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F8179B" w14:textId="2EF5387D" w:rsidR="00BF46E1" w:rsidRPr="0041528A" w:rsidRDefault="00BF46E1" w:rsidP="00BF46E1">
      <w:pPr>
        <w:pStyle w:val="Heading4"/>
      </w:pPr>
      <w:bookmarkStart w:id="0" w:name="_Toc146312965"/>
      <w:r w:rsidRPr="0041528A">
        <w:t>27.22.4.10</w:t>
      </w:r>
      <w:r w:rsidRPr="0041528A">
        <w:tab/>
        <w:t>SEND SHORT MESSAGE</w:t>
      </w:r>
      <w:bookmarkEnd w:id="0"/>
    </w:p>
    <w:p w14:paraId="03AE9FDB" w14:textId="77777777" w:rsidR="00BF46E1" w:rsidRPr="0041528A" w:rsidRDefault="00BF46E1" w:rsidP="0030384C">
      <w:pPr>
        <w:pStyle w:val="Heading5"/>
      </w:pPr>
      <w:bookmarkStart w:id="1" w:name="_Toc146312966"/>
      <w:r w:rsidRPr="0041528A">
        <w:t>27.22.4.10.1</w:t>
      </w:r>
      <w:r w:rsidRPr="0041528A">
        <w:tab/>
        <w:t>SEND SHORT MESSAGE (normal)</w:t>
      </w:r>
      <w:bookmarkEnd w:id="1"/>
    </w:p>
    <w:p w14:paraId="5D37427D" w14:textId="77777777" w:rsidR="00BF46E1" w:rsidRPr="0041528A" w:rsidRDefault="00BF46E1" w:rsidP="00BF46E1">
      <w:pPr>
        <w:pStyle w:val="H6"/>
      </w:pPr>
      <w:r w:rsidRPr="0041528A">
        <w:t>27.22.4.10.1.1</w:t>
      </w:r>
      <w:r w:rsidRPr="0041528A">
        <w:tab/>
        <w:t>Definition and applicability</w:t>
      </w:r>
    </w:p>
    <w:p w14:paraId="2BFE9C83" w14:textId="77777777" w:rsidR="00BF46E1" w:rsidRPr="0041528A" w:rsidRDefault="00BF46E1" w:rsidP="00BF46E1">
      <w:r w:rsidRPr="0041528A">
        <w:t>See clause 3.2.2.</w:t>
      </w:r>
    </w:p>
    <w:p w14:paraId="61C72508" w14:textId="77777777" w:rsidR="00BF46E1" w:rsidRPr="0041528A" w:rsidRDefault="00BF46E1" w:rsidP="00BF46E1">
      <w:pPr>
        <w:pStyle w:val="H6"/>
      </w:pPr>
      <w:r w:rsidRPr="0041528A">
        <w:t>27.22.4.10.1.2</w:t>
      </w:r>
      <w:r w:rsidRPr="0041528A">
        <w:tab/>
        <w:t>Conformance requirement</w:t>
      </w:r>
    </w:p>
    <w:p w14:paraId="2FE47CC6" w14:textId="77777777" w:rsidR="00BF46E1" w:rsidRPr="0041528A" w:rsidRDefault="00BF46E1" w:rsidP="00BF46E1">
      <w:r w:rsidRPr="0041528A">
        <w:t>The ME shall support the Proactive UICC: SEND SHORT MESSAGE facility as defined in:</w:t>
      </w:r>
    </w:p>
    <w:p w14:paraId="6B937BBD" w14:textId="77777777" w:rsidR="00BF46E1" w:rsidRPr="0041528A" w:rsidRDefault="00BF46E1" w:rsidP="00BF46E1">
      <w:pPr>
        <w:pStyle w:val="B1"/>
      </w:pPr>
      <w:r w:rsidRPr="0041528A">
        <w:t>-</w:t>
      </w:r>
      <w:r w:rsidRPr="0041528A">
        <w:tab/>
        <w:t>TS 31.111 [15] clause 6.1, clause 6.4.10, clause 6.6.9, clause 8.1, clause 8.2, clause 8.6, clause 8.7, clause 8.13, clause 8.31 and clause 5.2.</w:t>
      </w:r>
    </w:p>
    <w:p w14:paraId="13FEEA43" w14:textId="77777777" w:rsidR="00BF46E1" w:rsidRPr="0041528A" w:rsidRDefault="00BF46E1" w:rsidP="00BF46E1">
      <w:pPr>
        <w:pStyle w:val="H6"/>
      </w:pPr>
      <w:r w:rsidRPr="0041528A">
        <w:t>27.22.4.10.1.3</w:t>
      </w:r>
      <w:r w:rsidRPr="0041528A">
        <w:tab/>
        <w:t>Test purpose</w:t>
      </w:r>
    </w:p>
    <w:p w14:paraId="356DD5B2" w14:textId="77777777" w:rsidR="00BF46E1" w:rsidRPr="0041528A" w:rsidRDefault="00BF46E1" w:rsidP="00BF46E1">
      <w:r w:rsidRPr="0041528A">
        <w:t>To verify that the ME correctly formats and sends a short message to the network (USS) as indicated in the SEND SHORT MESSAGE proactive UICC command, and returns a TERMINAL RESPONSE command to the UICC indicating the status of the transmission of the Short Message.</w:t>
      </w:r>
    </w:p>
    <w:p w14:paraId="51ABE0D5" w14:textId="77777777" w:rsidR="00BF46E1" w:rsidRPr="0041528A" w:rsidRDefault="00BF46E1" w:rsidP="00BF46E1">
      <w:pPr>
        <w:pStyle w:val="H6"/>
      </w:pPr>
      <w:r w:rsidRPr="0041528A">
        <w:t>27.22.4.10.1.4</w:t>
      </w:r>
      <w:r w:rsidRPr="0041528A">
        <w:tab/>
        <w:t>Method of test</w:t>
      </w:r>
    </w:p>
    <w:p w14:paraId="49DD3D0B" w14:textId="77777777" w:rsidR="00BF46E1" w:rsidRPr="0041528A" w:rsidRDefault="00BF46E1" w:rsidP="00BF46E1">
      <w:pPr>
        <w:pStyle w:val="H6"/>
      </w:pPr>
      <w:r w:rsidRPr="0041528A">
        <w:t>27.22.4.10.1.4.1</w:t>
      </w:r>
      <w:r w:rsidRPr="0041528A">
        <w:tab/>
        <w:t>Initial conditions</w:t>
      </w:r>
    </w:p>
    <w:p w14:paraId="477BBDE4" w14:textId="77777777" w:rsidR="00BF46E1" w:rsidRPr="0041528A" w:rsidRDefault="00BF46E1" w:rsidP="00BF46E1">
      <w:r w:rsidRPr="0041528A">
        <w:t>The ME is connected to the USIM Simulator and connected to the USS.</w:t>
      </w:r>
    </w:p>
    <w:p w14:paraId="7130A712" w14:textId="77777777" w:rsidR="00BF46E1" w:rsidRPr="0041528A" w:rsidRDefault="00BF46E1" w:rsidP="00BF46E1">
      <w:pPr>
        <w:pStyle w:val="H6"/>
      </w:pPr>
      <w:r w:rsidRPr="0041528A">
        <w:t>27.22.4.10.1.4.2</w:t>
      </w:r>
      <w:r w:rsidRPr="0041528A">
        <w:tab/>
        <w:t>Procedure</w:t>
      </w:r>
    </w:p>
    <w:p w14:paraId="7286562C" w14:textId="77777777" w:rsidR="00BF46E1" w:rsidRPr="0041528A" w:rsidRDefault="00BF46E1" w:rsidP="00BF46E1">
      <w:pPr>
        <w:pStyle w:val="TH"/>
        <w:spacing w:after="60"/>
      </w:pPr>
      <w:r w:rsidRPr="0041528A">
        <w:t>Expected Sequence 1.1 (Void)</w:t>
      </w:r>
    </w:p>
    <w:p w14:paraId="26A4C0E9" w14:textId="77777777" w:rsidR="00BF46E1" w:rsidRPr="0041528A" w:rsidRDefault="00BF46E1" w:rsidP="00BF46E1">
      <w:pPr>
        <w:pStyle w:val="TH"/>
        <w:spacing w:after="60"/>
      </w:pPr>
      <w:r w:rsidRPr="0041528A">
        <w:t>Expected Sequence 1.2 (Void)</w:t>
      </w:r>
    </w:p>
    <w:p w14:paraId="198965EA" w14:textId="77777777" w:rsidR="00BF46E1" w:rsidRPr="0041528A" w:rsidRDefault="00BF46E1" w:rsidP="00BF46E1">
      <w:pPr>
        <w:pStyle w:val="TH"/>
        <w:spacing w:after="60"/>
      </w:pPr>
      <w:r w:rsidRPr="0041528A">
        <w:t>Expected Sequence 1.3 (Void)</w:t>
      </w:r>
    </w:p>
    <w:p w14:paraId="47178F7C" w14:textId="77777777" w:rsidR="00BF46E1" w:rsidRPr="0041528A" w:rsidRDefault="00BF46E1" w:rsidP="00BF46E1">
      <w:pPr>
        <w:pStyle w:val="TH"/>
        <w:spacing w:after="60"/>
      </w:pPr>
      <w:r w:rsidRPr="0041528A">
        <w:t>Expected Sequence 1.4 (Void)</w:t>
      </w:r>
    </w:p>
    <w:p w14:paraId="6DE85AD7" w14:textId="77777777" w:rsidR="00BF46E1" w:rsidRPr="0041528A" w:rsidRDefault="00BF46E1" w:rsidP="00BF46E1">
      <w:pPr>
        <w:pStyle w:val="TH"/>
        <w:spacing w:after="60"/>
      </w:pPr>
      <w:r w:rsidRPr="0041528A">
        <w:t>Expected Sequence 1.5 (Void)</w:t>
      </w:r>
    </w:p>
    <w:p w14:paraId="05F1DF4C" w14:textId="77777777" w:rsidR="00BF46E1" w:rsidRPr="0041528A" w:rsidRDefault="00BF46E1" w:rsidP="00BF46E1">
      <w:pPr>
        <w:pStyle w:val="TH"/>
        <w:spacing w:after="60"/>
      </w:pPr>
      <w:r w:rsidRPr="0041528A">
        <w:t>Expected Sequence 1.6 (Void)</w:t>
      </w:r>
    </w:p>
    <w:p w14:paraId="2B101D62" w14:textId="77777777" w:rsidR="00BF46E1" w:rsidRPr="0041528A" w:rsidRDefault="00BF46E1" w:rsidP="00BF46E1">
      <w:pPr>
        <w:pStyle w:val="TH"/>
        <w:spacing w:after="60"/>
      </w:pPr>
      <w:r w:rsidRPr="0041528A">
        <w:t>Expected Sequence 1.7 (Void)</w:t>
      </w:r>
    </w:p>
    <w:p w14:paraId="244409FA" w14:textId="77777777" w:rsidR="00BF46E1" w:rsidRPr="0041528A" w:rsidRDefault="00BF46E1" w:rsidP="00BF46E1">
      <w:pPr>
        <w:pStyle w:val="TH"/>
        <w:spacing w:after="60"/>
      </w:pPr>
      <w:r w:rsidRPr="0041528A">
        <w:t>Expected Sequence 1.8 (Void)</w:t>
      </w:r>
    </w:p>
    <w:p w14:paraId="613F7956" w14:textId="77777777" w:rsidR="00BF46E1" w:rsidRPr="0041528A" w:rsidRDefault="00BF46E1" w:rsidP="00BF46E1">
      <w:pPr>
        <w:pStyle w:val="TH"/>
        <w:spacing w:after="60"/>
      </w:pPr>
      <w:r w:rsidRPr="0041528A">
        <w:t>Expected Sequence 1.9 (Send Short Message over CS/PS, UTRAN/GERAN)</w:t>
      </w:r>
    </w:p>
    <w:p w14:paraId="5B1EB6F3" w14:textId="77777777" w:rsidR="00BF46E1" w:rsidRPr="0041528A" w:rsidRDefault="00BF46E1" w:rsidP="00BF46E1">
      <w:r w:rsidRPr="0041528A">
        <w:t>In case A.1/157 is supported perform the "CS related procedure" and continue with "Generic Test Procedure 1 (SEND SHORT MESSAGE)" as defined clause 27.22.4.10.7.4.2 as "Expected Sequence 1.9" with the following parameters:</w:t>
      </w:r>
    </w:p>
    <w:p w14:paraId="445D78E5" w14:textId="77777777" w:rsidR="00BF46E1" w:rsidRPr="0041528A" w:rsidRDefault="00BF46E1" w:rsidP="00BF46E1">
      <w:pPr>
        <w:pStyle w:val="B1"/>
      </w:pPr>
      <w:r w:rsidRPr="0041528A">
        <w:t>-</w:t>
      </w:r>
      <w:r w:rsidRPr="0041528A">
        <w:tab/>
        <w:t>Used Network Simulator (NWS): USS  (UMTS System Simulator or System Simulator)</w:t>
      </w:r>
    </w:p>
    <w:p w14:paraId="50F3C341" w14:textId="341B5469" w:rsidR="00BF46E1" w:rsidRPr="0041528A" w:rsidRDefault="00BF46E1" w:rsidP="00BF46E1">
      <w:pPr>
        <w:pStyle w:val="B1"/>
      </w:pPr>
      <w:r w:rsidRPr="0041528A">
        <w:t>-</w:t>
      </w:r>
      <w:r w:rsidRPr="0041528A">
        <w:tab/>
        <w:t>CS domain is used to send and receive short messages</w:t>
      </w:r>
    </w:p>
    <w:p w14:paraId="32967B31" w14:textId="77777777" w:rsidR="00BF46E1" w:rsidRPr="0041528A" w:rsidRDefault="00BF46E1" w:rsidP="00BF46E1">
      <w:pPr>
        <w:pStyle w:val="B1"/>
      </w:pPr>
      <w:r w:rsidRPr="0041528A">
        <w:t>-</w:t>
      </w:r>
      <w:r w:rsidRPr="0041528A">
        <w:tab/>
        <w:t>ME supports UTRAN or GERAN</w:t>
      </w:r>
    </w:p>
    <w:p w14:paraId="5200D3D4" w14:textId="77777777" w:rsidR="00BF46E1" w:rsidRPr="0041528A" w:rsidRDefault="00BF46E1" w:rsidP="00BF46E1"/>
    <w:p w14:paraId="04CB3B5E" w14:textId="77777777" w:rsidR="00BF46E1" w:rsidRPr="0041528A" w:rsidRDefault="00BF46E1" w:rsidP="00BF46E1">
      <w:pPr>
        <w:pStyle w:val="TH"/>
      </w:pPr>
      <w:r w:rsidRPr="0041528A">
        <w:lastRenderedPageBreak/>
        <w:t>CS related procedure:</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12C5DDDA" w14:textId="77777777" w:rsidTr="00195D76">
        <w:trPr>
          <w:jc w:val="center"/>
        </w:trPr>
        <w:tc>
          <w:tcPr>
            <w:tcW w:w="737" w:type="dxa"/>
            <w:tcBorders>
              <w:top w:val="single" w:sz="4" w:space="0" w:color="auto"/>
              <w:left w:val="single" w:sz="6" w:space="0" w:color="auto"/>
              <w:bottom w:val="single" w:sz="4" w:space="0" w:color="auto"/>
              <w:right w:val="single" w:sz="6" w:space="0" w:color="auto"/>
            </w:tcBorders>
          </w:tcPr>
          <w:p w14:paraId="03B14657" w14:textId="77777777" w:rsidR="00BF46E1" w:rsidRPr="0041528A" w:rsidRDefault="00BF46E1" w:rsidP="00195D76">
            <w:pPr>
              <w:pStyle w:val="TAH"/>
            </w:pPr>
            <w:r w:rsidRPr="0041528A">
              <w:t>Step</w:t>
            </w:r>
          </w:p>
        </w:tc>
        <w:tc>
          <w:tcPr>
            <w:tcW w:w="1232" w:type="dxa"/>
            <w:tcBorders>
              <w:top w:val="single" w:sz="4" w:space="0" w:color="auto"/>
              <w:left w:val="single" w:sz="6" w:space="0" w:color="auto"/>
              <w:bottom w:val="single" w:sz="4" w:space="0" w:color="auto"/>
              <w:right w:val="single" w:sz="6" w:space="0" w:color="auto"/>
            </w:tcBorders>
          </w:tcPr>
          <w:p w14:paraId="42E42C21" w14:textId="77777777" w:rsidR="00BF46E1" w:rsidRPr="0041528A" w:rsidRDefault="00BF46E1" w:rsidP="00195D76">
            <w:pPr>
              <w:pStyle w:val="TAH"/>
            </w:pPr>
            <w:r w:rsidRPr="0041528A">
              <w:t>Direction</w:t>
            </w:r>
          </w:p>
        </w:tc>
        <w:tc>
          <w:tcPr>
            <w:tcW w:w="2892" w:type="dxa"/>
            <w:tcBorders>
              <w:top w:val="single" w:sz="4" w:space="0" w:color="auto"/>
              <w:left w:val="single" w:sz="6" w:space="0" w:color="auto"/>
              <w:bottom w:val="single" w:sz="4" w:space="0" w:color="auto"/>
              <w:right w:val="single" w:sz="6" w:space="0" w:color="auto"/>
            </w:tcBorders>
          </w:tcPr>
          <w:p w14:paraId="467DD47D" w14:textId="77777777" w:rsidR="00BF46E1" w:rsidRPr="0041528A" w:rsidRDefault="00BF46E1" w:rsidP="00195D76">
            <w:pPr>
              <w:pStyle w:val="TAH"/>
            </w:pPr>
            <w:r w:rsidRPr="0041528A">
              <w:t>MESSAGE / Action</w:t>
            </w:r>
          </w:p>
        </w:tc>
        <w:tc>
          <w:tcPr>
            <w:tcW w:w="3776" w:type="dxa"/>
            <w:tcBorders>
              <w:top w:val="single" w:sz="4" w:space="0" w:color="auto"/>
              <w:left w:val="single" w:sz="6" w:space="0" w:color="auto"/>
              <w:bottom w:val="single" w:sz="4" w:space="0" w:color="auto"/>
              <w:right w:val="single" w:sz="6" w:space="0" w:color="auto"/>
            </w:tcBorders>
          </w:tcPr>
          <w:p w14:paraId="644DABD4" w14:textId="77777777" w:rsidR="00BF46E1" w:rsidRPr="0041528A" w:rsidRDefault="00BF46E1" w:rsidP="00195D76">
            <w:pPr>
              <w:pStyle w:val="TAH"/>
            </w:pPr>
            <w:r w:rsidRPr="0041528A">
              <w:t>Comments</w:t>
            </w:r>
          </w:p>
        </w:tc>
      </w:tr>
      <w:tr w:rsidR="00BF46E1" w:rsidRPr="0041528A" w14:paraId="5E4805BF" w14:textId="77777777" w:rsidTr="00195D76">
        <w:trPr>
          <w:jc w:val="center"/>
        </w:trPr>
        <w:tc>
          <w:tcPr>
            <w:tcW w:w="737" w:type="dxa"/>
            <w:tcBorders>
              <w:top w:val="single" w:sz="4" w:space="0" w:color="auto"/>
              <w:left w:val="single" w:sz="4" w:space="0" w:color="auto"/>
              <w:bottom w:val="single" w:sz="4" w:space="0" w:color="auto"/>
              <w:right w:val="single" w:sz="4" w:space="0" w:color="auto"/>
            </w:tcBorders>
          </w:tcPr>
          <w:p w14:paraId="4BDCB502" w14:textId="77777777" w:rsidR="00BF46E1" w:rsidRPr="0041528A" w:rsidRDefault="00BF46E1" w:rsidP="00195D76">
            <w:pPr>
              <w:pStyle w:val="TAC"/>
            </w:pPr>
            <w:r w:rsidRPr="0041528A">
              <w:t>1</w:t>
            </w:r>
          </w:p>
        </w:tc>
        <w:tc>
          <w:tcPr>
            <w:tcW w:w="1232" w:type="dxa"/>
            <w:tcBorders>
              <w:top w:val="single" w:sz="4" w:space="0" w:color="auto"/>
              <w:left w:val="single" w:sz="4" w:space="0" w:color="auto"/>
              <w:bottom w:val="single" w:sz="4" w:space="0" w:color="auto"/>
              <w:right w:val="single" w:sz="4" w:space="0" w:color="auto"/>
            </w:tcBorders>
          </w:tcPr>
          <w:p w14:paraId="6D18EC22"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top w:val="single" w:sz="4" w:space="0" w:color="auto"/>
              <w:left w:val="single" w:sz="4" w:space="0" w:color="auto"/>
              <w:bottom w:val="single" w:sz="4" w:space="0" w:color="auto"/>
              <w:right w:val="single" w:sz="4" w:space="0" w:color="auto"/>
            </w:tcBorders>
          </w:tcPr>
          <w:p w14:paraId="7027CF75" w14:textId="77777777" w:rsidR="00BF46E1" w:rsidRPr="0041528A" w:rsidRDefault="00BF46E1" w:rsidP="00195D76">
            <w:pPr>
              <w:pStyle w:val="TAL"/>
            </w:pPr>
            <w:r w:rsidRPr="0041528A">
              <w:t>The ME is switched on</w:t>
            </w:r>
          </w:p>
        </w:tc>
        <w:tc>
          <w:tcPr>
            <w:tcW w:w="3776" w:type="dxa"/>
            <w:tcBorders>
              <w:top w:val="single" w:sz="4" w:space="0" w:color="auto"/>
              <w:left w:val="single" w:sz="4" w:space="0" w:color="auto"/>
              <w:bottom w:val="single" w:sz="4" w:space="0" w:color="auto"/>
              <w:right w:val="single" w:sz="4" w:space="0" w:color="auto"/>
            </w:tcBorders>
          </w:tcPr>
          <w:p w14:paraId="424EA621" w14:textId="77777777" w:rsidR="00BF46E1" w:rsidRPr="0041528A" w:rsidRDefault="00BF46E1" w:rsidP="00195D76">
            <w:pPr>
              <w:pStyle w:val="TAL"/>
            </w:pPr>
            <w:r w:rsidRPr="0041528A">
              <w:t>ME will perform Profile Download and USIM initialisation</w:t>
            </w:r>
          </w:p>
        </w:tc>
      </w:tr>
      <w:tr w:rsidR="00BF46E1" w:rsidRPr="0041528A" w14:paraId="301D8358" w14:textId="77777777" w:rsidTr="00195D76">
        <w:trPr>
          <w:jc w:val="center"/>
        </w:trPr>
        <w:tc>
          <w:tcPr>
            <w:tcW w:w="737" w:type="dxa"/>
            <w:tcBorders>
              <w:top w:val="single" w:sz="4" w:space="0" w:color="auto"/>
              <w:left w:val="single" w:sz="4" w:space="0" w:color="auto"/>
              <w:bottom w:val="single" w:sz="4" w:space="0" w:color="auto"/>
              <w:right w:val="single" w:sz="4" w:space="0" w:color="auto"/>
            </w:tcBorders>
          </w:tcPr>
          <w:p w14:paraId="0C114E5A" w14:textId="77777777" w:rsidR="00BF46E1" w:rsidRPr="0041528A" w:rsidRDefault="00BF46E1" w:rsidP="00195D76">
            <w:pPr>
              <w:pStyle w:val="TAC"/>
            </w:pPr>
            <w:r w:rsidRPr="0041528A">
              <w:t>2</w:t>
            </w:r>
          </w:p>
        </w:tc>
        <w:tc>
          <w:tcPr>
            <w:tcW w:w="1232" w:type="dxa"/>
            <w:tcBorders>
              <w:top w:val="single" w:sz="4" w:space="0" w:color="auto"/>
              <w:left w:val="single" w:sz="4" w:space="0" w:color="auto"/>
              <w:bottom w:val="single" w:sz="4" w:space="0" w:color="auto"/>
              <w:right w:val="single" w:sz="4" w:space="0" w:color="auto"/>
            </w:tcBorders>
          </w:tcPr>
          <w:p w14:paraId="0EF77DA2" w14:textId="77777777" w:rsidR="00BF46E1" w:rsidRPr="0041528A" w:rsidRDefault="00BF46E1" w:rsidP="00195D76">
            <w:pPr>
              <w:pStyle w:val="TAC"/>
            </w:pPr>
            <w:r w:rsidRPr="0041528A">
              <w:t xml:space="preserve">ME </w:t>
            </w:r>
            <w:r w:rsidRPr="0041528A">
              <w:sym w:font="Symbol" w:char="F0AE"/>
            </w:r>
            <w:r w:rsidRPr="0041528A">
              <w:t xml:space="preserve"> NWS</w:t>
            </w:r>
          </w:p>
        </w:tc>
        <w:tc>
          <w:tcPr>
            <w:tcW w:w="2892" w:type="dxa"/>
            <w:tcBorders>
              <w:top w:val="single" w:sz="4" w:space="0" w:color="auto"/>
              <w:left w:val="single" w:sz="4" w:space="0" w:color="auto"/>
              <w:bottom w:val="single" w:sz="4" w:space="0" w:color="auto"/>
              <w:right w:val="single" w:sz="4" w:space="0" w:color="auto"/>
            </w:tcBorders>
          </w:tcPr>
          <w:p w14:paraId="479B6666" w14:textId="77777777" w:rsidR="00BF46E1" w:rsidRPr="0041528A" w:rsidRDefault="00BF46E1" w:rsidP="00195D76">
            <w:pPr>
              <w:pStyle w:val="TAL"/>
            </w:pPr>
            <w:r w:rsidRPr="0041528A">
              <w:t xml:space="preserve">ME </w:t>
            </w:r>
            <w:r w:rsidRPr="0041528A">
              <w:rPr>
                <w:snapToGrid w:val="0"/>
              </w:rPr>
              <w:t>performs CS/PS or CS registration.</w:t>
            </w:r>
          </w:p>
        </w:tc>
        <w:tc>
          <w:tcPr>
            <w:tcW w:w="3776" w:type="dxa"/>
            <w:tcBorders>
              <w:top w:val="single" w:sz="4" w:space="0" w:color="auto"/>
              <w:left w:val="single" w:sz="4" w:space="0" w:color="auto"/>
              <w:bottom w:val="single" w:sz="4" w:space="0" w:color="auto"/>
              <w:right w:val="single" w:sz="4" w:space="0" w:color="auto"/>
            </w:tcBorders>
          </w:tcPr>
          <w:p w14:paraId="2FB439E3" w14:textId="77777777" w:rsidR="00BF46E1" w:rsidRPr="0041528A" w:rsidRDefault="00BF46E1" w:rsidP="00195D76">
            <w:pPr>
              <w:pStyle w:val="TAL"/>
            </w:pPr>
          </w:p>
        </w:tc>
      </w:tr>
      <w:tr w:rsidR="00BF46E1" w:rsidRPr="0041528A" w14:paraId="50D8F125" w14:textId="77777777" w:rsidTr="00195D76">
        <w:trPr>
          <w:jc w:val="center"/>
        </w:trPr>
        <w:tc>
          <w:tcPr>
            <w:tcW w:w="737" w:type="dxa"/>
            <w:tcBorders>
              <w:top w:val="single" w:sz="4" w:space="0" w:color="auto"/>
              <w:left w:val="single" w:sz="4" w:space="0" w:color="auto"/>
              <w:bottom w:val="single" w:sz="4" w:space="0" w:color="auto"/>
              <w:right w:val="single" w:sz="4" w:space="0" w:color="auto"/>
            </w:tcBorders>
          </w:tcPr>
          <w:p w14:paraId="7744A48D" w14:textId="77777777" w:rsidR="00BF46E1" w:rsidRPr="0041528A" w:rsidRDefault="00BF46E1" w:rsidP="00195D76">
            <w:pPr>
              <w:pStyle w:val="TAC"/>
            </w:pPr>
            <w:r w:rsidRPr="0041528A">
              <w:t>3</w:t>
            </w:r>
          </w:p>
        </w:tc>
        <w:tc>
          <w:tcPr>
            <w:tcW w:w="1232" w:type="dxa"/>
            <w:tcBorders>
              <w:top w:val="single" w:sz="4" w:space="0" w:color="auto"/>
              <w:left w:val="single" w:sz="4" w:space="0" w:color="auto"/>
              <w:bottom w:val="single" w:sz="4" w:space="0" w:color="auto"/>
              <w:right w:val="single" w:sz="4" w:space="0" w:color="auto"/>
            </w:tcBorders>
          </w:tcPr>
          <w:p w14:paraId="1F69B068" w14:textId="77777777" w:rsidR="00BF46E1" w:rsidRPr="0041528A" w:rsidRDefault="00BF46E1" w:rsidP="00195D76">
            <w:pPr>
              <w:pStyle w:val="TAC"/>
            </w:pPr>
          </w:p>
        </w:tc>
        <w:tc>
          <w:tcPr>
            <w:tcW w:w="2892" w:type="dxa"/>
            <w:tcBorders>
              <w:top w:val="single" w:sz="4" w:space="0" w:color="auto"/>
              <w:left w:val="single" w:sz="4" w:space="0" w:color="auto"/>
              <w:bottom w:val="single" w:sz="4" w:space="0" w:color="auto"/>
              <w:right w:val="single" w:sz="4" w:space="0" w:color="auto"/>
            </w:tcBorders>
          </w:tcPr>
          <w:p w14:paraId="34A150EF" w14:textId="77777777" w:rsidR="00BF46E1" w:rsidRPr="0041528A" w:rsidRDefault="00BF46E1" w:rsidP="00195D76">
            <w:pPr>
              <w:pStyle w:val="TAL"/>
            </w:pPr>
            <w:r w:rsidRPr="0041528A">
              <w:t>CONTINUE WITH STEP 4 Generic Test Procedure 1 (SEND SHORT MESSAGE) in clause 27.22.4.10.7.4.2</w:t>
            </w:r>
          </w:p>
        </w:tc>
        <w:tc>
          <w:tcPr>
            <w:tcW w:w="3776" w:type="dxa"/>
            <w:tcBorders>
              <w:top w:val="single" w:sz="4" w:space="0" w:color="auto"/>
              <w:left w:val="single" w:sz="4" w:space="0" w:color="auto"/>
              <w:bottom w:val="single" w:sz="4" w:space="0" w:color="auto"/>
              <w:right w:val="single" w:sz="4" w:space="0" w:color="auto"/>
            </w:tcBorders>
          </w:tcPr>
          <w:p w14:paraId="2BAAC1C8" w14:textId="77777777" w:rsidR="00BF46E1" w:rsidRPr="0041528A" w:rsidRDefault="00BF46E1" w:rsidP="00195D76">
            <w:pPr>
              <w:pStyle w:val="TAL"/>
            </w:pPr>
          </w:p>
        </w:tc>
      </w:tr>
    </w:tbl>
    <w:p w14:paraId="2DA7E9F7" w14:textId="77777777" w:rsidR="00BF46E1" w:rsidRPr="0041528A" w:rsidRDefault="00BF46E1" w:rsidP="00BF46E1"/>
    <w:p w14:paraId="1DC77430" w14:textId="77777777" w:rsidR="00BF46E1" w:rsidRPr="0041528A" w:rsidRDefault="00BF46E1" w:rsidP="00BF46E1">
      <w:r w:rsidRPr="0041528A">
        <w:t>In case A.1/157 is not supported but A.1/159 is supported perform the "PS related procedure" and continue with "Generic Test Procedure 1 (SEND SHORT MESSAGE)" as defined clause 27.22.4.10.7.4.2 as "Expected Sequence 1.9" with the following parameters:</w:t>
      </w:r>
    </w:p>
    <w:p w14:paraId="07C1058C" w14:textId="77777777" w:rsidR="00BF46E1" w:rsidRPr="0041528A" w:rsidRDefault="00BF46E1" w:rsidP="00BF46E1">
      <w:pPr>
        <w:pStyle w:val="B1"/>
      </w:pPr>
      <w:r w:rsidRPr="0041528A">
        <w:t>-</w:t>
      </w:r>
      <w:r w:rsidRPr="0041528A">
        <w:tab/>
        <w:t>Used Network Simulator (NWS): USS (UMTS System Simulator or System Simulator)</w:t>
      </w:r>
    </w:p>
    <w:p w14:paraId="12FE7081" w14:textId="178214BE" w:rsidR="00BF46E1" w:rsidRPr="0041528A" w:rsidRDefault="00BF46E1" w:rsidP="00BF46E1">
      <w:pPr>
        <w:pStyle w:val="B1"/>
      </w:pPr>
      <w:r w:rsidRPr="0041528A">
        <w:t>-</w:t>
      </w:r>
      <w:r w:rsidRPr="0041528A">
        <w:tab/>
        <w:t>PS domain is used to send and receive short messages</w:t>
      </w:r>
    </w:p>
    <w:p w14:paraId="462EB185" w14:textId="77777777" w:rsidR="00BF46E1" w:rsidRPr="0041528A" w:rsidRDefault="00BF46E1" w:rsidP="00BF46E1">
      <w:pPr>
        <w:pStyle w:val="B1"/>
      </w:pPr>
      <w:r w:rsidRPr="0041528A">
        <w:t>-</w:t>
      </w:r>
      <w:r w:rsidRPr="0041528A">
        <w:tab/>
        <w:t>ME supports UTRAN or GERAN</w:t>
      </w:r>
    </w:p>
    <w:p w14:paraId="085D1F0D" w14:textId="77777777" w:rsidR="00BF46E1" w:rsidRPr="0041528A" w:rsidRDefault="00BF46E1" w:rsidP="00BF46E1">
      <w:pPr>
        <w:pStyle w:val="TH"/>
      </w:pPr>
      <w:r w:rsidRPr="0041528A">
        <w:t>PS related procedure:</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4342D494" w14:textId="77777777" w:rsidTr="00195D76">
        <w:trPr>
          <w:jc w:val="center"/>
        </w:trPr>
        <w:tc>
          <w:tcPr>
            <w:tcW w:w="737" w:type="dxa"/>
            <w:tcBorders>
              <w:top w:val="single" w:sz="4" w:space="0" w:color="auto"/>
              <w:left w:val="single" w:sz="6" w:space="0" w:color="auto"/>
              <w:bottom w:val="single" w:sz="4" w:space="0" w:color="auto"/>
              <w:right w:val="single" w:sz="6" w:space="0" w:color="auto"/>
            </w:tcBorders>
          </w:tcPr>
          <w:p w14:paraId="777CE021" w14:textId="77777777" w:rsidR="00BF46E1" w:rsidRPr="0041528A" w:rsidRDefault="00BF46E1" w:rsidP="00195D76">
            <w:pPr>
              <w:pStyle w:val="TAH"/>
            </w:pPr>
            <w:r w:rsidRPr="0041528A">
              <w:t>Step</w:t>
            </w:r>
          </w:p>
        </w:tc>
        <w:tc>
          <w:tcPr>
            <w:tcW w:w="1232" w:type="dxa"/>
            <w:tcBorders>
              <w:top w:val="single" w:sz="4" w:space="0" w:color="auto"/>
              <w:left w:val="single" w:sz="6" w:space="0" w:color="auto"/>
              <w:bottom w:val="single" w:sz="4" w:space="0" w:color="auto"/>
              <w:right w:val="single" w:sz="6" w:space="0" w:color="auto"/>
            </w:tcBorders>
          </w:tcPr>
          <w:p w14:paraId="0CAF4ADA" w14:textId="77777777" w:rsidR="00BF46E1" w:rsidRPr="0041528A" w:rsidRDefault="00BF46E1" w:rsidP="00195D76">
            <w:pPr>
              <w:pStyle w:val="TAH"/>
            </w:pPr>
            <w:r w:rsidRPr="0041528A">
              <w:t>Direction</w:t>
            </w:r>
          </w:p>
        </w:tc>
        <w:tc>
          <w:tcPr>
            <w:tcW w:w="2892" w:type="dxa"/>
            <w:tcBorders>
              <w:top w:val="single" w:sz="4" w:space="0" w:color="auto"/>
              <w:left w:val="single" w:sz="6" w:space="0" w:color="auto"/>
              <w:bottom w:val="single" w:sz="4" w:space="0" w:color="auto"/>
              <w:right w:val="single" w:sz="6" w:space="0" w:color="auto"/>
            </w:tcBorders>
          </w:tcPr>
          <w:p w14:paraId="3BD74039" w14:textId="77777777" w:rsidR="00BF46E1" w:rsidRPr="0041528A" w:rsidRDefault="00BF46E1" w:rsidP="00195D76">
            <w:pPr>
              <w:pStyle w:val="TAH"/>
            </w:pPr>
            <w:r w:rsidRPr="0041528A">
              <w:t>MESSAGE / Action</w:t>
            </w:r>
          </w:p>
        </w:tc>
        <w:tc>
          <w:tcPr>
            <w:tcW w:w="3776" w:type="dxa"/>
            <w:tcBorders>
              <w:top w:val="single" w:sz="4" w:space="0" w:color="auto"/>
              <w:left w:val="single" w:sz="6" w:space="0" w:color="auto"/>
              <w:bottom w:val="single" w:sz="4" w:space="0" w:color="auto"/>
              <w:right w:val="single" w:sz="6" w:space="0" w:color="auto"/>
            </w:tcBorders>
          </w:tcPr>
          <w:p w14:paraId="4BC798EF" w14:textId="77777777" w:rsidR="00BF46E1" w:rsidRPr="0041528A" w:rsidRDefault="00BF46E1" w:rsidP="00195D76">
            <w:pPr>
              <w:pStyle w:val="TAH"/>
            </w:pPr>
            <w:r w:rsidRPr="0041528A">
              <w:t>Comments</w:t>
            </w:r>
          </w:p>
        </w:tc>
      </w:tr>
      <w:tr w:rsidR="00BF46E1" w:rsidRPr="0041528A" w14:paraId="3D78CBBD" w14:textId="77777777" w:rsidTr="00195D76">
        <w:trPr>
          <w:jc w:val="center"/>
        </w:trPr>
        <w:tc>
          <w:tcPr>
            <w:tcW w:w="737" w:type="dxa"/>
            <w:tcBorders>
              <w:top w:val="single" w:sz="4" w:space="0" w:color="auto"/>
              <w:left w:val="single" w:sz="4" w:space="0" w:color="auto"/>
              <w:bottom w:val="single" w:sz="4" w:space="0" w:color="auto"/>
              <w:right w:val="single" w:sz="4" w:space="0" w:color="auto"/>
            </w:tcBorders>
          </w:tcPr>
          <w:p w14:paraId="75E1FDBD" w14:textId="77777777" w:rsidR="00BF46E1" w:rsidRPr="0041528A" w:rsidRDefault="00BF46E1" w:rsidP="00195D76">
            <w:pPr>
              <w:pStyle w:val="TAC"/>
            </w:pPr>
            <w:r w:rsidRPr="0041528A">
              <w:t>1</w:t>
            </w:r>
          </w:p>
        </w:tc>
        <w:tc>
          <w:tcPr>
            <w:tcW w:w="1232" w:type="dxa"/>
            <w:tcBorders>
              <w:top w:val="single" w:sz="4" w:space="0" w:color="auto"/>
              <w:left w:val="single" w:sz="4" w:space="0" w:color="auto"/>
              <w:bottom w:val="single" w:sz="4" w:space="0" w:color="auto"/>
              <w:right w:val="single" w:sz="4" w:space="0" w:color="auto"/>
            </w:tcBorders>
          </w:tcPr>
          <w:p w14:paraId="79D042E7"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top w:val="single" w:sz="4" w:space="0" w:color="auto"/>
              <w:left w:val="single" w:sz="4" w:space="0" w:color="auto"/>
              <w:bottom w:val="single" w:sz="4" w:space="0" w:color="auto"/>
              <w:right w:val="single" w:sz="4" w:space="0" w:color="auto"/>
            </w:tcBorders>
          </w:tcPr>
          <w:p w14:paraId="45A392E0" w14:textId="77777777" w:rsidR="00BF46E1" w:rsidRPr="0041528A" w:rsidRDefault="00BF46E1" w:rsidP="00195D76">
            <w:pPr>
              <w:pStyle w:val="TAL"/>
            </w:pPr>
            <w:r w:rsidRPr="0041528A">
              <w:t>The ME is switched on</w:t>
            </w:r>
          </w:p>
        </w:tc>
        <w:tc>
          <w:tcPr>
            <w:tcW w:w="3776" w:type="dxa"/>
            <w:tcBorders>
              <w:top w:val="single" w:sz="4" w:space="0" w:color="auto"/>
              <w:left w:val="single" w:sz="4" w:space="0" w:color="auto"/>
              <w:bottom w:val="single" w:sz="4" w:space="0" w:color="auto"/>
              <w:right w:val="single" w:sz="4" w:space="0" w:color="auto"/>
            </w:tcBorders>
          </w:tcPr>
          <w:p w14:paraId="2F467810" w14:textId="77777777" w:rsidR="00BF46E1" w:rsidRPr="0041528A" w:rsidRDefault="00BF46E1" w:rsidP="00195D76">
            <w:pPr>
              <w:pStyle w:val="TAL"/>
            </w:pPr>
            <w:r w:rsidRPr="0041528A">
              <w:t>ME will perform Profile Download and USIM initialisation</w:t>
            </w:r>
          </w:p>
        </w:tc>
      </w:tr>
      <w:tr w:rsidR="00BF46E1" w:rsidRPr="0041528A" w14:paraId="079B906F" w14:textId="77777777" w:rsidTr="00195D76">
        <w:trPr>
          <w:jc w:val="center"/>
        </w:trPr>
        <w:tc>
          <w:tcPr>
            <w:tcW w:w="737" w:type="dxa"/>
            <w:tcBorders>
              <w:top w:val="single" w:sz="4" w:space="0" w:color="auto"/>
              <w:left w:val="single" w:sz="4" w:space="0" w:color="auto"/>
              <w:bottom w:val="single" w:sz="4" w:space="0" w:color="auto"/>
              <w:right w:val="single" w:sz="4" w:space="0" w:color="auto"/>
            </w:tcBorders>
          </w:tcPr>
          <w:p w14:paraId="5E2CE7E7" w14:textId="77777777" w:rsidR="00BF46E1" w:rsidRPr="0041528A" w:rsidRDefault="00BF46E1" w:rsidP="00195D76">
            <w:pPr>
              <w:pStyle w:val="TAC"/>
            </w:pPr>
            <w:r w:rsidRPr="0041528A">
              <w:t>2</w:t>
            </w:r>
          </w:p>
        </w:tc>
        <w:tc>
          <w:tcPr>
            <w:tcW w:w="1232" w:type="dxa"/>
            <w:tcBorders>
              <w:top w:val="single" w:sz="4" w:space="0" w:color="auto"/>
              <w:left w:val="single" w:sz="4" w:space="0" w:color="auto"/>
              <w:bottom w:val="single" w:sz="4" w:space="0" w:color="auto"/>
              <w:right w:val="single" w:sz="4" w:space="0" w:color="auto"/>
            </w:tcBorders>
          </w:tcPr>
          <w:p w14:paraId="7BC96560" w14:textId="77777777" w:rsidR="00BF46E1" w:rsidRPr="0041528A" w:rsidRDefault="00BF46E1" w:rsidP="00195D76">
            <w:pPr>
              <w:pStyle w:val="TAC"/>
            </w:pPr>
            <w:r w:rsidRPr="0041528A">
              <w:t xml:space="preserve">ME </w:t>
            </w:r>
            <w:r w:rsidRPr="0041528A">
              <w:sym w:font="Symbol" w:char="F0AE"/>
            </w:r>
            <w:r w:rsidRPr="0041528A">
              <w:t xml:space="preserve"> NWS</w:t>
            </w:r>
          </w:p>
        </w:tc>
        <w:tc>
          <w:tcPr>
            <w:tcW w:w="2892" w:type="dxa"/>
            <w:tcBorders>
              <w:top w:val="single" w:sz="4" w:space="0" w:color="auto"/>
              <w:left w:val="single" w:sz="4" w:space="0" w:color="auto"/>
              <w:bottom w:val="single" w:sz="4" w:space="0" w:color="auto"/>
              <w:right w:val="single" w:sz="4" w:space="0" w:color="auto"/>
            </w:tcBorders>
          </w:tcPr>
          <w:p w14:paraId="7843199E" w14:textId="77777777" w:rsidR="00BF46E1" w:rsidRPr="0041528A" w:rsidRDefault="00BF46E1" w:rsidP="00195D76">
            <w:pPr>
              <w:pStyle w:val="TAL"/>
            </w:pPr>
            <w:r w:rsidRPr="0041528A">
              <w:t xml:space="preserve">ME </w:t>
            </w:r>
            <w:r w:rsidRPr="0041528A">
              <w:rPr>
                <w:snapToGrid w:val="0"/>
              </w:rPr>
              <w:t>performs CS/PS or PS registration.</w:t>
            </w:r>
          </w:p>
        </w:tc>
        <w:tc>
          <w:tcPr>
            <w:tcW w:w="3776" w:type="dxa"/>
            <w:tcBorders>
              <w:top w:val="single" w:sz="4" w:space="0" w:color="auto"/>
              <w:left w:val="single" w:sz="4" w:space="0" w:color="auto"/>
              <w:bottom w:val="single" w:sz="4" w:space="0" w:color="auto"/>
              <w:right w:val="single" w:sz="4" w:space="0" w:color="auto"/>
            </w:tcBorders>
          </w:tcPr>
          <w:p w14:paraId="413ACB71" w14:textId="77777777" w:rsidR="00BF46E1" w:rsidRPr="0041528A" w:rsidRDefault="00BF46E1" w:rsidP="00195D76">
            <w:pPr>
              <w:pStyle w:val="TAL"/>
            </w:pPr>
          </w:p>
        </w:tc>
      </w:tr>
      <w:tr w:rsidR="00BF46E1" w:rsidRPr="0041528A" w14:paraId="0CEC6850" w14:textId="77777777" w:rsidTr="00195D76">
        <w:trPr>
          <w:jc w:val="center"/>
        </w:trPr>
        <w:tc>
          <w:tcPr>
            <w:tcW w:w="737" w:type="dxa"/>
            <w:tcBorders>
              <w:top w:val="single" w:sz="4" w:space="0" w:color="auto"/>
              <w:left w:val="single" w:sz="4" w:space="0" w:color="auto"/>
              <w:bottom w:val="single" w:sz="4" w:space="0" w:color="auto"/>
              <w:right w:val="single" w:sz="4" w:space="0" w:color="auto"/>
            </w:tcBorders>
          </w:tcPr>
          <w:p w14:paraId="7600B8C1" w14:textId="77777777" w:rsidR="00BF46E1" w:rsidRPr="0041528A" w:rsidRDefault="00BF46E1" w:rsidP="00195D76">
            <w:pPr>
              <w:pStyle w:val="TAC"/>
            </w:pPr>
            <w:r w:rsidRPr="0041528A">
              <w:t>3</w:t>
            </w:r>
          </w:p>
        </w:tc>
        <w:tc>
          <w:tcPr>
            <w:tcW w:w="1232" w:type="dxa"/>
            <w:tcBorders>
              <w:top w:val="single" w:sz="4" w:space="0" w:color="auto"/>
              <w:left w:val="single" w:sz="4" w:space="0" w:color="auto"/>
              <w:bottom w:val="single" w:sz="4" w:space="0" w:color="auto"/>
              <w:right w:val="single" w:sz="4" w:space="0" w:color="auto"/>
            </w:tcBorders>
          </w:tcPr>
          <w:p w14:paraId="14BCBA6E" w14:textId="77777777" w:rsidR="00BF46E1" w:rsidRPr="0041528A" w:rsidRDefault="00BF46E1" w:rsidP="00195D76">
            <w:pPr>
              <w:pStyle w:val="TAC"/>
            </w:pPr>
          </w:p>
        </w:tc>
        <w:tc>
          <w:tcPr>
            <w:tcW w:w="2892" w:type="dxa"/>
            <w:tcBorders>
              <w:top w:val="single" w:sz="4" w:space="0" w:color="auto"/>
              <w:left w:val="single" w:sz="4" w:space="0" w:color="auto"/>
              <w:bottom w:val="single" w:sz="4" w:space="0" w:color="auto"/>
              <w:right w:val="single" w:sz="4" w:space="0" w:color="auto"/>
            </w:tcBorders>
          </w:tcPr>
          <w:p w14:paraId="2748BA3F" w14:textId="77777777" w:rsidR="00BF46E1" w:rsidRPr="0041528A" w:rsidRDefault="00BF46E1" w:rsidP="00195D76">
            <w:pPr>
              <w:pStyle w:val="TAL"/>
            </w:pPr>
            <w:r w:rsidRPr="0041528A">
              <w:t>CONTINUE WITH STEP 4 Generic Test Procedure 1 (SEND SHORT MESSAGE) in clause 27.22.4.10.7.4.2</w:t>
            </w:r>
          </w:p>
        </w:tc>
        <w:tc>
          <w:tcPr>
            <w:tcW w:w="3776" w:type="dxa"/>
            <w:tcBorders>
              <w:top w:val="single" w:sz="4" w:space="0" w:color="auto"/>
              <w:left w:val="single" w:sz="4" w:space="0" w:color="auto"/>
              <w:bottom w:val="single" w:sz="4" w:space="0" w:color="auto"/>
              <w:right w:val="single" w:sz="4" w:space="0" w:color="auto"/>
            </w:tcBorders>
          </w:tcPr>
          <w:p w14:paraId="2C1DC3C7" w14:textId="77777777" w:rsidR="00BF46E1" w:rsidRPr="0041528A" w:rsidRDefault="00BF46E1" w:rsidP="00195D76">
            <w:pPr>
              <w:pStyle w:val="TAL"/>
            </w:pPr>
          </w:p>
        </w:tc>
      </w:tr>
    </w:tbl>
    <w:p w14:paraId="646A6F52" w14:textId="77777777" w:rsidR="00BF46E1" w:rsidRPr="0041528A" w:rsidRDefault="00BF46E1" w:rsidP="00BF46E1"/>
    <w:p w14:paraId="623D87B6" w14:textId="77777777" w:rsidR="00BF46E1" w:rsidRPr="0041528A" w:rsidRDefault="00BF46E1" w:rsidP="0041528A">
      <w:pPr>
        <w:pStyle w:val="EW"/>
      </w:pPr>
    </w:p>
    <w:p w14:paraId="6D8C32AC" w14:textId="77777777" w:rsidR="00BF46E1" w:rsidRPr="0041528A" w:rsidRDefault="00BF46E1" w:rsidP="00BF46E1">
      <w:pPr>
        <w:pStyle w:val="H6"/>
      </w:pPr>
      <w:r w:rsidRPr="0041528A">
        <w:t>27.22.4.10.1.5</w:t>
      </w:r>
      <w:r w:rsidRPr="0041528A">
        <w:tab/>
        <w:t>Test requirement</w:t>
      </w:r>
    </w:p>
    <w:p w14:paraId="3680DD5B" w14:textId="77777777" w:rsidR="00BF46E1" w:rsidRPr="0041528A" w:rsidRDefault="00BF46E1" w:rsidP="00BF46E1">
      <w:r w:rsidRPr="0041528A">
        <w:t>The ME shall operate in the manner defined in expected sequence 1.9.</w:t>
      </w:r>
    </w:p>
    <w:p w14:paraId="08B8C30E" w14:textId="77777777" w:rsidR="00BF46E1" w:rsidRPr="0041528A" w:rsidRDefault="00BF46E1" w:rsidP="00BF46E1">
      <w:pPr>
        <w:pStyle w:val="Heading5"/>
      </w:pPr>
      <w:bookmarkStart w:id="2" w:name="_Toc146312967"/>
      <w:r w:rsidRPr="0041528A">
        <w:t>27.22.4.10.2</w:t>
      </w:r>
      <w:r w:rsidRPr="0041528A">
        <w:tab/>
        <w:t>SEND SHORT MESSAGE (UCS2 display in Cyrillic)</w:t>
      </w:r>
      <w:bookmarkEnd w:id="2"/>
    </w:p>
    <w:p w14:paraId="331F9F24" w14:textId="77777777" w:rsidR="00BF46E1" w:rsidRPr="0041528A" w:rsidRDefault="00BF46E1" w:rsidP="00BF46E1">
      <w:pPr>
        <w:pStyle w:val="H6"/>
      </w:pPr>
      <w:r w:rsidRPr="0041528A">
        <w:t>27.22.4.10.2.1</w:t>
      </w:r>
      <w:r w:rsidRPr="0041528A">
        <w:tab/>
        <w:t>Definition and applicability</w:t>
      </w:r>
    </w:p>
    <w:p w14:paraId="5F29049D" w14:textId="77777777" w:rsidR="00BF46E1" w:rsidRPr="0041528A" w:rsidRDefault="00BF46E1" w:rsidP="00BF46E1">
      <w:r w:rsidRPr="0041528A">
        <w:t>See clause 3.2.2.</w:t>
      </w:r>
    </w:p>
    <w:p w14:paraId="43A2E163" w14:textId="77777777" w:rsidR="00BF46E1" w:rsidRPr="0041528A" w:rsidRDefault="00BF46E1" w:rsidP="00BF46E1">
      <w:pPr>
        <w:pStyle w:val="H6"/>
      </w:pPr>
      <w:r w:rsidRPr="0041528A">
        <w:t>27.22.4.10.2.2</w:t>
      </w:r>
      <w:r w:rsidRPr="0041528A">
        <w:tab/>
        <w:t>Conformance requirement</w:t>
      </w:r>
    </w:p>
    <w:p w14:paraId="5AAD7173" w14:textId="77777777" w:rsidR="00BF46E1" w:rsidRPr="0041528A" w:rsidRDefault="00BF46E1" w:rsidP="00BF46E1">
      <w:pPr>
        <w:keepNext/>
        <w:keepLines/>
      </w:pPr>
      <w:r w:rsidRPr="0041528A">
        <w:t>The ME shall support the Proactive UICC: SEND SHORT MESSAGE facility as defined in:</w:t>
      </w:r>
    </w:p>
    <w:p w14:paraId="4AE6247D" w14:textId="77777777" w:rsidR="00BF46E1" w:rsidRPr="0041528A" w:rsidRDefault="00BF46E1" w:rsidP="00BF46E1">
      <w:pPr>
        <w:pStyle w:val="B1"/>
      </w:pPr>
      <w:r w:rsidRPr="0041528A">
        <w:t>-</w:t>
      </w:r>
      <w:r w:rsidRPr="0041528A">
        <w:tab/>
        <w:t>TS 31.111 [15] clause 6.1, clause 6.4.10, clause 6.6.9, clause 8.1, clause 8.2, clause 8.6, clause 8.7, clause 8.13, clause 8.31 and clause 5.2.</w:t>
      </w:r>
    </w:p>
    <w:p w14:paraId="7A12B5D5" w14:textId="77777777" w:rsidR="00BF46E1" w:rsidRPr="0041528A" w:rsidRDefault="00BF46E1" w:rsidP="00BF46E1">
      <w:r w:rsidRPr="0041528A">
        <w:t>Additionally, the ME shall support the UCS2 facility for the coding of the Cyrillic alphabet, as defined in the following technical specifications: ISO/IEC 10646 [17].</w:t>
      </w:r>
    </w:p>
    <w:p w14:paraId="3AD6B832" w14:textId="77777777" w:rsidR="00BF46E1" w:rsidRPr="0041528A" w:rsidRDefault="00BF46E1" w:rsidP="00BF46E1">
      <w:pPr>
        <w:pStyle w:val="H6"/>
      </w:pPr>
      <w:r w:rsidRPr="0041528A">
        <w:t>27.22.4.10.2.3</w:t>
      </w:r>
      <w:r w:rsidRPr="0041528A">
        <w:tab/>
        <w:t>Test purpose</w:t>
      </w:r>
    </w:p>
    <w:p w14:paraId="5A652DE7" w14:textId="77777777" w:rsidR="00BF46E1" w:rsidRPr="0041528A" w:rsidRDefault="00BF46E1" w:rsidP="00BF46E1">
      <w:r w:rsidRPr="0041528A">
        <w:t>To verify that the ME correctly formats and sends a short message to the network (USS) as indicated in the SEND SHORT MESSAGE proactive UICC command, and returns a TERMINAL RESPONSE command to the UICC indicating the status of the transmission of the Short Message.</w:t>
      </w:r>
    </w:p>
    <w:p w14:paraId="769EEBA7" w14:textId="77777777" w:rsidR="00BF46E1" w:rsidRPr="0041528A" w:rsidRDefault="00BF46E1" w:rsidP="00BF46E1">
      <w:pPr>
        <w:pStyle w:val="H6"/>
      </w:pPr>
      <w:r w:rsidRPr="0041528A">
        <w:lastRenderedPageBreak/>
        <w:t>27.22.4.10.2.4</w:t>
      </w:r>
      <w:r w:rsidRPr="0041528A">
        <w:tab/>
        <w:t>Method of test</w:t>
      </w:r>
    </w:p>
    <w:p w14:paraId="49C365B8" w14:textId="77777777" w:rsidR="00BF46E1" w:rsidRPr="0041528A" w:rsidRDefault="00BF46E1" w:rsidP="00BF46E1">
      <w:pPr>
        <w:pStyle w:val="H6"/>
      </w:pPr>
      <w:r w:rsidRPr="0041528A">
        <w:t>27.22.4.10.2.4.1</w:t>
      </w:r>
      <w:r w:rsidRPr="0041528A">
        <w:tab/>
        <w:t>Initial conditions</w:t>
      </w:r>
    </w:p>
    <w:p w14:paraId="68222E04" w14:textId="77777777" w:rsidR="00BF46E1" w:rsidRPr="0041528A" w:rsidRDefault="00BF46E1" w:rsidP="00BF46E1">
      <w:r w:rsidRPr="0041528A">
        <w:t>The ME is connected to the USIM Simulator and only connected to the USS if the USS is mentioned in the sequence table.Prior to this test the ME shall have been powered on and performed the PROFILE DOWNLOAD procedure.</w:t>
      </w:r>
    </w:p>
    <w:p w14:paraId="024C380F" w14:textId="77777777" w:rsidR="00BF46E1" w:rsidRPr="0041528A" w:rsidRDefault="00BF46E1" w:rsidP="00BF46E1">
      <w:pPr>
        <w:pStyle w:val="H6"/>
      </w:pPr>
      <w:r w:rsidRPr="0041528A">
        <w:lastRenderedPageBreak/>
        <w:t>27.22.4.10.2.4.2</w:t>
      </w:r>
      <w:r w:rsidRPr="0041528A">
        <w:tab/>
        <w:t>Procedure</w:t>
      </w:r>
    </w:p>
    <w:p w14:paraId="410F3A71" w14:textId="77777777" w:rsidR="00BF46E1" w:rsidRPr="0041528A" w:rsidRDefault="00BF46E1" w:rsidP="00BF46E1">
      <w:pPr>
        <w:pStyle w:val="TH"/>
      </w:pPr>
      <w:r w:rsidRPr="0041528A">
        <w:t>Expected Sequence 2.1 (SEND SHORT MESSAGE, packing not required, UCS2 (16-bit data in Cyrillic))</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2C6DD44A" w14:textId="77777777" w:rsidTr="00195D76">
        <w:trPr>
          <w:cantSplit/>
          <w:jc w:val="center"/>
        </w:trPr>
        <w:tc>
          <w:tcPr>
            <w:tcW w:w="737" w:type="dxa"/>
            <w:tcBorders>
              <w:top w:val="single" w:sz="6" w:space="0" w:color="auto"/>
              <w:left w:val="single" w:sz="6" w:space="0" w:color="auto"/>
              <w:right w:val="single" w:sz="6" w:space="0" w:color="auto"/>
            </w:tcBorders>
          </w:tcPr>
          <w:p w14:paraId="0041D43A" w14:textId="77777777" w:rsidR="00BF46E1" w:rsidRPr="0041528A" w:rsidRDefault="00BF46E1" w:rsidP="00195D76">
            <w:pPr>
              <w:pStyle w:val="TAH"/>
            </w:pPr>
            <w:r w:rsidRPr="0041528A">
              <w:t>Step</w:t>
            </w:r>
          </w:p>
        </w:tc>
        <w:tc>
          <w:tcPr>
            <w:tcW w:w="1232" w:type="dxa"/>
            <w:tcBorders>
              <w:top w:val="single" w:sz="6" w:space="0" w:color="auto"/>
              <w:left w:val="single" w:sz="6" w:space="0" w:color="auto"/>
              <w:right w:val="single" w:sz="6" w:space="0" w:color="auto"/>
            </w:tcBorders>
          </w:tcPr>
          <w:p w14:paraId="78777103"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right w:val="single" w:sz="6" w:space="0" w:color="auto"/>
            </w:tcBorders>
          </w:tcPr>
          <w:p w14:paraId="193765EC"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7D4DCAE6" w14:textId="77777777" w:rsidR="00BF46E1" w:rsidRPr="0041528A" w:rsidRDefault="00BF46E1" w:rsidP="00195D76">
            <w:pPr>
              <w:pStyle w:val="TAH"/>
            </w:pPr>
            <w:r w:rsidRPr="0041528A">
              <w:t>Comments</w:t>
            </w:r>
          </w:p>
        </w:tc>
      </w:tr>
      <w:tr w:rsidR="00BF46E1" w:rsidRPr="0041528A" w14:paraId="56EDA02C" w14:textId="77777777" w:rsidTr="00195D76">
        <w:trPr>
          <w:cantSplit/>
          <w:jc w:val="center"/>
        </w:trPr>
        <w:tc>
          <w:tcPr>
            <w:tcW w:w="737" w:type="dxa"/>
            <w:tcBorders>
              <w:top w:val="single" w:sz="6" w:space="0" w:color="auto"/>
              <w:left w:val="single" w:sz="6" w:space="0" w:color="auto"/>
              <w:right w:val="single" w:sz="6" w:space="0" w:color="auto"/>
            </w:tcBorders>
          </w:tcPr>
          <w:p w14:paraId="0C75E2BE" w14:textId="77777777" w:rsidR="00BF46E1" w:rsidRPr="0041528A" w:rsidRDefault="00BF46E1" w:rsidP="00195D76">
            <w:pPr>
              <w:pStyle w:val="TAC"/>
            </w:pPr>
            <w:r w:rsidRPr="0041528A">
              <w:t>1</w:t>
            </w:r>
          </w:p>
        </w:tc>
        <w:tc>
          <w:tcPr>
            <w:tcW w:w="1232" w:type="dxa"/>
            <w:tcBorders>
              <w:top w:val="single" w:sz="6" w:space="0" w:color="auto"/>
              <w:left w:val="single" w:sz="6" w:space="0" w:color="auto"/>
              <w:right w:val="single" w:sz="6" w:space="0" w:color="auto"/>
            </w:tcBorders>
          </w:tcPr>
          <w:p w14:paraId="21884DEB"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0522015F" w14:textId="77777777" w:rsidR="00BF46E1" w:rsidRPr="0041528A" w:rsidRDefault="00BF46E1" w:rsidP="00195D76">
            <w:pPr>
              <w:pStyle w:val="TAL"/>
            </w:pPr>
            <w:r w:rsidRPr="0041528A">
              <w:t>PROACTIVE COMMAND PENDING: SEND SHORT MESSAGE 2.1.1</w:t>
            </w:r>
          </w:p>
        </w:tc>
        <w:tc>
          <w:tcPr>
            <w:tcW w:w="3776" w:type="dxa"/>
            <w:tcBorders>
              <w:left w:val="single" w:sz="6" w:space="0" w:color="auto"/>
              <w:right w:val="single" w:sz="6" w:space="0" w:color="auto"/>
            </w:tcBorders>
          </w:tcPr>
          <w:p w14:paraId="049B5A8E" w14:textId="77777777" w:rsidR="00BF46E1" w:rsidRPr="0041528A" w:rsidRDefault="00BF46E1" w:rsidP="00195D76">
            <w:pPr>
              <w:pStyle w:val="TAL"/>
            </w:pPr>
          </w:p>
        </w:tc>
      </w:tr>
      <w:tr w:rsidR="00BF46E1" w:rsidRPr="0041528A" w14:paraId="5CEE62CC" w14:textId="77777777" w:rsidTr="00195D76">
        <w:trPr>
          <w:cantSplit/>
          <w:jc w:val="center"/>
        </w:trPr>
        <w:tc>
          <w:tcPr>
            <w:tcW w:w="737" w:type="dxa"/>
            <w:tcBorders>
              <w:left w:val="single" w:sz="6" w:space="0" w:color="auto"/>
              <w:right w:val="single" w:sz="6" w:space="0" w:color="auto"/>
            </w:tcBorders>
          </w:tcPr>
          <w:p w14:paraId="7526A6BA" w14:textId="77777777" w:rsidR="00BF46E1" w:rsidRPr="0041528A" w:rsidRDefault="00BF46E1" w:rsidP="00195D76">
            <w:pPr>
              <w:pStyle w:val="TAC"/>
            </w:pPr>
            <w:r w:rsidRPr="0041528A">
              <w:t>2</w:t>
            </w:r>
          </w:p>
        </w:tc>
        <w:tc>
          <w:tcPr>
            <w:tcW w:w="1232" w:type="dxa"/>
            <w:tcBorders>
              <w:left w:val="single" w:sz="6" w:space="0" w:color="auto"/>
              <w:right w:val="single" w:sz="6" w:space="0" w:color="auto"/>
            </w:tcBorders>
          </w:tcPr>
          <w:p w14:paraId="66D7193D"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64F03A1C"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6EF23529" w14:textId="77777777" w:rsidR="00BF46E1" w:rsidRPr="0041528A" w:rsidRDefault="00BF46E1" w:rsidP="00195D76">
            <w:pPr>
              <w:pStyle w:val="TAL"/>
            </w:pPr>
          </w:p>
        </w:tc>
      </w:tr>
      <w:tr w:rsidR="00BF46E1" w:rsidRPr="0041528A" w14:paraId="4C162DA2" w14:textId="77777777" w:rsidTr="00195D76">
        <w:trPr>
          <w:cantSplit/>
          <w:jc w:val="center"/>
        </w:trPr>
        <w:tc>
          <w:tcPr>
            <w:tcW w:w="737" w:type="dxa"/>
            <w:tcBorders>
              <w:left w:val="single" w:sz="6" w:space="0" w:color="auto"/>
              <w:right w:val="single" w:sz="6" w:space="0" w:color="auto"/>
            </w:tcBorders>
          </w:tcPr>
          <w:p w14:paraId="40512485" w14:textId="77777777" w:rsidR="00BF46E1" w:rsidRPr="0041528A" w:rsidRDefault="00BF46E1" w:rsidP="00195D76">
            <w:pPr>
              <w:pStyle w:val="TAC"/>
            </w:pPr>
            <w:r w:rsidRPr="0041528A">
              <w:t>3</w:t>
            </w:r>
          </w:p>
        </w:tc>
        <w:tc>
          <w:tcPr>
            <w:tcW w:w="1232" w:type="dxa"/>
            <w:tcBorders>
              <w:left w:val="single" w:sz="6" w:space="0" w:color="auto"/>
              <w:right w:val="single" w:sz="6" w:space="0" w:color="auto"/>
            </w:tcBorders>
          </w:tcPr>
          <w:p w14:paraId="03F2D830"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165C630F" w14:textId="77777777" w:rsidR="00BF46E1" w:rsidRPr="0041528A" w:rsidRDefault="00BF46E1" w:rsidP="00195D76">
            <w:pPr>
              <w:pStyle w:val="TAL"/>
            </w:pPr>
            <w:r w:rsidRPr="0041528A">
              <w:t>PROACTIVE COMMAND: SEND SHORT MESSAGE 2.1.1</w:t>
            </w:r>
          </w:p>
        </w:tc>
        <w:tc>
          <w:tcPr>
            <w:tcW w:w="3776" w:type="dxa"/>
            <w:tcBorders>
              <w:left w:val="single" w:sz="6" w:space="0" w:color="auto"/>
              <w:right w:val="single" w:sz="6" w:space="0" w:color="auto"/>
            </w:tcBorders>
          </w:tcPr>
          <w:p w14:paraId="71510412" w14:textId="77777777" w:rsidR="00BF46E1" w:rsidRPr="0041528A" w:rsidRDefault="00BF46E1" w:rsidP="00195D76">
            <w:pPr>
              <w:pStyle w:val="TAL"/>
            </w:pPr>
            <w:r w:rsidRPr="0041528A">
              <w:t>[packing not required, 16-bit data]</w:t>
            </w:r>
          </w:p>
        </w:tc>
      </w:tr>
      <w:tr w:rsidR="00BF46E1" w:rsidRPr="0041528A" w14:paraId="260881EB" w14:textId="77777777" w:rsidTr="00195D76">
        <w:trPr>
          <w:cantSplit/>
          <w:jc w:val="center"/>
        </w:trPr>
        <w:tc>
          <w:tcPr>
            <w:tcW w:w="737" w:type="dxa"/>
            <w:tcBorders>
              <w:left w:val="single" w:sz="6" w:space="0" w:color="auto"/>
              <w:right w:val="single" w:sz="6" w:space="0" w:color="auto"/>
            </w:tcBorders>
          </w:tcPr>
          <w:p w14:paraId="09E18CE0" w14:textId="77777777" w:rsidR="00BF46E1" w:rsidRPr="0041528A" w:rsidRDefault="00BF46E1" w:rsidP="00195D76">
            <w:pPr>
              <w:pStyle w:val="TAC"/>
            </w:pPr>
            <w:r w:rsidRPr="0041528A">
              <w:t>4</w:t>
            </w:r>
          </w:p>
        </w:tc>
        <w:tc>
          <w:tcPr>
            <w:tcW w:w="1232" w:type="dxa"/>
            <w:tcBorders>
              <w:left w:val="single" w:sz="6" w:space="0" w:color="auto"/>
              <w:right w:val="single" w:sz="6" w:space="0" w:color="auto"/>
            </w:tcBorders>
          </w:tcPr>
          <w:p w14:paraId="2CE62BDE"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152DA9DC" w14:textId="77777777" w:rsidR="00BF46E1" w:rsidRPr="0041528A" w:rsidRDefault="00BF46E1" w:rsidP="00195D76">
            <w:pPr>
              <w:pStyle w:val="TAL"/>
            </w:pPr>
            <w:r w:rsidRPr="0041528A">
              <w:t>Display "ЗДРАВСТВУЙТЕ"</w:t>
            </w:r>
          </w:p>
        </w:tc>
        <w:tc>
          <w:tcPr>
            <w:tcW w:w="3776" w:type="dxa"/>
            <w:tcBorders>
              <w:left w:val="single" w:sz="6" w:space="0" w:color="auto"/>
              <w:right w:val="single" w:sz="6" w:space="0" w:color="auto"/>
            </w:tcBorders>
          </w:tcPr>
          <w:p w14:paraId="13DA17F8" w14:textId="77777777" w:rsidR="00BF46E1" w:rsidRPr="0041528A" w:rsidRDefault="00BF46E1" w:rsidP="00195D76">
            <w:pPr>
              <w:pStyle w:val="TAL"/>
            </w:pPr>
            <w:r w:rsidRPr="0041528A">
              <w:t>[Alpha Identifier]</w:t>
            </w:r>
          </w:p>
          <w:p w14:paraId="30D63DAA" w14:textId="77777777" w:rsidR="00BF46E1" w:rsidRPr="0041528A" w:rsidRDefault="00BF46E1" w:rsidP="00195D76">
            <w:pPr>
              <w:pStyle w:val="TAL"/>
            </w:pPr>
            <w:r w:rsidRPr="0041528A">
              <w:t>"Hello"  in Russian, 0x80 coding of UCS2 format</w:t>
            </w:r>
          </w:p>
        </w:tc>
      </w:tr>
      <w:tr w:rsidR="00BF46E1" w:rsidRPr="0041528A" w14:paraId="6C1518F3" w14:textId="77777777" w:rsidTr="00195D76">
        <w:trPr>
          <w:cantSplit/>
          <w:jc w:val="center"/>
        </w:trPr>
        <w:tc>
          <w:tcPr>
            <w:tcW w:w="737" w:type="dxa"/>
            <w:tcBorders>
              <w:left w:val="single" w:sz="6" w:space="0" w:color="auto"/>
              <w:right w:val="single" w:sz="6" w:space="0" w:color="auto"/>
            </w:tcBorders>
          </w:tcPr>
          <w:p w14:paraId="2F6CE213" w14:textId="77777777" w:rsidR="00BF46E1" w:rsidRPr="0041528A" w:rsidRDefault="00BF46E1" w:rsidP="00195D76">
            <w:pPr>
              <w:pStyle w:val="TAC"/>
            </w:pPr>
            <w:r w:rsidRPr="0041528A">
              <w:t>5</w:t>
            </w:r>
          </w:p>
        </w:tc>
        <w:tc>
          <w:tcPr>
            <w:tcW w:w="1232" w:type="dxa"/>
            <w:tcBorders>
              <w:left w:val="single" w:sz="6" w:space="0" w:color="auto"/>
              <w:right w:val="single" w:sz="6" w:space="0" w:color="auto"/>
            </w:tcBorders>
          </w:tcPr>
          <w:p w14:paraId="7F29B43C"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7DF470FB" w14:textId="77777777" w:rsidR="00BF46E1" w:rsidRPr="0041528A" w:rsidRDefault="00BF46E1" w:rsidP="00195D76">
            <w:pPr>
              <w:pStyle w:val="TAL"/>
            </w:pPr>
            <w:r w:rsidRPr="0041528A">
              <w:t>Send SMS-PP (SEND SHORT MESSAGE) Message 2.1</w:t>
            </w:r>
          </w:p>
        </w:tc>
        <w:tc>
          <w:tcPr>
            <w:tcW w:w="3776" w:type="dxa"/>
            <w:tcBorders>
              <w:left w:val="single" w:sz="6" w:space="0" w:color="auto"/>
              <w:right w:val="single" w:sz="6" w:space="0" w:color="auto"/>
            </w:tcBorders>
          </w:tcPr>
          <w:p w14:paraId="259F51E2" w14:textId="77777777" w:rsidR="00BF46E1" w:rsidRPr="0041528A" w:rsidRDefault="00BF46E1" w:rsidP="00195D76">
            <w:pPr>
              <w:pStyle w:val="TAL"/>
            </w:pPr>
            <w:r w:rsidRPr="0041528A">
              <w:t>Cyrillic</w:t>
            </w:r>
          </w:p>
        </w:tc>
      </w:tr>
      <w:tr w:rsidR="00BF46E1" w:rsidRPr="0041528A" w14:paraId="09462FA5" w14:textId="77777777" w:rsidTr="00195D76">
        <w:trPr>
          <w:cantSplit/>
          <w:jc w:val="center"/>
        </w:trPr>
        <w:tc>
          <w:tcPr>
            <w:tcW w:w="737" w:type="dxa"/>
            <w:tcBorders>
              <w:left w:val="single" w:sz="6" w:space="0" w:color="auto"/>
              <w:right w:val="single" w:sz="6" w:space="0" w:color="auto"/>
            </w:tcBorders>
          </w:tcPr>
          <w:p w14:paraId="006B17EB" w14:textId="77777777" w:rsidR="00BF46E1" w:rsidRPr="0041528A" w:rsidRDefault="00BF46E1" w:rsidP="00195D76">
            <w:pPr>
              <w:pStyle w:val="TAC"/>
            </w:pPr>
            <w:r w:rsidRPr="0041528A">
              <w:t>6</w:t>
            </w:r>
          </w:p>
        </w:tc>
        <w:tc>
          <w:tcPr>
            <w:tcW w:w="1232" w:type="dxa"/>
            <w:tcBorders>
              <w:left w:val="single" w:sz="6" w:space="0" w:color="auto"/>
              <w:right w:val="single" w:sz="6" w:space="0" w:color="auto"/>
            </w:tcBorders>
          </w:tcPr>
          <w:p w14:paraId="27814CBE"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6" w:space="0" w:color="auto"/>
              <w:right w:val="single" w:sz="6" w:space="0" w:color="auto"/>
            </w:tcBorders>
          </w:tcPr>
          <w:p w14:paraId="2669DB9C" w14:textId="77777777" w:rsidR="00BF46E1" w:rsidRPr="0041528A" w:rsidRDefault="00BF46E1" w:rsidP="00195D76">
            <w:pPr>
              <w:pStyle w:val="TAL"/>
            </w:pPr>
            <w:r w:rsidRPr="0041528A">
              <w:t>SMS RP-ACK</w:t>
            </w:r>
          </w:p>
        </w:tc>
        <w:tc>
          <w:tcPr>
            <w:tcW w:w="3776" w:type="dxa"/>
            <w:tcBorders>
              <w:left w:val="single" w:sz="6" w:space="0" w:color="auto"/>
              <w:right w:val="single" w:sz="6" w:space="0" w:color="auto"/>
            </w:tcBorders>
          </w:tcPr>
          <w:p w14:paraId="461AB2B2" w14:textId="77777777" w:rsidR="00BF46E1" w:rsidRPr="0041528A" w:rsidRDefault="00BF46E1" w:rsidP="00195D76">
            <w:pPr>
              <w:pStyle w:val="TAL"/>
            </w:pPr>
          </w:p>
        </w:tc>
      </w:tr>
      <w:tr w:rsidR="00BF46E1" w:rsidRPr="0041528A" w14:paraId="73BB2B52" w14:textId="77777777" w:rsidTr="00195D76">
        <w:trPr>
          <w:cantSplit/>
          <w:jc w:val="center"/>
        </w:trPr>
        <w:tc>
          <w:tcPr>
            <w:tcW w:w="737" w:type="dxa"/>
            <w:tcBorders>
              <w:left w:val="single" w:sz="6" w:space="0" w:color="auto"/>
              <w:right w:val="single" w:sz="6" w:space="0" w:color="auto"/>
            </w:tcBorders>
          </w:tcPr>
          <w:p w14:paraId="649E87FC" w14:textId="77777777" w:rsidR="00BF46E1" w:rsidRPr="0041528A" w:rsidRDefault="00BF46E1" w:rsidP="00195D76">
            <w:pPr>
              <w:pStyle w:val="TAC"/>
            </w:pPr>
            <w:r w:rsidRPr="0041528A">
              <w:t>7</w:t>
            </w:r>
          </w:p>
        </w:tc>
        <w:tc>
          <w:tcPr>
            <w:tcW w:w="1232" w:type="dxa"/>
            <w:tcBorders>
              <w:left w:val="single" w:sz="6" w:space="0" w:color="auto"/>
              <w:right w:val="single" w:sz="6" w:space="0" w:color="auto"/>
            </w:tcBorders>
          </w:tcPr>
          <w:p w14:paraId="30D3AD7B"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43B326D8" w14:textId="77777777" w:rsidR="00BF46E1" w:rsidRPr="0041528A" w:rsidRDefault="00BF46E1" w:rsidP="00195D76">
            <w:pPr>
              <w:pStyle w:val="TAL"/>
            </w:pPr>
            <w:r w:rsidRPr="0041528A">
              <w:t>TERMINAL RESPONSE: SEND SHORT MESSAGE 2.1.1</w:t>
            </w:r>
          </w:p>
        </w:tc>
        <w:tc>
          <w:tcPr>
            <w:tcW w:w="3776" w:type="dxa"/>
            <w:tcBorders>
              <w:left w:val="single" w:sz="6" w:space="0" w:color="auto"/>
              <w:right w:val="single" w:sz="6" w:space="0" w:color="auto"/>
            </w:tcBorders>
          </w:tcPr>
          <w:p w14:paraId="4AE5FA2B" w14:textId="7E35969C" w:rsidR="00BF46E1" w:rsidRPr="0041528A" w:rsidRDefault="00BF46E1" w:rsidP="00195D76">
            <w:pPr>
              <w:pStyle w:val="TAL"/>
            </w:pPr>
            <w:r w:rsidRPr="0041528A">
              <w:t>[Command performed successfully]</w:t>
            </w:r>
            <w:r w:rsidRPr="0041528A">
              <w:br/>
              <w:t>The UE shall have updated Last-Used-TP-MR of EF SMSS to "01"</w:t>
            </w:r>
          </w:p>
        </w:tc>
      </w:tr>
      <w:tr w:rsidR="00BF46E1" w:rsidRPr="0041528A" w14:paraId="2AE5F72F" w14:textId="77777777" w:rsidTr="00195D76">
        <w:trPr>
          <w:cantSplit/>
          <w:jc w:val="center"/>
        </w:trPr>
        <w:tc>
          <w:tcPr>
            <w:tcW w:w="737" w:type="dxa"/>
            <w:tcBorders>
              <w:left w:val="single" w:sz="6" w:space="0" w:color="auto"/>
              <w:right w:val="single" w:sz="6" w:space="0" w:color="auto"/>
            </w:tcBorders>
          </w:tcPr>
          <w:p w14:paraId="6E79D19C" w14:textId="77777777" w:rsidR="00BF46E1" w:rsidRPr="0041528A" w:rsidRDefault="00BF46E1" w:rsidP="00195D76">
            <w:pPr>
              <w:pStyle w:val="TAC"/>
            </w:pPr>
            <w:r w:rsidRPr="0041528A">
              <w:t>8</w:t>
            </w:r>
          </w:p>
        </w:tc>
        <w:tc>
          <w:tcPr>
            <w:tcW w:w="1232" w:type="dxa"/>
            <w:tcBorders>
              <w:left w:val="single" w:sz="6" w:space="0" w:color="auto"/>
              <w:right w:val="single" w:sz="6" w:space="0" w:color="auto"/>
            </w:tcBorders>
          </w:tcPr>
          <w:p w14:paraId="526B525E"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7A43D45C" w14:textId="77777777" w:rsidR="00BF46E1" w:rsidRPr="0041528A" w:rsidRDefault="00BF46E1" w:rsidP="00195D76">
            <w:pPr>
              <w:pStyle w:val="TAL"/>
            </w:pPr>
            <w:r w:rsidRPr="0041528A">
              <w:t>PROACTIVE UICC SESSION ENDED</w:t>
            </w:r>
          </w:p>
        </w:tc>
        <w:tc>
          <w:tcPr>
            <w:tcW w:w="3776" w:type="dxa"/>
            <w:tcBorders>
              <w:left w:val="single" w:sz="6" w:space="0" w:color="auto"/>
              <w:right w:val="single" w:sz="6" w:space="0" w:color="auto"/>
            </w:tcBorders>
          </w:tcPr>
          <w:p w14:paraId="1736C310" w14:textId="77777777" w:rsidR="00BF46E1" w:rsidRPr="0041528A" w:rsidRDefault="00BF46E1" w:rsidP="00195D76">
            <w:pPr>
              <w:pStyle w:val="TAL"/>
            </w:pPr>
          </w:p>
        </w:tc>
      </w:tr>
      <w:tr w:rsidR="00BF46E1" w:rsidRPr="0041528A" w14:paraId="11BDCCE8" w14:textId="77777777" w:rsidTr="00195D76">
        <w:trPr>
          <w:cantSplit/>
          <w:jc w:val="center"/>
        </w:trPr>
        <w:tc>
          <w:tcPr>
            <w:tcW w:w="737" w:type="dxa"/>
            <w:tcBorders>
              <w:left w:val="single" w:sz="6" w:space="0" w:color="auto"/>
              <w:right w:val="single" w:sz="6" w:space="0" w:color="auto"/>
            </w:tcBorders>
          </w:tcPr>
          <w:p w14:paraId="53488CA8" w14:textId="77777777" w:rsidR="00BF46E1" w:rsidRPr="0041528A" w:rsidRDefault="00BF46E1" w:rsidP="00195D76">
            <w:pPr>
              <w:pStyle w:val="TAC"/>
            </w:pPr>
            <w:r w:rsidRPr="0041528A">
              <w:t>9</w:t>
            </w:r>
          </w:p>
        </w:tc>
        <w:tc>
          <w:tcPr>
            <w:tcW w:w="1232" w:type="dxa"/>
            <w:tcBorders>
              <w:left w:val="single" w:sz="6" w:space="0" w:color="auto"/>
              <w:right w:val="single" w:sz="6" w:space="0" w:color="auto"/>
            </w:tcBorders>
          </w:tcPr>
          <w:p w14:paraId="2148E6EB"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04CF8FB4" w14:textId="77777777" w:rsidR="00BF46E1" w:rsidRPr="0041528A" w:rsidRDefault="00BF46E1" w:rsidP="00195D76">
            <w:pPr>
              <w:pStyle w:val="TAL"/>
            </w:pPr>
            <w:r w:rsidRPr="0041528A">
              <w:t>PROACTIVE COMMAND PENDING: SEND SHORT MESSAGE 2.1.2</w:t>
            </w:r>
          </w:p>
        </w:tc>
        <w:tc>
          <w:tcPr>
            <w:tcW w:w="3776" w:type="dxa"/>
            <w:tcBorders>
              <w:left w:val="single" w:sz="6" w:space="0" w:color="auto"/>
              <w:right w:val="single" w:sz="6" w:space="0" w:color="auto"/>
            </w:tcBorders>
          </w:tcPr>
          <w:p w14:paraId="29C8A710" w14:textId="77777777" w:rsidR="00BF46E1" w:rsidRPr="0041528A" w:rsidRDefault="00BF46E1" w:rsidP="00195D76">
            <w:pPr>
              <w:pStyle w:val="TAL"/>
            </w:pPr>
          </w:p>
        </w:tc>
      </w:tr>
      <w:tr w:rsidR="00BF46E1" w:rsidRPr="0041528A" w14:paraId="606D13C0" w14:textId="77777777" w:rsidTr="00195D76">
        <w:trPr>
          <w:cantSplit/>
          <w:jc w:val="center"/>
        </w:trPr>
        <w:tc>
          <w:tcPr>
            <w:tcW w:w="737" w:type="dxa"/>
            <w:tcBorders>
              <w:left w:val="single" w:sz="6" w:space="0" w:color="auto"/>
              <w:right w:val="single" w:sz="6" w:space="0" w:color="auto"/>
            </w:tcBorders>
          </w:tcPr>
          <w:p w14:paraId="396AADAF" w14:textId="77777777" w:rsidR="00BF46E1" w:rsidRPr="0041528A" w:rsidRDefault="00BF46E1" w:rsidP="00195D76">
            <w:pPr>
              <w:pStyle w:val="TAC"/>
            </w:pPr>
            <w:r w:rsidRPr="0041528A">
              <w:t>10</w:t>
            </w:r>
          </w:p>
        </w:tc>
        <w:tc>
          <w:tcPr>
            <w:tcW w:w="1232" w:type="dxa"/>
            <w:tcBorders>
              <w:left w:val="single" w:sz="6" w:space="0" w:color="auto"/>
              <w:right w:val="single" w:sz="6" w:space="0" w:color="auto"/>
            </w:tcBorders>
          </w:tcPr>
          <w:p w14:paraId="4C95DE67"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2C81E85D"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0EBC148D" w14:textId="77777777" w:rsidR="00BF46E1" w:rsidRPr="0041528A" w:rsidRDefault="00BF46E1" w:rsidP="00195D76">
            <w:pPr>
              <w:pStyle w:val="TAL"/>
            </w:pPr>
          </w:p>
        </w:tc>
      </w:tr>
      <w:tr w:rsidR="00BF46E1" w:rsidRPr="0041528A" w14:paraId="52CC06E5" w14:textId="77777777" w:rsidTr="00195D76">
        <w:trPr>
          <w:cantSplit/>
          <w:jc w:val="center"/>
        </w:trPr>
        <w:tc>
          <w:tcPr>
            <w:tcW w:w="737" w:type="dxa"/>
            <w:tcBorders>
              <w:left w:val="single" w:sz="6" w:space="0" w:color="auto"/>
              <w:right w:val="single" w:sz="6" w:space="0" w:color="auto"/>
            </w:tcBorders>
          </w:tcPr>
          <w:p w14:paraId="539BA53C" w14:textId="77777777" w:rsidR="00BF46E1" w:rsidRPr="0041528A" w:rsidRDefault="00BF46E1" w:rsidP="00195D76">
            <w:pPr>
              <w:pStyle w:val="TAC"/>
            </w:pPr>
            <w:r w:rsidRPr="0041528A">
              <w:t>11</w:t>
            </w:r>
          </w:p>
        </w:tc>
        <w:tc>
          <w:tcPr>
            <w:tcW w:w="1232" w:type="dxa"/>
            <w:tcBorders>
              <w:left w:val="single" w:sz="6" w:space="0" w:color="auto"/>
              <w:right w:val="single" w:sz="6" w:space="0" w:color="auto"/>
            </w:tcBorders>
          </w:tcPr>
          <w:p w14:paraId="151ECBA3"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5976E1B6" w14:textId="77777777" w:rsidR="00BF46E1" w:rsidRPr="0041528A" w:rsidRDefault="00BF46E1" w:rsidP="00195D76">
            <w:pPr>
              <w:pStyle w:val="TAL"/>
            </w:pPr>
            <w:r w:rsidRPr="0041528A">
              <w:t>PROACTIVE COMMAND: SEND SHORT MESSAGE 2.1.2</w:t>
            </w:r>
          </w:p>
        </w:tc>
        <w:tc>
          <w:tcPr>
            <w:tcW w:w="3776" w:type="dxa"/>
            <w:tcBorders>
              <w:left w:val="single" w:sz="6" w:space="0" w:color="auto"/>
              <w:right w:val="single" w:sz="6" w:space="0" w:color="auto"/>
            </w:tcBorders>
          </w:tcPr>
          <w:p w14:paraId="40BDF77B" w14:textId="77777777" w:rsidR="00BF46E1" w:rsidRPr="0041528A" w:rsidRDefault="00BF46E1" w:rsidP="00195D76">
            <w:pPr>
              <w:pStyle w:val="TAL"/>
            </w:pPr>
          </w:p>
        </w:tc>
      </w:tr>
      <w:tr w:rsidR="00BF46E1" w:rsidRPr="0041528A" w14:paraId="4A78A7B0" w14:textId="77777777" w:rsidTr="00195D76">
        <w:trPr>
          <w:cantSplit/>
          <w:jc w:val="center"/>
        </w:trPr>
        <w:tc>
          <w:tcPr>
            <w:tcW w:w="737" w:type="dxa"/>
            <w:tcBorders>
              <w:left w:val="single" w:sz="6" w:space="0" w:color="auto"/>
              <w:right w:val="single" w:sz="6" w:space="0" w:color="auto"/>
            </w:tcBorders>
          </w:tcPr>
          <w:p w14:paraId="78315787" w14:textId="77777777" w:rsidR="00BF46E1" w:rsidRPr="0041528A" w:rsidRDefault="00BF46E1" w:rsidP="00195D76">
            <w:pPr>
              <w:pStyle w:val="TAC"/>
            </w:pPr>
            <w:r w:rsidRPr="0041528A">
              <w:t>12</w:t>
            </w:r>
          </w:p>
        </w:tc>
        <w:tc>
          <w:tcPr>
            <w:tcW w:w="1232" w:type="dxa"/>
            <w:tcBorders>
              <w:left w:val="single" w:sz="6" w:space="0" w:color="auto"/>
              <w:right w:val="single" w:sz="6" w:space="0" w:color="auto"/>
            </w:tcBorders>
          </w:tcPr>
          <w:p w14:paraId="17F7DC2B"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1AC6167F" w14:textId="77777777" w:rsidR="00BF46E1" w:rsidRPr="0041528A" w:rsidRDefault="00BF46E1" w:rsidP="00195D76">
            <w:pPr>
              <w:pStyle w:val="TAL"/>
            </w:pPr>
            <w:r w:rsidRPr="0041528A">
              <w:t>Display "ЗДРАВСТВУЙТЕ"</w:t>
            </w:r>
          </w:p>
        </w:tc>
        <w:tc>
          <w:tcPr>
            <w:tcW w:w="3776" w:type="dxa"/>
            <w:tcBorders>
              <w:left w:val="single" w:sz="6" w:space="0" w:color="auto"/>
              <w:right w:val="single" w:sz="6" w:space="0" w:color="auto"/>
            </w:tcBorders>
          </w:tcPr>
          <w:p w14:paraId="3C59B471" w14:textId="77777777" w:rsidR="00BF46E1" w:rsidRPr="0041528A" w:rsidRDefault="00BF46E1" w:rsidP="00195D76">
            <w:pPr>
              <w:pStyle w:val="TAL"/>
            </w:pPr>
            <w:r w:rsidRPr="0041528A">
              <w:t>[Alpha Identifier]</w:t>
            </w:r>
          </w:p>
          <w:p w14:paraId="586C36A1" w14:textId="77777777" w:rsidR="00BF46E1" w:rsidRPr="0041528A" w:rsidRDefault="00BF46E1" w:rsidP="00195D76">
            <w:pPr>
              <w:pStyle w:val="TAL"/>
            </w:pPr>
            <w:r w:rsidRPr="0041528A">
              <w:t>"Hello"  in Russian, 0x81 coding of UCS2 format</w:t>
            </w:r>
          </w:p>
        </w:tc>
      </w:tr>
      <w:tr w:rsidR="00BF46E1" w:rsidRPr="0041528A" w14:paraId="35DD1E76" w14:textId="77777777" w:rsidTr="00195D76">
        <w:trPr>
          <w:cantSplit/>
          <w:jc w:val="center"/>
        </w:trPr>
        <w:tc>
          <w:tcPr>
            <w:tcW w:w="737" w:type="dxa"/>
            <w:tcBorders>
              <w:left w:val="single" w:sz="6" w:space="0" w:color="auto"/>
              <w:right w:val="single" w:sz="6" w:space="0" w:color="auto"/>
            </w:tcBorders>
          </w:tcPr>
          <w:p w14:paraId="11C5E5AE" w14:textId="77777777" w:rsidR="00BF46E1" w:rsidRPr="0041528A" w:rsidRDefault="00BF46E1" w:rsidP="00195D76">
            <w:pPr>
              <w:pStyle w:val="TAC"/>
            </w:pPr>
            <w:r w:rsidRPr="0041528A">
              <w:t>13</w:t>
            </w:r>
          </w:p>
        </w:tc>
        <w:tc>
          <w:tcPr>
            <w:tcW w:w="1232" w:type="dxa"/>
            <w:tcBorders>
              <w:left w:val="single" w:sz="6" w:space="0" w:color="auto"/>
              <w:right w:val="single" w:sz="6" w:space="0" w:color="auto"/>
            </w:tcBorders>
          </w:tcPr>
          <w:p w14:paraId="7008F669"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22E20ECF" w14:textId="77777777" w:rsidR="00BF46E1" w:rsidRPr="0041528A" w:rsidRDefault="00BF46E1" w:rsidP="00195D76">
            <w:pPr>
              <w:pStyle w:val="TAL"/>
            </w:pPr>
            <w:r w:rsidRPr="0041528A">
              <w:t>Send SMS-PP (SEND SHORT MESSAGE) Message 2.2</w:t>
            </w:r>
          </w:p>
        </w:tc>
        <w:tc>
          <w:tcPr>
            <w:tcW w:w="3776" w:type="dxa"/>
            <w:tcBorders>
              <w:left w:val="single" w:sz="6" w:space="0" w:color="auto"/>
              <w:right w:val="single" w:sz="6" w:space="0" w:color="auto"/>
            </w:tcBorders>
          </w:tcPr>
          <w:p w14:paraId="555EEDFE" w14:textId="77777777" w:rsidR="00BF46E1" w:rsidRPr="0041528A" w:rsidRDefault="00BF46E1" w:rsidP="00195D76">
            <w:pPr>
              <w:pStyle w:val="TAL"/>
            </w:pPr>
          </w:p>
        </w:tc>
      </w:tr>
      <w:tr w:rsidR="00BF46E1" w:rsidRPr="0041528A" w14:paraId="1A515B7D" w14:textId="77777777" w:rsidTr="00195D76">
        <w:trPr>
          <w:cantSplit/>
          <w:jc w:val="center"/>
        </w:trPr>
        <w:tc>
          <w:tcPr>
            <w:tcW w:w="737" w:type="dxa"/>
            <w:tcBorders>
              <w:left w:val="single" w:sz="6" w:space="0" w:color="auto"/>
              <w:right w:val="single" w:sz="6" w:space="0" w:color="auto"/>
            </w:tcBorders>
          </w:tcPr>
          <w:p w14:paraId="7EE67200" w14:textId="77777777" w:rsidR="00BF46E1" w:rsidRPr="0041528A" w:rsidRDefault="00BF46E1" w:rsidP="00195D76">
            <w:pPr>
              <w:pStyle w:val="TAC"/>
            </w:pPr>
            <w:r w:rsidRPr="0041528A">
              <w:t>14</w:t>
            </w:r>
          </w:p>
        </w:tc>
        <w:tc>
          <w:tcPr>
            <w:tcW w:w="1232" w:type="dxa"/>
            <w:tcBorders>
              <w:left w:val="single" w:sz="6" w:space="0" w:color="auto"/>
              <w:right w:val="single" w:sz="6" w:space="0" w:color="auto"/>
            </w:tcBorders>
          </w:tcPr>
          <w:p w14:paraId="69B061BC"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6" w:space="0" w:color="auto"/>
              <w:right w:val="single" w:sz="6" w:space="0" w:color="auto"/>
            </w:tcBorders>
          </w:tcPr>
          <w:p w14:paraId="2EA24D54" w14:textId="77777777" w:rsidR="00BF46E1" w:rsidRPr="0041528A" w:rsidRDefault="00BF46E1" w:rsidP="00195D76">
            <w:pPr>
              <w:pStyle w:val="TAL"/>
            </w:pPr>
            <w:r w:rsidRPr="0041528A">
              <w:t>SMS RP-ACK</w:t>
            </w:r>
          </w:p>
        </w:tc>
        <w:tc>
          <w:tcPr>
            <w:tcW w:w="3776" w:type="dxa"/>
            <w:tcBorders>
              <w:left w:val="single" w:sz="6" w:space="0" w:color="auto"/>
              <w:right w:val="single" w:sz="6" w:space="0" w:color="auto"/>
            </w:tcBorders>
          </w:tcPr>
          <w:p w14:paraId="237D55CD" w14:textId="77777777" w:rsidR="00BF46E1" w:rsidRPr="0041528A" w:rsidRDefault="00BF46E1" w:rsidP="00195D76">
            <w:pPr>
              <w:pStyle w:val="TAL"/>
            </w:pPr>
          </w:p>
        </w:tc>
      </w:tr>
      <w:tr w:rsidR="00BF46E1" w:rsidRPr="0041528A" w14:paraId="304199F1" w14:textId="77777777" w:rsidTr="00195D76">
        <w:trPr>
          <w:cantSplit/>
          <w:jc w:val="center"/>
        </w:trPr>
        <w:tc>
          <w:tcPr>
            <w:tcW w:w="737" w:type="dxa"/>
            <w:tcBorders>
              <w:left w:val="single" w:sz="6" w:space="0" w:color="auto"/>
              <w:right w:val="single" w:sz="6" w:space="0" w:color="auto"/>
            </w:tcBorders>
          </w:tcPr>
          <w:p w14:paraId="3E2F7EDC" w14:textId="77777777" w:rsidR="00BF46E1" w:rsidRPr="0041528A" w:rsidRDefault="00BF46E1" w:rsidP="00195D76">
            <w:pPr>
              <w:pStyle w:val="TAC"/>
            </w:pPr>
            <w:r w:rsidRPr="0041528A">
              <w:t>15</w:t>
            </w:r>
          </w:p>
        </w:tc>
        <w:tc>
          <w:tcPr>
            <w:tcW w:w="1232" w:type="dxa"/>
            <w:tcBorders>
              <w:left w:val="single" w:sz="6" w:space="0" w:color="auto"/>
              <w:right w:val="single" w:sz="6" w:space="0" w:color="auto"/>
            </w:tcBorders>
          </w:tcPr>
          <w:p w14:paraId="3F229D75"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2DFF5BAF" w14:textId="77777777" w:rsidR="00BF46E1" w:rsidRPr="0041528A" w:rsidRDefault="00BF46E1" w:rsidP="00195D76">
            <w:pPr>
              <w:pStyle w:val="TAL"/>
            </w:pPr>
            <w:r w:rsidRPr="0041528A">
              <w:t>TERMINAL RESPONSE: SEND SHORT MESSAGE 2.1.1</w:t>
            </w:r>
          </w:p>
        </w:tc>
        <w:tc>
          <w:tcPr>
            <w:tcW w:w="3776" w:type="dxa"/>
            <w:tcBorders>
              <w:left w:val="single" w:sz="6" w:space="0" w:color="auto"/>
              <w:right w:val="single" w:sz="6" w:space="0" w:color="auto"/>
            </w:tcBorders>
          </w:tcPr>
          <w:p w14:paraId="386D1BAC" w14:textId="68DFDE59" w:rsidR="00BF46E1" w:rsidRPr="0041528A" w:rsidRDefault="00BF46E1" w:rsidP="00195D76">
            <w:pPr>
              <w:pStyle w:val="TAL"/>
            </w:pPr>
            <w:r w:rsidRPr="0041528A">
              <w:t>[Command performed successfully]</w:t>
            </w:r>
            <w:r w:rsidRPr="0041528A">
              <w:br/>
              <w:t>The UE shall have updated Last-Used-TP-MR of EF SMSS to "02"</w:t>
            </w:r>
          </w:p>
          <w:p w14:paraId="4CCB59D2" w14:textId="77777777" w:rsidR="00BF46E1" w:rsidRPr="0041528A" w:rsidRDefault="00BF46E1" w:rsidP="00195D76">
            <w:pPr>
              <w:pStyle w:val="TAL"/>
            </w:pPr>
          </w:p>
        </w:tc>
      </w:tr>
      <w:tr w:rsidR="00BF46E1" w:rsidRPr="0041528A" w14:paraId="73FFEB05" w14:textId="77777777" w:rsidTr="00195D76">
        <w:trPr>
          <w:cantSplit/>
          <w:jc w:val="center"/>
        </w:trPr>
        <w:tc>
          <w:tcPr>
            <w:tcW w:w="737" w:type="dxa"/>
            <w:tcBorders>
              <w:left w:val="single" w:sz="6" w:space="0" w:color="auto"/>
              <w:right w:val="single" w:sz="6" w:space="0" w:color="auto"/>
            </w:tcBorders>
          </w:tcPr>
          <w:p w14:paraId="5FBB856B" w14:textId="77777777" w:rsidR="00BF46E1" w:rsidRPr="0041528A" w:rsidRDefault="00BF46E1" w:rsidP="00195D76">
            <w:pPr>
              <w:pStyle w:val="TAC"/>
            </w:pPr>
            <w:r w:rsidRPr="0041528A">
              <w:t>16</w:t>
            </w:r>
          </w:p>
        </w:tc>
        <w:tc>
          <w:tcPr>
            <w:tcW w:w="1232" w:type="dxa"/>
            <w:tcBorders>
              <w:left w:val="single" w:sz="6" w:space="0" w:color="auto"/>
              <w:right w:val="single" w:sz="6" w:space="0" w:color="auto"/>
            </w:tcBorders>
          </w:tcPr>
          <w:p w14:paraId="37FA5607"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19C3238F" w14:textId="77777777" w:rsidR="00BF46E1" w:rsidRPr="0041528A" w:rsidRDefault="00BF46E1" w:rsidP="00195D76">
            <w:pPr>
              <w:pStyle w:val="TAL"/>
            </w:pPr>
            <w:r w:rsidRPr="0041528A">
              <w:t>PROACTIVE UICC SESSION ENDED</w:t>
            </w:r>
          </w:p>
        </w:tc>
        <w:tc>
          <w:tcPr>
            <w:tcW w:w="3776" w:type="dxa"/>
            <w:tcBorders>
              <w:left w:val="single" w:sz="6" w:space="0" w:color="auto"/>
              <w:right w:val="single" w:sz="6" w:space="0" w:color="auto"/>
            </w:tcBorders>
          </w:tcPr>
          <w:p w14:paraId="6E37F6B2" w14:textId="77777777" w:rsidR="00BF46E1" w:rsidRPr="0041528A" w:rsidRDefault="00BF46E1" w:rsidP="00195D76">
            <w:pPr>
              <w:pStyle w:val="TAL"/>
            </w:pPr>
          </w:p>
        </w:tc>
      </w:tr>
      <w:tr w:rsidR="00BF46E1" w:rsidRPr="0041528A" w14:paraId="690DF83B" w14:textId="77777777" w:rsidTr="00195D76">
        <w:trPr>
          <w:cantSplit/>
          <w:jc w:val="center"/>
        </w:trPr>
        <w:tc>
          <w:tcPr>
            <w:tcW w:w="737" w:type="dxa"/>
            <w:tcBorders>
              <w:left w:val="single" w:sz="6" w:space="0" w:color="auto"/>
              <w:right w:val="single" w:sz="6" w:space="0" w:color="auto"/>
            </w:tcBorders>
          </w:tcPr>
          <w:p w14:paraId="3BE80F6F" w14:textId="77777777" w:rsidR="00BF46E1" w:rsidRPr="0041528A" w:rsidRDefault="00BF46E1" w:rsidP="00195D76">
            <w:pPr>
              <w:pStyle w:val="TAC"/>
            </w:pPr>
            <w:r w:rsidRPr="0041528A">
              <w:t>17</w:t>
            </w:r>
          </w:p>
        </w:tc>
        <w:tc>
          <w:tcPr>
            <w:tcW w:w="1232" w:type="dxa"/>
            <w:tcBorders>
              <w:left w:val="single" w:sz="6" w:space="0" w:color="auto"/>
              <w:right w:val="single" w:sz="6" w:space="0" w:color="auto"/>
            </w:tcBorders>
          </w:tcPr>
          <w:p w14:paraId="50A4EF76"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62836F69" w14:textId="77777777" w:rsidR="00BF46E1" w:rsidRPr="0041528A" w:rsidRDefault="00BF46E1" w:rsidP="00195D76">
            <w:pPr>
              <w:pStyle w:val="TAL"/>
            </w:pPr>
            <w:r w:rsidRPr="0041528A">
              <w:t>PROACTIVE COMMAND PENDING: SEND SHORT MESSAGE 2.1.3</w:t>
            </w:r>
          </w:p>
        </w:tc>
        <w:tc>
          <w:tcPr>
            <w:tcW w:w="3776" w:type="dxa"/>
            <w:tcBorders>
              <w:left w:val="single" w:sz="6" w:space="0" w:color="auto"/>
              <w:right w:val="single" w:sz="6" w:space="0" w:color="auto"/>
            </w:tcBorders>
          </w:tcPr>
          <w:p w14:paraId="6755FE69" w14:textId="77777777" w:rsidR="00BF46E1" w:rsidRPr="0041528A" w:rsidRDefault="00BF46E1" w:rsidP="00195D76">
            <w:pPr>
              <w:pStyle w:val="TAL"/>
            </w:pPr>
          </w:p>
        </w:tc>
      </w:tr>
      <w:tr w:rsidR="00BF46E1" w:rsidRPr="0041528A" w14:paraId="6CA114E6" w14:textId="77777777" w:rsidTr="00195D76">
        <w:trPr>
          <w:cantSplit/>
          <w:jc w:val="center"/>
        </w:trPr>
        <w:tc>
          <w:tcPr>
            <w:tcW w:w="737" w:type="dxa"/>
            <w:tcBorders>
              <w:left w:val="single" w:sz="6" w:space="0" w:color="auto"/>
              <w:right w:val="single" w:sz="6" w:space="0" w:color="auto"/>
            </w:tcBorders>
          </w:tcPr>
          <w:p w14:paraId="57F8D376" w14:textId="77777777" w:rsidR="00BF46E1" w:rsidRPr="0041528A" w:rsidRDefault="00BF46E1" w:rsidP="00195D76">
            <w:pPr>
              <w:pStyle w:val="TAC"/>
            </w:pPr>
            <w:r w:rsidRPr="0041528A">
              <w:t>18</w:t>
            </w:r>
          </w:p>
        </w:tc>
        <w:tc>
          <w:tcPr>
            <w:tcW w:w="1232" w:type="dxa"/>
            <w:tcBorders>
              <w:left w:val="single" w:sz="6" w:space="0" w:color="auto"/>
              <w:right w:val="single" w:sz="6" w:space="0" w:color="auto"/>
            </w:tcBorders>
          </w:tcPr>
          <w:p w14:paraId="7FD54282"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336583F7"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5884759E" w14:textId="77777777" w:rsidR="00BF46E1" w:rsidRPr="0041528A" w:rsidRDefault="00BF46E1" w:rsidP="00195D76">
            <w:pPr>
              <w:pStyle w:val="TAL"/>
            </w:pPr>
          </w:p>
        </w:tc>
      </w:tr>
      <w:tr w:rsidR="00BF46E1" w:rsidRPr="0041528A" w14:paraId="040846C3" w14:textId="77777777" w:rsidTr="00195D76">
        <w:trPr>
          <w:cantSplit/>
          <w:jc w:val="center"/>
        </w:trPr>
        <w:tc>
          <w:tcPr>
            <w:tcW w:w="737" w:type="dxa"/>
            <w:tcBorders>
              <w:left w:val="single" w:sz="6" w:space="0" w:color="auto"/>
              <w:right w:val="single" w:sz="6" w:space="0" w:color="auto"/>
            </w:tcBorders>
          </w:tcPr>
          <w:p w14:paraId="7AABA7F9" w14:textId="77777777" w:rsidR="00BF46E1" w:rsidRPr="0041528A" w:rsidRDefault="00BF46E1" w:rsidP="00195D76">
            <w:pPr>
              <w:pStyle w:val="TAC"/>
            </w:pPr>
            <w:r w:rsidRPr="0041528A">
              <w:t>19</w:t>
            </w:r>
          </w:p>
        </w:tc>
        <w:tc>
          <w:tcPr>
            <w:tcW w:w="1232" w:type="dxa"/>
            <w:tcBorders>
              <w:left w:val="single" w:sz="6" w:space="0" w:color="auto"/>
              <w:right w:val="single" w:sz="6" w:space="0" w:color="auto"/>
            </w:tcBorders>
          </w:tcPr>
          <w:p w14:paraId="2657F55E"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176CDF02" w14:textId="77777777" w:rsidR="00BF46E1" w:rsidRPr="0041528A" w:rsidRDefault="00BF46E1" w:rsidP="00195D76">
            <w:pPr>
              <w:pStyle w:val="TAL"/>
            </w:pPr>
            <w:r w:rsidRPr="0041528A">
              <w:t>PROACTIVE COMMAND: SEND SHORT MESSAGE 2.1.3</w:t>
            </w:r>
          </w:p>
        </w:tc>
        <w:tc>
          <w:tcPr>
            <w:tcW w:w="3776" w:type="dxa"/>
            <w:tcBorders>
              <w:left w:val="single" w:sz="6" w:space="0" w:color="auto"/>
              <w:right w:val="single" w:sz="6" w:space="0" w:color="auto"/>
            </w:tcBorders>
          </w:tcPr>
          <w:p w14:paraId="46B40A9F" w14:textId="77777777" w:rsidR="00BF46E1" w:rsidRPr="0041528A" w:rsidRDefault="00BF46E1" w:rsidP="00195D76">
            <w:pPr>
              <w:pStyle w:val="TAL"/>
            </w:pPr>
            <w:r w:rsidRPr="0041528A">
              <w:t>[UCS2 alphabet]</w:t>
            </w:r>
          </w:p>
        </w:tc>
      </w:tr>
      <w:tr w:rsidR="00BF46E1" w:rsidRPr="0041528A" w14:paraId="28C15C0F" w14:textId="77777777" w:rsidTr="00195D76">
        <w:trPr>
          <w:cantSplit/>
          <w:jc w:val="center"/>
        </w:trPr>
        <w:tc>
          <w:tcPr>
            <w:tcW w:w="737" w:type="dxa"/>
            <w:tcBorders>
              <w:left w:val="single" w:sz="6" w:space="0" w:color="auto"/>
              <w:right w:val="single" w:sz="6" w:space="0" w:color="auto"/>
            </w:tcBorders>
          </w:tcPr>
          <w:p w14:paraId="4C8F67E1" w14:textId="77777777" w:rsidR="00BF46E1" w:rsidRPr="0041528A" w:rsidRDefault="00BF46E1" w:rsidP="00195D76">
            <w:pPr>
              <w:pStyle w:val="TAC"/>
            </w:pPr>
            <w:r w:rsidRPr="0041528A">
              <w:t>20</w:t>
            </w:r>
          </w:p>
        </w:tc>
        <w:tc>
          <w:tcPr>
            <w:tcW w:w="1232" w:type="dxa"/>
            <w:tcBorders>
              <w:left w:val="single" w:sz="6" w:space="0" w:color="auto"/>
              <w:right w:val="single" w:sz="6" w:space="0" w:color="auto"/>
            </w:tcBorders>
          </w:tcPr>
          <w:p w14:paraId="3490EFB1"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374821AF" w14:textId="77777777" w:rsidR="00BF46E1" w:rsidRPr="0041528A" w:rsidRDefault="00BF46E1" w:rsidP="00195D76">
            <w:pPr>
              <w:pStyle w:val="TAL"/>
            </w:pPr>
            <w:r w:rsidRPr="0041528A">
              <w:t>Display "ЗДРАВСТВУЙТЕ"</w:t>
            </w:r>
          </w:p>
        </w:tc>
        <w:tc>
          <w:tcPr>
            <w:tcW w:w="3776" w:type="dxa"/>
            <w:tcBorders>
              <w:left w:val="single" w:sz="6" w:space="0" w:color="auto"/>
              <w:right w:val="single" w:sz="6" w:space="0" w:color="auto"/>
            </w:tcBorders>
          </w:tcPr>
          <w:p w14:paraId="6540FBE2" w14:textId="77777777" w:rsidR="00BF46E1" w:rsidRPr="0041528A" w:rsidRDefault="00BF46E1" w:rsidP="00195D76">
            <w:pPr>
              <w:pStyle w:val="TAL"/>
            </w:pPr>
            <w:r w:rsidRPr="0041528A">
              <w:t>[Alpha Identifier]</w:t>
            </w:r>
          </w:p>
          <w:p w14:paraId="090BE79E" w14:textId="77777777" w:rsidR="00BF46E1" w:rsidRPr="0041528A" w:rsidRDefault="00BF46E1" w:rsidP="00195D76">
            <w:pPr>
              <w:pStyle w:val="TAL"/>
            </w:pPr>
            <w:r w:rsidRPr="0041528A">
              <w:t>"Hello"  in Russian, 0x82 coding of UCS2 format</w:t>
            </w:r>
          </w:p>
        </w:tc>
      </w:tr>
      <w:tr w:rsidR="00BF46E1" w:rsidRPr="0041528A" w14:paraId="14902740" w14:textId="77777777" w:rsidTr="00195D76">
        <w:trPr>
          <w:cantSplit/>
          <w:jc w:val="center"/>
        </w:trPr>
        <w:tc>
          <w:tcPr>
            <w:tcW w:w="737" w:type="dxa"/>
            <w:tcBorders>
              <w:left w:val="single" w:sz="6" w:space="0" w:color="auto"/>
              <w:right w:val="single" w:sz="6" w:space="0" w:color="auto"/>
            </w:tcBorders>
          </w:tcPr>
          <w:p w14:paraId="1CF5861D" w14:textId="77777777" w:rsidR="00BF46E1" w:rsidRPr="0041528A" w:rsidRDefault="00BF46E1" w:rsidP="00195D76">
            <w:pPr>
              <w:pStyle w:val="TAC"/>
            </w:pPr>
            <w:r w:rsidRPr="0041528A">
              <w:t>21</w:t>
            </w:r>
          </w:p>
        </w:tc>
        <w:tc>
          <w:tcPr>
            <w:tcW w:w="1232" w:type="dxa"/>
            <w:tcBorders>
              <w:left w:val="single" w:sz="6" w:space="0" w:color="auto"/>
              <w:right w:val="single" w:sz="6" w:space="0" w:color="auto"/>
            </w:tcBorders>
          </w:tcPr>
          <w:p w14:paraId="1226D823"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773E62C5" w14:textId="77777777" w:rsidR="00BF46E1" w:rsidRPr="0041528A" w:rsidRDefault="00BF46E1" w:rsidP="00195D76">
            <w:pPr>
              <w:pStyle w:val="TAL"/>
            </w:pPr>
            <w:r w:rsidRPr="0041528A">
              <w:t>Send SMS-PP (SEND SHORT MESSAGE) Message 2.3</w:t>
            </w:r>
          </w:p>
        </w:tc>
        <w:tc>
          <w:tcPr>
            <w:tcW w:w="3776" w:type="dxa"/>
            <w:tcBorders>
              <w:left w:val="single" w:sz="6" w:space="0" w:color="auto"/>
              <w:right w:val="single" w:sz="6" w:space="0" w:color="auto"/>
            </w:tcBorders>
          </w:tcPr>
          <w:p w14:paraId="2F601847" w14:textId="77777777" w:rsidR="00BF46E1" w:rsidRPr="0041528A" w:rsidRDefault="00BF46E1" w:rsidP="00195D76">
            <w:pPr>
              <w:pStyle w:val="TAL"/>
            </w:pPr>
          </w:p>
        </w:tc>
      </w:tr>
      <w:tr w:rsidR="00BF46E1" w:rsidRPr="0041528A" w14:paraId="05F3AFB6" w14:textId="77777777" w:rsidTr="00195D76">
        <w:trPr>
          <w:cantSplit/>
          <w:jc w:val="center"/>
        </w:trPr>
        <w:tc>
          <w:tcPr>
            <w:tcW w:w="737" w:type="dxa"/>
            <w:tcBorders>
              <w:left w:val="single" w:sz="6" w:space="0" w:color="auto"/>
              <w:right w:val="single" w:sz="6" w:space="0" w:color="auto"/>
            </w:tcBorders>
          </w:tcPr>
          <w:p w14:paraId="793E725A" w14:textId="77777777" w:rsidR="00BF46E1" w:rsidRPr="0041528A" w:rsidRDefault="00BF46E1" w:rsidP="00195D76">
            <w:pPr>
              <w:pStyle w:val="TAC"/>
            </w:pPr>
            <w:r w:rsidRPr="0041528A">
              <w:t>22</w:t>
            </w:r>
          </w:p>
        </w:tc>
        <w:tc>
          <w:tcPr>
            <w:tcW w:w="1232" w:type="dxa"/>
            <w:tcBorders>
              <w:left w:val="single" w:sz="6" w:space="0" w:color="auto"/>
              <w:right w:val="single" w:sz="6" w:space="0" w:color="auto"/>
            </w:tcBorders>
          </w:tcPr>
          <w:p w14:paraId="6BB5D80F"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6" w:space="0" w:color="auto"/>
              <w:right w:val="single" w:sz="6" w:space="0" w:color="auto"/>
            </w:tcBorders>
          </w:tcPr>
          <w:p w14:paraId="3A2EB0E9" w14:textId="77777777" w:rsidR="00BF46E1" w:rsidRPr="0041528A" w:rsidRDefault="00BF46E1" w:rsidP="00195D76">
            <w:pPr>
              <w:pStyle w:val="TAL"/>
            </w:pPr>
            <w:r w:rsidRPr="0041528A">
              <w:t>SMS RP-ACK</w:t>
            </w:r>
          </w:p>
        </w:tc>
        <w:tc>
          <w:tcPr>
            <w:tcW w:w="3776" w:type="dxa"/>
            <w:tcBorders>
              <w:left w:val="single" w:sz="6" w:space="0" w:color="auto"/>
              <w:right w:val="single" w:sz="6" w:space="0" w:color="auto"/>
            </w:tcBorders>
          </w:tcPr>
          <w:p w14:paraId="2C459F0E" w14:textId="77777777" w:rsidR="00BF46E1" w:rsidRPr="0041528A" w:rsidRDefault="00BF46E1" w:rsidP="00195D76">
            <w:pPr>
              <w:pStyle w:val="TAL"/>
            </w:pPr>
          </w:p>
        </w:tc>
      </w:tr>
      <w:tr w:rsidR="00BF46E1" w:rsidRPr="0041528A" w14:paraId="436FAFFA" w14:textId="77777777" w:rsidTr="00195D76">
        <w:trPr>
          <w:cantSplit/>
          <w:jc w:val="center"/>
        </w:trPr>
        <w:tc>
          <w:tcPr>
            <w:tcW w:w="737" w:type="dxa"/>
            <w:tcBorders>
              <w:left w:val="single" w:sz="6" w:space="0" w:color="auto"/>
              <w:right w:val="single" w:sz="6" w:space="0" w:color="auto"/>
            </w:tcBorders>
          </w:tcPr>
          <w:p w14:paraId="70A88180" w14:textId="77777777" w:rsidR="00BF46E1" w:rsidRPr="0041528A" w:rsidRDefault="00BF46E1" w:rsidP="00195D76">
            <w:pPr>
              <w:pStyle w:val="TAC"/>
            </w:pPr>
            <w:r w:rsidRPr="0041528A">
              <w:t>23</w:t>
            </w:r>
          </w:p>
        </w:tc>
        <w:tc>
          <w:tcPr>
            <w:tcW w:w="1232" w:type="dxa"/>
            <w:tcBorders>
              <w:left w:val="single" w:sz="6" w:space="0" w:color="auto"/>
              <w:right w:val="single" w:sz="6" w:space="0" w:color="auto"/>
            </w:tcBorders>
          </w:tcPr>
          <w:p w14:paraId="0B7D0809"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56A9F08C" w14:textId="77777777" w:rsidR="00BF46E1" w:rsidRPr="0041528A" w:rsidRDefault="00BF46E1" w:rsidP="00195D76">
            <w:pPr>
              <w:pStyle w:val="TAL"/>
            </w:pPr>
            <w:r w:rsidRPr="0041528A">
              <w:t>TERMINAL RESPONSE: SEND SHORT MESSAGE 2.1.1</w:t>
            </w:r>
          </w:p>
        </w:tc>
        <w:tc>
          <w:tcPr>
            <w:tcW w:w="3776" w:type="dxa"/>
            <w:tcBorders>
              <w:left w:val="single" w:sz="6" w:space="0" w:color="auto"/>
              <w:right w:val="single" w:sz="6" w:space="0" w:color="auto"/>
            </w:tcBorders>
          </w:tcPr>
          <w:p w14:paraId="507E1C4D" w14:textId="6F61E9F3" w:rsidR="00BF46E1" w:rsidRPr="0041528A" w:rsidRDefault="00BF46E1" w:rsidP="00195D76">
            <w:pPr>
              <w:pStyle w:val="TAL"/>
            </w:pPr>
            <w:r w:rsidRPr="0041528A">
              <w:t>[Command performed successfully]</w:t>
            </w:r>
            <w:r w:rsidRPr="0041528A">
              <w:br/>
              <w:t>The UE shall have updated Last-Used-TP-MR of EF SMSS to "03"</w:t>
            </w:r>
          </w:p>
          <w:p w14:paraId="11108FF7" w14:textId="77777777" w:rsidR="00BF46E1" w:rsidRPr="0041528A" w:rsidRDefault="00BF46E1" w:rsidP="00195D76">
            <w:pPr>
              <w:pStyle w:val="TAL"/>
            </w:pPr>
          </w:p>
        </w:tc>
      </w:tr>
      <w:tr w:rsidR="00BF46E1" w:rsidRPr="0041528A" w14:paraId="388673BD" w14:textId="77777777" w:rsidTr="00195D76">
        <w:trPr>
          <w:cantSplit/>
          <w:jc w:val="center"/>
        </w:trPr>
        <w:tc>
          <w:tcPr>
            <w:tcW w:w="737" w:type="dxa"/>
            <w:tcBorders>
              <w:left w:val="single" w:sz="6" w:space="0" w:color="auto"/>
              <w:right w:val="single" w:sz="6" w:space="0" w:color="auto"/>
            </w:tcBorders>
          </w:tcPr>
          <w:p w14:paraId="2EBEDAF8" w14:textId="77777777" w:rsidR="00BF46E1" w:rsidRPr="0041528A" w:rsidRDefault="00BF46E1" w:rsidP="00195D76">
            <w:pPr>
              <w:pStyle w:val="TAC"/>
            </w:pPr>
            <w:r w:rsidRPr="0041528A">
              <w:t>24</w:t>
            </w:r>
          </w:p>
        </w:tc>
        <w:tc>
          <w:tcPr>
            <w:tcW w:w="1232" w:type="dxa"/>
            <w:tcBorders>
              <w:left w:val="single" w:sz="6" w:space="0" w:color="auto"/>
              <w:right w:val="single" w:sz="6" w:space="0" w:color="auto"/>
            </w:tcBorders>
          </w:tcPr>
          <w:p w14:paraId="6AE32B11"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27F81640" w14:textId="77777777" w:rsidR="00BF46E1" w:rsidRPr="0041528A" w:rsidRDefault="00BF46E1" w:rsidP="00195D76">
            <w:pPr>
              <w:pStyle w:val="TAL"/>
            </w:pPr>
            <w:r w:rsidRPr="0041528A">
              <w:t>PROACTIVE UICC SESSION ENDED</w:t>
            </w:r>
          </w:p>
        </w:tc>
        <w:tc>
          <w:tcPr>
            <w:tcW w:w="3776" w:type="dxa"/>
            <w:tcBorders>
              <w:left w:val="single" w:sz="6" w:space="0" w:color="auto"/>
              <w:right w:val="single" w:sz="6" w:space="0" w:color="auto"/>
            </w:tcBorders>
          </w:tcPr>
          <w:p w14:paraId="737A5E74" w14:textId="77777777" w:rsidR="00BF46E1" w:rsidRPr="0041528A" w:rsidRDefault="00BF46E1" w:rsidP="00195D76">
            <w:pPr>
              <w:pStyle w:val="TAL"/>
            </w:pPr>
          </w:p>
        </w:tc>
      </w:tr>
    </w:tbl>
    <w:p w14:paraId="1912ED35" w14:textId="77777777" w:rsidR="00BF46E1" w:rsidRPr="0041528A" w:rsidRDefault="00BF46E1" w:rsidP="00BF46E1"/>
    <w:p w14:paraId="0622D20A" w14:textId="77777777" w:rsidR="00BF46E1" w:rsidRPr="0041528A" w:rsidRDefault="00BF46E1" w:rsidP="00BF46E1">
      <w:r w:rsidRPr="0041528A">
        <w:t>PROACTIVE COMMAND: SEND SHORT MESSAGE: 2.1.1</w:t>
      </w:r>
    </w:p>
    <w:p w14:paraId="00E07D90" w14:textId="77777777" w:rsidR="00BF46E1" w:rsidRPr="0041528A" w:rsidRDefault="00BF46E1" w:rsidP="00BF46E1">
      <w:r w:rsidRPr="0041528A">
        <w:t>Logically:</w:t>
      </w:r>
    </w:p>
    <w:p w14:paraId="3F3DAC11" w14:textId="77777777" w:rsidR="00BF46E1" w:rsidRPr="0041528A" w:rsidRDefault="00BF46E1" w:rsidP="0041528A">
      <w:pPr>
        <w:pStyle w:val="EW"/>
      </w:pPr>
      <w:r w:rsidRPr="0041528A">
        <w:t>Command details</w:t>
      </w:r>
    </w:p>
    <w:p w14:paraId="3BFEEF34" w14:textId="77777777" w:rsidR="00BF46E1" w:rsidRPr="0041528A" w:rsidRDefault="00BF46E1" w:rsidP="0041528A">
      <w:pPr>
        <w:pStyle w:val="EW"/>
      </w:pPr>
      <w:r w:rsidRPr="0041528A">
        <w:tab/>
        <w:t>Command number:</w:t>
      </w:r>
      <w:r w:rsidRPr="0041528A">
        <w:tab/>
        <w:t>1</w:t>
      </w:r>
    </w:p>
    <w:p w14:paraId="3E2B79D4" w14:textId="77777777" w:rsidR="00BF46E1" w:rsidRPr="0041528A" w:rsidRDefault="00BF46E1" w:rsidP="0041528A">
      <w:pPr>
        <w:pStyle w:val="EW"/>
      </w:pPr>
      <w:r w:rsidRPr="0041528A">
        <w:lastRenderedPageBreak/>
        <w:tab/>
        <w:t>Command type:</w:t>
      </w:r>
      <w:r w:rsidRPr="0041528A">
        <w:tab/>
        <w:t>SEND SHORT MESSAGE</w:t>
      </w:r>
    </w:p>
    <w:p w14:paraId="24ED8EFC" w14:textId="77777777" w:rsidR="00BF46E1" w:rsidRPr="0041528A" w:rsidRDefault="00BF46E1" w:rsidP="0041528A">
      <w:pPr>
        <w:pStyle w:val="EW"/>
      </w:pPr>
      <w:r w:rsidRPr="0041528A">
        <w:tab/>
        <w:t>Command qualifier:</w:t>
      </w:r>
      <w:r w:rsidRPr="0041528A">
        <w:tab/>
        <w:t>packing not required</w:t>
      </w:r>
    </w:p>
    <w:p w14:paraId="489332A3" w14:textId="77777777" w:rsidR="00BF46E1" w:rsidRPr="0041528A" w:rsidRDefault="00BF46E1" w:rsidP="0041528A">
      <w:pPr>
        <w:pStyle w:val="EW"/>
      </w:pPr>
      <w:r w:rsidRPr="0041528A">
        <w:t>Device identities</w:t>
      </w:r>
    </w:p>
    <w:p w14:paraId="520A6FEE" w14:textId="77777777" w:rsidR="00BF46E1" w:rsidRPr="0041528A" w:rsidRDefault="00BF46E1" w:rsidP="0041528A">
      <w:pPr>
        <w:pStyle w:val="EW"/>
      </w:pPr>
      <w:r w:rsidRPr="0041528A">
        <w:tab/>
        <w:t>Source device:</w:t>
      </w:r>
      <w:r w:rsidRPr="0041528A">
        <w:tab/>
        <w:t>UICC</w:t>
      </w:r>
    </w:p>
    <w:p w14:paraId="7574D9B2" w14:textId="77777777" w:rsidR="00BF46E1" w:rsidRPr="0041528A" w:rsidRDefault="00BF46E1" w:rsidP="0041528A">
      <w:pPr>
        <w:pStyle w:val="EW"/>
      </w:pPr>
      <w:r w:rsidRPr="0041528A">
        <w:tab/>
        <w:t>Destination device:</w:t>
      </w:r>
      <w:r w:rsidRPr="0041528A">
        <w:tab/>
        <w:t>Network</w:t>
      </w:r>
    </w:p>
    <w:p w14:paraId="1ED07282" w14:textId="77777777" w:rsidR="00BF46E1" w:rsidRPr="0041528A" w:rsidRDefault="00BF46E1" w:rsidP="0041528A">
      <w:pPr>
        <w:pStyle w:val="EW"/>
      </w:pPr>
      <w:r w:rsidRPr="0041528A">
        <w:t>Alpha identifier:</w:t>
      </w:r>
      <w:r w:rsidRPr="0041528A">
        <w:tab/>
        <w:t>"ЗДРАВСТВУЙТЕ"</w:t>
      </w:r>
    </w:p>
    <w:p w14:paraId="3DC5ADFB" w14:textId="77777777" w:rsidR="00BF46E1" w:rsidRPr="0041528A" w:rsidRDefault="00BF46E1" w:rsidP="0041528A">
      <w:pPr>
        <w:pStyle w:val="EW"/>
      </w:pPr>
      <w:r w:rsidRPr="0041528A">
        <w:t>Address</w:t>
      </w:r>
    </w:p>
    <w:p w14:paraId="63B05E55" w14:textId="77777777" w:rsidR="00BF46E1" w:rsidRPr="0041528A" w:rsidRDefault="00BF46E1" w:rsidP="0041528A">
      <w:pPr>
        <w:pStyle w:val="EW"/>
      </w:pPr>
      <w:r w:rsidRPr="0041528A">
        <w:tab/>
        <w:t>TON:</w:t>
      </w:r>
      <w:r w:rsidRPr="0041528A">
        <w:tab/>
        <w:t>International number</w:t>
      </w:r>
    </w:p>
    <w:p w14:paraId="001FCF28" w14:textId="77777777" w:rsidR="00BF46E1" w:rsidRPr="0041528A" w:rsidRDefault="00BF46E1" w:rsidP="0041528A">
      <w:pPr>
        <w:pStyle w:val="EW"/>
      </w:pPr>
      <w:r w:rsidRPr="0041528A">
        <w:tab/>
        <w:t>NPI:</w:t>
      </w:r>
      <w:r w:rsidRPr="0041528A">
        <w:tab/>
        <w:t>"ISDN / telephone numbering plan"</w:t>
      </w:r>
    </w:p>
    <w:p w14:paraId="5F5AD0B3" w14:textId="77777777" w:rsidR="00BF46E1" w:rsidRPr="0041528A" w:rsidRDefault="00BF46E1" w:rsidP="0041528A">
      <w:pPr>
        <w:pStyle w:val="EW"/>
      </w:pPr>
      <w:r w:rsidRPr="0041528A">
        <w:tab/>
        <w:t>Dialling number string</w:t>
      </w:r>
      <w:r w:rsidRPr="0041528A">
        <w:tab/>
        <w:t>"112233445566778"</w:t>
      </w:r>
    </w:p>
    <w:p w14:paraId="3A055273" w14:textId="77777777" w:rsidR="00BF46E1" w:rsidRPr="0041528A" w:rsidRDefault="00BF46E1" w:rsidP="0041528A">
      <w:pPr>
        <w:pStyle w:val="EW"/>
      </w:pPr>
      <w:r w:rsidRPr="0041528A">
        <w:t>SMS TPDU</w:t>
      </w:r>
    </w:p>
    <w:p w14:paraId="7938CB75" w14:textId="77777777" w:rsidR="00BF46E1" w:rsidRPr="0041528A" w:rsidRDefault="00BF46E1" w:rsidP="0041528A">
      <w:pPr>
        <w:pStyle w:val="EW"/>
      </w:pPr>
      <w:r w:rsidRPr="0041528A">
        <w:tab/>
        <w:t>TP-MTI</w:t>
      </w:r>
      <w:r w:rsidRPr="0041528A">
        <w:tab/>
        <w:t>SMS-SUBMIT</w:t>
      </w:r>
    </w:p>
    <w:p w14:paraId="12E244DD" w14:textId="77777777" w:rsidR="00BF46E1" w:rsidRPr="0041528A" w:rsidRDefault="00BF46E1" w:rsidP="0041528A">
      <w:pPr>
        <w:pStyle w:val="EW"/>
      </w:pPr>
      <w:r w:rsidRPr="0041528A">
        <w:tab/>
        <w:t>TP-RD</w:t>
      </w:r>
      <w:r w:rsidRPr="0041528A">
        <w:tab/>
        <w:t>Instruct the SC to accept an SMS-SUBMIT for a SM</w:t>
      </w:r>
    </w:p>
    <w:p w14:paraId="0D78816B" w14:textId="77777777" w:rsidR="00BF46E1" w:rsidRPr="0041528A" w:rsidRDefault="00BF46E1" w:rsidP="0041528A">
      <w:pPr>
        <w:pStyle w:val="EW"/>
      </w:pPr>
      <w:r w:rsidRPr="0041528A">
        <w:tab/>
        <w:t>TP-VPF</w:t>
      </w:r>
      <w:r w:rsidRPr="0041528A">
        <w:tab/>
        <w:t>TP-VP field not present</w:t>
      </w:r>
    </w:p>
    <w:p w14:paraId="6309A303" w14:textId="77777777" w:rsidR="00BF46E1" w:rsidRPr="0041528A" w:rsidRDefault="00BF46E1" w:rsidP="0041528A">
      <w:pPr>
        <w:pStyle w:val="EW"/>
      </w:pPr>
      <w:r w:rsidRPr="0041528A">
        <w:tab/>
        <w:t>TP-RP</w:t>
      </w:r>
      <w:r w:rsidRPr="0041528A">
        <w:tab/>
        <w:t>TP-Reply-Path is not set in this SMS-SUBMIT</w:t>
      </w:r>
    </w:p>
    <w:p w14:paraId="03BF8C53" w14:textId="77777777" w:rsidR="00BF46E1" w:rsidRPr="0041528A" w:rsidRDefault="00BF46E1" w:rsidP="0041528A">
      <w:pPr>
        <w:pStyle w:val="EW"/>
      </w:pPr>
      <w:r w:rsidRPr="0041528A">
        <w:tab/>
        <w:t>TP-UDHI</w:t>
      </w:r>
      <w:r w:rsidRPr="0041528A">
        <w:tab/>
        <w:t>The TP-UD field contains only the short message</w:t>
      </w:r>
    </w:p>
    <w:p w14:paraId="667704A5" w14:textId="77777777" w:rsidR="00BF46E1" w:rsidRPr="0041528A" w:rsidRDefault="00BF46E1" w:rsidP="0041528A">
      <w:pPr>
        <w:pStyle w:val="EW"/>
      </w:pPr>
      <w:r w:rsidRPr="0041528A">
        <w:tab/>
        <w:t>TP-SRR</w:t>
      </w:r>
      <w:r w:rsidRPr="0041528A">
        <w:tab/>
        <w:t>A status report is not requested</w:t>
      </w:r>
    </w:p>
    <w:p w14:paraId="7EFA2C7E" w14:textId="77777777" w:rsidR="00BF46E1" w:rsidRPr="0041528A" w:rsidRDefault="00BF46E1" w:rsidP="0041528A">
      <w:pPr>
        <w:pStyle w:val="EW"/>
      </w:pPr>
      <w:r w:rsidRPr="0041528A">
        <w:tab/>
        <w:t>TP-MR</w:t>
      </w:r>
      <w:r w:rsidRPr="0041528A">
        <w:tab/>
        <w:t>"00"</w:t>
      </w:r>
    </w:p>
    <w:p w14:paraId="5E89D5F5" w14:textId="77777777" w:rsidR="00BF46E1" w:rsidRPr="0041528A" w:rsidRDefault="00BF46E1" w:rsidP="0041528A">
      <w:pPr>
        <w:pStyle w:val="EW"/>
      </w:pPr>
      <w:r w:rsidRPr="0041528A">
        <w:tab/>
        <w:t>TP-DA</w:t>
      </w:r>
    </w:p>
    <w:p w14:paraId="68E1FF54" w14:textId="77777777" w:rsidR="00BF46E1" w:rsidRPr="0041528A" w:rsidRDefault="00BF46E1" w:rsidP="0041528A">
      <w:pPr>
        <w:pStyle w:val="EW"/>
      </w:pPr>
      <w:r w:rsidRPr="0041528A">
        <w:tab/>
        <w:t>TON</w:t>
      </w:r>
      <w:r w:rsidRPr="0041528A">
        <w:tab/>
        <w:t>International number</w:t>
      </w:r>
    </w:p>
    <w:p w14:paraId="410D25DD" w14:textId="77777777" w:rsidR="00BF46E1" w:rsidRPr="0041528A" w:rsidRDefault="00BF46E1" w:rsidP="0041528A">
      <w:pPr>
        <w:pStyle w:val="EW"/>
      </w:pPr>
      <w:r w:rsidRPr="0041528A">
        <w:tab/>
        <w:t>NPI</w:t>
      </w:r>
      <w:r w:rsidRPr="0041528A">
        <w:tab/>
        <w:t>"ISDN / telephone numbering plan"</w:t>
      </w:r>
    </w:p>
    <w:p w14:paraId="30725BCA" w14:textId="77777777" w:rsidR="00BF46E1" w:rsidRPr="0041528A" w:rsidRDefault="00BF46E1" w:rsidP="0041528A">
      <w:pPr>
        <w:pStyle w:val="EW"/>
      </w:pPr>
      <w:r w:rsidRPr="0041528A">
        <w:tab/>
        <w:t>Address value</w:t>
      </w:r>
      <w:r w:rsidRPr="0041528A">
        <w:tab/>
        <w:t>"012345678"</w:t>
      </w:r>
    </w:p>
    <w:p w14:paraId="2E381951" w14:textId="77777777" w:rsidR="00BF46E1" w:rsidRPr="0041528A" w:rsidRDefault="00BF46E1" w:rsidP="0041528A">
      <w:pPr>
        <w:pStyle w:val="EW"/>
      </w:pPr>
      <w:r w:rsidRPr="0041528A">
        <w:tab/>
        <w:t>TP-PID</w:t>
      </w:r>
      <w:r w:rsidRPr="0041528A">
        <w:tab/>
        <w:t>Short message type 0</w:t>
      </w:r>
    </w:p>
    <w:p w14:paraId="39301676" w14:textId="77777777" w:rsidR="00BF46E1" w:rsidRPr="0041528A" w:rsidRDefault="00BF46E1" w:rsidP="0041528A">
      <w:pPr>
        <w:pStyle w:val="EW"/>
      </w:pPr>
      <w:r w:rsidRPr="0041528A">
        <w:tab/>
        <w:t>TP-DCS</w:t>
      </w:r>
    </w:p>
    <w:p w14:paraId="04DA8523" w14:textId="77777777" w:rsidR="00BF46E1" w:rsidRPr="0041528A" w:rsidRDefault="00BF46E1" w:rsidP="0041528A">
      <w:pPr>
        <w:pStyle w:val="EW"/>
      </w:pPr>
      <w:r w:rsidRPr="0041528A">
        <w:tab/>
        <w:t>Message coding</w:t>
      </w:r>
      <w:r w:rsidRPr="0041528A">
        <w:tab/>
        <w:t>16-bit data</w:t>
      </w:r>
    </w:p>
    <w:p w14:paraId="4E324224" w14:textId="77777777" w:rsidR="00BF46E1" w:rsidRPr="0041528A" w:rsidRDefault="00BF46E1" w:rsidP="0041528A">
      <w:pPr>
        <w:pStyle w:val="EW"/>
      </w:pPr>
      <w:r w:rsidRPr="0041528A">
        <w:tab/>
        <w:t>Message class</w:t>
      </w:r>
      <w:r w:rsidRPr="0041528A">
        <w:tab/>
        <w:t>class 0</w:t>
      </w:r>
    </w:p>
    <w:p w14:paraId="79204248" w14:textId="77777777" w:rsidR="00BF46E1" w:rsidRPr="0041528A" w:rsidRDefault="00BF46E1" w:rsidP="0041528A">
      <w:pPr>
        <w:pStyle w:val="EW"/>
      </w:pPr>
      <w:r w:rsidRPr="0041528A">
        <w:tab/>
        <w:t>TP-UDL</w:t>
      </w:r>
      <w:r w:rsidRPr="0041528A">
        <w:tab/>
        <w:t>24</w:t>
      </w:r>
    </w:p>
    <w:p w14:paraId="659BB0E0" w14:textId="77777777" w:rsidR="00BF46E1" w:rsidRPr="0041528A" w:rsidRDefault="00BF46E1" w:rsidP="0041528A">
      <w:pPr>
        <w:pStyle w:val="EX"/>
      </w:pPr>
      <w:r w:rsidRPr="0041528A">
        <w:tab/>
        <w:t>TP-UD</w:t>
      </w:r>
      <w:r w:rsidRPr="0041528A">
        <w:tab/>
        <w:t>"ЗДРАВСТВУЙТЕ"</w:t>
      </w:r>
    </w:p>
    <w:p w14:paraId="20DD70CC" w14:textId="77777777" w:rsidR="00BF46E1" w:rsidRPr="0041528A" w:rsidRDefault="00BF46E1" w:rsidP="00BF46E1">
      <w:r w:rsidRPr="0041528A">
        <w:t>Coding:</w:t>
      </w:r>
    </w:p>
    <w:p w14:paraId="6A3CF967"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4D73DA19"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038E692"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61F23612"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241131DF"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42B30FFA"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A78CD19"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7612BC6"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5D90FCA" w14:textId="77777777" w:rsidR="00BF46E1" w:rsidRPr="0041528A" w:rsidRDefault="00BF46E1" w:rsidP="00195D76">
            <w:pPr>
              <w:pStyle w:val="TAC"/>
            </w:pPr>
            <w:r w:rsidRPr="0041528A">
              <w:t>13</w:t>
            </w:r>
          </w:p>
        </w:tc>
        <w:tc>
          <w:tcPr>
            <w:tcW w:w="567" w:type="dxa"/>
            <w:tcBorders>
              <w:top w:val="single" w:sz="4" w:space="0" w:color="auto"/>
              <w:left w:val="single" w:sz="4" w:space="0" w:color="auto"/>
              <w:bottom w:val="single" w:sz="4" w:space="0" w:color="auto"/>
              <w:right w:val="single" w:sz="4" w:space="0" w:color="auto"/>
            </w:tcBorders>
          </w:tcPr>
          <w:p w14:paraId="133F8F74"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86F0B2B"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70C22AD"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79B0737"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1707D95"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438E843C" w14:textId="77777777" w:rsidR="00BF46E1" w:rsidRPr="0041528A" w:rsidRDefault="00BF46E1" w:rsidP="00195D76">
            <w:pPr>
              <w:pStyle w:val="TAC"/>
            </w:pPr>
            <w:r w:rsidRPr="0041528A">
              <w:t>85</w:t>
            </w:r>
          </w:p>
        </w:tc>
      </w:tr>
      <w:tr w:rsidR="00BF46E1" w:rsidRPr="0041528A" w14:paraId="2292FC9D" w14:textId="77777777" w:rsidTr="00195D76">
        <w:trPr>
          <w:jc w:val="center"/>
        </w:trPr>
        <w:tc>
          <w:tcPr>
            <w:tcW w:w="1134" w:type="dxa"/>
            <w:tcBorders>
              <w:top w:val="single" w:sz="4" w:space="0" w:color="auto"/>
              <w:right w:val="single" w:sz="4" w:space="0" w:color="auto"/>
            </w:tcBorders>
          </w:tcPr>
          <w:p w14:paraId="7082C4ED"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3C99BC0" w14:textId="77777777" w:rsidR="00BF46E1" w:rsidRPr="0041528A" w:rsidRDefault="00BF46E1" w:rsidP="00195D76">
            <w:pPr>
              <w:pStyle w:val="TAC"/>
            </w:pPr>
            <w:r w:rsidRPr="0041528A">
              <w:t>19</w:t>
            </w:r>
          </w:p>
        </w:tc>
        <w:tc>
          <w:tcPr>
            <w:tcW w:w="567" w:type="dxa"/>
            <w:tcBorders>
              <w:top w:val="single" w:sz="4" w:space="0" w:color="auto"/>
              <w:left w:val="single" w:sz="4" w:space="0" w:color="auto"/>
              <w:bottom w:val="single" w:sz="4" w:space="0" w:color="auto"/>
              <w:right w:val="single" w:sz="4" w:space="0" w:color="auto"/>
            </w:tcBorders>
          </w:tcPr>
          <w:p w14:paraId="48690511" w14:textId="77777777" w:rsidR="00BF46E1" w:rsidRPr="0041528A" w:rsidRDefault="00BF46E1" w:rsidP="00195D76">
            <w:pPr>
              <w:pStyle w:val="TAC"/>
            </w:pPr>
            <w:r w:rsidRPr="0041528A">
              <w:t>80</w:t>
            </w:r>
          </w:p>
        </w:tc>
        <w:tc>
          <w:tcPr>
            <w:tcW w:w="567" w:type="dxa"/>
            <w:tcBorders>
              <w:top w:val="single" w:sz="4" w:space="0" w:color="auto"/>
              <w:left w:val="single" w:sz="4" w:space="0" w:color="auto"/>
              <w:bottom w:val="single" w:sz="4" w:space="0" w:color="auto"/>
              <w:right w:val="single" w:sz="4" w:space="0" w:color="auto"/>
            </w:tcBorders>
          </w:tcPr>
          <w:p w14:paraId="7FF441BA"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588A73A1" w14:textId="77777777" w:rsidR="00BF46E1" w:rsidRPr="0041528A" w:rsidRDefault="00BF46E1" w:rsidP="00195D76">
            <w:pPr>
              <w:pStyle w:val="TAC"/>
            </w:pPr>
            <w:r w:rsidRPr="0041528A">
              <w:t>17</w:t>
            </w:r>
          </w:p>
        </w:tc>
        <w:tc>
          <w:tcPr>
            <w:tcW w:w="567" w:type="dxa"/>
            <w:tcBorders>
              <w:top w:val="single" w:sz="4" w:space="0" w:color="auto"/>
              <w:left w:val="single" w:sz="4" w:space="0" w:color="auto"/>
              <w:bottom w:val="single" w:sz="4" w:space="0" w:color="auto"/>
              <w:right w:val="single" w:sz="4" w:space="0" w:color="auto"/>
            </w:tcBorders>
          </w:tcPr>
          <w:p w14:paraId="5282D974"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00DD1B8C" w14:textId="77777777" w:rsidR="00BF46E1" w:rsidRPr="0041528A" w:rsidRDefault="00BF46E1" w:rsidP="00195D76">
            <w:pPr>
              <w:pStyle w:val="TAC"/>
            </w:pPr>
            <w:r w:rsidRPr="0041528A">
              <w:t>14</w:t>
            </w:r>
          </w:p>
        </w:tc>
        <w:tc>
          <w:tcPr>
            <w:tcW w:w="567" w:type="dxa"/>
            <w:tcBorders>
              <w:top w:val="single" w:sz="4" w:space="0" w:color="auto"/>
              <w:left w:val="single" w:sz="4" w:space="0" w:color="auto"/>
              <w:bottom w:val="single" w:sz="4" w:space="0" w:color="auto"/>
              <w:right w:val="single" w:sz="4" w:space="0" w:color="auto"/>
            </w:tcBorders>
          </w:tcPr>
          <w:p w14:paraId="3D768C9F"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07FD8389"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3ABE08F"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13D293DC"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107F2475"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78A6658E" w14:textId="77777777" w:rsidR="00BF46E1" w:rsidRPr="0041528A" w:rsidRDefault="00BF46E1" w:rsidP="00195D76">
            <w:pPr>
              <w:pStyle w:val="TAC"/>
            </w:pPr>
            <w:r w:rsidRPr="0041528A">
              <w:t>12</w:t>
            </w:r>
          </w:p>
        </w:tc>
      </w:tr>
      <w:tr w:rsidR="00BF46E1" w:rsidRPr="0041528A" w14:paraId="0379E748" w14:textId="77777777" w:rsidTr="00195D76">
        <w:trPr>
          <w:jc w:val="center"/>
        </w:trPr>
        <w:tc>
          <w:tcPr>
            <w:tcW w:w="1134" w:type="dxa"/>
            <w:tcBorders>
              <w:right w:val="single" w:sz="4" w:space="0" w:color="auto"/>
            </w:tcBorders>
          </w:tcPr>
          <w:p w14:paraId="7BF1C89B"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5A9DDA5"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60A8B5D1"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4353F994"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079A76C4" w14:textId="77777777" w:rsidR="00BF46E1" w:rsidRPr="0041528A" w:rsidRDefault="00BF46E1" w:rsidP="00195D76">
            <w:pPr>
              <w:pStyle w:val="TAC"/>
            </w:pPr>
            <w:r w:rsidRPr="0041528A">
              <w:t>22</w:t>
            </w:r>
          </w:p>
        </w:tc>
        <w:tc>
          <w:tcPr>
            <w:tcW w:w="567" w:type="dxa"/>
            <w:tcBorders>
              <w:top w:val="single" w:sz="4" w:space="0" w:color="auto"/>
              <w:left w:val="single" w:sz="4" w:space="0" w:color="auto"/>
              <w:bottom w:val="single" w:sz="4" w:space="0" w:color="auto"/>
              <w:right w:val="single" w:sz="4" w:space="0" w:color="auto"/>
            </w:tcBorders>
          </w:tcPr>
          <w:p w14:paraId="4BCAE211"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414F8E1A"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240B52D0"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6174C775" w14:textId="77777777" w:rsidR="00BF46E1" w:rsidRPr="0041528A" w:rsidRDefault="00BF46E1" w:rsidP="00195D76">
            <w:pPr>
              <w:pStyle w:val="TAC"/>
            </w:pPr>
            <w:r w:rsidRPr="0041528A">
              <w:t>23</w:t>
            </w:r>
          </w:p>
        </w:tc>
        <w:tc>
          <w:tcPr>
            <w:tcW w:w="567" w:type="dxa"/>
            <w:tcBorders>
              <w:top w:val="single" w:sz="4" w:space="0" w:color="auto"/>
              <w:left w:val="single" w:sz="4" w:space="0" w:color="auto"/>
              <w:bottom w:val="single" w:sz="4" w:space="0" w:color="auto"/>
              <w:right w:val="single" w:sz="4" w:space="0" w:color="auto"/>
            </w:tcBorders>
          </w:tcPr>
          <w:p w14:paraId="5814C1CC"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2F5B9756" w14:textId="77777777" w:rsidR="00BF46E1" w:rsidRPr="0041528A" w:rsidRDefault="00BF46E1" w:rsidP="00195D76">
            <w:pPr>
              <w:pStyle w:val="TAC"/>
            </w:pPr>
            <w:r w:rsidRPr="0041528A">
              <w:t>19</w:t>
            </w:r>
          </w:p>
        </w:tc>
        <w:tc>
          <w:tcPr>
            <w:tcW w:w="567" w:type="dxa"/>
            <w:tcBorders>
              <w:top w:val="single" w:sz="4" w:space="0" w:color="auto"/>
              <w:left w:val="single" w:sz="4" w:space="0" w:color="auto"/>
              <w:bottom w:val="single" w:sz="4" w:space="0" w:color="auto"/>
              <w:right w:val="single" w:sz="4" w:space="0" w:color="auto"/>
            </w:tcBorders>
          </w:tcPr>
          <w:p w14:paraId="67C98B1E"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39EAE5AD" w14:textId="77777777" w:rsidR="00BF46E1" w:rsidRPr="0041528A" w:rsidRDefault="00BF46E1" w:rsidP="00195D76">
            <w:pPr>
              <w:pStyle w:val="TAC"/>
            </w:pPr>
            <w:r w:rsidRPr="0041528A">
              <w:t>22</w:t>
            </w:r>
          </w:p>
        </w:tc>
      </w:tr>
      <w:tr w:rsidR="00BF46E1" w:rsidRPr="0041528A" w14:paraId="10508832" w14:textId="77777777" w:rsidTr="00195D76">
        <w:trPr>
          <w:jc w:val="center"/>
        </w:trPr>
        <w:tc>
          <w:tcPr>
            <w:tcW w:w="1134" w:type="dxa"/>
            <w:tcBorders>
              <w:right w:val="single" w:sz="4" w:space="0" w:color="auto"/>
            </w:tcBorders>
          </w:tcPr>
          <w:p w14:paraId="76AA68EE"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2886003"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44D7F5C8" w14:textId="77777777" w:rsidR="00BF46E1" w:rsidRPr="0041528A" w:rsidRDefault="00BF46E1" w:rsidP="00195D76">
            <w:pPr>
              <w:pStyle w:val="TAC"/>
            </w:pPr>
            <w:r w:rsidRPr="0041528A">
              <w:t>15</w:t>
            </w:r>
          </w:p>
        </w:tc>
        <w:tc>
          <w:tcPr>
            <w:tcW w:w="567" w:type="dxa"/>
            <w:tcBorders>
              <w:top w:val="single" w:sz="4" w:space="0" w:color="auto"/>
              <w:left w:val="single" w:sz="4" w:space="0" w:color="auto"/>
              <w:bottom w:val="single" w:sz="4" w:space="0" w:color="auto"/>
              <w:right w:val="single" w:sz="4" w:space="0" w:color="auto"/>
            </w:tcBorders>
          </w:tcPr>
          <w:p w14:paraId="2BFCD752" w14:textId="77777777" w:rsidR="00BF46E1" w:rsidRPr="0041528A" w:rsidRDefault="00BF46E1" w:rsidP="00195D76">
            <w:pPr>
              <w:pStyle w:val="TAC"/>
            </w:pPr>
            <w:r w:rsidRPr="0041528A">
              <w:t>86</w:t>
            </w:r>
          </w:p>
        </w:tc>
        <w:tc>
          <w:tcPr>
            <w:tcW w:w="567" w:type="dxa"/>
            <w:tcBorders>
              <w:top w:val="single" w:sz="4" w:space="0" w:color="auto"/>
              <w:left w:val="single" w:sz="4" w:space="0" w:color="auto"/>
              <w:bottom w:val="single" w:sz="4" w:space="0" w:color="auto"/>
              <w:right w:val="single" w:sz="4" w:space="0" w:color="auto"/>
            </w:tcBorders>
          </w:tcPr>
          <w:p w14:paraId="1DDD3138"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49B5EF4F"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63AA8BDA" w14:textId="77777777" w:rsidR="00BF46E1" w:rsidRPr="0041528A" w:rsidRDefault="00BF46E1" w:rsidP="00195D76">
            <w:pPr>
              <w:pStyle w:val="TAC"/>
            </w:pPr>
            <w:r w:rsidRPr="0041528A">
              <w:t>11</w:t>
            </w:r>
          </w:p>
        </w:tc>
        <w:tc>
          <w:tcPr>
            <w:tcW w:w="567" w:type="dxa"/>
            <w:tcBorders>
              <w:top w:val="single" w:sz="4" w:space="0" w:color="auto"/>
              <w:left w:val="single" w:sz="4" w:space="0" w:color="auto"/>
              <w:bottom w:val="single" w:sz="4" w:space="0" w:color="auto"/>
              <w:right w:val="single" w:sz="4" w:space="0" w:color="auto"/>
            </w:tcBorders>
          </w:tcPr>
          <w:p w14:paraId="20C42874" w14:textId="77777777" w:rsidR="00BF46E1" w:rsidRPr="0041528A" w:rsidRDefault="00BF46E1" w:rsidP="00195D76">
            <w:pPr>
              <w:pStyle w:val="TAC"/>
            </w:pPr>
            <w:r w:rsidRPr="0041528A">
              <w:t>22</w:t>
            </w:r>
          </w:p>
        </w:tc>
        <w:tc>
          <w:tcPr>
            <w:tcW w:w="567" w:type="dxa"/>
            <w:tcBorders>
              <w:top w:val="single" w:sz="4" w:space="0" w:color="auto"/>
              <w:left w:val="single" w:sz="4" w:space="0" w:color="auto"/>
              <w:bottom w:val="single" w:sz="4" w:space="0" w:color="auto"/>
              <w:right w:val="single" w:sz="4" w:space="0" w:color="auto"/>
            </w:tcBorders>
          </w:tcPr>
          <w:p w14:paraId="2050A017"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501A63CD"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1F739A53"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30F41661" w14:textId="77777777" w:rsidR="00BF46E1" w:rsidRPr="0041528A" w:rsidRDefault="00BF46E1" w:rsidP="00195D76">
            <w:pPr>
              <w:pStyle w:val="TAC"/>
            </w:pPr>
            <w:r w:rsidRPr="0041528A">
              <w:t>66</w:t>
            </w:r>
          </w:p>
        </w:tc>
        <w:tc>
          <w:tcPr>
            <w:tcW w:w="567" w:type="dxa"/>
            <w:tcBorders>
              <w:top w:val="single" w:sz="4" w:space="0" w:color="auto"/>
              <w:left w:val="single" w:sz="4" w:space="0" w:color="auto"/>
              <w:bottom w:val="single" w:sz="4" w:space="0" w:color="auto"/>
              <w:right w:val="single" w:sz="4" w:space="0" w:color="auto"/>
            </w:tcBorders>
          </w:tcPr>
          <w:p w14:paraId="1F0B51DF" w14:textId="77777777" w:rsidR="00BF46E1" w:rsidRPr="0041528A" w:rsidRDefault="00BF46E1" w:rsidP="00195D76">
            <w:pPr>
              <w:pStyle w:val="TAC"/>
            </w:pPr>
            <w:r w:rsidRPr="0041528A">
              <w:t>77</w:t>
            </w:r>
          </w:p>
        </w:tc>
      </w:tr>
      <w:tr w:rsidR="00BF46E1" w:rsidRPr="0041528A" w14:paraId="3E15E6C9" w14:textId="77777777" w:rsidTr="00195D76">
        <w:trPr>
          <w:trHeight w:val="197"/>
          <w:jc w:val="center"/>
        </w:trPr>
        <w:tc>
          <w:tcPr>
            <w:tcW w:w="1134" w:type="dxa"/>
            <w:tcBorders>
              <w:right w:val="single" w:sz="4" w:space="0" w:color="auto"/>
            </w:tcBorders>
          </w:tcPr>
          <w:p w14:paraId="7C8591C5"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B3627D5" w14:textId="77777777" w:rsidR="00BF46E1" w:rsidRPr="0041528A" w:rsidRDefault="00BF46E1" w:rsidP="00195D76">
            <w:pPr>
              <w:pStyle w:val="TAC"/>
            </w:pPr>
            <w:r w:rsidRPr="0041528A">
              <w:t>F8</w:t>
            </w:r>
          </w:p>
        </w:tc>
        <w:tc>
          <w:tcPr>
            <w:tcW w:w="567" w:type="dxa"/>
            <w:tcBorders>
              <w:top w:val="single" w:sz="4" w:space="0" w:color="auto"/>
              <w:left w:val="single" w:sz="4" w:space="0" w:color="auto"/>
              <w:bottom w:val="single" w:sz="4" w:space="0" w:color="auto"/>
              <w:right w:val="single" w:sz="4" w:space="0" w:color="auto"/>
            </w:tcBorders>
          </w:tcPr>
          <w:p w14:paraId="57A2D432" w14:textId="77777777" w:rsidR="00BF46E1" w:rsidRPr="0041528A" w:rsidRDefault="00BF46E1" w:rsidP="00195D76">
            <w:pPr>
              <w:pStyle w:val="TAC"/>
            </w:pPr>
            <w:r w:rsidRPr="0041528A">
              <w:t>8B</w:t>
            </w:r>
          </w:p>
        </w:tc>
        <w:tc>
          <w:tcPr>
            <w:tcW w:w="567" w:type="dxa"/>
            <w:tcBorders>
              <w:top w:val="single" w:sz="4" w:space="0" w:color="auto"/>
              <w:left w:val="single" w:sz="4" w:space="0" w:color="auto"/>
              <w:bottom w:val="single" w:sz="4" w:space="0" w:color="auto"/>
              <w:right w:val="single" w:sz="4" w:space="0" w:color="auto"/>
            </w:tcBorders>
          </w:tcPr>
          <w:p w14:paraId="1CB35663" w14:textId="77777777" w:rsidR="00BF46E1" w:rsidRPr="0041528A" w:rsidRDefault="00BF46E1" w:rsidP="00195D76">
            <w:pPr>
              <w:pStyle w:val="TAC"/>
            </w:pPr>
            <w:r w:rsidRPr="0041528A">
              <w:t>24</w:t>
            </w:r>
          </w:p>
        </w:tc>
        <w:tc>
          <w:tcPr>
            <w:tcW w:w="567" w:type="dxa"/>
            <w:tcBorders>
              <w:top w:val="single" w:sz="4" w:space="0" w:color="auto"/>
              <w:left w:val="single" w:sz="4" w:space="0" w:color="auto"/>
              <w:bottom w:val="single" w:sz="4" w:space="0" w:color="auto"/>
              <w:right w:val="single" w:sz="4" w:space="0" w:color="auto"/>
            </w:tcBorders>
          </w:tcPr>
          <w:p w14:paraId="2705CDBD"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4B280DC"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F065069"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6047B9D7"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3AB143F3"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3D8888C2"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39F35F41"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489A2637" w14:textId="77777777" w:rsidR="00BF46E1" w:rsidRPr="0041528A" w:rsidRDefault="00BF46E1" w:rsidP="00195D76">
            <w:pPr>
              <w:pStyle w:val="TAC"/>
            </w:pPr>
            <w:r w:rsidRPr="0041528A">
              <w:t>76</w:t>
            </w:r>
          </w:p>
        </w:tc>
        <w:tc>
          <w:tcPr>
            <w:tcW w:w="567" w:type="dxa"/>
            <w:tcBorders>
              <w:top w:val="single" w:sz="4" w:space="0" w:color="auto"/>
              <w:left w:val="single" w:sz="4" w:space="0" w:color="auto"/>
              <w:bottom w:val="single" w:sz="4" w:space="0" w:color="auto"/>
              <w:right w:val="single" w:sz="4" w:space="0" w:color="auto"/>
            </w:tcBorders>
          </w:tcPr>
          <w:p w14:paraId="5CB8F182" w14:textId="77777777" w:rsidR="00BF46E1" w:rsidRPr="0041528A" w:rsidRDefault="00BF46E1" w:rsidP="00195D76">
            <w:pPr>
              <w:pStyle w:val="TAC"/>
            </w:pPr>
            <w:r w:rsidRPr="0041528A">
              <w:t>F8</w:t>
            </w:r>
          </w:p>
        </w:tc>
      </w:tr>
      <w:tr w:rsidR="00BF46E1" w:rsidRPr="0041528A" w14:paraId="57EF4485" w14:textId="77777777" w:rsidTr="00195D76">
        <w:trPr>
          <w:jc w:val="center"/>
        </w:trPr>
        <w:tc>
          <w:tcPr>
            <w:tcW w:w="1134" w:type="dxa"/>
            <w:tcBorders>
              <w:right w:val="single" w:sz="4" w:space="0" w:color="auto"/>
            </w:tcBorders>
          </w:tcPr>
          <w:p w14:paraId="69438FB3"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FECA855"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1502AAB6"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225BB5D3" w14:textId="77777777" w:rsidR="00BF46E1" w:rsidRPr="0041528A" w:rsidRDefault="00BF46E1" w:rsidP="00195D76">
            <w:pPr>
              <w:pStyle w:val="TAC"/>
            </w:pPr>
            <w:r w:rsidRPr="0041528A">
              <w:t>18</w:t>
            </w:r>
          </w:p>
        </w:tc>
        <w:tc>
          <w:tcPr>
            <w:tcW w:w="567" w:type="dxa"/>
            <w:tcBorders>
              <w:top w:val="single" w:sz="4" w:space="0" w:color="auto"/>
              <w:left w:val="single" w:sz="4" w:space="0" w:color="auto"/>
              <w:bottom w:val="single" w:sz="4" w:space="0" w:color="auto"/>
              <w:right w:val="single" w:sz="4" w:space="0" w:color="auto"/>
            </w:tcBorders>
          </w:tcPr>
          <w:p w14:paraId="335B31DA"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4C9435A3" w14:textId="77777777" w:rsidR="00BF46E1" w:rsidRPr="0041528A" w:rsidRDefault="00BF46E1" w:rsidP="00195D76">
            <w:pPr>
              <w:pStyle w:val="TAC"/>
            </w:pPr>
            <w:r w:rsidRPr="0041528A">
              <w:t>17</w:t>
            </w:r>
          </w:p>
        </w:tc>
        <w:tc>
          <w:tcPr>
            <w:tcW w:w="567" w:type="dxa"/>
            <w:tcBorders>
              <w:top w:val="single" w:sz="4" w:space="0" w:color="auto"/>
              <w:left w:val="single" w:sz="4" w:space="0" w:color="auto"/>
              <w:bottom w:val="single" w:sz="4" w:space="0" w:color="auto"/>
              <w:right w:val="single" w:sz="4" w:space="0" w:color="auto"/>
            </w:tcBorders>
          </w:tcPr>
          <w:p w14:paraId="6CDA85F4"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1651D662" w14:textId="77777777" w:rsidR="00BF46E1" w:rsidRPr="0041528A" w:rsidRDefault="00BF46E1" w:rsidP="00195D76">
            <w:pPr>
              <w:pStyle w:val="TAC"/>
            </w:pPr>
            <w:r w:rsidRPr="0041528A">
              <w:t>14</w:t>
            </w:r>
          </w:p>
        </w:tc>
        <w:tc>
          <w:tcPr>
            <w:tcW w:w="567" w:type="dxa"/>
            <w:tcBorders>
              <w:top w:val="single" w:sz="4" w:space="0" w:color="auto"/>
              <w:left w:val="single" w:sz="4" w:space="0" w:color="auto"/>
              <w:bottom w:val="single" w:sz="4" w:space="0" w:color="auto"/>
              <w:right w:val="single" w:sz="4" w:space="0" w:color="auto"/>
            </w:tcBorders>
          </w:tcPr>
          <w:p w14:paraId="5C9A2113"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1FF3CDF1"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67304993"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428380FE"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49F85C07" w14:textId="77777777" w:rsidR="00BF46E1" w:rsidRPr="0041528A" w:rsidRDefault="00BF46E1" w:rsidP="00195D76">
            <w:pPr>
              <w:pStyle w:val="TAC"/>
            </w:pPr>
            <w:r w:rsidRPr="0041528A">
              <w:t>04</w:t>
            </w:r>
          </w:p>
        </w:tc>
      </w:tr>
      <w:tr w:rsidR="00BF46E1" w:rsidRPr="0041528A" w14:paraId="3CDAB7F5" w14:textId="77777777" w:rsidTr="00195D76">
        <w:trPr>
          <w:jc w:val="center"/>
        </w:trPr>
        <w:tc>
          <w:tcPr>
            <w:tcW w:w="1134" w:type="dxa"/>
            <w:tcBorders>
              <w:right w:val="single" w:sz="4" w:space="0" w:color="auto"/>
            </w:tcBorders>
          </w:tcPr>
          <w:p w14:paraId="11248334"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0CA100C"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22D67201"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17E05B72"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1520D80B"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280CD73E" w14:textId="77777777" w:rsidR="00BF46E1" w:rsidRPr="0041528A" w:rsidRDefault="00BF46E1" w:rsidP="00195D76">
            <w:pPr>
              <w:pStyle w:val="TAC"/>
            </w:pPr>
            <w:r w:rsidRPr="0041528A">
              <w:t>22</w:t>
            </w:r>
          </w:p>
        </w:tc>
        <w:tc>
          <w:tcPr>
            <w:tcW w:w="567" w:type="dxa"/>
            <w:tcBorders>
              <w:top w:val="single" w:sz="4" w:space="0" w:color="auto"/>
              <w:left w:val="single" w:sz="4" w:space="0" w:color="auto"/>
              <w:bottom w:val="single" w:sz="4" w:space="0" w:color="auto"/>
              <w:right w:val="single" w:sz="4" w:space="0" w:color="auto"/>
            </w:tcBorders>
          </w:tcPr>
          <w:p w14:paraId="0FAA36AD"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10003376"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72C2FA93"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3D13C8E5" w14:textId="77777777" w:rsidR="00BF46E1" w:rsidRPr="0041528A" w:rsidRDefault="00BF46E1" w:rsidP="00195D76">
            <w:pPr>
              <w:pStyle w:val="TAC"/>
            </w:pPr>
            <w:r w:rsidRPr="0041528A">
              <w:t>23</w:t>
            </w:r>
          </w:p>
        </w:tc>
        <w:tc>
          <w:tcPr>
            <w:tcW w:w="567" w:type="dxa"/>
            <w:tcBorders>
              <w:top w:val="single" w:sz="4" w:space="0" w:color="auto"/>
              <w:left w:val="single" w:sz="4" w:space="0" w:color="auto"/>
              <w:bottom w:val="single" w:sz="4" w:space="0" w:color="auto"/>
              <w:right w:val="single" w:sz="4" w:space="0" w:color="auto"/>
            </w:tcBorders>
          </w:tcPr>
          <w:p w14:paraId="3B0EDDD2"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446098F5" w14:textId="77777777" w:rsidR="00BF46E1" w:rsidRPr="0041528A" w:rsidRDefault="00BF46E1" w:rsidP="00195D76">
            <w:pPr>
              <w:pStyle w:val="TAC"/>
            </w:pPr>
            <w:r w:rsidRPr="0041528A">
              <w:t>19</w:t>
            </w:r>
          </w:p>
        </w:tc>
        <w:tc>
          <w:tcPr>
            <w:tcW w:w="567" w:type="dxa"/>
            <w:tcBorders>
              <w:top w:val="single" w:sz="4" w:space="0" w:color="auto"/>
              <w:left w:val="single" w:sz="4" w:space="0" w:color="auto"/>
              <w:bottom w:val="single" w:sz="4" w:space="0" w:color="auto"/>
              <w:right w:val="single" w:sz="4" w:space="0" w:color="auto"/>
            </w:tcBorders>
          </w:tcPr>
          <w:p w14:paraId="48D8B669" w14:textId="77777777" w:rsidR="00BF46E1" w:rsidRPr="0041528A" w:rsidRDefault="00BF46E1" w:rsidP="00195D76">
            <w:pPr>
              <w:pStyle w:val="TAC"/>
            </w:pPr>
            <w:r w:rsidRPr="0041528A">
              <w:t>04</w:t>
            </w:r>
          </w:p>
        </w:tc>
      </w:tr>
      <w:tr w:rsidR="00BF46E1" w:rsidRPr="0041528A" w14:paraId="4033127B" w14:textId="77777777" w:rsidTr="00195D76">
        <w:trPr>
          <w:jc w:val="center"/>
        </w:trPr>
        <w:tc>
          <w:tcPr>
            <w:tcW w:w="1134" w:type="dxa"/>
            <w:tcBorders>
              <w:right w:val="single" w:sz="4" w:space="0" w:color="auto"/>
            </w:tcBorders>
          </w:tcPr>
          <w:p w14:paraId="2DCFF55E"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E04D5F1" w14:textId="77777777" w:rsidR="00BF46E1" w:rsidRPr="0041528A" w:rsidRDefault="00BF46E1" w:rsidP="00195D76">
            <w:pPr>
              <w:pStyle w:val="TAC"/>
            </w:pPr>
            <w:r w:rsidRPr="0041528A">
              <w:t>22</w:t>
            </w:r>
          </w:p>
        </w:tc>
        <w:tc>
          <w:tcPr>
            <w:tcW w:w="567" w:type="dxa"/>
            <w:tcBorders>
              <w:top w:val="single" w:sz="4" w:space="0" w:color="auto"/>
              <w:left w:val="single" w:sz="4" w:space="0" w:color="auto"/>
              <w:bottom w:val="single" w:sz="4" w:space="0" w:color="auto"/>
              <w:right w:val="single" w:sz="4" w:space="0" w:color="auto"/>
            </w:tcBorders>
          </w:tcPr>
          <w:p w14:paraId="3A903A45"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4A1839FD" w14:textId="77777777" w:rsidR="00BF46E1" w:rsidRPr="0041528A" w:rsidRDefault="00BF46E1" w:rsidP="00195D76">
            <w:pPr>
              <w:pStyle w:val="TAC"/>
            </w:pPr>
            <w:r w:rsidRPr="0041528A">
              <w:t>15</w:t>
            </w:r>
          </w:p>
        </w:tc>
        <w:tc>
          <w:tcPr>
            <w:tcW w:w="567" w:type="dxa"/>
            <w:tcBorders>
              <w:top w:val="single" w:sz="4" w:space="0" w:color="auto"/>
              <w:left w:val="single" w:sz="4" w:space="0" w:color="auto"/>
              <w:bottom w:val="single" w:sz="4" w:space="0" w:color="auto"/>
              <w:right w:val="single" w:sz="4" w:space="0" w:color="auto"/>
            </w:tcBorders>
          </w:tcPr>
          <w:p w14:paraId="1E757F58"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CA3240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9AA820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D4A293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11B2BE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A70BE86"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249E097"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739D1E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035EF88" w14:textId="77777777" w:rsidR="00BF46E1" w:rsidRPr="0041528A" w:rsidRDefault="00BF46E1" w:rsidP="00195D76">
            <w:pPr>
              <w:pStyle w:val="TAC"/>
            </w:pPr>
          </w:p>
        </w:tc>
      </w:tr>
    </w:tbl>
    <w:p w14:paraId="0258C138" w14:textId="77777777" w:rsidR="00BF46E1" w:rsidRPr="0041528A" w:rsidRDefault="00BF46E1" w:rsidP="00BF46E1"/>
    <w:p w14:paraId="21F92E3A" w14:textId="77777777" w:rsidR="00BF46E1" w:rsidRPr="0041528A" w:rsidRDefault="00BF46E1" w:rsidP="00BF46E1">
      <w:r w:rsidRPr="0041528A">
        <w:t>SMS-PP (SEND SHORT MESSAGE) Message 2.1</w:t>
      </w:r>
    </w:p>
    <w:p w14:paraId="6F6F3957" w14:textId="77777777" w:rsidR="00BF46E1" w:rsidRPr="0041528A" w:rsidRDefault="00BF46E1" w:rsidP="00BF46E1">
      <w:r w:rsidRPr="0041528A">
        <w:t>Logically:</w:t>
      </w:r>
    </w:p>
    <w:p w14:paraId="18F7C062" w14:textId="77777777" w:rsidR="00BF46E1" w:rsidRPr="0041528A" w:rsidRDefault="00BF46E1" w:rsidP="0041528A">
      <w:pPr>
        <w:pStyle w:val="EW"/>
      </w:pPr>
      <w:r w:rsidRPr="0041528A">
        <w:t>SMS TPDU</w:t>
      </w:r>
    </w:p>
    <w:p w14:paraId="739C3A27" w14:textId="77777777" w:rsidR="00BF46E1" w:rsidRPr="0041528A" w:rsidRDefault="00BF46E1" w:rsidP="0041528A">
      <w:pPr>
        <w:pStyle w:val="EW"/>
      </w:pPr>
      <w:r w:rsidRPr="0041528A">
        <w:tab/>
        <w:t>TP-MTI</w:t>
      </w:r>
      <w:r w:rsidRPr="0041528A">
        <w:tab/>
        <w:t>SMS-SUBMIT</w:t>
      </w:r>
    </w:p>
    <w:p w14:paraId="4B6FE01B" w14:textId="77777777" w:rsidR="00BF46E1" w:rsidRPr="0041528A" w:rsidRDefault="00BF46E1" w:rsidP="0041528A">
      <w:pPr>
        <w:pStyle w:val="EW"/>
      </w:pPr>
      <w:r w:rsidRPr="0041528A">
        <w:tab/>
        <w:t>TP-RD</w:t>
      </w:r>
      <w:r w:rsidRPr="0041528A">
        <w:tab/>
        <w:t>Instruct the SC to accept an SMS-SUBMIT for a SM</w:t>
      </w:r>
    </w:p>
    <w:p w14:paraId="1DF5420E" w14:textId="77777777" w:rsidR="00BF46E1" w:rsidRPr="0041528A" w:rsidRDefault="00BF46E1" w:rsidP="0041528A">
      <w:pPr>
        <w:pStyle w:val="EW"/>
      </w:pPr>
      <w:r w:rsidRPr="0041528A">
        <w:tab/>
        <w:t>TP-VPF</w:t>
      </w:r>
      <w:r w:rsidRPr="0041528A">
        <w:tab/>
        <w:t>TP-VP field not present</w:t>
      </w:r>
    </w:p>
    <w:p w14:paraId="64F3C92F" w14:textId="77777777" w:rsidR="00BF46E1" w:rsidRPr="0041528A" w:rsidRDefault="00BF46E1" w:rsidP="0041528A">
      <w:pPr>
        <w:pStyle w:val="EW"/>
      </w:pPr>
      <w:r w:rsidRPr="0041528A">
        <w:tab/>
        <w:t>TP-RP</w:t>
      </w:r>
      <w:r w:rsidRPr="0041528A">
        <w:tab/>
        <w:t>TP-Reply-Path is not set in this SMS-SUBMIT</w:t>
      </w:r>
    </w:p>
    <w:p w14:paraId="7779EF74" w14:textId="77777777" w:rsidR="00BF46E1" w:rsidRPr="0041528A" w:rsidRDefault="00BF46E1" w:rsidP="0041528A">
      <w:pPr>
        <w:pStyle w:val="EW"/>
      </w:pPr>
      <w:r w:rsidRPr="0041528A">
        <w:tab/>
        <w:t>TP-UDHI</w:t>
      </w:r>
      <w:r w:rsidRPr="0041528A">
        <w:tab/>
        <w:t>The TP-UD field contains only the short message</w:t>
      </w:r>
    </w:p>
    <w:p w14:paraId="1BE43E1D" w14:textId="77777777" w:rsidR="00BF46E1" w:rsidRPr="0041528A" w:rsidRDefault="00BF46E1" w:rsidP="0041528A">
      <w:pPr>
        <w:pStyle w:val="EW"/>
      </w:pPr>
      <w:r w:rsidRPr="0041528A">
        <w:tab/>
        <w:t>TP-SRR</w:t>
      </w:r>
      <w:r w:rsidRPr="0041528A">
        <w:tab/>
        <w:t>A status report is not requested</w:t>
      </w:r>
    </w:p>
    <w:p w14:paraId="1E2F9383" w14:textId="77777777" w:rsidR="00BF46E1" w:rsidRPr="0041528A" w:rsidRDefault="00BF46E1" w:rsidP="0041528A">
      <w:pPr>
        <w:pStyle w:val="EW"/>
      </w:pPr>
      <w:r w:rsidRPr="0041528A">
        <w:tab/>
        <w:t>TP-MR</w:t>
      </w:r>
      <w:r w:rsidRPr="0041528A">
        <w:tab/>
        <w:t>"01"</w:t>
      </w:r>
    </w:p>
    <w:p w14:paraId="223ACC2D" w14:textId="77777777" w:rsidR="00BF46E1" w:rsidRPr="0041528A" w:rsidRDefault="00BF46E1" w:rsidP="0041528A">
      <w:pPr>
        <w:pStyle w:val="EW"/>
      </w:pPr>
      <w:r w:rsidRPr="0041528A">
        <w:tab/>
        <w:t>TP-DA</w:t>
      </w:r>
    </w:p>
    <w:p w14:paraId="44B7AE0B" w14:textId="77777777" w:rsidR="00BF46E1" w:rsidRPr="0041528A" w:rsidRDefault="00BF46E1" w:rsidP="0041528A">
      <w:pPr>
        <w:pStyle w:val="EW"/>
      </w:pPr>
      <w:r w:rsidRPr="0041528A">
        <w:tab/>
        <w:t>TON</w:t>
      </w:r>
      <w:r w:rsidRPr="0041528A">
        <w:tab/>
        <w:t>International number</w:t>
      </w:r>
    </w:p>
    <w:p w14:paraId="559CB1B7" w14:textId="77777777" w:rsidR="00BF46E1" w:rsidRPr="0041528A" w:rsidRDefault="00BF46E1" w:rsidP="0041528A">
      <w:pPr>
        <w:pStyle w:val="EW"/>
      </w:pPr>
      <w:r w:rsidRPr="0041528A">
        <w:tab/>
        <w:t>NPI</w:t>
      </w:r>
      <w:r w:rsidRPr="0041528A">
        <w:tab/>
        <w:t>"ISDN / telephone numbering plan"</w:t>
      </w:r>
    </w:p>
    <w:p w14:paraId="775A8B86" w14:textId="77777777" w:rsidR="00BF46E1" w:rsidRPr="0041528A" w:rsidRDefault="00BF46E1" w:rsidP="0041528A">
      <w:pPr>
        <w:pStyle w:val="EW"/>
      </w:pPr>
      <w:r w:rsidRPr="0041528A">
        <w:tab/>
        <w:t>Address value</w:t>
      </w:r>
      <w:r w:rsidRPr="0041528A">
        <w:tab/>
        <w:t>"012345678"</w:t>
      </w:r>
    </w:p>
    <w:p w14:paraId="67A78FE9" w14:textId="77777777" w:rsidR="00BF46E1" w:rsidRPr="0041528A" w:rsidRDefault="00BF46E1" w:rsidP="0041528A">
      <w:pPr>
        <w:pStyle w:val="EW"/>
      </w:pPr>
      <w:r w:rsidRPr="0041528A">
        <w:tab/>
        <w:t>TP-PID</w:t>
      </w:r>
      <w:r w:rsidRPr="0041528A">
        <w:tab/>
        <w:t>Short message type 0</w:t>
      </w:r>
    </w:p>
    <w:p w14:paraId="2248BDC8" w14:textId="77777777" w:rsidR="00BF46E1" w:rsidRPr="0041528A" w:rsidRDefault="00BF46E1" w:rsidP="0041528A">
      <w:pPr>
        <w:pStyle w:val="EW"/>
      </w:pPr>
      <w:r w:rsidRPr="0041528A">
        <w:tab/>
        <w:t>TP-DCS</w:t>
      </w:r>
    </w:p>
    <w:p w14:paraId="5BA556DB" w14:textId="77777777" w:rsidR="00BF46E1" w:rsidRPr="0041528A" w:rsidRDefault="00BF46E1" w:rsidP="0041528A">
      <w:pPr>
        <w:pStyle w:val="EW"/>
      </w:pPr>
      <w:r w:rsidRPr="0041528A">
        <w:tab/>
        <w:t>Message coding</w:t>
      </w:r>
      <w:r w:rsidRPr="0041528A">
        <w:tab/>
        <w:t>UCS2 (16-bit data)</w:t>
      </w:r>
    </w:p>
    <w:p w14:paraId="7101E80C" w14:textId="77777777" w:rsidR="00BF46E1" w:rsidRPr="0041528A" w:rsidRDefault="00BF46E1" w:rsidP="0041528A">
      <w:pPr>
        <w:pStyle w:val="EW"/>
      </w:pPr>
      <w:r w:rsidRPr="0041528A">
        <w:tab/>
        <w:t>Message class</w:t>
      </w:r>
      <w:r w:rsidRPr="0041528A">
        <w:tab/>
        <w:t>class 0</w:t>
      </w:r>
    </w:p>
    <w:p w14:paraId="7130020D" w14:textId="77777777" w:rsidR="00BF46E1" w:rsidRPr="0041528A" w:rsidRDefault="00BF46E1" w:rsidP="0041528A">
      <w:pPr>
        <w:pStyle w:val="EW"/>
      </w:pPr>
      <w:r w:rsidRPr="0041528A">
        <w:tab/>
        <w:t>TP-UDL</w:t>
      </w:r>
      <w:r w:rsidRPr="0041528A">
        <w:tab/>
        <w:t>24</w:t>
      </w:r>
    </w:p>
    <w:p w14:paraId="59CBA9ED" w14:textId="77777777" w:rsidR="00BF46E1" w:rsidRPr="0041528A" w:rsidRDefault="00BF46E1" w:rsidP="0041528A">
      <w:pPr>
        <w:pStyle w:val="EX"/>
      </w:pPr>
      <w:r w:rsidRPr="0041528A">
        <w:tab/>
        <w:t>TP-UD</w:t>
      </w:r>
      <w:r w:rsidRPr="0041528A">
        <w:tab/>
        <w:t>"ЗДРАВСТВУЙТЕ"</w:t>
      </w:r>
    </w:p>
    <w:p w14:paraId="7542D704" w14:textId="77777777" w:rsidR="00BF46E1" w:rsidRPr="0041528A" w:rsidRDefault="00BF46E1" w:rsidP="00BF46E1">
      <w:r w:rsidRPr="0041528A">
        <w:t>Coding:</w:t>
      </w:r>
    </w:p>
    <w:p w14:paraId="203FA034"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11FD009D"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3F1A629" w14:textId="77777777" w:rsidR="00BF46E1" w:rsidRPr="0041528A" w:rsidRDefault="00BF46E1" w:rsidP="00195D76">
            <w:pPr>
              <w:pStyle w:val="TAL"/>
            </w:pPr>
            <w:r w:rsidRPr="0041528A">
              <w:t>Coding</w:t>
            </w:r>
          </w:p>
        </w:tc>
        <w:tc>
          <w:tcPr>
            <w:tcW w:w="567" w:type="dxa"/>
            <w:tcBorders>
              <w:top w:val="single" w:sz="4" w:space="0" w:color="auto"/>
              <w:left w:val="single" w:sz="4" w:space="0" w:color="auto"/>
              <w:bottom w:val="single" w:sz="4" w:space="0" w:color="auto"/>
              <w:right w:val="single" w:sz="4" w:space="0" w:color="auto"/>
            </w:tcBorders>
          </w:tcPr>
          <w:p w14:paraId="2880405F"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B324F4E"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4195886"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4B65E9D1"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1FC7C84D"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4E5BEF7D"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37FF6D1F"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5D0A0884" w14:textId="77777777" w:rsidR="00BF46E1" w:rsidRPr="0041528A" w:rsidRDefault="00BF46E1" w:rsidP="00195D76">
            <w:pPr>
              <w:pStyle w:val="TAC"/>
            </w:pPr>
            <w:r w:rsidRPr="0041528A">
              <w:t>76</w:t>
            </w:r>
          </w:p>
        </w:tc>
        <w:tc>
          <w:tcPr>
            <w:tcW w:w="567" w:type="dxa"/>
            <w:tcBorders>
              <w:top w:val="single" w:sz="4" w:space="0" w:color="auto"/>
              <w:left w:val="single" w:sz="4" w:space="0" w:color="auto"/>
              <w:bottom w:val="single" w:sz="4" w:space="0" w:color="auto"/>
              <w:right w:val="single" w:sz="4" w:space="0" w:color="auto"/>
            </w:tcBorders>
          </w:tcPr>
          <w:p w14:paraId="64F58A04" w14:textId="77777777" w:rsidR="00BF46E1" w:rsidRPr="0041528A" w:rsidRDefault="00BF46E1" w:rsidP="00195D76">
            <w:pPr>
              <w:pStyle w:val="TAC"/>
            </w:pPr>
            <w:r w:rsidRPr="0041528A">
              <w:t>F8</w:t>
            </w:r>
          </w:p>
        </w:tc>
        <w:tc>
          <w:tcPr>
            <w:tcW w:w="567" w:type="dxa"/>
            <w:tcBorders>
              <w:top w:val="single" w:sz="4" w:space="0" w:color="auto"/>
              <w:left w:val="single" w:sz="4" w:space="0" w:color="auto"/>
              <w:bottom w:val="single" w:sz="4" w:space="0" w:color="auto"/>
              <w:right w:val="single" w:sz="4" w:space="0" w:color="auto"/>
            </w:tcBorders>
          </w:tcPr>
          <w:p w14:paraId="3ABCA208"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71A0D9EE"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42D5752C" w14:textId="77777777" w:rsidR="00BF46E1" w:rsidRPr="0041528A" w:rsidRDefault="00BF46E1" w:rsidP="00195D76">
            <w:pPr>
              <w:pStyle w:val="TAC"/>
            </w:pPr>
            <w:r w:rsidRPr="0041528A">
              <w:t>18</w:t>
            </w:r>
          </w:p>
        </w:tc>
      </w:tr>
      <w:tr w:rsidR="00BF46E1" w:rsidRPr="0041528A" w14:paraId="127CCD4B" w14:textId="77777777" w:rsidTr="00195D76">
        <w:trPr>
          <w:jc w:val="center"/>
        </w:trPr>
        <w:tc>
          <w:tcPr>
            <w:tcW w:w="1134" w:type="dxa"/>
            <w:tcBorders>
              <w:top w:val="single" w:sz="4" w:space="0" w:color="auto"/>
              <w:right w:val="single" w:sz="4" w:space="0" w:color="auto"/>
            </w:tcBorders>
          </w:tcPr>
          <w:p w14:paraId="320D4288"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1BE176D"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34957708" w14:textId="77777777" w:rsidR="00BF46E1" w:rsidRPr="0041528A" w:rsidRDefault="00BF46E1" w:rsidP="00195D76">
            <w:pPr>
              <w:pStyle w:val="TAC"/>
            </w:pPr>
            <w:r w:rsidRPr="0041528A">
              <w:t>17</w:t>
            </w:r>
          </w:p>
        </w:tc>
        <w:tc>
          <w:tcPr>
            <w:tcW w:w="567" w:type="dxa"/>
            <w:tcBorders>
              <w:top w:val="single" w:sz="4" w:space="0" w:color="auto"/>
              <w:left w:val="single" w:sz="4" w:space="0" w:color="auto"/>
              <w:bottom w:val="single" w:sz="4" w:space="0" w:color="auto"/>
              <w:right w:val="single" w:sz="4" w:space="0" w:color="auto"/>
            </w:tcBorders>
          </w:tcPr>
          <w:p w14:paraId="65043DDA"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6EC5CD21" w14:textId="77777777" w:rsidR="00BF46E1" w:rsidRPr="0041528A" w:rsidRDefault="00BF46E1" w:rsidP="00195D76">
            <w:pPr>
              <w:pStyle w:val="TAC"/>
            </w:pPr>
            <w:r w:rsidRPr="0041528A">
              <w:t>14</w:t>
            </w:r>
          </w:p>
        </w:tc>
        <w:tc>
          <w:tcPr>
            <w:tcW w:w="567" w:type="dxa"/>
            <w:tcBorders>
              <w:top w:val="single" w:sz="4" w:space="0" w:color="auto"/>
              <w:left w:val="single" w:sz="4" w:space="0" w:color="auto"/>
              <w:bottom w:val="single" w:sz="4" w:space="0" w:color="auto"/>
              <w:right w:val="single" w:sz="4" w:space="0" w:color="auto"/>
            </w:tcBorders>
          </w:tcPr>
          <w:p w14:paraId="355B4B46"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0A637FA5"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6248DCC"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63608F11"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0A5D75B7"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3E79AE98"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5D2BD123"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75031656" w14:textId="77777777" w:rsidR="00BF46E1" w:rsidRPr="0041528A" w:rsidRDefault="00BF46E1" w:rsidP="00195D76">
            <w:pPr>
              <w:pStyle w:val="TAC"/>
            </w:pPr>
            <w:r w:rsidRPr="0041528A">
              <w:t>21</w:t>
            </w:r>
          </w:p>
        </w:tc>
      </w:tr>
      <w:tr w:rsidR="00BF46E1" w:rsidRPr="0041528A" w14:paraId="0F7D1F50" w14:textId="77777777" w:rsidTr="00195D76">
        <w:trPr>
          <w:jc w:val="center"/>
        </w:trPr>
        <w:tc>
          <w:tcPr>
            <w:tcW w:w="1134" w:type="dxa"/>
            <w:tcBorders>
              <w:right w:val="single" w:sz="4" w:space="0" w:color="auto"/>
            </w:tcBorders>
          </w:tcPr>
          <w:p w14:paraId="58DC6706"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A69348A"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51114010" w14:textId="77777777" w:rsidR="00BF46E1" w:rsidRPr="0041528A" w:rsidRDefault="00BF46E1" w:rsidP="00195D76">
            <w:pPr>
              <w:pStyle w:val="TAC"/>
            </w:pPr>
            <w:r w:rsidRPr="0041528A">
              <w:t>22</w:t>
            </w:r>
          </w:p>
        </w:tc>
        <w:tc>
          <w:tcPr>
            <w:tcW w:w="567" w:type="dxa"/>
            <w:tcBorders>
              <w:top w:val="single" w:sz="4" w:space="0" w:color="auto"/>
              <w:left w:val="single" w:sz="4" w:space="0" w:color="auto"/>
              <w:bottom w:val="single" w:sz="4" w:space="0" w:color="auto"/>
              <w:right w:val="single" w:sz="4" w:space="0" w:color="auto"/>
            </w:tcBorders>
          </w:tcPr>
          <w:p w14:paraId="1DD38CEB"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57D1C473"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256A48A5"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7971A5C0" w14:textId="77777777" w:rsidR="00BF46E1" w:rsidRPr="0041528A" w:rsidRDefault="00BF46E1" w:rsidP="00195D76">
            <w:pPr>
              <w:pStyle w:val="TAC"/>
            </w:pPr>
            <w:r w:rsidRPr="0041528A">
              <w:t>23</w:t>
            </w:r>
          </w:p>
        </w:tc>
        <w:tc>
          <w:tcPr>
            <w:tcW w:w="567" w:type="dxa"/>
            <w:tcBorders>
              <w:top w:val="single" w:sz="4" w:space="0" w:color="auto"/>
              <w:left w:val="single" w:sz="4" w:space="0" w:color="auto"/>
              <w:bottom w:val="single" w:sz="4" w:space="0" w:color="auto"/>
              <w:right w:val="single" w:sz="4" w:space="0" w:color="auto"/>
            </w:tcBorders>
          </w:tcPr>
          <w:p w14:paraId="17F09F5A"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051E090E" w14:textId="77777777" w:rsidR="00BF46E1" w:rsidRPr="0041528A" w:rsidRDefault="00BF46E1" w:rsidP="00195D76">
            <w:pPr>
              <w:pStyle w:val="TAC"/>
            </w:pPr>
            <w:r w:rsidRPr="0041528A">
              <w:t>19</w:t>
            </w:r>
          </w:p>
        </w:tc>
        <w:tc>
          <w:tcPr>
            <w:tcW w:w="567" w:type="dxa"/>
            <w:tcBorders>
              <w:top w:val="single" w:sz="4" w:space="0" w:color="auto"/>
              <w:left w:val="single" w:sz="4" w:space="0" w:color="auto"/>
              <w:bottom w:val="single" w:sz="4" w:space="0" w:color="auto"/>
              <w:right w:val="single" w:sz="4" w:space="0" w:color="auto"/>
            </w:tcBorders>
          </w:tcPr>
          <w:p w14:paraId="6C4E0AE4"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0904BE7F" w14:textId="77777777" w:rsidR="00BF46E1" w:rsidRPr="0041528A" w:rsidRDefault="00BF46E1" w:rsidP="00195D76">
            <w:pPr>
              <w:pStyle w:val="TAC"/>
            </w:pPr>
            <w:r w:rsidRPr="0041528A">
              <w:t>22</w:t>
            </w:r>
          </w:p>
        </w:tc>
        <w:tc>
          <w:tcPr>
            <w:tcW w:w="567" w:type="dxa"/>
            <w:tcBorders>
              <w:top w:val="single" w:sz="4" w:space="0" w:color="auto"/>
              <w:left w:val="single" w:sz="4" w:space="0" w:color="auto"/>
              <w:bottom w:val="single" w:sz="4" w:space="0" w:color="auto"/>
              <w:right w:val="single" w:sz="4" w:space="0" w:color="auto"/>
            </w:tcBorders>
          </w:tcPr>
          <w:p w14:paraId="160CD6BF"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0597113E" w14:textId="77777777" w:rsidR="00BF46E1" w:rsidRPr="0041528A" w:rsidRDefault="00BF46E1" w:rsidP="00195D76">
            <w:pPr>
              <w:pStyle w:val="TAC"/>
            </w:pPr>
            <w:r w:rsidRPr="0041528A">
              <w:t>15</w:t>
            </w:r>
          </w:p>
        </w:tc>
      </w:tr>
    </w:tbl>
    <w:p w14:paraId="4E2704D9" w14:textId="77777777" w:rsidR="00BF46E1" w:rsidRPr="0041528A" w:rsidRDefault="00BF46E1" w:rsidP="00BF46E1"/>
    <w:p w14:paraId="49F1C8EE" w14:textId="77777777" w:rsidR="00BF46E1" w:rsidRPr="0041528A" w:rsidRDefault="00BF46E1" w:rsidP="00BF46E1">
      <w:r w:rsidRPr="0041528A">
        <w:t>SMS-PP (SEND SHORT MESSAGE) Message 2.2</w:t>
      </w:r>
    </w:p>
    <w:p w14:paraId="5BB632F8" w14:textId="77777777" w:rsidR="00BF46E1" w:rsidRPr="0041528A" w:rsidRDefault="00BF46E1" w:rsidP="00BF46E1">
      <w:r w:rsidRPr="0041528A">
        <w:t>Logically:</w:t>
      </w:r>
    </w:p>
    <w:p w14:paraId="77CE2C22" w14:textId="77777777" w:rsidR="00BF46E1" w:rsidRPr="0041528A" w:rsidRDefault="00BF46E1" w:rsidP="0041528A">
      <w:pPr>
        <w:pStyle w:val="EW"/>
      </w:pPr>
      <w:r w:rsidRPr="0041528A">
        <w:t>SMS TPDU</w:t>
      </w:r>
    </w:p>
    <w:p w14:paraId="3B7FFE9A" w14:textId="77777777" w:rsidR="00BF46E1" w:rsidRPr="0041528A" w:rsidRDefault="00BF46E1" w:rsidP="0041528A">
      <w:pPr>
        <w:pStyle w:val="EW"/>
      </w:pPr>
      <w:r w:rsidRPr="0041528A">
        <w:tab/>
        <w:t>TP-MTI</w:t>
      </w:r>
      <w:r w:rsidRPr="0041528A">
        <w:tab/>
        <w:t>SMS-SUBMIT</w:t>
      </w:r>
    </w:p>
    <w:p w14:paraId="3857234D" w14:textId="77777777" w:rsidR="00BF46E1" w:rsidRPr="0041528A" w:rsidRDefault="00BF46E1" w:rsidP="0041528A">
      <w:pPr>
        <w:pStyle w:val="EW"/>
      </w:pPr>
      <w:r w:rsidRPr="0041528A">
        <w:tab/>
        <w:t>TP-RD</w:t>
      </w:r>
      <w:r w:rsidRPr="0041528A">
        <w:tab/>
        <w:t>Instruct the SC to accept an SMS-SUBMIT for a SM</w:t>
      </w:r>
    </w:p>
    <w:p w14:paraId="01F21426" w14:textId="77777777" w:rsidR="00BF46E1" w:rsidRPr="0041528A" w:rsidRDefault="00BF46E1" w:rsidP="0041528A">
      <w:pPr>
        <w:pStyle w:val="EW"/>
      </w:pPr>
      <w:r w:rsidRPr="0041528A">
        <w:tab/>
        <w:t>TP-VPF</w:t>
      </w:r>
      <w:r w:rsidRPr="0041528A">
        <w:tab/>
        <w:t>TP-VP field not present</w:t>
      </w:r>
    </w:p>
    <w:p w14:paraId="3EFB9ABF" w14:textId="77777777" w:rsidR="00BF46E1" w:rsidRPr="0041528A" w:rsidRDefault="00BF46E1" w:rsidP="0041528A">
      <w:pPr>
        <w:pStyle w:val="EW"/>
      </w:pPr>
      <w:r w:rsidRPr="0041528A">
        <w:tab/>
        <w:t>TP-RP</w:t>
      </w:r>
      <w:r w:rsidRPr="0041528A">
        <w:tab/>
        <w:t>TP-Reply-Path is not set in this SMS-SUBMIT</w:t>
      </w:r>
    </w:p>
    <w:p w14:paraId="556C59EB" w14:textId="77777777" w:rsidR="00BF46E1" w:rsidRPr="0041528A" w:rsidRDefault="00BF46E1" w:rsidP="0041528A">
      <w:pPr>
        <w:pStyle w:val="EW"/>
      </w:pPr>
      <w:r w:rsidRPr="0041528A">
        <w:tab/>
        <w:t>TP-UDHI</w:t>
      </w:r>
      <w:r w:rsidRPr="0041528A">
        <w:tab/>
        <w:t>The TP-UD field contains only the short message</w:t>
      </w:r>
    </w:p>
    <w:p w14:paraId="38C2769F" w14:textId="77777777" w:rsidR="00BF46E1" w:rsidRPr="0041528A" w:rsidRDefault="00BF46E1" w:rsidP="0041528A">
      <w:pPr>
        <w:pStyle w:val="EW"/>
      </w:pPr>
      <w:r w:rsidRPr="0041528A">
        <w:tab/>
        <w:t>TP-SRR</w:t>
      </w:r>
      <w:r w:rsidRPr="0041528A">
        <w:tab/>
        <w:t>A status report is not requested</w:t>
      </w:r>
    </w:p>
    <w:p w14:paraId="174D7AF8" w14:textId="77777777" w:rsidR="00BF46E1" w:rsidRPr="0041528A" w:rsidRDefault="00BF46E1" w:rsidP="0041528A">
      <w:pPr>
        <w:pStyle w:val="EW"/>
      </w:pPr>
      <w:r w:rsidRPr="0041528A">
        <w:tab/>
        <w:t>TP-MR</w:t>
      </w:r>
      <w:r w:rsidRPr="0041528A">
        <w:tab/>
        <w:t>"02"</w:t>
      </w:r>
    </w:p>
    <w:p w14:paraId="12734155" w14:textId="77777777" w:rsidR="00BF46E1" w:rsidRPr="0041528A" w:rsidRDefault="00BF46E1" w:rsidP="0041528A">
      <w:pPr>
        <w:pStyle w:val="EW"/>
      </w:pPr>
      <w:r w:rsidRPr="0041528A">
        <w:tab/>
        <w:t>TP-DA</w:t>
      </w:r>
    </w:p>
    <w:p w14:paraId="6A9E070F" w14:textId="77777777" w:rsidR="00BF46E1" w:rsidRPr="0041528A" w:rsidRDefault="00BF46E1" w:rsidP="0041528A">
      <w:pPr>
        <w:pStyle w:val="EW"/>
      </w:pPr>
      <w:r w:rsidRPr="0041528A">
        <w:tab/>
        <w:t>TON</w:t>
      </w:r>
      <w:r w:rsidRPr="0041528A">
        <w:tab/>
        <w:t>International number</w:t>
      </w:r>
    </w:p>
    <w:p w14:paraId="4B81B898" w14:textId="77777777" w:rsidR="00BF46E1" w:rsidRPr="0041528A" w:rsidRDefault="00BF46E1" w:rsidP="0041528A">
      <w:pPr>
        <w:pStyle w:val="EW"/>
      </w:pPr>
      <w:r w:rsidRPr="0041528A">
        <w:tab/>
        <w:t>NPI</w:t>
      </w:r>
      <w:r w:rsidRPr="0041528A">
        <w:tab/>
        <w:t>"ISDN / telephone numbering plan"</w:t>
      </w:r>
    </w:p>
    <w:p w14:paraId="4A937982" w14:textId="77777777" w:rsidR="00BF46E1" w:rsidRPr="0041528A" w:rsidRDefault="00BF46E1" w:rsidP="0041528A">
      <w:pPr>
        <w:pStyle w:val="EW"/>
      </w:pPr>
      <w:r w:rsidRPr="0041528A">
        <w:tab/>
        <w:t>Address value</w:t>
      </w:r>
      <w:r w:rsidRPr="0041528A">
        <w:tab/>
        <w:t>"012345678"</w:t>
      </w:r>
    </w:p>
    <w:p w14:paraId="16A94559" w14:textId="77777777" w:rsidR="00BF46E1" w:rsidRPr="0041528A" w:rsidRDefault="00BF46E1" w:rsidP="0041528A">
      <w:pPr>
        <w:pStyle w:val="EW"/>
      </w:pPr>
      <w:r w:rsidRPr="0041528A">
        <w:tab/>
        <w:t>TP-PID</w:t>
      </w:r>
      <w:r w:rsidRPr="0041528A">
        <w:tab/>
        <w:t>Short message type 0</w:t>
      </w:r>
    </w:p>
    <w:p w14:paraId="76D627FE" w14:textId="77777777" w:rsidR="00BF46E1" w:rsidRPr="0041528A" w:rsidRDefault="00BF46E1" w:rsidP="0041528A">
      <w:pPr>
        <w:pStyle w:val="EW"/>
      </w:pPr>
      <w:r w:rsidRPr="0041528A">
        <w:tab/>
        <w:t>TP-DCS</w:t>
      </w:r>
    </w:p>
    <w:p w14:paraId="10C9321D" w14:textId="77777777" w:rsidR="00BF46E1" w:rsidRPr="0041528A" w:rsidRDefault="00BF46E1" w:rsidP="0041528A">
      <w:pPr>
        <w:pStyle w:val="EW"/>
      </w:pPr>
      <w:r w:rsidRPr="0041528A">
        <w:tab/>
        <w:t>Message coding</w:t>
      </w:r>
      <w:r w:rsidRPr="0041528A">
        <w:tab/>
        <w:t>UCS2 (16-bit data)</w:t>
      </w:r>
    </w:p>
    <w:p w14:paraId="11943950" w14:textId="77777777" w:rsidR="00BF46E1" w:rsidRPr="0041528A" w:rsidRDefault="00BF46E1" w:rsidP="0041528A">
      <w:pPr>
        <w:pStyle w:val="EW"/>
      </w:pPr>
      <w:r w:rsidRPr="0041528A">
        <w:tab/>
        <w:t>Message class</w:t>
      </w:r>
      <w:r w:rsidRPr="0041528A">
        <w:tab/>
        <w:t>class 0</w:t>
      </w:r>
    </w:p>
    <w:p w14:paraId="7E675D11" w14:textId="77777777" w:rsidR="00BF46E1" w:rsidRPr="0041528A" w:rsidRDefault="00BF46E1" w:rsidP="0041528A">
      <w:pPr>
        <w:pStyle w:val="EW"/>
      </w:pPr>
      <w:r w:rsidRPr="0041528A">
        <w:tab/>
        <w:t>TP-UDL</w:t>
      </w:r>
      <w:r w:rsidRPr="0041528A">
        <w:tab/>
        <w:t>24</w:t>
      </w:r>
    </w:p>
    <w:p w14:paraId="5E6A5F6B" w14:textId="77777777" w:rsidR="00BF46E1" w:rsidRPr="0041528A" w:rsidRDefault="00BF46E1" w:rsidP="0041528A">
      <w:pPr>
        <w:pStyle w:val="EX"/>
      </w:pPr>
      <w:r w:rsidRPr="0041528A">
        <w:tab/>
        <w:t>TP-UD</w:t>
      </w:r>
      <w:r w:rsidRPr="0041528A">
        <w:tab/>
        <w:t>"ЗДРАВСТВУЙТЕ"</w:t>
      </w:r>
    </w:p>
    <w:p w14:paraId="31DB6AA8" w14:textId="77777777" w:rsidR="00BF46E1" w:rsidRPr="0041528A" w:rsidRDefault="00BF46E1" w:rsidP="00BF46E1">
      <w:r w:rsidRPr="0041528A">
        <w:t>Coding:</w:t>
      </w:r>
    </w:p>
    <w:p w14:paraId="49978041"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4A0" w:firstRow="1" w:lastRow="0" w:firstColumn="1" w:lastColumn="0" w:noHBand="0" w:noVBand="1"/>
      </w:tblPr>
      <w:tblGrid>
        <w:gridCol w:w="1134"/>
        <w:gridCol w:w="567"/>
        <w:gridCol w:w="567"/>
        <w:gridCol w:w="567"/>
        <w:gridCol w:w="567"/>
        <w:gridCol w:w="567"/>
        <w:gridCol w:w="567"/>
        <w:gridCol w:w="567"/>
        <w:gridCol w:w="567"/>
        <w:gridCol w:w="567"/>
        <w:gridCol w:w="567"/>
        <w:gridCol w:w="567"/>
        <w:gridCol w:w="567"/>
      </w:tblGrid>
      <w:tr w:rsidR="00BF46E1" w:rsidRPr="0041528A" w14:paraId="148E2104"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hideMark/>
          </w:tcPr>
          <w:p w14:paraId="5420138E" w14:textId="77777777" w:rsidR="00BF46E1" w:rsidRPr="0041528A" w:rsidRDefault="00BF46E1" w:rsidP="00195D76">
            <w:pPr>
              <w:pStyle w:val="TAL"/>
            </w:pPr>
            <w:r w:rsidRPr="0041528A">
              <w:t>Coding</w:t>
            </w:r>
          </w:p>
        </w:tc>
        <w:tc>
          <w:tcPr>
            <w:tcW w:w="567" w:type="dxa"/>
            <w:tcBorders>
              <w:top w:val="single" w:sz="4" w:space="0" w:color="auto"/>
              <w:left w:val="single" w:sz="4" w:space="0" w:color="auto"/>
              <w:bottom w:val="single" w:sz="4" w:space="0" w:color="auto"/>
              <w:right w:val="single" w:sz="4" w:space="0" w:color="auto"/>
            </w:tcBorders>
            <w:hideMark/>
          </w:tcPr>
          <w:p w14:paraId="6D9B1589"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hideMark/>
          </w:tcPr>
          <w:p w14:paraId="719618A3"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hideMark/>
          </w:tcPr>
          <w:p w14:paraId="263C0666"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hideMark/>
          </w:tcPr>
          <w:p w14:paraId="67CE4128"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hideMark/>
          </w:tcPr>
          <w:p w14:paraId="6EA68E05"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hideMark/>
          </w:tcPr>
          <w:p w14:paraId="06A344A4"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hideMark/>
          </w:tcPr>
          <w:p w14:paraId="408CED91"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hideMark/>
          </w:tcPr>
          <w:p w14:paraId="7982B109" w14:textId="77777777" w:rsidR="00BF46E1" w:rsidRPr="0041528A" w:rsidRDefault="00BF46E1" w:rsidP="00195D76">
            <w:pPr>
              <w:pStyle w:val="TAC"/>
            </w:pPr>
            <w:r w:rsidRPr="0041528A">
              <w:t>76</w:t>
            </w:r>
          </w:p>
        </w:tc>
        <w:tc>
          <w:tcPr>
            <w:tcW w:w="567" w:type="dxa"/>
            <w:tcBorders>
              <w:top w:val="single" w:sz="4" w:space="0" w:color="auto"/>
              <w:left w:val="single" w:sz="4" w:space="0" w:color="auto"/>
              <w:bottom w:val="single" w:sz="4" w:space="0" w:color="auto"/>
              <w:right w:val="single" w:sz="4" w:space="0" w:color="auto"/>
            </w:tcBorders>
            <w:hideMark/>
          </w:tcPr>
          <w:p w14:paraId="25CE8C8C" w14:textId="77777777" w:rsidR="00BF46E1" w:rsidRPr="0041528A" w:rsidRDefault="00BF46E1" w:rsidP="00195D76">
            <w:pPr>
              <w:pStyle w:val="TAC"/>
            </w:pPr>
            <w:r w:rsidRPr="0041528A">
              <w:t>F8</w:t>
            </w:r>
          </w:p>
        </w:tc>
        <w:tc>
          <w:tcPr>
            <w:tcW w:w="567" w:type="dxa"/>
            <w:tcBorders>
              <w:top w:val="single" w:sz="4" w:space="0" w:color="auto"/>
              <w:left w:val="single" w:sz="4" w:space="0" w:color="auto"/>
              <w:bottom w:val="single" w:sz="4" w:space="0" w:color="auto"/>
              <w:right w:val="single" w:sz="4" w:space="0" w:color="auto"/>
            </w:tcBorders>
            <w:hideMark/>
          </w:tcPr>
          <w:p w14:paraId="7FF2AE72"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hideMark/>
          </w:tcPr>
          <w:p w14:paraId="1C1B5895"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hideMark/>
          </w:tcPr>
          <w:p w14:paraId="602207B2" w14:textId="77777777" w:rsidR="00BF46E1" w:rsidRPr="0041528A" w:rsidRDefault="00BF46E1" w:rsidP="00195D76">
            <w:pPr>
              <w:pStyle w:val="TAC"/>
            </w:pPr>
            <w:r w:rsidRPr="0041528A">
              <w:t>18</w:t>
            </w:r>
          </w:p>
        </w:tc>
      </w:tr>
      <w:tr w:rsidR="00BF46E1" w:rsidRPr="0041528A" w14:paraId="32C0F3F1" w14:textId="77777777" w:rsidTr="00195D76">
        <w:trPr>
          <w:jc w:val="center"/>
        </w:trPr>
        <w:tc>
          <w:tcPr>
            <w:tcW w:w="1134" w:type="dxa"/>
            <w:tcBorders>
              <w:top w:val="single" w:sz="4" w:space="0" w:color="auto"/>
              <w:left w:val="nil"/>
              <w:bottom w:val="nil"/>
              <w:right w:val="single" w:sz="4" w:space="0" w:color="auto"/>
            </w:tcBorders>
          </w:tcPr>
          <w:p w14:paraId="2B9558C4"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1B7B2787"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hideMark/>
          </w:tcPr>
          <w:p w14:paraId="5EA83517" w14:textId="77777777" w:rsidR="00BF46E1" w:rsidRPr="0041528A" w:rsidRDefault="00BF46E1" w:rsidP="00195D76">
            <w:pPr>
              <w:pStyle w:val="TAC"/>
            </w:pPr>
            <w:r w:rsidRPr="0041528A">
              <w:t>17</w:t>
            </w:r>
          </w:p>
        </w:tc>
        <w:tc>
          <w:tcPr>
            <w:tcW w:w="567" w:type="dxa"/>
            <w:tcBorders>
              <w:top w:val="single" w:sz="4" w:space="0" w:color="auto"/>
              <w:left w:val="single" w:sz="4" w:space="0" w:color="auto"/>
              <w:bottom w:val="single" w:sz="4" w:space="0" w:color="auto"/>
              <w:right w:val="single" w:sz="4" w:space="0" w:color="auto"/>
            </w:tcBorders>
            <w:hideMark/>
          </w:tcPr>
          <w:p w14:paraId="7609A565"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hideMark/>
          </w:tcPr>
          <w:p w14:paraId="6B1AFF10" w14:textId="77777777" w:rsidR="00BF46E1" w:rsidRPr="0041528A" w:rsidRDefault="00BF46E1" w:rsidP="00195D76">
            <w:pPr>
              <w:pStyle w:val="TAC"/>
            </w:pPr>
            <w:r w:rsidRPr="0041528A">
              <w:t>14</w:t>
            </w:r>
          </w:p>
        </w:tc>
        <w:tc>
          <w:tcPr>
            <w:tcW w:w="567" w:type="dxa"/>
            <w:tcBorders>
              <w:top w:val="single" w:sz="4" w:space="0" w:color="auto"/>
              <w:left w:val="single" w:sz="4" w:space="0" w:color="auto"/>
              <w:bottom w:val="single" w:sz="4" w:space="0" w:color="auto"/>
              <w:right w:val="single" w:sz="4" w:space="0" w:color="auto"/>
            </w:tcBorders>
            <w:hideMark/>
          </w:tcPr>
          <w:p w14:paraId="05B7EDE5"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hideMark/>
          </w:tcPr>
          <w:p w14:paraId="7C2E1F03"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hideMark/>
          </w:tcPr>
          <w:p w14:paraId="1068B878"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hideMark/>
          </w:tcPr>
          <w:p w14:paraId="1C79892C"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hideMark/>
          </w:tcPr>
          <w:p w14:paraId="7D900B96"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hideMark/>
          </w:tcPr>
          <w:p w14:paraId="1A1978F3"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hideMark/>
          </w:tcPr>
          <w:p w14:paraId="5E41B4B4"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hideMark/>
          </w:tcPr>
          <w:p w14:paraId="19BE4099" w14:textId="77777777" w:rsidR="00BF46E1" w:rsidRPr="0041528A" w:rsidRDefault="00BF46E1" w:rsidP="00195D76">
            <w:pPr>
              <w:pStyle w:val="TAC"/>
            </w:pPr>
            <w:r w:rsidRPr="0041528A">
              <w:t>21</w:t>
            </w:r>
          </w:p>
        </w:tc>
      </w:tr>
      <w:tr w:rsidR="00BF46E1" w:rsidRPr="0041528A" w14:paraId="7513C365" w14:textId="77777777" w:rsidTr="00195D76">
        <w:trPr>
          <w:jc w:val="center"/>
        </w:trPr>
        <w:tc>
          <w:tcPr>
            <w:tcW w:w="1134" w:type="dxa"/>
            <w:tcBorders>
              <w:top w:val="nil"/>
              <w:left w:val="nil"/>
              <w:bottom w:val="nil"/>
              <w:right w:val="single" w:sz="4" w:space="0" w:color="auto"/>
            </w:tcBorders>
          </w:tcPr>
          <w:p w14:paraId="2F5B2D88"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57EE9119"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hideMark/>
          </w:tcPr>
          <w:p w14:paraId="76414BFD" w14:textId="77777777" w:rsidR="00BF46E1" w:rsidRPr="0041528A" w:rsidRDefault="00BF46E1" w:rsidP="00195D76">
            <w:pPr>
              <w:pStyle w:val="TAC"/>
            </w:pPr>
            <w:r w:rsidRPr="0041528A">
              <w:t>22</w:t>
            </w:r>
          </w:p>
        </w:tc>
        <w:tc>
          <w:tcPr>
            <w:tcW w:w="567" w:type="dxa"/>
            <w:tcBorders>
              <w:top w:val="single" w:sz="4" w:space="0" w:color="auto"/>
              <w:left w:val="single" w:sz="4" w:space="0" w:color="auto"/>
              <w:bottom w:val="single" w:sz="4" w:space="0" w:color="auto"/>
              <w:right w:val="single" w:sz="4" w:space="0" w:color="auto"/>
            </w:tcBorders>
            <w:hideMark/>
          </w:tcPr>
          <w:p w14:paraId="420D15EE"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hideMark/>
          </w:tcPr>
          <w:p w14:paraId="0B0F3065"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hideMark/>
          </w:tcPr>
          <w:p w14:paraId="60C03981"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hideMark/>
          </w:tcPr>
          <w:p w14:paraId="496AE726" w14:textId="77777777" w:rsidR="00BF46E1" w:rsidRPr="0041528A" w:rsidRDefault="00BF46E1" w:rsidP="00195D76">
            <w:pPr>
              <w:pStyle w:val="TAC"/>
            </w:pPr>
            <w:r w:rsidRPr="0041528A">
              <w:t>23</w:t>
            </w:r>
          </w:p>
        </w:tc>
        <w:tc>
          <w:tcPr>
            <w:tcW w:w="567" w:type="dxa"/>
            <w:tcBorders>
              <w:top w:val="single" w:sz="4" w:space="0" w:color="auto"/>
              <w:left w:val="single" w:sz="4" w:space="0" w:color="auto"/>
              <w:bottom w:val="single" w:sz="4" w:space="0" w:color="auto"/>
              <w:right w:val="single" w:sz="4" w:space="0" w:color="auto"/>
            </w:tcBorders>
            <w:hideMark/>
          </w:tcPr>
          <w:p w14:paraId="25327C1E"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hideMark/>
          </w:tcPr>
          <w:p w14:paraId="1CD0402D" w14:textId="77777777" w:rsidR="00BF46E1" w:rsidRPr="0041528A" w:rsidRDefault="00BF46E1" w:rsidP="00195D76">
            <w:pPr>
              <w:pStyle w:val="TAC"/>
            </w:pPr>
            <w:r w:rsidRPr="0041528A">
              <w:t>19</w:t>
            </w:r>
          </w:p>
        </w:tc>
        <w:tc>
          <w:tcPr>
            <w:tcW w:w="567" w:type="dxa"/>
            <w:tcBorders>
              <w:top w:val="single" w:sz="4" w:space="0" w:color="auto"/>
              <w:left w:val="single" w:sz="4" w:space="0" w:color="auto"/>
              <w:bottom w:val="single" w:sz="4" w:space="0" w:color="auto"/>
              <w:right w:val="single" w:sz="4" w:space="0" w:color="auto"/>
            </w:tcBorders>
            <w:hideMark/>
          </w:tcPr>
          <w:p w14:paraId="7C3AB771"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hideMark/>
          </w:tcPr>
          <w:p w14:paraId="739C539F" w14:textId="77777777" w:rsidR="00BF46E1" w:rsidRPr="0041528A" w:rsidRDefault="00BF46E1" w:rsidP="00195D76">
            <w:pPr>
              <w:pStyle w:val="TAC"/>
            </w:pPr>
            <w:r w:rsidRPr="0041528A">
              <w:t>22</w:t>
            </w:r>
          </w:p>
        </w:tc>
        <w:tc>
          <w:tcPr>
            <w:tcW w:w="567" w:type="dxa"/>
            <w:tcBorders>
              <w:top w:val="single" w:sz="4" w:space="0" w:color="auto"/>
              <w:left w:val="single" w:sz="4" w:space="0" w:color="auto"/>
              <w:bottom w:val="single" w:sz="4" w:space="0" w:color="auto"/>
              <w:right w:val="single" w:sz="4" w:space="0" w:color="auto"/>
            </w:tcBorders>
            <w:hideMark/>
          </w:tcPr>
          <w:p w14:paraId="4F40F86A"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hideMark/>
          </w:tcPr>
          <w:p w14:paraId="0A86EBE1" w14:textId="77777777" w:rsidR="00BF46E1" w:rsidRPr="0041528A" w:rsidRDefault="00BF46E1" w:rsidP="00195D76">
            <w:pPr>
              <w:pStyle w:val="TAC"/>
            </w:pPr>
            <w:r w:rsidRPr="0041528A">
              <w:t>15</w:t>
            </w:r>
          </w:p>
        </w:tc>
      </w:tr>
    </w:tbl>
    <w:p w14:paraId="123BDD6D" w14:textId="77777777" w:rsidR="00BF46E1" w:rsidRPr="0041528A" w:rsidRDefault="00BF46E1" w:rsidP="00BF46E1"/>
    <w:p w14:paraId="1DAA4916" w14:textId="77777777" w:rsidR="00BF46E1" w:rsidRPr="0041528A" w:rsidRDefault="00BF46E1" w:rsidP="00BF46E1">
      <w:r w:rsidRPr="0041528A">
        <w:t>SMS-PP (SEND SHORT MESSAGE) Message 2.3</w:t>
      </w:r>
    </w:p>
    <w:p w14:paraId="28C28418" w14:textId="77777777" w:rsidR="00BF46E1" w:rsidRPr="0041528A" w:rsidRDefault="00BF46E1" w:rsidP="00BF46E1">
      <w:r w:rsidRPr="0041528A">
        <w:t>Logically:</w:t>
      </w:r>
    </w:p>
    <w:p w14:paraId="495261E9" w14:textId="77777777" w:rsidR="00BF46E1" w:rsidRPr="0041528A" w:rsidRDefault="00BF46E1" w:rsidP="0041528A">
      <w:pPr>
        <w:pStyle w:val="EW"/>
      </w:pPr>
      <w:r w:rsidRPr="0041528A">
        <w:t>SMS TPDU</w:t>
      </w:r>
    </w:p>
    <w:p w14:paraId="788315A3" w14:textId="77777777" w:rsidR="00BF46E1" w:rsidRPr="0041528A" w:rsidRDefault="00BF46E1" w:rsidP="0041528A">
      <w:pPr>
        <w:pStyle w:val="EW"/>
      </w:pPr>
      <w:r w:rsidRPr="0041528A">
        <w:tab/>
        <w:t>TP-MTI</w:t>
      </w:r>
      <w:r w:rsidRPr="0041528A">
        <w:tab/>
        <w:t>SMS-SUBMIT</w:t>
      </w:r>
    </w:p>
    <w:p w14:paraId="57E200EE" w14:textId="77777777" w:rsidR="00BF46E1" w:rsidRPr="0041528A" w:rsidRDefault="00BF46E1" w:rsidP="0041528A">
      <w:pPr>
        <w:pStyle w:val="EW"/>
      </w:pPr>
      <w:r w:rsidRPr="0041528A">
        <w:tab/>
        <w:t>TP-RD</w:t>
      </w:r>
      <w:r w:rsidRPr="0041528A">
        <w:tab/>
        <w:t>Instruct the SC to accept an SMS-SUBMIT for a SM</w:t>
      </w:r>
    </w:p>
    <w:p w14:paraId="144A87E6" w14:textId="77777777" w:rsidR="00BF46E1" w:rsidRPr="0041528A" w:rsidRDefault="00BF46E1" w:rsidP="0041528A">
      <w:pPr>
        <w:pStyle w:val="EW"/>
      </w:pPr>
      <w:r w:rsidRPr="0041528A">
        <w:tab/>
        <w:t>TP-VPF</w:t>
      </w:r>
      <w:r w:rsidRPr="0041528A">
        <w:tab/>
        <w:t>TP-VP field not present</w:t>
      </w:r>
    </w:p>
    <w:p w14:paraId="0A4C4971" w14:textId="77777777" w:rsidR="00BF46E1" w:rsidRPr="0041528A" w:rsidRDefault="00BF46E1" w:rsidP="0041528A">
      <w:pPr>
        <w:pStyle w:val="EW"/>
      </w:pPr>
      <w:r w:rsidRPr="0041528A">
        <w:tab/>
        <w:t>TP-RP</w:t>
      </w:r>
      <w:r w:rsidRPr="0041528A">
        <w:tab/>
        <w:t>TP-Reply-Path is not set in this SMS-SUBMIT</w:t>
      </w:r>
    </w:p>
    <w:p w14:paraId="2BAA2116" w14:textId="77777777" w:rsidR="00BF46E1" w:rsidRPr="0041528A" w:rsidRDefault="00BF46E1" w:rsidP="0041528A">
      <w:pPr>
        <w:pStyle w:val="EW"/>
      </w:pPr>
      <w:r w:rsidRPr="0041528A">
        <w:tab/>
        <w:t>TP-UDHI</w:t>
      </w:r>
      <w:r w:rsidRPr="0041528A">
        <w:tab/>
        <w:t>The TP-UD field contains only the short message</w:t>
      </w:r>
    </w:p>
    <w:p w14:paraId="38C402D6" w14:textId="77777777" w:rsidR="00BF46E1" w:rsidRPr="0041528A" w:rsidRDefault="00BF46E1" w:rsidP="0041528A">
      <w:pPr>
        <w:pStyle w:val="EW"/>
      </w:pPr>
      <w:r w:rsidRPr="0041528A">
        <w:tab/>
        <w:t>TP-SRR</w:t>
      </w:r>
      <w:r w:rsidRPr="0041528A">
        <w:tab/>
        <w:t>A status report is not requested</w:t>
      </w:r>
    </w:p>
    <w:p w14:paraId="52ADAE46" w14:textId="77777777" w:rsidR="00BF46E1" w:rsidRPr="0041528A" w:rsidRDefault="00BF46E1" w:rsidP="0041528A">
      <w:pPr>
        <w:pStyle w:val="EW"/>
      </w:pPr>
      <w:r w:rsidRPr="0041528A">
        <w:tab/>
        <w:t>TP-MR</w:t>
      </w:r>
      <w:r w:rsidRPr="0041528A">
        <w:tab/>
        <w:t>"03"</w:t>
      </w:r>
    </w:p>
    <w:p w14:paraId="6C0387CC" w14:textId="77777777" w:rsidR="00BF46E1" w:rsidRPr="0041528A" w:rsidRDefault="00BF46E1" w:rsidP="0041528A">
      <w:pPr>
        <w:pStyle w:val="EW"/>
      </w:pPr>
      <w:r w:rsidRPr="0041528A">
        <w:tab/>
        <w:t>TP-DA</w:t>
      </w:r>
    </w:p>
    <w:p w14:paraId="5E7D8B2D" w14:textId="77777777" w:rsidR="00BF46E1" w:rsidRPr="0041528A" w:rsidRDefault="00BF46E1" w:rsidP="0041528A">
      <w:pPr>
        <w:pStyle w:val="EW"/>
      </w:pPr>
      <w:r w:rsidRPr="0041528A">
        <w:tab/>
        <w:t>TON</w:t>
      </w:r>
      <w:r w:rsidRPr="0041528A">
        <w:tab/>
        <w:t>International number</w:t>
      </w:r>
    </w:p>
    <w:p w14:paraId="1151371C" w14:textId="77777777" w:rsidR="00BF46E1" w:rsidRPr="0041528A" w:rsidRDefault="00BF46E1" w:rsidP="0041528A">
      <w:pPr>
        <w:pStyle w:val="EW"/>
      </w:pPr>
      <w:r w:rsidRPr="0041528A">
        <w:tab/>
        <w:t>NPI</w:t>
      </w:r>
      <w:r w:rsidRPr="0041528A">
        <w:tab/>
        <w:t>"ISDN / telephone numbering plan"</w:t>
      </w:r>
    </w:p>
    <w:p w14:paraId="73BBE704" w14:textId="77777777" w:rsidR="00BF46E1" w:rsidRPr="0041528A" w:rsidRDefault="00BF46E1" w:rsidP="0041528A">
      <w:pPr>
        <w:pStyle w:val="EW"/>
      </w:pPr>
      <w:r w:rsidRPr="0041528A">
        <w:tab/>
        <w:t>Address value</w:t>
      </w:r>
      <w:r w:rsidRPr="0041528A">
        <w:tab/>
        <w:t>"012345678"</w:t>
      </w:r>
    </w:p>
    <w:p w14:paraId="0A9A66FD" w14:textId="77777777" w:rsidR="00BF46E1" w:rsidRPr="0041528A" w:rsidRDefault="00BF46E1" w:rsidP="0041528A">
      <w:pPr>
        <w:pStyle w:val="EW"/>
      </w:pPr>
      <w:r w:rsidRPr="0041528A">
        <w:tab/>
        <w:t>TP-PID</w:t>
      </w:r>
      <w:r w:rsidRPr="0041528A">
        <w:tab/>
        <w:t>Short message type 0</w:t>
      </w:r>
    </w:p>
    <w:p w14:paraId="606DA5FD" w14:textId="77777777" w:rsidR="00BF46E1" w:rsidRPr="0041528A" w:rsidRDefault="00BF46E1" w:rsidP="0041528A">
      <w:pPr>
        <w:pStyle w:val="EW"/>
      </w:pPr>
      <w:r w:rsidRPr="0041528A">
        <w:tab/>
        <w:t>TP-DCS</w:t>
      </w:r>
    </w:p>
    <w:p w14:paraId="6985CFF2" w14:textId="77777777" w:rsidR="00BF46E1" w:rsidRPr="0041528A" w:rsidRDefault="00BF46E1" w:rsidP="0041528A">
      <w:pPr>
        <w:pStyle w:val="EW"/>
      </w:pPr>
      <w:r w:rsidRPr="0041528A">
        <w:tab/>
        <w:t>Message coding</w:t>
      </w:r>
      <w:r w:rsidRPr="0041528A">
        <w:tab/>
        <w:t>UCS2 (16-bit data)</w:t>
      </w:r>
    </w:p>
    <w:p w14:paraId="4D876C7A" w14:textId="77777777" w:rsidR="00BF46E1" w:rsidRPr="0041528A" w:rsidRDefault="00BF46E1" w:rsidP="0041528A">
      <w:pPr>
        <w:pStyle w:val="EW"/>
      </w:pPr>
      <w:r w:rsidRPr="0041528A">
        <w:tab/>
        <w:t>Message class</w:t>
      </w:r>
      <w:r w:rsidRPr="0041528A">
        <w:tab/>
        <w:t>class 0</w:t>
      </w:r>
    </w:p>
    <w:p w14:paraId="5F595DEF" w14:textId="77777777" w:rsidR="00BF46E1" w:rsidRPr="0041528A" w:rsidRDefault="00BF46E1" w:rsidP="0041528A">
      <w:pPr>
        <w:pStyle w:val="EW"/>
      </w:pPr>
      <w:r w:rsidRPr="0041528A">
        <w:tab/>
        <w:t>TP-UDL</w:t>
      </w:r>
      <w:r w:rsidRPr="0041528A">
        <w:tab/>
        <w:t>24</w:t>
      </w:r>
    </w:p>
    <w:p w14:paraId="02757CF5" w14:textId="77777777" w:rsidR="00BF46E1" w:rsidRPr="0041528A" w:rsidRDefault="00BF46E1" w:rsidP="0041528A">
      <w:pPr>
        <w:pStyle w:val="EX"/>
      </w:pPr>
      <w:r w:rsidRPr="0041528A">
        <w:tab/>
        <w:t>TP-UD</w:t>
      </w:r>
      <w:r w:rsidRPr="0041528A">
        <w:tab/>
        <w:t>"ЗДРАВСТВУЙТЕ"</w:t>
      </w:r>
    </w:p>
    <w:p w14:paraId="70478264" w14:textId="77777777" w:rsidR="00BF46E1" w:rsidRPr="0041528A" w:rsidRDefault="00BF46E1" w:rsidP="00BF46E1">
      <w:r w:rsidRPr="0041528A">
        <w:t>Coding:</w:t>
      </w:r>
    </w:p>
    <w:p w14:paraId="026229CD"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4A0" w:firstRow="1" w:lastRow="0" w:firstColumn="1" w:lastColumn="0" w:noHBand="0" w:noVBand="1"/>
      </w:tblPr>
      <w:tblGrid>
        <w:gridCol w:w="1134"/>
        <w:gridCol w:w="567"/>
        <w:gridCol w:w="567"/>
        <w:gridCol w:w="567"/>
        <w:gridCol w:w="567"/>
        <w:gridCol w:w="567"/>
        <w:gridCol w:w="567"/>
        <w:gridCol w:w="567"/>
        <w:gridCol w:w="567"/>
        <w:gridCol w:w="567"/>
        <w:gridCol w:w="567"/>
        <w:gridCol w:w="567"/>
        <w:gridCol w:w="567"/>
      </w:tblGrid>
      <w:tr w:rsidR="00BF46E1" w:rsidRPr="0041528A" w14:paraId="0F046C94"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hideMark/>
          </w:tcPr>
          <w:p w14:paraId="0AEA3E12" w14:textId="77777777" w:rsidR="00BF46E1" w:rsidRPr="0041528A" w:rsidRDefault="00BF46E1" w:rsidP="00195D76">
            <w:pPr>
              <w:pStyle w:val="TAL"/>
            </w:pPr>
            <w:r w:rsidRPr="0041528A">
              <w:t>Coding</w:t>
            </w:r>
          </w:p>
        </w:tc>
        <w:tc>
          <w:tcPr>
            <w:tcW w:w="567" w:type="dxa"/>
            <w:tcBorders>
              <w:top w:val="single" w:sz="4" w:space="0" w:color="auto"/>
              <w:left w:val="single" w:sz="4" w:space="0" w:color="auto"/>
              <w:bottom w:val="single" w:sz="4" w:space="0" w:color="auto"/>
              <w:right w:val="single" w:sz="4" w:space="0" w:color="auto"/>
            </w:tcBorders>
            <w:hideMark/>
          </w:tcPr>
          <w:p w14:paraId="575BEC8A"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hideMark/>
          </w:tcPr>
          <w:p w14:paraId="7C8E5D36"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hideMark/>
          </w:tcPr>
          <w:p w14:paraId="7C9AD188"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hideMark/>
          </w:tcPr>
          <w:p w14:paraId="5A65446B"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hideMark/>
          </w:tcPr>
          <w:p w14:paraId="79FE9A01"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hideMark/>
          </w:tcPr>
          <w:p w14:paraId="37671019"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hideMark/>
          </w:tcPr>
          <w:p w14:paraId="07E1731D"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hideMark/>
          </w:tcPr>
          <w:p w14:paraId="6F09E5D1" w14:textId="77777777" w:rsidR="00BF46E1" w:rsidRPr="0041528A" w:rsidRDefault="00BF46E1" w:rsidP="00195D76">
            <w:pPr>
              <w:pStyle w:val="TAC"/>
            </w:pPr>
            <w:r w:rsidRPr="0041528A">
              <w:t>76</w:t>
            </w:r>
          </w:p>
        </w:tc>
        <w:tc>
          <w:tcPr>
            <w:tcW w:w="567" w:type="dxa"/>
            <w:tcBorders>
              <w:top w:val="single" w:sz="4" w:space="0" w:color="auto"/>
              <w:left w:val="single" w:sz="4" w:space="0" w:color="auto"/>
              <w:bottom w:val="single" w:sz="4" w:space="0" w:color="auto"/>
              <w:right w:val="single" w:sz="4" w:space="0" w:color="auto"/>
            </w:tcBorders>
            <w:hideMark/>
          </w:tcPr>
          <w:p w14:paraId="69C26B4C" w14:textId="77777777" w:rsidR="00BF46E1" w:rsidRPr="0041528A" w:rsidRDefault="00BF46E1" w:rsidP="00195D76">
            <w:pPr>
              <w:pStyle w:val="TAC"/>
            </w:pPr>
            <w:r w:rsidRPr="0041528A">
              <w:t>F8</w:t>
            </w:r>
          </w:p>
        </w:tc>
        <w:tc>
          <w:tcPr>
            <w:tcW w:w="567" w:type="dxa"/>
            <w:tcBorders>
              <w:top w:val="single" w:sz="4" w:space="0" w:color="auto"/>
              <w:left w:val="single" w:sz="4" w:space="0" w:color="auto"/>
              <w:bottom w:val="single" w:sz="4" w:space="0" w:color="auto"/>
              <w:right w:val="single" w:sz="4" w:space="0" w:color="auto"/>
            </w:tcBorders>
            <w:hideMark/>
          </w:tcPr>
          <w:p w14:paraId="629B43DC"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hideMark/>
          </w:tcPr>
          <w:p w14:paraId="7987356C"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hideMark/>
          </w:tcPr>
          <w:p w14:paraId="53195CA8" w14:textId="77777777" w:rsidR="00BF46E1" w:rsidRPr="0041528A" w:rsidRDefault="00BF46E1" w:rsidP="00195D76">
            <w:pPr>
              <w:pStyle w:val="TAC"/>
            </w:pPr>
            <w:r w:rsidRPr="0041528A">
              <w:t>18</w:t>
            </w:r>
          </w:p>
        </w:tc>
      </w:tr>
      <w:tr w:rsidR="00BF46E1" w:rsidRPr="0041528A" w14:paraId="6AC6B54D" w14:textId="77777777" w:rsidTr="00195D76">
        <w:trPr>
          <w:jc w:val="center"/>
        </w:trPr>
        <w:tc>
          <w:tcPr>
            <w:tcW w:w="1134" w:type="dxa"/>
            <w:tcBorders>
              <w:top w:val="single" w:sz="4" w:space="0" w:color="auto"/>
              <w:left w:val="nil"/>
              <w:bottom w:val="nil"/>
              <w:right w:val="single" w:sz="4" w:space="0" w:color="auto"/>
            </w:tcBorders>
          </w:tcPr>
          <w:p w14:paraId="37C6318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4967A226"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hideMark/>
          </w:tcPr>
          <w:p w14:paraId="27C460ED" w14:textId="77777777" w:rsidR="00BF46E1" w:rsidRPr="0041528A" w:rsidRDefault="00BF46E1" w:rsidP="00195D76">
            <w:pPr>
              <w:pStyle w:val="TAC"/>
            </w:pPr>
            <w:r w:rsidRPr="0041528A">
              <w:t>17</w:t>
            </w:r>
          </w:p>
        </w:tc>
        <w:tc>
          <w:tcPr>
            <w:tcW w:w="567" w:type="dxa"/>
            <w:tcBorders>
              <w:top w:val="single" w:sz="4" w:space="0" w:color="auto"/>
              <w:left w:val="single" w:sz="4" w:space="0" w:color="auto"/>
              <w:bottom w:val="single" w:sz="4" w:space="0" w:color="auto"/>
              <w:right w:val="single" w:sz="4" w:space="0" w:color="auto"/>
            </w:tcBorders>
            <w:hideMark/>
          </w:tcPr>
          <w:p w14:paraId="33C724C3"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hideMark/>
          </w:tcPr>
          <w:p w14:paraId="79DA1D4F" w14:textId="77777777" w:rsidR="00BF46E1" w:rsidRPr="0041528A" w:rsidRDefault="00BF46E1" w:rsidP="00195D76">
            <w:pPr>
              <w:pStyle w:val="TAC"/>
            </w:pPr>
            <w:r w:rsidRPr="0041528A">
              <w:t>14</w:t>
            </w:r>
          </w:p>
        </w:tc>
        <w:tc>
          <w:tcPr>
            <w:tcW w:w="567" w:type="dxa"/>
            <w:tcBorders>
              <w:top w:val="single" w:sz="4" w:space="0" w:color="auto"/>
              <w:left w:val="single" w:sz="4" w:space="0" w:color="auto"/>
              <w:bottom w:val="single" w:sz="4" w:space="0" w:color="auto"/>
              <w:right w:val="single" w:sz="4" w:space="0" w:color="auto"/>
            </w:tcBorders>
            <w:hideMark/>
          </w:tcPr>
          <w:p w14:paraId="3FA3630D"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hideMark/>
          </w:tcPr>
          <w:p w14:paraId="7A1BAD3B"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hideMark/>
          </w:tcPr>
          <w:p w14:paraId="12D1A387"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hideMark/>
          </w:tcPr>
          <w:p w14:paraId="0F7B2586"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hideMark/>
          </w:tcPr>
          <w:p w14:paraId="025B30FE"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hideMark/>
          </w:tcPr>
          <w:p w14:paraId="7F73334C"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hideMark/>
          </w:tcPr>
          <w:p w14:paraId="0183DF34"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hideMark/>
          </w:tcPr>
          <w:p w14:paraId="3B168A5C" w14:textId="77777777" w:rsidR="00BF46E1" w:rsidRPr="0041528A" w:rsidRDefault="00BF46E1" w:rsidP="00195D76">
            <w:pPr>
              <w:pStyle w:val="TAC"/>
            </w:pPr>
            <w:r w:rsidRPr="0041528A">
              <w:t>21</w:t>
            </w:r>
          </w:p>
        </w:tc>
      </w:tr>
      <w:tr w:rsidR="00BF46E1" w:rsidRPr="0041528A" w14:paraId="38D4CE28" w14:textId="77777777" w:rsidTr="00195D76">
        <w:trPr>
          <w:jc w:val="center"/>
        </w:trPr>
        <w:tc>
          <w:tcPr>
            <w:tcW w:w="1134" w:type="dxa"/>
            <w:tcBorders>
              <w:top w:val="nil"/>
              <w:left w:val="nil"/>
              <w:bottom w:val="nil"/>
              <w:right w:val="single" w:sz="4" w:space="0" w:color="auto"/>
            </w:tcBorders>
          </w:tcPr>
          <w:p w14:paraId="64263405"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28A69722"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hideMark/>
          </w:tcPr>
          <w:p w14:paraId="1A00BBBC" w14:textId="77777777" w:rsidR="00BF46E1" w:rsidRPr="0041528A" w:rsidRDefault="00BF46E1" w:rsidP="00195D76">
            <w:pPr>
              <w:pStyle w:val="TAC"/>
            </w:pPr>
            <w:r w:rsidRPr="0041528A">
              <w:t>22</w:t>
            </w:r>
          </w:p>
        </w:tc>
        <w:tc>
          <w:tcPr>
            <w:tcW w:w="567" w:type="dxa"/>
            <w:tcBorders>
              <w:top w:val="single" w:sz="4" w:space="0" w:color="auto"/>
              <w:left w:val="single" w:sz="4" w:space="0" w:color="auto"/>
              <w:bottom w:val="single" w:sz="4" w:space="0" w:color="auto"/>
              <w:right w:val="single" w:sz="4" w:space="0" w:color="auto"/>
            </w:tcBorders>
            <w:hideMark/>
          </w:tcPr>
          <w:p w14:paraId="292EE09B"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hideMark/>
          </w:tcPr>
          <w:p w14:paraId="066B74D3"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hideMark/>
          </w:tcPr>
          <w:p w14:paraId="636D8650"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hideMark/>
          </w:tcPr>
          <w:p w14:paraId="7BC685B9" w14:textId="77777777" w:rsidR="00BF46E1" w:rsidRPr="0041528A" w:rsidRDefault="00BF46E1" w:rsidP="00195D76">
            <w:pPr>
              <w:pStyle w:val="TAC"/>
            </w:pPr>
            <w:r w:rsidRPr="0041528A">
              <w:t>23</w:t>
            </w:r>
          </w:p>
        </w:tc>
        <w:tc>
          <w:tcPr>
            <w:tcW w:w="567" w:type="dxa"/>
            <w:tcBorders>
              <w:top w:val="single" w:sz="4" w:space="0" w:color="auto"/>
              <w:left w:val="single" w:sz="4" w:space="0" w:color="auto"/>
              <w:bottom w:val="single" w:sz="4" w:space="0" w:color="auto"/>
              <w:right w:val="single" w:sz="4" w:space="0" w:color="auto"/>
            </w:tcBorders>
            <w:hideMark/>
          </w:tcPr>
          <w:p w14:paraId="0A05022C"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hideMark/>
          </w:tcPr>
          <w:p w14:paraId="7D30FE1D" w14:textId="77777777" w:rsidR="00BF46E1" w:rsidRPr="0041528A" w:rsidRDefault="00BF46E1" w:rsidP="00195D76">
            <w:pPr>
              <w:pStyle w:val="TAC"/>
            </w:pPr>
            <w:r w:rsidRPr="0041528A">
              <w:t>19</w:t>
            </w:r>
          </w:p>
        </w:tc>
        <w:tc>
          <w:tcPr>
            <w:tcW w:w="567" w:type="dxa"/>
            <w:tcBorders>
              <w:top w:val="single" w:sz="4" w:space="0" w:color="auto"/>
              <w:left w:val="single" w:sz="4" w:space="0" w:color="auto"/>
              <w:bottom w:val="single" w:sz="4" w:space="0" w:color="auto"/>
              <w:right w:val="single" w:sz="4" w:space="0" w:color="auto"/>
            </w:tcBorders>
            <w:hideMark/>
          </w:tcPr>
          <w:p w14:paraId="5B919E36"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hideMark/>
          </w:tcPr>
          <w:p w14:paraId="7C6F6B3C" w14:textId="77777777" w:rsidR="00BF46E1" w:rsidRPr="0041528A" w:rsidRDefault="00BF46E1" w:rsidP="00195D76">
            <w:pPr>
              <w:pStyle w:val="TAC"/>
            </w:pPr>
            <w:r w:rsidRPr="0041528A">
              <w:t>22</w:t>
            </w:r>
          </w:p>
        </w:tc>
        <w:tc>
          <w:tcPr>
            <w:tcW w:w="567" w:type="dxa"/>
            <w:tcBorders>
              <w:top w:val="single" w:sz="4" w:space="0" w:color="auto"/>
              <w:left w:val="single" w:sz="4" w:space="0" w:color="auto"/>
              <w:bottom w:val="single" w:sz="4" w:space="0" w:color="auto"/>
              <w:right w:val="single" w:sz="4" w:space="0" w:color="auto"/>
            </w:tcBorders>
            <w:hideMark/>
          </w:tcPr>
          <w:p w14:paraId="5971D308"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hideMark/>
          </w:tcPr>
          <w:p w14:paraId="7EB9CC05" w14:textId="77777777" w:rsidR="00BF46E1" w:rsidRPr="0041528A" w:rsidRDefault="00BF46E1" w:rsidP="00195D76">
            <w:pPr>
              <w:pStyle w:val="TAC"/>
            </w:pPr>
            <w:r w:rsidRPr="0041528A">
              <w:t>15</w:t>
            </w:r>
          </w:p>
        </w:tc>
      </w:tr>
    </w:tbl>
    <w:p w14:paraId="56F5B590" w14:textId="77777777" w:rsidR="00BF46E1" w:rsidRPr="0041528A" w:rsidRDefault="00BF46E1" w:rsidP="00BF46E1"/>
    <w:p w14:paraId="2B4337C5" w14:textId="77777777" w:rsidR="00BF46E1" w:rsidRPr="0041528A" w:rsidRDefault="00BF46E1" w:rsidP="00BF46E1">
      <w:r w:rsidRPr="0041528A">
        <w:t>PROACTIVE COMMAND: SEND SHORT MESSAGE: 2.1.2</w:t>
      </w:r>
    </w:p>
    <w:p w14:paraId="4CBF4DF8" w14:textId="77777777" w:rsidR="00BF46E1" w:rsidRPr="0041528A" w:rsidRDefault="00BF46E1" w:rsidP="00BF46E1">
      <w:r w:rsidRPr="0041528A">
        <w:t>Logically:</w:t>
      </w:r>
    </w:p>
    <w:p w14:paraId="621EEEEB" w14:textId="77777777" w:rsidR="00BF46E1" w:rsidRPr="0041528A" w:rsidRDefault="00BF46E1" w:rsidP="0041528A">
      <w:pPr>
        <w:pStyle w:val="EW"/>
      </w:pPr>
      <w:r w:rsidRPr="0041528A">
        <w:t>Command details</w:t>
      </w:r>
    </w:p>
    <w:p w14:paraId="57C0A6AE" w14:textId="77777777" w:rsidR="00BF46E1" w:rsidRPr="0041528A" w:rsidRDefault="00BF46E1" w:rsidP="0041528A">
      <w:pPr>
        <w:pStyle w:val="EW"/>
      </w:pPr>
      <w:r w:rsidRPr="0041528A">
        <w:tab/>
        <w:t>Command number:</w:t>
      </w:r>
      <w:r w:rsidRPr="0041528A">
        <w:tab/>
        <w:t>1</w:t>
      </w:r>
    </w:p>
    <w:p w14:paraId="14C73DFA" w14:textId="77777777" w:rsidR="00BF46E1" w:rsidRPr="0041528A" w:rsidRDefault="00BF46E1" w:rsidP="0041528A">
      <w:pPr>
        <w:pStyle w:val="EW"/>
      </w:pPr>
      <w:r w:rsidRPr="0041528A">
        <w:tab/>
        <w:t>Command type:</w:t>
      </w:r>
      <w:r w:rsidRPr="0041528A">
        <w:tab/>
        <w:t>SEND SHORT MESSAGE</w:t>
      </w:r>
    </w:p>
    <w:p w14:paraId="3AA14E5A" w14:textId="77777777" w:rsidR="00BF46E1" w:rsidRPr="0041528A" w:rsidRDefault="00BF46E1" w:rsidP="0041528A">
      <w:pPr>
        <w:pStyle w:val="EW"/>
      </w:pPr>
      <w:r w:rsidRPr="0041528A">
        <w:tab/>
        <w:t>Command qualifier:</w:t>
      </w:r>
      <w:r w:rsidRPr="0041528A">
        <w:tab/>
        <w:t>packing not required</w:t>
      </w:r>
    </w:p>
    <w:p w14:paraId="5947A4D1" w14:textId="77777777" w:rsidR="00BF46E1" w:rsidRPr="0041528A" w:rsidRDefault="00BF46E1" w:rsidP="0041528A">
      <w:pPr>
        <w:pStyle w:val="EW"/>
      </w:pPr>
      <w:r w:rsidRPr="0041528A">
        <w:t>Device identities</w:t>
      </w:r>
    </w:p>
    <w:p w14:paraId="2C8AC2C3" w14:textId="77777777" w:rsidR="00BF46E1" w:rsidRPr="0041528A" w:rsidRDefault="00BF46E1" w:rsidP="0041528A">
      <w:pPr>
        <w:pStyle w:val="EW"/>
      </w:pPr>
      <w:r w:rsidRPr="0041528A">
        <w:tab/>
        <w:t>Source device:</w:t>
      </w:r>
      <w:r w:rsidRPr="0041528A">
        <w:tab/>
        <w:t>UICC</w:t>
      </w:r>
    </w:p>
    <w:p w14:paraId="625E8EB3" w14:textId="77777777" w:rsidR="00BF46E1" w:rsidRPr="0041528A" w:rsidRDefault="00BF46E1" w:rsidP="0041528A">
      <w:pPr>
        <w:pStyle w:val="EW"/>
      </w:pPr>
      <w:r w:rsidRPr="0041528A">
        <w:tab/>
        <w:t>Destination device:</w:t>
      </w:r>
      <w:r w:rsidRPr="0041528A">
        <w:tab/>
        <w:t>Network</w:t>
      </w:r>
    </w:p>
    <w:p w14:paraId="60955D64" w14:textId="77777777" w:rsidR="00BF46E1" w:rsidRPr="0041528A" w:rsidRDefault="00BF46E1" w:rsidP="0041528A">
      <w:pPr>
        <w:pStyle w:val="EW"/>
      </w:pPr>
      <w:r w:rsidRPr="0041528A">
        <w:t>Alpha identifier:</w:t>
      </w:r>
      <w:r w:rsidRPr="0041528A">
        <w:tab/>
        <w:t>"ЗДРАВСТВУЙТЕ"</w:t>
      </w:r>
    </w:p>
    <w:p w14:paraId="5D2CA28A" w14:textId="77777777" w:rsidR="00BF46E1" w:rsidRPr="0041528A" w:rsidRDefault="00BF46E1" w:rsidP="0041528A">
      <w:pPr>
        <w:pStyle w:val="EW"/>
      </w:pPr>
      <w:r w:rsidRPr="0041528A">
        <w:t>Address</w:t>
      </w:r>
    </w:p>
    <w:p w14:paraId="1464607A" w14:textId="77777777" w:rsidR="00BF46E1" w:rsidRPr="0041528A" w:rsidRDefault="00BF46E1" w:rsidP="0041528A">
      <w:pPr>
        <w:pStyle w:val="EW"/>
      </w:pPr>
      <w:r w:rsidRPr="0041528A">
        <w:tab/>
        <w:t>TON:</w:t>
      </w:r>
      <w:r w:rsidRPr="0041528A">
        <w:tab/>
        <w:t>International number</w:t>
      </w:r>
    </w:p>
    <w:p w14:paraId="69D5E1B7" w14:textId="77777777" w:rsidR="00BF46E1" w:rsidRPr="0041528A" w:rsidRDefault="00BF46E1" w:rsidP="0041528A">
      <w:pPr>
        <w:pStyle w:val="EW"/>
      </w:pPr>
      <w:r w:rsidRPr="0041528A">
        <w:tab/>
        <w:t>NPI:</w:t>
      </w:r>
      <w:r w:rsidRPr="0041528A">
        <w:tab/>
        <w:t>"ISDN / telephone numbering plan"</w:t>
      </w:r>
    </w:p>
    <w:p w14:paraId="4D410890" w14:textId="77777777" w:rsidR="00BF46E1" w:rsidRPr="0041528A" w:rsidRDefault="00BF46E1" w:rsidP="0041528A">
      <w:pPr>
        <w:pStyle w:val="EW"/>
      </w:pPr>
      <w:r w:rsidRPr="0041528A">
        <w:tab/>
        <w:t>Dialling number string</w:t>
      </w:r>
      <w:r w:rsidRPr="0041528A">
        <w:tab/>
        <w:t>"112233445566778"</w:t>
      </w:r>
    </w:p>
    <w:p w14:paraId="52F26968" w14:textId="77777777" w:rsidR="00BF46E1" w:rsidRPr="0041528A" w:rsidRDefault="00BF46E1" w:rsidP="0041528A">
      <w:pPr>
        <w:pStyle w:val="EW"/>
      </w:pPr>
      <w:r w:rsidRPr="0041528A">
        <w:t>SMS TPDU</w:t>
      </w:r>
    </w:p>
    <w:p w14:paraId="38C2A69B" w14:textId="77777777" w:rsidR="00BF46E1" w:rsidRPr="0041528A" w:rsidRDefault="00BF46E1" w:rsidP="0041528A">
      <w:pPr>
        <w:pStyle w:val="EW"/>
      </w:pPr>
      <w:r w:rsidRPr="0041528A">
        <w:tab/>
        <w:t>TP-MTI</w:t>
      </w:r>
      <w:r w:rsidRPr="0041528A">
        <w:tab/>
        <w:t>SMS-SUBMIT</w:t>
      </w:r>
    </w:p>
    <w:p w14:paraId="1E7E4A66" w14:textId="77777777" w:rsidR="00BF46E1" w:rsidRPr="0041528A" w:rsidRDefault="00BF46E1" w:rsidP="0041528A">
      <w:pPr>
        <w:pStyle w:val="EW"/>
      </w:pPr>
      <w:r w:rsidRPr="0041528A">
        <w:tab/>
        <w:t>TP-RD</w:t>
      </w:r>
      <w:r w:rsidRPr="0041528A">
        <w:tab/>
        <w:t>Instruct the SC to accept an SMS-SUBMIT for a SM</w:t>
      </w:r>
    </w:p>
    <w:p w14:paraId="6DF8E678" w14:textId="77777777" w:rsidR="00BF46E1" w:rsidRPr="0041528A" w:rsidRDefault="00BF46E1" w:rsidP="0041528A">
      <w:pPr>
        <w:pStyle w:val="EW"/>
      </w:pPr>
      <w:r w:rsidRPr="0041528A">
        <w:tab/>
        <w:t>TP-VPF</w:t>
      </w:r>
      <w:r w:rsidRPr="0041528A">
        <w:tab/>
        <w:t>TP-VP field not present</w:t>
      </w:r>
    </w:p>
    <w:p w14:paraId="00AE8B60" w14:textId="77777777" w:rsidR="00BF46E1" w:rsidRPr="0041528A" w:rsidRDefault="00BF46E1" w:rsidP="0041528A">
      <w:pPr>
        <w:pStyle w:val="EW"/>
      </w:pPr>
      <w:r w:rsidRPr="0041528A">
        <w:tab/>
        <w:t>TP-RP</w:t>
      </w:r>
      <w:r w:rsidRPr="0041528A">
        <w:tab/>
        <w:t>TP-Reply-Path is not set in this SMS-SUBMIT</w:t>
      </w:r>
    </w:p>
    <w:p w14:paraId="43258611" w14:textId="77777777" w:rsidR="00BF46E1" w:rsidRPr="0041528A" w:rsidRDefault="00BF46E1" w:rsidP="0041528A">
      <w:pPr>
        <w:pStyle w:val="EW"/>
      </w:pPr>
      <w:r w:rsidRPr="0041528A">
        <w:tab/>
        <w:t>TP-UDHI</w:t>
      </w:r>
      <w:r w:rsidRPr="0041528A">
        <w:tab/>
        <w:t>The TP-UD field contains only the short message</w:t>
      </w:r>
    </w:p>
    <w:p w14:paraId="119509C1" w14:textId="77777777" w:rsidR="00BF46E1" w:rsidRPr="0041528A" w:rsidRDefault="00BF46E1" w:rsidP="0041528A">
      <w:pPr>
        <w:pStyle w:val="EW"/>
      </w:pPr>
      <w:r w:rsidRPr="0041528A">
        <w:tab/>
        <w:t>TP-SRR</w:t>
      </w:r>
      <w:r w:rsidRPr="0041528A">
        <w:tab/>
        <w:t>A status report is not requested</w:t>
      </w:r>
    </w:p>
    <w:p w14:paraId="1DA3EC4F" w14:textId="77777777" w:rsidR="00BF46E1" w:rsidRPr="0041528A" w:rsidRDefault="00BF46E1" w:rsidP="0041528A">
      <w:pPr>
        <w:pStyle w:val="EW"/>
      </w:pPr>
      <w:r w:rsidRPr="0041528A">
        <w:tab/>
        <w:t>TP-MR</w:t>
      </w:r>
      <w:r w:rsidRPr="0041528A">
        <w:tab/>
        <w:t>"00"</w:t>
      </w:r>
    </w:p>
    <w:p w14:paraId="34AD5935" w14:textId="77777777" w:rsidR="00BF46E1" w:rsidRPr="0041528A" w:rsidRDefault="00BF46E1" w:rsidP="0041528A">
      <w:pPr>
        <w:pStyle w:val="EW"/>
      </w:pPr>
      <w:r w:rsidRPr="0041528A">
        <w:tab/>
        <w:t>TP-DA</w:t>
      </w:r>
    </w:p>
    <w:p w14:paraId="79441D2B" w14:textId="77777777" w:rsidR="00BF46E1" w:rsidRPr="0041528A" w:rsidRDefault="00BF46E1" w:rsidP="0041528A">
      <w:pPr>
        <w:pStyle w:val="EW"/>
      </w:pPr>
      <w:r w:rsidRPr="0041528A">
        <w:tab/>
        <w:t>TON</w:t>
      </w:r>
      <w:r w:rsidRPr="0041528A">
        <w:tab/>
        <w:t>International number</w:t>
      </w:r>
    </w:p>
    <w:p w14:paraId="451FEF6F" w14:textId="77777777" w:rsidR="00BF46E1" w:rsidRPr="0041528A" w:rsidRDefault="00BF46E1" w:rsidP="0041528A">
      <w:pPr>
        <w:pStyle w:val="EW"/>
      </w:pPr>
      <w:r w:rsidRPr="0041528A">
        <w:tab/>
        <w:t>NPI</w:t>
      </w:r>
      <w:r w:rsidRPr="0041528A">
        <w:tab/>
        <w:t>"ISDN / telephone numbering plan"</w:t>
      </w:r>
    </w:p>
    <w:p w14:paraId="7531560E" w14:textId="77777777" w:rsidR="00BF46E1" w:rsidRPr="0041528A" w:rsidRDefault="00BF46E1" w:rsidP="0041528A">
      <w:pPr>
        <w:pStyle w:val="EW"/>
      </w:pPr>
      <w:r w:rsidRPr="0041528A">
        <w:tab/>
        <w:t>Address value</w:t>
      </w:r>
      <w:r w:rsidRPr="0041528A">
        <w:tab/>
        <w:t>"012345678"</w:t>
      </w:r>
    </w:p>
    <w:p w14:paraId="00BF4409" w14:textId="77777777" w:rsidR="00BF46E1" w:rsidRPr="0041528A" w:rsidRDefault="00BF46E1" w:rsidP="0041528A">
      <w:pPr>
        <w:pStyle w:val="EW"/>
      </w:pPr>
      <w:r w:rsidRPr="0041528A">
        <w:tab/>
        <w:t>TP-PID</w:t>
      </w:r>
      <w:r w:rsidRPr="0041528A">
        <w:tab/>
        <w:t>Short message type 0</w:t>
      </w:r>
    </w:p>
    <w:p w14:paraId="44A1C4F1" w14:textId="77777777" w:rsidR="00BF46E1" w:rsidRPr="0041528A" w:rsidRDefault="00BF46E1" w:rsidP="0041528A">
      <w:pPr>
        <w:pStyle w:val="EW"/>
      </w:pPr>
      <w:r w:rsidRPr="0041528A">
        <w:tab/>
        <w:t>TP-DCS</w:t>
      </w:r>
    </w:p>
    <w:p w14:paraId="0D0D29D2" w14:textId="77777777" w:rsidR="00BF46E1" w:rsidRPr="0041528A" w:rsidRDefault="00BF46E1" w:rsidP="0041528A">
      <w:pPr>
        <w:pStyle w:val="EW"/>
      </w:pPr>
      <w:r w:rsidRPr="0041528A">
        <w:tab/>
        <w:t>Message coding</w:t>
      </w:r>
      <w:r w:rsidRPr="0041528A">
        <w:tab/>
        <w:t>16-bit data</w:t>
      </w:r>
    </w:p>
    <w:p w14:paraId="4D0A1B2E" w14:textId="77777777" w:rsidR="00BF46E1" w:rsidRPr="0041528A" w:rsidRDefault="00BF46E1" w:rsidP="0041528A">
      <w:pPr>
        <w:pStyle w:val="EW"/>
      </w:pPr>
      <w:r w:rsidRPr="0041528A">
        <w:tab/>
        <w:t>Message class</w:t>
      </w:r>
      <w:r w:rsidRPr="0041528A">
        <w:tab/>
        <w:t>class 0</w:t>
      </w:r>
    </w:p>
    <w:p w14:paraId="17C18EE7" w14:textId="77777777" w:rsidR="00BF46E1" w:rsidRPr="0041528A" w:rsidRDefault="00BF46E1" w:rsidP="0041528A">
      <w:pPr>
        <w:pStyle w:val="EW"/>
      </w:pPr>
      <w:r w:rsidRPr="0041528A">
        <w:tab/>
        <w:t>TP-UDL</w:t>
      </w:r>
      <w:r w:rsidRPr="0041528A">
        <w:tab/>
        <w:t>24</w:t>
      </w:r>
    </w:p>
    <w:p w14:paraId="7793E990" w14:textId="77777777" w:rsidR="00BF46E1" w:rsidRPr="0041528A" w:rsidRDefault="00BF46E1" w:rsidP="0041528A">
      <w:pPr>
        <w:pStyle w:val="EX"/>
      </w:pPr>
      <w:r w:rsidRPr="0041528A">
        <w:tab/>
        <w:t>TP-UD</w:t>
      </w:r>
      <w:r w:rsidRPr="0041528A">
        <w:tab/>
        <w:t>"ЗДРАВСТВУЙТЕ"</w:t>
      </w:r>
    </w:p>
    <w:p w14:paraId="00743B9E" w14:textId="77777777" w:rsidR="00BF46E1" w:rsidRPr="0041528A" w:rsidRDefault="00BF46E1" w:rsidP="00BF46E1">
      <w:r w:rsidRPr="0041528A">
        <w:t>Coding:</w:t>
      </w:r>
    </w:p>
    <w:p w14:paraId="061FCB15"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626E6D24"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CBE9E54"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07CCB63F"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53784C29" w14:textId="77777777" w:rsidR="00BF46E1" w:rsidRPr="0041528A" w:rsidRDefault="00BF46E1" w:rsidP="00195D76">
            <w:pPr>
              <w:pStyle w:val="TAC"/>
            </w:pPr>
            <w:r w:rsidRPr="0041528A">
              <w:t>4B</w:t>
            </w:r>
          </w:p>
        </w:tc>
        <w:tc>
          <w:tcPr>
            <w:tcW w:w="567" w:type="dxa"/>
            <w:tcBorders>
              <w:top w:val="single" w:sz="4" w:space="0" w:color="auto"/>
              <w:left w:val="single" w:sz="4" w:space="0" w:color="auto"/>
              <w:bottom w:val="single" w:sz="4" w:space="0" w:color="auto"/>
              <w:right w:val="single" w:sz="4" w:space="0" w:color="auto"/>
            </w:tcBorders>
          </w:tcPr>
          <w:p w14:paraId="490E928C"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F18E61E"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940DDE6"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88D8198" w14:textId="77777777" w:rsidR="00BF46E1" w:rsidRPr="0041528A" w:rsidRDefault="00BF46E1" w:rsidP="00195D76">
            <w:pPr>
              <w:pStyle w:val="TAC"/>
            </w:pPr>
            <w:r w:rsidRPr="0041528A">
              <w:t>13</w:t>
            </w:r>
          </w:p>
        </w:tc>
        <w:tc>
          <w:tcPr>
            <w:tcW w:w="567" w:type="dxa"/>
            <w:tcBorders>
              <w:top w:val="single" w:sz="4" w:space="0" w:color="auto"/>
              <w:left w:val="single" w:sz="4" w:space="0" w:color="auto"/>
              <w:bottom w:val="single" w:sz="4" w:space="0" w:color="auto"/>
              <w:right w:val="single" w:sz="4" w:space="0" w:color="auto"/>
            </w:tcBorders>
          </w:tcPr>
          <w:p w14:paraId="07B1712D"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D4F6D5E"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B237475"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A378705"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F438E7B"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2DBDB8FC" w14:textId="77777777" w:rsidR="00BF46E1" w:rsidRPr="0041528A" w:rsidRDefault="00BF46E1" w:rsidP="00195D76">
            <w:pPr>
              <w:pStyle w:val="TAC"/>
            </w:pPr>
            <w:r w:rsidRPr="0041528A">
              <w:t>85</w:t>
            </w:r>
          </w:p>
        </w:tc>
      </w:tr>
      <w:tr w:rsidR="00BF46E1" w:rsidRPr="0041528A" w14:paraId="03642CA1" w14:textId="77777777" w:rsidTr="00195D76">
        <w:trPr>
          <w:jc w:val="center"/>
        </w:trPr>
        <w:tc>
          <w:tcPr>
            <w:tcW w:w="1134" w:type="dxa"/>
            <w:tcBorders>
              <w:top w:val="single" w:sz="4" w:space="0" w:color="auto"/>
              <w:right w:val="single" w:sz="4" w:space="0" w:color="auto"/>
            </w:tcBorders>
          </w:tcPr>
          <w:p w14:paraId="415DF6DD"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CD44EA2" w14:textId="77777777" w:rsidR="00BF46E1" w:rsidRPr="0041528A" w:rsidRDefault="00BF46E1" w:rsidP="00195D76">
            <w:pPr>
              <w:pStyle w:val="TAC"/>
            </w:pPr>
            <w:r w:rsidRPr="0041528A">
              <w:t>0F</w:t>
            </w:r>
          </w:p>
        </w:tc>
        <w:tc>
          <w:tcPr>
            <w:tcW w:w="567" w:type="dxa"/>
            <w:tcBorders>
              <w:top w:val="single" w:sz="4" w:space="0" w:color="auto"/>
              <w:left w:val="single" w:sz="4" w:space="0" w:color="auto"/>
              <w:bottom w:val="single" w:sz="4" w:space="0" w:color="auto"/>
              <w:right w:val="single" w:sz="4" w:space="0" w:color="auto"/>
            </w:tcBorders>
          </w:tcPr>
          <w:p w14:paraId="07D9683C"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A806EEF" w14:textId="77777777" w:rsidR="00BF46E1" w:rsidRPr="0041528A" w:rsidRDefault="00BF46E1" w:rsidP="00195D76">
            <w:pPr>
              <w:pStyle w:val="TAC"/>
            </w:pPr>
            <w:r w:rsidRPr="0041528A">
              <w:t>0C</w:t>
            </w:r>
          </w:p>
        </w:tc>
        <w:tc>
          <w:tcPr>
            <w:tcW w:w="567" w:type="dxa"/>
            <w:tcBorders>
              <w:top w:val="single" w:sz="4" w:space="0" w:color="auto"/>
              <w:left w:val="single" w:sz="4" w:space="0" w:color="auto"/>
              <w:bottom w:val="single" w:sz="4" w:space="0" w:color="auto"/>
              <w:right w:val="single" w:sz="4" w:space="0" w:color="auto"/>
            </w:tcBorders>
          </w:tcPr>
          <w:p w14:paraId="6C2C95F2"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05815DED" w14:textId="77777777" w:rsidR="00BF46E1" w:rsidRPr="0041528A" w:rsidRDefault="00BF46E1" w:rsidP="00195D76">
            <w:pPr>
              <w:pStyle w:val="TAC"/>
            </w:pPr>
            <w:r w:rsidRPr="0041528A">
              <w:t>97</w:t>
            </w:r>
          </w:p>
        </w:tc>
        <w:tc>
          <w:tcPr>
            <w:tcW w:w="567" w:type="dxa"/>
            <w:tcBorders>
              <w:top w:val="single" w:sz="4" w:space="0" w:color="auto"/>
              <w:left w:val="single" w:sz="4" w:space="0" w:color="auto"/>
              <w:bottom w:val="single" w:sz="4" w:space="0" w:color="auto"/>
              <w:right w:val="single" w:sz="4" w:space="0" w:color="auto"/>
            </w:tcBorders>
          </w:tcPr>
          <w:p w14:paraId="4EFD0E0F" w14:textId="77777777" w:rsidR="00BF46E1" w:rsidRPr="0041528A" w:rsidRDefault="00BF46E1" w:rsidP="00195D76">
            <w:pPr>
              <w:pStyle w:val="TAC"/>
            </w:pPr>
            <w:r w:rsidRPr="0041528A">
              <w:t>94</w:t>
            </w:r>
          </w:p>
        </w:tc>
        <w:tc>
          <w:tcPr>
            <w:tcW w:w="567" w:type="dxa"/>
            <w:tcBorders>
              <w:top w:val="single" w:sz="4" w:space="0" w:color="auto"/>
              <w:left w:val="single" w:sz="4" w:space="0" w:color="auto"/>
              <w:bottom w:val="single" w:sz="4" w:space="0" w:color="auto"/>
              <w:right w:val="single" w:sz="4" w:space="0" w:color="auto"/>
            </w:tcBorders>
          </w:tcPr>
          <w:p w14:paraId="5D1141CB" w14:textId="77777777" w:rsidR="00BF46E1" w:rsidRPr="0041528A" w:rsidRDefault="00BF46E1" w:rsidP="00195D76">
            <w:pPr>
              <w:pStyle w:val="TAC"/>
            </w:pPr>
            <w:r w:rsidRPr="0041528A">
              <w:t>A0</w:t>
            </w:r>
          </w:p>
        </w:tc>
        <w:tc>
          <w:tcPr>
            <w:tcW w:w="567" w:type="dxa"/>
            <w:tcBorders>
              <w:top w:val="single" w:sz="4" w:space="0" w:color="auto"/>
              <w:left w:val="single" w:sz="4" w:space="0" w:color="auto"/>
              <w:bottom w:val="single" w:sz="4" w:space="0" w:color="auto"/>
              <w:right w:val="single" w:sz="4" w:space="0" w:color="auto"/>
            </w:tcBorders>
          </w:tcPr>
          <w:p w14:paraId="7A15FB9C" w14:textId="77777777" w:rsidR="00BF46E1" w:rsidRPr="0041528A" w:rsidRDefault="00BF46E1" w:rsidP="00195D76">
            <w:pPr>
              <w:pStyle w:val="TAC"/>
            </w:pPr>
            <w:r w:rsidRPr="0041528A">
              <w:t>90</w:t>
            </w:r>
          </w:p>
        </w:tc>
        <w:tc>
          <w:tcPr>
            <w:tcW w:w="567" w:type="dxa"/>
            <w:tcBorders>
              <w:top w:val="single" w:sz="4" w:space="0" w:color="auto"/>
              <w:left w:val="single" w:sz="4" w:space="0" w:color="auto"/>
              <w:bottom w:val="single" w:sz="4" w:space="0" w:color="auto"/>
              <w:right w:val="single" w:sz="4" w:space="0" w:color="auto"/>
            </w:tcBorders>
          </w:tcPr>
          <w:p w14:paraId="38627AF8" w14:textId="77777777" w:rsidR="00BF46E1" w:rsidRPr="0041528A" w:rsidRDefault="00BF46E1" w:rsidP="00195D76">
            <w:pPr>
              <w:pStyle w:val="TAC"/>
            </w:pPr>
            <w:r w:rsidRPr="0041528A">
              <w:t>92</w:t>
            </w:r>
          </w:p>
        </w:tc>
        <w:tc>
          <w:tcPr>
            <w:tcW w:w="567" w:type="dxa"/>
            <w:tcBorders>
              <w:top w:val="single" w:sz="4" w:space="0" w:color="auto"/>
              <w:left w:val="single" w:sz="4" w:space="0" w:color="auto"/>
              <w:bottom w:val="single" w:sz="4" w:space="0" w:color="auto"/>
              <w:right w:val="single" w:sz="4" w:space="0" w:color="auto"/>
            </w:tcBorders>
          </w:tcPr>
          <w:p w14:paraId="35145A21" w14:textId="77777777" w:rsidR="00BF46E1" w:rsidRPr="0041528A" w:rsidRDefault="00BF46E1" w:rsidP="00195D76">
            <w:pPr>
              <w:pStyle w:val="TAC"/>
            </w:pPr>
            <w:r w:rsidRPr="0041528A">
              <w:t>A1</w:t>
            </w:r>
          </w:p>
        </w:tc>
        <w:tc>
          <w:tcPr>
            <w:tcW w:w="567" w:type="dxa"/>
            <w:tcBorders>
              <w:top w:val="single" w:sz="4" w:space="0" w:color="auto"/>
              <w:left w:val="single" w:sz="4" w:space="0" w:color="auto"/>
              <w:bottom w:val="single" w:sz="4" w:space="0" w:color="auto"/>
              <w:right w:val="single" w:sz="4" w:space="0" w:color="auto"/>
            </w:tcBorders>
          </w:tcPr>
          <w:p w14:paraId="68D27C40" w14:textId="77777777" w:rsidR="00BF46E1" w:rsidRPr="0041528A" w:rsidRDefault="00BF46E1" w:rsidP="00195D76">
            <w:pPr>
              <w:pStyle w:val="TAC"/>
            </w:pPr>
            <w:r w:rsidRPr="0041528A">
              <w:t>A2</w:t>
            </w:r>
          </w:p>
        </w:tc>
        <w:tc>
          <w:tcPr>
            <w:tcW w:w="567" w:type="dxa"/>
            <w:tcBorders>
              <w:top w:val="single" w:sz="4" w:space="0" w:color="auto"/>
              <w:left w:val="single" w:sz="4" w:space="0" w:color="auto"/>
              <w:bottom w:val="single" w:sz="4" w:space="0" w:color="auto"/>
              <w:right w:val="single" w:sz="4" w:space="0" w:color="auto"/>
            </w:tcBorders>
          </w:tcPr>
          <w:p w14:paraId="6DF5A267" w14:textId="77777777" w:rsidR="00BF46E1" w:rsidRPr="0041528A" w:rsidRDefault="00BF46E1" w:rsidP="00195D76">
            <w:pPr>
              <w:pStyle w:val="TAC"/>
            </w:pPr>
            <w:r w:rsidRPr="0041528A">
              <w:t>92</w:t>
            </w:r>
          </w:p>
        </w:tc>
      </w:tr>
      <w:tr w:rsidR="00BF46E1" w:rsidRPr="0041528A" w14:paraId="385D1899" w14:textId="77777777" w:rsidTr="00195D76">
        <w:trPr>
          <w:jc w:val="center"/>
        </w:trPr>
        <w:tc>
          <w:tcPr>
            <w:tcW w:w="1134" w:type="dxa"/>
            <w:tcBorders>
              <w:right w:val="single" w:sz="4" w:space="0" w:color="auto"/>
            </w:tcBorders>
          </w:tcPr>
          <w:p w14:paraId="3510BC7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E1BAA07" w14:textId="77777777" w:rsidR="00BF46E1" w:rsidRPr="0041528A" w:rsidRDefault="00BF46E1" w:rsidP="00195D76">
            <w:pPr>
              <w:pStyle w:val="TAC"/>
            </w:pPr>
            <w:r w:rsidRPr="0041528A">
              <w:t>A3</w:t>
            </w:r>
          </w:p>
        </w:tc>
        <w:tc>
          <w:tcPr>
            <w:tcW w:w="567" w:type="dxa"/>
            <w:tcBorders>
              <w:top w:val="single" w:sz="4" w:space="0" w:color="auto"/>
              <w:left w:val="single" w:sz="4" w:space="0" w:color="auto"/>
              <w:bottom w:val="single" w:sz="4" w:space="0" w:color="auto"/>
              <w:right w:val="single" w:sz="4" w:space="0" w:color="auto"/>
            </w:tcBorders>
          </w:tcPr>
          <w:p w14:paraId="6656A53C" w14:textId="77777777" w:rsidR="00BF46E1" w:rsidRPr="0041528A" w:rsidRDefault="00BF46E1" w:rsidP="00195D76">
            <w:pPr>
              <w:pStyle w:val="TAC"/>
            </w:pPr>
            <w:r w:rsidRPr="0041528A">
              <w:t>99</w:t>
            </w:r>
          </w:p>
        </w:tc>
        <w:tc>
          <w:tcPr>
            <w:tcW w:w="567" w:type="dxa"/>
            <w:tcBorders>
              <w:top w:val="single" w:sz="4" w:space="0" w:color="auto"/>
              <w:left w:val="single" w:sz="4" w:space="0" w:color="auto"/>
              <w:bottom w:val="single" w:sz="4" w:space="0" w:color="auto"/>
              <w:right w:val="single" w:sz="4" w:space="0" w:color="auto"/>
            </w:tcBorders>
          </w:tcPr>
          <w:p w14:paraId="250DCEB5" w14:textId="77777777" w:rsidR="00BF46E1" w:rsidRPr="0041528A" w:rsidRDefault="00BF46E1" w:rsidP="00195D76">
            <w:pPr>
              <w:pStyle w:val="TAC"/>
            </w:pPr>
            <w:r w:rsidRPr="0041528A">
              <w:t>A2</w:t>
            </w:r>
          </w:p>
        </w:tc>
        <w:tc>
          <w:tcPr>
            <w:tcW w:w="567" w:type="dxa"/>
            <w:tcBorders>
              <w:top w:val="single" w:sz="4" w:space="0" w:color="auto"/>
              <w:left w:val="single" w:sz="4" w:space="0" w:color="auto"/>
              <w:bottom w:val="single" w:sz="4" w:space="0" w:color="auto"/>
              <w:right w:val="single" w:sz="4" w:space="0" w:color="auto"/>
            </w:tcBorders>
          </w:tcPr>
          <w:p w14:paraId="1DBFBC6A" w14:textId="77777777" w:rsidR="00BF46E1" w:rsidRPr="0041528A" w:rsidRDefault="00BF46E1" w:rsidP="00195D76">
            <w:pPr>
              <w:pStyle w:val="TAC"/>
            </w:pPr>
            <w:r w:rsidRPr="0041528A">
              <w:t>95</w:t>
            </w:r>
          </w:p>
        </w:tc>
        <w:tc>
          <w:tcPr>
            <w:tcW w:w="567" w:type="dxa"/>
            <w:tcBorders>
              <w:top w:val="single" w:sz="4" w:space="0" w:color="auto"/>
              <w:left w:val="single" w:sz="4" w:space="0" w:color="auto"/>
              <w:bottom w:val="single" w:sz="4" w:space="0" w:color="auto"/>
              <w:right w:val="single" w:sz="4" w:space="0" w:color="auto"/>
            </w:tcBorders>
          </w:tcPr>
          <w:p w14:paraId="5FABECFF" w14:textId="77777777" w:rsidR="00BF46E1" w:rsidRPr="0041528A" w:rsidRDefault="00BF46E1" w:rsidP="00195D76">
            <w:pPr>
              <w:pStyle w:val="TAC"/>
            </w:pPr>
            <w:r w:rsidRPr="0041528A">
              <w:t>86</w:t>
            </w:r>
          </w:p>
        </w:tc>
        <w:tc>
          <w:tcPr>
            <w:tcW w:w="567" w:type="dxa"/>
            <w:tcBorders>
              <w:top w:val="single" w:sz="4" w:space="0" w:color="auto"/>
              <w:left w:val="single" w:sz="4" w:space="0" w:color="auto"/>
              <w:bottom w:val="single" w:sz="4" w:space="0" w:color="auto"/>
              <w:right w:val="single" w:sz="4" w:space="0" w:color="auto"/>
            </w:tcBorders>
          </w:tcPr>
          <w:p w14:paraId="61AFDF35"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3312D5A9"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749B9353" w14:textId="77777777" w:rsidR="00BF46E1" w:rsidRPr="0041528A" w:rsidRDefault="00BF46E1" w:rsidP="00195D76">
            <w:pPr>
              <w:pStyle w:val="TAC"/>
            </w:pPr>
            <w:r w:rsidRPr="0041528A">
              <w:t>11</w:t>
            </w:r>
          </w:p>
        </w:tc>
        <w:tc>
          <w:tcPr>
            <w:tcW w:w="567" w:type="dxa"/>
            <w:tcBorders>
              <w:top w:val="single" w:sz="4" w:space="0" w:color="auto"/>
              <w:left w:val="single" w:sz="4" w:space="0" w:color="auto"/>
              <w:bottom w:val="single" w:sz="4" w:space="0" w:color="auto"/>
              <w:right w:val="single" w:sz="4" w:space="0" w:color="auto"/>
            </w:tcBorders>
          </w:tcPr>
          <w:p w14:paraId="0F6FDCAE" w14:textId="77777777" w:rsidR="00BF46E1" w:rsidRPr="0041528A" w:rsidRDefault="00BF46E1" w:rsidP="00195D76">
            <w:pPr>
              <w:pStyle w:val="TAC"/>
            </w:pPr>
            <w:r w:rsidRPr="0041528A">
              <w:t>22</w:t>
            </w:r>
          </w:p>
        </w:tc>
        <w:tc>
          <w:tcPr>
            <w:tcW w:w="567" w:type="dxa"/>
            <w:tcBorders>
              <w:top w:val="single" w:sz="4" w:space="0" w:color="auto"/>
              <w:left w:val="single" w:sz="4" w:space="0" w:color="auto"/>
              <w:bottom w:val="single" w:sz="4" w:space="0" w:color="auto"/>
              <w:right w:val="single" w:sz="4" w:space="0" w:color="auto"/>
            </w:tcBorders>
          </w:tcPr>
          <w:p w14:paraId="5171A6B3"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1014F04E"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0E539A8F" w14:textId="77777777" w:rsidR="00BF46E1" w:rsidRPr="0041528A" w:rsidRDefault="00BF46E1" w:rsidP="00195D76">
            <w:pPr>
              <w:pStyle w:val="TAC"/>
            </w:pPr>
            <w:r w:rsidRPr="0041528A">
              <w:t>55</w:t>
            </w:r>
          </w:p>
        </w:tc>
      </w:tr>
      <w:tr w:rsidR="00BF46E1" w:rsidRPr="0041528A" w14:paraId="4CA717B5" w14:textId="77777777" w:rsidTr="00195D76">
        <w:trPr>
          <w:jc w:val="center"/>
        </w:trPr>
        <w:tc>
          <w:tcPr>
            <w:tcW w:w="1134" w:type="dxa"/>
            <w:tcBorders>
              <w:right w:val="single" w:sz="4" w:space="0" w:color="auto"/>
            </w:tcBorders>
          </w:tcPr>
          <w:p w14:paraId="66856558"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68DD0EA" w14:textId="77777777" w:rsidR="00BF46E1" w:rsidRPr="0041528A" w:rsidRDefault="00BF46E1" w:rsidP="00195D76">
            <w:pPr>
              <w:pStyle w:val="TAC"/>
            </w:pPr>
            <w:r w:rsidRPr="0041528A">
              <w:t>66</w:t>
            </w:r>
          </w:p>
        </w:tc>
        <w:tc>
          <w:tcPr>
            <w:tcW w:w="567" w:type="dxa"/>
            <w:tcBorders>
              <w:top w:val="single" w:sz="4" w:space="0" w:color="auto"/>
              <w:left w:val="single" w:sz="4" w:space="0" w:color="auto"/>
              <w:bottom w:val="single" w:sz="4" w:space="0" w:color="auto"/>
              <w:right w:val="single" w:sz="4" w:space="0" w:color="auto"/>
            </w:tcBorders>
          </w:tcPr>
          <w:p w14:paraId="299462B9" w14:textId="77777777" w:rsidR="00BF46E1" w:rsidRPr="0041528A" w:rsidRDefault="00BF46E1" w:rsidP="00195D76">
            <w:pPr>
              <w:pStyle w:val="TAC"/>
            </w:pPr>
            <w:r w:rsidRPr="0041528A">
              <w:t>77</w:t>
            </w:r>
          </w:p>
        </w:tc>
        <w:tc>
          <w:tcPr>
            <w:tcW w:w="567" w:type="dxa"/>
            <w:tcBorders>
              <w:top w:val="single" w:sz="4" w:space="0" w:color="auto"/>
              <w:left w:val="single" w:sz="4" w:space="0" w:color="auto"/>
              <w:bottom w:val="single" w:sz="4" w:space="0" w:color="auto"/>
              <w:right w:val="single" w:sz="4" w:space="0" w:color="auto"/>
            </w:tcBorders>
          </w:tcPr>
          <w:p w14:paraId="3C9C1226" w14:textId="77777777" w:rsidR="00BF46E1" w:rsidRPr="0041528A" w:rsidRDefault="00BF46E1" w:rsidP="00195D76">
            <w:pPr>
              <w:pStyle w:val="TAC"/>
            </w:pPr>
            <w:r w:rsidRPr="0041528A">
              <w:t>F8</w:t>
            </w:r>
          </w:p>
        </w:tc>
        <w:tc>
          <w:tcPr>
            <w:tcW w:w="567" w:type="dxa"/>
            <w:tcBorders>
              <w:top w:val="single" w:sz="4" w:space="0" w:color="auto"/>
              <w:left w:val="single" w:sz="4" w:space="0" w:color="auto"/>
              <w:bottom w:val="single" w:sz="4" w:space="0" w:color="auto"/>
              <w:right w:val="single" w:sz="4" w:space="0" w:color="auto"/>
            </w:tcBorders>
          </w:tcPr>
          <w:p w14:paraId="4A710575" w14:textId="77777777" w:rsidR="00BF46E1" w:rsidRPr="0041528A" w:rsidRDefault="00BF46E1" w:rsidP="00195D76">
            <w:pPr>
              <w:pStyle w:val="TAC"/>
            </w:pPr>
            <w:r w:rsidRPr="0041528A">
              <w:t>8B</w:t>
            </w:r>
          </w:p>
        </w:tc>
        <w:tc>
          <w:tcPr>
            <w:tcW w:w="567" w:type="dxa"/>
            <w:tcBorders>
              <w:top w:val="single" w:sz="4" w:space="0" w:color="auto"/>
              <w:left w:val="single" w:sz="4" w:space="0" w:color="auto"/>
              <w:bottom w:val="single" w:sz="4" w:space="0" w:color="auto"/>
              <w:right w:val="single" w:sz="4" w:space="0" w:color="auto"/>
            </w:tcBorders>
          </w:tcPr>
          <w:p w14:paraId="6CEB488C" w14:textId="77777777" w:rsidR="00BF46E1" w:rsidRPr="0041528A" w:rsidRDefault="00BF46E1" w:rsidP="00195D76">
            <w:pPr>
              <w:pStyle w:val="TAC"/>
            </w:pPr>
            <w:r w:rsidRPr="0041528A">
              <w:t>24</w:t>
            </w:r>
          </w:p>
        </w:tc>
        <w:tc>
          <w:tcPr>
            <w:tcW w:w="567" w:type="dxa"/>
            <w:tcBorders>
              <w:top w:val="single" w:sz="4" w:space="0" w:color="auto"/>
              <w:left w:val="single" w:sz="4" w:space="0" w:color="auto"/>
              <w:bottom w:val="single" w:sz="4" w:space="0" w:color="auto"/>
              <w:right w:val="single" w:sz="4" w:space="0" w:color="auto"/>
            </w:tcBorders>
          </w:tcPr>
          <w:p w14:paraId="194B040B"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DE6E419"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DC98592"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471620DC"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36F76433"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4BCBCEEB"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64CDF7C4" w14:textId="77777777" w:rsidR="00BF46E1" w:rsidRPr="0041528A" w:rsidRDefault="00BF46E1" w:rsidP="00195D76">
            <w:pPr>
              <w:pStyle w:val="TAC"/>
            </w:pPr>
            <w:r w:rsidRPr="0041528A">
              <w:t>54</w:t>
            </w:r>
          </w:p>
        </w:tc>
      </w:tr>
      <w:tr w:rsidR="00BF46E1" w:rsidRPr="0041528A" w14:paraId="25D359C3" w14:textId="77777777" w:rsidTr="00195D76">
        <w:trPr>
          <w:trHeight w:val="197"/>
          <w:jc w:val="center"/>
        </w:trPr>
        <w:tc>
          <w:tcPr>
            <w:tcW w:w="1134" w:type="dxa"/>
            <w:tcBorders>
              <w:right w:val="single" w:sz="4" w:space="0" w:color="auto"/>
            </w:tcBorders>
          </w:tcPr>
          <w:p w14:paraId="41455E1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D382C78" w14:textId="77777777" w:rsidR="00BF46E1" w:rsidRPr="0041528A" w:rsidRDefault="00BF46E1" w:rsidP="00195D76">
            <w:pPr>
              <w:pStyle w:val="TAC"/>
            </w:pPr>
            <w:r w:rsidRPr="0041528A">
              <w:t>76</w:t>
            </w:r>
          </w:p>
        </w:tc>
        <w:tc>
          <w:tcPr>
            <w:tcW w:w="567" w:type="dxa"/>
            <w:tcBorders>
              <w:top w:val="single" w:sz="4" w:space="0" w:color="auto"/>
              <w:left w:val="single" w:sz="4" w:space="0" w:color="auto"/>
              <w:bottom w:val="single" w:sz="4" w:space="0" w:color="auto"/>
              <w:right w:val="single" w:sz="4" w:space="0" w:color="auto"/>
            </w:tcBorders>
          </w:tcPr>
          <w:p w14:paraId="0F0EB856" w14:textId="77777777" w:rsidR="00BF46E1" w:rsidRPr="0041528A" w:rsidRDefault="00BF46E1" w:rsidP="00195D76">
            <w:pPr>
              <w:pStyle w:val="TAC"/>
            </w:pPr>
            <w:r w:rsidRPr="0041528A">
              <w:t>F8</w:t>
            </w:r>
          </w:p>
        </w:tc>
        <w:tc>
          <w:tcPr>
            <w:tcW w:w="567" w:type="dxa"/>
            <w:tcBorders>
              <w:top w:val="single" w:sz="4" w:space="0" w:color="auto"/>
              <w:left w:val="single" w:sz="4" w:space="0" w:color="auto"/>
              <w:bottom w:val="single" w:sz="4" w:space="0" w:color="auto"/>
              <w:right w:val="single" w:sz="4" w:space="0" w:color="auto"/>
            </w:tcBorders>
          </w:tcPr>
          <w:p w14:paraId="42C26C52"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37C25EA8"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36B616D8" w14:textId="77777777" w:rsidR="00BF46E1" w:rsidRPr="0041528A" w:rsidRDefault="00BF46E1" w:rsidP="00195D76">
            <w:pPr>
              <w:pStyle w:val="TAC"/>
            </w:pPr>
            <w:r w:rsidRPr="0041528A">
              <w:t>18</w:t>
            </w:r>
          </w:p>
        </w:tc>
        <w:tc>
          <w:tcPr>
            <w:tcW w:w="567" w:type="dxa"/>
            <w:tcBorders>
              <w:top w:val="single" w:sz="4" w:space="0" w:color="auto"/>
              <w:left w:val="single" w:sz="4" w:space="0" w:color="auto"/>
              <w:bottom w:val="single" w:sz="4" w:space="0" w:color="auto"/>
              <w:right w:val="single" w:sz="4" w:space="0" w:color="auto"/>
            </w:tcBorders>
          </w:tcPr>
          <w:p w14:paraId="02971EB6"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7A81CF1B" w14:textId="77777777" w:rsidR="00BF46E1" w:rsidRPr="0041528A" w:rsidRDefault="00BF46E1" w:rsidP="00195D76">
            <w:pPr>
              <w:pStyle w:val="TAC"/>
            </w:pPr>
            <w:r w:rsidRPr="0041528A">
              <w:t>17</w:t>
            </w:r>
          </w:p>
        </w:tc>
        <w:tc>
          <w:tcPr>
            <w:tcW w:w="567" w:type="dxa"/>
            <w:tcBorders>
              <w:top w:val="single" w:sz="4" w:space="0" w:color="auto"/>
              <w:left w:val="single" w:sz="4" w:space="0" w:color="auto"/>
              <w:bottom w:val="single" w:sz="4" w:space="0" w:color="auto"/>
              <w:right w:val="single" w:sz="4" w:space="0" w:color="auto"/>
            </w:tcBorders>
          </w:tcPr>
          <w:p w14:paraId="60F33858"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6DC56A59" w14:textId="77777777" w:rsidR="00BF46E1" w:rsidRPr="0041528A" w:rsidRDefault="00BF46E1" w:rsidP="00195D76">
            <w:pPr>
              <w:pStyle w:val="TAC"/>
            </w:pPr>
            <w:r w:rsidRPr="0041528A">
              <w:t>14</w:t>
            </w:r>
          </w:p>
        </w:tc>
        <w:tc>
          <w:tcPr>
            <w:tcW w:w="567" w:type="dxa"/>
            <w:tcBorders>
              <w:top w:val="single" w:sz="4" w:space="0" w:color="auto"/>
              <w:left w:val="single" w:sz="4" w:space="0" w:color="auto"/>
              <w:bottom w:val="single" w:sz="4" w:space="0" w:color="auto"/>
              <w:right w:val="single" w:sz="4" w:space="0" w:color="auto"/>
            </w:tcBorders>
          </w:tcPr>
          <w:p w14:paraId="498DC521"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5ED052EF"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790A93C1" w14:textId="77777777" w:rsidR="00BF46E1" w:rsidRPr="0041528A" w:rsidRDefault="00BF46E1" w:rsidP="00195D76">
            <w:pPr>
              <w:pStyle w:val="TAC"/>
            </w:pPr>
            <w:r w:rsidRPr="0041528A">
              <w:t>04</w:t>
            </w:r>
          </w:p>
        </w:tc>
      </w:tr>
      <w:tr w:rsidR="00BF46E1" w:rsidRPr="0041528A" w14:paraId="0856FEF2" w14:textId="77777777" w:rsidTr="00195D76">
        <w:trPr>
          <w:jc w:val="center"/>
        </w:trPr>
        <w:tc>
          <w:tcPr>
            <w:tcW w:w="1134" w:type="dxa"/>
            <w:tcBorders>
              <w:right w:val="single" w:sz="4" w:space="0" w:color="auto"/>
            </w:tcBorders>
          </w:tcPr>
          <w:p w14:paraId="3827510D"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75D36F0"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2E117F83"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705594C3"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1E38E451"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079BCB6D"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7ED7B975"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34F2CBCB" w14:textId="77777777" w:rsidR="00BF46E1" w:rsidRPr="0041528A" w:rsidRDefault="00BF46E1" w:rsidP="00195D76">
            <w:pPr>
              <w:pStyle w:val="TAC"/>
            </w:pPr>
            <w:r w:rsidRPr="0041528A">
              <w:t>22</w:t>
            </w:r>
          </w:p>
        </w:tc>
        <w:tc>
          <w:tcPr>
            <w:tcW w:w="567" w:type="dxa"/>
            <w:tcBorders>
              <w:top w:val="single" w:sz="4" w:space="0" w:color="auto"/>
              <w:left w:val="single" w:sz="4" w:space="0" w:color="auto"/>
              <w:bottom w:val="single" w:sz="4" w:space="0" w:color="auto"/>
              <w:right w:val="single" w:sz="4" w:space="0" w:color="auto"/>
            </w:tcBorders>
          </w:tcPr>
          <w:p w14:paraId="61810230"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2D3DC44E"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35A0A826"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6F5F7C0A" w14:textId="77777777" w:rsidR="00BF46E1" w:rsidRPr="0041528A" w:rsidRDefault="00BF46E1" w:rsidP="00195D76">
            <w:pPr>
              <w:pStyle w:val="TAC"/>
            </w:pPr>
            <w:r w:rsidRPr="0041528A">
              <w:t>23</w:t>
            </w:r>
          </w:p>
        </w:tc>
        <w:tc>
          <w:tcPr>
            <w:tcW w:w="567" w:type="dxa"/>
            <w:tcBorders>
              <w:top w:val="single" w:sz="4" w:space="0" w:color="auto"/>
              <w:left w:val="single" w:sz="4" w:space="0" w:color="auto"/>
              <w:bottom w:val="single" w:sz="4" w:space="0" w:color="auto"/>
              <w:right w:val="single" w:sz="4" w:space="0" w:color="auto"/>
            </w:tcBorders>
          </w:tcPr>
          <w:p w14:paraId="3D267B5A" w14:textId="77777777" w:rsidR="00BF46E1" w:rsidRPr="0041528A" w:rsidRDefault="00BF46E1" w:rsidP="00195D76">
            <w:pPr>
              <w:pStyle w:val="TAC"/>
            </w:pPr>
            <w:r w:rsidRPr="0041528A">
              <w:t>04</w:t>
            </w:r>
          </w:p>
        </w:tc>
      </w:tr>
      <w:tr w:rsidR="00BF46E1" w:rsidRPr="0041528A" w14:paraId="50E98E0F" w14:textId="77777777" w:rsidTr="00195D76">
        <w:trPr>
          <w:jc w:val="center"/>
        </w:trPr>
        <w:tc>
          <w:tcPr>
            <w:tcW w:w="1134" w:type="dxa"/>
            <w:tcBorders>
              <w:right w:val="single" w:sz="4" w:space="0" w:color="auto"/>
            </w:tcBorders>
          </w:tcPr>
          <w:p w14:paraId="0C7F35D3"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740A411" w14:textId="77777777" w:rsidR="00BF46E1" w:rsidRPr="0041528A" w:rsidRDefault="00BF46E1" w:rsidP="00195D76">
            <w:pPr>
              <w:pStyle w:val="TAC"/>
            </w:pPr>
            <w:r w:rsidRPr="0041528A">
              <w:t>19</w:t>
            </w:r>
          </w:p>
        </w:tc>
        <w:tc>
          <w:tcPr>
            <w:tcW w:w="567" w:type="dxa"/>
            <w:tcBorders>
              <w:top w:val="single" w:sz="4" w:space="0" w:color="auto"/>
              <w:left w:val="single" w:sz="4" w:space="0" w:color="auto"/>
              <w:bottom w:val="single" w:sz="4" w:space="0" w:color="auto"/>
              <w:right w:val="single" w:sz="4" w:space="0" w:color="auto"/>
            </w:tcBorders>
          </w:tcPr>
          <w:p w14:paraId="55E2CD6E"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78EFEA12" w14:textId="77777777" w:rsidR="00BF46E1" w:rsidRPr="0041528A" w:rsidRDefault="00BF46E1" w:rsidP="00195D76">
            <w:pPr>
              <w:pStyle w:val="TAC"/>
            </w:pPr>
            <w:r w:rsidRPr="0041528A">
              <w:t>22</w:t>
            </w:r>
          </w:p>
        </w:tc>
        <w:tc>
          <w:tcPr>
            <w:tcW w:w="567" w:type="dxa"/>
            <w:tcBorders>
              <w:top w:val="single" w:sz="4" w:space="0" w:color="auto"/>
              <w:left w:val="single" w:sz="4" w:space="0" w:color="auto"/>
              <w:bottom w:val="single" w:sz="4" w:space="0" w:color="auto"/>
              <w:right w:val="single" w:sz="4" w:space="0" w:color="auto"/>
            </w:tcBorders>
          </w:tcPr>
          <w:p w14:paraId="26F3B112"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6DDCD52E" w14:textId="77777777" w:rsidR="00BF46E1" w:rsidRPr="0041528A" w:rsidRDefault="00BF46E1" w:rsidP="00195D76">
            <w:pPr>
              <w:pStyle w:val="TAC"/>
            </w:pPr>
            <w:r w:rsidRPr="0041528A">
              <w:t>15</w:t>
            </w:r>
          </w:p>
        </w:tc>
        <w:tc>
          <w:tcPr>
            <w:tcW w:w="567" w:type="dxa"/>
            <w:tcBorders>
              <w:top w:val="single" w:sz="4" w:space="0" w:color="auto"/>
              <w:left w:val="single" w:sz="4" w:space="0" w:color="auto"/>
              <w:bottom w:val="single" w:sz="4" w:space="0" w:color="auto"/>
              <w:right w:val="single" w:sz="4" w:space="0" w:color="auto"/>
            </w:tcBorders>
          </w:tcPr>
          <w:p w14:paraId="4BEB3727"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9AFAD4F"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39876E3"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B158503"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39C6D73"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31FB8CF"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301A37B" w14:textId="77777777" w:rsidR="00BF46E1" w:rsidRPr="0041528A" w:rsidRDefault="00BF46E1" w:rsidP="00195D76">
            <w:pPr>
              <w:pStyle w:val="TAC"/>
            </w:pPr>
          </w:p>
        </w:tc>
      </w:tr>
    </w:tbl>
    <w:p w14:paraId="2AFBB044" w14:textId="77777777" w:rsidR="00BF46E1" w:rsidRPr="0041528A" w:rsidRDefault="00BF46E1" w:rsidP="00BF46E1"/>
    <w:p w14:paraId="14A5D9E0" w14:textId="77777777" w:rsidR="00BF46E1" w:rsidRPr="0041528A" w:rsidRDefault="00BF46E1" w:rsidP="00BF46E1">
      <w:r w:rsidRPr="0041528A">
        <w:t>PROACTIVE COMMAND: SEND SHORT MESSAGE: 2.1.3</w:t>
      </w:r>
    </w:p>
    <w:p w14:paraId="39A4308E" w14:textId="77777777" w:rsidR="00BF46E1" w:rsidRPr="0041528A" w:rsidRDefault="00BF46E1" w:rsidP="00BF46E1">
      <w:r w:rsidRPr="0041528A">
        <w:t>Logically:</w:t>
      </w:r>
    </w:p>
    <w:p w14:paraId="6AE78AAE" w14:textId="77777777" w:rsidR="00BF46E1" w:rsidRPr="0041528A" w:rsidRDefault="00BF46E1" w:rsidP="0041528A">
      <w:pPr>
        <w:pStyle w:val="EW"/>
      </w:pPr>
      <w:r w:rsidRPr="0041528A">
        <w:t>Command details</w:t>
      </w:r>
    </w:p>
    <w:p w14:paraId="4FC01FE8" w14:textId="77777777" w:rsidR="00BF46E1" w:rsidRPr="0041528A" w:rsidRDefault="00BF46E1" w:rsidP="0041528A">
      <w:pPr>
        <w:pStyle w:val="EW"/>
      </w:pPr>
      <w:r w:rsidRPr="0041528A">
        <w:tab/>
        <w:t>Command number:</w:t>
      </w:r>
      <w:r w:rsidRPr="0041528A">
        <w:tab/>
        <w:t>1</w:t>
      </w:r>
    </w:p>
    <w:p w14:paraId="1894FA4D" w14:textId="77777777" w:rsidR="00BF46E1" w:rsidRPr="0041528A" w:rsidRDefault="00BF46E1" w:rsidP="0041528A">
      <w:pPr>
        <w:pStyle w:val="EW"/>
      </w:pPr>
      <w:r w:rsidRPr="0041528A">
        <w:tab/>
        <w:t>Command type:</w:t>
      </w:r>
      <w:r w:rsidRPr="0041528A">
        <w:tab/>
        <w:t>SEND SHORT MESSAGE</w:t>
      </w:r>
    </w:p>
    <w:p w14:paraId="2653087B" w14:textId="77777777" w:rsidR="00BF46E1" w:rsidRPr="0041528A" w:rsidRDefault="00BF46E1" w:rsidP="0041528A">
      <w:pPr>
        <w:pStyle w:val="EW"/>
      </w:pPr>
      <w:r w:rsidRPr="0041528A">
        <w:tab/>
        <w:t>Command qualifier:</w:t>
      </w:r>
      <w:r w:rsidRPr="0041528A">
        <w:tab/>
        <w:t>packing not required</w:t>
      </w:r>
    </w:p>
    <w:p w14:paraId="5A792C7A" w14:textId="77777777" w:rsidR="00BF46E1" w:rsidRPr="0041528A" w:rsidRDefault="00BF46E1" w:rsidP="0041528A">
      <w:pPr>
        <w:pStyle w:val="EW"/>
      </w:pPr>
      <w:r w:rsidRPr="0041528A">
        <w:t>Device identities</w:t>
      </w:r>
    </w:p>
    <w:p w14:paraId="75AC1D55" w14:textId="77777777" w:rsidR="00BF46E1" w:rsidRPr="0041528A" w:rsidRDefault="00BF46E1" w:rsidP="0041528A">
      <w:pPr>
        <w:pStyle w:val="EW"/>
      </w:pPr>
      <w:r w:rsidRPr="0041528A">
        <w:tab/>
        <w:t>Source device:</w:t>
      </w:r>
      <w:r w:rsidRPr="0041528A">
        <w:tab/>
        <w:t>UICC</w:t>
      </w:r>
    </w:p>
    <w:p w14:paraId="66EE3DFD" w14:textId="77777777" w:rsidR="00BF46E1" w:rsidRPr="0041528A" w:rsidRDefault="00BF46E1" w:rsidP="0041528A">
      <w:pPr>
        <w:pStyle w:val="EW"/>
      </w:pPr>
      <w:r w:rsidRPr="0041528A">
        <w:tab/>
        <w:t>Destination device:</w:t>
      </w:r>
      <w:r w:rsidRPr="0041528A">
        <w:tab/>
        <w:t>Network</w:t>
      </w:r>
    </w:p>
    <w:p w14:paraId="5CCCF357" w14:textId="77777777" w:rsidR="00BF46E1" w:rsidRPr="0041528A" w:rsidRDefault="00BF46E1" w:rsidP="0041528A">
      <w:pPr>
        <w:pStyle w:val="EW"/>
      </w:pPr>
      <w:r w:rsidRPr="0041528A">
        <w:t>Alpha identifier:</w:t>
      </w:r>
      <w:r w:rsidRPr="0041528A">
        <w:tab/>
        <w:t>"ЗДРАВСТВУЙТЕ"</w:t>
      </w:r>
    </w:p>
    <w:p w14:paraId="3DA0480B" w14:textId="77777777" w:rsidR="00BF46E1" w:rsidRPr="0041528A" w:rsidRDefault="00BF46E1" w:rsidP="0041528A">
      <w:pPr>
        <w:pStyle w:val="EW"/>
      </w:pPr>
      <w:r w:rsidRPr="0041528A">
        <w:t>Address</w:t>
      </w:r>
    </w:p>
    <w:p w14:paraId="48F89601" w14:textId="77777777" w:rsidR="00BF46E1" w:rsidRPr="0041528A" w:rsidRDefault="00BF46E1" w:rsidP="0041528A">
      <w:pPr>
        <w:pStyle w:val="EW"/>
      </w:pPr>
      <w:r w:rsidRPr="0041528A">
        <w:tab/>
        <w:t>TON:</w:t>
      </w:r>
      <w:r w:rsidRPr="0041528A">
        <w:tab/>
        <w:t>International number</w:t>
      </w:r>
    </w:p>
    <w:p w14:paraId="039F6D33" w14:textId="77777777" w:rsidR="00BF46E1" w:rsidRPr="0041528A" w:rsidRDefault="00BF46E1" w:rsidP="0041528A">
      <w:pPr>
        <w:pStyle w:val="EW"/>
      </w:pPr>
      <w:r w:rsidRPr="0041528A">
        <w:tab/>
        <w:t>NPI:</w:t>
      </w:r>
      <w:r w:rsidRPr="0041528A">
        <w:tab/>
        <w:t>"ISDN / telephone numbering plan"</w:t>
      </w:r>
    </w:p>
    <w:p w14:paraId="162CDFEC" w14:textId="77777777" w:rsidR="00BF46E1" w:rsidRPr="0041528A" w:rsidRDefault="00BF46E1" w:rsidP="0041528A">
      <w:pPr>
        <w:pStyle w:val="EW"/>
      </w:pPr>
      <w:r w:rsidRPr="0041528A">
        <w:tab/>
        <w:t>Dialling number string</w:t>
      </w:r>
      <w:r w:rsidRPr="0041528A">
        <w:tab/>
        <w:t>"112233445566778"</w:t>
      </w:r>
    </w:p>
    <w:p w14:paraId="52972285" w14:textId="77777777" w:rsidR="00BF46E1" w:rsidRPr="0041528A" w:rsidRDefault="00BF46E1" w:rsidP="0041528A">
      <w:pPr>
        <w:pStyle w:val="EW"/>
      </w:pPr>
      <w:r w:rsidRPr="0041528A">
        <w:t>SMS TPDU</w:t>
      </w:r>
    </w:p>
    <w:p w14:paraId="0B143497" w14:textId="77777777" w:rsidR="00BF46E1" w:rsidRPr="0041528A" w:rsidRDefault="00BF46E1" w:rsidP="0041528A">
      <w:pPr>
        <w:pStyle w:val="EW"/>
      </w:pPr>
      <w:r w:rsidRPr="0041528A">
        <w:tab/>
        <w:t>TP-MTI</w:t>
      </w:r>
      <w:r w:rsidRPr="0041528A">
        <w:tab/>
        <w:t>SMS-SUBMIT</w:t>
      </w:r>
    </w:p>
    <w:p w14:paraId="21324A64" w14:textId="77777777" w:rsidR="00BF46E1" w:rsidRPr="0041528A" w:rsidRDefault="00BF46E1" w:rsidP="0041528A">
      <w:pPr>
        <w:pStyle w:val="EW"/>
      </w:pPr>
      <w:r w:rsidRPr="0041528A">
        <w:tab/>
        <w:t>TP-RD</w:t>
      </w:r>
      <w:r w:rsidRPr="0041528A">
        <w:tab/>
        <w:t>Instruct the SC to accept an SMS-SUBMIT for a SM</w:t>
      </w:r>
    </w:p>
    <w:p w14:paraId="215CA763" w14:textId="77777777" w:rsidR="00BF46E1" w:rsidRPr="0041528A" w:rsidRDefault="00BF46E1" w:rsidP="0041528A">
      <w:pPr>
        <w:pStyle w:val="EW"/>
      </w:pPr>
      <w:r w:rsidRPr="0041528A">
        <w:tab/>
        <w:t>TP-VPF</w:t>
      </w:r>
      <w:r w:rsidRPr="0041528A">
        <w:tab/>
        <w:t>TP-VP field not present</w:t>
      </w:r>
    </w:p>
    <w:p w14:paraId="7A8E3842" w14:textId="77777777" w:rsidR="00BF46E1" w:rsidRPr="0041528A" w:rsidRDefault="00BF46E1" w:rsidP="0041528A">
      <w:pPr>
        <w:pStyle w:val="EW"/>
      </w:pPr>
      <w:r w:rsidRPr="0041528A">
        <w:tab/>
        <w:t>TP-RP</w:t>
      </w:r>
      <w:r w:rsidRPr="0041528A">
        <w:tab/>
        <w:t>TP-Reply-Path is not set in this SMS-SUBMIT</w:t>
      </w:r>
    </w:p>
    <w:p w14:paraId="3D113E21" w14:textId="77777777" w:rsidR="00BF46E1" w:rsidRPr="0041528A" w:rsidRDefault="00BF46E1" w:rsidP="0041528A">
      <w:pPr>
        <w:pStyle w:val="EW"/>
      </w:pPr>
      <w:r w:rsidRPr="0041528A">
        <w:tab/>
        <w:t>TP-UDHI</w:t>
      </w:r>
      <w:r w:rsidRPr="0041528A">
        <w:tab/>
        <w:t>The TP-UD field contains only the short message</w:t>
      </w:r>
    </w:p>
    <w:p w14:paraId="59893F18" w14:textId="77777777" w:rsidR="00BF46E1" w:rsidRPr="0041528A" w:rsidRDefault="00BF46E1" w:rsidP="0041528A">
      <w:pPr>
        <w:pStyle w:val="EW"/>
      </w:pPr>
      <w:r w:rsidRPr="0041528A">
        <w:tab/>
        <w:t>TP-SRR</w:t>
      </w:r>
      <w:r w:rsidRPr="0041528A">
        <w:tab/>
        <w:t>A status report is not requested</w:t>
      </w:r>
    </w:p>
    <w:p w14:paraId="01466406" w14:textId="77777777" w:rsidR="00BF46E1" w:rsidRPr="0041528A" w:rsidRDefault="00BF46E1" w:rsidP="0041528A">
      <w:pPr>
        <w:pStyle w:val="EW"/>
      </w:pPr>
      <w:r w:rsidRPr="0041528A">
        <w:tab/>
        <w:t>TP-MR</w:t>
      </w:r>
      <w:r w:rsidRPr="0041528A">
        <w:tab/>
        <w:t>"00"</w:t>
      </w:r>
    </w:p>
    <w:p w14:paraId="0477E7AA" w14:textId="77777777" w:rsidR="00BF46E1" w:rsidRPr="0041528A" w:rsidRDefault="00BF46E1" w:rsidP="0041528A">
      <w:pPr>
        <w:pStyle w:val="EW"/>
      </w:pPr>
      <w:r w:rsidRPr="0041528A">
        <w:tab/>
        <w:t>TP-DA</w:t>
      </w:r>
    </w:p>
    <w:p w14:paraId="06FF220E" w14:textId="77777777" w:rsidR="00BF46E1" w:rsidRPr="0041528A" w:rsidRDefault="00BF46E1" w:rsidP="0041528A">
      <w:pPr>
        <w:pStyle w:val="EW"/>
      </w:pPr>
      <w:r w:rsidRPr="0041528A">
        <w:tab/>
        <w:t>TON</w:t>
      </w:r>
      <w:r w:rsidRPr="0041528A">
        <w:tab/>
        <w:t>International number</w:t>
      </w:r>
    </w:p>
    <w:p w14:paraId="04CA2207" w14:textId="77777777" w:rsidR="00BF46E1" w:rsidRPr="0041528A" w:rsidRDefault="00BF46E1" w:rsidP="0041528A">
      <w:pPr>
        <w:pStyle w:val="EW"/>
      </w:pPr>
      <w:r w:rsidRPr="0041528A">
        <w:tab/>
        <w:t>NPI</w:t>
      </w:r>
      <w:r w:rsidRPr="0041528A">
        <w:tab/>
        <w:t>"ISDN / telephone numbering plan"</w:t>
      </w:r>
    </w:p>
    <w:p w14:paraId="59881DD2" w14:textId="77777777" w:rsidR="00BF46E1" w:rsidRPr="0041528A" w:rsidRDefault="00BF46E1" w:rsidP="0041528A">
      <w:pPr>
        <w:pStyle w:val="EW"/>
      </w:pPr>
      <w:r w:rsidRPr="0041528A">
        <w:tab/>
        <w:t>Address value</w:t>
      </w:r>
      <w:r w:rsidRPr="0041528A">
        <w:tab/>
        <w:t>"012345678"</w:t>
      </w:r>
    </w:p>
    <w:p w14:paraId="55ECE4ED" w14:textId="77777777" w:rsidR="00BF46E1" w:rsidRPr="0041528A" w:rsidRDefault="00BF46E1" w:rsidP="0041528A">
      <w:pPr>
        <w:pStyle w:val="EW"/>
      </w:pPr>
      <w:r w:rsidRPr="0041528A">
        <w:tab/>
        <w:t>TP-PID</w:t>
      </w:r>
      <w:r w:rsidRPr="0041528A">
        <w:tab/>
        <w:t>Short message type 0</w:t>
      </w:r>
    </w:p>
    <w:p w14:paraId="7C1729C4" w14:textId="77777777" w:rsidR="00BF46E1" w:rsidRPr="0041528A" w:rsidRDefault="00BF46E1" w:rsidP="0041528A">
      <w:pPr>
        <w:pStyle w:val="EW"/>
      </w:pPr>
      <w:r w:rsidRPr="0041528A">
        <w:tab/>
        <w:t>TP-DCS</w:t>
      </w:r>
    </w:p>
    <w:p w14:paraId="1FAA43F5" w14:textId="77777777" w:rsidR="00BF46E1" w:rsidRPr="0041528A" w:rsidRDefault="00BF46E1" w:rsidP="0041528A">
      <w:pPr>
        <w:pStyle w:val="EW"/>
      </w:pPr>
      <w:r w:rsidRPr="0041528A">
        <w:tab/>
        <w:t>Message coding</w:t>
      </w:r>
      <w:r w:rsidRPr="0041528A">
        <w:tab/>
        <w:t>16-bit data</w:t>
      </w:r>
    </w:p>
    <w:p w14:paraId="61FDDC4D" w14:textId="77777777" w:rsidR="00BF46E1" w:rsidRPr="0041528A" w:rsidRDefault="00BF46E1" w:rsidP="0041528A">
      <w:pPr>
        <w:pStyle w:val="EW"/>
      </w:pPr>
      <w:r w:rsidRPr="0041528A">
        <w:tab/>
        <w:t>Message class</w:t>
      </w:r>
      <w:r w:rsidRPr="0041528A">
        <w:tab/>
        <w:t>class 0</w:t>
      </w:r>
    </w:p>
    <w:p w14:paraId="62F96F0E" w14:textId="77777777" w:rsidR="00BF46E1" w:rsidRPr="0041528A" w:rsidRDefault="00BF46E1" w:rsidP="0041528A">
      <w:pPr>
        <w:pStyle w:val="EW"/>
      </w:pPr>
      <w:r w:rsidRPr="0041528A">
        <w:tab/>
        <w:t>TP-UDL</w:t>
      </w:r>
      <w:r w:rsidRPr="0041528A">
        <w:tab/>
        <w:t>24</w:t>
      </w:r>
    </w:p>
    <w:p w14:paraId="16265A4F" w14:textId="77777777" w:rsidR="00BF46E1" w:rsidRPr="0041528A" w:rsidRDefault="00BF46E1" w:rsidP="0041528A">
      <w:pPr>
        <w:pStyle w:val="EX"/>
      </w:pPr>
      <w:r w:rsidRPr="0041528A">
        <w:tab/>
        <w:t>TP-UD</w:t>
      </w:r>
      <w:r w:rsidRPr="0041528A">
        <w:tab/>
        <w:t>"ЗДРАВСТВУЙТЕ"</w:t>
      </w:r>
    </w:p>
    <w:p w14:paraId="58634397" w14:textId="77777777" w:rsidR="00BF46E1" w:rsidRPr="0041528A" w:rsidRDefault="00BF46E1" w:rsidP="00BF46E1">
      <w:r w:rsidRPr="0041528A">
        <w:t>Coding:</w:t>
      </w:r>
    </w:p>
    <w:p w14:paraId="7324EF37"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52CF917F"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AF9F861"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12BA948E"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1AE1D40B"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64907645"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51631D3"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F822FB1"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06C4A15" w14:textId="77777777" w:rsidR="00BF46E1" w:rsidRPr="0041528A" w:rsidRDefault="00BF46E1" w:rsidP="00195D76">
            <w:pPr>
              <w:pStyle w:val="TAC"/>
            </w:pPr>
            <w:r w:rsidRPr="0041528A">
              <w:t>13</w:t>
            </w:r>
          </w:p>
        </w:tc>
        <w:tc>
          <w:tcPr>
            <w:tcW w:w="567" w:type="dxa"/>
            <w:tcBorders>
              <w:top w:val="single" w:sz="4" w:space="0" w:color="auto"/>
              <w:left w:val="single" w:sz="4" w:space="0" w:color="auto"/>
              <w:bottom w:val="single" w:sz="4" w:space="0" w:color="auto"/>
              <w:right w:val="single" w:sz="4" w:space="0" w:color="auto"/>
            </w:tcBorders>
          </w:tcPr>
          <w:p w14:paraId="2562C49F"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91DDC0E"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98FEC2F"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164C4E1"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1E1C49B"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6D40321E" w14:textId="77777777" w:rsidR="00BF46E1" w:rsidRPr="0041528A" w:rsidRDefault="00BF46E1" w:rsidP="00195D76">
            <w:pPr>
              <w:pStyle w:val="TAC"/>
            </w:pPr>
            <w:r w:rsidRPr="0041528A">
              <w:t>85</w:t>
            </w:r>
          </w:p>
        </w:tc>
      </w:tr>
      <w:tr w:rsidR="00BF46E1" w:rsidRPr="0041528A" w14:paraId="322E9C21" w14:textId="77777777" w:rsidTr="00195D76">
        <w:trPr>
          <w:jc w:val="center"/>
        </w:trPr>
        <w:tc>
          <w:tcPr>
            <w:tcW w:w="1134" w:type="dxa"/>
            <w:tcBorders>
              <w:top w:val="single" w:sz="4" w:space="0" w:color="auto"/>
              <w:right w:val="single" w:sz="4" w:space="0" w:color="auto"/>
            </w:tcBorders>
          </w:tcPr>
          <w:p w14:paraId="000DA4D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67A38BB"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39DF293D"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13DDF54" w14:textId="77777777" w:rsidR="00BF46E1" w:rsidRPr="0041528A" w:rsidRDefault="00BF46E1" w:rsidP="00195D76">
            <w:pPr>
              <w:pStyle w:val="TAC"/>
            </w:pPr>
            <w:r w:rsidRPr="0041528A">
              <w:t>0C</w:t>
            </w:r>
          </w:p>
        </w:tc>
        <w:tc>
          <w:tcPr>
            <w:tcW w:w="567" w:type="dxa"/>
            <w:tcBorders>
              <w:top w:val="single" w:sz="4" w:space="0" w:color="auto"/>
              <w:left w:val="single" w:sz="4" w:space="0" w:color="auto"/>
              <w:bottom w:val="single" w:sz="4" w:space="0" w:color="auto"/>
              <w:right w:val="single" w:sz="4" w:space="0" w:color="auto"/>
            </w:tcBorders>
          </w:tcPr>
          <w:p w14:paraId="7DAD6F01"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0188833C"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6D1F50AA" w14:textId="77777777" w:rsidR="00BF46E1" w:rsidRPr="0041528A" w:rsidRDefault="00BF46E1" w:rsidP="00195D76">
            <w:pPr>
              <w:pStyle w:val="TAC"/>
            </w:pPr>
            <w:r w:rsidRPr="0041528A">
              <w:t>87</w:t>
            </w:r>
          </w:p>
        </w:tc>
        <w:tc>
          <w:tcPr>
            <w:tcW w:w="567" w:type="dxa"/>
            <w:tcBorders>
              <w:top w:val="single" w:sz="4" w:space="0" w:color="auto"/>
              <w:left w:val="single" w:sz="4" w:space="0" w:color="auto"/>
              <w:bottom w:val="single" w:sz="4" w:space="0" w:color="auto"/>
              <w:right w:val="single" w:sz="4" w:space="0" w:color="auto"/>
            </w:tcBorders>
          </w:tcPr>
          <w:p w14:paraId="6566689E" w14:textId="77777777" w:rsidR="00BF46E1" w:rsidRPr="0041528A" w:rsidRDefault="00BF46E1" w:rsidP="00195D76">
            <w:pPr>
              <w:pStyle w:val="TAC"/>
            </w:pPr>
            <w:r w:rsidRPr="0041528A">
              <w:t>84</w:t>
            </w:r>
          </w:p>
        </w:tc>
        <w:tc>
          <w:tcPr>
            <w:tcW w:w="567" w:type="dxa"/>
            <w:tcBorders>
              <w:top w:val="single" w:sz="4" w:space="0" w:color="auto"/>
              <w:left w:val="single" w:sz="4" w:space="0" w:color="auto"/>
              <w:bottom w:val="single" w:sz="4" w:space="0" w:color="auto"/>
              <w:right w:val="single" w:sz="4" w:space="0" w:color="auto"/>
            </w:tcBorders>
          </w:tcPr>
          <w:p w14:paraId="24C85921" w14:textId="77777777" w:rsidR="00BF46E1" w:rsidRPr="0041528A" w:rsidRDefault="00BF46E1" w:rsidP="00195D76">
            <w:pPr>
              <w:pStyle w:val="TAC"/>
            </w:pPr>
            <w:r w:rsidRPr="0041528A">
              <w:t>90</w:t>
            </w:r>
          </w:p>
        </w:tc>
        <w:tc>
          <w:tcPr>
            <w:tcW w:w="567" w:type="dxa"/>
            <w:tcBorders>
              <w:top w:val="single" w:sz="4" w:space="0" w:color="auto"/>
              <w:left w:val="single" w:sz="4" w:space="0" w:color="auto"/>
              <w:bottom w:val="single" w:sz="4" w:space="0" w:color="auto"/>
              <w:right w:val="single" w:sz="4" w:space="0" w:color="auto"/>
            </w:tcBorders>
          </w:tcPr>
          <w:p w14:paraId="351017C3" w14:textId="77777777" w:rsidR="00BF46E1" w:rsidRPr="0041528A" w:rsidRDefault="00BF46E1" w:rsidP="00195D76">
            <w:pPr>
              <w:pStyle w:val="TAC"/>
            </w:pPr>
            <w:r w:rsidRPr="0041528A">
              <w:t>80</w:t>
            </w:r>
          </w:p>
        </w:tc>
        <w:tc>
          <w:tcPr>
            <w:tcW w:w="567" w:type="dxa"/>
            <w:tcBorders>
              <w:top w:val="single" w:sz="4" w:space="0" w:color="auto"/>
              <w:left w:val="single" w:sz="4" w:space="0" w:color="auto"/>
              <w:bottom w:val="single" w:sz="4" w:space="0" w:color="auto"/>
              <w:right w:val="single" w:sz="4" w:space="0" w:color="auto"/>
            </w:tcBorders>
          </w:tcPr>
          <w:p w14:paraId="456C6656"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A9ECA8E"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68CD9734" w14:textId="77777777" w:rsidR="00BF46E1" w:rsidRPr="0041528A" w:rsidRDefault="00BF46E1" w:rsidP="00195D76">
            <w:pPr>
              <w:pStyle w:val="TAC"/>
            </w:pPr>
            <w:r w:rsidRPr="0041528A">
              <w:t>92</w:t>
            </w:r>
          </w:p>
        </w:tc>
      </w:tr>
      <w:tr w:rsidR="00BF46E1" w:rsidRPr="0041528A" w14:paraId="0FB9BF08" w14:textId="77777777" w:rsidTr="00195D76">
        <w:trPr>
          <w:jc w:val="center"/>
        </w:trPr>
        <w:tc>
          <w:tcPr>
            <w:tcW w:w="1134" w:type="dxa"/>
            <w:tcBorders>
              <w:right w:val="single" w:sz="4" w:space="0" w:color="auto"/>
            </w:tcBorders>
          </w:tcPr>
          <w:p w14:paraId="41286997"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667AA42"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1FB8F1B" w14:textId="77777777" w:rsidR="00BF46E1" w:rsidRPr="0041528A" w:rsidRDefault="00BF46E1" w:rsidP="00195D76">
            <w:pPr>
              <w:pStyle w:val="TAC"/>
            </w:pPr>
            <w:r w:rsidRPr="0041528A">
              <w:t>93</w:t>
            </w:r>
          </w:p>
        </w:tc>
        <w:tc>
          <w:tcPr>
            <w:tcW w:w="567" w:type="dxa"/>
            <w:tcBorders>
              <w:top w:val="single" w:sz="4" w:space="0" w:color="auto"/>
              <w:left w:val="single" w:sz="4" w:space="0" w:color="auto"/>
              <w:bottom w:val="single" w:sz="4" w:space="0" w:color="auto"/>
              <w:right w:val="single" w:sz="4" w:space="0" w:color="auto"/>
            </w:tcBorders>
          </w:tcPr>
          <w:p w14:paraId="7AADAC36" w14:textId="77777777" w:rsidR="00BF46E1" w:rsidRPr="0041528A" w:rsidRDefault="00BF46E1" w:rsidP="00195D76">
            <w:pPr>
              <w:pStyle w:val="TAC"/>
            </w:pPr>
            <w:r w:rsidRPr="0041528A">
              <w:t>89</w:t>
            </w:r>
          </w:p>
        </w:tc>
        <w:tc>
          <w:tcPr>
            <w:tcW w:w="567" w:type="dxa"/>
            <w:tcBorders>
              <w:top w:val="single" w:sz="4" w:space="0" w:color="auto"/>
              <w:left w:val="single" w:sz="4" w:space="0" w:color="auto"/>
              <w:bottom w:val="single" w:sz="4" w:space="0" w:color="auto"/>
              <w:right w:val="single" w:sz="4" w:space="0" w:color="auto"/>
            </w:tcBorders>
          </w:tcPr>
          <w:p w14:paraId="73B496AA" w14:textId="77777777" w:rsidR="00BF46E1" w:rsidRPr="0041528A" w:rsidRDefault="00BF46E1" w:rsidP="00195D76">
            <w:pPr>
              <w:pStyle w:val="TAC"/>
            </w:pPr>
            <w:r w:rsidRPr="0041528A">
              <w:t>92</w:t>
            </w:r>
          </w:p>
        </w:tc>
        <w:tc>
          <w:tcPr>
            <w:tcW w:w="567" w:type="dxa"/>
            <w:tcBorders>
              <w:top w:val="single" w:sz="4" w:space="0" w:color="auto"/>
              <w:left w:val="single" w:sz="4" w:space="0" w:color="auto"/>
              <w:bottom w:val="single" w:sz="4" w:space="0" w:color="auto"/>
              <w:right w:val="single" w:sz="4" w:space="0" w:color="auto"/>
            </w:tcBorders>
          </w:tcPr>
          <w:p w14:paraId="7204EC1E" w14:textId="77777777" w:rsidR="00BF46E1" w:rsidRPr="0041528A" w:rsidRDefault="00BF46E1" w:rsidP="00195D76">
            <w:pPr>
              <w:pStyle w:val="TAC"/>
            </w:pPr>
            <w:r w:rsidRPr="0041528A">
              <w:t>85</w:t>
            </w:r>
          </w:p>
        </w:tc>
        <w:tc>
          <w:tcPr>
            <w:tcW w:w="567" w:type="dxa"/>
            <w:tcBorders>
              <w:top w:val="single" w:sz="4" w:space="0" w:color="auto"/>
              <w:left w:val="single" w:sz="4" w:space="0" w:color="auto"/>
              <w:bottom w:val="single" w:sz="4" w:space="0" w:color="auto"/>
              <w:right w:val="single" w:sz="4" w:space="0" w:color="auto"/>
            </w:tcBorders>
          </w:tcPr>
          <w:p w14:paraId="41E33E8C" w14:textId="77777777" w:rsidR="00BF46E1" w:rsidRPr="0041528A" w:rsidRDefault="00BF46E1" w:rsidP="00195D76">
            <w:pPr>
              <w:pStyle w:val="TAC"/>
            </w:pPr>
            <w:r w:rsidRPr="0041528A">
              <w:t>86</w:t>
            </w:r>
          </w:p>
        </w:tc>
        <w:tc>
          <w:tcPr>
            <w:tcW w:w="567" w:type="dxa"/>
            <w:tcBorders>
              <w:top w:val="single" w:sz="4" w:space="0" w:color="auto"/>
              <w:left w:val="single" w:sz="4" w:space="0" w:color="auto"/>
              <w:bottom w:val="single" w:sz="4" w:space="0" w:color="auto"/>
              <w:right w:val="single" w:sz="4" w:space="0" w:color="auto"/>
            </w:tcBorders>
          </w:tcPr>
          <w:p w14:paraId="45E3603E"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3EF00D21"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1A348654" w14:textId="77777777" w:rsidR="00BF46E1" w:rsidRPr="0041528A" w:rsidRDefault="00BF46E1" w:rsidP="00195D76">
            <w:pPr>
              <w:pStyle w:val="TAC"/>
            </w:pPr>
            <w:r w:rsidRPr="0041528A">
              <w:t>11</w:t>
            </w:r>
          </w:p>
        </w:tc>
        <w:tc>
          <w:tcPr>
            <w:tcW w:w="567" w:type="dxa"/>
            <w:tcBorders>
              <w:top w:val="single" w:sz="4" w:space="0" w:color="auto"/>
              <w:left w:val="single" w:sz="4" w:space="0" w:color="auto"/>
              <w:bottom w:val="single" w:sz="4" w:space="0" w:color="auto"/>
              <w:right w:val="single" w:sz="4" w:space="0" w:color="auto"/>
            </w:tcBorders>
          </w:tcPr>
          <w:p w14:paraId="6C120819" w14:textId="77777777" w:rsidR="00BF46E1" w:rsidRPr="0041528A" w:rsidRDefault="00BF46E1" w:rsidP="00195D76">
            <w:pPr>
              <w:pStyle w:val="TAC"/>
            </w:pPr>
            <w:r w:rsidRPr="0041528A">
              <w:t>22</w:t>
            </w:r>
          </w:p>
        </w:tc>
        <w:tc>
          <w:tcPr>
            <w:tcW w:w="567" w:type="dxa"/>
            <w:tcBorders>
              <w:top w:val="single" w:sz="4" w:space="0" w:color="auto"/>
              <w:left w:val="single" w:sz="4" w:space="0" w:color="auto"/>
              <w:bottom w:val="single" w:sz="4" w:space="0" w:color="auto"/>
              <w:right w:val="single" w:sz="4" w:space="0" w:color="auto"/>
            </w:tcBorders>
          </w:tcPr>
          <w:p w14:paraId="0ACDA125"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0DABB7E0" w14:textId="77777777" w:rsidR="00BF46E1" w:rsidRPr="0041528A" w:rsidRDefault="00BF46E1" w:rsidP="00195D76">
            <w:pPr>
              <w:pStyle w:val="TAC"/>
            </w:pPr>
            <w:r w:rsidRPr="0041528A">
              <w:t>44</w:t>
            </w:r>
          </w:p>
        </w:tc>
      </w:tr>
      <w:tr w:rsidR="00BF46E1" w:rsidRPr="0041528A" w14:paraId="24C4BA69" w14:textId="77777777" w:rsidTr="00195D76">
        <w:trPr>
          <w:jc w:val="center"/>
        </w:trPr>
        <w:tc>
          <w:tcPr>
            <w:tcW w:w="1134" w:type="dxa"/>
            <w:tcBorders>
              <w:right w:val="single" w:sz="4" w:space="0" w:color="auto"/>
            </w:tcBorders>
          </w:tcPr>
          <w:p w14:paraId="63E2414A"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9EF943D"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7716D8A0" w14:textId="77777777" w:rsidR="00BF46E1" w:rsidRPr="0041528A" w:rsidRDefault="00BF46E1" w:rsidP="00195D76">
            <w:pPr>
              <w:pStyle w:val="TAC"/>
            </w:pPr>
            <w:r w:rsidRPr="0041528A">
              <w:t>66</w:t>
            </w:r>
          </w:p>
        </w:tc>
        <w:tc>
          <w:tcPr>
            <w:tcW w:w="567" w:type="dxa"/>
            <w:tcBorders>
              <w:top w:val="single" w:sz="4" w:space="0" w:color="auto"/>
              <w:left w:val="single" w:sz="4" w:space="0" w:color="auto"/>
              <w:bottom w:val="single" w:sz="4" w:space="0" w:color="auto"/>
              <w:right w:val="single" w:sz="4" w:space="0" w:color="auto"/>
            </w:tcBorders>
          </w:tcPr>
          <w:p w14:paraId="428164B1" w14:textId="77777777" w:rsidR="00BF46E1" w:rsidRPr="0041528A" w:rsidRDefault="00BF46E1" w:rsidP="00195D76">
            <w:pPr>
              <w:pStyle w:val="TAC"/>
            </w:pPr>
            <w:r w:rsidRPr="0041528A">
              <w:t>77</w:t>
            </w:r>
          </w:p>
        </w:tc>
        <w:tc>
          <w:tcPr>
            <w:tcW w:w="567" w:type="dxa"/>
            <w:tcBorders>
              <w:top w:val="single" w:sz="4" w:space="0" w:color="auto"/>
              <w:left w:val="single" w:sz="4" w:space="0" w:color="auto"/>
              <w:bottom w:val="single" w:sz="4" w:space="0" w:color="auto"/>
              <w:right w:val="single" w:sz="4" w:space="0" w:color="auto"/>
            </w:tcBorders>
          </w:tcPr>
          <w:p w14:paraId="7900A9CC" w14:textId="77777777" w:rsidR="00BF46E1" w:rsidRPr="0041528A" w:rsidRDefault="00BF46E1" w:rsidP="00195D76">
            <w:pPr>
              <w:pStyle w:val="TAC"/>
            </w:pPr>
            <w:r w:rsidRPr="0041528A">
              <w:t>F8</w:t>
            </w:r>
          </w:p>
        </w:tc>
        <w:tc>
          <w:tcPr>
            <w:tcW w:w="567" w:type="dxa"/>
            <w:tcBorders>
              <w:top w:val="single" w:sz="4" w:space="0" w:color="auto"/>
              <w:left w:val="single" w:sz="4" w:space="0" w:color="auto"/>
              <w:bottom w:val="single" w:sz="4" w:space="0" w:color="auto"/>
              <w:right w:val="single" w:sz="4" w:space="0" w:color="auto"/>
            </w:tcBorders>
          </w:tcPr>
          <w:p w14:paraId="297EEC99" w14:textId="77777777" w:rsidR="00BF46E1" w:rsidRPr="0041528A" w:rsidRDefault="00BF46E1" w:rsidP="00195D76">
            <w:pPr>
              <w:pStyle w:val="TAC"/>
            </w:pPr>
            <w:r w:rsidRPr="0041528A">
              <w:t>8B</w:t>
            </w:r>
          </w:p>
        </w:tc>
        <w:tc>
          <w:tcPr>
            <w:tcW w:w="567" w:type="dxa"/>
            <w:tcBorders>
              <w:top w:val="single" w:sz="4" w:space="0" w:color="auto"/>
              <w:left w:val="single" w:sz="4" w:space="0" w:color="auto"/>
              <w:bottom w:val="single" w:sz="4" w:space="0" w:color="auto"/>
              <w:right w:val="single" w:sz="4" w:space="0" w:color="auto"/>
            </w:tcBorders>
          </w:tcPr>
          <w:p w14:paraId="05477C3B" w14:textId="77777777" w:rsidR="00BF46E1" w:rsidRPr="0041528A" w:rsidRDefault="00BF46E1" w:rsidP="00195D76">
            <w:pPr>
              <w:pStyle w:val="TAC"/>
            </w:pPr>
            <w:r w:rsidRPr="0041528A">
              <w:t>24</w:t>
            </w:r>
          </w:p>
        </w:tc>
        <w:tc>
          <w:tcPr>
            <w:tcW w:w="567" w:type="dxa"/>
            <w:tcBorders>
              <w:top w:val="single" w:sz="4" w:space="0" w:color="auto"/>
              <w:left w:val="single" w:sz="4" w:space="0" w:color="auto"/>
              <w:bottom w:val="single" w:sz="4" w:space="0" w:color="auto"/>
              <w:right w:val="single" w:sz="4" w:space="0" w:color="auto"/>
            </w:tcBorders>
          </w:tcPr>
          <w:p w14:paraId="2275A453"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62DC32B"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4A5193E"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7CC64A71"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5E22D90B"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79ED6EE8" w14:textId="77777777" w:rsidR="00BF46E1" w:rsidRPr="0041528A" w:rsidRDefault="00BF46E1" w:rsidP="00195D76">
            <w:pPr>
              <w:pStyle w:val="TAC"/>
            </w:pPr>
            <w:r w:rsidRPr="0041528A">
              <w:t>32</w:t>
            </w:r>
          </w:p>
        </w:tc>
      </w:tr>
      <w:tr w:rsidR="00BF46E1" w:rsidRPr="0041528A" w14:paraId="4FB4F679" w14:textId="77777777" w:rsidTr="00195D76">
        <w:trPr>
          <w:trHeight w:val="197"/>
          <w:jc w:val="center"/>
        </w:trPr>
        <w:tc>
          <w:tcPr>
            <w:tcW w:w="1134" w:type="dxa"/>
            <w:tcBorders>
              <w:right w:val="single" w:sz="4" w:space="0" w:color="auto"/>
            </w:tcBorders>
          </w:tcPr>
          <w:p w14:paraId="2A301900"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23BDA16"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1D2A439A" w14:textId="77777777" w:rsidR="00BF46E1" w:rsidRPr="0041528A" w:rsidRDefault="00BF46E1" w:rsidP="00195D76">
            <w:pPr>
              <w:pStyle w:val="TAC"/>
            </w:pPr>
            <w:r w:rsidRPr="0041528A">
              <w:t>76</w:t>
            </w:r>
          </w:p>
        </w:tc>
        <w:tc>
          <w:tcPr>
            <w:tcW w:w="567" w:type="dxa"/>
            <w:tcBorders>
              <w:top w:val="single" w:sz="4" w:space="0" w:color="auto"/>
              <w:left w:val="single" w:sz="4" w:space="0" w:color="auto"/>
              <w:bottom w:val="single" w:sz="4" w:space="0" w:color="auto"/>
              <w:right w:val="single" w:sz="4" w:space="0" w:color="auto"/>
            </w:tcBorders>
          </w:tcPr>
          <w:p w14:paraId="79703AF7" w14:textId="77777777" w:rsidR="00BF46E1" w:rsidRPr="0041528A" w:rsidRDefault="00BF46E1" w:rsidP="00195D76">
            <w:pPr>
              <w:pStyle w:val="TAC"/>
            </w:pPr>
            <w:r w:rsidRPr="0041528A">
              <w:t>F8</w:t>
            </w:r>
          </w:p>
        </w:tc>
        <w:tc>
          <w:tcPr>
            <w:tcW w:w="567" w:type="dxa"/>
            <w:tcBorders>
              <w:top w:val="single" w:sz="4" w:space="0" w:color="auto"/>
              <w:left w:val="single" w:sz="4" w:space="0" w:color="auto"/>
              <w:bottom w:val="single" w:sz="4" w:space="0" w:color="auto"/>
              <w:right w:val="single" w:sz="4" w:space="0" w:color="auto"/>
            </w:tcBorders>
          </w:tcPr>
          <w:p w14:paraId="619315A2"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62B1C416"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58BC70D5" w14:textId="77777777" w:rsidR="00BF46E1" w:rsidRPr="0041528A" w:rsidRDefault="00BF46E1" w:rsidP="00195D76">
            <w:pPr>
              <w:pStyle w:val="TAC"/>
            </w:pPr>
            <w:r w:rsidRPr="0041528A">
              <w:t>18</w:t>
            </w:r>
          </w:p>
        </w:tc>
        <w:tc>
          <w:tcPr>
            <w:tcW w:w="567" w:type="dxa"/>
            <w:tcBorders>
              <w:top w:val="single" w:sz="4" w:space="0" w:color="auto"/>
              <w:left w:val="single" w:sz="4" w:space="0" w:color="auto"/>
              <w:bottom w:val="single" w:sz="4" w:space="0" w:color="auto"/>
              <w:right w:val="single" w:sz="4" w:space="0" w:color="auto"/>
            </w:tcBorders>
          </w:tcPr>
          <w:p w14:paraId="50418A59"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7D65528B" w14:textId="77777777" w:rsidR="00BF46E1" w:rsidRPr="0041528A" w:rsidRDefault="00BF46E1" w:rsidP="00195D76">
            <w:pPr>
              <w:pStyle w:val="TAC"/>
            </w:pPr>
            <w:r w:rsidRPr="0041528A">
              <w:t>17</w:t>
            </w:r>
          </w:p>
        </w:tc>
        <w:tc>
          <w:tcPr>
            <w:tcW w:w="567" w:type="dxa"/>
            <w:tcBorders>
              <w:top w:val="single" w:sz="4" w:space="0" w:color="auto"/>
              <w:left w:val="single" w:sz="4" w:space="0" w:color="auto"/>
              <w:bottom w:val="single" w:sz="4" w:space="0" w:color="auto"/>
              <w:right w:val="single" w:sz="4" w:space="0" w:color="auto"/>
            </w:tcBorders>
          </w:tcPr>
          <w:p w14:paraId="331C9303"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6A409EF2" w14:textId="77777777" w:rsidR="00BF46E1" w:rsidRPr="0041528A" w:rsidRDefault="00BF46E1" w:rsidP="00195D76">
            <w:pPr>
              <w:pStyle w:val="TAC"/>
            </w:pPr>
            <w:r w:rsidRPr="0041528A">
              <w:t>14</w:t>
            </w:r>
          </w:p>
        </w:tc>
        <w:tc>
          <w:tcPr>
            <w:tcW w:w="567" w:type="dxa"/>
            <w:tcBorders>
              <w:top w:val="single" w:sz="4" w:space="0" w:color="auto"/>
              <w:left w:val="single" w:sz="4" w:space="0" w:color="auto"/>
              <w:bottom w:val="single" w:sz="4" w:space="0" w:color="auto"/>
              <w:right w:val="single" w:sz="4" w:space="0" w:color="auto"/>
            </w:tcBorders>
          </w:tcPr>
          <w:p w14:paraId="4C1EA758"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4F06B75B" w14:textId="77777777" w:rsidR="00BF46E1" w:rsidRPr="0041528A" w:rsidRDefault="00BF46E1" w:rsidP="00195D76">
            <w:pPr>
              <w:pStyle w:val="TAC"/>
            </w:pPr>
            <w:r w:rsidRPr="0041528A">
              <w:t>20</w:t>
            </w:r>
          </w:p>
        </w:tc>
      </w:tr>
      <w:tr w:rsidR="00BF46E1" w:rsidRPr="0041528A" w14:paraId="1398C6B3" w14:textId="77777777" w:rsidTr="00195D76">
        <w:trPr>
          <w:jc w:val="center"/>
        </w:trPr>
        <w:tc>
          <w:tcPr>
            <w:tcW w:w="1134" w:type="dxa"/>
            <w:tcBorders>
              <w:right w:val="single" w:sz="4" w:space="0" w:color="auto"/>
            </w:tcBorders>
          </w:tcPr>
          <w:p w14:paraId="6C6066AE"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9502289"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2249CF64"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04A5FF35"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6F3C397E"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74767B2D"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0060567A"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0AE233CE"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22EA2321" w14:textId="77777777" w:rsidR="00BF46E1" w:rsidRPr="0041528A" w:rsidRDefault="00BF46E1" w:rsidP="00195D76">
            <w:pPr>
              <w:pStyle w:val="TAC"/>
            </w:pPr>
            <w:r w:rsidRPr="0041528A">
              <w:t>22</w:t>
            </w:r>
          </w:p>
        </w:tc>
        <w:tc>
          <w:tcPr>
            <w:tcW w:w="567" w:type="dxa"/>
            <w:tcBorders>
              <w:top w:val="single" w:sz="4" w:space="0" w:color="auto"/>
              <w:left w:val="single" w:sz="4" w:space="0" w:color="auto"/>
              <w:bottom w:val="single" w:sz="4" w:space="0" w:color="auto"/>
              <w:right w:val="single" w:sz="4" w:space="0" w:color="auto"/>
            </w:tcBorders>
          </w:tcPr>
          <w:p w14:paraId="0B52812C"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7732378E"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5C8A3E7A"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3E8BC887" w14:textId="77777777" w:rsidR="00BF46E1" w:rsidRPr="0041528A" w:rsidRDefault="00BF46E1" w:rsidP="00195D76">
            <w:pPr>
              <w:pStyle w:val="TAC"/>
            </w:pPr>
            <w:r w:rsidRPr="0041528A">
              <w:t>23</w:t>
            </w:r>
          </w:p>
        </w:tc>
      </w:tr>
      <w:tr w:rsidR="00BF46E1" w:rsidRPr="0041528A" w14:paraId="67C94708" w14:textId="77777777" w:rsidTr="00195D76">
        <w:trPr>
          <w:jc w:val="center"/>
        </w:trPr>
        <w:tc>
          <w:tcPr>
            <w:tcW w:w="1134" w:type="dxa"/>
            <w:tcBorders>
              <w:right w:val="single" w:sz="4" w:space="0" w:color="auto"/>
            </w:tcBorders>
          </w:tcPr>
          <w:p w14:paraId="670B8AD4"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0D9E3FF"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020C8695" w14:textId="77777777" w:rsidR="00BF46E1" w:rsidRPr="0041528A" w:rsidRDefault="00BF46E1" w:rsidP="00195D76">
            <w:pPr>
              <w:pStyle w:val="TAC"/>
            </w:pPr>
            <w:r w:rsidRPr="0041528A">
              <w:t>19</w:t>
            </w:r>
          </w:p>
        </w:tc>
        <w:tc>
          <w:tcPr>
            <w:tcW w:w="567" w:type="dxa"/>
            <w:tcBorders>
              <w:top w:val="single" w:sz="4" w:space="0" w:color="auto"/>
              <w:left w:val="single" w:sz="4" w:space="0" w:color="auto"/>
              <w:bottom w:val="single" w:sz="4" w:space="0" w:color="auto"/>
              <w:right w:val="single" w:sz="4" w:space="0" w:color="auto"/>
            </w:tcBorders>
          </w:tcPr>
          <w:p w14:paraId="3593A68C"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7C6906F9" w14:textId="77777777" w:rsidR="00BF46E1" w:rsidRPr="0041528A" w:rsidRDefault="00BF46E1" w:rsidP="00195D76">
            <w:pPr>
              <w:pStyle w:val="TAC"/>
            </w:pPr>
            <w:r w:rsidRPr="0041528A">
              <w:t>22</w:t>
            </w:r>
          </w:p>
        </w:tc>
        <w:tc>
          <w:tcPr>
            <w:tcW w:w="567" w:type="dxa"/>
            <w:tcBorders>
              <w:top w:val="single" w:sz="4" w:space="0" w:color="auto"/>
              <w:left w:val="single" w:sz="4" w:space="0" w:color="auto"/>
              <w:bottom w:val="single" w:sz="4" w:space="0" w:color="auto"/>
              <w:right w:val="single" w:sz="4" w:space="0" w:color="auto"/>
            </w:tcBorders>
          </w:tcPr>
          <w:p w14:paraId="643D858D"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27395F3F" w14:textId="77777777" w:rsidR="00BF46E1" w:rsidRPr="0041528A" w:rsidRDefault="00BF46E1" w:rsidP="00195D76">
            <w:pPr>
              <w:pStyle w:val="TAC"/>
            </w:pPr>
            <w:r w:rsidRPr="0041528A">
              <w:t>15</w:t>
            </w:r>
          </w:p>
        </w:tc>
        <w:tc>
          <w:tcPr>
            <w:tcW w:w="567" w:type="dxa"/>
            <w:tcBorders>
              <w:top w:val="single" w:sz="4" w:space="0" w:color="auto"/>
              <w:left w:val="single" w:sz="4" w:space="0" w:color="auto"/>
              <w:bottom w:val="single" w:sz="4" w:space="0" w:color="auto"/>
              <w:right w:val="single" w:sz="4" w:space="0" w:color="auto"/>
            </w:tcBorders>
          </w:tcPr>
          <w:p w14:paraId="5F07B260"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552F972"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B386BD3"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E8D363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A6607D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7489D59" w14:textId="77777777" w:rsidR="00BF46E1" w:rsidRPr="0041528A" w:rsidRDefault="00BF46E1" w:rsidP="00195D76">
            <w:pPr>
              <w:pStyle w:val="TAC"/>
            </w:pPr>
          </w:p>
        </w:tc>
      </w:tr>
    </w:tbl>
    <w:p w14:paraId="2FB6E6BB" w14:textId="77777777" w:rsidR="00BF46E1" w:rsidRPr="0041528A" w:rsidRDefault="00BF46E1" w:rsidP="00BF46E1"/>
    <w:p w14:paraId="16BE7232" w14:textId="77777777" w:rsidR="00BF46E1" w:rsidRPr="0041528A" w:rsidRDefault="00BF46E1" w:rsidP="00BF46E1">
      <w:r w:rsidRPr="0041528A">
        <w:t>TERMINAL RESPONSE: SEND SHORT MESSAGE 2.1.1</w:t>
      </w:r>
    </w:p>
    <w:p w14:paraId="232FAEF9" w14:textId="77777777" w:rsidR="00BF46E1" w:rsidRPr="0041528A" w:rsidRDefault="00BF46E1" w:rsidP="00BF46E1">
      <w:r w:rsidRPr="0041528A">
        <w:t>Logically:</w:t>
      </w:r>
    </w:p>
    <w:p w14:paraId="775852E1" w14:textId="77777777" w:rsidR="00BF46E1" w:rsidRPr="0041528A" w:rsidRDefault="00BF46E1" w:rsidP="0041528A">
      <w:pPr>
        <w:pStyle w:val="EW"/>
      </w:pPr>
      <w:r w:rsidRPr="0041528A">
        <w:t>Command details</w:t>
      </w:r>
    </w:p>
    <w:p w14:paraId="12708C6F" w14:textId="77777777" w:rsidR="00BF46E1" w:rsidRPr="0041528A" w:rsidRDefault="00BF46E1" w:rsidP="0041528A">
      <w:pPr>
        <w:pStyle w:val="EW"/>
      </w:pPr>
      <w:r w:rsidRPr="0041528A">
        <w:tab/>
        <w:t>Command number:</w:t>
      </w:r>
      <w:r w:rsidRPr="0041528A">
        <w:tab/>
        <w:t>1</w:t>
      </w:r>
    </w:p>
    <w:p w14:paraId="02C83A32" w14:textId="77777777" w:rsidR="00BF46E1" w:rsidRPr="0041528A" w:rsidRDefault="00BF46E1" w:rsidP="0041528A">
      <w:pPr>
        <w:pStyle w:val="EW"/>
      </w:pPr>
      <w:r w:rsidRPr="0041528A">
        <w:tab/>
        <w:t>Command type:</w:t>
      </w:r>
      <w:r w:rsidRPr="0041528A">
        <w:tab/>
        <w:t>SEND SHORT MESSAGE</w:t>
      </w:r>
    </w:p>
    <w:p w14:paraId="566D48A9" w14:textId="77777777" w:rsidR="00BF46E1" w:rsidRPr="0041528A" w:rsidRDefault="00BF46E1" w:rsidP="0041528A">
      <w:pPr>
        <w:pStyle w:val="EW"/>
      </w:pPr>
      <w:r w:rsidRPr="0041528A">
        <w:tab/>
        <w:t>Command qualifier:</w:t>
      </w:r>
      <w:r w:rsidRPr="0041528A">
        <w:tab/>
        <w:t>packing not required</w:t>
      </w:r>
    </w:p>
    <w:p w14:paraId="39895397" w14:textId="77777777" w:rsidR="00BF46E1" w:rsidRPr="0041528A" w:rsidRDefault="00BF46E1" w:rsidP="0041528A">
      <w:pPr>
        <w:pStyle w:val="EW"/>
      </w:pPr>
      <w:r w:rsidRPr="0041528A">
        <w:t>Device identities</w:t>
      </w:r>
    </w:p>
    <w:p w14:paraId="64588A51" w14:textId="77777777" w:rsidR="00BF46E1" w:rsidRPr="0041528A" w:rsidRDefault="00BF46E1" w:rsidP="0041528A">
      <w:pPr>
        <w:pStyle w:val="EW"/>
      </w:pPr>
      <w:r w:rsidRPr="0041528A">
        <w:tab/>
        <w:t>Source device:</w:t>
      </w:r>
      <w:r w:rsidRPr="0041528A">
        <w:tab/>
        <w:t>ME</w:t>
      </w:r>
    </w:p>
    <w:p w14:paraId="33BF23B0" w14:textId="77777777" w:rsidR="00BF46E1" w:rsidRPr="0041528A" w:rsidRDefault="00BF46E1" w:rsidP="0041528A">
      <w:pPr>
        <w:pStyle w:val="EW"/>
      </w:pPr>
      <w:r w:rsidRPr="0041528A">
        <w:tab/>
        <w:t>Destination device:</w:t>
      </w:r>
      <w:r w:rsidRPr="0041528A">
        <w:tab/>
        <w:t>UICC</w:t>
      </w:r>
    </w:p>
    <w:p w14:paraId="46C8DDBF" w14:textId="77777777" w:rsidR="00BF46E1" w:rsidRPr="0041528A" w:rsidRDefault="00BF46E1" w:rsidP="0041528A">
      <w:pPr>
        <w:pStyle w:val="EW"/>
      </w:pPr>
      <w:r w:rsidRPr="0041528A">
        <w:t>Result</w:t>
      </w:r>
    </w:p>
    <w:p w14:paraId="22EFB4D1" w14:textId="77777777" w:rsidR="00BF46E1" w:rsidRPr="0041528A" w:rsidRDefault="00BF46E1" w:rsidP="0041528A">
      <w:pPr>
        <w:pStyle w:val="EX"/>
      </w:pPr>
      <w:r w:rsidRPr="0041528A">
        <w:tab/>
        <w:t>General Result:</w:t>
      </w:r>
      <w:r w:rsidRPr="0041528A">
        <w:tab/>
        <w:t>Command performed successfully</w:t>
      </w:r>
    </w:p>
    <w:p w14:paraId="60F873E4" w14:textId="77777777" w:rsidR="00BF46E1" w:rsidRPr="0041528A" w:rsidRDefault="00BF46E1" w:rsidP="00BF46E1">
      <w:r w:rsidRPr="0041528A">
        <w:t>Coding:</w:t>
      </w:r>
    </w:p>
    <w:p w14:paraId="3682D3FC"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52199898"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40B4270"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4F009F00"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5E09472"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3ABC442"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F9518EE" w14:textId="77777777" w:rsidR="00BF46E1" w:rsidRPr="0041528A" w:rsidRDefault="00BF46E1" w:rsidP="00195D76">
            <w:pPr>
              <w:pStyle w:val="TAC"/>
            </w:pPr>
            <w:r w:rsidRPr="0041528A">
              <w:t>13</w:t>
            </w:r>
          </w:p>
        </w:tc>
        <w:tc>
          <w:tcPr>
            <w:tcW w:w="567" w:type="dxa"/>
            <w:tcBorders>
              <w:top w:val="single" w:sz="4" w:space="0" w:color="auto"/>
              <w:left w:val="single" w:sz="4" w:space="0" w:color="auto"/>
              <w:bottom w:val="single" w:sz="4" w:space="0" w:color="auto"/>
              <w:right w:val="single" w:sz="4" w:space="0" w:color="auto"/>
            </w:tcBorders>
          </w:tcPr>
          <w:p w14:paraId="35EA2D2A"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3D381C4"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426306B"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81C4839"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00B73E6"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269F315"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559F2CC4"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68547A0" w14:textId="77777777" w:rsidR="00BF46E1" w:rsidRPr="0041528A" w:rsidRDefault="00BF46E1" w:rsidP="00195D76">
            <w:pPr>
              <w:pStyle w:val="TAC"/>
            </w:pPr>
            <w:r w:rsidRPr="0041528A">
              <w:t>00</w:t>
            </w:r>
          </w:p>
        </w:tc>
      </w:tr>
    </w:tbl>
    <w:p w14:paraId="3AFFE665" w14:textId="77777777" w:rsidR="00BF46E1" w:rsidRPr="0041528A" w:rsidRDefault="00BF46E1" w:rsidP="00BF46E1"/>
    <w:p w14:paraId="06368F1B" w14:textId="77777777" w:rsidR="00BF46E1" w:rsidRPr="0041528A" w:rsidRDefault="00BF46E1" w:rsidP="00BF46E1">
      <w:pPr>
        <w:pStyle w:val="H6"/>
      </w:pPr>
      <w:r w:rsidRPr="0041528A">
        <w:t>27.22.4.10.2.5</w:t>
      </w:r>
      <w:r w:rsidRPr="0041528A">
        <w:tab/>
        <w:t>Test requirement</w:t>
      </w:r>
    </w:p>
    <w:p w14:paraId="761CAD30" w14:textId="77777777" w:rsidR="00BF46E1" w:rsidRPr="0041528A" w:rsidRDefault="00BF46E1" w:rsidP="00BF46E1">
      <w:r w:rsidRPr="0041528A">
        <w:t>The ME shall operate in the manner defined in expected sequence 2.1.</w:t>
      </w:r>
    </w:p>
    <w:p w14:paraId="452CF4FC" w14:textId="77777777" w:rsidR="00BF46E1" w:rsidRPr="0041528A" w:rsidRDefault="00BF46E1" w:rsidP="00BF46E1">
      <w:pPr>
        <w:pStyle w:val="Heading5"/>
      </w:pPr>
      <w:bookmarkStart w:id="3" w:name="_Toc146312968"/>
      <w:r w:rsidRPr="0041528A">
        <w:t>27.22.4.10.3</w:t>
      </w:r>
      <w:r w:rsidRPr="0041528A">
        <w:tab/>
        <w:t>SEND SHORT MESSAGE (icon support)</w:t>
      </w:r>
      <w:bookmarkEnd w:id="3"/>
    </w:p>
    <w:p w14:paraId="68BF4CC6" w14:textId="77777777" w:rsidR="00BF46E1" w:rsidRPr="0041528A" w:rsidRDefault="00BF46E1" w:rsidP="00BF46E1">
      <w:pPr>
        <w:pStyle w:val="H6"/>
      </w:pPr>
      <w:r w:rsidRPr="0041528A">
        <w:t>27.22.4.10.3.1</w:t>
      </w:r>
      <w:r w:rsidRPr="0041528A">
        <w:tab/>
        <w:t>Definition and applicability</w:t>
      </w:r>
    </w:p>
    <w:p w14:paraId="0DF130FC" w14:textId="77777777" w:rsidR="00BF46E1" w:rsidRPr="0041528A" w:rsidRDefault="00BF46E1" w:rsidP="00BF46E1">
      <w:r w:rsidRPr="0041528A">
        <w:t>See clause 3.2.2.</w:t>
      </w:r>
    </w:p>
    <w:p w14:paraId="78F0D9FB" w14:textId="77777777" w:rsidR="00BF46E1" w:rsidRPr="0041528A" w:rsidRDefault="00BF46E1" w:rsidP="00BF46E1">
      <w:pPr>
        <w:pStyle w:val="H6"/>
      </w:pPr>
      <w:r w:rsidRPr="0041528A">
        <w:t>27.22.4.10.3.2</w:t>
      </w:r>
      <w:r w:rsidRPr="0041528A">
        <w:tab/>
        <w:t>Conformance requirement</w:t>
      </w:r>
    </w:p>
    <w:p w14:paraId="4AE7795B" w14:textId="77777777" w:rsidR="00BF46E1" w:rsidRPr="0041528A" w:rsidRDefault="00BF46E1" w:rsidP="00BF46E1">
      <w:pPr>
        <w:pStyle w:val="H6"/>
      </w:pPr>
      <w:r w:rsidRPr="0041528A">
        <w:t>27.22.4.10.3.3</w:t>
      </w:r>
      <w:r w:rsidRPr="0041528A">
        <w:tab/>
        <w:t>Test purpose</w:t>
      </w:r>
    </w:p>
    <w:p w14:paraId="2D27659C" w14:textId="77777777" w:rsidR="00BF46E1" w:rsidRPr="0041528A" w:rsidRDefault="00BF46E1" w:rsidP="00BF46E1">
      <w:r w:rsidRPr="0041528A">
        <w:t>To verify that the ME correctly formats and sends a short message to the network (USS) as indicated in the SEND SHORT MESSAGE proactive UICC command, and returns a TERMINAL RESPONSE command to the UICC indicating the status of the transmission of the Short Message.</w:t>
      </w:r>
    </w:p>
    <w:p w14:paraId="5B71EB6F" w14:textId="77777777" w:rsidR="00BF46E1" w:rsidRPr="0041528A" w:rsidRDefault="00BF46E1" w:rsidP="00BF46E1">
      <w:pPr>
        <w:pStyle w:val="H6"/>
      </w:pPr>
      <w:r w:rsidRPr="0041528A">
        <w:t>27.22.4.10.3.4</w:t>
      </w:r>
      <w:r w:rsidRPr="0041528A">
        <w:tab/>
        <w:t>Method of test</w:t>
      </w:r>
    </w:p>
    <w:p w14:paraId="3C61F264" w14:textId="77777777" w:rsidR="00BF46E1" w:rsidRPr="0041528A" w:rsidRDefault="00BF46E1" w:rsidP="00BF46E1">
      <w:pPr>
        <w:pStyle w:val="H6"/>
      </w:pPr>
      <w:r w:rsidRPr="0041528A">
        <w:t>27.22.4.10.3.4.1</w:t>
      </w:r>
      <w:r w:rsidRPr="0041528A">
        <w:tab/>
        <w:t>Initial conditions</w:t>
      </w:r>
    </w:p>
    <w:p w14:paraId="149CC3D7" w14:textId="77777777" w:rsidR="00BF46E1" w:rsidRPr="0041528A" w:rsidRDefault="00BF46E1" w:rsidP="00BF46E1">
      <w:r w:rsidRPr="0041528A">
        <w:t>The ME is connected to the USIM Simulator and only connected to the USS if the USS is mentioned in the sequence table.</w:t>
      </w:r>
    </w:p>
    <w:p w14:paraId="5D11DCF4" w14:textId="77777777" w:rsidR="00BF46E1" w:rsidRPr="0041528A" w:rsidRDefault="00BF46E1" w:rsidP="00BF46E1">
      <w:r w:rsidRPr="0041528A">
        <w:t>The elementary files are coded as Toolkit default.</w:t>
      </w:r>
    </w:p>
    <w:p w14:paraId="11567248" w14:textId="77777777" w:rsidR="00BF46E1" w:rsidRPr="0041528A" w:rsidRDefault="00BF46E1" w:rsidP="00BF46E1">
      <w:r w:rsidRPr="0041528A">
        <w:t>The ME screen shall be in its normal stand-by display.</w:t>
      </w:r>
    </w:p>
    <w:p w14:paraId="3C6AEE60" w14:textId="77777777" w:rsidR="00BF46E1" w:rsidRPr="0041528A" w:rsidRDefault="00BF46E1" w:rsidP="00BF46E1">
      <w:pPr>
        <w:pStyle w:val="H6"/>
      </w:pPr>
      <w:r w:rsidRPr="0041528A">
        <w:t>27.22.4.10.3.4.2</w:t>
      </w:r>
      <w:r w:rsidRPr="0041528A">
        <w:tab/>
        <w:t>Procedure</w:t>
      </w:r>
    </w:p>
    <w:p w14:paraId="6D47B7E2" w14:textId="77777777" w:rsidR="00BF46E1" w:rsidRPr="0041528A" w:rsidRDefault="00BF46E1" w:rsidP="00BF46E1">
      <w:pPr>
        <w:pStyle w:val="TH"/>
      </w:pPr>
      <w:r w:rsidRPr="0041528A">
        <w:t>Expected Sequence 3.1A (SEND SHORT MESSAGE, basic icon self-explanatory, packing not required, 8-bit data, successful)</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001"/>
      </w:tblGrid>
      <w:tr w:rsidR="00BF46E1" w:rsidRPr="0041528A" w14:paraId="147F8F10" w14:textId="77777777" w:rsidTr="00195D76">
        <w:trPr>
          <w:cantSplit/>
          <w:jc w:val="center"/>
        </w:trPr>
        <w:tc>
          <w:tcPr>
            <w:tcW w:w="737" w:type="dxa"/>
            <w:tcBorders>
              <w:top w:val="single" w:sz="6" w:space="0" w:color="auto"/>
              <w:left w:val="single" w:sz="6" w:space="0" w:color="auto"/>
              <w:right w:val="single" w:sz="6" w:space="0" w:color="auto"/>
            </w:tcBorders>
          </w:tcPr>
          <w:p w14:paraId="73663F3A" w14:textId="77777777" w:rsidR="00BF46E1" w:rsidRPr="0041528A" w:rsidRDefault="00BF46E1" w:rsidP="00195D76">
            <w:pPr>
              <w:pStyle w:val="TAH"/>
            </w:pPr>
            <w:r w:rsidRPr="0041528A">
              <w:t>Step</w:t>
            </w:r>
          </w:p>
        </w:tc>
        <w:tc>
          <w:tcPr>
            <w:tcW w:w="1232" w:type="dxa"/>
            <w:tcBorders>
              <w:top w:val="single" w:sz="6" w:space="0" w:color="auto"/>
              <w:left w:val="single" w:sz="6" w:space="0" w:color="auto"/>
              <w:right w:val="single" w:sz="6" w:space="0" w:color="auto"/>
            </w:tcBorders>
          </w:tcPr>
          <w:p w14:paraId="34948417"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right w:val="single" w:sz="6" w:space="0" w:color="auto"/>
            </w:tcBorders>
          </w:tcPr>
          <w:p w14:paraId="409C2F1C" w14:textId="77777777" w:rsidR="00BF46E1" w:rsidRPr="0041528A" w:rsidRDefault="00BF46E1" w:rsidP="00195D76">
            <w:pPr>
              <w:pStyle w:val="TAH"/>
            </w:pPr>
            <w:r w:rsidRPr="0041528A">
              <w:t>MESSAGE / Action</w:t>
            </w:r>
          </w:p>
        </w:tc>
        <w:tc>
          <w:tcPr>
            <w:tcW w:w="3001" w:type="dxa"/>
            <w:tcBorders>
              <w:top w:val="single" w:sz="6" w:space="0" w:color="auto"/>
              <w:left w:val="single" w:sz="6" w:space="0" w:color="auto"/>
              <w:bottom w:val="single" w:sz="6" w:space="0" w:color="auto"/>
              <w:right w:val="single" w:sz="6" w:space="0" w:color="auto"/>
            </w:tcBorders>
          </w:tcPr>
          <w:p w14:paraId="42C82D53" w14:textId="77777777" w:rsidR="00BF46E1" w:rsidRPr="0041528A" w:rsidRDefault="00BF46E1" w:rsidP="00195D76">
            <w:pPr>
              <w:pStyle w:val="TAH"/>
            </w:pPr>
            <w:r w:rsidRPr="0041528A">
              <w:t>Comments</w:t>
            </w:r>
          </w:p>
        </w:tc>
      </w:tr>
      <w:tr w:rsidR="00BF46E1" w:rsidRPr="0041528A" w14:paraId="0DE146EF" w14:textId="77777777" w:rsidTr="00195D76">
        <w:trPr>
          <w:cantSplit/>
          <w:jc w:val="center"/>
        </w:trPr>
        <w:tc>
          <w:tcPr>
            <w:tcW w:w="737" w:type="dxa"/>
            <w:tcBorders>
              <w:top w:val="single" w:sz="6" w:space="0" w:color="auto"/>
              <w:left w:val="single" w:sz="6" w:space="0" w:color="auto"/>
              <w:right w:val="single" w:sz="6" w:space="0" w:color="auto"/>
            </w:tcBorders>
          </w:tcPr>
          <w:p w14:paraId="7CA01E58" w14:textId="77777777" w:rsidR="00BF46E1" w:rsidRPr="0041528A" w:rsidRDefault="00BF46E1" w:rsidP="00195D76">
            <w:pPr>
              <w:pStyle w:val="TAC"/>
            </w:pPr>
            <w:r w:rsidRPr="0041528A">
              <w:t>1</w:t>
            </w:r>
          </w:p>
        </w:tc>
        <w:tc>
          <w:tcPr>
            <w:tcW w:w="1232" w:type="dxa"/>
            <w:tcBorders>
              <w:top w:val="single" w:sz="6" w:space="0" w:color="auto"/>
              <w:left w:val="single" w:sz="6" w:space="0" w:color="auto"/>
              <w:right w:val="single" w:sz="6" w:space="0" w:color="auto"/>
            </w:tcBorders>
          </w:tcPr>
          <w:p w14:paraId="25B90564"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461084B3" w14:textId="77777777" w:rsidR="00BF46E1" w:rsidRPr="0041528A" w:rsidRDefault="00BF46E1" w:rsidP="00195D76">
            <w:pPr>
              <w:pStyle w:val="TAL"/>
            </w:pPr>
            <w:r w:rsidRPr="0041528A">
              <w:t>PROACTIVE COMMAND PENDING: SEND SHORT MESSAGE 3.1.1</w:t>
            </w:r>
          </w:p>
        </w:tc>
        <w:tc>
          <w:tcPr>
            <w:tcW w:w="3001" w:type="dxa"/>
            <w:tcBorders>
              <w:left w:val="single" w:sz="6" w:space="0" w:color="auto"/>
              <w:right w:val="single" w:sz="6" w:space="0" w:color="auto"/>
            </w:tcBorders>
          </w:tcPr>
          <w:p w14:paraId="02BFA9C9" w14:textId="77777777" w:rsidR="00BF46E1" w:rsidRPr="0041528A" w:rsidRDefault="00BF46E1" w:rsidP="00195D76">
            <w:pPr>
              <w:pStyle w:val="TAL"/>
            </w:pPr>
          </w:p>
        </w:tc>
      </w:tr>
      <w:tr w:rsidR="00BF46E1" w:rsidRPr="0041528A" w14:paraId="49BD9E8E" w14:textId="77777777" w:rsidTr="00195D76">
        <w:trPr>
          <w:cantSplit/>
          <w:jc w:val="center"/>
        </w:trPr>
        <w:tc>
          <w:tcPr>
            <w:tcW w:w="737" w:type="dxa"/>
            <w:tcBorders>
              <w:left w:val="single" w:sz="6" w:space="0" w:color="auto"/>
              <w:right w:val="single" w:sz="6" w:space="0" w:color="auto"/>
            </w:tcBorders>
          </w:tcPr>
          <w:p w14:paraId="166AFA2C" w14:textId="77777777" w:rsidR="00BF46E1" w:rsidRPr="0041528A" w:rsidRDefault="00BF46E1" w:rsidP="00195D76">
            <w:pPr>
              <w:pStyle w:val="TAC"/>
            </w:pPr>
            <w:r w:rsidRPr="0041528A">
              <w:t>2</w:t>
            </w:r>
          </w:p>
        </w:tc>
        <w:tc>
          <w:tcPr>
            <w:tcW w:w="1232" w:type="dxa"/>
            <w:tcBorders>
              <w:left w:val="single" w:sz="6" w:space="0" w:color="auto"/>
              <w:right w:val="single" w:sz="6" w:space="0" w:color="auto"/>
            </w:tcBorders>
          </w:tcPr>
          <w:p w14:paraId="210C2F12"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6B768B25" w14:textId="77777777" w:rsidR="00BF46E1" w:rsidRPr="0041528A" w:rsidRDefault="00BF46E1" w:rsidP="00195D76">
            <w:pPr>
              <w:pStyle w:val="TAL"/>
            </w:pPr>
            <w:r w:rsidRPr="0041528A">
              <w:t>FETCH</w:t>
            </w:r>
          </w:p>
        </w:tc>
        <w:tc>
          <w:tcPr>
            <w:tcW w:w="3001" w:type="dxa"/>
            <w:tcBorders>
              <w:left w:val="single" w:sz="6" w:space="0" w:color="auto"/>
              <w:right w:val="single" w:sz="6" w:space="0" w:color="auto"/>
            </w:tcBorders>
          </w:tcPr>
          <w:p w14:paraId="3DC500D4" w14:textId="77777777" w:rsidR="00BF46E1" w:rsidRPr="0041528A" w:rsidRDefault="00BF46E1" w:rsidP="00195D76">
            <w:pPr>
              <w:pStyle w:val="TAL"/>
            </w:pPr>
          </w:p>
        </w:tc>
      </w:tr>
      <w:tr w:rsidR="00BF46E1" w:rsidRPr="0041528A" w14:paraId="54D1CE20" w14:textId="77777777" w:rsidTr="00195D76">
        <w:trPr>
          <w:cantSplit/>
          <w:jc w:val="center"/>
        </w:trPr>
        <w:tc>
          <w:tcPr>
            <w:tcW w:w="737" w:type="dxa"/>
            <w:tcBorders>
              <w:left w:val="single" w:sz="6" w:space="0" w:color="auto"/>
              <w:right w:val="single" w:sz="6" w:space="0" w:color="auto"/>
            </w:tcBorders>
          </w:tcPr>
          <w:p w14:paraId="0A7889C0" w14:textId="77777777" w:rsidR="00BF46E1" w:rsidRPr="0041528A" w:rsidRDefault="00BF46E1" w:rsidP="00195D76">
            <w:pPr>
              <w:pStyle w:val="TAC"/>
            </w:pPr>
            <w:r w:rsidRPr="0041528A">
              <w:t>3</w:t>
            </w:r>
          </w:p>
        </w:tc>
        <w:tc>
          <w:tcPr>
            <w:tcW w:w="1232" w:type="dxa"/>
            <w:tcBorders>
              <w:left w:val="single" w:sz="6" w:space="0" w:color="auto"/>
              <w:right w:val="single" w:sz="6" w:space="0" w:color="auto"/>
            </w:tcBorders>
          </w:tcPr>
          <w:p w14:paraId="4D494E43"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104C2D12" w14:textId="77777777" w:rsidR="00BF46E1" w:rsidRPr="0041528A" w:rsidRDefault="00BF46E1" w:rsidP="00195D76">
            <w:pPr>
              <w:pStyle w:val="TAL"/>
            </w:pPr>
            <w:r w:rsidRPr="0041528A">
              <w:t>PROACTIVE COMMAND: SEND SHORT MESSAGE 3.1.1</w:t>
            </w:r>
          </w:p>
        </w:tc>
        <w:tc>
          <w:tcPr>
            <w:tcW w:w="3001" w:type="dxa"/>
            <w:tcBorders>
              <w:left w:val="single" w:sz="6" w:space="0" w:color="auto"/>
              <w:right w:val="single" w:sz="6" w:space="0" w:color="auto"/>
            </w:tcBorders>
          </w:tcPr>
          <w:p w14:paraId="5569BF04" w14:textId="77777777" w:rsidR="00BF46E1" w:rsidRPr="0041528A" w:rsidRDefault="00BF46E1" w:rsidP="00195D76">
            <w:pPr>
              <w:pStyle w:val="TAL"/>
            </w:pPr>
            <w:r w:rsidRPr="0041528A">
              <w:t>[packing not required, 8-bit data]</w:t>
            </w:r>
          </w:p>
        </w:tc>
      </w:tr>
      <w:tr w:rsidR="00BF46E1" w:rsidRPr="0041528A" w14:paraId="5B6DEFA3" w14:textId="77777777" w:rsidTr="00195D76">
        <w:trPr>
          <w:cantSplit/>
          <w:jc w:val="center"/>
        </w:trPr>
        <w:tc>
          <w:tcPr>
            <w:tcW w:w="737" w:type="dxa"/>
            <w:tcBorders>
              <w:left w:val="single" w:sz="6" w:space="0" w:color="auto"/>
              <w:right w:val="single" w:sz="6" w:space="0" w:color="auto"/>
            </w:tcBorders>
          </w:tcPr>
          <w:p w14:paraId="0FDD7B05" w14:textId="77777777" w:rsidR="00BF46E1" w:rsidRPr="0041528A" w:rsidRDefault="00BF46E1" w:rsidP="00195D76">
            <w:pPr>
              <w:pStyle w:val="TAC"/>
            </w:pPr>
            <w:r w:rsidRPr="0041528A">
              <w:t>4</w:t>
            </w:r>
          </w:p>
        </w:tc>
        <w:tc>
          <w:tcPr>
            <w:tcW w:w="1232" w:type="dxa"/>
            <w:tcBorders>
              <w:left w:val="single" w:sz="6" w:space="0" w:color="auto"/>
              <w:right w:val="single" w:sz="6" w:space="0" w:color="auto"/>
            </w:tcBorders>
          </w:tcPr>
          <w:p w14:paraId="3EC516AE"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2A03DCF7" w14:textId="77777777" w:rsidR="00BF46E1" w:rsidRPr="0041528A" w:rsidRDefault="00BF46E1" w:rsidP="00195D76">
            <w:pPr>
              <w:pStyle w:val="TAL"/>
            </w:pPr>
            <w:r w:rsidRPr="0041528A">
              <w:t>Displays the icon and not the alpha identifier</w:t>
            </w:r>
          </w:p>
        </w:tc>
        <w:tc>
          <w:tcPr>
            <w:tcW w:w="3001" w:type="dxa"/>
            <w:tcBorders>
              <w:left w:val="single" w:sz="6" w:space="0" w:color="auto"/>
              <w:right w:val="single" w:sz="6" w:space="0" w:color="auto"/>
            </w:tcBorders>
          </w:tcPr>
          <w:p w14:paraId="7140BBB4" w14:textId="77777777" w:rsidR="00BF46E1" w:rsidRPr="0041528A" w:rsidRDefault="00BF46E1" w:rsidP="00195D76">
            <w:pPr>
              <w:pStyle w:val="TAL"/>
            </w:pPr>
            <w:r w:rsidRPr="0041528A">
              <w:t>[basic icon self-explanatory]</w:t>
            </w:r>
          </w:p>
        </w:tc>
      </w:tr>
      <w:tr w:rsidR="00BF46E1" w:rsidRPr="0041528A" w14:paraId="04695274" w14:textId="77777777" w:rsidTr="00195D76">
        <w:trPr>
          <w:cantSplit/>
          <w:jc w:val="center"/>
        </w:trPr>
        <w:tc>
          <w:tcPr>
            <w:tcW w:w="737" w:type="dxa"/>
            <w:tcBorders>
              <w:left w:val="single" w:sz="6" w:space="0" w:color="auto"/>
              <w:right w:val="single" w:sz="6" w:space="0" w:color="auto"/>
            </w:tcBorders>
          </w:tcPr>
          <w:p w14:paraId="238F14D0" w14:textId="77777777" w:rsidR="00BF46E1" w:rsidRPr="0041528A" w:rsidRDefault="00BF46E1" w:rsidP="00195D76">
            <w:pPr>
              <w:pStyle w:val="TAC"/>
            </w:pPr>
            <w:r w:rsidRPr="0041528A">
              <w:t>5</w:t>
            </w:r>
          </w:p>
        </w:tc>
        <w:tc>
          <w:tcPr>
            <w:tcW w:w="1232" w:type="dxa"/>
            <w:tcBorders>
              <w:left w:val="single" w:sz="6" w:space="0" w:color="auto"/>
              <w:right w:val="single" w:sz="6" w:space="0" w:color="auto"/>
            </w:tcBorders>
          </w:tcPr>
          <w:p w14:paraId="431E25D0"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769D6384" w14:textId="77777777" w:rsidR="00BF46E1" w:rsidRPr="0041528A" w:rsidRDefault="00BF46E1" w:rsidP="00195D76">
            <w:pPr>
              <w:pStyle w:val="TAL"/>
            </w:pPr>
            <w:r w:rsidRPr="0041528A">
              <w:t>Send SMS-PP (SEND SHORT MESSAGE) Message 3.1</w:t>
            </w:r>
          </w:p>
        </w:tc>
        <w:tc>
          <w:tcPr>
            <w:tcW w:w="3001" w:type="dxa"/>
            <w:tcBorders>
              <w:left w:val="single" w:sz="6" w:space="0" w:color="auto"/>
              <w:right w:val="single" w:sz="6" w:space="0" w:color="auto"/>
            </w:tcBorders>
          </w:tcPr>
          <w:p w14:paraId="0EFFBFAF" w14:textId="77777777" w:rsidR="00BF46E1" w:rsidRPr="0041528A" w:rsidRDefault="00BF46E1" w:rsidP="00195D76">
            <w:pPr>
              <w:pStyle w:val="TAL"/>
            </w:pPr>
          </w:p>
        </w:tc>
      </w:tr>
      <w:tr w:rsidR="00BF46E1" w:rsidRPr="0041528A" w14:paraId="0C42FA0D" w14:textId="77777777" w:rsidTr="00195D76">
        <w:trPr>
          <w:cantSplit/>
          <w:jc w:val="center"/>
        </w:trPr>
        <w:tc>
          <w:tcPr>
            <w:tcW w:w="737" w:type="dxa"/>
            <w:tcBorders>
              <w:left w:val="single" w:sz="6" w:space="0" w:color="auto"/>
              <w:right w:val="single" w:sz="6" w:space="0" w:color="auto"/>
            </w:tcBorders>
          </w:tcPr>
          <w:p w14:paraId="578CD041" w14:textId="77777777" w:rsidR="00BF46E1" w:rsidRPr="0041528A" w:rsidRDefault="00BF46E1" w:rsidP="00195D76">
            <w:pPr>
              <w:pStyle w:val="TAC"/>
            </w:pPr>
            <w:r w:rsidRPr="0041528A">
              <w:t>6</w:t>
            </w:r>
          </w:p>
        </w:tc>
        <w:tc>
          <w:tcPr>
            <w:tcW w:w="1232" w:type="dxa"/>
            <w:tcBorders>
              <w:left w:val="single" w:sz="6" w:space="0" w:color="auto"/>
              <w:right w:val="single" w:sz="6" w:space="0" w:color="auto"/>
            </w:tcBorders>
          </w:tcPr>
          <w:p w14:paraId="501E3C95"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6" w:space="0" w:color="auto"/>
              <w:right w:val="single" w:sz="6" w:space="0" w:color="auto"/>
            </w:tcBorders>
          </w:tcPr>
          <w:p w14:paraId="3306FA58" w14:textId="77777777" w:rsidR="00BF46E1" w:rsidRPr="0041528A" w:rsidRDefault="00BF46E1" w:rsidP="00195D76">
            <w:pPr>
              <w:pStyle w:val="TAL"/>
            </w:pPr>
            <w:r w:rsidRPr="0041528A">
              <w:t>SMS RP-ACK</w:t>
            </w:r>
          </w:p>
        </w:tc>
        <w:tc>
          <w:tcPr>
            <w:tcW w:w="3001" w:type="dxa"/>
            <w:tcBorders>
              <w:left w:val="single" w:sz="6" w:space="0" w:color="auto"/>
              <w:right w:val="single" w:sz="6" w:space="0" w:color="auto"/>
            </w:tcBorders>
          </w:tcPr>
          <w:p w14:paraId="2DBED01F" w14:textId="77777777" w:rsidR="00BF46E1" w:rsidRPr="0041528A" w:rsidRDefault="00BF46E1" w:rsidP="00195D76">
            <w:pPr>
              <w:pStyle w:val="TAL"/>
            </w:pPr>
          </w:p>
        </w:tc>
      </w:tr>
      <w:tr w:rsidR="00BF46E1" w:rsidRPr="0041528A" w14:paraId="5DADD384" w14:textId="77777777" w:rsidTr="00195D76">
        <w:trPr>
          <w:cantSplit/>
          <w:jc w:val="center"/>
        </w:trPr>
        <w:tc>
          <w:tcPr>
            <w:tcW w:w="737" w:type="dxa"/>
            <w:tcBorders>
              <w:left w:val="single" w:sz="6" w:space="0" w:color="auto"/>
              <w:right w:val="single" w:sz="6" w:space="0" w:color="auto"/>
            </w:tcBorders>
          </w:tcPr>
          <w:p w14:paraId="007F6E76" w14:textId="77777777" w:rsidR="00BF46E1" w:rsidRPr="0041528A" w:rsidRDefault="00BF46E1" w:rsidP="00195D76">
            <w:pPr>
              <w:pStyle w:val="TAC"/>
            </w:pPr>
            <w:r w:rsidRPr="0041528A">
              <w:t>7</w:t>
            </w:r>
          </w:p>
        </w:tc>
        <w:tc>
          <w:tcPr>
            <w:tcW w:w="1232" w:type="dxa"/>
            <w:tcBorders>
              <w:left w:val="single" w:sz="6" w:space="0" w:color="auto"/>
              <w:right w:val="single" w:sz="6" w:space="0" w:color="auto"/>
            </w:tcBorders>
          </w:tcPr>
          <w:p w14:paraId="33BD5F03"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02F2CE23" w14:textId="77777777" w:rsidR="00BF46E1" w:rsidRPr="0041528A" w:rsidRDefault="00BF46E1" w:rsidP="00195D76">
            <w:pPr>
              <w:pStyle w:val="TAL"/>
            </w:pPr>
            <w:r w:rsidRPr="0041528A">
              <w:t>TERMINAL RESPONSE: SEND SHORT MESSAGE 3.1.1A</w:t>
            </w:r>
          </w:p>
        </w:tc>
        <w:tc>
          <w:tcPr>
            <w:tcW w:w="3001" w:type="dxa"/>
            <w:tcBorders>
              <w:left w:val="single" w:sz="6" w:space="0" w:color="auto"/>
              <w:right w:val="single" w:sz="6" w:space="0" w:color="auto"/>
            </w:tcBorders>
          </w:tcPr>
          <w:p w14:paraId="37DABDBD" w14:textId="77777777" w:rsidR="00BF46E1" w:rsidRPr="0041528A" w:rsidRDefault="00BF46E1" w:rsidP="00195D76">
            <w:pPr>
              <w:pStyle w:val="TAL"/>
            </w:pPr>
            <w:r w:rsidRPr="0041528A">
              <w:t>[Command performed successfully]</w:t>
            </w:r>
          </w:p>
        </w:tc>
      </w:tr>
    </w:tbl>
    <w:p w14:paraId="70984B90" w14:textId="77777777" w:rsidR="00BF46E1" w:rsidRPr="0041528A" w:rsidRDefault="00BF46E1" w:rsidP="00BF46E1"/>
    <w:p w14:paraId="1D97C0A3" w14:textId="77777777" w:rsidR="00BF46E1" w:rsidRPr="0041528A" w:rsidRDefault="00BF46E1" w:rsidP="00BF46E1">
      <w:r w:rsidRPr="0041528A">
        <w:t>PROACTIVE COMMAND: SEND SHORT MESSAGE 3.1.1</w:t>
      </w:r>
    </w:p>
    <w:p w14:paraId="61C5E14A" w14:textId="77777777" w:rsidR="00BF46E1" w:rsidRPr="0041528A" w:rsidRDefault="00BF46E1" w:rsidP="00BF46E1">
      <w:pPr>
        <w:keepNext/>
        <w:keepLines/>
      </w:pPr>
      <w:r w:rsidRPr="0041528A">
        <w:t>Logically:</w:t>
      </w:r>
    </w:p>
    <w:p w14:paraId="7F60B6EF" w14:textId="77777777" w:rsidR="00BF46E1" w:rsidRPr="0041528A" w:rsidRDefault="00BF46E1" w:rsidP="0041528A">
      <w:pPr>
        <w:pStyle w:val="EW"/>
      </w:pPr>
      <w:r w:rsidRPr="0041528A">
        <w:t>Command details</w:t>
      </w:r>
    </w:p>
    <w:p w14:paraId="3C56F3F9" w14:textId="77777777" w:rsidR="00BF46E1" w:rsidRPr="0041528A" w:rsidRDefault="00BF46E1" w:rsidP="0041528A">
      <w:pPr>
        <w:pStyle w:val="EW"/>
      </w:pPr>
      <w:r w:rsidRPr="0041528A">
        <w:tab/>
        <w:t>Command number:</w:t>
      </w:r>
      <w:r w:rsidRPr="0041528A">
        <w:tab/>
        <w:t>1</w:t>
      </w:r>
    </w:p>
    <w:p w14:paraId="6EDA68C0" w14:textId="77777777" w:rsidR="00BF46E1" w:rsidRPr="0041528A" w:rsidRDefault="00BF46E1" w:rsidP="0041528A">
      <w:pPr>
        <w:pStyle w:val="EW"/>
      </w:pPr>
      <w:r w:rsidRPr="0041528A">
        <w:tab/>
        <w:t>Command type:</w:t>
      </w:r>
      <w:r w:rsidRPr="0041528A">
        <w:tab/>
        <w:t>SEND SHORT MESSAGE</w:t>
      </w:r>
    </w:p>
    <w:p w14:paraId="4BF19106" w14:textId="77777777" w:rsidR="00BF46E1" w:rsidRPr="0041528A" w:rsidRDefault="00BF46E1" w:rsidP="0041528A">
      <w:pPr>
        <w:pStyle w:val="EW"/>
      </w:pPr>
      <w:r w:rsidRPr="0041528A">
        <w:tab/>
        <w:t>Command qualifier:</w:t>
      </w:r>
      <w:r w:rsidRPr="0041528A">
        <w:tab/>
        <w:t>packing not required</w:t>
      </w:r>
    </w:p>
    <w:p w14:paraId="0D557603" w14:textId="77777777" w:rsidR="00BF46E1" w:rsidRPr="0041528A" w:rsidRDefault="00BF46E1" w:rsidP="0041528A">
      <w:pPr>
        <w:pStyle w:val="EW"/>
      </w:pPr>
      <w:r w:rsidRPr="0041528A">
        <w:t>Device identities</w:t>
      </w:r>
    </w:p>
    <w:p w14:paraId="229D1AF9" w14:textId="77777777" w:rsidR="00BF46E1" w:rsidRPr="0041528A" w:rsidRDefault="00BF46E1" w:rsidP="0041528A">
      <w:pPr>
        <w:pStyle w:val="EW"/>
      </w:pPr>
      <w:r w:rsidRPr="0041528A">
        <w:tab/>
        <w:t>Source device:</w:t>
      </w:r>
      <w:r w:rsidRPr="0041528A">
        <w:tab/>
        <w:t>UICC</w:t>
      </w:r>
    </w:p>
    <w:p w14:paraId="002079AF" w14:textId="77777777" w:rsidR="00BF46E1" w:rsidRPr="0041528A" w:rsidRDefault="00BF46E1" w:rsidP="0041528A">
      <w:pPr>
        <w:pStyle w:val="EW"/>
      </w:pPr>
      <w:r w:rsidRPr="0041528A">
        <w:tab/>
        <w:t>Destination device:</w:t>
      </w:r>
      <w:r w:rsidRPr="0041528A">
        <w:tab/>
        <w:t>Network</w:t>
      </w:r>
    </w:p>
    <w:p w14:paraId="78E8DD07" w14:textId="77777777" w:rsidR="00BF46E1" w:rsidRPr="0041528A" w:rsidRDefault="00BF46E1" w:rsidP="0041528A">
      <w:pPr>
        <w:pStyle w:val="EW"/>
      </w:pPr>
      <w:r w:rsidRPr="0041528A">
        <w:tab/>
        <w:t>Alpha identifier:</w:t>
      </w:r>
      <w:r w:rsidRPr="0041528A">
        <w:tab/>
        <w:t>"NO ICON"</w:t>
      </w:r>
    </w:p>
    <w:p w14:paraId="18744710" w14:textId="77777777" w:rsidR="00BF46E1" w:rsidRPr="0041528A" w:rsidRDefault="00BF46E1" w:rsidP="0041528A">
      <w:pPr>
        <w:pStyle w:val="EW"/>
      </w:pPr>
      <w:r w:rsidRPr="0041528A">
        <w:t>Address</w:t>
      </w:r>
    </w:p>
    <w:p w14:paraId="3FD6F9DE" w14:textId="77777777" w:rsidR="00BF46E1" w:rsidRPr="0041528A" w:rsidRDefault="00BF46E1" w:rsidP="0041528A">
      <w:pPr>
        <w:pStyle w:val="EW"/>
      </w:pPr>
      <w:r w:rsidRPr="0041528A">
        <w:tab/>
        <w:t>TON:</w:t>
      </w:r>
      <w:r w:rsidRPr="0041528A">
        <w:tab/>
        <w:t>International number</w:t>
      </w:r>
    </w:p>
    <w:p w14:paraId="353C974F" w14:textId="77777777" w:rsidR="00BF46E1" w:rsidRPr="0041528A" w:rsidRDefault="00BF46E1" w:rsidP="0041528A">
      <w:pPr>
        <w:pStyle w:val="EW"/>
      </w:pPr>
      <w:r w:rsidRPr="0041528A">
        <w:tab/>
        <w:t>NPI:</w:t>
      </w:r>
      <w:r w:rsidRPr="0041528A">
        <w:tab/>
        <w:t>"ISDN / telephone numbering plan"</w:t>
      </w:r>
    </w:p>
    <w:p w14:paraId="70858D7C" w14:textId="77777777" w:rsidR="00BF46E1" w:rsidRPr="0041528A" w:rsidRDefault="00BF46E1" w:rsidP="0041528A">
      <w:pPr>
        <w:pStyle w:val="EW"/>
      </w:pPr>
      <w:r w:rsidRPr="0041528A">
        <w:tab/>
        <w:t>Dialling number string</w:t>
      </w:r>
      <w:r w:rsidRPr="0041528A">
        <w:tab/>
        <w:t>"112233445566778"</w:t>
      </w:r>
    </w:p>
    <w:p w14:paraId="4E91BB71" w14:textId="77777777" w:rsidR="00BF46E1" w:rsidRPr="0041528A" w:rsidRDefault="00BF46E1" w:rsidP="0041528A">
      <w:pPr>
        <w:pStyle w:val="EW"/>
      </w:pPr>
      <w:r w:rsidRPr="0041528A">
        <w:t>SMS TPDU</w:t>
      </w:r>
    </w:p>
    <w:p w14:paraId="47D0BF62" w14:textId="77777777" w:rsidR="00BF46E1" w:rsidRPr="0041528A" w:rsidRDefault="00BF46E1" w:rsidP="0041528A">
      <w:pPr>
        <w:pStyle w:val="EW"/>
      </w:pPr>
      <w:r w:rsidRPr="0041528A">
        <w:tab/>
        <w:t>TP-MTI</w:t>
      </w:r>
      <w:r w:rsidRPr="0041528A">
        <w:tab/>
        <w:t>SMS-SUBMIT</w:t>
      </w:r>
    </w:p>
    <w:p w14:paraId="2E4AEA92" w14:textId="77777777" w:rsidR="00BF46E1" w:rsidRPr="0041528A" w:rsidRDefault="00BF46E1" w:rsidP="0041528A">
      <w:pPr>
        <w:pStyle w:val="EW"/>
      </w:pPr>
      <w:r w:rsidRPr="0041528A">
        <w:tab/>
        <w:t>TP-RD</w:t>
      </w:r>
      <w:r w:rsidRPr="0041528A">
        <w:tab/>
        <w:t>Instruct the SC to accept an SMS-SUBMIT for a SM</w:t>
      </w:r>
    </w:p>
    <w:p w14:paraId="0B159FF6" w14:textId="77777777" w:rsidR="00BF46E1" w:rsidRPr="0041528A" w:rsidRDefault="00BF46E1" w:rsidP="0041528A">
      <w:pPr>
        <w:pStyle w:val="EW"/>
      </w:pPr>
      <w:r w:rsidRPr="0041528A">
        <w:tab/>
        <w:t>TP-VPF</w:t>
      </w:r>
      <w:r w:rsidRPr="0041528A">
        <w:tab/>
        <w:t>TP-VP field not present</w:t>
      </w:r>
    </w:p>
    <w:p w14:paraId="57A64754" w14:textId="77777777" w:rsidR="00BF46E1" w:rsidRPr="0041528A" w:rsidRDefault="00BF46E1" w:rsidP="0041528A">
      <w:pPr>
        <w:pStyle w:val="EW"/>
      </w:pPr>
      <w:r w:rsidRPr="0041528A">
        <w:tab/>
        <w:t>TP-RP</w:t>
      </w:r>
      <w:r w:rsidRPr="0041528A">
        <w:tab/>
        <w:t>TP-Reply-Path is not set in this SMS-SUBMIT</w:t>
      </w:r>
    </w:p>
    <w:p w14:paraId="210B4CBD" w14:textId="77777777" w:rsidR="00BF46E1" w:rsidRPr="0041528A" w:rsidRDefault="00BF46E1" w:rsidP="0041528A">
      <w:pPr>
        <w:pStyle w:val="EW"/>
      </w:pPr>
      <w:r w:rsidRPr="0041528A">
        <w:tab/>
        <w:t>TP-UDHI</w:t>
      </w:r>
      <w:r w:rsidRPr="0041528A">
        <w:tab/>
        <w:t>The TP-UD field contains only the short message</w:t>
      </w:r>
    </w:p>
    <w:p w14:paraId="498BC5BA" w14:textId="77777777" w:rsidR="00BF46E1" w:rsidRPr="0041528A" w:rsidRDefault="00BF46E1" w:rsidP="0041528A">
      <w:pPr>
        <w:pStyle w:val="EW"/>
      </w:pPr>
      <w:r w:rsidRPr="0041528A">
        <w:tab/>
        <w:t>TP-SRR</w:t>
      </w:r>
      <w:r w:rsidRPr="0041528A">
        <w:tab/>
        <w:t>A status report is not requested</w:t>
      </w:r>
    </w:p>
    <w:p w14:paraId="122D4CF6" w14:textId="77777777" w:rsidR="00BF46E1" w:rsidRPr="0041528A" w:rsidRDefault="00BF46E1" w:rsidP="0041528A">
      <w:pPr>
        <w:pStyle w:val="EW"/>
      </w:pPr>
      <w:r w:rsidRPr="0041528A">
        <w:tab/>
        <w:t>TP-MR</w:t>
      </w:r>
      <w:r w:rsidRPr="0041528A">
        <w:tab/>
        <w:t>"00"</w:t>
      </w:r>
    </w:p>
    <w:p w14:paraId="6EEE2B6B" w14:textId="77777777" w:rsidR="00BF46E1" w:rsidRPr="0041528A" w:rsidRDefault="00BF46E1" w:rsidP="0041528A">
      <w:pPr>
        <w:pStyle w:val="EW"/>
      </w:pPr>
      <w:r w:rsidRPr="0041528A">
        <w:tab/>
        <w:t>TP-DA</w:t>
      </w:r>
    </w:p>
    <w:p w14:paraId="42048E99" w14:textId="77777777" w:rsidR="00BF46E1" w:rsidRPr="0041528A" w:rsidRDefault="00BF46E1" w:rsidP="0041528A">
      <w:pPr>
        <w:pStyle w:val="EW"/>
      </w:pPr>
      <w:r w:rsidRPr="0041528A">
        <w:tab/>
        <w:t>TON</w:t>
      </w:r>
      <w:r w:rsidRPr="0041528A">
        <w:tab/>
        <w:t>International number</w:t>
      </w:r>
    </w:p>
    <w:p w14:paraId="43DF5E9F" w14:textId="77777777" w:rsidR="00BF46E1" w:rsidRPr="0041528A" w:rsidRDefault="00BF46E1" w:rsidP="0041528A">
      <w:pPr>
        <w:pStyle w:val="EW"/>
      </w:pPr>
      <w:r w:rsidRPr="0041528A">
        <w:tab/>
        <w:t>NPI</w:t>
      </w:r>
      <w:r w:rsidRPr="0041528A">
        <w:tab/>
        <w:t>"ISDN / telephone numbering plan"</w:t>
      </w:r>
    </w:p>
    <w:p w14:paraId="6B3DC7D6" w14:textId="77777777" w:rsidR="00BF46E1" w:rsidRPr="0041528A" w:rsidRDefault="00BF46E1" w:rsidP="0041528A">
      <w:pPr>
        <w:pStyle w:val="EW"/>
      </w:pPr>
      <w:r w:rsidRPr="0041528A">
        <w:tab/>
        <w:t>Address value</w:t>
      </w:r>
      <w:r w:rsidRPr="0041528A">
        <w:tab/>
        <w:t>"012345678"</w:t>
      </w:r>
    </w:p>
    <w:p w14:paraId="3C2840EC" w14:textId="77777777" w:rsidR="00BF46E1" w:rsidRPr="0041528A" w:rsidRDefault="00BF46E1" w:rsidP="0041528A">
      <w:pPr>
        <w:pStyle w:val="EW"/>
      </w:pPr>
      <w:r w:rsidRPr="0041528A">
        <w:tab/>
        <w:t>TP-PID</w:t>
      </w:r>
      <w:r w:rsidRPr="0041528A">
        <w:tab/>
        <w:t>Short message type 0</w:t>
      </w:r>
    </w:p>
    <w:p w14:paraId="6F4F7207" w14:textId="77777777" w:rsidR="00BF46E1" w:rsidRPr="0041528A" w:rsidRDefault="00BF46E1" w:rsidP="0041528A">
      <w:pPr>
        <w:pStyle w:val="EW"/>
      </w:pPr>
      <w:r w:rsidRPr="0041528A">
        <w:tab/>
        <w:t>TP-DCS</w:t>
      </w:r>
    </w:p>
    <w:p w14:paraId="55D65DA5" w14:textId="77777777" w:rsidR="00BF46E1" w:rsidRPr="0041528A" w:rsidRDefault="00BF46E1" w:rsidP="0041528A">
      <w:pPr>
        <w:pStyle w:val="EW"/>
      </w:pPr>
      <w:r w:rsidRPr="0041528A">
        <w:tab/>
        <w:t>Message coding</w:t>
      </w:r>
      <w:r w:rsidRPr="0041528A">
        <w:tab/>
        <w:t>8bit-data</w:t>
      </w:r>
    </w:p>
    <w:p w14:paraId="1BD35A63" w14:textId="77777777" w:rsidR="00BF46E1" w:rsidRPr="0041528A" w:rsidRDefault="00BF46E1" w:rsidP="0041528A">
      <w:pPr>
        <w:pStyle w:val="EW"/>
      </w:pPr>
      <w:r w:rsidRPr="0041528A">
        <w:tab/>
        <w:t>Message class</w:t>
      </w:r>
      <w:r w:rsidRPr="0041528A">
        <w:tab/>
        <w:t>class 0</w:t>
      </w:r>
    </w:p>
    <w:p w14:paraId="163F3A78" w14:textId="77777777" w:rsidR="00BF46E1" w:rsidRPr="0041528A" w:rsidRDefault="00BF46E1" w:rsidP="0041528A">
      <w:pPr>
        <w:pStyle w:val="EW"/>
      </w:pPr>
      <w:r w:rsidRPr="0041528A">
        <w:tab/>
        <w:t>TP-UDL</w:t>
      </w:r>
      <w:r w:rsidRPr="0041528A">
        <w:tab/>
        <w:t>12</w:t>
      </w:r>
    </w:p>
    <w:p w14:paraId="12B2D168" w14:textId="77777777" w:rsidR="00BF46E1" w:rsidRPr="0041528A" w:rsidRDefault="00BF46E1" w:rsidP="0041528A">
      <w:pPr>
        <w:pStyle w:val="EW"/>
      </w:pPr>
      <w:r w:rsidRPr="0041528A">
        <w:tab/>
        <w:t>TP-UD</w:t>
      </w:r>
      <w:r w:rsidRPr="0041528A">
        <w:tab/>
        <w:t>"Test Message"</w:t>
      </w:r>
    </w:p>
    <w:p w14:paraId="71184504" w14:textId="77777777" w:rsidR="00BF46E1" w:rsidRPr="0041528A" w:rsidRDefault="00BF46E1" w:rsidP="0041528A">
      <w:pPr>
        <w:pStyle w:val="EW"/>
      </w:pPr>
      <w:r w:rsidRPr="0041528A">
        <w:t>Icon Identifier</w:t>
      </w:r>
    </w:p>
    <w:p w14:paraId="4B1C9A2C" w14:textId="77777777" w:rsidR="00BF46E1" w:rsidRPr="0041528A" w:rsidRDefault="00BF46E1" w:rsidP="0041528A">
      <w:pPr>
        <w:pStyle w:val="EW"/>
      </w:pPr>
      <w:r w:rsidRPr="0041528A">
        <w:tab/>
        <w:t>Icon Qualifier</w:t>
      </w:r>
      <w:r w:rsidRPr="0041528A">
        <w:tab/>
        <w:t>self-explanatory</w:t>
      </w:r>
    </w:p>
    <w:p w14:paraId="23535D3B" w14:textId="77777777" w:rsidR="00BF46E1" w:rsidRPr="0041528A" w:rsidRDefault="00BF46E1" w:rsidP="0041528A">
      <w:pPr>
        <w:pStyle w:val="EX"/>
      </w:pPr>
      <w:r w:rsidRPr="0041528A">
        <w:tab/>
        <w:t>Icon Identifier</w:t>
      </w:r>
      <w:r w:rsidRPr="0041528A">
        <w:tab/>
        <w:t>1 (number of record in EF IMG)</w:t>
      </w:r>
    </w:p>
    <w:p w14:paraId="502C72B4" w14:textId="77777777" w:rsidR="00BF46E1" w:rsidRPr="0041528A" w:rsidRDefault="00BF46E1" w:rsidP="00BF46E1">
      <w:r w:rsidRPr="0041528A">
        <w:t>Coding:</w:t>
      </w:r>
    </w:p>
    <w:p w14:paraId="54394E2A"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04695F0F"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57874E1"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6928AA7C"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58215394" w14:textId="77777777" w:rsidR="00BF46E1" w:rsidRPr="0041528A" w:rsidRDefault="00BF46E1" w:rsidP="00195D76">
            <w:pPr>
              <w:pStyle w:val="TAC"/>
            </w:pPr>
            <w:r w:rsidRPr="0041528A">
              <w:t>3B</w:t>
            </w:r>
          </w:p>
        </w:tc>
        <w:tc>
          <w:tcPr>
            <w:tcW w:w="567" w:type="dxa"/>
            <w:tcBorders>
              <w:top w:val="single" w:sz="4" w:space="0" w:color="auto"/>
              <w:left w:val="single" w:sz="4" w:space="0" w:color="auto"/>
              <w:bottom w:val="single" w:sz="4" w:space="0" w:color="auto"/>
              <w:right w:val="single" w:sz="4" w:space="0" w:color="auto"/>
            </w:tcBorders>
          </w:tcPr>
          <w:p w14:paraId="11902A43"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2B2097B"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632295EA"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0DE10DE" w14:textId="77777777" w:rsidR="00BF46E1" w:rsidRPr="0041528A" w:rsidRDefault="00BF46E1" w:rsidP="00195D76">
            <w:pPr>
              <w:pStyle w:val="TAC"/>
            </w:pPr>
            <w:r w:rsidRPr="0041528A">
              <w:t>13</w:t>
            </w:r>
          </w:p>
        </w:tc>
        <w:tc>
          <w:tcPr>
            <w:tcW w:w="567" w:type="dxa"/>
            <w:tcBorders>
              <w:top w:val="single" w:sz="4" w:space="0" w:color="auto"/>
              <w:left w:val="single" w:sz="4" w:space="0" w:color="auto"/>
              <w:bottom w:val="single" w:sz="4" w:space="0" w:color="auto"/>
              <w:right w:val="single" w:sz="4" w:space="0" w:color="auto"/>
            </w:tcBorders>
          </w:tcPr>
          <w:p w14:paraId="2239ECD7"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33FC5EE"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098FC6C"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818A794"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4E1CBA2"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354DCAC9" w14:textId="77777777" w:rsidR="00BF46E1" w:rsidRPr="0041528A" w:rsidRDefault="00BF46E1" w:rsidP="00195D76">
            <w:pPr>
              <w:pStyle w:val="TAC"/>
            </w:pPr>
            <w:r w:rsidRPr="0041528A">
              <w:t>85</w:t>
            </w:r>
          </w:p>
        </w:tc>
      </w:tr>
      <w:tr w:rsidR="00BF46E1" w:rsidRPr="0041528A" w14:paraId="5245AC6A" w14:textId="77777777" w:rsidTr="00195D76">
        <w:trPr>
          <w:jc w:val="center"/>
        </w:trPr>
        <w:tc>
          <w:tcPr>
            <w:tcW w:w="1134" w:type="dxa"/>
            <w:tcBorders>
              <w:top w:val="single" w:sz="4" w:space="0" w:color="auto"/>
              <w:right w:val="single" w:sz="4" w:space="0" w:color="auto"/>
            </w:tcBorders>
          </w:tcPr>
          <w:p w14:paraId="5970745A"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A2C797C" w14:textId="77777777" w:rsidR="00BF46E1" w:rsidRPr="0041528A" w:rsidRDefault="00BF46E1" w:rsidP="00195D76">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273D6D41" w14:textId="77777777" w:rsidR="00BF46E1" w:rsidRPr="0041528A" w:rsidRDefault="00BF46E1" w:rsidP="00195D76">
            <w:pPr>
              <w:pStyle w:val="TAC"/>
            </w:pPr>
            <w:r w:rsidRPr="0041528A">
              <w:t>4E</w:t>
            </w:r>
          </w:p>
        </w:tc>
        <w:tc>
          <w:tcPr>
            <w:tcW w:w="567" w:type="dxa"/>
            <w:tcBorders>
              <w:top w:val="single" w:sz="4" w:space="0" w:color="auto"/>
              <w:left w:val="single" w:sz="4" w:space="0" w:color="auto"/>
              <w:bottom w:val="single" w:sz="4" w:space="0" w:color="auto"/>
              <w:right w:val="single" w:sz="4" w:space="0" w:color="auto"/>
            </w:tcBorders>
          </w:tcPr>
          <w:p w14:paraId="7A951CF8" w14:textId="77777777" w:rsidR="00BF46E1" w:rsidRPr="0041528A" w:rsidRDefault="00BF46E1" w:rsidP="00195D76">
            <w:pPr>
              <w:pStyle w:val="TAC"/>
            </w:pPr>
            <w:r w:rsidRPr="0041528A">
              <w:t>4F</w:t>
            </w:r>
          </w:p>
        </w:tc>
        <w:tc>
          <w:tcPr>
            <w:tcW w:w="567" w:type="dxa"/>
            <w:tcBorders>
              <w:top w:val="single" w:sz="4" w:space="0" w:color="auto"/>
              <w:left w:val="single" w:sz="4" w:space="0" w:color="auto"/>
              <w:bottom w:val="single" w:sz="4" w:space="0" w:color="auto"/>
              <w:right w:val="single" w:sz="4" w:space="0" w:color="auto"/>
            </w:tcBorders>
          </w:tcPr>
          <w:p w14:paraId="45854570"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4C5B088"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4F1218E3"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0451A13F" w14:textId="77777777" w:rsidR="00BF46E1" w:rsidRPr="0041528A" w:rsidRDefault="00BF46E1" w:rsidP="00195D76">
            <w:pPr>
              <w:pStyle w:val="TAC"/>
            </w:pPr>
            <w:r w:rsidRPr="0041528A">
              <w:t>4F</w:t>
            </w:r>
          </w:p>
        </w:tc>
        <w:tc>
          <w:tcPr>
            <w:tcW w:w="567" w:type="dxa"/>
            <w:tcBorders>
              <w:top w:val="single" w:sz="4" w:space="0" w:color="auto"/>
              <w:left w:val="single" w:sz="4" w:space="0" w:color="auto"/>
              <w:bottom w:val="single" w:sz="4" w:space="0" w:color="auto"/>
              <w:right w:val="single" w:sz="4" w:space="0" w:color="auto"/>
            </w:tcBorders>
          </w:tcPr>
          <w:p w14:paraId="4AA3AD20" w14:textId="77777777" w:rsidR="00BF46E1" w:rsidRPr="0041528A" w:rsidRDefault="00BF46E1" w:rsidP="00195D76">
            <w:pPr>
              <w:pStyle w:val="TAC"/>
            </w:pPr>
            <w:r w:rsidRPr="0041528A">
              <w:t>4E</w:t>
            </w:r>
          </w:p>
        </w:tc>
        <w:tc>
          <w:tcPr>
            <w:tcW w:w="567" w:type="dxa"/>
            <w:tcBorders>
              <w:top w:val="single" w:sz="4" w:space="0" w:color="auto"/>
              <w:left w:val="single" w:sz="4" w:space="0" w:color="auto"/>
              <w:bottom w:val="single" w:sz="4" w:space="0" w:color="auto"/>
              <w:right w:val="single" w:sz="4" w:space="0" w:color="auto"/>
            </w:tcBorders>
          </w:tcPr>
          <w:p w14:paraId="04358A28" w14:textId="77777777" w:rsidR="00BF46E1" w:rsidRPr="0041528A" w:rsidRDefault="00BF46E1" w:rsidP="00195D76">
            <w:pPr>
              <w:pStyle w:val="TAC"/>
            </w:pPr>
            <w:r w:rsidRPr="0041528A">
              <w:t>86</w:t>
            </w:r>
          </w:p>
        </w:tc>
        <w:tc>
          <w:tcPr>
            <w:tcW w:w="567" w:type="dxa"/>
            <w:tcBorders>
              <w:top w:val="single" w:sz="4" w:space="0" w:color="auto"/>
              <w:left w:val="single" w:sz="4" w:space="0" w:color="auto"/>
              <w:bottom w:val="single" w:sz="4" w:space="0" w:color="auto"/>
              <w:right w:val="single" w:sz="4" w:space="0" w:color="auto"/>
            </w:tcBorders>
          </w:tcPr>
          <w:p w14:paraId="1501D8BB"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02E43A41"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089B8B8F" w14:textId="77777777" w:rsidR="00BF46E1" w:rsidRPr="0041528A" w:rsidRDefault="00BF46E1" w:rsidP="00195D76">
            <w:pPr>
              <w:pStyle w:val="TAC"/>
            </w:pPr>
            <w:r w:rsidRPr="0041528A">
              <w:t>11</w:t>
            </w:r>
          </w:p>
        </w:tc>
      </w:tr>
      <w:tr w:rsidR="00BF46E1" w:rsidRPr="0041528A" w14:paraId="5573CD4F" w14:textId="77777777" w:rsidTr="00195D76">
        <w:trPr>
          <w:jc w:val="center"/>
        </w:trPr>
        <w:tc>
          <w:tcPr>
            <w:tcW w:w="1134" w:type="dxa"/>
            <w:tcBorders>
              <w:right w:val="single" w:sz="4" w:space="0" w:color="auto"/>
            </w:tcBorders>
          </w:tcPr>
          <w:p w14:paraId="55F44992"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7B74640" w14:textId="77777777" w:rsidR="00BF46E1" w:rsidRPr="0041528A" w:rsidRDefault="00BF46E1" w:rsidP="00195D76">
            <w:pPr>
              <w:pStyle w:val="TAC"/>
            </w:pPr>
            <w:r w:rsidRPr="0041528A">
              <w:t>22</w:t>
            </w:r>
          </w:p>
        </w:tc>
        <w:tc>
          <w:tcPr>
            <w:tcW w:w="567" w:type="dxa"/>
            <w:tcBorders>
              <w:top w:val="single" w:sz="4" w:space="0" w:color="auto"/>
              <w:left w:val="single" w:sz="4" w:space="0" w:color="auto"/>
              <w:bottom w:val="single" w:sz="4" w:space="0" w:color="auto"/>
              <w:right w:val="single" w:sz="4" w:space="0" w:color="auto"/>
            </w:tcBorders>
          </w:tcPr>
          <w:p w14:paraId="6D0EC16A"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6A1EFA3D"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4172E461"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6FB03E7E" w14:textId="77777777" w:rsidR="00BF46E1" w:rsidRPr="0041528A" w:rsidRDefault="00BF46E1" w:rsidP="00195D76">
            <w:pPr>
              <w:pStyle w:val="TAC"/>
            </w:pPr>
            <w:r w:rsidRPr="0041528A">
              <w:t>66</w:t>
            </w:r>
          </w:p>
        </w:tc>
        <w:tc>
          <w:tcPr>
            <w:tcW w:w="567" w:type="dxa"/>
            <w:tcBorders>
              <w:top w:val="single" w:sz="4" w:space="0" w:color="auto"/>
              <w:left w:val="single" w:sz="4" w:space="0" w:color="auto"/>
              <w:bottom w:val="single" w:sz="4" w:space="0" w:color="auto"/>
              <w:right w:val="single" w:sz="4" w:space="0" w:color="auto"/>
            </w:tcBorders>
          </w:tcPr>
          <w:p w14:paraId="575A5F22" w14:textId="77777777" w:rsidR="00BF46E1" w:rsidRPr="0041528A" w:rsidRDefault="00BF46E1" w:rsidP="00195D76">
            <w:pPr>
              <w:pStyle w:val="TAC"/>
            </w:pPr>
            <w:r w:rsidRPr="0041528A">
              <w:t>77</w:t>
            </w:r>
          </w:p>
        </w:tc>
        <w:tc>
          <w:tcPr>
            <w:tcW w:w="567" w:type="dxa"/>
            <w:tcBorders>
              <w:top w:val="single" w:sz="4" w:space="0" w:color="auto"/>
              <w:left w:val="single" w:sz="4" w:space="0" w:color="auto"/>
              <w:bottom w:val="single" w:sz="4" w:space="0" w:color="auto"/>
              <w:right w:val="single" w:sz="4" w:space="0" w:color="auto"/>
            </w:tcBorders>
          </w:tcPr>
          <w:p w14:paraId="410082D4" w14:textId="77777777" w:rsidR="00BF46E1" w:rsidRPr="0041528A" w:rsidRDefault="00BF46E1" w:rsidP="00195D76">
            <w:pPr>
              <w:pStyle w:val="TAC"/>
            </w:pPr>
            <w:r w:rsidRPr="0041528A">
              <w:t xml:space="preserve">F8 </w:t>
            </w:r>
          </w:p>
        </w:tc>
        <w:tc>
          <w:tcPr>
            <w:tcW w:w="567" w:type="dxa"/>
            <w:tcBorders>
              <w:top w:val="single" w:sz="4" w:space="0" w:color="auto"/>
              <w:left w:val="single" w:sz="4" w:space="0" w:color="auto"/>
              <w:bottom w:val="single" w:sz="4" w:space="0" w:color="auto"/>
              <w:right w:val="single" w:sz="4" w:space="0" w:color="auto"/>
            </w:tcBorders>
          </w:tcPr>
          <w:p w14:paraId="4BA7D2EF" w14:textId="77777777" w:rsidR="00BF46E1" w:rsidRPr="0041528A" w:rsidRDefault="00BF46E1" w:rsidP="00195D76">
            <w:pPr>
              <w:pStyle w:val="TAC"/>
            </w:pPr>
            <w:r w:rsidRPr="0041528A">
              <w:t>8B</w:t>
            </w:r>
          </w:p>
        </w:tc>
        <w:tc>
          <w:tcPr>
            <w:tcW w:w="567" w:type="dxa"/>
            <w:tcBorders>
              <w:top w:val="single" w:sz="4" w:space="0" w:color="auto"/>
              <w:left w:val="single" w:sz="4" w:space="0" w:color="auto"/>
              <w:bottom w:val="single" w:sz="4" w:space="0" w:color="auto"/>
              <w:right w:val="single" w:sz="4" w:space="0" w:color="auto"/>
            </w:tcBorders>
          </w:tcPr>
          <w:p w14:paraId="00540574" w14:textId="77777777" w:rsidR="00BF46E1" w:rsidRPr="0041528A" w:rsidRDefault="00BF46E1" w:rsidP="00195D76">
            <w:pPr>
              <w:pStyle w:val="TAC"/>
            </w:pPr>
            <w:r w:rsidRPr="0041528A">
              <w:t>18</w:t>
            </w:r>
          </w:p>
        </w:tc>
        <w:tc>
          <w:tcPr>
            <w:tcW w:w="567" w:type="dxa"/>
            <w:tcBorders>
              <w:top w:val="single" w:sz="4" w:space="0" w:color="auto"/>
              <w:left w:val="single" w:sz="4" w:space="0" w:color="auto"/>
              <w:bottom w:val="single" w:sz="4" w:space="0" w:color="auto"/>
              <w:right w:val="single" w:sz="4" w:space="0" w:color="auto"/>
            </w:tcBorders>
          </w:tcPr>
          <w:p w14:paraId="3261D276"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DD3CFDC"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1DA0EB9" w14:textId="77777777" w:rsidR="00BF46E1" w:rsidRPr="0041528A" w:rsidRDefault="00BF46E1" w:rsidP="00195D76">
            <w:pPr>
              <w:pStyle w:val="TAC"/>
            </w:pPr>
            <w:r w:rsidRPr="0041528A">
              <w:t>09</w:t>
            </w:r>
          </w:p>
        </w:tc>
      </w:tr>
      <w:tr w:rsidR="00BF46E1" w:rsidRPr="0041528A" w14:paraId="48DA99A1" w14:textId="77777777" w:rsidTr="00195D76">
        <w:trPr>
          <w:jc w:val="center"/>
        </w:trPr>
        <w:tc>
          <w:tcPr>
            <w:tcW w:w="1134" w:type="dxa"/>
            <w:tcBorders>
              <w:right w:val="single" w:sz="4" w:space="0" w:color="auto"/>
            </w:tcBorders>
          </w:tcPr>
          <w:p w14:paraId="56984483"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A893640"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6CF2F4DD"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3FA8A44B"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43B39B33"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5C55D814" w14:textId="77777777" w:rsidR="00BF46E1" w:rsidRPr="0041528A" w:rsidRDefault="00BF46E1" w:rsidP="00195D76">
            <w:pPr>
              <w:pStyle w:val="TAC"/>
            </w:pPr>
            <w:r w:rsidRPr="0041528A">
              <w:t>76</w:t>
            </w:r>
          </w:p>
        </w:tc>
        <w:tc>
          <w:tcPr>
            <w:tcW w:w="567" w:type="dxa"/>
            <w:tcBorders>
              <w:top w:val="single" w:sz="4" w:space="0" w:color="auto"/>
              <w:left w:val="single" w:sz="4" w:space="0" w:color="auto"/>
              <w:bottom w:val="single" w:sz="4" w:space="0" w:color="auto"/>
              <w:right w:val="single" w:sz="4" w:space="0" w:color="auto"/>
            </w:tcBorders>
          </w:tcPr>
          <w:p w14:paraId="644F6E53" w14:textId="77777777" w:rsidR="00BF46E1" w:rsidRPr="0041528A" w:rsidRDefault="00BF46E1" w:rsidP="00195D76">
            <w:pPr>
              <w:pStyle w:val="TAC"/>
            </w:pPr>
            <w:r w:rsidRPr="0041528A">
              <w:t>F8</w:t>
            </w:r>
          </w:p>
        </w:tc>
        <w:tc>
          <w:tcPr>
            <w:tcW w:w="567" w:type="dxa"/>
            <w:tcBorders>
              <w:top w:val="single" w:sz="4" w:space="0" w:color="auto"/>
              <w:left w:val="single" w:sz="4" w:space="0" w:color="auto"/>
              <w:bottom w:val="single" w:sz="4" w:space="0" w:color="auto"/>
              <w:right w:val="single" w:sz="4" w:space="0" w:color="auto"/>
            </w:tcBorders>
          </w:tcPr>
          <w:p w14:paraId="5648580B"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30667B6F" w14:textId="77777777" w:rsidR="00BF46E1" w:rsidRPr="0041528A" w:rsidRDefault="00BF46E1" w:rsidP="00195D76">
            <w:pPr>
              <w:pStyle w:val="TAC"/>
            </w:pPr>
            <w:r w:rsidRPr="0041528A">
              <w:t>F4</w:t>
            </w:r>
          </w:p>
        </w:tc>
        <w:tc>
          <w:tcPr>
            <w:tcW w:w="567" w:type="dxa"/>
            <w:tcBorders>
              <w:top w:val="single" w:sz="4" w:space="0" w:color="auto"/>
              <w:left w:val="single" w:sz="4" w:space="0" w:color="auto"/>
              <w:bottom w:val="single" w:sz="4" w:space="0" w:color="auto"/>
              <w:right w:val="single" w:sz="4" w:space="0" w:color="auto"/>
            </w:tcBorders>
          </w:tcPr>
          <w:p w14:paraId="669A1834" w14:textId="77777777" w:rsidR="00BF46E1" w:rsidRPr="0041528A" w:rsidRDefault="00BF46E1" w:rsidP="00195D76">
            <w:pPr>
              <w:pStyle w:val="TAC"/>
            </w:pPr>
            <w:r w:rsidRPr="0041528A">
              <w:t>0C</w:t>
            </w:r>
          </w:p>
        </w:tc>
        <w:tc>
          <w:tcPr>
            <w:tcW w:w="567" w:type="dxa"/>
            <w:tcBorders>
              <w:top w:val="single" w:sz="4" w:space="0" w:color="auto"/>
              <w:left w:val="single" w:sz="4" w:space="0" w:color="auto"/>
              <w:bottom w:val="single" w:sz="4" w:space="0" w:color="auto"/>
              <w:right w:val="single" w:sz="4" w:space="0" w:color="auto"/>
            </w:tcBorders>
          </w:tcPr>
          <w:p w14:paraId="409F7CA6"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417DCC83"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121BA020" w14:textId="77777777" w:rsidR="00BF46E1" w:rsidRPr="0041528A" w:rsidRDefault="00BF46E1" w:rsidP="00195D76">
            <w:pPr>
              <w:pStyle w:val="TAC"/>
            </w:pPr>
            <w:r w:rsidRPr="0041528A">
              <w:t>73</w:t>
            </w:r>
          </w:p>
        </w:tc>
      </w:tr>
      <w:tr w:rsidR="00BF46E1" w:rsidRPr="0041528A" w14:paraId="4D2682F4" w14:textId="77777777" w:rsidTr="00195D76">
        <w:trPr>
          <w:jc w:val="center"/>
        </w:trPr>
        <w:tc>
          <w:tcPr>
            <w:tcW w:w="1134" w:type="dxa"/>
            <w:tcBorders>
              <w:right w:val="single" w:sz="4" w:space="0" w:color="auto"/>
            </w:tcBorders>
          </w:tcPr>
          <w:p w14:paraId="0544A390"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5437845"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7869C84E"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0D363EFE" w14:textId="77777777" w:rsidR="00BF46E1" w:rsidRPr="0041528A" w:rsidRDefault="00BF46E1" w:rsidP="00195D76">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751B440D"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320EA640"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770CC515"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3FF19CAE" w14:textId="77777777" w:rsidR="00BF46E1" w:rsidRPr="0041528A" w:rsidRDefault="00BF46E1" w:rsidP="00195D76">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3314A856" w14:textId="77777777" w:rsidR="00BF46E1" w:rsidRPr="0041528A" w:rsidRDefault="00BF46E1" w:rsidP="00195D76">
            <w:pPr>
              <w:pStyle w:val="TAC"/>
            </w:pPr>
            <w:r w:rsidRPr="0041528A">
              <w:t>67</w:t>
            </w:r>
          </w:p>
        </w:tc>
        <w:tc>
          <w:tcPr>
            <w:tcW w:w="567" w:type="dxa"/>
            <w:tcBorders>
              <w:top w:val="single" w:sz="4" w:space="0" w:color="auto"/>
              <w:left w:val="single" w:sz="4" w:space="0" w:color="auto"/>
              <w:bottom w:val="single" w:sz="4" w:space="0" w:color="auto"/>
              <w:right w:val="single" w:sz="4" w:space="0" w:color="auto"/>
            </w:tcBorders>
          </w:tcPr>
          <w:p w14:paraId="3A8ABF03"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77CEB2C6" w14:textId="77777777" w:rsidR="00BF46E1" w:rsidRPr="0041528A" w:rsidRDefault="00BF46E1" w:rsidP="00195D76">
            <w:pPr>
              <w:pStyle w:val="TAC"/>
            </w:pPr>
            <w:r w:rsidRPr="0041528A">
              <w:t>9E</w:t>
            </w:r>
          </w:p>
        </w:tc>
        <w:tc>
          <w:tcPr>
            <w:tcW w:w="567" w:type="dxa"/>
            <w:tcBorders>
              <w:top w:val="single" w:sz="4" w:space="0" w:color="auto"/>
              <w:left w:val="single" w:sz="4" w:space="0" w:color="auto"/>
              <w:bottom w:val="single" w:sz="4" w:space="0" w:color="auto"/>
              <w:right w:val="single" w:sz="4" w:space="0" w:color="auto"/>
            </w:tcBorders>
          </w:tcPr>
          <w:p w14:paraId="4FAD4A38"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6051C96" w14:textId="77777777" w:rsidR="00BF46E1" w:rsidRPr="0041528A" w:rsidRDefault="00BF46E1" w:rsidP="00195D76">
            <w:pPr>
              <w:pStyle w:val="TAC"/>
            </w:pPr>
            <w:r w:rsidRPr="0041528A">
              <w:t>00</w:t>
            </w:r>
          </w:p>
        </w:tc>
      </w:tr>
      <w:tr w:rsidR="00BF46E1" w:rsidRPr="0041528A" w14:paraId="7E3CA37D" w14:textId="77777777" w:rsidTr="00195D76">
        <w:trPr>
          <w:jc w:val="center"/>
        </w:trPr>
        <w:tc>
          <w:tcPr>
            <w:tcW w:w="1134" w:type="dxa"/>
            <w:tcBorders>
              <w:right w:val="single" w:sz="4" w:space="0" w:color="auto"/>
            </w:tcBorders>
          </w:tcPr>
          <w:p w14:paraId="597AAA06"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1D98AC9"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1AE1C5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F82B902"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500556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8D9E5F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A5793B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CC99CCF"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D916AD2"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EBBC7EA"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4F13CB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5B40B9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72E1732" w14:textId="77777777" w:rsidR="00BF46E1" w:rsidRPr="0041528A" w:rsidRDefault="00BF46E1" w:rsidP="00195D76">
            <w:pPr>
              <w:pStyle w:val="TAC"/>
            </w:pPr>
          </w:p>
        </w:tc>
      </w:tr>
    </w:tbl>
    <w:p w14:paraId="7758F9CD" w14:textId="77777777" w:rsidR="00BF46E1" w:rsidRPr="0041528A" w:rsidRDefault="00BF46E1" w:rsidP="00BF46E1"/>
    <w:p w14:paraId="2B74365E" w14:textId="77777777" w:rsidR="00BF46E1" w:rsidRPr="0041528A" w:rsidRDefault="00BF46E1" w:rsidP="00BF46E1">
      <w:r w:rsidRPr="0041528A">
        <w:t>SMS-PP (SEND SHORT MESSAGE) Message 3.1</w:t>
      </w:r>
    </w:p>
    <w:p w14:paraId="24568898" w14:textId="77777777" w:rsidR="00BF46E1" w:rsidRPr="0041528A" w:rsidRDefault="00BF46E1" w:rsidP="00BF46E1">
      <w:r w:rsidRPr="0041528A">
        <w:t>Logically:</w:t>
      </w:r>
    </w:p>
    <w:p w14:paraId="26C2FDE5" w14:textId="77777777" w:rsidR="00BF46E1" w:rsidRPr="0041528A" w:rsidRDefault="00BF46E1" w:rsidP="0041528A">
      <w:pPr>
        <w:pStyle w:val="EW"/>
      </w:pPr>
      <w:r w:rsidRPr="0041528A">
        <w:t>SMS TPDU</w:t>
      </w:r>
    </w:p>
    <w:p w14:paraId="21930965" w14:textId="77777777" w:rsidR="00BF46E1" w:rsidRPr="0041528A" w:rsidRDefault="00BF46E1" w:rsidP="0041528A">
      <w:pPr>
        <w:pStyle w:val="EW"/>
      </w:pPr>
      <w:r w:rsidRPr="0041528A">
        <w:tab/>
        <w:t>TP-MTI</w:t>
      </w:r>
      <w:r w:rsidRPr="0041528A">
        <w:tab/>
        <w:t>SMS-SUBMIT</w:t>
      </w:r>
    </w:p>
    <w:p w14:paraId="20DC1AF2" w14:textId="77777777" w:rsidR="00BF46E1" w:rsidRPr="0041528A" w:rsidRDefault="00BF46E1" w:rsidP="0041528A">
      <w:pPr>
        <w:pStyle w:val="EW"/>
      </w:pPr>
      <w:r w:rsidRPr="0041528A">
        <w:tab/>
        <w:t>TP-RD</w:t>
      </w:r>
      <w:r w:rsidRPr="0041528A">
        <w:tab/>
        <w:t>Instruct the SC to accept an SMS-SUBMIT for a SM</w:t>
      </w:r>
    </w:p>
    <w:p w14:paraId="370272AF" w14:textId="77777777" w:rsidR="00BF46E1" w:rsidRPr="0041528A" w:rsidRDefault="00BF46E1" w:rsidP="0041528A">
      <w:pPr>
        <w:pStyle w:val="EW"/>
      </w:pPr>
      <w:r w:rsidRPr="0041528A">
        <w:tab/>
        <w:t>TP-VPF</w:t>
      </w:r>
      <w:r w:rsidRPr="0041528A">
        <w:tab/>
        <w:t>TP-VP field not present</w:t>
      </w:r>
    </w:p>
    <w:p w14:paraId="73F662F6" w14:textId="77777777" w:rsidR="00BF46E1" w:rsidRPr="0041528A" w:rsidRDefault="00BF46E1" w:rsidP="0041528A">
      <w:pPr>
        <w:pStyle w:val="EW"/>
      </w:pPr>
      <w:r w:rsidRPr="0041528A">
        <w:tab/>
        <w:t>TP-RP</w:t>
      </w:r>
      <w:r w:rsidRPr="0041528A">
        <w:tab/>
        <w:t>TP-Reply-Path is not set in this SMS-SUBMIT</w:t>
      </w:r>
    </w:p>
    <w:p w14:paraId="4E3F6AD5" w14:textId="77777777" w:rsidR="00BF46E1" w:rsidRPr="0041528A" w:rsidRDefault="00BF46E1" w:rsidP="0041528A">
      <w:pPr>
        <w:pStyle w:val="EW"/>
      </w:pPr>
      <w:r w:rsidRPr="0041528A">
        <w:tab/>
        <w:t>TP-UDHI</w:t>
      </w:r>
      <w:r w:rsidRPr="0041528A">
        <w:tab/>
        <w:t>The TP-UD field contains only the short message</w:t>
      </w:r>
    </w:p>
    <w:p w14:paraId="71F243C5" w14:textId="77777777" w:rsidR="00BF46E1" w:rsidRPr="0041528A" w:rsidRDefault="00BF46E1" w:rsidP="0041528A">
      <w:pPr>
        <w:pStyle w:val="EW"/>
      </w:pPr>
      <w:r w:rsidRPr="0041528A">
        <w:tab/>
        <w:t>TP-SRR</w:t>
      </w:r>
      <w:r w:rsidRPr="0041528A">
        <w:tab/>
        <w:t>A status report is not requested</w:t>
      </w:r>
    </w:p>
    <w:p w14:paraId="761EC6F6" w14:textId="77777777" w:rsidR="00BF46E1" w:rsidRPr="0041528A" w:rsidRDefault="00BF46E1" w:rsidP="0041528A">
      <w:pPr>
        <w:pStyle w:val="EW"/>
      </w:pPr>
      <w:r w:rsidRPr="0041528A">
        <w:tab/>
        <w:t>TP-MR</w:t>
      </w:r>
      <w:r w:rsidRPr="0041528A">
        <w:tab/>
        <w:t>"01"</w:t>
      </w:r>
    </w:p>
    <w:p w14:paraId="15C3C8E0" w14:textId="77777777" w:rsidR="00BF46E1" w:rsidRPr="0041528A" w:rsidRDefault="00BF46E1" w:rsidP="0041528A">
      <w:pPr>
        <w:pStyle w:val="EW"/>
      </w:pPr>
      <w:r w:rsidRPr="0041528A">
        <w:tab/>
        <w:t>TP-DA</w:t>
      </w:r>
    </w:p>
    <w:p w14:paraId="12FDF672" w14:textId="77777777" w:rsidR="00BF46E1" w:rsidRPr="0041528A" w:rsidRDefault="00BF46E1" w:rsidP="0041528A">
      <w:pPr>
        <w:pStyle w:val="EW"/>
      </w:pPr>
      <w:r w:rsidRPr="0041528A">
        <w:tab/>
        <w:t>TON</w:t>
      </w:r>
      <w:r w:rsidRPr="0041528A">
        <w:tab/>
        <w:t>International number</w:t>
      </w:r>
    </w:p>
    <w:p w14:paraId="33E42851" w14:textId="77777777" w:rsidR="00BF46E1" w:rsidRPr="0041528A" w:rsidRDefault="00BF46E1" w:rsidP="0041528A">
      <w:pPr>
        <w:pStyle w:val="EW"/>
      </w:pPr>
      <w:r w:rsidRPr="0041528A">
        <w:tab/>
        <w:t>NPI</w:t>
      </w:r>
      <w:r w:rsidRPr="0041528A">
        <w:tab/>
        <w:t>"ISDN / telephone numbering plan"</w:t>
      </w:r>
    </w:p>
    <w:p w14:paraId="52EB680B" w14:textId="77777777" w:rsidR="00BF46E1" w:rsidRPr="0041528A" w:rsidRDefault="00BF46E1" w:rsidP="0041528A">
      <w:pPr>
        <w:pStyle w:val="EW"/>
      </w:pPr>
      <w:r w:rsidRPr="0041528A">
        <w:tab/>
        <w:t>Address value</w:t>
      </w:r>
      <w:r w:rsidRPr="0041528A">
        <w:tab/>
        <w:t>"012345678"</w:t>
      </w:r>
    </w:p>
    <w:p w14:paraId="2C0345D0" w14:textId="77777777" w:rsidR="00BF46E1" w:rsidRPr="0041528A" w:rsidRDefault="00BF46E1" w:rsidP="0041528A">
      <w:pPr>
        <w:pStyle w:val="EW"/>
      </w:pPr>
      <w:r w:rsidRPr="0041528A">
        <w:tab/>
        <w:t>TP-PID</w:t>
      </w:r>
      <w:r w:rsidRPr="0041528A">
        <w:tab/>
        <w:t>Short message type 0</w:t>
      </w:r>
    </w:p>
    <w:p w14:paraId="149A11E9" w14:textId="77777777" w:rsidR="00BF46E1" w:rsidRPr="0041528A" w:rsidRDefault="00BF46E1" w:rsidP="0041528A">
      <w:pPr>
        <w:pStyle w:val="EW"/>
      </w:pPr>
      <w:r w:rsidRPr="0041528A">
        <w:tab/>
        <w:t>TP-DCS</w:t>
      </w:r>
    </w:p>
    <w:p w14:paraId="75ADC6D9" w14:textId="77777777" w:rsidR="00BF46E1" w:rsidRPr="0041528A" w:rsidRDefault="00BF46E1" w:rsidP="0041528A">
      <w:pPr>
        <w:pStyle w:val="EW"/>
      </w:pPr>
      <w:r w:rsidRPr="0041528A">
        <w:tab/>
        <w:t>Message coding</w:t>
      </w:r>
      <w:r w:rsidRPr="0041528A">
        <w:tab/>
        <w:t>8-bit data</w:t>
      </w:r>
    </w:p>
    <w:p w14:paraId="26B25D4F" w14:textId="77777777" w:rsidR="00BF46E1" w:rsidRPr="0041528A" w:rsidRDefault="00BF46E1" w:rsidP="0041528A">
      <w:pPr>
        <w:pStyle w:val="EW"/>
      </w:pPr>
      <w:r w:rsidRPr="0041528A">
        <w:tab/>
        <w:t>Message class</w:t>
      </w:r>
      <w:r w:rsidRPr="0041528A">
        <w:tab/>
        <w:t>class 0</w:t>
      </w:r>
    </w:p>
    <w:p w14:paraId="23B25786" w14:textId="77777777" w:rsidR="00BF46E1" w:rsidRPr="0041528A" w:rsidRDefault="00BF46E1" w:rsidP="0041528A">
      <w:pPr>
        <w:pStyle w:val="EW"/>
      </w:pPr>
      <w:r w:rsidRPr="0041528A">
        <w:tab/>
        <w:t>TP-UDL</w:t>
      </w:r>
      <w:r w:rsidRPr="0041528A">
        <w:tab/>
        <w:t>12</w:t>
      </w:r>
    </w:p>
    <w:p w14:paraId="0BD46F86" w14:textId="77777777" w:rsidR="00BF46E1" w:rsidRPr="0041528A" w:rsidRDefault="00BF46E1" w:rsidP="0041528A">
      <w:pPr>
        <w:pStyle w:val="EX"/>
      </w:pPr>
      <w:r w:rsidRPr="0041528A">
        <w:tab/>
        <w:t>TP-UD</w:t>
      </w:r>
      <w:r w:rsidRPr="0041528A">
        <w:tab/>
        <w:t>"Test Message"</w:t>
      </w:r>
    </w:p>
    <w:p w14:paraId="6FC711DD" w14:textId="77777777" w:rsidR="00BF46E1" w:rsidRPr="0041528A" w:rsidRDefault="00BF46E1" w:rsidP="00BF46E1">
      <w:r w:rsidRPr="0041528A">
        <w:t>Coding:</w:t>
      </w:r>
    </w:p>
    <w:p w14:paraId="43052F3D"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3A560BEF"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8F21CFD" w14:textId="77777777" w:rsidR="00BF46E1" w:rsidRPr="0041528A" w:rsidRDefault="00BF46E1" w:rsidP="00195D76">
            <w:pPr>
              <w:pStyle w:val="TAL"/>
            </w:pPr>
            <w:r w:rsidRPr="0041528A">
              <w:t>Coding</w:t>
            </w:r>
          </w:p>
        </w:tc>
        <w:tc>
          <w:tcPr>
            <w:tcW w:w="567" w:type="dxa"/>
            <w:tcBorders>
              <w:top w:val="single" w:sz="4" w:space="0" w:color="auto"/>
              <w:left w:val="single" w:sz="4" w:space="0" w:color="auto"/>
              <w:bottom w:val="single" w:sz="4" w:space="0" w:color="auto"/>
              <w:right w:val="single" w:sz="4" w:space="0" w:color="auto"/>
            </w:tcBorders>
          </w:tcPr>
          <w:p w14:paraId="3B4EE9FB"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D731461"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2E1B10B"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4751CABD"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27DB8309"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2B3EC9F6"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22D6A61B"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1FAF1514" w14:textId="77777777" w:rsidR="00BF46E1" w:rsidRPr="0041528A" w:rsidRDefault="00BF46E1" w:rsidP="00195D76">
            <w:pPr>
              <w:pStyle w:val="TAC"/>
            </w:pPr>
            <w:r w:rsidRPr="0041528A">
              <w:t>76</w:t>
            </w:r>
          </w:p>
        </w:tc>
        <w:tc>
          <w:tcPr>
            <w:tcW w:w="567" w:type="dxa"/>
            <w:tcBorders>
              <w:top w:val="single" w:sz="4" w:space="0" w:color="auto"/>
              <w:left w:val="single" w:sz="4" w:space="0" w:color="auto"/>
              <w:bottom w:val="single" w:sz="4" w:space="0" w:color="auto"/>
              <w:right w:val="single" w:sz="4" w:space="0" w:color="auto"/>
            </w:tcBorders>
          </w:tcPr>
          <w:p w14:paraId="1AC86DBE" w14:textId="77777777" w:rsidR="00BF46E1" w:rsidRPr="0041528A" w:rsidRDefault="00BF46E1" w:rsidP="00195D76">
            <w:pPr>
              <w:pStyle w:val="TAC"/>
            </w:pPr>
            <w:r w:rsidRPr="0041528A">
              <w:t>F8</w:t>
            </w:r>
          </w:p>
        </w:tc>
        <w:tc>
          <w:tcPr>
            <w:tcW w:w="567" w:type="dxa"/>
            <w:tcBorders>
              <w:top w:val="single" w:sz="4" w:space="0" w:color="auto"/>
              <w:left w:val="single" w:sz="4" w:space="0" w:color="auto"/>
              <w:bottom w:val="single" w:sz="4" w:space="0" w:color="auto"/>
              <w:right w:val="single" w:sz="4" w:space="0" w:color="auto"/>
            </w:tcBorders>
          </w:tcPr>
          <w:p w14:paraId="1626E4D2"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6D251B1C" w14:textId="77777777" w:rsidR="00BF46E1" w:rsidRPr="0041528A" w:rsidRDefault="00BF46E1" w:rsidP="00195D76">
            <w:pPr>
              <w:pStyle w:val="TAC"/>
            </w:pPr>
            <w:r w:rsidRPr="0041528A">
              <w:t>F4</w:t>
            </w:r>
          </w:p>
        </w:tc>
        <w:tc>
          <w:tcPr>
            <w:tcW w:w="567" w:type="dxa"/>
            <w:tcBorders>
              <w:top w:val="single" w:sz="4" w:space="0" w:color="auto"/>
              <w:left w:val="single" w:sz="4" w:space="0" w:color="auto"/>
              <w:bottom w:val="single" w:sz="4" w:space="0" w:color="auto"/>
              <w:right w:val="single" w:sz="4" w:space="0" w:color="auto"/>
            </w:tcBorders>
          </w:tcPr>
          <w:p w14:paraId="438E04AC" w14:textId="77777777" w:rsidR="00BF46E1" w:rsidRPr="0041528A" w:rsidRDefault="00BF46E1" w:rsidP="00195D76">
            <w:pPr>
              <w:pStyle w:val="TAC"/>
            </w:pPr>
            <w:r w:rsidRPr="0041528A">
              <w:t>0C</w:t>
            </w:r>
          </w:p>
        </w:tc>
      </w:tr>
      <w:tr w:rsidR="00BF46E1" w:rsidRPr="0041528A" w14:paraId="6012E4F5" w14:textId="77777777" w:rsidTr="00195D76">
        <w:trPr>
          <w:jc w:val="center"/>
        </w:trPr>
        <w:tc>
          <w:tcPr>
            <w:tcW w:w="1134" w:type="dxa"/>
            <w:tcBorders>
              <w:top w:val="single" w:sz="4" w:space="0" w:color="auto"/>
              <w:right w:val="single" w:sz="4" w:space="0" w:color="auto"/>
            </w:tcBorders>
          </w:tcPr>
          <w:p w14:paraId="12149450"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A8A754A"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6CC26282"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784A1221"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4CA67466"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28CC4300"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3F331797" w14:textId="77777777" w:rsidR="00BF46E1" w:rsidRPr="0041528A" w:rsidRDefault="00BF46E1" w:rsidP="00195D76">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261CC55D"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38CC3B88"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0E149378"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466A2BE0" w14:textId="77777777" w:rsidR="00BF46E1" w:rsidRPr="0041528A" w:rsidRDefault="00BF46E1" w:rsidP="00195D76">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7221FC93" w14:textId="77777777" w:rsidR="00BF46E1" w:rsidRPr="0041528A" w:rsidRDefault="00BF46E1" w:rsidP="00195D76">
            <w:pPr>
              <w:pStyle w:val="TAC"/>
            </w:pPr>
            <w:r w:rsidRPr="0041528A">
              <w:t>67</w:t>
            </w:r>
          </w:p>
        </w:tc>
        <w:tc>
          <w:tcPr>
            <w:tcW w:w="567" w:type="dxa"/>
            <w:tcBorders>
              <w:top w:val="single" w:sz="4" w:space="0" w:color="auto"/>
              <w:left w:val="single" w:sz="4" w:space="0" w:color="auto"/>
              <w:bottom w:val="single" w:sz="4" w:space="0" w:color="auto"/>
              <w:right w:val="single" w:sz="4" w:space="0" w:color="auto"/>
            </w:tcBorders>
          </w:tcPr>
          <w:p w14:paraId="1CE38931" w14:textId="77777777" w:rsidR="00BF46E1" w:rsidRPr="0041528A" w:rsidRDefault="00BF46E1" w:rsidP="00195D76">
            <w:pPr>
              <w:pStyle w:val="TAC"/>
            </w:pPr>
            <w:r w:rsidRPr="0041528A">
              <w:t>65</w:t>
            </w:r>
          </w:p>
        </w:tc>
      </w:tr>
    </w:tbl>
    <w:p w14:paraId="4FE661C5" w14:textId="77777777" w:rsidR="00BF46E1" w:rsidRPr="0041528A" w:rsidRDefault="00BF46E1" w:rsidP="00BF46E1"/>
    <w:p w14:paraId="5441A971" w14:textId="77777777" w:rsidR="00BF46E1" w:rsidRPr="0041528A" w:rsidRDefault="00BF46E1" w:rsidP="00BF46E1">
      <w:r w:rsidRPr="0041528A">
        <w:t>TERMINAL RESPONSE: SEND SHORT MESSAGE 3.1.1A</w:t>
      </w:r>
    </w:p>
    <w:p w14:paraId="760E3CF3" w14:textId="77777777" w:rsidR="00BF46E1" w:rsidRPr="0041528A" w:rsidRDefault="00BF46E1" w:rsidP="00BF46E1">
      <w:r w:rsidRPr="0041528A">
        <w:t>Logically:</w:t>
      </w:r>
    </w:p>
    <w:p w14:paraId="1B451B82" w14:textId="77777777" w:rsidR="00BF46E1" w:rsidRPr="0041528A" w:rsidRDefault="00BF46E1" w:rsidP="0041528A">
      <w:pPr>
        <w:pStyle w:val="EW"/>
      </w:pPr>
      <w:r w:rsidRPr="0041528A">
        <w:t>Command details</w:t>
      </w:r>
    </w:p>
    <w:p w14:paraId="453D0CFD" w14:textId="77777777" w:rsidR="00BF46E1" w:rsidRPr="0041528A" w:rsidRDefault="00BF46E1" w:rsidP="0041528A">
      <w:pPr>
        <w:pStyle w:val="EW"/>
      </w:pPr>
      <w:r w:rsidRPr="0041528A">
        <w:tab/>
        <w:t>Command number:</w:t>
      </w:r>
      <w:r w:rsidRPr="0041528A">
        <w:tab/>
        <w:t>1</w:t>
      </w:r>
    </w:p>
    <w:p w14:paraId="522819AE" w14:textId="77777777" w:rsidR="00BF46E1" w:rsidRPr="0041528A" w:rsidRDefault="00BF46E1" w:rsidP="0041528A">
      <w:pPr>
        <w:pStyle w:val="EW"/>
      </w:pPr>
      <w:r w:rsidRPr="0041528A">
        <w:tab/>
        <w:t>Command type:</w:t>
      </w:r>
      <w:r w:rsidRPr="0041528A">
        <w:tab/>
        <w:t>SEND SHORT MESSAGE</w:t>
      </w:r>
    </w:p>
    <w:p w14:paraId="676E04E5" w14:textId="77777777" w:rsidR="00BF46E1" w:rsidRPr="0041528A" w:rsidRDefault="00BF46E1" w:rsidP="0041528A">
      <w:pPr>
        <w:pStyle w:val="EW"/>
      </w:pPr>
      <w:r w:rsidRPr="0041528A">
        <w:tab/>
        <w:t>Command qualifier:</w:t>
      </w:r>
      <w:r w:rsidRPr="0041528A">
        <w:tab/>
        <w:t>packing not required</w:t>
      </w:r>
    </w:p>
    <w:p w14:paraId="02BEB97C" w14:textId="77777777" w:rsidR="00BF46E1" w:rsidRPr="0041528A" w:rsidRDefault="00BF46E1" w:rsidP="0041528A">
      <w:pPr>
        <w:pStyle w:val="EW"/>
      </w:pPr>
      <w:r w:rsidRPr="0041528A">
        <w:t>Device identities</w:t>
      </w:r>
    </w:p>
    <w:p w14:paraId="69DE79ED" w14:textId="77777777" w:rsidR="00BF46E1" w:rsidRPr="0041528A" w:rsidRDefault="00BF46E1" w:rsidP="0041528A">
      <w:pPr>
        <w:pStyle w:val="EW"/>
      </w:pPr>
      <w:r w:rsidRPr="0041528A">
        <w:tab/>
        <w:t>Source device:</w:t>
      </w:r>
      <w:r w:rsidRPr="0041528A">
        <w:tab/>
        <w:t>ME</w:t>
      </w:r>
    </w:p>
    <w:p w14:paraId="16F85590" w14:textId="77777777" w:rsidR="00BF46E1" w:rsidRPr="0041528A" w:rsidRDefault="00BF46E1" w:rsidP="0041528A">
      <w:pPr>
        <w:pStyle w:val="EW"/>
      </w:pPr>
      <w:r w:rsidRPr="0041528A">
        <w:tab/>
        <w:t>Destination device:</w:t>
      </w:r>
      <w:r w:rsidRPr="0041528A">
        <w:tab/>
        <w:t>UICC</w:t>
      </w:r>
    </w:p>
    <w:p w14:paraId="4FF74556" w14:textId="77777777" w:rsidR="00BF46E1" w:rsidRPr="0041528A" w:rsidRDefault="00BF46E1" w:rsidP="0041528A">
      <w:pPr>
        <w:pStyle w:val="EW"/>
      </w:pPr>
      <w:r w:rsidRPr="0041528A">
        <w:t>Result</w:t>
      </w:r>
    </w:p>
    <w:p w14:paraId="5C2BCDC8" w14:textId="77777777" w:rsidR="00BF46E1" w:rsidRPr="0041528A" w:rsidRDefault="00BF46E1" w:rsidP="0041528A">
      <w:pPr>
        <w:pStyle w:val="EX"/>
      </w:pPr>
      <w:r w:rsidRPr="0041528A">
        <w:tab/>
        <w:t>General Result:</w:t>
      </w:r>
      <w:r w:rsidRPr="0041528A">
        <w:tab/>
        <w:t>Command performed successfully</w:t>
      </w:r>
    </w:p>
    <w:p w14:paraId="17824DD2" w14:textId="77777777" w:rsidR="00BF46E1" w:rsidRPr="0041528A" w:rsidRDefault="00BF46E1" w:rsidP="00BF46E1">
      <w:r w:rsidRPr="0041528A">
        <w:t>Coding:</w:t>
      </w:r>
    </w:p>
    <w:p w14:paraId="7CF034CC"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30AEC9DA"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6266933"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2A9EA35E"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2EE1ED3"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242137AE"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961DC70" w14:textId="77777777" w:rsidR="00BF46E1" w:rsidRPr="0041528A" w:rsidRDefault="00BF46E1" w:rsidP="00195D76">
            <w:pPr>
              <w:pStyle w:val="TAC"/>
            </w:pPr>
            <w:r w:rsidRPr="0041528A">
              <w:t>13</w:t>
            </w:r>
          </w:p>
        </w:tc>
        <w:tc>
          <w:tcPr>
            <w:tcW w:w="567" w:type="dxa"/>
            <w:tcBorders>
              <w:top w:val="single" w:sz="4" w:space="0" w:color="auto"/>
              <w:left w:val="single" w:sz="4" w:space="0" w:color="auto"/>
              <w:bottom w:val="single" w:sz="4" w:space="0" w:color="auto"/>
              <w:right w:val="single" w:sz="4" w:space="0" w:color="auto"/>
            </w:tcBorders>
          </w:tcPr>
          <w:p w14:paraId="2A528071"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A163B07"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1E35C6E"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A5D961F"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354D28B"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81E0092"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2208A2AE"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055A52F" w14:textId="77777777" w:rsidR="00BF46E1" w:rsidRPr="0041528A" w:rsidRDefault="00BF46E1" w:rsidP="00195D76">
            <w:pPr>
              <w:pStyle w:val="TAC"/>
            </w:pPr>
            <w:r w:rsidRPr="0041528A">
              <w:t>00</w:t>
            </w:r>
          </w:p>
        </w:tc>
      </w:tr>
    </w:tbl>
    <w:p w14:paraId="3C827880" w14:textId="77777777" w:rsidR="00BF46E1" w:rsidRPr="0041528A" w:rsidRDefault="00BF46E1" w:rsidP="00BF46E1"/>
    <w:p w14:paraId="7455AB33" w14:textId="77777777" w:rsidR="00BF46E1" w:rsidRPr="0041528A" w:rsidRDefault="00BF46E1" w:rsidP="00BF46E1">
      <w:pPr>
        <w:pStyle w:val="TH"/>
      </w:pPr>
      <w:r w:rsidRPr="0041528A">
        <w:t xml:space="preserve">Expected Sequence 3.1B (SEND SHORT MESSAGE, basic icon self-explanatory, packing not required, 8-bit data, </w:t>
      </w:r>
      <w:r w:rsidRPr="0041528A">
        <w:rPr>
          <w:rFonts w:cs="Arial"/>
          <w:sz w:val="22"/>
        </w:rPr>
        <w:t>requested icon could not be displayed</w:t>
      </w:r>
      <w:r w:rsidRPr="0041528A">
        <w:t>)</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09BB7F30" w14:textId="77777777" w:rsidTr="00195D76">
        <w:trPr>
          <w:cantSplit/>
          <w:jc w:val="center"/>
        </w:trPr>
        <w:tc>
          <w:tcPr>
            <w:tcW w:w="737" w:type="dxa"/>
            <w:tcBorders>
              <w:top w:val="single" w:sz="6" w:space="0" w:color="auto"/>
              <w:left w:val="single" w:sz="6" w:space="0" w:color="auto"/>
              <w:right w:val="single" w:sz="6" w:space="0" w:color="auto"/>
            </w:tcBorders>
          </w:tcPr>
          <w:p w14:paraId="1595C887" w14:textId="77777777" w:rsidR="00BF46E1" w:rsidRPr="0041528A" w:rsidRDefault="00BF46E1" w:rsidP="00195D76">
            <w:pPr>
              <w:pStyle w:val="TAH"/>
            </w:pPr>
            <w:r w:rsidRPr="0041528A">
              <w:t>Step</w:t>
            </w:r>
          </w:p>
        </w:tc>
        <w:tc>
          <w:tcPr>
            <w:tcW w:w="1232" w:type="dxa"/>
            <w:tcBorders>
              <w:top w:val="single" w:sz="6" w:space="0" w:color="auto"/>
              <w:left w:val="single" w:sz="6" w:space="0" w:color="auto"/>
              <w:right w:val="single" w:sz="6" w:space="0" w:color="auto"/>
            </w:tcBorders>
          </w:tcPr>
          <w:p w14:paraId="2E3AA668"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right w:val="single" w:sz="6" w:space="0" w:color="auto"/>
            </w:tcBorders>
          </w:tcPr>
          <w:p w14:paraId="1B0EA293"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1B7F9D1F" w14:textId="77777777" w:rsidR="00BF46E1" w:rsidRPr="0041528A" w:rsidRDefault="00BF46E1" w:rsidP="00195D76">
            <w:pPr>
              <w:pStyle w:val="TAH"/>
            </w:pPr>
            <w:r w:rsidRPr="0041528A">
              <w:t>Comments</w:t>
            </w:r>
          </w:p>
        </w:tc>
      </w:tr>
      <w:tr w:rsidR="00BF46E1" w:rsidRPr="0041528A" w14:paraId="689BC6FD" w14:textId="77777777" w:rsidTr="00195D76">
        <w:trPr>
          <w:cantSplit/>
          <w:jc w:val="center"/>
        </w:trPr>
        <w:tc>
          <w:tcPr>
            <w:tcW w:w="737" w:type="dxa"/>
            <w:tcBorders>
              <w:top w:val="single" w:sz="6" w:space="0" w:color="auto"/>
              <w:left w:val="single" w:sz="6" w:space="0" w:color="auto"/>
              <w:right w:val="single" w:sz="6" w:space="0" w:color="auto"/>
            </w:tcBorders>
          </w:tcPr>
          <w:p w14:paraId="790B0E81" w14:textId="77777777" w:rsidR="00BF46E1" w:rsidRPr="0041528A" w:rsidRDefault="00BF46E1" w:rsidP="00195D76">
            <w:pPr>
              <w:pStyle w:val="TAC"/>
            </w:pPr>
            <w:r w:rsidRPr="0041528A">
              <w:t>1</w:t>
            </w:r>
          </w:p>
        </w:tc>
        <w:tc>
          <w:tcPr>
            <w:tcW w:w="1232" w:type="dxa"/>
            <w:tcBorders>
              <w:top w:val="single" w:sz="6" w:space="0" w:color="auto"/>
              <w:left w:val="single" w:sz="6" w:space="0" w:color="auto"/>
              <w:right w:val="single" w:sz="6" w:space="0" w:color="auto"/>
            </w:tcBorders>
          </w:tcPr>
          <w:p w14:paraId="3838624D"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661FEC20" w14:textId="77777777" w:rsidR="00BF46E1" w:rsidRPr="0041528A" w:rsidRDefault="00BF46E1" w:rsidP="00195D76">
            <w:pPr>
              <w:pStyle w:val="TAL"/>
            </w:pPr>
            <w:r w:rsidRPr="0041528A">
              <w:t>PROACTIVE COMMAND PENDING: SEND SHORT MESSAGE 3.1.1</w:t>
            </w:r>
          </w:p>
        </w:tc>
        <w:tc>
          <w:tcPr>
            <w:tcW w:w="3776" w:type="dxa"/>
            <w:tcBorders>
              <w:left w:val="single" w:sz="6" w:space="0" w:color="auto"/>
              <w:right w:val="single" w:sz="6" w:space="0" w:color="auto"/>
            </w:tcBorders>
          </w:tcPr>
          <w:p w14:paraId="71B284C1" w14:textId="77777777" w:rsidR="00BF46E1" w:rsidRPr="0041528A" w:rsidRDefault="00BF46E1" w:rsidP="00195D76">
            <w:pPr>
              <w:pStyle w:val="TAL"/>
            </w:pPr>
          </w:p>
        </w:tc>
      </w:tr>
      <w:tr w:rsidR="00BF46E1" w:rsidRPr="0041528A" w14:paraId="26109CFD" w14:textId="77777777" w:rsidTr="00195D76">
        <w:trPr>
          <w:cantSplit/>
          <w:jc w:val="center"/>
        </w:trPr>
        <w:tc>
          <w:tcPr>
            <w:tcW w:w="737" w:type="dxa"/>
            <w:tcBorders>
              <w:left w:val="single" w:sz="6" w:space="0" w:color="auto"/>
              <w:right w:val="single" w:sz="6" w:space="0" w:color="auto"/>
            </w:tcBorders>
          </w:tcPr>
          <w:p w14:paraId="3B2DC0E3" w14:textId="77777777" w:rsidR="00BF46E1" w:rsidRPr="0041528A" w:rsidRDefault="00BF46E1" w:rsidP="00195D76">
            <w:pPr>
              <w:pStyle w:val="TAC"/>
            </w:pPr>
            <w:r w:rsidRPr="0041528A">
              <w:t>2</w:t>
            </w:r>
          </w:p>
        </w:tc>
        <w:tc>
          <w:tcPr>
            <w:tcW w:w="1232" w:type="dxa"/>
            <w:tcBorders>
              <w:left w:val="single" w:sz="6" w:space="0" w:color="auto"/>
              <w:right w:val="single" w:sz="6" w:space="0" w:color="auto"/>
            </w:tcBorders>
          </w:tcPr>
          <w:p w14:paraId="654D8A4C"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6ABF6A89"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4C66FD4F" w14:textId="77777777" w:rsidR="00BF46E1" w:rsidRPr="0041528A" w:rsidRDefault="00BF46E1" w:rsidP="00195D76">
            <w:pPr>
              <w:pStyle w:val="TAL"/>
            </w:pPr>
          </w:p>
        </w:tc>
      </w:tr>
      <w:tr w:rsidR="00BF46E1" w:rsidRPr="0041528A" w14:paraId="33A77776" w14:textId="77777777" w:rsidTr="00195D76">
        <w:trPr>
          <w:cantSplit/>
          <w:jc w:val="center"/>
        </w:trPr>
        <w:tc>
          <w:tcPr>
            <w:tcW w:w="737" w:type="dxa"/>
            <w:tcBorders>
              <w:left w:val="single" w:sz="6" w:space="0" w:color="auto"/>
              <w:right w:val="single" w:sz="6" w:space="0" w:color="auto"/>
            </w:tcBorders>
          </w:tcPr>
          <w:p w14:paraId="66634EDB" w14:textId="77777777" w:rsidR="00BF46E1" w:rsidRPr="0041528A" w:rsidRDefault="00BF46E1" w:rsidP="00195D76">
            <w:pPr>
              <w:pStyle w:val="TAC"/>
            </w:pPr>
            <w:r w:rsidRPr="0041528A">
              <w:t>3</w:t>
            </w:r>
          </w:p>
        </w:tc>
        <w:tc>
          <w:tcPr>
            <w:tcW w:w="1232" w:type="dxa"/>
            <w:tcBorders>
              <w:left w:val="single" w:sz="6" w:space="0" w:color="auto"/>
              <w:right w:val="single" w:sz="6" w:space="0" w:color="auto"/>
            </w:tcBorders>
          </w:tcPr>
          <w:p w14:paraId="0AD50333"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28E874A0" w14:textId="77777777" w:rsidR="00BF46E1" w:rsidRPr="0041528A" w:rsidRDefault="00BF46E1" w:rsidP="00195D76">
            <w:pPr>
              <w:pStyle w:val="TAL"/>
            </w:pPr>
            <w:r w:rsidRPr="0041528A">
              <w:t>PROACTIVE COMMAND: SEND SHORT MESSAGE 3.1.1</w:t>
            </w:r>
          </w:p>
        </w:tc>
        <w:tc>
          <w:tcPr>
            <w:tcW w:w="3776" w:type="dxa"/>
            <w:tcBorders>
              <w:left w:val="single" w:sz="6" w:space="0" w:color="auto"/>
              <w:right w:val="single" w:sz="6" w:space="0" w:color="auto"/>
            </w:tcBorders>
          </w:tcPr>
          <w:p w14:paraId="78CEE155" w14:textId="77777777" w:rsidR="00BF46E1" w:rsidRPr="0041528A" w:rsidRDefault="00BF46E1" w:rsidP="00195D76">
            <w:pPr>
              <w:pStyle w:val="TAL"/>
            </w:pPr>
            <w:r w:rsidRPr="0041528A">
              <w:t>[packing not required, 8-bit data, basic icon self-explanatory]]</w:t>
            </w:r>
          </w:p>
        </w:tc>
      </w:tr>
      <w:tr w:rsidR="00BF46E1" w:rsidRPr="0041528A" w14:paraId="165D2098" w14:textId="77777777" w:rsidTr="00195D76">
        <w:trPr>
          <w:cantSplit/>
          <w:jc w:val="center"/>
        </w:trPr>
        <w:tc>
          <w:tcPr>
            <w:tcW w:w="737" w:type="dxa"/>
            <w:tcBorders>
              <w:left w:val="single" w:sz="6" w:space="0" w:color="auto"/>
              <w:right w:val="single" w:sz="6" w:space="0" w:color="auto"/>
            </w:tcBorders>
          </w:tcPr>
          <w:p w14:paraId="3A9EADD4" w14:textId="77777777" w:rsidR="00BF46E1" w:rsidRPr="0041528A" w:rsidRDefault="00BF46E1" w:rsidP="00195D76">
            <w:pPr>
              <w:pStyle w:val="TAC"/>
            </w:pPr>
            <w:r w:rsidRPr="0041528A">
              <w:t>4</w:t>
            </w:r>
          </w:p>
        </w:tc>
        <w:tc>
          <w:tcPr>
            <w:tcW w:w="1232" w:type="dxa"/>
            <w:tcBorders>
              <w:left w:val="single" w:sz="6" w:space="0" w:color="auto"/>
              <w:right w:val="single" w:sz="6" w:space="0" w:color="auto"/>
            </w:tcBorders>
          </w:tcPr>
          <w:p w14:paraId="747F6E30"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57B30EEA" w14:textId="77777777" w:rsidR="00BF46E1" w:rsidRPr="0041528A" w:rsidRDefault="00BF46E1" w:rsidP="00195D76">
            <w:pPr>
              <w:pStyle w:val="TAL"/>
            </w:pPr>
            <w:r w:rsidRPr="0041528A">
              <w:t xml:space="preserve">Displays the alpha identifier without the icon </w:t>
            </w:r>
          </w:p>
        </w:tc>
        <w:tc>
          <w:tcPr>
            <w:tcW w:w="3776" w:type="dxa"/>
            <w:tcBorders>
              <w:left w:val="single" w:sz="6" w:space="0" w:color="auto"/>
              <w:right w:val="single" w:sz="6" w:space="0" w:color="auto"/>
            </w:tcBorders>
          </w:tcPr>
          <w:p w14:paraId="0B4FFB02" w14:textId="77777777" w:rsidR="00BF46E1" w:rsidRPr="0041528A" w:rsidRDefault="00BF46E1" w:rsidP="00195D76">
            <w:pPr>
              <w:pStyle w:val="TAL"/>
            </w:pPr>
          </w:p>
        </w:tc>
      </w:tr>
      <w:tr w:rsidR="00BF46E1" w:rsidRPr="0041528A" w14:paraId="23C0C143" w14:textId="77777777" w:rsidTr="00195D76">
        <w:trPr>
          <w:cantSplit/>
          <w:jc w:val="center"/>
        </w:trPr>
        <w:tc>
          <w:tcPr>
            <w:tcW w:w="737" w:type="dxa"/>
            <w:tcBorders>
              <w:left w:val="single" w:sz="6" w:space="0" w:color="auto"/>
              <w:right w:val="single" w:sz="6" w:space="0" w:color="auto"/>
            </w:tcBorders>
          </w:tcPr>
          <w:p w14:paraId="0DB828C9" w14:textId="77777777" w:rsidR="00BF46E1" w:rsidRPr="0041528A" w:rsidRDefault="00BF46E1" w:rsidP="00195D76">
            <w:pPr>
              <w:pStyle w:val="TAC"/>
            </w:pPr>
            <w:r w:rsidRPr="0041528A">
              <w:t>5</w:t>
            </w:r>
          </w:p>
        </w:tc>
        <w:tc>
          <w:tcPr>
            <w:tcW w:w="1232" w:type="dxa"/>
            <w:tcBorders>
              <w:left w:val="single" w:sz="6" w:space="0" w:color="auto"/>
              <w:right w:val="single" w:sz="6" w:space="0" w:color="auto"/>
            </w:tcBorders>
          </w:tcPr>
          <w:p w14:paraId="6D015805"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679AB013" w14:textId="77777777" w:rsidR="00BF46E1" w:rsidRPr="0041528A" w:rsidRDefault="00BF46E1" w:rsidP="00195D76">
            <w:pPr>
              <w:pStyle w:val="TAL"/>
            </w:pPr>
            <w:r w:rsidRPr="0041528A">
              <w:t>Send SMS-PP (SEND SHORT MESSAGE) Message 3.1</w:t>
            </w:r>
          </w:p>
        </w:tc>
        <w:tc>
          <w:tcPr>
            <w:tcW w:w="3776" w:type="dxa"/>
            <w:tcBorders>
              <w:left w:val="single" w:sz="6" w:space="0" w:color="auto"/>
              <w:right w:val="single" w:sz="6" w:space="0" w:color="auto"/>
            </w:tcBorders>
          </w:tcPr>
          <w:p w14:paraId="3461B746" w14:textId="77777777" w:rsidR="00BF46E1" w:rsidRPr="0041528A" w:rsidRDefault="00BF46E1" w:rsidP="00195D76">
            <w:pPr>
              <w:pStyle w:val="TAL"/>
            </w:pPr>
          </w:p>
        </w:tc>
      </w:tr>
      <w:tr w:rsidR="00BF46E1" w:rsidRPr="0041528A" w14:paraId="4E81F71F" w14:textId="77777777" w:rsidTr="00195D76">
        <w:trPr>
          <w:cantSplit/>
          <w:jc w:val="center"/>
        </w:trPr>
        <w:tc>
          <w:tcPr>
            <w:tcW w:w="737" w:type="dxa"/>
            <w:tcBorders>
              <w:left w:val="single" w:sz="6" w:space="0" w:color="auto"/>
              <w:right w:val="single" w:sz="6" w:space="0" w:color="auto"/>
            </w:tcBorders>
          </w:tcPr>
          <w:p w14:paraId="34C2F019" w14:textId="77777777" w:rsidR="00BF46E1" w:rsidRPr="0041528A" w:rsidRDefault="00BF46E1" w:rsidP="00195D76">
            <w:pPr>
              <w:pStyle w:val="TAC"/>
            </w:pPr>
            <w:r w:rsidRPr="0041528A">
              <w:t>6</w:t>
            </w:r>
          </w:p>
        </w:tc>
        <w:tc>
          <w:tcPr>
            <w:tcW w:w="1232" w:type="dxa"/>
            <w:tcBorders>
              <w:left w:val="single" w:sz="6" w:space="0" w:color="auto"/>
              <w:right w:val="single" w:sz="6" w:space="0" w:color="auto"/>
            </w:tcBorders>
          </w:tcPr>
          <w:p w14:paraId="3581B0DF"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6" w:space="0" w:color="auto"/>
              <w:right w:val="single" w:sz="6" w:space="0" w:color="auto"/>
            </w:tcBorders>
          </w:tcPr>
          <w:p w14:paraId="4B6B20EB" w14:textId="77777777" w:rsidR="00BF46E1" w:rsidRPr="0041528A" w:rsidRDefault="00BF46E1" w:rsidP="00195D76">
            <w:pPr>
              <w:pStyle w:val="TAL"/>
            </w:pPr>
            <w:r w:rsidRPr="0041528A">
              <w:t>SMS RP-ACK</w:t>
            </w:r>
          </w:p>
        </w:tc>
        <w:tc>
          <w:tcPr>
            <w:tcW w:w="3776" w:type="dxa"/>
            <w:tcBorders>
              <w:left w:val="single" w:sz="6" w:space="0" w:color="auto"/>
              <w:right w:val="single" w:sz="6" w:space="0" w:color="auto"/>
            </w:tcBorders>
          </w:tcPr>
          <w:p w14:paraId="67DAC344" w14:textId="77777777" w:rsidR="00BF46E1" w:rsidRPr="0041528A" w:rsidRDefault="00BF46E1" w:rsidP="00195D76">
            <w:pPr>
              <w:pStyle w:val="TAL"/>
            </w:pPr>
          </w:p>
        </w:tc>
      </w:tr>
      <w:tr w:rsidR="00BF46E1" w:rsidRPr="0041528A" w14:paraId="660785A2" w14:textId="77777777" w:rsidTr="00195D76">
        <w:trPr>
          <w:cantSplit/>
          <w:jc w:val="center"/>
        </w:trPr>
        <w:tc>
          <w:tcPr>
            <w:tcW w:w="737" w:type="dxa"/>
            <w:tcBorders>
              <w:left w:val="single" w:sz="6" w:space="0" w:color="auto"/>
              <w:bottom w:val="single" w:sz="6" w:space="0" w:color="auto"/>
              <w:right w:val="single" w:sz="6" w:space="0" w:color="auto"/>
            </w:tcBorders>
          </w:tcPr>
          <w:p w14:paraId="6AF23DEB" w14:textId="77777777" w:rsidR="00BF46E1" w:rsidRPr="0041528A" w:rsidRDefault="00BF46E1" w:rsidP="00195D76">
            <w:pPr>
              <w:pStyle w:val="TAC"/>
            </w:pPr>
            <w:r w:rsidRPr="0041528A">
              <w:t>7</w:t>
            </w:r>
          </w:p>
        </w:tc>
        <w:tc>
          <w:tcPr>
            <w:tcW w:w="1232" w:type="dxa"/>
            <w:tcBorders>
              <w:left w:val="single" w:sz="6" w:space="0" w:color="auto"/>
              <w:bottom w:val="single" w:sz="6" w:space="0" w:color="auto"/>
              <w:right w:val="single" w:sz="6" w:space="0" w:color="auto"/>
            </w:tcBorders>
          </w:tcPr>
          <w:p w14:paraId="6A3E6285"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bottom w:val="single" w:sz="6" w:space="0" w:color="auto"/>
              <w:right w:val="single" w:sz="6" w:space="0" w:color="auto"/>
            </w:tcBorders>
          </w:tcPr>
          <w:p w14:paraId="765675C9" w14:textId="77777777" w:rsidR="00BF46E1" w:rsidRPr="0041528A" w:rsidRDefault="00BF46E1" w:rsidP="00195D76">
            <w:pPr>
              <w:pStyle w:val="TAL"/>
            </w:pPr>
            <w:r w:rsidRPr="0041528A">
              <w:t>TERMINAL RESPONSE: SEND SHORT MESSAGE 3.1.1B</w:t>
            </w:r>
          </w:p>
        </w:tc>
        <w:tc>
          <w:tcPr>
            <w:tcW w:w="3776" w:type="dxa"/>
            <w:tcBorders>
              <w:left w:val="single" w:sz="6" w:space="0" w:color="auto"/>
              <w:bottom w:val="single" w:sz="6" w:space="0" w:color="auto"/>
              <w:right w:val="single" w:sz="6" w:space="0" w:color="auto"/>
            </w:tcBorders>
          </w:tcPr>
          <w:p w14:paraId="6DF18851" w14:textId="77777777" w:rsidR="00BF46E1" w:rsidRPr="0041528A" w:rsidRDefault="00BF46E1" w:rsidP="00195D76">
            <w:pPr>
              <w:pStyle w:val="TAL"/>
            </w:pPr>
            <w:r w:rsidRPr="0041528A">
              <w:t>[Command performed successfully, but requested icon could not be displayed]</w:t>
            </w:r>
          </w:p>
        </w:tc>
      </w:tr>
    </w:tbl>
    <w:p w14:paraId="499E7B95" w14:textId="77777777" w:rsidR="00BF46E1" w:rsidRPr="0041528A" w:rsidRDefault="00BF46E1" w:rsidP="00BF46E1"/>
    <w:p w14:paraId="5FF7D3E6" w14:textId="77777777" w:rsidR="00BF46E1" w:rsidRPr="0041528A" w:rsidRDefault="00BF46E1" w:rsidP="00BF46E1">
      <w:r w:rsidRPr="0041528A">
        <w:t>TERMINAL RESPONSE: SEND SHORT MESSAGE 3.1.1B</w:t>
      </w:r>
    </w:p>
    <w:p w14:paraId="4189176A" w14:textId="77777777" w:rsidR="00BF46E1" w:rsidRPr="0041528A" w:rsidRDefault="00BF46E1" w:rsidP="00BF46E1">
      <w:r w:rsidRPr="0041528A">
        <w:t>Logically:</w:t>
      </w:r>
    </w:p>
    <w:p w14:paraId="435416D3" w14:textId="77777777" w:rsidR="00BF46E1" w:rsidRPr="0041528A" w:rsidRDefault="00BF46E1" w:rsidP="0041528A">
      <w:pPr>
        <w:pStyle w:val="EW"/>
      </w:pPr>
      <w:r w:rsidRPr="0041528A">
        <w:t>Command details</w:t>
      </w:r>
    </w:p>
    <w:p w14:paraId="0BFC63EA" w14:textId="77777777" w:rsidR="00BF46E1" w:rsidRPr="0041528A" w:rsidRDefault="00BF46E1" w:rsidP="0041528A">
      <w:pPr>
        <w:pStyle w:val="EW"/>
      </w:pPr>
      <w:r w:rsidRPr="0041528A">
        <w:tab/>
        <w:t>Command number:</w:t>
      </w:r>
      <w:r w:rsidRPr="0041528A">
        <w:tab/>
        <w:t>1</w:t>
      </w:r>
    </w:p>
    <w:p w14:paraId="6C91B184" w14:textId="77777777" w:rsidR="00BF46E1" w:rsidRPr="0041528A" w:rsidRDefault="00BF46E1" w:rsidP="0041528A">
      <w:pPr>
        <w:pStyle w:val="EW"/>
      </w:pPr>
      <w:r w:rsidRPr="0041528A">
        <w:tab/>
        <w:t>Command type:</w:t>
      </w:r>
      <w:r w:rsidRPr="0041528A">
        <w:tab/>
        <w:t>SEND SHORT MESSAGE</w:t>
      </w:r>
    </w:p>
    <w:p w14:paraId="2C5406EC" w14:textId="77777777" w:rsidR="00BF46E1" w:rsidRPr="0041528A" w:rsidRDefault="00BF46E1" w:rsidP="0041528A">
      <w:pPr>
        <w:pStyle w:val="EW"/>
      </w:pPr>
      <w:r w:rsidRPr="0041528A">
        <w:tab/>
        <w:t>Command qualifier:</w:t>
      </w:r>
      <w:r w:rsidRPr="0041528A">
        <w:tab/>
        <w:t>packing not required</w:t>
      </w:r>
    </w:p>
    <w:p w14:paraId="2E9A49DA" w14:textId="77777777" w:rsidR="00BF46E1" w:rsidRPr="0041528A" w:rsidRDefault="00BF46E1" w:rsidP="0041528A">
      <w:pPr>
        <w:pStyle w:val="EW"/>
      </w:pPr>
      <w:r w:rsidRPr="0041528A">
        <w:t>Device identities</w:t>
      </w:r>
    </w:p>
    <w:p w14:paraId="700FF9EC" w14:textId="77777777" w:rsidR="00BF46E1" w:rsidRPr="0041528A" w:rsidRDefault="00BF46E1" w:rsidP="0041528A">
      <w:pPr>
        <w:pStyle w:val="EW"/>
      </w:pPr>
      <w:r w:rsidRPr="0041528A">
        <w:tab/>
        <w:t>Source device:</w:t>
      </w:r>
      <w:r w:rsidRPr="0041528A">
        <w:tab/>
        <w:t>ME</w:t>
      </w:r>
    </w:p>
    <w:p w14:paraId="2FF3C8BF" w14:textId="77777777" w:rsidR="00BF46E1" w:rsidRPr="0041528A" w:rsidRDefault="00BF46E1" w:rsidP="0041528A">
      <w:pPr>
        <w:pStyle w:val="EW"/>
      </w:pPr>
      <w:r w:rsidRPr="0041528A">
        <w:tab/>
        <w:t>Destination device:</w:t>
      </w:r>
      <w:r w:rsidRPr="0041528A">
        <w:tab/>
        <w:t>UICC</w:t>
      </w:r>
    </w:p>
    <w:p w14:paraId="36692486" w14:textId="77777777" w:rsidR="00BF46E1" w:rsidRPr="0041528A" w:rsidRDefault="00BF46E1" w:rsidP="0041528A">
      <w:pPr>
        <w:pStyle w:val="EW"/>
      </w:pPr>
      <w:r w:rsidRPr="0041528A">
        <w:t>Result</w:t>
      </w:r>
    </w:p>
    <w:p w14:paraId="7AAAFA0C" w14:textId="77777777" w:rsidR="00BF46E1" w:rsidRPr="0041528A" w:rsidRDefault="00BF46E1" w:rsidP="0041528A">
      <w:pPr>
        <w:pStyle w:val="EX"/>
      </w:pPr>
      <w:r w:rsidRPr="0041528A">
        <w:tab/>
        <w:t>General Result:</w:t>
      </w:r>
      <w:r w:rsidRPr="0041528A">
        <w:tab/>
        <w:t>Command performed successfully, but requested icon could not be displayed</w:t>
      </w:r>
    </w:p>
    <w:p w14:paraId="0C47A89B" w14:textId="77777777" w:rsidR="00BF46E1" w:rsidRPr="0041528A" w:rsidRDefault="00BF46E1" w:rsidP="00BF46E1">
      <w:r w:rsidRPr="0041528A">
        <w:t>Coding:</w:t>
      </w:r>
    </w:p>
    <w:p w14:paraId="341BFABB"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328AEF24"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06EA928"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205C397A"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D15BDE9"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6235D27"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5B95BE9" w14:textId="77777777" w:rsidR="00BF46E1" w:rsidRPr="0041528A" w:rsidRDefault="00BF46E1" w:rsidP="00195D76">
            <w:pPr>
              <w:pStyle w:val="TAC"/>
            </w:pPr>
            <w:r w:rsidRPr="0041528A">
              <w:t>13</w:t>
            </w:r>
          </w:p>
        </w:tc>
        <w:tc>
          <w:tcPr>
            <w:tcW w:w="567" w:type="dxa"/>
            <w:tcBorders>
              <w:top w:val="single" w:sz="4" w:space="0" w:color="auto"/>
              <w:left w:val="single" w:sz="4" w:space="0" w:color="auto"/>
              <w:bottom w:val="single" w:sz="4" w:space="0" w:color="auto"/>
              <w:right w:val="single" w:sz="4" w:space="0" w:color="auto"/>
            </w:tcBorders>
          </w:tcPr>
          <w:p w14:paraId="1307E312"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09EF2D2"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CD62E7D"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FC26733"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FFDD7AE"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8482B57"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13B38FA3"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A9A0A53" w14:textId="77777777" w:rsidR="00BF46E1" w:rsidRPr="0041528A" w:rsidRDefault="00BF46E1" w:rsidP="00195D76">
            <w:pPr>
              <w:pStyle w:val="TAC"/>
            </w:pPr>
            <w:r w:rsidRPr="0041528A">
              <w:t>04</w:t>
            </w:r>
          </w:p>
        </w:tc>
      </w:tr>
    </w:tbl>
    <w:p w14:paraId="1704FB84" w14:textId="77777777" w:rsidR="00BF46E1" w:rsidRPr="0041528A" w:rsidRDefault="00BF46E1" w:rsidP="00BF46E1"/>
    <w:p w14:paraId="3531BCB6" w14:textId="77777777" w:rsidR="00BF46E1" w:rsidRPr="0041528A" w:rsidRDefault="00BF46E1" w:rsidP="00BF46E1">
      <w:pPr>
        <w:pStyle w:val="TH"/>
      </w:pPr>
      <w:r w:rsidRPr="0041528A">
        <w:t>Expected Sequence 3.2A (SEND SHORT MESSAGE, basic icon non-self-explanatory, packing not required, 8-bit data, successful)</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5BBB4A16" w14:textId="77777777" w:rsidTr="00195D76">
        <w:trPr>
          <w:cantSplit/>
          <w:jc w:val="center"/>
        </w:trPr>
        <w:tc>
          <w:tcPr>
            <w:tcW w:w="737" w:type="dxa"/>
            <w:tcBorders>
              <w:top w:val="single" w:sz="6" w:space="0" w:color="auto"/>
              <w:left w:val="single" w:sz="6" w:space="0" w:color="auto"/>
              <w:right w:val="single" w:sz="6" w:space="0" w:color="auto"/>
            </w:tcBorders>
          </w:tcPr>
          <w:p w14:paraId="50217014" w14:textId="77777777" w:rsidR="00BF46E1" w:rsidRPr="0041528A" w:rsidRDefault="00BF46E1" w:rsidP="00195D76">
            <w:pPr>
              <w:pStyle w:val="TAH"/>
            </w:pPr>
            <w:r w:rsidRPr="0041528A">
              <w:t>Step</w:t>
            </w:r>
          </w:p>
        </w:tc>
        <w:tc>
          <w:tcPr>
            <w:tcW w:w="1232" w:type="dxa"/>
            <w:tcBorders>
              <w:top w:val="single" w:sz="6" w:space="0" w:color="auto"/>
              <w:left w:val="single" w:sz="6" w:space="0" w:color="auto"/>
              <w:right w:val="single" w:sz="6" w:space="0" w:color="auto"/>
            </w:tcBorders>
          </w:tcPr>
          <w:p w14:paraId="2DD58090"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right w:val="single" w:sz="6" w:space="0" w:color="auto"/>
            </w:tcBorders>
          </w:tcPr>
          <w:p w14:paraId="72B1F139"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2F7FFA8A" w14:textId="77777777" w:rsidR="00BF46E1" w:rsidRPr="0041528A" w:rsidRDefault="00BF46E1" w:rsidP="00195D76">
            <w:pPr>
              <w:pStyle w:val="TAH"/>
            </w:pPr>
            <w:r w:rsidRPr="0041528A">
              <w:t>Comments</w:t>
            </w:r>
          </w:p>
        </w:tc>
      </w:tr>
      <w:tr w:rsidR="00BF46E1" w:rsidRPr="0041528A" w14:paraId="4B6FB45C" w14:textId="77777777" w:rsidTr="00195D76">
        <w:trPr>
          <w:cantSplit/>
          <w:jc w:val="center"/>
        </w:trPr>
        <w:tc>
          <w:tcPr>
            <w:tcW w:w="737" w:type="dxa"/>
            <w:tcBorders>
              <w:top w:val="single" w:sz="6" w:space="0" w:color="auto"/>
              <w:left w:val="single" w:sz="6" w:space="0" w:color="auto"/>
              <w:right w:val="single" w:sz="6" w:space="0" w:color="auto"/>
            </w:tcBorders>
          </w:tcPr>
          <w:p w14:paraId="3B16128C" w14:textId="77777777" w:rsidR="00BF46E1" w:rsidRPr="0041528A" w:rsidRDefault="00BF46E1" w:rsidP="00195D76">
            <w:pPr>
              <w:pStyle w:val="TAC"/>
            </w:pPr>
            <w:r w:rsidRPr="0041528A">
              <w:t>1</w:t>
            </w:r>
          </w:p>
        </w:tc>
        <w:tc>
          <w:tcPr>
            <w:tcW w:w="1232" w:type="dxa"/>
            <w:tcBorders>
              <w:top w:val="single" w:sz="6" w:space="0" w:color="auto"/>
              <w:left w:val="single" w:sz="6" w:space="0" w:color="auto"/>
              <w:right w:val="single" w:sz="6" w:space="0" w:color="auto"/>
            </w:tcBorders>
          </w:tcPr>
          <w:p w14:paraId="58D2558E"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18291A7B" w14:textId="77777777" w:rsidR="00BF46E1" w:rsidRPr="0041528A" w:rsidRDefault="00BF46E1" w:rsidP="00195D76">
            <w:pPr>
              <w:pStyle w:val="TAL"/>
            </w:pPr>
            <w:r w:rsidRPr="0041528A">
              <w:t>PROACTIVE COMMAND PENDING: SEND SHORT MESSAGE 3.2.1</w:t>
            </w:r>
          </w:p>
        </w:tc>
        <w:tc>
          <w:tcPr>
            <w:tcW w:w="3776" w:type="dxa"/>
            <w:tcBorders>
              <w:left w:val="single" w:sz="6" w:space="0" w:color="auto"/>
              <w:right w:val="single" w:sz="6" w:space="0" w:color="auto"/>
            </w:tcBorders>
          </w:tcPr>
          <w:p w14:paraId="7BE997C1" w14:textId="77777777" w:rsidR="00BF46E1" w:rsidRPr="0041528A" w:rsidRDefault="00BF46E1" w:rsidP="00195D76">
            <w:pPr>
              <w:pStyle w:val="TAL"/>
            </w:pPr>
          </w:p>
        </w:tc>
      </w:tr>
      <w:tr w:rsidR="00BF46E1" w:rsidRPr="0041528A" w14:paraId="54768667" w14:textId="77777777" w:rsidTr="00195D76">
        <w:trPr>
          <w:cantSplit/>
          <w:jc w:val="center"/>
        </w:trPr>
        <w:tc>
          <w:tcPr>
            <w:tcW w:w="737" w:type="dxa"/>
            <w:tcBorders>
              <w:left w:val="single" w:sz="6" w:space="0" w:color="auto"/>
              <w:right w:val="single" w:sz="6" w:space="0" w:color="auto"/>
            </w:tcBorders>
          </w:tcPr>
          <w:p w14:paraId="176700F8" w14:textId="77777777" w:rsidR="00BF46E1" w:rsidRPr="0041528A" w:rsidRDefault="00BF46E1" w:rsidP="00195D76">
            <w:pPr>
              <w:pStyle w:val="TAC"/>
            </w:pPr>
            <w:r w:rsidRPr="0041528A">
              <w:t>2</w:t>
            </w:r>
          </w:p>
        </w:tc>
        <w:tc>
          <w:tcPr>
            <w:tcW w:w="1232" w:type="dxa"/>
            <w:tcBorders>
              <w:left w:val="single" w:sz="6" w:space="0" w:color="auto"/>
              <w:right w:val="single" w:sz="6" w:space="0" w:color="auto"/>
            </w:tcBorders>
          </w:tcPr>
          <w:p w14:paraId="659CF1E0"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50F7F8AA"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540B66E0" w14:textId="77777777" w:rsidR="00BF46E1" w:rsidRPr="0041528A" w:rsidRDefault="00BF46E1" w:rsidP="00195D76">
            <w:pPr>
              <w:pStyle w:val="TAL"/>
            </w:pPr>
          </w:p>
        </w:tc>
      </w:tr>
      <w:tr w:rsidR="00BF46E1" w:rsidRPr="0041528A" w14:paraId="30BE9075" w14:textId="77777777" w:rsidTr="00195D76">
        <w:trPr>
          <w:cantSplit/>
          <w:jc w:val="center"/>
        </w:trPr>
        <w:tc>
          <w:tcPr>
            <w:tcW w:w="737" w:type="dxa"/>
            <w:tcBorders>
              <w:left w:val="single" w:sz="6" w:space="0" w:color="auto"/>
              <w:right w:val="single" w:sz="6" w:space="0" w:color="auto"/>
            </w:tcBorders>
          </w:tcPr>
          <w:p w14:paraId="620EEDE4" w14:textId="77777777" w:rsidR="00BF46E1" w:rsidRPr="0041528A" w:rsidRDefault="00BF46E1" w:rsidP="00195D76">
            <w:pPr>
              <w:pStyle w:val="TAC"/>
            </w:pPr>
            <w:r w:rsidRPr="0041528A">
              <w:t>3</w:t>
            </w:r>
          </w:p>
        </w:tc>
        <w:tc>
          <w:tcPr>
            <w:tcW w:w="1232" w:type="dxa"/>
            <w:tcBorders>
              <w:left w:val="single" w:sz="6" w:space="0" w:color="auto"/>
              <w:right w:val="single" w:sz="6" w:space="0" w:color="auto"/>
            </w:tcBorders>
          </w:tcPr>
          <w:p w14:paraId="71C920D0"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4BFCB55C" w14:textId="77777777" w:rsidR="00BF46E1" w:rsidRPr="0041528A" w:rsidRDefault="00BF46E1" w:rsidP="00195D76">
            <w:pPr>
              <w:pStyle w:val="TAL"/>
            </w:pPr>
            <w:r w:rsidRPr="0041528A">
              <w:t>PROACTIVE COMMAND: SEND SHORT MESSAGE 3.2.1</w:t>
            </w:r>
          </w:p>
        </w:tc>
        <w:tc>
          <w:tcPr>
            <w:tcW w:w="3776" w:type="dxa"/>
            <w:tcBorders>
              <w:left w:val="single" w:sz="6" w:space="0" w:color="auto"/>
              <w:right w:val="single" w:sz="6" w:space="0" w:color="auto"/>
            </w:tcBorders>
          </w:tcPr>
          <w:p w14:paraId="38C6768B" w14:textId="77777777" w:rsidR="00BF46E1" w:rsidRPr="0041528A" w:rsidRDefault="00BF46E1" w:rsidP="00195D76">
            <w:pPr>
              <w:pStyle w:val="TAL"/>
            </w:pPr>
            <w:r w:rsidRPr="0041528A">
              <w:t>[packing not required, 8-bit data]</w:t>
            </w:r>
          </w:p>
        </w:tc>
      </w:tr>
      <w:tr w:rsidR="00BF46E1" w:rsidRPr="0041528A" w14:paraId="333F687A" w14:textId="77777777" w:rsidTr="00195D76">
        <w:trPr>
          <w:cantSplit/>
          <w:jc w:val="center"/>
        </w:trPr>
        <w:tc>
          <w:tcPr>
            <w:tcW w:w="737" w:type="dxa"/>
            <w:tcBorders>
              <w:left w:val="single" w:sz="6" w:space="0" w:color="auto"/>
              <w:right w:val="single" w:sz="6" w:space="0" w:color="auto"/>
            </w:tcBorders>
          </w:tcPr>
          <w:p w14:paraId="19B8A9CE" w14:textId="77777777" w:rsidR="00BF46E1" w:rsidRPr="0041528A" w:rsidRDefault="00BF46E1" w:rsidP="00195D76">
            <w:pPr>
              <w:pStyle w:val="TAC"/>
            </w:pPr>
            <w:r w:rsidRPr="0041528A">
              <w:t>4</w:t>
            </w:r>
          </w:p>
        </w:tc>
        <w:tc>
          <w:tcPr>
            <w:tcW w:w="1232" w:type="dxa"/>
            <w:tcBorders>
              <w:left w:val="single" w:sz="6" w:space="0" w:color="auto"/>
              <w:right w:val="single" w:sz="6" w:space="0" w:color="auto"/>
            </w:tcBorders>
          </w:tcPr>
          <w:p w14:paraId="5C56FA62"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0FD0646F" w14:textId="77777777" w:rsidR="00BF46E1" w:rsidRPr="0041528A" w:rsidRDefault="00BF46E1" w:rsidP="00195D76">
            <w:pPr>
              <w:pStyle w:val="TAL"/>
            </w:pPr>
            <w:r w:rsidRPr="0041528A">
              <w:t>display the icon and "Send SM"</w:t>
            </w:r>
          </w:p>
        </w:tc>
        <w:tc>
          <w:tcPr>
            <w:tcW w:w="3776" w:type="dxa"/>
            <w:tcBorders>
              <w:left w:val="single" w:sz="6" w:space="0" w:color="auto"/>
              <w:right w:val="single" w:sz="6" w:space="0" w:color="auto"/>
            </w:tcBorders>
          </w:tcPr>
          <w:p w14:paraId="48A9C034" w14:textId="77777777" w:rsidR="00BF46E1" w:rsidRPr="0041528A" w:rsidRDefault="00BF46E1" w:rsidP="00195D76">
            <w:pPr>
              <w:pStyle w:val="TAL"/>
            </w:pPr>
            <w:r w:rsidRPr="0041528A">
              <w:t>[basic icon non-self-explanatory]</w:t>
            </w:r>
          </w:p>
        </w:tc>
      </w:tr>
      <w:tr w:rsidR="00BF46E1" w:rsidRPr="0041528A" w14:paraId="73189B72" w14:textId="77777777" w:rsidTr="00195D76">
        <w:trPr>
          <w:cantSplit/>
          <w:jc w:val="center"/>
        </w:trPr>
        <w:tc>
          <w:tcPr>
            <w:tcW w:w="737" w:type="dxa"/>
            <w:tcBorders>
              <w:left w:val="single" w:sz="6" w:space="0" w:color="auto"/>
              <w:right w:val="single" w:sz="6" w:space="0" w:color="auto"/>
            </w:tcBorders>
          </w:tcPr>
          <w:p w14:paraId="2297E524" w14:textId="77777777" w:rsidR="00BF46E1" w:rsidRPr="0041528A" w:rsidRDefault="00BF46E1" w:rsidP="00195D76">
            <w:pPr>
              <w:pStyle w:val="TAC"/>
            </w:pPr>
            <w:r w:rsidRPr="0041528A">
              <w:t>5</w:t>
            </w:r>
          </w:p>
        </w:tc>
        <w:tc>
          <w:tcPr>
            <w:tcW w:w="1232" w:type="dxa"/>
            <w:tcBorders>
              <w:left w:val="single" w:sz="6" w:space="0" w:color="auto"/>
              <w:right w:val="single" w:sz="6" w:space="0" w:color="auto"/>
            </w:tcBorders>
          </w:tcPr>
          <w:p w14:paraId="383E613B"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4C24F564" w14:textId="77777777" w:rsidR="00BF46E1" w:rsidRPr="0041528A" w:rsidRDefault="00BF46E1" w:rsidP="00195D76">
            <w:pPr>
              <w:pStyle w:val="TAL"/>
            </w:pPr>
            <w:r w:rsidRPr="0041528A">
              <w:t>Send SMS-PP (SEND SHORT MESSAGE) Message 3.2</w:t>
            </w:r>
          </w:p>
        </w:tc>
        <w:tc>
          <w:tcPr>
            <w:tcW w:w="3776" w:type="dxa"/>
            <w:tcBorders>
              <w:left w:val="single" w:sz="6" w:space="0" w:color="auto"/>
              <w:right w:val="single" w:sz="6" w:space="0" w:color="auto"/>
            </w:tcBorders>
          </w:tcPr>
          <w:p w14:paraId="40E6D8D1" w14:textId="77777777" w:rsidR="00BF46E1" w:rsidRPr="0041528A" w:rsidRDefault="00BF46E1" w:rsidP="00195D76">
            <w:pPr>
              <w:pStyle w:val="TAL"/>
            </w:pPr>
          </w:p>
        </w:tc>
      </w:tr>
      <w:tr w:rsidR="00BF46E1" w:rsidRPr="0041528A" w14:paraId="359CCF0C" w14:textId="77777777" w:rsidTr="00195D76">
        <w:trPr>
          <w:cantSplit/>
          <w:jc w:val="center"/>
        </w:trPr>
        <w:tc>
          <w:tcPr>
            <w:tcW w:w="737" w:type="dxa"/>
            <w:tcBorders>
              <w:left w:val="single" w:sz="6" w:space="0" w:color="auto"/>
              <w:right w:val="single" w:sz="6" w:space="0" w:color="auto"/>
            </w:tcBorders>
          </w:tcPr>
          <w:p w14:paraId="1210563C" w14:textId="77777777" w:rsidR="00BF46E1" w:rsidRPr="0041528A" w:rsidRDefault="00BF46E1" w:rsidP="00195D76">
            <w:pPr>
              <w:pStyle w:val="TAC"/>
            </w:pPr>
            <w:r w:rsidRPr="0041528A">
              <w:t>6</w:t>
            </w:r>
          </w:p>
        </w:tc>
        <w:tc>
          <w:tcPr>
            <w:tcW w:w="1232" w:type="dxa"/>
            <w:tcBorders>
              <w:left w:val="single" w:sz="6" w:space="0" w:color="auto"/>
              <w:right w:val="single" w:sz="6" w:space="0" w:color="auto"/>
            </w:tcBorders>
          </w:tcPr>
          <w:p w14:paraId="17C8EBFB"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6" w:space="0" w:color="auto"/>
              <w:right w:val="single" w:sz="6" w:space="0" w:color="auto"/>
            </w:tcBorders>
          </w:tcPr>
          <w:p w14:paraId="1211A7CC" w14:textId="77777777" w:rsidR="00BF46E1" w:rsidRPr="0041528A" w:rsidRDefault="00BF46E1" w:rsidP="00195D76">
            <w:pPr>
              <w:pStyle w:val="TAL"/>
            </w:pPr>
            <w:r w:rsidRPr="0041528A">
              <w:t>SMS RP-ACK</w:t>
            </w:r>
          </w:p>
        </w:tc>
        <w:tc>
          <w:tcPr>
            <w:tcW w:w="3776" w:type="dxa"/>
            <w:tcBorders>
              <w:left w:val="single" w:sz="6" w:space="0" w:color="auto"/>
              <w:right w:val="single" w:sz="6" w:space="0" w:color="auto"/>
            </w:tcBorders>
          </w:tcPr>
          <w:p w14:paraId="4A5EE5A5" w14:textId="77777777" w:rsidR="00BF46E1" w:rsidRPr="0041528A" w:rsidRDefault="00BF46E1" w:rsidP="00195D76">
            <w:pPr>
              <w:pStyle w:val="TAL"/>
            </w:pPr>
          </w:p>
        </w:tc>
      </w:tr>
      <w:tr w:rsidR="00BF46E1" w:rsidRPr="0041528A" w14:paraId="66AAD057" w14:textId="77777777" w:rsidTr="00195D76">
        <w:trPr>
          <w:cantSplit/>
          <w:jc w:val="center"/>
        </w:trPr>
        <w:tc>
          <w:tcPr>
            <w:tcW w:w="737" w:type="dxa"/>
            <w:tcBorders>
              <w:left w:val="single" w:sz="6" w:space="0" w:color="auto"/>
              <w:bottom w:val="single" w:sz="4" w:space="0" w:color="auto"/>
              <w:right w:val="single" w:sz="6" w:space="0" w:color="auto"/>
            </w:tcBorders>
          </w:tcPr>
          <w:p w14:paraId="5BBFCC9C" w14:textId="77777777" w:rsidR="00BF46E1" w:rsidRPr="0041528A" w:rsidRDefault="00BF46E1" w:rsidP="00195D76">
            <w:pPr>
              <w:pStyle w:val="TAC"/>
            </w:pPr>
            <w:r w:rsidRPr="0041528A">
              <w:t>7</w:t>
            </w:r>
          </w:p>
        </w:tc>
        <w:tc>
          <w:tcPr>
            <w:tcW w:w="1232" w:type="dxa"/>
            <w:tcBorders>
              <w:left w:val="single" w:sz="6" w:space="0" w:color="auto"/>
              <w:bottom w:val="single" w:sz="4" w:space="0" w:color="auto"/>
              <w:right w:val="single" w:sz="6" w:space="0" w:color="auto"/>
            </w:tcBorders>
          </w:tcPr>
          <w:p w14:paraId="681960EC"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bottom w:val="single" w:sz="4" w:space="0" w:color="auto"/>
              <w:right w:val="single" w:sz="6" w:space="0" w:color="auto"/>
            </w:tcBorders>
          </w:tcPr>
          <w:p w14:paraId="30A83F49" w14:textId="77777777" w:rsidR="00BF46E1" w:rsidRPr="0041528A" w:rsidRDefault="00BF46E1" w:rsidP="00195D76">
            <w:pPr>
              <w:pStyle w:val="TAL"/>
            </w:pPr>
            <w:r w:rsidRPr="0041528A">
              <w:t>TERMINAL RESPONSE: SEND SHORT MESSAGE 3.2.1A</w:t>
            </w:r>
          </w:p>
        </w:tc>
        <w:tc>
          <w:tcPr>
            <w:tcW w:w="3776" w:type="dxa"/>
            <w:tcBorders>
              <w:left w:val="single" w:sz="6" w:space="0" w:color="auto"/>
              <w:bottom w:val="single" w:sz="4" w:space="0" w:color="auto"/>
              <w:right w:val="single" w:sz="6" w:space="0" w:color="auto"/>
            </w:tcBorders>
          </w:tcPr>
          <w:p w14:paraId="4190AF88" w14:textId="77777777" w:rsidR="00BF46E1" w:rsidRPr="0041528A" w:rsidRDefault="00BF46E1" w:rsidP="00195D76">
            <w:pPr>
              <w:pStyle w:val="TAL"/>
            </w:pPr>
            <w:r w:rsidRPr="0041528A">
              <w:t>[Command performed successfully]</w:t>
            </w:r>
          </w:p>
        </w:tc>
      </w:tr>
    </w:tbl>
    <w:p w14:paraId="420794F0" w14:textId="77777777" w:rsidR="00BF46E1" w:rsidRPr="0041528A" w:rsidRDefault="00BF46E1" w:rsidP="00BF46E1"/>
    <w:p w14:paraId="37E99447" w14:textId="77777777" w:rsidR="00BF46E1" w:rsidRPr="0041528A" w:rsidRDefault="00BF46E1" w:rsidP="00BF46E1">
      <w:r w:rsidRPr="0041528A">
        <w:t>PROACTIVE COMMAND: SEND SHORT MESSAGE 3.2.1</w:t>
      </w:r>
    </w:p>
    <w:p w14:paraId="16EA4083" w14:textId="77777777" w:rsidR="00BF46E1" w:rsidRPr="0041528A" w:rsidRDefault="00BF46E1" w:rsidP="00BF46E1">
      <w:r w:rsidRPr="0041528A">
        <w:t>Logically:</w:t>
      </w:r>
    </w:p>
    <w:p w14:paraId="33B99777" w14:textId="77777777" w:rsidR="00BF46E1" w:rsidRPr="0041528A" w:rsidRDefault="00BF46E1" w:rsidP="0041528A">
      <w:pPr>
        <w:pStyle w:val="EW"/>
      </w:pPr>
      <w:r w:rsidRPr="0041528A">
        <w:t>Command details</w:t>
      </w:r>
    </w:p>
    <w:p w14:paraId="71F47AB5" w14:textId="77777777" w:rsidR="00BF46E1" w:rsidRPr="0041528A" w:rsidRDefault="00BF46E1" w:rsidP="0041528A">
      <w:pPr>
        <w:pStyle w:val="EW"/>
      </w:pPr>
      <w:r w:rsidRPr="0041528A">
        <w:tab/>
        <w:t>Command number:</w:t>
      </w:r>
      <w:r w:rsidRPr="0041528A">
        <w:tab/>
        <w:t>1</w:t>
      </w:r>
    </w:p>
    <w:p w14:paraId="4B1460B9" w14:textId="77777777" w:rsidR="00BF46E1" w:rsidRPr="0041528A" w:rsidRDefault="00BF46E1" w:rsidP="0041528A">
      <w:pPr>
        <w:pStyle w:val="EW"/>
      </w:pPr>
      <w:r w:rsidRPr="0041528A">
        <w:tab/>
        <w:t>Command type:</w:t>
      </w:r>
      <w:r w:rsidRPr="0041528A">
        <w:tab/>
        <w:t>SEND SHORT MESSAGE</w:t>
      </w:r>
    </w:p>
    <w:p w14:paraId="67CF737E" w14:textId="77777777" w:rsidR="00BF46E1" w:rsidRPr="0041528A" w:rsidRDefault="00BF46E1" w:rsidP="0041528A">
      <w:pPr>
        <w:pStyle w:val="EW"/>
      </w:pPr>
      <w:r w:rsidRPr="0041528A">
        <w:tab/>
        <w:t>Command qualifier:</w:t>
      </w:r>
      <w:r w:rsidRPr="0041528A">
        <w:tab/>
        <w:t>packing not required</w:t>
      </w:r>
    </w:p>
    <w:p w14:paraId="1C8EA442" w14:textId="77777777" w:rsidR="00BF46E1" w:rsidRPr="0041528A" w:rsidRDefault="00BF46E1" w:rsidP="0041528A">
      <w:pPr>
        <w:pStyle w:val="EW"/>
      </w:pPr>
      <w:r w:rsidRPr="0041528A">
        <w:t>Device identities</w:t>
      </w:r>
    </w:p>
    <w:p w14:paraId="274038A4" w14:textId="77777777" w:rsidR="00BF46E1" w:rsidRPr="0041528A" w:rsidRDefault="00BF46E1" w:rsidP="0041528A">
      <w:pPr>
        <w:pStyle w:val="EW"/>
      </w:pPr>
      <w:r w:rsidRPr="0041528A">
        <w:tab/>
        <w:t>Source device:</w:t>
      </w:r>
      <w:r w:rsidRPr="0041528A">
        <w:tab/>
        <w:t>UICC</w:t>
      </w:r>
    </w:p>
    <w:p w14:paraId="65C9BC0D" w14:textId="77777777" w:rsidR="00BF46E1" w:rsidRPr="0041528A" w:rsidRDefault="00BF46E1" w:rsidP="0041528A">
      <w:pPr>
        <w:pStyle w:val="EW"/>
      </w:pPr>
      <w:r w:rsidRPr="0041528A">
        <w:tab/>
        <w:t>Destination device:</w:t>
      </w:r>
      <w:r w:rsidRPr="0041528A">
        <w:tab/>
        <w:t>Network</w:t>
      </w:r>
    </w:p>
    <w:p w14:paraId="07401BB6" w14:textId="77777777" w:rsidR="00BF46E1" w:rsidRPr="0041528A" w:rsidRDefault="00BF46E1" w:rsidP="0041528A">
      <w:pPr>
        <w:pStyle w:val="EW"/>
      </w:pPr>
      <w:r w:rsidRPr="0041528A">
        <w:t>Alpha Identifier</w:t>
      </w:r>
      <w:r w:rsidRPr="0041528A">
        <w:tab/>
        <w:t>"Send SM"</w:t>
      </w:r>
    </w:p>
    <w:p w14:paraId="4173D88E" w14:textId="77777777" w:rsidR="00BF46E1" w:rsidRPr="0041528A" w:rsidRDefault="00BF46E1" w:rsidP="0041528A">
      <w:pPr>
        <w:pStyle w:val="EW"/>
      </w:pPr>
      <w:r w:rsidRPr="0041528A">
        <w:tab/>
        <w:t>Address</w:t>
      </w:r>
    </w:p>
    <w:p w14:paraId="14478559" w14:textId="77777777" w:rsidR="00BF46E1" w:rsidRPr="0041528A" w:rsidRDefault="00BF46E1" w:rsidP="0041528A">
      <w:pPr>
        <w:pStyle w:val="EW"/>
      </w:pPr>
      <w:r w:rsidRPr="0041528A">
        <w:tab/>
        <w:t>TON:</w:t>
      </w:r>
      <w:r w:rsidRPr="0041528A">
        <w:tab/>
        <w:t>International number</w:t>
      </w:r>
    </w:p>
    <w:p w14:paraId="16D35EEF" w14:textId="77777777" w:rsidR="00BF46E1" w:rsidRPr="0041528A" w:rsidRDefault="00BF46E1" w:rsidP="0041528A">
      <w:pPr>
        <w:pStyle w:val="EW"/>
      </w:pPr>
      <w:r w:rsidRPr="0041528A">
        <w:tab/>
        <w:t>NPI:</w:t>
      </w:r>
      <w:r w:rsidRPr="0041528A">
        <w:tab/>
        <w:t>"ISDN / telephone numbering plan"</w:t>
      </w:r>
    </w:p>
    <w:p w14:paraId="45EDA1C2" w14:textId="77777777" w:rsidR="00BF46E1" w:rsidRPr="0041528A" w:rsidRDefault="00BF46E1" w:rsidP="0041528A">
      <w:pPr>
        <w:pStyle w:val="EW"/>
      </w:pPr>
      <w:r w:rsidRPr="0041528A">
        <w:tab/>
        <w:t>Dialling number string</w:t>
      </w:r>
      <w:r w:rsidRPr="0041528A">
        <w:tab/>
        <w:t>"112233445566778"</w:t>
      </w:r>
    </w:p>
    <w:p w14:paraId="48636C63" w14:textId="77777777" w:rsidR="00BF46E1" w:rsidRPr="0041528A" w:rsidRDefault="00BF46E1" w:rsidP="0041528A">
      <w:pPr>
        <w:pStyle w:val="EW"/>
      </w:pPr>
      <w:r w:rsidRPr="0041528A">
        <w:t>SMS TPDU</w:t>
      </w:r>
    </w:p>
    <w:p w14:paraId="2941F4CC" w14:textId="77777777" w:rsidR="00BF46E1" w:rsidRPr="0041528A" w:rsidRDefault="00BF46E1" w:rsidP="0041528A">
      <w:pPr>
        <w:pStyle w:val="EW"/>
      </w:pPr>
      <w:r w:rsidRPr="0041528A">
        <w:tab/>
        <w:t>TP-MTI</w:t>
      </w:r>
      <w:r w:rsidRPr="0041528A">
        <w:tab/>
        <w:t>SMS-SUBMIT</w:t>
      </w:r>
    </w:p>
    <w:p w14:paraId="6258FFFD" w14:textId="77777777" w:rsidR="00BF46E1" w:rsidRPr="0041528A" w:rsidRDefault="00BF46E1" w:rsidP="0041528A">
      <w:pPr>
        <w:pStyle w:val="EW"/>
      </w:pPr>
      <w:r w:rsidRPr="0041528A">
        <w:tab/>
        <w:t>TP-RD</w:t>
      </w:r>
      <w:r w:rsidRPr="0041528A">
        <w:tab/>
        <w:t>Instruct the SC to accept an SMS-SUBMIT for a SM</w:t>
      </w:r>
    </w:p>
    <w:p w14:paraId="0B616A80" w14:textId="77777777" w:rsidR="00BF46E1" w:rsidRPr="0041528A" w:rsidRDefault="00BF46E1" w:rsidP="0041528A">
      <w:pPr>
        <w:pStyle w:val="EW"/>
      </w:pPr>
      <w:r w:rsidRPr="0041528A">
        <w:tab/>
        <w:t>TP-VPF</w:t>
      </w:r>
      <w:r w:rsidRPr="0041528A">
        <w:tab/>
        <w:t>TP-VP field not present</w:t>
      </w:r>
    </w:p>
    <w:p w14:paraId="333F5EF5" w14:textId="77777777" w:rsidR="00BF46E1" w:rsidRPr="0041528A" w:rsidRDefault="00BF46E1" w:rsidP="0041528A">
      <w:pPr>
        <w:pStyle w:val="EW"/>
      </w:pPr>
      <w:r w:rsidRPr="0041528A">
        <w:tab/>
        <w:t>TP-RP</w:t>
      </w:r>
      <w:r w:rsidRPr="0041528A">
        <w:tab/>
        <w:t>TP-Reply-Path is not set in this SMS-SUBMIT</w:t>
      </w:r>
    </w:p>
    <w:p w14:paraId="212AA829" w14:textId="77777777" w:rsidR="00BF46E1" w:rsidRPr="0041528A" w:rsidRDefault="00BF46E1" w:rsidP="0041528A">
      <w:pPr>
        <w:pStyle w:val="EW"/>
      </w:pPr>
      <w:r w:rsidRPr="0041528A">
        <w:tab/>
        <w:t>TP-UDHI</w:t>
      </w:r>
      <w:r w:rsidRPr="0041528A">
        <w:tab/>
        <w:t>The TP-UD field contains only the short message</w:t>
      </w:r>
    </w:p>
    <w:p w14:paraId="7C81E77C" w14:textId="77777777" w:rsidR="00BF46E1" w:rsidRPr="0041528A" w:rsidRDefault="00BF46E1" w:rsidP="0041528A">
      <w:pPr>
        <w:pStyle w:val="EW"/>
      </w:pPr>
      <w:r w:rsidRPr="0041528A">
        <w:tab/>
        <w:t>TP-SRR</w:t>
      </w:r>
      <w:r w:rsidRPr="0041528A">
        <w:tab/>
        <w:t>A status report is not requested</w:t>
      </w:r>
    </w:p>
    <w:p w14:paraId="1E9A81E6" w14:textId="77777777" w:rsidR="00BF46E1" w:rsidRPr="0041528A" w:rsidRDefault="00BF46E1" w:rsidP="0041528A">
      <w:pPr>
        <w:pStyle w:val="EW"/>
      </w:pPr>
      <w:r w:rsidRPr="0041528A">
        <w:tab/>
        <w:t>TP-MR</w:t>
      </w:r>
      <w:r w:rsidRPr="0041528A">
        <w:tab/>
        <w:t>"00"</w:t>
      </w:r>
    </w:p>
    <w:p w14:paraId="28762627" w14:textId="77777777" w:rsidR="00BF46E1" w:rsidRPr="0041528A" w:rsidRDefault="00BF46E1" w:rsidP="0041528A">
      <w:pPr>
        <w:pStyle w:val="EW"/>
      </w:pPr>
      <w:r w:rsidRPr="0041528A">
        <w:tab/>
        <w:t>TP-DA</w:t>
      </w:r>
    </w:p>
    <w:p w14:paraId="57A27897" w14:textId="77777777" w:rsidR="00BF46E1" w:rsidRPr="0041528A" w:rsidRDefault="00BF46E1" w:rsidP="0041528A">
      <w:pPr>
        <w:pStyle w:val="EW"/>
      </w:pPr>
      <w:r w:rsidRPr="0041528A">
        <w:tab/>
        <w:t>TON</w:t>
      </w:r>
      <w:r w:rsidRPr="0041528A">
        <w:tab/>
        <w:t>International number</w:t>
      </w:r>
    </w:p>
    <w:p w14:paraId="0EF90B34" w14:textId="77777777" w:rsidR="00BF46E1" w:rsidRPr="0041528A" w:rsidRDefault="00BF46E1" w:rsidP="0041528A">
      <w:pPr>
        <w:pStyle w:val="EW"/>
      </w:pPr>
      <w:r w:rsidRPr="0041528A">
        <w:tab/>
        <w:t>NPI</w:t>
      </w:r>
      <w:r w:rsidRPr="0041528A">
        <w:tab/>
        <w:t>"ISDN / telephone numbering plan"</w:t>
      </w:r>
    </w:p>
    <w:p w14:paraId="032F9546" w14:textId="77777777" w:rsidR="00BF46E1" w:rsidRPr="0041528A" w:rsidRDefault="00BF46E1" w:rsidP="0041528A">
      <w:pPr>
        <w:pStyle w:val="EW"/>
      </w:pPr>
      <w:r w:rsidRPr="0041528A">
        <w:tab/>
        <w:t>Address value</w:t>
      </w:r>
      <w:r w:rsidRPr="0041528A">
        <w:tab/>
        <w:t>"012345678"</w:t>
      </w:r>
    </w:p>
    <w:p w14:paraId="537E4791" w14:textId="77777777" w:rsidR="00BF46E1" w:rsidRPr="0041528A" w:rsidRDefault="00BF46E1" w:rsidP="0041528A">
      <w:pPr>
        <w:pStyle w:val="EW"/>
      </w:pPr>
      <w:r w:rsidRPr="0041528A">
        <w:tab/>
        <w:t>TP-PID</w:t>
      </w:r>
      <w:r w:rsidRPr="0041528A">
        <w:tab/>
        <w:t>Short message type 0</w:t>
      </w:r>
    </w:p>
    <w:p w14:paraId="2E8C54CE" w14:textId="77777777" w:rsidR="00BF46E1" w:rsidRPr="0041528A" w:rsidRDefault="00BF46E1" w:rsidP="0041528A">
      <w:pPr>
        <w:pStyle w:val="EW"/>
      </w:pPr>
      <w:r w:rsidRPr="0041528A">
        <w:tab/>
        <w:t>TP-DCS</w:t>
      </w:r>
    </w:p>
    <w:p w14:paraId="589E261F" w14:textId="77777777" w:rsidR="00BF46E1" w:rsidRPr="0041528A" w:rsidRDefault="00BF46E1" w:rsidP="0041528A">
      <w:pPr>
        <w:pStyle w:val="EW"/>
      </w:pPr>
      <w:r w:rsidRPr="0041528A">
        <w:tab/>
        <w:t>Message coding</w:t>
      </w:r>
      <w:r w:rsidRPr="0041528A">
        <w:tab/>
        <w:t>8bit-data</w:t>
      </w:r>
    </w:p>
    <w:p w14:paraId="46295172" w14:textId="77777777" w:rsidR="00BF46E1" w:rsidRPr="0041528A" w:rsidRDefault="00BF46E1" w:rsidP="0041528A">
      <w:pPr>
        <w:pStyle w:val="EW"/>
      </w:pPr>
      <w:r w:rsidRPr="0041528A">
        <w:tab/>
        <w:t>Message class</w:t>
      </w:r>
      <w:r w:rsidRPr="0041528A">
        <w:tab/>
        <w:t>class 0</w:t>
      </w:r>
    </w:p>
    <w:p w14:paraId="3A26689E" w14:textId="77777777" w:rsidR="00BF46E1" w:rsidRPr="0041528A" w:rsidRDefault="00BF46E1" w:rsidP="0041528A">
      <w:pPr>
        <w:pStyle w:val="EW"/>
      </w:pPr>
      <w:r w:rsidRPr="0041528A">
        <w:tab/>
        <w:t>TP-UDL</w:t>
      </w:r>
      <w:r w:rsidRPr="0041528A">
        <w:tab/>
        <w:t>12</w:t>
      </w:r>
    </w:p>
    <w:p w14:paraId="6E8845F2" w14:textId="77777777" w:rsidR="00BF46E1" w:rsidRPr="0041528A" w:rsidRDefault="00BF46E1" w:rsidP="0041528A">
      <w:pPr>
        <w:pStyle w:val="EW"/>
      </w:pPr>
      <w:r w:rsidRPr="0041528A">
        <w:tab/>
        <w:t>TP-UD</w:t>
      </w:r>
      <w:r w:rsidRPr="0041528A">
        <w:tab/>
        <w:t>"Test Message"</w:t>
      </w:r>
    </w:p>
    <w:p w14:paraId="7CF038DD" w14:textId="77777777" w:rsidR="00BF46E1" w:rsidRPr="0041528A" w:rsidRDefault="00BF46E1" w:rsidP="0041528A">
      <w:pPr>
        <w:pStyle w:val="EW"/>
      </w:pPr>
      <w:r w:rsidRPr="0041528A">
        <w:t>Icon Identifier</w:t>
      </w:r>
    </w:p>
    <w:p w14:paraId="26C2827A" w14:textId="77777777" w:rsidR="00BF46E1" w:rsidRPr="0041528A" w:rsidRDefault="00BF46E1" w:rsidP="0041528A">
      <w:pPr>
        <w:pStyle w:val="EW"/>
      </w:pPr>
      <w:r w:rsidRPr="0041528A">
        <w:tab/>
        <w:t>Icon Qualifier</w:t>
      </w:r>
      <w:r w:rsidRPr="0041528A">
        <w:tab/>
        <w:t>non-self-explanatory</w:t>
      </w:r>
    </w:p>
    <w:p w14:paraId="0F145678" w14:textId="77777777" w:rsidR="00BF46E1" w:rsidRPr="0041528A" w:rsidRDefault="00BF46E1" w:rsidP="0041528A">
      <w:pPr>
        <w:pStyle w:val="EX"/>
      </w:pPr>
      <w:r w:rsidRPr="0041528A">
        <w:tab/>
        <w:t>Icon Identifier</w:t>
      </w:r>
      <w:r w:rsidRPr="0041528A">
        <w:tab/>
        <w:t>1 (number of record in EF IMG)</w:t>
      </w:r>
    </w:p>
    <w:p w14:paraId="1A45EC66" w14:textId="77777777" w:rsidR="00BF46E1" w:rsidRPr="0041528A" w:rsidRDefault="00BF46E1" w:rsidP="00BF46E1">
      <w:pPr>
        <w:keepNext/>
        <w:keepLines/>
      </w:pPr>
      <w:r w:rsidRPr="0041528A">
        <w:t>Coding:</w:t>
      </w:r>
    </w:p>
    <w:p w14:paraId="078ABE61"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0882046E"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0B640FD"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1AE81B21"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55658625" w14:textId="77777777" w:rsidR="00BF46E1" w:rsidRPr="0041528A" w:rsidRDefault="00BF46E1" w:rsidP="00195D76">
            <w:pPr>
              <w:pStyle w:val="TAC"/>
            </w:pPr>
            <w:r w:rsidRPr="0041528A">
              <w:t>3B</w:t>
            </w:r>
          </w:p>
        </w:tc>
        <w:tc>
          <w:tcPr>
            <w:tcW w:w="567" w:type="dxa"/>
            <w:tcBorders>
              <w:top w:val="single" w:sz="4" w:space="0" w:color="auto"/>
              <w:left w:val="single" w:sz="4" w:space="0" w:color="auto"/>
              <w:bottom w:val="single" w:sz="4" w:space="0" w:color="auto"/>
              <w:right w:val="single" w:sz="4" w:space="0" w:color="auto"/>
            </w:tcBorders>
          </w:tcPr>
          <w:p w14:paraId="32D82C62"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A2B7781"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609469C7"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8AACFEF" w14:textId="77777777" w:rsidR="00BF46E1" w:rsidRPr="0041528A" w:rsidRDefault="00BF46E1" w:rsidP="00195D76">
            <w:pPr>
              <w:pStyle w:val="TAC"/>
            </w:pPr>
            <w:r w:rsidRPr="0041528A">
              <w:t>13</w:t>
            </w:r>
          </w:p>
        </w:tc>
        <w:tc>
          <w:tcPr>
            <w:tcW w:w="567" w:type="dxa"/>
            <w:tcBorders>
              <w:top w:val="single" w:sz="4" w:space="0" w:color="auto"/>
              <w:left w:val="single" w:sz="4" w:space="0" w:color="auto"/>
              <w:bottom w:val="single" w:sz="4" w:space="0" w:color="auto"/>
              <w:right w:val="single" w:sz="4" w:space="0" w:color="auto"/>
            </w:tcBorders>
          </w:tcPr>
          <w:p w14:paraId="0BF7D919"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E503C52"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726DE06"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920438E"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5CC5AFB"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0BCB1219" w14:textId="77777777" w:rsidR="00BF46E1" w:rsidRPr="0041528A" w:rsidRDefault="00BF46E1" w:rsidP="00195D76">
            <w:pPr>
              <w:pStyle w:val="TAC"/>
            </w:pPr>
            <w:r w:rsidRPr="0041528A">
              <w:t>85</w:t>
            </w:r>
          </w:p>
        </w:tc>
      </w:tr>
      <w:tr w:rsidR="00BF46E1" w:rsidRPr="0041528A" w14:paraId="64BE12EF" w14:textId="77777777" w:rsidTr="00195D76">
        <w:trPr>
          <w:jc w:val="center"/>
        </w:trPr>
        <w:tc>
          <w:tcPr>
            <w:tcW w:w="1134" w:type="dxa"/>
            <w:tcBorders>
              <w:top w:val="single" w:sz="4" w:space="0" w:color="auto"/>
              <w:right w:val="single" w:sz="4" w:space="0" w:color="auto"/>
            </w:tcBorders>
          </w:tcPr>
          <w:p w14:paraId="7EF09E0A"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FEBDAAB" w14:textId="77777777" w:rsidR="00BF46E1" w:rsidRPr="0041528A" w:rsidRDefault="00BF46E1" w:rsidP="00195D76">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4630C7D5" w14:textId="77777777" w:rsidR="00BF46E1" w:rsidRPr="0041528A" w:rsidRDefault="00BF46E1" w:rsidP="00195D76">
            <w:pPr>
              <w:pStyle w:val="TAC"/>
            </w:pPr>
            <w:r w:rsidRPr="0041528A">
              <w:t>53</w:t>
            </w:r>
          </w:p>
        </w:tc>
        <w:tc>
          <w:tcPr>
            <w:tcW w:w="567" w:type="dxa"/>
            <w:tcBorders>
              <w:top w:val="single" w:sz="4" w:space="0" w:color="auto"/>
              <w:left w:val="single" w:sz="4" w:space="0" w:color="auto"/>
              <w:bottom w:val="single" w:sz="4" w:space="0" w:color="auto"/>
              <w:right w:val="single" w:sz="4" w:space="0" w:color="auto"/>
            </w:tcBorders>
          </w:tcPr>
          <w:p w14:paraId="586F1E01"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39DEEE38"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3865BCBA"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3205F201"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921E050" w14:textId="77777777" w:rsidR="00BF46E1" w:rsidRPr="0041528A" w:rsidRDefault="00BF46E1" w:rsidP="00195D76">
            <w:pPr>
              <w:pStyle w:val="TAC"/>
            </w:pPr>
            <w:r w:rsidRPr="0041528A">
              <w:t>53</w:t>
            </w:r>
          </w:p>
        </w:tc>
        <w:tc>
          <w:tcPr>
            <w:tcW w:w="567" w:type="dxa"/>
            <w:tcBorders>
              <w:top w:val="single" w:sz="4" w:space="0" w:color="auto"/>
              <w:left w:val="single" w:sz="4" w:space="0" w:color="auto"/>
              <w:bottom w:val="single" w:sz="4" w:space="0" w:color="auto"/>
              <w:right w:val="single" w:sz="4" w:space="0" w:color="auto"/>
            </w:tcBorders>
          </w:tcPr>
          <w:p w14:paraId="13A72FA3" w14:textId="77777777" w:rsidR="00BF46E1" w:rsidRPr="0041528A" w:rsidRDefault="00BF46E1" w:rsidP="00195D76">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0FDB3A23" w14:textId="77777777" w:rsidR="00BF46E1" w:rsidRPr="0041528A" w:rsidRDefault="00BF46E1" w:rsidP="00195D76">
            <w:pPr>
              <w:pStyle w:val="TAC"/>
            </w:pPr>
            <w:r w:rsidRPr="0041528A">
              <w:t>86</w:t>
            </w:r>
          </w:p>
        </w:tc>
        <w:tc>
          <w:tcPr>
            <w:tcW w:w="567" w:type="dxa"/>
            <w:tcBorders>
              <w:top w:val="single" w:sz="4" w:space="0" w:color="auto"/>
              <w:left w:val="single" w:sz="4" w:space="0" w:color="auto"/>
              <w:bottom w:val="single" w:sz="4" w:space="0" w:color="auto"/>
              <w:right w:val="single" w:sz="4" w:space="0" w:color="auto"/>
            </w:tcBorders>
          </w:tcPr>
          <w:p w14:paraId="685213D9"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2FD06272"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685D777E" w14:textId="77777777" w:rsidR="00BF46E1" w:rsidRPr="0041528A" w:rsidRDefault="00BF46E1" w:rsidP="00195D76">
            <w:pPr>
              <w:pStyle w:val="TAC"/>
            </w:pPr>
            <w:r w:rsidRPr="0041528A">
              <w:t>11</w:t>
            </w:r>
          </w:p>
        </w:tc>
      </w:tr>
      <w:tr w:rsidR="00BF46E1" w:rsidRPr="0041528A" w14:paraId="3BCD177C" w14:textId="77777777" w:rsidTr="00195D76">
        <w:trPr>
          <w:jc w:val="center"/>
        </w:trPr>
        <w:tc>
          <w:tcPr>
            <w:tcW w:w="1134" w:type="dxa"/>
            <w:tcBorders>
              <w:right w:val="single" w:sz="4" w:space="0" w:color="auto"/>
            </w:tcBorders>
          </w:tcPr>
          <w:p w14:paraId="6AE945D2"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22871D1" w14:textId="77777777" w:rsidR="00BF46E1" w:rsidRPr="0041528A" w:rsidRDefault="00BF46E1" w:rsidP="00195D76">
            <w:pPr>
              <w:pStyle w:val="TAC"/>
            </w:pPr>
            <w:r w:rsidRPr="0041528A">
              <w:t>22</w:t>
            </w:r>
          </w:p>
        </w:tc>
        <w:tc>
          <w:tcPr>
            <w:tcW w:w="567" w:type="dxa"/>
            <w:tcBorders>
              <w:top w:val="single" w:sz="4" w:space="0" w:color="auto"/>
              <w:left w:val="single" w:sz="4" w:space="0" w:color="auto"/>
              <w:bottom w:val="single" w:sz="4" w:space="0" w:color="auto"/>
              <w:right w:val="single" w:sz="4" w:space="0" w:color="auto"/>
            </w:tcBorders>
          </w:tcPr>
          <w:p w14:paraId="34A32163"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7144B139"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734FC4E0"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5640B83D" w14:textId="77777777" w:rsidR="00BF46E1" w:rsidRPr="0041528A" w:rsidRDefault="00BF46E1" w:rsidP="00195D76">
            <w:pPr>
              <w:pStyle w:val="TAC"/>
            </w:pPr>
            <w:r w:rsidRPr="0041528A">
              <w:t>66</w:t>
            </w:r>
          </w:p>
        </w:tc>
        <w:tc>
          <w:tcPr>
            <w:tcW w:w="567" w:type="dxa"/>
            <w:tcBorders>
              <w:top w:val="single" w:sz="4" w:space="0" w:color="auto"/>
              <w:left w:val="single" w:sz="4" w:space="0" w:color="auto"/>
              <w:bottom w:val="single" w:sz="4" w:space="0" w:color="auto"/>
              <w:right w:val="single" w:sz="4" w:space="0" w:color="auto"/>
            </w:tcBorders>
          </w:tcPr>
          <w:p w14:paraId="0BE8E789" w14:textId="77777777" w:rsidR="00BF46E1" w:rsidRPr="0041528A" w:rsidRDefault="00BF46E1" w:rsidP="00195D76">
            <w:pPr>
              <w:pStyle w:val="TAC"/>
            </w:pPr>
            <w:r w:rsidRPr="0041528A">
              <w:t>77</w:t>
            </w:r>
          </w:p>
        </w:tc>
        <w:tc>
          <w:tcPr>
            <w:tcW w:w="567" w:type="dxa"/>
            <w:tcBorders>
              <w:top w:val="single" w:sz="4" w:space="0" w:color="auto"/>
              <w:left w:val="single" w:sz="4" w:space="0" w:color="auto"/>
              <w:bottom w:val="single" w:sz="4" w:space="0" w:color="auto"/>
              <w:right w:val="single" w:sz="4" w:space="0" w:color="auto"/>
            </w:tcBorders>
          </w:tcPr>
          <w:p w14:paraId="0107316A" w14:textId="77777777" w:rsidR="00BF46E1" w:rsidRPr="0041528A" w:rsidRDefault="00BF46E1" w:rsidP="00195D76">
            <w:pPr>
              <w:pStyle w:val="TAC"/>
            </w:pPr>
            <w:r w:rsidRPr="0041528A">
              <w:t>F8</w:t>
            </w:r>
          </w:p>
        </w:tc>
        <w:tc>
          <w:tcPr>
            <w:tcW w:w="567" w:type="dxa"/>
            <w:tcBorders>
              <w:top w:val="single" w:sz="4" w:space="0" w:color="auto"/>
              <w:left w:val="single" w:sz="4" w:space="0" w:color="auto"/>
              <w:bottom w:val="single" w:sz="4" w:space="0" w:color="auto"/>
              <w:right w:val="single" w:sz="4" w:space="0" w:color="auto"/>
            </w:tcBorders>
          </w:tcPr>
          <w:p w14:paraId="0BFF5D4B" w14:textId="77777777" w:rsidR="00BF46E1" w:rsidRPr="0041528A" w:rsidRDefault="00BF46E1" w:rsidP="00195D76">
            <w:pPr>
              <w:pStyle w:val="TAC"/>
            </w:pPr>
            <w:r w:rsidRPr="0041528A">
              <w:t>8B</w:t>
            </w:r>
          </w:p>
        </w:tc>
        <w:tc>
          <w:tcPr>
            <w:tcW w:w="567" w:type="dxa"/>
            <w:tcBorders>
              <w:top w:val="single" w:sz="4" w:space="0" w:color="auto"/>
              <w:left w:val="single" w:sz="4" w:space="0" w:color="auto"/>
              <w:bottom w:val="single" w:sz="4" w:space="0" w:color="auto"/>
              <w:right w:val="single" w:sz="4" w:space="0" w:color="auto"/>
            </w:tcBorders>
          </w:tcPr>
          <w:p w14:paraId="5EAAB90C" w14:textId="77777777" w:rsidR="00BF46E1" w:rsidRPr="0041528A" w:rsidRDefault="00BF46E1" w:rsidP="00195D76">
            <w:pPr>
              <w:pStyle w:val="TAC"/>
            </w:pPr>
            <w:r w:rsidRPr="0041528A">
              <w:t>18</w:t>
            </w:r>
          </w:p>
        </w:tc>
        <w:tc>
          <w:tcPr>
            <w:tcW w:w="567" w:type="dxa"/>
            <w:tcBorders>
              <w:top w:val="single" w:sz="4" w:space="0" w:color="auto"/>
              <w:left w:val="single" w:sz="4" w:space="0" w:color="auto"/>
              <w:bottom w:val="single" w:sz="4" w:space="0" w:color="auto"/>
              <w:right w:val="single" w:sz="4" w:space="0" w:color="auto"/>
            </w:tcBorders>
          </w:tcPr>
          <w:p w14:paraId="5689EC8B"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444774D"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1A1808A" w14:textId="77777777" w:rsidR="00BF46E1" w:rsidRPr="0041528A" w:rsidRDefault="00BF46E1" w:rsidP="00195D76">
            <w:pPr>
              <w:pStyle w:val="TAC"/>
            </w:pPr>
            <w:r w:rsidRPr="0041528A">
              <w:t>09</w:t>
            </w:r>
          </w:p>
        </w:tc>
      </w:tr>
      <w:tr w:rsidR="00BF46E1" w:rsidRPr="0041528A" w14:paraId="24BA45F1" w14:textId="77777777" w:rsidTr="00195D76">
        <w:trPr>
          <w:jc w:val="center"/>
        </w:trPr>
        <w:tc>
          <w:tcPr>
            <w:tcW w:w="1134" w:type="dxa"/>
            <w:tcBorders>
              <w:right w:val="single" w:sz="4" w:space="0" w:color="auto"/>
            </w:tcBorders>
          </w:tcPr>
          <w:p w14:paraId="460AB25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36943BF"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1858C570"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209B255E"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7AF54C27"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2F777F89" w14:textId="77777777" w:rsidR="00BF46E1" w:rsidRPr="0041528A" w:rsidRDefault="00BF46E1" w:rsidP="00195D76">
            <w:pPr>
              <w:pStyle w:val="TAC"/>
            </w:pPr>
            <w:r w:rsidRPr="0041528A">
              <w:t>76</w:t>
            </w:r>
          </w:p>
        </w:tc>
        <w:tc>
          <w:tcPr>
            <w:tcW w:w="567" w:type="dxa"/>
            <w:tcBorders>
              <w:top w:val="single" w:sz="4" w:space="0" w:color="auto"/>
              <w:left w:val="single" w:sz="4" w:space="0" w:color="auto"/>
              <w:bottom w:val="single" w:sz="4" w:space="0" w:color="auto"/>
              <w:right w:val="single" w:sz="4" w:space="0" w:color="auto"/>
            </w:tcBorders>
          </w:tcPr>
          <w:p w14:paraId="16647EEB" w14:textId="77777777" w:rsidR="00BF46E1" w:rsidRPr="0041528A" w:rsidRDefault="00BF46E1" w:rsidP="00195D76">
            <w:pPr>
              <w:pStyle w:val="TAC"/>
            </w:pPr>
            <w:r w:rsidRPr="0041528A">
              <w:t>F8</w:t>
            </w:r>
          </w:p>
        </w:tc>
        <w:tc>
          <w:tcPr>
            <w:tcW w:w="567" w:type="dxa"/>
            <w:tcBorders>
              <w:top w:val="single" w:sz="4" w:space="0" w:color="auto"/>
              <w:left w:val="single" w:sz="4" w:space="0" w:color="auto"/>
              <w:bottom w:val="single" w:sz="4" w:space="0" w:color="auto"/>
              <w:right w:val="single" w:sz="4" w:space="0" w:color="auto"/>
            </w:tcBorders>
          </w:tcPr>
          <w:p w14:paraId="2865B02D"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602467AB" w14:textId="77777777" w:rsidR="00BF46E1" w:rsidRPr="0041528A" w:rsidRDefault="00BF46E1" w:rsidP="00195D76">
            <w:pPr>
              <w:pStyle w:val="TAC"/>
            </w:pPr>
            <w:r w:rsidRPr="0041528A">
              <w:t>F4</w:t>
            </w:r>
          </w:p>
        </w:tc>
        <w:tc>
          <w:tcPr>
            <w:tcW w:w="567" w:type="dxa"/>
            <w:tcBorders>
              <w:top w:val="single" w:sz="4" w:space="0" w:color="auto"/>
              <w:left w:val="single" w:sz="4" w:space="0" w:color="auto"/>
              <w:bottom w:val="single" w:sz="4" w:space="0" w:color="auto"/>
              <w:right w:val="single" w:sz="4" w:space="0" w:color="auto"/>
            </w:tcBorders>
          </w:tcPr>
          <w:p w14:paraId="6FA9E33C" w14:textId="77777777" w:rsidR="00BF46E1" w:rsidRPr="0041528A" w:rsidRDefault="00BF46E1" w:rsidP="00195D76">
            <w:pPr>
              <w:pStyle w:val="TAC"/>
            </w:pPr>
            <w:r w:rsidRPr="0041528A">
              <w:t>0C</w:t>
            </w:r>
          </w:p>
        </w:tc>
        <w:tc>
          <w:tcPr>
            <w:tcW w:w="567" w:type="dxa"/>
            <w:tcBorders>
              <w:top w:val="single" w:sz="4" w:space="0" w:color="auto"/>
              <w:left w:val="single" w:sz="4" w:space="0" w:color="auto"/>
              <w:bottom w:val="single" w:sz="4" w:space="0" w:color="auto"/>
              <w:right w:val="single" w:sz="4" w:space="0" w:color="auto"/>
            </w:tcBorders>
          </w:tcPr>
          <w:p w14:paraId="637F6603"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29796C9D"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32488F9D" w14:textId="77777777" w:rsidR="00BF46E1" w:rsidRPr="0041528A" w:rsidRDefault="00BF46E1" w:rsidP="00195D76">
            <w:pPr>
              <w:pStyle w:val="TAC"/>
            </w:pPr>
            <w:r w:rsidRPr="0041528A">
              <w:t>73</w:t>
            </w:r>
          </w:p>
        </w:tc>
      </w:tr>
      <w:tr w:rsidR="00BF46E1" w:rsidRPr="0041528A" w14:paraId="4F732B23" w14:textId="77777777" w:rsidTr="00195D76">
        <w:trPr>
          <w:jc w:val="center"/>
        </w:trPr>
        <w:tc>
          <w:tcPr>
            <w:tcW w:w="1134" w:type="dxa"/>
            <w:tcBorders>
              <w:right w:val="single" w:sz="4" w:space="0" w:color="auto"/>
            </w:tcBorders>
          </w:tcPr>
          <w:p w14:paraId="1919E21B"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103D817"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5B859942"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F556DF1" w14:textId="77777777" w:rsidR="00BF46E1" w:rsidRPr="0041528A" w:rsidRDefault="00BF46E1" w:rsidP="00195D76">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7B677EC7"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4C779C64"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23B78B29"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53626DC6" w14:textId="77777777" w:rsidR="00BF46E1" w:rsidRPr="0041528A" w:rsidRDefault="00BF46E1" w:rsidP="00195D76">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021A2285" w14:textId="77777777" w:rsidR="00BF46E1" w:rsidRPr="0041528A" w:rsidRDefault="00BF46E1" w:rsidP="00195D76">
            <w:pPr>
              <w:pStyle w:val="TAC"/>
            </w:pPr>
            <w:r w:rsidRPr="0041528A">
              <w:t>67</w:t>
            </w:r>
          </w:p>
        </w:tc>
        <w:tc>
          <w:tcPr>
            <w:tcW w:w="567" w:type="dxa"/>
            <w:tcBorders>
              <w:top w:val="single" w:sz="4" w:space="0" w:color="auto"/>
              <w:left w:val="single" w:sz="4" w:space="0" w:color="auto"/>
              <w:bottom w:val="single" w:sz="4" w:space="0" w:color="auto"/>
              <w:right w:val="single" w:sz="4" w:space="0" w:color="auto"/>
            </w:tcBorders>
          </w:tcPr>
          <w:p w14:paraId="3FAAF6C6"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1CC9D516" w14:textId="77777777" w:rsidR="00BF46E1" w:rsidRPr="0041528A" w:rsidRDefault="00BF46E1" w:rsidP="00195D76">
            <w:pPr>
              <w:pStyle w:val="TAC"/>
            </w:pPr>
            <w:r w:rsidRPr="0041528A">
              <w:t>1E</w:t>
            </w:r>
          </w:p>
        </w:tc>
        <w:tc>
          <w:tcPr>
            <w:tcW w:w="567" w:type="dxa"/>
            <w:tcBorders>
              <w:top w:val="single" w:sz="4" w:space="0" w:color="auto"/>
              <w:left w:val="single" w:sz="4" w:space="0" w:color="auto"/>
              <w:bottom w:val="single" w:sz="4" w:space="0" w:color="auto"/>
              <w:right w:val="single" w:sz="4" w:space="0" w:color="auto"/>
            </w:tcBorders>
          </w:tcPr>
          <w:p w14:paraId="06007E98"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C053946" w14:textId="77777777" w:rsidR="00BF46E1" w:rsidRPr="0041528A" w:rsidRDefault="00BF46E1" w:rsidP="00195D76">
            <w:pPr>
              <w:pStyle w:val="TAC"/>
            </w:pPr>
            <w:r w:rsidRPr="0041528A">
              <w:t>01</w:t>
            </w:r>
          </w:p>
        </w:tc>
      </w:tr>
      <w:tr w:rsidR="00BF46E1" w:rsidRPr="0041528A" w14:paraId="3B04720C" w14:textId="77777777" w:rsidTr="00195D76">
        <w:trPr>
          <w:jc w:val="center"/>
        </w:trPr>
        <w:tc>
          <w:tcPr>
            <w:tcW w:w="1134" w:type="dxa"/>
            <w:tcBorders>
              <w:right w:val="single" w:sz="4" w:space="0" w:color="auto"/>
            </w:tcBorders>
          </w:tcPr>
          <w:p w14:paraId="104ACF76"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1058B01"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CB2747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52BB20F"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85AAA6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9486A7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A2A3046"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F8AD8BA"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CA9359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27A539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9E5073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251C60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6260116" w14:textId="77777777" w:rsidR="00BF46E1" w:rsidRPr="0041528A" w:rsidRDefault="00BF46E1" w:rsidP="00195D76">
            <w:pPr>
              <w:pStyle w:val="TAC"/>
            </w:pPr>
          </w:p>
        </w:tc>
      </w:tr>
    </w:tbl>
    <w:p w14:paraId="34981405" w14:textId="77777777" w:rsidR="00BF46E1" w:rsidRPr="0041528A" w:rsidRDefault="00BF46E1" w:rsidP="00BF46E1"/>
    <w:p w14:paraId="4944DF9A" w14:textId="77777777" w:rsidR="00BF46E1" w:rsidRPr="0041528A" w:rsidRDefault="00BF46E1" w:rsidP="00BF46E1">
      <w:r w:rsidRPr="0041528A">
        <w:t>SMS-PP (SEND SHORT MESSAGE) Message 3.2</w:t>
      </w:r>
    </w:p>
    <w:p w14:paraId="72430456" w14:textId="77777777" w:rsidR="00BF46E1" w:rsidRPr="0041528A" w:rsidRDefault="00BF46E1" w:rsidP="00BF46E1">
      <w:r w:rsidRPr="0041528A">
        <w:t>Logically:</w:t>
      </w:r>
    </w:p>
    <w:p w14:paraId="100A5EF1" w14:textId="77777777" w:rsidR="00BF46E1" w:rsidRPr="0041528A" w:rsidRDefault="00BF46E1" w:rsidP="0041528A">
      <w:pPr>
        <w:pStyle w:val="EW"/>
      </w:pPr>
      <w:r w:rsidRPr="0041528A">
        <w:t>SMS TPDU</w:t>
      </w:r>
    </w:p>
    <w:p w14:paraId="78E8F53A" w14:textId="77777777" w:rsidR="00BF46E1" w:rsidRPr="0041528A" w:rsidRDefault="00BF46E1" w:rsidP="0041528A">
      <w:pPr>
        <w:pStyle w:val="EW"/>
      </w:pPr>
      <w:r w:rsidRPr="0041528A">
        <w:tab/>
        <w:t>TP-MTI</w:t>
      </w:r>
      <w:r w:rsidRPr="0041528A">
        <w:tab/>
        <w:t>SMS-SUBMIT</w:t>
      </w:r>
    </w:p>
    <w:p w14:paraId="1C149C52" w14:textId="77777777" w:rsidR="00BF46E1" w:rsidRPr="0041528A" w:rsidRDefault="00BF46E1" w:rsidP="0041528A">
      <w:pPr>
        <w:pStyle w:val="EW"/>
      </w:pPr>
      <w:r w:rsidRPr="0041528A">
        <w:tab/>
        <w:t>TP-RD</w:t>
      </w:r>
      <w:r w:rsidRPr="0041528A">
        <w:tab/>
        <w:t>Instruct the SC to accept an SMS-SUBMIT for a SM</w:t>
      </w:r>
    </w:p>
    <w:p w14:paraId="5DBDBF24" w14:textId="77777777" w:rsidR="00BF46E1" w:rsidRPr="0041528A" w:rsidRDefault="00BF46E1" w:rsidP="0041528A">
      <w:pPr>
        <w:pStyle w:val="EW"/>
      </w:pPr>
      <w:r w:rsidRPr="0041528A">
        <w:tab/>
        <w:t>TP-VPF</w:t>
      </w:r>
      <w:r w:rsidRPr="0041528A">
        <w:tab/>
        <w:t>TP-VP field not present</w:t>
      </w:r>
    </w:p>
    <w:p w14:paraId="535AC19C" w14:textId="77777777" w:rsidR="00BF46E1" w:rsidRPr="0041528A" w:rsidRDefault="00BF46E1" w:rsidP="0041528A">
      <w:pPr>
        <w:pStyle w:val="EW"/>
      </w:pPr>
      <w:r w:rsidRPr="0041528A">
        <w:tab/>
        <w:t>TP-RP</w:t>
      </w:r>
      <w:r w:rsidRPr="0041528A">
        <w:tab/>
        <w:t>TP-Reply-Path is not set in this SMS-SUBMIT</w:t>
      </w:r>
    </w:p>
    <w:p w14:paraId="5BC26F56" w14:textId="77777777" w:rsidR="00BF46E1" w:rsidRPr="0041528A" w:rsidRDefault="00BF46E1" w:rsidP="0041528A">
      <w:pPr>
        <w:pStyle w:val="EW"/>
      </w:pPr>
      <w:r w:rsidRPr="0041528A">
        <w:tab/>
        <w:t>TP-UDHI</w:t>
      </w:r>
      <w:r w:rsidRPr="0041528A">
        <w:tab/>
        <w:t>The TP-UD field contains only the short message</w:t>
      </w:r>
    </w:p>
    <w:p w14:paraId="4D362523" w14:textId="77777777" w:rsidR="00BF46E1" w:rsidRPr="0041528A" w:rsidRDefault="00BF46E1" w:rsidP="0041528A">
      <w:pPr>
        <w:pStyle w:val="EW"/>
      </w:pPr>
      <w:r w:rsidRPr="0041528A">
        <w:tab/>
        <w:t>TP-SRR</w:t>
      </w:r>
      <w:r w:rsidRPr="0041528A">
        <w:tab/>
        <w:t>A status report is not requested</w:t>
      </w:r>
    </w:p>
    <w:p w14:paraId="313B82F6" w14:textId="77777777" w:rsidR="00BF46E1" w:rsidRPr="0041528A" w:rsidRDefault="00BF46E1" w:rsidP="0041528A">
      <w:pPr>
        <w:pStyle w:val="EW"/>
      </w:pPr>
      <w:r w:rsidRPr="0041528A">
        <w:tab/>
        <w:t>TP-MR</w:t>
      </w:r>
      <w:r w:rsidRPr="0041528A">
        <w:tab/>
        <w:t>"01"</w:t>
      </w:r>
    </w:p>
    <w:p w14:paraId="531BE9A3" w14:textId="77777777" w:rsidR="00BF46E1" w:rsidRPr="0041528A" w:rsidRDefault="00BF46E1" w:rsidP="0041528A">
      <w:pPr>
        <w:pStyle w:val="EW"/>
      </w:pPr>
      <w:r w:rsidRPr="0041528A">
        <w:tab/>
        <w:t>TP-DA</w:t>
      </w:r>
    </w:p>
    <w:p w14:paraId="70DEFCFC" w14:textId="77777777" w:rsidR="00BF46E1" w:rsidRPr="0041528A" w:rsidRDefault="00BF46E1" w:rsidP="0041528A">
      <w:pPr>
        <w:pStyle w:val="EW"/>
      </w:pPr>
      <w:r w:rsidRPr="0041528A">
        <w:tab/>
        <w:t>TON</w:t>
      </w:r>
      <w:r w:rsidRPr="0041528A">
        <w:tab/>
        <w:t>International number</w:t>
      </w:r>
    </w:p>
    <w:p w14:paraId="359C4988" w14:textId="77777777" w:rsidR="00BF46E1" w:rsidRPr="0041528A" w:rsidRDefault="00BF46E1" w:rsidP="0041528A">
      <w:pPr>
        <w:pStyle w:val="EW"/>
      </w:pPr>
      <w:r w:rsidRPr="0041528A">
        <w:tab/>
        <w:t>NPI</w:t>
      </w:r>
      <w:r w:rsidRPr="0041528A">
        <w:tab/>
        <w:t>"ISDN / telephone numbering plan"</w:t>
      </w:r>
    </w:p>
    <w:p w14:paraId="47BDB528" w14:textId="77777777" w:rsidR="00BF46E1" w:rsidRPr="0041528A" w:rsidRDefault="00BF46E1" w:rsidP="0041528A">
      <w:pPr>
        <w:pStyle w:val="EW"/>
      </w:pPr>
      <w:r w:rsidRPr="0041528A">
        <w:tab/>
        <w:t>Address value</w:t>
      </w:r>
      <w:r w:rsidRPr="0041528A">
        <w:tab/>
        <w:t>"012345678"</w:t>
      </w:r>
    </w:p>
    <w:p w14:paraId="53DB95B3" w14:textId="77777777" w:rsidR="00BF46E1" w:rsidRPr="0041528A" w:rsidRDefault="00BF46E1" w:rsidP="0041528A">
      <w:pPr>
        <w:pStyle w:val="EW"/>
      </w:pPr>
      <w:r w:rsidRPr="0041528A">
        <w:tab/>
        <w:t>TP-PID</w:t>
      </w:r>
      <w:r w:rsidRPr="0041528A">
        <w:tab/>
        <w:t>Short message type 0</w:t>
      </w:r>
    </w:p>
    <w:p w14:paraId="2A0AC986" w14:textId="77777777" w:rsidR="00BF46E1" w:rsidRPr="0041528A" w:rsidRDefault="00BF46E1" w:rsidP="0041528A">
      <w:pPr>
        <w:pStyle w:val="EW"/>
      </w:pPr>
      <w:r w:rsidRPr="0041528A">
        <w:tab/>
        <w:t>TP-DCS</w:t>
      </w:r>
    </w:p>
    <w:p w14:paraId="7AE1D6D1" w14:textId="77777777" w:rsidR="00BF46E1" w:rsidRPr="0041528A" w:rsidRDefault="00BF46E1" w:rsidP="0041528A">
      <w:pPr>
        <w:pStyle w:val="EW"/>
      </w:pPr>
      <w:r w:rsidRPr="0041528A">
        <w:tab/>
        <w:t>Message coding</w:t>
      </w:r>
      <w:r w:rsidRPr="0041528A">
        <w:tab/>
        <w:t>8-bit data</w:t>
      </w:r>
    </w:p>
    <w:p w14:paraId="44FB1885" w14:textId="77777777" w:rsidR="00BF46E1" w:rsidRPr="0041528A" w:rsidRDefault="00BF46E1" w:rsidP="0041528A">
      <w:pPr>
        <w:pStyle w:val="EW"/>
      </w:pPr>
      <w:r w:rsidRPr="0041528A">
        <w:tab/>
        <w:t>Message class</w:t>
      </w:r>
      <w:r w:rsidRPr="0041528A">
        <w:tab/>
        <w:t>class 0</w:t>
      </w:r>
    </w:p>
    <w:p w14:paraId="6FE8853F" w14:textId="77777777" w:rsidR="00BF46E1" w:rsidRPr="0041528A" w:rsidRDefault="00BF46E1" w:rsidP="0041528A">
      <w:pPr>
        <w:pStyle w:val="EW"/>
      </w:pPr>
      <w:r w:rsidRPr="0041528A">
        <w:tab/>
        <w:t>TP-UDL</w:t>
      </w:r>
      <w:r w:rsidRPr="0041528A">
        <w:tab/>
        <w:t>12</w:t>
      </w:r>
    </w:p>
    <w:p w14:paraId="464CC769" w14:textId="77777777" w:rsidR="00BF46E1" w:rsidRPr="0041528A" w:rsidRDefault="00BF46E1" w:rsidP="0041528A">
      <w:pPr>
        <w:pStyle w:val="EX"/>
      </w:pPr>
      <w:r w:rsidRPr="0041528A">
        <w:tab/>
        <w:t>TP-UD</w:t>
      </w:r>
      <w:r w:rsidRPr="0041528A">
        <w:tab/>
        <w:t>"Test Message"</w:t>
      </w:r>
    </w:p>
    <w:p w14:paraId="0A8AD500" w14:textId="77777777" w:rsidR="00BF46E1" w:rsidRPr="0041528A" w:rsidRDefault="00BF46E1" w:rsidP="00BF46E1">
      <w:r w:rsidRPr="0041528A">
        <w:t>Coding:</w:t>
      </w:r>
    </w:p>
    <w:p w14:paraId="0B1A09EA"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683DFACE"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0FB103B" w14:textId="77777777" w:rsidR="00BF46E1" w:rsidRPr="0041528A" w:rsidRDefault="00BF46E1" w:rsidP="00195D76">
            <w:pPr>
              <w:pStyle w:val="TAL"/>
            </w:pPr>
            <w:r w:rsidRPr="0041528A">
              <w:t>Coding</w:t>
            </w:r>
          </w:p>
        </w:tc>
        <w:tc>
          <w:tcPr>
            <w:tcW w:w="567" w:type="dxa"/>
            <w:tcBorders>
              <w:top w:val="single" w:sz="4" w:space="0" w:color="auto"/>
              <w:left w:val="single" w:sz="4" w:space="0" w:color="auto"/>
              <w:bottom w:val="single" w:sz="4" w:space="0" w:color="auto"/>
              <w:right w:val="single" w:sz="4" w:space="0" w:color="auto"/>
            </w:tcBorders>
          </w:tcPr>
          <w:p w14:paraId="3AAA6014"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534C565"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48588BC"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51DB745B"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6B0B9BA6"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375F3248"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5A18BB1D"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01CF21E7" w14:textId="77777777" w:rsidR="00BF46E1" w:rsidRPr="0041528A" w:rsidRDefault="00BF46E1" w:rsidP="00195D76">
            <w:pPr>
              <w:pStyle w:val="TAC"/>
            </w:pPr>
            <w:r w:rsidRPr="0041528A">
              <w:t>76</w:t>
            </w:r>
          </w:p>
        </w:tc>
        <w:tc>
          <w:tcPr>
            <w:tcW w:w="567" w:type="dxa"/>
            <w:tcBorders>
              <w:top w:val="single" w:sz="4" w:space="0" w:color="auto"/>
              <w:left w:val="single" w:sz="4" w:space="0" w:color="auto"/>
              <w:bottom w:val="single" w:sz="4" w:space="0" w:color="auto"/>
              <w:right w:val="single" w:sz="4" w:space="0" w:color="auto"/>
            </w:tcBorders>
          </w:tcPr>
          <w:p w14:paraId="025450A5" w14:textId="77777777" w:rsidR="00BF46E1" w:rsidRPr="0041528A" w:rsidRDefault="00BF46E1" w:rsidP="00195D76">
            <w:pPr>
              <w:pStyle w:val="TAC"/>
            </w:pPr>
            <w:r w:rsidRPr="0041528A">
              <w:t>F8</w:t>
            </w:r>
          </w:p>
        </w:tc>
        <w:tc>
          <w:tcPr>
            <w:tcW w:w="567" w:type="dxa"/>
            <w:tcBorders>
              <w:top w:val="single" w:sz="4" w:space="0" w:color="auto"/>
              <w:left w:val="single" w:sz="4" w:space="0" w:color="auto"/>
              <w:bottom w:val="single" w:sz="4" w:space="0" w:color="auto"/>
              <w:right w:val="single" w:sz="4" w:space="0" w:color="auto"/>
            </w:tcBorders>
          </w:tcPr>
          <w:p w14:paraId="77A6867C"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4A822AE4" w14:textId="77777777" w:rsidR="00BF46E1" w:rsidRPr="0041528A" w:rsidRDefault="00BF46E1" w:rsidP="00195D76">
            <w:pPr>
              <w:pStyle w:val="TAC"/>
            </w:pPr>
            <w:r w:rsidRPr="0041528A">
              <w:t>F4</w:t>
            </w:r>
          </w:p>
        </w:tc>
        <w:tc>
          <w:tcPr>
            <w:tcW w:w="567" w:type="dxa"/>
            <w:tcBorders>
              <w:top w:val="single" w:sz="4" w:space="0" w:color="auto"/>
              <w:left w:val="single" w:sz="4" w:space="0" w:color="auto"/>
              <w:bottom w:val="single" w:sz="4" w:space="0" w:color="auto"/>
              <w:right w:val="single" w:sz="4" w:space="0" w:color="auto"/>
            </w:tcBorders>
          </w:tcPr>
          <w:p w14:paraId="7EB45C18" w14:textId="77777777" w:rsidR="00BF46E1" w:rsidRPr="0041528A" w:rsidRDefault="00BF46E1" w:rsidP="00195D76">
            <w:pPr>
              <w:pStyle w:val="TAC"/>
            </w:pPr>
            <w:r w:rsidRPr="0041528A">
              <w:t>0C</w:t>
            </w:r>
          </w:p>
        </w:tc>
      </w:tr>
      <w:tr w:rsidR="00BF46E1" w:rsidRPr="0041528A" w14:paraId="7A8A8F2C" w14:textId="77777777" w:rsidTr="00195D76">
        <w:trPr>
          <w:jc w:val="center"/>
        </w:trPr>
        <w:tc>
          <w:tcPr>
            <w:tcW w:w="1134" w:type="dxa"/>
            <w:tcBorders>
              <w:top w:val="single" w:sz="4" w:space="0" w:color="auto"/>
              <w:right w:val="single" w:sz="4" w:space="0" w:color="auto"/>
            </w:tcBorders>
          </w:tcPr>
          <w:p w14:paraId="2CCB94DE"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91ACEEF"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348168D6"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639FB48E"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00DE8B20"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748BEE70"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37473826" w14:textId="77777777" w:rsidR="00BF46E1" w:rsidRPr="0041528A" w:rsidRDefault="00BF46E1" w:rsidP="00195D76">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4241D9C1"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734B93AE"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356D80DC"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44F53B22" w14:textId="77777777" w:rsidR="00BF46E1" w:rsidRPr="0041528A" w:rsidRDefault="00BF46E1" w:rsidP="00195D76">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0EEA5E92" w14:textId="77777777" w:rsidR="00BF46E1" w:rsidRPr="0041528A" w:rsidRDefault="00BF46E1" w:rsidP="00195D76">
            <w:pPr>
              <w:pStyle w:val="TAC"/>
            </w:pPr>
            <w:r w:rsidRPr="0041528A">
              <w:t>67</w:t>
            </w:r>
          </w:p>
        </w:tc>
        <w:tc>
          <w:tcPr>
            <w:tcW w:w="567" w:type="dxa"/>
            <w:tcBorders>
              <w:top w:val="single" w:sz="4" w:space="0" w:color="auto"/>
              <w:left w:val="single" w:sz="4" w:space="0" w:color="auto"/>
              <w:bottom w:val="single" w:sz="4" w:space="0" w:color="auto"/>
              <w:right w:val="single" w:sz="4" w:space="0" w:color="auto"/>
            </w:tcBorders>
          </w:tcPr>
          <w:p w14:paraId="503ACB00" w14:textId="77777777" w:rsidR="00BF46E1" w:rsidRPr="0041528A" w:rsidRDefault="00BF46E1" w:rsidP="00195D76">
            <w:pPr>
              <w:pStyle w:val="TAC"/>
            </w:pPr>
            <w:r w:rsidRPr="0041528A">
              <w:t>65</w:t>
            </w:r>
          </w:p>
        </w:tc>
      </w:tr>
    </w:tbl>
    <w:p w14:paraId="30A37276" w14:textId="77777777" w:rsidR="00BF46E1" w:rsidRPr="0041528A" w:rsidRDefault="00BF46E1" w:rsidP="00BF46E1"/>
    <w:p w14:paraId="096AECDE" w14:textId="77777777" w:rsidR="00BF46E1" w:rsidRPr="0041528A" w:rsidRDefault="00BF46E1" w:rsidP="00BF46E1">
      <w:r w:rsidRPr="0041528A">
        <w:t>TERMINAL RESPONSE: SEND SHORT MESSAGE 3.2.1A</w:t>
      </w:r>
    </w:p>
    <w:p w14:paraId="660DA583" w14:textId="77777777" w:rsidR="00BF46E1" w:rsidRPr="0041528A" w:rsidRDefault="00BF46E1" w:rsidP="00BF46E1">
      <w:r w:rsidRPr="0041528A">
        <w:t>Logically:</w:t>
      </w:r>
    </w:p>
    <w:p w14:paraId="34937A84" w14:textId="77777777" w:rsidR="00BF46E1" w:rsidRPr="0041528A" w:rsidRDefault="00BF46E1" w:rsidP="0041528A">
      <w:pPr>
        <w:pStyle w:val="EW"/>
      </w:pPr>
      <w:r w:rsidRPr="0041528A">
        <w:t>Command details</w:t>
      </w:r>
    </w:p>
    <w:p w14:paraId="18CFF152" w14:textId="77777777" w:rsidR="00BF46E1" w:rsidRPr="0041528A" w:rsidRDefault="00BF46E1" w:rsidP="0041528A">
      <w:pPr>
        <w:pStyle w:val="EW"/>
      </w:pPr>
      <w:r w:rsidRPr="0041528A">
        <w:tab/>
        <w:t>Command number:</w:t>
      </w:r>
      <w:r w:rsidRPr="0041528A">
        <w:tab/>
        <w:t>1</w:t>
      </w:r>
    </w:p>
    <w:p w14:paraId="7C69A8AF" w14:textId="77777777" w:rsidR="00BF46E1" w:rsidRPr="0041528A" w:rsidRDefault="00BF46E1" w:rsidP="0041528A">
      <w:pPr>
        <w:pStyle w:val="EW"/>
      </w:pPr>
      <w:r w:rsidRPr="0041528A">
        <w:tab/>
        <w:t>Command type:</w:t>
      </w:r>
      <w:r w:rsidRPr="0041528A">
        <w:tab/>
        <w:t>SEND SHORT MESSAGE</w:t>
      </w:r>
    </w:p>
    <w:p w14:paraId="7C792FDE" w14:textId="77777777" w:rsidR="00BF46E1" w:rsidRPr="0041528A" w:rsidRDefault="00BF46E1" w:rsidP="0041528A">
      <w:pPr>
        <w:pStyle w:val="EW"/>
      </w:pPr>
      <w:r w:rsidRPr="0041528A">
        <w:tab/>
        <w:t>Command qualifier:</w:t>
      </w:r>
      <w:r w:rsidRPr="0041528A">
        <w:tab/>
        <w:t>packing not required</w:t>
      </w:r>
    </w:p>
    <w:p w14:paraId="502E3FDF" w14:textId="77777777" w:rsidR="00BF46E1" w:rsidRPr="0041528A" w:rsidRDefault="00BF46E1" w:rsidP="0041528A">
      <w:pPr>
        <w:pStyle w:val="EW"/>
      </w:pPr>
      <w:r w:rsidRPr="0041528A">
        <w:t>Device identities</w:t>
      </w:r>
    </w:p>
    <w:p w14:paraId="19554154" w14:textId="77777777" w:rsidR="00BF46E1" w:rsidRPr="0041528A" w:rsidRDefault="00BF46E1" w:rsidP="0041528A">
      <w:pPr>
        <w:pStyle w:val="EW"/>
      </w:pPr>
      <w:r w:rsidRPr="0041528A">
        <w:tab/>
        <w:t>Source device:</w:t>
      </w:r>
      <w:r w:rsidRPr="0041528A">
        <w:tab/>
        <w:t>ME</w:t>
      </w:r>
    </w:p>
    <w:p w14:paraId="76B7FBE5" w14:textId="77777777" w:rsidR="00BF46E1" w:rsidRPr="0041528A" w:rsidRDefault="00BF46E1" w:rsidP="0041528A">
      <w:pPr>
        <w:pStyle w:val="EW"/>
      </w:pPr>
      <w:r w:rsidRPr="0041528A">
        <w:tab/>
        <w:t>Destination device:</w:t>
      </w:r>
      <w:r w:rsidRPr="0041528A">
        <w:tab/>
        <w:t>UICC</w:t>
      </w:r>
    </w:p>
    <w:p w14:paraId="0B476BDE" w14:textId="77777777" w:rsidR="00BF46E1" w:rsidRPr="0041528A" w:rsidRDefault="00BF46E1" w:rsidP="0041528A">
      <w:pPr>
        <w:pStyle w:val="EW"/>
      </w:pPr>
      <w:r w:rsidRPr="0041528A">
        <w:t>Result</w:t>
      </w:r>
    </w:p>
    <w:p w14:paraId="4E01D7DF" w14:textId="77777777" w:rsidR="00BF46E1" w:rsidRPr="0041528A" w:rsidRDefault="00BF46E1" w:rsidP="0041528A">
      <w:pPr>
        <w:pStyle w:val="EX"/>
      </w:pPr>
      <w:r w:rsidRPr="0041528A">
        <w:tab/>
        <w:t>General Result:</w:t>
      </w:r>
      <w:r w:rsidRPr="0041528A">
        <w:tab/>
        <w:t>Command performed successfully</w:t>
      </w:r>
    </w:p>
    <w:p w14:paraId="37C37701" w14:textId="77777777" w:rsidR="00BF46E1" w:rsidRPr="0041528A" w:rsidRDefault="00BF46E1" w:rsidP="00BF46E1">
      <w:r w:rsidRPr="0041528A">
        <w:t>Coding:</w:t>
      </w:r>
    </w:p>
    <w:p w14:paraId="60B937E7"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29A9F888"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CA29141"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43AB3983"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ACA3AB2"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5B3A8BEA"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0167442" w14:textId="77777777" w:rsidR="00BF46E1" w:rsidRPr="0041528A" w:rsidRDefault="00BF46E1" w:rsidP="00195D76">
            <w:pPr>
              <w:pStyle w:val="TAC"/>
            </w:pPr>
            <w:r w:rsidRPr="0041528A">
              <w:t>13</w:t>
            </w:r>
          </w:p>
        </w:tc>
        <w:tc>
          <w:tcPr>
            <w:tcW w:w="567" w:type="dxa"/>
            <w:tcBorders>
              <w:top w:val="single" w:sz="4" w:space="0" w:color="auto"/>
              <w:left w:val="single" w:sz="4" w:space="0" w:color="auto"/>
              <w:bottom w:val="single" w:sz="4" w:space="0" w:color="auto"/>
              <w:right w:val="single" w:sz="4" w:space="0" w:color="auto"/>
            </w:tcBorders>
          </w:tcPr>
          <w:p w14:paraId="28770988"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9B55C20"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D9C40E5"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E72620A"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527F318"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8A5DB47"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2DD9FA80"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E6BD3D3" w14:textId="77777777" w:rsidR="00BF46E1" w:rsidRPr="0041528A" w:rsidRDefault="00BF46E1" w:rsidP="00195D76">
            <w:pPr>
              <w:pStyle w:val="TAC"/>
            </w:pPr>
            <w:r w:rsidRPr="0041528A">
              <w:t>00</w:t>
            </w:r>
          </w:p>
        </w:tc>
      </w:tr>
    </w:tbl>
    <w:p w14:paraId="78B039B1" w14:textId="77777777" w:rsidR="00BF46E1" w:rsidRPr="0041528A" w:rsidRDefault="00BF46E1" w:rsidP="00BF46E1"/>
    <w:p w14:paraId="1BA235A9" w14:textId="77777777" w:rsidR="00BF46E1" w:rsidRPr="0041528A" w:rsidRDefault="00BF46E1" w:rsidP="00BF46E1">
      <w:pPr>
        <w:pStyle w:val="TH"/>
      </w:pPr>
      <w:r w:rsidRPr="0041528A">
        <w:t>Expected Sequence 3.2B (SEND SHORT MESSAGE, basic icon non-self-explanatory, packing not required, 8-bit data, requested icon could not be displayed)</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40663C19" w14:textId="77777777" w:rsidTr="00195D76">
        <w:trPr>
          <w:cantSplit/>
          <w:jc w:val="center"/>
        </w:trPr>
        <w:tc>
          <w:tcPr>
            <w:tcW w:w="737" w:type="dxa"/>
            <w:tcBorders>
              <w:top w:val="single" w:sz="6" w:space="0" w:color="auto"/>
              <w:left w:val="single" w:sz="6" w:space="0" w:color="auto"/>
              <w:right w:val="single" w:sz="6" w:space="0" w:color="auto"/>
            </w:tcBorders>
          </w:tcPr>
          <w:p w14:paraId="38F15FB3" w14:textId="77777777" w:rsidR="00BF46E1" w:rsidRPr="0041528A" w:rsidRDefault="00BF46E1" w:rsidP="00195D76">
            <w:pPr>
              <w:pStyle w:val="TAH"/>
            </w:pPr>
            <w:r w:rsidRPr="0041528A">
              <w:t>Step</w:t>
            </w:r>
          </w:p>
        </w:tc>
        <w:tc>
          <w:tcPr>
            <w:tcW w:w="1232" w:type="dxa"/>
            <w:tcBorders>
              <w:top w:val="single" w:sz="6" w:space="0" w:color="auto"/>
              <w:left w:val="single" w:sz="6" w:space="0" w:color="auto"/>
              <w:right w:val="single" w:sz="6" w:space="0" w:color="auto"/>
            </w:tcBorders>
          </w:tcPr>
          <w:p w14:paraId="1EF11E8F"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right w:val="single" w:sz="6" w:space="0" w:color="auto"/>
            </w:tcBorders>
          </w:tcPr>
          <w:p w14:paraId="232E2732"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3CA27B70" w14:textId="77777777" w:rsidR="00BF46E1" w:rsidRPr="0041528A" w:rsidRDefault="00BF46E1" w:rsidP="00195D76">
            <w:pPr>
              <w:pStyle w:val="TAH"/>
            </w:pPr>
            <w:r w:rsidRPr="0041528A">
              <w:t>Comments</w:t>
            </w:r>
          </w:p>
        </w:tc>
      </w:tr>
      <w:tr w:rsidR="00BF46E1" w:rsidRPr="0041528A" w14:paraId="6E77D3BE" w14:textId="77777777" w:rsidTr="00195D76">
        <w:trPr>
          <w:cantSplit/>
          <w:jc w:val="center"/>
        </w:trPr>
        <w:tc>
          <w:tcPr>
            <w:tcW w:w="737" w:type="dxa"/>
            <w:tcBorders>
              <w:top w:val="single" w:sz="6" w:space="0" w:color="auto"/>
              <w:left w:val="single" w:sz="6" w:space="0" w:color="auto"/>
              <w:right w:val="single" w:sz="6" w:space="0" w:color="auto"/>
            </w:tcBorders>
          </w:tcPr>
          <w:p w14:paraId="2D1C5EB4" w14:textId="77777777" w:rsidR="00BF46E1" w:rsidRPr="0041528A" w:rsidRDefault="00BF46E1" w:rsidP="00195D76">
            <w:pPr>
              <w:pStyle w:val="TAC"/>
            </w:pPr>
            <w:r w:rsidRPr="0041528A">
              <w:t>1</w:t>
            </w:r>
          </w:p>
        </w:tc>
        <w:tc>
          <w:tcPr>
            <w:tcW w:w="1232" w:type="dxa"/>
            <w:tcBorders>
              <w:top w:val="single" w:sz="6" w:space="0" w:color="auto"/>
              <w:left w:val="single" w:sz="6" w:space="0" w:color="auto"/>
              <w:right w:val="single" w:sz="6" w:space="0" w:color="auto"/>
            </w:tcBorders>
          </w:tcPr>
          <w:p w14:paraId="3469EE24"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5EE1B13E" w14:textId="77777777" w:rsidR="00BF46E1" w:rsidRPr="0041528A" w:rsidRDefault="00BF46E1" w:rsidP="00195D76">
            <w:pPr>
              <w:pStyle w:val="TAL"/>
            </w:pPr>
            <w:r w:rsidRPr="0041528A">
              <w:t>PROACTIVE COMMAND PENDING: SEND SHORT MESSAGE 3.2.1</w:t>
            </w:r>
          </w:p>
        </w:tc>
        <w:tc>
          <w:tcPr>
            <w:tcW w:w="3776" w:type="dxa"/>
            <w:tcBorders>
              <w:left w:val="single" w:sz="6" w:space="0" w:color="auto"/>
              <w:right w:val="single" w:sz="6" w:space="0" w:color="auto"/>
            </w:tcBorders>
          </w:tcPr>
          <w:p w14:paraId="13599362" w14:textId="77777777" w:rsidR="00BF46E1" w:rsidRPr="0041528A" w:rsidRDefault="00BF46E1" w:rsidP="00195D76">
            <w:pPr>
              <w:pStyle w:val="TAL"/>
            </w:pPr>
          </w:p>
        </w:tc>
      </w:tr>
      <w:tr w:rsidR="00BF46E1" w:rsidRPr="0041528A" w14:paraId="0714C0A8" w14:textId="77777777" w:rsidTr="00195D76">
        <w:trPr>
          <w:cantSplit/>
          <w:jc w:val="center"/>
        </w:trPr>
        <w:tc>
          <w:tcPr>
            <w:tcW w:w="737" w:type="dxa"/>
            <w:tcBorders>
              <w:left w:val="single" w:sz="6" w:space="0" w:color="auto"/>
              <w:right w:val="single" w:sz="6" w:space="0" w:color="auto"/>
            </w:tcBorders>
          </w:tcPr>
          <w:p w14:paraId="06030242" w14:textId="77777777" w:rsidR="00BF46E1" w:rsidRPr="0041528A" w:rsidRDefault="00BF46E1" w:rsidP="00195D76">
            <w:pPr>
              <w:pStyle w:val="TAC"/>
            </w:pPr>
            <w:r w:rsidRPr="0041528A">
              <w:t>2</w:t>
            </w:r>
          </w:p>
        </w:tc>
        <w:tc>
          <w:tcPr>
            <w:tcW w:w="1232" w:type="dxa"/>
            <w:tcBorders>
              <w:left w:val="single" w:sz="6" w:space="0" w:color="auto"/>
              <w:right w:val="single" w:sz="6" w:space="0" w:color="auto"/>
            </w:tcBorders>
          </w:tcPr>
          <w:p w14:paraId="3C7A568C"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3C571805"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74414584" w14:textId="77777777" w:rsidR="00BF46E1" w:rsidRPr="0041528A" w:rsidRDefault="00BF46E1" w:rsidP="00195D76">
            <w:pPr>
              <w:pStyle w:val="TAL"/>
            </w:pPr>
          </w:p>
        </w:tc>
      </w:tr>
      <w:tr w:rsidR="00BF46E1" w:rsidRPr="0041528A" w14:paraId="01B2E8A2" w14:textId="77777777" w:rsidTr="00195D76">
        <w:trPr>
          <w:cantSplit/>
          <w:jc w:val="center"/>
        </w:trPr>
        <w:tc>
          <w:tcPr>
            <w:tcW w:w="737" w:type="dxa"/>
            <w:tcBorders>
              <w:left w:val="single" w:sz="6" w:space="0" w:color="auto"/>
              <w:right w:val="single" w:sz="6" w:space="0" w:color="auto"/>
            </w:tcBorders>
          </w:tcPr>
          <w:p w14:paraId="422FAF7E" w14:textId="77777777" w:rsidR="00BF46E1" w:rsidRPr="0041528A" w:rsidRDefault="00BF46E1" w:rsidP="00195D76">
            <w:pPr>
              <w:pStyle w:val="TAC"/>
            </w:pPr>
            <w:r w:rsidRPr="0041528A">
              <w:t>3</w:t>
            </w:r>
          </w:p>
        </w:tc>
        <w:tc>
          <w:tcPr>
            <w:tcW w:w="1232" w:type="dxa"/>
            <w:tcBorders>
              <w:left w:val="single" w:sz="6" w:space="0" w:color="auto"/>
              <w:right w:val="single" w:sz="6" w:space="0" w:color="auto"/>
            </w:tcBorders>
          </w:tcPr>
          <w:p w14:paraId="3A6C5309"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68BA4713" w14:textId="77777777" w:rsidR="00BF46E1" w:rsidRPr="0041528A" w:rsidRDefault="00BF46E1" w:rsidP="00195D76">
            <w:pPr>
              <w:pStyle w:val="TAL"/>
            </w:pPr>
            <w:r w:rsidRPr="0041528A">
              <w:t>PROACTIVE COMMAND: SEND SHORT MESSAGE 3.2.1</w:t>
            </w:r>
          </w:p>
        </w:tc>
        <w:tc>
          <w:tcPr>
            <w:tcW w:w="3776" w:type="dxa"/>
            <w:tcBorders>
              <w:left w:val="single" w:sz="6" w:space="0" w:color="auto"/>
              <w:right w:val="single" w:sz="6" w:space="0" w:color="auto"/>
            </w:tcBorders>
          </w:tcPr>
          <w:p w14:paraId="4D4596B1" w14:textId="77777777" w:rsidR="00BF46E1" w:rsidRPr="0041528A" w:rsidRDefault="00BF46E1" w:rsidP="00195D76">
            <w:pPr>
              <w:pStyle w:val="TAL"/>
            </w:pPr>
            <w:r w:rsidRPr="0041528A">
              <w:t>[packing not required, 8-bit data, basic icon non-self-explanatory ]</w:t>
            </w:r>
          </w:p>
        </w:tc>
      </w:tr>
      <w:tr w:rsidR="00BF46E1" w:rsidRPr="0041528A" w14:paraId="41EE7F8A" w14:textId="77777777" w:rsidTr="00195D76">
        <w:trPr>
          <w:cantSplit/>
          <w:jc w:val="center"/>
        </w:trPr>
        <w:tc>
          <w:tcPr>
            <w:tcW w:w="737" w:type="dxa"/>
            <w:tcBorders>
              <w:left w:val="single" w:sz="6" w:space="0" w:color="auto"/>
              <w:right w:val="single" w:sz="6" w:space="0" w:color="auto"/>
            </w:tcBorders>
          </w:tcPr>
          <w:p w14:paraId="47934AA5" w14:textId="77777777" w:rsidR="00BF46E1" w:rsidRPr="0041528A" w:rsidRDefault="00BF46E1" w:rsidP="00195D76">
            <w:pPr>
              <w:pStyle w:val="TAC"/>
            </w:pPr>
            <w:r w:rsidRPr="0041528A">
              <w:t>4</w:t>
            </w:r>
          </w:p>
        </w:tc>
        <w:tc>
          <w:tcPr>
            <w:tcW w:w="1232" w:type="dxa"/>
            <w:tcBorders>
              <w:left w:val="single" w:sz="6" w:space="0" w:color="auto"/>
              <w:right w:val="single" w:sz="6" w:space="0" w:color="auto"/>
            </w:tcBorders>
          </w:tcPr>
          <w:p w14:paraId="78A373D5"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319FA5B2" w14:textId="77777777" w:rsidR="00BF46E1" w:rsidRPr="0041528A" w:rsidRDefault="00BF46E1" w:rsidP="00195D76">
            <w:pPr>
              <w:pStyle w:val="TAL"/>
            </w:pPr>
            <w:r w:rsidRPr="0041528A">
              <w:t>display "Send SM" without the icon</w:t>
            </w:r>
          </w:p>
        </w:tc>
        <w:tc>
          <w:tcPr>
            <w:tcW w:w="3776" w:type="dxa"/>
            <w:tcBorders>
              <w:left w:val="single" w:sz="6" w:space="0" w:color="auto"/>
              <w:right w:val="single" w:sz="6" w:space="0" w:color="auto"/>
            </w:tcBorders>
          </w:tcPr>
          <w:p w14:paraId="54A4661E" w14:textId="77777777" w:rsidR="00BF46E1" w:rsidRPr="0041528A" w:rsidRDefault="00BF46E1" w:rsidP="00195D76">
            <w:pPr>
              <w:pStyle w:val="TAL"/>
            </w:pPr>
          </w:p>
        </w:tc>
      </w:tr>
      <w:tr w:rsidR="00BF46E1" w:rsidRPr="0041528A" w14:paraId="68326002" w14:textId="77777777" w:rsidTr="00195D76">
        <w:trPr>
          <w:cantSplit/>
          <w:jc w:val="center"/>
        </w:trPr>
        <w:tc>
          <w:tcPr>
            <w:tcW w:w="737" w:type="dxa"/>
            <w:tcBorders>
              <w:left w:val="single" w:sz="6" w:space="0" w:color="auto"/>
              <w:right w:val="single" w:sz="6" w:space="0" w:color="auto"/>
            </w:tcBorders>
          </w:tcPr>
          <w:p w14:paraId="759FA786" w14:textId="77777777" w:rsidR="00BF46E1" w:rsidRPr="0041528A" w:rsidRDefault="00BF46E1" w:rsidP="00195D76">
            <w:pPr>
              <w:pStyle w:val="TAC"/>
            </w:pPr>
            <w:r w:rsidRPr="0041528A">
              <w:t>5</w:t>
            </w:r>
          </w:p>
        </w:tc>
        <w:tc>
          <w:tcPr>
            <w:tcW w:w="1232" w:type="dxa"/>
            <w:tcBorders>
              <w:left w:val="single" w:sz="6" w:space="0" w:color="auto"/>
              <w:right w:val="single" w:sz="6" w:space="0" w:color="auto"/>
            </w:tcBorders>
          </w:tcPr>
          <w:p w14:paraId="08EAAA15"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2D8B9869" w14:textId="77777777" w:rsidR="00BF46E1" w:rsidRPr="0041528A" w:rsidRDefault="00BF46E1" w:rsidP="00195D76">
            <w:pPr>
              <w:pStyle w:val="TAL"/>
            </w:pPr>
            <w:r w:rsidRPr="0041528A">
              <w:t>Send SMS-PP (SEND SHORT MESSAGE) Message 3.2</w:t>
            </w:r>
          </w:p>
        </w:tc>
        <w:tc>
          <w:tcPr>
            <w:tcW w:w="3776" w:type="dxa"/>
            <w:tcBorders>
              <w:left w:val="single" w:sz="6" w:space="0" w:color="auto"/>
              <w:right w:val="single" w:sz="6" w:space="0" w:color="auto"/>
            </w:tcBorders>
          </w:tcPr>
          <w:p w14:paraId="5F62B122" w14:textId="77777777" w:rsidR="00BF46E1" w:rsidRPr="0041528A" w:rsidRDefault="00BF46E1" w:rsidP="00195D76">
            <w:pPr>
              <w:pStyle w:val="TAL"/>
            </w:pPr>
          </w:p>
        </w:tc>
      </w:tr>
      <w:tr w:rsidR="00BF46E1" w:rsidRPr="0041528A" w14:paraId="6BD35447" w14:textId="77777777" w:rsidTr="00195D76">
        <w:trPr>
          <w:cantSplit/>
          <w:jc w:val="center"/>
        </w:trPr>
        <w:tc>
          <w:tcPr>
            <w:tcW w:w="737" w:type="dxa"/>
            <w:tcBorders>
              <w:left w:val="single" w:sz="6" w:space="0" w:color="auto"/>
              <w:right w:val="single" w:sz="6" w:space="0" w:color="auto"/>
            </w:tcBorders>
          </w:tcPr>
          <w:p w14:paraId="6F9A13D3" w14:textId="77777777" w:rsidR="00BF46E1" w:rsidRPr="0041528A" w:rsidRDefault="00BF46E1" w:rsidP="00195D76">
            <w:pPr>
              <w:pStyle w:val="TAC"/>
            </w:pPr>
            <w:r w:rsidRPr="0041528A">
              <w:t>6</w:t>
            </w:r>
          </w:p>
        </w:tc>
        <w:tc>
          <w:tcPr>
            <w:tcW w:w="1232" w:type="dxa"/>
            <w:tcBorders>
              <w:left w:val="single" w:sz="6" w:space="0" w:color="auto"/>
              <w:right w:val="single" w:sz="6" w:space="0" w:color="auto"/>
            </w:tcBorders>
          </w:tcPr>
          <w:p w14:paraId="04F78376"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6" w:space="0" w:color="auto"/>
              <w:right w:val="single" w:sz="6" w:space="0" w:color="auto"/>
            </w:tcBorders>
          </w:tcPr>
          <w:p w14:paraId="267AF872" w14:textId="77777777" w:rsidR="00BF46E1" w:rsidRPr="0041528A" w:rsidRDefault="00BF46E1" w:rsidP="00195D76">
            <w:pPr>
              <w:pStyle w:val="TAL"/>
            </w:pPr>
            <w:r w:rsidRPr="0041528A">
              <w:t>SMS RP-ACK</w:t>
            </w:r>
          </w:p>
        </w:tc>
        <w:tc>
          <w:tcPr>
            <w:tcW w:w="3776" w:type="dxa"/>
            <w:tcBorders>
              <w:left w:val="single" w:sz="6" w:space="0" w:color="auto"/>
              <w:right w:val="single" w:sz="6" w:space="0" w:color="auto"/>
            </w:tcBorders>
          </w:tcPr>
          <w:p w14:paraId="5699F831" w14:textId="77777777" w:rsidR="00BF46E1" w:rsidRPr="0041528A" w:rsidRDefault="00BF46E1" w:rsidP="00195D76">
            <w:pPr>
              <w:pStyle w:val="TAL"/>
            </w:pPr>
          </w:p>
        </w:tc>
      </w:tr>
      <w:tr w:rsidR="00BF46E1" w:rsidRPr="0041528A" w14:paraId="343CAE8C" w14:textId="77777777" w:rsidTr="00195D76">
        <w:trPr>
          <w:cantSplit/>
          <w:jc w:val="center"/>
        </w:trPr>
        <w:tc>
          <w:tcPr>
            <w:tcW w:w="737" w:type="dxa"/>
            <w:tcBorders>
              <w:left w:val="single" w:sz="6" w:space="0" w:color="auto"/>
              <w:bottom w:val="single" w:sz="4" w:space="0" w:color="auto"/>
              <w:right w:val="single" w:sz="6" w:space="0" w:color="auto"/>
            </w:tcBorders>
          </w:tcPr>
          <w:p w14:paraId="255517E3" w14:textId="77777777" w:rsidR="00BF46E1" w:rsidRPr="0041528A" w:rsidRDefault="00BF46E1" w:rsidP="00195D76">
            <w:pPr>
              <w:pStyle w:val="TAC"/>
            </w:pPr>
            <w:r w:rsidRPr="0041528A">
              <w:t>7</w:t>
            </w:r>
          </w:p>
        </w:tc>
        <w:tc>
          <w:tcPr>
            <w:tcW w:w="1232" w:type="dxa"/>
            <w:tcBorders>
              <w:left w:val="single" w:sz="6" w:space="0" w:color="auto"/>
              <w:bottom w:val="single" w:sz="4" w:space="0" w:color="auto"/>
              <w:right w:val="single" w:sz="6" w:space="0" w:color="auto"/>
            </w:tcBorders>
          </w:tcPr>
          <w:p w14:paraId="4C822F1D"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bottom w:val="single" w:sz="4" w:space="0" w:color="auto"/>
              <w:right w:val="single" w:sz="6" w:space="0" w:color="auto"/>
            </w:tcBorders>
          </w:tcPr>
          <w:p w14:paraId="39564899" w14:textId="77777777" w:rsidR="00BF46E1" w:rsidRPr="0041528A" w:rsidRDefault="00BF46E1" w:rsidP="00195D76">
            <w:pPr>
              <w:pStyle w:val="TAL"/>
            </w:pPr>
            <w:r w:rsidRPr="0041528A">
              <w:t>TERMINAL RESPONSE: SEND SHORT MESSAGE 3.2.1B</w:t>
            </w:r>
          </w:p>
        </w:tc>
        <w:tc>
          <w:tcPr>
            <w:tcW w:w="3776" w:type="dxa"/>
            <w:tcBorders>
              <w:left w:val="single" w:sz="6" w:space="0" w:color="auto"/>
              <w:bottom w:val="single" w:sz="4" w:space="0" w:color="auto"/>
              <w:right w:val="single" w:sz="6" w:space="0" w:color="auto"/>
            </w:tcBorders>
          </w:tcPr>
          <w:p w14:paraId="3E2BDFFC" w14:textId="77777777" w:rsidR="00BF46E1" w:rsidRPr="0041528A" w:rsidRDefault="00BF46E1" w:rsidP="00195D76">
            <w:pPr>
              <w:pStyle w:val="TAL"/>
            </w:pPr>
            <w:r w:rsidRPr="0041528A">
              <w:t>[Command performed successfully, but requested icon could not be displayed]</w:t>
            </w:r>
          </w:p>
        </w:tc>
      </w:tr>
    </w:tbl>
    <w:p w14:paraId="17010F32" w14:textId="77777777" w:rsidR="00BF46E1" w:rsidRPr="0041528A" w:rsidRDefault="00BF46E1" w:rsidP="00BF46E1"/>
    <w:p w14:paraId="1EB0BEF1" w14:textId="77777777" w:rsidR="00BF46E1" w:rsidRPr="0041528A" w:rsidRDefault="00BF46E1" w:rsidP="00BF46E1">
      <w:r w:rsidRPr="0041528A">
        <w:t>TERMINAL RESPONSE: SEND SHORT MESSAGE 3.2.1B</w:t>
      </w:r>
    </w:p>
    <w:p w14:paraId="7D99EBDA" w14:textId="77777777" w:rsidR="00BF46E1" w:rsidRPr="0041528A" w:rsidRDefault="00BF46E1" w:rsidP="00BF46E1">
      <w:r w:rsidRPr="0041528A">
        <w:t>Logically:</w:t>
      </w:r>
    </w:p>
    <w:p w14:paraId="14FA1544" w14:textId="77777777" w:rsidR="00BF46E1" w:rsidRPr="0041528A" w:rsidRDefault="00BF46E1" w:rsidP="0041528A">
      <w:pPr>
        <w:pStyle w:val="EW"/>
      </w:pPr>
      <w:r w:rsidRPr="0041528A">
        <w:t>Command details</w:t>
      </w:r>
    </w:p>
    <w:p w14:paraId="590E89F9" w14:textId="77777777" w:rsidR="00BF46E1" w:rsidRPr="0041528A" w:rsidRDefault="00BF46E1" w:rsidP="0041528A">
      <w:pPr>
        <w:pStyle w:val="EW"/>
      </w:pPr>
      <w:r w:rsidRPr="0041528A">
        <w:tab/>
        <w:t>Command number:</w:t>
      </w:r>
      <w:r w:rsidRPr="0041528A">
        <w:tab/>
        <w:t>1</w:t>
      </w:r>
    </w:p>
    <w:p w14:paraId="1DCFFF1C" w14:textId="77777777" w:rsidR="00BF46E1" w:rsidRPr="0041528A" w:rsidRDefault="00BF46E1" w:rsidP="0041528A">
      <w:pPr>
        <w:pStyle w:val="EW"/>
      </w:pPr>
      <w:r w:rsidRPr="0041528A">
        <w:tab/>
        <w:t>Command type:</w:t>
      </w:r>
      <w:r w:rsidRPr="0041528A">
        <w:tab/>
        <w:t>SEND SHORT MESSAGE</w:t>
      </w:r>
    </w:p>
    <w:p w14:paraId="4F7A8CFE" w14:textId="77777777" w:rsidR="00BF46E1" w:rsidRPr="0041528A" w:rsidRDefault="00BF46E1" w:rsidP="0041528A">
      <w:pPr>
        <w:pStyle w:val="EW"/>
      </w:pPr>
      <w:r w:rsidRPr="0041528A">
        <w:tab/>
        <w:t>Command qualifier:</w:t>
      </w:r>
      <w:r w:rsidRPr="0041528A">
        <w:tab/>
        <w:t>packing not required</w:t>
      </w:r>
    </w:p>
    <w:p w14:paraId="2B7FD27A" w14:textId="77777777" w:rsidR="00BF46E1" w:rsidRPr="0041528A" w:rsidRDefault="00BF46E1" w:rsidP="0041528A">
      <w:pPr>
        <w:pStyle w:val="EW"/>
      </w:pPr>
      <w:r w:rsidRPr="0041528A">
        <w:t>Device identities</w:t>
      </w:r>
    </w:p>
    <w:p w14:paraId="61BA62DE" w14:textId="77777777" w:rsidR="00BF46E1" w:rsidRPr="0041528A" w:rsidRDefault="00BF46E1" w:rsidP="0041528A">
      <w:pPr>
        <w:pStyle w:val="EW"/>
      </w:pPr>
      <w:r w:rsidRPr="0041528A">
        <w:tab/>
        <w:t>Source device:</w:t>
      </w:r>
      <w:r w:rsidRPr="0041528A">
        <w:tab/>
        <w:t>ME</w:t>
      </w:r>
    </w:p>
    <w:p w14:paraId="466FC29A" w14:textId="77777777" w:rsidR="00BF46E1" w:rsidRPr="0041528A" w:rsidRDefault="00BF46E1" w:rsidP="0041528A">
      <w:pPr>
        <w:pStyle w:val="EW"/>
      </w:pPr>
      <w:r w:rsidRPr="0041528A">
        <w:tab/>
        <w:t>Destination device:</w:t>
      </w:r>
      <w:r w:rsidRPr="0041528A">
        <w:tab/>
        <w:t>UICC</w:t>
      </w:r>
    </w:p>
    <w:p w14:paraId="4889739F" w14:textId="77777777" w:rsidR="00BF46E1" w:rsidRPr="0041528A" w:rsidRDefault="00BF46E1" w:rsidP="0041528A">
      <w:pPr>
        <w:pStyle w:val="EW"/>
      </w:pPr>
      <w:r w:rsidRPr="0041528A">
        <w:t>Result</w:t>
      </w:r>
    </w:p>
    <w:p w14:paraId="5C258742" w14:textId="77777777" w:rsidR="00BF46E1" w:rsidRPr="0041528A" w:rsidRDefault="00BF46E1" w:rsidP="0041528A">
      <w:pPr>
        <w:pStyle w:val="EX"/>
        <w:rPr>
          <w:snapToGrid w:val="0"/>
          <w:lang w:eastAsia="de-DE"/>
        </w:rPr>
      </w:pPr>
      <w:r w:rsidRPr="0041528A">
        <w:tab/>
        <w:t>General Result:</w:t>
      </w:r>
      <w:r w:rsidRPr="0041528A">
        <w:tab/>
      </w:r>
      <w:r w:rsidRPr="0041528A">
        <w:rPr>
          <w:snapToGrid w:val="0"/>
          <w:lang w:eastAsia="de-DE"/>
        </w:rPr>
        <w:t>Command performed successfully, but requested icon could not be displayed;</w:t>
      </w:r>
    </w:p>
    <w:p w14:paraId="26C2C96B" w14:textId="77777777" w:rsidR="00BF46E1" w:rsidRPr="0041528A" w:rsidRDefault="00BF46E1" w:rsidP="00BF46E1">
      <w:r w:rsidRPr="0041528A">
        <w:t>Coding:</w:t>
      </w:r>
    </w:p>
    <w:p w14:paraId="19B5CA91"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2F842228"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E28D518"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2F83F14E"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3CD1347"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D6971BF"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13D760A" w14:textId="77777777" w:rsidR="00BF46E1" w:rsidRPr="0041528A" w:rsidRDefault="00BF46E1" w:rsidP="00195D76">
            <w:pPr>
              <w:pStyle w:val="TAC"/>
            </w:pPr>
            <w:r w:rsidRPr="0041528A">
              <w:t>13</w:t>
            </w:r>
          </w:p>
        </w:tc>
        <w:tc>
          <w:tcPr>
            <w:tcW w:w="567" w:type="dxa"/>
            <w:tcBorders>
              <w:top w:val="single" w:sz="4" w:space="0" w:color="auto"/>
              <w:left w:val="single" w:sz="4" w:space="0" w:color="auto"/>
              <w:bottom w:val="single" w:sz="4" w:space="0" w:color="auto"/>
              <w:right w:val="single" w:sz="4" w:space="0" w:color="auto"/>
            </w:tcBorders>
          </w:tcPr>
          <w:p w14:paraId="5DE64CAD"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7186A2D"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EAE3EAE"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DA75620"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79FFD50"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FC5D149"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42FAB496"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6EEBAE1" w14:textId="77777777" w:rsidR="00BF46E1" w:rsidRPr="0041528A" w:rsidRDefault="00BF46E1" w:rsidP="00195D76">
            <w:pPr>
              <w:pStyle w:val="TAC"/>
            </w:pPr>
            <w:r w:rsidRPr="0041528A">
              <w:t>04</w:t>
            </w:r>
          </w:p>
        </w:tc>
      </w:tr>
    </w:tbl>
    <w:p w14:paraId="7B1F18E4" w14:textId="77777777" w:rsidR="00BF46E1" w:rsidRPr="0041528A" w:rsidRDefault="00BF46E1" w:rsidP="00BF46E1"/>
    <w:p w14:paraId="730AE427" w14:textId="77777777" w:rsidR="00BF46E1" w:rsidRPr="0041528A" w:rsidRDefault="00BF46E1" w:rsidP="00BF46E1">
      <w:pPr>
        <w:pStyle w:val="H6"/>
      </w:pPr>
      <w:r w:rsidRPr="0041528A">
        <w:t>27.22.4.10.3.5</w:t>
      </w:r>
      <w:r w:rsidRPr="0041528A">
        <w:tab/>
        <w:t>Test requirement</w:t>
      </w:r>
    </w:p>
    <w:p w14:paraId="03DF99CB" w14:textId="77777777" w:rsidR="00BF46E1" w:rsidRPr="0041528A" w:rsidRDefault="00BF46E1" w:rsidP="00BF46E1">
      <w:r w:rsidRPr="0041528A">
        <w:t>The ME shall operate in the manner defined in expected sequences 3.1A to 3.2B.</w:t>
      </w:r>
    </w:p>
    <w:p w14:paraId="341BAA55" w14:textId="77777777" w:rsidR="00BF46E1" w:rsidRPr="0041528A" w:rsidRDefault="00BF46E1" w:rsidP="00BF46E1">
      <w:pPr>
        <w:pStyle w:val="Heading5"/>
      </w:pPr>
      <w:bookmarkStart w:id="4" w:name="_Toc146312969"/>
      <w:r w:rsidRPr="0041528A">
        <w:t>27.22.4.10.4</w:t>
      </w:r>
      <w:r w:rsidRPr="0041528A">
        <w:tab/>
        <w:t>SEND SHORT MESSAGE (Support of Text Attribute)</w:t>
      </w:r>
      <w:bookmarkEnd w:id="4"/>
    </w:p>
    <w:p w14:paraId="24625174" w14:textId="77777777" w:rsidR="00BF46E1" w:rsidRPr="0041528A" w:rsidRDefault="00BF46E1" w:rsidP="00BF46E1">
      <w:pPr>
        <w:pStyle w:val="H6"/>
      </w:pPr>
      <w:r w:rsidRPr="0041528A">
        <w:t>27.22.4.10.4.1</w:t>
      </w:r>
      <w:r w:rsidRPr="0041528A">
        <w:tab/>
        <w:t>SEND SHORT MESSAGE (Support of Text Attribute – Left Alignment)</w:t>
      </w:r>
    </w:p>
    <w:p w14:paraId="6ADB890F" w14:textId="77777777" w:rsidR="00BF46E1" w:rsidRPr="0041528A" w:rsidRDefault="00BF46E1" w:rsidP="00BF46E1">
      <w:pPr>
        <w:pStyle w:val="H6"/>
      </w:pPr>
      <w:r w:rsidRPr="0041528A">
        <w:t>27.22.4.10.4.1.1</w:t>
      </w:r>
      <w:r w:rsidRPr="0041528A">
        <w:tab/>
        <w:t>Definition and applicability</w:t>
      </w:r>
    </w:p>
    <w:p w14:paraId="0325EDF4" w14:textId="77777777" w:rsidR="00BF46E1" w:rsidRPr="0041528A" w:rsidRDefault="00BF46E1" w:rsidP="00BF46E1">
      <w:r w:rsidRPr="0041528A">
        <w:t>See clause 3.2.2.</w:t>
      </w:r>
    </w:p>
    <w:p w14:paraId="61265386" w14:textId="77777777" w:rsidR="00BF46E1" w:rsidRPr="0041528A" w:rsidRDefault="00BF46E1" w:rsidP="00BF46E1">
      <w:pPr>
        <w:pStyle w:val="H6"/>
      </w:pPr>
      <w:r w:rsidRPr="0041528A">
        <w:t>27.22.4.10.4.1.2</w:t>
      </w:r>
      <w:r w:rsidRPr="0041528A">
        <w:tab/>
        <w:t>Conformance requirement</w:t>
      </w:r>
    </w:p>
    <w:p w14:paraId="165F2A21" w14:textId="77777777" w:rsidR="00BF46E1" w:rsidRPr="0041528A" w:rsidRDefault="00BF46E1" w:rsidP="00BF46E1">
      <w:pPr>
        <w:keepNext/>
        <w:keepLines/>
      </w:pPr>
      <w:r w:rsidRPr="0041528A">
        <w:t>The ME shall support the Proactive UICC: SEND SHORT MESSAGE facility as defined in:</w:t>
      </w:r>
    </w:p>
    <w:p w14:paraId="5BDFF46D" w14:textId="77777777" w:rsidR="00BF46E1" w:rsidRPr="0041528A" w:rsidRDefault="00BF46E1" w:rsidP="00BF46E1">
      <w:pPr>
        <w:pStyle w:val="B1"/>
      </w:pPr>
      <w:r w:rsidRPr="0041528A">
        <w:t>-</w:t>
      </w:r>
      <w:r w:rsidRPr="0041528A">
        <w:tab/>
        <w:t>TS 31.111 [15] clause 6.1, clause 6.4.10, clause 6.6.9, clause 8.1, clause 8.2, clause 8.6, clause 8.7, clause 8.13, clause 8.31, 8.67 and clause 5.2.</w:t>
      </w:r>
    </w:p>
    <w:p w14:paraId="39B0DB88" w14:textId="77777777" w:rsidR="00BF46E1" w:rsidRPr="0041528A" w:rsidRDefault="00BF46E1" w:rsidP="00BF46E1">
      <w:pPr>
        <w:pStyle w:val="H6"/>
      </w:pPr>
      <w:r w:rsidRPr="0041528A">
        <w:t>27.22.4.10.4.1.3</w:t>
      </w:r>
      <w:r w:rsidRPr="0041528A">
        <w:tab/>
        <w:t>Test purpose</w:t>
      </w:r>
    </w:p>
    <w:p w14:paraId="50E2B364" w14:textId="77777777" w:rsidR="00BF46E1" w:rsidRPr="0041528A" w:rsidRDefault="00BF46E1" w:rsidP="00BF46E1">
      <w:r w:rsidRPr="0041528A">
        <w:t>To verify that the ME correctly formats and sends a short message to the network (USS) and display the alpha identifier according to the left alignment text attribute configuration as indicated in the SEND SHORT MESSAGE proactive UICC command, and returns a TERMINAL RESPONSE command to the UICC indicating the status of the transmission of the Short Message.</w:t>
      </w:r>
    </w:p>
    <w:p w14:paraId="2408EC01" w14:textId="77777777" w:rsidR="00BF46E1" w:rsidRPr="0041528A" w:rsidRDefault="00BF46E1" w:rsidP="00BF46E1">
      <w:pPr>
        <w:pStyle w:val="H6"/>
      </w:pPr>
      <w:r w:rsidRPr="0041528A">
        <w:t>27.22.4.10.4.1.4</w:t>
      </w:r>
      <w:r w:rsidRPr="0041528A">
        <w:tab/>
        <w:t>Method of test</w:t>
      </w:r>
    </w:p>
    <w:p w14:paraId="0552B2B1" w14:textId="77777777" w:rsidR="00BF46E1" w:rsidRPr="0041528A" w:rsidRDefault="00BF46E1" w:rsidP="00BF46E1">
      <w:pPr>
        <w:pStyle w:val="H6"/>
      </w:pPr>
      <w:r w:rsidRPr="0041528A">
        <w:t>27.22.4.10.4.1.4.1</w:t>
      </w:r>
      <w:r w:rsidRPr="0041528A">
        <w:tab/>
        <w:t>Initial conditions</w:t>
      </w:r>
    </w:p>
    <w:p w14:paraId="509DD8FC" w14:textId="77777777" w:rsidR="00BF46E1" w:rsidRPr="0041528A" w:rsidRDefault="00BF46E1" w:rsidP="00BF46E1">
      <w:r w:rsidRPr="0041528A">
        <w:t>The ME is connected to the USIM Simulator and only connected to the USS if the USS is mentioned in the sequence table.</w:t>
      </w:r>
    </w:p>
    <w:p w14:paraId="529A2D96" w14:textId="77777777" w:rsidR="00BF46E1" w:rsidRPr="0041528A" w:rsidRDefault="00BF46E1" w:rsidP="00BF46E1">
      <w:r w:rsidRPr="0041528A">
        <w:t>Prior to this test the ME shall have been powered on and performed the PROFILE DOWNLOAD procedure.</w:t>
      </w:r>
    </w:p>
    <w:p w14:paraId="7FD3BEDC" w14:textId="77777777" w:rsidR="00BF46E1" w:rsidRPr="0041528A" w:rsidRDefault="00BF46E1" w:rsidP="00BF46E1">
      <w:pPr>
        <w:pStyle w:val="H6"/>
      </w:pPr>
      <w:r w:rsidRPr="0041528A">
        <w:t>27.22.4.10.4.1.4.2</w:t>
      </w:r>
      <w:r w:rsidRPr="0041528A">
        <w:tab/>
        <w:t>Procedure</w:t>
      </w:r>
    </w:p>
    <w:p w14:paraId="794E0949" w14:textId="77777777" w:rsidR="00BF46E1" w:rsidRPr="0041528A" w:rsidRDefault="00BF46E1" w:rsidP="00BF46E1">
      <w:pPr>
        <w:pStyle w:val="TH"/>
      </w:pPr>
      <w:r w:rsidRPr="0041528A">
        <w:t>Expected Sequence 4.1 (SEND SHORT MESSAGE, alpha identifier with Text attribute – Left Alignment, packing not required, SMS default alphabet, successful)</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71C0F9E4" w14:textId="77777777" w:rsidTr="00195D76">
        <w:trPr>
          <w:cantSplit/>
          <w:jc w:val="center"/>
        </w:trPr>
        <w:tc>
          <w:tcPr>
            <w:tcW w:w="737" w:type="dxa"/>
            <w:tcBorders>
              <w:top w:val="single" w:sz="6" w:space="0" w:color="auto"/>
              <w:left w:val="single" w:sz="6" w:space="0" w:color="auto"/>
              <w:right w:val="single" w:sz="6" w:space="0" w:color="auto"/>
            </w:tcBorders>
          </w:tcPr>
          <w:p w14:paraId="41C73007" w14:textId="77777777" w:rsidR="00BF46E1" w:rsidRPr="0041528A" w:rsidRDefault="00BF46E1" w:rsidP="00195D76">
            <w:pPr>
              <w:pStyle w:val="TAH"/>
            </w:pPr>
            <w:r w:rsidRPr="0041528A">
              <w:t>Step</w:t>
            </w:r>
          </w:p>
        </w:tc>
        <w:tc>
          <w:tcPr>
            <w:tcW w:w="1232" w:type="dxa"/>
            <w:tcBorders>
              <w:top w:val="single" w:sz="6" w:space="0" w:color="auto"/>
              <w:left w:val="single" w:sz="6" w:space="0" w:color="auto"/>
              <w:right w:val="single" w:sz="6" w:space="0" w:color="auto"/>
            </w:tcBorders>
          </w:tcPr>
          <w:p w14:paraId="118A55C9"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right w:val="single" w:sz="6" w:space="0" w:color="auto"/>
            </w:tcBorders>
          </w:tcPr>
          <w:p w14:paraId="0309C050"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28236AB2" w14:textId="77777777" w:rsidR="00BF46E1" w:rsidRPr="0041528A" w:rsidRDefault="00BF46E1" w:rsidP="00195D76">
            <w:pPr>
              <w:pStyle w:val="TAH"/>
            </w:pPr>
            <w:r w:rsidRPr="0041528A">
              <w:t>Comments</w:t>
            </w:r>
          </w:p>
        </w:tc>
      </w:tr>
      <w:tr w:rsidR="00BF46E1" w:rsidRPr="0041528A" w14:paraId="4B93805C" w14:textId="77777777" w:rsidTr="00195D76">
        <w:trPr>
          <w:cantSplit/>
          <w:jc w:val="center"/>
        </w:trPr>
        <w:tc>
          <w:tcPr>
            <w:tcW w:w="737" w:type="dxa"/>
            <w:tcBorders>
              <w:top w:val="single" w:sz="6" w:space="0" w:color="auto"/>
              <w:left w:val="single" w:sz="6" w:space="0" w:color="auto"/>
              <w:right w:val="single" w:sz="6" w:space="0" w:color="auto"/>
            </w:tcBorders>
          </w:tcPr>
          <w:p w14:paraId="133F9EC2" w14:textId="77777777" w:rsidR="00BF46E1" w:rsidRPr="0041528A" w:rsidRDefault="00BF46E1" w:rsidP="00195D76">
            <w:pPr>
              <w:pStyle w:val="TAC"/>
            </w:pPr>
            <w:r w:rsidRPr="0041528A">
              <w:t>1</w:t>
            </w:r>
          </w:p>
        </w:tc>
        <w:tc>
          <w:tcPr>
            <w:tcW w:w="1232" w:type="dxa"/>
            <w:tcBorders>
              <w:top w:val="single" w:sz="6" w:space="0" w:color="auto"/>
              <w:left w:val="single" w:sz="6" w:space="0" w:color="auto"/>
              <w:right w:val="single" w:sz="6" w:space="0" w:color="auto"/>
            </w:tcBorders>
          </w:tcPr>
          <w:p w14:paraId="0ABA46EE"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273FD2C2" w14:textId="77777777" w:rsidR="00BF46E1" w:rsidRPr="0041528A" w:rsidRDefault="00BF46E1" w:rsidP="00195D76">
            <w:pPr>
              <w:pStyle w:val="TAL"/>
            </w:pPr>
            <w:r w:rsidRPr="0041528A">
              <w:t>PROACTIVE COMMAND PENDING: SEND SHORT MESSAGE 4.1.1</w:t>
            </w:r>
          </w:p>
        </w:tc>
        <w:tc>
          <w:tcPr>
            <w:tcW w:w="3776" w:type="dxa"/>
            <w:tcBorders>
              <w:left w:val="single" w:sz="6" w:space="0" w:color="auto"/>
              <w:right w:val="single" w:sz="6" w:space="0" w:color="auto"/>
            </w:tcBorders>
          </w:tcPr>
          <w:p w14:paraId="56851C17" w14:textId="77777777" w:rsidR="00BF46E1" w:rsidRPr="0041528A" w:rsidRDefault="00BF46E1" w:rsidP="00195D76">
            <w:pPr>
              <w:pStyle w:val="TAL"/>
            </w:pPr>
          </w:p>
        </w:tc>
      </w:tr>
      <w:tr w:rsidR="00BF46E1" w:rsidRPr="0041528A" w14:paraId="353A43E1" w14:textId="77777777" w:rsidTr="00195D76">
        <w:trPr>
          <w:cantSplit/>
          <w:jc w:val="center"/>
        </w:trPr>
        <w:tc>
          <w:tcPr>
            <w:tcW w:w="737" w:type="dxa"/>
            <w:tcBorders>
              <w:left w:val="single" w:sz="6" w:space="0" w:color="auto"/>
              <w:right w:val="single" w:sz="6" w:space="0" w:color="auto"/>
            </w:tcBorders>
          </w:tcPr>
          <w:p w14:paraId="74B039BD" w14:textId="77777777" w:rsidR="00BF46E1" w:rsidRPr="0041528A" w:rsidRDefault="00BF46E1" w:rsidP="00195D76">
            <w:pPr>
              <w:pStyle w:val="TAC"/>
            </w:pPr>
            <w:r w:rsidRPr="0041528A">
              <w:t>2</w:t>
            </w:r>
          </w:p>
        </w:tc>
        <w:tc>
          <w:tcPr>
            <w:tcW w:w="1232" w:type="dxa"/>
            <w:tcBorders>
              <w:left w:val="single" w:sz="6" w:space="0" w:color="auto"/>
              <w:right w:val="single" w:sz="6" w:space="0" w:color="auto"/>
            </w:tcBorders>
          </w:tcPr>
          <w:p w14:paraId="27A3EC37"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56A9CAD4"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4AD7007B" w14:textId="77777777" w:rsidR="00BF46E1" w:rsidRPr="0041528A" w:rsidRDefault="00BF46E1" w:rsidP="00195D76">
            <w:pPr>
              <w:pStyle w:val="TAL"/>
            </w:pPr>
          </w:p>
        </w:tc>
      </w:tr>
      <w:tr w:rsidR="00BF46E1" w:rsidRPr="0041528A" w14:paraId="39E34CDC" w14:textId="77777777" w:rsidTr="00195D76">
        <w:trPr>
          <w:cantSplit/>
          <w:jc w:val="center"/>
        </w:trPr>
        <w:tc>
          <w:tcPr>
            <w:tcW w:w="737" w:type="dxa"/>
            <w:tcBorders>
              <w:left w:val="single" w:sz="6" w:space="0" w:color="auto"/>
              <w:right w:val="single" w:sz="6" w:space="0" w:color="auto"/>
            </w:tcBorders>
          </w:tcPr>
          <w:p w14:paraId="174AD65F" w14:textId="77777777" w:rsidR="00BF46E1" w:rsidRPr="0041528A" w:rsidRDefault="00BF46E1" w:rsidP="00195D76">
            <w:pPr>
              <w:pStyle w:val="TAC"/>
            </w:pPr>
            <w:r w:rsidRPr="0041528A">
              <w:t>3</w:t>
            </w:r>
          </w:p>
        </w:tc>
        <w:tc>
          <w:tcPr>
            <w:tcW w:w="1232" w:type="dxa"/>
            <w:tcBorders>
              <w:left w:val="single" w:sz="6" w:space="0" w:color="auto"/>
              <w:right w:val="single" w:sz="6" w:space="0" w:color="auto"/>
            </w:tcBorders>
          </w:tcPr>
          <w:p w14:paraId="2D0EC6DD"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2AEFE9A6" w14:textId="77777777" w:rsidR="00BF46E1" w:rsidRPr="0041528A" w:rsidRDefault="00BF46E1" w:rsidP="00195D76">
            <w:pPr>
              <w:pStyle w:val="TAL"/>
            </w:pPr>
            <w:r w:rsidRPr="0041528A">
              <w:t>PROACTIVE COMMAND: SEND SHORT MESSAGE 4.1.1</w:t>
            </w:r>
          </w:p>
        </w:tc>
        <w:tc>
          <w:tcPr>
            <w:tcW w:w="3776" w:type="dxa"/>
            <w:tcBorders>
              <w:left w:val="single" w:sz="6" w:space="0" w:color="auto"/>
              <w:right w:val="single" w:sz="6" w:space="0" w:color="auto"/>
            </w:tcBorders>
          </w:tcPr>
          <w:p w14:paraId="50E34538" w14:textId="77777777" w:rsidR="00BF46E1" w:rsidRPr="0041528A" w:rsidRDefault="00BF46E1" w:rsidP="00195D76">
            <w:pPr>
              <w:pStyle w:val="TAL"/>
            </w:pPr>
            <w:r w:rsidRPr="0041528A">
              <w:t>[packing not required, SMS default alphabet]</w:t>
            </w:r>
          </w:p>
        </w:tc>
      </w:tr>
      <w:tr w:rsidR="00BF46E1" w:rsidRPr="0041528A" w14:paraId="5F82AD6A" w14:textId="77777777" w:rsidTr="00195D76">
        <w:trPr>
          <w:cantSplit/>
          <w:jc w:val="center"/>
        </w:trPr>
        <w:tc>
          <w:tcPr>
            <w:tcW w:w="737" w:type="dxa"/>
            <w:tcBorders>
              <w:left w:val="single" w:sz="4" w:space="0" w:color="auto"/>
              <w:right w:val="single" w:sz="4" w:space="0" w:color="auto"/>
            </w:tcBorders>
          </w:tcPr>
          <w:p w14:paraId="600873C1" w14:textId="77777777" w:rsidR="00BF46E1" w:rsidRPr="0041528A" w:rsidRDefault="00BF46E1" w:rsidP="00195D76">
            <w:pPr>
              <w:pStyle w:val="TAC"/>
            </w:pPr>
            <w:r w:rsidRPr="0041528A">
              <w:t>4</w:t>
            </w:r>
          </w:p>
        </w:tc>
        <w:tc>
          <w:tcPr>
            <w:tcW w:w="1232" w:type="dxa"/>
            <w:tcBorders>
              <w:left w:val="single" w:sz="4" w:space="0" w:color="auto"/>
              <w:right w:val="single" w:sz="4" w:space="0" w:color="auto"/>
            </w:tcBorders>
          </w:tcPr>
          <w:p w14:paraId="3F4D992A"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1EF9C93C" w14:textId="77777777" w:rsidR="00BF46E1" w:rsidRPr="0041528A" w:rsidRDefault="00BF46E1" w:rsidP="00195D76">
            <w:pPr>
              <w:pStyle w:val="TAL"/>
            </w:pPr>
            <w:r w:rsidRPr="0041528A">
              <w:t>Display "Text Attribute 1"</w:t>
            </w:r>
          </w:p>
        </w:tc>
        <w:tc>
          <w:tcPr>
            <w:tcW w:w="3776" w:type="dxa"/>
            <w:tcBorders>
              <w:left w:val="single" w:sz="4" w:space="0" w:color="auto"/>
              <w:right w:val="single" w:sz="4" w:space="0" w:color="auto"/>
            </w:tcBorders>
          </w:tcPr>
          <w:p w14:paraId="6FA9C8A1" w14:textId="77777777" w:rsidR="00BF46E1" w:rsidRPr="0041528A" w:rsidRDefault="00BF46E1" w:rsidP="00195D76">
            <w:pPr>
              <w:pStyle w:val="TAL"/>
            </w:pPr>
            <w:r w:rsidRPr="0041528A">
              <w:t>[Message shall be formatted with left alignment]</w:t>
            </w:r>
          </w:p>
        </w:tc>
      </w:tr>
      <w:tr w:rsidR="00BF46E1" w:rsidRPr="0041528A" w14:paraId="4359724B" w14:textId="77777777" w:rsidTr="00195D76">
        <w:trPr>
          <w:cantSplit/>
          <w:jc w:val="center"/>
        </w:trPr>
        <w:tc>
          <w:tcPr>
            <w:tcW w:w="737" w:type="dxa"/>
            <w:tcBorders>
              <w:left w:val="single" w:sz="4" w:space="0" w:color="auto"/>
              <w:right w:val="single" w:sz="4" w:space="0" w:color="auto"/>
            </w:tcBorders>
          </w:tcPr>
          <w:p w14:paraId="3343AF20" w14:textId="77777777" w:rsidR="00BF46E1" w:rsidRPr="0041528A" w:rsidRDefault="00BF46E1" w:rsidP="00195D76">
            <w:pPr>
              <w:pStyle w:val="TAC"/>
            </w:pPr>
            <w:r w:rsidRPr="0041528A">
              <w:t>5</w:t>
            </w:r>
          </w:p>
        </w:tc>
        <w:tc>
          <w:tcPr>
            <w:tcW w:w="1232" w:type="dxa"/>
            <w:tcBorders>
              <w:left w:val="single" w:sz="4" w:space="0" w:color="auto"/>
              <w:right w:val="single" w:sz="4" w:space="0" w:color="auto"/>
            </w:tcBorders>
          </w:tcPr>
          <w:p w14:paraId="46A21C84"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542CCF24" w14:textId="77777777" w:rsidR="00BF46E1" w:rsidRPr="0041528A" w:rsidRDefault="00BF46E1" w:rsidP="00195D76">
            <w:pPr>
              <w:pStyle w:val="TAL"/>
            </w:pPr>
            <w:r w:rsidRPr="0041528A">
              <w:t>Send SMS-PP (SEND SHORT MESSAGE) Message 4.1</w:t>
            </w:r>
          </w:p>
        </w:tc>
        <w:tc>
          <w:tcPr>
            <w:tcW w:w="3776" w:type="dxa"/>
            <w:tcBorders>
              <w:left w:val="single" w:sz="4" w:space="0" w:color="auto"/>
              <w:right w:val="single" w:sz="4" w:space="0" w:color="auto"/>
            </w:tcBorders>
          </w:tcPr>
          <w:p w14:paraId="56137417" w14:textId="77777777" w:rsidR="00BF46E1" w:rsidRPr="0041528A" w:rsidRDefault="00BF46E1" w:rsidP="00195D76">
            <w:pPr>
              <w:pStyle w:val="TAL"/>
            </w:pPr>
          </w:p>
        </w:tc>
      </w:tr>
      <w:tr w:rsidR="00BF46E1" w:rsidRPr="0041528A" w14:paraId="44B8DCAD" w14:textId="77777777" w:rsidTr="00195D76">
        <w:trPr>
          <w:cantSplit/>
          <w:jc w:val="center"/>
        </w:trPr>
        <w:tc>
          <w:tcPr>
            <w:tcW w:w="737" w:type="dxa"/>
            <w:tcBorders>
              <w:left w:val="single" w:sz="4" w:space="0" w:color="auto"/>
              <w:right w:val="single" w:sz="4" w:space="0" w:color="auto"/>
            </w:tcBorders>
          </w:tcPr>
          <w:p w14:paraId="59827C37" w14:textId="77777777" w:rsidR="00BF46E1" w:rsidRPr="0041528A" w:rsidRDefault="00BF46E1" w:rsidP="00195D76">
            <w:pPr>
              <w:pStyle w:val="TAC"/>
            </w:pPr>
            <w:r w:rsidRPr="0041528A">
              <w:t>6</w:t>
            </w:r>
          </w:p>
        </w:tc>
        <w:tc>
          <w:tcPr>
            <w:tcW w:w="1232" w:type="dxa"/>
            <w:tcBorders>
              <w:left w:val="single" w:sz="4" w:space="0" w:color="auto"/>
              <w:right w:val="single" w:sz="4" w:space="0" w:color="auto"/>
            </w:tcBorders>
          </w:tcPr>
          <w:p w14:paraId="7DE42311"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34224241" w14:textId="77777777" w:rsidR="00BF46E1" w:rsidRPr="0041528A" w:rsidRDefault="00BF46E1" w:rsidP="00195D76">
            <w:pPr>
              <w:pStyle w:val="TAL"/>
            </w:pPr>
            <w:r w:rsidRPr="0041528A">
              <w:t>SMS RP-ACK</w:t>
            </w:r>
          </w:p>
        </w:tc>
        <w:tc>
          <w:tcPr>
            <w:tcW w:w="3776" w:type="dxa"/>
            <w:tcBorders>
              <w:left w:val="single" w:sz="4" w:space="0" w:color="auto"/>
              <w:right w:val="single" w:sz="4" w:space="0" w:color="auto"/>
            </w:tcBorders>
          </w:tcPr>
          <w:p w14:paraId="215493DA" w14:textId="77777777" w:rsidR="00BF46E1" w:rsidRPr="0041528A" w:rsidRDefault="00BF46E1" w:rsidP="00195D76">
            <w:pPr>
              <w:pStyle w:val="TAL"/>
            </w:pPr>
          </w:p>
        </w:tc>
      </w:tr>
      <w:tr w:rsidR="00BF46E1" w:rsidRPr="0041528A" w14:paraId="0A91F9E4" w14:textId="77777777" w:rsidTr="00195D76">
        <w:trPr>
          <w:cantSplit/>
          <w:jc w:val="center"/>
        </w:trPr>
        <w:tc>
          <w:tcPr>
            <w:tcW w:w="737" w:type="dxa"/>
            <w:tcBorders>
              <w:left w:val="single" w:sz="4" w:space="0" w:color="auto"/>
              <w:right w:val="single" w:sz="4" w:space="0" w:color="auto"/>
            </w:tcBorders>
          </w:tcPr>
          <w:p w14:paraId="02F6A175" w14:textId="77777777" w:rsidR="00BF46E1" w:rsidRPr="0041528A" w:rsidRDefault="00BF46E1" w:rsidP="00195D76">
            <w:pPr>
              <w:pStyle w:val="TAC"/>
            </w:pPr>
            <w:r w:rsidRPr="0041528A">
              <w:t>7</w:t>
            </w:r>
          </w:p>
        </w:tc>
        <w:tc>
          <w:tcPr>
            <w:tcW w:w="1232" w:type="dxa"/>
            <w:tcBorders>
              <w:left w:val="single" w:sz="4" w:space="0" w:color="auto"/>
              <w:right w:val="single" w:sz="4" w:space="0" w:color="auto"/>
            </w:tcBorders>
          </w:tcPr>
          <w:p w14:paraId="4A9CB95B"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797FA635" w14:textId="77777777" w:rsidR="00BF46E1" w:rsidRPr="0041528A" w:rsidRDefault="00BF46E1" w:rsidP="00195D76">
            <w:pPr>
              <w:pStyle w:val="TAL"/>
            </w:pPr>
            <w:r w:rsidRPr="0041528A">
              <w:t>TERMINAL RESPONSE: SEND SHORT MESSAGE 4.1.1</w:t>
            </w:r>
          </w:p>
        </w:tc>
        <w:tc>
          <w:tcPr>
            <w:tcW w:w="3776" w:type="dxa"/>
            <w:tcBorders>
              <w:left w:val="single" w:sz="4" w:space="0" w:color="auto"/>
              <w:right w:val="single" w:sz="4" w:space="0" w:color="auto"/>
            </w:tcBorders>
          </w:tcPr>
          <w:p w14:paraId="31184168" w14:textId="1A590584" w:rsidR="00BF46E1" w:rsidRPr="0041528A" w:rsidRDefault="00BF46E1" w:rsidP="00195D76">
            <w:pPr>
              <w:pStyle w:val="TAL"/>
            </w:pPr>
            <w:r w:rsidRPr="0041528A">
              <w:t>[Command performed successfully]</w:t>
            </w:r>
            <w:r w:rsidRPr="0041528A">
              <w:br/>
              <w:t>The UE shall have updated Last-Used-TP-MR of EF SMSS to "01"</w:t>
            </w:r>
          </w:p>
        </w:tc>
      </w:tr>
      <w:tr w:rsidR="00BF46E1" w:rsidRPr="0041528A" w14:paraId="270B1198" w14:textId="77777777" w:rsidTr="00195D76">
        <w:trPr>
          <w:cantSplit/>
          <w:jc w:val="center"/>
        </w:trPr>
        <w:tc>
          <w:tcPr>
            <w:tcW w:w="737" w:type="dxa"/>
            <w:tcBorders>
              <w:left w:val="single" w:sz="4" w:space="0" w:color="auto"/>
              <w:right w:val="single" w:sz="4" w:space="0" w:color="auto"/>
            </w:tcBorders>
          </w:tcPr>
          <w:p w14:paraId="1D2C61C4" w14:textId="77777777" w:rsidR="00BF46E1" w:rsidRPr="0041528A" w:rsidRDefault="00BF46E1" w:rsidP="00195D76">
            <w:pPr>
              <w:pStyle w:val="TAC"/>
            </w:pPr>
            <w:r w:rsidRPr="0041528A">
              <w:t>8</w:t>
            </w:r>
          </w:p>
        </w:tc>
        <w:tc>
          <w:tcPr>
            <w:tcW w:w="1232" w:type="dxa"/>
            <w:tcBorders>
              <w:left w:val="single" w:sz="4" w:space="0" w:color="auto"/>
              <w:right w:val="single" w:sz="4" w:space="0" w:color="auto"/>
            </w:tcBorders>
          </w:tcPr>
          <w:p w14:paraId="4AAF700C"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476A6004" w14:textId="77777777" w:rsidR="00BF46E1" w:rsidRPr="0041528A" w:rsidRDefault="00BF46E1" w:rsidP="00195D76">
            <w:pPr>
              <w:pStyle w:val="TAL"/>
            </w:pPr>
            <w:r w:rsidRPr="0041528A">
              <w:t>PROACTIVE COMMAND PENDING: SEND SHORT MESSAGE 4.1.2</w:t>
            </w:r>
          </w:p>
        </w:tc>
        <w:tc>
          <w:tcPr>
            <w:tcW w:w="3776" w:type="dxa"/>
            <w:tcBorders>
              <w:left w:val="single" w:sz="4" w:space="0" w:color="auto"/>
              <w:right w:val="single" w:sz="4" w:space="0" w:color="auto"/>
            </w:tcBorders>
          </w:tcPr>
          <w:p w14:paraId="56F24342" w14:textId="77777777" w:rsidR="00BF46E1" w:rsidRPr="0041528A" w:rsidRDefault="00BF46E1" w:rsidP="00195D76">
            <w:pPr>
              <w:pStyle w:val="TAL"/>
            </w:pPr>
          </w:p>
        </w:tc>
      </w:tr>
      <w:tr w:rsidR="00BF46E1" w:rsidRPr="0041528A" w14:paraId="10554D4D" w14:textId="77777777" w:rsidTr="00195D76">
        <w:trPr>
          <w:cantSplit/>
          <w:jc w:val="center"/>
        </w:trPr>
        <w:tc>
          <w:tcPr>
            <w:tcW w:w="737" w:type="dxa"/>
            <w:tcBorders>
              <w:left w:val="single" w:sz="4" w:space="0" w:color="auto"/>
              <w:right w:val="single" w:sz="4" w:space="0" w:color="auto"/>
            </w:tcBorders>
          </w:tcPr>
          <w:p w14:paraId="6EAECD28" w14:textId="77777777" w:rsidR="00BF46E1" w:rsidRPr="0041528A" w:rsidRDefault="00BF46E1" w:rsidP="00195D76">
            <w:pPr>
              <w:pStyle w:val="TAC"/>
            </w:pPr>
            <w:r w:rsidRPr="0041528A">
              <w:t>9</w:t>
            </w:r>
          </w:p>
        </w:tc>
        <w:tc>
          <w:tcPr>
            <w:tcW w:w="1232" w:type="dxa"/>
            <w:tcBorders>
              <w:left w:val="single" w:sz="4" w:space="0" w:color="auto"/>
              <w:right w:val="single" w:sz="4" w:space="0" w:color="auto"/>
            </w:tcBorders>
          </w:tcPr>
          <w:p w14:paraId="430168AC"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2819731D"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7361F733" w14:textId="77777777" w:rsidR="00BF46E1" w:rsidRPr="0041528A" w:rsidRDefault="00BF46E1" w:rsidP="00195D76">
            <w:pPr>
              <w:pStyle w:val="TAL"/>
            </w:pPr>
          </w:p>
        </w:tc>
      </w:tr>
      <w:tr w:rsidR="00BF46E1" w:rsidRPr="0041528A" w14:paraId="2F297583" w14:textId="77777777" w:rsidTr="00195D76">
        <w:trPr>
          <w:cantSplit/>
          <w:jc w:val="center"/>
        </w:trPr>
        <w:tc>
          <w:tcPr>
            <w:tcW w:w="737" w:type="dxa"/>
            <w:tcBorders>
              <w:left w:val="single" w:sz="4" w:space="0" w:color="auto"/>
              <w:right w:val="single" w:sz="4" w:space="0" w:color="auto"/>
            </w:tcBorders>
          </w:tcPr>
          <w:p w14:paraId="33833A7F" w14:textId="77777777" w:rsidR="00BF46E1" w:rsidRPr="0041528A" w:rsidRDefault="00BF46E1" w:rsidP="00195D76">
            <w:pPr>
              <w:pStyle w:val="TAC"/>
            </w:pPr>
            <w:r w:rsidRPr="0041528A">
              <w:t>10</w:t>
            </w:r>
          </w:p>
        </w:tc>
        <w:tc>
          <w:tcPr>
            <w:tcW w:w="1232" w:type="dxa"/>
            <w:tcBorders>
              <w:left w:val="single" w:sz="4" w:space="0" w:color="auto"/>
              <w:right w:val="single" w:sz="4" w:space="0" w:color="auto"/>
            </w:tcBorders>
          </w:tcPr>
          <w:p w14:paraId="4C67E477"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48B48A43" w14:textId="77777777" w:rsidR="00BF46E1" w:rsidRPr="0041528A" w:rsidRDefault="00BF46E1" w:rsidP="00195D76">
            <w:pPr>
              <w:pStyle w:val="TAL"/>
            </w:pPr>
            <w:r w:rsidRPr="0041528A">
              <w:t>PROACTIVE COMMAND: SEND SHORT MESSAGE 4.1.2</w:t>
            </w:r>
          </w:p>
        </w:tc>
        <w:tc>
          <w:tcPr>
            <w:tcW w:w="3776" w:type="dxa"/>
            <w:tcBorders>
              <w:left w:val="single" w:sz="4" w:space="0" w:color="auto"/>
              <w:right w:val="single" w:sz="4" w:space="0" w:color="auto"/>
            </w:tcBorders>
          </w:tcPr>
          <w:p w14:paraId="51290ECB" w14:textId="77777777" w:rsidR="00BF46E1" w:rsidRPr="0041528A" w:rsidRDefault="00BF46E1" w:rsidP="00195D76">
            <w:pPr>
              <w:pStyle w:val="TAL"/>
            </w:pPr>
            <w:r w:rsidRPr="0041528A">
              <w:t>[packing not required, SMS default alphabet]</w:t>
            </w:r>
          </w:p>
        </w:tc>
      </w:tr>
      <w:tr w:rsidR="00BF46E1" w:rsidRPr="0041528A" w14:paraId="16125481" w14:textId="77777777" w:rsidTr="00195D76">
        <w:trPr>
          <w:cantSplit/>
          <w:jc w:val="center"/>
        </w:trPr>
        <w:tc>
          <w:tcPr>
            <w:tcW w:w="737" w:type="dxa"/>
            <w:tcBorders>
              <w:left w:val="single" w:sz="4" w:space="0" w:color="auto"/>
              <w:right w:val="single" w:sz="4" w:space="0" w:color="auto"/>
            </w:tcBorders>
          </w:tcPr>
          <w:p w14:paraId="648DEE6A" w14:textId="77777777" w:rsidR="00BF46E1" w:rsidRPr="0041528A" w:rsidRDefault="00BF46E1" w:rsidP="00195D76">
            <w:pPr>
              <w:pStyle w:val="TAC"/>
            </w:pPr>
            <w:r w:rsidRPr="0041528A">
              <w:t>11</w:t>
            </w:r>
          </w:p>
        </w:tc>
        <w:tc>
          <w:tcPr>
            <w:tcW w:w="1232" w:type="dxa"/>
            <w:tcBorders>
              <w:left w:val="single" w:sz="4" w:space="0" w:color="auto"/>
              <w:right w:val="single" w:sz="4" w:space="0" w:color="auto"/>
            </w:tcBorders>
          </w:tcPr>
          <w:p w14:paraId="340051D1"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0B4F9BB1" w14:textId="77777777" w:rsidR="00BF46E1" w:rsidRPr="0041528A" w:rsidRDefault="00BF46E1" w:rsidP="00195D76">
            <w:pPr>
              <w:pStyle w:val="TAL"/>
            </w:pPr>
            <w:r w:rsidRPr="0041528A">
              <w:t>Display "Text Attribute 2"</w:t>
            </w:r>
          </w:p>
        </w:tc>
        <w:tc>
          <w:tcPr>
            <w:tcW w:w="3776" w:type="dxa"/>
            <w:tcBorders>
              <w:left w:val="single" w:sz="4" w:space="0" w:color="auto"/>
              <w:right w:val="single" w:sz="4" w:space="0" w:color="auto"/>
            </w:tcBorders>
          </w:tcPr>
          <w:p w14:paraId="081483D6" w14:textId="77777777" w:rsidR="00BF46E1" w:rsidRPr="0041528A" w:rsidRDefault="00BF46E1" w:rsidP="00195D76">
            <w:pPr>
              <w:pStyle w:val="TAL"/>
            </w:pPr>
            <w:r w:rsidRPr="0041528A">
              <w:t>[Message shall be formatted without left alignment. Remark: If left alignment is the ME's default alignment as declared in table A.2/11, no alignment change will take place]</w:t>
            </w:r>
          </w:p>
        </w:tc>
      </w:tr>
      <w:tr w:rsidR="00BF46E1" w:rsidRPr="0041528A" w14:paraId="0CFF897D" w14:textId="77777777" w:rsidTr="00195D76">
        <w:trPr>
          <w:cantSplit/>
          <w:jc w:val="center"/>
        </w:trPr>
        <w:tc>
          <w:tcPr>
            <w:tcW w:w="737" w:type="dxa"/>
            <w:tcBorders>
              <w:left w:val="single" w:sz="4" w:space="0" w:color="auto"/>
              <w:right w:val="single" w:sz="4" w:space="0" w:color="auto"/>
            </w:tcBorders>
          </w:tcPr>
          <w:p w14:paraId="58408F56" w14:textId="77777777" w:rsidR="00BF46E1" w:rsidRPr="0041528A" w:rsidRDefault="00BF46E1" w:rsidP="00195D76">
            <w:pPr>
              <w:pStyle w:val="TAC"/>
            </w:pPr>
            <w:r w:rsidRPr="0041528A">
              <w:t>12</w:t>
            </w:r>
          </w:p>
        </w:tc>
        <w:tc>
          <w:tcPr>
            <w:tcW w:w="1232" w:type="dxa"/>
            <w:tcBorders>
              <w:left w:val="single" w:sz="4" w:space="0" w:color="auto"/>
              <w:right w:val="single" w:sz="4" w:space="0" w:color="auto"/>
            </w:tcBorders>
          </w:tcPr>
          <w:p w14:paraId="3FC7B21B"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6B0883CF" w14:textId="77777777" w:rsidR="00BF46E1" w:rsidRPr="0041528A" w:rsidRDefault="00BF46E1" w:rsidP="00195D76">
            <w:pPr>
              <w:pStyle w:val="TAL"/>
            </w:pPr>
            <w:r w:rsidRPr="0041528A">
              <w:t>Send SMS-PP (SEND SHORT MESSAGE) Message 4.2</w:t>
            </w:r>
          </w:p>
        </w:tc>
        <w:tc>
          <w:tcPr>
            <w:tcW w:w="3776" w:type="dxa"/>
            <w:tcBorders>
              <w:left w:val="single" w:sz="4" w:space="0" w:color="auto"/>
              <w:right w:val="single" w:sz="4" w:space="0" w:color="auto"/>
            </w:tcBorders>
          </w:tcPr>
          <w:p w14:paraId="40B57969" w14:textId="77777777" w:rsidR="00BF46E1" w:rsidRPr="0041528A" w:rsidRDefault="00BF46E1" w:rsidP="00195D76">
            <w:pPr>
              <w:pStyle w:val="TAL"/>
            </w:pPr>
          </w:p>
        </w:tc>
      </w:tr>
      <w:tr w:rsidR="00BF46E1" w:rsidRPr="0041528A" w14:paraId="5B4B762C" w14:textId="77777777" w:rsidTr="00195D76">
        <w:trPr>
          <w:cantSplit/>
          <w:jc w:val="center"/>
        </w:trPr>
        <w:tc>
          <w:tcPr>
            <w:tcW w:w="737" w:type="dxa"/>
            <w:tcBorders>
              <w:left w:val="single" w:sz="4" w:space="0" w:color="auto"/>
              <w:right w:val="single" w:sz="4" w:space="0" w:color="auto"/>
            </w:tcBorders>
          </w:tcPr>
          <w:p w14:paraId="424A39CE" w14:textId="77777777" w:rsidR="00BF46E1" w:rsidRPr="0041528A" w:rsidRDefault="00BF46E1" w:rsidP="00195D76">
            <w:pPr>
              <w:pStyle w:val="TAC"/>
            </w:pPr>
            <w:r w:rsidRPr="0041528A">
              <w:t>13</w:t>
            </w:r>
          </w:p>
        </w:tc>
        <w:tc>
          <w:tcPr>
            <w:tcW w:w="1232" w:type="dxa"/>
            <w:tcBorders>
              <w:left w:val="single" w:sz="4" w:space="0" w:color="auto"/>
              <w:right w:val="single" w:sz="4" w:space="0" w:color="auto"/>
            </w:tcBorders>
          </w:tcPr>
          <w:p w14:paraId="349872EC"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577D8E77" w14:textId="77777777" w:rsidR="00BF46E1" w:rsidRPr="0041528A" w:rsidRDefault="00BF46E1" w:rsidP="00195D76">
            <w:pPr>
              <w:pStyle w:val="TAL"/>
            </w:pPr>
            <w:r w:rsidRPr="0041528A">
              <w:t>SMS RP-ACK</w:t>
            </w:r>
          </w:p>
        </w:tc>
        <w:tc>
          <w:tcPr>
            <w:tcW w:w="3776" w:type="dxa"/>
            <w:tcBorders>
              <w:left w:val="single" w:sz="4" w:space="0" w:color="auto"/>
              <w:right w:val="single" w:sz="4" w:space="0" w:color="auto"/>
            </w:tcBorders>
          </w:tcPr>
          <w:p w14:paraId="06CF570E" w14:textId="77777777" w:rsidR="00BF46E1" w:rsidRPr="0041528A" w:rsidRDefault="00BF46E1" w:rsidP="00195D76">
            <w:pPr>
              <w:pStyle w:val="TAL"/>
            </w:pPr>
          </w:p>
        </w:tc>
      </w:tr>
      <w:tr w:rsidR="00BF46E1" w:rsidRPr="0041528A" w14:paraId="5BFD8C12" w14:textId="77777777" w:rsidTr="00195D76">
        <w:trPr>
          <w:cantSplit/>
          <w:jc w:val="center"/>
        </w:trPr>
        <w:tc>
          <w:tcPr>
            <w:tcW w:w="737" w:type="dxa"/>
            <w:tcBorders>
              <w:left w:val="single" w:sz="4" w:space="0" w:color="auto"/>
              <w:bottom w:val="single" w:sz="4" w:space="0" w:color="auto"/>
              <w:right w:val="single" w:sz="4" w:space="0" w:color="auto"/>
            </w:tcBorders>
          </w:tcPr>
          <w:p w14:paraId="790157C3" w14:textId="77777777" w:rsidR="00BF46E1" w:rsidRPr="0041528A" w:rsidRDefault="00BF46E1" w:rsidP="00195D76">
            <w:pPr>
              <w:pStyle w:val="TAC"/>
            </w:pPr>
            <w:r w:rsidRPr="0041528A">
              <w:t>14</w:t>
            </w:r>
          </w:p>
        </w:tc>
        <w:tc>
          <w:tcPr>
            <w:tcW w:w="1232" w:type="dxa"/>
            <w:tcBorders>
              <w:left w:val="single" w:sz="4" w:space="0" w:color="auto"/>
              <w:bottom w:val="single" w:sz="4" w:space="0" w:color="auto"/>
              <w:right w:val="single" w:sz="4" w:space="0" w:color="auto"/>
            </w:tcBorders>
          </w:tcPr>
          <w:p w14:paraId="4390D59E"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bottom w:val="single" w:sz="4" w:space="0" w:color="auto"/>
              <w:right w:val="single" w:sz="4" w:space="0" w:color="auto"/>
            </w:tcBorders>
          </w:tcPr>
          <w:p w14:paraId="265FD8F4" w14:textId="77777777" w:rsidR="00BF46E1" w:rsidRPr="0041528A" w:rsidRDefault="00BF46E1" w:rsidP="00195D76">
            <w:pPr>
              <w:pStyle w:val="TAL"/>
            </w:pPr>
            <w:r w:rsidRPr="0041528A">
              <w:t>TERMINAL RESPONSE: SEND SHORT MESSAGE 4.1.1</w:t>
            </w:r>
          </w:p>
        </w:tc>
        <w:tc>
          <w:tcPr>
            <w:tcW w:w="3776" w:type="dxa"/>
            <w:tcBorders>
              <w:left w:val="single" w:sz="4" w:space="0" w:color="auto"/>
              <w:bottom w:val="single" w:sz="4" w:space="0" w:color="auto"/>
              <w:right w:val="single" w:sz="4" w:space="0" w:color="auto"/>
            </w:tcBorders>
          </w:tcPr>
          <w:p w14:paraId="4612D837" w14:textId="643564B4" w:rsidR="00BF46E1" w:rsidRPr="0041528A" w:rsidRDefault="00BF46E1" w:rsidP="00195D76">
            <w:pPr>
              <w:pStyle w:val="TAL"/>
            </w:pPr>
            <w:r w:rsidRPr="0041528A">
              <w:t>[Command performed successfully]</w:t>
            </w:r>
            <w:r w:rsidRPr="0041528A">
              <w:br/>
              <w:t>The UE shall have updated Last-Used-TP-MR of EF SMSS to "02"</w:t>
            </w:r>
          </w:p>
        </w:tc>
      </w:tr>
    </w:tbl>
    <w:p w14:paraId="28F3836E" w14:textId="77777777" w:rsidR="00BF46E1" w:rsidRPr="0041528A" w:rsidRDefault="00BF46E1" w:rsidP="00BF46E1"/>
    <w:p w14:paraId="2105D43A" w14:textId="77777777" w:rsidR="00BF46E1" w:rsidRPr="0041528A" w:rsidRDefault="00BF46E1" w:rsidP="00BF46E1">
      <w:r w:rsidRPr="0041528A">
        <w:t>PROACTIVE COMMAND: SEND SHORT MESSAGE 4.1.1</w:t>
      </w:r>
    </w:p>
    <w:p w14:paraId="77AB708F" w14:textId="77777777" w:rsidR="00BF46E1" w:rsidRPr="0041528A" w:rsidRDefault="00BF46E1" w:rsidP="00BF46E1">
      <w:r w:rsidRPr="0041528A">
        <w:t>Logically:</w:t>
      </w:r>
    </w:p>
    <w:p w14:paraId="070A26B2" w14:textId="77777777" w:rsidR="00BF46E1" w:rsidRPr="0041528A" w:rsidRDefault="00BF46E1" w:rsidP="0041528A">
      <w:pPr>
        <w:pStyle w:val="EW"/>
      </w:pPr>
      <w:r w:rsidRPr="0041528A">
        <w:t>Command details</w:t>
      </w:r>
    </w:p>
    <w:p w14:paraId="2B7B412C" w14:textId="77777777" w:rsidR="00BF46E1" w:rsidRPr="0041528A" w:rsidRDefault="00BF46E1" w:rsidP="0041528A">
      <w:pPr>
        <w:pStyle w:val="EW"/>
      </w:pPr>
      <w:r w:rsidRPr="0041528A">
        <w:tab/>
        <w:t>Command number:</w:t>
      </w:r>
      <w:r w:rsidRPr="0041528A">
        <w:tab/>
        <w:t>1</w:t>
      </w:r>
    </w:p>
    <w:p w14:paraId="32800BE7" w14:textId="77777777" w:rsidR="00BF46E1" w:rsidRPr="0041528A" w:rsidRDefault="00BF46E1" w:rsidP="0041528A">
      <w:pPr>
        <w:pStyle w:val="EW"/>
      </w:pPr>
      <w:r w:rsidRPr="0041528A">
        <w:tab/>
        <w:t>Command type:</w:t>
      </w:r>
      <w:r w:rsidRPr="0041528A">
        <w:tab/>
        <w:t>SEND SHORT MESSAGE</w:t>
      </w:r>
    </w:p>
    <w:p w14:paraId="75556B5D" w14:textId="77777777" w:rsidR="00BF46E1" w:rsidRPr="0041528A" w:rsidRDefault="00BF46E1" w:rsidP="0041528A">
      <w:pPr>
        <w:pStyle w:val="EW"/>
      </w:pPr>
      <w:r w:rsidRPr="0041528A">
        <w:tab/>
        <w:t>Command qualifier:</w:t>
      </w:r>
      <w:r w:rsidRPr="0041528A">
        <w:tab/>
        <w:t>packing not required</w:t>
      </w:r>
    </w:p>
    <w:p w14:paraId="6904D5CE" w14:textId="77777777" w:rsidR="00BF46E1" w:rsidRPr="0041528A" w:rsidRDefault="00BF46E1" w:rsidP="0041528A">
      <w:pPr>
        <w:pStyle w:val="EW"/>
      </w:pPr>
      <w:r w:rsidRPr="0041528A">
        <w:t>Device identities</w:t>
      </w:r>
    </w:p>
    <w:p w14:paraId="798B25F6" w14:textId="77777777" w:rsidR="00BF46E1" w:rsidRPr="0041528A" w:rsidRDefault="00BF46E1" w:rsidP="0041528A">
      <w:pPr>
        <w:pStyle w:val="EW"/>
      </w:pPr>
      <w:r w:rsidRPr="0041528A">
        <w:tab/>
        <w:t>Source device:</w:t>
      </w:r>
      <w:r w:rsidRPr="0041528A">
        <w:tab/>
        <w:t>UICC</w:t>
      </w:r>
    </w:p>
    <w:p w14:paraId="6A3C3E4F" w14:textId="77777777" w:rsidR="00BF46E1" w:rsidRPr="0041528A" w:rsidRDefault="00BF46E1" w:rsidP="0041528A">
      <w:pPr>
        <w:pStyle w:val="EW"/>
      </w:pPr>
      <w:r w:rsidRPr="0041528A">
        <w:tab/>
        <w:t>Destination device:</w:t>
      </w:r>
      <w:r w:rsidRPr="0041528A">
        <w:tab/>
        <w:t>Network</w:t>
      </w:r>
    </w:p>
    <w:p w14:paraId="242F44ED" w14:textId="77777777" w:rsidR="00BF46E1" w:rsidRPr="0041528A" w:rsidRDefault="00BF46E1" w:rsidP="0041528A">
      <w:pPr>
        <w:pStyle w:val="EW"/>
      </w:pPr>
      <w:r w:rsidRPr="0041528A">
        <w:t>Alpha identifier:</w:t>
      </w:r>
      <w:r w:rsidRPr="0041528A">
        <w:tab/>
        <w:t>"Text Attribute 1"</w:t>
      </w:r>
    </w:p>
    <w:p w14:paraId="447404F9" w14:textId="77777777" w:rsidR="00BF46E1" w:rsidRPr="0041528A" w:rsidRDefault="00BF46E1" w:rsidP="0041528A">
      <w:pPr>
        <w:pStyle w:val="EW"/>
      </w:pPr>
      <w:r w:rsidRPr="0041528A">
        <w:t>SMS TPDU</w:t>
      </w:r>
    </w:p>
    <w:p w14:paraId="31EFAC3C" w14:textId="77777777" w:rsidR="00BF46E1" w:rsidRPr="0041528A" w:rsidRDefault="00BF46E1" w:rsidP="0041528A">
      <w:pPr>
        <w:pStyle w:val="EW"/>
      </w:pPr>
      <w:r w:rsidRPr="0041528A">
        <w:tab/>
        <w:t>TP-MTI</w:t>
      </w:r>
      <w:r w:rsidRPr="0041528A">
        <w:tab/>
        <w:t>SMS-SUBMIT</w:t>
      </w:r>
    </w:p>
    <w:p w14:paraId="52AF433A" w14:textId="77777777" w:rsidR="00BF46E1" w:rsidRPr="0041528A" w:rsidRDefault="00BF46E1" w:rsidP="0041528A">
      <w:pPr>
        <w:pStyle w:val="EW"/>
      </w:pPr>
      <w:r w:rsidRPr="0041528A">
        <w:tab/>
        <w:t>TP-RD</w:t>
      </w:r>
      <w:r w:rsidRPr="0041528A">
        <w:tab/>
        <w:t>Instruct the SC to accept an SMS-SUBMIT for a SM</w:t>
      </w:r>
    </w:p>
    <w:p w14:paraId="28B2E236" w14:textId="77777777" w:rsidR="00BF46E1" w:rsidRPr="0041528A" w:rsidRDefault="00BF46E1" w:rsidP="0041528A">
      <w:pPr>
        <w:pStyle w:val="EW"/>
      </w:pPr>
      <w:r w:rsidRPr="0041528A">
        <w:tab/>
        <w:t>TP-VPF</w:t>
      </w:r>
      <w:r w:rsidRPr="0041528A">
        <w:tab/>
        <w:t>TP-VP field not present</w:t>
      </w:r>
    </w:p>
    <w:p w14:paraId="719CF8CC" w14:textId="77777777" w:rsidR="00BF46E1" w:rsidRPr="0041528A" w:rsidRDefault="00BF46E1" w:rsidP="0041528A">
      <w:pPr>
        <w:pStyle w:val="EW"/>
      </w:pPr>
      <w:r w:rsidRPr="0041528A">
        <w:tab/>
        <w:t>TP-RP</w:t>
      </w:r>
      <w:r w:rsidRPr="0041528A">
        <w:tab/>
        <w:t>TP-Reply-Path is not set in this SMS-SUBMIT</w:t>
      </w:r>
    </w:p>
    <w:p w14:paraId="2E019961" w14:textId="77777777" w:rsidR="00BF46E1" w:rsidRPr="0041528A" w:rsidRDefault="00BF46E1" w:rsidP="0041528A">
      <w:pPr>
        <w:pStyle w:val="EW"/>
      </w:pPr>
      <w:r w:rsidRPr="0041528A">
        <w:tab/>
        <w:t>TP-UDHI</w:t>
      </w:r>
      <w:r w:rsidRPr="0041528A">
        <w:tab/>
        <w:t>The TP-UD field contains only the short message</w:t>
      </w:r>
    </w:p>
    <w:p w14:paraId="0E65EE0A" w14:textId="77777777" w:rsidR="00BF46E1" w:rsidRPr="0041528A" w:rsidRDefault="00BF46E1" w:rsidP="0041528A">
      <w:pPr>
        <w:pStyle w:val="EW"/>
      </w:pPr>
      <w:r w:rsidRPr="0041528A">
        <w:tab/>
        <w:t>TP-SRR</w:t>
      </w:r>
      <w:r w:rsidRPr="0041528A">
        <w:tab/>
        <w:t>A status report is not requested</w:t>
      </w:r>
    </w:p>
    <w:p w14:paraId="7769BA44" w14:textId="77777777" w:rsidR="00BF46E1" w:rsidRPr="0041528A" w:rsidRDefault="00BF46E1" w:rsidP="0041528A">
      <w:pPr>
        <w:pStyle w:val="EW"/>
      </w:pPr>
      <w:r w:rsidRPr="0041528A">
        <w:tab/>
        <w:t>TP-MR</w:t>
      </w:r>
      <w:r w:rsidRPr="0041528A">
        <w:tab/>
        <w:t>"00"</w:t>
      </w:r>
    </w:p>
    <w:p w14:paraId="2E1BAB3B" w14:textId="77777777" w:rsidR="00BF46E1" w:rsidRPr="0041528A" w:rsidRDefault="00BF46E1" w:rsidP="0041528A">
      <w:pPr>
        <w:pStyle w:val="EW"/>
      </w:pPr>
      <w:r w:rsidRPr="0041528A">
        <w:tab/>
        <w:t>TP-DA</w:t>
      </w:r>
    </w:p>
    <w:p w14:paraId="7684B8E4" w14:textId="77777777" w:rsidR="00BF46E1" w:rsidRPr="0041528A" w:rsidRDefault="00BF46E1" w:rsidP="0041528A">
      <w:pPr>
        <w:pStyle w:val="EW"/>
      </w:pPr>
      <w:r w:rsidRPr="0041528A">
        <w:tab/>
        <w:t>TON</w:t>
      </w:r>
      <w:r w:rsidRPr="0041528A">
        <w:tab/>
        <w:t>International number</w:t>
      </w:r>
    </w:p>
    <w:p w14:paraId="5CB60773" w14:textId="77777777" w:rsidR="00BF46E1" w:rsidRPr="0041528A" w:rsidRDefault="00BF46E1" w:rsidP="0041528A">
      <w:pPr>
        <w:pStyle w:val="EW"/>
      </w:pPr>
      <w:r w:rsidRPr="0041528A">
        <w:tab/>
        <w:t>NPI</w:t>
      </w:r>
      <w:r w:rsidRPr="0041528A">
        <w:tab/>
        <w:t>"ISDN / telephone numbering plan"</w:t>
      </w:r>
    </w:p>
    <w:p w14:paraId="4E48B419" w14:textId="77777777" w:rsidR="00BF46E1" w:rsidRPr="0041528A" w:rsidRDefault="00BF46E1" w:rsidP="0041528A">
      <w:pPr>
        <w:pStyle w:val="EW"/>
      </w:pPr>
      <w:r w:rsidRPr="0041528A">
        <w:tab/>
        <w:t>Address value</w:t>
      </w:r>
      <w:r w:rsidRPr="0041528A">
        <w:tab/>
        <w:t>"01"</w:t>
      </w:r>
    </w:p>
    <w:p w14:paraId="5631FD72" w14:textId="77777777" w:rsidR="00BF46E1" w:rsidRPr="0041528A" w:rsidRDefault="00BF46E1" w:rsidP="0041528A">
      <w:pPr>
        <w:pStyle w:val="EW"/>
      </w:pPr>
      <w:r w:rsidRPr="0041528A">
        <w:tab/>
        <w:t>TP-PID</w:t>
      </w:r>
      <w:r w:rsidRPr="0041528A">
        <w:tab/>
        <w:t>Short message type 0</w:t>
      </w:r>
    </w:p>
    <w:p w14:paraId="56D4DA80" w14:textId="77777777" w:rsidR="00BF46E1" w:rsidRPr="0041528A" w:rsidRDefault="00BF46E1" w:rsidP="0041528A">
      <w:pPr>
        <w:pStyle w:val="EW"/>
      </w:pPr>
      <w:r w:rsidRPr="0041528A">
        <w:tab/>
        <w:t>TP-DCS</w:t>
      </w:r>
    </w:p>
    <w:p w14:paraId="3ECF4368" w14:textId="77777777" w:rsidR="00BF46E1" w:rsidRPr="0041528A" w:rsidRDefault="00BF46E1" w:rsidP="0041528A">
      <w:pPr>
        <w:pStyle w:val="EW"/>
      </w:pPr>
      <w:r w:rsidRPr="0041528A">
        <w:tab/>
        <w:t>Message coding</w:t>
      </w:r>
      <w:r w:rsidRPr="0041528A">
        <w:tab/>
        <w:t>SMS default alphabet</w:t>
      </w:r>
    </w:p>
    <w:p w14:paraId="3059BDA1" w14:textId="77777777" w:rsidR="00BF46E1" w:rsidRPr="0041528A" w:rsidRDefault="00BF46E1" w:rsidP="0041528A">
      <w:pPr>
        <w:pStyle w:val="EW"/>
      </w:pPr>
      <w:r w:rsidRPr="0041528A">
        <w:tab/>
        <w:t>Message class</w:t>
      </w:r>
      <w:r w:rsidRPr="0041528A">
        <w:tab/>
        <w:t>class 0</w:t>
      </w:r>
    </w:p>
    <w:p w14:paraId="7DCCA2F3" w14:textId="77777777" w:rsidR="00BF46E1" w:rsidRPr="0041528A" w:rsidRDefault="00BF46E1" w:rsidP="0041528A">
      <w:pPr>
        <w:pStyle w:val="EW"/>
      </w:pPr>
      <w:r w:rsidRPr="0041528A">
        <w:tab/>
        <w:t>TP-UDL</w:t>
      </w:r>
      <w:r w:rsidRPr="0041528A">
        <w:tab/>
        <w:t>1</w:t>
      </w:r>
    </w:p>
    <w:p w14:paraId="2E943FD6" w14:textId="77777777" w:rsidR="00BF46E1" w:rsidRPr="0041528A" w:rsidRDefault="00BF46E1" w:rsidP="0041528A">
      <w:pPr>
        <w:pStyle w:val="EW"/>
      </w:pPr>
      <w:r w:rsidRPr="0041528A">
        <w:t>TP-UD</w:t>
      </w:r>
      <w:r w:rsidRPr="0041528A">
        <w:tab/>
        <w:t>" "</w:t>
      </w:r>
    </w:p>
    <w:p w14:paraId="0861BC74" w14:textId="77777777" w:rsidR="00BF46E1" w:rsidRPr="0041528A" w:rsidRDefault="00BF46E1" w:rsidP="0041528A">
      <w:pPr>
        <w:pStyle w:val="EW"/>
      </w:pPr>
      <w:r w:rsidRPr="0041528A">
        <w:t>Text Attribute</w:t>
      </w:r>
    </w:p>
    <w:p w14:paraId="28875B19" w14:textId="77777777" w:rsidR="00BF46E1" w:rsidRPr="0041528A" w:rsidRDefault="00BF46E1" w:rsidP="0041528A">
      <w:pPr>
        <w:pStyle w:val="EW"/>
      </w:pPr>
      <w:r w:rsidRPr="0041528A">
        <w:tab/>
        <w:t>Formatting position:</w:t>
      </w:r>
      <w:r w:rsidRPr="0041528A">
        <w:tab/>
        <w:t>0</w:t>
      </w:r>
    </w:p>
    <w:p w14:paraId="6BBEA752" w14:textId="77777777" w:rsidR="00BF46E1" w:rsidRPr="0041528A" w:rsidRDefault="00BF46E1" w:rsidP="0041528A">
      <w:pPr>
        <w:pStyle w:val="EW"/>
      </w:pPr>
      <w:r w:rsidRPr="0041528A">
        <w:tab/>
        <w:t>Formatting length:</w:t>
      </w:r>
      <w:r w:rsidRPr="0041528A">
        <w:tab/>
        <w:t>16</w:t>
      </w:r>
    </w:p>
    <w:p w14:paraId="0C25DB72" w14:textId="77777777" w:rsidR="00BF46E1" w:rsidRPr="0041528A" w:rsidRDefault="00BF46E1" w:rsidP="0041528A">
      <w:pPr>
        <w:pStyle w:val="EW"/>
      </w:pPr>
      <w:r w:rsidRPr="0041528A">
        <w:tab/>
        <w:t>Formatting mode:</w:t>
      </w:r>
      <w:r w:rsidRPr="0041528A">
        <w:tab/>
        <w:t>Left Alignment, Normal Font, Bold Off, Italic Off, Underline Off, Strikethrough Off</w:t>
      </w:r>
    </w:p>
    <w:p w14:paraId="23605233" w14:textId="77777777" w:rsidR="00BF46E1" w:rsidRPr="0041528A" w:rsidRDefault="00BF46E1" w:rsidP="0041528A">
      <w:pPr>
        <w:pStyle w:val="EX"/>
      </w:pPr>
      <w:r w:rsidRPr="0041528A">
        <w:tab/>
        <w:t>Colour:</w:t>
      </w:r>
      <w:r w:rsidRPr="0041528A">
        <w:tab/>
        <w:t>Dark Green Foreground, Bright Yellow Background</w:t>
      </w:r>
    </w:p>
    <w:p w14:paraId="413E2154" w14:textId="43DAAF67" w:rsidR="00BF46E1" w:rsidRPr="0041528A" w:rsidRDefault="00BF46E1" w:rsidP="00BF46E1">
      <w:r w:rsidRPr="0041528A">
        <w:t>Coding:</w:t>
      </w:r>
    </w:p>
    <w:p w14:paraId="07917334"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71A1300C"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1FD43A4"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1C18DBCC"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00B4E646"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36F2B1A5"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795D2D9"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69C68DD8"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13C8E76" w14:textId="77777777" w:rsidR="00BF46E1" w:rsidRPr="0041528A" w:rsidRDefault="00BF46E1" w:rsidP="00195D76">
            <w:pPr>
              <w:pStyle w:val="TAC"/>
            </w:pPr>
            <w:r w:rsidRPr="0041528A">
              <w:t>13</w:t>
            </w:r>
          </w:p>
        </w:tc>
        <w:tc>
          <w:tcPr>
            <w:tcW w:w="567" w:type="dxa"/>
            <w:tcBorders>
              <w:top w:val="single" w:sz="4" w:space="0" w:color="auto"/>
              <w:left w:val="single" w:sz="4" w:space="0" w:color="auto"/>
              <w:bottom w:val="single" w:sz="4" w:space="0" w:color="auto"/>
              <w:right w:val="single" w:sz="4" w:space="0" w:color="auto"/>
            </w:tcBorders>
          </w:tcPr>
          <w:p w14:paraId="0B31E311"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3E0BE60"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FF41486"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1C417E2"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AD507F7"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799F5C34" w14:textId="77777777" w:rsidR="00BF46E1" w:rsidRPr="0041528A" w:rsidRDefault="00BF46E1" w:rsidP="00195D76">
            <w:pPr>
              <w:pStyle w:val="TAC"/>
            </w:pPr>
            <w:r w:rsidRPr="0041528A">
              <w:t>85</w:t>
            </w:r>
          </w:p>
        </w:tc>
      </w:tr>
      <w:tr w:rsidR="00BF46E1" w:rsidRPr="0041528A" w14:paraId="20F9AA45" w14:textId="77777777" w:rsidTr="00195D76">
        <w:trPr>
          <w:jc w:val="center"/>
        </w:trPr>
        <w:tc>
          <w:tcPr>
            <w:tcW w:w="1134" w:type="dxa"/>
            <w:tcBorders>
              <w:top w:val="single" w:sz="4" w:space="0" w:color="auto"/>
              <w:right w:val="single" w:sz="4" w:space="0" w:color="auto"/>
            </w:tcBorders>
          </w:tcPr>
          <w:p w14:paraId="4FBD319F"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82584F1"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4269E5C5"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73A096B2"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72C22C96"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1E35757F"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03E95E7C"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ADA6A41"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182B03BA"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453AAE51"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773E38A8"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29108011"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790DC98A" w14:textId="77777777" w:rsidR="00BF46E1" w:rsidRPr="0041528A" w:rsidRDefault="00BF46E1" w:rsidP="00195D76">
            <w:pPr>
              <w:pStyle w:val="TAC"/>
            </w:pPr>
            <w:r w:rsidRPr="0041528A">
              <w:t>62</w:t>
            </w:r>
          </w:p>
        </w:tc>
      </w:tr>
      <w:tr w:rsidR="00BF46E1" w:rsidRPr="0041528A" w14:paraId="53E859FC" w14:textId="77777777" w:rsidTr="00195D76">
        <w:trPr>
          <w:jc w:val="center"/>
        </w:trPr>
        <w:tc>
          <w:tcPr>
            <w:tcW w:w="1134" w:type="dxa"/>
            <w:tcBorders>
              <w:right w:val="single" w:sz="4" w:space="0" w:color="auto"/>
            </w:tcBorders>
          </w:tcPr>
          <w:p w14:paraId="2505EBB7"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F308C5E" w14:textId="77777777" w:rsidR="00BF46E1" w:rsidRPr="0041528A" w:rsidRDefault="00BF46E1" w:rsidP="00195D76">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3485D787"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0DAA26BE"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539D128D"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4BDD88A8" w14:textId="77777777" w:rsidR="00BF46E1" w:rsidRPr="0041528A" w:rsidRDefault="00BF46E1" w:rsidP="00195D76">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0CD08248" w14:textId="77777777" w:rsidR="00BF46E1" w:rsidRPr="0041528A" w:rsidRDefault="00BF46E1" w:rsidP="00195D76">
            <w:pPr>
              <w:pStyle w:val="TAC"/>
            </w:pPr>
            <w:r w:rsidRPr="0041528A">
              <w:t>8B</w:t>
            </w:r>
          </w:p>
        </w:tc>
        <w:tc>
          <w:tcPr>
            <w:tcW w:w="567" w:type="dxa"/>
            <w:tcBorders>
              <w:top w:val="single" w:sz="4" w:space="0" w:color="auto"/>
              <w:left w:val="single" w:sz="4" w:space="0" w:color="auto"/>
              <w:bottom w:val="single" w:sz="4" w:space="0" w:color="auto"/>
              <w:right w:val="single" w:sz="4" w:space="0" w:color="auto"/>
            </w:tcBorders>
          </w:tcPr>
          <w:p w14:paraId="3622B130"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6BF45EA5"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8DFC27A"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B347066"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5C8EE19"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0862DDEC" w14:textId="77777777" w:rsidR="00BF46E1" w:rsidRPr="0041528A" w:rsidRDefault="00BF46E1" w:rsidP="00195D76">
            <w:pPr>
              <w:pStyle w:val="TAC"/>
            </w:pPr>
            <w:r w:rsidRPr="0041528A">
              <w:t>10</w:t>
            </w:r>
          </w:p>
        </w:tc>
      </w:tr>
      <w:tr w:rsidR="00BF46E1" w:rsidRPr="0041528A" w14:paraId="43286344" w14:textId="77777777" w:rsidTr="00195D76">
        <w:trPr>
          <w:jc w:val="center"/>
        </w:trPr>
        <w:tc>
          <w:tcPr>
            <w:tcW w:w="1134" w:type="dxa"/>
            <w:tcBorders>
              <w:right w:val="single" w:sz="4" w:space="0" w:color="auto"/>
            </w:tcBorders>
          </w:tcPr>
          <w:p w14:paraId="13D0FBAE"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3540199"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58CE3E0C" w14:textId="77777777" w:rsidR="00BF46E1" w:rsidRPr="0041528A" w:rsidRDefault="00BF46E1" w:rsidP="00195D76">
            <w:pPr>
              <w:pStyle w:val="TAC"/>
            </w:pPr>
            <w:r w:rsidRPr="0041528A">
              <w:t>F0</w:t>
            </w:r>
          </w:p>
        </w:tc>
        <w:tc>
          <w:tcPr>
            <w:tcW w:w="567" w:type="dxa"/>
            <w:tcBorders>
              <w:top w:val="single" w:sz="4" w:space="0" w:color="auto"/>
              <w:left w:val="single" w:sz="4" w:space="0" w:color="auto"/>
              <w:bottom w:val="single" w:sz="4" w:space="0" w:color="auto"/>
              <w:right w:val="single" w:sz="4" w:space="0" w:color="auto"/>
            </w:tcBorders>
          </w:tcPr>
          <w:p w14:paraId="7B2F28AC"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B385847"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1B9F7722"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4FAA16F0"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4B3EC8E2"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2AD5BD2"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0FA85957"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8780E1C"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40C22828"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38B5427" w14:textId="77777777" w:rsidR="00BF46E1" w:rsidRPr="0041528A" w:rsidRDefault="00BF46E1" w:rsidP="00195D76">
            <w:pPr>
              <w:pStyle w:val="TAC"/>
            </w:pPr>
          </w:p>
        </w:tc>
      </w:tr>
    </w:tbl>
    <w:p w14:paraId="7F74EE5B" w14:textId="77777777" w:rsidR="00BF46E1" w:rsidRPr="0041528A" w:rsidRDefault="00BF46E1" w:rsidP="00BF46E1"/>
    <w:p w14:paraId="43E92447" w14:textId="77777777" w:rsidR="00BF46E1" w:rsidRPr="0041528A" w:rsidRDefault="00BF46E1" w:rsidP="00BF46E1">
      <w:r w:rsidRPr="0041528A">
        <w:t>PROACTIVE COMMAND: SEND SHORT MESSAGE 4.1.2</w:t>
      </w:r>
    </w:p>
    <w:p w14:paraId="62217E26" w14:textId="77777777" w:rsidR="00BF46E1" w:rsidRPr="0041528A" w:rsidRDefault="00BF46E1" w:rsidP="00BF46E1">
      <w:r w:rsidRPr="0041528A">
        <w:t>Logically:</w:t>
      </w:r>
    </w:p>
    <w:p w14:paraId="39F16726" w14:textId="77777777" w:rsidR="00BF46E1" w:rsidRPr="0041528A" w:rsidRDefault="00BF46E1" w:rsidP="0041528A">
      <w:pPr>
        <w:pStyle w:val="EW"/>
      </w:pPr>
      <w:r w:rsidRPr="0041528A">
        <w:t>Command details</w:t>
      </w:r>
    </w:p>
    <w:p w14:paraId="7D0EF37E" w14:textId="77777777" w:rsidR="00BF46E1" w:rsidRPr="0041528A" w:rsidRDefault="00BF46E1" w:rsidP="0041528A">
      <w:pPr>
        <w:pStyle w:val="EW"/>
      </w:pPr>
      <w:r w:rsidRPr="0041528A">
        <w:tab/>
        <w:t>Command number:</w:t>
      </w:r>
      <w:r w:rsidRPr="0041528A">
        <w:tab/>
        <w:t>1</w:t>
      </w:r>
    </w:p>
    <w:p w14:paraId="41A02F0C" w14:textId="77777777" w:rsidR="00BF46E1" w:rsidRPr="0041528A" w:rsidRDefault="00BF46E1" w:rsidP="0041528A">
      <w:pPr>
        <w:pStyle w:val="EW"/>
      </w:pPr>
      <w:r w:rsidRPr="0041528A">
        <w:tab/>
        <w:t>Command type:</w:t>
      </w:r>
      <w:r w:rsidRPr="0041528A">
        <w:tab/>
        <w:t>SEND SHORT MESSAGE</w:t>
      </w:r>
    </w:p>
    <w:p w14:paraId="3939A604" w14:textId="77777777" w:rsidR="00BF46E1" w:rsidRPr="0041528A" w:rsidRDefault="00BF46E1" w:rsidP="0041528A">
      <w:pPr>
        <w:pStyle w:val="EW"/>
      </w:pPr>
      <w:r w:rsidRPr="0041528A">
        <w:tab/>
        <w:t>Command qualifier:</w:t>
      </w:r>
      <w:r w:rsidRPr="0041528A">
        <w:tab/>
        <w:t>packing not required</w:t>
      </w:r>
    </w:p>
    <w:p w14:paraId="73A2CC4E" w14:textId="77777777" w:rsidR="00BF46E1" w:rsidRPr="0041528A" w:rsidRDefault="00BF46E1" w:rsidP="0041528A">
      <w:pPr>
        <w:pStyle w:val="EW"/>
      </w:pPr>
      <w:r w:rsidRPr="0041528A">
        <w:t>Device identities</w:t>
      </w:r>
    </w:p>
    <w:p w14:paraId="4784B8E8" w14:textId="77777777" w:rsidR="00BF46E1" w:rsidRPr="0041528A" w:rsidRDefault="00BF46E1" w:rsidP="0041528A">
      <w:pPr>
        <w:pStyle w:val="EW"/>
      </w:pPr>
      <w:r w:rsidRPr="0041528A">
        <w:tab/>
        <w:t>Source device:</w:t>
      </w:r>
      <w:r w:rsidRPr="0041528A">
        <w:tab/>
        <w:t>UICC</w:t>
      </w:r>
    </w:p>
    <w:p w14:paraId="49B67DC3" w14:textId="77777777" w:rsidR="00BF46E1" w:rsidRPr="0041528A" w:rsidRDefault="00BF46E1" w:rsidP="0041528A">
      <w:pPr>
        <w:pStyle w:val="EW"/>
      </w:pPr>
      <w:r w:rsidRPr="0041528A">
        <w:tab/>
        <w:t>Destination device:</w:t>
      </w:r>
      <w:r w:rsidRPr="0041528A">
        <w:tab/>
        <w:t>Network</w:t>
      </w:r>
    </w:p>
    <w:p w14:paraId="790387BD" w14:textId="77777777" w:rsidR="00BF46E1" w:rsidRPr="0041528A" w:rsidRDefault="00BF46E1" w:rsidP="0041528A">
      <w:pPr>
        <w:pStyle w:val="EW"/>
      </w:pPr>
      <w:r w:rsidRPr="0041528A">
        <w:t>Alpha identifier:</w:t>
      </w:r>
      <w:r w:rsidRPr="0041528A">
        <w:tab/>
        <w:t>"Text Attribute 2"</w:t>
      </w:r>
    </w:p>
    <w:p w14:paraId="177B5F10" w14:textId="77777777" w:rsidR="00BF46E1" w:rsidRPr="0041528A" w:rsidRDefault="00BF46E1" w:rsidP="0041528A">
      <w:pPr>
        <w:pStyle w:val="EW"/>
      </w:pPr>
      <w:r w:rsidRPr="0041528A">
        <w:t>SMS TPDU</w:t>
      </w:r>
    </w:p>
    <w:p w14:paraId="72FAB6F6" w14:textId="77777777" w:rsidR="00BF46E1" w:rsidRPr="0041528A" w:rsidRDefault="00BF46E1" w:rsidP="0041528A">
      <w:pPr>
        <w:pStyle w:val="EW"/>
      </w:pPr>
      <w:r w:rsidRPr="0041528A">
        <w:tab/>
        <w:t>TP-MTI</w:t>
      </w:r>
      <w:r w:rsidRPr="0041528A">
        <w:tab/>
        <w:t>SMS-SUBMIT</w:t>
      </w:r>
    </w:p>
    <w:p w14:paraId="1749E684" w14:textId="77777777" w:rsidR="00BF46E1" w:rsidRPr="0041528A" w:rsidRDefault="00BF46E1" w:rsidP="0041528A">
      <w:pPr>
        <w:pStyle w:val="EW"/>
      </w:pPr>
      <w:r w:rsidRPr="0041528A">
        <w:tab/>
        <w:t>TP-RD</w:t>
      </w:r>
      <w:r w:rsidRPr="0041528A">
        <w:tab/>
        <w:t>Instruct the SC to accept an SMS-SUBMIT for a SM</w:t>
      </w:r>
    </w:p>
    <w:p w14:paraId="091D2634" w14:textId="77777777" w:rsidR="00BF46E1" w:rsidRPr="0041528A" w:rsidRDefault="00BF46E1" w:rsidP="0041528A">
      <w:pPr>
        <w:pStyle w:val="EW"/>
      </w:pPr>
      <w:r w:rsidRPr="0041528A">
        <w:tab/>
        <w:t>TP-VPF</w:t>
      </w:r>
      <w:r w:rsidRPr="0041528A">
        <w:tab/>
        <w:t>TP-VP field not present</w:t>
      </w:r>
    </w:p>
    <w:p w14:paraId="3E4F60F9" w14:textId="77777777" w:rsidR="00BF46E1" w:rsidRPr="0041528A" w:rsidRDefault="00BF46E1" w:rsidP="0041528A">
      <w:pPr>
        <w:pStyle w:val="EW"/>
      </w:pPr>
      <w:r w:rsidRPr="0041528A">
        <w:tab/>
        <w:t>TP-RP</w:t>
      </w:r>
      <w:r w:rsidRPr="0041528A">
        <w:tab/>
        <w:t>TP-Reply-Path is not set in this SMS-SUBMIT</w:t>
      </w:r>
    </w:p>
    <w:p w14:paraId="06480042" w14:textId="77777777" w:rsidR="00BF46E1" w:rsidRPr="0041528A" w:rsidRDefault="00BF46E1" w:rsidP="0041528A">
      <w:pPr>
        <w:pStyle w:val="EW"/>
      </w:pPr>
      <w:r w:rsidRPr="0041528A">
        <w:tab/>
        <w:t>TP-UDHI</w:t>
      </w:r>
      <w:r w:rsidRPr="0041528A">
        <w:tab/>
        <w:t>The TP-UD field contains only the short message</w:t>
      </w:r>
    </w:p>
    <w:p w14:paraId="133EA89D" w14:textId="77777777" w:rsidR="00BF46E1" w:rsidRPr="0041528A" w:rsidRDefault="00BF46E1" w:rsidP="0041528A">
      <w:pPr>
        <w:pStyle w:val="EW"/>
      </w:pPr>
      <w:r w:rsidRPr="0041528A">
        <w:tab/>
        <w:t>TP-SRR</w:t>
      </w:r>
      <w:r w:rsidRPr="0041528A">
        <w:tab/>
        <w:t>A status report is not requested</w:t>
      </w:r>
    </w:p>
    <w:p w14:paraId="65D75132" w14:textId="77777777" w:rsidR="00BF46E1" w:rsidRPr="0041528A" w:rsidRDefault="00BF46E1" w:rsidP="0041528A">
      <w:pPr>
        <w:pStyle w:val="EW"/>
      </w:pPr>
      <w:r w:rsidRPr="0041528A">
        <w:tab/>
        <w:t>TP-MR</w:t>
      </w:r>
      <w:r w:rsidRPr="0041528A">
        <w:tab/>
        <w:t>"00"</w:t>
      </w:r>
    </w:p>
    <w:p w14:paraId="1052D3EB" w14:textId="77777777" w:rsidR="00BF46E1" w:rsidRPr="0041528A" w:rsidRDefault="00BF46E1" w:rsidP="0041528A">
      <w:pPr>
        <w:pStyle w:val="EW"/>
      </w:pPr>
      <w:r w:rsidRPr="0041528A">
        <w:tab/>
        <w:t>TP-DA</w:t>
      </w:r>
    </w:p>
    <w:p w14:paraId="54988F4C" w14:textId="77777777" w:rsidR="00BF46E1" w:rsidRPr="0041528A" w:rsidRDefault="00BF46E1" w:rsidP="0041528A">
      <w:pPr>
        <w:pStyle w:val="EW"/>
      </w:pPr>
      <w:r w:rsidRPr="0041528A">
        <w:tab/>
        <w:t>TON</w:t>
      </w:r>
      <w:r w:rsidRPr="0041528A">
        <w:tab/>
        <w:t>International number</w:t>
      </w:r>
    </w:p>
    <w:p w14:paraId="7BBE47E6" w14:textId="77777777" w:rsidR="00BF46E1" w:rsidRPr="0041528A" w:rsidRDefault="00BF46E1" w:rsidP="0041528A">
      <w:pPr>
        <w:pStyle w:val="EW"/>
      </w:pPr>
      <w:r w:rsidRPr="0041528A">
        <w:tab/>
        <w:t>NPI</w:t>
      </w:r>
      <w:r w:rsidRPr="0041528A">
        <w:tab/>
        <w:t>"ISDN / telephone numbering plan"</w:t>
      </w:r>
    </w:p>
    <w:p w14:paraId="4DD934F8" w14:textId="77777777" w:rsidR="00BF46E1" w:rsidRPr="0041528A" w:rsidRDefault="00BF46E1" w:rsidP="0041528A">
      <w:pPr>
        <w:pStyle w:val="EW"/>
      </w:pPr>
      <w:r w:rsidRPr="0041528A">
        <w:tab/>
        <w:t>Address value</w:t>
      </w:r>
      <w:r w:rsidRPr="0041528A">
        <w:tab/>
        <w:t>"01"</w:t>
      </w:r>
    </w:p>
    <w:p w14:paraId="20D1F606" w14:textId="77777777" w:rsidR="00BF46E1" w:rsidRPr="0041528A" w:rsidRDefault="00BF46E1" w:rsidP="0041528A">
      <w:pPr>
        <w:pStyle w:val="EW"/>
      </w:pPr>
      <w:r w:rsidRPr="0041528A">
        <w:tab/>
        <w:t>TP-PID</w:t>
      </w:r>
      <w:r w:rsidRPr="0041528A">
        <w:tab/>
        <w:t>Short message type 0</w:t>
      </w:r>
    </w:p>
    <w:p w14:paraId="31D7F52F" w14:textId="77777777" w:rsidR="00BF46E1" w:rsidRPr="0041528A" w:rsidRDefault="00BF46E1" w:rsidP="0041528A">
      <w:pPr>
        <w:pStyle w:val="EW"/>
      </w:pPr>
      <w:r w:rsidRPr="0041528A">
        <w:tab/>
        <w:t>TP-DCS</w:t>
      </w:r>
    </w:p>
    <w:p w14:paraId="44E5DDF9" w14:textId="77777777" w:rsidR="00BF46E1" w:rsidRPr="0041528A" w:rsidRDefault="00BF46E1" w:rsidP="0041528A">
      <w:pPr>
        <w:pStyle w:val="EW"/>
      </w:pPr>
      <w:r w:rsidRPr="0041528A">
        <w:tab/>
        <w:t>Message coding</w:t>
      </w:r>
      <w:r w:rsidRPr="0041528A">
        <w:tab/>
        <w:t>SMS default alphabet</w:t>
      </w:r>
    </w:p>
    <w:p w14:paraId="41816163" w14:textId="77777777" w:rsidR="00BF46E1" w:rsidRPr="0041528A" w:rsidRDefault="00BF46E1" w:rsidP="0041528A">
      <w:pPr>
        <w:pStyle w:val="EW"/>
      </w:pPr>
      <w:r w:rsidRPr="0041528A">
        <w:tab/>
        <w:t>Message class</w:t>
      </w:r>
      <w:r w:rsidRPr="0041528A">
        <w:tab/>
        <w:t>class 0</w:t>
      </w:r>
    </w:p>
    <w:p w14:paraId="1B81FB31" w14:textId="77777777" w:rsidR="00BF46E1" w:rsidRPr="0041528A" w:rsidRDefault="00BF46E1" w:rsidP="0041528A">
      <w:pPr>
        <w:pStyle w:val="EW"/>
      </w:pPr>
      <w:r w:rsidRPr="0041528A">
        <w:tab/>
        <w:t>TP-UDL</w:t>
      </w:r>
      <w:r w:rsidRPr="0041528A">
        <w:tab/>
        <w:t>1</w:t>
      </w:r>
    </w:p>
    <w:p w14:paraId="648E53AD" w14:textId="77777777" w:rsidR="00BF46E1" w:rsidRPr="0041528A" w:rsidRDefault="00BF46E1" w:rsidP="0041528A">
      <w:pPr>
        <w:pStyle w:val="EX"/>
      </w:pPr>
      <w:r w:rsidRPr="0041528A">
        <w:tab/>
        <w:t>TP-UD</w:t>
      </w:r>
      <w:r w:rsidRPr="0041528A">
        <w:tab/>
        <w:t>" "</w:t>
      </w:r>
    </w:p>
    <w:p w14:paraId="432CFBA0" w14:textId="3787E58D" w:rsidR="00BF46E1" w:rsidRPr="0041528A" w:rsidRDefault="00BF46E1" w:rsidP="00BF46E1">
      <w:r w:rsidRPr="0041528A">
        <w:t>Coding:</w:t>
      </w:r>
    </w:p>
    <w:p w14:paraId="2FBDF28E"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5EE07751"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50F0BBA"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4D41A5C0"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6A80A604" w14:textId="77777777" w:rsidR="00BF46E1" w:rsidRPr="0041528A" w:rsidRDefault="00BF46E1" w:rsidP="00195D76">
            <w:pPr>
              <w:pStyle w:val="TAC"/>
            </w:pPr>
            <w:r w:rsidRPr="0041528A">
              <w:t>26</w:t>
            </w:r>
          </w:p>
        </w:tc>
        <w:tc>
          <w:tcPr>
            <w:tcW w:w="567" w:type="dxa"/>
            <w:tcBorders>
              <w:top w:val="single" w:sz="4" w:space="0" w:color="auto"/>
              <w:left w:val="single" w:sz="4" w:space="0" w:color="auto"/>
              <w:bottom w:val="single" w:sz="4" w:space="0" w:color="auto"/>
              <w:right w:val="single" w:sz="4" w:space="0" w:color="auto"/>
            </w:tcBorders>
          </w:tcPr>
          <w:p w14:paraId="646DDD8A"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5D8DB29"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B5CA08A"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B87B682" w14:textId="77777777" w:rsidR="00BF46E1" w:rsidRPr="0041528A" w:rsidRDefault="00BF46E1" w:rsidP="00195D76">
            <w:pPr>
              <w:pStyle w:val="TAC"/>
            </w:pPr>
            <w:r w:rsidRPr="0041528A">
              <w:t>13</w:t>
            </w:r>
          </w:p>
        </w:tc>
        <w:tc>
          <w:tcPr>
            <w:tcW w:w="567" w:type="dxa"/>
            <w:tcBorders>
              <w:top w:val="single" w:sz="4" w:space="0" w:color="auto"/>
              <w:left w:val="single" w:sz="4" w:space="0" w:color="auto"/>
              <w:bottom w:val="single" w:sz="4" w:space="0" w:color="auto"/>
              <w:right w:val="single" w:sz="4" w:space="0" w:color="auto"/>
            </w:tcBorders>
          </w:tcPr>
          <w:p w14:paraId="6071740A"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B7D832A"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91DD2CE"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82CD5B8"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B0FC61D"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07303150" w14:textId="77777777" w:rsidR="00BF46E1" w:rsidRPr="0041528A" w:rsidRDefault="00BF46E1" w:rsidP="00195D76">
            <w:pPr>
              <w:pStyle w:val="TAC"/>
            </w:pPr>
            <w:r w:rsidRPr="0041528A">
              <w:t>85</w:t>
            </w:r>
          </w:p>
        </w:tc>
      </w:tr>
      <w:tr w:rsidR="00BF46E1" w:rsidRPr="0041528A" w14:paraId="4EA1D5E9" w14:textId="77777777" w:rsidTr="00195D76">
        <w:trPr>
          <w:jc w:val="center"/>
        </w:trPr>
        <w:tc>
          <w:tcPr>
            <w:tcW w:w="1134" w:type="dxa"/>
            <w:tcBorders>
              <w:top w:val="single" w:sz="4" w:space="0" w:color="auto"/>
              <w:right w:val="single" w:sz="4" w:space="0" w:color="auto"/>
            </w:tcBorders>
          </w:tcPr>
          <w:p w14:paraId="644E5389"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BE7AB4D"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71A37E77"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28377EBD"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7405D486"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1EB71DE8"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7202FF41"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780766BB"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4EFD1988"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5EC94B26"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6B54DB5A"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316FF0C6"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2E74B71E" w14:textId="77777777" w:rsidR="00BF46E1" w:rsidRPr="0041528A" w:rsidRDefault="00BF46E1" w:rsidP="00195D76">
            <w:pPr>
              <w:pStyle w:val="TAC"/>
            </w:pPr>
            <w:r w:rsidRPr="0041528A">
              <w:t>62</w:t>
            </w:r>
          </w:p>
        </w:tc>
      </w:tr>
      <w:tr w:rsidR="00BF46E1" w:rsidRPr="0041528A" w14:paraId="6332822D" w14:textId="77777777" w:rsidTr="00195D76">
        <w:trPr>
          <w:jc w:val="center"/>
        </w:trPr>
        <w:tc>
          <w:tcPr>
            <w:tcW w:w="1134" w:type="dxa"/>
            <w:tcBorders>
              <w:right w:val="single" w:sz="4" w:space="0" w:color="auto"/>
            </w:tcBorders>
          </w:tcPr>
          <w:p w14:paraId="31982795"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5335419" w14:textId="77777777" w:rsidR="00BF46E1" w:rsidRPr="0041528A" w:rsidRDefault="00BF46E1" w:rsidP="00195D76">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0D2E1C2D"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3CFB9CB3"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1BB75B44"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64350A2E"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61D475AE" w14:textId="77777777" w:rsidR="00BF46E1" w:rsidRPr="0041528A" w:rsidRDefault="00BF46E1" w:rsidP="00195D76">
            <w:pPr>
              <w:pStyle w:val="TAC"/>
            </w:pPr>
            <w:r w:rsidRPr="0041528A">
              <w:t>8B</w:t>
            </w:r>
          </w:p>
        </w:tc>
        <w:tc>
          <w:tcPr>
            <w:tcW w:w="567" w:type="dxa"/>
            <w:tcBorders>
              <w:top w:val="single" w:sz="4" w:space="0" w:color="auto"/>
              <w:left w:val="single" w:sz="4" w:space="0" w:color="auto"/>
              <w:bottom w:val="single" w:sz="4" w:space="0" w:color="auto"/>
              <w:right w:val="single" w:sz="4" w:space="0" w:color="auto"/>
            </w:tcBorders>
          </w:tcPr>
          <w:p w14:paraId="2EB36E6D"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34A019C0"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D089F88"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EDD1ADE"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35C973C"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62229171" w14:textId="77777777" w:rsidR="00BF46E1" w:rsidRPr="0041528A" w:rsidRDefault="00BF46E1" w:rsidP="00195D76">
            <w:pPr>
              <w:pStyle w:val="TAC"/>
            </w:pPr>
            <w:r w:rsidRPr="0041528A">
              <w:t>10</w:t>
            </w:r>
          </w:p>
        </w:tc>
      </w:tr>
      <w:tr w:rsidR="00BF46E1" w:rsidRPr="0041528A" w14:paraId="0FD20A1D" w14:textId="77777777" w:rsidTr="00195D76">
        <w:trPr>
          <w:jc w:val="center"/>
        </w:trPr>
        <w:tc>
          <w:tcPr>
            <w:tcW w:w="1134" w:type="dxa"/>
            <w:tcBorders>
              <w:right w:val="single" w:sz="4" w:space="0" w:color="auto"/>
            </w:tcBorders>
          </w:tcPr>
          <w:p w14:paraId="23B8E84B"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7B446F6"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2A130A4F" w14:textId="77777777" w:rsidR="00BF46E1" w:rsidRPr="0041528A" w:rsidRDefault="00BF46E1" w:rsidP="00195D76">
            <w:pPr>
              <w:pStyle w:val="TAC"/>
            </w:pPr>
            <w:r w:rsidRPr="0041528A">
              <w:t>F0</w:t>
            </w:r>
          </w:p>
        </w:tc>
        <w:tc>
          <w:tcPr>
            <w:tcW w:w="567" w:type="dxa"/>
            <w:tcBorders>
              <w:top w:val="single" w:sz="4" w:space="0" w:color="auto"/>
              <w:left w:val="single" w:sz="4" w:space="0" w:color="auto"/>
              <w:bottom w:val="single" w:sz="4" w:space="0" w:color="auto"/>
              <w:right w:val="single" w:sz="4" w:space="0" w:color="auto"/>
            </w:tcBorders>
          </w:tcPr>
          <w:p w14:paraId="377F425B"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82165BE"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448E4D8"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B7FFC80"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8067FA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C5C42F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A82165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BA0A156"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C5A38E3"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C450B5F" w14:textId="77777777" w:rsidR="00BF46E1" w:rsidRPr="0041528A" w:rsidRDefault="00BF46E1" w:rsidP="00195D76">
            <w:pPr>
              <w:pStyle w:val="TAC"/>
            </w:pPr>
          </w:p>
        </w:tc>
      </w:tr>
    </w:tbl>
    <w:p w14:paraId="07DAC2C5" w14:textId="77777777" w:rsidR="00BF46E1" w:rsidRPr="0041528A" w:rsidRDefault="00BF46E1" w:rsidP="00BF46E1"/>
    <w:p w14:paraId="6E6EB6F0" w14:textId="77777777" w:rsidR="00BF46E1" w:rsidRPr="0041528A" w:rsidRDefault="00BF46E1" w:rsidP="00BF46E1">
      <w:r w:rsidRPr="0041528A">
        <w:t>SMS-PP (SEND SHORT MESSAGE) Message 4.1</w:t>
      </w:r>
    </w:p>
    <w:p w14:paraId="286CF7F2" w14:textId="77777777" w:rsidR="00BF46E1" w:rsidRPr="0041528A" w:rsidRDefault="00BF46E1" w:rsidP="00BF46E1">
      <w:r w:rsidRPr="0041528A">
        <w:t>Logically:</w:t>
      </w:r>
    </w:p>
    <w:p w14:paraId="7770C1F9" w14:textId="77777777" w:rsidR="00BF46E1" w:rsidRPr="0041528A" w:rsidRDefault="00BF46E1" w:rsidP="0041528A">
      <w:pPr>
        <w:pStyle w:val="EW"/>
      </w:pPr>
      <w:r w:rsidRPr="0041528A">
        <w:t>SMS TPDU</w:t>
      </w:r>
    </w:p>
    <w:p w14:paraId="3BCE5D1A" w14:textId="77777777" w:rsidR="00BF46E1" w:rsidRPr="0041528A" w:rsidRDefault="00BF46E1" w:rsidP="0041528A">
      <w:pPr>
        <w:pStyle w:val="EW"/>
      </w:pPr>
      <w:r w:rsidRPr="0041528A">
        <w:tab/>
        <w:t>TP-MTI</w:t>
      </w:r>
      <w:r w:rsidRPr="0041528A">
        <w:tab/>
        <w:t>SMS-SUBMIT</w:t>
      </w:r>
    </w:p>
    <w:p w14:paraId="76D67ACB" w14:textId="77777777" w:rsidR="00BF46E1" w:rsidRPr="0041528A" w:rsidRDefault="00BF46E1" w:rsidP="0041528A">
      <w:pPr>
        <w:pStyle w:val="EW"/>
      </w:pPr>
      <w:r w:rsidRPr="0041528A">
        <w:tab/>
        <w:t>TP-RD</w:t>
      </w:r>
      <w:r w:rsidRPr="0041528A">
        <w:tab/>
        <w:t>Instruct the SC to accept an SMS-SUBMIT for a SM</w:t>
      </w:r>
    </w:p>
    <w:p w14:paraId="1D31C179" w14:textId="77777777" w:rsidR="00BF46E1" w:rsidRPr="0041528A" w:rsidRDefault="00BF46E1" w:rsidP="0041528A">
      <w:pPr>
        <w:pStyle w:val="EW"/>
      </w:pPr>
      <w:r w:rsidRPr="0041528A">
        <w:tab/>
        <w:t>TP-VPF</w:t>
      </w:r>
      <w:r w:rsidRPr="0041528A">
        <w:tab/>
        <w:t>TP-VP field not present</w:t>
      </w:r>
    </w:p>
    <w:p w14:paraId="18D7FF06" w14:textId="77777777" w:rsidR="00BF46E1" w:rsidRPr="0041528A" w:rsidRDefault="00BF46E1" w:rsidP="0041528A">
      <w:pPr>
        <w:pStyle w:val="EW"/>
      </w:pPr>
      <w:r w:rsidRPr="0041528A">
        <w:tab/>
        <w:t>TP-RP</w:t>
      </w:r>
      <w:r w:rsidRPr="0041528A">
        <w:tab/>
        <w:t>TP-Reply-Path is not set in this SMS-SUBMIT</w:t>
      </w:r>
    </w:p>
    <w:p w14:paraId="315F4845" w14:textId="77777777" w:rsidR="00BF46E1" w:rsidRPr="0041528A" w:rsidRDefault="00BF46E1" w:rsidP="0041528A">
      <w:pPr>
        <w:pStyle w:val="EW"/>
      </w:pPr>
      <w:r w:rsidRPr="0041528A">
        <w:tab/>
        <w:t>TP-UDHI</w:t>
      </w:r>
      <w:r w:rsidRPr="0041528A">
        <w:tab/>
        <w:t>The TP-UD field contains only the short message</w:t>
      </w:r>
    </w:p>
    <w:p w14:paraId="2F6456A9" w14:textId="77777777" w:rsidR="00BF46E1" w:rsidRPr="0041528A" w:rsidRDefault="00BF46E1" w:rsidP="0041528A">
      <w:pPr>
        <w:pStyle w:val="EW"/>
      </w:pPr>
      <w:r w:rsidRPr="0041528A">
        <w:tab/>
        <w:t>TP-SRR</w:t>
      </w:r>
      <w:r w:rsidRPr="0041528A">
        <w:tab/>
        <w:t>A status report is not requested</w:t>
      </w:r>
    </w:p>
    <w:p w14:paraId="375D51D5" w14:textId="77777777" w:rsidR="00BF46E1" w:rsidRPr="0041528A" w:rsidRDefault="00BF46E1" w:rsidP="0041528A">
      <w:pPr>
        <w:pStyle w:val="EW"/>
      </w:pPr>
      <w:r w:rsidRPr="0041528A">
        <w:tab/>
        <w:t>TP-MR</w:t>
      </w:r>
      <w:r w:rsidRPr="0041528A">
        <w:tab/>
        <w:t>"01"</w:t>
      </w:r>
    </w:p>
    <w:p w14:paraId="12193A50" w14:textId="77777777" w:rsidR="00BF46E1" w:rsidRPr="0041528A" w:rsidRDefault="00BF46E1" w:rsidP="0041528A">
      <w:pPr>
        <w:pStyle w:val="EW"/>
      </w:pPr>
      <w:r w:rsidRPr="0041528A">
        <w:tab/>
        <w:t>TP-DA</w:t>
      </w:r>
    </w:p>
    <w:p w14:paraId="6CDED20C" w14:textId="77777777" w:rsidR="00BF46E1" w:rsidRPr="0041528A" w:rsidRDefault="00BF46E1" w:rsidP="0041528A">
      <w:pPr>
        <w:pStyle w:val="EW"/>
      </w:pPr>
      <w:r w:rsidRPr="0041528A">
        <w:tab/>
        <w:t>TON</w:t>
      </w:r>
      <w:r w:rsidRPr="0041528A">
        <w:tab/>
        <w:t>International number</w:t>
      </w:r>
    </w:p>
    <w:p w14:paraId="3B2CFF09" w14:textId="77777777" w:rsidR="00BF46E1" w:rsidRPr="0041528A" w:rsidRDefault="00BF46E1" w:rsidP="0041528A">
      <w:pPr>
        <w:pStyle w:val="EW"/>
      </w:pPr>
      <w:r w:rsidRPr="0041528A">
        <w:tab/>
        <w:t>NPI</w:t>
      </w:r>
      <w:r w:rsidRPr="0041528A">
        <w:tab/>
        <w:t>"ISDN / telephone numbering plan"</w:t>
      </w:r>
    </w:p>
    <w:p w14:paraId="4840CCAB" w14:textId="77777777" w:rsidR="00BF46E1" w:rsidRPr="0041528A" w:rsidRDefault="00BF46E1" w:rsidP="0041528A">
      <w:pPr>
        <w:pStyle w:val="EW"/>
      </w:pPr>
      <w:r w:rsidRPr="0041528A">
        <w:tab/>
        <w:t>Address value</w:t>
      </w:r>
      <w:r w:rsidRPr="0041528A">
        <w:tab/>
        <w:t>"01"</w:t>
      </w:r>
    </w:p>
    <w:p w14:paraId="78F89223" w14:textId="77777777" w:rsidR="00BF46E1" w:rsidRPr="0041528A" w:rsidRDefault="00BF46E1" w:rsidP="0041528A">
      <w:pPr>
        <w:pStyle w:val="EW"/>
      </w:pPr>
      <w:r w:rsidRPr="0041528A">
        <w:tab/>
        <w:t>TP-PID</w:t>
      </w:r>
      <w:r w:rsidRPr="0041528A">
        <w:tab/>
        <w:t>Short message type 0</w:t>
      </w:r>
    </w:p>
    <w:p w14:paraId="730B36A2" w14:textId="77777777" w:rsidR="00BF46E1" w:rsidRPr="0041528A" w:rsidRDefault="00BF46E1" w:rsidP="0041528A">
      <w:pPr>
        <w:pStyle w:val="EW"/>
      </w:pPr>
      <w:r w:rsidRPr="0041528A">
        <w:tab/>
        <w:t>TP-DCS</w:t>
      </w:r>
    </w:p>
    <w:p w14:paraId="103BD0AD" w14:textId="77777777" w:rsidR="00BF46E1" w:rsidRPr="0041528A" w:rsidRDefault="00BF46E1" w:rsidP="0041528A">
      <w:pPr>
        <w:pStyle w:val="EW"/>
      </w:pPr>
      <w:r w:rsidRPr="0041528A">
        <w:tab/>
        <w:t>Message coding</w:t>
      </w:r>
      <w:r w:rsidRPr="0041528A">
        <w:tab/>
        <w:t>SMS default alphabet</w:t>
      </w:r>
    </w:p>
    <w:p w14:paraId="61C13F02" w14:textId="77777777" w:rsidR="00BF46E1" w:rsidRPr="0041528A" w:rsidRDefault="00BF46E1" w:rsidP="0041528A">
      <w:pPr>
        <w:pStyle w:val="EW"/>
      </w:pPr>
      <w:r w:rsidRPr="0041528A">
        <w:tab/>
        <w:t>Message class</w:t>
      </w:r>
      <w:r w:rsidRPr="0041528A">
        <w:tab/>
        <w:t>class 0</w:t>
      </w:r>
    </w:p>
    <w:p w14:paraId="4D9B187A" w14:textId="77777777" w:rsidR="00BF46E1" w:rsidRPr="0041528A" w:rsidRDefault="00BF46E1" w:rsidP="0041528A">
      <w:pPr>
        <w:pStyle w:val="EW"/>
      </w:pPr>
      <w:r w:rsidRPr="0041528A">
        <w:tab/>
        <w:t>TP-UDL</w:t>
      </w:r>
      <w:r w:rsidRPr="0041528A">
        <w:tab/>
        <w:t>1</w:t>
      </w:r>
    </w:p>
    <w:p w14:paraId="5206D79C" w14:textId="77777777" w:rsidR="00BF46E1" w:rsidRPr="0041528A" w:rsidRDefault="00BF46E1" w:rsidP="0041528A">
      <w:pPr>
        <w:pStyle w:val="EX"/>
      </w:pPr>
      <w:r w:rsidRPr="0041528A">
        <w:tab/>
        <w:t>TP-UD</w:t>
      </w:r>
      <w:r w:rsidRPr="0041528A">
        <w:tab/>
        <w:t>" "</w:t>
      </w:r>
    </w:p>
    <w:p w14:paraId="6B8A6CF6" w14:textId="77777777" w:rsidR="00BF46E1" w:rsidRPr="0041528A" w:rsidRDefault="00BF46E1" w:rsidP="00BF46E1">
      <w:r w:rsidRPr="0041528A">
        <w:t>Coding:</w:t>
      </w:r>
    </w:p>
    <w:p w14:paraId="38830BC9"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tblGrid>
      <w:tr w:rsidR="00BF46E1" w:rsidRPr="0041528A" w14:paraId="579764FD"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667DF96" w14:textId="77777777" w:rsidR="00BF46E1" w:rsidRPr="0041528A" w:rsidRDefault="00BF46E1" w:rsidP="00195D76">
            <w:pPr>
              <w:pStyle w:val="TAL"/>
            </w:pPr>
            <w:r w:rsidRPr="0041528A">
              <w:t>Coding</w:t>
            </w:r>
          </w:p>
        </w:tc>
        <w:tc>
          <w:tcPr>
            <w:tcW w:w="567" w:type="dxa"/>
            <w:tcBorders>
              <w:top w:val="single" w:sz="4" w:space="0" w:color="auto"/>
              <w:left w:val="single" w:sz="4" w:space="0" w:color="auto"/>
              <w:bottom w:val="single" w:sz="4" w:space="0" w:color="auto"/>
              <w:right w:val="single" w:sz="4" w:space="0" w:color="auto"/>
            </w:tcBorders>
          </w:tcPr>
          <w:p w14:paraId="29F92E7F"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7799008"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D977133"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5DE99C0"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27BD4E11"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2468AA8F"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5E63F542" w14:textId="77777777" w:rsidR="00BF46E1" w:rsidRPr="0041528A" w:rsidRDefault="00BF46E1" w:rsidP="00195D76">
            <w:pPr>
              <w:pStyle w:val="TAC"/>
            </w:pPr>
            <w:r w:rsidRPr="0041528A">
              <w:t>F0</w:t>
            </w:r>
          </w:p>
        </w:tc>
        <w:tc>
          <w:tcPr>
            <w:tcW w:w="567" w:type="dxa"/>
            <w:tcBorders>
              <w:top w:val="single" w:sz="4" w:space="0" w:color="auto"/>
              <w:left w:val="single" w:sz="4" w:space="0" w:color="auto"/>
              <w:bottom w:val="single" w:sz="4" w:space="0" w:color="auto"/>
              <w:right w:val="single" w:sz="4" w:space="0" w:color="auto"/>
            </w:tcBorders>
          </w:tcPr>
          <w:p w14:paraId="3BC4BF7E"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5F30870" w14:textId="77777777" w:rsidR="00BF46E1" w:rsidRPr="0041528A" w:rsidRDefault="00BF46E1" w:rsidP="00195D76">
            <w:pPr>
              <w:pStyle w:val="TAC"/>
            </w:pPr>
            <w:r w:rsidRPr="0041528A">
              <w:t>20</w:t>
            </w:r>
          </w:p>
        </w:tc>
      </w:tr>
    </w:tbl>
    <w:p w14:paraId="660A0F81" w14:textId="77777777" w:rsidR="00BF46E1" w:rsidRPr="0041528A" w:rsidRDefault="00BF46E1" w:rsidP="00BF46E1"/>
    <w:p w14:paraId="2B01C0A6" w14:textId="77777777" w:rsidR="00BF46E1" w:rsidRPr="0041528A" w:rsidRDefault="00BF46E1" w:rsidP="00BF46E1">
      <w:r w:rsidRPr="0041528A">
        <w:t>SMS-PP (SEND SHORT MESSAGE) Message 4.2</w:t>
      </w:r>
    </w:p>
    <w:p w14:paraId="7D4872A6" w14:textId="77777777" w:rsidR="00BF46E1" w:rsidRPr="0041528A" w:rsidRDefault="00BF46E1" w:rsidP="00BF46E1">
      <w:r w:rsidRPr="0041528A">
        <w:t>Logically:</w:t>
      </w:r>
    </w:p>
    <w:p w14:paraId="5F633C0B" w14:textId="77777777" w:rsidR="00BF46E1" w:rsidRPr="0041528A" w:rsidRDefault="00BF46E1" w:rsidP="0041528A">
      <w:pPr>
        <w:pStyle w:val="EW"/>
      </w:pPr>
      <w:r w:rsidRPr="0041528A">
        <w:t>SMS TPDU</w:t>
      </w:r>
    </w:p>
    <w:p w14:paraId="7D036801" w14:textId="77777777" w:rsidR="00BF46E1" w:rsidRPr="0041528A" w:rsidRDefault="00BF46E1" w:rsidP="0041528A">
      <w:pPr>
        <w:pStyle w:val="EW"/>
      </w:pPr>
      <w:r w:rsidRPr="0041528A">
        <w:tab/>
        <w:t>TP-MTI</w:t>
      </w:r>
      <w:r w:rsidRPr="0041528A">
        <w:tab/>
        <w:t>SMS-SUBMIT</w:t>
      </w:r>
    </w:p>
    <w:p w14:paraId="06B9F1CB" w14:textId="77777777" w:rsidR="00BF46E1" w:rsidRPr="0041528A" w:rsidRDefault="00BF46E1" w:rsidP="0041528A">
      <w:pPr>
        <w:pStyle w:val="EW"/>
      </w:pPr>
      <w:r w:rsidRPr="0041528A">
        <w:tab/>
        <w:t>TP-RD</w:t>
      </w:r>
      <w:r w:rsidRPr="0041528A">
        <w:tab/>
        <w:t>Instruct the SC to accept an SMS-SUBMIT for a SM</w:t>
      </w:r>
    </w:p>
    <w:p w14:paraId="267D9CF0" w14:textId="77777777" w:rsidR="00BF46E1" w:rsidRPr="0041528A" w:rsidRDefault="00BF46E1" w:rsidP="0041528A">
      <w:pPr>
        <w:pStyle w:val="EW"/>
      </w:pPr>
      <w:r w:rsidRPr="0041528A">
        <w:tab/>
        <w:t>TP-VPF</w:t>
      </w:r>
      <w:r w:rsidRPr="0041528A">
        <w:tab/>
        <w:t>TP-VP field not present</w:t>
      </w:r>
    </w:p>
    <w:p w14:paraId="3BFA72C3" w14:textId="77777777" w:rsidR="00BF46E1" w:rsidRPr="0041528A" w:rsidRDefault="00BF46E1" w:rsidP="0041528A">
      <w:pPr>
        <w:pStyle w:val="EW"/>
      </w:pPr>
      <w:r w:rsidRPr="0041528A">
        <w:tab/>
        <w:t>TP-RP</w:t>
      </w:r>
      <w:r w:rsidRPr="0041528A">
        <w:tab/>
        <w:t>TP-Reply-Path is not set in this SMS-SUBMIT</w:t>
      </w:r>
    </w:p>
    <w:p w14:paraId="121178F0" w14:textId="77777777" w:rsidR="00BF46E1" w:rsidRPr="0041528A" w:rsidRDefault="00BF46E1" w:rsidP="0041528A">
      <w:pPr>
        <w:pStyle w:val="EW"/>
      </w:pPr>
      <w:r w:rsidRPr="0041528A">
        <w:tab/>
        <w:t>TP-UDHI</w:t>
      </w:r>
      <w:r w:rsidRPr="0041528A">
        <w:tab/>
        <w:t>The TP-UD field contains only the short message</w:t>
      </w:r>
    </w:p>
    <w:p w14:paraId="43593759" w14:textId="77777777" w:rsidR="00BF46E1" w:rsidRPr="0041528A" w:rsidRDefault="00BF46E1" w:rsidP="0041528A">
      <w:pPr>
        <w:pStyle w:val="EW"/>
      </w:pPr>
      <w:r w:rsidRPr="0041528A">
        <w:tab/>
        <w:t>TP-SRR</w:t>
      </w:r>
      <w:r w:rsidRPr="0041528A">
        <w:tab/>
        <w:t>A status report is not requested</w:t>
      </w:r>
    </w:p>
    <w:p w14:paraId="50AD38F5" w14:textId="77777777" w:rsidR="00BF46E1" w:rsidRPr="0041528A" w:rsidRDefault="00BF46E1" w:rsidP="0041528A">
      <w:pPr>
        <w:pStyle w:val="EW"/>
      </w:pPr>
      <w:r w:rsidRPr="0041528A">
        <w:tab/>
        <w:t>TP-MR</w:t>
      </w:r>
      <w:r w:rsidRPr="0041528A">
        <w:tab/>
        <w:t>"02"</w:t>
      </w:r>
    </w:p>
    <w:p w14:paraId="206EF0DD" w14:textId="77777777" w:rsidR="00BF46E1" w:rsidRPr="0041528A" w:rsidRDefault="00BF46E1" w:rsidP="0041528A">
      <w:pPr>
        <w:pStyle w:val="EW"/>
      </w:pPr>
      <w:r w:rsidRPr="0041528A">
        <w:tab/>
        <w:t>TP-DA</w:t>
      </w:r>
    </w:p>
    <w:p w14:paraId="5B1B0A4D" w14:textId="77777777" w:rsidR="00BF46E1" w:rsidRPr="0041528A" w:rsidRDefault="00BF46E1" w:rsidP="0041528A">
      <w:pPr>
        <w:pStyle w:val="EW"/>
      </w:pPr>
      <w:r w:rsidRPr="0041528A">
        <w:tab/>
        <w:t>TON</w:t>
      </w:r>
      <w:r w:rsidRPr="0041528A">
        <w:tab/>
        <w:t>International number</w:t>
      </w:r>
    </w:p>
    <w:p w14:paraId="376718C5" w14:textId="77777777" w:rsidR="00BF46E1" w:rsidRPr="0041528A" w:rsidRDefault="00BF46E1" w:rsidP="0041528A">
      <w:pPr>
        <w:pStyle w:val="EW"/>
      </w:pPr>
      <w:r w:rsidRPr="0041528A">
        <w:tab/>
        <w:t>NPI</w:t>
      </w:r>
      <w:r w:rsidRPr="0041528A">
        <w:tab/>
        <w:t>"ISDN / telephone numbering plan"</w:t>
      </w:r>
    </w:p>
    <w:p w14:paraId="092E0D85" w14:textId="77777777" w:rsidR="00BF46E1" w:rsidRPr="0041528A" w:rsidRDefault="00BF46E1" w:rsidP="0041528A">
      <w:pPr>
        <w:pStyle w:val="EW"/>
      </w:pPr>
      <w:r w:rsidRPr="0041528A">
        <w:tab/>
        <w:t>Address value</w:t>
      </w:r>
      <w:r w:rsidRPr="0041528A">
        <w:tab/>
        <w:t>"01"</w:t>
      </w:r>
    </w:p>
    <w:p w14:paraId="46C95386" w14:textId="77777777" w:rsidR="00BF46E1" w:rsidRPr="0041528A" w:rsidRDefault="00BF46E1" w:rsidP="0041528A">
      <w:pPr>
        <w:pStyle w:val="EW"/>
      </w:pPr>
      <w:r w:rsidRPr="0041528A">
        <w:tab/>
        <w:t>TP-PID</w:t>
      </w:r>
      <w:r w:rsidRPr="0041528A">
        <w:tab/>
        <w:t>Short message type 0</w:t>
      </w:r>
    </w:p>
    <w:p w14:paraId="34961BF7" w14:textId="77777777" w:rsidR="00BF46E1" w:rsidRPr="0041528A" w:rsidRDefault="00BF46E1" w:rsidP="0041528A">
      <w:pPr>
        <w:pStyle w:val="EW"/>
      </w:pPr>
      <w:r w:rsidRPr="0041528A">
        <w:tab/>
        <w:t>TP-DCS</w:t>
      </w:r>
    </w:p>
    <w:p w14:paraId="7DBB95DD" w14:textId="77777777" w:rsidR="00BF46E1" w:rsidRPr="0041528A" w:rsidRDefault="00BF46E1" w:rsidP="0041528A">
      <w:pPr>
        <w:pStyle w:val="EW"/>
      </w:pPr>
      <w:r w:rsidRPr="0041528A">
        <w:tab/>
        <w:t>Message coding</w:t>
      </w:r>
      <w:r w:rsidRPr="0041528A">
        <w:tab/>
        <w:t>SMS default alphabet</w:t>
      </w:r>
    </w:p>
    <w:p w14:paraId="207135E6" w14:textId="77777777" w:rsidR="00BF46E1" w:rsidRPr="0041528A" w:rsidRDefault="00BF46E1" w:rsidP="0041528A">
      <w:pPr>
        <w:pStyle w:val="EW"/>
      </w:pPr>
      <w:r w:rsidRPr="0041528A">
        <w:tab/>
        <w:t>Message class</w:t>
      </w:r>
      <w:r w:rsidRPr="0041528A">
        <w:tab/>
        <w:t>class 0</w:t>
      </w:r>
    </w:p>
    <w:p w14:paraId="322D80B6" w14:textId="77777777" w:rsidR="00BF46E1" w:rsidRPr="0041528A" w:rsidRDefault="00BF46E1" w:rsidP="0041528A">
      <w:pPr>
        <w:pStyle w:val="EW"/>
      </w:pPr>
      <w:r w:rsidRPr="0041528A">
        <w:tab/>
        <w:t>TP-UDL</w:t>
      </w:r>
      <w:r w:rsidRPr="0041528A">
        <w:tab/>
        <w:t>1</w:t>
      </w:r>
    </w:p>
    <w:p w14:paraId="16AF9CE3" w14:textId="77777777" w:rsidR="00BF46E1" w:rsidRPr="0041528A" w:rsidRDefault="00BF46E1" w:rsidP="0041528A">
      <w:pPr>
        <w:pStyle w:val="EX"/>
      </w:pPr>
      <w:r w:rsidRPr="0041528A">
        <w:tab/>
        <w:t>TP-UD</w:t>
      </w:r>
      <w:r w:rsidRPr="0041528A">
        <w:tab/>
        <w:t>" "</w:t>
      </w:r>
    </w:p>
    <w:p w14:paraId="6A2270FA" w14:textId="77777777" w:rsidR="00BF46E1" w:rsidRPr="0041528A" w:rsidRDefault="00BF46E1" w:rsidP="00BF46E1">
      <w:r w:rsidRPr="0041528A">
        <w:t>Coding:</w:t>
      </w:r>
    </w:p>
    <w:p w14:paraId="46550FB8"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4A0" w:firstRow="1" w:lastRow="0" w:firstColumn="1" w:lastColumn="0" w:noHBand="0" w:noVBand="1"/>
      </w:tblPr>
      <w:tblGrid>
        <w:gridCol w:w="1134"/>
        <w:gridCol w:w="567"/>
        <w:gridCol w:w="567"/>
        <w:gridCol w:w="567"/>
        <w:gridCol w:w="567"/>
        <w:gridCol w:w="567"/>
        <w:gridCol w:w="567"/>
        <w:gridCol w:w="567"/>
        <w:gridCol w:w="567"/>
        <w:gridCol w:w="567"/>
      </w:tblGrid>
      <w:tr w:rsidR="00BF46E1" w:rsidRPr="0041528A" w14:paraId="5E3EFF8C"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hideMark/>
          </w:tcPr>
          <w:p w14:paraId="4848EB12" w14:textId="77777777" w:rsidR="00BF46E1" w:rsidRPr="0041528A" w:rsidRDefault="00BF46E1" w:rsidP="00195D76">
            <w:pPr>
              <w:pStyle w:val="TAL"/>
            </w:pPr>
            <w:r w:rsidRPr="0041528A">
              <w:t>Coding</w:t>
            </w:r>
          </w:p>
        </w:tc>
        <w:tc>
          <w:tcPr>
            <w:tcW w:w="567" w:type="dxa"/>
            <w:tcBorders>
              <w:top w:val="single" w:sz="4" w:space="0" w:color="auto"/>
              <w:left w:val="single" w:sz="4" w:space="0" w:color="auto"/>
              <w:bottom w:val="single" w:sz="4" w:space="0" w:color="auto"/>
              <w:right w:val="single" w:sz="4" w:space="0" w:color="auto"/>
            </w:tcBorders>
            <w:hideMark/>
          </w:tcPr>
          <w:p w14:paraId="306EFA97"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hideMark/>
          </w:tcPr>
          <w:p w14:paraId="2C903FA9"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hideMark/>
          </w:tcPr>
          <w:p w14:paraId="34E6F0D7"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hideMark/>
          </w:tcPr>
          <w:p w14:paraId="1AB235A9"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hideMark/>
          </w:tcPr>
          <w:p w14:paraId="41C147CC"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hideMark/>
          </w:tcPr>
          <w:p w14:paraId="2EEC27D0"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hideMark/>
          </w:tcPr>
          <w:p w14:paraId="34C03413" w14:textId="77777777" w:rsidR="00BF46E1" w:rsidRPr="0041528A" w:rsidRDefault="00BF46E1" w:rsidP="00195D76">
            <w:pPr>
              <w:pStyle w:val="TAC"/>
            </w:pPr>
            <w:r w:rsidRPr="0041528A">
              <w:t>F0</w:t>
            </w:r>
          </w:p>
        </w:tc>
        <w:tc>
          <w:tcPr>
            <w:tcW w:w="567" w:type="dxa"/>
            <w:tcBorders>
              <w:top w:val="single" w:sz="4" w:space="0" w:color="auto"/>
              <w:left w:val="single" w:sz="4" w:space="0" w:color="auto"/>
              <w:bottom w:val="single" w:sz="4" w:space="0" w:color="auto"/>
              <w:right w:val="single" w:sz="4" w:space="0" w:color="auto"/>
            </w:tcBorders>
            <w:hideMark/>
          </w:tcPr>
          <w:p w14:paraId="4C9A8AC1"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hideMark/>
          </w:tcPr>
          <w:p w14:paraId="5FC9DD63" w14:textId="77777777" w:rsidR="00BF46E1" w:rsidRPr="0041528A" w:rsidRDefault="00BF46E1" w:rsidP="00195D76">
            <w:pPr>
              <w:pStyle w:val="TAC"/>
            </w:pPr>
            <w:r w:rsidRPr="0041528A">
              <w:t>20</w:t>
            </w:r>
          </w:p>
        </w:tc>
      </w:tr>
    </w:tbl>
    <w:p w14:paraId="31DE7CDF" w14:textId="77777777" w:rsidR="00BF46E1" w:rsidRPr="0041528A" w:rsidRDefault="00BF46E1" w:rsidP="00BF46E1"/>
    <w:p w14:paraId="3F6936C7" w14:textId="77777777" w:rsidR="00BF46E1" w:rsidRPr="0041528A" w:rsidRDefault="00BF46E1" w:rsidP="00BF46E1">
      <w:r w:rsidRPr="0041528A">
        <w:t>SMS-PP (SEND SHORT MESSAGE) Message 4.3</w:t>
      </w:r>
    </w:p>
    <w:p w14:paraId="426739DF" w14:textId="77777777" w:rsidR="00BF46E1" w:rsidRPr="0041528A" w:rsidRDefault="00BF46E1" w:rsidP="00BF46E1">
      <w:r w:rsidRPr="0041528A">
        <w:t>Logically:</w:t>
      </w:r>
    </w:p>
    <w:p w14:paraId="0D240817" w14:textId="77777777" w:rsidR="00BF46E1" w:rsidRPr="0041528A" w:rsidRDefault="00BF46E1" w:rsidP="0041528A">
      <w:pPr>
        <w:pStyle w:val="EW"/>
      </w:pPr>
      <w:r w:rsidRPr="0041528A">
        <w:t>SMS TPDU</w:t>
      </w:r>
    </w:p>
    <w:p w14:paraId="3A57194C" w14:textId="77777777" w:rsidR="00BF46E1" w:rsidRPr="0041528A" w:rsidRDefault="00BF46E1" w:rsidP="0041528A">
      <w:pPr>
        <w:pStyle w:val="EW"/>
      </w:pPr>
      <w:r w:rsidRPr="0041528A">
        <w:tab/>
        <w:t>TP-MTI</w:t>
      </w:r>
      <w:r w:rsidRPr="0041528A">
        <w:tab/>
        <w:t>SMS-SUBMIT</w:t>
      </w:r>
    </w:p>
    <w:p w14:paraId="3A724244" w14:textId="77777777" w:rsidR="00BF46E1" w:rsidRPr="0041528A" w:rsidRDefault="00BF46E1" w:rsidP="0041528A">
      <w:pPr>
        <w:pStyle w:val="EW"/>
      </w:pPr>
      <w:r w:rsidRPr="0041528A">
        <w:tab/>
        <w:t>TP-RD</w:t>
      </w:r>
      <w:r w:rsidRPr="0041528A">
        <w:tab/>
        <w:t>Instruct the SC to accept an SMS-SUBMIT for a SM</w:t>
      </w:r>
    </w:p>
    <w:p w14:paraId="4C64F362" w14:textId="77777777" w:rsidR="00BF46E1" w:rsidRPr="0041528A" w:rsidRDefault="00BF46E1" w:rsidP="0041528A">
      <w:pPr>
        <w:pStyle w:val="EW"/>
      </w:pPr>
      <w:r w:rsidRPr="0041528A">
        <w:tab/>
        <w:t>TP-VPF</w:t>
      </w:r>
      <w:r w:rsidRPr="0041528A">
        <w:tab/>
        <w:t>TP-VP field not present</w:t>
      </w:r>
    </w:p>
    <w:p w14:paraId="57D9D7C8" w14:textId="77777777" w:rsidR="00BF46E1" w:rsidRPr="0041528A" w:rsidRDefault="00BF46E1" w:rsidP="0041528A">
      <w:pPr>
        <w:pStyle w:val="EW"/>
      </w:pPr>
      <w:r w:rsidRPr="0041528A">
        <w:tab/>
        <w:t>TP-RP</w:t>
      </w:r>
      <w:r w:rsidRPr="0041528A">
        <w:tab/>
        <w:t>TP-Reply-Path is not set in this SMS-SUBMIT</w:t>
      </w:r>
    </w:p>
    <w:p w14:paraId="5B38040C" w14:textId="77777777" w:rsidR="00BF46E1" w:rsidRPr="0041528A" w:rsidRDefault="00BF46E1" w:rsidP="0041528A">
      <w:pPr>
        <w:pStyle w:val="EW"/>
      </w:pPr>
      <w:r w:rsidRPr="0041528A">
        <w:tab/>
        <w:t>TP-UDHI</w:t>
      </w:r>
      <w:r w:rsidRPr="0041528A">
        <w:tab/>
        <w:t>The TP-UD field contains only the short message</w:t>
      </w:r>
    </w:p>
    <w:p w14:paraId="0F002BE3" w14:textId="77777777" w:rsidR="00BF46E1" w:rsidRPr="0041528A" w:rsidRDefault="00BF46E1" w:rsidP="0041528A">
      <w:pPr>
        <w:pStyle w:val="EW"/>
      </w:pPr>
      <w:r w:rsidRPr="0041528A">
        <w:tab/>
        <w:t>TP-SRR</w:t>
      </w:r>
      <w:r w:rsidRPr="0041528A">
        <w:tab/>
        <w:t>A status report is not requested</w:t>
      </w:r>
    </w:p>
    <w:p w14:paraId="14A049AE" w14:textId="77777777" w:rsidR="00BF46E1" w:rsidRPr="0041528A" w:rsidRDefault="00BF46E1" w:rsidP="0041528A">
      <w:pPr>
        <w:pStyle w:val="EW"/>
      </w:pPr>
      <w:r w:rsidRPr="0041528A">
        <w:tab/>
        <w:t>TP-MR</w:t>
      </w:r>
      <w:r w:rsidRPr="0041528A">
        <w:tab/>
        <w:t>"03"</w:t>
      </w:r>
    </w:p>
    <w:p w14:paraId="6437641D" w14:textId="77777777" w:rsidR="00BF46E1" w:rsidRPr="0041528A" w:rsidRDefault="00BF46E1" w:rsidP="0041528A">
      <w:pPr>
        <w:pStyle w:val="EW"/>
      </w:pPr>
      <w:r w:rsidRPr="0041528A">
        <w:tab/>
        <w:t>TP-DA</w:t>
      </w:r>
    </w:p>
    <w:p w14:paraId="3C088673" w14:textId="77777777" w:rsidR="00BF46E1" w:rsidRPr="0041528A" w:rsidRDefault="00BF46E1" w:rsidP="0041528A">
      <w:pPr>
        <w:pStyle w:val="EW"/>
      </w:pPr>
      <w:r w:rsidRPr="0041528A">
        <w:tab/>
        <w:t>TON</w:t>
      </w:r>
      <w:r w:rsidRPr="0041528A">
        <w:tab/>
        <w:t>International number</w:t>
      </w:r>
    </w:p>
    <w:p w14:paraId="2E1AC26B" w14:textId="77777777" w:rsidR="00BF46E1" w:rsidRPr="0041528A" w:rsidRDefault="00BF46E1" w:rsidP="0041528A">
      <w:pPr>
        <w:pStyle w:val="EW"/>
      </w:pPr>
      <w:r w:rsidRPr="0041528A">
        <w:tab/>
        <w:t>NPI</w:t>
      </w:r>
      <w:r w:rsidRPr="0041528A">
        <w:tab/>
        <w:t>"ISDN / telephone numbering plan"</w:t>
      </w:r>
    </w:p>
    <w:p w14:paraId="53A15823" w14:textId="77777777" w:rsidR="00BF46E1" w:rsidRPr="0041528A" w:rsidRDefault="00BF46E1" w:rsidP="0041528A">
      <w:pPr>
        <w:pStyle w:val="EW"/>
      </w:pPr>
      <w:r w:rsidRPr="0041528A">
        <w:tab/>
        <w:t>Address value</w:t>
      </w:r>
      <w:r w:rsidRPr="0041528A">
        <w:tab/>
        <w:t>"01"</w:t>
      </w:r>
    </w:p>
    <w:p w14:paraId="6FBF2BAD" w14:textId="77777777" w:rsidR="00BF46E1" w:rsidRPr="0041528A" w:rsidRDefault="00BF46E1" w:rsidP="0041528A">
      <w:pPr>
        <w:pStyle w:val="EW"/>
      </w:pPr>
      <w:r w:rsidRPr="0041528A">
        <w:tab/>
        <w:t>TP-PID</w:t>
      </w:r>
      <w:r w:rsidRPr="0041528A">
        <w:tab/>
        <w:t>Short message type 0</w:t>
      </w:r>
    </w:p>
    <w:p w14:paraId="13FB7A72" w14:textId="77777777" w:rsidR="00BF46E1" w:rsidRPr="0041528A" w:rsidRDefault="00BF46E1" w:rsidP="0041528A">
      <w:pPr>
        <w:pStyle w:val="EW"/>
      </w:pPr>
      <w:r w:rsidRPr="0041528A">
        <w:tab/>
        <w:t>TP-DCS</w:t>
      </w:r>
    </w:p>
    <w:p w14:paraId="31951ECA" w14:textId="77777777" w:rsidR="00BF46E1" w:rsidRPr="0041528A" w:rsidRDefault="00BF46E1" w:rsidP="0041528A">
      <w:pPr>
        <w:pStyle w:val="EW"/>
      </w:pPr>
      <w:r w:rsidRPr="0041528A">
        <w:tab/>
        <w:t>Message coding</w:t>
      </w:r>
      <w:r w:rsidRPr="0041528A">
        <w:tab/>
        <w:t>SMS default alphabet</w:t>
      </w:r>
    </w:p>
    <w:p w14:paraId="40CAE7C6" w14:textId="77777777" w:rsidR="00BF46E1" w:rsidRPr="0041528A" w:rsidRDefault="00BF46E1" w:rsidP="0041528A">
      <w:pPr>
        <w:pStyle w:val="EW"/>
      </w:pPr>
      <w:r w:rsidRPr="0041528A">
        <w:tab/>
        <w:t>Message class</w:t>
      </w:r>
      <w:r w:rsidRPr="0041528A">
        <w:tab/>
        <w:t>class 0</w:t>
      </w:r>
    </w:p>
    <w:p w14:paraId="432A8034" w14:textId="77777777" w:rsidR="00BF46E1" w:rsidRPr="0041528A" w:rsidRDefault="00BF46E1" w:rsidP="0041528A">
      <w:pPr>
        <w:pStyle w:val="EW"/>
      </w:pPr>
      <w:r w:rsidRPr="0041528A">
        <w:tab/>
        <w:t>TP-UDL</w:t>
      </w:r>
      <w:r w:rsidRPr="0041528A">
        <w:tab/>
        <w:t>1</w:t>
      </w:r>
    </w:p>
    <w:p w14:paraId="50852C99" w14:textId="77777777" w:rsidR="00BF46E1" w:rsidRPr="0041528A" w:rsidRDefault="00BF46E1" w:rsidP="0041528A">
      <w:pPr>
        <w:pStyle w:val="EX"/>
      </w:pPr>
      <w:r w:rsidRPr="0041528A">
        <w:tab/>
        <w:t>TP-UD</w:t>
      </w:r>
      <w:r w:rsidRPr="0041528A">
        <w:tab/>
        <w:t>" "</w:t>
      </w:r>
    </w:p>
    <w:p w14:paraId="200CBE07" w14:textId="77777777" w:rsidR="00BF46E1" w:rsidRPr="0041528A" w:rsidRDefault="00BF46E1" w:rsidP="00BF46E1">
      <w:r w:rsidRPr="0041528A">
        <w:t>Coding:</w:t>
      </w:r>
    </w:p>
    <w:p w14:paraId="23E2E138"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4A0" w:firstRow="1" w:lastRow="0" w:firstColumn="1" w:lastColumn="0" w:noHBand="0" w:noVBand="1"/>
      </w:tblPr>
      <w:tblGrid>
        <w:gridCol w:w="1134"/>
        <w:gridCol w:w="567"/>
        <w:gridCol w:w="567"/>
        <w:gridCol w:w="567"/>
        <w:gridCol w:w="567"/>
        <w:gridCol w:w="567"/>
        <w:gridCol w:w="567"/>
        <w:gridCol w:w="567"/>
        <w:gridCol w:w="567"/>
        <w:gridCol w:w="567"/>
      </w:tblGrid>
      <w:tr w:rsidR="00BF46E1" w:rsidRPr="0041528A" w14:paraId="333A8F3E"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hideMark/>
          </w:tcPr>
          <w:p w14:paraId="51E6F08B" w14:textId="77777777" w:rsidR="00BF46E1" w:rsidRPr="0041528A" w:rsidRDefault="00BF46E1" w:rsidP="00195D76">
            <w:pPr>
              <w:pStyle w:val="TAL"/>
            </w:pPr>
            <w:r w:rsidRPr="0041528A">
              <w:t>Coding</w:t>
            </w:r>
          </w:p>
        </w:tc>
        <w:tc>
          <w:tcPr>
            <w:tcW w:w="567" w:type="dxa"/>
            <w:tcBorders>
              <w:top w:val="single" w:sz="4" w:space="0" w:color="auto"/>
              <w:left w:val="single" w:sz="4" w:space="0" w:color="auto"/>
              <w:bottom w:val="single" w:sz="4" w:space="0" w:color="auto"/>
              <w:right w:val="single" w:sz="4" w:space="0" w:color="auto"/>
            </w:tcBorders>
            <w:hideMark/>
          </w:tcPr>
          <w:p w14:paraId="23A6DE1D"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hideMark/>
          </w:tcPr>
          <w:p w14:paraId="53A3BB4D"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hideMark/>
          </w:tcPr>
          <w:p w14:paraId="4B555EBA"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hideMark/>
          </w:tcPr>
          <w:p w14:paraId="251FD2AC"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hideMark/>
          </w:tcPr>
          <w:p w14:paraId="50E1E6CD"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hideMark/>
          </w:tcPr>
          <w:p w14:paraId="056029E8"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hideMark/>
          </w:tcPr>
          <w:p w14:paraId="55345E2E" w14:textId="77777777" w:rsidR="00BF46E1" w:rsidRPr="0041528A" w:rsidRDefault="00BF46E1" w:rsidP="00195D76">
            <w:pPr>
              <w:pStyle w:val="TAC"/>
            </w:pPr>
            <w:r w:rsidRPr="0041528A">
              <w:t>F0</w:t>
            </w:r>
          </w:p>
        </w:tc>
        <w:tc>
          <w:tcPr>
            <w:tcW w:w="567" w:type="dxa"/>
            <w:tcBorders>
              <w:top w:val="single" w:sz="4" w:space="0" w:color="auto"/>
              <w:left w:val="single" w:sz="4" w:space="0" w:color="auto"/>
              <w:bottom w:val="single" w:sz="4" w:space="0" w:color="auto"/>
              <w:right w:val="single" w:sz="4" w:space="0" w:color="auto"/>
            </w:tcBorders>
            <w:hideMark/>
          </w:tcPr>
          <w:p w14:paraId="550DEDB1"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hideMark/>
          </w:tcPr>
          <w:p w14:paraId="1264771F" w14:textId="77777777" w:rsidR="00BF46E1" w:rsidRPr="0041528A" w:rsidRDefault="00BF46E1" w:rsidP="00195D76">
            <w:pPr>
              <w:pStyle w:val="TAC"/>
            </w:pPr>
            <w:r w:rsidRPr="0041528A">
              <w:t>20</w:t>
            </w:r>
          </w:p>
        </w:tc>
      </w:tr>
    </w:tbl>
    <w:p w14:paraId="68961317" w14:textId="77777777" w:rsidR="00BF46E1" w:rsidRPr="0041528A" w:rsidRDefault="00BF46E1" w:rsidP="00BF46E1"/>
    <w:p w14:paraId="606743D4" w14:textId="77777777" w:rsidR="00BF46E1" w:rsidRPr="0041528A" w:rsidRDefault="00BF46E1" w:rsidP="00BF46E1">
      <w:r w:rsidRPr="0041528A">
        <w:t>SMS-PP (SEND SHORT MESSAGE) Message 4.4</w:t>
      </w:r>
    </w:p>
    <w:p w14:paraId="74A1FA1F" w14:textId="77777777" w:rsidR="00BF46E1" w:rsidRPr="0041528A" w:rsidRDefault="00BF46E1" w:rsidP="00BF46E1">
      <w:r w:rsidRPr="0041528A">
        <w:t>Logically:</w:t>
      </w:r>
    </w:p>
    <w:p w14:paraId="05057CDD" w14:textId="77777777" w:rsidR="00BF46E1" w:rsidRPr="0041528A" w:rsidRDefault="00BF46E1" w:rsidP="0041528A">
      <w:pPr>
        <w:pStyle w:val="EW"/>
      </w:pPr>
      <w:r w:rsidRPr="0041528A">
        <w:t>SMS TPDU</w:t>
      </w:r>
    </w:p>
    <w:p w14:paraId="3E93D8AB" w14:textId="77777777" w:rsidR="00BF46E1" w:rsidRPr="0041528A" w:rsidRDefault="00BF46E1" w:rsidP="0041528A">
      <w:pPr>
        <w:pStyle w:val="EW"/>
      </w:pPr>
      <w:r w:rsidRPr="0041528A">
        <w:tab/>
        <w:t>TP-MTI</w:t>
      </w:r>
      <w:r w:rsidRPr="0041528A">
        <w:tab/>
        <w:t>SMS-SUBMIT</w:t>
      </w:r>
    </w:p>
    <w:p w14:paraId="48EBDC4E" w14:textId="77777777" w:rsidR="00BF46E1" w:rsidRPr="0041528A" w:rsidRDefault="00BF46E1" w:rsidP="0041528A">
      <w:pPr>
        <w:pStyle w:val="EW"/>
      </w:pPr>
      <w:r w:rsidRPr="0041528A">
        <w:tab/>
        <w:t>TP-RD</w:t>
      </w:r>
      <w:r w:rsidRPr="0041528A">
        <w:tab/>
        <w:t>Instruct the SC to accept an SMS-SUBMIT for a SM</w:t>
      </w:r>
    </w:p>
    <w:p w14:paraId="1B6F816B" w14:textId="77777777" w:rsidR="00BF46E1" w:rsidRPr="0041528A" w:rsidRDefault="00BF46E1" w:rsidP="0041528A">
      <w:pPr>
        <w:pStyle w:val="EW"/>
      </w:pPr>
      <w:r w:rsidRPr="0041528A">
        <w:tab/>
        <w:t>TP-VPF</w:t>
      </w:r>
      <w:r w:rsidRPr="0041528A">
        <w:tab/>
        <w:t>TP-VP field not present</w:t>
      </w:r>
    </w:p>
    <w:p w14:paraId="1FC49A9F" w14:textId="77777777" w:rsidR="00BF46E1" w:rsidRPr="0041528A" w:rsidRDefault="00BF46E1" w:rsidP="0041528A">
      <w:pPr>
        <w:pStyle w:val="EW"/>
      </w:pPr>
      <w:r w:rsidRPr="0041528A">
        <w:tab/>
        <w:t>TP-RP</w:t>
      </w:r>
      <w:r w:rsidRPr="0041528A">
        <w:tab/>
        <w:t>TP-Reply-Path is not set in this SMS-SUBMIT</w:t>
      </w:r>
    </w:p>
    <w:p w14:paraId="546C9ACE" w14:textId="77777777" w:rsidR="00BF46E1" w:rsidRPr="0041528A" w:rsidRDefault="00BF46E1" w:rsidP="0041528A">
      <w:pPr>
        <w:pStyle w:val="EW"/>
      </w:pPr>
      <w:r w:rsidRPr="0041528A">
        <w:tab/>
        <w:t>TP-UDHI</w:t>
      </w:r>
      <w:r w:rsidRPr="0041528A">
        <w:tab/>
        <w:t>The TP-UD field contains only the short message</w:t>
      </w:r>
    </w:p>
    <w:p w14:paraId="657BB0E4" w14:textId="77777777" w:rsidR="00BF46E1" w:rsidRPr="0041528A" w:rsidRDefault="00BF46E1" w:rsidP="0041528A">
      <w:pPr>
        <w:pStyle w:val="EW"/>
      </w:pPr>
      <w:r w:rsidRPr="0041528A">
        <w:tab/>
        <w:t>TP-SRR</w:t>
      </w:r>
      <w:r w:rsidRPr="0041528A">
        <w:tab/>
        <w:t>A status report is not requested</w:t>
      </w:r>
    </w:p>
    <w:p w14:paraId="553E15C9" w14:textId="77777777" w:rsidR="00BF46E1" w:rsidRPr="0041528A" w:rsidRDefault="00BF46E1" w:rsidP="0041528A">
      <w:pPr>
        <w:pStyle w:val="EW"/>
      </w:pPr>
      <w:r w:rsidRPr="0041528A">
        <w:tab/>
        <w:t>TP-MR</w:t>
      </w:r>
      <w:r w:rsidRPr="0041528A">
        <w:tab/>
        <w:t>"04"</w:t>
      </w:r>
    </w:p>
    <w:p w14:paraId="49D69CA1" w14:textId="77777777" w:rsidR="00BF46E1" w:rsidRPr="0041528A" w:rsidRDefault="00BF46E1" w:rsidP="0041528A">
      <w:pPr>
        <w:pStyle w:val="EW"/>
      </w:pPr>
      <w:r w:rsidRPr="0041528A">
        <w:tab/>
        <w:t>TP-DA</w:t>
      </w:r>
    </w:p>
    <w:p w14:paraId="4943B9CF" w14:textId="77777777" w:rsidR="00BF46E1" w:rsidRPr="0041528A" w:rsidRDefault="00BF46E1" w:rsidP="0041528A">
      <w:pPr>
        <w:pStyle w:val="EW"/>
      </w:pPr>
      <w:r w:rsidRPr="0041528A">
        <w:tab/>
        <w:t>TON</w:t>
      </w:r>
      <w:r w:rsidRPr="0041528A">
        <w:tab/>
        <w:t>International number</w:t>
      </w:r>
    </w:p>
    <w:p w14:paraId="463C1490" w14:textId="77777777" w:rsidR="00BF46E1" w:rsidRPr="0041528A" w:rsidRDefault="00BF46E1" w:rsidP="0041528A">
      <w:pPr>
        <w:pStyle w:val="EW"/>
      </w:pPr>
      <w:r w:rsidRPr="0041528A">
        <w:tab/>
        <w:t>NPI</w:t>
      </w:r>
      <w:r w:rsidRPr="0041528A">
        <w:tab/>
        <w:t>"ISDN / telephone numbering plan"</w:t>
      </w:r>
    </w:p>
    <w:p w14:paraId="09EDB467" w14:textId="77777777" w:rsidR="00BF46E1" w:rsidRPr="0041528A" w:rsidRDefault="00BF46E1" w:rsidP="0041528A">
      <w:pPr>
        <w:pStyle w:val="EW"/>
      </w:pPr>
      <w:r w:rsidRPr="0041528A">
        <w:tab/>
        <w:t>Address value</w:t>
      </w:r>
      <w:r w:rsidRPr="0041528A">
        <w:tab/>
        <w:t>"01"</w:t>
      </w:r>
    </w:p>
    <w:p w14:paraId="7F2E8FF5" w14:textId="77777777" w:rsidR="00BF46E1" w:rsidRPr="0041528A" w:rsidRDefault="00BF46E1" w:rsidP="0041528A">
      <w:pPr>
        <w:pStyle w:val="EW"/>
      </w:pPr>
      <w:r w:rsidRPr="0041528A">
        <w:tab/>
        <w:t>TP-PID</w:t>
      </w:r>
      <w:r w:rsidRPr="0041528A">
        <w:tab/>
        <w:t>Short message type 0</w:t>
      </w:r>
    </w:p>
    <w:p w14:paraId="3855A137" w14:textId="77777777" w:rsidR="00BF46E1" w:rsidRPr="0041528A" w:rsidRDefault="00BF46E1" w:rsidP="0041528A">
      <w:pPr>
        <w:pStyle w:val="EW"/>
      </w:pPr>
      <w:r w:rsidRPr="0041528A">
        <w:tab/>
        <w:t>TP-DCS</w:t>
      </w:r>
    </w:p>
    <w:p w14:paraId="48169485" w14:textId="77777777" w:rsidR="00BF46E1" w:rsidRPr="0041528A" w:rsidRDefault="00BF46E1" w:rsidP="0041528A">
      <w:pPr>
        <w:pStyle w:val="EW"/>
      </w:pPr>
      <w:r w:rsidRPr="0041528A">
        <w:tab/>
        <w:t>Message coding</w:t>
      </w:r>
      <w:r w:rsidRPr="0041528A">
        <w:tab/>
        <w:t>SMS default alphabet</w:t>
      </w:r>
    </w:p>
    <w:p w14:paraId="254C8E7B" w14:textId="77777777" w:rsidR="00BF46E1" w:rsidRPr="0041528A" w:rsidRDefault="00BF46E1" w:rsidP="0041528A">
      <w:pPr>
        <w:pStyle w:val="EW"/>
      </w:pPr>
      <w:r w:rsidRPr="0041528A">
        <w:tab/>
        <w:t>Message class</w:t>
      </w:r>
      <w:r w:rsidRPr="0041528A">
        <w:tab/>
        <w:t>class 0</w:t>
      </w:r>
    </w:p>
    <w:p w14:paraId="0502C833" w14:textId="77777777" w:rsidR="00BF46E1" w:rsidRPr="0041528A" w:rsidRDefault="00BF46E1" w:rsidP="0041528A">
      <w:pPr>
        <w:pStyle w:val="EW"/>
      </w:pPr>
      <w:r w:rsidRPr="0041528A">
        <w:tab/>
        <w:t>TP-UDL</w:t>
      </w:r>
      <w:r w:rsidRPr="0041528A">
        <w:tab/>
        <w:t>1</w:t>
      </w:r>
    </w:p>
    <w:p w14:paraId="56C6F2E4" w14:textId="77777777" w:rsidR="00BF46E1" w:rsidRPr="0041528A" w:rsidRDefault="00BF46E1" w:rsidP="0041528A">
      <w:pPr>
        <w:pStyle w:val="EX"/>
      </w:pPr>
      <w:r w:rsidRPr="0041528A">
        <w:tab/>
        <w:t>TP-UD</w:t>
      </w:r>
      <w:r w:rsidRPr="0041528A">
        <w:tab/>
        <w:t>" "</w:t>
      </w:r>
    </w:p>
    <w:p w14:paraId="2960EEAB" w14:textId="77777777" w:rsidR="00BF46E1" w:rsidRPr="0041528A" w:rsidRDefault="00BF46E1" w:rsidP="00BF46E1">
      <w:r w:rsidRPr="0041528A">
        <w:t>Coding:</w:t>
      </w:r>
    </w:p>
    <w:p w14:paraId="06B0E7CC"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4A0" w:firstRow="1" w:lastRow="0" w:firstColumn="1" w:lastColumn="0" w:noHBand="0" w:noVBand="1"/>
      </w:tblPr>
      <w:tblGrid>
        <w:gridCol w:w="1134"/>
        <w:gridCol w:w="567"/>
        <w:gridCol w:w="567"/>
        <w:gridCol w:w="567"/>
        <w:gridCol w:w="567"/>
        <w:gridCol w:w="567"/>
        <w:gridCol w:w="567"/>
        <w:gridCol w:w="567"/>
        <w:gridCol w:w="567"/>
        <w:gridCol w:w="567"/>
      </w:tblGrid>
      <w:tr w:rsidR="00BF46E1" w:rsidRPr="0041528A" w14:paraId="133F3120"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hideMark/>
          </w:tcPr>
          <w:p w14:paraId="4BB93023" w14:textId="77777777" w:rsidR="00BF46E1" w:rsidRPr="0041528A" w:rsidRDefault="00BF46E1" w:rsidP="00195D76">
            <w:pPr>
              <w:pStyle w:val="TAL"/>
            </w:pPr>
            <w:r w:rsidRPr="0041528A">
              <w:t>Coding</w:t>
            </w:r>
          </w:p>
        </w:tc>
        <w:tc>
          <w:tcPr>
            <w:tcW w:w="567" w:type="dxa"/>
            <w:tcBorders>
              <w:top w:val="single" w:sz="4" w:space="0" w:color="auto"/>
              <w:left w:val="single" w:sz="4" w:space="0" w:color="auto"/>
              <w:bottom w:val="single" w:sz="4" w:space="0" w:color="auto"/>
              <w:right w:val="single" w:sz="4" w:space="0" w:color="auto"/>
            </w:tcBorders>
            <w:hideMark/>
          </w:tcPr>
          <w:p w14:paraId="1A787CF1"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hideMark/>
          </w:tcPr>
          <w:p w14:paraId="1B5DF54E"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hideMark/>
          </w:tcPr>
          <w:p w14:paraId="7E987D4F"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hideMark/>
          </w:tcPr>
          <w:p w14:paraId="3B0C46F2"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hideMark/>
          </w:tcPr>
          <w:p w14:paraId="610A8682"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hideMark/>
          </w:tcPr>
          <w:p w14:paraId="6BD705D6"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hideMark/>
          </w:tcPr>
          <w:p w14:paraId="3307D010" w14:textId="77777777" w:rsidR="00BF46E1" w:rsidRPr="0041528A" w:rsidRDefault="00BF46E1" w:rsidP="00195D76">
            <w:pPr>
              <w:pStyle w:val="TAC"/>
            </w:pPr>
            <w:r w:rsidRPr="0041528A">
              <w:t>F0</w:t>
            </w:r>
          </w:p>
        </w:tc>
        <w:tc>
          <w:tcPr>
            <w:tcW w:w="567" w:type="dxa"/>
            <w:tcBorders>
              <w:top w:val="single" w:sz="4" w:space="0" w:color="auto"/>
              <w:left w:val="single" w:sz="4" w:space="0" w:color="auto"/>
              <w:bottom w:val="single" w:sz="4" w:space="0" w:color="auto"/>
              <w:right w:val="single" w:sz="4" w:space="0" w:color="auto"/>
            </w:tcBorders>
            <w:hideMark/>
          </w:tcPr>
          <w:p w14:paraId="4DC5D040"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hideMark/>
          </w:tcPr>
          <w:p w14:paraId="38D30A4E" w14:textId="77777777" w:rsidR="00BF46E1" w:rsidRPr="0041528A" w:rsidRDefault="00BF46E1" w:rsidP="00195D76">
            <w:pPr>
              <w:pStyle w:val="TAC"/>
            </w:pPr>
            <w:r w:rsidRPr="0041528A">
              <w:t>20</w:t>
            </w:r>
          </w:p>
        </w:tc>
      </w:tr>
    </w:tbl>
    <w:p w14:paraId="7A4C437B" w14:textId="77777777" w:rsidR="00BF46E1" w:rsidRPr="0041528A" w:rsidRDefault="00BF46E1" w:rsidP="00BF46E1"/>
    <w:p w14:paraId="5AC5C1FD" w14:textId="77777777" w:rsidR="00BF46E1" w:rsidRPr="0041528A" w:rsidRDefault="00BF46E1" w:rsidP="00BF46E1">
      <w:r w:rsidRPr="0041528A">
        <w:t>TERMINAL RESPONSE: SEND SHORT MESSAGE 4.1.1</w:t>
      </w:r>
    </w:p>
    <w:p w14:paraId="6FAFEDEF" w14:textId="77777777" w:rsidR="00BF46E1" w:rsidRPr="0041528A" w:rsidRDefault="00BF46E1" w:rsidP="00BF46E1">
      <w:r w:rsidRPr="0041528A">
        <w:t>Logically:</w:t>
      </w:r>
    </w:p>
    <w:p w14:paraId="4B47E0A9" w14:textId="77777777" w:rsidR="00BF46E1" w:rsidRPr="0041528A" w:rsidRDefault="00BF46E1" w:rsidP="0041528A">
      <w:pPr>
        <w:pStyle w:val="EW"/>
      </w:pPr>
      <w:r w:rsidRPr="0041528A">
        <w:t>Command details</w:t>
      </w:r>
    </w:p>
    <w:p w14:paraId="1F829088" w14:textId="77777777" w:rsidR="00BF46E1" w:rsidRPr="0041528A" w:rsidRDefault="00BF46E1" w:rsidP="0041528A">
      <w:pPr>
        <w:pStyle w:val="EW"/>
      </w:pPr>
      <w:r w:rsidRPr="0041528A">
        <w:tab/>
        <w:t>Command number:</w:t>
      </w:r>
      <w:r w:rsidRPr="0041528A">
        <w:tab/>
        <w:t>1</w:t>
      </w:r>
    </w:p>
    <w:p w14:paraId="6EEF82C7" w14:textId="77777777" w:rsidR="00BF46E1" w:rsidRPr="0041528A" w:rsidRDefault="00BF46E1" w:rsidP="0041528A">
      <w:pPr>
        <w:pStyle w:val="EW"/>
      </w:pPr>
      <w:r w:rsidRPr="0041528A">
        <w:tab/>
        <w:t>Command type:</w:t>
      </w:r>
      <w:r w:rsidRPr="0041528A">
        <w:tab/>
        <w:t>SEND SHORT MESSAGE</w:t>
      </w:r>
    </w:p>
    <w:p w14:paraId="7578F02B" w14:textId="77777777" w:rsidR="00BF46E1" w:rsidRPr="0041528A" w:rsidRDefault="00BF46E1" w:rsidP="0041528A">
      <w:pPr>
        <w:pStyle w:val="EW"/>
      </w:pPr>
      <w:r w:rsidRPr="0041528A">
        <w:tab/>
        <w:t>Command qualifier:</w:t>
      </w:r>
      <w:r w:rsidRPr="0041528A">
        <w:tab/>
        <w:t>packing not required</w:t>
      </w:r>
    </w:p>
    <w:p w14:paraId="3BA2A6C5" w14:textId="77777777" w:rsidR="00BF46E1" w:rsidRPr="0041528A" w:rsidRDefault="00BF46E1" w:rsidP="0041528A">
      <w:pPr>
        <w:pStyle w:val="EW"/>
      </w:pPr>
      <w:r w:rsidRPr="0041528A">
        <w:t>Device identities</w:t>
      </w:r>
    </w:p>
    <w:p w14:paraId="69E4A4DD" w14:textId="77777777" w:rsidR="00BF46E1" w:rsidRPr="0041528A" w:rsidRDefault="00BF46E1" w:rsidP="0041528A">
      <w:pPr>
        <w:pStyle w:val="EW"/>
      </w:pPr>
      <w:r w:rsidRPr="0041528A">
        <w:tab/>
        <w:t>Source device:</w:t>
      </w:r>
      <w:r w:rsidRPr="0041528A">
        <w:tab/>
        <w:t>ME</w:t>
      </w:r>
    </w:p>
    <w:p w14:paraId="03958F33" w14:textId="77777777" w:rsidR="00BF46E1" w:rsidRPr="0041528A" w:rsidRDefault="00BF46E1" w:rsidP="0041528A">
      <w:pPr>
        <w:pStyle w:val="EW"/>
      </w:pPr>
      <w:r w:rsidRPr="0041528A">
        <w:tab/>
        <w:t>Destination device:</w:t>
      </w:r>
      <w:r w:rsidRPr="0041528A">
        <w:tab/>
        <w:t>UICC</w:t>
      </w:r>
    </w:p>
    <w:p w14:paraId="1BA353FF" w14:textId="77777777" w:rsidR="00BF46E1" w:rsidRPr="0041528A" w:rsidRDefault="00BF46E1" w:rsidP="0041528A">
      <w:pPr>
        <w:pStyle w:val="EW"/>
      </w:pPr>
      <w:r w:rsidRPr="0041528A">
        <w:t>Result</w:t>
      </w:r>
    </w:p>
    <w:p w14:paraId="63DA2784" w14:textId="77777777" w:rsidR="00BF46E1" w:rsidRPr="0041528A" w:rsidRDefault="00BF46E1" w:rsidP="0041528A">
      <w:pPr>
        <w:pStyle w:val="EX"/>
      </w:pPr>
      <w:r w:rsidRPr="0041528A">
        <w:tab/>
        <w:t>General Result:</w:t>
      </w:r>
      <w:r w:rsidRPr="0041528A">
        <w:tab/>
        <w:t>Command performed successfully</w:t>
      </w:r>
    </w:p>
    <w:p w14:paraId="432AD08A" w14:textId="77777777" w:rsidR="00BF46E1" w:rsidRPr="0041528A" w:rsidRDefault="00BF46E1" w:rsidP="00BF46E1">
      <w:r w:rsidRPr="0041528A">
        <w:t>Coding:</w:t>
      </w:r>
    </w:p>
    <w:p w14:paraId="5C8F12F3"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3733DE4D"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7D6E5CA"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0A3A7DB5"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0F53E08"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5B597200"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1775394" w14:textId="77777777" w:rsidR="00BF46E1" w:rsidRPr="0041528A" w:rsidRDefault="00BF46E1" w:rsidP="00195D76">
            <w:pPr>
              <w:pStyle w:val="TAC"/>
            </w:pPr>
            <w:r w:rsidRPr="0041528A">
              <w:t>13</w:t>
            </w:r>
          </w:p>
        </w:tc>
        <w:tc>
          <w:tcPr>
            <w:tcW w:w="567" w:type="dxa"/>
            <w:tcBorders>
              <w:top w:val="single" w:sz="4" w:space="0" w:color="auto"/>
              <w:left w:val="single" w:sz="4" w:space="0" w:color="auto"/>
              <w:bottom w:val="single" w:sz="4" w:space="0" w:color="auto"/>
              <w:right w:val="single" w:sz="4" w:space="0" w:color="auto"/>
            </w:tcBorders>
          </w:tcPr>
          <w:p w14:paraId="29CE1116"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17234EF"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5659AA6"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5EACCBD"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BBD4102"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673B51B"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6FF79C4E"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93451D4" w14:textId="77777777" w:rsidR="00BF46E1" w:rsidRPr="0041528A" w:rsidRDefault="00BF46E1" w:rsidP="00195D76">
            <w:pPr>
              <w:pStyle w:val="TAC"/>
            </w:pPr>
            <w:r w:rsidRPr="0041528A">
              <w:t>00</w:t>
            </w:r>
          </w:p>
        </w:tc>
      </w:tr>
    </w:tbl>
    <w:p w14:paraId="5BE3F0DC" w14:textId="77777777" w:rsidR="00BF46E1" w:rsidRPr="0041528A" w:rsidRDefault="00BF46E1" w:rsidP="00BF46E1"/>
    <w:p w14:paraId="529C0D4D" w14:textId="77777777" w:rsidR="00BF46E1" w:rsidRPr="0041528A" w:rsidRDefault="00BF46E1" w:rsidP="00BF46E1">
      <w:pPr>
        <w:pStyle w:val="H6"/>
      </w:pPr>
      <w:r w:rsidRPr="0041528A">
        <w:t>27.22.4.10.4.1.5</w:t>
      </w:r>
      <w:r w:rsidRPr="0041528A">
        <w:tab/>
        <w:t>Test requirement</w:t>
      </w:r>
    </w:p>
    <w:p w14:paraId="47B71398" w14:textId="77777777" w:rsidR="00BF46E1" w:rsidRPr="0041528A" w:rsidRDefault="00BF46E1" w:rsidP="00BF46E1">
      <w:r w:rsidRPr="0041528A">
        <w:t>The ME shall operate in the manner defined in expected sequence 4.1.</w:t>
      </w:r>
    </w:p>
    <w:p w14:paraId="55779924" w14:textId="77777777" w:rsidR="00BF46E1" w:rsidRPr="0041528A" w:rsidRDefault="00BF46E1" w:rsidP="00BF46E1">
      <w:pPr>
        <w:pStyle w:val="H6"/>
      </w:pPr>
      <w:r w:rsidRPr="0041528A">
        <w:t>27.22.4.10.4.2</w:t>
      </w:r>
      <w:r w:rsidRPr="0041528A">
        <w:tab/>
        <w:t>SEND SHORT MESSAGE (Support of Text Attribute – Center Alignment)</w:t>
      </w:r>
    </w:p>
    <w:p w14:paraId="683ADBA2" w14:textId="77777777" w:rsidR="00BF46E1" w:rsidRPr="0041528A" w:rsidRDefault="00BF46E1" w:rsidP="00BF46E1">
      <w:pPr>
        <w:pStyle w:val="H6"/>
      </w:pPr>
      <w:r w:rsidRPr="0041528A">
        <w:t>27.22.4.10.4.2.1</w:t>
      </w:r>
      <w:r w:rsidRPr="0041528A">
        <w:tab/>
        <w:t>Definition and applicability</w:t>
      </w:r>
    </w:p>
    <w:p w14:paraId="3508C2B9" w14:textId="77777777" w:rsidR="00BF46E1" w:rsidRPr="0041528A" w:rsidRDefault="00BF46E1" w:rsidP="00BF46E1">
      <w:r w:rsidRPr="0041528A">
        <w:t>See clause 3.2.2.</w:t>
      </w:r>
    </w:p>
    <w:p w14:paraId="2C230A20" w14:textId="77777777" w:rsidR="00BF46E1" w:rsidRPr="0041528A" w:rsidRDefault="00BF46E1" w:rsidP="00BF46E1">
      <w:pPr>
        <w:pStyle w:val="H6"/>
      </w:pPr>
      <w:r w:rsidRPr="0041528A">
        <w:t>27.22.4.10.4.2.2</w:t>
      </w:r>
      <w:r w:rsidRPr="0041528A">
        <w:tab/>
        <w:t>Conformance requirement</w:t>
      </w:r>
    </w:p>
    <w:p w14:paraId="57483C13" w14:textId="77777777" w:rsidR="00BF46E1" w:rsidRPr="0041528A" w:rsidRDefault="00BF46E1" w:rsidP="00BF46E1">
      <w:pPr>
        <w:keepNext/>
        <w:keepLines/>
      </w:pPr>
      <w:r w:rsidRPr="0041528A">
        <w:t>The ME shall support the Proactive UICC: SEND SHORT MESSAGE facility as defined in:</w:t>
      </w:r>
    </w:p>
    <w:p w14:paraId="09358590" w14:textId="77777777" w:rsidR="00BF46E1" w:rsidRPr="0041528A" w:rsidRDefault="00BF46E1" w:rsidP="00BF46E1">
      <w:pPr>
        <w:pStyle w:val="B1"/>
      </w:pPr>
      <w:r w:rsidRPr="0041528A">
        <w:t>-</w:t>
      </w:r>
      <w:r w:rsidRPr="0041528A">
        <w:tab/>
        <w:t>TS 31.111 [15] clause 6.1, clause 6.4.10, clause 6.6.9, clause 8.1, clause 8.2, clause 8.6, clause 8.7, clause 8.13, clause 8.31, 8.67 and clause 5.2.</w:t>
      </w:r>
    </w:p>
    <w:p w14:paraId="6551A4ED" w14:textId="77777777" w:rsidR="00BF46E1" w:rsidRPr="0041528A" w:rsidRDefault="00BF46E1" w:rsidP="00BF46E1">
      <w:pPr>
        <w:pStyle w:val="H6"/>
      </w:pPr>
      <w:r w:rsidRPr="0041528A">
        <w:t>27.22.4.10.4.2.3</w:t>
      </w:r>
      <w:r w:rsidRPr="0041528A">
        <w:tab/>
        <w:t>Test purpose</w:t>
      </w:r>
    </w:p>
    <w:p w14:paraId="0830FA1C" w14:textId="77777777" w:rsidR="00BF46E1" w:rsidRPr="0041528A" w:rsidRDefault="00BF46E1" w:rsidP="00BF46E1">
      <w:r w:rsidRPr="0041528A">
        <w:t>To verify that the ME correctly formats and sends a short message to the network (USS) and display the alpha identifier according to the center alignment text attribute configuration as indicated in the SEND SHORT MESSAGE proactive UICC command, and returns a TERMINAL RESPONSE command to the UICC indicating the status of the transmission of the Short Message.</w:t>
      </w:r>
    </w:p>
    <w:p w14:paraId="59F7A7C3" w14:textId="77777777" w:rsidR="00BF46E1" w:rsidRPr="0041528A" w:rsidRDefault="00BF46E1" w:rsidP="00BF46E1">
      <w:pPr>
        <w:pStyle w:val="H6"/>
      </w:pPr>
      <w:r w:rsidRPr="0041528A">
        <w:t>27.22.4.10.4.2.4</w:t>
      </w:r>
      <w:r w:rsidRPr="0041528A">
        <w:tab/>
        <w:t>Method of test</w:t>
      </w:r>
    </w:p>
    <w:p w14:paraId="0CEBC866" w14:textId="77777777" w:rsidR="00BF46E1" w:rsidRPr="0041528A" w:rsidRDefault="00BF46E1" w:rsidP="00BF46E1">
      <w:pPr>
        <w:pStyle w:val="H6"/>
      </w:pPr>
      <w:r w:rsidRPr="0041528A">
        <w:t>27.22.4.10.4.2.4.1</w:t>
      </w:r>
      <w:r w:rsidRPr="0041528A">
        <w:tab/>
        <w:t>Initial conditions</w:t>
      </w:r>
    </w:p>
    <w:p w14:paraId="4C739B64" w14:textId="77777777" w:rsidR="00BF46E1" w:rsidRPr="0041528A" w:rsidRDefault="00BF46E1" w:rsidP="00BF46E1">
      <w:r w:rsidRPr="0041528A">
        <w:t>The ME is connected to the USIM Simulator and only connected to the USS if the USS is mentioned in the sequence table.</w:t>
      </w:r>
    </w:p>
    <w:p w14:paraId="0A1D16DC" w14:textId="77777777" w:rsidR="00BF46E1" w:rsidRPr="0041528A" w:rsidRDefault="00BF46E1" w:rsidP="00BF46E1">
      <w:r w:rsidRPr="0041528A">
        <w:t>Prior to this test the ME shall have been powered on and performed the PROFILE DOWNLOAD procedure.</w:t>
      </w:r>
    </w:p>
    <w:p w14:paraId="1902ACFF" w14:textId="77777777" w:rsidR="00BF46E1" w:rsidRPr="0041528A" w:rsidRDefault="00BF46E1" w:rsidP="00BF46E1">
      <w:pPr>
        <w:pStyle w:val="H6"/>
      </w:pPr>
      <w:r w:rsidRPr="0041528A">
        <w:t>27.22.4.10.4.2.4.2</w:t>
      </w:r>
      <w:r w:rsidRPr="0041528A">
        <w:tab/>
        <w:t>Procedure</w:t>
      </w:r>
    </w:p>
    <w:p w14:paraId="16B37986" w14:textId="77777777" w:rsidR="00BF46E1" w:rsidRPr="0041528A" w:rsidRDefault="00BF46E1" w:rsidP="00BF46E1">
      <w:pPr>
        <w:pStyle w:val="TH"/>
      </w:pPr>
      <w:r w:rsidRPr="0041528A">
        <w:t>Expected Sequence 4.2 (SEND SHORT MESSAGE, alpha identifier with Text attribute – Center Alignment, packing not required, SMS default alphabet, successful)</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249D5A7E" w14:textId="77777777" w:rsidTr="00195D76">
        <w:trPr>
          <w:cantSplit/>
          <w:jc w:val="center"/>
        </w:trPr>
        <w:tc>
          <w:tcPr>
            <w:tcW w:w="737" w:type="dxa"/>
            <w:tcBorders>
              <w:top w:val="single" w:sz="6" w:space="0" w:color="auto"/>
              <w:left w:val="single" w:sz="6" w:space="0" w:color="auto"/>
              <w:right w:val="single" w:sz="6" w:space="0" w:color="auto"/>
            </w:tcBorders>
          </w:tcPr>
          <w:p w14:paraId="7E49B6B5" w14:textId="77777777" w:rsidR="00BF46E1" w:rsidRPr="0041528A" w:rsidRDefault="00BF46E1" w:rsidP="00195D76">
            <w:pPr>
              <w:pStyle w:val="TAH"/>
            </w:pPr>
            <w:r w:rsidRPr="0041528A">
              <w:t>Step</w:t>
            </w:r>
          </w:p>
        </w:tc>
        <w:tc>
          <w:tcPr>
            <w:tcW w:w="1232" w:type="dxa"/>
            <w:tcBorders>
              <w:top w:val="single" w:sz="6" w:space="0" w:color="auto"/>
              <w:left w:val="single" w:sz="6" w:space="0" w:color="auto"/>
              <w:right w:val="single" w:sz="6" w:space="0" w:color="auto"/>
            </w:tcBorders>
          </w:tcPr>
          <w:p w14:paraId="6CF34453"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right w:val="single" w:sz="6" w:space="0" w:color="auto"/>
            </w:tcBorders>
          </w:tcPr>
          <w:p w14:paraId="4B9106AF"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15BA3C05" w14:textId="77777777" w:rsidR="00BF46E1" w:rsidRPr="0041528A" w:rsidRDefault="00BF46E1" w:rsidP="00195D76">
            <w:pPr>
              <w:pStyle w:val="TAH"/>
            </w:pPr>
            <w:r w:rsidRPr="0041528A">
              <w:t>Comments</w:t>
            </w:r>
          </w:p>
        </w:tc>
      </w:tr>
      <w:tr w:rsidR="00BF46E1" w:rsidRPr="0041528A" w14:paraId="76658079" w14:textId="77777777" w:rsidTr="00195D76">
        <w:trPr>
          <w:cantSplit/>
          <w:jc w:val="center"/>
        </w:trPr>
        <w:tc>
          <w:tcPr>
            <w:tcW w:w="737" w:type="dxa"/>
            <w:tcBorders>
              <w:top w:val="single" w:sz="6" w:space="0" w:color="auto"/>
              <w:left w:val="single" w:sz="6" w:space="0" w:color="auto"/>
              <w:right w:val="single" w:sz="6" w:space="0" w:color="auto"/>
            </w:tcBorders>
          </w:tcPr>
          <w:p w14:paraId="43A562F9" w14:textId="77777777" w:rsidR="00BF46E1" w:rsidRPr="0041528A" w:rsidRDefault="00BF46E1" w:rsidP="00195D76">
            <w:pPr>
              <w:pStyle w:val="TAC"/>
            </w:pPr>
            <w:r w:rsidRPr="0041528A">
              <w:t>1</w:t>
            </w:r>
          </w:p>
        </w:tc>
        <w:tc>
          <w:tcPr>
            <w:tcW w:w="1232" w:type="dxa"/>
            <w:tcBorders>
              <w:top w:val="single" w:sz="6" w:space="0" w:color="auto"/>
              <w:left w:val="single" w:sz="6" w:space="0" w:color="auto"/>
              <w:right w:val="single" w:sz="6" w:space="0" w:color="auto"/>
            </w:tcBorders>
          </w:tcPr>
          <w:p w14:paraId="3AD2C412"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42B8C9AB" w14:textId="77777777" w:rsidR="00BF46E1" w:rsidRPr="0041528A" w:rsidRDefault="00BF46E1" w:rsidP="00195D76">
            <w:pPr>
              <w:pStyle w:val="TAL"/>
            </w:pPr>
            <w:r w:rsidRPr="0041528A">
              <w:t>PROACTIVE COMMAND PENDING: SEND SHORT MESSAGE 4.2.1</w:t>
            </w:r>
          </w:p>
        </w:tc>
        <w:tc>
          <w:tcPr>
            <w:tcW w:w="3776" w:type="dxa"/>
            <w:tcBorders>
              <w:left w:val="single" w:sz="6" w:space="0" w:color="auto"/>
              <w:right w:val="single" w:sz="6" w:space="0" w:color="auto"/>
            </w:tcBorders>
          </w:tcPr>
          <w:p w14:paraId="461D8AE0" w14:textId="77777777" w:rsidR="00BF46E1" w:rsidRPr="0041528A" w:rsidRDefault="00BF46E1" w:rsidP="00195D76">
            <w:pPr>
              <w:pStyle w:val="TAL"/>
            </w:pPr>
          </w:p>
        </w:tc>
      </w:tr>
      <w:tr w:rsidR="00BF46E1" w:rsidRPr="0041528A" w14:paraId="6B936691" w14:textId="77777777" w:rsidTr="00195D76">
        <w:trPr>
          <w:cantSplit/>
          <w:jc w:val="center"/>
        </w:trPr>
        <w:tc>
          <w:tcPr>
            <w:tcW w:w="737" w:type="dxa"/>
            <w:tcBorders>
              <w:left w:val="single" w:sz="6" w:space="0" w:color="auto"/>
              <w:right w:val="single" w:sz="6" w:space="0" w:color="auto"/>
            </w:tcBorders>
          </w:tcPr>
          <w:p w14:paraId="2EFE9EA4" w14:textId="77777777" w:rsidR="00BF46E1" w:rsidRPr="0041528A" w:rsidRDefault="00BF46E1" w:rsidP="00195D76">
            <w:pPr>
              <w:pStyle w:val="TAC"/>
            </w:pPr>
            <w:r w:rsidRPr="0041528A">
              <w:t>2</w:t>
            </w:r>
          </w:p>
        </w:tc>
        <w:tc>
          <w:tcPr>
            <w:tcW w:w="1232" w:type="dxa"/>
            <w:tcBorders>
              <w:left w:val="single" w:sz="6" w:space="0" w:color="auto"/>
              <w:right w:val="single" w:sz="6" w:space="0" w:color="auto"/>
            </w:tcBorders>
          </w:tcPr>
          <w:p w14:paraId="7918B6A4"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4423B334"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289EB506" w14:textId="77777777" w:rsidR="00BF46E1" w:rsidRPr="0041528A" w:rsidRDefault="00BF46E1" w:rsidP="00195D76">
            <w:pPr>
              <w:pStyle w:val="TAL"/>
            </w:pPr>
          </w:p>
        </w:tc>
      </w:tr>
      <w:tr w:rsidR="00BF46E1" w:rsidRPr="0041528A" w14:paraId="6C5A20DC" w14:textId="77777777" w:rsidTr="00195D76">
        <w:trPr>
          <w:cantSplit/>
          <w:jc w:val="center"/>
        </w:trPr>
        <w:tc>
          <w:tcPr>
            <w:tcW w:w="737" w:type="dxa"/>
            <w:tcBorders>
              <w:left w:val="single" w:sz="6" w:space="0" w:color="auto"/>
              <w:right w:val="single" w:sz="6" w:space="0" w:color="auto"/>
            </w:tcBorders>
          </w:tcPr>
          <w:p w14:paraId="10D2BC25" w14:textId="77777777" w:rsidR="00BF46E1" w:rsidRPr="0041528A" w:rsidRDefault="00BF46E1" w:rsidP="00195D76">
            <w:pPr>
              <w:pStyle w:val="TAC"/>
            </w:pPr>
            <w:r w:rsidRPr="0041528A">
              <w:t>3</w:t>
            </w:r>
          </w:p>
        </w:tc>
        <w:tc>
          <w:tcPr>
            <w:tcW w:w="1232" w:type="dxa"/>
            <w:tcBorders>
              <w:left w:val="single" w:sz="6" w:space="0" w:color="auto"/>
              <w:right w:val="single" w:sz="6" w:space="0" w:color="auto"/>
            </w:tcBorders>
          </w:tcPr>
          <w:p w14:paraId="7F888778"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33C1F0FE" w14:textId="77777777" w:rsidR="00BF46E1" w:rsidRPr="0041528A" w:rsidRDefault="00BF46E1" w:rsidP="00195D76">
            <w:pPr>
              <w:pStyle w:val="TAL"/>
            </w:pPr>
            <w:r w:rsidRPr="0041528A">
              <w:t>PROACTIVE COMMAND: SEND SHORT MESSAGE 4.2.1</w:t>
            </w:r>
          </w:p>
        </w:tc>
        <w:tc>
          <w:tcPr>
            <w:tcW w:w="3776" w:type="dxa"/>
            <w:tcBorders>
              <w:left w:val="single" w:sz="6" w:space="0" w:color="auto"/>
              <w:right w:val="single" w:sz="6" w:space="0" w:color="auto"/>
            </w:tcBorders>
          </w:tcPr>
          <w:p w14:paraId="3247176B" w14:textId="77777777" w:rsidR="00BF46E1" w:rsidRPr="0041528A" w:rsidRDefault="00BF46E1" w:rsidP="00195D76">
            <w:pPr>
              <w:pStyle w:val="TAL"/>
            </w:pPr>
            <w:r w:rsidRPr="0041528A">
              <w:t>[packing not required, SMS default alphabet]</w:t>
            </w:r>
          </w:p>
        </w:tc>
      </w:tr>
      <w:tr w:rsidR="00BF46E1" w:rsidRPr="0041528A" w14:paraId="3B6E6FB8" w14:textId="77777777" w:rsidTr="00195D76">
        <w:trPr>
          <w:cantSplit/>
          <w:jc w:val="center"/>
        </w:trPr>
        <w:tc>
          <w:tcPr>
            <w:tcW w:w="737" w:type="dxa"/>
            <w:tcBorders>
              <w:left w:val="single" w:sz="4" w:space="0" w:color="auto"/>
              <w:right w:val="single" w:sz="4" w:space="0" w:color="auto"/>
            </w:tcBorders>
          </w:tcPr>
          <w:p w14:paraId="58AB9294" w14:textId="77777777" w:rsidR="00BF46E1" w:rsidRPr="0041528A" w:rsidRDefault="00BF46E1" w:rsidP="00195D76">
            <w:pPr>
              <w:pStyle w:val="TAC"/>
            </w:pPr>
            <w:r w:rsidRPr="0041528A">
              <w:t>4</w:t>
            </w:r>
          </w:p>
        </w:tc>
        <w:tc>
          <w:tcPr>
            <w:tcW w:w="1232" w:type="dxa"/>
            <w:tcBorders>
              <w:left w:val="single" w:sz="4" w:space="0" w:color="auto"/>
              <w:right w:val="single" w:sz="4" w:space="0" w:color="auto"/>
            </w:tcBorders>
          </w:tcPr>
          <w:p w14:paraId="49231EF1"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6366E1F5" w14:textId="77777777" w:rsidR="00BF46E1" w:rsidRPr="0041528A" w:rsidRDefault="00BF46E1" w:rsidP="00195D76">
            <w:pPr>
              <w:pStyle w:val="TAL"/>
            </w:pPr>
            <w:r w:rsidRPr="0041528A">
              <w:t>Display "Text Attribute 1"</w:t>
            </w:r>
          </w:p>
        </w:tc>
        <w:tc>
          <w:tcPr>
            <w:tcW w:w="3776" w:type="dxa"/>
            <w:tcBorders>
              <w:left w:val="single" w:sz="4" w:space="0" w:color="auto"/>
              <w:right w:val="single" w:sz="4" w:space="0" w:color="auto"/>
            </w:tcBorders>
          </w:tcPr>
          <w:p w14:paraId="7CF76F1C" w14:textId="77777777" w:rsidR="00BF46E1" w:rsidRPr="0041528A" w:rsidRDefault="00BF46E1" w:rsidP="00195D76">
            <w:pPr>
              <w:pStyle w:val="TAL"/>
            </w:pPr>
            <w:r w:rsidRPr="0041528A">
              <w:t>[Message shall be formatted with center alignment]</w:t>
            </w:r>
          </w:p>
        </w:tc>
      </w:tr>
      <w:tr w:rsidR="00BF46E1" w:rsidRPr="0041528A" w14:paraId="65B2F586" w14:textId="77777777" w:rsidTr="00195D76">
        <w:trPr>
          <w:cantSplit/>
          <w:jc w:val="center"/>
        </w:trPr>
        <w:tc>
          <w:tcPr>
            <w:tcW w:w="737" w:type="dxa"/>
            <w:tcBorders>
              <w:left w:val="single" w:sz="4" w:space="0" w:color="auto"/>
              <w:right w:val="single" w:sz="4" w:space="0" w:color="auto"/>
            </w:tcBorders>
          </w:tcPr>
          <w:p w14:paraId="16C0CB13" w14:textId="77777777" w:rsidR="00BF46E1" w:rsidRPr="0041528A" w:rsidRDefault="00BF46E1" w:rsidP="00195D76">
            <w:pPr>
              <w:pStyle w:val="TAC"/>
            </w:pPr>
            <w:r w:rsidRPr="0041528A">
              <w:t>5</w:t>
            </w:r>
          </w:p>
        </w:tc>
        <w:tc>
          <w:tcPr>
            <w:tcW w:w="1232" w:type="dxa"/>
            <w:tcBorders>
              <w:left w:val="single" w:sz="4" w:space="0" w:color="auto"/>
              <w:right w:val="single" w:sz="4" w:space="0" w:color="auto"/>
            </w:tcBorders>
          </w:tcPr>
          <w:p w14:paraId="7D3B5A96"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690F1FA8" w14:textId="77777777" w:rsidR="00BF46E1" w:rsidRPr="0041528A" w:rsidRDefault="00BF46E1" w:rsidP="00195D76">
            <w:pPr>
              <w:pStyle w:val="TAL"/>
            </w:pPr>
            <w:r w:rsidRPr="0041528A">
              <w:t>Send SMS-PP (SEND SHORT MESSAGE) Message 4.1</w:t>
            </w:r>
          </w:p>
        </w:tc>
        <w:tc>
          <w:tcPr>
            <w:tcW w:w="3776" w:type="dxa"/>
            <w:tcBorders>
              <w:left w:val="single" w:sz="4" w:space="0" w:color="auto"/>
              <w:right w:val="single" w:sz="4" w:space="0" w:color="auto"/>
            </w:tcBorders>
          </w:tcPr>
          <w:p w14:paraId="043E50EB" w14:textId="77777777" w:rsidR="00BF46E1" w:rsidRPr="0041528A" w:rsidRDefault="00BF46E1" w:rsidP="00195D76">
            <w:pPr>
              <w:pStyle w:val="TAL"/>
            </w:pPr>
          </w:p>
        </w:tc>
      </w:tr>
      <w:tr w:rsidR="00BF46E1" w:rsidRPr="0041528A" w14:paraId="7866FD8A" w14:textId="77777777" w:rsidTr="00195D76">
        <w:trPr>
          <w:cantSplit/>
          <w:jc w:val="center"/>
        </w:trPr>
        <w:tc>
          <w:tcPr>
            <w:tcW w:w="737" w:type="dxa"/>
            <w:tcBorders>
              <w:left w:val="single" w:sz="4" w:space="0" w:color="auto"/>
              <w:right w:val="single" w:sz="4" w:space="0" w:color="auto"/>
            </w:tcBorders>
          </w:tcPr>
          <w:p w14:paraId="1D8211B0" w14:textId="77777777" w:rsidR="00BF46E1" w:rsidRPr="0041528A" w:rsidRDefault="00BF46E1" w:rsidP="00195D76">
            <w:pPr>
              <w:pStyle w:val="TAC"/>
            </w:pPr>
            <w:r w:rsidRPr="0041528A">
              <w:t>6</w:t>
            </w:r>
          </w:p>
        </w:tc>
        <w:tc>
          <w:tcPr>
            <w:tcW w:w="1232" w:type="dxa"/>
            <w:tcBorders>
              <w:left w:val="single" w:sz="4" w:space="0" w:color="auto"/>
              <w:right w:val="single" w:sz="4" w:space="0" w:color="auto"/>
            </w:tcBorders>
          </w:tcPr>
          <w:p w14:paraId="21ED5805"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29566B72" w14:textId="77777777" w:rsidR="00BF46E1" w:rsidRPr="0041528A" w:rsidRDefault="00BF46E1" w:rsidP="00195D76">
            <w:pPr>
              <w:pStyle w:val="TAL"/>
            </w:pPr>
            <w:r w:rsidRPr="0041528A">
              <w:t>SMS RP-ACK</w:t>
            </w:r>
          </w:p>
        </w:tc>
        <w:tc>
          <w:tcPr>
            <w:tcW w:w="3776" w:type="dxa"/>
            <w:tcBorders>
              <w:left w:val="single" w:sz="4" w:space="0" w:color="auto"/>
              <w:right w:val="single" w:sz="4" w:space="0" w:color="auto"/>
            </w:tcBorders>
          </w:tcPr>
          <w:p w14:paraId="7364ADA8" w14:textId="77777777" w:rsidR="00BF46E1" w:rsidRPr="0041528A" w:rsidRDefault="00BF46E1" w:rsidP="00195D76">
            <w:pPr>
              <w:pStyle w:val="TAL"/>
            </w:pPr>
          </w:p>
        </w:tc>
      </w:tr>
      <w:tr w:rsidR="00BF46E1" w:rsidRPr="0041528A" w14:paraId="31AFA0FA" w14:textId="77777777" w:rsidTr="00195D76">
        <w:trPr>
          <w:cantSplit/>
          <w:jc w:val="center"/>
        </w:trPr>
        <w:tc>
          <w:tcPr>
            <w:tcW w:w="737" w:type="dxa"/>
            <w:tcBorders>
              <w:left w:val="single" w:sz="4" w:space="0" w:color="auto"/>
              <w:right w:val="single" w:sz="4" w:space="0" w:color="auto"/>
            </w:tcBorders>
          </w:tcPr>
          <w:p w14:paraId="22198C8C" w14:textId="77777777" w:rsidR="00BF46E1" w:rsidRPr="0041528A" w:rsidRDefault="00BF46E1" w:rsidP="00195D76">
            <w:pPr>
              <w:pStyle w:val="TAC"/>
            </w:pPr>
            <w:r w:rsidRPr="0041528A">
              <w:t>7</w:t>
            </w:r>
          </w:p>
        </w:tc>
        <w:tc>
          <w:tcPr>
            <w:tcW w:w="1232" w:type="dxa"/>
            <w:tcBorders>
              <w:left w:val="single" w:sz="4" w:space="0" w:color="auto"/>
              <w:right w:val="single" w:sz="4" w:space="0" w:color="auto"/>
            </w:tcBorders>
          </w:tcPr>
          <w:p w14:paraId="4931A29D"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10382D04" w14:textId="77777777" w:rsidR="00BF46E1" w:rsidRPr="0041528A" w:rsidRDefault="00BF46E1" w:rsidP="00195D76">
            <w:pPr>
              <w:pStyle w:val="TAL"/>
            </w:pPr>
            <w:r w:rsidRPr="0041528A">
              <w:t>TERMINAL RESPONSE: SEND SHORT MESSAGE 4.2.1</w:t>
            </w:r>
          </w:p>
        </w:tc>
        <w:tc>
          <w:tcPr>
            <w:tcW w:w="3776" w:type="dxa"/>
            <w:tcBorders>
              <w:left w:val="single" w:sz="4" w:space="0" w:color="auto"/>
              <w:right w:val="single" w:sz="4" w:space="0" w:color="auto"/>
            </w:tcBorders>
          </w:tcPr>
          <w:p w14:paraId="5623ACF9" w14:textId="6F653FBB" w:rsidR="00BF46E1" w:rsidRPr="0041528A" w:rsidRDefault="00BF46E1" w:rsidP="00195D76">
            <w:pPr>
              <w:pStyle w:val="TAL"/>
            </w:pPr>
            <w:r w:rsidRPr="0041528A">
              <w:t>[Command performed successfully]</w:t>
            </w:r>
            <w:r w:rsidRPr="0041528A">
              <w:br/>
              <w:t>The UE shall have updated Last-Used-TP-MR of EF SMSS to "01"</w:t>
            </w:r>
          </w:p>
        </w:tc>
      </w:tr>
      <w:tr w:rsidR="00BF46E1" w:rsidRPr="0041528A" w14:paraId="1A670AE1" w14:textId="77777777" w:rsidTr="00195D76">
        <w:trPr>
          <w:cantSplit/>
          <w:jc w:val="center"/>
        </w:trPr>
        <w:tc>
          <w:tcPr>
            <w:tcW w:w="737" w:type="dxa"/>
            <w:tcBorders>
              <w:left w:val="single" w:sz="4" w:space="0" w:color="auto"/>
              <w:right w:val="single" w:sz="4" w:space="0" w:color="auto"/>
            </w:tcBorders>
          </w:tcPr>
          <w:p w14:paraId="39BF6C77" w14:textId="77777777" w:rsidR="00BF46E1" w:rsidRPr="0041528A" w:rsidRDefault="00BF46E1" w:rsidP="00195D76">
            <w:pPr>
              <w:pStyle w:val="TAC"/>
            </w:pPr>
            <w:r w:rsidRPr="0041528A">
              <w:t>8</w:t>
            </w:r>
          </w:p>
        </w:tc>
        <w:tc>
          <w:tcPr>
            <w:tcW w:w="1232" w:type="dxa"/>
            <w:tcBorders>
              <w:left w:val="single" w:sz="4" w:space="0" w:color="auto"/>
              <w:right w:val="single" w:sz="4" w:space="0" w:color="auto"/>
            </w:tcBorders>
          </w:tcPr>
          <w:p w14:paraId="7FB0DC4E"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3F009CB0" w14:textId="77777777" w:rsidR="00BF46E1" w:rsidRPr="0041528A" w:rsidRDefault="00BF46E1" w:rsidP="00195D76">
            <w:pPr>
              <w:pStyle w:val="TAL"/>
            </w:pPr>
            <w:r w:rsidRPr="0041528A">
              <w:t>PROACTIVE COMMAND PENDING: SEND SHORT MESSAGE 4.2.2</w:t>
            </w:r>
          </w:p>
        </w:tc>
        <w:tc>
          <w:tcPr>
            <w:tcW w:w="3776" w:type="dxa"/>
            <w:tcBorders>
              <w:left w:val="single" w:sz="4" w:space="0" w:color="auto"/>
              <w:right w:val="single" w:sz="4" w:space="0" w:color="auto"/>
            </w:tcBorders>
          </w:tcPr>
          <w:p w14:paraId="1587EBA0" w14:textId="77777777" w:rsidR="00BF46E1" w:rsidRPr="0041528A" w:rsidRDefault="00BF46E1" w:rsidP="00195D76">
            <w:pPr>
              <w:pStyle w:val="TAL"/>
            </w:pPr>
          </w:p>
        </w:tc>
      </w:tr>
      <w:tr w:rsidR="00BF46E1" w:rsidRPr="0041528A" w14:paraId="020C8883" w14:textId="77777777" w:rsidTr="00195D76">
        <w:trPr>
          <w:cantSplit/>
          <w:jc w:val="center"/>
        </w:trPr>
        <w:tc>
          <w:tcPr>
            <w:tcW w:w="737" w:type="dxa"/>
            <w:tcBorders>
              <w:left w:val="single" w:sz="4" w:space="0" w:color="auto"/>
              <w:right w:val="single" w:sz="4" w:space="0" w:color="auto"/>
            </w:tcBorders>
          </w:tcPr>
          <w:p w14:paraId="7E192497" w14:textId="77777777" w:rsidR="00BF46E1" w:rsidRPr="0041528A" w:rsidRDefault="00BF46E1" w:rsidP="00195D76">
            <w:pPr>
              <w:pStyle w:val="TAC"/>
            </w:pPr>
            <w:r w:rsidRPr="0041528A">
              <w:t>9</w:t>
            </w:r>
          </w:p>
        </w:tc>
        <w:tc>
          <w:tcPr>
            <w:tcW w:w="1232" w:type="dxa"/>
            <w:tcBorders>
              <w:left w:val="single" w:sz="4" w:space="0" w:color="auto"/>
              <w:right w:val="single" w:sz="4" w:space="0" w:color="auto"/>
            </w:tcBorders>
          </w:tcPr>
          <w:p w14:paraId="259DA04E"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2B1B9619"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5C59F4AD" w14:textId="77777777" w:rsidR="00BF46E1" w:rsidRPr="0041528A" w:rsidRDefault="00BF46E1" w:rsidP="00195D76">
            <w:pPr>
              <w:pStyle w:val="TAL"/>
            </w:pPr>
          </w:p>
        </w:tc>
      </w:tr>
      <w:tr w:rsidR="00BF46E1" w:rsidRPr="0041528A" w14:paraId="6240FB23" w14:textId="77777777" w:rsidTr="00195D76">
        <w:trPr>
          <w:cantSplit/>
          <w:jc w:val="center"/>
        </w:trPr>
        <w:tc>
          <w:tcPr>
            <w:tcW w:w="737" w:type="dxa"/>
            <w:tcBorders>
              <w:left w:val="single" w:sz="4" w:space="0" w:color="auto"/>
              <w:right w:val="single" w:sz="4" w:space="0" w:color="auto"/>
            </w:tcBorders>
          </w:tcPr>
          <w:p w14:paraId="35DDC023" w14:textId="77777777" w:rsidR="00BF46E1" w:rsidRPr="0041528A" w:rsidRDefault="00BF46E1" w:rsidP="00195D76">
            <w:pPr>
              <w:pStyle w:val="TAC"/>
            </w:pPr>
            <w:r w:rsidRPr="0041528A">
              <w:t>10</w:t>
            </w:r>
          </w:p>
        </w:tc>
        <w:tc>
          <w:tcPr>
            <w:tcW w:w="1232" w:type="dxa"/>
            <w:tcBorders>
              <w:left w:val="single" w:sz="4" w:space="0" w:color="auto"/>
              <w:right w:val="single" w:sz="4" w:space="0" w:color="auto"/>
            </w:tcBorders>
          </w:tcPr>
          <w:p w14:paraId="1720E18D"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637998BD" w14:textId="77777777" w:rsidR="00BF46E1" w:rsidRPr="0041528A" w:rsidRDefault="00BF46E1" w:rsidP="00195D76">
            <w:pPr>
              <w:pStyle w:val="TAL"/>
            </w:pPr>
            <w:r w:rsidRPr="0041528A">
              <w:t>PROACTIVE COMMAND: SEND SHORT MESSAGE 4.2.2</w:t>
            </w:r>
          </w:p>
        </w:tc>
        <w:tc>
          <w:tcPr>
            <w:tcW w:w="3776" w:type="dxa"/>
            <w:tcBorders>
              <w:left w:val="single" w:sz="4" w:space="0" w:color="auto"/>
              <w:right w:val="single" w:sz="4" w:space="0" w:color="auto"/>
            </w:tcBorders>
          </w:tcPr>
          <w:p w14:paraId="4AE5858B" w14:textId="77777777" w:rsidR="00BF46E1" w:rsidRPr="0041528A" w:rsidRDefault="00BF46E1" w:rsidP="00195D76">
            <w:pPr>
              <w:pStyle w:val="TAL"/>
            </w:pPr>
            <w:r w:rsidRPr="0041528A">
              <w:t>[packing not required, SMS default alphabet]</w:t>
            </w:r>
          </w:p>
        </w:tc>
      </w:tr>
      <w:tr w:rsidR="00BF46E1" w:rsidRPr="0041528A" w14:paraId="096746C1" w14:textId="77777777" w:rsidTr="00195D76">
        <w:trPr>
          <w:cantSplit/>
          <w:jc w:val="center"/>
        </w:trPr>
        <w:tc>
          <w:tcPr>
            <w:tcW w:w="737" w:type="dxa"/>
            <w:tcBorders>
              <w:left w:val="single" w:sz="4" w:space="0" w:color="auto"/>
              <w:right w:val="single" w:sz="4" w:space="0" w:color="auto"/>
            </w:tcBorders>
          </w:tcPr>
          <w:p w14:paraId="71EF5F27" w14:textId="77777777" w:rsidR="00BF46E1" w:rsidRPr="0041528A" w:rsidRDefault="00BF46E1" w:rsidP="00195D76">
            <w:pPr>
              <w:pStyle w:val="TAC"/>
            </w:pPr>
            <w:r w:rsidRPr="0041528A">
              <w:t>11</w:t>
            </w:r>
          </w:p>
        </w:tc>
        <w:tc>
          <w:tcPr>
            <w:tcW w:w="1232" w:type="dxa"/>
            <w:tcBorders>
              <w:left w:val="single" w:sz="4" w:space="0" w:color="auto"/>
              <w:right w:val="single" w:sz="4" w:space="0" w:color="auto"/>
            </w:tcBorders>
          </w:tcPr>
          <w:p w14:paraId="07225B86"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4C1DDD00" w14:textId="77777777" w:rsidR="00BF46E1" w:rsidRPr="0041528A" w:rsidRDefault="00BF46E1" w:rsidP="00195D76">
            <w:pPr>
              <w:pStyle w:val="TAL"/>
            </w:pPr>
            <w:r w:rsidRPr="0041528A">
              <w:t>Display "Text Attribute 2"</w:t>
            </w:r>
          </w:p>
        </w:tc>
        <w:tc>
          <w:tcPr>
            <w:tcW w:w="3776" w:type="dxa"/>
            <w:tcBorders>
              <w:left w:val="single" w:sz="4" w:space="0" w:color="auto"/>
              <w:right w:val="single" w:sz="4" w:space="0" w:color="auto"/>
            </w:tcBorders>
          </w:tcPr>
          <w:p w14:paraId="30B4211E" w14:textId="77777777" w:rsidR="00BF46E1" w:rsidRPr="0041528A" w:rsidRDefault="00BF46E1" w:rsidP="00195D76">
            <w:pPr>
              <w:pStyle w:val="TAL"/>
            </w:pPr>
            <w:r w:rsidRPr="0041528A">
              <w:t>[Message shall be formatted without center alignment. Remark: If center alignment is the ME's default alignment as declared in table A.2/11, no alignment change will take place]</w:t>
            </w:r>
          </w:p>
        </w:tc>
      </w:tr>
      <w:tr w:rsidR="00BF46E1" w:rsidRPr="0041528A" w14:paraId="288EDBB1" w14:textId="77777777" w:rsidTr="00195D76">
        <w:trPr>
          <w:cantSplit/>
          <w:jc w:val="center"/>
        </w:trPr>
        <w:tc>
          <w:tcPr>
            <w:tcW w:w="737" w:type="dxa"/>
            <w:tcBorders>
              <w:left w:val="single" w:sz="4" w:space="0" w:color="auto"/>
              <w:right w:val="single" w:sz="4" w:space="0" w:color="auto"/>
            </w:tcBorders>
          </w:tcPr>
          <w:p w14:paraId="5A121F32" w14:textId="77777777" w:rsidR="00BF46E1" w:rsidRPr="0041528A" w:rsidRDefault="00BF46E1" w:rsidP="00195D76">
            <w:pPr>
              <w:pStyle w:val="TAC"/>
            </w:pPr>
            <w:r w:rsidRPr="0041528A">
              <w:t>12</w:t>
            </w:r>
          </w:p>
        </w:tc>
        <w:tc>
          <w:tcPr>
            <w:tcW w:w="1232" w:type="dxa"/>
            <w:tcBorders>
              <w:left w:val="single" w:sz="4" w:space="0" w:color="auto"/>
              <w:right w:val="single" w:sz="4" w:space="0" w:color="auto"/>
            </w:tcBorders>
          </w:tcPr>
          <w:p w14:paraId="0443AD24"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3355E7BD" w14:textId="77777777" w:rsidR="00BF46E1" w:rsidRPr="0041528A" w:rsidRDefault="00BF46E1" w:rsidP="00195D76">
            <w:pPr>
              <w:pStyle w:val="TAL"/>
            </w:pPr>
            <w:r w:rsidRPr="0041528A">
              <w:t>Send SMS-PP (SEND SHORT MESSAGE) Message 4.2</w:t>
            </w:r>
          </w:p>
        </w:tc>
        <w:tc>
          <w:tcPr>
            <w:tcW w:w="3776" w:type="dxa"/>
            <w:tcBorders>
              <w:left w:val="single" w:sz="4" w:space="0" w:color="auto"/>
              <w:right w:val="single" w:sz="4" w:space="0" w:color="auto"/>
            </w:tcBorders>
          </w:tcPr>
          <w:p w14:paraId="01A81734" w14:textId="77777777" w:rsidR="00BF46E1" w:rsidRPr="0041528A" w:rsidRDefault="00BF46E1" w:rsidP="00195D76">
            <w:pPr>
              <w:pStyle w:val="TAL"/>
            </w:pPr>
          </w:p>
        </w:tc>
      </w:tr>
      <w:tr w:rsidR="00BF46E1" w:rsidRPr="0041528A" w14:paraId="6BC48141" w14:textId="77777777" w:rsidTr="00195D76">
        <w:trPr>
          <w:cantSplit/>
          <w:jc w:val="center"/>
        </w:trPr>
        <w:tc>
          <w:tcPr>
            <w:tcW w:w="737" w:type="dxa"/>
            <w:tcBorders>
              <w:left w:val="single" w:sz="4" w:space="0" w:color="auto"/>
              <w:right w:val="single" w:sz="4" w:space="0" w:color="auto"/>
            </w:tcBorders>
          </w:tcPr>
          <w:p w14:paraId="0B8ED8D1" w14:textId="77777777" w:rsidR="00BF46E1" w:rsidRPr="0041528A" w:rsidRDefault="00BF46E1" w:rsidP="00195D76">
            <w:pPr>
              <w:pStyle w:val="TAC"/>
            </w:pPr>
            <w:r w:rsidRPr="0041528A">
              <w:t>13</w:t>
            </w:r>
          </w:p>
        </w:tc>
        <w:tc>
          <w:tcPr>
            <w:tcW w:w="1232" w:type="dxa"/>
            <w:tcBorders>
              <w:left w:val="single" w:sz="4" w:space="0" w:color="auto"/>
              <w:right w:val="single" w:sz="4" w:space="0" w:color="auto"/>
            </w:tcBorders>
          </w:tcPr>
          <w:p w14:paraId="02207BCB"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3339DCDF" w14:textId="77777777" w:rsidR="00BF46E1" w:rsidRPr="0041528A" w:rsidRDefault="00BF46E1" w:rsidP="00195D76">
            <w:pPr>
              <w:pStyle w:val="TAL"/>
            </w:pPr>
            <w:r w:rsidRPr="0041528A">
              <w:t>SMS RP-ACK</w:t>
            </w:r>
          </w:p>
        </w:tc>
        <w:tc>
          <w:tcPr>
            <w:tcW w:w="3776" w:type="dxa"/>
            <w:tcBorders>
              <w:left w:val="single" w:sz="4" w:space="0" w:color="auto"/>
              <w:right w:val="single" w:sz="4" w:space="0" w:color="auto"/>
            </w:tcBorders>
          </w:tcPr>
          <w:p w14:paraId="4DDB2919" w14:textId="77777777" w:rsidR="00BF46E1" w:rsidRPr="0041528A" w:rsidRDefault="00BF46E1" w:rsidP="00195D76">
            <w:pPr>
              <w:pStyle w:val="TAL"/>
            </w:pPr>
          </w:p>
        </w:tc>
      </w:tr>
      <w:tr w:rsidR="00BF46E1" w:rsidRPr="0041528A" w14:paraId="71E27807" w14:textId="77777777" w:rsidTr="00195D76">
        <w:trPr>
          <w:cantSplit/>
          <w:jc w:val="center"/>
        </w:trPr>
        <w:tc>
          <w:tcPr>
            <w:tcW w:w="737" w:type="dxa"/>
            <w:tcBorders>
              <w:left w:val="single" w:sz="4" w:space="0" w:color="auto"/>
              <w:bottom w:val="single" w:sz="4" w:space="0" w:color="auto"/>
              <w:right w:val="single" w:sz="4" w:space="0" w:color="auto"/>
            </w:tcBorders>
          </w:tcPr>
          <w:p w14:paraId="6C9F829D" w14:textId="77777777" w:rsidR="00BF46E1" w:rsidRPr="0041528A" w:rsidRDefault="00BF46E1" w:rsidP="00195D76">
            <w:pPr>
              <w:pStyle w:val="TAC"/>
            </w:pPr>
            <w:r w:rsidRPr="0041528A">
              <w:t>14</w:t>
            </w:r>
          </w:p>
        </w:tc>
        <w:tc>
          <w:tcPr>
            <w:tcW w:w="1232" w:type="dxa"/>
            <w:tcBorders>
              <w:left w:val="single" w:sz="4" w:space="0" w:color="auto"/>
              <w:bottom w:val="single" w:sz="4" w:space="0" w:color="auto"/>
              <w:right w:val="single" w:sz="4" w:space="0" w:color="auto"/>
            </w:tcBorders>
          </w:tcPr>
          <w:p w14:paraId="3E629F5F"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bottom w:val="single" w:sz="4" w:space="0" w:color="auto"/>
              <w:right w:val="single" w:sz="4" w:space="0" w:color="auto"/>
            </w:tcBorders>
          </w:tcPr>
          <w:p w14:paraId="6888CD5C" w14:textId="77777777" w:rsidR="00BF46E1" w:rsidRPr="0041528A" w:rsidRDefault="00BF46E1" w:rsidP="00195D76">
            <w:pPr>
              <w:pStyle w:val="TAL"/>
            </w:pPr>
            <w:r w:rsidRPr="0041528A">
              <w:t>TERMINAL RESPONSE: SEND SHORT MESSAGE 4.2.1</w:t>
            </w:r>
          </w:p>
        </w:tc>
        <w:tc>
          <w:tcPr>
            <w:tcW w:w="3776" w:type="dxa"/>
            <w:tcBorders>
              <w:left w:val="single" w:sz="4" w:space="0" w:color="auto"/>
              <w:bottom w:val="single" w:sz="4" w:space="0" w:color="auto"/>
              <w:right w:val="single" w:sz="4" w:space="0" w:color="auto"/>
            </w:tcBorders>
          </w:tcPr>
          <w:p w14:paraId="633B380F" w14:textId="1A4AC9D2" w:rsidR="00BF46E1" w:rsidRPr="0041528A" w:rsidRDefault="00BF46E1" w:rsidP="00195D76">
            <w:pPr>
              <w:pStyle w:val="TAL"/>
            </w:pPr>
            <w:r w:rsidRPr="0041528A">
              <w:t>[Command performed successfully]</w:t>
            </w:r>
            <w:r w:rsidRPr="0041528A">
              <w:br/>
              <w:t>The UE shall have updated Last-Used-TP-MR of EF SMSS to "02"</w:t>
            </w:r>
          </w:p>
        </w:tc>
      </w:tr>
    </w:tbl>
    <w:p w14:paraId="1823A9EB" w14:textId="77777777" w:rsidR="00BF46E1" w:rsidRPr="0041528A" w:rsidRDefault="00BF46E1" w:rsidP="00BF46E1"/>
    <w:p w14:paraId="2B3A5C23" w14:textId="77777777" w:rsidR="00BF46E1" w:rsidRPr="0041528A" w:rsidRDefault="00BF46E1" w:rsidP="00BF46E1">
      <w:r w:rsidRPr="0041528A">
        <w:t>PROACTIVE COMMAND: SEND SHORT MESSAGE 4.2.1</w:t>
      </w:r>
    </w:p>
    <w:p w14:paraId="78ED744B" w14:textId="77777777" w:rsidR="00BF46E1" w:rsidRPr="0041528A" w:rsidRDefault="00BF46E1" w:rsidP="00BF46E1">
      <w:r w:rsidRPr="0041528A">
        <w:t>Logically:</w:t>
      </w:r>
    </w:p>
    <w:p w14:paraId="48934952" w14:textId="77777777" w:rsidR="00BF46E1" w:rsidRPr="0041528A" w:rsidRDefault="00BF46E1" w:rsidP="0041528A">
      <w:pPr>
        <w:pStyle w:val="EW"/>
      </w:pPr>
      <w:r w:rsidRPr="0041528A">
        <w:t>Command details</w:t>
      </w:r>
    </w:p>
    <w:p w14:paraId="5570B42B" w14:textId="77777777" w:rsidR="00BF46E1" w:rsidRPr="0041528A" w:rsidRDefault="00BF46E1" w:rsidP="0041528A">
      <w:pPr>
        <w:pStyle w:val="EW"/>
      </w:pPr>
      <w:r w:rsidRPr="0041528A">
        <w:tab/>
        <w:t>Command number:</w:t>
      </w:r>
      <w:r w:rsidRPr="0041528A">
        <w:tab/>
        <w:t>1</w:t>
      </w:r>
    </w:p>
    <w:p w14:paraId="5FBCA63E" w14:textId="77777777" w:rsidR="00BF46E1" w:rsidRPr="0041528A" w:rsidRDefault="00BF46E1" w:rsidP="0041528A">
      <w:pPr>
        <w:pStyle w:val="EW"/>
      </w:pPr>
      <w:r w:rsidRPr="0041528A">
        <w:tab/>
        <w:t>Command type:</w:t>
      </w:r>
      <w:r w:rsidRPr="0041528A">
        <w:tab/>
        <w:t>SEND SHORT MESSAGE</w:t>
      </w:r>
    </w:p>
    <w:p w14:paraId="63428372" w14:textId="77777777" w:rsidR="00BF46E1" w:rsidRPr="0041528A" w:rsidRDefault="00BF46E1" w:rsidP="0041528A">
      <w:pPr>
        <w:pStyle w:val="EW"/>
      </w:pPr>
      <w:r w:rsidRPr="0041528A">
        <w:tab/>
        <w:t>Command qualifier:</w:t>
      </w:r>
      <w:r w:rsidRPr="0041528A">
        <w:tab/>
        <w:t>packing not required</w:t>
      </w:r>
    </w:p>
    <w:p w14:paraId="09B98DF9" w14:textId="77777777" w:rsidR="00BF46E1" w:rsidRPr="0041528A" w:rsidRDefault="00BF46E1" w:rsidP="0041528A">
      <w:pPr>
        <w:pStyle w:val="EW"/>
      </w:pPr>
      <w:r w:rsidRPr="0041528A">
        <w:t>Device identities</w:t>
      </w:r>
    </w:p>
    <w:p w14:paraId="2E884FF7" w14:textId="77777777" w:rsidR="00BF46E1" w:rsidRPr="0041528A" w:rsidRDefault="00BF46E1" w:rsidP="0041528A">
      <w:pPr>
        <w:pStyle w:val="EW"/>
      </w:pPr>
      <w:r w:rsidRPr="0041528A">
        <w:tab/>
        <w:t>Source device:</w:t>
      </w:r>
      <w:r w:rsidRPr="0041528A">
        <w:tab/>
        <w:t>UICC</w:t>
      </w:r>
    </w:p>
    <w:p w14:paraId="3E708DA6" w14:textId="77777777" w:rsidR="00BF46E1" w:rsidRPr="0041528A" w:rsidRDefault="00BF46E1" w:rsidP="0041528A">
      <w:pPr>
        <w:pStyle w:val="EW"/>
      </w:pPr>
      <w:r w:rsidRPr="0041528A">
        <w:tab/>
        <w:t>Destination device:</w:t>
      </w:r>
      <w:r w:rsidRPr="0041528A">
        <w:tab/>
        <w:t>Network</w:t>
      </w:r>
    </w:p>
    <w:p w14:paraId="7EF6E7C0" w14:textId="77777777" w:rsidR="00BF46E1" w:rsidRPr="0041528A" w:rsidRDefault="00BF46E1" w:rsidP="0041528A">
      <w:pPr>
        <w:pStyle w:val="EW"/>
      </w:pPr>
      <w:r w:rsidRPr="0041528A">
        <w:t>Alpha identifier:</w:t>
      </w:r>
      <w:r w:rsidRPr="0041528A">
        <w:tab/>
        <w:t>"Text Attribute 1"</w:t>
      </w:r>
    </w:p>
    <w:p w14:paraId="6125B7C5" w14:textId="77777777" w:rsidR="00BF46E1" w:rsidRPr="0041528A" w:rsidRDefault="00BF46E1" w:rsidP="0041528A">
      <w:pPr>
        <w:pStyle w:val="EW"/>
      </w:pPr>
      <w:r w:rsidRPr="0041528A">
        <w:t>SMS TPDU</w:t>
      </w:r>
    </w:p>
    <w:p w14:paraId="7F07E6B1" w14:textId="77777777" w:rsidR="00BF46E1" w:rsidRPr="0041528A" w:rsidRDefault="00BF46E1" w:rsidP="0041528A">
      <w:pPr>
        <w:pStyle w:val="EW"/>
      </w:pPr>
      <w:r w:rsidRPr="0041528A">
        <w:tab/>
        <w:t>TP-MTI</w:t>
      </w:r>
      <w:r w:rsidRPr="0041528A">
        <w:tab/>
        <w:t>SMS-SUBMIT</w:t>
      </w:r>
    </w:p>
    <w:p w14:paraId="6D2A043E" w14:textId="77777777" w:rsidR="00BF46E1" w:rsidRPr="0041528A" w:rsidRDefault="00BF46E1" w:rsidP="0041528A">
      <w:pPr>
        <w:pStyle w:val="EW"/>
      </w:pPr>
      <w:r w:rsidRPr="0041528A">
        <w:tab/>
        <w:t>TP-RD</w:t>
      </w:r>
      <w:r w:rsidRPr="0041528A">
        <w:tab/>
        <w:t>Instruct the SC to accept an SMS-SUBMIT for a SM</w:t>
      </w:r>
    </w:p>
    <w:p w14:paraId="7FF1A6BF" w14:textId="77777777" w:rsidR="00BF46E1" w:rsidRPr="0041528A" w:rsidRDefault="00BF46E1" w:rsidP="0041528A">
      <w:pPr>
        <w:pStyle w:val="EW"/>
      </w:pPr>
      <w:r w:rsidRPr="0041528A">
        <w:tab/>
        <w:t>TP-VPF</w:t>
      </w:r>
      <w:r w:rsidRPr="0041528A">
        <w:tab/>
        <w:t>TP-VP field not present</w:t>
      </w:r>
    </w:p>
    <w:p w14:paraId="7496E0B3" w14:textId="77777777" w:rsidR="00BF46E1" w:rsidRPr="0041528A" w:rsidRDefault="00BF46E1" w:rsidP="0041528A">
      <w:pPr>
        <w:pStyle w:val="EW"/>
      </w:pPr>
      <w:r w:rsidRPr="0041528A">
        <w:tab/>
        <w:t>TP-RP</w:t>
      </w:r>
      <w:r w:rsidRPr="0041528A">
        <w:tab/>
        <w:t>TP-Reply-Path is not set in this SMS-SUBMIT</w:t>
      </w:r>
    </w:p>
    <w:p w14:paraId="5B3721D8" w14:textId="77777777" w:rsidR="00BF46E1" w:rsidRPr="0041528A" w:rsidRDefault="00BF46E1" w:rsidP="0041528A">
      <w:pPr>
        <w:pStyle w:val="EW"/>
      </w:pPr>
      <w:r w:rsidRPr="0041528A">
        <w:tab/>
        <w:t>TP-UDHI</w:t>
      </w:r>
      <w:r w:rsidRPr="0041528A">
        <w:tab/>
        <w:t>The TP-UD field contains only the short message</w:t>
      </w:r>
    </w:p>
    <w:p w14:paraId="6D1A4E2E" w14:textId="77777777" w:rsidR="00BF46E1" w:rsidRPr="0041528A" w:rsidRDefault="00BF46E1" w:rsidP="0041528A">
      <w:pPr>
        <w:pStyle w:val="EW"/>
      </w:pPr>
      <w:r w:rsidRPr="0041528A">
        <w:tab/>
        <w:t>TP-SRR</w:t>
      </w:r>
      <w:r w:rsidRPr="0041528A">
        <w:tab/>
        <w:t>A status report is not requested</w:t>
      </w:r>
    </w:p>
    <w:p w14:paraId="25363E70" w14:textId="77777777" w:rsidR="00BF46E1" w:rsidRPr="0041528A" w:rsidRDefault="00BF46E1" w:rsidP="0041528A">
      <w:pPr>
        <w:pStyle w:val="EW"/>
      </w:pPr>
      <w:r w:rsidRPr="0041528A">
        <w:tab/>
        <w:t>TP-MR</w:t>
      </w:r>
      <w:r w:rsidRPr="0041528A">
        <w:tab/>
        <w:t>"00"</w:t>
      </w:r>
    </w:p>
    <w:p w14:paraId="2D060EC1" w14:textId="77777777" w:rsidR="00BF46E1" w:rsidRPr="0041528A" w:rsidRDefault="00BF46E1" w:rsidP="0041528A">
      <w:pPr>
        <w:pStyle w:val="EW"/>
      </w:pPr>
      <w:r w:rsidRPr="0041528A">
        <w:tab/>
        <w:t>TP-DA</w:t>
      </w:r>
    </w:p>
    <w:p w14:paraId="5C70C134" w14:textId="77777777" w:rsidR="00BF46E1" w:rsidRPr="0041528A" w:rsidRDefault="00BF46E1" w:rsidP="0041528A">
      <w:pPr>
        <w:pStyle w:val="EW"/>
      </w:pPr>
      <w:r w:rsidRPr="0041528A">
        <w:tab/>
        <w:t>TON</w:t>
      </w:r>
      <w:r w:rsidRPr="0041528A">
        <w:tab/>
        <w:t>International number</w:t>
      </w:r>
    </w:p>
    <w:p w14:paraId="6CB0BF7B" w14:textId="77777777" w:rsidR="00BF46E1" w:rsidRPr="0041528A" w:rsidRDefault="00BF46E1" w:rsidP="0041528A">
      <w:pPr>
        <w:pStyle w:val="EW"/>
      </w:pPr>
      <w:r w:rsidRPr="0041528A">
        <w:tab/>
        <w:t>NPI</w:t>
      </w:r>
      <w:r w:rsidRPr="0041528A">
        <w:tab/>
        <w:t>"ISDN / telephone numbering plan"</w:t>
      </w:r>
    </w:p>
    <w:p w14:paraId="53AEB87C" w14:textId="77777777" w:rsidR="00BF46E1" w:rsidRPr="0041528A" w:rsidRDefault="00BF46E1" w:rsidP="0041528A">
      <w:pPr>
        <w:pStyle w:val="EW"/>
      </w:pPr>
      <w:r w:rsidRPr="0041528A">
        <w:tab/>
        <w:t>Address value</w:t>
      </w:r>
      <w:r w:rsidRPr="0041528A">
        <w:tab/>
        <w:t>"01"</w:t>
      </w:r>
    </w:p>
    <w:p w14:paraId="70E84EFA" w14:textId="77777777" w:rsidR="00BF46E1" w:rsidRPr="0041528A" w:rsidRDefault="00BF46E1" w:rsidP="0041528A">
      <w:pPr>
        <w:pStyle w:val="EW"/>
      </w:pPr>
      <w:r w:rsidRPr="0041528A">
        <w:tab/>
        <w:t>TP-PID</w:t>
      </w:r>
      <w:r w:rsidRPr="0041528A">
        <w:tab/>
        <w:t>Short message type 0</w:t>
      </w:r>
    </w:p>
    <w:p w14:paraId="1B2AB62C" w14:textId="77777777" w:rsidR="00BF46E1" w:rsidRPr="0041528A" w:rsidRDefault="00BF46E1" w:rsidP="0041528A">
      <w:pPr>
        <w:pStyle w:val="EW"/>
      </w:pPr>
      <w:r w:rsidRPr="0041528A">
        <w:tab/>
        <w:t>TP-DCS</w:t>
      </w:r>
    </w:p>
    <w:p w14:paraId="509B7872" w14:textId="77777777" w:rsidR="00BF46E1" w:rsidRPr="0041528A" w:rsidRDefault="00BF46E1" w:rsidP="0041528A">
      <w:pPr>
        <w:pStyle w:val="EW"/>
      </w:pPr>
      <w:r w:rsidRPr="0041528A">
        <w:tab/>
        <w:t>Message coding</w:t>
      </w:r>
      <w:r w:rsidRPr="0041528A">
        <w:tab/>
        <w:t>SMS default alphabet</w:t>
      </w:r>
    </w:p>
    <w:p w14:paraId="77688BAC" w14:textId="77777777" w:rsidR="00BF46E1" w:rsidRPr="0041528A" w:rsidRDefault="00BF46E1" w:rsidP="0041528A">
      <w:pPr>
        <w:pStyle w:val="EW"/>
      </w:pPr>
      <w:r w:rsidRPr="0041528A">
        <w:tab/>
        <w:t>Message class</w:t>
      </w:r>
      <w:r w:rsidRPr="0041528A">
        <w:tab/>
        <w:t>class 0</w:t>
      </w:r>
    </w:p>
    <w:p w14:paraId="00C332A9" w14:textId="77777777" w:rsidR="00BF46E1" w:rsidRPr="0041528A" w:rsidRDefault="00BF46E1" w:rsidP="0041528A">
      <w:pPr>
        <w:pStyle w:val="EW"/>
      </w:pPr>
      <w:r w:rsidRPr="0041528A">
        <w:tab/>
        <w:t>TP-UDL</w:t>
      </w:r>
      <w:r w:rsidRPr="0041528A">
        <w:tab/>
        <w:t>1</w:t>
      </w:r>
    </w:p>
    <w:p w14:paraId="5B7B2388" w14:textId="77777777" w:rsidR="00BF46E1" w:rsidRPr="0041528A" w:rsidRDefault="00BF46E1" w:rsidP="0041528A">
      <w:pPr>
        <w:pStyle w:val="EW"/>
      </w:pPr>
      <w:r w:rsidRPr="0041528A">
        <w:t>TP-UD</w:t>
      </w:r>
      <w:r w:rsidRPr="0041528A">
        <w:tab/>
        <w:t>" "</w:t>
      </w:r>
    </w:p>
    <w:p w14:paraId="1E0F03B5" w14:textId="77777777" w:rsidR="00BF46E1" w:rsidRPr="0041528A" w:rsidRDefault="00BF46E1" w:rsidP="0041528A">
      <w:pPr>
        <w:pStyle w:val="EW"/>
      </w:pPr>
      <w:r w:rsidRPr="0041528A">
        <w:t>Text Attribute</w:t>
      </w:r>
    </w:p>
    <w:p w14:paraId="410DF9E4" w14:textId="77777777" w:rsidR="00BF46E1" w:rsidRPr="0041528A" w:rsidRDefault="00BF46E1" w:rsidP="0041528A">
      <w:pPr>
        <w:pStyle w:val="EW"/>
      </w:pPr>
      <w:r w:rsidRPr="0041528A">
        <w:tab/>
        <w:t>Formatting position:</w:t>
      </w:r>
      <w:r w:rsidRPr="0041528A">
        <w:tab/>
        <w:t>0</w:t>
      </w:r>
    </w:p>
    <w:p w14:paraId="50387013" w14:textId="77777777" w:rsidR="00BF46E1" w:rsidRPr="0041528A" w:rsidRDefault="00BF46E1" w:rsidP="0041528A">
      <w:pPr>
        <w:pStyle w:val="EW"/>
      </w:pPr>
      <w:r w:rsidRPr="0041528A">
        <w:tab/>
        <w:t>Formatting length:</w:t>
      </w:r>
      <w:r w:rsidRPr="0041528A">
        <w:tab/>
        <w:t>16</w:t>
      </w:r>
    </w:p>
    <w:p w14:paraId="20307759" w14:textId="77777777" w:rsidR="00BF46E1" w:rsidRPr="0041528A" w:rsidRDefault="00BF46E1" w:rsidP="0041528A">
      <w:pPr>
        <w:pStyle w:val="EW"/>
      </w:pPr>
      <w:r w:rsidRPr="0041528A">
        <w:tab/>
        <w:t>Formatting mode:</w:t>
      </w:r>
      <w:r w:rsidRPr="0041528A">
        <w:tab/>
        <w:t>Center Alignment, Normal Font, Bold Off, Italic Off, Underline Off, Strikethrough Off</w:t>
      </w:r>
    </w:p>
    <w:p w14:paraId="7E5F6121" w14:textId="77777777" w:rsidR="00BF46E1" w:rsidRPr="0041528A" w:rsidRDefault="00BF46E1" w:rsidP="0041528A">
      <w:pPr>
        <w:pStyle w:val="EX"/>
      </w:pPr>
      <w:r w:rsidRPr="0041528A">
        <w:tab/>
        <w:t>Colour:</w:t>
      </w:r>
      <w:r w:rsidRPr="0041528A">
        <w:tab/>
        <w:t>Dark Green Foreground, Bright Yellow Background</w:t>
      </w:r>
    </w:p>
    <w:p w14:paraId="2C1E19FD" w14:textId="737E119C" w:rsidR="00BF46E1" w:rsidRPr="0041528A" w:rsidRDefault="00BF46E1" w:rsidP="00BF46E1">
      <w:r w:rsidRPr="0041528A">
        <w:t>Coding:</w:t>
      </w:r>
    </w:p>
    <w:p w14:paraId="19D7C113"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7B6EA9C8"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516B84B"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53A8C62C"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0CC77748"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5B37AAD8"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1A20853"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0260230"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D2EC176" w14:textId="77777777" w:rsidR="00BF46E1" w:rsidRPr="0041528A" w:rsidRDefault="00BF46E1" w:rsidP="00195D76">
            <w:pPr>
              <w:pStyle w:val="TAC"/>
            </w:pPr>
            <w:r w:rsidRPr="0041528A">
              <w:t>13</w:t>
            </w:r>
          </w:p>
        </w:tc>
        <w:tc>
          <w:tcPr>
            <w:tcW w:w="567" w:type="dxa"/>
            <w:tcBorders>
              <w:top w:val="single" w:sz="4" w:space="0" w:color="auto"/>
              <w:left w:val="single" w:sz="4" w:space="0" w:color="auto"/>
              <w:bottom w:val="single" w:sz="4" w:space="0" w:color="auto"/>
              <w:right w:val="single" w:sz="4" w:space="0" w:color="auto"/>
            </w:tcBorders>
          </w:tcPr>
          <w:p w14:paraId="55C07886"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3DC9069"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F9CDCEB"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FD3F5DE"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18C1EF7"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478CB0FD" w14:textId="77777777" w:rsidR="00BF46E1" w:rsidRPr="0041528A" w:rsidRDefault="00BF46E1" w:rsidP="00195D76">
            <w:pPr>
              <w:pStyle w:val="TAC"/>
            </w:pPr>
            <w:r w:rsidRPr="0041528A">
              <w:t>85</w:t>
            </w:r>
          </w:p>
        </w:tc>
      </w:tr>
      <w:tr w:rsidR="00BF46E1" w:rsidRPr="0041528A" w14:paraId="76447294" w14:textId="77777777" w:rsidTr="00195D76">
        <w:trPr>
          <w:jc w:val="center"/>
        </w:trPr>
        <w:tc>
          <w:tcPr>
            <w:tcW w:w="1134" w:type="dxa"/>
            <w:tcBorders>
              <w:top w:val="single" w:sz="4" w:space="0" w:color="auto"/>
              <w:right w:val="single" w:sz="4" w:space="0" w:color="auto"/>
            </w:tcBorders>
          </w:tcPr>
          <w:p w14:paraId="5F744F9F"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C1F6B3E"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2C61F341"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44BDD443"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4184EB67"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234798D3"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0CBE984B"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06E52D39"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21048B1F"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4659EC91"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02D55B62"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4E1F76DF"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282032AA" w14:textId="77777777" w:rsidR="00BF46E1" w:rsidRPr="0041528A" w:rsidRDefault="00BF46E1" w:rsidP="00195D76">
            <w:pPr>
              <w:pStyle w:val="TAC"/>
            </w:pPr>
            <w:r w:rsidRPr="0041528A">
              <w:t>62</w:t>
            </w:r>
          </w:p>
        </w:tc>
      </w:tr>
      <w:tr w:rsidR="00BF46E1" w:rsidRPr="0041528A" w14:paraId="2B021970" w14:textId="77777777" w:rsidTr="00195D76">
        <w:trPr>
          <w:jc w:val="center"/>
        </w:trPr>
        <w:tc>
          <w:tcPr>
            <w:tcW w:w="1134" w:type="dxa"/>
            <w:tcBorders>
              <w:right w:val="single" w:sz="4" w:space="0" w:color="auto"/>
            </w:tcBorders>
          </w:tcPr>
          <w:p w14:paraId="3AEC9B44"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20D5127" w14:textId="77777777" w:rsidR="00BF46E1" w:rsidRPr="0041528A" w:rsidRDefault="00BF46E1" w:rsidP="00195D76">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73EF09A6"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34522642"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4E927CAE"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64C5FCB8" w14:textId="77777777" w:rsidR="00BF46E1" w:rsidRPr="0041528A" w:rsidRDefault="00BF46E1" w:rsidP="00195D76">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1A7D130F" w14:textId="77777777" w:rsidR="00BF46E1" w:rsidRPr="0041528A" w:rsidRDefault="00BF46E1" w:rsidP="00195D76">
            <w:pPr>
              <w:pStyle w:val="TAC"/>
            </w:pPr>
            <w:r w:rsidRPr="0041528A">
              <w:t>8B</w:t>
            </w:r>
          </w:p>
        </w:tc>
        <w:tc>
          <w:tcPr>
            <w:tcW w:w="567" w:type="dxa"/>
            <w:tcBorders>
              <w:top w:val="single" w:sz="4" w:space="0" w:color="auto"/>
              <w:left w:val="single" w:sz="4" w:space="0" w:color="auto"/>
              <w:bottom w:val="single" w:sz="4" w:space="0" w:color="auto"/>
              <w:right w:val="single" w:sz="4" w:space="0" w:color="auto"/>
            </w:tcBorders>
          </w:tcPr>
          <w:p w14:paraId="4B50F5B9"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7BEF9AC9"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2121665"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AF1E074"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C3CB216"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2F88B7DB" w14:textId="77777777" w:rsidR="00BF46E1" w:rsidRPr="0041528A" w:rsidRDefault="00BF46E1" w:rsidP="00195D76">
            <w:pPr>
              <w:pStyle w:val="TAC"/>
            </w:pPr>
            <w:r w:rsidRPr="0041528A">
              <w:t>10</w:t>
            </w:r>
          </w:p>
        </w:tc>
      </w:tr>
      <w:tr w:rsidR="00BF46E1" w:rsidRPr="0041528A" w14:paraId="3A1C1DA5" w14:textId="77777777" w:rsidTr="00195D76">
        <w:trPr>
          <w:jc w:val="center"/>
        </w:trPr>
        <w:tc>
          <w:tcPr>
            <w:tcW w:w="1134" w:type="dxa"/>
            <w:tcBorders>
              <w:right w:val="single" w:sz="4" w:space="0" w:color="auto"/>
            </w:tcBorders>
          </w:tcPr>
          <w:p w14:paraId="0A969F1A"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F6271E0"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0EB77884" w14:textId="77777777" w:rsidR="00BF46E1" w:rsidRPr="0041528A" w:rsidRDefault="00BF46E1" w:rsidP="00195D76">
            <w:pPr>
              <w:pStyle w:val="TAC"/>
            </w:pPr>
            <w:r w:rsidRPr="0041528A">
              <w:t>F0</w:t>
            </w:r>
          </w:p>
        </w:tc>
        <w:tc>
          <w:tcPr>
            <w:tcW w:w="567" w:type="dxa"/>
            <w:tcBorders>
              <w:top w:val="single" w:sz="4" w:space="0" w:color="auto"/>
              <w:left w:val="single" w:sz="4" w:space="0" w:color="auto"/>
              <w:bottom w:val="single" w:sz="4" w:space="0" w:color="auto"/>
              <w:right w:val="single" w:sz="4" w:space="0" w:color="auto"/>
            </w:tcBorders>
          </w:tcPr>
          <w:p w14:paraId="2F972723"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4C5329E"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C33CD7D"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5A5EF213"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0779AF8D"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250763C"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43D4B69C"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26E5E34"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6F20E16E"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B75326B" w14:textId="77777777" w:rsidR="00BF46E1" w:rsidRPr="0041528A" w:rsidRDefault="00BF46E1" w:rsidP="00195D76">
            <w:pPr>
              <w:pStyle w:val="TAC"/>
            </w:pPr>
          </w:p>
        </w:tc>
      </w:tr>
    </w:tbl>
    <w:p w14:paraId="63AA168F" w14:textId="77777777" w:rsidR="00BF46E1" w:rsidRPr="0041528A" w:rsidRDefault="00BF46E1" w:rsidP="00BF46E1"/>
    <w:p w14:paraId="0F306111" w14:textId="77777777" w:rsidR="00BF46E1" w:rsidRPr="0041528A" w:rsidRDefault="00BF46E1" w:rsidP="00BF46E1">
      <w:r w:rsidRPr="0041528A">
        <w:t>PROACTIVE COMMAND: SEND SHORT MESSAGE 4.2.2</w:t>
      </w:r>
    </w:p>
    <w:p w14:paraId="4E0878FB" w14:textId="77777777" w:rsidR="00BF46E1" w:rsidRPr="0041528A" w:rsidRDefault="00BF46E1" w:rsidP="00BF46E1">
      <w:r w:rsidRPr="0041528A">
        <w:t>Logically:</w:t>
      </w:r>
    </w:p>
    <w:p w14:paraId="36160AAD" w14:textId="77777777" w:rsidR="00BF46E1" w:rsidRPr="0041528A" w:rsidRDefault="00BF46E1" w:rsidP="0041528A">
      <w:pPr>
        <w:pStyle w:val="EW"/>
      </w:pPr>
      <w:r w:rsidRPr="0041528A">
        <w:t>Command details</w:t>
      </w:r>
    </w:p>
    <w:p w14:paraId="06A4725B" w14:textId="77777777" w:rsidR="00BF46E1" w:rsidRPr="0041528A" w:rsidRDefault="00BF46E1" w:rsidP="0041528A">
      <w:pPr>
        <w:pStyle w:val="EW"/>
      </w:pPr>
      <w:r w:rsidRPr="0041528A">
        <w:tab/>
        <w:t>Command number:</w:t>
      </w:r>
      <w:r w:rsidRPr="0041528A">
        <w:tab/>
        <w:t>1</w:t>
      </w:r>
    </w:p>
    <w:p w14:paraId="6DC3C8ED" w14:textId="77777777" w:rsidR="00BF46E1" w:rsidRPr="0041528A" w:rsidRDefault="00BF46E1" w:rsidP="0041528A">
      <w:pPr>
        <w:pStyle w:val="EW"/>
      </w:pPr>
      <w:r w:rsidRPr="0041528A">
        <w:tab/>
        <w:t>Command type:</w:t>
      </w:r>
      <w:r w:rsidRPr="0041528A">
        <w:tab/>
        <w:t>SEND SHORT MESSAGE</w:t>
      </w:r>
    </w:p>
    <w:p w14:paraId="0B000AF6" w14:textId="77777777" w:rsidR="00BF46E1" w:rsidRPr="0041528A" w:rsidRDefault="00BF46E1" w:rsidP="0041528A">
      <w:pPr>
        <w:pStyle w:val="EW"/>
      </w:pPr>
      <w:r w:rsidRPr="0041528A">
        <w:tab/>
        <w:t>Command qualifier:</w:t>
      </w:r>
      <w:r w:rsidRPr="0041528A">
        <w:tab/>
        <w:t>packing not required</w:t>
      </w:r>
    </w:p>
    <w:p w14:paraId="1BB13159" w14:textId="77777777" w:rsidR="00BF46E1" w:rsidRPr="0041528A" w:rsidRDefault="00BF46E1" w:rsidP="0041528A">
      <w:pPr>
        <w:pStyle w:val="EW"/>
      </w:pPr>
      <w:r w:rsidRPr="0041528A">
        <w:t>Device identities</w:t>
      </w:r>
    </w:p>
    <w:p w14:paraId="77BEDCB9" w14:textId="77777777" w:rsidR="00BF46E1" w:rsidRPr="0041528A" w:rsidRDefault="00BF46E1" w:rsidP="0041528A">
      <w:pPr>
        <w:pStyle w:val="EW"/>
      </w:pPr>
      <w:r w:rsidRPr="0041528A">
        <w:tab/>
        <w:t>Source device:</w:t>
      </w:r>
      <w:r w:rsidRPr="0041528A">
        <w:tab/>
        <w:t>UICC</w:t>
      </w:r>
    </w:p>
    <w:p w14:paraId="7026AAA7" w14:textId="77777777" w:rsidR="00BF46E1" w:rsidRPr="0041528A" w:rsidRDefault="00BF46E1" w:rsidP="0041528A">
      <w:pPr>
        <w:pStyle w:val="EW"/>
      </w:pPr>
      <w:r w:rsidRPr="0041528A">
        <w:tab/>
        <w:t>Destination device:</w:t>
      </w:r>
      <w:r w:rsidRPr="0041528A">
        <w:tab/>
        <w:t>Network</w:t>
      </w:r>
    </w:p>
    <w:p w14:paraId="166DB5D7" w14:textId="77777777" w:rsidR="00BF46E1" w:rsidRPr="0041528A" w:rsidRDefault="00BF46E1" w:rsidP="0041528A">
      <w:pPr>
        <w:pStyle w:val="EW"/>
      </w:pPr>
      <w:r w:rsidRPr="0041528A">
        <w:t>Alpha identifier:</w:t>
      </w:r>
      <w:r w:rsidRPr="0041528A">
        <w:tab/>
        <w:t>"Text Attribute 2"</w:t>
      </w:r>
    </w:p>
    <w:p w14:paraId="09E5C59C" w14:textId="77777777" w:rsidR="00BF46E1" w:rsidRPr="0041528A" w:rsidRDefault="00BF46E1" w:rsidP="0041528A">
      <w:pPr>
        <w:pStyle w:val="EW"/>
      </w:pPr>
      <w:r w:rsidRPr="0041528A">
        <w:t>SMS TPDU</w:t>
      </w:r>
    </w:p>
    <w:p w14:paraId="4EDAB69B" w14:textId="77777777" w:rsidR="00BF46E1" w:rsidRPr="0041528A" w:rsidRDefault="00BF46E1" w:rsidP="0041528A">
      <w:pPr>
        <w:pStyle w:val="EW"/>
      </w:pPr>
      <w:r w:rsidRPr="0041528A">
        <w:tab/>
        <w:t>TP-MTI</w:t>
      </w:r>
      <w:r w:rsidRPr="0041528A">
        <w:tab/>
        <w:t>SMS-SUBMIT</w:t>
      </w:r>
    </w:p>
    <w:p w14:paraId="379C3658" w14:textId="77777777" w:rsidR="00BF46E1" w:rsidRPr="0041528A" w:rsidRDefault="00BF46E1" w:rsidP="0041528A">
      <w:pPr>
        <w:pStyle w:val="EW"/>
      </w:pPr>
      <w:r w:rsidRPr="0041528A">
        <w:tab/>
        <w:t>TP-RD</w:t>
      </w:r>
      <w:r w:rsidRPr="0041528A">
        <w:tab/>
        <w:t>Instruct the SC to accept an SMS-SUBMIT for a SM</w:t>
      </w:r>
    </w:p>
    <w:p w14:paraId="7EDDA63B" w14:textId="77777777" w:rsidR="00BF46E1" w:rsidRPr="0041528A" w:rsidRDefault="00BF46E1" w:rsidP="0041528A">
      <w:pPr>
        <w:pStyle w:val="EW"/>
      </w:pPr>
      <w:r w:rsidRPr="0041528A">
        <w:tab/>
        <w:t>TP-VPF</w:t>
      </w:r>
      <w:r w:rsidRPr="0041528A">
        <w:tab/>
        <w:t>TP-VP field not present</w:t>
      </w:r>
    </w:p>
    <w:p w14:paraId="183F2497" w14:textId="77777777" w:rsidR="00BF46E1" w:rsidRPr="0041528A" w:rsidRDefault="00BF46E1" w:rsidP="0041528A">
      <w:pPr>
        <w:pStyle w:val="EW"/>
      </w:pPr>
      <w:r w:rsidRPr="0041528A">
        <w:tab/>
        <w:t>TP-RP</w:t>
      </w:r>
      <w:r w:rsidRPr="0041528A">
        <w:tab/>
        <w:t>TP-Reply-Path is not set in this SMS-SUBMIT</w:t>
      </w:r>
    </w:p>
    <w:p w14:paraId="496B71C6" w14:textId="77777777" w:rsidR="00BF46E1" w:rsidRPr="0041528A" w:rsidRDefault="00BF46E1" w:rsidP="0041528A">
      <w:pPr>
        <w:pStyle w:val="EW"/>
      </w:pPr>
      <w:r w:rsidRPr="0041528A">
        <w:tab/>
        <w:t>TP-UDHI</w:t>
      </w:r>
      <w:r w:rsidRPr="0041528A">
        <w:tab/>
        <w:t>The TP-UD field contains only the short message</w:t>
      </w:r>
    </w:p>
    <w:p w14:paraId="39F88642" w14:textId="77777777" w:rsidR="00BF46E1" w:rsidRPr="0041528A" w:rsidRDefault="00BF46E1" w:rsidP="0041528A">
      <w:pPr>
        <w:pStyle w:val="EW"/>
      </w:pPr>
      <w:r w:rsidRPr="0041528A">
        <w:tab/>
        <w:t>TP-SRR</w:t>
      </w:r>
      <w:r w:rsidRPr="0041528A">
        <w:tab/>
        <w:t>A status report is not requested</w:t>
      </w:r>
    </w:p>
    <w:p w14:paraId="0E4356D7" w14:textId="77777777" w:rsidR="00BF46E1" w:rsidRPr="0041528A" w:rsidRDefault="00BF46E1" w:rsidP="0041528A">
      <w:pPr>
        <w:pStyle w:val="EW"/>
      </w:pPr>
      <w:r w:rsidRPr="0041528A">
        <w:tab/>
        <w:t>TP-MR</w:t>
      </w:r>
      <w:r w:rsidRPr="0041528A">
        <w:tab/>
        <w:t>"00"</w:t>
      </w:r>
    </w:p>
    <w:p w14:paraId="486726CF" w14:textId="77777777" w:rsidR="00BF46E1" w:rsidRPr="0041528A" w:rsidRDefault="00BF46E1" w:rsidP="0041528A">
      <w:pPr>
        <w:pStyle w:val="EW"/>
      </w:pPr>
      <w:r w:rsidRPr="0041528A">
        <w:tab/>
        <w:t>TP-DA</w:t>
      </w:r>
    </w:p>
    <w:p w14:paraId="3848AF96" w14:textId="77777777" w:rsidR="00BF46E1" w:rsidRPr="0041528A" w:rsidRDefault="00BF46E1" w:rsidP="0041528A">
      <w:pPr>
        <w:pStyle w:val="EW"/>
      </w:pPr>
      <w:r w:rsidRPr="0041528A">
        <w:tab/>
        <w:t>TON</w:t>
      </w:r>
      <w:r w:rsidRPr="0041528A">
        <w:tab/>
        <w:t>International number</w:t>
      </w:r>
    </w:p>
    <w:p w14:paraId="5784E5E8" w14:textId="77777777" w:rsidR="00BF46E1" w:rsidRPr="0041528A" w:rsidRDefault="00BF46E1" w:rsidP="0041528A">
      <w:pPr>
        <w:pStyle w:val="EW"/>
      </w:pPr>
      <w:r w:rsidRPr="0041528A">
        <w:tab/>
        <w:t>NPI</w:t>
      </w:r>
      <w:r w:rsidRPr="0041528A">
        <w:tab/>
        <w:t>"ISDN / telephone numbering plan"</w:t>
      </w:r>
    </w:p>
    <w:p w14:paraId="2074DC03" w14:textId="77777777" w:rsidR="00BF46E1" w:rsidRPr="0041528A" w:rsidRDefault="00BF46E1" w:rsidP="0041528A">
      <w:pPr>
        <w:pStyle w:val="EW"/>
      </w:pPr>
      <w:r w:rsidRPr="0041528A">
        <w:tab/>
        <w:t>Address value</w:t>
      </w:r>
      <w:r w:rsidRPr="0041528A">
        <w:tab/>
        <w:t>"01"</w:t>
      </w:r>
    </w:p>
    <w:p w14:paraId="3E2913B1" w14:textId="77777777" w:rsidR="00BF46E1" w:rsidRPr="0041528A" w:rsidRDefault="00BF46E1" w:rsidP="0041528A">
      <w:pPr>
        <w:pStyle w:val="EW"/>
      </w:pPr>
      <w:r w:rsidRPr="0041528A">
        <w:tab/>
        <w:t>TP-PID</w:t>
      </w:r>
      <w:r w:rsidRPr="0041528A">
        <w:tab/>
        <w:t>Short message type 0</w:t>
      </w:r>
    </w:p>
    <w:p w14:paraId="48E53468" w14:textId="77777777" w:rsidR="00BF46E1" w:rsidRPr="0041528A" w:rsidRDefault="00BF46E1" w:rsidP="0041528A">
      <w:pPr>
        <w:pStyle w:val="EW"/>
      </w:pPr>
      <w:r w:rsidRPr="0041528A">
        <w:tab/>
        <w:t>TP-DCS</w:t>
      </w:r>
    </w:p>
    <w:p w14:paraId="1C186215" w14:textId="77777777" w:rsidR="00BF46E1" w:rsidRPr="0041528A" w:rsidRDefault="00BF46E1" w:rsidP="0041528A">
      <w:pPr>
        <w:pStyle w:val="EW"/>
      </w:pPr>
      <w:r w:rsidRPr="0041528A">
        <w:tab/>
        <w:t>Message coding</w:t>
      </w:r>
      <w:r w:rsidRPr="0041528A">
        <w:tab/>
        <w:t>SMS default alphabet</w:t>
      </w:r>
    </w:p>
    <w:p w14:paraId="6E779379" w14:textId="77777777" w:rsidR="00BF46E1" w:rsidRPr="0041528A" w:rsidRDefault="00BF46E1" w:rsidP="0041528A">
      <w:pPr>
        <w:pStyle w:val="EW"/>
      </w:pPr>
      <w:r w:rsidRPr="0041528A">
        <w:tab/>
        <w:t>Message class</w:t>
      </w:r>
      <w:r w:rsidRPr="0041528A">
        <w:tab/>
        <w:t>class 0</w:t>
      </w:r>
    </w:p>
    <w:p w14:paraId="7C616C9C" w14:textId="77777777" w:rsidR="00BF46E1" w:rsidRPr="0041528A" w:rsidRDefault="00BF46E1" w:rsidP="0041528A">
      <w:pPr>
        <w:pStyle w:val="EW"/>
      </w:pPr>
      <w:r w:rsidRPr="0041528A">
        <w:tab/>
        <w:t>TP-UDL</w:t>
      </w:r>
      <w:r w:rsidRPr="0041528A">
        <w:tab/>
        <w:t>1</w:t>
      </w:r>
    </w:p>
    <w:p w14:paraId="40908CFD" w14:textId="77777777" w:rsidR="00BF46E1" w:rsidRPr="0041528A" w:rsidRDefault="00BF46E1" w:rsidP="0041528A">
      <w:pPr>
        <w:pStyle w:val="EX"/>
      </w:pPr>
      <w:r w:rsidRPr="0041528A">
        <w:tab/>
        <w:t>TP-UD</w:t>
      </w:r>
      <w:r w:rsidRPr="0041528A">
        <w:tab/>
        <w:t>" "</w:t>
      </w:r>
    </w:p>
    <w:p w14:paraId="047DAA8B" w14:textId="46768123" w:rsidR="00BF46E1" w:rsidRPr="0041528A" w:rsidRDefault="00BF46E1" w:rsidP="00BF46E1">
      <w:r w:rsidRPr="0041528A">
        <w:t>Coding:</w:t>
      </w:r>
    </w:p>
    <w:p w14:paraId="640447CC"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1A73F260"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3434AE2"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179C778D"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68A31F95" w14:textId="77777777" w:rsidR="00BF46E1" w:rsidRPr="0041528A" w:rsidRDefault="00BF46E1" w:rsidP="00195D76">
            <w:pPr>
              <w:pStyle w:val="TAC"/>
            </w:pPr>
            <w:r w:rsidRPr="0041528A">
              <w:t>26</w:t>
            </w:r>
          </w:p>
        </w:tc>
        <w:tc>
          <w:tcPr>
            <w:tcW w:w="567" w:type="dxa"/>
            <w:tcBorders>
              <w:top w:val="single" w:sz="4" w:space="0" w:color="auto"/>
              <w:left w:val="single" w:sz="4" w:space="0" w:color="auto"/>
              <w:bottom w:val="single" w:sz="4" w:space="0" w:color="auto"/>
              <w:right w:val="single" w:sz="4" w:space="0" w:color="auto"/>
            </w:tcBorders>
          </w:tcPr>
          <w:p w14:paraId="54FF7C48"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84FB83C"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555BCD15"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DD77F10" w14:textId="77777777" w:rsidR="00BF46E1" w:rsidRPr="0041528A" w:rsidRDefault="00BF46E1" w:rsidP="00195D76">
            <w:pPr>
              <w:pStyle w:val="TAC"/>
            </w:pPr>
            <w:r w:rsidRPr="0041528A">
              <w:t>13</w:t>
            </w:r>
          </w:p>
        </w:tc>
        <w:tc>
          <w:tcPr>
            <w:tcW w:w="567" w:type="dxa"/>
            <w:tcBorders>
              <w:top w:val="single" w:sz="4" w:space="0" w:color="auto"/>
              <w:left w:val="single" w:sz="4" w:space="0" w:color="auto"/>
              <w:bottom w:val="single" w:sz="4" w:space="0" w:color="auto"/>
              <w:right w:val="single" w:sz="4" w:space="0" w:color="auto"/>
            </w:tcBorders>
          </w:tcPr>
          <w:p w14:paraId="0F3259E3"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9AF2179"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EA3E7C9"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0FFF924"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7059BF1"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4D3C396D" w14:textId="77777777" w:rsidR="00BF46E1" w:rsidRPr="0041528A" w:rsidRDefault="00BF46E1" w:rsidP="00195D76">
            <w:pPr>
              <w:pStyle w:val="TAC"/>
            </w:pPr>
            <w:r w:rsidRPr="0041528A">
              <w:t>85</w:t>
            </w:r>
          </w:p>
        </w:tc>
      </w:tr>
      <w:tr w:rsidR="00BF46E1" w:rsidRPr="0041528A" w14:paraId="701A1CD8" w14:textId="77777777" w:rsidTr="00195D76">
        <w:trPr>
          <w:jc w:val="center"/>
        </w:trPr>
        <w:tc>
          <w:tcPr>
            <w:tcW w:w="1134" w:type="dxa"/>
            <w:tcBorders>
              <w:top w:val="single" w:sz="4" w:space="0" w:color="auto"/>
              <w:right w:val="single" w:sz="4" w:space="0" w:color="auto"/>
            </w:tcBorders>
          </w:tcPr>
          <w:p w14:paraId="6D26164D"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9328879"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52AA7794"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70BA38A3"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331BB72F"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494F4431"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00F7D589"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3EC7920E"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093B0027"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378187AC"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7F3EB177"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232B1639"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47004313" w14:textId="77777777" w:rsidR="00BF46E1" w:rsidRPr="0041528A" w:rsidRDefault="00BF46E1" w:rsidP="00195D76">
            <w:pPr>
              <w:pStyle w:val="TAC"/>
            </w:pPr>
            <w:r w:rsidRPr="0041528A">
              <w:t>62</w:t>
            </w:r>
          </w:p>
        </w:tc>
      </w:tr>
      <w:tr w:rsidR="00BF46E1" w:rsidRPr="0041528A" w14:paraId="63483D82" w14:textId="77777777" w:rsidTr="00195D76">
        <w:trPr>
          <w:jc w:val="center"/>
        </w:trPr>
        <w:tc>
          <w:tcPr>
            <w:tcW w:w="1134" w:type="dxa"/>
            <w:tcBorders>
              <w:right w:val="single" w:sz="4" w:space="0" w:color="auto"/>
            </w:tcBorders>
          </w:tcPr>
          <w:p w14:paraId="34D18EB8"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65CF33F" w14:textId="77777777" w:rsidR="00BF46E1" w:rsidRPr="0041528A" w:rsidRDefault="00BF46E1" w:rsidP="00195D76">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16EC9FE4"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0EBEA5CE"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42EB7740"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5E4A9A8E"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6F181E49" w14:textId="77777777" w:rsidR="00BF46E1" w:rsidRPr="0041528A" w:rsidRDefault="00BF46E1" w:rsidP="00195D76">
            <w:pPr>
              <w:pStyle w:val="TAC"/>
            </w:pPr>
            <w:r w:rsidRPr="0041528A">
              <w:t>8B</w:t>
            </w:r>
          </w:p>
        </w:tc>
        <w:tc>
          <w:tcPr>
            <w:tcW w:w="567" w:type="dxa"/>
            <w:tcBorders>
              <w:top w:val="single" w:sz="4" w:space="0" w:color="auto"/>
              <w:left w:val="single" w:sz="4" w:space="0" w:color="auto"/>
              <w:bottom w:val="single" w:sz="4" w:space="0" w:color="auto"/>
              <w:right w:val="single" w:sz="4" w:space="0" w:color="auto"/>
            </w:tcBorders>
          </w:tcPr>
          <w:p w14:paraId="0B4EDB85"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6B4840AD"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DE61200"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E4D6C3C"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B3DF24B"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2284FF70" w14:textId="77777777" w:rsidR="00BF46E1" w:rsidRPr="0041528A" w:rsidRDefault="00BF46E1" w:rsidP="00195D76">
            <w:pPr>
              <w:pStyle w:val="TAC"/>
            </w:pPr>
            <w:r w:rsidRPr="0041528A">
              <w:t>10</w:t>
            </w:r>
          </w:p>
        </w:tc>
      </w:tr>
      <w:tr w:rsidR="00BF46E1" w:rsidRPr="0041528A" w14:paraId="12FB5167" w14:textId="77777777" w:rsidTr="00195D76">
        <w:trPr>
          <w:jc w:val="center"/>
        </w:trPr>
        <w:tc>
          <w:tcPr>
            <w:tcW w:w="1134" w:type="dxa"/>
            <w:tcBorders>
              <w:right w:val="single" w:sz="4" w:space="0" w:color="auto"/>
            </w:tcBorders>
          </w:tcPr>
          <w:p w14:paraId="656C8B8D"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0328C92"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7E47898A" w14:textId="77777777" w:rsidR="00BF46E1" w:rsidRPr="0041528A" w:rsidRDefault="00BF46E1" w:rsidP="00195D76">
            <w:pPr>
              <w:pStyle w:val="TAC"/>
            </w:pPr>
            <w:r w:rsidRPr="0041528A">
              <w:t>F0</w:t>
            </w:r>
          </w:p>
        </w:tc>
        <w:tc>
          <w:tcPr>
            <w:tcW w:w="567" w:type="dxa"/>
            <w:tcBorders>
              <w:top w:val="single" w:sz="4" w:space="0" w:color="auto"/>
              <w:left w:val="single" w:sz="4" w:space="0" w:color="auto"/>
              <w:bottom w:val="single" w:sz="4" w:space="0" w:color="auto"/>
              <w:right w:val="single" w:sz="4" w:space="0" w:color="auto"/>
            </w:tcBorders>
          </w:tcPr>
          <w:p w14:paraId="19745E6F"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0578000"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57D631E7"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F4543B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F4359F6"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5DEF8BA"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5F8C08E"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2FFB7E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73F6BE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71BDD08" w14:textId="77777777" w:rsidR="00BF46E1" w:rsidRPr="0041528A" w:rsidRDefault="00BF46E1" w:rsidP="00195D76">
            <w:pPr>
              <w:pStyle w:val="TAC"/>
            </w:pPr>
          </w:p>
        </w:tc>
      </w:tr>
    </w:tbl>
    <w:p w14:paraId="4E6E998F" w14:textId="77777777" w:rsidR="00BF46E1" w:rsidRPr="0041528A" w:rsidRDefault="00BF46E1" w:rsidP="00BF46E1"/>
    <w:p w14:paraId="0405E52F" w14:textId="77777777" w:rsidR="00BF46E1" w:rsidRPr="0041528A" w:rsidRDefault="00BF46E1" w:rsidP="00BF46E1">
      <w:r w:rsidRPr="0041528A">
        <w:t>TERMINAL RESPONSE: SEND SHORT MESSAGE 4.2.1</w:t>
      </w:r>
    </w:p>
    <w:p w14:paraId="7135F491" w14:textId="77777777" w:rsidR="00BF46E1" w:rsidRPr="0041528A" w:rsidRDefault="00BF46E1" w:rsidP="00BF46E1">
      <w:r w:rsidRPr="0041528A">
        <w:t>Logically:</w:t>
      </w:r>
    </w:p>
    <w:p w14:paraId="3DF45D3B" w14:textId="77777777" w:rsidR="00BF46E1" w:rsidRPr="0041528A" w:rsidRDefault="00BF46E1" w:rsidP="0041528A">
      <w:pPr>
        <w:pStyle w:val="EW"/>
      </w:pPr>
      <w:r w:rsidRPr="0041528A">
        <w:t>Command details</w:t>
      </w:r>
    </w:p>
    <w:p w14:paraId="62A97254" w14:textId="77777777" w:rsidR="00BF46E1" w:rsidRPr="0041528A" w:rsidRDefault="00BF46E1" w:rsidP="0041528A">
      <w:pPr>
        <w:pStyle w:val="EW"/>
      </w:pPr>
      <w:r w:rsidRPr="0041528A">
        <w:tab/>
        <w:t>Command number:</w:t>
      </w:r>
      <w:r w:rsidRPr="0041528A">
        <w:tab/>
        <w:t>1</w:t>
      </w:r>
    </w:p>
    <w:p w14:paraId="1993EED0" w14:textId="77777777" w:rsidR="00BF46E1" w:rsidRPr="0041528A" w:rsidRDefault="00BF46E1" w:rsidP="0041528A">
      <w:pPr>
        <w:pStyle w:val="EW"/>
      </w:pPr>
      <w:r w:rsidRPr="0041528A">
        <w:tab/>
        <w:t>Command type:</w:t>
      </w:r>
      <w:r w:rsidRPr="0041528A">
        <w:tab/>
        <w:t>SEND SHORT MESSAGE</w:t>
      </w:r>
    </w:p>
    <w:p w14:paraId="5B3D636C" w14:textId="77777777" w:rsidR="00BF46E1" w:rsidRPr="0041528A" w:rsidRDefault="00BF46E1" w:rsidP="0041528A">
      <w:pPr>
        <w:pStyle w:val="EW"/>
      </w:pPr>
      <w:r w:rsidRPr="0041528A">
        <w:tab/>
        <w:t>Command qualifier:</w:t>
      </w:r>
      <w:r w:rsidRPr="0041528A">
        <w:tab/>
        <w:t>packing not required</w:t>
      </w:r>
    </w:p>
    <w:p w14:paraId="5D1C1979" w14:textId="77777777" w:rsidR="00BF46E1" w:rsidRPr="0041528A" w:rsidRDefault="00BF46E1" w:rsidP="0041528A">
      <w:pPr>
        <w:pStyle w:val="EW"/>
      </w:pPr>
      <w:r w:rsidRPr="0041528A">
        <w:t>Device identities</w:t>
      </w:r>
    </w:p>
    <w:p w14:paraId="1A0A1EBC" w14:textId="77777777" w:rsidR="00BF46E1" w:rsidRPr="0041528A" w:rsidRDefault="00BF46E1" w:rsidP="0041528A">
      <w:pPr>
        <w:pStyle w:val="EW"/>
      </w:pPr>
      <w:r w:rsidRPr="0041528A">
        <w:tab/>
        <w:t>Source device:</w:t>
      </w:r>
      <w:r w:rsidRPr="0041528A">
        <w:tab/>
        <w:t>ME</w:t>
      </w:r>
    </w:p>
    <w:p w14:paraId="1149DBBB" w14:textId="77777777" w:rsidR="00BF46E1" w:rsidRPr="0041528A" w:rsidRDefault="00BF46E1" w:rsidP="0041528A">
      <w:pPr>
        <w:pStyle w:val="EW"/>
      </w:pPr>
      <w:r w:rsidRPr="0041528A">
        <w:tab/>
        <w:t>Destination device:</w:t>
      </w:r>
      <w:r w:rsidRPr="0041528A">
        <w:tab/>
        <w:t>UICC</w:t>
      </w:r>
    </w:p>
    <w:p w14:paraId="597F48B5" w14:textId="77777777" w:rsidR="00BF46E1" w:rsidRPr="0041528A" w:rsidRDefault="00BF46E1" w:rsidP="0041528A">
      <w:pPr>
        <w:pStyle w:val="EW"/>
      </w:pPr>
      <w:r w:rsidRPr="0041528A">
        <w:t>Result</w:t>
      </w:r>
    </w:p>
    <w:p w14:paraId="0315354E" w14:textId="77777777" w:rsidR="00BF46E1" w:rsidRPr="0041528A" w:rsidRDefault="00BF46E1" w:rsidP="0041528A">
      <w:pPr>
        <w:pStyle w:val="EX"/>
      </w:pPr>
      <w:r w:rsidRPr="0041528A">
        <w:tab/>
        <w:t>General Result:</w:t>
      </w:r>
      <w:r w:rsidRPr="0041528A">
        <w:tab/>
        <w:t>Command performed successfully</w:t>
      </w:r>
    </w:p>
    <w:p w14:paraId="5FAA93E0" w14:textId="77777777" w:rsidR="00BF46E1" w:rsidRPr="0041528A" w:rsidRDefault="00BF46E1" w:rsidP="00BF46E1">
      <w:r w:rsidRPr="0041528A">
        <w:t>Coding:</w:t>
      </w:r>
    </w:p>
    <w:p w14:paraId="2DF7EE77"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06F283A0"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B841FE7"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36C89E23"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967678D"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EFC66F7"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406C3EE" w14:textId="77777777" w:rsidR="00BF46E1" w:rsidRPr="0041528A" w:rsidRDefault="00BF46E1" w:rsidP="00195D76">
            <w:pPr>
              <w:pStyle w:val="TAC"/>
            </w:pPr>
            <w:r w:rsidRPr="0041528A">
              <w:t>13</w:t>
            </w:r>
          </w:p>
        </w:tc>
        <w:tc>
          <w:tcPr>
            <w:tcW w:w="567" w:type="dxa"/>
            <w:tcBorders>
              <w:top w:val="single" w:sz="4" w:space="0" w:color="auto"/>
              <w:left w:val="single" w:sz="4" w:space="0" w:color="auto"/>
              <w:bottom w:val="single" w:sz="4" w:space="0" w:color="auto"/>
              <w:right w:val="single" w:sz="4" w:space="0" w:color="auto"/>
            </w:tcBorders>
          </w:tcPr>
          <w:p w14:paraId="22977620"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79B7C59"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2FE2A31"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BA554B2"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0AF01A9"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4DF97CB"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70CF3A0F"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8F34031" w14:textId="77777777" w:rsidR="00BF46E1" w:rsidRPr="0041528A" w:rsidRDefault="00BF46E1" w:rsidP="00195D76">
            <w:pPr>
              <w:pStyle w:val="TAC"/>
            </w:pPr>
            <w:r w:rsidRPr="0041528A">
              <w:t>00</w:t>
            </w:r>
          </w:p>
        </w:tc>
      </w:tr>
    </w:tbl>
    <w:p w14:paraId="20B05337" w14:textId="77777777" w:rsidR="00BF46E1" w:rsidRPr="0041528A" w:rsidRDefault="00BF46E1" w:rsidP="00BF46E1"/>
    <w:p w14:paraId="27752067" w14:textId="77777777" w:rsidR="00BF46E1" w:rsidRPr="0041528A" w:rsidRDefault="00BF46E1" w:rsidP="00BF46E1">
      <w:pPr>
        <w:pStyle w:val="H6"/>
      </w:pPr>
      <w:r w:rsidRPr="0041528A">
        <w:t>27.22.4.10.4.2.5</w:t>
      </w:r>
      <w:r w:rsidRPr="0041528A">
        <w:tab/>
        <w:t>Test requirement</w:t>
      </w:r>
    </w:p>
    <w:p w14:paraId="5368C477" w14:textId="77777777" w:rsidR="00BF46E1" w:rsidRPr="0041528A" w:rsidRDefault="00BF46E1" w:rsidP="00BF46E1">
      <w:r w:rsidRPr="0041528A">
        <w:t>The ME shall operate in the manner defined in expected sequence 4.2.</w:t>
      </w:r>
    </w:p>
    <w:p w14:paraId="7545FA25" w14:textId="77777777" w:rsidR="00BF46E1" w:rsidRPr="0041528A" w:rsidRDefault="00BF46E1" w:rsidP="00BF46E1">
      <w:pPr>
        <w:pStyle w:val="H6"/>
      </w:pPr>
      <w:r w:rsidRPr="0041528A">
        <w:t>27.22.4.10.4.3</w:t>
      </w:r>
      <w:r w:rsidRPr="0041528A">
        <w:tab/>
        <w:t>SEND SHORT MESSAGE (Support of Text Attribute – Right Alignment)</w:t>
      </w:r>
    </w:p>
    <w:p w14:paraId="189A5362" w14:textId="77777777" w:rsidR="00BF46E1" w:rsidRPr="0041528A" w:rsidRDefault="00BF46E1" w:rsidP="00BF46E1">
      <w:pPr>
        <w:pStyle w:val="H6"/>
      </w:pPr>
      <w:r w:rsidRPr="0041528A">
        <w:t>27.22.4.10.4.3.1</w:t>
      </w:r>
      <w:r w:rsidRPr="0041528A">
        <w:tab/>
        <w:t>Definition and applicability</w:t>
      </w:r>
    </w:p>
    <w:p w14:paraId="737D867A" w14:textId="77777777" w:rsidR="00BF46E1" w:rsidRPr="0041528A" w:rsidRDefault="00BF46E1" w:rsidP="00BF46E1">
      <w:r w:rsidRPr="0041528A">
        <w:t>See clause 3.2.2.</w:t>
      </w:r>
    </w:p>
    <w:p w14:paraId="319CF925" w14:textId="77777777" w:rsidR="00BF46E1" w:rsidRPr="0041528A" w:rsidRDefault="00BF46E1" w:rsidP="00BF46E1">
      <w:pPr>
        <w:pStyle w:val="H6"/>
      </w:pPr>
      <w:r w:rsidRPr="0041528A">
        <w:t>27.22.4.10.4.3.2</w:t>
      </w:r>
      <w:r w:rsidRPr="0041528A">
        <w:tab/>
        <w:t>Conformance requirement</w:t>
      </w:r>
    </w:p>
    <w:p w14:paraId="6E0EDFF9" w14:textId="77777777" w:rsidR="00BF46E1" w:rsidRPr="0041528A" w:rsidRDefault="00BF46E1" w:rsidP="00BF46E1">
      <w:pPr>
        <w:keepNext/>
        <w:keepLines/>
      </w:pPr>
      <w:r w:rsidRPr="0041528A">
        <w:t>The ME shall support the Proactive UICC: SEND SHORT MESSAGE facility as defined in:</w:t>
      </w:r>
    </w:p>
    <w:p w14:paraId="4BB34400" w14:textId="77777777" w:rsidR="00BF46E1" w:rsidRPr="0041528A" w:rsidRDefault="00BF46E1" w:rsidP="00BF46E1">
      <w:pPr>
        <w:pStyle w:val="B1"/>
      </w:pPr>
      <w:r w:rsidRPr="0041528A">
        <w:t>-</w:t>
      </w:r>
      <w:r w:rsidRPr="0041528A">
        <w:tab/>
        <w:t>TS 31.111 [15] clause 6.1, clause 6.4.10, clause 6.6.9, clause 8.1, clause 8.2, clause 8.6, clause 8.7, clause 8.13, clause 8.31, 8.67 and clause 5.2.</w:t>
      </w:r>
    </w:p>
    <w:p w14:paraId="3744873F" w14:textId="77777777" w:rsidR="00BF46E1" w:rsidRPr="0041528A" w:rsidRDefault="00BF46E1" w:rsidP="00BF46E1">
      <w:pPr>
        <w:pStyle w:val="H6"/>
      </w:pPr>
      <w:r w:rsidRPr="0041528A">
        <w:t>27.22.4.10.4.3.3</w:t>
      </w:r>
      <w:r w:rsidRPr="0041528A">
        <w:tab/>
        <w:t>Test purpose</w:t>
      </w:r>
    </w:p>
    <w:p w14:paraId="5B054E28" w14:textId="77777777" w:rsidR="00BF46E1" w:rsidRPr="0041528A" w:rsidRDefault="00BF46E1" w:rsidP="00BF46E1">
      <w:r w:rsidRPr="0041528A">
        <w:t>To verify that the ME correctly formats and sends a short message to the network (USS) and display the alpha identifier according to the right alignment text attribute configuration as indicated in the SEND SHORT MESSAGE proactive UICC command, and returns a TERMINAL RESPONSE command to the UICC indicating the status of the transmission of the Short Message.</w:t>
      </w:r>
    </w:p>
    <w:p w14:paraId="75943F4D" w14:textId="77777777" w:rsidR="00BF46E1" w:rsidRPr="0041528A" w:rsidRDefault="00BF46E1" w:rsidP="00BF46E1">
      <w:pPr>
        <w:pStyle w:val="H6"/>
      </w:pPr>
      <w:r w:rsidRPr="0041528A">
        <w:t>27.22.4.10.4.3.4</w:t>
      </w:r>
      <w:r w:rsidRPr="0041528A">
        <w:tab/>
        <w:t>Method of test</w:t>
      </w:r>
    </w:p>
    <w:p w14:paraId="534D66F4" w14:textId="77777777" w:rsidR="00BF46E1" w:rsidRPr="0041528A" w:rsidRDefault="00BF46E1" w:rsidP="00BF46E1">
      <w:pPr>
        <w:pStyle w:val="H6"/>
      </w:pPr>
      <w:r w:rsidRPr="0041528A">
        <w:t>27.22.4.10.4.3.4.1</w:t>
      </w:r>
      <w:r w:rsidRPr="0041528A">
        <w:tab/>
        <w:t>Initial conditions</w:t>
      </w:r>
    </w:p>
    <w:p w14:paraId="5B7393C1" w14:textId="77777777" w:rsidR="00BF46E1" w:rsidRPr="0041528A" w:rsidRDefault="00BF46E1" w:rsidP="00BF46E1">
      <w:r w:rsidRPr="0041528A">
        <w:t>The ME is connected to the USIM Simulator and only connected to the USS if the USS is mentioned in the sequence table.</w:t>
      </w:r>
    </w:p>
    <w:p w14:paraId="7BF82947" w14:textId="77777777" w:rsidR="00BF46E1" w:rsidRPr="0041528A" w:rsidRDefault="00BF46E1" w:rsidP="00BF46E1">
      <w:r w:rsidRPr="0041528A">
        <w:t>Prior to this test the ME shall have been powered on and performed the PROFILE DOWNLOAD procedure.</w:t>
      </w:r>
    </w:p>
    <w:p w14:paraId="7A5484A5" w14:textId="77777777" w:rsidR="00BF46E1" w:rsidRPr="0041528A" w:rsidRDefault="00BF46E1" w:rsidP="00BF46E1">
      <w:pPr>
        <w:pStyle w:val="H6"/>
      </w:pPr>
      <w:r w:rsidRPr="0041528A">
        <w:t>27.22.4.10.4.3.4.2</w:t>
      </w:r>
      <w:r w:rsidRPr="0041528A">
        <w:tab/>
        <w:t>Procedure</w:t>
      </w:r>
    </w:p>
    <w:p w14:paraId="1771B7E3" w14:textId="77777777" w:rsidR="00BF46E1" w:rsidRPr="0041528A" w:rsidRDefault="00BF46E1" w:rsidP="00BF46E1">
      <w:pPr>
        <w:pStyle w:val="TH"/>
      </w:pPr>
      <w:r w:rsidRPr="0041528A">
        <w:t>Expected Sequence 4.3 (SEND SHORT MESSAGE, alpha identifier with Text attribute – Right Alignment, packing not required, SMS default alphabet, successful)</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1BE9F6C1" w14:textId="77777777" w:rsidTr="00195D76">
        <w:trPr>
          <w:cantSplit/>
          <w:jc w:val="center"/>
        </w:trPr>
        <w:tc>
          <w:tcPr>
            <w:tcW w:w="737" w:type="dxa"/>
            <w:tcBorders>
              <w:top w:val="single" w:sz="6" w:space="0" w:color="auto"/>
              <w:left w:val="single" w:sz="6" w:space="0" w:color="auto"/>
              <w:right w:val="single" w:sz="6" w:space="0" w:color="auto"/>
            </w:tcBorders>
          </w:tcPr>
          <w:p w14:paraId="00A84261" w14:textId="77777777" w:rsidR="00BF46E1" w:rsidRPr="0041528A" w:rsidRDefault="00BF46E1" w:rsidP="00195D76">
            <w:pPr>
              <w:pStyle w:val="TAH"/>
            </w:pPr>
            <w:r w:rsidRPr="0041528A">
              <w:t>Step</w:t>
            </w:r>
          </w:p>
        </w:tc>
        <w:tc>
          <w:tcPr>
            <w:tcW w:w="1232" w:type="dxa"/>
            <w:tcBorders>
              <w:top w:val="single" w:sz="6" w:space="0" w:color="auto"/>
              <w:left w:val="single" w:sz="6" w:space="0" w:color="auto"/>
              <w:right w:val="single" w:sz="6" w:space="0" w:color="auto"/>
            </w:tcBorders>
          </w:tcPr>
          <w:p w14:paraId="52073E95"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right w:val="single" w:sz="6" w:space="0" w:color="auto"/>
            </w:tcBorders>
          </w:tcPr>
          <w:p w14:paraId="7AF8AE92"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314E178B" w14:textId="77777777" w:rsidR="00BF46E1" w:rsidRPr="0041528A" w:rsidRDefault="00BF46E1" w:rsidP="00195D76">
            <w:pPr>
              <w:pStyle w:val="TAH"/>
            </w:pPr>
            <w:r w:rsidRPr="0041528A">
              <w:t>Comments</w:t>
            </w:r>
          </w:p>
        </w:tc>
      </w:tr>
      <w:tr w:rsidR="00BF46E1" w:rsidRPr="0041528A" w14:paraId="0D8B5AB8" w14:textId="77777777" w:rsidTr="00195D76">
        <w:trPr>
          <w:cantSplit/>
          <w:jc w:val="center"/>
        </w:trPr>
        <w:tc>
          <w:tcPr>
            <w:tcW w:w="737" w:type="dxa"/>
            <w:tcBorders>
              <w:top w:val="single" w:sz="6" w:space="0" w:color="auto"/>
              <w:left w:val="single" w:sz="6" w:space="0" w:color="auto"/>
              <w:right w:val="single" w:sz="6" w:space="0" w:color="auto"/>
            </w:tcBorders>
          </w:tcPr>
          <w:p w14:paraId="79AC19FC" w14:textId="77777777" w:rsidR="00BF46E1" w:rsidRPr="0041528A" w:rsidRDefault="00BF46E1" w:rsidP="00195D76">
            <w:pPr>
              <w:pStyle w:val="TAC"/>
            </w:pPr>
            <w:r w:rsidRPr="0041528A">
              <w:t>1</w:t>
            </w:r>
          </w:p>
        </w:tc>
        <w:tc>
          <w:tcPr>
            <w:tcW w:w="1232" w:type="dxa"/>
            <w:tcBorders>
              <w:top w:val="single" w:sz="6" w:space="0" w:color="auto"/>
              <w:left w:val="single" w:sz="6" w:space="0" w:color="auto"/>
              <w:right w:val="single" w:sz="6" w:space="0" w:color="auto"/>
            </w:tcBorders>
          </w:tcPr>
          <w:p w14:paraId="5A6DCA83"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40FEE812" w14:textId="77777777" w:rsidR="00BF46E1" w:rsidRPr="0041528A" w:rsidRDefault="00BF46E1" w:rsidP="00195D76">
            <w:pPr>
              <w:pStyle w:val="TAL"/>
            </w:pPr>
            <w:r w:rsidRPr="0041528A">
              <w:t>PROACTIVE COMMAND PENDING: SEND SHORT MESSAGE 4.3.1</w:t>
            </w:r>
          </w:p>
        </w:tc>
        <w:tc>
          <w:tcPr>
            <w:tcW w:w="3776" w:type="dxa"/>
            <w:tcBorders>
              <w:left w:val="single" w:sz="6" w:space="0" w:color="auto"/>
              <w:right w:val="single" w:sz="6" w:space="0" w:color="auto"/>
            </w:tcBorders>
          </w:tcPr>
          <w:p w14:paraId="0E19C446" w14:textId="77777777" w:rsidR="00BF46E1" w:rsidRPr="0041528A" w:rsidRDefault="00BF46E1" w:rsidP="00195D76">
            <w:pPr>
              <w:pStyle w:val="TAL"/>
            </w:pPr>
          </w:p>
        </w:tc>
      </w:tr>
      <w:tr w:rsidR="00BF46E1" w:rsidRPr="0041528A" w14:paraId="4CDF3482" w14:textId="77777777" w:rsidTr="00195D76">
        <w:trPr>
          <w:cantSplit/>
          <w:jc w:val="center"/>
        </w:trPr>
        <w:tc>
          <w:tcPr>
            <w:tcW w:w="737" w:type="dxa"/>
            <w:tcBorders>
              <w:left w:val="single" w:sz="6" w:space="0" w:color="auto"/>
              <w:right w:val="single" w:sz="6" w:space="0" w:color="auto"/>
            </w:tcBorders>
          </w:tcPr>
          <w:p w14:paraId="3623FB8B" w14:textId="77777777" w:rsidR="00BF46E1" w:rsidRPr="0041528A" w:rsidRDefault="00BF46E1" w:rsidP="00195D76">
            <w:pPr>
              <w:pStyle w:val="TAC"/>
            </w:pPr>
            <w:r w:rsidRPr="0041528A">
              <w:t>2</w:t>
            </w:r>
          </w:p>
        </w:tc>
        <w:tc>
          <w:tcPr>
            <w:tcW w:w="1232" w:type="dxa"/>
            <w:tcBorders>
              <w:left w:val="single" w:sz="6" w:space="0" w:color="auto"/>
              <w:right w:val="single" w:sz="6" w:space="0" w:color="auto"/>
            </w:tcBorders>
          </w:tcPr>
          <w:p w14:paraId="1D75CDE7"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4B68D88E"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10489DED" w14:textId="77777777" w:rsidR="00BF46E1" w:rsidRPr="0041528A" w:rsidRDefault="00BF46E1" w:rsidP="00195D76">
            <w:pPr>
              <w:pStyle w:val="TAL"/>
            </w:pPr>
          </w:p>
        </w:tc>
      </w:tr>
      <w:tr w:rsidR="00BF46E1" w:rsidRPr="0041528A" w14:paraId="2A109D29" w14:textId="77777777" w:rsidTr="00195D76">
        <w:trPr>
          <w:cantSplit/>
          <w:jc w:val="center"/>
        </w:trPr>
        <w:tc>
          <w:tcPr>
            <w:tcW w:w="737" w:type="dxa"/>
            <w:tcBorders>
              <w:left w:val="single" w:sz="6" w:space="0" w:color="auto"/>
              <w:right w:val="single" w:sz="6" w:space="0" w:color="auto"/>
            </w:tcBorders>
          </w:tcPr>
          <w:p w14:paraId="29EE4DE6" w14:textId="77777777" w:rsidR="00BF46E1" w:rsidRPr="0041528A" w:rsidRDefault="00BF46E1" w:rsidP="00195D76">
            <w:pPr>
              <w:pStyle w:val="TAC"/>
            </w:pPr>
            <w:r w:rsidRPr="0041528A">
              <w:t>3</w:t>
            </w:r>
          </w:p>
        </w:tc>
        <w:tc>
          <w:tcPr>
            <w:tcW w:w="1232" w:type="dxa"/>
            <w:tcBorders>
              <w:left w:val="single" w:sz="6" w:space="0" w:color="auto"/>
              <w:right w:val="single" w:sz="6" w:space="0" w:color="auto"/>
            </w:tcBorders>
          </w:tcPr>
          <w:p w14:paraId="362F2EE5"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4B26E5D3" w14:textId="77777777" w:rsidR="00BF46E1" w:rsidRPr="0041528A" w:rsidRDefault="00BF46E1" w:rsidP="00195D76">
            <w:pPr>
              <w:pStyle w:val="TAL"/>
            </w:pPr>
            <w:r w:rsidRPr="0041528A">
              <w:t>PROACTIVE COMMAND: SEND SHORT MESSAGE 4.3.1</w:t>
            </w:r>
          </w:p>
        </w:tc>
        <w:tc>
          <w:tcPr>
            <w:tcW w:w="3776" w:type="dxa"/>
            <w:tcBorders>
              <w:left w:val="single" w:sz="6" w:space="0" w:color="auto"/>
              <w:right w:val="single" w:sz="6" w:space="0" w:color="auto"/>
            </w:tcBorders>
          </w:tcPr>
          <w:p w14:paraId="2E4BB94D" w14:textId="77777777" w:rsidR="00BF46E1" w:rsidRPr="0041528A" w:rsidRDefault="00BF46E1" w:rsidP="00195D76">
            <w:pPr>
              <w:pStyle w:val="TAL"/>
            </w:pPr>
            <w:r w:rsidRPr="0041528A">
              <w:t>[packing not required, SMS default alphabet]</w:t>
            </w:r>
          </w:p>
        </w:tc>
      </w:tr>
      <w:tr w:rsidR="00BF46E1" w:rsidRPr="0041528A" w14:paraId="137D5625" w14:textId="77777777" w:rsidTr="00195D76">
        <w:trPr>
          <w:cantSplit/>
          <w:jc w:val="center"/>
        </w:trPr>
        <w:tc>
          <w:tcPr>
            <w:tcW w:w="737" w:type="dxa"/>
            <w:tcBorders>
              <w:left w:val="single" w:sz="4" w:space="0" w:color="auto"/>
              <w:right w:val="single" w:sz="4" w:space="0" w:color="auto"/>
            </w:tcBorders>
          </w:tcPr>
          <w:p w14:paraId="5A69EDBB" w14:textId="77777777" w:rsidR="00BF46E1" w:rsidRPr="0041528A" w:rsidRDefault="00BF46E1" w:rsidP="00195D76">
            <w:pPr>
              <w:pStyle w:val="TAC"/>
            </w:pPr>
            <w:r w:rsidRPr="0041528A">
              <w:t>4</w:t>
            </w:r>
          </w:p>
        </w:tc>
        <w:tc>
          <w:tcPr>
            <w:tcW w:w="1232" w:type="dxa"/>
            <w:tcBorders>
              <w:left w:val="single" w:sz="4" w:space="0" w:color="auto"/>
              <w:right w:val="single" w:sz="4" w:space="0" w:color="auto"/>
            </w:tcBorders>
          </w:tcPr>
          <w:p w14:paraId="2CD215D9"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129CE36D" w14:textId="77777777" w:rsidR="00BF46E1" w:rsidRPr="0041528A" w:rsidRDefault="00BF46E1" w:rsidP="00195D76">
            <w:pPr>
              <w:pStyle w:val="TAL"/>
            </w:pPr>
            <w:r w:rsidRPr="0041528A">
              <w:t>Display "Text Attribute 1"</w:t>
            </w:r>
          </w:p>
        </w:tc>
        <w:tc>
          <w:tcPr>
            <w:tcW w:w="3776" w:type="dxa"/>
            <w:tcBorders>
              <w:left w:val="single" w:sz="4" w:space="0" w:color="auto"/>
              <w:right w:val="single" w:sz="4" w:space="0" w:color="auto"/>
            </w:tcBorders>
          </w:tcPr>
          <w:p w14:paraId="27CD8BEA" w14:textId="77777777" w:rsidR="00BF46E1" w:rsidRPr="0041528A" w:rsidRDefault="00BF46E1" w:rsidP="00195D76">
            <w:pPr>
              <w:pStyle w:val="TAL"/>
            </w:pPr>
            <w:r w:rsidRPr="0041528A">
              <w:t>[Message shall be formatted with right alignment]</w:t>
            </w:r>
          </w:p>
        </w:tc>
      </w:tr>
      <w:tr w:rsidR="00BF46E1" w:rsidRPr="0041528A" w14:paraId="2BA19282" w14:textId="77777777" w:rsidTr="00195D76">
        <w:trPr>
          <w:cantSplit/>
          <w:jc w:val="center"/>
        </w:trPr>
        <w:tc>
          <w:tcPr>
            <w:tcW w:w="737" w:type="dxa"/>
            <w:tcBorders>
              <w:left w:val="single" w:sz="4" w:space="0" w:color="auto"/>
              <w:right w:val="single" w:sz="4" w:space="0" w:color="auto"/>
            </w:tcBorders>
          </w:tcPr>
          <w:p w14:paraId="4A5E7D84" w14:textId="77777777" w:rsidR="00BF46E1" w:rsidRPr="0041528A" w:rsidRDefault="00BF46E1" w:rsidP="00195D76">
            <w:pPr>
              <w:pStyle w:val="TAC"/>
            </w:pPr>
            <w:r w:rsidRPr="0041528A">
              <w:t>5</w:t>
            </w:r>
          </w:p>
        </w:tc>
        <w:tc>
          <w:tcPr>
            <w:tcW w:w="1232" w:type="dxa"/>
            <w:tcBorders>
              <w:left w:val="single" w:sz="4" w:space="0" w:color="auto"/>
              <w:right w:val="single" w:sz="4" w:space="0" w:color="auto"/>
            </w:tcBorders>
          </w:tcPr>
          <w:p w14:paraId="26021403"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38C66F83" w14:textId="77777777" w:rsidR="00BF46E1" w:rsidRPr="0041528A" w:rsidRDefault="00BF46E1" w:rsidP="00195D76">
            <w:pPr>
              <w:pStyle w:val="TAL"/>
            </w:pPr>
            <w:r w:rsidRPr="0041528A">
              <w:t>Send SMS-PP (SEND SHORT MESSAGE) Message 4.1</w:t>
            </w:r>
          </w:p>
        </w:tc>
        <w:tc>
          <w:tcPr>
            <w:tcW w:w="3776" w:type="dxa"/>
            <w:tcBorders>
              <w:left w:val="single" w:sz="4" w:space="0" w:color="auto"/>
              <w:right w:val="single" w:sz="4" w:space="0" w:color="auto"/>
            </w:tcBorders>
          </w:tcPr>
          <w:p w14:paraId="2FB0C5D0" w14:textId="77777777" w:rsidR="00BF46E1" w:rsidRPr="0041528A" w:rsidRDefault="00BF46E1" w:rsidP="00195D76">
            <w:pPr>
              <w:pStyle w:val="TAL"/>
            </w:pPr>
          </w:p>
        </w:tc>
      </w:tr>
      <w:tr w:rsidR="00BF46E1" w:rsidRPr="0041528A" w14:paraId="06EAA91F" w14:textId="77777777" w:rsidTr="00195D76">
        <w:trPr>
          <w:cantSplit/>
          <w:jc w:val="center"/>
        </w:trPr>
        <w:tc>
          <w:tcPr>
            <w:tcW w:w="737" w:type="dxa"/>
            <w:tcBorders>
              <w:left w:val="single" w:sz="4" w:space="0" w:color="auto"/>
              <w:right w:val="single" w:sz="4" w:space="0" w:color="auto"/>
            </w:tcBorders>
          </w:tcPr>
          <w:p w14:paraId="707E45D0" w14:textId="77777777" w:rsidR="00BF46E1" w:rsidRPr="0041528A" w:rsidRDefault="00BF46E1" w:rsidP="00195D76">
            <w:pPr>
              <w:pStyle w:val="TAC"/>
            </w:pPr>
            <w:r w:rsidRPr="0041528A">
              <w:t>6</w:t>
            </w:r>
          </w:p>
        </w:tc>
        <w:tc>
          <w:tcPr>
            <w:tcW w:w="1232" w:type="dxa"/>
            <w:tcBorders>
              <w:left w:val="single" w:sz="4" w:space="0" w:color="auto"/>
              <w:right w:val="single" w:sz="4" w:space="0" w:color="auto"/>
            </w:tcBorders>
          </w:tcPr>
          <w:p w14:paraId="37492C6E"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0D3A5925" w14:textId="77777777" w:rsidR="00BF46E1" w:rsidRPr="0041528A" w:rsidRDefault="00BF46E1" w:rsidP="00195D76">
            <w:pPr>
              <w:pStyle w:val="TAL"/>
            </w:pPr>
            <w:r w:rsidRPr="0041528A">
              <w:t>SMS RP-ACK</w:t>
            </w:r>
          </w:p>
        </w:tc>
        <w:tc>
          <w:tcPr>
            <w:tcW w:w="3776" w:type="dxa"/>
            <w:tcBorders>
              <w:left w:val="single" w:sz="4" w:space="0" w:color="auto"/>
              <w:right w:val="single" w:sz="4" w:space="0" w:color="auto"/>
            </w:tcBorders>
          </w:tcPr>
          <w:p w14:paraId="127AAA79" w14:textId="77777777" w:rsidR="00BF46E1" w:rsidRPr="0041528A" w:rsidRDefault="00BF46E1" w:rsidP="00195D76">
            <w:pPr>
              <w:pStyle w:val="TAL"/>
            </w:pPr>
          </w:p>
        </w:tc>
      </w:tr>
      <w:tr w:rsidR="00BF46E1" w:rsidRPr="0041528A" w14:paraId="54BDC293" w14:textId="77777777" w:rsidTr="00195D76">
        <w:trPr>
          <w:cantSplit/>
          <w:jc w:val="center"/>
        </w:trPr>
        <w:tc>
          <w:tcPr>
            <w:tcW w:w="737" w:type="dxa"/>
            <w:tcBorders>
              <w:left w:val="single" w:sz="4" w:space="0" w:color="auto"/>
              <w:right w:val="single" w:sz="4" w:space="0" w:color="auto"/>
            </w:tcBorders>
          </w:tcPr>
          <w:p w14:paraId="7366B079" w14:textId="77777777" w:rsidR="00BF46E1" w:rsidRPr="0041528A" w:rsidRDefault="00BF46E1" w:rsidP="00195D76">
            <w:pPr>
              <w:pStyle w:val="TAC"/>
            </w:pPr>
            <w:r w:rsidRPr="0041528A">
              <w:t>7</w:t>
            </w:r>
          </w:p>
        </w:tc>
        <w:tc>
          <w:tcPr>
            <w:tcW w:w="1232" w:type="dxa"/>
            <w:tcBorders>
              <w:left w:val="single" w:sz="4" w:space="0" w:color="auto"/>
              <w:right w:val="single" w:sz="4" w:space="0" w:color="auto"/>
            </w:tcBorders>
          </w:tcPr>
          <w:p w14:paraId="458D0439"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4DE7D8B2" w14:textId="77777777" w:rsidR="00BF46E1" w:rsidRPr="0041528A" w:rsidRDefault="00BF46E1" w:rsidP="00195D76">
            <w:pPr>
              <w:pStyle w:val="TAL"/>
            </w:pPr>
            <w:r w:rsidRPr="0041528A">
              <w:t>TERMINAL RESPONSE: SEND SHORT MESSAGE 4.3.1</w:t>
            </w:r>
          </w:p>
        </w:tc>
        <w:tc>
          <w:tcPr>
            <w:tcW w:w="3776" w:type="dxa"/>
            <w:tcBorders>
              <w:left w:val="single" w:sz="4" w:space="0" w:color="auto"/>
              <w:right w:val="single" w:sz="4" w:space="0" w:color="auto"/>
            </w:tcBorders>
          </w:tcPr>
          <w:p w14:paraId="52710446" w14:textId="422D2B85" w:rsidR="00BF46E1" w:rsidRPr="0041528A" w:rsidRDefault="00BF46E1" w:rsidP="00195D76">
            <w:pPr>
              <w:pStyle w:val="TAL"/>
            </w:pPr>
            <w:r w:rsidRPr="0041528A">
              <w:t>[Command performed successfully]</w:t>
            </w:r>
            <w:r w:rsidRPr="0041528A">
              <w:br/>
              <w:t>The UE shall have updated Last-Used-TP-MR of EF SMSS to "01"</w:t>
            </w:r>
          </w:p>
        </w:tc>
      </w:tr>
      <w:tr w:rsidR="00BF46E1" w:rsidRPr="0041528A" w14:paraId="11E77EBD" w14:textId="77777777" w:rsidTr="00195D76">
        <w:trPr>
          <w:cantSplit/>
          <w:jc w:val="center"/>
        </w:trPr>
        <w:tc>
          <w:tcPr>
            <w:tcW w:w="737" w:type="dxa"/>
            <w:tcBorders>
              <w:left w:val="single" w:sz="4" w:space="0" w:color="auto"/>
              <w:right w:val="single" w:sz="4" w:space="0" w:color="auto"/>
            </w:tcBorders>
          </w:tcPr>
          <w:p w14:paraId="0EDE76BE" w14:textId="77777777" w:rsidR="00BF46E1" w:rsidRPr="0041528A" w:rsidRDefault="00BF46E1" w:rsidP="00195D76">
            <w:pPr>
              <w:pStyle w:val="TAC"/>
            </w:pPr>
            <w:r w:rsidRPr="0041528A">
              <w:t>8</w:t>
            </w:r>
          </w:p>
        </w:tc>
        <w:tc>
          <w:tcPr>
            <w:tcW w:w="1232" w:type="dxa"/>
            <w:tcBorders>
              <w:left w:val="single" w:sz="4" w:space="0" w:color="auto"/>
              <w:right w:val="single" w:sz="4" w:space="0" w:color="auto"/>
            </w:tcBorders>
          </w:tcPr>
          <w:p w14:paraId="077E1BBD"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0BFAC46E" w14:textId="77777777" w:rsidR="00BF46E1" w:rsidRPr="0041528A" w:rsidRDefault="00BF46E1" w:rsidP="00195D76">
            <w:pPr>
              <w:pStyle w:val="TAL"/>
            </w:pPr>
            <w:r w:rsidRPr="0041528A">
              <w:t>PROACTIVE COMMAND PENDING: SEND SHORT MESSAGE 4.3.2</w:t>
            </w:r>
          </w:p>
        </w:tc>
        <w:tc>
          <w:tcPr>
            <w:tcW w:w="3776" w:type="dxa"/>
            <w:tcBorders>
              <w:left w:val="single" w:sz="4" w:space="0" w:color="auto"/>
              <w:right w:val="single" w:sz="4" w:space="0" w:color="auto"/>
            </w:tcBorders>
          </w:tcPr>
          <w:p w14:paraId="2E4E6E3A" w14:textId="77777777" w:rsidR="00BF46E1" w:rsidRPr="0041528A" w:rsidRDefault="00BF46E1" w:rsidP="00195D76">
            <w:pPr>
              <w:pStyle w:val="TAL"/>
            </w:pPr>
          </w:p>
        </w:tc>
      </w:tr>
      <w:tr w:rsidR="00BF46E1" w:rsidRPr="0041528A" w14:paraId="0721D46E" w14:textId="77777777" w:rsidTr="00195D76">
        <w:trPr>
          <w:cantSplit/>
          <w:jc w:val="center"/>
        </w:trPr>
        <w:tc>
          <w:tcPr>
            <w:tcW w:w="737" w:type="dxa"/>
            <w:tcBorders>
              <w:left w:val="single" w:sz="4" w:space="0" w:color="auto"/>
              <w:right w:val="single" w:sz="4" w:space="0" w:color="auto"/>
            </w:tcBorders>
          </w:tcPr>
          <w:p w14:paraId="78F5E010" w14:textId="77777777" w:rsidR="00BF46E1" w:rsidRPr="0041528A" w:rsidRDefault="00BF46E1" w:rsidP="00195D76">
            <w:pPr>
              <w:pStyle w:val="TAC"/>
            </w:pPr>
            <w:r w:rsidRPr="0041528A">
              <w:t>9</w:t>
            </w:r>
          </w:p>
        </w:tc>
        <w:tc>
          <w:tcPr>
            <w:tcW w:w="1232" w:type="dxa"/>
            <w:tcBorders>
              <w:left w:val="single" w:sz="4" w:space="0" w:color="auto"/>
              <w:right w:val="single" w:sz="4" w:space="0" w:color="auto"/>
            </w:tcBorders>
          </w:tcPr>
          <w:p w14:paraId="0BA1C9FD"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58CEB245"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0C99E639" w14:textId="77777777" w:rsidR="00BF46E1" w:rsidRPr="0041528A" w:rsidRDefault="00BF46E1" w:rsidP="00195D76">
            <w:pPr>
              <w:pStyle w:val="TAL"/>
            </w:pPr>
          </w:p>
        </w:tc>
      </w:tr>
      <w:tr w:rsidR="00BF46E1" w:rsidRPr="0041528A" w14:paraId="1C7B403A" w14:textId="77777777" w:rsidTr="00195D76">
        <w:trPr>
          <w:cantSplit/>
          <w:jc w:val="center"/>
        </w:trPr>
        <w:tc>
          <w:tcPr>
            <w:tcW w:w="737" w:type="dxa"/>
            <w:tcBorders>
              <w:left w:val="single" w:sz="4" w:space="0" w:color="auto"/>
              <w:right w:val="single" w:sz="4" w:space="0" w:color="auto"/>
            </w:tcBorders>
          </w:tcPr>
          <w:p w14:paraId="37DF2A85" w14:textId="77777777" w:rsidR="00BF46E1" w:rsidRPr="0041528A" w:rsidRDefault="00BF46E1" w:rsidP="00195D76">
            <w:pPr>
              <w:pStyle w:val="TAC"/>
            </w:pPr>
            <w:r w:rsidRPr="0041528A">
              <w:t>10</w:t>
            </w:r>
          </w:p>
        </w:tc>
        <w:tc>
          <w:tcPr>
            <w:tcW w:w="1232" w:type="dxa"/>
            <w:tcBorders>
              <w:left w:val="single" w:sz="4" w:space="0" w:color="auto"/>
              <w:right w:val="single" w:sz="4" w:space="0" w:color="auto"/>
            </w:tcBorders>
          </w:tcPr>
          <w:p w14:paraId="076F10C1"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4AE266D2" w14:textId="77777777" w:rsidR="00BF46E1" w:rsidRPr="0041528A" w:rsidRDefault="00BF46E1" w:rsidP="00195D76">
            <w:pPr>
              <w:pStyle w:val="TAL"/>
            </w:pPr>
            <w:r w:rsidRPr="0041528A">
              <w:t>PROACTIVE COMMAND: SEND SHORT MESSAGE 4.3.2</w:t>
            </w:r>
          </w:p>
        </w:tc>
        <w:tc>
          <w:tcPr>
            <w:tcW w:w="3776" w:type="dxa"/>
            <w:tcBorders>
              <w:left w:val="single" w:sz="4" w:space="0" w:color="auto"/>
              <w:right w:val="single" w:sz="4" w:space="0" w:color="auto"/>
            </w:tcBorders>
          </w:tcPr>
          <w:p w14:paraId="6A8F74A8" w14:textId="77777777" w:rsidR="00BF46E1" w:rsidRPr="0041528A" w:rsidRDefault="00BF46E1" w:rsidP="00195D76">
            <w:pPr>
              <w:pStyle w:val="TAL"/>
            </w:pPr>
            <w:r w:rsidRPr="0041528A">
              <w:t>[packing not required, SMS default alphabet]</w:t>
            </w:r>
          </w:p>
        </w:tc>
      </w:tr>
      <w:tr w:rsidR="00BF46E1" w:rsidRPr="0041528A" w14:paraId="0B48E5CB" w14:textId="77777777" w:rsidTr="00195D76">
        <w:trPr>
          <w:cantSplit/>
          <w:jc w:val="center"/>
        </w:trPr>
        <w:tc>
          <w:tcPr>
            <w:tcW w:w="737" w:type="dxa"/>
            <w:tcBorders>
              <w:left w:val="single" w:sz="4" w:space="0" w:color="auto"/>
              <w:right w:val="single" w:sz="4" w:space="0" w:color="auto"/>
            </w:tcBorders>
          </w:tcPr>
          <w:p w14:paraId="3F5BB9D3" w14:textId="77777777" w:rsidR="00BF46E1" w:rsidRPr="0041528A" w:rsidRDefault="00BF46E1" w:rsidP="00195D76">
            <w:pPr>
              <w:pStyle w:val="TAC"/>
            </w:pPr>
            <w:r w:rsidRPr="0041528A">
              <w:t>11</w:t>
            </w:r>
          </w:p>
        </w:tc>
        <w:tc>
          <w:tcPr>
            <w:tcW w:w="1232" w:type="dxa"/>
            <w:tcBorders>
              <w:left w:val="single" w:sz="4" w:space="0" w:color="auto"/>
              <w:right w:val="single" w:sz="4" w:space="0" w:color="auto"/>
            </w:tcBorders>
          </w:tcPr>
          <w:p w14:paraId="3CF4BBCE"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13D593BF" w14:textId="77777777" w:rsidR="00BF46E1" w:rsidRPr="0041528A" w:rsidRDefault="00BF46E1" w:rsidP="00195D76">
            <w:pPr>
              <w:pStyle w:val="TAL"/>
            </w:pPr>
            <w:r w:rsidRPr="0041528A">
              <w:t>Display "Text Attribute 2"</w:t>
            </w:r>
          </w:p>
        </w:tc>
        <w:tc>
          <w:tcPr>
            <w:tcW w:w="3776" w:type="dxa"/>
            <w:tcBorders>
              <w:left w:val="single" w:sz="4" w:space="0" w:color="auto"/>
              <w:right w:val="single" w:sz="4" w:space="0" w:color="auto"/>
            </w:tcBorders>
          </w:tcPr>
          <w:p w14:paraId="0391CBED" w14:textId="77777777" w:rsidR="00BF46E1" w:rsidRPr="0041528A" w:rsidRDefault="00BF46E1" w:rsidP="00195D76">
            <w:pPr>
              <w:pStyle w:val="TAL"/>
            </w:pPr>
            <w:r w:rsidRPr="0041528A">
              <w:t>[Message shall be formatted without right alignment. Remark: If right alignment is the ME's default alignment as declared in table A.2/11, no alignment change will take place]</w:t>
            </w:r>
          </w:p>
        </w:tc>
      </w:tr>
      <w:tr w:rsidR="00BF46E1" w:rsidRPr="0041528A" w14:paraId="766BA40C" w14:textId="77777777" w:rsidTr="00195D76">
        <w:trPr>
          <w:cantSplit/>
          <w:jc w:val="center"/>
        </w:trPr>
        <w:tc>
          <w:tcPr>
            <w:tcW w:w="737" w:type="dxa"/>
            <w:tcBorders>
              <w:left w:val="single" w:sz="4" w:space="0" w:color="auto"/>
              <w:right w:val="single" w:sz="4" w:space="0" w:color="auto"/>
            </w:tcBorders>
          </w:tcPr>
          <w:p w14:paraId="06A4540C" w14:textId="77777777" w:rsidR="00BF46E1" w:rsidRPr="0041528A" w:rsidRDefault="00BF46E1" w:rsidP="00195D76">
            <w:pPr>
              <w:pStyle w:val="TAC"/>
            </w:pPr>
            <w:r w:rsidRPr="0041528A">
              <w:t>12</w:t>
            </w:r>
          </w:p>
        </w:tc>
        <w:tc>
          <w:tcPr>
            <w:tcW w:w="1232" w:type="dxa"/>
            <w:tcBorders>
              <w:left w:val="single" w:sz="4" w:space="0" w:color="auto"/>
              <w:right w:val="single" w:sz="4" w:space="0" w:color="auto"/>
            </w:tcBorders>
          </w:tcPr>
          <w:p w14:paraId="693905C8"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4B9FB70D" w14:textId="77777777" w:rsidR="00BF46E1" w:rsidRPr="0041528A" w:rsidRDefault="00BF46E1" w:rsidP="00195D76">
            <w:pPr>
              <w:pStyle w:val="TAL"/>
            </w:pPr>
            <w:r w:rsidRPr="0041528A">
              <w:t>Send SMS-PP (SEND SHORT MESSAGE) Message 4.2</w:t>
            </w:r>
          </w:p>
        </w:tc>
        <w:tc>
          <w:tcPr>
            <w:tcW w:w="3776" w:type="dxa"/>
            <w:tcBorders>
              <w:left w:val="single" w:sz="4" w:space="0" w:color="auto"/>
              <w:right w:val="single" w:sz="4" w:space="0" w:color="auto"/>
            </w:tcBorders>
          </w:tcPr>
          <w:p w14:paraId="493E4F0E" w14:textId="77777777" w:rsidR="00BF46E1" w:rsidRPr="0041528A" w:rsidRDefault="00BF46E1" w:rsidP="00195D76">
            <w:pPr>
              <w:pStyle w:val="TAL"/>
            </w:pPr>
          </w:p>
        </w:tc>
      </w:tr>
      <w:tr w:rsidR="00BF46E1" w:rsidRPr="0041528A" w14:paraId="724464F4" w14:textId="77777777" w:rsidTr="00195D76">
        <w:trPr>
          <w:cantSplit/>
          <w:jc w:val="center"/>
        </w:trPr>
        <w:tc>
          <w:tcPr>
            <w:tcW w:w="737" w:type="dxa"/>
            <w:tcBorders>
              <w:left w:val="single" w:sz="4" w:space="0" w:color="auto"/>
              <w:right w:val="single" w:sz="4" w:space="0" w:color="auto"/>
            </w:tcBorders>
          </w:tcPr>
          <w:p w14:paraId="1A816A01" w14:textId="77777777" w:rsidR="00BF46E1" w:rsidRPr="0041528A" w:rsidRDefault="00BF46E1" w:rsidP="00195D76">
            <w:pPr>
              <w:pStyle w:val="TAC"/>
            </w:pPr>
            <w:r w:rsidRPr="0041528A">
              <w:t>13</w:t>
            </w:r>
          </w:p>
        </w:tc>
        <w:tc>
          <w:tcPr>
            <w:tcW w:w="1232" w:type="dxa"/>
            <w:tcBorders>
              <w:left w:val="single" w:sz="4" w:space="0" w:color="auto"/>
              <w:right w:val="single" w:sz="4" w:space="0" w:color="auto"/>
            </w:tcBorders>
          </w:tcPr>
          <w:p w14:paraId="71CC75C3"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4BCEAC08" w14:textId="77777777" w:rsidR="00BF46E1" w:rsidRPr="0041528A" w:rsidRDefault="00BF46E1" w:rsidP="00195D76">
            <w:pPr>
              <w:pStyle w:val="TAL"/>
            </w:pPr>
            <w:r w:rsidRPr="0041528A">
              <w:t>SMS RP-ACK</w:t>
            </w:r>
          </w:p>
        </w:tc>
        <w:tc>
          <w:tcPr>
            <w:tcW w:w="3776" w:type="dxa"/>
            <w:tcBorders>
              <w:left w:val="single" w:sz="4" w:space="0" w:color="auto"/>
              <w:right w:val="single" w:sz="4" w:space="0" w:color="auto"/>
            </w:tcBorders>
          </w:tcPr>
          <w:p w14:paraId="52AA81DA" w14:textId="77777777" w:rsidR="00BF46E1" w:rsidRPr="0041528A" w:rsidRDefault="00BF46E1" w:rsidP="00195D76">
            <w:pPr>
              <w:pStyle w:val="TAL"/>
            </w:pPr>
          </w:p>
        </w:tc>
      </w:tr>
      <w:tr w:rsidR="00BF46E1" w:rsidRPr="0041528A" w14:paraId="54A7D4E4" w14:textId="77777777" w:rsidTr="00195D76">
        <w:trPr>
          <w:cantSplit/>
          <w:jc w:val="center"/>
        </w:trPr>
        <w:tc>
          <w:tcPr>
            <w:tcW w:w="737" w:type="dxa"/>
            <w:tcBorders>
              <w:left w:val="single" w:sz="4" w:space="0" w:color="auto"/>
              <w:bottom w:val="single" w:sz="4" w:space="0" w:color="auto"/>
              <w:right w:val="single" w:sz="4" w:space="0" w:color="auto"/>
            </w:tcBorders>
          </w:tcPr>
          <w:p w14:paraId="44E1DFE6" w14:textId="77777777" w:rsidR="00BF46E1" w:rsidRPr="0041528A" w:rsidRDefault="00BF46E1" w:rsidP="00195D76">
            <w:pPr>
              <w:pStyle w:val="TAC"/>
            </w:pPr>
            <w:r w:rsidRPr="0041528A">
              <w:t>14</w:t>
            </w:r>
          </w:p>
        </w:tc>
        <w:tc>
          <w:tcPr>
            <w:tcW w:w="1232" w:type="dxa"/>
            <w:tcBorders>
              <w:left w:val="single" w:sz="4" w:space="0" w:color="auto"/>
              <w:bottom w:val="single" w:sz="4" w:space="0" w:color="auto"/>
              <w:right w:val="single" w:sz="4" w:space="0" w:color="auto"/>
            </w:tcBorders>
          </w:tcPr>
          <w:p w14:paraId="28574CC1"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bottom w:val="single" w:sz="4" w:space="0" w:color="auto"/>
              <w:right w:val="single" w:sz="4" w:space="0" w:color="auto"/>
            </w:tcBorders>
          </w:tcPr>
          <w:p w14:paraId="3828458E" w14:textId="77777777" w:rsidR="00BF46E1" w:rsidRPr="0041528A" w:rsidRDefault="00BF46E1" w:rsidP="00195D76">
            <w:pPr>
              <w:pStyle w:val="TAL"/>
            </w:pPr>
            <w:r w:rsidRPr="0041528A">
              <w:t>TERMINAL RESPONSE: SEND SHORT MESSAGE 4.3.1</w:t>
            </w:r>
          </w:p>
        </w:tc>
        <w:tc>
          <w:tcPr>
            <w:tcW w:w="3776" w:type="dxa"/>
            <w:tcBorders>
              <w:left w:val="single" w:sz="4" w:space="0" w:color="auto"/>
              <w:bottom w:val="single" w:sz="4" w:space="0" w:color="auto"/>
              <w:right w:val="single" w:sz="4" w:space="0" w:color="auto"/>
            </w:tcBorders>
          </w:tcPr>
          <w:p w14:paraId="7C013053" w14:textId="59EB69ED" w:rsidR="00BF46E1" w:rsidRPr="0041528A" w:rsidRDefault="00BF46E1" w:rsidP="00195D76">
            <w:pPr>
              <w:pStyle w:val="TAL"/>
            </w:pPr>
            <w:r w:rsidRPr="0041528A">
              <w:t>[Command performed successfully]</w:t>
            </w:r>
            <w:r w:rsidRPr="0041528A">
              <w:br/>
              <w:t>The UE shall have updated Last-Used-TP-MR of EF SMSS to "02"</w:t>
            </w:r>
          </w:p>
        </w:tc>
      </w:tr>
    </w:tbl>
    <w:p w14:paraId="459F08AB" w14:textId="77777777" w:rsidR="00BF46E1" w:rsidRPr="0041528A" w:rsidRDefault="00BF46E1" w:rsidP="00BF46E1"/>
    <w:p w14:paraId="011C59CC" w14:textId="77777777" w:rsidR="00BF46E1" w:rsidRPr="0041528A" w:rsidRDefault="00BF46E1" w:rsidP="00BF46E1">
      <w:r w:rsidRPr="0041528A">
        <w:t>PROACTIVE COMMAND: SEND SHORT MESSAGE 4.3.1</w:t>
      </w:r>
    </w:p>
    <w:p w14:paraId="37AD9A23" w14:textId="77777777" w:rsidR="00BF46E1" w:rsidRPr="0041528A" w:rsidRDefault="00BF46E1" w:rsidP="00BF46E1">
      <w:r w:rsidRPr="0041528A">
        <w:t>Logically:</w:t>
      </w:r>
    </w:p>
    <w:p w14:paraId="19FEFEF2" w14:textId="77777777" w:rsidR="00BF46E1" w:rsidRPr="0041528A" w:rsidRDefault="00BF46E1" w:rsidP="0041528A">
      <w:pPr>
        <w:pStyle w:val="EW"/>
      </w:pPr>
      <w:r w:rsidRPr="0041528A">
        <w:t>Command details</w:t>
      </w:r>
    </w:p>
    <w:p w14:paraId="66873AC4" w14:textId="77777777" w:rsidR="00BF46E1" w:rsidRPr="0041528A" w:rsidRDefault="00BF46E1" w:rsidP="0041528A">
      <w:pPr>
        <w:pStyle w:val="EW"/>
      </w:pPr>
      <w:r w:rsidRPr="0041528A">
        <w:tab/>
        <w:t>Command number:</w:t>
      </w:r>
      <w:r w:rsidRPr="0041528A">
        <w:tab/>
        <w:t>1</w:t>
      </w:r>
    </w:p>
    <w:p w14:paraId="6CE65B86" w14:textId="77777777" w:rsidR="00BF46E1" w:rsidRPr="0041528A" w:rsidRDefault="00BF46E1" w:rsidP="0041528A">
      <w:pPr>
        <w:pStyle w:val="EW"/>
      </w:pPr>
      <w:r w:rsidRPr="0041528A">
        <w:tab/>
        <w:t>Command type:</w:t>
      </w:r>
      <w:r w:rsidRPr="0041528A">
        <w:tab/>
        <w:t>SEND SHORT MESSAGE</w:t>
      </w:r>
    </w:p>
    <w:p w14:paraId="5C521A37" w14:textId="77777777" w:rsidR="00BF46E1" w:rsidRPr="0041528A" w:rsidRDefault="00BF46E1" w:rsidP="0041528A">
      <w:pPr>
        <w:pStyle w:val="EW"/>
      </w:pPr>
      <w:r w:rsidRPr="0041528A">
        <w:tab/>
        <w:t>Command qualifier:</w:t>
      </w:r>
      <w:r w:rsidRPr="0041528A">
        <w:tab/>
        <w:t>packing not required</w:t>
      </w:r>
    </w:p>
    <w:p w14:paraId="54C4979B" w14:textId="77777777" w:rsidR="00BF46E1" w:rsidRPr="0041528A" w:rsidRDefault="00BF46E1" w:rsidP="0041528A">
      <w:pPr>
        <w:pStyle w:val="EW"/>
      </w:pPr>
      <w:r w:rsidRPr="0041528A">
        <w:t>Device identities</w:t>
      </w:r>
    </w:p>
    <w:p w14:paraId="14F8F72B" w14:textId="77777777" w:rsidR="00BF46E1" w:rsidRPr="0041528A" w:rsidRDefault="00BF46E1" w:rsidP="0041528A">
      <w:pPr>
        <w:pStyle w:val="EW"/>
      </w:pPr>
      <w:r w:rsidRPr="0041528A">
        <w:tab/>
        <w:t>Source device:</w:t>
      </w:r>
      <w:r w:rsidRPr="0041528A">
        <w:tab/>
        <w:t>UICC</w:t>
      </w:r>
    </w:p>
    <w:p w14:paraId="2E2EE8A4" w14:textId="77777777" w:rsidR="00BF46E1" w:rsidRPr="0041528A" w:rsidRDefault="00BF46E1" w:rsidP="0041528A">
      <w:pPr>
        <w:pStyle w:val="EW"/>
      </w:pPr>
      <w:r w:rsidRPr="0041528A">
        <w:tab/>
        <w:t>Destination device:</w:t>
      </w:r>
      <w:r w:rsidRPr="0041528A">
        <w:tab/>
        <w:t>Network</w:t>
      </w:r>
    </w:p>
    <w:p w14:paraId="589FA202" w14:textId="77777777" w:rsidR="00BF46E1" w:rsidRPr="0041528A" w:rsidRDefault="00BF46E1" w:rsidP="0041528A">
      <w:pPr>
        <w:pStyle w:val="EW"/>
      </w:pPr>
      <w:r w:rsidRPr="0041528A">
        <w:t>Alpha identifier:</w:t>
      </w:r>
      <w:r w:rsidRPr="0041528A">
        <w:tab/>
        <w:t>"Text Attribute 1"</w:t>
      </w:r>
    </w:p>
    <w:p w14:paraId="7F171D09" w14:textId="77777777" w:rsidR="00BF46E1" w:rsidRPr="0041528A" w:rsidRDefault="00BF46E1" w:rsidP="0041528A">
      <w:pPr>
        <w:pStyle w:val="EW"/>
      </w:pPr>
      <w:r w:rsidRPr="0041528A">
        <w:t>SMS TPDU</w:t>
      </w:r>
    </w:p>
    <w:p w14:paraId="34C1DB34" w14:textId="77777777" w:rsidR="00BF46E1" w:rsidRPr="0041528A" w:rsidRDefault="00BF46E1" w:rsidP="0041528A">
      <w:pPr>
        <w:pStyle w:val="EW"/>
      </w:pPr>
      <w:r w:rsidRPr="0041528A">
        <w:tab/>
        <w:t>TP-MTI</w:t>
      </w:r>
      <w:r w:rsidRPr="0041528A">
        <w:tab/>
        <w:t>SMS-SUBMIT</w:t>
      </w:r>
    </w:p>
    <w:p w14:paraId="0C033A54" w14:textId="77777777" w:rsidR="00BF46E1" w:rsidRPr="0041528A" w:rsidRDefault="00BF46E1" w:rsidP="0041528A">
      <w:pPr>
        <w:pStyle w:val="EW"/>
      </w:pPr>
      <w:r w:rsidRPr="0041528A">
        <w:tab/>
        <w:t>TP-RD</w:t>
      </w:r>
      <w:r w:rsidRPr="0041528A">
        <w:tab/>
        <w:t>Instruct the SC to accept an SMS-SUBMIT for a SM</w:t>
      </w:r>
    </w:p>
    <w:p w14:paraId="72E15339" w14:textId="77777777" w:rsidR="00BF46E1" w:rsidRPr="0041528A" w:rsidRDefault="00BF46E1" w:rsidP="0041528A">
      <w:pPr>
        <w:pStyle w:val="EW"/>
      </w:pPr>
      <w:r w:rsidRPr="0041528A">
        <w:tab/>
        <w:t>TP-VPF</w:t>
      </w:r>
      <w:r w:rsidRPr="0041528A">
        <w:tab/>
        <w:t>TP-VP field not present</w:t>
      </w:r>
    </w:p>
    <w:p w14:paraId="4942A013" w14:textId="77777777" w:rsidR="00BF46E1" w:rsidRPr="0041528A" w:rsidRDefault="00BF46E1" w:rsidP="0041528A">
      <w:pPr>
        <w:pStyle w:val="EW"/>
      </w:pPr>
      <w:r w:rsidRPr="0041528A">
        <w:tab/>
        <w:t>TP-RP</w:t>
      </w:r>
      <w:r w:rsidRPr="0041528A">
        <w:tab/>
        <w:t>TP-Reply-Path is not set in this SMS-SUBMIT</w:t>
      </w:r>
    </w:p>
    <w:p w14:paraId="1C03E82C" w14:textId="77777777" w:rsidR="00BF46E1" w:rsidRPr="0041528A" w:rsidRDefault="00BF46E1" w:rsidP="0041528A">
      <w:pPr>
        <w:pStyle w:val="EW"/>
      </w:pPr>
      <w:r w:rsidRPr="0041528A">
        <w:tab/>
        <w:t>TP-UDHI</w:t>
      </w:r>
      <w:r w:rsidRPr="0041528A">
        <w:tab/>
        <w:t>The TP-UD field contains only the short message</w:t>
      </w:r>
    </w:p>
    <w:p w14:paraId="5CEEAFB5" w14:textId="77777777" w:rsidR="00BF46E1" w:rsidRPr="0041528A" w:rsidRDefault="00BF46E1" w:rsidP="0041528A">
      <w:pPr>
        <w:pStyle w:val="EW"/>
      </w:pPr>
      <w:r w:rsidRPr="0041528A">
        <w:tab/>
        <w:t>TP-SRR</w:t>
      </w:r>
      <w:r w:rsidRPr="0041528A">
        <w:tab/>
        <w:t>A status report is not requested</w:t>
      </w:r>
    </w:p>
    <w:p w14:paraId="4BD796C8" w14:textId="77777777" w:rsidR="00BF46E1" w:rsidRPr="0041528A" w:rsidRDefault="00BF46E1" w:rsidP="0041528A">
      <w:pPr>
        <w:pStyle w:val="EW"/>
      </w:pPr>
      <w:r w:rsidRPr="0041528A">
        <w:tab/>
        <w:t>TP-MR</w:t>
      </w:r>
      <w:r w:rsidRPr="0041528A">
        <w:tab/>
        <w:t>"00"</w:t>
      </w:r>
    </w:p>
    <w:p w14:paraId="28C0634E" w14:textId="77777777" w:rsidR="00BF46E1" w:rsidRPr="0041528A" w:rsidRDefault="00BF46E1" w:rsidP="0041528A">
      <w:pPr>
        <w:pStyle w:val="EW"/>
      </w:pPr>
      <w:r w:rsidRPr="0041528A">
        <w:tab/>
        <w:t>TP-DA</w:t>
      </w:r>
    </w:p>
    <w:p w14:paraId="77AE6958" w14:textId="77777777" w:rsidR="00BF46E1" w:rsidRPr="0041528A" w:rsidRDefault="00BF46E1" w:rsidP="0041528A">
      <w:pPr>
        <w:pStyle w:val="EW"/>
      </w:pPr>
      <w:r w:rsidRPr="0041528A">
        <w:tab/>
        <w:t>TON</w:t>
      </w:r>
      <w:r w:rsidRPr="0041528A">
        <w:tab/>
        <w:t>International number</w:t>
      </w:r>
    </w:p>
    <w:p w14:paraId="790C5624" w14:textId="77777777" w:rsidR="00BF46E1" w:rsidRPr="0041528A" w:rsidRDefault="00BF46E1" w:rsidP="0041528A">
      <w:pPr>
        <w:pStyle w:val="EW"/>
      </w:pPr>
      <w:r w:rsidRPr="0041528A">
        <w:tab/>
        <w:t>NPI</w:t>
      </w:r>
      <w:r w:rsidRPr="0041528A">
        <w:tab/>
        <w:t>"ISDN / telephone numbering plan"</w:t>
      </w:r>
    </w:p>
    <w:p w14:paraId="6951A8F9" w14:textId="77777777" w:rsidR="00BF46E1" w:rsidRPr="0041528A" w:rsidRDefault="00BF46E1" w:rsidP="0041528A">
      <w:pPr>
        <w:pStyle w:val="EW"/>
      </w:pPr>
      <w:r w:rsidRPr="0041528A">
        <w:tab/>
        <w:t>Address value</w:t>
      </w:r>
      <w:r w:rsidRPr="0041528A">
        <w:tab/>
        <w:t>"01"</w:t>
      </w:r>
    </w:p>
    <w:p w14:paraId="7CCC4912" w14:textId="77777777" w:rsidR="00BF46E1" w:rsidRPr="0041528A" w:rsidRDefault="00BF46E1" w:rsidP="0041528A">
      <w:pPr>
        <w:pStyle w:val="EW"/>
      </w:pPr>
      <w:r w:rsidRPr="0041528A">
        <w:tab/>
        <w:t>TP-PID</w:t>
      </w:r>
      <w:r w:rsidRPr="0041528A">
        <w:tab/>
        <w:t>Short message type 0</w:t>
      </w:r>
    </w:p>
    <w:p w14:paraId="441C37F7" w14:textId="77777777" w:rsidR="00BF46E1" w:rsidRPr="0041528A" w:rsidRDefault="00BF46E1" w:rsidP="0041528A">
      <w:pPr>
        <w:pStyle w:val="EW"/>
      </w:pPr>
      <w:r w:rsidRPr="0041528A">
        <w:tab/>
        <w:t>TP-DCS</w:t>
      </w:r>
    </w:p>
    <w:p w14:paraId="099BE576" w14:textId="77777777" w:rsidR="00BF46E1" w:rsidRPr="0041528A" w:rsidRDefault="00BF46E1" w:rsidP="0041528A">
      <w:pPr>
        <w:pStyle w:val="EW"/>
      </w:pPr>
      <w:r w:rsidRPr="0041528A">
        <w:tab/>
        <w:t>Message coding</w:t>
      </w:r>
      <w:r w:rsidRPr="0041528A">
        <w:tab/>
        <w:t>SMS default alphabet</w:t>
      </w:r>
    </w:p>
    <w:p w14:paraId="3CBE9478" w14:textId="77777777" w:rsidR="00BF46E1" w:rsidRPr="0041528A" w:rsidRDefault="00BF46E1" w:rsidP="0041528A">
      <w:pPr>
        <w:pStyle w:val="EW"/>
      </w:pPr>
      <w:r w:rsidRPr="0041528A">
        <w:tab/>
        <w:t>Message class</w:t>
      </w:r>
      <w:r w:rsidRPr="0041528A">
        <w:tab/>
        <w:t>class 0</w:t>
      </w:r>
    </w:p>
    <w:p w14:paraId="765286B3" w14:textId="77777777" w:rsidR="00BF46E1" w:rsidRPr="0041528A" w:rsidRDefault="00BF46E1" w:rsidP="0041528A">
      <w:pPr>
        <w:pStyle w:val="EW"/>
      </w:pPr>
      <w:r w:rsidRPr="0041528A">
        <w:tab/>
        <w:t>TP-UDL</w:t>
      </w:r>
      <w:r w:rsidRPr="0041528A">
        <w:tab/>
        <w:t>1</w:t>
      </w:r>
    </w:p>
    <w:p w14:paraId="57066954" w14:textId="77777777" w:rsidR="00BF46E1" w:rsidRPr="0041528A" w:rsidRDefault="00BF46E1" w:rsidP="0041528A">
      <w:pPr>
        <w:pStyle w:val="EW"/>
      </w:pPr>
      <w:r w:rsidRPr="0041528A">
        <w:t>TP-UD</w:t>
      </w:r>
      <w:r w:rsidRPr="0041528A">
        <w:tab/>
        <w:t>" "</w:t>
      </w:r>
    </w:p>
    <w:p w14:paraId="2C038F5D" w14:textId="77777777" w:rsidR="00BF46E1" w:rsidRPr="0041528A" w:rsidRDefault="00BF46E1" w:rsidP="0041528A">
      <w:pPr>
        <w:pStyle w:val="EW"/>
      </w:pPr>
      <w:r w:rsidRPr="0041528A">
        <w:t>Text Attribute</w:t>
      </w:r>
    </w:p>
    <w:p w14:paraId="1F9FA014" w14:textId="77777777" w:rsidR="00BF46E1" w:rsidRPr="0041528A" w:rsidRDefault="00BF46E1" w:rsidP="0041528A">
      <w:pPr>
        <w:pStyle w:val="EW"/>
      </w:pPr>
      <w:r w:rsidRPr="0041528A">
        <w:tab/>
        <w:t>Formatting position:</w:t>
      </w:r>
      <w:r w:rsidRPr="0041528A">
        <w:tab/>
        <w:t>0</w:t>
      </w:r>
    </w:p>
    <w:p w14:paraId="49CCE912" w14:textId="77777777" w:rsidR="00BF46E1" w:rsidRPr="0041528A" w:rsidRDefault="00BF46E1" w:rsidP="0041528A">
      <w:pPr>
        <w:pStyle w:val="EW"/>
      </w:pPr>
      <w:r w:rsidRPr="0041528A">
        <w:tab/>
        <w:t>Formatting length:</w:t>
      </w:r>
      <w:r w:rsidRPr="0041528A">
        <w:tab/>
        <w:t>16</w:t>
      </w:r>
    </w:p>
    <w:p w14:paraId="55162E28" w14:textId="77777777" w:rsidR="00BF46E1" w:rsidRPr="0041528A" w:rsidRDefault="00BF46E1" w:rsidP="0041528A">
      <w:pPr>
        <w:pStyle w:val="EW"/>
      </w:pPr>
      <w:r w:rsidRPr="0041528A">
        <w:tab/>
        <w:t>Formatting mode:</w:t>
      </w:r>
      <w:r w:rsidRPr="0041528A">
        <w:tab/>
        <w:t>Right Alignment, Normal Font, Bold Off, Italic Off, Underline Off, Strikethrough Off</w:t>
      </w:r>
    </w:p>
    <w:p w14:paraId="4EF58D78" w14:textId="77777777" w:rsidR="00BF46E1" w:rsidRPr="0041528A" w:rsidRDefault="00BF46E1" w:rsidP="0041528A">
      <w:pPr>
        <w:pStyle w:val="EX"/>
      </w:pPr>
      <w:r w:rsidRPr="0041528A">
        <w:tab/>
        <w:t>Colour:</w:t>
      </w:r>
      <w:r w:rsidRPr="0041528A">
        <w:tab/>
        <w:t>Dark Green Foreground, Bright Yellow Background</w:t>
      </w:r>
    </w:p>
    <w:p w14:paraId="3D4125BC" w14:textId="4B44F21B" w:rsidR="00BF46E1" w:rsidRPr="0041528A" w:rsidRDefault="00BF46E1" w:rsidP="00BF46E1">
      <w:r w:rsidRPr="0041528A">
        <w:t>Coding:</w:t>
      </w:r>
    </w:p>
    <w:p w14:paraId="075181C8"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59740602"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CEC7905"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76EBAAD3"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4A056414"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4BDD1DD2"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CCDD0DC"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ED28460"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D2D4BD6" w14:textId="77777777" w:rsidR="00BF46E1" w:rsidRPr="0041528A" w:rsidRDefault="00BF46E1" w:rsidP="00195D76">
            <w:pPr>
              <w:pStyle w:val="TAC"/>
            </w:pPr>
            <w:r w:rsidRPr="0041528A">
              <w:t>13</w:t>
            </w:r>
          </w:p>
        </w:tc>
        <w:tc>
          <w:tcPr>
            <w:tcW w:w="567" w:type="dxa"/>
            <w:tcBorders>
              <w:top w:val="single" w:sz="4" w:space="0" w:color="auto"/>
              <w:left w:val="single" w:sz="4" w:space="0" w:color="auto"/>
              <w:bottom w:val="single" w:sz="4" w:space="0" w:color="auto"/>
              <w:right w:val="single" w:sz="4" w:space="0" w:color="auto"/>
            </w:tcBorders>
          </w:tcPr>
          <w:p w14:paraId="7DC33F68"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66483EC"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925DA6A"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C38DAA4"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C28A005"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0D8F9C83" w14:textId="77777777" w:rsidR="00BF46E1" w:rsidRPr="0041528A" w:rsidRDefault="00BF46E1" w:rsidP="00195D76">
            <w:pPr>
              <w:pStyle w:val="TAC"/>
            </w:pPr>
            <w:r w:rsidRPr="0041528A">
              <w:t>85</w:t>
            </w:r>
          </w:p>
        </w:tc>
      </w:tr>
      <w:tr w:rsidR="00BF46E1" w:rsidRPr="0041528A" w14:paraId="01523ADA" w14:textId="77777777" w:rsidTr="00195D76">
        <w:trPr>
          <w:jc w:val="center"/>
        </w:trPr>
        <w:tc>
          <w:tcPr>
            <w:tcW w:w="1134" w:type="dxa"/>
            <w:tcBorders>
              <w:top w:val="single" w:sz="4" w:space="0" w:color="auto"/>
              <w:right w:val="single" w:sz="4" w:space="0" w:color="auto"/>
            </w:tcBorders>
          </w:tcPr>
          <w:p w14:paraId="53177250"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5893D01"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3CF63651"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4C8E8AEE"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1374AD92"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7E337D19"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185317BA"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46C206EC"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1C906919"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6B1CA3FE"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44CC4527"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6B85C900"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067CEB0E" w14:textId="77777777" w:rsidR="00BF46E1" w:rsidRPr="0041528A" w:rsidRDefault="00BF46E1" w:rsidP="00195D76">
            <w:pPr>
              <w:pStyle w:val="TAC"/>
            </w:pPr>
            <w:r w:rsidRPr="0041528A">
              <w:t>62</w:t>
            </w:r>
          </w:p>
        </w:tc>
      </w:tr>
      <w:tr w:rsidR="00BF46E1" w:rsidRPr="0041528A" w14:paraId="1B1A8D18" w14:textId="77777777" w:rsidTr="00195D76">
        <w:trPr>
          <w:jc w:val="center"/>
        </w:trPr>
        <w:tc>
          <w:tcPr>
            <w:tcW w:w="1134" w:type="dxa"/>
            <w:tcBorders>
              <w:right w:val="single" w:sz="4" w:space="0" w:color="auto"/>
            </w:tcBorders>
          </w:tcPr>
          <w:p w14:paraId="4AA86A9A"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A0E72A2" w14:textId="77777777" w:rsidR="00BF46E1" w:rsidRPr="0041528A" w:rsidRDefault="00BF46E1" w:rsidP="00195D76">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57508A3D"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47D43AC0"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33DEA381"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7F3357D6" w14:textId="77777777" w:rsidR="00BF46E1" w:rsidRPr="0041528A" w:rsidRDefault="00BF46E1" w:rsidP="00195D76">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6FBDB3FC" w14:textId="77777777" w:rsidR="00BF46E1" w:rsidRPr="0041528A" w:rsidRDefault="00BF46E1" w:rsidP="00195D76">
            <w:pPr>
              <w:pStyle w:val="TAC"/>
            </w:pPr>
            <w:r w:rsidRPr="0041528A">
              <w:t>8B</w:t>
            </w:r>
          </w:p>
        </w:tc>
        <w:tc>
          <w:tcPr>
            <w:tcW w:w="567" w:type="dxa"/>
            <w:tcBorders>
              <w:top w:val="single" w:sz="4" w:space="0" w:color="auto"/>
              <w:left w:val="single" w:sz="4" w:space="0" w:color="auto"/>
              <w:bottom w:val="single" w:sz="4" w:space="0" w:color="auto"/>
              <w:right w:val="single" w:sz="4" w:space="0" w:color="auto"/>
            </w:tcBorders>
          </w:tcPr>
          <w:p w14:paraId="5BAEC581"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5ADBC28C"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BC36926"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2A5AD0C"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8EC81D2"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643D34AC" w14:textId="77777777" w:rsidR="00BF46E1" w:rsidRPr="0041528A" w:rsidRDefault="00BF46E1" w:rsidP="00195D76">
            <w:pPr>
              <w:pStyle w:val="TAC"/>
            </w:pPr>
            <w:r w:rsidRPr="0041528A">
              <w:t>10</w:t>
            </w:r>
          </w:p>
        </w:tc>
      </w:tr>
      <w:tr w:rsidR="00BF46E1" w:rsidRPr="0041528A" w14:paraId="4F3AFBF9" w14:textId="77777777" w:rsidTr="00195D76">
        <w:trPr>
          <w:jc w:val="center"/>
        </w:trPr>
        <w:tc>
          <w:tcPr>
            <w:tcW w:w="1134" w:type="dxa"/>
            <w:tcBorders>
              <w:right w:val="single" w:sz="4" w:space="0" w:color="auto"/>
            </w:tcBorders>
          </w:tcPr>
          <w:p w14:paraId="64A386B1"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0731E3F"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0B5C50F3" w14:textId="77777777" w:rsidR="00BF46E1" w:rsidRPr="0041528A" w:rsidRDefault="00BF46E1" w:rsidP="00195D76">
            <w:pPr>
              <w:pStyle w:val="TAC"/>
            </w:pPr>
            <w:r w:rsidRPr="0041528A">
              <w:t>F0</w:t>
            </w:r>
          </w:p>
        </w:tc>
        <w:tc>
          <w:tcPr>
            <w:tcW w:w="567" w:type="dxa"/>
            <w:tcBorders>
              <w:top w:val="single" w:sz="4" w:space="0" w:color="auto"/>
              <w:left w:val="single" w:sz="4" w:space="0" w:color="auto"/>
              <w:bottom w:val="single" w:sz="4" w:space="0" w:color="auto"/>
              <w:right w:val="single" w:sz="4" w:space="0" w:color="auto"/>
            </w:tcBorders>
          </w:tcPr>
          <w:p w14:paraId="6F9A29B4"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83EDDC6"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6ECEA050"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07E8FD6D"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104EE27E"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D53AF79"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4E7F9B89"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07EA3CD"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655E987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90BA80D" w14:textId="77777777" w:rsidR="00BF46E1" w:rsidRPr="0041528A" w:rsidRDefault="00BF46E1" w:rsidP="00195D76">
            <w:pPr>
              <w:pStyle w:val="TAC"/>
            </w:pPr>
          </w:p>
        </w:tc>
      </w:tr>
    </w:tbl>
    <w:p w14:paraId="24E16609" w14:textId="77777777" w:rsidR="00BF46E1" w:rsidRPr="0041528A" w:rsidRDefault="00BF46E1" w:rsidP="00BF46E1"/>
    <w:p w14:paraId="7614344B" w14:textId="77777777" w:rsidR="00BF46E1" w:rsidRPr="0041528A" w:rsidRDefault="00BF46E1" w:rsidP="00BF46E1">
      <w:r w:rsidRPr="0041528A">
        <w:t>PROACTIVE COMMAND: SEND SHORT MESSAGE 4.3.2</w:t>
      </w:r>
    </w:p>
    <w:p w14:paraId="002716F6" w14:textId="77777777" w:rsidR="00BF46E1" w:rsidRPr="0041528A" w:rsidRDefault="00BF46E1" w:rsidP="00BF46E1">
      <w:r w:rsidRPr="0041528A">
        <w:t>Logically:</w:t>
      </w:r>
    </w:p>
    <w:p w14:paraId="76A89CA0" w14:textId="77777777" w:rsidR="00BF46E1" w:rsidRPr="0041528A" w:rsidRDefault="00BF46E1" w:rsidP="0041528A">
      <w:pPr>
        <w:pStyle w:val="EW"/>
      </w:pPr>
      <w:r w:rsidRPr="0041528A">
        <w:t>Command details</w:t>
      </w:r>
    </w:p>
    <w:p w14:paraId="3D8DAE59" w14:textId="77777777" w:rsidR="00BF46E1" w:rsidRPr="0041528A" w:rsidRDefault="00BF46E1" w:rsidP="0041528A">
      <w:pPr>
        <w:pStyle w:val="EW"/>
      </w:pPr>
      <w:r w:rsidRPr="0041528A">
        <w:tab/>
        <w:t>Command number:</w:t>
      </w:r>
      <w:r w:rsidRPr="0041528A">
        <w:tab/>
        <w:t>1</w:t>
      </w:r>
    </w:p>
    <w:p w14:paraId="7F6656BB" w14:textId="77777777" w:rsidR="00BF46E1" w:rsidRPr="0041528A" w:rsidRDefault="00BF46E1" w:rsidP="0041528A">
      <w:pPr>
        <w:pStyle w:val="EW"/>
      </w:pPr>
      <w:r w:rsidRPr="0041528A">
        <w:tab/>
        <w:t>Command type:</w:t>
      </w:r>
      <w:r w:rsidRPr="0041528A">
        <w:tab/>
        <w:t>SEND SHORT MESSAGE</w:t>
      </w:r>
    </w:p>
    <w:p w14:paraId="141A524D" w14:textId="77777777" w:rsidR="00BF46E1" w:rsidRPr="0041528A" w:rsidRDefault="00BF46E1" w:rsidP="0041528A">
      <w:pPr>
        <w:pStyle w:val="EW"/>
      </w:pPr>
      <w:r w:rsidRPr="0041528A">
        <w:tab/>
        <w:t>Command qualifier:</w:t>
      </w:r>
      <w:r w:rsidRPr="0041528A">
        <w:tab/>
        <w:t>packing not required</w:t>
      </w:r>
    </w:p>
    <w:p w14:paraId="50D40BF2" w14:textId="77777777" w:rsidR="00BF46E1" w:rsidRPr="0041528A" w:rsidRDefault="00BF46E1" w:rsidP="0041528A">
      <w:pPr>
        <w:pStyle w:val="EW"/>
      </w:pPr>
      <w:r w:rsidRPr="0041528A">
        <w:t>Device identities</w:t>
      </w:r>
    </w:p>
    <w:p w14:paraId="71DB10B0" w14:textId="77777777" w:rsidR="00BF46E1" w:rsidRPr="0041528A" w:rsidRDefault="00BF46E1" w:rsidP="0041528A">
      <w:pPr>
        <w:pStyle w:val="EW"/>
      </w:pPr>
      <w:r w:rsidRPr="0041528A">
        <w:tab/>
        <w:t>Source device:</w:t>
      </w:r>
      <w:r w:rsidRPr="0041528A">
        <w:tab/>
        <w:t>UICC</w:t>
      </w:r>
    </w:p>
    <w:p w14:paraId="7C1C1E9A" w14:textId="77777777" w:rsidR="00BF46E1" w:rsidRPr="0041528A" w:rsidRDefault="00BF46E1" w:rsidP="0041528A">
      <w:pPr>
        <w:pStyle w:val="EW"/>
      </w:pPr>
      <w:r w:rsidRPr="0041528A">
        <w:tab/>
        <w:t>Destination device:</w:t>
      </w:r>
      <w:r w:rsidRPr="0041528A">
        <w:tab/>
        <w:t>Network</w:t>
      </w:r>
    </w:p>
    <w:p w14:paraId="5DCF0516" w14:textId="77777777" w:rsidR="00BF46E1" w:rsidRPr="0041528A" w:rsidRDefault="00BF46E1" w:rsidP="0041528A">
      <w:pPr>
        <w:pStyle w:val="EW"/>
      </w:pPr>
      <w:r w:rsidRPr="0041528A">
        <w:t>Alpha identifier:</w:t>
      </w:r>
      <w:r w:rsidRPr="0041528A">
        <w:tab/>
        <w:t>"Text Attribute 2"</w:t>
      </w:r>
    </w:p>
    <w:p w14:paraId="6A0302AB" w14:textId="77777777" w:rsidR="00BF46E1" w:rsidRPr="0041528A" w:rsidRDefault="00BF46E1" w:rsidP="0041528A">
      <w:pPr>
        <w:pStyle w:val="EW"/>
      </w:pPr>
      <w:r w:rsidRPr="0041528A">
        <w:t>SMS TPDU</w:t>
      </w:r>
    </w:p>
    <w:p w14:paraId="108A469F" w14:textId="77777777" w:rsidR="00BF46E1" w:rsidRPr="0041528A" w:rsidRDefault="00BF46E1" w:rsidP="0041528A">
      <w:pPr>
        <w:pStyle w:val="EW"/>
      </w:pPr>
      <w:r w:rsidRPr="0041528A">
        <w:tab/>
        <w:t>TP-MTI</w:t>
      </w:r>
      <w:r w:rsidRPr="0041528A">
        <w:tab/>
        <w:t>SMS-SUBMIT</w:t>
      </w:r>
    </w:p>
    <w:p w14:paraId="23C3F5D7" w14:textId="77777777" w:rsidR="00BF46E1" w:rsidRPr="0041528A" w:rsidRDefault="00BF46E1" w:rsidP="0041528A">
      <w:pPr>
        <w:pStyle w:val="EW"/>
      </w:pPr>
      <w:r w:rsidRPr="0041528A">
        <w:tab/>
        <w:t>TP-RD</w:t>
      </w:r>
      <w:r w:rsidRPr="0041528A">
        <w:tab/>
        <w:t>Instruct the SC to accept an SMS-SUBMIT for a SM</w:t>
      </w:r>
    </w:p>
    <w:p w14:paraId="2FBAF5CC" w14:textId="77777777" w:rsidR="00BF46E1" w:rsidRPr="0041528A" w:rsidRDefault="00BF46E1" w:rsidP="0041528A">
      <w:pPr>
        <w:pStyle w:val="EW"/>
      </w:pPr>
      <w:r w:rsidRPr="0041528A">
        <w:tab/>
        <w:t>TP-VPF</w:t>
      </w:r>
      <w:r w:rsidRPr="0041528A">
        <w:tab/>
        <w:t>TP-VP field not present</w:t>
      </w:r>
    </w:p>
    <w:p w14:paraId="327471E5" w14:textId="77777777" w:rsidR="00BF46E1" w:rsidRPr="0041528A" w:rsidRDefault="00BF46E1" w:rsidP="0041528A">
      <w:pPr>
        <w:pStyle w:val="EW"/>
      </w:pPr>
      <w:r w:rsidRPr="0041528A">
        <w:tab/>
        <w:t>TP-RP</w:t>
      </w:r>
      <w:r w:rsidRPr="0041528A">
        <w:tab/>
        <w:t>TP-Reply-Path is not set in this SMS-SUBMIT</w:t>
      </w:r>
    </w:p>
    <w:p w14:paraId="38422F6A" w14:textId="77777777" w:rsidR="00BF46E1" w:rsidRPr="0041528A" w:rsidRDefault="00BF46E1" w:rsidP="0041528A">
      <w:pPr>
        <w:pStyle w:val="EW"/>
      </w:pPr>
      <w:r w:rsidRPr="0041528A">
        <w:tab/>
        <w:t>TP-UDHI</w:t>
      </w:r>
      <w:r w:rsidRPr="0041528A">
        <w:tab/>
        <w:t>The TP-UD field contains only the short message</w:t>
      </w:r>
    </w:p>
    <w:p w14:paraId="5E21CB73" w14:textId="77777777" w:rsidR="00BF46E1" w:rsidRPr="0041528A" w:rsidRDefault="00BF46E1" w:rsidP="0041528A">
      <w:pPr>
        <w:pStyle w:val="EW"/>
      </w:pPr>
      <w:r w:rsidRPr="0041528A">
        <w:tab/>
        <w:t>TP-SRR</w:t>
      </w:r>
      <w:r w:rsidRPr="0041528A">
        <w:tab/>
        <w:t>A status report is not requested</w:t>
      </w:r>
    </w:p>
    <w:p w14:paraId="5186E1BA" w14:textId="77777777" w:rsidR="00BF46E1" w:rsidRPr="0041528A" w:rsidRDefault="00BF46E1" w:rsidP="0041528A">
      <w:pPr>
        <w:pStyle w:val="EW"/>
      </w:pPr>
      <w:r w:rsidRPr="0041528A">
        <w:tab/>
        <w:t>TP-MR</w:t>
      </w:r>
      <w:r w:rsidRPr="0041528A">
        <w:tab/>
        <w:t>"00"</w:t>
      </w:r>
    </w:p>
    <w:p w14:paraId="3E8E8C70" w14:textId="77777777" w:rsidR="00BF46E1" w:rsidRPr="0041528A" w:rsidRDefault="00BF46E1" w:rsidP="0041528A">
      <w:pPr>
        <w:pStyle w:val="EW"/>
      </w:pPr>
      <w:r w:rsidRPr="0041528A">
        <w:tab/>
        <w:t>TP-DA</w:t>
      </w:r>
    </w:p>
    <w:p w14:paraId="7DAE85CB" w14:textId="77777777" w:rsidR="00BF46E1" w:rsidRPr="0041528A" w:rsidRDefault="00BF46E1" w:rsidP="0041528A">
      <w:pPr>
        <w:pStyle w:val="EW"/>
      </w:pPr>
      <w:r w:rsidRPr="0041528A">
        <w:tab/>
        <w:t>TON</w:t>
      </w:r>
      <w:r w:rsidRPr="0041528A">
        <w:tab/>
        <w:t>International number</w:t>
      </w:r>
    </w:p>
    <w:p w14:paraId="2B4FA62C" w14:textId="77777777" w:rsidR="00BF46E1" w:rsidRPr="0041528A" w:rsidRDefault="00BF46E1" w:rsidP="0041528A">
      <w:pPr>
        <w:pStyle w:val="EW"/>
      </w:pPr>
      <w:r w:rsidRPr="0041528A">
        <w:tab/>
        <w:t>NPI</w:t>
      </w:r>
      <w:r w:rsidRPr="0041528A">
        <w:tab/>
        <w:t>"ISDN / telephone numbering plan"</w:t>
      </w:r>
    </w:p>
    <w:p w14:paraId="29A6AF57" w14:textId="77777777" w:rsidR="00BF46E1" w:rsidRPr="0041528A" w:rsidRDefault="00BF46E1" w:rsidP="0041528A">
      <w:pPr>
        <w:pStyle w:val="EW"/>
      </w:pPr>
      <w:r w:rsidRPr="0041528A">
        <w:tab/>
        <w:t>Address value</w:t>
      </w:r>
      <w:r w:rsidRPr="0041528A">
        <w:tab/>
        <w:t>"01"</w:t>
      </w:r>
    </w:p>
    <w:p w14:paraId="7AA16FC6" w14:textId="77777777" w:rsidR="00BF46E1" w:rsidRPr="0041528A" w:rsidRDefault="00BF46E1" w:rsidP="0041528A">
      <w:pPr>
        <w:pStyle w:val="EW"/>
      </w:pPr>
      <w:r w:rsidRPr="0041528A">
        <w:tab/>
        <w:t>TP-PID</w:t>
      </w:r>
      <w:r w:rsidRPr="0041528A">
        <w:tab/>
        <w:t>Short message type 0</w:t>
      </w:r>
    </w:p>
    <w:p w14:paraId="1E49F099" w14:textId="77777777" w:rsidR="00BF46E1" w:rsidRPr="0041528A" w:rsidRDefault="00BF46E1" w:rsidP="0041528A">
      <w:pPr>
        <w:pStyle w:val="EW"/>
      </w:pPr>
      <w:r w:rsidRPr="0041528A">
        <w:tab/>
        <w:t>TP-DCS</w:t>
      </w:r>
    </w:p>
    <w:p w14:paraId="159FE631" w14:textId="77777777" w:rsidR="00BF46E1" w:rsidRPr="0041528A" w:rsidRDefault="00BF46E1" w:rsidP="0041528A">
      <w:pPr>
        <w:pStyle w:val="EW"/>
      </w:pPr>
      <w:r w:rsidRPr="0041528A">
        <w:tab/>
        <w:t>Message coding</w:t>
      </w:r>
      <w:r w:rsidRPr="0041528A">
        <w:tab/>
        <w:t>SMS default alphabet</w:t>
      </w:r>
    </w:p>
    <w:p w14:paraId="324E99A7" w14:textId="77777777" w:rsidR="00BF46E1" w:rsidRPr="0041528A" w:rsidRDefault="00BF46E1" w:rsidP="0041528A">
      <w:pPr>
        <w:pStyle w:val="EW"/>
      </w:pPr>
      <w:r w:rsidRPr="0041528A">
        <w:tab/>
        <w:t>Message class</w:t>
      </w:r>
      <w:r w:rsidRPr="0041528A">
        <w:tab/>
        <w:t>class 0</w:t>
      </w:r>
    </w:p>
    <w:p w14:paraId="0C6969D2" w14:textId="77777777" w:rsidR="00BF46E1" w:rsidRPr="0041528A" w:rsidRDefault="00BF46E1" w:rsidP="0041528A">
      <w:pPr>
        <w:pStyle w:val="EW"/>
      </w:pPr>
      <w:r w:rsidRPr="0041528A">
        <w:tab/>
        <w:t>TP-UDL</w:t>
      </w:r>
      <w:r w:rsidRPr="0041528A">
        <w:tab/>
        <w:t>1</w:t>
      </w:r>
    </w:p>
    <w:p w14:paraId="430D6213" w14:textId="77777777" w:rsidR="00BF46E1" w:rsidRPr="0041528A" w:rsidRDefault="00BF46E1" w:rsidP="0041528A">
      <w:pPr>
        <w:pStyle w:val="EW"/>
      </w:pPr>
      <w:r w:rsidRPr="0041528A">
        <w:tab/>
        <w:t>TP-UD</w:t>
      </w:r>
      <w:r w:rsidRPr="0041528A">
        <w:tab/>
        <w:t>" "</w:t>
      </w:r>
    </w:p>
    <w:p w14:paraId="737842FF" w14:textId="2F08E035" w:rsidR="00BF46E1" w:rsidRPr="0041528A" w:rsidRDefault="00BF46E1" w:rsidP="00BF46E1">
      <w:r w:rsidRPr="0041528A">
        <w:t>Coding:</w:t>
      </w:r>
    </w:p>
    <w:p w14:paraId="67AF3781"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352924DB"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7F14E44"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0F5470F4"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357E09D9" w14:textId="77777777" w:rsidR="00BF46E1" w:rsidRPr="0041528A" w:rsidRDefault="00BF46E1" w:rsidP="00195D76">
            <w:pPr>
              <w:pStyle w:val="TAC"/>
            </w:pPr>
            <w:r w:rsidRPr="0041528A">
              <w:t>26</w:t>
            </w:r>
          </w:p>
        </w:tc>
        <w:tc>
          <w:tcPr>
            <w:tcW w:w="567" w:type="dxa"/>
            <w:tcBorders>
              <w:top w:val="single" w:sz="4" w:space="0" w:color="auto"/>
              <w:left w:val="single" w:sz="4" w:space="0" w:color="auto"/>
              <w:bottom w:val="single" w:sz="4" w:space="0" w:color="auto"/>
              <w:right w:val="single" w:sz="4" w:space="0" w:color="auto"/>
            </w:tcBorders>
          </w:tcPr>
          <w:p w14:paraId="3F4C8F11"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71952B8"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21874AFE"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E54A659" w14:textId="77777777" w:rsidR="00BF46E1" w:rsidRPr="0041528A" w:rsidRDefault="00BF46E1" w:rsidP="00195D76">
            <w:pPr>
              <w:pStyle w:val="TAC"/>
            </w:pPr>
            <w:r w:rsidRPr="0041528A">
              <w:t>13</w:t>
            </w:r>
          </w:p>
        </w:tc>
        <w:tc>
          <w:tcPr>
            <w:tcW w:w="567" w:type="dxa"/>
            <w:tcBorders>
              <w:top w:val="single" w:sz="4" w:space="0" w:color="auto"/>
              <w:left w:val="single" w:sz="4" w:space="0" w:color="auto"/>
              <w:bottom w:val="single" w:sz="4" w:space="0" w:color="auto"/>
              <w:right w:val="single" w:sz="4" w:space="0" w:color="auto"/>
            </w:tcBorders>
          </w:tcPr>
          <w:p w14:paraId="707E8762"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11CBFC0"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6F4FA0D"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F297B44"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56AE8E5"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21758983" w14:textId="77777777" w:rsidR="00BF46E1" w:rsidRPr="0041528A" w:rsidRDefault="00BF46E1" w:rsidP="00195D76">
            <w:pPr>
              <w:pStyle w:val="TAC"/>
            </w:pPr>
            <w:r w:rsidRPr="0041528A">
              <w:t>85</w:t>
            </w:r>
          </w:p>
        </w:tc>
      </w:tr>
      <w:tr w:rsidR="00BF46E1" w:rsidRPr="0041528A" w14:paraId="17A5E518" w14:textId="77777777" w:rsidTr="00195D76">
        <w:trPr>
          <w:jc w:val="center"/>
        </w:trPr>
        <w:tc>
          <w:tcPr>
            <w:tcW w:w="1134" w:type="dxa"/>
            <w:tcBorders>
              <w:top w:val="single" w:sz="4" w:space="0" w:color="auto"/>
              <w:right w:val="single" w:sz="4" w:space="0" w:color="auto"/>
            </w:tcBorders>
          </w:tcPr>
          <w:p w14:paraId="0677BD3B"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AA3217A"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1F482322"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2D7892B7"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05A13546"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14857A27"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5FABD4BA"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5E0CC400"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2AC82B70"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5C372FB1"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4C2D887E"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09DA38E5"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13C56AFB" w14:textId="77777777" w:rsidR="00BF46E1" w:rsidRPr="0041528A" w:rsidRDefault="00BF46E1" w:rsidP="00195D76">
            <w:pPr>
              <w:pStyle w:val="TAC"/>
            </w:pPr>
            <w:r w:rsidRPr="0041528A">
              <w:t>62</w:t>
            </w:r>
          </w:p>
        </w:tc>
      </w:tr>
      <w:tr w:rsidR="00BF46E1" w:rsidRPr="0041528A" w14:paraId="5A43F4FE" w14:textId="77777777" w:rsidTr="00195D76">
        <w:trPr>
          <w:jc w:val="center"/>
        </w:trPr>
        <w:tc>
          <w:tcPr>
            <w:tcW w:w="1134" w:type="dxa"/>
            <w:tcBorders>
              <w:right w:val="single" w:sz="4" w:space="0" w:color="auto"/>
            </w:tcBorders>
          </w:tcPr>
          <w:p w14:paraId="52528F40"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44E79AB" w14:textId="77777777" w:rsidR="00BF46E1" w:rsidRPr="0041528A" w:rsidRDefault="00BF46E1" w:rsidP="00195D76">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119E72C9"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06A63E72"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32B66272"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19EB90C0"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7D1CC759" w14:textId="77777777" w:rsidR="00BF46E1" w:rsidRPr="0041528A" w:rsidRDefault="00BF46E1" w:rsidP="00195D76">
            <w:pPr>
              <w:pStyle w:val="TAC"/>
            </w:pPr>
            <w:r w:rsidRPr="0041528A">
              <w:t>8B</w:t>
            </w:r>
          </w:p>
        </w:tc>
        <w:tc>
          <w:tcPr>
            <w:tcW w:w="567" w:type="dxa"/>
            <w:tcBorders>
              <w:top w:val="single" w:sz="4" w:space="0" w:color="auto"/>
              <w:left w:val="single" w:sz="4" w:space="0" w:color="auto"/>
              <w:bottom w:val="single" w:sz="4" w:space="0" w:color="auto"/>
              <w:right w:val="single" w:sz="4" w:space="0" w:color="auto"/>
            </w:tcBorders>
          </w:tcPr>
          <w:p w14:paraId="5418AAF9"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51640638"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54F848A"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69C4EB7"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5849F3E"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0BDDE26C" w14:textId="77777777" w:rsidR="00BF46E1" w:rsidRPr="0041528A" w:rsidRDefault="00BF46E1" w:rsidP="00195D76">
            <w:pPr>
              <w:pStyle w:val="TAC"/>
            </w:pPr>
            <w:r w:rsidRPr="0041528A">
              <w:t>10</w:t>
            </w:r>
          </w:p>
        </w:tc>
      </w:tr>
      <w:tr w:rsidR="00BF46E1" w:rsidRPr="0041528A" w14:paraId="312A87E8" w14:textId="77777777" w:rsidTr="00195D76">
        <w:trPr>
          <w:jc w:val="center"/>
        </w:trPr>
        <w:tc>
          <w:tcPr>
            <w:tcW w:w="1134" w:type="dxa"/>
            <w:tcBorders>
              <w:right w:val="single" w:sz="4" w:space="0" w:color="auto"/>
            </w:tcBorders>
          </w:tcPr>
          <w:p w14:paraId="7C1A911B"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23DBB09"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353D166C" w14:textId="77777777" w:rsidR="00BF46E1" w:rsidRPr="0041528A" w:rsidRDefault="00BF46E1" w:rsidP="00195D76">
            <w:pPr>
              <w:pStyle w:val="TAC"/>
            </w:pPr>
            <w:r w:rsidRPr="0041528A">
              <w:t>F0</w:t>
            </w:r>
          </w:p>
        </w:tc>
        <w:tc>
          <w:tcPr>
            <w:tcW w:w="567" w:type="dxa"/>
            <w:tcBorders>
              <w:top w:val="single" w:sz="4" w:space="0" w:color="auto"/>
              <w:left w:val="single" w:sz="4" w:space="0" w:color="auto"/>
              <w:bottom w:val="single" w:sz="4" w:space="0" w:color="auto"/>
              <w:right w:val="single" w:sz="4" w:space="0" w:color="auto"/>
            </w:tcBorders>
          </w:tcPr>
          <w:p w14:paraId="0391F206"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0FE79EB"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0D97E68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7732DFF"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8B85386"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26904E3"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1ED3DB2"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564CF92"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77C022E"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B6C9F5E" w14:textId="77777777" w:rsidR="00BF46E1" w:rsidRPr="0041528A" w:rsidRDefault="00BF46E1" w:rsidP="00195D76">
            <w:pPr>
              <w:pStyle w:val="TAC"/>
            </w:pPr>
          </w:p>
        </w:tc>
      </w:tr>
    </w:tbl>
    <w:p w14:paraId="47AC8FF2" w14:textId="77777777" w:rsidR="00BF46E1" w:rsidRPr="0041528A" w:rsidRDefault="00BF46E1" w:rsidP="00BF46E1"/>
    <w:p w14:paraId="421B0763" w14:textId="77777777" w:rsidR="00BF46E1" w:rsidRPr="0041528A" w:rsidRDefault="00BF46E1" w:rsidP="00BF46E1">
      <w:r w:rsidRPr="0041528A">
        <w:t>TERMINAL RESPONSE: SEND SHORT MESSAGE 4.3.1</w:t>
      </w:r>
    </w:p>
    <w:p w14:paraId="21F73DF4" w14:textId="77777777" w:rsidR="00BF46E1" w:rsidRPr="0041528A" w:rsidRDefault="00BF46E1" w:rsidP="00BF46E1">
      <w:r w:rsidRPr="0041528A">
        <w:t>Logically:</w:t>
      </w:r>
    </w:p>
    <w:p w14:paraId="25107D14" w14:textId="77777777" w:rsidR="00BF46E1" w:rsidRPr="0041528A" w:rsidRDefault="00BF46E1" w:rsidP="0041528A">
      <w:pPr>
        <w:pStyle w:val="EW"/>
      </w:pPr>
      <w:r w:rsidRPr="0041528A">
        <w:t>Command details</w:t>
      </w:r>
    </w:p>
    <w:p w14:paraId="049B2E07" w14:textId="77777777" w:rsidR="00BF46E1" w:rsidRPr="0041528A" w:rsidRDefault="00BF46E1" w:rsidP="0041528A">
      <w:pPr>
        <w:pStyle w:val="EW"/>
      </w:pPr>
      <w:r w:rsidRPr="0041528A">
        <w:tab/>
        <w:t>Command number:</w:t>
      </w:r>
      <w:r w:rsidRPr="0041528A">
        <w:tab/>
        <w:t>1</w:t>
      </w:r>
    </w:p>
    <w:p w14:paraId="50417A24" w14:textId="77777777" w:rsidR="00BF46E1" w:rsidRPr="0041528A" w:rsidRDefault="00BF46E1" w:rsidP="0041528A">
      <w:pPr>
        <w:pStyle w:val="EW"/>
      </w:pPr>
      <w:r w:rsidRPr="0041528A">
        <w:tab/>
        <w:t>Command type:</w:t>
      </w:r>
      <w:r w:rsidRPr="0041528A">
        <w:tab/>
        <w:t>SEND SHORT MESSAGE</w:t>
      </w:r>
    </w:p>
    <w:p w14:paraId="7AF7885F" w14:textId="77777777" w:rsidR="00BF46E1" w:rsidRPr="0041528A" w:rsidRDefault="00BF46E1" w:rsidP="0041528A">
      <w:pPr>
        <w:pStyle w:val="EW"/>
      </w:pPr>
      <w:r w:rsidRPr="0041528A">
        <w:tab/>
        <w:t>Command qualifier:</w:t>
      </w:r>
      <w:r w:rsidRPr="0041528A">
        <w:tab/>
        <w:t>packing not required</w:t>
      </w:r>
    </w:p>
    <w:p w14:paraId="0537A7CA" w14:textId="77777777" w:rsidR="00BF46E1" w:rsidRPr="0041528A" w:rsidRDefault="00BF46E1" w:rsidP="0041528A">
      <w:pPr>
        <w:pStyle w:val="EW"/>
      </w:pPr>
      <w:r w:rsidRPr="0041528A">
        <w:t>Device identities</w:t>
      </w:r>
    </w:p>
    <w:p w14:paraId="432CACDA" w14:textId="77777777" w:rsidR="00BF46E1" w:rsidRPr="0041528A" w:rsidRDefault="00BF46E1" w:rsidP="0041528A">
      <w:pPr>
        <w:pStyle w:val="EW"/>
      </w:pPr>
      <w:r w:rsidRPr="0041528A">
        <w:tab/>
        <w:t>Source device:</w:t>
      </w:r>
      <w:r w:rsidRPr="0041528A">
        <w:tab/>
        <w:t>ME</w:t>
      </w:r>
    </w:p>
    <w:p w14:paraId="23EFF114" w14:textId="77777777" w:rsidR="00BF46E1" w:rsidRPr="0041528A" w:rsidRDefault="00BF46E1" w:rsidP="0041528A">
      <w:pPr>
        <w:pStyle w:val="EW"/>
      </w:pPr>
      <w:r w:rsidRPr="0041528A">
        <w:tab/>
        <w:t>Destination device:</w:t>
      </w:r>
      <w:r w:rsidRPr="0041528A">
        <w:tab/>
        <w:t>UICC</w:t>
      </w:r>
    </w:p>
    <w:p w14:paraId="4700437D" w14:textId="77777777" w:rsidR="00BF46E1" w:rsidRPr="0041528A" w:rsidRDefault="00BF46E1" w:rsidP="0041528A">
      <w:pPr>
        <w:pStyle w:val="EW"/>
      </w:pPr>
      <w:r w:rsidRPr="0041528A">
        <w:t>Result</w:t>
      </w:r>
    </w:p>
    <w:p w14:paraId="7029E73A" w14:textId="77777777" w:rsidR="00BF46E1" w:rsidRPr="0041528A" w:rsidRDefault="00BF46E1" w:rsidP="0041528A">
      <w:pPr>
        <w:pStyle w:val="EX"/>
      </w:pPr>
      <w:r w:rsidRPr="0041528A">
        <w:tab/>
        <w:t>General Result:</w:t>
      </w:r>
      <w:r w:rsidRPr="0041528A">
        <w:tab/>
        <w:t>Command performed successfully</w:t>
      </w:r>
    </w:p>
    <w:p w14:paraId="12988D97" w14:textId="77777777" w:rsidR="00BF46E1" w:rsidRPr="0041528A" w:rsidRDefault="00BF46E1" w:rsidP="00BF46E1">
      <w:r w:rsidRPr="0041528A">
        <w:t>Coding:</w:t>
      </w:r>
    </w:p>
    <w:p w14:paraId="017C9487"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224B7FC8"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35ABB23"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6AC9FB1D"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1B3853A"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F0AE3B4"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FCE3DDE" w14:textId="77777777" w:rsidR="00BF46E1" w:rsidRPr="0041528A" w:rsidRDefault="00BF46E1" w:rsidP="00195D76">
            <w:pPr>
              <w:pStyle w:val="TAC"/>
            </w:pPr>
            <w:r w:rsidRPr="0041528A">
              <w:t>13</w:t>
            </w:r>
          </w:p>
        </w:tc>
        <w:tc>
          <w:tcPr>
            <w:tcW w:w="567" w:type="dxa"/>
            <w:tcBorders>
              <w:top w:val="single" w:sz="4" w:space="0" w:color="auto"/>
              <w:left w:val="single" w:sz="4" w:space="0" w:color="auto"/>
              <w:bottom w:val="single" w:sz="4" w:space="0" w:color="auto"/>
              <w:right w:val="single" w:sz="4" w:space="0" w:color="auto"/>
            </w:tcBorders>
          </w:tcPr>
          <w:p w14:paraId="46284072"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13D243E"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1A4154B"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ED1D5FB"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30AE237"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3951E44"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2AB6D8B7"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3A4BF4B" w14:textId="77777777" w:rsidR="00BF46E1" w:rsidRPr="0041528A" w:rsidRDefault="00BF46E1" w:rsidP="00195D76">
            <w:pPr>
              <w:pStyle w:val="TAC"/>
            </w:pPr>
            <w:r w:rsidRPr="0041528A">
              <w:t>00</w:t>
            </w:r>
          </w:p>
        </w:tc>
      </w:tr>
    </w:tbl>
    <w:p w14:paraId="4571E5D6" w14:textId="77777777" w:rsidR="00BF46E1" w:rsidRPr="0041528A" w:rsidRDefault="00BF46E1" w:rsidP="00BF46E1"/>
    <w:p w14:paraId="3D8B15D7" w14:textId="77777777" w:rsidR="00BF46E1" w:rsidRPr="0041528A" w:rsidRDefault="00BF46E1" w:rsidP="00BF46E1">
      <w:pPr>
        <w:pStyle w:val="H6"/>
      </w:pPr>
      <w:r w:rsidRPr="0041528A">
        <w:t>27.22.4.10.4.3.5</w:t>
      </w:r>
      <w:r w:rsidRPr="0041528A">
        <w:tab/>
        <w:t>Test requirement</w:t>
      </w:r>
    </w:p>
    <w:p w14:paraId="1BD19D71" w14:textId="77777777" w:rsidR="00BF46E1" w:rsidRPr="0041528A" w:rsidRDefault="00BF46E1" w:rsidP="00BF46E1">
      <w:r w:rsidRPr="0041528A">
        <w:t>The ME shall operate in the manner defined in expected sequence 4.3.</w:t>
      </w:r>
    </w:p>
    <w:p w14:paraId="5391C4B4" w14:textId="77777777" w:rsidR="00BF46E1" w:rsidRPr="0041528A" w:rsidRDefault="00BF46E1" w:rsidP="00BF46E1">
      <w:pPr>
        <w:pStyle w:val="H6"/>
      </w:pPr>
      <w:r w:rsidRPr="0041528A">
        <w:t>27.22.4.10.4.4</w:t>
      </w:r>
      <w:r w:rsidRPr="0041528A">
        <w:tab/>
        <w:t>SEND SHORT MESSAGE (Support of Text Attribute – Large Font Size)</w:t>
      </w:r>
    </w:p>
    <w:p w14:paraId="1A340044" w14:textId="77777777" w:rsidR="00BF46E1" w:rsidRPr="0041528A" w:rsidRDefault="00BF46E1" w:rsidP="00BF46E1">
      <w:pPr>
        <w:pStyle w:val="H6"/>
      </w:pPr>
      <w:r w:rsidRPr="0041528A">
        <w:t>27.22.4.10.4.4.1</w:t>
      </w:r>
      <w:r w:rsidRPr="0041528A">
        <w:tab/>
        <w:t>Definition and applicability</w:t>
      </w:r>
    </w:p>
    <w:p w14:paraId="57FAE022" w14:textId="77777777" w:rsidR="00BF46E1" w:rsidRPr="0041528A" w:rsidRDefault="00BF46E1" w:rsidP="00BF46E1">
      <w:r w:rsidRPr="0041528A">
        <w:t>See clause 3.2.2.</w:t>
      </w:r>
    </w:p>
    <w:p w14:paraId="4E75515E" w14:textId="77777777" w:rsidR="00BF46E1" w:rsidRPr="0041528A" w:rsidRDefault="00BF46E1" w:rsidP="00BF46E1">
      <w:pPr>
        <w:pStyle w:val="H6"/>
      </w:pPr>
      <w:r w:rsidRPr="0041528A">
        <w:t>27.22.4.10.4.4.2</w:t>
      </w:r>
      <w:r w:rsidRPr="0041528A">
        <w:tab/>
        <w:t>Conformance requirement</w:t>
      </w:r>
    </w:p>
    <w:p w14:paraId="05BF54E6" w14:textId="77777777" w:rsidR="00BF46E1" w:rsidRPr="0041528A" w:rsidRDefault="00BF46E1" w:rsidP="00BF46E1">
      <w:pPr>
        <w:keepNext/>
        <w:keepLines/>
      </w:pPr>
      <w:r w:rsidRPr="0041528A">
        <w:t>The ME shall support the Proactive UICC: SEND SHORT MESSAGE facility as defined in:</w:t>
      </w:r>
    </w:p>
    <w:p w14:paraId="1828B58D" w14:textId="77777777" w:rsidR="00BF46E1" w:rsidRPr="0041528A" w:rsidRDefault="00BF46E1" w:rsidP="00BF46E1">
      <w:pPr>
        <w:pStyle w:val="B1"/>
      </w:pPr>
      <w:r w:rsidRPr="0041528A">
        <w:t>-</w:t>
      </w:r>
      <w:r w:rsidRPr="0041528A">
        <w:tab/>
        <w:t>TS 31.111 [15] clause 6.1, clause 6.4.10, clause 6.6.9, clause 8.1, clause 8.2, clause 8.6, clause 8.7, clause 8.13, clause 8.31, 8.67 and clause 5.2.</w:t>
      </w:r>
    </w:p>
    <w:p w14:paraId="6CC9AC53" w14:textId="77777777" w:rsidR="00BF46E1" w:rsidRPr="0041528A" w:rsidRDefault="00BF46E1" w:rsidP="00BF46E1">
      <w:pPr>
        <w:pStyle w:val="H6"/>
      </w:pPr>
      <w:r w:rsidRPr="0041528A">
        <w:t>27.22.4.10.4.4.3</w:t>
      </w:r>
      <w:r w:rsidRPr="0041528A">
        <w:tab/>
        <w:t>Test purpose</w:t>
      </w:r>
    </w:p>
    <w:p w14:paraId="0FE4DEA5" w14:textId="77777777" w:rsidR="00BF46E1" w:rsidRPr="0041528A" w:rsidRDefault="00BF46E1" w:rsidP="00BF46E1">
      <w:r w:rsidRPr="0041528A">
        <w:t>To verify that the ME correctly formats and sends a short message to the network (USS) and display the alpha identifier according to the large font size text attribute configuration as indicated in the SEND SHORT MESSAGE proactive UICC command, and returns a TERMINAL RESPONSE command to the UICC indicating the status of the transmission of the Short Message.</w:t>
      </w:r>
    </w:p>
    <w:p w14:paraId="5A3E2865" w14:textId="77777777" w:rsidR="00BF46E1" w:rsidRPr="0041528A" w:rsidRDefault="00BF46E1" w:rsidP="00BF46E1">
      <w:pPr>
        <w:pStyle w:val="H6"/>
      </w:pPr>
      <w:r w:rsidRPr="0041528A">
        <w:t>27.22.4.10.4.4.4</w:t>
      </w:r>
      <w:r w:rsidRPr="0041528A">
        <w:tab/>
        <w:t>Method of test</w:t>
      </w:r>
    </w:p>
    <w:p w14:paraId="1DA09D56" w14:textId="77777777" w:rsidR="00BF46E1" w:rsidRPr="0041528A" w:rsidRDefault="00BF46E1" w:rsidP="00BF46E1">
      <w:pPr>
        <w:pStyle w:val="H6"/>
      </w:pPr>
      <w:r w:rsidRPr="0041528A">
        <w:t>27.22.4.10.4.4.4.1</w:t>
      </w:r>
      <w:r w:rsidRPr="0041528A">
        <w:tab/>
        <w:t>Initial conditions</w:t>
      </w:r>
    </w:p>
    <w:p w14:paraId="35C09C46" w14:textId="77777777" w:rsidR="00BF46E1" w:rsidRPr="0041528A" w:rsidRDefault="00BF46E1" w:rsidP="00BF46E1">
      <w:r w:rsidRPr="0041528A">
        <w:t>The ME is connected to the USIM Simulator and only connected to the USS if the USS is mentioned in the sequence table.</w:t>
      </w:r>
    </w:p>
    <w:p w14:paraId="3937ED77" w14:textId="77777777" w:rsidR="00BF46E1" w:rsidRPr="0041528A" w:rsidRDefault="00BF46E1" w:rsidP="00BF46E1">
      <w:r w:rsidRPr="0041528A">
        <w:t>Prior to this test the ME shall have been powered on and performed the PROFILE DOWNLOAD procedure.</w:t>
      </w:r>
    </w:p>
    <w:p w14:paraId="319DC560" w14:textId="77777777" w:rsidR="00BF46E1" w:rsidRPr="0041528A" w:rsidRDefault="00BF46E1" w:rsidP="00BF46E1">
      <w:pPr>
        <w:pStyle w:val="H6"/>
      </w:pPr>
      <w:r w:rsidRPr="0041528A">
        <w:t>27.22.4.10.4.4.4.2</w:t>
      </w:r>
      <w:r w:rsidRPr="0041528A">
        <w:tab/>
        <w:t>Procedure</w:t>
      </w:r>
    </w:p>
    <w:p w14:paraId="0CA9B0DF" w14:textId="77777777" w:rsidR="00BF46E1" w:rsidRPr="0041528A" w:rsidRDefault="00BF46E1" w:rsidP="00BF46E1">
      <w:pPr>
        <w:pStyle w:val="TH"/>
      </w:pPr>
      <w:r w:rsidRPr="0041528A">
        <w:t>Expected Sequence 4.4 (SEND SHORT MESSAGE, alpha identifier with Text attribute – Large Font Size, packing not required, SMS default alphabet, successful)</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31392C72" w14:textId="77777777" w:rsidTr="00195D76">
        <w:trPr>
          <w:cantSplit/>
          <w:jc w:val="center"/>
        </w:trPr>
        <w:tc>
          <w:tcPr>
            <w:tcW w:w="737" w:type="dxa"/>
            <w:tcBorders>
              <w:top w:val="single" w:sz="6" w:space="0" w:color="auto"/>
              <w:left w:val="single" w:sz="6" w:space="0" w:color="auto"/>
              <w:right w:val="single" w:sz="6" w:space="0" w:color="auto"/>
            </w:tcBorders>
          </w:tcPr>
          <w:p w14:paraId="64F308F1" w14:textId="77777777" w:rsidR="00BF46E1" w:rsidRPr="0041528A" w:rsidRDefault="00BF46E1" w:rsidP="00195D76">
            <w:pPr>
              <w:pStyle w:val="TAH"/>
            </w:pPr>
            <w:r w:rsidRPr="0041528A">
              <w:t>Step</w:t>
            </w:r>
          </w:p>
        </w:tc>
        <w:tc>
          <w:tcPr>
            <w:tcW w:w="1232" w:type="dxa"/>
            <w:tcBorders>
              <w:top w:val="single" w:sz="6" w:space="0" w:color="auto"/>
              <w:left w:val="single" w:sz="6" w:space="0" w:color="auto"/>
              <w:right w:val="single" w:sz="6" w:space="0" w:color="auto"/>
            </w:tcBorders>
          </w:tcPr>
          <w:p w14:paraId="5AAAECA7"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right w:val="single" w:sz="6" w:space="0" w:color="auto"/>
            </w:tcBorders>
          </w:tcPr>
          <w:p w14:paraId="6A459A1B"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0B35FD0A" w14:textId="77777777" w:rsidR="00BF46E1" w:rsidRPr="0041528A" w:rsidRDefault="00BF46E1" w:rsidP="00195D76">
            <w:pPr>
              <w:pStyle w:val="TAH"/>
            </w:pPr>
            <w:r w:rsidRPr="0041528A">
              <w:t>Comments</w:t>
            </w:r>
          </w:p>
        </w:tc>
      </w:tr>
      <w:tr w:rsidR="00BF46E1" w:rsidRPr="0041528A" w14:paraId="2C42EE6C" w14:textId="77777777" w:rsidTr="00195D76">
        <w:trPr>
          <w:cantSplit/>
          <w:jc w:val="center"/>
        </w:trPr>
        <w:tc>
          <w:tcPr>
            <w:tcW w:w="737" w:type="dxa"/>
            <w:tcBorders>
              <w:top w:val="single" w:sz="6" w:space="0" w:color="auto"/>
              <w:left w:val="single" w:sz="6" w:space="0" w:color="auto"/>
              <w:right w:val="single" w:sz="6" w:space="0" w:color="auto"/>
            </w:tcBorders>
          </w:tcPr>
          <w:p w14:paraId="796AD3A6" w14:textId="77777777" w:rsidR="00BF46E1" w:rsidRPr="0041528A" w:rsidRDefault="00BF46E1" w:rsidP="00195D76">
            <w:pPr>
              <w:pStyle w:val="TAC"/>
            </w:pPr>
            <w:r w:rsidRPr="0041528A">
              <w:t>1</w:t>
            </w:r>
          </w:p>
        </w:tc>
        <w:tc>
          <w:tcPr>
            <w:tcW w:w="1232" w:type="dxa"/>
            <w:tcBorders>
              <w:top w:val="single" w:sz="6" w:space="0" w:color="auto"/>
              <w:left w:val="single" w:sz="6" w:space="0" w:color="auto"/>
              <w:right w:val="single" w:sz="6" w:space="0" w:color="auto"/>
            </w:tcBorders>
          </w:tcPr>
          <w:p w14:paraId="12467707"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3450F46D" w14:textId="77777777" w:rsidR="00BF46E1" w:rsidRPr="0041528A" w:rsidRDefault="00BF46E1" w:rsidP="00195D76">
            <w:pPr>
              <w:pStyle w:val="TAL"/>
            </w:pPr>
            <w:r w:rsidRPr="0041528A">
              <w:t>PROACTIVE COMMAND PENDING: SEND SHORT MESSAGE 4.4.1</w:t>
            </w:r>
          </w:p>
        </w:tc>
        <w:tc>
          <w:tcPr>
            <w:tcW w:w="3776" w:type="dxa"/>
            <w:tcBorders>
              <w:left w:val="single" w:sz="6" w:space="0" w:color="auto"/>
              <w:right w:val="single" w:sz="6" w:space="0" w:color="auto"/>
            </w:tcBorders>
          </w:tcPr>
          <w:p w14:paraId="20BDCBDF" w14:textId="77777777" w:rsidR="00BF46E1" w:rsidRPr="0041528A" w:rsidRDefault="00BF46E1" w:rsidP="00195D76">
            <w:pPr>
              <w:pStyle w:val="TAL"/>
            </w:pPr>
          </w:p>
        </w:tc>
      </w:tr>
      <w:tr w:rsidR="00BF46E1" w:rsidRPr="0041528A" w14:paraId="242D9E54" w14:textId="77777777" w:rsidTr="00195D76">
        <w:trPr>
          <w:cantSplit/>
          <w:jc w:val="center"/>
        </w:trPr>
        <w:tc>
          <w:tcPr>
            <w:tcW w:w="737" w:type="dxa"/>
            <w:tcBorders>
              <w:left w:val="single" w:sz="6" w:space="0" w:color="auto"/>
              <w:right w:val="single" w:sz="6" w:space="0" w:color="auto"/>
            </w:tcBorders>
          </w:tcPr>
          <w:p w14:paraId="1EC178DB" w14:textId="77777777" w:rsidR="00BF46E1" w:rsidRPr="0041528A" w:rsidRDefault="00BF46E1" w:rsidP="00195D76">
            <w:pPr>
              <w:pStyle w:val="TAC"/>
            </w:pPr>
            <w:r w:rsidRPr="0041528A">
              <w:t>2</w:t>
            </w:r>
          </w:p>
        </w:tc>
        <w:tc>
          <w:tcPr>
            <w:tcW w:w="1232" w:type="dxa"/>
            <w:tcBorders>
              <w:left w:val="single" w:sz="6" w:space="0" w:color="auto"/>
              <w:right w:val="single" w:sz="6" w:space="0" w:color="auto"/>
            </w:tcBorders>
          </w:tcPr>
          <w:p w14:paraId="7F46384E"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43EB04DE"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2A268E4B" w14:textId="77777777" w:rsidR="00BF46E1" w:rsidRPr="0041528A" w:rsidRDefault="00BF46E1" w:rsidP="00195D76">
            <w:pPr>
              <w:pStyle w:val="TAL"/>
            </w:pPr>
          </w:p>
        </w:tc>
      </w:tr>
      <w:tr w:rsidR="00BF46E1" w:rsidRPr="0041528A" w14:paraId="6B03DDCD" w14:textId="77777777" w:rsidTr="00195D76">
        <w:trPr>
          <w:cantSplit/>
          <w:jc w:val="center"/>
        </w:trPr>
        <w:tc>
          <w:tcPr>
            <w:tcW w:w="737" w:type="dxa"/>
            <w:tcBorders>
              <w:left w:val="single" w:sz="6" w:space="0" w:color="auto"/>
              <w:right w:val="single" w:sz="6" w:space="0" w:color="auto"/>
            </w:tcBorders>
          </w:tcPr>
          <w:p w14:paraId="051FB025" w14:textId="77777777" w:rsidR="00BF46E1" w:rsidRPr="0041528A" w:rsidRDefault="00BF46E1" w:rsidP="00195D76">
            <w:pPr>
              <w:pStyle w:val="TAC"/>
            </w:pPr>
            <w:r w:rsidRPr="0041528A">
              <w:t>3</w:t>
            </w:r>
          </w:p>
        </w:tc>
        <w:tc>
          <w:tcPr>
            <w:tcW w:w="1232" w:type="dxa"/>
            <w:tcBorders>
              <w:left w:val="single" w:sz="6" w:space="0" w:color="auto"/>
              <w:right w:val="single" w:sz="6" w:space="0" w:color="auto"/>
            </w:tcBorders>
          </w:tcPr>
          <w:p w14:paraId="2BB534B0"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61B31515" w14:textId="77777777" w:rsidR="00BF46E1" w:rsidRPr="0041528A" w:rsidRDefault="00BF46E1" w:rsidP="00195D76">
            <w:pPr>
              <w:pStyle w:val="TAL"/>
            </w:pPr>
            <w:r w:rsidRPr="0041528A">
              <w:t>PROACTIVE COMMAND: SEND SHORT MESSAGE 4.4.1</w:t>
            </w:r>
          </w:p>
        </w:tc>
        <w:tc>
          <w:tcPr>
            <w:tcW w:w="3776" w:type="dxa"/>
            <w:tcBorders>
              <w:left w:val="single" w:sz="6" w:space="0" w:color="auto"/>
              <w:right w:val="single" w:sz="6" w:space="0" w:color="auto"/>
            </w:tcBorders>
          </w:tcPr>
          <w:p w14:paraId="2E3CBBF8" w14:textId="77777777" w:rsidR="00BF46E1" w:rsidRPr="0041528A" w:rsidRDefault="00BF46E1" w:rsidP="00195D76">
            <w:pPr>
              <w:pStyle w:val="TAL"/>
            </w:pPr>
            <w:r w:rsidRPr="0041528A">
              <w:t>[packing not required, SMS default alphabet]</w:t>
            </w:r>
          </w:p>
        </w:tc>
      </w:tr>
      <w:tr w:rsidR="00BF46E1" w:rsidRPr="0041528A" w14:paraId="6337ACA6" w14:textId="77777777" w:rsidTr="00195D76">
        <w:trPr>
          <w:cantSplit/>
          <w:jc w:val="center"/>
        </w:trPr>
        <w:tc>
          <w:tcPr>
            <w:tcW w:w="737" w:type="dxa"/>
            <w:tcBorders>
              <w:left w:val="single" w:sz="4" w:space="0" w:color="auto"/>
              <w:right w:val="single" w:sz="4" w:space="0" w:color="auto"/>
            </w:tcBorders>
          </w:tcPr>
          <w:p w14:paraId="0E60F0F8" w14:textId="77777777" w:rsidR="00BF46E1" w:rsidRPr="0041528A" w:rsidRDefault="00BF46E1" w:rsidP="00195D76">
            <w:pPr>
              <w:pStyle w:val="TAC"/>
            </w:pPr>
            <w:r w:rsidRPr="0041528A">
              <w:t>4</w:t>
            </w:r>
          </w:p>
        </w:tc>
        <w:tc>
          <w:tcPr>
            <w:tcW w:w="1232" w:type="dxa"/>
            <w:tcBorders>
              <w:left w:val="single" w:sz="4" w:space="0" w:color="auto"/>
              <w:right w:val="single" w:sz="4" w:space="0" w:color="auto"/>
            </w:tcBorders>
          </w:tcPr>
          <w:p w14:paraId="3809185C"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4FF85916" w14:textId="77777777" w:rsidR="00BF46E1" w:rsidRPr="0041528A" w:rsidRDefault="00BF46E1" w:rsidP="00195D76">
            <w:pPr>
              <w:pStyle w:val="TAL"/>
            </w:pPr>
            <w:r w:rsidRPr="0041528A">
              <w:t>Display "Text Attribute 1"</w:t>
            </w:r>
          </w:p>
        </w:tc>
        <w:tc>
          <w:tcPr>
            <w:tcW w:w="3776" w:type="dxa"/>
            <w:tcBorders>
              <w:left w:val="single" w:sz="4" w:space="0" w:color="auto"/>
              <w:right w:val="single" w:sz="4" w:space="0" w:color="auto"/>
            </w:tcBorders>
          </w:tcPr>
          <w:p w14:paraId="057E8EC4" w14:textId="77777777" w:rsidR="00BF46E1" w:rsidRPr="0041528A" w:rsidRDefault="00BF46E1" w:rsidP="00195D76">
            <w:pPr>
              <w:pStyle w:val="TAL"/>
            </w:pPr>
            <w:r w:rsidRPr="0041528A">
              <w:t>[Message shall be formatted with large font size]</w:t>
            </w:r>
          </w:p>
        </w:tc>
      </w:tr>
      <w:tr w:rsidR="00BF46E1" w:rsidRPr="0041528A" w14:paraId="6932C021" w14:textId="77777777" w:rsidTr="00195D76">
        <w:trPr>
          <w:cantSplit/>
          <w:jc w:val="center"/>
        </w:trPr>
        <w:tc>
          <w:tcPr>
            <w:tcW w:w="737" w:type="dxa"/>
            <w:tcBorders>
              <w:left w:val="single" w:sz="4" w:space="0" w:color="auto"/>
              <w:right w:val="single" w:sz="4" w:space="0" w:color="auto"/>
            </w:tcBorders>
          </w:tcPr>
          <w:p w14:paraId="69E74607" w14:textId="77777777" w:rsidR="00BF46E1" w:rsidRPr="0041528A" w:rsidRDefault="00BF46E1" w:rsidP="00195D76">
            <w:pPr>
              <w:pStyle w:val="TAC"/>
            </w:pPr>
            <w:r w:rsidRPr="0041528A">
              <w:t>5</w:t>
            </w:r>
          </w:p>
        </w:tc>
        <w:tc>
          <w:tcPr>
            <w:tcW w:w="1232" w:type="dxa"/>
            <w:tcBorders>
              <w:left w:val="single" w:sz="4" w:space="0" w:color="auto"/>
              <w:right w:val="single" w:sz="4" w:space="0" w:color="auto"/>
            </w:tcBorders>
          </w:tcPr>
          <w:p w14:paraId="68765FB2"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204211BF" w14:textId="77777777" w:rsidR="00BF46E1" w:rsidRPr="0041528A" w:rsidRDefault="00BF46E1" w:rsidP="00195D76">
            <w:pPr>
              <w:pStyle w:val="TAL"/>
            </w:pPr>
            <w:r w:rsidRPr="0041528A">
              <w:t>Send SMS-PP (SEND SHORT MESSAGE) Message 4.1</w:t>
            </w:r>
          </w:p>
        </w:tc>
        <w:tc>
          <w:tcPr>
            <w:tcW w:w="3776" w:type="dxa"/>
            <w:tcBorders>
              <w:left w:val="single" w:sz="4" w:space="0" w:color="auto"/>
              <w:right w:val="single" w:sz="4" w:space="0" w:color="auto"/>
            </w:tcBorders>
          </w:tcPr>
          <w:p w14:paraId="21AF9D50" w14:textId="77777777" w:rsidR="00BF46E1" w:rsidRPr="0041528A" w:rsidRDefault="00BF46E1" w:rsidP="00195D76">
            <w:pPr>
              <w:pStyle w:val="TAL"/>
            </w:pPr>
          </w:p>
        </w:tc>
      </w:tr>
      <w:tr w:rsidR="00BF46E1" w:rsidRPr="0041528A" w14:paraId="0A861188" w14:textId="77777777" w:rsidTr="00195D76">
        <w:trPr>
          <w:cantSplit/>
          <w:jc w:val="center"/>
        </w:trPr>
        <w:tc>
          <w:tcPr>
            <w:tcW w:w="737" w:type="dxa"/>
            <w:tcBorders>
              <w:left w:val="single" w:sz="4" w:space="0" w:color="auto"/>
              <w:right w:val="single" w:sz="4" w:space="0" w:color="auto"/>
            </w:tcBorders>
          </w:tcPr>
          <w:p w14:paraId="5B01A96C" w14:textId="77777777" w:rsidR="00BF46E1" w:rsidRPr="0041528A" w:rsidRDefault="00BF46E1" w:rsidP="00195D76">
            <w:pPr>
              <w:pStyle w:val="TAC"/>
            </w:pPr>
            <w:r w:rsidRPr="0041528A">
              <w:t>6</w:t>
            </w:r>
          </w:p>
        </w:tc>
        <w:tc>
          <w:tcPr>
            <w:tcW w:w="1232" w:type="dxa"/>
            <w:tcBorders>
              <w:left w:val="single" w:sz="4" w:space="0" w:color="auto"/>
              <w:right w:val="single" w:sz="4" w:space="0" w:color="auto"/>
            </w:tcBorders>
          </w:tcPr>
          <w:p w14:paraId="69CD829A"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0C183D24" w14:textId="77777777" w:rsidR="00BF46E1" w:rsidRPr="0041528A" w:rsidRDefault="00BF46E1" w:rsidP="00195D76">
            <w:pPr>
              <w:pStyle w:val="TAL"/>
            </w:pPr>
            <w:r w:rsidRPr="0041528A">
              <w:t>SMS RP-ACK</w:t>
            </w:r>
          </w:p>
        </w:tc>
        <w:tc>
          <w:tcPr>
            <w:tcW w:w="3776" w:type="dxa"/>
            <w:tcBorders>
              <w:left w:val="single" w:sz="4" w:space="0" w:color="auto"/>
              <w:right w:val="single" w:sz="4" w:space="0" w:color="auto"/>
            </w:tcBorders>
          </w:tcPr>
          <w:p w14:paraId="18EE56D6" w14:textId="77777777" w:rsidR="00BF46E1" w:rsidRPr="0041528A" w:rsidRDefault="00BF46E1" w:rsidP="00195D76">
            <w:pPr>
              <w:pStyle w:val="TAL"/>
            </w:pPr>
          </w:p>
        </w:tc>
      </w:tr>
      <w:tr w:rsidR="00BF46E1" w:rsidRPr="0041528A" w14:paraId="7225FB20" w14:textId="77777777" w:rsidTr="00195D76">
        <w:trPr>
          <w:cantSplit/>
          <w:jc w:val="center"/>
        </w:trPr>
        <w:tc>
          <w:tcPr>
            <w:tcW w:w="737" w:type="dxa"/>
            <w:tcBorders>
              <w:left w:val="single" w:sz="4" w:space="0" w:color="auto"/>
              <w:right w:val="single" w:sz="4" w:space="0" w:color="auto"/>
            </w:tcBorders>
          </w:tcPr>
          <w:p w14:paraId="545B5450" w14:textId="77777777" w:rsidR="00BF46E1" w:rsidRPr="0041528A" w:rsidRDefault="00BF46E1" w:rsidP="00195D76">
            <w:pPr>
              <w:pStyle w:val="TAC"/>
            </w:pPr>
            <w:r w:rsidRPr="0041528A">
              <w:t>7</w:t>
            </w:r>
          </w:p>
        </w:tc>
        <w:tc>
          <w:tcPr>
            <w:tcW w:w="1232" w:type="dxa"/>
            <w:tcBorders>
              <w:left w:val="single" w:sz="4" w:space="0" w:color="auto"/>
              <w:right w:val="single" w:sz="4" w:space="0" w:color="auto"/>
            </w:tcBorders>
          </w:tcPr>
          <w:p w14:paraId="4EBE6CF5"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7A66E26B" w14:textId="77777777" w:rsidR="00BF46E1" w:rsidRPr="0041528A" w:rsidRDefault="00BF46E1" w:rsidP="00195D76">
            <w:pPr>
              <w:pStyle w:val="TAL"/>
            </w:pPr>
            <w:r w:rsidRPr="0041528A">
              <w:t>TERMINAL RESPONSE: SEND SHORT MESSAGE 4.4.1</w:t>
            </w:r>
          </w:p>
        </w:tc>
        <w:tc>
          <w:tcPr>
            <w:tcW w:w="3776" w:type="dxa"/>
            <w:tcBorders>
              <w:left w:val="single" w:sz="4" w:space="0" w:color="auto"/>
              <w:right w:val="single" w:sz="4" w:space="0" w:color="auto"/>
            </w:tcBorders>
          </w:tcPr>
          <w:p w14:paraId="580926E5" w14:textId="374B966B" w:rsidR="00BF46E1" w:rsidRPr="0041528A" w:rsidRDefault="00BF46E1" w:rsidP="00195D76">
            <w:pPr>
              <w:pStyle w:val="TAL"/>
            </w:pPr>
            <w:r w:rsidRPr="0041528A">
              <w:t>[Command performed successfully]</w:t>
            </w:r>
            <w:r w:rsidRPr="0041528A">
              <w:br/>
              <w:t>The UE shall have updated Last-Used-TP-MR of EF SMSS to "01"</w:t>
            </w:r>
          </w:p>
        </w:tc>
      </w:tr>
      <w:tr w:rsidR="00BF46E1" w:rsidRPr="0041528A" w14:paraId="2A9D6A34" w14:textId="77777777" w:rsidTr="00195D76">
        <w:trPr>
          <w:cantSplit/>
          <w:jc w:val="center"/>
        </w:trPr>
        <w:tc>
          <w:tcPr>
            <w:tcW w:w="737" w:type="dxa"/>
            <w:tcBorders>
              <w:left w:val="single" w:sz="4" w:space="0" w:color="auto"/>
              <w:right w:val="single" w:sz="4" w:space="0" w:color="auto"/>
            </w:tcBorders>
          </w:tcPr>
          <w:p w14:paraId="361FF5F5" w14:textId="77777777" w:rsidR="00BF46E1" w:rsidRPr="0041528A" w:rsidRDefault="00BF46E1" w:rsidP="00195D76">
            <w:pPr>
              <w:pStyle w:val="TAC"/>
            </w:pPr>
            <w:r w:rsidRPr="0041528A">
              <w:t>8</w:t>
            </w:r>
          </w:p>
        </w:tc>
        <w:tc>
          <w:tcPr>
            <w:tcW w:w="1232" w:type="dxa"/>
            <w:tcBorders>
              <w:left w:val="single" w:sz="4" w:space="0" w:color="auto"/>
              <w:right w:val="single" w:sz="4" w:space="0" w:color="auto"/>
            </w:tcBorders>
          </w:tcPr>
          <w:p w14:paraId="032B913F"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396FDE2D" w14:textId="77777777" w:rsidR="00BF46E1" w:rsidRPr="0041528A" w:rsidRDefault="00BF46E1" w:rsidP="00195D76">
            <w:pPr>
              <w:pStyle w:val="TAL"/>
            </w:pPr>
            <w:r w:rsidRPr="0041528A">
              <w:t>PROACTIVE COMMAND PENDING: SEND SHORT MESSAGE 4.4.2</w:t>
            </w:r>
          </w:p>
        </w:tc>
        <w:tc>
          <w:tcPr>
            <w:tcW w:w="3776" w:type="dxa"/>
            <w:tcBorders>
              <w:left w:val="single" w:sz="4" w:space="0" w:color="auto"/>
              <w:right w:val="single" w:sz="4" w:space="0" w:color="auto"/>
            </w:tcBorders>
          </w:tcPr>
          <w:p w14:paraId="13AB3859" w14:textId="77777777" w:rsidR="00BF46E1" w:rsidRPr="0041528A" w:rsidRDefault="00BF46E1" w:rsidP="00195D76">
            <w:pPr>
              <w:pStyle w:val="TAL"/>
            </w:pPr>
          </w:p>
        </w:tc>
      </w:tr>
      <w:tr w:rsidR="00BF46E1" w:rsidRPr="0041528A" w14:paraId="0999350F" w14:textId="77777777" w:rsidTr="00195D76">
        <w:trPr>
          <w:cantSplit/>
          <w:jc w:val="center"/>
        </w:trPr>
        <w:tc>
          <w:tcPr>
            <w:tcW w:w="737" w:type="dxa"/>
            <w:tcBorders>
              <w:left w:val="single" w:sz="4" w:space="0" w:color="auto"/>
              <w:right w:val="single" w:sz="4" w:space="0" w:color="auto"/>
            </w:tcBorders>
          </w:tcPr>
          <w:p w14:paraId="74000562" w14:textId="77777777" w:rsidR="00BF46E1" w:rsidRPr="0041528A" w:rsidRDefault="00BF46E1" w:rsidP="00195D76">
            <w:pPr>
              <w:pStyle w:val="TAC"/>
            </w:pPr>
            <w:r w:rsidRPr="0041528A">
              <w:t>9</w:t>
            </w:r>
          </w:p>
        </w:tc>
        <w:tc>
          <w:tcPr>
            <w:tcW w:w="1232" w:type="dxa"/>
            <w:tcBorders>
              <w:left w:val="single" w:sz="4" w:space="0" w:color="auto"/>
              <w:right w:val="single" w:sz="4" w:space="0" w:color="auto"/>
            </w:tcBorders>
          </w:tcPr>
          <w:p w14:paraId="3FDB7F28"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62A9F36D"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2CEC8AE5" w14:textId="77777777" w:rsidR="00BF46E1" w:rsidRPr="0041528A" w:rsidRDefault="00BF46E1" w:rsidP="00195D76">
            <w:pPr>
              <w:pStyle w:val="TAL"/>
            </w:pPr>
          </w:p>
        </w:tc>
      </w:tr>
      <w:tr w:rsidR="00BF46E1" w:rsidRPr="0041528A" w14:paraId="3876835A" w14:textId="77777777" w:rsidTr="00195D76">
        <w:trPr>
          <w:cantSplit/>
          <w:jc w:val="center"/>
        </w:trPr>
        <w:tc>
          <w:tcPr>
            <w:tcW w:w="737" w:type="dxa"/>
            <w:tcBorders>
              <w:left w:val="single" w:sz="4" w:space="0" w:color="auto"/>
              <w:right w:val="single" w:sz="4" w:space="0" w:color="auto"/>
            </w:tcBorders>
          </w:tcPr>
          <w:p w14:paraId="559526F6" w14:textId="77777777" w:rsidR="00BF46E1" w:rsidRPr="0041528A" w:rsidRDefault="00BF46E1" w:rsidP="00195D76">
            <w:pPr>
              <w:pStyle w:val="TAC"/>
            </w:pPr>
            <w:r w:rsidRPr="0041528A">
              <w:t>10</w:t>
            </w:r>
          </w:p>
        </w:tc>
        <w:tc>
          <w:tcPr>
            <w:tcW w:w="1232" w:type="dxa"/>
            <w:tcBorders>
              <w:left w:val="single" w:sz="4" w:space="0" w:color="auto"/>
              <w:right w:val="single" w:sz="4" w:space="0" w:color="auto"/>
            </w:tcBorders>
          </w:tcPr>
          <w:p w14:paraId="56049324"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088DBBE0" w14:textId="77777777" w:rsidR="00BF46E1" w:rsidRPr="0041528A" w:rsidRDefault="00BF46E1" w:rsidP="00195D76">
            <w:pPr>
              <w:pStyle w:val="TAL"/>
            </w:pPr>
            <w:r w:rsidRPr="0041528A">
              <w:t>PROACTIVE COMMAND: SEND SHORT MESSAGE 4.4.2</w:t>
            </w:r>
          </w:p>
        </w:tc>
        <w:tc>
          <w:tcPr>
            <w:tcW w:w="3776" w:type="dxa"/>
            <w:tcBorders>
              <w:left w:val="single" w:sz="4" w:space="0" w:color="auto"/>
              <w:right w:val="single" w:sz="4" w:space="0" w:color="auto"/>
            </w:tcBorders>
          </w:tcPr>
          <w:p w14:paraId="406D3427" w14:textId="77777777" w:rsidR="00BF46E1" w:rsidRPr="0041528A" w:rsidRDefault="00BF46E1" w:rsidP="00195D76">
            <w:pPr>
              <w:pStyle w:val="TAL"/>
            </w:pPr>
            <w:r w:rsidRPr="0041528A">
              <w:t>[packing not required, SMS default alphabet]</w:t>
            </w:r>
          </w:p>
        </w:tc>
      </w:tr>
      <w:tr w:rsidR="00BF46E1" w:rsidRPr="0041528A" w14:paraId="45333927" w14:textId="77777777" w:rsidTr="00195D76">
        <w:trPr>
          <w:cantSplit/>
          <w:jc w:val="center"/>
        </w:trPr>
        <w:tc>
          <w:tcPr>
            <w:tcW w:w="737" w:type="dxa"/>
            <w:tcBorders>
              <w:left w:val="single" w:sz="4" w:space="0" w:color="auto"/>
              <w:right w:val="single" w:sz="4" w:space="0" w:color="auto"/>
            </w:tcBorders>
          </w:tcPr>
          <w:p w14:paraId="3599DC9A" w14:textId="77777777" w:rsidR="00BF46E1" w:rsidRPr="0041528A" w:rsidRDefault="00BF46E1" w:rsidP="00195D76">
            <w:pPr>
              <w:pStyle w:val="TAC"/>
            </w:pPr>
            <w:r w:rsidRPr="0041528A">
              <w:t>11</w:t>
            </w:r>
          </w:p>
        </w:tc>
        <w:tc>
          <w:tcPr>
            <w:tcW w:w="1232" w:type="dxa"/>
            <w:tcBorders>
              <w:left w:val="single" w:sz="4" w:space="0" w:color="auto"/>
              <w:right w:val="single" w:sz="4" w:space="0" w:color="auto"/>
            </w:tcBorders>
          </w:tcPr>
          <w:p w14:paraId="6AB0CFAB"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1C1BB727" w14:textId="77777777" w:rsidR="00BF46E1" w:rsidRPr="0041528A" w:rsidRDefault="00BF46E1" w:rsidP="00195D76">
            <w:pPr>
              <w:pStyle w:val="TAL"/>
            </w:pPr>
            <w:r w:rsidRPr="0041528A">
              <w:t>Display "Text Attribute 2"</w:t>
            </w:r>
          </w:p>
        </w:tc>
        <w:tc>
          <w:tcPr>
            <w:tcW w:w="3776" w:type="dxa"/>
            <w:tcBorders>
              <w:left w:val="single" w:sz="4" w:space="0" w:color="auto"/>
              <w:right w:val="single" w:sz="4" w:space="0" w:color="auto"/>
            </w:tcBorders>
          </w:tcPr>
          <w:p w14:paraId="6E4E1973" w14:textId="77777777" w:rsidR="00BF46E1" w:rsidRPr="0041528A" w:rsidRDefault="00BF46E1" w:rsidP="00195D76">
            <w:pPr>
              <w:pStyle w:val="TAL"/>
            </w:pPr>
            <w:r w:rsidRPr="0041528A">
              <w:t>[Message shall be formatted with normal font size]</w:t>
            </w:r>
          </w:p>
        </w:tc>
      </w:tr>
      <w:tr w:rsidR="00BF46E1" w:rsidRPr="0041528A" w14:paraId="7A89FC7E" w14:textId="77777777" w:rsidTr="00195D76">
        <w:trPr>
          <w:cantSplit/>
          <w:jc w:val="center"/>
        </w:trPr>
        <w:tc>
          <w:tcPr>
            <w:tcW w:w="737" w:type="dxa"/>
            <w:tcBorders>
              <w:left w:val="single" w:sz="4" w:space="0" w:color="auto"/>
              <w:right w:val="single" w:sz="4" w:space="0" w:color="auto"/>
            </w:tcBorders>
          </w:tcPr>
          <w:p w14:paraId="5924680E" w14:textId="77777777" w:rsidR="00BF46E1" w:rsidRPr="0041528A" w:rsidRDefault="00BF46E1" w:rsidP="00195D76">
            <w:pPr>
              <w:pStyle w:val="TAC"/>
            </w:pPr>
            <w:r w:rsidRPr="0041528A">
              <w:t>12</w:t>
            </w:r>
          </w:p>
        </w:tc>
        <w:tc>
          <w:tcPr>
            <w:tcW w:w="1232" w:type="dxa"/>
            <w:tcBorders>
              <w:left w:val="single" w:sz="4" w:space="0" w:color="auto"/>
              <w:right w:val="single" w:sz="4" w:space="0" w:color="auto"/>
            </w:tcBorders>
          </w:tcPr>
          <w:p w14:paraId="64B8C796"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1FCDB1EA" w14:textId="77777777" w:rsidR="00BF46E1" w:rsidRPr="0041528A" w:rsidRDefault="00BF46E1" w:rsidP="00195D76">
            <w:pPr>
              <w:pStyle w:val="TAL"/>
            </w:pPr>
            <w:r w:rsidRPr="0041528A">
              <w:t>Send SMS-PP (SEND SHORT MESSAGE) Message 4.2</w:t>
            </w:r>
          </w:p>
        </w:tc>
        <w:tc>
          <w:tcPr>
            <w:tcW w:w="3776" w:type="dxa"/>
            <w:tcBorders>
              <w:left w:val="single" w:sz="4" w:space="0" w:color="auto"/>
              <w:right w:val="single" w:sz="4" w:space="0" w:color="auto"/>
            </w:tcBorders>
          </w:tcPr>
          <w:p w14:paraId="312F317B" w14:textId="77777777" w:rsidR="00BF46E1" w:rsidRPr="0041528A" w:rsidRDefault="00BF46E1" w:rsidP="00195D76">
            <w:pPr>
              <w:pStyle w:val="TAL"/>
            </w:pPr>
          </w:p>
        </w:tc>
      </w:tr>
      <w:tr w:rsidR="00BF46E1" w:rsidRPr="0041528A" w14:paraId="68A8FF4E" w14:textId="77777777" w:rsidTr="00195D76">
        <w:trPr>
          <w:cantSplit/>
          <w:jc w:val="center"/>
        </w:trPr>
        <w:tc>
          <w:tcPr>
            <w:tcW w:w="737" w:type="dxa"/>
            <w:tcBorders>
              <w:left w:val="single" w:sz="4" w:space="0" w:color="auto"/>
              <w:right w:val="single" w:sz="4" w:space="0" w:color="auto"/>
            </w:tcBorders>
          </w:tcPr>
          <w:p w14:paraId="1AA8728D" w14:textId="77777777" w:rsidR="00BF46E1" w:rsidRPr="0041528A" w:rsidRDefault="00BF46E1" w:rsidP="00195D76">
            <w:pPr>
              <w:pStyle w:val="TAC"/>
            </w:pPr>
            <w:r w:rsidRPr="0041528A">
              <w:t>13</w:t>
            </w:r>
          </w:p>
        </w:tc>
        <w:tc>
          <w:tcPr>
            <w:tcW w:w="1232" w:type="dxa"/>
            <w:tcBorders>
              <w:left w:val="single" w:sz="4" w:space="0" w:color="auto"/>
              <w:right w:val="single" w:sz="4" w:space="0" w:color="auto"/>
            </w:tcBorders>
          </w:tcPr>
          <w:p w14:paraId="4B3F399A"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5391B37E" w14:textId="77777777" w:rsidR="00BF46E1" w:rsidRPr="0041528A" w:rsidRDefault="00BF46E1" w:rsidP="00195D76">
            <w:pPr>
              <w:pStyle w:val="TAL"/>
            </w:pPr>
            <w:r w:rsidRPr="0041528A">
              <w:t>SMS RP-ACK</w:t>
            </w:r>
          </w:p>
        </w:tc>
        <w:tc>
          <w:tcPr>
            <w:tcW w:w="3776" w:type="dxa"/>
            <w:tcBorders>
              <w:left w:val="single" w:sz="4" w:space="0" w:color="auto"/>
              <w:right w:val="single" w:sz="4" w:space="0" w:color="auto"/>
            </w:tcBorders>
          </w:tcPr>
          <w:p w14:paraId="179FCDDB" w14:textId="77777777" w:rsidR="00BF46E1" w:rsidRPr="0041528A" w:rsidRDefault="00BF46E1" w:rsidP="00195D76">
            <w:pPr>
              <w:pStyle w:val="TAL"/>
            </w:pPr>
          </w:p>
        </w:tc>
      </w:tr>
      <w:tr w:rsidR="00BF46E1" w:rsidRPr="0041528A" w14:paraId="1E4630C0" w14:textId="77777777" w:rsidTr="00195D76">
        <w:trPr>
          <w:cantSplit/>
          <w:jc w:val="center"/>
        </w:trPr>
        <w:tc>
          <w:tcPr>
            <w:tcW w:w="737" w:type="dxa"/>
            <w:tcBorders>
              <w:left w:val="single" w:sz="4" w:space="0" w:color="auto"/>
              <w:right w:val="single" w:sz="4" w:space="0" w:color="auto"/>
            </w:tcBorders>
          </w:tcPr>
          <w:p w14:paraId="36574EBE" w14:textId="77777777" w:rsidR="00BF46E1" w:rsidRPr="0041528A" w:rsidRDefault="00BF46E1" w:rsidP="00195D76">
            <w:pPr>
              <w:pStyle w:val="TAC"/>
            </w:pPr>
            <w:r w:rsidRPr="0041528A">
              <w:t>14</w:t>
            </w:r>
          </w:p>
        </w:tc>
        <w:tc>
          <w:tcPr>
            <w:tcW w:w="1232" w:type="dxa"/>
            <w:tcBorders>
              <w:left w:val="single" w:sz="4" w:space="0" w:color="auto"/>
              <w:right w:val="single" w:sz="4" w:space="0" w:color="auto"/>
            </w:tcBorders>
          </w:tcPr>
          <w:p w14:paraId="4E74AF15"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6D6D8D38" w14:textId="77777777" w:rsidR="00BF46E1" w:rsidRPr="0041528A" w:rsidRDefault="00BF46E1" w:rsidP="00195D76">
            <w:pPr>
              <w:pStyle w:val="TAL"/>
            </w:pPr>
            <w:r w:rsidRPr="0041528A">
              <w:t>TERMINAL RESPONSE: SEND SHORT MESSAGE 4.4.1</w:t>
            </w:r>
          </w:p>
        </w:tc>
        <w:tc>
          <w:tcPr>
            <w:tcW w:w="3776" w:type="dxa"/>
            <w:tcBorders>
              <w:left w:val="single" w:sz="4" w:space="0" w:color="auto"/>
              <w:right w:val="single" w:sz="4" w:space="0" w:color="auto"/>
            </w:tcBorders>
          </w:tcPr>
          <w:p w14:paraId="1ECFA052" w14:textId="69D6613B" w:rsidR="00BF46E1" w:rsidRPr="0041528A" w:rsidRDefault="00BF46E1" w:rsidP="00195D76">
            <w:pPr>
              <w:pStyle w:val="TAL"/>
            </w:pPr>
            <w:r w:rsidRPr="0041528A">
              <w:t>[Command performed successfully]</w:t>
            </w:r>
            <w:r w:rsidRPr="0041528A">
              <w:br/>
              <w:t>The UE shall have updated Last-Used-TP-MR of EF SMSS to "02"</w:t>
            </w:r>
          </w:p>
        </w:tc>
      </w:tr>
      <w:tr w:rsidR="00BF46E1" w:rsidRPr="0041528A" w14:paraId="11D6F0A3" w14:textId="77777777" w:rsidTr="00195D76">
        <w:trPr>
          <w:cantSplit/>
          <w:jc w:val="center"/>
        </w:trPr>
        <w:tc>
          <w:tcPr>
            <w:tcW w:w="737" w:type="dxa"/>
            <w:tcBorders>
              <w:left w:val="single" w:sz="4" w:space="0" w:color="auto"/>
              <w:right w:val="single" w:sz="4" w:space="0" w:color="auto"/>
            </w:tcBorders>
          </w:tcPr>
          <w:p w14:paraId="05C8E9C1" w14:textId="77777777" w:rsidR="00BF46E1" w:rsidRPr="0041528A" w:rsidRDefault="00BF46E1" w:rsidP="00195D76">
            <w:pPr>
              <w:pStyle w:val="TAC"/>
            </w:pPr>
            <w:r w:rsidRPr="0041528A">
              <w:t>15</w:t>
            </w:r>
          </w:p>
        </w:tc>
        <w:tc>
          <w:tcPr>
            <w:tcW w:w="1232" w:type="dxa"/>
            <w:tcBorders>
              <w:left w:val="single" w:sz="4" w:space="0" w:color="auto"/>
              <w:right w:val="single" w:sz="4" w:space="0" w:color="auto"/>
            </w:tcBorders>
          </w:tcPr>
          <w:p w14:paraId="07BC46D7"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5CF662A5" w14:textId="77777777" w:rsidR="00BF46E1" w:rsidRPr="0041528A" w:rsidRDefault="00BF46E1" w:rsidP="00195D76">
            <w:pPr>
              <w:pStyle w:val="TAL"/>
            </w:pPr>
            <w:r w:rsidRPr="0041528A">
              <w:t>PROACTIVE COMMAND PENDING: SEND SHORT MESSAGE 4.4.1</w:t>
            </w:r>
          </w:p>
        </w:tc>
        <w:tc>
          <w:tcPr>
            <w:tcW w:w="3776" w:type="dxa"/>
            <w:tcBorders>
              <w:left w:val="single" w:sz="4" w:space="0" w:color="auto"/>
              <w:right w:val="single" w:sz="4" w:space="0" w:color="auto"/>
            </w:tcBorders>
          </w:tcPr>
          <w:p w14:paraId="73334B26" w14:textId="77777777" w:rsidR="00BF46E1" w:rsidRPr="0041528A" w:rsidRDefault="00BF46E1" w:rsidP="00195D76">
            <w:pPr>
              <w:pStyle w:val="TAL"/>
            </w:pPr>
          </w:p>
        </w:tc>
      </w:tr>
      <w:tr w:rsidR="00BF46E1" w:rsidRPr="0041528A" w14:paraId="0B81BFD9" w14:textId="77777777" w:rsidTr="00195D76">
        <w:trPr>
          <w:cantSplit/>
          <w:jc w:val="center"/>
        </w:trPr>
        <w:tc>
          <w:tcPr>
            <w:tcW w:w="737" w:type="dxa"/>
            <w:tcBorders>
              <w:left w:val="single" w:sz="4" w:space="0" w:color="auto"/>
              <w:right w:val="single" w:sz="4" w:space="0" w:color="auto"/>
            </w:tcBorders>
          </w:tcPr>
          <w:p w14:paraId="7DDA4C31" w14:textId="77777777" w:rsidR="00BF46E1" w:rsidRPr="0041528A" w:rsidRDefault="00BF46E1" w:rsidP="00195D76">
            <w:pPr>
              <w:pStyle w:val="TAC"/>
            </w:pPr>
            <w:r w:rsidRPr="0041528A">
              <w:t>16</w:t>
            </w:r>
          </w:p>
        </w:tc>
        <w:tc>
          <w:tcPr>
            <w:tcW w:w="1232" w:type="dxa"/>
            <w:tcBorders>
              <w:left w:val="single" w:sz="4" w:space="0" w:color="auto"/>
              <w:right w:val="single" w:sz="4" w:space="0" w:color="auto"/>
            </w:tcBorders>
          </w:tcPr>
          <w:p w14:paraId="3AA9EFBC"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245EC38F"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62810AA1" w14:textId="77777777" w:rsidR="00BF46E1" w:rsidRPr="0041528A" w:rsidRDefault="00BF46E1" w:rsidP="00195D76">
            <w:pPr>
              <w:pStyle w:val="TAL"/>
            </w:pPr>
          </w:p>
        </w:tc>
      </w:tr>
      <w:tr w:rsidR="00BF46E1" w:rsidRPr="0041528A" w14:paraId="5597406C" w14:textId="77777777" w:rsidTr="00195D76">
        <w:trPr>
          <w:cantSplit/>
          <w:jc w:val="center"/>
        </w:trPr>
        <w:tc>
          <w:tcPr>
            <w:tcW w:w="737" w:type="dxa"/>
            <w:tcBorders>
              <w:left w:val="single" w:sz="4" w:space="0" w:color="auto"/>
              <w:right w:val="single" w:sz="4" w:space="0" w:color="auto"/>
            </w:tcBorders>
          </w:tcPr>
          <w:p w14:paraId="0BA996E4" w14:textId="77777777" w:rsidR="00BF46E1" w:rsidRPr="0041528A" w:rsidRDefault="00BF46E1" w:rsidP="00195D76">
            <w:pPr>
              <w:pStyle w:val="TAC"/>
            </w:pPr>
            <w:r w:rsidRPr="0041528A">
              <w:t>17</w:t>
            </w:r>
          </w:p>
        </w:tc>
        <w:tc>
          <w:tcPr>
            <w:tcW w:w="1232" w:type="dxa"/>
            <w:tcBorders>
              <w:left w:val="single" w:sz="4" w:space="0" w:color="auto"/>
              <w:right w:val="single" w:sz="4" w:space="0" w:color="auto"/>
            </w:tcBorders>
          </w:tcPr>
          <w:p w14:paraId="040E5F01"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365F695A" w14:textId="77777777" w:rsidR="00BF46E1" w:rsidRPr="0041528A" w:rsidRDefault="00BF46E1" w:rsidP="00195D76">
            <w:pPr>
              <w:pStyle w:val="TAL"/>
            </w:pPr>
            <w:r w:rsidRPr="0041528A">
              <w:t>PROACTIVE COMMAND: SEND SHORT MESSAGE 4.4.1</w:t>
            </w:r>
          </w:p>
        </w:tc>
        <w:tc>
          <w:tcPr>
            <w:tcW w:w="3776" w:type="dxa"/>
            <w:tcBorders>
              <w:left w:val="single" w:sz="4" w:space="0" w:color="auto"/>
              <w:right w:val="single" w:sz="4" w:space="0" w:color="auto"/>
            </w:tcBorders>
          </w:tcPr>
          <w:p w14:paraId="0559802F" w14:textId="77777777" w:rsidR="00BF46E1" w:rsidRPr="0041528A" w:rsidRDefault="00BF46E1" w:rsidP="00195D76">
            <w:pPr>
              <w:pStyle w:val="TAL"/>
            </w:pPr>
            <w:r w:rsidRPr="0041528A">
              <w:t>[packing not required, SMS default alphabet]</w:t>
            </w:r>
          </w:p>
        </w:tc>
      </w:tr>
      <w:tr w:rsidR="00BF46E1" w:rsidRPr="0041528A" w14:paraId="0F22F234" w14:textId="77777777" w:rsidTr="00195D76">
        <w:trPr>
          <w:cantSplit/>
          <w:jc w:val="center"/>
        </w:trPr>
        <w:tc>
          <w:tcPr>
            <w:tcW w:w="737" w:type="dxa"/>
            <w:tcBorders>
              <w:left w:val="single" w:sz="4" w:space="0" w:color="auto"/>
              <w:right w:val="single" w:sz="4" w:space="0" w:color="auto"/>
            </w:tcBorders>
          </w:tcPr>
          <w:p w14:paraId="268F55AA" w14:textId="77777777" w:rsidR="00BF46E1" w:rsidRPr="0041528A" w:rsidRDefault="00BF46E1" w:rsidP="00195D76">
            <w:pPr>
              <w:pStyle w:val="TAC"/>
            </w:pPr>
            <w:r w:rsidRPr="0041528A">
              <w:t>18</w:t>
            </w:r>
          </w:p>
        </w:tc>
        <w:tc>
          <w:tcPr>
            <w:tcW w:w="1232" w:type="dxa"/>
            <w:tcBorders>
              <w:left w:val="single" w:sz="4" w:space="0" w:color="auto"/>
              <w:right w:val="single" w:sz="4" w:space="0" w:color="auto"/>
            </w:tcBorders>
          </w:tcPr>
          <w:p w14:paraId="63D619D8"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27AA716D" w14:textId="77777777" w:rsidR="00BF46E1" w:rsidRPr="0041528A" w:rsidRDefault="00BF46E1" w:rsidP="00195D76">
            <w:pPr>
              <w:pStyle w:val="TAL"/>
            </w:pPr>
            <w:r w:rsidRPr="0041528A">
              <w:t>Display "Text Attribute 1"</w:t>
            </w:r>
          </w:p>
        </w:tc>
        <w:tc>
          <w:tcPr>
            <w:tcW w:w="3776" w:type="dxa"/>
            <w:tcBorders>
              <w:left w:val="single" w:sz="4" w:space="0" w:color="auto"/>
              <w:right w:val="single" w:sz="4" w:space="0" w:color="auto"/>
            </w:tcBorders>
          </w:tcPr>
          <w:p w14:paraId="50CE2309" w14:textId="77777777" w:rsidR="00BF46E1" w:rsidRPr="0041528A" w:rsidRDefault="00BF46E1" w:rsidP="00195D76">
            <w:pPr>
              <w:pStyle w:val="TAL"/>
            </w:pPr>
            <w:r w:rsidRPr="0041528A">
              <w:t>[Message shall be formatted with large font size]</w:t>
            </w:r>
          </w:p>
        </w:tc>
      </w:tr>
      <w:tr w:rsidR="00BF46E1" w:rsidRPr="0041528A" w14:paraId="4AC77AD2" w14:textId="77777777" w:rsidTr="00195D76">
        <w:trPr>
          <w:cantSplit/>
          <w:jc w:val="center"/>
        </w:trPr>
        <w:tc>
          <w:tcPr>
            <w:tcW w:w="737" w:type="dxa"/>
            <w:tcBorders>
              <w:left w:val="single" w:sz="4" w:space="0" w:color="auto"/>
              <w:right w:val="single" w:sz="4" w:space="0" w:color="auto"/>
            </w:tcBorders>
          </w:tcPr>
          <w:p w14:paraId="4AB277E0" w14:textId="77777777" w:rsidR="00BF46E1" w:rsidRPr="0041528A" w:rsidRDefault="00BF46E1" w:rsidP="00195D76">
            <w:pPr>
              <w:pStyle w:val="TAC"/>
            </w:pPr>
            <w:r w:rsidRPr="0041528A">
              <w:t>19</w:t>
            </w:r>
          </w:p>
        </w:tc>
        <w:tc>
          <w:tcPr>
            <w:tcW w:w="1232" w:type="dxa"/>
            <w:tcBorders>
              <w:left w:val="single" w:sz="4" w:space="0" w:color="auto"/>
              <w:right w:val="single" w:sz="4" w:space="0" w:color="auto"/>
            </w:tcBorders>
          </w:tcPr>
          <w:p w14:paraId="3BADB50D"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1207840D" w14:textId="77777777" w:rsidR="00BF46E1" w:rsidRPr="0041528A" w:rsidRDefault="00BF46E1" w:rsidP="00195D76">
            <w:pPr>
              <w:pStyle w:val="TAL"/>
            </w:pPr>
            <w:r w:rsidRPr="0041528A">
              <w:t>Send SMS-PP (SEND SHORT MESSAGE) Message 4.3</w:t>
            </w:r>
          </w:p>
        </w:tc>
        <w:tc>
          <w:tcPr>
            <w:tcW w:w="3776" w:type="dxa"/>
            <w:tcBorders>
              <w:left w:val="single" w:sz="4" w:space="0" w:color="auto"/>
              <w:right w:val="single" w:sz="4" w:space="0" w:color="auto"/>
            </w:tcBorders>
          </w:tcPr>
          <w:p w14:paraId="45618F69" w14:textId="77777777" w:rsidR="00BF46E1" w:rsidRPr="0041528A" w:rsidRDefault="00BF46E1" w:rsidP="00195D76">
            <w:pPr>
              <w:pStyle w:val="TAL"/>
            </w:pPr>
          </w:p>
        </w:tc>
      </w:tr>
      <w:tr w:rsidR="00BF46E1" w:rsidRPr="0041528A" w14:paraId="44777122" w14:textId="77777777" w:rsidTr="00195D76">
        <w:trPr>
          <w:cantSplit/>
          <w:jc w:val="center"/>
        </w:trPr>
        <w:tc>
          <w:tcPr>
            <w:tcW w:w="737" w:type="dxa"/>
            <w:tcBorders>
              <w:left w:val="single" w:sz="4" w:space="0" w:color="auto"/>
              <w:right w:val="single" w:sz="4" w:space="0" w:color="auto"/>
            </w:tcBorders>
          </w:tcPr>
          <w:p w14:paraId="61BFB5A9" w14:textId="77777777" w:rsidR="00BF46E1" w:rsidRPr="0041528A" w:rsidRDefault="00BF46E1" w:rsidP="00195D76">
            <w:pPr>
              <w:pStyle w:val="TAC"/>
            </w:pPr>
            <w:r w:rsidRPr="0041528A">
              <w:t>20</w:t>
            </w:r>
          </w:p>
        </w:tc>
        <w:tc>
          <w:tcPr>
            <w:tcW w:w="1232" w:type="dxa"/>
            <w:tcBorders>
              <w:left w:val="single" w:sz="4" w:space="0" w:color="auto"/>
              <w:right w:val="single" w:sz="4" w:space="0" w:color="auto"/>
            </w:tcBorders>
          </w:tcPr>
          <w:p w14:paraId="12A8F967"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77749232" w14:textId="77777777" w:rsidR="00BF46E1" w:rsidRPr="0041528A" w:rsidRDefault="00BF46E1" w:rsidP="00195D76">
            <w:pPr>
              <w:pStyle w:val="TAL"/>
            </w:pPr>
            <w:r w:rsidRPr="0041528A">
              <w:t>SMS RP-ACK</w:t>
            </w:r>
          </w:p>
        </w:tc>
        <w:tc>
          <w:tcPr>
            <w:tcW w:w="3776" w:type="dxa"/>
            <w:tcBorders>
              <w:left w:val="single" w:sz="4" w:space="0" w:color="auto"/>
              <w:right w:val="single" w:sz="4" w:space="0" w:color="auto"/>
            </w:tcBorders>
          </w:tcPr>
          <w:p w14:paraId="4E1987B1" w14:textId="77777777" w:rsidR="00BF46E1" w:rsidRPr="0041528A" w:rsidRDefault="00BF46E1" w:rsidP="00195D76">
            <w:pPr>
              <w:pStyle w:val="TAL"/>
            </w:pPr>
          </w:p>
        </w:tc>
      </w:tr>
      <w:tr w:rsidR="00BF46E1" w:rsidRPr="0041528A" w14:paraId="09057DED" w14:textId="77777777" w:rsidTr="00195D76">
        <w:trPr>
          <w:cantSplit/>
          <w:jc w:val="center"/>
        </w:trPr>
        <w:tc>
          <w:tcPr>
            <w:tcW w:w="737" w:type="dxa"/>
            <w:tcBorders>
              <w:left w:val="single" w:sz="4" w:space="0" w:color="auto"/>
              <w:right w:val="single" w:sz="4" w:space="0" w:color="auto"/>
            </w:tcBorders>
          </w:tcPr>
          <w:p w14:paraId="353C0B68" w14:textId="77777777" w:rsidR="00BF46E1" w:rsidRPr="0041528A" w:rsidRDefault="00BF46E1" w:rsidP="00195D76">
            <w:pPr>
              <w:pStyle w:val="TAC"/>
            </w:pPr>
            <w:r w:rsidRPr="0041528A">
              <w:t>21</w:t>
            </w:r>
          </w:p>
        </w:tc>
        <w:tc>
          <w:tcPr>
            <w:tcW w:w="1232" w:type="dxa"/>
            <w:tcBorders>
              <w:left w:val="single" w:sz="4" w:space="0" w:color="auto"/>
              <w:right w:val="single" w:sz="4" w:space="0" w:color="auto"/>
            </w:tcBorders>
          </w:tcPr>
          <w:p w14:paraId="5B8E5764"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7EBB8385" w14:textId="77777777" w:rsidR="00BF46E1" w:rsidRPr="0041528A" w:rsidRDefault="00BF46E1" w:rsidP="00195D76">
            <w:pPr>
              <w:pStyle w:val="TAL"/>
            </w:pPr>
            <w:r w:rsidRPr="0041528A">
              <w:t>TERMINAL RESPONSE: SEND SHORT MESSAGE 4.4.1</w:t>
            </w:r>
          </w:p>
        </w:tc>
        <w:tc>
          <w:tcPr>
            <w:tcW w:w="3776" w:type="dxa"/>
            <w:tcBorders>
              <w:left w:val="single" w:sz="4" w:space="0" w:color="auto"/>
              <w:right w:val="single" w:sz="4" w:space="0" w:color="auto"/>
            </w:tcBorders>
          </w:tcPr>
          <w:p w14:paraId="7AB1909B" w14:textId="605D16E2" w:rsidR="00BF46E1" w:rsidRPr="0041528A" w:rsidRDefault="00BF46E1" w:rsidP="00195D76">
            <w:pPr>
              <w:pStyle w:val="TAL"/>
            </w:pPr>
            <w:r w:rsidRPr="0041528A">
              <w:t>[Command performed successfully]</w:t>
            </w:r>
            <w:r w:rsidRPr="0041528A">
              <w:br/>
              <w:t>The UE shall have updated Last-Used-TP-MR of EF SMSS to "03"</w:t>
            </w:r>
          </w:p>
        </w:tc>
      </w:tr>
      <w:tr w:rsidR="00BF46E1" w:rsidRPr="0041528A" w14:paraId="34C4535F" w14:textId="77777777" w:rsidTr="00195D76">
        <w:trPr>
          <w:cantSplit/>
          <w:jc w:val="center"/>
        </w:trPr>
        <w:tc>
          <w:tcPr>
            <w:tcW w:w="737" w:type="dxa"/>
            <w:tcBorders>
              <w:left w:val="single" w:sz="4" w:space="0" w:color="auto"/>
              <w:right w:val="single" w:sz="4" w:space="0" w:color="auto"/>
            </w:tcBorders>
          </w:tcPr>
          <w:p w14:paraId="32BCAB11" w14:textId="77777777" w:rsidR="00BF46E1" w:rsidRPr="0041528A" w:rsidRDefault="00BF46E1" w:rsidP="00195D76">
            <w:pPr>
              <w:pStyle w:val="TAC"/>
            </w:pPr>
            <w:r w:rsidRPr="0041528A">
              <w:t>22</w:t>
            </w:r>
          </w:p>
        </w:tc>
        <w:tc>
          <w:tcPr>
            <w:tcW w:w="1232" w:type="dxa"/>
            <w:tcBorders>
              <w:left w:val="single" w:sz="4" w:space="0" w:color="auto"/>
              <w:right w:val="single" w:sz="4" w:space="0" w:color="auto"/>
            </w:tcBorders>
          </w:tcPr>
          <w:p w14:paraId="0AFB66F9"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69AA0FFB" w14:textId="77777777" w:rsidR="00BF46E1" w:rsidRPr="0041528A" w:rsidRDefault="00BF46E1" w:rsidP="00195D76">
            <w:pPr>
              <w:pStyle w:val="TAL"/>
            </w:pPr>
            <w:r w:rsidRPr="0041528A">
              <w:t>PROACTIVE COMMAND PENDING: SEND SHORT MESSAGE 4.4.3</w:t>
            </w:r>
          </w:p>
        </w:tc>
        <w:tc>
          <w:tcPr>
            <w:tcW w:w="3776" w:type="dxa"/>
            <w:tcBorders>
              <w:left w:val="single" w:sz="4" w:space="0" w:color="auto"/>
              <w:right w:val="single" w:sz="4" w:space="0" w:color="auto"/>
            </w:tcBorders>
          </w:tcPr>
          <w:p w14:paraId="3C3412DC" w14:textId="77777777" w:rsidR="00BF46E1" w:rsidRPr="0041528A" w:rsidRDefault="00BF46E1" w:rsidP="00195D76">
            <w:pPr>
              <w:pStyle w:val="TAL"/>
            </w:pPr>
          </w:p>
        </w:tc>
      </w:tr>
      <w:tr w:rsidR="00BF46E1" w:rsidRPr="0041528A" w14:paraId="1F54D703" w14:textId="77777777" w:rsidTr="00195D76">
        <w:trPr>
          <w:cantSplit/>
          <w:jc w:val="center"/>
        </w:trPr>
        <w:tc>
          <w:tcPr>
            <w:tcW w:w="737" w:type="dxa"/>
            <w:tcBorders>
              <w:left w:val="single" w:sz="4" w:space="0" w:color="auto"/>
              <w:right w:val="single" w:sz="4" w:space="0" w:color="auto"/>
            </w:tcBorders>
          </w:tcPr>
          <w:p w14:paraId="6ABF27FE" w14:textId="77777777" w:rsidR="00BF46E1" w:rsidRPr="0041528A" w:rsidRDefault="00BF46E1" w:rsidP="00195D76">
            <w:pPr>
              <w:pStyle w:val="TAC"/>
            </w:pPr>
            <w:r w:rsidRPr="0041528A">
              <w:t>23</w:t>
            </w:r>
          </w:p>
        </w:tc>
        <w:tc>
          <w:tcPr>
            <w:tcW w:w="1232" w:type="dxa"/>
            <w:tcBorders>
              <w:left w:val="single" w:sz="4" w:space="0" w:color="auto"/>
              <w:right w:val="single" w:sz="4" w:space="0" w:color="auto"/>
            </w:tcBorders>
          </w:tcPr>
          <w:p w14:paraId="426E3C3A"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1A0947B4"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71107491" w14:textId="77777777" w:rsidR="00BF46E1" w:rsidRPr="0041528A" w:rsidRDefault="00BF46E1" w:rsidP="00195D76">
            <w:pPr>
              <w:pStyle w:val="TAL"/>
            </w:pPr>
          </w:p>
        </w:tc>
      </w:tr>
      <w:tr w:rsidR="00BF46E1" w:rsidRPr="0041528A" w14:paraId="2BD9C4DF" w14:textId="77777777" w:rsidTr="00195D76">
        <w:trPr>
          <w:cantSplit/>
          <w:jc w:val="center"/>
        </w:trPr>
        <w:tc>
          <w:tcPr>
            <w:tcW w:w="737" w:type="dxa"/>
            <w:tcBorders>
              <w:left w:val="single" w:sz="4" w:space="0" w:color="auto"/>
              <w:right w:val="single" w:sz="4" w:space="0" w:color="auto"/>
            </w:tcBorders>
          </w:tcPr>
          <w:p w14:paraId="14C95D24" w14:textId="77777777" w:rsidR="00BF46E1" w:rsidRPr="0041528A" w:rsidRDefault="00BF46E1" w:rsidP="00195D76">
            <w:pPr>
              <w:pStyle w:val="TAC"/>
            </w:pPr>
            <w:r w:rsidRPr="0041528A">
              <w:t>24</w:t>
            </w:r>
          </w:p>
        </w:tc>
        <w:tc>
          <w:tcPr>
            <w:tcW w:w="1232" w:type="dxa"/>
            <w:tcBorders>
              <w:left w:val="single" w:sz="4" w:space="0" w:color="auto"/>
              <w:right w:val="single" w:sz="4" w:space="0" w:color="auto"/>
            </w:tcBorders>
          </w:tcPr>
          <w:p w14:paraId="0C06F9C2"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02A84C7D" w14:textId="77777777" w:rsidR="00BF46E1" w:rsidRPr="0041528A" w:rsidRDefault="00BF46E1" w:rsidP="00195D76">
            <w:pPr>
              <w:pStyle w:val="TAL"/>
            </w:pPr>
            <w:r w:rsidRPr="0041528A">
              <w:t>PROACTIVE COMMAND: SEND SHORT MESSAGE 4.4.3</w:t>
            </w:r>
          </w:p>
        </w:tc>
        <w:tc>
          <w:tcPr>
            <w:tcW w:w="3776" w:type="dxa"/>
            <w:tcBorders>
              <w:left w:val="single" w:sz="4" w:space="0" w:color="auto"/>
              <w:right w:val="single" w:sz="4" w:space="0" w:color="auto"/>
            </w:tcBorders>
          </w:tcPr>
          <w:p w14:paraId="0D8B160E" w14:textId="77777777" w:rsidR="00BF46E1" w:rsidRPr="0041528A" w:rsidRDefault="00BF46E1" w:rsidP="00195D76">
            <w:pPr>
              <w:pStyle w:val="TAL"/>
            </w:pPr>
            <w:r w:rsidRPr="0041528A">
              <w:t>[packing not required, SMS default alphabet]</w:t>
            </w:r>
          </w:p>
        </w:tc>
      </w:tr>
      <w:tr w:rsidR="00BF46E1" w:rsidRPr="0041528A" w14:paraId="1924A5B6" w14:textId="77777777" w:rsidTr="00195D76">
        <w:trPr>
          <w:cantSplit/>
          <w:jc w:val="center"/>
        </w:trPr>
        <w:tc>
          <w:tcPr>
            <w:tcW w:w="737" w:type="dxa"/>
            <w:tcBorders>
              <w:left w:val="single" w:sz="4" w:space="0" w:color="auto"/>
              <w:right w:val="single" w:sz="4" w:space="0" w:color="auto"/>
            </w:tcBorders>
          </w:tcPr>
          <w:p w14:paraId="5C6268D1" w14:textId="77777777" w:rsidR="00BF46E1" w:rsidRPr="0041528A" w:rsidRDefault="00BF46E1" w:rsidP="00195D76">
            <w:pPr>
              <w:pStyle w:val="TAC"/>
            </w:pPr>
            <w:r w:rsidRPr="0041528A">
              <w:t>25</w:t>
            </w:r>
          </w:p>
        </w:tc>
        <w:tc>
          <w:tcPr>
            <w:tcW w:w="1232" w:type="dxa"/>
            <w:tcBorders>
              <w:left w:val="single" w:sz="4" w:space="0" w:color="auto"/>
              <w:right w:val="single" w:sz="4" w:space="0" w:color="auto"/>
            </w:tcBorders>
          </w:tcPr>
          <w:p w14:paraId="465BF08B"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5027DD6F" w14:textId="77777777" w:rsidR="00BF46E1" w:rsidRPr="0041528A" w:rsidRDefault="00BF46E1" w:rsidP="00195D76">
            <w:pPr>
              <w:pStyle w:val="TAL"/>
            </w:pPr>
            <w:r w:rsidRPr="0041528A">
              <w:t>Display "Text Attribute 3"</w:t>
            </w:r>
          </w:p>
        </w:tc>
        <w:tc>
          <w:tcPr>
            <w:tcW w:w="3776" w:type="dxa"/>
            <w:tcBorders>
              <w:left w:val="single" w:sz="4" w:space="0" w:color="auto"/>
              <w:right w:val="single" w:sz="4" w:space="0" w:color="auto"/>
            </w:tcBorders>
          </w:tcPr>
          <w:p w14:paraId="2466DC78" w14:textId="77777777" w:rsidR="00BF46E1" w:rsidRPr="0041528A" w:rsidRDefault="00BF46E1" w:rsidP="00195D76">
            <w:pPr>
              <w:pStyle w:val="TAL"/>
            </w:pPr>
            <w:r w:rsidRPr="0041528A">
              <w:t>[Message shall be formatted with normal font size]</w:t>
            </w:r>
          </w:p>
        </w:tc>
      </w:tr>
      <w:tr w:rsidR="00BF46E1" w:rsidRPr="0041528A" w14:paraId="2715D963" w14:textId="77777777" w:rsidTr="00195D76">
        <w:trPr>
          <w:cantSplit/>
          <w:jc w:val="center"/>
        </w:trPr>
        <w:tc>
          <w:tcPr>
            <w:tcW w:w="737" w:type="dxa"/>
            <w:tcBorders>
              <w:left w:val="single" w:sz="4" w:space="0" w:color="auto"/>
              <w:right w:val="single" w:sz="4" w:space="0" w:color="auto"/>
            </w:tcBorders>
          </w:tcPr>
          <w:p w14:paraId="2DF600D9" w14:textId="77777777" w:rsidR="00BF46E1" w:rsidRPr="0041528A" w:rsidRDefault="00BF46E1" w:rsidP="00195D76">
            <w:pPr>
              <w:pStyle w:val="TAC"/>
            </w:pPr>
            <w:r w:rsidRPr="0041528A">
              <w:t>26</w:t>
            </w:r>
          </w:p>
        </w:tc>
        <w:tc>
          <w:tcPr>
            <w:tcW w:w="1232" w:type="dxa"/>
            <w:tcBorders>
              <w:left w:val="single" w:sz="4" w:space="0" w:color="auto"/>
              <w:right w:val="single" w:sz="4" w:space="0" w:color="auto"/>
            </w:tcBorders>
          </w:tcPr>
          <w:p w14:paraId="518B547B"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6934CFBE" w14:textId="77777777" w:rsidR="00BF46E1" w:rsidRPr="0041528A" w:rsidRDefault="00BF46E1" w:rsidP="00195D76">
            <w:pPr>
              <w:pStyle w:val="TAL"/>
            </w:pPr>
            <w:r w:rsidRPr="0041528A">
              <w:t>Send SMS-PP (SEND SHORT MESSAGE) Message 4.3</w:t>
            </w:r>
          </w:p>
        </w:tc>
        <w:tc>
          <w:tcPr>
            <w:tcW w:w="3776" w:type="dxa"/>
            <w:tcBorders>
              <w:left w:val="single" w:sz="4" w:space="0" w:color="auto"/>
              <w:right w:val="single" w:sz="4" w:space="0" w:color="auto"/>
            </w:tcBorders>
          </w:tcPr>
          <w:p w14:paraId="2A129CCB" w14:textId="77777777" w:rsidR="00BF46E1" w:rsidRPr="0041528A" w:rsidRDefault="00BF46E1" w:rsidP="00195D76">
            <w:pPr>
              <w:pStyle w:val="TAL"/>
            </w:pPr>
          </w:p>
        </w:tc>
      </w:tr>
      <w:tr w:rsidR="00BF46E1" w:rsidRPr="0041528A" w14:paraId="1B045A18" w14:textId="77777777" w:rsidTr="00195D76">
        <w:trPr>
          <w:cantSplit/>
          <w:jc w:val="center"/>
        </w:trPr>
        <w:tc>
          <w:tcPr>
            <w:tcW w:w="737" w:type="dxa"/>
            <w:tcBorders>
              <w:left w:val="single" w:sz="4" w:space="0" w:color="auto"/>
              <w:right w:val="single" w:sz="4" w:space="0" w:color="auto"/>
            </w:tcBorders>
          </w:tcPr>
          <w:p w14:paraId="0C4162F1" w14:textId="77777777" w:rsidR="00BF46E1" w:rsidRPr="0041528A" w:rsidRDefault="00BF46E1" w:rsidP="00195D76">
            <w:pPr>
              <w:pStyle w:val="TAC"/>
            </w:pPr>
            <w:r w:rsidRPr="0041528A">
              <w:t>27</w:t>
            </w:r>
          </w:p>
        </w:tc>
        <w:tc>
          <w:tcPr>
            <w:tcW w:w="1232" w:type="dxa"/>
            <w:tcBorders>
              <w:left w:val="single" w:sz="4" w:space="0" w:color="auto"/>
              <w:right w:val="single" w:sz="4" w:space="0" w:color="auto"/>
            </w:tcBorders>
          </w:tcPr>
          <w:p w14:paraId="437D5EF7"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3BB0F209" w14:textId="77777777" w:rsidR="00BF46E1" w:rsidRPr="0041528A" w:rsidRDefault="00BF46E1" w:rsidP="00195D76">
            <w:pPr>
              <w:pStyle w:val="TAL"/>
            </w:pPr>
            <w:r w:rsidRPr="0041528A">
              <w:t>SMS RP-ACK</w:t>
            </w:r>
          </w:p>
        </w:tc>
        <w:tc>
          <w:tcPr>
            <w:tcW w:w="3776" w:type="dxa"/>
            <w:tcBorders>
              <w:left w:val="single" w:sz="4" w:space="0" w:color="auto"/>
              <w:right w:val="single" w:sz="4" w:space="0" w:color="auto"/>
            </w:tcBorders>
          </w:tcPr>
          <w:p w14:paraId="0E4227FA" w14:textId="77777777" w:rsidR="00BF46E1" w:rsidRPr="0041528A" w:rsidRDefault="00BF46E1" w:rsidP="00195D76">
            <w:pPr>
              <w:pStyle w:val="TAL"/>
            </w:pPr>
          </w:p>
        </w:tc>
      </w:tr>
      <w:tr w:rsidR="00BF46E1" w:rsidRPr="0041528A" w14:paraId="6E3B7673" w14:textId="77777777" w:rsidTr="00195D76">
        <w:trPr>
          <w:cantSplit/>
          <w:jc w:val="center"/>
        </w:trPr>
        <w:tc>
          <w:tcPr>
            <w:tcW w:w="737" w:type="dxa"/>
            <w:tcBorders>
              <w:left w:val="single" w:sz="4" w:space="0" w:color="auto"/>
              <w:bottom w:val="single" w:sz="4" w:space="0" w:color="auto"/>
              <w:right w:val="single" w:sz="4" w:space="0" w:color="auto"/>
            </w:tcBorders>
          </w:tcPr>
          <w:p w14:paraId="11010E02" w14:textId="77777777" w:rsidR="00BF46E1" w:rsidRPr="0041528A" w:rsidRDefault="00BF46E1" w:rsidP="00195D76">
            <w:pPr>
              <w:pStyle w:val="TAC"/>
            </w:pPr>
            <w:r w:rsidRPr="0041528A">
              <w:t>28</w:t>
            </w:r>
          </w:p>
        </w:tc>
        <w:tc>
          <w:tcPr>
            <w:tcW w:w="1232" w:type="dxa"/>
            <w:tcBorders>
              <w:left w:val="single" w:sz="4" w:space="0" w:color="auto"/>
              <w:bottom w:val="single" w:sz="4" w:space="0" w:color="auto"/>
              <w:right w:val="single" w:sz="4" w:space="0" w:color="auto"/>
            </w:tcBorders>
          </w:tcPr>
          <w:p w14:paraId="70831A8C"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bottom w:val="single" w:sz="4" w:space="0" w:color="auto"/>
              <w:right w:val="single" w:sz="4" w:space="0" w:color="auto"/>
            </w:tcBorders>
          </w:tcPr>
          <w:p w14:paraId="709E530F" w14:textId="77777777" w:rsidR="00BF46E1" w:rsidRPr="0041528A" w:rsidRDefault="00BF46E1" w:rsidP="00195D76">
            <w:pPr>
              <w:pStyle w:val="TAL"/>
            </w:pPr>
            <w:r w:rsidRPr="0041528A">
              <w:t>TERMINAL RESPONSE: SEND SHORT MESSAGE 4.4.1</w:t>
            </w:r>
          </w:p>
        </w:tc>
        <w:tc>
          <w:tcPr>
            <w:tcW w:w="3776" w:type="dxa"/>
            <w:tcBorders>
              <w:left w:val="single" w:sz="4" w:space="0" w:color="auto"/>
              <w:bottom w:val="single" w:sz="4" w:space="0" w:color="auto"/>
              <w:right w:val="single" w:sz="4" w:space="0" w:color="auto"/>
            </w:tcBorders>
          </w:tcPr>
          <w:p w14:paraId="04E55D5D" w14:textId="6E43BF01" w:rsidR="00BF46E1" w:rsidRPr="0041528A" w:rsidRDefault="00BF46E1" w:rsidP="00195D76">
            <w:pPr>
              <w:pStyle w:val="TAL"/>
            </w:pPr>
            <w:r w:rsidRPr="0041528A">
              <w:t>[Command performed successfully]</w:t>
            </w:r>
            <w:r w:rsidRPr="0041528A">
              <w:br/>
              <w:t>The UE shall have updated Last-Used-TP-MR of EF SMSS to "04"</w:t>
            </w:r>
          </w:p>
        </w:tc>
      </w:tr>
    </w:tbl>
    <w:p w14:paraId="7A3C066C" w14:textId="77777777" w:rsidR="00BF46E1" w:rsidRPr="0041528A" w:rsidRDefault="00BF46E1" w:rsidP="00BF46E1"/>
    <w:p w14:paraId="6BCF45C2" w14:textId="77777777" w:rsidR="00BF46E1" w:rsidRPr="0041528A" w:rsidRDefault="00BF46E1" w:rsidP="00BF46E1">
      <w:r w:rsidRPr="0041528A">
        <w:t>PROACTIVE COMMAND: SEND SHORT MESSAGE 4.4.1</w:t>
      </w:r>
    </w:p>
    <w:p w14:paraId="09B40C4E" w14:textId="77777777" w:rsidR="00BF46E1" w:rsidRPr="0041528A" w:rsidRDefault="00BF46E1" w:rsidP="00BF46E1">
      <w:r w:rsidRPr="0041528A">
        <w:t>Logically:</w:t>
      </w:r>
    </w:p>
    <w:p w14:paraId="5B48C44E" w14:textId="77777777" w:rsidR="00BF46E1" w:rsidRPr="0041528A" w:rsidRDefault="00BF46E1" w:rsidP="0041528A">
      <w:pPr>
        <w:pStyle w:val="EW"/>
      </w:pPr>
      <w:r w:rsidRPr="0041528A">
        <w:t>Command details</w:t>
      </w:r>
    </w:p>
    <w:p w14:paraId="119FD87A" w14:textId="77777777" w:rsidR="00BF46E1" w:rsidRPr="0041528A" w:rsidRDefault="00BF46E1" w:rsidP="0041528A">
      <w:pPr>
        <w:pStyle w:val="EW"/>
      </w:pPr>
      <w:r w:rsidRPr="0041528A">
        <w:tab/>
        <w:t>Command number:</w:t>
      </w:r>
      <w:r w:rsidRPr="0041528A">
        <w:tab/>
        <w:t>1</w:t>
      </w:r>
    </w:p>
    <w:p w14:paraId="3C4088A0" w14:textId="77777777" w:rsidR="00BF46E1" w:rsidRPr="0041528A" w:rsidRDefault="00BF46E1" w:rsidP="0041528A">
      <w:pPr>
        <w:pStyle w:val="EW"/>
      </w:pPr>
      <w:r w:rsidRPr="0041528A">
        <w:tab/>
        <w:t>Command type:</w:t>
      </w:r>
      <w:r w:rsidRPr="0041528A">
        <w:tab/>
        <w:t>SEND SHORT MESSAGE</w:t>
      </w:r>
    </w:p>
    <w:p w14:paraId="12C646D5" w14:textId="77777777" w:rsidR="00BF46E1" w:rsidRPr="0041528A" w:rsidRDefault="00BF46E1" w:rsidP="0041528A">
      <w:pPr>
        <w:pStyle w:val="EW"/>
      </w:pPr>
      <w:r w:rsidRPr="0041528A">
        <w:tab/>
        <w:t>Command qualifier:</w:t>
      </w:r>
      <w:r w:rsidRPr="0041528A">
        <w:tab/>
        <w:t>packing not required</w:t>
      </w:r>
    </w:p>
    <w:p w14:paraId="5B9811A6" w14:textId="77777777" w:rsidR="00BF46E1" w:rsidRPr="0041528A" w:rsidRDefault="00BF46E1" w:rsidP="0041528A">
      <w:pPr>
        <w:pStyle w:val="EW"/>
      </w:pPr>
      <w:r w:rsidRPr="0041528A">
        <w:t>Device identities</w:t>
      </w:r>
    </w:p>
    <w:p w14:paraId="73E9F6F3" w14:textId="77777777" w:rsidR="00BF46E1" w:rsidRPr="0041528A" w:rsidRDefault="00BF46E1" w:rsidP="0041528A">
      <w:pPr>
        <w:pStyle w:val="EW"/>
      </w:pPr>
      <w:r w:rsidRPr="0041528A">
        <w:tab/>
        <w:t>Source device:</w:t>
      </w:r>
      <w:r w:rsidRPr="0041528A">
        <w:tab/>
        <w:t>UICC</w:t>
      </w:r>
    </w:p>
    <w:p w14:paraId="71B3CCD3" w14:textId="77777777" w:rsidR="00BF46E1" w:rsidRPr="0041528A" w:rsidRDefault="00BF46E1" w:rsidP="0041528A">
      <w:pPr>
        <w:pStyle w:val="EW"/>
      </w:pPr>
      <w:r w:rsidRPr="0041528A">
        <w:tab/>
        <w:t>Destination device:</w:t>
      </w:r>
      <w:r w:rsidRPr="0041528A">
        <w:tab/>
        <w:t>Network</w:t>
      </w:r>
    </w:p>
    <w:p w14:paraId="19C5A0EF" w14:textId="77777777" w:rsidR="00BF46E1" w:rsidRPr="0041528A" w:rsidRDefault="00BF46E1" w:rsidP="0041528A">
      <w:pPr>
        <w:pStyle w:val="EW"/>
      </w:pPr>
      <w:r w:rsidRPr="0041528A">
        <w:t>Alpha identifier:</w:t>
      </w:r>
      <w:r w:rsidRPr="0041528A">
        <w:tab/>
        <w:t>"Text Attribute 1"</w:t>
      </w:r>
    </w:p>
    <w:p w14:paraId="4DBBA20D" w14:textId="77777777" w:rsidR="00BF46E1" w:rsidRPr="0041528A" w:rsidRDefault="00BF46E1" w:rsidP="0041528A">
      <w:pPr>
        <w:pStyle w:val="EW"/>
      </w:pPr>
      <w:r w:rsidRPr="0041528A">
        <w:t>SMS TPDU</w:t>
      </w:r>
    </w:p>
    <w:p w14:paraId="3244B387" w14:textId="77777777" w:rsidR="00BF46E1" w:rsidRPr="0041528A" w:rsidRDefault="00BF46E1" w:rsidP="0041528A">
      <w:pPr>
        <w:pStyle w:val="EW"/>
      </w:pPr>
      <w:r w:rsidRPr="0041528A">
        <w:tab/>
        <w:t>TP-MTI</w:t>
      </w:r>
      <w:r w:rsidRPr="0041528A">
        <w:tab/>
        <w:t>SMS-SUBMIT</w:t>
      </w:r>
    </w:p>
    <w:p w14:paraId="10A7FD9D" w14:textId="77777777" w:rsidR="00BF46E1" w:rsidRPr="0041528A" w:rsidRDefault="00BF46E1" w:rsidP="0041528A">
      <w:pPr>
        <w:pStyle w:val="EW"/>
      </w:pPr>
      <w:r w:rsidRPr="0041528A">
        <w:tab/>
        <w:t>TP-RD</w:t>
      </w:r>
      <w:r w:rsidRPr="0041528A">
        <w:tab/>
        <w:t>Instruct the SC to accept an SMS-SUBMIT for a SM</w:t>
      </w:r>
    </w:p>
    <w:p w14:paraId="17B93306" w14:textId="77777777" w:rsidR="00BF46E1" w:rsidRPr="0041528A" w:rsidRDefault="00BF46E1" w:rsidP="0041528A">
      <w:pPr>
        <w:pStyle w:val="EW"/>
      </w:pPr>
      <w:r w:rsidRPr="0041528A">
        <w:tab/>
        <w:t>TP-VPF</w:t>
      </w:r>
      <w:r w:rsidRPr="0041528A">
        <w:tab/>
        <w:t>TP-VP field not present</w:t>
      </w:r>
    </w:p>
    <w:p w14:paraId="36E72F7E" w14:textId="77777777" w:rsidR="00BF46E1" w:rsidRPr="0041528A" w:rsidRDefault="00BF46E1" w:rsidP="0041528A">
      <w:pPr>
        <w:pStyle w:val="EW"/>
      </w:pPr>
      <w:r w:rsidRPr="0041528A">
        <w:tab/>
        <w:t>TP-RP</w:t>
      </w:r>
      <w:r w:rsidRPr="0041528A">
        <w:tab/>
        <w:t>TP-Reply-Path is not set in this SMS-SUBMIT</w:t>
      </w:r>
    </w:p>
    <w:p w14:paraId="5E15C518" w14:textId="77777777" w:rsidR="00BF46E1" w:rsidRPr="0041528A" w:rsidRDefault="00BF46E1" w:rsidP="0041528A">
      <w:pPr>
        <w:pStyle w:val="EW"/>
      </w:pPr>
      <w:r w:rsidRPr="0041528A">
        <w:tab/>
        <w:t>TP-UDHI</w:t>
      </w:r>
      <w:r w:rsidRPr="0041528A">
        <w:tab/>
        <w:t>The TP-UD field contains only the short message</w:t>
      </w:r>
    </w:p>
    <w:p w14:paraId="04371F23" w14:textId="77777777" w:rsidR="00BF46E1" w:rsidRPr="0041528A" w:rsidRDefault="00BF46E1" w:rsidP="0041528A">
      <w:pPr>
        <w:pStyle w:val="EW"/>
      </w:pPr>
      <w:r w:rsidRPr="0041528A">
        <w:tab/>
        <w:t>TP-SRR</w:t>
      </w:r>
      <w:r w:rsidRPr="0041528A">
        <w:tab/>
        <w:t>A status report is not requested</w:t>
      </w:r>
    </w:p>
    <w:p w14:paraId="51B22707" w14:textId="77777777" w:rsidR="00BF46E1" w:rsidRPr="0041528A" w:rsidRDefault="00BF46E1" w:rsidP="0041528A">
      <w:pPr>
        <w:pStyle w:val="EW"/>
      </w:pPr>
      <w:r w:rsidRPr="0041528A">
        <w:tab/>
        <w:t>TP-MR</w:t>
      </w:r>
      <w:r w:rsidRPr="0041528A">
        <w:tab/>
        <w:t>"00"</w:t>
      </w:r>
    </w:p>
    <w:p w14:paraId="3A9022EA" w14:textId="77777777" w:rsidR="00BF46E1" w:rsidRPr="0041528A" w:rsidRDefault="00BF46E1" w:rsidP="0041528A">
      <w:pPr>
        <w:pStyle w:val="EW"/>
      </w:pPr>
      <w:r w:rsidRPr="0041528A">
        <w:tab/>
        <w:t>TP-DA</w:t>
      </w:r>
    </w:p>
    <w:p w14:paraId="46985003" w14:textId="77777777" w:rsidR="00BF46E1" w:rsidRPr="0041528A" w:rsidRDefault="00BF46E1" w:rsidP="0041528A">
      <w:pPr>
        <w:pStyle w:val="EW"/>
      </w:pPr>
      <w:r w:rsidRPr="0041528A">
        <w:tab/>
        <w:t>TON</w:t>
      </w:r>
      <w:r w:rsidRPr="0041528A">
        <w:tab/>
        <w:t>International number</w:t>
      </w:r>
    </w:p>
    <w:p w14:paraId="5C42573C" w14:textId="77777777" w:rsidR="00BF46E1" w:rsidRPr="0041528A" w:rsidRDefault="00BF46E1" w:rsidP="0041528A">
      <w:pPr>
        <w:pStyle w:val="EW"/>
      </w:pPr>
      <w:r w:rsidRPr="0041528A">
        <w:tab/>
        <w:t>NPI</w:t>
      </w:r>
      <w:r w:rsidRPr="0041528A">
        <w:tab/>
        <w:t>"ISDN / telephone numbering plan"</w:t>
      </w:r>
    </w:p>
    <w:p w14:paraId="781971F5" w14:textId="77777777" w:rsidR="00BF46E1" w:rsidRPr="0041528A" w:rsidRDefault="00BF46E1" w:rsidP="0041528A">
      <w:pPr>
        <w:pStyle w:val="EW"/>
      </w:pPr>
      <w:r w:rsidRPr="0041528A">
        <w:tab/>
        <w:t>Address value</w:t>
      </w:r>
      <w:r w:rsidRPr="0041528A">
        <w:tab/>
        <w:t>"01"</w:t>
      </w:r>
    </w:p>
    <w:p w14:paraId="0335CA0E" w14:textId="77777777" w:rsidR="00BF46E1" w:rsidRPr="0041528A" w:rsidRDefault="00BF46E1" w:rsidP="0041528A">
      <w:pPr>
        <w:pStyle w:val="EW"/>
      </w:pPr>
      <w:r w:rsidRPr="0041528A">
        <w:tab/>
        <w:t>TP-PID</w:t>
      </w:r>
      <w:r w:rsidRPr="0041528A">
        <w:tab/>
        <w:t>Short message type 0</w:t>
      </w:r>
    </w:p>
    <w:p w14:paraId="41952CEA" w14:textId="77777777" w:rsidR="00BF46E1" w:rsidRPr="0041528A" w:rsidRDefault="00BF46E1" w:rsidP="0041528A">
      <w:pPr>
        <w:pStyle w:val="EW"/>
      </w:pPr>
      <w:r w:rsidRPr="0041528A">
        <w:tab/>
        <w:t>TP-DCS</w:t>
      </w:r>
    </w:p>
    <w:p w14:paraId="12E8DED6" w14:textId="77777777" w:rsidR="00BF46E1" w:rsidRPr="0041528A" w:rsidRDefault="00BF46E1" w:rsidP="0041528A">
      <w:pPr>
        <w:pStyle w:val="EW"/>
      </w:pPr>
      <w:r w:rsidRPr="0041528A">
        <w:tab/>
        <w:t>Message coding</w:t>
      </w:r>
      <w:r w:rsidRPr="0041528A">
        <w:tab/>
        <w:t>SMS default alphabet</w:t>
      </w:r>
    </w:p>
    <w:p w14:paraId="0AB96959" w14:textId="77777777" w:rsidR="00BF46E1" w:rsidRPr="0041528A" w:rsidRDefault="00BF46E1" w:rsidP="0041528A">
      <w:pPr>
        <w:pStyle w:val="EW"/>
      </w:pPr>
      <w:r w:rsidRPr="0041528A">
        <w:tab/>
        <w:t>Message class</w:t>
      </w:r>
      <w:r w:rsidRPr="0041528A">
        <w:tab/>
        <w:t>class 0</w:t>
      </w:r>
    </w:p>
    <w:p w14:paraId="060B3841" w14:textId="77777777" w:rsidR="00BF46E1" w:rsidRPr="0041528A" w:rsidRDefault="00BF46E1" w:rsidP="0041528A">
      <w:pPr>
        <w:pStyle w:val="EW"/>
      </w:pPr>
      <w:r w:rsidRPr="0041528A">
        <w:tab/>
        <w:t>TP-UDL</w:t>
      </w:r>
      <w:r w:rsidRPr="0041528A">
        <w:tab/>
        <w:t>1</w:t>
      </w:r>
    </w:p>
    <w:p w14:paraId="7779BC93" w14:textId="77777777" w:rsidR="00BF46E1" w:rsidRPr="0041528A" w:rsidRDefault="00BF46E1" w:rsidP="0041528A">
      <w:pPr>
        <w:pStyle w:val="EW"/>
      </w:pPr>
      <w:r w:rsidRPr="0041528A">
        <w:t>TP-UD</w:t>
      </w:r>
      <w:r w:rsidRPr="0041528A">
        <w:tab/>
        <w:t>" "</w:t>
      </w:r>
    </w:p>
    <w:p w14:paraId="14443EA1" w14:textId="77777777" w:rsidR="00BF46E1" w:rsidRPr="0041528A" w:rsidRDefault="00BF46E1" w:rsidP="0041528A">
      <w:pPr>
        <w:pStyle w:val="EW"/>
      </w:pPr>
      <w:r w:rsidRPr="0041528A">
        <w:t>Text Attribute</w:t>
      </w:r>
    </w:p>
    <w:p w14:paraId="19235745" w14:textId="77777777" w:rsidR="00BF46E1" w:rsidRPr="0041528A" w:rsidRDefault="00BF46E1" w:rsidP="0041528A">
      <w:pPr>
        <w:pStyle w:val="EW"/>
      </w:pPr>
      <w:r w:rsidRPr="0041528A">
        <w:tab/>
        <w:t>Formatting position:</w:t>
      </w:r>
      <w:r w:rsidRPr="0041528A">
        <w:tab/>
        <w:t>0</w:t>
      </w:r>
    </w:p>
    <w:p w14:paraId="7BD7AF0E" w14:textId="77777777" w:rsidR="00BF46E1" w:rsidRPr="0041528A" w:rsidRDefault="00BF46E1" w:rsidP="0041528A">
      <w:pPr>
        <w:pStyle w:val="EW"/>
      </w:pPr>
      <w:r w:rsidRPr="0041528A">
        <w:tab/>
        <w:t>Formatting length:</w:t>
      </w:r>
      <w:r w:rsidRPr="0041528A">
        <w:tab/>
        <w:t>16</w:t>
      </w:r>
    </w:p>
    <w:p w14:paraId="1C63A6BF" w14:textId="77777777" w:rsidR="00BF46E1" w:rsidRPr="0041528A" w:rsidRDefault="00BF46E1" w:rsidP="0041528A">
      <w:pPr>
        <w:pStyle w:val="EW"/>
      </w:pPr>
      <w:r w:rsidRPr="0041528A">
        <w:tab/>
        <w:t>Formatting mode:</w:t>
      </w:r>
      <w:r w:rsidRPr="0041528A">
        <w:tab/>
        <w:t>Left Alignment, Large Font, Bold Off, Italic Off, Underline Off, Strikethrough Off</w:t>
      </w:r>
    </w:p>
    <w:p w14:paraId="3600AE33" w14:textId="77777777" w:rsidR="00BF46E1" w:rsidRPr="0041528A" w:rsidRDefault="00BF46E1" w:rsidP="0041528A">
      <w:pPr>
        <w:pStyle w:val="EX"/>
      </w:pPr>
      <w:r w:rsidRPr="0041528A">
        <w:tab/>
        <w:t>Colour:</w:t>
      </w:r>
      <w:r w:rsidRPr="0041528A">
        <w:tab/>
        <w:t>Dark Green Foreground, Bright Yellow Background</w:t>
      </w:r>
    </w:p>
    <w:p w14:paraId="5327B8F0" w14:textId="028E2866" w:rsidR="00BF46E1" w:rsidRPr="0041528A" w:rsidRDefault="00BF46E1" w:rsidP="00BF46E1">
      <w:r w:rsidRPr="0041528A">
        <w:t>Coding:</w:t>
      </w:r>
    </w:p>
    <w:p w14:paraId="35EEA3EF"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214F4590"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F13CC03"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55864DCE"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1C63B2F4"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37D4E952"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E07CED8"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C972F6E"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F034549" w14:textId="77777777" w:rsidR="00BF46E1" w:rsidRPr="0041528A" w:rsidRDefault="00BF46E1" w:rsidP="00195D76">
            <w:pPr>
              <w:pStyle w:val="TAC"/>
            </w:pPr>
            <w:r w:rsidRPr="0041528A">
              <w:t>13</w:t>
            </w:r>
          </w:p>
        </w:tc>
        <w:tc>
          <w:tcPr>
            <w:tcW w:w="567" w:type="dxa"/>
            <w:tcBorders>
              <w:top w:val="single" w:sz="4" w:space="0" w:color="auto"/>
              <w:left w:val="single" w:sz="4" w:space="0" w:color="auto"/>
              <w:bottom w:val="single" w:sz="4" w:space="0" w:color="auto"/>
              <w:right w:val="single" w:sz="4" w:space="0" w:color="auto"/>
            </w:tcBorders>
          </w:tcPr>
          <w:p w14:paraId="5B85CF72"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7741EA8"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CC8EF7D"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3989428"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F78A536"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6266EAEC" w14:textId="77777777" w:rsidR="00BF46E1" w:rsidRPr="0041528A" w:rsidRDefault="00BF46E1" w:rsidP="00195D76">
            <w:pPr>
              <w:pStyle w:val="TAC"/>
            </w:pPr>
            <w:r w:rsidRPr="0041528A">
              <w:t>85</w:t>
            </w:r>
          </w:p>
        </w:tc>
      </w:tr>
      <w:tr w:rsidR="00BF46E1" w:rsidRPr="0041528A" w14:paraId="27FE6CFD" w14:textId="77777777" w:rsidTr="00195D76">
        <w:trPr>
          <w:jc w:val="center"/>
        </w:trPr>
        <w:tc>
          <w:tcPr>
            <w:tcW w:w="1134" w:type="dxa"/>
            <w:tcBorders>
              <w:top w:val="single" w:sz="4" w:space="0" w:color="auto"/>
              <w:right w:val="single" w:sz="4" w:space="0" w:color="auto"/>
            </w:tcBorders>
          </w:tcPr>
          <w:p w14:paraId="792C7961"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A3976CC"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498F53FD"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1A95EF9F"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05167105"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48FA8084"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4D212E88"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0D02E470"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430245AC"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4937BF09"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7AA89727"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30BBC009"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2DC2DF54" w14:textId="77777777" w:rsidR="00BF46E1" w:rsidRPr="0041528A" w:rsidRDefault="00BF46E1" w:rsidP="00195D76">
            <w:pPr>
              <w:pStyle w:val="TAC"/>
            </w:pPr>
            <w:r w:rsidRPr="0041528A">
              <w:t>62</w:t>
            </w:r>
          </w:p>
        </w:tc>
      </w:tr>
      <w:tr w:rsidR="00BF46E1" w:rsidRPr="0041528A" w14:paraId="6049577B" w14:textId="77777777" w:rsidTr="00195D76">
        <w:trPr>
          <w:jc w:val="center"/>
        </w:trPr>
        <w:tc>
          <w:tcPr>
            <w:tcW w:w="1134" w:type="dxa"/>
            <w:tcBorders>
              <w:right w:val="single" w:sz="4" w:space="0" w:color="auto"/>
            </w:tcBorders>
          </w:tcPr>
          <w:p w14:paraId="66A7E6B9"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24B259E" w14:textId="77777777" w:rsidR="00BF46E1" w:rsidRPr="0041528A" w:rsidRDefault="00BF46E1" w:rsidP="00195D76">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27EEF325"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14F296A1"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39895D34"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65C96F00" w14:textId="77777777" w:rsidR="00BF46E1" w:rsidRPr="0041528A" w:rsidRDefault="00BF46E1" w:rsidP="00195D76">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7BB44E67" w14:textId="77777777" w:rsidR="00BF46E1" w:rsidRPr="0041528A" w:rsidRDefault="00BF46E1" w:rsidP="00195D76">
            <w:pPr>
              <w:pStyle w:val="TAC"/>
            </w:pPr>
            <w:r w:rsidRPr="0041528A">
              <w:t>8B</w:t>
            </w:r>
          </w:p>
        </w:tc>
        <w:tc>
          <w:tcPr>
            <w:tcW w:w="567" w:type="dxa"/>
            <w:tcBorders>
              <w:top w:val="single" w:sz="4" w:space="0" w:color="auto"/>
              <w:left w:val="single" w:sz="4" w:space="0" w:color="auto"/>
              <w:bottom w:val="single" w:sz="4" w:space="0" w:color="auto"/>
              <w:right w:val="single" w:sz="4" w:space="0" w:color="auto"/>
            </w:tcBorders>
          </w:tcPr>
          <w:p w14:paraId="4F30CBD7"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1E08CBDA"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2812E61"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0DD2451"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EC71289"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361F0D2D" w14:textId="77777777" w:rsidR="00BF46E1" w:rsidRPr="0041528A" w:rsidRDefault="00BF46E1" w:rsidP="00195D76">
            <w:pPr>
              <w:pStyle w:val="TAC"/>
            </w:pPr>
            <w:r w:rsidRPr="0041528A">
              <w:t>10</w:t>
            </w:r>
          </w:p>
        </w:tc>
      </w:tr>
      <w:tr w:rsidR="00BF46E1" w:rsidRPr="0041528A" w14:paraId="16593739" w14:textId="77777777" w:rsidTr="00195D76">
        <w:trPr>
          <w:jc w:val="center"/>
        </w:trPr>
        <w:tc>
          <w:tcPr>
            <w:tcW w:w="1134" w:type="dxa"/>
            <w:tcBorders>
              <w:right w:val="single" w:sz="4" w:space="0" w:color="auto"/>
            </w:tcBorders>
          </w:tcPr>
          <w:p w14:paraId="78ADE53E"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2407A61"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3EA3A2A5" w14:textId="77777777" w:rsidR="00BF46E1" w:rsidRPr="0041528A" w:rsidRDefault="00BF46E1" w:rsidP="00195D76">
            <w:pPr>
              <w:pStyle w:val="TAC"/>
            </w:pPr>
            <w:r w:rsidRPr="0041528A">
              <w:t>F0</w:t>
            </w:r>
          </w:p>
        </w:tc>
        <w:tc>
          <w:tcPr>
            <w:tcW w:w="567" w:type="dxa"/>
            <w:tcBorders>
              <w:top w:val="single" w:sz="4" w:space="0" w:color="auto"/>
              <w:left w:val="single" w:sz="4" w:space="0" w:color="auto"/>
              <w:bottom w:val="single" w:sz="4" w:space="0" w:color="auto"/>
              <w:right w:val="single" w:sz="4" w:space="0" w:color="auto"/>
            </w:tcBorders>
          </w:tcPr>
          <w:p w14:paraId="26A371C1"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74FBC79"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78FE531B"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4FC73B41"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2938FD9D"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A663114"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0D7572DB"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6DC403F0"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13D7F9D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F994782" w14:textId="77777777" w:rsidR="00BF46E1" w:rsidRPr="0041528A" w:rsidRDefault="00BF46E1" w:rsidP="00195D76">
            <w:pPr>
              <w:pStyle w:val="TAC"/>
            </w:pPr>
          </w:p>
        </w:tc>
      </w:tr>
    </w:tbl>
    <w:p w14:paraId="77A835E2" w14:textId="77777777" w:rsidR="00BF46E1" w:rsidRPr="0041528A" w:rsidRDefault="00BF46E1" w:rsidP="00BF46E1"/>
    <w:p w14:paraId="0B281771" w14:textId="77777777" w:rsidR="00BF46E1" w:rsidRPr="0041528A" w:rsidRDefault="00BF46E1" w:rsidP="00BF46E1">
      <w:r w:rsidRPr="0041528A">
        <w:t>PROACTIVE COMMAND: SEND SHORT MESSAGE 4.4.2</w:t>
      </w:r>
    </w:p>
    <w:p w14:paraId="1C17F2BD" w14:textId="77777777" w:rsidR="00BF46E1" w:rsidRPr="0041528A" w:rsidRDefault="00BF46E1" w:rsidP="00BF46E1">
      <w:r w:rsidRPr="0041528A">
        <w:t>Logically:</w:t>
      </w:r>
    </w:p>
    <w:p w14:paraId="5DC80856" w14:textId="77777777" w:rsidR="00BF46E1" w:rsidRPr="0041528A" w:rsidRDefault="00BF46E1" w:rsidP="0041528A">
      <w:pPr>
        <w:pStyle w:val="EW"/>
      </w:pPr>
      <w:r w:rsidRPr="0041528A">
        <w:t>Command details</w:t>
      </w:r>
    </w:p>
    <w:p w14:paraId="5DF4B69D" w14:textId="77777777" w:rsidR="00BF46E1" w:rsidRPr="0041528A" w:rsidRDefault="00BF46E1" w:rsidP="0041528A">
      <w:pPr>
        <w:pStyle w:val="EW"/>
      </w:pPr>
      <w:r w:rsidRPr="0041528A">
        <w:tab/>
        <w:t>Command number:</w:t>
      </w:r>
      <w:r w:rsidRPr="0041528A">
        <w:tab/>
        <w:t>1</w:t>
      </w:r>
    </w:p>
    <w:p w14:paraId="100E8A0B" w14:textId="77777777" w:rsidR="00BF46E1" w:rsidRPr="0041528A" w:rsidRDefault="00BF46E1" w:rsidP="0041528A">
      <w:pPr>
        <w:pStyle w:val="EW"/>
      </w:pPr>
      <w:r w:rsidRPr="0041528A">
        <w:tab/>
        <w:t>Command type:</w:t>
      </w:r>
      <w:r w:rsidRPr="0041528A">
        <w:tab/>
        <w:t>SEND SHORT MESSAGE</w:t>
      </w:r>
    </w:p>
    <w:p w14:paraId="18D275C8" w14:textId="77777777" w:rsidR="00BF46E1" w:rsidRPr="0041528A" w:rsidRDefault="00BF46E1" w:rsidP="0041528A">
      <w:pPr>
        <w:pStyle w:val="EW"/>
      </w:pPr>
      <w:r w:rsidRPr="0041528A">
        <w:tab/>
        <w:t>Command qualifier:</w:t>
      </w:r>
      <w:r w:rsidRPr="0041528A">
        <w:tab/>
        <w:t>packing not required</w:t>
      </w:r>
    </w:p>
    <w:p w14:paraId="5CFD2C75" w14:textId="77777777" w:rsidR="00BF46E1" w:rsidRPr="0041528A" w:rsidRDefault="00BF46E1" w:rsidP="0041528A">
      <w:pPr>
        <w:pStyle w:val="EW"/>
      </w:pPr>
      <w:r w:rsidRPr="0041528A">
        <w:t>Device identities</w:t>
      </w:r>
    </w:p>
    <w:p w14:paraId="779F642F" w14:textId="77777777" w:rsidR="00BF46E1" w:rsidRPr="0041528A" w:rsidRDefault="00BF46E1" w:rsidP="0041528A">
      <w:pPr>
        <w:pStyle w:val="EW"/>
      </w:pPr>
      <w:r w:rsidRPr="0041528A">
        <w:tab/>
        <w:t>Source device:</w:t>
      </w:r>
      <w:r w:rsidRPr="0041528A">
        <w:tab/>
        <w:t>UICC</w:t>
      </w:r>
    </w:p>
    <w:p w14:paraId="38D35D8E" w14:textId="77777777" w:rsidR="00BF46E1" w:rsidRPr="0041528A" w:rsidRDefault="00BF46E1" w:rsidP="0041528A">
      <w:pPr>
        <w:pStyle w:val="EW"/>
      </w:pPr>
      <w:r w:rsidRPr="0041528A">
        <w:tab/>
        <w:t>Destination device:</w:t>
      </w:r>
      <w:r w:rsidRPr="0041528A">
        <w:tab/>
        <w:t>Network</w:t>
      </w:r>
    </w:p>
    <w:p w14:paraId="1FB8DB71" w14:textId="77777777" w:rsidR="00BF46E1" w:rsidRPr="0041528A" w:rsidRDefault="00BF46E1" w:rsidP="0041528A">
      <w:pPr>
        <w:pStyle w:val="EW"/>
      </w:pPr>
      <w:r w:rsidRPr="0041528A">
        <w:t>Alpha identifier:</w:t>
      </w:r>
      <w:r w:rsidRPr="0041528A">
        <w:tab/>
        <w:t>"Text Attribute 2"</w:t>
      </w:r>
    </w:p>
    <w:p w14:paraId="11C74323" w14:textId="77777777" w:rsidR="00BF46E1" w:rsidRPr="0041528A" w:rsidRDefault="00BF46E1" w:rsidP="0041528A">
      <w:pPr>
        <w:pStyle w:val="EW"/>
      </w:pPr>
      <w:r w:rsidRPr="0041528A">
        <w:t>SMS TPDU</w:t>
      </w:r>
    </w:p>
    <w:p w14:paraId="24675B53" w14:textId="77777777" w:rsidR="00BF46E1" w:rsidRPr="0041528A" w:rsidRDefault="00BF46E1" w:rsidP="0041528A">
      <w:pPr>
        <w:pStyle w:val="EW"/>
      </w:pPr>
      <w:r w:rsidRPr="0041528A">
        <w:tab/>
        <w:t>TP-MTI</w:t>
      </w:r>
      <w:r w:rsidRPr="0041528A">
        <w:tab/>
        <w:t>SMS-SUBMIT</w:t>
      </w:r>
    </w:p>
    <w:p w14:paraId="2C274F2D" w14:textId="77777777" w:rsidR="00BF46E1" w:rsidRPr="0041528A" w:rsidRDefault="00BF46E1" w:rsidP="0041528A">
      <w:pPr>
        <w:pStyle w:val="EW"/>
      </w:pPr>
      <w:r w:rsidRPr="0041528A">
        <w:tab/>
        <w:t>TP-RD</w:t>
      </w:r>
      <w:r w:rsidRPr="0041528A">
        <w:tab/>
        <w:t>Instruct the SC to accept an SMS-SUBMIT for a SM</w:t>
      </w:r>
    </w:p>
    <w:p w14:paraId="7B154AE2" w14:textId="77777777" w:rsidR="00BF46E1" w:rsidRPr="0041528A" w:rsidRDefault="00BF46E1" w:rsidP="0041528A">
      <w:pPr>
        <w:pStyle w:val="EW"/>
      </w:pPr>
      <w:r w:rsidRPr="0041528A">
        <w:tab/>
        <w:t>TP-VPF</w:t>
      </w:r>
      <w:r w:rsidRPr="0041528A">
        <w:tab/>
        <w:t>TP-VP field not present</w:t>
      </w:r>
    </w:p>
    <w:p w14:paraId="7AE6C2A0" w14:textId="77777777" w:rsidR="00BF46E1" w:rsidRPr="0041528A" w:rsidRDefault="00BF46E1" w:rsidP="0041528A">
      <w:pPr>
        <w:pStyle w:val="EW"/>
      </w:pPr>
      <w:r w:rsidRPr="0041528A">
        <w:tab/>
        <w:t>TP-RP</w:t>
      </w:r>
      <w:r w:rsidRPr="0041528A">
        <w:tab/>
        <w:t>TP-Reply-Path is not set in this SMS-SUBMIT</w:t>
      </w:r>
    </w:p>
    <w:p w14:paraId="01C55E27" w14:textId="77777777" w:rsidR="00BF46E1" w:rsidRPr="0041528A" w:rsidRDefault="00BF46E1" w:rsidP="0041528A">
      <w:pPr>
        <w:pStyle w:val="EW"/>
      </w:pPr>
      <w:r w:rsidRPr="0041528A">
        <w:tab/>
        <w:t>TP-UDHI</w:t>
      </w:r>
      <w:r w:rsidRPr="0041528A">
        <w:tab/>
        <w:t>The TP-UD field contains only the short message</w:t>
      </w:r>
    </w:p>
    <w:p w14:paraId="0BB9B28C" w14:textId="77777777" w:rsidR="00BF46E1" w:rsidRPr="0041528A" w:rsidRDefault="00BF46E1" w:rsidP="0041528A">
      <w:pPr>
        <w:pStyle w:val="EW"/>
      </w:pPr>
      <w:r w:rsidRPr="0041528A">
        <w:tab/>
        <w:t>TP-SRR</w:t>
      </w:r>
      <w:r w:rsidRPr="0041528A">
        <w:tab/>
        <w:t>A status report is not requested</w:t>
      </w:r>
    </w:p>
    <w:p w14:paraId="6E035710" w14:textId="77777777" w:rsidR="00BF46E1" w:rsidRPr="0041528A" w:rsidRDefault="00BF46E1" w:rsidP="0041528A">
      <w:pPr>
        <w:pStyle w:val="EW"/>
      </w:pPr>
      <w:r w:rsidRPr="0041528A">
        <w:tab/>
        <w:t>TP-MR</w:t>
      </w:r>
      <w:r w:rsidRPr="0041528A">
        <w:tab/>
        <w:t>"00"</w:t>
      </w:r>
    </w:p>
    <w:p w14:paraId="112FE61C" w14:textId="77777777" w:rsidR="00BF46E1" w:rsidRPr="0041528A" w:rsidRDefault="00BF46E1" w:rsidP="0041528A">
      <w:pPr>
        <w:pStyle w:val="EW"/>
      </w:pPr>
      <w:r w:rsidRPr="0041528A">
        <w:tab/>
        <w:t>TP-DA</w:t>
      </w:r>
    </w:p>
    <w:p w14:paraId="759B7AB0" w14:textId="77777777" w:rsidR="00BF46E1" w:rsidRPr="0041528A" w:rsidRDefault="00BF46E1" w:rsidP="0041528A">
      <w:pPr>
        <w:pStyle w:val="EW"/>
      </w:pPr>
      <w:r w:rsidRPr="0041528A">
        <w:tab/>
        <w:t>TON</w:t>
      </w:r>
      <w:r w:rsidRPr="0041528A">
        <w:tab/>
        <w:t>International number</w:t>
      </w:r>
    </w:p>
    <w:p w14:paraId="68BEACD1" w14:textId="77777777" w:rsidR="00BF46E1" w:rsidRPr="0041528A" w:rsidRDefault="00BF46E1" w:rsidP="0041528A">
      <w:pPr>
        <w:pStyle w:val="EW"/>
      </w:pPr>
      <w:r w:rsidRPr="0041528A">
        <w:tab/>
        <w:t>NPI</w:t>
      </w:r>
      <w:r w:rsidRPr="0041528A">
        <w:tab/>
        <w:t>"ISDN / telephone numbering plan"</w:t>
      </w:r>
    </w:p>
    <w:p w14:paraId="75F8C9EE" w14:textId="77777777" w:rsidR="00BF46E1" w:rsidRPr="0041528A" w:rsidRDefault="00BF46E1" w:rsidP="0041528A">
      <w:pPr>
        <w:pStyle w:val="EW"/>
      </w:pPr>
      <w:r w:rsidRPr="0041528A">
        <w:tab/>
        <w:t>Address value</w:t>
      </w:r>
      <w:r w:rsidRPr="0041528A">
        <w:tab/>
        <w:t>"01"</w:t>
      </w:r>
    </w:p>
    <w:p w14:paraId="6467A0E7" w14:textId="77777777" w:rsidR="00BF46E1" w:rsidRPr="0041528A" w:rsidRDefault="00BF46E1" w:rsidP="0041528A">
      <w:pPr>
        <w:pStyle w:val="EW"/>
      </w:pPr>
      <w:r w:rsidRPr="0041528A">
        <w:tab/>
        <w:t>TP-PID</w:t>
      </w:r>
      <w:r w:rsidRPr="0041528A">
        <w:tab/>
        <w:t>Short message type 0</w:t>
      </w:r>
    </w:p>
    <w:p w14:paraId="7694980E" w14:textId="77777777" w:rsidR="00BF46E1" w:rsidRPr="0041528A" w:rsidRDefault="00BF46E1" w:rsidP="0041528A">
      <w:pPr>
        <w:pStyle w:val="EW"/>
      </w:pPr>
      <w:r w:rsidRPr="0041528A">
        <w:tab/>
        <w:t>TP-DCS</w:t>
      </w:r>
    </w:p>
    <w:p w14:paraId="3D9A3EA2" w14:textId="77777777" w:rsidR="00BF46E1" w:rsidRPr="0041528A" w:rsidRDefault="00BF46E1" w:rsidP="0041528A">
      <w:pPr>
        <w:pStyle w:val="EW"/>
      </w:pPr>
      <w:r w:rsidRPr="0041528A">
        <w:tab/>
        <w:t>Message coding</w:t>
      </w:r>
      <w:r w:rsidRPr="0041528A">
        <w:tab/>
        <w:t>SMS default alphabet</w:t>
      </w:r>
    </w:p>
    <w:p w14:paraId="616195E8" w14:textId="77777777" w:rsidR="00BF46E1" w:rsidRPr="0041528A" w:rsidRDefault="00BF46E1" w:rsidP="0041528A">
      <w:pPr>
        <w:pStyle w:val="EW"/>
      </w:pPr>
      <w:r w:rsidRPr="0041528A">
        <w:tab/>
        <w:t>Message class</w:t>
      </w:r>
      <w:r w:rsidRPr="0041528A">
        <w:tab/>
        <w:t>class 0</w:t>
      </w:r>
    </w:p>
    <w:p w14:paraId="77C0C2F0" w14:textId="77777777" w:rsidR="00BF46E1" w:rsidRPr="0041528A" w:rsidRDefault="00BF46E1" w:rsidP="0041528A">
      <w:pPr>
        <w:pStyle w:val="EW"/>
      </w:pPr>
      <w:r w:rsidRPr="0041528A">
        <w:tab/>
        <w:t>TP-UDL</w:t>
      </w:r>
      <w:r w:rsidRPr="0041528A">
        <w:tab/>
        <w:t>1</w:t>
      </w:r>
    </w:p>
    <w:p w14:paraId="39037357" w14:textId="77777777" w:rsidR="00BF46E1" w:rsidRPr="0041528A" w:rsidRDefault="00BF46E1" w:rsidP="0041528A">
      <w:pPr>
        <w:pStyle w:val="EW"/>
      </w:pPr>
      <w:r w:rsidRPr="0041528A">
        <w:t>TP-UD</w:t>
      </w:r>
      <w:r w:rsidRPr="0041528A">
        <w:tab/>
        <w:t>" "</w:t>
      </w:r>
    </w:p>
    <w:p w14:paraId="546C97B6" w14:textId="77777777" w:rsidR="00BF46E1" w:rsidRPr="0041528A" w:rsidRDefault="00BF46E1" w:rsidP="0041528A">
      <w:pPr>
        <w:pStyle w:val="EW"/>
      </w:pPr>
      <w:r w:rsidRPr="0041528A">
        <w:t>Text Attribute</w:t>
      </w:r>
    </w:p>
    <w:p w14:paraId="6505096A" w14:textId="77777777" w:rsidR="00BF46E1" w:rsidRPr="0041528A" w:rsidRDefault="00BF46E1" w:rsidP="0041528A">
      <w:pPr>
        <w:pStyle w:val="EW"/>
      </w:pPr>
      <w:r w:rsidRPr="0041528A">
        <w:tab/>
        <w:t>Formatting position:</w:t>
      </w:r>
      <w:r w:rsidRPr="0041528A">
        <w:tab/>
        <w:t>0</w:t>
      </w:r>
    </w:p>
    <w:p w14:paraId="0D4721B8" w14:textId="77777777" w:rsidR="00BF46E1" w:rsidRPr="0041528A" w:rsidRDefault="00BF46E1" w:rsidP="0041528A">
      <w:pPr>
        <w:pStyle w:val="EW"/>
      </w:pPr>
      <w:r w:rsidRPr="0041528A">
        <w:tab/>
        <w:t>Formatting length:</w:t>
      </w:r>
      <w:r w:rsidRPr="0041528A">
        <w:tab/>
        <w:t>16</w:t>
      </w:r>
    </w:p>
    <w:p w14:paraId="7CE54D22" w14:textId="77777777" w:rsidR="00BF46E1" w:rsidRPr="0041528A" w:rsidRDefault="00BF46E1" w:rsidP="0041528A">
      <w:pPr>
        <w:pStyle w:val="EW"/>
      </w:pPr>
      <w:r w:rsidRPr="0041528A">
        <w:tab/>
        <w:t>Formatting mode:</w:t>
      </w:r>
      <w:r w:rsidRPr="0041528A">
        <w:tab/>
        <w:t>Left Alignment, Normal Font, Bold Off, Italic Off, Underline Off, Strikethrough Off</w:t>
      </w:r>
    </w:p>
    <w:p w14:paraId="03CD0186" w14:textId="77777777" w:rsidR="00BF46E1" w:rsidRPr="0041528A" w:rsidRDefault="00BF46E1" w:rsidP="0041528A">
      <w:pPr>
        <w:pStyle w:val="EX"/>
      </w:pPr>
      <w:r w:rsidRPr="0041528A">
        <w:tab/>
        <w:t>Colour:</w:t>
      </w:r>
      <w:r w:rsidRPr="0041528A">
        <w:tab/>
        <w:t>Dark Green Foreground, Bright Yellow Background</w:t>
      </w:r>
    </w:p>
    <w:p w14:paraId="6AC02202" w14:textId="22B08E0C" w:rsidR="00BF46E1" w:rsidRPr="0041528A" w:rsidRDefault="00BF46E1" w:rsidP="00BF46E1">
      <w:r w:rsidRPr="0041528A">
        <w:t>Coding:</w:t>
      </w:r>
    </w:p>
    <w:p w14:paraId="67E586A2"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349864C7"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B6AE1DF"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7E680CDD"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78C26701"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54F680C8"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FB75665"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77A1D16"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2BA97E6" w14:textId="77777777" w:rsidR="00BF46E1" w:rsidRPr="0041528A" w:rsidRDefault="00BF46E1" w:rsidP="00195D76">
            <w:pPr>
              <w:pStyle w:val="TAC"/>
            </w:pPr>
            <w:r w:rsidRPr="0041528A">
              <w:t>13</w:t>
            </w:r>
          </w:p>
        </w:tc>
        <w:tc>
          <w:tcPr>
            <w:tcW w:w="567" w:type="dxa"/>
            <w:tcBorders>
              <w:top w:val="single" w:sz="4" w:space="0" w:color="auto"/>
              <w:left w:val="single" w:sz="4" w:space="0" w:color="auto"/>
              <w:bottom w:val="single" w:sz="4" w:space="0" w:color="auto"/>
              <w:right w:val="single" w:sz="4" w:space="0" w:color="auto"/>
            </w:tcBorders>
          </w:tcPr>
          <w:p w14:paraId="7B625A9F"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73B8093"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0C02FCB"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7F62E8D"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A64ACB6"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0342CBFD" w14:textId="77777777" w:rsidR="00BF46E1" w:rsidRPr="0041528A" w:rsidRDefault="00BF46E1" w:rsidP="00195D76">
            <w:pPr>
              <w:pStyle w:val="TAC"/>
            </w:pPr>
            <w:r w:rsidRPr="0041528A">
              <w:t>85</w:t>
            </w:r>
          </w:p>
        </w:tc>
      </w:tr>
      <w:tr w:rsidR="00BF46E1" w:rsidRPr="0041528A" w14:paraId="397BF28F" w14:textId="77777777" w:rsidTr="00195D76">
        <w:trPr>
          <w:jc w:val="center"/>
        </w:trPr>
        <w:tc>
          <w:tcPr>
            <w:tcW w:w="1134" w:type="dxa"/>
            <w:tcBorders>
              <w:top w:val="single" w:sz="4" w:space="0" w:color="auto"/>
              <w:right w:val="single" w:sz="4" w:space="0" w:color="auto"/>
            </w:tcBorders>
          </w:tcPr>
          <w:p w14:paraId="555F0527"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955985D"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23C2F08B"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0892C649"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01CDA46F"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4929D57F"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64F03231"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6DC27676"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584785F3"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4AEAA97F"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27754E65"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5A4D49B0"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6210CC56" w14:textId="77777777" w:rsidR="00BF46E1" w:rsidRPr="0041528A" w:rsidRDefault="00BF46E1" w:rsidP="00195D76">
            <w:pPr>
              <w:pStyle w:val="TAC"/>
            </w:pPr>
            <w:r w:rsidRPr="0041528A">
              <w:t>62</w:t>
            </w:r>
          </w:p>
        </w:tc>
      </w:tr>
      <w:tr w:rsidR="00BF46E1" w:rsidRPr="0041528A" w14:paraId="252F286E" w14:textId="77777777" w:rsidTr="00195D76">
        <w:trPr>
          <w:jc w:val="center"/>
        </w:trPr>
        <w:tc>
          <w:tcPr>
            <w:tcW w:w="1134" w:type="dxa"/>
            <w:tcBorders>
              <w:right w:val="single" w:sz="4" w:space="0" w:color="auto"/>
            </w:tcBorders>
          </w:tcPr>
          <w:p w14:paraId="63152054"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C862230" w14:textId="77777777" w:rsidR="00BF46E1" w:rsidRPr="0041528A" w:rsidRDefault="00BF46E1" w:rsidP="00195D76">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00DA65F4"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5586054D"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118635A4"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64C48B46"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631FED32" w14:textId="77777777" w:rsidR="00BF46E1" w:rsidRPr="0041528A" w:rsidRDefault="00BF46E1" w:rsidP="00195D76">
            <w:pPr>
              <w:pStyle w:val="TAC"/>
            </w:pPr>
            <w:r w:rsidRPr="0041528A">
              <w:t>8B</w:t>
            </w:r>
          </w:p>
        </w:tc>
        <w:tc>
          <w:tcPr>
            <w:tcW w:w="567" w:type="dxa"/>
            <w:tcBorders>
              <w:top w:val="single" w:sz="4" w:space="0" w:color="auto"/>
              <w:left w:val="single" w:sz="4" w:space="0" w:color="auto"/>
              <w:bottom w:val="single" w:sz="4" w:space="0" w:color="auto"/>
              <w:right w:val="single" w:sz="4" w:space="0" w:color="auto"/>
            </w:tcBorders>
          </w:tcPr>
          <w:p w14:paraId="5ADB7F2A"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31AA4C98"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D4930FE"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BE96EF2"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551F855"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24B0941F" w14:textId="77777777" w:rsidR="00BF46E1" w:rsidRPr="0041528A" w:rsidRDefault="00BF46E1" w:rsidP="00195D76">
            <w:pPr>
              <w:pStyle w:val="TAC"/>
            </w:pPr>
            <w:r w:rsidRPr="0041528A">
              <w:t>10</w:t>
            </w:r>
          </w:p>
        </w:tc>
      </w:tr>
      <w:tr w:rsidR="00BF46E1" w:rsidRPr="0041528A" w14:paraId="3C0BE697" w14:textId="77777777" w:rsidTr="00195D76">
        <w:trPr>
          <w:jc w:val="center"/>
        </w:trPr>
        <w:tc>
          <w:tcPr>
            <w:tcW w:w="1134" w:type="dxa"/>
            <w:tcBorders>
              <w:right w:val="single" w:sz="4" w:space="0" w:color="auto"/>
            </w:tcBorders>
          </w:tcPr>
          <w:p w14:paraId="1D2EBC29"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4F52D37"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6CD452EC" w14:textId="77777777" w:rsidR="00BF46E1" w:rsidRPr="0041528A" w:rsidRDefault="00BF46E1" w:rsidP="00195D76">
            <w:pPr>
              <w:pStyle w:val="TAC"/>
            </w:pPr>
            <w:r w:rsidRPr="0041528A">
              <w:t>F0</w:t>
            </w:r>
          </w:p>
        </w:tc>
        <w:tc>
          <w:tcPr>
            <w:tcW w:w="567" w:type="dxa"/>
            <w:tcBorders>
              <w:top w:val="single" w:sz="4" w:space="0" w:color="auto"/>
              <w:left w:val="single" w:sz="4" w:space="0" w:color="auto"/>
              <w:bottom w:val="single" w:sz="4" w:space="0" w:color="auto"/>
              <w:right w:val="single" w:sz="4" w:space="0" w:color="auto"/>
            </w:tcBorders>
          </w:tcPr>
          <w:p w14:paraId="287E0D90"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6DB2176"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1F9F5EAC"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3FFFA5CE"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4D88A7F3"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EA0067F"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2C25FB39"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8237F51"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14D8167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0E21351" w14:textId="77777777" w:rsidR="00BF46E1" w:rsidRPr="0041528A" w:rsidRDefault="00BF46E1" w:rsidP="00195D76">
            <w:pPr>
              <w:pStyle w:val="TAC"/>
            </w:pPr>
          </w:p>
        </w:tc>
      </w:tr>
    </w:tbl>
    <w:p w14:paraId="2F99F25E" w14:textId="77777777" w:rsidR="00BF46E1" w:rsidRPr="0041528A" w:rsidRDefault="00BF46E1" w:rsidP="00BF46E1"/>
    <w:p w14:paraId="3FF3CCE0" w14:textId="77777777" w:rsidR="00BF46E1" w:rsidRPr="0041528A" w:rsidRDefault="00BF46E1" w:rsidP="00BF46E1">
      <w:r w:rsidRPr="0041528A">
        <w:t>PROACTIVE COMMAND: SEND SHORT MESSAGE 4.4.3</w:t>
      </w:r>
    </w:p>
    <w:p w14:paraId="07078738" w14:textId="77777777" w:rsidR="00BF46E1" w:rsidRPr="0041528A" w:rsidRDefault="00BF46E1" w:rsidP="00BF46E1">
      <w:r w:rsidRPr="0041528A">
        <w:t>Logically:</w:t>
      </w:r>
    </w:p>
    <w:p w14:paraId="46DB1AA7" w14:textId="77777777" w:rsidR="00BF46E1" w:rsidRPr="0041528A" w:rsidRDefault="00BF46E1" w:rsidP="0041528A">
      <w:pPr>
        <w:pStyle w:val="EW"/>
      </w:pPr>
      <w:r w:rsidRPr="0041528A">
        <w:t>Command details</w:t>
      </w:r>
    </w:p>
    <w:p w14:paraId="5E9A520E" w14:textId="77777777" w:rsidR="00BF46E1" w:rsidRPr="0041528A" w:rsidRDefault="00BF46E1" w:rsidP="0041528A">
      <w:pPr>
        <w:pStyle w:val="EW"/>
      </w:pPr>
      <w:r w:rsidRPr="0041528A">
        <w:tab/>
        <w:t>Command number:</w:t>
      </w:r>
      <w:r w:rsidRPr="0041528A">
        <w:tab/>
        <w:t>1</w:t>
      </w:r>
    </w:p>
    <w:p w14:paraId="614AD7AC" w14:textId="77777777" w:rsidR="00BF46E1" w:rsidRPr="0041528A" w:rsidRDefault="00BF46E1" w:rsidP="0041528A">
      <w:pPr>
        <w:pStyle w:val="EW"/>
      </w:pPr>
      <w:r w:rsidRPr="0041528A">
        <w:tab/>
        <w:t>Command type:</w:t>
      </w:r>
      <w:r w:rsidRPr="0041528A">
        <w:tab/>
        <w:t>SEND SHORT MESSAGE</w:t>
      </w:r>
    </w:p>
    <w:p w14:paraId="0F40D39A" w14:textId="77777777" w:rsidR="00BF46E1" w:rsidRPr="0041528A" w:rsidRDefault="00BF46E1" w:rsidP="0041528A">
      <w:pPr>
        <w:pStyle w:val="EW"/>
      </w:pPr>
      <w:r w:rsidRPr="0041528A">
        <w:tab/>
        <w:t>Command qualifier:</w:t>
      </w:r>
      <w:r w:rsidRPr="0041528A">
        <w:tab/>
        <w:t>packing not required</w:t>
      </w:r>
    </w:p>
    <w:p w14:paraId="450286EC" w14:textId="77777777" w:rsidR="00BF46E1" w:rsidRPr="0041528A" w:rsidRDefault="00BF46E1" w:rsidP="0041528A">
      <w:pPr>
        <w:pStyle w:val="EW"/>
      </w:pPr>
      <w:r w:rsidRPr="0041528A">
        <w:t>Device identities</w:t>
      </w:r>
    </w:p>
    <w:p w14:paraId="0CFEEC9F" w14:textId="77777777" w:rsidR="00BF46E1" w:rsidRPr="0041528A" w:rsidRDefault="00BF46E1" w:rsidP="0041528A">
      <w:pPr>
        <w:pStyle w:val="EW"/>
      </w:pPr>
      <w:r w:rsidRPr="0041528A">
        <w:tab/>
        <w:t>Source device:</w:t>
      </w:r>
      <w:r w:rsidRPr="0041528A">
        <w:tab/>
        <w:t>UICC</w:t>
      </w:r>
    </w:p>
    <w:p w14:paraId="2AC83DEB" w14:textId="77777777" w:rsidR="00BF46E1" w:rsidRPr="0041528A" w:rsidRDefault="00BF46E1" w:rsidP="0041528A">
      <w:pPr>
        <w:pStyle w:val="EW"/>
      </w:pPr>
      <w:r w:rsidRPr="0041528A">
        <w:tab/>
        <w:t>Destination device:</w:t>
      </w:r>
      <w:r w:rsidRPr="0041528A">
        <w:tab/>
        <w:t>Network</w:t>
      </w:r>
    </w:p>
    <w:p w14:paraId="5EFC3603" w14:textId="77777777" w:rsidR="00BF46E1" w:rsidRPr="0041528A" w:rsidRDefault="00BF46E1" w:rsidP="0041528A">
      <w:pPr>
        <w:pStyle w:val="EW"/>
      </w:pPr>
      <w:r w:rsidRPr="0041528A">
        <w:t>Alpha identifier:</w:t>
      </w:r>
      <w:r w:rsidRPr="0041528A">
        <w:tab/>
        <w:t>"Text Attribute 3"</w:t>
      </w:r>
    </w:p>
    <w:p w14:paraId="0CB10289" w14:textId="77777777" w:rsidR="00BF46E1" w:rsidRPr="0041528A" w:rsidRDefault="00BF46E1" w:rsidP="0041528A">
      <w:pPr>
        <w:pStyle w:val="EW"/>
      </w:pPr>
      <w:r w:rsidRPr="0041528A">
        <w:t>SMS TPDU</w:t>
      </w:r>
    </w:p>
    <w:p w14:paraId="7DBAF564" w14:textId="77777777" w:rsidR="00BF46E1" w:rsidRPr="0041528A" w:rsidRDefault="00BF46E1" w:rsidP="0041528A">
      <w:pPr>
        <w:pStyle w:val="EW"/>
      </w:pPr>
      <w:r w:rsidRPr="0041528A">
        <w:tab/>
        <w:t>TP-MTI</w:t>
      </w:r>
      <w:r w:rsidRPr="0041528A">
        <w:tab/>
        <w:t>SMS-SUBMIT</w:t>
      </w:r>
    </w:p>
    <w:p w14:paraId="0865034E" w14:textId="77777777" w:rsidR="00BF46E1" w:rsidRPr="0041528A" w:rsidRDefault="00BF46E1" w:rsidP="0041528A">
      <w:pPr>
        <w:pStyle w:val="EW"/>
      </w:pPr>
      <w:r w:rsidRPr="0041528A">
        <w:tab/>
        <w:t>TP-RD</w:t>
      </w:r>
      <w:r w:rsidRPr="0041528A">
        <w:tab/>
        <w:t>Instruct the SC to accept an SMS-SUBMIT for a SM</w:t>
      </w:r>
    </w:p>
    <w:p w14:paraId="263C721F" w14:textId="77777777" w:rsidR="00BF46E1" w:rsidRPr="0041528A" w:rsidRDefault="00BF46E1" w:rsidP="0041528A">
      <w:pPr>
        <w:pStyle w:val="EW"/>
      </w:pPr>
      <w:r w:rsidRPr="0041528A">
        <w:tab/>
        <w:t>TP-VPF</w:t>
      </w:r>
      <w:r w:rsidRPr="0041528A">
        <w:tab/>
        <w:t>TP-VP field not present</w:t>
      </w:r>
    </w:p>
    <w:p w14:paraId="77F2DE3C" w14:textId="77777777" w:rsidR="00BF46E1" w:rsidRPr="0041528A" w:rsidRDefault="00BF46E1" w:rsidP="0041528A">
      <w:pPr>
        <w:pStyle w:val="EW"/>
      </w:pPr>
      <w:r w:rsidRPr="0041528A">
        <w:tab/>
        <w:t>TP-RP</w:t>
      </w:r>
      <w:r w:rsidRPr="0041528A">
        <w:tab/>
        <w:t>TP-Reply-Path is not set in this SMS-SUBMIT</w:t>
      </w:r>
    </w:p>
    <w:p w14:paraId="3B448EDF" w14:textId="77777777" w:rsidR="00BF46E1" w:rsidRPr="0041528A" w:rsidRDefault="00BF46E1" w:rsidP="0041528A">
      <w:pPr>
        <w:pStyle w:val="EW"/>
      </w:pPr>
      <w:r w:rsidRPr="0041528A">
        <w:tab/>
        <w:t>TP-UDHI</w:t>
      </w:r>
      <w:r w:rsidRPr="0041528A">
        <w:tab/>
        <w:t>The TP-UD field contains only the short message</w:t>
      </w:r>
    </w:p>
    <w:p w14:paraId="5029CA37" w14:textId="77777777" w:rsidR="00BF46E1" w:rsidRPr="0041528A" w:rsidRDefault="00BF46E1" w:rsidP="0041528A">
      <w:pPr>
        <w:pStyle w:val="EW"/>
      </w:pPr>
      <w:r w:rsidRPr="0041528A">
        <w:tab/>
        <w:t>TP-SRR</w:t>
      </w:r>
      <w:r w:rsidRPr="0041528A">
        <w:tab/>
        <w:t>A status report is not requested</w:t>
      </w:r>
    </w:p>
    <w:p w14:paraId="6E3F8B93" w14:textId="77777777" w:rsidR="00BF46E1" w:rsidRPr="0041528A" w:rsidRDefault="00BF46E1" w:rsidP="0041528A">
      <w:pPr>
        <w:pStyle w:val="EW"/>
      </w:pPr>
      <w:r w:rsidRPr="0041528A">
        <w:tab/>
        <w:t>TP-MR</w:t>
      </w:r>
      <w:r w:rsidRPr="0041528A">
        <w:tab/>
        <w:t>"00"</w:t>
      </w:r>
    </w:p>
    <w:p w14:paraId="16DA8050" w14:textId="77777777" w:rsidR="00BF46E1" w:rsidRPr="0041528A" w:rsidRDefault="00BF46E1" w:rsidP="0041528A">
      <w:pPr>
        <w:pStyle w:val="EW"/>
      </w:pPr>
      <w:r w:rsidRPr="0041528A">
        <w:tab/>
        <w:t>TP-DA</w:t>
      </w:r>
    </w:p>
    <w:p w14:paraId="577944EB" w14:textId="77777777" w:rsidR="00BF46E1" w:rsidRPr="0041528A" w:rsidRDefault="00BF46E1" w:rsidP="0041528A">
      <w:pPr>
        <w:pStyle w:val="EW"/>
      </w:pPr>
      <w:r w:rsidRPr="0041528A">
        <w:tab/>
        <w:t>TON</w:t>
      </w:r>
      <w:r w:rsidRPr="0041528A">
        <w:tab/>
        <w:t>International number</w:t>
      </w:r>
    </w:p>
    <w:p w14:paraId="6255CCA0" w14:textId="77777777" w:rsidR="00BF46E1" w:rsidRPr="0041528A" w:rsidRDefault="00BF46E1" w:rsidP="0041528A">
      <w:pPr>
        <w:pStyle w:val="EW"/>
      </w:pPr>
      <w:r w:rsidRPr="0041528A">
        <w:tab/>
        <w:t>NPI</w:t>
      </w:r>
      <w:r w:rsidRPr="0041528A">
        <w:tab/>
        <w:t>"ISDN / telephone numbering plan"</w:t>
      </w:r>
    </w:p>
    <w:p w14:paraId="10980D7D" w14:textId="77777777" w:rsidR="00BF46E1" w:rsidRPr="0041528A" w:rsidRDefault="00BF46E1" w:rsidP="0041528A">
      <w:pPr>
        <w:pStyle w:val="EW"/>
      </w:pPr>
      <w:r w:rsidRPr="0041528A">
        <w:tab/>
        <w:t>Address value</w:t>
      </w:r>
      <w:r w:rsidRPr="0041528A">
        <w:tab/>
        <w:t>"01"</w:t>
      </w:r>
    </w:p>
    <w:p w14:paraId="344A3573" w14:textId="77777777" w:rsidR="00BF46E1" w:rsidRPr="0041528A" w:rsidRDefault="00BF46E1" w:rsidP="0041528A">
      <w:pPr>
        <w:pStyle w:val="EW"/>
      </w:pPr>
      <w:r w:rsidRPr="0041528A">
        <w:tab/>
        <w:t>TP-PID</w:t>
      </w:r>
      <w:r w:rsidRPr="0041528A">
        <w:tab/>
        <w:t>Short message type 0</w:t>
      </w:r>
    </w:p>
    <w:p w14:paraId="1DF149BB" w14:textId="77777777" w:rsidR="00BF46E1" w:rsidRPr="0041528A" w:rsidRDefault="00BF46E1" w:rsidP="0041528A">
      <w:pPr>
        <w:pStyle w:val="EW"/>
      </w:pPr>
      <w:r w:rsidRPr="0041528A">
        <w:tab/>
        <w:t>TP-DCS</w:t>
      </w:r>
    </w:p>
    <w:p w14:paraId="4CA65350" w14:textId="77777777" w:rsidR="00BF46E1" w:rsidRPr="0041528A" w:rsidRDefault="00BF46E1" w:rsidP="0041528A">
      <w:pPr>
        <w:pStyle w:val="EW"/>
      </w:pPr>
      <w:r w:rsidRPr="0041528A">
        <w:tab/>
        <w:t>Message coding</w:t>
      </w:r>
      <w:r w:rsidRPr="0041528A">
        <w:tab/>
        <w:t>SMS default alphabet</w:t>
      </w:r>
    </w:p>
    <w:p w14:paraId="23D70FBD" w14:textId="77777777" w:rsidR="00BF46E1" w:rsidRPr="0041528A" w:rsidRDefault="00BF46E1" w:rsidP="0041528A">
      <w:pPr>
        <w:pStyle w:val="EW"/>
      </w:pPr>
      <w:r w:rsidRPr="0041528A">
        <w:tab/>
        <w:t>Message class</w:t>
      </w:r>
      <w:r w:rsidRPr="0041528A">
        <w:tab/>
        <w:t>class 0</w:t>
      </w:r>
    </w:p>
    <w:p w14:paraId="0C8379D0" w14:textId="77777777" w:rsidR="00BF46E1" w:rsidRPr="0041528A" w:rsidRDefault="00BF46E1" w:rsidP="0041528A">
      <w:pPr>
        <w:pStyle w:val="EW"/>
      </w:pPr>
      <w:r w:rsidRPr="0041528A">
        <w:tab/>
        <w:t>TP-UDL</w:t>
      </w:r>
      <w:r w:rsidRPr="0041528A">
        <w:tab/>
        <w:t>1</w:t>
      </w:r>
    </w:p>
    <w:p w14:paraId="2AE4E439" w14:textId="77777777" w:rsidR="00BF46E1" w:rsidRPr="0041528A" w:rsidRDefault="00BF46E1" w:rsidP="0041528A">
      <w:pPr>
        <w:pStyle w:val="EX"/>
      </w:pPr>
      <w:r w:rsidRPr="0041528A">
        <w:tab/>
        <w:t>TP-UD</w:t>
      </w:r>
      <w:r w:rsidRPr="0041528A">
        <w:tab/>
        <w:t>" "</w:t>
      </w:r>
    </w:p>
    <w:p w14:paraId="2A14395F" w14:textId="6A4636A7" w:rsidR="00BF46E1" w:rsidRPr="0041528A" w:rsidRDefault="00BF46E1" w:rsidP="00BF46E1">
      <w:r w:rsidRPr="0041528A">
        <w:t>Coding:</w:t>
      </w:r>
    </w:p>
    <w:p w14:paraId="64E9C31B"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568441AB"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6EEDB97"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446B2891"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5E000E21" w14:textId="77777777" w:rsidR="00BF46E1" w:rsidRPr="0041528A" w:rsidRDefault="00BF46E1" w:rsidP="00195D76">
            <w:pPr>
              <w:pStyle w:val="TAC"/>
            </w:pPr>
            <w:r w:rsidRPr="0041528A">
              <w:t>26</w:t>
            </w:r>
          </w:p>
        </w:tc>
        <w:tc>
          <w:tcPr>
            <w:tcW w:w="567" w:type="dxa"/>
            <w:tcBorders>
              <w:top w:val="single" w:sz="4" w:space="0" w:color="auto"/>
              <w:left w:val="single" w:sz="4" w:space="0" w:color="auto"/>
              <w:bottom w:val="single" w:sz="4" w:space="0" w:color="auto"/>
              <w:right w:val="single" w:sz="4" w:space="0" w:color="auto"/>
            </w:tcBorders>
          </w:tcPr>
          <w:p w14:paraId="432ADE75"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EA4F981"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A04C33E"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3C32B9E" w14:textId="77777777" w:rsidR="00BF46E1" w:rsidRPr="0041528A" w:rsidRDefault="00BF46E1" w:rsidP="00195D76">
            <w:pPr>
              <w:pStyle w:val="TAC"/>
            </w:pPr>
            <w:r w:rsidRPr="0041528A">
              <w:t>13</w:t>
            </w:r>
          </w:p>
        </w:tc>
        <w:tc>
          <w:tcPr>
            <w:tcW w:w="567" w:type="dxa"/>
            <w:tcBorders>
              <w:top w:val="single" w:sz="4" w:space="0" w:color="auto"/>
              <w:left w:val="single" w:sz="4" w:space="0" w:color="auto"/>
              <w:bottom w:val="single" w:sz="4" w:space="0" w:color="auto"/>
              <w:right w:val="single" w:sz="4" w:space="0" w:color="auto"/>
            </w:tcBorders>
          </w:tcPr>
          <w:p w14:paraId="116D1D40"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207D35A"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143F8E4"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7B00A76"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78E1D38"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3203CAB5" w14:textId="77777777" w:rsidR="00BF46E1" w:rsidRPr="0041528A" w:rsidRDefault="00BF46E1" w:rsidP="00195D76">
            <w:pPr>
              <w:pStyle w:val="TAC"/>
            </w:pPr>
            <w:r w:rsidRPr="0041528A">
              <w:t>85</w:t>
            </w:r>
          </w:p>
        </w:tc>
      </w:tr>
      <w:tr w:rsidR="00BF46E1" w:rsidRPr="0041528A" w14:paraId="58593C6B" w14:textId="77777777" w:rsidTr="00195D76">
        <w:trPr>
          <w:jc w:val="center"/>
        </w:trPr>
        <w:tc>
          <w:tcPr>
            <w:tcW w:w="1134" w:type="dxa"/>
            <w:tcBorders>
              <w:top w:val="single" w:sz="4" w:space="0" w:color="auto"/>
              <w:right w:val="single" w:sz="4" w:space="0" w:color="auto"/>
            </w:tcBorders>
          </w:tcPr>
          <w:p w14:paraId="2AD814A4"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E9C910C"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17755F6A"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0CDA281F"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2841F319"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0517C4A7"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7BDFE17A"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56DA08F8"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0596F17B"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0ABAB7EE"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382EDA70"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787EBE45"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31565720" w14:textId="77777777" w:rsidR="00BF46E1" w:rsidRPr="0041528A" w:rsidRDefault="00BF46E1" w:rsidP="00195D76">
            <w:pPr>
              <w:pStyle w:val="TAC"/>
            </w:pPr>
            <w:r w:rsidRPr="0041528A">
              <w:t>62</w:t>
            </w:r>
          </w:p>
        </w:tc>
      </w:tr>
      <w:tr w:rsidR="00BF46E1" w:rsidRPr="0041528A" w14:paraId="40734B41" w14:textId="77777777" w:rsidTr="00195D76">
        <w:trPr>
          <w:jc w:val="center"/>
        </w:trPr>
        <w:tc>
          <w:tcPr>
            <w:tcW w:w="1134" w:type="dxa"/>
            <w:tcBorders>
              <w:right w:val="single" w:sz="4" w:space="0" w:color="auto"/>
            </w:tcBorders>
          </w:tcPr>
          <w:p w14:paraId="726FADE2"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16EAF36" w14:textId="77777777" w:rsidR="00BF46E1" w:rsidRPr="0041528A" w:rsidRDefault="00BF46E1" w:rsidP="00195D76">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4E448B0D"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369742CC"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63EA541D"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FA9CBBB"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1FF98DB1" w14:textId="77777777" w:rsidR="00BF46E1" w:rsidRPr="0041528A" w:rsidRDefault="00BF46E1" w:rsidP="00195D76">
            <w:pPr>
              <w:pStyle w:val="TAC"/>
            </w:pPr>
            <w:r w:rsidRPr="0041528A">
              <w:t>8B</w:t>
            </w:r>
          </w:p>
        </w:tc>
        <w:tc>
          <w:tcPr>
            <w:tcW w:w="567" w:type="dxa"/>
            <w:tcBorders>
              <w:top w:val="single" w:sz="4" w:space="0" w:color="auto"/>
              <w:left w:val="single" w:sz="4" w:space="0" w:color="auto"/>
              <w:bottom w:val="single" w:sz="4" w:space="0" w:color="auto"/>
              <w:right w:val="single" w:sz="4" w:space="0" w:color="auto"/>
            </w:tcBorders>
          </w:tcPr>
          <w:p w14:paraId="43BD8117"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580E1543"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F52973D"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E80C838"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D8DC3A3"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4297465E" w14:textId="77777777" w:rsidR="00BF46E1" w:rsidRPr="0041528A" w:rsidRDefault="00BF46E1" w:rsidP="00195D76">
            <w:pPr>
              <w:pStyle w:val="TAC"/>
            </w:pPr>
            <w:r w:rsidRPr="0041528A">
              <w:t>10</w:t>
            </w:r>
          </w:p>
        </w:tc>
      </w:tr>
      <w:tr w:rsidR="00BF46E1" w:rsidRPr="0041528A" w14:paraId="3ADBB222" w14:textId="77777777" w:rsidTr="00195D76">
        <w:trPr>
          <w:jc w:val="center"/>
        </w:trPr>
        <w:tc>
          <w:tcPr>
            <w:tcW w:w="1134" w:type="dxa"/>
            <w:tcBorders>
              <w:right w:val="single" w:sz="4" w:space="0" w:color="auto"/>
            </w:tcBorders>
          </w:tcPr>
          <w:p w14:paraId="221AE4EA"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CCCB8D9"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54DC66D9" w14:textId="77777777" w:rsidR="00BF46E1" w:rsidRPr="0041528A" w:rsidRDefault="00BF46E1" w:rsidP="00195D76">
            <w:pPr>
              <w:pStyle w:val="TAC"/>
            </w:pPr>
            <w:r w:rsidRPr="0041528A">
              <w:t>F0</w:t>
            </w:r>
          </w:p>
        </w:tc>
        <w:tc>
          <w:tcPr>
            <w:tcW w:w="567" w:type="dxa"/>
            <w:tcBorders>
              <w:top w:val="single" w:sz="4" w:space="0" w:color="auto"/>
              <w:left w:val="single" w:sz="4" w:space="0" w:color="auto"/>
              <w:bottom w:val="single" w:sz="4" w:space="0" w:color="auto"/>
              <w:right w:val="single" w:sz="4" w:space="0" w:color="auto"/>
            </w:tcBorders>
          </w:tcPr>
          <w:p w14:paraId="26628327"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C4E2D5C"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4E2EF31E"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A31B7C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0649DD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F074840"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56B734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6313A57"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997D826"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14BFAA7" w14:textId="77777777" w:rsidR="00BF46E1" w:rsidRPr="0041528A" w:rsidRDefault="00BF46E1" w:rsidP="00195D76">
            <w:pPr>
              <w:pStyle w:val="TAC"/>
            </w:pPr>
          </w:p>
        </w:tc>
      </w:tr>
    </w:tbl>
    <w:p w14:paraId="194D978C" w14:textId="77777777" w:rsidR="00BF46E1" w:rsidRPr="0041528A" w:rsidRDefault="00BF46E1" w:rsidP="00BF46E1"/>
    <w:p w14:paraId="50BB9D7D" w14:textId="77777777" w:rsidR="00BF46E1" w:rsidRPr="0041528A" w:rsidRDefault="00BF46E1" w:rsidP="00BF46E1">
      <w:r w:rsidRPr="0041528A">
        <w:t>TERMINAL RESPONSE: SEND SHORT MESSAGE 4.4.1</w:t>
      </w:r>
    </w:p>
    <w:p w14:paraId="4895B720" w14:textId="77777777" w:rsidR="00BF46E1" w:rsidRPr="0041528A" w:rsidRDefault="00BF46E1" w:rsidP="00BF46E1">
      <w:r w:rsidRPr="0041528A">
        <w:t>Logically:</w:t>
      </w:r>
    </w:p>
    <w:p w14:paraId="329F23FD" w14:textId="77777777" w:rsidR="00BF46E1" w:rsidRPr="0041528A" w:rsidRDefault="00BF46E1" w:rsidP="0041528A">
      <w:pPr>
        <w:pStyle w:val="EW"/>
      </w:pPr>
      <w:r w:rsidRPr="0041528A">
        <w:t>Command details</w:t>
      </w:r>
    </w:p>
    <w:p w14:paraId="1E3460D4" w14:textId="77777777" w:rsidR="00BF46E1" w:rsidRPr="0041528A" w:rsidRDefault="00BF46E1" w:rsidP="0041528A">
      <w:pPr>
        <w:pStyle w:val="EW"/>
      </w:pPr>
      <w:r w:rsidRPr="0041528A">
        <w:tab/>
        <w:t>Command number:</w:t>
      </w:r>
      <w:r w:rsidRPr="0041528A">
        <w:tab/>
        <w:t>1</w:t>
      </w:r>
    </w:p>
    <w:p w14:paraId="5A73562B" w14:textId="77777777" w:rsidR="00BF46E1" w:rsidRPr="0041528A" w:rsidRDefault="00BF46E1" w:rsidP="0041528A">
      <w:pPr>
        <w:pStyle w:val="EW"/>
      </w:pPr>
      <w:r w:rsidRPr="0041528A">
        <w:tab/>
        <w:t>Command type:</w:t>
      </w:r>
      <w:r w:rsidRPr="0041528A">
        <w:tab/>
        <w:t>SEND SHORT MESSAGE</w:t>
      </w:r>
    </w:p>
    <w:p w14:paraId="15BD8F75" w14:textId="77777777" w:rsidR="00BF46E1" w:rsidRPr="0041528A" w:rsidRDefault="00BF46E1" w:rsidP="0041528A">
      <w:pPr>
        <w:pStyle w:val="EW"/>
      </w:pPr>
      <w:r w:rsidRPr="0041528A">
        <w:tab/>
        <w:t>Command qualifier:</w:t>
      </w:r>
      <w:r w:rsidRPr="0041528A">
        <w:tab/>
        <w:t>packing not required</w:t>
      </w:r>
    </w:p>
    <w:p w14:paraId="24353B32" w14:textId="77777777" w:rsidR="00BF46E1" w:rsidRPr="0041528A" w:rsidRDefault="00BF46E1" w:rsidP="0041528A">
      <w:pPr>
        <w:pStyle w:val="EW"/>
      </w:pPr>
      <w:r w:rsidRPr="0041528A">
        <w:t>Device identities</w:t>
      </w:r>
    </w:p>
    <w:p w14:paraId="292CAFC7" w14:textId="77777777" w:rsidR="00BF46E1" w:rsidRPr="0041528A" w:rsidRDefault="00BF46E1" w:rsidP="0041528A">
      <w:pPr>
        <w:pStyle w:val="EW"/>
      </w:pPr>
      <w:r w:rsidRPr="0041528A">
        <w:tab/>
        <w:t>Source device:</w:t>
      </w:r>
      <w:r w:rsidRPr="0041528A">
        <w:tab/>
        <w:t>ME</w:t>
      </w:r>
    </w:p>
    <w:p w14:paraId="32602B21" w14:textId="77777777" w:rsidR="00BF46E1" w:rsidRPr="0041528A" w:rsidRDefault="00BF46E1" w:rsidP="0041528A">
      <w:pPr>
        <w:pStyle w:val="EW"/>
      </w:pPr>
      <w:r w:rsidRPr="0041528A">
        <w:tab/>
        <w:t>Destination device:</w:t>
      </w:r>
      <w:r w:rsidRPr="0041528A">
        <w:tab/>
        <w:t>UICC</w:t>
      </w:r>
    </w:p>
    <w:p w14:paraId="2E634F8E" w14:textId="77777777" w:rsidR="00BF46E1" w:rsidRPr="0041528A" w:rsidRDefault="00BF46E1" w:rsidP="0041528A">
      <w:pPr>
        <w:pStyle w:val="EW"/>
      </w:pPr>
      <w:r w:rsidRPr="0041528A">
        <w:t>Result</w:t>
      </w:r>
    </w:p>
    <w:p w14:paraId="32EFC7C3" w14:textId="77777777" w:rsidR="00BF46E1" w:rsidRPr="0041528A" w:rsidRDefault="00BF46E1" w:rsidP="0041528A">
      <w:pPr>
        <w:pStyle w:val="EX"/>
      </w:pPr>
      <w:r w:rsidRPr="0041528A">
        <w:tab/>
        <w:t>General Result:</w:t>
      </w:r>
      <w:r w:rsidRPr="0041528A">
        <w:tab/>
        <w:t>Command performed successfully</w:t>
      </w:r>
    </w:p>
    <w:p w14:paraId="33CF6120" w14:textId="77777777" w:rsidR="00BF46E1" w:rsidRPr="0041528A" w:rsidRDefault="00BF46E1" w:rsidP="00BF46E1">
      <w:r w:rsidRPr="0041528A">
        <w:t>Coding:</w:t>
      </w:r>
    </w:p>
    <w:p w14:paraId="35CDE7EF"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7C7DC004"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7479776"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508A6953"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8F77EB9"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9C57CC9"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8511558" w14:textId="77777777" w:rsidR="00BF46E1" w:rsidRPr="0041528A" w:rsidRDefault="00BF46E1" w:rsidP="00195D76">
            <w:pPr>
              <w:pStyle w:val="TAC"/>
            </w:pPr>
            <w:r w:rsidRPr="0041528A">
              <w:t>13</w:t>
            </w:r>
          </w:p>
        </w:tc>
        <w:tc>
          <w:tcPr>
            <w:tcW w:w="567" w:type="dxa"/>
            <w:tcBorders>
              <w:top w:val="single" w:sz="4" w:space="0" w:color="auto"/>
              <w:left w:val="single" w:sz="4" w:space="0" w:color="auto"/>
              <w:bottom w:val="single" w:sz="4" w:space="0" w:color="auto"/>
              <w:right w:val="single" w:sz="4" w:space="0" w:color="auto"/>
            </w:tcBorders>
          </w:tcPr>
          <w:p w14:paraId="49ACA137"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EB1A96C"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0BD8A67"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2732FC5"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7FC3B56"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27D1C02"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54A8480A"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6E0788E" w14:textId="77777777" w:rsidR="00BF46E1" w:rsidRPr="0041528A" w:rsidRDefault="00BF46E1" w:rsidP="00195D76">
            <w:pPr>
              <w:pStyle w:val="TAC"/>
            </w:pPr>
            <w:r w:rsidRPr="0041528A">
              <w:t>00</w:t>
            </w:r>
          </w:p>
        </w:tc>
      </w:tr>
    </w:tbl>
    <w:p w14:paraId="7F3C50E3" w14:textId="77777777" w:rsidR="00BF46E1" w:rsidRPr="0041528A" w:rsidRDefault="00BF46E1" w:rsidP="00BF46E1"/>
    <w:p w14:paraId="47F802FC" w14:textId="77777777" w:rsidR="00BF46E1" w:rsidRPr="0041528A" w:rsidRDefault="00BF46E1" w:rsidP="00BF46E1">
      <w:pPr>
        <w:pStyle w:val="H6"/>
      </w:pPr>
      <w:r w:rsidRPr="0041528A">
        <w:t>27.22.4.10.4.4.5</w:t>
      </w:r>
      <w:r w:rsidRPr="0041528A">
        <w:tab/>
        <w:t>Test requirement</w:t>
      </w:r>
    </w:p>
    <w:p w14:paraId="10975464" w14:textId="77777777" w:rsidR="00BF46E1" w:rsidRPr="0041528A" w:rsidRDefault="00BF46E1" w:rsidP="00BF46E1">
      <w:r w:rsidRPr="0041528A">
        <w:t>The ME shall operate in the manner defined in expected sequence 4.4.</w:t>
      </w:r>
    </w:p>
    <w:p w14:paraId="188D47D0" w14:textId="77777777" w:rsidR="00BF46E1" w:rsidRPr="0041528A" w:rsidRDefault="00BF46E1" w:rsidP="00BF46E1">
      <w:pPr>
        <w:pStyle w:val="H6"/>
      </w:pPr>
      <w:r w:rsidRPr="0041528A">
        <w:t>27.22.4.10.4.5</w:t>
      </w:r>
      <w:r w:rsidRPr="0041528A">
        <w:tab/>
        <w:t>SEND SHORT MESSAGE (Support of Text Attribute – Small Font Size)</w:t>
      </w:r>
    </w:p>
    <w:p w14:paraId="7F08B4F9" w14:textId="77777777" w:rsidR="00BF46E1" w:rsidRPr="0041528A" w:rsidRDefault="00BF46E1" w:rsidP="00BF46E1">
      <w:pPr>
        <w:pStyle w:val="H6"/>
      </w:pPr>
      <w:r w:rsidRPr="0041528A">
        <w:t>27.22.4.10.4.5.1</w:t>
      </w:r>
      <w:r w:rsidRPr="0041528A">
        <w:tab/>
        <w:t>Definition and applicability</w:t>
      </w:r>
    </w:p>
    <w:p w14:paraId="0C13C06D" w14:textId="77777777" w:rsidR="00BF46E1" w:rsidRPr="0041528A" w:rsidRDefault="00BF46E1" w:rsidP="00BF46E1">
      <w:r w:rsidRPr="0041528A">
        <w:t>See clause 3.2.2.</w:t>
      </w:r>
    </w:p>
    <w:p w14:paraId="6CC9D4C3" w14:textId="77777777" w:rsidR="00BF46E1" w:rsidRPr="0041528A" w:rsidRDefault="00BF46E1" w:rsidP="00BF46E1">
      <w:pPr>
        <w:pStyle w:val="H6"/>
      </w:pPr>
      <w:r w:rsidRPr="0041528A">
        <w:t>27.22.4.10.4.5.2</w:t>
      </w:r>
      <w:r w:rsidRPr="0041528A">
        <w:tab/>
        <w:t>Conformance requirement</w:t>
      </w:r>
    </w:p>
    <w:p w14:paraId="15F41B67" w14:textId="77777777" w:rsidR="00BF46E1" w:rsidRPr="0041528A" w:rsidRDefault="00BF46E1" w:rsidP="00BF46E1">
      <w:pPr>
        <w:keepNext/>
        <w:keepLines/>
      </w:pPr>
      <w:r w:rsidRPr="0041528A">
        <w:t>The ME shall support the Proactive UICC: SEND SHORT MESSAGE facility as defined in:</w:t>
      </w:r>
    </w:p>
    <w:p w14:paraId="50CBFAE2" w14:textId="77777777" w:rsidR="00BF46E1" w:rsidRPr="0041528A" w:rsidRDefault="00BF46E1" w:rsidP="00BF46E1">
      <w:pPr>
        <w:pStyle w:val="B1"/>
      </w:pPr>
      <w:r w:rsidRPr="0041528A">
        <w:t>-</w:t>
      </w:r>
      <w:r w:rsidRPr="0041528A">
        <w:tab/>
        <w:t>TS 31.111 [15] clause 6.1, clause 6.4.10, clause 6.6.9, clause 8.1, clause 8.2, clause 8.6, clause 8.7, clause 8.13, clause 8.31, 8.67 and clause 5.2.</w:t>
      </w:r>
    </w:p>
    <w:p w14:paraId="3C64A058" w14:textId="77777777" w:rsidR="00BF46E1" w:rsidRPr="0041528A" w:rsidRDefault="00BF46E1" w:rsidP="00BF46E1">
      <w:pPr>
        <w:pStyle w:val="H6"/>
      </w:pPr>
      <w:r w:rsidRPr="0041528A">
        <w:t>27.22.4.10.4.5.3</w:t>
      </w:r>
      <w:r w:rsidRPr="0041528A">
        <w:tab/>
        <w:t>Test purpose</w:t>
      </w:r>
    </w:p>
    <w:p w14:paraId="7B682D8D" w14:textId="77777777" w:rsidR="00BF46E1" w:rsidRPr="0041528A" w:rsidRDefault="00BF46E1" w:rsidP="00BF46E1">
      <w:r w:rsidRPr="0041528A">
        <w:t>To verify that the ME correctly formats and sends a short message to the network (USS) and display the alpha identifier according to the small font size text attribute configuration as indicated in the SEND SHORT MESSAGE proactive UICC command, and returns a TERMINAL RESPONSE command to the UICC indicating the status of the transmission of the Short Message.</w:t>
      </w:r>
    </w:p>
    <w:p w14:paraId="66A87567" w14:textId="77777777" w:rsidR="00BF46E1" w:rsidRPr="0041528A" w:rsidRDefault="00BF46E1" w:rsidP="00BF46E1">
      <w:pPr>
        <w:pStyle w:val="H6"/>
      </w:pPr>
      <w:r w:rsidRPr="0041528A">
        <w:t>27.22.4.10.4.5.4</w:t>
      </w:r>
      <w:r w:rsidRPr="0041528A">
        <w:tab/>
        <w:t>Method of test</w:t>
      </w:r>
    </w:p>
    <w:p w14:paraId="67ACE1EF" w14:textId="77777777" w:rsidR="00BF46E1" w:rsidRPr="0041528A" w:rsidRDefault="00BF46E1" w:rsidP="00BF46E1">
      <w:pPr>
        <w:pStyle w:val="H6"/>
      </w:pPr>
      <w:r w:rsidRPr="0041528A">
        <w:t>27.22.4.10.4.5.4.1</w:t>
      </w:r>
      <w:r w:rsidRPr="0041528A">
        <w:tab/>
        <w:t>Initial conditions</w:t>
      </w:r>
    </w:p>
    <w:p w14:paraId="6E646EC7" w14:textId="77777777" w:rsidR="00BF46E1" w:rsidRPr="0041528A" w:rsidRDefault="00BF46E1" w:rsidP="00BF46E1">
      <w:r w:rsidRPr="0041528A">
        <w:t>The ME is connected to the USIM Simulator and only connected to the USS if the USS is mentioned in the sequence table.</w:t>
      </w:r>
    </w:p>
    <w:p w14:paraId="1DFACA25" w14:textId="77777777" w:rsidR="00BF46E1" w:rsidRPr="0041528A" w:rsidRDefault="00BF46E1" w:rsidP="00BF46E1">
      <w:r w:rsidRPr="0041528A">
        <w:t>Prior to this test the ME shall have been powered on and performed the PROFILE DOWNLOAD procedure.</w:t>
      </w:r>
    </w:p>
    <w:p w14:paraId="3929BF0A" w14:textId="77777777" w:rsidR="00BF46E1" w:rsidRPr="0041528A" w:rsidRDefault="00BF46E1" w:rsidP="00BF46E1">
      <w:pPr>
        <w:pStyle w:val="H6"/>
      </w:pPr>
      <w:r w:rsidRPr="0041528A">
        <w:t>27.22.4.10.4.5.4.2</w:t>
      </w:r>
      <w:r w:rsidRPr="0041528A">
        <w:tab/>
        <w:t>Procedure</w:t>
      </w:r>
    </w:p>
    <w:p w14:paraId="1192B50F" w14:textId="77777777" w:rsidR="00BF46E1" w:rsidRPr="0041528A" w:rsidRDefault="00BF46E1" w:rsidP="00BF46E1">
      <w:pPr>
        <w:pStyle w:val="TH"/>
      </w:pPr>
      <w:r w:rsidRPr="0041528A">
        <w:t>Expected Sequence 4.5 (SEND SHORT MESSAGE, alpha identifier with Text attribute – Small Font Size, packing not required, SMS default alphabet, successful)</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384F6D4A" w14:textId="77777777" w:rsidTr="00195D76">
        <w:trPr>
          <w:cantSplit/>
          <w:jc w:val="center"/>
        </w:trPr>
        <w:tc>
          <w:tcPr>
            <w:tcW w:w="737" w:type="dxa"/>
            <w:tcBorders>
              <w:top w:val="single" w:sz="6" w:space="0" w:color="auto"/>
              <w:left w:val="single" w:sz="6" w:space="0" w:color="auto"/>
              <w:right w:val="single" w:sz="6" w:space="0" w:color="auto"/>
            </w:tcBorders>
          </w:tcPr>
          <w:p w14:paraId="4438AC6F" w14:textId="77777777" w:rsidR="00BF46E1" w:rsidRPr="0041528A" w:rsidRDefault="00BF46E1" w:rsidP="00195D76">
            <w:pPr>
              <w:pStyle w:val="TAH"/>
            </w:pPr>
            <w:r w:rsidRPr="0041528A">
              <w:t>Step</w:t>
            </w:r>
          </w:p>
        </w:tc>
        <w:tc>
          <w:tcPr>
            <w:tcW w:w="1232" w:type="dxa"/>
            <w:tcBorders>
              <w:top w:val="single" w:sz="6" w:space="0" w:color="auto"/>
              <w:left w:val="single" w:sz="6" w:space="0" w:color="auto"/>
              <w:right w:val="single" w:sz="6" w:space="0" w:color="auto"/>
            </w:tcBorders>
          </w:tcPr>
          <w:p w14:paraId="4D3BE9B4"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right w:val="single" w:sz="6" w:space="0" w:color="auto"/>
            </w:tcBorders>
          </w:tcPr>
          <w:p w14:paraId="0E816DE5"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166192F5" w14:textId="77777777" w:rsidR="00BF46E1" w:rsidRPr="0041528A" w:rsidRDefault="00BF46E1" w:rsidP="00195D76">
            <w:pPr>
              <w:pStyle w:val="TAH"/>
            </w:pPr>
            <w:r w:rsidRPr="0041528A">
              <w:t>Comments</w:t>
            </w:r>
          </w:p>
        </w:tc>
      </w:tr>
      <w:tr w:rsidR="00BF46E1" w:rsidRPr="0041528A" w14:paraId="18B607DC" w14:textId="77777777" w:rsidTr="00195D76">
        <w:trPr>
          <w:cantSplit/>
          <w:jc w:val="center"/>
        </w:trPr>
        <w:tc>
          <w:tcPr>
            <w:tcW w:w="737" w:type="dxa"/>
            <w:tcBorders>
              <w:top w:val="single" w:sz="6" w:space="0" w:color="auto"/>
              <w:left w:val="single" w:sz="6" w:space="0" w:color="auto"/>
              <w:right w:val="single" w:sz="6" w:space="0" w:color="auto"/>
            </w:tcBorders>
          </w:tcPr>
          <w:p w14:paraId="5A2070C5" w14:textId="77777777" w:rsidR="00BF46E1" w:rsidRPr="0041528A" w:rsidRDefault="00BF46E1" w:rsidP="00195D76">
            <w:pPr>
              <w:pStyle w:val="TAC"/>
            </w:pPr>
            <w:r w:rsidRPr="0041528A">
              <w:t>1</w:t>
            </w:r>
          </w:p>
        </w:tc>
        <w:tc>
          <w:tcPr>
            <w:tcW w:w="1232" w:type="dxa"/>
            <w:tcBorders>
              <w:top w:val="single" w:sz="6" w:space="0" w:color="auto"/>
              <w:left w:val="single" w:sz="6" w:space="0" w:color="auto"/>
              <w:right w:val="single" w:sz="6" w:space="0" w:color="auto"/>
            </w:tcBorders>
          </w:tcPr>
          <w:p w14:paraId="29931AF2"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0B7D868A" w14:textId="77777777" w:rsidR="00BF46E1" w:rsidRPr="0041528A" w:rsidRDefault="00BF46E1" w:rsidP="00195D76">
            <w:pPr>
              <w:pStyle w:val="TAL"/>
            </w:pPr>
            <w:r w:rsidRPr="0041528A">
              <w:t>PROACTIVE COMMAND PENDING: SEND SHORT MESSAGE 4.5.1</w:t>
            </w:r>
          </w:p>
        </w:tc>
        <w:tc>
          <w:tcPr>
            <w:tcW w:w="3776" w:type="dxa"/>
            <w:tcBorders>
              <w:left w:val="single" w:sz="6" w:space="0" w:color="auto"/>
              <w:right w:val="single" w:sz="6" w:space="0" w:color="auto"/>
            </w:tcBorders>
          </w:tcPr>
          <w:p w14:paraId="699F20B1" w14:textId="77777777" w:rsidR="00BF46E1" w:rsidRPr="0041528A" w:rsidRDefault="00BF46E1" w:rsidP="00195D76">
            <w:pPr>
              <w:pStyle w:val="TAL"/>
            </w:pPr>
          </w:p>
        </w:tc>
      </w:tr>
      <w:tr w:rsidR="00BF46E1" w:rsidRPr="0041528A" w14:paraId="439171B2" w14:textId="77777777" w:rsidTr="00195D76">
        <w:trPr>
          <w:cantSplit/>
          <w:jc w:val="center"/>
        </w:trPr>
        <w:tc>
          <w:tcPr>
            <w:tcW w:w="737" w:type="dxa"/>
            <w:tcBorders>
              <w:left w:val="single" w:sz="6" w:space="0" w:color="auto"/>
              <w:right w:val="single" w:sz="6" w:space="0" w:color="auto"/>
            </w:tcBorders>
          </w:tcPr>
          <w:p w14:paraId="1A58496F" w14:textId="77777777" w:rsidR="00BF46E1" w:rsidRPr="0041528A" w:rsidRDefault="00BF46E1" w:rsidP="00195D76">
            <w:pPr>
              <w:pStyle w:val="TAC"/>
            </w:pPr>
            <w:r w:rsidRPr="0041528A">
              <w:t>2</w:t>
            </w:r>
          </w:p>
        </w:tc>
        <w:tc>
          <w:tcPr>
            <w:tcW w:w="1232" w:type="dxa"/>
            <w:tcBorders>
              <w:left w:val="single" w:sz="6" w:space="0" w:color="auto"/>
              <w:right w:val="single" w:sz="6" w:space="0" w:color="auto"/>
            </w:tcBorders>
          </w:tcPr>
          <w:p w14:paraId="4805D7E1"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2337A131"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282F8F19" w14:textId="77777777" w:rsidR="00BF46E1" w:rsidRPr="0041528A" w:rsidRDefault="00BF46E1" w:rsidP="00195D76">
            <w:pPr>
              <w:pStyle w:val="TAL"/>
            </w:pPr>
          </w:p>
        </w:tc>
      </w:tr>
      <w:tr w:rsidR="00BF46E1" w:rsidRPr="0041528A" w14:paraId="5874553C" w14:textId="77777777" w:rsidTr="00195D76">
        <w:trPr>
          <w:cantSplit/>
          <w:jc w:val="center"/>
        </w:trPr>
        <w:tc>
          <w:tcPr>
            <w:tcW w:w="737" w:type="dxa"/>
            <w:tcBorders>
              <w:left w:val="single" w:sz="6" w:space="0" w:color="auto"/>
              <w:right w:val="single" w:sz="6" w:space="0" w:color="auto"/>
            </w:tcBorders>
          </w:tcPr>
          <w:p w14:paraId="3DC39BAC" w14:textId="77777777" w:rsidR="00BF46E1" w:rsidRPr="0041528A" w:rsidRDefault="00BF46E1" w:rsidP="00195D76">
            <w:pPr>
              <w:pStyle w:val="TAC"/>
            </w:pPr>
            <w:r w:rsidRPr="0041528A">
              <w:t>3</w:t>
            </w:r>
          </w:p>
        </w:tc>
        <w:tc>
          <w:tcPr>
            <w:tcW w:w="1232" w:type="dxa"/>
            <w:tcBorders>
              <w:left w:val="single" w:sz="6" w:space="0" w:color="auto"/>
              <w:right w:val="single" w:sz="6" w:space="0" w:color="auto"/>
            </w:tcBorders>
          </w:tcPr>
          <w:p w14:paraId="1437DF71"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3E83B03E" w14:textId="77777777" w:rsidR="00BF46E1" w:rsidRPr="0041528A" w:rsidRDefault="00BF46E1" w:rsidP="00195D76">
            <w:pPr>
              <w:pStyle w:val="TAL"/>
            </w:pPr>
            <w:r w:rsidRPr="0041528A">
              <w:t>PROACTIVE COMMAND: SEND SHORT MESSAGE 4.5.1</w:t>
            </w:r>
          </w:p>
        </w:tc>
        <w:tc>
          <w:tcPr>
            <w:tcW w:w="3776" w:type="dxa"/>
            <w:tcBorders>
              <w:left w:val="single" w:sz="6" w:space="0" w:color="auto"/>
              <w:right w:val="single" w:sz="6" w:space="0" w:color="auto"/>
            </w:tcBorders>
          </w:tcPr>
          <w:p w14:paraId="5D0D0B38" w14:textId="77777777" w:rsidR="00BF46E1" w:rsidRPr="0041528A" w:rsidRDefault="00BF46E1" w:rsidP="00195D76">
            <w:pPr>
              <w:pStyle w:val="TAL"/>
            </w:pPr>
            <w:r w:rsidRPr="0041528A">
              <w:t>[packing not required, SMS default alphabet]</w:t>
            </w:r>
          </w:p>
        </w:tc>
      </w:tr>
      <w:tr w:rsidR="00BF46E1" w:rsidRPr="0041528A" w14:paraId="6E857AC7" w14:textId="77777777" w:rsidTr="00195D76">
        <w:trPr>
          <w:cantSplit/>
          <w:jc w:val="center"/>
        </w:trPr>
        <w:tc>
          <w:tcPr>
            <w:tcW w:w="737" w:type="dxa"/>
            <w:tcBorders>
              <w:left w:val="single" w:sz="4" w:space="0" w:color="auto"/>
              <w:right w:val="single" w:sz="4" w:space="0" w:color="auto"/>
            </w:tcBorders>
          </w:tcPr>
          <w:p w14:paraId="01F6BC3D" w14:textId="77777777" w:rsidR="00BF46E1" w:rsidRPr="0041528A" w:rsidRDefault="00BF46E1" w:rsidP="00195D76">
            <w:pPr>
              <w:pStyle w:val="TAC"/>
            </w:pPr>
            <w:r w:rsidRPr="0041528A">
              <w:t>4</w:t>
            </w:r>
          </w:p>
        </w:tc>
        <w:tc>
          <w:tcPr>
            <w:tcW w:w="1232" w:type="dxa"/>
            <w:tcBorders>
              <w:left w:val="single" w:sz="4" w:space="0" w:color="auto"/>
              <w:right w:val="single" w:sz="4" w:space="0" w:color="auto"/>
            </w:tcBorders>
          </w:tcPr>
          <w:p w14:paraId="71A010AD"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24ACB69C" w14:textId="77777777" w:rsidR="00BF46E1" w:rsidRPr="0041528A" w:rsidRDefault="00BF46E1" w:rsidP="00195D76">
            <w:pPr>
              <w:pStyle w:val="TAL"/>
            </w:pPr>
            <w:r w:rsidRPr="0041528A">
              <w:t>Display "Text Attribute 1"</w:t>
            </w:r>
          </w:p>
        </w:tc>
        <w:tc>
          <w:tcPr>
            <w:tcW w:w="3776" w:type="dxa"/>
            <w:tcBorders>
              <w:left w:val="single" w:sz="4" w:space="0" w:color="auto"/>
              <w:right w:val="single" w:sz="4" w:space="0" w:color="auto"/>
            </w:tcBorders>
          </w:tcPr>
          <w:p w14:paraId="10E64F86" w14:textId="77777777" w:rsidR="00BF46E1" w:rsidRPr="0041528A" w:rsidRDefault="00BF46E1" w:rsidP="00195D76">
            <w:pPr>
              <w:pStyle w:val="TAL"/>
            </w:pPr>
            <w:r w:rsidRPr="0041528A">
              <w:t>[Message shall be formatted with small font size]</w:t>
            </w:r>
          </w:p>
        </w:tc>
      </w:tr>
      <w:tr w:rsidR="00BF46E1" w:rsidRPr="0041528A" w14:paraId="2BDD5AB5" w14:textId="77777777" w:rsidTr="00195D76">
        <w:trPr>
          <w:cantSplit/>
          <w:jc w:val="center"/>
        </w:trPr>
        <w:tc>
          <w:tcPr>
            <w:tcW w:w="737" w:type="dxa"/>
            <w:tcBorders>
              <w:left w:val="single" w:sz="4" w:space="0" w:color="auto"/>
              <w:right w:val="single" w:sz="4" w:space="0" w:color="auto"/>
            </w:tcBorders>
          </w:tcPr>
          <w:p w14:paraId="11C41FDA" w14:textId="77777777" w:rsidR="00BF46E1" w:rsidRPr="0041528A" w:rsidRDefault="00BF46E1" w:rsidP="00195D76">
            <w:pPr>
              <w:pStyle w:val="TAC"/>
            </w:pPr>
            <w:r w:rsidRPr="0041528A">
              <w:t>5</w:t>
            </w:r>
          </w:p>
        </w:tc>
        <w:tc>
          <w:tcPr>
            <w:tcW w:w="1232" w:type="dxa"/>
            <w:tcBorders>
              <w:left w:val="single" w:sz="4" w:space="0" w:color="auto"/>
              <w:right w:val="single" w:sz="4" w:space="0" w:color="auto"/>
            </w:tcBorders>
          </w:tcPr>
          <w:p w14:paraId="2C06B5E7"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187D323E" w14:textId="77777777" w:rsidR="00BF46E1" w:rsidRPr="0041528A" w:rsidRDefault="00BF46E1" w:rsidP="00195D76">
            <w:pPr>
              <w:pStyle w:val="TAL"/>
            </w:pPr>
            <w:r w:rsidRPr="0041528A">
              <w:t>Send SMS-PP (SEND SHORT MESSAGE) Message 4.1</w:t>
            </w:r>
          </w:p>
        </w:tc>
        <w:tc>
          <w:tcPr>
            <w:tcW w:w="3776" w:type="dxa"/>
            <w:tcBorders>
              <w:left w:val="single" w:sz="4" w:space="0" w:color="auto"/>
              <w:right w:val="single" w:sz="4" w:space="0" w:color="auto"/>
            </w:tcBorders>
          </w:tcPr>
          <w:p w14:paraId="15FD2767" w14:textId="77777777" w:rsidR="00BF46E1" w:rsidRPr="0041528A" w:rsidRDefault="00BF46E1" w:rsidP="00195D76">
            <w:pPr>
              <w:pStyle w:val="TAL"/>
            </w:pPr>
          </w:p>
        </w:tc>
      </w:tr>
      <w:tr w:rsidR="00BF46E1" w:rsidRPr="0041528A" w14:paraId="7165EF02" w14:textId="77777777" w:rsidTr="00195D76">
        <w:trPr>
          <w:cantSplit/>
          <w:jc w:val="center"/>
        </w:trPr>
        <w:tc>
          <w:tcPr>
            <w:tcW w:w="737" w:type="dxa"/>
            <w:tcBorders>
              <w:left w:val="single" w:sz="4" w:space="0" w:color="auto"/>
              <w:right w:val="single" w:sz="4" w:space="0" w:color="auto"/>
            </w:tcBorders>
          </w:tcPr>
          <w:p w14:paraId="65EDA5BF" w14:textId="77777777" w:rsidR="00BF46E1" w:rsidRPr="0041528A" w:rsidRDefault="00BF46E1" w:rsidP="00195D76">
            <w:pPr>
              <w:pStyle w:val="TAC"/>
            </w:pPr>
            <w:r w:rsidRPr="0041528A">
              <w:t>6</w:t>
            </w:r>
          </w:p>
        </w:tc>
        <w:tc>
          <w:tcPr>
            <w:tcW w:w="1232" w:type="dxa"/>
            <w:tcBorders>
              <w:left w:val="single" w:sz="4" w:space="0" w:color="auto"/>
              <w:right w:val="single" w:sz="4" w:space="0" w:color="auto"/>
            </w:tcBorders>
          </w:tcPr>
          <w:p w14:paraId="68FC81FA"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3A133BBF" w14:textId="77777777" w:rsidR="00BF46E1" w:rsidRPr="0041528A" w:rsidRDefault="00BF46E1" w:rsidP="00195D76">
            <w:pPr>
              <w:pStyle w:val="TAL"/>
            </w:pPr>
            <w:r w:rsidRPr="0041528A">
              <w:t>SMS RP-ACK</w:t>
            </w:r>
          </w:p>
        </w:tc>
        <w:tc>
          <w:tcPr>
            <w:tcW w:w="3776" w:type="dxa"/>
            <w:tcBorders>
              <w:left w:val="single" w:sz="4" w:space="0" w:color="auto"/>
              <w:right w:val="single" w:sz="4" w:space="0" w:color="auto"/>
            </w:tcBorders>
          </w:tcPr>
          <w:p w14:paraId="0EE7E5C2" w14:textId="77777777" w:rsidR="00BF46E1" w:rsidRPr="0041528A" w:rsidRDefault="00BF46E1" w:rsidP="00195D76">
            <w:pPr>
              <w:pStyle w:val="TAL"/>
            </w:pPr>
          </w:p>
        </w:tc>
      </w:tr>
      <w:tr w:rsidR="00BF46E1" w:rsidRPr="0041528A" w14:paraId="7BE3862A" w14:textId="77777777" w:rsidTr="00195D76">
        <w:trPr>
          <w:cantSplit/>
          <w:jc w:val="center"/>
        </w:trPr>
        <w:tc>
          <w:tcPr>
            <w:tcW w:w="737" w:type="dxa"/>
            <w:tcBorders>
              <w:left w:val="single" w:sz="4" w:space="0" w:color="auto"/>
              <w:right w:val="single" w:sz="4" w:space="0" w:color="auto"/>
            </w:tcBorders>
          </w:tcPr>
          <w:p w14:paraId="6E8F0E05" w14:textId="77777777" w:rsidR="00BF46E1" w:rsidRPr="0041528A" w:rsidRDefault="00BF46E1" w:rsidP="00195D76">
            <w:pPr>
              <w:pStyle w:val="TAC"/>
            </w:pPr>
            <w:r w:rsidRPr="0041528A">
              <w:t>7</w:t>
            </w:r>
          </w:p>
        </w:tc>
        <w:tc>
          <w:tcPr>
            <w:tcW w:w="1232" w:type="dxa"/>
            <w:tcBorders>
              <w:left w:val="single" w:sz="4" w:space="0" w:color="auto"/>
              <w:right w:val="single" w:sz="4" w:space="0" w:color="auto"/>
            </w:tcBorders>
          </w:tcPr>
          <w:p w14:paraId="0119BE0C"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539C78F2" w14:textId="77777777" w:rsidR="00BF46E1" w:rsidRPr="0041528A" w:rsidRDefault="00BF46E1" w:rsidP="00195D76">
            <w:pPr>
              <w:pStyle w:val="TAL"/>
            </w:pPr>
            <w:r w:rsidRPr="0041528A">
              <w:t>TERMINAL RESPONSE: SEND SHORT MESSAGE 4.5.1</w:t>
            </w:r>
          </w:p>
        </w:tc>
        <w:tc>
          <w:tcPr>
            <w:tcW w:w="3776" w:type="dxa"/>
            <w:tcBorders>
              <w:left w:val="single" w:sz="4" w:space="0" w:color="auto"/>
              <w:right w:val="single" w:sz="4" w:space="0" w:color="auto"/>
            </w:tcBorders>
          </w:tcPr>
          <w:p w14:paraId="34D8CAA9" w14:textId="38038093" w:rsidR="00BF46E1" w:rsidRPr="0041528A" w:rsidRDefault="00BF46E1" w:rsidP="00195D76">
            <w:pPr>
              <w:pStyle w:val="TAL"/>
            </w:pPr>
            <w:r w:rsidRPr="0041528A">
              <w:t>[Command performed successfully]</w:t>
            </w:r>
            <w:r w:rsidRPr="0041528A">
              <w:br/>
              <w:t>The UE shall have updated Last-Used-TP-MR of EF SMSS to "01"</w:t>
            </w:r>
          </w:p>
        </w:tc>
      </w:tr>
      <w:tr w:rsidR="00BF46E1" w:rsidRPr="0041528A" w14:paraId="0DF65014" w14:textId="77777777" w:rsidTr="00195D76">
        <w:trPr>
          <w:cantSplit/>
          <w:jc w:val="center"/>
        </w:trPr>
        <w:tc>
          <w:tcPr>
            <w:tcW w:w="737" w:type="dxa"/>
            <w:tcBorders>
              <w:left w:val="single" w:sz="4" w:space="0" w:color="auto"/>
              <w:right w:val="single" w:sz="4" w:space="0" w:color="auto"/>
            </w:tcBorders>
          </w:tcPr>
          <w:p w14:paraId="629EF21E" w14:textId="77777777" w:rsidR="00BF46E1" w:rsidRPr="0041528A" w:rsidRDefault="00BF46E1" w:rsidP="00195D76">
            <w:pPr>
              <w:pStyle w:val="TAC"/>
            </w:pPr>
            <w:r w:rsidRPr="0041528A">
              <w:t>8</w:t>
            </w:r>
          </w:p>
        </w:tc>
        <w:tc>
          <w:tcPr>
            <w:tcW w:w="1232" w:type="dxa"/>
            <w:tcBorders>
              <w:left w:val="single" w:sz="4" w:space="0" w:color="auto"/>
              <w:right w:val="single" w:sz="4" w:space="0" w:color="auto"/>
            </w:tcBorders>
          </w:tcPr>
          <w:p w14:paraId="06BB424B"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58EADF1B" w14:textId="77777777" w:rsidR="00BF46E1" w:rsidRPr="0041528A" w:rsidRDefault="00BF46E1" w:rsidP="00195D76">
            <w:pPr>
              <w:pStyle w:val="TAL"/>
            </w:pPr>
            <w:r w:rsidRPr="0041528A">
              <w:t>PROACTIVE COMMAND PENDING: SEND SHORT MESSAGE 4.5.2</w:t>
            </w:r>
          </w:p>
        </w:tc>
        <w:tc>
          <w:tcPr>
            <w:tcW w:w="3776" w:type="dxa"/>
            <w:tcBorders>
              <w:left w:val="single" w:sz="4" w:space="0" w:color="auto"/>
              <w:right w:val="single" w:sz="4" w:space="0" w:color="auto"/>
            </w:tcBorders>
          </w:tcPr>
          <w:p w14:paraId="457E00ED" w14:textId="77777777" w:rsidR="00BF46E1" w:rsidRPr="0041528A" w:rsidRDefault="00BF46E1" w:rsidP="00195D76">
            <w:pPr>
              <w:pStyle w:val="TAL"/>
            </w:pPr>
          </w:p>
        </w:tc>
      </w:tr>
      <w:tr w:rsidR="00BF46E1" w:rsidRPr="0041528A" w14:paraId="2EA6D281" w14:textId="77777777" w:rsidTr="00195D76">
        <w:trPr>
          <w:cantSplit/>
          <w:jc w:val="center"/>
        </w:trPr>
        <w:tc>
          <w:tcPr>
            <w:tcW w:w="737" w:type="dxa"/>
            <w:tcBorders>
              <w:left w:val="single" w:sz="4" w:space="0" w:color="auto"/>
              <w:right w:val="single" w:sz="4" w:space="0" w:color="auto"/>
            </w:tcBorders>
          </w:tcPr>
          <w:p w14:paraId="3D6AC9C9" w14:textId="77777777" w:rsidR="00BF46E1" w:rsidRPr="0041528A" w:rsidRDefault="00BF46E1" w:rsidP="00195D76">
            <w:pPr>
              <w:pStyle w:val="TAC"/>
            </w:pPr>
            <w:r w:rsidRPr="0041528A">
              <w:t>9</w:t>
            </w:r>
          </w:p>
        </w:tc>
        <w:tc>
          <w:tcPr>
            <w:tcW w:w="1232" w:type="dxa"/>
            <w:tcBorders>
              <w:left w:val="single" w:sz="4" w:space="0" w:color="auto"/>
              <w:right w:val="single" w:sz="4" w:space="0" w:color="auto"/>
            </w:tcBorders>
          </w:tcPr>
          <w:p w14:paraId="44CBF88A"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600A9BC6"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1206EC60" w14:textId="77777777" w:rsidR="00BF46E1" w:rsidRPr="0041528A" w:rsidRDefault="00BF46E1" w:rsidP="00195D76">
            <w:pPr>
              <w:pStyle w:val="TAL"/>
            </w:pPr>
          </w:p>
        </w:tc>
      </w:tr>
      <w:tr w:rsidR="00BF46E1" w:rsidRPr="0041528A" w14:paraId="743F5023" w14:textId="77777777" w:rsidTr="00195D76">
        <w:trPr>
          <w:cantSplit/>
          <w:jc w:val="center"/>
        </w:trPr>
        <w:tc>
          <w:tcPr>
            <w:tcW w:w="737" w:type="dxa"/>
            <w:tcBorders>
              <w:left w:val="single" w:sz="4" w:space="0" w:color="auto"/>
              <w:right w:val="single" w:sz="4" w:space="0" w:color="auto"/>
            </w:tcBorders>
          </w:tcPr>
          <w:p w14:paraId="50E6581C" w14:textId="77777777" w:rsidR="00BF46E1" w:rsidRPr="0041528A" w:rsidRDefault="00BF46E1" w:rsidP="00195D76">
            <w:pPr>
              <w:pStyle w:val="TAC"/>
            </w:pPr>
            <w:r w:rsidRPr="0041528A">
              <w:t>10</w:t>
            </w:r>
          </w:p>
        </w:tc>
        <w:tc>
          <w:tcPr>
            <w:tcW w:w="1232" w:type="dxa"/>
            <w:tcBorders>
              <w:left w:val="single" w:sz="4" w:space="0" w:color="auto"/>
              <w:right w:val="single" w:sz="4" w:space="0" w:color="auto"/>
            </w:tcBorders>
          </w:tcPr>
          <w:p w14:paraId="2FCEFB52"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328C47C4" w14:textId="77777777" w:rsidR="00BF46E1" w:rsidRPr="0041528A" w:rsidRDefault="00BF46E1" w:rsidP="00195D76">
            <w:pPr>
              <w:pStyle w:val="TAL"/>
            </w:pPr>
            <w:r w:rsidRPr="0041528A">
              <w:t>PROACTIVE COMMAND: SEND SHORT MESSAGE 4.5.2</w:t>
            </w:r>
          </w:p>
        </w:tc>
        <w:tc>
          <w:tcPr>
            <w:tcW w:w="3776" w:type="dxa"/>
            <w:tcBorders>
              <w:left w:val="single" w:sz="4" w:space="0" w:color="auto"/>
              <w:right w:val="single" w:sz="4" w:space="0" w:color="auto"/>
            </w:tcBorders>
          </w:tcPr>
          <w:p w14:paraId="4AA9EEE9" w14:textId="77777777" w:rsidR="00BF46E1" w:rsidRPr="0041528A" w:rsidRDefault="00BF46E1" w:rsidP="00195D76">
            <w:pPr>
              <w:pStyle w:val="TAL"/>
            </w:pPr>
            <w:r w:rsidRPr="0041528A">
              <w:t>[packing not required, SMS default alphabet]</w:t>
            </w:r>
          </w:p>
        </w:tc>
      </w:tr>
      <w:tr w:rsidR="00BF46E1" w:rsidRPr="0041528A" w14:paraId="65DE01F7" w14:textId="77777777" w:rsidTr="00195D76">
        <w:trPr>
          <w:cantSplit/>
          <w:jc w:val="center"/>
        </w:trPr>
        <w:tc>
          <w:tcPr>
            <w:tcW w:w="737" w:type="dxa"/>
            <w:tcBorders>
              <w:left w:val="single" w:sz="4" w:space="0" w:color="auto"/>
              <w:right w:val="single" w:sz="4" w:space="0" w:color="auto"/>
            </w:tcBorders>
          </w:tcPr>
          <w:p w14:paraId="3BF23358" w14:textId="77777777" w:rsidR="00BF46E1" w:rsidRPr="0041528A" w:rsidRDefault="00BF46E1" w:rsidP="00195D76">
            <w:pPr>
              <w:pStyle w:val="TAC"/>
            </w:pPr>
            <w:r w:rsidRPr="0041528A">
              <w:t>11</w:t>
            </w:r>
          </w:p>
        </w:tc>
        <w:tc>
          <w:tcPr>
            <w:tcW w:w="1232" w:type="dxa"/>
            <w:tcBorders>
              <w:left w:val="single" w:sz="4" w:space="0" w:color="auto"/>
              <w:right w:val="single" w:sz="4" w:space="0" w:color="auto"/>
            </w:tcBorders>
          </w:tcPr>
          <w:p w14:paraId="55A88EB5"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3E77AA7E" w14:textId="77777777" w:rsidR="00BF46E1" w:rsidRPr="0041528A" w:rsidRDefault="00BF46E1" w:rsidP="00195D76">
            <w:pPr>
              <w:pStyle w:val="TAL"/>
            </w:pPr>
            <w:r w:rsidRPr="0041528A">
              <w:t>Display "Text Attribute 2"</w:t>
            </w:r>
          </w:p>
        </w:tc>
        <w:tc>
          <w:tcPr>
            <w:tcW w:w="3776" w:type="dxa"/>
            <w:tcBorders>
              <w:left w:val="single" w:sz="4" w:space="0" w:color="auto"/>
              <w:right w:val="single" w:sz="4" w:space="0" w:color="auto"/>
            </w:tcBorders>
          </w:tcPr>
          <w:p w14:paraId="0FD47D77" w14:textId="77777777" w:rsidR="00BF46E1" w:rsidRPr="0041528A" w:rsidRDefault="00BF46E1" w:rsidP="00195D76">
            <w:pPr>
              <w:pStyle w:val="TAL"/>
            </w:pPr>
            <w:r w:rsidRPr="0041528A">
              <w:t>[Message shall be formatted with normal font size]</w:t>
            </w:r>
          </w:p>
        </w:tc>
      </w:tr>
      <w:tr w:rsidR="00BF46E1" w:rsidRPr="0041528A" w14:paraId="460A5C45" w14:textId="77777777" w:rsidTr="00195D76">
        <w:trPr>
          <w:cantSplit/>
          <w:jc w:val="center"/>
        </w:trPr>
        <w:tc>
          <w:tcPr>
            <w:tcW w:w="737" w:type="dxa"/>
            <w:tcBorders>
              <w:left w:val="single" w:sz="4" w:space="0" w:color="auto"/>
              <w:right w:val="single" w:sz="4" w:space="0" w:color="auto"/>
            </w:tcBorders>
          </w:tcPr>
          <w:p w14:paraId="10FE425D" w14:textId="77777777" w:rsidR="00BF46E1" w:rsidRPr="0041528A" w:rsidRDefault="00BF46E1" w:rsidP="00195D76">
            <w:pPr>
              <w:pStyle w:val="TAC"/>
            </w:pPr>
            <w:r w:rsidRPr="0041528A">
              <w:t>12</w:t>
            </w:r>
          </w:p>
        </w:tc>
        <w:tc>
          <w:tcPr>
            <w:tcW w:w="1232" w:type="dxa"/>
            <w:tcBorders>
              <w:left w:val="single" w:sz="4" w:space="0" w:color="auto"/>
              <w:right w:val="single" w:sz="4" w:space="0" w:color="auto"/>
            </w:tcBorders>
          </w:tcPr>
          <w:p w14:paraId="0544B744"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38375823" w14:textId="77777777" w:rsidR="00BF46E1" w:rsidRPr="0041528A" w:rsidRDefault="00BF46E1" w:rsidP="00195D76">
            <w:pPr>
              <w:pStyle w:val="TAL"/>
            </w:pPr>
            <w:r w:rsidRPr="0041528A">
              <w:t>Send SMS-PP (SEND SHORT MESSAGE) Message 4.2</w:t>
            </w:r>
          </w:p>
        </w:tc>
        <w:tc>
          <w:tcPr>
            <w:tcW w:w="3776" w:type="dxa"/>
            <w:tcBorders>
              <w:left w:val="single" w:sz="4" w:space="0" w:color="auto"/>
              <w:right w:val="single" w:sz="4" w:space="0" w:color="auto"/>
            </w:tcBorders>
          </w:tcPr>
          <w:p w14:paraId="3E3D058A" w14:textId="77777777" w:rsidR="00BF46E1" w:rsidRPr="0041528A" w:rsidRDefault="00BF46E1" w:rsidP="00195D76">
            <w:pPr>
              <w:pStyle w:val="TAL"/>
            </w:pPr>
          </w:p>
        </w:tc>
      </w:tr>
      <w:tr w:rsidR="00BF46E1" w:rsidRPr="0041528A" w14:paraId="7218AF68" w14:textId="77777777" w:rsidTr="00195D76">
        <w:trPr>
          <w:cantSplit/>
          <w:jc w:val="center"/>
        </w:trPr>
        <w:tc>
          <w:tcPr>
            <w:tcW w:w="737" w:type="dxa"/>
            <w:tcBorders>
              <w:left w:val="single" w:sz="4" w:space="0" w:color="auto"/>
              <w:right w:val="single" w:sz="4" w:space="0" w:color="auto"/>
            </w:tcBorders>
          </w:tcPr>
          <w:p w14:paraId="16829471" w14:textId="77777777" w:rsidR="00BF46E1" w:rsidRPr="0041528A" w:rsidRDefault="00BF46E1" w:rsidP="00195D76">
            <w:pPr>
              <w:pStyle w:val="TAC"/>
            </w:pPr>
            <w:r w:rsidRPr="0041528A">
              <w:t>13</w:t>
            </w:r>
          </w:p>
        </w:tc>
        <w:tc>
          <w:tcPr>
            <w:tcW w:w="1232" w:type="dxa"/>
            <w:tcBorders>
              <w:left w:val="single" w:sz="4" w:space="0" w:color="auto"/>
              <w:right w:val="single" w:sz="4" w:space="0" w:color="auto"/>
            </w:tcBorders>
          </w:tcPr>
          <w:p w14:paraId="2A857092"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5C3C4962" w14:textId="77777777" w:rsidR="00BF46E1" w:rsidRPr="0041528A" w:rsidRDefault="00BF46E1" w:rsidP="00195D76">
            <w:pPr>
              <w:pStyle w:val="TAL"/>
            </w:pPr>
            <w:r w:rsidRPr="0041528A">
              <w:t>SMS RP-ACK</w:t>
            </w:r>
          </w:p>
        </w:tc>
        <w:tc>
          <w:tcPr>
            <w:tcW w:w="3776" w:type="dxa"/>
            <w:tcBorders>
              <w:left w:val="single" w:sz="4" w:space="0" w:color="auto"/>
              <w:right w:val="single" w:sz="4" w:space="0" w:color="auto"/>
            </w:tcBorders>
          </w:tcPr>
          <w:p w14:paraId="0FD82539" w14:textId="77777777" w:rsidR="00BF46E1" w:rsidRPr="0041528A" w:rsidRDefault="00BF46E1" w:rsidP="00195D76">
            <w:pPr>
              <w:pStyle w:val="TAL"/>
            </w:pPr>
          </w:p>
        </w:tc>
      </w:tr>
      <w:tr w:rsidR="00BF46E1" w:rsidRPr="0041528A" w14:paraId="7C4DC083" w14:textId="77777777" w:rsidTr="00195D76">
        <w:trPr>
          <w:cantSplit/>
          <w:jc w:val="center"/>
        </w:trPr>
        <w:tc>
          <w:tcPr>
            <w:tcW w:w="737" w:type="dxa"/>
            <w:tcBorders>
              <w:left w:val="single" w:sz="4" w:space="0" w:color="auto"/>
              <w:right w:val="single" w:sz="4" w:space="0" w:color="auto"/>
            </w:tcBorders>
          </w:tcPr>
          <w:p w14:paraId="380E0F5C" w14:textId="77777777" w:rsidR="00BF46E1" w:rsidRPr="0041528A" w:rsidRDefault="00BF46E1" w:rsidP="00195D76">
            <w:pPr>
              <w:pStyle w:val="TAC"/>
            </w:pPr>
            <w:r w:rsidRPr="0041528A">
              <w:t>14</w:t>
            </w:r>
          </w:p>
        </w:tc>
        <w:tc>
          <w:tcPr>
            <w:tcW w:w="1232" w:type="dxa"/>
            <w:tcBorders>
              <w:left w:val="single" w:sz="4" w:space="0" w:color="auto"/>
              <w:right w:val="single" w:sz="4" w:space="0" w:color="auto"/>
            </w:tcBorders>
          </w:tcPr>
          <w:p w14:paraId="0E700987"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7B2A2FFE" w14:textId="77777777" w:rsidR="00BF46E1" w:rsidRPr="0041528A" w:rsidRDefault="00BF46E1" w:rsidP="00195D76">
            <w:pPr>
              <w:pStyle w:val="TAL"/>
            </w:pPr>
            <w:r w:rsidRPr="0041528A">
              <w:t>TERMINAL RESPONSE: SEND SHORT MESSAGE 4.5.1</w:t>
            </w:r>
          </w:p>
        </w:tc>
        <w:tc>
          <w:tcPr>
            <w:tcW w:w="3776" w:type="dxa"/>
            <w:tcBorders>
              <w:left w:val="single" w:sz="4" w:space="0" w:color="auto"/>
              <w:right w:val="single" w:sz="4" w:space="0" w:color="auto"/>
            </w:tcBorders>
          </w:tcPr>
          <w:p w14:paraId="1C802D12" w14:textId="796860F0" w:rsidR="00BF46E1" w:rsidRPr="0041528A" w:rsidRDefault="00BF46E1" w:rsidP="00195D76">
            <w:pPr>
              <w:pStyle w:val="TAL"/>
            </w:pPr>
            <w:r w:rsidRPr="0041528A">
              <w:t>[Command performed successfully]</w:t>
            </w:r>
            <w:r w:rsidRPr="0041528A">
              <w:br/>
              <w:t>The UE shall have updated Last-Used-TP-MR of EF SMSS to "02"</w:t>
            </w:r>
          </w:p>
        </w:tc>
      </w:tr>
      <w:tr w:rsidR="00BF46E1" w:rsidRPr="0041528A" w14:paraId="10EA963F" w14:textId="77777777" w:rsidTr="00195D76">
        <w:trPr>
          <w:cantSplit/>
          <w:jc w:val="center"/>
        </w:trPr>
        <w:tc>
          <w:tcPr>
            <w:tcW w:w="737" w:type="dxa"/>
            <w:tcBorders>
              <w:left w:val="single" w:sz="4" w:space="0" w:color="auto"/>
              <w:right w:val="single" w:sz="4" w:space="0" w:color="auto"/>
            </w:tcBorders>
          </w:tcPr>
          <w:p w14:paraId="4DDF4B8A" w14:textId="77777777" w:rsidR="00BF46E1" w:rsidRPr="0041528A" w:rsidRDefault="00BF46E1" w:rsidP="00195D76">
            <w:pPr>
              <w:pStyle w:val="TAC"/>
            </w:pPr>
            <w:r w:rsidRPr="0041528A">
              <w:t>15</w:t>
            </w:r>
          </w:p>
        </w:tc>
        <w:tc>
          <w:tcPr>
            <w:tcW w:w="1232" w:type="dxa"/>
            <w:tcBorders>
              <w:left w:val="single" w:sz="4" w:space="0" w:color="auto"/>
              <w:right w:val="single" w:sz="4" w:space="0" w:color="auto"/>
            </w:tcBorders>
          </w:tcPr>
          <w:p w14:paraId="0A61C0FB"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63351A79" w14:textId="77777777" w:rsidR="00BF46E1" w:rsidRPr="0041528A" w:rsidRDefault="00BF46E1" w:rsidP="00195D76">
            <w:pPr>
              <w:pStyle w:val="TAL"/>
            </w:pPr>
            <w:r w:rsidRPr="0041528A">
              <w:t>PROACTIVE COMMAND PENDING: SEND SHORT MESSAGE 4.5.1</w:t>
            </w:r>
          </w:p>
        </w:tc>
        <w:tc>
          <w:tcPr>
            <w:tcW w:w="3776" w:type="dxa"/>
            <w:tcBorders>
              <w:left w:val="single" w:sz="4" w:space="0" w:color="auto"/>
              <w:right w:val="single" w:sz="4" w:space="0" w:color="auto"/>
            </w:tcBorders>
          </w:tcPr>
          <w:p w14:paraId="07458421" w14:textId="77777777" w:rsidR="00BF46E1" w:rsidRPr="0041528A" w:rsidRDefault="00BF46E1" w:rsidP="00195D76">
            <w:pPr>
              <w:pStyle w:val="TAL"/>
            </w:pPr>
          </w:p>
        </w:tc>
      </w:tr>
      <w:tr w:rsidR="00BF46E1" w:rsidRPr="0041528A" w14:paraId="2BF42F32" w14:textId="77777777" w:rsidTr="00195D76">
        <w:trPr>
          <w:cantSplit/>
          <w:jc w:val="center"/>
        </w:trPr>
        <w:tc>
          <w:tcPr>
            <w:tcW w:w="737" w:type="dxa"/>
            <w:tcBorders>
              <w:left w:val="single" w:sz="4" w:space="0" w:color="auto"/>
              <w:right w:val="single" w:sz="4" w:space="0" w:color="auto"/>
            </w:tcBorders>
          </w:tcPr>
          <w:p w14:paraId="1292A177" w14:textId="77777777" w:rsidR="00BF46E1" w:rsidRPr="0041528A" w:rsidRDefault="00BF46E1" w:rsidP="00195D76">
            <w:pPr>
              <w:pStyle w:val="TAC"/>
            </w:pPr>
            <w:r w:rsidRPr="0041528A">
              <w:t>16</w:t>
            </w:r>
          </w:p>
        </w:tc>
        <w:tc>
          <w:tcPr>
            <w:tcW w:w="1232" w:type="dxa"/>
            <w:tcBorders>
              <w:left w:val="single" w:sz="4" w:space="0" w:color="auto"/>
              <w:right w:val="single" w:sz="4" w:space="0" w:color="auto"/>
            </w:tcBorders>
          </w:tcPr>
          <w:p w14:paraId="1E491D03"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75EABA34"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48F64CFC" w14:textId="77777777" w:rsidR="00BF46E1" w:rsidRPr="0041528A" w:rsidRDefault="00BF46E1" w:rsidP="00195D76">
            <w:pPr>
              <w:pStyle w:val="TAL"/>
            </w:pPr>
          </w:p>
        </w:tc>
      </w:tr>
      <w:tr w:rsidR="00BF46E1" w:rsidRPr="0041528A" w14:paraId="16903E62" w14:textId="77777777" w:rsidTr="00195D76">
        <w:trPr>
          <w:cantSplit/>
          <w:jc w:val="center"/>
        </w:trPr>
        <w:tc>
          <w:tcPr>
            <w:tcW w:w="737" w:type="dxa"/>
            <w:tcBorders>
              <w:left w:val="single" w:sz="4" w:space="0" w:color="auto"/>
              <w:right w:val="single" w:sz="4" w:space="0" w:color="auto"/>
            </w:tcBorders>
          </w:tcPr>
          <w:p w14:paraId="51C36E39" w14:textId="77777777" w:rsidR="00BF46E1" w:rsidRPr="0041528A" w:rsidRDefault="00BF46E1" w:rsidP="00195D76">
            <w:pPr>
              <w:pStyle w:val="TAC"/>
            </w:pPr>
            <w:r w:rsidRPr="0041528A">
              <w:t>17</w:t>
            </w:r>
          </w:p>
        </w:tc>
        <w:tc>
          <w:tcPr>
            <w:tcW w:w="1232" w:type="dxa"/>
            <w:tcBorders>
              <w:left w:val="single" w:sz="4" w:space="0" w:color="auto"/>
              <w:right w:val="single" w:sz="4" w:space="0" w:color="auto"/>
            </w:tcBorders>
          </w:tcPr>
          <w:p w14:paraId="51687179"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2ED616F5" w14:textId="77777777" w:rsidR="00BF46E1" w:rsidRPr="0041528A" w:rsidRDefault="00BF46E1" w:rsidP="00195D76">
            <w:pPr>
              <w:pStyle w:val="TAL"/>
            </w:pPr>
            <w:r w:rsidRPr="0041528A">
              <w:t>PROACTIVE COMMAND: SEND SHORT MESSAGE 4.5.1</w:t>
            </w:r>
          </w:p>
        </w:tc>
        <w:tc>
          <w:tcPr>
            <w:tcW w:w="3776" w:type="dxa"/>
            <w:tcBorders>
              <w:left w:val="single" w:sz="4" w:space="0" w:color="auto"/>
              <w:right w:val="single" w:sz="4" w:space="0" w:color="auto"/>
            </w:tcBorders>
          </w:tcPr>
          <w:p w14:paraId="663B9356" w14:textId="77777777" w:rsidR="00BF46E1" w:rsidRPr="0041528A" w:rsidRDefault="00BF46E1" w:rsidP="00195D76">
            <w:pPr>
              <w:pStyle w:val="TAL"/>
            </w:pPr>
            <w:r w:rsidRPr="0041528A">
              <w:t>[packing not required, SMS default alphabet]</w:t>
            </w:r>
          </w:p>
        </w:tc>
      </w:tr>
      <w:tr w:rsidR="00BF46E1" w:rsidRPr="0041528A" w14:paraId="3ACB647A" w14:textId="77777777" w:rsidTr="00195D76">
        <w:trPr>
          <w:cantSplit/>
          <w:jc w:val="center"/>
        </w:trPr>
        <w:tc>
          <w:tcPr>
            <w:tcW w:w="737" w:type="dxa"/>
            <w:tcBorders>
              <w:left w:val="single" w:sz="4" w:space="0" w:color="auto"/>
              <w:right w:val="single" w:sz="4" w:space="0" w:color="auto"/>
            </w:tcBorders>
          </w:tcPr>
          <w:p w14:paraId="36B5FDE9" w14:textId="77777777" w:rsidR="00BF46E1" w:rsidRPr="0041528A" w:rsidRDefault="00BF46E1" w:rsidP="00195D76">
            <w:pPr>
              <w:pStyle w:val="TAC"/>
            </w:pPr>
            <w:r w:rsidRPr="0041528A">
              <w:t>18</w:t>
            </w:r>
          </w:p>
        </w:tc>
        <w:tc>
          <w:tcPr>
            <w:tcW w:w="1232" w:type="dxa"/>
            <w:tcBorders>
              <w:left w:val="single" w:sz="4" w:space="0" w:color="auto"/>
              <w:right w:val="single" w:sz="4" w:space="0" w:color="auto"/>
            </w:tcBorders>
          </w:tcPr>
          <w:p w14:paraId="7EDA91FB"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221F4F2F" w14:textId="77777777" w:rsidR="00BF46E1" w:rsidRPr="0041528A" w:rsidRDefault="00BF46E1" w:rsidP="00195D76">
            <w:pPr>
              <w:pStyle w:val="TAL"/>
            </w:pPr>
            <w:r w:rsidRPr="0041528A">
              <w:t>Display "Text Attribute 1"</w:t>
            </w:r>
          </w:p>
        </w:tc>
        <w:tc>
          <w:tcPr>
            <w:tcW w:w="3776" w:type="dxa"/>
            <w:tcBorders>
              <w:left w:val="single" w:sz="4" w:space="0" w:color="auto"/>
              <w:right w:val="single" w:sz="4" w:space="0" w:color="auto"/>
            </w:tcBorders>
          </w:tcPr>
          <w:p w14:paraId="262D8170" w14:textId="77777777" w:rsidR="00BF46E1" w:rsidRPr="0041528A" w:rsidRDefault="00BF46E1" w:rsidP="00195D76">
            <w:pPr>
              <w:pStyle w:val="TAL"/>
            </w:pPr>
            <w:r w:rsidRPr="0041528A">
              <w:t>[Message shall be formatted with small font size]</w:t>
            </w:r>
          </w:p>
        </w:tc>
      </w:tr>
      <w:tr w:rsidR="00BF46E1" w:rsidRPr="0041528A" w14:paraId="19F5CFC3" w14:textId="77777777" w:rsidTr="00195D76">
        <w:trPr>
          <w:cantSplit/>
          <w:jc w:val="center"/>
        </w:trPr>
        <w:tc>
          <w:tcPr>
            <w:tcW w:w="737" w:type="dxa"/>
            <w:tcBorders>
              <w:left w:val="single" w:sz="4" w:space="0" w:color="auto"/>
              <w:right w:val="single" w:sz="4" w:space="0" w:color="auto"/>
            </w:tcBorders>
          </w:tcPr>
          <w:p w14:paraId="27DA7E67" w14:textId="77777777" w:rsidR="00BF46E1" w:rsidRPr="0041528A" w:rsidRDefault="00BF46E1" w:rsidP="00195D76">
            <w:pPr>
              <w:pStyle w:val="TAC"/>
            </w:pPr>
            <w:r w:rsidRPr="0041528A">
              <w:t>19</w:t>
            </w:r>
          </w:p>
        </w:tc>
        <w:tc>
          <w:tcPr>
            <w:tcW w:w="1232" w:type="dxa"/>
            <w:tcBorders>
              <w:left w:val="single" w:sz="4" w:space="0" w:color="auto"/>
              <w:right w:val="single" w:sz="4" w:space="0" w:color="auto"/>
            </w:tcBorders>
          </w:tcPr>
          <w:p w14:paraId="04300658"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4170180A" w14:textId="77777777" w:rsidR="00BF46E1" w:rsidRPr="0041528A" w:rsidRDefault="00BF46E1" w:rsidP="00195D76">
            <w:pPr>
              <w:pStyle w:val="TAL"/>
            </w:pPr>
            <w:r w:rsidRPr="0041528A">
              <w:t>Send SMS-PP (SEND SHORT MESSAGE) Message 4.3</w:t>
            </w:r>
          </w:p>
        </w:tc>
        <w:tc>
          <w:tcPr>
            <w:tcW w:w="3776" w:type="dxa"/>
            <w:tcBorders>
              <w:left w:val="single" w:sz="4" w:space="0" w:color="auto"/>
              <w:right w:val="single" w:sz="4" w:space="0" w:color="auto"/>
            </w:tcBorders>
          </w:tcPr>
          <w:p w14:paraId="045708B6" w14:textId="77777777" w:rsidR="00BF46E1" w:rsidRPr="0041528A" w:rsidRDefault="00BF46E1" w:rsidP="00195D76">
            <w:pPr>
              <w:pStyle w:val="TAL"/>
            </w:pPr>
          </w:p>
        </w:tc>
      </w:tr>
      <w:tr w:rsidR="00BF46E1" w:rsidRPr="0041528A" w14:paraId="15E751FF" w14:textId="77777777" w:rsidTr="00195D76">
        <w:trPr>
          <w:cantSplit/>
          <w:jc w:val="center"/>
        </w:trPr>
        <w:tc>
          <w:tcPr>
            <w:tcW w:w="737" w:type="dxa"/>
            <w:tcBorders>
              <w:left w:val="single" w:sz="4" w:space="0" w:color="auto"/>
              <w:right w:val="single" w:sz="4" w:space="0" w:color="auto"/>
            </w:tcBorders>
          </w:tcPr>
          <w:p w14:paraId="063034AD" w14:textId="77777777" w:rsidR="00BF46E1" w:rsidRPr="0041528A" w:rsidRDefault="00BF46E1" w:rsidP="00195D76">
            <w:pPr>
              <w:pStyle w:val="TAC"/>
            </w:pPr>
            <w:r w:rsidRPr="0041528A">
              <w:t>20</w:t>
            </w:r>
          </w:p>
        </w:tc>
        <w:tc>
          <w:tcPr>
            <w:tcW w:w="1232" w:type="dxa"/>
            <w:tcBorders>
              <w:left w:val="single" w:sz="4" w:space="0" w:color="auto"/>
              <w:right w:val="single" w:sz="4" w:space="0" w:color="auto"/>
            </w:tcBorders>
          </w:tcPr>
          <w:p w14:paraId="0261733E"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6F8ED34F" w14:textId="77777777" w:rsidR="00BF46E1" w:rsidRPr="0041528A" w:rsidRDefault="00BF46E1" w:rsidP="00195D76">
            <w:pPr>
              <w:pStyle w:val="TAL"/>
            </w:pPr>
            <w:r w:rsidRPr="0041528A">
              <w:t>SMS RP-ACK</w:t>
            </w:r>
          </w:p>
        </w:tc>
        <w:tc>
          <w:tcPr>
            <w:tcW w:w="3776" w:type="dxa"/>
            <w:tcBorders>
              <w:left w:val="single" w:sz="4" w:space="0" w:color="auto"/>
              <w:right w:val="single" w:sz="4" w:space="0" w:color="auto"/>
            </w:tcBorders>
          </w:tcPr>
          <w:p w14:paraId="554D69F9" w14:textId="77777777" w:rsidR="00BF46E1" w:rsidRPr="0041528A" w:rsidRDefault="00BF46E1" w:rsidP="00195D76">
            <w:pPr>
              <w:pStyle w:val="TAL"/>
            </w:pPr>
          </w:p>
        </w:tc>
      </w:tr>
      <w:tr w:rsidR="00BF46E1" w:rsidRPr="0041528A" w14:paraId="62C596FE" w14:textId="77777777" w:rsidTr="00195D76">
        <w:trPr>
          <w:cantSplit/>
          <w:jc w:val="center"/>
        </w:trPr>
        <w:tc>
          <w:tcPr>
            <w:tcW w:w="737" w:type="dxa"/>
            <w:tcBorders>
              <w:left w:val="single" w:sz="4" w:space="0" w:color="auto"/>
              <w:right w:val="single" w:sz="4" w:space="0" w:color="auto"/>
            </w:tcBorders>
          </w:tcPr>
          <w:p w14:paraId="664163A0" w14:textId="77777777" w:rsidR="00BF46E1" w:rsidRPr="0041528A" w:rsidRDefault="00BF46E1" w:rsidP="00195D76">
            <w:pPr>
              <w:pStyle w:val="TAC"/>
            </w:pPr>
            <w:r w:rsidRPr="0041528A">
              <w:t>21</w:t>
            </w:r>
          </w:p>
        </w:tc>
        <w:tc>
          <w:tcPr>
            <w:tcW w:w="1232" w:type="dxa"/>
            <w:tcBorders>
              <w:left w:val="single" w:sz="4" w:space="0" w:color="auto"/>
              <w:right w:val="single" w:sz="4" w:space="0" w:color="auto"/>
            </w:tcBorders>
          </w:tcPr>
          <w:p w14:paraId="7597CF9B"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5C046F62" w14:textId="77777777" w:rsidR="00BF46E1" w:rsidRPr="0041528A" w:rsidRDefault="00BF46E1" w:rsidP="00195D76">
            <w:pPr>
              <w:pStyle w:val="TAL"/>
            </w:pPr>
            <w:r w:rsidRPr="0041528A">
              <w:t>TERMINAL RESPONSE: SEND SHORT MESSAGE 4.5.1</w:t>
            </w:r>
          </w:p>
        </w:tc>
        <w:tc>
          <w:tcPr>
            <w:tcW w:w="3776" w:type="dxa"/>
            <w:tcBorders>
              <w:left w:val="single" w:sz="4" w:space="0" w:color="auto"/>
              <w:right w:val="single" w:sz="4" w:space="0" w:color="auto"/>
            </w:tcBorders>
          </w:tcPr>
          <w:p w14:paraId="3131E908" w14:textId="345BD9B7" w:rsidR="00BF46E1" w:rsidRPr="0041528A" w:rsidRDefault="00BF46E1" w:rsidP="00195D76">
            <w:pPr>
              <w:pStyle w:val="TAL"/>
            </w:pPr>
            <w:r w:rsidRPr="0041528A">
              <w:t>[Command performed successfully]</w:t>
            </w:r>
            <w:r w:rsidRPr="0041528A">
              <w:br/>
              <w:t>The UE shall have updated Last-Used-TP-MR of EF SMSS to "03"</w:t>
            </w:r>
          </w:p>
        </w:tc>
      </w:tr>
      <w:tr w:rsidR="00BF46E1" w:rsidRPr="0041528A" w14:paraId="5520793B" w14:textId="77777777" w:rsidTr="00195D76">
        <w:trPr>
          <w:cantSplit/>
          <w:jc w:val="center"/>
        </w:trPr>
        <w:tc>
          <w:tcPr>
            <w:tcW w:w="737" w:type="dxa"/>
            <w:tcBorders>
              <w:left w:val="single" w:sz="4" w:space="0" w:color="auto"/>
              <w:right w:val="single" w:sz="4" w:space="0" w:color="auto"/>
            </w:tcBorders>
          </w:tcPr>
          <w:p w14:paraId="513E8C3A" w14:textId="77777777" w:rsidR="00BF46E1" w:rsidRPr="0041528A" w:rsidRDefault="00BF46E1" w:rsidP="00195D76">
            <w:pPr>
              <w:pStyle w:val="TAC"/>
            </w:pPr>
            <w:r w:rsidRPr="0041528A">
              <w:t>22</w:t>
            </w:r>
          </w:p>
        </w:tc>
        <w:tc>
          <w:tcPr>
            <w:tcW w:w="1232" w:type="dxa"/>
            <w:tcBorders>
              <w:left w:val="single" w:sz="4" w:space="0" w:color="auto"/>
              <w:right w:val="single" w:sz="4" w:space="0" w:color="auto"/>
            </w:tcBorders>
          </w:tcPr>
          <w:p w14:paraId="679673DF"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11E813F2" w14:textId="77777777" w:rsidR="00BF46E1" w:rsidRPr="0041528A" w:rsidRDefault="00BF46E1" w:rsidP="00195D76">
            <w:pPr>
              <w:pStyle w:val="TAL"/>
            </w:pPr>
            <w:r w:rsidRPr="0041528A">
              <w:t>PROACTIVE COMMAND PENDING: SEND SHORT MESSAGE 4.5.3</w:t>
            </w:r>
          </w:p>
        </w:tc>
        <w:tc>
          <w:tcPr>
            <w:tcW w:w="3776" w:type="dxa"/>
            <w:tcBorders>
              <w:left w:val="single" w:sz="4" w:space="0" w:color="auto"/>
              <w:right w:val="single" w:sz="4" w:space="0" w:color="auto"/>
            </w:tcBorders>
          </w:tcPr>
          <w:p w14:paraId="0F51EDE7" w14:textId="77777777" w:rsidR="00BF46E1" w:rsidRPr="0041528A" w:rsidRDefault="00BF46E1" w:rsidP="00195D76">
            <w:pPr>
              <w:pStyle w:val="TAL"/>
            </w:pPr>
          </w:p>
        </w:tc>
      </w:tr>
      <w:tr w:rsidR="00BF46E1" w:rsidRPr="0041528A" w14:paraId="6F3E5FFB" w14:textId="77777777" w:rsidTr="00195D76">
        <w:trPr>
          <w:cantSplit/>
          <w:jc w:val="center"/>
        </w:trPr>
        <w:tc>
          <w:tcPr>
            <w:tcW w:w="737" w:type="dxa"/>
            <w:tcBorders>
              <w:left w:val="single" w:sz="4" w:space="0" w:color="auto"/>
              <w:right w:val="single" w:sz="4" w:space="0" w:color="auto"/>
            </w:tcBorders>
          </w:tcPr>
          <w:p w14:paraId="59D79CC1" w14:textId="77777777" w:rsidR="00BF46E1" w:rsidRPr="0041528A" w:rsidRDefault="00BF46E1" w:rsidP="00195D76">
            <w:pPr>
              <w:pStyle w:val="TAC"/>
            </w:pPr>
            <w:r w:rsidRPr="0041528A">
              <w:t>23</w:t>
            </w:r>
          </w:p>
        </w:tc>
        <w:tc>
          <w:tcPr>
            <w:tcW w:w="1232" w:type="dxa"/>
            <w:tcBorders>
              <w:left w:val="single" w:sz="4" w:space="0" w:color="auto"/>
              <w:right w:val="single" w:sz="4" w:space="0" w:color="auto"/>
            </w:tcBorders>
          </w:tcPr>
          <w:p w14:paraId="3FA58D87"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4D333FB8"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42206137" w14:textId="77777777" w:rsidR="00BF46E1" w:rsidRPr="0041528A" w:rsidRDefault="00BF46E1" w:rsidP="00195D76">
            <w:pPr>
              <w:pStyle w:val="TAL"/>
            </w:pPr>
          </w:p>
        </w:tc>
      </w:tr>
      <w:tr w:rsidR="00BF46E1" w:rsidRPr="0041528A" w14:paraId="3FE7F4AE" w14:textId="77777777" w:rsidTr="00195D76">
        <w:trPr>
          <w:cantSplit/>
          <w:jc w:val="center"/>
        </w:trPr>
        <w:tc>
          <w:tcPr>
            <w:tcW w:w="737" w:type="dxa"/>
            <w:tcBorders>
              <w:left w:val="single" w:sz="4" w:space="0" w:color="auto"/>
              <w:right w:val="single" w:sz="4" w:space="0" w:color="auto"/>
            </w:tcBorders>
          </w:tcPr>
          <w:p w14:paraId="46F51AB1" w14:textId="77777777" w:rsidR="00BF46E1" w:rsidRPr="0041528A" w:rsidRDefault="00BF46E1" w:rsidP="00195D76">
            <w:pPr>
              <w:pStyle w:val="TAC"/>
            </w:pPr>
            <w:r w:rsidRPr="0041528A">
              <w:t>24</w:t>
            </w:r>
          </w:p>
        </w:tc>
        <w:tc>
          <w:tcPr>
            <w:tcW w:w="1232" w:type="dxa"/>
            <w:tcBorders>
              <w:left w:val="single" w:sz="4" w:space="0" w:color="auto"/>
              <w:right w:val="single" w:sz="4" w:space="0" w:color="auto"/>
            </w:tcBorders>
          </w:tcPr>
          <w:p w14:paraId="440DD18A"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612C81C8" w14:textId="77777777" w:rsidR="00BF46E1" w:rsidRPr="0041528A" w:rsidRDefault="00BF46E1" w:rsidP="00195D76">
            <w:pPr>
              <w:pStyle w:val="TAL"/>
            </w:pPr>
            <w:r w:rsidRPr="0041528A">
              <w:t>PROACTIVE COMMAND: SEND SHORT MESSAGE 4.5.3</w:t>
            </w:r>
          </w:p>
        </w:tc>
        <w:tc>
          <w:tcPr>
            <w:tcW w:w="3776" w:type="dxa"/>
            <w:tcBorders>
              <w:left w:val="single" w:sz="4" w:space="0" w:color="auto"/>
              <w:right w:val="single" w:sz="4" w:space="0" w:color="auto"/>
            </w:tcBorders>
          </w:tcPr>
          <w:p w14:paraId="037BD005" w14:textId="77777777" w:rsidR="00BF46E1" w:rsidRPr="0041528A" w:rsidRDefault="00BF46E1" w:rsidP="00195D76">
            <w:pPr>
              <w:pStyle w:val="TAL"/>
            </w:pPr>
            <w:r w:rsidRPr="0041528A">
              <w:t>[packing not required, SMS default alphabet]</w:t>
            </w:r>
          </w:p>
        </w:tc>
      </w:tr>
      <w:tr w:rsidR="00BF46E1" w:rsidRPr="0041528A" w14:paraId="0BA71EB0" w14:textId="77777777" w:rsidTr="00195D76">
        <w:trPr>
          <w:cantSplit/>
          <w:jc w:val="center"/>
        </w:trPr>
        <w:tc>
          <w:tcPr>
            <w:tcW w:w="737" w:type="dxa"/>
            <w:tcBorders>
              <w:left w:val="single" w:sz="4" w:space="0" w:color="auto"/>
              <w:right w:val="single" w:sz="4" w:space="0" w:color="auto"/>
            </w:tcBorders>
          </w:tcPr>
          <w:p w14:paraId="40A29F23" w14:textId="77777777" w:rsidR="00BF46E1" w:rsidRPr="0041528A" w:rsidRDefault="00BF46E1" w:rsidP="00195D76">
            <w:pPr>
              <w:pStyle w:val="TAC"/>
            </w:pPr>
            <w:r w:rsidRPr="0041528A">
              <w:t>25</w:t>
            </w:r>
          </w:p>
        </w:tc>
        <w:tc>
          <w:tcPr>
            <w:tcW w:w="1232" w:type="dxa"/>
            <w:tcBorders>
              <w:left w:val="single" w:sz="4" w:space="0" w:color="auto"/>
              <w:right w:val="single" w:sz="4" w:space="0" w:color="auto"/>
            </w:tcBorders>
          </w:tcPr>
          <w:p w14:paraId="39BFD915"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0FF7CC87" w14:textId="77777777" w:rsidR="00BF46E1" w:rsidRPr="0041528A" w:rsidRDefault="00BF46E1" w:rsidP="00195D76">
            <w:pPr>
              <w:pStyle w:val="TAL"/>
            </w:pPr>
            <w:r w:rsidRPr="0041528A">
              <w:t>Display "Text Attribute 3"</w:t>
            </w:r>
          </w:p>
        </w:tc>
        <w:tc>
          <w:tcPr>
            <w:tcW w:w="3776" w:type="dxa"/>
            <w:tcBorders>
              <w:left w:val="single" w:sz="4" w:space="0" w:color="auto"/>
              <w:right w:val="single" w:sz="4" w:space="0" w:color="auto"/>
            </w:tcBorders>
          </w:tcPr>
          <w:p w14:paraId="306E1EFA" w14:textId="77777777" w:rsidR="00BF46E1" w:rsidRPr="0041528A" w:rsidRDefault="00BF46E1" w:rsidP="00195D76">
            <w:pPr>
              <w:pStyle w:val="TAL"/>
            </w:pPr>
            <w:r w:rsidRPr="0041528A">
              <w:t>[Message shall be formatted with normal font size]</w:t>
            </w:r>
          </w:p>
        </w:tc>
      </w:tr>
      <w:tr w:rsidR="00BF46E1" w:rsidRPr="0041528A" w14:paraId="03580968" w14:textId="77777777" w:rsidTr="00195D76">
        <w:trPr>
          <w:cantSplit/>
          <w:jc w:val="center"/>
        </w:trPr>
        <w:tc>
          <w:tcPr>
            <w:tcW w:w="737" w:type="dxa"/>
            <w:tcBorders>
              <w:left w:val="single" w:sz="4" w:space="0" w:color="auto"/>
              <w:right w:val="single" w:sz="4" w:space="0" w:color="auto"/>
            </w:tcBorders>
          </w:tcPr>
          <w:p w14:paraId="2550EC74" w14:textId="77777777" w:rsidR="00BF46E1" w:rsidRPr="0041528A" w:rsidRDefault="00BF46E1" w:rsidP="00195D76">
            <w:pPr>
              <w:pStyle w:val="TAC"/>
            </w:pPr>
            <w:r w:rsidRPr="0041528A">
              <w:t>26</w:t>
            </w:r>
          </w:p>
        </w:tc>
        <w:tc>
          <w:tcPr>
            <w:tcW w:w="1232" w:type="dxa"/>
            <w:tcBorders>
              <w:left w:val="single" w:sz="4" w:space="0" w:color="auto"/>
              <w:right w:val="single" w:sz="4" w:space="0" w:color="auto"/>
            </w:tcBorders>
          </w:tcPr>
          <w:p w14:paraId="2C8BDF8E"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0D0C1405" w14:textId="77777777" w:rsidR="00BF46E1" w:rsidRPr="0041528A" w:rsidRDefault="00BF46E1" w:rsidP="00195D76">
            <w:pPr>
              <w:pStyle w:val="TAL"/>
            </w:pPr>
            <w:r w:rsidRPr="0041528A">
              <w:t>Send SMS-PP (SEND SHORT MESSAGE) Message 4.4</w:t>
            </w:r>
          </w:p>
        </w:tc>
        <w:tc>
          <w:tcPr>
            <w:tcW w:w="3776" w:type="dxa"/>
            <w:tcBorders>
              <w:left w:val="single" w:sz="4" w:space="0" w:color="auto"/>
              <w:right w:val="single" w:sz="4" w:space="0" w:color="auto"/>
            </w:tcBorders>
          </w:tcPr>
          <w:p w14:paraId="2368B798" w14:textId="77777777" w:rsidR="00BF46E1" w:rsidRPr="0041528A" w:rsidRDefault="00BF46E1" w:rsidP="00195D76">
            <w:pPr>
              <w:pStyle w:val="TAL"/>
            </w:pPr>
          </w:p>
        </w:tc>
      </w:tr>
      <w:tr w:rsidR="00BF46E1" w:rsidRPr="0041528A" w14:paraId="2046BF0F" w14:textId="77777777" w:rsidTr="00195D76">
        <w:trPr>
          <w:cantSplit/>
          <w:jc w:val="center"/>
        </w:trPr>
        <w:tc>
          <w:tcPr>
            <w:tcW w:w="737" w:type="dxa"/>
            <w:tcBorders>
              <w:left w:val="single" w:sz="4" w:space="0" w:color="auto"/>
              <w:right w:val="single" w:sz="4" w:space="0" w:color="auto"/>
            </w:tcBorders>
          </w:tcPr>
          <w:p w14:paraId="636D7D52" w14:textId="77777777" w:rsidR="00BF46E1" w:rsidRPr="0041528A" w:rsidRDefault="00BF46E1" w:rsidP="00195D76">
            <w:pPr>
              <w:pStyle w:val="TAC"/>
            </w:pPr>
            <w:r w:rsidRPr="0041528A">
              <w:t>27</w:t>
            </w:r>
          </w:p>
        </w:tc>
        <w:tc>
          <w:tcPr>
            <w:tcW w:w="1232" w:type="dxa"/>
            <w:tcBorders>
              <w:left w:val="single" w:sz="4" w:space="0" w:color="auto"/>
              <w:right w:val="single" w:sz="4" w:space="0" w:color="auto"/>
            </w:tcBorders>
          </w:tcPr>
          <w:p w14:paraId="7A6DA8DF"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5BF47D67" w14:textId="77777777" w:rsidR="00BF46E1" w:rsidRPr="0041528A" w:rsidRDefault="00BF46E1" w:rsidP="00195D76">
            <w:pPr>
              <w:pStyle w:val="TAL"/>
            </w:pPr>
            <w:r w:rsidRPr="0041528A">
              <w:t>SMS RP-ACK</w:t>
            </w:r>
          </w:p>
        </w:tc>
        <w:tc>
          <w:tcPr>
            <w:tcW w:w="3776" w:type="dxa"/>
            <w:tcBorders>
              <w:left w:val="single" w:sz="4" w:space="0" w:color="auto"/>
              <w:right w:val="single" w:sz="4" w:space="0" w:color="auto"/>
            </w:tcBorders>
          </w:tcPr>
          <w:p w14:paraId="4D7BC523" w14:textId="77777777" w:rsidR="00BF46E1" w:rsidRPr="0041528A" w:rsidRDefault="00BF46E1" w:rsidP="00195D76">
            <w:pPr>
              <w:pStyle w:val="TAL"/>
            </w:pPr>
          </w:p>
        </w:tc>
      </w:tr>
      <w:tr w:rsidR="00BF46E1" w:rsidRPr="0041528A" w14:paraId="1A74379E" w14:textId="77777777" w:rsidTr="00195D76">
        <w:trPr>
          <w:cantSplit/>
          <w:jc w:val="center"/>
        </w:trPr>
        <w:tc>
          <w:tcPr>
            <w:tcW w:w="737" w:type="dxa"/>
            <w:tcBorders>
              <w:left w:val="single" w:sz="4" w:space="0" w:color="auto"/>
              <w:bottom w:val="single" w:sz="4" w:space="0" w:color="auto"/>
              <w:right w:val="single" w:sz="4" w:space="0" w:color="auto"/>
            </w:tcBorders>
          </w:tcPr>
          <w:p w14:paraId="551C7924" w14:textId="77777777" w:rsidR="00BF46E1" w:rsidRPr="0041528A" w:rsidRDefault="00BF46E1" w:rsidP="00195D76">
            <w:pPr>
              <w:pStyle w:val="TAC"/>
            </w:pPr>
            <w:r w:rsidRPr="0041528A">
              <w:t>28</w:t>
            </w:r>
          </w:p>
        </w:tc>
        <w:tc>
          <w:tcPr>
            <w:tcW w:w="1232" w:type="dxa"/>
            <w:tcBorders>
              <w:left w:val="single" w:sz="4" w:space="0" w:color="auto"/>
              <w:bottom w:val="single" w:sz="4" w:space="0" w:color="auto"/>
              <w:right w:val="single" w:sz="4" w:space="0" w:color="auto"/>
            </w:tcBorders>
          </w:tcPr>
          <w:p w14:paraId="406039FD"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bottom w:val="single" w:sz="4" w:space="0" w:color="auto"/>
              <w:right w:val="single" w:sz="4" w:space="0" w:color="auto"/>
            </w:tcBorders>
          </w:tcPr>
          <w:p w14:paraId="469D6591" w14:textId="77777777" w:rsidR="00BF46E1" w:rsidRPr="0041528A" w:rsidRDefault="00BF46E1" w:rsidP="00195D76">
            <w:pPr>
              <w:pStyle w:val="TAL"/>
            </w:pPr>
            <w:r w:rsidRPr="0041528A">
              <w:t>TERMINAL RESPONSE: SEND SHORT MESSAGE 4.5.1</w:t>
            </w:r>
          </w:p>
        </w:tc>
        <w:tc>
          <w:tcPr>
            <w:tcW w:w="3776" w:type="dxa"/>
            <w:tcBorders>
              <w:left w:val="single" w:sz="4" w:space="0" w:color="auto"/>
              <w:bottom w:val="single" w:sz="4" w:space="0" w:color="auto"/>
              <w:right w:val="single" w:sz="4" w:space="0" w:color="auto"/>
            </w:tcBorders>
          </w:tcPr>
          <w:p w14:paraId="1F4E5088" w14:textId="42BC0524" w:rsidR="00BF46E1" w:rsidRPr="0041528A" w:rsidRDefault="00BF46E1" w:rsidP="00195D76">
            <w:pPr>
              <w:pStyle w:val="TAL"/>
            </w:pPr>
            <w:r w:rsidRPr="0041528A">
              <w:t>[Command performed successfully]</w:t>
            </w:r>
            <w:r w:rsidRPr="0041528A">
              <w:br/>
              <w:t>The UE shall have updated Last-Used-TP-MR of EF SMSS to "04"</w:t>
            </w:r>
          </w:p>
        </w:tc>
      </w:tr>
    </w:tbl>
    <w:p w14:paraId="77866370" w14:textId="77777777" w:rsidR="00BF46E1" w:rsidRPr="0041528A" w:rsidRDefault="00BF46E1" w:rsidP="00BF46E1"/>
    <w:p w14:paraId="79A1C4FB" w14:textId="77777777" w:rsidR="00BF46E1" w:rsidRPr="0041528A" w:rsidRDefault="00BF46E1" w:rsidP="00BF46E1">
      <w:r w:rsidRPr="0041528A">
        <w:t>PROACTIVE COMMAND: SEND SHORT MESSAGE 4.5.1</w:t>
      </w:r>
    </w:p>
    <w:p w14:paraId="4E0ED6C8" w14:textId="77777777" w:rsidR="00BF46E1" w:rsidRPr="0041528A" w:rsidRDefault="00BF46E1" w:rsidP="00BF46E1">
      <w:r w:rsidRPr="0041528A">
        <w:t>Logically:</w:t>
      </w:r>
    </w:p>
    <w:p w14:paraId="2A528B67" w14:textId="77777777" w:rsidR="00BF46E1" w:rsidRPr="0041528A" w:rsidRDefault="00BF46E1" w:rsidP="0041528A">
      <w:pPr>
        <w:pStyle w:val="EW"/>
      </w:pPr>
      <w:r w:rsidRPr="0041528A">
        <w:t>Command details</w:t>
      </w:r>
    </w:p>
    <w:p w14:paraId="3BBAB29A" w14:textId="77777777" w:rsidR="00BF46E1" w:rsidRPr="0041528A" w:rsidRDefault="00BF46E1" w:rsidP="0041528A">
      <w:pPr>
        <w:pStyle w:val="EW"/>
      </w:pPr>
      <w:r w:rsidRPr="0041528A">
        <w:tab/>
        <w:t>Command number:</w:t>
      </w:r>
      <w:r w:rsidRPr="0041528A">
        <w:tab/>
        <w:t>1</w:t>
      </w:r>
    </w:p>
    <w:p w14:paraId="0462A307" w14:textId="77777777" w:rsidR="00BF46E1" w:rsidRPr="0041528A" w:rsidRDefault="00BF46E1" w:rsidP="0041528A">
      <w:pPr>
        <w:pStyle w:val="EW"/>
      </w:pPr>
      <w:r w:rsidRPr="0041528A">
        <w:tab/>
        <w:t>Command type:</w:t>
      </w:r>
      <w:r w:rsidRPr="0041528A">
        <w:tab/>
        <w:t>SEND SHORT MESSAGE</w:t>
      </w:r>
    </w:p>
    <w:p w14:paraId="5714F84B" w14:textId="77777777" w:rsidR="00BF46E1" w:rsidRPr="0041528A" w:rsidRDefault="00BF46E1" w:rsidP="0041528A">
      <w:pPr>
        <w:pStyle w:val="EW"/>
      </w:pPr>
      <w:r w:rsidRPr="0041528A">
        <w:tab/>
        <w:t>Command qualifier:</w:t>
      </w:r>
      <w:r w:rsidRPr="0041528A">
        <w:tab/>
        <w:t>packing not required</w:t>
      </w:r>
    </w:p>
    <w:p w14:paraId="5A862A4A" w14:textId="77777777" w:rsidR="00BF46E1" w:rsidRPr="0041528A" w:rsidRDefault="00BF46E1" w:rsidP="0041528A">
      <w:pPr>
        <w:pStyle w:val="EW"/>
      </w:pPr>
      <w:r w:rsidRPr="0041528A">
        <w:t>Device identities</w:t>
      </w:r>
    </w:p>
    <w:p w14:paraId="681138F0" w14:textId="77777777" w:rsidR="00BF46E1" w:rsidRPr="0041528A" w:rsidRDefault="00BF46E1" w:rsidP="0041528A">
      <w:pPr>
        <w:pStyle w:val="EW"/>
      </w:pPr>
      <w:r w:rsidRPr="0041528A">
        <w:tab/>
        <w:t>Source device:</w:t>
      </w:r>
      <w:r w:rsidRPr="0041528A">
        <w:tab/>
        <w:t>UICC</w:t>
      </w:r>
    </w:p>
    <w:p w14:paraId="77C24A24" w14:textId="77777777" w:rsidR="00BF46E1" w:rsidRPr="0041528A" w:rsidRDefault="00BF46E1" w:rsidP="0041528A">
      <w:pPr>
        <w:pStyle w:val="EW"/>
      </w:pPr>
      <w:r w:rsidRPr="0041528A">
        <w:tab/>
        <w:t>Destination device:</w:t>
      </w:r>
      <w:r w:rsidRPr="0041528A">
        <w:tab/>
        <w:t>Network</w:t>
      </w:r>
    </w:p>
    <w:p w14:paraId="73A34A0D" w14:textId="77777777" w:rsidR="00BF46E1" w:rsidRPr="0041528A" w:rsidRDefault="00BF46E1" w:rsidP="0041528A">
      <w:pPr>
        <w:pStyle w:val="EW"/>
      </w:pPr>
      <w:r w:rsidRPr="0041528A">
        <w:t>Alpha identifier:</w:t>
      </w:r>
      <w:r w:rsidRPr="0041528A">
        <w:tab/>
        <w:t>"Text Attribute 1"</w:t>
      </w:r>
    </w:p>
    <w:p w14:paraId="5A5CC20B" w14:textId="77777777" w:rsidR="00BF46E1" w:rsidRPr="0041528A" w:rsidRDefault="00BF46E1" w:rsidP="0041528A">
      <w:pPr>
        <w:pStyle w:val="EW"/>
      </w:pPr>
      <w:r w:rsidRPr="0041528A">
        <w:t>SMS TPDU</w:t>
      </w:r>
    </w:p>
    <w:p w14:paraId="338CFA70" w14:textId="77777777" w:rsidR="00BF46E1" w:rsidRPr="0041528A" w:rsidRDefault="00BF46E1" w:rsidP="0041528A">
      <w:pPr>
        <w:pStyle w:val="EW"/>
      </w:pPr>
      <w:r w:rsidRPr="0041528A">
        <w:tab/>
        <w:t>TP-MTI</w:t>
      </w:r>
      <w:r w:rsidRPr="0041528A">
        <w:tab/>
        <w:t>SMS-SUBMIT</w:t>
      </w:r>
    </w:p>
    <w:p w14:paraId="42705761" w14:textId="77777777" w:rsidR="00BF46E1" w:rsidRPr="0041528A" w:rsidRDefault="00BF46E1" w:rsidP="0041528A">
      <w:pPr>
        <w:pStyle w:val="EW"/>
      </w:pPr>
      <w:r w:rsidRPr="0041528A">
        <w:tab/>
        <w:t>TP-RD</w:t>
      </w:r>
      <w:r w:rsidRPr="0041528A">
        <w:tab/>
        <w:t>Instruct the SC to accept an SMS-SUBMIT for a SM</w:t>
      </w:r>
    </w:p>
    <w:p w14:paraId="6AD50305" w14:textId="77777777" w:rsidR="00BF46E1" w:rsidRPr="0041528A" w:rsidRDefault="00BF46E1" w:rsidP="0041528A">
      <w:pPr>
        <w:pStyle w:val="EW"/>
      </w:pPr>
      <w:r w:rsidRPr="0041528A">
        <w:tab/>
        <w:t>TP-VPF</w:t>
      </w:r>
      <w:r w:rsidRPr="0041528A">
        <w:tab/>
        <w:t>TP-VP field not present</w:t>
      </w:r>
    </w:p>
    <w:p w14:paraId="08E1CE68" w14:textId="77777777" w:rsidR="00BF46E1" w:rsidRPr="0041528A" w:rsidRDefault="00BF46E1" w:rsidP="0041528A">
      <w:pPr>
        <w:pStyle w:val="EW"/>
      </w:pPr>
      <w:r w:rsidRPr="0041528A">
        <w:tab/>
        <w:t>TP-RP</w:t>
      </w:r>
      <w:r w:rsidRPr="0041528A">
        <w:tab/>
        <w:t>TP-Reply-Path is not set in this SMS-SUBMIT</w:t>
      </w:r>
    </w:p>
    <w:p w14:paraId="59B81B5C" w14:textId="77777777" w:rsidR="00BF46E1" w:rsidRPr="0041528A" w:rsidRDefault="00BF46E1" w:rsidP="0041528A">
      <w:pPr>
        <w:pStyle w:val="EW"/>
      </w:pPr>
      <w:r w:rsidRPr="0041528A">
        <w:tab/>
        <w:t>TP-UDHI</w:t>
      </w:r>
      <w:r w:rsidRPr="0041528A">
        <w:tab/>
        <w:t>The TP-UD field contains only the short message</w:t>
      </w:r>
    </w:p>
    <w:p w14:paraId="06FE7F61" w14:textId="77777777" w:rsidR="00BF46E1" w:rsidRPr="0041528A" w:rsidRDefault="00BF46E1" w:rsidP="0041528A">
      <w:pPr>
        <w:pStyle w:val="EW"/>
      </w:pPr>
      <w:r w:rsidRPr="0041528A">
        <w:tab/>
        <w:t>TP-SRR</w:t>
      </w:r>
      <w:r w:rsidRPr="0041528A">
        <w:tab/>
        <w:t>A status report is not requested</w:t>
      </w:r>
    </w:p>
    <w:p w14:paraId="6C694F61" w14:textId="77777777" w:rsidR="00BF46E1" w:rsidRPr="0041528A" w:rsidRDefault="00BF46E1" w:rsidP="0041528A">
      <w:pPr>
        <w:pStyle w:val="EW"/>
      </w:pPr>
      <w:r w:rsidRPr="0041528A">
        <w:tab/>
        <w:t>TP-MR</w:t>
      </w:r>
      <w:r w:rsidRPr="0041528A">
        <w:tab/>
        <w:t>"00"</w:t>
      </w:r>
    </w:p>
    <w:p w14:paraId="1F171D59" w14:textId="77777777" w:rsidR="00BF46E1" w:rsidRPr="0041528A" w:rsidRDefault="00BF46E1" w:rsidP="0041528A">
      <w:pPr>
        <w:pStyle w:val="EW"/>
      </w:pPr>
      <w:r w:rsidRPr="0041528A">
        <w:tab/>
        <w:t>TP-DA</w:t>
      </w:r>
    </w:p>
    <w:p w14:paraId="54CDA264" w14:textId="77777777" w:rsidR="00BF46E1" w:rsidRPr="0041528A" w:rsidRDefault="00BF46E1" w:rsidP="0041528A">
      <w:pPr>
        <w:pStyle w:val="EW"/>
      </w:pPr>
      <w:r w:rsidRPr="0041528A">
        <w:tab/>
        <w:t>TON</w:t>
      </w:r>
      <w:r w:rsidRPr="0041528A">
        <w:tab/>
        <w:t>International number</w:t>
      </w:r>
    </w:p>
    <w:p w14:paraId="6FDBC5F8" w14:textId="77777777" w:rsidR="00BF46E1" w:rsidRPr="0041528A" w:rsidRDefault="00BF46E1" w:rsidP="0041528A">
      <w:pPr>
        <w:pStyle w:val="EW"/>
      </w:pPr>
      <w:r w:rsidRPr="0041528A">
        <w:tab/>
        <w:t>NPI</w:t>
      </w:r>
      <w:r w:rsidRPr="0041528A">
        <w:tab/>
        <w:t>"ISDN / telephone numbering plan"</w:t>
      </w:r>
    </w:p>
    <w:p w14:paraId="5D46ADA8" w14:textId="77777777" w:rsidR="00BF46E1" w:rsidRPr="0041528A" w:rsidRDefault="00BF46E1" w:rsidP="0041528A">
      <w:pPr>
        <w:pStyle w:val="EW"/>
      </w:pPr>
      <w:r w:rsidRPr="0041528A">
        <w:tab/>
        <w:t>Address value</w:t>
      </w:r>
      <w:r w:rsidRPr="0041528A">
        <w:tab/>
        <w:t>"01"</w:t>
      </w:r>
    </w:p>
    <w:p w14:paraId="7B80FBE4" w14:textId="77777777" w:rsidR="00BF46E1" w:rsidRPr="0041528A" w:rsidRDefault="00BF46E1" w:rsidP="0041528A">
      <w:pPr>
        <w:pStyle w:val="EW"/>
      </w:pPr>
      <w:r w:rsidRPr="0041528A">
        <w:tab/>
        <w:t>TP-PID</w:t>
      </w:r>
      <w:r w:rsidRPr="0041528A">
        <w:tab/>
        <w:t>Short message type 0</w:t>
      </w:r>
    </w:p>
    <w:p w14:paraId="1E4C4F51" w14:textId="77777777" w:rsidR="00BF46E1" w:rsidRPr="0041528A" w:rsidRDefault="00BF46E1" w:rsidP="0041528A">
      <w:pPr>
        <w:pStyle w:val="EW"/>
      </w:pPr>
      <w:r w:rsidRPr="0041528A">
        <w:tab/>
        <w:t>TP-DCS</w:t>
      </w:r>
    </w:p>
    <w:p w14:paraId="708BA912" w14:textId="77777777" w:rsidR="00BF46E1" w:rsidRPr="0041528A" w:rsidRDefault="00BF46E1" w:rsidP="0041528A">
      <w:pPr>
        <w:pStyle w:val="EW"/>
      </w:pPr>
      <w:r w:rsidRPr="0041528A">
        <w:tab/>
        <w:t>Message coding</w:t>
      </w:r>
      <w:r w:rsidRPr="0041528A">
        <w:tab/>
        <w:t>SMS default alphabet</w:t>
      </w:r>
    </w:p>
    <w:p w14:paraId="38E1FECB" w14:textId="77777777" w:rsidR="00BF46E1" w:rsidRPr="0041528A" w:rsidRDefault="00BF46E1" w:rsidP="0041528A">
      <w:pPr>
        <w:pStyle w:val="EW"/>
      </w:pPr>
      <w:r w:rsidRPr="0041528A">
        <w:tab/>
        <w:t>Message class</w:t>
      </w:r>
      <w:r w:rsidRPr="0041528A">
        <w:tab/>
        <w:t>class 0</w:t>
      </w:r>
    </w:p>
    <w:p w14:paraId="50F870E9" w14:textId="77777777" w:rsidR="00BF46E1" w:rsidRPr="0041528A" w:rsidRDefault="00BF46E1" w:rsidP="0041528A">
      <w:pPr>
        <w:pStyle w:val="EW"/>
      </w:pPr>
      <w:r w:rsidRPr="0041528A">
        <w:tab/>
        <w:t>TP-UDL</w:t>
      </w:r>
      <w:r w:rsidRPr="0041528A">
        <w:tab/>
        <w:t>1</w:t>
      </w:r>
    </w:p>
    <w:p w14:paraId="66107934" w14:textId="77777777" w:rsidR="00BF46E1" w:rsidRPr="0041528A" w:rsidRDefault="00BF46E1" w:rsidP="0041528A">
      <w:pPr>
        <w:pStyle w:val="EW"/>
      </w:pPr>
      <w:r w:rsidRPr="0041528A">
        <w:t>TP-UD</w:t>
      </w:r>
      <w:r w:rsidRPr="0041528A">
        <w:tab/>
        <w:t>" "</w:t>
      </w:r>
    </w:p>
    <w:p w14:paraId="2106A293" w14:textId="77777777" w:rsidR="00BF46E1" w:rsidRPr="0041528A" w:rsidRDefault="00BF46E1" w:rsidP="0041528A">
      <w:pPr>
        <w:pStyle w:val="EW"/>
      </w:pPr>
      <w:r w:rsidRPr="0041528A">
        <w:t>Text Attribute</w:t>
      </w:r>
    </w:p>
    <w:p w14:paraId="16979D59" w14:textId="77777777" w:rsidR="00BF46E1" w:rsidRPr="0041528A" w:rsidRDefault="00BF46E1" w:rsidP="0041528A">
      <w:pPr>
        <w:pStyle w:val="EW"/>
      </w:pPr>
      <w:r w:rsidRPr="0041528A">
        <w:tab/>
        <w:t>Formatting position:</w:t>
      </w:r>
      <w:r w:rsidRPr="0041528A">
        <w:tab/>
        <w:t>0</w:t>
      </w:r>
    </w:p>
    <w:p w14:paraId="517C1ECC" w14:textId="77777777" w:rsidR="00BF46E1" w:rsidRPr="0041528A" w:rsidRDefault="00BF46E1" w:rsidP="0041528A">
      <w:pPr>
        <w:pStyle w:val="EW"/>
      </w:pPr>
      <w:r w:rsidRPr="0041528A">
        <w:tab/>
        <w:t>Formatting length:</w:t>
      </w:r>
      <w:r w:rsidRPr="0041528A">
        <w:tab/>
        <w:t>16</w:t>
      </w:r>
    </w:p>
    <w:p w14:paraId="21B64C2E" w14:textId="77777777" w:rsidR="00BF46E1" w:rsidRPr="0041528A" w:rsidRDefault="00BF46E1" w:rsidP="0041528A">
      <w:pPr>
        <w:pStyle w:val="EW"/>
      </w:pPr>
      <w:r w:rsidRPr="0041528A">
        <w:tab/>
        <w:t>Formatting mode:</w:t>
      </w:r>
      <w:r w:rsidRPr="0041528A">
        <w:tab/>
        <w:t>Left Alignment, Small Font, Bold Off, Italic Off, Underline Off, Strikethrough Off</w:t>
      </w:r>
    </w:p>
    <w:p w14:paraId="699552E8" w14:textId="77777777" w:rsidR="00BF46E1" w:rsidRPr="0041528A" w:rsidRDefault="00BF46E1" w:rsidP="0041528A">
      <w:pPr>
        <w:pStyle w:val="EX"/>
      </w:pPr>
      <w:r w:rsidRPr="0041528A">
        <w:tab/>
        <w:t>Colour:</w:t>
      </w:r>
      <w:r w:rsidRPr="0041528A">
        <w:tab/>
        <w:t>Dark Green Foreground, Bright Yellow Background</w:t>
      </w:r>
    </w:p>
    <w:p w14:paraId="209A7217" w14:textId="22ABA2C6" w:rsidR="00BF46E1" w:rsidRPr="0041528A" w:rsidRDefault="00BF46E1" w:rsidP="00BF46E1">
      <w:r w:rsidRPr="0041528A">
        <w:t>Coding:</w:t>
      </w:r>
    </w:p>
    <w:p w14:paraId="60178DBB"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5AD5F1EF"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2A533AD"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16BC272D"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4B37AD16"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31F7F744"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0D5B01E"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0D21C27"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78EF948" w14:textId="77777777" w:rsidR="00BF46E1" w:rsidRPr="0041528A" w:rsidRDefault="00BF46E1" w:rsidP="00195D76">
            <w:pPr>
              <w:pStyle w:val="TAC"/>
            </w:pPr>
            <w:r w:rsidRPr="0041528A">
              <w:t>13</w:t>
            </w:r>
          </w:p>
        </w:tc>
        <w:tc>
          <w:tcPr>
            <w:tcW w:w="567" w:type="dxa"/>
            <w:tcBorders>
              <w:top w:val="single" w:sz="4" w:space="0" w:color="auto"/>
              <w:left w:val="single" w:sz="4" w:space="0" w:color="auto"/>
              <w:bottom w:val="single" w:sz="4" w:space="0" w:color="auto"/>
              <w:right w:val="single" w:sz="4" w:space="0" w:color="auto"/>
            </w:tcBorders>
          </w:tcPr>
          <w:p w14:paraId="52FE1566"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887C683"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BD79557"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888E6EC"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70FCE0A"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64603B75" w14:textId="77777777" w:rsidR="00BF46E1" w:rsidRPr="0041528A" w:rsidRDefault="00BF46E1" w:rsidP="00195D76">
            <w:pPr>
              <w:pStyle w:val="TAC"/>
            </w:pPr>
            <w:r w:rsidRPr="0041528A">
              <w:t>85</w:t>
            </w:r>
          </w:p>
        </w:tc>
      </w:tr>
      <w:tr w:rsidR="00BF46E1" w:rsidRPr="0041528A" w14:paraId="09D5314B" w14:textId="77777777" w:rsidTr="00195D76">
        <w:trPr>
          <w:jc w:val="center"/>
        </w:trPr>
        <w:tc>
          <w:tcPr>
            <w:tcW w:w="1134" w:type="dxa"/>
            <w:tcBorders>
              <w:top w:val="single" w:sz="4" w:space="0" w:color="auto"/>
              <w:right w:val="single" w:sz="4" w:space="0" w:color="auto"/>
            </w:tcBorders>
          </w:tcPr>
          <w:p w14:paraId="5CAF5662"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D91D168"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6E1B5A85"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2A6C950E"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229F13ED"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4BCC3CC5"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75442AF4"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5330C73A"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1157EE30"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75597369"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03AD8A65"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33A2F2EC"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0D4E2459" w14:textId="77777777" w:rsidR="00BF46E1" w:rsidRPr="0041528A" w:rsidRDefault="00BF46E1" w:rsidP="00195D76">
            <w:pPr>
              <w:pStyle w:val="TAC"/>
            </w:pPr>
            <w:r w:rsidRPr="0041528A">
              <w:t>62</w:t>
            </w:r>
          </w:p>
        </w:tc>
      </w:tr>
      <w:tr w:rsidR="00BF46E1" w:rsidRPr="0041528A" w14:paraId="3A859599" w14:textId="77777777" w:rsidTr="00195D76">
        <w:trPr>
          <w:jc w:val="center"/>
        </w:trPr>
        <w:tc>
          <w:tcPr>
            <w:tcW w:w="1134" w:type="dxa"/>
            <w:tcBorders>
              <w:right w:val="single" w:sz="4" w:space="0" w:color="auto"/>
            </w:tcBorders>
          </w:tcPr>
          <w:p w14:paraId="52D0BE3F"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D1F52FA" w14:textId="77777777" w:rsidR="00BF46E1" w:rsidRPr="0041528A" w:rsidRDefault="00BF46E1" w:rsidP="00195D76">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25BEFD5D"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2B0AA9A2"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531A8551"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3B79499F" w14:textId="77777777" w:rsidR="00BF46E1" w:rsidRPr="0041528A" w:rsidRDefault="00BF46E1" w:rsidP="00195D76">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370A2065" w14:textId="77777777" w:rsidR="00BF46E1" w:rsidRPr="0041528A" w:rsidRDefault="00BF46E1" w:rsidP="00195D76">
            <w:pPr>
              <w:pStyle w:val="TAC"/>
            </w:pPr>
            <w:r w:rsidRPr="0041528A">
              <w:t>8B</w:t>
            </w:r>
          </w:p>
        </w:tc>
        <w:tc>
          <w:tcPr>
            <w:tcW w:w="567" w:type="dxa"/>
            <w:tcBorders>
              <w:top w:val="single" w:sz="4" w:space="0" w:color="auto"/>
              <w:left w:val="single" w:sz="4" w:space="0" w:color="auto"/>
              <w:bottom w:val="single" w:sz="4" w:space="0" w:color="auto"/>
              <w:right w:val="single" w:sz="4" w:space="0" w:color="auto"/>
            </w:tcBorders>
          </w:tcPr>
          <w:p w14:paraId="1A898F0C"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2A41765C"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C666756"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F9725C1"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4906350"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023EB3D5" w14:textId="77777777" w:rsidR="00BF46E1" w:rsidRPr="0041528A" w:rsidRDefault="00BF46E1" w:rsidP="00195D76">
            <w:pPr>
              <w:pStyle w:val="TAC"/>
            </w:pPr>
            <w:r w:rsidRPr="0041528A">
              <w:t>10</w:t>
            </w:r>
          </w:p>
        </w:tc>
      </w:tr>
      <w:tr w:rsidR="00BF46E1" w:rsidRPr="0041528A" w14:paraId="1B51D9CC" w14:textId="77777777" w:rsidTr="00195D76">
        <w:trPr>
          <w:jc w:val="center"/>
        </w:trPr>
        <w:tc>
          <w:tcPr>
            <w:tcW w:w="1134" w:type="dxa"/>
            <w:tcBorders>
              <w:right w:val="single" w:sz="4" w:space="0" w:color="auto"/>
            </w:tcBorders>
          </w:tcPr>
          <w:p w14:paraId="31C8D04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FEBC98C"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13A00D2D" w14:textId="77777777" w:rsidR="00BF46E1" w:rsidRPr="0041528A" w:rsidRDefault="00BF46E1" w:rsidP="00195D76">
            <w:pPr>
              <w:pStyle w:val="TAC"/>
            </w:pPr>
            <w:r w:rsidRPr="0041528A">
              <w:t>F0</w:t>
            </w:r>
          </w:p>
        </w:tc>
        <w:tc>
          <w:tcPr>
            <w:tcW w:w="567" w:type="dxa"/>
            <w:tcBorders>
              <w:top w:val="single" w:sz="4" w:space="0" w:color="auto"/>
              <w:left w:val="single" w:sz="4" w:space="0" w:color="auto"/>
              <w:bottom w:val="single" w:sz="4" w:space="0" w:color="auto"/>
              <w:right w:val="single" w:sz="4" w:space="0" w:color="auto"/>
            </w:tcBorders>
          </w:tcPr>
          <w:p w14:paraId="7E264100"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C988C0C"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3416354"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1E8C657C"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0B1E02F8"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9648B0F"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4137834F"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09B544C5"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0A1BEF98"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CC34C45" w14:textId="77777777" w:rsidR="00BF46E1" w:rsidRPr="0041528A" w:rsidRDefault="00BF46E1" w:rsidP="00195D76">
            <w:pPr>
              <w:pStyle w:val="TAC"/>
            </w:pPr>
          </w:p>
        </w:tc>
      </w:tr>
    </w:tbl>
    <w:p w14:paraId="2E1D1BC9" w14:textId="77777777" w:rsidR="00BF46E1" w:rsidRPr="0041528A" w:rsidRDefault="00BF46E1" w:rsidP="00BF46E1"/>
    <w:p w14:paraId="2DBFBC19" w14:textId="77777777" w:rsidR="00BF46E1" w:rsidRPr="0041528A" w:rsidRDefault="00BF46E1" w:rsidP="00BF46E1">
      <w:r w:rsidRPr="0041528A">
        <w:t>PROACTIVE COMMAND: SEND SHORT MESSAGE 4.5.2</w:t>
      </w:r>
    </w:p>
    <w:p w14:paraId="2F9FC8E6" w14:textId="77777777" w:rsidR="00BF46E1" w:rsidRPr="0041528A" w:rsidRDefault="00BF46E1" w:rsidP="00BF46E1">
      <w:r w:rsidRPr="0041528A">
        <w:t>Logically:</w:t>
      </w:r>
    </w:p>
    <w:p w14:paraId="1FEAF3C7" w14:textId="77777777" w:rsidR="00BF46E1" w:rsidRPr="0041528A" w:rsidRDefault="00BF46E1" w:rsidP="0041528A">
      <w:pPr>
        <w:pStyle w:val="EW"/>
      </w:pPr>
      <w:r w:rsidRPr="0041528A">
        <w:t>Command details</w:t>
      </w:r>
    </w:p>
    <w:p w14:paraId="1396D311" w14:textId="77777777" w:rsidR="00BF46E1" w:rsidRPr="0041528A" w:rsidRDefault="00BF46E1" w:rsidP="0041528A">
      <w:pPr>
        <w:pStyle w:val="EW"/>
      </w:pPr>
      <w:r w:rsidRPr="0041528A">
        <w:tab/>
        <w:t>Command number:</w:t>
      </w:r>
      <w:r w:rsidRPr="0041528A">
        <w:tab/>
        <w:t>1</w:t>
      </w:r>
    </w:p>
    <w:p w14:paraId="1C2BE861" w14:textId="77777777" w:rsidR="00BF46E1" w:rsidRPr="0041528A" w:rsidRDefault="00BF46E1" w:rsidP="0041528A">
      <w:pPr>
        <w:pStyle w:val="EW"/>
      </w:pPr>
      <w:r w:rsidRPr="0041528A">
        <w:tab/>
        <w:t>Command type:</w:t>
      </w:r>
      <w:r w:rsidRPr="0041528A">
        <w:tab/>
        <w:t>SEND SHORT MESSAGE</w:t>
      </w:r>
    </w:p>
    <w:p w14:paraId="5B7E835D" w14:textId="77777777" w:rsidR="00BF46E1" w:rsidRPr="0041528A" w:rsidRDefault="00BF46E1" w:rsidP="0041528A">
      <w:pPr>
        <w:pStyle w:val="EW"/>
      </w:pPr>
      <w:r w:rsidRPr="0041528A">
        <w:tab/>
        <w:t>Command qualifier:</w:t>
      </w:r>
      <w:r w:rsidRPr="0041528A">
        <w:tab/>
        <w:t>packing not required</w:t>
      </w:r>
    </w:p>
    <w:p w14:paraId="1F82747C" w14:textId="77777777" w:rsidR="00BF46E1" w:rsidRPr="0041528A" w:rsidRDefault="00BF46E1" w:rsidP="0041528A">
      <w:pPr>
        <w:pStyle w:val="EW"/>
      </w:pPr>
      <w:r w:rsidRPr="0041528A">
        <w:t>Device identities</w:t>
      </w:r>
    </w:p>
    <w:p w14:paraId="6ABB6986" w14:textId="77777777" w:rsidR="00BF46E1" w:rsidRPr="0041528A" w:rsidRDefault="00BF46E1" w:rsidP="0041528A">
      <w:pPr>
        <w:pStyle w:val="EW"/>
      </w:pPr>
      <w:r w:rsidRPr="0041528A">
        <w:tab/>
        <w:t>Source device:</w:t>
      </w:r>
      <w:r w:rsidRPr="0041528A">
        <w:tab/>
        <w:t>UICC</w:t>
      </w:r>
    </w:p>
    <w:p w14:paraId="32CC2787" w14:textId="77777777" w:rsidR="00BF46E1" w:rsidRPr="0041528A" w:rsidRDefault="00BF46E1" w:rsidP="0041528A">
      <w:pPr>
        <w:pStyle w:val="EW"/>
      </w:pPr>
      <w:r w:rsidRPr="0041528A">
        <w:tab/>
        <w:t>Destination device:</w:t>
      </w:r>
      <w:r w:rsidRPr="0041528A">
        <w:tab/>
        <w:t>Network</w:t>
      </w:r>
    </w:p>
    <w:p w14:paraId="5D152475" w14:textId="77777777" w:rsidR="00BF46E1" w:rsidRPr="0041528A" w:rsidRDefault="00BF46E1" w:rsidP="0041528A">
      <w:pPr>
        <w:pStyle w:val="EW"/>
      </w:pPr>
      <w:r w:rsidRPr="0041528A">
        <w:t>Alpha identifier:</w:t>
      </w:r>
      <w:r w:rsidRPr="0041528A">
        <w:tab/>
        <w:t>"Text Attribute 2"</w:t>
      </w:r>
    </w:p>
    <w:p w14:paraId="0F24821C" w14:textId="77777777" w:rsidR="00BF46E1" w:rsidRPr="0041528A" w:rsidRDefault="00BF46E1" w:rsidP="0041528A">
      <w:pPr>
        <w:pStyle w:val="EW"/>
      </w:pPr>
      <w:r w:rsidRPr="0041528A">
        <w:t>SMS TPDU</w:t>
      </w:r>
    </w:p>
    <w:p w14:paraId="06A02B57" w14:textId="77777777" w:rsidR="00BF46E1" w:rsidRPr="0041528A" w:rsidRDefault="00BF46E1" w:rsidP="0041528A">
      <w:pPr>
        <w:pStyle w:val="EW"/>
      </w:pPr>
      <w:r w:rsidRPr="0041528A">
        <w:tab/>
        <w:t>TP-MTI</w:t>
      </w:r>
      <w:r w:rsidRPr="0041528A">
        <w:tab/>
        <w:t>SMS-SUBMIT</w:t>
      </w:r>
    </w:p>
    <w:p w14:paraId="49AB60CD" w14:textId="77777777" w:rsidR="00BF46E1" w:rsidRPr="0041528A" w:rsidRDefault="00BF46E1" w:rsidP="0041528A">
      <w:pPr>
        <w:pStyle w:val="EW"/>
      </w:pPr>
      <w:r w:rsidRPr="0041528A">
        <w:tab/>
        <w:t>TP-RD</w:t>
      </w:r>
      <w:r w:rsidRPr="0041528A">
        <w:tab/>
        <w:t>Instruct the SC to accept an SMS-SUBMIT for a SM</w:t>
      </w:r>
    </w:p>
    <w:p w14:paraId="4EAD7B27" w14:textId="77777777" w:rsidR="00BF46E1" w:rsidRPr="0041528A" w:rsidRDefault="00BF46E1" w:rsidP="0041528A">
      <w:pPr>
        <w:pStyle w:val="EW"/>
      </w:pPr>
      <w:r w:rsidRPr="0041528A">
        <w:tab/>
        <w:t>TP-VPF</w:t>
      </w:r>
      <w:r w:rsidRPr="0041528A">
        <w:tab/>
        <w:t>TP-VP field not present</w:t>
      </w:r>
    </w:p>
    <w:p w14:paraId="705A6979" w14:textId="77777777" w:rsidR="00BF46E1" w:rsidRPr="0041528A" w:rsidRDefault="00BF46E1" w:rsidP="0041528A">
      <w:pPr>
        <w:pStyle w:val="EW"/>
      </w:pPr>
      <w:r w:rsidRPr="0041528A">
        <w:tab/>
        <w:t>TP-RP</w:t>
      </w:r>
      <w:r w:rsidRPr="0041528A">
        <w:tab/>
        <w:t>TP-Reply-Path is not set in this SMS-SUBMIT</w:t>
      </w:r>
    </w:p>
    <w:p w14:paraId="578D2CC9" w14:textId="77777777" w:rsidR="00BF46E1" w:rsidRPr="0041528A" w:rsidRDefault="00BF46E1" w:rsidP="0041528A">
      <w:pPr>
        <w:pStyle w:val="EW"/>
      </w:pPr>
      <w:r w:rsidRPr="0041528A">
        <w:tab/>
        <w:t>TP-UDHI</w:t>
      </w:r>
      <w:r w:rsidRPr="0041528A">
        <w:tab/>
        <w:t>The TP-UD field contains only the short message</w:t>
      </w:r>
    </w:p>
    <w:p w14:paraId="5DFBEF2A" w14:textId="77777777" w:rsidR="00BF46E1" w:rsidRPr="0041528A" w:rsidRDefault="00BF46E1" w:rsidP="0041528A">
      <w:pPr>
        <w:pStyle w:val="EW"/>
      </w:pPr>
      <w:r w:rsidRPr="0041528A">
        <w:tab/>
        <w:t>TP-SRR</w:t>
      </w:r>
      <w:r w:rsidRPr="0041528A">
        <w:tab/>
        <w:t>A status report is not requested</w:t>
      </w:r>
    </w:p>
    <w:p w14:paraId="2512F76D" w14:textId="77777777" w:rsidR="00BF46E1" w:rsidRPr="0041528A" w:rsidRDefault="00BF46E1" w:rsidP="0041528A">
      <w:pPr>
        <w:pStyle w:val="EW"/>
      </w:pPr>
      <w:r w:rsidRPr="0041528A">
        <w:tab/>
        <w:t>TP-MR</w:t>
      </w:r>
      <w:r w:rsidRPr="0041528A">
        <w:tab/>
        <w:t>"00"</w:t>
      </w:r>
    </w:p>
    <w:p w14:paraId="63AAC9EA" w14:textId="77777777" w:rsidR="00BF46E1" w:rsidRPr="0041528A" w:rsidRDefault="00BF46E1" w:rsidP="0041528A">
      <w:pPr>
        <w:pStyle w:val="EW"/>
      </w:pPr>
      <w:r w:rsidRPr="0041528A">
        <w:tab/>
        <w:t>TP-DA</w:t>
      </w:r>
    </w:p>
    <w:p w14:paraId="2A11147D" w14:textId="77777777" w:rsidR="00BF46E1" w:rsidRPr="0041528A" w:rsidRDefault="00BF46E1" w:rsidP="0041528A">
      <w:pPr>
        <w:pStyle w:val="EW"/>
      </w:pPr>
      <w:r w:rsidRPr="0041528A">
        <w:tab/>
        <w:t>TON</w:t>
      </w:r>
      <w:r w:rsidRPr="0041528A">
        <w:tab/>
        <w:t>International number</w:t>
      </w:r>
    </w:p>
    <w:p w14:paraId="6C4BCA43" w14:textId="77777777" w:rsidR="00BF46E1" w:rsidRPr="0041528A" w:rsidRDefault="00BF46E1" w:rsidP="0041528A">
      <w:pPr>
        <w:pStyle w:val="EW"/>
      </w:pPr>
      <w:r w:rsidRPr="0041528A">
        <w:tab/>
        <w:t>NPI</w:t>
      </w:r>
      <w:r w:rsidRPr="0041528A">
        <w:tab/>
        <w:t>"ISDN / telephone numbering plan"</w:t>
      </w:r>
    </w:p>
    <w:p w14:paraId="329B57CA" w14:textId="77777777" w:rsidR="00BF46E1" w:rsidRPr="0041528A" w:rsidRDefault="00BF46E1" w:rsidP="0041528A">
      <w:pPr>
        <w:pStyle w:val="EW"/>
      </w:pPr>
      <w:r w:rsidRPr="0041528A">
        <w:tab/>
        <w:t>Address value</w:t>
      </w:r>
      <w:r w:rsidRPr="0041528A">
        <w:tab/>
        <w:t>"01"</w:t>
      </w:r>
    </w:p>
    <w:p w14:paraId="0C83A625" w14:textId="77777777" w:rsidR="00BF46E1" w:rsidRPr="0041528A" w:rsidRDefault="00BF46E1" w:rsidP="0041528A">
      <w:pPr>
        <w:pStyle w:val="EW"/>
      </w:pPr>
      <w:r w:rsidRPr="0041528A">
        <w:tab/>
        <w:t>TP-PID</w:t>
      </w:r>
      <w:r w:rsidRPr="0041528A">
        <w:tab/>
        <w:t>Short message type 0</w:t>
      </w:r>
    </w:p>
    <w:p w14:paraId="3189910A" w14:textId="77777777" w:rsidR="00BF46E1" w:rsidRPr="0041528A" w:rsidRDefault="00BF46E1" w:rsidP="0041528A">
      <w:pPr>
        <w:pStyle w:val="EW"/>
      </w:pPr>
      <w:r w:rsidRPr="0041528A">
        <w:tab/>
        <w:t>TP-DCS</w:t>
      </w:r>
    </w:p>
    <w:p w14:paraId="058DFDEF" w14:textId="77777777" w:rsidR="00BF46E1" w:rsidRPr="0041528A" w:rsidRDefault="00BF46E1" w:rsidP="0041528A">
      <w:pPr>
        <w:pStyle w:val="EW"/>
      </w:pPr>
      <w:r w:rsidRPr="0041528A">
        <w:tab/>
        <w:t>Message coding</w:t>
      </w:r>
      <w:r w:rsidRPr="0041528A">
        <w:tab/>
        <w:t>SMS default alphabet</w:t>
      </w:r>
    </w:p>
    <w:p w14:paraId="33537060" w14:textId="77777777" w:rsidR="00BF46E1" w:rsidRPr="0041528A" w:rsidRDefault="00BF46E1" w:rsidP="0041528A">
      <w:pPr>
        <w:pStyle w:val="EW"/>
      </w:pPr>
      <w:r w:rsidRPr="0041528A">
        <w:tab/>
        <w:t>Message class</w:t>
      </w:r>
      <w:r w:rsidRPr="0041528A">
        <w:tab/>
        <w:t>class 0</w:t>
      </w:r>
    </w:p>
    <w:p w14:paraId="230ACF58" w14:textId="77777777" w:rsidR="00BF46E1" w:rsidRPr="0041528A" w:rsidRDefault="00BF46E1" w:rsidP="0041528A">
      <w:pPr>
        <w:pStyle w:val="EW"/>
      </w:pPr>
      <w:r w:rsidRPr="0041528A">
        <w:tab/>
        <w:t>TP-UDL</w:t>
      </w:r>
      <w:r w:rsidRPr="0041528A">
        <w:tab/>
        <w:t>1</w:t>
      </w:r>
    </w:p>
    <w:p w14:paraId="70C12CD8" w14:textId="77777777" w:rsidR="00BF46E1" w:rsidRPr="0041528A" w:rsidRDefault="00BF46E1" w:rsidP="0041528A">
      <w:pPr>
        <w:pStyle w:val="EW"/>
      </w:pPr>
      <w:r w:rsidRPr="0041528A">
        <w:t>TP-UD</w:t>
      </w:r>
      <w:r w:rsidRPr="0041528A">
        <w:tab/>
        <w:t>" "</w:t>
      </w:r>
    </w:p>
    <w:p w14:paraId="3DE25E6B" w14:textId="77777777" w:rsidR="00BF46E1" w:rsidRPr="0041528A" w:rsidRDefault="00BF46E1" w:rsidP="0041528A">
      <w:pPr>
        <w:pStyle w:val="EW"/>
      </w:pPr>
      <w:r w:rsidRPr="0041528A">
        <w:t>Text Attribute</w:t>
      </w:r>
    </w:p>
    <w:p w14:paraId="304D03C4" w14:textId="77777777" w:rsidR="00BF46E1" w:rsidRPr="0041528A" w:rsidRDefault="00BF46E1" w:rsidP="0041528A">
      <w:pPr>
        <w:pStyle w:val="EW"/>
      </w:pPr>
      <w:r w:rsidRPr="0041528A">
        <w:tab/>
        <w:t>Formatting position:</w:t>
      </w:r>
      <w:r w:rsidRPr="0041528A">
        <w:tab/>
        <w:t>0</w:t>
      </w:r>
    </w:p>
    <w:p w14:paraId="15964854" w14:textId="77777777" w:rsidR="00BF46E1" w:rsidRPr="0041528A" w:rsidRDefault="00BF46E1" w:rsidP="0041528A">
      <w:pPr>
        <w:pStyle w:val="EW"/>
      </w:pPr>
      <w:r w:rsidRPr="0041528A">
        <w:tab/>
        <w:t>Formatting length:</w:t>
      </w:r>
      <w:r w:rsidRPr="0041528A">
        <w:tab/>
        <w:t>16</w:t>
      </w:r>
    </w:p>
    <w:p w14:paraId="416174FD" w14:textId="77777777" w:rsidR="00BF46E1" w:rsidRPr="0041528A" w:rsidRDefault="00BF46E1" w:rsidP="0041528A">
      <w:pPr>
        <w:pStyle w:val="EW"/>
      </w:pPr>
      <w:r w:rsidRPr="0041528A">
        <w:tab/>
        <w:t>Formatting mode:</w:t>
      </w:r>
      <w:r w:rsidRPr="0041528A">
        <w:tab/>
        <w:t>Left Alignment, Normal Font, Bold Off, Italic Off, Underline Off, Strikethrough Off</w:t>
      </w:r>
    </w:p>
    <w:p w14:paraId="52D1E9C5" w14:textId="77777777" w:rsidR="00BF46E1" w:rsidRPr="0041528A" w:rsidRDefault="00BF46E1" w:rsidP="0041528A">
      <w:pPr>
        <w:pStyle w:val="EX"/>
      </w:pPr>
      <w:r w:rsidRPr="0041528A">
        <w:tab/>
        <w:t>Colour:</w:t>
      </w:r>
      <w:r w:rsidRPr="0041528A">
        <w:tab/>
        <w:t>Dark Green Foreground, Bright Yellow Background</w:t>
      </w:r>
    </w:p>
    <w:p w14:paraId="5A021EEE" w14:textId="2D90544E" w:rsidR="00BF46E1" w:rsidRPr="0041528A" w:rsidRDefault="00BF46E1" w:rsidP="00BF46E1">
      <w:r w:rsidRPr="0041528A">
        <w:t>Coding:</w:t>
      </w:r>
    </w:p>
    <w:p w14:paraId="1E696DAD"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0A3903E4"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DA137D3"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3CE77969"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1729903B"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308EEE2B"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653AD14"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323C0B8"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DA50E6A" w14:textId="77777777" w:rsidR="00BF46E1" w:rsidRPr="0041528A" w:rsidRDefault="00BF46E1" w:rsidP="00195D76">
            <w:pPr>
              <w:pStyle w:val="TAC"/>
            </w:pPr>
            <w:r w:rsidRPr="0041528A">
              <w:t>13</w:t>
            </w:r>
          </w:p>
        </w:tc>
        <w:tc>
          <w:tcPr>
            <w:tcW w:w="567" w:type="dxa"/>
            <w:tcBorders>
              <w:top w:val="single" w:sz="4" w:space="0" w:color="auto"/>
              <w:left w:val="single" w:sz="4" w:space="0" w:color="auto"/>
              <w:bottom w:val="single" w:sz="4" w:space="0" w:color="auto"/>
              <w:right w:val="single" w:sz="4" w:space="0" w:color="auto"/>
            </w:tcBorders>
          </w:tcPr>
          <w:p w14:paraId="1026BB80"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8F3D074"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C90B965"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7254DED"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D2B6F37"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16565CF6" w14:textId="77777777" w:rsidR="00BF46E1" w:rsidRPr="0041528A" w:rsidRDefault="00BF46E1" w:rsidP="00195D76">
            <w:pPr>
              <w:pStyle w:val="TAC"/>
            </w:pPr>
            <w:r w:rsidRPr="0041528A">
              <w:t>85</w:t>
            </w:r>
          </w:p>
        </w:tc>
      </w:tr>
      <w:tr w:rsidR="00BF46E1" w:rsidRPr="0041528A" w14:paraId="626B48D8" w14:textId="77777777" w:rsidTr="00195D76">
        <w:trPr>
          <w:jc w:val="center"/>
        </w:trPr>
        <w:tc>
          <w:tcPr>
            <w:tcW w:w="1134" w:type="dxa"/>
            <w:tcBorders>
              <w:top w:val="single" w:sz="4" w:space="0" w:color="auto"/>
              <w:right w:val="single" w:sz="4" w:space="0" w:color="auto"/>
            </w:tcBorders>
          </w:tcPr>
          <w:p w14:paraId="4856EFF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A416C31"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4AE05EE1"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1CA4B7BB"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76293A2D"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26A9C7DC"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5A6511F8"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726F4922"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325588BA"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166B064A"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22DCF9A2"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126190E6"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44008140" w14:textId="77777777" w:rsidR="00BF46E1" w:rsidRPr="0041528A" w:rsidRDefault="00BF46E1" w:rsidP="00195D76">
            <w:pPr>
              <w:pStyle w:val="TAC"/>
            </w:pPr>
            <w:r w:rsidRPr="0041528A">
              <w:t>62</w:t>
            </w:r>
          </w:p>
        </w:tc>
      </w:tr>
      <w:tr w:rsidR="00BF46E1" w:rsidRPr="0041528A" w14:paraId="37B92EDC" w14:textId="77777777" w:rsidTr="00195D76">
        <w:trPr>
          <w:jc w:val="center"/>
        </w:trPr>
        <w:tc>
          <w:tcPr>
            <w:tcW w:w="1134" w:type="dxa"/>
            <w:tcBorders>
              <w:right w:val="single" w:sz="4" w:space="0" w:color="auto"/>
            </w:tcBorders>
          </w:tcPr>
          <w:p w14:paraId="48D66314"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3A3E396" w14:textId="77777777" w:rsidR="00BF46E1" w:rsidRPr="0041528A" w:rsidRDefault="00BF46E1" w:rsidP="00195D76">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215ECBDC"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4CBF6CA5"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66B7D8D8"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3606CDAE"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3E0D65AD" w14:textId="77777777" w:rsidR="00BF46E1" w:rsidRPr="0041528A" w:rsidRDefault="00BF46E1" w:rsidP="00195D76">
            <w:pPr>
              <w:pStyle w:val="TAC"/>
            </w:pPr>
            <w:r w:rsidRPr="0041528A">
              <w:t>8B</w:t>
            </w:r>
          </w:p>
        </w:tc>
        <w:tc>
          <w:tcPr>
            <w:tcW w:w="567" w:type="dxa"/>
            <w:tcBorders>
              <w:top w:val="single" w:sz="4" w:space="0" w:color="auto"/>
              <w:left w:val="single" w:sz="4" w:space="0" w:color="auto"/>
              <w:bottom w:val="single" w:sz="4" w:space="0" w:color="auto"/>
              <w:right w:val="single" w:sz="4" w:space="0" w:color="auto"/>
            </w:tcBorders>
          </w:tcPr>
          <w:p w14:paraId="2302730B"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300434A1"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C63D0D7"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C4FA578"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68BAC81"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1765CEBF" w14:textId="77777777" w:rsidR="00BF46E1" w:rsidRPr="0041528A" w:rsidRDefault="00BF46E1" w:rsidP="00195D76">
            <w:pPr>
              <w:pStyle w:val="TAC"/>
            </w:pPr>
            <w:r w:rsidRPr="0041528A">
              <w:t>10</w:t>
            </w:r>
          </w:p>
        </w:tc>
      </w:tr>
      <w:tr w:rsidR="00BF46E1" w:rsidRPr="0041528A" w14:paraId="1FF5D482" w14:textId="77777777" w:rsidTr="00195D76">
        <w:trPr>
          <w:jc w:val="center"/>
        </w:trPr>
        <w:tc>
          <w:tcPr>
            <w:tcW w:w="1134" w:type="dxa"/>
            <w:tcBorders>
              <w:right w:val="single" w:sz="4" w:space="0" w:color="auto"/>
            </w:tcBorders>
          </w:tcPr>
          <w:p w14:paraId="56476D9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D44E2A6"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26B7C024" w14:textId="77777777" w:rsidR="00BF46E1" w:rsidRPr="0041528A" w:rsidRDefault="00BF46E1" w:rsidP="00195D76">
            <w:pPr>
              <w:pStyle w:val="TAC"/>
            </w:pPr>
            <w:r w:rsidRPr="0041528A">
              <w:t>F0</w:t>
            </w:r>
          </w:p>
        </w:tc>
        <w:tc>
          <w:tcPr>
            <w:tcW w:w="567" w:type="dxa"/>
            <w:tcBorders>
              <w:top w:val="single" w:sz="4" w:space="0" w:color="auto"/>
              <w:left w:val="single" w:sz="4" w:space="0" w:color="auto"/>
              <w:bottom w:val="single" w:sz="4" w:space="0" w:color="auto"/>
              <w:right w:val="single" w:sz="4" w:space="0" w:color="auto"/>
            </w:tcBorders>
          </w:tcPr>
          <w:p w14:paraId="7252E3A4"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0F3FE1D"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5B68A255"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58288433"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256472E5"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99870EB"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0830A3EB"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D0D18DB"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0A7F6307"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406B25F" w14:textId="77777777" w:rsidR="00BF46E1" w:rsidRPr="0041528A" w:rsidRDefault="00BF46E1" w:rsidP="00195D76">
            <w:pPr>
              <w:pStyle w:val="TAC"/>
            </w:pPr>
          </w:p>
        </w:tc>
      </w:tr>
    </w:tbl>
    <w:p w14:paraId="34E64B94" w14:textId="77777777" w:rsidR="00BF46E1" w:rsidRPr="0041528A" w:rsidRDefault="00BF46E1" w:rsidP="00BF46E1"/>
    <w:p w14:paraId="01EE4A21" w14:textId="77777777" w:rsidR="00BF46E1" w:rsidRPr="0041528A" w:rsidRDefault="00BF46E1" w:rsidP="00BF46E1">
      <w:r w:rsidRPr="0041528A">
        <w:t>PROACTIVE COMMAND: SEND SHORT MESSAGE 4.5.3</w:t>
      </w:r>
    </w:p>
    <w:p w14:paraId="2D9E93E7" w14:textId="77777777" w:rsidR="00BF46E1" w:rsidRPr="0041528A" w:rsidRDefault="00BF46E1" w:rsidP="00BF46E1">
      <w:r w:rsidRPr="0041528A">
        <w:t>Logically:</w:t>
      </w:r>
    </w:p>
    <w:p w14:paraId="379CDC70" w14:textId="77777777" w:rsidR="00BF46E1" w:rsidRPr="0041528A" w:rsidRDefault="00BF46E1" w:rsidP="0041528A">
      <w:pPr>
        <w:pStyle w:val="EW"/>
      </w:pPr>
      <w:r w:rsidRPr="0041528A">
        <w:t>Command details</w:t>
      </w:r>
    </w:p>
    <w:p w14:paraId="17C1852A" w14:textId="77777777" w:rsidR="00BF46E1" w:rsidRPr="0041528A" w:rsidRDefault="00BF46E1" w:rsidP="0041528A">
      <w:pPr>
        <w:pStyle w:val="EW"/>
      </w:pPr>
      <w:r w:rsidRPr="0041528A">
        <w:tab/>
        <w:t>Command number:</w:t>
      </w:r>
      <w:r w:rsidRPr="0041528A">
        <w:tab/>
        <w:t>1</w:t>
      </w:r>
    </w:p>
    <w:p w14:paraId="761E52E1" w14:textId="77777777" w:rsidR="00BF46E1" w:rsidRPr="0041528A" w:rsidRDefault="00BF46E1" w:rsidP="0041528A">
      <w:pPr>
        <w:pStyle w:val="EW"/>
      </w:pPr>
      <w:r w:rsidRPr="0041528A">
        <w:tab/>
        <w:t>Command type:</w:t>
      </w:r>
      <w:r w:rsidRPr="0041528A">
        <w:tab/>
        <w:t>SEND SHORT MESSAGE</w:t>
      </w:r>
    </w:p>
    <w:p w14:paraId="045E6B8A" w14:textId="77777777" w:rsidR="00BF46E1" w:rsidRPr="0041528A" w:rsidRDefault="00BF46E1" w:rsidP="0041528A">
      <w:pPr>
        <w:pStyle w:val="EW"/>
      </w:pPr>
      <w:r w:rsidRPr="0041528A">
        <w:tab/>
        <w:t>Command qualifier:</w:t>
      </w:r>
      <w:r w:rsidRPr="0041528A">
        <w:tab/>
        <w:t>packing not required</w:t>
      </w:r>
    </w:p>
    <w:p w14:paraId="355052E4" w14:textId="77777777" w:rsidR="00BF46E1" w:rsidRPr="0041528A" w:rsidRDefault="00BF46E1" w:rsidP="0041528A">
      <w:pPr>
        <w:pStyle w:val="EW"/>
      </w:pPr>
      <w:r w:rsidRPr="0041528A">
        <w:t>Device identities</w:t>
      </w:r>
    </w:p>
    <w:p w14:paraId="6588D2C9" w14:textId="77777777" w:rsidR="00BF46E1" w:rsidRPr="0041528A" w:rsidRDefault="00BF46E1" w:rsidP="0041528A">
      <w:pPr>
        <w:pStyle w:val="EW"/>
      </w:pPr>
      <w:r w:rsidRPr="0041528A">
        <w:tab/>
        <w:t>Source device:</w:t>
      </w:r>
      <w:r w:rsidRPr="0041528A">
        <w:tab/>
        <w:t>UICC</w:t>
      </w:r>
    </w:p>
    <w:p w14:paraId="4D0B60AE" w14:textId="77777777" w:rsidR="00BF46E1" w:rsidRPr="0041528A" w:rsidRDefault="00BF46E1" w:rsidP="0041528A">
      <w:pPr>
        <w:pStyle w:val="EW"/>
      </w:pPr>
      <w:r w:rsidRPr="0041528A">
        <w:tab/>
        <w:t>Destination device:</w:t>
      </w:r>
      <w:r w:rsidRPr="0041528A">
        <w:tab/>
        <w:t>Network</w:t>
      </w:r>
    </w:p>
    <w:p w14:paraId="4888D01F" w14:textId="77777777" w:rsidR="00BF46E1" w:rsidRPr="0041528A" w:rsidRDefault="00BF46E1" w:rsidP="0041528A">
      <w:pPr>
        <w:pStyle w:val="EW"/>
      </w:pPr>
      <w:r w:rsidRPr="0041528A">
        <w:t>Alpha identifier:</w:t>
      </w:r>
      <w:r w:rsidRPr="0041528A">
        <w:tab/>
        <w:t>"Text Attribute 3"</w:t>
      </w:r>
    </w:p>
    <w:p w14:paraId="43A51818" w14:textId="77777777" w:rsidR="00BF46E1" w:rsidRPr="0041528A" w:rsidRDefault="00BF46E1" w:rsidP="0041528A">
      <w:pPr>
        <w:pStyle w:val="EW"/>
      </w:pPr>
      <w:r w:rsidRPr="0041528A">
        <w:t>SMS TPDU</w:t>
      </w:r>
    </w:p>
    <w:p w14:paraId="2F9A1A99" w14:textId="77777777" w:rsidR="00BF46E1" w:rsidRPr="0041528A" w:rsidRDefault="00BF46E1" w:rsidP="0041528A">
      <w:pPr>
        <w:pStyle w:val="EW"/>
      </w:pPr>
      <w:r w:rsidRPr="0041528A">
        <w:tab/>
        <w:t>TP-MTI</w:t>
      </w:r>
      <w:r w:rsidRPr="0041528A">
        <w:tab/>
        <w:t>SMS-SUBMIT</w:t>
      </w:r>
    </w:p>
    <w:p w14:paraId="45FB3D2B" w14:textId="77777777" w:rsidR="00BF46E1" w:rsidRPr="0041528A" w:rsidRDefault="00BF46E1" w:rsidP="0041528A">
      <w:pPr>
        <w:pStyle w:val="EW"/>
      </w:pPr>
      <w:r w:rsidRPr="0041528A">
        <w:tab/>
        <w:t>TP-RD</w:t>
      </w:r>
      <w:r w:rsidRPr="0041528A">
        <w:tab/>
        <w:t>Instruct the SC to accept an SMS-SUBMIT for a SM</w:t>
      </w:r>
    </w:p>
    <w:p w14:paraId="52666F70" w14:textId="77777777" w:rsidR="00BF46E1" w:rsidRPr="0041528A" w:rsidRDefault="00BF46E1" w:rsidP="0041528A">
      <w:pPr>
        <w:pStyle w:val="EW"/>
      </w:pPr>
      <w:r w:rsidRPr="0041528A">
        <w:tab/>
        <w:t>TP-VPF</w:t>
      </w:r>
      <w:r w:rsidRPr="0041528A">
        <w:tab/>
        <w:t>TP-VP field not present</w:t>
      </w:r>
    </w:p>
    <w:p w14:paraId="3ECE0D34" w14:textId="77777777" w:rsidR="00BF46E1" w:rsidRPr="0041528A" w:rsidRDefault="00BF46E1" w:rsidP="0041528A">
      <w:pPr>
        <w:pStyle w:val="EW"/>
      </w:pPr>
      <w:r w:rsidRPr="0041528A">
        <w:tab/>
        <w:t>TP-RP</w:t>
      </w:r>
      <w:r w:rsidRPr="0041528A">
        <w:tab/>
        <w:t>TP-Reply-Path is not set in this SMS-SUBMIT</w:t>
      </w:r>
    </w:p>
    <w:p w14:paraId="01DD64DA" w14:textId="77777777" w:rsidR="00BF46E1" w:rsidRPr="0041528A" w:rsidRDefault="00BF46E1" w:rsidP="0041528A">
      <w:pPr>
        <w:pStyle w:val="EW"/>
      </w:pPr>
      <w:r w:rsidRPr="0041528A">
        <w:tab/>
        <w:t>TP-UDHI</w:t>
      </w:r>
      <w:r w:rsidRPr="0041528A">
        <w:tab/>
        <w:t>The TP-UD field contains only the short message</w:t>
      </w:r>
    </w:p>
    <w:p w14:paraId="2572B452" w14:textId="77777777" w:rsidR="00BF46E1" w:rsidRPr="0041528A" w:rsidRDefault="00BF46E1" w:rsidP="0041528A">
      <w:pPr>
        <w:pStyle w:val="EW"/>
      </w:pPr>
      <w:r w:rsidRPr="0041528A">
        <w:tab/>
        <w:t>TP-SRR</w:t>
      </w:r>
      <w:r w:rsidRPr="0041528A">
        <w:tab/>
        <w:t>A status report is not requested</w:t>
      </w:r>
    </w:p>
    <w:p w14:paraId="3C7C7F50" w14:textId="77777777" w:rsidR="00BF46E1" w:rsidRPr="0041528A" w:rsidRDefault="00BF46E1" w:rsidP="0041528A">
      <w:pPr>
        <w:pStyle w:val="EW"/>
      </w:pPr>
      <w:r w:rsidRPr="0041528A">
        <w:tab/>
        <w:t>TP-MR</w:t>
      </w:r>
      <w:r w:rsidRPr="0041528A">
        <w:tab/>
        <w:t>"00"</w:t>
      </w:r>
    </w:p>
    <w:p w14:paraId="0F2D0286" w14:textId="77777777" w:rsidR="00BF46E1" w:rsidRPr="0041528A" w:rsidRDefault="00BF46E1" w:rsidP="0041528A">
      <w:pPr>
        <w:pStyle w:val="EW"/>
      </w:pPr>
      <w:r w:rsidRPr="0041528A">
        <w:tab/>
        <w:t>TP-DA</w:t>
      </w:r>
    </w:p>
    <w:p w14:paraId="4CC675B8" w14:textId="77777777" w:rsidR="00BF46E1" w:rsidRPr="0041528A" w:rsidRDefault="00BF46E1" w:rsidP="0041528A">
      <w:pPr>
        <w:pStyle w:val="EW"/>
      </w:pPr>
      <w:r w:rsidRPr="0041528A">
        <w:tab/>
        <w:t>TON</w:t>
      </w:r>
      <w:r w:rsidRPr="0041528A">
        <w:tab/>
        <w:t>International number</w:t>
      </w:r>
    </w:p>
    <w:p w14:paraId="749EDFAB" w14:textId="77777777" w:rsidR="00BF46E1" w:rsidRPr="0041528A" w:rsidRDefault="00BF46E1" w:rsidP="0041528A">
      <w:pPr>
        <w:pStyle w:val="EW"/>
      </w:pPr>
      <w:r w:rsidRPr="0041528A">
        <w:tab/>
        <w:t>NPI</w:t>
      </w:r>
      <w:r w:rsidRPr="0041528A">
        <w:tab/>
        <w:t>"ISDN / telephone numbering plan"</w:t>
      </w:r>
    </w:p>
    <w:p w14:paraId="0DF79C6F" w14:textId="77777777" w:rsidR="00BF46E1" w:rsidRPr="0041528A" w:rsidRDefault="00BF46E1" w:rsidP="0041528A">
      <w:pPr>
        <w:pStyle w:val="EW"/>
      </w:pPr>
      <w:r w:rsidRPr="0041528A">
        <w:tab/>
        <w:t>Address value</w:t>
      </w:r>
      <w:r w:rsidRPr="0041528A">
        <w:tab/>
        <w:t>"01"</w:t>
      </w:r>
    </w:p>
    <w:p w14:paraId="6F3904CB" w14:textId="77777777" w:rsidR="00BF46E1" w:rsidRPr="0041528A" w:rsidRDefault="00BF46E1" w:rsidP="0041528A">
      <w:pPr>
        <w:pStyle w:val="EW"/>
      </w:pPr>
      <w:r w:rsidRPr="0041528A">
        <w:tab/>
        <w:t>TP-PID</w:t>
      </w:r>
      <w:r w:rsidRPr="0041528A">
        <w:tab/>
        <w:t>Short message type 0</w:t>
      </w:r>
    </w:p>
    <w:p w14:paraId="7979E1F8" w14:textId="77777777" w:rsidR="00BF46E1" w:rsidRPr="0041528A" w:rsidRDefault="00BF46E1" w:rsidP="0041528A">
      <w:pPr>
        <w:pStyle w:val="EW"/>
      </w:pPr>
      <w:r w:rsidRPr="0041528A">
        <w:tab/>
        <w:t>TP-DCS</w:t>
      </w:r>
    </w:p>
    <w:p w14:paraId="53DEDB9B" w14:textId="77777777" w:rsidR="00BF46E1" w:rsidRPr="0041528A" w:rsidRDefault="00BF46E1" w:rsidP="0041528A">
      <w:pPr>
        <w:pStyle w:val="EW"/>
      </w:pPr>
      <w:r w:rsidRPr="0041528A">
        <w:tab/>
        <w:t>Message coding</w:t>
      </w:r>
      <w:r w:rsidRPr="0041528A">
        <w:tab/>
        <w:t>SMS default alphabet</w:t>
      </w:r>
    </w:p>
    <w:p w14:paraId="279BB488" w14:textId="77777777" w:rsidR="00BF46E1" w:rsidRPr="0041528A" w:rsidRDefault="00BF46E1" w:rsidP="0041528A">
      <w:pPr>
        <w:pStyle w:val="EW"/>
      </w:pPr>
      <w:r w:rsidRPr="0041528A">
        <w:tab/>
        <w:t>Message class</w:t>
      </w:r>
      <w:r w:rsidRPr="0041528A">
        <w:tab/>
        <w:t>class 0</w:t>
      </w:r>
    </w:p>
    <w:p w14:paraId="1B699C7A" w14:textId="77777777" w:rsidR="00BF46E1" w:rsidRPr="0041528A" w:rsidRDefault="00BF46E1" w:rsidP="0041528A">
      <w:pPr>
        <w:pStyle w:val="EW"/>
      </w:pPr>
      <w:r w:rsidRPr="0041528A">
        <w:tab/>
        <w:t>TP-UDL</w:t>
      </w:r>
      <w:r w:rsidRPr="0041528A">
        <w:tab/>
        <w:t>1</w:t>
      </w:r>
    </w:p>
    <w:p w14:paraId="3DA4AA58" w14:textId="77777777" w:rsidR="00BF46E1" w:rsidRPr="0041528A" w:rsidRDefault="00BF46E1" w:rsidP="0041528A">
      <w:pPr>
        <w:pStyle w:val="EX"/>
      </w:pPr>
      <w:r w:rsidRPr="0041528A">
        <w:tab/>
        <w:t>TP-UD</w:t>
      </w:r>
      <w:r w:rsidRPr="0041528A">
        <w:tab/>
        <w:t>" "</w:t>
      </w:r>
    </w:p>
    <w:p w14:paraId="7127CA62" w14:textId="14FF0E07" w:rsidR="00BF46E1" w:rsidRPr="0041528A" w:rsidRDefault="00BF46E1" w:rsidP="00BF46E1">
      <w:r w:rsidRPr="0041528A">
        <w:t>Coding:</w:t>
      </w:r>
    </w:p>
    <w:p w14:paraId="1E8BF855"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11D29AD0"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AC2898D"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1423DAAA"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3E8869B9" w14:textId="77777777" w:rsidR="00BF46E1" w:rsidRPr="0041528A" w:rsidRDefault="00BF46E1" w:rsidP="00195D76">
            <w:pPr>
              <w:pStyle w:val="TAC"/>
            </w:pPr>
            <w:r w:rsidRPr="0041528A">
              <w:t>26</w:t>
            </w:r>
          </w:p>
        </w:tc>
        <w:tc>
          <w:tcPr>
            <w:tcW w:w="567" w:type="dxa"/>
            <w:tcBorders>
              <w:top w:val="single" w:sz="4" w:space="0" w:color="auto"/>
              <w:left w:val="single" w:sz="4" w:space="0" w:color="auto"/>
              <w:bottom w:val="single" w:sz="4" w:space="0" w:color="auto"/>
              <w:right w:val="single" w:sz="4" w:space="0" w:color="auto"/>
            </w:tcBorders>
          </w:tcPr>
          <w:p w14:paraId="124CC05E"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57C87AE"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56DD429"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170FA57" w14:textId="77777777" w:rsidR="00BF46E1" w:rsidRPr="0041528A" w:rsidRDefault="00BF46E1" w:rsidP="00195D76">
            <w:pPr>
              <w:pStyle w:val="TAC"/>
            </w:pPr>
            <w:r w:rsidRPr="0041528A">
              <w:t>13</w:t>
            </w:r>
          </w:p>
        </w:tc>
        <w:tc>
          <w:tcPr>
            <w:tcW w:w="567" w:type="dxa"/>
            <w:tcBorders>
              <w:top w:val="single" w:sz="4" w:space="0" w:color="auto"/>
              <w:left w:val="single" w:sz="4" w:space="0" w:color="auto"/>
              <w:bottom w:val="single" w:sz="4" w:space="0" w:color="auto"/>
              <w:right w:val="single" w:sz="4" w:space="0" w:color="auto"/>
            </w:tcBorders>
          </w:tcPr>
          <w:p w14:paraId="7640C673"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E0A2ABB"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71612A3"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4D5D4BB"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A4EB16C"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57F94B82" w14:textId="77777777" w:rsidR="00BF46E1" w:rsidRPr="0041528A" w:rsidRDefault="00BF46E1" w:rsidP="00195D76">
            <w:pPr>
              <w:pStyle w:val="TAC"/>
            </w:pPr>
            <w:r w:rsidRPr="0041528A">
              <w:t>85</w:t>
            </w:r>
          </w:p>
        </w:tc>
      </w:tr>
      <w:tr w:rsidR="00BF46E1" w:rsidRPr="0041528A" w14:paraId="3780DDBE" w14:textId="77777777" w:rsidTr="00195D76">
        <w:trPr>
          <w:jc w:val="center"/>
        </w:trPr>
        <w:tc>
          <w:tcPr>
            <w:tcW w:w="1134" w:type="dxa"/>
            <w:tcBorders>
              <w:top w:val="single" w:sz="4" w:space="0" w:color="auto"/>
              <w:right w:val="single" w:sz="4" w:space="0" w:color="auto"/>
            </w:tcBorders>
          </w:tcPr>
          <w:p w14:paraId="5789D635"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DEB9561"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31CE9A2F"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5DFDBEC9"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6A8D0A52"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3FD1DBCF"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70EA5CE1"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69FA04EB"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379B9BD7"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67B6533B"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58A3ED40"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23D1A2E4"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3C62DB39" w14:textId="77777777" w:rsidR="00BF46E1" w:rsidRPr="0041528A" w:rsidRDefault="00BF46E1" w:rsidP="00195D76">
            <w:pPr>
              <w:pStyle w:val="TAC"/>
            </w:pPr>
            <w:r w:rsidRPr="0041528A">
              <w:t>62</w:t>
            </w:r>
          </w:p>
        </w:tc>
      </w:tr>
      <w:tr w:rsidR="00BF46E1" w:rsidRPr="0041528A" w14:paraId="7A6A853F" w14:textId="77777777" w:rsidTr="00195D76">
        <w:trPr>
          <w:jc w:val="center"/>
        </w:trPr>
        <w:tc>
          <w:tcPr>
            <w:tcW w:w="1134" w:type="dxa"/>
            <w:tcBorders>
              <w:right w:val="single" w:sz="4" w:space="0" w:color="auto"/>
            </w:tcBorders>
          </w:tcPr>
          <w:p w14:paraId="65C7992A"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54BC39D" w14:textId="77777777" w:rsidR="00BF46E1" w:rsidRPr="0041528A" w:rsidRDefault="00BF46E1" w:rsidP="00195D76">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369C3255"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2143A79F"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3B822FD7"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0C7223F9"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11DACB45" w14:textId="77777777" w:rsidR="00BF46E1" w:rsidRPr="0041528A" w:rsidRDefault="00BF46E1" w:rsidP="00195D76">
            <w:pPr>
              <w:pStyle w:val="TAC"/>
            </w:pPr>
            <w:r w:rsidRPr="0041528A">
              <w:t>8B</w:t>
            </w:r>
          </w:p>
        </w:tc>
        <w:tc>
          <w:tcPr>
            <w:tcW w:w="567" w:type="dxa"/>
            <w:tcBorders>
              <w:top w:val="single" w:sz="4" w:space="0" w:color="auto"/>
              <w:left w:val="single" w:sz="4" w:space="0" w:color="auto"/>
              <w:bottom w:val="single" w:sz="4" w:space="0" w:color="auto"/>
              <w:right w:val="single" w:sz="4" w:space="0" w:color="auto"/>
            </w:tcBorders>
          </w:tcPr>
          <w:p w14:paraId="11B4D84E"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61DAF1B0"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776E679"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7747B43"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AA981DE"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03E81B43" w14:textId="77777777" w:rsidR="00BF46E1" w:rsidRPr="0041528A" w:rsidRDefault="00BF46E1" w:rsidP="00195D76">
            <w:pPr>
              <w:pStyle w:val="TAC"/>
            </w:pPr>
            <w:r w:rsidRPr="0041528A">
              <w:t>10</w:t>
            </w:r>
          </w:p>
        </w:tc>
      </w:tr>
      <w:tr w:rsidR="00BF46E1" w:rsidRPr="0041528A" w14:paraId="1F8DD5DE" w14:textId="77777777" w:rsidTr="00195D76">
        <w:trPr>
          <w:jc w:val="center"/>
        </w:trPr>
        <w:tc>
          <w:tcPr>
            <w:tcW w:w="1134" w:type="dxa"/>
            <w:tcBorders>
              <w:right w:val="single" w:sz="4" w:space="0" w:color="auto"/>
            </w:tcBorders>
          </w:tcPr>
          <w:p w14:paraId="6386ACA8"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09AA317"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076F7F14" w14:textId="77777777" w:rsidR="00BF46E1" w:rsidRPr="0041528A" w:rsidRDefault="00BF46E1" w:rsidP="00195D76">
            <w:pPr>
              <w:pStyle w:val="TAC"/>
            </w:pPr>
            <w:r w:rsidRPr="0041528A">
              <w:t>F0</w:t>
            </w:r>
          </w:p>
        </w:tc>
        <w:tc>
          <w:tcPr>
            <w:tcW w:w="567" w:type="dxa"/>
            <w:tcBorders>
              <w:top w:val="single" w:sz="4" w:space="0" w:color="auto"/>
              <w:left w:val="single" w:sz="4" w:space="0" w:color="auto"/>
              <w:bottom w:val="single" w:sz="4" w:space="0" w:color="auto"/>
              <w:right w:val="single" w:sz="4" w:space="0" w:color="auto"/>
            </w:tcBorders>
          </w:tcPr>
          <w:p w14:paraId="5B6ACDF3"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B6BB926"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5EAAA06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2D9433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3F4C270"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FD42FA3"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A3437E3"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050D7B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870F9B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129116B" w14:textId="77777777" w:rsidR="00BF46E1" w:rsidRPr="0041528A" w:rsidRDefault="00BF46E1" w:rsidP="00195D76">
            <w:pPr>
              <w:pStyle w:val="TAC"/>
            </w:pPr>
          </w:p>
        </w:tc>
      </w:tr>
    </w:tbl>
    <w:p w14:paraId="1F526EA2" w14:textId="77777777" w:rsidR="00BF46E1" w:rsidRPr="0041528A" w:rsidRDefault="00BF46E1" w:rsidP="00BF46E1"/>
    <w:p w14:paraId="386AF8AF" w14:textId="77777777" w:rsidR="00BF46E1" w:rsidRPr="0041528A" w:rsidRDefault="00BF46E1" w:rsidP="00BF46E1">
      <w:r w:rsidRPr="0041528A">
        <w:t>TERMINAL RESPONSE: SEND SHORT MESSAGE 4.5.1</w:t>
      </w:r>
    </w:p>
    <w:p w14:paraId="7AD319C4" w14:textId="77777777" w:rsidR="00BF46E1" w:rsidRPr="0041528A" w:rsidRDefault="00BF46E1" w:rsidP="00BF46E1">
      <w:r w:rsidRPr="0041528A">
        <w:t>Logically:</w:t>
      </w:r>
    </w:p>
    <w:p w14:paraId="0F90619A" w14:textId="77777777" w:rsidR="00BF46E1" w:rsidRPr="0041528A" w:rsidRDefault="00BF46E1" w:rsidP="0041528A">
      <w:pPr>
        <w:pStyle w:val="EW"/>
      </w:pPr>
      <w:r w:rsidRPr="0041528A">
        <w:t>Command details</w:t>
      </w:r>
    </w:p>
    <w:p w14:paraId="30FD0BEA" w14:textId="77777777" w:rsidR="00BF46E1" w:rsidRPr="0041528A" w:rsidRDefault="00BF46E1" w:rsidP="0041528A">
      <w:pPr>
        <w:pStyle w:val="EW"/>
      </w:pPr>
      <w:r w:rsidRPr="0041528A">
        <w:tab/>
        <w:t>Command number:</w:t>
      </w:r>
      <w:r w:rsidRPr="0041528A">
        <w:tab/>
        <w:t>1</w:t>
      </w:r>
    </w:p>
    <w:p w14:paraId="76BEE7F8" w14:textId="77777777" w:rsidR="00BF46E1" w:rsidRPr="0041528A" w:rsidRDefault="00BF46E1" w:rsidP="0041528A">
      <w:pPr>
        <w:pStyle w:val="EW"/>
      </w:pPr>
      <w:r w:rsidRPr="0041528A">
        <w:tab/>
        <w:t>Command type:</w:t>
      </w:r>
      <w:r w:rsidRPr="0041528A">
        <w:tab/>
        <w:t>SEND SHORT MESSAGE</w:t>
      </w:r>
    </w:p>
    <w:p w14:paraId="14D61EBD" w14:textId="77777777" w:rsidR="00BF46E1" w:rsidRPr="0041528A" w:rsidRDefault="00BF46E1" w:rsidP="0041528A">
      <w:pPr>
        <w:pStyle w:val="EW"/>
      </w:pPr>
      <w:r w:rsidRPr="0041528A">
        <w:tab/>
        <w:t>Command qualifier:</w:t>
      </w:r>
      <w:r w:rsidRPr="0041528A">
        <w:tab/>
        <w:t>packing not required</w:t>
      </w:r>
    </w:p>
    <w:p w14:paraId="7566060F" w14:textId="77777777" w:rsidR="00BF46E1" w:rsidRPr="0041528A" w:rsidRDefault="00BF46E1" w:rsidP="0041528A">
      <w:pPr>
        <w:pStyle w:val="EW"/>
      </w:pPr>
      <w:r w:rsidRPr="0041528A">
        <w:t>Device identities</w:t>
      </w:r>
    </w:p>
    <w:p w14:paraId="66035FA3" w14:textId="77777777" w:rsidR="00BF46E1" w:rsidRPr="0041528A" w:rsidRDefault="00BF46E1" w:rsidP="0041528A">
      <w:pPr>
        <w:pStyle w:val="EW"/>
      </w:pPr>
      <w:r w:rsidRPr="0041528A">
        <w:tab/>
        <w:t>Source device:</w:t>
      </w:r>
      <w:r w:rsidRPr="0041528A">
        <w:tab/>
        <w:t>ME</w:t>
      </w:r>
    </w:p>
    <w:p w14:paraId="2A78E986" w14:textId="77777777" w:rsidR="00BF46E1" w:rsidRPr="0041528A" w:rsidRDefault="00BF46E1" w:rsidP="0041528A">
      <w:pPr>
        <w:pStyle w:val="EW"/>
      </w:pPr>
      <w:r w:rsidRPr="0041528A">
        <w:tab/>
        <w:t>Destination device:</w:t>
      </w:r>
      <w:r w:rsidRPr="0041528A">
        <w:tab/>
        <w:t>UICC</w:t>
      </w:r>
    </w:p>
    <w:p w14:paraId="7BA39670" w14:textId="77777777" w:rsidR="00BF46E1" w:rsidRPr="0041528A" w:rsidRDefault="00BF46E1" w:rsidP="0041528A">
      <w:pPr>
        <w:pStyle w:val="EW"/>
      </w:pPr>
      <w:r w:rsidRPr="0041528A">
        <w:t>Result</w:t>
      </w:r>
    </w:p>
    <w:p w14:paraId="4DCF41F2" w14:textId="77777777" w:rsidR="00BF46E1" w:rsidRPr="0041528A" w:rsidRDefault="00BF46E1" w:rsidP="0041528A">
      <w:pPr>
        <w:pStyle w:val="EX"/>
      </w:pPr>
      <w:r w:rsidRPr="0041528A">
        <w:tab/>
        <w:t>General Result:</w:t>
      </w:r>
      <w:r w:rsidRPr="0041528A">
        <w:tab/>
        <w:t>Command performed successfully</w:t>
      </w:r>
    </w:p>
    <w:p w14:paraId="2321B31D" w14:textId="77777777" w:rsidR="00BF46E1" w:rsidRPr="0041528A" w:rsidRDefault="00BF46E1" w:rsidP="00BF46E1">
      <w:r w:rsidRPr="0041528A">
        <w:t>Coding:</w:t>
      </w:r>
    </w:p>
    <w:p w14:paraId="5EE11CFA"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15DFF61E"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D217A8F"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0867B4B1"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D8B9DC8"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030ACF7"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668591F" w14:textId="77777777" w:rsidR="00BF46E1" w:rsidRPr="0041528A" w:rsidRDefault="00BF46E1" w:rsidP="00195D76">
            <w:pPr>
              <w:pStyle w:val="TAC"/>
            </w:pPr>
            <w:r w:rsidRPr="0041528A">
              <w:t>13</w:t>
            </w:r>
          </w:p>
        </w:tc>
        <w:tc>
          <w:tcPr>
            <w:tcW w:w="567" w:type="dxa"/>
            <w:tcBorders>
              <w:top w:val="single" w:sz="4" w:space="0" w:color="auto"/>
              <w:left w:val="single" w:sz="4" w:space="0" w:color="auto"/>
              <w:bottom w:val="single" w:sz="4" w:space="0" w:color="auto"/>
              <w:right w:val="single" w:sz="4" w:space="0" w:color="auto"/>
            </w:tcBorders>
          </w:tcPr>
          <w:p w14:paraId="0C2FC87E"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02B2F2A"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3BD2A3C"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B0A20AD"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E9487BB"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327E694"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1CC586D9"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0D2E675" w14:textId="77777777" w:rsidR="00BF46E1" w:rsidRPr="0041528A" w:rsidRDefault="00BF46E1" w:rsidP="00195D76">
            <w:pPr>
              <w:pStyle w:val="TAC"/>
            </w:pPr>
            <w:r w:rsidRPr="0041528A">
              <w:t>00</w:t>
            </w:r>
          </w:p>
        </w:tc>
      </w:tr>
    </w:tbl>
    <w:p w14:paraId="4BF187AF" w14:textId="77777777" w:rsidR="00BF46E1" w:rsidRPr="0041528A" w:rsidRDefault="00BF46E1" w:rsidP="00BF46E1"/>
    <w:p w14:paraId="0BEF138D" w14:textId="77777777" w:rsidR="00BF46E1" w:rsidRPr="0041528A" w:rsidRDefault="00BF46E1" w:rsidP="00BF46E1">
      <w:pPr>
        <w:pStyle w:val="H6"/>
      </w:pPr>
      <w:r w:rsidRPr="0041528A">
        <w:t>27.22.4.10.4.5.5</w:t>
      </w:r>
      <w:r w:rsidRPr="0041528A">
        <w:tab/>
        <w:t>Test requirement</w:t>
      </w:r>
    </w:p>
    <w:p w14:paraId="6DCDCCEE" w14:textId="77777777" w:rsidR="00BF46E1" w:rsidRPr="0041528A" w:rsidRDefault="00BF46E1" w:rsidP="00BF46E1">
      <w:r w:rsidRPr="0041528A">
        <w:t>The ME shall operate in the manner defined in expected sequence 4.5.</w:t>
      </w:r>
    </w:p>
    <w:p w14:paraId="0B3BB5F5" w14:textId="77777777" w:rsidR="00BF46E1" w:rsidRPr="0041528A" w:rsidRDefault="00BF46E1" w:rsidP="00BF46E1">
      <w:pPr>
        <w:pStyle w:val="H6"/>
      </w:pPr>
      <w:r w:rsidRPr="0041528A">
        <w:t>27.22.4.10.4.6</w:t>
      </w:r>
      <w:r w:rsidRPr="0041528A">
        <w:tab/>
        <w:t>SEND SHORT MESSAGE (Support of Text Attribute – Bold On)</w:t>
      </w:r>
    </w:p>
    <w:p w14:paraId="0CC03646" w14:textId="77777777" w:rsidR="00BF46E1" w:rsidRPr="0041528A" w:rsidRDefault="00BF46E1" w:rsidP="00BF46E1">
      <w:pPr>
        <w:pStyle w:val="H6"/>
      </w:pPr>
      <w:r w:rsidRPr="0041528A">
        <w:t>27.22.4.10.4.6.1</w:t>
      </w:r>
      <w:r w:rsidRPr="0041528A">
        <w:tab/>
        <w:t>Definition and applicability</w:t>
      </w:r>
    </w:p>
    <w:p w14:paraId="44EECCBC" w14:textId="77777777" w:rsidR="00BF46E1" w:rsidRPr="0041528A" w:rsidRDefault="00BF46E1" w:rsidP="00BF46E1">
      <w:r w:rsidRPr="0041528A">
        <w:t>See clause 3.2.2.</w:t>
      </w:r>
    </w:p>
    <w:p w14:paraId="18310FB5" w14:textId="77777777" w:rsidR="00BF46E1" w:rsidRPr="0041528A" w:rsidRDefault="00BF46E1" w:rsidP="00BF46E1">
      <w:pPr>
        <w:pStyle w:val="H6"/>
      </w:pPr>
      <w:r w:rsidRPr="0041528A">
        <w:t>27.22.4.10.4.6.2</w:t>
      </w:r>
      <w:r w:rsidRPr="0041528A">
        <w:tab/>
        <w:t>Conformance requirement</w:t>
      </w:r>
    </w:p>
    <w:p w14:paraId="2D344A34" w14:textId="77777777" w:rsidR="00BF46E1" w:rsidRPr="0041528A" w:rsidRDefault="00BF46E1" w:rsidP="00BF46E1">
      <w:pPr>
        <w:keepNext/>
        <w:keepLines/>
      </w:pPr>
      <w:r w:rsidRPr="0041528A">
        <w:t>The ME shall support the Proactive UICC: SEND SHORT MESSAGE facility as defined in:</w:t>
      </w:r>
    </w:p>
    <w:p w14:paraId="4A0F7040" w14:textId="77777777" w:rsidR="00BF46E1" w:rsidRPr="0041528A" w:rsidRDefault="00BF46E1" w:rsidP="00BF46E1">
      <w:pPr>
        <w:pStyle w:val="B1"/>
      </w:pPr>
      <w:r w:rsidRPr="0041528A">
        <w:t>-</w:t>
      </w:r>
      <w:r w:rsidRPr="0041528A">
        <w:tab/>
        <w:t>TS 31.111 [15] clause 6.1, clause 6.4.10, clause 6.6.9, clause 8.1, clause 8.2, clause 8.6, clause 8.7, clause 8.13, clause 8.31, 8.67 and clause 5.2.</w:t>
      </w:r>
    </w:p>
    <w:p w14:paraId="4D522C67" w14:textId="77777777" w:rsidR="00BF46E1" w:rsidRPr="0041528A" w:rsidRDefault="00BF46E1" w:rsidP="00BF46E1">
      <w:pPr>
        <w:pStyle w:val="H6"/>
      </w:pPr>
      <w:r w:rsidRPr="0041528A">
        <w:t>27.22.4.10.4.6.3</w:t>
      </w:r>
      <w:r w:rsidRPr="0041528A">
        <w:tab/>
        <w:t>Test purpose</w:t>
      </w:r>
    </w:p>
    <w:p w14:paraId="647E4D7F" w14:textId="77777777" w:rsidR="00BF46E1" w:rsidRPr="0041528A" w:rsidRDefault="00BF46E1" w:rsidP="00BF46E1">
      <w:r w:rsidRPr="0041528A">
        <w:t>To verify that the ME correctly formats and sends a short message to the network (USS) and display the alpha identifier according to the bold text attribute configuration as indicated in the SEND SHORT MESSAGE proactive UICC command, and returns a TERMINAL RESPONSE command to the UICC indicating the status of the transmission of the Short Message.</w:t>
      </w:r>
    </w:p>
    <w:p w14:paraId="5C6FF86C" w14:textId="77777777" w:rsidR="00BF46E1" w:rsidRPr="0041528A" w:rsidRDefault="00BF46E1" w:rsidP="00BF46E1">
      <w:pPr>
        <w:pStyle w:val="H6"/>
      </w:pPr>
      <w:r w:rsidRPr="0041528A">
        <w:t>27.22.4.10.4.6.4</w:t>
      </w:r>
      <w:r w:rsidRPr="0041528A">
        <w:tab/>
        <w:t>Method of test</w:t>
      </w:r>
    </w:p>
    <w:p w14:paraId="4E9A27AB" w14:textId="77777777" w:rsidR="00BF46E1" w:rsidRPr="0041528A" w:rsidRDefault="00BF46E1" w:rsidP="00BF46E1">
      <w:pPr>
        <w:pStyle w:val="H6"/>
      </w:pPr>
      <w:r w:rsidRPr="0041528A">
        <w:t>27.22.4.10.4.6.4.1</w:t>
      </w:r>
      <w:r w:rsidRPr="0041528A">
        <w:tab/>
        <w:t>Initial conditions</w:t>
      </w:r>
    </w:p>
    <w:p w14:paraId="0AF09C32" w14:textId="77777777" w:rsidR="00BF46E1" w:rsidRPr="0041528A" w:rsidRDefault="00BF46E1" w:rsidP="00BF46E1">
      <w:r w:rsidRPr="0041528A">
        <w:t>The ME is connected to the USIM Simulator and only connected to the USS if the USS is mentioned in the sequence table.</w:t>
      </w:r>
    </w:p>
    <w:p w14:paraId="4BA4F22B" w14:textId="77777777" w:rsidR="00BF46E1" w:rsidRPr="0041528A" w:rsidRDefault="00BF46E1" w:rsidP="00BF46E1">
      <w:r w:rsidRPr="0041528A">
        <w:t>Prior to this test the ME shall have been powered on and performed the PROFILE DOWNLOAD procedure.</w:t>
      </w:r>
    </w:p>
    <w:p w14:paraId="11EB4AD1" w14:textId="77777777" w:rsidR="00BF46E1" w:rsidRPr="0041528A" w:rsidRDefault="00BF46E1" w:rsidP="00BF46E1">
      <w:pPr>
        <w:pStyle w:val="H6"/>
      </w:pPr>
      <w:r w:rsidRPr="0041528A">
        <w:t>27.22.4.10.4.6.4.2</w:t>
      </w:r>
      <w:r w:rsidRPr="0041528A">
        <w:tab/>
        <w:t>Procedure</w:t>
      </w:r>
    </w:p>
    <w:p w14:paraId="0AA1FCAF" w14:textId="77777777" w:rsidR="00BF46E1" w:rsidRPr="0041528A" w:rsidRDefault="00BF46E1" w:rsidP="00BF46E1">
      <w:pPr>
        <w:pStyle w:val="TH"/>
      </w:pPr>
      <w:r w:rsidRPr="0041528A">
        <w:t>Expected Sequence 4.6 (SEND SHORT MESSAGE, alpha identifier with Text attribute – Bold On, packing not required, SMS default alphabet, successful)</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5BA30CCA" w14:textId="77777777" w:rsidTr="00195D76">
        <w:trPr>
          <w:cantSplit/>
          <w:jc w:val="center"/>
        </w:trPr>
        <w:tc>
          <w:tcPr>
            <w:tcW w:w="737" w:type="dxa"/>
            <w:tcBorders>
              <w:top w:val="single" w:sz="6" w:space="0" w:color="auto"/>
              <w:left w:val="single" w:sz="6" w:space="0" w:color="auto"/>
              <w:right w:val="single" w:sz="6" w:space="0" w:color="auto"/>
            </w:tcBorders>
          </w:tcPr>
          <w:p w14:paraId="0367875E" w14:textId="77777777" w:rsidR="00BF46E1" w:rsidRPr="0041528A" w:rsidRDefault="00BF46E1" w:rsidP="00195D76">
            <w:pPr>
              <w:pStyle w:val="TAH"/>
            </w:pPr>
            <w:r w:rsidRPr="0041528A">
              <w:t>Step</w:t>
            </w:r>
          </w:p>
        </w:tc>
        <w:tc>
          <w:tcPr>
            <w:tcW w:w="1232" w:type="dxa"/>
            <w:tcBorders>
              <w:top w:val="single" w:sz="6" w:space="0" w:color="auto"/>
              <w:left w:val="single" w:sz="6" w:space="0" w:color="auto"/>
              <w:right w:val="single" w:sz="6" w:space="0" w:color="auto"/>
            </w:tcBorders>
          </w:tcPr>
          <w:p w14:paraId="35C0C0B2"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right w:val="single" w:sz="6" w:space="0" w:color="auto"/>
            </w:tcBorders>
          </w:tcPr>
          <w:p w14:paraId="3EAD3233"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156B9796" w14:textId="77777777" w:rsidR="00BF46E1" w:rsidRPr="0041528A" w:rsidRDefault="00BF46E1" w:rsidP="00195D76">
            <w:pPr>
              <w:pStyle w:val="TAH"/>
            </w:pPr>
            <w:r w:rsidRPr="0041528A">
              <w:t>Comments</w:t>
            </w:r>
          </w:p>
        </w:tc>
      </w:tr>
      <w:tr w:rsidR="00BF46E1" w:rsidRPr="0041528A" w14:paraId="6AD0B6D3" w14:textId="77777777" w:rsidTr="00195D76">
        <w:trPr>
          <w:cantSplit/>
          <w:jc w:val="center"/>
        </w:trPr>
        <w:tc>
          <w:tcPr>
            <w:tcW w:w="737" w:type="dxa"/>
            <w:tcBorders>
              <w:top w:val="single" w:sz="6" w:space="0" w:color="auto"/>
              <w:left w:val="single" w:sz="6" w:space="0" w:color="auto"/>
              <w:right w:val="single" w:sz="6" w:space="0" w:color="auto"/>
            </w:tcBorders>
          </w:tcPr>
          <w:p w14:paraId="192E7D2C" w14:textId="77777777" w:rsidR="00BF46E1" w:rsidRPr="0041528A" w:rsidRDefault="00BF46E1" w:rsidP="00195D76">
            <w:pPr>
              <w:pStyle w:val="TAC"/>
            </w:pPr>
            <w:r w:rsidRPr="0041528A">
              <w:t>1</w:t>
            </w:r>
          </w:p>
        </w:tc>
        <w:tc>
          <w:tcPr>
            <w:tcW w:w="1232" w:type="dxa"/>
            <w:tcBorders>
              <w:top w:val="single" w:sz="6" w:space="0" w:color="auto"/>
              <w:left w:val="single" w:sz="6" w:space="0" w:color="auto"/>
              <w:right w:val="single" w:sz="6" w:space="0" w:color="auto"/>
            </w:tcBorders>
          </w:tcPr>
          <w:p w14:paraId="2784C805"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2BFA22C9" w14:textId="77777777" w:rsidR="00BF46E1" w:rsidRPr="0041528A" w:rsidRDefault="00BF46E1" w:rsidP="00195D76">
            <w:pPr>
              <w:pStyle w:val="TAL"/>
            </w:pPr>
            <w:r w:rsidRPr="0041528A">
              <w:t>PROACTIVE COMMAND PENDING: SEND SHORT MESSAGE 4.6.1</w:t>
            </w:r>
          </w:p>
        </w:tc>
        <w:tc>
          <w:tcPr>
            <w:tcW w:w="3776" w:type="dxa"/>
            <w:tcBorders>
              <w:left w:val="single" w:sz="6" w:space="0" w:color="auto"/>
              <w:right w:val="single" w:sz="6" w:space="0" w:color="auto"/>
            </w:tcBorders>
          </w:tcPr>
          <w:p w14:paraId="361550FC" w14:textId="77777777" w:rsidR="00BF46E1" w:rsidRPr="0041528A" w:rsidRDefault="00BF46E1" w:rsidP="00195D76">
            <w:pPr>
              <w:pStyle w:val="TAL"/>
            </w:pPr>
          </w:p>
        </w:tc>
      </w:tr>
      <w:tr w:rsidR="00BF46E1" w:rsidRPr="0041528A" w14:paraId="1E801BDF" w14:textId="77777777" w:rsidTr="00195D76">
        <w:trPr>
          <w:cantSplit/>
          <w:jc w:val="center"/>
        </w:trPr>
        <w:tc>
          <w:tcPr>
            <w:tcW w:w="737" w:type="dxa"/>
            <w:tcBorders>
              <w:left w:val="single" w:sz="6" w:space="0" w:color="auto"/>
              <w:right w:val="single" w:sz="6" w:space="0" w:color="auto"/>
            </w:tcBorders>
          </w:tcPr>
          <w:p w14:paraId="6402B057" w14:textId="77777777" w:rsidR="00BF46E1" w:rsidRPr="0041528A" w:rsidRDefault="00BF46E1" w:rsidP="00195D76">
            <w:pPr>
              <w:pStyle w:val="TAC"/>
            </w:pPr>
            <w:r w:rsidRPr="0041528A">
              <w:t>2</w:t>
            </w:r>
          </w:p>
        </w:tc>
        <w:tc>
          <w:tcPr>
            <w:tcW w:w="1232" w:type="dxa"/>
            <w:tcBorders>
              <w:left w:val="single" w:sz="6" w:space="0" w:color="auto"/>
              <w:right w:val="single" w:sz="6" w:space="0" w:color="auto"/>
            </w:tcBorders>
          </w:tcPr>
          <w:p w14:paraId="5633E4D4"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1FDE7016"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337EB204" w14:textId="77777777" w:rsidR="00BF46E1" w:rsidRPr="0041528A" w:rsidRDefault="00BF46E1" w:rsidP="00195D76">
            <w:pPr>
              <w:pStyle w:val="TAL"/>
            </w:pPr>
          </w:p>
        </w:tc>
      </w:tr>
      <w:tr w:rsidR="00BF46E1" w:rsidRPr="0041528A" w14:paraId="43DD3BC1" w14:textId="77777777" w:rsidTr="00195D76">
        <w:trPr>
          <w:cantSplit/>
          <w:jc w:val="center"/>
        </w:trPr>
        <w:tc>
          <w:tcPr>
            <w:tcW w:w="737" w:type="dxa"/>
            <w:tcBorders>
              <w:left w:val="single" w:sz="6" w:space="0" w:color="auto"/>
              <w:right w:val="single" w:sz="6" w:space="0" w:color="auto"/>
            </w:tcBorders>
          </w:tcPr>
          <w:p w14:paraId="33B9FA60" w14:textId="77777777" w:rsidR="00BF46E1" w:rsidRPr="0041528A" w:rsidRDefault="00BF46E1" w:rsidP="00195D76">
            <w:pPr>
              <w:pStyle w:val="TAC"/>
            </w:pPr>
            <w:r w:rsidRPr="0041528A">
              <w:t>3</w:t>
            </w:r>
          </w:p>
        </w:tc>
        <w:tc>
          <w:tcPr>
            <w:tcW w:w="1232" w:type="dxa"/>
            <w:tcBorders>
              <w:left w:val="single" w:sz="6" w:space="0" w:color="auto"/>
              <w:right w:val="single" w:sz="6" w:space="0" w:color="auto"/>
            </w:tcBorders>
          </w:tcPr>
          <w:p w14:paraId="00C70FD8"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6FB77236" w14:textId="77777777" w:rsidR="00BF46E1" w:rsidRPr="0041528A" w:rsidRDefault="00BF46E1" w:rsidP="00195D76">
            <w:pPr>
              <w:pStyle w:val="TAL"/>
            </w:pPr>
            <w:r w:rsidRPr="0041528A">
              <w:t>PROACTIVE COMMAND: SEND SHORT MESSAGE 4.6.1</w:t>
            </w:r>
          </w:p>
        </w:tc>
        <w:tc>
          <w:tcPr>
            <w:tcW w:w="3776" w:type="dxa"/>
            <w:tcBorders>
              <w:left w:val="single" w:sz="6" w:space="0" w:color="auto"/>
              <w:right w:val="single" w:sz="6" w:space="0" w:color="auto"/>
            </w:tcBorders>
          </w:tcPr>
          <w:p w14:paraId="6BA569EB" w14:textId="77777777" w:rsidR="00BF46E1" w:rsidRPr="0041528A" w:rsidRDefault="00BF46E1" w:rsidP="00195D76">
            <w:pPr>
              <w:pStyle w:val="TAL"/>
            </w:pPr>
            <w:r w:rsidRPr="0041528A">
              <w:t>[packing not required, SMS default alphabet]</w:t>
            </w:r>
          </w:p>
        </w:tc>
      </w:tr>
      <w:tr w:rsidR="00BF46E1" w:rsidRPr="0041528A" w14:paraId="27DAFB72" w14:textId="77777777" w:rsidTr="00195D76">
        <w:trPr>
          <w:cantSplit/>
          <w:jc w:val="center"/>
        </w:trPr>
        <w:tc>
          <w:tcPr>
            <w:tcW w:w="737" w:type="dxa"/>
            <w:tcBorders>
              <w:left w:val="single" w:sz="4" w:space="0" w:color="auto"/>
              <w:right w:val="single" w:sz="4" w:space="0" w:color="auto"/>
            </w:tcBorders>
          </w:tcPr>
          <w:p w14:paraId="194A3DCC" w14:textId="77777777" w:rsidR="00BF46E1" w:rsidRPr="0041528A" w:rsidRDefault="00BF46E1" w:rsidP="00195D76">
            <w:pPr>
              <w:pStyle w:val="TAC"/>
            </w:pPr>
            <w:r w:rsidRPr="0041528A">
              <w:t>4</w:t>
            </w:r>
          </w:p>
        </w:tc>
        <w:tc>
          <w:tcPr>
            <w:tcW w:w="1232" w:type="dxa"/>
            <w:tcBorders>
              <w:left w:val="single" w:sz="4" w:space="0" w:color="auto"/>
              <w:right w:val="single" w:sz="4" w:space="0" w:color="auto"/>
            </w:tcBorders>
          </w:tcPr>
          <w:p w14:paraId="5031770D"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14B1138E" w14:textId="77777777" w:rsidR="00BF46E1" w:rsidRPr="0041528A" w:rsidRDefault="00BF46E1" w:rsidP="00195D76">
            <w:pPr>
              <w:pStyle w:val="TAL"/>
            </w:pPr>
            <w:r w:rsidRPr="0041528A">
              <w:t>Display "Text Attribute 1"</w:t>
            </w:r>
          </w:p>
        </w:tc>
        <w:tc>
          <w:tcPr>
            <w:tcW w:w="3776" w:type="dxa"/>
            <w:tcBorders>
              <w:left w:val="single" w:sz="4" w:space="0" w:color="auto"/>
              <w:right w:val="single" w:sz="4" w:space="0" w:color="auto"/>
            </w:tcBorders>
          </w:tcPr>
          <w:p w14:paraId="6847DC4A" w14:textId="77777777" w:rsidR="00BF46E1" w:rsidRPr="0041528A" w:rsidRDefault="00BF46E1" w:rsidP="00195D76">
            <w:pPr>
              <w:pStyle w:val="TAL"/>
            </w:pPr>
            <w:r w:rsidRPr="0041528A">
              <w:t>[Message shall be formatted with bold on]</w:t>
            </w:r>
          </w:p>
        </w:tc>
      </w:tr>
      <w:tr w:rsidR="00BF46E1" w:rsidRPr="0041528A" w14:paraId="6F974FFD" w14:textId="77777777" w:rsidTr="00195D76">
        <w:trPr>
          <w:cantSplit/>
          <w:jc w:val="center"/>
        </w:trPr>
        <w:tc>
          <w:tcPr>
            <w:tcW w:w="737" w:type="dxa"/>
            <w:tcBorders>
              <w:left w:val="single" w:sz="4" w:space="0" w:color="auto"/>
              <w:right w:val="single" w:sz="4" w:space="0" w:color="auto"/>
            </w:tcBorders>
          </w:tcPr>
          <w:p w14:paraId="16ED01DC" w14:textId="77777777" w:rsidR="00BF46E1" w:rsidRPr="0041528A" w:rsidRDefault="00BF46E1" w:rsidP="00195D76">
            <w:pPr>
              <w:pStyle w:val="TAC"/>
            </w:pPr>
            <w:r w:rsidRPr="0041528A">
              <w:t>5</w:t>
            </w:r>
          </w:p>
        </w:tc>
        <w:tc>
          <w:tcPr>
            <w:tcW w:w="1232" w:type="dxa"/>
            <w:tcBorders>
              <w:left w:val="single" w:sz="4" w:space="0" w:color="auto"/>
              <w:right w:val="single" w:sz="4" w:space="0" w:color="auto"/>
            </w:tcBorders>
          </w:tcPr>
          <w:p w14:paraId="1D6D064D"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7A978658" w14:textId="77777777" w:rsidR="00BF46E1" w:rsidRPr="0041528A" w:rsidRDefault="00BF46E1" w:rsidP="00195D76">
            <w:pPr>
              <w:pStyle w:val="TAL"/>
            </w:pPr>
            <w:r w:rsidRPr="0041528A">
              <w:t>Send SMS-PP (SEND SHORT MESSAGE) Message 4.1</w:t>
            </w:r>
          </w:p>
        </w:tc>
        <w:tc>
          <w:tcPr>
            <w:tcW w:w="3776" w:type="dxa"/>
            <w:tcBorders>
              <w:left w:val="single" w:sz="4" w:space="0" w:color="auto"/>
              <w:right w:val="single" w:sz="4" w:space="0" w:color="auto"/>
            </w:tcBorders>
          </w:tcPr>
          <w:p w14:paraId="2209DE06" w14:textId="77777777" w:rsidR="00BF46E1" w:rsidRPr="0041528A" w:rsidRDefault="00BF46E1" w:rsidP="00195D76">
            <w:pPr>
              <w:pStyle w:val="TAL"/>
            </w:pPr>
          </w:p>
        </w:tc>
      </w:tr>
      <w:tr w:rsidR="00BF46E1" w:rsidRPr="0041528A" w14:paraId="52663D24" w14:textId="77777777" w:rsidTr="00195D76">
        <w:trPr>
          <w:cantSplit/>
          <w:jc w:val="center"/>
        </w:trPr>
        <w:tc>
          <w:tcPr>
            <w:tcW w:w="737" w:type="dxa"/>
            <w:tcBorders>
              <w:left w:val="single" w:sz="4" w:space="0" w:color="auto"/>
              <w:right w:val="single" w:sz="4" w:space="0" w:color="auto"/>
            </w:tcBorders>
          </w:tcPr>
          <w:p w14:paraId="1AE48583" w14:textId="77777777" w:rsidR="00BF46E1" w:rsidRPr="0041528A" w:rsidRDefault="00BF46E1" w:rsidP="00195D76">
            <w:pPr>
              <w:pStyle w:val="TAC"/>
            </w:pPr>
            <w:r w:rsidRPr="0041528A">
              <w:t>6</w:t>
            </w:r>
          </w:p>
        </w:tc>
        <w:tc>
          <w:tcPr>
            <w:tcW w:w="1232" w:type="dxa"/>
            <w:tcBorders>
              <w:left w:val="single" w:sz="4" w:space="0" w:color="auto"/>
              <w:right w:val="single" w:sz="4" w:space="0" w:color="auto"/>
            </w:tcBorders>
          </w:tcPr>
          <w:p w14:paraId="4BE2BBF2"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54510615" w14:textId="77777777" w:rsidR="00BF46E1" w:rsidRPr="0041528A" w:rsidRDefault="00BF46E1" w:rsidP="00195D76">
            <w:pPr>
              <w:pStyle w:val="TAL"/>
            </w:pPr>
            <w:r w:rsidRPr="0041528A">
              <w:t>SMS RP-ACK</w:t>
            </w:r>
          </w:p>
        </w:tc>
        <w:tc>
          <w:tcPr>
            <w:tcW w:w="3776" w:type="dxa"/>
            <w:tcBorders>
              <w:left w:val="single" w:sz="4" w:space="0" w:color="auto"/>
              <w:right w:val="single" w:sz="4" w:space="0" w:color="auto"/>
            </w:tcBorders>
          </w:tcPr>
          <w:p w14:paraId="4363454C" w14:textId="77777777" w:rsidR="00BF46E1" w:rsidRPr="0041528A" w:rsidRDefault="00BF46E1" w:rsidP="00195D76">
            <w:pPr>
              <w:pStyle w:val="TAL"/>
            </w:pPr>
          </w:p>
        </w:tc>
      </w:tr>
      <w:tr w:rsidR="00BF46E1" w:rsidRPr="0041528A" w14:paraId="7892AA14" w14:textId="77777777" w:rsidTr="00195D76">
        <w:trPr>
          <w:cantSplit/>
          <w:jc w:val="center"/>
        </w:trPr>
        <w:tc>
          <w:tcPr>
            <w:tcW w:w="737" w:type="dxa"/>
            <w:tcBorders>
              <w:left w:val="single" w:sz="4" w:space="0" w:color="auto"/>
              <w:right w:val="single" w:sz="4" w:space="0" w:color="auto"/>
            </w:tcBorders>
          </w:tcPr>
          <w:p w14:paraId="37446153" w14:textId="77777777" w:rsidR="00BF46E1" w:rsidRPr="0041528A" w:rsidRDefault="00BF46E1" w:rsidP="00195D76">
            <w:pPr>
              <w:pStyle w:val="TAC"/>
            </w:pPr>
            <w:r w:rsidRPr="0041528A">
              <w:t>7</w:t>
            </w:r>
          </w:p>
        </w:tc>
        <w:tc>
          <w:tcPr>
            <w:tcW w:w="1232" w:type="dxa"/>
            <w:tcBorders>
              <w:left w:val="single" w:sz="4" w:space="0" w:color="auto"/>
              <w:right w:val="single" w:sz="4" w:space="0" w:color="auto"/>
            </w:tcBorders>
          </w:tcPr>
          <w:p w14:paraId="55567F6C"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72633D01" w14:textId="77777777" w:rsidR="00BF46E1" w:rsidRPr="0041528A" w:rsidRDefault="00BF46E1" w:rsidP="00195D76">
            <w:pPr>
              <w:pStyle w:val="TAL"/>
            </w:pPr>
            <w:r w:rsidRPr="0041528A">
              <w:t>TERMINAL RESPONSE: SEND SHORT MESSAGE 4.6.1</w:t>
            </w:r>
          </w:p>
        </w:tc>
        <w:tc>
          <w:tcPr>
            <w:tcW w:w="3776" w:type="dxa"/>
            <w:tcBorders>
              <w:left w:val="single" w:sz="4" w:space="0" w:color="auto"/>
              <w:right w:val="single" w:sz="4" w:space="0" w:color="auto"/>
            </w:tcBorders>
          </w:tcPr>
          <w:p w14:paraId="64284958" w14:textId="421E10BE" w:rsidR="00BF46E1" w:rsidRPr="0041528A" w:rsidRDefault="00BF46E1" w:rsidP="00195D76">
            <w:pPr>
              <w:pStyle w:val="TAL"/>
            </w:pPr>
            <w:r w:rsidRPr="0041528A">
              <w:t>[Command performed successfully]</w:t>
            </w:r>
            <w:r w:rsidRPr="0041528A">
              <w:br/>
              <w:t>The UE shall have updated Last-Used-TP-MR of EF SMSS to "01"</w:t>
            </w:r>
          </w:p>
        </w:tc>
      </w:tr>
      <w:tr w:rsidR="00BF46E1" w:rsidRPr="0041528A" w14:paraId="359BF0FE" w14:textId="77777777" w:rsidTr="00195D76">
        <w:trPr>
          <w:cantSplit/>
          <w:jc w:val="center"/>
        </w:trPr>
        <w:tc>
          <w:tcPr>
            <w:tcW w:w="737" w:type="dxa"/>
            <w:tcBorders>
              <w:left w:val="single" w:sz="4" w:space="0" w:color="auto"/>
              <w:right w:val="single" w:sz="4" w:space="0" w:color="auto"/>
            </w:tcBorders>
          </w:tcPr>
          <w:p w14:paraId="2D93BDCC" w14:textId="77777777" w:rsidR="00BF46E1" w:rsidRPr="0041528A" w:rsidRDefault="00BF46E1" w:rsidP="00195D76">
            <w:pPr>
              <w:pStyle w:val="TAC"/>
            </w:pPr>
            <w:r w:rsidRPr="0041528A">
              <w:t>8</w:t>
            </w:r>
          </w:p>
        </w:tc>
        <w:tc>
          <w:tcPr>
            <w:tcW w:w="1232" w:type="dxa"/>
            <w:tcBorders>
              <w:left w:val="single" w:sz="4" w:space="0" w:color="auto"/>
              <w:right w:val="single" w:sz="4" w:space="0" w:color="auto"/>
            </w:tcBorders>
          </w:tcPr>
          <w:p w14:paraId="17E510C1"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49C08731" w14:textId="77777777" w:rsidR="00BF46E1" w:rsidRPr="0041528A" w:rsidRDefault="00BF46E1" w:rsidP="00195D76">
            <w:pPr>
              <w:pStyle w:val="TAL"/>
            </w:pPr>
            <w:r w:rsidRPr="0041528A">
              <w:t>PROACTIVE COMMAND PENDING: SEND SHORT MESSAGE 4.6.2</w:t>
            </w:r>
          </w:p>
        </w:tc>
        <w:tc>
          <w:tcPr>
            <w:tcW w:w="3776" w:type="dxa"/>
            <w:tcBorders>
              <w:left w:val="single" w:sz="4" w:space="0" w:color="auto"/>
              <w:right w:val="single" w:sz="4" w:space="0" w:color="auto"/>
            </w:tcBorders>
          </w:tcPr>
          <w:p w14:paraId="7A0F3CC9" w14:textId="77777777" w:rsidR="00BF46E1" w:rsidRPr="0041528A" w:rsidRDefault="00BF46E1" w:rsidP="00195D76">
            <w:pPr>
              <w:pStyle w:val="TAL"/>
            </w:pPr>
          </w:p>
        </w:tc>
      </w:tr>
      <w:tr w:rsidR="00BF46E1" w:rsidRPr="0041528A" w14:paraId="1FF2B493" w14:textId="77777777" w:rsidTr="00195D76">
        <w:trPr>
          <w:cantSplit/>
          <w:jc w:val="center"/>
        </w:trPr>
        <w:tc>
          <w:tcPr>
            <w:tcW w:w="737" w:type="dxa"/>
            <w:tcBorders>
              <w:left w:val="single" w:sz="4" w:space="0" w:color="auto"/>
              <w:right w:val="single" w:sz="4" w:space="0" w:color="auto"/>
            </w:tcBorders>
          </w:tcPr>
          <w:p w14:paraId="3A79116C" w14:textId="77777777" w:rsidR="00BF46E1" w:rsidRPr="0041528A" w:rsidRDefault="00BF46E1" w:rsidP="00195D76">
            <w:pPr>
              <w:pStyle w:val="TAC"/>
            </w:pPr>
            <w:r w:rsidRPr="0041528A">
              <w:t>9</w:t>
            </w:r>
          </w:p>
        </w:tc>
        <w:tc>
          <w:tcPr>
            <w:tcW w:w="1232" w:type="dxa"/>
            <w:tcBorders>
              <w:left w:val="single" w:sz="4" w:space="0" w:color="auto"/>
              <w:right w:val="single" w:sz="4" w:space="0" w:color="auto"/>
            </w:tcBorders>
          </w:tcPr>
          <w:p w14:paraId="519E2B35"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3BEC7B54"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7A440EA4" w14:textId="77777777" w:rsidR="00BF46E1" w:rsidRPr="0041528A" w:rsidRDefault="00BF46E1" w:rsidP="00195D76">
            <w:pPr>
              <w:pStyle w:val="TAL"/>
            </w:pPr>
          </w:p>
        </w:tc>
      </w:tr>
      <w:tr w:rsidR="00BF46E1" w:rsidRPr="0041528A" w14:paraId="13C87D0F" w14:textId="77777777" w:rsidTr="00195D76">
        <w:trPr>
          <w:cantSplit/>
          <w:jc w:val="center"/>
        </w:trPr>
        <w:tc>
          <w:tcPr>
            <w:tcW w:w="737" w:type="dxa"/>
            <w:tcBorders>
              <w:left w:val="single" w:sz="4" w:space="0" w:color="auto"/>
              <w:right w:val="single" w:sz="4" w:space="0" w:color="auto"/>
            </w:tcBorders>
          </w:tcPr>
          <w:p w14:paraId="3D061CC8" w14:textId="77777777" w:rsidR="00BF46E1" w:rsidRPr="0041528A" w:rsidRDefault="00BF46E1" w:rsidP="00195D76">
            <w:pPr>
              <w:pStyle w:val="TAC"/>
            </w:pPr>
            <w:r w:rsidRPr="0041528A">
              <w:t>10</w:t>
            </w:r>
          </w:p>
        </w:tc>
        <w:tc>
          <w:tcPr>
            <w:tcW w:w="1232" w:type="dxa"/>
            <w:tcBorders>
              <w:left w:val="single" w:sz="4" w:space="0" w:color="auto"/>
              <w:right w:val="single" w:sz="4" w:space="0" w:color="auto"/>
            </w:tcBorders>
          </w:tcPr>
          <w:p w14:paraId="2E8AF308"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239A5399" w14:textId="77777777" w:rsidR="00BF46E1" w:rsidRPr="0041528A" w:rsidRDefault="00BF46E1" w:rsidP="00195D76">
            <w:pPr>
              <w:pStyle w:val="TAL"/>
            </w:pPr>
            <w:r w:rsidRPr="0041528A">
              <w:t>PROACTIVE COMMAND: SEND SHORT MESSAGE 4.6.2</w:t>
            </w:r>
          </w:p>
        </w:tc>
        <w:tc>
          <w:tcPr>
            <w:tcW w:w="3776" w:type="dxa"/>
            <w:tcBorders>
              <w:left w:val="single" w:sz="4" w:space="0" w:color="auto"/>
              <w:right w:val="single" w:sz="4" w:space="0" w:color="auto"/>
            </w:tcBorders>
          </w:tcPr>
          <w:p w14:paraId="7285D850" w14:textId="77777777" w:rsidR="00BF46E1" w:rsidRPr="0041528A" w:rsidRDefault="00BF46E1" w:rsidP="00195D76">
            <w:pPr>
              <w:pStyle w:val="TAL"/>
            </w:pPr>
            <w:r w:rsidRPr="0041528A">
              <w:t>[packing not required, SMS default alphabet]</w:t>
            </w:r>
          </w:p>
        </w:tc>
      </w:tr>
      <w:tr w:rsidR="00BF46E1" w:rsidRPr="0041528A" w14:paraId="4C755A8B" w14:textId="77777777" w:rsidTr="00195D76">
        <w:trPr>
          <w:cantSplit/>
          <w:jc w:val="center"/>
        </w:trPr>
        <w:tc>
          <w:tcPr>
            <w:tcW w:w="737" w:type="dxa"/>
            <w:tcBorders>
              <w:left w:val="single" w:sz="4" w:space="0" w:color="auto"/>
              <w:right w:val="single" w:sz="4" w:space="0" w:color="auto"/>
            </w:tcBorders>
          </w:tcPr>
          <w:p w14:paraId="0D727601" w14:textId="77777777" w:rsidR="00BF46E1" w:rsidRPr="0041528A" w:rsidRDefault="00BF46E1" w:rsidP="00195D76">
            <w:pPr>
              <w:pStyle w:val="TAC"/>
            </w:pPr>
            <w:r w:rsidRPr="0041528A">
              <w:t>11</w:t>
            </w:r>
          </w:p>
        </w:tc>
        <w:tc>
          <w:tcPr>
            <w:tcW w:w="1232" w:type="dxa"/>
            <w:tcBorders>
              <w:left w:val="single" w:sz="4" w:space="0" w:color="auto"/>
              <w:right w:val="single" w:sz="4" w:space="0" w:color="auto"/>
            </w:tcBorders>
          </w:tcPr>
          <w:p w14:paraId="7B25B7C3"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7107A4E7" w14:textId="77777777" w:rsidR="00BF46E1" w:rsidRPr="0041528A" w:rsidRDefault="00BF46E1" w:rsidP="00195D76">
            <w:pPr>
              <w:pStyle w:val="TAL"/>
            </w:pPr>
            <w:r w:rsidRPr="0041528A">
              <w:t>Display "Text Attribute 2"</w:t>
            </w:r>
          </w:p>
        </w:tc>
        <w:tc>
          <w:tcPr>
            <w:tcW w:w="3776" w:type="dxa"/>
            <w:tcBorders>
              <w:left w:val="single" w:sz="4" w:space="0" w:color="auto"/>
              <w:right w:val="single" w:sz="4" w:space="0" w:color="auto"/>
            </w:tcBorders>
          </w:tcPr>
          <w:p w14:paraId="4D4E35DE" w14:textId="77777777" w:rsidR="00BF46E1" w:rsidRPr="0041528A" w:rsidRDefault="00BF46E1" w:rsidP="00195D76">
            <w:pPr>
              <w:pStyle w:val="TAL"/>
            </w:pPr>
            <w:r w:rsidRPr="0041528A">
              <w:t>[Message shall be formatted with bold off]</w:t>
            </w:r>
          </w:p>
        </w:tc>
      </w:tr>
      <w:tr w:rsidR="00BF46E1" w:rsidRPr="0041528A" w14:paraId="51BDE7E7" w14:textId="77777777" w:rsidTr="00195D76">
        <w:trPr>
          <w:cantSplit/>
          <w:jc w:val="center"/>
        </w:trPr>
        <w:tc>
          <w:tcPr>
            <w:tcW w:w="737" w:type="dxa"/>
            <w:tcBorders>
              <w:left w:val="single" w:sz="4" w:space="0" w:color="auto"/>
              <w:right w:val="single" w:sz="4" w:space="0" w:color="auto"/>
            </w:tcBorders>
          </w:tcPr>
          <w:p w14:paraId="4D1F589E" w14:textId="77777777" w:rsidR="00BF46E1" w:rsidRPr="0041528A" w:rsidRDefault="00BF46E1" w:rsidP="00195D76">
            <w:pPr>
              <w:pStyle w:val="TAC"/>
            </w:pPr>
            <w:r w:rsidRPr="0041528A">
              <w:t>12</w:t>
            </w:r>
          </w:p>
        </w:tc>
        <w:tc>
          <w:tcPr>
            <w:tcW w:w="1232" w:type="dxa"/>
            <w:tcBorders>
              <w:left w:val="single" w:sz="4" w:space="0" w:color="auto"/>
              <w:right w:val="single" w:sz="4" w:space="0" w:color="auto"/>
            </w:tcBorders>
          </w:tcPr>
          <w:p w14:paraId="4697823C"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3D6C13A9" w14:textId="77777777" w:rsidR="00BF46E1" w:rsidRPr="0041528A" w:rsidRDefault="00BF46E1" w:rsidP="00195D76">
            <w:pPr>
              <w:pStyle w:val="TAL"/>
            </w:pPr>
            <w:r w:rsidRPr="0041528A">
              <w:t>Send SMS-PP (SEND SHORT MESSAGE) Message 4.2</w:t>
            </w:r>
          </w:p>
        </w:tc>
        <w:tc>
          <w:tcPr>
            <w:tcW w:w="3776" w:type="dxa"/>
            <w:tcBorders>
              <w:left w:val="single" w:sz="4" w:space="0" w:color="auto"/>
              <w:right w:val="single" w:sz="4" w:space="0" w:color="auto"/>
            </w:tcBorders>
          </w:tcPr>
          <w:p w14:paraId="763B0864" w14:textId="77777777" w:rsidR="00BF46E1" w:rsidRPr="0041528A" w:rsidRDefault="00BF46E1" w:rsidP="00195D76">
            <w:pPr>
              <w:pStyle w:val="TAL"/>
            </w:pPr>
          </w:p>
        </w:tc>
      </w:tr>
      <w:tr w:rsidR="00BF46E1" w:rsidRPr="0041528A" w14:paraId="70F2FD7B" w14:textId="77777777" w:rsidTr="00195D76">
        <w:trPr>
          <w:cantSplit/>
          <w:jc w:val="center"/>
        </w:trPr>
        <w:tc>
          <w:tcPr>
            <w:tcW w:w="737" w:type="dxa"/>
            <w:tcBorders>
              <w:left w:val="single" w:sz="4" w:space="0" w:color="auto"/>
              <w:right w:val="single" w:sz="4" w:space="0" w:color="auto"/>
            </w:tcBorders>
          </w:tcPr>
          <w:p w14:paraId="7D766141" w14:textId="77777777" w:rsidR="00BF46E1" w:rsidRPr="0041528A" w:rsidRDefault="00BF46E1" w:rsidP="00195D76">
            <w:pPr>
              <w:pStyle w:val="TAC"/>
            </w:pPr>
            <w:r w:rsidRPr="0041528A">
              <w:t>13</w:t>
            </w:r>
          </w:p>
        </w:tc>
        <w:tc>
          <w:tcPr>
            <w:tcW w:w="1232" w:type="dxa"/>
            <w:tcBorders>
              <w:left w:val="single" w:sz="4" w:space="0" w:color="auto"/>
              <w:right w:val="single" w:sz="4" w:space="0" w:color="auto"/>
            </w:tcBorders>
          </w:tcPr>
          <w:p w14:paraId="417E00BC"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19EF0B89" w14:textId="77777777" w:rsidR="00BF46E1" w:rsidRPr="0041528A" w:rsidRDefault="00BF46E1" w:rsidP="00195D76">
            <w:pPr>
              <w:pStyle w:val="TAL"/>
            </w:pPr>
            <w:r w:rsidRPr="0041528A">
              <w:t>SMS RP-ACK</w:t>
            </w:r>
          </w:p>
        </w:tc>
        <w:tc>
          <w:tcPr>
            <w:tcW w:w="3776" w:type="dxa"/>
            <w:tcBorders>
              <w:left w:val="single" w:sz="4" w:space="0" w:color="auto"/>
              <w:right w:val="single" w:sz="4" w:space="0" w:color="auto"/>
            </w:tcBorders>
          </w:tcPr>
          <w:p w14:paraId="029A3514" w14:textId="77777777" w:rsidR="00BF46E1" w:rsidRPr="0041528A" w:rsidRDefault="00BF46E1" w:rsidP="00195D76">
            <w:pPr>
              <w:pStyle w:val="TAL"/>
            </w:pPr>
          </w:p>
        </w:tc>
      </w:tr>
      <w:tr w:rsidR="00BF46E1" w:rsidRPr="0041528A" w14:paraId="7E2F5BEE" w14:textId="77777777" w:rsidTr="00195D76">
        <w:trPr>
          <w:cantSplit/>
          <w:jc w:val="center"/>
        </w:trPr>
        <w:tc>
          <w:tcPr>
            <w:tcW w:w="737" w:type="dxa"/>
            <w:tcBorders>
              <w:left w:val="single" w:sz="4" w:space="0" w:color="auto"/>
              <w:right w:val="single" w:sz="4" w:space="0" w:color="auto"/>
            </w:tcBorders>
          </w:tcPr>
          <w:p w14:paraId="34F340E3" w14:textId="77777777" w:rsidR="00BF46E1" w:rsidRPr="0041528A" w:rsidRDefault="00BF46E1" w:rsidP="00195D76">
            <w:pPr>
              <w:pStyle w:val="TAC"/>
            </w:pPr>
            <w:r w:rsidRPr="0041528A">
              <w:t>14</w:t>
            </w:r>
          </w:p>
        </w:tc>
        <w:tc>
          <w:tcPr>
            <w:tcW w:w="1232" w:type="dxa"/>
            <w:tcBorders>
              <w:left w:val="single" w:sz="4" w:space="0" w:color="auto"/>
              <w:right w:val="single" w:sz="4" w:space="0" w:color="auto"/>
            </w:tcBorders>
          </w:tcPr>
          <w:p w14:paraId="730D0FEA"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572880D6" w14:textId="77777777" w:rsidR="00BF46E1" w:rsidRPr="0041528A" w:rsidRDefault="00BF46E1" w:rsidP="00195D76">
            <w:pPr>
              <w:pStyle w:val="TAL"/>
            </w:pPr>
            <w:r w:rsidRPr="0041528A">
              <w:t>TERMINAL RESPONSE: SEND SHORT MESSAGE 4.6.1</w:t>
            </w:r>
          </w:p>
        </w:tc>
        <w:tc>
          <w:tcPr>
            <w:tcW w:w="3776" w:type="dxa"/>
            <w:tcBorders>
              <w:left w:val="single" w:sz="4" w:space="0" w:color="auto"/>
              <w:right w:val="single" w:sz="4" w:space="0" w:color="auto"/>
            </w:tcBorders>
          </w:tcPr>
          <w:p w14:paraId="47E38342" w14:textId="16751AA0" w:rsidR="00BF46E1" w:rsidRPr="0041528A" w:rsidRDefault="00BF46E1" w:rsidP="00195D76">
            <w:pPr>
              <w:pStyle w:val="TAL"/>
            </w:pPr>
            <w:r w:rsidRPr="0041528A">
              <w:t>[Command performed successfully]</w:t>
            </w:r>
            <w:r w:rsidRPr="0041528A">
              <w:br/>
              <w:t>The UE shall have updated Last-Used-TP-MR of EF SMSS to "02"</w:t>
            </w:r>
          </w:p>
        </w:tc>
      </w:tr>
      <w:tr w:rsidR="00BF46E1" w:rsidRPr="0041528A" w14:paraId="780A84B2" w14:textId="77777777" w:rsidTr="00195D76">
        <w:trPr>
          <w:cantSplit/>
          <w:jc w:val="center"/>
        </w:trPr>
        <w:tc>
          <w:tcPr>
            <w:tcW w:w="737" w:type="dxa"/>
            <w:tcBorders>
              <w:left w:val="single" w:sz="4" w:space="0" w:color="auto"/>
              <w:right w:val="single" w:sz="4" w:space="0" w:color="auto"/>
            </w:tcBorders>
          </w:tcPr>
          <w:p w14:paraId="79E6BB4F" w14:textId="77777777" w:rsidR="00BF46E1" w:rsidRPr="0041528A" w:rsidRDefault="00BF46E1" w:rsidP="00195D76">
            <w:pPr>
              <w:pStyle w:val="TAC"/>
            </w:pPr>
            <w:r w:rsidRPr="0041528A">
              <w:t>15</w:t>
            </w:r>
          </w:p>
        </w:tc>
        <w:tc>
          <w:tcPr>
            <w:tcW w:w="1232" w:type="dxa"/>
            <w:tcBorders>
              <w:left w:val="single" w:sz="4" w:space="0" w:color="auto"/>
              <w:right w:val="single" w:sz="4" w:space="0" w:color="auto"/>
            </w:tcBorders>
          </w:tcPr>
          <w:p w14:paraId="23ACBDA9"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34F4CEE4" w14:textId="77777777" w:rsidR="00BF46E1" w:rsidRPr="0041528A" w:rsidRDefault="00BF46E1" w:rsidP="00195D76">
            <w:pPr>
              <w:pStyle w:val="TAL"/>
            </w:pPr>
            <w:r w:rsidRPr="0041528A">
              <w:t>PROACTIVE COMMAND PENDING: SEND SHORT MESSAGE 4.6.1</w:t>
            </w:r>
          </w:p>
        </w:tc>
        <w:tc>
          <w:tcPr>
            <w:tcW w:w="3776" w:type="dxa"/>
            <w:tcBorders>
              <w:left w:val="single" w:sz="4" w:space="0" w:color="auto"/>
              <w:right w:val="single" w:sz="4" w:space="0" w:color="auto"/>
            </w:tcBorders>
          </w:tcPr>
          <w:p w14:paraId="2EB1DA25" w14:textId="77777777" w:rsidR="00BF46E1" w:rsidRPr="0041528A" w:rsidRDefault="00BF46E1" w:rsidP="00195D76">
            <w:pPr>
              <w:pStyle w:val="TAL"/>
            </w:pPr>
          </w:p>
        </w:tc>
      </w:tr>
      <w:tr w:rsidR="00BF46E1" w:rsidRPr="0041528A" w14:paraId="44BAB245" w14:textId="77777777" w:rsidTr="00195D76">
        <w:trPr>
          <w:cantSplit/>
          <w:jc w:val="center"/>
        </w:trPr>
        <w:tc>
          <w:tcPr>
            <w:tcW w:w="737" w:type="dxa"/>
            <w:tcBorders>
              <w:left w:val="single" w:sz="4" w:space="0" w:color="auto"/>
              <w:right w:val="single" w:sz="4" w:space="0" w:color="auto"/>
            </w:tcBorders>
          </w:tcPr>
          <w:p w14:paraId="469196E7" w14:textId="77777777" w:rsidR="00BF46E1" w:rsidRPr="0041528A" w:rsidRDefault="00BF46E1" w:rsidP="00195D76">
            <w:pPr>
              <w:pStyle w:val="TAC"/>
            </w:pPr>
            <w:r w:rsidRPr="0041528A">
              <w:t>16</w:t>
            </w:r>
          </w:p>
        </w:tc>
        <w:tc>
          <w:tcPr>
            <w:tcW w:w="1232" w:type="dxa"/>
            <w:tcBorders>
              <w:left w:val="single" w:sz="4" w:space="0" w:color="auto"/>
              <w:right w:val="single" w:sz="4" w:space="0" w:color="auto"/>
            </w:tcBorders>
          </w:tcPr>
          <w:p w14:paraId="5A56E7AB"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53027D76"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2193F8C0" w14:textId="77777777" w:rsidR="00BF46E1" w:rsidRPr="0041528A" w:rsidRDefault="00BF46E1" w:rsidP="00195D76">
            <w:pPr>
              <w:pStyle w:val="TAL"/>
            </w:pPr>
          </w:p>
        </w:tc>
      </w:tr>
      <w:tr w:rsidR="00BF46E1" w:rsidRPr="0041528A" w14:paraId="28532150" w14:textId="77777777" w:rsidTr="00195D76">
        <w:trPr>
          <w:cantSplit/>
          <w:jc w:val="center"/>
        </w:trPr>
        <w:tc>
          <w:tcPr>
            <w:tcW w:w="737" w:type="dxa"/>
            <w:tcBorders>
              <w:left w:val="single" w:sz="4" w:space="0" w:color="auto"/>
              <w:right w:val="single" w:sz="4" w:space="0" w:color="auto"/>
            </w:tcBorders>
          </w:tcPr>
          <w:p w14:paraId="4955D6B6" w14:textId="77777777" w:rsidR="00BF46E1" w:rsidRPr="0041528A" w:rsidRDefault="00BF46E1" w:rsidP="00195D76">
            <w:pPr>
              <w:pStyle w:val="TAC"/>
            </w:pPr>
            <w:r w:rsidRPr="0041528A">
              <w:t>17</w:t>
            </w:r>
          </w:p>
        </w:tc>
        <w:tc>
          <w:tcPr>
            <w:tcW w:w="1232" w:type="dxa"/>
            <w:tcBorders>
              <w:left w:val="single" w:sz="4" w:space="0" w:color="auto"/>
              <w:right w:val="single" w:sz="4" w:space="0" w:color="auto"/>
            </w:tcBorders>
          </w:tcPr>
          <w:p w14:paraId="7D1ACF31"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088B8B28" w14:textId="77777777" w:rsidR="00BF46E1" w:rsidRPr="0041528A" w:rsidRDefault="00BF46E1" w:rsidP="00195D76">
            <w:pPr>
              <w:pStyle w:val="TAL"/>
            </w:pPr>
            <w:r w:rsidRPr="0041528A">
              <w:t>PROACTIVE COMMAND: SEND SHORT MESSAGE 4.6.1</w:t>
            </w:r>
          </w:p>
        </w:tc>
        <w:tc>
          <w:tcPr>
            <w:tcW w:w="3776" w:type="dxa"/>
            <w:tcBorders>
              <w:left w:val="single" w:sz="4" w:space="0" w:color="auto"/>
              <w:right w:val="single" w:sz="4" w:space="0" w:color="auto"/>
            </w:tcBorders>
          </w:tcPr>
          <w:p w14:paraId="6C6636D9" w14:textId="77777777" w:rsidR="00BF46E1" w:rsidRPr="0041528A" w:rsidRDefault="00BF46E1" w:rsidP="00195D76">
            <w:pPr>
              <w:pStyle w:val="TAL"/>
            </w:pPr>
            <w:r w:rsidRPr="0041528A">
              <w:t>[packing not required, SMS default alphabet]</w:t>
            </w:r>
          </w:p>
        </w:tc>
      </w:tr>
      <w:tr w:rsidR="00BF46E1" w:rsidRPr="0041528A" w14:paraId="57FBFD7D" w14:textId="77777777" w:rsidTr="00195D76">
        <w:trPr>
          <w:cantSplit/>
          <w:jc w:val="center"/>
        </w:trPr>
        <w:tc>
          <w:tcPr>
            <w:tcW w:w="737" w:type="dxa"/>
            <w:tcBorders>
              <w:left w:val="single" w:sz="4" w:space="0" w:color="auto"/>
              <w:right w:val="single" w:sz="4" w:space="0" w:color="auto"/>
            </w:tcBorders>
          </w:tcPr>
          <w:p w14:paraId="1831C4EB" w14:textId="77777777" w:rsidR="00BF46E1" w:rsidRPr="0041528A" w:rsidRDefault="00BF46E1" w:rsidP="00195D76">
            <w:pPr>
              <w:pStyle w:val="TAC"/>
            </w:pPr>
            <w:r w:rsidRPr="0041528A">
              <w:t>18</w:t>
            </w:r>
          </w:p>
        </w:tc>
        <w:tc>
          <w:tcPr>
            <w:tcW w:w="1232" w:type="dxa"/>
            <w:tcBorders>
              <w:left w:val="single" w:sz="4" w:space="0" w:color="auto"/>
              <w:right w:val="single" w:sz="4" w:space="0" w:color="auto"/>
            </w:tcBorders>
          </w:tcPr>
          <w:p w14:paraId="485C3074"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13BBBE1E" w14:textId="77777777" w:rsidR="00BF46E1" w:rsidRPr="0041528A" w:rsidRDefault="00BF46E1" w:rsidP="00195D76">
            <w:pPr>
              <w:pStyle w:val="TAL"/>
            </w:pPr>
            <w:r w:rsidRPr="0041528A">
              <w:t>Display "Text Attribute 1"</w:t>
            </w:r>
          </w:p>
        </w:tc>
        <w:tc>
          <w:tcPr>
            <w:tcW w:w="3776" w:type="dxa"/>
            <w:tcBorders>
              <w:left w:val="single" w:sz="4" w:space="0" w:color="auto"/>
              <w:right w:val="single" w:sz="4" w:space="0" w:color="auto"/>
            </w:tcBorders>
          </w:tcPr>
          <w:p w14:paraId="24792E90" w14:textId="77777777" w:rsidR="00BF46E1" w:rsidRPr="0041528A" w:rsidRDefault="00BF46E1" w:rsidP="00195D76">
            <w:pPr>
              <w:pStyle w:val="TAL"/>
            </w:pPr>
            <w:r w:rsidRPr="0041528A">
              <w:t>[Message shall be formatted with bold on]</w:t>
            </w:r>
          </w:p>
        </w:tc>
      </w:tr>
      <w:tr w:rsidR="00BF46E1" w:rsidRPr="0041528A" w14:paraId="75FF9F46" w14:textId="77777777" w:rsidTr="00195D76">
        <w:trPr>
          <w:cantSplit/>
          <w:jc w:val="center"/>
        </w:trPr>
        <w:tc>
          <w:tcPr>
            <w:tcW w:w="737" w:type="dxa"/>
            <w:tcBorders>
              <w:left w:val="single" w:sz="4" w:space="0" w:color="auto"/>
              <w:right w:val="single" w:sz="4" w:space="0" w:color="auto"/>
            </w:tcBorders>
          </w:tcPr>
          <w:p w14:paraId="79388092" w14:textId="77777777" w:rsidR="00BF46E1" w:rsidRPr="0041528A" w:rsidRDefault="00BF46E1" w:rsidP="00195D76">
            <w:pPr>
              <w:pStyle w:val="TAC"/>
            </w:pPr>
            <w:r w:rsidRPr="0041528A">
              <w:t>19</w:t>
            </w:r>
          </w:p>
        </w:tc>
        <w:tc>
          <w:tcPr>
            <w:tcW w:w="1232" w:type="dxa"/>
            <w:tcBorders>
              <w:left w:val="single" w:sz="4" w:space="0" w:color="auto"/>
              <w:right w:val="single" w:sz="4" w:space="0" w:color="auto"/>
            </w:tcBorders>
          </w:tcPr>
          <w:p w14:paraId="07A94AEB"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04ABBFD0" w14:textId="77777777" w:rsidR="00BF46E1" w:rsidRPr="0041528A" w:rsidRDefault="00BF46E1" w:rsidP="00195D76">
            <w:pPr>
              <w:pStyle w:val="TAL"/>
            </w:pPr>
            <w:r w:rsidRPr="0041528A">
              <w:t>Send SMS-PP (SEND SHORT MESSAGE) Message 4.3</w:t>
            </w:r>
          </w:p>
        </w:tc>
        <w:tc>
          <w:tcPr>
            <w:tcW w:w="3776" w:type="dxa"/>
            <w:tcBorders>
              <w:left w:val="single" w:sz="4" w:space="0" w:color="auto"/>
              <w:right w:val="single" w:sz="4" w:space="0" w:color="auto"/>
            </w:tcBorders>
          </w:tcPr>
          <w:p w14:paraId="4BEA4902" w14:textId="77777777" w:rsidR="00BF46E1" w:rsidRPr="0041528A" w:rsidRDefault="00BF46E1" w:rsidP="00195D76">
            <w:pPr>
              <w:pStyle w:val="TAL"/>
            </w:pPr>
          </w:p>
        </w:tc>
      </w:tr>
      <w:tr w:rsidR="00BF46E1" w:rsidRPr="0041528A" w14:paraId="6FB5C9CE" w14:textId="77777777" w:rsidTr="00195D76">
        <w:trPr>
          <w:cantSplit/>
          <w:jc w:val="center"/>
        </w:trPr>
        <w:tc>
          <w:tcPr>
            <w:tcW w:w="737" w:type="dxa"/>
            <w:tcBorders>
              <w:left w:val="single" w:sz="4" w:space="0" w:color="auto"/>
              <w:right w:val="single" w:sz="4" w:space="0" w:color="auto"/>
            </w:tcBorders>
          </w:tcPr>
          <w:p w14:paraId="6A8E408E" w14:textId="77777777" w:rsidR="00BF46E1" w:rsidRPr="0041528A" w:rsidRDefault="00BF46E1" w:rsidP="00195D76">
            <w:pPr>
              <w:pStyle w:val="TAC"/>
            </w:pPr>
            <w:r w:rsidRPr="0041528A">
              <w:t>20</w:t>
            </w:r>
          </w:p>
        </w:tc>
        <w:tc>
          <w:tcPr>
            <w:tcW w:w="1232" w:type="dxa"/>
            <w:tcBorders>
              <w:left w:val="single" w:sz="4" w:space="0" w:color="auto"/>
              <w:right w:val="single" w:sz="4" w:space="0" w:color="auto"/>
            </w:tcBorders>
          </w:tcPr>
          <w:p w14:paraId="6E4F78CD"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79DA3BEB" w14:textId="77777777" w:rsidR="00BF46E1" w:rsidRPr="0041528A" w:rsidRDefault="00BF46E1" w:rsidP="00195D76">
            <w:pPr>
              <w:pStyle w:val="TAL"/>
            </w:pPr>
            <w:r w:rsidRPr="0041528A">
              <w:t>SMS RP-ACK</w:t>
            </w:r>
          </w:p>
        </w:tc>
        <w:tc>
          <w:tcPr>
            <w:tcW w:w="3776" w:type="dxa"/>
            <w:tcBorders>
              <w:left w:val="single" w:sz="4" w:space="0" w:color="auto"/>
              <w:right w:val="single" w:sz="4" w:space="0" w:color="auto"/>
            </w:tcBorders>
          </w:tcPr>
          <w:p w14:paraId="4439927E" w14:textId="77777777" w:rsidR="00BF46E1" w:rsidRPr="0041528A" w:rsidRDefault="00BF46E1" w:rsidP="00195D76">
            <w:pPr>
              <w:pStyle w:val="TAL"/>
            </w:pPr>
          </w:p>
        </w:tc>
      </w:tr>
      <w:tr w:rsidR="00BF46E1" w:rsidRPr="0041528A" w14:paraId="50707698" w14:textId="77777777" w:rsidTr="00195D76">
        <w:trPr>
          <w:cantSplit/>
          <w:jc w:val="center"/>
        </w:trPr>
        <w:tc>
          <w:tcPr>
            <w:tcW w:w="737" w:type="dxa"/>
            <w:tcBorders>
              <w:left w:val="single" w:sz="4" w:space="0" w:color="auto"/>
              <w:right w:val="single" w:sz="4" w:space="0" w:color="auto"/>
            </w:tcBorders>
          </w:tcPr>
          <w:p w14:paraId="2C0BE277" w14:textId="77777777" w:rsidR="00BF46E1" w:rsidRPr="0041528A" w:rsidRDefault="00BF46E1" w:rsidP="00195D76">
            <w:pPr>
              <w:pStyle w:val="TAC"/>
            </w:pPr>
            <w:r w:rsidRPr="0041528A">
              <w:t>21</w:t>
            </w:r>
          </w:p>
        </w:tc>
        <w:tc>
          <w:tcPr>
            <w:tcW w:w="1232" w:type="dxa"/>
            <w:tcBorders>
              <w:left w:val="single" w:sz="4" w:space="0" w:color="auto"/>
              <w:right w:val="single" w:sz="4" w:space="0" w:color="auto"/>
            </w:tcBorders>
          </w:tcPr>
          <w:p w14:paraId="5EFBC82B"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7C3B0AC2" w14:textId="77777777" w:rsidR="00BF46E1" w:rsidRPr="0041528A" w:rsidRDefault="00BF46E1" w:rsidP="00195D76">
            <w:pPr>
              <w:pStyle w:val="TAL"/>
            </w:pPr>
            <w:r w:rsidRPr="0041528A">
              <w:t>TERMINAL RESPONSE: SEND SHORT MESSAGE 4.6.1</w:t>
            </w:r>
          </w:p>
        </w:tc>
        <w:tc>
          <w:tcPr>
            <w:tcW w:w="3776" w:type="dxa"/>
            <w:tcBorders>
              <w:left w:val="single" w:sz="4" w:space="0" w:color="auto"/>
              <w:right w:val="single" w:sz="4" w:space="0" w:color="auto"/>
            </w:tcBorders>
          </w:tcPr>
          <w:p w14:paraId="0018BF53" w14:textId="258B182F" w:rsidR="00BF46E1" w:rsidRPr="0041528A" w:rsidRDefault="00BF46E1" w:rsidP="00195D76">
            <w:pPr>
              <w:pStyle w:val="TAL"/>
            </w:pPr>
            <w:r w:rsidRPr="0041528A">
              <w:t>[Command performed successfully]</w:t>
            </w:r>
            <w:r w:rsidRPr="0041528A">
              <w:br/>
              <w:t>The UE shall have updated Last-Used-TP-MR of EF SMSS to "03"</w:t>
            </w:r>
          </w:p>
        </w:tc>
      </w:tr>
      <w:tr w:rsidR="00BF46E1" w:rsidRPr="0041528A" w14:paraId="2D99EAFB" w14:textId="77777777" w:rsidTr="00195D76">
        <w:trPr>
          <w:cantSplit/>
          <w:jc w:val="center"/>
        </w:trPr>
        <w:tc>
          <w:tcPr>
            <w:tcW w:w="737" w:type="dxa"/>
            <w:tcBorders>
              <w:left w:val="single" w:sz="4" w:space="0" w:color="auto"/>
              <w:right w:val="single" w:sz="4" w:space="0" w:color="auto"/>
            </w:tcBorders>
          </w:tcPr>
          <w:p w14:paraId="05827BD7" w14:textId="77777777" w:rsidR="00BF46E1" w:rsidRPr="0041528A" w:rsidRDefault="00BF46E1" w:rsidP="00195D76">
            <w:pPr>
              <w:pStyle w:val="TAC"/>
            </w:pPr>
            <w:r w:rsidRPr="0041528A">
              <w:t>22</w:t>
            </w:r>
          </w:p>
        </w:tc>
        <w:tc>
          <w:tcPr>
            <w:tcW w:w="1232" w:type="dxa"/>
            <w:tcBorders>
              <w:left w:val="single" w:sz="4" w:space="0" w:color="auto"/>
              <w:right w:val="single" w:sz="4" w:space="0" w:color="auto"/>
            </w:tcBorders>
          </w:tcPr>
          <w:p w14:paraId="79D5A751"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1480C1D1" w14:textId="77777777" w:rsidR="00BF46E1" w:rsidRPr="0041528A" w:rsidRDefault="00BF46E1" w:rsidP="00195D76">
            <w:pPr>
              <w:pStyle w:val="TAL"/>
            </w:pPr>
            <w:r w:rsidRPr="0041528A">
              <w:t>PROACTIVE COMMAND PENDING: SEND SHORT MESSAGE 4.6.3</w:t>
            </w:r>
          </w:p>
        </w:tc>
        <w:tc>
          <w:tcPr>
            <w:tcW w:w="3776" w:type="dxa"/>
            <w:tcBorders>
              <w:left w:val="single" w:sz="4" w:space="0" w:color="auto"/>
              <w:right w:val="single" w:sz="4" w:space="0" w:color="auto"/>
            </w:tcBorders>
          </w:tcPr>
          <w:p w14:paraId="2A983E47" w14:textId="77777777" w:rsidR="00BF46E1" w:rsidRPr="0041528A" w:rsidRDefault="00BF46E1" w:rsidP="00195D76">
            <w:pPr>
              <w:pStyle w:val="TAL"/>
            </w:pPr>
          </w:p>
        </w:tc>
      </w:tr>
      <w:tr w:rsidR="00BF46E1" w:rsidRPr="0041528A" w14:paraId="3E4F2DA2" w14:textId="77777777" w:rsidTr="00195D76">
        <w:trPr>
          <w:cantSplit/>
          <w:jc w:val="center"/>
        </w:trPr>
        <w:tc>
          <w:tcPr>
            <w:tcW w:w="737" w:type="dxa"/>
            <w:tcBorders>
              <w:left w:val="single" w:sz="4" w:space="0" w:color="auto"/>
              <w:right w:val="single" w:sz="4" w:space="0" w:color="auto"/>
            </w:tcBorders>
          </w:tcPr>
          <w:p w14:paraId="04D87A13" w14:textId="77777777" w:rsidR="00BF46E1" w:rsidRPr="0041528A" w:rsidRDefault="00BF46E1" w:rsidP="00195D76">
            <w:pPr>
              <w:pStyle w:val="TAC"/>
            </w:pPr>
            <w:r w:rsidRPr="0041528A">
              <w:t>23</w:t>
            </w:r>
          </w:p>
        </w:tc>
        <w:tc>
          <w:tcPr>
            <w:tcW w:w="1232" w:type="dxa"/>
            <w:tcBorders>
              <w:left w:val="single" w:sz="4" w:space="0" w:color="auto"/>
              <w:right w:val="single" w:sz="4" w:space="0" w:color="auto"/>
            </w:tcBorders>
          </w:tcPr>
          <w:p w14:paraId="7FCFEB0A"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6678CB0D"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4312ABA2" w14:textId="77777777" w:rsidR="00BF46E1" w:rsidRPr="0041528A" w:rsidRDefault="00BF46E1" w:rsidP="00195D76">
            <w:pPr>
              <w:pStyle w:val="TAL"/>
            </w:pPr>
          </w:p>
        </w:tc>
      </w:tr>
      <w:tr w:rsidR="00BF46E1" w:rsidRPr="0041528A" w14:paraId="528BCB49" w14:textId="77777777" w:rsidTr="00195D76">
        <w:trPr>
          <w:cantSplit/>
          <w:jc w:val="center"/>
        </w:trPr>
        <w:tc>
          <w:tcPr>
            <w:tcW w:w="737" w:type="dxa"/>
            <w:tcBorders>
              <w:left w:val="single" w:sz="4" w:space="0" w:color="auto"/>
              <w:right w:val="single" w:sz="4" w:space="0" w:color="auto"/>
            </w:tcBorders>
          </w:tcPr>
          <w:p w14:paraId="7E967A23" w14:textId="77777777" w:rsidR="00BF46E1" w:rsidRPr="0041528A" w:rsidRDefault="00BF46E1" w:rsidP="00195D76">
            <w:pPr>
              <w:pStyle w:val="TAC"/>
            </w:pPr>
            <w:r w:rsidRPr="0041528A">
              <w:t>24</w:t>
            </w:r>
          </w:p>
        </w:tc>
        <w:tc>
          <w:tcPr>
            <w:tcW w:w="1232" w:type="dxa"/>
            <w:tcBorders>
              <w:left w:val="single" w:sz="4" w:space="0" w:color="auto"/>
              <w:right w:val="single" w:sz="4" w:space="0" w:color="auto"/>
            </w:tcBorders>
          </w:tcPr>
          <w:p w14:paraId="6DD88C32"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27874131" w14:textId="77777777" w:rsidR="00BF46E1" w:rsidRPr="0041528A" w:rsidRDefault="00BF46E1" w:rsidP="00195D76">
            <w:pPr>
              <w:pStyle w:val="TAL"/>
            </w:pPr>
            <w:r w:rsidRPr="0041528A">
              <w:t>PROACTIVE COMMAND: SEND SHORT MESSAGE 4.6.3</w:t>
            </w:r>
          </w:p>
        </w:tc>
        <w:tc>
          <w:tcPr>
            <w:tcW w:w="3776" w:type="dxa"/>
            <w:tcBorders>
              <w:left w:val="single" w:sz="4" w:space="0" w:color="auto"/>
              <w:right w:val="single" w:sz="4" w:space="0" w:color="auto"/>
            </w:tcBorders>
          </w:tcPr>
          <w:p w14:paraId="0ADCC55A" w14:textId="77777777" w:rsidR="00BF46E1" w:rsidRPr="0041528A" w:rsidRDefault="00BF46E1" w:rsidP="00195D76">
            <w:pPr>
              <w:pStyle w:val="TAL"/>
            </w:pPr>
            <w:r w:rsidRPr="0041528A">
              <w:t>[packing not required, SMS default alphabet]</w:t>
            </w:r>
          </w:p>
        </w:tc>
      </w:tr>
      <w:tr w:rsidR="00BF46E1" w:rsidRPr="0041528A" w14:paraId="107242FB" w14:textId="77777777" w:rsidTr="00195D76">
        <w:trPr>
          <w:cantSplit/>
          <w:jc w:val="center"/>
        </w:trPr>
        <w:tc>
          <w:tcPr>
            <w:tcW w:w="737" w:type="dxa"/>
            <w:tcBorders>
              <w:left w:val="single" w:sz="4" w:space="0" w:color="auto"/>
              <w:right w:val="single" w:sz="4" w:space="0" w:color="auto"/>
            </w:tcBorders>
          </w:tcPr>
          <w:p w14:paraId="58029532" w14:textId="77777777" w:rsidR="00BF46E1" w:rsidRPr="0041528A" w:rsidRDefault="00BF46E1" w:rsidP="00195D76">
            <w:pPr>
              <w:pStyle w:val="TAC"/>
            </w:pPr>
            <w:r w:rsidRPr="0041528A">
              <w:t>25</w:t>
            </w:r>
          </w:p>
        </w:tc>
        <w:tc>
          <w:tcPr>
            <w:tcW w:w="1232" w:type="dxa"/>
            <w:tcBorders>
              <w:left w:val="single" w:sz="4" w:space="0" w:color="auto"/>
              <w:right w:val="single" w:sz="4" w:space="0" w:color="auto"/>
            </w:tcBorders>
          </w:tcPr>
          <w:p w14:paraId="76228BA8"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2654ACD6" w14:textId="77777777" w:rsidR="00BF46E1" w:rsidRPr="0041528A" w:rsidRDefault="00BF46E1" w:rsidP="00195D76">
            <w:pPr>
              <w:pStyle w:val="TAL"/>
            </w:pPr>
            <w:r w:rsidRPr="0041528A">
              <w:t>Display "Text Attribute 3"</w:t>
            </w:r>
          </w:p>
        </w:tc>
        <w:tc>
          <w:tcPr>
            <w:tcW w:w="3776" w:type="dxa"/>
            <w:tcBorders>
              <w:left w:val="single" w:sz="4" w:space="0" w:color="auto"/>
              <w:right w:val="single" w:sz="4" w:space="0" w:color="auto"/>
            </w:tcBorders>
          </w:tcPr>
          <w:p w14:paraId="19774A83" w14:textId="77777777" w:rsidR="00BF46E1" w:rsidRPr="0041528A" w:rsidRDefault="00BF46E1" w:rsidP="00195D76">
            <w:pPr>
              <w:pStyle w:val="TAL"/>
            </w:pPr>
            <w:r w:rsidRPr="0041528A">
              <w:t>[Message shall be formatted with bold off]</w:t>
            </w:r>
          </w:p>
        </w:tc>
      </w:tr>
      <w:tr w:rsidR="00BF46E1" w:rsidRPr="0041528A" w14:paraId="2D9DD9BD" w14:textId="77777777" w:rsidTr="00195D76">
        <w:trPr>
          <w:cantSplit/>
          <w:jc w:val="center"/>
        </w:trPr>
        <w:tc>
          <w:tcPr>
            <w:tcW w:w="737" w:type="dxa"/>
            <w:tcBorders>
              <w:left w:val="single" w:sz="4" w:space="0" w:color="auto"/>
              <w:right w:val="single" w:sz="4" w:space="0" w:color="auto"/>
            </w:tcBorders>
          </w:tcPr>
          <w:p w14:paraId="0A80644A" w14:textId="77777777" w:rsidR="00BF46E1" w:rsidRPr="0041528A" w:rsidRDefault="00BF46E1" w:rsidP="00195D76">
            <w:pPr>
              <w:pStyle w:val="TAC"/>
            </w:pPr>
            <w:r w:rsidRPr="0041528A">
              <w:t>26</w:t>
            </w:r>
          </w:p>
        </w:tc>
        <w:tc>
          <w:tcPr>
            <w:tcW w:w="1232" w:type="dxa"/>
            <w:tcBorders>
              <w:left w:val="single" w:sz="4" w:space="0" w:color="auto"/>
              <w:right w:val="single" w:sz="4" w:space="0" w:color="auto"/>
            </w:tcBorders>
          </w:tcPr>
          <w:p w14:paraId="7A941AD5"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1ED6672D" w14:textId="77777777" w:rsidR="00BF46E1" w:rsidRPr="0041528A" w:rsidRDefault="00BF46E1" w:rsidP="00195D76">
            <w:pPr>
              <w:pStyle w:val="TAL"/>
            </w:pPr>
            <w:r w:rsidRPr="0041528A">
              <w:t>Send SMS-PP (SEND SHORT MESSAGE) Message 4.4</w:t>
            </w:r>
          </w:p>
        </w:tc>
        <w:tc>
          <w:tcPr>
            <w:tcW w:w="3776" w:type="dxa"/>
            <w:tcBorders>
              <w:left w:val="single" w:sz="4" w:space="0" w:color="auto"/>
              <w:right w:val="single" w:sz="4" w:space="0" w:color="auto"/>
            </w:tcBorders>
          </w:tcPr>
          <w:p w14:paraId="2240DE53" w14:textId="77777777" w:rsidR="00BF46E1" w:rsidRPr="0041528A" w:rsidRDefault="00BF46E1" w:rsidP="00195D76">
            <w:pPr>
              <w:pStyle w:val="TAL"/>
            </w:pPr>
          </w:p>
        </w:tc>
      </w:tr>
      <w:tr w:rsidR="00BF46E1" w:rsidRPr="0041528A" w14:paraId="32D20BF1" w14:textId="77777777" w:rsidTr="00195D76">
        <w:trPr>
          <w:cantSplit/>
          <w:jc w:val="center"/>
        </w:trPr>
        <w:tc>
          <w:tcPr>
            <w:tcW w:w="737" w:type="dxa"/>
            <w:tcBorders>
              <w:left w:val="single" w:sz="4" w:space="0" w:color="auto"/>
              <w:right w:val="single" w:sz="4" w:space="0" w:color="auto"/>
            </w:tcBorders>
          </w:tcPr>
          <w:p w14:paraId="1BB6FB5C" w14:textId="77777777" w:rsidR="00BF46E1" w:rsidRPr="0041528A" w:rsidRDefault="00BF46E1" w:rsidP="00195D76">
            <w:pPr>
              <w:pStyle w:val="TAC"/>
            </w:pPr>
            <w:r w:rsidRPr="0041528A">
              <w:t>27</w:t>
            </w:r>
          </w:p>
        </w:tc>
        <w:tc>
          <w:tcPr>
            <w:tcW w:w="1232" w:type="dxa"/>
            <w:tcBorders>
              <w:left w:val="single" w:sz="4" w:space="0" w:color="auto"/>
              <w:right w:val="single" w:sz="4" w:space="0" w:color="auto"/>
            </w:tcBorders>
          </w:tcPr>
          <w:p w14:paraId="55D5A7C7"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00924F58" w14:textId="77777777" w:rsidR="00BF46E1" w:rsidRPr="0041528A" w:rsidRDefault="00BF46E1" w:rsidP="00195D76">
            <w:pPr>
              <w:pStyle w:val="TAL"/>
            </w:pPr>
            <w:r w:rsidRPr="0041528A">
              <w:t>SMS RP-ACK</w:t>
            </w:r>
          </w:p>
        </w:tc>
        <w:tc>
          <w:tcPr>
            <w:tcW w:w="3776" w:type="dxa"/>
            <w:tcBorders>
              <w:left w:val="single" w:sz="4" w:space="0" w:color="auto"/>
              <w:right w:val="single" w:sz="4" w:space="0" w:color="auto"/>
            </w:tcBorders>
          </w:tcPr>
          <w:p w14:paraId="07FA927A" w14:textId="77777777" w:rsidR="00BF46E1" w:rsidRPr="0041528A" w:rsidRDefault="00BF46E1" w:rsidP="00195D76">
            <w:pPr>
              <w:pStyle w:val="TAL"/>
            </w:pPr>
          </w:p>
        </w:tc>
      </w:tr>
      <w:tr w:rsidR="00BF46E1" w:rsidRPr="0041528A" w14:paraId="440AE95A" w14:textId="77777777" w:rsidTr="00195D76">
        <w:trPr>
          <w:cantSplit/>
          <w:jc w:val="center"/>
        </w:trPr>
        <w:tc>
          <w:tcPr>
            <w:tcW w:w="737" w:type="dxa"/>
            <w:tcBorders>
              <w:left w:val="single" w:sz="4" w:space="0" w:color="auto"/>
              <w:bottom w:val="single" w:sz="4" w:space="0" w:color="auto"/>
              <w:right w:val="single" w:sz="4" w:space="0" w:color="auto"/>
            </w:tcBorders>
          </w:tcPr>
          <w:p w14:paraId="3F20F5AE" w14:textId="77777777" w:rsidR="00BF46E1" w:rsidRPr="0041528A" w:rsidRDefault="00BF46E1" w:rsidP="00195D76">
            <w:pPr>
              <w:pStyle w:val="TAC"/>
            </w:pPr>
            <w:r w:rsidRPr="0041528A">
              <w:t>28</w:t>
            </w:r>
          </w:p>
        </w:tc>
        <w:tc>
          <w:tcPr>
            <w:tcW w:w="1232" w:type="dxa"/>
            <w:tcBorders>
              <w:left w:val="single" w:sz="4" w:space="0" w:color="auto"/>
              <w:bottom w:val="single" w:sz="4" w:space="0" w:color="auto"/>
              <w:right w:val="single" w:sz="4" w:space="0" w:color="auto"/>
            </w:tcBorders>
          </w:tcPr>
          <w:p w14:paraId="6E7DDD3A"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bottom w:val="single" w:sz="4" w:space="0" w:color="auto"/>
              <w:right w:val="single" w:sz="4" w:space="0" w:color="auto"/>
            </w:tcBorders>
          </w:tcPr>
          <w:p w14:paraId="6D9CE777" w14:textId="77777777" w:rsidR="00BF46E1" w:rsidRPr="0041528A" w:rsidRDefault="00BF46E1" w:rsidP="00195D76">
            <w:pPr>
              <w:pStyle w:val="TAL"/>
            </w:pPr>
            <w:r w:rsidRPr="0041528A">
              <w:t>TERMINAL RESPONSE: SEND SHORT MESSAGE 4.6.1</w:t>
            </w:r>
          </w:p>
        </w:tc>
        <w:tc>
          <w:tcPr>
            <w:tcW w:w="3776" w:type="dxa"/>
            <w:tcBorders>
              <w:left w:val="single" w:sz="4" w:space="0" w:color="auto"/>
              <w:bottom w:val="single" w:sz="4" w:space="0" w:color="auto"/>
              <w:right w:val="single" w:sz="4" w:space="0" w:color="auto"/>
            </w:tcBorders>
          </w:tcPr>
          <w:p w14:paraId="3768A190" w14:textId="642B956B" w:rsidR="00BF46E1" w:rsidRPr="0041528A" w:rsidRDefault="00BF46E1" w:rsidP="00195D76">
            <w:pPr>
              <w:pStyle w:val="TAL"/>
            </w:pPr>
            <w:r w:rsidRPr="0041528A">
              <w:t>[Command performed successfully]</w:t>
            </w:r>
            <w:r w:rsidRPr="0041528A">
              <w:br/>
              <w:t>The UE shall have updated Last-Used-TP-MR of EF SMSS to "04"</w:t>
            </w:r>
          </w:p>
        </w:tc>
      </w:tr>
    </w:tbl>
    <w:p w14:paraId="71A70BF1" w14:textId="77777777" w:rsidR="00BF46E1" w:rsidRPr="0041528A" w:rsidRDefault="00BF46E1" w:rsidP="00BF46E1"/>
    <w:p w14:paraId="30820C1F" w14:textId="77777777" w:rsidR="00BF46E1" w:rsidRPr="0041528A" w:rsidRDefault="00BF46E1" w:rsidP="00BF46E1">
      <w:r w:rsidRPr="0041528A">
        <w:t>PROACTIVE COMMAND: SEND SHORT MESSAGE 4.6.1</w:t>
      </w:r>
    </w:p>
    <w:p w14:paraId="0817C693" w14:textId="77777777" w:rsidR="00BF46E1" w:rsidRPr="0041528A" w:rsidRDefault="00BF46E1" w:rsidP="00BF46E1">
      <w:r w:rsidRPr="0041528A">
        <w:t>Logically:</w:t>
      </w:r>
    </w:p>
    <w:p w14:paraId="1329A98E" w14:textId="77777777" w:rsidR="00BF46E1" w:rsidRPr="0041528A" w:rsidRDefault="00BF46E1" w:rsidP="0041528A">
      <w:pPr>
        <w:pStyle w:val="EW"/>
      </w:pPr>
      <w:r w:rsidRPr="0041528A">
        <w:t>Command details</w:t>
      </w:r>
    </w:p>
    <w:p w14:paraId="405A703F" w14:textId="77777777" w:rsidR="00BF46E1" w:rsidRPr="0041528A" w:rsidRDefault="00BF46E1" w:rsidP="0041528A">
      <w:pPr>
        <w:pStyle w:val="EW"/>
      </w:pPr>
      <w:r w:rsidRPr="0041528A">
        <w:tab/>
        <w:t>Command number:</w:t>
      </w:r>
      <w:r w:rsidRPr="0041528A">
        <w:tab/>
        <w:t>1</w:t>
      </w:r>
    </w:p>
    <w:p w14:paraId="6890FB8C" w14:textId="77777777" w:rsidR="00BF46E1" w:rsidRPr="0041528A" w:rsidRDefault="00BF46E1" w:rsidP="0041528A">
      <w:pPr>
        <w:pStyle w:val="EW"/>
      </w:pPr>
      <w:r w:rsidRPr="0041528A">
        <w:tab/>
        <w:t>Command type:</w:t>
      </w:r>
      <w:r w:rsidRPr="0041528A">
        <w:tab/>
        <w:t>SEND SHORT MESSAGE</w:t>
      </w:r>
    </w:p>
    <w:p w14:paraId="1D0F21D2" w14:textId="77777777" w:rsidR="00BF46E1" w:rsidRPr="0041528A" w:rsidRDefault="00BF46E1" w:rsidP="0041528A">
      <w:pPr>
        <w:pStyle w:val="EW"/>
      </w:pPr>
      <w:r w:rsidRPr="0041528A">
        <w:tab/>
        <w:t>Command qualifier:</w:t>
      </w:r>
      <w:r w:rsidRPr="0041528A">
        <w:tab/>
        <w:t>packing not required</w:t>
      </w:r>
    </w:p>
    <w:p w14:paraId="689147B5" w14:textId="77777777" w:rsidR="00BF46E1" w:rsidRPr="0041528A" w:rsidRDefault="00BF46E1" w:rsidP="0041528A">
      <w:pPr>
        <w:pStyle w:val="EW"/>
      </w:pPr>
      <w:r w:rsidRPr="0041528A">
        <w:t>Device identities</w:t>
      </w:r>
    </w:p>
    <w:p w14:paraId="2878E377" w14:textId="77777777" w:rsidR="00BF46E1" w:rsidRPr="0041528A" w:rsidRDefault="00BF46E1" w:rsidP="0041528A">
      <w:pPr>
        <w:pStyle w:val="EW"/>
      </w:pPr>
      <w:r w:rsidRPr="0041528A">
        <w:tab/>
        <w:t>Source device:</w:t>
      </w:r>
      <w:r w:rsidRPr="0041528A">
        <w:tab/>
        <w:t>UICC</w:t>
      </w:r>
    </w:p>
    <w:p w14:paraId="40BB179C" w14:textId="77777777" w:rsidR="00BF46E1" w:rsidRPr="0041528A" w:rsidRDefault="00BF46E1" w:rsidP="0041528A">
      <w:pPr>
        <w:pStyle w:val="EW"/>
      </w:pPr>
      <w:r w:rsidRPr="0041528A">
        <w:tab/>
        <w:t>Destination device:</w:t>
      </w:r>
      <w:r w:rsidRPr="0041528A">
        <w:tab/>
        <w:t>Network</w:t>
      </w:r>
    </w:p>
    <w:p w14:paraId="64858B2B" w14:textId="77777777" w:rsidR="00BF46E1" w:rsidRPr="0041528A" w:rsidRDefault="00BF46E1" w:rsidP="0041528A">
      <w:pPr>
        <w:pStyle w:val="EW"/>
      </w:pPr>
      <w:r w:rsidRPr="0041528A">
        <w:t>Alpha identifier:</w:t>
      </w:r>
      <w:r w:rsidRPr="0041528A">
        <w:tab/>
        <w:t>"Text Attribute 1"</w:t>
      </w:r>
    </w:p>
    <w:p w14:paraId="7238E61B" w14:textId="77777777" w:rsidR="00BF46E1" w:rsidRPr="0041528A" w:rsidRDefault="00BF46E1" w:rsidP="0041528A">
      <w:pPr>
        <w:pStyle w:val="EW"/>
      </w:pPr>
      <w:r w:rsidRPr="0041528A">
        <w:t>SMS TPDU</w:t>
      </w:r>
    </w:p>
    <w:p w14:paraId="0BE092D2" w14:textId="77777777" w:rsidR="00BF46E1" w:rsidRPr="0041528A" w:rsidRDefault="00BF46E1" w:rsidP="0041528A">
      <w:pPr>
        <w:pStyle w:val="EW"/>
      </w:pPr>
      <w:r w:rsidRPr="0041528A">
        <w:tab/>
        <w:t>TP-MTI</w:t>
      </w:r>
      <w:r w:rsidRPr="0041528A">
        <w:tab/>
        <w:t>SMS-SUBMIT</w:t>
      </w:r>
    </w:p>
    <w:p w14:paraId="416D4341" w14:textId="77777777" w:rsidR="00BF46E1" w:rsidRPr="0041528A" w:rsidRDefault="00BF46E1" w:rsidP="0041528A">
      <w:pPr>
        <w:pStyle w:val="EW"/>
      </w:pPr>
      <w:r w:rsidRPr="0041528A">
        <w:tab/>
        <w:t>TP-RD</w:t>
      </w:r>
      <w:r w:rsidRPr="0041528A">
        <w:tab/>
        <w:t>Instruct the SC to accept an SMS-SUBMIT for a SM</w:t>
      </w:r>
    </w:p>
    <w:p w14:paraId="17B9DA99" w14:textId="77777777" w:rsidR="00BF46E1" w:rsidRPr="0041528A" w:rsidRDefault="00BF46E1" w:rsidP="0041528A">
      <w:pPr>
        <w:pStyle w:val="EW"/>
      </w:pPr>
      <w:r w:rsidRPr="0041528A">
        <w:tab/>
        <w:t>TP-VPF</w:t>
      </w:r>
      <w:r w:rsidRPr="0041528A">
        <w:tab/>
        <w:t>TP-VP field not present</w:t>
      </w:r>
    </w:p>
    <w:p w14:paraId="5003EC15" w14:textId="77777777" w:rsidR="00BF46E1" w:rsidRPr="0041528A" w:rsidRDefault="00BF46E1" w:rsidP="0041528A">
      <w:pPr>
        <w:pStyle w:val="EW"/>
      </w:pPr>
      <w:r w:rsidRPr="0041528A">
        <w:tab/>
        <w:t>TP-RP</w:t>
      </w:r>
      <w:r w:rsidRPr="0041528A">
        <w:tab/>
        <w:t>TP-Reply-Path is not set in this SMS-SUBMIT</w:t>
      </w:r>
    </w:p>
    <w:p w14:paraId="4184CCED" w14:textId="77777777" w:rsidR="00BF46E1" w:rsidRPr="0041528A" w:rsidRDefault="00BF46E1" w:rsidP="0041528A">
      <w:pPr>
        <w:pStyle w:val="EW"/>
      </w:pPr>
      <w:r w:rsidRPr="0041528A">
        <w:tab/>
        <w:t>TP-UDHI</w:t>
      </w:r>
      <w:r w:rsidRPr="0041528A">
        <w:tab/>
        <w:t>The TP-UD field contains only the short message</w:t>
      </w:r>
    </w:p>
    <w:p w14:paraId="1EB67E23" w14:textId="77777777" w:rsidR="00BF46E1" w:rsidRPr="0041528A" w:rsidRDefault="00BF46E1" w:rsidP="0041528A">
      <w:pPr>
        <w:pStyle w:val="EW"/>
      </w:pPr>
      <w:r w:rsidRPr="0041528A">
        <w:tab/>
        <w:t>TP-SRR</w:t>
      </w:r>
      <w:r w:rsidRPr="0041528A">
        <w:tab/>
        <w:t>A status report is not requested</w:t>
      </w:r>
    </w:p>
    <w:p w14:paraId="5A11B69E" w14:textId="77777777" w:rsidR="00BF46E1" w:rsidRPr="0041528A" w:rsidRDefault="00BF46E1" w:rsidP="0041528A">
      <w:pPr>
        <w:pStyle w:val="EW"/>
      </w:pPr>
      <w:r w:rsidRPr="0041528A">
        <w:tab/>
        <w:t>TP-MR</w:t>
      </w:r>
      <w:r w:rsidRPr="0041528A">
        <w:tab/>
        <w:t>"00"</w:t>
      </w:r>
    </w:p>
    <w:p w14:paraId="7497A430" w14:textId="77777777" w:rsidR="00BF46E1" w:rsidRPr="0041528A" w:rsidRDefault="00BF46E1" w:rsidP="0041528A">
      <w:pPr>
        <w:pStyle w:val="EW"/>
      </w:pPr>
      <w:r w:rsidRPr="0041528A">
        <w:tab/>
        <w:t>TP-DA</w:t>
      </w:r>
    </w:p>
    <w:p w14:paraId="7882A8A4" w14:textId="77777777" w:rsidR="00BF46E1" w:rsidRPr="0041528A" w:rsidRDefault="00BF46E1" w:rsidP="0041528A">
      <w:pPr>
        <w:pStyle w:val="EW"/>
      </w:pPr>
      <w:r w:rsidRPr="0041528A">
        <w:tab/>
        <w:t>TON</w:t>
      </w:r>
      <w:r w:rsidRPr="0041528A">
        <w:tab/>
        <w:t>International number</w:t>
      </w:r>
    </w:p>
    <w:p w14:paraId="478C884D" w14:textId="77777777" w:rsidR="00BF46E1" w:rsidRPr="0041528A" w:rsidRDefault="00BF46E1" w:rsidP="0041528A">
      <w:pPr>
        <w:pStyle w:val="EW"/>
      </w:pPr>
      <w:r w:rsidRPr="0041528A">
        <w:tab/>
        <w:t>NPI</w:t>
      </w:r>
      <w:r w:rsidRPr="0041528A">
        <w:tab/>
        <w:t>"ISDN / telephone numbering plan"</w:t>
      </w:r>
    </w:p>
    <w:p w14:paraId="7555BB06" w14:textId="77777777" w:rsidR="00BF46E1" w:rsidRPr="0041528A" w:rsidRDefault="00BF46E1" w:rsidP="0041528A">
      <w:pPr>
        <w:pStyle w:val="EW"/>
      </w:pPr>
      <w:r w:rsidRPr="0041528A">
        <w:tab/>
        <w:t>Address value</w:t>
      </w:r>
      <w:r w:rsidRPr="0041528A">
        <w:tab/>
        <w:t>"01"</w:t>
      </w:r>
    </w:p>
    <w:p w14:paraId="74F4D933" w14:textId="77777777" w:rsidR="00BF46E1" w:rsidRPr="0041528A" w:rsidRDefault="00BF46E1" w:rsidP="0041528A">
      <w:pPr>
        <w:pStyle w:val="EW"/>
      </w:pPr>
      <w:r w:rsidRPr="0041528A">
        <w:tab/>
        <w:t>TP-PID</w:t>
      </w:r>
      <w:r w:rsidRPr="0041528A">
        <w:tab/>
        <w:t>Short message type 0</w:t>
      </w:r>
    </w:p>
    <w:p w14:paraId="703D7BD3" w14:textId="77777777" w:rsidR="00BF46E1" w:rsidRPr="0041528A" w:rsidRDefault="00BF46E1" w:rsidP="0041528A">
      <w:pPr>
        <w:pStyle w:val="EW"/>
      </w:pPr>
      <w:r w:rsidRPr="0041528A">
        <w:tab/>
        <w:t>TP-DCS</w:t>
      </w:r>
    </w:p>
    <w:p w14:paraId="01C44910" w14:textId="77777777" w:rsidR="00BF46E1" w:rsidRPr="0041528A" w:rsidRDefault="00BF46E1" w:rsidP="0041528A">
      <w:pPr>
        <w:pStyle w:val="EW"/>
      </w:pPr>
      <w:r w:rsidRPr="0041528A">
        <w:tab/>
        <w:t>Message coding</w:t>
      </w:r>
      <w:r w:rsidRPr="0041528A">
        <w:tab/>
        <w:t>SMS default alphabet</w:t>
      </w:r>
    </w:p>
    <w:p w14:paraId="6233A495" w14:textId="77777777" w:rsidR="00BF46E1" w:rsidRPr="0041528A" w:rsidRDefault="00BF46E1" w:rsidP="0041528A">
      <w:pPr>
        <w:pStyle w:val="EW"/>
      </w:pPr>
      <w:r w:rsidRPr="0041528A">
        <w:tab/>
        <w:t>Message class</w:t>
      </w:r>
      <w:r w:rsidRPr="0041528A">
        <w:tab/>
        <w:t>class 0</w:t>
      </w:r>
    </w:p>
    <w:p w14:paraId="723DC3B1" w14:textId="77777777" w:rsidR="00BF46E1" w:rsidRPr="0041528A" w:rsidRDefault="00BF46E1" w:rsidP="0041528A">
      <w:pPr>
        <w:pStyle w:val="EW"/>
      </w:pPr>
      <w:r w:rsidRPr="0041528A">
        <w:tab/>
        <w:t>TP-UDL</w:t>
      </w:r>
      <w:r w:rsidRPr="0041528A">
        <w:tab/>
        <w:t>1</w:t>
      </w:r>
    </w:p>
    <w:p w14:paraId="46894CCB" w14:textId="77777777" w:rsidR="00BF46E1" w:rsidRPr="0041528A" w:rsidRDefault="00BF46E1" w:rsidP="0041528A">
      <w:pPr>
        <w:pStyle w:val="EW"/>
      </w:pPr>
      <w:r w:rsidRPr="0041528A">
        <w:t>TP-UD</w:t>
      </w:r>
      <w:r w:rsidRPr="0041528A">
        <w:tab/>
        <w:t>" "</w:t>
      </w:r>
    </w:p>
    <w:p w14:paraId="1C53EC61" w14:textId="77777777" w:rsidR="00BF46E1" w:rsidRPr="0041528A" w:rsidRDefault="00BF46E1" w:rsidP="0041528A">
      <w:pPr>
        <w:pStyle w:val="EW"/>
      </w:pPr>
      <w:r w:rsidRPr="0041528A">
        <w:t>Text Attribute</w:t>
      </w:r>
    </w:p>
    <w:p w14:paraId="5A9FF68A" w14:textId="77777777" w:rsidR="00BF46E1" w:rsidRPr="0041528A" w:rsidRDefault="00BF46E1" w:rsidP="0041528A">
      <w:pPr>
        <w:pStyle w:val="EW"/>
      </w:pPr>
      <w:r w:rsidRPr="0041528A">
        <w:tab/>
        <w:t>Formatting position:</w:t>
      </w:r>
      <w:r w:rsidRPr="0041528A">
        <w:tab/>
        <w:t>0</w:t>
      </w:r>
    </w:p>
    <w:p w14:paraId="45C1F9E7" w14:textId="77777777" w:rsidR="00BF46E1" w:rsidRPr="0041528A" w:rsidRDefault="00BF46E1" w:rsidP="0041528A">
      <w:pPr>
        <w:pStyle w:val="EW"/>
      </w:pPr>
      <w:r w:rsidRPr="0041528A">
        <w:tab/>
        <w:t>Formatting length:</w:t>
      </w:r>
      <w:r w:rsidRPr="0041528A">
        <w:tab/>
        <w:t>16</w:t>
      </w:r>
    </w:p>
    <w:p w14:paraId="3D9CF0BB" w14:textId="77777777" w:rsidR="00BF46E1" w:rsidRPr="0041528A" w:rsidRDefault="00BF46E1" w:rsidP="0041528A">
      <w:pPr>
        <w:pStyle w:val="EW"/>
      </w:pPr>
      <w:r w:rsidRPr="0041528A">
        <w:tab/>
        <w:t>Formatting mode:</w:t>
      </w:r>
      <w:r w:rsidRPr="0041528A">
        <w:tab/>
        <w:t>Left Alignment, Normal Font, Bold On, Italic Off, Underline Off, Strikethrough Off</w:t>
      </w:r>
    </w:p>
    <w:p w14:paraId="48CBF94B" w14:textId="77777777" w:rsidR="00BF46E1" w:rsidRPr="0041528A" w:rsidRDefault="00BF46E1" w:rsidP="0041528A">
      <w:pPr>
        <w:pStyle w:val="EX"/>
      </w:pPr>
      <w:r w:rsidRPr="0041528A">
        <w:tab/>
        <w:t>Colour:</w:t>
      </w:r>
      <w:r w:rsidRPr="0041528A">
        <w:tab/>
        <w:t>Dark Green Foreground, Bright Yellow Background</w:t>
      </w:r>
    </w:p>
    <w:p w14:paraId="54279766" w14:textId="17C9E648" w:rsidR="00BF46E1" w:rsidRPr="0041528A" w:rsidRDefault="00BF46E1" w:rsidP="00BF46E1">
      <w:r w:rsidRPr="0041528A">
        <w:t>Coding:</w:t>
      </w:r>
    </w:p>
    <w:p w14:paraId="0DE80624"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28C90851"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9403DA4"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508976A6"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44998F61"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521E443E"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E2CEDB7"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CA87499"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58DF9CE" w14:textId="77777777" w:rsidR="00BF46E1" w:rsidRPr="0041528A" w:rsidRDefault="00BF46E1" w:rsidP="00195D76">
            <w:pPr>
              <w:pStyle w:val="TAC"/>
            </w:pPr>
            <w:r w:rsidRPr="0041528A">
              <w:t>13</w:t>
            </w:r>
          </w:p>
        </w:tc>
        <w:tc>
          <w:tcPr>
            <w:tcW w:w="567" w:type="dxa"/>
            <w:tcBorders>
              <w:top w:val="single" w:sz="4" w:space="0" w:color="auto"/>
              <w:left w:val="single" w:sz="4" w:space="0" w:color="auto"/>
              <w:bottom w:val="single" w:sz="4" w:space="0" w:color="auto"/>
              <w:right w:val="single" w:sz="4" w:space="0" w:color="auto"/>
            </w:tcBorders>
          </w:tcPr>
          <w:p w14:paraId="62B54713"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F748BD4"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5251B63"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B98507F"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D55066F"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31E49230" w14:textId="77777777" w:rsidR="00BF46E1" w:rsidRPr="0041528A" w:rsidRDefault="00BF46E1" w:rsidP="00195D76">
            <w:pPr>
              <w:pStyle w:val="TAC"/>
            </w:pPr>
            <w:r w:rsidRPr="0041528A">
              <w:t>85</w:t>
            </w:r>
          </w:p>
        </w:tc>
      </w:tr>
      <w:tr w:rsidR="00BF46E1" w:rsidRPr="0041528A" w14:paraId="4A87E599" w14:textId="77777777" w:rsidTr="00195D76">
        <w:trPr>
          <w:jc w:val="center"/>
        </w:trPr>
        <w:tc>
          <w:tcPr>
            <w:tcW w:w="1134" w:type="dxa"/>
            <w:tcBorders>
              <w:top w:val="single" w:sz="4" w:space="0" w:color="auto"/>
              <w:right w:val="single" w:sz="4" w:space="0" w:color="auto"/>
            </w:tcBorders>
          </w:tcPr>
          <w:p w14:paraId="4350CCD7"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DCF1D8A"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5DACEAE8"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4DBCB3D3"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5B4B94EB"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7D9CF174"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08E7F989"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465CC321"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6FB691F7"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4A0AADC9"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16B9D801"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72A06BFC"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0F5BA9A5" w14:textId="77777777" w:rsidR="00BF46E1" w:rsidRPr="0041528A" w:rsidRDefault="00BF46E1" w:rsidP="00195D76">
            <w:pPr>
              <w:pStyle w:val="TAC"/>
            </w:pPr>
            <w:r w:rsidRPr="0041528A">
              <w:t>62</w:t>
            </w:r>
          </w:p>
        </w:tc>
      </w:tr>
      <w:tr w:rsidR="00BF46E1" w:rsidRPr="0041528A" w14:paraId="6F8A4D8C" w14:textId="77777777" w:rsidTr="00195D76">
        <w:trPr>
          <w:jc w:val="center"/>
        </w:trPr>
        <w:tc>
          <w:tcPr>
            <w:tcW w:w="1134" w:type="dxa"/>
            <w:tcBorders>
              <w:right w:val="single" w:sz="4" w:space="0" w:color="auto"/>
            </w:tcBorders>
          </w:tcPr>
          <w:p w14:paraId="5A80036F"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C10A5E4" w14:textId="77777777" w:rsidR="00BF46E1" w:rsidRPr="0041528A" w:rsidRDefault="00BF46E1" w:rsidP="00195D76">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25B9239A"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4A978384"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319D3E1D"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7864AC3C" w14:textId="77777777" w:rsidR="00BF46E1" w:rsidRPr="0041528A" w:rsidRDefault="00BF46E1" w:rsidP="00195D76">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4930617F" w14:textId="77777777" w:rsidR="00BF46E1" w:rsidRPr="0041528A" w:rsidRDefault="00BF46E1" w:rsidP="00195D76">
            <w:pPr>
              <w:pStyle w:val="TAC"/>
            </w:pPr>
            <w:r w:rsidRPr="0041528A">
              <w:t>8B</w:t>
            </w:r>
          </w:p>
        </w:tc>
        <w:tc>
          <w:tcPr>
            <w:tcW w:w="567" w:type="dxa"/>
            <w:tcBorders>
              <w:top w:val="single" w:sz="4" w:space="0" w:color="auto"/>
              <w:left w:val="single" w:sz="4" w:space="0" w:color="auto"/>
              <w:bottom w:val="single" w:sz="4" w:space="0" w:color="auto"/>
              <w:right w:val="single" w:sz="4" w:space="0" w:color="auto"/>
            </w:tcBorders>
          </w:tcPr>
          <w:p w14:paraId="60192DF6"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410514A1"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AF52B4B"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A8ACF0A"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A35709A"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5F2D7FBD" w14:textId="77777777" w:rsidR="00BF46E1" w:rsidRPr="0041528A" w:rsidRDefault="00BF46E1" w:rsidP="00195D76">
            <w:pPr>
              <w:pStyle w:val="TAC"/>
            </w:pPr>
            <w:r w:rsidRPr="0041528A">
              <w:t>10</w:t>
            </w:r>
          </w:p>
        </w:tc>
      </w:tr>
      <w:tr w:rsidR="00BF46E1" w:rsidRPr="0041528A" w14:paraId="74F05CB8" w14:textId="77777777" w:rsidTr="00195D76">
        <w:trPr>
          <w:jc w:val="center"/>
        </w:trPr>
        <w:tc>
          <w:tcPr>
            <w:tcW w:w="1134" w:type="dxa"/>
            <w:tcBorders>
              <w:right w:val="single" w:sz="4" w:space="0" w:color="auto"/>
            </w:tcBorders>
          </w:tcPr>
          <w:p w14:paraId="27CDF689"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377B738"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42BCA3D4" w14:textId="77777777" w:rsidR="00BF46E1" w:rsidRPr="0041528A" w:rsidRDefault="00BF46E1" w:rsidP="00195D76">
            <w:pPr>
              <w:pStyle w:val="TAC"/>
            </w:pPr>
            <w:r w:rsidRPr="0041528A">
              <w:t>F0</w:t>
            </w:r>
          </w:p>
        </w:tc>
        <w:tc>
          <w:tcPr>
            <w:tcW w:w="567" w:type="dxa"/>
            <w:tcBorders>
              <w:top w:val="single" w:sz="4" w:space="0" w:color="auto"/>
              <w:left w:val="single" w:sz="4" w:space="0" w:color="auto"/>
              <w:bottom w:val="single" w:sz="4" w:space="0" w:color="auto"/>
              <w:right w:val="single" w:sz="4" w:space="0" w:color="auto"/>
            </w:tcBorders>
          </w:tcPr>
          <w:p w14:paraId="59E5D69A"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166C2EF"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3E5147BB"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4F39A2E8"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712B6D2E"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A0861D1"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1E9D5C2E"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15E60E9B"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35CB0522"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890C55D" w14:textId="77777777" w:rsidR="00BF46E1" w:rsidRPr="0041528A" w:rsidRDefault="00BF46E1" w:rsidP="00195D76">
            <w:pPr>
              <w:pStyle w:val="TAC"/>
            </w:pPr>
          </w:p>
        </w:tc>
      </w:tr>
    </w:tbl>
    <w:p w14:paraId="4421FA2D" w14:textId="77777777" w:rsidR="00BF46E1" w:rsidRPr="0041528A" w:rsidRDefault="00BF46E1" w:rsidP="00BF46E1"/>
    <w:p w14:paraId="66876996" w14:textId="77777777" w:rsidR="00BF46E1" w:rsidRPr="0041528A" w:rsidRDefault="00BF46E1" w:rsidP="00BF46E1">
      <w:r w:rsidRPr="0041528A">
        <w:t>PROACTIVE COMMAND: SEND SHORT MESSAGE 4.6.2</w:t>
      </w:r>
    </w:p>
    <w:p w14:paraId="73EA8624" w14:textId="77777777" w:rsidR="00BF46E1" w:rsidRPr="0041528A" w:rsidRDefault="00BF46E1" w:rsidP="00BF46E1">
      <w:r w:rsidRPr="0041528A">
        <w:t>Logically:</w:t>
      </w:r>
    </w:p>
    <w:p w14:paraId="07290D71" w14:textId="77777777" w:rsidR="00BF46E1" w:rsidRPr="0041528A" w:rsidRDefault="00BF46E1" w:rsidP="0041528A">
      <w:pPr>
        <w:pStyle w:val="EW"/>
      </w:pPr>
      <w:r w:rsidRPr="0041528A">
        <w:t>Command details</w:t>
      </w:r>
    </w:p>
    <w:p w14:paraId="4CF54CFD" w14:textId="77777777" w:rsidR="00BF46E1" w:rsidRPr="0041528A" w:rsidRDefault="00BF46E1" w:rsidP="0041528A">
      <w:pPr>
        <w:pStyle w:val="EW"/>
      </w:pPr>
      <w:r w:rsidRPr="0041528A">
        <w:tab/>
        <w:t>Command number:</w:t>
      </w:r>
      <w:r w:rsidRPr="0041528A">
        <w:tab/>
        <w:t>1</w:t>
      </w:r>
    </w:p>
    <w:p w14:paraId="799774CD" w14:textId="77777777" w:rsidR="00BF46E1" w:rsidRPr="0041528A" w:rsidRDefault="00BF46E1" w:rsidP="0041528A">
      <w:pPr>
        <w:pStyle w:val="EW"/>
      </w:pPr>
      <w:r w:rsidRPr="0041528A">
        <w:tab/>
        <w:t>Command type:</w:t>
      </w:r>
      <w:r w:rsidRPr="0041528A">
        <w:tab/>
        <w:t>SEND SHORT MESSAGE</w:t>
      </w:r>
    </w:p>
    <w:p w14:paraId="4268D615" w14:textId="77777777" w:rsidR="00BF46E1" w:rsidRPr="0041528A" w:rsidRDefault="00BF46E1" w:rsidP="0041528A">
      <w:pPr>
        <w:pStyle w:val="EW"/>
      </w:pPr>
      <w:r w:rsidRPr="0041528A">
        <w:tab/>
        <w:t>Command qualifier:</w:t>
      </w:r>
      <w:r w:rsidRPr="0041528A">
        <w:tab/>
        <w:t>packing not required</w:t>
      </w:r>
    </w:p>
    <w:p w14:paraId="4AE9B5FA" w14:textId="77777777" w:rsidR="00BF46E1" w:rsidRPr="0041528A" w:rsidRDefault="00BF46E1" w:rsidP="0041528A">
      <w:pPr>
        <w:pStyle w:val="EW"/>
      </w:pPr>
      <w:r w:rsidRPr="0041528A">
        <w:t>Device identities</w:t>
      </w:r>
    </w:p>
    <w:p w14:paraId="02F70334" w14:textId="77777777" w:rsidR="00BF46E1" w:rsidRPr="0041528A" w:rsidRDefault="00BF46E1" w:rsidP="0041528A">
      <w:pPr>
        <w:pStyle w:val="EW"/>
      </w:pPr>
      <w:r w:rsidRPr="0041528A">
        <w:tab/>
        <w:t>Source device:</w:t>
      </w:r>
      <w:r w:rsidRPr="0041528A">
        <w:tab/>
        <w:t>UICC</w:t>
      </w:r>
    </w:p>
    <w:p w14:paraId="59428B06" w14:textId="77777777" w:rsidR="00BF46E1" w:rsidRPr="0041528A" w:rsidRDefault="00BF46E1" w:rsidP="0041528A">
      <w:pPr>
        <w:pStyle w:val="EW"/>
      </w:pPr>
      <w:r w:rsidRPr="0041528A">
        <w:tab/>
        <w:t>Destination device:</w:t>
      </w:r>
      <w:r w:rsidRPr="0041528A">
        <w:tab/>
        <w:t>Network</w:t>
      </w:r>
    </w:p>
    <w:p w14:paraId="68DC5AAB" w14:textId="77777777" w:rsidR="00BF46E1" w:rsidRPr="0041528A" w:rsidRDefault="00BF46E1" w:rsidP="0041528A">
      <w:pPr>
        <w:pStyle w:val="EW"/>
      </w:pPr>
      <w:r w:rsidRPr="0041528A">
        <w:t>Alpha identifier:</w:t>
      </w:r>
      <w:r w:rsidRPr="0041528A">
        <w:tab/>
        <w:t>"Text Attribute 2"</w:t>
      </w:r>
    </w:p>
    <w:p w14:paraId="688F3BC5" w14:textId="77777777" w:rsidR="00BF46E1" w:rsidRPr="0041528A" w:rsidRDefault="00BF46E1" w:rsidP="0041528A">
      <w:pPr>
        <w:pStyle w:val="EW"/>
      </w:pPr>
      <w:r w:rsidRPr="0041528A">
        <w:t>SMS TPDU</w:t>
      </w:r>
    </w:p>
    <w:p w14:paraId="59F4D2C0" w14:textId="77777777" w:rsidR="00BF46E1" w:rsidRPr="0041528A" w:rsidRDefault="00BF46E1" w:rsidP="0041528A">
      <w:pPr>
        <w:pStyle w:val="EW"/>
      </w:pPr>
      <w:r w:rsidRPr="0041528A">
        <w:tab/>
        <w:t>TP-MTI</w:t>
      </w:r>
      <w:r w:rsidRPr="0041528A">
        <w:tab/>
        <w:t>SMS-SUBMIT</w:t>
      </w:r>
    </w:p>
    <w:p w14:paraId="2045F5F4" w14:textId="77777777" w:rsidR="00BF46E1" w:rsidRPr="0041528A" w:rsidRDefault="00BF46E1" w:rsidP="0041528A">
      <w:pPr>
        <w:pStyle w:val="EW"/>
      </w:pPr>
      <w:r w:rsidRPr="0041528A">
        <w:tab/>
        <w:t>TP-RD</w:t>
      </w:r>
      <w:r w:rsidRPr="0041528A">
        <w:tab/>
        <w:t>Instruct the SC to accept an SMS-SUBMIT for a SM</w:t>
      </w:r>
    </w:p>
    <w:p w14:paraId="36F96230" w14:textId="77777777" w:rsidR="00BF46E1" w:rsidRPr="0041528A" w:rsidRDefault="00BF46E1" w:rsidP="0041528A">
      <w:pPr>
        <w:pStyle w:val="EW"/>
      </w:pPr>
      <w:r w:rsidRPr="0041528A">
        <w:tab/>
        <w:t>TP-VPF</w:t>
      </w:r>
      <w:r w:rsidRPr="0041528A">
        <w:tab/>
        <w:t>TP-VP field not present</w:t>
      </w:r>
    </w:p>
    <w:p w14:paraId="1838AF65" w14:textId="77777777" w:rsidR="00BF46E1" w:rsidRPr="0041528A" w:rsidRDefault="00BF46E1" w:rsidP="0041528A">
      <w:pPr>
        <w:pStyle w:val="EW"/>
      </w:pPr>
      <w:r w:rsidRPr="0041528A">
        <w:tab/>
        <w:t>TP-RP</w:t>
      </w:r>
      <w:r w:rsidRPr="0041528A">
        <w:tab/>
        <w:t>TP-Reply-Path is not set in this SMS-SUBMIT</w:t>
      </w:r>
    </w:p>
    <w:p w14:paraId="51AD7501" w14:textId="77777777" w:rsidR="00BF46E1" w:rsidRPr="0041528A" w:rsidRDefault="00BF46E1" w:rsidP="0041528A">
      <w:pPr>
        <w:pStyle w:val="EW"/>
      </w:pPr>
      <w:r w:rsidRPr="0041528A">
        <w:tab/>
        <w:t>TP-UDHI</w:t>
      </w:r>
      <w:r w:rsidRPr="0041528A">
        <w:tab/>
        <w:t>The TP-UD field contains only the short message</w:t>
      </w:r>
    </w:p>
    <w:p w14:paraId="066E93DD" w14:textId="77777777" w:rsidR="00BF46E1" w:rsidRPr="0041528A" w:rsidRDefault="00BF46E1" w:rsidP="0041528A">
      <w:pPr>
        <w:pStyle w:val="EW"/>
      </w:pPr>
      <w:r w:rsidRPr="0041528A">
        <w:tab/>
        <w:t>TP-SRR</w:t>
      </w:r>
      <w:r w:rsidRPr="0041528A">
        <w:tab/>
        <w:t>A status report is not requested</w:t>
      </w:r>
    </w:p>
    <w:p w14:paraId="5B2B395C" w14:textId="77777777" w:rsidR="00BF46E1" w:rsidRPr="0041528A" w:rsidRDefault="00BF46E1" w:rsidP="0041528A">
      <w:pPr>
        <w:pStyle w:val="EW"/>
      </w:pPr>
      <w:r w:rsidRPr="0041528A">
        <w:tab/>
        <w:t>TP-MR</w:t>
      </w:r>
      <w:r w:rsidRPr="0041528A">
        <w:tab/>
        <w:t>"00"</w:t>
      </w:r>
    </w:p>
    <w:p w14:paraId="2444617B" w14:textId="77777777" w:rsidR="00BF46E1" w:rsidRPr="0041528A" w:rsidRDefault="00BF46E1" w:rsidP="0041528A">
      <w:pPr>
        <w:pStyle w:val="EW"/>
      </w:pPr>
      <w:r w:rsidRPr="0041528A">
        <w:tab/>
        <w:t>TP-DA</w:t>
      </w:r>
    </w:p>
    <w:p w14:paraId="6E5C641A" w14:textId="77777777" w:rsidR="00BF46E1" w:rsidRPr="0041528A" w:rsidRDefault="00BF46E1" w:rsidP="0041528A">
      <w:pPr>
        <w:pStyle w:val="EW"/>
      </w:pPr>
      <w:r w:rsidRPr="0041528A">
        <w:tab/>
        <w:t>TON</w:t>
      </w:r>
      <w:r w:rsidRPr="0041528A">
        <w:tab/>
        <w:t>International number</w:t>
      </w:r>
    </w:p>
    <w:p w14:paraId="69793107" w14:textId="77777777" w:rsidR="00BF46E1" w:rsidRPr="0041528A" w:rsidRDefault="00BF46E1" w:rsidP="0041528A">
      <w:pPr>
        <w:pStyle w:val="EW"/>
      </w:pPr>
      <w:r w:rsidRPr="0041528A">
        <w:tab/>
        <w:t>NPI</w:t>
      </w:r>
      <w:r w:rsidRPr="0041528A">
        <w:tab/>
        <w:t>"ISDN / telephone numbering plan"</w:t>
      </w:r>
    </w:p>
    <w:p w14:paraId="695AD5D9" w14:textId="77777777" w:rsidR="00BF46E1" w:rsidRPr="0041528A" w:rsidRDefault="00BF46E1" w:rsidP="0041528A">
      <w:pPr>
        <w:pStyle w:val="EW"/>
      </w:pPr>
      <w:r w:rsidRPr="0041528A">
        <w:tab/>
        <w:t>Address value</w:t>
      </w:r>
      <w:r w:rsidRPr="0041528A">
        <w:tab/>
        <w:t>"01"</w:t>
      </w:r>
    </w:p>
    <w:p w14:paraId="5CCACCC8" w14:textId="77777777" w:rsidR="00BF46E1" w:rsidRPr="0041528A" w:rsidRDefault="00BF46E1" w:rsidP="0041528A">
      <w:pPr>
        <w:pStyle w:val="EW"/>
      </w:pPr>
      <w:r w:rsidRPr="0041528A">
        <w:tab/>
        <w:t>TP-PID</w:t>
      </w:r>
      <w:r w:rsidRPr="0041528A">
        <w:tab/>
        <w:t>Short message type 0</w:t>
      </w:r>
    </w:p>
    <w:p w14:paraId="6B1F0486" w14:textId="77777777" w:rsidR="00BF46E1" w:rsidRPr="0041528A" w:rsidRDefault="00BF46E1" w:rsidP="0041528A">
      <w:pPr>
        <w:pStyle w:val="EW"/>
      </w:pPr>
      <w:r w:rsidRPr="0041528A">
        <w:tab/>
        <w:t>TP-DCS</w:t>
      </w:r>
    </w:p>
    <w:p w14:paraId="1FFD69CA" w14:textId="77777777" w:rsidR="00BF46E1" w:rsidRPr="0041528A" w:rsidRDefault="00BF46E1" w:rsidP="0041528A">
      <w:pPr>
        <w:pStyle w:val="EW"/>
      </w:pPr>
      <w:r w:rsidRPr="0041528A">
        <w:tab/>
        <w:t>Message coding</w:t>
      </w:r>
      <w:r w:rsidRPr="0041528A">
        <w:tab/>
        <w:t>SMS default alphabet</w:t>
      </w:r>
    </w:p>
    <w:p w14:paraId="57D02D71" w14:textId="77777777" w:rsidR="00BF46E1" w:rsidRPr="0041528A" w:rsidRDefault="00BF46E1" w:rsidP="0041528A">
      <w:pPr>
        <w:pStyle w:val="EW"/>
      </w:pPr>
      <w:r w:rsidRPr="0041528A">
        <w:tab/>
        <w:t>Message class</w:t>
      </w:r>
      <w:r w:rsidRPr="0041528A">
        <w:tab/>
        <w:t>class 0</w:t>
      </w:r>
    </w:p>
    <w:p w14:paraId="686C37B1" w14:textId="77777777" w:rsidR="00BF46E1" w:rsidRPr="0041528A" w:rsidRDefault="00BF46E1" w:rsidP="0041528A">
      <w:pPr>
        <w:pStyle w:val="EW"/>
      </w:pPr>
      <w:r w:rsidRPr="0041528A">
        <w:tab/>
        <w:t>TP-UDL</w:t>
      </w:r>
      <w:r w:rsidRPr="0041528A">
        <w:tab/>
        <w:t>1</w:t>
      </w:r>
    </w:p>
    <w:p w14:paraId="1AA173DE" w14:textId="77777777" w:rsidR="00BF46E1" w:rsidRPr="0041528A" w:rsidRDefault="00BF46E1" w:rsidP="0041528A">
      <w:pPr>
        <w:pStyle w:val="EW"/>
      </w:pPr>
      <w:r w:rsidRPr="0041528A">
        <w:t>TP-UD</w:t>
      </w:r>
      <w:r w:rsidRPr="0041528A">
        <w:tab/>
        <w:t>" "</w:t>
      </w:r>
    </w:p>
    <w:p w14:paraId="3EE6DB13" w14:textId="77777777" w:rsidR="00BF46E1" w:rsidRPr="0041528A" w:rsidRDefault="00BF46E1" w:rsidP="0041528A">
      <w:pPr>
        <w:pStyle w:val="EW"/>
      </w:pPr>
      <w:r w:rsidRPr="0041528A">
        <w:t>Text Attribute</w:t>
      </w:r>
    </w:p>
    <w:p w14:paraId="396F300F" w14:textId="77777777" w:rsidR="00BF46E1" w:rsidRPr="0041528A" w:rsidRDefault="00BF46E1" w:rsidP="0041528A">
      <w:pPr>
        <w:pStyle w:val="EW"/>
      </w:pPr>
      <w:r w:rsidRPr="0041528A">
        <w:tab/>
        <w:t>Formatting position:</w:t>
      </w:r>
      <w:r w:rsidRPr="0041528A">
        <w:tab/>
        <w:t>0</w:t>
      </w:r>
    </w:p>
    <w:p w14:paraId="79938637" w14:textId="77777777" w:rsidR="00BF46E1" w:rsidRPr="0041528A" w:rsidRDefault="00BF46E1" w:rsidP="0041528A">
      <w:pPr>
        <w:pStyle w:val="EW"/>
      </w:pPr>
      <w:r w:rsidRPr="0041528A">
        <w:tab/>
        <w:t>Formatting length:</w:t>
      </w:r>
      <w:r w:rsidRPr="0041528A">
        <w:tab/>
        <w:t>16</w:t>
      </w:r>
    </w:p>
    <w:p w14:paraId="2B90D2DC" w14:textId="77777777" w:rsidR="00BF46E1" w:rsidRPr="0041528A" w:rsidRDefault="00BF46E1" w:rsidP="0041528A">
      <w:pPr>
        <w:pStyle w:val="EW"/>
      </w:pPr>
      <w:r w:rsidRPr="0041528A">
        <w:tab/>
        <w:t>Formatting mode:</w:t>
      </w:r>
      <w:r w:rsidRPr="0041528A">
        <w:tab/>
        <w:t>Left Alignment, Normal Font, Bold Off, Italic Off, Underline Off, Strikethrough Off</w:t>
      </w:r>
    </w:p>
    <w:p w14:paraId="6DF60488" w14:textId="77777777" w:rsidR="00BF46E1" w:rsidRPr="0041528A" w:rsidRDefault="00BF46E1" w:rsidP="0041528A">
      <w:pPr>
        <w:pStyle w:val="EX"/>
      </w:pPr>
      <w:r w:rsidRPr="0041528A">
        <w:tab/>
        <w:t>Colour:</w:t>
      </w:r>
      <w:r w:rsidRPr="0041528A">
        <w:tab/>
        <w:t>Dark Green Foreground, Bright Yellow Background</w:t>
      </w:r>
    </w:p>
    <w:p w14:paraId="1218C19B" w14:textId="3794136D" w:rsidR="00BF46E1" w:rsidRPr="0041528A" w:rsidRDefault="00BF46E1" w:rsidP="00BF46E1">
      <w:r w:rsidRPr="0041528A">
        <w:t>Coding:</w:t>
      </w:r>
    </w:p>
    <w:p w14:paraId="5AC815DF"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4B46EDE1"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8FBFF8D"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0687A183"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1C4BD78A"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24987E69"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9363B3E"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08B7CBD"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23D0F84" w14:textId="77777777" w:rsidR="00BF46E1" w:rsidRPr="0041528A" w:rsidRDefault="00BF46E1" w:rsidP="00195D76">
            <w:pPr>
              <w:pStyle w:val="TAC"/>
            </w:pPr>
            <w:r w:rsidRPr="0041528A">
              <w:t>13</w:t>
            </w:r>
          </w:p>
        </w:tc>
        <w:tc>
          <w:tcPr>
            <w:tcW w:w="567" w:type="dxa"/>
            <w:tcBorders>
              <w:top w:val="single" w:sz="4" w:space="0" w:color="auto"/>
              <w:left w:val="single" w:sz="4" w:space="0" w:color="auto"/>
              <w:bottom w:val="single" w:sz="4" w:space="0" w:color="auto"/>
              <w:right w:val="single" w:sz="4" w:space="0" w:color="auto"/>
            </w:tcBorders>
          </w:tcPr>
          <w:p w14:paraId="7B88FEE9"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1A832AE"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CAD1C72"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8291615"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B410736"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48BE6574" w14:textId="77777777" w:rsidR="00BF46E1" w:rsidRPr="0041528A" w:rsidRDefault="00BF46E1" w:rsidP="00195D76">
            <w:pPr>
              <w:pStyle w:val="TAC"/>
            </w:pPr>
            <w:r w:rsidRPr="0041528A">
              <w:t>85</w:t>
            </w:r>
          </w:p>
        </w:tc>
      </w:tr>
      <w:tr w:rsidR="00BF46E1" w:rsidRPr="0041528A" w14:paraId="2DF9198D" w14:textId="77777777" w:rsidTr="00195D76">
        <w:trPr>
          <w:jc w:val="center"/>
        </w:trPr>
        <w:tc>
          <w:tcPr>
            <w:tcW w:w="1134" w:type="dxa"/>
            <w:tcBorders>
              <w:top w:val="single" w:sz="4" w:space="0" w:color="auto"/>
              <w:right w:val="single" w:sz="4" w:space="0" w:color="auto"/>
            </w:tcBorders>
          </w:tcPr>
          <w:p w14:paraId="7B20A94D"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F0BE3A3"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7628B702"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1301BCEB"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44B93A25"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10F86ED1"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25C00572"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529D9EC2"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03E06919"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532C97C8"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70C7BA3B"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39405CD3"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7535DA00" w14:textId="77777777" w:rsidR="00BF46E1" w:rsidRPr="0041528A" w:rsidRDefault="00BF46E1" w:rsidP="00195D76">
            <w:pPr>
              <w:pStyle w:val="TAC"/>
            </w:pPr>
            <w:r w:rsidRPr="0041528A">
              <w:t>62</w:t>
            </w:r>
          </w:p>
        </w:tc>
      </w:tr>
      <w:tr w:rsidR="00BF46E1" w:rsidRPr="0041528A" w14:paraId="56A6A1FF" w14:textId="77777777" w:rsidTr="00195D76">
        <w:trPr>
          <w:jc w:val="center"/>
        </w:trPr>
        <w:tc>
          <w:tcPr>
            <w:tcW w:w="1134" w:type="dxa"/>
            <w:tcBorders>
              <w:right w:val="single" w:sz="4" w:space="0" w:color="auto"/>
            </w:tcBorders>
          </w:tcPr>
          <w:p w14:paraId="48561143"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8E1056B" w14:textId="77777777" w:rsidR="00BF46E1" w:rsidRPr="0041528A" w:rsidRDefault="00BF46E1" w:rsidP="00195D76">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5B9997B0"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2E5D0F29"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431B51AA"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0A18C253"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72E39C47" w14:textId="77777777" w:rsidR="00BF46E1" w:rsidRPr="0041528A" w:rsidRDefault="00BF46E1" w:rsidP="00195D76">
            <w:pPr>
              <w:pStyle w:val="TAC"/>
            </w:pPr>
            <w:r w:rsidRPr="0041528A">
              <w:t>8B</w:t>
            </w:r>
          </w:p>
        </w:tc>
        <w:tc>
          <w:tcPr>
            <w:tcW w:w="567" w:type="dxa"/>
            <w:tcBorders>
              <w:top w:val="single" w:sz="4" w:space="0" w:color="auto"/>
              <w:left w:val="single" w:sz="4" w:space="0" w:color="auto"/>
              <w:bottom w:val="single" w:sz="4" w:space="0" w:color="auto"/>
              <w:right w:val="single" w:sz="4" w:space="0" w:color="auto"/>
            </w:tcBorders>
          </w:tcPr>
          <w:p w14:paraId="20EF3D7D"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1516BB41"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41A7419"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5E4A180"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F146ABD"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5D4FBA30" w14:textId="77777777" w:rsidR="00BF46E1" w:rsidRPr="0041528A" w:rsidRDefault="00BF46E1" w:rsidP="00195D76">
            <w:pPr>
              <w:pStyle w:val="TAC"/>
            </w:pPr>
            <w:r w:rsidRPr="0041528A">
              <w:t>10</w:t>
            </w:r>
          </w:p>
        </w:tc>
      </w:tr>
      <w:tr w:rsidR="00BF46E1" w:rsidRPr="0041528A" w14:paraId="58FA7542" w14:textId="77777777" w:rsidTr="00195D76">
        <w:trPr>
          <w:jc w:val="center"/>
        </w:trPr>
        <w:tc>
          <w:tcPr>
            <w:tcW w:w="1134" w:type="dxa"/>
            <w:tcBorders>
              <w:right w:val="single" w:sz="4" w:space="0" w:color="auto"/>
            </w:tcBorders>
          </w:tcPr>
          <w:p w14:paraId="51A19651"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F1083BB"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779A82C2" w14:textId="77777777" w:rsidR="00BF46E1" w:rsidRPr="0041528A" w:rsidRDefault="00BF46E1" w:rsidP="00195D76">
            <w:pPr>
              <w:pStyle w:val="TAC"/>
            </w:pPr>
            <w:r w:rsidRPr="0041528A">
              <w:t>F0</w:t>
            </w:r>
          </w:p>
        </w:tc>
        <w:tc>
          <w:tcPr>
            <w:tcW w:w="567" w:type="dxa"/>
            <w:tcBorders>
              <w:top w:val="single" w:sz="4" w:space="0" w:color="auto"/>
              <w:left w:val="single" w:sz="4" w:space="0" w:color="auto"/>
              <w:bottom w:val="single" w:sz="4" w:space="0" w:color="auto"/>
              <w:right w:val="single" w:sz="4" w:space="0" w:color="auto"/>
            </w:tcBorders>
          </w:tcPr>
          <w:p w14:paraId="7D9746E8"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F882AFE"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15E61DBB"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380F3F0A"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3BF22DA3"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4CD993C"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6E7C7686"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7DBE9D1"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0AA5C993"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532CD4B" w14:textId="77777777" w:rsidR="00BF46E1" w:rsidRPr="0041528A" w:rsidRDefault="00BF46E1" w:rsidP="00195D76">
            <w:pPr>
              <w:pStyle w:val="TAC"/>
            </w:pPr>
          </w:p>
        </w:tc>
      </w:tr>
    </w:tbl>
    <w:p w14:paraId="1B715BF7" w14:textId="77777777" w:rsidR="00BF46E1" w:rsidRPr="0041528A" w:rsidRDefault="00BF46E1" w:rsidP="00BF46E1"/>
    <w:p w14:paraId="66E1D74A" w14:textId="77777777" w:rsidR="00BF46E1" w:rsidRPr="0041528A" w:rsidRDefault="00BF46E1" w:rsidP="00BF46E1">
      <w:r w:rsidRPr="0041528A">
        <w:t>PROACTIVE COMMAND: SEND SHORT MESSAGE 4.6.3</w:t>
      </w:r>
    </w:p>
    <w:p w14:paraId="010D1372" w14:textId="77777777" w:rsidR="00BF46E1" w:rsidRPr="0041528A" w:rsidRDefault="00BF46E1" w:rsidP="00BF46E1">
      <w:r w:rsidRPr="0041528A">
        <w:t>Logically:</w:t>
      </w:r>
    </w:p>
    <w:p w14:paraId="6DAF9C8E" w14:textId="77777777" w:rsidR="00BF46E1" w:rsidRPr="0041528A" w:rsidRDefault="00BF46E1" w:rsidP="0041528A">
      <w:pPr>
        <w:pStyle w:val="EW"/>
      </w:pPr>
      <w:r w:rsidRPr="0041528A">
        <w:t>Command details</w:t>
      </w:r>
    </w:p>
    <w:p w14:paraId="0515F0DF" w14:textId="77777777" w:rsidR="00BF46E1" w:rsidRPr="0041528A" w:rsidRDefault="00BF46E1" w:rsidP="0041528A">
      <w:pPr>
        <w:pStyle w:val="EW"/>
      </w:pPr>
      <w:r w:rsidRPr="0041528A">
        <w:tab/>
        <w:t>Command number:</w:t>
      </w:r>
      <w:r w:rsidRPr="0041528A">
        <w:tab/>
        <w:t>1</w:t>
      </w:r>
    </w:p>
    <w:p w14:paraId="35C64EA3" w14:textId="77777777" w:rsidR="00BF46E1" w:rsidRPr="0041528A" w:rsidRDefault="00BF46E1" w:rsidP="0041528A">
      <w:pPr>
        <w:pStyle w:val="EW"/>
      </w:pPr>
      <w:r w:rsidRPr="0041528A">
        <w:tab/>
        <w:t>Command type:</w:t>
      </w:r>
      <w:r w:rsidRPr="0041528A">
        <w:tab/>
        <w:t>SEND SHORT MESSAGE</w:t>
      </w:r>
    </w:p>
    <w:p w14:paraId="13C3A2D4" w14:textId="77777777" w:rsidR="00BF46E1" w:rsidRPr="0041528A" w:rsidRDefault="00BF46E1" w:rsidP="0041528A">
      <w:pPr>
        <w:pStyle w:val="EW"/>
      </w:pPr>
      <w:r w:rsidRPr="0041528A">
        <w:tab/>
        <w:t>Command qualifier:</w:t>
      </w:r>
      <w:r w:rsidRPr="0041528A">
        <w:tab/>
        <w:t>packing not required</w:t>
      </w:r>
    </w:p>
    <w:p w14:paraId="534A49CD" w14:textId="77777777" w:rsidR="00BF46E1" w:rsidRPr="0041528A" w:rsidRDefault="00BF46E1" w:rsidP="0041528A">
      <w:pPr>
        <w:pStyle w:val="EW"/>
      </w:pPr>
      <w:r w:rsidRPr="0041528A">
        <w:t>Device identities</w:t>
      </w:r>
    </w:p>
    <w:p w14:paraId="63FE0C72" w14:textId="77777777" w:rsidR="00BF46E1" w:rsidRPr="0041528A" w:rsidRDefault="00BF46E1" w:rsidP="0041528A">
      <w:pPr>
        <w:pStyle w:val="EW"/>
      </w:pPr>
      <w:r w:rsidRPr="0041528A">
        <w:tab/>
        <w:t>Source device:</w:t>
      </w:r>
      <w:r w:rsidRPr="0041528A">
        <w:tab/>
        <w:t>UICC</w:t>
      </w:r>
    </w:p>
    <w:p w14:paraId="24305C7D" w14:textId="77777777" w:rsidR="00BF46E1" w:rsidRPr="0041528A" w:rsidRDefault="00BF46E1" w:rsidP="0041528A">
      <w:pPr>
        <w:pStyle w:val="EW"/>
      </w:pPr>
      <w:r w:rsidRPr="0041528A">
        <w:tab/>
        <w:t>Destination device:</w:t>
      </w:r>
      <w:r w:rsidRPr="0041528A">
        <w:tab/>
        <w:t>Network</w:t>
      </w:r>
    </w:p>
    <w:p w14:paraId="6E58F08A" w14:textId="77777777" w:rsidR="00BF46E1" w:rsidRPr="0041528A" w:rsidRDefault="00BF46E1" w:rsidP="0041528A">
      <w:pPr>
        <w:pStyle w:val="EW"/>
      </w:pPr>
      <w:r w:rsidRPr="0041528A">
        <w:t>Alpha identifier:</w:t>
      </w:r>
      <w:r w:rsidRPr="0041528A">
        <w:tab/>
        <w:t>"Text Attribute 3"</w:t>
      </w:r>
    </w:p>
    <w:p w14:paraId="6510C2C2" w14:textId="77777777" w:rsidR="00BF46E1" w:rsidRPr="0041528A" w:rsidRDefault="00BF46E1" w:rsidP="0041528A">
      <w:pPr>
        <w:pStyle w:val="EW"/>
      </w:pPr>
      <w:r w:rsidRPr="0041528A">
        <w:t>SMS TPDU</w:t>
      </w:r>
    </w:p>
    <w:p w14:paraId="4F0C8A95" w14:textId="77777777" w:rsidR="00BF46E1" w:rsidRPr="0041528A" w:rsidRDefault="00BF46E1" w:rsidP="0041528A">
      <w:pPr>
        <w:pStyle w:val="EW"/>
      </w:pPr>
      <w:r w:rsidRPr="0041528A">
        <w:tab/>
        <w:t>TP-MTI</w:t>
      </w:r>
      <w:r w:rsidRPr="0041528A">
        <w:tab/>
        <w:t>SMS-SUBMIT</w:t>
      </w:r>
    </w:p>
    <w:p w14:paraId="2F2D4481" w14:textId="77777777" w:rsidR="00BF46E1" w:rsidRPr="0041528A" w:rsidRDefault="00BF46E1" w:rsidP="0041528A">
      <w:pPr>
        <w:pStyle w:val="EW"/>
      </w:pPr>
      <w:r w:rsidRPr="0041528A">
        <w:tab/>
        <w:t>TP-RD</w:t>
      </w:r>
      <w:r w:rsidRPr="0041528A">
        <w:tab/>
        <w:t>Instruct the SC to accept an SMS-SUBMIT for a SM</w:t>
      </w:r>
    </w:p>
    <w:p w14:paraId="76A9E28D" w14:textId="77777777" w:rsidR="00BF46E1" w:rsidRPr="0041528A" w:rsidRDefault="00BF46E1" w:rsidP="0041528A">
      <w:pPr>
        <w:pStyle w:val="EW"/>
      </w:pPr>
      <w:r w:rsidRPr="0041528A">
        <w:tab/>
        <w:t>TP-VPF</w:t>
      </w:r>
      <w:r w:rsidRPr="0041528A">
        <w:tab/>
        <w:t>TP-VP field not present</w:t>
      </w:r>
    </w:p>
    <w:p w14:paraId="6E652552" w14:textId="77777777" w:rsidR="00BF46E1" w:rsidRPr="0041528A" w:rsidRDefault="00BF46E1" w:rsidP="0041528A">
      <w:pPr>
        <w:pStyle w:val="EW"/>
      </w:pPr>
      <w:r w:rsidRPr="0041528A">
        <w:tab/>
        <w:t>TP-RP</w:t>
      </w:r>
      <w:r w:rsidRPr="0041528A">
        <w:tab/>
        <w:t>TP-Reply-Path is not set in this SMS-SUBMIT</w:t>
      </w:r>
    </w:p>
    <w:p w14:paraId="39559C6C" w14:textId="77777777" w:rsidR="00BF46E1" w:rsidRPr="0041528A" w:rsidRDefault="00BF46E1" w:rsidP="0041528A">
      <w:pPr>
        <w:pStyle w:val="EW"/>
      </w:pPr>
      <w:r w:rsidRPr="0041528A">
        <w:tab/>
        <w:t>TP-UDHI</w:t>
      </w:r>
      <w:r w:rsidRPr="0041528A">
        <w:tab/>
        <w:t>The TP-UD field contains only the short message</w:t>
      </w:r>
    </w:p>
    <w:p w14:paraId="245EA8CA" w14:textId="77777777" w:rsidR="00BF46E1" w:rsidRPr="0041528A" w:rsidRDefault="00BF46E1" w:rsidP="0041528A">
      <w:pPr>
        <w:pStyle w:val="EW"/>
      </w:pPr>
      <w:r w:rsidRPr="0041528A">
        <w:tab/>
        <w:t>TP-SRR</w:t>
      </w:r>
      <w:r w:rsidRPr="0041528A">
        <w:tab/>
        <w:t>A status report is not requested</w:t>
      </w:r>
    </w:p>
    <w:p w14:paraId="5E7E00C8" w14:textId="77777777" w:rsidR="00BF46E1" w:rsidRPr="0041528A" w:rsidRDefault="00BF46E1" w:rsidP="0041528A">
      <w:pPr>
        <w:pStyle w:val="EW"/>
      </w:pPr>
      <w:r w:rsidRPr="0041528A">
        <w:tab/>
        <w:t>TP-MR</w:t>
      </w:r>
      <w:r w:rsidRPr="0041528A">
        <w:tab/>
        <w:t>"00"</w:t>
      </w:r>
    </w:p>
    <w:p w14:paraId="22F0E9BA" w14:textId="77777777" w:rsidR="00BF46E1" w:rsidRPr="0041528A" w:rsidRDefault="00BF46E1" w:rsidP="0041528A">
      <w:pPr>
        <w:pStyle w:val="EW"/>
      </w:pPr>
      <w:r w:rsidRPr="0041528A">
        <w:tab/>
        <w:t>TP-DA</w:t>
      </w:r>
    </w:p>
    <w:p w14:paraId="0F433BB9" w14:textId="77777777" w:rsidR="00BF46E1" w:rsidRPr="0041528A" w:rsidRDefault="00BF46E1" w:rsidP="0041528A">
      <w:pPr>
        <w:pStyle w:val="EW"/>
      </w:pPr>
      <w:r w:rsidRPr="0041528A">
        <w:tab/>
        <w:t>TON</w:t>
      </w:r>
      <w:r w:rsidRPr="0041528A">
        <w:tab/>
        <w:t>International number</w:t>
      </w:r>
    </w:p>
    <w:p w14:paraId="2156CFB2" w14:textId="77777777" w:rsidR="00BF46E1" w:rsidRPr="0041528A" w:rsidRDefault="00BF46E1" w:rsidP="0041528A">
      <w:pPr>
        <w:pStyle w:val="EW"/>
      </w:pPr>
      <w:r w:rsidRPr="0041528A">
        <w:tab/>
        <w:t>NPI</w:t>
      </w:r>
      <w:r w:rsidRPr="0041528A">
        <w:tab/>
        <w:t>"ISDN / telephone numbering plan"</w:t>
      </w:r>
    </w:p>
    <w:p w14:paraId="1A6AAEF1" w14:textId="77777777" w:rsidR="00BF46E1" w:rsidRPr="0041528A" w:rsidRDefault="00BF46E1" w:rsidP="0041528A">
      <w:pPr>
        <w:pStyle w:val="EW"/>
      </w:pPr>
      <w:r w:rsidRPr="0041528A">
        <w:tab/>
        <w:t>Address value</w:t>
      </w:r>
      <w:r w:rsidRPr="0041528A">
        <w:tab/>
        <w:t>"01"</w:t>
      </w:r>
    </w:p>
    <w:p w14:paraId="09C60DC6" w14:textId="77777777" w:rsidR="00BF46E1" w:rsidRPr="0041528A" w:rsidRDefault="00BF46E1" w:rsidP="0041528A">
      <w:pPr>
        <w:pStyle w:val="EW"/>
      </w:pPr>
      <w:r w:rsidRPr="0041528A">
        <w:tab/>
        <w:t>TP-PID</w:t>
      </w:r>
      <w:r w:rsidRPr="0041528A">
        <w:tab/>
        <w:t>Short message type 0</w:t>
      </w:r>
    </w:p>
    <w:p w14:paraId="0E0B1D94" w14:textId="77777777" w:rsidR="00BF46E1" w:rsidRPr="0041528A" w:rsidRDefault="00BF46E1" w:rsidP="0041528A">
      <w:pPr>
        <w:pStyle w:val="EW"/>
      </w:pPr>
      <w:r w:rsidRPr="0041528A">
        <w:tab/>
        <w:t>TP-DCS</w:t>
      </w:r>
    </w:p>
    <w:p w14:paraId="5B7A7687" w14:textId="77777777" w:rsidR="00BF46E1" w:rsidRPr="0041528A" w:rsidRDefault="00BF46E1" w:rsidP="0041528A">
      <w:pPr>
        <w:pStyle w:val="EW"/>
      </w:pPr>
      <w:r w:rsidRPr="0041528A">
        <w:tab/>
        <w:t>Message coding</w:t>
      </w:r>
      <w:r w:rsidRPr="0041528A">
        <w:tab/>
        <w:t>SMS default alphabet</w:t>
      </w:r>
    </w:p>
    <w:p w14:paraId="042208FD" w14:textId="77777777" w:rsidR="00BF46E1" w:rsidRPr="0041528A" w:rsidRDefault="00BF46E1" w:rsidP="0041528A">
      <w:pPr>
        <w:pStyle w:val="EW"/>
      </w:pPr>
      <w:r w:rsidRPr="0041528A">
        <w:tab/>
        <w:t>Message class</w:t>
      </w:r>
      <w:r w:rsidRPr="0041528A">
        <w:tab/>
        <w:t>class 0</w:t>
      </w:r>
    </w:p>
    <w:p w14:paraId="28BF93A0" w14:textId="77777777" w:rsidR="00BF46E1" w:rsidRPr="0041528A" w:rsidRDefault="00BF46E1" w:rsidP="0041528A">
      <w:pPr>
        <w:pStyle w:val="EW"/>
      </w:pPr>
      <w:r w:rsidRPr="0041528A">
        <w:tab/>
        <w:t>TP-UDL</w:t>
      </w:r>
      <w:r w:rsidRPr="0041528A">
        <w:tab/>
        <w:t>1</w:t>
      </w:r>
    </w:p>
    <w:p w14:paraId="588F2010" w14:textId="77777777" w:rsidR="00BF46E1" w:rsidRPr="0041528A" w:rsidRDefault="00BF46E1" w:rsidP="0041528A">
      <w:pPr>
        <w:pStyle w:val="EW"/>
      </w:pPr>
      <w:r w:rsidRPr="0041528A">
        <w:tab/>
        <w:t>TP-UD</w:t>
      </w:r>
      <w:r w:rsidRPr="0041528A">
        <w:tab/>
        <w:t>" "</w:t>
      </w:r>
    </w:p>
    <w:p w14:paraId="05CDF5D6" w14:textId="46BA0A13" w:rsidR="00BF46E1" w:rsidRPr="0041528A" w:rsidRDefault="00BF46E1" w:rsidP="00BF46E1">
      <w:r w:rsidRPr="0041528A">
        <w:t>Coding:</w:t>
      </w:r>
    </w:p>
    <w:p w14:paraId="495CB50F"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4DE3936E"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49AE1A3"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44CECDE1"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4CBD1C43" w14:textId="77777777" w:rsidR="00BF46E1" w:rsidRPr="0041528A" w:rsidRDefault="00BF46E1" w:rsidP="00195D76">
            <w:pPr>
              <w:pStyle w:val="TAC"/>
            </w:pPr>
            <w:r w:rsidRPr="0041528A">
              <w:t>26</w:t>
            </w:r>
          </w:p>
        </w:tc>
        <w:tc>
          <w:tcPr>
            <w:tcW w:w="567" w:type="dxa"/>
            <w:tcBorders>
              <w:top w:val="single" w:sz="4" w:space="0" w:color="auto"/>
              <w:left w:val="single" w:sz="4" w:space="0" w:color="auto"/>
              <w:bottom w:val="single" w:sz="4" w:space="0" w:color="auto"/>
              <w:right w:val="single" w:sz="4" w:space="0" w:color="auto"/>
            </w:tcBorders>
          </w:tcPr>
          <w:p w14:paraId="0DF202EC"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866BD47"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8780058"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EB2089B" w14:textId="77777777" w:rsidR="00BF46E1" w:rsidRPr="0041528A" w:rsidRDefault="00BF46E1" w:rsidP="00195D76">
            <w:pPr>
              <w:pStyle w:val="TAC"/>
            </w:pPr>
            <w:r w:rsidRPr="0041528A">
              <w:t>13</w:t>
            </w:r>
          </w:p>
        </w:tc>
        <w:tc>
          <w:tcPr>
            <w:tcW w:w="567" w:type="dxa"/>
            <w:tcBorders>
              <w:top w:val="single" w:sz="4" w:space="0" w:color="auto"/>
              <w:left w:val="single" w:sz="4" w:space="0" w:color="auto"/>
              <w:bottom w:val="single" w:sz="4" w:space="0" w:color="auto"/>
              <w:right w:val="single" w:sz="4" w:space="0" w:color="auto"/>
            </w:tcBorders>
          </w:tcPr>
          <w:p w14:paraId="3F011DF1"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8E6754D"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C2EE124"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D7FF793"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1497F8B"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0BAED9BB" w14:textId="77777777" w:rsidR="00BF46E1" w:rsidRPr="0041528A" w:rsidRDefault="00BF46E1" w:rsidP="00195D76">
            <w:pPr>
              <w:pStyle w:val="TAC"/>
            </w:pPr>
            <w:r w:rsidRPr="0041528A">
              <w:t>85</w:t>
            </w:r>
          </w:p>
        </w:tc>
      </w:tr>
      <w:tr w:rsidR="00BF46E1" w:rsidRPr="0041528A" w14:paraId="1050A336" w14:textId="77777777" w:rsidTr="00195D76">
        <w:trPr>
          <w:jc w:val="center"/>
        </w:trPr>
        <w:tc>
          <w:tcPr>
            <w:tcW w:w="1134" w:type="dxa"/>
            <w:tcBorders>
              <w:top w:val="single" w:sz="4" w:space="0" w:color="auto"/>
              <w:right w:val="single" w:sz="4" w:space="0" w:color="auto"/>
            </w:tcBorders>
          </w:tcPr>
          <w:p w14:paraId="2E9BBB27"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76798FE"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4C65093C"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5B202F24"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7CBD6AF1"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09BC8ADA"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212784DF"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042110EB"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0392B9CD"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2EEEAA51"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1508ABC9"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08B30701"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572061B1" w14:textId="77777777" w:rsidR="00BF46E1" w:rsidRPr="0041528A" w:rsidRDefault="00BF46E1" w:rsidP="00195D76">
            <w:pPr>
              <w:pStyle w:val="TAC"/>
            </w:pPr>
            <w:r w:rsidRPr="0041528A">
              <w:t>62</w:t>
            </w:r>
          </w:p>
        </w:tc>
      </w:tr>
      <w:tr w:rsidR="00BF46E1" w:rsidRPr="0041528A" w14:paraId="50165336" w14:textId="77777777" w:rsidTr="00195D76">
        <w:trPr>
          <w:jc w:val="center"/>
        </w:trPr>
        <w:tc>
          <w:tcPr>
            <w:tcW w:w="1134" w:type="dxa"/>
            <w:tcBorders>
              <w:right w:val="single" w:sz="4" w:space="0" w:color="auto"/>
            </w:tcBorders>
          </w:tcPr>
          <w:p w14:paraId="00921547"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F470348" w14:textId="77777777" w:rsidR="00BF46E1" w:rsidRPr="0041528A" w:rsidRDefault="00BF46E1" w:rsidP="00195D76">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6255CDBA"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10C24598"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07F496B6"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4D468A53"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26357390" w14:textId="77777777" w:rsidR="00BF46E1" w:rsidRPr="0041528A" w:rsidRDefault="00BF46E1" w:rsidP="00195D76">
            <w:pPr>
              <w:pStyle w:val="TAC"/>
            </w:pPr>
            <w:r w:rsidRPr="0041528A">
              <w:t>8B</w:t>
            </w:r>
          </w:p>
        </w:tc>
        <w:tc>
          <w:tcPr>
            <w:tcW w:w="567" w:type="dxa"/>
            <w:tcBorders>
              <w:top w:val="single" w:sz="4" w:space="0" w:color="auto"/>
              <w:left w:val="single" w:sz="4" w:space="0" w:color="auto"/>
              <w:bottom w:val="single" w:sz="4" w:space="0" w:color="auto"/>
              <w:right w:val="single" w:sz="4" w:space="0" w:color="auto"/>
            </w:tcBorders>
          </w:tcPr>
          <w:p w14:paraId="6B9F13E2"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50CAA443"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90C6C32"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C9F6313"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9A8B07C"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6787640E" w14:textId="77777777" w:rsidR="00BF46E1" w:rsidRPr="0041528A" w:rsidRDefault="00BF46E1" w:rsidP="00195D76">
            <w:pPr>
              <w:pStyle w:val="TAC"/>
            </w:pPr>
            <w:r w:rsidRPr="0041528A">
              <w:t>10</w:t>
            </w:r>
          </w:p>
        </w:tc>
      </w:tr>
      <w:tr w:rsidR="00BF46E1" w:rsidRPr="0041528A" w14:paraId="52D4952A" w14:textId="77777777" w:rsidTr="00195D76">
        <w:trPr>
          <w:jc w:val="center"/>
        </w:trPr>
        <w:tc>
          <w:tcPr>
            <w:tcW w:w="1134" w:type="dxa"/>
            <w:tcBorders>
              <w:right w:val="single" w:sz="4" w:space="0" w:color="auto"/>
            </w:tcBorders>
          </w:tcPr>
          <w:p w14:paraId="03832E90"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A9E0C06"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7C40277B" w14:textId="77777777" w:rsidR="00BF46E1" w:rsidRPr="0041528A" w:rsidRDefault="00BF46E1" w:rsidP="00195D76">
            <w:pPr>
              <w:pStyle w:val="TAC"/>
            </w:pPr>
            <w:r w:rsidRPr="0041528A">
              <w:t>F0</w:t>
            </w:r>
          </w:p>
        </w:tc>
        <w:tc>
          <w:tcPr>
            <w:tcW w:w="567" w:type="dxa"/>
            <w:tcBorders>
              <w:top w:val="single" w:sz="4" w:space="0" w:color="auto"/>
              <w:left w:val="single" w:sz="4" w:space="0" w:color="auto"/>
              <w:bottom w:val="single" w:sz="4" w:space="0" w:color="auto"/>
              <w:right w:val="single" w:sz="4" w:space="0" w:color="auto"/>
            </w:tcBorders>
          </w:tcPr>
          <w:p w14:paraId="443789B4"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1AA8726"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60F7E98"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B78532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219DE86"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57A83B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81CA0F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D57B2C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872DCC6"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98C9F9F" w14:textId="77777777" w:rsidR="00BF46E1" w:rsidRPr="0041528A" w:rsidRDefault="00BF46E1" w:rsidP="00195D76">
            <w:pPr>
              <w:pStyle w:val="TAC"/>
            </w:pPr>
          </w:p>
        </w:tc>
      </w:tr>
    </w:tbl>
    <w:p w14:paraId="406B5682" w14:textId="77777777" w:rsidR="00BF46E1" w:rsidRPr="0041528A" w:rsidRDefault="00BF46E1" w:rsidP="00BF46E1"/>
    <w:p w14:paraId="70E2826E" w14:textId="77777777" w:rsidR="00BF46E1" w:rsidRPr="0041528A" w:rsidRDefault="00BF46E1" w:rsidP="00BF46E1">
      <w:r w:rsidRPr="0041528A">
        <w:t>TERMINAL RESPONSE: SEND SHORT MESSAGE 4.6.1</w:t>
      </w:r>
    </w:p>
    <w:p w14:paraId="3CB2A18F" w14:textId="77777777" w:rsidR="00BF46E1" w:rsidRPr="0041528A" w:rsidRDefault="00BF46E1" w:rsidP="00BF46E1">
      <w:r w:rsidRPr="0041528A">
        <w:t>Logically:</w:t>
      </w:r>
    </w:p>
    <w:p w14:paraId="2BECBE7F" w14:textId="77777777" w:rsidR="00BF46E1" w:rsidRPr="0041528A" w:rsidRDefault="00BF46E1" w:rsidP="0041528A">
      <w:pPr>
        <w:pStyle w:val="EW"/>
      </w:pPr>
      <w:r w:rsidRPr="0041528A">
        <w:t>Command details</w:t>
      </w:r>
    </w:p>
    <w:p w14:paraId="3454D5EB" w14:textId="77777777" w:rsidR="00BF46E1" w:rsidRPr="0041528A" w:rsidRDefault="00BF46E1" w:rsidP="0041528A">
      <w:pPr>
        <w:pStyle w:val="EW"/>
      </w:pPr>
      <w:r w:rsidRPr="0041528A">
        <w:tab/>
        <w:t>Command number:</w:t>
      </w:r>
      <w:r w:rsidRPr="0041528A">
        <w:tab/>
        <w:t>1</w:t>
      </w:r>
    </w:p>
    <w:p w14:paraId="359F72A9" w14:textId="77777777" w:rsidR="00BF46E1" w:rsidRPr="0041528A" w:rsidRDefault="00BF46E1" w:rsidP="0041528A">
      <w:pPr>
        <w:pStyle w:val="EW"/>
      </w:pPr>
      <w:r w:rsidRPr="0041528A">
        <w:tab/>
        <w:t>Command type:</w:t>
      </w:r>
      <w:r w:rsidRPr="0041528A">
        <w:tab/>
        <w:t>SEND SHORT MESSAGE</w:t>
      </w:r>
    </w:p>
    <w:p w14:paraId="40FE9283" w14:textId="77777777" w:rsidR="00BF46E1" w:rsidRPr="0041528A" w:rsidRDefault="00BF46E1" w:rsidP="0041528A">
      <w:pPr>
        <w:pStyle w:val="EW"/>
      </w:pPr>
      <w:r w:rsidRPr="0041528A">
        <w:tab/>
        <w:t>Command qualifier:</w:t>
      </w:r>
      <w:r w:rsidRPr="0041528A">
        <w:tab/>
        <w:t>packing not required</w:t>
      </w:r>
    </w:p>
    <w:p w14:paraId="0147929F" w14:textId="77777777" w:rsidR="00BF46E1" w:rsidRPr="0041528A" w:rsidRDefault="00BF46E1" w:rsidP="0041528A">
      <w:pPr>
        <w:pStyle w:val="EW"/>
      </w:pPr>
      <w:r w:rsidRPr="0041528A">
        <w:t>Device identities</w:t>
      </w:r>
    </w:p>
    <w:p w14:paraId="31D087DF" w14:textId="77777777" w:rsidR="00BF46E1" w:rsidRPr="0041528A" w:rsidRDefault="00BF46E1" w:rsidP="0041528A">
      <w:pPr>
        <w:pStyle w:val="EW"/>
      </w:pPr>
      <w:r w:rsidRPr="0041528A">
        <w:tab/>
        <w:t>Source device:</w:t>
      </w:r>
      <w:r w:rsidRPr="0041528A">
        <w:tab/>
        <w:t>ME</w:t>
      </w:r>
    </w:p>
    <w:p w14:paraId="27F95300" w14:textId="77777777" w:rsidR="00BF46E1" w:rsidRPr="0041528A" w:rsidRDefault="00BF46E1" w:rsidP="0041528A">
      <w:pPr>
        <w:pStyle w:val="EW"/>
      </w:pPr>
      <w:r w:rsidRPr="0041528A">
        <w:tab/>
        <w:t>Destination device:</w:t>
      </w:r>
      <w:r w:rsidRPr="0041528A">
        <w:tab/>
        <w:t>UICC</w:t>
      </w:r>
    </w:p>
    <w:p w14:paraId="22F1F5F0" w14:textId="77777777" w:rsidR="00BF46E1" w:rsidRPr="0041528A" w:rsidRDefault="00BF46E1" w:rsidP="0041528A">
      <w:pPr>
        <w:pStyle w:val="EW"/>
      </w:pPr>
      <w:r w:rsidRPr="0041528A">
        <w:t>Result</w:t>
      </w:r>
    </w:p>
    <w:p w14:paraId="3774CC98" w14:textId="77777777" w:rsidR="00BF46E1" w:rsidRPr="0041528A" w:rsidRDefault="00BF46E1" w:rsidP="0041528A">
      <w:pPr>
        <w:pStyle w:val="EX"/>
      </w:pPr>
      <w:r w:rsidRPr="0041528A">
        <w:tab/>
        <w:t>General Result:</w:t>
      </w:r>
      <w:r w:rsidRPr="0041528A">
        <w:tab/>
        <w:t>Command performed successfully</w:t>
      </w:r>
    </w:p>
    <w:p w14:paraId="16D9C198" w14:textId="77777777" w:rsidR="00BF46E1" w:rsidRPr="0041528A" w:rsidRDefault="00BF46E1" w:rsidP="00BF46E1">
      <w:r w:rsidRPr="0041528A">
        <w:t>Coding:</w:t>
      </w:r>
    </w:p>
    <w:p w14:paraId="3AE4A243"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259C8319"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031A719"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3BE46437"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3E56ED1"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53D923C9"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C3ECA62" w14:textId="77777777" w:rsidR="00BF46E1" w:rsidRPr="0041528A" w:rsidRDefault="00BF46E1" w:rsidP="00195D76">
            <w:pPr>
              <w:pStyle w:val="TAC"/>
            </w:pPr>
            <w:r w:rsidRPr="0041528A">
              <w:t>13</w:t>
            </w:r>
          </w:p>
        </w:tc>
        <w:tc>
          <w:tcPr>
            <w:tcW w:w="567" w:type="dxa"/>
            <w:tcBorders>
              <w:top w:val="single" w:sz="4" w:space="0" w:color="auto"/>
              <w:left w:val="single" w:sz="4" w:space="0" w:color="auto"/>
              <w:bottom w:val="single" w:sz="4" w:space="0" w:color="auto"/>
              <w:right w:val="single" w:sz="4" w:space="0" w:color="auto"/>
            </w:tcBorders>
          </w:tcPr>
          <w:p w14:paraId="1FE6EED1"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96479E6"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EA572AE"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C2D3615"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D80984B"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95F7F30"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6F9F3DB6"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B0F50D3" w14:textId="77777777" w:rsidR="00BF46E1" w:rsidRPr="0041528A" w:rsidRDefault="00BF46E1" w:rsidP="00195D76">
            <w:pPr>
              <w:pStyle w:val="TAC"/>
            </w:pPr>
            <w:r w:rsidRPr="0041528A">
              <w:t>00</w:t>
            </w:r>
          </w:p>
        </w:tc>
      </w:tr>
    </w:tbl>
    <w:p w14:paraId="005E24C3" w14:textId="77777777" w:rsidR="00BF46E1" w:rsidRPr="0041528A" w:rsidRDefault="00BF46E1" w:rsidP="00BF46E1"/>
    <w:p w14:paraId="36B4F5AD" w14:textId="77777777" w:rsidR="00BF46E1" w:rsidRPr="0041528A" w:rsidRDefault="00BF46E1" w:rsidP="00BF46E1">
      <w:pPr>
        <w:pStyle w:val="H6"/>
      </w:pPr>
      <w:r w:rsidRPr="0041528A">
        <w:t>27.22.4.10.4.6.5</w:t>
      </w:r>
      <w:r w:rsidRPr="0041528A">
        <w:tab/>
        <w:t>Test requirement</w:t>
      </w:r>
    </w:p>
    <w:p w14:paraId="5741C776" w14:textId="77777777" w:rsidR="00BF46E1" w:rsidRPr="0041528A" w:rsidRDefault="00BF46E1" w:rsidP="00BF46E1">
      <w:r w:rsidRPr="0041528A">
        <w:t>The ME shall operate in the manner defined in expected sequence 4.6.</w:t>
      </w:r>
    </w:p>
    <w:p w14:paraId="118DEB63" w14:textId="77777777" w:rsidR="00BF46E1" w:rsidRPr="0041528A" w:rsidRDefault="00BF46E1" w:rsidP="00BF46E1">
      <w:pPr>
        <w:pStyle w:val="H6"/>
      </w:pPr>
      <w:r w:rsidRPr="0041528A">
        <w:t>27.22.4.10.4.7</w:t>
      </w:r>
      <w:r w:rsidRPr="0041528A">
        <w:tab/>
        <w:t>SEND SHORT MESSAGE (Support of Text Attribute – Italic On)</w:t>
      </w:r>
    </w:p>
    <w:p w14:paraId="0C8BEF90" w14:textId="77777777" w:rsidR="00BF46E1" w:rsidRPr="0041528A" w:rsidRDefault="00BF46E1" w:rsidP="00BF46E1">
      <w:pPr>
        <w:pStyle w:val="H6"/>
      </w:pPr>
      <w:r w:rsidRPr="0041528A">
        <w:t>27.22.4.10.4.7.1</w:t>
      </w:r>
      <w:r w:rsidRPr="0041528A">
        <w:tab/>
        <w:t>Definition and applicability</w:t>
      </w:r>
    </w:p>
    <w:p w14:paraId="6F721C6F" w14:textId="77777777" w:rsidR="00BF46E1" w:rsidRPr="0041528A" w:rsidRDefault="00BF46E1" w:rsidP="00BF46E1">
      <w:r w:rsidRPr="0041528A">
        <w:t>See clause 3.2.2.</w:t>
      </w:r>
    </w:p>
    <w:p w14:paraId="07B9C637" w14:textId="77777777" w:rsidR="00BF46E1" w:rsidRPr="0041528A" w:rsidRDefault="00BF46E1" w:rsidP="00BF46E1">
      <w:pPr>
        <w:pStyle w:val="H6"/>
      </w:pPr>
      <w:r w:rsidRPr="0041528A">
        <w:t>27.22.4.10.4.7.2</w:t>
      </w:r>
      <w:r w:rsidRPr="0041528A">
        <w:tab/>
        <w:t>Conformance requirement</w:t>
      </w:r>
    </w:p>
    <w:p w14:paraId="7CF5D111" w14:textId="77777777" w:rsidR="00BF46E1" w:rsidRPr="0041528A" w:rsidRDefault="00BF46E1" w:rsidP="00BF46E1">
      <w:pPr>
        <w:keepNext/>
        <w:keepLines/>
      </w:pPr>
      <w:r w:rsidRPr="0041528A">
        <w:t>The ME shall support the Proactive UICC: SEND SHORT MESSAGE facility as defined in:</w:t>
      </w:r>
    </w:p>
    <w:p w14:paraId="7D627601" w14:textId="77777777" w:rsidR="00BF46E1" w:rsidRPr="0041528A" w:rsidRDefault="00BF46E1" w:rsidP="00BF46E1">
      <w:pPr>
        <w:pStyle w:val="B1"/>
      </w:pPr>
      <w:r w:rsidRPr="0041528A">
        <w:t>-</w:t>
      </w:r>
      <w:r w:rsidRPr="0041528A">
        <w:tab/>
        <w:t>TS 31.111 [15] clause 6.1, clause 6.4.10, clause 6.6.9, clause 8.1, clause 8.2, clause 8.6, clause 8.7, clause 8.13, clause 8.31, 8.67 and clause 5.2.</w:t>
      </w:r>
    </w:p>
    <w:p w14:paraId="4555F5E1" w14:textId="77777777" w:rsidR="00BF46E1" w:rsidRPr="0041528A" w:rsidRDefault="00BF46E1" w:rsidP="00BF46E1">
      <w:pPr>
        <w:pStyle w:val="H6"/>
      </w:pPr>
      <w:r w:rsidRPr="0041528A">
        <w:t>27.22.4.10.4.7.3</w:t>
      </w:r>
      <w:r w:rsidRPr="0041528A">
        <w:tab/>
        <w:t>Test purpose</w:t>
      </w:r>
    </w:p>
    <w:p w14:paraId="0DC699C6" w14:textId="77777777" w:rsidR="00BF46E1" w:rsidRPr="0041528A" w:rsidRDefault="00BF46E1" w:rsidP="00BF46E1">
      <w:r w:rsidRPr="0041528A">
        <w:t>To verify that the ME correctly formats and sends a short message to the network (USS) and display the alpha identifier according to the italic text attribute configuration as indicated in the SEND SHORT MESSAGE proactive UICC command, and returns a TERMINAL RESPONSE command to the UICC indicating the status of the transmission of the Short Message.</w:t>
      </w:r>
    </w:p>
    <w:p w14:paraId="1705FD06" w14:textId="77777777" w:rsidR="00BF46E1" w:rsidRPr="0041528A" w:rsidRDefault="00BF46E1" w:rsidP="00BF46E1">
      <w:pPr>
        <w:pStyle w:val="H6"/>
      </w:pPr>
      <w:r w:rsidRPr="0041528A">
        <w:t>27.22.4.10.4.7.4</w:t>
      </w:r>
      <w:r w:rsidRPr="0041528A">
        <w:tab/>
        <w:t>Method of test</w:t>
      </w:r>
    </w:p>
    <w:p w14:paraId="5BC89C94" w14:textId="77777777" w:rsidR="00BF46E1" w:rsidRPr="0041528A" w:rsidRDefault="00BF46E1" w:rsidP="00BF46E1">
      <w:pPr>
        <w:pStyle w:val="H6"/>
      </w:pPr>
      <w:r w:rsidRPr="0041528A">
        <w:t>27.22.4.10.4.7.4.1</w:t>
      </w:r>
      <w:r w:rsidRPr="0041528A">
        <w:tab/>
        <w:t>Initial conditions</w:t>
      </w:r>
    </w:p>
    <w:p w14:paraId="3A2BCBF5" w14:textId="77777777" w:rsidR="00BF46E1" w:rsidRPr="0041528A" w:rsidRDefault="00BF46E1" w:rsidP="00BF46E1">
      <w:r w:rsidRPr="0041528A">
        <w:t>The ME is connected to the USIM Simulator and only connected to the USS if the USS is mentioned in the sequence table.</w:t>
      </w:r>
    </w:p>
    <w:p w14:paraId="3D3C48F3" w14:textId="77777777" w:rsidR="00BF46E1" w:rsidRPr="0041528A" w:rsidRDefault="00BF46E1" w:rsidP="00BF46E1">
      <w:r w:rsidRPr="0041528A">
        <w:t>Prior to this test the ME shall have been powered on and performed the PROFILE DOWNLOAD procedure.</w:t>
      </w:r>
    </w:p>
    <w:p w14:paraId="4CC76F0A" w14:textId="77777777" w:rsidR="00BF46E1" w:rsidRPr="0041528A" w:rsidRDefault="00BF46E1" w:rsidP="00BF46E1">
      <w:pPr>
        <w:pStyle w:val="H6"/>
      </w:pPr>
      <w:r w:rsidRPr="0041528A">
        <w:t>27.22.4.10.4.7.4.2</w:t>
      </w:r>
      <w:r w:rsidRPr="0041528A">
        <w:tab/>
        <w:t>Procedure</w:t>
      </w:r>
    </w:p>
    <w:p w14:paraId="19FBA787" w14:textId="77777777" w:rsidR="00BF46E1" w:rsidRPr="0041528A" w:rsidRDefault="00BF46E1" w:rsidP="00BF46E1">
      <w:pPr>
        <w:pStyle w:val="TH"/>
      </w:pPr>
      <w:r w:rsidRPr="0041528A">
        <w:t>Expected Sequence 4.7 (SEND SHORT MESSAGE, alpha identifier with Text attribute – Italic On, packing not required, SMS default alphabet, successful)</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06E43D47" w14:textId="77777777" w:rsidTr="00195D76">
        <w:trPr>
          <w:cantSplit/>
          <w:jc w:val="center"/>
        </w:trPr>
        <w:tc>
          <w:tcPr>
            <w:tcW w:w="737" w:type="dxa"/>
            <w:tcBorders>
              <w:top w:val="single" w:sz="6" w:space="0" w:color="auto"/>
              <w:left w:val="single" w:sz="6" w:space="0" w:color="auto"/>
              <w:right w:val="single" w:sz="6" w:space="0" w:color="auto"/>
            </w:tcBorders>
          </w:tcPr>
          <w:p w14:paraId="6656B82A" w14:textId="77777777" w:rsidR="00BF46E1" w:rsidRPr="0041528A" w:rsidRDefault="00BF46E1" w:rsidP="00195D76">
            <w:pPr>
              <w:pStyle w:val="TAH"/>
            </w:pPr>
            <w:r w:rsidRPr="0041528A">
              <w:t>Step</w:t>
            </w:r>
          </w:p>
        </w:tc>
        <w:tc>
          <w:tcPr>
            <w:tcW w:w="1232" w:type="dxa"/>
            <w:tcBorders>
              <w:top w:val="single" w:sz="6" w:space="0" w:color="auto"/>
              <w:left w:val="single" w:sz="6" w:space="0" w:color="auto"/>
              <w:right w:val="single" w:sz="6" w:space="0" w:color="auto"/>
            </w:tcBorders>
          </w:tcPr>
          <w:p w14:paraId="27E40019"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right w:val="single" w:sz="6" w:space="0" w:color="auto"/>
            </w:tcBorders>
          </w:tcPr>
          <w:p w14:paraId="70E47494"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07594622" w14:textId="77777777" w:rsidR="00BF46E1" w:rsidRPr="0041528A" w:rsidRDefault="00BF46E1" w:rsidP="00195D76">
            <w:pPr>
              <w:pStyle w:val="TAH"/>
            </w:pPr>
            <w:r w:rsidRPr="0041528A">
              <w:t>Comments</w:t>
            </w:r>
          </w:p>
        </w:tc>
      </w:tr>
      <w:tr w:rsidR="00BF46E1" w:rsidRPr="0041528A" w14:paraId="6BDB9E01" w14:textId="77777777" w:rsidTr="00195D76">
        <w:trPr>
          <w:cantSplit/>
          <w:jc w:val="center"/>
        </w:trPr>
        <w:tc>
          <w:tcPr>
            <w:tcW w:w="737" w:type="dxa"/>
            <w:tcBorders>
              <w:top w:val="single" w:sz="6" w:space="0" w:color="auto"/>
              <w:left w:val="single" w:sz="6" w:space="0" w:color="auto"/>
              <w:right w:val="single" w:sz="6" w:space="0" w:color="auto"/>
            </w:tcBorders>
          </w:tcPr>
          <w:p w14:paraId="7D0F85BC" w14:textId="77777777" w:rsidR="00BF46E1" w:rsidRPr="0041528A" w:rsidRDefault="00BF46E1" w:rsidP="00195D76">
            <w:pPr>
              <w:pStyle w:val="TAC"/>
            </w:pPr>
            <w:r w:rsidRPr="0041528A">
              <w:t>1</w:t>
            </w:r>
          </w:p>
        </w:tc>
        <w:tc>
          <w:tcPr>
            <w:tcW w:w="1232" w:type="dxa"/>
            <w:tcBorders>
              <w:top w:val="single" w:sz="6" w:space="0" w:color="auto"/>
              <w:left w:val="single" w:sz="6" w:space="0" w:color="auto"/>
              <w:right w:val="single" w:sz="6" w:space="0" w:color="auto"/>
            </w:tcBorders>
          </w:tcPr>
          <w:p w14:paraId="578A7F4C"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77426624" w14:textId="77777777" w:rsidR="00BF46E1" w:rsidRPr="0041528A" w:rsidRDefault="00BF46E1" w:rsidP="00195D76">
            <w:pPr>
              <w:pStyle w:val="TAL"/>
            </w:pPr>
            <w:r w:rsidRPr="0041528A">
              <w:t>PROACTIVE COMMAND PENDING: SEND SHORT MESSAGE 4.7.1</w:t>
            </w:r>
          </w:p>
        </w:tc>
        <w:tc>
          <w:tcPr>
            <w:tcW w:w="3776" w:type="dxa"/>
            <w:tcBorders>
              <w:left w:val="single" w:sz="6" w:space="0" w:color="auto"/>
              <w:right w:val="single" w:sz="6" w:space="0" w:color="auto"/>
            </w:tcBorders>
          </w:tcPr>
          <w:p w14:paraId="4955639F" w14:textId="77777777" w:rsidR="00BF46E1" w:rsidRPr="0041528A" w:rsidRDefault="00BF46E1" w:rsidP="00195D76">
            <w:pPr>
              <w:pStyle w:val="TAL"/>
            </w:pPr>
          </w:p>
        </w:tc>
      </w:tr>
      <w:tr w:rsidR="00BF46E1" w:rsidRPr="0041528A" w14:paraId="22B21037" w14:textId="77777777" w:rsidTr="00195D76">
        <w:trPr>
          <w:cantSplit/>
          <w:jc w:val="center"/>
        </w:trPr>
        <w:tc>
          <w:tcPr>
            <w:tcW w:w="737" w:type="dxa"/>
            <w:tcBorders>
              <w:left w:val="single" w:sz="6" w:space="0" w:color="auto"/>
              <w:right w:val="single" w:sz="6" w:space="0" w:color="auto"/>
            </w:tcBorders>
          </w:tcPr>
          <w:p w14:paraId="634984FF" w14:textId="77777777" w:rsidR="00BF46E1" w:rsidRPr="0041528A" w:rsidRDefault="00BF46E1" w:rsidP="00195D76">
            <w:pPr>
              <w:pStyle w:val="TAC"/>
            </w:pPr>
            <w:r w:rsidRPr="0041528A">
              <w:t>2</w:t>
            </w:r>
          </w:p>
        </w:tc>
        <w:tc>
          <w:tcPr>
            <w:tcW w:w="1232" w:type="dxa"/>
            <w:tcBorders>
              <w:left w:val="single" w:sz="6" w:space="0" w:color="auto"/>
              <w:right w:val="single" w:sz="6" w:space="0" w:color="auto"/>
            </w:tcBorders>
          </w:tcPr>
          <w:p w14:paraId="16801590"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4AC7F081"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736271BB" w14:textId="77777777" w:rsidR="00BF46E1" w:rsidRPr="0041528A" w:rsidRDefault="00BF46E1" w:rsidP="00195D76">
            <w:pPr>
              <w:pStyle w:val="TAL"/>
            </w:pPr>
          </w:p>
        </w:tc>
      </w:tr>
      <w:tr w:rsidR="00BF46E1" w:rsidRPr="0041528A" w14:paraId="1F7B2F0F" w14:textId="77777777" w:rsidTr="00195D76">
        <w:trPr>
          <w:cantSplit/>
          <w:jc w:val="center"/>
        </w:trPr>
        <w:tc>
          <w:tcPr>
            <w:tcW w:w="737" w:type="dxa"/>
            <w:tcBorders>
              <w:left w:val="single" w:sz="6" w:space="0" w:color="auto"/>
              <w:right w:val="single" w:sz="6" w:space="0" w:color="auto"/>
            </w:tcBorders>
          </w:tcPr>
          <w:p w14:paraId="2424DC6F" w14:textId="77777777" w:rsidR="00BF46E1" w:rsidRPr="0041528A" w:rsidRDefault="00BF46E1" w:rsidP="00195D76">
            <w:pPr>
              <w:pStyle w:val="TAC"/>
            </w:pPr>
            <w:r w:rsidRPr="0041528A">
              <w:t>3</w:t>
            </w:r>
          </w:p>
        </w:tc>
        <w:tc>
          <w:tcPr>
            <w:tcW w:w="1232" w:type="dxa"/>
            <w:tcBorders>
              <w:left w:val="single" w:sz="6" w:space="0" w:color="auto"/>
              <w:right w:val="single" w:sz="6" w:space="0" w:color="auto"/>
            </w:tcBorders>
          </w:tcPr>
          <w:p w14:paraId="3529489F"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0BD3BB61" w14:textId="77777777" w:rsidR="00BF46E1" w:rsidRPr="0041528A" w:rsidRDefault="00BF46E1" w:rsidP="00195D76">
            <w:pPr>
              <w:pStyle w:val="TAL"/>
            </w:pPr>
            <w:r w:rsidRPr="0041528A">
              <w:t>PROACTIVE COMMAND: SEND SHORT MESSAGE 4.7.1</w:t>
            </w:r>
          </w:p>
        </w:tc>
        <w:tc>
          <w:tcPr>
            <w:tcW w:w="3776" w:type="dxa"/>
            <w:tcBorders>
              <w:left w:val="single" w:sz="6" w:space="0" w:color="auto"/>
              <w:right w:val="single" w:sz="6" w:space="0" w:color="auto"/>
            </w:tcBorders>
          </w:tcPr>
          <w:p w14:paraId="54C833E1" w14:textId="77777777" w:rsidR="00BF46E1" w:rsidRPr="0041528A" w:rsidRDefault="00BF46E1" w:rsidP="00195D76">
            <w:pPr>
              <w:pStyle w:val="TAL"/>
            </w:pPr>
            <w:r w:rsidRPr="0041528A">
              <w:t>[packing not required, SMS default alphabet]</w:t>
            </w:r>
          </w:p>
        </w:tc>
      </w:tr>
      <w:tr w:rsidR="00BF46E1" w:rsidRPr="0041528A" w14:paraId="08CCCDF5" w14:textId="77777777" w:rsidTr="00195D76">
        <w:trPr>
          <w:cantSplit/>
          <w:jc w:val="center"/>
        </w:trPr>
        <w:tc>
          <w:tcPr>
            <w:tcW w:w="737" w:type="dxa"/>
            <w:tcBorders>
              <w:left w:val="single" w:sz="4" w:space="0" w:color="auto"/>
              <w:right w:val="single" w:sz="4" w:space="0" w:color="auto"/>
            </w:tcBorders>
          </w:tcPr>
          <w:p w14:paraId="53C910A4" w14:textId="77777777" w:rsidR="00BF46E1" w:rsidRPr="0041528A" w:rsidRDefault="00BF46E1" w:rsidP="00195D76">
            <w:pPr>
              <w:pStyle w:val="TAC"/>
            </w:pPr>
            <w:r w:rsidRPr="0041528A">
              <w:t>4</w:t>
            </w:r>
          </w:p>
        </w:tc>
        <w:tc>
          <w:tcPr>
            <w:tcW w:w="1232" w:type="dxa"/>
            <w:tcBorders>
              <w:left w:val="single" w:sz="4" w:space="0" w:color="auto"/>
              <w:right w:val="single" w:sz="4" w:space="0" w:color="auto"/>
            </w:tcBorders>
          </w:tcPr>
          <w:p w14:paraId="63903446"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2E325352" w14:textId="77777777" w:rsidR="00BF46E1" w:rsidRPr="0041528A" w:rsidRDefault="00BF46E1" w:rsidP="00195D76">
            <w:pPr>
              <w:pStyle w:val="TAL"/>
            </w:pPr>
            <w:r w:rsidRPr="0041528A">
              <w:t>Display "Text Attribute 1"</w:t>
            </w:r>
          </w:p>
        </w:tc>
        <w:tc>
          <w:tcPr>
            <w:tcW w:w="3776" w:type="dxa"/>
            <w:tcBorders>
              <w:left w:val="single" w:sz="4" w:space="0" w:color="auto"/>
              <w:right w:val="single" w:sz="4" w:space="0" w:color="auto"/>
            </w:tcBorders>
          </w:tcPr>
          <w:p w14:paraId="5BB34E39" w14:textId="77777777" w:rsidR="00BF46E1" w:rsidRPr="0041528A" w:rsidRDefault="00BF46E1" w:rsidP="00195D76">
            <w:pPr>
              <w:pStyle w:val="TAL"/>
            </w:pPr>
            <w:r w:rsidRPr="0041528A">
              <w:t>[Message shall be formatted with italic on]</w:t>
            </w:r>
          </w:p>
        </w:tc>
      </w:tr>
      <w:tr w:rsidR="00BF46E1" w:rsidRPr="0041528A" w14:paraId="72812961" w14:textId="77777777" w:rsidTr="00195D76">
        <w:trPr>
          <w:cantSplit/>
          <w:jc w:val="center"/>
        </w:trPr>
        <w:tc>
          <w:tcPr>
            <w:tcW w:w="737" w:type="dxa"/>
            <w:tcBorders>
              <w:left w:val="single" w:sz="4" w:space="0" w:color="auto"/>
              <w:right w:val="single" w:sz="4" w:space="0" w:color="auto"/>
            </w:tcBorders>
          </w:tcPr>
          <w:p w14:paraId="3405DD09" w14:textId="77777777" w:rsidR="00BF46E1" w:rsidRPr="0041528A" w:rsidRDefault="00BF46E1" w:rsidP="00195D76">
            <w:pPr>
              <w:pStyle w:val="TAC"/>
            </w:pPr>
            <w:r w:rsidRPr="0041528A">
              <w:t>5</w:t>
            </w:r>
          </w:p>
        </w:tc>
        <w:tc>
          <w:tcPr>
            <w:tcW w:w="1232" w:type="dxa"/>
            <w:tcBorders>
              <w:left w:val="single" w:sz="4" w:space="0" w:color="auto"/>
              <w:right w:val="single" w:sz="4" w:space="0" w:color="auto"/>
            </w:tcBorders>
          </w:tcPr>
          <w:p w14:paraId="5FFD827A"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1B8364DB" w14:textId="77777777" w:rsidR="00BF46E1" w:rsidRPr="0041528A" w:rsidRDefault="00BF46E1" w:rsidP="00195D76">
            <w:pPr>
              <w:pStyle w:val="TAL"/>
            </w:pPr>
            <w:r w:rsidRPr="0041528A">
              <w:t>Send SMS-PP (SEND SHORT MESSAGE) Message 4.1</w:t>
            </w:r>
          </w:p>
        </w:tc>
        <w:tc>
          <w:tcPr>
            <w:tcW w:w="3776" w:type="dxa"/>
            <w:tcBorders>
              <w:left w:val="single" w:sz="4" w:space="0" w:color="auto"/>
              <w:right w:val="single" w:sz="4" w:space="0" w:color="auto"/>
            </w:tcBorders>
          </w:tcPr>
          <w:p w14:paraId="1AC0D391" w14:textId="77777777" w:rsidR="00BF46E1" w:rsidRPr="0041528A" w:rsidRDefault="00BF46E1" w:rsidP="00195D76">
            <w:pPr>
              <w:pStyle w:val="TAL"/>
            </w:pPr>
          </w:p>
        </w:tc>
      </w:tr>
      <w:tr w:rsidR="00BF46E1" w:rsidRPr="0041528A" w14:paraId="4DC1BED9" w14:textId="77777777" w:rsidTr="00195D76">
        <w:trPr>
          <w:cantSplit/>
          <w:jc w:val="center"/>
        </w:trPr>
        <w:tc>
          <w:tcPr>
            <w:tcW w:w="737" w:type="dxa"/>
            <w:tcBorders>
              <w:left w:val="single" w:sz="4" w:space="0" w:color="auto"/>
              <w:right w:val="single" w:sz="4" w:space="0" w:color="auto"/>
            </w:tcBorders>
          </w:tcPr>
          <w:p w14:paraId="601D67EC" w14:textId="77777777" w:rsidR="00BF46E1" w:rsidRPr="0041528A" w:rsidRDefault="00BF46E1" w:rsidP="00195D76">
            <w:pPr>
              <w:pStyle w:val="TAC"/>
            </w:pPr>
            <w:r w:rsidRPr="0041528A">
              <w:t>6</w:t>
            </w:r>
          </w:p>
        </w:tc>
        <w:tc>
          <w:tcPr>
            <w:tcW w:w="1232" w:type="dxa"/>
            <w:tcBorders>
              <w:left w:val="single" w:sz="4" w:space="0" w:color="auto"/>
              <w:right w:val="single" w:sz="4" w:space="0" w:color="auto"/>
            </w:tcBorders>
          </w:tcPr>
          <w:p w14:paraId="6328A1F9"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28DAB41C" w14:textId="77777777" w:rsidR="00BF46E1" w:rsidRPr="0041528A" w:rsidRDefault="00BF46E1" w:rsidP="00195D76">
            <w:pPr>
              <w:pStyle w:val="TAL"/>
            </w:pPr>
            <w:r w:rsidRPr="0041528A">
              <w:t>SMS RP-ACK</w:t>
            </w:r>
          </w:p>
        </w:tc>
        <w:tc>
          <w:tcPr>
            <w:tcW w:w="3776" w:type="dxa"/>
            <w:tcBorders>
              <w:left w:val="single" w:sz="4" w:space="0" w:color="auto"/>
              <w:right w:val="single" w:sz="4" w:space="0" w:color="auto"/>
            </w:tcBorders>
          </w:tcPr>
          <w:p w14:paraId="693C6A2A" w14:textId="77777777" w:rsidR="00BF46E1" w:rsidRPr="0041528A" w:rsidRDefault="00BF46E1" w:rsidP="00195D76">
            <w:pPr>
              <w:pStyle w:val="TAL"/>
            </w:pPr>
          </w:p>
        </w:tc>
      </w:tr>
      <w:tr w:rsidR="00BF46E1" w:rsidRPr="0041528A" w14:paraId="22F8DC7E" w14:textId="77777777" w:rsidTr="00195D76">
        <w:trPr>
          <w:cantSplit/>
          <w:jc w:val="center"/>
        </w:trPr>
        <w:tc>
          <w:tcPr>
            <w:tcW w:w="737" w:type="dxa"/>
            <w:tcBorders>
              <w:left w:val="single" w:sz="4" w:space="0" w:color="auto"/>
              <w:right w:val="single" w:sz="4" w:space="0" w:color="auto"/>
            </w:tcBorders>
          </w:tcPr>
          <w:p w14:paraId="1CC372C3" w14:textId="77777777" w:rsidR="00BF46E1" w:rsidRPr="0041528A" w:rsidRDefault="00BF46E1" w:rsidP="00195D76">
            <w:pPr>
              <w:pStyle w:val="TAC"/>
            </w:pPr>
            <w:r w:rsidRPr="0041528A">
              <w:t>7</w:t>
            </w:r>
          </w:p>
        </w:tc>
        <w:tc>
          <w:tcPr>
            <w:tcW w:w="1232" w:type="dxa"/>
            <w:tcBorders>
              <w:left w:val="single" w:sz="4" w:space="0" w:color="auto"/>
              <w:right w:val="single" w:sz="4" w:space="0" w:color="auto"/>
            </w:tcBorders>
          </w:tcPr>
          <w:p w14:paraId="111653D9"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209B575E" w14:textId="77777777" w:rsidR="00BF46E1" w:rsidRPr="0041528A" w:rsidRDefault="00BF46E1" w:rsidP="00195D76">
            <w:pPr>
              <w:pStyle w:val="TAL"/>
            </w:pPr>
            <w:r w:rsidRPr="0041528A">
              <w:t>TERMINAL RESPONSE: SEND SHORT MESSAGE 4.7.1</w:t>
            </w:r>
          </w:p>
        </w:tc>
        <w:tc>
          <w:tcPr>
            <w:tcW w:w="3776" w:type="dxa"/>
            <w:tcBorders>
              <w:left w:val="single" w:sz="4" w:space="0" w:color="auto"/>
              <w:right w:val="single" w:sz="4" w:space="0" w:color="auto"/>
            </w:tcBorders>
          </w:tcPr>
          <w:p w14:paraId="02737915" w14:textId="77101B9C" w:rsidR="00BF46E1" w:rsidRPr="0041528A" w:rsidRDefault="00BF46E1" w:rsidP="00195D76">
            <w:pPr>
              <w:pStyle w:val="TAL"/>
            </w:pPr>
            <w:r w:rsidRPr="0041528A">
              <w:t>[Command performed successfully]</w:t>
            </w:r>
            <w:r w:rsidRPr="0041528A">
              <w:br/>
              <w:t>The UE shall have updated Last-Used-TP-MR of EF SMSS to "01"</w:t>
            </w:r>
          </w:p>
        </w:tc>
      </w:tr>
      <w:tr w:rsidR="00BF46E1" w:rsidRPr="0041528A" w14:paraId="27A1D429" w14:textId="77777777" w:rsidTr="00195D76">
        <w:trPr>
          <w:cantSplit/>
          <w:jc w:val="center"/>
        </w:trPr>
        <w:tc>
          <w:tcPr>
            <w:tcW w:w="737" w:type="dxa"/>
            <w:tcBorders>
              <w:left w:val="single" w:sz="4" w:space="0" w:color="auto"/>
              <w:right w:val="single" w:sz="4" w:space="0" w:color="auto"/>
            </w:tcBorders>
          </w:tcPr>
          <w:p w14:paraId="402F9AA7" w14:textId="77777777" w:rsidR="00BF46E1" w:rsidRPr="0041528A" w:rsidRDefault="00BF46E1" w:rsidP="00195D76">
            <w:pPr>
              <w:pStyle w:val="TAC"/>
            </w:pPr>
            <w:r w:rsidRPr="0041528A">
              <w:t>8</w:t>
            </w:r>
          </w:p>
        </w:tc>
        <w:tc>
          <w:tcPr>
            <w:tcW w:w="1232" w:type="dxa"/>
            <w:tcBorders>
              <w:left w:val="single" w:sz="4" w:space="0" w:color="auto"/>
              <w:right w:val="single" w:sz="4" w:space="0" w:color="auto"/>
            </w:tcBorders>
          </w:tcPr>
          <w:p w14:paraId="7D4CD114"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06FDF95C" w14:textId="77777777" w:rsidR="00BF46E1" w:rsidRPr="0041528A" w:rsidRDefault="00BF46E1" w:rsidP="00195D76">
            <w:pPr>
              <w:pStyle w:val="TAL"/>
            </w:pPr>
            <w:r w:rsidRPr="0041528A">
              <w:t>PROACTIVE COMMAND PENDING: SEND SHORT MESSAGE 4.7.2</w:t>
            </w:r>
          </w:p>
        </w:tc>
        <w:tc>
          <w:tcPr>
            <w:tcW w:w="3776" w:type="dxa"/>
            <w:tcBorders>
              <w:left w:val="single" w:sz="4" w:space="0" w:color="auto"/>
              <w:right w:val="single" w:sz="4" w:space="0" w:color="auto"/>
            </w:tcBorders>
          </w:tcPr>
          <w:p w14:paraId="5853F318" w14:textId="77777777" w:rsidR="00BF46E1" w:rsidRPr="0041528A" w:rsidRDefault="00BF46E1" w:rsidP="00195D76">
            <w:pPr>
              <w:pStyle w:val="TAL"/>
            </w:pPr>
          </w:p>
        </w:tc>
      </w:tr>
      <w:tr w:rsidR="00BF46E1" w:rsidRPr="0041528A" w14:paraId="265AA12F" w14:textId="77777777" w:rsidTr="00195D76">
        <w:trPr>
          <w:cantSplit/>
          <w:jc w:val="center"/>
        </w:trPr>
        <w:tc>
          <w:tcPr>
            <w:tcW w:w="737" w:type="dxa"/>
            <w:tcBorders>
              <w:left w:val="single" w:sz="4" w:space="0" w:color="auto"/>
              <w:right w:val="single" w:sz="4" w:space="0" w:color="auto"/>
            </w:tcBorders>
          </w:tcPr>
          <w:p w14:paraId="0654E6B7" w14:textId="77777777" w:rsidR="00BF46E1" w:rsidRPr="0041528A" w:rsidRDefault="00BF46E1" w:rsidP="00195D76">
            <w:pPr>
              <w:pStyle w:val="TAC"/>
            </w:pPr>
            <w:r w:rsidRPr="0041528A">
              <w:t>9</w:t>
            </w:r>
          </w:p>
        </w:tc>
        <w:tc>
          <w:tcPr>
            <w:tcW w:w="1232" w:type="dxa"/>
            <w:tcBorders>
              <w:left w:val="single" w:sz="4" w:space="0" w:color="auto"/>
              <w:right w:val="single" w:sz="4" w:space="0" w:color="auto"/>
            </w:tcBorders>
          </w:tcPr>
          <w:p w14:paraId="0223A857"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2CFDCB60"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1F6FFD71" w14:textId="77777777" w:rsidR="00BF46E1" w:rsidRPr="0041528A" w:rsidRDefault="00BF46E1" w:rsidP="00195D76">
            <w:pPr>
              <w:pStyle w:val="TAL"/>
            </w:pPr>
          </w:p>
        </w:tc>
      </w:tr>
      <w:tr w:rsidR="00BF46E1" w:rsidRPr="0041528A" w14:paraId="1266A0BB" w14:textId="77777777" w:rsidTr="00195D76">
        <w:trPr>
          <w:cantSplit/>
          <w:jc w:val="center"/>
        </w:trPr>
        <w:tc>
          <w:tcPr>
            <w:tcW w:w="737" w:type="dxa"/>
            <w:tcBorders>
              <w:left w:val="single" w:sz="4" w:space="0" w:color="auto"/>
              <w:right w:val="single" w:sz="4" w:space="0" w:color="auto"/>
            </w:tcBorders>
          </w:tcPr>
          <w:p w14:paraId="7DE64656" w14:textId="77777777" w:rsidR="00BF46E1" w:rsidRPr="0041528A" w:rsidRDefault="00BF46E1" w:rsidP="00195D76">
            <w:pPr>
              <w:pStyle w:val="TAC"/>
            </w:pPr>
            <w:r w:rsidRPr="0041528A">
              <w:t>10</w:t>
            </w:r>
          </w:p>
        </w:tc>
        <w:tc>
          <w:tcPr>
            <w:tcW w:w="1232" w:type="dxa"/>
            <w:tcBorders>
              <w:left w:val="single" w:sz="4" w:space="0" w:color="auto"/>
              <w:right w:val="single" w:sz="4" w:space="0" w:color="auto"/>
            </w:tcBorders>
          </w:tcPr>
          <w:p w14:paraId="06254F47"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605EF7FC" w14:textId="77777777" w:rsidR="00BF46E1" w:rsidRPr="0041528A" w:rsidRDefault="00BF46E1" w:rsidP="00195D76">
            <w:pPr>
              <w:pStyle w:val="TAL"/>
            </w:pPr>
            <w:r w:rsidRPr="0041528A">
              <w:t>PROACTIVE COMMAND: SEND SHORT MESSAGE 4.7.2</w:t>
            </w:r>
          </w:p>
        </w:tc>
        <w:tc>
          <w:tcPr>
            <w:tcW w:w="3776" w:type="dxa"/>
            <w:tcBorders>
              <w:left w:val="single" w:sz="4" w:space="0" w:color="auto"/>
              <w:right w:val="single" w:sz="4" w:space="0" w:color="auto"/>
            </w:tcBorders>
          </w:tcPr>
          <w:p w14:paraId="365C6A4B" w14:textId="77777777" w:rsidR="00BF46E1" w:rsidRPr="0041528A" w:rsidRDefault="00BF46E1" w:rsidP="00195D76">
            <w:pPr>
              <w:pStyle w:val="TAL"/>
            </w:pPr>
            <w:r w:rsidRPr="0041528A">
              <w:t>[packing not required, SMS default alphabet]</w:t>
            </w:r>
          </w:p>
        </w:tc>
      </w:tr>
      <w:tr w:rsidR="00BF46E1" w:rsidRPr="0041528A" w14:paraId="3A767ED4" w14:textId="77777777" w:rsidTr="00195D76">
        <w:trPr>
          <w:cantSplit/>
          <w:jc w:val="center"/>
        </w:trPr>
        <w:tc>
          <w:tcPr>
            <w:tcW w:w="737" w:type="dxa"/>
            <w:tcBorders>
              <w:left w:val="single" w:sz="4" w:space="0" w:color="auto"/>
              <w:right w:val="single" w:sz="4" w:space="0" w:color="auto"/>
            </w:tcBorders>
          </w:tcPr>
          <w:p w14:paraId="0630E57A" w14:textId="77777777" w:rsidR="00BF46E1" w:rsidRPr="0041528A" w:rsidRDefault="00BF46E1" w:rsidP="00195D76">
            <w:pPr>
              <w:pStyle w:val="TAC"/>
            </w:pPr>
            <w:r w:rsidRPr="0041528A">
              <w:t>11</w:t>
            </w:r>
          </w:p>
        </w:tc>
        <w:tc>
          <w:tcPr>
            <w:tcW w:w="1232" w:type="dxa"/>
            <w:tcBorders>
              <w:left w:val="single" w:sz="4" w:space="0" w:color="auto"/>
              <w:right w:val="single" w:sz="4" w:space="0" w:color="auto"/>
            </w:tcBorders>
          </w:tcPr>
          <w:p w14:paraId="1CE02DFF"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5F515DB6" w14:textId="77777777" w:rsidR="00BF46E1" w:rsidRPr="0041528A" w:rsidRDefault="00BF46E1" w:rsidP="00195D76">
            <w:pPr>
              <w:pStyle w:val="TAL"/>
            </w:pPr>
            <w:r w:rsidRPr="0041528A">
              <w:t>Display "Text Attribute 2"</w:t>
            </w:r>
          </w:p>
        </w:tc>
        <w:tc>
          <w:tcPr>
            <w:tcW w:w="3776" w:type="dxa"/>
            <w:tcBorders>
              <w:left w:val="single" w:sz="4" w:space="0" w:color="auto"/>
              <w:right w:val="single" w:sz="4" w:space="0" w:color="auto"/>
            </w:tcBorders>
          </w:tcPr>
          <w:p w14:paraId="4F84F34C" w14:textId="77777777" w:rsidR="00BF46E1" w:rsidRPr="0041528A" w:rsidRDefault="00BF46E1" w:rsidP="00195D76">
            <w:pPr>
              <w:pStyle w:val="TAL"/>
            </w:pPr>
            <w:r w:rsidRPr="0041528A">
              <w:t>[Message shall be formatted with italic off]</w:t>
            </w:r>
          </w:p>
        </w:tc>
      </w:tr>
      <w:tr w:rsidR="00BF46E1" w:rsidRPr="0041528A" w14:paraId="661D2123" w14:textId="77777777" w:rsidTr="00195D76">
        <w:trPr>
          <w:cantSplit/>
          <w:jc w:val="center"/>
        </w:trPr>
        <w:tc>
          <w:tcPr>
            <w:tcW w:w="737" w:type="dxa"/>
            <w:tcBorders>
              <w:left w:val="single" w:sz="4" w:space="0" w:color="auto"/>
              <w:right w:val="single" w:sz="4" w:space="0" w:color="auto"/>
            </w:tcBorders>
          </w:tcPr>
          <w:p w14:paraId="6EEC6B25" w14:textId="77777777" w:rsidR="00BF46E1" w:rsidRPr="0041528A" w:rsidRDefault="00BF46E1" w:rsidP="00195D76">
            <w:pPr>
              <w:pStyle w:val="TAC"/>
            </w:pPr>
            <w:r w:rsidRPr="0041528A">
              <w:t>12</w:t>
            </w:r>
          </w:p>
        </w:tc>
        <w:tc>
          <w:tcPr>
            <w:tcW w:w="1232" w:type="dxa"/>
            <w:tcBorders>
              <w:left w:val="single" w:sz="4" w:space="0" w:color="auto"/>
              <w:right w:val="single" w:sz="4" w:space="0" w:color="auto"/>
            </w:tcBorders>
          </w:tcPr>
          <w:p w14:paraId="7ED76C5D"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29652ACA" w14:textId="77777777" w:rsidR="00BF46E1" w:rsidRPr="0041528A" w:rsidRDefault="00BF46E1" w:rsidP="00195D76">
            <w:pPr>
              <w:pStyle w:val="TAL"/>
            </w:pPr>
            <w:r w:rsidRPr="0041528A">
              <w:t>Send SMS-PP (SEND SHORT MESSAGE) Message 4.2</w:t>
            </w:r>
          </w:p>
        </w:tc>
        <w:tc>
          <w:tcPr>
            <w:tcW w:w="3776" w:type="dxa"/>
            <w:tcBorders>
              <w:left w:val="single" w:sz="4" w:space="0" w:color="auto"/>
              <w:right w:val="single" w:sz="4" w:space="0" w:color="auto"/>
            </w:tcBorders>
          </w:tcPr>
          <w:p w14:paraId="29275CBA" w14:textId="77777777" w:rsidR="00BF46E1" w:rsidRPr="0041528A" w:rsidRDefault="00BF46E1" w:rsidP="00195D76">
            <w:pPr>
              <w:pStyle w:val="TAL"/>
            </w:pPr>
          </w:p>
        </w:tc>
      </w:tr>
      <w:tr w:rsidR="00BF46E1" w:rsidRPr="0041528A" w14:paraId="456CAD6A" w14:textId="77777777" w:rsidTr="00195D76">
        <w:trPr>
          <w:cantSplit/>
          <w:jc w:val="center"/>
        </w:trPr>
        <w:tc>
          <w:tcPr>
            <w:tcW w:w="737" w:type="dxa"/>
            <w:tcBorders>
              <w:left w:val="single" w:sz="4" w:space="0" w:color="auto"/>
              <w:right w:val="single" w:sz="4" w:space="0" w:color="auto"/>
            </w:tcBorders>
          </w:tcPr>
          <w:p w14:paraId="068D2631" w14:textId="77777777" w:rsidR="00BF46E1" w:rsidRPr="0041528A" w:rsidRDefault="00BF46E1" w:rsidP="00195D76">
            <w:pPr>
              <w:pStyle w:val="TAC"/>
            </w:pPr>
            <w:r w:rsidRPr="0041528A">
              <w:t>13</w:t>
            </w:r>
          </w:p>
        </w:tc>
        <w:tc>
          <w:tcPr>
            <w:tcW w:w="1232" w:type="dxa"/>
            <w:tcBorders>
              <w:left w:val="single" w:sz="4" w:space="0" w:color="auto"/>
              <w:right w:val="single" w:sz="4" w:space="0" w:color="auto"/>
            </w:tcBorders>
          </w:tcPr>
          <w:p w14:paraId="6FFEDD8B"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1F862318" w14:textId="77777777" w:rsidR="00BF46E1" w:rsidRPr="0041528A" w:rsidRDefault="00BF46E1" w:rsidP="00195D76">
            <w:pPr>
              <w:pStyle w:val="TAL"/>
            </w:pPr>
            <w:r w:rsidRPr="0041528A">
              <w:t>SMS RP-ACK</w:t>
            </w:r>
          </w:p>
        </w:tc>
        <w:tc>
          <w:tcPr>
            <w:tcW w:w="3776" w:type="dxa"/>
            <w:tcBorders>
              <w:left w:val="single" w:sz="4" w:space="0" w:color="auto"/>
              <w:right w:val="single" w:sz="4" w:space="0" w:color="auto"/>
            </w:tcBorders>
          </w:tcPr>
          <w:p w14:paraId="77FD2476" w14:textId="77777777" w:rsidR="00BF46E1" w:rsidRPr="0041528A" w:rsidRDefault="00BF46E1" w:rsidP="00195D76">
            <w:pPr>
              <w:pStyle w:val="TAL"/>
            </w:pPr>
          </w:p>
        </w:tc>
      </w:tr>
      <w:tr w:rsidR="00BF46E1" w:rsidRPr="0041528A" w14:paraId="58E6BF60" w14:textId="77777777" w:rsidTr="00195D76">
        <w:trPr>
          <w:cantSplit/>
          <w:jc w:val="center"/>
        </w:trPr>
        <w:tc>
          <w:tcPr>
            <w:tcW w:w="737" w:type="dxa"/>
            <w:tcBorders>
              <w:left w:val="single" w:sz="4" w:space="0" w:color="auto"/>
              <w:right w:val="single" w:sz="4" w:space="0" w:color="auto"/>
            </w:tcBorders>
          </w:tcPr>
          <w:p w14:paraId="7545A0BC" w14:textId="77777777" w:rsidR="00BF46E1" w:rsidRPr="0041528A" w:rsidRDefault="00BF46E1" w:rsidP="00195D76">
            <w:pPr>
              <w:pStyle w:val="TAC"/>
            </w:pPr>
            <w:r w:rsidRPr="0041528A">
              <w:t>14</w:t>
            </w:r>
          </w:p>
        </w:tc>
        <w:tc>
          <w:tcPr>
            <w:tcW w:w="1232" w:type="dxa"/>
            <w:tcBorders>
              <w:left w:val="single" w:sz="4" w:space="0" w:color="auto"/>
              <w:right w:val="single" w:sz="4" w:space="0" w:color="auto"/>
            </w:tcBorders>
          </w:tcPr>
          <w:p w14:paraId="0B34355A"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6CEF6448" w14:textId="77777777" w:rsidR="00BF46E1" w:rsidRPr="0041528A" w:rsidRDefault="00BF46E1" w:rsidP="00195D76">
            <w:pPr>
              <w:pStyle w:val="TAL"/>
            </w:pPr>
            <w:r w:rsidRPr="0041528A">
              <w:t>TERMINAL RESPONSE: SEND SHORT MESSAGE 4.7.1</w:t>
            </w:r>
          </w:p>
        </w:tc>
        <w:tc>
          <w:tcPr>
            <w:tcW w:w="3776" w:type="dxa"/>
            <w:tcBorders>
              <w:left w:val="single" w:sz="4" w:space="0" w:color="auto"/>
              <w:right w:val="single" w:sz="4" w:space="0" w:color="auto"/>
            </w:tcBorders>
          </w:tcPr>
          <w:p w14:paraId="36E70CE7" w14:textId="40002589" w:rsidR="00BF46E1" w:rsidRPr="0041528A" w:rsidRDefault="00BF46E1" w:rsidP="00195D76">
            <w:pPr>
              <w:pStyle w:val="TAL"/>
            </w:pPr>
            <w:r w:rsidRPr="0041528A">
              <w:t>[Command performed successfully]</w:t>
            </w:r>
            <w:r w:rsidRPr="0041528A">
              <w:br/>
              <w:t>The UE shall have updated Last-Used-TP-MR of EF SMSS to "02"</w:t>
            </w:r>
          </w:p>
        </w:tc>
      </w:tr>
      <w:tr w:rsidR="00BF46E1" w:rsidRPr="0041528A" w14:paraId="71C5610D" w14:textId="77777777" w:rsidTr="00195D76">
        <w:trPr>
          <w:cantSplit/>
          <w:jc w:val="center"/>
        </w:trPr>
        <w:tc>
          <w:tcPr>
            <w:tcW w:w="737" w:type="dxa"/>
            <w:tcBorders>
              <w:left w:val="single" w:sz="4" w:space="0" w:color="auto"/>
              <w:right w:val="single" w:sz="4" w:space="0" w:color="auto"/>
            </w:tcBorders>
          </w:tcPr>
          <w:p w14:paraId="2748AE54" w14:textId="77777777" w:rsidR="00BF46E1" w:rsidRPr="0041528A" w:rsidRDefault="00BF46E1" w:rsidP="00195D76">
            <w:pPr>
              <w:pStyle w:val="TAC"/>
            </w:pPr>
            <w:r w:rsidRPr="0041528A">
              <w:t>15</w:t>
            </w:r>
          </w:p>
        </w:tc>
        <w:tc>
          <w:tcPr>
            <w:tcW w:w="1232" w:type="dxa"/>
            <w:tcBorders>
              <w:left w:val="single" w:sz="4" w:space="0" w:color="auto"/>
              <w:right w:val="single" w:sz="4" w:space="0" w:color="auto"/>
            </w:tcBorders>
          </w:tcPr>
          <w:p w14:paraId="2A5487EF"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07EFB73E" w14:textId="77777777" w:rsidR="00BF46E1" w:rsidRPr="0041528A" w:rsidRDefault="00BF46E1" w:rsidP="00195D76">
            <w:pPr>
              <w:pStyle w:val="TAL"/>
            </w:pPr>
            <w:r w:rsidRPr="0041528A">
              <w:t>PROACTIVE COMMAND PENDING: SEND SHORT MESSAGE 4.7.1</w:t>
            </w:r>
          </w:p>
        </w:tc>
        <w:tc>
          <w:tcPr>
            <w:tcW w:w="3776" w:type="dxa"/>
            <w:tcBorders>
              <w:left w:val="single" w:sz="4" w:space="0" w:color="auto"/>
              <w:right w:val="single" w:sz="4" w:space="0" w:color="auto"/>
            </w:tcBorders>
          </w:tcPr>
          <w:p w14:paraId="125569B8" w14:textId="77777777" w:rsidR="00BF46E1" w:rsidRPr="0041528A" w:rsidRDefault="00BF46E1" w:rsidP="00195D76">
            <w:pPr>
              <w:pStyle w:val="TAL"/>
            </w:pPr>
          </w:p>
        </w:tc>
      </w:tr>
      <w:tr w:rsidR="00BF46E1" w:rsidRPr="0041528A" w14:paraId="343F09F1" w14:textId="77777777" w:rsidTr="00195D76">
        <w:trPr>
          <w:cantSplit/>
          <w:jc w:val="center"/>
        </w:trPr>
        <w:tc>
          <w:tcPr>
            <w:tcW w:w="737" w:type="dxa"/>
            <w:tcBorders>
              <w:left w:val="single" w:sz="4" w:space="0" w:color="auto"/>
              <w:right w:val="single" w:sz="4" w:space="0" w:color="auto"/>
            </w:tcBorders>
          </w:tcPr>
          <w:p w14:paraId="3C292C2E" w14:textId="77777777" w:rsidR="00BF46E1" w:rsidRPr="0041528A" w:rsidRDefault="00BF46E1" w:rsidP="00195D76">
            <w:pPr>
              <w:pStyle w:val="TAC"/>
            </w:pPr>
            <w:r w:rsidRPr="0041528A">
              <w:t>16</w:t>
            </w:r>
          </w:p>
        </w:tc>
        <w:tc>
          <w:tcPr>
            <w:tcW w:w="1232" w:type="dxa"/>
            <w:tcBorders>
              <w:left w:val="single" w:sz="4" w:space="0" w:color="auto"/>
              <w:right w:val="single" w:sz="4" w:space="0" w:color="auto"/>
            </w:tcBorders>
          </w:tcPr>
          <w:p w14:paraId="1290AF50"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53A2584B"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162212FC" w14:textId="77777777" w:rsidR="00BF46E1" w:rsidRPr="0041528A" w:rsidRDefault="00BF46E1" w:rsidP="00195D76">
            <w:pPr>
              <w:pStyle w:val="TAL"/>
            </w:pPr>
          </w:p>
        </w:tc>
      </w:tr>
      <w:tr w:rsidR="00BF46E1" w:rsidRPr="0041528A" w14:paraId="600D806D" w14:textId="77777777" w:rsidTr="00195D76">
        <w:trPr>
          <w:cantSplit/>
          <w:jc w:val="center"/>
        </w:trPr>
        <w:tc>
          <w:tcPr>
            <w:tcW w:w="737" w:type="dxa"/>
            <w:tcBorders>
              <w:left w:val="single" w:sz="4" w:space="0" w:color="auto"/>
              <w:right w:val="single" w:sz="4" w:space="0" w:color="auto"/>
            </w:tcBorders>
          </w:tcPr>
          <w:p w14:paraId="716D2576" w14:textId="77777777" w:rsidR="00BF46E1" w:rsidRPr="0041528A" w:rsidRDefault="00BF46E1" w:rsidP="00195D76">
            <w:pPr>
              <w:pStyle w:val="TAC"/>
            </w:pPr>
            <w:r w:rsidRPr="0041528A">
              <w:t>17</w:t>
            </w:r>
          </w:p>
        </w:tc>
        <w:tc>
          <w:tcPr>
            <w:tcW w:w="1232" w:type="dxa"/>
            <w:tcBorders>
              <w:left w:val="single" w:sz="4" w:space="0" w:color="auto"/>
              <w:right w:val="single" w:sz="4" w:space="0" w:color="auto"/>
            </w:tcBorders>
          </w:tcPr>
          <w:p w14:paraId="03430194"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3CA038D9" w14:textId="77777777" w:rsidR="00BF46E1" w:rsidRPr="0041528A" w:rsidRDefault="00BF46E1" w:rsidP="00195D76">
            <w:pPr>
              <w:pStyle w:val="TAL"/>
            </w:pPr>
            <w:r w:rsidRPr="0041528A">
              <w:t>PROACTIVE COMMAND: SEND SHORT MESSAGE 4.7.1</w:t>
            </w:r>
          </w:p>
        </w:tc>
        <w:tc>
          <w:tcPr>
            <w:tcW w:w="3776" w:type="dxa"/>
            <w:tcBorders>
              <w:left w:val="single" w:sz="4" w:space="0" w:color="auto"/>
              <w:right w:val="single" w:sz="4" w:space="0" w:color="auto"/>
            </w:tcBorders>
          </w:tcPr>
          <w:p w14:paraId="69B1AB82" w14:textId="77777777" w:rsidR="00BF46E1" w:rsidRPr="0041528A" w:rsidRDefault="00BF46E1" w:rsidP="00195D76">
            <w:pPr>
              <w:pStyle w:val="TAL"/>
            </w:pPr>
            <w:r w:rsidRPr="0041528A">
              <w:t>[packing not required, SMS default alphabet]</w:t>
            </w:r>
          </w:p>
        </w:tc>
      </w:tr>
      <w:tr w:rsidR="00BF46E1" w:rsidRPr="0041528A" w14:paraId="0B3D406C" w14:textId="77777777" w:rsidTr="00195D76">
        <w:trPr>
          <w:cantSplit/>
          <w:jc w:val="center"/>
        </w:trPr>
        <w:tc>
          <w:tcPr>
            <w:tcW w:w="737" w:type="dxa"/>
            <w:tcBorders>
              <w:left w:val="single" w:sz="4" w:space="0" w:color="auto"/>
              <w:right w:val="single" w:sz="4" w:space="0" w:color="auto"/>
            </w:tcBorders>
          </w:tcPr>
          <w:p w14:paraId="0104CC83" w14:textId="77777777" w:rsidR="00BF46E1" w:rsidRPr="0041528A" w:rsidRDefault="00BF46E1" w:rsidP="00195D76">
            <w:pPr>
              <w:pStyle w:val="TAC"/>
            </w:pPr>
            <w:r w:rsidRPr="0041528A">
              <w:t>18</w:t>
            </w:r>
          </w:p>
        </w:tc>
        <w:tc>
          <w:tcPr>
            <w:tcW w:w="1232" w:type="dxa"/>
            <w:tcBorders>
              <w:left w:val="single" w:sz="4" w:space="0" w:color="auto"/>
              <w:right w:val="single" w:sz="4" w:space="0" w:color="auto"/>
            </w:tcBorders>
          </w:tcPr>
          <w:p w14:paraId="30267B2F"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4F507964" w14:textId="77777777" w:rsidR="00BF46E1" w:rsidRPr="0041528A" w:rsidRDefault="00BF46E1" w:rsidP="00195D76">
            <w:pPr>
              <w:pStyle w:val="TAL"/>
            </w:pPr>
            <w:r w:rsidRPr="0041528A">
              <w:t>Display "Text Attribute 1"</w:t>
            </w:r>
          </w:p>
        </w:tc>
        <w:tc>
          <w:tcPr>
            <w:tcW w:w="3776" w:type="dxa"/>
            <w:tcBorders>
              <w:left w:val="single" w:sz="4" w:space="0" w:color="auto"/>
              <w:right w:val="single" w:sz="4" w:space="0" w:color="auto"/>
            </w:tcBorders>
          </w:tcPr>
          <w:p w14:paraId="5D4DC2F6" w14:textId="77777777" w:rsidR="00BF46E1" w:rsidRPr="0041528A" w:rsidRDefault="00BF46E1" w:rsidP="00195D76">
            <w:pPr>
              <w:pStyle w:val="TAL"/>
            </w:pPr>
            <w:r w:rsidRPr="0041528A">
              <w:t>[Message shall be formatted with italic on]</w:t>
            </w:r>
          </w:p>
        </w:tc>
      </w:tr>
      <w:tr w:rsidR="00BF46E1" w:rsidRPr="0041528A" w14:paraId="05427D15" w14:textId="77777777" w:rsidTr="00195D76">
        <w:trPr>
          <w:cantSplit/>
          <w:jc w:val="center"/>
        </w:trPr>
        <w:tc>
          <w:tcPr>
            <w:tcW w:w="737" w:type="dxa"/>
            <w:tcBorders>
              <w:left w:val="single" w:sz="4" w:space="0" w:color="auto"/>
              <w:right w:val="single" w:sz="4" w:space="0" w:color="auto"/>
            </w:tcBorders>
          </w:tcPr>
          <w:p w14:paraId="47DD15AC" w14:textId="77777777" w:rsidR="00BF46E1" w:rsidRPr="0041528A" w:rsidRDefault="00BF46E1" w:rsidP="00195D76">
            <w:pPr>
              <w:pStyle w:val="TAC"/>
            </w:pPr>
            <w:r w:rsidRPr="0041528A">
              <w:t>19</w:t>
            </w:r>
          </w:p>
        </w:tc>
        <w:tc>
          <w:tcPr>
            <w:tcW w:w="1232" w:type="dxa"/>
            <w:tcBorders>
              <w:left w:val="single" w:sz="4" w:space="0" w:color="auto"/>
              <w:right w:val="single" w:sz="4" w:space="0" w:color="auto"/>
            </w:tcBorders>
          </w:tcPr>
          <w:p w14:paraId="0795484C"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050332CD" w14:textId="77777777" w:rsidR="00BF46E1" w:rsidRPr="0041528A" w:rsidRDefault="00BF46E1" w:rsidP="00195D76">
            <w:pPr>
              <w:pStyle w:val="TAL"/>
            </w:pPr>
            <w:r w:rsidRPr="0041528A">
              <w:t>Send SMS-PP (SEND SHORT MESSAGE) Message 4.3</w:t>
            </w:r>
          </w:p>
        </w:tc>
        <w:tc>
          <w:tcPr>
            <w:tcW w:w="3776" w:type="dxa"/>
            <w:tcBorders>
              <w:left w:val="single" w:sz="4" w:space="0" w:color="auto"/>
              <w:right w:val="single" w:sz="4" w:space="0" w:color="auto"/>
            </w:tcBorders>
          </w:tcPr>
          <w:p w14:paraId="66C095DF" w14:textId="77777777" w:rsidR="00BF46E1" w:rsidRPr="0041528A" w:rsidRDefault="00BF46E1" w:rsidP="00195D76">
            <w:pPr>
              <w:pStyle w:val="TAL"/>
            </w:pPr>
          </w:p>
        </w:tc>
      </w:tr>
      <w:tr w:rsidR="00BF46E1" w:rsidRPr="0041528A" w14:paraId="3EA15CE6" w14:textId="77777777" w:rsidTr="00195D76">
        <w:trPr>
          <w:cantSplit/>
          <w:jc w:val="center"/>
        </w:trPr>
        <w:tc>
          <w:tcPr>
            <w:tcW w:w="737" w:type="dxa"/>
            <w:tcBorders>
              <w:left w:val="single" w:sz="4" w:space="0" w:color="auto"/>
              <w:right w:val="single" w:sz="4" w:space="0" w:color="auto"/>
            </w:tcBorders>
          </w:tcPr>
          <w:p w14:paraId="62C545C6" w14:textId="77777777" w:rsidR="00BF46E1" w:rsidRPr="0041528A" w:rsidRDefault="00BF46E1" w:rsidP="00195D76">
            <w:pPr>
              <w:pStyle w:val="TAC"/>
            </w:pPr>
            <w:r w:rsidRPr="0041528A">
              <w:t>20</w:t>
            </w:r>
          </w:p>
        </w:tc>
        <w:tc>
          <w:tcPr>
            <w:tcW w:w="1232" w:type="dxa"/>
            <w:tcBorders>
              <w:left w:val="single" w:sz="4" w:space="0" w:color="auto"/>
              <w:right w:val="single" w:sz="4" w:space="0" w:color="auto"/>
            </w:tcBorders>
          </w:tcPr>
          <w:p w14:paraId="4512B125"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7922A7B6" w14:textId="77777777" w:rsidR="00BF46E1" w:rsidRPr="0041528A" w:rsidRDefault="00BF46E1" w:rsidP="00195D76">
            <w:pPr>
              <w:pStyle w:val="TAL"/>
            </w:pPr>
            <w:r w:rsidRPr="0041528A">
              <w:t>SMS RP-ACK</w:t>
            </w:r>
          </w:p>
        </w:tc>
        <w:tc>
          <w:tcPr>
            <w:tcW w:w="3776" w:type="dxa"/>
            <w:tcBorders>
              <w:left w:val="single" w:sz="4" w:space="0" w:color="auto"/>
              <w:right w:val="single" w:sz="4" w:space="0" w:color="auto"/>
            </w:tcBorders>
          </w:tcPr>
          <w:p w14:paraId="4188F810" w14:textId="77777777" w:rsidR="00BF46E1" w:rsidRPr="0041528A" w:rsidRDefault="00BF46E1" w:rsidP="00195D76">
            <w:pPr>
              <w:pStyle w:val="TAL"/>
            </w:pPr>
          </w:p>
        </w:tc>
      </w:tr>
      <w:tr w:rsidR="00BF46E1" w:rsidRPr="0041528A" w14:paraId="1B96C9CE" w14:textId="77777777" w:rsidTr="00195D76">
        <w:trPr>
          <w:cantSplit/>
          <w:jc w:val="center"/>
        </w:trPr>
        <w:tc>
          <w:tcPr>
            <w:tcW w:w="737" w:type="dxa"/>
            <w:tcBorders>
              <w:left w:val="single" w:sz="4" w:space="0" w:color="auto"/>
              <w:right w:val="single" w:sz="4" w:space="0" w:color="auto"/>
            </w:tcBorders>
          </w:tcPr>
          <w:p w14:paraId="4F75AA49" w14:textId="77777777" w:rsidR="00BF46E1" w:rsidRPr="0041528A" w:rsidRDefault="00BF46E1" w:rsidP="00195D76">
            <w:pPr>
              <w:pStyle w:val="TAC"/>
            </w:pPr>
            <w:r w:rsidRPr="0041528A">
              <w:t>21</w:t>
            </w:r>
          </w:p>
        </w:tc>
        <w:tc>
          <w:tcPr>
            <w:tcW w:w="1232" w:type="dxa"/>
            <w:tcBorders>
              <w:left w:val="single" w:sz="4" w:space="0" w:color="auto"/>
              <w:right w:val="single" w:sz="4" w:space="0" w:color="auto"/>
            </w:tcBorders>
          </w:tcPr>
          <w:p w14:paraId="70129E57"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1551580F" w14:textId="77777777" w:rsidR="00BF46E1" w:rsidRPr="0041528A" w:rsidRDefault="00BF46E1" w:rsidP="00195D76">
            <w:pPr>
              <w:pStyle w:val="TAL"/>
            </w:pPr>
            <w:r w:rsidRPr="0041528A">
              <w:t>TERMINAL RESPONSE: SEND SHORT MESSAGE 4.7.1</w:t>
            </w:r>
          </w:p>
        </w:tc>
        <w:tc>
          <w:tcPr>
            <w:tcW w:w="3776" w:type="dxa"/>
            <w:tcBorders>
              <w:left w:val="single" w:sz="4" w:space="0" w:color="auto"/>
              <w:right w:val="single" w:sz="4" w:space="0" w:color="auto"/>
            </w:tcBorders>
          </w:tcPr>
          <w:p w14:paraId="6CABF304" w14:textId="60ACC7F8" w:rsidR="00BF46E1" w:rsidRPr="0041528A" w:rsidRDefault="00BF46E1" w:rsidP="00195D76">
            <w:pPr>
              <w:pStyle w:val="TAL"/>
            </w:pPr>
            <w:r w:rsidRPr="0041528A">
              <w:t>[Command performed successfully]</w:t>
            </w:r>
            <w:r w:rsidRPr="0041528A">
              <w:br/>
              <w:t>The UE shall have updated Last-Used-TP-MR of EF SMSS to "03"</w:t>
            </w:r>
          </w:p>
        </w:tc>
      </w:tr>
      <w:tr w:rsidR="00BF46E1" w:rsidRPr="0041528A" w14:paraId="5E13C11B" w14:textId="77777777" w:rsidTr="00195D76">
        <w:trPr>
          <w:cantSplit/>
          <w:jc w:val="center"/>
        </w:trPr>
        <w:tc>
          <w:tcPr>
            <w:tcW w:w="737" w:type="dxa"/>
            <w:tcBorders>
              <w:left w:val="single" w:sz="4" w:space="0" w:color="auto"/>
              <w:right w:val="single" w:sz="4" w:space="0" w:color="auto"/>
            </w:tcBorders>
          </w:tcPr>
          <w:p w14:paraId="02C8A64D" w14:textId="77777777" w:rsidR="00BF46E1" w:rsidRPr="0041528A" w:rsidRDefault="00BF46E1" w:rsidP="00195D76">
            <w:pPr>
              <w:pStyle w:val="TAC"/>
            </w:pPr>
            <w:r w:rsidRPr="0041528A">
              <w:t>22</w:t>
            </w:r>
          </w:p>
        </w:tc>
        <w:tc>
          <w:tcPr>
            <w:tcW w:w="1232" w:type="dxa"/>
            <w:tcBorders>
              <w:left w:val="single" w:sz="4" w:space="0" w:color="auto"/>
              <w:right w:val="single" w:sz="4" w:space="0" w:color="auto"/>
            </w:tcBorders>
          </w:tcPr>
          <w:p w14:paraId="66A08FDE"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38BC24D2" w14:textId="77777777" w:rsidR="00BF46E1" w:rsidRPr="0041528A" w:rsidRDefault="00BF46E1" w:rsidP="00195D76">
            <w:pPr>
              <w:pStyle w:val="TAL"/>
            </w:pPr>
            <w:r w:rsidRPr="0041528A">
              <w:t>PROACTIVE COMMAND PENDING: SEND SHORT MESSAGE 4.7.3</w:t>
            </w:r>
          </w:p>
        </w:tc>
        <w:tc>
          <w:tcPr>
            <w:tcW w:w="3776" w:type="dxa"/>
            <w:tcBorders>
              <w:left w:val="single" w:sz="4" w:space="0" w:color="auto"/>
              <w:right w:val="single" w:sz="4" w:space="0" w:color="auto"/>
            </w:tcBorders>
          </w:tcPr>
          <w:p w14:paraId="24DD6FB9" w14:textId="77777777" w:rsidR="00BF46E1" w:rsidRPr="0041528A" w:rsidRDefault="00BF46E1" w:rsidP="00195D76">
            <w:pPr>
              <w:pStyle w:val="TAL"/>
            </w:pPr>
          </w:p>
        </w:tc>
      </w:tr>
      <w:tr w:rsidR="00BF46E1" w:rsidRPr="0041528A" w14:paraId="0DF1E53E" w14:textId="77777777" w:rsidTr="00195D76">
        <w:trPr>
          <w:cantSplit/>
          <w:jc w:val="center"/>
        </w:trPr>
        <w:tc>
          <w:tcPr>
            <w:tcW w:w="737" w:type="dxa"/>
            <w:tcBorders>
              <w:left w:val="single" w:sz="4" w:space="0" w:color="auto"/>
              <w:right w:val="single" w:sz="4" w:space="0" w:color="auto"/>
            </w:tcBorders>
          </w:tcPr>
          <w:p w14:paraId="36E40BCA" w14:textId="77777777" w:rsidR="00BF46E1" w:rsidRPr="0041528A" w:rsidRDefault="00BF46E1" w:rsidP="00195D76">
            <w:pPr>
              <w:pStyle w:val="TAC"/>
            </w:pPr>
            <w:r w:rsidRPr="0041528A">
              <w:t>23</w:t>
            </w:r>
          </w:p>
        </w:tc>
        <w:tc>
          <w:tcPr>
            <w:tcW w:w="1232" w:type="dxa"/>
            <w:tcBorders>
              <w:left w:val="single" w:sz="4" w:space="0" w:color="auto"/>
              <w:right w:val="single" w:sz="4" w:space="0" w:color="auto"/>
            </w:tcBorders>
          </w:tcPr>
          <w:p w14:paraId="65A51C32"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0A37A5E0"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13E33195" w14:textId="77777777" w:rsidR="00BF46E1" w:rsidRPr="0041528A" w:rsidRDefault="00BF46E1" w:rsidP="00195D76">
            <w:pPr>
              <w:pStyle w:val="TAL"/>
            </w:pPr>
          </w:p>
        </w:tc>
      </w:tr>
      <w:tr w:rsidR="00BF46E1" w:rsidRPr="0041528A" w14:paraId="0367A1BC" w14:textId="77777777" w:rsidTr="00195D76">
        <w:trPr>
          <w:cantSplit/>
          <w:jc w:val="center"/>
        </w:trPr>
        <w:tc>
          <w:tcPr>
            <w:tcW w:w="737" w:type="dxa"/>
            <w:tcBorders>
              <w:left w:val="single" w:sz="4" w:space="0" w:color="auto"/>
              <w:right w:val="single" w:sz="4" w:space="0" w:color="auto"/>
            </w:tcBorders>
          </w:tcPr>
          <w:p w14:paraId="13F43346" w14:textId="77777777" w:rsidR="00BF46E1" w:rsidRPr="0041528A" w:rsidRDefault="00BF46E1" w:rsidP="00195D76">
            <w:pPr>
              <w:pStyle w:val="TAC"/>
            </w:pPr>
            <w:r w:rsidRPr="0041528A">
              <w:t>24</w:t>
            </w:r>
          </w:p>
        </w:tc>
        <w:tc>
          <w:tcPr>
            <w:tcW w:w="1232" w:type="dxa"/>
            <w:tcBorders>
              <w:left w:val="single" w:sz="4" w:space="0" w:color="auto"/>
              <w:right w:val="single" w:sz="4" w:space="0" w:color="auto"/>
            </w:tcBorders>
          </w:tcPr>
          <w:p w14:paraId="1A5FBD4E"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65EE07A4" w14:textId="77777777" w:rsidR="00BF46E1" w:rsidRPr="0041528A" w:rsidRDefault="00BF46E1" w:rsidP="00195D76">
            <w:pPr>
              <w:pStyle w:val="TAL"/>
            </w:pPr>
            <w:r w:rsidRPr="0041528A">
              <w:t>PROACTIVE COMMAND: SEND SHORT MESSAGE 4.7.3</w:t>
            </w:r>
          </w:p>
        </w:tc>
        <w:tc>
          <w:tcPr>
            <w:tcW w:w="3776" w:type="dxa"/>
            <w:tcBorders>
              <w:left w:val="single" w:sz="4" w:space="0" w:color="auto"/>
              <w:right w:val="single" w:sz="4" w:space="0" w:color="auto"/>
            </w:tcBorders>
          </w:tcPr>
          <w:p w14:paraId="77A80228" w14:textId="77777777" w:rsidR="00BF46E1" w:rsidRPr="0041528A" w:rsidRDefault="00BF46E1" w:rsidP="00195D76">
            <w:pPr>
              <w:pStyle w:val="TAL"/>
            </w:pPr>
            <w:r w:rsidRPr="0041528A">
              <w:t>[packing not required, SMS default alphabet]</w:t>
            </w:r>
          </w:p>
        </w:tc>
      </w:tr>
      <w:tr w:rsidR="00BF46E1" w:rsidRPr="0041528A" w14:paraId="2931CEC7" w14:textId="77777777" w:rsidTr="00195D76">
        <w:trPr>
          <w:cantSplit/>
          <w:jc w:val="center"/>
        </w:trPr>
        <w:tc>
          <w:tcPr>
            <w:tcW w:w="737" w:type="dxa"/>
            <w:tcBorders>
              <w:left w:val="single" w:sz="4" w:space="0" w:color="auto"/>
              <w:right w:val="single" w:sz="4" w:space="0" w:color="auto"/>
            </w:tcBorders>
          </w:tcPr>
          <w:p w14:paraId="39B45DAC" w14:textId="77777777" w:rsidR="00BF46E1" w:rsidRPr="0041528A" w:rsidRDefault="00BF46E1" w:rsidP="00195D76">
            <w:pPr>
              <w:pStyle w:val="TAC"/>
            </w:pPr>
            <w:r w:rsidRPr="0041528A">
              <w:t>25</w:t>
            </w:r>
          </w:p>
        </w:tc>
        <w:tc>
          <w:tcPr>
            <w:tcW w:w="1232" w:type="dxa"/>
            <w:tcBorders>
              <w:left w:val="single" w:sz="4" w:space="0" w:color="auto"/>
              <w:right w:val="single" w:sz="4" w:space="0" w:color="auto"/>
            </w:tcBorders>
          </w:tcPr>
          <w:p w14:paraId="577A680C"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0DF68907" w14:textId="77777777" w:rsidR="00BF46E1" w:rsidRPr="0041528A" w:rsidRDefault="00BF46E1" w:rsidP="00195D76">
            <w:pPr>
              <w:pStyle w:val="TAL"/>
            </w:pPr>
            <w:r w:rsidRPr="0041528A">
              <w:t>Display "Text Attribute 3"</w:t>
            </w:r>
          </w:p>
        </w:tc>
        <w:tc>
          <w:tcPr>
            <w:tcW w:w="3776" w:type="dxa"/>
            <w:tcBorders>
              <w:left w:val="single" w:sz="4" w:space="0" w:color="auto"/>
              <w:right w:val="single" w:sz="4" w:space="0" w:color="auto"/>
            </w:tcBorders>
          </w:tcPr>
          <w:p w14:paraId="45F37DE7" w14:textId="77777777" w:rsidR="00BF46E1" w:rsidRPr="0041528A" w:rsidRDefault="00BF46E1" w:rsidP="00195D76">
            <w:pPr>
              <w:pStyle w:val="TAL"/>
            </w:pPr>
            <w:r w:rsidRPr="0041528A">
              <w:t>[Message shall be formatted with italic off]</w:t>
            </w:r>
          </w:p>
        </w:tc>
      </w:tr>
      <w:tr w:rsidR="00BF46E1" w:rsidRPr="0041528A" w14:paraId="35DB30F4" w14:textId="77777777" w:rsidTr="00195D76">
        <w:trPr>
          <w:cantSplit/>
          <w:jc w:val="center"/>
        </w:trPr>
        <w:tc>
          <w:tcPr>
            <w:tcW w:w="737" w:type="dxa"/>
            <w:tcBorders>
              <w:left w:val="single" w:sz="4" w:space="0" w:color="auto"/>
              <w:right w:val="single" w:sz="4" w:space="0" w:color="auto"/>
            </w:tcBorders>
          </w:tcPr>
          <w:p w14:paraId="76D6632F" w14:textId="77777777" w:rsidR="00BF46E1" w:rsidRPr="0041528A" w:rsidRDefault="00BF46E1" w:rsidP="00195D76">
            <w:pPr>
              <w:pStyle w:val="TAC"/>
            </w:pPr>
            <w:r w:rsidRPr="0041528A">
              <w:t>26</w:t>
            </w:r>
          </w:p>
        </w:tc>
        <w:tc>
          <w:tcPr>
            <w:tcW w:w="1232" w:type="dxa"/>
            <w:tcBorders>
              <w:left w:val="single" w:sz="4" w:space="0" w:color="auto"/>
              <w:right w:val="single" w:sz="4" w:space="0" w:color="auto"/>
            </w:tcBorders>
          </w:tcPr>
          <w:p w14:paraId="19A7F970"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5C18FECC" w14:textId="77777777" w:rsidR="00BF46E1" w:rsidRPr="0041528A" w:rsidRDefault="00BF46E1" w:rsidP="00195D76">
            <w:pPr>
              <w:pStyle w:val="TAL"/>
            </w:pPr>
            <w:r w:rsidRPr="0041528A">
              <w:t>Send SMS-PP (SEND SHORT MESSAGE) Message 4.4</w:t>
            </w:r>
          </w:p>
        </w:tc>
        <w:tc>
          <w:tcPr>
            <w:tcW w:w="3776" w:type="dxa"/>
            <w:tcBorders>
              <w:left w:val="single" w:sz="4" w:space="0" w:color="auto"/>
              <w:right w:val="single" w:sz="4" w:space="0" w:color="auto"/>
            </w:tcBorders>
          </w:tcPr>
          <w:p w14:paraId="45F3D264" w14:textId="77777777" w:rsidR="00BF46E1" w:rsidRPr="0041528A" w:rsidRDefault="00BF46E1" w:rsidP="00195D76">
            <w:pPr>
              <w:pStyle w:val="TAL"/>
            </w:pPr>
          </w:p>
        </w:tc>
      </w:tr>
      <w:tr w:rsidR="00BF46E1" w:rsidRPr="0041528A" w14:paraId="468CDBEE" w14:textId="77777777" w:rsidTr="00195D76">
        <w:trPr>
          <w:cantSplit/>
          <w:jc w:val="center"/>
        </w:trPr>
        <w:tc>
          <w:tcPr>
            <w:tcW w:w="737" w:type="dxa"/>
            <w:tcBorders>
              <w:left w:val="single" w:sz="4" w:space="0" w:color="auto"/>
              <w:right w:val="single" w:sz="4" w:space="0" w:color="auto"/>
            </w:tcBorders>
          </w:tcPr>
          <w:p w14:paraId="34F1C653" w14:textId="77777777" w:rsidR="00BF46E1" w:rsidRPr="0041528A" w:rsidRDefault="00BF46E1" w:rsidP="00195D76">
            <w:pPr>
              <w:pStyle w:val="TAC"/>
            </w:pPr>
            <w:r w:rsidRPr="0041528A">
              <w:t>27</w:t>
            </w:r>
          </w:p>
        </w:tc>
        <w:tc>
          <w:tcPr>
            <w:tcW w:w="1232" w:type="dxa"/>
            <w:tcBorders>
              <w:left w:val="single" w:sz="4" w:space="0" w:color="auto"/>
              <w:right w:val="single" w:sz="4" w:space="0" w:color="auto"/>
            </w:tcBorders>
          </w:tcPr>
          <w:p w14:paraId="3A523525"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7ECDA1DB" w14:textId="77777777" w:rsidR="00BF46E1" w:rsidRPr="0041528A" w:rsidRDefault="00BF46E1" w:rsidP="00195D76">
            <w:pPr>
              <w:pStyle w:val="TAL"/>
            </w:pPr>
            <w:r w:rsidRPr="0041528A">
              <w:t>SMS RP-ACK</w:t>
            </w:r>
          </w:p>
        </w:tc>
        <w:tc>
          <w:tcPr>
            <w:tcW w:w="3776" w:type="dxa"/>
            <w:tcBorders>
              <w:left w:val="single" w:sz="4" w:space="0" w:color="auto"/>
              <w:right w:val="single" w:sz="4" w:space="0" w:color="auto"/>
            </w:tcBorders>
          </w:tcPr>
          <w:p w14:paraId="31C75176" w14:textId="77777777" w:rsidR="00BF46E1" w:rsidRPr="0041528A" w:rsidRDefault="00BF46E1" w:rsidP="00195D76">
            <w:pPr>
              <w:pStyle w:val="TAL"/>
            </w:pPr>
          </w:p>
        </w:tc>
      </w:tr>
      <w:tr w:rsidR="00BF46E1" w:rsidRPr="0041528A" w14:paraId="5EE871C1" w14:textId="77777777" w:rsidTr="00195D76">
        <w:trPr>
          <w:cantSplit/>
          <w:jc w:val="center"/>
        </w:trPr>
        <w:tc>
          <w:tcPr>
            <w:tcW w:w="737" w:type="dxa"/>
            <w:tcBorders>
              <w:left w:val="single" w:sz="4" w:space="0" w:color="auto"/>
              <w:bottom w:val="single" w:sz="4" w:space="0" w:color="auto"/>
              <w:right w:val="single" w:sz="4" w:space="0" w:color="auto"/>
            </w:tcBorders>
          </w:tcPr>
          <w:p w14:paraId="24DE1EEA" w14:textId="77777777" w:rsidR="00BF46E1" w:rsidRPr="0041528A" w:rsidRDefault="00BF46E1" w:rsidP="00195D76">
            <w:pPr>
              <w:pStyle w:val="TAC"/>
            </w:pPr>
            <w:r w:rsidRPr="0041528A">
              <w:t>28</w:t>
            </w:r>
          </w:p>
        </w:tc>
        <w:tc>
          <w:tcPr>
            <w:tcW w:w="1232" w:type="dxa"/>
            <w:tcBorders>
              <w:left w:val="single" w:sz="4" w:space="0" w:color="auto"/>
              <w:bottom w:val="single" w:sz="4" w:space="0" w:color="auto"/>
              <w:right w:val="single" w:sz="4" w:space="0" w:color="auto"/>
            </w:tcBorders>
          </w:tcPr>
          <w:p w14:paraId="7854CE99"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bottom w:val="single" w:sz="4" w:space="0" w:color="auto"/>
              <w:right w:val="single" w:sz="4" w:space="0" w:color="auto"/>
            </w:tcBorders>
          </w:tcPr>
          <w:p w14:paraId="6886AA62" w14:textId="77777777" w:rsidR="00BF46E1" w:rsidRPr="0041528A" w:rsidRDefault="00BF46E1" w:rsidP="00195D76">
            <w:pPr>
              <w:pStyle w:val="TAL"/>
            </w:pPr>
            <w:r w:rsidRPr="0041528A">
              <w:t>TERMINAL RESPONSE: SEND SHORT MESSAGE 4.7.1</w:t>
            </w:r>
          </w:p>
        </w:tc>
        <w:tc>
          <w:tcPr>
            <w:tcW w:w="3776" w:type="dxa"/>
            <w:tcBorders>
              <w:left w:val="single" w:sz="4" w:space="0" w:color="auto"/>
              <w:bottom w:val="single" w:sz="4" w:space="0" w:color="auto"/>
              <w:right w:val="single" w:sz="4" w:space="0" w:color="auto"/>
            </w:tcBorders>
          </w:tcPr>
          <w:p w14:paraId="11435389" w14:textId="5F804EB5" w:rsidR="00BF46E1" w:rsidRPr="0041528A" w:rsidRDefault="00BF46E1" w:rsidP="00195D76">
            <w:pPr>
              <w:pStyle w:val="TAL"/>
            </w:pPr>
            <w:r w:rsidRPr="0041528A">
              <w:t>[Command performed successfully]</w:t>
            </w:r>
            <w:r w:rsidRPr="0041528A">
              <w:br/>
              <w:t>The UE shall have updated Last-Used-TP-MR of EF SMSS to "04"</w:t>
            </w:r>
          </w:p>
        </w:tc>
      </w:tr>
    </w:tbl>
    <w:p w14:paraId="1660E1CA" w14:textId="77777777" w:rsidR="00BF46E1" w:rsidRPr="0041528A" w:rsidRDefault="00BF46E1" w:rsidP="00BF46E1"/>
    <w:p w14:paraId="1DC2D2B5" w14:textId="77777777" w:rsidR="00BF46E1" w:rsidRPr="0041528A" w:rsidRDefault="00BF46E1" w:rsidP="00BF46E1">
      <w:r w:rsidRPr="0041528A">
        <w:t>PROACTIVE COMMAND: SEND SHORT MESSAGE 4.7.1</w:t>
      </w:r>
    </w:p>
    <w:p w14:paraId="561A38CD" w14:textId="77777777" w:rsidR="00BF46E1" w:rsidRPr="0041528A" w:rsidRDefault="00BF46E1" w:rsidP="00BF46E1">
      <w:r w:rsidRPr="0041528A">
        <w:t>Logically:</w:t>
      </w:r>
    </w:p>
    <w:p w14:paraId="47020283" w14:textId="77777777" w:rsidR="00BF46E1" w:rsidRPr="0041528A" w:rsidRDefault="00BF46E1" w:rsidP="0041528A">
      <w:pPr>
        <w:pStyle w:val="EW"/>
      </w:pPr>
      <w:r w:rsidRPr="0041528A">
        <w:t>Command details</w:t>
      </w:r>
    </w:p>
    <w:p w14:paraId="332746F7" w14:textId="77777777" w:rsidR="00BF46E1" w:rsidRPr="0041528A" w:rsidRDefault="00BF46E1" w:rsidP="0041528A">
      <w:pPr>
        <w:pStyle w:val="EW"/>
      </w:pPr>
      <w:r w:rsidRPr="0041528A">
        <w:tab/>
        <w:t>Command number:</w:t>
      </w:r>
      <w:r w:rsidRPr="0041528A">
        <w:tab/>
        <w:t>1</w:t>
      </w:r>
    </w:p>
    <w:p w14:paraId="04DA3060" w14:textId="77777777" w:rsidR="00BF46E1" w:rsidRPr="0041528A" w:rsidRDefault="00BF46E1" w:rsidP="0041528A">
      <w:pPr>
        <w:pStyle w:val="EW"/>
      </w:pPr>
      <w:r w:rsidRPr="0041528A">
        <w:tab/>
        <w:t>Command type:</w:t>
      </w:r>
      <w:r w:rsidRPr="0041528A">
        <w:tab/>
        <w:t>SEND SHORT MESSAGE</w:t>
      </w:r>
    </w:p>
    <w:p w14:paraId="417E80A8" w14:textId="77777777" w:rsidR="00BF46E1" w:rsidRPr="0041528A" w:rsidRDefault="00BF46E1" w:rsidP="0041528A">
      <w:pPr>
        <w:pStyle w:val="EW"/>
      </w:pPr>
      <w:r w:rsidRPr="0041528A">
        <w:tab/>
        <w:t>Command qualifier:</w:t>
      </w:r>
      <w:r w:rsidRPr="0041528A">
        <w:tab/>
        <w:t>packing not required</w:t>
      </w:r>
    </w:p>
    <w:p w14:paraId="2D1A8633" w14:textId="77777777" w:rsidR="00BF46E1" w:rsidRPr="0041528A" w:rsidRDefault="00BF46E1" w:rsidP="0041528A">
      <w:pPr>
        <w:pStyle w:val="EW"/>
      </w:pPr>
      <w:r w:rsidRPr="0041528A">
        <w:t>Device identities</w:t>
      </w:r>
    </w:p>
    <w:p w14:paraId="6D9B0BD8" w14:textId="77777777" w:rsidR="00BF46E1" w:rsidRPr="0041528A" w:rsidRDefault="00BF46E1" w:rsidP="0041528A">
      <w:pPr>
        <w:pStyle w:val="EW"/>
      </w:pPr>
      <w:r w:rsidRPr="0041528A">
        <w:tab/>
        <w:t>Source device:</w:t>
      </w:r>
      <w:r w:rsidRPr="0041528A">
        <w:tab/>
        <w:t>UICC</w:t>
      </w:r>
    </w:p>
    <w:p w14:paraId="70225BF2" w14:textId="77777777" w:rsidR="00BF46E1" w:rsidRPr="0041528A" w:rsidRDefault="00BF46E1" w:rsidP="0041528A">
      <w:pPr>
        <w:pStyle w:val="EW"/>
      </w:pPr>
      <w:r w:rsidRPr="0041528A">
        <w:tab/>
        <w:t>Destination device:</w:t>
      </w:r>
      <w:r w:rsidRPr="0041528A">
        <w:tab/>
        <w:t>Network</w:t>
      </w:r>
    </w:p>
    <w:p w14:paraId="712E4421" w14:textId="77777777" w:rsidR="00BF46E1" w:rsidRPr="0041528A" w:rsidRDefault="00BF46E1" w:rsidP="0041528A">
      <w:pPr>
        <w:pStyle w:val="EW"/>
      </w:pPr>
      <w:r w:rsidRPr="0041528A">
        <w:t>Alpha identifier:</w:t>
      </w:r>
      <w:r w:rsidRPr="0041528A">
        <w:tab/>
        <w:t>"Text Attribute 1"</w:t>
      </w:r>
    </w:p>
    <w:p w14:paraId="16F89183" w14:textId="77777777" w:rsidR="00BF46E1" w:rsidRPr="0041528A" w:rsidRDefault="00BF46E1" w:rsidP="0041528A">
      <w:pPr>
        <w:pStyle w:val="EW"/>
      </w:pPr>
      <w:r w:rsidRPr="0041528A">
        <w:t>SMS TPDU</w:t>
      </w:r>
    </w:p>
    <w:p w14:paraId="58F31B3E" w14:textId="77777777" w:rsidR="00BF46E1" w:rsidRPr="0041528A" w:rsidRDefault="00BF46E1" w:rsidP="0041528A">
      <w:pPr>
        <w:pStyle w:val="EW"/>
      </w:pPr>
      <w:r w:rsidRPr="0041528A">
        <w:tab/>
        <w:t>TP-MTI</w:t>
      </w:r>
      <w:r w:rsidRPr="0041528A">
        <w:tab/>
        <w:t>SMS-SUBMIT</w:t>
      </w:r>
    </w:p>
    <w:p w14:paraId="0168EC66" w14:textId="77777777" w:rsidR="00BF46E1" w:rsidRPr="0041528A" w:rsidRDefault="00BF46E1" w:rsidP="0041528A">
      <w:pPr>
        <w:pStyle w:val="EW"/>
      </w:pPr>
      <w:r w:rsidRPr="0041528A">
        <w:tab/>
        <w:t>TP-RD</w:t>
      </w:r>
      <w:r w:rsidRPr="0041528A">
        <w:tab/>
        <w:t>Instruct the SC to accept an SMS-SUBMIT for a SM</w:t>
      </w:r>
    </w:p>
    <w:p w14:paraId="3141B47C" w14:textId="77777777" w:rsidR="00BF46E1" w:rsidRPr="0041528A" w:rsidRDefault="00BF46E1" w:rsidP="0041528A">
      <w:pPr>
        <w:pStyle w:val="EW"/>
      </w:pPr>
      <w:r w:rsidRPr="0041528A">
        <w:tab/>
        <w:t>TP-VPF</w:t>
      </w:r>
      <w:r w:rsidRPr="0041528A">
        <w:tab/>
        <w:t>TP-VP field not present</w:t>
      </w:r>
    </w:p>
    <w:p w14:paraId="40B5D210" w14:textId="77777777" w:rsidR="00BF46E1" w:rsidRPr="0041528A" w:rsidRDefault="00BF46E1" w:rsidP="0041528A">
      <w:pPr>
        <w:pStyle w:val="EW"/>
      </w:pPr>
      <w:r w:rsidRPr="0041528A">
        <w:tab/>
        <w:t>TP-RP</w:t>
      </w:r>
      <w:r w:rsidRPr="0041528A">
        <w:tab/>
        <w:t>TP-Reply-Path is not set in this SMS-SUBMIT</w:t>
      </w:r>
    </w:p>
    <w:p w14:paraId="1A488D10" w14:textId="77777777" w:rsidR="00BF46E1" w:rsidRPr="0041528A" w:rsidRDefault="00BF46E1" w:rsidP="0041528A">
      <w:pPr>
        <w:pStyle w:val="EW"/>
      </w:pPr>
      <w:r w:rsidRPr="0041528A">
        <w:tab/>
        <w:t>TP-UDHI</w:t>
      </w:r>
      <w:r w:rsidRPr="0041528A">
        <w:tab/>
        <w:t>The TP-UD field contains only the short message</w:t>
      </w:r>
    </w:p>
    <w:p w14:paraId="6C58677E" w14:textId="77777777" w:rsidR="00BF46E1" w:rsidRPr="0041528A" w:rsidRDefault="00BF46E1" w:rsidP="0041528A">
      <w:pPr>
        <w:pStyle w:val="EW"/>
      </w:pPr>
      <w:r w:rsidRPr="0041528A">
        <w:tab/>
        <w:t>TP-SRR</w:t>
      </w:r>
      <w:r w:rsidRPr="0041528A">
        <w:tab/>
        <w:t>A status report is not requested</w:t>
      </w:r>
    </w:p>
    <w:p w14:paraId="16872DF5" w14:textId="77777777" w:rsidR="00BF46E1" w:rsidRPr="0041528A" w:rsidRDefault="00BF46E1" w:rsidP="0041528A">
      <w:pPr>
        <w:pStyle w:val="EW"/>
      </w:pPr>
      <w:r w:rsidRPr="0041528A">
        <w:tab/>
        <w:t>TP-MR</w:t>
      </w:r>
      <w:r w:rsidRPr="0041528A">
        <w:tab/>
        <w:t>"00"</w:t>
      </w:r>
    </w:p>
    <w:p w14:paraId="5AFADA1B" w14:textId="77777777" w:rsidR="00BF46E1" w:rsidRPr="0041528A" w:rsidRDefault="00BF46E1" w:rsidP="0041528A">
      <w:pPr>
        <w:pStyle w:val="EW"/>
      </w:pPr>
      <w:r w:rsidRPr="0041528A">
        <w:tab/>
        <w:t>TP-DA</w:t>
      </w:r>
    </w:p>
    <w:p w14:paraId="648E304C" w14:textId="77777777" w:rsidR="00BF46E1" w:rsidRPr="0041528A" w:rsidRDefault="00BF46E1" w:rsidP="0041528A">
      <w:pPr>
        <w:pStyle w:val="EW"/>
      </w:pPr>
      <w:r w:rsidRPr="0041528A">
        <w:tab/>
        <w:t>TON</w:t>
      </w:r>
      <w:r w:rsidRPr="0041528A">
        <w:tab/>
        <w:t>International number</w:t>
      </w:r>
    </w:p>
    <w:p w14:paraId="3DDFC26E" w14:textId="77777777" w:rsidR="00BF46E1" w:rsidRPr="0041528A" w:rsidRDefault="00BF46E1" w:rsidP="0041528A">
      <w:pPr>
        <w:pStyle w:val="EW"/>
      </w:pPr>
      <w:r w:rsidRPr="0041528A">
        <w:tab/>
        <w:t>NPI</w:t>
      </w:r>
      <w:r w:rsidRPr="0041528A">
        <w:tab/>
        <w:t>"ISDN / telephone numbering plan"</w:t>
      </w:r>
    </w:p>
    <w:p w14:paraId="4C32C23D" w14:textId="77777777" w:rsidR="00BF46E1" w:rsidRPr="0041528A" w:rsidRDefault="00BF46E1" w:rsidP="0041528A">
      <w:pPr>
        <w:pStyle w:val="EW"/>
      </w:pPr>
      <w:r w:rsidRPr="0041528A">
        <w:tab/>
        <w:t>Address value</w:t>
      </w:r>
      <w:r w:rsidRPr="0041528A">
        <w:tab/>
        <w:t>"01"</w:t>
      </w:r>
    </w:p>
    <w:p w14:paraId="5252748D" w14:textId="77777777" w:rsidR="00BF46E1" w:rsidRPr="0041528A" w:rsidRDefault="00BF46E1" w:rsidP="0041528A">
      <w:pPr>
        <w:pStyle w:val="EW"/>
      </w:pPr>
      <w:r w:rsidRPr="0041528A">
        <w:tab/>
        <w:t>TP-PID</w:t>
      </w:r>
      <w:r w:rsidRPr="0041528A">
        <w:tab/>
        <w:t>Short message type 0</w:t>
      </w:r>
    </w:p>
    <w:p w14:paraId="404E2F9F" w14:textId="77777777" w:rsidR="00BF46E1" w:rsidRPr="0041528A" w:rsidRDefault="00BF46E1" w:rsidP="0041528A">
      <w:pPr>
        <w:pStyle w:val="EW"/>
      </w:pPr>
      <w:r w:rsidRPr="0041528A">
        <w:tab/>
        <w:t>TP-DCS</w:t>
      </w:r>
    </w:p>
    <w:p w14:paraId="1285BDE8" w14:textId="77777777" w:rsidR="00BF46E1" w:rsidRPr="0041528A" w:rsidRDefault="00BF46E1" w:rsidP="0041528A">
      <w:pPr>
        <w:pStyle w:val="EW"/>
      </w:pPr>
      <w:r w:rsidRPr="0041528A">
        <w:tab/>
        <w:t>Message coding</w:t>
      </w:r>
      <w:r w:rsidRPr="0041528A">
        <w:tab/>
        <w:t>SMS default alphabet</w:t>
      </w:r>
    </w:p>
    <w:p w14:paraId="2FD32A46" w14:textId="77777777" w:rsidR="00BF46E1" w:rsidRPr="0041528A" w:rsidRDefault="00BF46E1" w:rsidP="0041528A">
      <w:pPr>
        <w:pStyle w:val="EW"/>
      </w:pPr>
      <w:r w:rsidRPr="0041528A">
        <w:tab/>
        <w:t>Message class</w:t>
      </w:r>
      <w:r w:rsidRPr="0041528A">
        <w:tab/>
        <w:t>class 0</w:t>
      </w:r>
    </w:p>
    <w:p w14:paraId="530993B9" w14:textId="77777777" w:rsidR="00BF46E1" w:rsidRPr="0041528A" w:rsidRDefault="00BF46E1" w:rsidP="0041528A">
      <w:pPr>
        <w:pStyle w:val="EW"/>
      </w:pPr>
      <w:r w:rsidRPr="0041528A">
        <w:tab/>
        <w:t>TP-UDL</w:t>
      </w:r>
      <w:r w:rsidRPr="0041528A">
        <w:tab/>
        <w:t>1</w:t>
      </w:r>
    </w:p>
    <w:p w14:paraId="3175074F" w14:textId="77777777" w:rsidR="00BF46E1" w:rsidRPr="0041528A" w:rsidRDefault="00BF46E1" w:rsidP="0041528A">
      <w:pPr>
        <w:pStyle w:val="EW"/>
      </w:pPr>
      <w:r w:rsidRPr="0041528A">
        <w:t>TP-UD</w:t>
      </w:r>
      <w:r w:rsidRPr="0041528A">
        <w:tab/>
        <w:t>" "</w:t>
      </w:r>
    </w:p>
    <w:p w14:paraId="71A63923" w14:textId="77777777" w:rsidR="00BF46E1" w:rsidRPr="0041528A" w:rsidRDefault="00BF46E1" w:rsidP="0041528A">
      <w:pPr>
        <w:pStyle w:val="EW"/>
      </w:pPr>
      <w:r w:rsidRPr="0041528A">
        <w:t>Text Attribute</w:t>
      </w:r>
    </w:p>
    <w:p w14:paraId="10EAF2F2" w14:textId="77777777" w:rsidR="00BF46E1" w:rsidRPr="0041528A" w:rsidRDefault="00BF46E1" w:rsidP="0041528A">
      <w:pPr>
        <w:pStyle w:val="EW"/>
      </w:pPr>
      <w:r w:rsidRPr="0041528A">
        <w:tab/>
        <w:t>Formatting position:</w:t>
      </w:r>
      <w:r w:rsidRPr="0041528A">
        <w:tab/>
        <w:t>0</w:t>
      </w:r>
    </w:p>
    <w:p w14:paraId="2076F1E0" w14:textId="77777777" w:rsidR="00BF46E1" w:rsidRPr="0041528A" w:rsidRDefault="00BF46E1" w:rsidP="0041528A">
      <w:pPr>
        <w:pStyle w:val="EW"/>
      </w:pPr>
      <w:r w:rsidRPr="0041528A">
        <w:tab/>
        <w:t>Formatting length:</w:t>
      </w:r>
      <w:r w:rsidRPr="0041528A">
        <w:tab/>
        <w:t>16</w:t>
      </w:r>
    </w:p>
    <w:p w14:paraId="0E29EE8D" w14:textId="77777777" w:rsidR="00BF46E1" w:rsidRPr="0041528A" w:rsidRDefault="00BF46E1" w:rsidP="0041528A">
      <w:pPr>
        <w:pStyle w:val="EW"/>
      </w:pPr>
      <w:r w:rsidRPr="0041528A">
        <w:tab/>
        <w:t>Formatting mode:</w:t>
      </w:r>
      <w:r w:rsidRPr="0041528A">
        <w:tab/>
        <w:t>Left Alignment, Normal Font, Bold Off, Italic On, Underline Off, Strikethrough Off</w:t>
      </w:r>
    </w:p>
    <w:p w14:paraId="79B15855" w14:textId="77777777" w:rsidR="00BF46E1" w:rsidRPr="0041528A" w:rsidRDefault="00BF46E1" w:rsidP="0041528A">
      <w:pPr>
        <w:pStyle w:val="EX"/>
      </w:pPr>
      <w:r w:rsidRPr="0041528A">
        <w:tab/>
        <w:t>Colour:</w:t>
      </w:r>
      <w:r w:rsidRPr="0041528A">
        <w:tab/>
        <w:t>Dark Green Foreground, Bright Yellow Background</w:t>
      </w:r>
    </w:p>
    <w:p w14:paraId="2396AF2A" w14:textId="6A214DB2" w:rsidR="00BF46E1" w:rsidRPr="0041528A" w:rsidRDefault="00BF46E1" w:rsidP="00BF46E1">
      <w:r w:rsidRPr="0041528A">
        <w:t>Coding:</w:t>
      </w:r>
    </w:p>
    <w:p w14:paraId="66CAA284"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038EDBC0"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6C98E01"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7D596CFD"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6AB721B0"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0E945FD7"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D2D7B18"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4D82635"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33E74AD" w14:textId="77777777" w:rsidR="00BF46E1" w:rsidRPr="0041528A" w:rsidRDefault="00BF46E1" w:rsidP="00195D76">
            <w:pPr>
              <w:pStyle w:val="TAC"/>
            </w:pPr>
            <w:r w:rsidRPr="0041528A">
              <w:t>13</w:t>
            </w:r>
          </w:p>
        </w:tc>
        <w:tc>
          <w:tcPr>
            <w:tcW w:w="567" w:type="dxa"/>
            <w:tcBorders>
              <w:top w:val="single" w:sz="4" w:space="0" w:color="auto"/>
              <w:left w:val="single" w:sz="4" w:space="0" w:color="auto"/>
              <w:bottom w:val="single" w:sz="4" w:space="0" w:color="auto"/>
              <w:right w:val="single" w:sz="4" w:space="0" w:color="auto"/>
            </w:tcBorders>
          </w:tcPr>
          <w:p w14:paraId="3E0EFE3E"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03C71DB"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9E8B687"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FAF15F6"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AEA4BB2"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4966B086" w14:textId="77777777" w:rsidR="00BF46E1" w:rsidRPr="0041528A" w:rsidRDefault="00BF46E1" w:rsidP="00195D76">
            <w:pPr>
              <w:pStyle w:val="TAC"/>
            </w:pPr>
            <w:r w:rsidRPr="0041528A">
              <w:t>85</w:t>
            </w:r>
          </w:p>
        </w:tc>
      </w:tr>
      <w:tr w:rsidR="00BF46E1" w:rsidRPr="0041528A" w14:paraId="79BE038A" w14:textId="77777777" w:rsidTr="00195D76">
        <w:trPr>
          <w:jc w:val="center"/>
        </w:trPr>
        <w:tc>
          <w:tcPr>
            <w:tcW w:w="1134" w:type="dxa"/>
            <w:tcBorders>
              <w:top w:val="single" w:sz="4" w:space="0" w:color="auto"/>
              <w:right w:val="single" w:sz="4" w:space="0" w:color="auto"/>
            </w:tcBorders>
          </w:tcPr>
          <w:p w14:paraId="1A910AC7"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9572658"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2F66E4B2"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19605BA1"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20A7F699"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66AC0D84"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718F7B29"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874B78D"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20B2662E"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7706B0E6"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56BD5E9D"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39E39F00"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6C57A767" w14:textId="77777777" w:rsidR="00BF46E1" w:rsidRPr="0041528A" w:rsidRDefault="00BF46E1" w:rsidP="00195D76">
            <w:pPr>
              <w:pStyle w:val="TAC"/>
            </w:pPr>
            <w:r w:rsidRPr="0041528A">
              <w:t>62</w:t>
            </w:r>
          </w:p>
        </w:tc>
      </w:tr>
      <w:tr w:rsidR="00BF46E1" w:rsidRPr="0041528A" w14:paraId="0D890700" w14:textId="77777777" w:rsidTr="00195D76">
        <w:trPr>
          <w:jc w:val="center"/>
        </w:trPr>
        <w:tc>
          <w:tcPr>
            <w:tcW w:w="1134" w:type="dxa"/>
            <w:tcBorders>
              <w:right w:val="single" w:sz="4" w:space="0" w:color="auto"/>
            </w:tcBorders>
          </w:tcPr>
          <w:p w14:paraId="099ABF58"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0AB5057" w14:textId="77777777" w:rsidR="00BF46E1" w:rsidRPr="0041528A" w:rsidRDefault="00BF46E1" w:rsidP="00195D76">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1735C405"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04AD9FF4"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13DE0698"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47AFBC7A" w14:textId="77777777" w:rsidR="00BF46E1" w:rsidRPr="0041528A" w:rsidRDefault="00BF46E1" w:rsidP="00195D76">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3BDE6432" w14:textId="77777777" w:rsidR="00BF46E1" w:rsidRPr="0041528A" w:rsidRDefault="00BF46E1" w:rsidP="00195D76">
            <w:pPr>
              <w:pStyle w:val="TAC"/>
            </w:pPr>
            <w:r w:rsidRPr="0041528A">
              <w:t>8B</w:t>
            </w:r>
          </w:p>
        </w:tc>
        <w:tc>
          <w:tcPr>
            <w:tcW w:w="567" w:type="dxa"/>
            <w:tcBorders>
              <w:top w:val="single" w:sz="4" w:space="0" w:color="auto"/>
              <w:left w:val="single" w:sz="4" w:space="0" w:color="auto"/>
              <w:bottom w:val="single" w:sz="4" w:space="0" w:color="auto"/>
              <w:right w:val="single" w:sz="4" w:space="0" w:color="auto"/>
            </w:tcBorders>
          </w:tcPr>
          <w:p w14:paraId="5DB69DC4"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41CF4C9B"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8BABF6F"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F4ED918"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EEB4A68"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339245B5" w14:textId="77777777" w:rsidR="00BF46E1" w:rsidRPr="0041528A" w:rsidRDefault="00BF46E1" w:rsidP="00195D76">
            <w:pPr>
              <w:pStyle w:val="TAC"/>
            </w:pPr>
            <w:r w:rsidRPr="0041528A">
              <w:t>10</w:t>
            </w:r>
          </w:p>
        </w:tc>
      </w:tr>
      <w:tr w:rsidR="00BF46E1" w:rsidRPr="0041528A" w14:paraId="6B1C97AA" w14:textId="77777777" w:rsidTr="00195D76">
        <w:trPr>
          <w:jc w:val="center"/>
        </w:trPr>
        <w:tc>
          <w:tcPr>
            <w:tcW w:w="1134" w:type="dxa"/>
            <w:tcBorders>
              <w:right w:val="single" w:sz="4" w:space="0" w:color="auto"/>
            </w:tcBorders>
          </w:tcPr>
          <w:p w14:paraId="5CDE4119"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5743B77"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671A26D6" w14:textId="77777777" w:rsidR="00BF46E1" w:rsidRPr="0041528A" w:rsidRDefault="00BF46E1" w:rsidP="00195D76">
            <w:pPr>
              <w:pStyle w:val="TAC"/>
            </w:pPr>
            <w:r w:rsidRPr="0041528A">
              <w:t>F0</w:t>
            </w:r>
          </w:p>
        </w:tc>
        <w:tc>
          <w:tcPr>
            <w:tcW w:w="567" w:type="dxa"/>
            <w:tcBorders>
              <w:top w:val="single" w:sz="4" w:space="0" w:color="auto"/>
              <w:left w:val="single" w:sz="4" w:space="0" w:color="auto"/>
              <w:bottom w:val="single" w:sz="4" w:space="0" w:color="auto"/>
              <w:right w:val="single" w:sz="4" w:space="0" w:color="auto"/>
            </w:tcBorders>
          </w:tcPr>
          <w:p w14:paraId="7150BB14"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125D837"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63E489D3"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5188474E"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74246B80"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43D0A7B"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24C7E9A0"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45A69E8"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3B9DA766"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A2BBDC9" w14:textId="77777777" w:rsidR="00BF46E1" w:rsidRPr="0041528A" w:rsidRDefault="00BF46E1" w:rsidP="00195D76">
            <w:pPr>
              <w:pStyle w:val="TAC"/>
            </w:pPr>
          </w:p>
        </w:tc>
      </w:tr>
    </w:tbl>
    <w:p w14:paraId="42F3582F" w14:textId="77777777" w:rsidR="00BF46E1" w:rsidRPr="0041528A" w:rsidRDefault="00BF46E1" w:rsidP="00BF46E1"/>
    <w:p w14:paraId="0C8ACDA2" w14:textId="77777777" w:rsidR="00BF46E1" w:rsidRPr="0041528A" w:rsidRDefault="00BF46E1" w:rsidP="00BF46E1">
      <w:r w:rsidRPr="0041528A">
        <w:t>PROACTIVE COMMAND: SEND SHORT MESSAGE 4.7.2</w:t>
      </w:r>
    </w:p>
    <w:p w14:paraId="43FF6910" w14:textId="77777777" w:rsidR="00BF46E1" w:rsidRPr="0041528A" w:rsidRDefault="00BF46E1" w:rsidP="00BF46E1">
      <w:r w:rsidRPr="0041528A">
        <w:t>Logically:</w:t>
      </w:r>
    </w:p>
    <w:p w14:paraId="386E60E8" w14:textId="77777777" w:rsidR="00BF46E1" w:rsidRPr="0041528A" w:rsidRDefault="00BF46E1" w:rsidP="0041528A">
      <w:pPr>
        <w:pStyle w:val="EW"/>
      </w:pPr>
      <w:r w:rsidRPr="0041528A">
        <w:t>Command details</w:t>
      </w:r>
    </w:p>
    <w:p w14:paraId="7D8872CD" w14:textId="77777777" w:rsidR="00BF46E1" w:rsidRPr="0041528A" w:rsidRDefault="00BF46E1" w:rsidP="0041528A">
      <w:pPr>
        <w:pStyle w:val="EW"/>
      </w:pPr>
      <w:r w:rsidRPr="0041528A">
        <w:tab/>
        <w:t>Command number:</w:t>
      </w:r>
      <w:r w:rsidRPr="0041528A">
        <w:tab/>
        <w:t>1</w:t>
      </w:r>
    </w:p>
    <w:p w14:paraId="76A93075" w14:textId="77777777" w:rsidR="00BF46E1" w:rsidRPr="0041528A" w:rsidRDefault="00BF46E1" w:rsidP="0041528A">
      <w:pPr>
        <w:pStyle w:val="EW"/>
      </w:pPr>
      <w:r w:rsidRPr="0041528A">
        <w:tab/>
        <w:t>Command type:</w:t>
      </w:r>
      <w:r w:rsidRPr="0041528A">
        <w:tab/>
        <w:t>SEND SHORT MESSAGE</w:t>
      </w:r>
    </w:p>
    <w:p w14:paraId="53B500CC" w14:textId="77777777" w:rsidR="00BF46E1" w:rsidRPr="0041528A" w:rsidRDefault="00BF46E1" w:rsidP="0041528A">
      <w:pPr>
        <w:pStyle w:val="EW"/>
      </w:pPr>
      <w:r w:rsidRPr="0041528A">
        <w:tab/>
        <w:t>Command qualifier:</w:t>
      </w:r>
      <w:r w:rsidRPr="0041528A">
        <w:tab/>
        <w:t>packing not required</w:t>
      </w:r>
    </w:p>
    <w:p w14:paraId="61EC7B88" w14:textId="77777777" w:rsidR="00BF46E1" w:rsidRPr="0041528A" w:rsidRDefault="00BF46E1" w:rsidP="0041528A">
      <w:pPr>
        <w:pStyle w:val="EW"/>
      </w:pPr>
      <w:r w:rsidRPr="0041528A">
        <w:t>Device identities</w:t>
      </w:r>
    </w:p>
    <w:p w14:paraId="484C000D" w14:textId="77777777" w:rsidR="00BF46E1" w:rsidRPr="0041528A" w:rsidRDefault="00BF46E1" w:rsidP="0041528A">
      <w:pPr>
        <w:pStyle w:val="EW"/>
      </w:pPr>
      <w:r w:rsidRPr="0041528A">
        <w:tab/>
        <w:t>Source device:</w:t>
      </w:r>
      <w:r w:rsidRPr="0041528A">
        <w:tab/>
        <w:t>UICC</w:t>
      </w:r>
    </w:p>
    <w:p w14:paraId="26AABEED" w14:textId="77777777" w:rsidR="00BF46E1" w:rsidRPr="0041528A" w:rsidRDefault="00BF46E1" w:rsidP="0041528A">
      <w:pPr>
        <w:pStyle w:val="EW"/>
      </w:pPr>
      <w:r w:rsidRPr="0041528A">
        <w:tab/>
        <w:t>Destination device:</w:t>
      </w:r>
      <w:r w:rsidRPr="0041528A">
        <w:tab/>
        <w:t>Network</w:t>
      </w:r>
    </w:p>
    <w:p w14:paraId="7F6B5985" w14:textId="77777777" w:rsidR="00BF46E1" w:rsidRPr="0041528A" w:rsidRDefault="00BF46E1" w:rsidP="0041528A">
      <w:pPr>
        <w:pStyle w:val="EW"/>
      </w:pPr>
      <w:r w:rsidRPr="0041528A">
        <w:t>Alpha identifier:</w:t>
      </w:r>
      <w:r w:rsidRPr="0041528A">
        <w:tab/>
        <w:t>"Text Attribute 2"</w:t>
      </w:r>
    </w:p>
    <w:p w14:paraId="545631D6" w14:textId="77777777" w:rsidR="00BF46E1" w:rsidRPr="0041528A" w:rsidRDefault="00BF46E1" w:rsidP="0041528A">
      <w:pPr>
        <w:pStyle w:val="EW"/>
      </w:pPr>
      <w:r w:rsidRPr="0041528A">
        <w:t>SMS TPDU</w:t>
      </w:r>
    </w:p>
    <w:p w14:paraId="09C2B596" w14:textId="77777777" w:rsidR="00BF46E1" w:rsidRPr="0041528A" w:rsidRDefault="00BF46E1" w:rsidP="0041528A">
      <w:pPr>
        <w:pStyle w:val="EW"/>
      </w:pPr>
      <w:r w:rsidRPr="0041528A">
        <w:tab/>
        <w:t>TP-MTI</w:t>
      </w:r>
      <w:r w:rsidRPr="0041528A">
        <w:tab/>
        <w:t>SMS-SUBMIT</w:t>
      </w:r>
    </w:p>
    <w:p w14:paraId="0DBD02FA" w14:textId="77777777" w:rsidR="00BF46E1" w:rsidRPr="0041528A" w:rsidRDefault="00BF46E1" w:rsidP="0041528A">
      <w:pPr>
        <w:pStyle w:val="EW"/>
      </w:pPr>
      <w:r w:rsidRPr="0041528A">
        <w:tab/>
        <w:t>TP-RD</w:t>
      </w:r>
      <w:r w:rsidRPr="0041528A">
        <w:tab/>
        <w:t>Instruct the SC to accept an SMS-SUBMIT for a SM</w:t>
      </w:r>
    </w:p>
    <w:p w14:paraId="2727EF3D" w14:textId="77777777" w:rsidR="00BF46E1" w:rsidRPr="0041528A" w:rsidRDefault="00BF46E1" w:rsidP="0041528A">
      <w:pPr>
        <w:pStyle w:val="EW"/>
      </w:pPr>
      <w:r w:rsidRPr="0041528A">
        <w:tab/>
        <w:t>TP-VPF</w:t>
      </w:r>
      <w:r w:rsidRPr="0041528A">
        <w:tab/>
        <w:t>TP-VP field not present</w:t>
      </w:r>
    </w:p>
    <w:p w14:paraId="4211B666" w14:textId="77777777" w:rsidR="00BF46E1" w:rsidRPr="0041528A" w:rsidRDefault="00BF46E1" w:rsidP="0041528A">
      <w:pPr>
        <w:pStyle w:val="EW"/>
      </w:pPr>
      <w:r w:rsidRPr="0041528A">
        <w:tab/>
        <w:t>TP-RP</w:t>
      </w:r>
      <w:r w:rsidRPr="0041528A">
        <w:tab/>
        <w:t>TP-Reply-Path is not set in this SMS-SUBMIT</w:t>
      </w:r>
    </w:p>
    <w:p w14:paraId="3C8F4C95" w14:textId="77777777" w:rsidR="00BF46E1" w:rsidRPr="0041528A" w:rsidRDefault="00BF46E1" w:rsidP="0041528A">
      <w:pPr>
        <w:pStyle w:val="EW"/>
      </w:pPr>
      <w:r w:rsidRPr="0041528A">
        <w:tab/>
        <w:t>TP-UDHI</w:t>
      </w:r>
      <w:r w:rsidRPr="0041528A">
        <w:tab/>
        <w:t>The TP-UD field contains only the short message</w:t>
      </w:r>
    </w:p>
    <w:p w14:paraId="6079CEB0" w14:textId="77777777" w:rsidR="00BF46E1" w:rsidRPr="0041528A" w:rsidRDefault="00BF46E1" w:rsidP="0041528A">
      <w:pPr>
        <w:pStyle w:val="EW"/>
      </w:pPr>
      <w:r w:rsidRPr="0041528A">
        <w:tab/>
        <w:t>TP-SRR</w:t>
      </w:r>
      <w:r w:rsidRPr="0041528A">
        <w:tab/>
        <w:t>A status report is not requested</w:t>
      </w:r>
    </w:p>
    <w:p w14:paraId="3BFB189E" w14:textId="77777777" w:rsidR="00BF46E1" w:rsidRPr="0041528A" w:rsidRDefault="00BF46E1" w:rsidP="0041528A">
      <w:pPr>
        <w:pStyle w:val="EW"/>
      </w:pPr>
      <w:r w:rsidRPr="0041528A">
        <w:tab/>
        <w:t>TP-MR</w:t>
      </w:r>
      <w:r w:rsidRPr="0041528A">
        <w:tab/>
        <w:t>"00"</w:t>
      </w:r>
    </w:p>
    <w:p w14:paraId="2AEC47B5" w14:textId="77777777" w:rsidR="00BF46E1" w:rsidRPr="0041528A" w:rsidRDefault="00BF46E1" w:rsidP="0041528A">
      <w:pPr>
        <w:pStyle w:val="EW"/>
      </w:pPr>
      <w:r w:rsidRPr="0041528A">
        <w:tab/>
        <w:t>TP-DA</w:t>
      </w:r>
    </w:p>
    <w:p w14:paraId="4587AA38" w14:textId="77777777" w:rsidR="00BF46E1" w:rsidRPr="0041528A" w:rsidRDefault="00BF46E1" w:rsidP="0041528A">
      <w:pPr>
        <w:pStyle w:val="EW"/>
      </w:pPr>
      <w:r w:rsidRPr="0041528A">
        <w:tab/>
        <w:t>TON</w:t>
      </w:r>
      <w:r w:rsidRPr="0041528A">
        <w:tab/>
        <w:t>International number</w:t>
      </w:r>
    </w:p>
    <w:p w14:paraId="0099FA6B" w14:textId="77777777" w:rsidR="00BF46E1" w:rsidRPr="0041528A" w:rsidRDefault="00BF46E1" w:rsidP="0041528A">
      <w:pPr>
        <w:pStyle w:val="EW"/>
      </w:pPr>
      <w:r w:rsidRPr="0041528A">
        <w:tab/>
        <w:t>NPI</w:t>
      </w:r>
      <w:r w:rsidRPr="0041528A">
        <w:tab/>
        <w:t>"ISDN / telephone numbering plan"</w:t>
      </w:r>
    </w:p>
    <w:p w14:paraId="2E2886B5" w14:textId="77777777" w:rsidR="00BF46E1" w:rsidRPr="0041528A" w:rsidRDefault="00BF46E1" w:rsidP="0041528A">
      <w:pPr>
        <w:pStyle w:val="EW"/>
      </w:pPr>
      <w:r w:rsidRPr="0041528A">
        <w:tab/>
        <w:t>Address value</w:t>
      </w:r>
      <w:r w:rsidRPr="0041528A">
        <w:tab/>
        <w:t>"01"</w:t>
      </w:r>
    </w:p>
    <w:p w14:paraId="63C48B32" w14:textId="77777777" w:rsidR="00BF46E1" w:rsidRPr="0041528A" w:rsidRDefault="00BF46E1" w:rsidP="0041528A">
      <w:pPr>
        <w:pStyle w:val="EW"/>
      </w:pPr>
      <w:r w:rsidRPr="0041528A">
        <w:tab/>
        <w:t>TP-PID</w:t>
      </w:r>
      <w:r w:rsidRPr="0041528A">
        <w:tab/>
        <w:t>Short message type 0</w:t>
      </w:r>
    </w:p>
    <w:p w14:paraId="061CE069" w14:textId="77777777" w:rsidR="00BF46E1" w:rsidRPr="0041528A" w:rsidRDefault="00BF46E1" w:rsidP="0041528A">
      <w:pPr>
        <w:pStyle w:val="EW"/>
      </w:pPr>
      <w:r w:rsidRPr="0041528A">
        <w:tab/>
        <w:t>TP-DCS</w:t>
      </w:r>
    </w:p>
    <w:p w14:paraId="1CD9D2D8" w14:textId="77777777" w:rsidR="00BF46E1" w:rsidRPr="0041528A" w:rsidRDefault="00BF46E1" w:rsidP="0041528A">
      <w:pPr>
        <w:pStyle w:val="EW"/>
      </w:pPr>
      <w:r w:rsidRPr="0041528A">
        <w:tab/>
        <w:t>Message coding</w:t>
      </w:r>
      <w:r w:rsidRPr="0041528A">
        <w:tab/>
        <w:t>SMS default alphabet</w:t>
      </w:r>
    </w:p>
    <w:p w14:paraId="6B7A72DF" w14:textId="77777777" w:rsidR="00BF46E1" w:rsidRPr="0041528A" w:rsidRDefault="00BF46E1" w:rsidP="0041528A">
      <w:pPr>
        <w:pStyle w:val="EW"/>
      </w:pPr>
      <w:r w:rsidRPr="0041528A">
        <w:tab/>
        <w:t>Message class</w:t>
      </w:r>
      <w:r w:rsidRPr="0041528A">
        <w:tab/>
        <w:t>class 0</w:t>
      </w:r>
    </w:p>
    <w:p w14:paraId="5395BD03" w14:textId="77777777" w:rsidR="00BF46E1" w:rsidRPr="0041528A" w:rsidRDefault="00BF46E1" w:rsidP="0041528A">
      <w:pPr>
        <w:pStyle w:val="EW"/>
      </w:pPr>
      <w:r w:rsidRPr="0041528A">
        <w:tab/>
        <w:t>TP-UDL</w:t>
      </w:r>
      <w:r w:rsidRPr="0041528A">
        <w:tab/>
        <w:t>1</w:t>
      </w:r>
    </w:p>
    <w:p w14:paraId="3280FA6D" w14:textId="77777777" w:rsidR="00BF46E1" w:rsidRPr="0041528A" w:rsidRDefault="00BF46E1" w:rsidP="0041528A">
      <w:pPr>
        <w:pStyle w:val="EW"/>
      </w:pPr>
      <w:r w:rsidRPr="0041528A">
        <w:t>TP-UD</w:t>
      </w:r>
      <w:r w:rsidRPr="0041528A">
        <w:tab/>
        <w:t>" "</w:t>
      </w:r>
    </w:p>
    <w:p w14:paraId="1913F560" w14:textId="77777777" w:rsidR="00BF46E1" w:rsidRPr="0041528A" w:rsidRDefault="00BF46E1" w:rsidP="0041528A">
      <w:pPr>
        <w:pStyle w:val="EW"/>
      </w:pPr>
      <w:r w:rsidRPr="0041528A">
        <w:t>Text Attribute</w:t>
      </w:r>
    </w:p>
    <w:p w14:paraId="2DB92C2F" w14:textId="77777777" w:rsidR="00BF46E1" w:rsidRPr="0041528A" w:rsidRDefault="00BF46E1" w:rsidP="0041528A">
      <w:pPr>
        <w:pStyle w:val="EW"/>
      </w:pPr>
      <w:r w:rsidRPr="0041528A">
        <w:tab/>
        <w:t>Formatting position:</w:t>
      </w:r>
      <w:r w:rsidRPr="0041528A">
        <w:tab/>
        <w:t>0</w:t>
      </w:r>
    </w:p>
    <w:p w14:paraId="33E0C56A" w14:textId="77777777" w:rsidR="00BF46E1" w:rsidRPr="0041528A" w:rsidRDefault="00BF46E1" w:rsidP="0041528A">
      <w:pPr>
        <w:pStyle w:val="EW"/>
      </w:pPr>
      <w:r w:rsidRPr="0041528A">
        <w:tab/>
        <w:t>Formatting length:</w:t>
      </w:r>
      <w:r w:rsidRPr="0041528A">
        <w:tab/>
        <w:t>16</w:t>
      </w:r>
    </w:p>
    <w:p w14:paraId="51025224" w14:textId="77777777" w:rsidR="00BF46E1" w:rsidRPr="0041528A" w:rsidRDefault="00BF46E1" w:rsidP="0041528A">
      <w:pPr>
        <w:pStyle w:val="EW"/>
      </w:pPr>
      <w:r w:rsidRPr="0041528A">
        <w:tab/>
        <w:t>Formatting mode:</w:t>
      </w:r>
      <w:r w:rsidRPr="0041528A">
        <w:tab/>
        <w:t>Left Alignment, Normal Font, Bold Off, Italic Off, Underline Off, Strikethrough Off</w:t>
      </w:r>
    </w:p>
    <w:p w14:paraId="611618BA" w14:textId="77777777" w:rsidR="00BF46E1" w:rsidRPr="0041528A" w:rsidRDefault="00BF46E1" w:rsidP="0041528A">
      <w:pPr>
        <w:pStyle w:val="EX"/>
      </w:pPr>
      <w:r w:rsidRPr="0041528A">
        <w:tab/>
        <w:t>Colour:</w:t>
      </w:r>
      <w:r w:rsidRPr="0041528A">
        <w:tab/>
        <w:t>Dark Green Foreground, Bright Yellow Background</w:t>
      </w:r>
    </w:p>
    <w:p w14:paraId="27BF75C2" w14:textId="1AAE9ADB" w:rsidR="00BF46E1" w:rsidRPr="0041528A" w:rsidRDefault="00BF46E1" w:rsidP="00BF46E1">
      <w:r w:rsidRPr="0041528A">
        <w:t>Coding:</w:t>
      </w:r>
    </w:p>
    <w:p w14:paraId="77155350"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0650AB01"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82A1AFA"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5259A67C"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5454CFB1"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54B0A1AD"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73744AA"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E51E6EE"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71502A3" w14:textId="77777777" w:rsidR="00BF46E1" w:rsidRPr="0041528A" w:rsidRDefault="00BF46E1" w:rsidP="00195D76">
            <w:pPr>
              <w:pStyle w:val="TAC"/>
            </w:pPr>
            <w:r w:rsidRPr="0041528A">
              <w:t>13</w:t>
            </w:r>
          </w:p>
        </w:tc>
        <w:tc>
          <w:tcPr>
            <w:tcW w:w="567" w:type="dxa"/>
            <w:tcBorders>
              <w:top w:val="single" w:sz="4" w:space="0" w:color="auto"/>
              <w:left w:val="single" w:sz="4" w:space="0" w:color="auto"/>
              <w:bottom w:val="single" w:sz="4" w:space="0" w:color="auto"/>
              <w:right w:val="single" w:sz="4" w:space="0" w:color="auto"/>
            </w:tcBorders>
          </w:tcPr>
          <w:p w14:paraId="2C1320AD"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4D9512E"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00C44BA"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1B56685"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72AB2B7"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2C16EB61" w14:textId="77777777" w:rsidR="00BF46E1" w:rsidRPr="0041528A" w:rsidRDefault="00BF46E1" w:rsidP="00195D76">
            <w:pPr>
              <w:pStyle w:val="TAC"/>
            </w:pPr>
            <w:r w:rsidRPr="0041528A">
              <w:t>85</w:t>
            </w:r>
          </w:p>
        </w:tc>
      </w:tr>
      <w:tr w:rsidR="00BF46E1" w:rsidRPr="0041528A" w14:paraId="22686026" w14:textId="77777777" w:rsidTr="00195D76">
        <w:trPr>
          <w:jc w:val="center"/>
        </w:trPr>
        <w:tc>
          <w:tcPr>
            <w:tcW w:w="1134" w:type="dxa"/>
            <w:tcBorders>
              <w:top w:val="single" w:sz="4" w:space="0" w:color="auto"/>
              <w:right w:val="single" w:sz="4" w:space="0" w:color="auto"/>
            </w:tcBorders>
          </w:tcPr>
          <w:p w14:paraId="5FBCF2C5"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EBA4C40"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7C0C2789"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7955AF5F"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6735D269"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16D5EC93"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27E1827E"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1157F35E"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76201D95"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491BE56C"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4E3D49A8"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203FA1AD"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442A360D" w14:textId="77777777" w:rsidR="00BF46E1" w:rsidRPr="0041528A" w:rsidRDefault="00BF46E1" w:rsidP="00195D76">
            <w:pPr>
              <w:pStyle w:val="TAC"/>
            </w:pPr>
            <w:r w:rsidRPr="0041528A">
              <w:t>62</w:t>
            </w:r>
          </w:p>
        </w:tc>
      </w:tr>
      <w:tr w:rsidR="00BF46E1" w:rsidRPr="0041528A" w14:paraId="0C7E754F" w14:textId="77777777" w:rsidTr="00195D76">
        <w:trPr>
          <w:jc w:val="center"/>
        </w:trPr>
        <w:tc>
          <w:tcPr>
            <w:tcW w:w="1134" w:type="dxa"/>
            <w:tcBorders>
              <w:right w:val="single" w:sz="4" w:space="0" w:color="auto"/>
            </w:tcBorders>
          </w:tcPr>
          <w:p w14:paraId="193D59F7"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1B10922" w14:textId="77777777" w:rsidR="00BF46E1" w:rsidRPr="0041528A" w:rsidRDefault="00BF46E1" w:rsidP="00195D76">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5FB8443A"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3B1E4DF8"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14A20853"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7261AD7"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7BE076E7" w14:textId="77777777" w:rsidR="00BF46E1" w:rsidRPr="0041528A" w:rsidRDefault="00BF46E1" w:rsidP="00195D76">
            <w:pPr>
              <w:pStyle w:val="TAC"/>
            </w:pPr>
            <w:r w:rsidRPr="0041528A">
              <w:t>8B</w:t>
            </w:r>
          </w:p>
        </w:tc>
        <w:tc>
          <w:tcPr>
            <w:tcW w:w="567" w:type="dxa"/>
            <w:tcBorders>
              <w:top w:val="single" w:sz="4" w:space="0" w:color="auto"/>
              <w:left w:val="single" w:sz="4" w:space="0" w:color="auto"/>
              <w:bottom w:val="single" w:sz="4" w:space="0" w:color="auto"/>
              <w:right w:val="single" w:sz="4" w:space="0" w:color="auto"/>
            </w:tcBorders>
          </w:tcPr>
          <w:p w14:paraId="6D3E8316"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1237D6E9"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33C5C20"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DA6E2EF"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65CC437"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6FE05735" w14:textId="77777777" w:rsidR="00BF46E1" w:rsidRPr="0041528A" w:rsidRDefault="00BF46E1" w:rsidP="00195D76">
            <w:pPr>
              <w:pStyle w:val="TAC"/>
            </w:pPr>
            <w:r w:rsidRPr="0041528A">
              <w:t>10</w:t>
            </w:r>
          </w:p>
        </w:tc>
      </w:tr>
      <w:tr w:rsidR="00BF46E1" w:rsidRPr="0041528A" w14:paraId="0CD486AB" w14:textId="77777777" w:rsidTr="00195D76">
        <w:trPr>
          <w:jc w:val="center"/>
        </w:trPr>
        <w:tc>
          <w:tcPr>
            <w:tcW w:w="1134" w:type="dxa"/>
            <w:tcBorders>
              <w:right w:val="single" w:sz="4" w:space="0" w:color="auto"/>
            </w:tcBorders>
          </w:tcPr>
          <w:p w14:paraId="6A66FE49"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C362544"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14406704" w14:textId="77777777" w:rsidR="00BF46E1" w:rsidRPr="0041528A" w:rsidRDefault="00BF46E1" w:rsidP="00195D76">
            <w:pPr>
              <w:pStyle w:val="TAC"/>
            </w:pPr>
            <w:r w:rsidRPr="0041528A">
              <w:t>F0</w:t>
            </w:r>
          </w:p>
        </w:tc>
        <w:tc>
          <w:tcPr>
            <w:tcW w:w="567" w:type="dxa"/>
            <w:tcBorders>
              <w:top w:val="single" w:sz="4" w:space="0" w:color="auto"/>
              <w:left w:val="single" w:sz="4" w:space="0" w:color="auto"/>
              <w:bottom w:val="single" w:sz="4" w:space="0" w:color="auto"/>
              <w:right w:val="single" w:sz="4" w:space="0" w:color="auto"/>
            </w:tcBorders>
          </w:tcPr>
          <w:p w14:paraId="05BCB89B"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402D5F8"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6BD765C1"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41679513"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3DCECC66"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1843E5F"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095989C6"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B071A71"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6A8E2CA7"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B53E712" w14:textId="77777777" w:rsidR="00BF46E1" w:rsidRPr="0041528A" w:rsidRDefault="00BF46E1" w:rsidP="00195D76">
            <w:pPr>
              <w:pStyle w:val="TAC"/>
            </w:pPr>
          </w:p>
        </w:tc>
      </w:tr>
    </w:tbl>
    <w:p w14:paraId="503EFB9A" w14:textId="77777777" w:rsidR="00BF46E1" w:rsidRPr="0041528A" w:rsidRDefault="00BF46E1" w:rsidP="00BF46E1"/>
    <w:p w14:paraId="1B47269A" w14:textId="77777777" w:rsidR="00BF46E1" w:rsidRPr="0041528A" w:rsidRDefault="00BF46E1" w:rsidP="00BF46E1">
      <w:r w:rsidRPr="0041528A">
        <w:t>PROACTIVE COMMAND: SEND SHORT MESSAGE 4.7.3</w:t>
      </w:r>
    </w:p>
    <w:p w14:paraId="13A0ABC1" w14:textId="77777777" w:rsidR="00BF46E1" w:rsidRPr="0041528A" w:rsidRDefault="00BF46E1" w:rsidP="00BF46E1">
      <w:r w:rsidRPr="0041528A">
        <w:t>Logically:</w:t>
      </w:r>
    </w:p>
    <w:p w14:paraId="15E9BB5F" w14:textId="77777777" w:rsidR="00BF46E1" w:rsidRPr="0041528A" w:rsidRDefault="00BF46E1" w:rsidP="0041528A">
      <w:pPr>
        <w:pStyle w:val="EW"/>
      </w:pPr>
      <w:r w:rsidRPr="0041528A">
        <w:t>Command details</w:t>
      </w:r>
    </w:p>
    <w:p w14:paraId="42C5DE17" w14:textId="77777777" w:rsidR="00BF46E1" w:rsidRPr="0041528A" w:rsidRDefault="00BF46E1" w:rsidP="0041528A">
      <w:pPr>
        <w:pStyle w:val="EW"/>
      </w:pPr>
      <w:r w:rsidRPr="0041528A">
        <w:tab/>
        <w:t>Command number:</w:t>
      </w:r>
      <w:r w:rsidRPr="0041528A">
        <w:tab/>
        <w:t>1</w:t>
      </w:r>
    </w:p>
    <w:p w14:paraId="3BE5E322" w14:textId="77777777" w:rsidR="00BF46E1" w:rsidRPr="0041528A" w:rsidRDefault="00BF46E1" w:rsidP="0041528A">
      <w:pPr>
        <w:pStyle w:val="EW"/>
      </w:pPr>
      <w:r w:rsidRPr="0041528A">
        <w:tab/>
        <w:t>Command type:</w:t>
      </w:r>
      <w:r w:rsidRPr="0041528A">
        <w:tab/>
        <w:t>SEND SHORT MESSAGE</w:t>
      </w:r>
    </w:p>
    <w:p w14:paraId="7D4773D4" w14:textId="77777777" w:rsidR="00BF46E1" w:rsidRPr="0041528A" w:rsidRDefault="00BF46E1" w:rsidP="0041528A">
      <w:pPr>
        <w:pStyle w:val="EW"/>
      </w:pPr>
      <w:r w:rsidRPr="0041528A">
        <w:tab/>
        <w:t>Command qualifier:</w:t>
      </w:r>
      <w:r w:rsidRPr="0041528A">
        <w:tab/>
        <w:t>packing not required</w:t>
      </w:r>
    </w:p>
    <w:p w14:paraId="39337C1C" w14:textId="77777777" w:rsidR="00BF46E1" w:rsidRPr="0041528A" w:rsidRDefault="00BF46E1" w:rsidP="0041528A">
      <w:pPr>
        <w:pStyle w:val="EW"/>
      </w:pPr>
      <w:r w:rsidRPr="0041528A">
        <w:t>Device identities</w:t>
      </w:r>
    </w:p>
    <w:p w14:paraId="072D0DD3" w14:textId="77777777" w:rsidR="00BF46E1" w:rsidRPr="0041528A" w:rsidRDefault="00BF46E1" w:rsidP="0041528A">
      <w:pPr>
        <w:pStyle w:val="EW"/>
      </w:pPr>
      <w:r w:rsidRPr="0041528A">
        <w:tab/>
        <w:t>Source device:</w:t>
      </w:r>
      <w:r w:rsidRPr="0041528A">
        <w:tab/>
        <w:t>UICC</w:t>
      </w:r>
    </w:p>
    <w:p w14:paraId="66780E59" w14:textId="77777777" w:rsidR="00BF46E1" w:rsidRPr="0041528A" w:rsidRDefault="00BF46E1" w:rsidP="0041528A">
      <w:pPr>
        <w:pStyle w:val="EW"/>
      </w:pPr>
      <w:r w:rsidRPr="0041528A">
        <w:tab/>
        <w:t>Destination device:</w:t>
      </w:r>
      <w:r w:rsidRPr="0041528A">
        <w:tab/>
        <w:t>Network</w:t>
      </w:r>
    </w:p>
    <w:p w14:paraId="26CB5D1A" w14:textId="77777777" w:rsidR="00BF46E1" w:rsidRPr="0041528A" w:rsidRDefault="00BF46E1" w:rsidP="0041528A">
      <w:pPr>
        <w:pStyle w:val="EW"/>
      </w:pPr>
      <w:r w:rsidRPr="0041528A">
        <w:t>Alpha identifier:</w:t>
      </w:r>
      <w:r w:rsidRPr="0041528A">
        <w:tab/>
        <w:t>"Text Attribute 3"</w:t>
      </w:r>
    </w:p>
    <w:p w14:paraId="62BF7015" w14:textId="77777777" w:rsidR="00BF46E1" w:rsidRPr="0041528A" w:rsidRDefault="00BF46E1" w:rsidP="0041528A">
      <w:pPr>
        <w:pStyle w:val="EW"/>
      </w:pPr>
      <w:r w:rsidRPr="0041528A">
        <w:t>SMS TPDU</w:t>
      </w:r>
    </w:p>
    <w:p w14:paraId="653BB3F6" w14:textId="77777777" w:rsidR="00BF46E1" w:rsidRPr="0041528A" w:rsidRDefault="00BF46E1" w:rsidP="0041528A">
      <w:pPr>
        <w:pStyle w:val="EW"/>
      </w:pPr>
      <w:r w:rsidRPr="0041528A">
        <w:tab/>
        <w:t>TP-MTI</w:t>
      </w:r>
      <w:r w:rsidRPr="0041528A">
        <w:tab/>
        <w:t>SMS-SUBMIT</w:t>
      </w:r>
    </w:p>
    <w:p w14:paraId="3E73D882" w14:textId="77777777" w:rsidR="00BF46E1" w:rsidRPr="0041528A" w:rsidRDefault="00BF46E1" w:rsidP="0041528A">
      <w:pPr>
        <w:pStyle w:val="EW"/>
      </w:pPr>
      <w:r w:rsidRPr="0041528A">
        <w:tab/>
        <w:t>TP-RD</w:t>
      </w:r>
      <w:r w:rsidRPr="0041528A">
        <w:tab/>
        <w:t>Instruct the SC to accept an SMS-SUBMIT for a SM</w:t>
      </w:r>
    </w:p>
    <w:p w14:paraId="7D45BB87" w14:textId="77777777" w:rsidR="00BF46E1" w:rsidRPr="0041528A" w:rsidRDefault="00BF46E1" w:rsidP="0041528A">
      <w:pPr>
        <w:pStyle w:val="EW"/>
      </w:pPr>
      <w:r w:rsidRPr="0041528A">
        <w:tab/>
        <w:t>TP-VPF</w:t>
      </w:r>
      <w:r w:rsidRPr="0041528A">
        <w:tab/>
        <w:t>TP-VP field not present</w:t>
      </w:r>
    </w:p>
    <w:p w14:paraId="7738351B" w14:textId="77777777" w:rsidR="00BF46E1" w:rsidRPr="0041528A" w:rsidRDefault="00BF46E1" w:rsidP="0041528A">
      <w:pPr>
        <w:pStyle w:val="EW"/>
      </w:pPr>
      <w:r w:rsidRPr="0041528A">
        <w:tab/>
        <w:t>TP-RP</w:t>
      </w:r>
      <w:r w:rsidRPr="0041528A">
        <w:tab/>
        <w:t>TP-Reply-Path is not set in this SMS-SUBMIT</w:t>
      </w:r>
    </w:p>
    <w:p w14:paraId="425A51CE" w14:textId="77777777" w:rsidR="00BF46E1" w:rsidRPr="0041528A" w:rsidRDefault="00BF46E1" w:rsidP="0041528A">
      <w:pPr>
        <w:pStyle w:val="EW"/>
      </w:pPr>
      <w:r w:rsidRPr="0041528A">
        <w:tab/>
        <w:t>TP-UDHI</w:t>
      </w:r>
      <w:r w:rsidRPr="0041528A">
        <w:tab/>
        <w:t>The TP-UD field contains only the short message</w:t>
      </w:r>
    </w:p>
    <w:p w14:paraId="1E013590" w14:textId="77777777" w:rsidR="00BF46E1" w:rsidRPr="0041528A" w:rsidRDefault="00BF46E1" w:rsidP="0041528A">
      <w:pPr>
        <w:pStyle w:val="EW"/>
      </w:pPr>
      <w:r w:rsidRPr="0041528A">
        <w:tab/>
        <w:t>TP-SRR</w:t>
      </w:r>
      <w:r w:rsidRPr="0041528A">
        <w:tab/>
        <w:t>A status report is not requested</w:t>
      </w:r>
    </w:p>
    <w:p w14:paraId="2F70941B" w14:textId="77777777" w:rsidR="00BF46E1" w:rsidRPr="0041528A" w:rsidRDefault="00BF46E1" w:rsidP="0041528A">
      <w:pPr>
        <w:pStyle w:val="EW"/>
      </w:pPr>
      <w:r w:rsidRPr="0041528A">
        <w:tab/>
        <w:t>TP-MR</w:t>
      </w:r>
      <w:r w:rsidRPr="0041528A">
        <w:tab/>
        <w:t>"00"</w:t>
      </w:r>
    </w:p>
    <w:p w14:paraId="0CEE8B88" w14:textId="77777777" w:rsidR="00BF46E1" w:rsidRPr="0041528A" w:rsidRDefault="00BF46E1" w:rsidP="0041528A">
      <w:pPr>
        <w:pStyle w:val="EW"/>
      </w:pPr>
      <w:r w:rsidRPr="0041528A">
        <w:tab/>
        <w:t>TP-DA</w:t>
      </w:r>
    </w:p>
    <w:p w14:paraId="366B8AF7" w14:textId="77777777" w:rsidR="00BF46E1" w:rsidRPr="0041528A" w:rsidRDefault="00BF46E1" w:rsidP="0041528A">
      <w:pPr>
        <w:pStyle w:val="EW"/>
      </w:pPr>
      <w:r w:rsidRPr="0041528A">
        <w:tab/>
        <w:t>TON</w:t>
      </w:r>
      <w:r w:rsidRPr="0041528A">
        <w:tab/>
        <w:t>International number</w:t>
      </w:r>
    </w:p>
    <w:p w14:paraId="56BF062A" w14:textId="77777777" w:rsidR="00BF46E1" w:rsidRPr="0041528A" w:rsidRDefault="00BF46E1" w:rsidP="0041528A">
      <w:pPr>
        <w:pStyle w:val="EW"/>
      </w:pPr>
      <w:r w:rsidRPr="0041528A">
        <w:tab/>
        <w:t>NPI</w:t>
      </w:r>
      <w:r w:rsidRPr="0041528A">
        <w:tab/>
        <w:t>"ISDN / telephone numbering plan"</w:t>
      </w:r>
    </w:p>
    <w:p w14:paraId="795C4A54" w14:textId="77777777" w:rsidR="00BF46E1" w:rsidRPr="0041528A" w:rsidRDefault="00BF46E1" w:rsidP="0041528A">
      <w:pPr>
        <w:pStyle w:val="EW"/>
      </w:pPr>
      <w:r w:rsidRPr="0041528A">
        <w:tab/>
        <w:t>Address value</w:t>
      </w:r>
      <w:r w:rsidRPr="0041528A">
        <w:tab/>
        <w:t>"01"</w:t>
      </w:r>
    </w:p>
    <w:p w14:paraId="649C66E2" w14:textId="77777777" w:rsidR="00BF46E1" w:rsidRPr="0041528A" w:rsidRDefault="00BF46E1" w:rsidP="0041528A">
      <w:pPr>
        <w:pStyle w:val="EW"/>
      </w:pPr>
      <w:r w:rsidRPr="0041528A">
        <w:tab/>
        <w:t>TP-PID</w:t>
      </w:r>
      <w:r w:rsidRPr="0041528A">
        <w:tab/>
        <w:t>Short message type 0</w:t>
      </w:r>
    </w:p>
    <w:p w14:paraId="5F23DB5E" w14:textId="77777777" w:rsidR="00BF46E1" w:rsidRPr="0041528A" w:rsidRDefault="00BF46E1" w:rsidP="0041528A">
      <w:pPr>
        <w:pStyle w:val="EW"/>
      </w:pPr>
      <w:r w:rsidRPr="0041528A">
        <w:tab/>
        <w:t>TP-DCS</w:t>
      </w:r>
    </w:p>
    <w:p w14:paraId="7DA39B3B" w14:textId="77777777" w:rsidR="00BF46E1" w:rsidRPr="0041528A" w:rsidRDefault="00BF46E1" w:rsidP="0041528A">
      <w:pPr>
        <w:pStyle w:val="EW"/>
      </w:pPr>
      <w:r w:rsidRPr="0041528A">
        <w:tab/>
        <w:t>Message coding</w:t>
      </w:r>
      <w:r w:rsidRPr="0041528A">
        <w:tab/>
        <w:t>SMS default alphabet</w:t>
      </w:r>
    </w:p>
    <w:p w14:paraId="088730D4" w14:textId="77777777" w:rsidR="00BF46E1" w:rsidRPr="0041528A" w:rsidRDefault="00BF46E1" w:rsidP="0041528A">
      <w:pPr>
        <w:pStyle w:val="EW"/>
      </w:pPr>
      <w:r w:rsidRPr="0041528A">
        <w:tab/>
        <w:t>Message class</w:t>
      </w:r>
      <w:r w:rsidRPr="0041528A">
        <w:tab/>
        <w:t>class 0</w:t>
      </w:r>
    </w:p>
    <w:p w14:paraId="4568FB60" w14:textId="77777777" w:rsidR="00BF46E1" w:rsidRPr="0041528A" w:rsidRDefault="00BF46E1" w:rsidP="0041528A">
      <w:pPr>
        <w:pStyle w:val="EW"/>
      </w:pPr>
      <w:r w:rsidRPr="0041528A">
        <w:tab/>
        <w:t>TP-UDL</w:t>
      </w:r>
      <w:r w:rsidRPr="0041528A">
        <w:tab/>
        <w:t>1</w:t>
      </w:r>
    </w:p>
    <w:p w14:paraId="67805ADA" w14:textId="77777777" w:rsidR="00BF46E1" w:rsidRPr="0041528A" w:rsidRDefault="00BF46E1" w:rsidP="0041528A">
      <w:pPr>
        <w:pStyle w:val="EX"/>
      </w:pPr>
      <w:r w:rsidRPr="0041528A">
        <w:tab/>
        <w:t>TP-UD</w:t>
      </w:r>
      <w:r w:rsidRPr="0041528A">
        <w:tab/>
        <w:t>" "</w:t>
      </w:r>
    </w:p>
    <w:p w14:paraId="422A5A40" w14:textId="37777A55" w:rsidR="00BF46E1" w:rsidRPr="0041528A" w:rsidRDefault="00BF46E1" w:rsidP="00BF46E1">
      <w:r w:rsidRPr="0041528A">
        <w:t>Coding:</w:t>
      </w:r>
    </w:p>
    <w:p w14:paraId="6DD52928"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3B87AC52"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598D08E"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72859626"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09DE2359" w14:textId="77777777" w:rsidR="00BF46E1" w:rsidRPr="0041528A" w:rsidRDefault="00BF46E1" w:rsidP="00195D76">
            <w:pPr>
              <w:pStyle w:val="TAC"/>
            </w:pPr>
            <w:r w:rsidRPr="0041528A">
              <w:t>26</w:t>
            </w:r>
          </w:p>
        </w:tc>
        <w:tc>
          <w:tcPr>
            <w:tcW w:w="567" w:type="dxa"/>
            <w:tcBorders>
              <w:top w:val="single" w:sz="4" w:space="0" w:color="auto"/>
              <w:left w:val="single" w:sz="4" w:space="0" w:color="auto"/>
              <w:bottom w:val="single" w:sz="4" w:space="0" w:color="auto"/>
              <w:right w:val="single" w:sz="4" w:space="0" w:color="auto"/>
            </w:tcBorders>
          </w:tcPr>
          <w:p w14:paraId="29FEC468"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DC190AA"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5D79D26"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BB4C160" w14:textId="77777777" w:rsidR="00BF46E1" w:rsidRPr="0041528A" w:rsidRDefault="00BF46E1" w:rsidP="00195D76">
            <w:pPr>
              <w:pStyle w:val="TAC"/>
            </w:pPr>
            <w:r w:rsidRPr="0041528A">
              <w:t>13</w:t>
            </w:r>
          </w:p>
        </w:tc>
        <w:tc>
          <w:tcPr>
            <w:tcW w:w="567" w:type="dxa"/>
            <w:tcBorders>
              <w:top w:val="single" w:sz="4" w:space="0" w:color="auto"/>
              <w:left w:val="single" w:sz="4" w:space="0" w:color="auto"/>
              <w:bottom w:val="single" w:sz="4" w:space="0" w:color="auto"/>
              <w:right w:val="single" w:sz="4" w:space="0" w:color="auto"/>
            </w:tcBorders>
          </w:tcPr>
          <w:p w14:paraId="106B6269"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2AB043B"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5CDF3BE"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90CB596"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79F2C1B"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306C0850" w14:textId="77777777" w:rsidR="00BF46E1" w:rsidRPr="0041528A" w:rsidRDefault="00BF46E1" w:rsidP="00195D76">
            <w:pPr>
              <w:pStyle w:val="TAC"/>
            </w:pPr>
            <w:r w:rsidRPr="0041528A">
              <w:t>85</w:t>
            </w:r>
          </w:p>
        </w:tc>
      </w:tr>
      <w:tr w:rsidR="00BF46E1" w:rsidRPr="0041528A" w14:paraId="4561F1B1" w14:textId="77777777" w:rsidTr="00195D76">
        <w:trPr>
          <w:jc w:val="center"/>
        </w:trPr>
        <w:tc>
          <w:tcPr>
            <w:tcW w:w="1134" w:type="dxa"/>
            <w:tcBorders>
              <w:top w:val="single" w:sz="4" w:space="0" w:color="auto"/>
              <w:right w:val="single" w:sz="4" w:space="0" w:color="auto"/>
            </w:tcBorders>
          </w:tcPr>
          <w:p w14:paraId="5EEA95A9"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87C665C"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076FBBD4"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648576C6"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6F2A840F"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4D193680"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5B4C9A80"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4CFFDB6"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5A450775"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253BF344"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07F0306D"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247E8C55"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25DA5E57" w14:textId="77777777" w:rsidR="00BF46E1" w:rsidRPr="0041528A" w:rsidRDefault="00BF46E1" w:rsidP="00195D76">
            <w:pPr>
              <w:pStyle w:val="TAC"/>
            </w:pPr>
            <w:r w:rsidRPr="0041528A">
              <w:t>62</w:t>
            </w:r>
          </w:p>
        </w:tc>
      </w:tr>
      <w:tr w:rsidR="00BF46E1" w:rsidRPr="0041528A" w14:paraId="640CA4B6" w14:textId="77777777" w:rsidTr="00195D76">
        <w:trPr>
          <w:jc w:val="center"/>
        </w:trPr>
        <w:tc>
          <w:tcPr>
            <w:tcW w:w="1134" w:type="dxa"/>
            <w:tcBorders>
              <w:right w:val="single" w:sz="4" w:space="0" w:color="auto"/>
            </w:tcBorders>
          </w:tcPr>
          <w:p w14:paraId="5981F515"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9A4020A" w14:textId="77777777" w:rsidR="00BF46E1" w:rsidRPr="0041528A" w:rsidRDefault="00BF46E1" w:rsidP="00195D76">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53EF2A8D"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194032CD"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4EE99234"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719AA36A"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547C0122" w14:textId="77777777" w:rsidR="00BF46E1" w:rsidRPr="0041528A" w:rsidRDefault="00BF46E1" w:rsidP="00195D76">
            <w:pPr>
              <w:pStyle w:val="TAC"/>
            </w:pPr>
            <w:r w:rsidRPr="0041528A">
              <w:t>8B</w:t>
            </w:r>
          </w:p>
        </w:tc>
        <w:tc>
          <w:tcPr>
            <w:tcW w:w="567" w:type="dxa"/>
            <w:tcBorders>
              <w:top w:val="single" w:sz="4" w:space="0" w:color="auto"/>
              <w:left w:val="single" w:sz="4" w:space="0" w:color="auto"/>
              <w:bottom w:val="single" w:sz="4" w:space="0" w:color="auto"/>
              <w:right w:val="single" w:sz="4" w:space="0" w:color="auto"/>
            </w:tcBorders>
          </w:tcPr>
          <w:p w14:paraId="34445749"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3CD54E82"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E319389"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EF5E575"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A70888E"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3A337B44" w14:textId="77777777" w:rsidR="00BF46E1" w:rsidRPr="0041528A" w:rsidRDefault="00BF46E1" w:rsidP="00195D76">
            <w:pPr>
              <w:pStyle w:val="TAC"/>
            </w:pPr>
            <w:r w:rsidRPr="0041528A">
              <w:t>10</w:t>
            </w:r>
          </w:p>
        </w:tc>
      </w:tr>
      <w:tr w:rsidR="00BF46E1" w:rsidRPr="0041528A" w14:paraId="552DC3E8" w14:textId="77777777" w:rsidTr="00195D76">
        <w:trPr>
          <w:jc w:val="center"/>
        </w:trPr>
        <w:tc>
          <w:tcPr>
            <w:tcW w:w="1134" w:type="dxa"/>
            <w:tcBorders>
              <w:right w:val="single" w:sz="4" w:space="0" w:color="auto"/>
            </w:tcBorders>
          </w:tcPr>
          <w:p w14:paraId="5417BF1F"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E0BDC68"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18135AF3" w14:textId="77777777" w:rsidR="00BF46E1" w:rsidRPr="0041528A" w:rsidRDefault="00BF46E1" w:rsidP="00195D76">
            <w:pPr>
              <w:pStyle w:val="TAC"/>
            </w:pPr>
            <w:r w:rsidRPr="0041528A">
              <w:t>F0</w:t>
            </w:r>
          </w:p>
        </w:tc>
        <w:tc>
          <w:tcPr>
            <w:tcW w:w="567" w:type="dxa"/>
            <w:tcBorders>
              <w:top w:val="single" w:sz="4" w:space="0" w:color="auto"/>
              <w:left w:val="single" w:sz="4" w:space="0" w:color="auto"/>
              <w:bottom w:val="single" w:sz="4" w:space="0" w:color="auto"/>
              <w:right w:val="single" w:sz="4" w:space="0" w:color="auto"/>
            </w:tcBorders>
          </w:tcPr>
          <w:p w14:paraId="3994D599"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DD326B3"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48806BE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1B7823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80A310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A086963"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FBFC537"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AFDCF6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60AAF82"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2FBE931" w14:textId="77777777" w:rsidR="00BF46E1" w:rsidRPr="0041528A" w:rsidRDefault="00BF46E1" w:rsidP="00195D76">
            <w:pPr>
              <w:pStyle w:val="TAC"/>
            </w:pPr>
          </w:p>
        </w:tc>
      </w:tr>
    </w:tbl>
    <w:p w14:paraId="57C18395" w14:textId="77777777" w:rsidR="00BF46E1" w:rsidRPr="0041528A" w:rsidRDefault="00BF46E1" w:rsidP="00BF46E1"/>
    <w:p w14:paraId="35E1BEF9" w14:textId="77777777" w:rsidR="00BF46E1" w:rsidRPr="0041528A" w:rsidRDefault="00BF46E1" w:rsidP="00BF46E1">
      <w:r w:rsidRPr="0041528A">
        <w:t>TERMINAL RESPONSE: SEND SHORT MESSAGE 4.7.1</w:t>
      </w:r>
    </w:p>
    <w:p w14:paraId="30683A1D" w14:textId="77777777" w:rsidR="00BF46E1" w:rsidRPr="0041528A" w:rsidRDefault="00BF46E1" w:rsidP="00BF46E1">
      <w:r w:rsidRPr="0041528A">
        <w:t>Logically:</w:t>
      </w:r>
    </w:p>
    <w:p w14:paraId="298A3457" w14:textId="77777777" w:rsidR="00BF46E1" w:rsidRPr="0041528A" w:rsidRDefault="00BF46E1" w:rsidP="0041528A">
      <w:pPr>
        <w:pStyle w:val="EW"/>
      </w:pPr>
      <w:r w:rsidRPr="0041528A">
        <w:t>Command details</w:t>
      </w:r>
    </w:p>
    <w:p w14:paraId="3606C439" w14:textId="77777777" w:rsidR="00BF46E1" w:rsidRPr="0041528A" w:rsidRDefault="00BF46E1" w:rsidP="0041528A">
      <w:pPr>
        <w:pStyle w:val="EW"/>
      </w:pPr>
      <w:r w:rsidRPr="0041528A">
        <w:tab/>
        <w:t>Command number:</w:t>
      </w:r>
      <w:r w:rsidRPr="0041528A">
        <w:tab/>
        <w:t>1</w:t>
      </w:r>
    </w:p>
    <w:p w14:paraId="3CA297A6" w14:textId="77777777" w:rsidR="00BF46E1" w:rsidRPr="0041528A" w:rsidRDefault="00BF46E1" w:rsidP="0041528A">
      <w:pPr>
        <w:pStyle w:val="EW"/>
      </w:pPr>
      <w:r w:rsidRPr="0041528A">
        <w:tab/>
        <w:t>Command type:</w:t>
      </w:r>
      <w:r w:rsidRPr="0041528A">
        <w:tab/>
        <w:t>SEND SHORT MESSAGE</w:t>
      </w:r>
    </w:p>
    <w:p w14:paraId="44A08615" w14:textId="77777777" w:rsidR="00BF46E1" w:rsidRPr="0041528A" w:rsidRDefault="00BF46E1" w:rsidP="0041528A">
      <w:pPr>
        <w:pStyle w:val="EW"/>
      </w:pPr>
      <w:r w:rsidRPr="0041528A">
        <w:tab/>
        <w:t>Command qualifier:</w:t>
      </w:r>
      <w:r w:rsidRPr="0041528A">
        <w:tab/>
        <w:t>packing not required</w:t>
      </w:r>
    </w:p>
    <w:p w14:paraId="5D44B81B" w14:textId="77777777" w:rsidR="00BF46E1" w:rsidRPr="0041528A" w:rsidRDefault="00BF46E1" w:rsidP="0041528A">
      <w:pPr>
        <w:pStyle w:val="EW"/>
      </w:pPr>
      <w:r w:rsidRPr="0041528A">
        <w:t>Device identities</w:t>
      </w:r>
    </w:p>
    <w:p w14:paraId="3057D3E7" w14:textId="77777777" w:rsidR="00BF46E1" w:rsidRPr="0041528A" w:rsidRDefault="00BF46E1" w:rsidP="0041528A">
      <w:pPr>
        <w:pStyle w:val="EW"/>
      </w:pPr>
      <w:r w:rsidRPr="0041528A">
        <w:tab/>
        <w:t>Source device:</w:t>
      </w:r>
      <w:r w:rsidRPr="0041528A">
        <w:tab/>
        <w:t>ME</w:t>
      </w:r>
    </w:p>
    <w:p w14:paraId="34691491" w14:textId="77777777" w:rsidR="00BF46E1" w:rsidRPr="0041528A" w:rsidRDefault="00BF46E1" w:rsidP="0041528A">
      <w:pPr>
        <w:pStyle w:val="EW"/>
      </w:pPr>
      <w:r w:rsidRPr="0041528A">
        <w:tab/>
        <w:t>Destination device:</w:t>
      </w:r>
      <w:r w:rsidRPr="0041528A">
        <w:tab/>
        <w:t>UICC</w:t>
      </w:r>
    </w:p>
    <w:p w14:paraId="3E46DBBD" w14:textId="77777777" w:rsidR="00BF46E1" w:rsidRPr="0041528A" w:rsidRDefault="00BF46E1" w:rsidP="0041528A">
      <w:pPr>
        <w:pStyle w:val="EW"/>
      </w:pPr>
      <w:r w:rsidRPr="0041528A">
        <w:t>Result</w:t>
      </w:r>
    </w:p>
    <w:p w14:paraId="3F68AC10" w14:textId="77777777" w:rsidR="00BF46E1" w:rsidRPr="0041528A" w:rsidRDefault="00BF46E1" w:rsidP="0041528A">
      <w:pPr>
        <w:pStyle w:val="EX"/>
      </w:pPr>
      <w:r w:rsidRPr="0041528A">
        <w:tab/>
        <w:t>General Result:</w:t>
      </w:r>
      <w:r w:rsidRPr="0041528A">
        <w:tab/>
        <w:t>Command performed successfully</w:t>
      </w:r>
    </w:p>
    <w:p w14:paraId="2D9DC9D0" w14:textId="77777777" w:rsidR="00BF46E1" w:rsidRPr="0041528A" w:rsidRDefault="00BF46E1" w:rsidP="00BF46E1">
      <w:r w:rsidRPr="0041528A">
        <w:t>Coding:</w:t>
      </w:r>
    </w:p>
    <w:p w14:paraId="19540EE6"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7C7E4A2C"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8CC5B54"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62D8942F"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9B9B3C8"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5432B7ED"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8C6E8BF" w14:textId="77777777" w:rsidR="00BF46E1" w:rsidRPr="0041528A" w:rsidRDefault="00BF46E1" w:rsidP="00195D76">
            <w:pPr>
              <w:pStyle w:val="TAC"/>
            </w:pPr>
            <w:r w:rsidRPr="0041528A">
              <w:t>13</w:t>
            </w:r>
          </w:p>
        </w:tc>
        <w:tc>
          <w:tcPr>
            <w:tcW w:w="567" w:type="dxa"/>
            <w:tcBorders>
              <w:top w:val="single" w:sz="4" w:space="0" w:color="auto"/>
              <w:left w:val="single" w:sz="4" w:space="0" w:color="auto"/>
              <w:bottom w:val="single" w:sz="4" w:space="0" w:color="auto"/>
              <w:right w:val="single" w:sz="4" w:space="0" w:color="auto"/>
            </w:tcBorders>
          </w:tcPr>
          <w:p w14:paraId="41DBC592"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737583E"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1411313"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8857D7F"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42C3075"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E4B9846"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251D8FDF"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A251AB3" w14:textId="77777777" w:rsidR="00BF46E1" w:rsidRPr="0041528A" w:rsidRDefault="00BF46E1" w:rsidP="00195D76">
            <w:pPr>
              <w:pStyle w:val="TAC"/>
            </w:pPr>
            <w:r w:rsidRPr="0041528A">
              <w:t>00</w:t>
            </w:r>
          </w:p>
        </w:tc>
      </w:tr>
    </w:tbl>
    <w:p w14:paraId="13F071A6" w14:textId="77777777" w:rsidR="00BF46E1" w:rsidRPr="0041528A" w:rsidRDefault="00BF46E1" w:rsidP="00BF46E1"/>
    <w:p w14:paraId="0A44A3EE" w14:textId="77777777" w:rsidR="00BF46E1" w:rsidRPr="0041528A" w:rsidRDefault="00BF46E1" w:rsidP="00BF46E1">
      <w:pPr>
        <w:pStyle w:val="H6"/>
      </w:pPr>
      <w:r w:rsidRPr="0041528A">
        <w:t>27.22.4.10.4.7.5</w:t>
      </w:r>
      <w:r w:rsidRPr="0041528A">
        <w:tab/>
        <w:t>Test requirement</w:t>
      </w:r>
    </w:p>
    <w:p w14:paraId="0651A4E6" w14:textId="77777777" w:rsidR="00BF46E1" w:rsidRPr="0041528A" w:rsidRDefault="00BF46E1" w:rsidP="00BF46E1">
      <w:r w:rsidRPr="0041528A">
        <w:t>The ME shall operate in the manner defined in expected sequence 4.7.</w:t>
      </w:r>
    </w:p>
    <w:p w14:paraId="052FD151" w14:textId="77777777" w:rsidR="00BF46E1" w:rsidRPr="0041528A" w:rsidRDefault="00BF46E1" w:rsidP="00BF46E1">
      <w:pPr>
        <w:pStyle w:val="H6"/>
      </w:pPr>
      <w:r w:rsidRPr="0041528A">
        <w:t>27.22.4.10.4.8</w:t>
      </w:r>
      <w:r w:rsidRPr="0041528A">
        <w:tab/>
        <w:t>SEND SHORT MESSAGE (Support of Text Attribute – Underline On)</w:t>
      </w:r>
    </w:p>
    <w:p w14:paraId="167DC807" w14:textId="77777777" w:rsidR="00BF46E1" w:rsidRPr="0041528A" w:rsidRDefault="00BF46E1" w:rsidP="00BF46E1">
      <w:pPr>
        <w:pStyle w:val="H6"/>
      </w:pPr>
      <w:r w:rsidRPr="0041528A">
        <w:t>27.22.4.10.4.8.1</w:t>
      </w:r>
      <w:r w:rsidRPr="0041528A">
        <w:tab/>
        <w:t>Definition and applicability</w:t>
      </w:r>
    </w:p>
    <w:p w14:paraId="726F5F79" w14:textId="77777777" w:rsidR="00BF46E1" w:rsidRPr="0041528A" w:rsidRDefault="00BF46E1" w:rsidP="00BF46E1">
      <w:r w:rsidRPr="0041528A">
        <w:t>See clause 3.2.2.</w:t>
      </w:r>
    </w:p>
    <w:p w14:paraId="35AEA83B" w14:textId="77777777" w:rsidR="00BF46E1" w:rsidRPr="0041528A" w:rsidRDefault="00BF46E1" w:rsidP="00BF46E1">
      <w:pPr>
        <w:pStyle w:val="H6"/>
      </w:pPr>
      <w:r w:rsidRPr="0041528A">
        <w:t>27.22.4.10.4.8.2</w:t>
      </w:r>
      <w:r w:rsidRPr="0041528A">
        <w:tab/>
        <w:t>Conformance requirement</w:t>
      </w:r>
    </w:p>
    <w:p w14:paraId="0878C245" w14:textId="77777777" w:rsidR="00BF46E1" w:rsidRPr="0041528A" w:rsidRDefault="00BF46E1" w:rsidP="00BF46E1">
      <w:pPr>
        <w:keepNext/>
        <w:keepLines/>
      </w:pPr>
      <w:r w:rsidRPr="0041528A">
        <w:t>The ME shall support the Proactive UICC: SEND SHORT MESSAGE facility as defined in:</w:t>
      </w:r>
    </w:p>
    <w:p w14:paraId="1BC17496" w14:textId="77777777" w:rsidR="00BF46E1" w:rsidRPr="0041528A" w:rsidRDefault="00BF46E1" w:rsidP="00BF46E1">
      <w:pPr>
        <w:pStyle w:val="B1"/>
      </w:pPr>
      <w:r w:rsidRPr="0041528A">
        <w:t>-</w:t>
      </w:r>
      <w:r w:rsidRPr="0041528A">
        <w:tab/>
        <w:t>TS 31.111 [15] clause 6.1, clause 6.4.10, clause 6.6.9, clause 8.1, clause 8.2, clause 8.6, clause 8.7, clause 8.13, clause 8.31, 8.67 and clause 5.2.</w:t>
      </w:r>
    </w:p>
    <w:p w14:paraId="67A255B6" w14:textId="77777777" w:rsidR="00BF46E1" w:rsidRPr="0041528A" w:rsidRDefault="00BF46E1" w:rsidP="00BF46E1">
      <w:pPr>
        <w:pStyle w:val="H6"/>
      </w:pPr>
      <w:r w:rsidRPr="0041528A">
        <w:t>27.22.4.10.4.8.3</w:t>
      </w:r>
      <w:r w:rsidRPr="0041528A">
        <w:tab/>
        <w:t>Test purpose</w:t>
      </w:r>
    </w:p>
    <w:p w14:paraId="59BF224C" w14:textId="77777777" w:rsidR="00BF46E1" w:rsidRPr="0041528A" w:rsidRDefault="00BF46E1" w:rsidP="00BF46E1">
      <w:r w:rsidRPr="0041528A">
        <w:t>To verify that the ME correctly formats and sends a short message to the network (USS) and display the alpha identifier according to the underline text attribute configuration as indicated in the SEND SHORT MESSAGE proactive UICC command, and returns a TERMINAL RESPONSE command to the UICC indicating the status of the transmission of the Short Message.</w:t>
      </w:r>
    </w:p>
    <w:p w14:paraId="1493AF21" w14:textId="77777777" w:rsidR="00BF46E1" w:rsidRPr="0041528A" w:rsidRDefault="00BF46E1" w:rsidP="00BF46E1">
      <w:pPr>
        <w:pStyle w:val="H6"/>
      </w:pPr>
      <w:r w:rsidRPr="0041528A">
        <w:t>27.22.4.10.4.8.4</w:t>
      </w:r>
      <w:r w:rsidRPr="0041528A">
        <w:tab/>
        <w:t>Method of test</w:t>
      </w:r>
    </w:p>
    <w:p w14:paraId="00B23F96" w14:textId="77777777" w:rsidR="00BF46E1" w:rsidRPr="0041528A" w:rsidRDefault="00BF46E1" w:rsidP="00BF46E1">
      <w:pPr>
        <w:pStyle w:val="H6"/>
      </w:pPr>
      <w:r w:rsidRPr="0041528A">
        <w:t>27.22.4.10.4.8.4.1</w:t>
      </w:r>
      <w:r w:rsidRPr="0041528A">
        <w:tab/>
        <w:t>Initial conditions</w:t>
      </w:r>
    </w:p>
    <w:p w14:paraId="513E129E" w14:textId="77777777" w:rsidR="00BF46E1" w:rsidRPr="0041528A" w:rsidRDefault="00BF46E1" w:rsidP="00BF46E1">
      <w:r w:rsidRPr="0041528A">
        <w:t>The ME is connected to the USIM Simulator and only connected to the USS if the USS is mentioned in the sequence table.</w:t>
      </w:r>
    </w:p>
    <w:p w14:paraId="555D08EC" w14:textId="77777777" w:rsidR="00BF46E1" w:rsidRPr="0041528A" w:rsidRDefault="00BF46E1" w:rsidP="00BF46E1">
      <w:r w:rsidRPr="0041528A">
        <w:t>Prior to this test the ME shall have been powered on and performed the PROFILE DOWNLOAD procedure.</w:t>
      </w:r>
    </w:p>
    <w:p w14:paraId="6D2C1CA6" w14:textId="77777777" w:rsidR="00BF46E1" w:rsidRPr="0041528A" w:rsidRDefault="00BF46E1" w:rsidP="00BF46E1">
      <w:pPr>
        <w:pStyle w:val="H6"/>
      </w:pPr>
      <w:r w:rsidRPr="0041528A">
        <w:t>27.22.4.10.4.8.4.2</w:t>
      </w:r>
      <w:r w:rsidRPr="0041528A">
        <w:tab/>
        <w:t>Procedure</w:t>
      </w:r>
    </w:p>
    <w:p w14:paraId="5054011E" w14:textId="77777777" w:rsidR="00BF46E1" w:rsidRPr="0041528A" w:rsidRDefault="00BF46E1" w:rsidP="00BF46E1">
      <w:pPr>
        <w:pStyle w:val="TH"/>
      </w:pPr>
      <w:r w:rsidRPr="0041528A">
        <w:t>Expected Sequence 4.8 (SEND SHORT MESSAGE, alpha identifier with Text attribute – Underline On, packing not required, SMS default alphabet, successful)</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00A01EF3" w14:textId="77777777" w:rsidTr="00195D76">
        <w:trPr>
          <w:cantSplit/>
          <w:jc w:val="center"/>
        </w:trPr>
        <w:tc>
          <w:tcPr>
            <w:tcW w:w="737" w:type="dxa"/>
            <w:tcBorders>
              <w:top w:val="single" w:sz="6" w:space="0" w:color="auto"/>
              <w:left w:val="single" w:sz="6" w:space="0" w:color="auto"/>
              <w:right w:val="single" w:sz="6" w:space="0" w:color="auto"/>
            </w:tcBorders>
          </w:tcPr>
          <w:p w14:paraId="41BBBCA2" w14:textId="77777777" w:rsidR="00BF46E1" w:rsidRPr="0041528A" w:rsidRDefault="00BF46E1" w:rsidP="00195D76">
            <w:pPr>
              <w:pStyle w:val="TAH"/>
            </w:pPr>
            <w:r w:rsidRPr="0041528A">
              <w:t>Step</w:t>
            </w:r>
          </w:p>
        </w:tc>
        <w:tc>
          <w:tcPr>
            <w:tcW w:w="1232" w:type="dxa"/>
            <w:tcBorders>
              <w:top w:val="single" w:sz="6" w:space="0" w:color="auto"/>
              <w:left w:val="single" w:sz="6" w:space="0" w:color="auto"/>
              <w:right w:val="single" w:sz="6" w:space="0" w:color="auto"/>
            </w:tcBorders>
          </w:tcPr>
          <w:p w14:paraId="5A40596F"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right w:val="single" w:sz="6" w:space="0" w:color="auto"/>
            </w:tcBorders>
          </w:tcPr>
          <w:p w14:paraId="71B3D535"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1B0742F3" w14:textId="77777777" w:rsidR="00BF46E1" w:rsidRPr="0041528A" w:rsidRDefault="00BF46E1" w:rsidP="00195D76">
            <w:pPr>
              <w:pStyle w:val="TAH"/>
            </w:pPr>
            <w:r w:rsidRPr="0041528A">
              <w:t>Comments</w:t>
            </w:r>
          </w:p>
        </w:tc>
      </w:tr>
      <w:tr w:rsidR="00BF46E1" w:rsidRPr="0041528A" w14:paraId="6EC1D3FA" w14:textId="77777777" w:rsidTr="00195D76">
        <w:trPr>
          <w:cantSplit/>
          <w:jc w:val="center"/>
        </w:trPr>
        <w:tc>
          <w:tcPr>
            <w:tcW w:w="737" w:type="dxa"/>
            <w:tcBorders>
              <w:top w:val="single" w:sz="6" w:space="0" w:color="auto"/>
              <w:left w:val="single" w:sz="6" w:space="0" w:color="auto"/>
              <w:right w:val="single" w:sz="6" w:space="0" w:color="auto"/>
            </w:tcBorders>
          </w:tcPr>
          <w:p w14:paraId="19D00C5F" w14:textId="77777777" w:rsidR="00BF46E1" w:rsidRPr="0041528A" w:rsidRDefault="00BF46E1" w:rsidP="00195D76">
            <w:pPr>
              <w:pStyle w:val="TAC"/>
            </w:pPr>
            <w:r w:rsidRPr="0041528A">
              <w:t>1</w:t>
            </w:r>
          </w:p>
        </w:tc>
        <w:tc>
          <w:tcPr>
            <w:tcW w:w="1232" w:type="dxa"/>
            <w:tcBorders>
              <w:top w:val="single" w:sz="6" w:space="0" w:color="auto"/>
              <w:left w:val="single" w:sz="6" w:space="0" w:color="auto"/>
              <w:right w:val="single" w:sz="6" w:space="0" w:color="auto"/>
            </w:tcBorders>
          </w:tcPr>
          <w:p w14:paraId="5D7765EA"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488D9956" w14:textId="77777777" w:rsidR="00BF46E1" w:rsidRPr="0041528A" w:rsidRDefault="00BF46E1" w:rsidP="00195D76">
            <w:pPr>
              <w:pStyle w:val="TAL"/>
            </w:pPr>
            <w:r w:rsidRPr="0041528A">
              <w:t>PROACTIVE COMMAND PENDING: SEND SHORT MESSAGE 4.8.1</w:t>
            </w:r>
          </w:p>
        </w:tc>
        <w:tc>
          <w:tcPr>
            <w:tcW w:w="3776" w:type="dxa"/>
            <w:tcBorders>
              <w:left w:val="single" w:sz="6" w:space="0" w:color="auto"/>
              <w:right w:val="single" w:sz="6" w:space="0" w:color="auto"/>
            </w:tcBorders>
          </w:tcPr>
          <w:p w14:paraId="7B4059CC" w14:textId="77777777" w:rsidR="00BF46E1" w:rsidRPr="0041528A" w:rsidRDefault="00BF46E1" w:rsidP="00195D76">
            <w:pPr>
              <w:pStyle w:val="TAL"/>
            </w:pPr>
          </w:p>
        </w:tc>
      </w:tr>
      <w:tr w:rsidR="00BF46E1" w:rsidRPr="0041528A" w14:paraId="67FB93DA" w14:textId="77777777" w:rsidTr="00195D76">
        <w:trPr>
          <w:cantSplit/>
          <w:jc w:val="center"/>
        </w:trPr>
        <w:tc>
          <w:tcPr>
            <w:tcW w:w="737" w:type="dxa"/>
            <w:tcBorders>
              <w:left w:val="single" w:sz="6" w:space="0" w:color="auto"/>
              <w:right w:val="single" w:sz="6" w:space="0" w:color="auto"/>
            </w:tcBorders>
          </w:tcPr>
          <w:p w14:paraId="1CEE1B2E" w14:textId="77777777" w:rsidR="00BF46E1" w:rsidRPr="0041528A" w:rsidRDefault="00BF46E1" w:rsidP="00195D76">
            <w:pPr>
              <w:pStyle w:val="TAC"/>
            </w:pPr>
            <w:r w:rsidRPr="0041528A">
              <w:t>2</w:t>
            </w:r>
          </w:p>
        </w:tc>
        <w:tc>
          <w:tcPr>
            <w:tcW w:w="1232" w:type="dxa"/>
            <w:tcBorders>
              <w:left w:val="single" w:sz="6" w:space="0" w:color="auto"/>
              <w:right w:val="single" w:sz="6" w:space="0" w:color="auto"/>
            </w:tcBorders>
          </w:tcPr>
          <w:p w14:paraId="759562D7"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7EFDB59B"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662D03E7" w14:textId="77777777" w:rsidR="00BF46E1" w:rsidRPr="0041528A" w:rsidRDefault="00BF46E1" w:rsidP="00195D76">
            <w:pPr>
              <w:pStyle w:val="TAL"/>
            </w:pPr>
          </w:p>
        </w:tc>
      </w:tr>
      <w:tr w:rsidR="00BF46E1" w:rsidRPr="0041528A" w14:paraId="631B5C3E" w14:textId="77777777" w:rsidTr="00195D76">
        <w:trPr>
          <w:cantSplit/>
          <w:jc w:val="center"/>
        </w:trPr>
        <w:tc>
          <w:tcPr>
            <w:tcW w:w="737" w:type="dxa"/>
            <w:tcBorders>
              <w:left w:val="single" w:sz="6" w:space="0" w:color="auto"/>
              <w:right w:val="single" w:sz="6" w:space="0" w:color="auto"/>
            </w:tcBorders>
          </w:tcPr>
          <w:p w14:paraId="3963F15B" w14:textId="77777777" w:rsidR="00BF46E1" w:rsidRPr="0041528A" w:rsidRDefault="00BF46E1" w:rsidP="00195D76">
            <w:pPr>
              <w:pStyle w:val="TAC"/>
            </w:pPr>
            <w:r w:rsidRPr="0041528A">
              <w:t>3</w:t>
            </w:r>
          </w:p>
        </w:tc>
        <w:tc>
          <w:tcPr>
            <w:tcW w:w="1232" w:type="dxa"/>
            <w:tcBorders>
              <w:left w:val="single" w:sz="6" w:space="0" w:color="auto"/>
              <w:right w:val="single" w:sz="6" w:space="0" w:color="auto"/>
            </w:tcBorders>
          </w:tcPr>
          <w:p w14:paraId="4A2EFDC2"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07C9E32E" w14:textId="77777777" w:rsidR="00BF46E1" w:rsidRPr="0041528A" w:rsidRDefault="00BF46E1" w:rsidP="00195D76">
            <w:pPr>
              <w:pStyle w:val="TAL"/>
            </w:pPr>
            <w:r w:rsidRPr="0041528A">
              <w:t>PROACTIVE COMMAND: SEND SHORT MESSAGE 4.8.1</w:t>
            </w:r>
          </w:p>
        </w:tc>
        <w:tc>
          <w:tcPr>
            <w:tcW w:w="3776" w:type="dxa"/>
            <w:tcBorders>
              <w:left w:val="single" w:sz="6" w:space="0" w:color="auto"/>
              <w:right w:val="single" w:sz="6" w:space="0" w:color="auto"/>
            </w:tcBorders>
          </w:tcPr>
          <w:p w14:paraId="671D1E2C" w14:textId="77777777" w:rsidR="00BF46E1" w:rsidRPr="0041528A" w:rsidRDefault="00BF46E1" w:rsidP="00195D76">
            <w:pPr>
              <w:pStyle w:val="TAL"/>
            </w:pPr>
            <w:r w:rsidRPr="0041528A">
              <w:t>[packing not required, SMS default alphabet]</w:t>
            </w:r>
          </w:p>
        </w:tc>
      </w:tr>
      <w:tr w:rsidR="00BF46E1" w:rsidRPr="0041528A" w14:paraId="2626A2D4" w14:textId="77777777" w:rsidTr="00195D76">
        <w:trPr>
          <w:cantSplit/>
          <w:jc w:val="center"/>
        </w:trPr>
        <w:tc>
          <w:tcPr>
            <w:tcW w:w="737" w:type="dxa"/>
            <w:tcBorders>
              <w:left w:val="single" w:sz="4" w:space="0" w:color="auto"/>
              <w:right w:val="single" w:sz="4" w:space="0" w:color="auto"/>
            </w:tcBorders>
          </w:tcPr>
          <w:p w14:paraId="2BAEA3B2" w14:textId="77777777" w:rsidR="00BF46E1" w:rsidRPr="0041528A" w:rsidRDefault="00BF46E1" w:rsidP="00195D76">
            <w:pPr>
              <w:pStyle w:val="TAC"/>
            </w:pPr>
            <w:r w:rsidRPr="0041528A">
              <w:t>4</w:t>
            </w:r>
          </w:p>
        </w:tc>
        <w:tc>
          <w:tcPr>
            <w:tcW w:w="1232" w:type="dxa"/>
            <w:tcBorders>
              <w:left w:val="single" w:sz="4" w:space="0" w:color="auto"/>
              <w:right w:val="single" w:sz="4" w:space="0" w:color="auto"/>
            </w:tcBorders>
          </w:tcPr>
          <w:p w14:paraId="65CAB017"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2BD246B0" w14:textId="77777777" w:rsidR="00BF46E1" w:rsidRPr="0041528A" w:rsidRDefault="00BF46E1" w:rsidP="00195D76">
            <w:pPr>
              <w:pStyle w:val="TAL"/>
            </w:pPr>
            <w:r w:rsidRPr="0041528A">
              <w:t>Display "Text Attribute 1"</w:t>
            </w:r>
          </w:p>
        </w:tc>
        <w:tc>
          <w:tcPr>
            <w:tcW w:w="3776" w:type="dxa"/>
            <w:tcBorders>
              <w:left w:val="single" w:sz="4" w:space="0" w:color="auto"/>
              <w:right w:val="single" w:sz="4" w:space="0" w:color="auto"/>
            </w:tcBorders>
          </w:tcPr>
          <w:p w14:paraId="3CEE89BB" w14:textId="77777777" w:rsidR="00BF46E1" w:rsidRPr="0041528A" w:rsidRDefault="00BF46E1" w:rsidP="00195D76">
            <w:pPr>
              <w:pStyle w:val="TAL"/>
            </w:pPr>
            <w:r w:rsidRPr="0041528A">
              <w:t>[Message shall be formatted with underline on]</w:t>
            </w:r>
          </w:p>
        </w:tc>
      </w:tr>
      <w:tr w:rsidR="00BF46E1" w:rsidRPr="0041528A" w14:paraId="7A5ADC7B" w14:textId="77777777" w:rsidTr="00195D76">
        <w:trPr>
          <w:cantSplit/>
          <w:jc w:val="center"/>
        </w:trPr>
        <w:tc>
          <w:tcPr>
            <w:tcW w:w="737" w:type="dxa"/>
            <w:tcBorders>
              <w:left w:val="single" w:sz="4" w:space="0" w:color="auto"/>
              <w:right w:val="single" w:sz="4" w:space="0" w:color="auto"/>
            </w:tcBorders>
          </w:tcPr>
          <w:p w14:paraId="334154F7" w14:textId="77777777" w:rsidR="00BF46E1" w:rsidRPr="0041528A" w:rsidRDefault="00BF46E1" w:rsidP="00195D76">
            <w:pPr>
              <w:pStyle w:val="TAC"/>
            </w:pPr>
            <w:r w:rsidRPr="0041528A">
              <w:t>5</w:t>
            </w:r>
          </w:p>
        </w:tc>
        <w:tc>
          <w:tcPr>
            <w:tcW w:w="1232" w:type="dxa"/>
            <w:tcBorders>
              <w:left w:val="single" w:sz="4" w:space="0" w:color="auto"/>
              <w:right w:val="single" w:sz="4" w:space="0" w:color="auto"/>
            </w:tcBorders>
          </w:tcPr>
          <w:p w14:paraId="6C65592D"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071AFE33" w14:textId="77777777" w:rsidR="00BF46E1" w:rsidRPr="0041528A" w:rsidRDefault="00BF46E1" w:rsidP="00195D76">
            <w:pPr>
              <w:pStyle w:val="TAL"/>
            </w:pPr>
            <w:r w:rsidRPr="0041528A">
              <w:t>Send SMS-PP (SEND SHORT MESSAGE) Message 4.1</w:t>
            </w:r>
          </w:p>
        </w:tc>
        <w:tc>
          <w:tcPr>
            <w:tcW w:w="3776" w:type="dxa"/>
            <w:tcBorders>
              <w:left w:val="single" w:sz="4" w:space="0" w:color="auto"/>
              <w:right w:val="single" w:sz="4" w:space="0" w:color="auto"/>
            </w:tcBorders>
          </w:tcPr>
          <w:p w14:paraId="31969EE7" w14:textId="77777777" w:rsidR="00BF46E1" w:rsidRPr="0041528A" w:rsidRDefault="00BF46E1" w:rsidP="00195D76">
            <w:pPr>
              <w:pStyle w:val="TAL"/>
            </w:pPr>
          </w:p>
        </w:tc>
      </w:tr>
      <w:tr w:rsidR="00BF46E1" w:rsidRPr="0041528A" w14:paraId="0EB39867" w14:textId="77777777" w:rsidTr="00195D76">
        <w:trPr>
          <w:cantSplit/>
          <w:jc w:val="center"/>
        </w:trPr>
        <w:tc>
          <w:tcPr>
            <w:tcW w:w="737" w:type="dxa"/>
            <w:tcBorders>
              <w:left w:val="single" w:sz="4" w:space="0" w:color="auto"/>
              <w:right w:val="single" w:sz="4" w:space="0" w:color="auto"/>
            </w:tcBorders>
          </w:tcPr>
          <w:p w14:paraId="0AC94F5A" w14:textId="77777777" w:rsidR="00BF46E1" w:rsidRPr="0041528A" w:rsidRDefault="00BF46E1" w:rsidP="00195D76">
            <w:pPr>
              <w:pStyle w:val="TAC"/>
            </w:pPr>
            <w:r w:rsidRPr="0041528A">
              <w:t>6</w:t>
            </w:r>
          </w:p>
        </w:tc>
        <w:tc>
          <w:tcPr>
            <w:tcW w:w="1232" w:type="dxa"/>
            <w:tcBorders>
              <w:left w:val="single" w:sz="4" w:space="0" w:color="auto"/>
              <w:right w:val="single" w:sz="4" w:space="0" w:color="auto"/>
            </w:tcBorders>
          </w:tcPr>
          <w:p w14:paraId="67F5DC20"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5E0AACD0" w14:textId="77777777" w:rsidR="00BF46E1" w:rsidRPr="0041528A" w:rsidRDefault="00BF46E1" w:rsidP="00195D76">
            <w:pPr>
              <w:pStyle w:val="TAL"/>
            </w:pPr>
            <w:r w:rsidRPr="0041528A">
              <w:t>SMS RP-ACK</w:t>
            </w:r>
          </w:p>
        </w:tc>
        <w:tc>
          <w:tcPr>
            <w:tcW w:w="3776" w:type="dxa"/>
            <w:tcBorders>
              <w:left w:val="single" w:sz="4" w:space="0" w:color="auto"/>
              <w:right w:val="single" w:sz="4" w:space="0" w:color="auto"/>
            </w:tcBorders>
          </w:tcPr>
          <w:p w14:paraId="5A9484B2" w14:textId="77777777" w:rsidR="00BF46E1" w:rsidRPr="0041528A" w:rsidRDefault="00BF46E1" w:rsidP="00195D76">
            <w:pPr>
              <w:pStyle w:val="TAL"/>
            </w:pPr>
          </w:p>
        </w:tc>
      </w:tr>
      <w:tr w:rsidR="00BF46E1" w:rsidRPr="0041528A" w14:paraId="238B6241" w14:textId="77777777" w:rsidTr="00195D76">
        <w:trPr>
          <w:cantSplit/>
          <w:jc w:val="center"/>
        </w:trPr>
        <w:tc>
          <w:tcPr>
            <w:tcW w:w="737" w:type="dxa"/>
            <w:tcBorders>
              <w:left w:val="single" w:sz="4" w:space="0" w:color="auto"/>
              <w:right w:val="single" w:sz="4" w:space="0" w:color="auto"/>
            </w:tcBorders>
          </w:tcPr>
          <w:p w14:paraId="1AEA64F0" w14:textId="77777777" w:rsidR="00BF46E1" w:rsidRPr="0041528A" w:rsidRDefault="00BF46E1" w:rsidP="00195D76">
            <w:pPr>
              <w:pStyle w:val="TAC"/>
            </w:pPr>
            <w:r w:rsidRPr="0041528A">
              <w:t>7</w:t>
            </w:r>
          </w:p>
        </w:tc>
        <w:tc>
          <w:tcPr>
            <w:tcW w:w="1232" w:type="dxa"/>
            <w:tcBorders>
              <w:left w:val="single" w:sz="4" w:space="0" w:color="auto"/>
              <w:right w:val="single" w:sz="4" w:space="0" w:color="auto"/>
            </w:tcBorders>
          </w:tcPr>
          <w:p w14:paraId="2D2F0389"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7FA76905" w14:textId="77777777" w:rsidR="00BF46E1" w:rsidRPr="0041528A" w:rsidRDefault="00BF46E1" w:rsidP="00195D76">
            <w:pPr>
              <w:pStyle w:val="TAL"/>
            </w:pPr>
            <w:r w:rsidRPr="0041528A">
              <w:t>TERMINAL RESPONSE: SEND SHORT MESSAGE 4.8.1</w:t>
            </w:r>
          </w:p>
        </w:tc>
        <w:tc>
          <w:tcPr>
            <w:tcW w:w="3776" w:type="dxa"/>
            <w:tcBorders>
              <w:left w:val="single" w:sz="4" w:space="0" w:color="auto"/>
              <w:right w:val="single" w:sz="4" w:space="0" w:color="auto"/>
            </w:tcBorders>
          </w:tcPr>
          <w:p w14:paraId="5474E53E" w14:textId="585858E2" w:rsidR="00BF46E1" w:rsidRPr="0041528A" w:rsidRDefault="00BF46E1" w:rsidP="00195D76">
            <w:pPr>
              <w:pStyle w:val="TAL"/>
            </w:pPr>
            <w:r w:rsidRPr="0041528A">
              <w:t>[Command performed successfully]</w:t>
            </w:r>
            <w:r w:rsidRPr="0041528A">
              <w:br/>
              <w:t>The UE shall have updated Last-Used-TP-MR of EF SMSS to "01"</w:t>
            </w:r>
          </w:p>
        </w:tc>
      </w:tr>
      <w:tr w:rsidR="00BF46E1" w:rsidRPr="0041528A" w14:paraId="5EF53C02" w14:textId="77777777" w:rsidTr="00195D76">
        <w:trPr>
          <w:cantSplit/>
          <w:jc w:val="center"/>
        </w:trPr>
        <w:tc>
          <w:tcPr>
            <w:tcW w:w="737" w:type="dxa"/>
            <w:tcBorders>
              <w:left w:val="single" w:sz="4" w:space="0" w:color="auto"/>
              <w:right w:val="single" w:sz="4" w:space="0" w:color="auto"/>
            </w:tcBorders>
          </w:tcPr>
          <w:p w14:paraId="35450C37" w14:textId="77777777" w:rsidR="00BF46E1" w:rsidRPr="0041528A" w:rsidRDefault="00BF46E1" w:rsidP="00195D76">
            <w:pPr>
              <w:pStyle w:val="TAC"/>
            </w:pPr>
            <w:r w:rsidRPr="0041528A">
              <w:t>8</w:t>
            </w:r>
          </w:p>
        </w:tc>
        <w:tc>
          <w:tcPr>
            <w:tcW w:w="1232" w:type="dxa"/>
            <w:tcBorders>
              <w:left w:val="single" w:sz="4" w:space="0" w:color="auto"/>
              <w:right w:val="single" w:sz="4" w:space="0" w:color="auto"/>
            </w:tcBorders>
          </w:tcPr>
          <w:p w14:paraId="34F26117"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5183714B" w14:textId="77777777" w:rsidR="00BF46E1" w:rsidRPr="0041528A" w:rsidRDefault="00BF46E1" w:rsidP="00195D76">
            <w:pPr>
              <w:pStyle w:val="TAL"/>
            </w:pPr>
            <w:r w:rsidRPr="0041528A">
              <w:t>PROACTIVE COMMAND PENDING: SEND SHORT MESSAGE 4.8.2</w:t>
            </w:r>
          </w:p>
        </w:tc>
        <w:tc>
          <w:tcPr>
            <w:tcW w:w="3776" w:type="dxa"/>
            <w:tcBorders>
              <w:left w:val="single" w:sz="4" w:space="0" w:color="auto"/>
              <w:right w:val="single" w:sz="4" w:space="0" w:color="auto"/>
            </w:tcBorders>
          </w:tcPr>
          <w:p w14:paraId="3A9E1E17" w14:textId="77777777" w:rsidR="00BF46E1" w:rsidRPr="0041528A" w:rsidRDefault="00BF46E1" w:rsidP="00195D76">
            <w:pPr>
              <w:pStyle w:val="TAL"/>
            </w:pPr>
          </w:p>
        </w:tc>
      </w:tr>
      <w:tr w:rsidR="00BF46E1" w:rsidRPr="0041528A" w14:paraId="35402E40" w14:textId="77777777" w:rsidTr="00195D76">
        <w:trPr>
          <w:cantSplit/>
          <w:jc w:val="center"/>
        </w:trPr>
        <w:tc>
          <w:tcPr>
            <w:tcW w:w="737" w:type="dxa"/>
            <w:tcBorders>
              <w:left w:val="single" w:sz="4" w:space="0" w:color="auto"/>
              <w:right w:val="single" w:sz="4" w:space="0" w:color="auto"/>
            </w:tcBorders>
          </w:tcPr>
          <w:p w14:paraId="010C08E6" w14:textId="77777777" w:rsidR="00BF46E1" w:rsidRPr="0041528A" w:rsidRDefault="00BF46E1" w:rsidP="00195D76">
            <w:pPr>
              <w:pStyle w:val="TAC"/>
            </w:pPr>
            <w:r w:rsidRPr="0041528A">
              <w:t>9</w:t>
            </w:r>
          </w:p>
        </w:tc>
        <w:tc>
          <w:tcPr>
            <w:tcW w:w="1232" w:type="dxa"/>
            <w:tcBorders>
              <w:left w:val="single" w:sz="4" w:space="0" w:color="auto"/>
              <w:right w:val="single" w:sz="4" w:space="0" w:color="auto"/>
            </w:tcBorders>
          </w:tcPr>
          <w:p w14:paraId="45BE0FCF"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27715124"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4142A852" w14:textId="77777777" w:rsidR="00BF46E1" w:rsidRPr="0041528A" w:rsidRDefault="00BF46E1" w:rsidP="00195D76">
            <w:pPr>
              <w:pStyle w:val="TAL"/>
            </w:pPr>
          </w:p>
        </w:tc>
      </w:tr>
      <w:tr w:rsidR="00BF46E1" w:rsidRPr="0041528A" w14:paraId="3837BAEE" w14:textId="77777777" w:rsidTr="00195D76">
        <w:trPr>
          <w:cantSplit/>
          <w:jc w:val="center"/>
        </w:trPr>
        <w:tc>
          <w:tcPr>
            <w:tcW w:w="737" w:type="dxa"/>
            <w:tcBorders>
              <w:left w:val="single" w:sz="4" w:space="0" w:color="auto"/>
              <w:right w:val="single" w:sz="4" w:space="0" w:color="auto"/>
            </w:tcBorders>
          </w:tcPr>
          <w:p w14:paraId="7A3B2CA1" w14:textId="77777777" w:rsidR="00BF46E1" w:rsidRPr="0041528A" w:rsidRDefault="00BF46E1" w:rsidP="00195D76">
            <w:pPr>
              <w:pStyle w:val="TAC"/>
            </w:pPr>
            <w:r w:rsidRPr="0041528A">
              <w:t>10</w:t>
            </w:r>
          </w:p>
        </w:tc>
        <w:tc>
          <w:tcPr>
            <w:tcW w:w="1232" w:type="dxa"/>
            <w:tcBorders>
              <w:left w:val="single" w:sz="4" w:space="0" w:color="auto"/>
              <w:right w:val="single" w:sz="4" w:space="0" w:color="auto"/>
            </w:tcBorders>
          </w:tcPr>
          <w:p w14:paraId="4B2C2575"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77A5D4D7" w14:textId="77777777" w:rsidR="00BF46E1" w:rsidRPr="0041528A" w:rsidRDefault="00BF46E1" w:rsidP="00195D76">
            <w:pPr>
              <w:pStyle w:val="TAL"/>
            </w:pPr>
            <w:r w:rsidRPr="0041528A">
              <w:t>PROACTIVE COMMAND: SEND SHORT MESSAGE 4.8.2</w:t>
            </w:r>
          </w:p>
        </w:tc>
        <w:tc>
          <w:tcPr>
            <w:tcW w:w="3776" w:type="dxa"/>
            <w:tcBorders>
              <w:left w:val="single" w:sz="4" w:space="0" w:color="auto"/>
              <w:right w:val="single" w:sz="4" w:space="0" w:color="auto"/>
            </w:tcBorders>
          </w:tcPr>
          <w:p w14:paraId="2FE3260E" w14:textId="77777777" w:rsidR="00BF46E1" w:rsidRPr="0041528A" w:rsidRDefault="00BF46E1" w:rsidP="00195D76">
            <w:pPr>
              <w:pStyle w:val="TAL"/>
            </w:pPr>
            <w:r w:rsidRPr="0041528A">
              <w:t>[packing not required, SMS default alphabet]</w:t>
            </w:r>
          </w:p>
        </w:tc>
      </w:tr>
      <w:tr w:rsidR="00BF46E1" w:rsidRPr="0041528A" w14:paraId="08C8B3E7" w14:textId="77777777" w:rsidTr="00195D76">
        <w:trPr>
          <w:cantSplit/>
          <w:jc w:val="center"/>
        </w:trPr>
        <w:tc>
          <w:tcPr>
            <w:tcW w:w="737" w:type="dxa"/>
            <w:tcBorders>
              <w:left w:val="single" w:sz="4" w:space="0" w:color="auto"/>
              <w:right w:val="single" w:sz="4" w:space="0" w:color="auto"/>
            </w:tcBorders>
          </w:tcPr>
          <w:p w14:paraId="4D0B201D" w14:textId="77777777" w:rsidR="00BF46E1" w:rsidRPr="0041528A" w:rsidRDefault="00BF46E1" w:rsidP="00195D76">
            <w:pPr>
              <w:pStyle w:val="TAC"/>
            </w:pPr>
            <w:r w:rsidRPr="0041528A">
              <w:t>11</w:t>
            </w:r>
          </w:p>
        </w:tc>
        <w:tc>
          <w:tcPr>
            <w:tcW w:w="1232" w:type="dxa"/>
            <w:tcBorders>
              <w:left w:val="single" w:sz="4" w:space="0" w:color="auto"/>
              <w:right w:val="single" w:sz="4" w:space="0" w:color="auto"/>
            </w:tcBorders>
          </w:tcPr>
          <w:p w14:paraId="3EDBE8B4"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157B1803" w14:textId="77777777" w:rsidR="00BF46E1" w:rsidRPr="0041528A" w:rsidRDefault="00BF46E1" w:rsidP="00195D76">
            <w:pPr>
              <w:pStyle w:val="TAL"/>
            </w:pPr>
            <w:r w:rsidRPr="0041528A">
              <w:t>Display "Text Attribute 2"</w:t>
            </w:r>
          </w:p>
        </w:tc>
        <w:tc>
          <w:tcPr>
            <w:tcW w:w="3776" w:type="dxa"/>
            <w:tcBorders>
              <w:left w:val="single" w:sz="4" w:space="0" w:color="auto"/>
              <w:right w:val="single" w:sz="4" w:space="0" w:color="auto"/>
            </w:tcBorders>
          </w:tcPr>
          <w:p w14:paraId="2E54DDAB" w14:textId="77777777" w:rsidR="00BF46E1" w:rsidRPr="0041528A" w:rsidRDefault="00BF46E1" w:rsidP="00195D76">
            <w:pPr>
              <w:pStyle w:val="TAL"/>
            </w:pPr>
            <w:r w:rsidRPr="0041528A">
              <w:t>[Message shall be formatted with underline off]</w:t>
            </w:r>
          </w:p>
        </w:tc>
      </w:tr>
      <w:tr w:rsidR="00BF46E1" w:rsidRPr="0041528A" w14:paraId="0F4E92B5" w14:textId="77777777" w:rsidTr="00195D76">
        <w:trPr>
          <w:cantSplit/>
          <w:jc w:val="center"/>
        </w:trPr>
        <w:tc>
          <w:tcPr>
            <w:tcW w:w="737" w:type="dxa"/>
            <w:tcBorders>
              <w:left w:val="single" w:sz="4" w:space="0" w:color="auto"/>
              <w:right w:val="single" w:sz="4" w:space="0" w:color="auto"/>
            </w:tcBorders>
          </w:tcPr>
          <w:p w14:paraId="16AA6309" w14:textId="77777777" w:rsidR="00BF46E1" w:rsidRPr="0041528A" w:rsidRDefault="00BF46E1" w:rsidP="00195D76">
            <w:pPr>
              <w:pStyle w:val="TAC"/>
            </w:pPr>
            <w:r w:rsidRPr="0041528A">
              <w:t>12</w:t>
            </w:r>
          </w:p>
        </w:tc>
        <w:tc>
          <w:tcPr>
            <w:tcW w:w="1232" w:type="dxa"/>
            <w:tcBorders>
              <w:left w:val="single" w:sz="4" w:space="0" w:color="auto"/>
              <w:right w:val="single" w:sz="4" w:space="0" w:color="auto"/>
            </w:tcBorders>
          </w:tcPr>
          <w:p w14:paraId="21A61A00"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7C4041A5" w14:textId="77777777" w:rsidR="00BF46E1" w:rsidRPr="0041528A" w:rsidRDefault="00BF46E1" w:rsidP="00195D76">
            <w:pPr>
              <w:pStyle w:val="TAL"/>
            </w:pPr>
            <w:r w:rsidRPr="0041528A">
              <w:t>Send SMS-PP (SEND SHORT MESSAGE) Message 4.2</w:t>
            </w:r>
          </w:p>
        </w:tc>
        <w:tc>
          <w:tcPr>
            <w:tcW w:w="3776" w:type="dxa"/>
            <w:tcBorders>
              <w:left w:val="single" w:sz="4" w:space="0" w:color="auto"/>
              <w:right w:val="single" w:sz="4" w:space="0" w:color="auto"/>
            </w:tcBorders>
          </w:tcPr>
          <w:p w14:paraId="48235A5E" w14:textId="77777777" w:rsidR="00BF46E1" w:rsidRPr="0041528A" w:rsidRDefault="00BF46E1" w:rsidP="00195D76">
            <w:pPr>
              <w:pStyle w:val="TAL"/>
            </w:pPr>
          </w:p>
        </w:tc>
      </w:tr>
      <w:tr w:rsidR="00BF46E1" w:rsidRPr="0041528A" w14:paraId="6D966750" w14:textId="77777777" w:rsidTr="00195D76">
        <w:trPr>
          <w:cantSplit/>
          <w:jc w:val="center"/>
        </w:trPr>
        <w:tc>
          <w:tcPr>
            <w:tcW w:w="737" w:type="dxa"/>
            <w:tcBorders>
              <w:left w:val="single" w:sz="4" w:space="0" w:color="auto"/>
              <w:right w:val="single" w:sz="4" w:space="0" w:color="auto"/>
            </w:tcBorders>
          </w:tcPr>
          <w:p w14:paraId="545ED2F7" w14:textId="77777777" w:rsidR="00BF46E1" w:rsidRPr="0041528A" w:rsidRDefault="00BF46E1" w:rsidP="00195D76">
            <w:pPr>
              <w:pStyle w:val="TAC"/>
            </w:pPr>
            <w:r w:rsidRPr="0041528A">
              <w:t>13</w:t>
            </w:r>
          </w:p>
        </w:tc>
        <w:tc>
          <w:tcPr>
            <w:tcW w:w="1232" w:type="dxa"/>
            <w:tcBorders>
              <w:left w:val="single" w:sz="4" w:space="0" w:color="auto"/>
              <w:right w:val="single" w:sz="4" w:space="0" w:color="auto"/>
            </w:tcBorders>
          </w:tcPr>
          <w:p w14:paraId="54D023D2"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4FFB242D" w14:textId="77777777" w:rsidR="00BF46E1" w:rsidRPr="0041528A" w:rsidRDefault="00BF46E1" w:rsidP="00195D76">
            <w:pPr>
              <w:pStyle w:val="TAL"/>
            </w:pPr>
            <w:r w:rsidRPr="0041528A">
              <w:t>SMS RP-ACK</w:t>
            </w:r>
          </w:p>
        </w:tc>
        <w:tc>
          <w:tcPr>
            <w:tcW w:w="3776" w:type="dxa"/>
            <w:tcBorders>
              <w:left w:val="single" w:sz="4" w:space="0" w:color="auto"/>
              <w:right w:val="single" w:sz="4" w:space="0" w:color="auto"/>
            </w:tcBorders>
          </w:tcPr>
          <w:p w14:paraId="70A7B9F9" w14:textId="77777777" w:rsidR="00BF46E1" w:rsidRPr="0041528A" w:rsidRDefault="00BF46E1" w:rsidP="00195D76">
            <w:pPr>
              <w:pStyle w:val="TAL"/>
            </w:pPr>
          </w:p>
        </w:tc>
      </w:tr>
      <w:tr w:rsidR="00BF46E1" w:rsidRPr="0041528A" w14:paraId="2481F44C" w14:textId="77777777" w:rsidTr="00195D76">
        <w:trPr>
          <w:cantSplit/>
          <w:jc w:val="center"/>
        </w:trPr>
        <w:tc>
          <w:tcPr>
            <w:tcW w:w="737" w:type="dxa"/>
            <w:tcBorders>
              <w:left w:val="single" w:sz="4" w:space="0" w:color="auto"/>
              <w:right w:val="single" w:sz="4" w:space="0" w:color="auto"/>
            </w:tcBorders>
          </w:tcPr>
          <w:p w14:paraId="3E064A98" w14:textId="77777777" w:rsidR="00BF46E1" w:rsidRPr="0041528A" w:rsidRDefault="00BF46E1" w:rsidP="00195D76">
            <w:pPr>
              <w:pStyle w:val="TAC"/>
            </w:pPr>
            <w:r w:rsidRPr="0041528A">
              <w:t>14</w:t>
            </w:r>
          </w:p>
        </w:tc>
        <w:tc>
          <w:tcPr>
            <w:tcW w:w="1232" w:type="dxa"/>
            <w:tcBorders>
              <w:left w:val="single" w:sz="4" w:space="0" w:color="auto"/>
              <w:right w:val="single" w:sz="4" w:space="0" w:color="auto"/>
            </w:tcBorders>
          </w:tcPr>
          <w:p w14:paraId="12687DAB"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4DA9B16F" w14:textId="77777777" w:rsidR="00BF46E1" w:rsidRPr="0041528A" w:rsidRDefault="00BF46E1" w:rsidP="00195D76">
            <w:pPr>
              <w:pStyle w:val="TAL"/>
            </w:pPr>
            <w:r w:rsidRPr="0041528A">
              <w:t>TERMINAL RESPONSE: SEND SHORT MESSAGE 4.8.1</w:t>
            </w:r>
          </w:p>
        </w:tc>
        <w:tc>
          <w:tcPr>
            <w:tcW w:w="3776" w:type="dxa"/>
            <w:tcBorders>
              <w:left w:val="single" w:sz="4" w:space="0" w:color="auto"/>
              <w:right w:val="single" w:sz="4" w:space="0" w:color="auto"/>
            </w:tcBorders>
          </w:tcPr>
          <w:p w14:paraId="0208BE87" w14:textId="5056BBDA" w:rsidR="00BF46E1" w:rsidRPr="0041528A" w:rsidRDefault="00BF46E1" w:rsidP="00195D76">
            <w:pPr>
              <w:pStyle w:val="TAL"/>
            </w:pPr>
            <w:r w:rsidRPr="0041528A">
              <w:t>[Command performed successfully]</w:t>
            </w:r>
            <w:r w:rsidRPr="0041528A">
              <w:br/>
              <w:t>The UE shall have updated Last-Used-TP-MR of EF SMSS to "02"</w:t>
            </w:r>
          </w:p>
        </w:tc>
      </w:tr>
      <w:tr w:rsidR="00BF46E1" w:rsidRPr="0041528A" w14:paraId="2BF465AA" w14:textId="77777777" w:rsidTr="00195D76">
        <w:trPr>
          <w:cantSplit/>
          <w:jc w:val="center"/>
        </w:trPr>
        <w:tc>
          <w:tcPr>
            <w:tcW w:w="737" w:type="dxa"/>
            <w:tcBorders>
              <w:left w:val="single" w:sz="4" w:space="0" w:color="auto"/>
              <w:right w:val="single" w:sz="4" w:space="0" w:color="auto"/>
            </w:tcBorders>
          </w:tcPr>
          <w:p w14:paraId="2885C461" w14:textId="77777777" w:rsidR="00BF46E1" w:rsidRPr="0041528A" w:rsidRDefault="00BF46E1" w:rsidP="00195D76">
            <w:pPr>
              <w:pStyle w:val="TAC"/>
            </w:pPr>
            <w:r w:rsidRPr="0041528A">
              <w:t>15</w:t>
            </w:r>
          </w:p>
        </w:tc>
        <w:tc>
          <w:tcPr>
            <w:tcW w:w="1232" w:type="dxa"/>
            <w:tcBorders>
              <w:left w:val="single" w:sz="4" w:space="0" w:color="auto"/>
              <w:right w:val="single" w:sz="4" w:space="0" w:color="auto"/>
            </w:tcBorders>
          </w:tcPr>
          <w:p w14:paraId="2ECB93A2"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52EB71E3" w14:textId="77777777" w:rsidR="00BF46E1" w:rsidRPr="0041528A" w:rsidRDefault="00BF46E1" w:rsidP="00195D76">
            <w:pPr>
              <w:pStyle w:val="TAL"/>
            </w:pPr>
            <w:r w:rsidRPr="0041528A">
              <w:t>PROACTIVE COMMAND PENDING: SEND SHORT MESSAGE 4.8.1</w:t>
            </w:r>
          </w:p>
        </w:tc>
        <w:tc>
          <w:tcPr>
            <w:tcW w:w="3776" w:type="dxa"/>
            <w:tcBorders>
              <w:left w:val="single" w:sz="4" w:space="0" w:color="auto"/>
              <w:right w:val="single" w:sz="4" w:space="0" w:color="auto"/>
            </w:tcBorders>
          </w:tcPr>
          <w:p w14:paraId="2D7CE89C" w14:textId="77777777" w:rsidR="00BF46E1" w:rsidRPr="0041528A" w:rsidRDefault="00BF46E1" w:rsidP="00195D76">
            <w:pPr>
              <w:pStyle w:val="TAL"/>
            </w:pPr>
          </w:p>
        </w:tc>
      </w:tr>
      <w:tr w:rsidR="00BF46E1" w:rsidRPr="0041528A" w14:paraId="34D33D40" w14:textId="77777777" w:rsidTr="00195D76">
        <w:trPr>
          <w:cantSplit/>
          <w:jc w:val="center"/>
        </w:trPr>
        <w:tc>
          <w:tcPr>
            <w:tcW w:w="737" w:type="dxa"/>
            <w:tcBorders>
              <w:left w:val="single" w:sz="4" w:space="0" w:color="auto"/>
              <w:right w:val="single" w:sz="4" w:space="0" w:color="auto"/>
            </w:tcBorders>
          </w:tcPr>
          <w:p w14:paraId="59ECFF0D" w14:textId="77777777" w:rsidR="00BF46E1" w:rsidRPr="0041528A" w:rsidRDefault="00BF46E1" w:rsidP="00195D76">
            <w:pPr>
              <w:pStyle w:val="TAC"/>
            </w:pPr>
            <w:r w:rsidRPr="0041528A">
              <w:t>16</w:t>
            </w:r>
          </w:p>
        </w:tc>
        <w:tc>
          <w:tcPr>
            <w:tcW w:w="1232" w:type="dxa"/>
            <w:tcBorders>
              <w:left w:val="single" w:sz="4" w:space="0" w:color="auto"/>
              <w:right w:val="single" w:sz="4" w:space="0" w:color="auto"/>
            </w:tcBorders>
          </w:tcPr>
          <w:p w14:paraId="74017CD2"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781E8217"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4571ABA9" w14:textId="77777777" w:rsidR="00BF46E1" w:rsidRPr="0041528A" w:rsidRDefault="00BF46E1" w:rsidP="00195D76">
            <w:pPr>
              <w:pStyle w:val="TAL"/>
            </w:pPr>
          </w:p>
        </w:tc>
      </w:tr>
      <w:tr w:rsidR="00BF46E1" w:rsidRPr="0041528A" w14:paraId="6DD95343" w14:textId="77777777" w:rsidTr="00195D76">
        <w:trPr>
          <w:cantSplit/>
          <w:jc w:val="center"/>
        </w:trPr>
        <w:tc>
          <w:tcPr>
            <w:tcW w:w="737" w:type="dxa"/>
            <w:tcBorders>
              <w:left w:val="single" w:sz="4" w:space="0" w:color="auto"/>
              <w:right w:val="single" w:sz="4" w:space="0" w:color="auto"/>
            </w:tcBorders>
          </w:tcPr>
          <w:p w14:paraId="26E18556" w14:textId="77777777" w:rsidR="00BF46E1" w:rsidRPr="0041528A" w:rsidRDefault="00BF46E1" w:rsidP="00195D76">
            <w:pPr>
              <w:pStyle w:val="TAC"/>
            </w:pPr>
            <w:r w:rsidRPr="0041528A">
              <w:t>17</w:t>
            </w:r>
          </w:p>
        </w:tc>
        <w:tc>
          <w:tcPr>
            <w:tcW w:w="1232" w:type="dxa"/>
            <w:tcBorders>
              <w:left w:val="single" w:sz="4" w:space="0" w:color="auto"/>
              <w:right w:val="single" w:sz="4" w:space="0" w:color="auto"/>
            </w:tcBorders>
          </w:tcPr>
          <w:p w14:paraId="34C4F9DA"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03B1F039" w14:textId="77777777" w:rsidR="00BF46E1" w:rsidRPr="0041528A" w:rsidRDefault="00BF46E1" w:rsidP="00195D76">
            <w:pPr>
              <w:pStyle w:val="TAL"/>
            </w:pPr>
            <w:r w:rsidRPr="0041528A">
              <w:t>PROACTIVE COMMAND: SEND SHORT MESSAGE 4.8.1</w:t>
            </w:r>
          </w:p>
        </w:tc>
        <w:tc>
          <w:tcPr>
            <w:tcW w:w="3776" w:type="dxa"/>
            <w:tcBorders>
              <w:left w:val="single" w:sz="4" w:space="0" w:color="auto"/>
              <w:right w:val="single" w:sz="4" w:space="0" w:color="auto"/>
            </w:tcBorders>
          </w:tcPr>
          <w:p w14:paraId="5C596DE2" w14:textId="77777777" w:rsidR="00BF46E1" w:rsidRPr="0041528A" w:rsidRDefault="00BF46E1" w:rsidP="00195D76">
            <w:pPr>
              <w:pStyle w:val="TAL"/>
            </w:pPr>
            <w:r w:rsidRPr="0041528A">
              <w:t>[packing not required, SMS default alphabet]</w:t>
            </w:r>
          </w:p>
        </w:tc>
      </w:tr>
      <w:tr w:rsidR="00BF46E1" w:rsidRPr="0041528A" w14:paraId="23794A6C" w14:textId="77777777" w:rsidTr="00195D76">
        <w:trPr>
          <w:cantSplit/>
          <w:jc w:val="center"/>
        </w:trPr>
        <w:tc>
          <w:tcPr>
            <w:tcW w:w="737" w:type="dxa"/>
            <w:tcBorders>
              <w:left w:val="single" w:sz="4" w:space="0" w:color="auto"/>
              <w:right w:val="single" w:sz="4" w:space="0" w:color="auto"/>
            </w:tcBorders>
          </w:tcPr>
          <w:p w14:paraId="455C1B37" w14:textId="77777777" w:rsidR="00BF46E1" w:rsidRPr="0041528A" w:rsidRDefault="00BF46E1" w:rsidP="00195D76">
            <w:pPr>
              <w:pStyle w:val="TAC"/>
            </w:pPr>
            <w:r w:rsidRPr="0041528A">
              <w:t>18</w:t>
            </w:r>
          </w:p>
        </w:tc>
        <w:tc>
          <w:tcPr>
            <w:tcW w:w="1232" w:type="dxa"/>
            <w:tcBorders>
              <w:left w:val="single" w:sz="4" w:space="0" w:color="auto"/>
              <w:right w:val="single" w:sz="4" w:space="0" w:color="auto"/>
            </w:tcBorders>
          </w:tcPr>
          <w:p w14:paraId="798CD9C7"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2B8BAE77" w14:textId="77777777" w:rsidR="00BF46E1" w:rsidRPr="0041528A" w:rsidRDefault="00BF46E1" w:rsidP="00195D76">
            <w:pPr>
              <w:pStyle w:val="TAL"/>
            </w:pPr>
            <w:r w:rsidRPr="0041528A">
              <w:t>Display "Text Attribute 1"</w:t>
            </w:r>
          </w:p>
        </w:tc>
        <w:tc>
          <w:tcPr>
            <w:tcW w:w="3776" w:type="dxa"/>
            <w:tcBorders>
              <w:left w:val="single" w:sz="4" w:space="0" w:color="auto"/>
              <w:right w:val="single" w:sz="4" w:space="0" w:color="auto"/>
            </w:tcBorders>
          </w:tcPr>
          <w:p w14:paraId="28B0D8C8" w14:textId="77777777" w:rsidR="00BF46E1" w:rsidRPr="0041528A" w:rsidRDefault="00BF46E1" w:rsidP="00195D76">
            <w:pPr>
              <w:pStyle w:val="TAL"/>
            </w:pPr>
            <w:r w:rsidRPr="0041528A">
              <w:t>[Message shall be formatted with underline on]</w:t>
            </w:r>
          </w:p>
        </w:tc>
      </w:tr>
      <w:tr w:rsidR="00BF46E1" w:rsidRPr="0041528A" w14:paraId="6046EDAC" w14:textId="77777777" w:rsidTr="00195D76">
        <w:trPr>
          <w:cantSplit/>
          <w:jc w:val="center"/>
        </w:trPr>
        <w:tc>
          <w:tcPr>
            <w:tcW w:w="737" w:type="dxa"/>
            <w:tcBorders>
              <w:left w:val="single" w:sz="4" w:space="0" w:color="auto"/>
              <w:right w:val="single" w:sz="4" w:space="0" w:color="auto"/>
            </w:tcBorders>
          </w:tcPr>
          <w:p w14:paraId="7F28DBEF" w14:textId="77777777" w:rsidR="00BF46E1" w:rsidRPr="0041528A" w:rsidRDefault="00BF46E1" w:rsidP="00195D76">
            <w:pPr>
              <w:pStyle w:val="TAC"/>
            </w:pPr>
            <w:r w:rsidRPr="0041528A">
              <w:t>19</w:t>
            </w:r>
          </w:p>
        </w:tc>
        <w:tc>
          <w:tcPr>
            <w:tcW w:w="1232" w:type="dxa"/>
            <w:tcBorders>
              <w:left w:val="single" w:sz="4" w:space="0" w:color="auto"/>
              <w:right w:val="single" w:sz="4" w:space="0" w:color="auto"/>
            </w:tcBorders>
          </w:tcPr>
          <w:p w14:paraId="5D8A63B2"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211F97E1" w14:textId="77777777" w:rsidR="00BF46E1" w:rsidRPr="0041528A" w:rsidRDefault="00BF46E1" w:rsidP="00195D76">
            <w:pPr>
              <w:pStyle w:val="TAL"/>
            </w:pPr>
            <w:r w:rsidRPr="0041528A">
              <w:t>Send SMS-PP (SEND SHORT MESSAGE) Message 4.3</w:t>
            </w:r>
          </w:p>
        </w:tc>
        <w:tc>
          <w:tcPr>
            <w:tcW w:w="3776" w:type="dxa"/>
            <w:tcBorders>
              <w:left w:val="single" w:sz="4" w:space="0" w:color="auto"/>
              <w:right w:val="single" w:sz="4" w:space="0" w:color="auto"/>
            </w:tcBorders>
          </w:tcPr>
          <w:p w14:paraId="54126203" w14:textId="77777777" w:rsidR="00BF46E1" w:rsidRPr="0041528A" w:rsidRDefault="00BF46E1" w:rsidP="00195D76">
            <w:pPr>
              <w:pStyle w:val="TAL"/>
            </w:pPr>
          </w:p>
        </w:tc>
      </w:tr>
      <w:tr w:rsidR="00BF46E1" w:rsidRPr="0041528A" w14:paraId="6853CCA9" w14:textId="77777777" w:rsidTr="00195D76">
        <w:trPr>
          <w:cantSplit/>
          <w:jc w:val="center"/>
        </w:trPr>
        <w:tc>
          <w:tcPr>
            <w:tcW w:w="737" w:type="dxa"/>
            <w:tcBorders>
              <w:left w:val="single" w:sz="4" w:space="0" w:color="auto"/>
              <w:right w:val="single" w:sz="4" w:space="0" w:color="auto"/>
            </w:tcBorders>
          </w:tcPr>
          <w:p w14:paraId="1C18BE7F" w14:textId="77777777" w:rsidR="00BF46E1" w:rsidRPr="0041528A" w:rsidRDefault="00BF46E1" w:rsidP="00195D76">
            <w:pPr>
              <w:pStyle w:val="TAC"/>
            </w:pPr>
            <w:r w:rsidRPr="0041528A">
              <w:t>20</w:t>
            </w:r>
          </w:p>
        </w:tc>
        <w:tc>
          <w:tcPr>
            <w:tcW w:w="1232" w:type="dxa"/>
            <w:tcBorders>
              <w:left w:val="single" w:sz="4" w:space="0" w:color="auto"/>
              <w:right w:val="single" w:sz="4" w:space="0" w:color="auto"/>
            </w:tcBorders>
          </w:tcPr>
          <w:p w14:paraId="7C50CDE6"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42F7E07F" w14:textId="77777777" w:rsidR="00BF46E1" w:rsidRPr="0041528A" w:rsidRDefault="00BF46E1" w:rsidP="00195D76">
            <w:pPr>
              <w:pStyle w:val="TAL"/>
            </w:pPr>
            <w:r w:rsidRPr="0041528A">
              <w:t>SMS RP-ACK</w:t>
            </w:r>
          </w:p>
        </w:tc>
        <w:tc>
          <w:tcPr>
            <w:tcW w:w="3776" w:type="dxa"/>
            <w:tcBorders>
              <w:left w:val="single" w:sz="4" w:space="0" w:color="auto"/>
              <w:right w:val="single" w:sz="4" w:space="0" w:color="auto"/>
            </w:tcBorders>
          </w:tcPr>
          <w:p w14:paraId="3A6C505D" w14:textId="77777777" w:rsidR="00BF46E1" w:rsidRPr="0041528A" w:rsidRDefault="00BF46E1" w:rsidP="00195D76">
            <w:pPr>
              <w:pStyle w:val="TAL"/>
            </w:pPr>
          </w:p>
        </w:tc>
      </w:tr>
      <w:tr w:rsidR="00BF46E1" w:rsidRPr="0041528A" w14:paraId="2472B751" w14:textId="77777777" w:rsidTr="00195D76">
        <w:trPr>
          <w:cantSplit/>
          <w:jc w:val="center"/>
        </w:trPr>
        <w:tc>
          <w:tcPr>
            <w:tcW w:w="737" w:type="dxa"/>
            <w:tcBorders>
              <w:left w:val="single" w:sz="4" w:space="0" w:color="auto"/>
              <w:right w:val="single" w:sz="4" w:space="0" w:color="auto"/>
            </w:tcBorders>
          </w:tcPr>
          <w:p w14:paraId="71DF572B" w14:textId="77777777" w:rsidR="00BF46E1" w:rsidRPr="0041528A" w:rsidRDefault="00BF46E1" w:rsidP="00195D76">
            <w:pPr>
              <w:pStyle w:val="TAC"/>
            </w:pPr>
            <w:r w:rsidRPr="0041528A">
              <w:t>21</w:t>
            </w:r>
          </w:p>
        </w:tc>
        <w:tc>
          <w:tcPr>
            <w:tcW w:w="1232" w:type="dxa"/>
            <w:tcBorders>
              <w:left w:val="single" w:sz="4" w:space="0" w:color="auto"/>
              <w:right w:val="single" w:sz="4" w:space="0" w:color="auto"/>
            </w:tcBorders>
          </w:tcPr>
          <w:p w14:paraId="201FFC6B"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062348A7" w14:textId="77777777" w:rsidR="00BF46E1" w:rsidRPr="0041528A" w:rsidRDefault="00BF46E1" w:rsidP="00195D76">
            <w:pPr>
              <w:pStyle w:val="TAL"/>
            </w:pPr>
            <w:r w:rsidRPr="0041528A">
              <w:t>TERMINAL RESPONSE: SEND SHORT MESSAGE 4.8.1</w:t>
            </w:r>
          </w:p>
        </w:tc>
        <w:tc>
          <w:tcPr>
            <w:tcW w:w="3776" w:type="dxa"/>
            <w:tcBorders>
              <w:left w:val="single" w:sz="4" w:space="0" w:color="auto"/>
              <w:right w:val="single" w:sz="4" w:space="0" w:color="auto"/>
            </w:tcBorders>
          </w:tcPr>
          <w:p w14:paraId="12A6CF7D" w14:textId="2A718DA9" w:rsidR="00BF46E1" w:rsidRPr="0041528A" w:rsidRDefault="00BF46E1" w:rsidP="00195D76">
            <w:pPr>
              <w:pStyle w:val="TAL"/>
            </w:pPr>
            <w:r w:rsidRPr="0041528A">
              <w:t>[Command performed successfully]</w:t>
            </w:r>
            <w:r w:rsidRPr="0041528A">
              <w:br/>
              <w:t>The UE shall have updated Last-Used-TP-MR of EF SMSS to "03"</w:t>
            </w:r>
          </w:p>
        </w:tc>
      </w:tr>
      <w:tr w:rsidR="00BF46E1" w:rsidRPr="0041528A" w14:paraId="57ED0724" w14:textId="77777777" w:rsidTr="00195D76">
        <w:trPr>
          <w:cantSplit/>
          <w:jc w:val="center"/>
        </w:trPr>
        <w:tc>
          <w:tcPr>
            <w:tcW w:w="737" w:type="dxa"/>
            <w:tcBorders>
              <w:left w:val="single" w:sz="4" w:space="0" w:color="auto"/>
              <w:right w:val="single" w:sz="4" w:space="0" w:color="auto"/>
            </w:tcBorders>
          </w:tcPr>
          <w:p w14:paraId="5FEF6E26" w14:textId="77777777" w:rsidR="00BF46E1" w:rsidRPr="0041528A" w:rsidRDefault="00BF46E1" w:rsidP="00195D76">
            <w:pPr>
              <w:pStyle w:val="TAC"/>
            </w:pPr>
            <w:r w:rsidRPr="0041528A">
              <w:t>22</w:t>
            </w:r>
          </w:p>
        </w:tc>
        <w:tc>
          <w:tcPr>
            <w:tcW w:w="1232" w:type="dxa"/>
            <w:tcBorders>
              <w:left w:val="single" w:sz="4" w:space="0" w:color="auto"/>
              <w:right w:val="single" w:sz="4" w:space="0" w:color="auto"/>
            </w:tcBorders>
          </w:tcPr>
          <w:p w14:paraId="7F618BD5"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5C3E5706" w14:textId="77777777" w:rsidR="00BF46E1" w:rsidRPr="0041528A" w:rsidRDefault="00BF46E1" w:rsidP="00195D76">
            <w:pPr>
              <w:pStyle w:val="TAL"/>
            </w:pPr>
            <w:r w:rsidRPr="0041528A">
              <w:t>PROACTIVE COMMAND PENDING: SEND SHORT MESSAGE 4.8.3</w:t>
            </w:r>
          </w:p>
        </w:tc>
        <w:tc>
          <w:tcPr>
            <w:tcW w:w="3776" w:type="dxa"/>
            <w:tcBorders>
              <w:left w:val="single" w:sz="4" w:space="0" w:color="auto"/>
              <w:right w:val="single" w:sz="4" w:space="0" w:color="auto"/>
            </w:tcBorders>
          </w:tcPr>
          <w:p w14:paraId="5E9D69B4" w14:textId="77777777" w:rsidR="00BF46E1" w:rsidRPr="0041528A" w:rsidRDefault="00BF46E1" w:rsidP="00195D76">
            <w:pPr>
              <w:pStyle w:val="TAL"/>
            </w:pPr>
          </w:p>
        </w:tc>
      </w:tr>
      <w:tr w:rsidR="00BF46E1" w:rsidRPr="0041528A" w14:paraId="44A11A02" w14:textId="77777777" w:rsidTr="00195D76">
        <w:trPr>
          <w:cantSplit/>
          <w:jc w:val="center"/>
        </w:trPr>
        <w:tc>
          <w:tcPr>
            <w:tcW w:w="737" w:type="dxa"/>
            <w:tcBorders>
              <w:left w:val="single" w:sz="4" w:space="0" w:color="auto"/>
              <w:right w:val="single" w:sz="4" w:space="0" w:color="auto"/>
            </w:tcBorders>
          </w:tcPr>
          <w:p w14:paraId="3B37C75F" w14:textId="77777777" w:rsidR="00BF46E1" w:rsidRPr="0041528A" w:rsidRDefault="00BF46E1" w:rsidP="00195D76">
            <w:pPr>
              <w:pStyle w:val="TAC"/>
            </w:pPr>
            <w:r w:rsidRPr="0041528A">
              <w:t>23</w:t>
            </w:r>
          </w:p>
        </w:tc>
        <w:tc>
          <w:tcPr>
            <w:tcW w:w="1232" w:type="dxa"/>
            <w:tcBorders>
              <w:left w:val="single" w:sz="4" w:space="0" w:color="auto"/>
              <w:right w:val="single" w:sz="4" w:space="0" w:color="auto"/>
            </w:tcBorders>
          </w:tcPr>
          <w:p w14:paraId="65E85270"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1CAF851B"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14921E4D" w14:textId="77777777" w:rsidR="00BF46E1" w:rsidRPr="0041528A" w:rsidRDefault="00BF46E1" w:rsidP="00195D76">
            <w:pPr>
              <w:pStyle w:val="TAL"/>
            </w:pPr>
          </w:p>
        </w:tc>
      </w:tr>
      <w:tr w:rsidR="00BF46E1" w:rsidRPr="0041528A" w14:paraId="53ADB626" w14:textId="77777777" w:rsidTr="00195D76">
        <w:trPr>
          <w:cantSplit/>
          <w:jc w:val="center"/>
        </w:trPr>
        <w:tc>
          <w:tcPr>
            <w:tcW w:w="737" w:type="dxa"/>
            <w:tcBorders>
              <w:left w:val="single" w:sz="4" w:space="0" w:color="auto"/>
              <w:right w:val="single" w:sz="4" w:space="0" w:color="auto"/>
            </w:tcBorders>
          </w:tcPr>
          <w:p w14:paraId="736F94BE" w14:textId="77777777" w:rsidR="00BF46E1" w:rsidRPr="0041528A" w:rsidRDefault="00BF46E1" w:rsidP="00195D76">
            <w:pPr>
              <w:pStyle w:val="TAC"/>
            </w:pPr>
            <w:r w:rsidRPr="0041528A">
              <w:t>24</w:t>
            </w:r>
          </w:p>
        </w:tc>
        <w:tc>
          <w:tcPr>
            <w:tcW w:w="1232" w:type="dxa"/>
            <w:tcBorders>
              <w:left w:val="single" w:sz="4" w:space="0" w:color="auto"/>
              <w:right w:val="single" w:sz="4" w:space="0" w:color="auto"/>
            </w:tcBorders>
          </w:tcPr>
          <w:p w14:paraId="1AAA2AF2"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0D3E4B60" w14:textId="77777777" w:rsidR="00BF46E1" w:rsidRPr="0041528A" w:rsidRDefault="00BF46E1" w:rsidP="00195D76">
            <w:pPr>
              <w:pStyle w:val="TAL"/>
            </w:pPr>
            <w:r w:rsidRPr="0041528A">
              <w:t>PROACTIVE COMMAND: SEND SHORT MESSAGE 4.8.3</w:t>
            </w:r>
          </w:p>
        </w:tc>
        <w:tc>
          <w:tcPr>
            <w:tcW w:w="3776" w:type="dxa"/>
            <w:tcBorders>
              <w:left w:val="single" w:sz="4" w:space="0" w:color="auto"/>
              <w:right w:val="single" w:sz="4" w:space="0" w:color="auto"/>
            </w:tcBorders>
          </w:tcPr>
          <w:p w14:paraId="29DE63F7" w14:textId="77777777" w:rsidR="00BF46E1" w:rsidRPr="0041528A" w:rsidRDefault="00BF46E1" w:rsidP="00195D76">
            <w:pPr>
              <w:pStyle w:val="TAL"/>
            </w:pPr>
            <w:r w:rsidRPr="0041528A">
              <w:t>[packing not required, SMS default alphabet]</w:t>
            </w:r>
          </w:p>
        </w:tc>
      </w:tr>
      <w:tr w:rsidR="00BF46E1" w:rsidRPr="0041528A" w14:paraId="38789BE5" w14:textId="77777777" w:rsidTr="00195D76">
        <w:trPr>
          <w:cantSplit/>
          <w:jc w:val="center"/>
        </w:trPr>
        <w:tc>
          <w:tcPr>
            <w:tcW w:w="737" w:type="dxa"/>
            <w:tcBorders>
              <w:left w:val="single" w:sz="4" w:space="0" w:color="auto"/>
              <w:right w:val="single" w:sz="4" w:space="0" w:color="auto"/>
            </w:tcBorders>
          </w:tcPr>
          <w:p w14:paraId="4A31AB38" w14:textId="77777777" w:rsidR="00BF46E1" w:rsidRPr="0041528A" w:rsidRDefault="00BF46E1" w:rsidP="00195D76">
            <w:pPr>
              <w:pStyle w:val="TAC"/>
            </w:pPr>
            <w:r w:rsidRPr="0041528A">
              <w:t>25</w:t>
            </w:r>
          </w:p>
        </w:tc>
        <w:tc>
          <w:tcPr>
            <w:tcW w:w="1232" w:type="dxa"/>
            <w:tcBorders>
              <w:left w:val="single" w:sz="4" w:space="0" w:color="auto"/>
              <w:right w:val="single" w:sz="4" w:space="0" w:color="auto"/>
            </w:tcBorders>
          </w:tcPr>
          <w:p w14:paraId="6E824DE5"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17F34022" w14:textId="77777777" w:rsidR="00BF46E1" w:rsidRPr="0041528A" w:rsidRDefault="00BF46E1" w:rsidP="00195D76">
            <w:pPr>
              <w:pStyle w:val="TAL"/>
            </w:pPr>
            <w:r w:rsidRPr="0041528A">
              <w:t>Display "Text Attribute 3"</w:t>
            </w:r>
          </w:p>
        </w:tc>
        <w:tc>
          <w:tcPr>
            <w:tcW w:w="3776" w:type="dxa"/>
            <w:tcBorders>
              <w:left w:val="single" w:sz="4" w:space="0" w:color="auto"/>
              <w:right w:val="single" w:sz="4" w:space="0" w:color="auto"/>
            </w:tcBorders>
          </w:tcPr>
          <w:p w14:paraId="69F0083A" w14:textId="77777777" w:rsidR="00BF46E1" w:rsidRPr="0041528A" w:rsidRDefault="00BF46E1" w:rsidP="00195D76">
            <w:pPr>
              <w:pStyle w:val="TAL"/>
            </w:pPr>
            <w:r w:rsidRPr="0041528A">
              <w:t>[Message shall be formatted with underline off]</w:t>
            </w:r>
          </w:p>
        </w:tc>
      </w:tr>
      <w:tr w:rsidR="00BF46E1" w:rsidRPr="0041528A" w14:paraId="0F207F8B" w14:textId="77777777" w:rsidTr="00195D76">
        <w:trPr>
          <w:cantSplit/>
          <w:jc w:val="center"/>
        </w:trPr>
        <w:tc>
          <w:tcPr>
            <w:tcW w:w="737" w:type="dxa"/>
            <w:tcBorders>
              <w:left w:val="single" w:sz="4" w:space="0" w:color="auto"/>
              <w:right w:val="single" w:sz="4" w:space="0" w:color="auto"/>
            </w:tcBorders>
          </w:tcPr>
          <w:p w14:paraId="06017F94" w14:textId="77777777" w:rsidR="00BF46E1" w:rsidRPr="0041528A" w:rsidRDefault="00BF46E1" w:rsidP="00195D76">
            <w:pPr>
              <w:pStyle w:val="TAC"/>
            </w:pPr>
            <w:r w:rsidRPr="0041528A">
              <w:t>26</w:t>
            </w:r>
          </w:p>
        </w:tc>
        <w:tc>
          <w:tcPr>
            <w:tcW w:w="1232" w:type="dxa"/>
            <w:tcBorders>
              <w:left w:val="single" w:sz="4" w:space="0" w:color="auto"/>
              <w:right w:val="single" w:sz="4" w:space="0" w:color="auto"/>
            </w:tcBorders>
          </w:tcPr>
          <w:p w14:paraId="02880D03"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3867E111" w14:textId="77777777" w:rsidR="00BF46E1" w:rsidRPr="0041528A" w:rsidRDefault="00BF46E1" w:rsidP="00195D76">
            <w:pPr>
              <w:pStyle w:val="TAL"/>
            </w:pPr>
            <w:r w:rsidRPr="0041528A">
              <w:t>Send SMS-PP (SEND SHORT MESSAGE) Message 4.4</w:t>
            </w:r>
          </w:p>
        </w:tc>
        <w:tc>
          <w:tcPr>
            <w:tcW w:w="3776" w:type="dxa"/>
            <w:tcBorders>
              <w:left w:val="single" w:sz="4" w:space="0" w:color="auto"/>
              <w:right w:val="single" w:sz="4" w:space="0" w:color="auto"/>
            </w:tcBorders>
          </w:tcPr>
          <w:p w14:paraId="04320CC4" w14:textId="77777777" w:rsidR="00BF46E1" w:rsidRPr="0041528A" w:rsidRDefault="00BF46E1" w:rsidP="00195D76">
            <w:pPr>
              <w:pStyle w:val="TAL"/>
            </w:pPr>
          </w:p>
        </w:tc>
      </w:tr>
      <w:tr w:rsidR="00BF46E1" w:rsidRPr="0041528A" w14:paraId="165BD5D3" w14:textId="77777777" w:rsidTr="00195D76">
        <w:trPr>
          <w:cantSplit/>
          <w:jc w:val="center"/>
        </w:trPr>
        <w:tc>
          <w:tcPr>
            <w:tcW w:w="737" w:type="dxa"/>
            <w:tcBorders>
              <w:left w:val="single" w:sz="4" w:space="0" w:color="auto"/>
              <w:right w:val="single" w:sz="4" w:space="0" w:color="auto"/>
            </w:tcBorders>
          </w:tcPr>
          <w:p w14:paraId="6CC99DC8" w14:textId="77777777" w:rsidR="00BF46E1" w:rsidRPr="0041528A" w:rsidRDefault="00BF46E1" w:rsidP="00195D76">
            <w:pPr>
              <w:pStyle w:val="TAC"/>
            </w:pPr>
            <w:r w:rsidRPr="0041528A">
              <w:t>27</w:t>
            </w:r>
          </w:p>
        </w:tc>
        <w:tc>
          <w:tcPr>
            <w:tcW w:w="1232" w:type="dxa"/>
            <w:tcBorders>
              <w:left w:val="single" w:sz="4" w:space="0" w:color="auto"/>
              <w:right w:val="single" w:sz="4" w:space="0" w:color="auto"/>
            </w:tcBorders>
          </w:tcPr>
          <w:p w14:paraId="0DB6FAE5"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3FC3D2C5" w14:textId="77777777" w:rsidR="00BF46E1" w:rsidRPr="0041528A" w:rsidRDefault="00BF46E1" w:rsidP="00195D76">
            <w:pPr>
              <w:pStyle w:val="TAL"/>
            </w:pPr>
            <w:r w:rsidRPr="0041528A">
              <w:t>SMS RP-ACK</w:t>
            </w:r>
          </w:p>
        </w:tc>
        <w:tc>
          <w:tcPr>
            <w:tcW w:w="3776" w:type="dxa"/>
            <w:tcBorders>
              <w:left w:val="single" w:sz="4" w:space="0" w:color="auto"/>
              <w:right w:val="single" w:sz="4" w:space="0" w:color="auto"/>
            </w:tcBorders>
          </w:tcPr>
          <w:p w14:paraId="5679B684" w14:textId="77777777" w:rsidR="00BF46E1" w:rsidRPr="0041528A" w:rsidRDefault="00BF46E1" w:rsidP="00195D76">
            <w:pPr>
              <w:pStyle w:val="TAL"/>
            </w:pPr>
          </w:p>
        </w:tc>
      </w:tr>
      <w:tr w:rsidR="00BF46E1" w:rsidRPr="0041528A" w14:paraId="7D906E6E" w14:textId="77777777" w:rsidTr="00195D76">
        <w:trPr>
          <w:cantSplit/>
          <w:jc w:val="center"/>
        </w:trPr>
        <w:tc>
          <w:tcPr>
            <w:tcW w:w="737" w:type="dxa"/>
            <w:tcBorders>
              <w:left w:val="single" w:sz="4" w:space="0" w:color="auto"/>
              <w:bottom w:val="single" w:sz="4" w:space="0" w:color="auto"/>
              <w:right w:val="single" w:sz="4" w:space="0" w:color="auto"/>
            </w:tcBorders>
          </w:tcPr>
          <w:p w14:paraId="5C26BA65" w14:textId="77777777" w:rsidR="00BF46E1" w:rsidRPr="0041528A" w:rsidRDefault="00BF46E1" w:rsidP="00195D76">
            <w:pPr>
              <w:pStyle w:val="TAC"/>
            </w:pPr>
            <w:r w:rsidRPr="0041528A">
              <w:t>28</w:t>
            </w:r>
          </w:p>
        </w:tc>
        <w:tc>
          <w:tcPr>
            <w:tcW w:w="1232" w:type="dxa"/>
            <w:tcBorders>
              <w:left w:val="single" w:sz="4" w:space="0" w:color="auto"/>
              <w:bottom w:val="single" w:sz="4" w:space="0" w:color="auto"/>
              <w:right w:val="single" w:sz="4" w:space="0" w:color="auto"/>
            </w:tcBorders>
          </w:tcPr>
          <w:p w14:paraId="54C99E1D"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bottom w:val="single" w:sz="4" w:space="0" w:color="auto"/>
              <w:right w:val="single" w:sz="4" w:space="0" w:color="auto"/>
            </w:tcBorders>
          </w:tcPr>
          <w:p w14:paraId="55C3AE2D" w14:textId="77777777" w:rsidR="00BF46E1" w:rsidRPr="0041528A" w:rsidRDefault="00BF46E1" w:rsidP="00195D76">
            <w:pPr>
              <w:pStyle w:val="TAL"/>
            </w:pPr>
            <w:r w:rsidRPr="0041528A">
              <w:t>TERMINAL RESPONSE: SEND SHORT MESSAGE 4.8.1</w:t>
            </w:r>
          </w:p>
        </w:tc>
        <w:tc>
          <w:tcPr>
            <w:tcW w:w="3776" w:type="dxa"/>
            <w:tcBorders>
              <w:left w:val="single" w:sz="4" w:space="0" w:color="auto"/>
              <w:bottom w:val="single" w:sz="4" w:space="0" w:color="auto"/>
              <w:right w:val="single" w:sz="4" w:space="0" w:color="auto"/>
            </w:tcBorders>
          </w:tcPr>
          <w:p w14:paraId="4EFDE6EA" w14:textId="615462B6" w:rsidR="00BF46E1" w:rsidRPr="0041528A" w:rsidRDefault="00BF46E1" w:rsidP="00195D76">
            <w:pPr>
              <w:pStyle w:val="TAL"/>
            </w:pPr>
            <w:r w:rsidRPr="0041528A">
              <w:t>[Command performed successfully]</w:t>
            </w:r>
            <w:r w:rsidRPr="0041528A">
              <w:br/>
              <w:t>The UE shall have updated Last-Used-TP-MR of EF SMSS to "04"</w:t>
            </w:r>
          </w:p>
        </w:tc>
      </w:tr>
    </w:tbl>
    <w:p w14:paraId="28E9607B" w14:textId="77777777" w:rsidR="00BF46E1" w:rsidRPr="0041528A" w:rsidRDefault="00BF46E1" w:rsidP="00BF46E1"/>
    <w:p w14:paraId="1C272587" w14:textId="77777777" w:rsidR="00BF46E1" w:rsidRPr="0041528A" w:rsidRDefault="00BF46E1" w:rsidP="00BF46E1">
      <w:r w:rsidRPr="0041528A">
        <w:t>PROACTIVE COMMAND: SEND SHORT MESSAGE 4.8.1</w:t>
      </w:r>
    </w:p>
    <w:p w14:paraId="24D77387" w14:textId="77777777" w:rsidR="00BF46E1" w:rsidRPr="0041528A" w:rsidRDefault="00BF46E1" w:rsidP="00BF46E1">
      <w:r w:rsidRPr="0041528A">
        <w:t>Logically:</w:t>
      </w:r>
    </w:p>
    <w:p w14:paraId="7877C075" w14:textId="77777777" w:rsidR="00BF46E1" w:rsidRPr="0041528A" w:rsidRDefault="00BF46E1" w:rsidP="0041528A">
      <w:pPr>
        <w:pStyle w:val="EW"/>
      </w:pPr>
      <w:r w:rsidRPr="0041528A">
        <w:t>Command details</w:t>
      </w:r>
    </w:p>
    <w:p w14:paraId="251F2E1C" w14:textId="77777777" w:rsidR="00BF46E1" w:rsidRPr="0041528A" w:rsidRDefault="00BF46E1" w:rsidP="0041528A">
      <w:pPr>
        <w:pStyle w:val="EW"/>
      </w:pPr>
      <w:r w:rsidRPr="0041528A">
        <w:tab/>
        <w:t>Command number:</w:t>
      </w:r>
      <w:r w:rsidRPr="0041528A">
        <w:tab/>
        <w:t>1</w:t>
      </w:r>
    </w:p>
    <w:p w14:paraId="3838A756" w14:textId="77777777" w:rsidR="00BF46E1" w:rsidRPr="0041528A" w:rsidRDefault="00BF46E1" w:rsidP="0041528A">
      <w:pPr>
        <w:pStyle w:val="EW"/>
      </w:pPr>
      <w:r w:rsidRPr="0041528A">
        <w:tab/>
        <w:t>Command type:</w:t>
      </w:r>
      <w:r w:rsidRPr="0041528A">
        <w:tab/>
        <w:t>SEND SHORT MESSAGE</w:t>
      </w:r>
    </w:p>
    <w:p w14:paraId="70786CCD" w14:textId="77777777" w:rsidR="00BF46E1" w:rsidRPr="0041528A" w:rsidRDefault="00BF46E1" w:rsidP="0041528A">
      <w:pPr>
        <w:pStyle w:val="EW"/>
      </w:pPr>
      <w:r w:rsidRPr="0041528A">
        <w:tab/>
        <w:t>Command qualifier:</w:t>
      </w:r>
      <w:r w:rsidRPr="0041528A">
        <w:tab/>
        <w:t>packing not required</w:t>
      </w:r>
    </w:p>
    <w:p w14:paraId="56F2D727" w14:textId="77777777" w:rsidR="00BF46E1" w:rsidRPr="0041528A" w:rsidRDefault="00BF46E1" w:rsidP="0041528A">
      <w:pPr>
        <w:pStyle w:val="EW"/>
      </w:pPr>
      <w:r w:rsidRPr="0041528A">
        <w:t>Device identities</w:t>
      </w:r>
    </w:p>
    <w:p w14:paraId="3D34D58D" w14:textId="77777777" w:rsidR="00BF46E1" w:rsidRPr="0041528A" w:rsidRDefault="00BF46E1" w:rsidP="0041528A">
      <w:pPr>
        <w:pStyle w:val="EW"/>
      </w:pPr>
      <w:r w:rsidRPr="0041528A">
        <w:tab/>
        <w:t>Source device:</w:t>
      </w:r>
      <w:r w:rsidRPr="0041528A">
        <w:tab/>
        <w:t>UICC</w:t>
      </w:r>
    </w:p>
    <w:p w14:paraId="2EF148A8" w14:textId="77777777" w:rsidR="00BF46E1" w:rsidRPr="0041528A" w:rsidRDefault="00BF46E1" w:rsidP="0041528A">
      <w:pPr>
        <w:pStyle w:val="EW"/>
      </w:pPr>
      <w:r w:rsidRPr="0041528A">
        <w:tab/>
        <w:t>Destination device:</w:t>
      </w:r>
      <w:r w:rsidRPr="0041528A">
        <w:tab/>
        <w:t>Network</w:t>
      </w:r>
    </w:p>
    <w:p w14:paraId="797D24FA" w14:textId="77777777" w:rsidR="00BF46E1" w:rsidRPr="0041528A" w:rsidRDefault="00BF46E1" w:rsidP="0041528A">
      <w:pPr>
        <w:pStyle w:val="EW"/>
      </w:pPr>
      <w:r w:rsidRPr="0041528A">
        <w:t>Alpha identifier:</w:t>
      </w:r>
      <w:r w:rsidRPr="0041528A">
        <w:tab/>
        <w:t>"Text Attribute 1"</w:t>
      </w:r>
    </w:p>
    <w:p w14:paraId="510083C1" w14:textId="77777777" w:rsidR="00BF46E1" w:rsidRPr="0041528A" w:rsidRDefault="00BF46E1" w:rsidP="0041528A">
      <w:pPr>
        <w:pStyle w:val="EW"/>
      </w:pPr>
      <w:r w:rsidRPr="0041528A">
        <w:t>SMS TPDU</w:t>
      </w:r>
    </w:p>
    <w:p w14:paraId="1BCB638C" w14:textId="77777777" w:rsidR="00BF46E1" w:rsidRPr="0041528A" w:rsidRDefault="00BF46E1" w:rsidP="0041528A">
      <w:pPr>
        <w:pStyle w:val="EW"/>
      </w:pPr>
      <w:r w:rsidRPr="0041528A">
        <w:tab/>
        <w:t>TP-MTI</w:t>
      </w:r>
      <w:r w:rsidRPr="0041528A">
        <w:tab/>
        <w:t>SMS-SUBMIT</w:t>
      </w:r>
    </w:p>
    <w:p w14:paraId="64B6C2EE" w14:textId="77777777" w:rsidR="00BF46E1" w:rsidRPr="0041528A" w:rsidRDefault="00BF46E1" w:rsidP="0041528A">
      <w:pPr>
        <w:pStyle w:val="EW"/>
      </w:pPr>
      <w:r w:rsidRPr="0041528A">
        <w:tab/>
        <w:t>TP-RD</w:t>
      </w:r>
      <w:r w:rsidRPr="0041528A">
        <w:tab/>
        <w:t>Instruct the SC to accept an SMS-SUBMIT for a SM</w:t>
      </w:r>
    </w:p>
    <w:p w14:paraId="526112D4" w14:textId="77777777" w:rsidR="00BF46E1" w:rsidRPr="0041528A" w:rsidRDefault="00BF46E1" w:rsidP="0041528A">
      <w:pPr>
        <w:pStyle w:val="EW"/>
      </w:pPr>
      <w:r w:rsidRPr="0041528A">
        <w:tab/>
        <w:t>TP-VPF</w:t>
      </w:r>
      <w:r w:rsidRPr="0041528A">
        <w:tab/>
        <w:t>TP-VP field not present</w:t>
      </w:r>
    </w:p>
    <w:p w14:paraId="711C3E35" w14:textId="77777777" w:rsidR="00BF46E1" w:rsidRPr="0041528A" w:rsidRDefault="00BF46E1" w:rsidP="0041528A">
      <w:pPr>
        <w:pStyle w:val="EW"/>
      </w:pPr>
      <w:r w:rsidRPr="0041528A">
        <w:tab/>
        <w:t>TP-RP</w:t>
      </w:r>
      <w:r w:rsidRPr="0041528A">
        <w:tab/>
        <w:t>TP-Reply-Path is not set in this SMS-SUBMIT</w:t>
      </w:r>
    </w:p>
    <w:p w14:paraId="638B665F" w14:textId="77777777" w:rsidR="00BF46E1" w:rsidRPr="0041528A" w:rsidRDefault="00BF46E1" w:rsidP="0041528A">
      <w:pPr>
        <w:pStyle w:val="EW"/>
      </w:pPr>
      <w:r w:rsidRPr="0041528A">
        <w:tab/>
        <w:t>TP-UDHI</w:t>
      </w:r>
      <w:r w:rsidRPr="0041528A">
        <w:tab/>
        <w:t>The TP-UD field contains only the short message</w:t>
      </w:r>
    </w:p>
    <w:p w14:paraId="75E332BC" w14:textId="77777777" w:rsidR="00BF46E1" w:rsidRPr="0041528A" w:rsidRDefault="00BF46E1" w:rsidP="0041528A">
      <w:pPr>
        <w:pStyle w:val="EW"/>
      </w:pPr>
      <w:r w:rsidRPr="0041528A">
        <w:tab/>
        <w:t>TP-SRR</w:t>
      </w:r>
      <w:r w:rsidRPr="0041528A">
        <w:tab/>
        <w:t>A status report is not requested</w:t>
      </w:r>
    </w:p>
    <w:p w14:paraId="281E498A" w14:textId="77777777" w:rsidR="00BF46E1" w:rsidRPr="0041528A" w:rsidRDefault="00BF46E1" w:rsidP="0041528A">
      <w:pPr>
        <w:pStyle w:val="EW"/>
      </w:pPr>
      <w:r w:rsidRPr="0041528A">
        <w:tab/>
        <w:t>TP-MR</w:t>
      </w:r>
      <w:r w:rsidRPr="0041528A">
        <w:tab/>
        <w:t>"00"</w:t>
      </w:r>
    </w:p>
    <w:p w14:paraId="2CF7F4B2" w14:textId="77777777" w:rsidR="00BF46E1" w:rsidRPr="0041528A" w:rsidRDefault="00BF46E1" w:rsidP="0041528A">
      <w:pPr>
        <w:pStyle w:val="EW"/>
      </w:pPr>
      <w:r w:rsidRPr="0041528A">
        <w:tab/>
        <w:t>TP-DA</w:t>
      </w:r>
    </w:p>
    <w:p w14:paraId="3F732808" w14:textId="77777777" w:rsidR="00BF46E1" w:rsidRPr="0041528A" w:rsidRDefault="00BF46E1" w:rsidP="0041528A">
      <w:pPr>
        <w:pStyle w:val="EW"/>
      </w:pPr>
      <w:r w:rsidRPr="0041528A">
        <w:tab/>
        <w:t>TON</w:t>
      </w:r>
      <w:r w:rsidRPr="0041528A">
        <w:tab/>
        <w:t>International number</w:t>
      </w:r>
    </w:p>
    <w:p w14:paraId="3FD38CCE" w14:textId="77777777" w:rsidR="00BF46E1" w:rsidRPr="0041528A" w:rsidRDefault="00BF46E1" w:rsidP="0041528A">
      <w:pPr>
        <w:pStyle w:val="EW"/>
      </w:pPr>
      <w:r w:rsidRPr="0041528A">
        <w:tab/>
        <w:t>NPI</w:t>
      </w:r>
      <w:r w:rsidRPr="0041528A">
        <w:tab/>
        <w:t>"ISDN / telephone numbering plan"</w:t>
      </w:r>
    </w:p>
    <w:p w14:paraId="31CD82C5" w14:textId="77777777" w:rsidR="00BF46E1" w:rsidRPr="0041528A" w:rsidRDefault="00BF46E1" w:rsidP="0041528A">
      <w:pPr>
        <w:pStyle w:val="EW"/>
      </w:pPr>
      <w:r w:rsidRPr="0041528A">
        <w:tab/>
        <w:t>Address value</w:t>
      </w:r>
      <w:r w:rsidRPr="0041528A">
        <w:tab/>
        <w:t>"01"</w:t>
      </w:r>
    </w:p>
    <w:p w14:paraId="341E816E" w14:textId="77777777" w:rsidR="00BF46E1" w:rsidRPr="0041528A" w:rsidRDefault="00BF46E1" w:rsidP="0041528A">
      <w:pPr>
        <w:pStyle w:val="EW"/>
      </w:pPr>
      <w:r w:rsidRPr="0041528A">
        <w:tab/>
        <w:t>TP-PID</w:t>
      </w:r>
      <w:r w:rsidRPr="0041528A">
        <w:tab/>
        <w:t>Short message type 0</w:t>
      </w:r>
    </w:p>
    <w:p w14:paraId="115825D7" w14:textId="77777777" w:rsidR="00BF46E1" w:rsidRPr="0041528A" w:rsidRDefault="00BF46E1" w:rsidP="0041528A">
      <w:pPr>
        <w:pStyle w:val="EW"/>
      </w:pPr>
      <w:r w:rsidRPr="0041528A">
        <w:tab/>
        <w:t>TP-DCS</w:t>
      </w:r>
    </w:p>
    <w:p w14:paraId="7DB06A84" w14:textId="77777777" w:rsidR="00BF46E1" w:rsidRPr="0041528A" w:rsidRDefault="00BF46E1" w:rsidP="0041528A">
      <w:pPr>
        <w:pStyle w:val="EW"/>
      </w:pPr>
      <w:r w:rsidRPr="0041528A">
        <w:tab/>
        <w:t>Message coding</w:t>
      </w:r>
      <w:r w:rsidRPr="0041528A">
        <w:tab/>
        <w:t>SMS default alphabet</w:t>
      </w:r>
    </w:p>
    <w:p w14:paraId="73F339BE" w14:textId="77777777" w:rsidR="00BF46E1" w:rsidRPr="0041528A" w:rsidRDefault="00BF46E1" w:rsidP="0041528A">
      <w:pPr>
        <w:pStyle w:val="EW"/>
      </w:pPr>
      <w:r w:rsidRPr="0041528A">
        <w:tab/>
        <w:t>Message class</w:t>
      </w:r>
      <w:r w:rsidRPr="0041528A">
        <w:tab/>
        <w:t>class 0</w:t>
      </w:r>
    </w:p>
    <w:p w14:paraId="54FB2E86" w14:textId="77777777" w:rsidR="00BF46E1" w:rsidRPr="0041528A" w:rsidRDefault="00BF46E1" w:rsidP="0041528A">
      <w:pPr>
        <w:pStyle w:val="EW"/>
      </w:pPr>
      <w:r w:rsidRPr="0041528A">
        <w:tab/>
        <w:t>TP-UDL</w:t>
      </w:r>
      <w:r w:rsidRPr="0041528A">
        <w:tab/>
        <w:t>1</w:t>
      </w:r>
    </w:p>
    <w:p w14:paraId="4334B84D" w14:textId="77777777" w:rsidR="00BF46E1" w:rsidRPr="0041528A" w:rsidRDefault="00BF46E1" w:rsidP="0041528A">
      <w:pPr>
        <w:pStyle w:val="EW"/>
      </w:pPr>
      <w:r w:rsidRPr="0041528A">
        <w:t>TP-UD</w:t>
      </w:r>
      <w:r w:rsidRPr="0041528A">
        <w:tab/>
        <w:t>" "</w:t>
      </w:r>
    </w:p>
    <w:p w14:paraId="588F31D8" w14:textId="77777777" w:rsidR="00BF46E1" w:rsidRPr="0041528A" w:rsidRDefault="00BF46E1" w:rsidP="0041528A">
      <w:pPr>
        <w:pStyle w:val="EW"/>
      </w:pPr>
      <w:r w:rsidRPr="0041528A">
        <w:t>Text Attribute</w:t>
      </w:r>
    </w:p>
    <w:p w14:paraId="08781D70" w14:textId="77777777" w:rsidR="00BF46E1" w:rsidRPr="0041528A" w:rsidRDefault="00BF46E1" w:rsidP="0041528A">
      <w:pPr>
        <w:pStyle w:val="EW"/>
      </w:pPr>
      <w:r w:rsidRPr="0041528A">
        <w:tab/>
        <w:t>Formatting position:</w:t>
      </w:r>
      <w:r w:rsidRPr="0041528A">
        <w:tab/>
        <w:t>0</w:t>
      </w:r>
    </w:p>
    <w:p w14:paraId="030E0FBB" w14:textId="77777777" w:rsidR="00BF46E1" w:rsidRPr="0041528A" w:rsidRDefault="00BF46E1" w:rsidP="0041528A">
      <w:pPr>
        <w:pStyle w:val="EW"/>
      </w:pPr>
      <w:r w:rsidRPr="0041528A">
        <w:tab/>
        <w:t>Formatting length:</w:t>
      </w:r>
      <w:r w:rsidRPr="0041528A">
        <w:tab/>
        <w:t>16</w:t>
      </w:r>
    </w:p>
    <w:p w14:paraId="4D7E3BB2" w14:textId="77777777" w:rsidR="00BF46E1" w:rsidRPr="0041528A" w:rsidRDefault="00BF46E1" w:rsidP="0041528A">
      <w:pPr>
        <w:pStyle w:val="EW"/>
      </w:pPr>
      <w:r w:rsidRPr="0041528A">
        <w:tab/>
        <w:t>Formatting mode:</w:t>
      </w:r>
      <w:r w:rsidRPr="0041528A">
        <w:tab/>
        <w:t>Left Alignment, Normal Font, Bold Off, Italic Off, Underline On, Strikethrough Off</w:t>
      </w:r>
    </w:p>
    <w:p w14:paraId="7EC4EF6F" w14:textId="77777777" w:rsidR="00BF46E1" w:rsidRPr="0041528A" w:rsidRDefault="00BF46E1" w:rsidP="0041528A">
      <w:pPr>
        <w:pStyle w:val="EX"/>
      </w:pPr>
      <w:r w:rsidRPr="0041528A">
        <w:tab/>
        <w:t>Colour:</w:t>
      </w:r>
      <w:r w:rsidRPr="0041528A">
        <w:tab/>
        <w:t>Dark Green Foreground, Bright Yellow Background</w:t>
      </w:r>
    </w:p>
    <w:p w14:paraId="64226903" w14:textId="7D9CE03F" w:rsidR="00BF46E1" w:rsidRPr="0041528A" w:rsidRDefault="00BF46E1" w:rsidP="00BF46E1">
      <w:r w:rsidRPr="0041528A">
        <w:t>Coding:</w:t>
      </w:r>
    </w:p>
    <w:p w14:paraId="17238351"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41ED32A5"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8716B21"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4227AD60"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0733144B"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4D9E419C"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B47D8A2"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E4EAC53"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B35AE17" w14:textId="77777777" w:rsidR="00BF46E1" w:rsidRPr="0041528A" w:rsidRDefault="00BF46E1" w:rsidP="00195D76">
            <w:pPr>
              <w:pStyle w:val="TAC"/>
            </w:pPr>
            <w:r w:rsidRPr="0041528A">
              <w:t>13</w:t>
            </w:r>
          </w:p>
        </w:tc>
        <w:tc>
          <w:tcPr>
            <w:tcW w:w="567" w:type="dxa"/>
            <w:tcBorders>
              <w:top w:val="single" w:sz="4" w:space="0" w:color="auto"/>
              <w:left w:val="single" w:sz="4" w:space="0" w:color="auto"/>
              <w:bottom w:val="single" w:sz="4" w:space="0" w:color="auto"/>
              <w:right w:val="single" w:sz="4" w:space="0" w:color="auto"/>
            </w:tcBorders>
          </w:tcPr>
          <w:p w14:paraId="65647C33"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AFD942E"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D2A98E1"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637C65A"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4C169FF"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1B0C4CDB" w14:textId="77777777" w:rsidR="00BF46E1" w:rsidRPr="0041528A" w:rsidRDefault="00BF46E1" w:rsidP="00195D76">
            <w:pPr>
              <w:pStyle w:val="TAC"/>
            </w:pPr>
            <w:r w:rsidRPr="0041528A">
              <w:t>85</w:t>
            </w:r>
          </w:p>
        </w:tc>
      </w:tr>
      <w:tr w:rsidR="00BF46E1" w:rsidRPr="0041528A" w14:paraId="439164C3" w14:textId="77777777" w:rsidTr="00195D76">
        <w:trPr>
          <w:jc w:val="center"/>
        </w:trPr>
        <w:tc>
          <w:tcPr>
            <w:tcW w:w="1134" w:type="dxa"/>
            <w:tcBorders>
              <w:top w:val="single" w:sz="4" w:space="0" w:color="auto"/>
              <w:right w:val="single" w:sz="4" w:space="0" w:color="auto"/>
            </w:tcBorders>
          </w:tcPr>
          <w:p w14:paraId="43BCA98D"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7C1563F"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0F16886E"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6E7C99C2"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3D23915A"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188BF680"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4C7C46F2"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56BA7F77"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4BB8D1FF"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0C5CEE58"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64305D1D"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2E7115C0"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435C3606" w14:textId="77777777" w:rsidR="00BF46E1" w:rsidRPr="0041528A" w:rsidRDefault="00BF46E1" w:rsidP="00195D76">
            <w:pPr>
              <w:pStyle w:val="TAC"/>
            </w:pPr>
            <w:r w:rsidRPr="0041528A">
              <w:t>62</w:t>
            </w:r>
          </w:p>
        </w:tc>
      </w:tr>
      <w:tr w:rsidR="00BF46E1" w:rsidRPr="0041528A" w14:paraId="64EC729E" w14:textId="77777777" w:rsidTr="00195D76">
        <w:trPr>
          <w:jc w:val="center"/>
        </w:trPr>
        <w:tc>
          <w:tcPr>
            <w:tcW w:w="1134" w:type="dxa"/>
            <w:tcBorders>
              <w:right w:val="single" w:sz="4" w:space="0" w:color="auto"/>
            </w:tcBorders>
          </w:tcPr>
          <w:p w14:paraId="3BD36BD9"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8DD49F6" w14:textId="77777777" w:rsidR="00BF46E1" w:rsidRPr="0041528A" w:rsidRDefault="00BF46E1" w:rsidP="00195D76">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1C6B2BF3"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5681CAFD"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4C553136"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7B4DD4A2" w14:textId="77777777" w:rsidR="00BF46E1" w:rsidRPr="0041528A" w:rsidRDefault="00BF46E1" w:rsidP="00195D76">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73E339E4" w14:textId="77777777" w:rsidR="00BF46E1" w:rsidRPr="0041528A" w:rsidRDefault="00BF46E1" w:rsidP="00195D76">
            <w:pPr>
              <w:pStyle w:val="TAC"/>
            </w:pPr>
            <w:r w:rsidRPr="0041528A">
              <w:t>8B</w:t>
            </w:r>
          </w:p>
        </w:tc>
        <w:tc>
          <w:tcPr>
            <w:tcW w:w="567" w:type="dxa"/>
            <w:tcBorders>
              <w:top w:val="single" w:sz="4" w:space="0" w:color="auto"/>
              <w:left w:val="single" w:sz="4" w:space="0" w:color="auto"/>
              <w:bottom w:val="single" w:sz="4" w:space="0" w:color="auto"/>
              <w:right w:val="single" w:sz="4" w:space="0" w:color="auto"/>
            </w:tcBorders>
          </w:tcPr>
          <w:p w14:paraId="6F30E785"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422ED7B8"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A16982B"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FD879CB"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EC54838"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517086B3" w14:textId="77777777" w:rsidR="00BF46E1" w:rsidRPr="0041528A" w:rsidRDefault="00BF46E1" w:rsidP="00195D76">
            <w:pPr>
              <w:pStyle w:val="TAC"/>
            </w:pPr>
            <w:r w:rsidRPr="0041528A">
              <w:t>10</w:t>
            </w:r>
          </w:p>
        </w:tc>
      </w:tr>
      <w:tr w:rsidR="00BF46E1" w:rsidRPr="0041528A" w14:paraId="20EAF4C2" w14:textId="77777777" w:rsidTr="00195D76">
        <w:trPr>
          <w:jc w:val="center"/>
        </w:trPr>
        <w:tc>
          <w:tcPr>
            <w:tcW w:w="1134" w:type="dxa"/>
            <w:tcBorders>
              <w:right w:val="single" w:sz="4" w:space="0" w:color="auto"/>
            </w:tcBorders>
          </w:tcPr>
          <w:p w14:paraId="5DF5FF53"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150EA85"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5841C236" w14:textId="77777777" w:rsidR="00BF46E1" w:rsidRPr="0041528A" w:rsidRDefault="00BF46E1" w:rsidP="00195D76">
            <w:pPr>
              <w:pStyle w:val="TAC"/>
            </w:pPr>
            <w:r w:rsidRPr="0041528A">
              <w:t>F0</w:t>
            </w:r>
          </w:p>
        </w:tc>
        <w:tc>
          <w:tcPr>
            <w:tcW w:w="567" w:type="dxa"/>
            <w:tcBorders>
              <w:top w:val="single" w:sz="4" w:space="0" w:color="auto"/>
              <w:left w:val="single" w:sz="4" w:space="0" w:color="auto"/>
              <w:bottom w:val="single" w:sz="4" w:space="0" w:color="auto"/>
              <w:right w:val="single" w:sz="4" w:space="0" w:color="auto"/>
            </w:tcBorders>
          </w:tcPr>
          <w:p w14:paraId="6DC47FE9"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66BF5DF"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16C438F7"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00CA241E"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65D831D8"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1FD05FC"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52DB63AC"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458B9021"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1625293E"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AABEE8A" w14:textId="77777777" w:rsidR="00BF46E1" w:rsidRPr="0041528A" w:rsidRDefault="00BF46E1" w:rsidP="00195D76">
            <w:pPr>
              <w:pStyle w:val="TAC"/>
            </w:pPr>
          </w:p>
        </w:tc>
      </w:tr>
    </w:tbl>
    <w:p w14:paraId="70BC7B09" w14:textId="77777777" w:rsidR="00BF46E1" w:rsidRPr="0041528A" w:rsidRDefault="00BF46E1" w:rsidP="00BF46E1"/>
    <w:p w14:paraId="09C8E9D4" w14:textId="77777777" w:rsidR="00BF46E1" w:rsidRPr="0041528A" w:rsidRDefault="00BF46E1" w:rsidP="00BF46E1">
      <w:r w:rsidRPr="0041528A">
        <w:t>PROACTIVE COMMAND: SEND SHORT MESSAGE 4.8.2</w:t>
      </w:r>
    </w:p>
    <w:p w14:paraId="7BBF30AB" w14:textId="77777777" w:rsidR="00BF46E1" w:rsidRPr="0041528A" w:rsidRDefault="00BF46E1" w:rsidP="00BF46E1">
      <w:r w:rsidRPr="0041528A">
        <w:t>Logically:</w:t>
      </w:r>
    </w:p>
    <w:p w14:paraId="70BB1B56" w14:textId="77777777" w:rsidR="00BF46E1" w:rsidRPr="0041528A" w:rsidRDefault="00BF46E1" w:rsidP="0041528A">
      <w:pPr>
        <w:pStyle w:val="EW"/>
      </w:pPr>
      <w:r w:rsidRPr="0041528A">
        <w:t>Command details</w:t>
      </w:r>
    </w:p>
    <w:p w14:paraId="55149EF6" w14:textId="77777777" w:rsidR="00BF46E1" w:rsidRPr="0041528A" w:rsidRDefault="00BF46E1" w:rsidP="0041528A">
      <w:pPr>
        <w:pStyle w:val="EW"/>
      </w:pPr>
      <w:r w:rsidRPr="0041528A">
        <w:tab/>
        <w:t>Command number:</w:t>
      </w:r>
      <w:r w:rsidRPr="0041528A">
        <w:tab/>
        <w:t>1</w:t>
      </w:r>
    </w:p>
    <w:p w14:paraId="132332CA" w14:textId="77777777" w:rsidR="00BF46E1" w:rsidRPr="0041528A" w:rsidRDefault="00BF46E1" w:rsidP="0041528A">
      <w:pPr>
        <w:pStyle w:val="EW"/>
      </w:pPr>
      <w:r w:rsidRPr="0041528A">
        <w:tab/>
        <w:t>Command type:</w:t>
      </w:r>
      <w:r w:rsidRPr="0041528A">
        <w:tab/>
        <w:t>SEND SHORT MESSAGE</w:t>
      </w:r>
    </w:p>
    <w:p w14:paraId="486026AE" w14:textId="77777777" w:rsidR="00BF46E1" w:rsidRPr="0041528A" w:rsidRDefault="00BF46E1" w:rsidP="0041528A">
      <w:pPr>
        <w:pStyle w:val="EW"/>
      </w:pPr>
      <w:r w:rsidRPr="0041528A">
        <w:tab/>
        <w:t>Command qualifier:</w:t>
      </w:r>
      <w:r w:rsidRPr="0041528A">
        <w:tab/>
        <w:t>packing not required</w:t>
      </w:r>
    </w:p>
    <w:p w14:paraId="2BB8BD00" w14:textId="77777777" w:rsidR="00BF46E1" w:rsidRPr="0041528A" w:rsidRDefault="00BF46E1" w:rsidP="0041528A">
      <w:pPr>
        <w:pStyle w:val="EW"/>
      </w:pPr>
      <w:r w:rsidRPr="0041528A">
        <w:t>Device identities</w:t>
      </w:r>
    </w:p>
    <w:p w14:paraId="69377008" w14:textId="77777777" w:rsidR="00BF46E1" w:rsidRPr="0041528A" w:rsidRDefault="00BF46E1" w:rsidP="0041528A">
      <w:pPr>
        <w:pStyle w:val="EW"/>
      </w:pPr>
      <w:r w:rsidRPr="0041528A">
        <w:tab/>
        <w:t>Source device:</w:t>
      </w:r>
      <w:r w:rsidRPr="0041528A">
        <w:tab/>
        <w:t>UICC</w:t>
      </w:r>
    </w:p>
    <w:p w14:paraId="0ED1C43E" w14:textId="77777777" w:rsidR="00BF46E1" w:rsidRPr="0041528A" w:rsidRDefault="00BF46E1" w:rsidP="0041528A">
      <w:pPr>
        <w:pStyle w:val="EW"/>
      </w:pPr>
      <w:r w:rsidRPr="0041528A">
        <w:tab/>
        <w:t>Destination device:</w:t>
      </w:r>
      <w:r w:rsidRPr="0041528A">
        <w:tab/>
        <w:t>Network</w:t>
      </w:r>
    </w:p>
    <w:p w14:paraId="20623021" w14:textId="77777777" w:rsidR="00BF46E1" w:rsidRPr="0041528A" w:rsidRDefault="00BF46E1" w:rsidP="0041528A">
      <w:pPr>
        <w:pStyle w:val="EW"/>
      </w:pPr>
      <w:r w:rsidRPr="0041528A">
        <w:t>Alpha identifier:</w:t>
      </w:r>
      <w:r w:rsidRPr="0041528A">
        <w:tab/>
        <w:t>"Text Attribute 2"</w:t>
      </w:r>
    </w:p>
    <w:p w14:paraId="71DD1EE7" w14:textId="77777777" w:rsidR="00BF46E1" w:rsidRPr="0041528A" w:rsidRDefault="00BF46E1" w:rsidP="0041528A">
      <w:pPr>
        <w:pStyle w:val="EW"/>
      </w:pPr>
      <w:r w:rsidRPr="0041528A">
        <w:t>SMS TPDU</w:t>
      </w:r>
    </w:p>
    <w:p w14:paraId="4AF7779B" w14:textId="77777777" w:rsidR="00BF46E1" w:rsidRPr="0041528A" w:rsidRDefault="00BF46E1" w:rsidP="0041528A">
      <w:pPr>
        <w:pStyle w:val="EW"/>
      </w:pPr>
      <w:r w:rsidRPr="0041528A">
        <w:tab/>
        <w:t>TP-MTI</w:t>
      </w:r>
      <w:r w:rsidRPr="0041528A">
        <w:tab/>
        <w:t>SMS-SUBMIT</w:t>
      </w:r>
    </w:p>
    <w:p w14:paraId="12B46089" w14:textId="77777777" w:rsidR="00BF46E1" w:rsidRPr="0041528A" w:rsidRDefault="00BF46E1" w:rsidP="0041528A">
      <w:pPr>
        <w:pStyle w:val="EW"/>
      </w:pPr>
      <w:r w:rsidRPr="0041528A">
        <w:tab/>
        <w:t>TP-RD</w:t>
      </w:r>
      <w:r w:rsidRPr="0041528A">
        <w:tab/>
        <w:t>Instruct the SC to accept an SMS-SUBMIT for a SM</w:t>
      </w:r>
    </w:p>
    <w:p w14:paraId="2CE81879" w14:textId="77777777" w:rsidR="00BF46E1" w:rsidRPr="0041528A" w:rsidRDefault="00BF46E1" w:rsidP="0041528A">
      <w:pPr>
        <w:pStyle w:val="EW"/>
      </w:pPr>
      <w:r w:rsidRPr="0041528A">
        <w:tab/>
        <w:t>TP-VPF</w:t>
      </w:r>
      <w:r w:rsidRPr="0041528A">
        <w:tab/>
        <w:t>TP-VP field not present</w:t>
      </w:r>
    </w:p>
    <w:p w14:paraId="5EFFB658" w14:textId="77777777" w:rsidR="00BF46E1" w:rsidRPr="0041528A" w:rsidRDefault="00BF46E1" w:rsidP="0041528A">
      <w:pPr>
        <w:pStyle w:val="EW"/>
      </w:pPr>
      <w:r w:rsidRPr="0041528A">
        <w:tab/>
        <w:t>TP-RP</w:t>
      </w:r>
      <w:r w:rsidRPr="0041528A">
        <w:tab/>
        <w:t>TP-Reply-Path is not set in this SMS-SUBMIT</w:t>
      </w:r>
    </w:p>
    <w:p w14:paraId="13032663" w14:textId="77777777" w:rsidR="00BF46E1" w:rsidRPr="0041528A" w:rsidRDefault="00BF46E1" w:rsidP="0041528A">
      <w:pPr>
        <w:pStyle w:val="EW"/>
      </w:pPr>
      <w:r w:rsidRPr="0041528A">
        <w:tab/>
        <w:t>TP-UDHI</w:t>
      </w:r>
      <w:r w:rsidRPr="0041528A">
        <w:tab/>
        <w:t>The TP-UD field contains only the short message</w:t>
      </w:r>
    </w:p>
    <w:p w14:paraId="7AE46453" w14:textId="77777777" w:rsidR="00BF46E1" w:rsidRPr="0041528A" w:rsidRDefault="00BF46E1" w:rsidP="0041528A">
      <w:pPr>
        <w:pStyle w:val="EW"/>
      </w:pPr>
      <w:r w:rsidRPr="0041528A">
        <w:tab/>
        <w:t>TP-SRR</w:t>
      </w:r>
      <w:r w:rsidRPr="0041528A">
        <w:tab/>
        <w:t>A status report is not requested</w:t>
      </w:r>
    </w:p>
    <w:p w14:paraId="26E9C57B" w14:textId="77777777" w:rsidR="00BF46E1" w:rsidRPr="0041528A" w:rsidRDefault="00BF46E1" w:rsidP="0041528A">
      <w:pPr>
        <w:pStyle w:val="EW"/>
      </w:pPr>
      <w:r w:rsidRPr="0041528A">
        <w:tab/>
        <w:t>TP-MR</w:t>
      </w:r>
      <w:r w:rsidRPr="0041528A">
        <w:tab/>
        <w:t>"00"</w:t>
      </w:r>
    </w:p>
    <w:p w14:paraId="7149C6F0" w14:textId="77777777" w:rsidR="00BF46E1" w:rsidRPr="0041528A" w:rsidRDefault="00BF46E1" w:rsidP="0041528A">
      <w:pPr>
        <w:pStyle w:val="EW"/>
      </w:pPr>
      <w:r w:rsidRPr="0041528A">
        <w:tab/>
        <w:t>TP-DA</w:t>
      </w:r>
    </w:p>
    <w:p w14:paraId="3661DB6D" w14:textId="77777777" w:rsidR="00BF46E1" w:rsidRPr="0041528A" w:rsidRDefault="00BF46E1" w:rsidP="0041528A">
      <w:pPr>
        <w:pStyle w:val="EW"/>
      </w:pPr>
      <w:r w:rsidRPr="0041528A">
        <w:tab/>
        <w:t>TON</w:t>
      </w:r>
      <w:r w:rsidRPr="0041528A">
        <w:tab/>
        <w:t>International number</w:t>
      </w:r>
    </w:p>
    <w:p w14:paraId="632BB059" w14:textId="77777777" w:rsidR="00BF46E1" w:rsidRPr="0041528A" w:rsidRDefault="00BF46E1" w:rsidP="0041528A">
      <w:pPr>
        <w:pStyle w:val="EW"/>
      </w:pPr>
      <w:r w:rsidRPr="0041528A">
        <w:tab/>
        <w:t>NPI</w:t>
      </w:r>
      <w:r w:rsidRPr="0041528A">
        <w:tab/>
        <w:t>"ISDN / telephone numbering plan"</w:t>
      </w:r>
    </w:p>
    <w:p w14:paraId="1E1938AD" w14:textId="77777777" w:rsidR="00BF46E1" w:rsidRPr="0041528A" w:rsidRDefault="00BF46E1" w:rsidP="0041528A">
      <w:pPr>
        <w:pStyle w:val="EW"/>
      </w:pPr>
      <w:r w:rsidRPr="0041528A">
        <w:tab/>
        <w:t>Address value</w:t>
      </w:r>
      <w:r w:rsidRPr="0041528A">
        <w:tab/>
        <w:t>"01"</w:t>
      </w:r>
    </w:p>
    <w:p w14:paraId="489FFF5E" w14:textId="77777777" w:rsidR="00BF46E1" w:rsidRPr="0041528A" w:rsidRDefault="00BF46E1" w:rsidP="0041528A">
      <w:pPr>
        <w:pStyle w:val="EW"/>
      </w:pPr>
      <w:r w:rsidRPr="0041528A">
        <w:tab/>
        <w:t>TP-PID</w:t>
      </w:r>
      <w:r w:rsidRPr="0041528A">
        <w:tab/>
        <w:t>Short message type 0</w:t>
      </w:r>
    </w:p>
    <w:p w14:paraId="3D148DAB" w14:textId="77777777" w:rsidR="00BF46E1" w:rsidRPr="0041528A" w:rsidRDefault="00BF46E1" w:rsidP="0041528A">
      <w:pPr>
        <w:pStyle w:val="EW"/>
      </w:pPr>
      <w:r w:rsidRPr="0041528A">
        <w:tab/>
        <w:t>TP-DCS</w:t>
      </w:r>
    </w:p>
    <w:p w14:paraId="588BAEC3" w14:textId="77777777" w:rsidR="00BF46E1" w:rsidRPr="0041528A" w:rsidRDefault="00BF46E1" w:rsidP="0041528A">
      <w:pPr>
        <w:pStyle w:val="EW"/>
      </w:pPr>
      <w:r w:rsidRPr="0041528A">
        <w:tab/>
        <w:t>Message coding</w:t>
      </w:r>
      <w:r w:rsidRPr="0041528A">
        <w:tab/>
        <w:t>SMS default alphabet</w:t>
      </w:r>
    </w:p>
    <w:p w14:paraId="01BC6049" w14:textId="77777777" w:rsidR="00BF46E1" w:rsidRPr="0041528A" w:rsidRDefault="00BF46E1" w:rsidP="0041528A">
      <w:pPr>
        <w:pStyle w:val="EW"/>
      </w:pPr>
      <w:r w:rsidRPr="0041528A">
        <w:tab/>
        <w:t>Message class</w:t>
      </w:r>
      <w:r w:rsidRPr="0041528A">
        <w:tab/>
        <w:t>class 0</w:t>
      </w:r>
    </w:p>
    <w:p w14:paraId="32C68425" w14:textId="77777777" w:rsidR="00BF46E1" w:rsidRPr="0041528A" w:rsidRDefault="00BF46E1" w:rsidP="0041528A">
      <w:pPr>
        <w:pStyle w:val="EW"/>
      </w:pPr>
      <w:r w:rsidRPr="0041528A">
        <w:tab/>
        <w:t>TP-UDL</w:t>
      </w:r>
      <w:r w:rsidRPr="0041528A">
        <w:tab/>
        <w:t>1</w:t>
      </w:r>
    </w:p>
    <w:p w14:paraId="04C85F0E" w14:textId="77777777" w:rsidR="00BF46E1" w:rsidRPr="0041528A" w:rsidRDefault="00BF46E1" w:rsidP="0041528A">
      <w:pPr>
        <w:pStyle w:val="EW"/>
      </w:pPr>
      <w:r w:rsidRPr="0041528A">
        <w:t>TP-UD</w:t>
      </w:r>
      <w:r w:rsidRPr="0041528A">
        <w:tab/>
        <w:t>" "</w:t>
      </w:r>
    </w:p>
    <w:p w14:paraId="15F35DE0" w14:textId="77777777" w:rsidR="00BF46E1" w:rsidRPr="0041528A" w:rsidRDefault="00BF46E1" w:rsidP="0041528A">
      <w:pPr>
        <w:pStyle w:val="EW"/>
      </w:pPr>
      <w:r w:rsidRPr="0041528A">
        <w:t>Text Attribute</w:t>
      </w:r>
    </w:p>
    <w:p w14:paraId="34652049" w14:textId="77777777" w:rsidR="00BF46E1" w:rsidRPr="0041528A" w:rsidRDefault="00BF46E1" w:rsidP="0041528A">
      <w:pPr>
        <w:pStyle w:val="EW"/>
      </w:pPr>
      <w:r w:rsidRPr="0041528A">
        <w:tab/>
        <w:t>Formatting position:</w:t>
      </w:r>
      <w:r w:rsidRPr="0041528A">
        <w:tab/>
        <w:t>0</w:t>
      </w:r>
    </w:p>
    <w:p w14:paraId="2694560E" w14:textId="77777777" w:rsidR="00BF46E1" w:rsidRPr="0041528A" w:rsidRDefault="00BF46E1" w:rsidP="0041528A">
      <w:pPr>
        <w:pStyle w:val="EW"/>
      </w:pPr>
      <w:r w:rsidRPr="0041528A">
        <w:tab/>
        <w:t>Formatting length:</w:t>
      </w:r>
      <w:r w:rsidRPr="0041528A">
        <w:tab/>
        <w:t>16</w:t>
      </w:r>
    </w:p>
    <w:p w14:paraId="23B62025" w14:textId="77777777" w:rsidR="00BF46E1" w:rsidRPr="0041528A" w:rsidRDefault="00BF46E1" w:rsidP="0041528A">
      <w:pPr>
        <w:pStyle w:val="EW"/>
      </w:pPr>
      <w:r w:rsidRPr="0041528A">
        <w:tab/>
        <w:t>Formatting mode:</w:t>
      </w:r>
      <w:r w:rsidRPr="0041528A">
        <w:tab/>
        <w:t>Left Alignment, Normal Font, Bold Off, Italic Off, Underline Off, Strikethrough Off</w:t>
      </w:r>
    </w:p>
    <w:p w14:paraId="1CFBE2BE" w14:textId="77777777" w:rsidR="00BF46E1" w:rsidRPr="0041528A" w:rsidRDefault="00BF46E1" w:rsidP="0041528A">
      <w:pPr>
        <w:pStyle w:val="EX"/>
      </w:pPr>
      <w:r w:rsidRPr="0041528A">
        <w:tab/>
        <w:t>Colour:</w:t>
      </w:r>
      <w:r w:rsidRPr="0041528A">
        <w:tab/>
        <w:t>Dark Green Foreground, Bright Yellow Background</w:t>
      </w:r>
    </w:p>
    <w:p w14:paraId="06364873" w14:textId="0653DB22" w:rsidR="00BF46E1" w:rsidRPr="0041528A" w:rsidRDefault="00BF46E1" w:rsidP="00BF46E1">
      <w:r w:rsidRPr="0041528A">
        <w:t>Coding:</w:t>
      </w:r>
    </w:p>
    <w:p w14:paraId="6B862ACF"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49A3BFDF"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5252889"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4D90C172"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455A1CAA"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2D0A6EF7"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44FBEF8"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25DDD48"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5FEB493" w14:textId="77777777" w:rsidR="00BF46E1" w:rsidRPr="0041528A" w:rsidRDefault="00BF46E1" w:rsidP="00195D76">
            <w:pPr>
              <w:pStyle w:val="TAC"/>
            </w:pPr>
            <w:r w:rsidRPr="0041528A">
              <w:t>13</w:t>
            </w:r>
          </w:p>
        </w:tc>
        <w:tc>
          <w:tcPr>
            <w:tcW w:w="567" w:type="dxa"/>
            <w:tcBorders>
              <w:top w:val="single" w:sz="4" w:space="0" w:color="auto"/>
              <w:left w:val="single" w:sz="4" w:space="0" w:color="auto"/>
              <w:bottom w:val="single" w:sz="4" w:space="0" w:color="auto"/>
              <w:right w:val="single" w:sz="4" w:space="0" w:color="auto"/>
            </w:tcBorders>
          </w:tcPr>
          <w:p w14:paraId="776245B1"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018836D"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776A446"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D88C355"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2BA6CAB"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04E7BF55" w14:textId="77777777" w:rsidR="00BF46E1" w:rsidRPr="0041528A" w:rsidRDefault="00BF46E1" w:rsidP="00195D76">
            <w:pPr>
              <w:pStyle w:val="TAC"/>
            </w:pPr>
            <w:r w:rsidRPr="0041528A">
              <w:t>85</w:t>
            </w:r>
          </w:p>
        </w:tc>
      </w:tr>
      <w:tr w:rsidR="00BF46E1" w:rsidRPr="0041528A" w14:paraId="05C0E8C9" w14:textId="77777777" w:rsidTr="00195D76">
        <w:trPr>
          <w:jc w:val="center"/>
        </w:trPr>
        <w:tc>
          <w:tcPr>
            <w:tcW w:w="1134" w:type="dxa"/>
            <w:tcBorders>
              <w:top w:val="single" w:sz="4" w:space="0" w:color="auto"/>
              <w:right w:val="single" w:sz="4" w:space="0" w:color="auto"/>
            </w:tcBorders>
          </w:tcPr>
          <w:p w14:paraId="2A04BD5B"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2E122C1"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61FEFFA8"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0EA2BD0E"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143B8094"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49C073F9"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772DF8DC"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39B11538"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5987E494"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4D58D66F"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642743E7"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5164DE1E"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25A9FFA3" w14:textId="77777777" w:rsidR="00BF46E1" w:rsidRPr="0041528A" w:rsidRDefault="00BF46E1" w:rsidP="00195D76">
            <w:pPr>
              <w:pStyle w:val="TAC"/>
            </w:pPr>
            <w:r w:rsidRPr="0041528A">
              <w:t>62</w:t>
            </w:r>
          </w:p>
        </w:tc>
      </w:tr>
      <w:tr w:rsidR="00BF46E1" w:rsidRPr="0041528A" w14:paraId="3C308F91" w14:textId="77777777" w:rsidTr="00195D76">
        <w:trPr>
          <w:jc w:val="center"/>
        </w:trPr>
        <w:tc>
          <w:tcPr>
            <w:tcW w:w="1134" w:type="dxa"/>
            <w:tcBorders>
              <w:right w:val="single" w:sz="4" w:space="0" w:color="auto"/>
            </w:tcBorders>
          </w:tcPr>
          <w:p w14:paraId="54AF0EF5"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ADD9FB9" w14:textId="77777777" w:rsidR="00BF46E1" w:rsidRPr="0041528A" w:rsidRDefault="00BF46E1" w:rsidP="00195D76">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03456A6E"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1910B8DB"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31907A8F"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0EBA97FE"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2765AF29" w14:textId="77777777" w:rsidR="00BF46E1" w:rsidRPr="0041528A" w:rsidRDefault="00BF46E1" w:rsidP="00195D76">
            <w:pPr>
              <w:pStyle w:val="TAC"/>
            </w:pPr>
            <w:r w:rsidRPr="0041528A">
              <w:t>8B</w:t>
            </w:r>
          </w:p>
        </w:tc>
        <w:tc>
          <w:tcPr>
            <w:tcW w:w="567" w:type="dxa"/>
            <w:tcBorders>
              <w:top w:val="single" w:sz="4" w:space="0" w:color="auto"/>
              <w:left w:val="single" w:sz="4" w:space="0" w:color="auto"/>
              <w:bottom w:val="single" w:sz="4" w:space="0" w:color="auto"/>
              <w:right w:val="single" w:sz="4" w:space="0" w:color="auto"/>
            </w:tcBorders>
          </w:tcPr>
          <w:p w14:paraId="02FD811B"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524E87AE"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9B7F1C3"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0C27E44"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072A191"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18ACE742" w14:textId="77777777" w:rsidR="00BF46E1" w:rsidRPr="0041528A" w:rsidRDefault="00BF46E1" w:rsidP="00195D76">
            <w:pPr>
              <w:pStyle w:val="TAC"/>
            </w:pPr>
            <w:r w:rsidRPr="0041528A">
              <w:t>10</w:t>
            </w:r>
          </w:p>
        </w:tc>
      </w:tr>
      <w:tr w:rsidR="00BF46E1" w:rsidRPr="0041528A" w14:paraId="068784AD" w14:textId="77777777" w:rsidTr="00195D76">
        <w:trPr>
          <w:jc w:val="center"/>
        </w:trPr>
        <w:tc>
          <w:tcPr>
            <w:tcW w:w="1134" w:type="dxa"/>
            <w:tcBorders>
              <w:right w:val="single" w:sz="4" w:space="0" w:color="auto"/>
            </w:tcBorders>
          </w:tcPr>
          <w:p w14:paraId="2E00772F"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2E900D1"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1FD13B5A" w14:textId="77777777" w:rsidR="00BF46E1" w:rsidRPr="0041528A" w:rsidRDefault="00BF46E1" w:rsidP="00195D76">
            <w:pPr>
              <w:pStyle w:val="TAC"/>
            </w:pPr>
            <w:r w:rsidRPr="0041528A">
              <w:t>F0</w:t>
            </w:r>
          </w:p>
        </w:tc>
        <w:tc>
          <w:tcPr>
            <w:tcW w:w="567" w:type="dxa"/>
            <w:tcBorders>
              <w:top w:val="single" w:sz="4" w:space="0" w:color="auto"/>
              <w:left w:val="single" w:sz="4" w:space="0" w:color="auto"/>
              <w:bottom w:val="single" w:sz="4" w:space="0" w:color="auto"/>
              <w:right w:val="single" w:sz="4" w:space="0" w:color="auto"/>
            </w:tcBorders>
          </w:tcPr>
          <w:p w14:paraId="38DEB4FA"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2D1A706"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5001609A"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5FE3E277"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4473C5FF"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87FAE84"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4556C07D"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C2360A4"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643F3643"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8119B81" w14:textId="77777777" w:rsidR="00BF46E1" w:rsidRPr="0041528A" w:rsidRDefault="00BF46E1" w:rsidP="00195D76">
            <w:pPr>
              <w:pStyle w:val="TAC"/>
            </w:pPr>
          </w:p>
        </w:tc>
      </w:tr>
    </w:tbl>
    <w:p w14:paraId="17F9880A" w14:textId="77777777" w:rsidR="00BF46E1" w:rsidRPr="0041528A" w:rsidRDefault="00BF46E1" w:rsidP="00BF46E1"/>
    <w:p w14:paraId="5AE49B08" w14:textId="77777777" w:rsidR="00BF46E1" w:rsidRPr="0041528A" w:rsidRDefault="00BF46E1" w:rsidP="00BF46E1">
      <w:r w:rsidRPr="0041528A">
        <w:t>PROACTIVE COMMAND: SEND SHORT MESSAGE 4.8.3</w:t>
      </w:r>
    </w:p>
    <w:p w14:paraId="0F1C72FA" w14:textId="77777777" w:rsidR="00BF46E1" w:rsidRPr="0041528A" w:rsidRDefault="00BF46E1" w:rsidP="00BF46E1">
      <w:r w:rsidRPr="0041528A">
        <w:t>Logically:</w:t>
      </w:r>
    </w:p>
    <w:p w14:paraId="517397F8" w14:textId="77777777" w:rsidR="00BF46E1" w:rsidRPr="0041528A" w:rsidRDefault="00BF46E1" w:rsidP="0041528A">
      <w:pPr>
        <w:pStyle w:val="EW"/>
      </w:pPr>
      <w:r w:rsidRPr="0041528A">
        <w:t>Command details</w:t>
      </w:r>
    </w:p>
    <w:p w14:paraId="5A99D2F1" w14:textId="77777777" w:rsidR="00BF46E1" w:rsidRPr="0041528A" w:rsidRDefault="00BF46E1" w:rsidP="0041528A">
      <w:pPr>
        <w:pStyle w:val="EW"/>
      </w:pPr>
      <w:r w:rsidRPr="0041528A">
        <w:tab/>
        <w:t>Command number:</w:t>
      </w:r>
      <w:r w:rsidRPr="0041528A">
        <w:tab/>
        <w:t>1</w:t>
      </w:r>
    </w:p>
    <w:p w14:paraId="5A3E5D30" w14:textId="77777777" w:rsidR="00BF46E1" w:rsidRPr="0041528A" w:rsidRDefault="00BF46E1" w:rsidP="0041528A">
      <w:pPr>
        <w:pStyle w:val="EW"/>
      </w:pPr>
      <w:r w:rsidRPr="0041528A">
        <w:tab/>
        <w:t>Command type:</w:t>
      </w:r>
      <w:r w:rsidRPr="0041528A">
        <w:tab/>
        <w:t>SEND SHORT MESSAGE</w:t>
      </w:r>
    </w:p>
    <w:p w14:paraId="2589DB06" w14:textId="77777777" w:rsidR="00BF46E1" w:rsidRPr="0041528A" w:rsidRDefault="00BF46E1" w:rsidP="0041528A">
      <w:pPr>
        <w:pStyle w:val="EW"/>
      </w:pPr>
      <w:r w:rsidRPr="0041528A">
        <w:tab/>
        <w:t>Command qualifier:</w:t>
      </w:r>
      <w:r w:rsidRPr="0041528A">
        <w:tab/>
        <w:t>packing not required</w:t>
      </w:r>
    </w:p>
    <w:p w14:paraId="34A42DD4" w14:textId="77777777" w:rsidR="00BF46E1" w:rsidRPr="0041528A" w:rsidRDefault="00BF46E1" w:rsidP="0041528A">
      <w:pPr>
        <w:pStyle w:val="EW"/>
      </w:pPr>
      <w:r w:rsidRPr="0041528A">
        <w:t>Device identities</w:t>
      </w:r>
    </w:p>
    <w:p w14:paraId="197EDDC8" w14:textId="77777777" w:rsidR="00BF46E1" w:rsidRPr="0041528A" w:rsidRDefault="00BF46E1" w:rsidP="0041528A">
      <w:pPr>
        <w:pStyle w:val="EW"/>
      </w:pPr>
      <w:r w:rsidRPr="0041528A">
        <w:tab/>
        <w:t>Source device:</w:t>
      </w:r>
      <w:r w:rsidRPr="0041528A">
        <w:tab/>
        <w:t>UICC</w:t>
      </w:r>
    </w:p>
    <w:p w14:paraId="330F0B3D" w14:textId="77777777" w:rsidR="00BF46E1" w:rsidRPr="0041528A" w:rsidRDefault="00BF46E1" w:rsidP="0041528A">
      <w:pPr>
        <w:pStyle w:val="EW"/>
      </w:pPr>
      <w:r w:rsidRPr="0041528A">
        <w:tab/>
        <w:t>Destination device:</w:t>
      </w:r>
      <w:r w:rsidRPr="0041528A">
        <w:tab/>
        <w:t>Network</w:t>
      </w:r>
    </w:p>
    <w:p w14:paraId="632EE4DF" w14:textId="77777777" w:rsidR="00BF46E1" w:rsidRPr="0041528A" w:rsidRDefault="00BF46E1" w:rsidP="0041528A">
      <w:pPr>
        <w:pStyle w:val="EW"/>
      </w:pPr>
      <w:r w:rsidRPr="0041528A">
        <w:t>Alpha identifier:</w:t>
      </w:r>
      <w:r w:rsidRPr="0041528A">
        <w:tab/>
        <w:t>"Text Attribute 3"</w:t>
      </w:r>
    </w:p>
    <w:p w14:paraId="190F2451" w14:textId="77777777" w:rsidR="00BF46E1" w:rsidRPr="0041528A" w:rsidRDefault="00BF46E1" w:rsidP="0041528A">
      <w:pPr>
        <w:pStyle w:val="EW"/>
      </w:pPr>
      <w:r w:rsidRPr="0041528A">
        <w:t>SMS TPDU</w:t>
      </w:r>
    </w:p>
    <w:p w14:paraId="74F10114" w14:textId="77777777" w:rsidR="00BF46E1" w:rsidRPr="0041528A" w:rsidRDefault="00BF46E1" w:rsidP="0041528A">
      <w:pPr>
        <w:pStyle w:val="EW"/>
      </w:pPr>
      <w:r w:rsidRPr="0041528A">
        <w:tab/>
        <w:t>TP-MTI</w:t>
      </w:r>
      <w:r w:rsidRPr="0041528A">
        <w:tab/>
        <w:t>SMS-SUBMIT</w:t>
      </w:r>
    </w:p>
    <w:p w14:paraId="5CC34B4F" w14:textId="77777777" w:rsidR="00BF46E1" w:rsidRPr="0041528A" w:rsidRDefault="00BF46E1" w:rsidP="0041528A">
      <w:pPr>
        <w:pStyle w:val="EW"/>
      </w:pPr>
      <w:r w:rsidRPr="0041528A">
        <w:tab/>
        <w:t>TP-RD</w:t>
      </w:r>
      <w:r w:rsidRPr="0041528A">
        <w:tab/>
        <w:t>Instruct the SC to accept an SMS-SUBMIT for a SM</w:t>
      </w:r>
    </w:p>
    <w:p w14:paraId="4B2CF708" w14:textId="77777777" w:rsidR="00BF46E1" w:rsidRPr="0041528A" w:rsidRDefault="00BF46E1" w:rsidP="0041528A">
      <w:pPr>
        <w:pStyle w:val="EW"/>
      </w:pPr>
      <w:r w:rsidRPr="0041528A">
        <w:tab/>
        <w:t>TP-VPF</w:t>
      </w:r>
      <w:r w:rsidRPr="0041528A">
        <w:tab/>
        <w:t>TP-VP field not present</w:t>
      </w:r>
    </w:p>
    <w:p w14:paraId="170DC5E0" w14:textId="77777777" w:rsidR="00BF46E1" w:rsidRPr="0041528A" w:rsidRDefault="00BF46E1" w:rsidP="0041528A">
      <w:pPr>
        <w:pStyle w:val="EW"/>
      </w:pPr>
      <w:r w:rsidRPr="0041528A">
        <w:tab/>
        <w:t>TP-RP</w:t>
      </w:r>
      <w:r w:rsidRPr="0041528A">
        <w:tab/>
        <w:t>TP-Reply-Path is not set in this SMS-SUBMIT</w:t>
      </w:r>
    </w:p>
    <w:p w14:paraId="066CDF4C" w14:textId="77777777" w:rsidR="00BF46E1" w:rsidRPr="0041528A" w:rsidRDefault="00BF46E1" w:rsidP="0041528A">
      <w:pPr>
        <w:pStyle w:val="EW"/>
      </w:pPr>
      <w:r w:rsidRPr="0041528A">
        <w:tab/>
        <w:t>TP-UDHI</w:t>
      </w:r>
      <w:r w:rsidRPr="0041528A">
        <w:tab/>
        <w:t>The TP-UD field contains only the short message</w:t>
      </w:r>
    </w:p>
    <w:p w14:paraId="19BF0D93" w14:textId="77777777" w:rsidR="00BF46E1" w:rsidRPr="0041528A" w:rsidRDefault="00BF46E1" w:rsidP="0041528A">
      <w:pPr>
        <w:pStyle w:val="EW"/>
      </w:pPr>
      <w:r w:rsidRPr="0041528A">
        <w:tab/>
        <w:t>TP-SRR</w:t>
      </w:r>
      <w:r w:rsidRPr="0041528A">
        <w:tab/>
        <w:t>A status report is not requested</w:t>
      </w:r>
    </w:p>
    <w:p w14:paraId="51788543" w14:textId="77777777" w:rsidR="00BF46E1" w:rsidRPr="0041528A" w:rsidRDefault="00BF46E1" w:rsidP="0041528A">
      <w:pPr>
        <w:pStyle w:val="EW"/>
      </w:pPr>
      <w:r w:rsidRPr="0041528A">
        <w:tab/>
        <w:t>TP-MR</w:t>
      </w:r>
      <w:r w:rsidRPr="0041528A">
        <w:tab/>
        <w:t>"00"</w:t>
      </w:r>
    </w:p>
    <w:p w14:paraId="179D3269" w14:textId="77777777" w:rsidR="00BF46E1" w:rsidRPr="0041528A" w:rsidRDefault="00BF46E1" w:rsidP="0041528A">
      <w:pPr>
        <w:pStyle w:val="EW"/>
      </w:pPr>
      <w:r w:rsidRPr="0041528A">
        <w:tab/>
        <w:t>TP-DA</w:t>
      </w:r>
    </w:p>
    <w:p w14:paraId="04A39C2C" w14:textId="77777777" w:rsidR="00BF46E1" w:rsidRPr="0041528A" w:rsidRDefault="00BF46E1" w:rsidP="0041528A">
      <w:pPr>
        <w:pStyle w:val="EW"/>
      </w:pPr>
      <w:r w:rsidRPr="0041528A">
        <w:tab/>
        <w:t>TON</w:t>
      </w:r>
      <w:r w:rsidRPr="0041528A">
        <w:tab/>
        <w:t>International number</w:t>
      </w:r>
    </w:p>
    <w:p w14:paraId="13AAF60A" w14:textId="77777777" w:rsidR="00BF46E1" w:rsidRPr="0041528A" w:rsidRDefault="00BF46E1" w:rsidP="0041528A">
      <w:pPr>
        <w:pStyle w:val="EW"/>
      </w:pPr>
      <w:r w:rsidRPr="0041528A">
        <w:tab/>
        <w:t>NPI</w:t>
      </w:r>
      <w:r w:rsidRPr="0041528A">
        <w:tab/>
        <w:t>"ISDN / telephone numbering plan"</w:t>
      </w:r>
    </w:p>
    <w:p w14:paraId="20AD9E00" w14:textId="77777777" w:rsidR="00BF46E1" w:rsidRPr="0041528A" w:rsidRDefault="00BF46E1" w:rsidP="0041528A">
      <w:pPr>
        <w:pStyle w:val="EW"/>
      </w:pPr>
      <w:r w:rsidRPr="0041528A">
        <w:tab/>
        <w:t>Address value</w:t>
      </w:r>
      <w:r w:rsidRPr="0041528A">
        <w:tab/>
        <w:t>"01"</w:t>
      </w:r>
    </w:p>
    <w:p w14:paraId="3F931A9A" w14:textId="77777777" w:rsidR="00BF46E1" w:rsidRPr="0041528A" w:rsidRDefault="00BF46E1" w:rsidP="0041528A">
      <w:pPr>
        <w:pStyle w:val="EW"/>
      </w:pPr>
      <w:r w:rsidRPr="0041528A">
        <w:tab/>
        <w:t>TP-PID</w:t>
      </w:r>
      <w:r w:rsidRPr="0041528A">
        <w:tab/>
        <w:t>Short message type 0</w:t>
      </w:r>
    </w:p>
    <w:p w14:paraId="09704D0E" w14:textId="77777777" w:rsidR="00BF46E1" w:rsidRPr="0041528A" w:rsidRDefault="00BF46E1" w:rsidP="0041528A">
      <w:pPr>
        <w:pStyle w:val="EW"/>
      </w:pPr>
      <w:r w:rsidRPr="0041528A">
        <w:tab/>
        <w:t>TP-DCS</w:t>
      </w:r>
    </w:p>
    <w:p w14:paraId="3448D406" w14:textId="77777777" w:rsidR="00BF46E1" w:rsidRPr="0041528A" w:rsidRDefault="00BF46E1" w:rsidP="0041528A">
      <w:pPr>
        <w:pStyle w:val="EW"/>
      </w:pPr>
      <w:r w:rsidRPr="0041528A">
        <w:tab/>
        <w:t>Message coding</w:t>
      </w:r>
      <w:r w:rsidRPr="0041528A">
        <w:tab/>
        <w:t>SMS default alphabet</w:t>
      </w:r>
    </w:p>
    <w:p w14:paraId="68FABE06" w14:textId="77777777" w:rsidR="00BF46E1" w:rsidRPr="0041528A" w:rsidRDefault="00BF46E1" w:rsidP="0041528A">
      <w:pPr>
        <w:pStyle w:val="EW"/>
      </w:pPr>
      <w:r w:rsidRPr="0041528A">
        <w:tab/>
        <w:t>Message class</w:t>
      </w:r>
      <w:r w:rsidRPr="0041528A">
        <w:tab/>
        <w:t>class 0</w:t>
      </w:r>
    </w:p>
    <w:p w14:paraId="7658CFD5" w14:textId="77777777" w:rsidR="00BF46E1" w:rsidRPr="0041528A" w:rsidRDefault="00BF46E1" w:rsidP="0041528A">
      <w:pPr>
        <w:pStyle w:val="EW"/>
      </w:pPr>
      <w:r w:rsidRPr="0041528A">
        <w:tab/>
        <w:t>TP-UDL</w:t>
      </w:r>
      <w:r w:rsidRPr="0041528A">
        <w:tab/>
        <w:t>1</w:t>
      </w:r>
    </w:p>
    <w:p w14:paraId="482A0E8C" w14:textId="77777777" w:rsidR="00BF46E1" w:rsidRPr="0041528A" w:rsidRDefault="00BF46E1" w:rsidP="0041528A">
      <w:pPr>
        <w:pStyle w:val="EX"/>
      </w:pPr>
      <w:r w:rsidRPr="0041528A">
        <w:tab/>
        <w:t>TP-UD</w:t>
      </w:r>
      <w:r w:rsidRPr="0041528A">
        <w:tab/>
        <w:t>" "</w:t>
      </w:r>
    </w:p>
    <w:p w14:paraId="107CE78E" w14:textId="5A0A5FC5" w:rsidR="00BF46E1" w:rsidRPr="0041528A" w:rsidRDefault="00BF46E1" w:rsidP="00BF46E1">
      <w:r w:rsidRPr="0041528A">
        <w:t>Coding:</w:t>
      </w:r>
    </w:p>
    <w:p w14:paraId="22CBEC22"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2E519C4C"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42E9B03"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0AFD8095"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3A3A9A56" w14:textId="77777777" w:rsidR="00BF46E1" w:rsidRPr="0041528A" w:rsidRDefault="00BF46E1" w:rsidP="00195D76">
            <w:pPr>
              <w:pStyle w:val="TAC"/>
            </w:pPr>
            <w:r w:rsidRPr="0041528A">
              <w:t>26</w:t>
            </w:r>
          </w:p>
        </w:tc>
        <w:tc>
          <w:tcPr>
            <w:tcW w:w="567" w:type="dxa"/>
            <w:tcBorders>
              <w:top w:val="single" w:sz="4" w:space="0" w:color="auto"/>
              <w:left w:val="single" w:sz="4" w:space="0" w:color="auto"/>
              <w:bottom w:val="single" w:sz="4" w:space="0" w:color="auto"/>
              <w:right w:val="single" w:sz="4" w:space="0" w:color="auto"/>
            </w:tcBorders>
          </w:tcPr>
          <w:p w14:paraId="753FB6A5"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84EDD3E"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48A4C64"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8A1935B" w14:textId="77777777" w:rsidR="00BF46E1" w:rsidRPr="0041528A" w:rsidRDefault="00BF46E1" w:rsidP="00195D76">
            <w:pPr>
              <w:pStyle w:val="TAC"/>
            </w:pPr>
            <w:r w:rsidRPr="0041528A">
              <w:t>13</w:t>
            </w:r>
          </w:p>
        </w:tc>
        <w:tc>
          <w:tcPr>
            <w:tcW w:w="567" w:type="dxa"/>
            <w:tcBorders>
              <w:top w:val="single" w:sz="4" w:space="0" w:color="auto"/>
              <w:left w:val="single" w:sz="4" w:space="0" w:color="auto"/>
              <w:bottom w:val="single" w:sz="4" w:space="0" w:color="auto"/>
              <w:right w:val="single" w:sz="4" w:space="0" w:color="auto"/>
            </w:tcBorders>
          </w:tcPr>
          <w:p w14:paraId="699F1426"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6D4ED05"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1958BEC"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1258B90"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868014E"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49070B84" w14:textId="77777777" w:rsidR="00BF46E1" w:rsidRPr="0041528A" w:rsidRDefault="00BF46E1" w:rsidP="00195D76">
            <w:pPr>
              <w:pStyle w:val="TAC"/>
            </w:pPr>
            <w:r w:rsidRPr="0041528A">
              <w:t>85</w:t>
            </w:r>
          </w:p>
        </w:tc>
      </w:tr>
      <w:tr w:rsidR="00BF46E1" w:rsidRPr="0041528A" w14:paraId="04973935" w14:textId="77777777" w:rsidTr="00195D76">
        <w:trPr>
          <w:jc w:val="center"/>
        </w:trPr>
        <w:tc>
          <w:tcPr>
            <w:tcW w:w="1134" w:type="dxa"/>
            <w:tcBorders>
              <w:top w:val="single" w:sz="4" w:space="0" w:color="auto"/>
              <w:right w:val="single" w:sz="4" w:space="0" w:color="auto"/>
            </w:tcBorders>
          </w:tcPr>
          <w:p w14:paraId="0BE5E52E"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D95D9D3"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48D22B66"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41D7C74A"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0E05368E"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790AA2CD"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28147BAC"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34D95039"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0FE77347"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3D3E12BB"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116162A8"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60128EE3"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43007BB9" w14:textId="77777777" w:rsidR="00BF46E1" w:rsidRPr="0041528A" w:rsidRDefault="00BF46E1" w:rsidP="00195D76">
            <w:pPr>
              <w:pStyle w:val="TAC"/>
            </w:pPr>
            <w:r w:rsidRPr="0041528A">
              <w:t>62</w:t>
            </w:r>
          </w:p>
        </w:tc>
      </w:tr>
      <w:tr w:rsidR="00BF46E1" w:rsidRPr="0041528A" w14:paraId="22A59304" w14:textId="77777777" w:rsidTr="00195D76">
        <w:trPr>
          <w:jc w:val="center"/>
        </w:trPr>
        <w:tc>
          <w:tcPr>
            <w:tcW w:w="1134" w:type="dxa"/>
            <w:tcBorders>
              <w:right w:val="single" w:sz="4" w:space="0" w:color="auto"/>
            </w:tcBorders>
          </w:tcPr>
          <w:p w14:paraId="387A674B"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AD97532" w14:textId="77777777" w:rsidR="00BF46E1" w:rsidRPr="0041528A" w:rsidRDefault="00BF46E1" w:rsidP="00195D76">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1371EDE9"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14C0C8F5"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42EA1327"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8EDA931"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40809777" w14:textId="77777777" w:rsidR="00BF46E1" w:rsidRPr="0041528A" w:rsidRDefault="00BF46E1" w:rsidP="00195D76">
            <w:pPr>
              <w:pStyle w:val="TAC"/>
            </w:pPr>
            <w:r w:rsidRPr="0041528A">
              <w:t>8B</w:t>
            </w:r>
          </w:p>
        </w:tc>
        <w:tc>
          <w:tcPr>
            <w:tcW w:w="567" w:type="dxa"/>
            <w:tcBorders>
              <w:top w:val="single" w:sz="4" w:space="0" w:color="auto"/>
              <w:left w:val="single" w:sz="4" w:space="0" w:color="auto"/>
              <w:bottom w:val="single" w:sz="4" w:space="0" w:color="auto"/>
              <w:right w:val="single" w:sz="4" w:space="0" w:color="auto"/>
            </w:tcBorders>
          </w:tcPr>
          <w:p w14:paraId="203F81D4"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3F647470"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BD3BF0A"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55487A5"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6E4BACE"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2FDF3FF6" w14:textId="77777777" w:rsidR="00BF46E1" w:rsidRPr="0041528A" w:rsidRDefault="00BF46E1" w:rsidP="00195D76">
            <w:pPr>
              <w:pStyle w:val="TAC"/>
            </w:pPr>
            <w:r w:rsidRPr="0041528A">
              <w:t>10</w:t>
            </w:r>
          </w:p>
        </w:tc>
      </w:tr>
      <w:tr w:rsidR="00BF46E1" w:rsidRPr="0041528A" w14:paraId="3D593CEF" w14:textId="77777777" w:rsidTr="00195D76">
        <w:trPr>
          <w:jc w:val="center"/>
        </w:trPr>
        <w:tc>
          <w:tcPr>
            <w:tcW w:w="1134" w:type="dxa"/>
            <w:tcBorders>
              <w:right w:val="single" w:sz="4" w:space="0" w:color="auto"/>
            </w:tcBorders>
          </w:tcPr>
          <w:p w14:paraId="4505C157"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8D70BFD"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3CF3932C" w14:textId="77777777" w:rsidR="00BF46E1" w:rsidRPr="0041528A" w:rsidRDefault="00BF46E1" w:rsidP="00195D76">
            <w:pPr>
              <w:pStyle w:val="TAC"/>
            </w:pPr>
            <w:r w:rsidRPr="0041528A">
              <w:t>F0</w:t>
            </w:r>
          </w:p>
        </w:tc>
        <w:tc>
          <w:tcPr>
            <w:tcW w:w="567" w:type="dxa"/>
            <w:tcBorders>
              <w:top w:val="single" w:sz="4" w:space="0" w:color="auto"/>
              <w:left w:val="single" w:sz="4" w:space="0" w:color="auto"/>
              <w:bottom w:val="single" w:sz="4" w:space="0" w:color="auto"/>
              <w:right w:val="single" w:sz="4" w:space="0" w:color="auto"/>
            </w:tcBorders>
          </w:tcPr>
          <w:p w14:paraId="6761C38B"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C978D0E"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4D0B1898"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DBB5623"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6E44B2A"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F246AE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32678F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5FC3D8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8D23A8A"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41CBBB0" w14:textId="77777777" w:rsidR="00BF46E1" w:rsidRPr="0041528A" w:rsidRDefault="00BF46E1" w:rsidP="00195D76">
            <w:pPr>
              <w:pStyle w:val="TAC"/>
            </w:pPr>
          </w:p>
        </w:tc>
      </w:tr>
    </w:tbl>
    <w:p w14:paraId="2383692E" w14:textId="77777777" w:rsidR="00BF46E1" w:rsidRPr="0041528A" w:rsidRDefault="00BF46E1" w:rsidP="00BF46E1"/>
    <w:p w14:paraId="0366C0B6" w14:textId="77777777" w:rsidR="00BF46E1" w:rsidRPr="0041528A" w:rsidRDefault="00BF46E1" w:rsidP="00BF46E1">
      <w:r w:rsidRPr="0041528A">
        <w:t>TERMINAL RESPONSE: SEND SHORT MESSAGE 4.8.1</w:t>
      </w:r>
    </w:p>
    <w:p w14:paraId="17FBC609" w14:textId="77777777" w:rsidR="00BF46E1" w:rsidRPr="0041528A" w:rsidRDefault="00BF46E1" w:rsidP="00BF46E1">
      <w:r w:rsidRPr="0041528A">
        <w:t>Logically:</w:t>
      </w:r>
    </w:p>
    <w:p w14:paraId="30E8F86C" w14:textId="77777777" w:rsidR="00BF46E1" w:rsidRPr="0041528A" w:rsidRDefault="00BF46E1" w:rsidP="0041528A">
      <w:pPr>
        <w:pStyle w:val="EW"/>
      </w:pPr>
      <w:r w:rsidRPr="0041528A">
        <w:t>Command details</w:t>
      </w:r>
    </w:p>
    <w:p w14:paraId="748F2711" w14:textId="77777777" w:rsidR="00BF46E1" w:rsidRPr="0041528A" w:rsidRDefault="00BF46E1" w:rsidP="0041528A">
      <w:pPr>
        <w:pStyle w:val="EW"/>
      </w:pPr>
      <w:r w:rsidRPr="0041528A">
        <w:tab/>
        <w:t>Command number:</w:t>
      </w:r>
      <w:r w:rsidRPr="0041528A">
        <w:tab/>
        <w:t>1</w:t>
      </w:r>
    </w:p>
    <w:p w14:paraId="32DA9D3B" w14:textId="77777777" w:rsidR="00BF46E1" w:rsidRPr="0041528A" w:rsidRDefault="00BF46E1" w:rsidP="0041528A">
      <w:pPr>
        <w:pStyle w:val="EW"/>
      </w:pPr>
      <w:r w:rsidRPr="0041528A">
        <w:tab/>
        <w:t>Command type:</w:t>
      </w:r>
      <w:r w:rsidRPr="0041528A">
        <w:tab/>
        <w:t>SEND SHORT MESSAGE</w:t>
      </w:r>
    </w:p>
    <w:p w14:paraId="07CEA333" w14:textId="77777777" w:rsidR="00BF46E1" w:rsidRPr="0041528A" w:rsidRDefault="00BF46E1" w:rsidP="0041528A">
      <w:pPr>
        <w:pStyle w:val="EW"/>
      </w:pPr>
      <w:r w:rsidRPr="0041528A">
        <w:tab/>
        <w:t>Command qualifier:</w:t>
      </w:r>
      <w:r w:rsidRPr="0041528A">
        <w:tab/>
        <w:t>packing not required</w:t>
      </w:r>
    </w:p>
    <w:p w14:paraId="1D5788F0" w14:textId="77777777" w:rsidR="00BF46E1" w:rsidRPr="0041528A" w:rsidRDefault="00BF46E1" w:rsidP="0041528A">
      <w:pPr>
        <w:pStyle w:val="EW"/>
      </w:pPr>
      <w:r w:rsidRPr="0041528A">
        <w:t>Device identities</w:t>
      </w:r>
    </w:p>
    <w:p w14:paraId="422D1583" w14:textId="77777777" w:rsidR="00BF46E1" w:rsidRPr="0041528A" w:rsidRDefault="00BF46E1" w:rsidP="0041528A">
      <w:pPr>
        <w:pStyle w:val="EW"/>
      </w:pPr>
      <w:r w:rsidRPr="0041528A">
        <w:tab/>
        <w:t>Source device:</w:t>
      </w:r>
      <w:r w:rsidRPr="0041528A">
        <w:tab/>
        <w:t>ME</w:t>
      </w:r>
    </w:p>
    <w:p w14:paraId="569F1084" w14:textId="77777777" w:rsidR="00BF46E1" w:rsidRPr="0041528A" w:rsidRDefault="00BF46E1" w:rsidP="0041528A">
      <w:pPr>
        <w:pStyle w:val="EW"/>
      </w:pPr>
      <w:r w:rsidRPr="0041528A">
        <w:tab/>
        <w:t>Destination device:</w:t>
      </w:r>
      <w:r w:rsidRPr="0041528A">
        <w:tab/>
        <w:t>UICC</w:t>
      </w:r>
    </w:p>
    <w:p w14:paraId="2F496E32" w14:textId="77777777" w:rsidR="00BF46E1" w:rsidRPr="0041528A" w:rsidRDefault="00BF46E1" w:rsidP="0041528A">
      <w:pPr>
        <w:pStyle w:val="EW"/>
      </w:pPr>
      <w:r w:rsidRPr="0041528A">
        <w:t>Result</w:t>
      </w:r>
    </w:p>
    <w:p w14:paraId="2F1550A0" w14:textId="77777777" w:rsidR="00BF46E1" w:rsidRPr="0041528A" w:rsidRDefault="00BF46E1" w:rsidP="0041528A">
      <w:pPr>
        <w:pStyle w:val="EX"/>
      </w:pPr>
      <w:r w:rsidRPr="0041528A">
        <w:tab/>
        <w:t>General Result:</w:t>
      </w:r>
      <w:r w:rsidRPr="0041528A">
        <w:tab/>
        <w:t>Command performed successfully</w:t>
      </w:r>
    </w:p>
    <w:p w14:paraId="5FC2E982" w14:textId="77777777" w:rsidR="00BF46E1" w:rsidRPr="0041528A" w:rsidRDefault="00BF46E1" w:rsidP="00BF46E1">
      <w:r w:rsidRPr="0041528A">
        <w:t>Coding:</w:t>
      </w:r>
    </w:p>
    <w:p w14:paraId="538502D5"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424D8B0A"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0CA80B8"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63B8D66D"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5070DA8"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AA3BBC0"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66686CC" w14:textId="77777777" w:rsidR="00BF46E1" w:rsidRPr="0041528A" w:rsidRDefault="00BF46E1" w:rsidP="00195D76">
            <w:pPr>
              <w:pStyle w:val="TAC"/>
            </w:pPr>
            <w:r w:rsidRPr="0041528A">
              <w:t>13</w:t>
            </w:r>
          </w:p>
        </w:tc>
        <w:tc>
          <w:tcPr>
            <w:tcW w:w="567" w:type="dxa"/>
            <w:tcBorders>
              <w:top w:val="single" w:sz="4" w:space="0" w:color="auto"/>
              <w:left w:val="single" w:sz="4" w:space="0" w:color="auto"/>
              <w:bottom w:val="single" w:sz="4" w:space="0" w:color="auto"/>
              <w:right w:val="single" w:sz="4" w:space="0" w:color="auto"/>
            </w:tcBorders>
          </w:tcPr>
          <w:p w14:paraId="164E15FB"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CADF7CE"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9086776"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275FA99"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31BAC87"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7B694EE"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727C38C9"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29B7E6B" w14:textId="77777777" w:rsidR="00BF46E1" w:rsidRPr="0041528A" w:rsidRDefault="00BF46E1" w:rsidP="00195D76">
            <w:pPr>
              <w:pStyle w:val="TAC"/>
            </w:pPr>
            <w:r w:rsidRPr="0041528A">
              <w:t>00</w:t>
            </w:r>
          </w:p>
        </w:tc>
      </w:tr>
    </w:tbl>
    <w:p w14:paraId="33DBD301" w14:textId="77777777" w:rsidR="00BF46E1" w:rsidRPr="0041528A" w:rsidRDefault="00BF46E1" w:rsidP="00BF46E1"/>
    <w:p w14:paraId="133A9513" w14:textId="77777777" w:rsidR="00BF46E1" w:rsidRPr="0041528A" w:rsidRDefault="00BF46E1" w:rsidP="00BF46E1">
      <w:pPr>
        <w:pStyle w:val="H6"/>
      </w:pPr>
      <w:r w:rsidRPr="0041528A">
        <w:t>27.22.4.10.4.8.5</w:t>
      </w:r>
      <w:r w:rsidRPr="0041528A">
        <w:tab/>
        <w:t>Test requirement</w:t>
      </w:r>
    </w:p>
    <w:p w14:paraId="4975A6DC" w14:textId="77777777" w:rsidR="00BF46E1" w:rsidRPr="0041528A" w:rsidRDefault="00BF46E1" w:rsidP="00BF46E1">
      <w:r w:rsidRPr="0041528A">
        <w:t>The ME shall operate in the manner defined in expected sequence 4.8.</w:t>
      </w:r>
    </w:p>
    <w:p w14:paraId="418F1F29" w14:textId="77777777" w:rsidR="00BF46E1" w:rsidRPr="0041528A" w:rsidRDefault="00BF46E1" w:rsidP="00BF46E1">
      <w:pPr>
        <w:pStyle w:val="H6"/>
      </w:pPr>
      <w:r w:rsidRPr="0041528A">
        <w:t>27.22.4.10.4.9</w:t>
      </w:r>
      <w:r w:rsidRPr="0041528A">
        <w:tab/>
        <w:t>SEND SHORT MESSAGE (Support of Text Attribute – Strikethrough On)</w:t>
      </w:r>
    </w:p>
    <w:p w14:paraId="2AAB4E8C" w14:textId="77777777" w:rsidR="00BF46E1" w:rsidRPr="0041528A" w:rsidRDefault="00BF46E1" w:rsidP="00BF46E1">
      <w:pPr>
        <w:pStyle w:val="H6"/>
      </w:pPr>
      <w:r w:rsidRPr="0041528A">
        <w:t>27.22.4.10.4.9.1</w:t>
      </w:r>
      <w:r w:rsidRPr="0041528A">
        <w:tab/>
        <w:t>Definition and applicability</w:t>
      </w:r>
    </w:p>
    <w:p w14:paraId="08F124DC" w14:textId="77777777" w:rsidR="00BF46E1" w:rsidRPr="0041528A" w:rsidRDefault="00BF46E1" w:rsidP="00BF46E1">
      <w:r w:rsidRPr="0041528A">
        <w:t>See clause 3.2.2.</w:t>
      </w:r>
    </w:p>
    <w:p w14:paraId="261FB0CA" w14:textId="77777777" w:rsidR="00BF46E1" w:rsidRPr="0041528A" w:rsidRDefault="00BF46E1" w:rsidP="00BF46E1">
      <w:pPr>
        <w:pStyle w:val="H6"/>
      </w:pPr>
      <w:r w:rsidRPr="0041528A">
        <w:t>27.22.4.10.4.9.2</w:t>
      </w:r>
      <w:r w:rsidRPr="0041528A">
        <w:tab/>
        <w:t>Conformance requirement</w:t>
      </w:r>
    </w:p>
    <w:p w14:paraId="28CDF6F2" w14:textId="77777777" w:rsidR="00BF46E1" w:rsidRPr="0041528A" w:rsidRDefault="00BF46E1" w:rsidP="00BF46E1">
      <w:pPr>
        <w:keepNext/>
        <w:keepLines/>
      </w:pPr>
      <w:r w:rsidRPr="0041528A">
        <w:t>The ME shall support the Proactive UICC: SEND SHORT MESSAGE facility as defined in:</w:t>
      </w:r>
    </w:p>
    <w:p w14:paraId="00877949" w14:textId="77777777" w:rsidR="00BF46E1" w:rsidRPr="0041528A" w:rsidRDefault="00BF46E1" w:rsidP="00BF46E1">
      <w:pPr>
        <w:pStyle w:val="B1"/>
      </w:pPr>
      <w:r w:rsidRPr="0041528A">
        <w:t>-</w:t>
      </w:r>
      <w:r w:rsidRPr="0041528A">
        <w:tab/>
        <w:t>TS 31.111 [15] clause 6.1, clause 6.4.10, clause 6.6.9, clause 8.1, clause 8.2, clause 8.6, clause 8.7, clause 8.13, clause 8.31, 8.67 and clause 5.2.</w:t>
      </w:r>
    </w:p>
    <w:p w14:paraId="6844910D" w14:textId="77777777" w:rsidR="00BF46E1" w:rsidRPr="0041528A" w:rsidRDefault="00BF46E1" w:rsidP="00BF46E1">
      <w:pPr>
        <w:pStyle w:val="H6"/>
      </w:pPr>
      <w:r w:rsidRPr="0041528A">
        <w:t>27.22.4.10.4.9.3</w:t>
      </w:r>
      <w:r w:rsidRPr="0041528A">
        <w:tab/>
        <w:t>Test purpose</w:t>
      </w:r>
    </w:p>
    <w:p w14:paraId="297D8E05" w14:textId="77777777" w:rsidR="00BF46E1" w:rsidRPr="0041528A" w:rsidRDefault="00BF46E1" w:rsidP="00BF46E1">
      <w:r w:rsidRPr="0041528A">
        <w:t>To verify that the ME correctly formats and sends a short message to the network (USS) and display the alpha identifier according to the strikethrough text attribute configuration as indicated in the SEND SHORT MESSAGE proactive UICC command, and returns a TERMINAL RESPONSE command to the UICC indicating the status of the transmission of the Short Message.</w:t>
      </w:r>
    </w:p>
    <w:p w14:paraId="50BE2324" w14:textId="77777777" w:rsidR="00BF46E1" w:rsidRPr="0041528A" w:rsidRDefault="00BF46E1" w:rsidP="00BF46E1">
      <w:pPr>
        <w:pStyle w:val="H6"/>
      </w:pPr>
      <w:r w:rsidRPr="0041528A">
        <w:t>27.22.4.10.4.9.4</w:t>
      </w:r>
      <w:r w:rsidRPr="0041528A">
        <w:tab/>
        <w:t>Method of test</w:t>
      </w:r>
    </w:p>
    <w:p w14:paraId="2957074D" w14:textId="77777777" w:rsidR="00BF46E1" w:rsidRPr="0041528A" w:rsidRDefault="00BF46E1" w:rsidP="00BF46E1">
      <w:pPr>
        <w:pStyle w:val="H6"/>
      </w:pPr>
      <w:r w:rsidRPr="0041528A">
        <w:t>27.22.4.10.4.9.4.1</w:t>
      </w:r>
      <w:r w:rsidRPr="0041528A">
        <w:tab/>
        <w:t>Initial conditions</w:t>
      </w:r>
    </w:p>
    <w:p w14:paraId="0ABFEC0B" w14:textId="77777777" w:rsidR="00BF46E1" w:rsidRPr="0041528A" w:rsidRDefault="00BF46E1" w:rsidP="00BF46E1">
      <w:r w:rsidRPr="0041528A">
        <w:t>The ME is connected to the USIM Simulator and only connected to the USS if the USS is mentioned in the sequence table.</w:t>
      </w:r>
    </w:p>
    <w:p w14:paraId="7FCF1804" w14:textId="77777777" w:rsidR="00BF46E1" w:rsidRPr="0041528A" w:rsidRDefault="00BF46E1" w:rsidP="00BF46E1">
      <w:r w:rsidRPr="0041528A">
        <w:t>Prior to this test the ME shall have been powered on and performed the PROFILE DOWNLOAD procedure.</w:t>
      </w:r>
    </w:p>
    <w:p w14:paraId="46D9503B" w14:textId="77777777" w:rsidR="00BF46E1" w:rsidRPr="0041528A" w:rsidRDefault="00BF46E1" w:rsidP="00BF46E1">
      <w:pPr>
        <w:pStyle w:val="H6"/>
      </w:pPr>
      <w:r w:rsidRPr="0041528A">
        <w:t>27.22.4.10.4.9.4.2</w:t>
      </w:r>
      <w:r w:rsidRPr="0041528A">
        <w:tab/>
        <w:t>Procedure</w:t>
      </w:r>
    </w:p>
    <w:p w14:paraId="19E7CE2A" w14:textId="77777777" w:rsidR="00BF46E1" w:rsidRPr="0041528A" w:rsidRDefault="00BF46E1" w:rsidP="00BF46E1">
      <w:pPr>
        <w:pStyle w:val="TH"/>
      </w:pPr>
      <w:r w:rsidRPr="0041528A">
        <w:t>Expected Sequence 4.9 (SEND SHORT MESSAGE, alpha identifier with Text attribute – Strikethrough On, packing not required, SMS default alphabet, successful)</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416B887B" w14:textId="77777777" w:rsidTr="00195D76">
        <w:trPr>
          <w:cantSplit/>
          <w:jc w:val="center"/>
        </w:trPr>
        <w:tc>
          <w:tcPr>
            <w:tcW w:w="737" w:type="dxa"/>
            <w:tcBorders>
              <w:top w:val="single" w:sz="6" w:space="0" w:color="auto"/>
              <w:left w:val="single" w:sz="6" w:space="0" w:color="auto"/>
              <w:bottom w:val="single" w:sz="4" w:space="0" w:color="auto"/>
              <w:right w:val="single" w:sz="6" w:space="0" w:color="auto"/>
            </w:tcBorders>
          </w:tcPr>
          <w:p w14:paraId="6CDCD5DB" w14:textId="77777777" w:rsidR="00BF46E1" w:rsidRPr="0041528A" w:rsidRDefault="00BF46E1" w:rsidP="00195D76">
            <w:pPr>
              <w:pStyle w:val="TAH"/>
            </w:pPr>
            <w:r w:rsidRPr="0041528A">
              <w:t>Step</w:t>
            </w:r>
          </w:p>
        </w:tc>
        <w:tc>
          <w:tcPr>
            <w:tcW w:w="1232" w:type="dxa"/>
            <w:tcBorders>
              <w:top w:val="single" w:sz="6" w:space="0" w:color="auto"/>
              <w:left w:val="single" w:sz="6" w:space="0" w:color="auto"/>
              <w:bottom w:val="single" w:sz="4" w:space="0" w:color="auto"/>
              <w:right w:val="single" w:sz="6" w:space="0" w:color="auto"/>
            </w:tcBorders>
          </w:tcPr>
          <w:p w14:paraId="6F052007"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bottom w:val="single" w:sz="4" w:space="0" w:color="auto"/>
              <w:right w:val="single" w:sz="6" w:space="0" w:color="auto"/>
            </w:tcBorders>
          </w:tcPr>
          <w:p w14:paraId="32AA94EB"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4" w:space="0" w:color="auto"/>
              <w:right w:val="single" w:sz="6" w:space="0" w:color="auto"/>
            </w:tcBorders>
          </w:tcPr>
          <w:p w14:paraId="551FD642" w14:textId="77777777" w:rsidR="00BF46E1" w:rsidRPr="0041528A" w:rsidRDefault="00BF46E1" w:rsidP="00195D76">
            <w:pPr>
              <w:pStyle w:val="TAH"/>
            </w:pPr>
            <w:r w:rsidRPr="0041528A">
              <w:t>Comments</w:t>
            </w:r>
          </w:p>
        </w:tc>
      </w:tr>
      <w:tr w:rsidR="00BF46E1" w:rsidRPr="0041528A" w14:paraId="615B3CAE" w14:textId="77777777" w:rsidTr="00195D76">
        <w:trPr>
          <w:cantSplit/>
          <w:jc w:val="center"/>
        </w:trPr>
        <w:tc>
          <w:tcPr>
            <w:tcW w:w="737" w:type="dxa"/>
            <w:tcBorders>
              <w:top w:val="single" w:sz="4" w:space="0" w:color="auto"/>
              <w:left w:val="single" w:sz="4" w:space="0" w:color="auto"/>
              <w:right w:val="single" w:sz="4" w:space="0" w:color="auto"/>
            </w:tcBorders>
          </w:tcPr>
          <w:p w14:paraId="555F9CBE" w14:textId="77777777" w:rsidR="00BF46E1" w:rsidRPr="0041528A" w:rsidRDefault="00BF46E1" w:rsidP="00195D76">
            <w:pPr>
              <w:pStyle w:val="TAC"/>
            </w:pPr>
            <w:r w:rsidRPr="0041528A">
              <w:t>1</w:t>
            </w:r>
          </w:p>
        </w:tc>
        <w:tc>
          <w:tcPr>
            <w:tcW w:w="1232" w:type="dxa"/>
            <w:tcBorders>
              <w:top w:val="single" w:sz="4" w:space="0" w:color="auto"/>
              <w:left w:val="single" w:sz="4" w:space="0" w:color="auto"/>
              <w:right w:val="single" w:sz="4" w:space="0" w:color="auto"/>
            </w:tcBorders>
          </w:tcPr>
          <w:p w14:paraId="500CF87E"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top w:val="single" w:sz="4" w:space="0" w:color="auto"/>
              <w:left w:val="single" w:sz="4" w:space="0" w:color="auto"/>
              <w:right w:val="single" w:sz="4" w:space="0" w:color="auto"/>
            </w:tcBorders>
          </w:tcPr>
          <w:p w14:paraId="1CA5E0F4" w14:textId="77777777" w:rsidR="00BF46E1" w:rsidRPr="0041528A" w:rsidRDefault="00BF46E1" w:rsidP="00195D76">
            <w:pPr>
              <w:pStyle w:val="TAL"/>
            </w:pPr>
            <w:r w:rsidRPr="0041528A">
              <w:t>PROACTIVE COMMAND PENDING: SEND SHORT MESSAGE 4.9.1</w:t>
            </w:r>
          </w:p>
        </w:tc>
        <w:tc>
          <w:tcPr>
            <w:tcW w:w="3776" w:type="dxa"/>
            <w:tcBorders>
              <w:top w:val="single" w:sz="4" w:space="0" w:color="auto"/>
              <w:left w:val="single" w:sz="4" w:space="0" w:color="auto"/>
              <w:right w:val="single" w:sz="4" w:space="0" w:color="auto"/>
            </w:tcBorders>
          </w:tcPr>
          <w:p w14:paraId="22B3A8B0" w14:textId="77777777" w:rsidR="00BF46E1" w:rsidRPr="0041528A" w:rsidRDefault="00BF46E1" w:rsidP="00195D76">
            <w:pPr>
              <w:pStyle w:val="TAL"/>
            </w:pPr>
          </w:p>
        </w:tc>
      </w:tr>
      <w:tr w:rsidR="00BF46E1" w:rsidRPr="0041528A" w14:paraId="043E389A" w14:textId="77777777" w:rsidTr="00195D76">
        <w:trPr>
          <w:cantSplit/>
          <w:jc w:val="center"/>
        </w:trPr>
        <w:tc>
          <w:tcPr>
            <w:tcW w:w="737" w:type="dxa"/>
            <w:tcBorders>
              <w:left w:val="single" w:sz="4" w:space="0" w:color="auto"/>
              <w:right w:val="single" w:sz="4" w:space="0" w:color="auto"/>
            </w:tcBorders>
          </w:tcPr>
          <w:p w14:paraId="0433C9C3" w14:textId="77777777" w:rsidR="00BF46E1" w:rsidRPr="0041528A" w:rsidRDefault="00BF46E1" w:rsidP="00195D76">
            <w:pPr>
              <w:pStyle w:val="TAC"/>
            </w:pPr>
            <w:r w:rsidRPr="0041528A">
              <w:t>2</w:t>
            </w:r>
          </w:p>
        </w:tc>
        <w:tc>
          <w:tcPr>
            <w:tcW w:w="1232" w:type="dxa"/>
            <w:tcBorders>
              <w:left w:val="single" w:sz="4" w:space="0" w:color="auto"/>
              <w:right w:val="single" w:sz="4" w:space="0" w:color="auto"/>
            </w:tcBorders>
          </w:tcPr>
          <w:p w14:paraId="51CFFC8E"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3318AEB3"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54F2DE12" w14:textId="77777777" w:rsidR="00BF46E1" w:rsidRPr="0041528A" w:rsidRDefault="00BF46E1" w:rsidP="00195D76">
            <w:pPr>
              <w:pStyle w:val="TAL"/>
            </w:pPr>
          </w:p>
        </w:tc>
      </w:tr>
      <w:tr w:rsidR="00BF46E1" w:rsidRPr="0041528A" w14:paraId="5005860A" w14:textId="77777777" w:rsidTr="00195D76">
        <w:trPr>
          <w:cantSplit/>
          <w:jc w:val="center"/>
        </w:trPr>
        <w:tc>
          <w:tcPr>
            <w:tcW w:w="737" w:type="dxa"/>
            <w:tcBorders>
              <w:left w:val="single" w:sz="4" w:space="0" w:color="auto"/>
              <w:right w:val="single" w:sz="4" w:space="0" w:color="auto"/>
            </w:tcBorders>
          </w:tcPr>
          <w:p w14:paraId="620E1A2D" w14:textId="77777777" w:rsidR="00BF46E1" w:rsidRPr="0041528A" w:rsidRDefault="00BF46E1" w:rsidP="00195D76">
            <w:pPr>
              <w:pStyle w:val="TAC"/>
            </w:pPr>
            <w:r w:rsidRPr="0041528A">
              <w:t>3</w:t>
            </w:r>
          </w:p>
        </w:tc>
        <w:tc>
          <w:tcPr>
            <w:tcW w:w="1232" w:type="dxa"/>
            <w:tcBorders>
              <w:left w:val="single" w:sz="4" w:space="0" w:color="auto"/>
              <w:right w:val="single" w:sz="4" w:space="0" w:color="auto"/>
            </w:tcBorders>
          </w:tcPr>
          <w:p w14:paraId="520F0CF5"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26710053" w14:textId="77777777" w:rsidR="00BF46E1" w:rsidRPr="0041528A" w:rsidRDefault="00BF46E1" w:rsidP="00195D76">
            <w:pPr>
              <w:pStyle w:val="TAL"/>
            </w:pPr>
            <w:r w:rsidRPr="0041528A">
              <w:t>PROACTIVE COMMAND: SEND SHORT MESSAGE 4.9.1</w:t>
            </w:r>
          </w:p>
        </w:tc>
        <w:tc>
          <w:tcPr>
            <w:tcW w:w="3776" w:type="dxa"/>
            <w:tcBorders>
              <w:left w:val="single" w:sz="4" w:space="0" w:color="auto"/>
              <w:right w:val="single" w:sz="4" w:space="0" w:color="auto"/>
            </w:tcBorders>
          </w:tcPr>
          <w:p w14:paraId="58264A84" w14:textId="77777777" w:rsidR="00BF46E1" w:rsidRPr="0041528A" w:rsidRDefault="00BF46E1" w:rsidP="00195D76">
            <w:pPr>
              <w:pStyle w:val="TAL"/>
            </w:pPr>
            <w:r w:rsidRPr="0041528A">
              <w:t>[packing not required, SMS default alphabet]</w:t>
            </w:r>
          </w:p>
        </w:tc>
      </w:tr>
      <w:tr w:rsidR="00BF46E1" w:rsidRPr="0041528A" w14:paraId="087F2CE6" w14:textId="77777777" w:rsidTr="00195D76">
        <w:trPr>
          <w:cantSplit/>
          <w:jc w:val="center"/>
        </w:trPr>
        <w:tc>
          <w:tcPr>
            <w:tcW w:w="737" w:type="dxa"/>
            <w:tcBorders>
              <w:left w:val="single" w:sz="4" w:space="0" w:color="auto"/>
              <w:right w:val="single" w:sz="4" w:space="0" w:color="auto"/>
            </w:tcBorders>
          </w:tcPr>
          <w:p w14:paraId="7EF41089" w14:textId="77777777" w:rsidR="00BF46E1" w:rsidRPr="0041528A" w:rsidRDefault="00BF46E1" w:rsidP="00195D76">
            <w:pPr>
              <w:pStyle w:val="TAC"/>
            </w:pPr>
            <w:r w:rsidRPr="0041528A">
              <w:t>4</w:t>
            </w:r>
          </w:p>
        </w:tc>
        <w:tc>
          <w:tcPr>
            <w:tcW w:w="1232" w:type="dxa"/>
            <w:tcBorders>
              <w:left w:val="single" w:sz="4" w:space="0" w:color="auto"/>
              <w:right w:val="single" w:sz="4" w:space="0" w:color="auto"/>
            </w:tcBorders>
          </w:tcPr>
          <w:p w14:paraId="742B4EFA"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3C81CCB9" w14:textId="77777777" w:rsidR="00BF46E1" w:rsidRPr="0041528A" w:rsidRDefault="00BF46E1" w:rsidP="00195D76">
            <w:pPr>
              <w:pStyle w:val="TAL"/>
            </w:pPr>
            <w:r w:rsidRPr="0041528A">
              <w:t>Display "Text Attribute 1"</w:t>
            </w:r>
          </w:p>
        </w:tc>
        <w:tc>
          <w:tcPr>
            <w:tcW w:w="3776" w:type="dxa"/>
            <w:tcBorders>
              <w:left w:val="single" w:sz="4" w:space="0" w:color="auto"/>
              <w:right w:val="single" w:sz="4" w:space="0" w:color="auto"/>
            </w:tcBorders>
          </w:tcPr>
          <w:p w14:paraId="5A97B171" w14:textId="77777777" w:rsidR="00BF46E1" w:rsidRPr="0041528A" w:rsidRDefault="00BF46E1" w:rsidP="00195D76">
            <w:pPr>
              <w:pStyle w:val="TAL"/>
            </w:pPr>
            <w:r w:rsidRPr="0041528A">
              <w:t>[Message shall be formatted with strikethrough on]</w:t>
            </w:r>
          </w:p>
        </w:tc>
      </w:tr>
      <w:tr w:rsidR="00BF46E1" w:rsidRPr="0041528A" w14:paraId="26B0E583" w14:textId="77777777" w:rsidTr="00195D76">
        <w:trPr>
          <w:cantSplit/>
          <w:jc w:val="center"/>
        </w:trPr>
        <w:tc>
          <w:tcPr>
            <w:tcW w:w="737" w:type="dxa"/>
            <w:tcBorders>
              <w:left w:val="single" w:sz="4" w:space="0" w:color="auto"/>
              <w:right w:val="single" w:sz="4" w:space="0" w:color="auto"/>
            </w:tcBorders>
          </w:tcPr>
          <w:p w14:paraId="11EA15CD" w14:textId="77777777" w:rsidR="00BF46E1" w:rsidRPr="0041528A" w:rsidRDefault="00BF46E1" w:rsidP="00195D76">
            <w:pPr>
              <w:pStyle w:val="TAC"/>
            </w:pPr>
            <w:r w:rsidRPr="0041528A">
              <w:t>5</w:t>
            </w:r>
          </w:p>
        </w:tc>
        <w:tc>
          <w:tcPr>
            <w:tcW w:w="1232" w:type="dxa"/>
            <w:tcBorders>
              <w:left w:val="single" w:sz="4" w:space="0" w:color="auto"/>
              <w:right w:val="single" w:sz="4" w:space="0" w:color="auto"/>
            </w:tcBorders>
          </w:tcPr>
          <w:p w14:paraId="5C530D52"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7932F74D" w14:textId="77777777" w:rsidR="00BF46E1" w:rsidRPr="0041528A" w:rsidRDefault="00BF46E1" w:rsidP="00195D76">
            <w:pPr>
              <w:pStyle w:val="TAL"/>
            </w:pPr>
            <w:r w:rsidRPr="0041528A">
              <w:t>Send SMS-PP (SEND SHORT MESSAGE) Message 4.1</w:t>
            </w:r>
          </w:p>
        </w:tc>
        <w:tc>
          <w:tcPr>
            <w:tcW w:w="3776" w:type="dxa"/>
            <w:tcBorders>
              <w:left w:val="single" w:sz="4" w:space="0" w:color="auto"/>
              <w:right w:val="single" w:sz="4" w:space="0" w:color="auto"/>
            </w:tcBorders>
          </w:tcPr>
          <w:p w14:paraId="3346301F" w14:textId="77777777" w:rsidR="00BF46E1" w:rsidRPr="0041528A" w:rsidRDefault="00BF46E1" w:rsidP="00195D76">
            <w:pPr>
              <w:pStyle w:val="TAL"/>
            </w:pPr>
          </w:p>
        </w:tc>
      </w:tr>
      <w:tr w:rsidR="00BF46E1" w:rsidRPr="0041528A" w14:paraId="77915DF0" w14:textId="77777777" w:rsidTr="00195D76">
        <w:trPr>
          <w:cantSplit/>
          <w:jc w:val="center"/>
        </w:trPr>
        <w:tc>
          <w:tcPr>
            <w:tcW w:w="737" w:type="dxa"/>
            <w:tcBorders>
              <w:left w:val="single" w:sz="4" w:space="0" w:color="auto"/>
              <w:right w:val="single" w:sz="4" w:space="0" w:color="auto"/>
            </w:tcBorders>
          </w:tcPr>
          <w:p w14:paraId="6B619AAB" w14:textId="77777777" w:rsidR="00BF46E1" w:rsidRPr="0041528A" w:rsidRDefault="00BF46E1" w:rsidP="00195D76">
            <w:pPr>
              <w:pStyle w:val="TAC"/>
            </w:pPr>
            <w:r w:rsidRPr="0041528A">
              <w:t>6</w:t>
            </w:r>
          </w:p>
        </w:tc>
        <w:tc>
          <w:tcPr>
            <w:tcW w:w="1232" w:type="dxa"/>
            <w:tcBorders>
              <w:left w:val="single" w:sz="4" w:space="0" w:color="auto"/>
              <w:right w:val="single" w:sz="4" w:space="0" w:color="auto"/>
            </w:tcBorders>
          </w:tcPr>
          <w:p w14:paraId="1A778849"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76B41D3A" w14:textId="77777777" w:rsidR="00BF46E1" w:rsidRPr="0041528A" w:rsidRDefault="00BF46E1" w:rsidP="00195D76">
            <w:pPr>
              <w:pStyle w:val="TAL"/>
            </w:pPr>
            <w:r w:rsidRPr="0041528A">
              <w:t>SMS RP-ACK</w:t>
            </w:r>
          </w:p>
        </w:tc>
        <w:tc>
          <w:tcPr>
            <w:tcW w:w="3776" w:type="dxa"/>
            <w:tcBorders>
              <w:left w:val="single" w:sz="4" w:space="0" w:color="auto"/>
              <w:right w:val="single" w:sz="4" w:space="0" w:color="auto"/>
            </w:tcBorders>
          </w:tcPr>
          <w:p w14:paraId="76D22990" w14:textId="77777777" w:rsidR="00BF46E1" w:rsidRPr="0041528A" w:rsidRDefault="00BF46E1" w:rsidP="00195D76">
            <w:pPr>
              <w:pStyle w:val="TAL"/>
            </w:pPr>
          </w:p>
        </w:tc>
      </w:tr>
      <w:tr w:rsidR="00BF46E1" w:rsidRPr="0041528A" w14:paraId="76EB5E35" w14:textId="77777777" w:rsidTr="00195D76">
        <w:trPr>
          <w:cantSplit/>
          <w:jc w:val="center"/>
        </w:trPr>
        <w:tc>
          <w:tcPr>
            <w:tcW w:w="737" w:type="dxa"/>
            <w:tcBorders>
              <w:left w:val="single" w:sz="4" w:space="0" w:color="auto"/>
              <w:right w:val="single" w:sz="4" w:space="0" w:color="auto"/>
            </w:tcBorders>
          </w:tcPr>
          <w:p w14:paraId="1ECDBE4B" w14:textId="77777777" w:rsidR="00BF46E1" w:rsidRPr="0041528A" w:rsidRDefault="00BF46E1" w:rsidP="00195D76">
            <w:pPr>
              <w:pStyle w:val="TAC"/>
            </w:pPr>
            <w:r w:rsidRPr="0041528A">
              <w:t>7</w:t>
            </w:r>
          </w:p>
        </w:tc>
        <w:tc>
          <w:tcPr>
            <w:tcW w:w="1232" w:type="dxa"/>
            <w:tcBorders>
              <w:left w:val="single" w:sz="4" w:space="0" w:color="auto"/>
              <w:right w:val="single" w:sz="4" w:space="0" w:color="auto"/>
            </w:tcBorders>
          </w:tcPr>
          <w:p w14:paraId="560A11B2"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5B55BA52" w14:textId="77777777" w:rsidR="00BF46E1" w:rsidRPr="0041528A" w:rsidRDefault="00BF46E1" w:rsidP="00195D76">
            <w:pPr>
              <w:pStyle w:val="TAL"/>
            </w:pPr>
            <w:r w:rsidRPr="0041528A">
              <w:t>TERMINAL RESPONSE: SEND SHORT MESSAGE 4.9.1</w:t>
            </w:r>
          </w:p>
        </w:tc>
        <w:tc>
          <w:tcPr>
            <w:tcW w:w="3776" w:type="dxa"/>
            <w:tcBorders>
              <w:left w:val="single" w:sz="4" w:space="0" w:color="auto"/>
              <w:right w:val="single" w:sz="4" w:space="0" w:color="auto"/>
            </w:tcBorders>
          </w:tcPr>
          <w:p w14:paraId="02D9C1C5" w14:textId="7D5BC38B" w:rsidR="00BF46E1" w:rsidRPr="0041528A" w:rsidRDefault="00BF46E1" w:rsidP="00195D76">
            <w:pPr>
              <w:pStyle w:val="TAL"/>
            </w:pPr>
            <w:r w:rsidRPr="0041528A">
              <w:t>[Command performed successfully]</w:t>
            </w:r>
            <w:r w:rsidRPr="0041528A">
              <w:br/>
              <w:t>The UE shall have updated Last-Used-TP-MR of EF SMSS to "01"</w:t>
            </w:r>
          </w:p>
        </w:tc>
      </w:tr>
      <w:tr w:rsidR="00BF46E1" w:rsidRPr="0041528A" w14:paraId="56F35C3D" w14:textId="77777777" w:rsidTr="00195D76">
        <w:trPr>
          <w:cantSplit/>
          <w:jc w:val="center"/>
        </w:trPr>
        <w:tc>
          <w:tcPr>
            <w:tcW w:w="737" w:type="dxa"/>
            <w:tcBorders>
              <w:left w:val="single" w:sz="4" w:space="0" w:color="auto"/>
              <w:right w:val="single" w:sz="4" w:space="0" w:color="auto"/>
            </w:tcBorders>
          </w:tcPr>
          <w:p w14:paraId="3E8A0793" w14:textId="77777777" w:rsidR="00BF46E1" w:rsidRPr="0041528A" w:rsidRDefault="00BF46E1" w:rsidP="00195D76">
            <w:pPr>
              <w:pStyle w:val="TAC"/>
            </w:pPr>
            <w:r w:rsidRPr="0041528A">
              <w:t>8</w:t>
            </w:r>
          </w:p>
        </w:tc>
        <w:tc>
          <w:tcPr>
            <w:tcW w:w="1232" w:type="dxa"/>
            <w:tcBorders>
              <w:left w:val="single" w:sz="4" w:space="0" w:color="auto"/>
              <w:right w:val="single" w:sz="4" w:space="0" w:color="auto"/>
            </w:tcBorders>
          </w:tcPr>
          <w:p w14:paraId="50516798"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5E002036" w14:textId="77777777" w:rsidR="00BF46E1" w:rsidRPr="0041528A" w:rsidRDefault="00BF46E1" w:rsidP="00195D76">
            <w:pPr>
              <w:pStyle w:val="TAL"/>
            </w:pPr>
            <w:r w:rsidRPr="0041528A">
              <w:t>PROACTIVE COMMAND PENDING: SEND SHORT MESSAGE 4.9.2</w:t>
            </w:r>
          </w:p>
        </w:tc>
        <w:tc>
          <w:tcPr>
            <w:tcW w:w="3776" w:type="dxa"/>
            <w:tcBorders>
              <w:left w:val="single" w:sz="4" w:space="0" w:color="auto"/>
              <w:right w:val="single" w:sz="4" w:space="0" w:color="auto"/>
            </w:tcBorders>
          </w:tcPr>
          <w:p w14:paraId="45E0AA55" w14:textId="77777777" w:rsidR="00BF46E1" w:rsidRPr="0041528A" w:rsidRDefault="00BF46E1" w:rsidP="00195D76">
            <w:pPr>
              <w:pStyle w:val="TAL"/>
            </w:pPr>
          </w:p>
        </w:tc>
      </w:tr>
      <w:tr w:rsidR="00BF46E1" w:rsidRPr="0041528A" w14:paraId="61A27FF3" w14:textId="77777777" w:rsidTr="00195D76">
        <w:trPr>
          <w:cantSplit/>
          <w:jc w:val="center"/>
        </w:trPr>
        <w:tc>
          <w:tcPr>
            <w:tcW w:w="737" w:type="dxa"/>
            <w:tcBorders>
              <w:left w:val="single" w:sz="4" w:space="0" w:color="auto"/>
              <w:right w:val="single" w:sz="4" w:space="0" w:color="auto"/>
            </w:tcBorders>
          </w:tcPr>
          <w:p w14:paraId="51267670" w14:textId="77777777" w:rsidR="00BF46E1" w:rsidRPr="0041528A" w:rsidRDefault="00BF46E1" w:rsidP="00195D76">
            <w:pPr>
              <w:pStyle w:val="TAC"/>
            </w:pPr>
            <w:r w:rsidRPr="0041528A">
              <w:t>9</w:t>
            </w:r>
          </w:p>
        </w:tc>
        <w:tc>
          <w:tcPr>
            <w:tcW w:w="1232" w:type="dxa"/>
            <w:tcBorders>
              <w:left w:val="single" w:sz="4" w:space="0" w:color="auto"/>
              <w:right w:val="single" w:sz="4" w:space="0" w:color="auto"/>
            </w:tcBorders>
          </w:tcPr>
          <w:p w14:paraId="4B9A7E34"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00E870BA"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70394F42" w14:textId="77777777" w:rsidR="00BF46E1" w:rsidRPr="0041528A" w:rsidRDefault="00BF46E1" w:rsidP="00195D76">
            <w:pPr>
              <w:pStyle w:val="TAL"/>
            </w:pPr>
          </w:p>
        </w:tc>
      </w:tr>
      <w:tr w:rsidR="00BF46E1" w:rsidRPr="0041528A" w14:paraId="6EB913C9" w14:textId="77777777" w:rsidTr="00195D76">
        <w:trPr>
          <w:cantSplit/>
          <w:jc w:val="center"/>
        </w:trPr>
        <w:tc>
          <w:tcPr>
            <w:tcW w:w="737" w:type="dxa"/>
            <w:tcBorders>
              <w:left w:val="single" w:sz="4" w:space="0" w:color="auto"/>
              <w:right w:val="single" w:sz="4" w:space="0" w:color="auto"/>
            </w:tcBorders>
          </w:tcPr>
          <w:p w14:paraId="32138517" w14:textId="77777777" w:rsidR="00BF46E1" w:rsidRPr="0041528A" w:rsidRDefault="00BF46E1" w:rsidP="00195D76">
            <w:pPr>
              <w:pStyle w:val="TAC"/>
            </w:pPr>
            <w:r w:rsidRPr="0041528A">
              <w:t>10</w:t>
            </w:r>
          </w:p>
        </w:tc>
        <w:tc>
          <w:tcPr>
            <w:tcW w:w="1232" w:type="dxa"/>
            <w:tcBorders>
              <w:left w:val="single" w:sz="4" w:space="0" w:color="auto"/>
              <w:right w:val="single" w:sz="4" w:space="0" w:color="auto"/>
            </w:tcBorders>
          </w:tcPr>
          <w:p w14:paraId="31E587D7"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4D991DB1" w14:textId="77777777" w:rsidR="00BF46E1" w:rsidRPr="0041528A" w:rsidRDefault="00BF46E1" w:rsidP="00195D76">
            <w:pPr>
              <w:pStyle w:val="TAL"/>
            </w:pPr>
            <w:r w:rsidRPr="0041528A">
              <w:t>PROACTIVE COMMAND: SEND SHORT MESSAGE 4.9.2</w:t>
            </w:r>
          </w:p>
        </w:tc>
        <w:tc>
          <w:tcPr>
            <w:tcW w:w="3776" w:type="dxa"/>
            <w:tcBorders>
              <w:left w:val="single" w:sz="4" w:space="0" w:color="auto"/>
              <w:right w:val="single" w:sz="4" w:space="0" w:color="auto"/>
            </w:tcBorders>
          </w:tcPr>
          <w:p w14:paraId="0615004C" w14:textId="77777777" w:rsidR="00BF46E1" w:rsidRPr="0041528A" w:rsidRDefault="00BF46E1" w:rsidP="00195D76">
            <w:pPr>
              <w:pStyle w:val="TAL"/>
            </w:pPr>
            <w:r w:rsidRPr="0041528A">
              <w:t>[packing not required, SMS default alphabet]</w:t>
            </w:r>
          </w:p>
        </w:tc>
      </w:tr>
      <w:tr w:rsidR="00BF46E1" w:rsidRPr="0041528A" w14:paraId="27A39CE5" w14:textId="77777777" w:rsidTr="00195D76">
        <w:trPr>
          <w:cantSplit/>
          <w:jc w:val="center"/>
        </w:trPr>
        <w:tc>
          <w:tcPr>
            <w:tcW w:w="737" w:type="dxa"/>
            <w:tcBorders>
              <w:left w:val="single" w:sz="4" w:space="0" w:color="auto"/>
              <w:right w:val="single" w:sz="4" w:space="0" w:color="auto"/>
            </w:tcBorders>
          </w:tcPr>
          <w:p w14:paraId="4D38FE5B" w14:textId="77777777" w:rsidR="00BF46E1" w:rsidRPr="0041528A" w:rsidRDefault="00BF46E1" w:rsidP="00195D76">
            <w:pPr>
              <w:pStyle w:val="TAC"/>
            </w:pPr>
            <w:r w:rsidRPr="0041528A">
              <w:t>11</w:t>
            </w:r>
          </w:p>
        </w:tc>
        <w:tc>
          <w:tcPr>
            <w:tcW w:w="1232" w:type="dxa"/>
            <w:tcBorders>
              <w:left w:val="single" w:sz="4" w:space="0" w:color="auto"/>
              <w:right w:val="single" w:sz="4" w:space="0" w:color="auto"/>
            </w:tcBorders>
          </w:tcPr>
          <w:p w14:paraId="1E82B81C"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17DDD5DA" w14:textId="77777777" w:rsidR="00BF46E1" w:rsidRPr="0041528A" w:rsidRDefault="00BF46E1" w:rsidP="00195D76">
            <w:pPr>
              <w:pStyle w:val="TAL"/>
            </w:pPr>
            <w:r w:rsidRPr="0041528A">
              <w:t>Display "Text Attribute 2"</w:t>
            </w:r>
          </w:p>
        </w:tc>
        <w:tc>
          <w:tcPr>
            <w:tcW w:w="3776" w:type="dxa"/>
            <w:tcBorders>
              <w:left w:val="single" w:sz="4" w:space="0" w:color="auto"/>
              <w:right w:val="single" w:sz="4" w:space="0" w:color="auto"/>
            </w:tcBorders>
          </w:tcPr>
          <w:p w14:paraId="3461D135" w14:textId="77777777" w:rsidR="00BF46E1" w:rsidRPr="0041528A" w:rsidRDefault="00BF46E1" w:rsidP="00195D76">
            <w:pPr>
              <w:pStyle w:val="TAL"/>
            </w:pPr>
            <w:r w:rsidRPr="0041528A">
              <w:t>[Message shall be formatted with strikethrough off]</w:t>
            </w:r>
          </w:p>
        </w:tc>
      </w:tr>
      <w:tr w:rsidR="00BF46E1" w:rsidRPr="0041528A" w14:paraId="5A6E242F" w14:textId="77777777" w:rsidTr="00195D76">
        <w:trPr>
          <w:cantSplit/>
          <w:jc w:val="center"/>
        </w:trPr>
        <w:tc>
          <w:tcPr>
            <w:tcW w:w="737" w:type="dxa"/>
            <w:tcBorders>
              <w:left w:val="single" w:sz="4" w:space="0" w:color="auto"/>
              <w:right w:val="single" w:sz="4" w:space="0" w:color="auto"/>
            </w:tcBorders>
          </w:tcPr>
          <w:p w14:paraId="4AC6D156" w14:textId="77777777" w:rsidR="00BF46E1" w:rsidRPr="0041528A" w:rsidRDefault="00BF46E1" w:rsidP="00195D76">
            <w:pPr>
              <w:pStyle w:val="TAC"/>
            </w:pPr>
            <w:r w:rsidRPr="0041528A">
              <w:t>12</w:t>
            </w:r>
          </w:p>
        </w:tc>
        <w:tc>
          <w:tcPr>
            <w:tcW w:w="1232" w:type="dxa"/>
            <w:tcBorders>
              <w:left w:val="single" w:sz="4" w:space="0" w:color="auto"/>
              <w:right w:val="single" w:sz="4" w:space="0" w:color="auto"/>
            </w:tcBorders>
          </w:tcPr>
          <w:p w14:paraId="4859A968"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32C4DA77" w14:textId="77777777" w:rsidR="00BF46E1" w:rsidRPr="0041528A" w:rsidRDefault="00BF46E1" w:rsidP="00195D76">
            <w:pPr>
              <w:pStyle w:val="TAL"/>
            </w:pPr>
            <w:r w:rsidRPr="0041528A">
              <w:t>Send SMS-PP (SEND SHORT MESSAGE) Message 4.2</w:t>
            </w:r>
          </w:p>
        </w:tc>
        <w:tc>
          <w:tcPr>
            <w:tcW w:w="3776" w:type="dxa"/>
            <w:tcBorders>
              <w:left w:val="single" w:sz="4" w:space="0" w:color="auto"/>
              <w:right w:val="single" w:sz="4" w:space="0" w:color="auto"/>
            </w:tcBorders>
          </w:tcPr>
          <w:p w14:paraId="44FDDF59" w14:textId="77777777" w:rsidR="00BF46E1" w:rsidRPr="0041528A" w:rsidRDefault="00BF46E1" w:rsidP="00195D76">
            <w:pPr>
              <w:pStyle w:val="TAL"/>
            </w:pPr>
          </w:p>
        </w:tc>
      </w:tr>
      <w:tr w:rsidR="00BF46E1" w:rsidRPr="0041528A" w14:paraId="66F95F73" w14:textId="77777777" w:rsidTr="00195D76">
        <w:trPr>
          <w:cantSplit/>
          <w:jc w:val="center"/>
        </w:trPr>
        <w:tc>
          <w:tcPr>
            <w:tcW w:w="737" w:type="dxa"/>
            <w:tcBorders>
              <w:left w:val="single" w:sz="4" w:space="0" w:color="auto"/>
              <w:right w:val="single" w:sz="4" w:space="0" w:color="auto"/>
            </w:tcBorders>
          </w:tcPr>
          <w:p w14:paraId="4E6F0A85" w14:textId="77777777" w:rsidR="00BF46E1" w:rsidRPr="0041528A" w:rsidRDefault="00BF46E1" w:rsidP="00195D76">
            <w:pPr>
              <w:pStyle w:val="TAC"/>
            </w:pPr>
            <w:r w:rsidRPr="0041528A">
              <w:t>13</w:t>
            </w:r>
          </w:p>
        </w:tc>
        <w:tc>
          <w:tcPr>
            <w:tcW w:w="1232" w:type="dxa"/>
            <w:tcBorders>
              <w:left w:val="single" w:sz="4" w:space="0" w:color="auto"/>
              <w:right w:val="single" w:sz="4" w:space="0" w:color="auto"/>
            </w:tcBorders>
          </w:tcPr>
          <w:p w14:paraId="14F37C4B"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5BF3F2E8" w14:textId="77777777" w:rsidR="00BF46E1" w:rsidRPr="0041528A" w:rsidRDefault="00BF46E1" w:rsidP="00195D76">
            <w:pPr>
              <w:pStyle w:val="TAL"/>
            </w:pPr>
            <w:r w:rsidRPr="0041528A">
              <w:t>SMS RP-ACK</w:t>
            </w:r>
          </w:p>
        </w:tc>
        <w:tc>
          <w:tcPr>
            <w:tcW w:w="3776" w:type="dxa"/>
            <w:tcBorders>
              <w:left w:val="single" w:sz="4" w:space="0" w:color="auto"/>
              <w:right w:val="single" w:sz="4" w:space="0" w:color="auto"/>
            </w:tcBorders>
          </w:tcPr>
          <w:p w14:paraId="38BA87D2" w14:textId="77777777" w:rsidR="00BF46E1" w:rsidRPr="0041528A" w:rsidRDefault="00BF46E1" w:rsidP="00195D76">
            <w:pPr>
              <w:pStyle w:val="TAL"/>
            </w:pPr>
          </w:p>
        </w:tc>
      </w:tr>
      <w:tr w:rsidR="00BF46E1" w:rsidRPr="0041528A" w14:paraId="446B82A8" w14:textId="77777777" w:rsidTr="00195D76">
        <w:trPr>
          <w:cantSplit/>
          <w:jc w:val="center"/>
        </w:trPr>
        <w:tc>
          <w:tcPr>
            <w:tcW w:w="737" w:type="dxa"/>
            <w:tcBorders>
              <w:left w:val="single" w:sz="4" w:space="0" w:color="auto"/>
              <w:right w:val="single" w:sz="4" w:space="0" w:color="auto"/>
            </w:tcBorders>
          </w:tcPr>
          <w:p w14:paraId="07CFA8A8" w14:textId="77777777" w:rsidR="00BF46E1" w:rsidRPr="0041528A" w:rsidRDefault="00BF46E1" w:rsidP="00195D76">
            <w:pPr>
              <w:pStyle w:val="TAC"/>
            </w:pPr>
            <w:r w:rsidRPr="0041528A">
              <w:t>14</w:t>
            </w:r>
          </w:p>
        </w:tc>
        <w:tc>
          <w:tcPr>
            <w:tcW w:w="1232" w:type="dxa"/>
            <w:tcBorders>
              <w:left w:val="single" w:sz="4" w:space="0" w:color="auto"/>
              <w:right w:val="single" w:sz="4" w:space="0" w:color="auto"/>
            </w:tcBorders>
          </w:tcPr>
          <w:p w14:paraId="4485DB65"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5E3E8B87" w14:textId="77777777" w:rsidR="00BF46E1" w:rsidRPr="0041528A" w:rsidRDefault="00BF46E1" w:rsidP="00195D76">
            <w:pPr>
              <w:pStyle w:val="TAL"/>
            </w:pPr>
            <w:r w:rsidRPr="0041528A">
              <w:t>TERMINAL RESPONSE: SEND SHORT MESSAGE 4.9.1</w:t>
            </w:r>
          </w:p>
        </w:tc>
        <w:tc>
          <w:tcPr>
            <w:tcW w:w="3776" w:type="dxa"/>
            <w:tcBorders>
              <w:left w:val="single" w:sz="4" w:space="0" w:color="auto"/>
              <w:right w:val="single" w:sz="4" w:space="0" w:color="auto"/>
            </w:tcBorders>
          </w:tcPr>
          <w:p w14:paraId="207BB215" w14:textId="4469AD1F" w:rsidR="00BF46E1" w:rsidRPr="0041528A" w:rsidRDefault="00BF46E1" w:rsidP="00195D76">
            <w:pPr>
              <w:pStyle w:val="TAL"/>
            </w:pPr>
            <w:r w:rsidRPr="0041528A">
              <w:t>[Command performed successfully]</w:t>
            </w:r>
            <w:r w:rsidRPr="0041528A">
              <w:br/>
              <w:t>The UE shall have updated Last-Used-TP-MR of EF SMSS to "02"</w:t>
            </w:r>
          </w:p>
        </w:tc>
      </w:tr>
      <w:tr w:rsidR="00BF46E1" w:rsidRPr="0041528A" w14:paraId="5C670174" w14:textId="77777777" w:rsidTr="00195D76">
        <w:trPr>
          <w:cantSplit/>
          <w:jc w:val="center"/>
        </w:trPr>
        <w:tc>
          <w:tcPr>
            <w:tcW w:w="737" w:type="dxa"/>
            <w:tcBorders>
              <w:left w:val="single" w:sz="4" w:space="0" w:color="auto"/>
              <w:right w:val="single" w:sz="4" w:space="0" w:color="auto"/>
            </w:tcBorders>
          </w:tcPr>
          <w:p w14:paraId="6B803541" w14:textId="77777777" w:rsidR="00BF46E1" w:rsidRPr="0041528A" w:rsidRDefault="00BF46E1" w:rsidP="00195D76">
            <w:pPr>
              <w:pStyle w:val="TAC"/>
            </w:pPr>
            <w:r w:rsidRPr="0041528A">
              <w:t>15</w:t>
            </w:r>
          </w:p>
        </w:tc>
        <w:tc>
          <w:tcPr>
            <w:tcW w:w="1232" w:type="dxa"/>
            <w:tcBorders>
              <w:left w:val="single" w:sz="4" w:space="0" w:color="auto"/>
              <w:right w:val="single" w:sz="4" w:space="0" w:color="auto"/>
            </w:tcBorders>
          </w:tcPr>
          <w:p w14:paraId="3087F0BB"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6A2B01FC" w14:textId="77777777" w:rsidR="00BF46E1" w:rsidRPr="0041528A" w:rsidRDefault="00BF46E1" w:rsidP="00195D76">
            <w:pPr>
              <w:pStyle w:val="TAL"/>
            </w:pPr>
            <w:r w:rsidRPr="0041528A">
              <w:t>PROACTIVE COMMAND PENDING: SEND SHORT MESSAGE 4.9.1</w:t>
            </w:r>
          </w:p>
        </w:tc>
        <w:tc>
          <w:tcPr>
            <w:tcW w:w="3776" w:type="dxa"/>
            <w:tcBorders>
              <w:left w:val="single" w:sz="4" w:space="0" w:color="auto"/>
              <w:right w:val="single" w:sz="4" w:space="0" w:color="auto"/>
            </w:tcBorders>
          </w:tcPr>
          <w:p w14:paraId="0EF80867" w14:textId="77777777" w:rsidR="00BF46E1" w:rsidRPr="0041528A" w:rsidRDefault="00BF46E1" w:rsidP="00195D76">
            <w:pPr>
              <w:pStyle w:val="TAL"/>
            </w:pPr>
          </w:p>
        </w:tc>
      </w:tr>
      <w:tr w:rsidR="00BF46E1" w:rsidRPr="0041528A" w14:paraId="6D58B2AF" w14:textId="77777777" w:rsidTr="00195D76">
        <w:trPr>
          <w:cantSplit/>
          <w:jc w:val="center"/>
        </w:trPr>
        <w:tc>
          <w:tcPr>
            <w:tcW w:w="737" w:type="dxa"/>
            <w:tcBorders>
              <w:left w:val="single" w:sz="4" w:space="0" w:color="auto"/>
              <w:right w:val="single" w:sz="4" w:space="0" w:color="auto"/>
            </w:tcBorders>
          </w:tcPr>
          <w:p w14:paraId="76AF9528" w14:textId="77777777" w:rsidR="00BF46E1" w:rsidRPr="0041528A" w:rsidRDefault="00BF46E1" w:rsidP="00195D76">
            <w:pPr>
              <w:pStyle w:val="TAC"/>
            </w:pPr>
            <w:r w:rsidRPr="0041528A">
              <w:t>16</w:t>
            </w:r>
          </w:p>
        </w:tc>
        <w:tc>
          <w:tcPr>
            <w:tcW w:w="1232" w:type="dxa"/>
            <w:tcBorders>
              <w:left w:val="single" w:sz="4" w:space="0" w:color="auto"/>
              <w:right w:val="single" w:sz="4" w:space="0" w:color="auto"/>
            </w:tcBorders>
          </w:tcPr>
          <w:p w14:paraId="48FA0D73"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3BE2E09A"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09CF3609" w14:textId="77777777" w:rsidR="00BF46E1" w:rsidRPr="0041528A" w:rsidRDefault="00BF46E1" w:rsidP="00195D76">
            <w:pPr>
              <w:pStyle w:val="TAL"/>
            </w:pPr>
          </w:p>
        </w:tc>
      </w:tr>
      <w:tr w:rsidR="00BF46E1" w:rsidRPr="0041528A" w14:paraId="2B4949AD" w14:textId="77777777" w:rsidTr="00195D76">
        <w:trPr>
          <w:cantSplit/>
          <w:jc w:val="center"/>
        </w:trPr>
        <w:tc>
          <w:tcPr>
            <w:tcW w:w="737" w:type="dxa"/>
            <w:tcBorders>
              <w:left w:val="single" w:sz="4" w:space="0" w:color="auto"/>
              <w:right w:val="single" w:sz="4" w:space="0" w:color="auto"/>
            </w:tcBorders>
          </w:tcPr>
          <w:p w14:paraId="7ECBE559" w14:textId="77777777" w:rsidR="00BF46E1" w:rsidRPr="0041528A" w:rsidRDefault="00BF46E1" w:rsidP="00195D76">
            <w:pPr>
              <w:pStyle w:val="TAC"/>
            </w:pPr>
            <w:r w:rsidRPr="0041528A">
              <w:t>17</w:t>
            </w:r>
          </w:p>
        </w:tc>
        <w:tc>
          <w:tcPr>
            <w:tcW w:w="1232" w:type="dxa"/>
            <w:tcBorders>
              <w:left w:val="single" w:sz="4" w:space="0" w:color="auto"/>
              <w:right w:val="single" w:sz="4" w:space="0" w:color="auto"/>
            </w:tcBorders>
          </w:tcPr>
          <w:p w14:paraId="6F2A783F"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4B53FEE6" w14:textId="77777777" w:rsidR="00BF46E1" w:rsidRPr="0041528A" w:rsidRDefault="00BF46E1" w:rsidP="00195D76">
            <w:pPr>
              <w:pStyle w:val="TAL"/>
            </w:pPr>
            <w:r w:rsidRPr="0041528A">
              <w:t>PROACTIVE COMMAND: SEND SHORT MESSAGE 4.9.1</w:t>
            </w:r>
          </w:p>
        </w:tc>
        <w:tc>
          <w:tcPr>
            <w:tcW w:w="3776" w:type="dxa"/>
            <w:tcBorders>
              <w:left w:val="single" w:sz="4" w:space="0" w:color="auto"/>
              <w:right w:val="single" w:sz="4" w:space="0" w:color="auto"/>
            </w:tcBorders>
          </w:tcPr>
          <w:p w14:paraId="70669AB0" w14:textId="77777777" w:rsidR="00BF46E1" w:rsidRPr="0041528A" w:rsidRDefault="00BF46E1" w:rsidP="00195D76">
            <w:pPr>
              <w:pStyle w:val="TAL"/>
            </w:pPr>
            <w:r w:rsidRPr="0041528A">
              <w:t>[packing not required, SMS default alphabet]</w:t>
            </w:r>
          </w:p>
        </w:tc>
      </w:tr>
      <w:tr w:rsidR="00BF46E1" w:rsidRPr="0041528A" w14:paraId="592596A4" w14:textId="77777777" w:rsidTr="00195D76">
        <w:trPr>
          <w:cantSplit/>
          <w:jc w:val="center"/>
        </w:trPr>
        <w:tc>
          <w:tcPr>
            <w:tcW w:w="737" w:type="dxa"/>
            <w:tcBorders>
              <w:left w:val="single" w:sz="4" w:space="0" w:color="auto"/>
              <w:right w:val="single" w:sz="4" w:space="0" w:color="auto"/>
            </w:tcBorders>
          </w:tcPr>
          <w:p w14:paraId="359C2F84" w14:textId="77777777" w:rsidR="00BF46E1" w:rsidRPr="0041528A" w:rsidRDefault="00BF46E1" w:rsidP="00195D76">
            <w:pPr>
              <w:pStyle w:val="TAC"/>
            </w:pPr>
            <w:r w:rsidRPr="0041528A">
              <w:t>18</w:t>
            </w:r>
          </w:p>
        </w:tc>
        <w:tc>
          <w:tcPr>
            <w:tcW w:w="1232" w:type="dxa"/>
            <w:tcBorders>
              <w:left w:val="single" w:sz="4" w:space="0" w:color="auto"/>
              <w:right w:val="single" w:sz="4" w:space="0" w:color="auto"/>
            </w:tcBorders>
          </w:tcPr>
          <w:p w14:paraId="43D7A13C"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4251632C" w14:textId="77777777" w:rsidR="00BF46E1" w:rsidRPr="0041528A" w:rsidRDefault="00BF46E1" w:rsidP="00195D76">
            <w:pPr>
              <w:pStyle w:val="TAL"/>
            </w:pPr>
            <w:r w:rsidRPr="0041528A">
              <w:t>Display "Text Attribute 1"</w:t>
            </w:r>
          </w:p>
        </w:tc>
        <w:tc>
          <w:tcPr>
            <w:tcW w:w="3776" w:type="dxa"/>
            <w:tcBorders>
              <w:left w:val="single" w:sz="4" w:space="0" w:color="auto"/>
              <w:right w:val="single" w:sz="4" w:space="0" w:color="auto"/>
            </w:tcBorders>
          </w:tcPr>
          <w:p w14:paraId="475669CC" w14:textId="77777777" w:rsidR="00BF46E1" w:rsidRPr="0041528A" w:rsidRDefault="00BF46E1" w:rsidP="00195D76">
            <w:pPr>
              <w:pStyle w:val="TAL"/>
            </w:pPr>
            <w:r w:rsidRPr="0041528A">
              <w:t>[Message shall be formatted with strikethrough on]</w:t>
            </w:r>
          </w:p>
        </w:tc>
      </w:tr>
      <w:tr w:rsidR="00BF46E1" w:rsidRPr="0041528A" w14:paraId="321B76DC" w14:textId="77777777" w:rsidTr="00195D76">
        <w:trPr>
          <w:cantSplit/>
          <w:jc w:val="center"/>
        </w:trPr>
        <w:tc>
          <w:tcPr>
            <w:tcW w:w="737" w:type="dxa"/>
            <w:tcBorders>
              <w:left w:val="single" w:sz="4" w:space="0" w:color="auto"/>
              <w:right w:val="single" w:sz="4" w:space="0" w:color="auto"/>
            </w:tcBorders>
          </w:tcPr>
          <w:p w14:paraId="12110220" w14:textId="77777777" w:rsidR="00BF46E1" w:rsidRPr="0041528A" w:rsidRDefault="00BF46E1" w:rsidP="00195D76">
            <w:pPr>
              <w:pStyle w:val="TAC"/>
            </w:pPr>
            <w:r w:rsidRPr="0041528A">
              <w:t>19</w:t>
            </w:r>
          </w:p>
        </w:tc>
        <w:tc>
          <w:tcPr>
            <w:tcW w:w="1232" w:type="dxa"/>
            <w:tcBorders>
              <w:left w:val="single" w:sz="4" w:space="0" w:color="auto"/>
              <w:right w:val="single" w:sz="4" w:space="0" w:color="auto"/>
            </w:tcBorders>
          </w:tcPr>
          <w:p w14:paraId="318B325C"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4417B7C2" w14:textId="77777777" w:rsidR="00BF46E1" w:rsidRPr="0041528A" w:rsidRDefault="00BF46E1" w:rsidP="00195D76">
            <w:pPr>
              <w:pStyle w:val="TAL"/>
            </w:pPr>
            <w:r w:rsidRPr="0041528A">
              <w:t>Send SMS-PP (SEND SHORT MESSAGE) Message 4.3</w:t>
            </w:r>
          </w:p>
        </w:tc>
        <w:tc>
          <w:tcPr>
            <w:tcW w:w="3776" w:type="dxa"/>
            <w:tcBorders>
              <w:left w:val="single" w:sz="4" w:space="0" w:color="auto"/>
              <w:right w:val="single" w:sz="4" w:space="0" w:color="auto"/>
            </w:tcBorders>
          </w:tcPr>
          <w:p w14:paraId="5CF15A20" w14:textId="77777777" w:rsidR="00BF46E1" w:rsidRPr="0041528A" w:rsidRDefault="00BF46E1" w:rsidP="00195D76">
            <w:pPr>
              <w:pStyle w:val="TAL"/>
            </w:pPr>
          </w:p>
        </w:tc>
      </w:tr>
      <w:tr w:rsidR="00BF46E1" w:rsidRPr="0041528A" w14:paraId="7E2BB3D7" w14:textId="77777777" w:rsidTr="00195D76">
        <w:trPr>
          <w:cantSplit/>
          <w:jc w:val="center"/>
        </w:trPr>
        <w:tc>
          <w:tcPr>
            <w:tcW w:w="737" w:type="dxa"/>
            <w:tcBorders>
              <w:left w:val="single" w:sz="4" w:space="0" w:color="auto"/>
              <w:right w:val="single" w:sz="4" w:space="0" w:color="auto"/>
            </w:tcBorders>
          </w:tcPr>
          <w:p w14:paraId="62ABABB7" w14:textId="77777777" w:rsidR="00BF46E1" w:rsidRPr="0041528A" w:rsidRDefault="00BF46E1" w:rsidP="00195D76">
            <w:pPr>
              <w:pStyle w:val="TAC"/>
            </w:pPr>
            <w:r w:rsidRPr="0041528A">
              <w:t>20</w:t>
            </w:r>
          </w:p>
        </w:tc>
        <w:tc>
          <w:tcPr>
            <w:tcW w:w="1232" w:type="dxa"/>
            <w:tcBorders>
              <w:left w:val="single" w:sz="4" w:space="0" w:color="auto"/>
              <w:right w:val="single" w:sz="4" w:space="0" w:color="auto"/>
            </w:tcBorders>
          </w:tcPr>
          <w:p w14:paraId="6EE7647E"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3E072DE2" w14:textId="77777777" w:rsidR="00BF46E1" w:rsidRPr="0041528A" w:rsidRDefault="00BF46E1" w:rsidP="00195D76">
            <w:pPr>
              <w:pStyle w:val="TAL"/>
            </w:pPr>
            <w:r w:rsidRPr="0041528A">
              <w:t>SMS RP-ACK</w:t>
            </w:r>
          </w:p>
        </w:tc>
        <w:tc>
          <w:tcPr>
            <w:tcW w:w="3776" w:type="dxa"/>
            <w:tcBorders>
              <w:left w:val="single" w:sz="4" w:space="0" w:color="auto"/>
              <w:right w:val="single" w:sz="4" w:space="0" w:color="auto"/>
            </w:tcBorders>
          </w:tcPr>
          <w:p w14:paraId="34781789" w14:textId="77777777" w:rsidR="00BF46E1" w:rsidRPr="0041528A" w:rsidRDefault="00BF46E1" w:rsidP="00195D76">
            <w:pPr>
              <w:pStyle w:val="TAL"/>
            </w:pPr>
          </w:p>
        </w:tc>
      </w:tr>
      <w:tr w:rsidR="00BF46E1" w:rsidRPr="0041528A" w14:paraId="733A4777" w14:textId="77777777" w:rsidTr="00195D76">
        <w:trPr>
          <w:cantSplit/>
          <w:jc w:val="center"/>
        </w:trPr>
        <w:tc>
          <w:tcPr>
            <w:tcW w:w="737" w:type="dxa"/>
            <w:tcBorders>
              <w:left w:val="single" w:sz="4" w:space="0" w:color="auto"/>
              <w:right w:val="single" w:sz="4" w:space="0" w:color="auto"/>
            </w:tcBorders>
          </w:tcPr>
          <w:p w14:paraId="6D9F2D79" w14:textId="77777777" w:rsidR="00BF46E1" w:rsidRPr="0041528A" w:rsidRDefault="00BF46E1" w:rsidP="00195D76">
            <w:pPr>
              <w:pStyle w:val="TAC"/>
            </w:pPr>
            <w:r w:rsidRPr="0041528A">
              <w:t>21</w:t>
            </w:r>
          </w:p>
        </w:tc>
        <w:tc>
          <w:tcPr>
            <w:tcW w:w="1232" w:type="dxa"/>
            <w:tcBorders>
              <w:left w:val="single" w:sz="4" w:space="0" w:color="auto"/>
              <w:right w:val="single" w:sz="4" w:space="0" w:color="auto"/>
            </w:tcBorders>
          </w:tcPr>
          <w:p w14:paraId="0EA06A3B"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3B1802DF" w14:textId="77777777" w:rsidR="00BF46E1" w:rsidRPr="0041528A" w:rsidRDefault="00BF46E1" w:rsidP="00195D76">
            <w:pPr>
              <w:pStyle w:val="TAL"/>
            </w:pPr>
            <w:r w:rsidRPr="0041528A">
              <w:t>TERMINAL RESPONSE: SEND SHORT MESSAGE 4.9.1</w:t>
            </w:r>
          </w:p>
        </w:tc>
        <w:tc>
          <w:tcPr>
            <w:tcW w:w="3776" w:type="dxa"/>
            <w:tcBorders>
              <w:left w:val="single" w:sz="4" w:space="0" w:color="auto"/>
              <w:right w:val="single" w:sz="4" w:space="0" w:color="auto"/>
            </w:tcBorders>
          </w:tcPr>
          <w:p w14:paraId="2332E9A6" w14:textId="25236165" w:rsidR="00BF46E1" w:rsidRPr="0041528A" w:rsidRDefault="00BF46E1" w:rsidP="00195D76">
            <w:pPr>
              <w:pStyle w:val="TAL"/>
            </w:pPr>
            <w:r w:rsidRPr="0041528A">
              <w:t>[Command performed successfully]</w:t>
            </w:r>
            <w:r w:rsidRPr="0041528A">
              <w:br/>
              <w:t>The UE shall have updated Last-Used-TP-MR of EF SMSS to "03"</w:t>
            </w:r>
          </w:p>
        </w:tc>
      </w:tr>
      <w:tr w:rsidR="00BF46E1" w:rsidRPr="0041528A" w14:paraId="20CEFFF9" w14:textId="77777777" w:rsidTr="00195D76">
        <w:trPr>
          <w:cantSplit/>
          <w:jc w:val="center"/>
        </w:trPr>
        <w:tc>
          <w:tcPr>
            <w:tcW w:w="737" w:type="dxa"/>
            <w:tcBorders>
              <w:left w:val="single" w:sz="4" w:space="0" w:color="auto"/>
              <w:right w:val="single" w:sz="4" w:space="0" w:color="auto"/>
            </w:tcBorders>
          </w:tcPr>
          <w:p w14:paraId="1DD488FC" w14:textId="77777777" w:rsidR="00BF46E1" w:rsidRPr="0041528A" w:rsidRDefault="00BF46E1" w:rsidP="00195D76">
            <w:pPr>
              <w:pStyle w:val="TAC"/>
            </w:pPr>
            <w:r w:rsidRPr="0041528A">
              <w:t>22</w:t>
            </w:r>
          </w:p>
        </w:tc>
        <w:tc>
          <w:tcPr>
            <w:tcW w:w="1232" w:type="dxa"/>
            <w:tcBorders>
              <w:left w:val="single" w:sz="4" w:space="0" w:color="auto"/>
              <w:right w:val="single" w:sz="4" w:space="0" w:color="auto"/>
            </w:tcBorders>
          </w:tcPr>
          <w:p w14:paraId="7D97DC9F"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45F7BEFD" w14:textId="77777777" w:rsidR="00BF46E1" w:rsidRPr="0041528A" w:rsidRDefault="00BF46E1" w:rsidP="00195D76">
            <w:pPr>
              <w:pStyle w:val="TAL"/>
            </w:pPr>
            <w:r w:rsidRPr="0041528A">
              <w:t>PROACTIVE COMMAND PENDING: SEND SHORT MESSAGE 4.9.3</w:t>
            </w:r>
          </w:p>
        </w:tc>
        <w:tc>
          <w:tcPr>
            <w:tcW w:w="3776" w:type="dxa"/>
            <w:tcBorders>
              <w:left w:val="single" w:sz="4" w:space="0" w:color="auto"/>
              <w:right w:val="single" w:sz="4" w:space="0" w:color="auto"/>
            </w:tcBorders>
          </w:tcPr>
          <w:p w14:paraId="4C66DA3C" w14:textId="77777777" w:rsidR="00BF46E1" w:rsidRPr="0041528A" w:rsidRDefault="00BF46E1" w:rsidP="00195D76">
            <w:pPr>
              <w:pStyle w:val="TAL"/>
            </w:pPr>
          </w:p>
        </w:tc>
      </w:tr>
      <w:tr w:rsidR="00BF46E1" w:rsidRPr="0041528A" w14:paraId="3C5DDDFA" w14:textId="77777777" w:rsidTr="00195D76">
        <w:trPr>
          <w:cantSplit/>
          <w:jc w:val="center"/>
        </w:trPr>
        <w:tc>
          <w:tcPr>
            <w:tcW w:w="737" w:type="dxa"/>
            <w:tcBorders>
              <w:left w:val="single" w:sz="4" w:space="0" w:color="auto"/>
              <w:right w:val="single" w:sz="4" w:space="0" w:color="auto"/>
            </w:tcBorders>
          </w:tcPr>
          <w:p w14:paraId="403EB492" w14:textId="77777777" w:rsidR="00BF46E1" w:rsidRPr="0041528A" w:rsidRDefault="00BF46E1" w:rsidP="00195D76">
            <w:pPr>
              <w:pStyle w:val="TAC"/>
            </w:pPr>
            <w:r w:rsidRPr="0041528A">
              <w:t>23</w:t>
            </w:r>
          </w:p>
        </w:tc>
        <w:tc>
          <w:tcPr>
            <w:tcW w:w="1232" w:type="dxa"/>
            <w:tcBorders>
              <w:left w:val="single" w:sz="4" w:space="0" w:color="auto"/>
              <w:right w:val="single" w:sz="4" w:space="0" w:color="auto"/>
            </w:tcBorders>
          </w:tcPr>
          <w:p w14:paraId="40A218F6"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25A459A1"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2D0F3B2C" w14:textId="77777777" w:rsidR="00BF46E1" w:rsidRPr="0041528A" w:rsidRDefault="00BF46E1" w:rsidP="00195D76">
            <w:pPr>
              <w:pStyle w:val="TAL"/>
            </w:pPr>
          </w:p>
        </w:tc>
      </w:tr>
      <w:tr w:rsidR="00BF46E1" w:rsidRPr="0041528A" w14:paraId="42E287CA" w14:textId="77777777" w:rsidTr="00195D76">
        <w:trPr>
          <w:cantSplit/>
          <w:jc w:val="center"/>
        </w:trPr>
        <w:tc>
          <w:tcPr>
            <w:tcW w:w="737" w:type="dxa"/>
            <w:tcBorders>
              <w:left w:val="single" w:sz="4" w:space="0" w:color="auto"/>
              <w:right w:val="single" w:sz="4" w:space="0" w:color="auto"/>
            </w:tcBorders>
          </w:tcPr>
          <w:p w14:paraId="7819953C" w14:textId="77777777" w:rsidR="00BF46E1" w:rsidRPr="0041528A" w:rsidRDefault="00BF46E1" w:rsidP="00195D76">
            <w:pPr>
              <w:pStyle w:val="TAC"/>
            </w:pPr>
            <w:r w:rsidRPr="0041528A">
              <w:t>24</w:t>
            </w:r>
          </w:p>
        </w:tc>
        <w:tc>
          <w:tcPr>
            <w:tcW w:w="1232" w:type="dxa"/>
            <w:tcBorders>
              <w:left w:val="single" w:sz="4" w:space="0" w:color="auto"/>
              <w:right w:val="single" w:sz="4" w:space="0" w:color="auto"/>
            </w:tcBorders>
          </w:tcPr>
          <w:p w14:paraId="087F21B3"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103C9018" w14:textId="77777777" w:rsidR="00BF46E1" w:rsidRPr="0041528A" w:rsidRDefault="00BF46E1" w:rsidP="00195D76">
            <w:pPr>
              <w:pStyle w:val="TAL"/>
            </w:pPr>
            <w:r w:rsidRPr="0041528A">
              <w:t>PROACTIVE COMMAND: SEND SHORT MESSAGE 4.9.3</w:t>
            </w:r>
          </w:p>
        </w:tc>
        <w:tc>
          <w:tcPr>
            <w:tcW w:w="3776" w:type="dxa"/>
            <w:tcBorders>
              <w:left w:val="single" w:sz="4" w:space="0" w:color="auto"/>
              <w:right w:val="single" w:sz="4" w:space="0" w:color="auto"/>
            </w:tcBorders>
          </w:tcPr>
          <w:p w14:paraId="7E70A7CE" w14:textId="77777777" w:rsidR="00BF46E1" w:rsidRPr="0041528A" w:rsidRDefault="00BF46E1" w:rsidP="00195D76">
            <w:pPr>
              <w:pStyle w:val="TAL"/>
            </w:pPr>
            <w:r w:rsidRPr="0041528A">
              <w:t>[packing not required, SMS default alphabet]</w:t>
            </w:r>
          </w:p>
        </w:tc>
      </w:tr>
      <w:tr w:rsidR="00BF46E1" w:rsidRPr="0041528A" w14:paraId="0DE61871" w14:textId="77777777" w:rsidTr="00195D76">
        <w:trPr>
          <w:cantSplit/>
          <w:jc w:val="center"/>
        </w:trPr>
        <w:tc>
          <w:tcPr>
            <w:tcW w:w="737" w:type="dxa"/>
            <w:tcBorders>
              <w:left w:val="single" w:sz="4" w:space="0" w:color="auto"/>
              <w:right w:val="single" w:sz="4" w:space="0" w:color="auto"/>
            </w:tcBorders>
          </w:tcPr>
          <w:p w14:paraId="07803743" w14:textId="77777777" w:rsidR="00BF46E1" w:rsidRPr="0041528A" w:rsidRDefault="00BF46E1" w:rsidP="00195D76">
            <w:pPr>
              <w:pStyle w:val="TAC"/>
            </w:pPr>
            <w:r w:rsidRPr="0041528A">
              <w:t>25</w:t>
            </w:r>
          </w:p>
        </w:tc>
        <w:tc>
          <w:tcPr>
            <w:tcW w:w="1232" w:type="dxa"/>
            <w:tcBorders>
              <w:left w:val="single" w:sz="4" w:space="0" w:color="auto"/>
              <w:right w:val="single" w:sz="4" w:space="0" w:color="auto"/>
            </w:tcBorders>
          </w:tcPr>
          <w:p w14:paraId="5CD4C7E0"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6A04C19A" w14:textId="77777777" w:rsidR="00BF46E1" w:rsidRPr="0041528A" w:rsidRDefault="00BF46E1" w:rsidP="00195D76">
            <w:pPr>
              <w:pStyle w:val="TAL"/>
            </w:pPr>
            <w:r w:rsidRPr="0041528A">
              <w:t>Display "Text Attribute 3"</w:t>
            </w:r>
          </w:p>
        </w:tc>
        <w:tc>
          <w:tcPr>
            <w:tcW w:w="3776" w:type="dxa"/>
            <w:tcBorders>
              <w:left w:val="single" w:sz="4" w:space="0" w:color="auto"/>
              <w:right w:val="single" w:sz="4" w:space="0" w:color="auto"/>
            </w:tcBorders>
          </w:tcPr>
          <w:p w14:paraId="538419FE" w14:textId="77777777" w:rsidR="00BF46E1" w:rsidRPr="0041528A" w:rsidRDefault="00BF46E1" w:rsidP="00195D76">
            <w:pPr>
              <w:pStyle w:val="TAL"/>
            </w:pPr>
            <w:r w:rsidRPr="0041528A">
              <w:t>[Message shall be formatted with strikethrough off]</w:t>
            </w:r>
          </w:p>
        </w:tc>
      </w:tr>
      <w:tr w:rsidR="00BF46E1" w:rsidRPr="0041528A" w14:paraId="7C5CC53A" w14:textId="77777777" w:rsidTr="00195D76">
        <w:trPr>
          <w:cantSplit/>
          <w:jc w:val="center"/>
        </w:trPr>
        <w:tc>
          <w:tcPr>
            <w:tcW w:w="737" w:type="dxa"/>
            <w:tcBorders>
              <w:left w:val="single" w:sz="4" w:space="0" w:color="auto"/>
              <w:right w:val="single" w:sz="4" w:space="0" w:color="auto"/>
            </w:tcBorders>
          </w:tcPr>
          <w:p w14:paraId="4F44617F" w14:textId="77777777" w:rsidR="00BF46E1" w:rsidRPr="0041528A" w:rsidRDefault="00BF46E1" w:rsidP="00195D76">
            <w:pPr>
              <w:pStyle w:val="TAC"/>
            </w:pPr>
            <w:r w:rsidRPr="0041528A">
              <w:t>26</w:t>
            </w:r>
          </w:p>
        </w:tc>
        <w:tc>
          <w:tcPr>
            <w:tcW w:w="1232" w:type="dxa"/>
            <w:tcBorders>
              <w:left w:val="single" w:sz="4" w:space="0" w:color="auto"/>
              <w:right w:val="single" w:sz="4" w:space="0" w:color="auto"/>
            </w:tcBorders>
          </w:tcPr>
          <w:p w14:paraId="0D5D12B1"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46A2C3B4" w14:textId="77777777" w:rsidR="00BF46E1" w:rsidRPr="0041528A" w:rsidRDefault="00BF46E1" w:rsidP="00195D76">
            <w:pPr>
              <w:pStyle w:val="TAL"/>
            </w:pPr>
            <w:r w:rsidRPr="0041528A">
              <w:t>Send SMS-PP (SEND SHORT MESSAGE) Message 4.4</w:t>
            </w:r>
          </w:p>
        </w:tc>
        <w:tc>
          <w:tcPr>
            <w:tcW w:w="3776" w:type="dxa"/>
            <w:tcBorders>
              <w:left w:val="single" w:sz="4" w:space="0" w:color="auto"/>
              <w:right w:val="single" w:sz="4" w:space="0" w:color="auto"/>
            </w:tcBorders>
          </w:tcPr>
          <w:p w14:paraId="6D3A9B17" w14:textId="77777777" w:rsidR="00BF46E1" w:rsidRPr="0041528A" w:rsidRDefault="00BF46E1" w:rsidP="00195D76">
            <w:pPr>
              <w:pStyle w:val="TAL"/>
            </w:pPr>
          </w:p>
        </w:tc>
      </w:tr>
      <w:tr w:rsidR="00BF46E1" w:rsidRPr="0041528A" w14:paraId="5A714902" w14:textId="77777777" w:rsidTr="00195D76">
        <w:trPr>
          <w:cantSplit/>
          <w:jc w:val="center"/>
        </w:trPr>
        <w:tc>
          <w:tcPr>
            <w:tcW w:w="737" w:type="dxa"/>
            <w:tcBorders>
              <w:left w:val="single" w:sz="4" w:space="0" w:color="auto"/>
              <w:right w:val="single" w:sz="4" w:space="0" w:color="auto"/>
            </w:tcBorders>
          </w:tcPr>
          <w:p w14:paraId="0E07364A" w14:textId="77777777" w:rsidR="00BF46E1" w:rsidRPr="0041528A" w:rsidRDefault="00BF46E1" w:rsidP="00195D76">
            <w:pPr>
              <w:pStyle w:val="TAC"/>
            </w:pPr>
            <w:r w:rsidRPr="0041528A">
              <w:t>27</w:t>
            </w:r>
          </w:p>
        </w:tc>
        <w:tc>
          <w:tcPr>
            <w:tcW w:w="1232" w:type="dxa"/>
            <w:tcBorders>
              <w:left w:val="single" w:sz="4" w:space="0" w:color="auto"/>
              <w:right w:val="single" w:sz="4" w:space="0" w:color="auto"/>
            </w:tcBorders>
          </w:tcPr>
          <w:p w14:paraId="45BA5DDE"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19AFF534" w14:textId="77777777" w:rsidR="00BF46E1" w:rsidRPr="0041528A" w:rsidRDefault="00BF46E1" w:rsidP="00195D76">
            <w:pPr>
              <w:pStyle w:val="TAL"/>
            </w:pPr>
            <w:r w:rsidRPr="0041528A">
              <w:t>SMS RP-ACK</w:t>
            </w:r>
          </w:p>
        </w:tc>
        <w:tc>
          <w:tcPr>
            <w:tcW w:w="3776" w:type="dxa"/>
            <w:tcBorders>
              <w:left w:val="single" w:sz="4" w:space="0" w:color="auto"/>
              <w:right w:val="single" w:sz="4" w:space="0" w:color="auto"/>
            </w:tcBorders>
          </w:tcPr>
          <w:p w14:paraId="0E5E806B" w14:textId="77777777" w:rsidR="00BF46E1" w:rsidRPr="0041528A" w:rsidRDefault="00BF46E1" w:rsidP="00195D76">
            <w:pPr>
              <w:pStyle w:val="TAL"/>
            </w:pPr>
          </w:p>
        </w:tc>
      </w:tr>
      <w:tr w:rsidR="00BF46E1" w:rsidRPr="0041528A" w14:paraId="29827198" w14:textId="77777777" w:rsidTr="00195D76">
        <w:trPr>
          <w:cantSplit/>
          <w:jc w:val="center"/>
        </w:trPr>
        <w:tc>
          <w:tcPr>
            <w:tcW w:w="737" w:type="dxa"/>
            <w:tcBorders>
              <w:left w:val="single" w:sz="4" w:space="0" w:color="auto"/>
              <w:bottom w:val="single" w:sz="4" w:space="0" w:color="auto"/>
              <w:right w:val="single" w:sz="4" w:space="0" w:color="auto"/>
            </w:tcBorders>
          </w:tcPr>
          <w:p w14:paraId="470ABE26" w14:textId="77777777" w:rsidR="00BF46E1" w:rsidRPr="0041528A" w:rsidRDefault="00BF46E1" w:rsidP="00195D76">
            <w:pPr>
              <w:pStyle w:val="TAC"/>
            </w:pPr>
            <w:r w:rsidRPr="0041528A">
              <w:t>28</w:t>
            </w:r>
          </w:p>
        </w:tc>
        <w:tc>
          <w:tcPr>
            <w:tcW w:w="1232" w:type="dxa"/>
            <w:tcBorders>
              <w:left w:val="single" w:sz="4" w:space="0" w:color="auto"/>
              <w:bottom w:val="single" w:sz="4" w:space="0" w:color="auto"/>
              <w:right w:val="single" w:sz="4" w:space="0" w:color="auto"/>
            </w:tcBorders>
          </w:tcPr>
          <w:p w14:paraId="022D8B47"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bottom w:val="single" w:sz="4" w:space="0" w:color="auto"/>
              <w:right w:val="single" w:sz="4" w:space="0" w:color="auto"/>
            </w:tcBorders>
          </w:tcPr>
          <w:p w14:paraId="2844E39C" w14:textId="77777777" w:rsidR="00BF46E1" w:rsidRPr="0041528A" w:rsidRDefault="00BF46E1" w:rsidP="00195D76">
            <w:pPr>
              <w:pStyle w:val="TAL"/>
            </w:pPr>
            <w:r w:rsidRPr="0041528A">
              <w:t>TERMINAL RESPONSE: SEND SHORT MESSAGE 4.9.1</w:t>
            </w:r>
          </w:p>
        </w:tc>
        <w:tc>
          <w:tcPr>
            <w:tcW w:w="3776" w:type="dxa"/>
            <w:tcBorders>
              <w:left w:val="single" w:sz="4" w:space="0" w:color="auto"/>
              <w:bottom w:val="single" w:sz="4" w:space="0" w:color="auto"/>
              <w:right w:val="single" w:sz="4" w:space="0" w:color="auto"/>
            </w:tcBorders>
          </w:tcPr>
          <w:p w14:paraId="75DC8FB8" w14:textId="595C1F14" w:rsidR="00BF46E1" w:rsidRPr="0041528A" w:rsidRDefault="00BF46E1" w:rsidP="00195D76">
            <w:pPr>
              <w:pStyle w:val="TAL"/>
            </w:pPr>
            <w:r w:rsidRPr="0041528A">
              <w:t>[Command performed successfully]</w:t>
            </w:r>
            <w:r w:rsidRPr="0041528A">
              <w:br/>
              <w:t>The UE shall have updated Last-Used-TP-MR of EF SMSS to "04"</w:t>
            </w:r>
          </w:p>
        </w:tc>
      </w:tr>
    </w:tbl>
    <w:p w14:paraId="0C4C8F7E" w14:textId="77777777" w:rsidR="00BF46E1" w:rsidRPr="0041528A" w:rsidRDefault="00BF46E1" w:rsidP="00BF46E1"/>
    <w:p w14:paraId="70297BE2" w14:textId="77777777" w:rsidR="00BF46E1" w:rsidRPr="0041528A" w:rsidRDefault="00BF46E1" w:rsidP="00BF46E1">
      <w:r w:rsidRPr="0041528A">
        <w:t>PROACTIVE COMMAND: SEND SHORT MESSAGE 4.9.1</w:t>
      </w:r>
    </w:p>
    <w:p w14:paraId="02828644" w14:textId="77777777" w:rsidR="00BF46E1" w:rsidRPr="0041528A" w:rsidRDefault="00BF46E1" w:rsidP="00BF46E1">
      <w:r w:rsidRPr="0041528A">
        <w:t>Logically:</w:t>
      </w:r>
    </w:p>
    <w:p w14:paraId="6465873D" w14:textId="77777777" w:rsidR="00BF46E1" w:rsidRPr="0041528A" w:rsidRDefault="00BF46E1" w:rsidP="0041528A">
      <w:pPr>
        <w:pStyle w:val="EW"/>
      </w:pPr>
      <w:r w:rsidRPr="0041528A">
        <w:t>Command details</w:t>
      </w:r>
    </w:p>
    <w:p w14:paraId="26021345" w14:textId="77777777" w:rsidR="00BF46E1" w:rsidRPr="0041528A" w:rsidRDefault="00BF46E1" w:rsidP="0041528A">
      <w:pPr>
        <w:pStyle w:val="EW"/>
      </w:pPr>
      <w:r w:rsidRPr="0041528A">
        <w:tab/>
        <w:t>Command number:</w:t>
      </w:r>
      <w:r w:rsidRPr="0041528A">
        <w:tab/>
        <w:t>1</w:t>
      </w:r>
    </w:p>
    <w:p w14:paraId="38A9FBF5" w14:textId="77777777" w:rsidR="00BF46E1" w:rsidRPr="0041528A" w:rsidRDefault="00BF46E1" w:rsidP="0041528A">
      <w:pPr>
        <w:pStyle w:val="EW"/>
      </w:pPr>
      <w:r w:rsidRPr="0041528A">
        <w:tab/>
        <w:t>Command type:</w:t>
      </w:r>
      <w:r w:rsidRPr="0041528A">
        <w:tab/>
        <w:t>SEND SHORT MESSAGE</w:t>
      </w:r>
    </w:p>
    <w:p w14:paraId="6C33C130" w14:textId="77777777" w:rsidR="00BF46E1" w:rsidRPr="0041528A" w:rsidRDefault="00BF46E1" w:rsidP="0041528A">
      <w:pPr>
        <w:pStyle w:val="EW"/>
      </w:pPr>
      <w:r w:rsidRPr="0041528A">
        <w:tab/>
        <w:t>Command qualifier:</w:t>
      </w:r>
      <w:r w:rsidRPr="0041528A">
        <w:tab/>
        <w:t>packing not required</w:t>
      </w:r>
    </w:p>
    <w:p w14:paraId="188750D1" w14:textId="77777777" w:rsidR="00BF46E1" w:rsidRPr="0041528A" w:rsidRDefault="00BF46E1" w:rsidP="0041528A">
      <w:pPr>
        <w:pStyle w:val="EW"/>
      </w:pPr>
      <w:r w:rsidRPr="0041528A">
        <w:t>Device identities</w:t>
      </w:r>
    </w:p>
    <w:p w14:paraId="1A341781" w14:textId="77777777" w:rsidR="00BF46E1" w:rsidRPr="0041528A" w:rsidRDefault="00BF46E1" w:rsidP="0041528A">
      <w:pPr>
        <w:pStyle w:val="EW"/>
      </w:pPr>
      <w:r w:rsidRPr="0041528A">
        <w:tab/>
        <w:t>Source device:</w:t>
      </w:r>
      <w:r w:rsidRPr="0041528A">
        <w:tab/>
        <w:t>UICC</w:t>
      </w:r>
    </w:p>
    <w:p w14:paraId="5B765E78" w14:textId="77777777" w:rsidR="00BF46E1" w:rsidRPr="0041528A" w:rsidRDefault="00BF46E1" w:rsidP="0041528A">
      <w:pPr>
        <w:pStyle w:val="EW"/>
      </w:pPr>
      <w:r w:rsidRPr="0041528A">
        <w:tab/>
        <w:t>Destination device:</w:t>
      </w:r>
      <w:r w:rsidRPr="0041528A">
        <w:tab/>
        <w:t>Network</w:t>
      </w:r>
    </w:p>
    <w:p w14:paraId="6712FAAE" w14:textId="77777777" w:rsidR="00BF46E1" w:rsidRPr="0041528A" w:rsidRDefault="00BF46E1" w:rsidP="0041528A">
      <w:pPr>
        <w:pStyle w:val="EW"/>
      </w:pPr>
      <w:r w:rsidRPr="0041528A">
        <w:t>Alpha identifier:</w:t>
      </w:r>
      <w:r w:rsidRPr="0041528A">
        <w:tab/>
        <w:t>"Text Attribute 1"</w:t>
      </w:r>
    </w:p>
    <w:p w14:paraId="5E27E44A" w14:textId="77777777" w:rsidR="00BF46E1" w:rsidRPr="0041528A" w:rsidRDefault="00BF46E1" w:rsidP="0041528A">
      <w:pPr>
        <w:pStyle w:val="EW"/>
      </w:pPr>
      <w:r w:rsidRPr="0041528A">
        <w:t>SMS TPDU</w:t>
      </w:r>
    </w:p>
    <w:p w14:paraId="3B6DC71F" w14:textId="77777777" w:rsidR="00BF46E1" w:rsidRPr="0041528A" w:rsidRDefault="00BF46E1" w:rsidP="0041528A">
      <w:pPr>
        <w:pStyle w:val="EW"/>
      </w:pPr>
      <w:r w:rsidRPr="0041528A">
        <w:tab/>
        <w:t>TP-MTI</w:t>
      </w:r>
      <w:r w:rsidRPr="0041528A">
        <w:tab/>
        <w:t>SMS-SUBMIT</w:t>
      </w:r>
    </w:p>
    <w:p w14:paraId="7D7CBABD" w14:textId="77777777" w:rsidR="00BF46E1" w:rsidRPr="0041528A" w:rsidRDefault="00BF46E1" w:rsidP="0041528A">
      <w:pPr>
        <w:pStyle w:val="EW"/>
      </w:pPr>
      <w:r w:rsidRPr="0041528A">
        <w:tab/>
        <w:t>TP-RD</w:t>
      </w:r>
      <w:r w:rsidRPr="0041528A">
        <w:tab/>
        <w:t>Instruct the SC to accept an SMS-SUBMIT for a SM</w:t>
      </w:r>
    </w:p>
    <w:p w14:paraId="3514D3A1" w14:textId="77777777" w:rsidR="00BF46E1" w:rsidRPr="0041528A" w:rsidRDefault="00BF46E1" w:rsidP="0041528A">
      <w:pPr>
        <w:pStyle w:val="EW"/>
      </w:pPr>
      <w:r w:rsidRPr="0041528A">
        <w:tab/>
        <w:t>TP-VPF</w:t>
      </w:r>
      <w:r w:rsidRPr="0041528A">
        <w:tab/>
        <w:t>TP-VP field not present</w:t>
      </w:r>
    </w:p>
    <w:p w14:paraId="7B07A1C6" w14:textId="77777777" w:rsidR="00BF46E1" w:rsidRPr="0041528A" w:rsidRDefault="00BF46E1" w:rsidP="0041528A">
      <w:pPr>
        <w:pStyle w:val="EW"/>
      </w:pPr>
      <w:r w:rsidRPr="0041528A">
        <w:tab/>
        <w:t>TP-RP</w:t>
      </w:r>
      <w:r w:rsidRPr="0041528A">
        <w:tab/>
        <w:t>TP-Reply-Path is not set in this SMS-SUBMIT</w:t>
      </w:r>
    </w:p>
    <w:p w14:paraId="6ED62469" w14:textId="77777777" w:rsidR="00BF46E1" w:rsidRPr="0041528A" w:rsidRDefault="00BF46E1" w:rsidP="0041528A">
      <w:pPr>
        <w:pStyle w:val="EW"/>
      </w:pPr>
      <w:r w:rsidRPr="0041528A">
        <w:tab/>
        <w:t>TP-UDHI</w:t>
      </w:r>
      <w:r w:rsidRPr="0041528A">
        <w:tab/>
        <w:t>The TP-UD field contains only the short message</w:t>
      </w:r>
    </w:p>
    <w:p w14:paraId="283FB72C" w14:textId="77777777" w:rsidR="00BF46E1" w:rsidRPr="0041528A" w:rsidRDefault="00BF46E1" w:rsidP="0041528A">
      <w:pPr>
        <w:pStyle w:val="EW"/>
      </w:pPr>
      <w:r w:rsidRPr="0041528A">
        <w:tab/>
        <w:t>TP-SRR</w:t>
      </w:r>
      <w:r w:rsidRPr="0041528A">
        <w:tab/>
        <w:t>A status report is not requested</w:t>
      </w:r>
    </w:p>
    <w:p w14:paraId="2F62E389" w14:textId="77777777" w:rsidR="00BF46E1" w:rsidRPr="0041528A" w:rsidRDefault="00BF46E1" w:rsidP="0041528A">
      <w:pPr>
        <w:pStyle w:val="EW"/>
      </w:pPr>
      <w:r w:rsidRPr="0041528A">
        <w:tab/>
        <w:t>TP-MR</w:t>
      </w:r>
      <w:r w:rsidRPr="0041528A">
        <w:tab/>
        <w:t>"00"</w:t>
      </w:r>
    </w:p>
    <w:p w14:paraId="7FBFBC5B" w14:textId="77777777" w:rsidR="00BF46E1" w:rsidRPr="0041528A" w:rsidRDefault="00BF46E1" w:rsidP="0041528A">
      <w:pPr>
        <w:pStyle w:val="EW"/>
      </w:pPr>
      <w:r w:rsidRPr="0041528A">
        <w:tab/>
        <w:t>TP-DA</w:t>
      </w:r>
    </w:p>
    <w:p w14:paraId="79A9FB19" w14:textId="77777777" w:rsidR="00BF46E1" w:rsidRPr="0041528A" w:rsidRDefault="00BF46E1" w:rsidP="0041528A">
      <w:pPr>
        <w:pStyle w:val="EW"/>
      </w:pPr>
      <w:r w:rsidRPr="0041528A">
        <w:tab/>
        <w:t>TON</w:t>
      </w:r>
      <w:r w:rsidRPr="0041528A">
        <w:tab/>
        <w:t>International number</w:t>
      </w:r>
    </w:p>
    <w:p w14:paraId="0912DAA8" w14:textId="77777777" w:rsidR="00BF46E1" w:rsidRPr="0041528A" w:rsidRDefault="00BF46E1" w:rsidP="0041528A">
      <w:pPr>
        <w:pStyle w:val="EW"/>
      </w:pPr>
      <w:r w:rsidRPr="0041528A">
        <w:tab/>
        <w:t>NPI</w:t>
      </w:r>
      <w:r w:rsidRPr="0041528A">
        <w:tab/>
        <w:t>"ISDN / telephone numbering plan"</w:t>
      </w:r>
    </w:p>
    <w:p w14:paraId="335B1A27" w14:textId="77777777" w:rsidR="00BF46E1" w:rsidRPr="0041528A" w:rsidRDefault="00BF46E1" w:rsidP="0041528A">
      <w:pPr>
        <w:pStyle w:val="EW"/>
      </w:pPr>
      <w:r w:rsidRPr="0041528A">
        <w:tab/>
        <w:t>Address value</w:t>
      </w:r>
      <w:r w:rsidRPr="0041528A">
        <w:tab/>
        <w:t>"01"</w:t>
      </w:r>
    </w:p>
    <w:p w14:paraId="490709B5" w14:textId="77777777" w:rsidR="00BF46E1" w:rsidRPr="0041528A" w:rsidRDefault="00BF46E1" w:rsidP="0041528A">
      <w:pPr>
        <w:pStyle w:val="EW"/>
      </w:pPr>
      <w:r w:rsidRPr="0041528A">
        <w:tab/>
        <w:t>TP-PID</w:t>
      </w:r>
      <w:r w:rsidRPr="0041528A">
        <w:tab/>
        <w:t>Short message type 0</w:t>
      </w:r>
    </w:p>
    <w:p w14:paraId="2E0C3FCB" w14:textId="77777777" w:rsidR="00BF46E1" w:rsidRPr="0041528A" w:rsidRDefault="00BF46E1" w:rsidP="0041528A">
      <w:pPr>
        <w:pStyle w:val="EW"/>
      </w:pPr>
      <w:r w:rsidRPr="0041528A">
        <w:tab/>
        <w:t>TP-DCS</w:t>
      </w:r>
    </w:p>
    <w:p w14:paraId="26F81CD3" w14:textId="77777777" w:rsidR="00BF46E1" w:rsidRPr="0041528A" w:rsidRDefault="00BF46E1" w:rsidP="0041528A">
      <w:pPr>
        <w:pStyle w:val="EW"/>
      </w:pPr>
      <w:r w:rsidRPr="0041528A">
        <w:tab/>
        <w:t>Message coding</w:t>
      </w:r>
      <w:r w:rsidRPr="0041528A">
        <w:tab/>
        <w:t>SMS default alphabet</w:t>
      </w:r>
    </w:p>
    <w:p w14:paraId="17768879" w14:textId="77777777" w:rsidR="00BF46E1" w:rsidRPr="0041528A" w:rsidRDefault="00BF46E1" w:rsidP="0041528A">
      <w:pPr>
        <w:pStyle w:val="EW"/>
      </w:pPr>
      <w:r w:rsidRPr="0041528A">
        <w:tab/>
        <w:t>Message class</w:t>
      </w:r>
      <w:r w:rsidRPr="0041528A">
        <w:tab/>
        <w:t>class 0</w:t>
      </w:r>
    </w:p>
    <w:p w14:paraId="395E37D0" w14:textId="77777777" w:rsidR="00BF46E1" w:rsidRPr="0041528A" w:rsidRDefault="00BF46E1" w:rsidP="0041528A">
      <w:pPr>
        <w:pStyle w:val="EW"/>
      </w:pPr>
      <w:r w:rsidRPr="0041528A">
        <w:tab/>
        <w:t>TP-UDL</w:t>
      </w:r>
      <w:r w:rsidRPr="0041528A">
        <w:tab/>
        <w:t>1</w:t>
      </w:r>
    </w:p>
    <w:p w14:paraId="6E9006B1" w14:textId="77777777" w:rsidR="00BF46E1" w:rsidRPr="0041528A" w:rsidRDefault="00BF46E1" w:rsidP="0041528A">
      <w:pPr>
        <w:pStyle w:val="EW"/>
      </w:pPr>
      <w:r w:rsidRPr="0041528A">
        <w:t>TP-UD</w:t>
      </w:r>
      <w:r w:rsidRPr="0041528A">
        <w:tab/>
        <w:t>" "</w:t>
      </w:r>
    </w:p>
    <w:p w14:paraId="265DB63A" w14:textId="77777777" w:rsidR="00BF46E1" w:rsidRPr="0041528A" w:rsidRDefault="00BF46E1" w:rsidP="0041528A">
      <w:pPr>
        <w:pStyle w:val="EW"/>
      </w:pPr>
      <w:r w:rsidRPr="0041528A">
        <w:t>Text Attribute</w:t>
      </w:r>
    </w:p>
    <w:p w14:paraId="7424A7B5" w14:textId="77777777" w:rsidR="00BF46E1" w:rsidRPr="0041528A" w:rsidRDefault="00BF46E1" w:rsidP="0041528A">
      <w:pPr>
        <w:pStyle w:val="EW"/>
      </w:pPr>
      <w:r w:rsidRPr="0041528A">
        <w:tab/>
        <w:t>Formatting position:</w:t>
      </w:r>
      <w:r w:rsidRPr="0041528A">
        <w:tab/>
        <w:t>0</w:t>
      </w:r>
    </w:p>
    <w:p w14:paraId="3D42C663" w14:textId="77777777" w:rsidR="00BF46E1" w:rsidRPr="0041528A" w:rsidRDefault="00BF46E1" w:rsidP="0041528A">
      <w:pPr>
        <w:pStyle w:val="EW"/>
      </w:pPr>
      <w:r w:rsidRPr="0041528A">
        <w:tab/>
        <w:t>Formatting length:</w:t>
      </w:r>
      <w:r w:rsidRPr="0041528A">
        <w:tab/>
        <w:t>16</w:t>
      </w:r>
    </w:p>
    <w:p w14:paraId="45C192B7" w14:textId="77777777" w:rsidR="00BF46E1" w:rsidRPr="0041528A" w:rsidRDefault="00BF46E1" w:rsidP="0041528A">
      <w:pPr>
        <w:pStyle w:val="EW"/>
      </w:pPr>
      <w:r w:rsidRPr="0041528A">
        <w:tab/>
        <w:t>Formatting mode:</w:t>
      </w:r>
      <w:r w:rsidRPr="0041528A">
        <w:tab/>
        <w:t>Left Alignment, Normal Font, Bold Off, Italic Off, Underline Off, Strikethrough On</w:t>
      </w:r>
    </w:p>
    <w:p w14:paraId="2E264CA6" w14:textId="77777777" w:rsidR="00BF46E1" w:rsidRPr="0041528A" w:rsidRDefault="00BF46E1" w:rsidP="0041528A">
      <w:pPr>
        <w:pStyle w:val="EX"/>
      </w:pPr>
      <w:r w:rsidRPr="0041528A">
        <w:tab/>
        <w:t>Colour:</w:t>
      </w:r>
      <w:r w:rsidRPr="0041528A">
        <w:tab/>
        <w:t>Dark Green Foreground, Bright Yellow Background</w:t>
      </w:r>
    </w:p>
    <w:p w14:paraId="0E5751CD" w14:textId="5B090027" w:rsidR="00BF46E1" w:rsidRPr="0041528A" w:rsidRDefault="00BF46E1" w:rsidP="00BF46E1">
      <w:r w:rsidRPr="0041528A">
        <w:t>Coding:</w:t>
      </w:r>
    </w:p>
    <w:p w14:paraId="46E9E29D"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30F29D1C"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5A78345"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5663A690"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47F9BA81"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5274B8AF"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2DDF8E6"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8A27BE6"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C78196C" w14:textId="77777777" w:rsidR="00BF46E1" w:rsidRPr="0041528A" w:rsidRDefault="00BF46E1" w:rsidP="00195D76">
            <w:pPr>
              <w:pStyle w:val="TAC"/>
            </w:pPr>
            <w:r w:rsidRPr="0041528A">
              <w:t>13</w:t>
            </w:r>
          </w:p>
        </w:tc>
        <w:tc>
          <w:tcPr>
            <w:tcW w:w="567" w:type="dxa"/>
            <w:tcBorders>
              <w:top w:val="single" w:sz="4" w:space="0" w:color="auto"/>
              <w:left w:val="single" w:sz="4" w:space="0" w:color="auto"/>
              <w:bottom w:val="single" w:sz="4" w:space="0" w:color="auto"/>
              <w:right w:val="single" w:sz="4" w:space="0" w:color="auto"/>
            </w:tcBorders>
          </w:tcPr>
          <w:p w14:paraId="7674093E"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C937486"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FEA3331"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6BA9199"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E70A0A0"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71CF18AD" w14:textId="77777777" w:rsidR="00BF46E1" w:rsidRPr="0041528A" w:rsidRDefault="00BF46E1" w:rsidP="00195D76">
            <w:pPr>
              <w:pStyle w:val="TAC"/>
            </w:pPr>
            <w:r w:rsidRPr="0041528A">
              <w:t>85</w:t>
            </w:r>
          </w:p>
        </w:tc>
      </w:tr>
      <w:tr w:rsidR="00BF46E1" w:rsidRPr="0041528A" w14:paraId="423F8956" w14:textId="77777777" w:rsidTr="00195D76">
        <w:trPr>
          <w:jc w:val="center"/>
        </w:trPr>
        <w:tc>
          <w:tcPr>
            <w:tcW w:w="1134" w:type="dxa"/>
            <w:tcBorders>
              <w:top w:val="single" w:sz="4" w:space="0" w:color="auto"/>
              <w:right w:val="single" w:sz="4" w:space="0" w:color="auto"/>
            </w:tcBorders>
          </w:tcPr>
          <w:p w14:paraId="6682032D"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4C0C48B"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1240D141"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5BA86C66"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67537153"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072F690E"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40DDE0C7"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1B050FF5"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2C41DF6E"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762545FD"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0EFB029C"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4E9FCC59"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636F5C94" w14:textId="77777777" w:rsidR="00BF46E1" w:rsidRPr="0041528A" w:rsidRDefault="00BF46E1" w:rsidP="00195D76">
            <w:pPr>
              <w:pStyle w:val="TAC"/>
            </w:pPr>
            <w:r w:rsidRPr="0041528A">
              <w:t>62</w:t>
            </w:r>
          </w:p>
        </w:tc>
      </w:tr>
      <w:tr w:rsidR="00BF46E1" w:rsidRPr="0041528A" w14:paraId="2D9CAB3F" w14:textId="77777777" w:rsidTr="00195D76">
        <w:trPr>
          <w:jc w:val="center"/>
        </w:trPr>
        <w:tc>
          <w:tcPr>
            <w:tcW w:w="1134" w:type="dxa"/>
            <w:tcBorders>
              <w:right w:val="single" w:sz="4" w:space="0" w:color="auto"/>
            </w:tcBorders>
          </w:tcPr>
          <w:p w14:paraId="1A846D7B"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568B4DD" w14:textId="77777777" w:rsidR="00BF46E1" w:rsidRPr="0041528A" w:rsidRDefault="00BF46E1" w:rsidP="00195D76">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7CEF706D"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08B90641"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3D319A72"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32FECF0C" w14:textId="77777777" w:rsidR="00BF46E1" w:rsidRPr="0041528A" w:rsidRDefault="00BF46E1" w:rsidP="00195D76">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7459CBB5" w14:textId="77777777" w:rsidR="00BF46E1" w:rsidRPr="0041528A" w:rsidRDefault="00BF46E1" w:rsidP="00195D76">
            <w:pPr>
              <w:pStyle w:val="TAC"/>
            </w:pPr>
            <w:r w:rsidRPr="0041528A">
              <w:t>8B</w:t>
            </w:r>
          </w:p>
        </w:tc>
        <w:tc>
          <w:tcPr>
            <w:tcW w:w="567" w:type="dxa"/>
            <w:tcBorders>
              <w:top w:val="single" w:sz="4" w:space="0" w:color="auto"/>
              <w:left w:val="single" w:sz="4" w:space="0" w:color="auto"/>
              <w:bottom w:val="single" w:sz="4" w:space="0" w:color="auto"/>
              <w:right w:val="single" w:sz="4" w:space="0" w:color="auto"/>
            </w:tcBorders>
          </w:tcPr>
          <w:p w14:paraId="33E8E27B"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084548C0"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504ACD6"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F678BB1"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2671277"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073C412A" w14:textId="77777777" w:rsidR="00BF46E1" w:rsidRPr="0041528A" w:rsidRDefault="00BF46E1" w:rsidP="00195D76">
            <w:pPr>
              <w:pStyle w:val="TAC"/>
            </w:pPr>
            <w:r w:rsidRPr="0041528A">
              <w:t>10</w:t>
            </w:r>
          </w:p>
        </w:tc>
      </w:tr>
      <w:tr w:rsidR="00BF46E1" w:rsidRPr="0041528A" w14:paraId="1C0DC8F8" w14:textId="77777777" w:rsidTr="00195D76">
        <w:trPr>
          <w:jc w:val="center"/>
        </w:trPr>
        <w:tc>
          <w:tcPr>
            <w:tcW w:w="1134" w:type="dxa"/>
            <w:tcBorders>
              <w:right w:val="single" w:sz="4" w:space="0" w:color="auto"/>
            </w:tcBorders>
          </w:tcPr>
          <w:p w14:paraId="6E625232"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CF83EDA"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6A90003E" w14:textId="77777777" w:rsidR="00BF46E1" w:rsidRPr="0041528A" w:rsidRDefault="00BF46E1" w:rsidP="00195D76">
            <w:pPr>
              <w:pStyle w:val="TAC"/>
            </w:pPr>
            <w:r w:rsidRPr="0041528A">
              <w:t>F0</w:t>
            </w:r>
          </w:p>
        </w:tc>
        <w:tc>
          <w:tcPr>
            <w:tcW w:w="567" w:type="dxa"/>
            <w:tcBorders>
              <w:top w:val="single" w:sz="4" w:space="0" w:color="auto"/>
              <w:left w:val="single" w:sz="4" w:space="0" w:color="auto"/>
              <w:bottom w:val="single" w:sz="4" w:space="0" w:color="auto"/>
              <w:right w:val="single" w:sz="4" w:space="0" w:color="auto"/>
            </w:tcBorders>
          </w:tcPr>
          <w:p w14:paraId="31663C91"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A2E4BAF"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1D1A5D94"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1784CAEA"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5C6925CF"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8DC55E2"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47D79738" w14:textId="77777777" w:rsidR="00BF46E1" w:rsidRPr="0041528A" w:rsidRDefault="00BF46E1" w:rsidP="00195D76">
            <w:pPr>
              <w:pStyle w:val="TAC"/>
            </w:pPr>
            <w:r w:rsidRPr="0041528A">
              <w:t>80</w:t>
            </w:r>
          </w:p>
        </w:tc>
        <w:tc>
          <w:tcPr>
            <w:tcW w:w="567" w:type="dxa"/>
            <w:tcBorders>
              <w:top w:val="single" w:sz="4" w:space="0" w:color="auto"/>
              <w:left w:val="single" w:sz="4" w:space="0" w:color="auto"/>
              <w:bottom w:val="single" w:sz="4" w:space="0" w:color="auto"/>
              <w:right w:val="single" w:sz="4" w:space="0" w:color="auto"/>
            </w:tcBorders>
          </w:tcPr>
          <w:p w14:paraId="34D10A33"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52810B9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BA74BA5" w14:textId="77777777" w:rsidR="00BF46E1" w:rsidRPr="0041528A" w:rsidRDefault="00BF46E1" w:rsidP="00195D76">
            <w:pPr>
              <w:pStyle w:val="TAC"/>
            </w:pPr>
          </w:p>
        </w:tc>
      </w:tr>
    </w:tbl>
    <w:p w14:paraId="57E38545" w14:textId="77777777" w:rsidR="00BF46E1" w:rsidRPr="0041528A" w:rsidRDefault="00BF46E1" w:rsidP="00BF46E1"/>
    <w:p w14:paraId="4E7C843A" w14:textId="77777777" w:rsidR="00BF46E1" w:rsidRPr="0041528A" w:rsidRDefault="00BF46E1" w:rsidP="00BF46E1">
      <w:r w:rsidRPr="0041528A">
        <w:t>PROACTIVE COMMAND: SEND SHORT MESSAGE 4.9.2</w:t>
      </w:r>
    </w:p>
    <w:p w14:paraId="19E98EF2" w14:textId="77777777" w:rsidR="00BF46E1" w:rsidRPr="0041528A" w:rsidRDefault="00BF46E1" w:rsidP="00BF46E1">
      <w:r w:rsidRPr="0041528A">
        <w:t>Logically:</w:t>
      </w:r>
    </w:p>
    <w:p w14:paraId="301DA6A4" w14:textId="77777777" w:rsidR="00BF46E1" w:rsidRPr="0041528A" w:rsidRDefault="00BF46E1" w:rsidP="0041528A">
      <w:pPr>
        <w:pStyle w:val="EW"/>
      </w:pPr>
      <w:r w:rsidRPr="0041528A">
        <w:t>Command details</w:t>
      </w:r>
    </w:p>
    <w:p w14:paraId="7C8EBB6A" w14:textId="77777777" w:rsidR="00BF46E1" w:rsidRPr="0041528A" w:rsidRDefault="00BF46E1" w:rsidP="0041528A">
      <w:pPr>
        <w:pStyle w:val="EW"/>
      </w:pPr>
      <w:r w:rsidRPr="0041528A">
        <w:tab/>
        <w:t>Command number:</w:t>
      </w:r>
      <w:r w:rsidRPr="0041528A">
        <w:tab/>
        <w:t>1</w:t>
      </w:r>
    </w:p>
    <w:p w14:paraId="0AB8C98C" w14:textId="77777777" w:rsidR="00BF46E1" w:rsidRPr="0041528A" w:rsidRDefault="00BF46E1" w:rsidP="0041528A">
      <w:pPr>
        <w:pStyle w:val="EW"/>
      </w:pPr>
      <w:r w:rsidRPr="0041528A">
        <w:tab/>
        <w:t>Command type:</w:t>
      </w:r>
      <w:r w:rsidRPr="0041528A">
        <w:tab/>
        <w:t>SEND SHORT MESSAGE</w:t>
      </w:r>
    </w:p>
    <w:p w14:paraId="6E18B308" w14:textId="77777777" w:rsidR="00BF46E1" w:rsidRPr="0041528A" w:rsidRDefault="00BF46E1" w:rsidP="0041528A">
      <w:pPr>
        <w:pStyle w:val="EW"/>
      </w:pPr>
      <w:r w:rsidRPr="0041528A">
        <w:tab/>
        <w:t>Command qualifier:</w:t>
      </w:r>
      <w:r w:rsidRPr="0041528A">
        <w:tab/>
        <w:t>packing not required</w:t>
      </w:r>
    </w:p>
    <w:p w14:paraId="44993C6E" w14:textId="77777777" w:rsidR="00BF46E1" w:rsidRPr="0041528A" w:rsidRDefault="00BF46E1" w:rsidP="0041528A">
      <w:pPr>
        <w:pStyle w:val="EW"/>
      </w:pPr>
      <w:r w:rsidRPr="0041528A">
        <w:t>Device identities</w:t>
      </w:r>
    </w:p>
    <w:p w14:paraId="45B031FC" w14:textId="77777777" w:rsidR="00BF46E1" w:rsidRPr="0041528A" w:rsidRDefault="00BF46E1" w:rsidP="0041528A">
      <w:pPr>
        <w:pStyle w:val="EW"/>
      </w:pPr>
      <w:r w:rsidRPr="0041528A">
        <w:tab/>
        <w:t>Source device:</w:t>
      </w:r>
      <w:r w:rsidRPr="0041528A">
        <w:tab/>
        <w:t>UICC</w:t>
      </w:r>
    </w:p>
    <w:p w14:paraId="137A6B37" w14:textId="77777777" w:rsidR="00BF46E1" w:rsidRPr="0041528A" w:rsidRDefault="00BF46E1" w:rsidP="0041528A">
      <w:pPr>
        <w:pStyle w:val="EW"/>
      </w:pPr>
      <w:r w:rsidRPr="0041528A">
        <w:tab/>
        <w:t>Destination device:</w:t>
      </w:r>
      <w:r w:rsidRPr="0041528A">
        <w:tab/>
        <w:t>Network</w:t>
      </w:r>
    </w:p>
    <w:p w14:paraId="5A6FC836" w14:textId="77777777" w:rsidR="00BF46E1" w:rsidRPr="0041528A" w:rsidRDefault="00BF46E1" w:rsidP="0041528A">
      <w:pPr>
        <w:pStyle w:val="EW"/>
      </w:pPr>
      <w:r w:rsidRPr="0041528A">
        <w:t>Alpha identifier:</w:t>
      </w:r>
      <w:r w:rsidRPr="0041528A">
        <w:tab/>
        <w:t>"Text Attribute 2"</w:t>
      </w:r>
    </w:p>
    <w:p w14:paraId="0D60B868" w14:textId="77777777" w:rsidR="00BF46E1" w:rsidRPr="0041528A" w:rsidRDefault="00BF46E1" w:rsidP="0041528A">
      <w:pPr>
        <w:pStyle w:val="EW"/>
      </w:pPr>
      <w:r w:rsidRPr="0041528A">
        <w:t>SMS TPDU</w:t>
      </w:r>
    </w:p>
    <w:p w14:paraId="528F19C3" w14:textId="77777777" w:rsidR="00BF46E1" w:rsidRPr="0041528A" w:rsidRDefault="00BF46E1" w:rsidP="0041528A">
      <w:pPr>
        <w:pStyle w:val="EW"/>
      </w:pPr>
      <w:r w:rsidRPr="0041528A">
        <w:tab/>
        <w:t>TP-MTI</w:t>
      </w:r>
      <w:r w:rsidRPr="0041528A">
        <w:tab/>
        <w:t>SMS-SUBMIT</w:t>
      </w:r>
    </w:p>
    <w:p w14:paraId="56DC3F94" w14:textId="77777777" w:rsidR="00BF46E1" w:rsidRPr="0041528A" w:rsidRDefault="00BF46E1" w:rsidP="0041528A">
      <w:pPr>
        <w:pStyle w:val="EW"/>
      </w:pPr>
      <w:r w:rsidRPr="0041528A">
        <w:tab/>
        <w:t>TP-RD</w:t>
      </w:r>
      <w:r w:rsidRPr="0041528A">
        <w:tab/>
        <w:t>Instruct the SC to accept an SMS-SUBMIT for a SM</w:t>
      </w:r>
    </w:p>
    <w:p w14:paraId="5A8006A0" w14:textId="77777777" w:rsidR="00BF46E1" w:rsidRPr="0041528A" w:rsidRDefault="00BF46E1" w:rsidP="0041528A">
      <w:pPr>
        <w:pStyle w:val="EW"/>
      </w:pPr>
      <w:r w:rsidRPr="0041528A">
        <w:tab/>
        <w:t>TP-VPF</w:t>
      </w:r>
      <w:r w:rsidRPr="0041528A">
        <w:tab/>
        <w:t>TP-VP field not present</w:t>
      </w:r>
    </w:p>
    <w:p w14:paraId="7C8B1D9C" w14:textId="77777777" w:rsidR="00BF46E1" w:rsidRPr="0041528A" w:rsidRDefault="00BF46E1" w:rsidP="0041528A">
      <w:pPr>
        <w:pStyle w:val="EW"/>
      </w:pPr>
      <w:r w:rsidRPr="0041528A">
        <w:tab/>
        <w:t>TP-RP</w:t>
      </w:r>
      <w:r w:rsidRPr="0041528A">
        <w:tab/>
        <w:t>TP-Reply-Path is not set in this SMS-SUBMIT</w:t>
      </w:r>
    </w:p>
    <w:p w14:paraId="7FFBE2AD" w14:textId="77777777" w:rsidR="00BF46E1" w:rsidRPr="0041528A" w:rsidRDefault="00BF46E1" w:rsidP="0041528A">
      <w:pPr>
        <w:pStyle w:val="EW"/>
      </w:pPr>
      <w:r w:rsidRPr="0041528A">
        <w:tab/>
        <w:t>TP-UDHI</w:t>
      </w:r>
      <w:r w:rsidRPr="0041528A">
        <w:tab/>
        <w:t>The TP-UD field contains only the short message</w:t>
      </w:r>
    </w:p>
    <w:p w14:paraId="7D341489" w14:textId="77777777" w:rsidR="00BF46E1" w:rsidRPr="0041528A" w:rsidRDefault="00BF46E1" w:rsidP="0041528A">
      <w:pPr>
        <w:pStyle w:val="EW"/>
      </w:pPr>
      <w:r w:rsidRPr="0041528A">
        <w:tab/>
        <w:t>TP-SRR</w:t>
      </w:r>
      <w:r w:rsidRPr="0041528A">
        <w:tab/>
        <w:t>A status report is not requested</w:t>
      </w:r>
    </w:p>
    <w:p w14:paraId="5204B831" w14:textId="77777777" w:rsidR="00BF46E1" w:rsidRPr="0041528A" w:rsidRDefault="00BF46E1" w:rsidP="0041528A">
      <w:pPr>
        <w:pStyle w:val="EW"/>
      </w:pPr>
      <w:r w:rsidRPr="0041528A">
        <w:tab/>
        <w:t>TP-MR</w:t>
      </w:r>
      <w:r w:rsidRPr="0041528A">
        <w:tab/>
        <w:t>"00"</w:t>
      </w:r>
    </w:p>
    <w:p w14:paraId="1A1B0359" w14:textId="77777777" w:rsidR="00BF46E1" w:rsidRPr="0041528A" w:rsidRDefault="00BF46E1" w:rsidP="0041528A">
      <w:pPr>
        <w:pStyle w:val="EW"/>
      </w:pPr>
      <w:r w:rsidRPr="0041528A">
        <w:tab/>
        <w:t>TP-DA</w:t>
      </w:r>
    </w:p>
    <w:p w14:paraId="195C351E" w14:textId="77777777" w:rsidR="00BF46E1" w:rsidRPr="0041528A" w:rsidRDefault="00BF46E1" w:rsidP="0041528A">
      <w:pPr>
        <w:pStyle w:val="EW"/>
      </w:pPr>
      <w:r w:rsidRPr="0041528A">
        <w:tab/>
        <w:t>TON</w:t>
      </w:r>
      <w:r w:rsidRPr="0041528A">
        <w:tab/>
        <w:t>International number</w:t>
      </w:r>
    </w:p>
    <w:p w14:paraId="016E73D4" w14:textId="77777777" w:rsidR="00BF46E1" w:rsidRPr="0041528A" w:rsidRDefault="00BF46E1" w:rsidP="0041528A">
      <w:pPr>
        <w:pStyle w:val="EW"/>
      </w:pPr>
      <w:r w:rsidRPr="0041528A">
        <w:tab/>
        <w:t>NPI</w:t>
      </w:r>
      <w:r w:rsidRPr="0041528A">
        <w:tab/>
        <w:t>"ISDN / telephone numbering plan"</w:t>
      </w:r>
    </w:p>
    <w:p w14:paraId="055E3AC6" w14:textId="77777777" w:rsidR="00BF46E1" w:rsidRPr="0041528A" w:rsidRDefault="00BF46E1" w:rsidP="0041528A">
      <w:pPr>
        <w:pStyle w:val="EW"/>
      </w:pPr>
      <w:r w:rsidRPr="0041528A">
        <w:tab/>
        <w:t>Address value</w:t>
      </w:r>
      <w:r w:rsidRPr="0041528A">
        <w:tab/>
        <w:t>"01"</w:t>
      </w:r>
    </w:p>
    <w:p w14:paraId="0B017E99" w14:textId="77777777" w:rsidR="00BF46E1" w:rsidRPr="0041528A" w:rsidRDefault="00BF46E1" w:rsidP="0041528A">
      <w:pPr>
        <w:pStyle w:val="EW"/>
      </w:pPr>
      <w:r w:rsidRPr="0041528A">
        <w:tab/>
        <w:t>TP-PID</w:t>
      </w:r>
      <w:r w:rsidRPr="0041528A">
        <w:tab/>
        <w:t>Short message type 0</w:t>
      </w:r>
    </w:p>
    <w:p w14:paraId="53626930" w14:textId="77777777" w:rsidR="00BF46E1" w:rsidRPr="0041528A" w:rsidRDefault="00BF46E1" w:rsidP="0041528A">
      <w:pPr>
        <w:pStyle w:val="EW"/>
      </w:pPr>
      <w:r w:rsidRPr="0041528A">
        <w:tab/>
        <w:t>TP-DCS</w:t>
      </w:r>
    </w:p>
    <w:p w14:paraId="016A3A74" w14:textId="77777777" w:rsidR="00BF46E1" w:rsidRPr="0041528A" w:rsidRDefault="00BF46E1" w:rsidP="0041528A">
      <w:pPr>
        <w:pStyle w:val="EW"/>
      </w:pPr>
      <w:r w:rsidRPr="0041528A">
        <w:tab/>
        <w:t>Message coding</w:t>
      </w:r>
      <w:r w:rsidRPr="0041528A">
        <w:tab/>
        <w:t>SMS default alphabet</w:t>
      </w:r>
    </w:p>
    <w:p w14:paraId="63511BED" w14:textId="77777777" w:rsidR="00BF46E1" w:rsidRPr="0041528A" w:rsidRDefault="00BF46E1" w:rsidP="0041528A">
      <w:pPr>
        <w:pStyle w:val="EW"/>
      </w:pPr>
      <w:r w:rsidRPr="0041528A">
        <w:tab/>
        <w:t>Message class</w:t>
      </w:r>
      <w:r w:rsidRPr="0041528A">
        <w:tab/>
        <w:t>class 0</w:t>
      </w:r>
    </w:p>
    <w:p w14:paraId="39A93E3F" w14:textId="77777777" w:rsidR="00BF46E1" w:rsidRPr="0041528A" w:rsidRDefault="00BF46E1" w:rsidP="0041528A">
      <w:pPr>
        <w:pStyle w:val="EW"/>
      </w:pPr>
      <w:r w:rsidRPr="0041528A">
        <w:tab/>
        <w:t>TP-UDL</w:t>
      </w:r>
      <w:r w:rsidRPr="0041528A">
        <w:tab/>
        <w:t>1</w:t>
      </w:r>
    </w:p>
    <w:p w14:paraId="2CC5D273" w14:textId="77777777" w:rsidR="00BF46E1" w:rsidRPr="0041528A" w:rsidRDefault="00BF46E1" w:rsidP="0041528A">
      <w:pPr>
        <w:pStyle w:val="EW"/>
      </w:pPr>
      <w:r w:rsidRPr="0041528A">
        <w:t>TP-UD</w:t>
      </w:r>
      <w:r w:rsidRPr="0041528A">
        <w:tab/>
        <w:t>" "</w:t>
      </w:r>
    </w:p>
    <w:p w14:paraId="3C275E45" w14:textId="77777777" w:rsidR="00BF46E1" w:rsidRPr="0041528A" w:rsidRDefault="00BF46E1" w:rsidP="0041528A">
      <w:pPr>
        <w:pStyle w:val="EW"/>
      </w:pPr>
      <w:r w:rsidRPr="0041528A">
        <w:t>Text Attribute</w:t>
      </w:r>
    </w:p>
    <w:p w14:paraId="4D584466" w14:textId="77777777" w:rsidR="00BF46E1" w:rsidRPr="0041528A" w:rsidRDefault="00BF46E1" w:rsidP="0041528A">
      <w:pPr>
        <w:pStyle w:val="EW"/>
      </w:pPr>
      <w:r w:rsidRPr="0041528A">
        <w:tab/>
        <w:t>Formatting position:</w:t>
      </w:r>
      <w:r w:rsidRPr="0041528A">
        <w:tab/>
        <w:t>0</w:t>
      </w:r>
    </w:p>
    <w:p w14:paraId="4E44D3E5" w14:textId="77777777" w:rsidR="00BF46E1" w:rsidRPr="0041528A" w:rsidRDefault="00BF46E1" w:rsidP="0041528A">
      <w:pPr>
        <w:pStyle w:val="EW"/>
      </w:pPr>
      <w:r w:rsidRPr="0041528A">
        <w:tab/>
        <w:t>Formatting length:</w:t>
      </w:r>
      <w:r w:rsidRPr="0041528A">
        <w:tab/>
        <w:t>16</w:t>
      </w:r>
    </w:p>
    <w:p w14:paraId="4181E609" w14:textId="77777777" w:rsidR="00BF46E1" w:rsidRPr="0041528A" w:rsidRDefault="00BF46E1" w:rsidP="0041528A">
      <w:pPr>
        <w:pStyle w:val="EW"/>
      </w:pPr>
      <w:r w:rsidRPr="0041528A">
        <w:tab/>
        <w:t>Formatting mode:</w:t>
      </w:r>
      <w:r w:rsidRPr="0041528A">
        <w:tab/>
        <w:t>Left Alignment, Normal Font, Bold Off, Italic Off, Underline Off, Strikethrough Off</w:t>
      </w:r>
    </w:p>
    <w:p w14:paraId="2F62CC0D" w14:textId="77777777" w:rsidR="00BF46E1" w:rsidRPr="0041528A" w:rsidRDefault="00BF46E1" w:rsidP="0041528A">
      <w:pPr>
        <w:pStyle w:val="EX"/>
      </w:pPr>
      <w:r w:rsidRPr="0041528A">
        <w:tab/>
        <w:t>Colour:</w:t>
      </w:r>
      <w:r w:rsidRPr="0041528A">
        <w:tab/>
        <w:t>Dark Green Foreground, Bright Yellow Background</w:t>
      </w:r>
    </w:p>
    <w:p w14:paraId="7C3ACDF5" w14:textId="0357AE1D" w:rsidR="00BF46E1" w:rsidRPr="0041528A" w:rsidRDefault="00BF46E1" w:rsidP="00BF46E1">
      <w:r w:rsidRPr="0041528A">
        <w:t>Coding:</w:t>
      </w:r>
    </w:p>
    <w:p w14:paraId="76FC3BE4"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454783B5"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5929ED3"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24E3EE61"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573CBE07"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5052F4A0"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97F6F0D"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8D3FFCB"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808DFD2" w14:textId="77777777" w:rsidR="00BF46E1" w:rsidRPr="0041528A" w:rsidRDefault="00BF46E1" w:rsidP="00195D76">
            <w:pPr>
              <w:pStyle w:val="TAC"/>
            </w:pPr>
            <w:r w:rsidRPr="0041528A">
              <w:t>13</w:t>
            </w:r>
          </w:p>
        </w:tc>
        <w:tc>
          <w:tcPr>
            <w:tcW w:w="567" w:type="dxa"/>
            <w:tcBorders>
              <w:top w:val="single" w:sz="4" w:space="0" w:color="auto"/>
              <w:left w:val="single" w:sz="4" w:space="0" w:color="auto"/>
              <w:bottom w:val="single" w:sz="4" w:space="0" w:color="auto"/>
              <w:right w:val="single" w:sz="4" w:space="0" w:color="auto"/>
            </w:tcBorders>
          </w:tcPr>
          <w:p w14:paraId="577F434B"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8458371"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DD04ECF"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B6C1CFD"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DA0DBD1"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4F1DCCD2" w14:textId="77777777" w:rsidR="00BF46E1" w:rsidRPr="0041528A" w:rsidRDefault="00BF46E1" w:rsidP="00195D76">
            <w:pPr>
              <w:pStyle w:val="TAC"/>
            </w:pPr>
            <w:r w:rsidRPr="0041528A">
              <w:t>85</w:t>
            </w:r>
          </w:p>
        </w:tc>
      </w:tr>
      <w:tr w:rsidR="00BF46E1" w:rsidRPr="0041528A" w14:paraId="30A5F448" w14:textId="77777777" w:rsidTr="00195D76">
        <w:trPr>
          <w:jc w:val="center"/>
        </w:trPr>
        <w:tc>
          <w:tcPr>
            <w:tcW w:w="1134" w:type="dxa"/>
            <w:tcBorders>
              <w:top w:val="single" w:sz="4" w:space="0" w:color="auto"/>
              <w:right w:val="single" w:sz="4" w:space="0" w:color="auto"/>
            </w:tcBorders>
          </w:tcPr>
          <w:p w14:paraId="6394946A"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60E824B"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05A964A5"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4E86C8E9"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23D66A9D"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73C4C5F3"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5EEAEEF7"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75DE64F3"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6FD3BBB4"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28D4EB4B"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0B535C50"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18092828"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325637C3" w14:textId="77777777" w:rsidR="00BF46E1" w:rsidRPr="0041528A" w:rsidRDefault="00BF46E1" w:rsidP="00195D76">
            <w:pPr>
              <w:pStyle w:val="TAC"/>
            </w:pPr>
            <w:r w:rsidRPr="0041528A">
              <w:t>62</w:t>
            </w:r>
          </w:p>
        </w:tc>
      </w:tr>
      <w:tr w:rsidR="00BF46E1" w:rsidRPr="0041528A" w14:paraId="158144C6" w14:textId="77777777" w:rsidTr="00195D76">
        <w:trPr>
          <w:jc w:val="center"/>
        </w:trPr>
        <w:tc>
          <w:tcPr>
            <w:tcW w:w="1134" w:type="dxa"/>
            <w:tcBorders>
              <w:right w:val="single" w:sz="4" w:space="0" w:color="auto"/>
            </w:tcBorders>
          </w:tcPr>
          <w:p w14:paraId="699929B9"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3E2878F" w14:textId="77777777" w:rsidR="00BF46E1" w:rsidRPr="0041528A" w:rsidRDefault="00BF46E1" w:rsidP="00195D76">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14773B44"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3D2949AA"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73FBCDCE"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1E1349E1"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650601E5" w14:textId="77777777" w:rsidR="00BF46E1" w:rsidRPr="0041528A" w:rsidRDefault="00BF46E1" w:rsidP="00195D76">
            <w:pPr>
              <w:pStyle w:val="TAC"/>
            </w:pPr>
            <w:r w:rsidRPr="0041528A">
              <w:t>8B</w:t>
            </w:r>
          </w:p>
        </w:tc>
        <w:tc>
          <w:tcPr>
            <w:tcW w:w="567" w:type="dxa"/>
            <w:tcBorders>
              <w:top w:val="single" w:sz="4" w:space="0" w:color="auto"/>
              <w:left w:val="single" w:sz="4" w:space="0" w:color="auto"/>
              <w:bottom w:val="single" w:sz="4" w:space="0" w:color="auto"/>
              <w:right w:val="single" w:sz="4" w:space="0" w:color="auto"/>
            </w:tcBorders>
          </w:tcPr>
          <w:p w14:paraId="3283A122"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7EC96140"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EA4D488"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47A17AE"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AEB69D8"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74485211" w14:textId="77777777" w:rsidR="00BF46E1" w:rsidRPr="0041528A" w:rsidRDefault="00BF46E1" w:rsidP="00195D76">
            <w:pPr>
              <w:pStyle w:val="TAC"/>
            </w:pPr>
            <w:r w:rsidRPr="0041528A">
              <w:t>10</w:t>
            </w:r>
          </w:p>
        </w:tc>
      </w:tr>
      <w:tr w:rsidR="00BF46E1" w:rsidRPr="0041528A" w14:paraId="7D7F7840" w14:textId="77777777" w:rsidTr="00195D76">
        <w:trPr>
          <w:jc w:val="center"/>
        </w:trPr>
        <w:tc>
          <w:tcPr>
            <w:tcW w:w="1134" w:type="dxa"/>
            <w:tcBorders>
              <w:right w:val="single" w:sz="4" w:space="0" w:color="auto"/>
            </w:tcBorders>
          </w:tcPr>
          <w:p w14:paraId="1B38174E"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1E2C7BA"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041513D9" w14:textId="77777777" w:rsidR="00BF46E1" w:rsidRPr="0041528A" w:rsidRDefault="00BF46E1" w:rsidP="00195D76">
            <w:pPr>
              <w:pStyle w:val="TAC"/>
            </w:pPr>
            <w:r w:rsidRPr="0041528A">
              <w:t>F0</w:t>
            </w:r>
          </w:p>
        </w:tc>
        <w:tc>
          <w:tcPr>
            <w:tcW w:w="567" w:type="dxa"/>
            <w:tcBorders>
              <w:top w:val="single" w:sz="4" w:space="0" w:color="auto"/>
              <w:left w:val="single" w:sz="4" w:space="0" w:color="auto"/>
              <w:bottom w:val="single" w:sz="4" w:space="0" w:color="auto"/>
              <w:right w:val="single" w:sz="4" w:space="0" w:color="auto"/>
            </w:tcBorders>
          </w:tcPr>
          <w:p w14:paraId="37A7272D"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296BDCB"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0BFBE36D"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5950756F"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7EB5FCEF"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6B56652"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18231742"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53FECB0"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5067C7C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867B45F" w14:textId="77777777" w:rsidR="00BF46E1" w:rsidRPr="0041528A" w:rsidRDefault="00BF46E1" w:rsidP="00195D76">
            <w:pPr>
              <w:pStyle w:val="TAC"/>
            </w:pPr>
          </w:p>
        </w:tc>
      </w:tr>
    </w:tbl>
    <w:p w14:paraId="1E3523FE" w14:textId="77777777" w:rsidR="00BF46E1" w:rsidRPr="0041528A" w:rsidRDefault="00BF46E1" w:rsidP="00BF46E1"/>
    <w:p w14:paraId="77B27ABF" w14:textId="77777777" w:rsidR="00BF46E1" w:rsidRPr="0041528A" w:rsidRDefault="00BF46E1" w:rsidP="00BF46E1">
      <w:r w:rsidRPr="0041528A">
        <w:t>PROACTIVE COMMAND: SEND SHORT MESSAGE 4.9.3</w:t>
      </w:r>
    </w:p>
    <w:p w14:paraId="151BE96D" w14:textId="77777777" w:rsidR="00BF46E1" w:rsidRPr="0041528A" w:rsidRDefault="00BF46E1" w:rsidP="00BF46E1">
      <w:r w:rsidRPr="0041528A">
        <w:t>Logically:</w:t>
      </w:r>
    </w:p>
    <w:p w14:paraId="6AD6ADC5" w14:textId="77777777" w:rsidR="00BF46E1" w:rsidRPr="0041528A" w:rsidRDefault="00BF46E1" w:rsidP="0041528A">
      <w:pPr>
        <w:pStyle w:val="EW"/>
      </w:pPr>
      <w:r w:rsidRPr="0041528A">
        <w:t>Command details</w:t>
      </w:r>
    </w:p>
    <w:p w14:paraId="48D56117" w14:textId="77777777" w:rsidR="00BF46E1" w:rsidRPr="0041528A" w:rsidRDefault="00BF46E1" w:rsidP="0041528A">
      <w:pPr>
        <w:pStyle w:val="EW"/>
      </w:pPr>
      <w:r w:rsidRPr="0041528A">
        <w:tab/>
        <w:t>Command number:</w:t>
      </w:r>
      <w:r w:rsidRPr="0041528A">
        <w:tab/>
        <w:t>1</w:t>
      </w:r>
    </w:p>
    <w:p w14:paraId="3CFA9961" w14:textId="77777777" w:rsidR="00BF46E1" w:rsidRPr="0041528A" w:rsidRDefault="00BF46E1" w:rsidP="0041528A">
      <w:pPr>
        <w:pStyle w:val="EW"/>
      </w:pPr>
      <w:r w:rsidRPr="0041528A">
        <w:tab/>
        <w:t>Command type:</w:t>
      </w:r>
      <w:r w:rsidRPr="0041528A">
        <w:tab/>
        <w:t>SEND SHORT MESSAGE</w:t>
      </w:r>
    </w:p>
    <w:p w14:paraId="74DAF8E6" w14:textId="77777777" w:rsidR="00BF46E1" w:rsidRPr="0041528A" w:rsidRDefault="00BF46E1" w:rsidP="0041528A">
      <w:pPr>
        <w:pStyle w:val="EW"/>
      </w:pPr>
      <w:r w:rsidRPr="0041528A">
        <w:tab/>
        <w:t>Command qualifier:</w:t>
      </w:r>
      <w:r w:rsidRPr="0041528A">
        <w:tab/>
        <w:t>packing not required</w:t>
      </w:r>
    </w:p>
    <w:p w14:paraId="0F8B8785" w14:textId="77777777" w:rsidR="00BF46E1" w:rsidRPr="0041528A" w:rsidRDefault="00BF46E1" w:rsidP="0041528A">
      <w:pPr>
        <w:pStyle w:val="EW"/>
      </w:pPr>
      <w:r w:rsidRPr="0041528A">
        <w:t>Device identities</w:t>
      </w:r>
    </w:p>
    <w:p w14:paraId="76DAA572" w14:textId="77777777" w:rsidR="00BF46E1" w:rsidRPr="0041528A" w:rsidRDefault="00BF46E1" w:rsidP="0041528A">
      <w:pPr>
        <w:pStyle w:val="EW"/>
      </w:pPr>
      <w:r w:rsidRPr="0041528A">
        <w:tab/>
        <w:t>Source device:</w:t>
      </w:r>
      <w:r w:rsidRPr="0041528A">
        <w:tab/>
        <w:t>UICC</w:t>
      </w:r>
    </w:p>
    <w:p w14:paraId="3D0A0618" w14:textId="77777777" w:rsidR="00BF46E1" w:rsidRPr="0041528A" w:rsidRDefault="00BF46E1" w:rsidP="0041528A">
      <w:pPr>
        <w:pStyle w:val="EW"/>
      </w:pPr>
      <w:r w:rsidRPr="0041528A">
        <w:tab/>
        <w:t>Destination device:</w:t>
      </w:r>
      <w:r w:rsidRPr="0041528A">
        <w:tab/>
        <w:t>Network</w:t>
      </w:r>
    </w:p>
    <w:p w14:paraId="44988DFA" w14:textId="77777777" w:rsidR="00BF46E1" w:rsidRPr="0041528A" w:rsidRDefault="00BF46E1" w:rsidP="0041528A">
      <w:pPr>
        <w:pStyle w:val="EW"/>
      </w:pPr>
      <w:r w:rsidRPr="0041528A">
        <w:t>Alpha identifier:</w:t>
      </w:r>
      <w:r w:rsidRPr="0041528A">
        <w:tab/>
        <w:t>"Text Attribute 3"</w:t>
      </w:r>
    </w:p>
    <w:p w14:paraId="2B8B7FB2" w14:textId="77777777" w:rsidR="00BF46E1" w:rsidRPr="0041528A" w:rsidRDefault="00BF46E1" w:rsidP="0041528A">
      <w:pPr>
        <w:pStyle w:val="EW"/>
      </w:pPr>
      <w:r w:rsidRPr="0041528A">
        <w:t>SMS TPDU</w:t>
      </w:r>
    </w:p>
    <w:p w14:paraId="21AE9B45" w14:textId="77777777" w:rsidR="00BF46E1" w:rsidRPr="0041528A" w:rsidRDefault="00BF46E1" w:rsidP="0041528A">
      <w:pPr>
        <w:pStyle w:val="EW"/>
      </w:pPr>
      <w:r w:rsidRPr="0041528A">
        <w:tab/>
        <w:t>TP-MTI</w:t>
      </w:r>
      <w:r w:rsidRPr="0041528A">
        <w:tab/>
        <w:t>SMS-SUBMIT</w:t>
      </w:r>
    </w:p>
    <w:p w14:paraId="4287641B" w14:textId="77777777" w:rsidR="00BF46E1" w:rsidRPr="0041528A" w:rsidRDefault="00BF46E1" w:rsidP="0041528A">
      <w:pPr>
        <w:pStyle w:val="EW"/>
      </w:pPr>
      <w:r w:rsidRPr="0041528A">
        <w:tab/>
        <w:t>TP-RD</w:t>
      </w:r>
      <w:r w:rsidRPr="0041528A">
        <w:tab/>
        <w:t>Instruct the SC to accept an SMS-SUBMIT for a SM</w:t>
      </w:r>
    </w:p>
    <w:p w14:paraId="5F1848EE" w14:textId="77777777" w:rsidR="00BF46E1" w:rsidRPr="0041528A" w:rsidRDefault="00BF46E1" w:rsidP="0041528A">
      <w:pPr>
        <w:pStyle w:val="EW"/>
      </w:pPr>
      <w:r w:rsidRPr="0041528A">
        <w:tab/>
        <w:t>TP-VPF</w:t>
      </w:r>
      <w:r w:rsidRPr="0041528A">
        <w:tab/>
        <w:t>TP-VP field not present</w:t>
      </w:r>
    </w:p>
    <w:p w14:paraId="41B2CC98" w14:textId="77777777" w:rsidR="00BF46E1" w:rsidRPr="0041528A" w:rsidRDefault="00BF46E1" w:rsidP="0041528A">
      <w:pPr>
        <w:pStyle w:val="EW"/>
      </w:pPr>
      <w:r w:rsidRPr="0041528A">
        <w:tab/>
        <w:t>TP-RP</w:t>
      </w:r>
      <w:r w:rsidRPr="0041528A">
        <w:tab/>
        <w:t>TP-Reply-Path is not set in this SMS-SUBMIT</w:t>
      </w:r>
    </w:p>
    <w:p w14:paraId="035FBFE9" w14:textId="77777777" w:rsidR="00BF46E1" w:rsidRPr="0041528A" w:rsidRDefault="00BF46E1" w:rsidP="0041528A">
      <w:pPr>
        <w:pStyle w:val="EW"/>
      </w:pPr>
      <w:r w:rsidRPr="0041528A">
        <w:tab/>
        <w:t>TP-UDHI</w:t>
      </w:r>
      <w:r w:rsidRPr="0041528A">
        <w:tab/>
        <w:t>The TP-UD field contains only the short message</w:t>
      </w:r>
    </w:p>
    <w:p w14:paraId="0B51F536" w14:textId="77777777" w:rsidR="00BF46E1" w:rsidRPr="0041528A" w:rsidRDefault="00BF46E1" w:rsidP="0041528A">
      <w:pPr>
        <w:pStyle w:val="EW"/>
      </w:pPr>
      <w:r w:rsidRPr="0041528A">
        <w:tab/>
        <w:t>TP-SRR</w:t>
      </w:r>
      <w:r w:rsidRPr="0041528A">
        <w:tab/>
        <w:t>A status report is not requested</w:t>
      </w:r>
    </w:p>
    <w:p w14:paraId="6238C87F" w14:textId="77777777" w:rsidR="00BF46E1" w:rsidRPr="0041528A" w:rsidRDefault="00BF46E1" w:rsidP="0041528A">
      <w:pPr>
        <w:pStyle w:val="EW"/>
      </w:pPr>
      <w:r w:rsidRPr="0041528A">
        <w:tab/>
        <w:t>TP-MR</w:t>
      </w:r>
      <w:r w:rsidRPr="0041528A">
        <w:tab/>
        <w:t>"00"</w:t>
      </w:r>
    </w:p>
    <w:p w14:paraId="37708C99" w14:textId="77777777" w:rsidR="00BF46E1" w:rsidRPr="0041528A" w:rsidRDefault="00BF46E1" w:rsidP="0041528A">
      <w:pPr>
        <w:pStyle w:val="EW"/>
      </w:pPr>
      <w:r w:rsidRPr="0041528A">
        <w:tab/>
        <w:t>TP-DA</w:t>
      </w:r>
    </w:p>
    <w:p w14:paraId="73CEA8F7" w14:textId="77777777" w:rsidR="00BF46E1" w:rsidRPr="0041528A" w:rsidRDefault="00BF46E1" w:rsidP="0041528A">
      <w:pPr>
        <w:pStyle w:val="EW"/>
      </w:pPr>
      <w:r w:rsidRPr="0041528A">
        <w:tab/>
        <w:t>TON</w:t>
      </w:r>
      <w:r w:rsidRPr="0041528A">
        <w:tab/>
        <w:t>International number</w:t>
      </w:r>
    </w:p>
    <w:p w14:paraId="5A34EE56" w14:textId="77777777" w:rsidR="00BF46E1" w:rsidRPr="0041528A" w:rsidRDefault="00BF46E1" w:rsidP="0041528A">
      <w:pPr>
        <w:pStyle w:val="EW"/>
      </w:pPr>
      <w:r w:rsidRPr="0041528A">
        <w:tab/>
        <w:t>NPI</w:t>
      </w:r>
      <w:r w:rsidRPr="0041528A">
        <w:tab/>
        <w:t>"ISDN / telephone numbering plan"</w:t>
      </w:r>
    </w:p>
    <w:p w14:paraId="3BA83495" w14:textId="77777777" w:rsidR="00BF46E1" w:rsidRPr="0041528A" w:rsidRDefault="00BF46E1" w:rsidP="0041528A">
      <w:pPr>
        <w:pStyle w:val="EW"/>
      </w:pPr>
      <w:r w:rsidRPr="0041528A">
        <w:tab/>
        <w:t>Address value</w:t>
      </w:r>
      <w:r w:rsidRPr="0041528A">
        <w:tab/>
        <w:t>"01"</w:t>
      </w:r>
    </w:p>
    <w:p w14:paraId="3EF5FBB7" w14:textId="77777777" w:rsidR="00BF46E1" w:rsidRPr="0041528A" w:rsidRDefault="00BF46E1" w:rsidP="0041528A">
      <w:pPr>
        <w:pStyle w:val="EW"/>
      </w:pPr>
      <w:r w:rsidRPr="0041528A">
        <w:tab/>
        <w:t>TP-PID</w:t>
      </w:r>
      <w:r w:rsidRPr="0041528A">
        <w:tab/>
        <w:t>Short message type 0</w:t>
      </w:r>
    </w:p>
    <w:p w14:paraId="7DC66F2C" w14:textId="77777777" w:rsidR="00BF46E1" w:rsidRPr="0041528A" w:rsidRDefault="00BF46E1" w:rsidP="0041528A">
      <w:pPr>
        <w:pStyle w:val="EW"/>
      </w:pPr>
      <w:r w:rsidRPr="0041528A">
        <w:tab/>
        <w:t>TP-DCS</w:t>
      </w:r>
    </w:p>
    <w:p w14:paraId="40A3E711" w14:textId="77777777" w:rsidR="00BF46E1" w:rsidRPr="0041528A" w:rsidRDefault="00BF46E1" w:rsidP="0041528A">
      <w:pPr>
        <w:pStyle w:val="EW"/>
      </w:pPr>
      <w:r w:rsidRPr="0041528A">
        <w:tab/>
        <w:t>Message coding</w:t>
      </w:r>
      <w:r w:rsidRPr="0041528A">
        <w:tab/>
        <w:t>SMS default alphabet</w:t>
      </w:r>
    </w:p>
    <w:p w14:paraId="6AE44938" w14:textId="77777777" w:rsidR="00BF46E1" w:rsidRPr="0041528A" w:rsidRDefault="00BF46E1" w:rsidP="0041528A">
      <w:pPr>
        <w:pStyle w:val="EW"/>
      </w:pPr>
      <w:r w:rsidRPr="0041528A">
        <w:tab/>
        <w:t>Message class</w:t>
      </w:r>
      <w:r w:rsidRPr="0041528A">
        <w:tab/>
        <w:t>class 0</w:t>
      </w:r>
    </w:p>
    <w:p w14:paraId="52D9E593" w14:textId="77777777" w:rsidR="00BF46E1" w:rsidRPr="0041528A" w:rsidRDefault="00BF46E1" w:rsidP="0041528A">
      <w:pPr>
        <w:pStyle w:val="EW"/>
      </w:pPr>
      <w:r w:rsidRPr="0041528A">
        <w:tab/>
        <w:t>TP-UDL</w:t>
      </w:r>
      <w:r w:rsidRPr="0041528A">
        <w:tab/>
        <w:t>1</w:t>
      </w:r>
    </w:p>
    <w:p w14:paraId="0C49188A" w14:textId="77777777" w:rsidR="00BF46E1" w:rsidRPr="0041528A" w:rsidRDefault="00BF46E1" w:rsidP="0041528A">
      <w:pPr>
        <w:pStyle w:val="EX"/>
      </w:pPr>
      <w:r w:rsidRPr="0041528A">
        <w:tab/>
        <w:t>TP-UD</w:t>
      </w:r>
      <w:r w:rsidRPr="0041528A">
        <w:tab/>
        <w:t>" "</w:t>
      </w:r>
    </w:p>
    <w:p w14:paraId="6B3F1B54" w14:textId="55BF4F1F" w:rsidR="00BF46E1" w:rsidRPr="0041528A" w:rsidRDefault="00BF46E1" w:rsidP="00BF46E1">
      <w:r w:rsidRPr="0041528A">
        <w:t>Coding:</w:t>
      </w:r>
    </w:p>
    <w:p w14:paraId="6F08645E"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48D430CA"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FFF57EB"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71DCB041"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3A629E4E" w14:textId="77777777" w:rsidR="00BF46E1" w:rsidRPr="0041528A" w:rsidRDefault="00BF46E1" w:rsidP="00195D76">
            <w:pPr>
              <w:pStyle w:val="TAC"/>
            </w:pPr>
            <w:r w:rsidRPr="0041528A">
              <w:t>26</w:t>
            </w:r>
          </w:p>
        </w:tc>
        <w:tc>
          <w:tcPr>
            <w:tcW w:w="567" w:type="dxa"/>
            <w:tcBorders>
              <w:top w:val="single" w:sz="4" w:space="0" w:color="auto"/>
              <w:left w:val="single" w:sz="4" w:space="0" w:color="auto"/>
              <w:bottom w:val="single" w:sz="4" w:space="0" w:color="auto"/>
              <w:right w:val="single" w:sz="4" w:space="0" w:color="auto"/>
            </w:tcBorders>
          </w:tcPr>
          <w:p w14:paraId="745FF75D"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0A1B39B"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6740EDB"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D6AE7AF" w14:textId="77777777" w:rsidR="00BF46E1" w:rsidRPr="0041528A" w:rsidRDefault="00BF46E1" w:rsidP="00195D76">
            <w:pPr>
              <w:pStyle w:val="TAC"/>
            </w:pPr>
            <w:r w:rsidRPr="0041528A">
              <w:t>13</w:t>
            </w:r>
          </w:p>
        </w:tc>
        <w:tc>
          <w:tcPr>
            <w:tcW w:w="567" w:type="dxa"/>
            <w:tcBorders>
              <w:top w:val="single" w:sz="4" w:space="0" w:color="auto"/>
              <w:left w:val="single" w:sz="4" w:space="0" w:color="auto"/>
              <w:bottom w:val="single" w:sz="4" w:space="0" w:color="auto"/>
              <w:right w:val="single" w:sz="4" w:space="0" w:color="auto"/>
            </w:tcBorders>
          </w:tcPr>
          <w:p w14:paraId="694715CA"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71BD1D4"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14D9DFD"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9B2C2F0"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9ED245D"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0998DFF3" w14:textId="77777777" w:rsidR="00BF46E1" w:rsidRPr="0041528A" w:rsidRDefault="00BF46E1" w:rsidP="00195D76">
            <w:pPr>
              <w:pStyle w:val="TAC"/>
            </w:pPr>
            <w:r w:rsidRPr="0041528A">
              <w:t>85</w:t>
            </w:r>
          </w:p>
        </w:tc>
      </w:tr>
      <w:tr w:rsidR="00BF46E1" w:rsidRPr="0041528A" w14:paraId="1B89C22B" w14:textId="77777777" w:rsidTr="00195D76">
        <w:trPr>
          <w:jc w:val="center"/>
        </w:trPr>
        <w:tc>
          <w:tcPr>
            <w:tcW w:w="1134" w:type="dxa"/>
            <w:tcBorders>
              <w:top w:val="single" w:sz="4" w:space="0" w:color="auto"/>
              <w:right w:val="single" w:sz="4" w:space="0" w:color="auto"/>
            </w:tcBorders>
          </w:tcPr>
          <w:p w14:paraId="0F60821D"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46C4604"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48C6B2C3"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09C4BC3C"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5B75F1A8"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56C4AC25"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520CF9C8"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56D74E8A"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1CECD8A8"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45405450"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4FEF4C24"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2A48DB12"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4808FAC9" w14:textId="77777777" w:rsidR="00BF46E1" w:rsidRPr="0041528A" w:rsidRDefault="00BF46E1" w:rsidP="00195D76">
            <w:pPr>
              <w:pStyle w:val="TAC"/>
            </w:pPr>
            <w:r w:rsidRPr="0041528A">
              <w:t>62</w:t>
            </w:r>
          </w:p>
        </w:tc>
      </w:tr>
      <w:tr w:rsidR="00BF46E1" w:rsidRPr="0041528A" w14:paraId="6FDDE3C2" w14:textId="77777777" w:rsidTr="00195D76">
        <w:trPr>
          <w:jc w:val="center"/>
        </w:trPr>
        <w:tc>
          <w:tcPr>
            <w:tcW w:w="1134" w:type="dxa"/>
            <w:tcBorders>
              <w:right w:val="single" w:sz="4" w:space="0" w:color="auto"/>
            </w:tcBorders>
          </w:tcPr>
          <w:p w14:paraId="0EEABA99"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E05444A" w14:textId="77777777" w:rsidR="00BF46E1" w:rsidRPr="0041528A" w:rsidRDefault="00BF46E1" w:rsidP="00195D76">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0B19BA61"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750FD980"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7C180187"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3FFF85F7"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48C31A30" w14:textId="77777777" w:rsidR="00BF46E1" w:rsidRPr="0041528A" w:rsidRDefault="00BF46E1" w:rsidP="00195D76">
            <w:pPr>
              <w:pStyle w:val="TAC"/>
            </w:pPr>
            <w:r w:rsidRPr="0041528A">
              <w:t>8B</w:t>
            </w:r>
          </w:p>
        </w:tc>
        <w:tc>
          <w:tcPr>
            <w:tcW w:w="567" w:type="dxa"/>
            <w:tcBorders>
              <w:top w:val="single" w:sz="4" w:space="0" w:color="auto"/>
              <w:left w:val="single" w:sz="4" w:space="0" w:color="auto"/>
              <w:bottom w:val="single" w:sz="4" w:space="0" w:color="auto"/>
              <w:right w:val="single" w:sz="4" w:space="0" w:color="auto"/>
            </w:tcBorders>
          </w:tcPr>
          <w:p w14:paraId="7FD08BE2"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7E93653E"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79FFD5F"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FC81D79"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B1F7D74"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121CA475" w14:textId="77777777" w:rsidR="00BF46E1" w:rsidRPr="0041528A" w:rsidRDefault="00BF46E1" w:rsidP="00195D76">
            <w:pPr>
              <w:pStyle w:val="TAC"/>
            </w:pPr>
            <w:r w:rsidRPr="0041528A">
              <w:t>10</w:t>
            </w:r>
          </w:p>
        </w:tc>
      </w:tr>
      <w:tr w:rsidR="00BF46E1" w:rsidRPr="0041528A" w14:paraId="4E5DEE16" w14:textId="77777777" w:rsidTr="00195D76">
        <w:trPr>
          <w:jc w:val="center"/>
        </w:trPr>
        <w:tc>
          <w:tcPr>
            <w:tcW w:w="1134" w:type="dxa"/>
            <w:tcBorders>
              <w:right w:val="single" w:sz="4" w:space="0" w:color="auto"/>
            </w:tcBorders>
          </w:tcPr>
          <w:p w14:paraId="2E777FB7"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96B5B3C"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6697D8C6" w14:textId="77777777" w:rsidR="00BF46E1" w:rsidRPr="0041528A" w:rsidRDefault="00BF46E1" w:rsidP="00195D76">
            <w:pPr>
              <w:pStyle w:val="TAC"/>
            </w:pPr>
            <w:r w:rsidRPr="0041528A">
              <w:t>F0</w:t>
            </w:r>
          </w:p>
        </w:tc>
        <w:tc>
          <w:tcPr>
            <w:tcW w:w="567" w:type="dxa"/>
            <w:tcBorders>
              <w:top w:val="single" w:sz="4" w:space="0" w:color="auto"/>
              <w:left w:val="single" w:sz="4" w:space="0" w:color="auto"/>
              <w:bottom w:val="single" w:sz="4" w:space="0" w:color="auto"/>
              <w:right w:val="single" w:sz="4" w:space="0" w:color="auto"/>
            </w:tcBorders>
          </w:tcPr>
          <w:p w14:paraId="6A6404CF"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A197416"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5D871F4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3C78B83"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93FD437"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0BD2196"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2BE6F0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EB54856"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BA4F65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28A4AA2" w14:textId="77777777" w:rsidR="00BF46E1" w:rsidRPr="0041528A" w:rsidRDefault="00BF46E1" w:rsidP="00195D76">
            <w:pPr>
              <w:pStyle w:val="TAC"/>
            </w:pPr>
          </w:p>
        </w:tc>
      </w:tr>
    </w:tbl>
    <w:p w14:paraId="0483958B" w14:textId="77777777" w:rsidR="00BF46E1" w:rsidRPr="0041528A" w:rsidRDefault="00BF46E1" w:rsidP="00BF46E1"/>
    <w:p w14:paraId="470C96EA" w14:textId="77777777" w:rsidR="00BF46E1" w:rsidRPr="0041528A" w:rsidRDefault="00BF46E1" w:rsidP="00BF46E1">
      <w:r w:rsidRPr="0041528A">
        <w:t>TERMINAL RESPONSE: SEND SHORT MESSAGE 4.9.1</w:t>
      </w:r>
    </w:p>
    <w:p w14:paraId="4906694C" w14:textId="77777777" w:rsidR="00BF46E1" w:rsidRPr="0041528A" w:rsidRDefault="00BF46E1" w:rsidP="00BF46E1">
      <w:r w:rsidRPr="0041528A">
        <w:t>Logically:</w:t>
      </w:r>
    </w:p>
    <w:p w14:paraId="16025DBB" w14:textId="77777777" w:rsidR="00BF46E1" w:rsidRPr="0041528A" w:rsidRDefault="00BF46E1" w:rsidP="0041528A">
      <w:pPr>
        <w:pStyle w:val="EW"/>
      </w:pPr>
      <w:r w:rsidRPr="0041528A">
        <w:t>Command details</w:t>
      </w:r>
    </w:p>
    <w:p w14:paraId="73D28F98" w14:textId="77777777" w:rsidR="00BF46E1" w:rsidRPr="0041528A" w:rsidRDefault="00BF46E1" w:rsidP="0041528A">
      <w:pPr>
        <w:pStyle w:val="EW"/>
      </w:pPr>
      <w:r w:rsidRPr="0041528A">
        <w:tab/>
        <w:t>Command number:</w:t>
      </w:r>
      <w:r w:rsidRPr="0041528A">
        <w:tab/>
        <w:t>1</w:t>
      </w:r>
    </w:p>
    <w:p w14:paraId="6FDBB10D" w14:textId="77777777" w:rsidR="00BF46E1" w:rsidRPr="0041528A" w:rsidRDefault="00BF46E1" w:rsidP="0041528A">
      <w:pPr>
        <w:pStyle w:val="EW"/>
      </w:pPr>
      <w:r w:rsidRPr="0041528A">
        <w:tab/>
        <w:t>Command type:</w:t>
      </w:r>
      <w:r w:rsidRPr="0041528A">
        <w:tab/>
        <w:t>SEND SHORT MESSAGE</w:t>
      </w:r>
    </w:p>
    <w:p w14:paraId="5A244338" w14:textId="77777777" w:rsidR="00BF46E1" w:rsidRPr="0041528A" w:rsidRDefault="00BF46E1" w:rsidP="0041528A">
      <w:pPr>
        <w:pStyle w:val="EW"/>
      </w:pPr>
      <w:r w:rsidRPr="0041528A">
        <w:tab/>
        <w:t>Command qualifier:</w:t>
      </w:r>
      <w:r w:rsidRPr="0041528A">
        <w:tab/>
        <w:t>packing not required</w:t>
      </w:r>
    </w:p>
    <w:p w14:paraId="3C33B328" w14:textId="77777777" w:rsidR="00BF46E1" w:rsidRPr="0041528A" w:rsidRDefault="00BF46E1" w:rsidP="0041528A">
      <w:pPr>
        <w:pStyle w:val="EW"/>
      </w:pPr>
      <w:r w:rsidRPr="0041528A">
        <w:t>Device identities</w:t>
      </w:r>
    </w:p>
    <w:p w14:paraId="266CCA05" w14:textId="77777777" w:rsidR="00BF46E1" w:rsidRPr="0041528A" w:rsidRDefault="00BF46E1" w:rsidP="0041528A">
      <w:pPr>
        <w:pStyle w:val="EW"/>
      </w:pPr>
      <w:r w:rsidRPr="0041528A">
        <w:tab/>
        <w:t>Source device:</w:t>
      </w:r>
      <w:r w:rsidRPr="0041528A">
        <w:tab/>
        <w:t>ME</w:t>
      </w:r>
    </w:p>
    <w:p w14:paraId="368ED60B" w14:textId="77777777" w:rsidR="00BF46E1" w:rsidRPr="0041528A" w:rsidRDefault="00BF46E1" w:rsidP="0041528A">
      <w:pPr>
        <w:pStyle w:val="EW"/>
      </w:pPr>
      <w:r w:rsidRPr="0041528A">
        <w:tab/>
        <w:t>Destination device:</w:t>
      </w:r>
      <w:r w:rsidRPr="0041528A">
        <w:tab/>
        <w:t>UICC</w:t>
      </w:r>
    </w:p>
    <w:p w14:paraId="20B62EA0" w14:textId="77777777" w:rsidR="00BF46E1" w:rsidRPr="0041528A" w:rsidRDefault="00BF46E1" w:rsidP="0041528A">
      <w:pPr>
        <w:pStyle w:val="EW"/>
      </w:pPr>
      <w:r w:rsidRPr="0041528A">
        <w:t>Result</w:t>
      </w:r>
    </w:p>
    <w:p w14:paraId="082786AC" w14:textId="77777777" w:rsidR="00BF46E1" w:rsidRPr="0041528A" w:rsidRDefault="00BF46E1" w:rsidP="0041528A">
      <w:pPr>
        <w:pStyle w:val="EX"/>
      </w:pPr>
      <w:r w:rsidRPr="0041528A">
        <w:tab/>
        <w:t>General Result:</w:t>
      </w:r>
      <w:r w:rsidRPr="0041528A">
        <w:tab/>
        <w:t>Command performed successfully</w:t>
      </w:r>
    </w:p>
    <w:p w14:paraId="6F662017" w14:textId="77777777" w:rsidR="00BF46E1" w:rsidRPr="0041528A" w:rsidRDefault="00BF46E1" w:rsidP="00BF46E1">
      <w:r w:rsidRPr="0041528A">
        <w:t>Coding:</w:t>
      </w:r>
    </w:p>
    <w:p w14:paraId="3BEA079E"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62D60CAE"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C331C94"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6FDC2DFC"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CDCFCAD"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4D67AD8"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333B65D" w14:textId="77777777" w:rsidR="00BF46E1" w:rsidRPr="0041528A" w:rsidRDefault="00BF46E1" w:rsidP="00195D76">
            <w:pPr>
              <w:pStyle w:val="TAC"/>
            </w:pPr>
            <w:r w:rsidRPr="0041528A">
              <w:t>13</w:t>
            </w:r>
          </w:p>
        </w:tc>
        <w:tc>
          <w:tcPr>
            <w:tcW w:w="567" w:type="dxa"/>
            <w:tcBorders>
              <w:top w:val="single" w:sz="4" w:space="0" w:color="auto"/>
              <w:left w:val="single" w:sz="4" w:space="0" w:color="auto"/>
              <w:bottom w:val="single" w:sz="4" w:space="0" w:color="auto"/>
              <w:right w:val="single" w:sz="4" w:space="0" w:color="auto"/>
            </w:tcBorders>
          </w:tcPr>
          <w:p w14:paraId="51E7FE67"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C178F7B"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EE84843"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028FF5D"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FD9887F"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75657C4"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1671B5C6"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3572FEB" w14:textId="77777777" w:rsidR="00BF46E1" w:rsidRPr="0041528A" w:rsidRDefault="00BF46E1" w:rsidP="00195D76">
            <w:pPr>
              <w:pStyle w:val="TAC"/>
            </w:pPr>
            <w:r w:rsidRPr="0041528A">
              <w:t>00</w:t>
            </w:r>
          </w:p>
        </w:tc>
      </w:tr>
    </w:tbl>
    <w:p w14:paraId="48B165E6" w14:textId="77777777" w:rsidR="00BF46E1" w:rsidRPr="0041528A" w:rsidRDefault="00BF46E1" w:rsidP="00BF46E1"/>
    <w:p w14:paraId="589EF79A" w14:textId="77777777" w:rsidR="00BF46E1" w:rsidRPr="0041528A" w:rsidRDefault="00BF46E1" w:rsidP="00BF46E1">
      <w:pPr>
        <w:pStyle w:val="H6"/>
      </w:pPr>
      <w:r w:rsidRPr="0041528A">
        <w:t>27.22.4.10.4.9.5</w:t>
      </w:r>
      <w:r w:rsidRPr="0041528A">
        <w:tab/>
        <w:t>Test requirement</w:t>
      </w:r>
    </w:p>
    <w:p w14:paraId="658DC0FC" w14:textId="77777777" w:rsidR="00BF46E1" w:rsidRPr="0041528A" w:rsidRDefault="00BF46E1" w:rsidP="00BF46E1">
      <w:r w:rsidRPr="0041528A">
        <w:t>The ME shall operate in the manner defined in expected sequence 4.9.</w:t>
      </w:r>
    </w:p>
    <w:p w14:paraId="0A316EEC" w14:textId="77777777" w:rsidR="00BF46E1" w:rsidRPr="0041528A" w:rsidRDefault="00BF46E1" w:rsidP="00BF46E1">
      <w:pPr>
        <w:pStyle w:val="H6"/>
      </w:pPr>
      <w:r w:rsidRPr="0041528A">
        <w:t>27.22.4.10.4.10</w:t>
      </w:r>
      <w:r w:rsidRPr="0041528A">
        <w:tab/>
        <w:t>SEND SHORT MESSAGE (Support of Text Attribute – Foreground and Background Colour)</w:t>
      </w:r>
    </w:p>
    <w:p w14:paraId="25791260" w14:textId="77777777" w:rsidR="00BF46E1" w:rsidRPr="0041528A" w:rsidRDefault="00BF46E1" w:rsidP="00BF46E1">
      <w:pPr>
        <w:pStyle w:val="H6"/>
      </w:pPr>
      <w:r w:rsidRPr="0041528A">
        <w:t>27.22.4.10.4.10.1</w:t>
      </w:r>
      <w:r w:rsidRPr="0041528A">
        <w:tab/>
        <w:t>Definition and applicability</w:t>
      </w:r>
    </w:p>
    <w:p w14:paraId="30C2C105" w14:textId="77777777" w:rsidR="00BF46E1" w:rsidRPr="0041528A" w:rsidRDefault="00BF46E1" w:rsidP="00BF46E1">
      <w:r w:rsidRPr="0041528A">
        <w:t>See clause 3.2.2.</w:t>
      </w:r>
    </w:p>
    <w:p w14:paraId="3A73B5FB" w14:textId="77777777" w:rsidR="00BF46E1" w:rsidRPr="0041528A" w:rsidRDefault="00BF46E1" w:rsidP="00BF46E1">
      <w:pPr>
        <w:pStyle w:val="H6"/>
      </w:pPr>
      <w:r w:rsidRPr="0041528A">
        <w:t>27.22.4.10.4.10.2</w:t>
      </w:r>
      <w:r w:rsidRPr="0041528A">
        <w:tab/>
        <w:t>Conformance requirement</w:t>
      </w:r>
    </w:p>
    <w:p w14:paraId="04193DDF" w14:textId="77777777" w:rsidR="00BF46E1" w:rsidRPr="0041528A" w:rsidRDefault="00BF46E1" w:rsidP="00BF46E1">
      <w:pPr>
        <w:keepNext/>
        <w:keepLines/>
      </w:pPr>
      <w:r w:rsidRPr="0041528A">
        <w:t>The ME shall support the Proactive UICC: SEND SHORT MESSAGE facility as defined in:</w:t>
      </w:r>
    </w:p>
    <w:p w14:paraId="576745C3" w14:textId="77777777" w:rsidR="00BF46E1" w:rsidRPr="0041528A" w:rsidRDefault="00BF46E1" w:rsidP="00BF46E1">
      <w:pPr>
        <w:pStyle w:val="B1"/>
      </w:pPr>
      <w:r w:rsidRPr="0041528A">
        <w:t>-</w:t>
      </w:r>
      <w:r w:rsidRPr="0041528A">
        <w:tab/>
        <w:t>TS 31.111 [15] clause 6.1, clause 6.4.10, clause 6.6.9, clause 8.1, clause 8.2, clause 8.6, clause 8.7, clause 8.13, clause 8.31, 8.67 and clause 5.2.</w:t>
      </w:r>
    </w:p>
    <w:p w14:paraId="2FEC3B0F" w14:textId="77777777" w:rsidR="00BF46E1" w:rsidRPr="0041528A" w:rsidRDefault="00BF46E1" w:rsidP="00BF46E1">
      <w:pPr>
        <w:pStyle w:val="H6"/>
      </w:pPr>
      <w:r w:rsidRPr="0041528A">
        <w:t>27.22.4.10.4.10.3</w:t>
      </w:r>
      <w:r w:rsidRPr="0041528A">
        <w:tab/>
        <w:t>Test purpose</w:t>
      </w:r>
    </w:p>
    <w:p w14:paraId="14A27389" w14:textId="77777777" w:rsidR="00BF46E1" w:rsidRPr="0041528A" w:rsidRDefault="00BF46E1" w:rsidP="00BF46E1">
      <w:r w:rsidRPr="0041528A">
        <w:t>To verify that the ME correctly formats and sends a short message to the network (USS) and display the alpha identifier according to the foreground and background colour text attribute configuration as indicated in the SEND SHORT MESSAGE proactive UICC command, and returns a TERMINAL RESPONSE command to the UICC indicating the status of the transmission of the Short Message.</w:t>
      </w:r>
    </w:p>
    <w:p w14:paraId="37371461" w14:textId="77777777" w:rsidR="00BF46E1" w:rsidRPr="0041528A" w:rsidRDefault="00BF46E1" w:rsidP="00BF46E1">
      <w:pPr>
        <w:pStyle w:val="H6"/>
      </w:pPr>
      <w:r w:rsidRPr="0041528A">
        <w:t>27.22.4.10.4.10.4</w:t>
      </w:r>
      <w:r w:rsidRPr="0041528A">
        <w:tab/>
        <w:t>Method of test</w:t>
      </w:r>
    </w:p>
    <w:p w14:paraId="57159D43" w14:textId="77777777" w:rsidR="00BF46E1" w:rsidRPr="0041528A" w:rsidRDefault="00BF46E1" w:rsidP="00BF46E1">
      <w:pPr>
        <w:pStyle w:val="H6"/>
      </w:pPr>
      <w:r w:rsidRPr="0041528A">
        <w:t>27.22.4.10.4.10.4.1</w:t>
      </w:r>
      <w:r w:rsidRPr="0041528A">
        <w:tab/>
        <w:t>Initial conditions</w:t>
      </w:r>
    </w:p>
    <w:p w14:paraId="733EECE0" w14:textId="77777777" w:rsidR="00BF46E1" w:rsidRPr="0041528A" w:rsidRDefault="00BF46E1" w:rsidP="00BF46E1">
      <w:r w:rsidRPr="0041528A">
        <w:t>The ME is connected to the USIM Simulator and only connected to the USS if the USS is mentioned in the sequence table.</w:t>
      </w:r>
    </w:p>
    <w:p w14:paraId="50124FE6" w14:textId="77777777" w:rsidR="00BF46E1" w:rsidRPr="0041528A" w:rsidRDefault="00BF46E1" w:rsidP="00BF46E1">
      <w:r w:rsidRPr="0041528A">
        <w:t>Prior to this test the ME shall have been powered on and performed the PROFILE DOWNLOAD procedure.</w:t>
      </w:r>
    </w:p>
    <w:p w14:paraId="69901493" w14:textId="77777777" w:rsidR="00BF46E1" w:rsidRPr="0041528A" w:rsidRDefault="00BF46E1" w:rsidP="00BF46E1">
      <w:pPr>
        <w:pStyle w:val="H6"/>
      </w:pPr>
      <w:r w:rsidRPr="0041528A">
        <w:t>27.22.4.10.4.10.4.2</w:t>
      </w:r>
      <w:r w:rsidRPr="0041528A">
        <w:tab/>
        <w:t>Procedure</w:t>
      </w:r>
    </w:p>
    <w:p w14:paraId="57724C6E" w14:textId="77777777" w:rsidR="00BF46E1" w:rsidRPr="0041528A" w:rsidRDefault="00BF46E1" w:rsidP="00BF46E1">
      <w:pPr>
        <w:pStyle w:val="TH"/>
      </w:pPr>
      <w:r w:rsidRPr="0041528A">
        <w:t>Expected Sequence 4.10 (SEND SHORT MESSAGE, alpha identifier with Text attribute – Foreground and Background Colour, packing not required, SMS default alphabet, successful)</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1C70A779" w14:textId="77777777" w:rsidTr="00195D76">
        <w:trPr>
          <w:cantSplit/>
          <w:jc w:val="center"/>
        </w:trPr>
        <w:tc>
          <w:tcPr>
            <w:tcW w:w="737" w:type="dxa"/>
            <w:tcBorders>
              <w:top w:val="single" w:sz="6" w:space="0" w:color="auto"/>
              <w:left w:val="single" w:sz="6" w:space="0" w:color="auto"/>
              <w:bottom w:val="single" w:sz="4" w:space="0" w:color="auto"/>
              <w:right w:val="single" w:sz="6" w:space="0" w:color="auto"/>
            </w:tcBorders>
          </w:tcPr>
          <w:p w14:paraId="56EAE98F" w14:textId="77777777" w:rsidR="00BF46E1" w:rsidRPr="0041528A" w:rsidRDefault="00BF46E1" w:rsidP="00195D76">
            <w:pPr>
              <w:pStyle w:val="TAH"/>
            </w:pPr>
            <w:r w:rsidRPr="0041528A">
              <w:t>Step</w:t>
            </w:r>
          </w:p>
        </w:tc>
        <w:tc>
          <w:tcPr>
            <w:tcW w:w="1232" w:type="dxa"/>
            <w:tcBorders>
              <w:top w:val="single" w:sz="6" w:space="0" w:color="auto"/>
              <w:left w:val="single" w:sz="6" w:space="0" w:color="auto"/>
              <w:bottom w:val="single" w:sz="4" w:space="0" w:color="auto"/>
              <w:right w:val="single" w:sz="6" w:space="0" w:color="auto"/>
            </w:tcBorders>
          </w:tcPr>
          <w:p w14:paraId="0D0EE560"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bottom w:val="single" w:sz="4" w:space="0" w:color="auto"/>
              <w:right w:val="single" w:sz="6" w:space="0" w:color="auto"/>
            </w:tcBorders>
          </w:tcPr>
          <w:p w14:paraId="0F823FDC"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4" w:space="0" w:color="auto"/>
              <w:right w:val="single" w:sz="6" w:space="0" w:color="auto"/>
            </w:tcBorders>
          </w:tcPr>
          <w:p w14:paraId="12D8A64E" w14:textId="77777777" w:rsidR="00BF46E1" w:rsidRPr="0041528A" w:rsidRDefault="00BF46E1" w:rsidP="00195D76">
            <w:pPr>
              <w:pStyle w:val="TAH"/>
            </w:pPr>
            <w:r w:rsidRPr="0041528A">
              <w:t>Comments</w:t>
            </w:r>
          </w:p>
        </w:tc>
      </w:tr>
      <w:tr w:rsidR="00BF46E1" w:rsidRPr="0041528A" w14:paraId="1885418E" w14:textId="77777777" w:rsidTr="00195D76">
        <w:trPr>
          <w:cantSplit/>
          <w:jc w:val="center"/>
        </w:trPr>
        <w:tc>
          <w:tcPr>
            <w:tcW w:w="737" w:type="dxa"/>
            <w:tcBorders>
              <w:top w:val="single" w:sz="4" w:space="0" w:color="auto"/>
              <w:left w:val="single" w:sz="4" w:space="0" w:color="auto"/>
              <w:right w:val="single" w:sz="4" w:space="0" w:color="auto"/>
            </w:tcBorders>
          </w:tcPr>
          <w:p w14:paraId="28D59C15" w14:textId="77777777" w:rsidR="00BF46E1" w:rsidRPr="0041528A" w:rsidRDefault="00BF46E1" w:rsidP="00195D76">
            <w:pPr>
              <w:pStyle w:val="TAC"/>
            </w:pPr>
            <w:r w:rsidRPr="0041528A">
              <w:t>1</w:t>
            </w:r>
          </w:p>
        </w:tc>
        <w:tc>
          <w:tcPr>
            <w:tcW w:w="1232" w:type="dxa"/>
            <w:tcBorders>
              <w:top w:val="single" w:sz="4" w:space="0" w:color="auto"/>
              <w:left w:val="single" w:sz="4" w:space="0" w:color="auto"/>
              <w:right w:val="single" w:sz="4" w:space="0" w:color="auto"/>
            </w:tcBorders>
          </w:tcPr>
          <w:p w14:paraId="25D1A447"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top w:val="single" w:sz="4" w:space="0" w:color="auto"/>
              <w:left w:val="single" w:sz="4" w:space="0" w:color="auto"/>
              <w:right w:val="single" w:sz="4" w:space="0" w:color="auto"/>
            </w:tcBorders>
          </w:tcPr>
          <w:p w14:paraId="7697F8AE" w14:textId="77777777" w:rsidR="00BF46E1" w:rsidRPr="0041528A" w:rsidRDefault="00BF46E1" w:rsidP="00195D76">
            <w:pPr>
              <w:pStyle w:val="TAL"/>
            </w:pPr>
            <w:r w:rsidRPr="0041528A">
              <w:t>PROACTIVE COMMAND PENDING: SEND SHORT MESSAGE 4.10.1</w:t>
            </w:r>
          </w:p>
        </w:tc>
        <w:tc>
          <w:tcPr>
            <w:tcW w:w="3776" w:type="dxa"/>
            <w:tcBorders>
              <w:top w:val="single" w:sz="4" w:space="0" w:color="auto"/>
              <w:left w:val="single" w:sz="4" w:space="0" w:color="auto"/>
              <w:right w:val="single" w:sz="4" w:space="0" w:color="auto"/>
            </w:tcBorders>
          </w:tcPr>
          <w:p w14:paraId="3F2C1097" w14:textId="77777777" w:rsidR="00BF46E1" w:rsidRPr="0041528A" w:rsidRDefault="00BF46E1" w:rsidP="00195D76">
            <w:pPr>
              <w:pStyle w:val="TAL"/>
            </w:pPr>
          </w:p>
        </w:tc>
      </w:tr>
      <w:tr w:rsidR="00BF46E1" w:rsidRPr="0041528A" w14:paraId="69DCF135" w14:textId="77777777" w:rsidTr="00195D76">
        <w:trPr>
          <w:cantSplit/>
          <w:jc w:val="center"/>
        </w:trPr>
        <w:tc>
          <w:tcPr>
            <w:tcW w:w="737" w:type="dxa"/>
            <w:tcBorders>
              <w:left w:val="single" w:sz="4" w:space="0" w:color="auto"/>
              <w:right w:val="single" w:sz="4" w:space="0" w:color="auto"/>
            </w:tcBorders>
          </w:tcPr>
          <w:p w14:paraId="4B30B01D" w14:textId="77777777" w:rsidR="00BF46E1" w:rsidRPr="0041528A" w:rsidRDefault="00BF46E1" w:rsidP="00195D76">
            <w:pPr>
              <w:pStyle w:val="TAC"/>
            </w:pPr>
            <w:r w:rsidRPr="0041528A">
              <w:t>2</w:t>
            </w:r>
          </w:p>
        </w:tc>
        <w:tc>
          <w:tcPr>
            <w:tcW w:w="1232" w:type="dxa"/>
            <w:tcBorders>
              <w:left w:val="single" w:sz="4" w:space="0" w:color="auto"/>
              <w:right w:val="single" w:sz="4" w:space="0" w:color="auto"/>
            </w:tcBorders>
          </w:tcPr>
          <w:p w14:paraId="25E125F9"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497A8857"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7CCD44FF" w14:textId="77777777" w:rsidR="00BF46E1" w:rsidRPr="0041528A" w:rsidRDefault="00BF46E1" w:rsidP="00195D76">
            <w:pPr>
              <w:pStyle w:val="TAL"/>
            </w:pPr>
          </w:p>
        </w:tc>
      </w:tr>
      <w:tr w:rsidR="00BF46E1" w:rsidRPr="0041528A" w14:paraId="5A6D7918" w14:textId="77777777" w:rsidTr="00195D76">
        <w:trPr>
          <w:cantSplit/>
          <w:jc w:val="center"/>
        </w:trPr>
        <w:tc>
          <w:tcPr>
            <w:tcW w:w="737" w:type="dxa"/>
            <w:tcBorders>
              <w:left w:val="single" w:sz="4" w:space="0" w:color="auto"/>
              <w:right w:val="single" w:sz="4" w:space="0" w:color="auto"/>
            </w:tcBorders>
          </w:tcPr>
          <w:p w14:paraId="5C1E60C9" w14:textId="77777777" w:rsidR="00BF46E1" w:rsidRPr="0041528A" w:rsidRDefault="00BF46E1" w:rsidP="00195D76">
            <w:pPr>
              <w:pStyle w:val="TAC"/>
            </w:pPr>
            <w:r w:rsidRPr="0041528A">
              <w:t>3</w:t>
            </w:r>
          </w:p>
        </w:tc>
        <w:tc>
          <w:tcPr>
            <w:tcW w:w="1232" w:type="dxa"/>
            <w:tcBorders>
              <w:left w:val="single" w:sz="4" w:space="0" w:color="auto"/>
              <w:right w:val="single" w:sz="4" w:space="0" w:color="auto"/>
            </w:tcBorders>
          </w:tcPr>
          <w:p w14:paraId="1473D364"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3A816B09" w14:textId="77777777" w:rsidR="00BF46E1" w:rsidRPr="0041528A" w:rsidRDefault="00BF46E1" w:rsidP="00195D76">
            <w:pPr>
              <w:pStyle w:val="TAL"/>
            </w:pPr>
            <w:r w:rsidRPr="0041528A">
              <w:t>PROACTIVE COMMAND: SEND SHORT MESSAGE 4.10.1</w:t>
            </w:r>
          </w:p>
        </w:tc>
        <w:tc>
          <w:tcPr>
            <w:tcW w:w="3776" w:type="dxa"/>
            <w:tcBorders>
              <w:left w:val="single" w:sz="4" w:space="0" w:color="auto"/>
              <w:right w:val="single" w:sz="4" w:space="0" w:color="auto"/>
            </w:tcBorders>
          </w:tcPr>
          <w:p w14:paraId="11F40B98" w14:textId="77777777" w:rsidR="00BF46E1" w:rsidRPr="0041528A" w:rsidRDefault="00BF46E1" w:rsidP="00195D76">
            <w:pPr>
              <w:pStyle w:val="TAL"/>
            </w:pPr>
            <w:r w:rsidRPr="0041528A">
              <w:t>[packing not required, SMS default alphabet]</w:t>
            </w:r>
          </w:p>
        </w:tc>
      </w:tr>
      <w:tr w:rsidR="00BF46E1" w:rsidRPr="0041528A" w14:paraId="1FDE3F8B" w14:textId="77777777" w:rsidTr="00195D76">
        <w:trPr>
          <w:cantSplit/>
          <w:jc w:val="center"/>
        </w:trPr>
        <w:tc>
          <w:tcPr>
            <w:tcW w:w="737" w:type="dxa"/>
            <w:tcBorders>
              <w:left w:val="single" w:sz="4" w:space="0" w:color="auto"/>
              <w:right w:val="single" w:sz="4" w:space="0" w:color="auto"/>
            </w:tcBorders>
          </w:tcPr>
          <w:p w14:paraId="34CB745F" w14:textId="77777777" w:rsidR="00BF46E1" w:rsidRPr="0041528A" w:rsidRDefault="00BF46E1" w:rsidP="00195D76">
            <w:pPr>
              <w:pStyle w:val="TAC"/>
            </w:pPr>
            <w:r w:rsidRPr="0041528A">
              <w:t>4</w:t>
            </w:r>
          </w:p>
        </w:tc>
        <w:tc>
          <w:tcPr>
            <w:tcW w:w="1232" w:type="dxa"/>
            <w:tcBorders>
              <w:left w:val="single" w:sz="4" w:space="0" w:color="auto"/>
              <w:right w:val="single" w:sz="4" w:space="0" w:color="auto"/>
            </w:tcBorders>
          </w:tcPr>
          <w:p w14:paraId="7C3C3481"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2CB72A75" w14:textId="77777777" w:rsidR="00BF46E1" w:rsidRPr="0041528A" w:rsidRDefault="00BF46E1" w:rsidP="00195D76">
            <w:pPr>
              <w:pStyle w:val="TAL"/>
            </w:pPr>
            <w:r w:rsidRPr="0041528A">
              <w:t>Display "Text Attribute 1"</w:t>
            </w:r>
          </w:p>
        </w:tc>
        <w:tc>
          <w:tcPr>
            <w:tcW w:w="3776" w:type="dxa"/>
            <w:tcBorders>
              <w:left w:val="single" w:sz="4" w:space="0" w:color="auto"/>
              <w:right w:val="single" w:sz="4" w:space="0" w:color="auto"/>
            </w:tcBorders>
          </w:tcPr>
          <w:p w14:paraId="09E48C12" w14:textId="77777777" w:rsidR="00BF46E1" w:rsidRPr="0041528A" w:rsidRDefault="00BF46E1" w:rsidP="00195D76">
            <w:pPr>
              <w:pStyle w:val="TAL"/>
            </w:pPr>
            <w:r w:rsidRPr="0041528A">
              <w:t>[Message shall be formatted with foreground and background colour according to text attribute configuration]</w:t>
            </w:r>
          </w:p>
        </w:tc>
      </w:tr>
      <w:tr w:rsidR="00BF46E1" w:rsidRPr="0041528A" w14:paraId="242362CC" w14:textId="77777777" w:rsidTr="00195D76">
        <w:trPr>
          <w:cantSplit/>
          <w:jc w:val="center"/>
        </w:trPr>
        <w:tc>
          <w:tcPr>
            <w:tcW w:w="737" w:type="dxa"/>
            <w:tcBorders>
              <w:left w:val="single" w:sz="4" w:space="0" w:color="auto"/>
              <w:right w:val="single" w:sz="4" w:space="0" w:color="auto"/>
            </w:tcBorders>
          </w:tcPr>
          <w:p w14:paraId="2C388965" w14:textId="77777777" w:rsidR="00BF46E1" w:rsidRPr="0041528A" w:rsidRDefault="00BF46E1" w:rsidP="00195D76">
            <w:pPr>
              <w:pStyle w:val="TAC"/>
            </w:pPr>
            <w:r w:rsidRPr="0041528A">
              <w:t>5</w:t>
            </w:r>
          </w:p>
        </w:tc>
        <w:tc>
          <w:tcPr>
            <w:tcW w:w="1232" w:type="dxa"/>
            <w:tcBorders>
              <w:left w:val="single" w:sz="4" w:space="0" w:color="auto"/>
              <w:right w:val="single" w:sz="4" w:space="0" w:color="auto"/>
            </w:tcBorders>
          </w:tcPr>
          <w:p w14:paraId="0FFBAFA0"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458D4EFD" w14:textId="77777777" w:rsidR="00BF46E1" w:rsidRPr="0041528A" w:rsidRDefault="00BF46E1" w:rsidP="00195D76">
            <w:pPr>
              <w:pStyle w:val="TAL"/>
            </w:pPr>
            <w:r w:rsidRPr="0041528A">
              <w:t>Send SMS-PP (SEND SHORT MESSAGE) Message 4.1</w:t>
            </w:r>
          </w:p>
        </w:tc>
        <w:tc>
          <w:tcPr>
            <w:tcW w:w="3776" w:type="dxa"/>
            <w:tcBorders>
              <w:left w:val="single" w:sz="4" w:space="0" w:color="auto"/>
              <w:right w:val="single" w:sz="4" w:space="0" w:color="auto"/>
            </w:tcBorders>
          </w:tcPr>
          <w:p w14:paraId="591C0CC9" w14:textId="77777777" w:rsidR="00BF46E1" w:rsidRPr="0041528A" w:rsidRDefault="00BF46E1" w:rsidP="00195D76">
            <w:pPr>
              <w:pStyle w:val="TAL"/>
            </w:pPr>
          </w:p>
        </w:tc>
      </w:tr>
      <w:tr w:rsidR="00BF46E1" w:rsidRPr="0041528A" w14:paraId="567E1B2A" w14:textId="77777777" w:rsidTr="00195D76">
        <w:trPr>
          <w:cantSplit/>
          <w:jc w:val="center"/>
        </w:trPr>
        <w:tc>
          <w:tcPr>
            <w:tcW w:w="737" w:type="dxa"/>
            <w:tcBorders>
              <w:left w:val="single" w:sz="4" w:space="0" w:color="auto"/>
              <w:right w:val="single" w:sz="4" w:space="0" w:color="auto"/>
            </w:tcBorders>
          </w:tcPr>
          <w:p w14:paraId="7C91F589" w14:textId="77777777" w:rsidR="00BF46E1" w:rsidRPr="0041528A" w:rsidRDefault="00BF46E1" w:rsidP="00195D76">
            <w:pPr>
              <w:pStyle w:val="TAC"/>
            </w:pPr>
            <w:r w:rsidRPr="0041528A">
              <w:t>6</w:t>
            </w:r>
          </w:p>
        </w:tc>
        <w:tc>
          <w:tcPr>
            <w:tcW w:w="1232" w:type="dxa"/>
            <w:tcBorders>
              <w:left w:val="single" w:sz="4" w:space="0" w:color="auto"/>
              <w:right w:val="single" w:sz="4" w:space="0" w:color="auto"/>
            </w:tcBorders>
          </w:tcPr>
          <w:p w14:paraId="06858946"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4BF009B0" w14:textId="77777777" w:rsidR="00BF46E1" w:rsidRPr="0041528A" w:rsidRDefault="00BF46E1" w:rsidP="00195D76">
            <w:pPr>
              <w:pStyle w:val="TAL"/>
            </w:pPr>
            <w:r w:rsidRPr="0041528A">
              <w:t>SMS RP-ACK</w:t>
            </w:r>
          </w:p>
        </w:tc>
        <w:tc>
          <w:tcPr>
            <w:tcW w:w="3776" w:type="dxa"/>
            <w:tcBorders>
              <w:left w:val="single" w:sz="4" w:space="0" w:color="auto"/>
              <w:right w:val="single" w:sz="4" w:space="0" w:color="auto"/>
            </w:tcBorders>
          </w:tcPr>
          <w:p w14:paraId="52B074CF" w14:textId="77777777" w:rsidR="00BF46E1" w:rsidRPr="0041528A" w:rsidRDefault="00BF46E1" w:rsidP="00195D76">
            <w:pPr>
              <w:pStyle w:val="TAL"/>
            </w:pPr>
          </w:p>
        </w:tc>
      </w:tr>
      <w:tr w:rsidR="00BF46E1" w:rsidRPr="0041528A" w14:paraId="25B204E1" w14:textId="77777777" w:rsidTr="00195D76">
        <w:trPr>
          <w:cantSplit/>
          <w:jc w:val="center"/>
        </w:trPr>
        <w:tc>
          <w:tcPr>
            <w:tcW w:w="737" w:type="dxa"/>
            <w:tcBorders>
              <w:left w:val="single" w:sz="4" w:space="0" w:color="auto"/>
              <w:right w:val="single" w:sz="4" w:space="0" w:color="auto"/>
            </w:tcBorders>
          </w:tcPr>
          <w:p w14:paraId="3EE4FEAA" w14:textId="77777777" w:rsidR="00BF46E1" w:rsidRPr="0041528A" w:rsidRDefault="00BF46E1" w:rsidP="00195D76">
            <w:pPr>
              <w:pStyle w:val="TAC"/>
            </w:pPr>
            <w:r w:rsidRPr="0041528A">
              <w:t>7</w:t>
            </w:r>
          </w:p>
        </w:tc>
        <w:tc>
          <w:tcPr>
            <w:tcW w:w="1232" w:type="dxa"/>
            <w:tcBorders>
              <w:left w:val="single" w:sz="4" w:space="0" w:color="auto"/>
              <w:right w:val="single" w:sz="4" w:space="0" w:color="auto"/>
            </w:tcBorders>
          </w:tcPr>
          <w:p w14:paraId="720A8284"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183DFC17" w14:textId="77777777" w:rsidR="00BF46E1" w:rsidRPr="0041528A" w:rsidRDefault="00BF46E1" w:rsidP="00195D76">
            <w:pPr>
              <w:pStyle w:val="TAL"/>
            </w:pPr>
            <w:r w:rsidRPr="0041528A">
              <w:t>TERMINAL RESPONSE: SEND SHORT MESSAGE 4.10.1</w:t>
            </w:r>
          </w:p>
        </w:tc>
        <w:tc>
          <w:tcPr>
            <w:tcW w:w="3776" w:type="dxa"/>
            <w:tcBorders>
              <w:left w:val="single" w:sz="4" w:space="0" w:color="auto"/>
              <w:right w:val="single" w:sz="4" w:space="0" w:color="auto"/>
            </w:tcBorders>
          </w:tcPr>
          <w:p w14:paraId="1CFCB4D5" w14:textId="3E2135BB" w:rsidR="00BF46E1" w:rsidRPr="0041528A" w:rsidRDefault="00BF46E1" w:rsidP="00195D76">
            <w:pPr>
              <w:pStyle w:val="TAL"/>
            </w:pPr>
            <w:r w:rsidRPr="0041528A">
              <w:t>[Command performed successfully]</w:t>
            </w:r>
            <w:r w:rsidRPr="0041528A">
              <w:br/>
              <w:t>The UE shall have updated Last-Used-TP-MR of EF SMSS to "01"</w:t>
            </w:r>
          </w:p>
        </w:tc>
      </w:tr>
      <w:tr w:rsidR="00BF46E1" w:rsidRPr="0041528A" w14:paraId="2BE47C3A" w14:textId="77777777" w:rsidTr="00195D76">
        <w:trPr>
          <w:cantSplit/>
          <w:jc w:val="center"/>
        </w:trPr>
        <w:tc>
          <w:tcPr>
            <w:tcW w:w="737" w:type="dxa"/>
            <w:tcBorders>
              <w:left w:val="single" w:sz="4" w:space="0" w:color="auto"/>
              <w:right w:val="single" w:sz="4" w:space="0" w:color="auto"/>
            </w:tcBorders>
          </w:tcPr>
          <w:p w14:paraId="3971F9BD" w14:textId="77777777" w:rsidR="00BF46E1" w:rsidRPr="0041528A" w:rsidRDefault="00BF46E1" w:rsidP="00195D76">
            <w:pPr>
              <w:pStyle w:val="TAC"/>
            </w:pPr>
            <w:r w:rsidRPr="0041528A">
              <w:t>8</w:t>
            </w:r>
          </w:p>
        </w:tc>
        <w:tc>
          <w:tcPr>
            <w:tcW w:w="1232" w:type="dxa"/>
            <w:tcBorders>
              <w:left w:val="single" w:sz="4" w:space="0" w:color="auto"/>
              <w:right w:val="single" w:sz="4" w:space="0" w:color="auto"/>
            </w:tcBorders>
          </w:tcPr>
          <w:p w14:paraId="6486A4DE"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1C6FD75B" w14:textId="77777777" w:rsidR="00BF46E1" w:rsidRPr="0041528A" w:rsidRDefault="00BF46E1" w:rsidP="00195D76">
            <w:pPr>
              <w:pStyle w:val="TAL"/>
            </w:pPr>
            <w:r w:rsidRPr="0041528A">
              <w:t>PROACTIVE COMMAND PENDING: SEND SHORT MESSAGE 4.10.2</w:t>
            </w:r>
          </w:p>
        </w:tc>
        <w:tc>
          <w:tcPr>
            <w:tcW w:w="3776" w:type="dxa"/>
            <w:tcBorders>
              <w:left w:val="single" w:sz="4" w:space="0" w:color="auto"/>
              <w:right w:val="single" w:sz="4" w:space="0" w:color="auto"/>
            </w:tcBorders>
          </w:tcPr>
          <w:p w14:paraId="09A57775" w14:textId="77777777" w:rsidR="00BF46E1" w:rsidRPr="0041528A" w:rsidRDefault="00BF46E1" w:rsidP="00195D76">
            <w:pPr>
              <w:pStyle w:val="TAL"/>
            </w:pPr>
          </w:p>
        </w:tc>
      </w:tr>
      <w:tr w:rsidR="00BF46E1" w:rsidRPr="0041528A" w14:paraId="1B1524B8" w14:textId="77777777" w:rsidTr="00195D76">
        <w:trPr>
          <w:cantSplit/>
          <w:jc w:val="center"/>
        </w:trPr>
        <w:tc>
          <w:tcPr>
            <w:tcW w:w="737" w:type="dxa"/>
            <w:tcBorders>
              <w:left w:val="single" w:sz="4" w:space="0" w:color="auto"/>
              <w:right w:val="single" w:sz="4" w:space="0" w:color="auto"/>
            </w:tcBorders>
          </w:tcPr>
          <w:p w14:paraId="777E83CD" w14:textId="77777777" w:rsidR="00BF46E1" w:rsidRPr="0041528A" w:rsidRDefault="00BF46E1" w:rsidP="00195D76">
            <w:pPr>
              <w:pStyle w:val="TAC"/>
            </w:pPr>
            <w:r w:rsidRPr="0041528A">
              <w:t>9</w:t>
            </w:r>
          </w:p>
        </w:tc>
        <w:tc>
          <w:tcPr>
            <w:tcW w:w="1232" w:type="dxa"/>
            <w:tcBorders>
              <w:left w:val="single" w:sz="4" w:space="0" w:color="auto"/>
              <w:right w:val="single" w:sz="4" w:space="0" w:color="auto"/>
            </w:tcBorders>
          </w:tcPr>
          <w:p w14:paraId="4B933B4B"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6A5694C5"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16963252" w14:textId="77777777" w:rsidR="00BF46E1" w:rsidRPr="0041528A" w:rsidRDefault="00BF46E1" w:rsidP="00195D76">
            <w:pPr>
              <w:pStyle w:val="TAL"/>
            </w:pPr>
          </w:p>
        </w:tc>
      </w:tr>
      <w:tr w:rsidR="00BF46E1" w:rsidRPr="0041528A" w14:paraId="4F6A5C24" w14:textId="77777777" w:rsidTr="00195D76">
        <w:trPr>
          <w:cantSplit/>
          <w:jc w:val="center"/>
        </w:trPr>
        <w:tc>
          <w:tcPr>
            <w:tcW w:w="737" w:type="dxa"/>
            <w:tcBorders>
              <w:left w:val="single" w:sz="4" w:space="0" w:color="auto"/>
              <w:right w:val="single" w:sz="4" w:space="0" w:color="auto"/>
            </w:tcBorders>
          </w:tcPr>
          <w:p w14:paraId="152E71C6" w14:textId="77777777" w:rsidR="00BF46E1" w:rsidRPr="0041528A" w:rsidRDefault="00BF46E1" w:rsidP="00195D76">
            <w:pPr>
              <w:pStyle w:val="TAC"/>
            </w:pPr>
            <w:r w:rsidRPr="0041528A">
              <w:t>10</w:t>
            </w:r>
          </w:p>
        </w:tc>
        <w:tc>
          <w:tcPr>
            <w:tcW w:w="1232" w:type="dxa"/>
            <w:tcBorders>
              <w:left w:val="single" w:sz="4" w:space="0" w:color="auto"/>
              <w:right w:val="single" w:sz="4" w:space="0" w:color="auto"/>
            </w:tcBorders>
          </w:tcPr>
          <w:p w14:paraId="31CF84FC"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012D790A" w14:textId="77777777" w:rsidR="00BF46E1" w:rsidRPr="0041528A" w:rsidRDefault="00BF46E1" w:rsidP="00195D76">
            <w:pPr>
              <w:pStyle w:val="TAL"/>
            </w:pPr>
            <w:r w:rsidRPr="0041528A">
              <w:t>PROACTIVE COMMAND: SEND SHORT MESSAGE 4.10.2</w:t>
            </w:r>
          </w:p>
        </w:tc>
        <w:tc>
          <w:tcPr>
            <w:tcW w:w="3776" w:type="dxa"/>
            <w:tcBorders>
              <w:left w:val="single" w:sz="4" w:space="0" w:color="auto"/>
              <w:right w:val="single" w:sz="4" w:space="0" w:color="auto"/>
            </w:tcBorders>
          </w:tcPr>
          <w:p w14:paraId="48891EAB" w14:textId="77777777" w:rsidR="00BF46E1" w:rsidRPr="0041528A" w:rsidRDefault="00BF46E1" w:rsidP="00195D76">
            <w:pPr>
              <w:pStyle w:val="TAL"/>
            </w:pPr>
            <w:r w:rsidRPr="0041528A">
              <w:t>[packing not required, SMS default alphabet]</w:t>
            </w:r>
          </w:p>
        </w:tc>
      </w:tr>
      <w:tr w:rsidR="00BF46E1" w:rsidRPr="0041528A" w14:paraId="3A44D6FA" w14:textId="77777777" w:rsidTr="00195D76">
        <w:trPr>
          <w:cantSplit/>
          <w:jc w:val="center"/>
        </w:trPr>
        <w:tc>
          <w:tcPr>
            <w:tcW w:w="737" w:type="dxa"/>
            <w:tcBorders>
              <w:left w:val="single" w:sz="4" w:space="0" w:color="auto"/>
              <w:right w:val="single" w:sz="4" w:space="0" w:color="auto"/>
            </w:tcBorders>
          </w:tcPr>
          <w:p w14:paraId="3E5DA419" w14:textId="77777777" w:rsidR="00BF46E1" w:rsidRPr="0041528A" w:rsidRDefault="00BF46E1" w:rsidP="00195D76">
            <w:pPr>
              <w:pStyle w:val="TAC"/>
            </w:pPr>
            <w:r w:rsidRPr="0041528A">
              <w:t>11</w:t>
            </w:r>
          </w:p>
        </w:tc>
        <w:tc>
          <w:tcPr>
            <w:tcW w:w="1232" w:type="dxa"/>
            <w:tcBorders>
              <w:left w:val="single" w:sz="4" w:space="0" w:color="auto"/>
              <w:right w:val="single" w:sz="4" w:space="0" w:color="auto"/>
            </w:tcBorders>
          </w:tcPr>
          <w:p w14:paraId="296D36D0"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5DDC9A55" w14:textId="77777777" w:rsidR="00BF46E1" w:rsidRPr="0041528A" w:rsidRDefault="00BF46E1" w:rsidP="00195D76">
            <w:pPr>
              <w:pStyle w:val="TAL"/>
            </w:pPr>
            <w:r w:rsidRPr="0041528A">
              <w:t>Display "Text Attribute 2"</w:t>
            </w:r>
          </w:p>
        </w:tc>
        <w:tc>
          <w:tcPr>
            <w:tcW w:w="3776" w:type="dxa"/>
            <w:tcBorders>
              <w:left w:val="single" w:sz="4" w:space="0" w:color="auto"/>
              <w:right w:val="single" w:sz="4" w:space="0" w:color="auto"/>
            </w:tcBorders>
          </w:tcPr>
          <w:p w14:paraId="7319A7BC" w14:textId="77777777" w:rsidR="00BF46E1" w:rsidRPr="0041528A" w:rsidRDefault="00BF46E1" w:rsidP="00195D76">
            <w:pPr>
              <w:pStyle w:val="TAL"/>
            </w:pPr>
            <w:r w:rsidRPr="0041528A">
              <w:t>[Message shall be formatted with ME's default foreground and background colour]</w:t>
            </w:r>
          </w:p>
        </w:tc>
      </w:tr>
      <w:tr w:rsidR="00BF46E1" w:rsidRPr="0041528A" w14:paraId="381A75F1" w14:textId="77777777" w:rsidTr="00195D76">
        <w:trPr>
          <w:cantSplit/>
          <w:jc w:val="center"/>
        </w:trPr>
        <w:tc>
          <w:tcPr>
            <w:tcW w:w="737" w:type="dxa"/>
            <w:tcBorders>
              <w:left w:val="single" w:sz="4" w:space="0" w:color="auto"/>
              <w:right w:val="single" w:sz="4" w:space="0" w:color="auto"/>
            </w:tcBorders>
          </w:tcPr>
          <w:p w14:paraId="7DF7FC13" w14:textId="77777777" w:rsidR="00BF46E1" w:rsidRPr="0041528A" w:rsidRDefault="00BF46E1" w:rsidP="00195D76">
            <w:pPr>
              <w:pStyle w:val="TAC"/>
            </w:pPr>
            <w:r w:rsidRPr="0041528A">
              <w:t>12</w:t>
            </w:r>
          </w:p>
        </w:tc>
        <w:tc>
          <w:tcPr>
            <w:tcW w:w="1232" w:type="dxa"/>
            <w:tcBorders>
              <w:left w:val="single" w:sz="4" w:space="0" w:color="auto"/>
              <w:right w:val="single" w:sz="4" w:space="0" w:color="auto"/>
            </w:tcBorders>
          </w:tcPr>
          <w:p w14:paraId="2D8E5B24"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494B3FD5" w14:textId="77777777" w:rsidR="00BF46E1" w:rsidRPr="0041528A" w:rsidRDefault="00BF46E1" w:rsidP="00195D76">
            <w:pPr>
              <w:pStyle w:val="TAL"/>
            </w:pPr>
            <w:r w:rsidRPr="0041528A">
              <w:t>Send SMS-PP (SEND SHORT MESSAGE) Message 4.2</w:t>
            </w:r>
          </w:p>
        </w:tc>
        <w:tc>
          <w:tcPr>
            <w:tcW w:w="3776" w:type="dxa"/>
            <w:tcBorders>
              <w:left w:val="single" w:sz="4" w:space="0" w:color="auto"/>
              <w:right w:val="single" w:sz="4" w:space="0" w:color="auto"/>
            </w:tcBorders>
          </w:tcPr>
          <w:p w14:paraId="66DC9A5B" w14:textId="77777777" w:rsidR="00BF46E1" w:rsidRPr="0041528A" w:rsidRDefault="00BF46E1" w:rsidP="00195D76">
            <w:pPr>
              <w:pStyle w:val="TAL"/>
            </w:pPr>
          </w:p>
        </w:tc>
      </w:tr>
      <w:tr w:rsidR="00BF46E1" w:rsidRPr="0041528A" w14:paraId="13261938" w14:textId="77777777" w:rsidTr="00195D76">
        <w:trPr>
          <w:cantSplit/>
          <w:jc w:val="center"/>
        </w:trPr>
        <w:tc>
          <w:tcPr>
            <w:tcW w:w="737" w:type="dxa"/>
            <w:tcBorders>
              <w:left w:val="single" w:sz="4" w:space="0" w:color="auto"/>
              <w:right w:val="single" w:sz="4" w:space="0" w:color="auto"/>
            </w:tcBorders>
          </w:tcPr>
          <w:p w14:paraId="6A2B7311" w14:textId="77777777" w:rsidR="00BF46E1" w:rsidRPr="0041528A" w:rsidRDefault="00BF46E1" w:rsidP="00195D76">
            <w:pPr>
              <w:pStyle w:val="TAC"/>
            </w:pPr>
            <w:r w:rsidRPr="0041528A">
              <w:t>13</w:t>
            </w:r>
          </w:p>
        </w:tc>
        <w:tc>
          <w:tcPr>
            <w:tcW w:w="1232" w:type="dxa"/>
            <w:tcBorders>
              <w:left w:val="single" w:sz="4" w:space="0" w:color="auto"/>
              <w:right w:val="single" w:sz="4" w:space="0" w:color="auto"/>
            </w:tcBorders>
          </w:tcPr>
          <w:p w14:paraId="1FEA4F2F"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7AEC8926" w14:textId="77777777" w:rsidR="00BF46E1" w:rsidRPr="0041528A" w:rsidRDefault="00BF46E1" w:rsidP="00195D76">
            <w:pPr>
              <w:pStyle w:val="TAL"/>
            </w:pPr>
            <w:r w:rsidRPr="0041528A">
              <w:t>SMS RP-ACK</w:t>
            </w:r>
          </w:p>
        </w:tc>
        <w:tc>
          <w:tcPr>
            <w:tcW w:w="3776" w:type="dxa"/>
            <w:tcBorders>
              <w:left w:val="single" w:sz="4" w:space="0" w:color="auto"/>
              <w:right w:val="single" w:sz="4" w:space="0" w:color="auto"/>
            </w:tcBorders>
          </w:tcPr>
          <w:p w14:paraId="5F567728" w14:textId="77777777" w:rsidR="00BF46E1" w:rsidRPr="0041528A" w:rsidRDefault="00BF46E1" w:rsidP="00195D76">
            <w:pPr>
              <w:pStyle w:val="TAL"/>
            </w:pPr>
          </w:p>
        </w:tc>
      </w:tr>
      <w:tr w:rsidR="00BF46E1" w:rsidRPr="0041528A" w14:paraId="66900AA7" w14:textId="77777777" w:rsidTr="00195D76">
        <w:trPr>
          <w:cantSplit/>
          <w:jc w:val="center"/>
        </w:trPr>
        <w:tc>
          <w:tcPr>
            <w:tcW w:w="737" w:type="dxa"/>
            <w:tcBorders>
              <w:left w:val="single" w:sz="4" w:space="0" w:color="auto"/>
              <w:bottom w:val="single" w:sz="4" w:space="0" w:color="auto"/>
              <w:right w:val="single" w:sz="4" w:space="0" w:color="auto"/>
            </w:tcBorders>
          </w:tcPr>
          <w:p w14:paraId="37A22B19" w14:textId="77777777" w:rsidR="00BF46E1" w:rsidRPr="0041528A" w:rsidRDefault="00BF46E1" w:rsidP="00195D76">
            <w:pPr>
              <w:pStyle w:val="TAC"/>
            </w:pPr>
            <w:r w:rsidRPr="0041528A">
              <w:t>14</w:t>
            </w:r>
          </w:p>
        </w:tc>
        <w:tc>
          <w:tcPr>
            <w:tcW w:w="1232" w:type="dxa"/>
            <w:tcBorders>
              <w:left w:val="single" w:sz="4" w:space="0" w:color="auto"/>
              <w:bottom w:val="single" w:sz="4" w:space="0" w:color="auto"/>
              <w:right w:val="single" w:sz="4" w:space="0" w:color="auto"/>
            </w:tcBorders>
          </w:tcPr>
          <w:p w14:paraId="635C28EF"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bottom w:val="single" w:sz="4" w:space="0" w:color="auto"/>
              <w:right w:val="single" w:sz="4" w:space="0" w:color="auto"/>
            </w:tcBorders>
          </w:tcPr>
          <w:p w14:paraId="619B4445" w14:textId="77777777" w:rsidR="00BF46E1" w:rsidRPr="0041528A" w:rsidRDefault="00BF46E1" w:rsidP="00195D76">
            <w:pPr>
              <w:pStyle w:val="TAL"/>
            </w:pPr>
            <w:r w:rsidRPr="0041528A">
              <w:t>TERMINAL RESPONSE: SEND SHORT MESSAGE 4.10.1</w:t>
            </w:r>
          </w:p>
        </w:tc>
        <w:tc>
          <w:tcPr>
            <w:tcW w:w="3776" w:type="dxa"/>
            <w:tcBorders>
              <w:left w:val="single" w:sz="4" w:space="0" w:color="auto"/>
              <w:bottom w:val="single" w:sz="4" w:space="0" w:color="auto"/>
              <w:right w:val="single" w:sz="4" w:space="0" w:color="auto"/>
            </w:tcBorders>
          </w:tcPr>
          <w:p w14:paraId="1C96F70A" w14:textId="1B171D41" w:rsidR="00BF46E1" w:rsidRPr="0041528A" w:rsidRDefault="00BF46E1" w:rsidP="00195D76">
            <w:pPr>
              <w:pStyle w:val="TAL"/>
            </w:pPr>
            <w:r w:rsidRPr="0041528A">
              <w:t>[Command performed successfully]</w:t>
            </w:r>
            <w:r w:rsidRPr="0041528A">
              <w:br/>
              <w:t>The UE shall have updated Last-Used-TP-MR of EF SMSS to "02"</w:t>
            </w:r>
          </w:p>
        </w:tc>
      </w:tr>
    </w:tbl>
    <w:p w14:paraId="3EF5A892" w14:textId="77777777" w:rsidR="00BF46E1" w:rsidRPr="0041528A" w:rsidRDefault="00BF46E1" w:rsidP="00BF46E1"/>
    <w:p w14:paraId="7150C533" w14:textId="77777777" w:rsidR="00BF46E1" w:rsidRPr="0041528A" w:rsidRDefault="00BF46E1" w:rsidP="00BF46E1">
      <w:r w:rsidRPr="0041528A">
        <w:t>PROACTIVE COMMAND: SEND SHORT MESSAGE 4.10.1</w:t>
      </w:r>
    </w:p>
    <w:p w14:paraId="42AA1F67" w14:textId="77777777" w:rsidR="00BF46E1" w:rsidRPr="0041528A" w:rsidRDefault="00BF46E1" w:rsidP="00BF46E1">
      <w:r w:rsidRPr="0041528A">
        <w:t>Logically:</w:t>
      </w:r>
    </w:p>
    <w:p w14:paraId="13837F39" w14:textId="77777777" w:rsidR="00BF46E1" w:rsidRPr="0041528A" w:rsidRDefault="00BF46E1" w:rsidP="0041528A">
      <w:pPr>
        <w:pStyle w:val="EW"/>
      </w:pPr>
      <w:r w:rsidRPr="0041528A">
        <w:t>Command details</w:t>
      </w:r>
    </w:p>
    <w:p w14:paraId="36B46827" w14:textId="77777777" w:rsidR="00BF46E1" w:rsidRPr="0041528A" w:rsidRDefault="00BF46E1" w:rsidP="0041528A">
      <w:pPr>
        <w:pStyle w:val="EW"/>
      </w:pPr>
      <w:r w:rsidRPr="0041528A">
        <w:tab/>
        <w:t>Command number:</w:t>
      </w:r>
      <w:r w:rsidRPr="0041528A">
        <w:tab/>
        <w:t>1</w:t>
      </w:r>
    </w:p>
    <w:p w14:paraId="420C6DB8" w14:textId="77777777" w:rsidR="00BF46E1" w:rsidRPr="0041528A" w:rsidRDefault="00BF46E1" w:rsidP="0041528A">
      <w:pPr>
        <w:pStyle w:val="EW"/>
      </w:pPr>
      <w:r w:rsidRPr="0041528A">
        <w:tab/>
        <w:t>Command type:</w:t>
      </w:r>
      <w:r w:rsidRPr="0041528A">
        <w:tab/>
        <w:t>SEND SHORT MESSAGE</w:t>
      </w:r>
    </w:p>
    <w:p w14:paraId="71DA059B" w14:textId="77777777" w:rsidR="00BF46E1" w:rsidRPr="0041528A" w:rsidRDefault="00BF46E1" w:rsidP="0041528A">
      <w:pPr>
        <w:pStyle w:val="EW"/>
      </w:pPr>
      <w:r w:rsidRPr="0041528A">
        <w:tab/>
        <w:t>Command qualifier:</w:t>
      </w:r>
      <w:r w:rsidRPr="0041528A">
        <w:tab/>
        <w:t>packing not required</w:t>
      </w:r>
    </w:p>
    <w:p w14:paraId="5415FC60" w14:textId="77777777" w:rsidR="00BF46E1" w:rsidRPr="0041528A" w:rsidRDefault="00BF46E1" w:rsidP="0041528A">
      <w:pPr>
        <w:pStyle w:val="EW"/>
      </w:pPr>
      <w:r w:rsidRPr="0041528A">
        <w:t>Device identities</w:t>
      </w:r>
    </w:p>
    <w:p w14:paraId="6A7FCC75" w14:textId="77777777" w:rsidR="00BF46E1" w:rsidRPr="0041528A" w:rsidRDefault="00BF46E1" w:rsidP="0041528A">
      <w:pPr>
        <w:pStyle w:val="EW"/>
      </w:pPr>
      <w:r w:rsidRPr="0041528A">
        <w:tab/>
        <w:t>Source device:</w:t>
      </w:r>
      <w:r w:rsidRPr="0041528A">
        <w:tab/>
        <w:t>UICC</w:t>
      </w:r>
    </w:p>
    <w:p w14:paraId="43D39FB0" w14:textId="77777777" w:rsidR="00BF46E1" w:rsidRPr="0041528A" w:rsidRDefault="00BF46E1" w:rsidP="0041528A">
      <w:pPr>
        <w:pStyle w:val="EW"/>
      </w:pPr>
      <w:r w:rsidRPr="0041528A">
        <w:tab/>
        <w:t>Destination device:</w:t>
      </w:r>
      <w:r w:rsidRPr="0041528A">
        <w:tab/>
        <w:t>Network</w:t>
      </w:r>
    </w:p>
    <w:p w14:paraId="28A1EE18" w14:textId="77777777" w:rsidR="00BF46E1" w:rsidRPr="0041528A" w:rsidRDefault="00BF46E1" w:rsidP="0041528A">
      <w:pPr>
        <w:pStyle w:val="EW"/>
      </w:pPr>
      <w:r w:rsidRPr="0041528A">
        <w:t>Alpha identifier:</w:t>
      </w:r>
      <w:r w:rsidRPr="0041528A">
        <w:tab/>
        <w:t>"Text Attribute 1"</w:t>
      </w:r>
    </w:p>
    <w:p w14:paraId="6737C950" w14:textId="77777777" w:rsidR="00BF46E1" w:rsidRPr="0041528A" w:rsidRDefault="00BF46E1" w:rsidP="0041528A">
      <w:pPr>
        <w:pStyle w:val="EW"/>
      </w:pPr>
      <w:r w:rsidRPr="0041528A">
        <w:t>SMS TPDU</w:t>
      </w:r>
    </w:p>
    <w:p w14:paraId="6232DD8C" w14:textId="77777777" w:rsidR="00BF46E1" w:rsidRPr="0041528A" w:rsidRDefault="00BF46E1" w:rsidP="0041528A">
      <w:pPr>
        <w:pStyle w:val="EW"/>
      </w:pPr>
      <w:r w:rsidRPr="0041528A">
        <w:tab/>
        <w:t>TP-MTI</w:t>
      </w:r>
      <w:r w:rsidRPr="0041528A">
        <w:tab/>
        <w:t>SMS-SUBMIT</w:t>
      </w:r>
    </w:p>
    <w:p w14:paraId="546A3BBE" w14:textId="77777777" w:rsidR="00BF46E1" w:rsidRPr="0041528A" w:rsidRDefault="00BF46E1" w:rsidP="0041528A">
      <w:pPr>
        <w:pStyle w:val="EW"/>
      </w:pPr>
      <w:r w:rsidRPr="0041528A">
        <w:tab/>
        <w:t>TP-RD</w:t>
      </w:r>
      <w:r w:rsidRPr="0041528A">
        <w:tab/>
        <w:t>Instruct the SC to accept an SMS-SUBMIT for a SM</w:t>
      </w:r>
    </w:p>
    <w:p w14:paraId="0A82D9D8" w14:textId="77777777" w:rsidR="00BF46E1" w:rsidRPr="0041528A" w:rsidRDefault="00BF46E1" w:rsidP="0041528A">
      <w:pPr>
        <w:pStyle w:val="EW"/>
      </w:pPr>
      <w:r w:rsidRPr="0041528A">
        <w:tab/>
        <w:t>TP-VPF</w:t>
      </w:r>
      <w:r w:rsidRPr="0041528A">
        <w:tab/>
        <w:t>TP-VP field not present</w:t>
      </w:r>
    </w:p>
    <w:p w14:paraId="58EBE392" w14:textId="77777777" w:rsidR="00BF46E1" w:rsidRPr="0041528A" w:rsidRDefault="00BF46E1" w:rsidP="0041528A">
      <w:pPr>
        <w:pStyle w:val="EW"/>
      </w:pPr>
      <w:r w:rsidRPr="0041528A">
        <w:tab/>
        <w:t>TP-RP</w:t>
      </w:r>
      <w:r w:rsidRPr="0041528A">
        <w:tab/>
        <w:t>TP-Reply-Path is not set in this SMS-SUBMIT</w:t>
      </w:r>
    </w:p>
    <w:p w14:paraId="6C864967" w14:textId="77777777" w:rsidR="00BF46E1" w:rsidRPr="0041528A" w:rsidRDefault="00BF46E1" w:rsidP="0041528A">
      <w:pPr>
        <w:pStyle w:val="EW"/>
      </w:pPr>
      <w:r w:rsidRPr="0041528A">
        <w:tab/>
        <w:t>TP-UDHI</w:t>
      </w:r>
      <w:r w:rsidRPr="0041528A">
        <w:tab/>
        <w:t>The TP-UD field contains only the short message</w:t>
      </w:r>
    </w:p>
    <w:p w14:paraId="76BAEDCC" w14:textId="77777777" w:rsidR="00BF46E1" w:rsidRPr="0041528A" w:rsidRDefault="00BF46E1" w:rsidP="0041528A">
      <w:pPr>
        <w:pStyle w:val="EW"/>
      </w:pPr>
      <w:r w:rsidRPr="0041528A">
        <w:tab/>
        <w:t>TP-SRR</w:t>
      </w:r>
      <w:r w:rsidRPr="0041528A">
        <w:tab/>
        <w:t>A status report is not requested</w:t>
      </w:r>
    </w:p>
    <w:p w14:paraId="7C41B533" w14:textId="77777777" w:rsidR="00BF46E1" w:rsidRPr="0041528A" w:rsidRDefault="00BF46E1" w:rsidP="0041528A">
      <w:pPr>
        <w:pStyle w:val="EW"/>
      </w:pPr>
      <w:r w:rsidRPr="0041528A">
        <w:tab/>
        <w:t>TP-MR</w:t>
      </w:r>
      <w:r w:rsidRPr="0041528A">
        <w:tab/>
        <w:t>"00"</w:t>
      </w:r>
    </w:p>
    <w:p w14:paraId="7FD15CBC" w14:textId="77777777" w:rsidR="00BF46E1" w:rsidRPr="0041528A" w:rsidRDefault="00BF46E1" w:rsidP="0041528A">
      <w:pPr>
        <w:pStyle w:val="EW"/>
      </w:pPr>
      <w:r w:rsidRPr="0041528A">
        <w:tab/>
        <w:t>TP-DA</w:t>
      </w:r>
    </w:p>
    <w:p w14:paraId="1DDF9834" w14:textId="77777777" w:rsidR="00BF46E1" w:rsidRPr="0041528A" w:rsidRDefault="00BF46E1" w:rsidP="0041528A">
      <w:pPr>
        <w:pStyle w:val="EW"/>
      </w:pPr>
      <w:r w:rsidRPr="0041528A">
        <w:tab/>
        <w:t>TON</w:t>
      </w:r>
      <w:r w:rsidRPr="0041528A">
        <w:tab/>
        <w:t>International number</w:t>
      </w:r>
    </w:p>
    <w:p w14:paraId="25DEB8C4" w14:textId="77777777" w:rsidR="00BF46E1" w:rsidRPr="0041528A" w:rsidRDefault="00BF46E1" w:rsidP="0041528A">
      <w:pPr>
        <w:pStyle w:val="EW"/>
      </w:pPr>
      <w:r w:rsidRPr="0041528A">
        <w:tab/>
        <w:t>NPI</w:t>
      </w:r>
      <w:r w:rsidRPr="0041528A">
        <w:tab/>
        <w:t>"ISDN / telephone numbering plan"</w:t>
      </w:r>
    </w:p>
    <w:p w14:paraId="6C6301AE" w14:textId="77777777" w:rsidR="00BF46E1" w:rsidRPr="0041528A" w:rsidRDefault="00BF46E1" w:rsidP="0041528A">
      <w:pPr>
        <w:pStyle w:val="EW"/>
      </w:pPr>
      <w:r w:rsidRPr="0041528A">
        <w:tab/>
        <w:t>Address value</w:t>
      </w:r>
      <w:r w:rsidRPr="0041528A">
        <w:tab/>
        <w:t>"01"</w:t>
      </w:r>
    </w:p>
    <w:p w14:paraId="2D445F2E" w14:textId="77777777" w:rsidR="00BF46E1" w:rsidRPr="0041528A" w:rsidRDefault="00BF46E1" w:rsidP="0041528A">
      <w:pPr>
        <w:pStyle w:val="EW"/>
      </w:pPr>
      <w:r w:rsidRPr="0041528A">
        <w:tab/>
        <w:t>TP-PID</w:t>
      </w:r>
      <w:r w:rsidRPr="0041528A">
        <w:tab/>
        <w:t>Short message type 0</w:t>
      </w:r>
    </w:p>
    <w:p w14:paraId="33044200" w14:textId="77777777" w:rsidR="00BF46E1" w:rsidRPr="0041528A" w:rsidRDefault="00BF46E1" w:rsidP="0041528A">
      <w:pPr>
        <w:pStyle w:val="EW"/>
      </w:pPr>
      <w:r w:rsidRPr="0041528A">
        <w:tab/>
        <w:t>TP-DCS</w:t>
      </w:r>
    </w:p>
    <w:p w14:paraId="4564CF1E" w14:textId="77777777" w:rsidR="00BF46E1" w:rsidRPr="0041528A" w:rsidRDefault="00BF46E1" w:rsidP="0041528A">
      <w:pPr>
        <w:pStyle w:val="EW"/>
      </w:pPr>
      <w:r w:rsidRPr="0041528A">
        <w:tab/>
        <w:t>Message coding</w:t>
      </w:r>
      <w:r w:rsidRPr="0041528A">
        <w:tab/>
        <w:t>SMS default alphabet</w:t>
      </w:r>
    </w:p>
    <w:p w14:paraId="476A98ED" w14:textId="77777777" w:rsidR="00BF46E1" w:rsidRPr="0041528A" w:rsidRDefault="00BF46E1" w:rsidP="0041528A">
      <w:pPr>
        <w:pStyle w:val="EW"/>
      </w:pPr>
      <w:r w:rsidRPr="0041528A">
        <w:tab/>
        <w:t>Message class</w:t>
      </w:r>
      <w:r w:rsidRPr="0041528A">
        <w:tab/>
        <w:t>class 0</w:t>
      </w:r>
    </w:p>
    <w:p w14:paraId="5F798C92" w14:textId="77777777" w:rsidR="00BF46E1" w:rsidRPr="0041528A" w:rsidRDefault="00BF46E1" w:rsidP="0041528A">
      <w:pPr>
        <w:pStyle w:val="EW"/>
      </w:pPr>
      <w:r w:rsidRPr="0041528A">
        <w:tab/>
        <w:t>TP-UDL</w:t>
      </w:r>
      <w:r w:rsidRPr="0041528A">
        <w:tab/>
        <w:t>1</w:t>
      </w:r>
    </w:p>
    <w:p w14:paraId="55129A06" w14:textId="77777777" w:rsidR="00BF46E1" w:rsidRPr="0041528A" w:rsidRDefault="00BF46E1" w:rsidP="0041528A">
      <w:pPr>
        <w:pStyle w:val="EW"/>
      </w:pPr>
      <w:r w:rsidRPr="0041528A">
        <w:t>TP-UD</w:t>
      </w:r>
      <w:r w:rsidRPr="0041528A">
        <w:tab/>
        <w:t>" "</w:t>
      </w:r>
    </w:p>
    <w:p w14:paraId="45ABC1FA" w14:textId="77777777" w:rsidR="00BF46E1" w:rsidRPr="0041528A" w:rsidRDefault="00BF46E1" w:rsidP="0041528A">
      <w:pPr>
        <w:pStyle w:val="EW"/>
      </w:pPr>
      <w:r w:rsidRPr="0041528A">
        <w:t>Text Attribute</w:t>
      </w:r>
    </w:p>
    <w:p w14:paraId="693D7FF1" w14:textId="77777777" w:rsidR="00BF46E1" w:rsidRPr="0041528A" w:rsidRDefault="00BF46E1" w:rsidP="0041528A">
      <w:pPr>
        <w:pStyle w:val="EW"/>
      </w:pPr>
      <w:r w:rsidRPr="0041528A">
        <w:tab/>
        <w:t>Formatting position:</w:t>
      </w:r>
      <w:r w:rsidRPr="0041528A">
        <w:tab/>
        <w:t>0</w:t>
      </w:r>
    </w:p>
    <w:p w14:paraId="77621E82" w14:textId="77777777" w:rsidR="00BF46E1" w:rsidRPr="0041528A" w:rsidRDefault="00BF46E1" w:rsidP="0041528A">
      <w:pPr>
        <w:pStyle w:val="EW"/>
      </w:pPr>
      <w:r w:rsidRPr="0041528A">
        <w:tab/>
        <w:t>Formatting length:</w:t>
      </w:r>
      <w:r w:rsidRPr="0041528A">
        <w:tab/>
        <w:t>16</w:t>
      </w:r>
    </w:p>
    <w:p w14:paraId="0A3958E4" w14:textId="77777777" w:rsidR="00BF46E1" w:rsidRPr="0041528A" w:rsidRDefault="00BF46E1" w:rsidP="0041528A">
      <w:pPr>
        <w:pStyle w:val="EW"/>
      </w:pPr>
      <w:r w:rsidRPr="0041528A">
        <w:tab/>
        <w:t>Formatting mode:</w:t>
      </w:r>
      <w:r w:rsidRPr="0041528A">
        <w:tab/>
        <w:t>Left Alignment, Normal Font, Bold Off, Italic Off, Underline Off, Strikethrough Off</w:t>
      </w:r>
    </w:p>
    <w:p w14:paraId="5513D973" w14:textId="77777777" w:rsidR="00BF46E1" w:rsidRPr="0041528A" w:rsidRDefault="00BF46E1" w:rsidP="0041528A">
      <w:pPr>
        <w:pStyle w:val="EX"/>
      </w:pPr>
      <w:r w:rsidRPr="0041528A">
        <w:tab/>
        <w:t>Colour:</w:t>
      </w:r>
      <w:r w:rsidRPr="0041528A">
        <w:tab/>
        <w:t>Dark Green Foreground, Bright Yellow Background</w:t>
      </w:r>
    </w:p>
    <w:p w14:paraId="7589FA93" w14:textId="274B4822" w:rsidR="00BF46E1" w:rsidRPr="0041528A" w:rsidRDefault="00BF46E1" w:rsidP="00BF46E1">
      <w:r w:rsidRPr="0041528A">
        <w:t>Coding:</w:t>
      </w:r>
    </w:p>
    <w:p w14:paraId="495EC586"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38461924"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3CC83B7"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67E5DBBE"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782C072C"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4C1C2C8D"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FE609F1"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671851E4"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B0A9509" w14:textId="77777777" w:rsidR="00BF46E1" w:rsidRPr="0041528A" w:rsidRDefault="00BF46E1" w:rsidP="00195D76">
            <w:pPr>
              <w:pStyle w:val="TAC"/>
            </w:pPr>
            <w:r w:rsidRPr="0041528A">
              <w:t>13</w:t>
            </w:r>
          </w:p>
        </w:tc>
        <w:tc>
          <w:tcPr>
            <w:tcW w:w="567" w:type="dxa"/>
            <w:tcBorders>
              <w:top w:val="single" w:sz="4" w:space="0" w:color="auto"/>
              <w:left w:val="single" w:sz="4" w:space="0" w:color="auto"/>
              <w:bottom w:val="single" w:sz="4" w:space="0" w:color="auto"/>
              <w:right w:val="single" w:sz="4" w:space="0" w:color="auto"/>
            </w:tcBorders>
          </w:tcPr>
          <w:p w14:paraId="500441C0"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E5B4787"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ED3EBA6"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303FE78"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B462028"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1C4C5ADA" w14:textId="77777777" w:rsidR="00BF46E1" w:rsidRPr="0041528A" w:rsidRDefault="00BF46E1" w:rsidP="00195D76">
            <w:pPr>
              <w:pStyle w:val="TAC"/>
            </w:pPr>
            <w:r w:rsidRPr="0041528A">
              <w:t>85</w:t>
            </w:r>
          </w:p>
        </w:tc>
      </w:tr>
      <w:tr w:rsidR="00BF46E1" w:rsidRPr="0041528A" w14:paraId="3A4CB8A7" w14:textId="77777777" w:rsidTr="00195D76">
        <w:trPr>
          <w:jc w:val="center"/>
        </w:trPr>
        <w:tc>
          <w:tcPr>
            <w:tcW w:w="1134" w:type="dxa"/>
            <w:tcBorders>
              <w:top w:val="single" w:sz="4" w:space="0" w:color="auto"/>
              <w:right w:val="single" w:sz="4" w:space="0" w:color="auto"/>
            </w:tcBorders>
          </w:tcPr>
          <w:p w14:paraId="743F398A"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88F5D91"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6F055605"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3AC1EF8F"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3D101099"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2C599AA5"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048E7659"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685EF5F8"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1E0F096E"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41E98EBD"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3815B0F7"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3332D86F"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40A5F8F5" w14:textId="77777777" w:rsidR="00BF46E1" w:rsidRPr="0041528A" w:rsidRDefault="00BF46E1" w:rsidP="00195D76">
            <w:pPr>
              <w:pStyle w:val="TAC"/>
            </w:pPr>
            <w:r w:rsidRPr="0041528A">
              <w:t>62</w:t>
            </w:r>
          </w:p>
        </w:tc>
      </w:tr>
      <w:tr w:rsidR="00BF46E1" w:rsidRPr="0041528A" w14:paraId="1AB97744" w14:textId="77777777" w:rsidTr="00195D76">
        <w:trPr>
          <w:jc w:val="center"/>
        </w:trPr>
        <w:tc>
          <w:tcPr>
            <w:tcW w:w="1134" w:type="dxa"/>
            <w:tcBorders>
              <w:right w:val="single" w:sz="4" w:space="0" w:color="auto"/>
            </w:tcBorders>
          </w:tcPr>
          <w:p w14:paraId="2C54BCDB"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9DDDD66" w14:textId="77777777" w:rsidR="00BF46E1" w:rsidRPr="0041528A" w:rsidRDefault="00BF46E1" w:rsidP="00195D76">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5F83629A"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4E6A91E6"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696C0A3B"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70D165ED" w14:textId="77777777" w:rsidR="00BF46E1" w:rsidRPr="0041528A" w:rsidRDefault="00BF46E1" w:rsidP="00195D76">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2C4035E7" w14:textId="77777777" w:rsidR="00BF46E1" w:rsidRPr="0041528A" w:rsidRDefault="00BF46E1" w:rsidP="00195D76">
            <w:pPr>
              <w:pStyle w:val="TAC"/>
            </w:pPr>
            <w:r w:rsidRPr="0041528A">
              <w:t>8B</w:t>
            </w:r>
          </w:p>
        </w:tc>
        <w:tc>
          <w:tcPr>
            <w:tcW w:w="567" w:type="dxa"/>
            <w:tcBorders>
              <w:top w:val="single" w:sz="4" w:space="0" w:color="auto"/>
              <w:left w:val="single" w:sz="4" w:space="0" w:color="auto"/>
              <w:bottom w:val="single" w:sz="4" w:space="0" w:color="auto"/>
              <w:right w:val="single" w:sz="4" w:space="0" w:color="auto"/>
            </w:tcBorders>
          </w:tcPr>
          <w:p w14:paraId="36609BB0"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33416E54"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032599D"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6A4D8B7"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D1AC7EA"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577410E8" w14:textId="77777777" w:rsidR="00BF46E1" w:rsidRPr="0041528A" w:rsidRDefault="00BF46E1" w:rsidP="00195D76">
            <w:pPr>
              <w:pStyle w:val="TAC"/>
            </w:pPr>
            <w:r w:rsidRPr="0041528A">
              <w:t>10</w:t>
            </w:r>
          </w:p>
        </w:tc>
      </w:tr>
      <w:tr w:rsidR="00BF46E1" w:rsidRPr="0041528A" w14:paraId="6611BDF0" w14:textId="77777777" w:rsidTr="00195D76">
        <w:trPr>
          <w:jc w:val="center"/>
        </w:trPr>
        <w:tc>
          <w:tcPr>
            <w:tcW w:w="1134" w:type="dxa"/>
            <w:tcBorders>
              <w:right w:val="single" w:sz="4" w:space="0" w:color="auto"/>
            </w:tcBorders>
          </w:tcPr>
          <w:p w14:paraId="58211D28"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9685CE1"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03BFD2F2" w14:textId="77777777" w:rsidR="00BF46E1" w:rsidRPr="0041528A" w:rsidRDefault="00BF46E1" w:rsidP="00195D76">
            <w:pPr>
              <w:pStyle w:val="TAC"/>
            </w:pPr>
            <w:r w:rsidRPr="0041528A">
              <w:t>F0</w:t>
            </w:r>
          </w:p>
        </w:tc>
        <w:tc>
          <w:tcPr>
            <w:tcW w:w="567" w:type="dxa"/>
            <w:tcBorders>
              <w:top w:val="single" w:sz="4" w:space="0" w:color="auto"/>
              <w:left w:val="single" w:sz="4" w:space="0" w:color="auto"/>
              <w:bottom w:val="single" w:sz="4" w:space="0" w:color="auto"/>
              <w:right w:val="single" w:sz="4" w:space="0" w:color="auto"/>
            </w:tcBorders>
          </w:tcPr>
          <w:p w14:paraId="710C5205"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0B38E4B"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03668C1F"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101A2F92"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579FBCC0"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61901FA"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286D92E9"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EA9CC3D"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230D009A"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4DCCF83" w14:textId="77777777" w:rsidR="00BF46E1" w:rsidRPr="0041528A" w:rsidRDefault="00BF46E1" w:rsidP="00195D76">
            <w:pPr>
              <w:pStyle w:val="TAC"/>
            </w:pPr>
          </w:p>
        </w:tc>
      </w:tr>
    </w:tbl>
    <w:p w14:paraId="51B088DD" w14:textId="77777777" w:rsidR="00BF46E1" w:rsidRPr="0041528A" w:rsidRDefault="00BF46E1" w:rsidP="00BF46E1"/>
    <w:p w14:paraId="7C7F569B" w14:textId="77777777" w:rsidR="00BF46E1" w:rsidRPr="0041528A" w:rsidRDefault="00BF46E1" w:rsidP="00BF46E1">
      <w:r w:rsidRPr="0041528A">
        <w:t>PROACTIVE COMMAND: SEND SHORT MESSAGE 4.10.2</w:t>
      </w:r>
    </w:p>
    <w:p w14:paraId="3C2A6DB9" w14:textId="77777777" w:rsidR="00BF46E1" w:rsidRPr="0041528A" w:rsidRDefault="00BF46E1" w:rsidP="00BF46E1">
      <w:r w:rsidRPr="0041528A">
        <w:t>Logically:</w:t>
      </w:r>
    </w:p>
    <w:p w14:paraId="42C01DF6" w14:textId="77777777" w:rsidR="00BF46E1" w:rsidRPr="0041528A" w:rsidRDefault="00BF46E1" w:rsidP="0041528A">
      <w:pPr>
        <w:pStyle w:val="EW"/>
      </w:pPr>
      <w:r w:rsidRPr="0041528A">
        <w:t>Command details</w:t>
      </w:r>
    </w:p>
    <w:p w14:paraId="5F4A3258" w14:textId="77777777" w:rsidR="00BF46E1" w:rsidRPr="0041528A" w:rsidRDefault="00BF46E1" w:rsidP="0041528A">
      <w:pPr>
        <w:pStyle w:val="EW"/>
      </w:pPr>
      <w:r w:rsidRPr="0041528A">
        <w:tab/>
        <w:t>Command number:</w:t>
      </w:r>
      <w:r w:rsidRPr="0041528A">
        <w:tab/>
        <w:t>1</w:t>
      </w:r>
    </w:p>
    <w:p w14:paraId="3C7A3ADA" w14:textId="77777777" w:rsidR="00BF46E1" w:rsidRPr="0041528A" w:rsidRDefault="00BF46E1" w:rsidP="0041528A">
      <w:pPr>
        <w:pStyle w:val="EW"/>
      </w:pPr>
      <w:r w:rsidRPr="0041528A">
        <w:tab/>
        <w:t>Command type:</w:t>
      </w:r>
      <w:r w:rsidRPr="0041528A">
        <w:tab/>
        <w:t>SEND SHORT MESSAGE</w:t>
      </w:r>
    </w:p>
    <w:p w14:paraId="383091B7" w14:textId="77777777" w:rsidR="00BF46E1" w:rsidRPr="0041528A" w:rsidRDefault="00BF46E1" w:rsidP="0041528A">
      <w:pPr>
        <w:pStyle w:val="EW"/>
      </w:pPr>
      <w:r w:rsidRPr="0041528A">
        <w:tab/>
        <w:t>Command qualifier:</w:t>
      </w:r>
      <w:r w:rsidRPr="0041528A">
        <w:tab/>
        <w:t>packing not required</w:t>
      </w:r>
    </w:p>
    <w:p w14:paraId="3A52EF20" w14:textId="77777777" w:rsidR="00BF46E1" w:rsidRPr="0041528A" w:rsidRDefault="00BF46E1" w:rsidP="0041528A">
      <w:pPr>
        <w:pStyle w:val="EW"/>
      </w:pPr>
      <w:r w:rsidRPr="0041528A">
        <w:t>Device identities</w:t>
      </w:r>
    </w:p>
    <w:p w14:paraId="1AAC69B5" w14:textId="77777777" w:rsidR="00BF46E1" w:rsidRPr="0041528A" w:rsidRDefault="00BF46E1" w:rsidP="0041528A">
      <w:pPr>
        <w:pStyle w:val="EW"/>
      </w:pPr>
      <w:r w:rsidRPr="0041528A">
        <w:tab/>
        <w:t>Source device:</w:t>
      </w:r>
      <w:r w:rsidRPr="0041528A">
        <w:tab/>
        <w:t>UICC</w:t>
      </w:r>
    </w:p>
    <w:p w14:paraId="635FF861" w14:textId="77777777" w:rsidR="00BF46E1" w:rsidRPr="0041528A" w:rsidRDefault="00BF46E1" w:rsidP="0041528A">
      <w:pPr>
        <w:pStyle w:val="EW"/>
      </w:pPr>
      <w:r w:rsidRPr="0041528A">
        <w:tab/>
        <w:t>Destination device:</w:t>
      </w:r>
      <w:r w:rsidRPr="0041528A">
        <w:tab/>
        <w:t>Network</w:t>
      </w:r>
    </w:p>
    <w:p w14:paraId="73C880D8" w14:textId="77777777" w:rsidR="00BF46E1" w:rsidRPr="0041528A" w:rsidRDefault="00BF46E1" w:rsidP="0041528A">
      <w:pPr>
        <w:pStyle w:val="EW"/>
      </w:pPr>
      <w:r w:rsidRPr="0041528A">
        <w:t>Alpha identifier:</w:t>
      </w:r>
      <w:r w:rsidRPr="0041528A">
        <w:tab/>
        <w:t>"Text Attribute 2"</w:t>
      </w:r>
    </w:p>
    <w:p w14:paraId="6E03D5FA" w14:textId="77777777" w:rsidR="00BF46E1" w:rsidRPr="0041528A" w:rsidRDefault="00BF46E1" w:rsidP="0041528A">
      <w:pPr>
        <w:pStyle w:val="EW"/>
      </w:pPr>
      <w:r w:rsidRPr="0041528A">
        <w:t>SMS TPDU</w:t>
      </w:r>
    </w:p>
    <w:p w14:paraId="2434CD3C" w14:textId="77777777" w:rsidR="00BF46E1" w:rsidRPr="0041528A" w:rsidRDefault="00BF46E1" w:rsidP="0041528A">
      <w:pPr>
        <w:pStyle w:val="EW"/>
      </w:pPr>
      <w:r w:rsidRPr="0041528A">
        <w:tab/>
        <w:t>TP-MTI</w:t>
      </w:r>
      <w:r w:rsidRPr="0041528A">
        <w:tab/>
        <w:t>SMS-SUBMIT</w:t>
      </w:r>
    </w:p>
    <w:p w14:paraId="18B2428D" w14:textId="77777777" w:rsidR="00BF46E1" w:rsidRPr="0041528A" w:rsidRDefault="00BF46E1" w:rsidP="0041528A">
      <w:pPr>
        <w:pStyle w:val="EW"/>
      </w:pPr>
      <w:r w:rsidRPr="0041528A">
        <w:tab/>
        <w:t>TP-RD</w:t>
      </w:r>
      <w:r w:rsidRPr="0041528A">
        <w:tab/>
        <w:t>Instruct the SC to accept an SMS-SUBMIT for a SM</w:t>
      </w:r>
    </w:p>
    <w:p w14:paraId="09AFE734" w14:textId="77777777" w:rsidR="00BF46E1" w:rsidRPr="0041528A" w:rsidRDefault="00BF46E1" w:rsidP="0041528A">
      <w:pPr>
        <w:pStyle w:val="EW"/>
      </w:pPr>
      <w:r w:rsidRPr="0041528A">
        <w:tab/>
        <w:t>TP-VPF</w:t>
      </w:r>
      <w:r w:rsidRPr="0041528A">
        <w:tab/>
        <w:t>TP-VP field not present</w:t>
      </w:r>
    </w:p>
    <w:p w14:paraId="3C457069" w14:textId="77777777" w:rsidR="00BF46E1" w:rsidRPr="0041528A" w:rsidRDefault="00BF46E1" w:rsidP="0041528A">
      <w:pPr>
        <w:pStyle w:val="EW"/>
      </w:pPr>
      <w:r w:rsidRPr="0041528A">
        <w:tab/>
        <w:t>TP-RP</w:t>
      </w:r>
      <w:r w:rsidRPr="0041528A">
        <w:tab/>
        <w:t>TP-Reply-Path is not set in this SMS-SUBMIT</w:t>
      </w:r>
    </w:p>
    <w:p w14:paraId="4EF640AA" w14:textId="77777777" w:rsidR="00BF46E1" w:rsidRPr="0041528A" w:rsidRDefault="00BF46E1" w:rsidP="0041528A">
      <w:pPr>
        <w:pStyle w:val="EW"/>
      </w:pPr>
      <w:r w:rsidRPr="0041528A">
        <w:tab/>
        <w:t>TP-UDHI</w:t>
      </w:r>
      <w:r w:rsidRPr="0041528A">
        <w:tab/>
        <w:t>The TP-UD field contains only the short message</w:t>
      </w:r>
    </w:p>
    <w:p w14:paraId="581B8F66" w14:textId="77777777" w:rsidR="00BF46E1" w:rsidRPr="0041528A" w:rsidRDefault="00BF46E1" w:rsidP="0041528A">
      <w:pPr>
        <w:pStyle w:val="EW"/>
      </w:pPr>
      <w:r w:rsidRPr="0041528A">
        <w:tab/>
        <w:t>TP-SRR</w:t>
      </w:r>
      <w:r w:rsidRPr="0041528A">
        <w:tab/>
        <w:t>A status report is not requested</w:t>
      </w:r>
    </w:p>
    <w:p w14:paraId="34592D7F" w14:textId="77777777" w:rsidR="00BF46E1" w:rsidRPr="0041528A" w:rsidRDefault="00BF46E1" w:rsidP="0041528A">
      <w:pPr>
        <w:pStyle w:val="EW"/>
      </w:pPr>
      <w:r w:rsidRPr="0041528A">
        <w:tab/>
        <w:t>TP-MR</w:t>
      </w:r>
      <w:r w:rsidRPr="0041528A">
        <w:tab/>
        <w:t>"00"</w:t>
      </w:r>
    </w:p>
    <w:p w14:paraId="5C333B20" w14:textId="77777777" w:rsidR="00BF46E1" w:rsidRPr="0041528A" w:rsidRDefault="00BF46E1" w:rsidP="0041528A">
      <w:pPr>
        <w:pStyle w:val="EW"/>
      </w:pPr>
      <w:r w:rsidRPr="0041528A">
        <w:tab/>
        <w:t>TP-DA</w:t>
      </w:r>
    </w:p>
    <w:p w14:paraId="34701A3C" w14:textId="77777777" w:rsidR="00BF46E1" w:rsidRPr="0041528A" w:rsidRDefault="00BF46E1" w:rsidP="0041528A">
      <w:pPr>
        <w:pStyle w:val="EW"/>
      </w:pPr>
      <w:r w:rsidRPr="0041528A">
        <w:tab/>
        <w:t>TON</w:t>
      </w:r>
      <w:r w:rsidRPr="0041528A">
        <w:tab/>
        <w:t>International number</w:t>
      </w:r>
    </w:p>
    <w:p w14:paraId="4BAB40F2" w14:textId="77777777" w:rsidR="00BF46E1" w:rsidRPr="0041528A" w:rsidRDefault="00BF46E1" w:rsidP="0041528A">
      <w:pPr>
        <w:pStyle w:val="EW"/>
      </w:pPr>
      <w:r w:rsidRPr="0041528A">
        <w:tab/>
        <w:t>NPI</w:t>
      </w:r>
      <w:r w:rsidRPr="0041528A">
        <w:tab/>
        <w:t>"ISDN / telephone numbering plan"</w:t>
      </w:r>
    </w:p>
    <w:p w14:paraId="03E752E4" w14:textId="77777777" w:rsidR="00BF46E1" w:rsidRPr="0041528A" w:rsidRDefault="00BF46E1" w:rsidP="0041528A">
      <w:pPr>
        <w:pStyle w:val="EW"/>
      </w:pPr>
      <w:r w:rsidRPr="0041528A">
        <w:tab/>
        <w:t>Address value</w:t>
      </w:r>
      <w:r w:rsidRPr="0041528A">
        <w:tab/>
        <w:t>"01"</w:t>
      </w:r>
    </w:p>
    <w:p w14:paraId="5C63B989" w14:textId="77777777" w:rsidR="00BF46E1" w:rsidRPr="0041528A" w:rsidRDefault="00BF46E1" w:rsidP="0041528A">
      <w:pPr>
        <w:pStyle w:val="EW"/>
      </w:pPr>
      <w:r w:rsidRPr="0041528A">
        <w:tab/>
        <w:t>TP-PID</w:t>
      </w:r>
      <w:r w:rsidRPr="0041528A">
        <w:tab/>
        <w:t>Short message type 0</w:t>
      </w:r>
    </w:p>
    <w:p w14:paraId="78D1AC42" w14:textId="77777777" w:rsidR="00BF46E1" w:rsidRPr="0041528A" w:rsidRDefault="00BF46E1" w:rsidP="0041528A">
      <w:pPr>
        <w:pStyle w:val="EW"/>
      </w:pPr>
      <w:r w:rsidRPr="0041528A">
        <w:tab/>
        <w:t>TP-DCS</w:t>
      </w:r>
    </w:p>
    <w:p w14:paraId="1ECA6AF9" w14:textId="77777777" w:rsidR="00BF46E1" w:rsidRPr="0041528A" w:rsidRDefault="00BF46E1" w:rsidP="0041528A">
      <w:pPr>
        <w:pStyle w:val="EW"/>
      </w:pPr>
      <w:r w:rsidRPr="0041528A">
        <w:tab/>
        <w:t>Message coding</w:t>
      </w:r>
      <w:r w:rsidRPr="0041528A">
        <w:tab/>
        <w:t>SMS default alphabet</w:t>
      </w:r>
    </w:p>
    <w:p w14:paraId="567683D5" w14:textId="77777777" w:rsidR="00BF46E1" w:rsidRPr="0041528A" w:rsidRDefault="00BF46E1" w:rsidP="0041528A">
      <w:pPr>
        <w:pStyle w:val="EW"/>
      </w:pPr>
      <w:r w:rsidRPr="0041528A">
        <w:tab/>
        <w:t>Message class</w:t>
      </w:r>
      <w:r w:rsidRPr="0041528A">
        <w:tab/>
        <w:t>class 0</w:t>
      </w:r>
    </w:p>
    <w:p w14:paraId="1BAC771F" w14:textId="77777777" w:rsidR="00BF46E1" w:rsidRPr="0041528A" w:rsidRDefault="00BF46E1" w:rsidP="0041528A">
      <w:pPr>
        <w:pStyle w:val="EW"/>
      </w:pPr>
      <w:r w:rsidRPr="0041528A">
        <w:tab/>
        <w:t>TP-UDL</w:t>
      </w:r>
      <w:r w:rsidRPr="0041528A">
        <w:tab/>
        <w:t>1</w:t>
      </w:r>
    </w:p>
    <w:p w14:paraId="42629396" w14:textId="77777777" w:rsidR="00BF46E1" w:rsidRPr="0041528A" w:rsidRDefault="00BF46E1" w:rsidP="0041528A">
      <w:pPr>
        <w:pStyle w:val="EW"/>
      </w:pPr>
      <w:r w:rsidRPr="0041528A">
        <w:tab/>
        <w:t>TP-UD</w:t>
      </w:r>
      <w:r w:rsidRPr="0041528A">
        <w:tab/>
        <w:t>" "</w:t>
      </w:r>
    </w:p>
    <w:p w14:paraId="5AC4CB97" w14:textId="0E1AFB19" w:rsidR="00BF46E1" w:rsidRPr="0041528A" w:rsidRDefault="00BF46E1" w:rsidP="00BF46E1">
      <w:r w:rsidRPr="0041528A">
        <w:t>Coding:</w:t>
      </w:r>
    </w:p>
    <w:p w14:paraId="4AC3417D"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4B25AE5C"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FB425E3"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7D1E4842"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0DC7012B" w14:textId="77777777" w:rsidR="00BF46E1" w:rsidRPr="0041528A" w:rsidRDefault="00BF46E1" w:rsidP="00195D76">
            <w:pPr>
              <w:pStyle w:val="TAC"/>
            </w:pPr>
            <w:r w:rsidRPr="0041528A">
              <w:t>26</w:t>
            </w:r>
          </w:p>
        </w:tc>
        <w:tc>
          <w:tcPr>
            <w:tcW w:w="567" w:type="dxa"/>
            <w:tcBorders>
              <w:top w:val="single" w:sz="4" w:space="0" w:color="auto"/>
              <w:left w:val="single" w:sz="4" w:space="0" w:color="auto"/>
              <w:bottom w:val="single" w:sz="4" w:space="0" w:color="auto"/>
              <w:right w:val="single" w:sz="4" w:space="0" w:color="auto"/>
            </w:tcBorders>
          </w:tcPr>
          <w:p w14:paraId="26848565"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4FE4510"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69AC5AB1"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4201703" w14:textId="77777777" w:rsidR="00BF46E1" w:rsidRPr="0041528A" w:rsidRDefault="00BF46E1" w:rsidP="00195D76">
            <w:pPr>
              <w:pStyle w:val="TAC"/>
            </w:pPr>
            <w:r w:rsidRPr="0041528A">
              <w:t>13</w:t>
            </w:r>
          </w:p>
        </w:tc>
        <w:tc>
          <w:tcPr>
            <w:tcW w:w="567" w:type="dxa"/>
            <w:tcBorders>
              <w:top w:val="single" w:sz="4" w:space="0" w:color="auto"/>
              <w:left w:val="single" w:sz="4" w:space="0" w:color="auto"/>
              <w:bottom w:val="single" w:sz="4" w:space="0" w:color="auto"/>
              <w:right w:val="single" w:sz="4" w:space="0" w:color="auto"/>
            </w:tcBorders>
          </w:tcPr>
          <w:p w14:paraId="2E1F9858"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D244209"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306137C"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B264912"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6CE2D40"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0EAAD7CE" w14:textId="77777777" w:rsidR="00BF46E1" w:rsidRPr="0041528A" w:rsidRDefault="00BF46E1" w:rsidP="00195D76">
            <w:pPr>
              <w:pStyle w:val="TAC"/>
            </w:pPr>
            <w:r w:rsidRPr="0041528A">
              <w:t>85</w:t>
            </w:r>
          </w:p>
        </w:tc>
      </w:tr>
      <w:tr w:rsidR="00BF46E1" w:rsidRPr="0041528A" w14:paraId="58613C53" w14:textId="77777777" w:rsidTr="00195D76">
        <w:trPr>
          <w:jc w:val="center"/>
        </w:trPr>
        <w:tc>
          <w:tcPr>
            <w:tcW w:w="1134" w:type="dxa"/>
            <w:tcBorders>
              <w:top w:val="single" w:sz="4" w:space="0" w:color="auto"/>
              <w:right w:val="single" w:sz="4" w:space="0" w:color="auto"/>
            </w:tcBorders>
          </w:tcPr>
          <w:p w14:paraId="7F9EE5E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DE77B29"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046C8115"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51A0A40C"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1AC23AA7"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2850C76D"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3DFF6143"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094317D1"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6DF5638C"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79F8DBA8"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5B0FA827"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02B2BE35"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1E37A929" w14:textId="77777777" w:rsidR="00BF46E1" w:rsidRPr="0041528A" w:rsidRDefault="00BF46E1" w:rsidP="00195D76">
            <w:pPr>
              <w:pStyle w:val="TAC"/>
            </w:pPr>
            <w:r w:rsidRPr="0041528A">
              <w:t>62</w:t>
            </w:r>
          </w:p>
        </w:tc>
      </w:tr>
      <w:tr w:rsidR="00BF46E1" w:rsidRPr="0041528A" w14:paraId="1C41A9BD" w14:textId="77777777" w:rsidTr="00195D76">
        <w:trPr>
          <w:jc w:val="center"/>
        </w:trPr>
        <w:tc>
          <w:tcPr>
            <w:tcW w:w="1134" w:type="dxa"/>
            <w:tcBorders>
              <w:right w:val="single" w:sz="4" w:space="0" w:color="auto"/>
            </w:tcBorders>
          </w:tcPr>
          <w:p w14:paraId="25541000"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4F68D4B" w14:textId="77777777" w:rsidR="00BF46E1" w:rsidRPr="0041528A" w:rsidRDefault="00BF46E1" w:rsidP="00195D76">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2197400D"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42810957"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6B50278B"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7D09F0A2"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016181D9" w14:textId="77777777" w:rsidR="00BF46E1" w:rsidRPr="0041528A" w:rsidRDefault="00BF46E1" w:rsidP="00195D76">
            <w:pPr>
              <w:pStyle w:val="TAC"/>
            </w:pPr>
            <w:r w:rsidRPr="0041528A">
              <w:t>8B</w:t>
            </w:r>
          </w:p>
        </w:tc>
        <w:tc>
          <w:tcPr>
            <w:tcW w:w="567" w:type="dxa"/>
            <w:tcBorders>
              <w:top w:val="single" w:sz="4" w:space="0" w:color="auto"/>
              <w:left w:val="single" w:sz="4" w:space="0" w:color="auto"/>
              <w:bottom w:val="single" w:sz="4" w:space="0" w:color="auto"/>
              <w:right w:val="single" w:sz="4" w:space="0" w:color="auto"/>
            </w:tcBorders>
          </w:tcPr>
          <w:p w14:paraId="14BF1336"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0150CCFF"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3D51178"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00BD49D"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0E87895"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4166B52F" w14:textId="77777777" w:rsidR="00BF46E1" w:rsidRPr="0041528A" w:rsidRDefault="00BF46E1" w:rsidP="00195D76">
            <w:pPr>
              <w:pStyle w:val="TAC"/>
            </w:pPr>
            <w:r w:rsidRPr="0041528A">
              <w:t>10</w:t>
            </w:r>
          </w:p>
        </w:tc>
      </w:tr>
      <w:tr w:rsidR="00BF46E1" w:rsidRPr="0041528A" w14:paraId="6115A190" w14:textId="77777777" w:rsidTr="00195D76">
        <w:trPr>
          <w:jc w:val="center"/>
        </w:trPr>
        <w:tc>
          <w:tcPr>
            <w:tcW w:w="1134" w:type="dxa"/>
            <w:tcBorders>
              <w:right w:val="single" w:sz="4" w:space="0" w:color="auto"/>
            </w:tcBorders>
          </w:tcPr>
          <w:p w14:paraId="1E196D16"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07AAC06"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0D264384" w14:textId="77777777" w:rsidR="00BF46E1" w:rsidRPr="0041528A" w:rsidRDefault="00BF46E1" w:rsidP="00195D76">
            <w:pPr>
              <w:pStyle w:val="TAC"/>
            </w:pPr>
            <w:r w:rsidRPr="0041528A">
              <w:t>F0</w:t>
            </w:r>
          </w:p>
        </w:tc>
        <w:tc>
          <w:tcPr>
            <w:tcW w:w="567" w:type="dxa"/>
            <w:tcBorders>
              <w:top w:val="single" w:sz="4" w:space="0" w:color="auto"/>
              <w:left w:val="single" w:sz="4" w:space="0" w:color="auto"/>
              <w:bottom w:val="single" w:sz="4" w:space="0" w:color="auto"/>
              <w:right w:val="single" w:sz="4" w:space="0" w:color="auto"/>
            </w:tcBorders>
          </w:tcPr>
          <w:p w14:paraId="0FF8D08F"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765BADD"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74BEA3F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0A572AE"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62D545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409E40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A7E9B2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6138F4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76D25CE"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1504FE3" w14:textId="77777777" w:rsidR="00BF46E1" w:rsidRPr="0041528A" w:rsidRDefault="00BF46E1" w:rsidP="00195D76">
            <w:pPr>
              <w:pStyle w:val="TAC"/>
            </w:pPr>
          </w:p>
        </w:tc>
      </w:tr>
    </w:tbl>
    <w:p w14:paraId="15E3F2F2" w14:textId="77777777" w:rsidR="00BF46E1" w:rsidRPr="0041528A" w:rsidRDefault="00BF46E1" w:rsidP="00BF46E1"/>
    <w:p w14:paraId="64EBFB63" w14:textId="77777777" w:rsidR="00BF46E1" w:rsidRPr="0041528A" w:rsidRDefault="00BF46E1" w:rsidP="00BF46E1">
      <w:r w:rsidRPr="0041528A">
        <w:t>TERMINAL RESPONSE: SEND SHORT MESSAGE 4.10.1</w:t>
      </w:r>
    </w:p>
    <w:p w14:paraId="4C17FE20" w14:textId="77777777" w:rsidR="00BF46E1" w:rsidRPr="0041528A" w:rsidRDefault="00BF46E1" w:rsidP="00BF46E1">
      <w:r w:rsidRPr="0041528A">
        <w:t>Logically:</w:t>
      </w:r>
    </w:p>
    <w:p w14:paraId="4F7CE073" w14:textId="77777777" w:rsidR="00BF46E1" w:rsidRPr="0041528A" w:rsidRDefault="00BF46E1" w:rsidP="0041528A">
      <w:pPr>
        <w:pStyle w:val="EW"/>
      </w:pPr>
      <w:r w:rsidRPr="0041528A">
        <w:t>Command details</w:t>
      </w:r>
    </w:p>
    <w:p w14:paraId="04BB78EB" w14:textId="77777777" w:rsidR="00BF46E1" w:rsidRPr="0041528A" w:rsidRDefault="00BF46E1" w:rsidP="0041528A">
      <w:pPr>
        <w:pStyle w:val="EW"/>
      </w:pPr>
      <w:r w:rsidRPr="0041528A">
        <w:tab/>
        <w:t>Command number:</w:t>
      </w:r>
      <w:r w:rsidRPr="0041528A">
        <w:tab/>
        <w:t>1</w:t>
      </w:r>
    </w:p>
    <w:p w14:paraId="271A7A62" w14:textId="77777777" w:rsidR="00BF46E1" w:rsidRPr="0041528A" w:rsidRDefault="00BF46E1" w:rsidP="0041528A">
      <w:pPr>
        <w:pStyle w:val="EW"/>
      </w:pPr>
      <w:r w:rsidRPr="0041528A">
        <w:tab/>
        <w:t>Command type:</w:t>
      </w:r>
      <w:r w:rsidRPr="0041528A">
        <w:tab/>
        <w:t>SEND SHORT MESSAGE</w:t>
      </w:r>
    </w:p>
    <w:p w14:paraId="3DD5BF1E" w14:textId="77777777" w:rsidR="00BF46E1" w:rsidRPr="0041528A" w:rsidRDefault="00BF46E1" w:rsidP="0041528A">
      <w:pPr>
        <w:pStyle w:val="EW"/>
      </w:pPr>
      <w:r w:rsidRPr="0041528A">
        <w:tab/>
        <w:t>Command qualifier:</w:t>
      </w:r>
      <w:r w:rsidRPr="0041528A">
        <w:tab/>
        <w:t>packing not required</w:t>
      </w:r>
    </w:p>
    <w:p w14:paraId="4C11C09B" w14:textId="77777777" w:rsidR="00BF46E1" w:rsidRPr="0041528A" w:rsidRDefault="00BF46E1" w:rsidP="0041528A">
      <w:pPr>
        <w:pStyle w:val="EW"/>
      </w:pPr>
      <w:r w:rsidRPr="0041528A">
        <w:t>Device identities</w:t>
      </w:r>
    </w:p>
    <w:p w14:paraId="6016EAED" w14:textId="77777777" w:rsidR="00BF46E1" w:rsidRPr="0041528A" w:rsidRDefault="00BF46E1" w:rsidP="0041528A">
      <w:pPr>
        <w:pStyle w:val="EW"/>
      </w:pPr>
      <w:r w:rsidRPr="0041528A">
        <w:tab/>
        <w:t>Source device:</w:t>
      </w:r>
      <w:r w:rsidRPr="0041528A">
        <w:tab/>
        <w:t>ME</w:t>
      </w:r>
    </w:p>
    <w:p w14:paraId="6A3F6029" w14:textId="77777777" w:rsidR="00BF46E1" w:rsidRPr="0041528A" w:rsidRDefault="00BF46E1" w:rsidP="0041528A">
      <w:pPr>
        <w:pStyle w:val="EW"/>
      </w:pPr>
      <w:r w:rsidRPr="0041528A">
        <w:tab/>
        <w:t>Destination device:</w:t>
      </w:r>
      <w:r w:rsidRPr="0041528A">
        <w:tab/>
        <w:t>UICC</w:t>
      </w:r>
    </w:p>
    <w:p w14:paraId="1C58EB79" w14:textId="77777777" w:rsidR="00BF46E1" w:rsidRPr="0041528A" w:rsidRDefault="00BF46E1" w:rsidP="0041528A">
      <w:pPr>
        <w:pStyle w:val="EW"/>
      </w:pPr>
      <w:r w:rsidRPr="0041528A">
        <w:t>Result</w:t>
      </w:r>
    </w:p>
    <w:p w14:paraId="1A4E4DFC" w14:textId="77777777" w:rsidR="00BF46E1" w:rsidRPr="0041528A" w:rsidRDefault="00BF46E1" w:rsidP="0041528A">
      <w:pPr>
        <w:pStyle w:val="EX"/>
      </w:pPr>
      <w:r w:rsidRPr="0041528A">
        <w:tab/>
        <w:t>General Result:</w:t>
      </w:r>
      <w:r w:rsidRPr="0041528A">
        <w:tab/>
        <w:t>Command performed successfully</w:t>
      </w:r>
    </w:p>
    <w:p w14:paraId="49128BE5" w14:textId="77777777" w:rsidR="00BF46E1" w:rsidRPr="0041528A" w:rsidRDefault="00BF46E1" w:rsidP="00BF46E1">
      <w:r w:rsidRPr="0041528A">
        <w:t>Coding:</w:t>
      </w:r>
    </w:p>
    <w:p w14:paraId="678DB7BD"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7684E07C"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2CECEE9"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12E4A726"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8ED22DC"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6C5F4BC1"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EEA124B" w14:textId="77777777" w:rsidR="00BF46E1" w:rsidRPr="0041528A" w:rsidRDefault="00BF46E1" w:rsidP="00195D76">
            <w:pPr>
              <w:pStyle w:val="TAC"/>
            </w:pPr>
            <w:r w:rsidRPr="0041528A">
              <w:t>13</w:t>
            </w:r>
          </w:p>
        </w:tc>
        <w:tc>
          <w:tcPr>
            <w:tcW w:w="567" w:type="dxa"/>
            <w:tcBorders>
              <w:top w:val="single" w:sz="4" w:space="0" w:color="auto"/>
              <w:left w:val="single" w:sz="4" w:space="0" w:color="auto"/>
              <w:bottom w:val="single" w:sz="4" w:space="0" w:color="auto"/>
              <w:right w:val="single" w:sz="4" w:space="0" w:color="auto"/>
            </w:tcBorders>
          </w:tcPr>
          <w:p w14:paraId="14CC7F5F"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43F14DD"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310225A"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D0295CA"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739179E"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44BB97A"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5817562F"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2523340" w14:textId="77777777" w:rsidR="00BF46E1" w:rsidRPr="0041528A" w:rsidRDefault="00BF46E1" w:rsidP="00195D76">
            <w:pPr>
              <w:pStyle w:val="TAC"/>
            </w:pPr>
            <w:r w:rsidRPr="0041528A">
              <w:t>00</w:t>
            </w:r>
          </w:p>
        </w:tc>
      </w:tr>
    </w:tbl>
    <w:p w14:paraId="62A4E4C3" w14:textId="77777777" w:rsidR="00BF46E1" w:rsidRPr="0041528A" w:rsidRDefault="00BF46E1" w:rsidP="00BF46E1"/>
    <w:p w14:paraId="6AE90672" w14:textId="77777777" w:rsidR="00BF46E1" w:rsidRPr="0041528A" w:rsidRDefault="00BF46E1" w:rsidP="00BF46E1">
      <w:pPr>
        <w:pStyle w:val="H6"/>
      </w:pPr>
      <w:r w:rsidRPr="0041528A">
        <w:t>27.22.4.10.4.10.5</w:t>
      </w:r>
      <w:r w:rsidRPr="0041528A">
        <w:tab/>
        <w:t>Test requirement</w:t>
      </w:r>
    </w:p>
    <w:p w14:paraId="08A93C0D" w14:textId="77777777" w:rsidR="00BF46E1" w:rsidRPr="0041528A" w:rsidRDefault="00BF46E1" w:rsidP="00BF46E1">
      <w:r w:rsidRPr="0041528A">
        <w:t>The ME shall operate in the manner defined in expected sequence 4.10.</w:t>
      </w:r>
    </w:p>
    <w:p w14:paraId="5F718348" w14:textId="77777777" w:rsidR="00BF46E1" w:rsidRPr="0041528A" w:rsidRDefault="00BF46E1" w:rsidP="00BF46E1">
      <w:pPr>
        <w:pStyle w:val="Heading5"/>
        <w:rPr>
          <w:bCs/>
          <w:iCs/>
        </w:rPr>
      </w:pPr>
      <w:bookmarkStart w:id="5" w:name="_Toc146312970"/>
      <w:r w:rsidRPr="0041528A">
        <w:rPr>
          <w:bCs/>
          <w:iCs/>
        </w:rPr>
        <w:t>27.22.4.10.5</w:t>
      </w:r>
      <w:r w:rsidRPr="0041528A">
        <w:rPr>
          <w:bCs/>
          <w:iCs/>
        </w:rPr>
        <w:tab/>
        <w:t>SEND SHORT MESSAGE (UCS2 display in Chinese)</w:t>
      </w:r>
      <w:bookmarkEnd w:id="5"/>
    </w:p>
    <w:p w14:paraId="20C642B7" w14:textId="77777777" w:rsidR="00BF46E1" w:rsidRPr="0041528A" w:rsidRDefault="00BF46E1" w:rsidP="00BF46E1">
      <w:pPr>
        <w:pStyle w:val="H6"/>
      </w:pPr>
      <w:r w:rsidRPr="0041528A">
        <w:t>27.22.4.10.5.1</w:t>
      </w:r>
      <w:r w:rsidRPr="0041528A">
        <w:tab/>
        <w:t>Definition and applicability</w:t>
      </w:r>
    </w:p>
    <w:p w14:paraId="70FA2CFC" w14:textId="77777777" w:rsidR="00BF46E1" w:rsidRPr="0041528A" w:rsidRDefault="00BF46E1" w:rsidP="00BF46E1">
      <w:r w:rsidRPr="0041528A">
        <w:t>See clause 3.2.2.</w:t>
      </w:r>
    </w:p>
    <w:p w14:paraId="489CBCD4" w14:textId="77777777" w:rsidR="00BF46E1" w:rsidRPr="0041528A" w:rsidRDefault="00BF46E1" w:rsidP="00BF46E1">
      <w:pPr>
        <w:pStyle w:val="H6"/>
      </w:pPr>
      <w:r w:rsidRPr="0041528A">
        <w:t>27.22.4.10.5.2</w:t>
      </w:r>
      <w:r w:rsidRPr="0041528A">
        <w:tab/>
        <w:t>Conformance requirement</w:t>
      </w:r>
    </w:p>
    <w:p w14:paraId="4004DF77" w14:textId="77777777" w:rsidR="00BF46E1" w:rsidRPr="0041528A" w:rsidRDefault="00BF46E1" w:rsidP="00BF46E1">
      <w:pPr>
        <w:keepNext/>
        <w:keepLines/>
      </w:pPr>
      <w:r w:rsidRPr="0041528A">
        <w:t>The ME shall support the Proactive UICC: SEND SHORT MESSAGE facility as defined in:</w:t>
      </w:r>
    </w:p>
    <w:p w14:paraId="15FDB8E4" w14:textId="77777777" w:rsidR="00BF46E1" w:rsidRPr="0041528A" w:rsidRDefault="00BF46E1" w:rsidP="00BF46E1">
      <w:pPr>
        <w:pStyle w:val="B1"/>
      </w:pPr>
      <w:r w:rsidRPr="0041528A">
        <w:t>-</w:t>
      </w:r>
      <w:r w:rsidRPr="0041528A">
        <w:tab/>
        <w:t>TS 31.111 [15] clause 6.1, clause 6.4.10, clause 6.6.9, clause 8.1, clause 8.2, clause 8.6, clause 8.7, clause 8.13, clause 8.31 and clause 5.2.</w:t>
      </w:r>
    </w:p>
    <w:p w14:paraId="41AAC271" w14:textId="77777777" w:rsidR="00BF46E1" w:rsidRPr="0041528A" w:rsidRDefault="00BF46E1" w:rsidP="00BF46E1">
      <w:r w:rsidRPr="0041528A">
        <w:t>Additionally, the ME shall support the UCS2 facility for the coding of the Chinese characters, as defined in the following technical specifications: ISO/IEC 10646 [17].</w:t>
      </w:r>
    </w:p>
    <w:p w14:paraId="4EF24B0E" w14:textId="77777777" w:rsidR="00BF46E1" w:rsidRPr="0041528A" w:rsidRDefault="00BF46E1" w:rsidP="00BF46E1">
      <w:pPr>
        <w:pStyle w:val="H6"/>
      </w:pPr>
      <w:r w:rsidRPr="0041528A">
        <w:t>27.22.4.10.5.3</w:t>
      </w:r>
      <w:r w:rsidRPr="0041528A">
        <w:tab/>
        <w:t>Test purpose</w:t>
      </w:r>
    </w:p>
    <w:p w14:paraId="40364867" w14:textId="77777777" w:rsidR="00BF46E1" w:rsidRPr="0041528A" w:rsidRDefault="00BF46E1" w:rsidP="00BF46E1">
      <w:r w:rsidRPr="0041528A">
        <w:t>To verify that the ME correctly formats and sends a short message to the network (USS) as indicated in the SEND SHORT MESSAGE proactive UICC command, and returns a TERMINAL RESPONSE command to the UICC indicating the status of the transmission of the Short Message.</w:t>
      </w:r>
    </w:p>
    <w:p w14:paraId="7D847BF8" w14:textId="77777777" w:rsidR="00BF46E1" w:rsidRPr="0041528A" w:rsidRDefault="00BF46E1" w:rsidP="00BF46E1">
      <w:pPr>
        <w:pStyle w:val="H6"/>
      </w:pPr>
      <w:r w:rsidRPr="0041528A">
        <w:t>27.22.4.10.5.4</w:t>
      </w:r>
      <w:r w:rsidRPr="0041528A">
        <w:tab/>
        <w:t>Method of test</w:t>
      </w:r>
    </w:p>
    <w:p w14:paraId="5E94D027" w14:textId="77777777" w:rsidR="00BF46E1" w:rsidRPr="0041528A" w:rsidRDefault="00BF46E1" w:rsidP="00BF46E1">
      <w:pPr>
        <w:pStyle w:val="H6"/>
      </w:pPr>
      <w:r w:rsidRPr="0041528A">
        <w:t>27.22.4.10.5.4.1</w:t>
      </w:r>
      <w:r w:rsidRPr="0041528A">
        <w:tab/>
        <w:t>Initial conditions</w:t>
      </w:r>
    </w:p>
    <w:p w14:paraId="0E025A23" w14:textId="77777777" w:rsidR="00BF46E1" w:rsidRPr="0041528A" w:rsidRDefault="00BF46E1" w:rsidP="00BF46E1">
      <w:r w:rsidRPr="0041528A">
        <w:t>The ME is connected to the USIM Simulator and only connected to the USS if the USS is mentioned in the sequence table.Prior to this test the ME shall have been powered on and performed the PROFILE DOWNLOAD procedure.</w:t>
      </w:r>
    </w:p>
    <w:p w14:paraId="0B48AEC2" w14:textId="77777777" w:rsidR="00BF46E1" w:rsidRPr="0041528A" w:rsidRDefault="00BF46E1" w:rsidP="00BF46E1">
      <w:pPr>
        <w:pStyle w:val="H6"/>
      </w:pPr>
      <w:r w:rsidRPr="0041528A">
        <w:t>27.22.4.10.5.4.2</w:t>
      </w:r>
      <w:r w:rsidRPr="0041528A">
        <w:tab/>
        <w:t>Procedure</w:t>
      </w:r>
    </w:p>
    <w:p w14:paraId="7E650B3C" w14:textId="77777777" w:rsidR="00BF46E1" w:rsidRPr="0041528A" w:rsidRDefault="00BF46E1" w:rsidP="00BF46E1">
      <w:pPr>
        <w:pStyle w:val="TH"/>
      </w:pPr>
      <w:r w:rsidRPr="0041528A">
        <w:t>Expected Sequence 5.1 (SEND SHORT MESSAGE, packing not required, UCS2 (16-bit data in Chinese))</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75CE5749" w14:textId="77777777" w:rsidTr="00195D76">
        <w:trPr>
          <w:cantSplit/>
          <w:jc w:val="center"/>
        </w:trPr>
        <w:tc>
          <w:tcPr>
            <w:tcW w:w="737" w:type="dxa"/>
            <w:tcBorders>
              <w:top w:val="single" w:sz="6" w:space="0" w:color="auto"/>
              <w:left w:val="single" w:sz="6" w:space="0" w:color="auto"/>
              <w:right w:val="single" w:sz="6" w:space="0" w:color="auto"/>
            </w:tcBorders>
          </w:tcPr>
          <w:p w14:paraId="056CF6EF" w14:textId="77777777" w:rsidR="00BF46E1" w:rsidRPr="0041528A" w:rsidRDefault="00BF46E1" w:rsidP="00195D76">
            <w:pPr>
              <w:pStyle w:val="TAH"/>
            </w:pPr>
            <w:r w:rsidRPr="0041528A">
              <w:t>Step</w:t>
            </w:r>
          </w:p>
        </w:tc>
        <w:tc>
          <w:tcPr>
            <w:tcW w:w="1232" w:type="dxa"/>
            <w:tcBorders>
              <w:top w:val="single" w:sz="6" w:space="0" w:color="auto"/>
              <w:left w:val="single" w:sz="6" w:space="0" w:color="auto"/>
              <w:right w:val="single" w:sz="6" w:space="0" w:color="auto"/>
            </w:tcBorders>
          </w:tcPr>
          <w:p w14:paraId="4049E54C"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right w:val="single" w:sz="6" w:space="0" w:color="auto"/>
            </w:tcBorders>
          </w:tcPr>
          <w:p w14:paraId="6DEE7078"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6F5D9FF4" w14:textId="77777777" w:rsidR="00BF46E1" w:rsidRPr="0041528A" w:rsidRDefault="00BF46E1" w:rsidP="00195D76">
            <w:pPr>
              <w:pStyle w:val="TAH"/>
            </w:pPr>
            <w:r w:rsidRPr="0041528A">
              <w:t>Comments</w:t>
            </w:r>
          </w:p>
        </w:tc>
      </w:tr>
      <w:tr w:rsidR="00BF46E1" w:rsidRPr="0041528A" w14:paraId="540F613E" w14:textId="77777777" w:rsidTr="00195D76">
        <w:trPr>
          <w:cantSplit/>
          <w:jc w:val="center"/>
        </w:trPr>
        <w:tc>
          <w:tcPr>
            <w:tcW w:w="737" w:type="dxa"/>
            <w:tcBorders>
              <w:top w:val="single" w:sz="6" w:space="0" w:color="auto"/>
              <w:left w:val="single" w:sz="6" w:space="0" w:color="auto"/>
              <w:right w:val="single" w:sz="6" w:space="0" w:color="auto"/>
            </w:tcBorders>
          </w:tcPr>
          <w:p w14:paraId="07F79145" w14:textId="77777777" w:rsidR="00BF46E1" w:rsidRPr="0041528A" w:rsidRDefault="00BF46E1" w:rsidP="00195D76">
            <w:pPr>
              <w:pStyle w:val="TAC"/>
            </w:pPr>
            <w:r w:rsidRPr="0041528A">
              <w:t>1</w:t>
            </w:r>
          </w:p>
        </w:tc>
        <w:tc>
          <w:tcPr>
            <w:tcW w:w="1232" w:type="dxa"/>
            <w:tcBorders>
              <w:top w:val="single" w:sz="6" w:space="0" w:color="auto"/>
              <w:left w:val="single" w:sz="6" w:space="0" w:color="auto"/>
              <w:right w:val="single" w:sz="6" w:space="0" w:color="auto"/>
            </w:tcBorders>
          </w:tcPr>
          <w:p w14:paraId="3F8CC062"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15BD51E9" w14:textId="77777777" w:rsidR="00BF46E1" w:rsidRPr="0041528A" w:rsidRDefault="00BF46E1" w:rsidP="00195D76">
            <w:pPr>
              <w:pStyle w:val="TAL"/>
            </w:pPr>
            <w:r w:rsidRPr="0041528A">
              <w:t>PROACTIVE COMMAND PENDING: SEND SHORT MESSAGE 5.1.1</w:t>
            </w:r>
          </w:p>
        </w:tc>
        <w:tc>
          <w:tcPr>
            <w:tcW w:w="3776" w:type="dxa"/>
            <w:tcBorders>
              <w:left w:val="single" w:sz="6" w:space="0" w:color="auto"/>
              <w:right w:val="single" w:sz="6" w:space="0" w:color="auto"/>
            </w:tcBorders>
          </w:tcPr>
          <w:p w14:paraId="1AFC171D" w14:textId="77777777" w:rsidR="00BF46E1" w:rsidRPr="0041528A" w:rsidRDefault="00BF46E1" w:rsidP="00195D76">
            <w:pPr>
              <w:pStyle w:val="TAL"/>
            </w:pPr>
          </w:p>
        </w:tc>
      </w:tr>
      <w:tr w:rsidR="00BF46E1" w:rsidRPr="0041528A" w14:paraId="7F8F46DA" w14:textId="77777777" w:rsidTr="00195D76">
        <w:trPr>
          <w:cantSplit/>
          <w:jc w:val="center"/>
        </w:trPr>
        <w:tc>
          <w:tcPr>
            <w:tcW w:w="737" w:type="dxa"/>
            <w:tcBorders>
              <w:left w:val="single" w:sz="6" w:space="0" w:color="auto"/>
              <w:right w:val="single" w:sz="6" w:space="0" w:color="auto"/>
            </w:tcBorders>
          </w:tcPr>
          <w:p w14:paraId="6D1259B8" w14:textId="77777777" w:rsidR="00BF46E1" w:rsidRPr="0041528A" w:rsidRDefault="00BF46E1" w:rsidP="00195D76">
            <w:pPr>
              <w:pStyle w:val="TAC"/>
            </w:pPr>
            <w:r w:rsidRPr="0041528A">
              <w:t>2</w:t>
            </w:r>
          </w:p>
        </w:tc>
        <w:tc>
          <w:tcPr>
            <w:tcW w:w="1232" w:type="dxa"/>
            <w:tcBorders>
              <w:left w:val="single" w:sz="6" w:space="0" w:color="auto"/>
              <w:right w:val="single" w:sz="6" w:space="0" w:color="auto"/>
            </w:tcBorders>
          </w:tcPr>
          <w:p w14:paraId="7408CBA5"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1079770D"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1ED8D5D0" w14:textId="77777777" w:rsidR="00BF46E1" w:rsidRPr="0041528A" w:rsidRDefault="00BF46E1" w:rsidP="00195D76">
            <w:pPr>
              <w:pStyle w:val="TAL"/>
            </w:pPr>
          </w:p>
        </w:tc>
      </w:tr>
      <w:tr w:rsidR="00BF46E1" w:rsidRPr="0041528A" w14:paraId="7873AEF3" w14:textId="77777777" w:rsidTr="00195D76">
        <w:trPr>
          <w:cantSplit/>
          <w:jc w:val="center"/>
        </w:trPr>
        <w:tc>
          <w:tcPr>
            <w:tcW w:w="737" w:type="dxa"/>
            <w:tcBorders>
              <w:left w:val="single" w:sz="6" w:space="0" w:color="auto"/>
              <w:right w:val="single" w:sz="6" w:space="0" w:color="auto"/>
            </w:tcBorders>
          </w:tcPr>
          <w:p w14:paraId="369E2589" w14:textId="77777777" w:rsidR="00BF46E1" w:rsidRPr="0041528A" w:rsidRDefault="00BF46E1" w:rsidP="00195D76">
            <w:pPr>
              <w:pStyle w:val="TAC"/>
            </w:pPr>
            <w:r w:rsidRPr="0041528A">
              <w:t>3</w:t>
            </w:r>
          </w:p>
        </w:tc>
        <w:tc>
          <w:tcPr>
            <w:tcW w:w="1232" w:type="dxa"/>
            <w:tcBorders>
              <w:left w:val="single" w:sz="6" w:space="0" w:color="auto"/>
              <w:right w:val="single" w:sz="6" w:space="0" w:color="auto"/>
            </w:tcBorders>
          </w:tcPr>
          <w:p w14:paraId="6C12DAD9"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2A62AE1F" w14:textId="77777777" w:rsidR="00BF46E1" w:rsidRPr="0041528A" w:rsidRDefault="00BF46E1" w:rsidP="00195D76">
            <w:pPr>
              <w:pStyle w:val="TAL"/>
            </w:pPr>
            <w:r w:rsidRPr="0041528A">
              <w:t>PROACTIVE COMMAND: SEND SHORT MESSAGE 5.1.1</w:t>
            </w:r>
          </w:p>
        </w:tc>
        <w:tc>
          <w:tcPr>
            <w:tcW w:w="3776" w:type="dxa"/>
            <w:tcBorders>
              <w:left w:val="single" w:sz="6" w:space="0" w:color="auto"/>
              <w:right w:val="single" w:sz="6" w:space="0" w:color="auto"/>
            </w:tcBorders>
          </w:tcPr>
          <w:p w14:paraId="26BE9555" w14:textId="77777777" w:rsidR="00BF46E1" w:rsidRPr="0041528A" w:rsidRDefault="00BF46E1" w:rsidP="00195D76">
            <w:pPr>
              <w:pStyle w:val="TAL"/>
            </w:pPr>
            <w:r w:rsidRPr="0041528A">
              <w:t>[packing not required, 16-bit data]</w:t>
            </w:r>
          </w:p>
        </w:tc>
      </w:tr>
      <w:tr w:rsidR="00BF46E1" w:rsidRPr="0041528A" w14:paraId="4D227EA9" w14:textId="77777777" w:rsidTr="00195D76">
        <w:trPr>
          <w:cantSplit/>
          <w:jc w:val="center"/>
        </w:trPr>
        <w:tc>
          <w:tcPr>
            <w:tcW w:w="737" w:type="dxa"/>
            <w:tcBorders>
              <w:left w:val="single" w:sz="6" w:space="0" w:color="auto"/>
              <w:right w:val="single" w:sz="6" w:space="0" w:color="auto"/>
            </w:tcBorders>
          </w:tcPr>
          <w:p w14:paraId="090B8EA7" w14:textId="77777777" w:rsidR="00BF46E1" w:rsidRPr="0041528A" w:rsidRDefault="00BF46E1" w:rsidP="00195D76">
            <w:pPr>
              <w:pStyle w:val="TAC"/>
            </w:pPr>
            <w:r w:rsidRPr="0041528A">
              <w:t>4</w:t>
            </w:r>
          </w:p>
        </w:tc>
        <w:tc>
          <w:tcPr>
            <w:tcW w:w="1232" w:type="dxa"/>
            <w:tcBorders>
              <w:left w:val="single" w:sz="6" w:space="0" w:color="auto"/>
              <w:right w:val="single" w:sz="6" w:space="0" w:color="auto"/>
            </w:tcBorders>
          </w:tcPr>
          <w:p w14:paraId="1B6C3F36"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22C1CA58" w14:textId="77777777" w:rsidR="00BF46E1" w:rsidRPr="0041528A" w:rsidRDefault="00BF46E1" w:rsidP="00195D76">
            <w:pPr>
              <w:pStyle w:val="TAL"/>
            </w:pPr>
            <w:r w:rsidRPr="0041528A">
              <w:t>Display "</w:t>
            </w:r>
            <w:r w:rsidRPr="0041528A">
              <w:rPr>
                <w:rFonts w:ascii="MS Gothic" w:eastAsia="MS Gothic" w:hAnsi="MS Gothic" w:cs="MS Gothic"/>
              </w:rPr>
              <w:t>中一</w:t>
            </w:r>
            <w:r w:rsidRPr="0041528A">
              <w:t>"</w:t>
            </w:r>
          </w:p>
        </w:tc>
        <w:tc>
          <w:tcPr>
            <w:tcW w:w="3776" w:type="dxa"/>
            <w:tcBorders>
              <w:left w:val="single" w:sz="6" w:space="0" w:color="auto"/>
              <w:right w:val="single" w:sz="6" w:space="0" w:color="auto"/>
            </w:tcBorders>
          </w:tcPr>
          <w:p w14:paraId="7F7C4FA2" w14:textId="77777777" w:rsidR="00BF46E1" w:rsidRPr="0041528A" w:rsidRDefault="00BF46E1" w:rsidP="00195D76">
            <w:pPr>
              <w:pStyle w:val="TAL"/>
            </w:pPr>
            <w:r w:rsidRPr="0041528A">
              <w:t>[Alpha Identifier]</w:t>
            </w:r>
          </w:p>
          <w:p w14:paraId="5F07E67F" w14:textId="77777777" w:rsidR="00BF46E1" w:rsidRPr="0041528A" w:rsidRDefault="00BF46E1" w:rsidP="00195D76">
            <w:pPr>
              <w:pStyle w:val="TAL"/>
            </w:pPr>
            <w:r w:rsidRPr="0041528A">
              <w:t>"Middle 1"  in Chinese, 0x80 coding of UCS2 format</w:t>
            </w:r>
          </w:p>
        </w:tc>
      </w:tr>
      <w:tr w:rsidR="00BF46E1" w:rsidRPr="0041528A" w14:paraId="14B0711E" w14:textId="77777777" w:rsidTr="00195D76">
        <w:trPr>
          <w:cantSplit/>
          <w:jc w:val="center"/>
        </w:trPr>
        <w:tc>
          <w:tcPr>
            <w:tcW w:w="737" w:type="dxa"/>
            <w:tcBorders>
              <w:left w:val="single" w:sz="6" w:space="0" w:color="auto"/>
              <w:right w:val="single" w:sz="6" w:space="0" w:color="auto"/>
            </w:tcBorders>
          </w:tcPr>
          <w:p w14:paraId="3F620225" w14:textId="77777777" w:rsidR="00BF46E1" w:rsidRPr="0041528A" w:rsidRDefault="00BF46E1" w:rsidP="00195D76">
            <w:pPr>
              <w:pStyle w:val="TAC"/>
            </w:pPr>
            <w:r w:rsidRPr="0041528A">
              <w:t>5</w:t>
            </w:r>
          </w:p>
        </w:tc>
        <w:tc>
          <w:tcPr>
            <w:tcW w:w="1232" w:type="dxa"/>
            <w:tcBorders>
              <w:left w:val="single" w:sz="6" w:space="0" w:color="auto"/>
              <w:right w:val="single" w:sz="6" w:space="0" w:color="auto"/>
            </w:tcBorders>
          </w:tcPr>
          <w:p w14:paraId="2DF91CBC"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48D0233A" w14:textId="77777777" w:rsidR="00BF46E1" w:rsidRPr="0041528A" w:rsidRDefault="00BF46E1" w:rsidP="00195D76">
            <w:pPr>
              <w:pStyle w:val="TAL"/>
            </w:pPr>
            <w:r w:rsidRPr="0041528A">
              <w:t>Send SMS-PP (SEND SHORT MESSAGE) Message 5.1</w:t>
            </w:r>
          </w:p>
        </w:tc>
        <w:tc>
          <w:tcPr>
            <w:tcW w:w="3776" w:type="dxa"/>
            <w:tcBorders>
              <w:left w:val="single" w:sz="6" w:space="0" w:color="auto"/>
              <w:right w:val="single" w:sz="6" w:space="0" w:color="auto"/>
            </w:tcBorders>
          </w:tcPr>
          <w:p w14:paraId="73E4341F" w14:textId="77777777" w:rsidR="00BF46E1" w:rsidRPr="0041528A" w:rsidRDefault="00BF46E1" w:rsidP="00195D76">
            <w:pPr>
              <w:pStyle w:val="TAL"/>
            </w:pPr>
          </w:p>
        </w:tc>
      </w:tr>
      <w:tr w:rsidR="00BF46E1" w:rsidRPr="0041528A" w14:paraId="730F5A51" w14:textId="77777777" w:rsidTr="00195D76">
        <w:trPr>
          <w:cantSplit/>
          <w:jc w:val="center"/>
        </w:trPr>
        <w:tc>
          <w:tcPr>
            <w:tcW w:w="737" w:type="dxa"/>
            <w:tcBorders>
              <w:left w:val="single" w:sz="6" w:space="0" w:color="auto"/>
              <w:right w:val="single" w:sz="6" w:space="0" w:color="auto"/>
            </w:tcBorders>
          </w:tcPr>
          <w:p w14:paraId="4FF03615" w14:textId="77777777" w:rsidR="00BF46E1" w:rsidRPr="0041528A" w:rsidRDefault="00BF46E1" w:rsidP="00195D76">
            <w:pPr>
              <w:pStyle w:val="TAC"/>
            </w:pPr>
            <w:r w:rsidRPr="0041528A">
              <w:t>6</w:t>
            </w:r>
          </w:p>
        </w:tc>
        <w:tc>
          <w:tcPr>
            <w:tcW w:w="1232" w:type="dxa"/>
            <w:tcBorders>
              <w:left w:val="single" w:sz="6" w:space="0" w:color="auto"/>
              <w:right w:val="single" w:sz="6" w:space="0" w:color="auto"/>
            </w:tcBorders>
          </w:tcPr>
          <w:p w14:paraId="4D57A795"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6" w:space="0" w:color="auto"/>
              <w:right w:val="single" w:sz="6" w:space="0" w:color="auto"/>
            </w:tcBorders>
          </w:tcPr>
          <w:p w14:paraId="36C4E4CF" w14:textId="77777777" w:rsidR="00BF46E1" w:rsidRPr="0041528A" w:rsidRDefault="00BF46E1" w:rsidP="00195D76">
            <w:pPr>
              <w:pStyle w:val="TAL"/>
            </w:pPr>
            <w:r w:rsidRPr="0041528A">
              <w:t>SMS RP-ACK</w:t>
            </w:r>
          </w:p>
        </w:tc>
        <w:tc>
          <w:tcPr>
            <w:tcW w:w="3776" w:type="dxa"/>
            <w:tcBorders>
              <w:left w:val="single" w:sz="6" w:space="0" w:color="auto"/>
              <w:right w:val="single" w:sz="6" w:space="0" w:color="auto"/>
            </w:tcBorders>
          </w:tcPr>
          <w:p w14:paraId="3A8A9F55" w14:textId="77777777" w:rsidR="00BF46E1" w:rsidRPr="0041528A" w:rsidRDefault="00BF46E1" w:rsidP="00195D76">
            <w:pPr>
              <w:pStyle w:val="TAL"/>
            </w:pPr>
          </w:p>
        </w:tc>
      </w:tr>
      <w:tr w:rsidR="00BF46E1" w:rsidRPr="0041528A" w14:paraId="25559BC0" w14:textId="77777777" w:rsidTr="00195D76">
        <w:trPr>
          <w:cantSplit/>
          <w:jc w:val="center"/>
        </w:trPr>
        <w:tc>
          <w:tcPr>
            <w:tcW w:w="737" w:type="dxa"/>
            <w:tcBorders>
              <w:left w:val="single" w:sz="6" w:space="0" w:color="auto"/>
              <w:right w:val="single" w:sz="6" w:space="0" w:color="auto"/>
            </w:tcBorders>
          </w:tcPr>
          <w:p w14:paraId="2F08B87B" w14:textId="77777777" w:rsidR="00BF46E1" w:rsidRPr="0041528A" w:rsidRDefault="00BF46E1" w:rsidP="00195D76">
            <w:pPr>
              <w:pStyle w:val="TAC"/>
            </w:pPr>
            <w:r w:rsidRPr="0041528A">
              <w:t>7</w:t>
            </w:r>
          </w:p>
        </w:tc>
        <w:tc>
          <w:tcPr>
            <w:tcW w:w="1232" w:type="dxa"/>
            <w:tcBorders>
              <w:left w:val="single" w:sz="6" w:space="0" w:color="auto"/>
              <w:right w:val="single" w:sz="6" w:space="0" w:color="auto"/>
            </w:tcBorders>
          </w:tcPr>
          <w:p w14:paraId="7C9A259D"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40A1FD8F" w14:textId="77777777" w:rsidR="00BF46E1" w:rsidRPr="0041528A" w:rsidRDefault="00BF46E1" w:rsidP="00195D76">
            <w:pPr>
              <w:pStyle w:val="TAL"/>
            </w:pPr>
            <w:r w:rsidRPr="0041528A">
              <w:t>TERMINAL RESPONSE: SEND SHORT MESSAGE 5.1.1</w:t>
            </w:r>
          </w:p>
        </w:tc>
        <w:tc>
          <w:tcPr>
            <w:tcW w:w="3776" w:type="dxa"/>
            <w:tcBorders>
              <w:left w:val="single" w:sz="6" w:space="0" w:color="auto"/>
              <w:right w:val="single" w:sz="6" w:space="0" w:color="auto"/>
            </w:tcBorders>
          </w:tcPr>
          <w:p w14:paraId="218924CD" w14:textId="60CA03AE" w:rsidR="00BF46E1" w:rsidRPr="0041528A" w:rsidRDefault="00BF46E1" w:rsidP="00195D76">
            <w:pPr>
              <w:pStyle w:val="TAL"/>
            </w:pPr>
            <w:r w:rsidRPr="0041528A">
              <w:t>[Command performed successfully]</w:t>
            </w:r>
            <w:r w:rsidRPr="0041528A">
              <w:br/>
              <w:t>The UE shall have updated Last-Used-TP-MR of EF SMSS to "01"</w:t>
            </w:r>
          </w:p>
        </w:tc>
      </w:tr>
      <w:tr w:rsidR="00BF46E1" w:rsidRPr="0041528A" w14:paraId="4DD6D369" w14:textId="77777777" w:rsidTr="00195D76">
        <w:trPr>
          <w:cantSplit/>
          <w:jc w:val="center"/>
        </w:trPr>
        <w:tc>
          <w:tcPr>
            <w:tcW w:w="737" w:type="dxa"/>
            <w:tcBorders>
              <w:left w:val="single" w:sz="6" w:space="0" w:color="auto"/>
              <w:right w:val="single" w:sz="6" w:space="0" w:color="auto"/>
            </w:tcBorders>
          </w:tcPr>
          <w:p w14:paraId="6044CEF8" w14:textId="77777777" w:rsidR="00BF46E1" w:rsidRPr="0041528A" w:rsidRDefault="00BF46E1" w:rsidP="00195D76">
            <w:pPr>
              <w:pStyle w:val="TAC"/>
            </w:pPr>
            <w:r w:rsidRPr="0041528A">
              <w:t>8</w:t>
            </w:r>
          </w:p>
        </w:tc>
        <w:tc>
          <w:tcPr>
            <w:tcW w:w="1232" w:type="dxa"/>
            <w:tcBorders>
              <w:left w:val="single" w:sz="6" w:space="0" w:color="auto"/>
              <w:right w:val="single" w:sz="6" w:space="0" w:color="auto"/>
            </w:tcBorders>
          </w:tcPr>
          <w:p w14:paraId="4AC4DF1A"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7DAFCE92" w14:textId="77777777" w:rsidR="00BF46E1" w:rsidRPr="0041528A" w:rsidRDefault="00BF46E1" w:rsidP="00195D76">
            <w:pPr>
              <w:pStyle w:val="TAL"/>
            </w:pPr>
            <w:r w:rsidRPr="0041528A">
              <w:t>PROACTIVE UICC SESSION ENDED</w:t>
            </w:r>
          </w:p>
        </w:tc>
        <w:tc>
          <w:tcPr>
            <w:tcW w:w="3776" w:type="dxa"/>
            <w:tcBorders>
              <w:left w:val="single" w:sz="6" w:space="0" w:color="auto"/>
              <w:right w:val="single" w:sz="6" w:space="0" w:color="auto"/>
            </w:tcBorders>
          </w:tcPr>
          <w:p w14:paraId="5C94A6FB" w14:textId="77777777" w:rsidR="00BF46E1" w:rsidRPr="0041528A" w:rsidRDefault="00BF46E1" w:rsidP="00195D76">
            <w:pPr>
              <w:pStyle w:val="TAL"/>
            </w:pPr>
          </w:p>
        </w:tc>
      </w:tr>
      <w:tr w:rsidR="00BF46E1" w:rsidRPr="0041528A" w14:paraId="62A6F198" w14:textId="77777777" w:rsidTr="00195D76">
        <w:trPr>
          <w:cantSplit/>
          <w:jc w:val="center"/>
        </w:trPr>
        <w:tc>
          <w:tcPr>
            <w:tcW w:w="737" w:type="dxa"/>
            <w:tcBorders>
              <w:left w:val="single" w:sz="6" w:space="0" w:color="auto"/>
              <w:right w:val="single" w:sz="6" w:space="0" w:color="auto"/>
            </w:tcBorders>
          </w:tcPr>
          <w:p w14:paraId="45793005" w14:textId="77777777" w:rsidR="00BF46E1" w:rsidRPr="0041528A" w:rsidRDefault="00BF46E1" w:rsidP="00195D76">
            <w:pPr>
              <w:pStyle w:val="TAC"/>
            </w:pPr>
            <w:r w:rsidRPr="0041528A">
              <w:t>9</w:t>
            </w:r>
          </w:p>
        </w:tc>
        <w:tc>
          <w:tcPr>
            <w:tcW w:w="1232" w:type="dxa"/>
            <w:tcBorders>
              <w:left w:val="single" w:sz="6" w:space="0" w:color="auto"/>
              <w:right w:val="single" w:sz="6" w:space="0" w:color="auto"/>
            </w:tcBorders>
          </w:tcPr>
          <w:p w14:paraId="55341797"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4A79EBA6" w14:textId="77777777" w:rsidR="00BF46E1" w:rsidRPr="0041528A" w:rsidRDefault="00BF46E1" w:rsidP="00195D76">
            <w:pPr>
              <w:pStyle w:val="TAL"/>
            </w:pPr>
            <w:r w:rsidRPr="0041528A">
              <w:t>PROACTIVE COMMAND PENDING: SEND SHORT MESSAGE 5.1.2</w:t>
            </w:r>
          </w:p>
        </w:tc>
        <w:tc>
          <w:tcPr>
            <w:tcW w:w="3776" w:type="dxa"/>
            <w:tcBorders>
              <w:left w:val="single" w:sz="6" w:space="0" w:color="auto"/>
              <w:right w:val="single" w:sz="6" w:space="0" w:color="auto"/>
            </w:tcBorders>
          </w:tcPr>
          <w:p w14:paraId="42521972" w14:textId="77777777" w:rsidR="00BF46E1" w:rsidRPr="0041528A" w:rsidRDefault="00BF46E1" w:rsidP="00195D76">
            <w:pPr>
              <w:pStyle w:val="TAL"/>
            </w:pPr>
          </w:p>
        </w:tc>
      </w:tr>
      <w:tr w:rsidR="00BF46E1" w:rsidRPr="0041528A" w14:paraId="52D18D7A" w14:textId="77777777" w:rsidTr="00195D76">
        <w:trPr>
          <w:cantSplit/>
          <w:jc w:val="center"/>
        </w:trPr>
        <w:tc>
          <w:tcPr>
            <w:tcW w:w="737" w:type="dxa"/>
            <w:tcBorders>
              <w:left w:val="single" w:sz="6" w:space="0" w:color="auto"/>
              <w:right w:val="single" w:sz="6" w:space="0" w:color="auto"/>
            </w:tcBorders>
          </w:tcPr>
          <w:p w14:paraId="398F437D" w14:textId="77777777" w:rsidR="00BF46E1" w:rsidRPr="0041528A" w:rsidRDefault="00BF46E1" w:rsidP="00195D76">
            <w:pPr>
              <w:pStyle w:val="TAC"/>
            </w:pPr>
            <w:r w:rsidRPr="0041528A">
              <w:t>10</w:t>
            </w:r>
          </w:p>
        </w:tc>
        <w:tc>
          <w:tcPr>
            <w:tcW w:w="1232" w:type="dxa"/>
            <w:tcBorders>
              <w:left w:val="single" w:sz="6" w:space="0" w:color="auto"/>
              <w:right w:val="single" w:sz="6" w:space="0" w:color="auto"/>
            </w:tcBorders>
          </w:tcPr>
          <w:p w14:paraId="481CE222"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171C1662"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2B9373E3" w14:textId="77777777" w:rsidR="00BF46E1" w:rsidRPr="0041528A" w:rsidRDefault="00BF46E1" w:rsidP="00195D76">
            <w:pPr>
              <w:pStyle w:val="TAL"/>
            </w:pPr>
          </w:p>
        </w:tc>
      </w:tr>
      <w:tr w:rsidR="00BF46E1" w:rsidRPr="0041528A" w14:paraId="38D440F6" w14:textId="77777777" w:rsidTr="00195D76">
        <w:trPr>
          <w:cantSplit/>
          <w:jc w:val="center"/>
        </w:trPr>
        <w:tc>
          <w:tcPr>
            <w:tcW w:w="737" w:type="dxa"/>
            <w:tcBorders>
              <w:left w:val="single" w:sz="6" w:space="0" w:color="auto"/>
              <w:right w:val="single" w:sz="6" w:space="0" w:color="auto"/>
            </w:tcBorders>
          </w:tcPr>
          <w:p w14:paraId="4C2D5C22" w14:textId="77777777" w:rsidR="00BF46E1" w:rsidRPr="0041528A" w:rsidRDefault="00BF46E1" w:rsidP="00195D76">
            <w:pPr>
              <w:pStyle w:val="TAC"/>
            </w:pPr>
            <w:r w:rsidRPr="0041528A">
              <w:t>11</w:t>
            </w:r>
          </w:p>
        </w:tc>
        <w:tc>
          <w:tcPr>
            <w:tcW w:w="1232" w:type="dxa"/>
            <w:tcBorders>
              <w:left w:val="single" w:sz="6" w:space="0" w:color="auto"/>
              <w:right w:val="single" w:sz="6" w:space="0" w:color="auto"/>
            </w:tcBorders>
          </w:tcPr>
          <w:p w14:paraId="033463E4"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0BE8C5A6" w14:textId="77777777" w:rsidR="00BF46E1" w:rsidRPr="0041528A" w:rsidRDefault="00BF46E1" w:rsidP="00195D76">
            <w:pPr>
              <w:pStyle w:val="TAL"/>
            </w:pPr>
            <w:r w:rsidRPr="0041528A">
              <w:t>PROACTIVE COMMAND SEND SHORT MESSAGE 5.1.2</w:t>
            </w:r>
          </w:p>
        </w:tc>
        <w:tc>
          <w:tcPr>
            <w:tcW w:w="3776" w:type="dxa"/>
            <w:tcBorders>
              <w:left w:val="single" w:sz="6" w:space="0" w:color="auto"/>
              <w:right w:val="single" w:sz="6" w:space="0" w:color="auto"/>
            </w:tcBorders>
          </w:tcPr>
          <w:p w14:paraId="7BF31E09" w14:textId="77777777" w:rsidR="00BF46E1" w:rsidRPr="0041528A" w:rsidRDefault="00BF46E1" w:rsidP="00195D76">
            <w:pPr>
              <w:pStyle w:val="TAL"/>
            </w:pPr>
          </w:p>
        </w:tc>
      </w:tr>
      <w:tr w:rsidR="00BF46E1" w:rsidRPr="0041528A" w14:paraId="1BC229B6" w14:textId="77777777" w:rsidTr="00195D76">
        <w:trPr>
          <w:cantSplit/>
          <w:jc w:val="center"/>
        </w:trPr>
        <w:tc>
          <w:tcPr>
            <w:tcW w:w="737" w:type="dxa"/>
            <w:tcBorders>
              <w:left w:val="single" w:sz="6" w:space="0" w:color="auto"/>
              <w:right w:val="single" w:sz="6" w:space="0" w:color="auto"/>
            </w:tcBorders>
          </w:tcPr>
          <w:p w14:paraId="41CCF81B" w14:textId="77777777" w:rsidR="00BF46E1" w:rsidRPr="0041528A" w:rsidRDefault="00BF46E1" w:rsidP="00195D76">
            <w:pPr>
              <w:pStyle w:val="TAC"/>
            </w:pPr>
            <w:r w:rsidRPr="0041528A">
              <w:t>12</w:t>
            </w:r>
          </w:p>
        </w:tc>
        <w:tc>
          <w:tcPr>
            <w:tcW w:w="1232" w:type="dxa"/>
            <w:tcBorders>
              <w:left w:val="single" w:sz="6" w:space="0" w:color="auto"/>
              <w:right w:val="single" w:sz="6" w:space="0" w:color="auto"/>
            </w:tcBorders>
          </w:tcPr>
          <w:p w14:paraId="6F56FC5F"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771CBD2C" w14:textId="77777777" w:rsidR="00BF46E1" w:rsidRPr="0041528A" w:rsidRDefault="00BF46E1" w:rsidP="00195D76">
            <w:pPr>
              <w:pStyle w:val="TAL"/>
            </w:pPr>
            <w:r w:rsidRPr="0041528A">
              <w:t>Display "</w:t>
            </w:r>
            <w:r w:rsidRPr="0041528A">
              <w:rPr>
                <w:rFonts w:ascii="MS Gothic" w:eastAsia="MS Gothic" w:hAnsi="MS Gothic" w:cs="MS Gothic"/>
              </w:rPr>
              <w:t>中一</w:t>
            </w:r>
            <w:r w:rsidRPr="0041528A">
              <w:t>"</w:t>
            </w:r>
          </w:p>
        </w:tc>
        <w:tc>
          <w:tcPr>
            <w:tcW w:w="3776" w:type="dxa"/>
            <w:tcBorders>
              <w:left w:val="single" w:sz="6" w:space="0" w:color="auto"/>
              <w:right w:val="single" w:sz="6" w:space="0" w:color="auto"/>
            </w:tcBorders>
          </w:tcPr>
          <w:p w14:paraId="24923A25" w14:textId="77777777" w:rsidR="00BF46E1" w:rsidRPr="0041528A" w:rsidRDefault="00BF46E1" w:rsidP="00195D76">
            <w:pPr>
              <w:pStyle w:val="TAL"/>
            </w:pPr>
            <w:r w:rsidRPr="0041528A">
              <w:t>[Alpha Identifier]</w:t>
            </w:r>
          </w:p>
          <w:p w14:paraId="18CD6C58" w14:textId="77777777" w:rsidR="00BF46E1" w:rsidRPr="0041528A" w:rsidRDefault="00BF46E1" w:rsidP="00195D76">
            <w:pPr>
              <w:pStyle w:val="TAL"/>
            </w:pPr>
            <w:r w:rsidRPr="0041528A">
              <w:t>"Middle 1"  in Chinese, 0x81 coding of UCS2 format</w:t>
            </w:r>
          </w:p>
        </w:tc>
      </w:tr>
      <w:tr w:rsidR="00BF46E1" w:rsidRPr="0041528A" w14:paraId="32D31006" w14:textId="77777777" w:rsidTr="00195D76">
        <w:trPr>
          <w:cantSplit/>
          <w:jc w:val="center"/>
        </w:trPr>
        <w:tc>
          <w:tcPr>
            <w:tcW w:w="737" w:type="dxa"/>
            <w:tcBorders>
              <w:left w:val="single" w:sz="6" w:space="0" w:color="auto"/>
              <w:right w:val="single" w:sz="6" w:space="0" w:color="auto"/>
            </w:tcBorders>
          </w:tcPr>
          <w:p w14:paraId="02C6F85F" w14:textId="77777777" w:rsidR="00BF46E1" w:rsidRPr="0041528A" w:rsidRDefault="00BF46E1" w:rsidP="00195D76">
            <w:pPr>
              <w:pStyle w:val="TAC"/>
            </w:pPr>
            <w:r w:rsidRPr="0041528A">
              <w:t>13</w:t>
            </w:r>
          </w:p>
        </w:tc>
        <w:tc>
          <w:tcPr>
            <w:tcW w:w="1232" w:type="dxa"/>
            <w:tcBorders>
              <w:left w:val="single" w:sz="6" w:space="0" w:color="auto"/>
              <w:right w:val="single" w:sz="6" w:space="0" w:color="auto"/>
            </w:tcBorders>
          </w:tcPr>
          <w:p w14:paraId="26331268"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1055D49C" w14:textId="77777777" w:rsidR="00BF46E1" w:rsidRPr="0041528A" w:rsidRDefault="00BF46E1" w:rsidP="00195D76">
            <w:pPr>
              <w:pStyle w:val="TAL"/>
            </w:pPr>
            <w:r w:rsidRPr="0041528A">
              <w:t>Send SMS-PP (SEND SHORT MESSAGE) Message 5.2</w:t>
            </w:r>
          </w:p>
        </w:tc>
        <w:tc>
          <w:tcPr>
            <w:tcW w:w="3776" w:type="dxa"/>
            <w:tcBorders>
              <w:left w:val="single" w:sz="6" w:space="0" w:color="auto"/>
              <w:right w:val="single" w:sz="6" w:space="0" w:color="auto"/>
            </w:tcBorders>
          </w:tcPr>
          <w:p w14:paraId="47CA3153" w14:textId="77777777" w:rsidR="00BF46E1" w:rsidRPr="0041528A" w:rsidRDefault="00BF46E1" w:rsidP="00195D76">
            <w:pPr>
              <w:pStyle w:val="TAL"/>
            </w:pPr>
          </w:p>
        </w:tc>
      </w:tr>
      <w:tr w:rsidR="00BF46E1" w:rsidRPr="0041528A" w14:paraId="412877DB" w14:textId="77777777" w:rsidTr="00195D76">
        <w:trPr>
          <w:cantSplit/>
          <w:jc w:val="center"/>
        </w:trPr>
        <w:tc>
          <w:tcPr>
            <w:tcW w:w="737" w:type="dxa"/>
            <w:tcBorders>
              <w:left w:val="single" w:sz="6" w:space="0" w:color="auto"/>
              <w:right w:val="single" w:sz="6" w:space="0" w:color="auto"/>
            </w:tcBorders>
          </w:tcPr>
          <w:p w14:paraId="661A8BF8" w14:textId="77777777" w:rsidR="00BF46E1" w:rsidRPr="0041528A" w:rsidRDefault="00BF46E1" w:rsidP="00195D76">
            <w:pPr>
              <w:pStyle w:val="TAC"/>
            </w:pPr>
            <w:r w:rsidRPr="0041528A">
              <w:t>14</w:t>
            </w:r>
          </w:p>
        </w:tc>
        <w:tc>
          <w:tcPr>
            <w:tcW w:w="1232" w:type="dxa"/>
            <w:tcBorders>
              <w:left w:val="single" w:sz="6" w:space="0" w:color="auto"/>
              <w:right w:val="single" w:sz="6" w:space="0" w:color="auto"/>
            </w:tcBorders>
          </w:tcPr>
          <w:p w14:paraId="2378A879"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6" w:space="0" w:color="auto"/>
              <w:right w:val="single" w:sz="6" w:space="0" w:color="auto"/>
            </w:tcBorders>
          </w:tcPr>
          <w:p w14:paraId="66E3FBB4" w14:textId="77777777" w:rsidR="00BF46E1" w:rsidRPr="0041528A" w:rsidRDefault="00BF46E1" w:rsidP="00195D76">
            <w:pPr>
              <w:pStyle w:val="TAL"/>
            </w:pPr>
            <w:r w:rsidRPr="0041528A">
              <w:t>SMS RP-ACK</w:t>
            </w:r>
          </w:p>
        </w:tc>
        <w:tc>
          <w:tcPr>
            <w:tcW w:w="3776" w:type="dxa"/>
            <w:tcBorders>
              <w:left w:val="single" w:sz="6" w:space="0" w:color="auto"/>
              <w:right w:val="single" w:sz="6" w:space="0" w:color="auto"/>
            </w:tcBorders>
          </w:tcPr>
          <w:p w14:paraId="533C08BF" w14:textId="77777777" w:rsidR="00BF46E1" w:rsidRPr="0041528A" w:rsidRDefault="00BF46E1" w:rsidP="00195D76">
            <w:pPr>
              <w:pStyle w:val="TAL"/>
            </w:pPr>
          </w:p>
        </w:tc>
      </w:tr>
      <w:tr w:rsidR="00BF46E1" w:rsidRPr="0041528A" w14:paraId="4560558E" w14:textId="77777777" w:rsidTr="00195D76">
        <w:trPr>
          <w:cantSplit/>
          <w:jc w:val="center"/>
        </w:trPr>
        <w:tc>
          <w:tcPr>
            <w:tcW w:w="737" w:type="dxa"/>
            <w:tcBorders>
              <w:left w:val="single" w:sz="6" w:space="0" w:color="auto"/>
              <w:right w:val="single" w:sz="6" w:space="0" w:color="auto"/>
            </w:tcBorders>
          </w:tcPr>
          <w:p w14:paraId="488AD8AF" w14:textId="77777777" w:rsidR="00BF46E1" w:rsidRPr="0041528A" w:rsidRDefault="00BF46E1" w:rsidP="00195D76">
            <w:pPr>
              <w:pStyle w:val="TAC"/>
            </w:pPr>
            <w:r w:rsidRPr="0041528A">
              <w:t>15</w:t>
            </w:r>
          </w:p>
        </w:tc>
        <w:tc>
          <w:tcPr>
            <w:tcW w:w="1232" w:type="dxa"/>
            <w:tcBorders>
              <w:left w:val="single" w:sz="6" w:space="0" w:color="auto"/>
              <w:right w:val="single" w:sz="6" w:space="0" w:color="auto"/>
            </w:tcBorders>
          </w:tcPr>
          <w:p w14:paraId="11A7A065"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66C10EF7" w14:textId="77777777" w:rsidR="00BF46E1" w:rsidRPr="0041528A" w:rsidRDefault="00BF46E1" w:rsidP="00195D76">
            <w:pPr>
              <w:pStyle w:val="TAL"/>
            </w:pPr>
            <w:r w:rsidRPr="0041528A">
              <w:t>TERMINAL RESPONSE: SEND SHORT MESSAGE 5.1.1</w:t>
            </w:r>
          </w:p>
        </w:tc>
        <w:tc>
          <w:tcPr>
            <w:tcW w:w="3776" w:type="dxa"/>
            <w:tcBorders>
              <w:left w:val="single" w:sz="6" w:space="0" w:color="auto"/>
              <w:right w:val="single" w:sz="6" w:space="0" w:color="auto"/>
            </w:tcBorders>
          </w:tcPr>
          <w:p w14:paraId="1768167D" w14:textId="40FC0579" w:rsidR="00BF46E1" w:rsidRPr="0041528A" w:rsidRDefault="00BF46E1" w:rsidP="00195D76">
            <w:pPr>
              <w:pStyle w:val="TAL"/>
            </w:pPr>
            <w:r w:rsidRPr="0041528A">
              <w:t>[Command performed successfully]</w:t>
            </w:r>
            <w:r w:rsidRPr="0041528A">
              <w:br/>
              <w:t>The UE shall have updated Last-Used-TP-MR of EF SMSS to "02"</w:t>
            </w:r>
          </w:p>
          <w:p w14:paraId="0F337D73" w14:textId="77777777" w:rsidR="00BF46E1" w:rsidRPr="0041528A" w:rsidRDefault="00BF46E1" w:rsidP="00195D76">
            <w:pPr>
              <w:pStyle w:val="TAL"/>
            </w:pPr>
          </w:p>
        </w:tc>
      </w:tr>
      <w:tr w:rsidR="00BF46E1" w:rsidRPr="0041528A" w14:paraId="2729FC8D" w14:textId="77777777" w:rsidTr="00195D76">
        <w:trPr>
          <w:cantSplit/>
          <w:jc w:val="center"/>
        </w:trPr>
        <w:tc>
          <w:tcPr>
            <w:tcW w:w="737" w:type="dxa"/>
            <w:tcBorders>
              <w:left w:val="single" w:sz="6" w:space="0" w:color="auto"/>
              <w:right w:val="single" w:sz="6" w:space="0" w:color="auto"/>
            </w:tcBorders>
          </w:tcPr>
          <w:p w14:paraId="1BBF0BF2" w14:textId="77777777" w:rsidR="00BF46E1" w:rsidRPr="0041528A" w:rsidRDefault="00BF46E1" w:rsidP="00195D76">
            <w:pPr>
              <w:pStyle w:val="TAC"/>
            </w:pPr>
            <w:r w:rsidRPr="0041528A">
              <w:t>16</w:t>
            </w:r>
          </w:p>
        </w:tc>
        <w:tc>
          <w:tcPr>
            <w:tcW w:w="1232" w:type="dxa"/>
            <w:tcBorders>
              <w:left w:val="single" w:sz="6" w:space="0" w:color="auto"/>
              <w:right w:val="single" w:sz="6" w:space="0" w:color="auto"/>
            </w:tcBorders>
          </w:tcPr>
          <w:p w14:paraId="0B39F0D9"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48D97592" w14:textId="77777777" w:rsidR="00BF46E1" w:rsidRPr="0041528A" w:rsidRDefault="00BF46E1" w:rsidP="00195D76">
            <w:pPr>
              <w:pStyle w:val="TAL"/>
            </w:pPr>
            <w:r w:rsidRPr="0041528A">
              <w:t>PROACTIVE UICC SESSION ENDED</w:t>
            </w:r>
          </w:p>
        </w:tc>
        <w:tc>
          <w:tcPr>
            <w:tcW w:w="3776" w:type="dxa"/>
            <w:tcBorders>
              <w:left w:val="single" w:sz="6" w:space="0" w:color="auto"/>
              <w:right w:val="single" w:sz="6" w:space="0" w:color="auto"/>
            </w:tcBorders>
          </w:tcPr>
          <w:p w14:paraId="5980397B" w14:textId="77777777" w:rsidR="00BF46E1" w:rsidRPr="0041528A" w:rsidRDefault="00BF46E1" w:rsidP="00195D76">
            <w:pPr>
              <w:pStyle w:val="TAL"/>
            </w:pPr>
          </w:p>
        </w:tc>
      </w:tr>
      <w:tr w:rsidR="00BF46E1" w:rsidRPr="0041528A" w14:paraId="1F4CAC6E" w14:textId="77777777" w:rsidTr="00195D76">
        <w:trPr>
          <w:cantSplit/>
          <w:jc w:val="center"/>
        </w:trPr>
        <w:tc>
          <w:tcPr>
            <w:tcW w:w="737" w:type="dxa"/>
            <w:tcBorders>
              <w:left w:val="single" w:sz="6" w:space="0" w:color="auto"/>
              <w:right w:val="single" w:sz="6" w:space="0" w:color="auto"/>
            </w:tcBorders>
          </w:tcPr>
          <w:p w14:paraId="10CA7109" w14:textId="77777777" w:rsidR="00BF46E1" w:rsidRPr="0041528A" w:rsidRDefault="00BF46E1" w:rsidP="00195D76">
            <w:pPr>
              <w:pStyle w:val="TAC"/>
            </w:pPr>
            <w:r w:rsidRPr="0041528A">
              <w:t>17</w:t>
            </w:r>
          </w:p>
        </w:tc>
        <w:tc>
          <w:tcPr>
            <w:tcW w:w="1232" w:type="dxa"/>
            <w:tcBorders>
              <w:left w:val="single" w:sz="6" w:space="0" w:color="auto"/>
              <w:right w:val="single" w:sz="6" w:space="0" w:color="auto"/>
            </w:tcBorders>
          </w:tcPr>
          <w:p w14:paraId="415F2882"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7AA1CC94" w14:textId="77777777" w:rsidR="00BF46E1" w:rsidRPr="0041528A" w:rsidRDefault="00BF46E1" w:rsidP="00195D76">
            <w:pPr>
              <w:pStyle w:val="TAL"/>
            </w:pPr>
            <w:r w:rsidRPr="0041528A">
              <w:t>PROACTIVE COMMAND PENDING: SEND SHORT MESSAGE 5.1.3</w:t>
            </w:r>
          </w:p>
        </w:tc>
        <w:tc>
          <w:tcPr>
            <w:tcW w:w="3776" w:type="dxa"/>
            <w:tcBorders>
              <w:left w:val="single" w:sz="6" w:space="0" w:color="auto"/>
              <w:right w:val="single" w:sz="6" w:space="0" w:color="auto"/>
            </w:tcBorders>
          </w:tcPr>
          <w:p w14:paraId="2C32434D" w14:textId="77777777" w:rsidR="00BF46E1" w:rsidRPr="0041528A" w:rsidRDefault="00BF46E1" w:rsidP="00195D76">
            <w:pPr>
              <w:pStyle w:val="TAL"/>
            </w:pPr>
          </w:p>
        </w:tc>
      </w:tr>
      <w:tr w:rsidR="00BF46E1" w:rsidRPr="0041528A" w14:paraId="2D437988" w14:textId="77777777" w:rsidTr="00195D76">
        <w:trPr>
          <w:cantSplit/>
          <w:jc w:val="center"/>
        </w:trPr>
        <w:tc>
          <w:tcPr>
            <w:tcW w:w="737" w:type="dxa"/>
            <w:tcBorders>
              <w:left w:val="single" w:sz="6" w:space="0" w:color="auto"/>
              <w:right w:val="single" w:sz="6" w:space="0" w:color="auto"/>
            </w:tcBorders>
          </w:tcPr>
          <w:p w14:paraId="5B7FA810" w14:textId="77777777" w:rsidR="00BF46E1" w:rsidRPr="0041528A" w:rsidRDefault="00BF46E1" w:rsidP="00195D76">
            <w:pPr>
              <w:pStyle w:val="TAC"/>
            </w:pPr>
            <w:r w:rsidRPr="0041528A">
              <w:t>18</w:t>
            </w:r>
          </w:p>
        </w:tc>
        <w:tc>
          <w:tcPr>
            <w:tcW w:w="1232" w:type="dxa"/>
            <w:tcBorders>
              <w:left w:val="single" w:sz="6" w:space="0" w:color="auto"/>
              <w:right w:val="single" w:sz="6" w:space="0" w:color="auto"/>
            </w:tcBorders>
          </w:tcPr>
          <w:p w14:paraId="4B5F5F2E"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24D33ABC"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5680FBA9" w14:textId="77777777" w:rsidR="00BF46E1" w:rsidRPr="0041528A" w:rsidRDefault="00BF46E1" w:rsidP="00195D76">
            <w:pPr>
              <w:pStyle w:val="TAL"/>
            </w:pPr>
          </w:p>
        </w:tc>
      </w:tr>
      <w:tr w:rsidR="00BF46E1" w:rsidRPr="0041528A" w14:paraId="3D6C98F8" w14:textId="77777777" w:rsidTr="00195D76">
        <w:trPr>
          <w:cantSplit/>
          <w:jc w:val="center"/>
        </w:trPr>
        <w:tc>
          <w:tcPr>
            <w:tcW w:w="737" w:type="dxa"/>
            <w:tcBorders>
              <w:left w:val="single" w:sz="6" w:space="0" w:color="auto"/>
              <w:right w:val="single" w:sz="6" w:space="0" w:color="auto"/>
            </w:tcBorders>
          </w:tcPr>
          <w:p w14:paraId="109A28E8" w14:textId="77777777" w:rsidR="00BF46E1" w:rsidRPr="0041528A" w:rsidRDefault="00BF46E1" w:rsidP="00195D76">
            <w:pPr>
              <w:pStyle w:val="TAC"/>
            </w:pPr>
            <w:r w:rsidRPr="0041528A">
              <w:t>19</w:t>
            </w:r>
          </w:p>
        </w:tc>
        <w:tc>
          <w:tcPr>
            <w:tcW w:w="1232" w:type="dxa"/>
            <w:tcBorders>
              <w:left w:val="single" w:sz="6" w:space="0" w:color="auto"/>
              <w:right w:val="single" w:sz="6" w:space="0" w:color="auto"/>
            </w:tcBorders>
          </w:tcPr>
          <w:p w14:paraId="051FFF3D"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378F680E" w14:textId="77777777" w:rsidR="00BF46E1" w:rsidRPr="0041528A" w:rsidRDefault="00BF46E1" w:rsidP="00195D76">
            <w:pPr>
              <w:pStyle w:val="TAL"/>
            </w:pPr>
            <w:r w:rsidRPr="0041528A">
              <w:t>PROACTIVE COMMAND: SEND SHORT MESSAGE 5.1.3</w:t>
            </w:r>
          </w:p>
        </w:tc>
        <w:tc>
          <w:tcPr>
            <w:tcW w:w="3776" w:type="dxa"/>
            <w:tcBorders>
              <w:left w:val="single" w:sz="6" w:space="0" w:color="auto"/>
              <w:right w:val="single" w:sz="6" w:space="0" w:color="auto"/>
            </w:tcBorders>
          </w:tcPr>
          <w:p w14:paraId="1397B0F6" w14:textId="77777777" w:rsidR="00BF46E1" w:rsidRPr="0041528A" w:rsidRDefault="00BF46E1" w:rsidP="00195D76">
            <w:pPr>
              <w:pStyle w:val="TAL"/>
            </w:pPr>
            <w:r w:rsidRPr="0041528A">
              <w:t>[UCS2 alphabet]</w:t>
            </w:r>
          </w:p>
        </w:tc>
      </w:tr>
      <w:tr w:rsidR="00BF46E1" w:rsidRPr="0041528A" w14:paraId="346CCF13" w14:textId="77777777" w:rsidTr="00195D76">
        <w:trPr>
          <w:cantSplit/>
          <w:jc w:val="center"/>
        </w:trPr>
        <w:tc>
          <w:tcPr>
            <w:tcW w:w="737" w:type="dxa"/>
            <w:tcBorders>
              <w:left w:val="single" w:sz="6" w:space="0" w:color="auto"/>
              <w:right w:val="single" w:sz="6" w:space="0" w:color="auto"/>
            </w:tcBorders>
          </w:tcPr>
          <w:p w14:paraId="0A354680" w14:textId="77777777" w:rsidR="00BF46E1" w:rsidRPr="0041528A" w:rsidRDefault="00BF46E1" w:rsidP="00195D76">
            <w:pPr>
              <w:pStyle w:val="TAC"/>
            </w:pPr>
            <w:r w:rsidRPr="0041528A">
              <w:t>20</w:t>
            </w:r>
          </w:p>
        </w:tc>
        <w:tc>
          <w:tcPr>
            <w:tcW w:w="1232" w:type="dxa"/>
            <w:tcBorders>
              <w:left w:val="single" w:sz="6" w:space="0" w:color="auto"/>
              <w:right w:val="single" w:sz="6" w:space="0" w:color="auto"/>
            </w:tcBorders>
          </w:tcPr>
          <w:p w14:paraId="38DE5F43"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45F9611C" w14:textId="77777777" w:rsidR="00BF46E1" w:rsidRPr="0041528A" w:rsidRDefault="00BF46E1" w:rsidP="00195D76">
            <w:pPr>
              <w:pStyle w:val="TAL"/>
            </w:pPr>
            <w:r w:rsidRPr="0041528A">
              <w:t>Display "</w:t>
            </w:r>
            <w:r w:rsidRPr="0041528A">
              <w:rPr>
                <w:rFonts w:ascii="MS Gothic" w:eastAsia="MS Gothic" w:hAnsi="MS Gothic" w:cs="MS Gothic"/>
              </w:rPr>
              <w:t>中一</w:t>
            </w:r>
            <w:r w:rsidRPr="0041528A">
              <w:t>"</w:t>
            </w:r>
          </w:p>
        </w:tc>
        <w:tc>
          <w:tcPr>
            <w:tcW w:w="3776" w:type="dxa"/>
            <w:tcBorders>
              <w:left w:val="single" w:sz="6" w:space="0" w:color="auto"/>
              <w:right w:val="single" w:sz="6" w:space="0" w:color="auto"/>
            </w:tcBorders>
          </w:tcPr>
          <w:p w14:paraId="0B0F4BDD" w14:textId="77777777" w:rsidR="00BF46E1" w:rsidRPr="0041528A" w:rsidRDefault="00BF46E1" w:rsidP="00195D76">
            <w:pPr>
              <w:pStyle w:val="TAL"/>
            </w:pPr>
            <w:r w:rsidRPr="0041528A">
              <w:t>[Alpha Identifier]</w:t>
            </w:r>
          </w:p>
          <w:p w14:paraId="64DE04D8" w14:textId="77777777" w:rsidR="00BF46E1" w:rsidRPr="0041528A" w:rsidRDefault="00BF46E1" w:rsidP="00195D76">
            <w:pPr>
              <w:pStyle w:val="TAL"/>
            </w:pPr>
            <w:r w:rsidRPr="0041528A">
              <w:t>"Middle 1"  in Chinese, 0x82 coding of UCS2 format</w:t>
            </w:r>
          </w:p>
        </w:tc>
      </w:tr>
      <w:tr w:rsidR="00BF46E1" w:rsidRPr="0041528A" w14:paraId="1A8CC2CF" w14:textId="77777777" w:rsidTr="00195D76">
        <w:trPr>
          <w:cantSplit/>
          <w:jc w:val="center"/>
        </w:trPr>
        <w:tc>
          <w:tcPr>
            <w:tcW w:w="737" w:type="dxa"/>
            <w:tcBorders>
              <w:left w:val="single" w:sz="6" w:space="0" w:color="auto"/>
              <w:right w:val="single" w:sz="6" w:space="0" w:color="auto"/>
            </w:tcBorders>
          </w:tcPr>
          <w:p w14:paraId="4D50E85D" w14:textId="77777777" w:rsidR="00BF46E1" w:rsidRPr="0041528A" w:rsidRDefault="00BF46E1" w:rsidP="00195D76">
            <w:pPr>
              <w:pStyle w:val="TAC"/>
            </w:pPr>
            <w:r w:rsidRPr="0041528A">
              <w:t>21</w:t>
            </w:r>
          </w:p>
        </w:tc>
        <w:tc>
          <w:tcPr>
            <w:tcW w:w="1232" w:type="dxa"/>
            <w:tcBorders>
              <w:left w:val="single" w:sz="6" w:space="0" w:color="auto"/>
              <w:right w:val="single" w:sz="6" w:space="0" w:color="auto"/>
            </w:tcBorders>
          </w:tcPr>
          <w:p w14:paraId="33EF172C"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7658AF39" w14:textId="77777777" w:rsidR="00BF46E1" w:rsidRPr="0041528A" w:rsidRDefault="00BF46E1" w:rsidP="00195D76">
            <w:pPr>
              <w:pStyle w:val="TAL"/>
            </w:pPr>
            <w:r w:rsidRPr="0041528A">
              <w:t>Send SMS-PP (SEND SHORT MESSAGE) Message 5.3</w:t>
            </w:r>
          </w:p>
        </w:tc>
        <w:tc>
          <w:tcPr>
            <w:tcW w:w="3776" w:type="dxa"/>
            <w:tcBorders>
              <w:left w:val="single" w:sz="6" w:space="0" w:color="auto"/>
              <w:right w:val="single" w:sz="6" w:space="0" w:color="auto"/>
            </w:tcBorders>
          </w:tcPr>
          <w:p w14:paraId="43471F68" w14:textId="77777777" w:rsidR="00BF46E1" w:rsidRPr="0041528A" w:rsidRDefault="00BF46E1" w:rsidP="00195D76">
            <w:pPr>
              <w:pStyle w:val="TAL"/>
            </w:pPr>
          </w:p>
        </w:tc>
      </w:tr>
      <w:tr w:rsidR="00BF46E1" w:rsidRPr="0041528A" w14:paraId="222489FF" w14:textId="77777777" w:rsidTr="00195D76">
        <w:trPr>
          <w:cantSplit/>
          <w:jc w:val="center"/>
        </w:trPr>
        <w:tc>
          <w:tcPr>
            <w:tcW w:w="737" w:type="dxa"/>
            <w:tcBorders>
              <w:left w:val="single" w:sz="6" w:space="0" w:color="auto"/>
              <w:right w:val="single" w:sz="6" w:space="0" w:color="auto"/>
            </w:tcBorders>
          </w:tcPr>
          <w:p w14:paraId="251A3380" w14:textId="77777777" w:rsidR="00BF46E1" w:rsidRPr="0041528A" w:rsidRDefault="00BF46E1" w:rsidP="00195D76">
            <w:pPr>
              <w:pStyle w:val="TAC"/>
            </w:pPr>
            <w:r w:rsidRPr="0041528A">
              <w:t>22</w:t>
            </w:r>
          </w:p>
        </w:tc>
        <w:tc>
          <w:tcPr>
            <w:tcW w:w="1232" w:type="dxa"/>
            <w:tcBorders>
              <w:left w:val="single" w:sz="6" w:space="0" w:color="auto"/>
              <w:right w:val="single" w:sz="6" w:space="0" w:color="auto"/>
            </w:tcBorders>
          </w:tcPr>
          <w:p w14:paraId="79368718"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6" w:space="0" w:color="auto"/>
              <w:right w:val="single" w:sz="6" w:space="0" w:color="auto"/>
            </w:tcBorders>
          </w:tcPr>
          <w:p w14:paraId="3BE99C81" w14:textId="77777777" w:rsidR="00BF46E1" w:rsidRPr="0041528A" w:rsidRDefault="00BF46E1" w:rsidP="00195D76">
            <w:pPr>
              <w:pStyle w:val="TAL"/>
            </w:pPr>
            <w:r w:rsidRPr="0041528A">
              <w:t>SMS RP-ACK</w:t>
            </w:r>
          </w:p>
        </w:tc>
        <w:tc>
          <w:tcPr>
            <w:tcW w:w="3776" w:type="dxa"/>
            <w:tcBorders>
              <w:left w:val="single" w:sz="6" w:space="0" w:color="auto"/>
              <w:right w:val="single" w:sz="6" w:space="0" w:color="auto"/>
            </w:tcBorders>
          </w:tcPr>
          <w:p w14:paraId="0C25D337" w14:textId="77777777" w:rsidR="00BF46E1" w:rsidRPr="0041528A" w:rsidRDefault="00BF46E1" w:rsidP="00195D76">
            <w:pPr>
              <w:pStyle w:val="TAL"/>
            </w:pPr>
          </w:p>
        </w:tc>
      </w:tr>
      <w:tr w:rsidR="00BF46E1" w:rsidRPr="0041528A" w14:paraId="63691DEF" w14:textId="77777777" w:rsidTr="00195D76">
        <w:trPr>
          <w:cantSplit/>
          <w:jc w:val="center"/>
        </w:trPr>
        <w:tc>
          <w:tcPr>
            <w:tcW w:w="737" w:type="dxa"/>
            <w:tcBorders>
              <w:left w:val="single" w:sz="6" w:space="0" w:color="auto"/>
              <w:right w:val="single" w:sz="6" w:space="0" w:color="auto"/>
            </w:tcBorders>
          </w:tcPr>
          <w:p w14:paraId="6ECECB22" w14:textId="77777777" w:rsidR="00BF46E1" w:rsidRPr="0041528A" w:rsidRDefault="00BF46E1" w:rsidP="00195D76">
            <w:pPr>
              <w:pStyle w:val="TAC"/>
            </w:pPr>
            <w:r w:rsidRPr="0041528A">
              <w:t>23</w:t>
            </w:r>
          </w:p>
        </w:tc>
        <w:tc>
          <w:tcPr>
            <w:tcW w:w="1232" w:type="dxa"/>
            <w:tcBorders>
              <w:left w:val="single" w:sz="6" w:space="0" w:color="auto"/>
              <w:right w:val="single" w:sz="6" w:space="0" w:color="auto"/>
            </w:tcBorders>
          </w:tcPr>
          <w:p w14:paraId="0E53CCD8"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3FE626C0" w14:textId="77777777" w:rsidR="00BF46E1" w:rsidRPr="0041528A" w:rsidRDefault="00BF46E1" w:rsidP="00195D76">
            <w:pPr>
              <w:pStyle w:val="TAL"/>
            </w:pPr>
            <w:r w:rsidRPr="0041528A">
              <w:t>TERMINAL RESPONSE: SEND SHORT MESSAGE 5.1.1</w:t>
            </w:r>
          </w:p>
        </w:tc>
        <w:tc>
          <w:tcPr>
            <w:tcW w:w="3776" w:type="dxa"/>
            <w:tcBorders>
              <w:left w:val="single" w:sz="6" w:space="0" w:color="auto"/>
              <w:right w:val="single" w:sz="6" w:space="0" w:color="auto"/>
            </w:tcBorders>
          </w:tcPr>
          <w:p w14:paraId="7B697AFF" w14:textId="1F6AD5F1" w:rsidR="00BF46E1" w:rsidRPr="0041528A" w:rsidRDefault="00BF46E1" w:rsidP="00195D76">
            <w:pPr>
              <w:pStyle w:val="TAL"/>
            </w:pPr>
            <w:r w:rsidRPr="0041528A">
              <w:t>[Command performed successfully]</w:t>
            </w:r>
            <w:r w:rsidRPr="0041528A">
              <w:br/>
              <w:t>The UE shall have updated Last-Used-TP-MR of EF SMSS to "03"</w:t>
            </w:r>
          </w:p>
          <w:p w14:paraId="18A09461" w14:textId="77777777" w:rsidR="00BF46E1" w:rsidRPr="0041528A" w:rsidRDefault="00BF46E1" w:rsidP="00195D76">
            <w:pPr>
              <w:pStyle w:val="TAL"/>
            </w:pPr>
          </w:p>
        </w:tc>
      </w:tr>
      <w:tr w:rsidR="00BF46E1" w:rsidRPr="0041528A" w14:paraId="4143EFF0" w14:textId="77777777" w:rsidTr="00195D76">
        <w:trPr>
          <w:cantSplit/>
          <w:jc w:val="center"/>
        </w:trPr>
        <w:tc>
          <w:tcPr>
            <w:tcW w:w="737" w:type="dxa"/>
            <w:tcBorders>
              <w:left w:val="single" w:sz="6" w:space="0" w:color="auto"/>
              <w:right w:val="single" w:sz="6" w:space="0" w:color="auto"/>
            </w:tcBorders>
          </w:tcPr>
          <w:p w14:paraId="52AE4BB7" w14:textId="77777777" w:rsidR="00BF46E1" w:rsidRPr="0041528A" w:rsidRDefault="00BF46E1" w:rsidP="00195D76">
            <w:pPr>
              <w:pStyle w:val="TAC"/>
            </w:pPr>
            <w:r w:rsidRPr="0041528A">
              <w:t>24</w:t>
            </w:r>
          </w:p>
        </w:tc>
        <w:tc>
          <w:tcPr>
            <w:tcW w:w="1232" w:type="dxa"/>
            <w:tcBorders>
              <w:left w:val="single" w:sz="6" w:space="0" w:color="auto"/>
              <w:right w:val="single" w:sz="6" w:space="0" w:color="auto"/>
            </w:tcBorders>
          </w:tcPr>
          <w:p w14:paraId="039B88EC"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00E06642" w14:textId="77777777" w:rsidR="00BF46E1" w:rsidRPr="0041528A" w:rsidRDefault="00BF46E1" w:rsidP="00195D76">
            <w:pPr>
              <w:pStyle w:val="TAL"/>
            </w:pPr>
            <w:r w:rsidRPr="0041528A">
              <w:t>PROACTIVE UICC SESSION ENDED</w:t>
            </w:r>
          </w:p>
        </w:tc>
        <w:tc>
          <w:tcPr>
            <w:tcW w:w="3776" w:type="dxa"/>
            <w:tcBorders>
              <w:left w:val="single" w:sz="6" w:space="0" w:color="auto"/>
              <w:right w:val="single" w:sz="6" w:space="0" w:color="auto"/>
            </w:tcBorders>
          </w:tcPr>
          <w:p w14:paraId="3BBF9F02" w14:textId="77777777" w:rsidR="00BF46E1" w:rsidRPr="0041528A" w:rsidRDefault="00BF46E1" w:rsidP="00195D76">
            <w:pPr>
              <w:pStyle w:val="TAL"/>
            </w:pPr>
          </w:p>
        </w:tc>
      </w:tr>
    </w:tbl>
    <w:p w14:paraId="665891D1" w14:textId="77777777" w:rsidR="00BF46E1" w:rsidRPr="0041528A" w:rsidRDefault="00BF46E1" w:rsidP="00BF46E1"/>
    <w:p w14:paraId="6EDEF1A3" w14:textId="77777777" w:rsidR="00BF46E1" w:rsidRPr="0041528A" w:rsidRDefault="00BF46E1" w:rsidP="00BF46E1">
      <w:r w:rsidRPr="0041528A">
        <w:t>PROACTIVE COMMAND: SEND SHORT MESSAGE: 5.1.1</w:t>
      </w:r>
    </w:p>
    <w:p w14:paraId="79E8FDF0" w14:textId="77777777" w:rsidR="00BF46E1" w:rsidRPr="0041528A" w:rsidRDefault="00BF46E1" w:rsidP="00BF46E1">
      <w:r w:rsidRPr="0041528A">
        <w:t>Logically:</w:t>
      </w:r>
    </w:p>
    <w:p w14:paraId="7A62C69C" w14:textId="77777777" w:rsidR="00BF46E1" w:rsidRPr="0041528A" w:rsidRDefault="00BF46E1" w:rsidP="0041528A">
      <w:pPr>
        <w:pStyle w:val="EW"/>
      </w:pPr>
      <w:r w:rsidRPr="0041528A">
        <w:t>Command details</w:t>
      </w:r>
    </w:p>
    <w:p w14:paraId="3A6A5A90" w14:textId="77777777" w:rsidR="00BF46E1" w:rsidRPr="0041528A" w:rsidRDefault="00BF46E1" w:rsidP="0041528A">
      <w:pPr>
        <w:pStyle w:val="EW"/>
      </w:pPr>
      <w:r w:rsidRPr="0041528A">
        <w:tab/>
        <w:t>Command number:</w:t>
      </w:r>
      <w:r w:rsidRPr="0041528A">
        <w:tab/>
        <w:t>1</w:t>
      </w:r>
    </w:p>
    <w:p w14:paraId="1D2124F3" w14:textId="77777777" w:rsidR="00BF46E1" w:rsidRPr="0041528A" w:rsidRDefault="00BF46E1" w:rsidP="0041528A">
      <w:pPr>
        <w:pStyle w:val="EW"/>
      </w:pPr>
      <w:r w:rsidRPr="0041528A">
        <w:tab/>
        <w:t>Command type:</w:t>
      </w:r>
      <w:r w:rsidRPr="0041528A">
        <w:tab/>
        <w:t>SEND SHORT MESSAGE</w:t>
      </w:r>
    </w:p>
    <w:p w14:paraId="1B934191" w14:textId="77777777" w:rsidR="00BF46E1" w:rsidRPr="0041528A" w:rsidRDefault="00BF46E1" w:rsidP="0041528A">
      <w:pPr>
        <w:pStyle w:val="EW"/>
      </w:pPr>
      <w:r w:rsidRPr="0041528A">
        <w:tab/>
        <w:t>Command qualifier:</w:t>
      </w:r>
      <w:r w:rsidRPr="0041528A">
        <w:tab/>
        <w:t>packing not required</w:t>
      </w:r>
    </w:p>
    <w:p w14:paraId="7B470F7E" w14:textId="77777777" w:rsidR="00BF46E1" w:rsidRPr="0041528A" w:rsidRDefault="00BF46E1" w:rsidP="0041528A">
      <w:pPr>
        <w:pStyle w:val="EW"/>
      </w:pPr>
      <w:r w:rsidRPr="0041528A">
        <w:t>Device identities</w:t>
      </w:r>
    </w:p>
    <w:p w14:paraId="702A6156" w14:textId="77777777" w:rsidR="00BF46E1" w:rsidRPr="0041528A" w:rsidRDefault="00BF46E1" w:rsidP="0041528A">
      <w:pPr>
        <w:pStyle w:val="EW"/>
      </w:pPr>
      <w:r w:rsidRPr="0041528A">
        <w:tab/>
        <w:t>Source device:</w:t>
      </w:r>
      <w:r w:rsidRPr="0041528A">
        <w:tab/>
        <w:t>UICC</w:t>
      </w:r>
    </w:p>
    <w:p w14:paraId="24E51728" w14:textId="77777777" w:rsidR="00BF46E1" w:rsidRPr="0041528A" w:rsidRDefault="00BF46E1" w:rsidP="0041528A">
      <w:pPr>
        <w:pStyle w:val="EW"/>
      </w:pPr>
      <w:r w:rsidRPr="0041528A">
        <w:tab/>
        <w:t>Destination device:</w:t>
      </w:r>
      <w:r w:rsidRPr="0041528A">
        <w:tab/>
        <w:t>Network</w:t>
      </w:r>
    </w:p>
    <w:p w14:paraId="03B61734" w14:textId="77777777" w:rsidR="00BF46E1" w:rsidRPr="0041528A" w:rsidRDefault="00BF46E1" w:rsidP="0041528A">
      <w:pPr>
        <w:pStyle w:val="EW"/>
      </w:pPr>
      <w:r w:rsidRPr="0041528A">
        <w:t>Alpha identifier:</w:t>
      </w:r>
      <w:r w:rsidRPr="0041528A">
        <w:tab/>
        <w:t>"</w:t>
      </w:r>
      <w:r w:rsidRPr="0041528A">
        <w:rPr>
          <w:rFonts w:ascii="MS Gothic" w:eastAsia="MS Gothic" w:hAnsi="MS Gothic" w:cs="MS Gothic"/>
        </w:rPr>
        <w:t>中一</w:t>
      </w:r>
      <w:r w:rsidRPr="0041528A">
        <w:t>"</w:t>
      </w:r>
    </w:p>
    <w:p w14:paraId="7BA4C5CF" w14:textId="77777777" w:rsidR="00BF46E1" w:rsidRPr="0041528A" w:rsidRDefault="00BF46E1" w:rsidP="0041528A">
      <w:pPr>
        <w:pStyle w:val="EW"/>
      </w:pPr>
      <w:r w:rsidRPr="0041528A">
        <w:t>Address</w:t>
      </w:r>
    </w:p>
    <w:p w14:paraId="7B457E92" w14:textId="77777777" w:rsidR="00BF46E1" w:rsidRPr="0041528A" w:rsidRDefault="00BF46E1" w:rsidP="0041528A">
      <w:pPr>
        <w:pStyle w:val="EW"/>
      </w:pPr>
      <w:r w:rsidRPr="0041528A">
        <w:tab/>
        <w:t>TON:</w:t>
      </w:r>
      <w:r w:rsidRPr="0041528A">
        <w:tab/>
        <w:t>International number</w:t>
      </w:r>
    </w:p>
    <w:p w14:paraId="3415A84B" w14:textId="77777777" w:rsidR="00BF46E1" w:rsidRPr="0041528A" w:rsidRDefault="00BF46E1" w:rsidP="0041528A">
      <w:pPr>
        <w:pStyle w:val="EW"/>
      </w:pPr>
      <w:r w:rsidRPr="0041528A">
        <w:tab/>
        <w:t>NPI:</w:t>
      </w:r>
      <w:r w:rsidRPr="0041528A">
        <w:tab/>
        <w:t>"ISDN / telephone numbering plan"</w:t>
      </w:r>
    </w:p>
    <w:p w14:paraId="3DE60576" w14:textId="77777777" w:rsidR="00BF46E1" w:rsidRPr="0041528A" w:rsidRDefault="00BF46E1" w:rsidP="0041528A">
      <w:pPr>
        <w:pStyle w:val="EW"/>
      </w:pPr>
      <w:r w:rsidRPr="0041528A">
        <w:tab/>
        <w:t>Dialling number string</w:t>
      </w:r>
      <w:r w:rsidRPr="0041528A">
        <w:tab/>
        <w:t>"112233445566778"</w:t>
      </w:r>
    </w:p>
    <w:p w14:paraId="3C6C4CE5" w14:textId="77777777" w:rsidR="00BF46E1" w:rsidRPr="0041528A" w:rsidRDefault="00BF46E1" w:rsidP="0041528A">
      <w:pPr>
        <w:pStyle w:val="EW"/>
      </w:pPr>
      <w:r w:rsidRPr="0041528A">
        <w:t>SMS TPDU</w:t>
      </w:r>
    </w:p>
    <w:p w14:paraId="21CEBC8B" w14:textId="77777777" w:rsidR="00BF46E1" w:rsidRPr="0041528A" w:rsidRDefault="00BF46E1" w:rsidP="0041528A">
      <w:pPr>
        <w:pStyle w:val="EW"/>
      </w:pPr>
      <w:r w:rsidRPr="0041528A">
        <w:tab/>
        <w:t>TP-MTI</w:t>
      </w:r>
      <w:r w:rsidRPr="0041528A">
        <w:tab/>
        <w:t>SMS-SUBMIT</w:t>
      </w:r>
    </w:p>
    <w:p w14:paraId="1323E1B0" w14:textId="77777777" w:rsidR="00BF46E1" w:rsidRPr="0041528A" w:rsidRDefault="00BF46E1" w:rsidP="0041528A">
      <w:pPr>
        <w:pStyle w:val="EW"/>
      </w:pPr>
      <w:r w:rsidRPr="0041528A">
        <w:tab/>
        <w:t>TP-RD</w:t>
      </w:r>
      <w:r w:rsidRPr="0041528A">
        <w:tab/>
        <w:t>Instruct the SC to accept an SMS-SUBMIT for a SM</w:t>
      </w:r>
    </w:p>
    <w:p w14:paraId="6295D176" w14:textId="77777777" w:rsidR="00BF46E1" w:rsidRPr="0041528A" w:rsidRDefault="00BF46E1" w:rsidP="0041528A">
      <w:pPr>
        <w:pStyle w:val="EW"/>
      </w:pPr>
      <w:r w:rsidRPr="0041528A">
        <w:tab/>
        <w:t>TP-VPF</w:t>
      </w:r>
      <w:r w:rsidRPr="0041528A">
        <w:tab/>
        <w:t>TP-VP field not present</w:t>
      </w:r>
    </w:p>
    <w:p w14:paraId="2891825F" w14:textId="77777777" w:rsidR="00BF46E1" w:rsidRPr="0041528A" w:rsidRDefault="00BF46E1" w:rsidP="0041528A">
      <w:pPr>
        <w:pStyle w:val="EW"/>
      </w:pPr>
      <w:r w:rsidRPr="0041528A">
        <w:tab/>
        <w:t>TP-RP</w:t>
      </w:r>
      <w:r w:rsidRPr="0041528A">
        <w:tab/>
        <w:t>TP-Reply-Path is not set in this SMS-SUBMIT</w:t>
      </w:r>
    </w:p>
    <w:p w14:paraId="71433C91" w14:textId="77777777" w:rsidR="00BF46E1" w:rsidRPr="0041528A" w:rsidRDefault="00BF46E1" w:rsidP="0041528A">
      <w:pPr>
        <w:pStyle w:val="EW"/>
      </w:pPr>
      <w:r w:rsidRPr="0041528A">
        <w:tab/>
        <w:t>TP-UDHI</w:t>
      </w:r>
      <w:r w:rsidRPr="0041528A">
        <w:tab/>
        <w:t>The TP-UD field contains only the short message</w:t>
      </w:r>
    </w:p>
    <w:p w14:paraId="3B778083" w14:textId="77777777" w:rsidR="00BF46E1" w:rsidRPr="0041528A" w:rsidRDefault="00BF46E1" w:rsidP="0041528A">
      <w:pPr>
        <w:pStyle w:val="EW"/>
      </w:pPr>
      <w:r w:rsidRPr="0041528A">
        <w:tab/>
        <w:t>TP-SRR</w:t>
      </w:r>
      <w:r w:rsidRPr="0041528A">
        <w:tab/>
        <w:t>A status report is not requested</w:t>
      </w:r>
    </w:p>
    <w:p w14:paraId="7289E28D" w14:textId="77777777" w:rsidR="00BF46E1" w:rsidRPr="0041528A" w:rsidRDefault="00BF46E1" w:rsidP="0041528A">
      <w:pPr>
        <w:pStyle w:val="EW"/>
      </w:pPr>
      <w:r w:rsidRPr="0041528A">
        <w:tab/>
        <w:t>TP-MR</w:t>
      </w:r>
      <w:r w:rsidRPr="0041528A">
        <w:tab/>
        <w:t>"00"</w:t>
      </w:r>
    </w:p>
    <w:p w14:paraId="2EC52792" w14:textId="77777777" w:rsidR="00BF46E1" w:rsidRPr="0041528A" w:rsidRDefault="00BF46E1" w:rsidP="0041528A">
      <w:pPr>
        <w:pStyle w:val="EW"/>
      </w:pPr>
      <w:r w:rsidRPr="0041528A">
        <w:tab/>
        <w:t>TP-DA</w:t>
      </w:r>
    </w:p>
    <w:p w14:paraId="5C8BD8B0" w14:textId="77777777" w:rsidR="00BF46E1" w:rsidRPr="0041528A" w:rsidRDefault="00BF46E1" w:rsidP="0041528A">
      <w:pPr>
        <w:pStyle w:val="EW"/>
      </w:pPr>
      <w:r w:rsidRPr="0041528A">
        <w:tab/>
        <w:t>TON</w:t>
      </w:r>
      <w:r w:rsidRPr="0041528A">
        <w:tab/>
        <w:t>International number</w:t>
      </w:r>
    </w:p>
    <w:p w14:paraId="7C04D12B" w14:textId="77777777" w:rsidR="00BF46E1" w:rsidRPr="0041528A" w:rsidRDefault="00BF46E1" w:rsidP="0041528A">
      <w:pPr>
        <w:pStyle w:val="EW"/>
      </w:pPr>
      <w:r w:rsidRPr="0041528A">
        <w:tab/>
        <w:t>NPI</w:t>
      </w:r>
      <w:r w:rsidRPr="0041528A">
        <w:tab/>
        <w:t>"ISDN / telephone numbering plan"</w:t>
      </w:r>
    </w:p>
    <w:p w14:paraId="5FD95AC7" w14:textId="77777777" w:rsidR="00BF46E1" w:rsidRPr="0041528A" w:rsidRDefault="00BF46E1" w:rsidP="0041528A">
      <w:pPr>
        <w:pStyle w:val="EW"/>
      </w:pPr>
      <w:r w:rsidRPr="0041528A">
        <w:tab/>
        <w:t>Address value</w:t>
      </w:r>
      <w:r w:rsidRPr="0041528A">
        <w:tab/>
        <w:t>"012345678"</w:t>
      </w:r>
    </w:p>
    <w:p w14:paraId="307C5D62" w14:textId="77777777" w:rsidR="00BF46E1" w:rsidRPr="0041528A" w:rsidRDefault="00BF46E1" w:rsidP="0041528A">
      <w:pPr>
        <w:pStyle w:val="EW"/>
      </w:pPr>
      <w:r w:rsidRPr="0041528A">
        <w:tab/>
        <w:t>TP-PID</w:t>
      </w:r>
      <w:r w:rsidRPr="0041528A">
        <w:tab/>
        <w:t>Short message type 0</w:t>
      </w:r>
    </w:p>
    <w:p w14:paraId="2E175151" w14:textId="77777777" w:rsidR="00BF46E1" w:rsidRPr="0041528A" w:rsidRDefault="00BF46E1" w:rsidP="0041528A">
      <w:pPr>
        <w:pStyle w:val="EW"/>
      </w:pPr>
      <w:r w:rsidRPr="0041528A">
        <w:tab/>
        <w:t>TP-DCS</w:t>
      </w:r>
    </w:p>
    <w:p w14:paraId="4F976CA9" w14:textId="77777777" w:rsidR="00BF46E1" w:rsidRPr="0041528A" w:rsidRDefault="00BF46E1" w:rsidP="0041528A">
      <w:pPr>
        <w:pStyle w:val="EW"/>
      </w:pPr>
      <w:r w:rsidRPr="0041528A">
        <w:tab/>
        <w:t>Message coding</w:t>
      </w:r>
      <w:r w:rsidRPr="0041528A">
        <w:tab/>
        <w:t>16-bit data</w:t>
      </w:r>
    </w:p>
    <w:p w14:paraId="7F30803C" w14:textId="77777777" w:rsidR="00BF46E1" w:rsidRPr="0041528A" w:rsidRDefault="00BF46E1" w:rsidP="0041528A">
      <w:pPr>
        <w:pStyle w:val="EW"/>
      </w:pPr>
      <w:r w:rsidRPr="0041528A">
        <w:tab/>
        <w:t>Message class</w:t>
      </w:r>
      <w:r w:rsidRPr="0041528A">
        <w:tab/>
        <w:t>class 0</w:t>
      </w:r>
    </w:p>
    <w:p w14:paraId="02B46CC5" w14:textId="77777777" w:rsidR="00BF46E1" w:rsidRPr="0041528A" w:rsidRDefault="00BF46E1" w:rsidP="0041528A">
      <w:pPr>
        <w:pStyle w:val="EW"/>
      </w:pPr>
      <w:r w:rsidRPr="0041528A">
        <w:tab/>
        <w:t>TP-UDL</w:t>
      </w:r>
      <w:r w:rsidRPr="0041528A">
        <w:tab/>
        <w:t>24</w:t>
      </w:r>
    </w:p>
    <w:p w14:paraId="5EBD757D" w14:textId="77777777" w:rsidR="00BF46E1" w:rsidRPr="0041528A" w:rsidRDefault="00BF46E1" w:rsidP="0041528A">
      <w:pPr>
        <w:pStyle w:val="EX"/>
      </w:pPr>
      <w:r w:rsidRPr="0041528A">
        <w:tab/>
        <w:t>TP-UD</w:t>
      </w:r>
      <w:r w:rsidRPr="0041528A">
        <w:tab/>
        <w:t>"</w:t>
      </w:r>
      <w:r w:rsidRPr="0041528A">
        <w:rPr>
          <w:rFonts w:ascii="MS Gothic" w:eastAsia="MS Gothic" w:hAnsi="MS Gothic" w:cs="MS Gothic"/>
        </w:rPr>
        <w:t>中一</w:t>
      </w:r>
      <w:r w:rsidRPr="0041528A">
        <w:t>"</w:t>
      </w:r>
    </w:p>
    <w:p w14:paraId="255137E5" w14:textId="77777777" w:rsidR="00BF46E1" w:rsidRPr="0041528A" w:rsidRDefault="00BF46E1" w:rsidP="00BF46E1">
      <w:r w:rsidRPr="0041528A">
        <w:t>Coding:</w:t>
      </w:r>
    </w:p>
    <w:p w14:paraId="37DA23DC"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546F0852"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69E7654"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482E5253"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341923E1" w14:textId="77777777" w:rsidR="00BF46E1" w:rsidRPr="0041528A" w:rsidRDefault="00BF46E1" w:rsidP="00195D76">
            <w:pPr>
              <w:pStyle w:val="TAC"/>
            </w:pPr>
            <w:r w:rsidRPr="0041528A">
              <w:t>2D</w:t>
            </w:r>
          </w:p>
        </w:tc>
        <w:tc>
          <w:tcPr>
            <w:tcW w:w="567" w:type="dxa"/>
            <w:tcBorders>
              <w:top w:val="single" w:sz="4" w:space="0" w:color="auto"/>
              <w:left w:val="single" w:sz="4" w:space="0" w:color="auto"/>
              <w:bottom w:val="single" w:sz="4" w:space="0" w:color="auto"/>
              <w:right w:val="single" w:sz="4" w:space="0" w:color="auto"/>
            </w:tcBorders>
          </w:tcPr>
          <w:p w14:paraId="43822D87"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419761F"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FD57A8D"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BCB2D4C" w14:textId="77777777" w:rsidR="00BF46E1" w:rsidRPr="0041528A" w:rsidRDefault="00BF46E1" w:rsidP="00195D76">
            <w:pPr>
              <w:pStyle w:val="TAC"/>
            </w:pPr>
            <w:r w:rsidRPr="0041528A">
              <w:t>13</w:t>
            </w:r>
          </w:p>
        </w:tc>
        <w:tc>
          <w:tcPr>
            <w:tcW w:w="567" w:type="dxa"/>
            <w:tcBorders>
              <w:top w:val="single" w:sz="4" w:space="0" w:color="auto"/>
              <w:left w:val="single" w:sz="4" w:space="0" w:color="auto"/>
              <w:bottom w:val="single" w:sz="4" w:space="0" w:color="auto"/>
              <w:right w:val="single" w:sz="4" w:space="0" w:color="auto"/>
            </w:tcBorders>
          </w:tcPr>
          <w:p w14:paraId="0C956752"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AA97CCB"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32566F1"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CEAF44F"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CAB3C7D"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703C4D51" w14:textId="77777777" w:rsidR="00BF46E1" w:rsidRPr="0041528A" w:rsidRDefault="00BF46E1" w:rsidP="00195D76">
            <w:pPr>
              <w:pStyle w:val="TAC"/>
            </w:pPr>
            <w:r w:rsidRPr="0041528A">
              <w:t>85</w:t>
            </w:r>
          </w:p>
        </w:tc>
      </w:tr>
      <w:tr w:rsidR="00BF46E1" w:rsidRPr="0041528A" w14:paraId="096533CA" w14:textId="77777777" w:rsidTr="00195D76">
        <w:trPr>
          <w:jc w:val="center"/>
        </w:trPr>
        <w:tc>
          <w:tcPr>
            <w:tcW w:w="1134" w:type="dxa"/>
            <w:tcBorders>
              <w:top w:val="single" w:sz="4" w:space="0" w:color="auto"/>
              <w:right w:val="single" w:sz="4" w:space="0" w:color="auto"/>
            </w:tcBorders>
          </w:tcPr>
          <w:p w14:paraId="429F2135"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DC9CBE9"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71A0ABCB" w14:textId="77777777" w:rsidR="00BF46E1" w:rsidRPr="0041528A" w:rsidRDefault="00BF46E1" w:rsidP="00195D76">
            <w:pPr>
              <w:pStyle w:val="TAC"/>
            </w:pPr>
            <w:r w:rsidRPr="0041528A">
              <w:t>80</w:t>
            </w:r>
          </w:p>
        </w:tc>
        <w:tc>
          <w:tcPr>
            <w:tcW w:w="567" w:type="dxa"/>
            <w:tcBorders>
              <w:top w:val="single" w:sz="4" w:space="0" w:color="auto"/>
              <w:left w:val="single" w:sz="4" w:space="0" w:color="auto"/>
              <w:bottom w:val="single" w:sz="4" w:space="0" w:color="auto"/>
              <w:right w:val="single" w:sz="4" w:space="0" w:color="auto"/>
            </w:tcBorders>
          </w:tcPr>
          <w:p w14:paraId="3BEB7838" w14:textId="77777777" w:rsidR="00BF46E1" w:rsidRPr="0041528A" w:rsidRDefault="00BF46E1" w:rsidP="00195D76">
            <w:pPr>
              <w:pStyle w:val="TAC"/>
            </w:pPr>
            <w:r w:rsidRPr="0041528A">
              <w:rPr>
                <w:szCs w:val="18"/>
              </w:rPr>
              <w:t>4E</w:t>
            </w:r>
          </w:p>
        </w:tc>
        <w:tc>
          <w:tcPr>
            <w:tcW w:w="567" w:type="dxa"/>
            <w:tcBorders>
              <w:top w:val="single" w:sz="4" w:space="0" w:color="auto"/>
              <w:left w:val="single" w:sz="4" w:space="0" w:color="auto"/>
              <w:bottom w:val="single" w:sz="4" w:space="0" w:color="auto"/>
              <w:right w:val="single" w:sz="4" w:space="0" w:color="auto"/>
            </w:tcBorders>
          </w:tcPr>
          <w:p w14:paraId="536FBE5B" w14:textId="77777777" w:rsidR="00BF46E1" w:rsidRPr="0041528A" w:rsidRDefault="00BF46E1" w:rsidP="00195D76">
            <w:pPr>
              <w:pStyle w:val="TAC"/>
            </w:pPr>
            <w:r w:rsidRPr="0041528A">
              <w:rPr>
                <w:szCs w:val="18"/>
              </w:rPr>
              <w:t>2D</w:t>
            </w:r>
          </w:p>
        </w:tc>
        <w:tc>
          <w:tcPr>
            <w:tcW w:w="567" w:type="dxa"/>
            <w:tcBorders>
              <w:top w:val="single" w:sz="4" w:space="0" w:color="auto"/>
              <w:left w:val="single" w:sz="4" w:space="0" w:color="auto"/>
              <w:bottom w:val="single" w:sz="4" w:space="0" w:color="auto"/>
              <w:right w:val="single" w:sz="4" w:space="0" w:color="auto"/>
            </w:tcBorders>
          </w:tcPr>
          <w:p w14:paraId="00E683E0" w14:textId="77777777" w:rsidR="00BF46E1" w:rsidRPr="0041528A" w:rsidRDefault="00BF46E1" w:rsidP="00195D76">
            <w:pPr>
              <w:pStyle w:val="TAC"/>
            </w:pPr>
            <w:r w:rsidRPr="0041528A">
              <w:rPr>
                <w:szCs w:val="18"/>
              </w:rPr>
              <w:t>4E</w:t>
            </w:r>
          </w:p>
        </w:tc>
        <w:tc>
          <w:tcPr>
            <w:tcW w:w="567" w:type="dxa"/>
            <w:tcBorders>
              <w:top w:val="single" w:sz="4" w:space="0" w:color="auto"/>
              <w:left w:val="single" w:sz="4" w:space="0" w:color="auto"/>
              <w:bottom w:val="single" w:sz="4" w:space="0" w:color="auto"/>
              <w:right w:val="single" w:sz="4" w:space="0" w:color="auto"/>
            </w:tcBorders>
          </w:tcPr>
          <w:p w14:paraId="265DE18C" w14:textId="77777777" w:rsidR="00BF46E1" w:rsidRPr="0041528A" w:rsidRDefault="00BF46E1" w:rsidP="00195D76">
            <w:pPr>
              <w:pStyle w:val="TAC"/>
            </w:pPr>
            <w:r w:rsidRPr="0041528A">
              <w:rPr>
                <w:szCs w:val="18"/>
              </w:rPr>
              <w:t>00</w:t>
            </w:r>
          </w:p>
        </w:tc>
        <w:tc>
          <w:tcPr>
            <w:tcW w:w="567" w:type="dxa"/>
            <w:tcBorders>
              <w:top w:val="single" w:sz="4" w:space="0" w:color="auto"/>
              <w:left w:val="single" w:sz="4" w:space="0" w:color="auto"/>
              <w:bottom w:val="single" w:sz="4" w:space="0" w:color="auto"/>
              <w:right w:val="single" w:sz="4" w:space="0" w:color="auto"/>
            </w:tcBorders>
          </w:tcPr>
          <w:p w14:paraId="7AA28209" w14:textId="77777777" w:rsidR="00BF46E1" w:rsidRPr="0041528A" w:rsidRDefault="00BF46E1" w:rsidP="00195D76">
            <w:pPr>
              <w:pStyle w:val="TAC"/>
            </w:pPr>
            <w:r w:rsidRPr="0041528A">
              <w:t>86</w:t>
            </w:r>
          </w:p>
        </w:tc>
        <w:tc>
          <w:tcPr>
            <w:tcW w:w="567" w:type="dxa"/>
            <w:tcBorders>
              <w:top w:val="single" w:sz="4" w:space="0" w:color="auto"/>
              <w:left w:val="single" w:sz="4" w:space="0" w:color="auto"/>
              <w:bottom w:val="single" w:sz="4" w:space="0" w:color="auto"/>
              <w:right w:val="single" w:sz="4" w:space="0" w:color="auto"/>
            </w:tcBorders>
          </w:tcPr>
          <w:p w14:paraId="4763983B"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52D3E287"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25A63FBE" w14:textId="77777777" w:rsidR="00BF46E1" w:rsidRPr="0041528A" w:rsidRDefault="00BF46E1" w:rsidP="00195D76">
            <w:pPr>
              <w:pStyle w:val="TAC"/>
            </w:pPr>
            <w:r w:rsidRPr="0041528A">
              <w:t>11</w:t>
            </w:r>
          </w:p>
        </w:tc>
        <w:tc>
          <w:tcPr>
            <w:tcW w:w="567" w:type="dxa"/>
            <w:tcBorders>
              <w:top w:val="single" w:sz="4" w:space="0" w:color="auto"/>
              <w:left w:val="single" w:sz="4" w:space="0" w:color="auto"/>
              <w:bottom w:val="single" w:sz="4" w:space="0" w:color="auto"/>
              <w:right w:val="single" w:sz="4" w:space="0" w:color="auto"/>
            </w:tcBorders>
          </w:tcPr>
          <w:p w14:paraId="75E828AC" w14:textId="77777777" w:rsidR="00BF46E1" w:rsidRPr="0041528A" w:rsidRDefault="00BF46E1" w:rsidP="00195D76">
            <w:pPr>
              <w:pStyle w:val="TAC"/>
            </w:pPr>
            <w:r w:rsidRPr="0041528A">
              <w:t>22</w:t>
            </w:r>
          </w:p>
        </w:tc>
        <w:tc>
          <w:tcPr>
            <w:tcW w:w="567" w:type="dxa"/>
            <w:tcBorders>
              <w:top w:val="single" w:sz="4" w:space="0" w:color="auto"/>
              <w:left w:val="single" w:sz="4" w:space="0" w:color="auto"/>
              <w:bottom w:val="single" w:sz="4" w:space="0" w:color="auto"/>
              <w:right w:val="single" w:sz="4" w:space="0" w:color="auto"/>
            </w:tcBorders>
          </w:tcPr>
          <w:p w14:paraId="666D47B7" w14:textId="77777777" w:rsidR="00BF46E1" w:rsidRPr="0041528A" w:rsidRDefault="00BF46E1" w:rsidP="00195D76">
            <w:pPr>
              <w:pStyle w:val="TAC"/>
            </w:pPr>
            <w:r w:rsidRPr="0041528A">
              <w:t>33</w:t>
            </w:r>
          </w:p>
        </w:tc>
      </w:tr>
      <w:tr w:rsidR="00BF46E1" w:rsidRPr="0041528A" w14:paraId="25BFF476" w14:textId="77777777" w:rsidTr="00195D76">
        <w:trPr>
          <w:jc w:val="center"/>
        </w:trPr>
        <w:tc>
          <w:tcPr>
            <w:tcW w:w="1134" w:type="dxa"/>
            <w:tcBorders>
              <w:right w:val="single" w:sz="4" w:space="0" w:color="auto"/>
            </w:tcBorders>
          </w:tcPr>
          <w:p w14:paraId="0A808CF9"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0ACF5F7"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0664BF7A"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62126E61" w14:textId="77777777" w:rsidR="00BF46E1" w:rsidRPr="0041528A" w:rsidRDefault="00BF46E1" w:rsidP="00195D76">
            <w:pPr>
              <w:pStyle w:val="TAC"/>
            </w:pPr>
            <w:r w:rsidRPr="0041528A">
              <w:t>66</w:t>
            </w:r>
          </w:p>
        </w:tc>
        <w:tc>
          <w:tcPr>
            <w:tcW w:w="567" w:type="dxa"/>
            <w:tcBorders>
              <w:top w:val="single" w:sz="4" w:space="0" w:color="auto"/>
              <w:left w:val="single" w:sz="4" w:space="0" w:color="auto"/>
              <w:bottom w:val="single" w:sz="4" w:space="0" w:color="auto"/>
              <w:right w:val="single" w:sz="4" w:space="0" w:color="auto"/>
            </w:tcBorders>
          </w:tcPr>
          <w:p w14:paraId="78217A60" w14:textId="77777777" w:rsidR="00BF46E1" w:rsidRPr="0041528A" w:rsidRDefault="00BF46E1" w:rsidP="00195D76">
            <w:pPr>
              <w:pStyle w:val="TAC"/>
            </w:pPr>
            <w:r w:rsidRPr="0041528A">
              <w:t>77</w:t>
            </w:r>
          </w:p>
        </w:tc>
        <w:tc>
          <w:tcPr>
            <w:tcW w:w="567" w:type="dxa"/>
            <w:tcBorders>
              <w:top w:val="single" w:sz="4" w:space="0" w:color="auto"/>
              <w:left w:val="single" w:sz="4" w:space="0" w:color="auto"/>
              <w:bottom w:val="single" w:sz="4" w:space="0" w:color="auto"/>
              <w:right w:val="single" w:sz="4" w:space="0" w:color="auto"/>
            </w:tcBorders>
          </w:tcPr>
          <w:p w14:paraId="3760AE7C" w14:textId="77777777" w:rsidR="00BF46E1" w:rsidRPr="0041528A" w:rsidRDefault="00BF46E1" w:rsidP="00195D76">
            <w:pPr>
              <w:pStyle w:val="TAC"/>
            </w:pPr>
            <w:r w:rsidRPr="0041528A">
              <w:t>F8</w:t>
            </w:r>
          </w:p>
        </w:tc>
        <w:tc>
          <w:tcPr>
            <w:tcW w:w="567" w:type="dxa"/>
            <w:tcBorders>
              <w:top w:val="single" w:sz="4" w:space="0" w:color="auto"/>
              <w:left w:val="single" w:sz="4" w:space="0" w:color="auto"/>
              <w:bottom w:val="single" w:sz="4" w:space="0" w:color="auto"/>
              <w:right w:val="single" w:sz="4" w:space="0" w:color="auto"/>
            </w:tcBorders>
          </w:tcPr>
          <w:p w14:paraId="13129D65" w14:textId="77777777" w:rsidR="00BF46E1" w:rsidRPr="0041528A" w:rsidRDefault="00BF46E1" w:rsidP="00195D76">
            <w:pPr>
              <w:pStyle w:val="TAC"/>
            </w:pPr>
            <w:r w:rsidRPr="0041528A">
              <w:t>8B</w:t>
            </w:r>
          </w:p>
        </w:tc>
        <w:tc>
          <w:tcPr>
            <w:tcW w:w="567" w:type="dxa"/>
            <w:tcBorders>
              <w:top w:val="single" w:sz="4" w:space="0" w:color="auto"/>
              <w:left w:val="single" w:sz="4" w:space="0" w:color="auto"/>
              <w:bottom w:val="single" w:sz="4" w:space="0" w:color="auto"/>
              <w:right w:val="single" w:sz="4" w:space="0" w:color="auto"/>
            </w:tcBorders>
          </w:tcPr>
          <w:p w14:paraId="4C2CF712"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740F3D09"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7A577C3"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1F0201F"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240D2C84"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2871831F" w14:textId="77777777" w:rsidR="00BF46E1" w:rsidRPr="0041528A" w:rsidRDefault="00BF46E1" w:rsidP="00195D76">
            <w:pPr>
              <w:pStyle w:val="TAC"/>
            </w:pPr>
            <w:r w:rsidRPr="0041528A">
              <w:t>10</w:t>
            </w:r>
          </w:p>
        </w:tc>
      </w:tr>
      <w:tr w:rsidR="00BF46E1" w:rsidRPr="0041528A" w14:paraId="4A739401" w14:textId="77777777" w:rsidTr="00195D76">
        <w:trPr>
          <w:jc w:val="center"/>
        </w:trPr>
        <w:tc>
          <w:tcPr>
            <w:tcW w:w="1134" w:type="dxa"/>
            <w:tcBorders>
              <w:right w:val="single" w:sz="4" w:space="0" w:color="auto"/>
            </w:tcBorders>
          </w:tcPr>
          <w:p w14:paraId="50120F2F"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FDD6061"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4AC74F11"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5B31133E" w14:textId="77777777" w:rsidR="00BF46E1" w:rsidRPr="0041528A" w:rsidRDefault="00BF46E1" w:rsidP="00195D76">
            <w:pPr>
              <w:pStyle w:val="TAC"/>
            </w:pPr>
            <w:r w:rsidRPr="0041528A">
              <w:t>76</w:t>
            </w:r>
          </w:p>
        </w:tc>
        <w:tc>
          <w:tcPr>
            <w:tcW w:w="567" w:type="dxa"/>
            <w:tcBorders>
              <w:top w:val="single" w:sz="4" w:space="0" w:color="auto"/>
              <w:left w:val="single" w:sz="4" w:space="0" w:color="auto"/>
              <w:bottom w:val="single" w:sz="4" w:space="0" w:color="auto"/>
              <w:right w:val="single" w:sz="4" w:space="0" w:color="auto"/>
            </w:tcBorders>
          </w:tcPr>
          <w:p w14:paraId="04BC2A16" w14:textId="77777777" w:rsidR="00BF46E1" w:rsidRPr="0041528A" w:rsidRDefault="00BF46E1" w:rsidP="00195D76">
            <w:pPr>
              <w:pStyle w:val="TAC"/>
            </w:pPr>
            <w:r w:rsidRPr="0041528A">
              <w:t>F8</w:t>
            </w:r>
          </w:p>
        </w:tc>
        <w:tc>
          <w:tcPr>
            <w:tcW w:w="567" w:type="dxa"/>
            <w:tcBorders>
              <w:top w:val="single" w:sz="4" w:space="0" w:color="auto"/>
              <w:left w:val="single" w:sz="4" w:space="0" w:color="auto"/>
              <w:bottom w:val="single" w:sz="4" w:space="0" w:color="auto"/>
              <w:right w:val="single" w:sz="4" w:space="0" w:color="auto"/>
            </w:tcBorders>
          </w:tcPr>
          <w:p w14:paraId="41A74B6F"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4A05B911"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58998F8D"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1624EDEA" w14:textId="77777777" w:rsidR="00BF46E1" w:rsidRPr="0041528A" w:rsidRDefault="00BF46E1" w:rsidP="00195D76">
            <w:pPr>
              <w:pStyle w:val="TAC"/>
            </w:pPr>
            <w:r w:rsidRPr="0041528A">
              <w:rPr>
                <w:szCs w:val="18"/>
              </w:rPr>
              <w:t>4E</w:t>
            </w:r>
          </w:p>
        </w:tc>
        <w:tc>
          <w:tcPr>
            <w:tcW w:w="567" w:type="dxa"/>
            <w:tcBorders>
              <w:top w:val="single" w:sz="4" w:space="0" w:color="auto"/>
              <w:left w:val="single" w:sz="4" w:space="0" w:color="auto"/>
              <w:bottom w:val="single" w:sz="4" w:space="0" w:color="auto"/>
              <w:right w:val="single" w:sz="4" w:space="0" w:color="auto"/>
            </w:tcBorders>
          </w:tcPr>
          <w:p w14:paraId="21C7EDBF" w14:textId="77777777" w:rsidR="00BF46E1" w:rsidRPr="0041528A" w:rsidRDefault="00BF46E1" w:rsidP="00195D76">
            <w:pPr>
              <w:pStyle w:val="TAC"/>
            </w:pPr>
            <w:r w:rsidRPr="0041528A">
              <w:rPr>
                <w:szCs w:val="18"/>
              </w:rPr>
              <w:t>2D</w:t>
            </w:r>
          </w:p>
        </w:tc>
        <w:tc>
          <w:tcPr>
            <w:tcW w:w="567" w:type="dxa"/>
            <w:tcBorders>
              <w:top w:val="single" w:sz="4" w:space="0" w:color="auto"/>
              <w:left w:val="single" w:sz="4" w:space="0" w:color="auto"/>
              <w:bottom w:val="single" w:sz="4" w:space="0" w:color="auto"/>
              <w:right w:val="single" w:sz="4" w:space="0" w:color="auto"/>
            </w:tcBorders>
          </w:tcPr>
          <w:p w14:paraId="0DF873A9" w14:textId="77777777" w:rsidR="00BF46E1" w:rsidRPr="0041528A" w:rsidRDefault="00BF46E1" w:rsidP="00195D76">
            <w:pPr>
              <w:pStyle w:val="TAC"/>
            </w:pPr>
            <w:r w:rsidRPr="0041528A">
              <w:rPr>
                <w:szCs w:val="18"/>
              </w:rPr>
              <w:t>4E</w:t>
            </w:r>
          </w:p>
        </w:tc>
        <w:tc>
          <w:tcPr>
            <w:tcW w:w="567" w:type="dxa"/>
            <w:tcBorders>
              <w:top w:val="single" w:sz="4" w:space="0" w:color="auto"/>
              <w:left w:val="single" w:sz="4" w:space="0" w:color="auto"/>
              <w:bottom w:val="single" w:sz="4" w:space="0" w:color="auto"/>
              <w:right w:val="single" w:sz="4" w:space="0" w:color="auto"/>
            </w:tcBorders>
          </w:tcPr>
          <w:p w14:paraId="0F79C183" w14:textId="77777777" w:rsidR="00BF46E1" w:rsidRPr="0041528A" w:rsidRDefault="00BF46E1" w:rsidP="00195D76">
            <w:pPr>
              <w:pStyle w:val="TAC"/>
            </w:pPr>
            <w:r w:rsidRPr="0041528A">
              <w:rPr>
                <w:szCs w:val="18"/>
              </w:rPr>
              <w:t>00</w:t>
            </w:r>
          </w:p>
        </w:tc>
        <w:tc>
          <w:tcPr>
            <w:tcW w:w="567" w:type="dxa"/>
            <w:tcBorders>
              <w:top w:val="single" w:sz="4" w:space="0" w:color="auto"/>
              <w:left w:val="single" w:sz="4" w:space="0" w:color="auto"/>
              <w:bottom w:val="single" w:sz="4" w:space="0" w:color="auto"/>
              <w:right w:val="single" w:sz="4" w:space="0" w:color="auto"/>
            </w:tcBorders>
          </w:tcPr>
          <w:p w14:paraId="4D016B06" w14:textId="77777777" w:rsidR="00BF46E1" w:rsidRPr="0041528A" w:rsidRDefault="00BF46E1" w:rsidP="00195D76">
            <w:pPr>
              <w:pStyle w:val="TAC"/>
            </w:pPr>
          </w:p>
        </w:tc>
      </w:tr>
    </w:tbl>
    <w:p w14:paraId="4F01C780" w14:textId="77777777" w:rsidR="00BF46E1" w:rsidRPr="0041528A" w:rsidRDefault="00BF46E1" w:rsidP="00BF46E1"/>
    <w:p w14:paraId="124F4AE0" w14:textId="77777777" w:rsidR="00BF46E1" w:rsidRPr="0041528A" w:rsidRDefault="00BF46E1" w:rsidP="00BF46E1">
      <w:r w:rsidRPr="0041528A">
        <w:t>SMS-PP (SEND SHORT MESSAGE) Message 5.1</w:t>
      </w:r>
    </w:p>
    <w:p w14:paraId="06F830E5" w14:textId="77777777" w:rsidR="00BF46E1" w:rsidRPr="0041528A" w:rsidRDefault="00BF46E1" w:rsidP="00BF46E1">
      <w:r w:rsidRPr="0041528A">
        <w:t>Logically:</w:t>
      </w:r>
    </w:p>
    <w:p w14:paraId="7A787989" w14:textId="77777777" w:rsidR="00BF46E1" w:rsidRPr="0041528A" w:rsidRDefault="00BF46E1" w:rsidP="0041528A">
      <w:pPr>
        <w:pStyle w:val="EW"/>
      </w:pPr>
      <w:r w:rsidRPr="0041528A">
        <w:t>SMS TPDU</w:t>
      </w:r>
    </w:p>
    <w:p w14:paraId="7ADB6D62" w14:textId="77777777" w:rsidR="00BF46E1" w:rsidRPr="0041528A" w:rsidRDefault="00BF46E1" w:rsidP="0041528A">
      <w:pPr>
        <w:pStyle w:val="EW"/>
      </w:pPr>
      <w:r w:rsidRPr="0041528A">
        <w:tab/>
        <w:t>TP-MTI</w:t>
      </w:r>
      <w:r w:rsidRPr="0041528A">
        <w:tab/>
        <w:t>SMS-SUBMIT</w:t>
      </w:r>
    </w:p>
    <w:p w14:paraId="4F00491A" w14:textId="77777777" w:rsidR="00BF46E1" w:rsidRPr="0041528A" w:rsidRDefault="00BF46E1" w:rsidP="0041528A">
      <w:pPr>
        <w:pStyle w:val="EW"/>
      </w:pPr>
      <w:r w:rsidRPr="0041528A">
        <w:tab/>
        <w:t>TP-RD</w:t>
      </w:r>
      <w:r w:rsidRPr="0041528A">
        <w:tab/>
        <w:t>Instruct the SC to accept an SMS-SUBMIT for a SM</w:t>
      </w:r>
    </w:p>
    <w:p w14:paraId="59015810" w14:textId="77777777" w:rsidR="00BF46E1" w:rsidRPr="0041528A" w:rsidRDefault="00BF46E1" w:rsidP="0041528A">
      <w:pPr>
        <w:pStyle w:val="EW"/>
      </w:pPr>
      <w:r w:rsidRPr="0041528A">
        <w:tab/>
        <w:t>TP-VPF</w:t>
      </w:r>
      <w:r w:rsidRPr="0041528A">
        <w:tab/>
        <w:t>TP-VP field not present</w:t>
      </w:r>
    </w:p>
    <w:p w14:paraId="239C540D" w14:textId="77777777" w:rsidR="00BF46E1" w:rsidRPr="0041528A" w:rsidRDefault="00BF46E1" w:rsidP="0041528A">
      <w:pPr>
        <w:pStyle w:val="EW"/>
      </w:pPr>
      <w:r w:rsidRPr="0041528A">
        <w:tab/>
        <w:t>TP-RP</w:t>
      </w:r>
      <w:r w:rsidRPr="0041528A">
        <w:tab/>
        <w:t>TP-Reply-Path is not set in this SMS-SUBMIT</w:t>
      </w:r>
    </w:p>
    <w:p w14:paraId="3F514253" w14:textId="77777777" w:rsidR="00BF46E1" w:rsidRPr="0041528A" w:rsidRDefault="00BF46E1" w:rsidP="0041528A">
      <w:pPr>
        <w:pStyle w:val="EW"/>
      </w:pPr>
      <w:r w:rsidRPr="0041528A">
        <w:tab/>
        <w:t>TP-UDHI</w:t>
      </w:r>
      <w:r w:rsidRPr="0041528A">
        <w:tab/>
        <w:t>The TP-UD field contains only the short message</w:t>
      </w:r>
    </w:p>
    <w:p w14:paraId="2B6A4E8F" w14:textId="77777777" w:rsidR="00BF46E1" w:rsidRPr="0041528A" w:rsidRDefault="00BF46E1" w:rsidP="0041528A">
      <w:pPr>
        <w:pStyle w:val="EW"/>
      </w:pPr>
      <w:r w:rsidRPr="0041528A">
        <w:tab/>
        <w:t>TP-SRR</w:t>
      </w:r>
      <w:r w:rsidRPr="0041528A">
        <w:tab/>
        <w:t>A status report is not requested</w:t>
      </w:r>
    </w:p>
    <w:p w14:paraId="285486B6" w14:textId="77777777" w:rsidR="00BF46E1" w:rsidRPr="0041528A" w:rsidRDefault="00BF46E1" w:rsidP="0041528A">
      <w:pPr>
        <w:pStyle w:val="EW"/>
      </w:pPr>
      <w:r w:rsidRPr="0041528A">
        <w:tab/>
        <w:t>TP-MR</w:t>
      </w:r>
      <w:r w:rsidRPr="0041528A">
        <w:tab/>
        <w:t>"01"</w:t>
      </w:r>
    </w:p>
    <w:p w14:paraId="4DC0C7E3" w14:textId="77777777" w:rsidR="00BF46E1" w:rsidRPr="0041528A" w:rsidRDefault="00BF46E1" w:rsidP="0041528A">
      <w:pPr>
        <w:pStyle w:val="EW"/>
      </w:pPr>
      <w:r w:rsidRPr="0041528A">
        <w:tab/>
        <w:t>TP-DA</w:t>
      </w:r>
    </w:p>
    <w:p w14:paraId="77C12C26" w14:textId="77777777" w:rsidR="00BF46E1" w:rsidRPr="0041528A" w:rsidRDefault="00BF46E1" w:rsidP="0041528A">
      <w:pPr>
        <w:pStyle w:val="EW"/>
      </w:pPr>
      <w:r w:rsidRPr="0041528A">
        <w:tab/>
        <w:t>TON</w:t>
      </w:r>
      <w:r w:rsidRPr="0041528A">
        <w:tab/>
        <w:t>International number</w:t>
      </w:r>
    </w:p>
    <w:p w14:paraId="48C7A218" w14:textId="77777777" w:rsidR="00BF46E1" w:rsidRPr="0041528A" w:rsidRDefault="00BF46E1" w:rsidP="0041528A">
      <w:pPr>
        <w:pStyle w:val="EW"/>
      </w:pPr>
      <w:r w:rsidRPr="0041528A">
        <w:tab/>
        <w:t>NPI</w:t>
      </w:r>
      <w:r w:rsidRPr="0041528A">
        <w:tab/>
        <w:t>"ISDN / telephone numbering plan"</w:t>
      </w:r>
    </w:p>
    <w:p w14:paraId="2DA248F6" w14:textId="77777777" w:rsidR="00BF46E1" w:rsidRPr="0041528A" w:rsidRDefault="00BF46E1" w:rsidP="0041528A">
      <w:pPr>
        <w:pStyle w:val="EW"/>
      </w:pPr>
      <w:r w:rsidRPr="0041528A">
        <w:tab/>
        <w:t>Address value</w:t>
      </w:r>
      <w:r w:rsidRPr="0041528A">
        <w:tab/>
        <w:t>"012345678"</w:t>
      </w:r>
    </w:p>
    <w:p w14:paraId="45D5E1D4" w14:textId="77777777" w:rsidR="00BF46E1" w:rsidRPr="0041528A" w:rsidRDefault="00BF46E1" w:rsidP="0041528A">
      <w:pPr>
        <w:pStyle w:val="EW"/>
      </w:pPr>
      <w:r w:rsidRPr="0041528A">
        <w:tab/>
        <w:t>TP-PID</w:t>
      </w:r>
      <w:r w:rsidRPr="0041528A">
        <w:tab/>
        <w:t>Short message type 0</w:t>
      </w:r>
    </w:p>
    <w:p w14:paraId="39456166" w14:textId="77777777" w:rsidR="00BF46E1" w:rsidRPr="0041528A" w:rsidRDefault="00BF46E1" w:rsidP="0041528A">
      <w:pPr>
        <w:pStyle w:val="EW"/>
      </w:pPr>
      <w:r w:rsidRPr="0041528A">
        <w:tab/>
        <w:t>TP-DCS</w:t>
      </w:r>
    </w:p>
    <w:p w14:paraId="35B668A9" w14:textId="77777777" w:rsidR="00BF46E1" w:rsidRPr="0041528A" w:rsidRDefault="00BF46E1" w:rsidP="0041528A">
      <w:pPr>
        <w:pStyle w:val="EW"/>
      </w:pPr>
      <w:r w:rsidRPr="0041528A">
        <w:tab/>
        <w:t>Message coding</w:t>
      </w:r>
      <w:r w:rsidRPr="0041528A">
        <w:tab/>
        <w:t>UCS2 (16-bit data)</w:t>
      </w:r>
    </w:p>
    <w:p w14:paraId="31D9F6BC" w14:textId="77777777" w:rsidR="00BF46E1" w:rsidRPr="0041528A" w:rsidRDefault="00BF46E1" w:rsidP="0041528A">
      <w:pPr>
        <w:pStyle w:val="EW"/>
      </w:pPr>
      <w:r w:rsidRPr="0041528A">
        <w:tab/>
        <w:t>Message class</w:t>
      </w:r>
      <w:r w:rsidRPr="0041528A">
        <w:tab/>
        <w:t>class 0</w:t>
      </w:r>
    </w:p>
    <w:p w14:paraId="11DB4DE3" w14:textId="77777777" w:rsidR="00BF46E1" w:rsidRPr="0041528A" w:rsidRDefault="00BF46E1" w:rsidP="0041528A">
      <w:pPr>
        <w:pStyle w:val="EW"/>
      </w:pPr>
      <w:r w:rsidRPr="0041528A">
        <w:tab/>
        <w:t>TP-UDL</w:t>
      </w:r>
      <w:r w:rsidRPr="0041528A">
        <w:tab/>
        <w:t>24</w:t>
      </w:r>
    </w:p>
    <w:p w14:paraId="2547AACC" w14:textId="77777777" w:rsidR="00BF46E1" w:rsidRPr="0041528A" w:rsidRDefault="00BF46E1" w:rsidP="0041528A">
      <w:pPr>
        <w:pStyle w:val="EX"/>
      </w:pPr>
      <w:r w:rsidRPr="0041528A">
        <w:tab/>
        <w:t>TP-UD</w:t>
      </w:r>
      <w:r w:rsidRPr="0041528A">
        <w:tab/>
        <w:t>"</w:t>
      </w:r>
      <w:r w:rsidRPr="0041528A">
        <w:rPr>
          <w:rFonts w:ascii="MS Gothic" w:eastAsia="MS Gothic" w:hAnsi="MS Gothic" w:cs="MS Gothic"/>
        </w:rPr>
        <w:t>中一</w:t>
      </w:r>
      <w:r w:rsidRPr="0041528A">
        <w:t>"</w:t>
      </w:r>
    </w:p>
    <w:p w14:paraId="497029D4" w14:textId="77777777" w:rsidR="00BF46E1" w:rsidRPr="0041528A" w:rsidRDefault="00BF46E1" w:rsidP="00BF46E1">
      <w:r w:rsidRPr="0041528A">
        <w:t>Coding:</w:t>
      </w:r>
    </w:p>
    <w:p w14:paraId="6F017C0F"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32A5E8F5"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70147AF"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7727BE57"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ABE1188"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8B3670B"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15850CA1"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2C424B3D"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064D3955"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5B9D2102"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36082D3B" w14:textId="77777777" w:rsidR="00BF46E1" w:rsidRPr="0041528A" w:rsidRDefault="00BF46E1" w:rsidP="00195D76">
            <w:pPr>
              <w:pStyle w:val="TAC"/>
            </w:pPr>
            <w:r w:rsidRPr="0041528A">
              <w:t>76</w:t>
            </w:r>
          </w:p>
        </w:tc>
        <w:tc>
          <w:tcPr>
            <w:tcW w:w="567" w:type="dxa"/>
            <w:tcBorders>
              <w:top w:val="single" w:sz="4" w:space="0" w:color="auto"/>
              <w:left w:val="single" w:sz="4" w:space="0" w:color="auto"/>
              <w:bottom w:val="single" w:sz="4" w:space="0" w:color="auto"/>
              <w:right w:val="single" w:sz="4" w:space="0" w:color="auto"/>
            </w:tcBorders>
          </w:tcPr>
          <w:p w14:paraId="72BC12A9" w14:textId="77777777" w:rsidR="00BF46E1" w:rsidRPr="0041528A" w:rsidRDefault="00BF46E1" w:rsidP="00195D76">
            <w:pPr>
              <w:pStyle w:val="TAC"/>
            </w:pPr>
            <w:r w:rsidRPr="0041528A">
              <w:t>F8</w:t>
            </w:r>
          </w:p>
        </w:tc>
        <w:tc>
          <w:tcPr>
            <w:tcW w:w="567" w:type="dxa"/>
            <w:tcBorders>
              <w:top w:val="single" w:sz="4" w:space="0" w:color="auto"/>
              <w:left w:val="single" w:sz="4" w:space="0" w:color="auto"/>
              <w:bottom w:val="single" w:sz="4" w:space="0" w:color="auto"/>
              <w:right w:val="single" w:sz="4" w:space="0" w:color="auto"/>
            </w:tcBorders>
          </w:tcPr>
          <w:p w14:paraId="3424E29E"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06169FBE"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2CFAF56C" w14:textId="77777777" w:rsidR="00BF46E1" w:rsidRPr="0041528A" w:rsidRDefault="00BF46E1" w:rsidP="00195D76">
            <w:pPr>
              <w:pStyle w:val="TAC"/>
            </w:pPr>
            <w:r w:rsidRPr="0041528A">
              <w:t>04</w:t>
            </w:r>
          </w:p>
        </w:tc>
      </w:tr>
      <w:tr w:rsidR="00BF46E1" w:rsidRPr="0041528A" w14:paraId="27EF35EC" w14:textId="77777777" w:rsidTr="00195D76">
        <w:trPr>
          <w:jc w:val="center"/>
        </w:trPr>
        <w:tc>
          <w:tcPr>
            <w:tcW w:w="1134" w:type="dxa"/>
            <w:tcBorders>
              <w:top w:val="single" w:sz="4" w:space="0" w:color="auto"/>
              <w:right w:val="single" w:sz="4" w:space="0" w:color="auto"/>
            </w:tcBorders>
          </w:tcPr>
          <w:p w14:paraId="21E6C5BD"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D3CA91F" w14:textId="77777777" w:rsidR="00BF46E1" w:rsidRPr="0041528A" w:rsidRDefault="00BF46E1" w:rsidP="00195D76">
            <w:pPr>
              <w:pStyle w:val="TAC"/>
              <w:rPr>
                <w:szCs w:val="18"/>
              </w:rPr>
            </w:pPr>
            <w:r w:rsidRPr="0041528A">
              <w:rPr>
                <w:szCs w:val="18"/>
              </w:rPr>
              <w:t>4E</w:t>
            </w:r>
          </w:p>
        </w:tc>
        <w:tc>
          <w:tcPr>
            <w:tcW w:w="567" w:type="dxa"/>
            <w:tcBorders>
              <w:top w:val="single" w:sz="4" w:space="0" w:color="auto"/>
              <w:left w:val="single" w:sz="4" w:space="0" w:color="auto"/>
              <w:bottom w:val="single" w:sz="4" w:space="0" w:color="auto"/>
              <w:right w:val="single" w:sz="4" w:space="0" w:color="auto"/>
            </w:tcBorders>
          </w:tcPr>
          <w:p w14:paraId="0B30CC5A" w14:textId="77777777" w:rsidR="00BF46E1" w:rsidRPr="0041528A" w:rsidRDefault="00BF46E1" w:rsidP="00195D76">
            <w:pPr>
              <w:pStyle w:val="TAC"/>
              <w:rPr>
                <w:szCs w:val="18"/>
              </w:rPr>
            </w:pPr>
            <w:r w:rsidRPr="0041528A">
              <w:rPr>
                <w:szCs w:val="18"/>
              </w:rPr>
              <w:t>2D</w:t>
            </w:r>
          </w:p>
        </w:tc>
        <w:tc>
          <w:tcPr>
            <w:tcW w:w="567" w:type="dxa"/>
            <w:tcBorders>
              <w:top w:val="single" w:sz="4" w:space="0" w:color="auto"/>
              <w:left w:val="single" w:sz="4" w:space="0" w:color="auto"/>
              <w:bottom w:val="single" w:sz="4" w:space="0" w:color="auto"/>
              <w:right w:val="single" w:sz="4" w:space="0" w:color="auto"/>
            </w:tcBorders>
          </w:tcPr>
          <w:p w14:paraId="6A1C541C" w14:textId="77777777" w:rsidR="00BF46E1" w:rsidRPr="0041528A" w:rsidRDefault="00BF46E1" w:rsidP="00195D76">
            <w:pPr>
              <w:pStyle w:val="TAC"/>
              <w:rPr>
                <w:szCs w:val="18"/>
              </w:rPr>
            </w:pPr>
            <w:r w:rsidRPr="0041528A">
              <w:rPr>
                <w:szCs w:val="18"/>
              </w:rPr>
              <w:t>4E</w:t>
            </w:r>
          </w:p>
        </w:tc>
        <w:tc>
          <w:tcPr>
            <w:tcW w:w="567" w:type="dxa"/>
            <w:tcBorders>
              <w:top w:val="single" w:sz="4" w:space="0" w:color="auto"/>
              <w:left w:val="single" w:sz="4" w:space="0" w:color="auto"/>
              <w:bottom w:val="single" w:sz="4" w:space="0" w:color="auto"/>
              <w:right w:val="single" w:sz="4" w:space="0" w:color="auto"/>
            </w:tcBorders>
          </w:tcPr>
          <w:p w14:paraId="5BD3B7F2" w14:textId="77777777" w:rsidR="00BF46E1" w:rsidRPr="0041528A" w:rsidRDefault="00BF46E1" w:rsidP="00195D76">
            <w:pPr>
              <w:pStyle w:val="TAC"/>
              <w:rPr>
                <w:szCs w:val="18"/>
              </w:rPr>
            </w:pPr>
            <w:r w:rsidRPr="0041528A">
              <w:rPr>
                <w:szCs w:val="18"/>
              </w:rPr>
              <w:t>00</w:t>
            </w:r>
          </w:p>
        </w:tc>
        <w:tc>
          <w:tcPr>
            <w:tcW w:w="567" w:type="dxa"/>
            <w:tcBorders>
              <w:top w:val="single" w:sz="4" w:space="0" w:color="auto"/>
              <w:left w:val="single" w:sz="4" w:space="0" w:color="auto"/>
              <w:bottom w:val="single" w:sz="4" w:space="0" w:color="auto"/>
              <w:right w:val="single" w:sz="4" w:space="0" w:color="auto"/>
            </w:tcBorders>
          </w:tcPr>
          <w:p w14:paraId="6444AFD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A1A4DF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E2D5FB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DBE7DD2"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FEDC8E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0419ADE"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FDEF2AA"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710508E" w14:textId="77777777" w:rsidR="00BF46E1" w:rsidRPr="0041528A" w:rsidRDefault="00BF46E1" w:rsidP="00195D76">
            <w:pPr>
              <w:pStyle w:val="TAC"/>
            </w:pPr>
          </w:p>
        </w:tc>
      </w:tr>
    </w:tbl>
    <w:p w14:paraId="1EF46C83" w14:textId="77777777" w:rsidR="00BF46E1" w:rsidRPr="0041528A" w:rsidRDefault="00BF46E1" w:rsidP="00BF46E1"/>
    <w:p w14:paraId="21F3A5E6" w14:textId="77777777" w:rsidR="00BF46E1" w:rsidRPr="0041528A" w:rsidRDefault="00BF46E1" w:rsidP="00BF46E1">
      <w:r w:rsidRPr="0041528A">
        <w:t>SMS-PP (SEND SHORT MESSAGE) Message 5.2</w:t>
      </w:r>
    </w:p>
    <w:p w14:paraId="1B3026E6" w14:textId="77777777" w:rsidR="00BF46E1" w:rsidRPr="0041528A" w:rsidRDefault="00BF46E1" w:rsidP="00BF46E1">
      <w:r w:rsidRPr="0041528A">
        <w:t>Logically:</w:t>
      </w:r>
    </w:p>
    <w:p w14:paraId="2150FDD4" w14:textId="77777777" w:rsidR="00BF46E1" w:rsidRPr="0041528A" w:rsidRDefault="00BF46E1" w:rsidP="0041528A">
      <w:pPr>
        <w:pStyle w:val="EW"/>
      </w:pPr>
      <w:r w:rsidRPr="0041528A">
        <w:t>SMS TPDU</w:t>
      </w:r>
    </w:p>
    <w:p w14:paraId="3B26714D" w14:textId="77777777" w:rsidR="00BF46E1" w:rsidRPr="0041528A" w:rsidRDefault="00BF46E1" w:rsidP="0041528A">
      <w:pPr>
        <w:pStyle w:val="EW"/>
      </w:pPr>
      <w:r w:rsidRPr="0041528A">
        <w:tab/>
        <w:t>TP-MTI</w:t>
      </w:r>
      <w:r w:rsidRPr="0041528A">
        <w:tab/>
        <w:t>SMS-SUBMIT</w:t>
      </w:r>
    </w:p>
    <w:p w14:paraId="4CD57528" w14:textId="77777777" w:rsidR="00BF46E1" w:rsidRPr="0041528A" w:rsidRDefault="00BF46E1" w:rsidP="0041528A">
      <w:pPr>
        <w:pStyle w:val="EW"/>
      </w:pPr>
      <w:r w:rsidRPr="0041528A">
        <w:tab/>
        <w:t>TP-RD</w:t>
      </w:r>
      <w:r w:rsidRPr="0041528A">
        <w:tab/>
        <w:t>Instruct the SC to accept an SMS-SUBMIT for a SM</w:t>
      </w:r>
    </w:p>
    <w:p w14:paraId="33FC65BC" w14:textId="77777777" w:rsidR="00BF46E1" w:rsidRPr="0041528A" w:rsidRDefault="00BF46E1" w:rsidP="0041528A">
      <w:pPr>
        <w:pStyle w:val="EW"/>
      </w:pPr>
      <w:r w:rsidRPr="0041528A">
        <w:tab/>
        <w:t>TP-VPF</w:t>
      </w:r>
      <w:r w:rsidRPr="0041528A">
        <w:tab/>
        <w:t>TP-VP field not present</w:t>
      </w:r>
    </w:p>
    <w:p w14:paraId="74D7ADD8" w14:textId="77777777" w:rsidR="00BF46E1" w:rsidRPr="0041528A" w:rsidRDefault="00BF46E1" w:rsidP="0041528A">
      <w:pPr>
        <w:pStyle w:val="EW"/>
      </w:pPr>
      <w:r w:rsidRPr="0041528A">
        <w:tab/>
        <w:t>TP-RP</w:t>
      </w:r>
      <w:r w:rsidRPr="0041528A">
        <w:tab/>
        <w:t>TP-Reply-Path is not set in this SMS-SUBMIT</w:t>
      </w:r>
    </w:p>
    <w:p w14:paraId="11351B6D" w14:textId="77777777" w:rsidR="00BF46E1" w:rsidRPr="0041528A" w:rsidRDefault="00BF46E1" w:rsidP="0041528A">
      <w:pPr>
        <w:pStyle w:val="EW"/>
      </w:pPr>
      <w:r w:rsidRPr="0041528A">
        <w:tab/>
        <w:t>TP-UDHI</w:t>
      </w:r>
      <w:r w:rsidRPr="0041528A">
        <w:tab/>
        <w:t>The TP-UD field contains only the short message</w:t>
      </w:r>
    </w:p>
    <w:p w14:paraId="3D69E410" w14:textId="77777777" w:rsidR="00BF46E1" w:rsidRPr="0041528A" w:rsidRDefault="00BF46E1" w:rsidP="0041528A">
      <w:pPr>
        <w:pStyle w:val="EW"/>
      </w:pPr>
      <w:r w:rsidRPr="0041528A">
        <w:tab/>
        <w:t>TP-SRR</w:t>
      </w:r>
      <w:r w:rsidRPr="0041528A">
        <w:tab/>
        <w:t>A status report is not requested</w:t>
      </w:r>
    </w:p>
    <w:p w14:paraId="225F0DE2" w14:textId="77777777" w:rsidR="00BF46E1" w:rsidRPr="0041528A" w:rsidRDefault="00BF46E1" w:rsidP="0041528A">
      <w:pPr>
        <w:pStyle w:val="EW"/>
      </w:pPr>
      <w:r w:rsidRPr="0041528A">
        <w:tab/>
        <w:t>TP-MR</w:t>
      </w:r>
      <w:r w:rsidRPr="0041528A">
        <w:tab/>
        <w:t>"02"</w:t>
      </w:r>
    </w:p>
    <w:p w14:paraId="33A4694D" w14:textId="77777777" w:rsidR="00BF46E1" w:rsidRPr="0041528A" w:rsidRDefault="00BF46E1" w:rsidP="0041528A">
      <w:pPr>
        <w:pStyle w:val="EW"/>
      </w:pPr>
      <w:r w:rsidRPr="0041528A">
        <w:tab/>
        <w:t>TP-DA</w:t>
      </w:r>
    </w:p>
    <w:p w14:paraId="45686C6A" w14:textId="77777777" w:rsidR="00BF46E1" w:rsidRPr="0041528A" w:rsidRDefault="00BF46E1" w:rsidP="0041528A">
      <w:pPr>
        <w:pStyle w:val="EW"/>
      </w:pPr>
      <w:r w:rsidRPr="0041528A">
        <w:tab/>
        <w:t>TON</w:t>
      </w:r>
      <w:r w:rsidRPr="0041528A">
        <w:tab/>
        <w:t>International number</w:t>
      </w:r>
    </w:p>
    <w:p w14:paraId="5213F640" w14:textId="77777777" w:rsidR="00BF46E1" w:rsidRPr="0041528A" w:rsidRDefault="00BF46E1" w:rsidP="0041528A">
      <w:pPr>
        <w:pStyle w:val="EW"/>
      </w:pPr>
      <w:r w:rsidRPr="0041528A">
        <w:tab/>
        <w:t>NPI</w:t>
      </w:r>
      <w:r w:rsidRPr="0041528A">
        <w:tab/>
        <w:t>"ISDN / telephone numbering plan"</w:t>
      </w:r>
    </w:p>
    <w:p w14:paraId="62DAC3A0" w14:textId="77777777" w:rsidR="00BF46E1" w:rsidRPr="0041528A" w:rsidRDefault="00BF46E1" w:rsidP="0041528A">
      <w:pPr>
        <w:pStyle w:val="EW"/>
      </w:pPr>
      <w:r w:rsidRPr="0041528A">
        <w:tab/>
        <w:t>Address value</w:t>
      </w:r>
      <w:r w:rsidRPr="0041528A">
        <w:tab/>
        <w:t>"012345678"</w:t>
      </w:r>
    </w:p>
    <w:p w14:paraId="7D8FAAD0" w14:textId="77777777" w:rsidR="00BF46E1" w:rsidRPr="0041528A" w:rsidRDefault="00BF46E1" w:rsidP="0041528A">
      <w:pPr>
        <w:pStyle w:val="EW"/>
      </w:pPr>
      <w:r w:rsidRPr="0041528A">
        <w:tab/>
        <w:t>TP-PID</w:t>
      </w:r>
      <w:r w:rsidRPr="0041528A">
        <w:tab/>
        <w:t>Short message type 0</w:t>
      </w:r>
    </w:p>
    <w:p w14:paraId="0B98D7AA" w14:textId="77777777" w:rsidR="00BF46E1" w:rsidRPr="0041528A" w:rsidRDefault="00BF46E1" w:rsidP="0041528A">
      <w:pPr>
        <w:pStyle w:val="EW"/>
      </w:pPr>
      <w:r w:rsidRPr="0041528A">
        <w:tab/>
        <w:t>TP-DCS</w:t>
      </w:r>
    </w:p>
    <w:p w14:paraId="01965008" w14:textId="77777777" w:rsidR="00BF46E1" w:rsidRPr="0041528A" w:rsidRDefault="00BF46E1" w:rsidP="0041528A">
      <w:pPr>
        <w:pStyle w:val="EW"/>
      </w:pPr>
      <w:r w:rsidRPr="0041528A">
        <w:tab/>
        <w:t>Message coding</w:t>
      </w:r>
      <w:r w:rsidRPr="0041528A">
        <w:tab/>
        <w:t>UCS2 (16-bit data)</w:t>
      </w:r>
    </w:p>
    <w:p w14:paraId="7E88EA04" w14:textId="77777777" w:rsidR="00BF46E1" w:rsidRPr="0041528A" w:rsidRDefault="00BF46E1" w:rsidP="0041528A">
      <w:pPr>
        <w:pStyle w:val="EW"/>
      </w:pPr>
      <w:r w:rsidRPr="0041528A">
        <w:tab/>
        <w:t>Message class</w:t>
      </w:r>
      <w:r w:rsidRPr="0041528A">
        <w:tab/>
        <w:t>class 0</w:t>
      </w:r>
    </w:p>
    <w:p w14:paraId="6586949D" w14:textId="77777777" w:rsidR="00BF46E1" w:rsidRPr="0041528A" w:rsidRDefault="00BF46E1" w:rsidP="0041528A">
      <w:pPr>
        <w:pStyle w:val="EW"/>
      </w:pPr>
      <w:r w:rsidRPr="0041528A">
        <w:tab/>
        <w:t>TP-UDL</w:t>
      </w:r>
      <w:r w:rsidRPr="0041528A">
        <w:tab/>
        <w:t>24</w:t>
      </w:r>
    </w:p>
    <w:p w14:paraId="77002578" w14:textId="77777777" w:rsidR="00BF46E1" w:rsidRPr="0041528A" w:rsidRDefault="00BF46E1" w:rsidP="0041528A">
      <w:pPr>
        <w:pStyle w:val="EX"/>
      </w:pPr>
      <w:r w:rsidRPr="0041528A">
        <w:tab/>
        <w:t>TP-UD</w:t>
      </w:r>
      <w:r w:rsidRPr="0041528A">
        <w:tab/>
        <w:t>"</w:t>
      </w:r>
      <w:r w:rsidRPr="0041528A">
        <w:rPr>
          <w:rFonts w:ascii="MS Gothic" w:eastAsia="MS Gothic" w:hAnsi="MS Gothic" w:cs="MS Gothic"/>
        </w:rPr>
        <w:t>中一</w:t>
      </w:r>
      <w:r w:rsidRPr="0041528A">
        <w:t>"</w:t>
      </w:r>
    </w:p>
    <w:p w14:paraId="5BAA7603" w14:textId="77777777" w:rsidR="00BF46E1" w:rsidRPr="0041528A" w:rsidRDefault="00BF46E1" w:rsidP="00BF46E1">
      <w:r w:rsidRPr="0041528A">
        <w:t>Coding:</w:t>
      </w:r>
    </w:p>
    <w:p w14:paraId="357E3006"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4A0" w:firstRow="1" w:lastRow="0" w:firstColumn="1" w:lastColumn="0" w:noHBand="0" w:noVBand="1"/>
      </w:tblPr>
      <w:tblGrid>
        <w:gridCol w:w="1134"/>
        <w:gridCol w:w="567"/>
        <w:gridCol w:w="567"/>
        <w:gridCol w:w="567"/>
        <w:gridCol w:w="567"/>
        <w:gridCol w:w="567"/>
        <w:gridCol w:w="567"/>
        <w:gridCol w:w="567"/>
        <w:gridCol w:w="567"/>
        <w:gridCol w:w="567"/>
        <w:gridCol w:w="567"/>
        <w:gridCol w:w="567"/>
        <w:gridCol w:w="567"/>
      </w:tblGrid>
      <w:tr w:rsidR="00BF46E1" w:rsidRPr="0041528A" w14:paraId="1D1DBA26"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hideMark/>
          </w:tcPr>
          <w:p w14:paraId="45053557"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hideMark/>
          </w:tcPr>
          <w:p w14:paraId="73DC184E"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hideMark/>
          </w:tcPr>
          <w:p w14:paraId="5D9D5009"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hideMark/>
          </w:tcPr>
          <w:p w14:paraId="77145217"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hideMark/>
          </w:tcPr>
          <w:p w14:paraId="619E40FA"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hideMark/>
          </w:tcPr>
          <w:p w14:paraId="0F2FA425"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hideMark/>
          </w:tcPr>
          <w:p w14:paraId="31B8D371"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hideMark/>
          </w:tcPr>
          <w:p w14:paraId="1A947224"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hideMark/>
          </w:tcPr>
          <w:p w14:paraId="4BEB8B9F" w14:textId="77777777" w:rsidR="00BF46E1" w:rsidRPr="0041528A" w:rsidRDefault="00BF46E1" w:rsidP="00195D76">
            <w:pPr>
              <w:pStyle w:val="TAC"/>
            </w:pPr>
            <w:r w:rsidRPr="0041528A">
              <w:t>76</w:t>
            </w:r>
          </w:p>
        </w:tc>
        <w:tc>
          <w:tcPr>
            <w:tcW w:w="567" w:type="dxa"/>
            <w:tcBorders>
              <w:top w:val="single" w:sz="4" w:space="0" w:color="auto"/>
              <w:left w:val="single" w:sz="4" w:space="0" w:color="auto"/>
              <w:bottom w:val="single" w:sz="4" w:space="0" w:color="auto"/>
              <w:right w:val="single" w:sz="4" w:space="0" w:color="auto"/>
            </w:tcBorders>
            <w:hideMark/>
          </w:tcPr>
          <w:p w14:paraId="2658239C" w14:textId="77777777" w:rsidR="00BF46E1" w:rsidRPr="0041528A" w:rsidRDefault="00BF46E1" w:rsidP="00195D76">
            <w:pPr>
              <w:pStyle w:val="TAC"/>
            </w:pPr>
            <w:r w:rsidRPr="0041528A">
              <w:t>F8</w:t>
            </w:r>
          </w:p>
        </w:tc>
        <w:tc>
          <w:tcPr>
            <w:tcW w:w="567" w:type="dxa"/>
            <w:tcBorders>
              <w:top w:val="single" w:sz="4" w:space="0" w:color="auto"/>
              <w:left w:val="single" w:sz="4" w:space="0" w:color="auto"/>
              <w:bottom w:val="single" w:sz="4" w:space="0" w:color="auto"/>
              <w:right w:val="single" w:sz="4" w:space="0" w:color="auto"/>
            </w:tcBorders>
            <w:hideMark/>
          </w:tcPr>
          <w:p w14:paraId="1E5AF123"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hideMark/>
          </w:tcPr>
          <w:p w14:paraId="21E1A0E9"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hideMark/>
          </w:tcPr>
          <w:p w14:paraId="67E6D246" w14:textId="77777777" w:rsidR="00BF46E1" w:rsidRPr="0041528A" w:rsidRDefault="00BF46E1" w:rsidP="00195D76">
            <w:pPr>
              <w:pStyle w:val="TAC"/>
            </w:pPr>
            <w:r w:rsidRPr="0041528A">
              <w:t>04</w:t>
            </w:r>
          </w:p>
        </w:tc>
      </w:tr>
      <w:tr w:rsidR="00BF46E1" w:rsidRPr="0041528A" w14:paraId="253D0CF9" w14:textId="77777777" w:rsidTr="00195D76">
        <w:trPr>
          <w:jc w:val="center"/>
        </w:trPr>
        <w:tc>
          <w:tcPr>
            <w:tcW w:w="1134" w:type="dxa"/>
            <w:tcBorders>
              <w:top w:val="single" w:sz="4" w:space="0" w:color="auto"/>
              <w:left w:val="nil"/>
              <w:bottom w:val="nil"/>
              <w:right w:val="single" w:sz="4" w:space="0" w:color="auto"/>
            </w:tcBorders>
          </w:tcPr>
          <w:p w14:paraId="187AFACE"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40F470C0" w14:textId="77777777" w:rsidR="00BF46E1" w:rsidRPr="0041528A" w:rsidRDefault="00BF46E1" w:rsidP="00195D76">
            <w:pPr>
              <w:pStyle w:val="TAC"/>
              <w:rPr>
                <w:szCs w:val="18"/>
              </w:rPr>
            </w:pPr>
            <w:r w:rsidRPr="0041528A">
              <w:rPr>
                <w:szCs w:val="18"/>
              </w:rPr>
              <w:t>4E</w:t>
            </w:r>
          </w:p>
        </w:tc>
        <w:tc>
          <w:tcPr>
            <w:tcW w:w="567" w:type="dxa"/>
            <w:tcBorders>
              <w:top w:val="single" w:sz="4" w:space="0" w:color="auto"/>
              <w:left w:val="single" w:sz="4" w:space="0" w:color="auto"/>
              <w:bottom w:val="single" w:sz="4" w:space="0" w:color="auto"/>
              <w:right w:val="single" w:sz="4" w:space="0" w:color="auto"/>
            </w:tcBorders>
            <w:hideMark/>
          </w:tcPr>
          <w:p w14:paraId="7C964D43" w14:textId="77777777" w:rsidR="00BF46E1" w:rsidRPr="0041528A" w:rsidRDefault="00BF46E1" w:rsidP="00195D76">
            <w:pPr>
              <w:pStyle w:val="TAC"/>
              <w:rPr>
                <w:szCs w:val="18"/>
              </w:rPr>
            </w:pPr>
            <w:r w:rsidRPr="0041528A">
              <w:rPr>
                <w:szCs w:val="18"/>
              </w:rPr>
              <w:t>2D</w:t>
            </w:r>
          </w:p>
        </w:tc>
        <w:tc>
          <w:tcPr>
            <w:tcW w:w="567" w:type="dxa"/>
            <w:tcBorders>
              <w:top w:val="single" w:sz="4" w:space="0" w:color="auto"/>
              <w:left w:val="single" w:sz="4" w:space="0" w:color="auto"/>
              <w:bottom w:val="single" w:sz="4" w:space="0" w:color="auto"/>
              <w:right w:val="single" w:sz="4" w:space="0" w:color="auto"/>
            </w:tcBorders>
            <w:hideMark/>
          </w:tcPr>
          <w:p w14:paraId="2D1F098A" w14:textId="77777777" w:rsidR="00BF46E1" w:rsidRPr="0041528A" w:rsidRDefault="00BF46E1" w:rsidP="00195D76">
            <w:pPr>
              <w:pStyle w:val="TAC"/>
              <w:rPr>
                <w:szCs w:val="18"/>
              </w:rPr>
            </w:pPr>
            <w:r w:rsidRPr="0041528A">
              <w:rPr>
                <w:szCs w:val="18"/>
              </w:rPr>
              <w:t>4E</w:t>
            </w:r>
          </w:p>
        </w:tc>
        <w:tc>
          <w:tcPr>
            <w:tcW w:w="567" w:type="dxa"/>
            <w:tcBorders>
              <w:top w:val="single" w:sz="4" w:space="0" w:color="auto"/>
              <w:left w:val="single" w:sz="4" w:space="0" w:color="auto"/>
              <w:bottom w:val="single" w:sz="4" w:space="0" w:color="auto"/>
              <w:right w:val="single" w:sz="4" w:space="0" w:color="auto"/>
            </w:tcBorders>
            <w:hideMark/>
          </w:tcPr>
          <w:p w14:paraId="1ABDB2E6" w14:textId="77777777" w:rsidR="00BF46E1" w:rsidRPr="0041528A" w:rsidRDefault="00BF46E1" w:rsidP="00195D76">
            <w:pPr>
              <w:pStyle w:val="TAC"/>
              <w:rPr>
                <w:szCs w:val="18"/>
              </w:rPr>
            </w:pPr>
            <w:r w:rsidRPr="0041528A">
              <w:rPr>
                <w:szCs w:val="18"/>
              </w:rPr>
              <w:t>00</w:t>
            </w:r>
          </w:p>
        </w:tc>
        <w:tc>
          <w:tcPr>
            <w:tcW w:w="567" w:type="dxa"/>
            <w:tcBorders>
              <w:top w:val="single" w:sz="4" w:space="0" w:color="auto"/>
              <w:left w:val="single" w:sz="4" w:space="0" w:color="auto"/>
              <w:bottom w:val="single" w:sz="4" w:space="0" w:color="auto"/>
              <w:right w:val="single" w:sz="4" w:space="0" w:color="auto"/>
            </w:tcBorders>
          </w:tcPr>
          <w:p w14:paraId="7A84EB22"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83D5F6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582BDFA"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3BEF07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F1B09FA"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B5A770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8949AF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809A648" w14:textId="77777777" w:rsidR="00BF46E1" w:rsidRPr="0041528A" w:rsidRDefault="00BF46E1" w:rsidP="00195D76">
            <w:pPr>
              <w:pStyle w:val="TAC"/>
            </w:pPr>
          </w:p>
        </w:tc>
      </w:tr>
    </w:tbl>
    <w:p w14:paraId="322766D4" w14:textId="77777777" w:rsidR="00BF46E1" w:rsidRPr="0041528A" w:rsidRDefault="00BF46E1" w:rsidP="00BF46E1"/>
    <w:p w14:paraId="2CA09999" w14:textId="77777777" w:rsidR="00BF46E1" w:rsidRPr="0041528A" w:rsidRDefault="00BF46E1" w:rsidP="00BF46E1">
      <w:r w:rsidRPr="0041528A">
        <w:t>SMS-PP (SEND SHORT MESSAGE) Message 5.3</w:t>
      </w:r>
    </w:p>
    <w:p w14:paraId="28316078" w14:textId="77777777" w:rsidR="00BF46E1" w:rsidRPr="0041528A" w:rsidRDefault="00BF46E1" w:rsidP="00BF46E1">
      <w:r w:rsidRPr="0041528A">
        <w:t>Logically:</w:t>
      </w:r>
    </w:p>
    <w:p w14:paraId="094EA5ED" w14:textId="77777777" w:rsidR="00BF46E1" w:rsidRPr="0041528A" w:rsidRDefault="00BF46E1" w:rsidP="0041528A">
      <w:pPr>
        <w:pStyle w:val="EW"/>
      </w:pPr>
      <w:r w:rsidRPr="0041528A">
        <w:t>SMS TPDU</w:t>
      </w:r>
    </w:p>
    <w:p w14:paraId="29402FC5" w14:textId="77777777" w:rsidR="00BF46E1" w:rsidRPr="0041528A" w:rsidRDefault="00BF46E1" w:rsidP="0041528A">
      <w:pPr>
        <w:pStyle w:val="EW"/>
      </w:pPr>
      <w:r w:rsidRPr="0041528A">
        <w:tab/>
        <w:t>TP-MTI</w:t>
      </w:r>
      <w:r w:rsidRPr="0041528A">
        <w:tab/>
        <w:t>SMS-SUBMIT</w:t>
      </w:r>
    </w:p>
    <w:p w14:paraId="1E7554A9" w14:textId="77777777" w:rsidR="00BF46E1" w:rsidRPr="0041528A" w:rsidRDefault="00BF46E1" w:rsidP="0041528A">
      <w:pPr>
        <w:pStyle w:val="EW"/>
      </w:pPr>
      <w:r w:rsidRPr="0041528A">
        <w:tab/>
        <w:t>TP-RD</w:t>
      </w:r>
      <w:r w:rsidRPr="0041528A">
        <w:tab/>
        <w:t>Instruct the SC to accept an SMS-SUBMIT for a SM</w:t>
      </w:r>
    </w:p>
    <w:p w14:paraId="163DA4CC" w14:textId="77777777" w:rsidR="00BF46E1" w:rsidRPr="0041528A" w:rsidRDefault="00BF46E1" w:rsidP="0041528A">
      <w:pPr>
        <w:pStyle w:val="EW"/>
      </w:pPr>
      <w:r w:rsidRPr="0041528A">
        <w:tab/>
        <w:t>TP-VPF</w:t>
      </w:r>
      <w:r w:rsidRPr="0041528A">
        <w:tab/>
        <w:t>TP-VP field not present</w:t>
      </w:r>
    </w:p>
    <w:p w14:paraId="55E7F1F0" w14:textId="77777777" w:rsidR="00BF46E1" w:rsidRPr="0041528A" w:rsidRDefault="00BF46E1" w:rsidP="0041528A">
      <w:pPr>
        <w:pStyle w:val="EW"/>
      </w:pPr>
      <w:r w:rsidRPr="0041528A">
        <w:tab/>
        <w:t>TP-RP</w:t>
      </w:r>
      <w:r w:rsidRPr="0041528A">
        <w:tab/>
        <w:t>TP-Reply-Path is not set in this SMS-SUBMIT</w:t>
      </w:r>
    </w:p>
    <w:p w14:paraId="3E395722" w14:textId="77777777" w:rsidR="00BF46E1" w:rsidRPr="0041528A" w:rsidRDefault="00BF46E1" w:rsidP="0041528A">
      <w:pPr>
        <w:pStyle w:val="EW"/>
      </w:pPr>
      <w:r w:rsidRPr="0041528A">
        <w:tab/>
        <w:t>TP-UDHI</w:t>
      </w:r>
      <w:r w:rsidRPr="0041528A">
        <w:tab/>
        <w:t>The TP-UD field contains only the short message</w:t>
      </w:r>
    </w:p>
    <w:p w14:paraId="38D0901D" w14:textId="77777777" w:rsidR="00BF46E1" w:rsidRPr="0041528A" w:rsidRDefault="00BF46E1" w:rsidP="0041528A">
      <w:pPr>
        <w:pStyle w:val="EW"/>
      </w:pPr>
      <w:r w:rsidRPr="0041528A">
        <w:tab/>
        <w:t>TP-SRR</w:t>
      </w:r>
      <w:r w:rsidRPr="0041528A">
        <w:tab/>
        <w:t>A status report is not requested</w:t>
      </w:r>
    </w:p>
    <w:p w14:paraId="34357D6E" w14:textId="77777777" w:rsidR="00BF46E1" w:rsidRPr="0041528A" w:rsidRDefault="00BF46E1" w:rsidP="0041528A">
      <w:pPr>
        <w:pStyle w:val="EW"/>
      </w:pPr>
      <w:r w:rsidRPr="0041528A">
        <w:tab/>
        <w:t>TP-MR</w:t>
      </w:r>
      <w:r w:rsidRPr="0041528A">
        <w:tab/>
        <w:t>"03"</w:t>
      </w:r>
    </w:p>
    <w:p w14:paraId="0319B716" w14:textId="77777777" w:rsidR="00BF46E1" w:rsidRPr="0041528A" w:rsidRDefault="00BF46E1" w:rsidP="0041528A">
      <w:pPr>
        <w:pStyle w:val="EW"/>
      </w:pPr>
      <w:r w:rsidRPr="0041528A">
        <w:tab/>
        <w:t>TP-DA</w:t>
      </w:r>
    </w:p>
    <w:p w14:paraId="0C917D78" w14:textId="77777777" w:rsidR="00BF46E1" w:rsidRPr="0041528A" w:rsidRDefault="00BF46E1" w:rsidP="0041528A">
      <w:pPr>
        <w:pStyle w:val="EW"/>
      </w:pPr>
      <w:r w:rsidRPr="0041528A">
        <w:tab/>
        <w:t>TON</w:t>
      </w:r>
      <w:r w:rsidRPr="0041528A">
        <w:tab/>
        <w:t>International number</w:t>
      </w:r>
    </w:p>
    <w:p w14:paraId="44871A18" w14:textId="77777777" w:rsidR="00BF46E1" w:rsidRPr="0041528A" w:rsidRDefault="00BF46E1" w:rsidP="0041528A">
      <w:pPr>
        <w:pStyle w:val="EW"/>
      </w:pPr>
      <w:r w:rsidRPr="0041528A">
        <w:tab/>
        <w:t>NPI</w:t>
      </w:r>
      <w:r w:rsidRPr="0041528A">
        <w:tab/>
        <w:t>"ISDN / telephone numbering plan"</w:t>
      </w:r>
    </w:p>
    <w:p w14:paraId="0E00EFB7" w14:textId="77777777" w:rsidR="00BF46E1" w:rsidRPr="0041528A" w:rsidRDefault="00BF46E1" w:rsidP="0041528A">
      <w:pPr>
        <w:pStyle w:val="EW"/>
      </w:pPr>
      <w:r w:rsidRPr="0041528A">
        <w:tab/>
        <w:t>Address value</w:t>
      </w:r>
      <w:r w:rsidRPr="0041528A">
        <w:tab/>
        <w:t>"012345678"</w:t>
      </w:r>
    </w:p>
    <w:p w14:paraId="54F90457" w14:textId="77777777" w:rsidR="00BF46E1" w:rsidRPr="0041528A" w:rsidRDefault="00BF46E1" w:rsidP="0041528A">
      <w:pPr>
        <w:pStyle w:val="EW"/>
      </w:pPr>
      <w:r w:rsidRPr="0041528A">
        <w:tab/>
        <w:t>TP-PID</w:t>
      </w:r>
      <w:r w:rsidRPr="0041528A">
        <w:tab/>
        <w:t>Short message type 0</w:t>
      </w:r>
    </w:p>
    <w:p w14:paraId="702854AB" w14:textId="77777777" w:rsidR="00BF46E1" w:rsidRPr="0041528A" w:rsidRDefault="00BF46E1" w:rsidP="0041528A">
      <w:pPr>
        <w:pStyle w:val="EW"/>
      </w:pPr>
      <w:r w:rsidRPr="0041528A">
        <w:tab/>
        <w:t>TP-DCS</w:t>
      </w:r>
    </w:p>
    <w:p w14:paraId="564526DF" w14:textId="77777777" w:rsidR="00BF46E1" w:rsidRPr="0041528A" w:rsidRDefault="00BF46E1" w:rsidP="0041528A">
      <w:pPr>
        <w:pStyle w:val="EW"/>
      </w:pPr>
      <w:r w:rsidRPr="0041528A">
        <w:tab/>
        <w:t>Message coding</w:t>
      </w:r>
      <w:r w:rsidRPr="0041528A">
        <w:tab/>
        <w:t>UCS2 (16-bit data)</w:t>
      </w:r>
    </w:p>
    <w:p w14:paraId="35F11181" w14:textId="77777777" w:rsidR="00BF46E1" w:rsidRPr="0041528A" w:rsidRDefault="00BF46E1" w:rsidP="0041528A">
      <w:pPr>
        <w:pStyle w:val="EW"/>
      </w:pPr>
      <w:r w:rsidRPr="0041528A">
        <w:tab/>
        <w:t>Message class</w:t>
      </w:r>
      <w:r w:rsidRPr="0041528A">
        <w:tab/>
        <w:t>class 0</w:t>
      </w:r>
    </w:p>
    <w:p w14:paraId="7C394931" w14:textId="77777777" w:rsidR="00BF46E1" w:rsidRPr="0041528A" w:rsidRDefault="00BF46E1" w:rsidP="0041528A">
      <w:pPr>
        <w:pStyle w:val="EW"/>
      </w:pPr>
      <w:r w:rsidRPr="0041528A">
        <w:tab/>
        <w:t>TP-UDL</w:t>
      </w:r>
      <w:r w:rsidRPr="0041528A">
        <w:tab/>
        <w:t>24</w:t>
      </w:r>
    </w:p>
    <w:p w14:paraId="3CB9DA02" w14:textId="77777777" w:rsidR="00BF46E1" w:rsidRPr="0041528A" w:rsidRDefault="00BF46E1" w:rsidP="0041528A">
      <w:pPr>
        <w:pStyle w:val="EX"/>
      </w:pPr>
      <w:r w:rsidRPr="0041528A">
        <w:tab/>
        <w:t>TP-UD</w:t>
      </w:r>
      <w:r w:rsidRPr="0041528A">
        <w:tab/>
        <w:t>"</w:t>
      </w:r>
      <w:r w:rsidRPr="0041528A">
        <w:rPr>
          <w:rFonts w:ascii="MS Gothic" w:eastAsia="MS Gothic" w:hAnsi="MS Gothic" w:cs="MS Gothic"/>
        </w:rPr>
        <w:t>中一</w:t>
      </w:r>
      <w:r w:rsidRPr="0041528A">
        <w:t>"</w:t>
      </w:r>
    </w:p>
    <w:p w14:paraId="40ED4649" w14:textId="77777777" w:rsidR="00BF46E1" w:rsidRPr="0041528A" w:rsidRDefault="00BF46E1" w:rsidP="00BF46E1">
      <w:r w:rsidRPr="0041528A">
        <w:t>Coding:</w:t>
      </w:r>
    </w:p>
    <w:p w14:paraId="69AE23E7"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4A0" w:firstRow="1" w:lastRow="0" w:firstColumn="1" w:lastColumn="0" w:noHBand="0" w:noVBand="1"/>
      </w:tblPr>
      <w:tblGrid>
        <w:gridCol w:w="1134"/>
        <w:gridCol w:w="567"/>
        <w:gridCol w:w="567"/>
        <w:gridCol w:w="567"/>
        <w:gridCol w:w="567"/>
        <w:gridCol w:w="567"/>
        <w:gridCol w:w="567"/>
        <w:gridCol w:w="567"/>
        <w:gridCol w:w="567"/>
        <w:gridCol w:w="567"/>
        <w:gridCol w:w="567"/>
        <w:gridCol w:w="567"/>
        <w:gridCol w:w="567"/>
      </w:tblGrid>
      <w:tr w:rsidR="00BF46E1" w:rsidRPr="0041528A" w14:paraId="4562A7CB"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hideMark/>
          </w:tcPr>
          <w:p w14:paraId="58A43666"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hideMark/>
          </w:tcPr>
          <w:p w14:paraId="2EC7CCF5"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hideMark/>
          </w:tcPr>
          <w:p w14:paraId="420EAE0B"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hideMark/>
          </w:tcPr>
          <w:p w14:paraId="4837AA12"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hideMark/>
          </w:tcPr>
          <w:p w14:paraId="1A8458B9"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hideMark/>
          </w:tcPr>
          <w:p w14:paraId="624C5F10"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hideMark/>
          </w:tcPr>
          <w:p w14:paraId="26E7C8F3"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hideMark/>
          </w:tcPr>
          <w:p w14:paraId="2514C77A"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hideMark/>
          </w:tcPr>
          <w:p w14:paraId="29356BD0" w14:textId="77777777" w:rsidR="00BF46E1" w:rsidRPr="0041528A" w:rsidRDefault="00BF46E1" w:rsidP="00195D76">
            <w:pPr>
              <w:pStyle w:val="TAC"/>
            </w:pPr>
            <w:r w:rsidRPr="0041528A">
              <w:t>76</w:t>
            </w:r>
          </w:p>
        </w:tc>
        <w:tc>
          <w:tcPr>
            <w:tcW w:w="567" w:type="dxa"/>
            <w:tcBorders>
              <w:top w:val="single" w:sz="4" w:space="0" w:color="auto"/>
              <w:left w:val="single" w:sz="4" w:space="0" w:color="auto"/>
              <w:bottom w:val="single" w:sz="4" w:space="0" w:color="auto"/>
              <w:right w:val="single" w:sz="4" w:space="0" w:color="auto"/>
            </w:tcBorders>
            <w:hideMark/>
          </w:tcPr>
          <w:p w14:paraId="0175D1E6" w14:textId="77777777" w:rsidR="00BF46E1" w:rsidRPr="0041528A" w:rsidRDefault="00BF46E1" w:rsidP="00195D76">
            <w:pPr>
              <w:pStyle w:val="TAC"/>
            </w:pPr>
            <w:r w:rsidRPr="0041528A">
              <w:t>F8</w:t>
            </w:r>
          </w:p>
        </w:tc>
        <w:tc>
          <w:tcPr>
            <w:tcW w:w="567" w:type="dxa"/>
            <w:tcBorders>
              <w:top w:val="single" w:sz="4" w:space="0" w:color="auto"/>
              <w:left w:val="single" w:sz="4" w:space="0" w:color="auto"/>
              <w:bottom w:val="single" w:sz="4" w:space="0" w:color="auto"/>
              <w:right w:val="single" w:sz="4" w:space="0" w:color="auto"/>
            </w:tcBorders>
            <w:hideMark/>
          </w:tcPr>
          <w:p w14:paraId="20021509"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hideMark/>
          </w:tcPr>
          <w:p w14:paraId="0AEDC1C2"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hideMark/>
          </w:tcPr>
          <w:p w14:paraId="5E2ED307" w14:textId="77777777" w:rsidR="00BF46E1" w:rsidRPr="0041528A" w:rsidRDefault="00BF46E1" w:rsidP="00195D76">
            <w:pPr>
              <w:pStyle w:val="TAC"/>
            </w:pPr>
            <w:r w:rsidRPr="0041528A">
              <w:t>04</w:t>
            </w:r>
          </w:p>
        </w:tc>
      </w:tr>
      <w:tr w:rsidR="00BF46E1" w:rsidRPr="0041528A" w14:paraId="727A74C6" w14:textId="77777777" w:rsidTr="00195D76">
        <w:trPr>
          <w:jc w:val="center"/>
        </w:trPr>
        <w:tc>
          <w:tcPr>
            <w:tcW w:w="1134" w:type="dxa"/>
            <w:tcBorders>
              <w:top w:val="single" w:sz="4" w:space="0" w:color="auto"/>
              <w:left w:val="nil"/>
              <w:bottom w:val="nil"/>
              <w:right w:val="single" w:sz="4" w:space="0" w:color="auto"/>
            </w:tcBorders>
          </w:tcPr>
          <w:p w14:paraId="74CBFCA5"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50A84758" w14:textId="77777777" w:rsidR="00BF46E1" w:rsidRPr="0041528A" w:rsidRDefault="00BF46E1" w:rsidP="00195D76">
            <w:pPr>
              <w:pStyle w:val="TAC"/>
              <w:rPr>
                <w:szCs w:val="18"/>
              </w:rPr>
            </w:pPr>
            <w:r w:rsidRPr="0041528A">
              <w:rPr>
                <w:szCs w:val="18"/>
              </w:rPr>
              <w:t>4E</w:t>
            </w:r>
          </w:p>
        </w:tc>
        <w:tc>
          <w:tcPr>
            <w:tcW w:w="567" w:type="dxa"/>
            <w:tcBorders>
              <w:top w:val="single" w:sz="4" w:space="0" w:color="auto"/>
              <w:left w:val="single" w:sz="4" w:space="0" w:color="auto"/>
              <w:bottom w:val="single" w:sz="4" w:space="0" w:color="auto"/>
              <w:right w:val="single" w:sz="4" w:space="0" w:color="auto"/>
            </w:tcBorders>
            <w:hideMark/>
          </w:tcPr>
          <w:p w14:paraId="62C5C91E" w14:textId="77777777" w:rsidR="00BF46E1" w:rsidRPr="0041528A" w:rsidRDefault="00BF46E1" w:rsidP="00195D76">
            <w:pPr>
              <w:pStyle w:val="TAC"/>
              <w:rPr>
                <w:szCs w:val="18"/>
              </w:rPr>
            </w:pPr>
            <w:r w:rsidRPr="0041528A">
              <w:rPr>
                <w:szCs w:val="18"/>
              </w:rPr>
              <w:t>2D</w:t>
            </w:r>
          </w:p>
        </w:tc>
        <w:tc>
          <w:tcPr>
            <w:tcW w:w="567" w:type="dxa"/>
            <w:tcBorders>
              <w:top w:val="single" w:sz="4" w:space="0" w:color="auto"/>
              <w:left w:val="single" w:sz="4" w:space="0" w:color="auto"/>
              <w:bottom w:val="single" w:sz="4" w:space="0" w:color="auto"/>
              <w:right w:val="single" w:sz="4" w:space="0" w:color="auto"/>
            </w:tcBorders>
            <w:hideMark/>
          </w:tcPr>
          <w:p w14:paraId="58C16F0B" w14:textId="77777777" w:rsidR="00BF46E1" w:rsidRPr="0041528A" w:rsidRDefault="00BF46E1" w:rsidP="00195D76">
            <w:pPr>
              <w:pStyle w:val="TAC"/>
              <w:rPr>
                <w:szCs w:val="18"/>
              </w:rPr>
            </w:pPr>
            <w:r w:rsidRPr="0041528A">
              <w:rPr>
                <w:szCs w:val="18"/>
              </w:rPr>
              <w:t>4E</w:t>
            </w:r>
          </w:p>
        </w:tc>
        <w:tc>
          <w:tcPr>
            <w:tcW w:w="567" w:type="dxa"/>
            <w:tcBorders>
              <w:top w:val="single" w:sz="4" w:space="0" w:color="auto"/>
              <w:left w:val="single" w:sz="4" w:space="0" w:color="auto"/>
              <w:bottom w:val="single" w:sz="4" w:space="0" w:color="auto"/>
              <w:right w:val="single" w:sz="4" w:space="0" w:color="auto"/>
            </w:tcBorders>
            <w:hideMark/>
          </w:tcPr>
          <w:p w14:paraId="0FCDEF76" w14:textId="77777777" w:rsidR="00BF46E1" w:rsidRPr="0041528A" w:rsidRDefault="00BF46E1" w:rsidP="00195D76">
            <w:pPr>
              <w:pStyle w:val="TAC"/>
              <w:rPr>
                <w:szCs w:val="18"/>
              </w:rPr>
            </w:pPr>
            <w:r w:rsidRPr="0041528A">
              <w:rPr>
                <w:szCs w:val="18"/>
              </w:rPr>
              <w:t>00</w:t>
            </w:r>
          </w:p>
        </w:tc>
        <w:tc>
          <w:tcPr>
            <w:tcW w:w="567" w:type="dxa"/>
            <w:tcBorders>
              <w:top w:val="single" w:sz="4" w:space="0" w:color="auto"/>
              <w:left w:val="single" w:sz="4" w:space="0" w:color="auto"/>
              <w:bottom w:val="single" w:sz="4" w:space="0" w:color="auto"/>
              <w:right w:val="single" w:sz="4" w:space="0" w:color="auto"/>
            </w:tcBorders>
          </w:tcPr>
          <w:p w14:paraId="6A683C02"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BD31722"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C2B373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0F2E85E"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1C92362"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C5F3A26"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C468B96"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965D3C9" w14:textId="77777777" w:rsidR="00BF46E1" w:rsidRPr="0041528A" w:rsidRDefault="00BF46E1" w:rsidP="00195D76">
            <w:pPr>
              <w:pStyle w:val="TAC"/>
            </w:pPr>
          </w:p>
        </w:tc>
      </w:tr>
    </w:tbl>
    <w:p w14:paraId="5EDEB6F4" w14:textId="77777777" w:rsidR="00BF46E1" w:rsidRPr="0041528A" w:rsidRDefault="00BF46E1" w:rsidP="00BF46E1"/>
    <w:p w14:paraId="211DA58E" w14:textId="77777777" w:rsidR="00BF46E1" w:rsidRPr="0041528A" w:rsidRDefault="00BF46E1" w:rsidP="00BF46E1">
      <w:r w:rsidRPr="0041528A">
        <w:t>PROACTIVE COMMAND: SEND SHORT MESSAGE: 5.1.2</w:t>
      </w:r>
    </w:p>
    <w:p w14:paraId="0964F62E" w14:textId="77777777" w:rsidR="00BF46E1" w:rsidRPr="0041528A" w:rsidRDefault="00BF46E1" w:rsidP="00BF46E1">
      <w:r w:rsidRPr="0041528A">
        <w:t>Logically:</w:t>
      </w:r>
    </w:p>
    <w:p w14:paraId="01450208" w14:textId="77777777" w:rsidR="00BF46E1" w:rsidRPr="0041528A" w:rsidRDefault="00BF46E1" w:rsidP="0041528A">
      <w:pPr>
        <w:pStyle w:val="EW"/>
      </w:pPr>
      <w:r w:rsidRPr="0041528A">
        <w:t>Command details</w:t>
      </w:r>
    </w:p>
    <w:p w14:paraId="4F6B8CAD" w14:textId="77777777" w:rsidR="00BF46E1" w:rsidRPr="0041528A" w:rsidRDefault="00BF46E1" w:rsidP="0041528A">
      <w:pPr>
        <w:pStyle w:val="EW"/>
      </w:pPr>
      <w:r w:rsidRPr="0041528A">
        <w:tab/>
        <w:t>Command number:</w:t>
      </w:r>
      <w:r w:rsidRPr="0041528A">
        <w:tab/>
        <w:t>1</w:t>
      </w:r>
    </w:p>
    <w:p w14:paraId="6C00A349" w14:textId="77777777" w:rsidR="00BF46E1" w:rsidRPr="0041528A" w:rsidRDefault="00BF46E1" w:rsidP="0041528A">
      <w:pPr>
        <w:pStyle w:val="EW"/>
      </w:pPr>
      <w:r w:rsidRPr="0041528A">
        <w:tab/>
        <w:t>Command type:</w:t>
      </w:r>
      <w:r w:rsidRPr="0041528A">
        <w:tab/>
        <w:t>SEND SHORT MESSAGE</w:t>
      </w:r>
    </w:p>
    <w:p w14:paraId="6F851609" w14:textId="77777777" w:rsidR="00BF46E1" w:rsidRPr="0041528A" w:rsidRDefault="00BF46E1" w:rsidP="0041528A">
      <w:pPr>
        <w:pStyle w:val="EW"/>
      </w:pPr>
      <w:r w:rsidRPr="0041528A">
        <w:tab/>
        <w:t>Command qualifier:</w:t>
      </w:r>
      <w:r w:rsidRPr="0041528A">
        <w:tab/>
        <w:t>packing not required</w:t>
      </w:r>
    </w:p>
    <w:p w14:paraId="5FAB5479" w14:textId="77777777" w:rsidR="00BF46E1" w:rsidRPr="0041528A" w:rsidRDefault="00BF46E1" w:rsidP="0041528A">
      <w:pPr>
        <w:pStyle w:val="EW"/>
      </w:pPr>
      <w:r w:rsidRPr="0041528A">
        <w:t>Device identities</w:t>
      </w:r>
    </w:p>
    <w:p w14:paraId="4AD493E0" w14:textId="77777777" w:rsidR="00BF46E1" w:rsidRPr="0041528A" w:rsidRDefault="00BF46E1" w:rsidP="0041528A">
      <w:pPr>
        <w:pStyle w:val="EW"/>
      </w:pPr>
      <w:r w:rsidRPr="0041528A">
        <w:tab/>
        <w:t>Source device:</w:t>
      </w:r>
      <w:r w:rsidRPr="0041528A">
        <w:tab/>
        <w:t>UICC</w:t>
      </w:r>
    </w:p>
    <w:p w14:paraId="5839E41F" w14:textId="77777777" w:rsidR="00BF46E1" w:rsidRPr="0041528A" w:rsidRDefault="00BF46E1" w:rsidP="0041528A">
      <w:pPr>
        <w:pStyle w:val="EW"/>
      </w:pPr>
      <w:r w:rsidRPr="0041528A">
        <w:tab/>
        <w:t>Destination device:</w:t>
      </w:r>
      <w:r w:rsidRPr="0041528A">
        <w:tab/>
        <w:t>Network</w:t>
      </w:r>
    </w:p>
    <w:p w14:paraId="3FF15ABE" w14:textId="77777777" w:rsidR="00BF46E1" w:rsidRPr="0041528A" w:rsidRDefault="00BF46E1" w:rsidP="0041528A">
      <w:pPr>
        <w:pStyle w:val="EW"/>
      </w:pPr>
      <w:r w:rsidRPr="0041528A">
        <w:t>Alpha identifier:</w:t>
      </w:r>
      <w:r w:rsidRPr="0041528A">
        <w:tab/>
        <w:t>"</w:t>
      </w:r>
      <w:r w:rsidRPr="0041528A">
        <w:rPr>
          <w:rFonts w:ascii="MS Gothic" w:eastAsia="MS Gothic" w:hAnsi="MS Gothic" w:cs="MS Gothic"/>
        </w:rPr>
        <w:t>中一</w:t>
      </w:r>
      <w:r w:rsidRPr="0041528A">
        <w:t>"</w:t>
      </w:r>
    </w:p>
    <w:p w14:paraId="293310ED" w14:textId="77777777" w:rsidR="00BF46E1" w:rsidRPr="0041528A" w:rsidRDefault="00BF46E1" w:rsidP="0041528A">
      <w:pPr>
        <w:pStyle w:val="EW"/>
      </w:pPr>
      <w:r w:rsidRPr="0041528A">
        <w:t>Address</w:t>
      </w:r>
    </w:p>
    <w:p w14:paraId="271D2F23" w14:textId="77777777" w:rsidR="00BF46E1" w:rsidRPr="0041528A" w:rsidRDefault="00BF46E1" w:rsidP="0041528A">
      <w:pPr>
        <w:pStyle w:val="EW"/>
      </w:pPr>
      <w:r w:rsidRPr="0041528A">
        <w:tab/>
        <w:t>TON:</w:t>
      </w:r>
      <w:r w:rsidRPr="0041528A">
        <w:tab/>
        <w:t>International number</w:t>
      </w:r>
    </w:p>
    <w:p w14:paraId="25A61FCB" w14:textId="77777777" w:rsidR="00BF46E1" w:rsidRPr="0041528A" w:rsidRDefault="00BF46E1" w:rsidP="0041528A">
      <w:pPr>
        <w:pStyle w:val="EW"/>
      </w:pPr>
      <w:r w:rsidRPr="0041528A">
        <w:tab/>
        <w:t>NPI:</w:t>
      </w:r>
      <w:r w:rsidRPr="0041528A">
        <w:tab/>
        <w:t>"ISDN / telephone numbering plan"</w:t>
      </w:r>
    </w:p>
    <w:p w14:paraId="711E6C8F" w14:textId="77777777" w:rsidR="00BF46E1" w:rsidRPr="0041528A" w:rsidRDefault="00BF46E1" w:rsidP="0041528A">
      <w:pPr>
        <w:pStyle w:val="EW"/>
      </w:pPr>
      <w:r w:rsidRPr="0041528A">
        <w:tab/>
        <w:t>Dialling number string</w:t>
      </w:r>
      <w:r w:rsidRPr="0041528A">
        <w:tab/>
        <w:t>"112233445566778"</w:t>
      </w:r>
    </w:p>
    <w:p w14:paraId="3737A488" w14:textId="77777777" w:rsidR="00BF46E1" w:rsidRPr="0041528A" w:rsidRDefault="00BF46E1" w:rsidP="0041528A">
      <w:pPr>
        <w:pStyle w:val="EW"/>
      </w:pPr>
      <w:r w:rsidRPr="0041528A">
        <w:t>SMS TPDU</w:t>
      </w:r>
    </w:p>
    <w:p w14:paraId="6CAFD589" w14:textId="77777777" w:rsidR="00BF46E1" w:rsidRPr="0041528A" w:rsidRDefault="00BF46E1" w:rsidP="0041528A">
      <w:pPr>
        <w:pStyle w:val="EW"/>
      </w:pPr>
      <w:r w:rsidRPr="0041528A">
        <w:tab/>
        <w:t>TP-MTI</w:t>
      </w:r>
      <w:r w:rsidRPr="0041528A">
        <w:tab/>
        <w:t>SMS-SUBMIT</w:t>
      </w:r>
    </w:p>
    <w:p w14:paraId="309FEAB2" w14:textId="77777777" w:rsidR="00BF46E1" w:rsidRPr="0041528A" w:rsidRDefault="00BF46E1" w:rsidP="0041528A">
      <w:pPr>
        <w:pStyle w:val="EW"/>
      </w:pPr>
      <w:r w:rsidRPr="0041528A">
        <w:tab/>
        <w:t>TP-RD</w:t>
      </w:r>
      <w:r w:rsidRPr="0041528A">
        <w:tab/>
        <w:t>Instruct the SC to accept an SMS-SUBMIT for a SM</w:t>
      </w:r>
    </w:p>
    <w:p w14:paraId="01FB874F" w14:textId="77777777" w:rsidR="00BF46E1" w:rsidRPr="0041528A" w:rsidRDefault="00BF46E1" w:rsidP="0041528A">
      <w:pPr>
        <w:pStyle w:val="EW"/>
      </w:pPr>
      <w:r w:rsidRPr="0041528A">
        <w:tab/>
        <w:t>TP-VPF</w:t>
      </w:r>
      <w:r w:rsidRPr="0041528A">
        <w:tab/>
        <w:t>TP-VP field not present</w:t>
      </w:r>
    </w:p>
    <w:p w14:paraId="2982909B" w14:textId="77777777" w:rsidR="00BF46E1" w:rsidRPr="0041528A" w:rsidRDefault="00BF46E1" w:rsidP="0041528A">
      <w:pPr>
        <w:pStyle w:val="EW"/>
      </w:pPr>
      <w:r w:rsidRPr="0041528A">
        <w:tab/>
        <w:t>TP-RP</w:t>
      </w:r>
      <w:r w:rsidRPr="0041528A">
        <w:tab/>
        <w:t>TP-Reply-Path is not set in this SMS-SUBMIT</w:t>
      </w:r>
    </w:p>
    <w:p w14:paraId="10F258EA" w14:textId="77777777" w:rsidR="00BF46E1" w:rsidRPr="0041528A" w:rsidRDefault="00BF46E1" w:rsidP="0041528A">
      <w:pPr>
        <w:pStyle w:val="EW"/>
      </w:pPr>
      <w:r w:rsidRPr="0041528A">
        <w:tab/>
        <w:t>TP-UDHI</w:t>
      </w:r>
      <w:r w:rsidRPr="0041528A">
        <w:tab/>
        <w:t>The TP-UD field contains only the short message</w:t>
      </w:r>
    </w:p>
    <w:p w14:paraId="3C49C1E1" w14:textId="77777777" w:rsidR="00BF46E1" w:rsidRPr="0041528A" w:rsidRDefault="00BF46E1" w:rsidP="0041528A">
      <w:pPr>
        <w:pStyle w:val="EW"/>
      </w:pPr>
      <w:r w:rsidRPr="0041528A">
        <w:tab/>
        <w:t>TP-SRR</w:t>
      </w:r>
      <w:r w:rsidRPr="0041528A">
        <w:tab/>
        <w:t>A status report is not requested</w:t>
      </w:r>
    </w:p>
    <w:p w14:paraId="749FA968" w14:textId="77777777" w:rsidR="00BF46E1" w:rsidRPr="0041528A" w:rsidRDefault="00BF46E1" w:rsidP="0041528A">
      <w:pPr>
        <w:pStyle w:val="EW"/>
      </w:pPr>
      <w:r w:rsidRPr="0041528A">
        <w:tab/>
        <w:t>TP-MR</w:t>
      </w:r>
      <w:r w:rsidRPr="0041528A">
        <w:tab/>
        <w:t>"00"</w:t>
      </w:r>
    </w:p>
    <w:p w14:paraId="2C32DE5D" w14:textId="77777777" w:rsidR="00BF46E1" w:rsidRPr="0041528A" w:rsidRDefault="00BF46E1" w:rsidP="0041528A">
      <w:pPr>
        <w:pStyle w:val="EW"/>
      </w:pPr>
      <w:r w:rsidRPr="0041528A">
        <w:tab/>
        <w:t>TP-DA</w:t>
      </w:r>
    </w:p>
    <w:p w14:paraId="368958B2" w14:textId="77777777" w:rsidR="00BF46E1" w:rsidRPr="0041528A" w:rsidRDefault="00BF46E1" w:rsidP="0041528A">
      <w:pPr>
        <w:pStyle w:val="EW"/>
      </w:pPr>
      <w:r w:rsidRPr="0041528A">
        <w:tab/>
        <w:t>TON</w:t>
      </w:r>
      <w:r w:rsidRPr="0041528A">
        <w:tab/>
        <w:t>International number</w:t>
      </w:r>
    </w:p>
    <w:p w14:paraId="4E1C865F" w14:textId="77777777" w:rsidR="00BF46E1" w:rsidRPr="0041528A" w:rsidRDefault="00BF46E1" w:rsidP="0041528A">
      <w:pPr>
        <w:pStyle w:val="EW"/>
      </w:pPr>
      <w:r w:rsidRPr="0041528A">
        <w:tab/>
        <w:t>NPI</w:t>
      </w:r>
      <w:r w:rsidRPr="0041528A">
        <w:tab/>
        <w:t>"ISDN / telephone numbering plan"</w:t>
      </w:r>
    </w:p>
    <w:p w14:paraId="375BBEF5" w14:textId="77777777" w:rsidR="00BF46E1" w:rsidRPr="0041528A" w:rsidRDefault="00BF46E1" w:rsidP="0041528A">
      <w:pPr>
        <w:pStyle w:val="EW"/>
      </w:pPr>
      <w:r w:rsidRPr="0041528A">
        <w:tab/>
        <w:t>Address value</w:t>
      </w:r>
      <w:r w:rsidRPr="0041528A">
        <w:tab/>
        <w:t>"012345678"</w:t>
      </w:r>
    </w:p>
    <w:p w14:paraId="55B98BAD" w14:textId="77777777" w:rsidR="00BF46E1" w:rsidRPr="0041528A" w:rsidRDefault="00BF46E1" w:rsidP="0041528A">
      <w:pPr>
        <w:pStyle w:val="EW"/>
      </w:pPr>
      <w:r w:rsidRPr="0041528A">
        <w:tab/>
        <w:t>TP-PID</w:t>
      </w:r>
      <w:r w:rsidRPr="0041528A">
        <w:tab/>
        <w:t>Short message type 0</w:t>
      </w:r>
    </w:p>
    <w:p w14:paraId="4A306169" w14:textId="77777777" w:rsidR="00BF46E1" w:rsidRPr="0041528A" w:rsidRDefault="00BF46E1" w:rsidP="0041528A">
      <w:pPr>
        <w:pStyle w:val="EW"/>
      </w:pPr>
      <w:r w:rsidRPr="0041528A">
        <w:tab/>
        <w:t>TP-DCS</w:t>
      </w:r>
    </w:p>
    <w:p w14:paraId="3D15D2C2" w14:textId="77777777" w:rsidR="00BF46E1" w:rsidRPr="0041528A" w:rsidRDefault="00BF46E1" w:rsidP="0041528A">
      <w:pPr>
        <w:pStyle w:val="EW"/>
      </w:pPr>
      <w:r w:rsidRPr="0041528A">
        <w:tab/>
        <w:t>Message coding</w:t>
      </w:r>
      <w:r w:rsidRPr="0041528A">
        <w:tab/>
        <w:t>16-bit data</w:t>
      </w:r>
    </w:p>
    <w:p w14:paraId="09433F9C" w14:textId="77777777" w:rsidR="00BF46E1" w:rsidRPr="0041528A" w:rsidRDefault="00BF46E1" w:rsidP="0041528A">
      <w:pPr>
        <w:pStyle w:val="EW"/>
      </w:pPr>
      <w:r w:rsidRPr="0041528A">
        <w:tab/>
        <w:t>Message class</w:t>
      </w:r>
      <w:r w:rsidRPr="0041528A">
        <w:tab/>
        <w:t>class 0</w:t>
      </w:r>
    </w:p>
    <w:p w14:paraId="73EC030F" w14:textId="77777777" w:rsidR="00BF46E1" w:rsidRPr="0041528A" w:rsidRDefault="00BF46E1" w:rsidP="0041528A">
      <w:pPr>
        <w:pStyle w:val="EW"/>
      </w:pPr>
      <w:r w:rsidRPr="0041528A">
        <w:tab/>
        <w:t>TP-UDL</w:t>
      </w:r>
      <w:r w:rsidRPr="0041528A">
        <w:tab/>
        <w:t>24</w:t>
      </w:r>
    </w:p>
    <w:p w14:paraId="403E49EA" w14:textId="77777777" w:rsidR="00BF46E1" w:rsidRPr="0041528A" w:rsidRDefault="00BF46E1" w:rsidP="0041528A">
      <w:pPr>
        <w:pStyle w:val="EX"/>
      </w:pPr>
      <w:r w:rsidRPr="0041528A">
        <w:tab/>
        <w:t>TP-UD</w:t>
      </w:r>
      <w:r w:rsidRPr="0041528A">
        <w:tab/>
        <w:t>"</w:t>
      </w:r>
      <w:r w:rsidRPr="0041528A">
        <w:rPr>
          <w:rFonts w:ascii="MS Gothic" w:eastAsia="MS Gothic" w:hAnsi="MS Gothic" w:cs="MS Gothic"/>
        </w:rPr>
        <w:t>中一</w:t>
      </w:r>
      <w:r w:rsidRPr="0041528A">
        <w:t>"</w:t>
      </w:r>
    </w:p>
    <w:p w14:paraId="30A66C67" w14:textId="77777777" w:rsidR="00BF46E1" w:rsidRPr="0041528A" w:rsidRDefault="00BF46E1" w:rsidP="00BF46E1">
      <w:r w:rsidRPr="0041528A">
        <w:t>Coding:</w:t>
      </w:r>
    </w:p>
    <w:p w14:paraId="7B996F73"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3F79C4F9"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8558C48"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14F38997"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5DF21AC1" w14:textId="77777777" w:rsidR="00BF46E1" w:rsidRPr="0041528A" w:rsidRDefault="00BF46E1" w:rsidP="00195D76">
            <w:pPr>
              <w:pStyle w:val="TAC"/>
            </w:pPr>
            <w:r w:rsidRPr="0041528A">
              <w:t>2D</w:t>
            </w:r>
          </w:p>
        </w:tc>
        <w:tc>
          <w:tcPr>
            <w:tcW w:w="567" w:type="dxa"/>
            <w:tcBorders>
              <w:top w:val="single" w:sz="4" w:space="0" w:color="auto"/>
              <w:left w:val="single" w:sz="4" w:space="0" w:color="auto"/>
              <w:bottom w:val="single" w:sz="4" w:space="0" w:color="auto"/>
              <w:right w:val="single" w:sz="4" w:space="0" w:color="auto"/>
            </w:tcBorders>
          </w:tcPr>
          <w:p w14:paraId="2BF94118"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4430D8A"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6B6B161C"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63C2C1B" w14:textId="77777777" w:rsidR="00BF46E1" w:rsidRPr="0041528A" w:rsidRDefault="00BF46E1" w:rsidP="00195D76">
            <w:pPr>
              <w:pStyle w:val="TAC"/>
            </w:pPr>
            <w:r w:rsidRPr="0041528A">
              <w:t>13</w:t>
            </w:r>
          </w:p>
        </w:tc>
        <w:tc>
          <w:tcPr>
            <w:tcW w:w="567" w:type="dxa"/>
            <w:tcBorders>
              <w:top w:val="single" w:sz="4" w:space="0" w:color="auto"/>
              <w:left w:val="single" w:sz="4" w:space="0" w:color="auto"/>
              <w:bottom w:val="single" w:sz="4" w:space="0" w:color="auto"/>
              <w:right w:val="single" w:sz="4" w:space="0" w:color="auto"/>
            </w:tcBorders>
          </w:tcPr>
          <w:p w14:paraId="4D74CC11"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4C5943A"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AD425B2"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7B71972"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65806F4"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7A0F7EA0" w14:textId="77777777" w:rsidR="00BF46E1" w:rsidRPr="0041528A" w:rsidRDefault="00BF46E1" w:rsidP="00195D76">
            <w:pPr>
              <w:pStyle w:val="TAC"/>
            </w:pPr>
            <w:r w:rsidRPr="0041528A">
              <w:t>85</w:t>
            </w:r>
          </w:p>
        </w:tc>
      </w:tr>
      <w:tr w:rsidR="00BF46E1" w:rsidRPr="0041528A" w14:paraId="128E9CA0" w14:textId="77777777" w:rsidTr="00195D76">
        <w:trPr>
          <w:jc w:val="center"/>
        </w:trPr>
        <w:tc>
          <w:tcPr>
            <w:tcW w:w="1134" w:type="dxa"/>
            <w:tcBorders>
              <w:top w:val="single" w:sz="4" w:space="0" w:color="auto"/>
              <w:right w:val="single" w:sz="4" w:space="0" w:color="auto"/>
            </w:tcBorders>
          </w:tcPr>
          <w:p w14:paraId="3D86603F"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72717EB"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61CD73B4"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1DC985C" w14:textId="77777777" w:rsidR="00BF46E1" w:rsidRPr="0041528A" w:rsidRDefault="00BF46E1" w:rsidP="00195D76">
            <w:pPr>
              <w:pStyle w:val="TAC"/>
            </w:pPr>
            <w:r w:rsidRPr="0041528A">
              <w:rPr>
                <w:szCs w:val="18"/>
              </w:rPr>
              <w:t>02</w:t>
            </w:r>
          </w:p>
        </w:tc>
        <w:tc>
          <w:tcPr>
            <w:tcW w:w="567" w:type="dxa"/>
            <w:tcBorders>
              <w:top w:val="single" w:sz="4" w:space="0" w:color="auto"/>
              <w:left w:val="single" w:sz="4" w:space="0" w:color="auto"/>
              <w:bottom w:val="single" w:sz="4" w:space="0" w:color="auto"/>
              <w:right w:val="single" w:sz="4" w:space="0" w:color="auto"/>
            </w:tcBorders>
          </w:tcPr>
          <w:p w14:paraId="26CDBE57" w14:textId="77777777" w:rsidR="00BF46E1" w:rsidRPr="0041528A" w:rsidRDefault="00BF46E1" w:rsidP="00195D76">
            <w:pPr>
              <w:pStyle w:val="TAC"/>
            </w:pPr>
            <w:r w:rsidRPr="0041528A">
              <w:rPr>
                <w:szCs w:val="18"/>
              </w:rPr>
              <w:t>9C</w:t>
            </w:r>
          </w:p>
        </w:tc>
        <w:tc>
          <w:tcPr>
            <w:tcW w:w="567" w:type="dxa"/>
            <w:tcBorders>
              <w:top w:val="single" w:sz="4" w:space="0" w:color="auto"/>
              <w:left w:val="single" w:sz="4" w:space="0" w:color="auto"/>
              <w:bottom w:val="single" w:sz="4" w:space="0" w:color="auto"/>
              <w:right w:val="single" w:sz="4" w:space="0" w:color="auto"/>
            </w:tcBorders>
          </w:tcPr>
          <w:p w14:paraId="3E0BDCEF" w14:textId="77777777" w:rsidR="00BF46E1" w:rsidRPr="0041528A" w:rsidRDefault="00BF46E1" w:rsidP="00195D76">
            <w:pPr>
              <w:pStyle w:val="TAC"/>
            </w:pPr>
            <w:r w:rsidRPr="0041528A">
              <w:rPr>
                <w:szCs w:val="18"/>
              </w:rPr>
              <w:t>AD</w:t>
            </w:r>
          </w:p>
        </w:tc>
        <w:tc>
          <w:tcPr>
            <w:tcW w:w="567" w:type="dxa"/>
            <w:tcBorders>
              <w:top w:val="single" w:sz="4" w:space="0" w:color="auto"/>
              <w:left w:val="single" w:sz="4" w:space="0" w:color="auto"/>
              <w:bottom w:val="single" w:sz="4" w:space="0" w:color="auto"/>
              <w:right w:val="single" w:sz="4" w:space="0" w:color="auto"/>
            </w:tcBorders>
          </w:tcPr>
          <w:p w14:paraId="682781AE" w14:textId="77777777" w:rsidR="00BF46E1" w:rsidRPr="0041528A" w:rsidRDefault="00BF46E1" w:rsidP="00195D76">
            <w:pPr>
              <w:pStyle w:val="TAC"/>
            </w:pPr>
            <w:r w:rsidRPr="0041528A">
              <w:rPr>
                <w:szCs w:val="18"/>
              </w:rPr>
              <w:t>80</w:t>
            </w:r>
          </w:p>
        </w:tc>
        <w:tc>
          <w:tcPr>
            <w:tcW w:w="567" w:type="dxa"/>
            <w:tcBorders>
              <w:top w:val="single" w:sz="4" w:space="0" w:color="auto"/>
              <w:left w:val="single" w:sz="4" w:space="0" w:color="auto"/>
              <w:bottom w:val="single" w:sz="4" w:space="0" w:color="auto"/>
              <w:right w:val="single" w:sz="4" w:space="0" w:color="auto"/>
            </w:tcBorders>
          </w:tcPr>
          <w:p w14:paraId="4EA6EDA4" w14:textId="77777777" w:rsidR="00BF46E1" w:rsidRPr="0041528A" w:rsidRDefault="00BF46E1" w:rsidP="00195D76">
            <w:pPr>
              <w:pStyle w:val="TAC"/>
            </w:pPr>
            <w:r w:rsidRPr="0041528A">
              <w:t>86</w:t>
            </w:r>
          </w:p>
        </w:tc>
        <w:tc>
          <w:tcPr>
            <w:tcW w:w="567" w:type="dxa"/>
            <w:tcBorders>
              <w:top w:val="single" w:sz="4" w:space="0" w:color="auto"/>
              <w:left w:val="single" w:sz="4" w:space="0" w:color="auto"/>
              <w:bottom w:val="single" w:sz="4" w:space="0" w:color="auto"/>
              <w:right w:val="single" w:sz="4" w:space="0" w:color="auto"/>
            </w:tcBorders>
          </w:tcPr>
          <w:p w14:paraId="74F788F6"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574E4425"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7099262A" w14:textId="77777777" w:rsidR="00BF46E1" w:rsidRPr="0041528A" w:rsidRDefault="00BF46E1" w:rsidP="00195D76">
            <w:pPr>
              <w:pStyle w:val="TAC"/>
            </w:pPr>
            <w:r w:rsidRPr="0041528A">
              <w:t>11</w:t>
            </w:r>
          </w:p>
        </w:tc>
        <w:tc>
          <w:tcPr>
            <w:tcW w:w="567" w:type="dxa"/>
            <w:tcBorders>
              <w:top w:val="single" w:sz="4" w:space="0" w:color="auto"/>
              <w:left w:val="single" w:sz="4" w:space="0" w:color="auto"/>
              <w:bottom w:val="single" w:sz="4" w:space="0" w:color="auto"/>
              <w:right w:val="single" w:sz="4" w:space="0" w:color="auto"/>
            </w:tcBorders>
          </w:tcPr>
          <w:p w14:paraId="3E5A1A96" w14:textId="77777777" w:rsidR="00BF46E1" w:rsidRPr="0041528A" w:rsidRDefault="00BF46E1" w:rsidP="00195D76">
            <w:pPr>
              <w:pStyle w:val="TAC"/>
            </w:pPr>
            <w:r w:rsidRPr="0041528A">
              <w:t>22</w:t>
            </w:r>
          </w:p>
        </w:tc>
        <w:tc>
          <w:tcPr>
            <w:tcW w:w="567" w:type="dxa"/>
            <w:tcBorders>
              <w:top w:val="single" w:sz="4" w:space="0" w:color="auto"/>
              <w:left w:val="single" w:sz="4" w:space="0" w:color="auto"/>
              <w:bottom w:val="single" w:sz="4" w:space="0" w:color="auto"/>
              <w:right w:val="single" w:sz="4" w:space="0" w:color="auto"/>
            </w:tcBorders>
          </w:tcPr>
          <w:p w14:paraId="21BAB3C0" w14:textId="77777777" w:rsidR="00BF46E1" w:rsidRPr="0041528A" w:rsidRDefault="00BF46E1" w:rsidP="00195D76">
            <w:pPr>
              <w:pStyle w:val="TAC"/>
            </w:pPr>
            <w:r w:rsidRPr="0041528A">
              <w:t>33</w:t>
            </w:r>
          </w:p>
        </w:tc>
      </w:tr>
      <w:tr w:rsidR="00BF46E1" w:rsidRPr="0041528A" w14:paraId="1705F88B" w14:textId="77777777" w:rsidTr="00195D76">
        <w:trPr>
          <w:jc w:val="center"/>
        </w:trPr>
        <w:tc>
          <w:tcPr>
            <w:tcW w:w="1134" w:type="dxa"/>
            <w:tcBorders>
              <w:right w:val="single" w:sz="4" w:space="0" w:color="auto"/>
            </w:tcBorders>
          </w:tcPr>
          <w:p w14:paraId="041B71BB"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BE6D0FA"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50EBC995"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00A12CE7" w14:textId="77777777" w:rsidR="00BF46E1" w:rsidRPr="0041528A" w:rsidRDefault="00BF46E1" w:rsidP="00195D76">
            <w:pPr>
              <w:pStyle w:val="TAC"/>
            </w:pPr>
            <w:r w:rsidRPr="0041528A">
              <w:t>66</w:t>
            </w:r>
          </w:p>
        </w:tc>
        <w:tc>
          <w:tcPr>
            <w:tcW w:w="567" w:type="dxa"/>
            <w:tcBorders>
              <w:top w:val="single" w:sz="4" w:space="0" w:color="auto"/>
              <w:left w:val="single" w:sz="4" w:space="0" w:color="auto"/>
              <w:bottom w:val="single" w:sz="4" w:space="0" w:color="auto"/>
              <w:right w:val="single" w:sz="4" w:space="0" w:color="auto"/>
            </w:tcBorders>
          </w:tcPr>
          <w:p w14:paraId="4244503E" w14:textId="77777777" w:rsidR="00BF46E1" w:rsidRPr="0041528A" w:rsidRDefault="00BF46E1" w:rsidP="00195D76">
            <w:pPr>
              <w:pStyle w:val="TAC"/>
            </w:pPr>
            <w:r w:rsidRPr="0041528A">
              <w:t>77</w:t>
            </w:r>
          </w:p>
        </w:tc>
        <w:tc>
          <w:tcPr>
            <w:tcW w:w="567" w:type="dxa"/>
            <w:tcBorders>
              <w:top w:val="single" w:sz="4" w:space="0" w:color="auto"/>
              <w:left w:val="single" w:sz="4" w:space="0" w:color="auto"/>
              <w:bottom w:val="single" w:sz="4" w:space="0" w:color="auto"/>
              <w:right w:val="single" w:sz="4" w:space="0" w:color="auto"/>
            </w:tcBorders>
          </w:tcPr>
          <w:p w14:paraId="51C72873" w14:textId="77777777" w:rsidR="00BF46E1" w:rsidRPr="0041528A" w:rsidRDefault="00BF46E1" w:rsidP="00195D76">
            <w:pPr>
              <w:pStyle w:val="TAC"/>
            </w:pPr>
            <w:r w:rsidRPr="0041528A">
              <w:t>F8</w:t>
            </w:r>
          </w:p>
        </w:tc>
        <w:tc>
          <w:tcPr>
            <w:tcW w:w="567" w:type="dxa"/>
            <w:tcBorders>
              <w:top w:val="single" w:sz="4" w:space="0" w:color="auto"/>
              <w:left w:val="single" w:sz="4" w:space="0" w:color="auto"/>
              <w:bottom w:val="single" w:sz="4" w:space="0" w:color="auto"/>
              <w:right w:val="single" w:sz="4" w:space="0" w:color="auto"/>
            </w:tcBorders>
          </w:tcPr>
          <w:p w14:paraId="6067A57B" w14:textId="77777777" w:rsidR="00BF46E1" w:rsidRPr="0041528A" w:rsidRDefault="00BF46E1" w:rsidP="00195D76">
            <w:pPr>
              <w:pStyle w:val="TAC"/>
            </w:pPr>
            <w:r w:rsidRPr="0041528A">
              <w:t>8B</w:t>
            </w:r>
          </w:p>
        </w:tc>
        <w:tc>
          <w:tcPr>
            <w:tcW w:w="567" w:type="dxa"/>
            <w:tcBorders>
              <w:top w:val="single" w:sz="4" w:space="0" w:color="auto"/>
              <w:left w:val="single" w:sz="4" w:space="0" w:color="auto"/>
              <w:bottom w:val="single" w:sz="4" w:space="0" w:color="auto"/>
              <w:right w:val="single" w:sz="4" w:space="0" w:color="auto"/>
            </w:tcBorders>
          </w:tcPr>
          <w:p w14:paraId="03445A7F"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70506272"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6DDA4FA"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00EFB71"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29D0D1C1"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4B0B9954" w14:textId="77777777" w:rsidR="00BF46E1" w:rsidRPr="0041528A" w:rsidRDefault="00BF46E1" w:rsidP="00195D76">
            <w:pPr>
              <w:pStyle w:val="TAC"/>
            </w:pPr>
            <w:r w:rsidRPr="0041528A">
              <w:t>10</w:t>
            </w:r>
          </w:p>
        </w:tc>
      </w:tr>
      <w:tr w:rsidR="00BF46E1" w:rsidRPr="0041528A" w14:paraId="22CC7D8F" w14:textId="77777777" w:rsidTr="00195D76">
        <w:trPr>
          <w:jc w:val="center"/>
        </w:trPr>
        <w:tc>
          <w:tcPr>
            <w:tcW w:w="1134" w:type="dxa"/>
            <w:tcBorders>
              <w:right w:val="single" w:sz="4" w:space="0" w:color="auto"/>
            </w:tcBorders>
          </w:tcPr>
          <w:p w14:paraId="5B1CBBD8"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85F3504"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7781DBB4"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4BD66EF8" w14:textId="77777777" w:rsidR="00BF46E1" w:rsidRPr="0041528A" w:rsidRDefault="00BF46E1" w:rsidP="00195D76">
            <w:pPr>
              <w:pStyle w:val="TAC"/>
            </w:pPr>
            <w:r w:rsidRPr="0041528A">
              <w:t>76</w:t>
            </w:r>
          </w:p>
        </w:tc>
        <w:tc>
          <w:tcPr>
            <w:tcW w:w="567" w:type="dxa"/>
            <w:tcBorders>
              <w:top w:val="single" w:sz="4" w:space="0" w:color="auto"/>
              <w:left w:val="single" w:sz="4" w:space="0" w:color="auto"/>
              <w:bottom w:val="single" w:sz="4" w:space="0" w:color="auto"/>
              <w:right w:val="single" w:sz="4" w:space="0" w:color="auto"/>
            </w:tcBorders>
          </w:tcPr>
          <w:p w14:paraId="7C6BED31" w14:textId="77777777" w:rsidR="00BF46E1" w:rsidRPr="0041528A" w:rsidRDefault="00BF46E1" w:rsidP="00195D76">
            <w:pPr>
              <w:pStyle w:val="TAC"/>
            </w:pPr>
            <w:r w:rsidRPr="0041528A">
              <w:t>F8</w:t>
            </w:r>
          </w:p>
        </w:tc>
        <w:tc>
          <w:tcPr>
            <w:tcW w:w="567" w:type="dxa"/>
            <w:tcBorders>
              <w:top w:val="single" w:sz="4" w:space="0" w:color="auto"/>
              <w:left w:val="single" w:sz="4" w:space="0" w:color="auto"/>
              <w:bottom w:val="single" w:sz="4" w:space="0" w:color="auto"/>
              <w:right w:val="single" w:sz="4" w:space="0" w:color="auto"/>
            </w:tcBorders>
          </w:tcPr>
          <w:p w14:paraId="53776D7B"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27AFEB1E"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22DB92CD"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5C9B7F17" w14:textId="77777777" w:rsidR="00BF46E1" w:rsidRPr="0041528A" w:rsidRDefault="00BF46E1" w:rsidP="00195D76">
            <w:pPr>
              <w:pStyle w:val="TAC"/>
            </w:pPr>
            <w:r w:rsidRPr="0041528A">
              <w:rPr>
                <w:szCs w:val="18"/>
              </w:rPr>
              <w:t>4E</w:t>
            </w:r>
          </w:p>
        </w:tc>
        <w:tc>
          <w:tcPr>
            <w:tcW w:w="567" w:type="dxa"/>
            <w:tcBorders>
              <w:top w:val="single" w:sz="4" w:space="0" w:color="auto"/>
              <w:left w:val="single" w:sz="4" w:space="0" w:color="auto"/>
              <w:bottom w:val="single" w:sz="4" w:space="0" w:color="auto"/>
              <w:right w:val="single" w:sz="4" w:space="0" w:color="auto"/>
            </w:tcBorders>
          </w:tcPr>
          <w:p w14:paraId="54676D2C" w14:textId="77777777" w:rsidR="00BF46E1" w:rsidRPr="0041528A" w:rsidRDefault="00BF46E1" w:rsidP="00195D76">
            <w:pPr>
              <w:pStyle w:val="TAC"/>
            </w:pPr>
            <w:r w:rsidRPr="0041528A">
              <w:rPr>
                <w:szCs w:val="18"/>
              </w:rPr>
              <w:t>2D</w:t>
            </w:r>
          </w:p>
        </w:tc>
        <w:tc>
          <w:tcPr>
            <w:tcW w:w="567" w:type="dxa"/>
            <w:tcBorders>
              <w:top w:val="single" w:sz="4" w:space="0" w:color="auto"/>
              <w:left w:val="single" w:sz="4" w:space="0" w:color="auto"/>
              <w:bottom w:val="single" w:sz="4" w:space="0" w:color="auto"/>
              <w:right w:val="single" w:sz="4" w:space="0" w:color="auto"/>
            </w:tcBorders>
          </w:tcPr>
          <w:p w14:paraId="1ED40654" w14:textId="77777777" w:rsidR="00BF46E1" w:rsidRPr="0041528A" w:rsidRDefault="00BF46E1" w:rsidP="00195D76">
            <w:pPr>
              <w:pStyle w:val="TAC"/>
            </w:pPr>
            <w:r w:rsidRPr="0041528A">
              <w:rPr>
                <w:szCs w:val="18"/>
              </w:rPr>
              <w:t>4E</w:t>
            </w:r>
          </w:p>
        </w:tc>
        <w:tc>
          <w:tcPr>
            <w:tcW w:w="567" w:type="dxa"/>
            <w:tcBorders>
              <w:top w:val="single" w:sz="4" w:space="0" w:color="auto"/>
              <w:left w:val="single" w:sz="4" w:space="0" w:color="auto"/>
              <w:bottom w:val="single" w:sz="4" w:space="0" w:color="auto"/>
              <w:right w:val="single" w:sz="4" w:space="0" w:color="auto"/>
            </w:tcBorders>
          </w:tcPr>
          <w:p w14:paraId="47039A15" w14:textId="77777777" w:rsidR="00BF46E1" w:rsidRPr="0041528A" w:rsidRDefault="00BF46E1" w:rsidP="00195D76">
            <w:pPr>
              <w:pStyle w:val="TAC"/>
            </w:pPr>
            <w:r w:rsidRPr="0041528A">
              <w:rPr>
                <w:szCs w:val="18"/>
              </w:rPr>
              <w:t>00</w:t>
            </w:r>
          </w:p>
        </w:tc>
        <w:tc>
          <w:tcPr>
            <w:tcW w:w="567" w:type="dxa"/>
            <w:tcBorders>
              <w:top w:val="single" w:sz="4" w:space="0" w:color="auto"/>
              <w:left w:val="single" w:sz="4" w:space="0" w:color="auto"/>
              <w:bottom w:val="single" w:sz="4" w:space="0" w:color="auto"/>
              <w:right w:val="single" w:sz="4" w:space="0" w:color="auto"/>
            </w:tcBorders>
          </w:tcPr>
          <w:p w14:paraId="703B0219" w14:textId="77777777" w:rsidR="00BF46E1" w:rsidRPr="0041528A" w:rsidRDefault="00BF46E1" w:rsidP="00195D76">
            <w:pPr>
              <w:pStyle w:val="TAC"/>
            </w:pPr>
          </w:p>
        </w:tc>
      </w:tr>
    </w:tbl>
    <w:p w14:paraId="19F98FD3" w14:textId="77777777" w:rsidR="00BF46E1" w:rsidRPr="0041528A" w:rsidRDefault="00BF46E1" w:rsidP="00BF46E1"/>
    <w:p w14:paraId="160F3FF6" w14:textId="77777777" w:rsidR="00BF46E1" w:rsidRPr="0041528A" w:rsidRDefault="00BF46E1" w:rsidP="00BF46E1">
      <w:r w:rsidRPr="0041528A">
        <w:t>PROACTIVE COMMAND: SEND SHORT MESSAGE: 5.1.3</w:t>
      </w:r>
    </w:p>
    <w:p w14:paraId="62157D95" w14:textId="77777777" w:rsidR="00BF46E1" w:rsidRPr="0041528A" w:rsidRDefault="00BF46E1" w:rsidP="00BF46E1">
      <w:r w:rsidRPr="0041528A">
        <w:t>Logically:</w:t>
      </w:r>
    </w:p>
    <w:p w14:paraId="6D7FA653" w14:textId="77777777" w:rsidR="00BF46E1" w:rsidRPr="0041528A" w:rsidRDefault="00BF46E1" w:rsidP="0041528A">
      <w:pPr>
        <w:pStyle w:val="EW"/>
      </w:pPr>
      <w:r w:rsidRPr="0041528A">
        <w:t>Command details</w:t>
      </w:r>
    </w:p>
    <w:p w14:paraId="551CBF41" w14:textId="77777777" w:rsidR="00BF46E1" w:rsidRPr="0041528A" w:rsidRDefault="00BF46E1" w:rsidP="0041528A">
      <w:pPr>
        <w:pStyle w:val="EW"/>
      </w:pPr>
      <w:r w:rsidRPr="0041528A">
        <w:tab/>
        <w:t>Command number:</w:t>
      </w:r>
      <w:r w:rsidRPr="0041528A">
        <w:tab/>
        <w:t>1</w:t>
      </w:r>
    </w:p>
    <w:p w14:paraId="4AE1F941" w14:textId="77777777" w:rsidR="00BF46E1" w:rsidRPr="0041528A" w:rsidRDefault="00BF46E1" w:rsidP="0041528A">
      <w:pPr>
        <w:pStyle w:val="EW"/>
      </w:pPr>
      <w:r w:rsidRPr="0041528A">
        <w:tab/>
        <w:t>Command type:</w:t>
      </w:r>
      <w:r w:rsidRPr="0041528A">
        <w:tab/>
        <w:t>SEND SHORT MESSAGE</w:t>
      </w:r>
    </w:p>
    <w:p w14:paraId="5A2407E1" w14:textId="77777777" w:rsidR="00BF46E1" w:rsidRPr="0041528A" w:rsidRDefault="00BF46E1" w:rsidP="0041528A">
      <w:pPr>
        <w:pStyle w:val="EW"/>
      </w:pPr>
      <w:r w:rsidRPr="0041528A">
        <w:tab/>
        <w:t>Command qualifier:</w:t>
      </w:r>
      <w:r w:rsidRPr="0041528A">
        <w:tab/>
        <w:t>packing not required</w:t>
      </w:r>
    </w:p>
    <w:p w14:paraId="334F37B4" w14:textId="77777777" w:rsidR="00BF46E1" w:rsidRPr="0041528A" w:rsidRDefault="00BF46E1" w:rsidP="0041528A">
      <w:pPr>
        <w:pStyle w:val="EW"/>
      </w:pPr>
      <w:r w:rsidRPr="0041528A">
        <w:t>Device identities</w:t>
      </w:r>
    </w:p>
    <w:p w14:paraId="0118BCA0" w14:textId="77777777" w:rsidR="00BF46E1" w:rsidRPr="0041528A" w:rsidRDefault="00BF46E1" w:rsidP="0041528A">
      <w:pPr>
        <w:pStyle w:val="EW"/>
      </w:pPr>
      <w:r w:rsidRPr="0041528A">
        <w:tab/>
        <w:t>Source device:</w:t>
      </w:r>
      <w:r w:rsidRPr="0041528A">
        <w:tab/>
        <w:t>UICC</w:t>
      </w:r>
    </w:p>
    <w:p w14:paraId="2D08FD80" w14:textId="77777777" w:rsidR="00BF46E1" w:rsidRPr="0041528A" w:rsidRDefault="00BF46E1" w:rsidP="0041528A">
      <w:pPr>
        <w:pStyle w:val="EW"/>
      </w:pPr>
      <w:r w:rsidRPr="0041528A">
        <w:tab/>
        <w:t>Destination device:</w:t>
      </w:r>
      <w:r w:rsidRPr="0041528A">
        <w:tab/>
        <w:t>Network</w:t>
      </w:r>
    </w:p>
    <w:p w14:paraId="4CF1D3E5" w14:textId="77777777" w:rsidR="00BF46E1" w:rsidRPr="0041528A" w:rsidRDefault="00BF46E1" w:rsidP="0041528A">
      <w:pPr>
        <w:pStyle w:val="EW"/>
      </w:pPr>
      <w:r w:rsidRPr="0041528A">
        <w:t>Alpha identifier:</w:t>
      </w:r>
      <w:r w:rsidRPr="0041528A">
        <w:tab/>
        <w:t>"</w:t>
      </w:r>
      <w:r w:rsidRPr="0041528A">
        <w:rPr>
          <w:rFonts w:ascii="MS Gothic" w:eastAsia="MS Gothic" w:hAnsi="MS Gothic" w:cs="MS Gothic"/>
        </w:rPr>
        <w:t>中一</w:t>
      </w:r>
      <w:r w:rsidRPr="0041528A">
        <w:t>"</w:t>
      </w:r>
    </w:p>
    <w:p w14:paraId="745AC69A" w14:textId="77777777" w:rsidR="00BF46E1" w:rsidRPr="0041528A" w:rsidRDefault="00BF46E1" w:rsidP="0041528A">
      <w:pPr>
        <w:pStyle w:val="EW"/>
      </w:pPr>
      <w:r w:rsidRPr="0041528A">
        <w:t>Address</w:t>
      </w:r>
    </w:p>
    <w:p w14:paraId="5981F256" w14:textId="77777777" w:rsidR="00BF46E1" w:rsidRPr="0041528A" w:rsidRDefault="00BF46E1" w:rsidP="0041528A">
      <w:pPr>
        <w:pStyle w:val="EW"/>
      </w:pPr>
      <w:r w:rsidRPr="0041528A">
        <w:tab/>
        <w:t>TON:</w:t>
      </w:r>
      <w:r w:rsidRPr="0041528A">
        <w:tab/>
        <w:t>International number</w:t>
      </w:r>
    </w:p>
    <w:p w14:paraId="693AB8C3" w14:textId="77777777" w:rsidR="00BF46E1" w:rsidRPr="0041528A" w:rsidRDefault="00BF46E1" w:rsidP="0041528A">
      <w:pPr>
        <w:pStyle w:val="EW"/>
      </w:pPr>
      <w:r w:rsidRPr="0041528A">
        <w:tab/>
        <w:t>NPI:</w:t>
      </w:r>
      <w:r w:rsidRPr="0041528A">
        <w:tab/>
        <w:t>"ISDN / telephone numbering plan"</w:t>
      </w:r>
    </w:p>
    <w:p w14:paraId="0CCF03C9" w14:textId="77777777" w:rsidR="00BF46E1" w:rsidRPr="0041528A" w:rsidRDefault="00BF46E1" w:rsidP="0041528A">
      <w:pPr>
        <w:pStyle w:val="EW"/>
      </w:pPr>
      <w:r w:rsidRPr="0041528A">
        <w:tab/>
        <w:t>Dialling number string</w:t>
      </w:r>
      <w:r w:rsidRPr="0041528A">
        <w:tab/>
        <w:t>"112233445566778"</w:t>
      </w:r>
    </w:p>
    <w:p w14:paraId="7CD0DB8E" w14:textId="77777777" w:rsidR="00BF46E1" w:rsidRPr="0041528A" w:rsidRDefault="00BF46E1" w:rsidP="0041528A">
      <w:pPr>
        <w:pStyle w:val="EW"/>
      </w:pPr>
      <w:r w:rsidRPr="0041528A">
        <w:t>SMS TPDU</w:t>
      </w:r>
    </w:p>
    <w:p w14:paraId="7383D6DC" w14:textId="77777777" w:rsidR="00BF46E1" w:rsidRPr="0041528A" w:rsidRDefault="00BF46E1" w:rsidP="0041528A">
      <w:pPr>
        <w:pStyle w:val="EW"/>
      </w:pPr>
      <w:r w:rsidRPr="0041528A">
        <w:tab/>
        <w:t>TP-MTI</w:t>
      </w:r>
      <w:r w:rsidRPr="0041528A">
        <w:tab/>
        <w:t>SMS-SUBMIT</w:t>
      </w:r>
    </w:p>
    <w:p w14:paraId="23D6B4ED" w14:textId="77777777" w:rsidR="00BF46E1" w:rsidRPr="0041528A" w:rsidRDefault="00BF46E1" w:rsidP="0041528A">
      <w:pPr>
        <w:pStyle w:val="EW"/>
      </w:pPr>
      <w:r w:rsidRPr="0041528A">
        <w:tab/>
        <w:t>TP-RD</w:t>
      </w:r>
      <w:r w:rsidRPr="0041528A">
        <w:tab/>
        <w:t>Instruct the SC to accept an SMS-SUBMIT for a SM</w:t>
      </w:r>
    </w:p>
    <w:p w14:paraId="7EE7BD70" w14:textId="77777777" w:rsidR="00BF46E1" w:rsidRPr="0041528A" w:rsidRDefault="00BF46E1" w:rsidP="0041528A">
      <w:pPr>
        <w:pStyle w:val="EW"/>
      </w:pPr>
      <w:r w:rsidRPr="0041528A">
        <w:tab/>
        <w:t>TP-VPF</w:t>
      </w:r>
      <w:r w:rsidRPr="0041528A">
        <w:tab/>
        <w:t>TP-VP field not present</w:t>
      </w:r>
    </w:p>
    <w:p w14:paraId="1B5B6D9F" w14:textId="77777777" w:rsidR="00BF46E1" w:rsidRPr="0041528A" w:rsidRDefault="00BF46E1" w:rsidP="0041528A">
      <w:pPr>
        <w:pStyle w:val="EW"/>
      </w:pPr>
      <w:r w:rsidRPr="0041528A">
        <w:tab/>
        <w:t>TP-RP</w:t>
      </w:r>
      <w:r w:rsidRPr="0041528A">
        <w:tab/>
        <w:t>TP-Reply-Path is not set in this SMS-SUBMIT</w:t>
      </w:r>
    </w:p>
    <w:p w14:paraId="1D893106" w14:textId="77777777" w:rsidR="00BF46E1" w:rsidRPr="0041528A" w:rsidRDefault="00BF46E1" w:rsidP="0041528A">
      <w:pPr>
        <w:pStyle w:val="EW"/>
      </w:pPr>
      <w:r w:rsidRPr="0041528A">
        <w:tab/>
        <w:t>TP-UDHI</w:t>
      </w:r>
      <w:r w:rsidRPr="0041528A">
        <w:tab/>
        <w:t>The TP-UD field contains only the short message</w:t>
      </w:r>
    </w:p>
    <w:p w14:paraId="332A78DD" w14:textId="77777777" w:rsidR="00BF46E1" w:rsidRPr="0041528A" w:rsidRDefault="00BF46E1" w:rsidP="0041528A">
      <w:pPr>
        <w:pStyle w:val="EW"/>
      </w:pPr>
      <w:r w:rsidRPr="0041528A">
        <w:tab/>
        <w:t>TP-SRR</w:t>
      </w:r>
      <w:r w:rsidRPr="0041528A">
        <w:tab/>
        <w:t>A status report is not requested</w:t>
      </w:r>
    </w:p>
    <w:p w14:paraId="7F6B8D46" w14:textId="77777777" w:rsidR="00BF46E1" w:rsidRPr="0041528A" w:rsidRDefault="00BF46E1" w:rsidP="0041528A">
      <w:pPr>
        <w:pStyle w:val="EW"/>
      </w:pPr>
      <w:r w:rsidRPr="0041528A">
        <w:tab/>
        <w:t>TP-MR</w:t>
      </w:r>
      <w:r w:rsidRPr="0041528A">
        <w:tab/>
        <w:t>"00"</w:t>
      </w:r>
    </w:p>
    <w:p w14:paraId="5C17B236" w14:textId="77777777" w:rsidR="00BF46E1" w:rsidRPr="0041528A" w:rsidRDefault="00BF46E1" w:rsidP="0041528A">
      <w:pPr>
        <w:pStyle w:val="EW"/>
      </w:pPr>
      <w:r w:rsidRPr="0041528A">
        <w:tab/>
        <w:t>TP-DA</w:t>
      </w:r>
    </w:p>
    <w:p w14:paraId="141C9E28" w14:textId="77777777" w:rsidR="00BF46E1" w:rsidRPr="0041528A" w:rsidRDefault="00BF46E1" w:rsidP="0041528A">
      <w:pPr>
        <w:pStyle w:val="EW"/>
      </w:pPr>
      <w:r w:rsidRPr="0041528A">
        <w:tab/>
        <w:t>TON</w:t>
      </w:r>
      <w:r w:rsidRPr="0041528A">
        <w:tab/>
        <w:t>International number</w:t>
      </w:r>
    </w:p>
    <w:p w14:paraId="28EC2486" w14:textId="77777777" w:rsidR="00BF46E1" w:rsidRPr="0041528A" w:rsidRDefault="00BF46E1" w:rsidP="0041528A">
      <w:pPr>
        <w:pStyle w:val="EW"/>
      </w:pPr>
      <w:r w:rsidRPr="0041528A">
        <w:tab/>
        <w:t>NPI</w:t>
      </w:r>
      <w:r w:rsidRPr="0041528A">
        <w:tab/>
        <w:t>"ISDN / telephone numbering plan"</w:t>
      </w:r>
    </w:p>
    <w:p w14:paraId="0641E0CE" w14:textId="77777777" w:rsidR="00BF46E1" w:rsidRPr="0041528A" w:rsidRDefault="00BF46E1" w:rsidP="0041528A">
      <w:pPr>
        <w:pStyle w:val="EW"/>
      </w:pPr>
      <w:r w:rsidRPr="0041528A">
        <w:tab/>
        <w:t>Address value</w:t>
      </w:r>
      <w:r w:rsidRPr="0041528A">
        <w:tab/>
        <w:t>"012345678"</w:t>
      </w:r>
    </w:p>
    <w:p w14:paraId="2859F430" w14:textId="77777777" w:rsidR="00BF46E1" w:rsidRPr="0041528A" w:rsidRDefault="00BF46E1" w:rsidP="0041528A">
      <w:pPr>
        <w:pStyle w:val="EW"/>
      </w:pPr>
      <w:r w:rsidRPr="0041528A">
        <w:tab/>
        <w:t>TP-PID</w:t>
      </w:r>
      <w:r w:rsidRPr="0041528A">
        <w:tab/>
        <w:t>Short message type 0</w:t>
      </w:r>
    </w:p>
    <w:p w14:paraId="1DF99581" w14:textId="77777777" w:rsidR="00BF46E1" w:rsidRPr="0041528A" w:rsidRDefault="00BF46E1" w:rsidP="0041528A">
      <w:pPr>
        <w:pStyle w:val="EW"/>
      </w:pPr>
      <w:r w:rsidRPr="0041528A">
        <w:tab/>
        <w:t>TP-DCS</w:t>
      </w:r>
    </w:p>
    <w:p w14:paraId="0AE934F5" w14:textId="77777777" w:rsidR="00BF46E1" w:rsidRPr="0041528A" w:rsidRDefault="00BF46E1" w:rsidP="0041528A">
      <w:pPr>
        <w:pStyle w:val="EW"/>
      </w:pPr>
      <w:r w:rsidRPr="0041528A">
        <w:tab/>
        <w:t>Message coding</w:t>
      </w:r>
      <w:r w:rsidRPr="0041528A">
        <w:tab/>
        <w:t>16-bit data</w:t>
      </w:r>
    </w:p>
    <w:p w14:paraId="2FA14C3C" w14:textId="77777777" w:rsidR="00BF46E1" w:rsidRPr="0041528A" w:rsidRDefault="00BF46E1" w:rsidP="0041528A">
      <w:pPr>
        <w:pStyle w:val="EW"/>
      </w:pPr>
      <w:r w:rsidRPr="0041528A">
        <w:tab/>
        <w:t>Message class</w:t>
      </w:r>
      <w:r w:rsidRPr="0041528A">
        <w:tab/>
        <w:t>class 0</w:t>
      </w:r>
    </w:p>
    <w:p w14:paraId="59F65A3C" w14:textId="77777777" w:rsidR="00BF46E1" w:rsidRPr="0041528A" w:rsidRDefault="00BF46E1" w:rsidP="0041528A">
      <w:pPr>
        <w:pStyle w:val="EW"/>
      </w:pPr>
      <w:r w:rsidRPr="0041528A">
        <w:tab/>
        <w:t>TP-UDL</w:t>
      </w:r>
      <w:r w:rsidRPr="0041528A">
        <w:tab/>
        <w:t>24</w:t>
      </w:r>
    </w:p>
    <w:p w14:paraId="5AF091BA" w14:textId="77777777" w:rsidR="00BF46E1" w:rsidRPr="0041528A" w:rsidRDefault="00BF46E1" w:rsidP="0041528A">
      <w:pPr>
        <w:pStyle w:val="EX"/>
      </w:pPr>
      <w:r w:rsidRPr="0041528A">
        <w:tab/>
        <w:t>TP-UD</w:t>
      </w:r>
      <w:r w:rsidRPr="0041528A">
        <w:tab/>
        <w:t>"</w:t>
      </w:r>
      <w:r w:rsidRPr="0041528A">
        <w:rPr>
          <w:rFonts w:ascii="MS Gothic" w:eastAsia="MS Gothic" w:hAnsi="MS Gothic" w:cs="MS Gothic"/>
        </w:rPr>
        <w:t>中一</w:t>
      </w:r>
      <w:r w:rsidRPr="0041528A">
        <w:t>"</w:t>
      </w:r>
    </w:p>
    <w:p w14:paraId="5A1375EB" w14:textId="77777777" w:rsidR="00BF46E1" w:rsidRPr="0041528A" w:rsidRDefault="00BF46E1" w:rsidP="00BF46E1">
      <w:r w:rsidRPr="0041528A">
        <w:t>Coding:</w:t>
      </w:r>
    </w:p>
    <w:p w14:paraId="379FA10C"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3E86E5BC"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1F219B0"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3FD01DA0"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2E0D4ECE" w14:textId="77777777" w:rsidR="00BF46E1" w:rsidRPr="0041528A" w:rsidRDefault="00BF46E1" w:rsidP="00195D76">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4F9510D9"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4B430C5"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2FBFCA89"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BC9C2DB" w14:textId="77777777" w:rsidR="00BF46E1" w:rsidRPr="0041528A" w:rsidRDefault="00BF46E1" w:rsidP="00195D76">
            <w:pPr>
              <w:pStyle w:val="TAC"/>
            </w:pPr>
            <w:r w:rsidRPr="0041528A">
              <w:t>13</w:t>
            </w:r>
          </w:p>
        </w:tc>
        <w:tc>
          <w:tcPr>
            <w:tcW w:w="567" w:type="dxa"/>
            <w:tcBorders>
              <w:top w:val="single" w:sz="4" w:space="0" w:color="auto"/>
              <w:left w:val="single" w:sz="4" w:space="0" w:color="auto"/>
              <w:bottom w:val="single" w:sz="4" w:space="0" w:color="auto"/>
              <w:right w:val="single" w:sz="4" w:space="0" w:color="auto"/>
            </w:tcBorders>
          </w:tcPr>
          <w:p w14:paraId="36454AA3"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B4D2B74"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A88CB9E"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CF85B5D"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ED5FF71"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42B540E2" w14:textId="77777777" w:rsidR="00BF46E1" w:rsidRPr="0041528A" w:rsidRDefault="00BF46E1" w:rsidP="00195D76">
            <w:pPr>
              <w:pStyle w:val="TAC"/>
            </w:pPr>
            <w:r w:rsidRPr="0041528A">
              <w:t>85</w:t>
            </w:r>
          </w:p>
        </w:tc>
      </w:tr>
      <w:tr w:rsidR="00BF46E1" w:rsidRPr="0041528A" w14:paraId="43067331" w14:textId="77777777" w:rsidTr="00195D76">
        <w:trPr>
          <w:jc w:val="center"/>
        </w:trPr>
        <w:tc>
          <w:tcPr>
            <w:tcW w:w="1134" w:type="dxa"/>
            <w:tcBorders>
              <w:top w:val="single" w:sz="4" w:space="0" w:color="auto"/>
              <w:right w:val="single" w:sz="4" w:space="0" w:color="auto"/>
            </w:tcBorders>
          </w:tcPr>
          <w:p w14:paraId="582829A6"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7D2A2AB" w14:textId="77777777" w:rsidR="00BF46E1" w:rsidRPr="0041528A" w:rsidRDefault="00BF46E1" w:rsidP="00195D76">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06B73A0A"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E3A42C9" w14:textId="77777777" w:rsidR="00BF46E1" w:rsidRPr="0041528A" w:rsidRDefault="00BF46E1" w:rsidP="00195D76">
            <w:pPr>
              <w:pStyle w:val="TAC"/>
            </w:pPr>
            <w:r w:rsidRPr="0041528A">
              <w:rPr>
                <w:szCs w:val="18"/>
              </w:rPr>
              <w:t>02</w:t>
            </w:r>
          </w:p>
        </w:tc>
        <w:tc>
          <w:tcPr>
            <w:tcW w:w="567" w:type="dxa"/>
            <w:tcBorders>
              <w:top w:val="single" w:sz="4" w:space="0" w:color="auto"/>
              <w:left w:val="single" w:sz="4" w:space="0" w:color="auto"/>
              <w:bottom w:val="single" w:sz="4" w:space="0" w:color="auto"/>
              <w:right w:val="single" w:sz="4" w:space="0" w:color="auto"/>
            </w:tcBorders>
          </w:tcPr>
          <w:p w14:paraId="5C20F8DA" w14:textId="77777777" w:rsidR="00BF46E1" w:rsidRPr="0041528A" w:rsidRDefault="00BF46E1" w:rsidP="00195D76">
            <w:pPr>
              <w:pStyle w:val="TAC"/>
            </w:pPr>
            <w:r w:rsidRPr="0041528A">
              <w:rPr>
                <w:szCs w:val="18"/>
              </w:rPr>
              <w:t>4E</w:t>
            </w:r>
          </w:p>
        </w:tc>
        <w:tc>
          <w:tcPr>
            <w:tcW w:w="567" w:type="dxa"/>
            <w:tcBorders>
              <w:top w:val="single" w:sz="4" w:space="0" w:color="auto"/>
              <w:left w:val="single" w:sz="4" w:space="0" w:color="auto"/>
              <w:bottom w:val="single" w:sz="4" w:space="0" w:color="auto"/>
              <w:right w:val="single" w:sz="4" w:space="0" w:color="auto"/>
            </w:tcBorders>
          </w:tcPr>
          <w:p w14:paraId="77F7A93F"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324BEDC" w14:textId="77777777" w:rsidR="00BF46E1" w:rsidRPr="0041528A" w:rsidRDefault="00BF46E1" w:rsidP="00195D76">
            <w:pPr>
              <w:pStyle w:val="TAC"/>
            </w:pPr>
            <w:r w:rsidRPr="0041528A">
              <w:rPr>
                <w:szCs w:val="18"/>
              </w:rPr>
              <w:t>AD</w:t>
            </w:r>
          </w:p>
        </w:tc>
        <w:tc>
          <w:tcPr>
            <w:tcW w:w="567" w:type="dxa"/>
            <w:tcBorders>
              <w:top w:val="single" w:sz="4" w:space="0" w:color="auto"/>
              <w:left w:val="single" w:sz="4" w:space="0" w:color="auto"/>
              <w:bottom w:val="single" w:sz="4" w:space="0" w:color="auto"/>
              <w:right w:val="single" w:sz="4" w:space="0" w:color="auto"/>
            </w:tcBorders>
          </w:tcPr>
          <w:p w14:paraId="63BAEA31" w14:textId="77777777" w:rsidR="00BF46E1" w:rsidRPr="0041528A" w:rsidRDefault="00BF46E1" w:rsidP="00195D76">
            <w:pPr>
              <w:pStyle w:val="TAC"/>
            </w:pPr>
            <w:r w:rsidRPr="0041528A">
              <w:rPr>
                <w:szCs w:val="18"/>
              </w:rPr>
              <w:t>80</w:t>
            </w:r>
          </w:p>
        </w:tc>
        <w:tc>
          <w:tcPr>
            <w:tcW w:w="567" w:type="dxa"/>
            <w:tcBorders>
              <w:top w:val="single" w:sz="4" w:space="0" w:color="auto"/>
              <w:left w:val="single" w:sz="4" w:space="0" w:color="auto"/>
              <w:bottom w:val="single" w:sz="4" w:space="0" w:color="auto"/>
              <w:right w:val="single" w:sz="4" w:space="0" w:color="auto"/>
            </w:tcBorders>
          </w:tcPr>
          <w:p w14:paraId="14B745C7" w14:textId="77777777" w:rsidR="00BF46E1" w:rsidRPr="0041528A" w:rsidRDefault="00BF46E1" w:rsidP="00195D76">
            <w:pPr>
              <w:pStyle w:val="TAC"/>
            </w:pPr>
            <w:r w:rsidRPr="0041528A">
              <w:t>86</w:t>
            </w:r>
          </w:p>
        </w:tc>
        <w:tc>
          <w:tcPr>
            <w:tcW w:w="567" w:type="dxa"/>
            <w:tcBorders>
              <w:top w:val="single" w:sz="4" w:space="0" w:color="auto"/>
              <w:left w:val="single" w:sz="4" w:space="0" w:color="auto"/>
              <w:bottom w:val="single" w:sz="4" w:space="0" w:color="auto"/>
              <w:right w:val="single" w:sz="4" w:space="0" w:color="auto"/>
            </w:tcBorders>
          </w:tcPr>
          <w:p w14:paraId="55FC8CF4"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54B8462E"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3C692EE0" w14:textId="77777777" w:rsidR="00BF46E1" w:rsidRPr="0041528A" w:rsidRDefault="00BF46E1" w:rsidP="00195D76">
            <w:pPr>
              <w:pStyle w:val="TAC"/>
            </w:pPr>
            <w:r w:rsidRPr="0041528A">
              <w:t>11</w:t>
            </w:r>
          </w:p>
        </w:tc>
        <w:tc>
          <w:tcPr>
            <w:tcW w:w="567" w:type="dxa"/>
            <w:tcBorders>
              <w:top w:val="single" w:sz="4" w:space="0" w:color="auto"/>
              <w:left w:val="single" w:sz="4" w:space="0" w:color="auto"/>
              <w:bottom w:val="single" w:sz="4" w:space="0" w:color="auto"/>
              <w:right w:val="single" w:sz="4" w:space="0" w:color="auto"/>
            </w:tcBorders>
          </w:tcPr>
          <w:p w14:paraId="2A380AE3" w14:textId="77777777" w:rsidR="00BF46E1" w:rsidRPr="0041528A" w:rsidRDefault="00BF46E1" w:rsidP="00195D76">
            <w:pPr>
              <w:pStyle w:val="TAC"/>
            </w:pPr>
            <w:r w:rsidRPr="0041528A">
              <w:t>22</w:t>
            </w:r>
          </w:p>
        </w:tc>
      </w:tr>
      <w:tr w:rsidR="00BF46E1" w:rsidRPr="0041528A" w14:paraId="2EBF1B92" w14:textId="77777777" w:rsidTr="00195D76">
        <w:trPr>
          <w:jc w:val="center"/>
        </w:trPr>
        <w:tc>
          <w:tcPr>
            <w:tcW w:w="1134" w:type="dxa"/>
            <w:tcBorders>
              <w:right w:val="single" w:sz="4" w:space="0" w:color="auto"/>
            </w:tcBorders>
          </w:tcPr>
          <w:p w14:paraId="697DF8A3"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0B87D41"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60A9D9A3"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6F0F36CD"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35B64897" w14:textId="77777777" w:rsidR="00BF46E1" w:rsidRPr="0041528A" w:rsidRDefault="00BF46E1" w:rsidP="00195D76">
            <w:pPr>
              <w:pStyle w:val="TAC"/>
            </w:pPr>
            <w:r w:rsidRPr="0041528A">
              <w:t>66</w:t>
            </w:r>
          </w:p>
        </w:tc>
        <w:tc>
          <w:tcPr>
            <w:tcW w:w="567" w:type="dxa"/>
            <w:tcBorders>
              <w:top w:val="single" w:sz="4" w:space="0" w:color="auto"/>
              <w:left w:val="single" w:sz="4" w:space="0" w:color="auto"/>
              <w:bottom w:val="single" w:sz="4" w:space="0" w:color="auto"/>
              <w:right w:val="single" w:sz="4" w:space="0" w:color="auto"/>
            </w:tcBorders>
          </w:tcPr>
          <w:p w14:paraId="2D0B94E9" w14:textId="77777777" w:rsidR="00BF46E1" w:rsidRPr="0041528A" w:rsidRDefault="00BF46E1" w:rsidP="00195D76">
            <w:pPr>
              <w:pStyle w:val="TAC"/>
            </w:pPr>
            <w:r w:rsidRPr="0041528A">
              <w:t>77</w:t>
            </w:r>
          </w:p>
        </w:tc>
        <w:tc>
          <w:tcPr>
            <w:tcW w:w="567" w:type="dxa"/>
            <w:tcBorders>
              <w:top w:val="single" w:sz="4" w:space="0" w:color="auto"/>
              <w:left w:val="single" w:sz="4" w:space="0" w:color="auto"/>
              <w:bottom w:val="single" w:sz="4" w:space="0" w:color="auto"/>
              <w:right w:val="single" w:sz="4" w:space="0" w:color="auto"/>
            </w:tcBorders>
          </w:tcPr>
          <w:p w14:paraId="305C7022" w14:textId="77777777" w:rsidR="00BF46E1" w:rsidRPr="0041528A" w:rsidRDefault="00BF46E1" w:rsidP="00195D76">
            <w:pPr>
              <w:pStyle w:val="TAC"/>
            </w:pPr>
            <w:r w:rsidRPr="0041528A">
              <w:t>F8</w:t>
            </w:r>
          </w:p>
        </w:tc>
        <w:tc>
          <w:tcPr>
            <w:tcW w:w="567" w:type="dxa"/>
            <w:tcBorders>
              <w:top w:val="single" w:sz="4" w:space="0" w:color="auto"/>
              <w:left w:val="single" w:sz="4" w:space="0" w:color="auto"/>
              <w:bottom w:val="single" w:sz="4" w:space="0" w:color="auto"/>
              <w:right w:val="single" w:sz="4" w:space="0" w:color="auto"/>
            </w:tcBorders>
          </w:tcPr>
          <w:p w14:paraId="654698BF" w14:textId="77777777" w:rsidR="00BF46E1" w:rsidRPr="0041528A" w:rsidRDefault="00BF46E1" w:rsidP="00195D76">
            <w:pPr>
              <w:pStyle w:val="TAC"/>
            </w:pPr>
            <w:r w:rsidRPr="0041528A">
              <w:t>8B</w:t>
            </w:r>
          </w:p>
        </w:tc>
        <w:tc>
          <w:tcPr>
            <w:tcW w:w="567" w:type="dxa"/>
            <w:tcBorders>
              <w:top w:val="single" w:sz="4" w:space="0" w:color="auto"/>
              <w:left w:val="single" w:sz="4" w:space="0" w:color="auto"/>
              <w:bottom w:val="single" w:sz="4" w:space="0" w:color="auto"/>
              <w:right w:val="single" w:sz="4" w:space="0" w:color="auto"/>
            </w:tcBorders>
          </w:tcPr>
          <w:p w14:paraId="605ED3C4"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30EEF420"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A183502"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DB66F35"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0AD52A29" w14:textId="77777777" w:rsidR="00BF46E1" w:rsidRPr="0041528A" w:rsidRDefault="00BF46E1" w:rsidP="00195D76">
            <w:pPr>
              <w:pStyle w:val="TAC"/>
            </w:pPr>
            <w:r w:rsidRPr="0041528A">
              <w:t>91</w:t>
            </w:r>
          </w:p>
        </w:tc>
      </w:tr>
      <w:tr w:rsidR="00BF46E1" w:rsidRPr="0041528A" w14:paraId="200A3DF7" w14:textId="77777777" w:rsidTr="00195D76">
        <w:trPr>
          <w:jc w:val="center"/>
        </w:trPr>
        <w:tc>
          <w:tcPr>
            <w:tcW w:w="1134" w:type="dxa"/>
            <w:tcBorders>
              <w:right w:val="single" w:sz="4" w:space="0" w:color="auto"/>
            </w:tcBorders>
          </w:tcPr>
          <w:p w14:paraId="74917E1D"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CA002B8"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7194FAC6"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7B656507"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7BE1BB58" w14:textId="77777777" w:rsidR="00BF46E1" w:rsidRPr="0041528A" w:rsidRDefault="00BF46E1" w:rsidP="00195D76">
            <w:pPr>
              <w:pStyle w:val="TAC"/>
            </w:pPr>
            <w:r w:rsidRPr="0041528A">
              <w:t>76</w:t>
            </w:r>
          </w:p>
        </w:tc>
        <w:tc>
          <w:tcPr>
            <w:tcW w:w="567" w:type="dxa"/>
            <w:tcBorders>
              <w:top w:val="single" w:sz="4" w:space="0" w:color="auto"/>
              <w:left w:val="single" w:sz="4" w:space="0" w:color="auto"/>
              <w:bottom w:val="single" w:sz="4" w:space="0" w:color="auto"/>
              <w:right w:val="single" w:sz="4" w:space="0" w:color="auto"/>
            </w:tcBorders>
          </w:tcPr>
          <w:p w14:paraId="1DDD1E46" w14:textId="77777777" w:rsidR="00BF46E1" w:rsidRPr="0041528A" w:rsidRDefault="00BF46E1" w:rsidP="00195D76">
            <w:pPr>
              <w:pStyle w:val="TAC"/>
            </w:pPr>
            <w:r w:rsidRPr="0041528A">
              <w:t>F8</w:t>
            </w:r>
          </w:p>
        </w:tc>
        <w:tc>
          <w:tcPr>
            <w:tcW w:w="567" w:type="dxa"/>
            <w:tcBorders>
              <w:top w:val="single" w:sz="4" w:space="0" w:color="auto"/>
              <w:left w:val="single" w:sz="4" w:space="0" w:color="auto"/>
              <w:bottom w:val="single" w:sz="4" w:space="0" w:color="auto"/>
              <w:right w:val="single" w:sz="4" w:space="0" w:color="auto"/>
            </w:tcBorders>
          </w:tcPr>
          <w:p w14:paraId="46DF2E48"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7AFF6B9A"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33CFDEEB"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48A7AD78" w14:textId="77777777" w:rsidR="00BF46E1" w:rsidRPr="0041528A" w:rsidRDefault="00BF46E1" w:rsidP="00195D76">
            <w:pPr>
              <w:pStyle w:val="TAC"/>
            </w:pPr>
            <w:r w:rsidRPr="0041528A">
              <w:rPr>
                <w:szCs w:val="18"/>
              </w:rPr>
              <w:t>4E</w:t>
            </w:r>
          </w:p>
        </w:tc>
        <w:tc>
          <w:tcPr>
            <w:tcW w:w="567" w:type="dxa"/>
            <w:tcBorders>
              <w:top w:val="single" w:sz="4" w:space="0" w:color="auto"/>
              <w:left w:val="single" w:sz="4" w:space="0" w:color="auto"/>
              <w:bottom w:val="single" w:sz="4" w:space="0" w:color="auto"/>
              <w:right w:val="single" w:sz="4" w:space="0" w:color="auto"/>
            </w:tcBorders>
          </w:tcPr>
          <w:p w14:paraId="63B6B519" w14:textId="77777777" w:rsidR="00BF46E1" w:rsidRPr="0041528A" w:rsidRDefault="00BF46E1" w:rsidP="00195D76">
            <w:pPr>
              <w:pStyle w:val="TAC"/>
            </w:pPr>
            <w:r w:rsidRPr="0041528A">
              <w:rPr>
                <w:szCs w:val="18"/>
              </w:rPr>
              <w:t>2D</w:t>
            </w:r>
          </w:p>
        </w:tc>
        <w:tc>
          <w:tcPr>
            <w:tcW w:w="567" w:type="dxa"/>
            <w:tcBorders>
              <w:top w:val="single" w:sz="4" w:space="0" w:color="auto"/>
              <w:left w:val="single" w:sz="4" w:space="0" w:color="auto"/>
              <w:bottom w:val="single" w:sz="4" w:space="0" w:color="auto"/>
              <w:right w:val="single" w:sz="4" w:space="0" w:color="auto"/>
            </w:tcBorders>
          </w:tcPr>
          <w:p w14:paraId="734E7E7C" w14:textId="77777777" w:rsidR="00BF46E1" w:rsidRPr="0041528A" w:rsidRDefault="00BF46E1" w:rsidP="00195D76">
            <w:pPr>
              <w:pStyle w:val="TAC"/>
            </w:pPr>
            <w:r w:rsidRPr="0041528A">
              <w:rPr>
                <w:szCs w:val="18"/>
              </w:rPr>
              <w:t>4E</w:t>
            </w:r>
          </w:p>
        </w:tc>
        <w:tc>
          <w:tcPr>
            <w:tcW w:w="567" w:type="dxa"/>
            <w:tcBorders>
              <w:top w:val="single" w:sz="4" w:space="0" w:color="auto"/>
              <w:left w:val="single" w:sz="4" w:space="0" w:color="auto"/>
              <w:bottom w:val="single" w:sz="4" w:space="0" w:color="auto"/>
              <w:right w:val="single" w:sz="4" w:space="0" w:color="auto"/>
            </w:tcBorders>
          </w:tcPr>
          <w:p w14:paraId="2557454C" w14:textId="77777777" w:rsidR="00BF46E1" w:rsidRPr="0041528A" w:rsidRDefault="00BF46E1" w:rsidP="00195D76">
            <w:pPr>
              <w:pStyle w:val="TAC"/>
            </w:pPr>
            <w:r w:rsidRPr="0041528A">
              <w:rPr>
                <w:szCs w:val="18"/>
              </w:rPr>
              <w:t>00</w:t>
            </w:r>
          </w:p>
        </w:tc>
      </w:tr>
    </w:tbl>
    <w:p w14:paraId="43F7FFE7" w14:textId="77777777" w:rsidR="00BF46E1" w:rsidRPr="0041528A" w:rsidRDefault="00BF46E1" w:rsidP="00BF46E1"/>
    <w:p w14:paraId="1C210C39" w14:textId="77777777" w:rsidR="00BF46E1" w:rsidRPr="0041528A" w:rsidRDefault="00BF46E1" w:rsidP="00BF46E1">
      <w:r w:rsidRPr="0041528A">
        <w:t>TERMINAL RESPONSE: SEND SHORT MESSAGE 5.1.1</w:t>
      </w:r>
    </w:p>
    <w:p w14:paraId="3ADEAF3D" w14:textId="77777777" w:rsidR="00BF46E1" w:rsidRPr="0041528A" w:rsidRDefault="00BF46E1" w:rsidP="00BF46E1">
      <w:r w:rsidRPr="0041528A">
        <w:t>Logically:</w:t>
      </w:r>
    </w:p>
    <w:p w14:paraId="0BF58A69" w14:textId="77777777" w:rsidR="00BF46E1" w:rsidRPr="0041528A" w:rsidRDefault="00BF46E1" w:rsidP="0041528A">
      <w:pPr>
        <w:pStyle w:val="EW"/>
      </w:pPr>
      <w:r w:rsidRPr="0041528A">
        <w:t>Command details</w:t>
      </w:r>
    </w:p>
    <w:p w14:paraId="65CB8A0D" w14:textId="77777777" w:rsidR="00BF46E1" w:rsidRPr="0041528A" w:rsidRDefault="00BF46E1" w:rsidP="0041528A">
      <w:pPr>
        <w:pStyle w:val="EW"/>
      </w:pPr>
      <w:r w:rsidRPr="0041528A">
        <w:tab/>
        <w:t>Command number:</w:t>
      </w:r>
      <w:r w:rsidRPr="0041528A">
        <w:tab/>
        <w:t>1</w:t>
      </w:r>
    </w:p>
    <w:p w14:paraId="4C7BFF7F" w14:textId="77777777" w:rsidR="00BF46E1" w:rsidRPr="0041528A" w:rsidRDefault="00BF46E1" w:rsidP="0041528A">
      <w:pPr>
        <w:pStyle w:val="EW"/>
      </w:pPr>
      <w:r w:rsidRPr="0041528A">
        <w:tab/>
        <w:t>Command type:</w:t>
      </w:r>
      <w:r w:rsidRPr="0041528A">
        <w:tab/>
        <w:t>SEND SHORT MESSAGE</w:t>
      </w:r>
    </w:p>
    <w:p w14:paraId="4C057EC2" w14:textId="77777777" w:rsidR="00BF46E1" w:rsidRPr="0041528A" w:rsidRDefault="00BF46E1" w:rsidP="0041528A">
      <w:pPr>
        <w:pStyle w:val="EW"/>
      </w:pPr>
      <w:r w:rsidRPr="0041528A">
        <w:tab/>
        <w:t>Command qualifier:</w:t>
      </w:r>
      <w:r w:rsidRPr="0041528A">
        <w:tab/>
        <w:t>packing not required</w:t>
      </w:r>
    </w:p>
    <w:p w14:paraId="09DCA73B" w14:textId="77777777" w:rsidR="00BF46E1" w:rsidRPr="0041528A" w:rsidRDefault="00BF46E1" w:rsidP="0041528A">
      <w:pPr>
        <w:pStyle w:val="EW"/>
      </w:pPr>
      <w:r w:rsidRPr="0041528A">
        <w:t>Device identities</w:t>
      </w:r>
    </w:p>
    <w:p w14:paraId="7108323C" w14:textId="77777777" w:rsidR="00BF46E1" w:rsidRPr="0041528A" w:rsidRDefault="00BF46E1" w:rsidP="0041528A">
      <w:pPr>
        <w:pStyle w:val="EW"/>
      </w:pPr>
      <w:r w:rsidRPr="0041528A">
        <w:tab/>
        <w:t>Source device:</w:t>
      </w:r>
      <w:r w:rsidRPr="0041528A">
        <w:tab/>
        <w:t>ME</w:t>
      </w:r>
    </w:p>
    <w:p w14:paraId="627C23A7" w14:textId="77777777" w:rsidR="00BF46E1" w:rsidRPr="0041528A" w:rsidRDefault="00BF46E1" w:rsidP="0041528A">
      <w:pPr>
        <w:pStyle w:val="EW"/>
      </w:pPr>
      <w:r w:rsidRPr="0041528A">
        <w:tab/>
        <w:t>Destination device:</w:t>
      </w:r>
      <w:r w:rsidRPr="0041528A">
        <w:tab/>
        <w:t>UICC</w:t>
      </w:r>
    </w:p>
    <w:p w14:paraId="4F70A13F" w14:textId="77777777" w:rsidR="00BF46E1" w:rsidRPr="0041528A" w:rsidRDefault="00BF46E1" w:rsidP="0041528A">
      <w:pPr>
        <w:pStyle w:val="EW"/>
      </w:pPr>
      <w:r w:rsidRPr="0041528A">
        <w:t>Result</w:t>
      </w:r>
    </w:p>
    <w:p w14:paraId="2EE6D716" w14:textId="77777777" w:rsidR="00BF46E1" w:rsidRPr="0041528A" w:rsidRDefault="00BF46E1" w:rsidP="0041528A">
      <w:pPr>
        <w:pStyle w:val="EX"/>
      </w:pPr>
      <w:r w:rsidRPr="0041528A">
        <w:tab/>
        <w:t>General Result:</w:t>
      </w:r>
      <w:r w:rsidRPr="0041528A">
        <w:tab/>
        <w:t>Command performed successfully</w:t>
      </w:r>
    </w:p>
    <w:p w14:paraId="68D641BA" w14:textId="77777777" w:rsidR="00BF46E1" w:rsidRPr="0041528A" w:rsidRDefault="00BF46E1" w:rsidP="00BF46E1">
      <w:r w:rsidRPr="0041528A">
        <w:t>Coding:</w:t>
      </w:r>
    </w:p>
    <w:p w14:paraId="7EA47B7F"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1FB1353F"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722ABCE"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5825AA44"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801E7E4"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C29F2F7"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05ABF1B" w14:textId="77777777" w:rsidR="00BF46E1" w:rsidRPr="0041528A" w:rsidRDefault="00BF46E1" w:rsidP="00195D76">
            <w:pPr>
              <w:pStyle w:val="TAC"/>
            </w:pPr>
            <w:r w:rsidRPr="0041528A">
              <w:t>13</w:t>
            </w:r>
          </w:p>
        </w:tc>
        <w:tc>
          <w:tcPr>
            <w:tcW w:w="567" w:type="dxa"/>
            <w:tcBorders>
              <w:top w:val="single" w:sz="4" w:space="0" w:color="auto"/>
              <w:left w:val="single" w:sz="4" w:space="0" w:color="auto"/>
              <w:bottom w:val="single" w:sz="4" w:space="0" w:color="auto"/>
              <w:right w:val="single" w:sz="4" w:space="0" w:color="auto"/>
            </w:tcBorders>
          </w:tcPr>
          <w:p w14:paraId="24622C54"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54B4ADC"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483CA8B"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EFDEA33"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E0E66BF"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988540C"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5E0D4612"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E460817" w14:textId="77777777" w:rsidR="00BF46E1" w:rsidRPr="0041528A" w:rsidRDefault="00BF46E1" w:rsidP="00195D76">
            <w:pPr>
              <w:pStyle w:val="TAC"/>
            </w:pPr>
            <w:r w:rsidRPr="0041528A">
              <w:t>00</w:t>
            </w:r>
          </w:p>
        </w:tc>
      </w:tr>
    </w:tbl>
    <w:p w14:paraId="6C547206" w14:textId="77777777" w:rsidR="00BF46E1" w:rsidRPr="0041528A" w:rsidRDefault="00BF46E1" w:rsidP="00BF46E1"/>
    <w:p w14:paraId="7EA73C99" w14:textId="77777777" w:rsidR="00BF46E1" w:rsidRPr="0041528A" w:rsidRDefault="00BF46E1" w:rsidP="00BF46E1">
      <w:pPr>
        <w:pStyle w:val="H6"/>
      </w:pPr>
      <w:r w:rsidRPr="0041528A">
        <w:t>27.22.4.10.5.5</w:t>
      </w:r>
      <w:r w:rsidRPr="0041528A">
        <w:tab/>
        <w:t>Test requirement</w:t>
      </w:r>
    </w:p>
    <w:p w14:paraId="70CCB37D" w14:textId="77777777" w:rsidR="00BF46E1" w:rsidRPr="0041528A" w:rsidRDefault="00BF46E1" w:rsidP="00BF46E1">
      <w:r w:rsidRPr="0041528A">
        <w:t>The ME shall operate in the manner defined in expected sequence 2.1.</w:t>
      </w:r>
    </w:p>
    <w:p w14:paraId="780EB0A0" w14:textId="77777777" w:rsidR="00BF46E1" w:rsidRPr="0041528A" w:rsidRDefault="00BF46E1" w:rsidP="00BF46E1">
      <w:pPr>
        <w:pStyle w:val="Heading5"/>
      </w:pPr>
      <w:bookmarkStart w:id="6" w:name="_Toc146312971"/>
      <w:r w:rsidRPr="0041528A">
        <w:t>27.22.4.10.6</w:t>
      </w:r>
      <w:r w:rsidRPr="0041528A">
        <w:tab/>
        <w:t>SEND SHORT MESSAGE (UCS2 display in Katakana)</w:t>
      </w:r>
      <w:bookmarkEnd w:id="6"/>
    </w:p>
    <w:p w14:paraId="669AF1D1" w14:textId="77777777" w:rsidR="00BF46E1" w:rsidRPr="0041528A" w:rsidRDefault="00BF46E1" w:rsidP="00BF46E1">
      <w:pPr>
        <w:pStyle w:val="H6"/>
      </w:pPr>
      <w:r w:rsidRPr="0041528A">
        <w:t>27.22.4.10.6.1</w:t>
      </w:r>
      <w:r w:rsidRPr="0041528A">
        <w:tab/>
        <w:t>Definition and applicability</w:t>
      </w:r>
    </w:p>
    <w:p w14:paraId="613BDD54" w14:textId="77777777" w:rsidR="00BF46E1" w:rsidRPr="0041528A" w:rsidRDefault="00BF46E1" w:rsidP="00BF46E1">
      <w:r w:rsidRPr="0041528A">
        <w:t>See clause 3.2.2.</w:t>
      </w:r>
    </w:p>
    <w:p w14:paraId="50A6C9C3" w14:textId="77777777" w:rsidR="00BF46E1" w:rsidRPr="0041528A" w:rsidRDefault="00BF46E1" w:rsidP="00BF46E1">
      <w:pPr>
        <w:pStyle w:val="H6"/>
      </w:pPr>
      <w:r w:rsidRPr="0041528A">
        <w:t>27.22.4.10.6.2</w:t>
      </w:r>
      <w:r w:rsidRPr="0041528A">
        <w:tab/>
        <w:t>Conformance requirement</w:t>
      </w:r>
    </w:p>
    <w:p w14:paraId="29972D69" w14:textId="77777777" w:rsidR="00BF46E1" w:rsidRPr="0041528A" w:rsidRDefault="00BF46E1" w:rsidP="00BF46E1">
      <w:pPr>
        <w:keepNext/>
        <w:keepLines/>
      </w:pPr>
      <w:r w:rsidRPr="0041528A">
        <w:t>The ME shall support the Proactive UICC: SEND SHORT MESSAGE facility as defined in:</w:t>
      </w:r>
    </w:p>
    <w:p w14:paraId="27B5DA61" w14:textId="77777777" w:rsidR="00BF46E1" w:rsidRPr="0041528A" w:rsidRDefault="00BF46E1" w:rsidP="00BF46E1">
      <w:pPr>
        <w:pStyle w:val="B1"/>
      </w:pPr>
      <w:r w:rsidRPr="0041528A">
        <w:t>-</w:t>
      </w:r>
      <w:r w:rsidRPr="0041528A">
        <w:tab/>
        <w:t>TS 31.111 [15] clause 6.1, clause 6.4.10, clause 6.6.9, clause 8.1, clause 8.2, clause 8.6, clause 8.7, clause 8.13, clause 8.31 and clause 5.2.</w:t>
      </w:r>
    </w:p>
    <w:p w14:paraId="06878ECA" w14:textId="77777777" w:rsidR="00BF46E1" w:rsidRPr="0041528A" w:rsidRDefault="00BF46E1" w:rsidP="00BF46E1">
      <w:r w:rsidRPr="0041528A">
        <w:t>Additionally, the ME shall support the UCS2 facility for the coding of the Katakana characters, as defined in the following technical specifications: ISO/IEC 10646 [17].</w:t>
      </w:r>
    </w:p>
    <w:p w14:paraId="197D7CCE" w14:textId="77777777" w:rsidR="00BF46E1" w:rsidRPr="0041528A" w:rsidRDefault="00BF46E1" w:rsidP="00BF46E1">
      <w:pPr>
        <w:pStyle w:val="H6"/>
      </w:pPr>
      <w:r w:rsidRPr="0041528A">
        <w:t>27.22.4.10.6.3</w:t>
      </w:r>
      <w:r w:rsidRPr="0041528A">
        <w:tab/>
        <w:t>Test purpose</w:t>
      </w:r>
    </w:p>
    <w:p w14:paraId="7E299EC2" w14:textId="77777777" w:rsidR="00BF46E1" w:rsidRPr="0041528A" w:rsidRDefault="00BF46E1" w:rsidP="00BF46E1">
      <w:r w:rsidRPr="0041528A">
        <w:t>To verify that the ME correctly formats and sends a short message to the network (USS) as indicated in the SEND SHORT MESSAGE proactive UICC command, and returns a TERMINAL RESPONSE command to the UICC indicating the status of the transmission of the Short Message.</w:t>
      </w:r>
    </w:p>
    <w:p w14:paraId="1DBC73F6" w14:textId="77777777" w:rsidR="00BF46E1" w:rsidRPr="0041528A" w:rsidRDefault="00BF46E1" w:rsidP="00BF46E1">
      <w:pPr>
        <w:pStyle w:val="H6"/>
      </w:pPr>
      <w:r w:rsidRPr="0041528A">
        <w:t>27.22.4.10.6.4</w:t>
      </w:r>
      <w:r w:rsidRPr="0041528A">
        <w:tab/>
        <w:t>Method of test</w:t>
      </w:r>
    </w:p>
    <w:p w14:paraId="61B96507" w14:textId="77777777" w:rsidR="00BF46E1" w:rsidRPr="0041528A" w:rsidRDefault="00BF46E1" w:rsidP="00BF46E1">
      <w:pPr>
        <w:pStyle w:val="H6"/>
      </w:pPr>
      <w:r w:rsidRPr="0041528A">
        <w:t>27.22.4.10.6.4.1</w:t>
      </w:r>
      <w:r w:rsidRPr="0041528A">
        <w:tab/>
        <w:t>Initial conditions</w:t>
      </w:r>
    </w:p>
    <w:p w14:paraId="2065B462" w14:textId="77777777" w:rsidR="00BF46E1" w:rsidRPr="0041528A" w:rsidRDefault="00BF46E1" w:rsidP="00BF46E1">
      <w:r w:rsidRPr="0041528A">
        <w:t>The ME is connected to the USIM Simulator and only connected to the USS if the USS is mentioned in the sequence table.Prior to this test the ME shall have been powered on and performed the PROFILE DOWNLOAD procedure.</w:t>
      </w:r>
    </w:p>
    <w:p w14:paraId="78C5CA39" w14:textId="77777777" w:rsidR="00BF46E1" w:rsidRPr="0041528A" w:rsidRDefault="00BF46E1" w:rsidP="00BF46E1">
      <w:pPr>
        <w:pStyle w:val="H6"/>
      </w:pPr>
      <w:r w:rsidRPr="0041528A">
        <w:t>27.22.4.10.6.4.2</w:t>
      </w:r>
      <w:r w:rsidRPr="0041528A">
        <w:tab/>
        <w:t>Procedure</w:t>
      </w:r>
    </w:p>
    <w:p w14:paraId="56EBD681" w14:textId="77777777" w:rsidR="00BF46E1" w:rsidRPr="0041528A" w:rsidRDefault="00BF46E1" w:rsidP="00BF46E1">
      <w:pPr>
        <w:pStyle w:val="TH"/>
      </w:pPr>
      <w:r w:rsidRPr="0041528A">
        <w:t>Expected Sequence 6.1 (SEND SHORT MESSAGE, packing not required, UCS2 (16-bit data, in Katakana))</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37AF3FB0" w14:textId="77777777" w:rsidTr="00195D76">
        <w:trPr>
          <w:cantSplit/>
          <w:jc w:val="center"/>
        </w:trPr>
        <w:tc>
          <w:tcPr>
            <w:tcW w:w="737" w:type="dxa"/>
            <w:tcBorders>
              <w:top w:val="single" w:sz="6" w:space="0" w:color="auto"/>
              <w:left w:val="single" w:sz="6" w:space="0" w:color="auto"/>
              <w:right w:val="single" w:sz="6" w:space="0" w:color="auto"/>
            </w:tcBorders>
          </w:tcPr>
          <w:p w14:paraId="3090FEFC" w14:textId="77777777" w:rsidR="00BF46E1" w:rsidRPr="0041528A" w:rsidRDefault="00BF46E1" w:rsidP="00195D76">
            <w:pPr>
              <w:pStyle w:val="TAH"/>
            </w:pPr>
            <w:r w:rsidRPr="0041528A">
              <w:t>Step</w:t>
            </w:r>
          </w:p>
        </w:tc>
        <w:tc>
          <w:tcPr>
            <w:tcW w:w="1232" w:type="dxa"/>
            <w:tcBorders>
              <w:top w:val="single" w:sz="6" w:space="0" w:color="auto"/>
              <w:left w:val="single" w:sz="6" w:space="0" w:color="auto"/>
              <w:right w:val="single" w:sz="6" w:space="0" w:color="auto"/>
            </w:tcBorders>
          </w:tcPr>
          <w:p w14:paraId="4592E782"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right w:val="single" w:sz="6" w:space="0" w:color="auto"/>
            </w:tcBorders>
          </w:tcPr>
          <w:p w14:paraId="2FC83786"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2F06EC98" w14:textId="77777777" w:rsidR="00BF46E1" w:rsidRPr="0041528A" w:rsidRDefault="00BF46E1" w:rsidP="00195D76">
            <w:pPr>
              <w:pStyle w:val="TAH"/>
            </w:pPr>
            <w:r w:rsidRPr="0041528A">
              <w:t>Comments</w:t>
            </w:r>
          </w:p>
        </w:tc>
      </w:tr>
      <w:tr w:rsidR="00BF46E1" w:rsidRPr="0041528A" w14:paraId="65A7AC91" w14:textId="77777777" w:rsidTr="00195D76">
        <w:trPr>
          <w:cantSplit/>
          <w:jc w:val="center"/>
        </w:trPr>
        <w:tc>
          <w:tcPr>
            <w:tcW w:w="737" w:type="dxa"/>
            <w:tcBorders>
              <w:top w:val="single" w:sz="6" w:space="0" w:color="auto"/>
              <w:left w:val="single" w:sz="6" w:space="0" w:color="auto"/>
              <w:right w:val="single" w:sz="6" w:space="0" w:color="auto"/>
            </w:tcBorders>
          </w:tcPr>
          <w:p w14:paraId="592B0CD1" w14:textId="77777777" w:rsidR="00BF46E1" w:rsidRPr="0041528A" w:rsidRDefault="00BF46E1" w:rsidP="00195D76">
            <w:pPr>
              <w:pStyle w:val="TAC"/>
            </w:pPr>
            <w:r w:rsidRPr="0041528A">
              <w:t>1</w:t>
            </w:r>
          </w:p>
        </w:tc>
        <w:tc>
          <w:tcPr>
            <w:tcW w:w="1232" w:type="dxa"/>
            <w:tcBorders>
              <w:top w:val="single" w:sz="6" w:space="0" w:color="auto"/>
              <w:left w:val="single" w:sz="6" w:space="0" w:color="auto"/>
              <w:right w:val="single" w:sz="6" w:space="0" w:color="auto"/>
            </w:tcBorders>
          </w:tcPr>
          <w:p w14:paraId="63978B82"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47CFF569" w14:textId="77777777" w:rsidR="00BF46E1" w:rsidRPr="0041528A" w:rsidRDefault="00BF46E1" w:rsidP="00195D76">
            <w:pPr>
              <w:pStyle w:val="TAL"/>
            </w:pPr>
            <w:r w:rsidRPr="0041528A">
              <w:t>PROACTIVE COMMAND PENDING: SEND SHORT MESSAGE 6.1.1</w:t>
            </w:r>
          </w:p>
        </w:tc>
        <w:tc>
          <w:tcPr>
            <w:tcW w:w="3776" w:type="dxa"/>
            <w:tcBorders>
              <w:left w:val="single" w:sz="6" w:space="0" w:color="auto"/>
              <w:right w:val="single" w:sz="6" w:space="0" w:color="auto"/>
            </w:tcBorders>
          </w:tcPr>
          <w:p w14:paraId="1006884D" w14:textId="77777777" w:rsidR="00BF46E1" w:rsidRPr="0041528A" w:rsidRDefault="00BF46E1" w:rsidP="00195D76">
            <w:pPr>
              <w:pStyle w:val="TAL"/>
            </w:pPr>
          </w:p>
        </w:tc>
      </w:tr>
      <w:tr w:rsidR="00BF46E1" w:rsidRPr="0041528A" w14:paraId="1C2D6895" w14:textId="77777777" w:rsidTr="00195D76">
        <w:trPr>
          <w:cantSplit/>
          <w:jc w:val="center"/>
        </w:trPr>
        <w:tc>
          <w:tcPr>
            <w:tcW w:w="737" w:type="dxa"/>
            <w:tcBorders>
              <w:left w:val="single" w:sz="6" w:space="0" w:color="auto"/>
              <w:right w:val="single" w:sz="6" w:space="0" w:color="auto"/>
            </w:tcBorders>
          </w:tcPr>
          <w:p w14:paraId="6C941229" w14:textId="77777777" w:rsidR="00BF46E1" w:rsidRPr="0041528A" w:rsidRDefault="00BF46E1" w:rsidP="00195D76">
            <w:pPr>
              <w:pStyle w:val="TAC"/>
            </w:pPr>
            <w:r w:rsidRPr="0041528A">
              <w:t>2</w:t>
            </w:r>
          </w:p>
        </w:tc>
        <w:tc>
          <w:tcPr>
            <w:tcW w:w="1232" w:type="dxa"/>
            <w:tcBorders>
              <w:left w:val="single" w:sz="6" w:space="0" w:color="auto"/>
              <w:right w:val="single" w:sz="6" w:space="0" w:color="auto"/>
            </w:tcBorders>
          </w:tcPr>
          <w:p w14:paraId="0789A6C9"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46D0121C"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375392A4" w14:textId="77777777" w:rsidR="00BF46E1" w:rsidRPr="0041528A" w:rsidRDefault="00BF46E1" w:rsidP="00195D76">
            <w:pPr>
              <w:pStyle w:val="TAL"/>
            </w:pPr>
          </w:p>
        </w:tc>
      </w:tr>
      <w:tr w:rsidR="00BF46E1" w:rsidRPr="0041528A" w14:paraId="2DCE1755" w14:textId="77777777" w:rsidTr="00195D76">
        <w:trPr>
          <w:cantSplit/>
          <w:jc w:val="center"/>
        </w:trPr>
        <w:tc>
          <w:tcPr>
            <w:tcW w:w="737" w:type="dxa"/>
            <w:tcBorders>
              <w:left w:val="single" w:sz="6" w:space="0" w:color="auto"/>
              <w:right w:val="single" w:sz="6" w:space="0" w:color="auto"/>
            </w:tcBorders>
          </w:tcPr>
          <w:p w14:paraId="1511EF27" w14:textId="77777777" w:rsidR="00BF46E1" w:rsidRPr="0041528A" w:rsidRDefault="00BF46E1" w:rsidP="00195D76">
            <w:pPr>
              <w:pStyle w:val="TAC"/>
            </w:pPr>
            <w:r w:rsidRPr="0041528A">
              <w:t>3</w:t>
            </w:r>
          </w:p>
        </w:tc>
        <w:tc>
          <w:tcPr>
            <w:tcW w:w="1232" w:type="dxa"/>
            <w:tcBorders>
              <w:left w:val="single" w:sz="6" w:space="0" w:color="auto"/>
              <w:right w:val="single" w:sz="6" w:space="0" w:color="auto"/>
            </w:tcBorders>
          </w:tcPr>
          <w:p w14:paraId="6C106888"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4C87208B" w14:textId="77777777" w:rsidR="00BF46E1" w:rsidRPr="0041528A" w:rsidRDefault="00BF46E1" w:rsidP="00195D76">
            <w:pPr>
              <w:pStyle w:val="TAL"/>
            </w:pPr>
            <w:r w:rsidRPr="0041528A">
              <w:t>PROACTIVE COMMAND: SEND SHORT MESSAGE 6.1.1</w:t>
            </w:r>
          </w:p>
        </w:tc>
        <w:tc>
          <w:tcPr>
            <w:tcW w:w="3776" w:type="dxa"/>
            <w:tcBorders>
              <w:left w:val="single" w:sz="6" w:space="0" w:color="auto"/>
              <w:right w:val="single" w:sz="6" w:space="0" w:color="auto"/>
            </w:tcBorders>
          </w:tcPr>
          <w:p w14:paraId="76F84724" w14:textId="77777777" w:rsidR="00BF46E1" w:rsidRPr="0041528A" w:rsidRDefault="00BF46E1" w:rsidP="00195D76">
            <w:pPr>
              <w:pStyle w:val="TAL"/>
            </w:pPr>
            <w:r w:rsidRPr="0041528A">
              <w:t>[packing not required, 16-bit data]</w:t>
            </w:r>
          </w:p>
        </w:tc>
      </w:tr>
      <w:tr w:rsidR="00BF46E1" w:rsidRPr="0041528A" w14:paraId="29E0458F" w14:textId="77777777" w:rsidTr="00195D76">
        <w:trPr>
          <w:cantSplit/>
          <w:jc w:val="center"/>
        </w:trPr>
        <w:tc>
          <w:tcPr>
            <w:tcW w:w="737" w:type="dxa"/>
            <w:tcBorders>
              <w:left w:val="single" w:sz="6" w:space="0" w:color="auto"/>
              <w:right w:val="single" w:sz="6" w:space="0" w:color="auto"/>
            </w:tcBorders>
          </w:tcPr>
          <w:p w14:paraId="5661D70B" w14:textId="77777777" w:rsidR="00BF46E1" w:rsidRPr="0041528A" w:rsidRDefault="00BF46E1" w:rsidP="00195D76">
            <w:pPr>
              <w:pStyle w:val="TAC"/>
            </w:pPr>
            <w:r w:rsidRPr="0041528A">
              <w:t>4</w:t>
            </w:r>
          </w:p>
        </w:tc>
        <w:tc>
          <w:tcPr>
            <w:tcW w:w="1232" w:type="dxa"/>
            <w:tcBorders>
              <w:left w:val="single" w:sz="6" w:space="0" w:color="auto"/>
              <w:right w:val="single" w:sz="6" w:space="0" w:color="auto"/>
            </w:tcBorders>
          </w:tcPr>
          <w:p w14:paraId="02839F8F"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0E8CED45" w14:textId="77777777" w:rsidR="00BF46E1" w:rsidRPr="0041528A" w:rsidRDefault="00BF46E1" w:rsidP="00195D76">
            <w:pPr>
              <w:pStyle w:val="TAL"/>
              <w:rPr>
                <w:szCs w:val="18"/>
              </w:rPr>
            </w:pPr>
            <w:r w:rsidRPr="0041528A">
              <w:rPr>
                <w:szCs w:val="18"/>
              </w:rPr>
              <w:t>Display "</w:t>
            </w:r>
            <w:r w:rsidRPr="0041528A">
              <w:rPr>
                <w:rFonts w:cs="Arial"/>
                <w:szCs w:val="18"/>
              </w:rPr>
              <w:t>80</w:t>
            </w:r>
            <w:r w:rsidRPr="0041528A">
              <w:rPr>
                <w:rFonts w:ascii="Yu Gothic" w:eastAsia="Yu Gothic" w:hAnsi="Yu Gothic" w:cs="Yu Gothic"/>
                <w:szCs w:val="18"/>
              </w:rPr>
              <w:t>ル</w:t>
            </w:r>
            <w:r w:rsidRPr="0041528A">
              <w:rPr>
                <w:rFonts w:cs="Arial"/>
                <w:szCs w:val="18"/>
              </w:rPr>
              <w:t>0</w:t>
            </w:r>
            <w:r w:rsidRPr="0041528A">
              <w:rPr>
                <w:szCs w:val="18"/>
              </w:rPr>
              <w:t>"</w:t>
            </w:r>
          </w:p>
        </w:tc>
        <w:tc>
          <w:tcPr>
            <w:tcW w:w="3776" w:type="dxa"/>
            <w:tcBorders>
              <w:left w:val="single" w:sz="6" w:space="0" w:color="auto"/>
              <w:right w:val="single" w:sz="6" w:space="0" w:color="auto"/>
            </w:tcBorders>
          </w:tcPr>
          <w:p w14:paraId="4F772C03" w14:textId="77777777" w:rsidR="00BF46E1" w:rsidRPr="0041528A" w:rsidRDefault="00BF46E1" w:rsidP="00195D76">
            <w:pPr>
              <w:pStyle w:val="TAL"/>
            </w:pPr>
            <w:r w:rsidRPr="0041528A">
              <w:t>[Characters in katakana]</w:t>
            </w:r>
          </w:p>
        </w:tc>
      </w:tr>
      <w:tr w:rsidR="00BF46E1" w:rsidRPr="0041528A" w14:paraId="1D5B5E6D" w14:textId="77777777" w:rsidTr="00195D76">
        <w:trPr>
          <w:cantSplit/>
          <w:jc w:val="center"/>
        </w:trPr>
        <w:tc>
          <w:tcPr>
            <w:tcW w:w="737" w:type="dxa"/>
            <w:tcBorders>
              <w:left w:val="single" w:sz="6" w:space="0" w:color="auto"/>
              <w:right w:val="single" w:sz="6" w:space="0" w:color="auto"/>
            </w:tcBorders>
          </w:tcPr>
          <w:p w14:paraId="1BD949F4" w14:textId="77777777" w:rsidR="00BF46E1" w:rsidRPr="0041528A" w:rsidRDefault="00BF46E1" w:rsidP="00195D76">
            <w:pPr>
              <w:pStyle w:val="TAC"/>
            </w:pPr>
            <w:r w:rsidRPr="0041528A">
              <w:t>5</w:t>
            </w:r>
          </w:p>
        </w:tc>
        <w:tc>
          <w:tcPr>
            <w:tcW w:w="1232" w:type="dxa"/>
            <w:tcBorders>
              <w:left w:val="single" w:sz="6" w:space="0" w:color="auto"/>
              <w:right w:val="single" w:sz="6" w:space="0" w:color="auto"/>
            </w:tcBorders>
          </w:tcPr>
          <w:p w14:paraId="79F6E8A8"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10487F21" w14:textId="77777777" w:rsidR="00BF46E1" w:rsidRPr="0041528A" w:rsidRDefault="00BF46E1" w:rsidP="00195D76">
            <w:pPr>
              <w:pStyle w:val="TAL"/>
            </w:pPr>
            <w:r w:rsidRPr="0041528A">
              <w:t>Send SMS-PP (SEND SHORT MESSAGE) Message 6.1</w:t>
            </w:r>
          </w:p>
        </w:tc>
        <w:tc>
          <w:tcPr>
            <w:tcW w:w="3776" w:type="dxa"/>
            <w:tcBorders>
              <w:left w:val="single" w:sz="6" w:space="0" w:color="auto"/>
              <w:right w:val="single" w:sz="6" w:space="0" w:color="auto"/>
            </w:tcBorders>
          </w:tcPr>
          <w:p w14:paraId="4841BF79" w14:textId="77777777" w:rsidR="00BF46E1" w:rsidRPr="0041528A" w:rsidRDefault="00BF46E1" w:rsidP="00195D76">
            <w:pPr>
              <w:pStyle w:val="TAL"/>
              <w:rPr>
                <w:szCs w:val="18"/>
              </w:rPr>
            </w:pPr>
          </w:p>
        </w:tc>
      </w:tr>
      <w:tr w:rsidR="00BF46E1" w:rsidRPr="0041528A" w14:paraId="7539397B" w14:textId="77777777" w:rsidTr="00195D76">
        <w:trPr>
          <w:cantSplit/>
          <w:jc w:val="center"/>
        </w:trPr>
        <w:tc>
          <w:tcPr>
            <w:tcW w:w="737" w:type="dxa"/>
            <w:tcBorders>
              <w:left w:val="single" w:sz="6" w:space="0" w:color="auto"/>
              <w:right w:val="single" w:sz="6" w:space="0" w:color="auto"/>
            </w:tcBorders>
          </w:tcPr>
          <w:p w14:paraId="55422A6D" w14:textId="77777777" w:rsidR="00BF46E1" w:rsidRPr="0041528A" w:rsidRDefault="00BF46E1" w:rsidP="00195D76">
            <w:pPr>
              <w:pStyle w:val="TAC"/>
            </w:pPr>
            <w:r w:rsidRPr="0041528A">
              <w:t>6</w:t>
            </w:r>
          </w:p>
        </w:tc>
        <w:tc>
          <w:tcPr>
            <w:tcW w:w="1232" w:type="dxa"/>
            <w:tcBorders>
              <w:left w:val="single" w:sz="6" w:space="0" w:color="auto"/>
              <w:right w:val="single" w:sz="6" w:space="0" w:color="auto"/>
            </w:tcBorders>
          </w:tcPr>
          <w:p w14:paraId="66628597"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6" w:space="0" w:color="auto"/>
              <w:right w:val="single" w:sz="6" w:space="0" w:color="auto"/>
            </w:tcBorders>
          </w:tcPr>
          <w:p w14:paraId="6CABE491" w14:textId="77777777" w:rsidR="00BF46E1" w:rsidRPr="0041528A" w:rsidRDefault="00BF46E1" w:rsidP="00195D76">
            <w:pPr>
              <w:pStyle w:val="TAL"/>
            </w:pPr>
            <w:r w:rsidRPr="0041528A">
              <w:t>SMS RP-ACK</w:t>
            </w:r>
          </w:p>
        </w:tc>
        <w:tc>
          <w:tcPr>
            <w:tcW w:w="3776" w:type="dxa"/>
            <w:tcBorders>
              <w:left w:val="single" w:sz="6" w:space="0" w:color="auto"/>
              <w:right w:val="single" w:sz="6" w:space="0" w:color="auto"/>
            </w:tcBorders>
          </w:tcPr>
          <w:p w14:paraId="196C9267" w14:textId="77777777" w:rsidR="00BF46E1" w:rsidRPr="0041528A" w:rsidRDefault="00BF46E1" w:rsidP="00195D76">
            <w:pPr>
              <w:pStyle w:val="TAL"/>
            </w:pPr>
          </w:p>
        </w:tc>
      </w:tr>
      <w:tr w:rsidR="00BF46E1" w:rsidRPr="0041528A" w14:paraId="12A2F971" w14:textId="77777777" w:rsidTr="00195D76">
        <w:trPr>
          <w:cantSplit/>
          <w:jc w:val="center"/>
        </w:trPr>
        <w:tc>
          <w:tcPr>
            <w:tcW w:w="737" w:type="dxa"/>
            <w:tcBorders>
              <w:left w:val="single" w:sz="6" w:space="0" w:color="auto"/>
              <w:right w:val="single" w:sz="6" w:space="0" w:color="auto"/>
            </w:tcBorders>
          </w:tcPr>
          <w:p w14:paraId="2F5F0923" w14:textId="77777777" w:rsidR="00BF46E1" w:rsidRPr="0041528A" w:rsidRDefault="00BF46E1" w:rsidP="00195D76">
            <w:pPr>
              <w:pStyle w:val="TAC"/>
            </w:pPr>
            <w:r w:rsidRPr="0041528A">
              <w:t>7</w:t>
            </w:r>
          </w:p>
        </w:tc>
        <w:tc>
          <w:tcPr>
            <w:tcW w:w="1232" w:type="dxa"/>
            <w:tcBorders>
              <w:left w:val="single" w:sz="6" w:space="0" w:color="auto"/>
              <w:right w:val="single" w:sz="6" w:space="0" w:color="auto"/>
            </w:tcBorders>
          </w:tcPr>
          <w:p w14:paraId="6BEE5B74"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323765E1" w14:textId="77777777" w:rsidR="00BF46E1" w:rsidRPr="0041528A" w:rsidRDefault="00BF46E1" w:rsidP="00195D76">
            <w:pPr>
              <w:pStyle w:val="TAL"/>
            </w:pPr>
            <w:r w:rsidRPr="0041528A">
              <w:t>TERMINAL RESPONSE: SEND SHORT MESSAGE 6.1.1</w:t>
            </w:r>
          </w:p>
        </w:tc>
        <w:tc>
          <w:tcPr>
            <w:tcW w:w="3776" w:type="dxa"/>
            <w:tcBorders>
              <w:left w:val="single" w:sz="6" w:space="0" w:color="auto"/>
              <w:right w:val="single" w:sz="6" w:space="0" w:color="auto"/>
            </w:tcBorders>
          </w:tcPr>
          <w:p w14:paraId="124C4295" w14:textId="609E3000" w:rsidR="00BF46E1" w:rsidRPr="0041528A" w:rsidRDefault="00BF46E1" w:rsidP="00195D76">
            <w:pPr>
              <w:pStyle w:val="TAL"/>
            </w:pPr>
            <w:r w:rsidRPr="0041528A">
              <w:t>[Command performed successfully]</w:t>
            </w:r>
            <w:r w:rsidRPr="0041528A">
              <w:br/>
              <w:t>The UE shall have updated Last-Used-TP-MR of EF SMSS to "01"</w:t>
            </w:r>
          </w:p>
        </w:tc>
      </w:tr>
      <w:tr w:rsidR="00BF46E1" w:rsidRPr="0041528A" w14:paraId="7241C8B2" w14:textId="77777777" w:rsidTr="00195D76">
        <w:trPr>
          <w:cantSplit/>
          <w:jc w:val="center"/>
        </w:trPr>
        <w:tc>
          <w:tcPr>
            <w:tcW w:w="737" w:type="dxa"/>
            <w:tcBorders>
              <w:left w:val="single" w:sz="6" w:space="0" w:color="auto"/>
              <w:right w:val="single" w:sz="6" w:space="0" w:color="auto"/>
            </w:tcBorders>
          </w:tcPr>
          <w:p w14:paraId="11481715" w14:textId="77777777" w:rsidR="00BF46E1" w:rsidRPr="0041528A" w:rsidRDefault="00BF46E1" w:rsidP="00195D76">
            <w:pPr>
              <w:pStyle w:val="TAC"/>
            </w:pPr>
            <w:r w:rsidRPr="0041528A">
              <w:t>8</w:t>
            </w:r>
          </w:p>
        </w:tc>
        <w:tc>
          <w:tcPr>
            <w:tcW w:w="1232" w:type="dxa"/>
            <w:tcBorders>
              <w:left w:val="single" w:sz="6" w:space="0" w:color="auto"/>
              <w:right w:val="single" w:sz="6" w:space="0" w:color="auto"/>
            </w:tcBorders>
          </w:tcPr>
          <w:p w14:paraId="15AA287E"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3BE03587" w14:textId="77777777" w:rsidR="00BF46E1" w:rsidRPr="0041528A" w:rsidRDefault="00BF46E1" w:rsidP="00195D76">
            <w:pPr>
              <w:pStyle w:val="TAL"/>
            </w:pPr>
            <w:r w:rsidRPr="0041528A">
              <w:t>PROACTIVE UICC SESSION ENDED</w:t>
            </w:r>
          </w:p>
        </w:tc>
        <w:tc>
          <w:tcPr>
            <w:tcW w:w="3776" w:type="dxa"/>
            <w:tcBorders>
              <w:left w:val="single" w:sz="6" w:space="0" w:color="auto"/>
              <w:right w:val="single" w:sz="6" w:space="0" w:color="auto"/>
            </w:tcBorders>
          </w:tcPr>
          <w:p w14:paraId="23724806" w14:textId="77777777" w:rsidR="00BF46E1" w:rsidRPr="0041528A" w:rsidRDefault="00BF46E1" w:rsidP="00195D76">
            <w:pPr>
              <w:pStyle w:val="TAL"/>
            </w:pPr>
          </w:p>
        </w:tc>
      </w:tr>
      <w:tr w:rsidR="00BF46E1" w:rsidRPr="0041528A" w14:paraId="4C302EBE" w14:textId="77777777" w:rsidTr="00195D76">
        <w:trPr>
          <w:cantSplit/>
          <w:jc w:val="center"/>
        </w:trPr>
        <w:tc>
          <w:tcPr>
            <w:tcW w:w="737" w:type="dxa"/>
            <w:tcBorders>
              <w:left w:val="single" w:sz="6" w:space="0" w:color="auto"/>
              <w:right w:val="single" w:sz="6" w:space="0" w:color="auto"/>
            </w:tcBorders>
          </w:tcPr>
          <w:p w14:paraId="60BD4F8B" w14:textId="77777777" w:rsidR="00BF46E1" w:rsidRPr="0041528A" w:rsidRDefault="00BF46E1" w:rsidP="00195D76">
            <w:pPr>
              <w:pStyle w:val="TAC"/>
            </w:pPr>
            <w:r w:rsidRPr="0041528A">
              <w:t>9</w:t>
            </w:r>
          </w:p>
        </w:tc>
        <w:tc>
          <w:tcPr>
            <w:tcW w:w="1232" w:type="dxa"/>
            <w:tcBorders>
              <w:left w:val="single" w:sz="6" w:space="0" w:color="auto"/>
              <w:right w:val="single" w:sz="6" w:space="0" w:color="auto"/>
            </w:tcBorders>
          </w:tcPr>
          <w:p w14:paraId="59A18380"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243EB6F2" w14:textId="77777777" w:rsidR="00BF46E1" w:rsidRPr="0041528A" w:rsidRDefault="00BF46E1" w:rsidP="00195D76">
            <w:pPr>
              <w:pStyle w:val="TAL"/>
            </w:pPr>
            <w:r w:rsidRPr="0041528A">
              <w:t>PROACTIVE COMMAND PENDING: SEND SHORT MESSAGE 6.1.2</w:t>
            </w:r>
          </w:p>
        </w:tc>
        <w:tc>
          <w:tcPr>
            <w:tcW w:w="3776" w:type="dxa"/>
            <w:tcBorders>
              <w:left w:val="single" w:sz="6" w:space="0" w:color="auto"/>
              <w:right w:val="single" w:sz="6" w:space="0" w:color="auto"/>
            </w:tcBorders>
          </w:tcPr>
          <w:p w14:paraId="14FD158B" w14:textId="77777777" w:rsidR="00BF46E1" w:rsidRPr="0041528A" w:rsidRDefault="00BF46E1" w:rsidP="00195D76">
            <w:pPr>
              <w:pStyle w:val="TAL"/>
            </w:pPr>
          </w:p>
        </w:tc>
      </w:tr>
      <w:tr w:rsidR="00BF46E1" w:rsidRPr="0041528A" w14:paraId="7995B319" w14:textId="77777777" w:rsidTr="00195D76">
        <w:trPr>
          <w:cantSplit/>
          <w:jc w:val="center"/>
        </w:trPr>
        <w:tc>
          <w:tcPr>
            <w:tcW w:w="737" w:type="dxa"/>
            <w:tcBorders>
              <w:left w:val="single" w:sz="6" w:space="0" w:color="auto"/>
              <w:right w:val="single" w:sz="6" w:space="0" w:color="auto"/>
            </w:tcBorders>
          </w:tcPr>
          <w:p w14:paraId="6F7E002B" w14:textId="77777777" w:rsidR="00BF46E1" w:rsidRPr="0041528A" w:rsidRDefault="00BF46E1" w:rsidP="00195D76">
            <w:pPr>
              <w:pStyle w:val="TAC"/>
            </w:pPr>
            <w:r w:rsidRPr="0041528A">
              <w:t>10</w:t>
            </w:r>
          </w:p>
        </w:tc>
        <w:tc>
          <w:tcPr>
            <w:tcW w:w="1232" w:type="dxa"/>
            <w:tcBorders>
              <w:left w:val="single" w:sz="6" w:space="0" w:color="auto"/>
              <w:right w:val="single" w:sz="6" w:space="0" w:color="auto"/>
            </w:tcBorders>
          </w:tcPr>
          <w:p w14:paraId="4FD966F5"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624FB039"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26287824" w14:textId="77777777" w:rsidR="00BF46E1" w:rsidRPr="0041528A" w:rsidRDefault="00BF46E1" w:rsidP="00195D76">
            <w:pPr>
              <w:pStyle w:val="TAL"/>
            </w:pPr>
          </w:p>
        </w:tc>
      </w:tr>
      <w:tr w:rsidR="00BF46E1" w:rsidRPr="0041528A" w14:paraId="74FADD0B" w14:textId="77777777" w:rsidTr="00195D76">
        <w:trPr>
          <w:cantSplit/>
          <w:jc w:val="center"/>
        </w:trPr>
        <w:tc>
          <w:tcPr>
            <w:tcW w:w="737" w:type="dxa"/>
            <w:tcBorders>
              <w:left w:val="single" w:sz="6" w:space="0" w:color="auto"/>
              <w:right w:val="single" w:sz="6" w:space="0" w:color="auto"/>
            </w:tcBorders>
          </w:tcPr>
          <w:p w14:paraId="7F04C4DB" w14:textId="77777777" w:rsidR="00BF46E1" w:rsidRPr="0041528A" w:rsidRDefault="00BF46E1" w:rsidP="00195D76">
            <w:pPr>
              <w:pStyle w:val="TAC"/>
            </w:pPr>
            <w:r w:rsidRPr="0041528A">
              <w:t>11</w:t>
            </w:r>
          </w:p>
        </w:tc>
        <w:tc>
          <w:tcPr>
            <w:tcW w:w="1232" w:type="dxa"/>
            <w:tcBorders>
              <w:left w:val="single" w:sz="6" w:space="0" w:color="auto"/>
              <w:right w:val="single" w:sz="6" w:space="0" w:color="auto"/>
            </w:tcBorders>
          </w:tcPr>
          <w:p w14:paraId="750112A5"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45354558" w14:textId="77777777" w:rsidR="00BF46E1" w:rsidRPr="0041528A" w:rsidRDefault="00BF46E1" w:rsidP="00195D76">
            <w:pPr>
              <w:pStyle w:val="TAL"/>
            </w:pPr>
            <w:r w:rsidRPr="0041528A">
              <w:t>PROACTIVE COMMAND: SEND SHORT MESSAGE 6.1.2</w:t>
            </w:r>
          </w:p>
        </w:tc>
        <w:tc>
          <w:tcPr>
            <w:tcW w:w="3776" w:type="dxa"/>
            <w:tcBorders>
              <w:left w:val="single" w:sz="6" w:space="0" w:color="auto"/>
              <w:right w:val="single" w:sz="6" w:space="0" w:color="auto"/>
            </w:tcBorders>
          </w:tcPr>
          <w:p w14:paraId="27B20F1F" w14:textId="77777777" w:rsidR="00BF46E1" w:rsidRPr="0041528A" w:rsidRDefault="00BF46E1" w:rsidP="00195D76">
            <w:pPr>
              <w:pStyle w:val="TAL"/>
            </w:pPr>
            <w:r w:rsidRPr="0041528A">
              <w:t>[packing not required, 16-bit data]</w:t>
            </w:r>
          </w:p>
        </w:tc>
      </w:tr>
      <w:tr w:rsidR="00BF46E1" w:rsidRPr="0041528A" w14:paraId="26320E92" w14:textId="77777777" w:rsidTr="00195D76">
        <w:trPr>
          <w:cantSplit/>
          <w:jc w:val="center"/>
        </w:trPr>
        <w:tc>
          <w:tcPr>
            <w:tcW w:w="737" w:type="dxa"/>
            <w:tcBorders>
              <w:left w:val="single" w:sz="6" w:space="0" w:color="auto"/>
              <w:right w:val="single" w:sz="6" w:space="0" w:color="auto"/>
            </w:tcBorders>
          </w:tcPr>
          <w:p w14:paraId="56FEE575" w14:textId="77777777" w:rsidR="00BF46E1" w:rsidRPr="0041528A" w:rsidRDefault="00BF46E1" w:rsidP="00195D76">
            <w:pPr>
              <w:pStyle w:val="TAC"/>
            </w:pPr>
            <w:r w:rsidRPr="0041528A">
              <w:t>12</w:t>
            </w:r>
          </w:p>
        </w:tc>
        <w:tc>
          <w:tcPr>
            <w:tcW w:w="1232" w:type="dxa"/>
            <w:tcBorders>
              <w:left w:val="single" w:sz="6" w:space="0" w:color="auto"/>
              <w:right w:val="single" w:sz="6" w:space="0" w:color="auto"/>
            </w:tcBorders>
          </w:tcPr>
          <w:p w14:paraId="0BB59A17"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50E51D00" w14:textId="77777777" w:rsidR="00BF46E1" w:rsidRPr="0041528A" w:rsidRDefault="00BF46E1" w:rsidP="00195D76">
            <w:pPr>
              <w:pStyle w:val="TAL"/>
              <w:rPr>
                <w:szCs w:val="18"/>
              </w:rPr>
            </w:pPr>
            <w:r w:rsidRPr="0041528A">
              <w:rPr>
                <w:szCs w:val="18"/>
              </w:rPr>
              <w:t>Display "</w:t>
            </w:r>
            <w:r w:rsidRPr="0041528A">
              <w:rPr>
                <w:rFonts w:cs="Arial"/>
                <w:szCs w:val="18"/>
              </w:rPr>
              <w:t>81</w:t>
            </w:r>
            <w:r w:rsidRPr="0041528A">
              <w:rPr>
                <w:rFonts w:ascii="Yu Gothic" w:eastAsia="Yu Gothic" w:hAnsi="Yu Gothic" w:cs="Yu Gothic"/>
                <w:szCs w:val="18"/>
              </w:rPr>
              <w:t>ル</w:t>
            </w:r>
            <w:r w:rsidRPr="0041528A">
              <w:rPr>
                <w:rFonts w:cs="Arial"/>
                <w:szCs w:val="18"/>
              </w:rPr>
              <w:t>1</w:t>
            </w:r>
            <w:r w:rsidRPr="0041528A">
              <w:rPr>
                <w:szCs w:val="18"/>
              </w:rPr>
              <w:t>"</w:t>
            </w:r>
          </w:p>
        </w:tc>
        <w:tc>
          <w:tcPr>
            <w:tcW w:w="3776" w:type="dxa"/>
            <w:tcBorders>
              <w:left w:val="single" w:sz="6" w:space="0" w:color="auto"/>
              <w:right w:val="single" w:sz="6" w:space="0" w:color="auto"/>
            </w:tcBorders>
          </w:tcPr>
          <w:p w14:paraId="00966F22" w14:textId="77777777" w:rsidR="00BF46E1" w:rsidRPr="0041528A" w:rsidRDefault="00BF46E1" w:rsidP="00195D76">
            <w:pPr>
              <w:pStyle w:val="TAL"/>
            </w:pPr>
            <w:r w:rsidRPr="0041528A">
              <w:t>[Characters in katakana]</w:t>
            </w:r>
          </w:p>
        </w:tc>
      </w:tr>
      <w:tr w:rsidR="00BF46E1" w:rsidRPr="0041528A" w14:paraId="74F41A7E" w14:textId="77777777" w:rsidTr="00195D76">
        <w:trPr>
          <w:cantSplit/>
          <w:jc w:val="center"/>
        </w:trPr>
        <w:tc>
          <w:tcPr>
            <w:tcW w:w="737" w:type="dxa"/>
            <w:tcBorders>
              <w:left w:val="single" w:sz="6" w:space="0" w:color="auto"/>
              <w:right w:val="single" w:sz="6" w:space="0" w:color="auto"/>
            </w:tcBorders>
          </w:tcPr>
          <w:p w14:paraId="6965B8C0" w14:textId="77777777" w:rsidR="00BF46E1" w:rsidRPr="0041528A" w:rsidRDefault="00BF46E1" w:rsidP="00195D76">
            <w:pPr>
              <w:pStyle w:val="TAC"/>
            </w:pPr>
            <w:r w:rsidRPr="0041528A">
              <w:t>13</w:t>
            </w:r>
          </w:p>
        </w:tc>
        <w:tc>
          <w:tcPr>
            <w:tcW w:w="1232" w:type="dxa"/>
            <w:tcBorders>
              <w:left w:val="single" w:sz="6" w:space="0" w:color="auto"/>
              <w:right w:val="single" w:sz="6" w:space="0" w:color="auto"/>
            </w:tcBorders>
          </w:tcPr>
          <w:p w14:paraId="7E6D8E8D"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4C02B5DA" w14:textId="77777777" w:rsidR="00BF46E1" w:rsidRPr="0041528A" w:rsidRDefault="00BF46E1" w:rsidP="00195D76">
            <w:pPr>
              <w:pStyle w:val="TAL"/>
            </w:pPr>
            <w:r w:rsidRPr="0041528A">
              <w:t>Send SMS-PP (SEND SHORT MESSAGE) Message 6.2</w:t>
            </w:r>
          </w:p>
        </w:tc>
        <w:tc>
          <w:tcPr>
            <w:tcW w:w="3776" w:type="dxa"/>
            <w:tcBorders>
              <w:left w:val="single" w:sz="6" w:space="0" w:color="auto"/>
              <w:right w:val="single" w:sz="6" w:space="0" w:color="auto"/>
            </w:tcBorders>
          </w:tcPr>
          <w:p w14:paraId="1F074523" w14:textId="77777777" w:rsidR="00BF46E1" w:rsidRPr="0041528A" w:rsidRDefault="00BF46E1" w:rsidP="00195D76">
            <w:pPr>
              <w:pStyle w:val="TAL"/>
              <w:rPr>
                <w:szCs w:val="18"/>
              </w:rPr>
            </w:pPr>
          </w:p>
        </w:tc>
      </w:tr>
      <w:tr w:rsidR="00BF46E1" w:rsidRPr="0041528A" w14:paraId="69707D79" w14:textId="77777777" w:rsidTr="00195D76">
        <w:trPr>
          <w:cantSplit/>
          <w:jc w:val="center"/>
        </w:trPr>
        <w:tc>
          <w:tcPr>
            <w:tcW w:w="737" w:type="dxa"/>
            <w:tcBorders>
              <w:left w:val="single" w:sz="6" w:space="0" w:color="auto"/>
              <w:right w:val="single" w:sz="6" w:space="0" w:color="auto"/>
            </w:tcBorders>
          </w:tcPr>
          <w:p w14:paraId="53A93840" w14:textId="77777777" w:rsidR="00BF46E1" w:rsidRPr="0041528A" w:rsidRDefault="00BF46E1" w:rsidP="00195D76">
            <w:pPr>
              <w:pStyle w:val="TAC"/>
            </w:pPr>
            <w:r w:rsidRPr="0041528A">
              <w:t>14</w:t>
            </w:r>
          </w:p>
        </w:tc>
        <w:tc>
          <w:tcPr>
            <w:tcW w:w="1232" w:type="dxa"/>
            <w:tcBorders>
              <w:left w:val="single" w:sz="6" w:space="0" w:color="auto"/>
              <w:right w:val="single" w:sz="6" w:space="0" w:color="auto"/>
            </w:tcBorders>
          </w:tcPr>
          <w:p w14:paraId="1DDFDF6C"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6" w:space="0" w:color="auto"/>
              <w:right w:val="single" w:sz="6" w:space="0" w:color="auto"/>
            </w:tcBorders>
          </w:tcPr>
          <w:p w14:paraId="308AE27D" w14:textId="77777777" w:rsidR="00BF46E1" w:rsidRPr="0041528A" w:rsidRDefault="00BF46E1" w:rsidP="00195D76">
            <w:pPr>
              <w:pStyle w:val="TAL"/>
            </w:pPr>
            <w:r w:rsidRPr="0041528A">
              <w:t>SMS RP-ACK</w:t>
            </w:r>
          </w:p>
        </w:tc>
        <w:tc>
          <w:tcPr>
            <w:tcW w:w="3776" w:type="dxa"/>
            <w:tcBorders>
              <w:left w:val="single" w:sz="6" w:space="0" w:color="auto"/>
              <w:right w:val="single" w:sz="6" w:space="0" w:color="auto"/>
            </w:tcBorders>
          </w:tcPr>
          <w:p w14:paraId="5B1FAE59" w14:textId="77777777" w:rsidR="00BF46E1" w:rsidRPr="0041528A" w:rsidRDefault="00BF46E1" w:rsidP="00195D76">
            <w:pPr>
              <w:pStyle w:val="TAL"/>
            </w:pPr>
          </w:p>
        </w:tc>
      </w:tr>
      <w:tr w:rsidR="00BF46E1" w:rsidRPr="0041528A" w14:paraId="179623CB" w14:textId="77777777" w:rsidTr="00195D76">
        <w:trPr>
          <w:cantSplit/>
          <w:jc w:val="center"/>
        </w:trPr>
        <w:tc>
          <w:tcPr>
            <w:tcW w:w="737" w:type="dxa"/>
            <w:tcBorders>
              <w:left w:val="single" w:sz="6" w:space="0" w:color="auto"/>
              <w:right w:val="single" w:sz="6" w:space="0" w:color="auto"/>
            </w:tcBorders>
          </w:tcPr>
          <w:p w14:paraId="1B8A6F70" w14:textId="77777777" w:rsidR="00BF46E1" w:rsidRPr="0041528A" w:rsidRDefault="00BF46E1" w:rsidP="00195D76">
            <w:pPr>
              <w:pStyle w:val="TAC"/>
            </w:pPr>
            <w:r w:rsidRPr="0041528A">
              <w:t>15</w:t>
            </w:r>
          </w:p>
        </w:tc>
        <w:tc>
          <w:tcPr>
            <w:tcW w:w="1232" w:type="dxa"/>
            <w:tcBorders>
              <w:left w:val="single" w:sz="6" w:space="0" w:color="auto"/>
              <w:right w:val="single" w:sz="6" w:space="0" w:color="auto"/>
            </w:tcBorders>
          </w:tcPr>
          <w:p w14:paraId="28E1E56B"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7D2B0984" w14:textId="77777777" w:rsidR="00BF46E1" w:rsidRPr="0041528A" w:rsidRDefault="00BF46E1" w:rsidP="00195D76">
            <w:pPr>
              <w:pStyle w:val="TAL"/>
            </w:pPr>
            <w:r w:rsidRPr="0041528A">
              <w:t>TERMINAL RESPONSE: SEND SHORT MESSAGE 6.1.1</w:t>
            </w:r>
          </w:p>
        </w:tc>
        <w:tc>
          <w:tcPr>
            <w:tcW w:w="3776" w:type="dxa"/>
            <w:tcBorders>
              <w:left w:val="single" w:sz="6" w:space="0" w:color="auto"/>
              <w:right w:val="single" w:sz="6" w:space="0" w:color="auto"/>
            </w:tcBorders>
          </w:tcPr>
          <w:p w14:paraId="77191060" w14:textId="2FA46BB5" w:rsidR="00BF46E1" w:rsidRPr="0041528A" w:rsidRDefault="00BF46E1" w:rsidP="00195D76">
            <w:pPr>
              <w:pStyle w:val="TAL"/>
            </w:pPr>
            <w:r w:rsidRPr="0041528A">
              <w:t>[Command performed successfully]</w:t>
            </w:r>
            <w:r w:rsidRPr="0041528A">
              <w:br/>
              <w:t>The UE shall have updated Last-Used-TP-MR of EF SMSS to "02"</w:t>
            </w:r>
          </w:p>
        </w:tc>
      </w:tr>
      <w:tr w:rsidR="00BF46E1" w:rsidRPr="0041528A" w14:paraId="36DDC8BE" w14:textId="77777777" w:rsidTr="00195D76">
        <w:trPr>
          <w:cantSplit/>
          <w:jc w:val="center"/>
        </w:trPr>
        <w:tc>
          <w:tcPr>
            <w:tcW w:w="737" w:type="dxa"/>
            <w:tcBorders>
              <w:left w:val="single" w:sz="6" w:space="0" w:color="auto"/>
              <w:right w:val="single" w:sz="6" w:space="0" w:color="auto"/>
            </w:tcBorders>
          </w:tcPr>
          <w:p w14:paraId="75E7F264" w14:textId="77777777" w:rsidR="00BF46E1" w:rsidRPr="0041528A" w:rsidRDefault="00BF46E1" w:rsidP="00195D76">
            <w:pPr>
              <w:pStyle w:val="TAC"/>
            </w:pPr>
            <w:r w:rsidRPr="0041528A">
              <w:t>16</w:t>
            </w:r>
          </w:p>
        </w:tc>
        <w:tc>
          <w:tcPr>
            <w:tcW w:w="1232" w:type="dxa"/>
            <w:tcBorders>
              <w:left w:val="single" w:sz="6" w:space="0" w:color="auto"/>
              <w:right w:val="single" w:sz="6" w:space="0" w:color="auto"/>
            </w:tcBorders>
          </w:tcPr>
          <w:p w14:paraId="5E4AE9C0"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7AF65BAA" w14:textId="77777777" w:rsidR="00BF46E1" w:rsidRPr="0041528A" w:rsidRDefault="00BF46E1" w:rsidP="00195D76">
            <w:pPr>
              <w:pStyle w:val="TAL"/>
            </w:pPr>
            <w:r w:rsidRPr="0041528A">
              <w:t>PROACTIVE UICC SESSION ENDED</w:t>
            </w:r>
          </w:p>
        </w:tc>
        <w:tc>
          <w:tcPr>
            <w:tcW w:w="3776" w:type="dxa"/>
            <w:tcBorders>
              <w:left w:val="single" w:sz="6" w:space="0" w:color="auto"/>
              <w:right w:val="single" w:sz="6" w:space="0" w:color="auto"/>
            </w:tcBorders>
          </w:tcPr>
          <w:p w14:paraId="58277EB2" w14:textId="77777777" w:rsidR="00BF46E1" w:rsidRPr="0041528A" w:rsidRDefault="00BF46E1" w:rsidP="00195D76">
            <w:pPr>
              <w:pStyle w:val="TAL"/>
            </w:pPr>
          </w:p>
          <w:p w14:paraId="7E3448E7" w14:textId="77777777" w:rsidR="00BF46E1" w:rsidRPr="0041528A" w:rsidRDefault="00BF46E1" w:rsidP="00195D76">
            <w:pPr>
              <w:pStyle w:val="TAL"/>
            </w:pPr>
          </w:p>
        </w:tc>
      </w:tr>
      <w:tr w:rsidR="00BF46E1" w:rsidRPr="0041528A" w14:paraId="5E06CBF2" w14:textId="77777777" w:rsidTr="00195D76">
        <w:trPr>
          <w:cantSplit/>
          <w:jc w:val="center"/>
        </w:trPr>
        <w:tc>
          <w:tcPr>
            <w:tcW w:w="737" w:type="dxa"/>
            <w:tcBorders>
              <w:left w:val="single" w:sz="6" w:space="0" w:color="auto"/>
              <w:right w:val="single" w:sz="6" w:space="0" w:color="auto"/>
            </w:tcBorders>
          </w:tcPr>
          <w:p w14:paraId="756B008E" w14:textId="77777777" w:rsidR="00BF46E1" w:rsidRPr="0041528A" w:rsidRDefault="00BF46E1" w:rsidP="00195D76">
            <w:pPr>
              <w:pStyle w:val="TAC"/>
            </w:pPr>
            <w:r w:rsidRPr="0041528A">
              <w:t>17</w:t>
            </w:r>
          </w:p>
        </w:tc>
        <w:tc>
          <w:tcPr>
            <w:tcW w:w="1232" w:type="dxa"/>
            <w:tcBorders>
              <w:left w:val="single" w:sz="6" w:space="0" w:color="auto"/>
              <w:right w:val="single" w:sz="6" w:space="0" w:color="auto"/>
            </w:tcBorders>
          </w:tcPr>
          <w:p w14:paraId="25013821"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3AD31D3C" w14:textId="77777777" w:rsidR="00BF46E1" w:rsidRPr="0041528A" w:rsidRDefault="00BF46E1" w:rsidP="00195D76">
            <w:pPr>
              <w:pStyle w:val="TAL"/>
            </w:pPr>
            <w:r w:rsidRPr="0041528A">
              <w:t>PROACTIVE COMMAND PENDING: SEND SHORT MESSAGE 6.1.3</w:t>
            </w:r>
          </w:p>
        </w:tc>
        <w:tc>
          <w:tcPr>
            <w:tcW w:w="3776" w:type="dxa"/>
            <w:tcBorders>
              <w:left w:val="single" w:sz="6" w:space="0" w:color="auto"/>
              <w:right w:val="single" w:sz="6" w:space="0" w:color="auto"/>
            </w:tcBorders>
          </w:tcPr>
          <w:p w14:paraId="50155911" w14:textId="77777777" w:rsidR="00BF46E1" w:rsidRPr="0041528A" w:rsidRDefault="00BF46E1" w:rsidP="00195D76">
            <w:pPr>
              <w:pStyle w:val="TAL"/>
            </w:pPr>
          </w:p>
        </w:tc>
      </w:tr>
      <w:tr w:rsidR="00BF46E1" w:rsidRPr="0041528A" w14:paraId="65ED1890" w14:textId="77777777" w:rsidTr="00195D76">
        <w:trPr>
          <w:cantSplit/>
          <w:jc w:val="center"/>
        </w:trPr>
        <w:tc>
          <w:tcPr>
            <w:tcW w:w="737" w:type="dxa"/>
            <w:tcBorders>
              <w:left w:val="single" w:sz="6" w:space="0" w:color="auto"/>
              <w:right w:val="single" w:sz="6" w:space="0" w:color="auto"/>
            </w:tcBorders>
          </w:tcPr>
          <w:p w14:paraId="45CAFCE6" w14:textId="77777777" w:rsidR="00BF46E1" w:rsidRPr="0041528A" w:rsidRDefault="00BF46E1" w:rsidP="00195D76">
            <w:pPr>
              <w:pStyle w:val="TAC"/>
            </w:pPr>
            <w:r w:rsidRPr="0041528A">
              <w:t>18</w:t>
            </w:r>
          </w:p>
        </w:tc>
        <w:tc>
          <w:tcPr>
            <w:tcW w:w="1232" w:type="dxa"/>
            <w:tcBorders>
              <w:left w:val="single" w:sz="6" w:space="0" w:color="auto"/>
              <w:right w:val="single" w:sz="6" w:space="0" w:color="auto"/>
            </w:tcBorders>
          </w:tcPr>
          <w:p w14:paraId="1754D24F"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2C14D081"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358FBA5C" w14:textId="77777777" w:rsidR="00BF46E1" w:rsidRPr="0041528A" w:rsidRDefault="00BF46E1" w:rsidP="00195D76">
            <w:pPr>
              <w:pStyle w:val="TAL"/>
            </w:pPr>
          </w:p>
        </w:tc>
      </w:tr>
      <w:tr w:rsidR="00BF46E1" w:rsidRPr="0041528A" w14:paraId="529F5EDD" w14:textId="77777777" w:rsidTr="00195D76">
        <w:trPr>
          <w:cantSplit/>
          <w:jc w:val="center"/>
        </w:trPr>
        <w:tc>
          <w:tcPr>
            <w:tcW w:w="737" w:type="dxa"/>
            <w:tcBorders>
              <w:left w:val="single" w:sz="6" w:space="0" w:color="auto"/>
              <w:right w:val="single" w:sz="6" w:space="0" w:color="auto"/>
            </w:tcBorders>
          </w:tcPr>
          <w:p w14:paraId="53D42E8B" w14:textId="77777777" w:rsidR="00BF46E1" w:rsidRPr="0041528A" w:rsidRDefault="00BF46E1" w:rsidP="00195D76">
            <w:pPr>
              <w:pStyle w:val="TAC"/>
            </w:pPr>
            <w:r w:rsidRPr="0041528A">
              <w:t>19</w:t>
            </w:r>
          </w:p>
        </w:tc>
        <w:tc>
          <w:tcPr>
            <w:tcW w:w="1232" w:type="dxa"/>
            <w:tcBorders>
              <w:left w:val="single" w:sz="6" w:space="0" w:color="auto"/>
              <w:right w:val="single" w:sz="6" w:space="0" w:color="auto"/>
            </w:tcBorders>
          </w:tcPr>
          <w:p w14:paraId="0E0A695C"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4078A040" w14:textId="77777777" w:rsidR="00BF46E1" w:rsidRPr="0041528A" w:rsidRDefault="00BF46E1" w:rsidP="00195D76">
            <w:pPr>
              <w:pStyle w:val="TAL"/>
            </w:pPr>
            <w:r w:rsidRPr="0041528A">
              <w:t>PROACTIVE COMMAND: SEND SHORT MESSAGE 6.1.3</w:t>
            </w:r>
          </w:p>
        </w:tc>
        <w:tc>
          <w:tcPr>
            <w:tcW w:w="3776" w:type="dxa"/>
            <w:tcBorders>
              <w:left w:val="single" w:sz="6" w:space="0" w:color="auto"/>
              <w:right w:val="single" w:sz="6" w:space="0" w:color="auto"/>
            </w:tcBorders>
          </w:tcPr>
          <w:p w14:paraId="6EA88912" w14:textId="77777777" w:rsidR="00BF46E1" w:rsidRPr="0041528A" w:rsidRDefault="00BF46E1" w:rsidP="00195D76">
            <w:pPr>
              <w:pStyle w:val="TAL"/>
            </w:pPr>
            <w:r w:rsidRPr="0041528A">
              <w:t>[packing not required, 16-bit data]</w:t>
            </w:r>
          </w:p>
        </w:tc>
      </w:tr>
      <w:tr w:rsidR="00BF46E1" w:rsidRPr="0041528A" w14:paraId="3A164A35" w14:textId="77777777" w:rsidTr="00195D76">
        <w:trPr>
          <w:cantSplit/>
          <w:jc w:val="center"/>
        </w:trPr>
        <w:tc>
          <w:tcPr>
            <w:tcW w:w="737" w:type="dxa"/>
            <w:tcBorders>
              <w:left w:val="single" w:sz="6" w:space="0" w:color="auto"/>
              <w:right w:val="single" w:sz="6" w:space="0" w:color="auto"/>
            </w:tcBorders>
          </w:tcPr>
          <w:p w14:paraId="470730B5" w14:textId="77777777" w:rsidR="00BF46E1" w:rsidRPr="0041528A" w:rsidRDefault="00BF46E1" w:rsidP="00195D76">
            <w:pPr>
              <w:pStyle w:val="TAC"/>
            </w:pPr>
            <w:r w:rsidRPr="0041528A">
              <w:t>20</w:t>
            </w:r>
          </w:p>
        </w:tc>
        <w:tc>
          <w:tcPr>
            <w:tcW w:w="1232" w:type="dxa"/>
            <w:tcBorders>
              <w:left w:val="single" w:sz="6" w:space="0" w:color="auto"/>
              <w:right w:val="single" w:sz="6" w:space="0" w:color="auto"/>
            </w:tcBorders>
          </w:tcPr>
          <w:p w14:paraId="79E46339"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49BF68E2" w14:textId="77777777" w:rsidR="00BF46E1" w:rsidRPr="0041528A" w:rsidRDefault="00BF46E1" w:rsidP="00195D76">
            <w:pPr>
              <w:pStyle w:val="TAL"/>
              <w:rPr>
                <w:szCs w:val="18"/>
              </w:rPr>
            </w:pPr>
            <w:r w:rsidRPr="0041528A">
              <w:rPr>
                <w:szCs w:val="18"/>
              </w:rPr>
              <w:t>Display "</w:t>
            </w:r>
            <w:r w:rsidRPr="0041528A">
              <w:rPr>
                <w:rFonts w:cs="Arial"/>
                <w:szCs w:val="18"/>
              </w:rPr>
              <w:t>82</w:t>
            </w:r>
            <w:r w:rsidRPr="0041528A">
              <w:rPr>
                <w:rFonts w:ascii="Yu Gothic" w:eastAsia="Yu Gothic" w:hAnsi="Yu Gothic" w:cs="Yu Gothic"/>
                <w:szCs w:val="18"/>
              </w:rPr>
              <w:t>ル</w:t>
            </w:r>
            <w:r w:rsidRPr="0041528A">
              <w:rPr>
                <w:rFonts w:cs="Arial"/>
                <w:szCs w:val="18"/>
              </w:rPr>
              <w:t>2</w:t>
            </w:r>
            <w:r w:rsidRPr="0041528A">
              <w:rPr>
                <w:szCs w:val="18"/>
              </w:rPr>
              <w:t>"</w:t>
            </w:r>
          </w:p>
        </w:tc>
        <w:tc>
          <w:tcPr>
            <w:tcW w:w="3776" w:type="dxa"/>
            <w:tcBorders>
              <w:left w:val="single" w:sz="6" w:space="0" w:color="auto"/>
              <w:right w:val="single" w:sz="6" w:space="0" w:color="auto"/>
            </w:tcBorders>
          </w:tcPr>
          <w:p w14:paraId="4F278496" w14:textId="77777777" w:rsidR="00BF46E1" w:rsidRPr="0041528A" w:rsidRDefault="00BF46E1" w:rsidP="00195D76">
            <w:pPr>
              <w:pStyle w:val="TAL"/>
            </w:pPr>
            <w:r w:rsidRPr="0041528A">
              <w:t>[Characters in katakana]</w:t>
            </w:r>
          </w:p>
        </w:tc>
      </w:tr>
      <w:tr w:rsidR="00BF46E1" w:rsidRPr="0041528A" w14:paraId="51DDE05B" w14:textId="77777777" w:rsidTr="00195D76">
        <w:trPr>
          <w:cantSplit/>
          <w:jc w:val="center"/>
        </w:trPr>
        <w:tc>
          <w:tcPr>
            <w:tcW w:w="737" w:type="dxa"/>
            <w:tcBorders>
              <w:left w:val="single" w:sz="6" w:space="0" w:color="auto"/>
              <w:right w:val="single" w:sz="6" w:space="0" w:color="auto"/>
            </w:tcBorders>
          </w:tcPr>
          <w:p w14:paraId="04299352" w14:textId="77777777" w:rsidR="00BF46E1" w:rsidRPr="0041528A" w:rsidRDefault="00BF46E1" w:rsidP="00195D76">
            <w:pPr>
              <w:pStyle w:val="TAC"/>
            </w:pPr>
            <w:r w:rsidRPr="0041528A">
              <w:t>21</w:t>
            </w:r>
          </w:p>
        </w:tc>
        <w:tc>
          <w:tcPr>
            <w:tcW w:w="1232" w:type="dxa"/>
            <w:tcBorders>
              <w:left w:val="single" w:sz="6" w:space="0" w:color="auto"/>
              <w:right w:val="single" w:sz="6" w:space="0" w:color="auto"/>
            </w:tcBorders>
          </w:tcPr>
          <w:p w14:paraId="4A056FE1"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4DA1E254" w14:textId="77777777" w:rsidR="00BF46E1" w:rsidRPr="0041528A" w:rsidRDefault="00BF46E1" w:rsidP="00195D76">
            <w:pPr>
              <w:pStyle w:val="TAL"/>
            </w:pPr>
            <w:r w:rsidRPr="0041528A">
              <w:t>Send SMS-PP (SEND SHORT MESSAGE) Message 6.3</w:t>
            </w:r>
          </w:p>
        </w:tc>
        <w:tc>
          <w:tcPr>
            <w:tcW w:w="3776" w:type="dxa"/>
            <w:tcBorders>
              <w:left w:val="single" w:sz="6" w:space="0" w:color="auto"/>
              <w:right w:val="single" w:sz="6" w:space="0" w:color="auto"/>
            </w:tcBorders>
          </w:tcPr>
          <w:p w14:paraId="56749751" w14:textId="77777777" w:rsidR="00BF46E1" w:rsidRPr="0041528A" w:rsidRDefault="00BF46E1" w:rsidP="00195D76">
            <w:pPr>
              <w:pStyle w:val="TAL"/>
              <w:rPr>
                <w:szCs w:val="18"/>
              </w:rPr>
            </w:pPr>
          </w:p>
        </w:tc>
      </w:tr>
      <w:tr w:rsidR="00BF46E1" w:rsidRPr="0041528A" w14:paraId="5FEB55DA" w14:textId="77777777" w:rsidTr="00195D76">
        <w:trPr>
          <w:cantSplit/>
          <w:jc w:val="center"/>
        </w:trPr>
        <w:tc>
          <w:tcPr>
            <w:tcW w:w="737" w:type="dxa"/>
            <w:tcBorders>
              <w:left w:val="single" w:sz="6" w:space="0" w:color="auto"/>
              <w:right w:val="single" w:sz="6" w:space="0" w:color="auto"/>
            </w:tcBorders>
          </w:tcPr>
          <w:p w14:paraId="47F4EC68" w14:textId="77777777" w:rsidR="00BF46E1" w:rsidRPr="0041528A" w:rsidRDefault="00BF46E1" w:rsidP="00195D76">
            <w:pPr>
              <w:pStyle w:val="TAC"/>
            </w:pPr>
            <w:r w:rsidRPr="0041528A">
              <w:t>22</w:t>
            </w:r>
          </w:p>
        </w:tc>
        <w:tc>
          <w:tcPr>
            <w:tcW w:w="1232" w:type="dxa"/>
            <w:tcBorders>
              <w:left w:val="single" w:sz="6" w:space="0" w:color="auto"/>
              <w:right w:val="single" w:sz="6" w:space="0" w:color="auto"/>
            </w:tcBorders>
          </w:tcPr>
          <w:p w14:paraId="1A1E3A75"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6" w:space="0" w:color="auto"/>
              <w:right w:val="single" w:sz="6" w:space="0" w:color="auto"/>
            </w:tcBorders>
          </w:tcPr>
          <w:p w14:paraId="14B56AD4" w14:textId="77777777" w:rsidR="00BF46E1" w:rsidRPr="0041528A" w:rsidRDefault="00BF46E1" w:rsidP="00195D76">
            <w:pPr>
              <w:pStyle w:val="TAL"/>
            </w:pPr>
            <w:r w:rsidRPr="0041528A">
              <w:t>SMS RP-ACK</w:t>
            </w:r>
          </w:p>
        </w:tc>
        <w:tc>
          <w:tcPr>
            <w:tcW w:w="3776" w:type="dxa"/>
            <w:tcBorders>
              <w:left w:val="single" w:sz="6" w:space="0" w:color="auto"/>
              <w:right w:val="single" w:sz="6" w:space="0" w:color="auto"/>
            </w:tcBorders>
          </w:tcPr>
          <w:p w14:paraId="0ED01611" w14:textId="77777777" w:rsidR="00BF46E1" w:rsidRPr="0041528A" w:rsidRDefault="00BF46E1" w:rsidP="00195D76">
            <w:pPr>
              <w:pStyle w:val="TAL"/>
            </w:pPr>
          </w:p>
        </w:tc>
      </w:tr>
      <w:tr w:rsidR="00BF46E1" w:rsidRPr="0041528A" w14:paraId="12F31765" w14:textId="77777777" w:rsidTr="00195D76">
        <w:trPr>
          <w:cantSplit/>
          <w:jc w:val="center"/>
        </w:trPr>
        <w:tc>
          <w:tcPr>
            <w:tcW w:w="737" w:type="dxa"/>
            <w:tcBorders>
              <w:left w:val="single" w:sz="6" w:space="0" w:color="auto"/>
              <w:right w:val="single" w:sz="6" w:space="0" w:color="auto"/>
            </w:tcBorders>
          </w:tcPr>
          <w:p w14:paraId="62497791" w14:textId="77777777" w:rsidR="00BF46E1" w:rsidRPr="0041528A" w:rsidRDefault="00BF46E1" w:rsidP="00195D76">
            <w:pPr>
              <w:pStyle w:val="TAC"/>
            </w:pPr>
            <w:r w:rsidRPr="0041528A">
              <w:t>23</w:t>
            </w:r>
          </w:p>
        </w:tc>
        <w:tc>
          <w:tcPr>
            <w:tcW w:w="1232" w:type="dxa"/>
            <w:tcBorders>
              <w:left w:val="single" w:sz="6" w:space="0" w:color="auto"/>
              <w:right w:val="single" w:sz="6" w:space="0" w:color="auto"/>
            </w:tcBorders>
          </w:tcPr>
          <w:p w14:paraId="377CDAAE"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4BDE195B" w14:textId="77777777" w:rsidR="00BF46E1" w:rsidRPr="0041528A" w:rsidRDefault="00BF46E1" w:rsidP="00195D76">
            <w:pPr>
              <w:pStyle w:val="TAL"/>
            </w:pPr>
            <w:r w:rsidRPr="0041528A">
              <w:t>TERMINAL RESPONSE: SEND SHORT MESSAGE 6.1.1</w:t>
            </w:r>
          </w:p>
        </w:tc>
        <w:tc>
          <w:tcPr>
            <w:tcW w:w="3776" w:type="dxa"/>
            <w:tcBorders>
              <w:left w:val="single" w:sz="6" w:space="0" w:color="auto"/>
              <w:right w:val="single" w:sz="6" w:space="0" w:color="auto"/>
            </w:tcBorders>
          </w:tcPr>
          <w:p w14:paraId="227F913A" w14:textId="51C4D452" w:rsidR="00BF46E1" w:rsidRPr="0041528A" w:rsidRDefault="00BF46E1" w:rsidP="00195D76">
            <w:pPr>
              <w:pStyle w:val="TAL"/>
            </w:pPr>
            <w:r w:rsidRPr="0041528A">
              <w:t>[Command performed successfully]</w:t>
            </w:r>
            <w:r w:rsidRPr="0041528A">
              <w:br/>
              <w:t>The UE shall have updated Last-Used-TP-MR of EF SMSS to "03"</w:t>
            </w:r>
          </w:p>
        </w:tc>
      </w:tr>
      <w:tr w:rsidR="00BF46E1" w:rsidRPr="0041528A" w14:paraId="71966650" w14:textId="77777777" w:rsidTr="00195D76">
        <w:trPr>
          <w:cantSplit/>
          <w:jc w:val="center"/>
        </w:trPr>
        <w:tc>
          <w:tcPr>
            <w:tcW w:w="737" w:type="dxa"/>
            <w:tcBorders>
              <w:left w:val="single" w:sz="6" w:space="0" w:color="auto"/>
              <w:right w:val="single" w:sz="6" w:space="0" w:color="auto"/>
            </w:tcBorders>
          </w:tcPr>
          <w:p w14:paraId="12D52F72" w14:textId="77777777" w:rsidR="00BF46E1" w:rsidRPr="0041528A" w:rsidRDefault="00BF46E1" w:rsidP="00195D76">
            <w:pPr>
              <w:pStyle w:val="TAC"/>
            </w:pPr>
            <w:r w:rsidRPr="0041528A">
              <w:t>24</w:t>
            </w:r>
          </w:p>
        </w:tc>
        <w:tc>
          <w:tcPr>
            <w:tcW w:w="1232" w:type="dxa"/>
            <w:tcBorders>
              <w:left w:val="single" w:sz="6" w:space="0" w:color="auto"/>
              <w:right w:val="single" w:sz="6" w:space="0" w:color="auto"/>
            </w:tcBorders>
          </w:tcPr>
          <w:p w14:paraId="1789F345"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22466327" w14:textId="77777777" w:rsidR="00BF46E1" w:rsidRPr="0041528A" w:rsidRDefault="00BF46E1" w:rsidP="00195D76">
            <w:pPr>
              <w:pStyle w:val="TAL"/>
            </w:pPr>
            <w:r w:rsidRPr="0041528A">
              <w:t>PROACTIVE UICC SESSION ENDED</w:t>
            </w:r>
          </w:p>
        </w:tc>
        <w:tc>
          <w:tcPr>
            <w:tcW w:w="3776" w:type="dxa"/>
            <w:tcBorders>
              <w:left w:val="single" w:sz="6" w:space="0" w:color="auto"/>
              <w:right w:val="single" w:sz="6" w:space="0" w:color="auto"/>
            </w:tcBorders>
          </w:tcPr>
          <w:p w14:paraId="015694C8" w14:textId="77777777" w:rsidR="00BF46E1" w:rsidRPr="0041528A" w:rsidRDefault="00BF46E1" w:rsidP="00195D76">
            <w:pPr>
              <w:pStyle w:val="TAL"/>
            </w:pPr>
          </w:p>
        </w:tc>
      </w:tr>
    </w:tbl>
    <w:p w14:paraId="31E00AF8" w14:textId="77777777" w:rsidR="00BF46E1" w:rsidRPr="0041528A" w:rsidRDefault="00BF46E1" w:rsidP="00BF46E1"/>
    <w:p w14:paraId="7B118D81" w14:textId="77777777" w:rsidR="00BF46E1" w:rsidRPr="0041528A" w:rsidRDefault="00BF46E1" w:rsidP="00BF46E1">
      <w:r w:rsidRPr="0041528A">
        <w:t>PROACTIVE COMMAND: SEND SHORT MESSAGE: 6.1.1</w:t>
      </w:r>
    </w:p>
    <w:p w14:paraId="6B6E7DA7" w14:textId="77777777" w:rsidR="00BF46E1" w:rsidRPr="0041528A" w:rsidRDefault="00BF46E1" w:rsidP="00BF46E1">
      <w:r w:rsidRPr="0041528A">
        <w:t>Logically:</w:t>
      </w:r>
    </w:p>
    <w:p w14:paraId="08D7702C" w14:textId="77777777" w:rsidR="00BF46E1" w:rsidRPr="0041528A" w:rsidRDefault="00BF46E1" w:rsidP="0041528A">
      <w:pPr>
        <w:pStyle w:val="EW"/>
      </w:pPr>
      <w:r w:rsidRPr="0041528A">
        <w:t>Command details</w:t>
      </w:r>
    </w:p>
    <w:p w14:paraId="4BF70F3E" w14:textId="77777777" w:rsidR="00BF46E1" w:rsidRPr="0041528A" w:rsidRDefault="00BF46E1" w:rsidP="0041528A">
      <w:pPr>
        <w:pStyle w:val="EW"/>
      </w:pPr>
      <w:r w:rsidRPr="0041528A">
        <w:tab/>
        <w:t>Command number:</w:t>
      </w:r>
      <w:r w:rsidRPr="0041528A">
        <w:tab/>
        <w:t>1</w:t>
      </w:r>
    </w:p>
    <w:p w14:paraId="60108D65" w14:textId="77777777" w:rsidR="00BF46E1" w:rsidRPr="0041528A" w:rsidRDefault="00BF46E1" w:rsidP="0041528A">
      <w:pPr>
        <w:pStyle w:val="EW"/>
      </w:pPr>
      <w:r w:rsidRPr="0041528A">
        <w:tab/>
        <w:t>Command type:</w:t>
      </w:r>
      <w:r w:rsidRPr="0041528A">
        <w:tab/>
        <w:t>SEND SHORT MESSAGE</w:t>
      </w:r>
    </w:p>
    <w:p w14:paraId="760D4DA8" w14:textId="77777777" w:rsidR="00BF46E1" w:rsidRPr="0041528A" w:rsidRDefault="00BF46E1" w:rsidP="0041528A">
      <w:pPr>
        <w:pStyle w:val="EW"/>
      </w:pPr>
      <w:r w:rsidRPr="0041528A">
        <w:tab/>
        <w:t>Command qualifier:</w:t>
      </w:r>
      <w:r w:rsidRPr="0041528A">
        <w:tab/>
        <w:t>packing not required</w:t>
      </w:r>
    </w:p>
    <w:p w14:paraId="77690A6F" w14:textId="77777777" w:rsidR="00BF46E1" w:rsidRPr="0041528A" w:rsidRDefault="00BF46E1" w:rsidP="0041528A">
      <w:pPr>
        <w:pStyle w:val="EW"/>
      </w:pPr>
      <w:r w:rsidRPr="0041528A">
        <w:t>Device identities</w:t>
      </w:r>
    </w:p>
    <w:p w14:paraId="13C22D74" w14:textId="77777777" w:rsidR="00BF46E1" w:rsidRPr="0041528A" w:rsidRDefault="00BF46E1" w:rsidP="0041528A">
      <w:pPr>
        <w:pStyle w:val="EW"/>
      </w:pPr>
      <w:r w:rsidRPr="0041528A">
        <w:tab/>
        <w:t>Source device:</w:t>
      </w:r>
      <w:r w:rsidRPr="0041528A">
        <w:tab/>
        <w:t>UICC</w:t>
      </w:r>
    </w:p>
    <w:p w14:paraId="1B5668A0" w14:textId="77777777" w:rsidR="00BF46E1" w:rsidRPr="0041528A" w:rsidRDefault="00BF46E1" w:rsidP="0041528A">
      <w:pPr>
        <w:pStyle w:val="EW"/>
      </w:pPr>
      <w:r w:rsidRPr="0041528A">
        <w:tab/>
        <w:t>Destination device:</w:t>
      </w:r>
      <w:r w:rsidRPr="0041528A">
        <w:tab/>
        <w:t>Network</w:t>
      </w:r>
    </w:p>
    <w:p w14:paraId="5CF87F6A" w14:textId="77777777" w:rsidR="00BF46E1" w:rsidRPr="0041528A" w:rsidRDefault="00BF46E1" w:rsidP="0041528A">
      <w:pPr>
        <w:pStyle w:val="EW"/>
      </w:pPr>
      <w:r w:rsidRPr="0041528A">
        <w:t>Alpha identifier:</w:t>
      </w:r>
      <w:r w:rsidRPr="0041528A">
        <w:tab/>
        <w:t>"80</w:t>
      </w:r>
      <w:r w:rsidRPr="0041528A">
        <w:rPr>
          <w:rFonts w:eastAsia="Yu Gothic"/>
        </w:rPr>
        <w:t>ル</w:t>
      </w:r>
      <w:r w:rsidRPr="0041528A">
        <w:t>0"</w:t>
      </w:r>
    </w:p>
    <w:p w14:paraId="443CF5AD" w14:textId="77777777" w:rsidR="00BF46E1" w:rsidRPr="0041528A" w:rsidRDefault="00BF46E1" w:rsidP="0041528A">
      <w:pPr>
        <w:pStyle w:val="EW"/>
      </w:pPr>
      <w:r w:rsidRPr="0041528A">
        <w:t>Address</w:t>
      </w:r>
    </w:p>
    <w:p w14:paraId="71A9C476" w14:textId="77777777" w:rsidR="00BF46E1" w:rsidRPr="0041528A" w:rsidRDefault="00BF46E1" w:rsidP="0041528A">
      <w:pPr>
        <w:pStyle w:val="EW"/>
      </w:pPr>
      <w:r w:rsidRPr="0041528A">
        <w:tab/>
        <w:t>TON:</w:t>
      </w:r>
      <w:r w:rsidRPr="0041528A">
        <w:tab/>
        <w:t>International number</w:t>
      </w:r>
    </w:p>
    <w:p w14:paraId="18E2E22C" w14:textId="77777777" w:rsidR="00BF46E1" w:rsidRPr="0041528A" w:rsidRDefault="00BF46E1" w:rsidP="0041528A">
      <w:pPr>
        <w:pStyle w:val="EW"/>
      </w:pPr>
      <w:r w:rsidRPr="0041528A">
        <w:tab/>
        <w:t>NPI:</w:t>
      </w:r>
      <w:r w:rsidRPr="0041528A">
        <w:tab/>
        <w:t>"ISDN / telephone numbering plan"</w:t>
      </w:r>
    </w:p>
    <w:p w14:paraId="530B7CD6" w14:textId="77777777" w:rsidR="00BF46E1" w:rsidRPr="0041528A" w:rsidRDefault="00BF46E1" w:rsidP="0041528A">
      <w:pPr>
        <w:pStyle w:val="EW"/>
      </w:pPr>
      <w:r w:rsidRPr="0041528A">
        <w:tab/>
        <w:t>Dialling number string</w:t>
      </w:r>
      <w:r w:rsidRPr="0041528A">
        <w:tab/>
        <w:t>"112233445566778"</w:t>
      </w:r>
    </w:p>
    <w:p w14:paraId="7AC10930" w14:textId="77777777" w:rsidR="00BF46E1" w:rsidRPr="0041528A" w:rsidRDefault="00BF46E1" w:rsidP="0041528A">
      <w:pPr>
        <w:pStyle w:val="EW"/>
      </w:pPr>
      <w:r w:rsidRPr="0041528A">
        <w:t>SMS TPDU</w:t>
      </w:r>
    </w:p>
    <w:p w14:paraId="5A8A6268" w14:textId="77777777" w:rsidR="00BF46E1" w:rsidRPr="0041528A" w:rsidRDefault="00BF46E1" w:rsidP="0041528A">
      <w:pPr>
        <w:pStyle w:val="EW"/>
      </w:pPr>
      <w:r w:rsidRPr="0041528A">
        <w:tab/>
        <w:t>TP-MTI</w:t>
      </w:r>
      <w:r w:rsidRPr="0041528A">
        <w:tab/>
        <w:t>SMS-SUBMIT</w:t>
      </w:r>
    </w:p>
    <w:p w14:paraId="09EE263F" w14:textId="77777777" w:rsidR="00BF46E1" w:rsidRPr="0041528A" w:rsidRDefault="00BF46E1" w:rsidP="0041528A">
      <w:pPr>
        <w:pStyle w:val="EW"/>
      </w:pPr>
      <w:r w:rsidRPr="0041528A">
        <w:tab/>
        <w:t>TP-RD</w:t>
      </w:r>
      <w:r w:rsidRPr="0041528A">
        <w:tab/>
        <w:t>Instruct the SC to accept a SMS-SUBMIT for a SM</w:t>
      </w:r>
    </w:p>
    <w:p w14:paraId="103DF909" w14:textId="77777777" w:rsidR="00BF46E1" w:rsidRPr="0041528A" w:rsidRDefault="00BF46E1" w:rsidP="0041528A">
      <w:pPr>
        <w:pStyle w:val="EW"/>
      </w:pPr>
      <w:r w:rsidRPr="0041528A">
        <w:tab/>
        <w:t>TP-VPF</w:t>
      </w:r>
      <w:r w:rsidRPr="0041528A">
        <w:tab/>
        <w:t>TP-VP field not present</w:t>
      </w:r>
    </w:p>
    <w:p w14:paraId="34877FF3" w14:textId="77777777" w:rsidR="00BF46E1" w:rsidRPr="0041528A" w:rsidRDefault="00BF46E1" w:rsidP="0041528A">
      <w:pPr>
        <w:pStyle w:val="EW"/>
      </w:pPr>
      <w:r w:rsidRPr="0041528A">
        <w:tab/>
        <w:t>TP-RP</w:t>
      </w:r>
      <w:r w:rsidRPr="0041528A">
        <w:tab/>
        <w:t>TP-Reply-Path is not set in this SMS-SUBMIT</w:t>
      </w:r>
    </w:p>
    <w:p w14:paraId="4D445129" w14:textId="77777777" w:rsidR="00BF46E1" w:rsidRPr="0041528A" w:rsidRDefault="00BF46E1" w:rsidP="0041528A">
      <w:pPr>
        <w:pStyle w:val="EW"/>
      </w:pPr>
      <w:r w:rsidRPr="0041528A">
        <w:tab/>
        <w:t>TP-UDHI</w:t>
      </w:r>
      <w:r w:rsidRPr="0041528A">
        <w:tab/>
        <w:t>The TP-UD field contains only the short message</w:t>
      </w:r>
    </w:p>
    <w:p w14:paraId="50EA8176" w14:textId="77777777" w:rsidR="00BF46E1" w:rsidRPr="0041528A" w:rsidRDefault="00BF46E1" w:rsidP="0041528A">
      <w:pPr>
        <w:pStyle w:val="EW"/>
      </w:pPr>
      <w:r w:rsidRPr="0041528A">
        <w:tab/>
        <w:t>TP-SRR</w:t>
      </w:r>
      <w:r w:rsidRPr="0041528A">
        <w:tab/>
        <w:t>A status report is not requested</w:t>
      </w:r>
    </w:p>
    <w:p w14:paraId="4F757777" w14:textId="77777777" w:rsidR="00BF46E1" w:rsidRPr="0041528A" w:rsidRDefault="00BF46E1" w:rsidP="0041528A">
      <w:pPr>
        <w:pStyle w:val="EW"/>
      </w:pPr>
      <w:r w:rsidRPr="0041528A">
        <w:tab/>
        <w:t>TP-MR</w:t>
      </w:r>
      <w:r w:rsidRPr="0041528A">
        <w:tab/>
        <w:t>"00"</w:t>
      </w:r>
    </w:p>
    <w:p w14:paraId="6874E3C6" w14:textId="77777777" w:rsidR="00BF46E1" w:rsidRPr="0041528A" w:rsidRDefault="00BF46E1" w:rsidP="0041528A">
      <w:pPr>
        <w:pStyle w:val="EW"/>
      </w:pPr>
      <w:r w:rsidRPr="0041528A">
        <w:tab/>
        <w:t>TP-DA</w:t>
      </w:r>
    </w:p>
    <w:p w14:paraId="67531112" w14:textId="77777777" w:rsidR="00BF46E1" w:rsidRPr="0041528A" w:rsidRDefault="00BF46E1" w:rsidP="0041528A">
      <w:pPr>
        <w:pStyle w:val="EW"/>
      </w:pPr>
      <w:r w:rsidRPr="0041528A">
        <w:tab/>
        <w:t>TON</w:t>
      </w:r>
      <w:r w:rsidRPr="0041528A">
        <w:tab/>
        <w:t>International number</w:t>
      </w:r>
    </w:p>
    <w:p w14:paraId="78C2E030" w14:textId="77777777" w:rsidR="00BF46E1" w:rsidRPr="0041528A" w:rsidRDefault="00BF46E1" w:rsidP="0041528A">
      <w:pPr>
        <w:pStyle w:val="EW"/>
      </w:pPr>
      <w:r w:rsidRPr="0041528A">
        <w:tab/>
        <w:t>NPI</w:t>
      </w:r>
      <w:r w:rsidRPr="0041528A">
        <w:tab/>
        <w:t>"ISDN / telephone numbering plan"</w:t>
      </w:r>
    </w:p>
    <w:p w14:paraId="671F8CEB" w14:textId="77777777" w:rsidR="00BF46E1" w:rsidRPr="0041528A" w:rsidRDefault="00BF46E1" w:rsidP="0041528A">
      <w:pPr>
        <w:pStyle w:val="EW"/>
      </w:pPr>
      <w:r w:rsidRPr="0041528A">
        <w:tab/>
        <w:t>Address value</w:t>
      </w:r>
      <w:r w:rsidRPr="0041528A">
        <w:tab/>
        <w:t>"012345678"</w:t>
      </w:r>
    </w:p>
    <w:p w14:paraId="406DFA66" w14:textId="77777777" w:rsidR="00BF46E1" w:rsidRPr="0041528A" w:rsidRDefault="00BF46E1" w:rsidP="0041528A">
      <w:pPr>
        <w:pStyle w:val="EW"/>
      </w:pPr>
      <w:r w:rsidRPr="0041528A">
        <w:tab/>
        <w:t>TP-PID</w:t>
      </w:r>
      <w:r w:rsidRPr="0041528A">
        <w:tab/>
        <w:t>Short message type 0</w:t>
      </w:r>
    </w:p>
    <w:p w14:paraId="562BEB87" w14:textId="77777777" w:rsidR="00BF46E1" w:rsidRPr="0041528A" w:rsidRDefault="00BF46E1" w:rsidP="0041528A">
      <w:pPr>
        <w:pStyle w:val="EW"/>
      </w:pPr>
      <w:r w:rsidRPr="0041528A">
        <w:tab/>
        <w:t>TP-DCS</w:t>
      </w:r>
    </w:p>
    <w:p w14:paraId="6DF77707" w14:textId="77777777" w:rsidR="00BF46E1" w:rsidRPr="0041528A" w:rsidRDefault="00BF46E1" w:rsidP="0041528A">
      <w:pPr>
        <w:pStyle w:val="EW"/>
      </w:pPr>
      <w:r w:rsidRPr="0041528A">
        <w:tab/>
        <w:t>Message coding</w:t>
      </w:r>
      <w:r w:rsidRPr="0041528A">
        <w:tab/>
        <w:t>16-bit data</w:t>
      </w:r>
    </w:p>
    <w:p w14:paraId="499E3157" w14:textId="77777777" w:rsidR="00BF46E1" w:rsidRPr="0041528A" w:rsidRDefault="00BF46E1" w:rsidP="0041528A">
      <w:pPr>
        <w:pStyle w:val="EW"/>
      </w:pPr>
      <w:r w:rsidRPr="0041528A">
        <w:tab/>
        <w:t>Message class</w:t>
      </w:r>
      <w:r w:rsidRPr="0041528A">
        <w:tab/>
        <w:t>class 0</w:t>
      </w:r>
    </w:p>
    <w:p w14:paraId="54D7C2BA" w14:textId="77777777" w:rsidR="00BF46E1" w:rsidRPr="0041528A" w:rsidRDefault="00BF46E1" w:rsidP="0041528A">
      <w:pPr>
        <w:pStyle w:val="EW"/>
      </w:pPr>
      <w:r w:rsidRPr="0041528A">
        <w:tab/>
        <w:t>TP-UDL</w:t>
      </w:r>
      <w:r w:rsidRPr="0041528A">
        <w:tab/>
        <w:t>10</w:t>
      </w:r>
    </w:p>
    <w:p w14:paraId="74563787" w14:textId="77777777" w:rsidR="00BF46E1" w:rsidRPr="0041528A" w:rsidRDefault="00BF46E1" w:rsidP="0041528A">
      <w:pPr>
        <w:pStyle w:val="EX"/>
      </w:pPr>
      <w:r w:rsidRPr="0041528A">
        <w:tab/>
        <w:t>TP-UD</w:t>
      </w:r>
      <w:r w:rsidRPr="0041528A">
        <w:tab/>
        <w:t>"</w:t>
      </w:r>
      <w:r w:rsidRPr="0041528A">
        <w:rPr>
          <w:rFonts w:ascii="Arial" w:hAnsi="Arial" w:cs="Arial"/>
        </w:rPr>
        <w:t>80</w:t>
      </w:r>
      <w:r w:rsidRPr="0041528A">
        <w:rPr>
          <w:rFonts w:ascii="Yu Gothic" w:eastAsia="Yu Gothic" w:hAnsi="Yu Gothic" w:cs="Yu Gothic"/>
        </w:rPr>
        <w:t>ル</w:t>
      </w:r>
      <w:r w:rsidRPr="0041528A">
        <w:rPr>
          <w:rFonts w:ascii="Arial" w:hAnsi="Arial" w:cs="Arial"/>
        </w:rPr>
        <w:t>1</w:t>
      </w:r>
      <w:r w:rsidRPr="0041528A">
        <w:t>"</w:t>
      </w:r>
    </w:p>
    <w:p w14:paraId="2A9D2DB5" w14:textId="77777777" w:rsidR="00BF46E1" w:rsidRPr="0041528A" w:rsidRDefault="00BF46E1" w:rsidP="00BF46E1">
      <w:r w:rsidRPr="0041528A">
        <w:t>Coding:</w:t>
      </w:r>
    </w:p>
    <w:p w14:paraId="6AEF2F60"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60BAFD80"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4F95FAC"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1DD8359C"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0A8D5959" w14:textId="77777777" w:rsidR="00BF46E1" w:rsidRPr="0041528A" w:rsidRDefault="00BF46E1" w:rsidP="00195D76">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tcPr>
          <w:p w14:paraId="6BA95D3B"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B6A9F96"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247920C6"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5EB1941" w14:textId="77777777" w:rsidR="00BF46E1" w:rsidRPr="0041528A" w:rsidRDefault="00BF46E1" w:rsidP="00195D76">
            <w:pPr>
              <w:pStyle w:val="TAC"/>
            </w:pPr>
            <w:r w:rsidRPr="0041528A">
              <w:t>13</w:t>
            </w:r>
          </w:p>
        </w:tc>
        <w:tc>
          <w:tcPr>
            <w:tcW w:w="567" w:type="dxa"/>
            <w:tcBorders>
              <w:top w:val="single" w:sz="4" w:space="0" w:color="auto"/>
              <w:left w:val="single" w:sz="4" w:space="0" w:color="auto"/>
              <w:bottom w:val="single" w:sz="4" w:space="0" w:color="auto"/>
              <w:right w:val="single" w:sz="4" w:space="0" w:color="auto"/>
            </w:tcBorders>
          </w:tcPr>
          <w:p w14:paraId="3734BDD6"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D6391CE"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FDD8E95"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1B3E8FC"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DFDD2F5"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5D92B873" w14:textId="77777777" w:rsidR="00BF46E1" w:rsidRPr="0041528A" w:rsidRDefault="00BF46E1" w:rsidP="00195D76">
            <w:pPr>
              <w:pStyle w:val="TAC"/>
            </w:pPr>
            <w:r w:rsidRPr="0041528A">
              <w:t>85</w:t>
            </w:r>
          </w:p>
        </w:tc>
      </w:tr>
      <w:tr w:rsidR="00BF46E1" w:rsidRPr="0041528A" w14:paraId="7D0653A9" w14:textId="77777777" w:rsidTr="00195D76">
        <w:trPr>
          <w:jc w:val="center"/>
        </w:trPr>
        <w:tc>
          <w:tcPr>
            <w:tcW w:w="1134" w:type="dxa"/>
            <w:tcBorders>
              <w:top w:val="single" w:sz="4" w:space="0" w:color="auto"/>
              <w:right w:val="single" w:sz="4" w:space="0" w:color="auto"/>
            </w:tcBorders>
          </w:tcPr>
          <w:p w14:paraId="009BFCA8"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B3874BF"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3FE3BAAD" w14:textId="77777777" w:rsidR="00BF46E1" w:rsidRPr="0041528A" w:rsidRDefault="00BF46E1" w:rsidP="00195D76">
            <w:pPr>
              <w:pStyle w:val="TAC"/>
            </w:pPr>
            <w:r w:rsidRPr="0041528A">
              <w:t>80</w:t>
            </w:r>
          </w:p>
        </w:tc>
        <w:tc>
          <w:tcPr>
            <w:tcW w:w="567" w:type="dxa"/>
            <w:tcBorders>
              <w:top w:val="single" w:sz="4" w:space="0" w:color="auto"/>
              <w:left w:val="single" w:sz="4" w:space="0" w:color="auto"/>
              <w:bottom w:val="single" w:sz="4" w:space="0" w:color="auto"/>
              <w:right w:val="single" w:sz="4" w:space="0" w:color="auto"/>
            </w:tcBorders>
          </w:tcPr>
          <w:p w14:paraId="1E7D4475"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6B80C87" w14:textId="77777777" w:rsidR="00BF46E1" w:rsidRPr="0041528A" w:rsidRDefault="00BF46E1" w:rsidP="00195D76">
            <w:pPr>
              <w:pStyle w:val="TAC"/>
            </w:pPr>
            <w:r w:rsidRPr="0041528A">
              <w:t>38</w:t>
            </w:r>
          </w:p>
        </w:tc>
        <w:tc>
          <w:tcPr>
            <w:tcW w:w="567" w:type="dxa"/>
            <w:tcBorders>
              <w:top w:val="single" w:sz="4" w:space="0" w:color="auto"/>
              <w:left w:val="single" w:sz="4" w:space="0" w:color="auto"/>
              <w:bottom w:val="single" w:sz="4" w:space="0" w:color="auto"/>
              <w:right w:val="single" w:sz="4" w:space="0" w:color="auto"/>
            </w:tcBorders>
          </w:tcPr>
          <w:p w14:paraId="1DC57096"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A7CE04B" w14:textId="77777777" w:rsidR="00BF46E1" w:rsidRPr="0041528A" w:rsidRDefault="00BF46E1" w:rsidP="00195D76">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63B560C1" w14:textId="77777777" w:rsidR="00BF46E1" w:rsidRPr="0041528A" w:rsidRDefault="00BF46E1" w:rsidP="00195D76">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404DBF34" w14:textId="77777777" w:rsidR="00BF46E1" w:rsidRPr="0041528A" w:rsidRDefault="00BF46E1" w:rsidP="00195D76">
            <w:pPr>
              <w:pStyle w:val="TAC"/>
            </w:pPr>
            <w:r w:rsidRPr="0041528A">
              <w:t>EB</w:t>
            </w:r>
          </w:p>
        </w:tc>
        <w:tc>
          <w:tcPr>
            <w:tcW w:w="567" w:type="dxa"/>
            <w:tcBorders>
              <w:top w:val="single" w:sz="4" w:space="0" w:color="auto"/>
              <w:left w:val="single" w:sz="4" w:space="0" w:color="auto"/>
              <w:bottom w:val="single" w:sz="4" w:space="0" w:color="auto"/>
              <w:right w:val="single" w:sz="4" w:space="0" w:color="auto"/>
            </w:tcBorders>
          </w:tcPr>
          <w:p w14:paraId="01AD07BC"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60E629A" w14:textId="77777777" w:rsidR="00BF46E1" w:rsidRPr="0041528A" w:rsidRDefault="00BF46E1" w:rsidP="00195D76">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50E9ADB3" w14:textId="77777777" w:rsidR="00BF46E1" w:rsidRPr="0041528A" w:rsidRDefault="00BF46E1" w:rsidP="00195D76">
            <w:pPr>
              <w:pStyle w:val="TAC"/>
            </w:pPr>
            <w:r w:rsidRPr="0041528A">
              <w:t>86</w:t>
            </w:r>
          </w:p>
        </w:tc>
        <w:tc>
          <w:tcPr>
            <w:tcW w:w="567" w:type="dxa"/>
            <w:tcBorders>
              <w:top w:val="single" w:sz="4" w:space="0" w:color="auto"/>
              <w:left w:val="single" w:sz="4" w:space="0" w:color="auto"/>
              <w:bottom w:val="single" w:sz="4" w:space="0" w:color="auto"/>
              <w:right w:val="single" w:sz="4" w:space="0" w:color="auto"/>
            </w:tcBorders>
          </w:tcPr>
          <w:p w14:paraId="2FB99142" w14:textId="77777777" w:rsidR="00BF46E1" w:rsidRPr="0041528A" w:rsidRDefault="00BF46E1" w:rsidP="00195D76">
            <w:pPr>
              <w:pStyle w:val="TAC"/>
            </w:pPr>
            <w:r w:rsidRPr="0041528A">
              <w:t>09</w:t>
            </w:r>
          </w:p>
        </w:tc>
      </w:tr>
      <w:tr w:rsidR="00BF46E1" w:rsidRPr="0041528A" w14:paraId="29AC373D" w14:textId="77777777" w:rsidTr="00195D76">
        <w:trPr>
          <w:jc w:val="center"/>
        </w:trPr>
        <w:tc>
          <w:tcPr>
            <w:tcW w:w="1134" w:type="dxa"/>
            <w:tcBorders>
              <w:right w:val="single" w:sz="4" w:space="0" w:color="auto"/>
            </w:tcBorders>
          </w:tcPr>
          <w:p w14:paraId="76C46D8E"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8ABE7D4"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25E9AAFA" w14:textId="77777777" w:rsidR="00BF46E1" w:rsidRPr="0041528A" w:rsidRDefault="00BF46E1" w:rsidP="00195D76">
            <w:pPr>
              <w:pStyle w:val="TAC"/>
            </w:pPr>
            <w:r w:rsidRPr="0041528A">
              <w:t>11</w:t>
            </w:r>
          </w:p>
        </w:tc>
        <w:tc>
          <w:tcPr>
            <w:tcW w:w="567" w:type="dxa"/>
            <w:tcBorders>
              <w:top w:val="single" w:sz="4" w:space="0" w:color="auto"/>
              <w:left w:val="single" w:sz="4" w:space="0" w:color="auto"/>
              <w:bottom w:val="single" w:sz="4" w:space="0" w:color="auto"/>
              <w:right w:val="single" w:sz="4" w:space="0" w:color="auto"/>
            </w:tcBorders>
          </w:tcPr>
          <w:p w14:paraId="1050EF12" w14:textId="77777777" w:rsidR="00BF46E1" w:rsidRPr="0041528A" w:rsidRDefault="00BF46E1" w:rsidP="00195D76">
            <w:pPr>
              <w:pStyle w:val="TAC"/>
            </w:pPr>
            <w:r w:rsidRPr="0041528A">
              <w:t>22</w:t>
            </w:r>
          </w:p>
        </w:tc>
        <w:tc>
          <w:tcPr>
            <w:tcW w:w="567" w:type="dxa"/>
            <w:tcBorders>
              <w:top w:val="single" w:sz="4" w:space="0" w:color="auto"/>
              <w:left w:val="single" w:sz="4" w:space="0" w:color="auto"/>
              <w:bottom w:val="single" w:sz="4" w:space="0" w:color="auto"/>
              <w:right w:val="single" w:sz="4" w:space="0" w:color="auto"/>
            </w:tcBorders>
          </w:tcPr>
          <w:p w14:paraId="0BF04C80"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1CB37E81"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2D08D097"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4636ED66" w14:textId="77777777" w:rsidR="00BF46E1" w:rsidRPr="0041528A" w:rsidRDefault="00BF46E1" w:rsidP="00195D76">
            <w:pPr>
              <w:pStyle w:val="TAC"/>
            </w:pPr>
            <w:r w:rsidRPr="0041528A">
              <w:t>66</w:t>
            </w:r>
          </w:p>
        </w:tc>
        <w:tc>
          <w:tcPr>
            <w:tcW w:w="567" w:type="dxa"/>
            <w:tcBorders>
              <w:top w:val="single" w:sz="4" w:space="0" w:color="auto"/>
              <w:left w:val="single" w:sz="4" w:space="0" w:color="auto"/>
              <w:bottom w:val="single" w:sz="4" w:space="0" w:color="auto"/>
              <w:right w:val="single" w:sz="4" w:space="0" w:color="auto"/>
            </w:tcBorders>
          </w:tcPr>
          <w:p w14:paraId="443E32E7" w14:textId="77777777" w:rsidR="00BF46E1" w:rsidRPr="0041528A" w:rsidRDefault="00BF46E1" w:rsidP="00195D76">
            <w:pPr>
              <w:pStyle w:val="TAC"/>
            </w:pPr>
            <w:r w:rsidRPr="0041528A">
              <w:t>77</w:t>
            </w:r>
          </w:p>
        </w:tc>
        <w:tc>
          <w:tcPr>
            <w:tcW w:w="567" w:type="dxa"/>
            <w:tcBorders>
              <w:top w:val="single" w:sz="4" w:space="0" w:color="auto"/>
              <w:left w:val="single" w:sz="4" w:space="0" w:color="auto"/>
              <w:bottom w:val="single" w:sz="4" w:space="0" w:color="auto"/>
              <w:right w:val="single" w:sz="4" w:space="0" w:color="auto"/>
            </w:tcBorders>
          </w:tcPr>
          <w:p w14:paraId="2133A162" w14:textId="77777777" w:rsidR="00BF46E1" w:rsidRPr="0041528A" w:rsidRDefault="00BF46E1" w:rsidP="00195D76">
            <w:pPr>
              <w:pStyle w:val="TAC"/>
            </w:pPr>
            <w:r w:rsidRPr="0041528A">
              <w:t>F8</w:t>
            </w:r>
          </w:p>
        </w:tc>
        <w:tc>
          <w:tcPr>
            <w:tcW w:w="567" w:type="dxa"/>
            <w:tcBorders>
              <w:top w:val="single" w:sz="4" w:space="0" w:color="auto"/>
              <w:left w:val="single" w:sz="4" w:space="0" w:color="auto"/>
              <w:bottom w:val="single" w:sz="4" w:space="0" w:color="auto"/>
              <w:right w:val="single" w:sz="4" w:space="0" w:color="auto"/>
            </w:tcBorders>
          </w:tcPr>
          <w:p w14:paraId="54C301CB" w14:textId="77777777" w:rsidR="00BF46E1" w:rsidRPr="0041528A" w:rsidRDefault="00BF46E1" w:rsidP="00195D76">
            <w:pPr>
              <w:pStyle w:val="TAC"/>
            </w:pPr>
            <w:r w:rsidRPr="0041528A">
              <w:t>8B</w:t>
            </w:r>
          </w:p>
        </w:tc>
        <w:tc>
          <w:tcPr>
            <w:tcW w:w="567" w:type="dxa"/>
            <w:tcBorders>
              <w:top w:val="single" w:sz="4" w:space="0" w:color="auto"/>
              <w:left w:val="single" w:sz="4" w:space="0" w:color="auto"/>
              <w:bottom w:val="single" w:sz="4" w:space="0" w:color="auto"/>
              <w:right w:val="single" w:sz="4" w:space="0" w:color="auto"/>
            </w:tcBorders>
          </w:tcPr>
          <w:p w14:paraId="5828B6BD" w14:textId="77777777" w:rsidR="00BF46E1" w:rsidRPr="0041528A" w:rsidRDefault="00BF46E1" w:rsidP="00195D76">
            <w:pPr>
              <w:pStyle w:val="TAC"/>
            </w:pPr>
            <w:r w:rsidRPr="0041528A">
              <w:t>14</w:t>
            </w:r>
          </w:p>
        </w:tc>
        <w:tc>
          <w:tcPr>
            <w:tcW w:w="567" w:type="dxa"/>
            <w:tcBorders>
              <w:top w:val="single" w:sz="4" w:space="0" w:color="auto"/>
              <w:left w:val="single" w:sz="4" w:space="0" w:color="auto"/>
              <w:bottom w:val="single" w:sz="4" w:space="0" w:color="auto"/>
              <w:right w:val="single" w:sz="4" w:space="0" w:color="auto"/>
            </w:tcBorders>
          </w:tcPr>
          <w:p w14:paraId="2CF76360" w14:textId="77777777" w:rsidR="00BF46E1" w:rsidRPr="0041528A" w:rsidRDefault="00BF46E1" w:rsidP="00195D76">
            <w:pPr>
              <w:pStyle w:val="TAC"/>
            </w:pPr>
            <w:r w:rsidRPr="0041528A">
              <w:t>01</w:t>
            </w:r>
          </w:p>
        </w:tc>
      </w:tr>
      <w:tr w:rsidR="00BF46E1" w:rsidRPr="0041528A" w14:paraId="54DA5F03" w14:textId="77777777" w:rsidTr="00195D76">
        <w:trPr>
          <w:jc w:val="center"/>
        </w:trPr>
        <w:tc>
          <w:tcPr>
            <w:tcW w:w="1134" w:type="dxa"/>
            <w:tcBorders>
              <w:right w:val="single" w:sz="4" w:space="0" w:color="auto"/>
            </w:tcBorders>
          </w:tcPr>
          <w:p w14:paraId="4ECFDF13"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7ADB36C"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DC8EFB3"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20A0B272"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4FEA822D"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7290CC1D"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37F37796"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123F837F" w14:textId="77777777" w:rsidR="00BF46E1" w:rsidRPr="0041528A" w:rsidRDefault="00BF46E1" w:rsidP="00195D76">
            <w:pPr>
              <w:pStyle w:val="TAC"/>
            </w:pPr>
            <w:r w:rsidRPr="0041528A">
              <w:t>76</w:t>
            </w:r>
          </w:p>
        </w:tc>
        <w:tc>
          <w:tcPr>
            <w:tcW w:w="567" w:type="dxa"/>
            <w:tcBorders>
              <w:top w:val="single" w:sz="4" w:space="0" w:color="auto"/>
              <w:left w:val="single" w:sz="4" w:space="0" w:color="auto"/>
              <w:bottom w:val="single" w:sz="4" w:space="0" w:color="auto"/>
              <w:right w:val="single" w:sz="4" w:space="0" w:color="auto"/>
            </w:tcBorders>
          </w:tcPr>
          <w:p w14:paraId="29A455FC" w14:textId="77777777" w:rsidR="00BF46E1" w:rsidRPr="0041528A" w:rsidRDefault="00BF46E1" w:rsidP="00195D76">
            <w:pPr>
              <w:pStyle w:val="TAC"/>
            </w:pPr>
            <w:r w:rsidRPr="0041528A">
              <w:t>F8</w:t>
            </w:r>
          </w:p>
        </w:tc>
        <w:tc>
          <w:tcPr>
            <w:tcW w:w="567" w:type="dxa"/>
            <w:tcBorders>
              <w:top w:val="single" w:sz="4" w:space="0" w:color="auto"/>
              <w:left w:val="single" w:sz="4" w:space="0" w:color="auto"/>
              <w:bottom w:val="single" w:sz="4" w:space="0" w:color="auto"/>
              <w:right w:val="single" w:sz="4" w:space="0" w:color="auto"/>
            </w:tcBorders>
          </w:tcPr>
          <w:p w14:paraId="20837CE4"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6F5AF038"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0EBE99CB"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411EC78E" w14:textId="77777777" w:rsidR="00BF46E1" w:rsidRPr="0041528A" w:rsidRDefault="00BF46E1" w:rsidP="00195D76">
            <w:pPr>
              <w:pStyle w:val="TAC"/>
            </w:pPr>
            <w:r w:rsidRPr="0041528A">
              <w:t>00</w:t>
            </w:r>
          </w:p>
        </w:tc>
      </w:tr>
      <w:tr w:rsidR="00BF46E1" w:rsidRPr="0041528A" w14:paraId="5AAE77D6" w14:textId="77777777" w:rsidTr="00195D76">
        <w:trPr>
          <w:jc w:val="center"/>
        </w:trPr>
        <w:tc>
          <w:tcPr>
            <w:tcW w:w="1134" w:type="dxa"/>
            <w:tcBorders>
              <w:right w:val="single" w:sz="4" w:space="0" w:color="auto"/>
            </w:tcBorders>
          </w:tcPr>
          <w:p w14:paraId="587BDA6B"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2771D07" w14:textId="77777777" w:rsidR="00BF46E1" w:rsidRPr="0041528A" w:rsidRDefault="00BF46E1" w:rsidP="00195D76">
            <w:pPr>
              <w:pStyle w:val="TAC"/>
            </w:pPr>
            <w:r w:rsidRPr="0041528A">
              <w:t>38</w:t>
            </w:r>
          </w:p>
        </w:tc>
        <w:tc>
          <w:tcPr>
            <w:tcW w:w="567" w:type="dxa"/>
            <w:tcBorders>
              <w:top w:val="single" w:sz="4" w:space="0" w:color="auto"/>
              <w:left w:val="single" w:sz="4" w:space="0" w:color="auto"/>
              <w:bottom w:val="single" w:sz="4" w:space="0" w:color="auto"/>
              <w:right w:val="single" w:sz="4" w:space="0" w:color="auto"/>
            </w:tcBorders>
          </w:tcPr>
          <w:p w14:paraId="4EA16D6F"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1F017A3" w14:textId="77777777" w:rsidR="00BF46E1" w:rsidRPr="0041528A" w:rsidRDefault="00BF46E1" w:rsidP="00195D76">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12C799AA" w14:textId="77777777" w:rsidR="00BF46E1" w:rsidRPr="0041528A" w:rsidRDefault="00BF46E1" w:rsidP="00195D76">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0E5ED33F" w14:textId="77777777" w:rsidR="00BF46E1" w:rsidRPr="0041528A" w:rsidRDefault="00BF46E1" w:rsidP="00195D76">
            <w:pPr>
              <w:pStyle w:val="TAC"/>
            </w:pPr>
            <w:r w:rsidRPr="0041528A">
              <w:t>EB</w:t>
            </w:r>
          </w:p>
        </w:tc>
        <w:tc>
          <w:tcPr>
            <w:tcW w:w="567" w:type="dxa"/>
            <w:tcBorders>
              <w:top w:val="single" w:sz="4" w:space="0" w:color="auto"/>
              <w:left w:val="single" w:sz="4" w:space="0" w:color="auto"/>
              <w:bottom w:val="single" w:sz="4" w:space="0" w:color="auto"/>
              <w:right w:val="single" w:sz="4" w:space="0" w:color="auto"/>
            </w:tcBorders>
          </w:tcPr>
          <w:p w14:paraId="66DACC1C"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2D53F29" w14:textId="77777777" w:rsidR="00BF46E1" w:rsidRPr="0041528A" w:rsidRDefault="00BF46E1" w:rsidP="00195D76">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79E504C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1F5FE8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5320A43"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BC06CE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01FAFF8" w14:textId="77777777" w:rsidR="00BF46E1" w:rsidRPr="0041528A" w:rsidRDefault="00BF46E1" w:rsidP="00195D76">
            <w:pPr>
              <w:pStyle w:val="TAC"/>
            </w:pPr>
          </w:p>
        </w:tc>
      </w:tr>
    </w:tbl>
    <w:p w14:paraId="7238362A" w14:textId="77777777" w:rsidR="00BF46E1" w:rsidRPr="0041528A" w:rsidRDefault="00BF46E1" w:rsidP="00BF46E1"/>
    <w:p w14:paraId="7182E749" w14:textId="77777777" w:rsidR="00BF46E1" w:rsidRPr="0041528A" w:rsidRDefault="00BF46E1" w:rsidP="00BF46E1">
      <w:r w:rsidRPr="0041528A">
        <w:t>SMS-PP (SEND SHORT MESSAGE) Message 6.1</w:t>
      </w:r>
    </w:p>
    <w:p w14:paraId="45EFC970" w14:textId="77777777" w:rsidR="00BF46E1" w:rsidRPr="0041528A" w:rsidRDefault="00BF46E1" w:rsidP="00BF46E1">
      <w:r w:rsidRPr="0041528A">
        <w:t>Logically:</w:t>
      </w:r>
    </w:p>
    <w:p w14:paraId="1B0FB983" w14:textId="77777777" w:rsidR="00BF46E1" w:rsidRPr="0041528A" w:rsidRDefault="00BF46E1" w:rsidP="0041528A">
      <w:pPr>
        <w:pStyle w:val="EW"/>
      </w:pPr>
      <w:r w:rsidRPr="0041528A">
        <w:t>SMS TPDU</w:t>
      </w:r>
    </w:p>
    <w:p w14:paraId="454C98AD" w14:textId="77777777" w:rsidR="00BF46E1" w:rsidRPr="0041528A" w:rsidRDefault="00BF46E1" w:rsidP="0041528A">
      <w:pPr>
        <w:pStyle w:val="EW"/>
      </w:pPr>
      <w:r w:rsidRPr="0041528A">
        <w:tab/>
        <w:t>TP-MTI</w:t>
      </w:r>
      <w:r w:rsidRPr="0041528A">
        <w:tab/>
        <w:t>SMS-SUBMIT</w:t>
      </w:r>
    </w:p>
    <w:p w14:paraId="268A06A2" w14:textId="77777777" w:rsidR="00BF46E1" w:rsidRPr="0041528A" w:rsidRDefault="00BF46E1" w:rsidP="0041528A">
      <w:pPr>
        <w:pStyle w:val="EW"/>
      </w:pPr>
      <w:r w:rsidRPr="0041528A">
        <w:tab/>
        <w:t>TP-RD</w:t>
      </w:r>
      <w:r w:rsidRPr="0041528A">
        <w:tab/>
        <w:t>Instruct the SC to accept an SMS-SUBMIT for a SM</w:t>
      </w:r>
    </w:p>
    <w:p w14:paraId="182D29E7" w14:textId="77777777" w:rsidR="00BF46E1" w:rsidRPr="0041528A" w:rsidRDefault="00BF46E1" w:rsidP="0041528A">
      <w:pPr>
        <w:pStyle w:val="EW"/>
      </w:pPr>
      <w:r w:rsidRPr="0041528A">
        <w:tab/>
        <w:t>TP-VPF</w:t>
      </w:r>
      <w:r w:rsidRPr="0041528A">
        <w:tab/>
        <w:t>TP-VP field not present</w:t>
      </w:r>
    </w:p>
    <w:p w14:paraId="17AD4D79" w14:textId="77777777" w:rsidR="00BF46E1" w:rsidRPr="0041528A" w:rsidRDefault="00BF46E1" w:rsidP="0041528A">
      <w:pPr>
        <w:pStyle w:val="EW"/>
      </w:pPr>
      <w:r w:rsidRPr="0041528A">
        <w:tab/>
        <w:t>TP-RP</w:t>
      </w:r>
      <w:r w:rsidRPr="0041528A">
        <w:tab/>
        <w:t>TP-Reply-Path is not set in this SMS-SUBMIT</w:t>
      </w:r>
    </w:p>
    <w:p w14:paraId="6E81EA87" w14:textId="77777777" w:rsidR="00BF46E1" w:rsidRPr="0041528A" w:rsidRDefault="00BF46E1" w:rsidP="0041528A">
      <w:pPr>
        <w:pStyle w:val="EW"/>
      </w:pPr>
      <w:r w:rsidRPr="0041528A">
        <w:tab/>
        <w:t>TP-UDHI</w:t>
      </w:r>
      <w:r w:rsidRPr="0041528A">
        <w:tab/>
        <w:t>The TP-UD field contains only the short message</w:t>
      </w:r>
    </w:p>
    <w:p w14:paraId="090F3981" w14:textId="77777777" w:rsidR="00BF46E1" w:rsidRPr="0041528A" w:rsidRDefault="00BF46E1" w:rsidP="0041528A">
      <w:pPr>
        <w:pStyle w:val="EW"/>
      </w:pPr>
      <w:r w:rsidRPr="0041528A">
        <w:tab/>
        <w:t>TP-SRR</w:t>
      </w:r>
      <w:r w:rsidRPr="0041528A">
        <w:tab/>
        <w:t>A status report is not requested</w:t>
      </w:r>
    </w:p>
    <w:p w14:paraId="281DB21A" w14:textId="77777777" w:rsidR="00BF46E1" w:rsidRPr="0041528A" w:rsidRDefault="00BF46E1" w:rsidP="0041528A">
      <w:pPr>
        <w:pStyle w:val="EW"/>
      </w:pPr>
      <w:r w:rsidRPr="0041528A">
        <w:tab/>
        <w:t>TP-MR</w:t>
      </w:r>
      <w:r w:rsidRPr="0041528A">
        <w:tab/>
        <w:t>"01"</w:t>
      </w:r>
    </w:p>
    <w:p w14:paraId="164657AE" w14:textId="77777777" w:rsidR="00BF46E1" w:rsidRPr="0041528A" w:rsidRDefault="00BF46E1" w:rsidP="0041528A">
      <w:pPr>
        <w:pStyle w:val="EW"/>
      </w:pPr>
      <w:r w:rsidRPr="0041528A">
        <w:tab/>
        <w:t>TP-DA</w:t>
      </w:r>
    </w:p>
    <w:p w14:paraId="239E6596" w14:textId="77777777" w:rsidR="00BF46E1" w:rsidRPr="0041528A" w:rsidRDefault="00BF46E1" w:rsidP="0041528A">
      <w:pPr>
        <w:pStyle w:val="EW"/>
      </w:pPr>
      <w:r w:rsidRPr="0041528A">
        <w:tab/>
        <w:t>TON</w:t>
      </w:r>
      <w:r w:rsidRPr="0041528A">
        <w:tab/>
        <w:t>International number</w:t>
      </w:r>
    </w:p>
    <w:p w14:paraId="0EABE7E3" w14:textId="77777777" w:rsidR="00BF46E1" w:rsidRPr="0041528A" w:rsidRDefault="00BF46E1" w:rsidP="0041528A">
      <w:pPr>
        <w:pStyle w:val="EW"/>
      </w:pPr>
      <w:r w:rsidRPr="0041528A">
        <w:tab/>
        <w:t>NPI</w:t>
      </w:r>
      <w:r w:rsidRPr="0041528A">
        <w:tab/>
        <w:t>"ISDN / telephone numbering plan"</w:t>
      </w:r>
    </w:p>
    <w:p w14:paraId="73EBB25F" w14:textId="77777777" w:rsidR="00BF46E1" w:rsidRPr="0041528A" w:rsidRDefault="00BF46E1" w:rsidP="0041528A">
      <w:pPr>
        <w:pStyle w:val="EW"/>
      </w:pPr>
      <w:r w:rsidRPr="0041528A">
        <w:tab/>
        <w:t>Address value</w:t>
      </w:r>
      <w:r w:rsidRPr="0041528A">
        <w:tab/>
        <w:t>"012345678"</w:t>
      </w:r>
    </w:p>
    <w:p w14:paraId="3426EE95" w14:textId="77777777" w:rsidR="00BF46E1" w:rsidRPr="0041528A" w:rsidRDefault="00BF46E1" w:rsidP="0041528A">
      <w:pPr>
        <w:pStyle w:val="EW"/>
      </w:pPr>
      <w:r w:rsidRPr="0041528A">
        <w:tab/>
        <w:t>TP-PID</w:t>
      </w:r>
      <w:r w:rsidRPr="0041528A">
        <w:tab/>
        <w:t>Short message type 0</w:t>
      </w:r>
    </w:p>
    <w:p w14:paraId="549B9E92" w14:textId="77777777" w:rsidR="00BF46E1" w:rsidRPr="0041528A" w:rsidRDefault="00BF46E1" w:rsidP="0041528A">
      <w:pPr>
        <w:pStyle w:val="EW"/>
      </w:pPr>
      <w:r w:rsidRPr="0041528A">
        <w:tab/>
        <w:t>TP-DCS</w:t>
      </w:r>
    </w:p>
    <w:p w14:paraId="711F3C13" w14:textId="77777777" w:rsidR="00BF46E1" w:rsidRPr="0041528A" w:rsidRDefault="00BF46E1" w:rsidP="0041528A">
      <w:pPr>
        <w:pStyle w:val="EW"/>
      </w:pPr>
      <w:r w:rsidRPr="0041528A">
        <w:tab/>
        <w:t>Message coding</w:t>
      </w:r>
      <w:r w:rsidRPr="0041528A">
        <w:tab/>
        <w:t>UCS2 (16-bit data)</w:t>
      </w:r>
    </w:p>
    <w:p w14:paraId="56509A77" w14:textId="77777777" w:rsidR="00BF46E1" w:rsidRPr="0041528A" w:rsidRDefault="00BF46E1" w:rsidP="0041528A">
      <w:pPr>
        <w:pStyle w:val="EW"/>
      </w:pPr>
      <w:r w:rsidRPr="0041528A">
        <w:tab/>
        <w:t>Message class</w:t>
      </w:r>
      <w:r w:rsidRPr="0041528A">
        <w:tab/>
        <w:t>class 0</w:t>
      </w:r>
    </w:p>
    <w:p w14:paraId="6D42A0EB" w14:textId="77777777" w:rsidR="00BF46E1" w:rsidRPr="0041528A" w:rsidRDefault="00BF46E1" w:rsidP="0041528A">
      <w:pPr>
        <w:pStyle w:val="EW"/>
      </w:pPr>
      <w:r w:rsidRPr="0041528A">
        <w:tab/>
        <w:t>TP-UDL</w:t>
      </w:r>
      <w:r w:rsidRPr="0041528A">
        <w:tab/>
        <w:t>10</w:t>
      </w:r>
    </w:p>
    <w:p w14:paraId="30244179" w14:textId="77777777" w:rsidR="00BF46E1" w:rsidRPr="0041528A" w:rsidRDefault="00BF46E1" w:rsidP="0041528A">
      <w:pPr>
        <w:pStyle w:val="EX"/>
      </w:pPr>
      <w:r w:rsidRPr="0041528A">
        <w:tab/>
        <w:t>TP-UD</w:t>
      </w:r>
      <w:r w:rsidRPr="0041528A">
        <w:tab/>
        <w:t>"</w:t>
      </w:r>
      <w:r w:rsidRPr="0041528A">
        <w:rPr>
          <w:rFonts w:ascii="Arial" w:hAnsi="Arial" w:cs="Arial"/>
        </w:rPr>
        <w:t>80</w:t>
      </w:r>
      <w:r w:rsidRPr="0041528A">
        <w:rPr>
          <w:rFonts w:ascii="Yu Gothic" w:eastAsia="Yu Gothic" w:hAnsi="Yu Gothic" w:cs="Yu Gothic"/>
        </w:rPr>
        <w:t>ル1</w:t>
      </w:r>
      <w:r w:rsidRPr="0041528A">
        <w:t>"</w:t>
      </w:r>
    </w:p>
    <w:p w14:paraId="79F07A39" w14:textId="77777777" w:rsidR="00BF46E1" w:rsidRPr="0041528A" w:rsidRDefault="00BF46E1" w:rsidP="00BF46E1">
      <w:r w:rsidRPr="0041528A">
        <w:t>Coding:</w:t>
      </w:r>
    </w:p>
    <w:p w14:paraId="198DD08D"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7B5F32A8"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0865DCD" w14:textId="77777777" w:rsidR="00BF46E1" w:rsidRPr="0041528A" w:rsidRDefault="00BF46E1" w:rsidP="00195D76">
            <w:pPr>
              <w:pStyle w:val="TAL"/>
            </w:pPr>
            <w:r w:rsidRPr="0041528A">
              <w:t>Coding</w:t>
            </w:r>
          </w:p>
        </w:tc>
        <w:tc>
          <w:tcPr>
            <w:tcW w:w="567" w:type="dxa"/>
            <w:tcBorders>
              <w:top w:val="single" w:sz="4" w:space="0" w:color="auto"/>
              <w:left w:val="single" w:sz="4" w:space="0" w:color="auto"/>
              <w:bottom w:val="single" w:sz="4" w:space="0" w:color="auto"/>
              <w:right w:val="single" w:sz="4" w:space="0" w:color="auto"/>
            </w:tcBorders>
          </w:tcPr>
          <w:p w14:paraId="6DC98498"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6F0B6A0"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B9AF842"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4332D78A"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1083A1A0"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24DC3E75"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3054E559"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43EF4ED0" w14:textId="77777777" w:rsidR="00BF46E1" w:rsidRPr="0041528A" w:rsidRDefault="00BF46E1" w:rsidP="00195D76">
            <w:pPr>
              <w:pStyle w:val="TAC"/>
            </w:pPr>
            <w:r w:rsidRPr="0041528A">
              <w:t>76</w:t>
            </w:r>
          </w:p>
        </w:tc>
        <w:tc>
          <w:tcPr>
            <w:tcW w:w="567" w:type="dxa"/>
            <w:tcBorders>
              <w:top w:val="single" w:sz="4" w:space="0" w:color="auto"/>
              <w:left w:val="single" w:sz="4" w:space="0" w:color="auto"/>
              <w:bottom w:val="single" w:sz="4" w:space="0" w:color="auto"/>
              <w:right w:val="single" w:sz="4" w:space="0" w:color="auto"/>
            </w:tcBorders>
          </w:tcPr>
          <w:p w14:paraId="4EAF6657" w14:textId="77777777" w:rsidR="00BF46E1" w:rsidRPr="0041528A" w:rsidRDefault="00BF46E1" w:rsidP="00195D76">
            <w:pPr>
              <w:pStyle w:val="TAC"/>
            </w:pPr>
            <w:r w:rsidRPr="0041528A">
              <w:t>F8</w:t>
            </w:r>
          </w:p>
        </w:tc>
        <w:tc>
          <w:tcPr>
            <w:tcW w:w="567" w:type="dxa"/>
            <w:tcBorders>
              <w:top w:val="single" w:sz="4" w:space="0" w:color="auto"/>
              <w:left w:val="single" w:sz="4" w:space="0" w:color="auto"/>
              <w:bottom w:val="single" w:sz="4" w:space="0" w:color="auto"/>
              <w:right w:val="single" w:sz="4" w:space="0" w:color="auto"/>
            </w:tcBorders>
          </w:tcPr>
          <w:p w14:paraId="39F5FD35"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2CFFBFC9"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6A6D3A37" w14:textId="77777777" w:rsidR="00BF46E1" w:rsidRPr="0041528A" w:rsidRDefault="00BF46E1" w:rsidP="00195D76">
            <w:pPr>
              <w:pStyle w:val="TAC"/>
            </w:pPr>
            <w:r w:rsidRPr="0041528A">
              <w:t>08</w:t>
            </w:r>
          </w:p>
        </w:tc>
      </w:tr>
      <w:tr w:rsidR="00BF46E1" w:rsidRPr="0041528A" w14:paraId="5BCEACE1" w14:textId="77777777" w:rsidTr="00195D76">
        <w:trPr>
          <w:jc w:val="center"/>
        </w:trPr>
        <w:tc>
          <w:tcPr>
            <w:tcW w:w="1134" w:type="dxa"/>
            <w:tcBorders>
              <w:top w:val="single" w:sz="4" w:space="0" w:color="auto"/>
              <w:right w:val="single" w:sz="4" w:space="0" w:color="auto"/>
            </w:tcBorders>
          </w:tcPr>
          <w:p w14:paraId="0E275FB4"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78F3BDC"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CF814A0" w14:textId="77777777" w:rsidR="00BF46E1" w:rsidRPr="0041528A" w:rsidRDefault="00BF46E1" w:rsidP="00195D76">
            <w:pPr>
              <w:pStyle w:val="TAC"/>
            </w:pPr>
            <w:r w:rsidRPr="0041528A">
              <w:t>38</w:t>
            </w:r>
          </w:p>
        </w:tc>
        <w:tc>
          <w:tcPr>
            <w:tcW w:w="567" w:type="dxa"/>
            <w:tcBorders>
              <w:top w:val="single" w:sz="4" w:space="0" w:color="auto"/>
              <w:left w:val="single" w:sz="4" w:space="0" w:color="auto"/>
              <w:bottom w:val="single" w:sz="4" w:space="0" w:color="auto"/>
              <w:right w:val="single" w:sz="4" w:space="0" w:color="auto"/>
            </w:tcBorders>
          </w:tcPr>
          <w:p w14:paraId="043C36B0"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50ABB75" w14:textId="77777777" w:rsidR="00BF46E1" w:rsidRPr="0041528A" w:rsidRDefault="00BF46E1" w:rsidP="00195D76">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57C62FD9" w14:textId="77777777" w:rsidR="00BF46E1" w:rsidRPr="0041528A" w:rsidRDefault="00BF46E1" w:rsidP="00195D76">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69268872" w14:textId="77777777" w:rsidR="00BF46E1" w:rsidRPr="0041528A" w:rsidRDefault="00BF46E1" w:rsidP="00195D76">
            <w:pPr>
              <w:pStyle w:val="TAC"/>
            </w:pPr>
            <w:r w:rsidRPr="0041528A">
              <w:t>EB</w:t>
            </w:r>
          </w:p>
        </w:tc>
        <w:tc>
          <w:tcPr>
            <w:tcW w:w="567" w:type="dxa"/>
            <w:tcBorders>
              <w:top w:val="single" w:sz="4" w:space="0" w:color="auto"/>
              <w:left w:val="single" w:sz="4" w:space="0" w:color="auto"/>
              <w:bottom w:val="single" w:sz="4" w:space="0" w:color="auto"/>
              <w:right w:val="single" w:sz="4" w:space="0" w:color="auto"/>
            </w:tcBorders>
          </w:tcPr>
          <w:p w14:paraId="064D7DD8"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5E187AE" w14:textId="77777777" w:rsidR="00BF46E1" w:rsidRPr="0041528A" w:rsidRDefault="00BF46E1" w:rsidP="00195D76">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181F119A"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AF3104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9C4F4C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3F01125" w14:textId="77777777" w:rsidR="00BF46E1" w:rsidRPr="0041528A" w:rsidRDefault="00BF46E1" w:rsidP="00195D76">
            <w:pPr>
              <w:pStyle w:val="TAC"/>
            </w:pPr>
          </w:p>
        </w:tc>
      </w:tr>
    </w:tbl>
    <w:p w14:paraId="22CB1812" w14:textId="77777777" w:rsidR="00BF46E1" w:rsidRPr="0041528A" w:rsidRDefault="00BF46E1" w:rsidP="00BF46E1"/>
    <w:p w14:paraId="64672654" w14:textId="77777777" w:rsidR="00BF46E1" w:rsidRPr="0041528A" w:rsidRDefault="00BF46E1" w:rsidP="00BF46E1">
      <w:r w:rsidRPr="0041528A">
        <w:t>TERMINAL RESPONSE: SEND SHORT MESSAGE 6.1.1</w:t>
      </w:r>
    </w:p>
    <w:p w14:paraId="643662C5" w14:textId="77777777" w:rsidR="00BF46E1" w:rsidRPr="0041528A" w:rsidRDefault="00BF46E1" w:rsidP="00BF46E1">
      <w:r w:rsidRPr="0041528A">
        <w:t>Logically:</w:t>
      </w:r>
    </w:p>
    <w:p w14:paraId="1577FBE2" w14:textId="77777777" w:rsidR="00BF46E1" w:rsidRPr="0041528A" w:rsidRDefault="00BF46E1" w:rsidP="0041528A">
      <w:pPr>
        <w:pStyle w:val="EW"/>
      </w:pPr>
      <w:r w:rsidRPr="0041528A">
        <w:t>Command details</w:t>
      </w:r>
    </w:p>
    <w:p w14:paraId="3706B830" w14:textId="77777777" w:rsidR="00BF46E1" w:rsidRPr="0041528A" w:rsidRDefault="00BF46E1" w:rsidP="0041528A">
      <w:pPr>
        <w:pStyle w:val="EW"/>
      </w:pPr>
      <w:r w:rsidRPr="0041528A">
        <w:tab/>
        <w:t>Command number:</w:t>
      </w:r>
      <w:r w:rsidRPr="0041528A">
        <w:tab/>
        <w:t>1</w:t>
      </w:r>
    </w:p>
    <w:p w14:paraId="17D4CDED" w14:textId="77777777" w:rsidR="00BF46E1" w:rsidRPr="0041528A" w:rsidRDefault="00BF46E1" w:rsidP="0041528A">
      <w:pPr>
        <w:pStyle w:val="EW"/>
      </w:pPr>
      <w:r w:rsidRPr="0041528A">
        <w:tab/>
        <w:t>Command type:</w:t>
      </w:r>
      <w:r w:rsidRPr="0041528A">
        <w:tab/>
        <w:t>SEND SHORT MESSAGE</w:t>
      </w:r>
    </w:p>
    <w:p w14:paraId="59ECB152" w14:textId="77777777" w:rsidR="00BF46E1" w:rsidRPr="0041528A" w:rsidRDefault="00BF46E1" w:rsidP="0041528A">
      <w:pPr>
        <w:pStyle w:val="EW"/>
      </w:pPr>
      <w:r w:rsidRPr="0041528A">
        <w:tab/>
        <w:t>Command qualifier:</w:t>
      </w:r>
      <w:r w:rsidRPr="0041528A">
        <w:tab/>
        <w:t>packing not required</w:t>
      </w:r>
    </w:p>
    <w:p w14:paraId="685B87C7" w14:textId="77777777" w:rsidR="00BF46E1" w:rsidRPr="0041528A" w:rsidRDefault="00BF46E1" w:rsidP="0041528A">
      <w:pPr>
        <w:pStyle w:val="EW"/>
      </w:pPr>
      <w:r w:rsidRPr="0041528A">
        <w:t>Device identities</w:t>
      </w:r>
    </w:p>
    <w:p w14:paraId="1A74DA33" w14:textId="77777777" w:rsidR="00BF46E1" w:rsidRPr="0041528A" w:rsidRDefault="00BF46E1" w:rsidP="0041528A">
      <w:pPr>
        <w:pStyle w:val="EW"/>
      </w:pPr>
      <w:r w:rsidRPr="0041528A">
        <w:tab/>
        <w:t>Source device:</w:t>
      </w:r>
      <w:r w:rsidRPr="0041528A">
        <w:tab/>
        <w:t>ME</w:t>
      </w:r>
    </w:p>
    <w:p w14:paraId="0FE3A881" w14:textId="77777777" w:rsidR="00BF46E1" w:rsidRPr="0041528A" w:rsidRDefault="00BF46E1" w:rsidP="0041528A">
      <w:pPr>
        <w:pStyle w:val="EW"/>
      </w:pPr>
      <w:r w:rsidRPr="0041528A">
        <w:tab/>
        <w:t>Destination device:</w:t>
      </w:r>
      <w:r w:rsidRPr="0041528A">
        <w:tab/>
        <w:t>UICC</w:t>
      </w:r>
    </w:p>
    <w:p w14:paraId="2BC40567" w14:textId="77777777" w:rsidR="00BF46E1" w:rsidRPr="0041528A" w:rsidRDefault="00BF46E1" w:rsidP="0041528A">
      <w:pPr>
        <w:pStyle w:val="EW"/>
      </w:pPr>
      <w:r w:rsidRPr="0041528A">
        <w:t>Result</w:t>
      </w:r>
    </w:p>
    <w:p w14:paraId="1A0FFE29" w14:textId="77777777" w:rsidR="00BF46E1" w:rsidRPr="0041528A" w:rsidRDefault="00BF46E1" w:rsidP="0041528A">
      <w:pPr>
        <w:pStyle w:val="EX"/>
      </w:pPr>
      <w:r w:rsidRPr="0041528A">
        <w:tab/>
        <w:t>General Result:</w:t>
      </w:r>
      <w:r w:rsidRPr="0041528A">
        <w:tab/>
        <w:t>Command performed successfully</w:t>
      </w:r>
    </w:p>
    <w:p w14:paraId="72963825" w14:textId="77777777" w:rsidR="00BF46E1" w:rsidRPr="0041528A" w:rsidRDefault="00BF46E1" w:rsidP="00BF46E1">
      <w:r w:rsidRPr="0041528A">
        <w:t>Coding:</w:t>
      </w:r>
    </w:p>
    <w:p w14:paraId="07F4C7B3"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3B1D09AC"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49DD300"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45B490F3"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B298DF9"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4385F2D"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1A81365" w14:textId="77777777" w:rsidR="00BF46E1" w:rsidRPr="0041528A" w:rsidRDefault="00BF46E1" w:rsidP="00195D76">
            <w:pPr>
              <w:pStyle w:val="TAC"/>
            </w:pPr>
            <w:r w:rsidRPr="0041528A">
              <w:t>13</w:t>
            </w:r>
          </w:p>
        </w:tc>
        <w:tc>
          <w:tcPr>
            <w:tcW w:w="567" w:type="dxa"/>
            <w:tcBorders>
              <w:top w:val="single" w:sz="4" w:space="0" w:color="auto"/>
              <w:left w:val="single" w:sz="4" w:space="0" w:color="auto"/>
              <w:bottom w:val="single" w:sz="4" w:space="0" w:color="auto"/>
              <w:right w:val="single" w:sz="4" w:space="0" w:color="auto"/>
            </w:tcBorders>
          </w:tcPr>
          <w:p w14:paraId="67FCDF8F"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B1950EE"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542AE73"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A2B5283"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B09322C"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AD69FE0"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66BFF857"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DA702A3" w14:textId="77777777" w:rsidR="00BF46E1" w:rsidRPr="0041528A" w:rsidRDefault="00BF46E1" w:rsidP="00195D76">
            <w:pPr>
              <w:pStyle w:val="TAC"/>
            </w:pPr>
            <w:r w:rsidRPr="0041528A">
              <w:t>00</w:t>
            </w:r>
          </w:p>
        </w:tc>
      </w:tr>
    </w:tbl>
    <w:p w14:paraId="6408D909" w14:textId="77777777" w:rsidR="00BF46E1" w:rsidRPr="0041528A" w:rsidRDefault="00BF46E1" w:rsidP="00BF46E1"/>
    <w:p w14:paraId="427B0809" w14:textId="77777777" w:rsidR="00BF46E1" w:rsidRPr="0041528A" w:rsidRDefault="00BF46E1" w:rsidP="00BF46E1">
      <w:r w:rsidRPr="0041528A">
        <w:t>PROACTIVE COMMAND: SEND SHORT MESSAGE: 6.1.2</w:t>
      </w:r>
    </w:p>
    <w:p w14:paraId="04F00BFA" w14:textId="77777777" w:rsidR="00BF46E1" w:rsidRPr="0041528A" w:rsidRDefault="00BF46E1" w:rsidP="00BF46E1">
      <w:r w:rsidRPr="0041528A">
        <w:t>Logically:</w:t>
      </w:r>
    </w:p>
    <w:p w14:paraId="08082CF9" w14:textId="77777777" w:rsidR="00BF46E1" w:rsidRPr="0041528A" w:rsidRDefault="00BF46E1" w:rsidP="0041528A">
      <w:pPr>
        <w:pStyle w:val="EW"/>
      </w:pPr>
      <w:r w:rsidRPr="0041528A">
        <w:t>Command details</w:t>
      </w:r>
    </w:p>
    <w:p w14:paraId="3CB1F3F2" w14:textId="77777777" w:rsidR="00BF46E1" w:rsidRPr="0041528A" w:rsidRDefault="00BF46E1" w:rsidP="0041528A">
      <w:pPr>
        <w:pStyle w:val="EW"/>
      </w:pPr>
      <w:r w:rsidRPr="0041528A">
        <w:tab/>
        <w:t>Command number:</w:t>
      </w:r>
      <w:r w:rsidRPr="0041528A">
        <w:tab/>
        <w:t>1</w:t>
      </w:r>
    </w:p>
    <w:p w14:paraId="11E85A31" w14:textId="77777777" w:rsidR="00BF46E1" w:rsidRPr="0041528A" w:rsidRDefault="00BF46E1" w:rsidP="0041528A">
      <w:pPr>
        <w:pStyle w:val="EW"/>
      </w:pPr>
      <w:r w:rsidRPr="0041528A">
        <w:tab/>
        <w:t>Command type:</w:t>
      </w:r>
      <w:r w:rsidRPr="0041528A">
        <w:tab/>
        <w:t>SEND SHORT MESSAGE</w:t>
      </w:r>
    </w:p>
    <w:p w14:paraId="19D8C406" w14:textId="77777777" w:rsidR="00BF46E1" w:rsidRPr="0041528A" w:rsidRDefault="00BF46E1" w:rsidP="0041528A">
      <w:pPr>
        <w:pStyle w:val="EW"/>
      </w:pPr>
      <w:r w:rsidRPr="0041528A">
        <w:tab/>
        <w:t>Command qualifier:</w:t>
      </w:r>
      <w:r w:rsidRPr="0041528A">
        <w:tab/>
        <w:t>packing not required</w:t>
      </w:r>
    </w:p>
    <w:p w14:paraId="2BE4D2D4" w14:textId="77777777" w:rsidR="00BF46E1" w:rsidRPr="0041528A" w:rsidRDefault="00BF46E1" w:rsidP="0041528A">
      <w:pPr>
        <w:pStyle w:val="EW"/>
      </w:pPr>
      <w:r w:rsidRPr="0041528A">
        <w:t>Device identities</w:t>
      </w:r>
    </w:p>
    <w:p w14:paraId="0478CEC9" w14:textId="77777777" w:rsidR="00BF46E1" w:rsidRPr="0041528A" w:rsidRDefault="00BF46E1" w:rsidP="0041528A">
      <w:pPr>
        <w:pStyle w:val="EW"/>
      </w:pPr>
      <w:r w:rsidRPr="0041528A">
        <w:tab/>
        <w:t>Source device:</w:t>
      </w:r>
      <w:r w:rsidRPr="0041528A">
        <w:tab/>
        <w:t>UICC</w:t>
      </w:r>
    </w:p>
    <w:p w14:paraId="29A1983D" w14:textId="77777777" w:rsidR="00BF46E1" w:rsidRPr="0041528A" w:rsidRDefault="00BF46E1" w:rsidP="0041528A">
      <w:pPr>
        <w:pStyle w:val="EW"/>
      </w:pPr>
      <w:r w:rsidRPr="0041528A">
        <w:tab/>
        <w:t>Destination device:</w:t>
      </w:r>
      <w:r w:rsidRPr="0041528A">
        <w:tab/>
        <w:t>Network</w:t>
      </w:r>
    </w:p>
    <w:p w14:paraId="375A1DE0" w14:textId="77777777" w:rsidR="00BF46E1" w:rsidRPr="0041528A" w:rsidRDefault="00BF46E1" w:rsidP="0041528A">
      <w:pPr>
        <w:pStyle w:val="EW"/>
      </w:pPr>
      <w:r w:rsidRPr="0041528A">
        <w:t>Alpha identifier:</w:t>
      </w:r>
      <w:r w:rsidRPr="0041528A">
        <w:tab/>
        <w:t>"81</w:t>
      </w:r>
      <w:r w:rsidRPr="0041528A">
        <w:rPr>
          <w:rFonts w:eastAsia="Yu Gothic"/>
        </w:rPr>
        <w:t>ル</w:t>
      </w:r>
      <w:r w:rsidRPr="0041528A">
        <w:t>1"</w:t>
      </w:r>
    </w:p>
    <w:p w14:paraId="1738D951" w14:textId="77777777" w:rsidR="00BF46E1" w:rsidRPr="0041528A" w:rsidRDefault="00BF46E1" w:rsidP="0041528A">
      <w:pPr>
        <w:pStyle w:val="EW"/>
      </w:pPr>
      <w:r w:rsidRPr="0041528A">
        <w:t>Address</w:t>
      </w:r>
    </w:p>
    <w:p w14:paraId="7AF5C214" w14:textId="77777777" w:rsidR="00BF46E1" w:rsidRPr="0041528A" w:rsidRDefault="00BF46E1" w:rsidP="0041528A">
      <w:pPr>
        <w:pStyle w:val="EW"/>
      </w:pPr>
      <w:r w:rsidRPr="0041528A">
        <w:tab/>
        <w:t>TON:</w:t>
      </w:r>
      <w:r w:rsidRPr="0041528A">
        <w:tab/>
        <w:t>International number</w:t>
      </w:r>
    </w:p>
    <w:p w14:paraId="4123684F" w14:textId="77777777" w:rsidR="00BF46E1" w:rsidRPr="0041528A" w:rsidRDefault="00BF46E1" w:rsidP="0041528A">
      <w:pPr>
        <w:pStyle w:val="EW"/>
      </w:pPr>
      <w:r w:rsidRPr="0041528A">
        <w:tab/>
        <w:t>NPI:</w:t>
      </w:r>
      <w:r w:rsidRPr="0041528A">
        <w:tab/>
        <w:t>"ISDN / telephone numbering plan"</w:t>
      </w:r>
    </w:p>
    <w:p w14:paraId="06658009" w14:textId="77777777" w:rsidR="00BF46E1" w:rsidRPr="0041528A" w:rsidRDefault="00BF46E1" w:rsidP="0041528A">
      <w:pPr>
        <w:pStyle w:val="EW"/>
      </w:pPr>
      <w:r w:rsidRPr="0041528A">
        <w:tab/>
        <w:t>Dialling number string</w:t>
      </w:r>
      <w:r w:rsidRPr="0041528A">
        <w:tab/>
        <w:t>"112233445566778"</w:t>
      </w:r>
    </w:p>
    <w:p w14:paraId="7EED8ADE" w14:textId="77777777" w:rsidR="00BF46E1" w:rsidRPr="0041528A" w:rsidRDefault="00BF46E1" w:rsidP="0041528A">
      <w:pPr>
        <w:pStyle w:val="EW"/>
      </w:pPr>
      <w:r w:rsidRPr="0041528A">
        <w:t>SMS TPDU</w:t>
      </w:r>
    </w:p>
    <w:p w14:paraId="79F5704A" w14:textId="77777777" w:rsidR="00BF46E1" w:rsidRPr="0041528A" w:rsidRDefault="00BF46E1" w:rsidP="0041528A">
      <w:pPr>
        <w:pStyle w:val="EW"/>
      </w:pPr>
      <w:r w:rsidRPr="0041528A">
        <w:tab/>
        <w:t>TP-MTI</w:t>
      </w:r>
      <w:r w:rsidRPr="0041528A">
        <w:tab/>
        <w:t>SMS-SUBMIT</w:t>
      </w:r>
    </w:p>
    <w:p w14:paraId="57E1BAA5" w14:textId="77777777" w:rsidR="00BF46E1" w:rsidRPr="0041528A" w:rsidRDefault="00BF46E1" w:rsidP="0041528A">
      <w:pPr>
        <w:pStyle w:val="EW"/>
      </w:pPr>
      <w:r w:rsidRPr="0041528A">
        <w:tab/>
        <w:t>TP-RD</w:t>
      </w:r>
      <w:r w:rsidRPr="0041528A">
        <w:tab/>
        <w:t>Instruct the SC to accept a SMS-SUBMIT for a SM</w:t>
      </w:r>
    </w:p>
    <w:p w14:paraId="09C23E36" w14:textId="77777777" w:rsidR="00BF46E1" w:rsidRPr="0041528A" w:rsidRDefault="00BF46E1" w:rsidP="0041528A">
      <w:pPr>
        <w:pStyle w:val="EW"/>
      </w:pPr>
      <w:r w:rsidRPr="0041528A">
        <w:tab/>
        <w:t>TP-VPF</w:t>
      </w:r>
      <w:r w:rsidRPr="0041528A">
        <w:tab/>
        <w:t>TP-VP field not present</w:t>
      </w:r>
    </w:p>
    <w:p w14:paraId="7BD9512A" w14:textId="77777777" w:rsidR="00BF46E1" w:rsidRPr="0041528A" w:rsidRDefault="00BF46E1" w:rsidP="0041528A">
      <w:pPr>
        <w:pStyle w:val="EW"/>
      </w:pPr>
      <w:r w:rsidRPr="0041528A">
        <w:tab/>
        <w:t>TP-RP</w:t>
      </w:r>
      <w:r w:rsidRPr="0041528A">
        <w:tab/>
        <w:t>TP-Reply-Path is not set in this SMS-SUBMIT</w:t>
      </w:r>
    </w:p>
    <w:p w14:paraId="5B0BB743" w14:textId="77777777" w:rsidR="00BF46E1" w:rsidRPr="0041528A" w:rsidRDefault="00BF46E1" w:rsidP="0041528A">
      <w:pPr>
        <w:pStyle w:val="EW"/>
      </w:pPr>
      <w:r w:rsidRPr="0041528A">
        <w:tab/>
        <w:t>TP-UDHI</w:t>
      </w:r>
      <w:r w:rsidRPr="0041528A">
        <w:tab/>
        <w:t>The TP-UD field contains only the short message</w:t>
      </w:r>
    </w:p>
    <w:p w14:paraId="6B825AAE" w14:textId="77777777" w:rsidR="00BF46E1" w:rsidRPr="0041528A" w:rsidRDefault="00BF46E1" w:rsidP="0041528A">
      <w:pPr>
        <w:pStyle w:val="EW"/>
      </w:pPr>
      <w:r w:rsidRPr="0041528A">
        <w:tab/>
        <w:t>TP-SRR</w:t>
      </w:r>
      <w:r w:rsidRPr="0041528A">
        <w:tab/>
        <w:t>A status report is not requested</w:t>
      </w:r>
    </w:p>
    <w:p w14:paraId="02DDC125" w14:textId="77777777" w:rsidR="00BF46E1" w:rsidRPr="0041528A" w:rsidRDefault="00BF46E1" w:rsidP="0041528A">
      <w:pPr>
        <w:pStyle w:val="EW"/>
      </w:pPr>
      <w:r w:rsidRPr="0041528A">
        <w:tab/>
        <w:t>TP-MR</w:t>
      </w:r>
      <w:r w:rsidRPr="0041528A">
        <w:tab/>
        <w:t>"00"</w:t>
      </w:r>
    </w:p>
    <w:p w14:paraId="10476CB4" w14:textId="77777777" w:rsidR="00BF46E1" w:rsidRPr="0041528A" w:rsidRDefault="00BF46E1" w:rsidP="0041528A">
      <w:pPr>
        <w:pStyle w:val="EW"/>
      </w:pPr>
      <w:r w:rsidRPr="0041528A">
        <w:tab/>
        <w:t>TP-DA</w:t>
      </w:r>
    </w:p>
    <w:p w14:paraId="1F21FB14" w14:textId="77777777" w:rsidR="00BF46E1" w:rsidRPr="0041528A" w:rsidRDefault="00BF46E1" w:rsidP="0041528A">
      <w:pPr>
        <w:pStyle w:val="EW"/>
      </w:pPr>
      <w:r w:rsidRPr="0041528A">
        <w:tab/>
        <w:t>TON</w:t>
      </w:r>
      <w:r w:rsidRPr="0041528A">
        <w:tab/>
        <w:t>International number</w:t>
      </w:r>
    </w:p>
    <w:p w14:paraId="75A9F5E5" w14:textId="77777777" w:rsidR="00BF46E1" w:rsidRPr="0041528A" w:rsidRDefault="00BF46E1" w:rsidP="0041528A">
      <w:pPr>
        <w:pStyle w:val="EW"/>
      </w:pPr>
      <w:r w:rsidRPr="0041528A">
        <w:tab/>
        <w:t>NPI</w:t>
      </w:r>
      <w:r w:rsidRPr="0041528A">
        <w:tab/>
        <w:t>"ISDN / telephone numbering plan"</w:t>
      </w:r>
    </w:p>
    <w:p w14:paraId="144B44E9" w14:textId="77777777" w:rsidR="00BF46E1" w:rsidRPr="0041528A" w:rsidRDefault="00BF46E1" w:rsidP="0041528A">
      <w:pPr>
        <w:pStyle w:val="EW"/>
      </w:pPr>
      <w:r w:rsidRPr="0041528A">
        <w:tab/>
        <w:t>Address value</w:t>
      </w:r>
      <w:r w:rsidRPr="0041528A">
        <w:tab/>
        <w:t>"012345678"</w:t>
      </w:r>
    </w:p>
    <w:p w14:paraId="269F55B8" w14:textId="77777777" w:rsidR="00BF46E1" w:rsidRPr="0041528A" w:rsidRDefault="00BF46E1" w:rsidP="0041528A">
      <w:pPr>
        <w:pStyle w:val="EW"/>
      </w:pPr>
      <w:r w:rsidRPr="0041528A">
        <w:tab/>
        <w:t>TP-PID</w:t>
      </w:r>
      <w:r w:rsidRPr="0041528A">
        <w:tab/>
        <w:t>Short message type 0</w:t>
      </w:r>
    </w:p>
    <w:p w14:paraId="49A83ABA" w14:textId="77777777" w:rsidR="00BF46E1" w:rsidRPr="0041528A" w:rsidRDefault="00BF46E1" w:rsidP="0041528A">
      <w:pPr>
        <w:pStyle w:val="EW"/>
      </w:pPr>
      <w:r w:rsidRPr="0041528A">
        <w:tab/>
        <w:t>TP-DCS</w:t>
      </w:r>
    </w:p>
    <w:p w14:paraId="55E1C4F7" w14:textId="77777777" w:rsidR="00BF46E1" w:rsidRPr="0041528A" w:rsidRDefault="00BF46E1" w:rsidP="0041528A">
      <w:pPr>
        <w:pStyle w:val="EW"/>
      </w:pPr>
      <w:r w:rsidRPr="0041528A">
        <w:tab/>
        <w:t>Message coding</w:t>
      </w:r>
      <w:r w:rsidRPr="0041528A">
        <w:tab/>
        <w:t>16-bit data</w:t>
      </w:r>
    </w:p>
    <w:p w14:paraId="514E17F0" w14:textId="77777777" w:rsidR="00BF46E1" w:rsidRPr="0041528A" w:rsidRDefault="00BF46E1" w:rsidP="0041528A">
      <w:pPr>
        <w:pStyle w:val="EW"/>
      </w:pPr>
      <w:r w:rsidRPr="0041528A">
        <w:tab/>
        <w:t>Message class</w:t>
      </w:r>
      <w:r w:rsidRPr="0041528A">
        <w:tab/>
        <w:t>class 0</w:t>
      </w:r>
    </w:p>
    <w:p w14:paraId="3BF934B8" w14:textId="77777777" w:rsidR="00BF46E1" w:rsidRPr="0041528A" w:rsidRDefault="00BF46E1" w:rsidP="0041528A">
      <w:pPr>
        <w:pStyle w:val="EW"/>
      </w:pPr>
      <w:r w:rsidRPr="0041528A">
        <w:tab/>
        <w:t>TP-UDL</w:t>
      </w:r>
      <w:r w:rsidRPr="0041528A">
        <w:tab/>
        <w:t>10</w:t>
      </w:r>
    </w:p>
    <w:p w14:paraId="62684B36" w14:textId="77777777" w:rsidR="00BF46E1" w:rsidRPr="0041528A" w:rsidRDefault="00BF46E1" w:rsidP="0041528A">
      <w:pPr>
        <w:pStyle w:val="EX"/>
      </w:pPr>
      <w:r w:rsidRPr="0041528A">
        <w:tab/>
        <w:t>TP-UD</w:t>
      </w:r>
      <w:r w:rsidRPr="0041528A">
        <w:tab/>
        <w:t>"</w:t>
      </w:r>
      <w:r w:rsidRPr="0041528A">
        <w:rPr>
          <w:rFonts w:ascii="Arial" w:hAnsi="Arial" w:cs="Arial"/>
        </w:rPr>
        <w:t>80</w:t>
      </w:r>
      <w:r w:rsidRPr="0041528A">
        <w:rPr>
          <w:rFonts w:ascii="Yu Gothic" w:eastAsia="Yu Gothic" w:hAnsi="Yu Gothic" w:cs="Yu Gothic"/>
        </w:rPr>
        <w:t>ル</w:t>
      </w:r>
      <w:r w:rsidRPr="0041528A">
        <w:rPr>
          <w:rFonts w:ascii="Arial" w:hAnsi="Arial" w:cs="Arial"/>
        </w:rPr>
        <w:t>2</w:t>
      </w:r>
      <w:r w:rsidRPr="0041528A">
        <w:t>"</w:t>
      </w:r>
    </w:p>
    <w:p w14:paraId="561A44B0" w14:textId="77777777" w:rsidR="00BF46E1" w:rsidRPr="0041528A" w:rsidRDefault="00BF46E1" w:rsidP="00BF46E1">
      <w:r w:rsidRPr="0041528A">
        <w:t>Coding:</w:t>
      </w:r>
    </w:p>
    <w:p w14:paraId="48C9E742"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19F77146"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4B9A838"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61772CA1" w14:textId="77777777" w:rsidR="00BF46E1" w:rsidRPr="0041528A" w:rsidRDefault="00BF46E1" w:rsidP="00195D76">
            <w:pPr>
              <w:pStyle w:val="TAC"/>
            </w:pPr>
            <w:r w:rsidRPr="0041528A">
              <w:t xml:space="preserve">D0 </w:t>
            </w:r>
          </w:p>
        </w:tc>
        <w:tc>
          <w:tcPr>
            <w:tcW w:w="567" w:type="dxa"/>
            <w:tcBorders>
              <w:top w:val="single" w:sz="4" w:space="0" w:color="auto"/>
              <w:left w:val="single" w:sz="4" w:space="0" w:color="auto"/>
              <w:bottom w:val="single" w:sz="4" w:space="0" w:color="auto"/>
              <w:right w:val="single" w:sz="4" w:space="0" w:color="auto"/>
            </w:tcBorders>
          </w:tcPr>
          <w:p w14:paraId="33F816D9"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4F914E0F"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46C7D61"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2112A33E"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30D536B" w14:textId="77777777" w:rsidR="00BF46E1" w:rsidRPr="0041528A" w:rsidRDefault="00BF46E1" w:rsidP="00195D76">
            <w:pPr>
              <w:pStyle w:val="TAC"/>
            </w:pPr>
            <w:r w:rsidRPr="0041528A">
              <w:t>13</w:t>
            </w:r>
          </w:p>
        </w:tc>
        <w:tc>
          <w:tcPr>
            <w:tcW w:w="567" w:type="dxa"/>
            <w:tcBorders>
              <w:top w:val="single" w:sz="4" w:space="0" w:color="auto"/>
              <w:left w:val="single" w:sz="4" w:space="0" w:color="auto"/>
              <w:bottom w:val="single" w:sz="4" w:space="0" w:color="auto"/>
              <w:right w:val="single" w:sz="4" w:space="0" w:color="auto"/>
            </w:tcBorders>
          </w:tcPr>
          <w:p w14:paraId="11461E2B"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A00197C"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0DE76ED"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1852382"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BB02206"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4F15FF7E" w14:textId="77777777" w:rsidR="00BF46E1" w:rsidRPr="0041528A" w:rsidRDefault="00BF46E1" w:rsidP="00195D76">
            <w:pPr>
              <w:pStyle w:val="TAC"/>
            </w:pPr>
            <w:r w:rsidRPr="0041528A">
              <w:t>85</w:t>
            </w:r>
          </w:p>
        </w:tc>
      </w:tr>
      <w:tr w:rsidR="00BF46E1" w:rsidRPr="0041528A" w14:paraId="29D0D619" w14:textId="77777777" w:rsidTr="00195D76">
        <w:trPr>
          <w:jc w:val="center"/>
        </w:trPr>
        <w:tc>
          <w:tcPr>
            <w:tcW w:w="1134" w:type="dxa"/>
            <w:tcBorders>
              <w:top w:val="single" w:sz="4" w:space="0" w:color="auto"/>
              <w:right w:val="single" w:sz="4" w:space="0" w:color="auto"/>
            </w:tcBorders>
          </w:tcPr>
          <w:p w14:paraId="44C13E81"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487BDEB" w14:textId="77777777" w:rsidR="00BF46E1" w:rsidRPr="0041528A" w:rsidRDefault="00BF46E1" w:rsidP="00195D76">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268DBF28"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6EB32C1"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2806EC0F" w14:textId="77777777" w:rsidR="00BF46E1" w:rsidRPr="0041528A" w:rsidRDefault="00BF46E1" w:rsidP="00195D76">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2C9ABC0A" w14:textId="77777777" w:rsidR="00BF46E1" w:rsidRPr="0041528A" w:rsidRDefault="00BF46E1" w:rsidP="00195D76">
            <w:pPr>
              <w:pStyle w:val="TAC"/>
            </w:pPr>
            <w:r w:rsidRPr="0041528A">
              <w:t>38</w:t>
            </w:r>
          </w:p>
        </w:tc>
        <w:tc>
          <w:tcPr>
            <w:tcW w:w="567" w:type="dxa"/>
            <w:tcBorders>
              <w:top w:val="single" w:sz="4" w:space="0" w:color="auto"/>
              <w:left w:val="single" w:sz="4" w:space="0" w:color="auto"/>
              <w:bottom w:val="single" w:sz="4" w:space="0" w:color="auto"/>
              <w:right w:val="single" w:sz="4" w:space="0" w:color="auto"/>
            </w:tcBorders>
          </w:tcPr>
          <w:p w14:paraId="472C9523" w14:textId="77777777" w:rsidR="00BF46E1" w:rsidRPr="0041528A" w:rsidRDefault="00BF46E1" w:rsidP="00195D76">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146240D3" w14:textId="77777777" w:rsidR="00BF46E1" w:rsidRPr="0041528A" w:rsidRDefault="00BF46E1" w:rsidP="00195D76">
            <w:pPr>
              <w:pStyle w:val="TAC"/>
            </w:pPr>
            <w:r w:rsidRPr="0041528A">
              <w:t>EB</w:t>
            </w:r>
          </w:p>
        </w:tc>
        <w:tc>
          <w:tcPr>
            <w:tcW w:w="567" w:type="dxa"/>
            <w:tcBorders>
              <w:top w:val="single" w:sz="4" w:space="0" w:color="auto"/>
              <w:left w:val="single" w:sz="4" w:space="0" w:color="auto"/>
              <w:bottom w:val="single" w:sz="4" w:space="0" w:color="auto"/>
              <w:right w:val="single" w:sz="4" w:space="0" w:color="auto"/>
            </w:tcBorders>
          </w:tcPr>
          <w:p w14:paraId="185DA1B7" w14:textId="77777777" w:rsidR="00BF46E1" w:rsidRPr="0041528A" w:rsidRDefault="00BF46E1" w:rsidP="00195D76">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5B11B2C2" w14:textId="77777777" w:rsidR="00BF46E1" w:rsidRPr="0041528A" w:rsidRDefault="00BF46E1" w:rsidP="00195D76">
            <w:pPr>
              <w:pStyle w:val="TAC"/>
            </w:pPr>
            <w:r w:rsidRPr="0041528A">
              <w:t>86</w:t>
            </w:r>
          </w:p>
        </w:tc>
        <w:tc>
          <w:tcPr>
            <w:tcW w:w="567" w:type="dxa"/>
            <w:tcBorders>
              <w:top w:val="single" w:sz="4" w:space="0" w:color="auto"/>
              <w:left w:val="single" w:sz="4" w:space="0" w:color="auto"/>
              <w:bottom w:val="single" w:sz="4" w:space="0" w:color="auto"/>
              <w:right w:val="single" w:sz="4" w:space="0" w:color="auto"/>
            </w:tcBorders>
          </w:tcPr>
          <w:p w14:paraId="5103AF0B"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155F086C"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79D2DF63" w14:textId="77777777" w:rsidR="00BF46E1" w:rsidRPr="0041528A" w:rsidRDefault="00BF46E1" w:rsidP="00195D76">
            <w:pPr>
              <w:pStyle w:val="TAC"/>
            </w:pPr>
            <w:r w:rsidRPr="0041528A">
              <w:t>11</w:t>
            </w:r>
          </w:p>
        </w:tc>
      </w:tr>
      <w:tr w:rsidR="00BF46E1" w:rsidRPr="0041528A" w14:paraId="2D5F2099" w14:textId="77777777" w:rsidTr="00195D76">
        <w:trPr>
          <w:jc w:val="center"/>
        </w:trPr>
        <w:tc>
          <w:tcPr>
            <w:tcW w:w="1134" w:type="dxa"/>
            <w:tcBorders>
              <w:right w:val="single" w:sz="4" w:space="0" w:color="auto"/>
            </w:tcBorders>
          </w:tcPr>
          <w:p w14:paraId="4BB23DBF"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FF798DD" w14:textId="77777777" w:rsidR="00BF46E1" w:rsidRPr="0041528A" w:rsidRDefault="00BF46E1" w:rsidP="00195D76">
            <w:pPr>
              <w:pStyle w:val="TAC"/>
            </w:pPr>
            <w:r w:rsidRPr="0041528A">
              <w:t>22</w:t>
            </w:r>
          </w:p>
        </w:tc>
        <w:tc>
          <w:tcPr>
            <w:tcW w:w="567" w:type="dxa"/>
            <w:tcBorders>
              <w:top w:val="single" w:sz="4" w:space="0" w:color="auto"/>
              <w:left w:val="single" w:sz="4" w:space="0" w:color="auto"/>
              <w:bottom w:val="single" w:sz="4" w:space="0" w:color="auto"/>
              <w:right w:val="single" w:sz="4" w:space="0" w:color="auto"/>
            </w:tcBorders>
          </w:tcPr>
          <w:p w14:paraId="28B00CE9"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04EC0A15"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6E4B8D62"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637BECEC" w14:textId="77777777" w:rsidR="00BF46E1" w:rsidRPr="0041528A" w:rsidRDefault="00BF46E1" w:rsidP="00195D76">
            <w:pPr>
              <w:pStyle w:val="TAC"/>
            </w:pPr>
            <w:r w:rsidRPr="0041528A">
              <w:t>66</w:t>
            </w:r>
          </w:p>
        </w:tc>
        <w:tc>
          <w:tcPr>
            <w:tcW w:w="567" w:type="dxa"/>
            <w:tcBorders>
              <w:top w:val="single" w:sz="4" w:space="0" w:color="auto"/>
              <w:left w:val="single" w:sz="4" w:space="0" w:color="auto"/>
              <w:bottom w:val="single" w:sz="4" w:space="0" w:color="auto"/>
              <w:right w:val="single" w:sz="4" w:space="0" w:color="auto"/>
            </w:tcBorders>
          </w:tcPr>
          <w:p w14:paraId="243D118C" w14:textId="77777777" w:rsidR="00BF46E1" w:rsidRPr="0041528A" w:rsidRDefault="00BF46E1" w:rsidP="00195D76">
            <w:pPr>
              <w:pStyle w:val="TAC"/>
            </w:pPr>
            <w:r w:rsidRPr="0041528A">
              <w:t>77</w:t>
            </w:r>
          </w:p>
        </w:tc>
        <w:tc>
          <w:tcPr>
            <w:tcW w:w="567" w:type="dxa"/>
            <w:tcBorders>
              <w:top w:val="single" w:sz="4" w:space="0" w:color="auto"/>
              <w:left w:val="single" w:sz="4" w:space="0" w:color="auto"/>
              <w:bottom w:val="single" w:sz="4" w:space="0" w:color="auto"/>
              <w:right w:val="single" w:sz="4" w:space="0" w:color="auto"/>
            </w:tcBorders>
          </w:tcPr>
          <w:p w14:paraId="55D6EC58" w14:textId="77777777" w:rsidR="00BF46E1" w:rsidRPr="0041528A" w:rsidRDefault="00BF46E1" w:rsidP="00195D76">
            <w:pPr>
              <w:pStyle w:val="TAC"/>
            </w:pPr>
            <w:r w:rsidRPr="0041528A">
              <w:t>F8</w:t>
            </w:r>
          </w:p>
        </w:tc>
        <w:tc>
          <w:tcPr>
            <w:tcW w:w="567" w:type="dxa"/>
            <w:tcBorders>
              <w:top w:val="single" w:sz="4" w:space="0" w:color="auto"/>
              <w:left w:val="single" w:sz="4" w:space="0" w:color="auto"/>
              <w:bottom w:val="single" w:sz="4" w:space="0" w:color="auto"/>
              <w:right w:val="single" w:sz="4" w:space="0" w:color="auto"/>
            </w:tcBorders>
          </w:tcPr>
          <w:p w14:paraId="3135C68F" w14:textId="77777777" w:rsidR="00BF46E1" w:rsidRPr="0041528A" w:rsidRDefault="00BF46E1" w:rsidP="00195D76">
            <w:pPr>
              <w:pStyle w:val="TAC"/>
            </w:pPr>
            <w:r w:rsidRPr="0041528A">
              <w:t>8B</w:t>
            </w:r>
          </w:p>
        </w:tc>
        <w:tc>
          <w:tcPr>
            <w:tcW w:w="567" w:type="dxa"/>
            <w:tcBorders>
              <w:top w:val="single" w:sz="4" w:space="0" w:color="auto"/>
              <w:left w:val="single" w:sz="4" w:space="0" w:color="auto"/>
              <w:bottom w:val="single" w:sz="4" w:space="0" w:color="auto"/>
              <w:right w:val="single" w:sz="4" w:space="0" w:color="auto"/>
            </w:tcBorders>
          </w:tcPr>
          <w:p w14:paraId="770F2693" w14:textId="77777777" w:rsidR="00BF46E1" w:rsidRPr="0041528A" w:rsidRDefault="00BF46E1" w:rsidP="00195D76">
            <w:pPr>
              <w:pStyle w:val="TAC"/>
            </w:pPr>
            <w:r w:rsidRPr="0041528A">
              <w:t>14</w:t>
            </w:r>
          </w:p>
        </w:tc>
        <w:tc>
          <w:tcPr>
            <w:tcW w:w="567" w:type="dxa"/>
            <w:tcBorders>
              <w:top w:val="single" w:sz="4" w:space="0" w:color="auto"/>
              <w:left w:val="single" w:sz="4" w:space="0" w:color="auto"/>
              <w:bottom w:val="single" w:sz="4" w:space="0" w:color="auto"/>
              <w:right w:val="single" w:sz="4" w:space="0" w:color="auto"/>
            </w:tcBorders>
          </w:tcPr>
          <w:p w14:paraId="1B47D24F"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D5BF2BF"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B7C5F41" w14:textId="77777777" w:rsidR="00BF46E1" w:rsidRPr="0041528A" w:rsidRDefault="00BF46E1" w:rsidP="00195D76">
            <w:pPr>
              <w:pStyle w:val="TAC"/>
            </w:pPr>
            <w:r w:rsidRPr="0041528A">
              <w:t>09</w:t>
            </w:r>
          </w:p>
        </w:tc>
      </w:tr>
      <w:tr w:rsidR="00BF46E1" w:rsidRPr="0041528A" w14:paraId="108EACF5" w14:textId="77777777" w:rsidTr="00195D76">
        <w:trPr>
          <w:jc w:val="center"/>
        </w:trPr>
        <w:tc>
          <w:tcPr>
            <w:tcW w:w="1134" w:type="dxa"/>
            <w:tcBorders>
              <w:right w:val="single" w:sz="4" w:space="0" w:color="auto"/>
            </w:tcBorders>
          </w:tcPr>
          <w:p w14:paraId="35725B35"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F21E0FC"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51C1107E"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76A28FCE"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5573D077"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57113E2B" w14:textId="77777777" w:rsidR="00BF46E1" w:rsidRPr="0041528A" w:rsidRDefault="00BF46E1" w:rsidP="00195D76">
            <w:pPr>
              <w:pStyle w:val="TAC"/>
            </w:pPr>
            <w:r w:rsidRPr="0041528A">
              <w:t>76</w:t>
            </w:r>
          </w:p>
        </w:tc>
        <w:tc>
          <w:tcPr>
            <w:tcW w:w="567" w:type="dxa"/>
            <w:tcBorders>
              <w:top w:val="single" w:sz="4" w:space="0" w:color="auto"/>
              <w:left w:val="single" w:sz="4" w:space="0" w:color="auto"/>
              <w:bottom w:val="single" w:sz="4" w:space="0" w:color="auto"/>
              <w:right w:val="single" w:sz="4" w:space="0" w:color="auto"/>
            </w:tcBorders>
          </w:tcPr>
          <w:p w14:paraId="4B8AE8C3" w14:textId="77777777" w:rsidR="00BF46E1" w:rsidRPr="0041528A" w:rsidRDefault="00BF46E1" w:rsidP="00195D76">
            <w:pPr>
              <w:pStyle w:val="TAC"/>
            </w:pPr>
            <w:r w:rsidRPr="0041528A">
              <w:t>F8</w:t>
            </w:r>
          </w:p>
        </w:tc>
        <w:tc>
          <w:tcPr>
            <w:tcW w:w="567" w:type="dxa"/>
            <w:tcBorders>
              <w:top w:val="single" w:sz="4" w:space="0" w:color="auto"/>
              <w:left w:val="single" w:sz="4" w:space="0" w:color="auto"/>
              <w:bottom w:val="single" w:sz="4" w:space="0" w:color="auto"/>
              <w:right w:val="single" w:sz="4" w:space="0" w:color="auto"/>
            </w:tcBorders>
          </w:tcPr>
          <w:p w14:paraId="2B106552"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2F0BC485"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717EF1F6"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2E156DCB"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721CF4E" w14:textId="77777777" w:rsidR="00BF46E1" w:rsidRPr="0041528A" w:rsidRDefault="00BF46E1" w:rsidP="00195D76">
            <w:pPr>
              <w:pStyle w:val="TAC"/>
            </w:pPr>
            <w:r w:rsidRPr="0041528A">
              <w:t>38</w:t>
            </w:r>
          </w:p>
        </w:tc>
        <w:tc>
          <w:tcPr>
            <w:tcW w:w="567" w:type="dxa"/>
            <w:tcBorders>
              <w:top w:val="single" w:sz="4" w:space="0" w:color="auto"/>
              <w:left w:val="single" w:sz="4" w:space="0" w:color="auto"/>
              <w:bottom w:val="single" w:sz="4" w:space="0" w:color="auto"/>
              <w:right w:val="single" w:sz="4" w:space="0" w:color="auto"/>
            </w:tcBorders>
          </w:tcPr>
          <w:p w14:paraId="371A8C8C" w14:textId="77777777" w:rsidR="00BF46E1" w:rsidRPr="0041528A" w:rsidRDefault="00BF46E1" w:rsidP="00195D76">
            <w:pPr>
              <w:pStyle w:val="TAC"/>
            </w:pPr>
            <w:r w:rsidRPr="0041528A">
              <w:t>00</w:t>
            </w:r>
          </w:p>
        </w:tc>
      </w:tr>
      <w:tr w:rsidR="00BF46E1" w:rsidRPr="0041528A" w14:paraId="2460D6CA" w14:textId="77777777" w:rsidTr="00195D76">
        <w:trPr>
          <w:jc w:val="center"/>
        </w:trPr>
        <w:tc>
          <w:tcPr>
            <w:tcW w:w="1134" w:type="dxa"/>
            <w:tcBorders>
              <w:right w:val="single" w:sz="4" w:space="0" w:color="auto"/>
            </w:tcBorders>
          </w:tcPr>
          <w:p w14:paraId="4C8DDB2A"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91DC1E1" w14:textId="77777777" w:rsidR="00BF46E1" w:rsidRPr="0041528A" w:rsidRDefault="00BF46E1" w:rsidP="00195D76">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05A3DCF6" w14:textId="77777777" w:rsidR="00BF46E1" w:rsidRPr="0041528A" w:rsidRDefault="00BF46E1" w:rsidP="00195D76">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7A608588" w14:textId="77777777" w:rsidR="00BF46E1" w:rsidRPr="0041528A" w:rsidRDefault="00BF46E1" w:rsidP="00195D76">
            <w:pPr>
              <w:pStyle w:val="TAC"/>
            </w:pPr>
            <w:r w:rsidRPr="0041528A">
              <w:t>EB</w:t>
            </w:r>
          </w:p>
        </w:tc>
        <w:tc>
          <w:tcPr>
            <w:tcW w:w="567" w:type="dxa"/>
            <w:tcBorders>
              <w:top w:val="single" w:sz="4" w:space="0" w:color="auto"/>
              <w:left w:val="single" w:sz="4" w:space="0" w:color="auto"/>
              <w:bottom w:val="single" w:sz="4" w:space="0" w:color="auto"/>
              <w:right w:val="single" w:sz="4" w:space="0" w:color="auto"/>
            </w:tcBorders>
          </w:tcPr>
          <w:p w14:paraId="63EFAD23"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CD205EE"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203A831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FC38DC6"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C22DA4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01C4DE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8E6542A"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737ABA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DC0B15B" w14:textId="77777777" w:rsidR="00BF46E1" w:rsidRPr="0041528A" w:rsidRDefault="00BF46E1" w:rsidP="00195D76">
            <w:pPr>
              <w:pStyle w:val="TAC"/>
            </w:pPr>
          </w:p>
        </w:tc>
      </w:tr>
    </w:tbl>
    <w:p w14:paraId="321CB7FC" w14:textId="77777777" w:rsidR="00BF46E1" w:rsidRPr="0041528A" w:rsidRDefault="00BF46E1" w:rsidP="00BF46E1"/>
    <w:p w14:paraId="12CB05A8" w14:textId="77777777" w:rsidR="00BF46E1" w:rsidRPr="0041528A" w:rsidRDefault="00BF46E1" w:rsidP="00BF46E1">
      <w:r w:rsidRPr="0041528A">
        <w:t>SMS-PP (SEND SHORT MESSAGE) Message 6.2</w:t>
      </w:r>
    </w:p>
    <w:p w14:paraId="11A4BFF9" w14:textId="77777777" w:rsidR="00BF46E1" w:rsidRPr="0041528A" w:rsidRDefault="00BF46E1" w:rsidP="00BF46E1">
      <w:r w:rsidRPr="0041528A">
        <w:t>Logically:</w:t>
      </w:r>
    </w:p>
    <w:p w14:paraId="786560EF" w14:textId="77777777" w:rsidR="00BF46E1" w:rsidRPr="0041528A" w:rsidRDefault="00BF46E1" w:rsidP="0041528A">
      <w:pPr>
        <w:pStyle w:val="EW"/>
      </w:pPr>
      <w:r w:rsidRPr="0041528A">
        <w:t>SMS TPDU</w:t>
      </w:r>
    </w:p>
    <w:p w14:paraId="6444BAD7" w14:textId="77777777" w:rsidR="00BF46E1" w:rsidRPr="0041528A" w:rsidRDefault="00BF46E1" w:rsidP="0041528A">
      <w:pPr>
        <w:pStyle w:val="EW"/>
      </w:pPr>
      <w:r w:rsidRPr="0041528A">
        <w:tab/>
        <w:t>TP-MTI</w:t>
      </w:r>
      <w:r w:rsidRPr="0041528A">
        <w:tab/>
        <w:t>SMS-SUBMIT</w:t>
      </w:r>
    </w:p>
    <w:p w14:paraId="3BC0BA6C" w14:textId="77777777" w:rsidR="00BF46E1" w:rsidRPr="0041528A" w:rsidRDefault="00BF46E1" w:rsidP="0041528A">
      <w:pPr>
        <w:pStyle w:val="EW"/>
      </w:pPr>
      <w:r w:rsidRPr="0041528A">
        <w:tab/>
        <w:t>TP-RD</w:t>
      </w:r>
      <w:r w:rsidRPr="0041528A">
        <w:tab/>
        <w:t>Instruct the SC to accept an SMS-SUBMIT for a SM</w:t>
      </w:r>
    </w:p>
    <w:p w14:paraId="6BBCA5C9" w14:textId="77777777" w:rsidR="00BF46E1" w:rsidRPr="0041528A" w:rsidRDefault="00BF46E1" w:rsidP="0041528A">
      <w:pPr>
        <w:pStyle w:val="EW"/>
      </w:pPr>
      <w:r w:rsidRPr="0041528A">
        <w:tab/>
        <w:t>TP-VPF</w:t>
      </w:r>
      <w:r w:rsidRPr="0041528A">
        <w:tab/>
        <w:t>TP-VP field not present</w:t>
      </w:r>
    </w:p>
    <w:p w14:paraId="3F310715" w14:textId="77777777" w:rsidR="00BF46E1" w:rsidRPr="0041528A" w:rsidRDefault="00BF46E1" w:rsidP="0041528A">
      <w:pPr>
        <w:pStyle w:val="EW"/>
      </w:pPr>
      <w:r w:rsidRPr="0041528A">
        <w:tab/>
        <w:t>TP-RP</w:t>
      </w:r>
      <w:r w:rsidRPr="0041528A">
        <w:tab/>
        <w:t>TP-Reply-Path is not set in this SMS-SUBMIT</w:t>
      </w:r>
    </w:p>
    <w:p w14:paraId="56E97C3B" w14:textId="77777777" w:rsidR="00BF46E1" w:rsidRPr="0041528A" w:rsidRDefault="00BF46E1" w:rsidP="0041528A">
      <w:pPr>
        <w:pStyle w:val="EW"/>
      </w:pPr>
      <w:r w:rsidRPr="0041528A">
        <w:tab/>
        <w:t>TP-UDHI</w:t>
      </w:r>
      <w:r w:rsidRPr="0041528A">
        <w:tab/>
        <w:t>The TP-UD field contains only the short message</w:t>
      </w:r>
    </w:p>
    <w:p w14:paraId="564FC7D6" w14:textId="77777777" w:rsidR="00BF46E1" w:rsidRPr="0041528A" w:rsidRDefault="00BF46E1" w:rsidP="0041528A">
      <w:pPr>
        <w:pStyle w:val="EW"/>
      </w:pPr>
      <w:r w:rsidRPr="0041528A">
        <w:tab/>
        <w:t>TP-SRR</w:t>
      </w:r>
      <w:r w:rsidRPr="0041528A">
        <w:tab/>
        <w:t>A status report is not requested</w:t>
      </w:r>
    </w:p>
    <w:p w14:paraId="4DB245DE" w14:textId="77777777" w:rsidR="00BF46E1" w:rsidRPr="0041528A" w:rsidRDefault="00BF46E1" w:rsidP="0041528A">
      <w:pPr>
        <w:pStyle w:val="EW"/>
      </w:pPr>
      <w:r w:rsidRPr="0041528A">
        <w:tab/>
        <w:t>TP-MR</w:t>
      </w:r>
      <w:r w:rsidRPr="0041528A">
        <w:tab/>
        <w:t>"02"</w:t>
      </w:r>
    </w:p>
    <w:p w14:paraId="4B2F296B" w14:textId="77777777" w:rsidR="00BF46E1" w:rsidRPr="0041528A" w:rsidRDefault="00BF46E1" w:rsidP="0041528A">
      <w:pPr>
        <w:pStyle w:val="EW"/>
      </w:pPr>
      <w:r w:rsidRPr="0041528A">
        <w:tab/>
        <w:t>TP-DA</w:t>
      </w:r>
    </w:p>
    <w:p w14:paraId="6B54CA8E" w14:textId="77777777" w:rsidR="00BF46E1" w:rsidRPr="0041528A" w:rsidRDefault="00BF46E1" w:rsidP="0041528A">
      <w:pPr>
        <w:pStyle w:val="EW"/>
      </w:pPr>
      <w:r w:rsidRPr="0041528A">
        <w:tab/>
        <w:t>TON</w:t>
      </w:r>
      <w:r w:rsidRPr="0041528A">
        <w:tab/>
        <w:t>International number</w:t>
      </w:r>
    </w:p>
    <w:p w14:paraId="2EEB9DE0" w14:textId="77777777" w:rsidR="00BF46E1" w:rsidRPr="0041528A" w:rsidRDefault="00BF46E1" w:rsidP="0041528A">
      <w:pPr>
        <w:pStyle w:val="EW"/>
      </w:pPr>
      <w:r w:rsidRPr="0041528A">
        <w:tab/>
        <w:t>NPI</w:t>
      </w:r>
      <w:r w:rsidRPr="0041528A">
        <w:tab/>
        <w:t>"ISDN / telephone numbering plan"</w:t>
      </w:r>
    </w:p>
    <w:p w14:paraId="2014709F" w14:textId="77777777" w:rsidR="00BF46E1" w:rsidRPr="0041528A" w:rsidRDefault="00BF46E1" w:rsidP="0041528A">
      <w:pPr>
        <w:pStyle w:val="EW"/>
      </w:pPr>
      <w:r w:rsidRPr="0041528A">
        <w:tab/>
        <w:t>Address value</w:t>
      </w:r>
      <w:r w:rsidRPr="0041528A">
        <w:tab/>
        <w:t>"012345678"</w:t>
      </w:r>
    </w:p>
    <w:p w14:paraId="4B3139DC" w14:textId="77777777" w:rsidR="00BF46E1" w:rsidRPr="0041528A" w:rsidRDefault="00BF46E1" w:rsidP="0041528A">
      <w:pPr>
        <w:pStyle w:val="EW"/>
      </w:pPr>
      <w:r w:rsidRPr="0041528A">
        <w:tab/>
        <w:t>TP-PID</w:t>
      </w:r>
      <w:r w:rsidRPr="0041528A">
        <w:tab/>
        <w:t>Short message type 0</w:t>
      </w:r>
    </w:p>
    <w:p w14:paraId="3A858C4E" w14:textId="77777777" w:rsidR="00BF46E1" w:rsidRPr="0041528A" w:rsidRDefault="00BF46E1" w:rsidP="0041528A">
      <w:pPr>
        <w:pStyle w:val="EW"/>
      </w:pPr>
      <w:r w:rsidRPr="0041528A">
        <w:tab/>
        <w:t>TP-DCS</w:t>
      </w:r>
    </w:p>
    <w:p w14:paraId="30646EF1" w14:textId="77777777" w:rsidR="00BF46E1" w:rsidRPr="0041528A" w:rsidRDefault="00BF46E1" w:rsidP="0041528A">
      <w:pPr>
        <w:pStyle w:val="EW"/>
      </w:pPr>
      <w:r w:rsidRPr="0041528A">
        <w:tab/>
        <w:t>Message coding</w:t>
      </w:r>
      <w:r w:rsidRPr="0041528A">
        <w:tab/>
        <w:t>UCS2 (16-bit data)</w:t>
      </w:r>
    </w:p>
    <w:p w14:paraId="1800EEE4" w14:textId="77777777" w:rsidR="00BF46E1" w:rsidRPr="0041528A" w:rsidRDefault="00BF46E1" w:rsidP="0041528A">
      <w:pPr>
        <w:pStyle w:val="EW"/>
      </w:pPr>
      <w:r w:rsidRPr="0041528A">
        <w:tab/>
        <w:t>Message class</w:t>
      </w:r>
      <w:r w:rsidRPr="0041528A">
        <w:tab/>
        <w:t>class 0</w:t>
      </w:r>
    </w:p>
    <w:p w14:paraId="76D96469" w14:textId="77777777" w:rsidR="00BF46E1" w:rsidRPr="0041528A" w:rsidRDefault="00BF46E1" w:rsidP="0041528A">
      <w:pPr>
        <w:pStyle w:val="EW"/>
      </w:pPr>
      <w:r w:rsidRPr="0041528A">
        <w:tab/>
        <w:t>TP-UDL</w:t>
      </w:r>
      <w:r w:rsidRPr="0041528A">
        <w:tab/>
        <w:t>10</w:t>
      </w:r>
    </w:p>
    <w:p w14:paraId="0CEE0A35" w14:textId="77777777" w:rsidR="00BF46E1" w:rsidRPr="0041528A" w:rsidRDefault="00BF46E1" w:rsidP="0041528A">
      <w:pPr>
        <w:pStyle w:val="EX"/>
      </w:pPr>
      <w:r w:rsidRPr="0041528A">
        <w:tab/>
        <w:t>TP-UD</w:t>
      </w:r>
      <w:r w:rsidRPr="0041528A">
        <w:tab/>
        <w:t>"</w:t>
      </w:r>
      <w:r w:rsidRPr="0041528A">
        <w:rPr>
          <w:rFonts w:ascii="Arial" w:hAnsi="Arial" w:cs="Arial"/>
        </w:rPr>
        <w:t>80</w:t>
      </w:r>
      <w:r w:rsidRPr="0041528A">
        <w:rPr>
          <w:rFonts w:ascii="Yu Gothic" w:eastAsia="Yu Gothic" w:hAnsi="Yu Gothic" w:cs="Yu Gothic"/>
        </w:rPr>
        <w:t>ル</w:t>
      </w:r>
      <w:r w:rsidRPr="0041528A">
        <w:rPr>
          <w:rFonts w:ascii="Arial" w:hAnsi="Arial" w:cs="Arial"/>
        </w:rPr>
        <w:t>2</w:t>
      </w:r>
      <w:r w:rsidRPr="0041528A">
        <w:t>"</w:t>
      </w:r>
    </w:p>
    <w:p w14:paraId="230A42B0" w14:textId="77777777" w:rsidR="00BF46E1" w:rsidRPr="0041528A" w:rsidRDefault="00BF46E1" w:rsidP="00BF46E1">
      <w:r w:rsidRPr="0041528A">
        <w:t>Coding:</w:t>
      </w:r>
    </w:p>
    <w:p w14:paraId="5BAD0C96"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0465484F"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8C8CE9B" w14:textId="77777777" w:rsidR="00BF46E1" w:rsidRPr="0041528A" w:rsidRDefault="00BF46E1" w:rsidP="00195D76">
            <w:pPr>
              <w:pStyle w:val="TAL"/>
            </w:pPr>
            <w:r w:rsidRPr="0041528A">
              <w:t>Coding</w:t>
            </w:r>
          </w:p>
        </w:tc>
        <w:tc>
          <w:tcPr>
            <w:tcW w:w="567" w:type="dxa"/>
            <w:tcBorders>
              <w:top w:val="single" w:sz="4" w:space="0" w:color="auto"/>
              <w:left w:val="single" w:sz="4" w:space="0" w:color="auto"/>
              <w:bottom w:val="single" w:sz="4" w:space="0" w:color="auto"/>
              <w:right w:val="single" w:sz="4" w:space="0" w:color="auto"/>
            </w:tcBorders>
          </w:tcPr>
          <w:p w14:paraId="6AAACA4D"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51FDC71"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258A72E"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3E12582B"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60CD35E5"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3B998EF3"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0D0DC451"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64310834" w14:textId="77777777" w:rsidR="00BF46E1" w:rsidRPr="0041528A" w:rsidRDefault="00BF46E1" w:rsidP="00195D76">
            <w:pPr>
              <w:pStyle w:val="TAC"/>
            </w:pPr>
            <w:r w:rsidRPr="0041528A">
              <w:t>76</w:t>
            </w:r>
          </w:p>
        </w:tc>
        <w:tc>
          <w:tcPr>
            <w:tcW w:w="567" w:type="dxa"/>
            <w:tcBorders>
              <w:top w:val="single" w:sz="4" w:space="0" w:color="auto"/>
              <w:left w:val="single" w:sz="4" w:space="0" w:color="auto"/>
              <w:bottom w:val="single" w:sz="4" w:space="0" w:color="auto"/>
              <w:right w:val="single" w:sz="4" w:space="0" w:color="auto"/>
            </w:tcBorders>
          </w:tcPr>
          <w:p w14:paraId="4814963F" w14:textId="77777777" w:rsidR="00BF46E1" w:rsidRPr="0041528A" w:rsidRDefault="00BF46E1" w:rsidP="00195D76">
            <w:pPr>
              <w:pStyle w:val="TAC"/>
            </w:pPr>
            <w:r w:rsidRPr="0041528A">
              <w:t>F8</w:t>
            </w:r>
          </w:p>
        </w:tc>
        <w:tc>
          <w:tcPr>
            <w:tcW w:w="567" w:type="dxa"/>
            <w:tcBorders>
              <w:top w:val="single" w:sz="4" w:space="0" w:color="auto"/>
              <w:left w:val="single" w:sz="4" w:space="0" w:color="auto"/>
              <w:bottom w:val="single" w:sz="4" w:space="0" w:color="auto"/>
              <w:right w:val="single" w:sz="4" w:space="0" w:color="auto"/>
            </w:tcBorders>
          </w:tcPr>
          <w:p w14:paraId="58D4C32E"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7550A2CF"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3182DD01" w14:textId="77777777" w:rsidR="00BF46E1" w:rsidRPr="0041528A" w:rsidRDefault="00BF46E1" w:rsidP="00195D76">
            <w:pPr>
              <w:pStyle w:val="TAC"/>
            </w:pPr>
            <w:r w:rsidRPr="0041528A">
              <w:t>08</w:t>
            </w:r>
          </w:p>
        </w:tc>
      </w:tr>
      <w:tr w:rsidR="00BF46E1" w:rsidRPr="0041528A" w14:paraId="458786FA" w14:textId="77777777" w:rsidTr="00195D76">
        <w:trPr>
          <w:jc w:val="center"/>
        </w:trPr>
        <w:tc>
          <w:tcPr>
            <w:tcW w:w="1134" w:type="dxa"/>
            <w:tcBorders>
              <w:top w:val="single" w:sz="4" w:space="0" w:color="auto"/>
              <w:right w:val="single" w:sz="4" w:space="0" w:color="auto"/>
            </w:tcBorders>
          </w:tcPr>
          <w:p w14:paraId="3C93A31D"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6E57405"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BA0872F" w14:textId="77777777" w:rsidR="00BF46E1" w:rsidRPr="0041528A" w:rsidRDefault="00BF46E1" w:rsidP="00195D76">
            <w:pPr>
              <w:pStyle w:val="TAC"/>
            </w:pPr>
            <w:r w:rsidRPr="0041528A">
              <w:t>38</w:t>
            </w:r>
          </w:p>
        </w:tc>
        <w:tc>
          <w:tcPr>
            <w:tcW w:w="567" w:type="dxa"/>
            <w:tcBorders>
              <w:top w:val="single" w:sz="4" w:space="0" w:color="auto"/>
              <w:left w:val="single" w:sz="4" w:space="0" w:color="auto"/>
              <w:bottom w:val="single" w:sz="4" w:space="0" w:color="auto"/>
              <w:right w:val="single" w:sz="4" w:space="0" w:color="auto"/>
            </w:tcBorders>
          </w:tcPr>
          <w:p w14:paraId="486EE5B9"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16FC744" w14:textId="77777777" w:rsidR="00BF46E1" w:rsidRPr="0041528A" w:rsidRDefault="00BF46E1" w:rsidP="00195D76">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183C6C79" w14:textId="77777777" w:rsidR="00BF46E1" w:rsidRPr="0041528A" w:rsidRDefault="00BF46E1" w:rsidP="00195D76">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611A1F98" w14:textId="77777777" w:rsidR="00BF46E1" w:rsidRPr="0041528A" w:rsidRDefault="00BF46E1" w:rsidP="00195D76">
            <w:pPr>
              <w:pStyle w:val="TAC"/>
            </w:pPr>
            <w:r w:rsidRPr="0041528A">
              <w:t>EB</w:t>
            </w:r>
          </w:p>
        </w:tc>
        <w:tc>
          <w:tcPr>
            <w:tcW w:w="567" w:type="dxa"/>
            <w:tcBorders>
              <w:top w:val="single" w:sz="4" w:space="0" w:color="auto"/>
              <w:left w:val="single" w:sz="4" w:space="0" w:color="auto"/>
              <w:bottom w:val="single" w:sz="4" w:space="0" w:color="auto"/>
              <w:right w:val="single" w:sz="4" w:space="0" w:color="auto"/>
            </w:tcBorders>
          </w:tcPr>
          <w:p w14:paraId="423AE88E"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8F85D5C"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1B228118"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5BF3410"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33D021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685C947" w14:textId="77777777" w:rsidR="00BF46E1" w:rsidRPr="0041528A" w:rsidRDefault="00BF46E1" w:rsidP="00195D76">
            <w:pPr>
              <w:pStyle w:val="TAC"/>
            </w:pPr>
          </w:p>
        </w:tc>
      </w:tr>
    </w:tbl>
    <w:p w14:paraId="7B520B05" w14:textId="77777777" w:rsidR="00BF46E1" w:rsidRPr="0041528A" w:rsidRDefault="00BF46E1" w:rsidP="00BF46E1"/>
    <w:p w14:paraId="157DB5BB" w14:textId="77777777" w:rsidR="00BF46E1" w:rsidRPr="0041528A" w:rsidRDefault="00BF46E1" w:rsidP="00BF46E1">
      <w:r w:rsidRPr="0041528A">
        <w:t>PROACTIVE COMMAND: SEND SHORT MESSAGE: 6.1.3</w:t>
      </w:r>
    </w:p>
    <w:p w14:paraId="12B1849A" w14:textId="77777777" w:rsidR="00BF46E1" w:rsidRPr="0041528A" w:rsidRDefault="00BF46E1" w:rsidP="00BF46E1">
      <w:r w:rsidRPr="0041528A">
        <w:t>Logically:</w:t>
      </w:r>
    </w:p>
    <w:p w14:paraId="3F38CE3A" w14:textId="77777777" w:rsidR="00BF46E1" w:rsidRPr="0041528A" w:rsidRDefault="00BF46E1" w:rsidP="0041528A">
      <w:pPr>
        <w:pStyle w:val="EW"/>
      </w:pPr>
      <w:r w:rsidRPr="0041528A">
        <w:t>Command details</w:t>
      </w:r>
    </w:p>
    <w:p w14:paraId="014C6F73" w14:textId="77777777" w:rsidR="00BF46E1" w:rsidRPr="0041528A" w:rsidRDefault="00BF46E1" w:rsidP="0041528A">
      <w:pPr>
        <w:pStyle w:val="EW"/>
      </w:pPr>
      <w:r w:rsidRPr="0041528A">
        <w:tab/>
        <w:t>Command number:</w:t>
      </w:r>
      <w:r w:rsidRPr="0041528A">
        <w:tab/>
        <w:t>1</w:t>
      </w:r>
    </w:p>
    <w:p w14:paraId="6C5C433A" w14:textId="77777777" w:rsidR="00BF46E1" w:rsidRPr="0041528A" w:rsidRDefault="00BF46E1" w:rsidP="0041528A">
      <w:pPr>
        <w:pStyle w:val="EW"/>
      </w:pPr>
      <w:r w:rsidRPr="0041528A">
        <w:tab/>
        <w:t>Command type:</w:t>
      </w:r>
      <w:r w:rsidRPr="0041528A">
        <w:tab/>
        <w:t>SEND SHORT MESSAGE</w:t>
      </w:r>
    </w:p>
    <w:p w14:paraId="2A8BE79B" w14:textId="77777777" w:rsidR="00BF46E1" w:rsidRPr="0041528A" w:rsidRDefault="00BF46E1" w:rsidP="0041528A">
      <w:pPr>
        <w:pStyle w:val="EW"/>
      </w:pPr>
      <w:r w:rsidRPr="0041528A">
        <w:tab/>
        <w:t>Command qualifier:</w:t>
      </w:r>
      <w:r w:rsidRPr="0041528A">
        <w:tab/>
        <w:t>packing not required</w:t>
      </w:r>
    </w:p>
    <w:p w14:paraId="5440FB1A" w14:textId="77777777" w:rsidR="00BF46E1" w:rsidRPr="0041528A" w:rsidRDefault="00BF46E1" w:rsidP="0041528A">
      <w:pPr>
        <w:pStyle w:val="EW"/>
      </w:pPr>
      <w:r w:rsidRPr="0041528A">
        <w:t>Device identities</w:t>
      </w:r>
    </w:p>
    <w:p w14:paraId="5BEDED75" w14:textId="77777777" w:rsidR="00BF46E1" w:rsidRPr="0041528A" w:rsidRDefault="00BF46E1" w:rsidP="0041528A">
      <w:pPr>
        <w:pStyle w:val="EW"/>
      </w:pPr>
      <w:r w:rsidRPr="0041528A">
        <w:tab/>
        <w:t>Source device:</w:t>
      </w:r>
      <w:r w:rsidRPr="0041528A">
        <w:tab/>
        <w:t>UICC</w:t>
      </w:r>
    </w:p>
    <w:p w14:paraId="51BB999D" w14:textId="77777777" w:rsidR="00BF46E1" w:rsidRPr="0041528A" w:rsidRDefault="00BF46E1" w:rsidP="0041528A">
      <w:pPr>
        <w:pStyle w:val="EW"/>
      </w:pPr>
      <w:r w:rsidRPr="0041528A">
        <w:tab/>
        <w:t>Destination device:</w:t>
      </w:r>
      <w:r w:rsidRPr="0041528A">
        <w:tab/>
        <w:t>Network</w:t>
      </w:r>
    </w:p>
    <w:p w14:paraId="2500FC65" w14:textId="77777777" w:rsidR="00BF46E1" w:rsidRPr="0041528A" w:rsidRDefault="00BF46E1" w:rsidP="0041528A">
      <w:pPr>
        <w:pStyle w:val="EW"/>
      </w:pPr>
      <w:r w:rsidRPr="0041528A">
        <w:t>Alpha identifier:</w:t>
      </w:r>
      <w:r w:rsidRPr="0041528A">
        <w:tab/>
        <w:t>"82</w:t>
      </w:r>
      <w:r w:rsidRPr="0041528A">
        <w:rPr>
          <w:rFonts w:eastAsia="Yu Gothic"/>
        </w:rPr>
        <w:t>ル</w:t>
      </w:r>
      <w:r w:rsidRPr="0041528A">
        <w:t>2"</w:t>
      </w:r>
    </w:p>
    <w:p w14:paraId="31DF78CC" w14:textId="77777777" w:rsidR="00BF46E1" w:rsidRPr="0041528A" w:rsidRDefault="00BF46E1" w:rsidP="0041528A">
      <w:pPr>
        <w:pStyle w:val="EW"/>
      </w:pPr>
      <w:r w:rsidRPr="0041528A">
        <w:t>Address</w:t>
      </w:r>
    </w:p>
    <w:p w14:paraId="6529F63C" w14:textId="77777777" w:rsidR="00BF46E1" w:rsidRPr="0041528A" w:rsidRDefault="00BF46E1" w:rsidP="0041528A">
      <w:pPr>
        <w:pStyle w:val="EW"/>
      </w:pPr>
      <w:r w:rsidRPr="0041528A">
        <w:tab/>
        <w:t>TON:</w:t>
      </w:r>
      <w:r w:rsidRPr="0041528A">
        <w:tab/>
        <w:t>International number</w:t>
      </w:r>
    </w:p>
    <w:p w14:paraId="15D84A9E" w14:textId="77777777" w:rsidR="00BF46E1" w:rsidRPr="0041528A" w:rsidRDefault="00BF46E1" w:rsidP="0041528A">
      <w:pPr>
        <w:pStyle w:val="EW"/>
      </w:pPr>
      <w:r w:rsidRPr="0041528A">
        <w:tab/>
        <w:t>NPI:</w:t>
      </w:r>
      <w:r w:rsidRPr="0041528A">
        <w:tab/>
        <w:t>"ISDN / telephone numbering plan"</w:t>
      </w:r>
    </w:p>
    <w:p w14:paraId="25B35BAD" w14:textId="77777777" w:rsidR="00BF46E1" w:rsidRPr="0041528A" w:rsidRDefault="00BF46E1" w:rsidP="0041528A">
      <w:pPr>
        <w:pStyle w:val="EW"/>
      </w:pPr>
      <w:r w:rsidRPr="0041528A">
        <w:tab/>
        <w:t>Dialling number string</w:t>
      </w:r>
      <w:r w:rsidRPr="0041528A">
        <w:tab/>
        <w:t>"112233445566778"</w:t>
      </w:r>
    </w:p>
    <w:p w14:paraId="6CD0D23D" w14:textId="77777777" w:rsidR="00BF46E1" w:rsidRPr="0041528A" w:rsidRDefault="00BF46E1" w:rsidP="0041528A">
      <w:pPr>
        <w:pStyle w:val="EW"/>
      </w:pPr>
      <w:r w:rsidRPr="0041528A">
        <w:t>SMS TPDU</w:t>
      </w:r>
    </w:p>
    <w:p w14:paraId="221E588F" w14:textId="77777777" w:rsidR="00BF46E1" w:rsidRPr="0041528A" w:rsidRDefault="00BF46E1" w:rsidP="0041528A">
      <w:pPr>
        <w:pStyle w:val="EW"/>
      </w:pPr>
      <w:r w:rsidRPr="0041528A">
        <w:tab/>
        <w:t>TP-MTI</w:t>
      </w:r>
      <w:r w:rsidRPr="0041528A">
        <w:tab/>
        <w:t>SMS-SUBMIT</w:t>
      </w:r>
    </w:p>
    <w:p w14:paraId="01383D18" w14:textId="77777777" w:rsidR="00BF46E1" w:rsidRPr="0041528A" w:rsidRDefault="00BF46E1" w:rsidP="0041528A">
      <w:pPr>
        <w:pStyle w:val="EW"/>
      </w:pPr>
      <w:r w:rsidRPr="0041528A">
        <w:tab/>
        <w:t>TP-RD</w:t>
      </w:r>
      <w:r w:rsidRPr="0041528A">
        <w:tab/>
        <w:t>Instruct the SC to accept a SMS-SUBMIT for a SM</w:t>
      </w:r>
    </w:p>
    <w:p w14:paraId="658C7EB5" w14:textId="77777777" w:rsidR="00BF46E1" w:rsidRPr="0041528A" w:rsidRDefault="00BF46E1" w:rsidP="0041528A">
      <w:pPr>
        <w:pStyle w:val="EW"/>
      </w:pPr>
      <w:r w:rsidRPr="0041528A">
        <w:tab/>
        <w:t>TP-VPF</w:t>
      </w:r>
      <w:r w:rsidRPr="0041528A">
        <w:tab/>
        <w:t>TP-VP field not present</w:t>
      </w:r>
    </w:p>
    <w:p w14:paraId="59E5E069" w14:textId="77777777" w:rsidR="00BF46E1" w:rsidRPr="0041528A" w:rsidRDefault="00BF46E1" w:rsidP="0041528A">
      <w:pPr>
        <w:pStyle w:val="EW"/>
      </w:pPr>
      <w:r w:rsidRPr="0041528A">
        <w:tab/>
        <w:t>TP-RP</w:t>
      </w:r>
      <w:r w:rsidRPr="0041528A">
        <w:tab/>
        <w:t>TP-Reply-Path is not set in this SMS-SUBMIT</w:t>
      </w:r>
    </w:p>
    <w:p w14:paraId="62DF0EB5" w14:textId="77777777" w:rsidR="00BF46E1" w:rsidRPr="0041528A" w:rsidRDefault="00BF46E1" w:rsidP="0041528A">
      <w:pPr>
        <w:pStyle w:val="EW"/>
      </w:pPr>
      <w:r w:rsidRPr="0041528A">
        <w:tab/>
        <w:t>TP-UDHI</w:t>
      </w:r>
      <w:r w:rsidRPr="0041528A">
        <w:tab/>
        <w:t>The TP-UD field contains only the short message</w:t>
      </w:r>
    </w:p>
    <w:p w14:paraId="22442B8B" w14:textId="77777777" w:rsidR="00BF46E1" w:rsidRPr="0041528A" w:rsidRDefault="00BF46E1" w:rsidP="0041528A">
      <w:pPr>
        <w:pStyle w:val="EW"/>
      </w:pPr>
      <w:r w:rsidRPr="0041528A">
        <w:tab/>
        <w:t>TP-SRR</w:t>
      </w:r>
      <w:r w:rsidRPr="0041528A">
        <w:tab/>
        <w:t>A status report is not requested</w:t>
      </w:r>
    </w:p>
    <w:p w14:paraId="2C473BA7" w14:textId="77777777" w:rsidR="00BF46E1" w:rsidRPr="0041528A" w:rsidRDefault="00BF46E1" w:rsidP="0041528A">
      <w:pPr>
        <w:pStyle w:val="EW"/>
      </w:pPr>
      <w:r w:rsidRPr="0041528A">
        <w:tab/>
        <w:t>TP-MR</w:t>
      </w:r>
      <w:r w:rsidRPr="0041528A">
        <w:tab/>
        <w:t>"00"</w:t>
      </w:r>
    </w:p>
    <w:p w14:paraId="43C84C6F" w14:textId="77777777" w:rsidR="00BF46E1" w:rsidRPr="0041528A" w:rsidRDefault="00BF46E1" w:rsidP="0041528A">
      <w:pPr>
        <w:pStyle w:val="EW"/>
      </w:pPr>
      <w:r w:rsidRPr="0041528A">
        <w:tab/>
        <w:t>TP-DA</w:t>
      </w:r>
    </w:p>
    <w:p w14:paraId="76292533" w14:textId="77777777" w:rsidR="00BF46E1" w:rsidRPr="0041528A" w:rsidRDefault="00BF46E1" w:rsidP="0041528A">
      <w:pPr>
        <w:pStyle w:val="EW"/>
      </w:pPr>
      <w:r w:rsidRPr="0041528A">
        <w:tab/>
        <w:t>TON</w:t>
      </w:r>
      <w:r w:rsidRPr="0041528A">
        <w:tab/>
        <w:t>International number</w:t>
      </w:r>
    </w:p>
    <w:p w14:paraId="2384FE6E" w14:textId="77777777" w:rsidR="00BF46E1" w:rsidRPr="0041528A" w:rsidRDefault="00BF46E1" w:rsidP="0041528A">
      <w:pPr>
        <w:pStyle w:val="EW"/>
      </w:pPr>
      <w:r w:rsidRPr="0041528A">
        <w:tab/>
        <w:t>NPI</w:t>
      </w:r>
      <w:r w:rsidRPr="0041528A">
        <w:tab/>
        <w:t>"ISDN / telephone numbering plan"</w:t>
      </w:r>
    </w:p>
    <w:p w14:paraId="402180D3" w14:textId="77777777" w:rsidR="00BF46E1" w:rsidRPr="0041528A" w:rsidRDefault="00BF46E1" w:rsidP="0041528A">
      <w:pPr>
        <w:pStyle w:val="EW"/>
      </w:pPr>
      <w:r w:rsidRPr="0041528A">
        <w:tab/>
        <w:t>Address value</w:t>
      </w:r>
      <w:r w:rsidRPr="0041528A">
        <w:tab/>
        <w:t>"012345678"</w:t>
      </w:r>
    </w:p>
    <w:p w14:paraId="605807B3" w14:textId="77777777" w:rsidR="00BF46E1" w:rsidRPr="0041528A" w:rsidRDefault="00BF46E1" w:rsidP="0041528A">
      <w:pPr>
        <w:pStyle w:val="EW"/>
      </w:pPr>
      <w:r w:rsidRPr="0041528A">
        <w:tab/>
        <w:t>TP-PID</w:t>
      </w:r>
      <w:r w:rsidRPr="0041528A">
        <w:tab/>
        <w:t>Short message type 0</w:t>
      </w:r>
    </w:p>
    <w:p w14:paraId="2C2C5132" w14:textId="77777777" w:rsidR="00BF46E1" w:rsidRPr="0041528A" w:rsidRDefault="00BF46E1" w:rsidP="0041528A">
      <w:pPr>
        <w:pStyle w:val="EW"/>
      </w:pPr>
      <w:r w:rsidRPr="0041528A">
        <w:tab/>
        <w:t>TP-DCS</w:t>
      </w:r>
    </w:p>
    <w:p w14:paraId="3B33A59C" w14:textId="77777777" w:rsidR="00BF46E1" w:rsidRPr="0041528A" w:rsidRDefault="00BF46E1" w:rsidP="0041528A">
      <w:pPr>
        <w:pStyle w:val="EW"/>
      </w:pPr>
      <w:r w:rsidRPr="0041528A">
        <w:tab/>
        <w:t>Message coding</w:t>
      </w:r>
      <w:r w:rsidRPr="0041528A">
        <w:tab/>
        <w:t>16-bit data</w:t>
      </w:r>
    </w:p>
    <w:p w14:paraId="47651F39" w14:textId="77777777" w:rsidR="00BF46E1" w:rsidRPr="0041528A" w:rsidRDefault="00BF46E1" w:rsidP="0041528A">
      <w:pPr>
        <w:pStyle w:val="EW"/>
      </w:pPr>
      <w:r w:rsidRPr="0041528A">
        <w:tab/>
        <w:t>Message class</w:t>
      </w:r>
      <w:r w:rsidRPr="0041528A">
        <w:tab/>
        <w:t>class 0</w:t>
      </w:r>
    </w:p>
    <w:p w14:paraId="0D6BA779" w14:textId="77777777" w:rsidR="00BF46E1" w:rsidRPr="0041528A" w:rsidRDefault="00BF46E1" w:rsidP="0041528A">
      <w:pPr>
        <w:pStyle w:val="EW"/>
      </w:pPr>
      <w:r w:rsidRPr="0041528A">
        <w:tab/>
        <w:t>TP-UDL</w:t>
      </w:r>
      <w:r w:rsidRPr="0041528A">
        <w:tab/>
        <w:t>10</w:t>
      </w:r>
    </w:p>
    <w:p w14:paraId="760497A8" w14:textId="77777777" w:rsidR="00BF46E1" w:rsidRPr="0041528A" w:rsidRDefault="00BF46E1" w:rsidP="0041528A">
      <w:pPr>
        <w:pStyle w:val="EX"/>
      </w:pPr>
      <w:r w:rsidRPr="0041528A">
        <w:tab/>
        <w:t>TP-UD</w:t>
      </w:r>
      <w:r w:rsidRPr="0041528A">
        <w:tab/>
        <w:t>"</w:t>
      </w:r>
      <w:r w:rsidRPr="0041528A">
        <w:rPr>
          <w:rFonts w:ascii="Arial" w:hAnsi="Arial" w:cs="Arial"/>
        </w:rPr>
        <w:t>80</w:t>
      </w:r>
      <w:r w:rsidRPr="0041528A">
        <w:rPr>
          <w:rFonts w:ascii="Yu Gothic" w:eastAsia="Yu Gothic" w:hAnsi="Yu Gothic" w:cs="Yu Gothic"/>
        </w:rPr>
        <w:t>ル</w:t>
      </w:r>
      <w:r w:rsidRPr="0041528A">
        <w:rPr>
          <w:rFonts w:ascii="Arial" w:hAnsi="Arial" w:cs="Arial"/>
        </w:rPr>
        <w:t>3</w:t>
      </w:r>
      <w:r w:rsidRPr="0041528A">
        <w:t>"</w:t>
      </w:r>
    </w:p>
    <w:p w14:paraId="293B0BE8" w14:textId="77777777" w:rsidR="00BF46E1" w:rsidRPr="0041528A" w:rsidRDefault="00BF46E1" w:rsidP="00BF46E1">
      <w:r w:rsidRPr="0041528A">
        <w:t>Coding:</w:t>
      </w:r>
    </w:p>
    <w:p w14:paraId="59449121"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1DF0DA32"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68094A0"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7DD29EB4" w14:textId="77777777" w:rsidR="00BF46E1" w:rsidRPr="0041528A" w:rsidRDefault="00BF46E1" w:rsidP="00195D76">
            <w:pPr>
              <w:pStyle w:val="TAC"/>
            </w:pPr>
            <w:r w:rsidRPr="0041528A">
              <w:t xml:space="preserve">D0 </w:t>
            </w:r>
          </w:p>
        </w:tc>
        <w:tc>
          <w:tcPr>
            <w:tcW w:w="567" w:type="dxa"/>
            <w:tcBorders>
              <w:top w:val="single" w:sz="4" w:space="0" w:color="auto"/>
              <w:left w:val="single" w:sz="4" w:space="0" w:color="auto"/>
              <w:bottom w:val="single" w:sz="4" w:space="0" w:color="auto"/>
              <w:right w:val="single" w:sz="4" w:space="0" w:color="auto"/>
            </w:tcBorders>
          </w:tcPr>
          <w:p w14:paraId="141F64C4" w14:textId="77777777" w:rsidR="00BF46E1" w:rsidRPr="0041528A" w:rsidRDefault="00BF46E1" w:rsidP="00195D76">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136972F8"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F6C5DAC"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B527790"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5C18E40" w14:textId="77777777" w:rsidR="00BF46E1" w:rsidRPr="0041528A" w:rsidRDefault="00BF46E1" w:rsidP="00195D76">
            <w:pPr>
              <w:pStyle w:val="TAC"/>
            </w:pPr>
            <w:r w:rsidRPr="0041528A">
              <w:t>13</w:t>
            </w:r>
          </w:p>
        </w:tc>
        <w:tc>
          <w:tcPr>
            <w:tcW w:w="567" w:type="dxa"/>
            <w:tcBorders>
              <w:top w:val="single" w:sz="4" w:space="0" w:color="auto"/>
              <w:left w:val="single" w:sz="4" w:space="0" w:color="auto"/>
              <w:bottom w:val="single" w:sz="4" w:space="0" w:color="auto"/>
              <w:right w:val="single" w:sz="4" w:space="0" w:color="auto"/>
            </w:tcBorders>
          </w:tcPr>
          <w:p w14:paraId="1D7B1D45"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71EA8D3"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E3F6871"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1967CF6"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544AEE6"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66F69CF9" w14:textId="77777777" w:rsidR="00BF46E1" w:rsidRPr="0041528A" w:rsidRDefault="00BF46E1" w:rsidP="00195D76">
            <w:pPr>
              <w:pStyle w:val="TAC"/>
            </w:pPr>
            <w:r w:rsidRPr="0041528A">
              <w:t>85</w:t>
            </w:r>
          </w:p>
        </w:tc>
      </w:tr>
      <w:tr w:rsidR="00BF46E1" w:rsidRPr="0041528A" w14:paraId="72E620BA" w14:textId="77777777" w:rsidTr="00195D76">
        <w:trPr>
          <w:jc w:val="center"/>
        </w:trPr>
        <w:tc>
          <w:tcPr>
            <w:tcW w:w="1134" w:type="dxa"/>
            <w:tcBorders>
              <w:top w:val="single" w:sz="4" w:space="0" w:color="auto"/>
              <w:right w:val="single" w:sz="4" w:space="0" w:color="auto"/>
            </w:tcBorders>
          </w:tcPr>
          <w:p w14:paraId="3BEF6C8F"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B246CDC"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6F7115A0"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05795EE"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1B1FC094" w14:textId="77777777" w:rsidR="00BF46E1" w:rsidRPr="0041528A" w:rsidRDefault="00BF46E1" w:rsidP="00195D76">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2C2B9D92" w14:textId="77777777" w:rsidR="00BF46E1" w:rsidRPr="0041528A" w:rsidRDefault="00BF46E1" w:rsidP="00195D76">
            <w:pPr>
              <w:pStyle w:val="TAC"/>
            </w:pPr>
            <w:r w:rsidRPr="0041528A">
              <w:t>A0</w:t>
            </w:r>
          </w:p>
        </w:tc>
        <w:tc>
          <w:tcPr>
            <w:tcW w:w="567" w:type="dxa"/>
            <w:tcBorders>
              <w:top w:val="single" w:sz="4" w:space="0" w:color="auto"/>
              <w:left w:val="single" w:sz="4" w:space="0" w:color="auto"/>
              <w:bottom w:val="single" w:sz="4" w:space="0" w:color="auto"/>
              <w:right w:val="single" w:sz="4" w:space="0" w:color="auto"/>
            </w:tcBorders>
          </w:tcPr>
          <w:p w14:paraId="2048BF89" w14:textId="77777777" w:rsidR="00BF46E1" w:rsidRPr="0041528A" w:rsidRDefault="00BF46E1" w:rsidP="00195D76">
            <w:pPr>
              <w:pStyle w:val="TAC"/>
            </w:pPr>
            <w:r w:rsidRPr="0041528A">
              <w:t>38</w:t>
            </w:r>
          </w:p>
        </w:tc>
        <w:tc>
          <w:tcPr>
            <w:tcW w:w="567" w:type="dxa"/>
            <w:tcBorders>
              <w:top w:val="single" w:sz="4" w:space="0" w:color="auto"/>
              <w:left w:val="single" w:sz="4" w:space="0" w:color="auto"/>
              <w:bottom w:val="single" w:sz="4" w:space="0" w:color="auto"/>
              <w:right w:val="single" w:sz="4" w:space="0" w:color="auto"/>
            </w:tcBorders>
          </w:tcPr>
          <w:p w14:paraId="21E8A7EA"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757E77DF" w14:textId="77777777" w:rsidR="00BF46E1" w:rsidRPr="0041528A" w:rsidRDefault="00BF46E1" w:rsidP="00195D76">
            <w:pPr>
              <w:pStyle w:val="TAC"/>
            </w:pPr>
            <w:r w:rsidRPr="0041528A">
              <w:t>CB</w:t>
            </w:r>
          </w:p>
        </w:tc>
        <w:tc>
          <w:tcPr>
            <w:tcW w:w="567" w:type="dxa"/>
            <w:tcBorders>
              <w:top w:val="single" w:sz="4" w:space="0" w:color="auto"/>
              <w:left w:val="single" w:sz="4" w:space="0" w:color="auto"/>
              <w:bottom w:val="single" w:sz="4" w:space="0" w:color="auto"/>
              <w:right w:val="single" w:sz="4" w:space="0" w:color="auto"/>
            </w:tcBorders>
          </w:tcPr>
          <w:p w14:paraId="0FC9AB3D"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46BAF523" w14:textId="77777777" w:rsidR="00BF46E1" w:rsidRPr="0041528A" w:rsidRDefault="00BF46E1" w:rsidP="00195D76">
            <w:pPr>
              <w:pStyle w:val="TAC"/>
            </w:pPr>
            <w:r w:rsidRPr="0041528A">
              <w:t>86</w:t>
            </w:r>
          </w:p>
        </w:tc>
        <w:tc>
          <w:tcPr>
            <w:tcW w:w="567" w:type="dxa"/>
            <w:tcBorders>
              <w:top w:val="single" w:sz="4" w:space="0" w:color="auto"/>
              <w:left w:val="single" w:sz="4" w:space="0" w:color="auto"/>
              <w:bottom w:val="single" w:sz="4" w:space="0" w:color="auto"/>
              <w:right w:val="single" w:sz="4" w:space="0" w:color="auto"/>
            </w:tcBorders>
          </w:tcPr>
          <w:p w14:paraId="0D5B1F7A"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7BD3440A" w14:textId="77777777" w:rsidR="00BF46E1" w:rsidRPr="0041528A" w:rsidRDefault="00BF46E1" w:rsidP="00195D76">
            <w:pPr>
              <w:pStyle w:val="TAC"/>
            </w:pPr>
            <w:r w:rsidRPr="0041528A">
              <w:t>91</w:t>
            </w:r>
          </w:p>
        </w:tc>
      </w:tr>
      <w:tr w:rsidR="00BF46E1" w:rsidRPr="0041528A" w14:paraId="30C7CD8D" w14:textId="77777777" w:rsidTr="00195D76">
        <w:trPr>
          <w:jc w:val="center"/>
        </w:trPr>
        <w:tc>
          <w:tcPr>
            <w:tcW w:w="1134" w:type="dxa"/>
            <w:tcBorders>
              <w:right w:val="single" w:sz="4" w:space="0" w:color="auto"/>
            </w:tcBorders>
          </w:tcPr>
          <w:p w14:paraId="01826B65"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35EC3DB" w14:textId="77777777" w:rsidR="00BF46E1" w:rsidRPr="0041528A" w:rsidRDefault="00BF46E1" w:rsidP="00195D76">
            <w:pPr>
              <w:pStyle w:val="TAC"/>
            </w:pPr>
            <w:r w:rsidRPr="0041528A">
              <w:t>11</w:t>
            </w:r>
          </w:p>
        </w:tc>
        <w:tc>
          <w:tcPr>
            <w:tcW w:w="567" w:type="dxa"/>
            <w:tcBorders>
              <w:top w:val="single" w:sz="4" w:space="0" w:color="auto"/>
              <w:left w:val="single" w:sz="4" w:space="0" w:color="auto"/>
              <w:bottom w:val="single" w:sz="4" w:space="0" w:color="auto"/>
              <w:right w:val="single" w:sz="4" w:space="0" w:color="auto"/>
            </w:tcBorders>
          </w:tcPr>
          <w:p w14:paraId="658C6AF2" w14:textId="77777777" w:rsidR="00BF46E1" w:rsidRPr="0041528A" w:rsidRDefault="00BF46E1" w:rsidP="00195D76">
            <w:pPr>
              <w:pStyle w:val="TAC"/>
            </w:pPr>
            <w:r w:rsidRPr="0041528A">
              <w:t>22</w:t>
            </w:r>
          </w:p>
        </w:tc>
        <w:tc>
          <w:tcPr>
            <w:tcW w:w="567" w:type="dxa"/>
            <w:tcBorders>
              <w:top w:val="single" w:sz="4" w:space="0" w:color="auto"/>
              <w:left w:val="single" w:sz="4" w:space="0" w:color="auto"/>
              <w:bottom w:val="single" w:sz="4" w:space="0" w:color="auto"/>
              <w:right w:val="single" w:sz="4" w:space="0" w:color="auto"/>
            </w:tcBorders>
          </w:tcPr>
          <w:p w14:paraId="56EFA8B4"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4327D35D"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69E465AF"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7A1DCEAD" w14:textId="77777777" w:rsidR="00BF46E1" w:rsidRPr="0041528A" w:rsidRDefault="00BF46E1" w:rsidP="00195D76">
            <w:pPr>
              <w:pStyle w:val="TAC"/>
            </w:pPr>
            <w:r w:rsidRPr="0041528A">
              <w:t>66</w:t>
            </w:r>
          </w:p>
        </w:tc>
        <w:tc>
          <w:tcPr>
            <w:tcW w:w="567" w:type="dxa"/>
            <w:tcBorders>
              <w:top w:val="single" w:sz="4" w:space="0" w:color="auto"/>
              <w:left w:val="single" w:sz="4" w:space="0" w:color="auto"/>
              <w:bottom w:val="single" w:sz="4" w:space="0" w:color="auto"/>
              <w:right w:val="single" w:sz="4" w:space="0" w:color="auto"/>
            </w:tcBorders>
          </w:tcPr>
          <w:p w14:paraId="648EB676" w14:textId="77777777" w:rsidR="00BF46E1" w:rsidRPr="0041528A" w:rsidRDefault="00BF46E1" w:rsidP="00195D76">
            <w:pPr>
              <w:pStyle w:val="TAC"/>
            </w:pPr>
            <w:r w:rsidRPr="0041528A">
              <w:t>77</w:t>
            </w:r>
          </w:p>
        </w:tc>
        <w:tc>
          <w:tcPr>
            <w:tcW w:w="567" w:type="dxa"/>
            <w:tcBorders>
              <w:top w:val="single" w:sz="4" w:space="0" w:color="auto"/>
              <w:left w:val="single" w:sz="4" w:space="0" w:color="auto"/>
              <w:bottom w:val="single" w:sz="4" w:space="0" w:color="auto"/>
              <w:right w:val="single" w:sz="4" w:space="0" w:color="auto"/>
            </w:tcBorders>
          </w:tcPr>
          <w:p w14:paraId="51FAB132" w14:textId="77777777" w:rsidR="00BF46E1" w:rsidRPr="0041528A" w:rsidRDefault="00BF46E1" w:rsidP="00195D76">
            <w:pPr>
              <w:pStyle w:val="TAC"/>
            </w:pPr>
            <w:r w:rsidRPr="0041528A">
              <w:t>F8</w:t>
            </w:r>
          </w:p>
        </w:tc>
        <w:tc>
          <w:tcPr>
            <w:tcW w:w="567" w:type="dxa"/>
            <w:tcBorders>
              <w:top w:val="single" w:sz="4" w:space="0" w:color="auto"/>
              <w:left w:val="single" w:sz="4" w:space="0" w:color="auto"/>
              <w:bottom w:val="single" w:sz="4" w:space="0" w:color="auto"/>
              <w:right w:val="single" w:sz="4" w:space="0" w:color="auto"/>
            </w:tcBorders>
          </w:tcPr>
          <w:p w14:paraId="196CAD53" w14:textId="77777777" w:rsidR="00BF46E1" w:rsidRPr="0041528A" w:rsidRDefault="00BF46E1" w:rsidP="00195D76">
            <w:pPr>
              <w:pStyle w:val="TAC"/>
            </w:pPr>
            <w:r w:rsidRPr="0041528A">
              <w:t>8B</w:t>
            </w:r>
          </w:p>
        </w:tc>
        <w:tc>
          <w:tcPr>
            <w:tcW w:w="567" w:type="dxa"/>
            <w:tcBorders>
              <w:top w:val="single" w:sz="4" w:space="0" w:color="auto"/>
              <w:left w:val="single" w:sz="4" w:space="0" w:color="auto"/>
              <w:bottom w:val="single" w:sz="4" w:space="0" w:color="auto"/>
              <w:right w:val="single" w:sz="4" w:space="0" w:color="auto"/>
            </w:tcBorders>
          </w:tcPr>
          <w:p w14:paraId="7941FAAD" w14:textId="77777777" w:rsidR="00BF46E1" w:rsidRPr="0041528A" w:rsidRDefault="00BF46E1" w:rsidP="00195D76">
            <w:pPr>
              <w:pStyle w:val="TAC"/>
            </w:pPr>
            <w:r w:rsidRPr="0041528A">
              <w:t>14</w:t>
            </w:r>
          </w:p>
        </w:tc>
        <w:tc>
          <w:tcPr>
            <w:tcW w:w="567" w:type="dxa"/>
            <w:tcBorders>
              <w:top w:val="single" w:sz="4" w:space="0" w:color="auto"/>
              <w:left w:val="single" w:sz="4" w:space="0" w:color="auto"/>
              <w:bottom w:val="single" w:sz="4" w:space="0" w:color="auto"/>
              <w:right w:val="single" w:sz="4" w:space="0" w:color="auto"/>
            </w:tcBorders>
          </w:tcPr>
          <w:p w14:paraId="733AC185"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01F0321" w14:textId="77777777" w:rsidR="00BF46E1" w:rsidRPr="0041528A" w:rsidRDefault="00BF46E1" w:rsidP="00195D76">
            <w:pPr>
              <w:pStyle w:val="TAC"/>
            </w:pPr>
            <w:r w:rsidRPr="0041528A">
              <w:t>00</w:t>
            </w:r>
          </w:p>
        </w:tc>
      </w:tr>
      <w:tr w:rsidR="00BF46E1" w:rsidRPr="0041528A" w14:paraId="7914D907" w14:textId="77777777" w:rsidTr="00195D76">
        <w:trPr>
          <w:jc w:val="center"/>
        </w:trPr>
        <w:tc>
          <w:tcPr>
            <w:tcW w:w="1134" w:type="dxa"/>
            <w:tcBorders>
              <w:right w:val="single" w:sz="4" w:space="0" w:color="auto"/>
            </w:tcBorders>
          </w:tcPr>
          <w:p w14:paraId="7C25556A"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F4AB061"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2F5D503B"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29DBBCDB"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6DE8D3BB"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180F934A"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28923628" w14:textId="77777777" w:rsidR="00BF46E1" w:rsidRPr="0041528A" w:rsidRDefault="00BF46E1" w:rsidP="00195D76">
            <w:pPr>
              <w:pStyle w:val="TAC"/>
            </w:pPr>
            <w:r w:rsidRPr="0041528A">
              <w:t>76</w:t>
            </w:r>
          </w:p>
        </w:tc>
        <w:tc>
          <w:tcPr>
            <w:tcW w:w="567" w:type="dxa"/>
            <w:tcBorders>
              <w:top w:val="single" w:sz="4" w:space="0" w:color="auto"/>
              <w:left w:val="single" w:sz="4" w:space="0" w:color="auto"/>
              <w:bottom w:val="single" w:sz="4" w:space="0" w:color="auto"/>
              <w:right w:val="single" w:sz="4" w:space="0" w:color="auto"/>
            </w:tcBorders>
          </w:tcPr>
          <w:p w14:paraId="0C345FD2" w14:textId="77777777" w:rsidR="00BF46E1" w:rsidRPr="0041528A" w:rsidRDefault="00BF46E1" w:rsidP="00195D76">
            <w:pPr>
              <w:pStyle w:val="TAC"/>
            </w:pPr>
            <w:r w:rsidRPr="0041528A">
              <w:t>F8</w:t>
            </w:r>
          </w:p>
        </w:tc>
        <w:tc>
          <w:tcPr>
            <w:tcW w:w="567" w:type="dxa"/>
            <w:tcBorders>
              <w:top w:val="single" w:sz="4" w:space="0" w:color="auto"/>
              <w:left w:val="single" w:sz="4" w:space="0" w:color="auto"/>
              <w:bottom w:val="single" w:sz="4" w:space="0" w:color="auto"/>
              <w:right w:val="single" w:sz="4" w:space="0" w:color="auto"/>
            </w:tcBorders>
          </w:tcPr>
          <w:p w14:paraId="504CB31C"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29801F60"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3340766D"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4B0BF130"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430A41E" w14:textId="77777777" w:rsidR="00BF46E1" w:rsidRPr="0041528A" w:rsidRDefault="00BF46E1" w:rsidP="00195D76">
            <w:pPr>
              <w:pStyle w:val="TAC"/>
            </w:pPr>
            <w:r w:rsidRPr="0041528A">
              <w:t>38</w:t>
            </w:r>
          </w:p>
        </w:tc>
      </w:tr>
      <w:tr w:rsidR="00BF46E1" w:rsidRPr="0041528A" w14:paraId="0B91201D" w14:textId="77777777" w:rsidTr="00195D76">
        <w:trPr>
          <w:jc w:val="center"/>
        </w:trPr>
        <w:tc>
          <w:tcPr>
            <w:tcW w:w="1134" w:type="dxa"/>
            <w:tcBorders>
              <w:right w:val="single" w:sz="4" w:space="0" w:color="auto"/>
            </w:tcBorders>
          </w:tcPr>
          <w:p w14:paraId="2FD6E259"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1B62D19" w14:textId="77777777" w:rsidR="00BF46E1" w:rsidRPr="0041528A" w:rsidRDefault="00BF46E1" w:rsidP="00195D76">
            <w:pPr>
              <w:pStyle w:val="TAC"/>
            </w:pPr>
            <w:r w:rsidRPr="0041528A">
              <w:t xml:space="preserve">00   </w:t>
            </w:r>
          </w:p>
        </w:tc>
        <w:tc>
          <w:tcPr>
            <w:tcW w:w="567" w:type="dxa"/>
            <w:tcBorders>
              <w:top w:val="single" w:sz="4" w:space="0" w:color="auto"/>
              <w:left w:val="single" w:sz="4" w:space="0" w:color="auto"/>
              <w:bottom w:val="single" w:sz="4" w:space="0" w:color="auto"/>
              <w:right w:val="single" w:sz="4" w:space="0" w:color="auto"/>
            </w:tcBorders>
          </w:tcPr>
          <w:p w14:paraId="24ECFDD6" w14:textId="77777777" w:rsidR="00BF46E1" w:rsidRPr="0041528A" w:rsidRDefault="00BF46E1" w:rsidP="00195D76">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32D2C7D8" w14:textId="77777777" w:rsidR="00BF46E1" w:rsidRPr="0041528A" w:rsidRDefault="00BF46E1" w:rsidP="00195D76">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5B497FC9" w14:textId="77777777" w:rsidR="00BF46E1" w:rsidRPr="0041528A" w:rsidRDefault="00BF46E1" w:rsidP="00195D76">
            <w:pPr>
              <w:pStyle w:val="TAC"/>
            </w:pPr>
            <w:r w:rsidRPr="0041528A">
              <w:t>EB</w:t>
            </w:r>
          </w:p>
        </w:tc>
        <w:tc>
          <w:tcPr>
            <w:tcW w:w="567" w:type="dxa"/>
            <w:tcBorders>
              <w:top w:val="single" w:sz="4" w:space="0" w:color="auto"/>
              <w:left w:val="single" w:sz="4" w:space="0" w:color="auto"/>
              <w:bottom w:val="single" w:sz="4" w:space="0" w:color="auto"/>
              <w:right w:val="single" w:sz="4" w:space="0" w:color="auto"/>
            </w:tcBorders>
          </w:tcPr>
          <w:p w14:paraId="2DB82573"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C81880B"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604CCA9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D05C0D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0C4408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3ECC3C6"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D1F7460"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AC03A81" w14:textId="77777777" w:rsidR="00BF46E1" w:rsidRPr="0041528A" w:rsidRDefault="00BF46E1" w:rsidP="00195D76">
            <w:pPr>
              <w:pStyle w:val="TAC"/>
            </w:pPr>
          </w:p>
        </w:tc>
      </w:tr>
    </w:tbl>
    <w:p w14:paraId="5989A351" w14:textId="77777777" w:rsidR="00BF46E1" w:rsidRPr="0041528A" w:rsidRDefault="00BF46E1" w:rsidP="00BF46E1"/>
    <w:p w14:paraId="104B4FC4" w14:textId="77777777" w:rsidR="00BF46E1" w:rsidRPr="0041528A" w:rsidRDefault="00BF46E1" w:rsidP="00BF46E1">
      <w:r w:rsidRPr="0041528A">
        <w:t>SMS-PP (SEND SHORT MESSAGE) Message 6.3</w:t>
      </w:r>
    </w:p>
    <w:p w14:paraId="343FD6EA" w14:textId="77777777" w:rsidR="00BF46E1" w:rsidRPr="0041528A" w:rsidRDefault="00BF46E1" w:rsidP="00BF46E1">
      <w:r w:rsidRPr="0041528A">
        <w:t>Logically:</w:t>
      </w:r>
    </w:p>
    <w:p w14:paraId="10249824" w14:textId="77777777" w:rsidR="00BF46E1" w:rsidRPr="0041528A" w:rsidRDefault="00BF46E1" w:rsidP="0041528A">
      <w:pPr>
        <w:pStyle w:val="EW"/>
      </w:pPr>
      <w:r w:rsidRPr="0041528A">
        <w:t>SMS TPDU</w:t>
      </w:r>
    </w:p>
    <w:p w14:paraId="66ED5B57" w14:textId="77777777" w:rsidR="00BF46E1" w:rsidRPr="0041528A" w:rsidRDefault="00BF46E1" w:rsidP="0041528A">
      <w:pPr>
        <w:pStyle w:val="EW"/>
      </w:pPr>
      <w:r w:rsidRPr="0041528A">
        <w:tab/>
        <w:t>TP-MTI</w:t>
      </w:r>
      <w:r w:rsidRPr="0041528A">
        <w:tab/>
        <w:t>SMS-SUBMIT</w:t>
      </w:r>
    </w:p>
    <w:p w14:paraId="3AD616A3" w14:textId="77777777" w:rsidR="00BF46E1" w:rsidRPr="0041528A" w:rsidRDefault="00BF46E1" w:rsidP="0041528A">
      <w:pPr>
        <w:pStyle w:val="EW"/>
      </w:pPr>
      <w:r w:rsidRPr="0041528A">
        <w:tab/>
        <w:t>TP-RD</w:t>
      </w:r>
      <w:r w:rsidRPr="0041528A">
        <w:tab/>
        <w:t>Instruct the SC to accept an SMS-SUBMIT for a SM</w:t>
      </w:r>
    </w:p>
    <w:p w14:paraId="422F329F" w14:textId="77777777" w:rsidR="00BF46E1" w:rsidRPr="0041528A" w:rsidRDefault="00BF46E1" w:rsidP="0041528A">
      <w:pPr>
        <w:pStyle w:val="EW"/>
      </w:pPr>
      <w:r w:rsidRPr="0041528A">
        <w:tab/>
        <w:t>TP-VPF</w:t>
      </w:r>
      <w:r w:rsidRPr="0041528A">
        <w:tab/>
        <w:t>TP-VP field not present</w:t>
      </w:r>
    </w:p>
    <w:p w14:paraId="27B5DB93" w14:textId="77777777" w:rsidR="00BF46E1" w:rsidRPr="0041528A" w:rsidRDefault="00BF46E1" w:rsidP="0041528A">
      <w:pPr>
        <w:pStyle w:val="EW"/>
      </w:pPr>
      <w:r w:rsidRPr="0041528A">
        <w:tab/>
        <w:t>TP-RP</w:t>
      </w:r>
      <w:r w:rsidRPr="0041528A">
        <w:tab/>
        <w:t>TP-Reply-Path is not set in this SMS-SUBMIT</w:t>
      </w:r>
    </w:p>
    <w:p w14:paraId="06B559C4" w14:textId="77777777" w:rsidR="00BF46E1" w:rsidRPr="0041528A" w:rsidRDefault="00BF46E1" w:rsidP="0041528A">
      <w:pPr>
        <w:pStyle w:val="EW"/>
      </w:pPr>
      <w:r w:rsidRPr="0041528A">
        <w:tab/>
        <w:t>TP-UDHI</w:t>
      </w:r>
      <w:r w:rsidRPr="0041528A">
        <w:tab/>
        <w:t>The TP-UD field contains only the short message</w:t>
      </w:r>
    </w:p>
    <w:p w14:paraId="764172FD" w14:textId="77777777" w:rsidR="00BF46E1" w:rsidRPr="0041528A" w:rsidRDefault="00BF46E1" w:rsidP="0041528A">
      <w:pPr>
        <w:pStyle w:val="EW"/>
      </w:pPr>
      <w:r w:rsidRPr="0041528A">
        <w:tab/>
        <w:t>TP-SRR</w:t>
      </w:r>
      <w:r w:rsidRPr="0041528A">
        <w:tab/>
        <w:t>A status report is not requested</w:t>
      </w:r>
    </w:p>
    <w:p w14:paraId="47E55C5B" w14:textId="77777777" w:rsidR="00BF46E1" w:rsidRPr="0041528A" w:rsidRDefault="00BF46E1" w:rsidP="0041528A">
      <w:pPr>
        <w:pStyle w:val="EW"/>
      </w:pPr>
      <w:r w:rsidRPr="0041528A">
        <w:tab/>
        <w:t>TP-MR</w:t>
      </w:r>
      <w:r w:rsidRPr="0041528A">
        <w:tab/>
        <w:t>"03"</w:t>
      </w:r>
    </w:p>
    <w:p w14:paraId="4514E00E" w14:textId="77777777" w:rsidR="00BF46E1" w:rsidRPr="0041528A" w:rsidRDefault="00BF46E1" w:rsidP="0041528A">
      <w:pPr>
        <w:pStyle w:val="EW"/>
      </w:pPr>
      <w:r w:rsidRPr="0041528A">
        <w:tab/>
        <w:t>TP-DA</w:t>
      </w:r>
    </w:p>
    <w:p w14:paraId="4CE4607D" w14:textId="77777777" w:rsidR="00BF46E1" w:rsidRPr="0041528A" w:rsidRDefault="00BF46E1" w:rsidP="0041528A">
      <w:pPr>
        <w:pStyle w:val="EW"/>
      </w:pPr>
      <w:r w:rsidRPr="0041528A">
        <w:tab/>
        <w:t>TON</w:t>
      </w:r>
      <w:r w:rsidRPr="0041528A">
        <w:tab/>
        <w:t>International number</w:t>
      </w:r>
    </w:p>
    <w:p w14:paraId="7056685C" w14:textId="77777777" w:rsidR="00BF46E1" w:rsidRPr="0041528A" w:rsidRDefault="00BF46E1" w:rsidP="0041528A">
      <w:pPr>
        <w:pStyle w:val="EW"/>
      </w:pPr>
      <w:r w:rsidRPr="0041528A">
        <w:tab/>
        <w:t>NPI</w:t>
      </w:r>
      <w:r w:rsidRPr="0041528A">
        <w:tab/>
        <w:t>"ISDN / telephone numbering plan"</w:t>
      </w:r>
    </w:p>
    <w:p w14:paraId="3DEE802B" w14:textId="77777777" w:rsidR="00BF46E1" w:rsidRPr="0041528A" w:rsidRDefault="00BF46E1" w:rsidP="0041528A">
      <w:pPr>
        <w:pStyle w:val="EW"/>
      </w:pPr>
      <w:r w:rsidRPr="0041528A">
        <w:tab/>
        <w:t>Address value</w:t>
      </w:r>
      <w:r w:rsidRPr="0041528A">
        <w:tab/>
        <w:t>"012345678"</w:t>
      </w:r>
    </w:p>
    <w:p w14:paraId="01B7B715" w14:textId="77777777" w:rsidR="00BF46E1" w:rsidRPr="0041528A" w:rsidRDefault="00BF46E1" w:rsidP="0041528A">
      <w:pPr>
        <w:pStyle w:val="EW"/>
      </w:pPr>
      <w:r w:rsidRPr="0041528A">
        <w:tab/>
        <w:t>TP-PID</w:t>
      </w:r>
      <w:r w:rsidRPr="0041528A">
        <w:tab/>
        <w:t>Short message type 0</w:t>
      </w:r>
    </w:p>
    <w:p w14:paraId="7FF762B6" w14:textId="77777777" w:rsidR="00BF46E1" w:rsidRPr="0041528A" w:rsidRDefault="00BF46E1" w:rsidP="0041528A">
      <w:pPr>
        <w:pStyle w:val="EW"/>
      </w:pPr>
      <w:r w:rsidRPr="0041528A">
        <w:tab/>
        <w:t>TP-DCS</w:t>
      </w:r>
    </w:p>
    <w:p w14:paraId="5092E843" w14:textId="77777777" w:rsidR="00BF46E1" w:rsidRPr="0041528A" w:rsidRDefault="00BF46E1" w:rsidP="0041528A">
      <w:pPr>
        <w:pStyle w:val="EW"/>
      </w:pPr>
      <w:r w:rsidRPr="0041528A">
        <w:tab/>
        <w:t>Message coding</w:t>
      </w:r>
      <w:r w:rsidRPr="0041528A">
        <w:tab/>
        <w:t>UCS2 (16-bit data)</w:t>
      </w:r>
    </w:p>
    <w:p w14:paraId="2EE544C2" w14:textId="77777777" w:rsidR="00BF46E1" w:rsidRPr="0041528A" w:rsidRDefault="00BF46E1" w:rsidP="0041528A">
      <w:pPr>
        <w:pStyle w:val="EW"/>
      </w:pPr>
      <w:r w:rsidRPr="0041528A">
        <w:tab/>
        <w:t>Message class</w:t>
      </w:r>
      <w:r w:rsidRPr="0041528A">
        <w:tab/>
        <w:t>class 0</w:t>
      </w:r>
    </w:p>
    <w:p w14:paraId="2C8B87F7" w14:textId="77777777" w:rsidR="00BF46E1" w:rsidRPr="0041528A" w:rsidRDefault="00BF46E1" w:rsidP="0041528A">
      <w:pPr>
        <w:pStyle w:val="EW"/>
      </w:pPr>
      <w:r w:rsidRPr="0041528A">
        <w:tab/>
        <w:t>TP-UDL</w:t>
      </w:r>
      <w:r w:rsidRPr="0041528A">
        <w:tab/>
        <w:t>10</w:t>
      </w:r>
    </w:p>
    <w:p w14:paraId="7FEBDF20" w14:textId="77777777" w:rsidR="00BF46E1" w:rsidRPr="0041528A" w:rsidRDefault="00BF46E1" w:rsidP="0041528A">
      <w:pPr>
        <w:pStyle w:val="EX"/>
      </w:pPr>
      <w:r w:rsidRPr="0041528A">
        <w:tab/>
        <w:t>TP-UD</w:t>
      </w:r>
      <w:r w:rsidRPr="0041528A">
        <w:tab/>
        <w:t>"</w:t>
      </w:r>
      <w:r w:rsidRPr="0041528A">
        <w:rPr>
          <w:rFonts w:ascii="Arial" w:hAnsi="Arial" w:cs="Arial"/>
        </w:rPr>
        <w:t>80</w:t>
      </w:r>
      <w:r w:rsidRPr="0041528A">
        <w:rPr>
          <w:rFonts w:ascii="Yu Gothic" w:eastAsia="Yu Gothic" w:hAnsi="Yu Gothic" w:cs="Yu Gothic"/>
        </w:rPr>
        <w:t>ル</w:t>
      </w:r>
      <w:r w:rsidRPr="0041528A">
        <w:rPr>
          <w:rFonts w:ascii="Arial" w:hAnsi="Arial" w:cs="Arial"/>
        </w:rPr>
        <w:t>3</w:t>
      </w:r>
      <w:r w:rsidRPr="0041528A">
        <w:t>"</w:t>
      </w:r>
    </w:p>
    <w:p w14:paraId="16DBCB02" w14:textId="77777777" w:rsidR="00BF46E1" w:rsidRPr="0041528A" w:rsidRDefault="00BF46E1" w:rsidP="00BF46E1">
      <w:r w:rsidRPr="0041528A">
        <w:t>Coding:</w:t>
      </w:r>
    </w:p>
    <w:p w14:paraId="0907D349"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164BDBC0"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C415CE8" w14:textId="77777777" w:rsidR="00BF46E1" w:rsidRPr="0041528A" w:rsidRDefault="00BF46E1" w:rsidP="00195D76">
            <w:pPr>
              <w:pStyle w:val="TAL"/>
            </w:pPr>
            <w:r w:rsidRPr="0041528A">
              <w:t>Coding</w:t>
            </w:r>
          </w:p>
        </w:tc>
        <w:tc>
          <w:tcPr>
            <w:tcW w:w="567" w:type="dxa"/>
            <w:tcBorders>
              <w:top w:val="single" w:sz="4" w:space="0" w:color="auto"/>
              <w:left w:val="single" w:sz="4" w:space="0" w:color="auto"/>
              <w:bottom w:val="single" w:sz="4" w:space="0" w:color="auto"/>
              <w:right w:val="single" w:sz="4" w:space="0" w:color="auto"/>
            </w:tcBorders>
          </w:tcPr>
          <w:p w14:paraId="4295EB66"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C748DF6"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6E76CB0A"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5E583312"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78AC1DDD"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7E02AFCD"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481F49E0"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736200B2" w14:textId="77777777" w:rsidR="00BF46E1" w:rsidRPr="0041528A" w:rsidRDefault="00BF46E1" w:rsidP="00195D76">
            <w:pPr>
              <w:pStyle w:val="TAC"/>
            </w:pPr>
            <w:r w:rsidRPr="0041528A">
              <w:t>76</w:t>
            </w:r>
          </w:p>
        </w:tc>
        <w:tc>
          <w:tcPr>
            <w:tcW w:w="567" w:type="dxa"/>
            <w:tcBorders>
              <w:top w:val="single" w:sz="4" w:space="0" w:color="auto"/>
              <w:left w:val="single" w:sz="4" w:space="0" w:color="auto"/>
              <w:bottom w:val="single" w:sz="4" w:space="0" w:color="auto"/>
              <w:right w:val="single" w:sz="4" w:space="0" w:color="auto"/>
            </w:tcBorders>
          </w:tcPr>
          <w:p w14:paraId="11C1A334" w14:textId="77777777" w:rsidR="00BF46E1" w:rsidRPr="0041528A" w:rsidRDefault="00BF46E1" w:rsidP="00195D76">
            <w:pPr>
              <w:pStyle w:val="TAC"/>
            </w:pPr>
            <w:r w:rsidRPr="0041528A">
              <w:t>F8</w:t>
            </w:r>
          </w:p>
        </w:tc>
        <w:tc>
          <w:tcPr>
            <w:tcW w:w="567" w:type="dxa"/>
            <w:tcBorders>
              <w:top w:val="single" w:sz="4" w:space="0" w:color="auto"/>
              <w:left w:val="single" w:sz="4" w:space="0" w:color="auto"/>
              <w:bottom w:val="single" w:sz="4" w:space="0" w:color="auto"/>
              <w:right w:val="single" w:sz="4" w:space="0" w:color="auto"/>
            </w:tcBorders>
          </w:tcPr>
          <w:p w14:paraId="4C9EC327"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01B19107"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14157590" w14:textId="77777777" w:rsidR="00BF46E1" w:rsidRPr="0041528A" w:rsidRDefault="00BF46E1" w:rsidP="00195D76">
            <w:pPr>
              <w:pStyle w:val="TAC"/>
            </w:pPr>
            <w:r w:rsidRPr="0041528A">
              <w:t>08</w:t>
            </w:r>
          </w:p>
        </w:tc>
      </w:tr>
      <w:tr w:rsidR="00BF46E1" w:rsidRPr="0041528A" w14:paraId="36596DE1" w14:textId="77777777" w:rsidTr="00195D76">
        <w:trPr>
          <w:jc w:val="center"/>
        </w:trPr>
        <w:tc>
          <w:tcPr>
            <w:tcW w:w="1134" w:type="dxa"/>
            <w:tcBorders>
              <w:top w:val="single" w:sz="4" w:space="0" w:color="auto"/>
              <w:right w:val="single" w:sz="4" w:space="0" w:color="auto"/>
            </w:tcBorders>
          </w:tcPr>
          <w:p w14:paraId="773A1556"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A51741D"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1E0375A" w14:textId="77777777" w:rsidR="00BF46E1" w:rsidRPr="0041528A" w:rsidRDefault="00BF46E1" w:rsidP="00195D76">
            <w:pPr>
              <w:pStyle w:val="TAC"/>
            </w:pPr>
            <w:r w:rsidRPr="0041528A">
              <w:t>38</w:t>
            </w:r>
          </w:p>
        </w:tc>
        <w:tc>
          <w:tcPr>
            <w:tcW w:w="567" w:type="dxa"/>
            <w:tcBorders>
              <w:top w:val="single" w:sz="4" w:space="0" w:color="auto"/>
              <w:left w:val="single" w:sz="4" w:space="0" w:color="auto"/>
              <w:bottom w:val="single" w:sz="4" w:space="0" w:color="auto"/>
              <w:right w:val="single" w:sz="4" w:space="0" w:color="auto"/>
            </w:tcBorders>
          </w:tcPr>
          <w:p w14:paraId="41B86817"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A7DFF83" w14:textId="77777777" w:rsidR="00BF46E1" w:rsidRPr="0041528A" w:rsidRDefault="00BF46E1" w:rsidP="00195D76">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2EC03788" w14:textId="77777777" w:rsidR="00BF46E1" w:rsidRPr="0041528A" w:rsidRDefault="00BF46E1" w:rsidP="00195D76">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1F1F2850" w14:textId="77777777" w:rsidR="00BF46E1" w:rsidRPr="0041528A" w:rsidRDefault="00BF46E1" w:rsidP="00195D76">
            <w:pPr>
              <w:pStyle w:val="TAC"/>
            </w:pPr>
            <w:r w:rsidRPr="0041528A">
              <w:t>EB</w:t>
            </w:r>
          </w:p>
        </w:tc>
        <w:tc>
          <w:tcPr>
            <w:tcW w:w="567" w:type="dxa"/>
            <w:tcBorders>
              <w:top w:val="single" w:sz="4" w:space="0" w:color="auto"/>
              <w:left w:val="single" w:sz="4" w:space="0" w:color="auto"/>
              <w:bottom w:val="single" w:sz="4" w:space="0" w:color="auto"/>
              <w:right w:val="single" w:sz="4" w:space="0" w:color="auto"/>
            </w:tcBorders>
          </w:tcPr>
          <w:p w14:paraId="095A389E"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53AB7AC"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18A53D1E"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6267680"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C9CD4B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799E7AC" w14:textId="77777777" w:rsidR="00BF46E1" w:rsidRPr="0041528A" w:rsidRDefault="00BF46E1" w:rsidP="00195D76">
            <w:pPr>
              <w:pStyle w:val="TAC"/>
            </w:pPr>
          </w:p>
        </w:tc>
      </w:tr>
    </w:tbl>
    <w:p w14:paraId="1FD913A7" w14:textId="77777777" w:rsidR="00BF46E1" w:rsidRPr="0041528A" w:rsidRDefault="00BF46E1" w:rsidP="00BF46E1"/>
    <w:p w14:paraId="65D3A902" w14:textId="77777777" w:rsidR="00BF46E1" w:rsidRPr="0041528A" w:rsidRDefault="00BF46E1" w:rsidP="00BF46E1">
      <w:pPr>
        <w:pStyle w:val="H6"/>
      </w:pPr>
      <w:r w:rsidRPr="0041528A">
        <w:t>27.22.4.10.6.5</w:t>
      </w:r>
      <w:r w:rsidRPr="0041528A">
        <w:tab/>
        <w:t>Test requirement</w:t>
      </w:r>
    </w:p>
    <w:p w14:paraId="0407AC8A" w14:textId="77777777" w:rsidR="00BF46E1" w:rsidRPr="0041528A" w:rsidRDefault="00BF46E1" w:rsidP="00BF46E1">
      <w:r w:rsidRPr="0041528A">
        <w:t>The ME shall operate in the manner defined in expected sequence 6.1.</w:t>
      </w:r>
    </w:p>
    <w:p w14:paraId="3572D272" w14:textId="77777777" w:rsidR="00BF46E1" w:rsidRPr="0041528A" w:rsidRDefault="00BF46E1" w:rsidP="0030384C">
      <w:pPr>
        <w:pStyle w:val="Heading5"/>
      </w:pPr>
      <w:bookmarkStart w:id="7" w:name="_Toc146312972"/>
      <w:r w:rsidRPr="0041528A">
        <w:t>27.22.4.10.7</w:t>
      </w:r>
      <w:r w:rsidRPr="0041528A">
        <w:tab/>
        <w:t>SEND SHORT MESSAGE (IMS)</w:t>
      </w:r>
      <w:bookmarkEnd w:id="7"/>
    </w:p>
    <w:p w14:paraId="11002E9E" w14:textId="77777777" w:rsidR="00BF46E1" w:rsidRPr="0041528A" w:rsidRDefault="00BF46E1" w:rsidP="00BF46E1">
      <w:pPr>
        <w:pStyle w:val="H6"/>
      </w:pPr>
      <w:r w:rsidRPr="0041528A">
        <w:t>27.22.4.10.7.1</w:t>
      </w:r>
      <w:r w:rsidRPr="0041528A">
        <w:tab/>
        <w:t>Definition and applicability</w:t>
      </w:r>
    </w:p>
    <w:p w14:paraId="4F0916A6" w14:textId="77777777" w:rsidR="00BF46E1" w:rsidRPr="0041528A" w:rsidRDefault="00BF46E1" w:rsidP="00BF46E1">
      <w:r w:rsidRPr="0041528A">
        <w:t>See clause 3.2.2.</w:t>
      </w:r>
    </w:p>
    <w:p w14:paraId="2AB6C170" w14:textId="77777777" w:rsidR="00BF46E1" w:rsidRPr="0041528A" w:rsidRDefault="00BF46E1" w:rsidP="00BF46E1">
      <w:r w:rsidRPr="0041528A">
        <w:t>That the UE correctly implemented the role of an SMS-over-IP sender is tested in clause 18.1 of TS 34.229-1 [36].</w:t>
      </w:r>
    </w:p>
    <w:p w14:paraId="4027A514" w14:textId="77777777" w:rsidR="00BF46E1" w:rsidRPr="0041528A" w:rsidRDefault="00BF46E1" w:rsidP="00BF46E1">
      <w:pPr>
        <w:pStyle w:val="H6"/>
      </w:pPr>
      <w:r w:rsidRPr="0041528A">
        <w:t>27.22.4.10.7.2</w:t>
      </w:r>
      <w:r w:rsidRPr="0041528A">
        <w:tab/>
        <w:t>Conformance requirement</w:t>
      </w:r>
    </w:p>
    <w:p w14:paraId="4BF4BD5E" w14:textId="77777777" w:rsidR="00BF46E1" w:rsidRPr="0041528A" w:rsidRDefault="00BF46E1" w:rsidP="00BF46E1">
      <w:r w:rsidRPr="0041528A">
        <w:t>The ME shall support the Proactive UICC: SEND SHORT MESSAGE facility for SMS over IP according to:</w:t>
      </w:r>
    </w:p>
    <w:p w14:paraId="07119578" w14:textId="77777777" w:rsidR="00BF46E1" w:rsidRPr="0041528A" w:rsidRDefault="00BF46E1" w:rsidP="00BF46E1">
      <w:pPr>
        <w:pStyle w:val="B1"/>
      </w:pPr>
      <w:r w:rsidRPr="0041528A">
        <w:t>-</w:t>
      </w:r>
      <w:r w:rsidRPr="0041528A">
        <w:tab/>
        <w:t>TS 31.111 [15] clause 6.1, clause 6.4.10, clause 6.6.9, clause 8.1, clause 8.2, clause 8.6, clause 8.7, clause 8.13, clause 8.31 and clause 5.2.</w:t>
      </w:r>
    </w:p>
    <w:p w14:paraId="489FD9A9" w14:textId="77777777" w:rsidR="00BF46E1" w:rsidRPr="0041528A" w:rsidRDefault="00BF46E1" w:rsidP="00BF46E1">
      <w:pPr>
        <w:pStyle w:val="B1"/>
      </w:pPr>
      <w:r w:rsidRPr="0041528A">
        <w:t>-</w:t>
      </w:r>
      <w:r w:rsidRPr="0041528A">
        <w:tab/>
        <w:t>TS 31.103 [35].</w:t>
      </w:r>
    </w:p>
    <w:p w14:paraId="376E03A8" w14:textId="77777777" w:rsidR="00BF46E1" w:rsidRPr="0041528A" w:rsidRDefault="00BF46E1" w:rsidP="00BF46E1">
      <w:pPr>
        <w:pStyle w:val="B1"/>
      </w:pPr>
      <w:r w:rsidRPr="0041528A">
        <w:t>-</w:t>
      </w:r>
      <w:r w:rsidRPr="0041528A">
        <w:tab/>
        <w:t>TS 34.229-1 [36], Annexes C.2, C.17 and C.18.</w:t>
      </w:r>
    </w:p>
    <w:p w14:paraId="128F2704" w14:textId="77777777" w:rsidR="00BF46E1" w:rsidRPr="0041528A" w:rsidRDefault="00BF46E1" w:rsidP="00BF46E1">
      <w:pPr>
        <w:pStyle w:val="B1"/>
      </w:pPr>
      <w:r w:rsidRPr="0041528A">
        <w:t>-</w:t>
      </w:r>
      <w:r w:rsidRPr="0041528A">
        <w:tab/>
        <w:t>TS 24.341 [37], clause 5.3.1.</w:t>
      </w:r>
    </w:p>
    <w:p w14:paraId="18D875E9" w14:textId="77777777" w:rsidR="00BF46E1" w:rsidRPr="0041528A" w:rsidRDefault="00BF46E1" w:rsidP="00BF46E1">
      <w:pPr>
        <w:pStyle w:val="H6"/>
      </w:pPr>
      <w:r w:rsidRPr="0041528A">
        <w:t>27.22.4.10.7.3</w:t>
      </w:r>
      <w:r w:rsidRPr="0041528A">
        <w:tab/>
        <w:t>Test purpose</w:t>
      </w:r>
    </w:p>
    <w:p w14:paraId="43301AA0" w14:textId="77777777" w:rsidR="00BF46E1" w:rsidRPr="0041528A" w:rsidRDefault="00BF46E1" w:rsidP="00BF46E1">
      <w:pPr>
        <w:pStyle w:val="B1"/>
      </w:pPr>
      <w:r w:rsidRPr="0041528A">
        <w:t>1)</w:t>
      </w:r>
      <w:r w:rsidRPr="0041528A">
        <w:tab/>
        <w:t>To verify that the ME correctly formats and sends a short message via IMS to the E-USS/USS as indicated in the SEND SHORT MESSAGE proactive UICC command, and returns a TERMINAL RESPONSE command to the UICC indicating the status of the transmission of the Short Message.</w:t>
      </w:r>
    </w:p>
    <w:p w14:paraId="277A41B2" w14:textId="77777777" w:rsidR="00BF46E1" w:rsidRPr="0041528A" w:rsidRDefault="00BF46E1" w:rsidP="00BF46E1">
      <w:pPr>
        <w:pStyle w:val="B1"/>
      </w:pPr>
      <w:r w:rsidRPr="0041528A">
        <w:t>2)</w:t>
      </w:r>
      <w:r w:rsidRPr="0041528A">
        <w:tab/>
        <w:t>To verify that the ME uses the default service address as indicated in EF SMSP if no service center address is available in the Send Short Message command.</w:t>
      </w:r>
    </w:p>
    <w:p w14:paraId="18370DC7" w14:textId="77777777" w:rsidR="00BF46E1" w:rsidRPr="0041528A" w:rsidRDefault="00BF46E1" w:rsidP="00BF46E1">
      <w:pPr>
        <w:pStyle w:val="B1"/>
      </w:pPr>
      <w:r w:rsidRPr="0041528A">
        <w:t>3)</w:t>
      </w:r>
      <w:r w:rsidRPr="0041528A">
        <w:tab/>
        <w:t>To verify that a device of  Class ND does not reject the Send Short Message command if the proactive Send Short Message command contains an alpha identifier.</w:t>
      </w:r>
    </w:p>
    <w:p w14:paraId="1318430B" w14:textId="77777777" w:rsidR="00BF46E1" w:rsidRPr="0041528A" w:rsidRDefault="00BF46E1" w:rsidP="00BF46E1">
      <w:pPr>
        <w:pStyle w:val="H6"/>
      </w:pPr>
      <w:r w:rsidRPr="0041528A">
        <w:t>27.22.4.10.7.4</w:t>
      </w:r>
      <w:r w:rsidRPr="0041528A">
        <w:tab/>
        <w:t>Method of test</w:t>
      </w:r>
    </w:p>
    <w:p w14:paraId="24D0B5DE" w14:textId="77777777" w:rsidR="00BF46E1" w:rsidRPr="0041528A" w:rsidRDefault="00BF46E1" w:rsidP="00BF46E1">
      <w:pPr>
        <w:pStyle w:val="H6"/>
      </w:pPr>
      <w:r w:rsidRPr="0041528A">
        <w:t>27.22.4.10.7.4.1</w:t>
      </w:r>
      <w:r w:rsidRPr="0041528A">
        <w:tab/>
        <w:t>Initial conditions</w:t>
      </w:r>
    </w:p>
    <w:p w14:paraId="75DDDA50" w14:textId="77777777" w:rsidR="00BF46E1" w:rsidRPr="0041528A" w:rsidRDefault="00BF46E1" w:rsidP="00BF46E1">
      <w:r w:rsidRPr="0041528A">
        <w:t>The ME is connected to the USIM Simulator. The elementary files are coded as defined for the E-UTRAN/EPC ISIM-UICC in clause 27.22.2C.</w:t>
      </w:r>
    </w:p>
    <w:p w14:paraId="5B0D3901" w14:textId="77777777" w:rsidR="00BF46E1" w:rsidRPr="0041528A" w:rsidRDefault="00BF46E1" w:rsidP="00BF46E1">
      <w:r w:rsidRPr="0041528A">
        <w:t>For sequence 7.1 the ME is additionally connected to the E-USS.</w:t>
      </w:r>
    </w:p>
    <w:p w14:paraId="2550C4A4" w14:textId="77777777" w:rsidR="00BF46E1" w:rsidRPr="0041528A" w:rsidRDefault="00BF46E1" w:rsidP="00BF46E1">
      <w:r w:rsidRPr="0041528A">
        <w:t>For sequence 7.2 the ME is additionally connected to the USS.</w:t>
      </w:r>
    </w:p>
    <w:p w14:paraId="269482EC" w14:textId="77777777" w:rsidR="00BF46E1" w:rsidRPr="0041528A" w:rsidRDefault="00BF46E1" w:rsidP="00BF46E1">
      <w:pPr>
        <w:pStyle w:val="H6"/>
      </w:pPr>
      <w:r w:rsidRPr="0041528A">
        <w:t>27.22.4.10.7.4.2</w:t>
      </w:r>
      <w:r w:rsidRPr="0041528A">
        <w:tab/>
        <w:t>Procedure</w:t>
      </w:r>
    </w:p>
    <w:p w14:paraId="2A6F6C2E" w14:textId="77777777" w:rsidR="00BF46E1" w:rsidRPr="0041528A" w:rsidRDefault="00BF46E1" w:rsidP="00BF46E1">
      <w:pPr>
        <w:pStyle w:val="TH"/>
        <w:jc w:val="left"/>
      </w:pPr>
      <w:r w:rsidRPr="0041528A">
        <w:t>Expected Sequence 7.1 (SEND SHORT MESSAGE, SMS-over-IP, E-UTRAN)</w:t>
      </w:r>
    </w:p>
    <w:p w14:paraId="0F95EF64" w14:textId="77777777" w:rsidR="00BF46E1" w:rsidRPr="0041528A" w:rsidRDefault="00BF46E1" w:rsidP="00BF46E1">
      <w:r w:rsidRPr="0041528A">
        <w:t>Perform the "IMS related procedure 1" and continue with "Generic Test Procedure 1 (SEND SHORT MESSAGE)" as defined in this clause as "Expected Sequence 7.1" with the following parameters:</w:t>
      </w:r>
    </w:p>
    <w:p w14:paraId="060D782B" w14:textId="77777777" w:rsidR="00BF46E1" w:rsidRPr="0041528A" w:rsidRDefault="00BF46E1" w:rsidP="00BF46E1">
      <w:pPr>
        <w:pStyle w:val="B1"/>
      </w:pPr>
      <w:r w:rsidRPr="0041528A">
        <w:t>-</w:t>
      </w:r>
      <w:r w:rsidRPr="0041528A">
        <w:tab/>
        <w:t>Used Network Simulator (NWS): E-USS</w:t>
      </w:r>
    </w:p>
    <w:p w14:paraId="4DC7BCDF" w14:textId="77777777" w:rsidR="00BF46E1" w:rsidRPr="0041528A" w:rsidRDefault="00BF46E1" w:rsidP="00BF46E1">
      <w:pPr>
        <w:pStyle w:val="B1"/>
      </w:pPr>
      <w:r w:rsidRPr="0041528A">
        <w:t>-</w:t>
      </w:r>
      <w:r w:rsidRPr="0041528A">
        <w:tab/>
        <w:t>SMS-over-IP is used to send and receive short messages</w:t>
      </w:r>
    </w:p>
    <w:p w14:paraId="02A59A25" w14:textId="77777777" w:rsidR="00BF46E1" w:rsidRPr="0041528A" w:rsidRDefault="00BF46E1" w:rsidP="00BF46E1">
      <w:pPr>
        <w:pStyle w:val="B1"/>
      </w:pPr>
      <w:r w:rsidRPr="0041528A">
        <w:t>-</w:t>
      </w:r>
      <w:r w:rsidRPr="0041528A">
        <w:tab/>
        <w:t>ME supports eFDD or eTDD and SMS-over-IP</w:t>
      </w:r>
    </w:p>
    <w:p w14:paraId="26173CD5" w14:textId="77777777" w:rsidR="00BF46E1" w:rsidRPr="0041528A" w:rsidRDefault="00BF46E1" w:rsidP="00BF46E1">
      <w:pPr>
        <w:pStyle w:val="TH"/>
        <w:ind w:firstLine="284"/>
        <w:jc w:val="left"/>
      </w:pPr>
    </w:p>
    <w:p w14:paraId="6485847B" w14:textId="77777777" w:rsidR="00BF46E1" w:rsidRPr="0041528A" w:rsidRDefault="00BF46E1" w:rsidP="00BF46E1">
      <w:pPr>
        <w:pStyle w:val="TH"/>
        <w:jc w:val="left"/>
      </w:pPr>
      <w:r w:rsidRPr="0041528A">
        <w:t>Expected Sequence 7.2 (SEND SHORT MESSAGE, SMS-over-IP, UTRAN)</w:t>
      </w:r>
    </w:p>
    <w:p w14:paraId="71385000" w14:textId="77777777" w:rsidR="00BF46E1" w:rsidRPr="0041528A" w:rsidRDefault="00BF46E1" w:rsidP="00BF46E1">
      <w:r w:rsidRPr="0041528A">
        <w:t>Perform the "IMS related procedure 1" and continue with "Generic Test Procedure 1 (SEND SHORT MESSAGE)" as defined in this clause as "Expected Sequence 7.2" with the following parameters:</w:t>
      </w:r>
    </w:p>
    <w:p w14:paraId="186210BB" w14:textId="77777777" w:rsidR="00BF46E1" w:rsidRPr="0041528A" w:rsidRDefault="00BF46E1" w:rsidP="00AC5A70">
      <w:pPr>
        <w:numPr>
          <w:ilvl w:val="0"/>
          <w:numId w:val="5"/>
        </w:numPr>
        <w:overflowPunct w:val="0"/>
        <w:autoSpaceDE w:val="0"/>
        <w:autoSpaceDN w:val="0"/>
        <w:adjustRightInd w:val="0"/>
        <w:textAlignment w:val="baseline"/>
      </w:pPr>
      <w:bookmarkStart w:id="8" w:name="MCCQCTEMPBM_00000030"/>
      <w:r w:rsidRPr="0041528A">
        <w:t>Used Network Simulator (NWS): USS  (UMTS System Simulator only)</w:t>
      </w:r>
    </w:p>
    <w:p w14:paraId="05288BD0" w14:textId="77777777" w:rsidR="00BF46E1" w:rsidRPr="0041528A" w:rsidRDefault="00BF46E1" w:rsidP="00AC5A70">
      <w:pPr>
        <w:numPr>
          <w:ilvl w:val="0"/>
          <w:numId w:val="5"/>
        </w:numPr>
        <w:overflowPunct w:val="0"/>
        <w:autoSpaceDE w:val="0"/>
        <w:autoSpaceDN w:val="0"/>
        <w:adjustRightInd w:val="0"/>
        <w:textAlignment w:val="baseline"/>
      </w:pPr>
      <w:bookmarkStart w:id="9" w:name="MCCQCTEMPBM_00000031"/>
      <w:bookmarkEnd w:id="8"/>
      <w:r w:rsidRPr="0041528A">
        <w:t>SMS-over-IP is used to send and receive short messages</w:t>
      </w:r>
    </w:p>
    <w:p w14:paraId="7F884EAD" w14:textId="77777777" w:rsidR="00BF46E1" w:rsidRPr="0041528A" w:rsidRDefault="00BF46E1" w:rsidP="00AC5A70">
      <w:pPr>
        <w:numPr>
          <w:ilvl w:val="0"/>
          <w:numId w:val="5"/>
        </w:numPr>
        <w:overflowPunct w:val="0"/>
        <w:autoSpaceDE w:val="0"/>
        <w:autoSpaceDN w:val="0"/>
        <w:adjustRightInd w:val="0"/>
        <w:textAlignment w:val="baseline"/>
      </w:pPr>
      <w:bookmarkStart w:id="10" w:name="MCCQCTEMPBM_00000032"/>
      <w:bookmarkEnd w:id="9"/>
      <w:r w:rsidRPr="0041528A">
        <w:t>ME supports UTRAN and SMS-over-IP</w:t>
      </w:r>
    </w:p>
    <w:bookmarkEnd w:id="10"/>
    <w:p w14:paraId="2B3F31D1" w14:textId="77777777" w:rsidR="00BF46E1" w:rsidRPr="0041528A" w:rsidRDefault="00BF46E1" w:rsidP="00BF46E1"/>
    <w:p w14:paraId="3266F937" w14:textId="77777777" w:rsidR="00BF46E1" w:rsidRPr="0041528A" w:rsidRDefault="00BF46E1" w:rsidP="00BF46E1">
      <w:pPr>
        <w:pStyle w:val="TH"/>
      </w:pPr>
      <w:r w:rsidRPr="0041528A">
        <w:t>IMS related procedure 1:</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310383A4" w14:textId="77777777" w:rsidTr="00195D76">
        <w:trPr>
          <w:jc w:val="center"/>
        </w:trPr>
        <w:tc>
          <w:tcPr>
            <w:tcW w:w="737" w:type="dxa"/>
            <w:tcBorders>
              <w:top w:val="single" w:sz="4" w:space="0" w:color="auto"/>
              <w:left w:val="single" w:sz="6" w:space="0" w:color="auto"/>
              <w:bottom w:val="single" w:sz="4" w:space="0" w:color="auto"/>
              <w:right w:val="single" w:sz="6" w:space="0" w:color="auto"/>
            </w:tcBorders>
          </w:tcPr>
          <w:p w14:paraId="3373881A" w14:textId="77777777" w:rsidR="00BF46E1" w:rsidRPr="0041528A" w:rsidRDefault="00BF46E1" w:rsidP="00195D76">
            <w:pPr>
              <w:pStyle w:val="TAH"/>
            </w:pPr>
            <w:r w:rsidRPr="0041528A">
              <w:t>Step</w:t>
            </w:r>
          </w:p>
        </w:tc>
        <w:tc>
          <w:tcPr>
            <w:tcW w:w="1232" w:type="dxa"/>
            <w:tcBorders>
              <w:top w:val="single" w:sz="4" w:space="0" w:color="auto"/>
              <w:left w:val="single" w:sz="6" w:space="0" w:color="auto"/>
              <w:bottom w:val="single" w:sz="4" w:space="0" w:color="auto"/>
              <w:right w:val="single" w:sz="6" w:space="0" w:color="auto"/>
            </w:tcBorders>
          </w:tcPr>
          <w:p w14:paraId="72390E1B" w14:textId="77777777" w:rsidR="00BF46E1" w:rsidRPr="0041528A" w:rsidRDefault="00BF46E1" w:rsidP="00195D76">
            <w:pPr>
              <w:pStyle w:val="TAH"/>
            </w:pPr>
            <w:r w:rsidRPr="0041528A">
              <w:t>Direction</w:t>
            </w:r>
          </w:p>
        </w:tc>
        <w:tc>
          <w:tcPr>
            <w:tcW w:w="2892" w:type="dxa"/>
            <w:tcBorders>
              <w:top w:val="single" w:sz="4" w:space="0" w:color="auto"/>
              <w:left w:val="single" w:sz="6" w:space="0" w:color="auto"/>
              <w:bottom w:val="single" w:sz="4" w:space="0" w:color="auto"/>
              <w:right w:val="single" w:sz="6" w:space="0" w:color="auto"/>
            </w:tcBorders>
          </w:tcPr>
          <w:p w14:paraId="11DF18A6" w14:textId="77777777" w:rsidR="00BF46E1" w:rsidRPr="0041528A" w:rsidRDefault="00BF46E1" w:rsidP="00195D76">
            <w:pPr>
              <w:pStyle w:val="TAH"/>
            </w:pPr>
            <w:r w:rsidRPr="0041528A">
              <w:t>MESSAGE / Action</w:t>
            </w:r>
          </w:p>
        </w:tc>
        <w:tc>
          <w:tcPr>
            <w:tcW w:w="3776" w:type="dxa"/>
            <w:tcBorders>
              <w:top w:val="single" w:sz="4" w:space="0" w:color="auto"/>
              <w:left w:val="single" w:sz="6" w:space="0" w:color="auto"/>
              <w:bottom w:val="single" w:sz="4" w:space="0" w:color="auto"/>
              <w:right w:val="single" w:sz="6" w:space="0" w:color="auto"/>
            </w:tcBorders>
          </w:tcPr>
          <w:p w14:paraId="36C14F14" w14:textId="77777777" w:rsidR="00BF46E1" w:rsidRPr="0041528A" w:rsidRDefault="00BF46E1" w:rsidP="00195D76">
            <w:pPr>
              <w:pStyle w:val="TAH"/>
            </w:pPr>
            <w:r w:rsidRPr="0041528A">
              <w:t>Comments</w:t>
            </w:r>
          </w:p>
        </w:tc>
      </w:tr>
      <w:tr w:rsidR="00BF46E1" w:rsidRPr="0041528A" w14:paraId="78BEF592" w14:textId="77777777" w:rsidTr="00195D76">
        <w:trPr>
          <w:jc w:val="center"/>
        </w:trPr>
        <w:tc>
          <w:tcPr>
            <w:tcW w:w="737" w:type="dxa"/>
            <w:tcBorders>
              <w:top w:val="single" w:sz="4" w:space="0" w:color="auto"/>
              <w:left w:val="single" w:sz="4" w:space="0" w:color="auto"/>
              <w:bottom w:val="single" w:sz="4" w:space="0" w:color="auto"/>
              <w:right w:val="single" w:sz="4" w:space="0" w:color="auto"/>
            </w:tcBorders>
          </w:tcPr>
          <w:p w14:paraId="6EDDE817" w14:textId="77777777" w:rsidR="00BF46E1" w:rsidRPr="0041528A" w:rsidRDefault="00BF46E1" w:rsidP="00195D76">
            <w:pPr>
              <w:pStyle w:val="TAC"/>
            </w:pPr>
            <w:r w:rsidRPr="0041528A">
              <w:t>1</w:t>
            </w:r>
          </w:p>
        </w:tc>
        <w:tc>
          <w:tcPr>
            <w:tcW w:w="1232" w:type="dxa"/>
            <w:tcBorders>
              <w:top w:val="single" w:sz="4" w:space="0" w:color="auto"/>
              <w:left w:val="single" w:sz="4" w:space="0" w:color="auto"/>
              <w:bottom w:val="single" w:sz="4" w:space="0" w:color="auto"/>
              <w:right w:val="single" w:sz="4" w:space="0" w:color="auto"/>
            </w:tcBorders>
          </w:tcPr>
          <w:p w14:paraId="521DBF6D"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top w:val="single" w:sz="4" w:space="0" w:color="auto"/>
              <w:left w:val="single" w:sz="4" w:space="0" w:color="auto"/>
              <w:bottom w:val="single" w:sz="4" w:space="0" w:color="auto"/>
              <w:right w:val="single" w:sz="4" w:space="0" w:color="auto"/>
            </w:tcBorders>
          </w:tcPr>
          <w:p w14:paraId="5A45A937" w14:textId="77777777" w:rsidR="00BF46E1" w:rsidRPr="0041528A" w:rsidRDefault="00BF46E1" w:rsidP="00195D76">
            <w:pPr>
              <w:pStyle w:val="TAL"/>
            </w:pPr>
            <w:r w:rsidRPr="0041528A">
              <w:t>The ME is switched on</w:t>
            </w:r>
          </w:p>
        </w:tc>
        <w:tc>
          <w:tcPr>
            <w:tcW w:w="3776" w:type="dxa"/>
            <w:tcBorders>
              <w:top w:val="single" w:sz="4" w:space="0" w:color="auto"/>
              <w:left w:val="single" w:sz="4" w:space="0" w:color="auto"/>
              <w:bottom w:val="single" w:sz="4" w:space="0" w:color="auto"/>
              <w:right w:val="single" w:sz="4" w:space="0" w:color="auto"/>
            </w:tcBorders>
          </w:tcPr>
          <w:p w14:paraId="3D797D0B" w14:textId="77777777" w:rsidR="00BF46E1" w:rsidRPr="0041528A" w:rsidRDefault="00BF46E1" w:rsidP="00195D76">
            <w:pPr>
              <w:pStyle w:val="TAL"/>
            </w:pPr>
            <w:r w:rsidRPr="0041528A">
              <w:t>ME will perform Profle Download, USIM and ISIM initialisation</w:t>
            </w:r>
          </w:p>
        </w:tc>
      </w:tr>
      <w:tr w:rsidR="00BF46E1" w:rsidRPr="0041528A" w14:paraId="50DF421E" w14:textId="77777777" w:rsidTr="00195D76">
        <w:trPr>
          <w:jc w:val="center"/>
        </w:trPr>
        <w:tc>
          <w:tcPr>
            <w:tcW w:w="737" w:type="dxa"/>
            <w:tcBorders>
              <w:top w:val="single" w:sz="4" w:space="0" w:color="auto"/>
              <w:left w:val="single" w:sz="4" w:space="0" w:color="auto"/>
              <w:bottom w:val="single" w:sz="4" w:space="0" w:color="auto"/>
              <w:right w:val="single" w:sz="4" w:space="0" w:color="auto"/>
            </w:tcBorders>
          </w:tcPr>
          <w:p w14:paraId="50DFD56E" w14:textId="77777777" w:rsidR="00BF46E1" w:rsidRPr="0041528A" w:rsidRDefault="00BF46E1" w:rsidP="00195D76">
            <w:pPr>
              <w:pStyle w:val="TAC"/>
            </w:pPr>
            <w:r w:rsidRPr="0041528A">
              <w:t>2</w:t>
            </w:r>
          </w:p>
        </w:tc>
        <w:tc>
          <w:tcPr>
            <w:tcW w:w="1232" w:type="dxa"/>
            <w:tcBorders>
              <w:top w:val="single" w:sz="4" w:space="0" w:color="auto"/>
              <w:left w:val="single" w:sz="4" w:space="0" w:color="auto"/>
              <w:bottom w:val="single" w:sz="4" w:space="0" w:color="auto"/>
              <w:right w:val="single" w:sz="4" w:space="0" w:color="auto"/>
            </w:tcBorders>
          </w:tcPr>
          <w:p w14:paraId="360BAC50" w14:textId="77777777" w:rsidR="00BF46E1" w:rsidRPr="0041528A" w:rsidRDefault="00BF46E1" w:rsidP="00195D76">
            <w:pPr>
              <w:pStyle w:val="TAC"/>
            </w:pPr>
            <w:r w:rsidRPr="0041528A">
              <w:t xml:space="preserve">ME </w:t>
            </w:r>
            <w:r w:rsidRPr="0041528A">
              <w:sym w:font="Symbol" w:char="F0AE"/>
            </w:r>
            <w:r w:rsidRPr="0041528A">
              <w:t xml:space="preserve"> NWS</w:t>
            </w:r>
          </w:p>
        </w:tc>
        <w:tc>
          <w:tcPr>
            <w:tcW w:w="2892" w:type="dxa"/>
            <w:tcBorders>
              <w:top w:val="single" w:sz="4" w:space="0" w:color="auto"/>
              <w:left w:val="single" w:sz="4" w:space="0" w:color="auto"/>
              <w:bottom w:val="single" w:sz="4" w:space="0" w:color="auto"/>
              <w:right w:val="single" w:sz="4" w:space="0" w:color="auto"/>
            </w:tcBorders>
          </w:tcPr>
          <w:p w14:paraId="78DE3A3F" w14:textId="77777777" w:rsidR="00BF46E1" w:rsidRPr="0041528A" w:rsidRDefault="00BF46E1" w:rsidP="00195D76">
            <w:pPr>
              <w:pStyle w:val="TAL"/>
            </w:pPr>
            <w:r w:rsidRPr="0041528A">
              <w:t xml:space="preserve">ME </w:t>
            </w:r>
            <w:r w:rsidRPr="0041528A">
              <w:rPr>
                <w:snapToGrid w:val="0"/>
              </w:rPr>
              <w:t>activates the required bearer, discoveres P-CSCF and registers with the values from the ISIM to IMS services</w:t>
            </w:r>
          </w:p>
          <w:p w14:paraId="006D8424" w14:textId="77777777" w:rsidR="00BF46E1" w:rsidRPr="0041528A" w:rsidRDefault="00BF46E1" w:rsidP="00195D76">
            <w:pPr>
              <w:pStyle w:val="TAL"/>
            </w:pPr>
          </w:p>
        </w:tc>
        <w:tc>
          <w:tcPr>
            <w:tcW w:w="3776" w:type="dxa"/>
            <w:tcBorders>
              <w:top w:val="single" w:sz="4" w:space="0" w:color="auto"/>
              <w:left w:val="single" w:sz="4" w:space="0" w:color="auto"/>
              <w:bottom w:val="single" w:sz="4" w:space="0" w:color="auto"/>
              <w:right w:val="single" w:sz="4" w:space="0" w:color="auto"/>
            </w:tcBorders>
          </w:tcPr>
          <w:p w14:paraId="0473194C" w14:textId="77777777" w:rsidR="00BF46E1" w:rsidRPr="0041528A" w:rsidRDefault="00BF46E1" w:rsidP="00195D76">
            <w:pPr>
              <w:pStyle w:val="TAL"/>
            </w:pPr>
            <w:r w:rsidRPr="0041528A">
              <w:t>For E-UTRAN:</w:t>
            </w:r>
          </w:p>
          <w:p w14:paraId="4E9E1F46" w14:textId="77777777" w:rsidR="00BF46E1" w:rsidRPr="0041528A" w:rsidRDefault="00BF46E1" w:rsidP="00195D76">
            <w:pPr>
              <w:pStyle w:val="TAL"/>
            </w:pPr>
            <w:r w:rsidRPr="0041528A">
              <w:rPr>
                <w:snapToGrid w:val="0"/>
              </w:rPr>
              <w:t>The EPS bearer context</w:t>
            </w:r>
            <w:r w:rsidRPr="0041528A">
              <w:t xml:space="preserve"> activation according to the procedures defined in TS 34.229-1 [36], Annex C.2 and C.18 is performed</w:t>
            </w:r>
          </w:p>
          <w:p w14:paraId="23229B47" w14:textId="77777777" w:rsidR="00BF46E1" w:rsidRPr="0041528A" w:rsidRDefault="00BF46E1" w:rsidP="00195D76">
            <w:pPr>
              <w:pStyle w:val="TAL"/>
            </w:pPr>
          </w:p>
          <w:p w14:paraId="01ABBB07" w14:textId="77777777" w:rsidR="00BF46E1" w:rsidRPr="0041528A" w:rsidRDefault="00BF46E1" w:rsidP="00195D76">
            <w:pPr>
              <w:pStyle w:val="TAL"/>
            </w:pPr>
            <w:r w:rsidRPr="0041528A">
              <w:t>For UTRAN:</w:t>
            </w:r>
          </w:p>
          <w:p w14:paraId="3432B2EB" w14:textId="77777777" w:rsidR="00BF46E1" w:rsidRPr="0041528A" w:rsidRDefault="00BF46E1" w:rsidP="00195D76">
            <w:pPr>
              <w:pStyle w:val="TAL"/>
            </w:pPr>
            <w:r w:rsidRPr="0041528A">
              <w:rPr>
                <w:snapToGrid w:val="0"/>
              </w:rPr>
              <w:t>For SMS-over-IP a PDP context</w:t>
            </w:r>
            <w:r w:rsidRPr="0041528A">
              <w:t xml:space="preserve"> activation according to the procedures defined in TS 34.229-1 [36], Annex C.2 and C.17 is performed.</w:t>
            </w:r>
          </w:p>
          <w:p w14:paraId="18069DC5" w14:textId="77777777" w:rsidR="00BF46E1" w:rsidRPr="0041528A" w:rsidRDefault="00BF46E1" w:rsidP="00195D76">
            <w:pPr>
              <w:pStyle w:val="TAL"/>
            </w:pPr>
          </w:p>
        </w:tc>
      </w:tr>
      <w:tr w:rsidR="00BF46E1" w:rsidRPr="0041528A" w14:paraId="276C7019" w14:textId="77777777" w:rsidTr="00195D76">
        <w:trPr>
          <w:jc w:val="center"/>
        </w:trPr>
        <w:tc>
          <w:tcPr>
            <w:tcW w:w="737" w:type="dxa"/>
            <w:tcBorders>
              <w:top w:val="single" w:sz="4" w:space="0" w:color="auto"/>
              <w:left w:val="single" w:sz="4" w:space="0" w:color="auto"/>
              <w:bottom w:val="single" w:sz="4" w:space="0" w:color="auto"/>
              <w:right w:val="single" w:sz="4" w:space="0" w:color="auto"/>
            </w:tcBorders>
          </w:tcPr>
          <w:p w14:paraId="1FF8518A" w14:textId="77777777" w:rsidR="00BF46E1" w:rsidRPr="0041528A" w:rsidRDefault="00BF46E1" w:rsidP="00195D76">
            <w:pPr>
              <w:pStyle w:val="TAC"/>
            </w:pPr>
            <w:r w:rsidRPr="0041528A">
              <w:t>3</w:t>
            </w:r>
          </w:p>
        </w:tc>
        <w:tc>
          <w:tcPr>
            <w:tcW w:w="1232" w:type="dxa"/>
            <w:tcBorders>
              <w:top w:val="single" w:sz="4" w:space="0" w:color="auto"/>
              <w:left w:val="single" w:sz="4" w:space="0" w:color="auto"/>
              <w:bottom w:val="single" w:sz="4" w:space="0" w:color="auto"/>
              <w:right w:val="single" w:sz="4" w:space="0" w:color="auto"/>
            </w:tcBorders>
          </w:tcPr>
          <w:p w14:paraId="145CF067" w14:textId="77777777" w:rsidR="00BF46E1" w:rsidRPr="0041528A" w:rsidRDefault="00BF46E1" w:rsidP="00195D76">
            <w:pPr>
              <w:pStyle w:val="TAC"/>
            </w:pPr>
          </w:p>
        </w:tc>
        <w:tc>
          <w:tcPr>
            <w:tcW w:w="2892" w:type="dxa"/>
            <w:tcBorders>
              <w:top w:val="single" w:sz="4" w:space="0" w:color="auto"/>
              <w:left w:val="single" w:sz="4" w:space="0" w:color="auto"/>
              <w:bottom w:val="single" w:sz="4" w:space="0" w:color="auto"/>
              <w:right w:val="single" w:sz="4" w:space="0" w:color="auto"/>
            </w:tcBorders>
          </w:tcPr>
          <w:p w14:paraId="4C7F6E04" w14:textId="77777777" w:rsidR="00BF46E1" w:rsidRPr="0041528A" w:rsidRDefault="00BF46E1" w:rsidP="00195D76">
            <w:pPr>
              <w:pStyle w:val="TAL"/>
            </w:pPr>
            <w:r w:rsidRPr="0041528A">
              <w:t>CONTINUE WITH STEP 4 Generic Test Procedure 1 (SEND SHORT MESSAGE)</w:t>
            </w:r>
          </w:p>
        </w:tc>
        <w:tc>
          <w:tcPr>
            <w:tcW w:w="3776" w:type="dxa"/>
            <w:tcBorders>
              <w:top w:val="single" w:sz="4" w:space="0" w:color="auto"/>
              <w:left w:val="single" w:sz="4" w:space="0" w:color="auto"/>
              <w:bottom w:val="single" w:sz="4" w:space="0" w:color="auto"/>
              <w:right w:val="single" w:sz="4" w:space="0" w:color="auto"/>
            </w:tcBorders>
          </w:tcPr>
          <w:p w14:paraId="4FAC7E0C" w14:textId="77777777" w:rsidR="00BF46E1" w:rsidRPr="0041528A" w:rsidRDefault="00BF46E1" w:rsidP="00195D76">
            <w:pPr>
              <w:pStyle w:val="TAL"/>
            </w:pPr>
          </w:p>
        </w:tc>
      </w:tr>
    </w:tbl>
    <w:p w14:paraId="06152B7A" w14:textId="77777777" w:rsidR="00BF46E1" w:rsidRPr="0041528A" w:rsidRDefault="00BF46E1" w:rsidP="00BF46E1">
      <w:pPr>
        <w:pStyle w:val="TH"/>
      </w:pPr>
    </w:p>
    <w:p w14:paraId="7531AA3A" w14:textId="77777777" w:rsidR="00BF46E1" w:rsidRPr="0041528A" w:rsidRDefault="00BF46E1" w:rsidP="00BF46E1"/>
    <w:p w14:paraId="0D5C7B25" w14:textId="77777777" w:rsidR="00BF46E1" w:rsidRPr="0041528A" w:rsidRDefault="00BF46E1" w:rsidP="00BF46E1">
      <w:pPr>
        <w:pStyle w:val="TH"/>
      </w:pPr>
      <w:r w:rsidRPr="0041528A">
        <w:t>Generic Test Procedure 1 (SEND SHORT MESSAGE)</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001"/>
      </w:tblGrid>
      <w:tr w:rsidR="00BF46E1" w:rsidRPr="0041528A" w14:paraId="721F85FC" w14:textId="77777777" w:rsidTr="00195D76">
        <w:trPr>
          <w:cantSplit/>
          <w:jc w:val="center"/>
        </w:trPr>
        <w:tc>
          <w:tcPr>
            <w:tcW w:w="737" w:type="dxa"/>
            <w:tcBorders>
              <w:top w:val="single" w:sz="6" w:space="0" w:color="auto"/>
              <w:left w:val="single" w:sz="6" w:space="0" w:color="auto"/>
              <w:bottom w:val="single" w:sz="4" w:space="0" w:color="auto"/>
              <w:right w:val="single" w:sz="6" w:space="0" w:color="auto"/>
            </w:tcBorders>
          </w:tcPr>
          <w:p w14:paraId="2FECE886" w14:textId="77777777" w:rsidR="00BF46E1" w:rsidRPr="0041528A" w:rsidRDefault="00BF46E1" w:rsidP="00195D76">
            <w:pPr>
              <w:pStyle w:val="TAH"/>
            </w:pPr>
            <w:r w:rsidRPr="0041528A">
              <w:t>Step</w:t>
            </w:r>
          </w:p>
        </w:tc>
        <w:tc>
          <w:tcPr>
            <w:tcW w:w="1232" w:type="dxa"/>
            <w:tcBorders>
              <w:top w:val="single" w:sz="6" w:space="0" w:color="auto"/>
              <w:left w:val="single" w:sz="6" w:space="0" w:color="auto"/>
              <w:bottom w:val="single" w:sz="4" w:space="0" w:color="auto"/>
              <w:right w:val="single" w:sz="6" w:space="0" w:color="auto"/>
            </w:tcBorders>
          </w:tcPr>
          <w:p w14:paraId="2EA12B5B"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bottom w:val="single" w:sz="4" w:space="0" w:color="auto"/>
              <w:right w:val="single" w:sz="6" w:space="0" w:color="auto"/>
            </w:tcBorders>
          </w:tcPr>
          <w:p w14:paraId="78091141" w14:textId="77777777" w:rsidR="00BF46E1" w:rsidRPr="0041528A" w:rsidRDefault="00BF46E1" w:rsidP="00195D76">
            <w:pPr>
              <w:pStyle w:val="TAH"/>
            </w:pPr>
            <w:r w:rsidRPr="0041528A">
              <w:t>MESSAGE / Action</w:t>
            </w:r>
          </w:p>
        </w:tc>
        <w:tc>
          <w:tcPr>
            <w:tcW w:w="3001" w:type="dxa"/>
            <w:tcBorders>
              <w:top w:val="single" w:sz="6" w:space="0" w:color="auto"/>
              <w:left w:val="single" w:sz="6" w:space="0" w:color="auto"/>
              <w:bottom w:val="single" w:sz="4" w:space="0" w:color="auto"/>
              <w:right w:val="single" w:sz="6" w:space="0" w:color="auto"/>
            </w:tcBorders>
          </w:tcPr>
          <w:p w14:paraId="0EE7EA98" w14:textId="77777777" w:rsidR="00BF46E1" w:rsidRPr="0041528A" w:rsidRDefault="00BF46E1" w:rsidP="00195D76">
            <w:pPr>
              <w:pStyle w:val="TAH"/>
            </w:pPr>
            <w:r w:rsidRPr="0041528A">
              <w:t>Comments</w:t>
            </w:r>
          </w:p>
        </w:tc>
      </w:tr>
      <w:tr w:rsidR="00BF46E1" w:rsidRPr="0041528A" w14:paraId="2F322699"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3E63FA4D" w14:textId="77777777" w:rsidR="00BF46E1" w:rsidRPr="0041528A" w:rsidRDefault="00BF46E1" w:rsidP="00195D76">
            <w:pPr>
              <w:pStyle w:val="TAC"/>
            </w:pPr>
            <w:r w:rsidRPr="0041528A">
              <w:t>4</w:t>
            </w:r>
          </w:p>
        </w:tc>
        <w:tc>
          <w:tcPr>
            <w:tcW w:w="1232" w:type="dxa"/>
            <w:tcBorders>
              <w:top w:val="single" w:sz="4" w:space="0" w:color="auto"/>
              <w:left w:val="single" w:sz="4" w:space="0" w:color="auto"/>
              <w:bottom w:val="single" w:sz="4" w:space="0" w:color="auto"/>
              <w:right w:val="single" w:sz="4" w:space="0" w:color="auto"/>
            </w:tcBorders>
          </w:tcPr>
          <w:p w14:paraId="1C86293A"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top w:val="single" w:sz="4" w:space="0" w:color="auto"/>
              <w:left w:val="single" w:sz="4" w:space="0" w:color="auto"/>
              <w:bottom w:val="single" w:sz="4" w:space="0" w:color="auto"/>
              <w:right w:val="single" w:sz="4" w:space="0" w:color="auto"/>
            </w:tcBorders>
          </w:tcPr>
          <w:p w14:paraId="61E853F6" w14:textId="77777777" w:rsidR="00BF46E1" w:rsidRPr="0041528A" w:rsidRDefault="00BF46E1" w:rsidP="00195D76">
            <w:pPr>
              <w:pStyle w:val="TAL"/>
            </w:pPr>
            <w:r w:rsidRPr="0041528A">
              <w:t>PROACTIVE COMMAND PENDING: SEND SHORT MESSAGE 7.1.1</w:t>
            </w:r>
          </w:p>
        </w:tc>
        <w:tc>
          <w:tcPr>
            <w:tcW w:w="3001" w:type="dxa"/>
            <w:tcBorders>
              <w:top w:val="single" w:sz="4" w:space="0" w:color="auto"/>
              <w:left w:val="single" w:sz="4" w:space="0" w:color="auto"/>
              <w:bottom w:val="single" w:sz="4" w:space="0" w:color="auto"/>
              <w:right w:val="single" w:sz="4" w:space="0" w:color="auto"/>
            </w:tcBorders>
          </w:tcPr>
          <w:p w14:paraId="28E9DF8F" w14:textId="77777777" w:rsidR="00BF46E1" w:rsidRPr="0041528A" w:rsidRDefault="00BF46E1" w:rsidP="00195D76">
            <w:pPr>
              <w:pStyle w:val="TAL"/>
            </w:pPr>
          </w:p>
        </w:tc>
      </w:tr>
      <w:tr w:rsidR="00BF46E1" w:rsidRPr="0041528A" w14:paraId="04334E35"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31FF9785" w14:textId="77777777" w:rsidR="00BF46E1" w:rsidRPr="0041528A" w:rsidRDefault="00BF46E1" w:rsidP="00195D76">
            <w:pPr>
              <w:pStyle w:val="TAC"/>
            </w:pPr>
            <w:r w:rsidRPr="0041528A">
              <w:t>5</w:t>
            </w:r>
          </w:p>
        </w:tc>
        <w:tc>
          <w:tcPr>
            <w:tcW w:w="1232" w:type="dxa"/>
            <w:tcBorders>
              <w:top w:val="single" w:sz="4" w:space="0" w:color="auto"/>
              <w:left w:val="single" w:sz="4" w:space="0" w:color="auto"/>
              <w:bottom w:val="single" w:sz="4" w:space="0" w:color="auto"/>
              <w:right w:val="single" w:sz="4" w:space="0" w:color="auto"/>
            </w:tcBorders>
          </w:tcPr>
          <w:p w14:paraId="35649E49"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top w:val="single" w:sz="4" w:space="0" w:color="auto"/>
              <w:left w:val="single" w:sz="4" w:space="0" w:color="auto"/>
              <w:bottom w:val="single" w:sz="4" w:space="0" w:color="auto"/>
              <w:right w:val="single" w:sz="4" w:space="0" w:color="auto"/>
            </w:tcBorders>
          </w:tcPr>
          <w:p w14:paraId="70192F9B" w14:textId="77777777" w:rsidR="00BF46E1" w:rsidRPr="0041528A" w:rsidRDefault="00BF46E1" w:rsidP="00195D76">
            <w:pPr>
              <w:pStyle w:val="TAL"/>
            </w:pPr>
            <w:r w:rsidRPr="0041528A">
              <w:t>FETCH</w:t>
            </w:r>
          </w:p>
        </w:tc>
        <w:tc>
          <w:tcPr>
            <w:tcW w:w="3001" w:type="dxa"/>
            <w:tcBorders>
              <w:top w:val="single" w:sz="4" w:space="0" w:color="auto"/>
              <w:left w:val="single" w:sz="4" w:space="0" w:color="auto"/>
              <w:bottom w:val="single" w:sz="4" w:space="0" w:color="auto"/>
              <w:right w:val="single" w:sz="4" w:space="0" w:color="auto"/>
            </w:tcBorders>
          </w:tcPr>
          <w:p w14:paraId="11444C64" w14:textId="77777777" w:rsidR="00BF46E1" w:rsidRPr="0041528A" w:rsidRDefault="00BF46E1" w:rsidP="00195D76">
            <w:pPr>
              <w:pStyle w:val="TAL"/>
            </w:pPr>
          </w:p>
        </w:tc>
      </w:tr>
      <w:tr w:rsidR="00BF46E1" w:rsidRPr="0041528A" w14:paraId="4D50C7B9"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3F4BEB5F" w14:textId="77777777" w:rsidR="00BF46E1" w:rsidRPr="0041528A" w:rsidRDefault="00BF46E1" w:rsidP="00195D76">
            <w:pPr>
              <w:pStyle w:val="TAC"/>
            </w:pPr>
            <w:r w:rsidRPr="0041528A">
              <w:t>6</w:t>
            </w:r>
          </w:p>
        </w:tc>
        <w:tc>
          <w:tcPr>
            <w:tcW w:w="1232" w:type="dxa"/>
            <w:tcBorders>
              <w:top w:val="single" w:sz="4" w:space="0" w:color="auto"/>
              <w:left w:val="single" w:sz="4" w:space="0" w:color="auto"/>
              <w:bottom w:val="single" w:sz="4" w:space="0" w:color="auto"/>
              <w:right w:val="single" w:sz="4" w:space="0" w:color="auto"/>
            </w:tcBorders>
          </w:tcPr>
          <w:p w14:paraId="5E91641E"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top w:val="single" w:sz="4" w:space="0" w:color="auto"/>
              <w:left w:val="single" w:sz="4" w:space="0" w:color="auto"/>
              <w:bottom w:val="single" w:sz="4" w:space="0" w:color="auto"/>
              <w:right w:val="single" w:sz="4" w:space="0" w:color="auto"/>
            </w:tcBorders>
          </w:tcPr>
          <w:p w14:paraId="0ABAAD1E" w14:textId="77777777" w:rsidR="00BF46E1" w:rsidRPr="0041528A" w:rsidRDefault="00BF46E1" w:rsidP="00195D76">
            <w:pPr>
              <w:pStyle w:val="TAL"/>
            </w:pPr>
            <w:r w:rsidRPr="0041528A">
              <w:t>PROACTIVE COMMAND: SEND SHORT MESSAGE 7.1.1</w:t>
            </w:r>
          </w:p>
        </w:tc>
        <w:tc>
          <w:tcPr>
            <w:tcW w:w="3001" w:type="dxa"/>
            <w:tcBorders>
              <w:top w:val="single" w:sz="4" w:space="0" w:color="auto"/>
              <w:left w:val="single" w:sz="4" w:space="0" w:color="auto"/>
              <w:bottom w:val="single" w:sz="4" w:space="0" w:color="auto"/>
              <w:right w:val="single" w:sz="4" w:space="0" w:color="auto"/>
            </w:tcBorders>
          </w:tcPr>
          <w:p w14:paraId="368FFFB0" w14:textId="77777777" w:rsidR="00BF46E1" w:rsidRPr="0041528A" w:rsidRDefault="00BF46E1" w:rsidP="00195D76">
            <w:pPr>
              <w:pStyle w:val="TAL"/>
            </w:pPr>
            <w:r w:rsidRPr="0041528A">
              <w:t>[packing not required, SMS default alphabet]</w:t>
            </w:r>
          </w:p>
        </w:tc>
      </w:tr>
      <w:tr w:rsidR="00BF46E1" w:rsidRPr="0041528A" w14:paraId="64644863"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2F0AD44F" w14:textId="77777777" w:rsidR="00BF46E1" w:rsidRPr="0041528A" w:rsidRDefault="00BF46E1" w:rsidP="00195D76">
            <w:pPr>
              <w:pStyle w:val="TAC"/>
            </w:pPr>
            <w:r w:rsidRPr="0041528A">
              <w:t>7</w:t>
            </w:r>
          </w:p>
        </w:tc>
        <w:tc>
          <w:tcPr>
            <w:tcW w:w="1232" w:type="dxa"/>
            <w:tcBorders>
              <w:top w:val="single" w:sz="4" w:space="0" w:color="auto"/>
              <w:left w:val="single" w:sz="4" w:space="0" w:color="auto"/>
              <w:bottom w:val="single" w:sz="4" w:space="0" w:color="auto"/>
              <w:right w:val="single" w:sz="4" w:space="0" w:color="auto"/>
            </w:tcBorders>
          </w:tcPr>
          <w:p w14:paraId="4D7F94D8" w14:textId="77777777" w:rsidR="00BF46E1" w:rsidRPr="0041528A" w:rsidRDefault="00BF46E1" w:rsidP="00195D76">
            <w:pPr>
              <w:pStyle w:val="TAC"/>
            </w:pPr>
            <w:r w:rsidRPr="0041528A">
              <w:t xml:space="preserve">ME </w:t>
            </w:r>
            <w:r w:rsidRPr="0041528A">
              <w:sym w:font="Symbol" w:char="F0AE"/>
            </w:r>
            <w:r w:rsidRPr="0041528A">
              <w:t xml:space="preserve"> NWS</w:t>
            </w:r>
          </w:p>
        </w:tc>
        <w:tc>
          <w:tcPr>
            <w:tcW w:w="2892" w:type="dxa"/>
            <w:tcBorders>
              <w:top w:val="single" w:sz="4" w:space="0" w:color="auto"/>
              <w:left w:val="single" w:sz="4" w:space="0" w:color="auto"/>
              <w:bottom w:val="single" w:sz="4" w:space="0" w:color="auto"/>
              <w:right w:val="single" w:sz="4" w:space="0" w:color="auto"/>
            </w:tcBorders>
          </w:tcPr>
          <w:p w14:paraId="327DFA83" w14:textId="77777777" w:rsidR="00BF46E1" w:rsidRPr="0041528A" w:rsidRDefault="00BF46E1" w:rsidP="00195D76">
            <w:pPr>
              <w:pStyle w:val="TAL"/>
            </w:pPr>
            <w:r w:rsidRPr="0041528A">
              <w:t xml:space="preserve">Send RP-DATA containing SMS-PP (SEND SHORT MESSAGE) Message 7.1 </w:t>
            </w:r>
          </w:p>
        </w:tc>
        <w:tc>
          <w:tcPr>
            <w:tcW w:w="3001" w:type="dxa"/>
            <w:tcBorders>
              <w:top w:val="single" w:sz="4" w:space="0" w:color="auto"/>
              <w:left w:val="single" w:sz="4" w:space="0" w:color="auto"/>
              <w:bottom w:val="single" w:sz="4" w:space="0" w:color="auto"/>
              <w:right w:val="single" w:sz="4" w:space="0" w:color="auto"/>
            </w:tcBorders>
          </w:tcPr>
          <w:p w14:paraId="2600377A" w14:textId="77777777" w:rsidR="00BF46E1" w:rsidRPr="0041528A" w:rsidRDefault="00BF46E1" w:rsidP="00195D76">
            <w:pPr>
              <w:pStyle w:val="TAL"/>
            </w:pPr>
            <w:r w:rsidRPr="0041528A">
              <w:t>See Note 1.</w:t>
            </w:r>
          </w:p>
          <w:p w14:paraId="715D0C86" w14:textId="77777777" w:rsidR="00BF46E1" w:rsidRPr="0041528A" w:rsidRDefault="00BF46E1" w:rsidP="00195D76">
            <w:pPr>
              <w:pStyle w:val="TAL"/>
            </w:pPr>
          </w:p>
          <w:p w14:paraId="19B65C48" w14:textId="77777777" w:rsidR="00BF46E1" w:rsidRPr="0041528A" w:rsidRDefault="00BF46E1" w:rsidP="00195D76">
            <w:pPr>
              <w:pStyle w:val="TAL"/>
            </w:pPr>
            <w:r w:rsidRPr="0041528A">
              <w:t>In case of SMS-over-IP the RP-Destination Address (SM Service Center Address within the RP-DATA) is taken from the ISIM (EF SMSP)</w:t>
            </w:r>
          </w:p>
          <w:p w14:paraId="03FEE358" w14:textId="77777777" w:rsidR="00BF46E1" w:rsidRPr="0041528A" w:rsidRDefault="00BF46E1" w:rsidP="00195D76">
            <w:pPr>
              <w:pStyle w:val="TAL"/>
            </w:pPr>
          </w:p>
        </w:tc>
      </w:tr>
      <w:tr w:rsidR="00BF46E1" w:rsidRPr="0041528A" w14:paraId="43E66C3E"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7639D840" w14:textId="77777777" w:rsidR="00BF46E1" w:rsidRPr="0041528A" w:rsidRDefault="00BF46E1" w:rsidP="00195D76">
            <w:pPr>
              <w:pStyle w:val="TAC"/>
            </w:pPr>
            <w:r w:rsidRPr="0041528A">
              <w:t>8</w:t>
            </w:r>
          </w:p>
        </w:tc>
        <w:tc>
          <w:tcPr>
            <w:tcW w:w="1232" w:type="dxa"/>
            <w:tcBorders>
              <w:top w:val="single" w:sz="4" w:space="0" w:color="auto"/>
              <w:left w:val="single" w:sz="4" w:space="0" w:color="auto"/>
              <w:bottom w:val="single" w:sz="4" w:space="0" w:color="auto"/>
              <w:right w:val="single" w:sz="4" w:space="0" w:color="auto"/>
            </w:tcBorders>
          </w:tcPr>
          <w:p w14:paraId="242A0ABC" w14:textId="77777777" w:rsidR="00BF46E1" w:rsidRPr="0041528A" w:rsidRDefault="00BF46E1" w:rsidP="00195D76">
            <w:pPr>
              <w:pStyle w:val="TAC"/>
            </w:pPr>
            <w:r w:rsidRPr="0041528A">
              <w:t xml:space="preserve">NWS </w:t>
            </w:r>
            <w:r w:rsidRPr="0041528A">
              <w:sym w:font="Symbol" w:char="F0AE"/>
            </w:r>
            <w:r w:rsidRPr="0041528A">
              <w:t xml:space="preserve"> ME</w:t>
            </w:r>
          </w:p>
        </w:tc>
        <w:tc>
          <w:tcPr>
            <w:tcW w:w="2892" w:type="dxa"/>
            <w:tcBorders>
              <w:top w:val="single" w:sz="4" w:space="0" w:color="auto"/>
              <w:left w:val="single" w:sz="4" w:space="0" w:color="auto"/>
              <w:bottom w:val="single" w:sz="4" w:space="0" w:color="auto"/>
              <w:right w:val="single" w:sz="4" w:space="0" w:color="auto"/>
            </w:tcBorders>
          </w:tcPr>
          <w:p w14:paraId="7BEA8EF5" w14:textId="77777777" w:rsidR="00BF46E1" w:rsidRPr="0041528A" w:rsidRDefault="00BF46E1" w:rsidP="00195D76">
            <w:pPr>
              <w:pStyle w:val="TAL"/>
            </w:pPr>
            <w:r w:rsidRPr="0041528A">
              <w:t>RP-ACK</w:t>
            </w:r>
          </w:p>
        </w:tc>
        <w:tc>
          <w:tcPr>
            <w:tcW w:w="3001" w:type="dxa"/>
            <w:tcBorders>
              <w:top w:val="single" w:sz="4" w:space="0" w:color="auto"/>
              <w:left w:val="single" w:sz="4" w:space="0" w:color="auto"/>
              <w:bottom w:val="single" w:sz="4" w:space="0" w:color="auto"/>
              <w:right w:val="single" w:sz="4" w:space="0" w:color="auto"/>
            </w:tcBorders>
          </w:tcPr>
          <w:p w14:paraId="707B43D6" w14:textId="77777777" w:rsidR="00BF46E1" w:rsidRPr="0041528A" w:rsidRDefault="00BF46E1" w:rsidP="00195D76">
            <w:pPr>
              <w:pStyle w:val="TAL"/>
            </w:pPr>
            <w:r w:rsidRPr="0041528A">
              <w:t>See Note 2.</w:t>
            </w:r>
          </w:p>
        </w:tc>
      </w:tr>
      <w:tr w:rsidR="00BF46E1" w:rsidRPr="0041528A" w14:paraId="09FA0015"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79D357F8" w14:textId="77777777" w:rsidR="00BF46E1" w:rsidRPr="0041528A" w:rsidRDefault="00BF46E1" w:rsidP="00195D76">
            <w:pPr>
              <w:pStyle w:val="TAC"/>
            </w:pPr>
            <w:r w:rsidRPr="0041528A">
              <w:t>9</w:t>
            </w:r>
          </w:p>
        </w:tc>
        <w:tc>
          <w:tcPr>
            <w:tcW w:w="1232" w:type="dxa"/>
            <w:tcBorders>
              <w:top w:val="single" w:sz="4" w:space="0" w:color="auto"/>
              <w:left w:val="single" w:sz="4" w:space="0" w:color="auto"/>
              <w:bottom w:val="single" w:sz="4" w:space="0" w:color="auto"/>
              <w:right w:val="single" w:sz="4" w:space="0" w:color="auto"/>
            </w:tcBorders>
          </w:tcPr>
          <w:p w14:paraId="3BE2AFF1"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top w:val="single" w:sz="4" w:space="0" w:color="auto"/>
              <w:left w:val="single" w:sz="4" w:space="0" w:color="auto"/>
              <w:bottom w:val="single" w:sz="4" w:space="0" w:color="auto"/>
              <w:right w:val="single" w:sz="4" w:space="0" w:color="auto"/>
            </w:tcBorders>
          </w:tcPr>
          <w:p w14:paraId="02848B4B" w14:textId="77777777" w:rsidR="00BF46E1" w:rsidRPr="0041528A" w:rsidRDefault="00BF46E1" w:rsidP="00195D76">
            <w:pPr>
              <w:pStyle w:val="TAL"/>
            </w:pPr>
            <w:r w:rsidRPr="0041528A">
              <w:t>TERMINAL RESPONSE: SEND SHORT MESSAGE 7.1.1</w:t>
            </w:r>
          </w:p>
        </w:tc>
        <w:tc>
          <w:tcPr>
            <w:tcW w:w="3001" w:type="dxa"/>
            <w:tcBorders>
              <w:top w:val="single" w:sz="4" w:space="0" w:color="auto"/>
              <w:left w:val="single" w:sz="4" w:space="0" w:color="auto"/>
              <w:bottom w:val="single" w:sz="4" w:space="0" w:color="auto"/>
              <w:right w:val="single" w:sz="4" w:space="0" w:color="auto"/>
            </w:tcBorders>
          </w:tcPr>
          <w:p w14:paraId="31E06E73" w14:textId="07123844" w:rsidR="00BF46E1" w:rsidRPr="0041528A" w:rsidRDefault="00BF46E1" w:rsidP="00195D76">
            <w:pPr>
              <w:pStyle w:val="TAL"/>
            </w:pPr>
            <w:r w:rsidRPr="0041528A">
              <w:t>[Command performed successfully]</w:t>
            </w:r>
            <w:r w:rsidRPr="0041528A">
              <w:br/>
              <w:t>The UE shall have updated Last-Used-TP-MR of EF SMSS to "01"</w:t>
            </w:r>
          </w:p>
        </w:tc>
      </w:tr>
      <w:tr w:rsidR="00BF46E1" w:rsidRPr="0041528A" w14:paraId="2322C4F8"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56E1E8FD" w14:textId="77777777" w:rsidR="00BF46E1" w:rsidRPr="0041528A" w:rsidRDefault="00BF46E1" w:rsidP="00195D76">
            <w:pPr>
              <w:pStyle w:val="TAC"/>
            </w:pPr>
            <w:r w:rsidRPr="0041528A">
              <w:t>10</w:t>
            </w:r>
          </w:p>
        </w:tc>
        <w:tc>
          <w:tcPr>
            <w:tcW w:w="1232" w:type="dxa"/>
            <w:tcBorders>
              <w:top w:val="single" w:sz="4" w:space="0" w:color="auto"/>
              <w:left w:val="single" w:sz="4" w:space="0" w:color="auto"/>
              <w:bottom w:val="single" w:sz="4" w:space="0" w:color="auto"/>
              <w:right w:val="single" w:sz="4" w:space="0" w:color="auto"/>
            </w:tcBorders>
          </w:tcPr>
          <w:p w14:paraId="33B41710"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top w:val="single" w:sz="4" w:space="0" w:color="auto"/>
              <w:left w:val="single" w:sz="4" w:space="0" w:color="auto"/>
              <w:bottom w:val="single" w:sz="4" w:space="0" w:color="auto"/>
              <w:right w:val="single" w:sz="4" w:space="0" w:color="auto"/>
            </w:tcBorders>
          </w:tcPr>
          <w:p w14:paraId="1EE5A2E5" w14:textId="77777777" w:rsidR="00BF46E1" w:rsidRPr="0041528A" w:rsidRDefault="00BF46E1" w:rsidP="00195D76">
            <w:pPr>
              <w:pStyle w:val="TAL"/>
            </w:pPr>
            <w:r w:rsidRPr="0041528A">
              <w:t>PROACTIVE COMMAND PENDING: SEND SHORT MESSAGE 7.1. 2</w:t>
            </w:r>
          </w:p>
        </w:tc>
        <w:tc>
          <w:tcPr>
            <w:tcW w:w="3001" w:type="dxa"/>
            <w:tcBorders>
              <w:top w:val="single" w:sz="4" w:space="0" w:color="auto"/>
              <w:left w:val="single" w:sz="4" w:space="0" w:color="auto"/>
              <w:bottom w:val="single" w:sz="4" w:space="0" w:color="auto"/>
              <w:right w:val="single" w:sz="4" w:space="0" w:color="auto"/>
            </w:tcBorders>
          </w:tcPr>
          <w:p w14:paraId="6AA6FC1D" w14:textId="77777777" w:rsidR="00BF46E1" w:rsidRPr="0041528A" w:rsidRDefault="00BF46E1" w:rsidP="00195D76">
            <w:pPr>
              <w:pStyle w:val="TAL"/>
            </w:pPr>
          </w:p>
        </w:tc>
      </w:tr>
      <w:tr w:rsidR="00BF46E1" w:rsidRPr="0041528A" w14:paraId="10BBB3A6"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07EB2F2B" w14:textId="77777777" w:rsidR="00BF46E1" w:rsidRPr="0041528A" w:rsidRDefault="00BF46E1" w:rsidP="00195D76">
            <w:pPr>
              <w:pStyle w:val="TAC"/>
            </w:pPr>
            <w:r w:rsidRPr="0041528A">
              <w:t>11</w:t>
            </w:r>
          </w:p>
        </w:tc>
        <w:tc>
          <w:tcPr>
            <w:tcW w:w="1232" w:type="dxa"/>
            <w:tcBorders>
              <w:top w:val="single" w:sz="4" w:space="0" w:color="auto"/>
              <w:left w:val="single" w:sz="4" w:space="0" w:color="auto"/>
              <w:bottom w:val="single" w:sz="4" w:space="0" w:color="auto"/>
              <w:right w:val="single" w:sz="4" w:space="0" w:color="auto"/>
            </w:tcBorders>
          </w:tcPr>
          <w:p w14:paraId="647D4CA0"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top w:val="single" w:sz="4" w:space="0" w:color="auto"/>
              <w:left w:val="single" w:sz="4" w:space="0" w:color="auto"/>
              <w:bottom w:val="single" w:sz="4" w:space="0" w:color="auto"/>
              <w:right w:val="single" w:sz="4" w:space="0" w:color="auto"/>
            </w:tcBorders>
          </w:tcPr>
          <w:p w14:paraId="35F18552" w14:textId="77777777" w:rsidR="00BF46E1" w:rsidRPr="0041528A" w:rsidRDefault="00BF46E1" w:rsidP="00195D76">
            <w:pPr>
              <w:pStyle w:val="TAL"/>
            </w:pPr>
            <w:r w:rsidRPr="0041528A">
              <w:t>FETCH</w:t>
            </w:r>
          </w:p>
        </w:tc>
        <w:tc>
          <w:tcPr>
            <w:tcW w:w="3001" w:type="dxa"/>
            <w:tcBorders>
              <w:top w:val="single" w:sz="4" w:space="0" w:color="auto"/>
              <w:left w:val="single" w:sz="4" w:space="0" w:color="auto"/>
              <w:bottom w:val="single" w:sz="4" w:space="0" w:color="auto"/>
              <w:right w:val="single" w:sz="4" w:space="0" w:color="auto"/>
            </w:tcBorders>
          </w:tcPr>
          <w:p w14:paraId="0D94638C" w14:textId="77777777" w:rsidR="00BF46E1" w:rsidRPr="0041528A" w:rsidRDefault="00BF46E1" w:rsidP="00195D76">
            <w:pPr>
              <w:pStyle w:val="TAL"/>
            </w:pPr>
          </w:p>
        </w:tc>
      </w:tr>
      <w:tr w:rsidR="00BF46E1" w:rsidRPr="0041528A" w14:paraId="633F18C0"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0BE7AD37" w14:textId="77777777" w:rsidR="00BF46E1" w:rsidRPr="0041528A" w:rsidRDefault="00BF46E1" w:rsidP="00195D76">
            <w:pPr>
              <w:pStyle w:val="TAC"/>
            </w:pPr>
            <w:r w:rsidRPr="0041528A">
              <w:t>12</w:t>
            </w:r>
          </w:p>
        </w:tc>
        <w:tc>
          <w:tcPr>
            <w:tcW w:w="1232" w:type="dxa"/>
            <w:tcBorders>
              <w:top w:val="single" w:sz="4" w:space="0" w:color="auto"/>
              <w:left w:val="single" w:sz="4" w:space="0" w:color="auto"/>
              <w:bottom w:val="single" w:sz="4" w:space="0" w:color="auto"/>
              <w:right w:val="single" w:sz="4" w:space="0" w:color="auto"/>
            </w:tcBorders>
          </w:tcPr>
          <w:p w14:paraId="51ECDC83"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top w:val="single" w:sz="4" w:space="0" w:color="auto"/>
              <w:left w:val="single" w:sz="4" w:space="0" w:color="auto"/>
              <w:bottom w:val="single" w:sz="4" w:space="0" w:color="auto"/>
              <w:right w:val="single" w:sz="4" w:space="0" w:color="auto"/>
            </w:tcBorders>
          </w:tcPr>
          <w:p w14:paraId="06D47D03" w14:textId="77777777" w:rsidR="00BF46E1" w:rsidRPr="0041528A" w:rsidRDefault="00BF46E1" w:rsidP="00195D76">
            <w:pPr>
              <w:pStyle w:val="TAL"/>
            </w:pPr>
            <w:r w:rsidRPr="0041528A">
              <w:t>PROACTIVE COMMAND: SEND SHORT MESSAGE 7.1.2</w:t>
            </w:r>
          </w:p>
        </w:tc>
        <w:tc>
          <w:tcPr>
            <w:tcW w:w="3001" w:type="dxa"/>
            <w:tcBorders>
              <w:top w:val="single" w:sz="4" w:space="0" w:color="auto"/>
              <w:left w:val="single" w:sz="4" w:space="0" w:color="auto"/>
              <w:bottom w:val="single" w:sz="4" w:space="0" w:color="auto"/>
              <w:right w:val="single" w:sz="4" w:space="0" w:color="auto"/>
            </w:tcBorders>
          </w:tcPr>
          <w:p w14:paraId="20CC9364" w14:textId="77777777" w:rsidR="00BF46E1" w:rsidRPr="0041528A" w:rsidRDefault="00BF46E1" w:rsidP="00195D76">
            <w:pPr>
              <w:pStyle w:val="TAL"/>
            </w:pPr>
            <w:r w:rsidRPr="0041528A">
              <w:t>[packing required, 8 bit data]</w:t>
            </w:r>
          </w:p>
        </w:tc>
      </w:tr>
      <w:tr w:rsidR="00BF46E1" w:rsidRPr="0041528A" w14:paraId="3BEA2549"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06A56B26" w14:textId="77777777" w:rsidR="00BF46E1" w:rsidRPr="0041528A" w:rsidRDefault="00BF46E1" w:rsidP="00195D76">
            <w:pPr>
              <w:pStyle w:val="TAC"/>
            </w:pPr>
            <w:r w:rsidRPr="0041528A">
              <w:t>13</w:t>
            </w:r>
          </w:p>
        </w:tc>
        <w:tc>
          <w:tcPr>
            <w:tcW w:w="1232" w:type="dxa"/>
            <w:tcBorders>
              <w:top w:val="single" w:sz="4" w:space="0" w:color="auto"/>
              <w:left w:val="single" w:sz="4" w:space="0" w:color="auto"/>
              <w:bottom w:val="single" w:sz="4" w:space="0" w:color="auto"/>
              <w:right w:val="single" w:sz="4" w:space="0" w:color="auto"/>
            </w:tcBorders>
          </w:tcPr>
          <w:p w14:paraId="130C4BC7"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top w:val="single" w:sz="4" w:space="0" w:color="auto"/>
              <w:left w:val="single" w:sz="4" w:space="0" w:color="auto"/>
              <w:bottom w:val="single" w:sz="4" w:space="0" w:color="auto"/>
              <w:right w:val="single" w:sz="4" w:space="0" w:color="auto"/>
            </w:tcBorders>
          </w:tcPr>
          <w:p w14:paraId="59C3C2E5" w14:textId="77777777" w:rsidR="00BF46E1" w:rsidRPr="0041528A" w:rsidRDefault="00BF46E1" w:rsidP="00195D76">
            <w:pPr>
              <w:pStyle w:val="TAL"/>
            </w:pPr>
            <w:r w:rsidRPr="0041528A">
              <w:t>Display "The address data object holds the RP_Destination_Address "</w:t>
            </w:r>
          </w:p>
        </w:tc>
        <w:tc>
          <w:tcPr>
            <w:tcW w:w="3001" w:type="dxa"/>
            <w:tcBorders>
              <w:top w:val="single" w:sz="4" w:space="0" w:color="auto"/>
              <w:left w:val="single" w:sz="4" w:space="0" w:color="auto"/>
              <w:bottom w:val="single" w:sz="4" w:space="0" w:color="auto"/>
              <w:right w:val="single" w:sz="4" w:space="0" w:color="auto"/>
            </w:tcBorders>
          </w:tcPr>
          <w:p w14:paraId="4618AE79" w14:textId="77777777" w:rsidR="00BF46E1" w:rsidRPr="0041528A" w:rsidRDefault="00BF46E1" w:rsidP="00195D76">
            <w:pPr>
              <w:pStyle w:val="TAL"/>
            </w:pPr>
            <w:r w:rsidRPr="0041528A">
              <w:t>[Alpha Identifier not to be displayed by Terminals of Class_ND]</w:t>
            </w:r>
          </w:p>
        </w:tc>
      </w:tr>
      <w:tr w:rsidR="00BF46E1" w:rsidRPr="0041528A" w14:paraId="3BB3196F"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20A52662" w14:textId="77777777" w:rsidR="00BF46E1" w:rsidRPr="0041528A" w:rsidRDefault="00BF46E1" w:rsidP="00195D76">
            <w:pPr>
              <w:pStyle w:val="TAC"/>
            </w:pPr>
            <w:r w:rsidRPr="0041528A">
              <w:t>14</w:t>
            </w:r>
          </w:p>
        </w:tc>
        <w:tc>
          <w:tcPr>
            <w:tcW w:w="1232" w:type="dxa"/>
            <w:tcBorders>
              <w:top w:val="single" w:sz="4" w:space="0" w:color="auto"/>
              <w:left w:val="single" w:sz="4" w:space="0" w:color="auto"/>
              <w:bottom w:val="single" w:sz="4" w:space="0" w:color="auto"/>
              <w:right w:val="single" w:sz="4" w:space="0" w:color="auto"/>
            </w:tcBorders>
          </w:tcPr>
          <w:p w14:paraId="7ABE2E4D" w14:textId="77777777" w:rsidR="00BF46E1" w:rsidRPr="0041528A" w:rsidRDefault="00BF46E1" w:rsidP="00195D76">
            <w:pPr>
              <w:pStyle w:val="TAC"/>
            </w:pPr>
            <w:r w:rsidRPr="0041528A">
              <w:t xml:space="preserve">ME </w:t>
            </w:r>
            <w:r w:rsidRPr="0041528A">
              <w:sym w:font="Symbol" w:char="F0AE"/>
            </w:r>
            <w:r w:rsidRPr="0041528A">
              <w:t xml:space="preserve"> NWS</w:t>
            </w:r>
          </w:p>
        </w:tc>
        <w:tc>
          <w:tcPr>
            <w:tcW w:w="2892" w:type="dxa"/>
            <w:tcBorders>
              <w:top w:val="single" w:sz="4" w:space="0" w:color="auto"/>
              <w:left w:val="single" w:sz="4" w:space="0" w:color="auto"/>
              <w:bottom w:val="single" w:sz="4" w:space="0" w:color="auto"/>
              <w:right w:val="single" w:sz="4" w:space="0" w:color="auto"/>
            </w:tcBorders>
          </w:tcPr>
          <w:p w14:paraId="6D0342B8" w14:textId="77777777" w:rsidR="00BF46E1" w:rsidRPr="0041528A" w:rsidRDefault="00BF46E1" w:rsidP="00195D76">
            <w:pPr>
              <w:pStyle w:val="TAL"/>
            </w:pPr>
            <w:r w:rsidRPr="0041528A">
              <w:t>Send RP-DATA containing SMS-PP (SEND SHORT MESSAGE) Message 7.2</w:t>
            </w:r>
          </w:p>
        </w:tc>
        <w:tc>
          <w:tcPr>
            <w:tcW w:w="3001" w:type="dxa"/>
            <w:tcBorders>
              <w:top w:val="single" w:sz="4" w:space="0" w:color="auto"/>
              <w:left w:val="single" w:sz="4" w:space="0" w:color="auto"/>
              <w:bottom w:val="single" w:sz="4" w:space="0" w:color="auto"/>
              <w:right w:val="single" w:sz="4" w:space="0" w:color="auto"/>
            </w:tcBorders>
          </w:tcPr>
          <w:p w14:paraId="31238BB3" w14:textId="77777777" w:rsidR="00BF46E1" w:rsidRPr="0041528A" w:rsidRDefault="00BF46E1" w:rsidP="00195D76">
            <w:pPr>
              <w:pStyle w:val="TAL"/>
            </w:pPr>
            <w:r w:rsidRPr="0041528A">
              <w:t>See Note 1.</w:t>
            </w:r>
          </w:p>
        </w:tc>
      </w:tr>
      <w:tr w:rsidR="00BF46E1" w:rsidRPr="0041528A" w14:paraId="53124E8B"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60E39522" w14:textId="77777777" w:rsidR="00BF46E1" w:rsidRPr="0041528A" w:rsidRDefault="00BF46E1" w:rsidP="00195D76">
            <w:pPr>
              <w:pStyle w:val="TAC"/>
            </w:pPr>
            <w:r w:rsidRPr="0041528A">
              <w:t>15</w:t>
            </w:r>
          </w:p>
        </w:tc>
        <w:tc>
          <w:tcPr>
            <w:tcW w:w="1232" w:type="dxa"/>
            <w:tcBorders>
              <w:top w:val="single" w:sz="4" w:space="0" w:color="auto"/>
              <w:left w:val="single" w:sz="4" w:space="0" w:color="auto"/>
              <w:bottom w:val="single" w:sz="4" w:space="0" w:color="auto"/>
              <w:right w:val="single" w:sz="4" w:space="0" w:color="auto"/>
            </w:tcBorders>
          </w:tcPr>
          <w:p w14:paraId="15DD2314" w14:textId="77777777" w:rsidR="00BF46E1" w:rsidRPr="0041528A" w:rsidRDefault="00BF46E1" w:rsidP="00195D76">
            <w:pPr>
              <w:pStyle w:val="TAC"/>
            </w:pPr>
            <w:r w:rsidRPr="0041528A">
              <w:t xml:space="preserve">NWS </w:t>
            </w:r>
            <w:r w:rsidRPr="0041528A">
              <w:sym w:font="Symbol" w:char="F0AE"/>
            </w:r>
            <w:r w:rsidRPr="0041528A">
              <w:t xml:space="preserve"> ME</w:t>
            </w:r>
          </w:p>
        </w:tc>
        <w:tc>
          <w:tcPr>
            <w:tcW w:w="2892" w:type="dxa"/>
            <w:tcBorders>
              <w:top w:val="single" w:sz="4" w:space="0" w:color="auto"/>
              <w:left w:val="single" w:sz="4" w:space="0" w:color="auto"/>
              <w:bottom w:val="single" w:sz="4" w:space="0" w:color="auto"/>
              <w:right w:val="single" w:sz="4" w:space="0" w:color="auto"/>
            </w:tcBorders>
          </w:tcPr>
          <w:p w14:paraId="5F97750E" w14:textId="77777777" w:rsidR="00BF46E1" w:rsidRPr="0041528A" w:rsidRDefault="00BF46E1" w:rsidP="00195D76">
            <w:pPr>
              <w:pStyle w:val="TAL"/>
            </w:pPr>
            <w:r w:rsidRPr="0041528A">
              <w:t>RP-ACK</w:t>
            </w:r>
          </w:p>
        </w:tc>
        <w:tc>
          <w:tcPr>
            <w:tcW w:w="3001" w:type="dxa"/>
            <w:tcBorders>
              <w:top w:val="single" w:sz="4" w:space="0" w:color="auto"/>
              <w:left w:val="single" w:sz="4" w:space="0" w:color="auto"/>
              <w:bottom w:val="single" w:sz="4" w:space="0" w:color="auto"/>
              <w:right w:val="single" w:sz="4" w:space="0" w:color="auto"/>
            </w:tcBorders>
          </w:tcPr>
          <w:p w14:paraId="50727C2B" w14:textId="77777777" w:rsidR="00BF46E1" w:rsidRPr="0041528A" w:rsidRDefault="00BF46E1" w:rsidP="00195D76">
            <w:pPr>
              <w:pStyle w:val="TAL"/>
            </w:pPr>
            <w:r w:rsidRPr="0041528A">
              <w:t>See Note 2.</w:t>
            </w:r>
          </w:p>
        </w:tc>
      </w:tr>
      <w:tr w:rsidR="00BF46E1" w:rsidRPr="0041528A" w14:paraId="0064628E"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005C0AEF" w14:textId="77777777" w:rsidR="00BF46E1" w:rsidRPr="0041528A" w:rsidRDefault="00BF46E1" w:rsidP="00195D76">
            <w:pPr>
              <w:pStyle w:val="TAC"/>
            </w:pPr>
            <w:r w:rsidRPr="0041528A">
              <w:t>16</w:t>
            </w:r>
          </w:p>
        </w:tc>
        <w:tc>
          <w:tcPr>
            <w:tcW w:w="1232" w:type="dxa"/>
            <w:tcBorders>
              <w:top w:val="single" w:sz="4" w:space="0" w:color="auto"/>
              <w:left w:val="single" w:sz="4" w:space="0" w:color="auto"/>
              <w:bottom w:val="single" w:sz="4" w:space="0" w:color="auto"/>
              <w:right w:val="single" w:sz="4" w:space="0" w:color="auto"/>
            </w:tcBorders>
          </w:tcPr>
          <w:p w14:paraId="661C1D88"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top w:val="single" w:sz="4" w:space="0" w:color="auto"/>
              <w:left w:val="single" w:sz="4" w:space="0" w:color="auto"/>
              <w:bottom w:val="single" w:sz="4" w:space="0" w:color="auto"/>
              <w:right w:val="single" w:sz="4" w:space="0" w:color="auto"/>
            </w:tcBorders>
          </w:tcPr>
          <w:p w14:paraId="5FA5D8C7" w14:textId="77777777" w:rsidR="00BF46E1" w:rsidRPr="0041528A" w:rsidRDefault="00BF46E1" w:rsidP="00195D76">
            <w:pPr>
              <w:pStyle w:val="TAL"/>
            </w:pPr>
            <w:r w:rsidRPr="0041528A">
              <w:t>TERMINAL RESPONSE: SEND SHORT MESSAGE 7.1.2</w:t>
            </w:r>
          </w:p>
        </w:tc>
        <w:tc>
          <w:tcPr>
            <w:tcW w:w="3001" w:type="dxa"/>
            <w:tcBorders>
              <w:top w:val="single" w:sz="4" w:space="0" w:color="auto"/>
              <w:left w:val="single" w:sz="4" w:space="0" w:color="auto"/>
              <w:bottom w:val="single" w:sz="4" w:space="0" w:color="auto"/>
              <w:right w:val="single" w:sz="4" w:space="0" w:color="auto"/>
            </w:tcBorders>
          </w:tcPr>
          <w:p w14:paraId="787A2182" w14:textId="61054073" w:rsidR="00BF46E1" w:rsidRPr="0041528A" w:rsidRDefault="00BF46E1" w:rsidP="00195D76">
            <w:pPr>
              <w:pStyle w:val="TAL"/>
            </w:pPr>
            <w:r w:rsidRPr="0041528A">
              <w:t>[Command performed successfully]</w:t>
            </w:r>
            <w:r w:rsidRPr="0041528A">
              <w:br/>
              <w:t>The UE shall have updated Last-Used-TP-MR of EF SMSS to "02"</w:t>
            </w:r>
          </w:p>
        </w:tc>
      </w:tr>
      <w:tr w:rsidR="00BF46E1" w:rsidRPr="0041528A" w14:paraId="72602C89"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26258B79" w14:textId="77777777" w:rsidR="00BF46E1" w:rsidRPr="0041528A" w:rsidRDefault="00BF46E1" w:rsidP="00195D76">
            <w:pPr>
              <w:pStyle w:val="TAC"/>
            </w:pPr>
            <w:r w:rsidRPr="0041528A">
              <w:t>17</w:t>
            </w:r>
          </w:p>
        </w:tc>
        <w:tc>
          <w:tcPr>
            <w:tcW w:w="1232" w:type="dxa"/>
            <w:tcBorders>
              <w:top w:val="single" w:sz="4" w:space="0" w:color="auto"/>
              <w:left w:val="single" w:sz="4" w:space="0" w:color="auto"/>
              <w:bottom w:val="single" w:sz="4" w:space="0" w:color="auto"/>
              <w:right w:val="single" w:sz="4" w:space="0" w:color="auto"/>
            </w:tcBorders>
          </w:tcPr>
          <w:p w14:paraId="0964690B"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top w:val="single" w:sz="4" w:space="0" w:color="auto"/>
              <w:left w:val="single" w:sz="4" w:space="0" w:color="auto"/>
              <w:bottom w:val="single" w:sz="4" w:space="0" w:color="auto"/>
              <w:right w:val="single" w:sz="4" w:space="0" w:color="auto"/>
            </w:tcBorders>
          </w:tcPr>
          <w:p w14:paraId="6C1E82D1" w14:textId="77777777" w:rsidR="00BF46E1" w:rsidRPr="0041528A" w:rsidRDefault="00BF46E1" w:rsidP="00195D76">
            <w:pPr>
              <w:pStyle w:val="TAL"/>
            </w:pPr>
            <w:r w:rsidRPr="0041528A">
              <w:t>PROACTIVE COMMAND PENDING: SEND SHORT MESSAGE 7.1.3</w:t>
            </w:r>
          </w:p>
        </w:tc>
        <w:tc>
          <w:tcPr>
            <w:tcW w:w="3001" w:type="dxa"/>
            <w:tcBorders>
              <w:top w:val="single" w:sz="4" w:space="0" w:color="auto"/>
              <w:left w:val="single" w:sz="4" w:space="0" w:color="auto"/>
              <w:bottom w:val="single" w:sz="4" w:space="0" w:color="auto"/>
              <w:right w:val="single" w:sz="4" w:space="0" w:color="auto"/>
            </w:tcBorders>
          </w:tcPr>
          <w:p w14:paraId="698D7220" w14:textId="77777777" w:rsidR="00BF46E1" w:rsidRPr="0041528A" w:rsidRDefault="00BF46E1" w:rsidP="00195D76">
            <w:pPr>
              <w:pStyle w:val="TAL"/>
            </w:pPr>
          </w:p>
        </w:tc>
      </w:tr>
      <w:tr w:rsidR="00BF46E1" w:rsidRPr="0041528A" w14:paraId="35641C52"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6E9967B9" w14:textId="77777777" w:rsidR="00BF46E1" w:rsidRPr="0041528A" w:rsidRDefault="00BF46E1" w:rsidP="00195D76">
            <w:pPr>
              <w:pStyle w:val="TAC"/>
            </w:pPr>
            <w:r w:rsidRPr="0041528A">
              <w:t>18</w:t>
            </w:r>
          </w:p>
        </w:tc>
        <w:tc>
          <w:tcPr>
            <w:tcW w:w="1232" w:type="dxa"/>
            <w:tcBorders>
              <w:top w:val="single" w:sz="4" w:space="0" w:color="auto"/>
              <w:left w:val="single" w:sz="4" w:space="0" w:color="auto"/>
              <w:bottom w:val="single" w:sz="4" w:space="0" w:color="auto"/>
              <w:right w:val="single" w:sz="4" w:space="0" w:color="auto"/>
            </w:tcBorders>
          </w:tcPr>
          <w:p w14:paraId="0E2D0A0A"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top w:val="single" w:sz="4" w:space="0" w:color="auto"/>
              <w:left w:val="single" w:sz="4" w:space="0" w:color="auto"/>
              <w:bottom w:val="single" w:sz="4" w:space="0" w:color="auto"/>
              <w:right w:val="single" w:sz="4" w:space="0" w:color="auto"/>
            </w:tcBorders>
          </w:tcPr>
          <w:p w14:paraId="70E6CF69" w14:textId="77777777" w:rsidR="00BF46E1" w:rsidRPr="0041528A" w:rsidRDefault="00BF46E1" w:rsidP="00195D76">
            <w:pPr>
              <w:pStyle w:val="TAL"/>
            </w:pPr>
            <w:r w:rsidRPr="0041528A">
              <w:t>FETCH</w:t>
            </w:r>
          </w:p>
        </w:tc>
        <w:tc>
          <w:tcPr>
            <w:tcW w:w="3001" w:type="dxa"/>
            <w:tcBorders>
              <w:top w:val="single" w:sz="4" w:space="0" w:color="auto"/>
              <w:left w:val="single" w:sz="4" w:space="0" w:color="auto"/>
              <w:bottom w:val="single" w:sz="4" w:space="0" w:color="auto"/>
              <w:right w:val="single" w:sz="4" w:space="0" w:color="auto"/>
            </w:tcBorders>
          </w:tcPr>
          <w:p w14:paraId="61AFEEAC" w14:textId="77777777" w:rsidR="00BF46E1" w:rsidRPr="0041528A" w:rsidRDefault="00BF46E1" w:rsidP="00195D76">
            <w:pPr>
              <w:pStyle w:val="TAL"/>
            </w:pPr>
          </w:p>
        </w:tc>
      </w:tr>
      <w:tr w:rsidR="00BF46E1" w:rsidRPr="0041528A" w14:paraId="2AC87C5D"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5C9F357A" w14:textId="77777777" w:rsidR="00BF46E1" w:rsidRPr="0041528A" w:rsidRDefault="00BF46E1" w:rsidP="00195D76">
            <w:pPr>
              <w:pStyle w:val="TAC"/>
            </w:pPr>
            <w:r w:rsidRPr="0041528A">
              <w:t>19</w:t>
            </w:r>
          </w:p>
        </w:tc>
        <w:tc>
          <w:tcPr>
            <w:tcW w:w="1232" w:type="dxa"/>
            <w:tcBorders>
              <w:top w:val="single" w:sz="4" w:space="0" w:color="auto"/>
              <w:left w:val="single" w:sz="4" w:space="0" w:color="auto"/>
              <w:bottom w:val="single" w:sz="4" w:space="0" w:color="auto"/>
              <w:right w:val="single" w:sz="4" w:space="0" w:color="auto"/>
            </w:tcBorders>
          </w:tcPr>
          <w:p w14:paraId="62D3724B"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top w:val="single" w:sz="4" w:space="0" w:color="auto"/>
              <w:left w:val="single" w:sz="4" w:space="0" w:color="auto"/>
              <w:bottom w:val="single" w:sz="4" w:space="0" w:color="auto"/>
              <w:right w:val="single" w:sz="4" w:space="0" w:color="auto"/>
            </w:tcBorders>
          </w:tcPr>
          <w:p w14:paraId="64D49371" w14:textId="77777777" w:rsidR="00BF46E1" w:rsidRPr="0041528A" w:rsidRDefault="00BF46E1" w:rsidP="00195D76">
            <w:pPr>
              <w:pStyle w:val="TAL"/>
            </w:pPr>
            <w:r w:rsidRPr="0041528A">
              <w:t>PROACTIVE COMMAND: SEND SHORT MESSAGE 7.1.3</w:t>
            </w:r>
          </w:p>
        </w:tc>
        <w:tc>
          <w:tcPr>
            <w:tcW w:w="3001" w:type="dxa"/>
            <w:tcBorders>
              <w:top w:val="single" w:sz="4" w:space="0" w:color="auto"/>
              <w:left w:val="single" w:sz="4" w:space="0" w:color="auto"/>
              <w:bottom w:val="single" w:sz="4" w:space="0" w:color="auto"/>
              <w:right w:val="single" w:sz="4" w:space="0" w:color="auto"/>
            </w:tcBorders>
          </w:tcPr>
          <w:p w14:paraId="4A293AFB" w14:textId="77777777" w:rsidR="00BF46E1" w:rsidRPr="0041528A" w:rsidRDefault="00BF46E1" w:rsidP="00195D76">
            <w:pPr>
              <w:pStyle w:val="TAL"/>
            </w:pPr>
            <w:r w:rsidRPr="0041528A">
              <w:t>[packing not required, SMS default alphabet]</w:t>
            </w:r>
          </w:p>
        </w:tc>
      </w:tr>
      <w:tr w:rsidR="00BF46E1" w:rsidRPr="0041528A" w14:paraId="1A350C60"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6857B2B5" w14:textId="77777777" w:rsidR="00BF46E1" w:rsidRPr="0041528A" w:rsidRDefault="00BF46E1" w:rsidP="00195D76">
            <w:pPr>
              <w:pStyle w:val="TAC"/>
            </w:pPr>
            <w:r w:rsidRPr="0041528A">
              <w:t>20</w:t>
            </w:r>
          </w:p>
        </w:tc>
        <w:tc>
          <w:tcPr>
            <w:tcW w:w="1232" w:type="dxa"/>
            <w:tcBorders>
              <w:top w:val="single" w:sz="4" w:space="0" w:color="auto"/>
              <w:left w:val="single" w:sz="4" w:space="0" w:color="auto"/>
              <w:bottom w:val="single" w:sz="4" w:space="0" w:color="auto"/>
              <w:right w:val="single" w:sz="4" w:space="0" w:color="auto"/>
            </w:tcBorders>
          </w:tcPr>
          <w:p w14:paraId="076FA911"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top w:val="single" w:sz="4" w:space="0" w:color="auto"/>
              <w:left w:val="single" w:sz="4" w:space="0" w:color="auto"/>
              <w:bottom w:val="single" w:sz="4" w:space="0" w:color="auto"/>
              <w:right w:val="single" w:sz="4" w:space="0" w:color="auto"/>
            </w:tcBorders>
          </w:tcPr>
          <w:p w14:paraId="61B5A673" w14:textId="77777777" w:rsidR="00BF46E1" w:rsidRPr="0041528A" w:rsidRDefault="00BF46E1" w:rsidP="00195D76">
            <w:pPr>
              <w:pStyle w:val="TAL"/>
            </w:pPr>
            <w:r w:rsidRPr="0041528A">
              <w:t>Display "The address data object holds the RP Destination Address "</w:t>
            </w:r>
          </w:p>
        </w:tc>
        <w:tc>
          <w:tcPr>
            <w:tcW w:w="3001" w:type="dxa"/>
            <w:tcBorders>
              <w:top w:val="single" w:sz="4" w:space="0" w:color="auto"/>
              <w:left w:val="single" w:sz="4" w:space="0" w:color="auto"/>
              <w:bottom w:val="single" w:sz="4" w:space="0" w:color="auto"/>
              <w:right w:val="single" w:sz="4" w:space="0" w:color="auto"/>
            </w:tcBorders>
          </w:tcPr>
          <w:p w14:paraId="10BF693D" w14:textId="77777777" w:rsidR="00BF46E1" w:rsidRPr="0041528A" w:rsidRDefault="00BF46E1" w:rsidP="00195D76">
            <w:pPr>
              <w:pStyle w:val="TAL"/>
            </w:pPr>
            <w:r w:rsidRPr="0041528A">
              <w:t>[Alpha Identifier not to be displayed by Terminals of Class_ND]</w:t>
            </w:r>
          </w:p>
        </w:tc>
      </w:tr>
      <w:tr w:rsidR="00BF46E1" w:rsidRPr="0041528A" w14:paraId="09C6556F"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00286FBC" w14:textId="77777777" w:rsidR="00BF46E1" w:rsidRPr="0041528A" w:rsidRDefault="00BF46E1" w:rsidP="00195D76">
            <w:pPr>
              <w:pStyle w:val="TAC"/>
            </w:pPr>
            <w:r w:rsidRPr="0041528A">
              <w:t>21</w:t>
            </w:r>
          </w:p>
        </w:tc>
        <w:tc>
          <w:tcPr>
            <w:tcW w:w="1232" w:type="dxa"/>
            <w:tcBorders>
              <w:top w:val="single" w:sz="4" w:space="0" w:color="auto"/>
              <w:left w:val="single" w:sz="4" w:space="0" w:color="auto"/>
              <w:bottom w:val="single" w:sz="4" w:space="0" w:color="auto"/>
              <w:right w:val="single" w:sz="4" w:space="0" w:color="auto"/>
            </w:tcBorders>
          </w:tcPr>
          <w:p w14:paraId="2A531CE5" w14:textId="77777777" w:rsidR="00BF46E1" w:rsidRPr="0041528A" w:rsidRDefault="00BF46E1" w:rsidP="00195D76">
            <w:pPr>
              <w:pStyle w:val="TAC"/>
            </w:pPr>
            <w:r w:rsidRPr="0041528A">
              <w:t xml:space="preserve">ME </w:t>
            </w:r>
            <w:r w:rsidRPr="0041528A">
              <w:sym w:font="Symbol" w:char="F0AE"/>
            </w:r>
            <w:r w:rsidRPr="0041528A">
              <w:t xml:space="preserve"> NWS</w:t>
            </w:r>
          </w:p>
        </w:tc>
        <w:tc>
          <w:tcPr>
            <w:tcW w:w="2892" w:type="dxa"/>
            <w:tcBorders>
              <w:top w:val="single" w:sz="4" w:space="0" w:color="auto"/>
              <w:left w:val="single" w:sz="4" w:space="0" w:color="auto"/>
              <w:bottom w:val="single" w:sz="4" w:space="0" w:color="auto"/>
              <w:right w:val="single" w:sz="4" w:space="0" w:color="auto"/>
            </w:tcBorders>
          </w:tcPr>
          <w:p w14:paraId="51884D5E" w14:textId="77777777" w:rsidR="00BF46E1" w:rsidRPr="0041528A" w:rsidRDefault="00BF46E1" w:rsidP="00195D76">
            <w:pPr>
              <w:pStyle w:val="TAL"/>
            </w:pPr>
            <w:r w:rsidRPr="0041528A">
              <w:t>Send RP-DATA containing SMS-PP (SEND SHORT MESSAGE) Message 7.3</w:t>
            </w:r>
          </w:p>
        </w:tc>
        <w:tc>
          <w:tcPr>
            <w:tcW w:w="3001" w:type="dxa"/>
            <w:tcBorders>
              <w:top w:val="single" w:sz="4" w:space="0" w:color="auto"/>
              <w:left w:val="single" w:sz="4" w:space="0" w:color="auto"/>
              <w:bottom w:val="single" w:sz="4" w:space="0" w:color="auto"/>
              <w:right w:val="single" w:sz="4" w:space="0" w:color="auto"/>
            </w:tcBorders>
          </w:tcPr>
          <w:p w14:paraId="750CDEA5" w14:textId="77777777" w:rsidR="00BF46E1" w:rsidRPr="0041528A" w:rsidRDefault="00BF46E1" w:rsidP="00195D76">
            <w:pPr>
              <w:pStyle w:val="TAL"/>
            </w:pPr>
            <w:r w:rsidRPr="0041528A">
              <w:t>See Note 1.</w:t>
            </w:r>
          </w:p>
        </w:tc>
      </w:tr>
      <w:tr w:rsidR="00BF46E1" w:rsidRPr="0041528A" w14:paraId="65A4C3A3"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18C82F9C" w14:textId="77777777" w:rsidR="00BF46E1" w:rsidRPr="0041528A" w:rsidRDefault="00BF46E1" w:rsidP="00195D76">
            <w:pPr>
              <w:pStyle w:val="TAC"/>
            </w:pPr>
            <w:r w:rsidRPr="0041528A">
              <w:t>22</w:t>
            </w:r>
          </w:p>
        </w:tc>
        <w:tc>
          <w:tcPr>
            <w:tcW w:w="1232" w:type="dxa"/>
            <w:tcBorders>
              <w:top w:val="single" w:sz="4" w:space="0" w:color="auto"/>
              <w:left w:val="single" w:sz="4" w:space="0" w:color="auto"/>
              <w:bottom w:val="single" w:sz="4" w:space="0" w:color="auto"/>
              <w:right w:val="single" w:sz="4" w:space="0" w:color="auto"/>
            </w:tcBorders>
          </w:tcPr>
          <w:p w14:paraId="52D7348F" w14:textId="77777777" w:rsidR="00BF46E1" w:rsidRPr="0041528A" w:rsidRDefault="00BF46E1" w:rsidP="00195D76">
            <w:pPr>
              <w:pStyle w:val="TAC"/>
            </w:pPr>
            <w:r w:rsidRPr="0041528A">
              <w:t xml:space="preserve">NWS </w:t>
            </w:r>
            <w:r w:rsidRPr="0041528A">
              <w:sym w:font="Symbol" w:char="F0AE"/>
            </w:r>
            <w:r w:rsidRPr="0041528A">
              <w:t xml:space="preserve"> ME</w:t>
            </w:r>
          </w:p>
        </w:tc>
        <w:tc>
          <w:tcPr>
            <w:tcW w:w="2892" w:type="dxa"/>
            <w:tcBorders>
              <w:top w:val="single" w:sz="4" w:space="0" w:color="auto"/>
              <w:left w:val="single" w:sz="4" w:space="0" w:color="auto"/>
              <w:bottom w:val="single" w:sz="4" w:space="0" w:color="auto"/>
              <w:right w:val="single" w:sz="4" w:space="0" w:color="auto"/>
            </w:tcBorders>
          </w:tcPr>
          <w:p w14:paraId="25083754" w14:textId="77777777" w:rsidR="00BF46E1" w:rsidRPr="0041528A" w:rsidRDefault="00BF46E1" w:rsidP="00195D76">
            <w:pPr>
              <w:pStyle w:val="TAL"/>
            </w:pPr>
            <w:r w:rsidRPr="0041528A">
              <w:t>RP-ACK</w:t>
            </w:r>
          </w:p>
        </w:tc>
        <w:tc>
          <w:tcPr>
            <w:tcW w:w="3001" w:type="dxa"/>
            <w:tcBorders>
              <w:top w:val="single" w:sz="4" w:space="0" w:color="auto"/>
              <w:left w:val="single" w:sz="4" w:space="0" w:color="auto"/>
              <w:bottom w:val="single" w:sz="4" w:space="0" w:color="auto"/>
              <w:right w:val="single" w:sz="4" w:space="0" w:color="auto"/>
            </w:tcBorders>
          </w:tcPr>
          <w:p w14:paraId="473F6223" w14:textId="77777777" w:rsidR="00BF46E1" w:rsidRPr="0041528A" w:rsidRDefault="00BF46E1" w:rsidP="00195D76">
            <w:pPr>
              <w:pStyle w:val="TAL"/>
            </w:pPr>
            <w:r w:rsidRPr="0041528A">
              <w:t>See Note 2.</w:t>
            </w:r>
          </w:p>
        </w:tc>
      </w:tr>
      <w:tr w:rsidR="00BF46E1" w:rsidRPr="0041528A" w14:paraId="3DD66AE5"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7CF225C5" w14:textId="77777777" w:rsidR="00BF46E1" w:rsidRPr="0041528A" w:rsidRDefault="00BF46E1" w:rsidP="00195D76">
            <w:pPr>
              <w:pStyle w:val="TAC"/>
            </w:pPr>
            <w:r w:rsidRPr="0041528A">
              <w:t>23</w:t>
            </w:r>
          </w:p>
        </w:tc>
        <w:tc>
          <w:tcPr>
            <w:tcW w:w="1232" w:type="dxa"/>
            <w:tcBorders>
              <w:top w:val="single" w:sz="4" w:space="0" w:color="auto"/>
              <w:left w:val="single" w:sz="4" w:space="0" w:color="auto"/>
              <w:bottom w:val="single" w:sz="4" w:space="0" w:color="auto"/>
              <w:right w:val="single" w:sz="4" w:space="0" w:color="auto"/>
            </w:tcBorders>
          </w:tcPr>
          <w:p w14:paraId="709FE36F"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top w:val="single" w:sz="4" w:space="0" w:color="auto"/>
              <w:left w:val="single" w:sz="4" w:space="0" w:color="auto"/>
              <w:bottom w:val="single" w:sz="4" w:space="0" w:color="auto"/>
              <w:right w:val="single" w:sz="4" w:space="0" w:color="auto"/>
            </w:tcBorders>
          </w:tcPr>
          <w:p w14:paraId="40E516AE" w14:textId="77777777" w:rsidR="00BF46E1" w:rsidRPr="0041528A" w:rsidRDefault="00BF46E1" w:rsidP="00195D76">
            <w:pPr>
              <w:pStyle w:val="TAL"/>
            </w:pPr>
            <w:r w:rsidRPr="0041528A">
              <w:t>TERMINAL RESPONSE: SEND SHORT MESSAGE 7.1.3</w:t>
            </w:r>
          </w:p>
        </w:tc>
        <w:tc>
          <w:tcPr>
            <w:tcW w:w="3001" w:type="dxa"/>
            <w:tcBorders>
              <w:top w:val="single" w:sz="4" w:space="0" w:color="auto"/>
              <w:left w:val="single" w:sz="4" w:space="0" w:color="auto"/>
              <w:bottom w:val="single" w:sz="4" w:space="0" w:color="auto"/>
              <w:right w:val="single" w:sz="4" w:space="0" w:color="auto"/>
            </w:tcBorders>
          </w:tcPr>
          <w:p w14:paraId="2FA3E6B5" w14:textId="21865B03" w:rsidR="00BF46E1" w:rsidRPr="0041528A" w:rsidRDefault="00BF46E1" w:rsidP="00195D76">
            <w:pPr>
              <w:pStyle w:val="TAL"/>
            </w:pPr>
            <w:r w:rsidRPr="0041528A">
              <w:t>[Command performed successfully]</w:t>
            </w:r>
            <w:r w:rsidRPr="0041528A">
              <w:br/>
              <w:t>The UE shall have updated Last-Used-TP-MR of EF SMSS to "03"</w:t>
            </w:r>
          </w:p>
        </w:tc>
      </w:tr>
      <w:tr w:rsidR="00BF46E1" w:rsidRPr="0041528A" w14:paraId="18DFE36E"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65CFB56C" w14:textId="77777777" w:rsidR="00BF46E1" w:rsidRPr="0041528A" w:rsidRDefault="00BF46E1" w:rsidP="00195D76">
            <w:pPr>
              <w:pStyle w:val="TAC"/>
            </w:pPr>
            <w:r w:rsidRPr="0041528A">
              <w:t>24</w:t>
            </w:r>
          </w:p>
        </w:tc>
        <w:tc>
          <w:tcPr>
            <w:tcW w:w="1232" w:type="dxa"/>
            <w:tcBorders>
              <w:top w:val="single" w:sz="4" w:space="0" w:color="auto"/>
              <w:left w:val="single" w:sz="4" w:space="0" w:color="auto"/>
              <w:bottom w:val="single" w:sz="4" w:space="0" w:color="auto"/>
              <w:right w:val="single" w:sz="4" w:space="0" w:color="auto"/>
            </w:tcBorders>
          </w:tcPr>
          <w:p w14:paraId="6C6FCF17"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top w:val="single" w:sz="4" w:space="0" w:color="auto"/>
              <w:left w:val="single" w:sz="4" w:space="0" w:color="auto"/>
              <w:bottom w:val="single" w:sz="4" w:space="0" w:color="auto"/>
              <w:right w:val="single" w:sz="4" w:space="0" w:color="auto"/>
            </w:tcBorders>
          </w:tcPr>
          <w:p w14:paraId="1868A3E9" w14:textId="77777777" w:rsidR="00BF46E1" w:rsidRPr="0041528A" w:rsidRDefault="00BF46E1" w:rsidP="00195D76">
            <w:pPr>
              <w:pStyle w:val="TAL"/>
            </w:pPr>
            <w:r w:rsidRPr="0041528A">
              <w:t>PROACTIVE COMMAND PENDING: SEND SHORT MESSAGE 7.1.4</w:t>
            </w:r>
          </w:p>
        </w:tc>
        <w:tc>
          <w:tcPr>
            <w:tcW w:w="3001" w:type="dxa"/>
            <w:tcBorders>
              <w:top w:val="single" w:sz="4" w:space="0" w:color="auto"/>
              <w:left w:val="single" w:sz="4" w:space="0" w:color="auto"/>
              <w:bottom w:val="single" w:sz="4" w:space="0" w:color="auto"/>
              <w:right w:val="single" w:sz="4" w:space="0" w:color="auto"/>
            </w:tcBorders>
          </w:tcPr>
          <w:p w14:paraId="0164F38C" w14:textId="77777777" w:rsidR="00BF46E1" w:rsidRPr="0041528A" w:rsidRDefault="00BF46E1" w:rsidP="00195D76">
            <w:pPr>
              <w:pStyle w:val="TAL"/>
            </w:pPr>
          </w:p>
        </w:tc>
      </w:tr>
      <w:tr w:rsidR="00BF46E1" w:rsidRPr="0041528A" w14:paraId="5EF7A93C"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6024B4D3" w14:textId="77777777" w:rsidR="00BF46E1" w:rsidRPr="0041528A" w:rsidRDefault="00BF46E1" w:rsidP="00195D76">
            <w:pPr>
              <w:pStyle w:val="TAC"/>
            </w:pPr>
            <w:r w:rsidRPr="0041528A">
              <w:t>25</w:t>
            </w:r>
          </w:p>
        </w:tc>
        <w:tc>
          <w:tcPr>
            <w:tcW w:w="1232" w:type="dxa"/>
            <w:tcBorders>
              <w:top w:val="single" w:sz="4" w:space="0" w:color="auto"/>
              <w:left w:val="single" w:sz="4" w:space="0" w:color="auto"/>
              <w:bottom w:val="single" w:sz="4" w:space="0" w:color="auto"/>
              <w:right w:val="single" w:sz="4" w:space="0" w:color="auto"/>
            </w:tcBorders>
          </w:tcPr>
          <w:p w14:paraId="7B39DB07"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top w:val="single" w:sz="4" w:space="0" w:color="auto"/>
              <w:left w:val="single" w:sz="4" w:space="0" w:color="auto"/>
              <w:bottom w:val="single" w:sz="4" w:space="0" w:color="auto"/>
              <w:right w:val="single" w:sz="4" w:space="0" w:color="auto"/>
            </w:tcBorders>
          </w:tcPr>
          <w:p w14:paraId="759491ED" w14:textId="77777777" w:rsidR="00BF46E1" w:rsidRPr="0041528A" w:rsidRDefault="00BF46E1" w:rsidP="00195D76">
            <w:pPr>
              <w:pStyle w:val="TAL"/>
            </w:pPr>
            <w:r w:rsidRPr="0041528A">
              <w:t>FETCH</w:t>
            </w:r>
          </w:p>
        </w:tc>
        <w:tc>
          <w:tcPr>
            <w:tcW w:w="3001" w:type="dxa"/>
            <w:tcBorders>
              <w:top w:val="single" w:sz="4" w:space="0" w:color="auto"/>
              <w:left w:val="single" w:sz="4" w:space="0" w:color="auto"/>
              <w:bottom w:val="single" w:sz="4" w:space="0" w:color="auto"/>
              <w:right w:val="single" w:sz="4" w:space="0" w:color="auto"/>
            </w:tcBorders>
          </w:tcPr>
          <w:p w14:paraId="5FAF3100" w14:textId="77777777" w:rsidR="00BF46E1" w:rsidRPr="0041528A" w:rsidRDefault="00BF46E1" w:rsidP="00195D76">
            <w:pPr>
              <w:pStyle w:val="TAL"/>
            </w:pPr>
          </w:p>
        </w:tc>
      </w:tr>
      <w:tr w:rsidR="00BF46E1" w:rsidRPr="0041528A" w14:paraId="3111AB0E"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5E2453A3" w14:textId="77777777" w:rsidR="00BF46E1" w:rsidRPr="0041528A" w:rsidRDefault="00BF46E1" w:rsidP="00195D76">
            <w:pPr>
              <w:pStyle w:val="TAC"/>
            </w:pPr>
            <w:r w:rsidRPr="0041528A">
              <w:t>26</w:t>
            </w:r>
          </w:p>
        </w:tc>
        <w:tc>
          <w:tcPr>
            <w:tcW w:w="1232" w:type="dxa"/>
            <w:tcBorders>
              <w:top w:val="single" w:sz="4" w:space="0" w:color="auto"/>
              <w:left w:val="single" w:sz="4" w:space="0" w:color="auto"/>
              <w:bottom w:val="single" w:sz="4" w:space="0" w:color="auto"/>
              <w:right w:val="single" w:sz="4" w:space="0" w:color="auto"/>
            </w:tcBorders>
          </w:tcPr>
          <w:p w14:paraId="32A9832F"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top w:val="single" w:sz="4" w:space="0" w:color="auto"/>
              <w:left w:val="single" w:sz="4" w:space="0" w:color="auto"/>
              <w:bottom w:val="single" w:sz="4" w:space="0" w:color="auto"/>
              <w:right w:val="single" w:sz="4" w:space="0" w:color="auto"/>
            </w:tcBorders>
          </w:tcPr>
          <w:p w14:paraId="2C1A7C4A" w14:textId="77777777" w:rsidR="00BF46E1" w:rsidRPr="0041528A" w:rsidRDefault="00BF46E1" w:rsidP="00195D76">
            <w:pPr>
              <w:pStyle w:val="TAL"/>
            </w:pPr>
            <w:r w:rsidRPr="0041528A">
              <w:t>PROACTIVE COMMAND: SEND SHORT MESSAGE 7.1.4</w:t>
            </w:r>
          </w:p>
        </w:tc>
        <w:tc>
          <w:tcPr>
            <w:tcW w:w="3001" w:type="dxa"/>
            <w:tcBorders>
              <w:top w:val="single" w:sz="4" w:space="0" w:color="auto"/>
              <w:left w:val="single" w:sz="4" w:space="0" w:color="auto"/>
              <w:bottom w:val="single" w:sz="4" w:space="0" w:color="auto"/>
              <w:right w:val="single" w:sz="4" w:space="0" w:color="auto"/>
            </w:tcBorders>
          </w:tcPr>
          <w:p w14:paraId="0F1EF109" w14:textId="77777777" w:rsidR="00BF46E1" w:rsidRPr="0041528A" w:rsidRDefault="00BF46E1" w:rsidP="00195D76">
            <w:pPr>
              <w:pStyle w:val="TAL"/>
            </w:pPr>
            <w:r w:rsidRPr="0041528A">
              <w:t>[packing not required, 8-bit data]</w:t>
            </w:r>
          </w:p>
        </w:tc>
      </w:tr>
      <w:tr w:rsidR="00BF46E1" w:rsidRPr="0041528A" w14:paraId="0AA7EE38"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0DDC0830" w14:textId="77777777" w:rsidR="00BF46E1" w:rsidRPr="0041528A" w:rsidRDefault="00BF46E1" w:rsidP="00195D76">
            <w:pPr>
              <w:pStyle w:val="TAC"/>
            </w:pPr>
            <w:r w:rsidRPr="0041528A">
              <w:t>27</w:t>
            </w:r>
          </w:p>
        </w:tc>
        <w:tc>
          <w:tcPr>
            <w:tcW w:w="1232" w:type="dxa"/>
            <w:tcBorders>
              <w:top w:val="single" w:sz="4" w:space="0" w:color="auto"/>
              <w:left w:val="single" w:sz="4" w:space="0" w:color="auto"/>
              <w:bottom w:val="single" w:sz="4" w:space="0" w:color="auto"/>
              <w:right w:val="single" w:sz="4" w:space="0" w:color="auto"/>
            </w:tcBorders>
          </w:tcPr>
          <w:p w14:paraId="4D32D395" w14:textId="77777777" w:rsidR="00BF46E1" w:rsidRPr="0041528A" w:rsidRDefault="00BF46E1" w:rsidP="00195D76">
            <w:pPr>
              <w:pStyle w:val="TAC"/>
            </w:pPr>
            <w:r w:rsidRPr="0041528A">
              <w:t xml:space="preserve">ME </w:t>
            </w:r>
          </w:p>
        </w:tc>
        <w:tc>
          <w:tcPr>
            <w:tcW w:w="2892" w:type="dxa"/>
            <w:tcBorders>
              <w:top w:val="single" w:sz="4" w:space="0" w:color="auto"/>
              <w:left w:val="single" w:sz="4" w:space="0" w:color="auto"/>
              <w:bottom w:val="single" w:sz="4" w:space="0" w:color="auto"/>
              <w:right w:val="single" w:sz="4" w:space="0" w:color="auto"/>
            </w:tcBorders>
          </w:tcPr>
          <w:p w14:paraId="31EBD32C" w14:textId="77777777" w:rsidR="00BF46E1" w:rsidRPr="0041528A" w:rsidRDefault="00BF46E1" w:rsidP="00195D76">
            <w:pPr>
              <w:pStyle w:val="TAL"/>
            </w:pPr>
            <w:r w:rsidRPr="0041528A">
              <w:t>No information to user</w:t>
            </w:r>
          </w:p>
        </w:tc>
        <w:tc>
          <w:tcPr>
            <w:tcW w:w="3001" w:type="dxa"/>
            <w:tcBorders>
              <w:top w:val="single" w:sz="4" w:space="0" w:color="auto"/>
              <w:left w:val="single" w:sz="4" w:space="0" w:color="auto"/>
              <w:bottom w:val="single" w:sz="4" w:space="0" w:color="auto"/>
              <w:right w:val="single" w:sz="4" w:space="0" w:color="auto"/>
            </w:tcBorders>
          </w:tcPr>
          <w:p w14:paraId="3F1102DF" w14:textId="77777777" w:rsidR="00BF46E1" w:rsidRPr="0041528A" w:rsidRDefault="00BF46E1" w:rsidP="00195D76">
            <w:pPr>
              <w:pStyle w:val="TAL"/>
            </w:pPr>
            <w:r w:rsidRPr="0041528A">
              <w:t>[Alpha identifier length '00']</w:t>
            </w:r>
          </w:p>
        </w:tc>
      </w:tr>
      <w:tr w:rsidR="00BF46E1" w:rsidRPr="0041528A" w14:paraId="63890318"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676A9F93" w14:textId="77777777" w:rsidR="00BF46E1" w:rsidRPr="0041528A" w:rsidRDefault="00BF46E1" w:rsidP="00195D76">
            <w:pPr>
              <w:pStyle w:val="TAC"/>
            </w:pPr>
            <w:r w:rsidRPr="0041528A">
              <w:t>28</w:t>
            </w:r>
          </w:p>
        </w:tc>
        <w:tc>
          <w:tcPr>
            <w:tcW w:w="1232" w:type="dxa"/>
            <w:tcBorders>
              <w:top w:val="single" w:sz="4" w:space="0" w:color="auto"/>
              <w:left w:val="single" w:sz="4" w:space="0" w:color="auto"/>
              <w:bottom w:val="single" w:sz="4" w:space="0" w:color="auto"/>
              <w:right w:val="single" w:sz="4" w:space="0" w:color="auto"/>
            </w:tcBorders>
          </w:tcPr>
          <w:p w14:paraId="0078C451" w14:textId="77777777" w:rsidR="00BF46E1" w:rsidRPr="0041528A" w:rsidRDefault="00BF46E1" w:rsidP="00195D76">
            <w:pPr>
              <w:pStyle w:val="TAC"/>
            </w:pPr>
            <w:r w:rsidRPr="0041528A">
              <w:t xml:space="preserve">ME </w:t>
            </w:r>
            <w:r w:rsidRPr="0041528A">
              <w:sym w:font="Symbol" w:char="F0AE"/>
            </w:r>
            <w:r w:rsidRPr="0041528A">
              <w:t xml:space="preserve"> NWS</w:t>
            </w:r>
          </w:p>
        </w:tc>
        <w:tc>
          <w:tcPr>
            <w:tcW w:w="2892" w:type="dxa"/>
            <w:tcBorders>
              <w:top w:val="single" w:sz="4" w:space="0" w:color="auto"/>
              <w:left w:val="single" w:sz="4" w:space="0" w:color="auto"/>
              <w:bottom w:val="single" w:sz="4" w:space="0" w:color="auto"/>
              <w:right w:val="single" w:sz="4" w:space="0" w:color="auto"/>
            </w:tcBorders>
          </w:tcPr>
          <w:p w14:paraId="340FF8D8" w14:textId="77777777" w:rsidR="00BF46E1" w:rsidRPr="0041528A" w:rsidRDefault="00BF46E1" w:rsidP="00195D76">
            <w:pPr>
              <w:pStyle w:val="TAL"/>
            </w:pPr>
            <w:r w:rsidRPr="0041528A">
              <w:t>Send RP-DATA containing SMS-PP (SEND SHORT MESSAGE) Message 7.4</w:t>
            </w:r>
          </w:p>
        </w:tc>
        <w:tc>
          <w:tcPr>
            <w:tcW w:w="3001" w:type="dxa"/>
            <w:tcBorders>
              <w:top w:val="single" w:sz="4" w:space="0" w:color="auto"/>
              <w:left w:val="single" w:sz="4" w:space="0" w:color="auto"/>
              <w:bottom w:val="single" w:sz="4" w:space="0" w:color="auto"/>
              <w:right w:val="single" w:sz="4" w:space="0" w:color="auto"/>
            </w:tcBorders>
          </w:tcPr>
          <w:p w14:paraId="63CA50C2" w14:textId="77777777" w:rsidR="00BF46E1" w:rsidRPr="0041528A" w:rsidRDefault="00BF46E1" w:rsidP="00195D76">
            <w:pPr>
              <w:pStyle w:val="TAL"/>
            </w:pPr>
            <w:r w:rsidRPr="0041528A">
              <w:t>See Note 1.</w:t>
            </w:r>
          </w:p>
        </w:tc>
      </w:tr>
      <w:tr w:rsidR="00BF46E1" w:rsidRPr="0041528A" w14:paraId="415D4357"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1A48A55C" w14:textId="77777777" w:rsidR="00BF46E1" w:rsidRPr="0041528A" w:rsidRDefault="00BF46E1" w:rsidP="00195D76">
            <w:pPr>
              <w:pStyle w:val="TAC"/>
            </w:pPr>
            <w:r w:rsidRPr="0041528A">
              <w:t>29</w:t>
            </w:r>
          </w:p>
        </w:tc>
        <w:tc>
          <w:tcPr>
            <w:tcW w:w="1232" w:type="dxa"/>
            <w:tcBorders>
              <w:top w:val="single" w:sz="4" w:space="0" w:color="auto"/>
              <w:left w:val="single" w:sz="4" w:space="0" w:color="auto"/>
              <w:bottom w:val="single" w:sz="4" w:space="0" w:color="auto"/>
              <w:right w:val="single" w:sz="4" w:space="0" w:color="auto"/>
            </w:tcBorders>
          </w:tcPr>
          <w:p w14:paraId="6FFC74A3" w14:textId="77777777" w:rsidR="00BF46E1" w:rsidRPr="0041528A" w:rsidRDefault="00BF46E1" w:rsidP="00195D76">
            <w:pPr>
              <w:pStyle w:val="TAC"/>
            </w:pPr>
            <w:r w:rsidRPr="0041528A">
              <w:t xml:space="preserve">NWS </w:t>
            </w:r>
            <w:r w:rsidRPr="0041528A">
              <w:sym w:font="Symbol" w:char="F0AE"/>
            </w:r>
            <w:r w:rsidRPr="0041528A">
              <w:t xml:space="preserve"> ME</w:t>
            </w:r>
          </w:p>
        </w:tc>
        <w:tc>
          <w:tcPr>
            <w:tcW w:w="2892" w:type="dxa"/>
            <w:tcBorders>
              <w:top w:val="single" w:sz="4" w:space="0" w:color="auto"/>
              <w:left w:val="single" w:sz="4" w:space="0" w:color="auto"/>
              <w:bottom w:val="single" w:sz="4" w:space="0" w:color="auto"/>
              <w:right w:val="single" w:sz="4" w:space="0" w:color="auto"/>
            </w:tcBorders>
          </w:tcPr>
          <w:p w14:paraId="43139696" w14:textId="77777777" w:rsidR="00BF46E1" w:rsidRPr="0041528A" w:rsidRDefault="00BF46E1" w:rsidP="00195D76">
            <w:pPr>
              <w:pStyle w:val="TAL"/>
            </w:pPr>
            <w:r w:rsidRPr="0041528A">
              <w:t>RP-ACK</w:t>
            </w:r>
          </w:p>
        </w:tc>
        <w:tc>
          <w:tcPr>
            <w:tcW w:w="3001" w:type="dxa"/>
            <w:tcBorders>
              <w:top w:val="single" w:sz="4" w:space="0" w:color="auto"/>
              <w:left w:val="single" w:sz="4" w:space="0" w:color="auto"/>
              <w:bottom w:val="single" w:sz="4" w:space="0" w:color="auto"/>
              <w:right w:val="single" w:sz="4" w:space="0" w:color="auto"/>
            </w:tcBorders>
          </w:tcPr>
          <w:p w14:paraId="6184DE9E" w14:textId="77777777" w:rsidR="00BF46E1" w:rsidRPr="0041528A" w:rsidRDefault="00BF46E1" w:rsidP="00195D76">
            <w:pPr>
              <w:pStyle w:val="TAL"/>
            </w:pPr>
            <w:r w:rsidRPr="0041528A">
              <w:t>See Note 2.</w:t>
            </w:r>
          </w:p>
        </w:tc>
      </w:tr>
      <w:tr w:rsidR="00BF46E1" w:rsidRPr="0041528A" w14:paraId="78279BBF"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31ED48AF" w14:textId="77777777" w:rsidR="00BF46E1" w:rsidRPr="0041528A" w:rsidRDefault="00BF46E1" w:rsidP="00195D76">
            <w:pPr>
              <w:pStyle w:val="TAC"/>
            </w:pPr>
            <w:r w:rsidRPr="0041528A">
              <w:t>30</w:t>
            </w:r>
          </w:p>
        </w:tc>
        <w:tc>
          <w:tcPr>
            <w:tcW w:w="1232" w:type="dxa"/>
            <w:tcBorders>
              <w:top w:val="single" w:sz="4" w:space="0" w:color="auto"/>
              <w:left w:val="single" w:sz="4" w:space="0" w:color="auto"/>
              <w:bottom w:val="single" w:sz="4" w:space="0" w:color="auto"/>
              <w:right w:val="single" w:sz="4" w:space="0" w:color="auto"/>
            </w:tcBorders>
          </w:tcPr>
          <w:p w14:paraId="770A2083"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top w:val="single" w:sz="4" w:space="0" w:color="auto"/>
              <w:left w:val="single" w:sz="4" w:space="0" w:color="auto"/>
              <w:bottom w:val="single" w:sz="4" w:space="0" w:color="auto"/>
              <w:right w:val="single" w:sz="4" w:space="0" w:color="auto"/>
            </w:tcBorders>
          </w:tcPr>
          <w:p w14:paraId="5A8E319B" w14:textId="77777777" w:rsidR="00BF46E1" w:rsidRPr="0041528A" w:rsidRDefault="00BF46E1" w:rsidP="00195D76">
            <w:pPr>
              <w:pStyle w:val="TAL"/>
            </w:pPr>
            <w:r w:rsidRPr="0041528A">
              <w:t>TERMINAL RESPONSE: SEND SHORT MESSAGE 7.1.4</w:t>
            </w:r>
          </w:p>
        </w:tc>
        <w:tc>
          <w:tcPr>
            <w:tcW w:w="3001" w:type="dxa"/>
            <w:tcBorders>
              <w:top w:val="single" w:sz="4" w:space="0" w:color="auto"/>
              <w:left w:val="single" w:sz="4" w:space="0" w:color="auto"/>
              <w:bottom w:val="single" w:sz="4" w:space="0" w:color="auto"/>
              <w:right w:val="single" w:sz="4" w:space="0" w:color="auto"/>
            </w:tcBorders>
          </w:tcPr>
          <w:p w14:paraId="1C11F66E" w14:textId="3A5E56C2" w:rsidR="00BF46E1" w:rsidRPr="0041528A" w:rsidRDefault="00BF46E1" w:rsidP="00195D76">
            <w:pPr>
              <w:pStyle w:val="TAL"/>
            </w:pPr>
            <w:r w:rsidRPr="0041528A">
              <w:t>[Command performed successfully]</w:t>
            </w:r>
            <w:r w:rsidRPr="0041528A">
              <w:br/>
              <w:t>The UE shall have updated Last-Used-TP-MR of EF SMSS to "04"</w:t>
            </w:r>
          </w:p>
        </w:tc>
      </w:tr>
      <w:tr w:rsidR="00BF46E1" w:rsidRPr="0041528A" w14:paraId="3F906107"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228EDAA9" w14:textId="77777777" w:rsidR="00BF46E1" w:rsidRPr="0041528A" w:rsidRDefault="00BF46E1" w:rsidP="00195D76">
            <w:pPr>
              <w:pStyle w:val="TAC"/>
            </w:pPr>
            <w:r w:rsidRPr="0041528A">
              <w:t>31</w:t>
            </w:r>
          </w:p>
        </w:tc>
        <w:tc>
          <w:tcPr>
            <w:tcW w:w="1232" w:type="dxa"/>
            <w:tcBorders>
              <w:top w:val="single" w:sz="4" w:space="0" w:color="auto"/>
              <w:left w:val="single" w:sz="4" w:space="0" w:color="auto"/>
              <w:bottom w:val="single" w:sz="4" w:space="0" w:color="auto"/>
              <w:right w:val="single" w:sz="4" w:space="0" w:color="auto"/>
            </w:tcBorders>
          </w:tcPr>
          <w:p w14:paraId="5D674B00"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top w:val="single" w:sz="4" w:space="0" w:color="auto"/>
              <w:left w:val="single" w:sz="4" w:space="0" w:color="auto"/>
              <w:bottom w:val="single" w:sz="4" w:space="0" w:color="auto"/>
              <w:right w:val="single" w:sz="4" w:space="0" w:color="auto"/>
            </w:tcBorders>
          </w:tcPr>
          <w:p w14:paraId="5EB53563" w14:textId="77777777" w:rsidR="00BF46E1" w:rsidRPr="0041528A" w:rsidRDefault="00BF46E1" w:rsidP="00195D76">
            <w:pPr>
              <w:pStyle w:val="TAL"/>
            </w:pPr>
            <w:r w:rsidRPr="0041528A">
              <w:t>PROACTIVE COMMAND PENDING: SEND SHORT MESSAGE 7.1.5</w:t>
            </w:r>
          </w:p>
        </w:tc>
        <w:tc>
          <w:tcPr>
            <w:tcW w:w="3001" w:type="dxa"/>
            <w:tcBorders>
              <w:top w:val="single" w:sz="4" w:space="0" w:color="auto"/>
              <w:left w:val="single" w:sz="4" w:space="0" w:color="auto"/>
              <w:bottom w:val="single" w:sz="4" w:space="0" w:color="auto"/>
              <w:right w:val="single" w:sz="4" w:space="0" w:color="auto"/>
            </w:tcBorders>
          </w:tcPr>
          <w:p w14:paraId="68CDF081" w14:textId="77777777" w:rsidR="00BF46E1" w:rsidRPr="0041528A" w:rsidRDefault="00BF46E1" w:rsidP="00195D76">
            <w:pPr>
              <w:pStyle w:val="TAL"/>
            </w:pPr>
          </w:p>
        </w:tc>
      </w:tr>
      <w:tr w:rsidR="00BF46E1" w:rsidRPr="0041528A" w14:paraId="1249EBBF"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20E70D0E" w14:textId="77777777" w:rsidR="00BF46E1" w:rsidRPr="0041528A" w:rsidRDefault="00BF46E1" w:rsidP="00195D76">
            <w:pPr>
              <w:pStyle w:val="TAC"/>
            </w:pPr>
            <w:r w:rsidRPr="0041528A">
              <w:t>32</w:t>
            </w:r>
          </w:p>
        </w:tc>
        <w:tc>
          <w:tcPr>
            <w:tcW w:w="1232" w:type="dxa"/>
            <w:tcBorders>
              <w:top w:val="single" w:sz="4" w:space="0" w:color="auto"/>
              <w:left w:val="single" w:sz="4" w:space="0" w:color="auto"/>
              <w:bottom w:val="single" w:sz="4" w:space="0" w:color="auto"/>
              <w:right w:val="single" w:sz="4" w:space="0" w:color="auto"/>
            </w:tcBorders>
          </w:tcPr>
          <w:p w14:paraId="5AEC9ED0"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top w:val="single" w:sz="4" w:space="0" w:color="auto"/>
              <w:left w:val="single" w:sz="4" w:space="0" w:color="auto"/>
              <w:bottom w:val="single" w:sz="4" w:space="0" w:color="auto"/>
              <w:right w:val="single" w:sz="4" w:space="0" w:color="auto"/>
            </w:tcBorders>
          </w:tcPr>
          <w:p w14:paraId="42956B67" w14:textId="77777777" w:rsidR="00BF46E1" w:rsidRPr="0041528A" w:rsidRDefault="00BF46E1" w:rsidP="00195D76">
            <w:pPr>
              <w:pStyle w:val="TAL"/>
            </w:pPr>
            <w:r w:rsidRPr="0041528A">
              <w:t>FETCH</w:t>
            </w:r>
          </w:p>
        </w:tc>
        <w:tc>
          <w:tcPr>
            <w:tcW w:w="3001" w:type="dxa"/>
            <w:tcBorders>
              <w:top w:val="single" w:sz="4" w:space="0" w:color="auto"/>
              <w:left w:val="single" w:sz="4" w:space="0" w:color="auto"/>
              <w:bottom w:val="single" w:sz="4" w:space="0" w:color="auto"/>
              <w:right w:val="single" w:sz="4" w:space="0" w:color="auto"/>
            </w:tcBorders>
          </w:tcPr>
          <w:p w14:paraId="79462016" w14:textId="77777777" w:rsidR="00BF46E1" w:rsidRPr="0041528A" w:rsidRDefault="00BF46E1" w:rsidP="00195D76">
            <w:pPr>
              <w:pStyle w:val="TAL"/>
            </w:pPr>
          </w:p>
        </w:tc>
      </w:tr>
      <w:tr w:rsidR="00BF46E1" w:rsidRPr="0041528A" w14:paraId="25779D3A"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38E5CCB0" w14:textId="77777777" w:rsidR="00BF46E1" w:rsidRPr="0041528A" w:rsidRDefault="00BF46E1" w:rsidP="00195D76">
            <w:pPr>
              <w:pStyle w:val="TAC"/>
            </w:pPr>
            <w:r w:rsidRPr="0041528A">
              <w:t>33</w:t>
            </w:r>
          </w:p>
        </w:tc>
        <w:tc>
          <w:tcPr>
            <w:tcW w:w="1232" w:type="dxa"/>
            <w:tcBorders>
              <w:top w:val="single" w:sz="4" w:space="0" w:color="auto"/>
              <w:left w:val="single" w:sz="4" w:space="0" w:color="auto"/>
              <w:bottom w:val="single" w:sz="4" w:space="0" w:color="auto"/>
              <w:right w:val="single" w:sz="4" w:space="0" w:color="auto"/>
            </w:tcBorders>
          </w:tcPr>
          <w:p w14:paraId="62EA4EA8"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top w:val="single" w:sz="4" w:space="0" w:color="auto"/>
              <w:left w:val="single" w:sz="4" w:space="0" w:color="auto"/>
              <w:bottom w:val="single" w:sz="4" w:space="0" w:color="auto"/>
              <w:right w:val="single" w:sz="4" w:space="0" w:color="auto"/>
            </w:tcBorders>
          </w:tcPr>
          <w:p w14:paraId="51D87140" w14:textId="77777777" w:rsidR="00BF46E1" w:rsidRPr="0041528A" w:rsidRDefault="00BF46E1" w:rsidP="00195D76">
            <w:pPr>
              <w:pStyle w:val="TAL"/>
            </w:pPr>
            <w:r w:rsidRPr="0041528A">
              <w:t>PROACTIVE COMMAND: SEND SHORT MESSAGE 7.1.5</w:t>
            </w:r>
          </w:p>
        </w:tc>
        <w:tc>
          <w:tcPr>
            <w:tcW w:w="3001" w:type="dxa"/>
            <w:tcBorders>
              <w:top w:val="single" w:sz="4" w:space="0" w:color="auto"/>
              <w:left w:val="single" w:sz="4" w:space="0" w:color="auto"/>
              <w:bottom w:val="single" w:sz="4" w:space="0" w:color="auto"/>
              <w:right w:val="single" w:sz="4" w:space="0" w:color="auto"/>
            </w:tcBorders>
          </w:tcPr>
          <w:p w14:paraId="777D8581" w14:textId="77777777" w:rsidR="00BF46E1" w:rsidRPr="0041528A" w:rsidRDefault="00BF46E1" w:rsidP="00195D76">
            <w:pPr>
              <w:pStyle w:val="TAL"/>
            </w:pPr>
            <w:r w:rsidRPr="0041528A">
              <w:t>[packing not required, 8-bit data]</w:t>
            </w:r>
          </w:p>
        </w:tc>
      </w:tr>
      <w:tr w:rsidR="00BF46E1" w:rsidRPr="0041528A" w14:paraId="43240F06"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78D77B2E" w14:textId="77777777" w:rsidR="00BF46E1" w:rsidRPr="0041528A" w:rsidRDefault="00BF46E1" w:rsidP="00195D76">
            <w:pPr>
              <w:pStyle w:val="TAC"/>
            </w:pPr>
            <w:r w:rsidRPr="0041528A">
              <w:t>34</w:t>
            </w:r>
          </w:p>
        </w:tc>
        <w:tc>
          <w:tcPr>
            <w:tcW w:w="1232" w:type="dxa"/>
            <w:tcBorders>
              <w:top w:val="single" w:sz="4" w:space="0" w:color="auto"/>
              <w:left w:val="single" w:sz="4" w:space="0" w:color="auto"/>
              <w:bottom w:val="single" w:sz="4" w:space="0" w:color="auto"/>
              <w:right w:val="single" w:sz="4" w:space="0" w:color="auto"/>
            </w:tcBorders>
          </w:tcPr>
          <w:p w14:paraId="7D9D8DFE"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top w:val="single" w:sz="4" w:space="0" w:color="auto"/>
              <w:left w:val="single" w:sz="4" w:space="0" w:color="auto"/>
              <w:bottom w:val="single" w:sz="4" w:space="0" w:color="auto"/>
              <w:right w:val="single" w:sz="4" w:space="0" w:color="auto"/>
            </w:tcBorders>
          </w:tcPr>
          <w:p w14:paraId="205D33E6" w14:textId="77777777" w:rsidR="00BF46E1" w:rsidRPr="0041528A" w:rsidRDefault="00BF46E1" w:rsidP="00195D76">
            <w:pPr>
              <w:pStyle w:val="TAL"/>
            </w:pPr>
            <w:r w:rsidRPr="0041528A">
              <w:t>May give information to user concerning what is happening</w:t>
            </w:r>
          </w:p>
        </w:tc>
        <w:tc>
          <w:tcPr>
            <w:tcW w:w="3001" w:type="dxa"/>
            <w:tcBorders>
              <w:top w:val="single" w:sz="4" w:space="0" w:color="auto"/>
              <w:left w:val="single" w:sz="4" w:space="0" w:color="auto"/>
              <w:bottom w:val="single" w:sz="4" w:space="0" w:color="auto"/>
              <w:right w:val="single" w:sz="4" w:space="0" w:color="auto"/>
            </w:tcBorders>
          </w:tcPr>
          <w:p w14:paraId="329CC450" w14:textId="77777777" w:rsidR="00BF46E1" w:rsidRPr="0041528A" w:rsidRDefault="00BF46E1" w:rsidP="00195D76">
            <w:pPr>
              <w:pStyle w:val="TAL"/>
            </w:pPr>
            <w:r w:rsidRPr="0041528A">
              <w:t>[No Alpha Identifier]</w:t>
            </w:r>
          </w:p>
        </w:tc>
      </w:tr>
      <w:tr w:rsidR="00BF46E1" w:rsidRPr="0041528A" w14:paraId="1BB8F096"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59612A7A" w14:textId="77777777" w:rsidR="00BF46E1" w:rsidRPr="0041528A" w:rsidRDefault="00BF46E1" w:rsidP="00195D76">
            <w:pPr>
              <w:pStyle w:val="TAC"/>
            </w:pPr>
            <w:r w:rsidRPr="0041528A">
              <w:t>35</w:t>
            </w:r>
          </w:p>
        </w:tc>
        <w:tc>
          <w:tcPr>
            <w:tcW w:w="1232" w:type="dxa"/>
            <w:tcBorders>
              <w:top w:val="single" w:sz="4" w:space="0" w:color="auto"/>
              <w:left w:val="single" w:sz="4" w:space="0" w:color="auto"/>
              <w:bottom w:val="single" w:sz="4" w:space="0" w:color="auto"/>
              <w:right w:val="single" w:sz="4" w:space="0" w:color="auto"/>
            </w:tcBorders>
          </w:tcPr>
          <w:p w14:paraId="7FA7673A" w14:textId="77777777" w:rsidR="00BF46E1" w:rsidRPr="0041528A" w:rsidRDefault="00BF46E1" w:rsidP="00195D76">
            <w:pPr>
              <w:pStyle w:val="TAC"/>
            </w:pPr>
            <w:r w:rsidRPr="0041528A">
              <w:t xml:space="preserve">ME </w:t>
            </w:r>
            <w:r w:rsidRPr="0041528A">
              <w:sym w:font="Symbol" w:char="F0AE"/>
            </w:r>
            <w:r w:rsidRPr="0041528A">
              <w:t xml:space="preserve"> NWS</w:t>
            </w:r>
          </w:p>
        </w:tc>
        <w:tc>
          <w:tcPr>
            <w:tcW w:w="2892" w:type="dxa"/>
            <w:tcBorders>
              <w:top w:val="single" w:sz="4" w:space="0" w:color="auto"/>
              <w:left w:val="single" w:sz="4" w:space="0" w:color="auto"/>
              <w:bottom w:val="single" w:sz="4" w:space="0" w:color="auto"/>
              <w:right w:val="single" w:sz="4" w:space="0" w:color="auto"/>
            </w:tcBorders>
          </w:tcPr>
          <w:p w14:paraId="54302543" w14:textId="77777777" w:rsidR="00BF46E1" w:rsidRPr="0041528A" w:rsidRDefault="00BF46E1" w:rsidP="00195D76">
            <w:pPr>
              <w:pStyle w:val="TAL"/>
            </w:pPr>
            <w:r w:rsidRPr="0041528A">
              <w:t>Send RP-DATA containing SMS-PP (SEND SHORT MESSAGE) Message 7.5</w:t>
            </w:r>
          </w:p>
        </w:tc>
        <w:tc>
          <w:tcPr>
            <w:tcW w:w="3001" w:type="dxa"/>
            <w:tcBorders>
              <w:top w:val="single" w:sz="4" w:space="0" w:color="auto"/>
              <w:left w:val="single" w:sz="4" w:space="0" w:color="auto"/>
              <w:bottom w:val="single" w:sz="4" w:space="0" w:color="auto"/>
              <w:right w:val="single" w:sz="4" w:space="0" w:color="auto"/>
            </w:tcBorders>
          </w:tcPr>
          <w:p w14:paraId="56126BA8" w14:textId="77777777" w:rsidR="00BF46E1" w:rsidRPr="0041528A" w:rsidRDefault="00BF46E1" w:rsidP="00195D76">
            <w:pPr>
              <w:pStyle w:val="TAL"/>
            </w:pPr>
            <w:r w:rsidRPr="0041528A">
              <w:t>See Note 1.</w:t>
            </w:r>
          </w:p>
        </w:tc>
      </w:tr>
      <w:tr w:rsidR="00BF46E1" w:rsidRPr="0041528A" w14:paraId="1E09E814"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20F27B31" w14:textId="77777777" w:rsidR="00BF46E1" w:rsidRPr="0041528A" w:rsidRDefault="00BF46E1" w:rsidP="00195D76">
            <w:pPr>
              <w:pStyle w:val="TAC"/>
            </w:pPr>
            <w:r w:rsidRPr="0041528A">
              <w:t>36</w:t>
            </w:r>
          </w:p>
        </w:tc>
        <w:tc>
          <w:tcPr>
            <w:tcW w:w="1232" w:type="dxa"/>
            <w:tcBorders>
              <w:top w:val="single" w:sz="4" w:space="0" w:color="auto"/>
              <w:left w:val="single" w:sz="4" w:space="0" w:color="auto"/>
              <w:bottom w:val="single" w:sz="4" w:space="0" w:color="auto"/>
              <w:right w:val="single" w:sz="4" w:space="0" w:color="auto"/>
            </w:tcBorders>
          </w:tcPr>
          <w:p w14:paraId="116CD255" w14:textId="77777777" w:rsidR="00BF46E1" w:rsidRPr="0041528A" w:rsidRDefault="00BF46E1" w:rsidP="00195D76">
            <w:pPr>
              <w:pStyle w:val="TAC"/>
            </w:pPr>
            <w:r w:rsidRPr="0041528A">
              <w:t xml:space="preserve">NWS </w:t>
            </w:r>
            <w:r w:rsidRPr="0041528A">
              <w:sym w:font="Symbol" w:char="F0AE"/>
            </w:r>
            <w:r w:rsidRPr="0041528A">
              <w:t xml:space="preserve"> ME</w:t>
            </w:r>
          </w:p>
        </w:tc>
        <w:tc>
          <w:tcPr>
            <w:tcW w:w="2892" w:type="dxa"/>
            <w:tcBorders>
              <w:top w:val="single" w:sz="4" w:space="0" w:color="auto"/>
              <w:left w:val="single" w:sz="4" w:space="0" w:color="auto"/>
              <w:bottom w:val="single" w:sz="4" w:space="0" w:color="auto"/>
              <w:right w:val="single" w:sz="4" w:space="0" w:color="auto"/>
            </w:tcBorders>
          </w:tcPr>
          <w:p w14:paraId="16CDBDF4" w14:textId="77777777" w:rsidR="00BF46E1" w:rsidRPr="0041528A" w:rsidRDefault="00BF46E1" w:rsidP="00195D76">
            <w:pPr>
              <w:pStyle w:val="TAL"/>
            </w:pPr>
            <w:r w:rsidRPr="0041528A">
              <w:t>RP-ACK</w:t>
            </w:r>
          </w:p>
        </w:tc>
        <w:tc>
          <w:tcPr>
            <w:tcW w:w="3001" w:type="dxa"/>
            <w:tcBorders>
              <w:top w:val="single" w:sz="4" w:space="0" w:color="auto"/>
              <w:left w:val="single" w:sz="4" w:space="0" w:color="auto"/>
              <w:bottom w:val="single" w:sz="4" w:space="0" w:color="auto"/>
              <w:right w:val="single" w:sz="4" w:space="0" w:color="auto"/>
            </w:tcBorders>
          </w:tcPr>
          <w:p w14:paraId="6DFD0085" w14:textId="77777777" w:rsidR="00BF46E1" w:rsidRPr="0041528A" w:rsidRDefault="00BF46E1" w:rsidP="00195D76">
            <w:pPr>
              <w:pStyle w:val="TAL"/>
            </w:pPr>
            <w:r w:rsidRPr="0041528A">
              <w:t>See Note 2.</w:t>
            </w:r>
          </w:p>
        </w:tc>
      </w:tr>
      <w:tr w:rsidR="00BF46E1" w:rsidRPr="0041528A" w14:paraId="0F63CF8D"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7D19012F" w14:textId="77777777" w:rsidR="00BF46E1" w:rsidRPr="0041528A" w:rsidRDefault="00BF46E1" w:rsidP="00195D76">
            <w:pPr>
              <w:pStyle w:val="TAC"/>
            </w:pPr>
            <w:r w:rsidRPr="0041528A">
              <w:t>37</w:t>
            </w:r>
          </w:p>
        </w:tc>
        <w:tc>
          <w:tcPr>
            <w:tcW w:w="1232" w:type="dxa"/>
            <w:tcBorders>
              <w:top w:val="single" w:sz="4" w:space="0" w:color="auto"/>
              <w:left w:val="single" w:sz="4" w:space="0" w:color="auto"/>
              <w:bottom w:val="single" w:sz="4" w:space="0" w:color="auto"/>
              <w:right w:val="single" w:sz="4" w:space="0" w:color="auto"/>
            </w:tcBorders>
          </w:tcPr>
          <w:p w14:paraId="434F5193"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top w:val="single" w:sz="4" w:space="0" w:color="auto"/>
              <w:left w:val="single" w:sz="4" w:space="0" w:color="auto"/>
              <w:bottom w:val="single" w:sz="4" w:space="0" w:color="auto"/>
              <w:right w:val="single" w:sz="4" w:space="0" w:color="auto"/>
            </w:tcBorders>
          </w:tcPr>
          <w:p w14:paraId="54F944A6" w14:textId="77777777" w:rsidR="00BF46E1" w:rsidRPr="0041528A" w:rsidRDefault="00BF46E1" w:rsidP="00195D76">
            <w:pPr>
              <w:pStyle w:val="TAL"/>
            </w:pPr>
            <w:r w:rsidRPr="0041528A">
              <w:t>TERMINAL RESPONSE: SEND SHORT MESSAGE 7.1.5</w:t>
            </w:r>
          </w:p>
        </w:tc>
        <w:tc>
          <w:tcPr>
            <w:tcW w:w="3001" w:type="dxa"/>
            <w:tcBorders>
              <w:top w:val="single" w:sz="4" w:space="0" w:color="auto"/>
              <w:left w:val="single" w:sz="4" w:space="0" w:color="auto"/>
              <w:bottom w:val="single" w:sz="4" w:space="0" w:color="auto"/>
              <w:right w:val="single" w:sz="4" w:space="0" w:color="auto"/>
            </w:tcBorders>
          </w:tcPr>
          <w:p w14:paraId="79CB82BF" w14:textId="5033340E" w:rsidR="00BF46E1" w:rsidRPr="0041528A" w:rsidRDefault="00BF46E1" w:rsidP="00195D76">
            <w:pPr>
              <w:pStyle w:val="TAL"/>
            </w:pPr>
            <w:r w:rsidRPr="0041528A">
              <w:t>[Command performed successfully]</w:t>
            </w:r>
            <w:r w:rsidRPr="0041528A">
              <w:br/>
              <w:t>The UE shall have updated Last-Used-TP-MR of EF SMSS to "05"</w:t>
            </w:r>
          </w:p>
        </w:tc>
      </w:tr>
      <w:tr w:rsidR="00BF46E1" w:rsidRPr="0041528A" w14:paraId="50C59400"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031E18F0" w14:textId="77777777" w:rsidR="00BF46E1" w:rsidRPr="0041528A" w:rsidRDefault="00BF46E1" w:rsidP="00195D76">
            <w:pPr>
              <w:pStyle w:val="TAC"/>
            </w:pPr>
            <w:r w:rsidRPr="0041528A">
              <w:t>38</w:t>
            </w:r>
          </w:p>
        </w:tc>
        <w:tc>
          <w:tcPr>
            <w:tcW w:w="1232" w:type="dxa"/>
            <w:tcBorders>
              <w:top w:val="single" w:sz="4" w:space="0" w:color="auto"/>
              <w:left w:val="single" w:sz="4" w:space="0" w:color="auto"/>
              <w:bottom w:val="single" w:sz="4" w:space="0" w:color="auto"/>
              <w:right w:val="single" w:sz="4" w:space="0" w:color="auto"/>
            </w:tcBorders>
          </w:tcPr>
          <w:p w14:paraId="34AF51F5"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top w:val="single" w:sz="4" w:space="0" w:color="auto"/>
              <w:left w:val="single" w:sz="4" w:space="0" w:color="auto"/>
              <w:bottom w:val="single" w:sz="4" w:space="0" w:color="auto"/>
              <w:right w:val="single" w:sz="4" w:space="0" w:color="auto"/>
            </w:tcBorders>
          </w:tcPr>
          <w:p w14:paraId="44E7E246" w14:textId="77777777" w:rsidR="00BF46E1" w:rsidRPr="0041528A" w:rsidRDefault="00BF46E1" w:rsidP="00195D76">
            <w:pPr>
              <w:pStyle w:val="TAL"/>
            </w:pPr>
            <w:r w:rsidRPr="0041528A">
              <w:t>The ME is switched off</w:t>
            </w:r>
          </w:p>
        </w:tc>
        <w:tc>
          <w:tcPr>
            <w:tcW w:w="3001" w:type="dxa"/>
            <w:tcBorders>
              <w:top w:val="single" w:sz="4" w:space="0" w:color="auto"/>
              <w:left w:val="single" w:sz="4" w:space="0" w:color="auto"/>
              <w:bottom w:val="single" w:sz="4" w:space="0" w:color="auto"/>
              <w:right w:val="single" w:sz="4" w:space="0" w:color="auto"/>
            </w:tcBorders>
          </w:tcPr>
          <w:p w14:paraId="0EE05FBD" w14:textId="77777777" w:rsidR="00BF46E1" w:rsidRPr="0041528A" w:rsidRDefault="00BF46E1" w:rsidP="00195D76">
            <w:pPr>
              <w:pStyle w:val="TAL"/>
            </w:pPr>
          </w:p>
        </w:tc>
      </w:tr>
      <w:tr w:rsidR="00BF46E1" w:rsidRPr="0041528A" w14:paraId="1FD72C21" w14:textId="77777777" w:rsidTr="00195D76">
        <w:trPr>
          <w:cantSplit/>
          <w:jc w:val="center"/>
        </w:trPr>
        <w:tc>
          <w:tcPr>
            <w:tcW w:w="7862" w:type="dxa"/>
            <w:gridSpan w:val="4"/>
            <w:tcBorders>
              <w:top w:val="single" w:sz="4" w:space="0" w:color="auto"/>
              <w:left w:val="single" w:sz="4" w:space="0" w:color="auto"/>
              <w:bottom w:val="single" w:sz="4" w:space="0" w:color="auto"/>
              <w:right w:val="single" w:sz="4" w:space="0" w:color="auto"/>
            </w:tcBorders>
          </w:tcPr>
          <w:p w14:paraId="46CBA2A2" w14:textId="77777777" w:rsidR="00BF46E1" w:rsidRPr="0041528A" w:rsidRDefault="00BF46E1" w:rsidP="00195D76">
            <w:pPr>
              <w:pStyle w:val="TAL"/>
            </w:pPr>
            <w:r w:rsidRPr="0041528A">
              <w:t>Note 1:</w:t>
            </w:r>
          </w:p>
          <w:p w14:paraId="0D2B0A81" w14:textId="3C1FB125" w:rsidR="00BF46E1" w:rsidRPr="0041528A" w:rsidRDefault="00BF46E1" w:rsidP="00195D76">
            <w:pPr>
              <w:pStyle w:val="TAL"/>
            </w:pPr>
            <w:r w:rsidRPr="0041528A">
              <w:t>In case of IMS the RP-DATA is contained in the SIP MESSAGE which is built according to TS 24.341 [37], clause 5.3.1.2 including PSI of the SMSC from EF PSISMSC.</w:t>
            </w:r>
          </w:p>
          <w:p w14:paraId="473EAEAF" w14:textId="77777777" w:rsidR="00BF46E1" w:rsidRPr="0041528A" w:rsidRDefault="00BF46E1" w:rsidP="00195D76">
            <w:pPr>
              <w:pStyle w:val="TAL"/>
            </w:pPr>
          </w:p>
          <w:p w14:paraId="4AC055C7" w14:textId="77777777" w:rsidR="00BF46E1" w:rsidRPr="0041528A" w:rsidRDefault="00BF46E1" w:rsidP="00195D76">
            <w:pPr>
              <w:pStyle w:val="TAL"/>
            </w:pPr>
            <w:r w:rsidRPr="0041528A">
              <w:t>Note 2:</w:t>
            </w:r>
          </w:p>
          <w:p w14:paraId="4FA783D7" w14:textId="77777777" w:rsidR="00BF46E1" w:rsidRPr="0041528A" w:rsidRDefault="00BF46E1" w:rsidP="00195D76">
            <w:pPr>
              <w:pStyle w:val="TAL"/>
            </w:pPr>
            <w:r w:rsidRPr="0041528A">
              <w:t>In case of IMS the RP-ACK message is contained in the message body of the SIP MESSAGE.</w:t>
            </w:r>
          </w:p>
          <w:p w14:paraId="6879B30F" w14:textId="77777777" w:rsidR="00BF46E1" w:rsidRPr="0041528A" w:rsidRDefault="00BF46E1" w:rsidP="00195D76">
            <w:pPr>
              <w:pStyle w:val="TAL"/>
            </w:pPr>
          </w:p>
        </w:tc>
      </w:tr>
    </w:tbl>
    <w:p w14:paraId="1CC4B420" w14:textId="77777777" w:rsidR="00BF46E1" w:rsidRPr="0041528A" w:rsidRDefault="00BF46E1" w:rsidP="00BF46E1"/>
    <w:p w14:paraId="413EE3B3" w14:textId="77777777" w:rsidR="00BF46E1" w:rsidRPr="0041528A" w:rsidRDefault="00BF46E1" w:rsidP="00BF46E1">
      <w:r w:rsidRPr="0041528A">
        <w:t>PROACTIVE COMMAND: SEND SHORT MESSAGE 7.1.1</w:t>
      </w:r>
    </w:p>
    <w:p w14:paraId="24B22D16" w14:textId="77777777" w:rsidR="00BF46E1" w:rsidRPr="0041528A" w:rsidRDefault="00BF46E1" w:rsidP="00BF46E1">
      <w:r w:rsidRPr="0041528A">
        <w:t>Logically:</w:t>
      </w:r>
    </w:p>
    <w:p w14:paraId="62785D69" w14:textId="77777777" w:rsidR="00BF46E1" w:rsidRPr="0041528A" w:rsidRDefault="00BF46E1" w:rsidP="0041528A">
      <w:pPr>
        <w:pStyle w:val="EW"/>
      </w:pPr>
      <w:r w:rsidRPr="0041528A">
        <w:t>Command details</w:t>
      </w:r>
    </w:p>
    <w:p w14:paraId="3EA47CBB" w14:textId="77777777" w:rsidR="00BF46E1" w:rsidRPr="0041528A" w:rsidRDefault="00BF46E1" w:rsidP="0041528A">
      <w:pPr>
        <w:pStyle w:val="EW"/>
      </w:pPr>
      <w:r w:rsidRPr="0041528A">
        <w:tab/>
        <w:t>Command number:</w:t>
      </w:r>
      <w:r w:rsidRPr="0041528A">
        <w:tab/>
        <w:t>1</w:t>
      </w:r>
    </w:p>
    <w:p w14:paraId="4751E7E0" w14:textId="77777777" w:rsidR="00BF46E1" w:rsidRPr="0041528A" w:rsidRDefault="00BF46E1" w:rsidP="0041528A">
      <w:pPr>
        <w:pStyle w:val="EW"/>
      </w:pPr>
      <w:r w:rsidRPr="0041528A">
        <w:tab/>
        <w:t>Command type:</w:t>
      </w:r>
      <w:r w:rsidRPr="0041528A">
        <w:tab/>
        <w:t>SEND SHORT MESSAGE</w:t>
      </w:r>
    </w:p>
    <w:p w14:paraId="2C396354" w14:textId="77777777" w:rsidR="00BF46E1" w:rsidRPr="0041528A" w:rsidRDefault="00BF46E1" w:rsidP="0041528A">
      <w:pPr>
        <w:pStyle w:val="EW"/>
      </w:pPr>
      <w:r w:rsidRPr="0041528A">
        <w:tab/>
        <w:t>Command qualifier:</w:t>
      </w:r>
      <w:r w:rsidRPr="0041528A">
        <w:tab/>
        <w:t>packing not required</w:t>
      </w:r>
    </w:p>
    <w:p w14:paraId="30A45706" w14:textId="77777777" w:rsidR="00BF46E1" w:rsidRPr="0041528A" w:rsidRDefault="00BF46E1" w:rsidP="0041528A">
      <w:pPr>
        <w:pStyle w:val="EW"/>
      </w:pPr>
      <w:r w:rsidRPr="0041528A">
        <w:t>Device identities</w:t>
      </w:r>
    </w:p>
    <w:p w14:paraId="2BAB3BED" w14:textId="77777777" w:rsidR="00BF46E1" w:rsidRPr="0041528A" w:rsidRDefault="00BF46E1" w:rsidP="0041528A">
      <w:pPr>
        <w:pStyle w:val="EW"/>
      </w:pPr>
      <w:r w:rsidRPr="0041528A">
        <w:tab/>
        <w:t>Source device:</w:t>
      </w:r>
      <w:r w:rsidRPr="0041528A">
        <w:tab/>
        <w:t>UICC</w:t>
      </w:r>
    </w:p>
    <w:p w14:paraId="6326B628" w14:textId="77777777" w:rsidR="00BF46E1" w:rsidRPr="0041528A" w:rsidRDefault="00BF46E1" w:rsidP="0041528A">
      <w:pPr>
        <w:pStyle w:val="EW"/>
      </w:pPr>
      <w:r w:rsidRPr="0041528A">
        <w:tab/>
        <w:t>Destination device:</w:t>
      </w:r>
      <w:r w:rsidRPr="0041528A">
        <w:tab/>
        <w:t>Network</w:t>
      </w:r>
    </w:p>
    <w:p w14:paraId="5F270C2C" w14:textId="77777777" w:rsidR="00BF46E1" w:rsidRPr="0041528A" w:rsidRDefault="00BF46E1" w:rsidP="0041528A">
      <w:pPr>
        <w:pStyle w:val="EW"/>
      </w:pPr>
      <w:r w:rsidRPr="0041528A">
        <w:t>SMS TPDU</w:t>
      </w:r>
    </w:p>
    <w:p w14:paraId="780AE68C" w14:textId="77777777" w:rsidR="00BF46E1" w:rsidRPr="0041528A" w:rsidRDefault="00BF46E1" w:rsidP="0041528A">
      <w:pPr>
        <w:pStyle w:val="EW"/>
      </w:pPr>
      <w:r w:rsidRPr="0041528A">
        <w:tab/>
        <w:t>TP-MTI</w:t>
      </w:r>
      <w:r w:rsidRPr="0041528A">
        <w:tab/>
        <w:t>SMS-SUBMIT</w:t>
      </w:r>
    </w:p>
    <w:p w14:paraId="553B7EA5" w14:textId="77777777" w:rsidR="00BF46E1" w:rsidRPr="0041528A" w:rsidRDefault="00BF46E1" w:rsidP="0041528A">
      <w:pPr>
        <w:pStyle w:val="EW"/>
      </w:pPr>
      <w:r w:rsidRPr="0041528A">
        <w:tab/>
        <w:t>TP-RD</w:t>
      </w:r>
      <w:r w:rsidRPr="0041528A">
        <w:tab/>
        <w:t>Instruct the SC to accept an SMS-SUBMIT for a SM</w:t>
      </w:r>
    </w:p>
    <w:p w14:paraId="66766E75" w14:textId="77777777" w:rsidR="00BF46E1" w:rsidRPr="0041528A" w:rsidRDefault="00BF46E1" w:rsidP="0041528A">
      <w:pPr>
        <w:pStyle w:val="EW"/>
      </w:pPr>
      <w:r w:rsidRPr="0041528A">
        <w:tab/>
        <w:t>TP-VPF</w:t>
      </w:r>
      <w:r w:rsidRPr="0041528A">
        <w:tab/>
        <w:t>TP-VP field not present</w:t>
      </w:r>
    </w:p>
    <w:p w14:paraId="68787BA2" w14:textId="77777777" w:rsidR="00BF46E1" w:rsidRPr="0041528A" w:rsidRDefault="00BF46E1" w:rsidP="0041528A">
      <w:pPr>
        <w:pStyle w:val="EW"/>
      </w:pPr>
      <w:r w:rsidRPr="0041528A">
        <w:tab/>
        <w:t>TP-RP</w:t>
      </w:r>
      <w:r w:rsidRPr="0041528A">
        <w:tab/>
        <w:t>TP-Reply-Path is not set in this SMS-SUBMIT</w:t>
      </w:r>
    </w:p>
    <w:p w14:paraId="712BDCBA" w14:textId="77777777" w:rsidR="00BF46E1" w:rsidRPr="0041528A" w:rsidRDefault="00BF46E1" w:rsidP="0041528A">
      <w:pPr>
        <w:pStyle w:val="EW"/>
      </w:pPr>
      <w:r w:rsidRPr="0041528A">
        <w:tab/>
        <w:t>TP-UDHI</w:t>
      </w:r>
      <w:r w:rsidRPr="0041528A">
        <w:tab/>
        <w:t>The TP-UD field contains only the short message</w:t>
      </w:r>
    </w:p>
    <w:p w14:paraId="3ABFB478" w14:textId="77777777" w:rsidR="00BF46E1" w:rsidRPr="0041528A" w:rsidRDefault="00BF46E1" w:rsidP="0041528A">
      <w:pPr>
        <w:pStyle w:val="EW"/>
      </w:pPr>
      <w:r w:rsidRPr="0041528A">
        <w:tab/>
        <w:t>TP-SRR</w:t>
      </w:r>
      <w:r w:rsidRPr="0041528A">
        <w:tab/>
        <w:t>A status report is not requested</w:t>
      </w:r>
    </w:p>
    <w:p w14:paraId="677B44D2" w14:textId="77777777" w:rsidR="00BF46E1" w:rsidRPr="0041528A" w:rsidRDefault="00BF46E1" w:rsidP="0041528A">
      <w:pPr>
        <w:pStyle w:val="EW"/>
      </w:pPr>
      <w:r w:rsidRPr="0041528A">
        <w:tab/>
        <w:t>TP-MR</w:t>
      </w:r>
      <w:r w:rsidRPr="0041528A">
        <w:tab/>
        <w:t>"00"</w:t>
      </w:r>
    </w:p>
    <w:p w14:paraId="7F0C1556" w14:textId="77777777" w:rsidR="00BF46E1" w:rsidRPr="0041528A" w:rsidRDefault="00BF46E1" w:rsidP="0041528A">
      <w:pPr>
        <w:pStyle w:val="EW"/>
      </w:pPr>
      <w:r w:rsidRPr="0041528A">
        <w:tab/>
        <w:t>TP-DA</w:t>
      </w:r>
    </w:p>
    <w:p w14:paraId="0D9B7769" w14:textId="77777777" w:rsidR="00BF46E1" w:rsidRPr="0041528A" w:rsidRDefault="00BF46E1" w:rsidP="0041528A">
      <w:pPr>
        <w:pStyle w:val="EW"/>
      </w:pPr>
      <w:r w:rsidRPr="0041528A">
        <w:tab/>
        <w:t>TON</w:t>
      </w:r>
      <w:r w:rsidRPr="0041528A">
        <w:tab/>
        <w:t>International number</w:t>
      </w:r>
    </w:p>
    <w:p w14:paraId="2040B1AA" w14:textId="77777777" w:rsidR="00BF46E1" w:rsidRPr="0041528A" w:rsidRDefault="00BF46E1" w:rsidP="0041528A">
      <w:pPr>
        <w:pStyle w:val="EW"/>
      </w:pPr>
      <w:r w:rsidRPr="0041528A">
        <w:tab/>
        <w:t>NPI</w:t>
      </w:r>
      <w:r w:rsidRPr="0041528A">
        <w:tab/>
        <w:t>"ISDN / telephone numbering plan"</w:t>
      </w:r>
    </w:p>
    <w:p w14:paraId="6CEC9B46" w14:textId="77777777" w:rsidR="00BF46E1" w:rsidRPr="0041528A" w:rsidRDefault="00BF46E1" w:rsidP="0041528A">
      <w:pPr>
        <w:pStyle w:val="EW"/>
      </w:pPr>
      <w:r w:rsidRPr="0041528A">
        <w:tab/>
        <w:t>Address value</w:t>
      </w:r>
      <w:r w:rsidRPr="0041528A">
        <w:tab/>
        <w:t>"012345678"</w:t>
      </w:r>
    </w:p>
    <w:p w14:paraId="4C0DC870" w14:textId="77777777" w:rsidR="00BF46E1" w:rsidRPr="0041528A" w:rsidRDefault="00BF46E1" w:rsidP="0041528A">
      <w:pPr>
        <w:pStyle w:val="EW"/>
      </w:pPr>
      <w:r w:rsidRPr="0041528A">
        <w:tab/>
        <w:t>TP-PID</w:t>
      </w:r>
      <w:r w:rsidRPr="0041528A">
        <w:tab/>
        <w:t>Short message type 0</w:t>
      </w:r>
    </w:p>
    <w:p w14:paraId="47CF3BD7" w14:textId="77777777" w:rsidR="00BF46E1" w:rsidRPr="0041528A" w:rsidRDefault="00BF46E1" w:rsidP="0041528A">
      <w:pPr>
        <w:pStyle w:val="EW"/>
      </w:pPr>
      <w:r w:rsidRPr="0041528A">
        <w:tab/>
        <w:t>TP-DCS</w:t>
      </w:r>
    </w:p>
    <w:p w14:paraId="7437880F" w14:textId="77777777" w:rsidR="00BF46E1" w:rsidRPr="0041528A" w:rsidRDefault="00BF46E1" w:rsidP="0041528A">
      <w:pPr>
        <w:pStyle w:val="EW"/>
      </w:pPr>
      <w:r w:rsidRPr="0041528A">
        <w:tab/>
        <w:t>Message coding</w:t>
      </w:r>
      <w:r w:rsidRPr="0041528A">
        <w:tab/>
        <w:t>SMS default alphabet</w:t>
      </w:r>
    </w:p>
    <w:p w14:paraId="116BA94E" w14:textId="77777777" w:rsidR="00BF46E1" w:rsidRPr="0041528A" w:rsidRDefault="00BF46E1" w:rsidP="0041528A">
      <w:pPr>
        <w:pStyle w:val="EW"/>
      </w:pPr>
      <w:r w:rsidRPr="0041528A">
        <w:tab/>
        <w:t>Message class</w:t>
      </w:r>
      <w:r w:rsidRPr="0041528A">
        <w:tab/>
        <w:t>class 0</w:t>
      </w:r>
    </w:p>
    <w:p w14:paraId="6A4AC091" w14:textId="77777777" w:rsidR="00BF46E1" w:rsidRPr="0041528A" w:rsidRDefault="00BF46E1" w:rsidP="0041528A">
      <w:pPr>
        <w:pStyle w:val="EW"/>
      </w:pPr>
      <w:r w:rsidRPr="0041528A">
        <w:tab/>
        <w:t>TP-UDL</w:t>
      </w:r>
      <w:r w:rsidRPr="0041528A">
        <w:tab/>
        <w:t>13</w:t>
      </w:r>
    </w:p>
    <w:p w14:paraId="50CA7376" w14:textId="77777777" w:rsidR="00BF46E1" w:rsidRPr="0041528A" w:rsidRDefault="00BF46E1" w:rsidP="0041528A">
      <w:pPr>
        <w:pStyle w:val="EX"/>
      </w:pPr>
      <w:r w:rsidRPr="0041528A">
        <w:tab/>
        <w:t>TP-UD</w:t>
      </w:r>
      <w:r w:rsidRPr="0041528A">
        <w:tab/>
        <w:t>"Short Message"</w:t>
      </w:r>
    </w:p>
    <w:p w14:paraId="01BC4838" w14:textId="77777777" w:rsidR="00BF46E1" w:rsidRPr="0041528A" w:rsidRDefault="00BF46E1" w:rsidP="00BF46E1">
      <w:r w:rsidRPr="0041528A">
        <w:t>Coding:</w:t>
      </w:r>
    </w:p>
    <w:p w14:paraId="2F2B315C"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4BE769E9"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71165ED"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617FF4DC"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04E18BDE" w14:textId="77777777" w:rsidR="00BF46E1" w:rsidRPr="0041528A" w:rsidRDefault="00BF46E1" w:rsidP="00195D76">
            <w:pPr>
              <w:pStyle w:val="TAC"/>
            </w:pPr>
            <w:r w:rsidRPr="0041528A">
              <w:t>23</w:t>
            </w:r>
          </w:p>
        </w:tc>
        <w:tc>
          <w:tcPr>
            <w:tcW w:w="567" w:type="dxa"/>
            <w:tcBorders>
              <w:top w:val="single" w:sz="4" w:space="0" w:color="auto"/>
              <w:left w:val="single" w:sz="4" w:space="0" w:color="auto"/>
              <w:bottom w:val="single" w:sz="4" w:space="0" w:color="auto"/>
              <w:right w:val="single" w:sz="4" w:space="0" w:color="auto"/>
            </w:tcBorders>
          </w:tcPr>
          <w:p w14:paraId="5BBF855C"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D6BFFB9"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33E4C3A"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7FF15C0" w14:textId="77777777" w:rsidR="00BF46E1" w:rsidRPr="0041528A" w:rsidRDefault="00BF46E1" w:rsidP="00195D76">
            <w:pPr>
              <w:pStyle w:val="TAC"/>
            </w:pPr>
            <w:r w:rsidRPr="0041528A">
              <w:t>13</w:t>
            </w:r>
          </w:p>
        </w:tc>
        <w:tc>
          <w:tcPr>
            <w:tcW w:w="567" w:type="dxa"/>
            <w:tcBorders>
              <w:top w:val="single" w:sz="4" w:space="0" w:color="auto"/>
              <w:left w:val="single" w:sz="4" w:space="0" w:color="auto"/>
              <w:bottom w:val="single" w:sz="4" w:space="0" w:color="auto"/>
              <w:right w:val="single" w:sz="4" w:space="0" w:color="auto"/>
            </w:tcBorders>
          </w:tcPr>
          <w:p w14:paraId="6FF247EE"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CBE65DB"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F5647B7"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C0A2A6B"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D0A3D4A"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5CDE015E" w14:textId="77777777" w:rsidR="00BF46E1" w:rsidRPr="0041528A" w:rsidRDefault="00BF46E1" w:rsidP="00195D76">
            <w:pPr>
              <w:pStyle w:val="TAC"/>
            </w:pPr>
            <w:r w:rsidRPr="0041528A">
              <w:t>8B</w:t>
            </w:r>
          </w:p>
        </w:tc>
      </w:tr>
      <w:tr w:rsidR="00BF46E1" w:rsidRPr="0041528A" w14:paraId="25CA9491" w14:textId="77777777" w:rsidTr="00195D76">
        <w:trPr>
          <w:jc w:val="center"/>
        </w:trPr>
        <w:tc>
          <w:tcPr>
            <w:tcW w:w="1134" w:type="dxa"/>
            <w:tcBorders>
              <w:top w:val="single" w:sz="4" w:space="0" w:color="auto"/>
              <w:right w:val="single" w:sz="4" w:space="0" w:color="auto"/>
            </w:tcBorders>
          </w:tcPr>
          <w:p w14:paraId="07D6E5AA"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A357250" w14:textId="77777777" w:rsidR="00BF46E1" w:rsidRPr="0041528A" w:rsidRDefault="00BF46E1" w:rsidP="00195D76">
            <w:pPr>
              <w:pStyle w:val="TAC"/>
            </w:pPr>
            <w:r w:rsidRPr="0041528A">
              <w:t>18</w:t>
            </w:r>
          </w:p>
        </w:tc>
        <w:tc>
          <w:tcPr>
            <w:tcW w:w="567" w:type="dxa"/>
            <w:tcBorders>
              <w:top w:val="single" w:sz="4" w:space="0" w:color="auto"/>
              <w:left w:val="single" w:sz="4" w:space="0" w:color="auto"/>
              <w:bottom w:val="single" w:sz="4" w:space="0" w:color="auto"/>
              <w:right w:val="single" w:sz="4" w:space="0" w:color="auto"/>
            </w:tcBorders>
          </w:tcPr>
          <w:p w14:paraId="4F6F52CF"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CC8B0AD"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A2EE91D"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34B1D893"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25CE4D7B"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767F257F"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06CE73B9"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393A39FA" w14:textId="77777777" w:rsidR="00BF46E1" w:rsidRPr="0041528A" w:rsidRDefault="00BF46E1" w:rsidP="00195D76">
            <w:pPr>
              <w:pStyle w:val="TAC"/>
            </w:pPr>
            <w:r w:rsidRPr="0041528A">
              <w:t>76</w:t>
            </w:r>
          </w:p>
        </w:tc>
        <w:tc>
          <w:tcPr>
            <w:tcW w:w="567" w:type="dxa"/>
            <w:tcBorders>
              <w:top w:val="single" w:sz="4" w:space="0" w:color="auto"/>
              <w:left w:val="single" w:sz="4" w:space="0" w:color="auto"/>
              <w:bottom w:val="single" w:sz="4" w:space="0" w:color="auto"/>
              <w:right w:val="single" w:sz="4" w:space="0" w:color="auto"/>
            </w:tcBorders>
          </w:tcPr>
          <w:p w14:paraId="09CF0763" w14:textId="77777777" w:rsidR="00BF46E1" w:rsidRPr="0041528A" w:rsidRDefault="00BF46E1" w:rsidP="00195D76">
            <w:pPr>
              <w:pStyle w:val="TAC"/>
            </w:pPr>
            <w:r w:rsidRPr="0041528A">
              <w:t>F8</w:t>
            </w:r>
          </w:p>
        </w:tc>
        <w:tc>
          <w:tcPr>
            <w:tcW w:w="567" w:type="dxa"/>
            <w:tcBorders>
              <w:top w:val="single" w:sz="4" w:space="0" w:color="auto"/>
              <w:left w:val="single" w:sz="4" w:space="0" w:color="auto"/>
              <w:bottom w:val="single" w:sz="4" w:space="0" w:color="auto"/>
              <w:right w:val="single" w:sz="4" w:space="0" w:color="auto"/>
            </w:tcBorders>
          </w:tcPr>
          <w:p w14:paraId="665B1317"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4EF8470D" w14:textId="77777777" w:rsidR="00BF46E1" w:rsidRPr="0041528A" w:rsidRDefault="00BF46E1" w:rsidP="00195D76">
            <w:pPr>
              <w:pStyle w:val="TAC"/>
            </w:pPr>
            <w:r w:rsidRPr="0041528A">
              <w:t>F0</w:t>
            </w:r>
          </w:p>
        </w:tc>
      </w:tr>
      <w:tr w:rsidR="00BF46E1" w:rsidRPr="0041528A" w14:paraId="53A088F9" w14:textId="77777777" w:rsidTr="00195D76">
        <w:trPr>
          <w:jc w:val="center"/>
        </w:trPr>
        <w:tc>
          <w:tcPr>
            <w:tcW w:w="1134" w:type="dxa"/>
            <w:tcBorders>
              <w:right w:val="single" w:sz="4" w:space="0" w:color="auto"/>
            </w:tcBorders>
          </w:tcPr>
          <w:p w14:paraId="67B24628"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D3A514F" w14:textId="77777777" w:rsidR="00BF46E1" w:rsidRPr="0041528A"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014E294E" w14:textId="77777777" w:rsidR="00BF46E1" w:rsidRPr="0041528A" w:rsidRDefault="00BF46E1" w:rsidP="00195D76">
            <w:pPr>
              <w:pStyle w:val="TAC"/>
            </w:pPr>
            <w:r w:rsidRPr="0041528A">
              <w:t>53</w:t>
            </w:r>
          </w:p>
        </w:tc>
        <w:tc>
          <w:tcPr>
            <w:tcW w:w="567" w:type="dxa"/>
            <w:tcBorders>
              <w:top w:val="single" w:sz="4" w:space="0" w:color="auto"/>
              <w:left w:val="single" w:sz="4" w:space="0" w:color="auto"/>
              <w:bottom w:val="single" w:sz="4" w:space="0" w:color="auto"/>
              <w:right w:val="single" w:sz="4" w:space="0" w:color="auto"/>
            </w:tcBorders>
          </w:tcPr>
          <w:p w14:paraId="2E935480" w14:textId="77777777" w:rsidR="00BF46E1" w:rsidRPr="0041528A" w:rsidRDefault="00BF46E1" w:rsidP="00195D76">
            <w:pPr>
              <w:pStyle w:val="TAC"/>
            </w:pPr>
            <w:r w:rsidRPr="0041528A">
              <w:t>F4</w:t>
            </w:r>
          </w:p>
        </w:tc>
        <w:tc>
          <w:tcPr>
            <w:tcW w:w="567" w:type="dxa"/>
            <w:tcBorders>
              <w:top w:val="single" w:sz="4" w:space="0" w:color="auto"/>
              <w:left w:val="single" w:sz="4" w:space="0" w:color="auto"/>
              <w:bottom w:val="single" w:sz="4" w:space="0" w:color="auto"/>
              <w:right w:val="single" w:sz="4" w:space="0" w:color="auto"/>
            </w:tcBorders>
          </w:tcPr>
          <w:p w14:paraId="651D910F" w14:textId="77777777" w:rsidR="00BF46E1" w:rsidRPr="0041528A" w:rsidRDefault="00BF46E1" w:rsidP="00195D76">
            <w:pPr>
              <w:pStyle w:val="TAC"/>
            </w:pPr>
            <w:r w:rsidRPr="0041528A">
              <w:t>5B</w:t>
            </w:r>
          </w:p>
        </w:tc>
        <w:tc>
          <w:tcPr>
            <w:tcW w:w="567" w:type="dxa"/>
            <w:tcBorders>
              <w:top w:val="single" w:sz="4" w:space="0" w:color="auto"/>
              <w:left w:val="single" w:sz="4" w:space="0" w:color="auto"/>
              <w:bottom w:val="single" w:sz="4" w:space="0" w:color="auto"/>
              <w:right w:val="single" w:sz="4" w:space="0" w:color="auto"/>
            </w:tcBorders>
          </w:tcPr>
          <w:p w14:paraId="3A52DAA2" w14:textId="77777777" w:rsidR="00BF46E1" w:rsidRPr="0041528A" w:rsidRDefault="00BF46E1" w:rsidP="00195D76">
            <w:pPr>
              <w:pStyle w:val="TAC"/>
            </w:pPr>
            <w:r w:rsidRPr="0041528A">
              <w:t>4E</w:t>
            </w:r>
          </w:p>
        </w:tc>
        <w:tc>
          <w:tcPr>
            <w:tcW w:w="567" w:type="dxa"/>
            <w:tcBorders>
              <w:top w:val="single" w:sz="4" w:space="0" w:color="auto"/>
              <w:left w:val="single" w:sz="4" w:space="0" w:color="auto"/>
              <w:bottom w:val="single" w:sz="4" w:space="0" w:color="auto"/>
              <w:right w:val="single" w:sz="4" w:space="0" w:color="auto"/>
            </w:tcBorders>
          </w:tcPr>
          <w:p w14:paraId="179A437C" w14:textId="77777777" w:rsidR="00BF46E1" w:rsidRPr="0041528A" w:rsidRDefault="00BF46E1" w:rsidP="00195D76">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141B9C3B" w14:textId="77777777" w:rsidR="00BF46E1" w:rsidRPr="0041528A" w:rsidRDefault="00BF46E1" w:rsidP="00195D76">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tcPr>
          <w:p w14:paraId="02452F0C" w14:textId="77777777" w:rsidR="00BF46E1" w:rsidRPr="0041528A" w:rsidRDefault="00BF46E1" w:rsidP="00195D76">
            <w:pPr>
              <w:pStyle w:val="TAC"/>
            </w:pPr>
            <w:r w:rsidRPr="0041528A">
              <w:t>CB</w:t>
            </w:r>
          </w:p>
        </w:tc>
        <w:tc>
          <w:tcPr>
            <w:tcW w:w="567" w:type="dxa"/>
            <w:tcBorders>
              <w:top w:val="single" w:sz="4" w:space="0" w:color="auto"/>
              <w:left w:val="single" w:sz="4" w:space="0" w:color="auto"/>
              <w:bottom w:val="single" w:sz="4" w:space="0" w:color="auto"/>
              <w:right w:val="single" w:sz="4" w:space="0" w:color="auto"/>
            </w:tcBorders>
          </w:tcPr>
          <w:p w14:paraId="332A87E6" w14:textId="77777777" w:rsidR="00BF46E1" w:rsidRPr="0041528A" w:rsidRDefault="00BF46E1" w:rsidP="00195D76">
            <w:pPr>
              <w:pStyle w:val="TAC"/>
            </w:pPr>
            <w:r w:rsidRPr="0041528A">
              <w:t>F3</w:t>
            </w:r>
          </w:p>
        </w:tc>
        <w:tc>
          <w:tcPr>
            <w:tcW w:w="567" w:type="dxa"/>
            <w:tcBorders>
              <w:top w:val="single" w:sz="4" w:space="0" w:color="auto"/>
              <w:left w:val="single" w:sz="4" w:space="0" w:color="auto"/>
              <w:bottom w:val="single" w:sz="4" w:space="0" w:color="auto"/>
              <w:right w:val="single" w:sz="4" w:space="0" w:color="auto"/>
            </w:tcBorders>
          </w:tcPr>
          <w:p w14:paraId="01AC404D"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482B87DD" w14:textId="77777777" w:rsidR="00BF46E1" w:rsidRPr="0041528A" w:rsidRDefault="00BF46E1" w:rsidP="00195D76">
            <w:pPr>
              <w:pStyle w:val="TAC"/>
            </w:pPr>
            <w:r w:rsidRPr="0041528A">
              <w:t>F8</w:t>
            </w:r>
          </w:p>
        </w:tc>
        <w:tc>
          <w:tcPr>
            <w:tcW w:w="567" w:type="dxa"/>
            <w:tcBorders>
              <w:top w:val="single" w:sz="4" w:space="0" w:color="auto"/>
              <w:left w:val="single" w:sz="4" w:space="0" w:color="auto"/>
              <w:bottom w:val="single" w:sz="4" w:space="0" w:color="auto"/>
              <w:right w:val="single" w:sz="4" w:space="0" w:color="auto"/>
            </w:tcBorders>
          </w:tcPr>
          <w:p w14:paraId="4908047A" w14:textId="77777777" w:rsidR="00BF46E1" w:rsidRPr="0041528A" w:rsidRDefault="00BF46E1" w:rsidP="00195D76">
            <w:pPr>
              <w:pStyle w:val="TAC"/>
            </w:pPr>
            <w:r w:rsidRPr="0041528A">
              <w:t>5C</w:t>
            </w:r>
          </w:p>
        </w:tc>
      </w:tr>
      <w:tr w:rsidR="00BF46E1" w:rsidRPr="0041528A" w14:paraId="10A0208C" w14:textId="77777777" w:rsidTr="00195D76">
        <w:trPr>
          <w:jc w:val="center"/>
        </w:trPr>
        <w:tc>
          <w:tcPr>
            <w:tcW w:w="1134" w:type="dxa"/>
            <w:tcBorders>
              <w:right w:val="single" w:sz="4" w:space="0" w:color="auto"/>
            </w:tcBorders>
          </w:tcPr>
          <w:p w14:paraId="50B38B54"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2F4EB50" w14:textId="77777777" w:rsidR="00BF46E1" w:rsidRPr="0041528A" w:rsidRDefault="00BF46E1" w:rsidP="00195D76">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58F40EB6"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5E5543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9DD156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18BE710"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F2C434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01ECFCA"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9166B0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C149BB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DA6DA2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50CE59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AD175C7" w14:textId="77777777" w:rsidR="00BF46E1" w:rsidRPr="0041528A" w:rsidRDefault="00BF46E1" w:rsidP="00195D76">
            <w:pPr>
              <w:pStyle w:val="TAC"/>
            </w:pPr>
          </w:p>
        </w:tc>
      </w:tr>
    </w:tbl>
    <w:p w14:paraId="6A0D58BF" w14:textId="77777777" w:rsidR="00BF46E1" w:rsidRPr="0041528A" w:rsidRDefault="00BF46E1" w:rsidP="00BF46E1"/>
    <w:p w14:paraId="1D1298F1" w14:textId="77777777" w:rsidR="00BF46E1" w:rsidRPr="0041528A" w:rsidRDefault="00BF46E1" w:rsidP="00BF46E1">
      <w:r w:rsidRPr="0041528A">
        <w:t>SMS-PP (SEND SHORT MESSAGE) Message 7.1</w:t>
      </w:r>
    </w:p>
    <w:p w14:paraId="6D820B32" w14:textId="77777777" w:rsidR="00BF46E1" w:rsidRPr="0041528A" w:rsidRDefault="00BF46E1" w:rsidP="00BF46E1">
      <w:r w:rsidRPr="0041528A">
        <w:t>Logically:</w:t>
      </w:r>
    </w:p>
    <w:p w14:paraId="30F47F77" w14:textId="77777777" w:rsidR="00BF46E1" w:rsidRPr="0041528A" w:rsidRDefault="00BF46E1" w:rsidP="0041528A">
      <w:pPr>
        <w:pStyle w:val="EW"/>
      </w:pPr>
      <w:r w:rsidRPr="0041528A">
        <w:t>SMS TPDU</w:t>
      </w:r>
    </w:p>
    <w:p w14:paraId="2ECACD47" w14:textId="77777777" w:rsidR="00BF46E1" w:rsidRPr="0041528A" w:rsidRDefault="00BF46E1" w:rsidP="0041528A">
      <w:pPr>
        <w:pStyle w:val="EW"/>
      </w:pPr>
      <w:r w:rsidRPr="0041528A">
        <w:tab/>
        <w:t>TP-MTI</w:t>
      </w:r>
      <w:r w:rsidRPr="0041528A">
        <w:tab/>
        <w:t>SMS-SUBMIT</w:t>
      </w:r>
    </w:p>
    <w:p w14:paraId="3531D67D" w14:textId="77777777" w:rsidR="00BF46E1" w:rsidRPr="0041528A" w:rsidRDefault="00BF46E1" w:rsidP="0041528A">
      <w:pPr>
        <w:pStyle w:val="EW"/>
      </w:pPr>
      <w:r w:rsidRPr="0041528A">
        <w:tab/>
        <w:t>TP-RD</w:t>
      </w:r>
      <w:r w:rsidRPr="0041528A">
        <w:tab/>
        <w:t>Instruct the SC to accept an SMS-SUBMIT for a SM</w:t>
      </w:r>
    </w:p>
    <w:p w14:paraId="53FE4E01" w14:textId="77777777" w:rsidR="00BF46E1" w:rsidRPr="0041528A" w:rsidRDefault="00BF46E1" w:rsidP="0041528A">
      <w:pPr>
        <w:pStyle w:val="EW"/>
      </w:pPr>
      <w:r w:rsidRPr="0041528A">
        <w:tab/>
        <w:t>TP-VPF</w:t>
      </w:r>
      <w:r w:rsidRPr="0041528A">
        <w:tab/>
        <w:t>TP-VP field not present</w:t>
      </w:r>
    </w:p>
    <w:p w14:paraId="5E0358F9" w14:textId="77777777" w:rsidR="00BF46E1" w:rsidRPr="0041528A" w:rsidRDefault="00BF46E1" w:rsidP="0041528A">
      <w:pPr>
        <w:pStyle w:val="EW"/>
      </w:pPr>
      <w:r w:rsidRPr="0041528A">
        <w:tab/>
        <w:t>TP-RP</w:t>
      </w:r>
      <w:r w:rsidRPr="0041528A">
        <w:tab/>
        <w:t>TP-Reply-Path is not set in this SMS-SUBMIT</w:t>
      </w:r>
    </w:p>
    <w:p w14:paraId="417935C7" w14:textId="77777777" w:rsidR="00BF46E1" w:rsidRPr="0041528A" w:rsidRDefault="00BF46E1" w:rsidP="0041528A">
      <w:pPr>
        <w:pStyle w:val="EW"/>
      </w:pPr>
      <w:r w:rsidRPr="0041528A">
        <w:tab/>
        <w:t>TP-UDHI</w:t>
      </w:r>
      <w:r w:rsidRPr="0041528A">
        <w:tab/>
        <w:t>The TP-UD field contains only the short message</w:t>
      </w:r>
    </w:p>
    <w:p w14:paraId="6210EDA8" w14:textId="77777777" w:rsidR="00BF46E1" w:rsidRPr="0041528A" w:rsidRDefault="00BF46E1" w:rsidP="0041528A">
      <w:pPr>
        <w:pStyle w:val="EW"/>
      </w:pPr>
      <w:r w:rsidRPr="0041528A">
        <w:tab/>
        <w:t>TP-SRR</w:t>
      </w:r>
      <w:r w:rsidRPr="0041528A">
        <w:tab/>
        <w:t>A status report is not requested</w:t>
      </w:r>
    </w:p>
    <w:p w14:paraId="3E7A221E" w14:textId="77777777" w:rsidR="00BF46E1" w:rsidRPr="0041528A" w:rsidRDefault="00BF46E1" w:rsidP="0041528A">
      <w:pPr>
        <w:pStyle w:val="EW"/>
      </w:pPr>
      <w:r w:rsidRPr="0041528A">
        <w:tab/>
        <w:t>TP-MR</w:t>
      </w:r>
      <w:r w:rsidRPr="0041528A">
        <w:tab/>
        <w:t>"01"</w:t>
      </w:r>
    </w:p>
    <w:p w14:paraId="6E7BBBCD" w14:textId="77777777" w:rsidR="00BF46E1" w:rsidRPr="0041528A" w:rsidRDefault="00BF46E1" w:rsidP="0041528A">
      <w:pPr>
        <w:pStyle w:val="EW"/>
      </w:pPr>
      <w:r w:rsidRPr="0041528A">
        <w:tab/>
        <w:t>TP-DA</w:t>
      </w:r>
    </w:p>
    <w:p w14:paraId="1BE09EB0" w14:textId="77777777" w:rsidR="00BF46E1" w:rsidRPr="0041528A" w:rsidRDefault="00BF46E1" w:rsidP="0041528A">
      <w:pPr>
        <w:pStyle w:val="EW"/>
      </w:pPr>
      <w:r w:rsidRPr="0041528A">
        <w:tab/>
        <w:t>TON</w:t>
      </w:r>
      <w:r w:rsidRPr="0041528A">
        <w:tab/>
        <w:t>International number</w:t>
      </w:r>
    </w:p>
    <w:p w14:paraId="1334791E" w14:textId="77777777" w:rsidR="00BF46E1" w:rsidRPr="0041528A" w:rsidRDefault="00BF46E1" w:rsidP="0041528A">
      <w:pPr>
        <w:pStyle w:val="EW"/>
      </w:pPr>
      <w:r w:rsidRPr="0041528A">
        <w:tab/>
        <w:t>NPI</w:t>
      </w:r>
      <w:r w:rsidRPr="0041528A">
        <w:tab/>
        <w:t>"ISDN / telephone numbering plan"</w:t>
      </w:r>
    </w:p>
    <w:p w14:paraId="5F1729B2" w14:textId="77777777" w:rsidR="00BF46E1" w:rsidRPr="0041528A" w:rsidRDefault="00BF46E1" w:rsidP="0041528A">
      <w:pPr>
        <w:pStyle w:val="EW"/>
      </w:pPr>
      <w:r w:rsidRPr="0041528A">
        <w:tab/>
        <w:t>Address value</w:t>
      </w:r>
      <w:r w:rsidRPr="0041528A">
        <w:tab/>
        <w:t>"012345678"</w:t>
      </w:r>
    </w:p>
    <w:p w14:paraId="16A77B8A" w14:textId="77777777" w:rsidR="00BF46E1" w:rsidRPr="0041528A" w:rsidRDefault="00BF46E1" w:rsidP="0041528A">
      <w:pPr>
        <w:pStyle w:val="EW"/>
      </w:pPr>
      <w:r w:rsidRPr="0041528A">
        <w:tab/>
        <w:t>TP-PID</w:t>
      </w:r>
      <w:r w:rsidRPr="0041528A">
        <w:tab/>
        <w:t>Short message type 0</w:t>
      </w:r>
    </w:p>
    <w:p w14:paraId="323B29DC" w14:textId="77777777" w:rsidR="00BF46E1" w:rsidRPr="0041528A" w:rsidRDefault="00BF46E1" w:rsidP="0041528A">
      <w:pPr>
        <w:pStyle w:val="EW"/>
      </w:pPr>
      <w:r w:rsidRPr="0041528A">
        <w:tab/>
        <w:t>TP-DCS</w:t>
      </w:r>
    </w:p>
    <w:p w14:paraId="22C1B6C3" w14:textId="77777777" w:rsidR="00BF46E1" w:rsidRPr="0041528A" w:rsidRDefault="00BF46E1" w:rsidP="0041528A">
      <w:pPr>
        <w:pStyle w:val="EW"/>
      </w:pPr>
      <w:r w:rsidRPr="0041528A">
        <w:tab/>
        <w:t>Message coding</w:t>
      </w:r>
      <w:r w:rsidRPr="0041528A">
        <w:tab/>
        <w:t>SMS default alphabet</w:t>
      </w:r>
    </w:p>
    <w:p w14:paraId="7C8D2882" w14:textId="77777777" w:rsidR="00BF46E1" w:rsidRPr="0041528A" w:rsidRDefault="00BF46E1" w:rsidP="0041528A">
      <w:pPr>
        <w:pStyle w:val="EW"/>
      </w:pPr>
      <w:r w:rsidRPr="0041528A">
        <w:tab/>
        <w:t>Message class</w:t>
      </w:r>
      <w:r w:rsidRPr="0041528A">
        <w:tab/>
        <w:t>class 0</w:t>
      </w:r>
    </w:p>
    <w:p w14:paraId="4E5802FB" w14:textId="77777777" w:rsidR="00BF46E1" w:rsidRPr="0041528A" w:rsidRDefault="00BF46E1" w:rsidP="0041528A">
      <w:pPr>
        <w:pStyle w:val="EW"/>
      </w:pPr>
      <w:r w:rsidRPr="0041528A">
        <w:tab/>
        <w:t>TP-UDL</w:t>
      </w:r>
      <w:r w:rsidRPr="0041528A">
        <w:tab/>
        <w:t>13</w:t>
      </w:r>
    </w:p>
    <w:p w14:paraId="2177257C" w14:textId="77777777" w:rsidR="00BF46E1" w:rsidRPr="0041528A" w:rsidRDefault="00BF46E1" w:rsidP="0041528A">
      <w:pPr>
        <w:pStyle w:val="EX"/>
      </w:pPr>
      <w:r w:rsidRPr="0041528A">
        <w:tab/>
        <w:t>TP-UD</w:t>
      </w:r>
      <w:r w:rsidRPr="0041528A">
        <w:tab/>
        <w:t>"Short Message"</w:t>
      </w:r>
    </w:p>
    <w:p w14:paraId="72E5D8C4" w14:textId="77777777" w:rsidR="00BF46E1" w:rsidRPr="0041528A" w:rsidRDefault="00BF46E1" w:rsidP="00BF46E1">
      <w:r w:rsidRPr="0041528A">
        <w:t>Coding:</w:t>
      </w:r>
    </w:p>
    <w:p w14:paraId="76B9C56B"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48DB62FE"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FD7A191" w14:textId="77777777" w:rsidR="00BF46E1" w:rsidRPr="0041528A" w:rsidRDefault="00BF46E1" w:rsidP="00195D76">
            <w:pPr>
              <w:pStyle w:val="TAL"/>
            </w:pPr>
            <w:r w:rsidRPr="0041528A">
              <w:t>Coding</w:t>
            </w:r>
          </w:p>
        </w:tc>
        <w:tc>
          <w:tcPr>
            <w:tcW w:w="567" w:type="dxa"/>
            <w:tcBorders>
              <w:top w:val="single" w:sz="4" w:space="0" w:color="auto"/>
              <w:left w:val="single" w:sz="4" w:space="0" w:color="auto"/>
              <w:bottom w:val="single" w:sz="4" w:space="0" w:color="auto"/>
              <w:right w:val="single" w:sz="4" w:space="0" w:color="auto"/>
            </w:tcBorders>
          </w:tcPr>
          <w:p w14:paraId="1E5E0FB8"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98DC9BB"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F80D423"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3C572E50"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7798869B"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3170D674"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50DFFA94"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3B9CE2D2" w14:textId="77777777" w:rsidR="00BF46E1" w:rsidRPr="0041528A" w:rsidRDefault="00BF46E1" w:rsidP="00195D76">
            <w:pPr>
              <w:pStyle w:val="TAC"/>
            </w:pPr>
            <w:r w:rsidRPr="0041528A">
              <w:t>76</w:t>
            </w:r>
          </w:p>
        </w:tc>
        <w:tc>
          <w:tcPr>
            <w:tcW w:w="567" w:type="dxa"/>
            <w:tcBorders>
              <w:top w:val="single" w:sz="4" w:space="0" w:color="auto"/>
              <w:left w:val="single" w:sz="4" w:space="0" w:color="auto"/>
              <w:bottom w:val="single" w:sz="4" w:space="0" w:color="auto"/>
              <w:right w:val="single" w:sz="4" w:space="0" w:color="auto"/>
            </w:tcBorders>
          </w:tcPr>
          <w:p w14:paraId="0CB67114" w14:textId="77777777" w:rsidR="00BF46E1" w:rsidRPr="0041528A" w:rsidRDefault="00BF46E1" w:rsidP="00195D76">
            <w:pPr>
              <w:pStyle w:val="TAC"/>
            </w:pPr>
            <w:r w:rsidRPr="0041528A">
              <w:t>F8</w:t>
            </w:r>
          </w:p>
        </w:tc>
        <w:tc>
          <w:tcPr>
            <w:tcW w:w="567" w:type="dxa"/>
            <w:tcBorders>
              <w:top w:val="single" w:sz="4" w:space="0" w:color="auto"/>
              <w:left w:val="single" w:sz="4" w:space="0" w:color="auto"/>
              <w:bottom w:val="single" w:sz="4" w:space="0" w:color="auto"/>
              <w:right w:val="single" w:sz="4" w:space="0" w:color="auto"/>
            </w:tcBorders>
          </w:tcPr>
          <w:p w14:paraId="4E1CB720"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3EAA1C91" w14:textId="77777777" w:rsidR="00BF46E1" w:rsidRPr="0041528A" w:rsidRDefault="00BF46E1" w:rsidP="00195D76">
            <w:pPr>
              <w:pStyle w:val="TAC"/>
            </w:pPr>
            <w:r w:rsidRPr="0041528A">
              <w:t>F0</w:t>
            </w:r>
          </w:p>
        </w:tc>
        <w:tc>
          <w:tcPr>
            <w:tcW w:w="567" w:type="dxa"/>
            <w:tcBorders>
              <w:top w:val="single" w:sz="4" w:space="0" w:color="auto"/>
              <w:left w:val="single" w:sz="4" w:space="0" w:color="auto"/>
              <w:bottom w:val="single" w:sz="4" w:space="0" w:color="auto"/>
              <w:right w:val="single" w:sz="4" w:space="0" w:color="auto"/>
            </w:tcBorders>
          </w:tcPr>
          <w:p w14:paraId="1F16CDA1" w14:textId="77777777" w:rsidR="00BF46E1" w:rsidRPr="0041528A" w:rsidRDefault="00BF46E1" w:rsidP="00195D76">
            <w:pPr>
              <w:pStyle w:val="TAC"/>
            </w:pPr>
            <w:r w:rsidRPr="0041528A">
              <w:t>0D</w:t>
            </w:r>
          </w:p>
        </w:tc>
      </w:tr>
      <w:tr w:rsidR="00BF46E1" w:rsidRPr="0041528A" w14:paraId="5143A159" w14:textId="77777777" w:rsidTr="00195D76">
        <w:trPr>
          <w:jc w:val="center"/>
        </w:trPr>
        <w:tc>
          <w:tcPr>
            <w:tcW w:w="1134" w:type="dxa"/>
            <w:tcBorders>
              <w:top w:val="single" w:sz="4" w:space="0" w:color="auto"/>
              <w:right w:val="single" w:sz="4" w:space="0" w:color="auto"/>
            </w:tcBorders>
          </w:tcPr>
          <w:p w14:paraId="23718B62"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5FCF1A9" w14:textId="77777777" w:rsidR="00BF46E1" w:rsidRPr="0041528A" w:rsidRDefault="00BF46E1" w:rsidP="00195D76">
            <w:pPr>
              <w:pStyle w:val="TAC"/>
            </w:pPr>
            <w:r w:rsidRPr="0041528A">
              <w:t>53</w:t>
            </w:r>
          </w:p>
        </w:tc>
        <w:tc>
          <w:tcPr>
            <w:tcW w:w="567" w:type="dxa"/>
            <w:tcBorders>
              <w:top w:val="single" w:sz="4" w:space="0" w:color="auto"/>
              <w:left w:val="single" w:sz="4" w:space="0" w:color="auto"/>
              <w:bottom w:val="single" w:sz="4" w:space="0" w:color="auto"/>
              <w:right w:val="single" w:sz="4" w:space="0" w:color="auto"/>
            </w:tcBorders>
          </w:tcPr>
          <w:p w14:paraId="63CFD009" w14:textId="77777777" w:rsidR="00BF46E1" w:rsidRPr="0041528A" w:rsidRDefault="00BF46E1" w:rsidP="00195D76">
            <w:pPr>
              <w:pStyle w:val="TAC"/>
            </w:pPr>
            <w:r w:rsidRPr="0041528A">
              <w:t>F4</w:t>
            </w:r>
          </w:p>
        </w:tc>
        <w:tc>
          <w:tcPr>
            <w:tcW w:w="567" w:type="dxa"/>
            <w:tcBorders>
              <w:top w:val="single" w:sz="4" w:space="0" w:color="auto"/>
              <w:left w:val="single" w:sz="4" w:space="0" w:color="auto"/>
              <w:bottom w:val="single" w:sz="4" w:space="0" w:color="auto"/>
              <w:right w:val="single" w:sz="4" w:space="0" w:color="auto"/>
            </w:tcBorders>
          </w:tcPr>
          <w:p w14:paraId="366CDBD6" w14:textId="77777777" w:rsidR="00BF46E1" w:rsidRPr="0041528A" w:rsidRDefault="00BF46E1" w:rsidP="00195D76">
            <w:pPr>
              <w:pStyle w:val="TAC"/>
            </w:pPr>
            <w:r w:rsidRPr="0041528A">
              <w:t>5B</w:t>
            </w:r>
          </w:p>
        </w:tc>
        <w:tc>
          <w:tcPr>
            <w:tcW w:w="567" w:type="dxa"/>
            <w:tcBorders>
              <w:top w:val="single" w:sz="4" w:space="0" w:color="auto"/>
              <w:left w:val="single" w:sz="4" w:space="0" w:color="auto"/>
              <w:bottom w:val="single" w:sz="4" w:space="0" w:color="auto"/>
              <w:right w:val="single" w:sz="4" w:space="0" w:color="auto"/>
            </w:tcBorders>
          </w:tcPr>
          <w:p w14:paraId="093A702B" w14:textId="77777777" w:rsidR="00BF46E1" w:rsidRPr="0041528A" w:rsidRDefault="00BF46E1" w:rsidP="00195D76">
            <w:pPr>
              <w:pStyle w:val="TAC"/>
            </w:pPr>
            <w:r w:rsidRPr="0041528A">
              <w:t>4E</w:t>
            </w:r>
          </w:p>
        </w:tc>
        <w:tc>
          <w:tcPr>
            <w:tcW w:w="567" w:type="dxa"/>
            <w:tcBorders>
              <w:top w:val="single" w:sz="4" w:space="0" w:color="auto"/>
              <w:left w:val="single" w:sz="4" w:space="0" w:color="auto"/>
              <w:bottom w:val="single" w:sz="4" w:space="0" w:color="auto"/>
              <w:right w:val="single" w:sz="4" w:space="0" w:color="auto"/>
            </w:tcBorders>
          </w:tcPr>
          <w:p w14:paraId="21EDE9C7" w14:textId="77777777" w:rsidR="00BF46E1" w:rsidRPr="0041528A" w:rsidRDefault="00BF46E1" w:rsidP="00195D76">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3F2E4E0F" w14:textId="77777777" w:rsidR="00BF46E1" w:rsidRPr="0041528A" w:rsidRDefault="00BF46E1" w:rsidP="00195D76">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tcPr>
          <w:p w14:paraId="6E757C53" w14:textId="77777777" w:rsidR="00BF46E1" w:rsidRPr="0041528A" w:rsidRDefault="00BF46E1" w:rsidP="00195D76">
            <w:pPr>
              <w:pStyle w:val="TAC"/>
            </w:pPr>
            <w:r w:rsidRPr="0041528A">
              <w:t>CB</w:t>
            </w:r>
          </w:p>
        </w:tc>
        <w:tc>
          <w:tcPr>
            <w:tcW w:w="567" w:type="dxa"/>
            <w:tcBorders>
              <w:top w:val="single" w:sz="4" w:space="0" w:color="auto"/>
              <w:left w:val="single" w:sz="4" w:space="0" w:color="auto"/>
              <w:bottom w:val="single" w:sz="4" w:space="0" w:color="auto"/>
              <w:right w:val="single" w:sz="4" w:space="0" w:color="auto"/>
            </w:tcBorders>
          </w:tcPr>
          <w:p w14:paraId="2C2F650E" w14:textId="77777777" w:rsidR="00BF46E1" w:rsidRPr="0041528A" w:rsidRDefault="00BF46E1" w:rsidP="00195D76">
            <w:pPr>
              <w:pStyle w:val="TAC"/>
            </w:pPr>
            <w:r w:rsidRPr="0041528A">
              <w:t>F3</w:t>
            </w:r>
          </w:p>
        </w:tc>
        <w:tc>
          <w:tcPr>
            <w:tcW w:w="567" w:type="dxa"/>
            <w:tcBorders>
              <w:top w:val="single" w:sz="4" w:space="0" w:color="auto"/>
              <w:left w:val="single" w:sz="4" w:space="0" w:color="auto"/>
              <w:bottom w:val="single" w:sz="4" w:space="0" w:color="auto"/>
              <w:right w:val="single" w:sz="4" w:space="0" w:color="auto"/>
            </w:tcBorders>
          </w:tcPr>
          <w:p w14:paraId="314488F4"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2D46BB54" w14:textId="77777777" w:rsidR="00BF46E1" w:rsidRPr="0041528A" w:rsidRDefault="00BF46E1" w:rsidP="00195D76">
            <w:pPr>
              <w:pStyle w:val="TAC"/>
            </w:pPr>
            <w:r w:rsidRPr="0041528A">
              <w:t>F8</w:t>
            </w:r>
          </w:p>
        </w:tc>
        <w:tc>
          <w:tcPr>
            <w:tcW w:w="567" w:type="dxa"/>
            <w:tcBorders>
              <w:top w:val="single" w:sz="4" w:space="0" w:color="auto"/>
              <w:left w:val="single" w:sz="4" w:space="0" w:color="auto"/>
              <w:bottom w:val="single" w:sz="4" w:space="0" w:color="auto"/>
              <w:right w:val="single" w:sz="4" w:space="0" w:color="auto"/>
            </w:tcBorders>
          </w:tcPr>
          <w:p w14:paraId="0D8D5252" w14:textId="77777777" w:rsidR="00BF46E1" w:rsidRPr="0041528A" w:rsidRDefault="00BF46E1" w:rsidP="00195D76">
            <w:pPr>
              <w:pStyle w:val="TAC"/>
            </w:pPr>
            <w:r w:rsidRPr="0041528A">
              <w:t>5C</w:t>
            </w:r>
          </w:p>
        </w:tc>
        <w:tc>
          <w:tcPr>
            <w:tcW w:w="567" w:type="dxa"/>
            <w:tcBorders>
              <w:top w:val="single" w:sz="4" w:space="0" w:color="auto"/>
              <w:left w:val="single" w:sz="4" w:space="0" w:color="auto"/>
              <w:bottom w:val="single" w:sz="4" w:space="0" w:color="auto"/>
              <w:right w:val="single" w:sz="4" w:space="0" w:color="auto"/>
            </w:tcBorders>
          </w:tcPr>
          <w:p w14:paraId="019BCE3D" w14:textId="77777777" w:rsidR="00BF46E1" w:rsidRPr="0041528A" w:rsidRDefault="00BF46E1" w:rsidP="00195D76">
            <w:pPr>
              <w:pStyle w:val="TAC"/>
            </w:pPr>
            <w:r w:rsidRPr="0041528A">
              <w:t>06</w:t>
            </w:r>
          </w:p>
        </w:tc>
      </w:tr>
    </w:tbl>
    <w:p w14:paraId="2A91AD19" w14:textId="77777777" w:rsidR="00BF46E1" w:rsidRPr="0041528A" w:rsidRDefault="00BF46E1" w:rsidP="00BF46E1"/>
    <w:p w14:paraId="31AA6E40" w14:textId="77777777" w:rsidR="00BF46E1" w:rsidRPr="0041528A" w:rsidRDefault="00BF46E1" w:rsidP="00BF46E1">
      <w:r w:rsidRPr="0041528A">
        <w:t>TERMINAL RESPONSE: SEND SHORT MESSAGE 7.1.1/7.1.3/7.1.4, 7.1.5</w:t>
      </w:r>
    </w:p>
    <w:p w14:paraId="725462BE" w14:textId="77777777" w:rsidR="00BF46E1" w:rsidRPr="0041528A" w:rsidRDefault="00BF46E1" w:rsidP="00BF46E1">
      <w:r w:rsidRPr="0041528A">
        <w:t>Logically:</w:t>
      </w:r>
    </w:p>
    <w:p w14:paraId="2A5CF688" w14:textId="77777777" w:rsidR="00BF46E1" w:rsidRPr="0041528A" w:rsidRDefault="00BF46E1" w:rsidP="0041528A">
      <w:pPr>
        <w:pStyle w:val="EW"/>
      </w:pPr>
      <w:r w:rsidRPr="0041528A">
        <w:t>Command details</w:t>
      </w:r>
    </w:p>
    <w:p w14:paraId="4B6A7B46" w14:textId="77777777" w:rsidR="00BF46E1" w:rsidRPr="0041528A" w:rsidRDefault="00BF46E1" w:rsidP="0041528A">
      <w:pPr>
        <w:pStyle w:val="EW"/>
      </w:pPr>
      <w:r w:rsidRPr="0041528A">
        <w:tab/>
        <w:t>Command number:</w:t>
      </w:r>
      <w:r w:rsidRPr="0041528A">
        <w:tab/>
        <w:t>1</w:t>
      </w:r>
    </w:p>
    <w:p w14:paraId="4F080B4A" w14:textId="77777777" w:rsidR="00BF46E1" w:rsidRPr="0041528A" w:rsidRDefault="00BF46E1" w:rsidP="0041528A">
      <w:pPr>
        <w:pStyle w:val="EW"/>
      </w:pPr>
      <w:r w:rsidRPr="0041528A">
        <w:tab/>
        <w:t>Command type:</w:t>
      </w:r>
      <w:r w:rsidRPr="0041528A">
        <w:tab/>
        <w:t>SEND SHORT MESSAGE</w:t>
      </w:r>
    </w:p>
    <w:p w14:paraId="02A5EE14" w14:textId="77777777" w:rsidR="00BF46E1" w:rsidRPr="0041528A" w:rsidRDefault="00BF46E1" w:rsidP="0041528A">
      <w:pPr>
        <w:pStyle w:val="EW"/>
      </w:pPr>
      <w:r w:rsidRPr="0041528A">
        <w:tab/>
        <w:t>Command qualifier:</w:t>
      </w:r>
      <w:r w:rsidRPr="0041528A">
        <w:tab/>
        <w:t>packing not required</w:t>
      </w:r>
    </w:p>
    <w:p w14:paraId="32AB20BA" w14:textId="77777777" w:rsidR="00BF46E1" w:rsidRPr="0041528A" w:rsidRDefault="00BF46E1" w:rsidP="0041528A">
      <w:pPr>
        <w:pStyle w:val="EW"/>
      </w:pPr>
      <w:r w:rsidRPr="0041528A">
        <w:t>Device identities</w:t>
      </w:r>
    </w:p>
    <w:p w14:paraId="6A134089" w14:textId="77777777" w:rsidR="00BF46E1" w:rsidRPr="0041528A" w:rsidRDefault="00BF46E1" w:rsidP="0041528A">
      <w:pPr>
        <w:pStyle w:val="EW"/>
      </w:pPr>
      <w:r w:rsidRPr="0041528A">
        <w:tab/>
        <w:t>Source device:</w:t>
      </w:r>
      <w:r w:rsidRPr="0041528A">
        <w:tab/>
        <w:t>ME</w:t>
      </w:r>
    </w:p>
    <w:p w14:paraId="7F9FA4C1" w14:textId="77777777" w:rsidR="00BF46E1" w:rsidRPr="0041528A" w:rsidRDefault="00BF46E1" w:rsidP="0041528A">
      <w:pPr>
        <w:pStyle w:val="EW"/>
      </w:pPr>
      <w:r w:rsidRPr="0041528A">
        <w:tab/>
        <w:t>Destination device:</w:t>
      </w:r>
      <w:r w:rsidRPr="0041528A">
        <w:tab/>
        <w:t>UICC</w:t>
      </w:r>
    </w:p>
    <w:p w14:paraId="2A8069EA" w14:textId="77777777" w:rsidR="00BF46E1" w:rsidRPr="0041528A" w:rsidRDefault="00BF46E1" w:rsidP="0041528A">
      <w:pPr>
        <w:pStyle w:val="EW"/>
      </w:pPr>
      <w:r w:rsidRPr="0041528A">
        <w:t>Result</w:t>
      </w:r>
    </w:p>
    <w:p w14:paraId="1B6BFBC5" w14:textId="77777777" w:rsidR="00BF46E1" w:rsidRPr="0041528A" w:rsidRDefault="00BF46E1" w:rsidP="0041528A">
      <w:pPr>
        <w:pStyle w:val="EX"/>
      </w:pPr>
      <w:r w:rsidRPr="0041528A">
        <w:tab/>
        <w:t>General Result:</w:t>
      </w:r>
      <w:r w:rsidRPr="0041528A">
        <w:tab/>
        <w:t>Command performed successfully</w:t>
      </w:r>
    </w:p>
    <w:p w14:paraId="18A66C2A" w14:textId="77777777" w:rsidR="00BF46E1" w:rsidRPr="0041528A" w:rsidRDefault="00BF46E1" w:rsidP="00BF46E1">
      <w:r w:rsidRPr="0041528A">
        <w:t>Coding:</w:t>
      </w:r>
    </w:p>
    <w:p w14:paraId="4390588E"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1B434F85"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3A21C80"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4D2C16F7"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F79F1F9"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444BB0A"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BC869D2" w14:textId="77777777" w:rsidR="00BF46E1" w:rsidRPr="0041528A" w:rsidRDefault="00BF46E1" w:rsidP="00195D76">
            <w:pPr>
              <w:pStyle w:val="TAC"/>
            </w:pPr>
            <w:r w:rsidRPr="0041528A">
              <w:t>13</w:t>
            </w:r>
          </w:p>
        </w:tc>
        <w:tc>
          <w:tcPr>
            <w:tcW w:w="567" w:type="dxa"/>
            <w:tcBorders>
              <w:top w:val="single" w:sz="4" w:space="0" w:color="auto"/>
              <w:left w:val="single" w:sz="4" w:space="0" w:color="auto"/>
              <w:bottom w:val="single" w:sz="4" w:space="0" w:color="auto"/>
              <w:right w:val="single" w:sz="4" w:space="0" w:color="auto"/>
            </w:tcBorders>
          </w:tcPr>
          <w:p w14:paraId="22904215"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343DA3A"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D179832"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D3687AF"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0003664"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33370E0"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377DECFC"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4F94E72" w14:textId="77777777" w:rsidR="00BF46E1" w:rsidRPr="0041528A" w:rsidRDefault="00BF46E1" w:rsidP="00195D76">
            <w:pPr>
              <w:pStyle w:val="TAC"/>
            </w:pPr>
            <w:r w:rsidRPr="0041528A">
              <w:t>00</w:t>
            </w:r>
          </w:p>
        </w:tc>
      </w:tr>
    </w:tbl>
    <w:p w14:paraId="004E6E92" w14:textId="77777777" w:rsidR="00BF46E1" w:rsidRPr="0041528A" w:rsidRDefault="00BF46E1" w:rsidP="00BF46E1"/>
    <w:p w14:paraId="5BF494EE" w14:textId="77777777" w:rsidR="00BF46E1" w:rsidRPr="0041528A" w:rsidRDefault="00BF46E1" w:rsidP="00BF46E1">
      <w:r w:rsidRPr="0041528A">
        <w:t>PROACTIVE COMMAND: SEND SHORT MESSAGE 7.1.2</w:t>
      </w:r>
    </w:p>
    <w:p w14:paraId="510249A6" w14:textId="77777777" w:rsidR="00BF46E1" w:rsidRPr="0041528A" w:rsidRDefault="00BF46E1" w:rsidP="00BF46E1">
      <w:r w:rsidRPr="0041528A">
        <w:t>Logically:</w:t>
      </w:r>
    </w:p>
    <w:p w14:paraId="5FD04FB4" w14:textId="77777777" w:rsidR="00BF46E1" w:rsidRPr="0041528A" w:rsidRDefault="00BF46E1" w:rsidP="0041528A">
      <w:pPr>
        <w:pStyle w:val="EW"/>
      </w:pPr>
      <w:r w:rsidRPr="0041528A">
        <w:t>Command details</w:t>
      </w:r>
    </w:p>
    <w:p w14:paraId="558E8388" w14:textId="77777777" w:rsidR="00BF46E1" w:rsidRPr="0041528A" w:rsidRDefault="00BF46E1" w:rsidP="0041528A">
      <w:pPr>
        <w:pStyle w:val="EW"/>
      </w:pPr>
      <w:r w:rsidRPr="0041528A">
        <w:tab/>
        <w:t>Command number:</w:t>
      </w:r>
      <w:r w:rsidRPr="0041528A">
        <w:tab/>
        <w:t>1</w:t>
      </w:r>
    </w:p>
    <w:p w14:paraId="5758DBC3" w14:textId="77777777" w:rsidR="00BF46E1" w:rsidRPr="0041528A" w:rsidRDefault="00BF46E1" w:rsidP="0041528A">
      <w:pPr>
        <w:pStyle w:val="EW"/>
      </w:pPr>
      <w:r w:rsidRPr="0041528A">
        <w:tab/>
        <w:t>Command type:</w:t>
      </w:r>
      <w:r w:rsidRPr="0041528A">
        <w:tab/>
        <w:t>SEND SHORT MESSAGE</w:t>
      </w:r>
    </w:p>
    <w:p w14:paraId="06F39C23" w14:textId="77777777" w:rsidR="00BF46E1" w:rsidRPr="0041528A" w:rsidRDefault="00BF46E1" w:rsidP="0041528A">
      <w:pPr>
        <w:pStyle w:val="EW"/>
      </w:pPr>
      <w:r w:rsidRPr="0041528A">
        <w:tab/>
        <w:t>Command qualifier:</w:t>
      </w:r>
      <w:r w:rsidRPr="0041528A">
        <w:tab/>
        <w:t>packing required</w:t>
      </w:r>
    </w:p>
    <w:p w14:paraId="4AB9AB74" w14:textId="77777777" w:rsidR="00BF46E1" w:rsidRPr="0041528A" w:rsidRDefault="00BF46E1" w:rsidP="0041528A">
      <w:pPr>
        <w:pStyle w:val="EW"/>
      </w:pPr>
      <w:r w:rsidRPr="0041528A">
        <w:t>Device identities</w:t>
      </w:r>
    </w:p>
    <w:p w14:paraId="4FF35895" w14:textId="77777777" w:rsidR="00BF46E1" w:rsidRPr="0041528A" w:rsidRDefault="00BF46E1" w:rsidP="0041528A">
      <w:pPr>
        <w:pStyle w:val="EW"/>
      </w:pPr>
      <w:r w:rsidRPr="0041528A">
        <w:tab/>
        <w:t>Source device:</w:t>
      </w:r>
      <w:r w:rsidRPr="0041528A">
        <w:tab/>
        <w:t>UICC</w:t>
      </w:r>
    </w:p>
    <w:p w14:paraId="459A24FE" w14:textId="77777777" w:rsidR="00BF46E1" w:rsidRPr="0041528A" w:rsidRDefault="00BF46E1" w:rsidP="0041528A">
      <w:pPr>
        <w:pStyle w:val="EW"/>
      </w:pPr>
      <w:r w:rsidRPr="0041528A">
        <w:tab/>
        <w:t>Destination device:</w:t>
      </w:r>
      <w:r w:rsidRPr="0041528A">
        <w:tab/>
        <w:t>Network</w:t>
      </w:r>
    </w:p>
    <w:p w14:paraId="458A0E72" w14:textId="77777777" w:rsidR="00BF46E1" w:rsidRPr="0041528A" w:rsidRDefault="00BF46E1" w:rsidP="0041528A">
      <w:pPr>
        <w:pStyle w:val="EW"/>
      </w:pPr>
      <w:r w:rsidRPr="0041528A">
        <w:tab/>
        <w:t>Alpha identifier:</w:t>
      </w:r>
      <w:r w:rsidRPr="0041528A">
        <w:tab/>
        <w:t>"The address data object holds the RP_Destination_Address"</w:t>
      </w:r>
    </w:p>
    <w:p w14:paraId="5C591403" w14:textId="77777777" w:rsidR="00BF46E1" w:rsidRPr="0041528A" w:rsidRDefault="00BF46E1" w:rsidP="0041528A">
      <w:pPr>
        <w:pStyle w:val="EW"/>
      </w:pPr>
      <w:r w:rsidRPr="0041528A">
        <w:t>Address</w:t>
      </w:r>
    </w:p>
    <w:p w14:paraId="6061A6CE" w14:textId="77777777" w:rsidR="00BF46E1" w:rsidRPr="0041528A" w:rsidRDefault="00BF46E1" w:rsidP="0041528A">
      <w:pPr>
        <w:pStyle w:val="EW"/>
      </w:pPr>
      <w:r w:rsidRPr="0041528A">
        <w:tab/>
        <w:t>TON:</w:t>
      </w:r>
      <w:r w:rsidRPr="0041528A">
        <w:tab/>
        <w:t>International number</w:t>
      </w:r>
    </w:p>
    <w:p w14:paraId="1D49265F" w14:textId="77777777" w:rsidR="00BF46E1" w:rsidRPr="0041528A" w:rsidRDefault="00BF46E1" w:rsidP="0041528A">
      <w:pPr>
        <w:pStyle w:val="EW"/>
      </w:pPr>
      <w:r w:rsidRPr="0041528A">
        <w:tab/>
        <w:t>NPI:</w:t>
      </w:r>
      <w:r w:rsidRPr="0041528A">
        <w:tab/>
        <w:t>"ISDN / telephone numbering plan"</w:t>
      </w:r>
    </w:p>
    <w:p w14:paraId="1A51D5D1" w14:textId="77777777" w:rsidR="00BF46E1" w:rsidRPr="0041528A" w:rsidRDefault="00BF46E1" w:rsidP="0041528A">
      <w:pPr>
        <w:pStyle w:val="EW"/>
      </w:pPr>
      <w:r w:rsidRPr="0041528A">
        <w:tab/>
        <w:t>Dialling number string</w:t>
      </w:r>
      <w:r w:rsidRPr="0041528A">
        <w:tab/>
        <w:t>"112233445566778"</w:t>
      </w:r>
    </w:p>
    <w:p w14:paraId="50847B75" w14:textId="77777777" w:rsidR="00BF46E1" w:rsidRPr="0041528A" w:rsidRDefault="00BF46E1" w:rsidP="0041528A">
      <w:pPr>
        <w:pStyle w:val="EW"/>
      </w:pPr>
      <w:r w:rsidRPr="0041528A">
        <w:t>SMS TPDU</w:t>
      </w:r>
    </w:p>
    <w:p w14:paraId="05810AC1" w14:textId="77777777" w:rsidR="00BF46E1" w:rsidRPr="0041528A" w:rsidRDefault="00BF46E1" w:rsidP="0041528A">
      <w:pPr>
        <w:pStyle w:val="EW"/>
      </w:pPr>
      <w:r w:rsidRPr="0041528A">
        <w:tab/>
        <w:t>TP-MTI</w:t>
      </w:r>
      <w:r w:rsidRPr="0041528A">
        <w:tab/>
        <w:t>SMS-SUBMIT</w:t>
      </w:r>
    </w:p>
    <w:p w14:paraId="42863A05" w14:textId="77777777" w:rsidR="00BF46E1" w:rsidRPr="0041528A" w:rsidRDefault="00BF46E1" w:rsidP="0041528A">
      <w:pPr>
        <w:pStyle w:val="EW"/>
      </w:pPr>
      <w:r w:rsidRPr="0041528A">
        <w:tab/>
        <w:t>TP-RD</w:t>
      </w:r>
      <w:r w:rsidRPr="0041528A">
        <w:tab/>
        <w:t>Instruct the SC to accept an SMS-SUBMIT for a SM</w:t>
      </w:r>
    </w:p>
    <w:p w14:paraId="326CBC97" w14:textId="77777777" w:rsidR="00BF46E1" w:rsidRPr="0041528A" w:rsidRDefault="00BF46E1" w:rsidP="0041528A">
      <w:pPr>
        <w:pStyle w:val="EW"/>
      </w:pPr>
      <w:r w:rsidRPr="0041528A">
        <w:tab/>
        <w:t>TP-VPF</w:t>
      </w:r>
      <w:r w:rsidRPr="0041528A">
        <w:tab/>
        <w:t>TP-VP field not present</w:t>
      </w:r>
    </w:p>
    <w:p w14:paraId="108BC07B" w14:textId="77777777" w:rsidR="00BF46E1" w:rsidRPr="0041528A" w:rsidRDefault="00BF46E1" w:rsidP="0041528A">
      <w:pPr>
        <w:pStyle w:val="EW"/>
      </w:pPr>
      <w:r w:rsidRPr="0041528A">
        <w:tab/>
        <w:t>TP-RP</w:t>
      </w:r>
      <w:r w:rsidRPr="0041528A">
        <w:tab/>
        <w:t>TP-Reply-Path is not set in this SMS-SUBMIT</w:t>
      </w:r>
    </w:p>
    <w:p w14:paraId="5C63D712" w14:textId="77777777" w:rsidR="00BF46E1" w:rsidRPr="0041528A" w:rsidRDefault="00BF46E1" w:rsidP="0041528A">
      <w:pPr>
        <w:pStyle w:val="EW"/>
      </w:pPr>
      <w:r w:rsidRPr="0041528A">
        <w:tab/>
        <w:t>TP-UDHI</w:t>
      </w:r>
      <w:r w:rsidRPr="0041528A">
        <w:tab/>
        <w:t>The TP-UD field contains only the short message</w:t>
      </w:r>
    </w:p>
    <w:p w14:paraId="7D3EA3B4" w14:textId="77777777" w:rsidR="00BF46E1" w:rsidRPr="0041528A" w:rsidRDefault="00BF46E1" w:rsidP="0041528A">
      <w:pPr>
        <w:pStyle w:val="EW"/>
      </w:pPr>
      <w:r w:rsidRPr="0041528A">
        <w:tab/>
        <w:t>TP-SRR</w:t>
      </w:r>
      <w:r w:rsidRPr="0041528A">
        <w:tab/>
        <w:t>A status report is not requested</w:t>
      </w:r>
    </w:p>
    <w:p w14:paraId="671B2C3F" w14:textId="77777777" w:rsidR="00BF46E1" w:rsidRPr="0041528A" w:rsidRDefault="00BF46E1" w:rsidP="0041528A">
      <w:pPr>
        <w:pStyle w:val="EW"/>
      </w:pPr>
      <w:r w:rsidRPr="0041528A">
        <w:tab/>
        <w:t>TP-MR</w:t>
      </w:r>
      <w:r w:rsidRPr="0041528A">
        <w:tab/>
        <w:t>"00"</w:t>
      </w:r>
    </w:p>
    <w:p w14:paraId="187D5078" w14:textId="77777777" w:rsidR="00BF46E1" w:rsidRPr="0041528A" w:rsidRDefault="00BF46E1" w:rsidP="0041528A">
      <w:pPr>
        <w:pStyle w:val="EW"/>
      </w:pPr>
      <w:r w:rsidRPr="0041528A">
        <w:tab/>
        <w:t>TP-DA</w:t>
      </w:r>
    </w:p>
    <w:p w14:paraId="1A84CE6F" w14:textId="77777777" w:rsidR="00BF46E1" w:rsidRPr="0041528A" w:rsidRDefault="00BF46E1" w:rsidP="0041528A">
      <w:pPr>
        <w:pStyle w:val="EW"/>
      </w:pPr>
      <w:r w:rsidRPr="0041528A">
        <w:tab/>
        <w:t>TON</w:t>
      </w:r>
      <w:r w:rsidRPr="0041528A">
        <w:tab/>
        <w:t>International number</w:t>
      </w:r>
    </w:p>
    <w:p w14:paraId="73F02CB2" w14:textId="77777777" w:rsidR="00BF46E1" w:rsidRPr="0041528A" w:rsidRDefault="00BF46E1" w:rsidP="0041528A">
      <w:pPr>
        <w:pStyle w:val="EW"/>
      </w:pPr>
      <w:r w:rsidRPr="0041528A">
        <w:tab/>
        <w:t>NPI</w:t>
      </w:r>
      <w:r w:rsidRPr="0041528A">
        <w:tab/>
        <w:t>"ISDN / telephone numbering plan"</w:t>
      </w:r>
    </w:p>
    <w:p w14:paraId="5FEFA797" w14:textId="77777777" w:rsidR="00BF46E1" w:rsidRPr="0041528A" w:rsidRDefault="00BF46E1" w:rsidP="0041528A">
      <w:pPr>
        <w:pStyle w:val="EW"/>
      </w:pPr>
      <w:r w:rsidRPr="0041528A">
        <w:tab/>
        <w:t>Address value</w:t>
      </w:r>
      <w:r w:rsidRPr="0041528A">
        <w:tab/>
        <w:t>"012345678"</w:t>
      </w:r>
    </w:p>
    <w:p w14:paraId="07FD40AC" w14:textId="77777777" w:rsidR="00BF46E1" w:rsidRPr="0041528A" w:rsidRDefault="00BF46E1" w:rsidP="0041528A">
      <w:pPr>
        <w:pStyle w:val="EW"/>
      </w:pPr>
      <w:r w:rsidRPr="0041528A">
        <w:tab/>
        <w:t>TP-PID</w:t>
      </w:r>
      <w:r w:rsidRPr="0041528A">
        <w:tab/>
        <w:t>Short message type 0</w:t>
      </w:r>
    </w:p>
    <w:p w14:paraId="19A6C0C8" w14:textId="77777777" w:rsidR="00BF46E1" w:rsidRPr="0041528A" w:rsidRDefault="00BF46E1" w:rsidP="0041528A">
      <w:pPr>
        <w:pStyle w:val="EW"/>
      </w:pPr>
      <w:r w:rsidRPr="0041528A">
        <w:tab/>
        <w:t>TP-DCS</w:t>
      </w:r>
    </w:p>
    <w:p w14:paraId="2D3E7846" w14:textId="77777777" w:rsidR="00BF46E1" w:rsidRPr="0041528A" w:rsidRDefault="00BF46E1" w:rsidP="0041528A">
      <w:pPr>
        <w:pStyle w:val="EW"/>
      </w:pPr>
      <w:r w:rsidRPr="0041528A">
        <w:tab/>
        <w:t>Message coding</w:t>
      </w:r>
      <w:r w:rsidRPr="0041528A">
        <w:tab/>
        <w:t>8 bit data</w:t>
      </w:r>
    </w:p>
    <w:p w14:paraId="5098D112" w14:textId="77777777" w:rsidR="00BF46E1" w:rsidRPr="0041528A" w:rsidRDefault="00BF46E1" w:rsidP="0041528A">
      <w:pPr>
        <w:pStyle w:val="EW"/>
      </w:pPr>
      <w:r w:rsidRPr="0041528A">
        <w:tab/>
        <w:t>Message class</w:t>
      </w:r>
      <w:r w:rsidRPr="0041528A">
        <w:tab/>
        <w:t>class 0</w:t>
      </w:r>
    </w:p>
    <w:p w14:paraId="11998FDC" w14:textId="77777777" w:rsidR="00BF46E1" w:rsidRPr="0041528A" w:rsidRDefault="00BF46E1" w:rsidP="0041528A">
      <w:pPr>
        <w:pStyle w:val="EW"/>
      </w:pPr>
      <w:r w:rsidRPr="0041528A">
        <w:tab/>
        <w:t>TP-UDL</w:t>
      </w:r>
      <w:r w:rsidRPr="0041528A">
        <w:tab/>
        <w:t>160</w:t>
      </w:r>
    </w:p>
    <w:p w14:paraId="4B30A91D" w14:textId="77777777" w:rsidR="00BF46E1" w:rsidRPr="0041528A" w:rsidRDefault="00BF46E1" w:rsidP="0041528A">
      <w:pPr>
        <w:pStyle w:val="EX"/>
      </w:pPr>
      <w:r w:rsidRPr="0041528A">
        <w:tab/>
        <w:t>TP-UD</w:t>
      </w:r>
      <w:r w:rsidRPr="0041528A">
        <w:tab/>
        <w:t>"Two types are defined: - A short message to be sent to the network in an SMS</w:t>
      </w:r>
      <w:r w:rsidRPr="0041528A">
        <w:noBreakHyphen/>
        <w:t>SUBMIT message, or an SMS-COMMAND message, where the user data can be passed transp"</w:t>
      </w:r>
    </w:p>
    <w:p w14:paraId="24D48E3C" w14:textId="77777777" w:rsidR="00BF46E1" w:rsidRPr="0041528A" w:rsidRDefault="00BF46E1" w:rsidP="00BF46E1">
      <w:pPr>
        <w:keepNext/>
        <w:keepLines/>
      </w:pPr>
      <w:r w:rsidRPr="0041528A">
        <w:t>Coding:</w:t>
      </w:r>
    </w:p>
    <w:p w14:paraId="09615F54"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17D31A47"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792D096"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5658F7BD"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2E24E135"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7E07609" w14:textId="77777777" w:rsidR="00BF46E1" w:rsidRPr="0041528A" w:rsidRDefault="00BF46E1" w:rsidP="00195D76">
            <w:pPr>
              <w:pStyle w:val="TAC"/>
            </w:pPr>
            <w:r w:rsidRPr="0041528A">
              <w:t>FD</w:t>
            </w:r>
          </w:p>
        </w:tc>
        <w:tc>
          <w:tcPr>
            <w:tcW w:w="567" w:type="dxa"/>
            <w:tcBorders>
              <w:top w:val="single" w:sz="4" w:space="0" w:color="auto"/>
              <w:left w:val="single" w:sz="4" w:space="0" w:color="auto"/>
              <w:bottom w:val="single" w:sz="4" w:space="0" w:color="auto"/>
              <w:right w:val="single" w:sz="4" w:space="0" w:color="auto"/>
            </w:tcBorders>
          </w:tcPr>
          <w:p w14:paraId="591D118F"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B377011"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28D32334"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6FA525D" w14:textId="77777777" w:rsidR="00BF46E1" w:rsidRPr="0041528A" w:rsidRDefault="00BF46E1" w:rsidP="00195D76">
            <w:pPr>
              <w:pStyle w:val="TAC"/>
            </w:pPr>
            <w:r w:rsidRPr="0041528A">
              <w:t>13</w:t>
            </w:r>
          </w:p>
        </w:tc>
        <w:tc>
          <w:tcPr>
            <w:tcW w:w="567" w:type="dxa"/>
            <w:tcBorders>
              <w:top w:val="single" w:sz="4" w:space="0" w:color="auto"/>
              <w:left w:val="single" w:sz="4" w:space="0" w:color="auto"/>
              <w:bottom w:val="single" w:sz="4" w:space="0" w:color="auto"/>
              <w:right w:val="single" w:sz="4" w:space="0" w:color="auto"/>
            </w:tcBorders>
          </w:tcPr>
          <w:p w14:paraId="0C3696C6"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542ED5E"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398F4E9"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DF8463D"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8AB89D2" w14:textId="77777777" w:rsidR="00BF46E1" w:rsidRPr="0041528A" w:rsidRDefault="00BF46E1" w:rsidP="00195D76">
            <w:pPr>
              <w:pStyle w:val="TAC"/>
            </w:pPr>
            <w:r w:rsidRPr="0041528A">
              <w:t>83</w:t>
            </w:r>
          </w:p>
        </w:tc>
      </w:tr>
      <w:tr w:rsidR="00BF46E1" w:rsidRPr="0041528A" w14:paraId="2B442381" w14:textId="77777777" w:rsidTr="00195D76">
        <w:trPr>
          <w:jc w:val="center"/>
        </w:trPr>
        <w:tc>
          <w:tcPr>
            <w:tcW w:w="1134" w:type="dxa"/>
            <w:tcBorders>
              <w:top w:val="single" w:sz="4" w:space="0" w:color="auto"/>
              <w:right w:val="single" w:sz="4" w:space="0" w:color="auto"/>
            </w:tcBorders>
          </w:tcPr>
          <w:p w14:paraId="18A3D93B"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0D17231" w14:textId="77777777" w:rsidR="00BF46E1" w:rsidRPr="0041528A" w:rsidRDefault="00BF46E1" w:rsidP="00195D76">
            <w:pPr>
              <w:pStyle w:val="TAC"/>
            </w:pPr>
            <w:r w:rsidRPr="0041528A">
              <w:t>85</w:t>
            </w:r>
          </w:p>
        </w:tc>
        <w:tc>
          <w:tcPr>
            <w:tcW w:w="567" w:type="dxa"/>
            <w:tcBorders>
              <w:top w:val="single" w:sz="4" w:space="0" w:color="auto"/>
              <w:left w:val="single" w:sz="4" w:space="0" w:color="auto"/>
              <w:bottom w:val="single" w:sz="4" w:space="0" w:color="auto"/>
              <w:right w:val="single" w:sz="4" w:space="0" w:color="auto"/>
            </w:tcBorders>
          </w:tcPr>
          <w:p w14:paraId="5E169FC2" w14:textId="77777777" w:rsidR="00BF46E1" w:rsidRPr="0041528A" w:rsidRDefault="00BF46E1" w:rsidP="00195D76">
            <w:pPr>
              <w:pStyle w:val="TAC"/>
            </w:pPr>
            <w:r w:rsidRPr="0041528A">
              <w:t>38</w:t>
            </w:r>
          </w:p>
        </w:tc>
        <w:tc>
          <w:tcPr>
            <w:tcW w:w="567" w:type="dxa"/>
            <w:tcBorders>
              <w:top w:val="single" w:sz="4" w:space="0" w:color="auto"/>
              <w:left w:val="single" w:sz="4" w:space="0" w:color="auto"/>
              <w:bottom w:val="single" w:sz="4" w:space="0" w:color="auto"/>
              <w:right w:val="single" w:sz="4" w:space="0" w:color="auto"/>
            </w:tcBorders>
          </w:tcPr>
          <w:p w14:paraId="24FBCD24"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6AF994A0" w14:textId="77777777" w:rsidR="00BF46E1" w:rsidRPr="0041528A" w:rsidRDefault="00BF46E1" w:rsidP="00195D76">
            <w:pPr>
              <w:pStyle w:val="TAC"/>
            </w:pPr>
            <w:r w:rsidRPr="0041528A">
              <w:t>68</w:t>
            </w:r>
          </w:p>
        </w:tc>
        <w:tc>
          <w:tcPr>
            <w:tcW w:w="567" w:type="dxa"/>
            <w:tcBorders>
              <w:top w:val="single" w:sz="4" w:space="0" w:color="auto"/>
              <w:left w:val="single" w:sz="4" w:space="0" w:color="auto"/>
              <w:bottom w:val="single" w:sz="4" w:space="0" w:color="auto"/>
              <w:right w:val="single" w:sz="4" w:space="0" w:color="auto"/>
            </w:tcBorders>
          </w:tcPr>
          <w:p w14:paraId="03C7A0F6"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1C76A0F6"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0E09BB90" w14:textId="77777777" w:rsidR="00BF46E1" w:rsidRPr="0041528A" w:rsidRDefault="00BF46E1" w:rsidP="00195D76">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266D2DA6"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457D04D5"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682F3CD0"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773CE4CE"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7622AC97" w14:textId="77777777" w:rsidR="00BF46E1" w:rsidRPr="0041528A" w:rsidRDefault="00BF46E1" w:rsidP="00195D76">
            <w:pPr>
              <w:pStyle w:val="TAC"/>
            </w:pPr>
            <w:r w:rsidRPr="0041528A">
              <w:t>73</w:t>
            </w:r>
          </w:p>
        </w:tc>
      </w:tr>
      <w:tr w:rsidR="00BF46E1" w:rsidRPr="0041528A" w14:paraId="1E814AC3" w14:textId="77777777" w:rsidTr="00195D76">
        <w:trPr>
          <w:jc w:val="center"/>
        </w:trPr>
        <w:tc>
          <w:tcPr>
            <w:tcW w:w="1134" w:type="dxa"/>
            <w:tcBorders>
              <w:right w:val="single" w:sz="4" w:space="0" w:color="auto"/>
            </w:tcBorders>
          </w:tcPr>
          <w:p w14:paraId="7012CF12"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C9EE31F"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167BE039"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955BAE2"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58EF3137" w14:textId="77777777" w:rsidR="00BF46E1" w:rsidRPr="0041528A" w:rsidRDefault="00BF46E1" w:rsidP="00195D76">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6B3FDEE6"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0C57082E" w14:textId="77777777" w:rsidR="00BF46E1" w:rsidRPr="0041528A" w:rsidRDefault="00BF46E1" w:rsidP="00195D76">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01E19279"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45BCE38E"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7A728FE2" w14:textId="77777777" w:rsidR="00BF46E1" w:rsidRPr="0041528A" w:rsidRDefault="00BF46E1" w:rsidP="00195D76">
            <w:pPr>
              <w:pStyle w:val="TAC"/>
            </w:pPr>
            <w:r w:rsidRPr="0041528A">
              <w:t>62</w:t>
            </w:r>
          </w:p>
        </w:tc>
        <w:tc>
          <w:tcPr>
            <w:tcW w:w="567" w:type="dxa"/>
            <w:tcBorders>
              <w:top w:val="single" w:sz="4" w:space="0" w:color="auto"/>
              <w:left w:val="single" w:sz="4" w:space="0" w:color="auto"/>
              <w:bottom w:val="single" w:sz="4" w:space="0" w:color="auto"/>
              <w:right w:val="single" w:sz="4" w:space="0" w:color="auto"/>
            </w:tcBorders>
          </w:tcPr>
          <w:p w14:paraId="1806C505" w14:textId="77777777" w:rsidR="00BF46E1" w:rsidRPr="0041528A" w:rsidRDefault="00BF46E1" w:rsidP="00195D76">
            <w:pPr>
              <w:pStyle w:val="TAC"/>
            </w:pPr>
            <w:r w:rsidRPr="0041528A">
              <w:t>6A</w:t>
            </w:r>
          </w:p>
        </w:tc>
        <w:tc>
          <w:tcPr>
            <w:tcW w:w="567" w:type="dxa"/>
            <w:tcBorders>
              <w:top w:val="single" w:sz="4" w:space="0" w:color="auto"/>
              <w:left w:val="single" w:sz="4" w:space="0" w:color="auto"/>
              <w:bottom w:val="single" w:sz="4" w:space="0" w:color="auto"/>
              <w:right w:val="single" w:sz="4" w:space="0" w:color="auto"/>
            </w:tcBorders>
          </w:tcPr>
          <w:p w14:paraId="56C1044B"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45CE82EB" w14:textId="77777777" w:rsidR="00BF46E1" w:rsidRPr="0041528A" w:rsidRDefault="00BF46E1" w:rsidP="00195D76">
            <w:pPr>
              <w:pStyle w:val="TAC"/>
            </w:pPr>
            <w:r w:rsidRPr="0041528A">
              <w:t>63</w:t>
            </w:r>
          </w:p>
        </w:tc>
      </w:tr>
      <w:tr w:rsidR="00BF46E1" w:rsidRPr="0041528A" w14:paraId="3CE99218" w14:textId="77777777" w:rsidTr="00195D76">
        <w:trPr>
          <w:jc w:val="center"/>
        </w:trPr>
        <w:tc>
          <w:tcPr>
            <w:tcW w:w="1134" w:type="dxa"/>
            <w:tcBorders>
              <w:right w:val="single" w:sz="4" w:space="0" w:color="auto"/>
            </w:tcBorders>
          </w:tcPr>
          <w:p w14:paraId="611DE910"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382FCED"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632E0270"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77206391" w14:textId="77777777" w:rsidR="00BF46E1" w:rsidRPr="0041528A" w:rsidRDefault="00BF46E1" w:rsidP="00195D76">
            <w:pPr>
              <w:pStyle w:val="TAC"/>
            </w:pPr>
            <w:r w:rsidRPr="0041528A">
              <w:t>68</w:t>
            </w:r>
          </w:p>
        </w:tc>
        <w:tc>
          <w:tcPr>
            <w:tcW w:w="567" w:type="dxa"/>
            <w:tcBorders>
              <w:top w:val="single" w:sz="4" w:space="0" w:color="auto"/>
              <w:left w:val="single" w:sz="4" w:space="0" w:color="auto"/>
              <w:bottom w:val="single" w:sz="4" w:space="0" w:color="auto"/>
              <w:right w:val="single" w:sz="4" w:space="0" w:color="auto"/>
            </w:tcBorders>
          </w:tcPr>
          <w:p w14:paraId="3098AC8F"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6C20BF97" w14:textId="77777777" w:rsidR="00BF46E1" w:rsidRPr="0041528A" w:rsidRDefault="00BF46E1" w:rsidP="00195D76">
            <w:pPr>
              <w:pStyle w:val="TAC"/>
            </w:pPr>
            <w:r w:rsidRPr="0041528A">
              <w:t>6C</w:t>
            </w:r>
          </w:p>
        </w:tc>
        <w:tc>
          <w:tcPr>
            <w:tcW w:w="567" w:type="dxa"/>
            <w:tcBorders>
              <w:top w:val="single" w:sz="4" w:space="0" w:color="auto"/>
              <w:left w:val="single" w:sz="4" w:space="0" w:color="auto"/>
              <w:bottom w:val="single" w:sz="4" w:space="0" w:color="auto"/>
              <w:right w:val="single" w:sz="4" w:space="0" w:color="auto"/>
            </w:tcBorders>
          </w:tcPr>
          <w:p w14:paraId="3F62F54C"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52693EBF"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2A9912EF"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4D7823BB"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14FF8CA9" w14:textId="77777777" w:rsidR="00BF46E1" w:rsidRPr="0041528A" w:rsidRDefault="00BF46E1" w:rsidP="00195D76">
            <w:pPr>
              <w:pStyle w:val="TAC"/>
            </w:pPr>
            <w:r w:rsidRPr="0041528A">
              <w:t>68</w:t>
            </w:r>
          </w:p>
        </w:tc>
        <w:tc>
          <w:tcPr>
            <w:tcW w:w="567" w:type="dxa"/>
            <w:tcBorders>
              <w:top w:val="single" w:sz="4" w:space="0" w:color="auto"/>
              <w:left w:val="single" w:sz="4" w:space="0" w:color="auto"/>
              <w:bottom w:val="single" w:sz="4" w:space="0" w:color="auto"/>
              <w:right w:val="single" w:sz="4" w:space="0" w:color="auto"/>
            </w:tcBorders>
          </w:tcPr>
          <w:p w14:paraId="2AC3ED10"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396A4519" w14:textId="77777777" w:rsidR="00BF46E1" w:rsidRPr="0041528A" w:rsidRDefault="00BF46E1" w:rsidP="00195D76">
            <w:pPr>
              <w:pStyle w:val="TAC"/>
            </w:pPr>
            <w:r w:rsidRPr="0041528A">
              <w:t>20</w:t>
            </w:r>
          </w:p>
        </w:tc>
      </w:tr>
      <w:tr w:rsidR="00BF46E1" w:rsidRPr="0041528A" w14:paraId="259F79B6" w14:textId="77777777" w:rsidTr="00195D76">
        <w:trPr>
          <w:jc w:val="center"/>
        </w:trPr>
        <w:tc>
          <w:tcPr>
            <w:tcW w:w="1134" w:type="dxa"/>
            <w:tcBorders>
              <w:right w:val="single" w:sz="4" w:space="0" w:color="auto"/>
            </w:tcBorders>
          </w:tcPr>
          <w:p w14:paraId="67967D88"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35AA9F1" w14:textId="77777777" w:rsidR="00BF46E1" w:rsidRPr="0041528A" w:rsidRDefault="00BF46E1" w:rsidP="00195D76">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18364CBC" w14:textId="77777777" w:rsidR="00BF46E1" w:rsidRPr="0041528A" w:rsidRDefault="00BF46E1" w:rsidP="00195D76">
            <w:pPr>
              <w:pStyle w:val="TAC"/>
            </w:pPr>
            <w:r w:rsidRPr="0041528A">
              <w:t>50</w:t>
            </w:r>
          </w:p>
        </w:tc>
        <w:tc>
          <w:tcPr>
            <w:tcW w:w="567" w:type="dxa"/>
            <w:tcBorders>
              <w:top w:val="single" w:sz="4" w:space="0" w:color="auto"/>
              <w:left w:val="single" w:sz="4" w:space="0" w:color="auto"/>
              <w:bottom w:val="single" w:sz="4" w:space="0" w:color="auto"/>
              <w:right w:val="single" w:sz="4" w:space="0" w:color="auto"/>
            </w:tcBorders>
          </w:tcPr>
          <w:p w14:paraId="762A7507" w14:textId="77777777" w:rsidR="00BF46E1" w:rsidRPr="0041528A" w:rsidRDefault="00BF46E1" w:rsidP="00195D76">
            <w:pPr>
              <w:pStyle w:val="TAC"/>
            </w:pPr>
            <w:r w:rsidRPr="0041528A">
              <w:t>11</w:t>
            </w:r>
          </w:p>
        </w:tc>
        <w:tc>
          <w:tcPr>
            <w:tcW w:w="567" w:type="dxa"/>
            <w:tcBorders>
              <w:top w:val="single" w:sz="4" w:space="0" w:color="auto"/>
              <w:left w:val="single" w:sz="4" w:space="0" w:color="auto"/>
              <w:bottom w:val="single" w:sz="4" w:space="0" w:color="auto"/>
              <w:right w:val="single" w:sz="4" w:space="0" w:color="auto"/>
            </w:tcBorders>
          </w:tcPr>
          <w:p w14:paraId="55D8783D"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6C89AF2C"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79122437"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48044E49"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683C2D8B"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67AC2455"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51FAADDD" w14:textId="77777777" w:rsidR="00BF46E1" w:rsidRPr="0041528A" w:rsidRDefault="00BF46E1" w:rsidP="00195D76">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18ECE116"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5283CEC0" w14:textId="77777777" w:rsidR="00BF46E1" w:rsidRPr="0041528A" w:rsidRDefault="00BF46E1" w:rsidP="00195D76">
            <w:pPr>
              <w:pStyle w:val="TAC"/>
            </w:pPr>
            <w:r w:rsidRPr="0041528A">
              <w:t>69</w:t>
            </w:r>
          </w:p>
        </w:tc>
      </w:tr>
      <w:tr w:rsidR="00BF46E1" w:rsidRPr="0041528A" w14:paraId="7291FB9A" w14:textId="77777777" w:rsidTr="00195D76">
        <w:trPr>
          <w:jc w:val="center"/>
        </w:trPr>
        <w:tc>
          <w:tcPr>
            <w:tcW w:w="1134" w:type="dxa"/>
            <w:tcBorders>
              <w:right w:val="single" w:sz="4" w:space="0" w:color="auto"/>
            </w:tcBorders>
          </w:tcPr>
          <w:p w14:paraId="720D0C69"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9A21B6A"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5B02BAB3"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12C15559" w14:textId="77777777" w:rsidR="00BF46E1" w:rsidRPr="0041528A" w:rsidRDefault="00BF46E1" w:rsidP="00195D76">
            <w:pPr>
              <w:pStyle w:val="TAC"/>
            </w:pPr>
            <w:r w:rsidRPr="0041528A">
              <w:t>11</w:t>
            </w:r>
          </w:p>
        </w:tc>
        <w:tc>
          <w:tcPr>
            <w:tcW w:w="567" w:type="dxa"/>
            <w:tcBorders>
              <w:top w:val="single" w:sz="4" w:space="0" w:color="auto"/>
              <w:left w:val="single" w:sz="4" w:space="0" w:color="auto"/>
              <w:bottom w:val="single" w:sz="4" w:space="0" w:color="auto"/>
              <w:right w:val="single" w:sz="4" w:space="0" w:color="auto"/>
            </w:tcBorders>
          </w:tcPr>
          <w:p w14:paraId="1DF3F586"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331EE661"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4378E2C4"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0FA056A4"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15289877"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516DBA43"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798F7C8B"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10A9E965" w14:textId="77777777" w:rsidR="00BF46E1" w:rsidRPr="0041528A" w:rsidRDefault="00BF46E1" w:rsidP="00195D76">
            <w:pPr>
              <w:pStyle w:val="TAC"/>
            </w:pPr>
            <w:r w:rsidRPr="0041528A">
              <w:t>86</w:t>
            </w:r>
          </w:p>
        </w:tc>
        <w:tc>
          <w:tcPr>
            <w:tcW w:w="567" w:type="dxa"/>
            <w:tcBorders>
              <w:top w:val="single" w:sz="4" w:space="0" w:color="auto"/>
              <w:left w:val="single" w:sz="4" w:space="0" w:color="auto"/>
              <w:bottom w:val="single" w:sz="4" w:space="0" w:color="auto"/>
              <w:right w:val="single" w:sz="4" w:space="0" w:color="auto"/>
            </w:tcBorders>
          </w:tcPr>
          <w:p w14:paraId="616B75C5" w14:textId="77777777" w:rsidR="00BF46E1" w:rsidRPr="0041528A" w:rsidRDefault="00BF46E1" w:rsidP="00195D76">
            <w:pPr>
              <w:pStyle w:val="TAC"/>
            </w:pPr>
            <w:r w:rsidRPr="0041528A">
              <w:t>09</w:t>
            </w:r>
          </w:p>
        </w:tc>
      </w:tr>
      <w:tr w:rsidR="00BF46E1" w:rsidRPr="0041528A" w14:paraId="7824B9D6" w14:textId="77777777" w:rsidTr="00195D76">
        <w:trPr>
          <w:jc w:val="center"/>
        </w:trPr>
        <w:tc>
          <w:tcPr>
            <w:tcW w:w="1134" w:type="dxa"/>
            <w:tcBorders>
              <w:right w:val="single" w:sz="4" w:space="0" w:color="auto"/>
            </w:tcBorders>
          </w:tcPr>
          <w:p w14:paraId="656E3881"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07AACEA"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0D48771C" w14:textId="77777777" w:rsidR="00BF46E1" w:rsidRPr="0041528A" w:rsidRDefault="00BF46E1" w:rsidP="00195D76">
            <w:pPr>
              <w:pStyle w:val="TAC"/>
            </w:pPr>
            <w:r w:rsidRPr="0041528A">
              <w:t>11</w:t>
            </w:r>
          </w:p>
        </w:tc>
        <w:tc>
          <w:tcPr>
            <w:tcW w:w="567" w:type="dxa"/>
            <w:tcBorders>
              <w:top w:val="single" w:sz="4" w:space="0" w:color="auto"/>
              <w:left w:val="single" w:sz="4" w:space="0" w:color="auto"/>
              <w:bottom w:val="single" w:sz="4" w:space="0" w:color="auto"/>
              <w:right w:val="single" w:sz="4" w:space="0" w:color="auto"/>
            </w:tcBorders>
          </w:tcPr>
          <w:p w14:paraId="300E2871" w14:textId="77777777" w:rsidR="00BF46E1" w:rsidRPr="0041528A" w:rsidRDefault="00BF46E1" w:rsidP="00195D76">
            <w:pPr>
              <w:pStyle w:val="TAC"/>
            </w:pPr>
            <w:r w:rsidRPr="0041528A">
              <w:t>22</w:t>
            </w:r>
          </w:p>
        </w:tc>
        <w:tc>
          <w:tcPr>
            <w:tcW w:w="567" w:type="dxa"/>
            <w:tcBorders>
              <w:top w:val="single" w:sz="4" w:space="0" w:color="auto"/>
              <w:left w:val="single" w:sz="4" w:space="0" w:color="auto"/>
              <w:bottom w:val="single" w:sz="4" w:space="0" w:color="auto"/>
              <w:right w:val="single" w:sz="4" w:space="0" w:color="auto"/>
            </w:tcBorders>
          </w:tcPr>
          <w:p w14:paraId="2A324487"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657BC1D6"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57C823EE"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34173E99" w14:textId="77777777" w:rsidR="00BF46E1" w:rsidRPr="0041528A" w:rsidRDefault="00BF46E1" w:rsidP="00195D76">
            <w:pPr>
              <w:pStyle w:val="TAC"/>
            </w:pPr>
            <w:r w:rsidRPr="0041528A">
              <w:t>66</w:t>
            </w:r>
          </w:p>
        </w:tc>
        <w:tc>
          <w:tcPr>
            <w:tcW w:w="567" w:type="dxa"/>
            <w:tcBorders>
              <w:top w:val="single" w:sz="4" w:space="0" w:color="auto"/>
              <w:left w:val="single" w:sz="4" w:space="0" w:color="auto"/>
              <w:bottom w:val="single" w:sz="4" w:space="0" w:color="auto"/>
              <w:right w:val="single" w:sz="4" w:space="0" w:color="auto"/>
            </w:tcBorders>
          </w:tcPr>
          <w:p w14:paraId="7AC944F3" w14:textId="77777777" w:rsidR="00BF46E1" w:rsidRPr="0041528A" w:rsidRDefault="00BF46E1" w:rsidP="00195D76">
            <w:pPr>
              <w:pStyle w:val="TAC"/>
            </w:pPr>
            <w:r w:rsidRPr="0041528A">
              <w:t>77</w:t>
            </w:r>
          </w:p>
        </w:tc>
        <w:tc>
          <w:tcPr>
            <w:tcW w:w="567" w:type="dxa"/>
            <w:tcBorders>
              <w:top w:val="single" w:sz="4" w:space="0" w:color="auto"/>
              <w:left w:val="single" w:sz="4" w:space="0" w:color="auto"/>
              <w:bottom w:val="single" w:sz="4" w:space="0" w:color="auto"/>
              <w:right w:val="single" w:sz="4" w:space="0" w:color="auto"/>
            </w:tcBorders>
          </w:tcPr>
          <w:p w14:paraId="16672886" w14:textId="77777777" w:rsidR="00BF46E1" w:rsidRPr="0041528A" w:rsidRDefault="00BF46E1" w:rsidP="00195D76">
            <w:pPr>
              <w:pStyle w:val="TAC"/>
            </w:pPr>
            <w:r w:rsidRPr="0041528A">
              <w:t>F8</w:t>
            </w:r>
          </w:p>
        </w:tc>
        <w:tc>
          <w:tcPr>
            <w:tcW w:w="567" w:type="dxa"/>
            <w:tcBorders>
              <w:top w:val="single" w:sz="4" w:space="0" w:color="auto"/>
              <w:left w:val="single" w:sz="4" w:space="0" w:color="auto"/>
              <w:bottom w:val="single" w:sz="4" w:space="0" w:color="auto"/>
              <w:right w:val="single" w:sz="4" w:space="0" w:color="auto"/>
            </w:tcBorders>
          </w:tcPr>
          <w:p w14:paraId="0E8A551B" w14:textId="77777777" w:rsidR="00BF46E1" w:rsidRPr="0041528A" w:rsidRDefault="00BF46E1" w:rsidP="00195D76">
            <w:pPr>
              <w:pStyle w:val="TAC"/>
            </w:pPr>
            <w:r w:rsidRPr="0041528A">
              <w:t>8B</w:t>
            </w:r>
          </w:p>
        </w:tc>
        <w:tc>
          <w:tcPr>
            <w:tcW w:w="567" w:type="dxa"/>
            <w:tcBorders>
              <w:top w:val="single" w:sz="4" w:space="0" w:color="auto"/>
              <w:left w:val="single" w:sz="4" w:space="0" w:color="auto"/>
              <w:bottom w:val="single" w:sz="4" w:space="0" w:color="auto"/>
              <w:right w:val="single" w:sz="4" w:space="0" w:color="auto"/>
            </w:tcBorders>
          </w:tcPr>
          <w:p w14:paraId="6BEF97AA"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19A5110" w14:textId="77777777" w:rsidR="00BF46E1" w:rsidRPr="0041528A" w:rsidRDefault="00BF46E1" w:rsidP="00195D76">
            <w:pPr>
              <w:pStyle w:val="TAC"/>
            </w:pPr>
            <w:r w:rsidRPr="0041528A">
              <w:t>AC</w:t>
            </w:r>
          </w:p>
        </w:tc>
      </w:tr>
      <w:tr w:rsidR="00BF46E1" w:rsidRPr="0041528A" w14:paraId="45CD8C22" w14:textId="77777777" w:rsidTr="00195D76">
        <w:trPr>
          <w:jc w:val="center"/>
        </w:trPr>
        <w:tc>
          <w:tcPr>
            <w:tcW w:w="1134" w:type="dxa"/>
            <w:tcBorders>
              <w:right w:val="single" w:sz="4" w:space="0" w:color="auto"/>
            </w:tcBorders>
          </w:tcPr>
          <w:p w14:paraId="33FA3D94"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21933E7"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BE8F64A"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33D58C2"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13830F8D"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25F85E7A"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444D4862"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63DEBE2D"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7332B7BC" w14:textId="77777777" w:rsidR="00BF46E1" w:rsidRPr="0041528A" w:rsidRDefault="00BF46E1" w:rsidP="00195D76">
            <w:pPr>
              <w:pStyle w:val="TAC"/>
            </w:pPr>
            <w:r w:rsidRPr="0041528A">
              <w:t>76</w:t>
            </w:r>
          </w:p>
        </w:tc>
        <w:tc>
          <w:tcPr>
            <w:tcW w:w="567" w:type="dxa"/>
            <w:tcBorders>
              <w:top w:val="single" w:sz="4" w:space="0" w:color="auto"/>
              <w:left w:val="single" w:sz="4" w:space="0" w:color="auto"/>
              <w:bottom w:val="single" w:sz="4" w:space="0" w:color="auto"/>
              <w:right w:val="single" w:sz="4" w:space="0" w:color="auto"/>
            </w:tcBorders>
          </w:tcPr>
          <w:p w14:paraId="7BBF9D02" w14:textId="77777777" w:rsidR="00BF46E1" w:rsidRPr="0041528A" w:rsidRDefault="00BF46E1" w:rsidP="00195D76">
            <w:pPr>
              <w:pStyle w:val="TAC"/>
            </w:pPr>
            <w:r w:rsidRPr="0041528A">
              <w:t>F8</w:t>
            </w:r>
          </w:p>
        </w:tc>
        <w:tc>
          <w:tcPr>
            <w:tcW w:w="567" w:type="dxa"/>
            <w:tcBorders>
              <w:top w:val="single" w:sz="4" w:space="0" w:color="auto"/>
              <w:left w:val="single" w:sz="4" w:space="0" w:color="auto"/>
              <w:bottom w:val="single" w:sz="4" w:space="0" w:color="auto"/>
              <w:right w:val="single" w:sz="4" w:space="0" w:color="auto"/>
            </w:tcBorders>
          </w:tcPr>
          <w:p w14:paraId="00F73D5B"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27F987A1" w14:textId="77777777" w:rsidR="00BF46E1" w:rsidRPr="0041528A" w:rsidRDefault="00BF46E1" w:rsidP="00195D76">
            <w:pPr>
              <w:pStyle w:val="TAC"/>
            </w:pPr>
            <w:r w:rsidRPr="0041528A">
              <w:t>F4</w:t>
            </w:r>
          </w:p>
        </w:tc>
        <w:tc>
          <w:tcPr>
            <w:tcW w:w="567" w:type="dxa"/>
            <w:tcBorders>
              <w:top w:val="single" w:sz="4" w:space="0" w:color="auto"/>
              <w:left w:val="single" w:sz="4" w:space="0" w:color="auto"/>
              <w:bottom w:val="single" w:sz="4" w:space="0" w:color="auto"/>
              <w:right w:val="single" w:sz="4" w:space="0" w:color="auto"/>
            </w:tcBorders>
          </w:tcPr>
          <w:p w14:paraId="2AD4EE7A" w14:textId="77777777" w:rsidR="00BF46E1" w:rsidRPr="0041528A" w:rsidRDefault="00BF46E1" w:rsidP="00195D76">
            <w:pPr>
              <w:pStyle w:val="TAC"/>
            </w:pPr>
            <w:r w:rsidRPr="0041528A">
              <w:t>A0</w:t>
            </w:r>
          </w:p>
        </w:tc>
      </w:tr>
      <w:tr w:rsidR="00BF46E1" w:rsidRPr="0041528A" w14:paraId="339F4CE1" w14:textId="77777777" w:rsidTr="00195D76">
        <w:trPr>
          <w:jc w:val="center"/>
        </w:trPr>
        <w:tc>
          <w:tcPr>
            <w:tcW w:w="1134" w:type="dxa"/>
            <w:tcBorders>
              <w:right w:val="single" w:sz="4" w:space="0" w:color="auto"/>
            </w:tcBorders>
          </w:tcPr>
          <w:p w14:paraId="7985D352"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E08E694"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568283EC" w14:textId="77777777" w:rsidR="00BF46E1" w:rsidRPr="0041528A" w:rsidRDefault="00BF46E1" w:rsidP="00195D76">
            <w:pPr>
              <w:pStyle w:val="TAC"/>
            </w:pPr>
            <w:r w:rsidRPr="0041528A">
              <w:t>77</w:t>
            </w:r>
          </w:p>
        </w:tc>
        <w:tc>
          <w:tcPr>
            <w:tcW w:w="567" w:type="dxa"/>
            <w:tcBorders>
              <w:top w:val="single" w:sz="4" w:space="0" w:color="auto"/>
              <w:left w:val="single" w:sz="4" w:space="0" w:color="auto"/>
              <w:bottom w:val="single" w:sz="4" w:space="0" w:color="auto"/>
              <w:right w:val="single" w:sz="4" w:space="0" w:color="auto"/>
            </w:tcBorders>
          </w:tcPr>
          <w:p w14:paraId="680BCB80"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278AD461"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14024FC7"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37BB4429"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26329B95"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7E876FED"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2CDDDE45"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56A4CA9E"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0AFDE92B" w14:textId="77777777" w:rsidR="00BF46E1" w:rsidRPr="0041528A" w:rsidRDefault="00BF46E1" w:rsidP="00195D76">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49E6BAF6" w14:textId="77777777" w:rsidR="00BF46E1" w:rsidRPr="0041528A" w:rsidRDefault="00BF46E1" w:rsidP="00195D76">
            <w:pPr>
              <w:pStyle w:val="TAC"/>
            </w:pPr>
            <w:r w:rsidRPr="0041528A">
              <w:t>72</w:t>
            </w:r>
          </w:p>
        </w:tc>
      </w:tr>
      <w:tr w:rsidR="00BF46E1" w:rsidRPr="0041528A" w14:paraId="67803A6D" w14:textId="77777777" w:rsidTr="00195D76">
        <w:trPr>
          <w:jc w:val="center"/>
        </w:trPr>
        <w:tc>
          <w:tcPr>
            <w:tcW w:w="1134" w:type="dxa"/>
            <w:tcBorders>
              <w:right w:val="single" w:sz="4" w:space="0" w:color="auto"/>
            </w:tcBorders>
          </w:tcPr>
          <w:p w14:paraId="01552198"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9F66D21"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3DC56B93"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59BCAA83"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35E641B3"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5D734F42" w14:textId="77777777" w:rsidR="00BF46E1" w:rsidRPr="0041528A" w:rsidRDefault="00BF46E1" w:rsidP="00195D76">
            <w:pPr>
              <w:pStyle w:val="TAC"/>
            </w:pPr>
            <w:r w:rsidRPr="0041528A">
              <w:t>66</w:t>
            </w:r>
          </w:p>
        </w:tc>
        <w:tc>
          <w:tcPr>
            <w:tcW w:w="567" w:type="dxa"/>
            <w:tcBorders>
              <w:top w:val="single" w:sz="4" w:space="0" w:color="auto"/>
              <w:left w:val="single" w:sz="4" w:space="0" w:color="auto"/>
              <w:bottom w:val="single" w:sz="4" w:space="0" w:color="auto"/>
              <w:right w:val="single" w:sz="4" w:space="0" w:color="auto"/>
            </w:tcBorders>
          </w:tcPr>
          <w:p w14:paraId="2BB49203"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49523A4E"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7293AB88"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26288182"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7AFD30DD" w14:textId="77777777" w:rsidR="00BF46E1" w:rsidRPr="0041528A" w:rsidRDefault="00BF46E1" w:rsidP="00195D76">
            <w:pPr>
              <w:pStyle w:val="TAC"/>
            </w:pPr>
            <w:r w:rsidRPr="0041528A">
              <w:t>3A</w:t>
            </w:r>
          </w:p>
        </w:tc>
        <w:tc>
          <w:tcPr>
            <w:tcW w:w="567" w:type="dxa"/>
            <w:tcBorders>
              <w:top w:val="single" w:sz="4" w:space="0" w:color="auto"/>
              <w:left w:val="single" w:sz="4" w:space="0" w:color="auto"/>
              <w:bottom w:val="single" w:sz="4" w:space="0" w:color="auto"/>
              <w:right w:val="single" w:sz="4" w:space="0" w:color="auto"/>
            </w:tcBorders>
          </w:tcPr>
          <w:p w14:paraId="5E4889EA"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1FDFCB1F" w14:textId="77777777" w:rsidR="00BF46E1" w:rsidRPr="0041528A" w:rsidRDefault="00BF46E1" w:rsidP="00195D76">
            <w:pPr>
              <w:pStyle w:val="TAC"/>
            </w:pPr>
            <w:r w:rsidRPr="0041528A">
              <w:t>2D</w:t>
            </w:r>
          </w:p>
        </w:tc>
      </w:tr>
      <w:tr w:rsidR="00BF46E1" w:rsidRPr="0041528A" w14:paraId="4E71B36E" w14:textId="77777777" w:rsidTr="00195D76">
        <w:trPr>
          <w:jc w:val="center"/>
        </w:trPr>
        <w:tc>
          <w:tcPr>
            <w:tcW w:w="1134" w:type="dxa"/>
            <w:tcBorders>
              <w:right w:val="single" w:sz="4" w:space="0" w:color="auto"/>
            </w:tcBorders>
          </w:tcPr>
          <w:p w14:paraId="3D4E6374"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34A3CA6"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5205682C"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347A3ED9"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50C9D3A9"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69C9E983" w14:textId="77777777" w:rsidR="00BF46E1" w:rsidRPr="0041528A" w:rsidRDefault="00BF46E1" w:rsidP="00195D76">
            <w:pPr>
              <w:pStyle w:val="TAC"/>
            </w:pPr>
            <w:r w:rsidRPr="0041528A">
              <w:t>68</w:t>
            </w:r>
          </w:p>
        </w:tc>
        <w:tc>
          <w:tcPr>
            <w:tcW w:w="567" w:type="dxa"/>
            <w:tcBorders>
              <w:top w:val="single" w:sz="4" w:space="0" w:color="auto"/>
              <w:left w:val="single" w:sz="4" w:space="0" w:color="auto"/>
              <w:bottom w:val="single" w:sz="4" w:space="0" w:color="auto"/>
              <w:right w:val="single" w:sz="4" w:space="0" w:color="auto"/>
            </w:tcBorders>
          </w:tcPr>
          <w:p w14:paraId="02102EBF"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41DDF4EF"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7B0A3A5B"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526DBB7B"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56BE326D" w14:textId="77777777" w:rsidR="00BF46E1" w:rsidRPr="0041528A" w:rsidRDefault="00BF46E1" w:rsidP="00195D76">
            <w:pPr>
              <w:pStyle w:val="TAC"/>
            </w:pPr>
            <w:r w:rsidRPr="0041528A">
              <w:t>6D</w:t>
            </w:r>
          </w:p>
        </w:tc>
        <w:tc>
          <w:tcPr>
            <w:tcW w:w="567" w:type="dxa"/>
            <w:tcBorders>
              <w:top w:val="single" w:sz="4" w:space="0" w:color="auto"/>
              <w:left w:val="single" w:sz="4" w:space="0" w:color="auto"/>
              <w:bottom w:val="single" w:sz="4" w:space="0" w:color="auto"/>
              <w:right w:val="single" w:sz="4" w:space="0" w:color="auto"/>
            </w:tcBorders>
          </w:tcPr>
          <w:p w14:paraId="59A16A25"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2071F286" w14:textId="77777777" w:rsidR="00BF46E1" w:rsidRPr="0041528A" w:rsidRDefault="00BF46E1" w:rsidP="00195D76">
            <w:pPr>
              <w:pStyle w:val="TAC"/>
            </w:pPr>
            <w:r w:rsidRPr="0041528A">
              <w:t>73</w:t>
            </w:r>
          </w:p>
        </w:tc>
      </w:tr>
      <w:tr w:rsidR="00BF46E1" w:rsidRPr="0041528A" w14:paraId="0C01C679" w14:textId="77777777" w:rsidTr="00195D76">
        <w:trPr>
          <w:jc w:val="center"/>
        </w:trPr>
        <w:tc>
          <w:tcPr>
            <w:tcW w:w="1134" w:type="dxa"/>
            <w:tcBorders>
              <w:right w:val="single" w:sz="4" w:space="0" w:color="auto"/>
            </w:tcBorders>
          </w:tcPr>
          <w:p w14:paraId="7AFD5800"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425FE6B"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209E49FB" w14:textId="77777777" w:rsidR="00BF46E1" w:rsidRPr="0041528A" w:rsidRDefault="00BF46E1" w:rsidP="00195D76">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7388E65E" w14:textId="77777777" w:rsidR="00BF46E1" w:rsidRPr="0041528A" w:rsidRDefault="00BF46E1" w:rsidP="00195D76">
            <w:pPr>
              <w:pStyle w:val="TAC"/>
            </w:pPr>
            <w:r w:rsidRPr="0041528A">
              <w:t>67</w:t>
            </w:r>
          </w:p>
        </w:tc>
        <w:tc>
          <w:tcPr>
            <w:tcW w:w="567" w:type="dxa"/>
            <w:tcBorders>
              <w:top w:val="single" w:sz="4" w:space="0" w:color="auto"/>
              <w:left w:val="single" w:sz="4" w:space="0" w:color="auto"/>
              <w:bottom w:val="single" w:sz="4" w:space="0" w:color="auto"/>
              <w:right w:val="single" w:sz="4" w:space="0" w:color="auto"/>
            </w:tcBorders>
          </w:tcPr>
          <w:p w14:paraId="65FA893A"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576F5142"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648D2CFD"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1703C1DA"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063076CE"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0C4A6F91" w14:textId="77777777" w:rsidR="00BF46E1" w:rsidRPr="0041528A" w:rsidRDefault="00BF46E1" w:rsidP="00195D76">
            <w:pPr>
              <w:pStyle w:val="TAC"/>
            </w:pPr>
            <w:r w:rsidRPr="0041528A">
              <w:t>62</w:t>
            </w:r>
          </w:p>
        </w:tc>
        <w:tc>
          <w:tcPr>
            <w:tcW w:w="567" w:type="dxa"/>
            <w:tcBorders>
              <w:top w:val="single" w:sz="4" w:space="0" w:color="auto"/>
              <w:left w:val="single" w:sz="4" w:space="0" w:color="auto"/>
              <w:bottom w:val="single" w:sz="4" w:space="0" w:color="auto"/>
              <w:right w:val="single" w:sz="4" w:space="0" w:color="auto"/>
            </w:tcBorders>
          </w:tcPr>
          <w:p w14:paraId="1EA6C008"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7E21A8C7"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6C54CB22" w14:textId="77777777" w:rsidR="00BF46E1" w:rsidRPr="0041528A" w:rsidRDefault="00BF46E1" w:rsidP="00195D76">
            <w:pPr>
              <w:pStyle w:val="TAC"/>
            </w:pPr>
            <w:r w:rsidRPr="0041528A">
              <w:t>73</w:t>
            </w:r>
          </w:p>
        </w:tc>
      </w:tr>
      <w:tr w:rsidR="00BF46E1" w:rsidRPr="0041528A" w14:paraId="18988987" w14:textId="77777777" w:rsidTr="00195D76">
        <w:trPr>
          <w:jc w:val="center"/>
        </w:trPr>
        <w:tc>
          <w:tcPr>
            <w:tcW w:w="1134" w:type="dxa"/>
            <w:tcBorders>
              <w:right w:val="single" w:sz="4" w:space="0" w:color="auto"/>
            </w:tcBorders>
          </w:tcPr>
          <w:p w14:paraId="3B27D1D2"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1A9322B"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52F65D08"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505BEBB3"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716E17A1"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78D6105"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75CFB516"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3C62F6A4"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3B9CCFEA"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09E111C9" w14:textId="77777777" w:rsidR="00BF46E1" w:rsidRPr="0041528A" w:rsidRDefault="00BF46E1" w:rsidP="00195D76">
            <w:pPr>
              <w:pStyle w:val="TAC"/>
            </w:pPr>
            <w:r w:rsidRPr="0041528A">
              <w:t>68</w:t>
            </w:r>
          </w:p>
        </w:tc>
        <w:tc>
          <w:tcPr>
            <w:tcW w:w="567" w:type="dxa"/>
            <w:tcBorders>
              <w:top w:val="single" w:sz="4" w:space="0" w:color="auto"/>
              <w:left w:val="single" w:sz="4" w:space="0" w:color="auto"/>
              <w:bottom w:val="single" w:sz="4" w:space="0" w:color="auto"/>
              <w:right w:val="single" w:sz="4" w:space="0" w:color="auto"/>
            </w:tcBorders>
          </w:tcPr>
          <w:p w14:paraId="1A741454"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723C98DA"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19C0E832" w14:textId="77777777" w:rsidR="00BF46E1" w:rsidRPr="0041528A" w:rsidRDefault="00BF46E1" w:rsidP="00195D76">
            <w:pPr>
              <w:pStyle w:val="TAC"/>
            </w:pPr>
            <w:r w:rsidRPr="0041528A">
              <w:t>6E</w:t>
            </w:r>
          </w:p>
        </w:tc>
      </w:tr>
      <w:tr w:rsidR="00BF46E1" w:rsidRPr="0041528A" w14:paraId="3F2C165A" w14:textId="77777777" w:rsidTr="00195D76">
        <w:trPr>
          <w:jc w:val="center"/>
        </w:trPr>
        <w:tc>
          <w:tcPr>
            <w:tcW w:w="1134" w:type="dxa"/>
            <w:tcBorders>
              <w:right w:val="single" w:sz="4" w:space="0" w:color="auto"/>
            </w:tcBorders>
          </w:tcPr>
          <w:p w14:paraId="2EE0BED6"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F05D375"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1D8E26CB"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7172F3D0" w14:textId="77777777" w:rsidR="00BF46E1" w:rsidRPr="0041528A" w:rsidRDefault="00BF46E1" w:rsidP="00195D76">
            <w:pPr>
              <w:pStyle w:val="TAC"/>
            </w:pPr>
            <w:r w:rsidRPr="0041528A">
              <w:t>77</w:t>
            </w:r>
          </w:p>
        </w:tc>
        <w:tc>
          <w:tcPr>
            <w:tcW w:w="567" w:type="dxa"/>
            <w:tcBorders>
              <w:top w:val="single" w:sz="4" w:space="0" w:color="auto"/>
              <w:left w:val="single" w:sz="4" w:space="0" w:color="auto"/>
              <w:bottom w:val="single" w:sz="4" w:space="0" w:color="auto"/>
              <w:right w:val="single" w:sz="4" w:space="0" w:color="auto"/>
            </w:tcBorders>
          </w:tcPr>
          <w:p w14:paraId="620069FF"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44EF4A28"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2AFCB74D" w14:textId="77777777" w:rsidR="00BF46E1" w:rsidRPr="0041528A" w:rsidRDefault="00BF46E1" w:rsidP="00195D76">
            <w:pPr>
              <w:pStyle w:val="TAC"/>
            </w:pPr>
            <w:r w:rsidRPr="0041528A">
              <w:t>6B</w:t>
            </w:r>
          </w:p>
        </w:tc>
        <w:tc>
          <w:tcPr>
            <w:tcW w:w="567" w:type="dxa"/>
            <w:tcBorders>
              <w:top w:val="single" w:sz="4" w:space="0" w:color="auto"/>
              <w:left w:val="single" w:sz="4" w:space="0" w:color="auto"/>
              <w:bottom w:val="single" w:sz="4" w:space="0" w:color="auto"/>
              <w:right w:val="single" w:sz="4" w:space="0" w:color="auto"/>
            </w:tcBorders>
          </w:tcPr>
          <w:p w14:paraId="3C10C57D"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6A750EF2"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27CB3F25"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3B423121"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75638BC9" w14:textId="77777777" w:rsidR="00BF46E1" w:rsidRPr="0041528A" w:rsidRDefault="00BF46E1" w:rsidP="00195D76">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06F6A532" w14:textId="77777777" w:rsidR="00BF46E1" w:rsidRPr="0041528A" w:rsidRDefault="00BF46E1" w:rsidP="00195D76">
            <w:pPr>
              <w:pStyle w:val="TAC"/>
            </w:pPr>
            <w:r w:rsidRPr="0041528A">
              <w:t>6E</w:t>
            </w:r>
          </w:p>
        </w:tc>
      </w:tr>
      <w:tr w:rsidR="00BF46E1" w:rsidRPr="0041528A" w14:paraId="1582F66B" w14:textId="77777777" w:rsidTr="00195D76">
        <w:trPr>
          <w:jc w:val="center"/>
        </w:trPr>
        <w:tc>
          <w:tcPr>
            <w:tcW w:w="1134" w:type="dxa"/>
            <w:tcBorders>
              <w:right w:val="single" w:sz="4" w:space="0" w:color="auto"/>
            </w:tcBorders>
          </w:tcPr>
          <w:p w14:paraId="19625476"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C4EFD91"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D62A78D" w14:textId="77777777" w:rsidR="00BF46E1" w:rsidRPr="0041528A" w:rsidRDefault="00BF46E1" w:rsidP="00195D76">
            <w:pPr>
              <w:pStyle w:val="TAC"/>
            </w:pPr>
            <w:r w:rsidRPr="0041528A">
              <w:t>53</w:t>
            </w:r>
          </w:p>
        </w:tc>
        <w:tc>
          <w:tcPr>
            <w:tcW w:w="567" w:type="dxa"/>
            <w:tcBorders>
              <w:top w:val="single" w:sz="4" w:space="0" w:color="auto"/>
              <w:left w:val="single" w:sz="4" w:space="0" w:color="auto"/>
              <w:bottom w:val="single" w:sz="4" w:space="0" w:color="auto"/>
              <w:right w:val="single" w:sz="4" w:space="0" w:color="auto"/>
            </w:tcBorders>
          </w:tcPr>
          <w:p w14:paraId="3CC29A13" w14:textId="77777777" w:rsidR="00BF46E1" w:rsidRPr="0041528A" w:rsidRDefault="00BF46E1" w:rsidP="00195D76">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109D9A2E" w14:textId="77777777" w:rsidR="00BF46E1" w:rsidRPr="0041528A" w:rsidRDefault="00BF46E1" w:rsidP="00195D76">
            <w:pPr>
              <w:pStyle w:val="TAC"/>
            </w:pPr>
            <w:r w:rsidRPr="0041528A">
              <w:t>53</w:t>
            </w:r>
          </w:p>
        </w:tc>
        <w:tc>
          <w:tcPr>
            <w:tcW w:w="567" w:type="dxa"/>
            <w:tcBorders>
              <w:top w:val="single" w:sz="4" w:space="0" w:color="auto"/>
              <w:left w:val="single" w:sz="4" w:space="0" w:color="auto"/>
              <w:bottom w:val="single" w:sz="4" w:space="0" w:color="auto"/>
              <w:right w:val="single" w:sz="4" w:space="0" w:color="auto"/>
            </w:tcBorders>
          </w:tcPr>
          <w:p w14:paraId="093090EF" w14:textId="77777777" w:rsidR="00BF46E1" w:rsidRPr="0041528A" w:rsidRDefault="00BF46E1" w:rsidP="00195D76">
            <w:pPr>
              <w:pStyle w:val="TAC"/>
            </w:pPr>
            <w:r w:rsidRPr="0041528A">
              <w:t>2D</w:t>
            </w:r>
          </w:p>
        </w:tc>
        <w:tc>
          <w:tcPr>
            <w:tcW w:w="567" w:type="dxa"/>
            <w:tcBorders>
              <w:top w:val="single" w:sz="4" w:space="0" w:color="auto"/>
              <w:left w:val="single" w:sz="4" w:space="0" w:color="auto"/>
              <w:bottom w:val="single" w:sz="4" w:space="0" w:color="auto"/>
              <w:right w:val="single" w:sz="4" w:space="0" w:color="auto"/>
            </w:tcBorders>
          </w:tcPr>
          <w:p w14:paraId="2734D979" w14:textId="77777777" w:rsidR="00BF46E1" w:rsidRPr="0041528A" w:rsidRDefault="00BF46E1" w:rsidP="00195D76">
            <w:pPr>
              <w:pStyle w:val="TAC"/>
            </w:pPr>
            <w:r w:rsidRPr="0041528A">
              <w:t>53</w:t>
            </w:r>
          </w:p>
        </w:tc>
        <w:tc>
          <w:tcPr>
            <w:tcW w:w="567" w:type="dxa"/>
            <w:tcBorders>
              <w:top w:val="single" w:sz="4" w:space="0" w:color="auto"/>
              <w:left w:val="single" w:sz="4" w:space="0" w:color="auto"/>
              <w:bottom w:val="single" w:sz="4" w:space="0" w:color="auto"/>
              <w:right w:val="single" w:sz="4" w:space="0" w:color="auto"/>
            </w:tcBorders>
          </w:tcPr>
          <w:p w14:paraId="3187B6B9"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3E79A0C9" w14:textId="77777777" w:rsidR="00BF46E1" w:rsidRPr="0041528A" w:rsidRDefault="00BF46E1" w:rsidP="00195D76">
            <w:pPr>
              <w:pStyle w:val="TAC"/>
            </w:pPr>
            <w:r w:rsidRPr="0041528A">
              <w:t>42</w:t>
            </w:r>
          </w:p>
        </w:tc>
        <w:tc>
          <w:tcPr>
            <w:tcW w:w="567" w:type="dxa"/>
            <w:tcBorders>
              <w:top w:val="single" w:sz="4" w:space="0" w:color="auto"/>
              <w:left w:val="single" w:sz="4" w:space="0" w:color="auto"/>
              <w:bottom w:val="single" w:sz="4" w:space="0" w:color="auto"/>
              <w:right w:val="single" w:sz="4" w:space="0" w:color="auto"/>
            </w:tcBorders>
          </w:tcPr>
          <w:p w14:paraId="5B1A2718" w14:textId="77777777" w:rsidR="00BF46E1" w:rsidRPr="0041528A" w:rsidRDefault="00BF46E1" w:rsidP="00195D76">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155AA906"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521314D5"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41131E6C" w14:textId="77777777" w:rsidR="00BF46E1" w:rsidRPr="0041528A" w:rsidRDefault="00BF46E1" w:rsidP="00195D76">
            <w:pPr>
              <w:pStyle w:val="TAC"/>
            </w:pPr>
            <w:r w:rsidRPr="0041528A">
              <w:t>20</w:t>
            </w:r>
          </w:p>
        </w:tc>
      </w:tr>
      <w:tr w:rsidR="00BF46E1" w:rsidRPr="0041528A" w14:paraId="5FDBDC05" w14:textId="77777777" w:rsidTr="00195D76">
        <w:trPr>
          <w:jc w:val="center"/>
        </w:trPr>
        <w:tc>
          <w:tcPr>
            <w:tcW w:w="1134" w:type="dxa"/>
            <w:tcBorders>
              <w:right w:val="single" w:sz="4" w:space="0" w:color="auto"/>
            </w:tcBorders>
          </w:tcPr>
          <w:p w14:paraId="5C3430E6"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944D313" w14:textId="77777777" w:rsidR="00BF46E1" w:rsidRPr="0041528A" w:rsidRDefault="00BF46E1" w:rsidP="00195D76">
            <w:pPr>
              <w:pStyle w:val="TAC"/>
            </w:pPr>
            <w:r w:rsidRPr="0041528A">
              <w:t>6D</w:t>
            </w:r>
          </w:p>
        </w:tc>
        <w:tc>
          <w:tcPr>
            <w:tcW w:w="567" w:type="dxa"/>
            <w:tcBorders>
              <w:top w:val="single" w:sz="4" w:space="0" w:color="auto"/>
              <w:left w:val="single" w:sz="4" w:space="0" w:color="auto"/>
              <w:bottom w:val="single" w:sz="4" w:space="0" w:color="auto"/>
              <w:right w:val="single" w:sz="4" w:space="0" w:color="auto"/>
            </w:tcBorders>
          </w:tcPr>
          <w:p w14:paraId="406272D8"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1BDC9460"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7834DA6C"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1EAC603D" w14:textId="77777777" w:rsidR="00BF46E1" w:rsidRPr="0041528A" w:rsidRDefault="00BF46E1" w:rsidP="00195D76">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55F4D981" w14:textId="77777777" w:rsidR="00BF46E1" w:rsidRPr="0041528A" w:rsidRDefault="00BF46E1" w:rsidP="00195D76">
            <w:pPr>
              <w:pStyle w:val="TAC"/>
            </w:pPr>
            <w:r w:rsidRPr="0041528A">
              <w:t>67</w:t>
            </w:r>
          </w:p>
        </w:tc>
        <w:tc>
          <w:tcPr>
            <w:tcW w:w="567" w:type="dxa"/>
            <w:tcBorders>
              <w:top w:val="single" w:sz="4" w:space="0" w:color="auto"/>
              <w:left w:val="single" w:sz="4" w:space="0" w:color="auto"/>
              <w:bottom w:val="single" w:sz="4" w:space="0" w:color="auto"/>
              <w:right w:val="single" w:sz="4" w:space="0" w:color="auto"/>
            </w:tcBorders>
          </w:tcPr>
          <w:p w14:paraId="2D48FF6F"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647C096F"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0582C570"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04DD1290"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301DCC9F"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023FACFB" w14:textId="77777777" w:rsidR="00BF46E1" w:rsidRPr="0041528A" w:rsidRDefault="00BF46E1" w:rsidP="00195D76">
            <w:pPr>
              <w:pStyle w:val="TAC"/>
            </w:pPr>
            <w:r w:rsidRPr="0041528A">
              <w:t>20</w:t>
            </w:r>
          </w:p>
        </w:tc>
      </w:tr>
      <w:tr w:rsidR="00BF46E1" w:rsidRPr="0041528A" w14:paraId="0080DDC2" w14:textId="77777777" w:rsidTr="00195D76">
        <w:trPr>
          <w:jc w:val="center"/>
        </w:trPr>
        <w:tc>
          <w:tcPr>
            <w:tcW w:w="1134" w:type="dxa"/>
            <w:tcBorders>
              <w:right w:val="single" w:sz="4" w:space="0" w:color="auto"/>
            </w:tcBorders>
          </w:tcPr>
          <w:p w14:paraId="1094868F"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CFAE528" w14:textId="77777777" w:rsidR="00BF46E1" w:rsidRPr="0041528A" w:rsidRDefault="00BF46E1" w:rsidP="00195D76">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3035F4C4"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20FBD6C0"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786A4B87" w14:textId="77777777" w:rsidR="00BF46E1" w:rsidRPr="0041528A" w:rsidRDefault="00BF46E1" w:rsidP="00195D76">
            <w:pPr>
              <w:pStyle w:val="TAC"/>
            </w:pPr>
            <w:r w:rsidRPr="0041528A">
              <w:t>53</w:t>
            </w:r>
          </w:p>
        </w:tc>
        <w:tc>
          <w:tcPr>
            <w:tcW w:w="567" w:type="dxa"/>
            <w:tcBorders>
              <w:top w:val="single" w:sz="4" w:space="0" w:color="auto"/>
              <w:left w:val="single" w:sz="4" w:space="0" w:color="auto"/>
              <w:bottom w:val="single" w:sz="4" w:space="0" w:color="auto"/>
              <w:right w:val="single" w:sz="4" w:space="0" w:color="auto"/>
            </w:tcBorders>
          </w:tcPr>
          <w:p w14:paraId="20E07AB2" w14:textId="77777777" w:rsidR="00BF46E1" w:rsidRPr="0041528A" w:rsidRDefault="00BF46E1" w:rsidP="00195D76">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5ECFD3DB" w14:textId="77777777" w:rsidR="00BF46E1" w:rsidRPr="0041528A" w:rsidRDefault="00BF46E1" w:rsidP="00195D76">
            <w:pPr>
              <w:pStyle w:val="TAC"/>
            </w:pPr>
            <w:r w:rsidRPr="0041528A">
              <w:t>53</w:t>
            </w:r>
          </w:p>
        </w:tc>
        <w:tc>
          <w:tcPr>
            <w:tcW w:w="567" w:type="dxa"/>
            <w:tcBorders>
              <w:top w:val="single" w:sz="4" w:space="0" w:color="auto"/>
              <w:left w:val="single" w:sz="4" w:space="0" w:color="auto"/>
              <w:bottom w:val="single" w:sz="4" w:space="0" w:color="auto"/>
              <w:right w:val="single" w:sz="4" w:space="0" w:color="auto"/>
            </w:tcBorders>
          </w:tcPr>
          <w:p w14:paraId="65FF668D" w14:textId="77777777" w:rsidR="00BF46E1" w:rsidRPr="0041528A" w:rsidRDefault="00BF46E1" w:rsidP="00195D76">
            <w:pPr>
              <w:pStyle w:val="TAC"/>
            </w:pPr>
            <w:r w:rsidRPr="0041528A">
              <w:t>2D</w:t>
            </w:r>
          </w:p>
        </w:tc>
        <w:tc>
          <w:tcPr>
            <w:tcW w:w="567" w:type="dxa"/>
            <w:tcBorders>
              <w:top w:val="single" w:sz="4" w:space="0" w:color="auto"/>
              <w:left w:val="single" w:sz="4" w:space="0" w:color="auto"/>
              <w:bottom w:val="single" w:sz="4" w:space="0" w:color="auto"/>
              <w:right w:val="single" w:sz="4" w:space="0" w:color="auto"/>
            </w:tcBorders>
          </w:tcPr>
          <w:p w14:paraId="120E21F1"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4338D18C" w14:textId="77777777" w:rsidR="00BF46E1" w:rsidRPr="0041528A" w:rsidRDefault="00BF46E1" w:rsidP="00195D76">
            <w:pPr>
              <w:pStyle w:val="TAC"/>
            </w:pPr>
            <w:r w:rsidRPr="0041528A">
              <w:t>4F</w:t>
            </w:r>
          </w:p>
        </w:tc>
        <w:tc>
          <w:tcPr>
            <w:tcW w:w="567" w:type="dxa"/>
            <w:tcBorders>
              <w:top w:val="single" w:sz="4" w:space="0" w:color="auto"/>
              <w:left w:val="single" w:sz="4" w:space="0" w:color="auto"/>
              <w:bottom w:val="single" w:sz="4" w:space="0" w:color="auto"/>
              <w:right w:val="single" w:sz="4" w:space="0" w:color="auto"/>
            </w:tcBorders>
          </w:tcPr>
          <w:p w14:paraId="75CBCE22" w14:textId="77777777" w:rsidR="00BF46E1" w:rsidRPr="0041528A" w:rsidRDefault="00BF46E1" w:rsidP="00195D76">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26AFEC3C" w14:textId="77777777" w:rsidR="00BF46E1" w:rsidRPr="0041528A" w:rsidRDefault="00BF46E1" w:rsidP="00195D76">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46067344" w14:textId="77777777" w:rsidR="00BF46E1" w:rsidRPr="0041528A" w:rsidRDefault="00BF46E1" w:rsidP="00195D76">
            <w:pPr>
              <w:pStyle w:val="TAC"/>
            </w:pPr>
            <w:r w:rsidRPr="0041528A">
              <w:t>41</w:t>
            </w:r>
          </w:p>
        </w:tc>
      </w:tr>
      <w:tr w:rsidR="00BF46E1" w:rsidRPr="0041528A" w14:paraId="4391F56D" w14:textId="77777777" w:rsidTr="00195D76">
        <w:trPr>
          <w:jc w:val="center"/>
        </w:trPr>
        <w:tc>
          <w:tcPr>
            <w:tcW w:w="1134" w:type="dxa"/>
            <w:tcBorders>
              <w:right w:val="single" w:sz="4" w:space="0" w:color="auto"/>
            </w:tcBorders>
          </w:tcPr>
          <w:p w14:paraId="6AC81E16"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A371E31" w14:textId="77777777" w:rsidR="00BF46E1" w:rsidRPr="0041528A" w:rsidRDefault="00BF46E1" w:rsidP="00195D76">
            <w:pPr>
              <w:pStyle w:val="TAC"/>
            </w:pPr>
            <w:r w:rsidRPr="0041528A">
              <w:t>4E</w:t>
            </w:r>
          </w:p>
        </w:tc>
        <w:tc>
          <w:tcPr>
            <w:tcW w:w="567" w:type="dxa"/>
            <w:tcBorders>
              <w:top w:val="single" w:sz="4" w:space="0" w:color="auto"/>
              <w:left w:val="single" w:sz="4" w:space="0" w:color="auto"/>
              <w:bottom w:val="single" w:sz="4" w:space="0" w:color="auto"/>
              <w:right w:val="single" w:sz="4" w:space="0" w:color="auto"/>
            </w:tcBorders>
          </w:tcPr>
          <w:p w14:paraId="4F8E07E7"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16D21B69"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1572539A" w14:textId="77777777" w:rsidR="00BF46E1" w:rsidRPr="0041528A" w:rsidRDefault="00BF46E1" w:rsidP="00195D76">
            <w:pPr>
              <w:pStyle w:val="TAC"/>
            </w:pPr>
            <w:r w:rsidRPr="0041528A">
              <w:t>6D</w:t>
            </w:r>
          </w:p>
        </w:tc>
        <w:tc>
          <w:tcPr>
            <w:tcW w:w="567" w:type="dxa"/>
            <w:tcBorders>
              <w:top w:val="single" w:sz="4" w:space="0" w:color="auto"/>
              <w:left w:val="single" w:sz="4" w:space="0" w:color="auto"/>
              <w:bottom w:val="single" w:sz="4" w:space="0" w:color="auto"/>
              <w:right w:val="single" w:sz="4" w:space="0" w:color="auto"/>
            </w:tcBorders>
          </w:tcPr>
          <w:p w14:paraId="5DFE0739"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7567EC19"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2ED9657B"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6516F6D3" w14:textId="77777777" w:rsidR="00BF46E1" w:rsidRPr="0041528A" w:rsidRDefault="00BF46E1" w:rsidP="00195D76">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3D07E002" w14:textId="77777777" w:rsidR="00BF46E1" w:rsidRPr="0041528A" w:rsidRDefault="00BF46E1" w:rsidP="00195D76">
            <w:pPr>
              <w:pStyle w:val="TAC"/>
            </w:pPr>
            <w:r w:rsidRPr="0041528A">
              <w:t>67</w:t>
            </w:r>
          </w:p>
        </w:tc>
        <w:tc>
          <w:tcPr>
            <w:tcW w:w="567" w:type="dxa"/>
            <w:tcBorders>
              <w:top w:val="single" w:sz="4" w:space="0" w:color="auto"/>
              <w:left w:val="single" w:sz="4" w:space="0" w:color="auto"/>
              <w:bottom w:val="single" w:sz="4" w:space="0" w:color="auto"/>
              <w:right w:val="single" w:sz="4" w:space="0" w:color="auto"/>
            </w:tcBorders>
          </w:tcPr>
          <w:p w14:paraId="72298105"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3D4783EB"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7B9CA5CF" w14:textId="77777777" w:rsidR="00BF46E1" w:rsidRPr="0041528A" w:rsidRDefault="00BF46E1" w:rsidP="00195D76">
            <w:pPr>
              <w:pStyle w:val="TAC"/>
            </w:pPr>
            <w:r w:rsidRPr="0041528A">
              <w:t>20</w:t>
            </w:r>
          </w:p>
        </w:tc>
      </w:tr>
      <w:tr w:rsidR="00BF46E1" w:rsidRPr="0041528A" w14:paraId="22D87793" w14:textId="77777777" w:rsidTr="00195D76">
        <w:trPr>
          <w:jc w:val="center"/>
        </w:trPr>
        <w:tc>
          <w:tcPr>
            <w:tcW w:w="1134" w:type="dxa"/>
            <w:tcBorders>
              <w:right w:val="single" w:sz="4" w:space="0" w:color="auto"/>
            </w:tcBorders>
          </w:tcPr>
          <w:p w14:paraId="518140E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6A46DE8" w14:textId="77777777" w:rsidR="00BF46E1" w:rsidRPr="0041528A" w:rsidRDefault="00BF46E1" w:rsidP="00195D76">
            <w:pPr>
              <w:pStyle w:val="TAC"/>
            </w:pPr>
            <w:r w:rsidRPr="0041528A">
              <w:t>77</w:t>
            </w:r>
          </w:p>
        </w:tc>
        <w:tc>
          <w:tcPr>
            <w:tcW w:w="567" w:type="dxa"/>
            <w:tcBorders>
              <w:top w:val="single" w:sz="4" w:space="0" w:color="auto"/>
              <w:left w:val="single" w:sz="4" w:space="0" w:color="auto"/>
              <w:bottom w:val="single" w:sz="4" w:space="0" w:color="auto"/>
              <w:right w:val="single" w:sz="4" w:space="0" w:color="auto"/>
            </w:tcBorders>
          </w:tcPr>
          <w:p w14:paraId="4D1944C2" w14:textId="77777777" w:rsidR="00BF46E1" w:rsidRPr="0041528A" w:rsidRDefault="00BF46E1" w:rsidP="00195D76">
            <w:pPr>
              <w:pStyle w:val="TAC"/>
            </w:pPr>
            <w:r w:rsidRPr="0041528A">
              <w:t>68</w:t>
            </w:r>
          </w:p>
        </w:tc>
        <w:tc>
          <w:tcPr>
            <w:tcW w:w="567" w:type="dxa"/>
            <w:tcBorders>
              <w:top w:val="single" w:sz="4" w:space="0" w:color="auto"/>
              <w:left w:val="single" w:sz="4" w:space="0" w:color="auto"/>
              <w:bottom w:val="single" w:sz="4" w:space="0" w:color="auto"/>
              <w:right w:val="single" w:sz="4" w:space="0" w:color="auto"/>
            </w:tcBorders>
          </w:tcPr>
          <w:p w14:paraId="5D6F9A65"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1D82FF51"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45898C1C"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48D0E52A"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10F451AE"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07EE3663" w14:textId="77777777" w:rsidR="00BF46E1" w:rsidRPr="0041528A" w:rsidRDefault="00BF46E1" w:rsidP="00195D76">
            <w:pPr>
              <w:pStyle w:val="TAC"/>
            </w:pPr>
            <w:r w:rsidRPr="0041528A">
              <w:t>68</w:t>
            </w:r>
          </w:p>
        </w:tc>
        <w:tc>
          <w:tcPr>
            <w:tcW w:w="567" w:type="dxa"/>
            <w:tcBorders>
              <w:top w:val="single" w:sz="4" w:space="0" w:color="auto"/>
              <w:left w:val="single" w:sz="4" w:space="0" w:color="auto"/>
              <w:bottom w:val="single" w:sz="4" w:space="0" w:color="auto"/>
              <w:right w:val="single" w:sz="4" w:space="0" w:color="auto"/>
            </w:tcBorders>
          </w:tcPr>
          <w:p w14:paraId="58A933F4"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6E3AF61F"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67010556" w14:textId="77777777" w:rsidR="00BF46E1" w:rsidRPr="0041528A" w:rsidRDefault="00BF46E1" w:rsidP="00195D76">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2D369AAC" w14:textId="77777777" w:rsidR="00BF46E1" w:rsidRPr="0041528A" w:rsidRDefault="00BF46E1" w:rsidP="00195D76">
            <w:pPr>
              <w:pStyle w:val="TAC"/>
            </w:pPr>
            <w:r w:rsidRPr="0041528A">
              <w:t>73</w:t>
            </w:r>
          </w:p>
        </w:tc>
      </w:tr>
      <w:tr w:rsidR="00BF46E1" w:rsidRPr="0041528A" w14:paraId="448C7D27" w14:textId="77777777" w:rsidTr="00195D76">
        <w:trPr>
          <w:jc w:val="center"/>
        </w:trPr>
        <w:tc>
          <w:tcPr>
            <w:tcW w:w="1134" w:type="dxa"/>
            <w:tcBorders>
              <w:right w:val="single" w:sz="4" w:space="0" w:color="auto"/>
            </w:tcBorders>
          </w:tcPr>
          <w:p w14:paraId="657019FE"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8A20C14"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1BB616D6"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3396D2BB"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3C1F123F"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0F0BCB37" w14:textId="77777777" w:rsidR="00BF46E1" w:rsidRPr="0041528A" w:rsidRDefault="00BF46E1" w:rsidP="00195D76">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527FA5AA"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06035CCD" w14:textId="77777777" w:rsidR="00BF46E1" w:rsidRPr="0041528A" w:rsidRDefault="00BF46E1" w:rsidP="00195D76">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4A0BE97B"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4608F8B0" w14:textId="77777777" w:rsidR="00BF46E1" w:rsidRPr="0041528A" w:rsidRDefault="00BF46E1" w:rsidP="00195D76">
            <w:pPr>
              <w:pStyle w:val="TAC"/>
            </w:pPr>
            <w:r w:rsidRPr="0041528A">
              <w:t>63</w:t>
            </w:r>
          </w:p>
        </w:tc>
        <w:tc>
          <w:tcPr>
            <w:tcW w:w="567" w:type="dxa"/>
            <w:tcBorders>
              <w:top w:val="single" w:sz="4" w:space="0" w:color="auto"/>
              <w:left w:val="single" w:sz="4" w:space="0" w:color="auto"/>
              <w:bottom w:val="single" w:sz="4" w:space="0" w:color="auto"/>
              <w:right w:val="single" w:sz="4" w:space="0" w:color="auto"/>
            </w:tcBorders>
          </w:tcPr>
          <w:p w14:paraId="61394C15" w14:textId="77777777" w:rsidR="00BF46E1" w:rsidRPr="0041528A" w:rsidRDefault="00BF46E1" w:rsidP="00195D76">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6E289ACB"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26C73D6E" w14:textId="77777777" w:rsidR="00BF46E1" w:rsidRPr="0041528A" w:rsidRDefault="00BF46E1" w:rsidP="00195D76">
            <w:pPr>
              <w:pStyle w:val="TAC"/>
            </w:pPr>
            <w:r w:rsidRPr="0041528A">
              <w:t>20</w:t>
            </w:r>
          </w:p>
        </w:tc>
      </w:tr>
      <w:tr w:rsidR="00BF46E1" w:rsidRPr="0041528A" w14:paraId="40BF2725" w14:textId="77777777" w:rsidTr="00195D76">
        <w:trPr>
          <w:jc w:val="center"/>
        </w:trPr>
        <w:tc>
          <w:tcPr>
            <w:tcW w:w="1134" w:type="dxa"/>
            <w:tcBorders>
              <w:right w:val="single" w:sz="4" w:space="0" w:color="auto"/>
            </w:tcBorders>
          </w:tcPr>
          <w:p w14:paraId="5CAA12FD"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3A75B3E" w14:textId="77777777" w:rsidR="00BF46E1" w:rsidRPr="0041528A" w:rsidRDefault="00BF46E1" w:rsidP="00195D76">
            <w:pPr>
              <w:pStyle w:val="TAC"/>
            </w:pPr>
            <w:r w:rsidRPr="0041528A">
              <w:t>62</w:t>
            </w:r>
          </w:p>
        </w:tc>
        <w:tc>
          <w:tcPr>
            <w:tcW w:w="567" w:type="dxa"/>
            <w:tcBorders>
              <w:top w:val="single" w:sz="4" w:space="0" w:color="auto"/>
              <w:left w:val="single" w:sz="4" w:space="0" w:color="auto"/>
              <w:bottom w:val="single" w:sz="4" w:space="0" w:color="auto"/>
              <w:right w:val="single" w:sz="4" w:space="0" w:color="auto"/>
            </w:tcBorders>
          </w:tcPr>
          <w:p w14:paraId="4663F925"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0459CCF2"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041824DA"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2D4A76DE" w14:textId="77777777" w:rsidR="00BF46E1" w:rsidRPr="0041528A" w:rsidRDefault="00BF46E1" w:rsidP="00195D76">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1CBEFAEB"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65ACBBCC"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2EAD6451"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4CEE3DC8"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6AC510FF"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52A03B2"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57DC7D48" w14:textId="77777777" w:rsidR="00BF46E1" w:rsidRPr="0041528A" w:rsidRDefault="00BF46E1" w:rsidP="00195D76">
            <w:pPr>
              <w:pStyle w:val="TAC"/>
            </w:pPr>
            <w:r w:rsidRPr="0041528A">
              <w:t>72</w:t>
            </w:r>
          </w:p>
        </w:tc>
      </w:tr>
      <w:tr w:rsidR="00BF46E1" w:rsidRPr="0041528A" w14:paraId="1C7D31D6" w14:textId="77777777" w:rsidTr="00195D76">
        <w:trPr>
          <w:jc w:val="center"/>
        </w:trPr>
        <w:tc>
          <w:tcPr>
            <w:tcW w:w="1134" w:type="dxa"/>
            <w:tcBorders>
              <w:right w:val="single" w:sz="4" w:space="0" w:color="auto"/>
            </w:tcBorders>
          </w:tcPr>
          <w:p w14:paraId="004D972E"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BAD5FEE" w14:textId="77777777" w:rsidR="00BF46E1" w:rsidRPr="0041528A" w:rsidRDefault="00BF46E1" w:rsidP="00195D76">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05460B5A"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6B2E2E0B"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65A95E98"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2D9EDE23"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2BCB44A"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C5D50F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2F8555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BEEF89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9C3C113"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5D2EF48"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8324B3C" w14:textId="77777777" w:rsidR="00BF46E1" w:rsidRPr="0041528A" w:rsidRDefault="00BF46E1" w:rsidP="00195D76">
            <w:pPr>
              <w:pStyle w:val="TAC"/>
            </w:pPr>
          </w:p>
        </w:tc>
      </w:tr>
    </w:tbl>
    <w:p w14:paraId="09EDADF2" w14:textId="77777777" w:rsidR="00BF46E1" w:rsidRPr="0041528A" w:rsidRDefault="00BF46E1" w:rsidP="00BF46E1"/>
    <w:p w14:paraId="7E36D029" w14:textId="77777777" w:rsidR="00BF46E1" w:rsidRPr="0041528A" w:rsidRDefault="00BF46E1" w:rsidP="00BF46E1">
      <w:r w:rsidRPr="0041528A">
        <w:t>SMS-PP (SEND SHORT MESSAGE) Message 7.2</w:t>
      </w:r>
    </w:p>
    <w:p w14:paraId="17DCBE64" w14:textId="77777777" w:rsidR="00BF46E1" w:rsidRPr="0041528A" w:rsidRDefault="00BF46E1" w:rsidP="00BF46E1">
      <w:pPr>
        <w:keepNext/>
        <w:keepLines/>
      </w:pPr>
      <w:r w:rsidRPr="0041528A">
        <w:t>Logically:</w:t>
      </w:r>
    </w:p>
    <w:p w14:paraId="0A80C1CC" w14:textId="77777777" w:rsidR="00BF46E1" w:rsidRPr="0041528A" w:rsidRDefault="00BF46E1" w:rsidP="0041528A">
      <w:pPr>
        <w:pStyle w:val="EW"/>
      </w:pPr>
      <w:r w:rsidRPr="0041528A">
        <w:t>SMS TPDU</w:t>
      </w:r>
    </w:p>
    <w:p w14:paraId="08975CD2" w14:textId="77777777" w:rsidR="00BF46E1" w:rsidRPr="0041528A" w:rsidRDefault="00BF46E1" w:rsidP="0041528A">
      <w:pPr>
        <w:pStyle w:val="EW"/>
      </w:pPr>
      <w:r w:rsidRPr="0041528A">
        <w:tab/>
        <w:t>TP-MTI</w:t>
      </w:r>
      <w:r w:rsidRPr="0041528A">
        <w:tab/>
        <w:t>SMS-SUBMIT</w:t>
      </w:r>
    </w:p>
    <w:p w14:paraId="31D09020" w14:textId="77777777" w:rsidR="00BF46E1" w:rsidRPr="0041528A" w:rsidRDefault="00BF46E1" w:rsidP="0041528A">
      <w:pPr>
        <w:pStyle w:val="EW"/>
      </w:pPr>
      <w:r w:rsidRPr="0041528A">
        <w:tab/>
        <w:t>TP-RD</w:t>
      </w:r>
      <w:r w:rsidRPr="0041528A">
        <w:tab/>
        <w:t>Instruct the SC to accept an SMS-SUBMIT for a SM</w:t>
      </w:r>
    </w:p>
    <w:p w14:paraId="2935D911" w14:textId="77777777" w:rsidR="00BF46E1" w:rsidRPr="0041528A" w:rsidRDefault="00BF46E1" w:rsidP="0041528A">
      <w:pPr>
        <w:pStyle w:val="EW"/>
      </w:pPr>
      <w:r w:rsidRPr="0041528A">
        <w:tab/>
        <w:t>TP-VPF</w:t>
      </w:r>
      <w:r w:rsidRPr="0041528A">
        <w:tab/>
        <w:t>TP-VP field not present</w:t>
      </w:r>
    </w:p>
    <w:p w14:paraId="11D538EC" w14:textId="77777777" w:rsidR="00BF46E1" w:rsidRPr="0041528A" w:rsidRDefault="00BF46E1" w:rsidP="0041528A">
      <w:pPr>
        <w:pStyle w:val="EW"/>
      </w:pPr>
      <w:r w:rsidRPr="0041528A">
        <w:tab/>
        <w:t>TP-RP</w:t>
      </w:r>
      <w:r w:rsidRPr="0041528A">
        <w:tab/>
        <w:t>TP-Reply-Path is not set in this SMS-SUBMIT</w:t>
      </w:r>
    </w:p>
    <w:p w14:paraId="3BF55DBF" w14:textId="77777777" w:rsidR="00BF46E1" w:rsidRPr="0041528A" w:rsidRDefault="00BF46E1" w:rsidP="0041528A">
      <w:pPr>
        <w:pStyle w:val="EW"/>
      </w:pPr>
      <w:r w:rsidRPr="0041528A">
        <w:tab/>
        <w:t>TP-UDHI</w:t>
      </w:r>
      <w:r w:rsidRPr="0041528A">
        <w:tab/>
        <w:t>The TP-UD field contains only the short message</w:t>
      </w:r>
    </w:p>
    <w:p w14:paraId="4F1A4213" w14:textId="77777777" w:rsidR="00BF46E1" w:rsidRPr="0041528A" w:rsidRDefault="00BF46E1" w:rsidP="0041528A">
      <w:pPr>
        <w:pStyle w:val="EW"/>
      </w:pPr>
      <w:r w:rsidRPr="0041528A">
        <w:tab/>
        <w:t>TP-SRR</w:t>
      </w:r>
      <w:r w:rsidRPr="0041528A">
        <w:tab/>
        <w:t>A status report is not requested</w:t>
      </w:r>
    </w:p>
    <w:p w14:paraId="3D65BD00" w14:textId="77777777" w:rsidR="00BF46E1" w:rsidRPr="0041528A" w:rsidRDefault="00BF46E1" w:rsidP="0041528A">
      <w:pPr>
        <w:pStyle w:val="EW"/>
      </w:pPr>
      <w:r w:rsidRPr="0041528A">
        <w:tab/>
        <w:t>TP-MR</w:t>
      </w:r>
      <w:r w:rsidRPr="0041528A">
        <w:tab/>
        <w:t>"02"</w:t>
      </w:r>
    </w:p>
    <w:p w14:paraId="03108AA3" w14:textId="77777777" w:rsidR="00BF46E1" w:rsidRPr="0041528A" w:rsidRDefault="00BF46E1" w:rsidP="0041528A">
      <w:pPr>
        <w:pStyle w:val="EW"/>
      </w:pPr>
      <w:r w:rsidRPr="0041528A">
        <w:tab/>
        <w:t>TP-DA</w:t>
      </w:r>
    </w:p>
    <w:p w14:paraId="2CA33654" w14:textId="77777777" w:rsidR="00BF46E1" w:rsidRPr="0041528A" w:rsidRDefault="00BF46E1" w:rsidP="0041528A">
      <w:pPr>
        <w:pStyle w:val="EW"/>
      </w:pPr>
      <w:r w:rsidRPr="0041528A">
        <w:tab/>
        <w:t>TON</w:t>
      </w:r>
      <w:r w:rsidRPr="0041528A">
        <w:tab/>
        <w:t>International number</w:t>
      </w:r>
    </w:p>
    <w:p w14:paraId="0C680751" w14:textId="77777777" w:rsidR="00BF46E1" w:rsidRPr="0041528A" w:rsidRDefault="00BF46E1" w:rsidP="0041528A">
      <w:pPr>
        <w:pStyle w:val="EW"/>
      </w:pPr>
      <w:r w:rsidRPr="0041528A">
        <w:tab/>
        <w:t>NPI</w:t>
      </w:r>
      <w:r w:rsidRPr="0041528A">
        <w:tab/>
        <w:t>"ISDN / telephone numbering plan"</w:t>
      </w:r>
    </w:p>
    <w:p w14:paraId="0DED6DE5" w14:textId="77777777" w:rsidR="00BF46E1" w:rsidRPr="0041528A" w:rsidRDefault="00BF46E1" w:rsidP="0041528A">
      <w:pPr>
        <w:pStyle w:val="EW"/>
      </w:pPr>
      <w:r w:rsidRPr="0041528A">
        <w:tab/>
        <w:t>Address value</w:t>
      </w:r>
      <w:r w:rsidRPr="0041528A">
        <w:tab/>
        <w:t>"012345678"</w:t>
      </w:r>
    </w:p>
    <w:p w14:paraId="689D97E5" w14:textId="77777777" w:rsidR="00BF46E1" w:rsidRPr="0041528A" w:rsidRDefault="00BF46E1" w:rsidP="0041528A">
      <w:pPr>
        <w:pStyle w:val="EW"/>
      </w:pPr>
      <w:r w:rsidRPr="0041528A">
        <w:tab/>
        <w:t>TP-PID</w:t>
      </w:r>
      <w:r w:rsidRPr="0041528A">
        <w:tab/>
        <w:t>Short message type 0</w:t>
      </w:r>
    </w:p>
    <w:p w14:paraId="00D924C1" w14:textId="77777777" w:rsidR="00BF46E1" w:rsidRPr="0041528A" w:rsidRDefault="00BF46E1" w:rsidP="0041528A">
      <w:pPr>
        <w:pStyle w:val="EW"/>
      </w:pPr>
      <w:r w:rsidRPr="0041528A">
        <w:tab/>
        <w:t>TP-DCS</w:t>
      </w:r>
    </w:p>
    <w:p w14:paraId="2563BD8E" w14:textId="77777777" w:rsidR="00BF46E1" w:rsidRPr="0041528A" w:rsidRDefault="00BF46E1" w:rsidP="0041528A">
      <w:pPr>
        <w:pStyle w:val="EW"/>
      </w:pPr>
      <w:r w:rsidRPr="0041528A">
        <w:tab/>
        <w:t>Message coding</w:t>
      </w:r>
      <w:r w:rsidRPr="0041528A">
        <w:tab/>
        <w:t>SMS default alphabet</w:t>
      </w:r>
    </w:p>
    <w:p w14:paraId="7E6BC853" w14:textId="77777777" w:rsidR="00BF46E1" w:rsidRPr="0041528A" w:rsidRDefault="00BF46E1" w:rsidP="0041528A">
      <w:pPr>
        <w:pStyle w:val="EW"/>
      </w:pPr>
      <w:r w:rsidRPr="0041528A">
        <w:tab/>
        <w:t>Message class</w:t>
      </w:r>
      <w:r w:rsidRPr="0041528A">
        <w:tab/>
        <w:t>class 0</w:t>
      </w:r>
    </w:p>
    <w:p w14:paraId="07F11865" w14:textId="77777777" w:rsidR="00BF46E1" w:rsidRPr="0041528A" w:rsidRDefault="00BF46E1" w:rsidP="0041528A">
      <w:pPr>
        <w:pStyle w:val="EW"/>
      </w:pPr>
      <w:r w:rsidRPr="0041528A">
        <w:tab/>
        <w:t>TP-UDL</w:t>
      </w:r>
      <w:r w:rsidRPr="0041528A">
        <w:tab/>
        <w:t>160</w:t>
      </w:r>
    </w:p>
    <w:p w14:paraId="47419CB4" w14:textId="77777777" w:rsidR="00BF46E1" w:rsidRPr="0041528A" w:rsidRDefault="00BF46E1" w:rsidP="0041528A">
      <w:pPr>
        <w:pStyle w:val="EX"/>
      </w:pPr>
      <w:r w:rsidRPr="0041528A">
        <w:tab/>
        <w:t>TP-UD</w:t>
      </w:r>
      <w:r w:rsidRPr="0041528A">
        <w:tab/>
        <w:t>"Two types are defined: - A short message to be sent to the network in an SMS</w:t>
      </w:r>
      <w:r w:rsidRPr="0041528A">
        <w:noBreakHyphen/>
        <w:t>SUBMIT message, or an SMS-COMMAND message, where the user data can be passed transp"</w:t>
      </w:r>
    </w:p>
    <w:p w14:paraId="3B258034" w14:textId="77777777" w:rsidR="00BF46E1" w:rsidRPr="0041528A" w:rsidRDefault="00BF46E1" w:rsidP="00BF46E1">
      <w:pPr>
        <w:keepNext/>
        <w:keepLines/>
      </w:pPr>
      <w:r w:rsidRPr="0041528A">
        <w:t>Coding:</w:t>
      </w:r>
    </w:p>
    <w:p w14:paraId="28B42A6D"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629670B6"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2CC61C7" w14:textId="77777777" w:rsidR="00BF46E1" w:rsidRPr="0041528A" w:rsidRDefault="00BF46E1" w:rsidP="00195D76">
            <w:pPr>
              <w:pStyle w:val="TAL"/>
            </w:pPr>
            <w:r w:rsidRPr="0041528A">
              <w:t>Coding</w:t>
            </w:r>
          </w:p>
        </w:tc>
        <w:tc>
          <w:tcPr>
            <w:tcW w:w="567" w:type="dxa"/>
            <w:tcBorders>
              <w:top w:val="single" w:sz="4" w:space="0" w:color="auto"/>
              <w:left w:val="single" w:sz="4" w:space="0" w:color="auto"/>
              <w:bottom w:val="single" w:sz="4" w:space="0" w:color="auto"/>
              <w:right w:val="single" w:sz="4" w:space="0" w:color="auto"/>
            </w:tcBorders>
          </w:tcPr>
          <w:p w14:paraId="15CFE26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32CDAA9" w14:textId="77777777" w:rsidR="00BF46E1" w:rsidRPr="0041528A" w:rsidRDefault="00BF46E1" w:rsidP="00195D76">
            <w:pPr>
              <w:pStyle w:val="TAC"/>
            </w:pPr>
            <w:r w:rsidRPr="0041528A">
              <w:t xml:space="preserve">01 </w:t>
            </w:r>
          </w:p>
        </w:tc>
        <w:tc>
          <w:tcPr>
            <w:tcW w:w="567" w:type="dxa"/>
            <w:tcBorders>
              <w:top w:val="single" w:sz="4" w:space="0" w:color="auto"/>
              <w:left w:val="single" w:sz="4" w:space="0" w:color="auto"/>
              <w:bottom w:val="single" w:sz="4" w:space="0" w:color="auto"/>
              <w:right w:val="single" w:sz="4" w:space="0" w:color="auto"/>
            </w:tcBorders>
          </w:tcPr>
          <w:p w14:paraId="4ACD7869"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7912704"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26929A3F"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61343BE6"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2BEADEAB"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6C6D001D"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2CAA4901" w14:textId="77777777" w:rsidR="00BF46E1" w:rsidRPr="0041528A" w:rsidRDefault="00BF46E1" w:rsidP="00195D76">
            <w:pPr>
              <w:pStyle w:val="TAC"/>
            </w:pPr>
            <w:r w:rsidRPr="0041528A">
              <w:t>76</w:t>
            </w:r>
          </w:p>
        </w:tc>
        <w:tc>
          <w:tcPr>
            <w:tcW w:w="567" w:type="dxa"/>
            <w:tcBorders>
              <w:top w:val="single" w:sz="4" w:space="0" w:color="auto"/>
              <w:left w:val="single" w:sz="4" w:space="0" w:color="auto"/>
              <w:bottom w:val="single" w:sz="4" w:space="0" w:color="auto"/>
              <w:right w:val="single" w:sz="4" w:space="0" w:color="auto"/>
            </w:tcBorders>
          </w:tcPr>
          <w:p w14:paraId="1BBF7791" w14:textId="77777777" w:rsidR="00BF46E1" w:rsidRPr="0041528A" w:rsidRDefault="00BF46E1" w:rsidP="00195D76">
            <w:pPr>
              <w:pStyle w:val="TAC"/>
            </w:pPr>
            <w:r w:rsidRPr="0041528A">
              <w:t>F8</w:t>
            </w:r>
          </w:p>
        </w:tc>
        <w:tc>
          <w:tcPr>
            <w:tcW w:w="567" w:type="dxa"/>
            <w:tcBorders>
              <w:top w:val="single" w:sz="4" w:space="0" w:color="auto"/>
              <w:left w:val="single" w:sz="4" w:space="0" w:color="auto"/>
              <w:bottom w:val="single" w:sz="4" w:space="0" w:color="auto"/>
              <w:right w:val="single" w:sz="4" w:space="0" w:color="auto"/>
            </w:tcBorders>
          </w:tcPr>
          <w:p w14:paraId="1B5AC51A"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04483E9B" w14:textId="77777777" w:rsidR="00BF46E1" w:rsidRPr="0041528A" w:rsidRDefault="00BF46E1" w:rsidP="00195D76">
            <w:pPr>
              <w:pStyle w:val="TAC"/>
            </w:pPr>
            <w:r w:rsidRPr="0041528A">
              <w:t>F0</w:t>
            </w:r>
          </w:p>
        </w:tc>
      </w:tr>
      <w:tr w:rsidR="00BF46E1" w:rsidRPr="0041528A" w14:paraId="2EECB8FC" w14:textId="77777777" w:rsidTr="00195D76">
        <w:trPr>
          <w:jc w:val="center"/>
        </w:trPr>
        <w:tc>
          <w:tcPr>
            <w:tcW w:w="1134" w:type="dxa"/>
            <w:tcBorders>
              <w:top w:val="single" w:sz="4" w:space="0" w:color="auto"/>
              <w:right w:val="single" w:sz="4" w:space="0" w:color="auto"/>
            </w:tcBorders>
          </w:tcPr>
          <w:p w14:paraId="406EDCFE"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820E52C" w14:textId="77777777" w:rsidR="00BF46E1" w:rsidRPr="0041528A" w:rsidRDefault="00BF46E1" w:rsidP="00195D76">
            <w:pPr>
              <w:pStyle w:val="TAC"/>
            </w:pPr>
            <w:r w:rsidRPr="0041528A">
              <w:t>A0</w:t>
            </w:r>
          </w:p>
        </w:tc>
        <w:tc>
          <w:tcPr>
            <w:tcW w:w="567" w:type="dxa"/>
            <w:tcBorders>
              <w:top w:val="single" w:sz="4" w:space="0" w:color="auto"/>
              <w:left w:val="single" w:sz="4" w:space="0" w:color="auto"/>
              <w:bottom w:val="single" w:sz="4" w:space="0" w:color="auto"/>
              <w:right w:val="single" w:sz="4" w:space="0" w:color="auto"/>
            </w:tcBorders>
          </w:tcPr>
          <w:p w14:paraId="2104AE37" w14:textId="77777777" w:rsidR="00BF46E1" w:rsidRPr="0041528A" w:rsidRDefault="00BF46E1" w:rsidP="00195D76">
            <w:pPr>
              <w:pStyle w:val="TAC"/>
            </w:pPr>
            <w:r w:rsidRPr="0041528A">
              <w:t>D4</w:t>
            </w:r>
          </w:p>
        </w:tc>
        <w:tc>
          <w:tcPr>
            <w:tcW w:w="567" w:type="dxa"/>
            <w:tcBorders>
              <w:top w:val="single" w:sz="4" w:space="0" w:color="auto"/>
              <w:left w:val="single" w:sz="4" w:space="0" w:color="auto"/>
              <w:bottom w:val="single" w:sz="4" w:space="0" w:color="auto"/>
              <w:right w:val="single" w:sz="4" w:space="0" w:color="auto"/>
            </w:tcBorders>
          </w:tcPr>
          <w:p w14:paraId="4B9C36BE" w14:textId="77777777" w:rsidR="00BF46E1" w:rsidRPr="0041528A" w:rsidRDefault="00BF46E1" w:rsidP="00195D76">
            <w:pPr>
              <w:pStyle w:val="TAC"/>
            </w:pPr>
            <w:r w:rsidRPr="0041528A">
              <w:t>FB</w:t>
            </w:r>
          </w:p>
        </w:tc>
        <w:tc>
          <w:tcPr>
            <w:tcW w:w="567" w:type="dxa"/>
            <w:tcBorders>
              <w:top w:val="single" w:sz="4" w:space="0" w:color="auto"/>
              <w:left w:val="single" w:sz="4" w:space="0" w:color="auto"/>
              <w:bottom w:val="single" w:sz="4" w:space="0" w:color="auto"/>
              <w:right w:val="single" w:sz="4" w:space="0" w:color="auto"/>
            </w:tcBorders>
          </w:tcPr>
          <w:p w14:paraId="42ECEACB" w14:textId="77777777" w:rsidR="00BF46E1" w:rsidRPr="0041528A" w:rsidRDefault="00BF46E1" w:rsidP="00195D76">
            <w:pPr>
              <w:pStyle w:val="TAC"/>
            </w:pPr>
            <w:r w:rsidRPr="0041528A">
              <w:t>1B</w:t>
            </w:r>
          </w:p>
        </w:tc>
        <w:tc>
          <w:tcPr>
            <w:tcW w:w="567" w:type="dxa"/>
            <w:tcBorders>
              <w:top w:val="single" w:sz="4" w:space="0" w:color="auto"/>
              <w:left w:val="single" w:sz="4" w:space="0" w:color="auto"/>
              <w:bottom w:val="single" w:sz="4" w:space="0" w:color="auto"/>
              <w:right w:val="single" w:sz="4" w:space="0" w:color="auto"/>
            </w:tcBorders>
          </w:tcPr>
          <w:p w14:paraId="15F84A6F"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714C523F" w14:textId="77777777" w:rsidR="00BF46E1" w:rsidRPr="0041528A" w:rsidRDefault="00BF46E1" w:rsidP="00195D76">
            <w:pPr>
              <w:pStyle w:val="TAC"/>
            </w:pPr>
            <w:r w:rsidRPr="0041528A">
              <w:t>CF</w:t>
            </w:r>
          </w:p>
        </w:tc>
        <w:tc>
          <w:tcPr>
            <w:tcW w:w="567" w:type="dxa"/>
            <w:tcBorders>
              <w:top w:val="single" w:sz="4" w:space="0" w:color="auto"/>
              <w:left w:val="single" w:sz="4" w:space="0" w:color="auto"/>
              <w:bottom w:val="single" w:sz="4" w:space="0" w:color="auto"/>
              <w:right w:val="single" w:sz="4" w:space="0" w:color="auto"/>
            </w:tcBorders>
          </w:tcPr>
          <w:p w14:paraId="17FC377F" w14:textId="77777777" w:rsidR="00BF46E1" w:rsidRPr="0041528A" w:rsidRDefault="00BF46E1" w:rsidP="00195D76">
            <w:pPr>
              <w:pStyle w:val="TAC"/>
            </w:pPr>
            <w:r w:rsidRPr="0041528A">
              <w:t>C3</w:t>
            </w:r>
          </w:p>
        </w:tc>
        <w:tc>
          <w:tcPr>
            <w:tcW w:w="567" w:type="dxa"/>
            <w:tcBorders>
              <w:top w:val="single" w:sz="4" w:space="0" w:color="auto"/>
              <w:left w:val="single" w:sz="4" w:space="0" w:color="auto"/>
              <w:bottom w:val="single" w:sz="4" w:space="0" w:color="auto"/>
              <w:right w:val="single" w:sz="4" w:space="0" w:color="auto"/>
            </w:tcBorders>
          </w:tcPr>
          <w:p w14:paraId="41E9B94F" w14:textId="77777777" w:rsidR="00BF46E1" w:rsidRPr="0041528A" w:rsidRDefault="00BF46E1" w:rsidP="00195D76">
            <w:pPr>
              <w:pStyle w:val="TAC"/>
            </w:pPr>
            <w:r w:rsidRPr="0041528A">
              <w:t>CB</w:t>
            </w:r>
          </w:p>
        </w:tc>
        <w:tc>
          <w:tcPr>
            <w:tcW w:w="567" w:type="dxa"/>
            <w:tcBorders>
              <w:top w:val="single" w:sz="4" w:space="0" w:color="auto"/>
              <w:left w:val="single" w:sz="4" w:space="0" w:color="auto"/>
              <w:bottom w:val="single" w:sz="4" w:space="0" w:color="auto"/>
              <w:right w:val="single" w:sz="4" w:space="0" w:color="auto"/>
            </w:tcBorders>
          </w:tcPr>
          <w:p w14:paraId="3E76F20D"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7430BB34" w14:textId="77777777" w:rsidR="00BF46E1" w:rsidRPr="0041528A" w:rsidRDefault="00BF46E1" w:rsidP="00195D76">
            <w:pPr>
              <w:pStyle w:val="TAC"/>
            </w:pPr>
            <w:r w:rsidRPr="0041528A">
              <w:t>50</w:t>
            </w:r>
          </w:p>
        </w:tc>
        <w:tc>
          <w:tcPr>
            <w:tcW w:w="567" w:type="dxa"/>
            <w:tcBorders>
              <w:top w:val="single" w:sz="4" w:space="0" w:color="auto"/>
              <w:left w:val="single" w:sz="4" w:space="0" w:color="auto"/>
              <w:bottom w:val="single" w:sz="4" w:space="0" w:color="auto"/>
              <w:right w:val="single" w:sz="4" w:space="0" w:color="auto"/>
            </w:tcBorders>
          </w:tcPr>
          <w:p w14:paraId="0C8ABBF8" w14:textId="77777777" w:rsidR="00BF46E1" w:rsidRPr="0041528A" w:rsidRDefault="00BF46E1" w:rsidP="00195D76">
            <w:pPr>
              <w:pStyle w:val="TAC"/>
            </w:pPr>
            <w:r w:rsidRPr="0041528A">
              <w:t>58</w:t>
            </w:r>
          </w:p>
        </w:tc>
        <w:tc>
          <w:tcPr>
            <w:tcW w:w="567" w:type="dxa"/>
            <w:tcBorders>
              <w:top w:val="single" w:sz="4" w:space="0" w:color="auto"/>
              <w:left w:val="single" w:sz="4" w:space="0" w:color="auto"/>
              <w:bottom w:val="single" w:sz="4" w:space="0" w:color="auto"/>
              <w:right w:val="single" w:sz="4" w:space="0" w:color="auto"/>
            </w:tcBorders>
          </w:tcPr>
          <w:p w14:paraId="4159D928" w14:textId="77777777" w:rsidR="00BF46E1" w:rsidRPr="0041528A" w:rsidRDefault="00BF46E1" w:rsidP="00195D76">
            <w:pPr>
              <w:pStyle w:val="TAC"/>
            </w:pPr>
            <w:r w:rsidRPr="0041528A">
              <w:t>5E</w:t>
            </w:r>
          </w:p>
        </w:tc>
      </w:tr>
      <w:tr w:rsidR="00BF46E1" w:rsidRPr="0041528A" w14:paraId="668C83E5" w14:textId="77777777" w:rsidTr="00195D76">
        <w:trPr>
          <w:jc w:val="center"/>
        </w:trPr>
        <w:tc>
          <w:tcPr>
            <w:tcW w:w="1134" w:type="dxa"/>
            <w:tcBorders>
              <w:right w:val="single" w:sz="4" w:space="0" w:color="auto"/>
            </w:tcBorders>
          </w:tcPr>
          <w:p w14:paraId="4A817323"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32AEC84" w14:textId="77777777" w:rsidR="00BF46E1" w:rsidRPr="0041528A" w:rsidRDefault="00BF46E1" w:rsidP="00195D76">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00C065E3"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70117873" w14:textId="77777777" w:rsidR="00BF46E1" w:rsidRPr="0041528A" w:rsidRDefault="00BF46E1" w:rsidP="00195D76">
            <w:pPr>
              <w:pStyle w:val="TAC"/>
            </w:pPr>
            <w:r w:rsidRPr="0041528A">
              <w:t>CB</w:t>
            </w:r>
          </w:p>
        </w:tc>
        <w:tc>
          <w:tcPr>
            <w:tcW w:w="567" w:type="dxa"/>
            <w:tcBorders>
              <w:top w:val="single" w:sz="4" w:space="0" w:color="auto"/>
              <w:left w:val="single" w:sz="4" w:space="0" w:color="auto"/>
              <w:bottom w:val="single" w:sz="4" w:space="0" w:color="auto"/>
              <w:right w:val="single" w:sz="4" w:space="0" w:color="auto"/>
            </w:tcBorders>
          </w:tcPr>
          <w:p w14:paraId="6946BC73" w14:textId="77777777" w:rsidR="00BF46E1" w:rsidRPr="0041528A" w:rsidRDefault="00BF46E1" w:rsidP="00195D76">
            <w:pPr>
              <w:pStyle w:val="TAC"/>
            </w:pPr>
            <w:r w:rsidRPr="0041528A">
              <w:t>E6</w:t>
            </w:r>
          </w:p>
        </w:tc>
        <w:tc>
          <w:tcPr>
            <w:tcW w:w="567" w:type="dxa"/>
            <w:tcBorders>
              <w:top w:val="single" w:sz="4" w:space="0" w:color="auto"/>
              <w:left w:val="single" w:sz="4" w:space="0" w:color="auto"/>
              <w:bottom w:val="single" w:sz="4" w:space="0" w:color="auto"/>
              <w:right w:val="single" w:sz="4" w:space="0" w:color="auto"/>
            </w:tcBorders>
          </w:tcPr>
          <w:p w14:paraId="59B88A14"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1795F63D" w14:textId="77777777" w:rsidR="00BF46E1" w:rsidRPr="0041528A" w:rsidRDefault="00BF46E1" w:rsidP="00195D76">
            <w:pPr>
              <w:pStyle w:val="TAC"/>
            </w:pPr>
            <w:r w:rsidRPr="0041528A">
              <w:t>BB</w:t>
            </w:r>
          </w:p>
        </w:tc>
        <w:tc>
          <w:tcPr>
            <w:tcW w:w="567" w:type="dxa"/>
            <w:tcBorders>
              <w:top w:val="single" w:sz="4" w:space="0" w:color="auto"/>
              <w:left w:val="single" w:sz="4" w:space="0" w:color="auto"/>
              <w:bottom w:val="single" w:sz="4" w:space="0" w:color="auto"/>
              <w:right w:val="single" w:sz="4" w:space="0" w:color="auto"/>
            </w:tcBorders>
          </w:tcPr>
          <w:p w14:paraId="6F1434E2"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753DC12D" w14:textId="77777777" w:rsidR="00BF46E1" w:rsidRPr="0041528A" w:rsidRDefault="00BF46E1" w:rsidP="00195D76">
            <w:pPr>
              <w:pStyle w:val="TAC"/>
            </w:pPr>
            <w:r w:rsidRPr="0041528A">
              <w:t>D6</w:t>
            </w:r>
          </w:p>
        </w:tc>
        <w:tc>
          <w:tcPr>
            <w:tcW w:w="567" w:type="dxa"/>
            <w:tcBorders>
              <w:top w:val="single" w:sz="4" w:space="0" w:color="auto"/>
              <w:left w:val="single" w:sz="4" w:space="0" w:color="auto"/>
              <w:bottom w:val="single" w:sz="4" w:space="0" w:color="auto"/>
              <w:right w:val="single" w:sz="4" w:space="0" w:color="auto"/>
            </w:tcBorders>
          </w:tcPr>
          <w:p w14:paraId="5D28DDF2"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3D77DD6" w14:textId="77777777" w:rsidR="00BF46E1" w:rsidRPr="0041528A" w:rsidRDefault="00BF46E1" w:rsidP="00195D76">
            <w:pPr>
              <w:pStyle w:val="TAC"/>
            </w:pPr>
            <w:r w:rsidRPr="0041528A">
              <w:t>5A</w:t>
            </w:r>
          </w:p>
        </w:tc>
        <w:tc>
          <w:tcPr>
            <w:tcW w:w="567" w:type="dxa"/>
            <w:tcBorders>
              <w:top w:val="single" w:sz="4" w:space="0" w:color="auto"/>
              <w:left w:val="single" w:sz="4" w:space="0" w:color="auto"/>
              <w:bottom w:val="single" w:sz="4" w:space="0" w:color="auto"/>
              <w:right w:val="single" w:sz="4" w:space="0" w:color="auto"/>
            </w:tcBorders>
          </w:tcPr>
          <w:p w14:paraId="7D0323F3" w14:textId="77777777" w:rsidR="00BF46E1" w:rsidRPr="0041528A" w:rsidRDefault="00BF46E1" w:rsidP="00195D76">
            <w:pPr>
              <w:pStyle w:val="TAC"/>
            </w:pPr>
            <w:r w:rsidRPr="0041528A">
              <w:t>A0</w:t>
            </w:r>
          </w:p>
        </w:tc>
        <w:tc>
          <w:tcPr>
            <w:tcW w:w="567" w:type="dxa"/>
            <w:tcBorders>
              <w:top w:val="single" w:sz="4" w:space="0" w:color="auto"/>
              <w:left w:val="single" w:sz="4" w:space="0" w:color="auto"/>
              <w:bottom w:val="single" w:sz="4" w:space="0" w:color="auto"/>
              <w:right w:val="single" w:sz="4" w:space="0" w:color="auto"/>
            </w:tcBorders>
          </w:tcPr>
          <w:p w14:paraId="7C871DBB" w14:textId="77777777" w:rsidR="00BF46E1" w:rsidRPr="0041528A" w:rsidRDefault="00BF46E1" w:rsidP="00195D76">
            <w:pPr>
              <w:pStyle w:val="TAC"/>
            </w:pPr>
            <w:r w:rsidRPr="0041528A">
              <w:t>20</w:t>
            </w:r>
          </w:p>
        </w:tc>
      </w:tr>
      <w:tr w:rsidR="00BF46E1" w:rsidRPr="0041528A" w14:paraId="409F8E51" w14:textId="77777777" w:rsidTr="00195D76">
        <w:trPr>
          <w:jc w:val="center"/>
        </w:trPr>
        <w:tc>
          <w:tcPr>
            <w:tcW w:w="1134" w:type="dxa"/>
            <w:tcBorders>
              <w:right w:val="single" w:sz="4" w:space="0" w:color="auto"/>
            </w:tcBorders>
          </w:tcPr>
          <w:p w14:paraId="37ACD6D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CBB9A9F" w14:textId="77777777" w:rsidR="00BF46E1" w:rsidRPr="0041528A" w:rsidRDefault="00BF46E1" w:rsidP="00195D76">
            <w:pPr>
              <w:pStyle w:val="TAC"/>
            </w:pPr>
            <w:r w:rsidRPr="0041528A">
              <w:t>68</w:t>
            </w:r>
          </w:p>
        </w:tc>
        <w:tc>
          <w:tcPr>
            <w:tcW w:w="567" w:type="dxa"/>
            <w:tcBorders>
              <w:top w:val="single" w:sz="4" w:space="0" w:color="auto"/>
              <w:left w:val="single" w:sz="4" w:space="0" w:color="auto"/>
              <w:bottom w:val="single" w:sz="4" w:space="0" w:color="auto"/>
              <w:right w:val="single" w:sz="4" w:space="0" w:color="auto"/>
            </w:tcBorders>
          </w:tcPr>
          <w:p w14:paraId="4427CAC2" w14:textId="77777777" w:rsidR="00BF46E1" w:rsidRPr="0041528A" w:rsidRDefault="00BF46E1" w:rsidP="00195D76">
            <w:pPr>
              <w:pStyle w:val="TAC"/>
            </w:pPr>
            <w:r w:rsidRPr="0041528A">
              <w:t>8E</w:t>
            </w:r>
          </w:p>
        </w:tc>
        <w:tc>
          <w:tcPr>
            <w:tcW w:w="567" w:type="dxa"/>
            <w:tcBorders>
              <w:top w:val="single" w:sz="4" w:space="0" w:color="auto"/>
              <w:left w:val="single" w:sz="4" w:space="0" w:color="auto"/>
              <w:bottom w:val="single" w:sz="4" w:space="0" w:color="auto"/>
              <w:right w:val="single" w:sz="4" w:space="0" w:color="auto"/>
            </w:tcBorders>
          </w:tcPr>
          <w:p w14:paraId="459A5E33" w14:textId="77777777" w:rsidR="00BF46E1" w:rsidRPr="0041528A" w:rsidRDefault="00BF46E1" w:rsidP="00195D76">
            <w:pPr>
              <w:pStyle w:val="TAC"/>
            </w:pPr>
            <w:r w:rsidRPr="0041528A">
              <w:t>7E</w:t>
            </w:r>
          </w:p>
        </w:tc>
        <w:tc>
          <w:tcPr>
            <w:tcW w:w="567" w:type="dxa"/>
            <w:tcBorders>
              <w:top w:val="single" w:sz="4" w:space="0" w:color="auto"/>
              <w:left w:val="single" w:sz="4" w:space="0" w:color="auto"/>
              <w:bottom w:val="single" w:sz="4" w:space="0" w:color="auto"/>
              <w:right w:val="single" w:sz="4" w:space="0" w:color="auto"/>
            </w:tcBorders>
          </w:tcPr>
          <w:p w14:paraId="4E1CAFAE" w14:textId="77777777" w:rsidR="00BF46E1" w:rsidRPr="0041528A" w:rsidRDefault="00BF46E1" w:rsidP="00195D76">
            <w:pPr>
              <w:pStyle w:val="TAC"/>
            </w:pPr>
            <w:r w:rsidRPr="0041528A">
              <w:t>CB</w:t>
            </w:r>
          </w:p>
        </w:tc>
        <w:tc>
          <w:tcPr>
            <w:tcW w:w="567" w:type="dxa"/>
            <w:tcBorders>
              <w:top w:val="single" w:sz="4" w:space="0" w:color="auto"/>
              <w:left w:val="single" w:sz="4" w:space="0" w:color="auto"/>
              <w:bottom w:val="single" w:sz="4" w:space="0" w:color="auto"/>
              <w:right w:val="single" w:sz="4" w:space="0" w:color="auto"/>
            </w:tcBorders>
          </w:tcPr>
          <w:p w14:paraId="3D8C884B" w14:textId="77777777" w:rsidR="00BF46E1" w:rsidRPr="0041528A" w:rsidRDefault="00BF46E1" w:rsidP="00195D76">
            <w:pPr>
              <w:pStyle w:val="TAC"/>
            </w:pPr>
            <w:r w:rsidRPr="0041528A">
              <w:t>E9</w:t>
            </w:r>
          </w:p>
        </w:tc>
        <w:tc>
          <w:tcPr>
            <w:tcW w:w="567" w:type="dxa"/>
            <w:tcBorders>
              <w:top w:val="single" w:sz="4" w:space="0" w:color="auto"/>
              <w:left w:val="single" w:sz="4" w:space="0" w:color="auto"/>
              <w:bottom w:val="single" w:sz="4" w:space="0" w:color="auto"/>
              <w:right w:val="single" w:sz="4" w:space="0" w:color="auto"/>
            </w:tcBorders>
          </w:tcPr>
          <w:p w14:paraId="5355762B" w14:textId="77777777" w:rsidR="00BF46E1" w:rsidRPr="0041528A" w:rsidRDefault="00BF46E1" w:rsidP="00195D76">
            <w:pPr>
              <w:pStyle w:val="TAC"/>
            </w:pPr>
            <w:r w:rsidRPr="0041528A">
              <w:t>A0</w:t>
            </w:r>
          </w:p>
        </w:tc>
        <w:tc>
          <w:tcPr>
            <w:tcW w:w="567" w:type="dxa"/>
            <w:tcBorders>
              <w:top w:val="single" w:sz="4" w:space="0" w:color="auto"/>
              <w:left w:val="single" w:sz="4" w:space="0" w:color="auto"/>
              <w:bottom w:val="single" w:sz="4" w:space="0" w:color="auto"/>
              <w:right w:val="single" w:sz="4" w:space="0" w:color="auto"/>
            </w:tcBorders>
          </w:tcPr>
          <w:p w14:paraId="10A3300F" w14:textId="77777777" w:rsidR="00BF46E1" w:rsidRPr="0041528A" w:rsidRDefault="00BF46E1" w:rsidP="00195D76">
            <w:pPr>
              <w:pStyle w:val="TAC"/>
            </w:pPr>
            <w:r w:rsidRPr="0041528A">
              <w:t>76</w:t>
            </w:r>
          </w:p>
        </w:tc>
        <w:tc>
          <w:tcPr>
            <w:tcW w:w="567" w:type="dxa"/>
            <w:tcBorders>
              <w:top w:val="single" w:sz="4" w:space="0" w:color="auto"/>
              <w:left w:val="single" w:sz="4" w:space="0" w:color="auto"/>
              <w:bottom w:val="single" w:sz="4" w:space="0" w:color="auto"/>
              <w:right w:val="single" w:sz="4" w:space="0" w:color="auto"/>
            </w:tcBorders>
          </w:tcPr>
          <w:p w14:paraId="5F775A28"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00CA9EE8"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783ECCBF" w14:textId="77777777" w:rsidR="00BF46E1" w:rsidRPr="0041528A" w:rsidRDefault="00BF46E1" w:rsidP="00195D76">
            <w:pPr>
              <w:pStyle w:val="TAC"/>
            </w:pPr>
            <w:r w:rsidRPr="0041528A">
              <w:t>0F</w:t>
            </w:r>
          </w:p>
        </w:tc>
        <w:tc>
          <w:tcPr>
            <w:tcW w:w="567" w:type="dxa"/>
            <w:tcBorders>
              <w:top w:val="single" w:sz="4" w:space="0" w:color="auto"/>
              <w:left w:val="single" w:sz="4" w:space="0" w:color="auto"/>
              <w:bottom w:val="single" w:sz="4" w:space="0" w:color="auto"/>
              <w:right w:val="single" w:sz="4" w:space="0" w:color="auto"/>
            </w:tcBorders>
          </w:tcPr>
          <w:p w14:paraId="1C41AA82" w14:textId="77777777" w:rsidR="00BF46E1" w:rsidRPr="0041528A" w:rsidRDefault="00BF46E1" w:rsidP="00195D76">
            <w:pPr>
              <w:pStyle w:val="TAC"/>
            </w:pPr>
            <w:r w:rsidRPr="0041528A">
              <w:t>9F</w:t>
            </w:r>
          </w:p>
        </w:tc>
        <w:tc>
          <w:tcPr>
            <w:tcW w:w="567" w:type="dxa"/>
            <w:tcBorders>
              <w:top w:val="single" w:sz="4" w:space="0" w:color="auto"/>
              <w:left w:val="single" w:sz="4" w:space="0" w:color="auto"/>
              <w:bottom w:val="single" w:sz="4" w:space="0" w:color="auto"/>
              <w:right w:val="single" w:sz="4" w:space="0" w:color="auto"/>
            </w:tcBorders>
          </w:tcPr>
          <w:p w14:paraId="1E370AA1" w14:textId="77777777" w:rsidR="00BF46E1" w:rsidRPr="0041528A" w:rsidRDefault="00BF46E1" w:rsidP="00195D76">
            <w:pPr>
              <w:pStyle w:val="TAC"/>
            </w:pPr>
            <w:r w:rsidRPr="0041528A">
              <w:t>CB</w:t>
            </w:r>
          </w:p>
        </w:tc>
      </w:tr>
      <w:tr w:rsidR="00BF46E1" w:rsidRPr="0041528A" w14:paraId="0E2A14F5" w14:textId="77777777" w:rsidTr="00195D76">
        <w:trPr>
          <w:jc w:val="center"/>
        </w:trPr>
        <w:tc>
          <w:tcPr>
            <w:tcW w:w="1134" w:type="dxa"/>
            <w:tcBorders>
              <w:right w:val="single" w:sz="4" w:space="0" w:color="auto"/>
            </w:tcBorders>
          </w:tcPr>
          <w:p w14:paraId="44238C5F"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2CCF546"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BEA5353" w14:textId="77777777" w:rsidR="00BF46E1" w:rsidRPr="0041528A" w:rsidRDefault="00BF46E1" w:rsidP="00195D76">
            <w:pPr>
              <w:pStyle w:val="TAC"/>
            </w:pPr>
            <w:r w:rsidRPr="0041528A">
              <w:t>FA</w:t>
            </w:r>
          </w:p>
        </w:tc>
        <w:tc>
          <w:tcPr>
            <w:tcW w:w="567" w:type="dxa"/>
            <w:tcBorders>
              <w:top w:val="single" w:sz="4" w:space="0" w:color="auto"/>
              <w:left w:val="single" w:sz="4" w:space="0" w:color="auto"/>
              <w:bottom w:val="single" w:sz="4" w:space="0" w:color="auto"/>
              <w:right w:val="single" w:sz="4" w:space="0" w:color="auto"/>
            </w:tcBorders>
          </w:tcPr>
          <w:p w14:paraId="578B6946" w14:textId="77777777" w:rsidR="00BF46E1" w:rsidRPr="0041528A" w:rsidRDefault="00BF46E1" w:rsidP="00195D76">
            <w:pPr>
              <w:pStyle w:val="TAC"/>
            </w:pPr>
            <w:r w:rsidRPr="0041528A">
              <w:t>1B</w:t>
            </w:r>
          </w:p>
        </w:tc>
        <w:tc>
          <w:tcPr>
            <w:tcW w:w="567" w:type="dxa"/>
            <w:tcBorders>
              <w:top w:val="single" w:sz="4" w:space="0" w:color="auto"/>
              <w:left w:val="single" w:sz="4" w:space="0" w:color="auto"/>
              <w:bottom w:val="single" w:sz="4" w:space="0" w:color="auto"/>
              <w:right w:val="single" w:sz="4" w:space="0" w:color="auto"/>
            </w:tcBorders>
          </w:tcPr>
          <w:p w14:paraId="1A527F45" w14:textId="77777777" w:rsidR="00BF46E1" w:rsidRPr="0041528A" w:rsidRDefault="00BF46E1" w:rsidP="00195D76">
            <w:pPr>
              <w:pStyle w:val="TAC"/>
            </w:pPr>
            <w:r w:rsidRPr="0041528A">
              <w:t>24</w:t>
            </w:r>
          </w:p>
        </w:tc>
        <w:tc>
          <w:tcPr>
            <w:tcW w:w="567" w:type="dxa"/>
            <w:tcBorders>
              <w:top w:val="single" w:sz="4" w:space="0" w:color="auto"/>
              <w:left w:val="single" w:sz="4" w:space="0" w:color="auto"/>
              <w:bottom w:val="single" w:sz="4" w:space="0" w:color="auto"/>
              <w:right w:val="single" w:sz="4" w:space="0" w:color="auto"/>
            </w:tcBorders>
          </w:tcPr>
          <w:p w14:paraId="69E92F90" w14:textId="77777777" w:rsidR="00BF46E1" w:rsidRPr="0041528A" w:rsidRDefault="00BF46E1" w:rsidP="00195D76">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31D29BAD"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77AB190E" w14:textId="77777777" w:rsidR="00BF46E1" w:rsidRPr="0041528A" w:rsidRDefault="00BF46E1" w:rsidP="00195D76">
            <w:pPr>
              <w:pStyle w:val="TAC"/>
            </w:pPr>
            <w:r w:rsidRPr="0041528A">
              <w:t>E6</w:t>
            </w:r>
          </w:p>
        </w:tc>
        <w:tc>
          <w:tcPr>
            <w:tcW w:w="567" w:type="dxa"/>
            <w:tcBorders>
              <w:top w:val="single" w:sz="4" w:space="0" w:color="auto"/>
              <w:left w:val="single" w:sz="4" w:space="0" w:color="auto"/>
              <w:bottom w:val="single" w:sz="4" w:space="0" w:color="auto"/>
              <w:right w:val="single" w:sz="4" w:space="0" w:color="auto"/>
            </w:tcBorders>
          </w:tcPr>
          <w:p w14:paraId="79ED2CC9"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1ADC2138" w14:textId="77777777" w:rsidR="00BF46E1" w:rsidRPr="0041528A" w:rsidRDefault="00BF46E1" w:rsidP="00195D76">
            <w:pPr>
              <w:pStyle w:val="TAC"/>
            </w:pPr>
            <w:r w:rsidRPr="0041528A">
              <w:t>37</w:t>
            </w:r>
          </w:p>
        </w:tc>
        <w:tc>
          <w:tcPr>
            <w:tcW w:w="567" w:type="dxa"/>
            <w:tcBorders>
              <w:top w:val="single" w:sz="4" w:space="0" w:color="auto"/>
              <w:left w:val="single" w:sz="4" w:space="0" w:color="auto"/>
              <w:bottom w:val="single" w:sz="4" w:space="0" w:color="auto"/>
              <w:right w:val="single" w:sz="4" w:space="0" w:color="auto"/>
            </w:tcBorders>
          </w:tcPr>
          <w:p w14:paraId="09F3211D" w14:textId="77777777" w:rsidR="00BF46E1" w:rsidRPr="0041528A" w:rsidRDefault="00BF46E1" w:rsidP="00195D76">
            <w:pPr>
              <w:pStyle w:val="TAC"/>
            </w:pPr>
            <w:r w:rsidRPr="0041528A">
              <w:t>1D</w:t>
            </w:r>
          </w:p>
        </w:tc>
        <w:tc>
          <w:tcPr>
            <w:tcW w:w="567" w:type="dxa"/>
            <w:tcBorders>
              <w:top w:val="single" w:sz="4" w:space="0" w:color="auto"/>
              <w:left w:val="single" w:sz="4" w:space="0" w:color="auto"/>
              <w:bottom w:val="single" w:sz="4" w:space="0" w:color="auto"/>
              <w:right w:val="single" w:sz="4" w:space="0" w:color="auto"/>
            </w:tcBorders>
          </w:tcPr>
          <w:p w14:paraId="4F49F8C0"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63D8C5D3" w14:textId="77777777" w:rsidR="00BF46E1" w:rsidRPr="0041528A" w:rsidRDefault="00BF46E1" w:rsidP="00195D76">
            <w:pPr>
              <w:pStyle w:val="TAC"/>
            </w:pPr>
            <w:r w:rsidRPr="0041528A">
              <w:t>7F</w:t>
            </w:r>
          </w:p>
        </w:tc>
      </w:tr>
      <w:tr w:rsidR="00BF46E1" w:rsidRPr="0041528A" w14:paraId="3705FC78" w14:textId="77777777" w:rsidTr="00195D76">
        <w:trPr>
          <w:jc w:val="center"/>
        </w:trPr>
        <w:tc>
          <w:tcPr>
            <w:tcW w:w="1134" w:type="dxa"/>
            <w:tcBorders>
              <w:right w:val="single" w:sz="4" w:space="0" w:color="auto"/>
            </w:tcBorders>
          </w:tcPr>
          <w:p w14:paraId="7F72C4A8"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0EF5013"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27DFCA3C" w14:textId="77777777" w:rsidR="00BF46E1" w:rsidRPr="0041528A" w:rsidRDefault="00BF46E1" w:rsidP="00195D76">
            <w:pPr>
              <w:pStyle w:val="TAC"/>
            </w:pPr>
            <w:r w:rsidRPr="0041528A">
              <w:t>E8</w:t>
            </w:r>
          </w:p>
        </w:tc>
        <w:tc>
          <w:tcPr>
            <w:tcW w:w="567" w:type="dxa"/>
            <w:tcBorders>
              <w:top w:val="single" w:sz="4" w:space="0" w:color="auto"/>
              <w:left w:val="single" w:sz="4" w:space="0" w:color="auto"/>
              <w:bottom w:val="single" w:sz="4" w:space="0" w:color="auto"/>
              <w:right w:val="single" w:sz="4" w:space="0" w:color="auto"/>
            </w:tcBorders>
          </w:tcPr>
          <w:p w14:paraId="4F5E37D6" w14:textId="77777777" w:rsidR="00BF46E1" w:rsidRPr="0041528A" w:rsidRDefault="00BF46E1" w:rsidP="00195D76">
            <w:pPr>
              <w:pStyle w:val="TAC"/>
            </w:pPr>
            <w:r w:rsidRPr="0041528A">
              <w:t>E8</w:t>
            </w:r>
          </w:p>
        </w:tc>
        <w:tc>
          <w:tcPr>
            <w:tcW w:w="567" w:type="dxa"/>
            <w:tcBorders>
              <w:top w:val="single" w:sz="4" w:space="0" w:color="auto"/>
              <w:left w:val="single" w:sz="4" w:space="0" w:color="auto"/>
              <w:bottom w:val="single" w:sz="4" w:space="0" w:color="auto"/>
              <w:right w:val="single" w:sz="4" w:space="0" w:color="auto"/>
            </w:tcBorders>
          </w:tcPr>
          <w:p w14:paraId="6C90F6FD"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1060377B" w14:textId="77777777" w:rsidR="00BF46E1" w:rsidRPr="0041528A" w:rsidRDefault="00BF46E1" w:rsidP="00195D76">
            <w:pPr>
              <w:pStyle w:val="TAC"/>
            </w:pPr>
            <w:r w:rsidRPr="0041528A">
              <w:t>C8</w:t>
            </w:r>
          </w:p>
        </w:tc>
        <w:tc>
          <w:tcPr>
            <w:tcW w:w="567" w:type="dxa"/>
            <w:tcBorders>
              <w:top w:val="single" w:sz="4" w:space="0" w:color="auto"/>
              <w:left w:val="single" w:sz="4" w:space="0" w:color="auto"/>
              <w:bottom w:val="single" w:sz="4" w:space="0" w:color="auto"/>
              <w:right w:val="single" w:sz="4" w:space="0" w:color="auto"/>
            </w:tcBorders>
          </w:tcPr>
          <w:p w14:paraId="563D2EFE" w14:textId="77777777" w:rsidR="00BF46E1" w:rsidRPr="0041528A" w:rsidRDefault="00BF46E1" w:rsidP="00195D76">
            <w:pPr>
              <w:pStyle w:val="TAC"/>
            </w:pPr>
            <w:r w:rsidRPr="0041528A">
              <w:t>5D</w:t>
            </w:r>
          </w:p>
        </w:tc>
        <w:tc>
          <w:tcPr>
            <w:tcW w:w="567" w:type="dxa"/>
            <w:tcBorders>
              <w:top w:val="single" w:sz="4" w:space="0" w:color="auto"/>
              <w:left w:val="single" w:sz="4" w:space="0" w:color="auto"/>
              <w:bottom w:val="single" w:sz="4" w:space="0" w:color="auto"/>
              <w:right w:val="single" w:sz="4" w:space="0" w:color="auto"/>
            </w:tcBorders>
          </w:tcPr>
          <w:p w14:paraId="0440A0CA" w14:textId="77777777" w:rsidR="00BF46E1" w:rsidRPr="0041528A" w:rsidRDefault="00BF46E1" w:rsidP="00195D76">
            <w:pPr>
              <w:pStyle w:val="TAC"/>
            </w:pPr>
            <w:r w:rsidRPr="0041528A">
              <w:t>A6</w:t>
            </w:r>
          </w:p>
        </w:tc>
        <w:tc>
          <w:tcPr>
            <w:tcW w:w="567" w:type="dxa"/>
            <w:tcBorders>
              <w:top w:val="single" w:sz="4" w:space="0" w:color="auto"/>
              <w:left w:val="single" w:sz="4" w:space="0" w:color="auto"/>
              <w:bottom w:val="single" w:sz="4" w:space="0" w:color="auto"/>
              <w:right w:val="single" w:sz="4" w:space="0" w:color="auto"/>
            </w:tcBorders>
          </w:tcPr>
          <w:p w14:paraId="3E65290B" w14:textId="77777777" w:rsidR="00BF46E1" w:rsidRPr="0041528A" w:rsidRDefault="00BF46E1" w:rsidP="00195D76">
            <w:pPr>
              <w:pStyle w:val="TAC"/>
            </w:pPr>
            <w:r w:rsidRPr="0041528A">
              <w:t>DF</w:t>
            </w:r>
          </w:p>
        </w:tc>
        <w:tc>
          <w:tcPr>
            <w:tcW w:w="567" w:type="dxa"/>
            <w:tcBorders>
              <w:top w:val="single" w:sz="4" w:space="0" w:color="auto"/>
              <w:left w:val="single" w:sz="4" w:space="0" w:color="auto"/>
              <w:bottom w:val="single" w:sz="4" w:space="0" w:color="auto"/>
              <w:right w:val="single" w:sz="4" w:space="0" w:color="auto"/>
            </w:tcBorders>
          </w:tcPr>
          <w:p w14:paraId="49E465A9" w14:textId="77777777" w:rsidR="00BF46E1" w:rsidRPr="0041528A" w:rsidRDefault="00BF46E1" w:rsidP="00195D76">
            <w:pPr>
              <w:pStyle w:val="TAC"/>
            </w:pPr>
            <w:r w:rsidRPr="0041528A">
              <w:t>DF</w:t>
            </w:r>
          </w:p>
        </w:tc>
        <w:tc>
          <w:tcPr>
            <w:tcW w:w="567" w:type="dxa"/>
            <w:tcBorders>
              <w:top w:val="single" w:sz="4" w:space="0" w:color="auto"/>
              <w:left w:val="single" w:sz="4" w:space="0" w:color="auto"/>
              <w:bottom w:val="single" w:sz="4" w:space="0" w:color="auto"/>
              <w:right w:val="single" w:sz="4" w:space="0" w:color="auto"/>
            </w:tcBorders>
          </w:tcPr>
          <w:p w14:paraId="5A1CD5FD" w14:textId="77777777" w:rsidR="00BF46E1" w:rsidRPr="0041528A" w:rsidRDefault="00BF46E1" w:rsidP="00195D76">
            <w:pPr>
              <w:pStyle w:val="TAC"/>
            </w:pPr>
            <w:r w:rsidRPr="0041528A">
              <w:t>F2</w:t>
            </w:r>
          </w:p>
        </w:tc>
        <w:tc>
          <w:tcPr>
            <w:tcW w:w="567" w:type="dxa"/>
            <w:tcBorders>
              <w:top w:val="single" w:sz="4" w:space="0" w:color="auto"/>
              <w:left w:val="single" w:sz="4" w:space="0" w:color="auto"/>
              <w:bottom w:val="single" w:sz="4" w:space="0" w:color="auto"/>
              <w:right w:val="single" w:sz="4" w:space="0" w:color="auto"/>
            </w:tcBorders>
          </w:tcPr>
          <w:p w14:paraId="1F4A43B2" w14:textId="77777777" w:rsidR="00BF46E1" w:rsidRPr="0041528A" w:rsidRDefault="00BF46E1" w:rsidP="00195D76">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tcPr>
          <w:p w14:paraId="7F13D602" w14:textId="77777777" w:rsidR="00BF46E1" w:rsidRPr="0041528A" w:rsidRDefault="00BF46E1" w:rsidP="00195D76">
            <w:pPr>
              <w:pStyle w:val="TAC"/>
            </w:pPr>
            <w:r w:rsidRPr="0041528A">
              <w:t>28</w:t>
            </w:r>
          </w:p>
        </w:tc>
      </w:tr>
      <w:tr w:rsidR="00BF46E1" w:rsidRPr="0041528A" w14:paraId="3C0297A8" w14:textId="77777777" w:rsidTr="00195D76">
        <w:trPr>
          <w:jc w:val="center"/>
        </w:trPr>
        <w:tc>
          <w:tcPr>
            <w:tcW w:w="1134" w:type="dxa"/>
            <w:tcBorders>
              <w:right w:val="single" w:sz="4" w:space="0" w:color="auto"/>
            </w:tcBorders>
          </w:tcPr>
          <w:p w14:paraId="7BB3573D"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A26C296" w14:textId="77777777" w:rsidR="00BF46E1" w:rsidRPr="0041528A" w:rsidRDefault="00BF46E1" w:rsidP="00195D76">
            <w:pPr>
              <w:pStyle w:val="TAC"/>
            </w:pPr>
            <w:r w:rsidRPr="0041528A">
              <w:t>ED</w:t>
            </w:r>
          </w:p>
        </w:tc>
        <w:tc>
          <w:tcPr>
            <w:tcW w:w="567" w:type="dxa"/>
            <w:tcBorders>
              <w:top w:val="single" w:sz="4" w:space="0" w:color="auto"/>
              <w:left w:val="single" w:sz="4" w:space="0" w:color="auto"/>
              <w:bottom w:val="single" w:sz="4" w:space="0" w:color="auto"/>
              <w:right w:val="single" w:sz="4" w:space="0" w:color="auto"/>
            </w:tcBorders>
          </w:tcPr>
          <w:p w14:paraId="2C03BF0C" w14:textId="77777777" w:rsidR="00BF46E1" w:rsidRPr="0041528A" w:rsidRDefault="00BF46E1" w:rsidP="00195D76">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26C4FEEF" w14:textId="77777777" w:rsidR="00BF46E1" w:rsidRPr="0041528A" w:rsidRDefault="00BF46E1" w:rsidP="00195D76">
            <w:pPr>
              <w:pStyle w:val="TAC"/>
            </w:pPr>
            <w:r w:rsidRPr="0041528A">
              <w:t>85</w:t>
            </w:r>
          </w:p>
        </w:tc>
        <w:tc>
          <w:tcPr>
            <w:tcW w:w="567" w:type="dxa"/>
            <w:tcBorders>
              <w:top w:val="single" w:sz="4" w:space="0" w:color="auto"/>
              <w:left w:val="single" w:sz="4" w:space="0" w:color="auto"/>
              <w:bottom w:val="single" w:sz="4" w:space="0" w:color="auto"/>
              <w:right w:val="single" w:sz="4" w:space="0" w:color="auto"/>
            </w:tcBorders>
          </w:tcPr>
          <w:p w14:paraId="6E74ECEA" w14:textId="77777777" w:rsidR="00BF46E1" w:rsidRPr="0041528A" w:rsidRDefault="00BF46E1" w:rsidP="00195D76">
            <w:pPr>
              <w:pStyle w:val="TAC"/>
            </w:pPr>
            <w:r w:rsidRPr="0041528A">
              <w:t>DD</w:t>
            </w:r>
          </w:p>
        </w:tc>
        <w:tc>
          <w:tcPr>
            <w:tcW w:w="567" w:type="dxa"/>
            <w:tcBorders>
              <w:top w:val="single" w:sz="4" w:space="0" w:color="auto"/>
              <w:left w:val="single" w:sz="4" w:space="0" w:color="auto"/>
              <w:bottom w:val="single" w:sz="4" w:space="0" w:color="auto"/>
              <w:right w:val="single" w:sz="4" w:space="0" w:color="auto"/>
            </w:tcBorders>
          </w:tcPr>
          <w:p w14:paraId="16B1C1E6" w14:textId="77777777" w:rsidR="00BF46E1" w:rsidRPr="0041528A" w:rsidRDefault="00BF46E1" w:rsidP="00195D76">
            <w:pPr>
              <w:pStyle w:val="TAC"/>
            </w:pPr>
            <w:r w:rsidRPr="0041528A">
              <w:t>A0</w:t>
            </w:r>
          </w:p>
        </w:tc>
        <w:tc>
          <w:tcPr>
            <w:tcW w:w="567" w:type="dxa"/>
            <w:tcBorders>
              <w:top w:val="single" w:sz="4" w:space="0" w:color="auto"/>
              <w:left w:val="single" w:sz="4" w:space="0" w:color="auto"/>
              <w:bottom w:val="single" w:sz="4" w:space="0" w:color="auto"/>
              <w:right w:val="single" w:sz="4" w:space="0" w:color="auto"/>
            </w:tcBorders>
          </w:tcPr>
          <w:p w14:paraId="3C6855D1"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09B114C9"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69771F09" w14:textId="77777777" w:rsidR="00BF46E1" w:rsidRPr="0041528A" w:rsidRDefault="00BF46E1" w:rsidP="00195D76">
            <w:pPr>
              <w:pStyle w:val="TAC"/>
            </w:pPr>
            <w:r w:rsidRPr="0041528A">
              <w:t>DA</w:t>
            </w:r>
          </w:p>
        </w:tc>
        <w:tc>
          <w:tcPr>
            <w:tcW w:w="567" w:type="dxa"/>
            <w:tcBorders>
              <w:top w:val="single" w:sz="4" w:space="0" w:color="auto"/>
              <w:left w:val="single" w:sz="4" w:space="0" w:color="auto"/>
              <w:bottom w:val="single" w:sz="4" w:space="0" w:color="auto"/>
              <w:right w:val="single" w:sz="4" w:space="0" w:color="auto"/>
            </w:tcBorders>
          </w:tcPr>
          <w:p w14:paraId="19EE8911" w14:textId="77777777" w:rsidR="00BF46E1" w:rsidRPr="0041528A" w:rsidRDefault="00BF46E1" w:rsidP="00195D76">
            <w:pPr>
              <w:pStyle w:val="TAC"/>
            </w:pPr>
            <w:r w:rsidRPr="0041528A">
              <w:t>9A</w:t>
            </w:r>
          </w:p>
        </w:tc>
        <w:tc>
          <w:tcPr>
            <w:tcW w:w="567" w:type="dxa"/>
            <w:tcBorders>
              <w:top w:val="single" w:sz="4" w:space="0" w:color="auto"/>
              <w:left w:val="single" w:sz="4" w:space="0" w:color="auto"/>
              <w:bottom w:val="single" w:sz="4" w:space="0" w:color="auto"/>
              <w:right w:val="single" w:sz="4" w:space="0" w:color="auto"/>
            </w:tcBorders>
          </w:tcPr>
          <w:p w14:paraId="6F0D211F" w14:textId="77777777" w:rsidR="00BF46E1" w:rsidRPr="0041528A" w:rsidRDefault="00BF46E1" w:rsidP="00195D76">
            <w:pPr>
              <w:pStyle w:val="TAC"/>
            </w:pPr>
            <w:r w:rsidRPr="0041528A">
              <w:t>56</w:t>
            </w:r>
          </w:p>
        </w:tc>
        <w:tc>
          <w:tcPr>
            <w:tcW w:w="567" w:type="dxa"/>
            <w:tcBorders>
              <w:top w:val="single" w:sz="4" w:space="0" w:color="auto"/>
              <w:left w:val="single" w:sz="4" w:space="0" w:color="auto"/>
              <w:bottom w:val="single" w:sz="4" w:space="0" w:color="auto"/>
              <w:right w:val="single" w:sz="4" w:space="0" w:color="auto"/>
            </w:tcBorders>
          </w:tcPr>
          <w:p w14:paraId="65BC9B32" w14:textId="77777777" w:rsidR="00BF46E1" w:rsidRPr="0041528A" w:rsidRDefault="00BF46E1" w:rsidP="00195D76">
            <w:pPr>
              <w:pStyle w:val="TAC"/>
            </w:pPr>
            <w:r w:rsidRPr="0041528A">
              <w:t>85</w:t>
            </w:r>
          </w:p>
        </w:tc>
        <w:tc>
          <w:tcPr>
            <w:tcW w:w="567" w:type="dxa"/>
            <w:tcBorders>
              <w:top w:val="single" w:sz="4" w:space="0" w:color="auto"/>
              <w:left w:val="single" w:sz="4" w:space="0" w:color="auto"/>
              <w:bottom w:val="single" w:sz="4" w:space="0" w:color="auto"/>
              <w:right w:val="single" w:sz="4" w:space="0" w:color="auto"/>
            </w:tcBorders>
          </w:tcPr>
          <w:p w14:paraId="0F9AAD9A" w14:textId="77777777" w:rsidR="00BF46E1" w:rsidRPr="0041528A" w:rsidRDefault="00BF46E1" w:rsidP="00195D76">
            <w:pPr>
              <w:pStyle w:val="TAC"/>
            </w:pPr>
            <w:r w:rsidRPr="0041528A">
              <w:t>CD</w:t>
            </w:r>
          </w:p>
        </w:tc>
      </w:tr>
      <w:tr w:rsidR="00BF46E1" w:rsidRPr="0041528A" w14:paraId="40960ED4" w14:textId="77777777" w:rsidTr="00195D76">
        <w:trPr>
          <w:jc w:val="center"/>
        </w:trPr>
        <w:tc>
          <w:tcPr>
            <w:tcW w:w="1134" w:type="dxa"/>
            <w:tcBorders>
              <w:right w:val="single" w:sz="4" w:space="0" w:color="auto"/>
            </w:tcBorders>
          </w:tcPr>
          <w:p w14:paraId="4A80D009"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AB9D876" w14:textId="77777777" w:rsidR="00BF46E1" w:rsidRPr="0041528A" w:rsidRDefault="00BF46E1" w:rsidP="00195D76">
            <w:pPr>
              <w:pStyle w:val="TAC"/>
            </w:pPr>
            <w:r w:rsidRPr="0041528A">
              <w:t>24</w:t>
            </w:r>
          </w:p>
        </w:tc>
        <w:tc>
          <w:tcPr>
            <w:tcW w:w="567" w:type="dxa"/>
            <w:tcBorders>
              <w:top w:val="single" w:sz="4" w:space="0" w:color="auto"/>
              <w:left w:val="single" w:sz="4" w:space="0" w:color="auto"/>
              <w:bottom w:val="single" w:sz="4" w:space="0" w:color="auto"/>
              <w:right w:val="single" w:sz="4" w:space="0" w:color="auto"/>
            </w:tcBorders>
          </w:tcPr>
          <w:p w14:paraId="56B215FC" w14:textId="77777777" w:rsidR="00BF46E1" w:rsidRPr="0041528A" w:rsidRDefault="00BF46E1" w:rsidP="00195D76">
            <w:pPr>
              <w:pStyle w:val="TAC"/>
            </w:pPr>
            <w:r w:rsidRPr="0041528A">
              <w:t>15</w:t>
            </w:r>
          </w:p>
        </w:tc>
        <w:tc>
          <w:tcPr>
            <w:tcW w:w="567" w:type="dxa"/>
            <w:tcBorders>
              <w:top w:val="single" w:sz="4" w:space="0" w:color="auto"/>
              <w:left w:val="single" w:sz="4" w:space="0" w:color="auto"/>
              <w:bottom w:val="single" w:sz="4" w:space="0" w:color="auto"/>
              <w:right w:val="single" w:sz="4" w:space="0" w:color="auto"/>
            </w:tcBorders>
          </w:tcPr>
          <w:p w14:paraId="09024CB3" w14:textId="77777777" w:rsidR="00BF46E1" w:rsidRPr="0041528A" w:rsidRDefault="00BF46E1" w:rsidP="00195D76">
            <w:pPr>
              <w:pStyle w:val="TAC"/>
            </w:pPr>
            <w:r w:rsidRPr="0041528A">
              <w:t>D4</w:t>
            </w:r>
          </w:p>
        </w:tc>
        <w:tc>
          <w:tcPr>
            <w:tcW w:w="567" w:type="dxa"/>
            <w:tcBorders>
              <w:top w:val="single" w:sz="4" w:space="0" w:color="auto"/>
              <w:left w:val="single" w:sz="4" w:space="0" w:color="auto"/>
              <w:bottom w:val="single" w:sz="4" w:space="0" w:color="auto"/>
              <w:right w:val="single" w:sz="4" w:space="0" w:color="auto"/>
            </w:tcBorders>
          </w:tcPr>
          <w:p w14:paraId="384534F0" w14:textId="77777777" w:rsidR="00BF46E1" w:rsidRPr="0041528A" w:rsidRDefault="00BF46E1" w:rsidP="00195D76">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520CA0B8" w14:textId="77777777" w:rsidR="00BF46E1" w:rsidRPr="0041528A" w:rsidRDefault="00BF46E1" w:rsidP="00195D76">
            <w:pPr>
              <w:pStyle w:val="TAC"/>
            </w:pPr>
            <w:r w:rsidRPr="0041528A">
              <w:t>CF</w:t>
            </w:r>
          </w:p>
        </w:tc>
        <w:tc>
          <w:tcPr>
            <w:tcW w:w="567" w:type="dxa"/>
            <w:tcBorders>
              <w:top w:val="single" w:sz="4" w:space="0" w:color="auto"/>
              <w:left w:val="single" w:sz="4" w:space="0" w:color="auto"/>
              <w:bottom w:val="single" w:sz="4" w:space="0" w:color="auto"/>
              <w:right w:val="single" w:sz="4" w:space="0" w:color="auto"/>
            </w:tcBorders>
          </w:tcPr>
          <w:p w14:paraId="497EA243" w14:textId="77777777" w:rsidR="00BF46E1" w:rsidRPr="0041528A" w:rsidRDefault="00BF46E1" w:rsidP="00195D76">
            <w:pPr>
              <w:pStyle w:val="TAC"/>
            </w:pPr>
            <w:r w:rsidRPr="0041528A">
              <w:t>E7</w:t>
            </w:r>
          </w:p>
        </w:tc>
        <w:tc>
          <w:tcPr>
            <w:tcW w:w="567" w:type="dxa"/>
            <w:tcBorders>
              <w:top w:val="single" w:sz="4" w:space="0" w:color="auto"/>
              <w:left w:val="single" w:sz="4" w:space="0" w:color="auto"/>
              <w:bottom w:val="single" w:sz="4" w:space="0" w:color="auto"/>
              <w:right w:val="single" w:sz="4" w:space="0" w:color="auto"/>
            </w:tcBorders>
          </w:tcPr>
          <w:p w14:paraId="1A23C201" w14:textId="77777777" w:rsidR="00BF46E1" w:rsidRPr="0041528A" w:rsidRDefault="00BF46E1" w:rsidP="00195D76">
            <w:pPr>
              <w:pStyle w:val="TAC"/>
            </w:pPr>
            <w:r w:rsidRPr="0041528A">
              <w:t>E1</w:t>
            </w:r>
          </w:p>
        </w:tc>
        <w:tc>
          <w:tcPr>
            <w:tcW w:w="567" w:type="dxa"/>
            <w:tcBorders>
              <w:top w:val="single" w:sz="4" w:space="0" w:color="auto"/>
              <w:left w:val="single" w:sz="4" w:space="0" w:color="auto"/>
              <w:bottom w:val="single" w:sz="4" w:space="0" w:color="auto"/>
              <w:right w:val="single" w:sz="4" w:space="0" w:color="auto"/>
            </w:tcBorders>
          </w:tcPr>
          <w:p w14:paraId="68D655C9"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01A5ED6B" w14:textId="77777777" w:rsidR="00BF46E1" w:rsidRPr="0041528A" w:rsidRDefault="00BF46E1" w:rsidP="00195D76">
            <w:pPr>
              <w:pStyle w:val="TAC"/>
            </w:pPr>
            <w:r w:rsidRPr="0041528A">
              <w:t>99</w:t>
            </w:r>
          </w:p>
        </w:tc>
        <w:tc>
          <w:tcPr>
            <w:tcW w:w="567" w:type="dxa"/>
            <w:tcBorders>
              <w:top w:val="single" w:sz="4" w:space="0" w:color="auto"/>
              <w:left w:val="single" w:sz="4" w:space="0" w:color="auto"/>
              <w:bottom w:val="single" w:sz="4" w:space="0" w:color="auto"/>
              <w:right w:val="single" w:sz="4" w:space="0" w:color="auto"/>
            </w:tcBorders>
          </w:tcPr>
          <w:p w14:paraId="5591DCD7"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57D1FC12" w14:textId="77777777" w:rsidR="00BF46E1" w:rsidRPr="0041528A" w:rsidRDefault="00BF46E1" w:rsidP="00195D76">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2DC02D49" w14:textId="77777777" w:rsidR="00BF46E1" w:rsidRPr="0041528A" w:rsidRDefault="00BF46E1" w:rsidP="00195D76">
            <w:pPr>
              <w:pStyle w:val="TAC"/>
            </w:pPr>
            <w:r w:rsidRPr="0041528A">
              <w:t>CB</w:t>
            </w:r>
          </w:p>
        </w:tc>
      </w:tr>
      <w:tr w:rsidR="00BF46E1" w:rsidRPr="0041528A" w14:paraId="5A893071" w14:textId="77777777" w:rsidTr="00195D76">
        <w:trPr>
          <w:jc w:val="center"/>
        </w:trPr>
        <w:tc>
          <w:tcPr>
            <w:tcW w:w="1134" w:type="dxa"/>
            <w:tcBorders>
              <w:right w:val="single" w:sz="4" w:space="0" w:color="auto"/>
            </w:tcBorders>
          </w:tcPr>
          <w:p w14:paraId="57C3B587"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A17E612"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51E1F4D7" w14:textId="77777777" w:rsidR="00BF46E1" w:rsidRPr="0041528A" w:rsidRDefault="00BF46E1" w:rsidP="00195D76">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647AADB3" w14:textId="77777777" w:rsidR="00BF46E1" w:rsidRPr="0041528A" w:rsidRDefault="00BF46E1" w:rsidP="00195D76">
            <w:pPr>
              <w:pStyle w:val="TAC"/>
            </w:pPr>
            <w:r w:rsidRPr="0041528A">
              <w:t>37</w:t>
            </w:r>
          </w:p>
        </w:tc>
        <w:tc>
          <w:tcPr>
            <w:tcW w:w="567" w:type="dxa"/>
            <w:tcBorders>
              <w:top w:val="single" w:sz="4" w:space="0" w:color="auto"/>
              <w:left w:val="single" w:sz="4" w:space="0" w:color="auto"/>
              <w:bottom w:val="single" w:sz="4" w:space="0" w:color="auto"/>
              <w:right w:val="single" w:sz="4" w:space="0" w:color="auto"/>
            </w:tcBorders>
          </w:tcPr>
          <w:p w14:paraId="5166A4D0" w14:textId="77777777" w:rsidR="00BF46E1" w:rsidRPr="0041528A" w:rsidRDefault="00BF46E1" w:rsidP="00195D76">
            <w:pPr>
              <w:pStyle w:val="TAC"/>
            </w:pPr>
            <w:r w:rsidRPr="0041528A">
              <w:t>68</w:t>
            </w:r>
          </w:p>
        </w:tc>
        <w:tc>
          <w:tcPr>
            <w:tcW w:w="567" w:type="dxa"/>
            <w:tcBorders>
              <w:top w:val="single" w:sz="4" w:space="0" w:color="auto"/>
              <w:left w:val="single" w:sz="4" w:space="0" w:color="auto"/>
              <w:bottom w:val="single" w:sz="4" w:space="0" w:color="auto"/>
              <w:right w:val="single" w:sz="4" w:space="0" w:color="auto"/>
            </w:tcBorders>
          </w:tcPr>
          <w:p w14:paraId="69CD91E8" w14:textId="77777777" w:rsidR="00BF46E1" w:rsidRPr="0041528A" w:rsidRDefault="00BF46E1" w:rsidP="00195D76">
            <w:pPr>
              <w:pStyle w:val="TAC"/>
            </w:pPr>
            <w:r w:rsidRPr="0041528A">
              <w:t>DA</w:t>
            </w:r>
          </w:p>
        </w:tc>
        <w:tc>
          <w:tcPr>
            <w:tcW w:w="567" w:type="dxa"/>
            <w:tcBorders>
              <w:top w:val="single" w:sz="4" w:space="0" w:color="auto"/>
              <w:left w:val="single" w:sz="4" w:space="0" w:color="auto"/>
              <w:bottom w:val="single" w:sz="4" w:space="0" w:color="auto"/>
              <w:right w:val="single" w:sz="4" w:space="0" w:color="auto"/>
            </w:tcBorders>
          </w:tcPr>
          <w:p w14:paraId="0E636307" w14:textId="77777777" w:rsidR="00BF46E1" w:rsidRPr="0041528A" w:rsidRDefault="00BF46E1" w:rsidP="00195D76">
            <w:pPr>
              <w:pStyle w:val="TAC"/>
            </w:pPr>
            <w:r w:rsidRPr="0041528A">
              <w:t>9C</w:t>
            </w:r>
          </w:p>
        </w:tc>
        <w:tc>
          <w:tcPr>
            <w:tcW w:w="567" w:type="dxa"/>
            <w:tcBorders>
              <w:top w:val="single" w:sz="4" w:space="0" w:color="auto"/>
              <w:left w:val="single" w:sz="4" w:space="0" w:color="auto"/>
              <w:bottom w:val="single" w:sz="4" w:space="0" w:color="auto"/>
              <w:right w:val="single" w:sz="4" w:space="0" w:color="auto"/>
            </w:tcBorders>
          </w:tcPr>
          <w:p w14:paraId="15DAACAE" w14:textId="77777777" w:rsidR="00BF46E1" w:rsidRPr="0041528A" w:rsidRDefault="00BF46E1" w:rsidP="00195D76">
            <w:pPr>
              <w:pStyle w:val="TAC"/>
            </w:pPr>
            <w:r w:rsidRPr="0041528A">
              <w:t>B6</w:t>
            </w:r>
          </w:p>
        </w:tc>
        <w:tc>
          <w:tcPr>
            <w:tcW w:w="567" w:type="dxa"/>
            <w:tcBorders>
              <w:top w:val="single" w:sz="4" w:space="0" w:color="auto"/>
              <w:left w:val="single" w:sz="4" w:space="0" w:color="auto"/>
              <w:bottom w:val="single" w:sz="4" w:space="0" w:color="auto"/>
              <w:right w:val="single" w:sz="4" w:space="0" w:color="auto"/>
            </w:tcBorders>
          </w:tcPr>
          <w:p w14:paraId="011F5E57" w14:textId="77777777" w:rsidR="00BF46E1" w:rsidRPr="0041528A" w:rsidRDefault="00BF46E1" w:rsidP="00195D76">
            <w:pPr>
              <w:pStyle w:val="TAC"/>
            </w:pPr>
            <w:r w:rsidRPr="0041528A">
              <w:t>86</w:t>
            </w:r>
          </w:p>
        </w:tc>
        <w:tc>
          <w:tcPr>
            <w:tcW w:w="567" w:type="dxa"/>
            <w:tcBorders>
              <w:top w:val="single" w:sz="4" w:space="0" w:color="auto"/>
              <w:left w:val="single" w:sz="4" w:space="0" w:color="auto"/>
              <w:bottom w:val="single" w:sz="4" w:space="0" w:color="auto"/>
              <w:right w:val="single" w:sz="4" w:space="0" w:color="auto"/>
            </w:tcBorders>
          </w:tcPr>
          <w:p w14:paraId="2B72DBE4" w14:textId="77777777" w:rsidR="00BF46E1" w:rsidRPr="0041528A" w:rsidRDefault="00BF46E1" w:rsidP="00195D76">
            <w:pPr>
              <w:pStyle w:val="TAC"/>
            </w:pPr>
            <w:r w:rsidRPr="0041528A">
              <w:t>CF</w:t>
            </w:r>
          </w:p>
        </w:tc>
        <w:tc>
          <w:tcPr>
            <w:tcW w:w="567" w:type="dxa"/>
            <w:tcBorders>
              <w:top w:val="single" w:sz="4" w:space="0" w:color="auto"/>
              <w:left w:val="single" w:sz="4" w:space="0" w:color="auto"/>
              <w:bottom w:val="single" w:sz="4" w:space="0" w:color="auto"/>
              <w:right w:val="single" w:sz="4" w:space="0" w:color="auto"/>
            </w:tcBorders>
          </w:tcPr>
          <w:p w14:paraId="706A7AB7" w14:textId="77777777" w:rsidR="00BF46E1" w:rsidRPr="0041528A" w:rsidRDefault="00BF46E1" w:rsidP="00195D76">
            <w:pPr>
              <w:pStyle w:val="TAC"/>
            </w:pPr>
            <w:r w:rsidRPr="0041528A">
              <w:t>66</w:t>
            </w:r>
          </w:p>
        </w:tc>
        <w:tc>
          <w:tcPr>
            <w:tcW w:w="567" w:type="dxa"/>
            <w:tcBorders>
              <w:top w:val="single" w:sz="4" w:space="0" w:color="auto"/>
              <w:left w:val="single" w:sz="4" w:space="0" w:color="auto"/>
              <w:bottom w:val="single" w:sz="4" w:space="0" w:color="auto"/>
              <w:right w:val="single" w:sz="4" w:space="0" w:color="auto"/>
            </w:tcBorders>
          </w:tcPr>
          <w:p w14:paraId="3FF2AF5C"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5C3E3BCE" w14:textId="77777777" w:rsidR="00BF46E1" w:rsidRPr="0041528A" w:rsidRDefault="00BF46E1" w:rsidP="00195D76">
            <w:pPr>
              <w:pStyle w:val="TAC"/>
            </w:pPr>
            <w:r w:rsidRPr="0041528A">
              <w:t>E8</w:t>
            </w:r>
          </w:p>
        </w:tc>
      </w:tr>
      <w:tr w:rsidR="00BF46E1" w:rsidRPr="0041528A" w14:paraId="1260DC12" w14:textId="77777777" w:rsidTr="00195D76">
        <w:trPr>
          <w:jc w:val="center"/>
        </w:trPr>
        <w:tc>
          <w:tcPr>
            <w:tcW w:w="1134" w:type="dxa"/>
            <w:tcBorders>
              <w:right w:val="single" w:sz="4" w:space="0" w:color="auto"/>
            </w:tcBorders>
          </w:tcPr>
          <w:p w14:paraId="5C143A63"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F10D1EB" w14:textId="77777777" w:rsidR="00BF46E1" w:rsidRPr="0041528A" w:rsidRDefault="00BF46E1" w:rsidP="00195D76">
            <w:pPr>
              <w:pStyle w:val="TAC"/>
            </w:pPr>
            <w:r w:rsidRPr="0041528A">
              <w:t>24</w:t>
            </w:r>
          </w:p>
        </w:tc>
        <w:tc>
          <w:tcPr>
            <w:tcW w:w="567" w:type="dxa"/>
            <w:tcBorders>
              <w:top w:val="single" w:sz="4" w:space="0" w:color="auto"/>
              <w:left w:val="single" w:sz="4" w:space="0" w:color="auto"/>
              <w:bottom w:val="single" w:sz="4" w:space="0" w:color="auto"/>
              <w:right w:val="single" w:sz="4" w:space="0" w:color="auto"/>
            </w:tcBorders>
          </w:tcPr>
          <w:p w14:paraId="1351D1B5"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4E6BC1C" w14:textId="77777777" w:rsidR="00BF46E1" w:rsidRPr="0041528A" w:rsidRDefault="00BF46E1" w:rsidP="00195D76">
            <w:pPr>
              <w:pStyle w:val="TAC"/>
            </w:pPr>
            <w:r w:rsidRPr="0041528A">
              <w:t>DA</w:t>
            </w:r>
          </w:p>
        </w:tc>
        <w:tc>
          <w:tcPr>
            <w:tcW w:w="567" w:type="dxa"/>
            <w:tcBorders>
              <w:top w:val="single" w:sz="4" w:space="0" w:color="auto"/>
              <w:left w:val="single" w:sz="4" w:space="0" w:color="auto"/>
              <w:bottom w:val="single" w:sz="4" w:space="0" w:color="auto"/>
              <w:right w:val="single" w:sz="4" w:space="0" w:color="auto"/>
            </w:tcBorders>
          </w:tcPr>
          <w:p w14:paraId="62CB5037" w14:textId="77777777" w:rsidR="00BF46E1" w:rsidRPr="0041528A" w:rsidRDefault="00BF46E1" w:rsidP="00195D76">
            <w:pPr>
              <w:pStyle w:val="TAC"/>
            </w:pPr>
            <w:r w:rsidRPr="0041528A">
              <w:t>E5</w:t>
            </w:r>
          </w:p>
        </w:tc>
        <w:tc>
          <w:tcPr>
            <w:tcW w:w="567" w:type="dxa"/>
            <w:tcBorders>
              <w:top w:val="single" w:sz="4" w:space="0" w:color="auto"/>
              <w:left w:val="single" w:sz="4" w:space="0" w:color="auto"/>
              <w:bottom w:val="single" w:sz="4" w:space="0" w:color="auto"/>
              <w:right w:val="single" w:sz="4" w:space="0" w:color="auto"/>
            </w:tcBorders>
          </w:tcPr>
          <w:p w14:paraId="2CD14A37" w14:textId="77777777" w:rsidR="00BF46E1" w:rsidRPr="0041528A" w:rsidRDefault="00BF46E1" w:rsidP="00195D76">
            <w:pPr>
              <w:pStyle w:val="TAC"/>
            </w:pPr>
            <w:r w:rsidRPr="0041528A">
              <w:t>F9</w:t>
            </w:r>
          </w:p>
        </w:tc>
        <w:tc>
          <w:tcPr>
            <w:tcW w:w="567" w:type="dxa"/>
            <w:tcBorders>
              <w:top w:val="single" w:sz="4" w:space="0" w:color="auto"/>
              <w:left w:val="single" w:sz="4" w:space="0" w:color="auto"/>
              <w:bottom w:val="single" w:sz="4" w:space="0" w:color="auto"/>
              <w:right w:val="single" w:sz="4" w:space="0" w:color="auto"/>
            </w:tcBorders>
          </w:tcPr>
          <w:p w14:paraId="7418D999" w14:textId="77777777" w:rsidR="00BF46E1" w:rsidRPr="0041528A" w:rsidRDefault="00BF46E1" w:rsidP="00195D76">
            <w:pPr>
              <w:pStyle w:val="TAC"/>
            </w:pPr>
            <w:r w:rsidRPr="0041528A">
              <w:t>3C</w:t>
            </w:r>
          </w:p>
        </w:tc>
        <w:tc>
          <w:tcPr>
            <w:tcW w:w="567" w:type="dxa"/>
            <w:tcBorders>
              <w:top w:val="single" w:sz="4" w:space="0" w:color="auto"/>
              <w:left w:val="single" w:sz="4" w:space="0" w:color="auto"/>
              <w:bottom w:val="single" w:sz="4" w:space="0" w:color="auto"/>
              <w:right w:val="single" w:sz="4" w:space="0" w:color="auto"/>
            </w:tcBorders>
          </w:tcPr>
          <w:p w14:paraId="7860B691" w14:textId="77777777" w:rsidR="00BF46E1" w:rsidRPr="0041528A" w:rsidRDefault="00BF46E1" w:rsidP="00195D76">
            <w:pPr>
              <w:pStyle w:val="TAC"/>
            </w:pPr>
            <w:r w:rsidRPr="0041528A">
              <w:t>7C</w:t>
            </w:r>
          </w:p>
        </w:tc>
        <w:tc>
          <w:tcPr>
            <w:tcW w:w="567" w:type="dxa"/>
            <w:tcBorders>
              <w:top w:val="single" w:sz="4" w:space="0" w:color="auto"/>
              <w:left w:val="single" w:sz="4" w:space="0" w:color="auto"/>
              <w:bottom w:val="single" w:sz="4" w:space="0" w:color="auto"/>
              <w:right w:val="single" w:sz="4" w:space="0" w:color="auto"/>
            </w:tcBorders>
          </w:tcPr>
          <w:p w14:paraId="3148DFC6" w14:textId="77777777" w:rsidR="00BF46E1" w:rsidRPr="0041528A" w:rsidRDefault="00BF46E1" w:rsidP="00195D76">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53BD7596" w14:textId="77777777" w:rsidR="00BF46E1" w:rsidRPr="0041528A" w:rsidRDefault="00BF46E1" w:rsidP="00195D76">
            <w:pPr>
              <w:pStyle w:val="TAC"/>
            </w:pPr>
            <w:r w:rsidRPr="0041528A">
              <w:t>B3</w:t>
            </w:r>
          </w:p>
        </w:tc>
        <w:tc>
          <w:tcPr>
            <w:tcW w:w="567" w:type="dxa"/>
            <w:tcBorders>
              <w:top w:val="single" w:sz="4" w:space="0" w:color="auto"/>
              <w:left w:val="single" w:sz="4" w:space="0" w:color="auto"/>
              <w:bottom w:val="single" w:sz="4" w:space="0" w:color="auto"/>
              <w:right w:val="single" w:sz="4" w:space="0" w:color="auto"/>
            </w:tcBorders>
          </w:tcPr>
          <w:p w14:paraId="2654E059"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212F7C8B" w14:textId="77777777" w:rsidR="00BF46E1" w:rsidRPr="0041528A" w:rsidRDefault="00BF46E1" w:rsidP="00195D76">
            <w:pPr>
              <w:pStyle w:val="TAC"/>
            </w:pPr>
            <w:r w:rsidRPr="0041528A">
              <w:t>77</w:t>
            </w:r>
          </w:p>
        </w:tc>
        <w:tc>
          <w:tcPr>
            <w:tcW w:w="567" w:type="dxa"/>
            <w:tcBorders>
              <w:top w:val="single" w:sz="4" w:space="0" w:color="auto"/>
              <w:left w:val="single" w:sz="4" w:space="0" w:color="auto"/>
              <w:bottom w:val="single" w:sz="4" w:space="0" w:color="auto"/>
              <w:right w:val="single" w:sz="4" w:space="0" w:color="auto"/>
            </w:tcBorders>
          </w:tcPr>
          <w:p w14:paraId="35C99B8A" w14:textId="77777777" w:rsidR="00BF46E1" w:rsidRPr="0041528A" w:rsidRDefault="00BF46E1" w:rsidP="00195D76">
            <w:pPr>
              <w:pStyle w:val="TAC"/>
            </w:pPr>
            <w:r w:rsidRPr="0041528A">
              <w:t>74</w:t>
            </w:r>
          </w:p>
        </w:tc>
      </w:tr>
      <w:tr w:rsidR="00BF46E1" w:rsidRPr="0041528A" w14:paraId="6DDFDFA5" w14:textId="77777777" w:rsidTr="00195D76">
        <w:trPr>
          <w:jc w:val="center"/>
        </w:trPr>
        <w:tc>
          <w:tcPr>
            <w:tcW w:w="1134" w:type="dxa"/>
            <w:tcBorders>
              <w:right w:val="single" w:sz="4" w:space="0" w:color="auto"/>
            </w:tcBorders>
          </w:tcPr>
          <w:p w14:paraId="28E75756"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E0E4BF1" w14:textId="77777777" w:rsidR="00BF46E1" w:rsidRPr="0041528A" w:rsidRDefault="00BF46E1" w:rsidP="00195D76">
            <w:pPr>
              <w:pStyle w:val="TAC"/>
            </w:pPr>
            <w:r w:rsidRPr="0041528A">
              <w:t>59</w:t>
            </w:r>
          </w:p>
        </w:tc>
        <w:tc>
          <w:tcPr>
            <w:tcW w:w="567" w:type="dxa"/>
            <w:tcBorders>
              <w:top w:val="single" w:sz="4" w:space="0" w:color="auto"/>
              <w:left w:val="single" w:sz="4" w:space="0" w:color="auto"/>
              <w:bottom w:val="single" w:sz="4" w:space="0" w:color="auto"/>
              <w:right w:val="single" w:sz="4" w:space="0" w:color="auto"/>
            </w:tcBorders>
          </w:tcPr>
          <w:p w14:paraId="15844441" w14:textId="77777777" w:rsidR="00BF46E1" w:rsidRPr="0041528A" w:rsidRDefault="00BF46E1" w:rsidP="00195D76">
            <w:pPr>
              <w:pStyle w:val="TAC"/>
            </w:pPr>
            <w:r w:rsidRPr="0041528A">
              <w:t>5E</w:t>
            </w:r>
          </w:p>
        </w:tc>
        <w:tc>
          <w:tcPr>
            <w:tcW w:w="567" w:type="dxa"/>
            <w:tcBorders>
              <w:top w:val="single" w:sz="4" w:space="0" w:color="auto"/>
              <w:left w:val="single" w:sz="4" w:space="0" w:color="auto"/>
              <w:bottom w:val="single" w:sz="4" w:space="0" w:color="auto"/>
              <w:right w:val="single" w:sz="4" w:space="0" w:color="auto"/>
            </w:tcBorders>
          </w:tcPr>
          <w:p w14:paraId="0E3B3414" w14:textId="77777777" w:rsidR="00BF46E1" w:rsidRPr="0041528A" w:rsidRDefault="00BF46E1" w:rsidP="00195D76">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10499B2A" w14:textId="77777777" w:rsidR="00BF46E1" w:rsidRPr="0041528A" w:rsidRDefault="00BF46E1" w:rsidP="00195D76">
            <w:pPr>
              <w:pStyle w:val="TAC"/>
            </w:pPr>
            <w:r w:rsidRPr="0041528A">
              <w:t>D1</w:t>
            </w:r>
          </w:p>
        </w:tc>
        <w:tc>
          <w:tcPr>
            <w:tcW w:w="567" w:type="dxa"/>
            <w:tcBorders>
              <w:top w:val="single" w:sz="4" w:space="0" w:color="auto"/>
              <w:left w:val="single" w:sz="4" w:space="0" w:color="auto"/>
              <w:bottom w:val="single" w:sz="4" w:space="0" w:color="auto"/>
              <w:right w:val="single" w:sz="4" w:space="0" w:color="auto"/>
            </w:tcBorders>
          </w:tcPr>
          <w:p w14:paraId="72D26110" w14:textId="77777777" w:rsidR="00BF46E1" w:rsidRPr="0041528A" w:rsidRDefault="00BF46E1" w:rsidP="00195D76">
            <w:pPr>
              <w:pStyle w:val="TAC"/>
            </w:pPr>
            <w:r w:rsidRPr="0041528A">
              <w:t>D1</w:t>
            </w:r>
          </w:p>
        </w:tc>
        <w:tc>
          <w:tcPr>
            <w:tcW w:w="567" w:type="dxa"/>
            <w:tcBorders>
              <w:top w:val="single" w:sz="4" w:space="0" w:color="auto"/>
              <w:left w:val="single" w:sz="4" w:space="0" w:color="auto"/>
              <w:bottom w:val="single" w:sz="4" w:space="0" w:color="auto"/>
              <w:right w:val="single" w:sz="4" w:space="0" w:color="auto"/>
            </w:tcBorders>
          </w:tcPr>
          <w:p w14:paraId="0BE2959B"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0E921947" w14:textId="77777777" w:rsidR="00BF46E1" w:rsidRPr="0041528A" w:rsidRDefault="00BF46E1" w:rsidP="00195D76">
            <w:pPr>
              <w:pStyle w:val="TAC"/>
            </w:pPr>
            <w:r w:rsidRPr="0041528A">
              <w:t>50</w:t>
            </w:r>
          </w:p>
        </w:tc>
        <w:tc>
          <w:tcPr>
            <w:tcW w:w="567" w:type="dxa"/>
            <w:tcBorders>
              <w:top w:val="single" w:sz="4" w:space="0" w:color="auto"/>
              <w:left w:val="single" w:sz="4" w:space="0" w:color="auto"/>
              <w:bottom w:val="single" w:sz="4" w:space="0" w:color="auto"/>
              <w:right w:val="single" w:sz="4" w:space="0" w:color="auto"/>
            </w:tcBorders>
          </w:tcPr>
          <w:p w14:paraId="15E07497" w14:textId="77777777" w:rsidR="00BF46E1" w:rsidRPr="0041528A" w:rsidRDefault="00BF46E1" w:rsidP="00195D76">
            <w:pPr>
              <w:pStyle w:val="TAC"/>
            </w:pPr>
            <w:r w:rsidRPr="0041528A">
              <w:t>7D</w:t>
            </w:r>
          </w:p>
        </w:tc>
        <w:tc>
          <w:tcPr>
            <w:tcW w:w="567" w:type="dxa"/>
            <w:tcBorders>
              <w:top w:val="single" w:sz="4" w:space="0" w:color="auto"/>
              <w:left w:val="single" w:sz="4" w:space="0" w:color="auto"/>
              <w:bottom w:val="single" w:sz="4" w:space="0" w:color="auto"/>
              <w:right w:val="single" w:sz="4" w:space="0" w:color="auto"/>
            </w:tcBorders>
          </w:tcPr>
          <w:p w14:paraId="5EE57662" w14:textId="77777777" w:rsidR="00BF46E1" w:rsidRPr="0041528A" w:rsidRDefault="00BF46E1" w:rsidP="00195D76">
            <w:pPr>
              <w:pStyle w:val="TAC"/>
            </w:pPr>
            <w:r w:rsidRPr="0041528A">
              <w:t>5E</w:t>
            </w:r>
          </w:p>
        </w:tc>
        <w:tc>
          <w:tcPr>
            <w:tcW w:w="567" w:type="dxa"/>
            <w:tcBorders>
              <w:top w:val="single" w:sz="4" w:space="0" w:color="auto"/>
              <w:left w:val="single" w:sz="4" w:space="0" w:color="auto"/>
              <w:bottom w:val="single" w:sz="4" w:space="0" w:color="auto"/>
              <w:right w:val="single" w:sz="4" w:space="0" w:color="auto"/>
            </w:tcBorders>
          </w:tcPr>
          <w:p w14:paraId="23FB69EA" w14:textId="77777777" w:rsidR="00BF46E1" w:rsidRPr="0041528A" w:rsidRDefault="00BF46E1" w:rsidP="00195D76">
            <w:pPr>
              <w:pStyle w:val="TAC"/>
            </w:pPr>
            <w:r w:rsidRPr="0041528A">
              <w:t>96</w:t>
            </w:r>
          </w:p>
        </w:tc>
        <w:tc>
          <w:tcPr>
            <w:tcW w:w="567" w:type="dxa"/>
            <w:tcBorders>
              <w:top w:val="single" w:sz="4" w:space="0" w:color="auto"/>
              <w:left w:val="single" w:sz="4" w:space="0" w:color="auto"/>
              <w:bottom w:val="single" w:sz="4" w:space="0" w:color="auto"/>
              <w:right w:val="single" w:sz="4" w:space="0" w:color="auto"/>
            </w:tcBorders>
          </w:tcPr>
          <w:p w14:paraId="7F1B0774"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4AF9D7FD" w14:textId="77777777" w:rsidR="00BF46E1" w:rsidRPr="0041528A" w:rsidRDefault="00BF46E1" w:rsidP="00195D76">
            <w:pPr>
              <w:pStyle w:val="TAC"/>
            </w:pPr>
            <w:r w:rsidRPr="0041528A">
              <w:t>C8</w:t>
            </w:r>
          </w:p>
        </w:tc>
      </w:tr>
      <w:tr w:rsidR="00BF46E1" w:rsidRPr="0041528A" w14:paraId="16E1707E" w14:textId="77777777" w:rsidTr="00195D76">
        <w:trPr>
          <w:jc w:val="center"/>
        </w:trPr>
        <w:tc>
          <w:tcPr>
            <w:tcW w:w="1134" w:type="dxa"/>
            <w:tcBorders>
              <w:right w:val="single" w:sz="4" w:space="0" w:color="auto"/>
            </w:tcBorders>
          </w:tcPr>
          <w:p w14:paraId="4093BBDF"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E9B2875" w14:textId="77777777" w:rsidR="00BF46E1" w:rsidRPr="0041528A" w:rsidRDefault="00BF46E1" w:rsidP="00195D76">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216C1787" w14:textId="77777777" w:rsidR="00BF46E1" w:rsidRPr="0041528A" w:rsidRDefault="00BF46E1" w:rsidP="00195D76">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4ACF55CE" w14:textId="77777777" w:rsidR="00BF46E1" w:rsidRPr="0041528A" w:rsidRDefault="00BF46E1" w:rsidP="00195D76">
            <w:pPr>
              <w:pStyle w:val="TAC"/>
            </w:pPr>
            <w:r w:rsidRPr="0041528A">
              <w:t>18</w:t>
            </w:r>
          </w:p>
        </w:tc>
        <w:tc>
          <w:tcPr>
            <w:tcW w:w="567" w:type="dxa"/>
            <w:tcBorders>
              <w:top w:val="single" w:sz="4" w:space="0" w:color="auto"/>
              <w:left w:val="single" w:sz="4" w:space="0" w:color="auto"/>
              <w:bottom w:val="single" w:sz="4" w:space="0" w:color="auto"/>
              <w:right w:val="single" w:sz="4" w:space="0" w:color="auto"/>
            </w:tcBorders>
          </w:tcPr>
          <w:p w14:paraId="0F1BAFC8" w14:textId="77777777" w:rsidR="00BF46E1" w:rsidRPr="0041528A" w:rsidRDefault="00BF46E1" w:rsidP="00195D76">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34334D5F" w14:textId="77777777" w:rsidR="00BF46E1" w:rsidRPr="0041528A" w:rsidRDefault="00BF46E1" w:rsidP="00195D76">
            <w:pPr>
              <w:pStyle w:val="TAC"/>
            </w:pPr>
            <w:r w:rsidRPr="0041528A">
              <w:t>0E</w:t>
            </w:r>
          </w:p>
        </w:tc>
        <w:tc>
          <w:tcPr>
            <w:tcW w:w="567" w:type="dxa"/>
            <w:tcBorders>
              <w:top w:val="single" w:sz="4" w:space="0" w:color="auto"/>
              <w:left w:val="single" w:sz="4" w:space="0" w:color="auto"/>
              <w:bottom w:val="single" w:sz="4" w:space="0" w:color="auto"/>
              <w:right w:val="single" w:sz="4" w:space="0" w:color="auto"/>
            </w:tcBorders>
          </w:tcPr>
          <w:p w14:paraId="2F2BF474" w14:textId="77777777" w:rsidR="00BF46E1" w:rsidRPr="0041528A" w:rsidRDefault="00BF46E1" w:rsidP="00195D76">
            <w:pPr>
              <w:pStyle w:val="TAC"/>
            </w:pPr>
            <w:r w:rsidRPr="0041528A">
              <w:t>BB</w:t>
            </w:r>
          </w:p>
        </w:tc>
        <w:tc>
          <w:tcPr>
            <w:tcW w:w="567" w:type="dxa"/>
            <w:tcBorders>
              <w:top w:val="single" w:sz="4" w:space="0" w:color="auto"/>
              <w:left w:val="single" w:sz="4" w:space="0" w:color="auto"/>
              <w:bottom w:val="single" w:sz="4" w:space="0" w:color="auto"/>
              <w:right w:val="single" w:sz="4" w:space="0" w:color="auto"/>
            </w:tcBorders>
          </w:tcPr>
          <w:p w14:paraId="444DCFCC"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78298DC9" w14:textId="77777777" w:rsidR="00BF46E1" w:rsidRPr="0041528A" w:rsidRDefault="00BF46E1" w:rsidP="00195D76">
            <w:pPr>
              <w:pStyle w:val="TAC"/>
            </w:pPr>
            <w:r w:rsidRPr="0041528A">
              <w:t>E2</w:t>
            </w:r>
          </w:p>
        </w:tc>
        <w:tc>
          <w:tcPr>
            <w:tcW w:w="567" w:type="dxa"/>
            <w:tcBorders>
              <w:top w:val="single" w:sz="4" w:space="0" w:color="auto"/>
              <w:left w:val="single" w:sz="4" w:space="0" w:color="auto"/>
              <w:bottom w:val="single" w:sz="4" w:space="0" w:color="auto"/>
              <w:right w:val="single" w:sz="4" w:space="0" w:color="auto"/>
            </w:tcBorders>
          </w:tcPr>
          <w:p w14:paraId="6D315F90"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1A2C07C8"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26334FDC" w14:textId="77777777" w:rsidR="00BF46E1" w:rsidRPr="0041528A" w:rsidRDefault="00BF46E1" w:rsidP="00195D76">
            <w:pPr>
              <w:pStyle w:val="TAC"/>
            </w:pPr>
            <w:r w:rsidRPr="0041528A">
              <w:t>1E</w:t>
            </w:r>
          </w:p>
        </w:tc>
        <w:tc>
          <w:tcPr>
            <w:tcW w:w="567" w:type="dxa"/>
            <w:tcBorders>
              <w:top w:val="single" w:sz="4" w:space="0" w:color="auto"/>
              <w:left w:val="single" w:sz="4" w:space="0" w:color="auto"/>
              <w:bottom w:val="single" w:sz="4" w:space="0" w:color="auto"/>
              <w:right w:val="single" w:sz="4" w:space="0" w:color="auto"/>
            </w:tcBorders>
          </w:tcPr>
          <w:p w14:paraId="198B7A59" w14:textId="77777777" w:rsidR="00BF46E1" w:rsidRPr="0041528A" w:rsidRDefault="00BF46E1" w:rsidP="00195D76">
            <w:pPr>
              <w:pStyle w:val="TAC"/>
            </w:pPr>
            <w:r w:rsidRPr="0041528A">
              <w:t>9E</w:t>
            </w:r>
          </w:p>
        </w:tc>
      </w:tr>
      <w:tr w:rsidR="00BF46E1" w:rsidRPr="0041528A" w14:paraId="695B475B" w14:textId="77777777" w:rsidTr="00195D76">
        <w:trPr>
          <w:jc w:val="center"/>
        </w:trPr>
        <w:tc>
          <w:tcPr>
            <w:tcW w:w="1134" w:type="dxa"/>
            <w:tcBorders>
              <w:right w:val="single" w:sz="4" w:space="0" w:color="auto"/>
            </w:tcBorders>
          </w:tcPr>
          <w:p w14:paraId="61A5422D"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BE89F3A" w14:textId="77777777" w:rsidR="00BF46E1" w:rsidRPr="0041528A" w:rsidRDefault="00BF46E1" w:rsidP="00195D76">
            <w:pPr>
              <w:pStyle w:val="TAC"/>
            </w:pPr>
            <w:r w:rsidRPr="0041528A">
              <w:t>CF</w:t>
            </w:r>
          </w:p>
        </w:tc>
        <w:tc>
          <w:tcPr>
            <w:tcW w:w="567" w:type="dxa"/>
            <w:tcBorders>
              <w:top w:val="single" w:sz="4" w:space="0" w:color="auto"/>
              <w:left w:val="single" w:sz="4" w:space="0" w:color="auto"/>
              <w:bottom w:val="single" w:sz="4" w:space="0" w:color="auto"/>
              <w:right w:val="single" w:sz="4" w:space="0" w:color="auto"/>
            </w:tcBorders>
          </w:tcPr>
          <w:p w14:paraId="4631369B" w14:textId="77777777" w:rsidR="00BF46E1" w:rsidRPr="0041528A" w:rsidRDefault="00BF46E1" w:rsidP="00195D76">
            <w:pPr>
              <w:pStyle w:val="TAC"/>
            </w:pPr>
            <w:r w:rsidRPr="0041528A">
              <w:t>CB</w:t>
            </w:r>
          </w:p>
        </w:tc>
        <w:tc>
          <w:tcPr>
            <w:tcW w:w="567" w:type="dxa"/>
            <w:tcBorders>
              <w:top w:val="single" w:sz="4" w:space="0" w:color="auto"/>
              <w:left w:val="single" w:sz="4" w:space="0" w:color="auto"/>
              <w:bottom w:val="single" w:sz="4" w:space="0" w:color="auto"/>
              <w:right w:val="single" w:sz="4" w:space="0" w:color="auto"/>
            </w:tcBorders>
          </w:tcPr>
          <w:p w14:paraId="6908BD89"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0F5C19D3"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5B575A17" w14:textId="77777777" w:rsidR="00BF46E1" w:rsidRPr="0041528A" w:rsidRDefault="00BF46E1" w:rsidP="00195D76">
            <w:pPr>
              <w:pStyle w:val="TAC"/>
            </w:pPr>
            <w:r w:rsidRPr="0041528A">
              <w:t>5D</w:t>
            </w:r>
          </w:p>
        </w:tc>
        <w:tc>
          <w:tcPr>
            <w:tcW w:w="567" w:type="dxa"/>
            <w:tcBorders>
              <w:top w:val="single" w:sz="4" w:space="0" w:color="auto"/>
              <w:left w:val="single" w:sz="4" w:space="0" w:color="auto"/>
              <w:bottom w:val="single" w:sz="4" w:space="0" w:color="auto"/>
              <w:right w:val="single" w:sz="4" w:space="0" w:color="auto"/>
            </w:tcBorders>
          </w:tcPr>
          <w:p w14:paraId="4128052A" w14:textId="77777777" w:rsidR="00BF46E1" w:rsidRPr="0041528A" w:rsidRDefault="00BF46E1" w:rsidP="00195D76">
            <w:pPr>
              <w:pStyle w:val="TAC"/>
            </w:pPr>
            <w:r w:rsidRPr="0041528A">
              <w:t>1E</w:t>
            </w:r>
          </w:p>
        </w:tc>
        <w:tc>
          <w:tcPr>
            <w:tcW w:w="567" w:type="dxa"/>
            <w:tcBorders>
              <w:top w:val="single" w:sz="4" w:space="0" w:color="auto"/>
              <w:left w:val="single" w:sz="4" w:space="0" w:color="auto"/>
              <w:bottom w:val="single" w:sz="4" w:space="0" w:color="auto"/>
              <w:right w:val="single" w:sz="4" w:space="0" w:color="auto"/>
            </w:tcBorders>
          </w:tcPr>
          <w:p w14:paraId="375AE9CF" w14:textId="77777777" w:rsidR="00BF46E1" w:rsidRPr="0041528A" w:rsidRDefault="00BF46E1" w:rsidP="00195D76">
            <w:pPr>
              <w:pStyle w:val="TAC"/>
            </w:pPr>
            <w:r w:rsidRPr="0041528A">
              <w:t>76</w:t>
            </w:r>
          </w:p>
        </w:tc>
        <w:tc>
          <w:tcPr>
            <w:tcW w:w="567" w:type="dxa"/>
            <w:tcBorders>
              <w:top w:val="single" w:sz="4" w:space="0" w:color="auto"/>
              <w:left w:val="single" w:sz="4" w:space="0" w:color="auto"/>
              <w:bottom w:val="single" w:sz="4" w:space="0" w:color="auto"/>
              <w:right w:val="single" w:sz="4" w:space="0" w:color="auto"/>
            </w:tcBorders>
          </w:tcPr>
          <w:p w14:paraId="35C883F7" w14:textId="77777777" w:rsidR="00BF46E1" w:rsidRPr="0041528A" w:rsidRDefault="00BF46E1" w:rsidP="00195D76">
            <w:pPr>
              <w:pStyle w:val="TAC"/>
            </w:pPr>
            <w:r w:rsidRPr="0041528A">
              <w:t>CF</w:t>
            </w:r>
          </w:p>
        </w:tc>
        <w:tc>
          <w:tcPr>
            <w:tcW w:w="567" w:type="dxa"/>
            <w:tcBorders>
              <w:top w:val="single" w:sz="4" w:space="0" w:color="auto"/>
              <w:left w:val="single" w:sz="4" w:space="0" w:color="auto"/>
              <w:bottom w:val="single" w:sz="4" w:space="0" w:color="auto"/>
              <w:right w:val="single" w:sz="4" w:space="0" w:color="auto"/>
            </w:tcBorders>
          </w:tcPr>
          <w:p w14:paraId="687B656F" w14:textId="77777777" w:rsidR="00BF46E1" w:rsidRPr="0041528A" w:rsidRDefault="00BF46E1" w:rsidP="00195D76">
            <w:pPr>
              <w:pStyle w:val="TAC"/>
            </w:pPr>
            <w:r w:rsidRPr="0041528A">
              <w:t>E1</w:t>
            </w:r>
          </w:p>
        </w:tc>
        <w:tc>
          <w:tcPr>
            <w:tcW w:w="567" w:type="dxa"/>
            <w:tcBorders>
              <w:top w:val="single" w:sz="4" w:space="0" w:color="auto"/>
              <w:left w:val="single" w:sz="4" w:space="0" w:color="auto"/>
              <w:bottom w:val="single" w:sz="4" w:space="0" w:color="auto"/>
              <w:right w:val="single" w:sz="4" w:space="0" w:color="auto"/>
            </w:tcBorders>
          </w:tcPr>
          <w:p w14:paraId="60EF30D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3314F98"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5C7497F" w14:textId="77777777" w:rsidR="00BF46E1" w:rsidRPr="0041528A" w:rsidRDefault="00BF46E1" w:rsidP="00195D76">
            <w:pPr>
              <w:pStyle w:val="TAC"/>
            </w:pPr>
          </w:p>
        </w:tc>
      </w:tr>
    </w:tbl>
    <w:p w14:paraId="6DCD4D11" w14:textId="77777777" w:rsidR="00BF46E1" w:rsidRPr="0041528A" w:rsidRDefault="00BF46E1" w:rsidP="00BF46E1"/>
    <w:p w14:paraId="78126B4D" w14:textId="77777777" w:rsidR="00BF46E1" w:rsidRPr="0041528A" w:rsidRDefault="00BF46E1" w:rsidP="00BF46E1">
      <w:r w:rsidRPr="0041528A">
        <w:t>TERMINAL RESPONSE: SEND SHORT MESSAGE 7.1.2</w:t>
      </w:r>
    </w:p>
    <w:p w14:paraId="75AB58FD" w14:textId="77777777" w:rsidR="00BF46E1" w:rsidRPr="0041528A" w:rsidRDefault="00BF46E1" w:rsidP="00BF46E1">
      <w:r w:rsidRPr="0041528A">
        <w:t>Logically:</w:t>
      </w:r>
    </w:p>
    <w:p w14:paraId="4981D107" w14:textId="77777777" w:rsidR="00BF46E1" w:rsidRPr="0041528A" w:rsidRDefault="00BF46E1" w:rsidP="0041528A">
      <w:pPr>
        <w:pStyle w:val="EW"/>
      </w:pPr>
      <w:r w:rsidRPr="0041528A">
        <w:t>Command details</w:t>
      </w:r>
    </w:p>
    <w:p w14:paraId="143CE1C5" w14:textId="77777777" w:rsidR="00BF46E1" w:rsidRPr="0041528A" w:rsidRDefault="00BF46E1" w:rsidP="0041528A">
      <w:pPr>
        <w:pStyle w:val="EW"/>
      </w:pPr>
      <w:r w:rsidRPr="0041528A">
        <w:tab/>
        <w:t>Command number:</w:t>
      </w:r>
      <w:r w:rsidRPr="0041528A">
        <w:tab/>
        <w:t>1</w:t>
      </w:r>
    </w:p>
    <w:p w14:paraId="7EAE0F70" w14:textId="77777777" w:rsidR="00BF46E1" w:rsidRPr="0041528A" w:rsidRDefault="00BF46E1" w:rsidP="0041528A">
      <w:pPr>
        <w:pStyle w:val="EW"/>
      </w:pPr>
      <w:r w:rsidRPr="0041528A">
        <w:tab/>
        <w:t>Command type:</w:t>
      </w:r>
      <w:r w:rsidRPr="0041528A">
        <w:tab/>
        <w:t>SEND SHORT MESSAGE</w:t>
      </w:r>
    </w:p>
    <w:p w14:paraId="769349D3" w14:textId="77777777" w:rsidR="00BF46E1" w:rsidRPr="0041528A" w:rsidRDefault="00BF46E1" w:rsidP="0041528A">
      <w:pPr>
        <w:pStyle w:val="EW"/>
      </w:pPr>
      <w:r w:rsidRPr="0041528A">
        <w:tab/>
        <w:t>Command qualifier:</w:t>
      </w:r>
      <w:r w:rsidRPr="0041528A">
        <w:tab/>
        <w:t>packing required</w:t>
      </w:r>
    </w:p>
    <w:p w14:paraId="0B841386" w14:textId="77777777" w:rsidR="00BF46E1" w:rsidRPr="0041528A" w:rsidRDefault="00BF46E1" w:rsidP="0041528A">
      <w:pPr>
        <w:pStyle w:val="EW"/>
      </w:pPr>
      <w:r w:rsidRPr="0041528A">
        <w:t>Device identities</w:t>
      </w:r>
    </w:p>
    <w:p w14:paraId="64EDB67F" w14:textId="77777777" w:rsidR="00BF46E1" w:rsidRPr="0041528A" w:rsidRDefault="00BF46E1" w:rsidP="0041528A">
      <w:pPr>
        <w:pStyle w:val="EW"/>
      </w:pPr>
      <w:r w:rsidRPr="0041528A">
        <w:tab/>
        <w:t>Source device:</w:t>
      </w:r>
      <w:r w:rsidRPr="0041528A">
        <w:tab/>
        <w:t>ME</w:t>
      </w:r>
    </w:p>
    <w:p w14:paraId="0E7F1688" w14:textId="77777777" w:rsidR="00BF46E1" w:rsidRPr="0041528A" w:rsidRDefault="00BF46E1" w:rsidP="0041528A">
      <w:pPr>
        <w:pStyle w:val="EW"/>
      </w:pPr>
      <w:r w:rsidRPr="0041528A">
        <w:tab/>
        <w:t>Destination device:</w:t>
      </w:r>
      <w:r w:rsidRPr="0041528A">
        <w:tab/>
        <w:t>UICC</w:t>
      </w:r>
    </w:p>
    <w:p w14:paraId="3C902491" w14:textId="77777777" w:rsidR="00BF46E1" w:rsidRPr="0041528A" w:rsidRDefault="00BF46E1" w:rsidP="0041528A">
      <w:pPr>
        <w:pStyle w:val="EW"/>
      </w:pPr>
      <w:r w:rsidRPr="0041528A">
        <w:t>Result</w:t>
      </w:r>
    </w:p>
    <w:p w14:paraId="00D79B42" w14:textId="77777777" w:rsidR="00BF46E1" w:rsidRPr="0041528A" w:rsidRDefault="00BF46E1" w:rsidP="0041528A">
      <w:pPr>
        <w:pStyle w:val="EX"/>
      </w:pPr>
      <w:r w:rsidRPr="0041528A">
        <w:tab/>
        <w:t>General Result:</w:t>
      </w:r>
      <w:r w:rsidRPr="0041528A">
        <w:tab/>
        <w:t>Command performed successfully</w:t>
      </w:r>
    </w:p>
    <w:p w14:paraId="6A6BD883" w14:textId="77777777" w:rsidR="00BF46E1" w:rsidRPr="0041528A" w:rsidRDefault="00BF46E1" w:rsidP="00BF46E1">
      <w:r w:rsidRPr="0041528A">
        <w:t>Coding:</w:t>
      </w:r>
    </w:p>
    <w:p w14:paraId="465E19DE"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427C4D0D"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3133DC1"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3434E25E"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BDCEE09"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5A4D0D3"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EEBE460" w14:textId="77777777" w:rsidR="00BF46E1" w:rsidRPr="0041528A" w:rsidRDefault="00BF46E1" w:rsidP="00195D76">
            <w:pPr>
              <w:pStyle w:val="TAC"/>
            </w:pPr>
            <w:r w:rsidRPr="0041528A">
              <w:t>13</w:t>
            </w:r>
          </w:p>
        </w:tc>
        <w:tc>
          <w:tcPr>
            <w:tcW w:w="567" w:type="dxa"/>
            <w:tcBorders>
              <w:top w:val="single" w:sz="4" w:space="0" w:color="auto"/>
              <w:left w:val="single" w:sz="4" w:space="0" w:color="auto"/>
              <w:bottom w:val="single" w:sz="4" w:space="0" w:color="auto"/>
              <w:right w:val="single" w:sz="4" w:space="0" w:color="auto"/>
            </w:tcBorders>
          </w:tcPr>
          <w:p w14:paraId="6AA519C7"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ADADE81"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996D455"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A5C6FB5"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73660BF"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C2A721A"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63682CCE"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E8BC11D" w14:textId="77777777" w:rsidR="00BF46E1" w:rsidRPr="0041528A" w:rsidRDefault="00BF46E1" w:rsidP="00195D76">
            <w:pPr>
              <w:pStyle w:val="TAC"/>
            </w:pPr>
            <w:r w:rsidRPr="0041528A">
              <w:t>00</w:t>
            </w:r>
          </w:p>
        </w:tc>
      </w:tr>
    </w:tbl>
    <w:p w14:paraId="35A4CB8F" w14:textId="77777777" w:rsidR="00BF46E1" w:rsidRPr="0041528A" w:rsidRDefault="00BF46E1" w:rsidP="00BF46E1"/>
    <w:p w14:paraId="0E21ECA4" w14:textId="77777777" w:rsidR="00BF46E1" w:rsidRPr="0041528A" w:rsidRDefault="00BF46E1" w:rsidP="00BF46E1">
      <w:r w:rsidRPr="0041528A">
        <w:t>PROACTIVE COMMAND: SEND SHORT MESSAGE 7.1.3</w:t>
      </w:r>
    </w:p>
    <w:p w14:paraId="46801230" w14:textId="77777777" w:rsidR="00BF46E1" w:rsidRPr="0041528A" w:rsidRDefault="00BF46E1" w:rsidP="00BF46E1">
      <w:pPr>
        <w:keepNext/>
        <w:keepLines/>
      </w:pPr>
      <w:r w:rsidRPr="0041528A">
        <w:t>Logically:</w:t>
      </w:r>
    </w:p>
    <w:p w14:paraId="3A46A7A2" w14:textId="77777777" w:rsidR="00BF46E1" w:rsidRPr="0041528A" w:rsidRDefault="00BF46E1" w:rsidP="0041528A">
      <w:pPr>
        <w:pStyle w:val="EW"/>
      </w:pPr>
      <w:r w:rsidRPr="0041528A">
        <w:t>Command details</w:t>
      </w:r>
    </w:p>
    <w:p w14:paraId="4399D6C8" w14:textId="77777777" w:rsidR="00BF46E1" w:rsidRPr="0041528A" w:rsidRDefault="00BF46E1" w:rsidP="0041528A">
      <w:pPr>
        <w:pStyle w:val="EW"/>
      </w:pPr>
      <w:r w:rsidRPr="0041528A">
        <w:tab/>
        <w:t>Command number:</w:t>
      </w:r>
      <w:r w:rsidRPr="0041528A">
        <w:tab/>
        <w:t>1</w:t>
      </w:r>
    </w:p>
    <w:p w14:paraId="7FD183D4" w14:textId="77777777" w:rsidR="00BF46E1" w:rsidRPr="0041528A" w:rsidRDefault="00BF46E1" w:rsidP="0041528A">
      <w:pPr>
        <w:pStyle w:val="EW"/>
      </w:pPr>
      <w:r w:rsidRPr="0041528A">
        <w:tab/>
        <w:t>Command type:</w:t>
      </w:r>
      <w:r w:rsidRPr="0041528A">
        <w:tab/>
        <w:t>SEND SHORT MESSAGE</w:t>
      </w:r>
    </w:p>
    <w:p w14:paraId="23BB5FAB" w14:textId="77777777" w:rsidR="00BF46E1" w:rsidRPr="0041528A" w:rsidRDefault="00BF46E1" w:rsidP="0041528A">
      <w:pPr>
        <w:pStyle w:val="EW"/>
      </w:pPr>
      <w:r w:rsidRPr="0041528A">
        <w:tab/>
        <w:t>Command qualifier:</w:t>
      </w:r>
      <w:r w:rsidRPr="0041528A">
        <w:tab/>
        <w:t>packing not required</w:t>
      </w:r>
    </w:p>
    <w:p w14:paraId="6651DC24" w14:textId="77777777" w:rsidR="00BF46E1" w:rsidRPr="0041528A" w:rsidRDefault="00BF46E1" w:rsidP="0041528A">
      <w:pPr>
        <w:pStyle w:val="EW"/>
      </w:pPr>
      <w:r w:rsidRPr="0041528A">
        <w:t>Device identities</w:t>
      </w:r>
    </w:p>
    <w:p w14:paraId="6D7733AE" w14:textId="77777777" w:rsidR="00BF46E1" w:rsidRPr="0041528A" w:rsidRDefault="00BF46E1" w:rsidP="0041528A">
      <w:pPr>
        <w:pStyle w:val="EW"/>
      </w:pPr>
      <w:r w:rsidRPr="0041528A">
        <w:tab/>
        <w:t>Source device:</w:t>
      </w:r>
      <w:r w:rsidRPr="0041528A">
        <w:tab/>
        <w:t>UICC</w:t>
      </w:r>
    </w:p>
    <w:p w14:paraId="11069BEA" w14:textId="77777777" w:rsidR="00BF46E1" w:rsidRPr="0041528A" w:rsidRDefault="00BF46E1" w:rsidP="0041528A">
      <w:pPr>
        <w:pStyle w:val="EW"/>
      </w:pPr>
      <w:r w:rsidRPr="0041528A">
        <w:tab/>
        <w:t>Destination device:</w:t>
      </w:r>
      <w:r w:rsidRPr="0041528A">
        <w:tab/>
        <w:t>Network</w:t>
      </w:r>
    </w:p>
    <w:p w14:paraId="459823AB" w14:textId="77777777" w:rsidR="00BF46E1" w:rsidRPr="0041528A" w:rsidRDefault="00BF46E1" w:rsidP="0041528A">
      <w:pPr>
        <w:pStyle w:val="EW"/>
      </w:pPr>
      <w:r w:rsidRPr="0041528A">
        <w:tab/>
        <w:t>Alpha identifier:</w:t>
      </w:r>
      <w:r w:rsidRPr="0041528A">
        <w:tab/>
        <w:t>"The address data object holds the RP Destination Address"</w:t>
      </w:r>
    </w:p>
    <w:p w14:paraId="789D31C8" w14:textId="77777777" w:rsidR="00BF46E1" w:rsidRPr="0041528A" w:rsidRDefault="00BF46E1" w:rsidP="0041528A">
      <w:pPr>
        <w:pStyle w:val="EW"/>
      </w:pPr>
      <w:r w:rsidRPr="0041528A">
        <w:t>Address</w:t>
      </w:r>
    </w:p>
    <w:p w14:paraId="418BBD9E" w14:textId="77777777" w:rsidR="00BF46E1" w:rsidRPr="0041528A" w:rsidRDefault="00BF46E1" w:rsidP="0041528A">
      <w:pPr>
        <w:pStyle w:val="EW"/>
      </w:pPr>
      <w:r w:rsidRPr="0041528A">
        <w:tab/>
        <w:t>TON:</w:t>
      </w:r>
      <w:r w:rsidRPr="0041528A">
        <w:tab/>
        <w:t>International number</w:t>
      </w:r>
    </w:p>
    <w:p w14:paraId="28F628E5" w14:textId="77777777" w:rsidR="00BF46E1" w:rsidRPr="0041528A" w:rsidRDefault="00BF46E1" w:rsidP="0041528A">
      <w:pPr>
        <w:pStyle w:val="EW"/>
      </w:pPr>
      <w:r w:rsidRPr="0041528A">
        <w:tab/>
        <w:t>NPI:</w:t>
      </w:r>
      <w:r w:rsidRPr="0041528A">
        <w:tab/>
        <w:t>"ISDN / telephone numbering plan"</w:t>
      </w:r>
    </w:p>
    <w:p w14:paraId="068BB282" w14:textId="77777777" w:rsidR="00BF46E1" w:rsidRPr="0041528A" w:rsidRDefault="00BF46E1" w:rsidP="0041528A">
      <w:pPr>
        <w:pStyle w:val="EW"/>
      </w:pPr>
      <w:r w:rsidRPr="0041528A">
        <w:tab/>
        <w:t>Dialling number string</w:t>
      </w:r>
      <w:r w:rsidRPr="0041528A">
        <w:tab/>
        <w:t>"112233445566778"</w:t>
      </w:r>
    </w:p>
    <w:p w14:paraId="384BEC7C" w14:textId="77777777" w:rsidR="00BF46E1" w:rsidRPr="0041528A" w:rsidRDefault="00BF46E1" w:rsidP="0041528A">
      <w:pPr>
        <w:pStyle w:val="EW"/>
      </w:pPr>
      <w:r w:rsidRPr="0041528A">
        <w:t>SMS TPDU</w:t>
      </w:r>
    </w:p>
    <w:p w14:paraId="53BC20EB" w14:textId="77777777" w:rsidR="00BF46E1" w:rsidRPr="0041528A" w:rsidRDefault="00BF46E1" w:rsidP="0041528A">
      <w:pPr>
        <w:pStyle w:val="EW"/>
      </w:pPr>
      <w:r w:rsidRPr="0041528A">
        <w:tab/>
        <w:t>TP-MTI</w:t>
      </w:r>
      <w:r w:rsidRPr="0041528A">
        <w:tab/>
        <w:t>SMS-SUBMIT</w:t>
      </w:r>
    </w:p>
    <w:p w14:paraId="7347C956" w14:textId="77777777" w:rsidR="00BF46E1" w:rsidRPr="0041528A" w:rsidRDefault="00BF46E1" w:rsidP="0041528A">
      <w:pPr>
        <w:pStyle w:val="EW"/>
      </w:pPr>
      <w:r w:rsidRPr="0041528A">
        <w:tab/>
        <w:t>TP-RD</w:t>
      </w:r>
      <w:r w:rsidRPr="0041528A">
        <w:tab/>
        <w:t>Instruct the SC to accept an SMS-SUBMIT for a SM</w:t>
      </w:r>
    </w:p>
    <w:p w14:paraId="2403CCA6" w14:textId="77777777" w:rsidR="00BF46E1" w:rsidRPr="0041528A" w:rsidRDefault="00BF46E1" w:rsidP="0041528A">
      <w:pPr>
        <w:pStyle w:val="EW"/>
      </w:pPr>
      <w:r w:rsidRPr="0041528A">
        <w:tab/>
        <w:t>TP-VPF</w:t>
      </w:r>
      <w:r w:rsidRPr="0041528A">
        <w:tab/>
        <w:t>TP-VP field not present</w:t>
      </w:r>
    </w:p>
    <w:p w14:paraId="40CEBF11" w14:textId="77777777" w:rsidR="00BF46E1" w:rsidRPr="0041528A" w:rsidRDefault="00BF46E1" w:rsidP="0041528A">
      <w:pPr>
        <w:pStyle w:val="EW"/>
      </w:pPr>
      <w:r w:rsidRPr="0041528A">
        <w:tab/>
        <w:t>TP-RP</w:t>
      </w:r>
      <w:r w:rsidRPr="0041528A">
        <w:tab/>
        <w:t>TP-Reply-Path is not set in this SMS-SUBMIT</w:t>
      </w:r>
    </w:p>
    <w:p w14:paraId="5684C2F2" w14:textId="77777777" w:rsidR="00BF46E1" w:rsidRPr="0041528A" w:rsidRDefault="00BF46E1" w:rsidP="0041528A">
      <w:pPr>
        <w:pStyle w:val="EW"/>
      </w:pPr>
      <w:r w:rsidRPr="0041528A">
        <w:tab/>
        <w:t>TP-UDHI</w:t>
      </w:r>
      <w:r w:rsidRPr="0041528A">
        <w:tab/>
        <w:t>The TP-UD field contains only the short message</w:t>
      </w:r>
    </w:p>
    <w:p w14:paraId="3E379A9A" w14:textId="77777777" w:rsidR="00BF46E1" w:rsidRPr="0041528A" w:rsidRDefault="00BF46E1" w:rsidP="0041528A">
      <w:pPr>
        <w:pStyle w:val="EW"/>
      </w:pPr>
      <w:r w:rsidRPr="0041528A">
        <w:tab/>
        <w:t>TP-SRR</w:t>
      </w:r>
      <w:r w:rsidRPr="0041528A">
        <w:tab/>
        <w:t>A status report is not requested</w:t>
      </w:r>
    </w:p>
    <w:p w14:paraId="7632D3DE" w14:textId="77777777" w:rsidR="00BF46E1" w:rsidRPr="0041528A" w:rsidRDefault="00BF46E1" w:rsidP="0041528A">
      <w:pPr>
        <w:pStyle w:val="EW"/>
      </w:pPr>
      <w:r w:rsidRPr="0041528A">
        <w:tab/>
        <w:t>TP-MR</w:t>
      </w:r>
      <w:r w:rsidRPr="0041528A">
        <w:tab/>
        <w:t>"00"</w:t>
      </w:r>
    </w:p>
    <w:p w14:paraId="16F6E842" w14:textId="77777777" w:rsidR="00BF46E1" w:rsidRPr="0041528A" w:rsidRDefault="00BF46E1" w:rsidP="0041528A">
      <w:pPr>
        <w:pStyle w:val="EW"/>
      </w:pPr>
      <w:r w:rsidRPr="0041528A">
        <w:tab/>
        <w:t>TP-DA</w:t>
      </w:r>
    </w:p>
    <w:p w14:paraId="1938E227" w14:textId="77777777" w:rsidR="00BF46E1" w:rsidRPr="0041528A" w:rsidRDefault="00BF46E1" w:rsidP="0041528A">
      <w:pPr>
        <w:pStyle w:val="EW"/>
      </w:pPr>
      <w:r w:rsidRPr="0041528A">
        <w:tab/>
        <w:t>TON</w:t>
      </w:r>
      <w:r w:rsidRPr="0041528A">
        <w:tab/>
        <w:t>International number</w:t>
      </w:r>
    </w:p>
    <w:p w14:paraId="3648B228" w14:textId="77777777" w:rsidR="00BF46E1" w:rsidRPr="0041528A" w:rsidRDefault="00BF46E1" w:rsidP="0041528A">
      <w:pPr>
        <w:pStyle w:val="EW"/>
      </w:pPr>
      <w:r w:rsidRPr="0041528A">
        <w:tab/>
        <w:t>NPI</w:t>
      </w:r>
      <w:r w:rsidRPr="0041528A">
        <w:tab/>
        <w:t>"ISDN / telephone numbering plan"</w:t>
      </w:r>
    </w:p>
    <w:p w14:paraId="1DE78705" w14:textId="77777777" w:rsidR="00BF46E1" w:rsidRPr="0041528A" w:rsidRDefault="00BF46E1" w:rsidP="0041528A">
      <w:pPr>
        <w:pStyle w:val="EW"/>
      </w:pPr>
      <w:r w:rsidRPr="0041528A">
        <w:tab/>
        <w:t>Address value</w:t>
      </w:r>
      <w:r w:rsidRPr="0041528A">
        <w:tab/>
        <w:t>"012345678"</w:t>
      </w:r>
    </w:p>
    <w:p w14:paraId="5633802A" w14:textId="77777777" w:rsidR="00BF46E1" w:rsidRPr="0041528A" w:rsidRDefault="00BF46E1" w:rsidP="0041528A">
      <w:pPr>
        <w:pStyle w:val="EW"/>
      </w:pPr>
      <w:r w:rsidRPr="0041528A">
        <w:tab/>
        <w:t>TP-PID</w:t>
      </w:r>
      <w:r w:rsidRPr="0041528A">
        <w:tab/>
        <w:t>Short message type 0</w:t>
      </w:r>
    </w:p>
    <w:p w14:paraId="10C8B1B0" w14:textId="77777777" w:rsidR="00BF46E1" w:rsidRPr="0041528A" w:rsidRDefault="00BF46E1" w:rsidP="0041528A">
      <w:pPr>
        <w:pStyle w:val="EW"/>
      </w:pPr>
      <w:r w:rsidRPr="0041528A">
        <w:tab/>
        <w:t>TP-DCS</w:t>
      </w:r>
    </w:p>
    <w:p w14:paraId="7E556C06" w14:textId="77777777" w:rsidR="00BF46E1" w:rsidRPr="0041528A" w:rsidRDefault="00BF46E1" w:rsidP="0041528A">
      <w:pPr>
        <w:pStyle w:val="EW"/>
      </w:pPr>
      <w:r w:rsidRPr="0041528A">
        <w:tab/>
        <w:t>Message coding</w:t>
      </w:r>
      <w:r w:rsidRPr="0041528A">
        <w:tab/>
        <w:t>SMS default alphabet</w:t>
      </w:r>
    </w:p>
    <w:p w14:paraId="2E1E2023" w14:textId="77777777" w:rsidR="00BF46E1" w:rsidRPr="0041528A" w:rsidRDefault="00BF46E1" w:rsidP="0041528A">
      <w:pPr>
        <w:pStyle w:val="EW"/>
      </w:pPr>
      <w:r w:rsidRPr="0041528A">
        <w:tab/>
        <w:t>Message class</w:t>
      </w:r>
      <w:r w:rsidRPr="0041528A">
        <w:tab/>
        <w:t>class 0</w:t>
      </w:r>
    </w:p>
    <w:p w14:paraId="54C39F3A" w14:textId="77777777" w:rsidR="00BF46E1" w:rsidRPr="0041528A" w:rsidRDefault="00BF46E1" w:rsidP="0041528A">
      <w:pPr>
        <w:pStyle w:val="EW"/>
      </w:pPr>
      <w:r w:rsidRPr="0041528A">
        <w:tab/>
        <w:t>TP-UDL</w:t>
      </w:r>
      <w:r w:rsidRPr="0041528A">
        <w:tab/>
        <w:t>160</w:t>
      </w:r>
    </w:p>
    <w:p w14:paraId="6FC05CF8" w14:textId="77777777" w:rsidR="00BF46E1" w:rsidRPr="0041528A" w:rsidRDefault="00BF46E1" w:rsidP="0041528A">
      <w:pPr>
        <w:pStyle w:val="EX"/>
      </w:pPr>
      <w:r w:rsidRPr="0041528A">
        <w:tab/>
        <w:t>TP-UD</w:t>
      </w:r>
      <w:r w:rsidRPr="0041528A">
        <w:tab/>
        <w:t>"Two types are defined: - A short message to be sent to the network in an SMS</w:t>
      </w:r>
      <w:r w:rsidRPr="0041528A">
        <w:noBreakHyphen/>
        <w:t>SUBMIT message, or an SMS-COMMAND message, where the user data can be passed transp"</w:t>
      </w:r>
    </w:p>
    <w:p w14:paraId="41BB7B52" w14:textId="77777777" w:rsidR="00BF46E1" w:rsidRPr="0041528A" w:rsidRDefault="00BF46E1" w:rsidP="00BF46E1">
      <w:r w:rsidRPr="0041528A">
        <w:t>Coding:</w:t>
      </w:r>
    </w:p>
    <w:p w14:paraId="5076E1EA"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4295047F"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BC5A1C6"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67DC2BFA"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04900A30"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4E38A49" w14:textId="77777777" w:rsidR="00BF46E1" w:rsidRPr="0041528A" w:rsidRDefault="00BF46E1" w:rsidP="00195D76">
            <w:pPr>
              <w:pStyle w:val="TAC"/>
            </w:pPr>
            <w:r w:rsidRPr="0041528A">
              <w:t>E9</w:t>
            </w:r>
          </w:p>
        </w:tc>
        <w:tc>
          <w:tcPr>
            <w:tcW w:w="567" w:type="dxa"/>
            <w:tcBorders>
              <w:top w:val="single" w:sz="4" w:space="0" w:color="auto"/>
              <w:left w:val="single" w:sz="4" w:space="0" w:color="auto"/>
              <w:bottom w:val="single" w:sz="4" w:space="0" w:color="auto"/>
              <w:right w:val="single" w:sz="4" w:space="0" w:color="auto"/>
            </w:tcBorders>
          </w:tcPr>
          <w:p w14:paraId="483CEADC"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40AD9AE"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F4DC74C"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5E37558" w14:textId="77777777" w:rsidR="00BF46E1" w:rsidRPr="0041528A" w:rsidRDefault="00BF46E1" w:rsidP="00195D76">
            <w:pPr>
              <w:pStyle w:val="TAC"/>
            </w:pPr>
            <w:r w:rsidRPr="0041528A">
              <w:t>13</w:t>
            </w:r>
          </w:p>
        </w:tc>
        <w:tc>
          <w:tcPr>
            <w:tcW w:w="567" w:type="dxa"/>
            <w:tcBorders>
              <w:top w:val="single" w:sz="4" w:space="0" w:color="auto"/>
              <w:left w:val="single" w:sz="4" w:space="0" w:color="auto"/>
              <w:bottom w:val="single" w:sz="4" w:space="0" w:color="auto"/>
              <w:right w:val="single" w:sz="4" w:space="0" w:color="auto"/>
            </w:tcBorders>
          </w:tcPr>
          <w:p w14:paraId="7219766D"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5E11C0C"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7FDDA4B"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0AC323C"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90FEA1D" w14:textId="77777777" w:rsidR="00BF46E1" w:rsidRPr="0041528A" w:rsidRDefault="00BF46E1" w:rsidP="00195D76">
            <w:pPr>
              <w:pStyle w:val="TAC"/>
            </w:pPr>
            <w:r w:rsidRPr="0041528A">
              <w:t>83</w:t>
            </w:r>
          </w:p>
        </w:tc>
      </w:tr>
      <w:tr w:rsidR="00BF46E1" w:rsidRPr="0041528A" w14:paraId="443A34AD" w14:textId="77777777" w:rsidTr="00195D76">
        <w:trPr>
          <w:jc w:val="center"/>
        </w:trPr>
        <w:tc>
          <w:tcPr>
            <w:tcW w:w="1134" w:type="dxa"/>
            <w:tcBorders>
              <w:top w:val="single" w:sz="4" w:space="0" w:color="auto"/>
              <w:right w:val="single" w:sz="4" w:space="0" w:color="auto"/>
            </w:tcBorders>
          </w:tcPr>
          <w:p w14:paraId="69DA4B2F"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6833C1D" w14:textId="77777777" w:rsidR="00BF46E1" w:rsidRPr="0041528A" w:rsidRDefault="00BF46E1" w:rsidP="00195D76">
            <w:pPr>
              <w:pStyle w:val="TAC"/>
            </w:pPr>
            <w:r w:rsidRPr="0041528A">
              <w:t>85</w:t>
            </w:r>
          </w:p>
        </w:tc>
        <w:tc>
          <w:tcPr>
            <w:tcW w:w="567" w:type="dxa"/>
            <w:tcBorders>
              <w:top w:val="single" w:sz="4" w:space="0" w:color="auto"/>
              <w:left w:val="single" w:sz="4" w:space="0" w:color="auto"/>
              <w:bottom w:val="single" w:sz="4" w:space="0" w:color="auto"/>
              <w:right w:val="single" w:sz="4" w:space="0" w:color="auto"/>
            </w:tcBorders>
          </w:tcPr>
          <w:p w14:paraId="23A60FE9" w14:textId="77777777" w:rsidR="00BF46E1" w:rsidRPr="0041528A" w:rsidRDefault="00BF46E1" w:rsidP="00195D76">
            <w:pPr>
              <w:pStyle w:val="TAC"/>
            </w:pPr>
            <w:r w:rsidRPr="0041528A">
              <w:t>38</w:t>
            </w:r>
          </w:p>
        </w:tc>
        <w:tc>
          <w:tcPr>
            <w:tcW w:w="567" w:type="dxa"/>
            <w:tcBorders>
              <w:top w:val="single" w:sz="4" w:space="0" w:color="auto"/>
              <w:left w:val="single" w:sz="4" w:space="0" w:color="auto"/>
              <w:bottom w:val="single" w:sz="4" w:space="0" w:color="auto"/>
              <w:right w:val="single" w:sz="4" w:space="0" w:color="auto"/>
            </w:tcBorders>
          </w:tcPr>
          <w:p w14:paraId="34BD1C5C"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55F5D089" w14:textId="77777777" w:rsidR="00BF46E1" w:rsidRPr="0041528A" w:rsidRDefault="00BF46E1" w:rsidP="00195D76">
            <w:pPr>
              <w:pStyle w:val="TAC"/>
            </w:pPr>
            <w:r w:rsidRPr="0041528A">
              <w:t>68</w:t>
            </w:r>
          </w:p>
        </w:tc>
        <w:tc>
          <w:tcPr>
            <w:tcW w:w="567" w:type="dxa"/>
            <w:tcBorders>
              <w:top w:val="single" w:sz="4" w:space="0" w:color="auto"/>
              <w:left w:val="single" w:sz="4" w:space="0" w:color="auto"/>
              <w:bottom w:val="single" w:sz="4" w:space="0" w:color="auto"/>
              <w:right w:val="single" w:sz="4" w:space="0" w:color="auto"/>
            </w:tcBorders>
          </w:tcPr>
          <w:p w14:paraId="524DECD0"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1282C7A0"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3E30F35B" w14:textId="77777777" w:rsidR="00BF46E1" w:rsidRPr="0041528A" w:rsidRDefault="00BF46E1" w:rsidP="00195D76">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76F4C6AB"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27767B71"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076A787E"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1A9D3678"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1C3F5204" w14:textId="77777777" w:rsidR="00BF46E1" w:rsidRPr="0041528A" w:rsidRDefault="00BF46E1" w:rsidP="00195D76">
            <w:pPr>
              <w:pStyle w:val="TAC"/>
            </w:pPr>
            <w:r w:rsidRPr="0041528A">
              <w:t>73</w:t>
            </w:r>
          </w:p>
        </w:tc>
      </w:tr>
      <w:tr w:rsidR="00BF46E1" w:rsidRPr="0041528A" w14:paraId="27C51DBE" w14:textId="77777777" w:rsidTr="00195D76">
        <w:trPr>
          <w:jc w:val="center"/>
        </w:trPr>
        <w:tc>
          <w:tcPr>
            <w:tcW w:w="1134" w:type="dxa"/>
            <w:tcBorders>
              <w:right w:val="single" w:sz="4" w:space="0" w:color="auto"/>
            </w:tcBorders>
          </w:tcPr>
          <w:p w14:paraId="0803A6CB"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F227A56"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38BBFEBF"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1F28C67F"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7A53B932" w14:textId="77777777" w:rsidR="00BF46E1" w:rsidRPr="0041528A" w:rsidRDefault="00BF46E1" w:rsidP="00195D76">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78F4A2CE"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5C16AB8D" w14:textId="77777777" w:rsidR="00BF46E1" w:rsidRPr="0041528A" w:rsidRDefault="00BF46E1" w:rsidP="00195D76">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6CC01DA8"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13EA347"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7B0AAE56" w14:textId="77777777" w:rsidR="00BF46E1" w:rsidRPr="0041528A" w:rsidRDefault="00BF46E1" w:rsidP="00195D76">
            <w:pPr>
              <w:pStyle w:val="TAC"/>
            </w:pPr>
            <w:r w:rsidRPr="0041528A">
              <w:t>62</w:t>
            </w:r>
          </w:p>
        </w:tc>
        <w:tc>
          <w:tcPr>
            <w:tcW w:w="567" w:type="dxa"/>
            <w:tcBorders>
              <w:top w:val="single" w:sz="4" w:space="0" w:color="auto"/>
              <w:left w:val="single" w:sz="4" w:space="0" w:color="auto"/>
              <w:bottom w:val="single" w:sz="4" w:space="0" w:color="auto"/>
              <w:right w:val="single" w:sz="4" w:space="0" w:color="auto"/>
            </w:tcBorders>
          </w:tcPr>
          <w:p w14:paraId="63CF0763" w14:textId="77777777" w:rsidR="00BF46E1" w:rsidRPr="0041528A" w:rsidRDefault="00BF46E1" w:rsidP="00195D76">
            <w:pPr>
              <w:pStyle w:val="TAC"/>
            </w:pPr>
            <w:r w:rsidRPr="0041528A">
              <w:t>6A</w:t>
            </w:r>
          </w:p>
        </w:tc>
        <w:tc>
          <w:tcPr>
            <w:tcW w:w="567" w:type="dxa"/>
            <w:tcBorders>
              <w:top w:val="single" w:sz="4" w:space="0" w:color="auto"/>
              <w:left w:val="single" w:sz="4" w:space="0" w:color="auto"/>
              <w:bottom w:val="single" w:sz="4" w:space="0" w:color="auto"/>
              <w:right w:val="single" w:sz="4" w:space="0" w:color="auto"/>
            </w:tcBorders>
          </w:tcPr>
          <w:p w14:paraId="185B3B68"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7F02C178" w14:textId="77777777" w:rsidR="00BF46E1" w:rsidRPr="0041528A" w:rsidRDefault="00BF46E1" w:rsidP="00195D76">
            <w:pPr>
              <w:pStyle w:val="TAC"/>
            </w:pPr>
            <w:r w:rsidRPr="0041528A">
              <w:t>63</w:t>
            </w:r>
          </w:p>
        </w:tc>
      </w:tr>
      <w:tr w:rsidR="00BF46E1" w:rsidRPr="0041528A" w14:paraId="60713D75" w14:textId="77777777" w:rsidTr="00195D76">
        <w:trPr>
          <w:jc w:val="center"/>
        </w:trPr>
        <w:tc>
          <w:tcPr>
            <w:tcW w:w="1134" w:type="dxa"/>
            <w:tcBorders>
              <w:right w:val="single" w:sz="4" w:space="0" w:color="auto"/>
            </w:tcBorders>
          </w:tcPr>
          <w:p w14:paraId="5012D352"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D41CDB2"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607D2EDB"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3D7B77E0" w14:textId="77777777" w:rsidR="00BF46E1" w:rsidRPr="0041528A" w:rsidRDefault="00BF46E1" w:rsidP="00195D76">
            <w:pPr>
              <w:pStyle w:val="TAC"/>
            </w:pPr>
            <w:r w:rsidRPr="0041528A">
              <w:t>68</w:t>
            </w:r>
          </w:p>
        </w:tc>
        <w:tc>
          <w:tcPr>
            <w:tcW w:w="567" w:type="dxa"/>
            <w:tcBorders>
              <w:top w:val="single" w:sz="4" w:space="0" w:color="auto"/>
              <w:left w:val="single" w:sz="4" w:space="0" w:color="auto"/>
              <w:bottom w:val="single" w:sz="4" w:space="0" w:color="auto"/>
              <w:right w:val="single" w:sz="4" w:space="0" w:color="auto"/>
            </w:tcBorders>
          </w:tcPr>
          <w:p w14:paraId="44B2B0EE"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163A6B29" w14:textId="77777777" w:rsidR="00BF46E1" w:rsidRPr="0041528A" w:rsidRDefault="00BF46E1" w:rsidP="00195D76">
            <w:pPr>
              <w:pStyle w:val="TAC"/>
            </w:pPr>
            <w:r w:rsidRPr="0041528A">
              <w:t>6C</w:t>
            </w:r>
          </w:p>
        </w:tc>
        <w:tc>
          <w:tcPr>
            <w:tcW w:w="567" w:type="dxa"/>
            <w:tcBorders>
              <w:top w:val="single" w:sz="4" w:space="0" w:color="auto"/>
              <w:left w:val="single" w:sz="4" w:space="0" w:color="auto"/>
              <w:bottom w:val="single" w:sz="4" w:space="0" w:color="auto"/>
              <w:right w:val="single" w:sz="4" w:space="0" w:color="auto"/>
            </w:tcBorders>
          </w:tcPr>
          <w:p w14:paraId="5A2DCF6C"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2A7B3FAC"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5546705E"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0A51998C"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777C49B3" w14:textId="77777777" w:rsidR="00BF46E1" w:rsidRPr="0041528A" w:rsidRDefault="00BF46E1" w:rsidP="00195D76">
            <w:pPr>
              <w:pStyle w:val="TAC"/>
            </w:pPr>
            <w:r w:rsidRPr="0041528A">
              <w:t>68</w:t>
            </w:r>
          </w:p>
        </w:tc>
        <w:tc>
          <w:tcPr>
            <w:tcW w:w="567" w:type="dxa"/>
            <w:tcBorders>
              <w:top w:val="single" w:sz="4" w:space="0" w:color="auto"/>
              <w:left w:val="single" w:sz="4" w:space="0" w:color="auto"/>
              <w:bottom w:val="single" w:sz="4" w:space="0" w:color="auto"/>
              <w:right w:val="single" w:sz="4" w:space="0" w:color="auto"/>
            </w:tcBorders>
          </w:tcPr>
          <w:p w14:paraId="762460EB"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6CA7122D" w14:textId="77777777" w:rsidR="00BF46E1" w:rsidRPr="0041528A" w:rsidRDefault="00BF46E1" w:rsidP="00195D76">
            <w:pPr>
              <w:pStyle w:val="TAC"/>
            </w:pPr>
            <w:r w:rsidRPr="0041528A">
              <w:t>20</w:t>
            </w:r>
          </w:p>
        </w:tc>
      </w:tr>
      <w:tr w:rsidR="00BF46E1" w:rsidRPr="0041528A" w14:paraId="0020C80D" w14:textId="77777777" w:rsidTr="00195D76">
        <w:trPr>
          <w:jc w:val="center"/>
        </w:trPr>
        <w:tc>
          <w:tcPr>
            <w:tcW w:w="1134" w:type="dxa"/>
            <w:tcBorders>
              <w:right w:val="single" w:sz="4" w:space="0" w:color="auto"/>
            </w:tcBorders>
          </w:tcPr>
          <w:p w14:paraId="734FAE1B"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2D744A2" w14:textId="77777777" w:rsidR="00BF46E1" w:rsidRPr="0041528A" w:rsidRDefault="00BF46E1" w:rsidP="00195D76">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2770DA63" w14:textId="77777777" w:rsidR="00BF46E1" w:rsidRPr="0041528A" w:rsidRDefault="00BF46E1" w:rsidP="00195D76">
            <w:pPr>
              <w:pStyle w:val="TAC"/>
            </w:pPr>
            <w:r w:rsidRPr="0041528A">
              <w:t>50</w:t>
            </w:r>
          </w:p>
        </w:tc>
        <w:tc>
          <w:tcPr>
            <w:tcW w:w="567" w:type="dxa"/>
            <w:tcBorders>
              <w:top w:val="single" w:sz="4" w:space="0" w:color="auto"/>
              <w:left w:val="single" w:sz="4" w:space="0" w:color="auto"/>
              <w:bottom w:val="single" w:sz="4" w:space="0" w:color="auto"/>
              <w:right w:val="single" w:sz="4" w:space="0" w:color="auto"/>
            </w:tcBorders>
          </w:tcPr>
          <w:p w14:paraId="2F76D225"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7C68A889"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56167A77"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37651A3F"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3CACB5C2"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48C5A945"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61FB9514"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0B931861" w14:textId="77777777" w:rsidR="00BF46E1" w:rsidRPr="0041528A" w:rsidRDefault="00BF46E1" w:rsidP="00195D76">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251AFB3C"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1724F6E7" w14:textId="77777777" w:rsidR="00BF46E1" w:rsidRPr="0041528A" w:rsidRDefault="00BF46E1" w:rsidP="00195D76">
            <w:pPr>
              <w:pStyle w:val="TAC"/>
            </w:pPr>
            <w:r w:rsidRPr="0041528A">
              <w:t>69</w:t>
            </w:r>
          </w:p>
        </w:tc>
      </w:tr>
      <w:tr w:rsidR="00BF46E1" w:rsidRPr="0041528A" w14:paraId="3AEF3D67" w14:textId="77777777" w:rsidTr="00195D76">
        <w:trPr>
          <w:jc w:val="center"/>
        </w:trPr>
        <w:tc>
          <w:tcPr>
            <w:tcW w:w="1134" w:type="dxa"/>
            <w:tcBorders>
              <w:right w:val="single" w:sz="4" w:space="0" w:color="auto"/>
            </w:tcBorders>
          </w:tcPr>
          <w:p w14:paraId="04A73CD2"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ED4EA35"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6929B1A7"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7F9148BD"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03A086EE"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40650D23"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7FB5C5C9"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7B71BA8F"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550EFA9B"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3AB0F37C"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3179BA75"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25F2EF40" w14:textId="77777777" w:rsidR="00BF46E1" w:rsidRPr="0041528A" w:rsidRDefault="00BF46E1" w:rsidP="00195D76">
            <w:pPr>
              <w:pStyle w:val="TAC"/>
            </w:pPr>
            <w:r w:rsidRPr="0041528A">
              <w:t>86</w:t>
            </w:r>
          </w:p>
        </w:tc>
        <w:tc>
          <w:tcPr>
            <w:tcW w:w="567" w:type="dxa"/>
            <w:tcBorders>
              <w:top w:val="single" w:sz="4" w:space="0" w:color="auto"/>
              <w:left w:val="single" w:sz="4" w:space="0" w:color="auto"/>
              <w:bottom w:val="single" w:sz="4" w:space="0" w:color="auto"/>
              <w:right w:val="single" w:sz="4" w:space="0" w:color="auto"/>
            </w:tcBorders>
          </w:tcPr>
          <w:p w14:paraId="73D12E6F" w14:textId="77777777" w:rsidR="00BF46E1" w:rsidRPr="0041528A" w:rsidRDefault="00BF46E1" w:rsidP="00195D76">
            <w:pPr>
              <w:pStyle w:val="TAC"/>
            </w:pPr>
            <w:r w:rsidRPr="0041528A">
              <w:t>09</w:t>
            </w:r>
          </w:p>
        </w:tc>
      </w:tr>
      <w:tr w:rsidR="00BF46E1" w:rsidRPr="0041528A" w14:paraId="2CFF35AD" w14:textId="77777777" w:rsidTr="00195D76">
        <w:trPr>
          <w:jc w:val="center"/>
        </w:trPr>
        <w:tc>
          <w:tcPr>
            <w:tcW w:w="1134" w:type="dxa"/>
            <w:tcBorders>
              <w:right w:val="single" w:sz="4" w:space="0" w:color="auto"/>
            </w:tcBorders>
          </w:tcPr>
          <w:p w14:paraId="0713739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046DD53"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09A56EBB" w14:textId="77777777" w:rsidR="00BF46E1" w:rsidRPr="0041528A" w:rsidRDefault="00BF46E1" w:rsidP="00195D76">
            <w:pPr>
              <w:pStyle w:val="TAC"/>
            </w:pPr>
            <w:r w:rsidRPr="0041528A">
              <w:t>11</w:t>
            </w:r>
          </w:p>
        </w:tc>
        <w:tc>
          <w:tcPr>
            <w:tcW w:w="567" w:type="dxa"/>
            <w:tcBorders>
              <w:top w:val="single" w:sz="4" w:space="0" w:color="auto"/>
              <w:left w:val="single" w:sz="4" w:space="0" w:color="auto"/>
              <w:bottom w:val="single" w:sz="4" w:space="0" w:color="auto"/>
              <w:right w:val="single" w:sz="4" w:space="0" w:color="auto"/>
            </w:tcBorders>
          </w:tcPr>
          <w:p w14:paraId="2A95AA8A" w14:textId="77777777" w:rsidR="00BF46E1" w:rsidRPr="0041528A" w:rsidRDefault="00BF46E1" w:rsidP="00195D76">
            <w:pPr>
              <w:pStyle w:val="TAC"/>
            </w:pPr>
            <w:r w:rsidRPr="0041528A">
              <w:t>22</w:t>
            </w:r>
          </w:p>
        </w:tc>
        <w:tc>
          <w:tcPr>
            <w:tcW w:w="567" w:type="dxa"/>
            <w:tcBorders>
              <w:top w:val="single" w:sz="4" w:space="0" w:color="auto"/>
              <w:left w:val="single" w:sz="4" w:space="0" w:color="auto"/>
              <w:bottom w:val="single" w:sz="4" w:space="0" w:color="auto"/>
              <w:right w:val="single" w:sz="4" w:space="0" w:color="auto"/>
            </w:tcBorders>
          </w:tcPr>
          <w:p w14:paraId="4ABC4939"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3451E86C"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454E5379"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68E5136F" w14:textId="77777777" w:rsidR="00BF46E1" w:rsidRPr="0041528A" w:rsidRDefault="00BF46E1" w:rsidP="00195D76">
            <w:pPr>
              <w:pStyle w:val="TAC"/>
            </w:pPr>
            <w:r w:rsidRPr="0041528A">
              <w:t>66</w:t>
            </w:r>
          </w:p>
        </w:tc>
        <w:tc>
          <w:tcPr>
            <w:tcW w:w="567" w:type="dxa"/>
            <w:tcBorders>
              <w:top w:val="single" w:sz="4" w:space="0" w:color="auto"/>
              <w:left w:val="single" w:sz="4" w:space="0" w:color="auto"/>
              <w:bottom w:val="single" w:sz="4" w:space="0" w:color="auto"/>
              <w:right w:val="single" w:sz="4" w:space="0" w:color="auto"/>
            </w:tcBorders>
          </w:tcPr>
          <w:p w14:paraId="3727784B" w14:textId="77777777" w:rsidR="00BF46E1" w:rsidRPr="0041528A" w:rsidRDefault="00BF46E1" w:rsidP="00195D76">
            <w:pPr>
              <w:pStyle w:val="TAC"/>
            </w:pPr>
            <w:r w:rsidRPr="0041528A">
              <w:t>77</w:t>
            </w:r>
          </w:p>
        </w:tc>
        <w:tc>
          <w:tcPr>
            <w:tcW w:w="567" w:type="dxa"/>
            <w:tcBorders>
              <w:top w:val="single" w:sz="4" w:space="0" w:color="auto"/>
              <w:left w:val="single" w:sz="4" w:space="0" w:color="auto"/>
              <w:bottom w:val="single" w:sz="4" w:space="0" w:color="auto"/>
              <w:right w:val="single" w:sz="4" w:space="0" w:color="auto"/>
            </w:tcBorders>
          </w:tcPr>
          <w:p w14:paraId="003EAF77" w14:textId="77777777" w:rsidR="00BF46E1" w:rsidRPr="0041528A" w:rsidRDefault="00BF46E1" w:rsidP="00195D76">
            <w:pPr>
              <w:pStyle w:val="TAC"/>
            </w:pPr>
            <w:r w:rsidRPr="0041528A">
              <w:t>F8</w:t>
            </w:r>
          </w:p>
        </w:tc>
        <w:tc>
          <w:tcPr>
            <w:tcW w:w="567" w:type="dxa"/>
            <w:tcBorders>
              <w:top w:val="single" w:sz="4" w:space="0" w:color="auto"/>
              <w:left w:val="single" w:sz="4" w:space="0" w:color="auto"/>
              <w:bottom w:val="single" w:sz="4" w:space="0" w:color="auto"/>
              <w:right w:val="single" w:sz="4" w:space="0" w:color="auto"/>
            </w:tcBorders>
          </w:tcPr>
          <w:p w14:paraId="7FDE1004" w14:textId="77777777" w:rsidR="00BF46E1" w:rsidRPr="0041528A" w:rsidRDefault="00BF46E1" w:rsidP="00195D76">
            <w:pPr>
              <w:pStyle w:val="TAC"/>
            </w:pPr>
            <w:r w:rsidRPr="0041528A">
              <w:t>8B</w:t>
            </w:r>
          </w:p>
        </w:tc>
        <w:tc>
          <w:tcPr>
            <w:tcW w:w="567" w:type="dxa"/>
            <w:tcBorders>
              <w:top w:val="single" w:sz="4" w:space="0" w:color="auto"/>
              <w:left w:val="single" w:sz="4" w:space="0" w:color="auto"/>
              <w:bottom w:val="single" w:sz="4" w:space="0" w:color="auto"/>
              <w:right w:val="single" w:sz="4" w:space="0" w:color="auto"/>
            </w:tcBorders>
          </w:tcPr>
          <w:p w14:paraId="0519549B"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7CF766E" w14:textId="77777777" w:rsidR="00BF46E1" w:rsidRPr="0041528A" w:rsidRDefault="00BF46E1" w:rsidP="00195D76">
            <w:pPr>
              <w:pStyle w:val="TAC"/>
            </w:pPr>
            <w:r w:rsidRPr="0041528A">
              <w:t>98</w:t>
            </w:r>
          </w:p>
        </w:tc>
      </w:tr>
      <w:tr w:rsidR="00BF46E1" w:rsidRPr="0041528A" w14:paraId="194DDBF3" w14:textId="77777777" w:rsidTr="00195D76">
        <w:trPr>
          <w:jc w:val="center"/>
        </w:trPr>
        <w:tc>
          <w:tcPr>
            <w:tcW w:w="1134" w:type="dxa"/>
            <w:tcBorders>
              <w:right w:val="single" w:sz="4" w:space="0" w:color="auto"/>
            </w:tcBorders>
          </w:tcPr>
          <w:p w14:paraId="55BAEDE9"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F45E918"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80C3BAD"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85A1C5C"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43FEDE52"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23A3D505"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5F2FE380"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4B3798AA"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2EE89291" w14:textId="77777777" w:rsidR="00BF46E1" w:rsidRPr="0041528A" w:rsidRDefault="00BF46E1" w:rsidP="00195D76">
            <w:pPr>
              <w:pStyle w:val="TAC"/>
            </w:pPr>
            <w:r w:rsidRPr="0041528A">
              <w:t>76</w:t>
            </w:r>
          </w:p>
        </w:tc>
        <w:tc>
          <w:tcPr>
            <w:tcW w:w="567" w:type="dxa"/>
            <w:tcBorders>
              <w:top w:val="single" w:sz="4" w:space="0" w:color="auto"/>
              <w:left w:val="single" w:sz="4" w:space="0" w:color="auto"/>
              <w:bottom w:val="single" w:sz="4" w:space="0" w:color="auto"/>
              <w:right w:val="single" w:sz="4" w:space="0" w:color="auto"/>
            </w:tcBorders>
          </w:tcPr>
          <w:p w14:paraId="2B4B923A" w14:textId="77777777" w:rsidR="00BF46E1" w:rsidRPr="0041528A" w:rsidRDefault="00BF46E1" w:rsidP="00195D76">
            <w:pPr>
              <w:pStyle w:val="TAC"/>
            </w:pPr>
            <w:r w:rsidRPr="0041528A">
              <w:t>F8</w:t>
            </w:r>
          </w:p>
        </w:tc>
        <w:tc>
          <w:tcPr>
            <w:tcW w:w="567" w:type="dxa"/>
            <w:tcBorders>
              <w:top w:val="single" w:sz="4" w:space="0" w:color="auto"/>
              <w:left w:val="single" w:sz="4" w:space="0" w:color="auto"/>
              <w:bottom w:val="single" w:sz="4" w:space="0" w:color="auto"/>
              <w:right w:val="single" w:sz="4" w:space="0" w:color="auto"/>
            </w:tcBorders>
          </w:tcPr>
          <w:p w14:paraId="0D3594D6"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5B9BA072" w14:textId="77777777" w:rsidR="00BF46E1" w:rsidRPr="0041528A" w:rsidRDefault="00BF46E1" w:rsidP="00195D76">
            <w:pPr>
              <w:pStyle w:val="TAC"/>
            </w:pPr>
            <w:r w:rsidRPr="0041528A">
              <w:t>F0</w:t>
            </w:r>
          </w:p>
        </w:tc>
        <w:tc>
          <w:tcPr>
            <w:tcW w:w="567" w:type="dxa"/>
            <w:tcBorders>
              <w:top w:val="single" w:sz="4" w:space="0" w:color="auto"/>
              <w:left w:val="single" w:sz="4" w:space="0" w:color="auto"/>
              <w:bottom w:val="single" w:sz="4" w:space="0" w:color="auto"/>
              <w:right w:val="single" w:sz="4" w:space="0" w:color="auto"/>
            </w:tcBorders>
          </w:tcPr>
          <w:p w14:paraId="7C6712EC" w14:textId="77777777" w:rsidR="00BF46E1" w:rsidRPr="0041528A" w:rsidRDefault="00BF46E1" w:rsidP="00195D76">
            <w:pPr>
              <w:pStyle w:val="TAC"/>
            </w:pPr>
            <w:r w:rsidRPr="0041528A">
              <w:t>A0</w:t>
            </w:r>
          </w:p>
        </w:tc>
      </w:tr>
      <w:tr w:rsidR="00BF46E1" w:rsidRPr="0041528A" w14:paraId="66252EEF" w14:textId="77777777" w:rsidTr="00195D76">
        <w:trPr>
          <w:jc w:val="center"/>
        </w:trPr>
        <w:tc>
          <w:tcPr>
            <w:tcW w:w="1134" w:type="dxa"/>
            <w:tcBorders>
              <w:right w:val="single" w:sz="4" w:space="0" w:color="auto"/>
            </w:tcBorders>
          </w:tcPr>
          <w:p w14:paraId="5AFBC8A0"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84C89AE" w14:textId="77777777" w:rsidR="00BF46E1" w:rsidRPr="0041528A" w:rsidRDefault="00BF46E1" w:rsidP="00195D76">
            <w:pPr>
              <w:pStyle w:val="TAC"/>
            </w:pPr>
            <w:r w:rsidRPr="0041528A">
              <w:t>D4</w:t>
            </w:r>
          </w:p>
        </w:tc>
        <w:tc>
          <w:tcPr>
            <w:tcW w:w="567" w:type="dxa"/>
            <w:tcBorders>
              <w:top w:val="single" w:sz="4" w:space="0" w:color="auto"/>
              <w:left w:val="single" w:sz="4" w:space="0" w:color="auto"/>
              <w:bottom w:val="single" w:sz="4" w:space="0" w:color="auto"/>
              <w:right w:val="single" w:sz="4" w:space="0" w:color="auto"/>
            </w:tcBorders>
          </w:tcPr>
          <w:p w14:paraId="7B4A8CBB" w14:textId="77777777" w:rsidR="00BF46E1" w:rsidRPr="0041528A" w:rsidRDefault="00BF46E1" w:rsidP="00195D76">
            <w:pPr>
              <w:pStyle w:val="TAC"/>
            </w:pPr>
            <w:r w:rsidRPr="0041528A">
              <w:t>FB</w:t>
            </w:r>
          </w:p>
        </w:tc>
        <w:tc>
          <w:tcPr>
            <w:tcW w:w="567" w:type="dxa"/>
            <w:tcBorders>
              <w:top w:val="single" w:sz="4" w:space="0" w:color="auto"/>
              <w:left w:val="single" w:sz="4" w:space="0" w:color="auto"/>
              <w:bottom w:val="single" w:sz="4" w:space="0" w:color="auto"/>
              <w:right w:val="single" w:sz="4" w:space="0" w:color="auto"/>
            </w:tcBorders>
          </w:tcPr>
          <w:p w14:paraId="7605EECC" w14:textId="77777777" w:rsidR="00BF46E1" w:rsidRPr="0041528A" w:rsidRDefault="00BF46E1" w:rsidP="00195D76">
            <w:pPr>
              <w:pStyle w:val="TAC"/>
            </w:pPr>
            <w:r w:rsidRPr="0041528A">
              <w:t>1B</w:t>
            </w:r>
          </w:p>
        </w:tc>
        <w:tc>
          <w:tcPr>
            <w:tcW w:w="567" w:type="dxa"/>
            <w:tcBorders>
              <w:top w:val="single" w:sz="4" w:space="0" w:color="auto"/>
              <w:left w:val="single" w:sz="4" w:space="0" w:color="auto"/>
              <w:bottom w:val="single" w:sz="4" w:space="0" w:color="auto"/>
              <w:right w:val="single" w:sz="4" w:space="0" w:color="auto"/>
            </w:tcBorders>
          </w:tcPr>
          <w:p w14:paraId="5CA6F487"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0BFFD8F4" w14:textId="77777777" w:rsidR="00BF46E1" w:rsidRPr="0041528A" w:rsidRDefault="00BF46E1" w:rsidP="00195D76">
            <w:pPr>
              <w:pStyle w:val="TAC"/>
            </w:pPr>
            <w:r w:rsidRPr="0041528A">
              <w:t>CF</w:t>
            </w:r>
          </w:p>
        </w:tc>
        <w:tc>
          <w:tcPr>
            <w:tcW w:w="567" w:type="dxa"/>
            <w:tcBorders>
              <w:top w:val="single" w:sz="4" w:space="0" w:color="auto"/>
              <w:left w:val="single" w:sz="4" w:space="0" w:color="auto"/>
              <w:bottom w:val="single" w:sz="4" w:space="0" w:color="auto"/>
              <w:right w:val="single" w:sz="4" w:space="0" w:color="auto"/>
            </w:tcBorders>
          </w:tcPr>
          <w:p w14:paraId="7132D06B" w14:textId="77777777" w:rsidR="00BF46E1" w:rsidRPr="0041528A" w:rsidRDefault="00BF46E1" w:rsidP="00195D76">
            <w:pPr>
              <w:pStyle w:val="TAC"/>
            </w:pPr>
            <w:r w:rsidRPr="0041528A">
              <w:t>C3</w:t>
            </w:r>
          </w:p>
        </w:tc>
        <w:tc>
          <w:tcPr>
            <w:tcW w:w="567" w:type="dxa"/>
            <w:tcBorders>
              <w:top w:val="single" w:sz="4" w:space="0" w:color="auto"/>
              <w:left w:val="single" w:sz="4" w:space="0" w:color="auto"/>
              <w:bottom w:val="single" w:sz="4" w:space="0" w:color="auto"/>
              <w:right w:val="single" w:sz="4" w:space="0" w:color="auto"/>
            </w:tcBorders>
          </w:tcPr>
          <w:p w14:paraId="45729986" w14:textId="77777777" w:rsidR="00BF46E1" w:rsidRPr="0041528A" w:rsidRDefault="00BF46E1" w:rsidP="00195D76">
            <w:pPr>
              <w:pStyle w:val="TAC"/>
            </w:pPr>
            <w:r w:rsidRPr="0041528A">
              <w:t>CB</w:t>
            </w:r>
          </w:p>
        </w:tc>
        <w:tc>
          <w:tcPr>
            <w:tcW w:w="567" w:type="dxa"/>
            <w:tcBorders>
              <w:top w:val="single" w:sz="4" w:space="0" w:color="auto"/>
              <w:left w:val="single" w:sz="4" w:space="0" w:color="auto"/>
              <w:bottom w:val="single" w:sz="4" w:space="0" w:color="auto"/>
              <w:right w:val="single" w:sz="4" w:space="0" w:color="auto"/>
            </w:tcBorders>
          </w:tcPr>
          <w:p w14:paraId="58787EDF"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21A81F02" w14:textId="77777777" w:rsidR="00BF46E1" w:rsidRPr="0041528A" w:rsidRDefault="00BF46E1" w:rsidP="00195D76">
            <w:pPr>
              <w:pStyle w:val="TAC"/>
            </w:pPr>
            <w:r w:rsidRPr="0041528A">
              <w:t>50</w:t>
            </w:r>
          </w:p>
        </w:tc>
        <w:tc>
          <w:tcPr>
            <w:tcW w:w="567" w:type="dxa"/>
            <w:tcBorders>
              <w:top w:val="single" w:sz="4" w:space="0" w:color="auto"/>
              <w:left w:val="single" w:sz="4" w:space="0" w:color="auto"/>
              <w:bottom w:val="single" w:sz="4" w:space="0" w:color="auto"/>
              <w:right w:val="single" w:sz="4" w:space="0" w:color="auto"/>
            </w:tcBorders>
          </w:tcPr>
          <w:p w14:paraId="49BA5C14" w14:textId="77777777" w:rsidR="00BF46E1" w:rsidRPr="0041528A" w:rsidRDefault="00BF46E1" w:rsidP="00195D76">
            <w:pPr>
              <w:pStyle w:val="TAC"/>
            </w:pPr>
            <w:r w:rsidRPr="0041528A">
              <w:t>58</w:t>
            </w:r>
          </w:p>
        </w:tc>
        <w:tc>
          <w:tcPr>
            <w:tcW w:w="567" w:type="dxa"/>
            <w:tcBorders>
              <w:top w:val="single" w:sz="4" w:space="0" w:color="auto"/>
              <w:left w:val="single" w:sz="4" w:space="0" w:color="auto"/>
              <w:bottom w:val="single" w:sz="4" w:space="0" w:color="auto"/>
              <w:right w:val="single" w:sz="4" w:space="0" w:color="auto"/>
            </w:tcBorders>
          </w:tcPr>
          <w:p w14:paraId="0D6B48A1" w14:textId="77777777" w:rsidR="00BF46E1" w:rsidRPr="0041528A" w:rsidRDefault="00BF46E1" w:rsidP="00195D76">
            <w:pPr>
              <w:pStyle w:val="TAC"/>
            </w:pPr>
            <w:r w:rsidRPr="0041528A">
              <w:t>5E</w:t>
            </w:r>
          </w:p>
        </w:tc>
        <w:tc>
          <w:tcPr>
            <w:tcW w:w="567" w:type="dxa"/>
            <w:tcBorders>
              <w:top w:val="single" w:sz="4" w:space="0" w:color="auto"/>
              <w:left w:val="single" w:sz="4" w:space="0" w:color="auto"/>
              <w:bottom w:val="single" w:sz="4" w:space="0" w:color="auto"/>
              <w:right w:val="single" w:sz="4" w:space="0" w:color="auto"/>
            </w:tcBorders>
          </w:tcPr>
          <w:p w14:paraId="67CE0866" w14:textId="77777777" w:rsidR="00BF46E1" w:rsidRPr="0041528A" w:rsidRDefault="00BF46E1" w:rsidP="00195D76">
            <w:pPr>
              <w:pStyle w:val="TAC"/>
            </w:pPr>
            <w:r w:rsidRPr="0041528A">
              <w:t>06</w:t>
            </w:r>
          </w:p>
        </w:tc>
      </w:tr>
      <w:tr w:rsidR="00BF46E1" w:rsidRPr="0041528A" w14:paraId="7CCB62C7" w14:textId="77777777" w:rsidTr="00195D76">
        <w:trPr>
          <w:jc w:val="center"/>
        </w:trPr>
        <w:tc>
          <w:tcPr>
            <w:tcW w:w="1134" w:type="dxa"/>
            <w:tcBorders>
              <w:right w:val="single" w:sz="4" w:space="0" w:color="auto"/>
            </w:tcBorders>
          </w:tcPr>
          <w:p w14:paraId="3B8666A8"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E1D2116"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2E8B0B9B" w14:textId="77777777" w:rsidR="00BF46E1" w:rsidRPr="0041528A" w:rsidRDefault="00BF46E1" w:rsidP="00195D76">
            <w:pPr>
              <w:pStyle w:val="TAC"/>
            </w:pPr>
            <w:r w:rsidRPr="0041528A">
              <w:t>CB</w:t>
            </w:r>
          </w:p>
        </w:tc>
        <w:tc>
          <w:tcPr>
            <w:tcW w:w="567" w:type="dxa"/>
            <w:tcBorders>
              <w:top w:val="single" w:sz="4" w:space="0" w:color="auto"/>
              <w:left w:val="single" w:sz="4" w:space="0" w:color="auto"/>
              <w:bottom w:val="single" w:sz="4" w:space="0" w:color="auto"/>
              <w:right w:val="single" w:sz="4" w:space="0" w:color="auto"/>
            </w:tcBorders>
          </w:tcPr>
          <w:p w14:paraId="2748FF25" w14:textId="77777777" w:rsidR="00BF46E1" w:rsidRPr="0041528A" w:rsidRDefault="00BF46E1" w:rsidP="00195D76">
            <w:pPr>
              <w:pStyle w:val="TAC"/>
            </w:pPr>
            <w:r w:rsidRPr="0041528A">
              <w:t>E6</w:t>
            </w:r>
          </w:p>
        </w:tc>
        <w:tc>
          <w:tcPr>
            <w:tcW w:w="567" w:type="dxa"/>
            <w:tcBorders>
              <w:top w:val="single" w:sz="4" w:space="0" w:color="auto"/>
              <w:left w:val="single" w:sz="4" w:space="0" w:color="auto"/>
              <w:bottom w:val="single" w:sz="4" w:space="0" w:color="auto"/>
              <w:right w:val="single" w:sz="4" w:space="0" w:color="auto"/>
            </w:tcBorders>
          </w:tcPr>
          <w:p w14:paraId="3670ED02"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254132E8" w14:textId="77777777" w:rsidR="00BF46E1" w:rsidRPr="0041528A" w:rsidRDefault="00BF46E1" w:rsidP="00195D76">
            <w:pPr>
              <w:pStyle w:val="TAC"/>
            </w:pPr>
            <w:r w:rsidRPr="0041528A">
              <w:t>BB</w:t>
            </w:r>
          </w:p>
        </w:tc>
        <w:tc>
          <w:tcPr>
            <w:tcW w:w="567" w:type="dxa"/>
            <w:tcBorders>
              <w:top w:val="single" w:sz="4" w:space="0" w:color="auto"/>
              <w:left w:val="single" w:sz="4" w:space="0" w:color="auto"/>
              <w:bottom w:val="single" w:sz="4" w:space="0" w:color="auto"/>
              <w:right w:val="single" w:sz="4" w:space="0" w:color="auto"/>
            </w:tcBorders>
          </w:tcPr>
          <w:p w14:paraId="514AA534"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37B09B33" w14:textId="77777777" w:rsidR="00BF46E1" w:rsidRPr="0041528A" w:rsidRDefault="00BF46E1" w:rsidP="00195D76">
            <w:pPr>
              <w:pStyle w:val="TAC"/>
            </w:pPr>
            <w:r w:rsidRPr="0041528A">
              <w:t>D6</w:t>
            </w:r>
          </w:p>
        </w:tc>
        <w:tc>
          <w:tcPr>
            <w:tcW w:w="567" w:type="dxa"/>
            <w:tcBorders>
              <w:top w:val="single" w:sz="4" w:space="0" w:color="auto"/>
              <w:left w:val="single" w:sz="4" w:space="0" w:color="auto"/>
              <w:bottom w:val="single" w:sz="4" w:space="0" w:color="auto"/>
              <w:right w:val="single" w:sz="4" w:space="0" w:color="auto"/>
            </w:tcBorders>
          </w:tcPr>
          <w:p w14:paraId="0D3ECF2B"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D9E5DB8" w14:textId="77777777" w:rsidR="00BF46E1" w:rsidRPr="0041528A" w:rsidRDefault="00BF46E1" w:rsidP="00195D76">
            <w:pPr>
              <w:pStyle w:val="TAC"/>
            </w:pPr>
            <w:r w:rsidRPr="0041528A">
              <w:t>5A</w:t>
            </w:r>
          </w:p>
        </w:tc>
        <w:tc>
          <w:tcPr>
            <w:tcW w:w="567" w:type="dxa"/>
            <w:tcBorders>
              <w:top w:val="single" w:sz="4" w:space="0" w:color="auto"/>
              <w:left w:val="single" w:sz="4" w:space="0" w:color="auto"/>
              <w:bottom w:val="single" w:sz="4" w:space="0" w:color="auto"/>
              <w:right w:val="single" w:sz="4" w:space="0" w:color="auto"/>
            </w:tcBorders>
          </w:tcPr>
          <w:p w14:paraId="7F7E1F0D" w14:textId="77777777" w:rsidR="00BF46E1" w:rsidRPr="0041528A" w:rsidRDefault="00BF46E1" w:rsidP="00195D76">
            <w:pPr>
              <w:pStyle w:val="TAC"/>
            </w:pPr>
            <w:r w:rsidRPr="0041528A">
              <w:t>A0</w:t>
            </w:r>
          </w:p>
        </w:tc>
        <w:tc>
          <w:tcPr>
            <w:tcW w:w="567" w:type="dxa"/>
            <w:tcBorders>
              <w:top w:val="single" w:sz="4" w:space="0" w:color="auto"/>
              <w:left w:val="single" w:sz="4" w:space="0" w:color="auto"/>
              <w:bottom w:val="single" w:sz="4" w:space="0" w:color="auto"/>
              <w:right w:val="single" w:sz="4" w:space="0" w:color="auto"/>
            </w:tcBorders>
          </w:tcPr>
          <w:p w14:paraId="247A334E"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7F0EFB4B" w14:textId="77777777" w:rsidR="00BF46E1" w:rsidRPr="0041528A" w:rsidRDefault="00BF46E1" w:rsidP="00195D76">
            <w:pPr>
              <w:pStyle w:val="TAC"/>
            </w:pPr>
            <w:r w:rsidRPr="0041528A">
              <w:t>68</w:t>
            </w:r>
          </w:p>
        </w:tc>
      </w:tr>
      <w:tr w:rsidR="00BF46E1" w:rsidRPr="0041528A" w14:paraId="036B8317" w14:textId="77777777" w:rsidTr="00195D76">
        <w:trPr>
          <w:jc w:val="center"/>
        </w:trPr>
        <w:tc>
          <w:tcPr>
            <w:tcW w:w="1134" w:type="dxa"/>
            <w:tcBorders>
              <w:right w:val="single" w:sz="4" w:space="0" w:color="auto"/>
            </w:tcBorders>
          </w:tcPr>
          <w:p w14:paraId="21997A49"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7F4FE17" w14:textId="77777777" w:rsidR="00BF46E1" w:rsidRPr="0041528A" w:rsidRDefault="00BF46E1" w:rsidP="00195D76">
            <w:pPr>
              <w:pStyle w:val="TAC"/>
            </w:pPr>
            <w:r w:rsidRPr="0041528A">
              <w:t>8E</w:t>
            </w:r>
          </w:p>
        </w:tc>
        <w:tc>
          <w:tcPr>
            <w:tcW w:w="567" w:type="dxa"/>
            <w:tcBorders>
              <w:top w:val="single" w:sz="4" w:space="0" w:color="auto"/>
              <w:left w:val="single" w:sz="4" w:space="0" w:color="auto"/>
              <w:bottom w:val="single" w:sz="4" w:space="0" w:color="auto"/>
              <w:right w:val="single" w:sz="4" w:space="0" w:color="auto"/>
            </w:tcBorders>
          </w:tcPr>
          <w:p w14:paraId="2CC47B58" w14:textId="77777777" w:rsidR="00BF46E1" w:rsidRPr="0041528A" w:rsidRDefault="00BF46E1" w:rsidP="00195D76">
            <w:pPr>
              <w:pStyle w:val="TAC"/>
            </w:pPr>
            <w:r w:rsidRPr="0041528A">
              <w:t>7E</w:t>
            </w:r>
          </w:p>
        </w:tc>
        <w:tc>
          <w:tcPr>
            <w:tcW w:w="567" w:type="dxa"/>
            <w:tcBorders>
              <w:top w:val="single" w:sz="4" w:space="0" w:color="auto"/>
              <w:left w:val="single" w:sz="4" w:space="0" w:color="auto"/>
              <w:bottom w:val="single" w:sz="4" w:space="0" w:color="auto"/>
              <w:right w:val="single" w:sz="4" w:space="0" w:color="auto"/>
            </w:tcBorders>
          </w:tcPr>
          <w:p w14:paraId="08BCA149" w14:textId="77777777" w:rsidR="00BF46E1" w:rsidRPr="0041528A" w:rsidRDefault="00BF46E1" w:rsidP="00195D76">
            <w:pPr>
              <w:pStyle w:val="TAC"/>
            </w:pPr>
            <w:r w:rsidRPr="0041528A">
              <w:t>CB</w:t>
            </w:r>
          </w:p>
        </w:tc>
        <w:tc>
          <w:tcPr>
            <w:tcW w:w="567" w:type="dxa"/>
            <w:tcBorders>
              <w:top w:val="single" w:sz="4" w:space="0" w:color="auto"/>
              <w:left w:val="single" w:sz="4" w:space="0" w:color="auto"/>
              <w:bottom w:val="single" w:sz="4" w:space="0" w:color="auto"/>
              <w:right w:val="single" w:sz="4" w:space="0" w:color="auto"/>
            </w:tcBorders>
          </w:tcPr>
          <w:p w14:paraId="4784177B" w14:textId="77777777" w:rsidR="00BF46E1" w:rsidRPr="0041528A" w:rsidRDefault="00BF46E1" w:rsidP="00195D76">
            <w:pPr>
              <w:pStyle w:val="TAC"/>
            </w:pPr>
            <w:r w:rsidRPr="0041528A">
              <w:t>E9</w:t>
            </w:r>
          </w:p>
        </w:tc>
        <w:tc>
          <w:tcPr>
            <w:tcW w:w="567" w:type="dxa"/>
            <w:tcBorders>
              <w:top w:val="single" w:sz="4" w:space="0" w:color="auto"/>
              <w:left w:val="single" w:sz="4" w:space="0" w:color="auto"/>
              <w:bottom w:val="single" w:sz="4" w:space="0" w:color="auto"/>
              <w:right w:val="single" w:sz="4" w:space="0" w:color="auto"/>
            </w:tcBorders>
          </w:tcPr>
          <w:p w14:paraId="318598BC" w14:textId="77777777" w:rsidR="00BF46E1" w:rsidRPr="0041528A" w:rsidRDefault="00BF46E1" w:rsidP="00195D76">
            <w:pPr>
              <w:pStyle w:val="TAC"/>
            </w:pPr>
            <w:r w:rsidRPr="0041528A">
              <w:t>A0</w:t>
            </w:r>
          </w:p>
        </w:tc>
        <w:tc>
          <w:tcPr>
            <w:tcW w:w="567" w:type="dxa"/>
            <w:tcBorders>
              <w:top w:val="single" w:sz="4" w:space="0" w:color="auto"/>
              <w:left w:val="single" w:sz="4" w:space="0" w:color="auto"/>
              <w:bottom w:val="single" w:sz="4" w:space="0" w:color="auto"/>
              <w:right w:val="single" w:sz="4" w:space="0" w:color="auto"/>
            </w:tcBorders>
          </w:tcPr>
          <w:p w14:paraId="6D412FF9" w14:textId="77777777" w:rsidR="00BF46E1" w:rsidRPr="0041528A" w:rsidRDefault="00BF46E1" w:rsidP="00195D76">
            <w:pPr>
              <w:pStyle w:val="TAC"/>
            </w:pPr>
            <w:r w:rsidRPr="0041528A">
              <w:t>76</w:t>
            </w:r>
          </w:p>
        </w:tc>
        <w:tc>
          <w:tcPr>
            <w:tcW w:w="567" w:type="dxa"/>
            <w:tcBorders>
              <w:top w:val="single" w:sz="4" w:space="0" w:color="auto"/>
              <w:left w:val="single" w:sz="4" w:space="0" w:color="auto"/>
              <w:bottom w:val="single" w:sz="4" w:space="0" w:color="auto"/>
              <w:right w:val="single" w:sz="4" w:space="0" w:color="auto"/>
            </w:tcBorders>
          </w:tcPr>
          <w:p w14:paraId="78DA4ED3"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6A0F0017"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5C8373E8" w14:textId="77777777" w:rsidR="00BF46E1" w:rsidRPr="0041528A" w:rsidRDefault="00BF46E1" w:rsidP="00195D76">
            <w:pPr>
              <w:pStyle w:val="TAC"/>
            </w:pPr>
            <w:r w:rsidRPr="0041528A">
              <w:t>0F</w:t>
            </w:r>
          </w:p>
        </w:tc>
        <w:tc>
          <w:tcPr>
            <w:tcW w:w="567" w:type="dxa"/>
            <w:tcBorders>
              <w:top w:val="single" w:sz="4" w:space="0" w:color="auto"/>
              <w:left w:val="single" w:sz="4" w:space="0" w:color="auto"/>
              <w:bottom w:val="single" w:sz="4" w:space="0" w:color="auto"/>
              <w:right w:val="single" w:sz="4" w:space="0" w:color="auto"/>
            </w:tcBorders>
          </w:tcPr>
          <w:p w14:paraId="3A02674B" w14:textId="77777777" w:rsidR="00BF46E1" w:rsidRPr="0041528A" w:rsidRDefault="00BF46E1" w:rsidP="00195D76">
            <w:pPr>
              <w:pStyle w:val="TAC"/>
            </w:pPr>
            <w:r w:rsidRPr="0041528A">
              <w:t>9F</w:t>
            </w:r>
          </w:p>
        </w:tc>
        <w:tc>
          <w:tcPr>
            <w:tcW w:w="567" w:type="dxa"/>
            <w:tcBorders>
              <w:top w:val="single" w:sz="4" w:space="0" w:color="auto"/>
              <w:left w:val="single" w:sz="4" w:space="0" w:color="auto"/>
              <w:bottom w:val="single" w:sz="4" w:space="0" w:color="auto"/>
              <w:right w:val="single" w:sz="4" w:space="0" w:color="auto"/>
            </w:tcBorders>
          </w:tcPr>
          <w:p w14:paraId="09418430" w14:textId="77777777" w:rsidR="00BF46E1" w:rsidRPr="0041528A" w:rsidRDefault="00BF46E1" w:rsidP="00195D76">
            <w:pPr>
              <w:pStyle w:val="TAC"/>
            </w:pPr>
            <w:r w:rsidRPr="0041528A">
              <w:t>CB</w:t>
            </w:r>
          </w:p>
        </w:tc>
        <w:tc>
          <w:tcPr>
            <w:tcW w:w="567" w:type="dxa"/>
            <w:tcBorders>
              <w:top w:val="single" w:sz="4" w:space="0" w:color="auto"/>
              <w:left w:val="single" w:sz="4" w:space="0" w:color="auto"/>
              <w:bottom w:val="single" w:sz="4" w:space="0" w:color="auto"/>
              <w:right w:val="single" w:sz="4" w:space="0" w:color="auto"/>
            </w:tcBorders>
          </w:tcPr>
          <w:p w14:paraId="3178D40B" w14:textId="77777777" w:rsidR="00BF46E1" w:rsidRPr="0041528A" w:rsidRDefault="00BF46E1" w:rsidP="00195D76">
            <w:pPr>
              <w:pStyle w:val="TAC"/>
            </w:pPr>
            <w:r w:rsidRPr="0041528A">
              <w:t>20</w:t>
            </w:r>
          </w:p>
        </w:tc>
      </w:tr>
      <w:tr w:rsidR="00BF46E1" w:rsidRPr="0041528A" w14:paraId="0E8C8919" w14:textId="77777777" w:rsidTr="00195D76">
        <w:trPr>
          <w:jc w:val="center"/>
        </w:trPr>
        <w:tc>
          <w:tcPr>
            <w:tcW w:w="1134" w:type="dxa"/>
            <w:tcBorders>
              <w:right w:val="single" w:sz="4" w:space="0" w:color="auto"/>
            </w:tcBorders>
          </w:tcPr>
          <w:p w14:paraId="4E90BBB5"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17DEAFE" w14:textId="77777777" w:rsidR="00BF46E1" w:rsidRPr="0041528A" w:rsidRDefault="00BF46E1" w:rsidP="00195D76">
            <w:pPr>
              <w:pStyle w:val="TAC"/>
            </w:pPr>
            <w:r w:rsidRPr="0041528A">
              <w:t>FA</w:t>
            </w:r>
          </w:p>
        </w:tc>
        <w:tc>
          <w:tcPr>
            <w:tcW w:w="567" w:type="dxa"/>
            <w:tcBorders>
              <w:top w:val="single" w:sz="4" w:space="0" w:color="auto"/>
              <w:left w:val="single" w:sz="4" w:space="0" w:color="auto"/>
              <w:bottom w:val="single" w:sz="4" w:space="0" w:color="auto"/>
              <w:right w:val="single" w:sz="4" w:space="0" w:color="auto"/>
            </w:tcBorders>
          </w:tcPr>
          <w:p w14:paraId="76ACDCC0" w14:textId="77777777" w:rsidR="00BF46E1" w:rsidRPr="0041528A" w:rsidRDefault="00BF46E1" w:rsidP="00195D76">
            <w:pPr>
              <w:pStyle w:val="TAC"/>
            </w:pPr>
            <w:r w:rsidRPr="0041528A">
              <w:t>1B</w:t>
            </w:r>
          </w:p>
        </w:tc>
        <w:tc>
          <w:tcPr>
            <w:tcW w:w="567" w:type="dxa"/>
            <w:tcBorders>
              <w:top w:val="single" w:sz="4" w:space="0" w:color="auto"/>
              <w:left w:val="single" w:sz="4" w:space="0" w:color="auto"/>
              <w:bottom w:val="single" w:sz="4" w:space="0" w:color="auto"/>
              <w:right w:val="single" w:sz="4" w:space="0" w:color="auto"/>
            </w:tcBorders>
          </w:tcPr>
          <w:p w14:paraId="609DA0B8" w14:textId="77777777" w:rsidR="00BF46E1" w:rsidRPr="0041528A" w:rsidRDefault="00BF46E1" w:rsidP="00195D76">
            <w:pPr>
              <w:pStyle w:val="TAC"/>
            </w:pPr>
            <w:r w:rsidRPr="0041528A">
              <w:t>24</w:t>
            </w:r>
          </w:p>
        </w:tc>
        <w:tc>
          <w:tcPr>
            <w:tcW w:w="567" w:type="dxa"/>
            <w:tcBorders>
              <w:top w:val="single" w:sz="4" w:space="0" w:color="auto"/>
              <w:left w:val="single" w:sz="4" w:space="0" w:color="auto"/>
              <w:bottom w:val="single" w:sz="4" w:space="0" w:color="auto"/>
              <w:right w:val="single" w:sz="4" w:space="0" w:color="auto"/>
            </w:tcBorders>
          </w:tcPr>
          <w:p w14:paraId="1A2B8D23" w14:textId="77777777" w:rsidR="00BF46E1" w:rsidRPr="0041528A" w:rsidRDefault="00BF46E1" w:rsidP="00195D76">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13D22679"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001AB0A0" w14:textId="77777777" w:rsidR="00BF46E1" w:rsidRPr="0041528A" w:rsidRDefault="00BF46E1" w:rsidP="00195D76">
            <w:pPr>
              <w:pStyle w:val="TAC"/>
            </w:pPr>
            <w:r w:rsidRPr="0041528A">
              <w:t>E6</w:t>
            </w:r>
          </w:p>
        </w:tc>
        <w:tc>
          <w:tcPr>
            <w:tcW w:w="567" w:type="dxa"/>
            <w:tcBorders>
              <w:top w:val="single" w:sz="4" w:space="0" w:color="auto"/>
              <w:left w:val="single" w:sz="4" w:space="0" w:color="auto"/>
              <w:bottom w:val="single" w:sz="4" w:space="0" w:color="auto"/>
              <w:right w:val="single" w:sz="4" w:space="0" w:color="auto"/>
            </w:tcBorders>
          </w:tcPr>
          <w:p w14:paraId="1AF6943D"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00A19ECA" w14:textId="77777777" w:rsidR="00BF46E1" w:rsidRPr="0041528A" w:rsidRDefault="00BF46E1" w:rsidP="00195D76">
            <w:pPr>
              <w:pStyle w:val="TAC"/>
            </w:pPr>
            <w:r w:rsidRPr="0041528A">
              <w:t>37</w:t>
            </w:r>
          </w:p>
        </w:tc>
        <w:tc>
          <w:tcPr>
            <w:tcW w:w="567" w:type="dxa"/>
            <w:tcBorders>
              <w:top w:val="single" w:sz="4" w:space="0" w:color="auto"/>
              <w:left w:val="single" w:sz="4" w:space="0" w:color="auto"/>
              <w:bottom w:val="single" w:sz="4" w:space="0" w:color="auto"/>
              <w:right w:val="single" w:sz="4" w:space="0" w:color="auto"/>
            </w:tcBorders>
          </w:tcPr>
          <w:p w14:paraId="535556D7" w14:textId="77777777" w:rsidR="00BF46E1" w:rsidRPr="0041528A" w:rsidRDefault="00BF46E1" w:rsidP="00195D76">
            <w:pPr>
              <w:pStyle w:val="TAC"/>
            </w:pPr>
            <w:r w:rsidRPr="0041528A">
              <w:t>1D</w:t>
            </w:r>
          </w:p>
        </w:tc>
        <w:tc>
          <w:tcPr>
            <w:tcW w:w="567" w:type="dxa"/>
            <w:tcBorders>
              <w:top w:val="single" w:sz="4" w:space="0" w:color="auto"/>
              <w:left w:val="single" w:sz="4" w:space="0" w:color="auto"/>
              <w:bottom w:val="single" w:sz="4" w:space="0" w:color="auto"/>
              <w:right w:val="single" w:sz="4" w:space="0" w:color="auto"/>
            </w:tcBorders>
          </w:tcPr>
          <w:p w14:paraId="0BF15D70"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459A3CC5" w14:textId="77777777" w:rsidR="00BF46E1" w:rsidRPr="0041528A" w:rsidRDefault="00BF46E1" w:rsidP="00195D76">
            <w:pPr>
              <w:pStyle w:val="TAC"/>
            </w:pPr>
            <w:r w:rsidRPr="0041528A">
              <w:t>7F</w:t>
            </w:r>
          </w:p>
        </w:tc>
        <w:tc>
          <w:tcPr>
            <w:tcW w:w="567" w:type="dxa"/>
            <w:tcBorders>
              <w:top w:val="single" w:sz="4" w:space="0" w:color="auto"/>
              <w:left w:val="single" w:sz="4" w:space="0" w:color="auto"/>
              <w:bottom w:val="single" w:sz="4" w:space="0" w:color="auto"/>
              <w:right w:val="single" w:sz="4" w:space="0" w:color="auto"/>
            </w:tcBorders>
          </w:tcPr>
          <w:p w14:paraId="491A3C6A" w14:textId="77777777" w:rsidR="00BF46E1" w:rsidRPr="0041528A" w:rsidRDefault="00BF46E1" w:rsidP="00195D76">
            <w:pPr>
              <w:pStyle w:val="TAC"/>
            </w:pPr>
            <w:r w:rsidRPr="0041528A">
              <w:t>83</w:t>
            </w:r>
          </w:p>
        </w:tc>
      </w:tr>
      <w:tr w:rsidR="00BF46E1" w:rsidRPr="0041528A" w14:paraId="3EF0C8B6" w14:textId="77777777" w:rsidTr="00195D76">
        <w:trPr>
          <w:jc w:val="center"/>
        </w:trPr>
        <w:tc>
          <w:tcPr>
            <w:tcW w:w="1134" w:type="dxa"/>
            <w:tcBorders>
              <w:right w:val="single" w:sz="4" w:space="0" w:color="auto"/>
            </w:tcBorders>
          </w:tcPr>
          <w:p w14:paraId="40744EB6"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8FC72A9" w14:textId="77777777" w:rsidR="00BF46E1" w:rsidRPr="0041528A" w:rsidRDefault="00BF46E1" w:rsidP="00195D76">
            <w:pPr>
              <w:pStyle w:val="TAC"/>
            </w:pPr>
            <w:r w:rsidRPr="0041528A">
              <w:t>E8</w:t>
            </w:r>
          </w:p>
        </w:tc>
        <w:tc>
          <w:tcPr>
            <w:tcW w:w="567" w:type="dxa"/>
            <w:tcBorders>
              <w:top w:val="single" w:sz="4" w:space="0" w:color="auto"/>
              <w:left w:val="single" w:sz="4" w:space="0" w:color="auto"/>
              <w:bottom w:val="single" w:sz="4" w:space="0" w:color="auto"/>
              <w:right w:val="single" w:sz="4" w:space="0" w:color="auto"/>
            </w:tcBorders>
          </w:tcPr>
          <w:p w14:paraId="17C78F5E" w14:textId="77777777" w:rsidR="00BF46E1" w:rsidRPr="0041528A" w:rsidRDefault="00BF46E1" w:rsidP="00195D76">
            <w:pPr>
              <w:pStyle w:val="TAC"/>
            </w:pPr>
            <w:r w:rsidRPr="0041528A">
              <w:t>E8</w:t>
            </w:r>
          </w:p>
        </w:tc>
        <w:tc>
          <w:tcPr>
            <w:tcW w:w="567" w:type="dxa"/>
            <w:tcBorders>
              <w:top w:val="single" w:sz="4" w:space="0" w:color="auto"/>
              <w:left w:val="single" w:sz="4" w:space="0" w:color="auto"/>
              <w:bottom w:val="single" w:sz="4" w:space="0" w:color="auto"/>
              <w:right w:val="single" w:sz="4" w:space="0" w:color="auto"/>
            </w:tcBorders>
          </w:tcPr>
          <w:p w14:paraId="5DD3D80C"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23142877" w14:textId="77777777" w:rsidR="00BF46E1" w:rsidRPr="0041528A" w:rsidRDefault="00BF46E1" w:rsidP="00195D76">
            <w:pPr>
              <w:pStyle w:val="TAC"/>
            </w:pPr>
            <w:r w:rsidRPr="0041528A">
              <w:t>C8</w:t>
            </w:r>
          </w:p>
        </w:tc>
        <w:tc>
          <w:tcPr>
            <w:tcW w:w="567" w:type="dxa"/>
            <w:tcBorders>
              <w:top w:val="single" w:sz="4" w:space="0" w:color="auto"/>
              <w:left w:val="single" w:sz="4" w:space="0" w:color="auto"/>
              <w:bottom w:val="single" w:sz="4" w:space="0" w:color="auto"/>
              <w:right w:val="single" w:sz="4" w:space="0" w:color="auto"/>
            </w:tcBorders>
          </w:tcPr>
          <w:p w14:paraId="57612A7B" w14:textId="77777777" w:rsidR="00BF46E1" w:rsidRPr="0041528A" w:rsidRDefault="00BF46E1" w:rsidP="00195D76">
            <w:pPr>
              <w:pStyle w:val="TAC"/>
            </w:pPr>
            <w:r w:rsidRPr="0041528A">
              <w:t>5D</w:t>
            </w:r>
          </w:p>
        </w:tc>
        <w:tc>
          <w:tcPr>
            <w:tcW w:w="567" w:type="dxa"/>
            <w:tcBorders>
              <w:top w:val="single" w:sz="4" w:space="0" w:color="auto"/>
              <w:left w:val="single" w:sz="4" w:space="0" w:color="auto"/>
              <w:bottom w:val="single" w:sz="4" w:space="0" w:color="auto"/>
              <w:right w:val="single" w:sz="4" w:space="0" w:color="auto"/>
            </w:tcBorders>
          </w:tcPr>
          <w:p w14:paraId="45A794F0" w14:textId="77777777" w:rsidR="00BF46E1" w:rsidRPr="0041528A" w:rsidRDefault="00BF46E1" w:rsidP="00195D76">
            <w:pPr>
              <w:pStyle w:val="TAC"/>
            </w:pPr>
            <w:r w:rsidRPr="0041528A">
              <w:t>A6</w:t>
            </w:r>
          </w:p>
        </w:tc>
        <w:tc>
          <w:tcPr>
            <w:tcW w:w="567" w:type="dxa"/>
            <w:tcBorders>
              <w:top w:val="single" w:sz="4" w:space="0" w:color="auto"/>
              <w:left w:val="single" w:sz="4" w:space="0" w:color="auto"/>
              <w:bottom w:val="single" w:sz="4" w:space="0" w:color="auto"/>
              <w:right w:val="single" w:sz="4" w:space="0" w:color="auto"/>
            </w:tcBorders>
          </w:tcPr>
          <w:p w14:paraId="49099660" w14:textId="77777777" w:rsidR="00BF46E1" w:rsidRPr="0041528A" w:rsidRDefault="00BF46E1" w:rsidP="00195D76">
            <w:pPr>
              <w:pStyle w:val="TAC"/>
            </w:pPr>
            <w:r w:rsidRPr="0041528A">
              <w:t>DF</w:t>
            </w:r>
          </w:p>
        </w:tc>
        <w:tc>
          <w:tcPr>
            <w:tcW w:w="567" w:type="dxa"/>
            <w:tcBorders>
              <w:top w:val="single" w:sz="4" w:space="0" w:color="auto"/>
              <w:left w:val="single" w:sz="4" w:space="0" w:color="auto"/>
              <w:bottom w:val="single" w:sz="4" w:space="0" w:color="auto"/>
              <w:right w:val="single" w:sz="4" w:space="0" w:color="auto"/>
            </w:tcBorders>
          </w:tcPr>
          <w:p w14:paraId="0FDABCE4" w14:textId="77777777" w:rsidR="00BF46E1" w:rsidRPr="0041528A" w:rsidRDefault="00BF46E1" w:rsidP="00195D76">
            <w:pPr>
              <w:pStyle w:val="TAC"/>
            </w:pPr>
            <w:r w:rsidRPr="0041528A">
              <w:t>DF</w:t>
            </w:r>
          </w:p>
        </w:tc>
        <w:tc>
          <w:tcPr>
            <w:tcW w:w="567" w:type="dxa"/>
            <w:tcBorders>
              <w:top w:val="single" w:sz="4" w:space="0" w:color="auto"/>
              <w:left w:val="single" w:sz="4" w:space="0" w:color="auto"/>
              <w:bottom w:val="single" w:sz="4" w:space="0" w:color="auto"/>
              <w:right w:val="single" w:sz="4" w:space="0" w:color="auto"/>
            </w:tcBorders>
          </w:tcPr>
          <w:p w14:paraId="558D2C67" w14:textId="77777777" w:rsidR="00BF46E1" w:rsidRPr="0041528A" w:rsidRDefault="00BF46E1" w:rsidP="00195D76">
            <w:pPr>
              <w:pStyle w:val="TAC"/>
            </w:pPr>
            <w:r w:rsidRPr="0041528A">
              <w:t>F2</w:t>
            </w:r>
          </w:p>
        </w:tc>
        <w:tc>
          <w:tcPr>
            <w:tcW w:w="567" w:type="dxa"/>
            <w:tcBorders>
              <w:top w:val="single" w:sz="4" w:space="0" w:color="auto"/>
              <w:left w:val="single" w:sz="4" w:space="0" w:color="auto"/>
              <w:bottom w:val="single" w:sz="4" w:space="0" w:color="auto"/>
              <w:right w:val="single" w:sz="4" w:space="0" w:color="auto"/>
            </w:tcBorders>
          </w:tcPr>
          <w:p w14:paraId="23ED4064" w14:textId="77777777" w:rsidR="00BF46E1" w:rsidRPr="0041528A" w:rsidRDefault="00BF46E1" w:rsidP="00195D76">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tcPr>
          <w:p w14:paraId="5FCBEF0E" w14:textId="77777777" w:rsidR="00BF46E1" w:rsidRPr="0041528A" w:rsidRDefault="00BF46E1" w:rsidP="00195D76">
            <w:pPr>
              <w:pStyle w:val="TAC"/>
            </w:pPr>
            <w:r w:rsidRPr="0041528A">
              <w:t>28</w:t>
            </w:r>
          </w:p>
        </w:tc>
        <w:tc>
          <w:tcPr>
            <w:tcW w:w="567" w:type="dxa"/>
            <w:tcBorders>
              <w:top w:val="single" w:sz="4" w:space="0" w:color="auto"/>
              <w:left w:val="single" w:sz="4" w:space="0" w:color="auto"/>
              <w:bottom w:val="single" w:sz="4" w:space="0" w:color="auto"/>
              <w:right w:val="single" w:sz="4" w:space="0" w:color="auto"/>
            </w:tcBorders>
          </w:tcPr>
          <w:p w14:paraId="2D9EC4CD" w14:textId="77777777" w:rsidR="00BF46E1" w:rsidRPr="0041528A" w:rsidRDefault="00BF46E1" w:rsidP="00195D76">
            <w:pPr>
              <w:pStyle w:val="TAC"/>
            </w:pPr>
            <w:r w:rsidRPr="0041528A">
              <w:t>ED</w:t>
            </w:r>
          </w:p>
        </w:tc>
      </w:tr>
      <w:tr w:rsidR="00BF46E1" w:rsidRPr="0041528A" w14:paraId="35011E67" w14:textId="77777777" w:rsidTr="00195D76">
        <w:trPr>
          <w:jc w:val="center"/>
        </w:trPr>
        <w:tc>
          <w:tcPr>
            <w:tcW w:w="1134" w:type="dxa"/>
            <w:tcBorders>
              <w:right w:val="single" w:sz="4" w:space="0" w:color="auto"/>
            </w:tcBorders>
          </w:tcPr>
          <w:p w14:paraId="3650B899"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1C68E30" w14:textId="77777777" w:rsidR="00BF46E1" w:rsidRPr="0041528A" w:rsidRDefault="00BF46E1" w:rsidP="00195D76">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4949A1A7" w14:textId="77777777" w:rsidR="00BF46E1" w:rsidRPr="0041528A" w:rsidRDefault="00BF46E1" w:rsidP="00195D76">
            <w:pPr>
              <w:pStyle w:val="TAC"/>
            </w:pPr>
            <w:r w:rsidRPr="0041528A">
              <w:t>85</w:t>
            </w:r>
          </w:p>
        </w:tc>
        <w:tc>
          <w:tcPr>
            <w:tcW w:w="567" w:type="dxa"/>
            <w:tcBorders>
              <w:top w:val="single" w:sz="4" w:space="0" w:color="auto"/>
              <w:left w:val="single" w:sz="4" w:space="0" w:color="auto"/>
              <w:bottom w:val="single" w:sz="4" w:space="0" w:color="auto"/>
              <w:right w:val="single" w:sz="4" w:space="0" w:color="auto"/>
            </w:tcBorders>
          </w:tcPr>
          <w:p w14:paraId="28CB51D2" w14:textId="77777777" w:rsidR="00BF46E1" w:rsidRPr="0041528A" w:rsidRDefault="00BF46E1" w:rsidP="00195D76">
            <w:pPr>
              <w:pStyle w:val="TAC"/>
            </w:pPr>
            <w:r w:rsidRPr="0041528A">
              <w:t>DD</w:t>
            </w:r>
          </w:p>
        </w:tc>
        <w:tc>
          <w:tcPr>
            <w:tcW w:w="567" w:type="dxa"/>
            <w:tcBorders>
              <w:top w:val="single" w:sz="4" w:space="0" w:color="auto"/>
              <w:left w:val="single" w:sz="4" w:space="0" w:color="auto"/>
              <w:bottom w:val="single" w:sz="4" w:space="0" w:color="auto"/>
              <w:right w:val="single" w:sz="4" w:space="0" w:color="auto"/>
            </w:tcBorders>
          </w:tcPr>
          <w:p w14:paraId="1B0EAA13" w14:textId="77777777" w:rsidR="00BF46E1" w:rsidRPr="0041528A" w:rsidRDefault="00BF46E1" w:rsidP="00195D76">
            <w:pPr>
              <w:pStyle w:val="TAC"/>
            </w:pPr>
            <w:r w:rsidRPr="0041528A">
              <w:t>A0</w:t>
            </w:r>
          </w:p>
        </w:tc>
        <w:tc>
          <w:tcPr>
            <w:tcW w:w="567" w:type="dxa"/>
            <w:tcBorders>
              <w:top w:val="single" w:sz="4" w:space="0" w:color="auto"/>
              <w:left w:val="single" w:sz="4" w:space="0" w:color="auto"/>
              <w:bottom w:val="single" w:sz="4" w:space="0" w:color="auto"/>
              <w:right w:val="single" w:sz="4" w:space="0" w:color="auto"/>
            </w:tcBorders>
          </w:tcPr>
          <w:p w14:paraId="1C9F6B01"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2AD8BF82"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5837B644" w14:textId="77777777" w:rsidR="00BF46E1" w:rsidRPr="0041528A" w:rsidRDefault="00BF46E1" w:rsidP="00195D76">
            <w:pPr>
              <w:pStyle w:val="TAC"/>
            </w:pPr>
            <w:r w:rsidRPr="0041528A">
              <w:t>DA</w:t>
            </w:r>
          </w:p>
        </w:tc>
        <w:tc>
          <w:tcPr>
            <w:tcW w:w="567" w:type="dxa"/>
            <w:tcBorders>
              <w:top w:val="single" w:sz="4" w:space="0" w:color="auto"/>
              <w:left w:val="single" w:sz="4" w:space="0" w:color="auto"/>
              <w:bottom w:val="single" w:sz="4" w:space="0" w:color="auto"/>
              <w:right w:val="single" w:sz="4" w:space="0" w:color="auto"/>
            </w:tcBorders>
          </w:tcPr>
          <w:p w14:paraId="6C5838F3" w14:textId="77777777" w:rsidR="00BF46E1" w:rsidRPr="0041528A" w:rsidRDefault="00BF46E1" w:rsidP="00195D76">
            <w:pPr>
              <w:pStyle w:val="TAC"/>
            </w:pPr>
            <w:r w:rsidRPr="0041528A">
              <w:t>9A</w:t>
            </w:r>
          </w:p>
        </w:tc>
        <w:tc>
          <w:tcPr>
            <w:tcW w:w="567" w:type="dxa"/>
            <w:tcBorders>
              <w:top w:val="single" w:sz="4" w:space="0" w:color="auto"/>
              <w:left w:val="single" w:sz="4" w:space="0" w:color="auto"/>
              <w:bottom w:val="single" w:sz="4" w:space="0" w:color="auto"/>
              <w:right w:val="single" w:sz="4" w:space="0" w:color="auto"/>
            </w:tcBorders>
          </w:tcPr>
          <w:p w14:paraId="0F8DB1D9" w14:textId="77777777" w:rsidR="00BF46E1" w:rsidRPr="0041528A" w:rsidRDefault="00BF46E1" w:rsidP="00195D76">
            <w:pPr>
              <w:pStyle w:val="TAC"/>
            </w:pPr>
            <w:r w:rsidRPr="0041528A">
              <w:t>56</w:t>
            </w:r>
          </w:p>
        </w:tc>
        <w:tc>
          <w:tcPr>
            <w:tcW w:w="567" w:type="dxa"/>
            <w:tcBorders>
              <w:top w:val="single" w:sz="4" w:space="0" w:color="auto"/>
              <w:left w:val="single" w:sz="4" w:space="0" w:color="auto"/>
              <w:bottom w:val="single" w:sz="4" w:space="0" w:color="auto"/>
              <w:right w:val="single" w:sz="4" w:space="0" w:color="auto"/>
            </w:tcBorders>
          </w:tcPr>
          <w:p w14:paraId="49EC9724" w14:textId="77777777" w:rsidR="00BF46E1" w:rsidRPr="0041528A" w:rsidRDefault="00BF46E1" w:rsidP="00195D76">
            <w:pPr>
              <w:pStyle w:val="TAC"/>
            </w:pPr>
            <w:r w:rsidRPr="0041528A">
              <w:t>85</w:t>
            </w:r>
          </w:p>
        </w:tc>
        <w:tc>
          <w:tcPr>
            <w:tcW w:w="567" w:type="dxa"/>
            <w:tcBorders>
              <w:top w:val="single" w:sz="4" w:space="0" w:color="auto"/>
              <w:left w:val="single" w:sz="4" w:space="0" w:color="auto"/>
              <w:bottom w:val="single" w:sz="4" w:space="0" w:color="auto"/>
              <w:right w:val="single" w:sz="4" w:space="0" w:color="auto"/>
            </w:tcBorders>
          </w:tcPr>
          <w:p w14:paraId="146F1A98" w14:textId="77777777" w:rsidR="00BF46E1" w:rsidRPr="0041528A" w:rsidRDefault="00BF46E1" w:rsidP="00195D76">
            <w:pPr>
              <w:pStyle w:val="TAC"/>
            </w:pPr>
            <w:r w:rsidRPr="0041528A">
              <w:t>CD</w:t>
            </w:r>
          </w:p>
        </w:tc>
        <w:tc>
          <w:tcPr>
            <w:tcW w:w="567" w:type="dxa"/>
            <w:tcBorders>
              <w:top w:val="single" w:sz="4" w:space="0" w:color="auto"/>
              <w:left w:val="single" w:sz="4" w:space="0" w:color="auto"/>
              <w:bottom w:val="single" w:sz="4" w:space="0" w:color="auto"/>
              <w:right w:val="single" w:sz="4" w:space="0" w:color="auto"/>
            </w:tcBorders>
          </w:tcPr>
          <w:p w14:paraId="055BFCE2" w14:textId="77777777" w:rsidR="00BF46E1" w:rsidRPr="0041528A" w:rsidRDefault="00BF46E1" w:rsidP="00195D76">
            <w:pPr>
              <w:pStyle w:val="TAC"/>
            </w:pPr>
            <w:r w:rsidRPr="0041528A">
              <w:t>24</w:t>
            </w:r>
          </w:p>
        </w:tc>
      </w:tr>
      <w:tr w:rsidR="00BF46E1" w:rsidRPr="0041528A" w14:paraId="5037DE61" w14:textId="77777777" w:rsidTr="00195D76">
        <w:trPr>
          <w:jc w:val="center"/>
        </w:trPr>
        <w:tc>
          <w:tcPr>
            <w:tcW w:w="1134" w:type="dxa"/>
            <w:tcBorders>
              <w:right w:val="single" w:sz="4" w:space="0" w:color="auto"/>
            </w:tcBorders>
          </w:tcPr>
          <w:p w14:paraId="06F82705"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8FD96DF" w14:textId="77777777" w:rsidR="00BF46E1" w:rsidRPr="0041528A" w:rsidRDefault="00BF46E1" w:rsidP="00195D76">
            <w:pPr>
              <w:pStyle w:val="TAC"/>
            </w:pPr>
            <w:r w:rsidRPr="0041528A">
              <w:t>15</w:t>
            </w:r>
          </w:p>
        </w:tc>
        <w:tc>
          <w:tcPr>
            <w:tcW w:w="567" w:type="dxa"/>
            <w:tcBorders>
              <w:top w:val="single" w:sz="4" w:space="0" w:color="auto"/>
              <w:left w:val="single" w:sz="4" w:space="0" w:color="auto"/>
              <w:bottom w:val="single" w:sz="4" w:space="0" w:color="auto"/>
              <w:right w:val="single" w:sz="4" w:space="0" w:color="auto"/>
            </w:tcBorders>
          </w:tcPr>
          <w:p w14:paraId="3391E1B9" w14:textId="77777777" w:rsidR="00BF46E1" w:rsidRPr="0041528A" w:rsidRDefault="00BF46E1" w:rsidP="00195D76">
            <w:pPr>
              <w:pStyle w:val="TAC"/>
            </w:pPr>
            <w:r w:rsidRPr="0041528A">
              <w:t>D4</w:t>
            </w:r>
          </w:p>
        </w:tc>
        <w:tc>
          <w:tcPr>
            <w:tcW w:w="567" w:type="dxa"/>
            <w:tcBorders>
              <w:top w:val="single" w:sz="4" w:space="0" w:color="auto"/>
              <w:left w:val="single" w:sz="4" w:space="0" w:color="auto"/>
              <w:bottom w:val="single" w:sz="4" w:space="0" w:color="auto"/>
              <w:right w:val="single" w:sz="4" w:space="0" w:color="auto"/>
            </w:tcBorders>
          </w:tcPr>
          <w:p w14:paraId="7E8D41A8" w14:textId="77777777" w:rsidR="00BF46E1" w:rsidRPr="0041528A" w:rsidRDefault="00BF46E1" w:rsidP="00195D76">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0C1CC6DE" w14:textId="77777777" w:rsidR="00BF46E1" w:rsidRPr="0041528A" w:rsidRDefault="00BF46E1" w:rsidP="00195D76">
            <w:pPr>
              <w:pStyle w:val="TAC"/>
            </w:pPr>
            <w:r w:rsidRPr="0041528A">
              <w:t>CF</w:t>
            </w:r>
          </w:p>
        </w:tc>
        <w:tc>
          <w:tcPr>
            <w:tcW w:w="567" w:type="dxa"/>
            <w:tcBorders>
              <w:top w:val="single" w:sz="4" w:space="0" w:color="auto"/>
              <w:left w:val="single" w:sz="4" w:space="0" w:color="auto"/>
              <w:bottom w:val="single" w:sz="4" w:space="0" w:color="auto"/>
              <w:right w:val="single" w:sz="4" w:space="0" w:color="auto"/>
            </w:tcBorders>
          </w:tcPr>
          <w:p w14:paraId="4705D770" w14:textId="77777777" w:rsidR="00BF46E1" w:rsidRPr="0041528A" w:rsidRDefault="00BF46E1" w:rsidP="00195D76">
            <w:pPr>
              <w:pStyle w:val="TAC"/>
            </w:pPr>
            <w:r w:rsidRPr="0041528A">
              <w:t>E7</w:t>
            </w:r>
          </w:p>
        </w:tc>
        <w:tc>
          <w:tcPr>
            <w:tcW w:w="567" w:type="dxa"/>
            <w:tcBorders>
              <w:top w:val="single" w:sz="4" w:space="0" w:color="auto"/>
              <w:left w:val="single" w:sz="4" w:space="0" w:color="auto"/>
              <w:bottom w:val="single" w:sz="4" w:space="0" w:color="auto"/>
              <w:right w:val="single" w:sz="4" w:space="0" w:color="auto"/>
            </w:tcBorders>
          </w:tcPr>
          <w:p w14:paraId="4626C4A5" w14:textId="77777777" w:rsidR="00BF46E1" w:rsidRPr="0041528A" w:rsidRDefault="00BF46E1" w:rsidP="00195D76">
            <w:pPr>
              <w:pStyle w:val="TAC"/>
            </w:pPr>
            <w:r w:rsidRPr="0041528A">
              <w:t>E1</w:t>
            </w:r>
          </w:p>
        </w:tc>
        <w:tc>
          <w:tcPr>
            <w:tcW w:w="567" w:type="dxa"/>
            <w:tcBorders>
              <w:top w:val="single" w:sz="4" w:space="0" w:color="auto"/>
              <w:left w:val="single" w:sz="4" w:space="0" w:color="auto"/>
              <w:bottom w:val="single" w:sz="4" w:space="0" w:color="auto"/>
              <w:right w:val="single" w:sz="4" w:space="0" w:color="auto"/>
            </w:tcBorders>
          </w:tcPr>
          <w:p w14:paraId="5852C96D"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7B06527B" w14:textId="77777777" w:rsidR="00BF46E1" w:rsidRPr="0041528A" w:rsidRDefault="00BF46E1" w:rsidP="00195D76">
            <w:pPr>
              <w:pStyle w:val="TAC"/>
            </w:pPr>
            <w:r w:rsidRPr="0041528A">
              <w:t>99</w:t>
            </w:r>
          </w:p>
        </w:tc>
        <w:tc>
          <w:tcPr>
            <w:tcW w:w="567" w:type="dxa"/>
            <w:tcBorders>
              <w:top w:val="single" w:sz="4" w:space="0" w:color="auto"/>
              <w:left w:val="single" w:sz="4" w:space="0" w:color="auto"/>
              <w:bottom w:val="single" w:sz="4" w:space="0" w:color="auto"/>
              <w:right w:val="single" w:sz="4" w:space="0" w:color="auto"/>
            </w:tcBorders>
          </w:tcPr>
          <w:p w14:paraId="3C972A80"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0E46470C" w14:textId="77777777" w:rsidR="00BF46E1" w:rsidRPr="0041528A" w:rsidRDefault="00BF46E1" w:rsidP="00195D76">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392042F8" w14:textId="77777777" w:rsidR="00BF46E1" w:rsidRPr="0041528A" w:rsidRDefault="00BF46E1" w:rsidP="00195D76">
            <w:pPr>
              <w:pStyle w:val="TAC"/>
            </w:pPr>
            <w:r w:rsidRPr="0041528A">
              <w:t>CB</w:t>
            </w:r>
          </w:p>
        </w:tc>
        <w:tc>
          <w:tcPr>
            <w:tcW w:w="567" w:type="dxa"/>
            <w:tcBorders>
              <w:top w:val="single" w:sz="4" w:space="0" w:color="auto"/>
              <w:left w:val="single" w:sz="4" w:space="0" w:color="auto"/>
              <w:bottom w:val="single" w:sz="4" w:space="0" w:color="auto"/>
              <w:right w:val="single" w:sz="4" w:space="0" w:color="auto"/>
            </w:tcBorders>
          </w:tcPr>
          <w:p w14:paraId="25B5F2FF" w14:textId="77777777" w:rsidR="00BF46E1" w:rsidRPr="0041528A" w:rsidRDefault="00BF46E1" w:rsidP="00195D76">
            <w:pPr>
              <w:pStyle w:val="TAC"/>
            </w:pPr>
            <w:r w:rsidRPr="0041528A">
              <w:t>41</w:t>
            </w:r>
          </w:p>
        </w:tc>
      </w:tr>
      <w:tr w:rsidR="00BF46E1" w:rsidRPr="0041528A" w14:paraId="4903E62D" w14:textId="77777777" w:rsidTr="00195D76">
        <w:trPr>
          <w:jc w:val="center"/>
        </w:trPr>
        <w:tc>
          <w:tcPr>
            <w:tcW w:w="1134" w:type="dxa"/>
            <w:tcBorders>
              <w:right w:val="single" w:sz="4" w:space="0" w:color="auto"/>
            </w:tcBorders>
          </w:tcPr>
          <w:p w14:paraId="0A5AFC7E"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F952BAA" w14:textId="77777777" w:rsidR="00BF46E1" w:rsidRPr="0041528A" w:rsidRDefault="00BF46E1" w:rsidP="00195D76">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78B8F3F1" w14:textId="77777777" w:rsidR="00BF46E1" w:rsidRPr="0041528A" w:rsidRDefault="00BF46E1" w:rsidP="00195D76">
            <w:pPr>
              <w:pStyle w:val="TAC"/>
            </w:pPr>
            <w:r w:rsidRPr="0041528A">
              <w:t>37</w:t>
            </w:r>
          </w:p>
        </w:tc>
        <w:tc>
          <w:tcPr>
            <w:tcW w:w="567" w:type="dxa"/>
            <w:tcBorders>
              <w:top w:val="single" w:sz="4" w:space="0" w:color="auto"/>
              <w:left w:val="single" w:sz="4" w:space="0" w:color="auto"/>
              <w:bottom w:val="single" w:sz="4" w:space="0" w:color="auto"/>
              <w:right w:val="single" w:sz="4" w:space="0" w:color="auto"/>
            </w:tcBorders>
          </w:tcPr>
          <w:p w14:paraId="6A7366EC" w14:textId="77777777" w:rsidR="00BF46E1" w:rsidRPr="0041528A" w:rsidRDefault="00BF46E1" w:rsidP="00195D76">
            <w:pPr>
              <w:pStyle w:val="TAC"/>
            </w:pPr>
            <w:r w:rsidRPr="0041528A">
              <w:t>68</w:t>
            </w:r>
          </w:p>
        </w:tc>
        <w:tc>
          <w:tcPr>
            <w:tcW w:w="567" w:type="dxa"/>
            <w:tcBorders>
              <w:top w:val="single" w:sz="4" w:space="0" w:color="auto"/>
              <w:left w:val="single" w:sz="4" w:space="0" w:color="auto"/>
              <w:bottom w:val="single" w:sz="4" w:space="0" w:color="auto"/>
              <w:right w:val="single" w:sz="4" w:space="0" w:color="auto"/>
            </w:tcBorders>
          </w:tcPr>
          <w:p w14:paraId="68406E08" w14:textId="77777777" w:rsidR="00BF46E1" w:rsidRPr="0041528A" w:rsidRDefault="00BF46E1" w:rsidP="00195D76">
            <w:pPr>
              <w:pStyle w:val="TAC"/>
            </w:pPr>
            <w:r w:rsidRPr="0041528A">
              <w:t>DA</w:t>
            </w:r>
          </w:p>
        </w:tc>
        <w:tc>
          <w:tcPr>
            <w:tcW w:w="567" w:type="dxa"/>
            <w:tcBorders>
              <w:top w:val="single" w:sz="4" w:space="0" w:color="auto"/>
              <w:left w:val="single" w:sz="4" w:space="0" w:color="auto"/>
              <w:bottom w:val="single" w:sz="4" w:space="0" w:color="auto"/>
              <w:right w:val="single" w:sz="4" w:space="0" w:color="auto"/>
            </w:tcBorders>
          </w:tcPr>
          <w:p w14:paraId="0ACA243E" w14:textId="77777777" w:rsidR="00BF46E1" w:rsidRPr="0041528A" w:rsidRDefault="00BF46E1" w:rsidP="00195D76">
            <w:pPr>
              <w:pStyle w:val="TAC"/>
            </w:pPr>
            <w:r w:rsidRPr="0041528A">
              <w:t>9C</w:t>
            </w:r>
          </w:p>
        </w:tc>
        <w:tc>
          <w:tcPr>
            <w:tcW w:w="567" w:type="dxa"/>
            <w:tcBorders>
              <w:top w:val="single" w:sz="4" w:space="0" w:color="auto"/>
              <w:left w:val="single" w:sz="4" w:space="0" w:color="auto"/>
              <w:bottom w:val="single" w:sz="4" w:space="0" w:color="auto"/>
              <w:right w:val="single" w:sz="4" w:space="0" w:color="auto"/>
            </w:tcBorders>
          </w:tcPr>
          <w:p w14:paraId="07DD1141" w14:textId="77777777" w:rsidR="00BF46E1" w:rsidRPr="0041528A" w:rsidRDefault="00BF46E1" w:rsidP="00195D76">
            <w:pPr>
              <w:pStyle w:val="TAC"/>
            </w:pPr>
            <w:r w:rsidRPr="0041528A">
              <w:t>B6</w:t>
            </w:r>
          </w:p>
        </w:tc>
        <w:tc>
          <w:tcPr>
            <w:tcW w:w="567" w:type="dxa"/>
            <w:tcBorders>
              <w:top w:val="single" w:sz="4" w:space="0" w:color="auto"/>
              <w:left w:val="single" w:sz="4" w:space="0" w:color="auto"/>
              <w:bottom w:val="single" w:sz="4" w:space="0" w:color="auto"/>
              <w:right w:val="single" w:sz="4" w:space="0" w:color="auto"/>
            </w:tcBorders>
          </w:tcPr>
          <w:p w14:paraId="46EB9CF7" w14:textId="77777777" w:rsidR="00BF46E1" w:rsidRPr="0041528A" w:rsidRDefault="00BF46E1" w:rsidP="00195D76">
            <w:pPr>
              <w:pStyle w:val="TAC"/>
            </w:pPr>
            <w:r w:rsidRPr="0041528A">
              <w:t>86</w:t>
            </w:r>
          </w:p>
        </w:tc>
        <w:tc>
          <w:tcPr>
            <w:tcW w:w="567" w:type="dxa"/>
            <w:tcBorders>
              <w:top w:val="single" w:sz="4" w:space="0" w:color="auto"/>
              <w:left w:val="single" w:sz="4" w:space="0" w:color="auto"/>
              <w:bottom w:val="single" w:sz="4" w:space="0" w:color="auto"/>
              <w:right w:val="single" w:sz="4" w:space="0" w:color="auto"/>
            </w:tcBorders>
          </w:tcPr>
          <w:p w14:paraId="57F18BF7" w14:textId="77777777" w:rsidR="00BF46E1" w:rsidRPr="0041528A" w:rsidRDefault="00BF46E1" w:rsidP="00195D76">
            <w:pPr>
              <w:pStyle w:val="TAC"/>
            </w:pPr>
            <w:r w:rsidRPr="0041528A">
              <w:t>CF</w:t>
            </w:r>
          </w:p>
        </w:tc>
        <w:tc>
          <w:tcPr>
            <w:tcW w:w="567" w:type="dxa"/>
            <w:tcBorders>
              <w:top w:val="single" w:sz="4" w:space="0" w:color="auto"/>
              <w:left w:val="single" w:sz="4" w:space="0" w:color="auto"/>
              <w:bottom w:val="single" w:sz="4" w:space="0" w:color="auto"/>
              <w:right w:val="single" w:sz="4" w:space="0" w:color="auto"/>
            </w:tcBorders>
          </w:tcPr>
          <w:p w14:paraId="68937392" w14:textId="77777777" w:rsidR="00BF46E1" w:rsidRPr="0041528A" w:rsidRDefault="00BF46E1" w:rsidP="00195D76">
            <w:pPr>
              <w:pStyle w:val="TAC"/>
            </w:pPr>
            <w:r w:rsidRPr="0041528A">
              <w:t>66</w:t>
            </w:r>
          </w:p>
        </w:tc>
        <w:tc>
          <w:tcPr>
            <w:tcW w:w="567" w:type="dxa"/>
            <w:tcBorders>
              <w:top w:val="single" w:sz="4" w:space="0" w:color="auto"/>
              <w:left w:val="single" w:sz="4" w:space="0" w:color="auto"/>
              <w:bottom w:val="single" w:sz="4" w:space="0" w:color="auto"/>
              <w:right w:val="single" w:sz="4" w:space="0" w:color="auto"/>
            </w:tcBorders>
          </w:tcPr>
          <w:p w14:paraId="7BC59701"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663F01F0" w14:textId="77777777" w:rsidR="00BF46E1" w:rsidRPr="0041528A" w:rsidRDefault="00BF46E1" w:rsidP="00195D76">
            <w:pPr>
              <w:pStyle w:val="TAC"/>
            </w:pPr>
            <w:r w:rsidRPr="0041528A">
              <w:t>E8</w:t>
            </w:r>
          </w:p>
        </w:tc>
        <w:tc>
          <w:tcPr>
            <w:tcW w:w="567" w:type="dxa"/>
            <w:tcBorders>
              <w:top w:val="single" w:sz="4" w:space="0" w:color="auto"/>
              <w:left w:val="single" w:sz="4" w:space="0" w:color="auto"/>
              <w:bottom w:val="single" w:sz="4" w:space="0" w:color="auto"/>
              <w:right w:val="single" w:sz="4" w:space="0" w:color="auto"/>
            </w:tcBorders>
          </w:tcPr>
          <w:p w14:paraId="1A3A48B4" w14:textId="77777777" w:rsidR="00BF46E1" w:rsidRPr="0041528A" w:rsidRDefault="00BF46E1" w:rsidP="00195D76">
            <w:pPr>
              <w:pStyle w:val="TAC"/>
            </w:pPr>
            <w:r w:rsidRPr="0041528A">
              <w:t>24</w:t>
            </w:r>
          </w:p>
        </w:tc>
      </w:tr>
      <w:tr w:rsidR="00BF46E1" w:rsidRPr="0041528A" w14:paraId="5C5AF4E0" w14:textId="77777777" w:rsidTr="00195D76">
        <w:trPr>
          <w:jc w:val="center"/>
        </w:trPr>
        <w:tc>
          <w:tcPr>
            <w:tcW w:w="1134" w:type="dxa"/>
            <w:tcBorders>
              <w:right w:val="single" w:sz="4" w:space="0" w:color="auto"/>
            </w:tcBorders>
          </w:tcPr>
          <w:p w14:paraId="35A21C72"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72A21EC"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66432C7" w14:textId="77777777" w:rsidR="00BF46E1" w:rsidRPr="0041528A" w:rsidRDefault="00BF46E1" w:rsidP="00195D76">
            <w:pPr>
              <w:pStyle w:val="TAC"/>
            </w:pPr>
            <w:r w:rsidRPr="0041528A">
              <w:t>DA</w:t>
            </w:r>
          </w:p>
        </w:tc>
        <w:tc>
          <w:tcPr>
            <w:tcW w:w="567" w:type="dxa"/>
            <w:tcBorders>
              <w:top w:val="single" w:sz="4" w:space="0" w:color="auto"/>
              <w:left w:val="single" w:sz="4" w:space="0" w:color="auto"/>
              <w:bottom w:val="single" w:sz="4" w:space="0" w:color="auto"/>
              <w:right w:val="single" w:sz="4" w:space="0" w:color="auto"/>
            </w:tcBorders>
          </w:tcPr>
          <w:p w14:paraId="1CFCC02E" w14:textId="77777777" w:rsidR="00BF46E1" w:rsidRPr="0041528A" w:rsidRDefault="00BF46E1" w:rsidP="00195D76">
            <w:pPr>
              <w:pStyle w:val="TAC"/>
            </w:pPr>
            <w:r w:rsidRPr="0041528A">
              <w:t>E5</w:t>
            </w:r>
          </w:p>
        </w:tc>
        <w:tc>
          <w:tcPr>
            <w:tcW w:w="567" w:type="dxa"/>
            <w:tcBorders>
              <w:top w:val="single" w:sz="4" w:space="0" w:color="auto"/>
              <w:left w:val="single" w:sz="4" w:space="0" w:color="auto"/>
              <w:bottom w:val="single" w:sz="4" w:space="0" w:color="auto"/>
              <w:right w:val="single" w:sz="4" w:space="0" w:color="auto"/>
            </w:tcBorders>
          </w:tcPr>
          <w:p w14:paraId="27656DEB" w14:textId="77777777" w:rsidR="00BF46E1" w:rsidRPr="0041528A" w:rsidRDefault="00BF46E1" w:rsidP="00195D76">
            <w:pPr>
              <w:pStyle w:val="TAC"/>
            </w:pPr>
            <w:r w:rsidRPr="0041528A">
              <w:t>F9</w:t>
            </w:r>
          </w:p>
        </w:tc>
        <w:tc>
          <w:tcPr>
            <w:tcW w:w="567" w:type="dxa"/>
            <w:tcBorders>
              <w:top w:val="single" w:sz="4" w:space="0" w:color="auto"/>
              <w:left w:val="single" w:sz="4" w:space="0" w:color="auto"/>
              <w:bottom w:val="single" w:sz="4" w:space="0" w:color="auto"/>
              <w:right w:val="single" w:sz="4" w:space="0" w:color="auto"/>
            </w:tcBorders>
          </w:tcPr>
          <w:p w14:paraId="7936959A" w14:textId="77777777" w:rsidR="00BF46E1" w:rsidRPr="0041528A" w:rsidRDefault="00BF46E1" w:rsidP="00195D76">
            <w:pPr>
              <w:pStyle w:val="TAC"/>
            </w:pPr>
            <w:r w:rsidRPr="0041528A">
              <w:t>3C</w:t>
            </w:r>
          </w:p>
        </w:tc>
        <w:tc>
          <w:tcPr>
            <w:tcW w:w="567" w:type="dxa"/>
            <w:tcBorders>
              <w:top w:val="single" w:sz="4" w:space="0" w:color="auto"/>
              <w:left w:val="single" w:sz="4" w:space="0" w:color="auto"/>
              <w:bottom w:val="single" w:sz="4" w:space="0" w:color="auto"/>
              <w:right w:val="single" w:sz="4" w:space="0" w:color="auto"/>
            </w:tcBorders>
          </w:tcPr>
          <w:p w14:paraId="3E162EDB" w14:textId="77777777" w:rsidR="00BF46E1" w:rsidRPr="0041528A" w:rsidRDefault="00BF46E1" w:rsidP="00195D76">
            <w:pPr>
              <w:pStyle w:val="TAC"/>
            </w:pPr>
            <w:r w:rsidRPr="0041528A">
              <w:t>7C</w:t>
            </w:r>
          </w:p>
        </w:tc>
        <w:tc>
          <w:tcPr>
            <w:tcW w:w="567" w:type="dxa"/>
            <w:tcBorders>
              <w:top w:val="single" w:sz="4" w:space="0" w:color="auto"/>
              <w:left w:val="single" w:sz="4" w:space="0" w:color="auto"/>
              <w:bottom w:val="single" w:sz="4" w:space="0" w:color="auto"/>
              <w:right w:val="single" w:sz="4" w:space="0" w:color="auto"/>
            </w:tcBorders>
          </w:tcPr>
          <w:p w14:paraId="74104F69" w14:textId="77777777" w:rsidR="00BF46E1" w:rsidRPr="0041528A" w:rsidRDefault="00BF46E1" w:rsidP="00195D76">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30C376C4" w14:textId="77777777" w:rsidR="00BF46E1" w:rsidRPr="0041528A" w:rsidRDefault="00BF46E1" w:rsidP="00195D76">
            <w:pPr>
              <w:pStyle w:val="TAC"/>
            </w:pPr>
            <w:r w:rsidRPr="0041528A">
              <w:t>B3</w:t>
            </w:r>
          </w:p>
        </w:tc>
        <w:tc>
          <w:tcPr>
            <w:tcW w:w="567" w:type="dxa"/>
            <w:tcBorders>
              <w:top w:val="single" w:sz="4" w:space="0" w:color="auto"/>
              <w:left w:val="single" w:sz="4" w:space="0" w:color="auto"/>
              <w:bottom w:val="single" w:sz="4" w:space="0" w:color="auto"/>
              <w:right w:val="single" w:sz="4" w:space="0" w:color="auto"/>
            </w:tcBorders>
          </w:tcPr>
          <w:p w14:paraId="55B00E59"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5E2361AB" w14:textId="77777777" w:rsidR="00BF46E1" w:rsidRPr="0041528A" w:rsidRDefault="00BF46E1" w:rsidP="00195D76">
            <w:pPr>
              <w:pStyle w:val="TAC"/>
            </w:pPr>
            <w:r w:rsidRPr="0041528A">
              <w:t>77</w:t>
            </w:r>
          </w:p>
        </w:tc>
        <w:tc>
          <w:tcPr>
            <w:tcW w:w="567" w:type="dxa"/>
            <w:tcBorders>
              <w:top w:val="single" w:sz="4" w:space="0" w:color="auto"/>
              <w:left w:val="single" w:sz="4" w:space="0" w:color="auto"/>
              <w:bottom w:val="single" w:sz="4" w:space="0" w:color="auto"/>
              <w:right w:val="single" w:sz="4" w:space="0" w:color="auto"/>
            </w:tcBorders>
          </w:tcPr>
          <w:p w14:paraId="0E66C832"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181AEF4C" w14:textId="77777777" w:rsidR="00BF46E1" w:rsidRPr="0041528A" w:rsidRDefault="00BF46E1" w:rsidP="00195D76">
            <w:pPr>
              <w:pStyle w:val="TAC"/>
            </w:pPr>
            <w:r w:rsidRPr="0041528A">
              <w:t>59</w:t>
            </w:r>
          </w:p>
        </w:tc>
      </w:tr>
      <w:tr w:rsidR="00BF46E1" w:rsidRPr="0041528A" w14:paraId="31B7E89D" w14:textId="77777777" w:rsidTr="00195D76">
        <w:trPr>
          <w:jc w:val="center"/>
        </w:trPr>
        <w:tc>
          <w:tcPr>
            <w:tcW w:w="1134" w:type="dxa"/>
            <w:tcBorders>
              <w:right w:val="single" w:sz="4" w:space="0" w:color="auto"/>
            </w:tcBorders>
          </w:tcPr>
          <w:p w14:paraId="28710D0B"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40E2668" w14:textId="77777777" w:rsidR="00BF46E1" w:rsidRPr="0041528A" w:rsidRDefault="00BF46E1" w:rsidP="00195D76">
            <w:pPr>
              <w:pStyle w:val="TAC"/>
            </w:pPr>
            <w:r w:rsidRPr="0041528A">
              <w:t>5E</w:t>
            </w:r>
          </w:p>
        </w:tc>
        <w:tc>
          <w:tcPr>
            <w:tcW w:w="567" w:type="dxa"/>
            <w:tcBorders>
              <w:top w:val="single" w:sz="4" w:space="0" w:color="auto"/>
              <w:left w:val="single" w:sz="4" w:space="0" w:color="auto"/>
              <w:bottom w:val="single" w:sz="4" w:space="0" w:color="auto"/>
              <w:right w:val="single" w:sz="4" w:space="0" w:color="auto"/>
            </w:tcBorders>
          </w:tcPr>
          <w:p w14:paraId="7DE41B3A" w14:textId="77777777" w:rsidR="00BF46E1" w:rsidRPr="0041528A" w:rsidRDefault="00BF46E1" w:rsidP="00195D76">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32F569CC" w14:textId="77777777" w:rsidR="00BF46E1" w:rsidRPr="0041528A" w:rsidRDefault="00BF46E1" w:rsidP="00195D76">
            <w:pPr>
              <w:pStyle w:val="TAC"/>
            </w:pPr>
            <w:r w:rsidRPr="0041528A">
              <w:t>D1</w:t>
            </w:r>
          </w:p>
        </w:tc>
        <w:tc>
          <w:tcPr>
            <w:tcW w:w="567" w:type="dxa"/>
            <w:tcBorders>
              <w:top w:val="single" w:sz="4" w:space="0" w:color="auto"/>
              <w:left w:val="single" w:sz="4" w:space="0" w:color="auto"/>
              <w:bottom w:val="single" w:sz="4" w:space="0" w:color="auto"/>
              <w:right w:val="single" w:sz="4" w:space="0" w:color="auto"/>
            </w:tcBorders>
          </w:tcPr>
          <w:p w14:paraId="0BE875FA" w14:textId="77777777" w:rsidR="00BF46E1" w:rsidRPr="0041528A" w:rsidRDefault="00BF46E1" w:rsidP="00195D76">
            <w:pPr>
              <w:pStyle w:val="TAC"/>
            </w:pPr>
            <w:r w:rsidRPr="0041528A">
              <w:t>D1</w:t>
            </w:r>
          </w:p>
        </w:tc>
        <w:tc>
          <w:tcPr>
            <w:tcW w:w="567" w:type="dxa"/>
            <w:tcBorders>
              <w:top w:val="single" w:sz="4" w:space="0" w:color="auto"/>
              <w:left w:val="single" w:sz="4" w:space="0" w:color="auto"/>
              <w:bottom w:val="single" w:sz="4" w:space="0" w:color="auto"/>
              <w:right w:val="single" w:sz="4" w:space="0" w:color="auto"/>
            </w:tcBorders>
          </w:tcPr>
          <w:p w14:paraId="7002BA81"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33B9DA07" w14:textId="77777777" w:rsidR="00BF46E1" w:rsidRPr="0041528A" w:rsidRDefault="00BF46E1" w:rsidP="00195D76">
            <w:pPr>
              <w:pStyle w:val="TAC"/>
            </w:pPr>
            <w:r w:rsidRPr="0041528A">
              <w:t>50</w:t>
            </w:r>
          </w:p>
        </w:tc>
        <w:tc>
          <w:tcPr>
            <w:tcW w:w="567" w:type="dxa"/>
            <w:tcBorders>
              <w:top w:val="single" w:sz="4" w:space="0" w:color="auto"/>
              <w:left w:val="single" w:sz="4" w:space="0" w:color="auto"/>
              <w:bottom w:val="single" w:sz="4" w:space="0" w:color="auto"/>
              <w:right w:val="single" w:sz="4" w:space="0" w:color="auto"/>
            </w:tcBorders>
          </w:tcPr>
          <w:p w14:paraId="7BEE1F6C" w14:textId="77777777" w:rsidR="00BF46E1" w:rsidRPr="0041528A" w:rsidRDefault="00BF46E1" w:rsidP="00195D76">
            <w:pPr>
              <w:pStyle w:val="TAC"/>
            </w:pPr>
            <w:r w:rsidRPr="0041528A">
              <w:t>7D</w:t>
            </w:r>
          </w:p>
        </w:tc>
        <w:tc>
          <w:tcPr>
            <w:tcW w:w="567" w:type="dxa"/>
            <w:tcBorders>
              <w:top w:val="single" w:sz="4" w:space="0" w:color="auto"/>
              <w:left w:val="single" w:sz="4" w:space="0" w:color="auto"/>
              <w:bottom w:val="single" w:sz="4" w:space="0" w:color="auto"/>
              <w:right w:val="single" w:sz="4" w:space="0" w:color="auto"/>
            </w:tcBorders>
          </w:tcPr>
          <w:p w14:paraId="79386D1D" w14:textId="77777777" w:rsidR="00BF46E1" w:rsidRPr="0041528A" w:rsidRDefault="00BF46E1" w:rsidP="00195D76">
            <w:pPr>
              <w:pStyle w:val="TAC"/>
            </w:pPr>
            <w:r w:rsidRPr="0041528A">
              <w:t>5E</w:t>
            </w:r>
          </w:p>
        </w:tc>
        <w:tc>
          <w:tcPr>
            <w:tcW w:w="567" w:type="dxa"/>
            <w:tcBorders>
              <w:top w:val="single" w:sz="4" w:space="0" w:color="auto"/>
              <w:left w:val="single" w:sz="4" w:space="0" w:color="auto"/>
              <w:bottom w:val="single" w:sz="4" w:space="0" w:color="auto"/>
              <w:right w:val="single" w:sz="4" w:space="0" w:color="auto"/>
            </w:tcBorders>
          </w:tcPr>
          <w:p w14:paraId="04BEED8C" w14:textId="77777777" w:rsidR="00BF46E1" w:rsidRPr="0041528A" w:rsidRDefault="00BF46E1" w:rsidP="00195D76">
            <w:pPr>
              <w:pStyle w:val="TAC"/>
            </w:pPr>
            <w:r w:rsidRPr="0041528A">
              <w:t>96</w:t>
            </w:r>
          </w:p>
        </w:tc>
        <w:tc>
          <w:tcPr>
            <w:tcW w:w="567" w:type="dxa"/>
            <w:tcBorders>
              <w:top w:val="single" w:sz="4" w:space="0" w:color="auto"/>
              <w:left w:val="single" w:sz="4" w:space="0" w:color="auto"/>
              <w:bottom w:val="single" w:sz="4" w:space="0" w:color="auto"/>
              <w:right w:val="single" w:sz="4" w:space="0" w:color="auto"/>
            </w:tcBorders>
          </w:tcPr>
          <w:p w14:paraId="2BABB8A7"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75D79942" w14:textId="77777777" w:rsidR="00BF46E1" w:rsidRPr="0041528A" w:rsidRDefault="00BF46E1" w:rsidP="00195D76">
            <w:pPr>
              <w:pStyle w:val="TAC"/>
            </w:pPr>
            <w:r w:rsidRPr="0041528A">
              <w:t>C8</w:t>
            </w:r>
          </w:p>
        </w:tc>
        <w:tc>
          <w:tcPr>
            <w:tcW w:w="567" w:type="dxa"/>
            <w:tcBorders>
              <w:top w:val="single" w:sz="4" w:space="0" w:color="auto"/>
              <w:left w:val="single" w:sz="4" w:space="0" w:color="auto"/>
              <w:bottom w:val="single" w:sz="4" w:space="0" w:color="auto"/>
              <w:right w:val="single" w:sz="4" w:space="0" w:color="auto"/>
            </w:tcBorders>
          </w:tcPr>
          <w:p w14:paraId="6B1F7AD3" w14:textId="77777777" w:rsidR="00BF46E1" w:rsidRPr="0041528A" w:rsidRDefault="00BF46E1" w:rsidP="00195D76">
            <w:pPr>
              <w:pStyle w:val="TAC"/>
            </w:pPr>
            <w:r w:rsidRPr="0041528A">
              <w:t>61</w:t>
            </w:r>
          </w:p>
        </w:tc>
      </w:tr>
      <w:tr w:rsidR="00BF46E1" w:rsidRPr="0041528A" w14:paraId="255E611C" w14:textId="77777777" w:rsidTr="00195D76">
        <w:trPr>
          <w:jc w:val="center"/>
        </w:trPr>
        <w:tc>
          <w:tcPr>
            <w:tcW w:w="1134" w:type="dxa"/>
            <w:tcBorders>
              <w:right w:val="single" w:sz="4" w:space="0" w:color="auto"/>
            </w:tcBorders>
          </w:tcPr>
          <w:p w14:paraId="7763A187"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438B7B9" w14:textId="77777777" w:rsidR="00BF46E1" w:rsidRPr="0041528A" w:rsidRDefault="00BF46E1" w:rsidP="00195D76">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4EECFB77" w14:textId="77777777" w:rsidR="00BF46E1" w:rsidRPr="0041528A" w:rsidRDefault="00BF46E1" w:rsidP="00195D76">
            <w:pPr>
              <w:pStyle w:val="TAC"/>
            </w:pPr>
            <w:r w:rsidRPr="0041528A">
              <w:t>18</w:t>
            </w:r>
          </w:p>
        </w:tc>
        <w:tc>
          <w:tcPr>
            <w:tcW w:w="567" w:type="dxa"/>
            <w:tcBorders>
              <w:top w:val="single" w:sz="4" w:space="0" w:color="auto"/>
              <w:left w:val="single" w:sz="4" w:space="0" w:color="auto"/>
              <w:bottom w:val="single" w:sz="4" w:space="0" w:color="auto"/>
              <w:right w:val="single" w:sz="4" w:space="0" w:color="auto"/>
            </w:tcBorders>
          </w:tcPr>
          <w:p w14:paraId="7477D41A" w14:textId="77777777" w:rsidR="00BF46E1" w:rsidRPr="0041528A" w:rsidRDefault="00BF46E1" w:rsidP="00195D76">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3410DB6A" w14:textId="77777777" w:rsidR="00BF46E1" w:rsidRPr="0041528A" w:rsidRDefault="00BF46E1" w:rsidP="00195D76">
            <w:pPr>
              <w:pStyle w:val="TAC"/>
            </w:pPr>
            <w:r w:rsidRPr="0041528A">
              <w:t>0E</w:t>
            </w:r>
          </w:p>
        </w:tc>
        <w:tc>
          <w:tcPr>
            <w:tcW w:w="567" w:type="dxa"/>
            <w:tcBorders>
              <w:top w:val="single" w:sz="4" w:space="0" w:color="auto"/>
              <w:left w:val="single" w:sz="4" w:space="0" w:color="auto"/>
              <w:bottom w:val="single" w:sz="4" w:space="0" w:color="auto"/>
              <w:right w:val="single" w:sz="4" w:space="0" w:color="auto"/>
            </w:tcBorders>
          </w:tcPr>
          <w:p w14:paraId="05BE2FA1" w14:textId="77777777" w:rsidR="00BF46E1" w:rsidRPr="0041528A" w:rsidRDefault="00BF46E1" w:rsidP="00195D76">
            <w:pPr>
              <w:pStyle w:val="TAC"/>
            </w:pPr>
            <w:r w:rsidRPr="0041528A">
              <w:t>BB</w:t>
            </w:r>
          </w:p>
        </w:tc>
        <w:tc>
          <w:tcPr>
            <w:tcW w:w="567" w:type="dxa"/>
            <w:tcBorders>
              <w:top w:val="single" w:sz="4" w:space="0" w:color="auto"/>
              <w:left w:val="single" w:sz="4" w:space="0" w:color="auto"/>
              <w:bottom w:val="single" w:sz="4" w:space="0" w:color="auto"/>
              <w:right w:val="single" w:sz="4" w:space="0" w:color="auto"/>
            </w:tcBorders>
          </w:tcPr>
          <w:p w14:paraId="6C35D6DA"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68805F35" w14:textId="77777777" w:rsidR="00BF46E1" w:rsidRPr="0041528A" w:rsidRDefault="00BF46E1" w:rsidP="00195D76">
            <w:pPr>
              <w:pStyle w:val="TAC"/>
            </w:pPr>
            <w:r w:rsidRPr="0041528A">
              <w:t>E2</w:t>
            </w:r>
          </w:p>
        </w:tc>
        <w:tc>
          <w:tcPr>
            <w:tcW w:w="567" w:type="dxa"/>
            <w:tcBorders>
              <w:top w:val="single" w:sz="4" w:space="0" w:color="auto"/>
              <w:left w:val="single" w:sz="4" w:space="0" w:color="auto"/>
              <w:bottom w:val="single" w:sz="4" w:space="0" w:color="auto"/>
              <w:right w:val="single" w:sz="4" w:space="0" w:color="auto"/>
            </w:tcBorders>
          </w:tcPr>
          <w:p w14:paraId="1FD15164"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3C2C3AB3"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07D4C8E9" w14:textId="77777777" w:rsidR="00BF46E1" w:rsidRPr="0041528A" w:rsidRDefault="00BF46E1" w:rsidP="00195D76">
            <w:pPr>
              <w:pStyle w:val="TAC"/>
            </w:pPr>
            <w:r w:rsidRPr="0041528A">
              <w:t>1E</w:t>
            </w:r>
          </w:p>
        </w:tc>
        <w:tc>
          <w:tcPr>
            <w:tcW w:w="567" w:type="dxa"/>
            <w:tcBorders>
              <w:top w:val="single" w:sz="4" w:space="0" w:color="auto"/>
              <w:left w:val="single" w:sz="4" w:space="0" w:color="auto"/>
              <w:bottom w:val="single" w:sz="4" w:space="0" w:color="auto"/>
              <w:right w:val="single" w:sz="4" w:space="0" w:color="auto"/>
            </w:tcBorders>
          </w:tcPr>
          <w:p w14:paraId="092C4AFF" w14:textId="77777777" w:rsidR="00BF46E1" w:rsidRPr="0041528A" w:rsidRDefault="00BF46E1" w:rsidP="00195D76">
            <w:pPr>
              <w:pStyle w:val="TAC"/>
            </w:pPr>
            <w:r w:rsidRPr="0041528A">
              <w:t>9E</w:t>
            </w:r>
          </w:p>
        </w:tc>
        <w:tc>
          <w:tcPr>
            <w:tcW w:w="567" w:type="dxa"/>
            <w:tcBorders>
              <w:top w:val="single" w:sz="4" w:space="0" w:color="auto"/>
              <w:left w:val="single" w:sz="4" w:space="0" w:color="auto"/>
              <w:bottom w:val="single" w:sz="4" w:space="0" w:color="auto"/>
              <w:right w:val="single" w:sz="4" w:space="0" w:color="auto"/>
            </w:tcBorders>
          </w:tcPr>
          <w:p w14:paraId="0345BC88" w14:textId="77777777" w:rsidR="00BF46E1" w:rsidRPr="0041528A" w:rsidRDefault="00BF46E1" w:rsidP="00195D76">
            <w:pPr>
              <w:pStyle w:val="TAC"/>
            </w:pPr>
            <w:r w:rsidRPr="0041528A">
              <w:t>CF</w:t>
            </w:r>
          </w:p>
        </w:tc>
      </w:tr>
      <w:tr w:rsidR="00BF46E1" w:rsidRPr="0041528A" w14:paraId="5BF492AD" w14:textId="77777777" w:rsidTr="00195D76">
        <w:trPr>
          <w:jc w:val="center"/>
        </w:trPr>
        <w:tc>
          <w:tcPr>
            <w:tcW w:w="1134" w:type="dxa"/>
            <w:tcBorders>
              <w:right w:val="single" w:sz="4" w:space="0" w:color="auto"/>
            </w:tcBorders>
          </w:tcPr>
          <w:p w14:paraId="30C02F64"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7E6CCFE" w14:textId="77777777" w:rsidR="00BF46E1" w:rsidRPr="0041528A" w:rsidRDefault="00BF46E1" w:rsidP="00195D76">
            <w:pPr>
              <w:pStyle w:val="TAC"/>
            </w:pPr>
            <w:r w:rsidRPr="0041528A">
              <w:t>CB</w:t>
            </w:r>
          </w:p>
        </w:tc>
        <w:tc>
          <w:tcPr>
            <w:tcW w:w="567" w:type="dxa"/>
            <w:tcBorders>
              <w:top w:val="single" w:sz="4" w:space="0" w:color="auto"/>
              <w:left w:val="single" w:sz="4" w:space="0" w:color="auto"/>
              <w:bottom w:val="single" w:sz="4" w:space="0" w:color="auto"/>
              <w:right w:val="single" w:sz="4" w:space="0" w:color="auto"/>
            </w:tcBorders>
          </w:tcPr>
          <w:p w14:paraId="4C5318EB"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2AEFD7BF"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4E349533" w14:textId="77777777" w:rsidR="00BF46E1" w:rsidRPr="0041528A" w:rsidRDefault="00BF46E1" w:rsidP="00195D76">
            <w:pPr>
              <w:pStyle w:val="TAC"/>
            </w:pPr>
            <w:r w:rsidRPr="0041528A">
              <w:t>5D</w:t>
            </w:r>
          </w:p>
        </w:tc>
        <w:tc>
          <w:tcPr>
            <w:tcW w:w="567" w:type="dxa"/>
            <w:tcBorders>
              <w:top w:val="single" w:sz="4" w:space="0" w:color="auto"/>
              <w:left w:val="single" w:sz="4" w:space="0" w:color="auto"/>
              <w:bottom w:val="single" w:sz="4" w:space="0" w:color="auto"/>
              <w:right w:val="single" w:sz="4" w:space="0" w:color="auto"/>
            </w:tcBorders>
          </w:tcPr>
          <w:p w14:paraId="524CA50F" w14:textId="77777777" w:rsidR="00BF46E1" w:rsidRPr="0041528A" w:rsidRDefault="00BF46E1" w:rsidP="00195D76">
            <w:pPr>
              <w:pStyle w:val="TAC"/>
            </w:pPr>
            <w:r w:rsidRPr="0041528A">
              <w:t>1E</w:t>
            </w:r>
          </w:p>
        </w:tc>
        <w:tc>
          <w:tcPr>
            <w:tcW w:w="567" w:type="dxa"/>
            <w:tcBorders>
              <w:top w:val="single" w:sz="4" w:space="0" w:color="auto"/>
              <w:left w:val="single" w:sz="4" w:space="0" w:color="auto"/>
              <w:bottom w:val="single" w:sz="4" w:space="0" w:color="auto"/>
              <w:right w:val="single" w:sz="4" w:space="0" w:color="auto"/>
            </w:tcBorders>
          </w:tcPr>
          <w:p w14:paraId="616520FD" w14:textId="77777777" w:rsidR="00BF46E1" w:rsidRPr="0041528A" w:rsidRDefault="00BF46E1" w:rsidP="00195D76">
            <w:pPr>
              <w:pStyle w:val="TAC"/>
            </w:pPr>
            <w:r w:rsidRPr="0041528A">
              <w:t>76</w:t>
            </w:r>
          </w:p>
        </w:tc>
        <w:tc>
          <w:tcPr>
            <w:tcW w:w="567" w:type="dxa"/>
            <w:tcBorders>
              <w:top w:val="single" w:sz="4" w:space="0" w:color="auto"/>
              <w:left w:val="single" w:sz="4" w:space="0" w:color="auto"/>
              <w:bottom w:val="single" w:sz="4" w:space="0" w:color="auto"/>
              <w:right w:val="single" w:sz="4" w:space="0" w:color="auto"/>
            </w:tcBorders>
          </w:tcPr>
          <w:p w14:paraId="7FAF835E" w14:textId="77777777" w:rsidR="00BF46E1" w:rsidRPr="0041528A" w:rsidRDefault="00BF46E1" w:rsidP="00195D76">
            <w:pPr>
              <w:pStyle w:val="TAC"/>
            </w:pPr>
            <w:r w:rsidRPr="0041528A">
              <w:t>CF</w:t>
            </w:r>
          </w:p>
        </w:tc>
        <w:tc>
          <w:tcPr>
            <w:tcW w:w="567" w:type="dxa"/>
            <w:tcBorders>
              <w:top w:val="single" w:sz="4" w:space="0" w:color="auto"/>
              <w:left w:val="single" w:sz="4" w:space="0" w:color="auto"/>
              <w:bottom w:val="single" w:sz="4" w:space="0" w:color="auto"/>
              <w:right w:val="single" w:sz="4" w:space="0" w:color="auto"/>
            </w:tcBorders>
          </w:tcPr>
          <w:p w14:paraId="0B4F97DA" w14:textId="77777777" w:rsidR="00BF46E1" w:rsidRPr="0041528A" w:rsidRDefault="00BF46E1" w:rsidP="00195D76">
            <w:pPr>
              <w:pStyle w:val="TAC"/>
            </w:pPr>
            <w:r w:rsidRPr="0041528A">
              <w:t>E1</w:t>
            </w:r>
          </w:p>
        </w:tc>
        <w:tc>
          <w:tcPr>
            <w:tcW w:w="567" w:type="dxa"/>
            <w:tcBorders>
              <w:top w:val="single" w:sz="4" w:space="0" w:color="auto"/>
              <w:left w:val="single" w:sz="4" w:space="0" w:color="auto"/>
              <w:bottom w:val="single" w:sz="4" w:space="0" w:color="auto"/>
              <w:right w:val="single" w:sz="4" w:space="0" w:color="auto"/>
            </w:tcBorders>
          </w:tcPr>
          <w:p w14:paraId="07812C7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19463E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4CA042A"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50E9846" w14:textId="77777777" w:rsidR="00BF46E1" w:rsidRPr="0041528A" w:rsidRDefault="00BF46E1" w:rsidP="00195D76">
            <w:pPr>
              <w:pStyle w:val="TAC"/>
            </w:pPr>
          </w:p>
        </w:tc>
      </w:tr>
    </w:tbl>
    <w:p w14:paraId="50ABE5E4" w14:textId="77777777" w:rsidR="00BF46E1" w:rsidRPr="0041528A" w:rsidRDefault="00BF46E1" w:rsidP="00BF46E1"/>
    <w:p w14:paraId="6D9F3D02" w14:textId="77777777" w:rsidR="00BF46E1" w:rsidRPr="0041528A" w:rsidRDefault="00BF46E1" w:rsidP="00BF46E1">
      <w:r w:rsidRPr="0041528A">
        <w:t>SMS-PP (SEND SHORT MESSAGE) Message 7.3</w:t>
      </w:r>
    </w:p>
    <w:p w14:paraId="10F4661F" w14:textId="77777777" w:rsidR="00BF46E1" w:rsidRPr="0041528A" w:rsidRDefault="00BF46E1" w:rsidP="00BF46E1">
      <w:pPr>
        <w:keepNext/>
        <w:keepLines/>
      </w:pPr>
      <w:r w:rsidRPr="0041528A">
        <w:t>Logically:</w:t>
      </w:r>
    </w:p>
    <w:p w14:paraId="0AFE786D" w14:textId="77777777" w:rsidR="00BF46E1" w:rsidRPr="0041528A" w:rsidRDefault="00BF46E1" w:rsidP="0041528A">
      <w:pPr>
        <w:pStyle w:val="EW"/>
      </w:pPr>
      <w:r w:rsidRPr="0041528A">
        <w:t>SMS TPDU</w:t>
      </w:r>
    </w:p>
    <w:p w14:paraId="5F5E93CF" w14:textId="77777777" w:rsidR="00BF46E1" w:rsidRPr="0041528A" w:rsidRDefault="00BF46E1" w:rsidP="0041528A">
      <w:pPr>
        <w:pStyle w:val="EW"/>
      </w:pPr>
      <w:r w:rsidRPr="0041528A">
        <w:tab/>
        <w:t>TP-MTI</w:t>
      </w:r>
      <w:r w:rsidRPr="0041528A">
        <w:tab/>
        <w:t>SMS-SUBMIT</w:t>
      </w:r>
    </w:p>
    <w:p w14:paraId="4A595E77" w14:textId="77777777" w:rsidR="00BF46E1" w:rsidRPr="0041528A" w:rsidRDefault="00BF46E1" w:rsidP="0041528A">
      <w:pPr>
        <w:pStyle w:val="EW"/>
      </w:pPr>
      <w:r w:rsidRPr="0041528A">
        <w:tab/>
        <w:t>TP-RD</w:t>
      </w:r>
      <w:r w:rsidRPr="0041528A">
        <w:tab/>
        <w:t>Instruct the SC to accept an SMS-SUBMIT for a SM</w:t>
      </w:r>
    </w:p>
    <w:p w14:paraId="6189D525" w14:textId="77777777" w:rsidR="00BF46E1" w:rsidRPr="0041528A" w:rsidRDefault="00BF46E1" w:rsidP="0041528A">
      <w:pPr>
        <w:pStyle w:val="EW"/>
      </w:pPr>
      <w:r w:rsidRPr="0041528A">
        <w:tab/>
        <w:t>TP-VPF</w:t>
      </w:r>
      <w:r w:rsidRPr="0041528A">
        <w:tab/>
        <w:t>TP-VP field not present</w:t>
      </w:r>
    </w:p>
    <w:p w14:paraId="7FC2C514" w14:textId="77777777" w:rsidR="00BF46E1" w:rsidRPr="0041528A" w:rsidRDefault="00BF46E1" w:rsidP="0041528A">
      <w:pPr>
        <w:pStyle w:val="EW"/>
      </w:pPr>
      <w:r w:rsidRPr="0041528A">
        <w:tab/>
        <w:t>TP-RP</w:t>
      </w:r>
      <w:r w:rsidRPr="0041528A">
        <w:tab/>
        <w:t>TP-Reply-Path is not set in this SMS-SUBMIT</w:t>
      </w:r>
    </w:p>
    <w:p w14:paraId="6E0F8BE5" w14:textId="77777777" w:rsidR="00BF46E1" w:rsidRPr="0041528A" w:rsidRDefault="00BF46E1" w:rsidP="0041528A">
      <w:pPr>
        <w:pStyle w:val="EW"/>
      </w:pPr>
      <w:r w:rsidRPr="0041528A">
        <w:tab/>
        <w:t>TP-UDHI</w:t>
      </w:r>
      <w:r w:rsidRPr="0041528A">
        <w:tab/>
        <w:t>The TP-UD field contains only the short message</w:t>
      </w:r>
    </w:p>
    <w:p w14:paraId="6576C54D" w14:textId="77777777" w:rsidR="00BF46E1" w:rsidRPr="0041528A" w:rsidRDefault="00BF46E1" w:rsidP="0041528A">
      <w:pPr>
        <w:pStyle w:val="EW"/>
      </w:pPr>
      <w:r w:rsidRPr="0041528A">
        <w:tab/>
        <w:t>TP-SRR</w:t>
      </w:r>
      <w:r w:rsidRPr="0041528A">
        <w:tab/>
        <w:t>A status report is not requested</w:t>
      </w:r>
    </w:p>
    <w:p w14:paraId="187C1795" w14:textId="77777777" w:rsidR="00BF46E1" w:rsidRPr="0041528A" w:rsidRDefault="00BF46E1" w:rsidP="0041528A">
      <w:pPr>
        <w:pStyle w:val="EW"/>
      </w:pPr>
      <w:r w:rsidRPr="0041528A">
        <w:tab/>
        <w:t>TP-MR</w:t>
      </w:r>
      <w:r w:rsidRPr="0041528A">
        <w:tab/>
        <w:t>"03"</w:t>
      </w:r>
    </w:p>
    <w:p w14:paraId="6BA1653A" w14:textId="77777777" w:rsidR="00BF46E1" w:rsidRPr="0041528A" w:rsidRDefault="00BF46E1" w:rsidP="0041528A">
      <w:pPr>
        <w:pStyle w:val="EW"/>
      </w:pPr>
      <w:r w:rsidRPr="0041528A">
        <w:tab/>
        <w:t>TP-DA</w:t>
      </w:r>
    </w:p>
    <w:p w14:paraId="29B54175" w14:textId="77777777" w:rsidR="00BF46E1" w:rsidRPr="0041528A" w:rsidRDefault="00BF46E1" w:rsidP="0041528A">
      <w:pPr>
        <w:pStyle w:val="EW"/>
      </w:pPr>
      <w:r w:rsidRPr="0041528A">
        <w:tab/>
        <w:t>TON</w:t>
      </w:r>
      <w:r w:rsidRPr="0041528A">
        <w:tab/>
        <w:t>International number</w:t>
      </w:r>
    </w:p>
    <w:p w14:paraId="299CE1D3" w14:textId="77777777" w:rsidR="00BF46E1" w:rsidRPr="0041528A" w:rsidRDefault="00BF46E1" w:rsidP="0041528A">
      <w:pPr>
        <w:pStyle w:val="EW"/>
      </w:pPr>
      <w:r w:rsidRPr="0041528A">
        <w:tab/>
        <w:t>NPI</w:t>
      </w:r>
      <w:r w:rsidRPr="0041528A">
        <w:tab/>
        <w:t>"ISDN / telephone numbering plan"</w:t>
      </w:r>
    </w:p>
    <w:p w14:paraId="02901799" w14:textId="77777777" w:rsidR="00BF46E1" w:rsidRPr="0041528A" w:rsidRDefault="00BF46E1" w:rsidP="0041528A">
      <w:pPr>
        <w:pStyle w:val="EW"/>
      </w:pPr>
      <w:r w:rsidRPr="0041528A">
        <w:tab/>
        <w:t>Address value</w:t>
      </w:r>
      <w:r w:rsidRPr="0041528A">
        <w:tab/>
        <w:t>"012345678"</w:t>
      </w:r>
    </w:p>
    <w:p w14:paraId="6CE6080B" w14:textId="77777777" w:rsidR="00BF46E1" w:rsidRPr="0041528A" w:rsidRDefault="00BF46E1" w:rsidP="0041528A">
      <w:pPr>
        <w:pStyle w:val="EW"/>
      </w:pPr>
      <w:r w:rsidRPr="0041528A">
        <w:tab/>
        <w:t>TP-PID</w:t>
      </w:r>
      <w:r w:rsidRPr="0041528A">
        <w:tab/>
        <w:t>Short message type 0</w:t>
      </w:r>
    </w:p>
    <w:p w14:paraId="4FCF886E" w14:textId="77777777" w:rsidR="00BF46E1" w:rsidRPr="0041528A" w:rsidRDefault="00BF46E1" w:rsidP="0041528A">
      <w:pPr>
        <w:pStyle w:val="EW"/>
      </w:pPr>
      <w:r w:rsidRPr="0041528A">
        <w:tab/>
        <w:t>TP-DCS</w:t>
      </w:r>
    </w:p>
    <w:p w14:paraId="67B1CD3C" w14:textId="77777777" w:rsidR="00BF46E1" w:rsidRPr="0041528A" w:rsidRDefault="00BF46E1" w:rsidP="0041528A">
      <w:pPr>
        <w:pStyle w:val="EW"/>
      </w:pPr>
      <w:r w:rsidRPr="0041528A">
        <w:tab/>
        <w:t>Message coding</w:t>
      </w:r>
      <w:r w:rsidRPr="0041528A">
        <w:tab/>
        <w:t>SMS default alphabet</w:t>
      </w:r>
    </w:p>
    <w:p w14:paraId="2B1B5881" w14:textId="77777777" w:rsidR="00BF46E1" w:rsidRPr="0041528A" w:rsidRDefault="00BF46E1" w:rsidP="0041528A">
      <w:pPr>
        <w:pStyle w:val="EW"/>
      </w:pPr>
      <w:r w:rsidRPr="0041528A">
        <w:tab/>
        <w:t>Message class</w:t>
      </w:r>
      <w:r w:rsidRPr="0041528A">
        <w:tab/>
        <w:t>class 0</w:t>
      </w:r>
    </w:p>
    <w:p w14:paraId="531F214E" w14:textId="77777777" w:rsidR="00BF46E1" w:rsidRPr="0041528A" w:rsidRDefault="00BF46E1" w:rsidP="0041528A">
      <w:pPr>
        <w:pStyle w:val="EW"/>
      </w:pPr>
      <w:r w:rsidRPr="0041528A">
        <w:tab/>
        <w:t>TP-UDL</w:t>
      </w:r>
      <w:r w:rsidRPr="0041528A">
        <w:tab/>
        <w:t>160</w:t>
      </w:r>
    </w:p>
    <w:p w14:paraId="6C4DA25F" w14:textId="77777777" w:rsidR="00BF46E1" w:rsidRPr="0041528A" w:rsidRDefault="00BF46E1" w:rsidP="0041528A">
      <w:pPr>
        <w:pStyle w:val="EX"/>
      </w:pPr>
      <w:r w:rsidRPr="0041528A">
        <w:tab/>
        <w:t>TP-UD</w:t>
      </w:r>
      <w:r w:rsidRPr="0041528A">
        <w:tab/>
        <w:t>"Two types are defined: - A short message to be sent to the network in an SMS-SUBMIT message, or an SMS-COMMAND message, where the user data can be passed transp"</w:t>
      </w:r>
    </w:p>
    <w:p w14:paraId="795B0C12" w14:textId="77777777" w:rsidR="00BF46E1" w:rsidRPr="0041528A" w:rsidRDefault="00BF46E1" w:rsidP="00BF46E1">
      <w:r w:rsidRPr="0041528A">
        <w:t>Coding:</w:t>
      </w:r>
    </w:p>
    <w:p w14:paraId="34EB0E98"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6ECDF850"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89BA108" w14:textId="77777777" w:rsidR="00BF46E1" w:rsidRPr="0041528A" w:rsidRDefault="00BF46E1" w:rsidP="00195D76">
            <w:pPr>
              <w:pStyle w:val="TAL"/>
            </w:pPr>
            <w:r w:rsidRPr="0041528A">
              <w:t>Coding</w:t>
            </w:r>
          </w:p>
        </w:tc>
        <w:tc>
          <w:tcPr>
            <w:tcW w:w="567" w:type="dxa"/>
            <w:tcBorders>
              <w:top w:val="single" w:sz="4" w:space="0" w:color="auto"/>
              <w:left w:val="single" w:sz="4" w:space="0" w:color="auto"/>
              <w:bottom w:val="single" w:sz="4" w:space="0" w:color="auto"/>
              <w:right w:val="single" w:sz="4" w:space="0" w:color="auto"/>
            </w:tcBorders>
          </w:tcPr>
          <w:p w14:paraId="457D7225"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890BECB"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63F46B47"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32C4749C"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35BA5B24"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49473F15"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4D4BDBA6"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72365308" w14:textId="77777777" w:rsidR="00BF46E1" w:rsidRPr="0041528A" w:rsidRDefault="00BF46E1" w:rsidP="00195D76">
            <w:pPr>
              <w:pStyle w:val="TAC"/>
            </w:pPr>
            <w:r w:rsidRPr="0041528A">
              <w:t>76</w:t>
            </w:r>
          </w:p>
        </w:tc>
        <w:tc>
          <w:tcPr>
            <w:tcW w:w="567" w:type="dxa"/>
            <w:tcBorders>
              <w:top w:val="single" w:sz="4" w:space="0" w:color="auto"/>
              <w:left w:val="single" w:sz="4" w:space="0" w:color="auto"/>
              <w:bottom w:val="single" w:sz="4" w:space="0" w:color="auto"/>
              <w:right w:val="single" w:sz="4" w:space="0" w:color="auto"/>
            </w:tcBorders>
          </w:tcPr>
          <w:p w14:paraId="291C510B" w14:textId="77777777" w:rsidR="00BF46E1" w:rsidRPr="0041528A" w:rsidRDefault="00BF46E1" w:rsidP="00195D76">
            <w:pPr>
              <w:pStyle w:val="TAC"/>
            </w:pPr>
            <w:r w:rsidRPr="0041528A">
              <w:t>F8</w:t>
            </w:r>
          </w:p>
        </w:tc>
        <w:tc>
          <w:tcPr>
            <w:tcW w:w="567" w:type="dxa"/>
            <w:tcBorders>
              <w:top w:val="single" w:sz="4" w:space="0" w:color="auto"/>
              <w:left w:val="single" w:sz="4" w:space="0" w:color="auto"/>
              <w:bottom w:val="single" w:sz="4" w:space="0" w:color="auto"/>
              <w:right w:val="single" w:sz="4" w:space="0" w:color="auto"/>
            </w:tcBorders>
          </w:tcPr>
          <w:p w14:paraId="3E5DE5A4"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333FABD5" w14:textId="77777777" w:rsidR="00BF46E1" w:rsidRPr="0041528A" w:rsidRDefault="00BF46E1" w:rsidP="00195D76">
            <w:pPr>
              <w:pStyle w:val="TAC"/>
            </w:pPr>
            <w:r w:rsidRPr="0041528A">
              <w:t>F0</w:t>
            </w:r>
          </w:p>
        </w:tc>
        <w:tc>
          <w:tcPr>
            <w:tcW w:w="567" w:type="dxa"/>
            <w:tcBorders>
              <w:top w:val="single" w:sz="4" w:space="0" w:color="auto"/>
              <w:left w:val="single" w:sz="4" w:space="0" w:color="auto"/>
              <w:bottom w:val="single" w:sz="4" w:space="0" w:color="auto"/>
              <w:right w:val="single" w:sz="4" w:space="0" w:color="auto"/>
            </w:tcBorders>
          </w:tcPr>
          <w:p w14:paraId="2CAFC965" w14:textId="77777777" w:rsidR="00BF46E1" w:rsidRPr="0041528A" w:rsidRDefault="00BF46E1" w:rsidP="00195D76">
            <w:pPr>
              <w:pStyle w:val="TAC"/>
            </w:pPr>
            <w:r w:rsidRPr="0041528A">
              <w:t>A0</w:t>
            </w:r>
          </w:p>
        </w:tc>
      </w:tr>
      <w:tr w:rsidR="00BF46E1" w:rsidRPr="0041528A" w14:paraId="07AC4F44" w14:textId="77777777" w:rsidTr="00195D76">
        <w:trPr>
          <w:jc w:val="center"/>
        </w:trPr>
        <w:tc>
          <w:tcPr>
            <w:tcW w:w="1134" w:type="dxa"/>
            <w:tcBorders>
              <w:top w:val="single" w:sz="4" w:space="0" w:color="auto"/>
              <w:right w:val="single" w:sz="4" w:space="0" w:color="auto"/>
            </w:tcBorders>
          </w:tcPr>
          <w:p w14:paraId="6EBBFFF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D58482E" w14:textId="77777777" w:rsidR="00BF46E1" w:rsidRPr="0041528A" w:rsidRDefault="00BF46E1" w:rsidP="00195D76">
            <w:pPr>
              <w:pStyle w:val="TAC"/>
            </w:pPr>
            <w:r w:rsidRPr="0041528A">
              <w:t>D4</w:t>
            </w:r>
          </w:p>
        </w:tc>
        <w:tc>
          <w:tcPr>
            <w:tcW w:w="567" w:type="dxa"/>
            <w:tcBorders>
              <w:top w:val="single" w:sz="4" w:space="0" w:color="auto"/>
              <w:left w:val="single" w:sz="4" w:space="0" w:color="auto"/>
              <w:bottom w:val="single" w:sz="4" w:space="0" w:color="auto"/>
              <w:right w:val="single" w:sz="4" w:space="0" w:color="auto"/>
            </w:tcBorders>
          </w:tcPr>
          <w:p w14:paraId="7ED5DA42" w14:textId="77777777" w:rsidR="00BF46E1" w:rsidRPr="0041528A" w:rsidRDefault="00BF46E1" w:rsidP="00195D76">
            <w:pPr>
              <w:pStyle w:val="TAC"/>
            </w:pPr>
            <w:r w:rsidRPr="0041528A">
              <w:t>FB</w:t>
            </w:r>
          </w:p>
        </w:tc>
        <w:tc>
          <w:tcPr>
            <w:tcW w:w="567" w:type="dxa"/>
            <w:tcBorders>
              <w:top w:val="single" w:sz="4" w:space="0" w:color="auto"/>
              <w:left w:val="single" w:sz="4" w:space="0" w:color="auto"/>
              <w:bottom w:val="single" w:sz="4" w:space="0" w:color="auto"/>
              <w:right w:val="single" w:sz="4" w:space="0" w:color="auto"/>
            </w:tcBorders>
          </w:tcPr>
          <w:p w14:paraId="6D23161A" w14:textId="77777777" w:rsidR="00BF46E1" w:rsidRPr="0041528A" w:rsidRDefault="00BF46E1" w:rsidP="00195D76">
            <w:pPr>
              <w:pStyle w:val="TAC"/>
            </w:pPr>
            <w:r w:rsidRPr="0041528A">
              <w:t>1B</w:t>
            </w:r>
          </w:p>
        </w:tc>
        <w:tc>
          <w:tcPr>
            <w:tcW w:w="567" w:type="dxa"/>
            <w:tcBorders>
              <w:top w:val="single" w:sz="4" w:space="0" w:color="auto"/>
              <w:left w:val="single" w:sz="4" w:space="0" w:color="auto"/>
              <w:bottom w:val="single" w:sz="4" w:space="0" w:color="auto"/>
              <w:right w:val="single" w:sz="4" w:space="0" w:color="auto"/>
            </w:tcBorders>
          </w:tcPr>
          <w:p w14:paraId="7613D4A9"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71D242EA" w14:textId="77777777" w:rsidR="00BF46E1" w:rsidRPr="0041528A" w:rsidRDefault="00BF46E1" w:rsidP="00195D76">
            <w:pPr>
              <w:pStyle w:val="TAC"/>
            </w:pPr>
            <w:r w:rsidRPr="0041528A">
              <w:t>CF</w:t>
            </w:r>
          </w:p>
        </w:tc>
        <w:tc>
          <w:tcPr>
            <w:tcW w:w="567" w:type="dxa"/>
            <w:tcBorders>
              <w:top w:val="single" w:sz="4" w:space="0" w:color="auto"/>
              <w:left w:val="single" w:sz="4" w:space="0" w:color="auto"/>
              <w:bottom w:val="single" w:sz="4" w:space="0" w:color="auto"/>
              <w:right w:val="single" w:sz="4" w:space="0" w:color="auto"/>
            </w:tcBorders>
          </w:tcPr>
          <w:p w14:paraId="2A5DFE06" w14:textId="77777777" w:rsidR="00BF46E1" w:rsidRPr="0041528A" w:rsidRDefault="00BF46E1" w:rsidP="00195D76">
            <w:pPr>
              <w:pStyle w:val="TAC"/>
            </w:pPr>
            <w:r w:rsidRPr="0041528A">
              <w:t>C3</w:t>
            </w:r>
          </w:p>
        </w:tc>
        <w:tc>
          <w:tcPr>
            <w:tcW w:w="567" w:type="dxa"/>
            <w:tcBorders>
              <w:top w:val="single" w:sz="4" w:space="0" w:color="auto"/>
              <w:left w:val="single" w:sz="4" w:space="0" w:color="auto"/>
              <w:bottom w:val="single" w:sz="4" w:space="0" w:color="auto"/>
              <w:right w:val="single" w:sz="4" w:space="0" w:color="auto"/>
            </w:tcBorders>
          </w:tcPr>
          <w:p w14:paraId="72E6FF1F" w14:textId="77777777" w:rsidR="00BF46E1" w:rsidRPr="0041528A" w:rsidRDefault="00BF46E1" w:rsidP="00195D76">
            <w:pPr>
              <w:pStyle w:val="TAC"/>
            </w:pPr>
            <w:r w:rsidRPr="0041528A">
              <w:t>CB</w:t>
            </w:r>
          </w:p>
        </w:tc>
        <w:tc>
          <w:tcPr>
            <w:tcW w:w="567" w:type="dxa"/>
            <w:tcBorders>
              <w:top w:val="single" w:sz="4" w:space="0" w:color="auto"/>
              <w:left w:val="single" w:sz="4" w:space="0" w:color="auto"/>
              <w:bottom w:val="single" w:sz="4" w:space="0" w:color="auto"/>
              <w:right w:val="single" w:sz="4" w:space="0" w:color="auto"/>
            </w:tcBorders>
          </w:tcPr>
          <w:p w14:paraId="22D64B63"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1216EA03" w14:textId="77777777" w:rsidR="00BF46E1" w:rsidRPr="0041528A" w:rsidRDefault="00BF46E1" w:rsidP="00195D76">
            <w:pPr>
              <w:pStyle w:val="TAC"/>
            </w:pPr>
            <w:r w:rsidRPr="0041528A">
              <w:t>50</w:t>
            </w:r>
          </w:p>
        </w:tc>
        <w:tc>
          <w:tcPr>
            <w:tcW w:w="567" w:type="dxa"/>
            <w:tcBorders>
              <w:top w:val="single" w:sz="4" w:space="0" w:color="auto"/>
              <w:left w:val="single" w:sz="4" w:space="0" w:color="auto"/>
              <w:bottom w:val="single" w:sz="4" w:space="0" w:color="auto"/>
              <w:right w:val="single" w:sz="4" w:space="0" w:color="auto"/>
            </w:tcBorders>
          </w:tcPr>
          <w:p w14:paraId="141C2ECA" w14:textId="77777777" w:rsidR="00BF46E1" w:rsidRPr="0041528A" w:rsidRDefault="00BF46E1" w:rsidP="00195D76">
            <w:pPr>
              <w:pStyle w:val="TAC"/>
            </w:pPr>
            <w:r w:rsidRPr="0041528A">
              <w:t>58</w:t>
            </w:r>
          </w:p>
        </w:tc>
        <w:tc>
          <w:tcPr>
            <w:tcW w:w="567" w:type="dxa"/>
            <w:tcBorders>
              <w:top w:val="single" w:sz="4" w:space="0" w:color="auto"/>
              <w:left w:val="single" w:sz="4" w:space="0" w:color="auto"/>
              <w:bottom w:val="single" w:sz="4" w:space="0" w:color="auto"/>
              <w:right w:val="single" w:sz="4" w:space="0" w:color="auto"/>
            </w:tcBorders>
          </w:tcPr>
          <w:p w14:paraId="183BA99E" w14:textId="77777777" w:rsidR="00BF46E1" w:rsidRPr="0041528A" w:rsidRDefault="00BF46E1" w:rsidP="00195D76">
            <w:pPr>
              <w:pStyle w:val="TAC"/>
            </w:pPr>
            <w:r w:rsidRPr="0041528A">
              <w:t>5E</w:t>
            </w:r>
          </w:p>
        </w:tc>
        <w:tc>
          <w:tcPr>
            <w:tcW w:w="567" w:type="dxa"/>
            <w:tcBorders>
              <w:top w:val="single" w:sz="4" w:space="0" w:color="auto"/>
              <w:left w:val="single" w:sz="4" w:space="0" w:color="auto"/>
              <w:bottom w:val="single" w:sz="4" w:space="0" w:color="auto"/>
              <w:right w:val="single" w:sz="4" w:space="0" w:color="auto"/>
            </w:tcBorders>
          </w:tcPr>
          <w:p w14:paraId="43E6C8A6" w14:textId="77777777" w:rsidR="00BF46E1" w:rsidRPr="0041528A" w:rsidRDefault="00BF46E1" w:rsidP="00195D76">
            <w:pPr>
              <w:pStyle w:val="TAC"/>
            </w:pPr>
            <w:r w:rsidRPr="0041528A">
              <w:t>06</w:t>
            </w:r>
          </w:p>
        </w:tc>
      </w:tr>
      <w:tr w:rsidR="00BF46E1" w:rsidRPr="0041528A" w14:paraId="07C52EFD" w14:textId="77777777" w:rsidTr="00195D76">
        <w:trPr>
          <w:jc w:val="center"/>
        </w:trPr>
        <w:tc>
          <w:tcPr>
            <w:tcW w:w="1134" w:type="dxa"/>
            <w:tcBorders>
              <w:right w:val="single" w:sz="4" w:space="0" w:color="auto"/>
            </w:tcBorders>
          </w:tcPr>
          <w:p w14:paraId="786997B3"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5EDB07B"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0A981B4E" w14:textId="77777777" w:rsidR="00BF46E1" w:rsidRPr="0041528A" w:rsidRDefault="00BF46E1" w:rsidP="00195D76">
            <w:pPr>
              <w:pStyle w:val="TAC"/>
            </w:pPr>
            <w:r w:rsidRPr="0041528A">
              <w:t>CB</w:t>
            </w:r>
          </w:p>
        </w:tc>
        <w:tc>
          <w:tcPr>
            <w:tcW w:w="567" w:type="dxa"/>
            <w:tcBorders>
              <w:top w:val="single" w:sz="4" w:space="0" w:color="auto"/>
              <w:left w:val="single" w:sz="4" w:space="0" w:color="auto"/>
              <w:bottom w:val="single" w:sz="4" w:space="0" w:color="auto"/>
              <w:right w:val="single" w:sz="4" w:space="0" w:color="auto"/>
            </w:tcBorders>
          </w:tcPr>
          <w:p w14:paraId="085C30CB" w14:textId="77777777" w:rsidR="00BF46E1" w:rsidRPr="0041528A" w:rsidRDefault="00BF46E1" w:rsidP="00195D76">
            <w:pPr>
              <w:pStyle w:val="TAC"/>
            </w:pPr>
            <w:r w:rsidRPr="0041528A">
              <w:t>E6</w:t>
            </w:r>
          </w:p>
        </w:tc>
        <w:tc>
          <w:tcPr>
            <w:tcW w:w="567" w:type="dxa"/>
            <w:tcBorders>
              <w:top w:val="single" w:sz="4" w:space="0" w:color="auto"/>
              <w:left w:val="single" w:sz="4" w:space="0" w:color="auto"/>
              <w:bottom w:val="single" w:sz="4" w:space="0" w:color="auto"/>
              <w:right w:val="single" w:sz="4" w:space="0" w:color="auto"/>
            </w:tcBorders>
          </w:tcPr>
          <w:p w14:paraId="53C88ABA"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4F7ED723" w14:textId="77777777" w:rsidR="00BF46E1" w:rsidRPr="0041528A" w:rsidRDefault="00BF46E1" w:rsidP="00195D76">
            <w:pPr>
              <w:pStyle w:val="TAC"/>
            </w:pPr>
            <w:r w:rsidRPr="0041528A">
              <w:t>BB</w:t>
            </w:r>
          </w:p>
        </w:tc>
        <w:tc>
          <w:tcPr>
            <w:tcW w:w="567" w:type="dxa"/>
            <w:tcBorders>
              <w:top w:val="single" w:sz="4" w:space="0" w:color="auto"/>
              <w:left w:val="single" w:sz="4" w:space="0" w:color="auto"/>
              <w:bottom w:val="single" w:sz="4" w:space="0" w:color="auto"/>
              <w:right w:val="single" w:sz="4" w:space="0" w:color="auto"/>
            </w:tcBorders>
          </w:tcPr>
          <w:p w14:paraId="50104430"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1B14C38D" w14:textId="77777777" w:rsidR="00BF46E1" w:rsidRPr="0041528A" w:rsidRDefault="00BF46E1" w:rsidP="00195D76">
            <w:pPr>
              <w:pStyle w:val="TAC"/>
            </w:pPr>
            <w:r w:rsidRPr="0041528A">
              <w:t>D6</w:t>
            </w:r>
          </w:p>
        </w:tc>
        <w:tc>
          <w:tcPr>
            <w:tcW w:w="567" w:type="dxa"/>
            <w:tcBorders>
              <w:top w:val="single" w:sz="4" w:space="0" w:color="auto"/>
              <w:left w:val="single" w:sz="4" w:space="0" w:color="auto"/>
              <w:bottom w:val="single" w:sz="4" w:space="0" w:color="auto"/>
              <w:right w:val="single" w:sz="4" w:space="0" w:color="auto"/>
            </w:tcBorders>
          </w:tcPr>
          <w:p w14:paraId="069EB119"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0FCBA64" w14:textId="77777777" w:rsidR="00BF46E1" w:rsidRPr="0041528A" w:rsidRDefault="00BF46E1" w:rsidP="00195D76">
            <w:pPr>
              <w:pStyle w:val="TAC"/>
            </w:pPr>
            <w:r w:rsidRPr="0041528A">
              <w:t>5A</w:t>
            </w:r>
          </w:p>
        </w:tc>
        <w:tc>
          <w:tcPr>
            <w:tcW w:w="567" w:type="dxa"/>
            <w:tcBorders>
              <w:top w:val="single" w:sz="4" w:space="0" w:color="auto"/>
              <w:left w:val="single" w:sz="4" w:space="0" w:color="auto"/>
              <w:bottom w:val="single" w:sz="4" w:space="0" w:color="auto"/>
              <w:right w:val="single" w:sz="4" w:space="0" w:color="auto"/>
            </w:tcBorders>
          </w:tcPr>
          <w:p w14:paraId="4A874B8B" w14:textId="77777777" w:rsidR="00BF46E1" w:rsidRPr="0041528A" w:rsidRDefault="00BF46E1" w:rsidP="00195D76">
            <w:pPr>
              <w:pStyle w:val="TAC"/>
            </w:pPr>
            <w:r w:rsidRPr="0041528A">
              <w:t>A0</w:t>
            </w:r>
          </w:p>
        </w:tc>
        <w:tc>
          <w:tcPr>
            <w:tcW w:w="567" w:type="dxa"/>
            <w:tcBorders>
              <w:top w:val="single" w:sz="4" w:space="0" w:color="auto"/>
              <w:left w:val="single" w:sz="4" w:space="0" w:color="auto"/>
              <w:bottom w:val="single" w:sz="4" w:space="0" w:color="auto"/>
              <w:right w:val="single" w:sz="4" w:space="0" w:color="auto"/>
            </w:tcBorders>
          </w:tcPr>
          <w:p w14:paraId="4369FCB2"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54101367" w14:textId="77777777" w:rsidR="00BF46E1" w:rsidRPr="0041528A" w:rsidRDefault="00BF46E1" w:rsidP="00195D76">
            <w:pPr>
              <w:pStyle w:val="TAC"/>
            </w:pPr>
            <w:r w:rsidRPr="0041528A">
              <w:t>68</w:t>
            </w:r>
          </w:p>
        </w:tc>
      </w:tr>
      <w:tr w:rsidR="00BF46E1" w:rsidRPr="0041528A" w14:paraId="0E01C810" w14:textId="77777777" w:rsidTr="00195D76">
        <w:trPr>
          <w:jc w:val="center"/>
        </w:trPr>
        <w:tc>
          <w:tcPr>
            <w:tcW w:w="1134" w:type="dxa"/>
            <w:tcBorders>
              <w:right w:val="single" w:sz="4" w:space="0" w:color="auto"/>
            </w:tcBorders>
          </w:tcPr>
          <w:p w14:paraId="32A847D9"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CD9228D" w14:textId="77777777" w:rsidR="00BF46E1" w:rsidRPr="0041528A" w:rsidRDefault="00BF46E1" w:rsidP="00195D76">
            <w:pPr>
              <w:pStyle w:val="TAC"/>
            </w:pPr>
            <w:r w:rsidRPr="0041528A">
              <w:t>8E</w:t>
            </w:r>
          </w:p>
        </w:tc>
        <w:tc>
          <w:tcPr>
            <w:tcW w:w="567" w:type="dxa"/>
            <w:tcBorders>
              <w:top w:val="single" w:sz="4" w:space="0" w:color="auto"/>
              <w:left w:val="single" w:sz="4" w:space="0" w:color="auto"/>
              <w:bottom w:val="single" w:sz="4" w:space="0" w:color="auto"/>
              <w:right w:val="single" w:sz="4" w:space="0" w:color="auto"/>
            </w:tcBorders>
          </w:tcPr>
          <w:p w14:paraId="310F6972" w14:textId="77777777" w:rsidR="00BF46E1" w:rsidRPr="0041528A" w:rsidRDefault="00BF46E1" w:rsidP="00195D76">
            <w:pPr>
              <w:pStyle w:val="TAC"/>
            </w:pPr>
            <w:r w:rsidRPr="0041528A">
              <w:t>7E</w:t>
            </w:r>
          </w:p>
        </w:tc>
        <w:tc>
          <w:tcPr>
            <w:tcW w:w="567" w:type="dxa"/>
            <w:tcBorders>
              <w:top w:val="single" w:sz="4" w:space="0" w:color="auto"/>
              <w:left w:val="single" w:sz="4" w:space="0" w:color="auto"/>
              <w:bottom w:val="single" w:sz="4" w:space="0" w:color="auto"/>
              <w:right w:val="single" w:sz="4" w:space="0" w:color="auto"/>
            </w:tcBorders>
          </w:tcPr>
          <w:p w14:paraId="374CF562" w14:textId="77777777" w:rsidR="00BF46E1" w:rsidRPr="0041528A" w:rsidRDefault="00BF46E1" w:rsidP="00195D76">
            <w:pPr>
              <w:pStyle w:val="TAC"/>
            </w:pPr>
            <w:r w:rsidRPr="0041528A">
              <w:t>CB</w:t>
            </w:r>
          </w:p>
        </w:tc>
        <w:tc>
          <w:tcPr>
            <w:tcW w:w="567" w:type="dxa"/>
            <w:tcBorders>
              <w:top w:val="single" w:sz="4" w:space="0" w:color="auto"/>
              <w:left w:val="single" w:sz="4" w:space="0" w:color="auto"/>
              <w:bottom w:val="single" w:sz="4" w:space="0" w:color="auto"/>
              <w:right w:val="single" w:sz="4" w:space="0" w:color="auto"/>
            </w:tcBorders>
          </w:tcPr>
          <w:p w14:paraId="1E6E8892" w14:textId="77777777" w:rsidR="00BF46E1" w:rsidRPr="0041528A" w:rsidRDefault="00BF46E1" w:rsidP="00195D76">
            <w:pPr>
              <w:pStyle w:val="TAC"/>
            </w:pPr>
            <w:r w:rsidRPr="0041528A">
              <w:t>E9</w:t>
            </w:r>
          </w:p>
        </w:tc>
        <w:tc>
          <w:tcPr>
            <w:tcW w:w="567" w:type="dxa"/>
            <w:tcBorders>
              <w:top w:val="single" w:sz="4" w:space="0" w:color="auto"/>
              <w:left w:val="single" w:sz="4" w:space="0" w:color="auto"/>
              <w:bottom w:val="single" w:sz="4" w:space="0" w:color="auto"/>
              <w:right w:val="single" w:sz="4" w:space="0" w:color="auto"/>
            </w:tcBorders>
          </w:tcPr>
          <w:p w14:paraId="117A05F5" w14:textId="77777777" w:rsidR="00BF46E1" w:rsidRPr="0041528A" w:rsidRDefault="00BF46E1" w:rsidP="00195D76">
            <w:pPr>
              <w:pStyle w:val="TAC"/>
            </w:pPr>
            <w:r w:rsidRPr="0041528A">
              <w:t>A0</w:t>
            </w:r>
          </w:p>
        </w:tc>
        <w:tc>
          <w:tcPr>
            <w:tcW w:w="567" w:type="dxa"/>
            <w:tcBorders>
              <w:top w:val="single" w:sz="4" w:space="0" w:color="auto"/>
              <w:left w:val="single" w:sz="4" w:space="0" w:color="auto"/>
              <w:bottom w:val="single" w:sz="4" w:space="0" w:color="auto"/>
              <w:right w:val="single" w:sz="4" w:space="0" w:color="auto"/>
            </w:tcBorders>
          </w:tcPr>
          <w:p w14:paraId="11435555" w14:textId="77777777" w:rsidR="00BF46E1" w:rsidRPr="0041528A" w:rsidRDefault="00BF46E1" w:rsidP="00195D76">
            <w:pPr>
              <w:pStyle w:val="TAC"/>
            </w:pPr>
            <w:r w:rsidRPr="0041528A">
              <w:t>76</w:t>
            </w:r>
          </w:p>
        </w:tc>
        <w:tc>
          <w:tcPr>
            <w:tcW w:w="567" w:type="dxa"/>
            <w:tcBorders>
              <w:top w:val="single" w:sz="4" w:space="0" w:color="auto"/>
              <w:left w:val="single" w:sz="4" w:space="0" w:color="auto"/>
              <w:bottom w:val="single" w:sz="4" w:space="0" w:color="auto"/>
              <w:right w:val="single" w:sz="4" w:space="0" w:color="auto"/>
            </w:tcBorders>
          </w:tcPr>
          <w:p w14:paraId="5F2D62BD"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6B31C3B9"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6F2E92F4" w14:textId="77777777" w:rsidR="00BF46E1" w:rsidRPr="0041528A" w:rsidRDefault="00BF46E1" w:rsidP="00195D76">
            <w:pPr>
              <w:pStyle w:val="TAC"/>
            </w:pPr>
            <w:r w:rsidRPr="0041528A">
              <w:t>0F</w:t>
            </w:r>
          </w:p>
        </w:tc>
        <w:tc>
          <w:tcPr>
            <w:tcW w:w="567" w:type="dxa"/>
            <w:tcBorders>
              <w:top w:val="single" w:sz="4" w:space="0" w:color="auto"/>
              <w:left w:val="single" w:sz="4" w:space="0" w:color="auto"/>
              <w:bottom w:val="single" w:sz="4" w:space="0" w:color="auto"/>
              <w:right w:val="single" w:sz="4" w:space="0" w:color="auto"/>
            </w:tcBorders>
          </w:tcPr>
          <w:p w14:paraId="68C8997E" w14:textId="77777777" w:rsidR="00BF46E1" w:rsidRPr="0041528A" w:rsidRDefault="00BF46E1" w:rsidP="00195D76">
            <w:pPr>
              <w:pStyle w:val="TAC"/>
            </w:pPr>
            <w:r w:rsidRPr="0041528A">
              <w:t>9F</w:t>
            </w:r>
          </w:p>
        </w:tc>
        <w:tc>
          <w:tcPr>
            <w:tcW w:w="567" w:type="dxa"/>
            <w:tcBorders>
              <w:top w:val="single" w:sz="4" w:space="0" w:color="auto"/>
              <w:left w:val="single" w:sz="4" w:space="0" w:color="auto"/>
              <w:bottom w:val="single" w:sz="4" w:space="0" w:color="auto"/>
              <w:right w:val="single" w:sz="4" w:space="0" w:color="auto"/>
            </w:tcBorders>
          </w:tcPr>
          <w:p w14:paraId="72B5648A" w14:textId="77777777" w:rsidR="00BF46E1" w:rsidRPr="0041528A" w:rsidRDefault="00BF46E1" w:rsidP="00195D76">
            <w:pPr>
              <w:pStyle w:val="TAC"/>
            </w:pPr>
            <w:r w:rsidRPr="0041528A">
              <w:t>CB</w:t>
            </w:r>
          </w:p>
        </w:tc>
        <w:tc>
          <w:tcPr>
            <w:tcW w:w="567" w:type="dxa"/>
            <w:tcBorders>
              <w:top w:val="single" w:sz="4" w:space="0" w:color="auto"/>
              <w:left w:val="single" w:sz="4" w:space="0" w:color="auto"/>
              <w:bottom w:val="single" w:sz="4" w:space="0" w:color="auto"/>
              <w:right w:val="single" w:sz="4" w:space="0" w:color="auto"/>
            </w:tcBorders>
          </w:tcPr>
          <w:p w14:paraId="33DF064F" w14:textId="77777777" w:rsidR="00BF46E1" w:rsidRPr="0041528A" w:rsidRDefault="00BF46E1" w:rsidP="00195D76">
            <w:pPr>
              <w:pStyle w:val="TAC"/>
            </w:pPr>
            <w:r w:rsidRPr="0041528A">
              <w:t>20</w:t>
            </w:r>
          </w:p>
        </w:tc>
      </w:tr>
      <w:tr w:rsidR="00BF46E1" w:rsidRPr="0041528A" w14:paraId="6B46AC67" w14:textId="77777777" w:rsidTr="00195D76">
        <w:trPr>
          <w:jc w:val="center"/>
        </w:trPr>
        <w:tc>
          <w:tcPr>
            <w:tcW w:w="1134" w:type="dxa"/>
            <w:tcBorders>
              <w:right w:val="single" w:sz="4" w:space="0" w:color="auto"/>
            </w:tcBorders>
          </w:tcPr>
          <w:p w14:paraId="7564CC99"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70A1207" w14:textId="77777777" w:rsidR="00BF46E1" w:rsidRPr="0041528A" w:rsidRDefault="00BF46E1" w:rsidP="00195D76">
            <w:pPr>
              <w:pStyle w:val="TAC"/>
            </w:pPr>
            <w:r w:rsidRPr="0041528A">
              <w:t>FA</w:t>
            </w:r>
          </w:p>
        </w:tc>
        <w:tc>
          <w:tcPr>
            <w:tcW w:w="567" w:type="dxa"/>
            <w:tcBorders>
              <w:top w:val="single" w:sz="4" w:space="0" w:color="auto"/>
              <w:left w:val="single" w:sz="4" w:space="0" w:color="auto"/>
              <w:bottom w:val="single" w:sz="4" w:space="0" w:color="auto"/>
              <w:right w:val="single" w:sz="4" w:space="0" w:color="auto"/>
            </w:tcBorders>
          </w:tcPr>
          <w:p w14:paraId="1862678B" w14:textId="77777777" w:rsidR="00BF46E1" w:rsidRPr="0041528A" w:rsidRDefault="00BF46E1" w:rsidP="00195D76">
            <w:pPr>
              <w:pStyle w:val="TAC"/>
            </w:pPr>
            <w:r w:rsidRPr="0041528A">
              <w:t>1B</w:t>
            </w:r>
          </w:p>
        </w:tc>
        <w:tc>
          <w:tcPr>
            <w:tcW w:w="567" w:type="dxa"/>
            <w:tcBorders>
              <w:top w:val="single" w:sz="4" w:space="0" w:color="auto"/>
              <w:left w:val="single" w:sz="4" w:space="0" w:color="auto"/>
              <w:bottom w:val="single" w:sz="4" w:space="0" w:color="auto"/>
              <w:right w:val="single" w:sz="4" w:space="0" w:color="auto"/>
            </w:tcBorders>
          </w:tcPr>
          <w:p w14:paraId="122B0089" w14:textId="77777777" w:rsidR="00BF46E1" w:rsidRPr="0041528A" w:rsidRDefault="00BF46E1" w:rsidP="00195D76">
            <w:pPr>
              <w:pStyle w:val="TAC"/>
            </w:pPr>
            <w:r w:rsidRPr="0041528A">
              <w:t>24</w:t>
            </w:r>
          </w:p>
        </w:tc>
        <w:tc>
          <w:tcPr>
            <w:tcW w:w="567" w:type="dxa"/>
            <w:tcBorders>
              <w:top w:val="single" w:sz="4" w:space="0" w:color="auto"/>
              <w:left w:val="single" w:sz="4" w:space="0" w:color="auto"/>
              <w:bottom w:val="single" w:sz="4" w:space="0" w:color="auto"/>
              <w:right w:val="single" w:sz="4" w:space="0" w:color="auto"/>
            </w:tcBorders>
          </w:tcPr>
          <w:p w14:paraId="16C054B9" w14:textId="77777777" w:rsidR="00BF46E1" w:rsidRPr="0041528A" w:rsidRDefault="00BF46E1" w:rsidP="00195D76">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6B7F0596"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0306372B" w14:textId="77777777" w:rsidR="00BF46E1" w:rsidRPr="0041528A" w:rsidRDefault="00BF46E1" w:rsidP="00195D76">
            <w:pPr>
              <w:pStyle w:val="TAC"/>
            </w:pPr>
            <w:r w:rsidRPr="0041528A">
              <w:t>E6</w:t>
            </w:r>
          </w:p>
        </w:tc>
        <w:tc>
          <w:tcPr>
            <w:tcW w:w="567" w:type="dxa"/>
            <w:tcBorders>
              <w:top w:val="single" w:sz="4" w:space="0" w:color="auto"/>
              <w:left w:val="single" w:sz="4" w:space="0" w:color="auto"/>
              <w:bottom w:val="single" w:sz="4" w:space="0" w:color="auto"/>
              <w:right w:val="single" w:sz="4" w:space="0" w:color="auto"/>
            </w:tcBorders>
          </w:tcPr>
          <w:p w14:paraId="207F20D9"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481BEF76" w14:textId="77777777" w:rsidR="00BF46E1" w:rsidRPr="0041528A" w:rsidRDefault="00BF46E1" w:rsidP="00195D76">
            <w:pPr>
              <w:pStyle w:val="TAC"/>
            </w:pPr>
            <w:r w:rsidRPr="0041528A">
              <w:t>37</w:t>
            </w:r>
          </w:p>
        </w:tc>
        <w:tc>
          <w:tcPr>
            <w:tcW w:w="567" w:type="dxa"/>
            <w:tcBorders>
              <w:top w:val="single" w:sz="4" w:space="0" w:color="auto"/>
              <w:left w:val="single" w:sz="4" w:space="0" w:color="auto"/>
              <w:bottom w:val="single" w:sz="4" w:space="0" w:color="auto"/>
              <w:right w:val="single" w:sz="4" w:space="0" w:color="auto"/>
            </w:tcBorders>
          </w:tcPr>
          <w:p w14:paraId="72BE6F69" w14:textId="77777777" w:rsidR="00BF46E1" w:rsidRPr="0041528A" w:rsidRDefault="00BF46E1" w:rsidP="00195D76">
            <w:pPr>
              <w:pStyle w:val="TAC"/>
            </w:pPr>
            <w:r w:rsidRPr="0041528A">
              <w:t>1D</w:t>
            </w:r>
          </w:p>
        </w:tc>
        <w:tc>
          <w:tcPr>
            <w:tcW w:w="567" w:type="dxa"/>
            <w:tcBorders>
              <w:top w:val="single" w:sz="4" w:space="0" w:color="auto"/>
              <w:left w:val="single" w:sz="4" w:space="0" w:color="auto"/>
              <w:bottom w:val="single" w:sz="4" w:space="0" w:color="auto"/>
              <w:right w:val="single" w:sz="4" w:space="0" w:color="auto"/>
            </w:tcBorders>
          </w:tcPr>
          <w:p w14:paraId="0EC4FE6B"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3660F84F" w14:textId="77777777" w:rsidR="00BF46E1" w:rsidRPr="0041528A" w:rsidRDefault="00BF46E1" w:rsidP="00195D76">
            <w:pPr>
              <w:pStyle w:val="TAC"/>
            </w:pPr>
            <w:r w:rsidRPr="0041528A">
              <w:t>7F</w:t>
            </w:r>
          </w:p>
        </w:tc>
        <w:tc>
          <w:tcPr>
            <w:tcW w:w="567" w:type="dxa"/>
            <w:tcBorders>
              <w:top w:val="single" w:sz="4" w:space="0" w:color="auto"/>
              <w:left w:val="single" w:sz="4" w:space="0" w:color="auto"/>
              <w:bottom w:val="single" w:sz="4" w:space="0" w:color="auto"/>
              <w:right w:val="single" w:sz="4" w:space="0" w:color="auto"/>
            </w:tcBorders>
          </w:tcPr>
          <w:p w14:paraId="4122B355" w14:textId="77777777" w:rsidR="00BF46E1" w:rsidRPr="0041528A" w:rsidRDefault="00BF46E1" w:rsidP="00195D76">
            <w:pPr>
              <w:pStyle w:val="TAC"/>
            </w:pPr>
            <w:r w:rsidRPr="0041528A">
              <w:t>83</w:t>
            </w:r>
          </w:p>
        </w:tc>
      </w:tr>
      <w:tr w:rsidR="00BF46E1" w:rsidRPr="0041528A" w14:paraId="708F975C" w14:textId="77777777" w:rsidTr="00195D76">
        <w:trPr>
          <w:jc w:val="center"/>
        </w:trPr>
        <w:tc>
          <w:tcPr>
            <w:tcW w:w="1134" w:type="dxa"/>
            <w:tcBorders>
              <w:right w:val="single" w:sz="4" w:space="0" w:color="auto"/>
            </w:tcBorders>
          </w:tcPr>
          <w:p w14:paraId="1150D42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4E84D0F" w14:textId="77777777" w:rsidR="00BF46E1" w:rsidRPr="0041528A" w:rsidRDefault="00BF46E1" w:rsidP="00195D76">
            <w:pPr>
              <w:pStyle w:val="TAC"/>
            </w:pPr>
            <w:r w:rsidRPr="0041528A">
              <w:t>E8</w:t>
            </w:r>
          </w:p>
        </w:tc>
        <w:tc>
          <w:tcPr>
            <w:tcW w:w="567" w:type="dxa"/>
            <w:tcBorders>
              <w:top w:val="single" w:sz="4" w:space="0" w:color="auto"/>
              <w:left w:val="single" w:sz="4" w:space="0" w:color="auto"/>
              <w:bottom w:val="single" w:sz="4" w:space="0" w:color="auto"/>
              <w:right w:val="single" w:sz="4" w:space="0" w:color="auto"/>
            </w:tcBorders>
          </w:tcPr>
          <w:p w14:paraId="3EE137AE" w14:textId="77777777" w:rsidR="00BF46E1" w:rsidRPr="0041528A" w:rsidRDefault="00BF46E1" w:rsidP="00195D76">
            <w:pPr>
              <w:pStyle w:val="TAC"/>
            </w:pPr>
            <w:r w:rsidRPr="0041528A">
              <w:t>E8</w:t>
            </w:r>
          </w:p>
        </w:tc>
        <w:tc>
          <w:tcPr>
            <w:tcW w:w="567" w:type="dxa"/>
            <w:tcBorders>
              <w:top w:val="single" w:sz="4" w:space="0" w:color="auto"/>
              <w:left w:val="single" w:sz="4" w:space="0" w:color="auto"/>
              <w:bottom w:val="single" w:sz="4" w:space="0" w:color="auto"/>
              <w:right w:val="single" w:sz="4" w:space="0" w:color="auto"/>
            </w:tcBorders>
          </w:tcPr>
          <w:p w14:paraId="6121D205"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6982F26A" w14:textId="77777777" w:rsidR="00BF46E1" w:rsidRPr="0041528A" w:rsidRDefault="00BF46E1" w:rsidP="00195D76">
            <w:pPr>
              <w:pStyle w:val="TAC"/>
            </w:pPr>
            <w:r w:rsidRPr="0041528A">
              <w:t>C8</w:t>
            </w:r>
          </w:p>
        </w:tc>
        <w:tc>
          <w:tcPr>
            <w:tcW w:w="567" w:type="dxa"/>
            <w:tcBorders>
              <w:top w:val="single" w:sz="4" w:space="0" w:color="auto"/>
              <w:left w:val="single" w:sz="4" w:space="0" w:color="auto"/>
              <w:bottom w:val="single" w:sz="4" w:space="0" w:color="auto"/>
              <w:right w:val="single" w:sz="4" w:space="0" w:color="auto"/>
            </w:tcBorders>
          </w:tcPr>
          <w:p w14:paraId="5F9ABC39" w14:textId="77777777" w:rsidR="00BF46E1" w:rsidRPr="0041528A" w:rsidRDefault="00BF46E1" w:rsidP="00195D76">
            <w:pPr>
              <w:pStyle w:val="TAC"/>
            </w:pPr>
            <w:r w:rsidRPr="0041528A">
              <w:t>5D</w:t>
            </w:r>
          </w:p>
        </w:tc>
        <w:tc>
          <w:tcPr>
            <w:tcW w:w="567" w:type="dxa"/>
            <w:tcBorders>
              <w:top w:val="single" w:sz="4" w:space="0" w:color="auto"/>
              <w:left w:val="single" w:sz="4" w:space="0" w:color="auto"/>
              <w:bottom w:val="single" w:sz="4" w:space="0" w:color="auto"/>
              <w:right w:val="single" w:sz="4" w:space="0" w:color="auto"/>
            </w:tcBorders>
          </w:tcPr>
          <w:p w14:paraId="4E33D03D" w14:textId="77777777" w:rsidR="00BF46E1" w:rsidRPr="0041528A" w:rsidRDefault="00BF46E1" w:rsidP="00195D76">
            <w:pPr>
              <w:pStyle w:val="TAC"/>
            </w:pPr>
            <w:r w:rsidRPr="0041528A">
              <w:t>A6</w:t>
            </w:r>
          </w:p>
        </w:tc>
        <w:tc>
          <w:tcPr>
            <w:tcW w:w="567" w:type="dxa"/>
            <w:tcBorders>
              <w:top w:val="single" w:sz="4" w:space="0" w:color="auto"/>
              <w:left w:val="single" w:sz="4" w:space="0" w:color="auto"/>
              <w:bottom w:val="single" w:sz="4" w:space="0" w:color="auto"/>
              <w:right w:val="single" w:sz="4" w:space="0" w:color="auto"/>
            </w:tcBorders>
          </w:tcPr>
          <w:p w14:paraId="34C8A5D4" w14:textId="77777777" w:rsidR="00BF46E1" w:rsidRPr="0041528A" w:rsidRDefault="00BF46E1" w:rsidP="00195D76">
            <w:pPr>
              <w:pStyle w:val="TAC"/>
            </w:pPr>
            <w:r w:rsidRPr="0041528A">
              <w:t>DF</w:t>
            </w:r>
          </w:p>
        </w:tc>
        <w:tc>
          <w:tcPr>
            <w:tcW w:w="567" w:type="dxa"/>
            <w:tcBorders>
              <w:top w:val="single" w:sz="4" w:space="0" w:color="auto"/>
              <w:left w:val="single" w:sz="4" w:space="0" w:color="auto"/>
              <w:bottom w:val="single" w:sz="4" w:space="0" w:color="auto"/>
              <w:right w:val="single" w:sz="4" w:space="0" w:color="auto"/>
            </w:tcBorders>
          </w:tcPr>
          <w:p w14:paraId="108E7E8D" w14:textId="77777777" w:rsidR="00BF46E1" w:rsidRPr="0041528A" w:rsidRDefault="00BF46E1" w:rsidP="00195D76">
            <w:pPr>
              <w:pStyle w:val="TAC"/>
            </w:pPr>
            <w:r w:rsidRPr="0041528A">
              <w:t>DF</w:t>
            </w:r>
          </w:p>
        </w:tc>
        <w:tc>
          <w:tcPr>
            <w:tcW w:w="567" w:type="dxa"/>
            <w:tcBorders>
              <w:top w:val="single" w:sz="4" w:space="0" w:color="auto"/>
              <w:left w:val="single" w:sz="4" w:space="0" w:color="auto"/>
              <w:bottom w:val="single" w:sz="4" w:space="0" w:color="auto"/>
              <w:right w:val="single" w:sz="4" w:space="0" w:color="auto"/>
            </w:tcBorders>
          </w:tcPr>
          <w:p w14:paraId="4599941B" w14:textId="77777777" w:rsidR="00BF46E1" w:rsidRPr="0041528A" w:rsidRDefault="00BF46E1" w:rsidP="00195D76">
            <w:pPr>
              <w:pStyle w:val="TAC"/>
            </w:pPr>
            <w:r w:rsidRPr="0041528A">
              <w:t>F2</w:t>
            </w:r>
          </w:p>
        </w:tc>
        <w:tc>
          <w:tcPr>
            <w:tcW w:w="567" w:type="dxa"/>
            <w:tcBorders>
              <w:top w:val="single" w:sz="4" w:space="0" w:color="auto"/>
              <w:left w:val="single" w:sz="4" w:space="0" w:color="auto"/>
              <w:bottom w:val="single" w:sz="4" w:space="0" w:color="auto"/>
              <w:right w:val="single" w:sz="4" w:space="0" w:color="auto"/>
            </w:tcBorders>
          </w:tcPr>
          <w:p w14:paraId="2FD3A215" w14:textId="77777777" w:rsidR="00BF46E1" w:rsidRPr="0041528A" w:rsidRDefault="00BF46E1" w:rsidP="00195D76">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tcPr>
          <w:p w14:paraId="64FDC409" w14:textId="77777777" w:rsidR="00BF46E1" w:rsidRPr="0041528A" w:rsidRDefault="00BF46E1" w:rsidP="00195D76">
            <w:pPr>
              <w:pStyle w:val="TAC"/>
            </w:pPr>
            <w:r w:rsidRPr="0041528A">
              <w:t>28</w:t>
            </w:r>
          </w:p>
        </w:tc>
        <w:tc>
          <w:tcPr>
            <w:tcW w:w="567" w:type="dxa"/>
            <w:tcBorders>
              <w:top w:val="single" w:sz="4" w:space="0" w:color="auto"/>
              <w:left w:val="single" w:sz="4" w:space="0" w:color="auto"/>
              <w:bottom w:val="single" w:sz="4" w:space="0" w:color="auto"/>
              <w:right w:val="single" w:sz="4" w:space="0" w:color="auto"/>
            </w:tcBorders>
          </w:tcPr>
          <w:p w14:paraId="76568740" w14:textId="77777777" w:rsidR="00BF46E1" w:rsidRPr="0041528A" w:rsidRDefault="00BF46E1" w:rsidP="00195D76">
            <w:pPr>
              <w:pStyle w:val="TAC"/>
            </w:pPr>
            <w:r w:rsidRPr="0041528A">
              <w:t>ED</w:t>
            </w:r>
          </w:p>
        </w:tc>
      </w:tr>
      <w:tr w:rsidR="00BF46E1" w:rsidRPr="0041528A" w14:paraId="5BE4093F" w14:textId="77777777" w:rsidTr="00195D76">
        <w:trPr>
          <w:jc w:val="center"/>
        </w:trPr>
        <w:tc>
          <w:tcPr>
            <w:tcW w:w="1134" w:type="dxa"/>
            <w:tcBorders>
              <w:right w:val="single" w:sz="4" w:space="0" w:color="auto"/>
            </w:tcBorders>
          </w:tcPr>
          <w:p w14:paraId="4FAEA107"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9646614" w14:textId="77777777" w:rsidR="00BF46E1" w:rsidRPr="0041528A" w:rsidRDefault="00BF46E1" w:rsidP="00195D76">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1BACF39F" w14:textId="77777777" w:rsidR="00BF46E1" w:rsidRPr="0041528A" w:rsidRDefault="00BF46E1" w:rsidP="00195D76">
            <w:pPr>
              <w:pStyle w:val="TAC"/>
            </w:pPr>
            <w:r w:rsidRPr="0041528A">
              <w:t>85</w:t>
            </w:r>
          </w:p>
        </w:tc>
        <w:tc>
          <w:tcPr>
            <w:tcW w:w="567" w:type="dxa"/>
            <w:tcBorders>
              <w:top w:val="single" w:sz="4" w:space="0" w:color="auto"/>
              <w:left w:val="single" w:sz="4" w:space="0" w:color="auto"/>
              <w:bottom w:val="single" w:sz="4" w:space="0" w:color="auto"/>
              <w:right w:val="single" w:sz="4" w:space="0" w:color="auto"/>
            </w:tcBorders>
          </w:tcPr>
          <w:p w14:paraId="550AD308" w14:textId="77777777" w:rsidR="00BF46E1" w:rsidRPr="0041528A" w:rsidRDefault="00BF46E1" w:rsidP="00195D76">
            <w:pPr>
              <w:pStyle w:val="TAC"/>
            </w:pPr>
            <w:r w:rsidRPr="0041528A">
              <w:t>DD</w:t>
            </w:r>
          </w:p>
        </w:tc>
        <w:tc>
          <w:tcPr>
            <w:tcW w:w="567" w:type="dxa"/>
            <w:tcBorders>
              <w:top w:val="single" w:sz="4" w:space="0" w:color="auto"/>
              <w:left w:val="single" w:sz="4" w:space="0" w:color="auto"/>
              <w:bottom w:val="single" w:sz="4" w:space="0" w:color="auto"/>
              <w:right w:val="single" w:sz="4" w:space="0" w:color="auto"/>
            </w:tcBorders>
          </w:tcPr>
          <w:p w14:paraId="1B4EC38F" w14:textId="77777777" w:rsidR="00BF46E1" w:rsidRPr="0041528A" w:rsidRDefault="00BF46E1" w:rsidP="00195D76">
            <w:pPr>
              <w:pStyle w:val="TAC"/>
            </w:pPr>
            <w:r w:rsidRPr="0041528A">
              <w:t>A0</w:t>
            </w:r>
          </w:p>
        </w:tc>
        <w:tc>
          <w:tcPr>
            <w:tcW w:w="567" w:type="dxa"/>
            <w:tcBorders>
              <w:top w:val="single" w:sz="4" w:space="0" w:color="auto"/>
              <w:left w:val="single" w:sz="4" w:space="0" w:color="auto"/>
              <w:bottom w:val="single" w:sz="4" w:space="0" w:color="auto"/>
              <w:right w:val="single" w:sz="4" w:space="0" w:color="auto"/>
            </w:tcBorders>
          </w:tcPr>
          <w:p w14:paraId="37B0FCC6"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1BDDF7C5"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2D77111E" w14:textId="77777777" w:rsidR="00BF46E1" w:rsidRPr="0041528A" w:rsidRDefault="00BF46E1" w:rsidP="00195D76">
            <w:pPr>
              <w:pStyle w:val="TAC"/>
            </w:pPr>
            <w:r w:rsidRPr="0041528A">
              <w:t>DA</w:t>
            </w:r>
          </w:p>
        </w:tc>
        <w:tc>
          <w:tcPr>
            <w:tcW w:w="567" w:type="dxa"/>
            <w:tcBorders>
              <w:top w:val="single" w:sz="4" w:space="0" w:color="auto"/>
              <w:left w:val="single" w:sz="4" w:space="0" w:color="auto"/>
              <w:bottom w:val="single" w:sz="4" w:space="0" w:color="auto"/>
              <w:right w:val="single" w:sz="4" w:space="0" w:color="auto"/>
            </w:tcBorders>
          </w:tcPr>
          <w:p w14:paraId="4BD8697D" w14:textId="77777777" w:rsidR="00BF46E1" w:rsidRPr="0041528A" w:rsidRDefault="00BF46E1" w:rsidP="00195D76">
            <w:pPr>
              <w:pStyle w:val="TAC"/>
            </w:pPr>
            <w:r w:rsidRPr="0041528A">
              <w:t>9A</w:t>
            </w:r>
          </w:p>
        </w:tc>
        <w:tc>
          <w:tcPr>
            <w:tcW w:w="567" w:type="dxa"/>
            <w:tcBorders>
              <w:top w:val="single" w:sz="4" w:space="0" w:color="auto"/>
              <w:left w:val="single" w:sz="4" w:space="0" w:color="auto"/>
              <w:bottom w:val="single" w:sz="4" w:space="0" w:color="auto"/>
              <w:right w:val="single" w:sz="4" w:space="0" w:color="auto"/>
            </w:tcBorders>
          </w:tcPr>
          <w:p w14:paraId="4853C616" w14:textId="77777777" w:rsidR="00BF46E1" w:rsidRPr="0041528A" w:rsidRDefault="00BF46E1" w:rsidP="00195D76">
            <w:pPr>
              <w:pStyle w:val="TAC"/>
            </w:pPr>
            <w:r w:rsidRPr="0041528A">
              <w:t>56</w:t>
            </w:r>
          </w:p>
        </w:tc>
        <w:tc>
          <w:tcPr>
            <w:tcW w:w="567" w:type="dxa"/>
            <w:tcBorders>
              <w:top w:val="single" w:sz="4" w:space="0" w:color="auto"/>
              <w:left w:val="single" w:sz="4" w:space="0" w:color="auto"/>
              <w:bottom w:val="single" w:sz="4" w:space="0" w:color="auto"/>
              <w:right w:val="single" w:sz="4" w:space="0" w:color="auto"/>
            </w:tcBorders>
          </w:tcPr>
          <w:p w14:paraId="50E3267D" w14:textId="77777777" w:rsidR="00BF46E1" w:rsidRPr="0041528A" w:rsidRDefault="00BF46E1" w:rsidP="00195D76">
            <w:pPr>
              <w:pStyle w:val="TAC"/>
            </w:pPr>
            <w:r w:rsidRPr="0041528A">
              <w:t>85</w:t>
            </w:r>
          </w:p>
        </w:tc>
        <w:tc>
          <w:tcPr>
            <w:tcW w:w="567" w:type="dxa"/>
            <w:tcBorders>
              <w:top w:val="single" w:sz="4" w:space="0" w:color="auto"/>
              <w:left w:val="single" w:sz="4" w:space="0" w:color="auto"/>
              <w:bottom w:val="single" w:sz="4" w:space="0" w:color="auto"/>
              <w:right w:val="single" w:sz="4" w:space="0" w:color="auto"/>
            </w:tcBorders>
          </w:tcPr>
          <w:p w14:paraId="354863D9" w14:textId="77777777" w:rsidR="00BF46E1" w:rsidRPr="0041528A" w:rsidRDefault="00BF46E1" w:rsidP="00195D76">
            <w:pPr>
              <w:pStyle w:val="TAC"/>
            </w:pPr>
            <w:r w:rsidRPr="0041528A">
              <w:t>CD</w:t>
            </w:r>
          </w:p>
        </w:tc>
        <w:tc>
          <w:tcPr>
            <w:tcW w:w="567" w:type="dxa"/>
            <w:tcBorders>
              <w:top w:val="single" w:sz="4" w:space="0" w:color="auto"/>
              <w:left w:val="single" w:sz="4" w:space="0" w:color="auto"/>
              <w:bottom w:val="single" w:sz="4" w:space="0" w:color="auto"/>
              <w:right w:val="single" w:sz="4" w:space="0" w:color="auto"/>
            </w:tcBorders>
          </w:tcPr>
          <w:p w14:paraId="352B5EE3" w14:textId="77777777" w:rsidR="00BF46E1" w:rsidRPr="0041528A" w:rsidRDefault="00BF46E1" w:rsidP="00195D76">
            <w:pPr>
              <w:pStyle w:val="TAC"/>
            </w:pPr>
            <w:r w:rsidRPr="0041528A">
              <w:t>24</w:t>
            </w:r>
          </w:p>
        </w:tc>
      </w:tr>
      <w:tr w:rsidR="00BF46E1" w:rsidRPr="0041528A" w14:paraId="1B9A9E7C" w14:textId="77777777" w:rsidTr="00195D76">
        <w:trPr>
          <w:jc w:val="center"/>
        </w:trPr>
        <w:tc>
          <w:tcPr>
            <w:tcW w:w="1134" w:type="dxa"/>
            <w:tcBorders>
              <w:right w:val="single" w:sz="4" w:space="0" w:color="auto"/>
            </w:tcBorders>
          </w:tcPr>
          <w:p w14:paraId="5643AD79"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D62D0E5" w14:textId="77777777" w:rsidR="00BF46E1" w:rsidRPr="0041528A" w:rsidRDefault="00BF46E1" w:rsidP="00195D76">
            <w:pPr>
              <w:pStyle w:val="TAC"/>
            </w:pPr>
            <w:r w:rsidRPr="0041528A">
              <w:t>15</w:t>
            </w:r>
          </w:p>
        </w:tc>
        <w:tc>
          <w:tcPr>
            <w:tcW w:w="567" w:type="dxa"/>
            <w:tcBorders>
              <w:top w:val="single" w:sz="4" w:space="0" w:color="auto"/>
              <w:left w:val="single" w:sz="4" w:space="0" w:color="auto"/>
              <w:bottom w:val="single" w:sz="4" w:space="0" w:color="auto"/>
              <w:right w:val="single" w:sz="4" w:space="0" w:color="auto"/>
            </w:tcBorders>
          </w:tcPr>
          <w:p w14:paraId="52F4EE81" w14:textId="77777777" w:rsidR="00BF46E1" w:rsidRPr="0041528A" w:rsidRDefault="00BF46E1" w:rsidP="00195D76">
            <w:pPr>
              <w:pStyle w:val="TAC"/>
            </w:pPr>
            <w:r w:rsidRPr="0041528A">
              <w:t>D4</w:t>
            </w:r>
          </w:p>
        </w:tc>
        <w:tc>
          <w:tcPr>
            <w:tcW w:w="567" w:type="dxa"/>
            <w:tcBorders>
              <w:top w:val="single" w:sz="4" w:space="0" w:color="auto"/>
              <w:left w:val="single" w:sz="4" w:space="0" w:color="auto"/>
              <w:bottom w:val="single" w:sz="4" w:space="0" w:color="auto"/>
              <w:right w:val="single" w:sz="4" w:space="0" w:color="auto"/>
            </w:tcBorders>
          </w:tcPr>
          <w:p w14:paraId="196EBAE2" w14:textId="77777777" w:rsidR="00BF46E1" w:rsidRPr="0041528A" w:rsidRDefault="00BF46E1" w:rsidP="00195D76">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480438C8" w14:textId="77777777" w:rsidR="00BF46E1" w:rsidRPr="0041528A" w:rsidRDefault="00BF46E1" w:rsidP="00195D76">
            <w:pPr>
              <w:pStyle w:val="TAC"/>
            </w:pPr>
            <w:r w:rsidRPr="0041528A">
              <w:t>CF</w:t>
            </w:r>
          </w:p>
        </w:tc>
        <w:tc>
          <w:tcPr>
            <w:tcW w:w="567" w:type="dxa"/>
            <w:tcBorders>
              <w:top w:val="single" w:sz="4" w:space="0" w:color="auto"/>
              <w:left w:val="single" w:sz="4" w:space="0" w:color="auto"/>
              <w:bottom w:val="single" w:sz="4" w:space="0" w:color="auto"/>
              <w:right w:val="single" w:sz="4" w:space="0" w:color="auto"/>
            </w:tcBorders>
          </w:tcPr>
          <w:p w14:paraId="650331D6" w14:textId="77777777" w:rsidR="00BF46E1" w:rsidRPr="0041528A" w:rsidRDefault="00BF46E1" w:rsidP="00195D76">
            <w:pPr>
              <w:pStyle w:val="TAC"/>
            </w:pPr>
            <w:r w:rsidRPr="0041528A">
              <w:t>E7</w:t>
            </w:r>
          </w:p>
        </w:tc>
        <w:tc>
          <w:tcPr>
            <w:tcW w:w="567" w:type="dxa"/>
            <w:tcBorders>
              <w:top w:val="single" w:sz="4" w:space="0" w:color="auto"/>
              <w:left w:val="single" w:sz="4" w:space="0" w:color="auto"/>
              <w:bottom w:val="single" w:sz="4" w:space="0" w:color="auto"/>
              <w:right w:val="single" w:sz="4" w:space="0" w:color="auto"/>
            </w:tcBorders>
          </w:tcPr>
          <w:p w14:paraId="469BCF22" w14:textId="77777777" w:rsidR="00BF46E1" w:rsidRPr="0041528A" w:rsidRDefault="00BF46E1" w:rsidP="00195D76">
            <w:pPr>
              <w:pStyle w:val="TAC"/>
            </w:pPr>
            <w:r w:rsidRPr="0041528A">
              <w:t>E1</w:t>
            </w:r>
          </w:p>
        </w:tc>
        <w:tc>
          <w:tcPr>
            <w:tcW w:w="567" w:type="dxa"/>
            <w:tcBorders>
              <w:top w:val="single" w:sz="4" w:space="0" w:color="auto"/>
              <w:left w:val="single" w:sz="4" w:space="0" w:color="auto"/>
              <w:bottom w:val="single" w:sz="4" w:space="0" w:color="auto"/>
              <w:right w:val="single" w:sz="4" w:space="0" w:color="auto"/>
            </w:tcBorders>
          </w:tcPr>
          <w:p w14:paraId="626636DF"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0653FBF5" w14:textId="77777777" w:rsidR="00BF46E1" w:rsidRPr="0041528A" w:rsidRDefault="00BF46E1" w:rsidP="00195D76">
            <w:pPr>
              <w:pStyle w:val="TAC"/>
            </w:pPr>
            <w:r w:rsidRPr="0041528A">
              <w:t>99</w:t>
            </w:r>
          </w:p>
        </w:tc>
        <w:tc>
          <w:tcPr>
            <w:tcW w:w="567" w:type="dxa"/>
            <w:tcBorders>
              <w:top w:val="single" w:sz="4" w:space="0" w:color="auto"/>
              <w:left w:val="single" w:sz="4" w:space="0" w:color="auto"/>
              <w:bottom w:val="single" w:sz="4" w:space="0" w:color="auto"/>
              <w:right w:val="single" w:sz="4" w:space="0" w:color="auto"/>
            </w:tcBorders>
          </w:tcPr>
          <w:p w14:paraId="5EF58B8B"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0CF72D6A" w14:textId="77777777" w:rsidR="00BF46E1" w:rsidRPr="0041528A" w:rsidRDefault="00BF46E1" w:rsidP="00195D76">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0195EDCA" w14:textId="77777777" w:rsidR="00BF46E1" w:rsidRPr="0041528A" w:rsidRDefault="00BF46E1" w:rsidP="00195D76">
            <w:pPr>
              <w:pStyle w:val="TAC"/>
            </w:pPr>
            <w:r w:rsidRPr="0041528A">
              <w:t>CB</w:t>
            </w:r>
          </w:p>
        </w:tc>
        <w:tc>
          <w:tcPr>
            <w:tcW w:w="567" w:type="dxa"/>
            <w:tcBorders>
              <w:top w:val="single" w:sz="4" w:space="0" w:color="auto"/>
              <w:left w:val="single" w:sz="4" w:space="0" w:color="auto"/>
              <w:bottom w:val="single" w:sz="4" w:space="0" w:color="auto"/>
              <w:right w:val="single" w:sz="4" w:space="0" w:color="auto"/>
            </w:tcBorders>
          </w:tcPr>
          <w:p w14:paraId="6FD00D49" w14:textId="77777777" w:rsidR="00BF46E1" w:rsidRPr="0041528A" w:rsidRDefault="00BF46E1" w:rsidP="00195D76">
            <w:pPr>
              <w:pStyle w:val="TAC"/>
            </w:pPr>
            <w:r w:rsidRPr="0041528A">
              <w:t>41</w:t>
            </w:r>
          </w:p>
        </w:tc>
      </w:tr>
      <w:tr w:rsidR="00BF46E1" w:rsidRPr="0041528A" w14:paraId="126D3FFD" w14:textId="77777777" w:rsidTr="00195D76">
        <w:trPr>
          <w:jc w:val="center"/>
        </w:trPr>
        <w:tc>
          <w:tcPr>
            <w:tcW w:w="1134" w:type="dxa"/>
            <w:tcBorders>
              <w:right w:val="single" w:sz="4" w:space="0" w:color="auto"/>
            </w:tcBorders>
          </w:tcPr>
          <w:p w14:paraId="15BECEE5"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413E47B" w14:textId="77777777" w:rsidR="00BF46E1" w:rsidRPr="0041528A" w:rsidRDefault="00BF46E1" w:rsidP="00195D76">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1A3132DB" w14:textId="77777777" w:rsidR="00BF46E1" w:rsidRPr="0041528A" w:rsidRDefault="00BF46E1" w:rsidP="00195D76">
            <w:pPr>
              <w:pStyle w:val="TAC"/>
            </w:pPr>
            <w:r w:rsidRPr="0041528A">
              <w:t>37</w:t>
            </w:r>
          </w:p>
        </w:tc>
        <w:tc>
          <w:tcPr>
            <w:tcW w:w="567" w:type="dxa"/>
            <w:tcBorders>
              <w:top w:val="single" w:sz="4" w:space="0" w:color="auto"/>
              <w:left w:val="single" w:sz="4" w:space="0" w:color="auto"/>
              <w:bottom w:val="single" w:sz="4" w:space="0" w:color="auto"/>
              <w:right w:val="single" w:sz="4" w:space="0" w:color="auto"/>
            </w:tcBorders>
          </w:tcPr>
          <w:p w14:paraId="6C78ABCF" w14:textId="77777777" w:rsidR="00BF46E1" w:rsidRPr="0041528A" w:rsidRDefault="00BF46E1" w:rsidP="00195D76">
            <w:pPr>
              <w:pStyle w:val="TAC"/>
            </w:pPr>
            <w:r w:rsidRPr="0041528A">
              <w:t>68</w:t>
            </w:r>
          </w:p>
        </w:tc>
        <w:tc>
          <w:tcPr>
            <w:tcW w:w="567" w:type="dxa"/>
            <w:tcBorders>
              <w:top w:val="single" w:sz="4" w:space="0" w:color="auto"/>
              <w:left w:val="single" w:sz="4" w:space="0" w:color="auto"/>
              <w:bottom w:val="single" w:sz="4" w:space="0" w:color="auto"/>
              <w:right w:val="single" w:sz="4" w:space="0" w:color="auto"/>
            </w:tcBorders>
          </w:tcPr>
          <w:p w14:paraId="6C642380" w14:textId="77777777" w:rsidR="00BF46E1" w:rsidRPr="0041528A" w:rsidRDefault="00BF46E1" w:rsidP="00195D76">
            <w:pPr>
              <w:pStyle w:val="TAC"/>
            </w:pPr>
            <w:r w:rsidRPr="0041528A">
              <w:t>DA</w:t>
            </w:r>
          </w:p>
        </w:tc>
        <w:tc>
          <w:tcPr>
            <w:tcW w:w="567" w:type="dxa"/>
            <w:tcBorders>
              <w:top w:val="single" w:sz="4" w:space="0" w:color="auto"/>
              <w:left w:val="single" w:sz="4" w:space="0" w:color="auto"/>
              <w:bottom w:val="single" w:sz="4" w:space="0" w:color="auto"/>
              <w:right w:val="single" w:sz="4" w:space="0" w:color="auto"/>
            </w:tcBorders>
          </w:tcPr>
          <w:p w14:paraId="58B2D6B7" w14:textId="77777777" w:rsidR="00BF46E1" w:rsidRPr="0041528A" w:rsidRDefault="00BF46E1" w:rsidP="00195D76">
            <w:pPr>
              <w:pStyle w:val="TAC"/>
            </w:pPr>
            <w:r w:rsidRPr="0041528A">
              <w:t>9C</w:t>
            </w:r>
          </w:p>
        </w:tc>
        <w:tc>
          <w:tcPr>
            <w:tcW w:w="567" w:type="dxa"/>
            <w:tcBorders>
              <w:top w:val="single" w:sz="4" w:space="0" w:color="auto"/>
              <w:left w:val="single" w:sz="4" w:space="0" w:color="auto"/>
              <w:bottom w:val="single" w:sz="4" w:space="0" w:color="auto"/>
              <w:right w:val="single" w:sz="4" w:space="0" w:color="auto"/>
            </w:tcBorders>
          </w:tcPr>
          <w:p w14:paraId="5FE41600" w14:textId="77777777" w:rsidR="00BF46E1" w:rsidRPr="0041528A" w:rsidRDefault="00BF46E1" w:rsidP="00195D76">
            <w:pPr>
              <w:pStyle w:val="TAC"/>
            </w:pPr>
            <w:r w:rsidRPr="0041528A">
              <w:t>B6</w:t>
            </w:r>
          </w:p>
        </w:tc>
        <w:tc>
          <w:tcPr>
            <w:tcW w:w="567" w:type="dxa"/>
            <w:tcBorders>
              <w:top w:val="single" w:sz="4" w:space="0" w:color="auto"/>
              <w:left w:val="single" w:sz="4" w:space="0" w:color="auto"/>
              <w:bottom w:val="single" w:sz="4" w:space="0" w:color="auto"/>
              <w:right w:val="single" w:sz="4" w:space="0" w:color="auto"/>
            </w:tcBorders>
          </w:tcPr>
          <w:p w14:paraId="4C2CF0F1" w14:textId="77777777" w:rsidR="00BF46E1" w:rsidRPr="0041528A" w:rsidRDefault="00BF46E1" w:rsidP="00195D76">
            <w:pPr>
              <w:pStyle w:val="TAC"/>
            </w:pPr>
            <w:r w:rsidRPr="0041528A">
              <w:t>86</w:t>
            </w:r>
          </w:p>
        </w:tc>
        <w:tc>
          <w:tcPr>
            <w:tcW w:w="567" w:type="dxa"/>
            <w:tcBorders>
              <w:top w:val="single" w:sz="4" w:space="0" w:color="auto"/>
              <w:left w:val="single" w:sz="4" w:space="0" w:color="auto"/>
              <w:bottom w:val="single" w:sz="4" w:space="0" w:color="auto"/>
              <w:right w:val="single" w:sz="4" w:space="0" w:color="auto"/>
            </w:tcBorders>
          </w:tcPr>
          <w:p w14:paraId="73241973" w14:textId="77777777" w:rsidR="00BF46E1" w:rsidRPr="0041528A" w:rsidRDefault="00BF46E1" w:rsidP="00195D76">
            <w:pPr>
              <w:pStyle w:val="TAC"/>
            </w:pPr>
            <w:r w:rsidRPr="0041528A">
              <w:t>CF</w:t>
            </w:r>
          </w:p>
        </w:tc>
        <w:tc>
          <w:tcPr>
            <w:tcW w:w="567" w:type="dxa"/>
            <w:tcBorders>
              <w:top w:val="single" w:sz="4" w:space="0" w:color="auto"/>
              <w:left w:val="single" w:sz="4" w:space="0" w:color="auto"/>
              <w:bottom w:val="single" w:sz="4" w:space="0" w:color="auto"/>
              <w:right w:val="single" w:sz="4" w:space="0" w:color="auto"/>
            </w:tcBorders>
          </w:tcPr>
          <w:p w14:paraId="4AF1510E" w14:textId="77777777" w:rsidR="00BF46E1" w:rsidRPr="0041528A" w:rsidRDefault="00BF46E1" w:rsidP="00195D76">
            <w:pPr>
              <w:pStyle w:val="TAC"/>
            </w:pPr>
            <w:r w:rsidRPr="0041528A">
              <w:t>66</w:t>
            </w:r>
          </w:p>
        </w:tc>
        <w:tc>
          <w:tcPr>
            <w:tcW w:w="567" w:type="dxa"/>
            <w:tcBorders>
              <w:top w:val="single" w:sz="4" w:space="0" w:color="auto"/>
              <w:left w:val="single" w:sz="4" w:space="0" w:color="auto"/>
              <w:bottom w:val="single" w:sz="4" w:space="0" w:color="auto"/>
              <w:right w:val="single" w:sz="4" w:space="0" w:color="auto"/>
            </w:tcBorders>
          </w:tcPr>
          <w:p w14:paraId="26BF5EBA"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16A1DAD7" w14:textId="77777777" w:rsidR="00BF46E1" w:rsidRPr="0041528A" w:rsidRDefault="00BF46E1" w:rsidP="00195D76">
            <w:pPr>
              <w:pStyle w:val="TAC"/>
            </w:pPr>
            <w:r w:rsidRPr="0041528A">
              <w:t>E8</w:t>
            </w:r>
          </w:p>
        </w:tc>
        <w:tc>
          <w:tcPr>
            <w:tcW w:w="567" w:type="dxa"/>
            <w:tcBorders>
              <w:top w:val="single" w:sz="4" w:space="0" w:color="auto"/>
              <w:left w:val="single" w:sz="4" w:space="0" w:color="auto"/>
              <w:bottom w:val="single" w:sz="4" w:space="0" w:color="auto"/>
              <w:right w:val="single" w:sz="4" w:space="0" w:color="auto"/>
            </w:tcBorders>
          </w:tcPr>
          <w:p w14:paraId="5A5538B4" w14:textId="77777777" w:rsidR="00BF46E1" w:rsidRPr="0041528A" w:rsidRDefault="00BF46E1" w:rsidP="00195D76">
            <w:pPr>
              <w:pStyle w:val="TAC"/>
            </w:pPr>
            <w:r w:rsidRPr="0041528A">
              <w:t>24</w:t>
            </w:r>
          </w:p>
        </w:tc>
      </w:tr>
      <w:tr w:rsidR="00BF46E1" w:rsidRPr="0041528A" w14:paraId="04343CA2" w14:textId="77777777" w:rsidTr="00195D76">
        <w:trPr>
          <w:jc w:val="center"/>
        </w:trPr>
        <w:tc>
          <w:tcPr>
            <w:tcW w:w="1134" w:type="dxa"/>
            <w:tcBorders>
              <w:right w:val="single" w:sz="4" w:space="0" w:color="auto"/>
            </w:tcBorders>
          </w:tcPr>
          <w:p w14:paraId="043C8449"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0ABA0EA"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348F3EA" w14:textId="77777777" w:rsidR="00BF46E1" w:rsidRPr="0041528A" w:rsidRDefault="00BF46E1" w:rsidP="00195D76">
            <w:pPr>
              <w:pStyle w:val="TAC"/>
            </w:pPr>
            <w:r w:rsidRPr="0041528A">
              <w:t>DA</w:t>
            </w:r>
          </w:p>
        </w:tc>
        <w:tc>
          <w:tcPr>
            <w:tcW w:w="567" w:type="dxa"/>
            <w:tcBorders>
              <w:top w:val="single" w:sz="4" w:space="0" w:color="auto"/>
              <w:left w:val="single" w:sz="4" w:space="0" w:color="auto"/>
              <w:bottom w:val="single" w:sz="4" w:space="0" w:color="auto"/>
              <w:right w:val="single" w:sz="4" w:space="0" w:color="auto"/>
            </w:tcBorders>
          </w:tcPr>
          <w:p w14:paraId="50C26014" w14:textId="77777777" w:rsidR="00BF46E1" w:rsidRPr="0041528A" w:rsidRDefault="00BF46E1" w:rsidP="00195D76">
            <w:pPr>
              <w:pStyle w:val="TAC"/>
            </w:pPr>
            <w:r w:rsidRPr="0041528A">
              <w:t>E5</w:t>
            </w:r>
          </w:p>
        </w:tc>
        <w:tc>
          <w:tcPr>
            <w:tcW w:w="567" w:type="dxa"/>
            <w:tcBorders>
              <w:top w:val="single" w:sz="4" w:space="0" w:color="auto"/>
              <w:left w:val="single" w:sz="4" w:space="0" w:color="auto"/>
              <w:bottom w:val="single" w:sz="4" w:space="0" w:color="auto"/>
              <w:right w:val="single" w:sz="4" w:space="0" w:color="auto"/>
            </w:tcBorders>
          </w:tcPr>
          <w:p w14:paraId="4BECB3B6" w14:textId="77777777" w:rsidR="00BF46E1" w:rsidRPr="0041528A" w:rsidRDefault="00BF46E1" w:rsidP="00195D76">
            <w:pPr>
              <w:pStyle w:val="TAC"/>
            </w:pPr>
            <w:r w:rsidRPr="0041528A">
              <w:t>F9</w:t>
            </w:r>
          </w:p>
        </w:tc>
        <w:tc>
          <w:tcPr>
            <w:tcW w:w="567" w:type="dxa"/>
            <w:tcBorders>
              <w:top w:val="single" w:sz="4" w:space="0" w:color="auto"/>
              <w:left w:val="single" w:sz="4" w:space="0" w:color="auto"/>
              <w:bottom w:val="single" w:sz="4" w:space="0" w:color="auto"/>
              <w:right w:val="single" w:sz="4" w:space="0" w:color="auto"/>
            </w:tcBorders>
          </w:tcPr>
          <w:p w14:paraId="52B71BCB" w14:textId="77777777" w:rsidR="00BF46E1" w:rsidRPr="0041528A" w:rsidRDefault="00BF46E1" w:rsidP="00195D76">
            <w:pPr>
              <w:pStyle w:val="TAC"/>
            </w:pPr>
            <w:r w:rsidRPr="0041528A">
              <w:t>3C</w:t>
            </w:r>
          </w:p>
        </w:tc>
        <w:tc>
          <w:tcPr>
            <w:tcW w:w="567" w:type="dxa"/>
            <w:tcBorders>
              <w:top w:val="single" w:sz="4" w:space="0" w:color="auto"/>
              <w:left w:val="single" w:sz="4" w:space="0" w:color="auto"/>
              <w:bottom w:val="single" w:sz="4" w:space="0" w:color="auto"/>
              <w:right w:val="single" w:sz="4" w:space="0" w:color="auto"/>
            </w:tcBorders>
          </w:tcPr>
          <w:p w14:paraId="55B209F2" w14:textId="77777777" w:rsidR="00BF46E1" w:rsidRPr="0041528A" w:rsidRDefault="00BF46E1" w:rsidP="00195D76">
            <w:pPr>
              <w:pStyle w:val="TAC"/>
            </w:pPr>
            <w:r w:rsidRPr="0041528A">
              <w:t>7C</w:t>
            </w:r>
          </w:p>
        </w:tc>
        <w:tc>
          <w:tcPr>
            <w:tcW w:w="567" w:type="dxa"/>
            <w:tcBorders>
              <w:top w:val="single" w:sz="4" w:space="0" w:color="auto"/>
              <w:left w:val="single" w:sz="4" w:space="0" w:color="auto"/>
              <w:bottom w:val="single" w:sz="4" w:space="0" w:color="auto"/>
              <w:right w:val="single" w:sz="4" w:space="0" w:color="auto"/>
            </w:tcBorders>
          </w:tcPr>
          <w:p w14:paraId="2A346288" w14:textId="77777777" w:rsidR="00BF46E1" w:rsidRPr="0041528A" w:rsidRDefault="00BF46E1" w:rsidP="00195D76">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36B4B82D" w14:textId="77777777" w:rsidR="00BF46E1" w:rsidRPr="0041528A" w:rsidRDefault="00BF46E1" w:rsidP="00195D76">
            <w:pPr>
              <w:pStyle w:val="TAC"/>
            </w:pPr>
            <w:r w:rsidRPr="0041528A">
              <w:t>B3</w:t>
            </w:r>
          </w:p>
        </w:tc>
        <w:tc>
          <w:tcPr>
            <w:tcW w:w="567" w:type="dxa"/>
            <w:tcBorders>
              <w:top w:val="single" w:sz="4" w:space="0" w:color="auto"/>
              <w:left w:val="single" w:sz="4" w:space="0" w:color="auto"/>
              <w:bottom w:val="single" w:sz="4" w:space="0" w:color="auto"/>
              <w:right w:val="single" w:sz="4" w:space="0" w:color="auto"/>
            </w:tcBorders>
          </w:tcPr>
          <w:p w14:paraId="4E0A55BD"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7D8800C2" w14:textId="77777777" w:rsidR="00BF46E1" w:rsidRPr="0041528A" w:rsidRDefault="00BF46E1" w:rsidP="00195D76">
            <w:pPr>
              <w:pStyle w:val="TAC"/>
            </w:pPr>
            <w:r w:rsidRPr="0041528A">
              <w:t>77</w:t>
            </w:r>
          </w:p>
        </w:tc>
        <w:tc>
          <w:tcPr>
            <w:tcW w:w="567" w:type="dxa"/>
            <w:tcBorders>
              <w:top w:val="single" w:sz="4" w:space="0" w:color="auto"/>
              <w:left w:val="single" w:sz="4" w:space="0" w:color="auto"/>
              <w:bottom w:val="single" w:sz="4" w:space="0" w:color="auto"/>
              <w:right w:val="single" w:sz="4" w:space="0" w:color="auto"/>
            </w:tcBorders>
          </w:tcPr>
          <w:p w14:paraId="65920F28"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2F5C54F6" w14:textId="77777777" w:rsidR="00BF46E1" w:rsidRPr="0041528A" w:rsidRDefault="00BF46E1" w:rsidP="00195D76">
            <w:pPr>
              <w:pStyle w:val="TAC"/>
            </w:pPr>
            <w:r w:rsidRPr="0041528A">
              <w:t>59</w:t>
            </w:r>
          </w:p>
        </w:tc>
      </w:tr>
      <w:tr w:rsidR="00BF46E1" w:rsidRPr="0041528A" w14:paraId="441668EB" w14:textId="77777777" w:rsidTr="00195D76">
        <w:trPr>
          <w:jc w:val="center"/>
        </w:trPr>
        <w:tc>
          <w:tcPr>
            <w:tcW w:w="1134" w:type="dxa"/>
            <w:tcBorders>
              <w:right w:val="single" w:sz="4" w:space="0" w:color="auto"/>
            </w:tcBorders>
          </w:tcPr>
          <w:p w14:paraId="6306CF77"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752066A" w14:textId="77777777" w:rsidR="00BF46E1" w:rsidRPr="0041528A" w:rsidRDefault="00BF46E1" w:rsidP="00195D76">
            <w:pPr>
              <w:pStyle w:val="TAC"/>
            </w:pPr>
            <w:r w:rsidRPr="0041528A">
              <w:t>5E</w:t>
            </w:r>
          </w:p>
        </w:tc>
        <w:tc>
          <w:tcPr>
            <w:tcW w:w="567" w:type="dxa"/>
            <w:tcBorders>
              <w:top w:val="single" w:sz="4" w:space="0" w:color="auto"/>
              <w:left w:val="single" w:sz="4" w:space="0" w:color="auto"/>
              <w:bottom w:val="single" w:sz="4" w:space="0" w:color="auto"/>
              <w:right w:val="single" w:sz="4" w:space="0" w:color="auto"/>
            </w:tcBorders>
          </w:tcPr>
          <w:p w14:paraId="40CCBF7D" w14:textId="77777777" w:rsidR="00BF46E1" w:rsidRPr="0041528A" w:rsidRDefault="00BF46E1" w:rsidP="00195D76">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09DAF3FB" w14:textId="77777777" w:rsidR="00BF46E1" w:rsidRPr="0041528A" w:rsidRDefault="00BF46E1" w:rsidP="00195D76">
            <w:pPr>
              <w:pStyle w:val="TAC"/>
            </w:pPr>
            <w:r w:rsidRPr="0041528A">
              <w:t>D1</w:t>
            </w:r>
          </w:p>
        </w:tc>
        <w:tc>
          <w:tcPr>
            <w:tcW w:w="567" w:type="dxa"/>
            <w:tcBorders>
              <w:top w:val="single" w:sz="4" w:space="0" w:color="auto"/>
              <w:left w:val="single" w:sz="4" w:space="0" w:color="auto"/>
              <w:bottom w:val="single" w:sz="4" w:space="0" w:color="auto"/>
              <w:right w:val="single" w:sz="4" w:space="0" w:color="auto"/>
            </w:tcBorders>
          </w:tcPr>
          <w:p w14:paraId="2FCEA84B" w14:textId="77777777" w:rsidR="00BF46E1" w:rsidRPr="0041528A" w:rsidRDefault="00BF46E1" w:rsidP="00195D76">
            <w:pPr>
              <w:pStyle w:val="TAC"/>
            </w:pPr>
            <w:r w:rsidRPr="0041528A">
              <w:t>D1</w:t>
            </w:r>
          </w:p>
        </w:tc>
        <w:tc>
          <w:tcPr>
            <w:tcW w:w="567" w:type="dxa"/>
            <w:tcBorders>
              <w:top w:val="single" w:sz="4" w:space="0" w:color="auto"/>
              <w:left w:val="single" w:sz="4" w:space="0" w:color="auto"/>
              <w:bottom w:val="single" w:sz="4" w:space="0" w:color="auto"/>
              <w:right w:val="single" w:sz="4" w:space="0" w:color="auto"/>
            </w:tcBorders>
          </w:tcPr>
          <w:p w14:paraId="261B235C"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7A28394A" w14:textId="77777777" w:rsidR="00BF46E1" w:rsidRPr="0041528A" w:rsidRDefault="00BF46E1" w:rsidP="00195D76">
            <w:pPr>
              <w:pStyle w:val="TAC"/>
            </w:pPr>
            <w:r w:rsidRPr="0041528A">
              <w:t>50</w:t>
            </w:r>
          </w:p>
        </w:tc>
        <w:tc>
          <w:tcPr>
            <w:tcW w:w="567" w:type="dxa"/>
            <w:tcBorders>
              <w:top w:val="single" w:sz="4" w:space="0" w:color="auto"/>
              <w:left w:val="single" w:sz="4" w:space="0" w:color="auto"/>
              <w:bottom w:val="single" w:sz="4" w:space="0" w:color="auto"/>
              <w:right w:val="single" w:sz="4" w:space="0" w:color="auto"/>
            </w:tcBorders>
          </w:tcPr>
          <w:p w14:paraId="742AC6EA" w14:textId="77777777" w:rsidR="00BF46E1" w:rsidRPr="0041528A" w:rsidRDefault="00BF46E1" w:rsidP="00195D76">
            <w:pPr>
              <w:pStyle w:val="TAC"/>
            </w:pPr>
            <w:r w:rsidRPr="0041528A">
              <w:t>7D</w:t>
            </w:r>
          </w:p>
        </w:tc>
        <w:tc>
          <w:tcPr>
            <w:tcW w:w="567" w:type="dxa"/>
            <w:tcBorders>
              <w:top w:val="single" w:sz="4" w:space="0" w:color="auto"/>
              <w:left w:val="single" w:sz="4" w:space="0" w:color="auto"/>
              <w:bottom w:val="single" w:sz="4" w:space="0" w:color="auto"/>
              <w:right w:val="single" w:sz="4" w:space="0" w:color="auto"/>
            </w:tcBorders>
          </w:tcPr>
          <w:p w14:paraId="281DE2BD" w14:textId="77777777" w:rsidR="00BF46E1" w:rsidRPr="0041528A" w:rsidRDefault="00BF46E1" w:rsidP="00195D76">
            <w:pPr>
              <w:pStyle w:val="TAC"/>
            </w:pPr>
            <w:r w:rsidRPr="0041528A">
              <w:t>5E</w:t>
            </w:r>
          </w:p>
        </w:tc>
        <w:tc>
          <w:tcPr>
            <w:tcW w:w="567" w:type="dxa"/>
            <w:tcBorders>
              <w:top w:val="single" w:sz="4" w:space="0" w:color="auto"/>
              <w:left w:val="single" w:sz="4" w:space="0" w:color="auto"/>
              <w:bottom w:val="single" w:sz="4" w:space="0" w:color="auto"/>
              <w:right w:val="single" w:sz="4" w:space="0" w:color="auto"/>
            </w:tcBorders>
          </w:tcPr>
          <w:p w14:paraId="1D903D83" w14:textId="77777777" w:rsidR="00BF46E1" w:rsidRPr="0041528A" w:rsidRDefault="00BF46E1" w:rsidP="00195D76">
            <w:pPr>
              <w:pStyle w:val="TAC"/>
            </w:pPr>
            <w:r w:rsidRPr="0041528A">
              <w:t>96</w:t>
            </w:r>
          </w:p>
        </w:tc>
        <w:tc>
          <w:tcPr>
            <w:tcW w:w="567" w:type="dxa"/>
            <w:tcBorders>
              <w:top w:val="single" w:sz="4" w:space="0" w:color="auto"/>
              <w:left w:val="single" w:sz="4" w:space="0" w:color="auto"/>
              <w:bottom w:val="single" w:sz="4" w:space="0" w:color="auto"/>
              <w:right w:val="single" w:sz="4" w:space="0" w:color="auto"/>
            </w:tcBorders>
          </w:tcPr>
          <w:p w14:paraId="41947DB1"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78A6C47E" w14:textId="77777777" w:rsidR="00BF46E1" w:rsidRPr="0041528A" w:rsidRDefault="00BF46E1" w:rsidP="00195D76">
            <w:pPr>
              <w:pStyle w:val="TAC"/>
            </w:pPr>
            <w:r w:rsidRPr="0041528A">
              <w:t>C8</w:t>
            </w:r>
          </w:p>
        </w:tc>
        <w:tc>
          <w:tcPr>
            <w:tcW w:w="567" w:type="dxa"/>
            <w:tcBorders>
              <w:top w:val="single" w:sz="4" w:space="0" w:color="auto"/>
              <w:left w:val="single" w:sz="4" w:space="0" w:color="auto"/>
              <w:bottom w:val="single" w:sz="4" w:space="0" w:color="auto"/>
              <w:right w:val="single" w:sz="4" w:space="0" w:color="auto"/>
            </w:tcBorders>
          </w:tcPr>
          <w:p w14:paraId="30CD03C5" w14:textId="77777777" w:rsidR="00BF46E1" w:rsidRPr="0041528A" w:rsidRDefault="00BF46E1" w:rsidP="00195D76">
            <w:pPr>
              <w:pStyle w:val="TAC"/>
            </w:pPr>
            <w:r w:rsidRPr="0041528A">
              <w:t>61</w:t>
            </w:r>
          </w:p>
        </w:tc>
      </w:tr>
      <w:tr w:rsidR="00BF46E1" w:rsidRPr="0041528A" w14:paraId="7D5825D4" w14:textId="77777777" w:rsidTr="00195D76">
        <w:trPr>
          <w:jc w:val="center"/>
        </w:trPr>
        <w:tc>
          <w:tcPr>
            <w:tcW w:w="1134" w:type="dxa"/>
            <w:tcBorders>
              <w:right w:val="single" w:sz="4" w:space="0" w:color="auto"/>
            </w:tcBorders>
          </w:tcPr>
          <w:p w14:paraId="2AC3DCB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6F7D836" w14:textId="77777777" w:rsidR="00BF46E1" w:rsidRPr="0041528A" w:rsidRDefault="00BF46E1" w:rsidP="00195D76">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5D2E6722" w14:textId="77777777" w:rsidR="00BF46E1" w:rsidRPr="0041528A" w:rsidRDefault="00BF46E1" w:rsidP="00195D76">
            <w:pPr>
              <w:pStyle w:val="TAC"/>
            </w:pPr>
            <w:r w:rsidRPr="0041528A">
              <w:t>18</w:t>
            </w:r>
          </w:p>
        </w:tc>
        <w:tc>
          <w:tcPr>
            <w:tcW w:w="567" w:type="dxa"/>
            <w:tcBorders>
              <w:top w:val="single" w:sz="4" w:space="0" w:color="auto"/>
              <w:left w:val="single" w:sz="4" w:space="0" w:color="auto"/>
              <w:bottom w:val="single" w:sz="4" w:space="0" w:color="auto"/>
              <w:right w:val="single" w:sz="4" w:space="0" w:color="auto"/>
            </w:tcBorders>
          </w:tcPr>
          <w:p w14:paraId="5837632F" w14:textId="77777777" w:rsidR="00BF46E1" w:rsidRPr="0041528A" w:rsidRDefault="00BF46E1" w:rsidP="00195D76">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5FE4E820" w14:textId="77777777" w:rsidR="00BF46E1" w:rsidRPr="0041528A" w:rsidRDefault="00BF46E1" w:rsidP="00195D76">
            <w:pPr>
              <w:pStyle w:val="TAC"/>
            </w:pPr>
            <w:r w:rsidRPr="0041528A">
              <w:t>0E</w:t>
            </w:r>
          </w:p>
        </w:tc>
        <w:tc>
          <w:tcPr>
            <w:tcW w:w="567" w:type="dxa"/>
            <w:tcBorders>
              <w:top w:val="single" w:sz="4" w:space="0" w:color="auto"/>
              <w:left w:val="single" w:sz="4" w:space="0" w:color="auto"/>
              <w:bottom w:val="single" w:sz="4" w:space="0" w:color="auto"/>
              <w:right w:val="single" w:sz="4" w:space="0" w:color="auto"/>
            </w:tcBorders>
          </w:tcPr>
          <w:p w14:paraId="6BA9FC99" w14:textId="77777777" w:rsidR="00BF46E1" w:rsidRPr="0041528A" w:rsidRDefault="00BF46E1" w:rsidP="00195D76">
            <w:pPr>
              <w:pStyle w:val="TAC"/>
            </w:pPr>
            <w:r w:rsidRPr="0041528A">
              <w:t>BB</w:t>
            </w:r>
          </w:p>
        </w:tc>
        <w:tc>
          <w:tcPr>
            <w:tcW w:w="567" w:type="dxa"/>
            <w:tcBorders>
              <w:top w:val="single" w:sz="4" w:space="0" w:color="auto"/>
              <w:left w:val="single" w:sz="4" w:space="0" w:color="auto"/>
              <w:bottom w:val="single" w:sz="4" w:space="0" w:color="auto"/>
              <w:right w:val="single" w:sz="4" w:space="0" w:color="auto"/>
            </w:tcBorders>
          </w:tcPr>
          <w:p w14:paraId="734C65C7"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54E96838" w14:textId="77777777" w:rsidR="00BF46E1" w:rsidRPr="0041528A" w:rsidRDefault="00BF46E1" w:rsidP="00195D76">
            <w:pPr>
              <w:pStyle w:val="TAC"/>
            </w:pPr>
            <w:r w:rsidRPr="0041528A">
              <w:t>E2</w:t>
            </w:r>
          </w:p>
        </w:tc>
        <w:tc>
          <w:tcPr>
            <w:tcW w:w="567" w:type="dxa"/>
            <w:tcBorders>
              <w:top w:val="single" w:sz="4" w:space="0" w:color="auto"/>
              <w:left w:val="single" w:sz="4" w:space="0" w:color="auto"/>
              <w:bottom w:val="single" w:sz="4" w:space="0" w:color="auto"/>
              <w:right w:val="single" w:sz="4" w:space="0" w:color="auto"/>
            </w:tcBorders>
          </w:tcPr>
          <w:p w14:paraId="19501FF6"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31E6DE42"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00E9652B" w14:textId="77777777" w:rsidR="00BF46E1" w:rsidRPr="0041528A" w:rsidRDefault="00BF46E1" w:rsidP="00195D76">
            <w:pPr>
              <w:pStyle w:val="TAC"/>
            </w:pPr>
            <w:r w:rsidRPr="0041528A">
              <w:t>1E</w:t>
            </w:r>
          </w:p>
        </w:tc>
        <w:tc>
          <w:tcPr>
            <w:tcW w:w="567" w:type="dxa"/>
            <w:tcBorders>
              <w:top w:val="single" w:sz="4" w:space="0" w:color="auto"/>
              <w:left w:val="single" w:sz="4" w:space="0" w:color="auto"/>
              <w:bottom w:val="single" w:sz="4" w:space="0" w:color="auto"/>
              <w:right w:val="single" w:sz="4" w:space="0" w:color="auto"/>
            </w:tcBorders>
          </w:tcPr>
          <w:p w14:paraId="14DAD846" w14:textId="77777777" w:rsidR="00BF46E1" w:rsidRPr="0041528A" w:rsidRDefault="00BF46E1" w:rsidP="00195D76">
            <w:pPr>
              <w:pStyle w:val="TAC"/>
            </w:pPr>
            <w:r w:rsidRPr="0041528A">
              <w:t>9E</w:t>
            </w:r>
          </w:p>
        </w:tc>
        <w:tc>
          <w:tcPr>
            <w:tcW w:w="567" w:type="dxa"/>
            <w:tcBorders>
              <w:top w:val="single" w:sz="4" w:space="0" w:color="auto"/>
              <w:left w:val="single" w:sz="4" w:space="0" w:color="auto"/>
              <w:bottom w:val="single" w:sz="4" w:space="0" w:color="auto"/>
              <w:right w:val="single" w:sz="4" w:space="0" w:color="auto"/>
            </w:tcBorders>
          </w:tcPr>
          <w:p w14:paraId="2AA7AB02" w14:textId="77777777" w:rsidR="00BF46E1" w:rsidRPr="0041528A" w:rsidRDefault="00BF46E1" w:rsidP="00195D76">
            <w:pPr>
              <w:pStyle w:val="TAC"/>
            </w:pPr>
            <w:r w:rsidRPr="0041528A">
              <w:t>CF</w:t>
            </w:r>
          </w:p>
        </w:tc>
      </w:tr>
      <w:tr w:rsidR="00BF46E1" w:rsidRPr="0041528A" w14:paraId="41CD6721" w14:textId="77777777" w:rsidTr="00195D76">
        <w:trPr>
          <w:jc w:val="center"/>
        </w:trPr>
        <w:tc>
          <w:tcPr>
            <w:tcW w:w="1134" w:type="dxa"/>
            <w:tcBorders>
              <w:right w:val="single" w:sz="4" w:space="0" w:color="auto"/>
            </w:tcBorders>
          </w:tcPr>
          <w:p w14:paraId="39B0441E"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A320C24" w14:textId="77777777" w:rsidR="00BF46E1" w:rsidRPr="0041528A" w:rsidRDefault="00BF46E1" w:rsidP="00195D76">
            <w:pPr>
              <w:pStyle w:val="TAC"/>
            </w:pPr>
            <w:r w:rsidRPr="0041528A">
              <w:t>CB</w:t>
            </w:r>
          </w:p>
        </w:tc>
        <w:tc>
          <w:tcPr>
            <w:tcW w:w="567" w:type="dxa"/>
            <w:tcBorders>
              <w:top w:val="single" w:sz="4" w:space="0" w:color="auto"/>
              <w:left w:val="single" w:sz="4" w:space="0" w:color="auto"/>
              <w:bottom w:val="single" w:sz="4" w:space="0" w:color="auto"/>
              <w:right w:val="single" w:sz="4" w:space="0" w:color="auto"/>
            </w:tcBorders>
          </w:tcPr>
          <w:p w14:paraId="2D08815E"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3A57C725"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547FA1AB" w14:textId="77777777" w:rsidR="00BF46E1" w:rsidRPr="0041528A" w:rsidRDefault="00BF46E1" w:rsidP="00195D76">
            <w:pPr>
              <w:pStyle w:val="TAC"/>
            </w:pPr>
            <w:r w:rsidRPr="0041528A">
              <w:t>5D</w:t>
            </w:r>
          </w:p>
        </w:tc>
        <w:tc>
          <w:tcPr>
            <w:tcW w:w="567" w:type="dxa"/>
            <w:tcBorders>
              <w:top w:val="single" w:sz="4" w:space="0" w:color="auto"/>
              <w:left w:val="single" w:sz="4" w:space="0" w:color="auto"/>
              <w:bottom w:val="single" w:sz="4" w:space="0" w:color="auto"/>
              <w:right w:val="single" w:sz="4" w:space="0" w:color="auto"/>
            </w:tcBorders>
          </w:tcPr>
          <w:p w14:paraId="3F6A050C" w14:textId="77777777" w:rsidR="00BF46E1" w:rsidRPr="0041528A" w:rsidRDefault="00BF46E1" w:rsidP="00195D76">
            <w:pPr>
              <w:pStyle w:val="TAC"/>
            </w:pPr>
            <w:r w:rsidRPr="0041528A">
              <w:t>1E</w:t>
            </w:r>
          </w:p>
        </w:tc>
        <w:tc>
          <w:tcPr>
            <w:tcW w:w="567" w:type="dxa"/>
            <w:tcBorders>
              <w:top w:val="single" w:sz="4" w:space="0" w:color="auto"/>
              <w:left w:val="single" w:sz="4" w:space="0" w:color="auto"/>
              <w:bottom w:val="single" w:sz="4" w:space="0" w:color="auto"/>
              <w:right w:val="single" w:sz="4" w:space="0" w:color="auto"/>
            </w:tcBorders>
          </w:tcPr>
          <w:p w14:paraId="615074B9" w14:textId="77777777" w:rsidR="00BF46E1" w:rsidRPr="0041528A" w:rsidRDefault="00BF46E1" w:rsidP="00195D76">
            <w:pPr>
              <w:pStyle w:val="TAC"/>
            </w:pPr>
            <w:r w:rsidRPr="0041528A">
              <w:t>76</w:t>
            </w:r>
          </w:p>
        </w:tc>
        <w:tc>
          <w:tcPr>
            <w:tcW w:w="567" w:type="dxa"/>
            <w:tcBorders>
              <w:top w:val="single" w:sz="4" w:space="0" w:color="auto"/>
              <w:left w:val="single" w:sz="4" w:space="0" w:color="auto"/>
              <w:bottom w:val="single" w:sz="4" w:space="0" w:color="auto"/>
              <w:right w:val="single" w:sz="4" w:space="0" w:color="auto"/>
            </w:tcBorders>
          </w:tcPr>
          <w:p w14:paraId="669AD577" w14:textId="77777777" w:rsidR="00BF46E1" w:rsidRPr="0041528A" w:rsidRDefault="00BF46E1" w:rsidP="00195D76">
            <w:pPr>
              <w:pStyle w:val="TAC"/>
            </w:pPr>
            <w:r w:rsidRPr="0041528A">
              <w:t>CF</w:t>
            </w:r>
          </w:p>
        </w:tc>
        <w:tc>
          <w:tcPr>
            <w:tcW w:w="567" w:type="dxa"/>
            <w:tcBorders>
              <w:top w:val="single" w:sz="4" w:space="0" w:color="auto"/>
              <w:left w:val="single" w:sz="4" w:space="0" w:color="auto"/>
              <w:bottom w:val="single" w:sz="4" w:space="0" w:color="auto"/>
              <w:right w:val="single" w:sz="4" w:space="0" w:color="auto"/>
            </w:tcBorders>
          </w:tcPr>
          <w:p w14:paraId="5CFC2486" w14:textId="77777777" w:rsidR="00BF46E1" w:rsidRPr="0041528A" w:rsidRDefault="00BF46E1" w:rsidP="00195D76">
            <w:pPr>
              <w:pStyle w:val="TAC"/>
            </w:pPr>
            <w:r w:rsidRPr="0041528A">
              <w:t>E1</w:t>
            </w:r>
          </w:p>
        </w:tc>
        <w:tc>
          <w:tcPr>
            <w:tcW w:w="567" w:type="dxa"/>
            <w:tcBorders>
              <w:top w:val="single" w:sz="4" w:space="0" w:color="auto"/>
              <w:left w:val="single" w:sz="4" w:space="0" w:color="auto"/>
              <w:bottom w:val="single" w:sz="4" w:space="0" w:color="auto"/>
              <w:right w:val="single" w:sz="4" w:space="0" w:color="auto"/>
            </w:tcBorders>
          </w:tcPr>
          <w:p w14:paraId="501210E7"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01F6128"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EDF234F"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15A5721" w14:textId="77777777" w:rsidR="00BF46E1" w:rsidRPr="0041528A" w:rsidRDefault="00BF46E1" w:rsidP="00195D76">
            <w:pPr>
              <w:pStyle w:val="TAC"/>
            </w:pPr>
          </w:p>
        </w:tc>
      </w:tr>
    </w:tbl>
    <w:p w14:paraId="7FFA242B" w14:textId="77777777" w:rsidR="00BF46E1" w:rsidRPr="0041528A" w:rsidRDefault="00BF46E1" w:rsidP="00BF46E1"/>
    <w:p w14:paraId="3A4A74E4" w14:textId="77777777" w:rsidR="00BF46E1" w:rsidRPr="0041528A" w:rsidRDefault="00BF46E1" w:rsidP="00BF46E1">
      <w:r w:rsidRPr="0041528A">
        <w:t>PROACTIVE COMMAND: SEND SHORT MESSAGE 7.1.4</w:t>
      </w:r>
    </w:p>
    <w:p w14:paraId="55731EA0" w14:textId="77777777" w:rsidR="00BF46E1" w:rsidRPr="0041528A" w:rsidRDefault="00BF46E1" w:rsidP="00BF46E1">
      <w:r w:rsidRPr="0041528A">
        <w:t>Logically:</w:t>
      </w:r>
    </w:p>
    <w:p w14:paraId="3C6ACB20" w14:textId="77777777" w:rsidR="00BF46E1" w:rsidRPr="0041528A" w:rsidRDefault="00BF46E1" w:rsidP="0041528A">
      <w:pPr>
        <w:pStyle w:val="EW"/>
      </w:pPr>
      <w:r w:rsidRPr="0041528A">
        <w:t>Command details</w:t>
      </w:r>
    </w:p>
    <w:p w14:paraId="67FF4CC9" w14:textId="77777777" w:rsidR="00BF46E1" w:rsidRPr="0041528A" w:rsidRDefault="00BF46E1" w:rsidP="0041528A">
      <w:pPr>
        <w:pStyle w:val="EW"/>
      </w:pPr>
      <w:r w:rsidRPr="0041528A">
        <w:tab/>
        <w:t>Command number:</w:t>
      </w:r>
      <w:r w:rsidRPr="0041528A">
        <w:tab/>
        <w:t>1</w:t>
      </w:r>
    </w:p>
    <w:p w14:paraId="4831A3C5" w14:textId="77777777" w:rsidR="00BF46E1" w:rsidRPr="0041528A" w:rsidRDefault="00BF46E1" w:rsidP="0041528A">
      <w:pPr>
        <w:pStyle w:val="EW"/>
      </w:pPr>
      <w:r w:rsidRPr="0041528A">
        <w:tab/>
        <w:t>Command type:</w:t>
      </w:r>
      <w:r w:rsidRPr="0041528A">
        <w:tab/>
        <w:t>SEND SHORT MESSAGE</w:t>
      </w:r>
    </w:p>
    <w:p w14:paraId="336493DC" w14:textId="77777777" w:rsidR="00BF46E1" w:rsidRPr="0041528A" w:rsidRDefault="00BF46E1" w:rsidP="0041528A">
      <w:pPr>
        <w:pStyle w:val="EW"/>
      </w:pPr>
      <w:r w:rsidRPr="0041528A">
        <w:tab/>
        <w:t>Command qualifier:</w:t>
      </w:r>
      <w:r w:rsidRPr="0041528A">
        <w:tab/>
        <w:t>packing not required</w:t>
      </w:r>
    </w:p>
    <w:p w14:paraId="348929DA" w14:textId="77777777" w:rsidR="00BF46E1" w:rsidRPr="0041528A" w:rsidRDefault="00BF46E1" w:rsidP="0041528A">
      <w:pPr>
        <w:pStyle w:val="EW"/>
      </w:pPr>
      <w:r w:rsidRPr="0041528A">
        <w:t>Device identities</w:t>
      </w:r>
    </w:p>
    <w:p w14:paraId="0D175C40" w14:textId="77777777" w:rsidR="00BF46E1" w:rsidRPr="0041528A" w:rsidRDefault="00BF46E1" w:rsidP="0041528A">
      <w:pPr>
        <w:pStyle w:val="EW"/>
      </w:pPr>
      <w:r w:rsidRPr="0041528A">
        <w:tab/>
        <w:t>Source device:</w:t>
      </w:r>
      <w:r w:rsidRPr="0041528A">
        <w:tab/>
        <w:t>UICC</w:t>
      </w:r>
    </w:p>
    <w:p w14:paraId="543AC4BD" w14:textId="77777777" w:rsidR="00BF46E1" w:rsidRPr="0041528A" w:rsidRDefault="00BF46E1" w:rsidP="0041528A">
      <w:pPr>
        <w:pStyle w:val="EW"/>
      </w:pPr>
      <w:r w:rsidRPr="0041528A">
        <w:tab/>
        <w:t>Destination device:</w:t>
      </w:r>
      <w:r w:rsidRPr="0041528A">
        <w:tab/>
        <w:t>Network</w:t>
      </w:r>
    </w:p>
    <w:p w14:paraId="6D9A570E" w14:textId="77777777" w:rsidR="00BF46E1" w:rsidRPr="0041528A" w:rsidRDefault="00BF46E1" w:rsidP="0041528A">
      <w:pPr>
        <w:pStyle w:val="EW"/>
      </w:pPr>
      <w:r w:rsidRPr="0041528A">
        <w:tab/>
        <w:t>Alpha identifier:</w:t>
      </w:r>
      <w:r w:rsidRPr="0041528A">
        <w:tab/>
      </w:r>
    </w:p>
    <w:p w14:paraId="550AB077" w14:textId="77777777" w:rsidR="00BF46E1" w:rsidRPr="0041528A" w:rsidRDefault="00BF46E1" w:rsidP="0041528A">
      <w:pPr>
        <w:pStyle w:val="EW"/>
      </w:pPr>
      <w:r w:rsidRPr="0041528A">
        <w:t>Address</w:t>
      </w:r>
    </w:p>
    <w:p w14:paraId="1620B327" w14:textId="77777777" w:rsidR="00BF46E1" w:rsidRPr="0041528A" w:rsidRDefault="00BF46E1" w:rsidP="0041528A">
      <w:pPr>
        <w:pStyle w:val="EW"/>
      </w:pPr>
      <w:r w:rsidRPr="0041528A">
        <w:tab/>
        <w:t>TON:</w:t>
      </w:r>
      <w:r w:rsidRPr="0041528A">
        <w:tab/>
        <w:t>International number</w:t>
      </w:r>
    </w:p>
    <w:p w14:paraId="7F85A48C" w14:textId="77777777" w:rsidR="00BF46E1" w:rsidRPr="0041528A" w:rsidRDefault="00BF46E1" w:rsidP="0041528A">
      <w:pPr>
        <w:pStyle w:val="EW"/>
      </w:pPr>
      <w:r w:rsidRPr="0041528A">
        <w:tab/>
        <w:t>NPI:</w:t>
      </w:r>
      <w:r w:rsidRPr="0041528A">
        <w:tab/>
        <w:t>"ISDN / telephone numbering plan"</w:t>
      </w:r>
    </w:p>
    <w:p w14:paraId="450696B4" w14:textId="77777777" w:rsidR="00BF46E1" w:rsidRPr="0041528A" w:rsidRDefault="00BF46E1" w:rsidP="0041528A">
      <w:pPr>
        <w:pStyle w:val="EW"/>
      </w:pPr>
      <w:r w:rsidRPr="0041528A">
        <w:tab/>
        <w:t>Dialling number string</w:t>
      </w:r>
      <w:r w:rsidRPr="0041528A">
        <w:tab/>
        <w:t>"112233445566778"</w:t>
      </w:r>
    </w:p>
    <w:p w14:paraId="28D05D5F" w14:textId="77777777" w:rsidR="00BF46E1" w:rsidRPr="0041528A" w:rsidRDefault="00BF46E1" w:rsidP="0041528A">
      <w:pPr>
        <w:pStyle w:val="EW"/>
      </w:pPr>
      <w:r w:rsidRPr="0041528A">
        <w:t>SMS TPDU</w:t>
      </w:r>
    </w:p>
    <w:p w14:paraId="5C9AC127" w14:textId="77777777" w:rsidR="00BF46E1" w:rsidRPr="0041528A" w:rsidRDefault="00BF46E1" w:rsidP="0041528A">
      <w:pPr>
        <w:pStyle w:val="EW"/>
      </w:pPr>
      <w:r w:rsidRPr="0041528A">
        <w:tab/>
        <w:t>TP-MTI</w:t>
      </w:r>
      <w:r w:rsidRPr="0041528A">
        <w:tab/>
        <w:t>SMS-SUBMIT</w:t>
      </w:r>
    </w:p>
    <w:p w14:paraId="37F0E57C" w14:textId="77777777" w:rsidR="00BF46E1" w:rsidRPr="0041528A" w:rsidRDefault="00BF46E1" w:rsidP="0041528A">
      <w:pPr>
        <w:pStyle w:val="EW"/>
      </w:pPr>
      <w:r w:rsidRPr="0041528A">
        <w:tab/>
        <w:t>TP-RD</w:t>
      </w:r>
      <w:r w:rsidRPr="0041528A">
        <w:tab/>
        <w:t>Instruct the SC to accept an SMS-SUBMIT for a SM</w:t>
      </w:r>
    </w:p>
    <w:p w14:paraId="2FA0AA9A" w14:textId="77777777" w:rsidR="00BF46E1" w:rsidRPr="0041528A" w:rsidRDefault="00BF46E1" w:rsidP="0041528A">
      <w:pPr>
        <w:pStyle w:val="EW"/>
      </w:pPr>
      <w:r w:rsidRPr="0041528A">
        <w:tab/>
        <w:t>TP-VPF</w:t>
      </w:r>
      <w:r w:rsidRPr="0041528A">
        <w:tab/>
        <w:t>TP-VP field not present</w:t>
      </w:r>
    </w:p>
    <w:p w14:paraId="41BDA6A5" w14:textId="77777777" w:rsidR="00BF46E1" w:rsidRPr="0041528A" w:rsidRDefault="00BF46E1" w:rsidP="0041528A">
      <w:pPr>
        <w:pStyle w:val="EW"/>
      </w:pPr>
      <w:r w:rsidRPr="0041528A">
        <w:tab/>
        <w:t>TP-RP</w:t>
      </w:r>
      <w:r w:rsidRPr="0041528A">
        <w:tab/>
        <w:t>TP-Reply-Path is not set in this SMS-SUBMIT</w:t>
      </w:r>
    </w:p>
    <w:p w14:paraId="23AED379" w14:textId="77777777" w:rsidR="00BF46E1" w:rsidRPr="0041528A" w:rsidRDefault="00BF46E1" w:rsidP="0041528A">
      <w:pPr>
        <w:pStyle w:val="EW"/>
      </w:pPr>
      <w:r w:rsidRPr="0041528A">
        <w:tab/>
        <w:t>TP-UDHI</w:t>
      </w:r>
      <w:r w:rsidRPr="0041528A">
        <w:tab/>
        <w:t>The TP-UD field contains only the short message</w:t>
      </w:r>
    </w:p>
    <w:p w14:paraId="04F38009" w14:textId="77777777" w:rsidR="00BF46E1" w:rsidRPr="0041528A" w:rsidRDefault="00BF46E1" w:rsidP="0041528A">
      <w:pPr>
        <w:pStyle w:val="EW"/>
      </w:pPr>
      <w:r w:rsidRPr="0041528A">
        <w:tab/>
        <w:t>TP-SRR</w:t>
      </w:r>
      <w:r w:rsidRPr="0041528A">
        <w:tab/>
        <w:t>A status report is not requested</w:t>
      </w:r>
    </w:p>
    <w:p w14:paraId="0C8379CB" w14:textId="77777777" w:rsidR="00BF46E1" w:rsidRPr="0041528A" w:rsidRDefault="00BF46E1" w:rsidP="0041528A">
      <w:pPr>
        <w:pStyle w:val="EW"/>
      </w:pPr>
      <w:r w:rsidRPr="0041528A">
        <w:tab/>
        <w:t>TP-MR</w:t>
      </w:r>
      <w:r w:rsidRPr="0041528A">
        <w:tab/>
        <w:t>"00"</w:t>
      </w:r>
    </w:p>
    <w:p w14:paraId="2AE40DC8" w14:textId="77777777" w:rsidR="00BF46E1" w:rsidRPr="0041528A" w:rsidRDefault="00BF46E1" w:rsidP="0041528A">
      <w:pPr>
        <w:pStyle w:val="EW"/>
      </w:pPr>
      <w:r w:rsidRPr="0041528A">
        <w:tab/>
        <w:t>TP-DA</w:t>
      </w:r>
    </w:p>
    <w:p w14:paraId="09F16B81" w14:textId="77777777" w:rsidR="00BF46E1" w:rsidRPr="0041528A" w:rsidRDefault="00BF46E1" w:rsidP="0041528A">
      <w:pPr>
        <w:pStyle w:val="EW"/>
      </w:pPr>
      <w:r w:rsidRPr="0041528A">
        <w:tab/>
        <w:t>TON</w:t>
      </w:r>
      <w:r w:rsidRPr="0041528A">
        <w:tab/>
        <w:t>International number</w:t>
      </w:r>
    </w:p>
    <w:p w14:paraId="0DB5F009" w14:textId="77777777" w:rsidR="00BF46E1" w:rsidRPr="0041528A" w:rsidRDefault="00BF46E1" w:rsidP="0041528A">
      <w:pPr>
        <w:pStyle w:val="EW"/>
      </w:pPr>
      <w:r w:rsidRPr="0041528A">
        <w:tab/>
        <w:t>NPI</w:t>
      </w:r>
      <w:r w:rsidRPr="0041528A">
        <w:tab/>
        <w:t>"ISDN / telephone numbering plan"</w:t>
      </w:r>
      <w:r w:rsidRPr="0041528A">
        <w:tab/>
      </w:r>
    </w:p>
    <w:p w14:paraId="17C63747" w14:textId="77777777" w:rsidR="00BF46E1" w:rsidRPr="0041528A" w:rsidRDefault="00BF46E1" w:rsidP="0041528A">
      <w:pPr>
        <w:pStyle w:val="EW"/>
      </w:pPr>
      <w:r w:rsidRPr="0041528A">
        <w:tab/>
        <w:t>Address value</w:t>
      </w:r>
      <w:r w:rsidRPr="0041528A">
        <w:tab/>
        <w:t>"012345678"</w:t>
      </w:r>
    </w:p>
    <w:p w14:paraId="2A436680" w14:textId="77777777" w:rsidR="00BF46E1" w:rsidRPr="0041528A" w:rsidRDefault="00BF46E1" w:rsidP="0041528A">
      <w:pPr>
        <w:pStyle w:val="EW"/>
      </w:pPr>
      <w:r w:rsidRPr="0041528A">
        <w:tab/>
        <w:t>TP-PID</w:t>
      </w:r>
      <w:r w:rsidRPr="0041528A">
        <w:tab/>
        <w:t>Short message type 0</w:t>
      </w:r>
    </w:p>
    <w:p w14:paraId="76C00FD1" w14:textId="77777777" w:rsidR="00BF46E1" w:rsidRPr="0041528A" w:rsidRDefault="00BF46E1" w:rsidP="0041528A">
      <w:pPr>
        <w:pStyle w:val="EW"/>
      </w:pPr>
      <w:r w:rsidRPr="0041528A">
        <w:tab/>
        <w:t>TP-DCS</w:t>
      </w:r>
    </w:p>
    <w:p w14:paraId="412BC487" w14:textId="77777777" w:rsidR="00BF46E1" w:rsidRPr="0041528A" w:rsidRDefault="00BF46E1" w:rsidP="0041528A">
      <w:pPr>
        <w:pStyle w:val="EW"/>
      </w:pPr>
      <w:r w:rsidRPr="0041528A">
        <w:tab/>
        <w:t>Message coding</w:t>
      </w:r>
      <w:r w:rsidRPr="0041528A">
        <w:tab/>
        <w:t>8-bit data</w:t>
      </w:r>
    </w:p>
    <w:p w14:paraId="471F55C5" w14:textId="77777777" w:rsidR="00BF46E1" w:rsidRPr="0041528A" w:rsidRDefault="00BF46E1" w:rsidP="0041528A">
      <w:pPr>
        <w:pStyle w:val="EW"/>
      </w:pPr>
      <w:r w:rsidRPr="0041528A">
        <w:tab/>
        <w:t>Message class</w:t>
      </w:r>
      <w:r w:rsidRPr="0041528A">
        <w:tab/>
        <w:t>class 0</w:t>
      </w:r>
    </w:p>
    <w:p w14:paraId="182A4188" w14:textId="77777777" w:rsidR="00BF46E1" w:rsidRPr="0041528A" w:rsidRDefault="00BF46E1" w:rsidP="0041528A">
      <w:pPr>
        <w:pStyle w:val="EW"/>
      </w:pPr>
      <w:r w:rsidRPr="0041528A">
        <w:tab/>
        <w:t>TP-UDL</w:t>
      </w:r>
      <w:r w:rsidRPr="0041528A">
        <w:tab/>
        <w:t>12</w:t>
      </w:r>
    </w:p>
    <w:p w14:paraId="2820C584" w14:textId="77777777" w:rsidR="00BF46E1" w:rsidRPr="0041528A" w:rsidRDefault="00BF46E1" w:rsidP="0041528A">
      <w:pPr>
        <w:pStyle w:val="EX"/>
      </w:pPr>
      <w:r w:rsidRPr="0041528A">
        <w:tab/>
        <w:t>TP-UD</w:t>
      </w:r>
      <w:r w:rsidRPr="0041528A">
        <w:tab/>
        <w:t>"Test Message"</w:t>
      </w:r>
    </w:p>
    <w:p w14:paraId="0C461AE5" w14:textId="77777777" w:rsidR="00BF46E1" w:rsidRPr="0041528A" w:rsidRDefault="00BF46E1" w:rsidP="00BF46E1">
      <w:r w:rsidRPr="0041528A">
        <w:t>Coding:</w:t>
      </w:r>
    </w:p>
    <w:p w14:paraId="788270AB"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78ECE5A2"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F295A24"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3073E109"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688CD475" w14:textId="77777777" w:rsidR="00BF46E1" w:rsidRPr="0041528A" w:rsidRDefault="00BF46E1" w:rsidP="00195D76">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7DBF8390"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7271D34"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2983153"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3A92A66" w14:textId="77777777" w:rsidR="00BF46E1" w:rsidRPr="0041528A" w:rsidRDefault="00BF46E1" w:rsidP="00195D76">
            <w:pPr>
              <w:pStyle w:val="TAC"/>
            </w:pPr>
            <w:r w:rsidRPr="0041528A">
              <w:t>13</w:t>
            </w:r>
          </w:p>
        </w:tc>
        <w:tc>
          <w:tcPr>
            <w:tcW w:w="567" w:type="dxa"/>
            <w:tcBorders>
              <w:top w:val="single" w:sz="4" w:space="0" w:color="auto"/>
              <w:left w:val="single" w:sz="4" w:space="0" w:color="auto"/>
              <w:bottom w:val="single" w:sz="4" w:space="0" w:color="auto"/>
              <w:right w:val="single" w:sz="4" w:space="0" w:color="auto"/>
            </w:tcBorders>
          </w:tcPr>
          <w:p w14:paraId="1BCC5E9A"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A5601BB"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08D16DC"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FB2CB0A"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92425A8"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2AC594DE" w14:textId="77777777" w:rsidR="00BF46E1" w:rsidRPr="0041528A" w:rsidRDefault="00BF46E1" w:rsidP="00195D76">
            <w:pPr>
              <w:pStyle w:val="TAC"/>
            </w:pPr>
            <w:r w:rsidRPr="0041528A">
              <w:t>85</w:t>
            </w:r>
          </w:p>
        </w:tc>
      </w:tr>
      <w:tr w:rsidR="00BF46E1" w:rsidRPr="0041528A" w14:paraId="36105D18" w14:textId="77777777" w:rsidTr="00195D76">
        <w:trPr>
          <w:jc w:val="center"/>
        </w:trPr>
        <w:tc>
          <w:tcPr>
            <w:tcW w:w="1134" w:type="dxa"/>
            <w:tcBorders>
              <w:top w:val="single" w:sz="4" w:space="0" w:color="auto"/>
              <w:right w:val="single" w:sz="4" w:space="0" w:color="auto"/>
            </w:tcBorders>
          </w:tcPr>
          <w:p w14:paraId="333261A7"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ED9096D"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74B788E" w14:textId="77777777" w:rsidR="00BF46E1" w:rsidRPr="0041528A" w:rsidRDefault="00BF46E1" w:rsidP="00195D76">
            <w:pPr>
              <w:pStyle w:val="TAC"/>
            </w:pPr>
            <w:r w:rsidRPr="0041528A">
              <w:t>86</w:t>
            </w:r>
          </w:p>
        </w:tc>
        <w:tc>
          <w:tcPr>
            <w:tcW w:w="567" w:type="dxa"/>
            <w:tcBorders>
              <w:top w:val="single" w:sz="4" w:space="0" w:color="auto"/>
              <w:left w:val="single" w:sz="4" w:space="0" w:color="auto"/>
              <w:bottom w:val="single" w:sz="4" w:space="0" w:color="auto"/>
              <w:right w:val="single" w:sz="4" w:space="0" w:color="auto"/>
            </w:tcBorders>
          </w:tcPr>
          <w:p w14:paraId="055CD740"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55BA68CC"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6B533CF0" w14:textId="77777777" w:rsidR="00BF46E1" w:rsidRPr="0041528A" w:rsidRDefault="00BF46E1" w:rsidP="00195D76">
            <w:pPr>
              <w:pStyle w:val="TAC"/>
            </w:pPr>
            <w:r w:rsidRPr="0041528A">
              <w:t>11</w:t>
            </w:r>
          </w:p>
        </w:tc>
        <w:tc>
          <w:tcPr>
            <w:tcW w:w="567" w:type="dxa"/>
            <w:tcBorders>
              <w:top w:val="single" w:sz="4" w:space="0" w:color="auto"/>
              <w:left w:val="single" w:sz="4" w:space="0" w:color="auto"/>
              <w:bottom w:val="single" w:sz="4" w:space="0" w:color="auto"/>
              <w:right w:val="single" w:sz="4" w:space="0" w:color="auto"/>
            </w:tcBorders>
          </w:tcPr>
          <w:p w14:paraId="7355B36D" w14:textId="77777777" w:rsidR="00BF46E1" w:rsidRPr="0041528A" w:rsidRDefault="00BF46E1" w:rsidP="00195D76">
            <w:pPr>
              <w:pStyle w:val="TAC"/>
            </w:pPr>
            <w:r w:rsidRPr="0041528A">
              <w:t>22</w:t>
            </w:r>
          </w:p>
        </w:tc>
        <w:tc>
          <w:tcPr>
            <w:tcW w:w="567" w:type="dxa"/>
            <w:tcBorders>
              <w:top w:val="single" w:sz="4" w:space="0" w:color="auto"/>
              <w:left w:val="single" w:sz="4" w:space="0" w:color="auto"/>
              <w:bottom w:val="single" w:sz="4" w:space="0" w:color="auto"/>
              <w:right w:val="single" w:sz="4" w:space="0" w:color="auto"/>
            </w:tcBorders>
          </w:tcPr>
          <w:p w14:paraId="39D160B2"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30776F7F"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70FD2503"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3A81E80A" w14:textId="77777777" w:rsidR="00BF46E1" w:rsidRPr="0041528A" w:rsidRDefault="00BF46E1" w:rsidP="00195D76">
            <w:pPr>
              <w:pStyle w:val="TAC"/>
            </w:pPr>
            <w:r w:rsidRPr="0041528A">
              <w:t>66</w:t>
            </w:r>
          </w:p>
        </w:tc>
        <w:tc>
          <w:tcPr>
            <w:tcW w:w="567" w:type="dxa"/>
            <w:tcBorders>
              <w:top w:val="single" w:sz="4" w:space="0" w:color="auto"/>
              <w:left w:val="single" w:sz="4" w:space="0" w:color="auto"/>
              <w:bottom w:val="single" w:sz="4" w:space="0" w:color="auto"/>
              <w:right w:val="single" w:sz="4" w:space="0" w:color="auto"/>
            </w:tcBorders>
          </w:tcPr>
          <w:p w14:paraId="24AF9C87" w14:textId="77777777" w:rsidR="00BF46E1" w:rsidRPr="0041528A" w:rsidRDefault="00BF46E1" w:rsidP="00195D76">
            <w:pPr>
              <w:pStyle w:val="TAC"/>
            </w:pPr>
            <w:r w:rsidRPr="0041528A">
              <w:t>77</w:t>
            </w:r>
          </w:p>
        </w:tc>
        <w:tc>
          <w:tcPr>
            <w:tcW w:w="567" w:type="dxa"/>
            <w:tcBorders>
              <w:top w:val="single" w:sz="4" w:space="0" w:color="auto"/>
              <w:left w:val="single" w:sz="4" w:space="0" w:color="auto"/>
              <w:bottom w:val="single" w:sz="4" w:space="0" w:color="auto"/>
              <w:right w:val="single" w:sz="4" w:space="0" w:color="auto"/>
            </w:tcBorders>
          </w:tcPr>
          <w:p w14:paraId="0014B92B" w14:textId="77777777" w:rsidR="00BF46E1" w:rsidRPr="0041528A" w:rsidRDefault="00BF46E1" w:rsidP="00195D76">
            <w:pPr>
              <w:pStyle w:val="TAC"/>
            </w:pPr>
            <w:r w:rsidRPr="0041528A">
              <w:t>F8</w:t>
            </w:r>
          </w:p>
        </w:tc>
      </w:tr>
      <w:tr w:rsidR="00BF46E1" w:rsidRPr="0041528A" w14:paraId="1B8D9DBD" w14:textId="77777777" w:rsidTr="00195D76">
        <w:trPr>
          <w:jc w:val="center"/>
        </w:trPr>
        <w:tc>
          <w:tcPr>
            <w:tcW w:w="1134" w:type="dxa"/>
            <w:tcBorders>
              <w:right w:val="single" w:sz="4" w:space="0" w:color="auto"/>
            </w:tcBorders>
          </w:tcPr>
          <w:p w14:paraId="2CD03D95"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BD758C4" w14:textId="77777777" w:rsidR="00BF46E1" w:rsidRPr="0041528A" w:rsidRDefault="00BF46E1" w:rsidP="00195D76">
            <w:pPr>
              <w:pStyle w:val="TAC"/>
            </w:pPr>
            <w:r w:rsidRPr="0041528A">
              <w:t>8B</w:t>
            </w:r>
          </w:p>
        </w:tc>
        <w:tc>
          <w:tcPr>
            <w:tcW w:w="567" w:type="dxa"/>
            <w:tcBorders>
              <w:top w:val="single" w:sz="4" w:space="0" w:color="auto"/>
              <w:left w:val="single" w:sz="4" w:space="0" w:color="auto"/>
              <w:bottom w:val="single" w:sz="4" w:space="0" w:color="auto"/>
              <w:right w:val="single" w:sz="4" w:space="0" w:color="auto"/>
            </w:tcBorders>
          </w:tcPr>
          <w:p w14:paraId="1F7536AA" w14:textId="77777777" w:rsidR="00BF46E1" w:rsidRPr="0041528A" w:rsidRDefault="00BF46E1" w:rsidP="00195D76">
            <w:pPr>
              <w:pStyle w:val="TAC"/>
            </w:pPr>
            <w:r w:rsidRPr="0041528A">
              <w:t>18</w:t>
            </w:r>
          </w:p>
        </w:tc>
        <w:tc>
          <w:tcPr>
            <w:tcW w:w="567" w:type="dxa"/>
            <w:tcBorders>
              <w:top w:val="single" w:sz="4" w:space="0" w:color="auto"/>
              <w:left w:val="single" w:sz="4" w:space="0" w:color="auto"/>
              <w:bottom w:val="single" w:sz="4" w:space="0" w:color="auto"/>
              <w:right w:val="single" w:sz="4" w:space="0" w:color="auto"/>
            </w:tcBorders>
          </w:tcPr>
          <w:p w14:paraId="6EBEDAF7"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AE33350"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9344805"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15BBDE5B"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634E0A2B"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43E90DE7"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5EC7418A"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1D2A372F" w14:textId="77777777" w:rsidR="00BF46E1" w:rsidRPr="0041528A" w:rsidRDefault="00BF46E1" w:rsidP="00195D76">
            <w:pPr>
              <w:pStyle w:val="TAC"/>
            </w:pPr>
            <w:r w:rsidRPr="0041528A">
              <w:t>76</w:t>
            </w:r>
          </w:p>
        </w:tc>
        <w:tc>
          <w:tcPr>
            <w:tcW w:w="567" w:type="dxa"/>
            <w:tcBorders>
              <w:top w:val="single" w:sz="4" w:space="0" w:color="auto"/>
              <w:left w:val="single" w:sz="4" w:space="0" w:color="auto"/>
              <w:bottom w:val="single" w:sz="4" w:space="0" w:color="auto"/>
              <w:right w:val="single" w:sz="4" w:space="0" w:color="auto"/>
            </w:tcBorders>
          </w:tcPr>
          <w:p w14:paraId="7793B6B3" w14:textId="77777777" w:rsidR="00BF46E1" w:rsidRPr="0041528A" w:rsidRDefault="00BF46E1" w:rsidP="00195D76">
            <w:pPr>
              <w:pStyle w:val="TAC"/>
            </w:pPr>
            <w:r w:rsidRPr="0041528A">
              <w:t>F8</w:t>
            </w:r>
          </w:p>
        </w:tc>
        <w:tc>
          <w:tcPr>
            <w:tcW w:w="567" w:type="dxa"/>
            <w:tcBorders>
              <w:top w:val="single" w:sz="4" w:space="0" w:color="auto"/>
              <w:left w:val="single" w:sz="4" w:space="0" w:color="auto"/>
              <w:bottom w:val="single" w:sz="4" w:space="0" w:color="auto"/>
              <w:right w:val="single" w:sz="4" w:space="0" w:color="auto"/>
            </w:tcBorders>
          </w:tcPr>
          <w:p w14:paraId="78D4ECCE" w14:textId="77777777" w:rsidR="00BF46E1" w:rsidRPr="0041528A" w:rsidRDefault="00BF46E1" w:rsidP="00195D76">
            <w:pPr>
              <w:pStyle w:val="TAC"/>
            </w:pPr>
            <w:r w:rsidRPr="0041528A">
              <w:t>40</w:t>
            </w:r>
          </w:p>
        </w:tc>
      </w:tr>
      <w:tr w:rsidR="00BF46E1" w:rsidRPr="0041528A" w14:paraId="116D700F" w14:textId="77777777" w:rsidTr="00195D76">
        <w:trPr>
          <w:jc w:val="center"/>
        </w:trPr>
        <w:tc>
          <w:tcPr>
            <w:tcW w:w="1134" w:type="dxa"/>
            <w:tcBorders>
              <w:right w:val="single" w:sz="4" w:space="0" w:color="auto"/>
            </w:tcBorders>
          </w:tcPr>
          <w:p w14:paraId="22E91BBA"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3D96DA8" w14:textId="77777777" w:rsidR="00BF46E1" w:rsidRPr="0041528A" w:rsidRDefault="00BF46E1" w:rsidP="00195D76">
            <w:pPr>
              <w:pStyle w:val="TAC"/>
            </w:pPr>
            <w:r w:rsidRPr="0041528A">
              <w:t>F4</w:t>
            </w:r>
          </w:p>
        </w:tc>
        <w:tc>
          <w:tcPr>
            <w:tcW w:w="567" w:type="dxa"/>
            <w:tcBorders>
              <w:top w:val="single" w:sz="4" w:space="0" w:color="auto"/>
              <w:left w:val="single" w:sz="4" w:space="0" w:color="auto"/>
              <w:bottom w:val="single" w:sz="4" w:space="0" w:color="auto"/>
              <w:right w:val="single" w:sz="4" w:space="0" w:color="auto"/>
            </w:tcBorders>
          </w:tcPr>
          <w:p w14:paraId="2750C3FD" w14:textId="77777777" w:rsidR="00BF46E1" w:rsidRPr="0041528A" w:rsidRDefault="00BF46E1" w:rsidP="00195D76">
            <w:pPr>
              <w:pStyle w:val="TAC"/>
            </w:pPr>
            <w:r w:rsidRPr="0041528A">
              <w:t>0C</w:t>
            </w:r>
          </w:p>
        </w:tc>
        <w:tc>
          <w:tcPr>
            <w:tcW w:w="567" w:type="dxa"/>
            <w:tcBorders>
              <w:top w:val="single" w:sz="4" w:space="0" w:color="auto"/>
              <w:left w:val="single" w:sz="4" w:space="0" w:color="auto"/>
              <w:bottom w:val="single" w:sz="4" w:space="0" w:color="auto"/>
              <w:right w:val="single" w:sz="4" w:space="0" w:color="auto"/>
            </w:tcBorders>
          </w:tcPr>
          <w:p w14:paraId="607B8159"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7D1E1543"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062294B1"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77AF0CC2"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1189731A"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61117367" w14:textId="77777777" w:rsidR="00BF46E1" w:rsidRPr="0041528A" w:rsidRDefault="00BF46E1" w:rsidP="00195D76">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758510C7"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0CE1A4BF"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4779F001"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2BF92E2E" w14:textId="77777777" w:rsidR="00BF46E1" w:rsidRPr="0041528A" w:rsidRDefault="00BF46E1" w:rsidP="00195D76">
            <w:pPr>
              <w:pStyle w:val="TAC"/>
            </w:pPr>
            <w:r w:rsidRPr="0041528A">
              <w:t>61</w:t>
            </w:r>
          </w:p>
        </w:tc>
      </w:tr>
      <w:tr w:rsidR="00BF46E1" w:rsidRPr="0041528A" w14:paraId="7FAD1B52" w14:textId="77777777" w:rsidTr="00195D76">
        <w:trPr>
          <w:jc w:val="center"/>
        </w:trPr>
        <w:tc>
          <w:tcPr>
            <w:tcW w:w="1134" w:type="dxa"/>
            <w:tcBorders>
              <w:right w:val="single" w:sz="4" w:space="0" w:color="auto"/>
            </w:tcBorders>
          </w:tcPr>
          <w:p w14:paraId="2E709EA8"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1835724" w14:textId="77777777" w:rsidR="00BF46E1" w:rsidRPr="0041528A" w:rsidRDefault="00BF46E1" w:rsidP="00195D76">
            <w:pPr>
              <w:pStyle w:val="TAC"/>
            </w:pPr>
            <w:r w:rsidRPr="0041528A">
              <w:t>67</w:t>
            </w:r>
          </w:p>
        </w:tc>
        <w:tc>
          <w:tcPr>
            <w:tcW w:w="567" w:type="dxa"/>
            <w:tcBorders>
              <w:top w:val="single" w:sz="4" w:space="0" w:color="auto"/>
              <w:left w:val="single" w:sz="4" w:space="0" w:color="auto"/>
              <w:bottom w:val="single" w:sz="4" w:space="0" w:color="auto"/>
              <w:right w:val="single" w:sz="4" w:space="0" w:color="auto"/>
            </w:tcBorders>
          </w:tcPr>
          <w:p w14:paraId="16B2DE31"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6702B6A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E26B927"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E99F0BF"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2B5B8A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07A0D1A"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55572E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A25638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7671B10"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9860E6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6E44EBB" w14:textId="77777777" w:rsidR="00BF46E1" w:rsidRPr="0041528A" w:rsidRDefault="00BF46E1" w:rsidP="00195D76">
            <w:pPr>
              <w:pStyle w:val="TAC"/>
            </w:pPr>
          </w:p>
        </w:tc>
      </w:tr>
    </w:tbl>
    <w:p w14:paraId="2EFE0C41" w14:textId="77777777" w:rsidR="00BF46E1" w:rsidRPr="0041528A" w:rsidRDefault="00BF46E1" w:rsidP="00BF46E1"/>
    <w:p w14:paraId="6328F001" w14:textId="77777777" w:rsidR="00BF46E1" w:rsidRPr="0041528A" w:rsidRDefault="00BF46E1" w:rsidP="00BF46E1">
      <w:r w:rsidRPr="0041528A">
        <w:t>SMS-PP (SEND SHORT MESSAGE) Message 7.4</w:t>
      </w:r>
    </w:p>
    <w:p w14:paraId="348C40C3" w14:textId="77777777" w:rsidR="00BF46E1" w:rsidRPr="0041528A" w:rsidRDefault="00BF46E1" w:rsidP="00BF46E1">
      <w:r w:rsidRPr="0041528A">
        <w:t>Logically:</w:t>
      </w:r>
    </w:p>
    <w:p w14:paraId="039D4FFC" w14:textId="77777777" w:rsidR="00BF46E1" w:rsidRPr="0041528A" w:rsidRDefault="00BF46E1" w:rsidP="0041528A">
      <w:pPr>
        <w:pStyle w:val="EW"/>
      </w:pPr>
      <w:r w:rsidRPr="0041528A">
        <w:t>SMS TPDU</w:t>
      </w:r>
    </w:p>
    <w:p w14:paraId="4512338A" w14:textId="77777777" w:rsidR="00BF46E1" w:rsidRPr="0041528A" w:rsidRDefault="00BF46E1" w:rsidP="0041528A">
      <w:pPr>
        <w:pStyle w:val="EW"/>
      </w:pPr>
      <w:r w:rsidRPr="0041528A">
        <w:tab/>
        <w:t>TP-MTI</w:t>
      </w:r>
      <w:r w:rsidRPr="0041528A">
        <w:tab/>
        <w:t>SMS-SUBMIT</w:t>
      </w:r>
    </w:p>
    <w:p w14:paraId="6650096D" w14:textId="77777777" w:rsidR="00BF46E1" w:rsidRPr="0041528A" w:rsidRDefault="00BF46E1" w:rsidP="0041528A">
      <w:pPr>
        <w:pStyle w:val="EW"/>
      </w:pPr>
      <w:r w:rsidRPr="0041528A">
        <w:tab/>
        <w:t>TP-RD</w:t>
      </w:r>
      <w:r w:rsidRPr="0041528A">
        <w:tab/>
        <w:t>Instruct the SC to accept an SMS-SUBMIT for a SM</w:t>
      </w:r>
    </w:p>
    <w:p w14:paraId="278681B3" w14:textId="77777777" w:rsidR="00BF46E1" w:rsidRPr="0041528A" w:rsidRDefault="00BF46E1" w:rsidP="0041528A">
      <w:pPr>
        <w:pStyle w:val="EW"/>
      </w:pPr>
      <w:r w:rsidRPr="0041528A">
        <w:tab/>
        <w:t>TP-VPF</w:t>
      </w:r>
      <w:r w:rsidRPr="0041528A">
        <w:tab/>
        <w:t>TP-VP field not present</w:t>
      </w:r>
    </w:p>
    <w:p w14:paraId="6E2A8777" w14:textId="77777777" w:rsidR="00BF46E1" w:rsidRPr="0041528A" w:rsidRDefault="00BF46E1" w:rsidP="0041528A">
      <w:pPr>
        <w:pStyle w:val="EW"/>
      </w:pPr>
      <w:r w:rsidRPr="0041528A">
        <w:tab/>
        <w:t>TP-RP</w:t>
      </w:r>
      <w:r w:rsidRPr="0041528A">
        <w:tab/>
        <w:t>TP-Reply-Path is not set in this SMS-SUBMIT</w:t>
      </w:r>
    </w:p>
    <w:p w14:paraId="709BDF75" w14:textId="77777777" w:rsidR="00BF46E1" w:rsidRPr="0041528A" w:rsidRDefault="00BF46E1" w:rsidP="0041528A">
      <w:pPr>
        <w:pStyle w:val="EW"/>
      </w:pPr>
      <w:r w:rsidRPr="0041528A">
        <w:tab/>
        <w:t>TP-UDHI</w:t>
      </w:r>
      <w:r w:rsidRPr="0041528A">
        <w:tab/>
        <w:t>The TP-UD field contains only the short message</w:t>
      </w:r>
    </w:p>
    <w:p w14:paraId="26D875D4" w14:textId="77777777" w:rsidR="00BF46E1" w:rsidRPr="0041528A" w:rsidRDefault="00BF46E1" w:rsidP="0041528A">
      <w:pPr>
        <w:pStyle w:val="EW"/>
      </w:pPr>
      <w:r w:rsidRPr="0041528A">
        <w:tab/>
        <w:t>TP-SRR</w:t>
      </w:r>
      <w:r w:rsidRPr="0041528A">
        <w:tab/>
        <w:t>A status report is not requested</w:t>
      </w:r>
    </w:p>
    <w:p w14:paraId="592D1643" w14:textId="77777777" w:rsidR="00BF46E1" w:rsidRPr="0041528A" w:rsidRDefault="00BF46E1" w:rsidP="0041528A">
      <w:pPr>
        <w:pStyle w:val="EW"/>
      </w:pPr>
      <w:r w:rsidRPr="0041528A">
        <w:tab/>
        <w:t>TP-MR</w:t>
      </w:r>
      <w:r w:rsidRPr="0041528A">
        <w:tab/>
        <w:t>"04"</w:t>
      </w:r>
    </w:p>
    <w:p w14:paraId="31BBF6C9" w14:textId="77777777" w:rsidR="00BF46E1" w:rsidRPr="0041528A" w:rsidRDefault="00BF46E1" w:rsidP="0041528A">
      <w:pPr>
        <w:pStyle w:val="EW"/>
      </w:pPr>
      <w:r w:rsidRPr="0041528A">
        <w:tab/>
        <w:t>TP-DA</w:t>
      </w:r>
    </w:p>
    <w:p w14:paraId="12F74CD2" w14:textId="77777777" w:rsidR="00BF46E1" w:rsidRPr="0041528A" w:rsidRDefault="00BF46E1" w:rsidP="0041528A">
      <w:pPr>
        <w:pStyle w:val="EW"/>
      </w:pPr>
      <w:r w:rsidRPr="0041528A">
        <w:tab/>
        <w:t>TON</w:t>
      </w:r>
      <w:r w:rsidRPr="0041528A">
        <w:tab/>
        <w:t>International number</w:t>
      </w:r>
    </w:p>
    <w:p w14:paraId="344AD8ED" w14:textId="77777777" w:rsidR="00BF46E1" w:rsidRPr="0041528A" w:rsidRDefault="00BF46E1" w:rsidP="0041528A">
      <w:pPr>
        <w:pStyle w:val="EW"/>
      </w:pPr>
      <w:r w:rsidRPr="0041528A">
        <w:tab/>
        <w:t>NPI</w:t>
      </w:r>
      <w:r w:rsidRPr="0041528A">
        <w:tab/>
        <w:t>"ISDN / telephone numbering plan"</w:t>
      </w:r>
      <w:r w:rsidRPr="0041528A">
        <w:tab/>
      </w:r>
    </w:p>
    <w:p w14:paraId="3670BE43" w14:textId="77777777" w:rsidR="00BF46E1" w:rsidRPr="0041528A" w:rsidRDefault="00BF46E1" w:rsidP="0041528A">
      <w:pPr>
        <w:pStyle w:val="EW"/>
      </w:pPr>
      <w:r w:rsidRPr="0041528A">
        <w:tab/>
        <w:t>Address value</w:t>
      </w:r>
      <w:r w:rsidRPr="0041528A">
        <w:tab/>
        <w:t>"012345678"</w:t>
      </w:r>
    </w:p>
    <w:p w14:paraId="1E3FD2BB" w14:textId="77777777" w:rsidR="00BF46E1" w:rsidRPr="0041528A" w:rsidRDefault="00BF46E1" w:rsidP="0041528A">
      <w:pPr>
        <w:pStyle w:val="EW"/>
      </w:pPr>
      <w:r w:rsidRPr="0041528A">
        <w:tab/>
        <w:t>TP-PID</w:t>
      </w:r>
      <w:r w:rsidRPr="0041528A">
        <w:tab/>
        <w:t>Short message type 0</w:t>
      </w:r>
    </w:p>
    <w:p w14:paraId="118400DD" w14:textId="77777777" w:rsidR="00BF46E1" w:rsidRPr="0041528A" w:rsidRDefault="00BF46E1" w:rsidP="0041528A">
      <w:pPr>
        <w:pStyle w:val="EW"/>
      </w:pPr>
      <w:r w:rsidRPr="0041528A">
        <w:tab/>
        <w:t>TP-DCS</w:t>
      </w:r>
    </w:p>
    <w:p w14:paraId="1021E937" w14:textId="77777777" w:rsidR="00BF46E1" w:rsidRPr="0041528A" w:rsidRDefault="00BF46E1" w:rsidP="0041528A">
      <w:pPr>
        <w:pStyle w:val="EW"/>
      </w:pPr>
      <w:r w:rsidRPr="0041528A">
        <w:tab/>
        <w:t>Message coding</w:t>
      </w:r>
      <w:r w:rsidRPr="0041528A">
        <w:tab/>
        <w:t>8-bit data</w:t>
      </w:r>
    </w:p>
    <w:p w14:paraId="7FFCAF07" w14:textId="77777777" w:rsidR="00BF46E1" w:rsidRPr="0041528A" w:rsidRDefault="00BF46E1" w:rsidP="0041528A">
      <w:pPr>
        <w:pStyle w:val="EW"/>
      </w:pPr>
      <w:r w:rsidRPr="0041528A">
        <w:tab/>
        <w:t>Message class</w:t>
      </w:r>
      <w:r w:rsidRPr="0041528A">
        <w:tab/>
        <w:t>class 0</w:t>
      </w:r>
    </w:p>
    <w:p w14:paraId="1BD3ADC2" w14:textId="77777777" w:rsidR="00BF46E1" w:rsidRPr="0041528A" w:rsidRDefault="00BF46E1" w:rsidP="0041528A">
      <w:pPr>
        <w:pStyle w:val="EW"/>
      </w:pPr>
      <w:r w:rsidRPr="0041528A">
        <w:tab/>
        <w:t>TP-UDL</w:t>
      </w:r>
      <w:r w:rsidRPr="0041528A">
        <w:tab/>
        <w:t>12</w:t>
      </w:r>
    </w:p>
    <w:p w14:paraId="22BDBC07" w14:textId="77777777" w:rsidR="00BF46E1" w:rsidRPr="0041528A" w:rsidRDefault="00BF46E1" w:rsidP="0041528A">
      <w:pPr>
        <w:pStyle w:val="EX"/>
      </w:pPr>
      <w:r w:rsidRPr="0041528A">
        <w:tab/>
        <w:t>TP-UD</w:t>
      </w:r>
      <w:r w:rsidRPr="0041528A">
        <w:tab/>
        <w:t>"Test Message"</w:t>
      </w:r>
    </w:p>
    <w:p w14:paraId="63E31622" w14:textId="77777777" w:rsidR="00BF46E1" w:rsidRPr="0041528A" w:rsidRDefault="00BF46E1" w:rsidP="00BF46E1">
      <w:r w:rsidRPr="0041528A">
        <w:t>Coding:</w:t>
      </w:r>
    </w:p>
    <w:p w14:paraId="19D4FC08"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77C69D11"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AD5850B" w14:textId="77777777" w:rsidR="00BF46E1" w:rsidRPr="0041528A" w:rsidRDefault="00BF46E1" w:rsidP="00195D76">
            <w:pPr>
              <w:pStyle w:val="TAL"/>
            </w:pPr>
            <w:r w:rsidRPr="0041528A">
              <w:t>Coding</w:t>
            </w:r>
          </w:p>
        </w:tc>
        <w:tc>
          <w:tcPr>
            <w:tcW w:w="567" w:type="dxa"/>
            <w:tcBorders>
              <w:top w:val="single" w:sz="4" w:space="0" w:color="auto"/>
              <w:left w:val="single" w:sz="4" w:space="0" w:color="auto"/>
              <w:bottom w:val="single" w:sz="4" w:space="0" w:color="auto"/>
              <w:right w:val="single" w:sz="4" w:space="0" w:color="auto"/>
            </w:tcBorders>
          </w:tcPr>
          <w:p w14:paraId="0C5DAB13"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078B499"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31B50A01"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094D9997"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0109F0F1"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756CF66C"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70367D83"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757A0A57" w14:textId="77777777" w:rsidR="00BF46E1" w:rsidRPr="0041528A" w:rsidRDefault="00BF46E1" w:rsidP="00195D76">
            <w:pPr>
              <w:pStyle w:val="TAC"/>
            </w:pPr>
            <w:r w:rsidRPr="0041528A">
              <w:t>76</w:t>
            </w:r>
          </w:p>
        </w:tc>
        <w:tc>
          <w:tcPr>
            <w:tcW w:w="567" w:type="dxa"/>
            <w:tcBorders>
              <w:top w:val="single" w:sz="4" w:space="0" w:color="auto"/>
              <w:left w:val="single" w:sz="4" w:space="0" w:color="auto"/>
              <w:bottom w:val="single" w:sz="4" w:space="0" w:color="auto"/>
              <w:right w:val="single" w:sz="4" w:space="0" w:color="auto"/>
            </w:tcBorders>
          </w:tcPr>
          <w:p w14:paraId="65EBA044" w14:textId="77777777" w:rsidR="00BF46E1" w:rsidRPr="0041528A" w:rsidRDefault="00BF46E1" w:rsidP="00195D76">
            <w:pPr>
              <w:pStyle w:val="TAC"/>
            </w:pPr>
            <w:r w:rsidRPr="0041528A">
              <w:t>F8</w:t>
            </w:r>
          </w:p>
        </w:tc>
        <w:tc>
          <w:tcPr>
            <w:tcW w:w="567" w:type="dxa"/>
            <w:tcBorders>
              <w:top w:val="single" w:sz="4" w:space="0" w:color="auto"/>
              <w:left w:val="single" w:sz="4" w:space="0" w:color="auto"/>
              <w:bottom w:val="single" w:sz="4" w:space="0" w:color="auto"/>
              <w:right w:val="single" w:sz="4" w:space="0" w:color="auto"/>
            </w:tcBorders>
          </w:tcPr>
          <w:p w14:paraId="1B7049DD"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3DCE721C" w14:textId="77777777" w:rsidR="00BF46E1" w:rsidRPr="0041528A" w:rsidRDefault="00BF46E1" w:rsidP="00195D76">
            <w:pPr>
              <w:pStyle w:val="TAC"/>
            </w:pPr>
            <w:r w:rsidRPr="0041528A">
              <w:t>F4</w:t>
            </w:r>
          </w:p>
        </w:tc>
        <w:tc>
          <w:tcPr>
            <w:tcW w:w="567" w:type="dxa"/>
            <w:tcBorders>
              <w:top w:val="single" w:sz="4" w:space="0" w:color="auto"/>
              <w:left w:val="single" w:sz="4" w:space="0" w:color="auto"/>
              <w:bottom w:val="single" w:sz="4" w:space="0" w:color="auto"/>
              <w:right w:val="single" w:sz="4" w:space="0" w:color="auto"/>
            </w:tcBorders>
          </w:tcPr>
          <w:p w14:paraId="33FC794F" w14:textId="77777777" w:rsidR="00BF46E1" w:rsidRPr="0041528A" w:rsidRDefault="00BF46E1" w:rsidP="00195D76">
            <w:pPr>
              <w:pStyle w:val="TAC"/>
            </w:pPr>
            <w:r w:rsidRPr="0041528A">
              <w:t>0C</w:t>
            </w:r>
          </w:p>
        </w:tc>
      </w:tr>
      <w:tr w:rsidR="00BF46E1" w:rsidRPr="0041528A" w14:paraId="5B7D7400" w14:textId="77777777" w:rsidTr="00195D76">
        <w:trPr>
          <w:jc w:val="center"/>
        </w:trPr>
        <w:tc>
          <w:tcPr>
            <w:tcW w:w="1134" w:type="dxa"/>
            <w:tcBorders>
              <w:top w:val="single" w:sz="4" w:space="0" w:color="auto"/>
              <w:right w:val="single" w:sz="4" w:space="0" w:color="auto"/>
            </w:tcBorders>
          </w:tcPr>
          <w:p w14:paraId="19849F6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FE4AAA9"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5273C041"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3DA3538E"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3DC9558A"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6FE358A3"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7FCC4651" w14:textId="77777777" w:rsidR="00BF46E1" w:rsidRPr="0041528A" w:rsidRDefault="00BF46E1" w:rsidP="00195D76">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5AB2A136"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11DF8457"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46E4AA6A"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4D6A6FCF" w14:textId="77777777" w:rsidR="00BF46E1" w:rsidRPr="0041528A" w:rsidRDefault="00BF46E1" w:rsidP="00195D76">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07504719" w14:textId="77777777" w:rsidR="00BF46E1" w:rsidRPr="0041528A" w:rsidRDefault="00BF46E1" w:rsidP="00195D76">
            <w:pPr>
              <w:pStyle w:val="TAC"/>
            </w:pPr>
            <w:r w:rsidRPr="0041528A">
              <w:t>67</w:t>
            </w:r>
          </w:p>
        </w:tc>
        <w:tc>
          <w:tcPr>
            <w:tcW w:w="567" w:type="dxa"/>
            <w:tcBorders>
              <w:top w:val="single" w:sz="4" w:space="0" w:color="auto"/>
              <w:left w:val="single" w:sz="4" w:space="0" w:color="auto"/>
              <w:bottom w:val="single" w:sz="4" w:space="0" w:color="auto"/>
              <w:right w:val="single" w:sz="4" w:space="0" w:color="auto"/>
            </w:tcBorders>
          </w:tcPr>
          <w:p w14:paraId="2DC436F7" w14:textId="77777777" w:rsidR="00BF46E1" w:rsidRPr="0041528A" w:rsidRDefault="00BF46E1" w:rsidP="00195D76">
            <w:pPr>
              <w:pStyle w:val="TAC"/>
            </w:pPr>
            <w:r w:rsidRPr="0041528A">
              <w:t>65</w:t>
            </w:r>
          </w:p>
        </w:tc>
      </w:tr>
    </w:tbl>
    <w:p w14:paraId="76D80EC5" w14:textId="77777777" w:rsidR="00BF46E1" w:rsidRPr="0041528A" w:rsidRDefault="00BF46E1" w:rsidP="00BF46E1"/>
    <w:p w14:paraId="59BB958C" w14:textId="77777777" w:rsidR="00BF46E1" w:rsidRPr="0041528A" w:rsidRDefault="00BF46E1" w:rsidP="00BF46E1">
      <w:r w:rsidRPr="0041528A">
        <w:t>PROACTIVE COMMAND: SEND SHORT MESSAGE 7.1.5</w:t>
      </w:r>
    </w:p>
    <w:p w14:paraId="0C6510FA" w14:textId="77777777" w:rsidR="00BF46E1" w:rsidRPr="0041528A" w:rsidRDefault="00BF46E1" w:rsidP="00BF46E1">
      <w:r w:rsidRPr="0041528A">
        <w:t>Logically:</w:t>
      </w:r>
    </w:p>
    <w:p w14:paraId="1C48F6A1" w14:textId="77777777" w:rsidR="00BF46E1" w:rsidRPr="0041528A" w:rsidRDefault="00BF46E1" w:rsidP="0041528A">
      <w:pPr>
        <w:pStyle w:val="EW"/>
      </w:pPr>
      <w:r w:rsidRPr="0041528A">
        <w:t>Command details</w:t>
      </w:r>
    </w:p>
    <w:p w14:paraId="362A2D9E" w14:textId="77777777" w:rsidR="00BF46E1" w:rsidRPr="0041528A" w:rsidRDefault="00BF46E1" w:rsidP="0041528A">
      <w:pPr>
        <w:pStyle w:val="EW"/>
      </w:pPr>
      <w:r w:rsidRPr="0041528A">
        <w:tab/>
        <w:t>Command number:</w:t>
      </w:r>
      <w:r w:rsidRPr="0041528A">
        <w:tab/>
        <w:t>1</w:t>
      </w:r>
    </w:p>
    <w:p w14:paraId="0B24E9E8" w14:textId="77777777" w:rsidR="00BF46E1" w:rsidRPr="0041528A" w:rsidRDefault="00BF46E1" w:rsidP="0041528A">
      <w:pPr>
        <w:pStyle w:val="EW"/>
      </w:pPr>
      <w:r w:rsidRPr="0041528A">
        <w:tab/>
        <w:t>Command type:</w:t>
      </w:r>
      <w:r w:rsidRPr="0041528A">
        <w:tab/>
        <w:t>SEND SHORT MESSAGE</w:t>
      </w:r>
    </w:p>
    <w:p w14:paraId="222E2527" w14:textId="77777777" w:rsidR="00BF46E1" w:rsidRPr="0041528A" w:rsidRDefault="00BF46E1" w:rsidP="0041528A">
      <w:pPr>
        <w:pStyle w:val="EW"/>
      </w:pPr>
      <w:r w:rsidRPr="0041528A">
        <w:tab/>
        <w:t>Command qualifier:</w:t>
      </w:r>
      <w:r w:rsidRPr="0041528A">
        <w:tab/>
        <w:t>packing not required</w:t>
      </w:r>
    </w:p>
    <w:p w14:paraId="5F5401AA" w14:textId="77777777" w:rsidR="00BF46E1" w:rsidRPr="0041528A" w:rsidRDefault="00BF46E1" w:rsidP="0041528A">
      <w:pPr>
        <w:pStyle w:val="EW"/>
      </w:pPr>
      <w:r w:rsidRPr="0041528A">
        <w:t>Device identities</w:t>
      </w:r>
    </w:p>
    <w:p w14:paraId="34D0AEF3" w14:textId="77777777" w:rsidR="00BF46E1" w:rsidRPr="0041528A" w:rsidRDefault="00BF46E1" w:rsidP="0041528A">
      <w:pPr>
        <w:pStyle w:val="EW"/>
      </w:pPr>
      <w:r w:rsidRPr="0041528A">
        <w:tab/>
        <w:t>Source device:</w:t>
      </w:r>
      <w:r w:rsidRPr="0041528A">
        <w:tab/>
        <w:t>UICC</w:t>
      </w:r>
    </w:p>
    <w:p w14:paraId="44D47219" w14:textId="77777777" w:rsidR="00BF46E1" w:rsidRPr="0041528A" w:rsidRDefault="00BF46E1" w:rsidP="0041528A">
      <w:pPr>
        <w:pStyle w:val="EW"/>
      </w:pPr>
      <w:r w:rsidRPr="0041528A">
        <w:tab/>
        <w:t>Destination device:</w:t>
      </w:r>
      <w:r w:rsidRPr="0041528A">
        <w:tab/>
        <w:t>Network</w:t>
      </w:r>
    </w:p>
    <w:p w14:paraId="252A1069" w14:textId="77777777" w:rsidR="00BF46E1" w:rsidRPr="0041528A" w:rsidRDefault="00BF46E1" w:rsidP="0041528A">
      <w:pPr>
        <w:pStyle w:val="EW"/>
      </w:pPr>
      <w:r w:rsidRPr="0041528A">
        <w:t>Address</w:t>
      </w:r>
    </w:p>
    <w:p w14:paraId="59C45220" w14:textId="77777777" w:rsidR="00BF46E1" w:rsidRPr="0041528A" w:rsidRDefault="00BF46E1" w:rsidP="0041528A">
      <w:pPr>
        <w:pStyle w:val="EW"/>
      </w:pPr>
      <w:r w:rsidRPr="0041528A">
        <w:tab/>
        <w:t>TON:</w:t>
      </w:r>
      <w:r w:rsidRPr="0041528A">
        <w:tab/>
        <w:t>International number</w:t>
      </w:r>
    </w:p>
    <w:p w14:paraId="5B8F887D" w14:textId="77777777" w:rsidR="00BF46E1" w:rsidRPr="0041528A" w:rsidRDefault="00BF46E1" w:rsidP="0041528A">
      <w:pPr>
        <w:pStyle w:val="EW"/>
      </w:pPr>
      <w:r w:rsidRPr="0041528A">
        <w:tab/>
        <w:t>NPI:</w:t>
      </w:r>
      <w:r w:rsidRPr="0041528A">
        <w:tab/>
        <w:t>"ISDN / telephone numbering plan"</w:t>
      </w:r>
    </w:p>
    <w:p w14:paraId="2C740EB6" w14:textId="77777777" w:rsidR="00BF46E1" w:rsidRPr="0041528A" w:rsidRDefault="00BF46E1" w:rsidP="0041528A">
      <w:pPr>
        <w:pStyle w:val="EW"/>
      </w:pPr>
      <w:r w:rsidRPr="0041528A">
        <w:tab/>
        <w:t>Dialling number string</w:t>
      </w:r>
      <w:r w:rsidRPr="0041528A">
        <w:tab/>
        <w:t>"112233445566778"</w:t>
      </w:r>
    </w:p>
    <w:p w14:paraId="7B6513C9" w14:textId="77777777" w:rsidR="00BF46E1" w:rsidRPr="0041528A" w:rsidRDefault="00BF46E1" w:rsidP="0041528A">
      <w:pPr>
        <w:pStyle w:val="EW"/>
      </w:pPr>
      <w:r w:rsidRPr="0041528A">
        <w:t>SMS TPDU</w:t>
      </w:r>
    </w:p>
    <w:p w14:paraId="6FB504A5" w14:textId="77777777" w:rsidR="00BF46E1" w:rsidRPr="0041528A" w:rsidRDefault="00BF46E1" w:rsidP="0041528A">
      <w:pPr>
        <w:pStyle w:val="EW"/>
      </w:pPr>
      <w:r w:rsidRPr="0041528A">
        <w:tab/>
        <w:t>TP-MTI</w:t>
      </w:r>
      <w:r w:rsidRPr="0041528A">
        <w:tab/>
        <w:t>SMS-SUBMIT</w:t>
      </w:r>
    </w:p>
    <w:p w14:paraId="0E802D3F" w14:textId="77777777" w:rsidR="00BF46E1" w:rsidRPr="0041528A" w:rsidRDefault="00BF46E1" w:rsidP="0041528A">
      <w:pPr>
        <w:pStyle w:val="EW"/>
      </w:pPr>
      <w:r w:rsidRPr="0041528A">
        <w:tab/>
        <w:t>TP-RD</w:t>
      </w:r>
      <w:r w:rsidRPr="0041528A">
        <w:tab/>
        <w:t>Instruct the SC to accept an SMS-SUBMIT for a SM</w:t>
      </w:r>
    </w:p>
    <w:p w14:paraId="665494BD" w14:textId="77777777" w:rsidR="00BF46E1" w:rsidRPr="0041528A" w:rsidRDefault="00BF46E1" w:rsidP="0041528A">
      <w:pPr>
        <w:pStyle w:val="EW"/>
      </w:pPr>
      <w:r w:rsidRPr="0041528A">
        <w:tab/>
        <w:t>TP-VPF</w:t>
      </w:r>
      <w:r w:rsidRPr="0041528A">
        <w:tab/>
        <w:t>TP-VP field not present</w:t>
      </w:r>
    </w:p>
    <w:p w14:paraId="55DB021B" w14:textId="77777777" w:rsidR="00BF46E1" w:rsidRPr="0041528A" w:rsidRDefault="00BF46E1" w:rsidP="0041528A">
      <w:pPr>
        <w:pStyle w:val="EW"/>
      </w:pPr>
      <w:r w:rsidRPr="0041528A">
        <w:tab/>
        <w:t>TP-RP</w:t>
      </w:r>
      <w:r w:rsidRPr="0041528A">
        <w:tab/>
        <w:t>TP-Reply-Path is not set in this SMS-SUBMIT</w:t>
      </w:r>
    </w:p>
    <w:p w14:paraId="4DECB1C8" w14:textId="77777777" w:rsidR="00BF46E1" w:rsidRPr="0041528A" w:rsidRDefault="00BF46E1" w:rsidP="0041528A">
      <w:pPr>
        <w:pStyle w:val="EW"/>
      </w:pPr>
      <w:r w:rsidRPr="0041528A">
        <w:tab/>
        <w:t>TP-UDHI</w:t>
      </w:r>
      <w:r w:rsidRPr="0041528A">
        <w:tab/>
        <w:t>The TP-UD field contains only the short message</w:t>
      </w:r>
    </w:p>
    <w:p w14:paraId="0C6D15AF" w14:textId="77777777" w:rsidR="00BF46E1" w:rsidRPr="0041528A" w:rsidRDefault="00BF46E1" w:rsidP="0041528A">
      <w:pPr>
        <w:pStyle w:val="EW"/>
      </w:pPr>
      <w:r w:rsidRPr="0041528A">
        <w:tab/>
        <w:t>TP-SRR</w:t>
      </w:r>
      <w:r w:rsidRPr="0041528A">
        <w:tab/>
        <w:t>A status report is not requested</w:t>
      </w:r>
    </w:p>
    <w:p w14:paraId="4FE58DC0" w14:textId="77777777" w:rsidR="00BF46E1" w:rsidRPr="0041528A" w:rsidRDefault="00BF46E1" w:rsidP="0041528A">
      <w:pPr>
        <w:pStyle w:val="EW"/>
      </w:pPr>
      <w:r w:rsidRPr="0041528A">
        <w:tab/>
        <w:t>TP-MR</w:t>
      </w:r>
      <w:r w:rsidRPr="0041528A">
        <w:tab/>
        <w:t>"00"</w:t>
      </w:r>
    </w:p>
    <w:p w14:paraId="347BDAEA" w14:textId="77777777" w:rsidR="00BF46E1" w:rsidRPr="0041528A" w:rsidRDefault="00BF46E1" w:rsidP="0041528A">
      <w:pPr>
        <w:pStyle w:val="EW"/>
      </w:pPr>
      <w:r w:rsidRPr="0041528A">
        <w:tab/>
        <w:t>TP-DA</w:t>
      </w:r>
    </w:p>
    <w:p w14:paraId="0E8A0686" w14:textId="77777777" w:rsidR="00BF46E1" w:rsidRPr="0041528A" w:rsidRDefault="00BF46E1" w:rsidP="0041528A">
      <w:pPr>
        <w:pStyle w:val="EW"/>
      </w:pPr>
      <w:r w:rsidRPr="0041528A">
        <w:tab/>
        <w:t>TON</w:t>
      </w:r>
      <w:r w:rsidRPr="0041528A">
        <w:tab/>
        <w:t>International number</w:t>
      </w:r>
    </w:p>
    <w:p w14:paraId="6028E90B" w14:textId="77777777" w:rsidR="00BF46E1" w:rsidRPr="0041528A" w:rsidRDefault="00BF46E1" w:rsidP="0041528A">
      <w:pPr>
        <w:pStyle w:val="EW"/>
      </w:pPr>
      <w:r w:rsidRPr="0041528A">
        <w:tab/>
        <w:t>NPI</w:t>
      </w:r>
      <w:r w:rsidRPr="0041528A">
        <w:tab/>
        <w:t>"ISDN / telephone numbering plan"</w:t>
      </w:r>
    </w:p>
    <w:p w14:paraId="1C8124D6" w14:textId="77777777" w:rsidR="00BF46E1" w:rsidRPr="0041528A" w:rsidRDefault="00BF46E1" w:rsidP="0041528A">
      <w:pPr>
        <w:pStyle w:val="EW"/>
      </w:pPr>
      <w:r w:rsidRPr="0041528A">
        <w:tab/>
        <w:t>Address value</w:t>
      </w:r>
      <w:r w:rsidRPr="0041528A">
        <w:tab/>
        <w:t>"012345678"</w:t>
      </w:r>
    </w:p>
    <w:p w14:paraId="216EF76B" w14:textId="77777777" w:rsidR="00BF46E1" w:rsidRPr="0041528A" w:rsidRDefault="00BF46E1" w:rsidP="0041528A">
      <w:pPr>
        <w:pStyle w:val="EW"/>
      </w:pPr>
      <w:r w:rsidRPr="0041528A">
        <w:tab/>
        <w:t>TP-PID</w:t>
      </w:r>
      <w:r w:rsidRPr="0041528A">
        <w:tab/>
        <w:t>Short message type 0</w:t>
      </w:r>
    </w:p>
    <w:p w14:paraId="391676E6" w14:textId="77777777" w:rsidR="00BF46E1" w:rsidRPr="0041528A" w:rsidRDefault="00BF46E1" w:rsidP="0041528A">
      <w:pPr>
        <w:pStyle w:val="EW"/>
      </w:pPr>
      <w:r w:rsidRPr="0041528A">
        <w:tab/>
        <w:t>TP-DCS</w:t>
      </w:r>
    </w:p>
    <w:p w14:paraId="2DDC23C8" w14:textId="77777777" w:rsidR="00BF46E1" w:rsidRPr="0041528A" w:rsidRDefault="00BF46E1" w:rsidP="0041528A">
      <w:pPr>
        <w:pStyle w:val="EW"/>
      </w:pPr>
      <w:r w:rsidRPr="0041528A">
        <w:tab/>
        <w:t>Message coding</w:t>
      </w:r>
      <w:r w:rsidRPr="0041528A">
        <w:tab/>
        <w:t>8-bit data</w:t>
      </w:r>
    </w:p>
    <w:p w14:paraId="71557B68" w14:textId="77777777" w:rsidR="00BF46E1" w:rsidRPr="0041528A" w:rsidRDefault="00BF46E1" w:rsidP="0041528A">
      <w:pPr>
        <w:pStyle w:val="EW"/>
      </w:pPr>
      <w:r w:rsidRPr="0041528A">
        <w:tab/>
        <w:t>Message class</w:t>
      </w:r>
      <w:r w:rsidRPr="0041528A">
        <w:tab/>
        <w:t>class 0</w:t>
      </w:r>
    </w:p>
    <w:p w14:paraId="776C371E" w14:textId="77777777" w:rsidR="00BF46E1" w:rsidRPr="0041528A" w:rsidRDefault="00BF46E1" w:rsidP="0041528A">
      <w:pPr>
        <w:pStyle w:val="EW"/>
      </w:pPr>
      <w:r w:rsidRPr="0041528A">
        <w:tab/>
        <w:t>TP-UDL</w:t>
      </w:r>
      <w:r w:rsidRPr="0041528A">
        <w:tab/>
        <w:t>12</w:t>
      </w:r>
    </w:p>
    <w:p w14:paraId="0D8B814C" w14:textId="77777777" w:rsidR="00BF46E1" w:rsidRPr="0041528A" w:rsidRDefault="00BF46E1" w:rsidP="0041528A">
      <w:pPr>
        <w:pStyle w:val="EX"/>
      </w:pPr>
      <w:r w:rsidRPr="0041528A">
        <w:tab/>
        <w:t>TP-UD</w:t>
      </w:r>
      <w:r w:rsidRPr="0041528A">
        <w:tab/>
        <w:t>"Test Message"</w:t>
      </w:r>
    </w:p>
    <w:p w14:paraId="3BEBFCC7" w14:textId="77777777" w:rsidR="00BF46E1" w:rsidRPr="0041528A" w:rsidRDefault="00BF46E1" w:rsidP="00BF46E1">
      <w:r w:rsidRPr="0041528A">
        <w:t>Coding:</w:t>
      </w:r>
    </w:p>
    <w:p w14:paraId="674D32A9"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3FABA2E3"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79D6B78"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0D30878E"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19CD0577" w14:textId="77777777" w:rsidR="00BF46E1" w:rsidRPr="0041528A" w:rsidRDefault="00BF46E1" w:rsidP="00195D76">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69576684"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904D04F"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28B8584B"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31FF6CF" w14:textId="77777777" w:rsidR="00BF46E1" w:rsidRPr="0041528A" w:rsidRDefault="00BF46E1" w:rsidP="00195D76">
            <w:pPr>
              <w:pStyle w:val="TAC"/>
            </w:pPr>
            <w:r w:rsidRPr="0041528A">
              <w:t>13</w:t>
            </w:r>
          </w:p>
        </w:tc>
        <w:tc>
          <w:tcPr>
            <w:tcW w:w="567" w:type="dxa"/>
            <w:tcBorders>
              <w:top w:val="single" w:sz="4" w:space="0" w:color="auto"/>
              <w:left w:val="single" w:sz="4" w:space="0" w:color="auto"/>
              <w:bottom w:val="single" w:sz="4" w:space="0" w:color="auto"/>
              <w:right w:val="single" w:sz="4" w:space="0" w:color="auto"/>
            </w:tcBorders>
          </w:tcPr>
          <w:p w14:paraId="3C4C3A91"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36F9E92"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C233555"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DC1E61A"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2A566C3"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5E640F4B" w14:textId="77777777" w:rsidR="00BF46E1" w:rsidRPr="0041528A" w:rsidRDefault="00BF46E1" w:rsidP="00195D76">
            <w:pPr>
              <w:pStyle w:val="TAC"/>
            </w:pPr>
            <w:r w:rsidRPr="0041528A">
              <w:t>86</w:t>
            </w:r>
          </w:p>
        </w:tc>
      </w:tr>
      <w:tr w:rsidR="00BF46E1" w:rsidRPr="0041528A" w14:paraId="7A5BC018" w14:textId="77777777" w:rsidTr="00195D76">
        <w:trPr>
          <w:jc w:val="center"/>
        </w:trPr>
        <w:tc>
          <w:tcPr>
            <w:tcW w:w="1134" w:type="dxa"/>
            <w:tcBorders>
              <w:top w:val="single" w:sz="4" w:space="0" w:color="auto"/>
              <w:right w:val="single" w:sz="4" w:space="0" w:color="auto"/>
            </w:tcBorders>
          </w:tcPr>
          <w:p w14:paraId="3694B4D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1EB1FF6"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3435D126"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0FA55BCD" w14:textId="77777777" w:rsidR="00BF46E1" w:rsidRPr="0041528A" w:rsidRDefault="00BF46E1" w:rsidP="00195D76">
            <w:pPr>
              <w:pStyle w:val="TAC"/>
            </w:pPr>
            <w:r w:rsidRPr="0041528A">
              <w:t>11</w:t>
            </w:r>
          </w:p>
        </w:tc>
        <w:tc>
          <w:tcPr>
            <w:tcW w:w="567" w:type="dxa"/>
            <w:tcBorders>
              <w:top w:val="single" w:sz="4" w:space="0" w:color="auto"/>
              <w:left w:val="single" w:sz="4" w:space="0" w:color="auto"/>
              <w:bottom w:val="single" w:sz="4" w:space="0" w:color="auto"/>
              <w:right w:val="single" w:sz="4" w:space="0" w:color="auto"/>
            </w:tcBorders>
          </w:tcPr>
          <w:p w14:paraId="55BF8C68" w14:textId="77777777" w:rsidR="00BF46E1" w:rsidRPr="0041528A" w:rsidRDefault="00BF46E1" w:rsidP="00195D76">
            <w:pPr>
              <w:pStyle w:val="TAC"/>
            </w:pPr>
            <w:r w:rsidRPr="0041528A">
              <w:t>22</w:t>
            </w:r>
          </w:p>
        </w:tc>
        <w:tc>
          <w:tcPr>
            <w:tcW w:w="567" w:type="dxa"/>
            <w:tcBorders>
              <w:top w:val="single" w:sz="4" w:space="0" w:color="auto"/>
              <w:left w:val="single" w:sz="4" w:space="0" w:color="auto"/>
              <w:bottom w:val="single" w:sz="4" w:space="0" w:color="auto"/>
              <w:right w:val="single" w:sz="4" w:space="0" w:color="auto"/>
            </w:tcBorders>
          </w:tcPr>
          <w:p w14:paraId="307A4FD1"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5F54DD31"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55B67997"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5463790F" w14:textId="77777777" w:rsidR="00BF46E1" w:rsidRPr="0041528A" w:rsidRDefault="00BF46E1" w:rsidP="00195D76">
            <w:pPr>
              <w:pStyle w:val="TAC"/>
            </w:pPr>
            <w:r w:rsidRPr="0041528A">
              <w:t>66</w:t>
            </w:r>
          </w:p>
        </w:tc>
        <w:tc>
          <w:tcPr>
            <w:tcW w:w="567" w:type="dxa"/>
            <w:tcBorders>
              <w:top w:val="single" w:sz="4" w:space="0" w:color="auto"/>
              <w:left w:val="single" w:sz="4" w:space="0" w:color="auto"/>
              <w:bottom w:val="single" w:sz="4" w:space="0" w:color="auto"/>
              <w:right w:val="single" w:sz="4" w:space="0" w:color="auto"/>
            </w:tcBorders>
          </w:tcPr>
          <w:p w14:paraId="0728212D" w14:textId="77777777" w:rsidR="00BF46E1" w:rsidRPr="0041528A" w:rsidRDefault="00BF46E1" w:rsidP="00195D76">
            <w:pPr>
              <w:pStyle w:val="TAC"/>
            </w:pPr>
            <w:r w:rsidRPr="0041528A">
              <w:t>77</w:t>
            </w:r>
          </w:p>
        </w:tc>
        <w:tc>
          <w:tcPr>
            <w:tcW w:w="567" w:type="dxa"/>
            <w:tcBorders>
              <w:top w:val="single" w:sz="4" w:space="0" w:color="auto"/>
              <w:left w:val="single" w:sz="4" w:space="0" w:color="auto"/>
              <w:bottom w:val="single" w:sz="4" w:space="0" w:color="auto"/>
              <w:right w:val="single" w:sz="4" w:space="0" w:color="auto"/>
            </w:tcBorders>
          </w:tcPr>
          <w:p w14:paraId="298D5DF7" w14:textId="77777777" w:rsidR="00BF46E1" w:rsidRPr="0041528A" w:rsidRDefault="00BF46E1" w:rsidP="00195D76">
            <w:pPr>
              <w:pStyle w:val="TAC"/>
            </w:pPr>
            <w:r w:rsidRPr="0041528A">
              <w:t>F8</w:t>
            </w:r>
          </w:p>
        </w:tc>
        <w:tc>
          <w:tcPr>
            <w:tcW w:w="567" w:type="dxa"/>
            <w:tcBorders>
              <w:top w:val="single" w:sz="4" w:space="0" w:color="auto"/>
              <w:left w:val="single" w:sz="4" w:space="0" w:color="auto"/>
              <w:bottom w:val="single" w:sz="4" w:space="0" w:color="auto"/>
              <w:right w:val="single" w:sz="4" w:space="0" w:color="auto"/>
            </w:tcBorders>
          </w:tcPr>
          <w:p w14:paraId="2F5AA36D" w14:textId="77777777" w:rsidR="00BF46E1" w:rsidRPr="0041528A" w:rsidRDefault="00BF46E1" w:rsidP="00195D76">
            <w:pPr>
              <w:pStyle w:val="TAC"/>
            </w:pPr>
            <w:r w:rsidRPr="0041528A">
              <w:t>8B</w:t>
            </w:r>
          </w:p>
        </w:tc>
        <w:tc>
          <w:tcPr>
            <w:tcW w:w="567" w:type="dxa"/>
            <w:tcBorders>
              <w:top w:val="single" w:sz="4" w:space="0" w:color="auto"/>
              <w:left w:val="single" w:sz="4" w:space="0" w:color="auto"/>
              <w:bottom w:val="single" w:sz="4" w:space="0" w:color="auto"/>
              <w:right w:val="single" w:sz="4" w:space="0" w:color="auto"/>
            </w:tcBorders>
          </w:tcPr>
          <w:p w14:paraId="433C4625" w14:textId="77777777" w:rsidR="00BF46E1" w:rsidRPr="0041528A" w:rsidRDefault="00BF46E1" w:rsidP="00195D76">
            <w:pPr>
              <w:pStyle w:val="TAC"/>
            </w:pPr>
            <w:r w:rsidRPr="0041528A">
              <w:t>18</w:t>
            </w:r>
          </w:p>
        </w:tc>
      </w:tr>
      <w:tr w:rsidR="00BF46E1" w:rsidRPr="0041528A" w14:paraId="7B7A599C" w14:textId="77777777" w:rsidTr="00195D76">
        <w:trPr>
          <w:jc w:val="center"/>
        </w:trPr>
        <w:tc>
          <w:tcPr>
            <w:tcW w:w="1134" w:type="dxa"/>
            <w:tcBorders>
              <w:right w:val="single" w:sz="4" w:space="0" w:color="auto"/>
            </w:tcBorders>
          </w:tcPr>
          <w:p w14:paraId="2CE563F0"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737B48B"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F1627D7"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00339F4"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16D2E6C3"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33EB8542"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6D64020A"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30AF1FA6"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495DF5A7" w14:textId="77777777" w:rsidR="00BF46E1" w:rsidRPr="0041528A" w:rsidRDefault="00BF46E1" w:rsidP="00195D76">
            <w:pPr>
              <w:pStyle w:val="TAC"/>
            </w:pPr>
            <w:r w:rsidRPr="0041528A">
              <w:t>76</w:t>
            </w:r>
          </w:p>
        </w:tc>
        <w:tc>
          <w:tcPr>
            <w:tcW w:w="567" w:type="dxa"/>
            <w:tcBorders>
              <w:top w:val="single" w:sz="4" w:space="0" w:color="auto"/>
              <w:left w:val="single" w:sz="4" w:space="0" w:color="auto"/>
              <w:bottom w:val="single" w:sz="4" w:space="0" w:color="auto"/>
              <w:right w:val="single" w:sz="4" w:space="0" w:color="auto"/>
            </w:tcBorders>
          </w:tcPr>
          <w:p w14:paraId="34A5D30C" w14:textId="77777777" w:rsidR="00BF46E1" w:rsidRPr="0041528A" w:rsidRDefault="00BF46E1" w:rsidP="00195D76">
            <w:pPr>
              <w:pStyle w:val="TAC"/>
            </w:pPr>
            <w:r w:rsidRPr="0041528A">
              <w:t>F8</w:t>
            </w:r>
          </w:p>
        </w:tc>
        <w:tc>
          <w:tcPr>
            <w:tcW w:w="567" w:type="dxa"/>
            <w:tcBorders>
              <w:top w:val="single" w:sz="4" w:space="0" w:color="auto"/>
              <w:left w:val="single" w:sz="4" w:space="0" w:color="auto"/>
              <w:bottom w:val="single" w:sz="4" w:space="0" w:color="auto"/>
              <w:right w:val="single" w:sz="4" w:space="0" w:color="auto"/>
            </w:tcBorders>
          </w:tcPr>
          <w:p w14:paraId="589E42DB"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4A77C10C" w14:textId="77777777" w:rsidR="00BF46E1" w:rsidRPr="0041528A" w:rsidRDefault="00BF46E1" w:rsidP="00195D76">
            <w:pPr>
              <w:pStyle w:val="TAC"/>
            </w:pPr>
            <w:r w:rsidRPr="0041528A">
              <w:t>F4</w:t>
            </w:r>
          </w:p>
        </w:tc>
        <w:tc>
          <w:tcPr>
            <w:tcW w:w="567" w:type="dxa"/>
            <w:tcBorders>
              <w:top w:val="single" w:sz="4" w:space="0" w:color="auto"/>
              <w:left w:val="single" w:sz="4" w:space="0" w:color="auto"/>
              <w:bottom w:val="single" w:sz="4" w:space="0" w:color="auto"/>
              <w:right w:val="single" w:sz="4" w:space="0" w:color="auto"/>
            </w:tcBorders>
          </w:tcPr>
          <w:p w14:paraId="6F35BC01" w14:textId="77777777" w:rsidR="00BF46E1" w:rsidRPr="0041528A" w:rsidRDefault="00BF46E1" w:rsidP="00195D76">
            <w:pPr>
              <w:pStyle w:val="TAC"/>
            </w:pPr>
            <w:r w:rsidRPr="0041528A">
              <w:t>0C</w:t>
            </w:r>
          </w:p>
        </w:tc>
      </w:tr>
      <w:tr w:rsidR="00BF46E1" w:rsidRPr="0041528A" w14:paraId="5E054830" w14:textId="77777777" w:rsidTr="00195D76">
        <w:trPr>
          <w:jc w:val="center"/>
        </w:trPr>
        <w:tc>
          <w:tcPr>
            <w:tcW w:w="1134" w:type="dxa"/>
            <w:tcBorders>
              <w:right w:val="single" w:sz="4" w:space="0" w:color="auto"/>
            </w:tcBorders>
          </w:tcPr>
          <w:p w14:paraId="1FCCC191"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D2A8FF3"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34E12090"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3BAB127F"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2CF17857"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46A27227"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6102261F" w14:textId="77777777" w:rsidR="00BF46E1" w:rsidRPr="0041528A" w:rsidRDefault="00BF46E1" w:rsidP="00195D76">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2A7D58F1"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25C9DBB0"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4BFDA303"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5C638D25" w14:textId="77777777" w:rsidR="00BF46E1" w:rsidRPr="0041528A" w:rsidRDefault="00BF46E1" w:rsidP="00195D76">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722AA339" w14:textId="77777777" w:rsidR="00BF46E1" w:rsidRPr="0041528A" w:rsidRDefault="00BF46E1" w:rsidP="00195D76">
            <w:pPr>
              <w:pStyle w:val="TAC"/>
            </w:pPr>
            <w:r w:rsidRPr="0041528A">
              <w:t>67</w:t>
            </w:r>
          </w:p>
        </w:tc>
        <w:tc>
          <w:tcPr>
            <w:tcW w:w="567" w:type="dxa"/>
            <w:tcBorders>
              <w:top w:val="single" w:sz="4" w:space="0" w:color="auto"/>
              <w:left w:val="single" w:sz="4" w:space="0" w:color="auto"/>
              <w:bottom w:val="single" w:sz="4" w:space="0" w:color="auto"/>
              <w:right w:val="single" w:sz="4" w:space="0" w:color="auto"/>
            </w:tcBorders>
          </w:tcPr>
          <w:p w14:paraId="68C4B94A" w14:textId="77777777" w:rsidR="00BF46E1" w:rsidRPr="0041528A" w:rsidRDefault="00BF46E1" w:rsidP="00195D76">
            <w:pPr>
              <w:pStyle w:val="TAC"/>
            </w:pPr>
            <w:r w:rsidRPr="0041528A">
              <w:t>65</w:t>
            </w:r>
          </w:p>
        </w:tc>
      </w:tr>
    </w:tbl>
    <w:p w14:paraId="0BAF4064" w14:textId="77777777" w:rsidR="00BF46E1" w:rsidRPr="0041528A" w:rsidRDefault="00BF46E1" w:rsidP="00BF46E1"/>
    <w:p w14:paraId="5D4605D5" w14:textId="77777777" w:rsidR="00BF46E1" w:rsidRPr="0041528A" w:rsidRDefault="00BF46E1" w:rsidP="00BF46E1">
      <w:r w:rsidRPr="0041528A">
        <w:t>SMS-PP (SEND SHORT MESSAGE) Message 7.5</w:t>
      </w:r>
    </w:p>
    <w:p w14:paraId="625A9D7C" w14:textId="77777777" w:rsidR="00BF46E1" w:rsidRPr="0041528A" w:rsidRDefault="00BF46E1" w:rsidP="00BF46E1">
      <w:pPr>
        <w:keepNext/>
        <w:keepLines/>
      </w:pPr>
      <w:r w:rsidRPr="0041528A">
        <w:t>Logically:</w:t>
      </w:r>
    </w:p>
    <w:p w14:paraId="49588779" w14:textId="77777777" w:rsidR="00BF46E1" w:rsidRPr="0041528A" w:rsidRDefault="00BF46E1" w:rsidP="0041528A">
      <w:pPr>
        <w:pStyle w:val="EW"/>
      </w:pPr>
      <w:r w:rsidRPr="0041528A">
        <w:t>SMS TPDU</w:t>
      </w:r>
    </w:p>
    <w:p w14:paraId="6451F63C" w14:textId="77777777" w:rsidR="00BF46E1" w:rsidRPr="0041528A" w:rsidRDefault="00BF46E1" w:rsidP="0041528A">
      <w:pPr>
        <w:pStyle w:val="EW"/>
      </w:pPr>
      <w:r w:rsidRPr="0041528A">
        <w:tab/>
        <w:t>TP-MTI</w:t>
      </w:r>
      <w:r w:rsidRPr="0041528A">
        <w:tab/>
        <w:t>SMS-SUBMIT</w:t>
      </w:r>
    </w:p>
    <w:p w14:paraId="37604E5D" w14:textId="77777777" w:rsidR="00BF46E1" w:rsidRPr="0041528A" w:rsidRDefault="00BF46E1" w:rsidP="0041528A">
      <w:pPr>
        <w:pStyle w:val="EW"/>
      </w:pPr>
      <w:r w:rsidRPr="0041528A">
        <w:tab/>
        <w:t>TP-RD</w:t>
      </w:r>
      <w:r w:rsidRPr="0041528A">
        <w:tab/>
        <w:t>Instruct the SC to accept an SMS-SUBMIT for a SM</w:t>
      </w:r>
    </w:p>
    <w:p w14:paraId="04AB1537" w14:textId="77777777" w:rsidR="00BF46E1" w:rsidRPr="0041528A" w:rsidRDefault="00BF46E1" w:rsidP="0041528A">
      <w:pPr>
        <w:pStyle w:val="EW"/>
      </w:pPr>
      <w:r w:rsidRPr="0041528A">
        <w:tab/>
        <w:t>TP-VPF</w:t>
      </w:r>
      <w:r w:rsidRPr="0041528A">
        <w:tab/>
        <w:t>TP-VP field not present</w:t>
      </w:r>
    </w:p>
    <w:p w14:paraId="325980C6" w14:textId="77777777" w:rsidR="00BF46E1" w:rsidRPr="0041528A" w:rsidRDefault="00BF46E1" w:rsidP="0041528A">
      <w:pPr>
        <w:pStyle w:val="EW"/>
      </w:pPr>
      <w:r w:rsidRPr="0041528A">
        <w:tab/>
        <w:t>TP-RP</w:t>
      </w:r>
      <w:r w:rsidRPr="0041528A">
        <w:tab/>
        <w:t>TP-Reply-Path is not set in this SMS-SUBMIT</w:t>
      </w:r>
    </w:p>
    <w:p w14:paraId="2EAE02B3" w14:textId="77777777" w:rsidR="00BF46E1" w:rsidRPr="0041528A" w:rsidRDefault="00BF46E1" w:rsidP="0041528A">
      <w:pPr>
        <w:pStyle w:val="EW"/>
      </w:pPr>
      <w:r w:rsidRPr="0041528A">
        <w:tab/>
        <w:t>TP-UDHI</w:t>
      </w:r>
      <w:r w:rsidRPr="0041528A">
        <w:tab/>
        <w:t>The TP-UD field contains only the short message</w:t>
      </w:r>
    </w:p>
    <w:p w14:paraId="64AA4D8A" w14:textId="77777777" w:rsidR="00BF46E1" w:rsidRPr="0041528A" w:rsidRDefault="00BF46E1" w:rsidP="0041528A">
      <w:pPr>
        <w:pStyle w:val="EW"/>
      </w:pPr>
      <w:r w:rsidRPr="0041528A">
        <w:tab/>
        <w:t>TP-SRR</w:t>
      </w:r>
      <w:r w:rsidRPr="0041528A">
        <w:tab/>
        <w:t>A status report is not requested</w:t>
      </w:r>
    </w:p>
    <w:p w14:paraId="746D9008" w14:textId="77777777" w:rsidR="00BF46E1" w:rsidRPr="0041528A" w:rsidRDefault="00BF46E1" w:rsidP="0041528A">
      <w:pPr>
        <w:pStyle w:val="EW"/>
      </w:pPr>
      <w:r w:rsidRPr="0041528A">
        <w:tab/>
        <w:t>TP-MR</w:t>
      </w:r>
      <w:r w:rsidRPr="0041528A">
        <w:tab/>
        <w:t>"05"</w:t>
      </w:r>
    </w:p>
    <w:p w14:paraId="2A3B6823" w14:textId="77777777" w:rsidR="00BF46E1" w:rsidRPr="0041528A" w:rsidRDefault="00BF46E1" w:rsidP="0041528A">
      <w:pPr>
        <w:pStyle w:val="EW"/>
      </w:pPr>
      <w:r w:rsidRPr="0041528A">
        <w:tab/>
        <w:t>TP-DA</w:t>
      </w:r>
    </w:p>
    <w:p w14:paraId="4416C97A" w14:textId="77777777" w:rsidR="00BF46E1" w:rsidRPr="0041528A" w:rsidRDefault="00BF46E1" w:rsidP="0041528A">
      <w:pPr>
        <w:pStyle w:val="EW"/>
      </w:pPr>
      <w:r w:rsidRPr="0041528A">
        <w:tab/>
        <w:t>TON</w:t>
      </w:r>
      <w:r w:rsidRPr="0041528A">
        <w:tab/>
        <w:t>International number</w:t>
      </w:r>
    </w:p>
    <w:p w14:paraId="393C2117" w14:textId="77777777" w:rsidR="00BF46E1" w:rsidRPr="0041528A" w:rsidRDefault="00BF46E1" w:rsidP="0041528A">
      <w:pPr>
        <w:pStyle w:val="EW"/>
      </w:pPr>
      <w:r w:rsidRPr="0041528A">
        <w:tab/>
        <w:t>NPI</w:t>
      </w:r>
      <w:r w:rsidRPr="0041528A">
        <w:tab/>
        <w:t>"ISDN / telephone numbering plan"</w:t>
      </w:r>
      <w:r w:rsidRPr="0041528A">
        <w:tab/>
      </w:r>
    </w:p>
    <w:p w14:paraId="52CE4C0A" w14:textId="77777777" w:rsidR="00BF46E1" w:rsidRPr="0041528A" w:rsidRDefault="00BF46E1" w:rsidP="0041528A">
      <w:pPr>
        <w:pStyle w:val="EW"/>
      </w:pPr>
      <w:r w:rsidRPr="0041528A">
        <w:tab/>
        <w:t>Address value</w:t>
      </w:r>
      <w:r w:rsidRPr="0041528A">
        <w:tab/>
        <w:t>"012345678"</w:t>
      </w:r>
    </w:p>
    <w:p w14:paraId="4F480FEC" w14:textId="77777777" w:rsidR="00BF46E1" w:rsidRPr="0041528A" w:rsidRDefault="00BF46E1" w:rsidP="0041528A">
      <w:pPr>
        <w:pStyle w:val="EW"/>
      </w:pPr>
      <w:r w:rsidRPr="0041528A">
        <w:tab/>
        <w:t>TP-PID</w:t>
      </w:r>
      <w:r w:rsidRPr="0041528A">
        <w:tab/>
        <w:t>Short message type 0</w:t>
      </w:r>
    </w:p>
    <w:p w14:paraId="1A97A6FB" w14:textId="77777777" w:rsidR="00BF46E1" w:rsidRPr="0041528A" w:rsidRDefault="00BF46E1" w:rsidP="0041528A">
      <w:pPr>
        <w:pStyle w:val="EW"/>
      </w:pPr>
      <w:r w:rsidRPr="0041528A">
        <w:tab/>
        <w:t>TP-DCS</w:t>
      </w:r>
    </w:p>
    <w:p w14:paraId="46EDA148" w14:textId="77777777" w:rsidR="00BF46E1" w:rsidRPr="0041528A" w:rsidRDefault="00BF46E1" w:rsidP="0041528A">
      <w:pPr>
        <w:pStyle w:val="EW"/>
      </w:pPr>
      <w:r w:rsidRPr="0041528A">
        <w:tab/>
        <w:t>Message coding</w:t>
      </w:r>
      <w:r w:rsidRPr="0041528A">
        <w:tab/>
        <w:t>8-bit data</w:t>
      </w:r>
    </w:p>
    <w:p w14:paraId="2551268B" w14:textId="77777777" w:rsidR="00BF46E1" w:rsidRPr="0041528A" w:rsidRDefault="00BF46E1" w:rsidP="0041528A">
      <w:pPr>
        <w:pStyle w:val="EW"/>
      </w:pPr>
      <w:r w:rsidRPr="0041528A">
        <w:tab/>
        <w:t>Message class</w:t>
      </w:r>
      <w:r w:rsidRPr="0041528A">
        <w:tab/>
        <w:t>class 0</w:t>
      </w:r>
    </w:p>
    <w:p w14:paraId="35405EBD" w14:textId="77777777" w:rsidR="00BF46E1" w:rsidRPr="0041528A" w:rsidRDefault="00BF46E1" w:rsidP="0041528A">
      <w:pPr>
        <w:pStyle w:val="EW"/>
      </w:pPr>
      <w:r w:rsidRPr="0041528A">
        <w:tab/>
        <w:t>TP-UDL</w:t>
      </w:r>
      <w:r w:rsidRPr="0041528A">
        <w:tab/>
        <w:t>12</w:t>
      </w:r>
    </w:p>
    <w:p w14:paraId="017F5400" w14:textId="77777777" w:rsidR="00BF46E1" w:rsidRPr="0041528A" w:rsidRDefault="00BF46E1" w:rsidP="0041528A">
      <w:pPr>
        <w:pStyle w:val="EX"/>
      </w:pPr>
      <w:r w:rsidRPr="0041528A">
        <w:tab/>
        <w:t>TP-UD</w:t>
      </w:r>
      <w:r w:rsidRPr="0041528A">
        <w:tab/>
        <w:t>"Test Message"</w:t>
      </w:r>
    </w:p>
    <w:p w14:paraId="0CC64797" w14:textId="77777777" w:rsidR="00BF46E1" w:rsidRPr="0041528A" w:rsidRDefault="00BF46E1" w:rsidP="00BF46E1">
      <w:r w:rsidRPr="0041528A">
        <w:t>Coding:</w:t>
      </w:r>
    </w:p>
    <w:p w14:paraId="2DB51931"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7EC88EDA"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79427A9" w14:textId="77777777" w:rsidR="00BF46E1" w:rsidRPr="0041528A" w:rsidRDefault="00BF46E1" w:rsidP="00195D76">
            <w:pPr>
              <w:pStyle w:val="TAL"/>
            </w:pPr>
            <w:r w:rsidRPr="0041528A">
              <w:t>Coding</w:t>
            </w:r>
          </w:p>
        </w:tc>
        <w:tc>
          <w:tcPr>
            <w:tcW w:w="567" w:type="dxa"/>
            <w:tcBorders>
              <w:top w:val="single" w:sz="4" w:space="0" w:color="auto"/>
              <w:left w:val="single" w:sz="4" w:space="0" w:color="auto"/>
              <w:bottom w:val="single" w:sz="4" w:space="0" w:color="auto"/>
              <w:right w:val="single" w:sz="4" w:space="0" w:color="auto"/>
            </w:tcBorders>
          </w:tcPr>
          <w:p w14:paraId="29C238BA"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B070DDA"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78AB30F5"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5A821782"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4BCCB90E"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07E43E55"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5A37FA1A"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30828C44" w14:textId="77777777" w:rsidR="00BF46E1" w:rsidRPr="0041528A" w:rsidRDefault="00BF46E1" w:rsidP="00195D76">
            <w:pPr>
              <w:pStyle w:val="TAC"/>
            </w:pPr>
            <w:r w:rsidRPr="0041528A">
              <w:t>76</w:t>
            </w:r>
          </w:p>
        </w:tc>
        <w:tc>
          <w:tcPr>
            <w:tcW w:w="567" w:type="dxa"/>
            <w:tcBorders>
              <w:top w:val="single" w:sz="4" w:space="0" w:color="auto"/>
              <w:left w:val="single" w:sz="4" w:space="0" w:color="auto"/>
              <w:bottom w:val="single" w:sz="4" w:space="0" w:color="auto"/>
              <w:right w:val="single" w:sz="4" w:space="0" w:color="auto"/>
            </w:tcBorders>
          </w:tcPr>
          <w:p w14:paraId="1B4BD7DC" w14:textId="77777777" w:rsidR="00BF46E1" w:rsidRPr="0041528A" w:rsidRDefault="00BF46E1" w:rsidP="00195D76">
            <w:pPr>
              <w:pStyle w:val="TAC"/>
            </w:pPr>
            <w:r w:rsidRPr="0041528A">
              <w:t>F8</w:t>
            </w:r>
          </w:p>
        </w:tc>
        <w:tc>
          <w:tcPr>
            <w:tcW w:w="567" w:type="dxa"/>
            <w:tcBorders>
              <w:top w:val="single" w:sz="4" w:space="0" w:color="auto"/>
              <w:left w:val="single" w:sz="4" w:space="0" w:color="auto"/>
              <w:bottom w:val="single" w:sz="4" w:space="0" w:color="auto"/>
              <w:right w:val="single" w:sz="4" w:space="0" w:color="auto"/>
            </w:tcBorders>
          </w:tcPr>
          <w:p w14:paraId="47A4CD84"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186D1C71" w14:textId="77777777" w:rsidR="00BF46E1" w:rsidRPr="0041528A" w:rsidRDefault="00BF46E1" w:rsidP="00195D76">
            <w:pPr>
              <w:pStyle w:val="TAC"/>
            </w:pPr>
            <w:r w:rsidRPr="0041528A">
              <w:t>F4</w:t>
            </w:r>
          </w:p>
        </w:tc>
        <w:tc>
          <w:tcPr>
            <w:tcW w:w="567" w:type="dxa"/>
            <w:tcBorders>
              <w:top w:val="single" w:sz="4" w:space="0" w:color="auto"/>
              <w:left w:val="single" w:sz="4" w:space="0" w:color="auto"/>
              <w:bottom w:val="single" w:sz="4" w:space="0" w:color="auto"/>
              <w:right w:val="single" w:sz="4" w:space="0" w:color="auto"/>
            </w:tcBorders>
          </w:tcPr>
          <w:p w14:paraId="2CE8EC93" w14:textId="77777777" w:rsidR="00BF46E1" w:rsidRPr="0041528A" w:rsidRDefault="00BF46E1" w:rsidP="00195D76">
            <w:pPr>
              <w:pStyle w:val="TAC"/>
            </w:pPr>
            <w:r w:rsidRPr="0041528A">
              <w:t>0C</w:t>
            </w:r>
          </w:p>
        </w:tc>
      </w:tr>
      <w:tr w:rsidR="00BF46E1" w:rsidRPr="0041528A" w14:paraId="12AF2D5E" w14:textId="77777777" w:rsidTr="00195D76">
        <w:trPr>
          <w:jc w:val="center"/>
        </w:trPr>
        <w:tc>
          <w:tcPr>
            <w:tcW w:w="1134" w:type="dxa"/>
            <w:tcBorders>
              <w:top w:val="single" w:sz="4" w:space="0" w:color="auto"/>
              <w:right w:val="single" w:sz="4" w:space="0" w:color="auto"/>
            </w:tcBorders>
          </w:tcPr>
          <w:p w14:paraId="6F1D3E06"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FE15DB2"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13D456B3"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540ECD1E"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56DFEBA9"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6760A495"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0196E171" w14:textId="77777777" w:rsidR="00BF46E1" w:rsidRPr="0041528A" w:rsidRDefault="00BF46E1" w:rsidP="00195D76">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14536274"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5DF4AAAC"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0E44661C"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710E0541" w14:textId="77777777" w:rsidR="00BF46E1" w:rsidRPr="0041528A" w:rsidRDefault="00BF46E1" w:rsidP="00195D76">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41EC7A96" w14:textId="77777777" w:rsidR="00BF46E1" w:rsidRPr="0041528A" w:rsidRDefault="00BF46E1" w:rsidP="00195D76">
            <w:pPr>
              <w:pStyle w:val="TAC"/>
            </w:pPr>
            <w:r w:rsidRPr="0041528A">
              <w:t>67</w:t>
            </w:r>
          </w:p>
        </w:tc>
        <w:tc>
          <w:tcPr>
            <w:tcW w:w="567" w:type="dxa"/>
            <w:tcBorders>
              <w:top w:val="single" w:sz="4" w:space="0" w:color="auto"/>
              <w:left w:val="single" w:sz="4" w:space="0" w:color="auto"/>
              <w:bottom w:val="single" w:sz="4" w:space="0" w:color="auto"/>
              <w:right w:val="single" w:sz="4" w:space="0" w:color="auto"/>
            </w:tcBorders>
          </w:tcPr>
          <w:p w14:paraId="28279C98" w14:textId="77777777" w:rsidR="00BF46E1" w:rsidRPr="0041528A" w:rsidRDefault="00BF46E1" w:rsidP="00195D76">
            <w:pPr>
              <w:pStyle w:val="TAC"/>
            </w:pPr>
            <w:r w:rsidRPr="0041528A">
              <w:t>65</w:t>
            </w:r>
          </w:p>
        </w:tc>
      </w:tr>
    </w:tbl>
    <w:p w14:paraId="656C20D3" w14:textId="77777777" w:rsidR="00BF46E1" w:rsidRPr="0041528A" w:rsidRDefault="00BF46E1" w:rsidP="00BF46E1"/>
    <w:p w14:paraId="003428E8" w14:textId="77777777" w:rsidR="00BF46E1" w:rsidRPr="0041528A" w:rsidRDefault="00BF46E1" w:rsidP="00BF46E1">
      <w:pPr>
        <w:pStyle w:val="H6"/>
      </w:pPr>
      <w:r w:rsidRPr="0041528A">
        <w:t>27.22.4.10.7.5</w:t>
      </w:r>
      <w:r w:rsidRPr="0041528A">
        <w:tab/>
        <w:t>Test requirement</w:t>
      </w:r>
    </w:p>
    <w:p w14:paraId="6C11EF1F" w14:textId="77777777" w:rsidR="00BF46E1" w:rsidRPr="0041528A" w:rsidRDefault="00BF46E1" w:rsidP="00BF46E1">
      <w:r w:rsidRPr="0041528A">
        <w:t>The ME supporting eFDD or eTDD shall operate in the manner defined in expected sequence 7.1.</w:t>
      </w:r>
    </w:p>
    <w:p w14:paraId="070F63DD" w14:textId="77777777" w:rsidR="00BF46E1" w:rsidRPr="0041528A" w:rsidRDefault="00BF46E1" w:rsidP="00BF46E1">
      <w:r w:rsidRPr="0041528A">
        <w:t>The ME supporting UTRAN shall operate in the manner defined in expected sequence 7.2.</w:t>
      </w:r>
    </w:p>
    <w:p w14:paraId="7476D0DA" w14:textId="77777777" w:rsidR="00BF46E1" w:rsidRPr="0041528A" w:rsidRDefault="00BF46E1" w:rsidP="0030384C">
      <w:pPr>
        <w:pStyle w:val="Heading5"/>
      </w:pPr>
      <w:bookmarkStart w:id="11" w:name="_Toc146312973"/>
      <w:r w:rsidRPr="0041528A">
        <w:t>27.22.4.10.8</w:t>
      </w:r>
      <w:r w:rsidRPr="0041528A">
        <w:tab/>
        <w:t>SEND SHORT MESSAGE (over SGs in E-UTRAN)</w:t>
      </w:r>
      <w:bookmarkEnd w:id="11"/>
    </w:p>
    <w:p w14:paraId="0D37248C" w14:textId="77777777" w:rsidR="00BF46E1" w:rsidRPr="0041528A" w:rsidRDefault="00BF46E1" w:rsidP="00BF46E1">
      <w:pPr>
        <w:pStyle w:val="H6"/>
      </w:pPr>
      <w:r w:rsidRPr="0041528A">
        <w:t>27.22.4.10.8.1</w:t>
      </w:r>
      <w:r w:rsidRPr="0041528A">
        <w:tab/>
        <w:t>Definition and applicability</w:t>
      </w:r>
    </w:p>
    <w:p w14:paraId="1781D153" w14:textId="77777777" w:rsidR="00BF46E1" w:rsidRPr="0041528A" w:rsidRDefault="00BF46E1" w:rsidP="00BF46E1">
      <w:r w:rsidRPr="0041528A">
        <w:t>See clause 3.2.2.</w:t>
      </w:r>
    </w:p>
    <w:p w14:paraId="6A48150C" w14:textId="77777777" w:rsidR="00BF46E1" w:rsidRPr="0041528A" w:rsidRDefault="00BF46E1" w:rsidP="00BF46E1">
      <w:pPr>
        <w:pStyle w:val="H6"/>
      </w:pPr>
      <w:r w:rsidRPr="0041528A">
        <w:t>27.22.4.10.8.2</w:t>
      </w:r>
      <w:r w:rsidRPr="0041528A">
        <w:tab/>
        <w:t>Conformance requirement</w:t>
      </w:r>
    </w:p>
    <w:p w14:paraId="6A5C5A87" w14:textId="77777777" w:rsidR="00BF46E1" w:rsidRPr="0041528A" w:rsidRDefault="00BF46E1" w:rsidP="00BF46E1">
      <w:r w:rsidRPr="0041528A">
        <w:t>The ME shall support the Proactive UICC: SEND SHORT MESSAGE facility as defined in:</w:t>
      </w:r>
    </w:p>
    <w:p w14:paraId="7409DFD5" w14:textId="77777777" w:rsidR="00BF46E1" w:rsidRPr="0041528A" w:rsidRDefault="00BF46E1" w:rsidP="00BF46E1">
      <w:pPr>
        <w:pStyle w:val="B1"/>
      </w:pPr>
      <w:r w:rsidRPr="0041528A">
        <w:t>-</w:t>
      </w:r>
      <w:r w:rsidRPr="0041528A">
        <w:tab/>
        <w:t>TS 31.111 [15] clause 6.1, clause 6.4.10, clause 6.6.9, clause 8.1, clause 8.2, clause 8.6, clause 8.7, clause 8.13, clause 8.31 and clause 5.2.</w:t>
      </w:r>
    </w:p>
    <w:p w14:paraId="39DCD2B5" w14:textId="77777777" w:rsidR="00BF46E1" w:rsidRPr="0041528A" w:rsidRDefault="00BF46E1" w:rsidP="00BF46E1">
      <w:pPr>
        <w:pStyle w:val="B1"/>
      </w:pPr>
      <w:r w:rsidRPr="0041528A">
        <w:t>-</w:t>
      </w:r>
      <w:r w:rsidRPr="0041528A">
        <w:tab/>
        <w:t>TS 24.301 [32] clause 5.6.3.1, 5.6.3.3 and 9.9.3.22</w:t>
      </w:r>
    </w:p>
    <w:p w14:paraId="678C4BFC" w14:textId="77777777" w:rsidR="00BF46E1" w:rsidRPr="0041528A" w:rsidRDefault="00BF46E1" w:rsidP="00BF46E1">
      <w:pPr>
        <w:pStyle w:val="H6"/>
      </w:pPr>
      <w:r w:rsidRPr="0041528A">
        <w:t>27.22.4.10.8.3</w:t>
      </w:r>
      <w:r w:rsidRPr="0041528A">
        <w:tab/>
        <w:t>Test purpose</w:t>
      </w:r>
    </w:p>
    <w:p w14:paraId="0C4BE169" w14:textId="77777777" w:rsidR="00BF46E1" w:rsidRPr="0041528A" w:rsidRDefault="00BF46E1" w:rsidP="00BF46E1">
      <w:r w:rsidRPr="0041528A">
        <w:t>To verify that the ME correctly formats and sends a short message to the network (E-USS/NB-SS) using SMS over SGs as indicated in the SEND SHORT MESSAGE proactive UICC command, and returns a TERMINAL RESPONSE command to the UICC indicating the status of the transmission of the Short Message.</w:t>
      </w:r>
    </w:p>
    <w:p w14:paraId="56132AF9" w14:textId="77777777" w:rsidR="00BF46E1" w:rsidRPr="0041528A" w:rsidRDefault="00BF46E1" w:rsidP="00BF46E1">
      <w:pPr>
        <w:pStyle w:val="H6"/>
      </w:pPr>
      <w:r w:rsidRPr="0041528A">
        <w:t>27.22.4.10.8.4</w:t>
      </w:r>
      <w:r w:rsidRPr="0041528A">
        <w:tab/>
        <w:t>Method of test</w:t>
      </w:r>
    </w:p>
    <w:p w14:paraId="38646448" w14:textId="77777777" w:rsidR="00BF46E1" w:rsidRPr="0041528A" w:rsidRDefault="00BF46E1" w:rsidP="00BF46E1">
      <w:pPr>
        <w:pStyle w:val="H6"/>
      </w:pPr>
      <w:r w:rsidRPr="0041528A">
        <w:t>27.22.4.10.8.4.1</w:t>
      </w:r>
      <w:r w:rsidRPr="0041528A">
        <w:tab/>
        <w:t>Initial conditions</w:t>
      </w:r>
    </w:p>
    <w:p w14:paraId="7E67DF1E" w14:textId="77777777" w:rsidR="00BF46E1" w:rsidRPr="0041528A" w:rsidRDefault="00BF46E1" w:rsidP="00BF46E1">
      <w:r w:rsidRPr="0041528A">
        <w:t>The ME is connected to the USIM Simulator and connected to the E-USS/NB-SS.</w:t>
      </w:r>
    </w:p>
    <w:p w14:paraId="71E76E3E" w14:textId="77777777" w:rsidR="00BF46E1" w:rsidRPr="0041528A" w:rsidRDefault="00BF46E1" w:rsidP="00BF46E1">
      <w:pPr>
        <w:pStyle w:val="H6"/>
      </w:pPr>
      <w:r w:rsidRPr="0041528A">
        <w:t>27.22.4.10.8.4.2</w:t>
      </w:r>
      <w:r w:rsidRPr="0041528A">
        <w:tab/>
        <w:t>Procedure</w:t>
      </w:r>
    </w:p>
    <w:p w14:paraId="567D338A" w14:textId="77777777" w:rsidR="00BF46E1" w:rsidRPr="0041528A" w:rsidRDefault="00BF46E1" w:rsidP="00BF46E1">
      <w:pPr>
        <w:pStyle w:val="TH"/>
        <w:spacing w:after="60"/>
      </w:pPr>
      <w:r w:rsidRPr="0041528A">
        <w:t>Expected Sequence 8.1 (Send Short Message over SGs, E-UTRAN)</w:t>
      </w:r>
    </w:p>
    <w:p w14:paraId="1C2F0815" w14:textId="77777777" w:rsidR="00BF46E1" w:rsidRPr="0041528A" w:rsidRDefault="00BF46E1" w:rsidP="00BF46E1">
      <w:r w:rsidRPr="0041528A">
        <w:t>Perform the "SMS over SGs procedure" and continue with "Generic Test Procedure 1 (SEND SHORT MESSAGE)" as defined clause 27.22.4.10.7.4.2 as "Expected Sequence 8.1" with the following parameters:</w:t>
      </w:r>
    </w:p>
    <w:p w14:paraId="5355C407" w14:textId="77777777" w:rsidR="00BF46E1" w:rsidRPr="0041528A" w:rsidRDefault="00BF46E1" w:rsidP="00AC5A70">
      <w:pPr>
        <w:numPr>
          <w:ilvl w:val="0"/>
          <w:numId w:val="4"/>
        </w:numPr>
        <w:overflowPunct w:val="0"/>
        <w:autoSpaceDE w:val="0"/>
        <w:autoSpaceDN w:val="0"/>
        <w:adjustRightInd w:val="0"/>
        <w:textAlignment w:val="baseline"/>
      </w:pPr>
      <w:bookmarkStart w:id="12" w:name="MCCQCTEMPBM_00000033"/>
      <w:r w:rsidRPr="0041528A">
        <w:t>Used Network Simulator (NWS): E-USS/NB-SS</w:t>
      </w:r>
    </w:p>
    <w:p w14:paraId="1C4E1570" w14:textId="26DBA1B9" w:rsidR="00BF46E1" w:rsidRPr="0041528A" w:rsidRDefault="00BF46E1" w:rsidP="00AC5A70">
      <w:pPr>
        <w:numPr>
          <w:ilvl w:val="0"/>
          <w:numId w:val="4"/>
        </w:numPr>
        <w:overflowPunct w:val="0"/>
        <w:autoSpaceDE w:val="0"/>
        <w:autoSpaceDN w:val="0"/>
        <w:adjustRightInd w:val="0"/>
        <w:textAlignment w:val="baseline"/>
      </w:pPr>
      <w:bookmarkStart w:id="13" w:name="MCCQCTEMPBM_00000034"/>
      <w:bookmarkEnd w:id="12"/>
      <w:r w:rsidRPr="0041528A">
        <w:t>SMS over SGs (DOWNLINK NAS TRANSPORT and UPLINK NAS TRANSPORT messages)</w:t>
      </w:r>
      <w:r w:rsidRPr="0041528A">
        <w:br/>
        <w:t xml:space="preserve"> is used to send and receive short messages</w:t>
      </w:r>
    </w:p>
    <w:p w14:paraId="7A993BCE" w14:textId="77777777" w:rsidR="00BF46E1" w:rsidRPr="0041528A" w:rsidRDefault="00BF46E1" w:rsidP="00AC5A70">
      <w:pPr>
        <w:numPr>
          <w:ilvl w:val="0"/>
          <w:numId w:val="4"/>
        </w:numPr>
        <w:overflowPunct w:val="0"/>
        <w:autoSpaceDE w:val="0"/>
        <w:autoSpaceDN w:val="0"/>
        <w:adjustRightInd w:val="0"/>
        <w:textAlignment w:val="baseline"/>
      </w:pPr>
      <w:bookmarkStart w:id="14" w:name="MCCQCTEMPBM_00000035"/>
      <w:bookmarkEnd w:id="13"/>
      <w:r w:rsidRPr="0041528A">
        <w:t>ME supports eFDD or eTDD or NB-IoT</w:t>
      </w:r>
    </w:p>
    <w:p w14:paraId="63985109" w14:textId="77777777" w:rsidR="00BF46E1" w:rsidRPr="0041528A" w:rsidRDefault="00BF46E1" w:rsidP="00AC5A70">
      <w:pPr>
        <w:numPr>
          <w:ilvl w:val="0"/>
          <w:numId w:val="4"/>
        </w:numPr>
        <w:overflowPunct w:val="0"/>
        <w:autoSpaceDE w:val="0"/>
        <w:autoSpaceDN w:val="0"/>
        <w:adjustRightInd w:val="0"/>
        <w:textAlignment w:val="baseline"/>
      </w:pPr>
      <w:bookmarkStart w:id="15" w:name="MCCQCTEMPBM_00000036"/>
      <w:bookmarkEnd w:id="14"/>
      <w:r w:rsidRPr="0041528A">
        <w:t>ME supports SMS-over-SGs.</w:t>
      </w:r>
    </w:p>
    <w:bookmarkEnd w:id="15"/>
    <w:p w14:paraId="6569A234" w14:textId="77777777" w:rsidR="00BF46E1" w:rsidRPr="0041528A" w:rsidRDefault="00BF46E1" w:rsidP="00BF46E1"/>
    <w:p w14:paraId="2080A03A" w14:textId="77777777" w:rsidR="00BF46E1" w:rsidRPr="0041528A" w:rsidRDefault="00BF46E1" w:rsidP="00BF46E1">
      <w:pPr>
        <w:pStyle w:val="TH"/>
      </w:pPr>
      <w:r w:rsidRPr="0041528A">
        <w:t>SMS over SGs related procedure:</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5BC8FB42" w14:textId="77777777" w:rsidTr="00195D76">
        <w:trPr>
          <w:jc w:val="center"/>
        </w:trPr>
        <w:tc>
          <w:tcPr>
            <w:tcW w:w="737" w:type="dxa"/>
            <w:tcBorders>
              <w:top w:val="single" w:sz="4" w:space="0" w:color="auto"/>
              <w:left w:val="single" w:sz="6" w:space="0" w:color="auto"/>
              <w:bottom w:val="single" w:sz="4" w:space="0" w:color="auto"/>
              <w:right w:val="single" w:sz="6" w:space="0" w:color="auto"/>
            </w:tcBorders>
          </w:tcPr>
          <w:p w14:paraId="018F83CD" w14:textId="77777777" w:rsidR="00BF46E1" w:rsidRPr="0041528A" w:rsidRDefault="00BF46E1" w:rsidP="00195D76">
            <w:pPr>
              <w:pStyle w:val="TAH"/>
            </w:pPr>
            <w:r w:rsidRPr="0041528A">
              <w:t>Step</w:t>
            </w:r>
          </w:p>
        </w:tc>
        <w:tc>
          <w:tcPr>
            <w:tcW w:w="1232" w:type="dxa"/>
            <w:tcBorders>
              <w:top w:val="single" w:sz="4" w:space="0" w:color="auto"/>
              <w:left w:val="single" w:sz="6" w:space="0" w:color="auto"/>
              <w:bottom w:val="single" w:sz="4" w:space="0" w:color="auto"/>
              <w:right w:val="single" w:sz="6" w:space="0" w:color="auto"/>
            </w:tcBorders>
          </w:tcPr>
          <w:p w14:paraId="79C001D2" w14:textId="77777777" w:rsidR="00BF46E1" w:rsidRPr="0041528A" w:rsidRDefault="00BF46E1" w:rsidP="00195D76">
            <w:pPr>
              <w:pStyle w:val="TAH"/>
            </w:pPr>
            <w:r w:rsidRPr="0041528A">
              <w:t>Direction</w:t>
            </w:r>
          </w:p>
        </w:tc>
        <w:tc>
          <w:tcPr>
            <w:tcW w:w="2892" w:type="dxa"/>
            <w:tcBorders>
              <w:top w:val="single" w:sz="4" w:space="0" w:color="auto"/>
              <w:left w:val="single" w:sz="6" w:space="0" w:color="auto"/>
              <w:bottom w:val="single" w:sz="4" w:space="0" w:color="auto"/>
              <w:right w:val="single" w:sz="6" w:space="0" w:color="auto"/>
            </w:tcBorders>
          </w:tcPr>
          <w:p w14:paraId="5612D7E4" w14:textId="77777777" w:rsidR="00BF46E1" w:rsidRPr="0041528A" w:rsidRDefault="00BF46E1" w:rsidP="00195D76">
            <w:pPr>
              <w:pStyle w:val="TAH"/>
            </w:pPr>
            <w:r w:rsidRPr="0041528A">
              <w:t>MESSAGE / Action</w:t>
            </w:r>
          </w:p>
        </w:tc>
        <w:tc>
          <w:tcPr>
            <w:tcW w:w="3776" w:type="dxa"/>
            <w:tcBorders>
              <w:top w:val="single" w:sz="4" w:space="0" w:color="auto"/>
              <w:left w:val="single" w:sz="6" w:space="0" w:color="auto"/>
              <w:bottom w:val="single" w:sz="4" w:space="0" w:color="auto"/>
              <w:right w:val="single" w:sz="6" w:space="0" w:color="auto"/>
            </w:tcBorders>
          </w:tcPr>
          <w:p w14:paraId="2BF11BEC" w14:textId="77777777" w:rsidR="00BF46E1" w:rsidRPr="0041528A" w:rsidRDefault="00BF46E1" w:rsidP="00195D76">
            <w:pPr>
              <w:pStyle w:val="TAH"/>
            </w:pPr>
            <w:r w:rsidRPr="0041528A">
              <w:t>Comments</w:t>
            </w:r>
          </w:p>
        </w:tc>
      </w:tr>
      <w:tr w:rsidR="00BF46E1" w:rsidRPr="0041528A" w14:paraId="0DE3883A" w14:textId="77777777" w:rsidTr="00195D76">
        <w:trPr>
          <w:jc w:val="center"/>
        </w:trPr>
        <w:tc>
          <w:tcPr>
            <w:tcW w:w="737" w:type="dxa"/>
            <w:tcBorders>
              <w:top w:val="single" w:sz="4" w:space="0" w:color="auto"/>
              <w:left w:val="single" w:sz="4" w:space="0" w:color="auto"/>
              <w:bottom w:val="single" w:sz="4" w:space="0" w:color="auto"/>
              <w:right w:val="single" w:sz="4" w:space="0" w:color="auto"/>
            </w:tcBorders>
          </w:tcPr>
          <w:p w14:paraId="485BFA9A" w14:textId="77777777" w:rsidR="00BF46E1" w:rsidRPr="0041528A" w:rsidRDefault="00BF46E1" w:rsidP="00195D76">
            <w:pPr>
              <w:pStyle w:val="TAC"/>
            </w:pPr>
            <w:r w:rsidRPr="0041528A">
              <w:t>1</w:t>
            </w:r>
          </w:p>
        </w:tc>
        <w:tc>
          <w:tcPr>
            <w:tcW w:w="1232" w:type="dxa"/>
            <w:tcBorders>
              <w:top w:val="single" w:sz="4" w:space="0" w:color="auto"/>
              <w:left w:val="single" w:sz="4" w:space="0" w:color="auto"/>
              <w:bottom w:val="single" w:sz="4" w:space="0" w:color="auto"/>
              <w:right w:val="single" w:sz="4" w:space="0" w:color="auto"/>
            </w:tcBorders>
          </w:tcPr>
          <w:p w14:paraId="0BA9C7CE"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top w:val="single" w:sz="4" w:space="0" w:color="auto"/>
              <w:left w:val="single" w:sz="4" w:space="0" w:color="auto"/>
              <w:bottom w:val="single" w:sz="4" w:space="0" w:color="auto"/>
              <w:right w:val="single" w:sz="4" w:space="0" w:color="auto"/>
            </w:tcBorders>
          </w:tcPr>
          <w:p w14:paraId="0B62E5DB" w14:textId="77777777" w:rsidR="00BF46E1" w:rsidRPr="0041528A" w:rsidRDefault="00BF46E1" w:rsidP="00195D76">
            <w:pPr>
              <w:pStyle w:val="TAL"/>
            </w:pPr>
            <w:r w:rsidRPr="0041528A">
              <w:t>The ME is switched on</w:t>
            </w:r>
          </w:p>
        </w:tc>
        <w:tc>
          <w:tcPr>
            <w:tcW w:w="3776" w:type="dxa"/>
            <w:tcBorders>
              <w:top w:val="single" w:sz="4" w:space="0" w:color="auto"/>
              <w:left w:val="single" w:sz="4" w:space="0" w:color="auto"/>
              <w:bottom w:val="single" w:sz="4" w:space="0" w:color="auto"/>
              <w:right w:val="single" w:sz="4" w:space="0" w:color="auto"/>
            </w:tcBorders>
          </w:tcPr>
          <w:p w14:paraId="6C18C8FD" w14:textId="77777777" w:rsidR="00BF46E1" w:rsidRPr="0041528A" w:rsidRDefault="00BF46E1" w:rsidP="00195D76">
            <w:pPr>
              <w:pStyle w:val="TAL"/>
            </w:pPr>
            <w:r w:rsidRPr="0041528A">
              <w:t>ME will perform Profile Download and USIM initialisation</w:t>
            </w:r>
          </w:p>
        </w:tc>
      </w:tr>
      <w:tr w:rsidR="00BF46E1" w:rsidRPr="0041528A" w14:paraId="1383913A" w14:textId="77777777" w:rsidTr="00195D76">
        <w:trPr>
          <w:jc w:val="center"/>
        </w:trPr>
        <w:tc>
          <w:tcPr>
            <w:tcW w:w="737" w:type="dxa"/>
            <w:tcBorders>
              <w:top w:val="single" w:sz="4" w:space="0" w:color="auto"/>
              <w:left w:val="single" w:sz="4" w:space="0" w:color="auto"/>
              <w:bottom w:val="single" w:sz="4" w:space="0" w:color="auto"/>
              <w:right w:val="single" w:sz="4" w:space="0" w:color="auto"/>
            </w:tcBorders>
          </w:tcPr>
          <w:p w14:paraId="6CEDC55A" w14:textId="77777777" w:rsidR="00BF46E1" w:rsidRPr="0041528A" w:rsidRDefault="00BF46E1" w:rsidP="00195D76">
            <w:pPr>
              <w:pStyle w:val="TAC"/>
            </w:pPr>
            <w:r w:rsidRPr="0041528A">
              <w:t>2</w:t>
            </w:r>
          </w:p>
        </w:tc>
        <w:tc>
          <w:tcPr>
            <w:tcW w:w="1232" w:type="dxa"/>
            <w:tcBorders>
              <w:top w:val="single" w:sz="4" w:space="0" w:color="auto"/>
              <w:left w:val="single" w:sz="4" w:space="0" w:color="auto"/>
              <w:bottom w:val="single" w:sz="4" w:space="0" w:color="auto"/>
              <w:right w:val="single" w:sz="4" w:space="0" w:color="auto"/>
            </w:tcBorders>
          </w:tcPr>
          <w:p w14:paraId="78B8F4F2" w14:textId="77777777" w:rsidR="00BF46E1" w:rsidRPr="0041528A" w:rsidRDefault="00BF46E1" w:rsidP="00195D76">
            <w:pPr>
              <w:pStyle w:val="TAC"/>
            </w:pPr>
            <w:r w:rsidRPr="0041528A">
              <w:t xml:space="preserve">ME </w:t>
            </w:r>
            <w:r w:rsidRPr="0041528A">
              <w:sym w:font="Symbol" w:char="F0AE"/>
            </w:r>
            <w:r w:rsidRPr="0041528A">
              <w:t xml:space="preserve"> NWS</w:t>
            </w:r>
          </w:p>
        </w:tc>
        <w:tc>
          <w:tcPr>
            <w:tcW w:w="2892" w:type="dxa"/>
            <w:tcBorders>
              <w:top w:val="single" w:sz="4" w:space="0" w:color="auto"/>
              <w:left w:val="single" w:sz="4" w:space="0" w:color="auto"/>
              <w:bottom w:val="single" w:sz="4" w:space="0" w:color="auto"/>
              <w:right w:val="single" w:sz="4" w:space="0" w:color="auto"/>
            </w:tcBorders>
          </w:tcPr>
          <w:p w14:paraId="6A99CD71" w14:textId="77777777" w:rsidR="00BF46E1" w:rsidRPr="0041528A" w:rsidRDefault="00BF46E1" w:rsidP="00195D76">
            <w:pPr>
              <w:pStyle w:val="TAL"/>
            </w:pPr>
            <w:r w:rsidRPr="0041528A">
              <w:t xml:space="preserve">ME </w:t>
            </w:r>
            <w:r w:rsidRPr="0041528A">
              <w:rPr>
                <w:snapToGrid w:val="0"/>
              </w:rPr>
              <w:t>performs regular network registration.</w:t>
            </w:r>
          </w:p>
        </w:tc>
        <w:tc>
          <w:tcPr>
            <w:tcW w:w="3776" w:type="dxa"/>
            <w:tcBorders>
              <w:top w:val="single" w:sz="4" w:space="0" w:color="auto"/>
              <w:left w:val="single" w:sz="4" w:space="0" w:color="auto"/>
              <w:bottom w:val="single" w:sz="4" w:space="0" w:color="auto"/>
              <w:right w:val="single" w:sz="4" w:space="0" w:color="auto"/>
            </w:tcBorders>
          </w:tcPr>
          <w:p w14:paraId="296B46B0" w14:textId="77777777" w:rsidR="00BF46E1" w:rsidRPr="0041528A" w:rsidRDefault="00BF46E1" w:rsidP="00195D76">
            <w:pPr>
              <w:pStyle w:val="TAL"/>
            </w:pPr>
            <w:r w:rsidRPr="0041528A">
              <w:t xml:space="preserve">UE is afterwards in state </w:t>
            </w:r>
            <w:r w:rsidRPr="0041528A">
              <w:rPr>
                <w:szCs w:val="18"/>
              </w:rPr>
              <w:t>Registered, Idle Mode</w:t>
            </w:r>
            <w:r w:rsidRPr="0041528A">
              <w:t xml:space="preserve"> (state 2) according to TS 36.508 [33].</w:t>
            </w:r>
          </w:p>
        </w:tc>
      </w:tr>
      <w:tr w:rsidR="00BF46E1" w:rsidRPr="0041528A" w14:paraId="0D79C166" w14:textId="77777777" w:rsidTr="00195D76">
        <w:trPr>
          <w:jc w:val="center"/>
        </w:trPr>
        <w:tc>
          <w:tcPr>
            <w:tcW w:w="737" w:type="dxa"/>
            <w:tcBorders>
              <w:top w:val="single" w:sz="4" w:space="0" w:color="auto"/>
              <w:left w:val="single" w:sz="4" w:space="0" w:color="auto"/>
              <w:bottom w:val="single" w:sz="4" w:space="0" w:color="auto"/>
              <w:right w:val="single" w:sz="4" w:space="0" w:color="auto"/>
            </w:tcBorders>
          </w:tcPr>
          <w:p w14:paraId="396715E5" w14:textId="77777777" w:rsidR="00BF46E1" w:rsidRPr="0041528A" w:rsidRDefault="00BF46E1" w:rsidP="00195D76">
            <w:pPr>
              <w:pStyle w:val="TAC"/>
            </w:pPr>
            <w:r w:rsidRPr="0041528A">
              <w:t>3</w:t>
            </w:r>
          </w:p>
        </w:tc>
        <w:tc>
          <w:tcPr>
            <w:tcW w:w="1232" w:type="dxa"/>
            <w:tcBorders>
              <w:top w:val="single" w:sz="4" w:space="0" w:color="auto"/>
              <w:left w:val="single" w:sz="4" w:space="0" w:color="auto"/>
              <w:bottom w:val="single" w:sz="4" w:space="0" w:color="auto"/>
              <w:right w:val="single" w:sz="4" w:space="0" w:color="auto"/>
            </w:tcBorders>
          </w:tcPr>
          <w:p w14:paraId="42BFB208" w14:textId="77777777" w:rsidR="00BF46E1" w:rsidRPr="0041528A" w:rsidRDefault="00BF46E1" w:rsidP="00195D76">
            <w:pPr>
              <w:pStyle w:val="TAC"/>
            </w:pPr>
          </w:p>
        </w:tc>
        <w:tc>
          <w:tcPr>
            <w:tcW w:w="2892" w:type="dxa"/>
            <w:tcBorders>
              <w:top w:val="single" w:sz="4" w:space="0" w:color="auto"/>
              <w:left w:val="single" w:sz="4" w:space="0" w:color="auto"/>
              <w:bottom w:val="single" w:sz="4" w:space="0" w:color="auto"/>
              <w:right w:val="single" w:sz="4" w:space="0" w:color="auto"/>
            </w:tcBorders>
          </w:tcPr>
          <w:p w14:paraId="4F1DAD74" w14:textId="77777777" w:rsidR="00BF46E1" w:rsidRPr="0041528A" w:rsidRDefault="00BF46E1" w:rsidP="00195D76">
            <w:pPr>
              <w:pStyle w:val="TAL"/>
            </w:pPr>
            <w:r w:rsidRPr="0041528A">
              <w:t>CONTINUE WITH STEP 4 Generic Test Procedure 1 (SEND SHORT MESSAGE) in clause 27.22.4.10.7.4.2</w:t>
            </w:r>
          </w:p>
        </w:tc>
        <w:tc>
          <w:tcPr>
            <w:tcW w:w="3776" w:type="dxa"/>
            <w:tcBorders>
              <w:top w:val="single" w:sz="4" w:space="0" w:color="auto"/>
              <w:left w:val="single" w:sz="4" w:space="0" w:color="auto"/>
              <w:bottom w:val="single" w:sz="4" w:space="0" w:color="auto"/>
              <w:right w:val="single" w:sz="4" w:space="0" w:color="auto"/>
            </w:tcBorders>
          </w:tcPr>
          <w:p w14:paraId="40941F18" w14:textId="77777777" w:rsidR="00BF46E1" w:rsidRPr="0041528A" w:rsidRDefault="00BF46E1" w:rsidP="00195D76">
            <w:pPr>
              <w:pStyle w:val="TAL"/>
            </w:pPr>
          </w:p>
        </w:tc>
      </w:tr>
    </w:tbl>
    <w:p w14:paraId="12FD2C31" w14:textId="77777777" w:rsidR="00BF46E1" w:rsidRPr="0041528A" w:rsidRDefault="00BF46E1" w:rsidP="00BF46E1"/>
    <w:p w14:paraId="159507E1" w14:textId="77777777" w:rsidR="00BF46E1" w:rsidRPr="0041528A" w:rsidRDefault="00BF46E1" w:rsidP="0041528A">
      <w:pPr>
        <w:pStyle w:val="EW"/>
      </w:pPr>
    </w:p>
    <w:p w14:paraId="115BFF6F" w14:textId="77777777" w:rsidR="00BF46E1" w:rsidRPr="0041528A" w:rsidRDefault="00BF46E1" w:rsidP="00BF46E1">
      <w:pPr>
        <w:pStyle w:val="H6"/>
      </w:pPr>
      <w:r w:rsidRPr="0041528A">
        <w:t>27.22.4.10.8.5</w:t>
      </w:r>
      <w:r w:rsidRPr="0041528A">
        <w:tab/>
        <w:t>Test requirement</w:t>
      </w:r>
    </w:p>
    <w:p w14:paraId="1162FDC0" w14:textId="77777777" w:rsidR="00BF46E1" w:rsidRPr="0041528A" w:rsidRDefault="00BF46E1" w:rsidP="00BF46E1">
      <w:r w:rsidRPr="0041528A">
        <w:t>The ME shall operate in the manner defined in expected sequence 8.1.</w:t>
      </w:r>
    </w:p>
    <w:p w14:paraId="1DAD599D" w14:textId="77777777" w:rsidR="00BF46E1" w:rsidRPr="0041528A" w:rsidRDefault="00BF46E1" w:rsidP="00BF46E1"/>
    <w:p w14:paraId="1E538B9E" w14:textId="77777777" w:rsidR="00BF46E1" w:rsidRPr="0041528A" w:rsidRDefault="00BF46E1" w:rsidP="00BF46E1">
      <w:pPr>
        <w:pStyle w:val="Heading4"/>
      </w:pPr>
      <w:bookmarkStart w:id="16" w:name="_Toc146312974"/>
      <w:r w:rsidRPr="0041528A">
        <w:t>27.22.4.11</w:t>
      </w:r>
      <w:r w:rsidRPr="0041528A">
        <w:tab/>
        <w:t>SEND SS</w:t>
      </w:r>
      <w:bookmarkEnd w:id="16"/>
    </w:p>
    <w:p w14:paraId="061FECFE" w14:textId="77777777" w:rsidR="00BF46E1" w:rsidRPr="0041528A" w:rsidRDefault="00BF46E1" w:rsidP="00BF46E1">
      <w:pPr>
        <w:pStyle w:val="Heading5"/>
      </w:pPr>
      <w:bookmarkStart w:id="17" w:name="_Toc146312975"/>
      <w:r w:rsidRPr="0041528A">
        <w:t>27.22.4.11.1</w:t>
      </w:r>
      <w:r w:rsidRPr="0041528A">
        <w:tab/>
        <w:t>SEND SS (normal)</w:t>
      </w:r>
      <w:bookmarkEnd w:id="17"/>
    </w:p>
    <w:p w14:paraId="11D36F6B" w14:textId="77777777" w:rsidR="00BF46E1" w:rsidRPr="0041528A" w:rsidRDefault="00BF46E1" w:rsidP="00BF46E1">
      <w:pPr>
        <w:pStyle w:val="H6"/>
      </w:pPr>
      <w:r w:rsidRPr="0041528A">
        <w:t>27.22.4.11.1.1</w:t>
      </w:r>
      <w:r w:rsidRPr="0041528A">
        <w:tab/>
        <w:t>Definition and applicability</w:t>
      </w:r>
    </w:p>
    <w:p w14:paraId="7766169D" w14:textId="77777777" w:rsidR="00BF46E1" w:rsidRPr="0041528A" w:rsidRDefault="00BF46E1" w:rsidP="00BF46E1">
      <w:r w:rsidRPr="0041528A">
        <w:t>See clause 3.2.2.</w:t>
      </w:r>
    </w:p>
    <w:p w14:paraId="227E6E76" w14:textId="77777777" w:rsidR="00BF46E1" w:rsidRPr="0041528A" w:rsidRDefault="00BF46E1" w:rsidP="00BF46E1">
      <w:pPr>
        <w:pStyle w:val="H6"/>
      </w:pPr>
      <w:r w:rsidRPr="0041528A">
        <w:t>27.22.4.11.1.2</w:t>
      </w:r>
      <w:r w:rsidRPr="0041528A">
        <w:tab/>
        <w:t>Conformance requirement</w:t>
      </w:r>
    </w:p>
    <w:p w14:paraId="67606E38" w14:textId="77777777" w:rsidR="00BF46E1" w:rsidRPr="0041528A" w:rsidRDefault="00BF46E1" w:rsidP="00BF46E1">
      <w:r w:rsidRPr="0041528A">
        <w:t>The ME shall support the Proactive UICC: Send SS facility as defined in:</w:t>
      </w:r>
    </w:p>
    <w:p w14:paraId="797153E0" w14:textId="77777777" w:rsidR="00BF46E1" w:rsidRPr="0041528A" w:rsidRDefault="00BF46E1" w:rsidP="00BF46E1">
      <w:pPr>
        <w:pStyle w:val="B1"/>
      </w:pPr>
      <w:r w:rsidRPr="0041528A">
        <w:t>-</w:t>
      </w:r>
      <w:r w:rsidRPr="0041528A">
        <w:tab/>
        <w:t>TS 31.111 [15] clause 6.1, clause 6.4.11, clause 6.6.10, clause 8.12.1, clause 5.2, clause 8.6, clause 8.7, clause 8.2, clause 8.14, clause 8.31 and clause 6.5.</w:t>
      </w:r>
    </w:p>
    <w:p w14:paraId="0BABAA0B" w14:textId="77777777" w:rsidR="00BF46E1" w:rsidRPr="0041528A" w:rsidRDefault="00BF46E1" w:rsidP="00BF46E1">
      <w:pPr>
        <w:pStyle w:val="H6"/>
      </w:pPr>
      <w:r w:rsidRPr="0041528A">
        <w:t>27.22.4.11.1.3</w:t>
      </w:r>
      <w:r w:rsidRPr="0041528A">
        <w:tab/>
        <w:t>Test purpose</w:t>
      </w:r>
    </w:p>
    <w:p w14:paraId="53A7309A" w14:textId="77777777" w:rsidR="00BF46E1" w:rsidRPr="0041528A" w:rsidRDefault="00BF46E1" w:rsidP="00BF46E1">
      <w:r w:rsidRPr="0041528A">
        <w:t>To verify that the ME correctly translates and sends the supplementary service request indicated in the SEND SS proactive UICC command to the USS.</w:t>
      </w:r>
    </w:p>
    <w:p w14:paraId="50005E29" w14:textId="77777777" w:rsidR="00BF46E1" w:rsidRPr="0041528A" w:rsidRDefault="00BF46E1" w:rsidP="00BF46E1">
      <w:r w:rsidRPr="0041528A">
        <w:t>To verify that the ME returns a TERMINAL RESPONSE command to the UICC indicating the status of the transmission of the SS and any contents of the SS result as additional data.</w:t>
      </w:r>
    </w:p>
    <w:p w14:paraId="3929190C" w14:textId="77777777" w:rsidR="00BF46E1" w:rsidRPr="0041528A" w:rsidRDefault="00BF46E1" w:rsidP="00BF46E1">
      <w:pPr>
        <w:pStyle w:val="H6"/>
      </w:pPr>
      <w:r w:rsidRPr="0041528A">
        <w:t>27.22.4.11.1.4</w:t>
      </w:r>
      <w:r w:rsidRPr="0041528A">
        <w:tab/>
        <w:t>Method of test</w:t>
      </w:r>
    </w:p>
    <w:p w14:paraId="78B2A624" w14:textId="77777777" w:rsidR="00BF46E1" w:rsidRPr="0041528A" w:rsidRDefault="00BF46E1" w:rsidP="00BF46E1">
      <w:pPr>
        <w:pStyle w:val="H6"/>
      </w:pPr>
      <w:r w:rsidRPr="0041528A">
        <w:t>27.22.4.11.1.4.1</w:t>
      </w:r>
      <w:r w:rsidRPr="0041528A">
        <w:tab/>
        <w:t>Initial conditions</w:t>
      </w:r>
    </w:p>
    <w:p w14:paraId="789CA989" w14:textId="77777777" w:rsidR="00BF46E1" w:rsidRPr="0041528A" w:rsidRDefault="00BF46E1" w:rsidP="00BF46E1">
      <w:r w:rsidRPr="0041528A">
        <w:t>The ME is connected to the USIM Simulator and only connected to the USS if the USS is mentioned in the sequence table.The elementary files are coded as USIM Application Toolkit default. Prior to this test the ME shall have been powered on, performed the PROFILE DOWNLOAD procedure and be in updated idle mode on the USS.</w:t>
      </w:r>
    </w:p>
    <w:p w14:paraId="2D20F3B8" w14:textId="77777777" w:rsidR="00BF46E1" w:rsidRPr="0041528A" w:rsidRDefault="00BF46E1" w:rsidP="00BF46E1">
      <w:pPr>
        <w:pStyle w:val="H6"/>
      </w:pPr>
      <w:r w:rsidRPr="0041528A">
        <w:t>27.22.4.11.1.4.2</w:t>
      </w:r>
      <w:r w:rsidRPr="0041528A">
        <w:tab/>
        <w:t>Procedure</w:t>
      </w:r>
    </w:p>
    <w:p w14:paraId="64329290" w14:textId="77777777" w:rsidR="00BF46E1" w:rsidRPr="0041528A" w:rsidRDefault="00BF46E1" w:rsidP="00BF46E1">
      <w:pPr>
        <w:pStyle w:val="TH"/>
      </w:pPr>
      <w:r w:rsidRPr="0041528A">
        <w:t>Expected Sequence 1.1A (SEND SS, call forward unconditional, all bearers, successful)</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6F1569AF" w14:textId="77777777" w:rsidTr="00195D76">
        <w:trPr>
          <w:cantSplit/>
          <w:jc w:val="center"/>
        </w:trPr>
        <w:tc>
          <w:tcPr>
            <w:tcW w:w="737" w:type="dxa"/>
            <w:tcBorders>
              <w:top w:val="single" w:sz="6" w:space="0" w:color="auto"/>
              <w:left w:val="single" w:sz="6" w:space="0" w:color="auto"/>
              <w:right w:val="single" w:sz="6" w:space="0" w:color="auto"/>
            </w:tcBorders>
          </w:tcPr>
          <w:p w14:paraId="032D8B6A" w14:textId="77777777" w:rsidR="00BF46E1" w:rsidRPr="0041528A" w:rsidRDefault="00BF46E1" w:rsidP="00195D76">
            <w:pPr>
              <w:pStyle w:val="TAH"/>
            </w:pPr>
            <w:r w:rsidRPr="0041528A">
              <w:t>Step</w:t>
            </w:r>
          </w:p>
        </w:tc>
        <w:tc>
          <w:tcPr>
            <w:tcW w:w="1232" w:type="dxa"/>
            <w:tcBorders>
              <w:top w:val="single" w:sz="6" w:space="0" w:color="auto"/>
              <w:left w:val="single" w:sz="6" w:space="0" w:color="auto"/>
              <w:right w:val="single" w:sz="6" w:space="0" w:color="auto"/>
            </w:tcBorders>
          </w:tcPr>
          <w:p w14:paraId="054A009B"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right w:val="single" w:sz="6" w:space="0" w:color="auto"/>
            </w:tcBorders>
          </w:tcPr>
          <w:p w14:paraId="0305FC67"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17B0A778" w14:textId="77777777" w:rsidR="00BF46E1" w:rsidRPr="0041528A" w:rsidRDefault="00BF46E1" w:rsidP="00195D76">
            <w:pPr>
              <w:pStyle w:val="TAH"/>
            </w:pPr>
            <w:r w:rsidRPr="0041528A">
              <w:t>Comments</w:t>
            </w:r>
          </w:p>
        </w:tc>
      </w:tr>
      <w:tr w:rsidR="00BF46E1" w:rsidRPr="0041528A" w14:paraId="30EBD4EA" w14:textId="77777777" w:rsidTr="00195D76">
        <w:trPr>
          <w:cantSplit/>
          <w:jc w:val="center"/>
        </w:trPr>
        <w:tc>
          <w:tcPr>
            <w:tcW w:w="737" w:type="dxa"/>
            <w:tcBorders>
              <w:top w:val="single" w:sz="6" w:space="0" w:color="auto"/>
              <w:left w:val="single" w:sz="6" w:space="0" w:color="auto"/>
              <w:right w:val="single" w:sz="6" w:space="0" w:color="auto"/>
            </w:tcBorders>
          </w:tcPr>
          <w:p w14:paraId="23844642" w14:textId="77777777" w:rsidR="00BF46E1" w:rsidRPr="0041528A" w:rsidRDefault="00BF46E1" w:rsidP="00195D76">
            <w:pPr>
              <w:pStyle w:val="TAC"/>
            </w:pPr>
            <w:r w:rsidRPr="0041528A">
              <w:t>1</w:t>
            </w:r>
          </w:p>
        </w:tc>
        <w:tc>
          <w:tcPr>
            <w:tcW w:w="1232" w:type="dxa"/>
            <w:tcBorders>
              <w:top w:val="single" w:sz="6" w:space="0" w:color="auto"/>
              <w:left w:val="single" w:sz="6" w:space="0" w:color="auto"/>
              <w:right w:val="single" w:sz="6" w:space="0" w:color="auto"/>
            </w:tcBorders>
          </w:tcPr>
          <w:p w14:paraId="24881C62"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14B59D3E" w14:textId="77777777" w:rsidR="00BF46E1" w:rsidRPr="0041528A" w:rsidRDefault="00BF46E1" w:rsidP="00195D76">
            <w:pPr>
              <w:pStyle w:val="TAL"/>
            </w:pPr>
            <w:r w:rsidRPr="0041528A">
              <w:t>PROACTIVE COMMAND PENDING: SEND SS 1.1.1</w:t>
            </w:r>
          </w:p>
        </w:tc>
        <w:tc>
          <w:tcPr>
            <w:tcW w:w="3776" w:type="dxa"/>
            <w:tcBorders>
              <w:left w:val="single" w:sz="6" w:space="0" w:color="auto"/>
              <w:right w:val="single" w:sz="6" w:space="0" w:color="auto"/>
            </w:tcBorders>
          </w:tcPr>
          <w:p w14:paraId="165E0B7F" w14:textId="77777777" w:rsidR="00BF46E1" w:rsidRPr="0041528A" w:rsidRDefault="00BF46E1" w:rsidP="00195D76">
            <w:pPr>
              <w:pStyle w:val="TAL"/>
            </w:pPr>
          </w:p>
        </w:tc>
      </w:tr>
      <w:tr w:rsidR="00BF46E1" w:rsidRPr="0041528A" w14:paraId="3C8EC083" w14:textId="77777777" w:rsidTr="00195D76">
        <w:trPr>
          <w:cantSplit/>
          <w:jc w:val="center"/>
        </w:trPr>
        <w:tc>
          <w:tcPr>
            <w:tcW w:w="737" w:type="dxa"/>
            <w:tcBorders>
              <w:left w:val="single" w:sz="6" w:space="0" w:color="auto"/>
              <w:right w:val="single" w:sz="6" w:space="0" w:color="auto"/>
            </w:tcBorders>
          </w:tcPr>
          <w:p w14:paraId="6253DD50" w14:textId="77777777" w:rsidR="00BF46E1" w:rsidRPr="0041528A" w:rsidRDefault="00BF46E1" w:rsidP="00195D76">
            <w:pPr>
              <w:pStyle w:val="TAC"/>
            </w:pPr>
            <w:r w:rsidRPr="0041528A">
              <w:t>2</w:t>
            </w:r>
          </w:p>
        </w:tc>
        <w:tc>
          <w:tcPr>
            <w:tcW w:w="1232" w:type="dxa"/>
            <w:tcBorders>
              <w:left w:val="single" w:sz="6" w:space="0" w:color="auto"/>
              <w:right w:val="single" w:sz="6" w:space="0" w:color="auto"/>
            </w:tcBorders>
          </w:tcPr>
          <w:p w14:paraId="465E2AC4"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259B7FD7"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59841E64" w14:textId="77777777" w:rsidR="00BF46E1" w:rsidRPr="0041528A" w:rsidRDefault="00BF46E1" w:rsidP="00195D76">
            <w:pPr>
              <w:pStyle w:val="TAL"/>
            </w:pPr>
          </w:p>
        </w:tc>
      </w:tr>
      <w:tr w:rsidR="00BF46E1" w:rsidRPr="0041528A" w14:paraId="771AA520" w14:textId="77777777" w:rsidTr="00195D76">
        <w:trPr>
          <w:cantSplit/>
          <w:jc w:val="center"/>
        </w:trPr>
        <w:tc>
          <w:tcPr>
            <w:tcW w:w="737" w:type="dxa"/>
            <w:tcBorders>
              <w:left w:val="single" w:sz="6" w:space="0" w:color="auto"/>
              <w:right w:val="single" w:sz="6" w:space="0" w:color="auto"/>
            </w:tcBorders>
          </w:tcPr>
          <w:p w14:paraId="4B7C47CB" w14:textId="77777777" w:rsidR="00BF46E1" w:rsidRPr="0041528A" w:rsidRDefault="00BF46E1" w:rsidP="00195D76">
            <w:pPr>
              <w:pStyle w:val="TAC"/>
            </w:pPr>
            <w:r w:rsidRPr="0041528A">
              <w:t>3</w:t>
            </w:r>
          </w:p>
        </w:tc>
        <w:tc>
          <w:tcPr>
            <w:tcW w:w="1232" w:type="dxa"/>
            <w:tcBorders>
              <w:left w:val="single" w:sz="6" w:space="0" w:color="auto"/>
              <w:right w:val="single" w:sz="6" w:space="0" w:color="auto"/>
            </w:tcBorders>
          </w:tcPr>
          <w:p w14:paraId="79DB074A"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62B3AC33" w14:textId="77777777" w:rsidR="00BF46E1" w:rsidRPr="0041528A" w:rsidRDefault="00BF46E1" w:rsidP="00195D76">
            <w:pPr>
              <w:pStyle w:val="TAL"/>
            </w:pPr>
            <w:r w:rsidRPr="0041528A">
              <w:t>PROACTIVE COMMAND: SEND SS 1.1.1</w:t>
            </w:r>
          </w:p>
        </w:tc>
        <w:tc>
          <w:tcPr>
            <w:tcW w:w="3776" w:type="dxa"/>
            <w:tcBorders>
              <w:left w:val="single" w:sz="6" w:space="0" w:color="auto"/>
              <w:right w:val="single" w:sz="6" w:space="0" w:color="auto"/>
            </w:tcBorders>
          </w:tcPr>
          <w:p w14:paraId="21E2065B" w14:textId="77777777" w:rsidR="00BF46E1" w:rsidRPr="0041528A" w:rsidRDefault="00BF46E1" w:rsidP="00195D76">
            <w:pPr>
              <w:pStyle w:val="TAL"/>
            </w:pPr>
          </w:p>
        </w:tc>
      </w:tr>
      <w:tr w:rsidR="00BF46E1" w:rsidRPr="0041528A" w14:paraId="016B4458" w14:textId="77777777" w:rsidTr="00195D76">
        <w:trPr>
          <w:cantSplit/>
          <w:jc w:val="center"/>
        </w:trPr>
        <w:tc>
          <w:tcPr>
            <w:tcW w:w="737" w:type="dxa"/>
            <w:tcBorders>
              <w:left w:val="single" w:sz="6" w:space="0" w:color="auto"/>
              <w:right w:val="single" w:sz="6" w:space="0" w:color="auto"/>
            </w:tcBorders>
          </w:tcPr>
          <w:p w14:paraId="543DB52F" w14:textId="77777777" w:rsidR="00BF46E1" w:rsidRPr="0041528A" w:rsidRDefault="00BF46E1" w:rsidP="00195D76">
            <w:pPr>
              <w:pStyle w:val="TAC"/>
            </w:pPr>
            <w:r w:rsidRPr="0041528A">
              <w:t>4</w:t>
            </w:r>
          </w:p>
        </w:tc>
        <w:tc>
          <w:tcPr>
            <w:tcW w:w="1232" w:type="dxa"/>
            <w:tcBorders>
              <w:left w:val="single" w:sz="6" w:space="0" w:color="auto"/>
              <w:right w:val="single" w:sz="6" w:space="0" w:color="auto"/>
            </w:tcBorders>
          </w:tcPr>
          <w:p w14:paraId="5E5CAFF4"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24D7025A" w14:textId="77777777" w:rsidR="00BF46E1" w:rsidRPr="0041528A" w:rsidRDefault="00BF46E1" w:rsidP="00195D76">
            <w:pPr>
              <w:pStyle w:val="TAL"/>
            </w:pPr>
            <w:r w:rsidRPr="0041528A">
              <w:t>Display "Call Forward"</w:t>
            </w:r>
          </w:p>
        </w:tc>
        <w:tc>
          <w:tcPr>
            <w:tcW w:w="3776" w:type="dxa"/>
            <w:tcBorders>
              <w:left w:val="single" w:sz="6" w:space="0" w:color="auto"/>
              <w:right w:val="single" w:sz="6" w:space="0" w:color="auto"/>
            </w:tcBorders>
          </w:tcPr>
          <w:p w14:paraId="678200F2" w14:textId="77777777" w:rsidR="00BF46E1" w:rsidRPr="0041528A" w:rsidRDefault="00BF46E1" w:rsidP="00195D76">
            <w:pPr>
              <w:pStyle w:val="TAL"/>
            </w:pPr>
          </w:p>
        </w:tc>
      </w:tr>
      <w:tr w:rsidR="00BF46E1" w:rsidRPr="0041528A" w14:paraId="5680C3A6" w14:textId="77777777" w:rsidTr="00195D76">
        <w:trPr>
          <w:cantSplit/>
          <w:jc w:val="center"/>
        </w:trPr>
        <w:tc>
          <w:tcPr>
            <w:tcW w:w="737" w:type="dxa"/>
            <w:tcBorders>
              <w:left w:val="single" w:sz="6" w:space="0" w:color="auto"/>
              <w:right w:val="single" w:sz="6" w:space="0" w:color="auto"/>
            </w:tcBorders>
          </w:tcPr>
          <w:p w14:paraId="0B29A430" w14:textId="77777777" w:rsidR="00BF46E1" w:rsidRPr="0041528A" w:rsidRDefault="00BF46E1" w:rsidP="00195D76">
            <w:pPr>
              <w:pStyle w:val="TAC"/>
            </w:pPr>
            <w:r w:rsidRPr="0041528A">
              <w:t>5</w:t>
            </w:r>
          </w:p>
        </w:tc>
        <w:tc>
          <w:tcPr>
            <w:tcW w:w="1232" w:type="dxa"/>
            <w:tcBorders>
              <w:left w:val="single" w:sz="6" w:space="0" w:color="auto"/>
              <w:right w:val="single" w:sz="6" w:space="0" w:color="auto"/>
            </w:tcBorders>
          </w:tcPr>
          <w:p w14:paraId="578C6C1A"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411BFC4C" w14:textId="77777777" w:rsidR="00BF46E1" w:rsidRPr="0041528A" w:rsidRDefault="00BF46E1" w:rsidP="00195D76">
            <w:pPr>
              <w:pStyle w:val="TAL"/>
            </w:pPr>
            <w:r w:rsidRPr="0041528A">
              <w:t>REGISTER 1.1A</w:t>
            </w:r>
          </w:p>
        </w:tc>
        <w:tc>
          <w:tcPr>
            <w:tcW w:w="3776" w:type="dxa"/>
            <w:tcBorders>
              <w:left w:val="single" w:sz="6" w:space="0" w:color="auto"/>
              <w:right w:val="single" w:sz="6" w:space="0" w:color="auto"/>
            </w:tcBorders>
          </w:tcPr>
          <w:p w14:paraId="69AABF7B" w14:textId="77777777" w:rsidR="00BF46E1" w:rsidRPr="0041528A" w:rsidRDefault="00BF46E1" w:rsidP="00195D76">
            <w:pPr>
              <w:pStyle w:val="TAL"/>
            </w:pPr>
          </w:p>
        </w:tc>
      </w:tr>
      <w:tr w:rsidR="00BF46E1" w:rsidRPr="0041528A" w14:paraId="1C254FF0" w14:textId="77777777" w:rsidTr="00195D76">
        <w:trPr>
          <w:cantSplit/>
          <w:jc w:val="center"/>
        </w:trPr>
        <w:tc>
          <w:tcPr>
            <w:tcW w:w="737" w:type="dxa"/>
            <w:tcBorders>
              <w:left w:val="single" w:sz="6" w:space="0" w:color="auto"/>
              <w:right w:val="single" w:sz="6" w:space="0" w:color="auto"/>
            </w:tcBorders>
          </w:tcPr>
          <w:p w14:paraId="24DE9BB6" w14:textId="77777777" w:rsidR="00BF46E1" w:rsidRPr="0041528A" w:rsidRDefault="00BF46E1" w:rsidP="00195D76">
            <w:pPr>
              <w:pStyle w:val="TAC"/>
            </w:pPr>
            <w:r w:rsidRPr="0041528A">
              <w:t>6</w:t>
            </w:r>
          </w:p>
        </w:tc>
        <w:tc>
          <w:tcPr>
            <w:tcW w:w="1232" w:type="dxa"/>
            <w:tcBorders>
              <w:left w:val="single" w:sz="6" w:space="0" w:color="auto"/>
              <w:right w:val="single" w:sz="6" w:space="0" w:color="auto"/>
            </w:tcBorders>
          </w:tcPr>
          <w:p w14:paraId="0B0857E2"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6" w:space="0" w:color="auto"/>
              <w:right w:val="single" w:sz="6" w:space="0" w:color="auto"/>
            </w:tcBorders>
          </w:tcPr>
          <w:p w14:paraId="5A202682" w14:textId="77777777" w:rsidR="00BF46E1" w:rsidRPr="0041528A" w:rsidRDefault="00BF46E1" w:rsidP="00195D76">
            <w:pPr>
              <w:pStyle w:val="TAL"/>
            </w:pPr>
            <w:r w:rsidRPr="0041528A">
              <w:t>RELEASE COMPLETE (SS RETURN RESULT) 1.1A</w:t>
            </w:r>
          </w:p>
        </w:tc>
        <w:tc>
          <w:tcPr>
            <w:tcW w:w="3776" w:type="dxa"/>
            <w:tcBorders>
              <w:left w:val="single" w:sz="6" w:space="0" w:color="auto"/>
              <w:right w:val="single" w:sz="6" w:space="0" w:color="auto"/>
            </w:tcBorders>
          </w:tcPr>
          <w:p w14:paraId="1E7225EA" w14:textId="77777777" w:rsidR="00BF46E1" w:rsidRPr="0041528A" w:rsidRDefault="00BF46E1" w:rsidP="00195D76">
            <w:pPr>
              <w:pStyle w:val="TAL"/>
            </w:pPr>
            <w:r w:rsidRPr="0041528A">
              <w:t>[Successful]</w:t>
            </w:r>
          </w:p>
        </w:tc>
      </w:tr>
      <w:tr w:rsidR="00BF46E1" w:rsidRPr="0041528A" w14:paraId="6A5FCAC6" w14:textId="77777777" w:rsidTr="00195D76">
        <w:trPr>
          <w:cantSplit/>
          <w:jc w:val="center"/>
        </w:trPr>
        <w:tc>
          <w:tcPr>
            <w:tcW w:w="737" w:type="dxa"/>
            <w:tcBorders>
              <w:left w:val="single" w:sz="6" w:space="0" w:color="auto"/>
              <w:bottom w:val="single" w:sz="4" w:space="0" w:color="auto"/>
              <w:right w:val="single" w:sz="6" w:space="0" w:color="auto"/>
            </w:tcBorders>
          </w:tcPr>
          <w:p w14:paraId="5E785A11" w14:textId="77777777" w:rsidR="00BF46E1" w:rsidRPr="0041528A" w:rsidRDefault="00BF46E1" w:rsidP="00195D76">
            <w:pPr>
              <w:pStyle w:val="TAC"/>
            </w:pPr>
            <w:r w:rsidRPr="0041528A">
              <w:t>7</w:t>
            </w:r>
          </w:p>
        </w:tc>
        <w:tc>
          <w:tcPr>
            <w:tcW w:w="1232" w:type="dxa"/>
            <w:tcBorders>
              <w:left w:val="single" w:sz="6" w:space="0" w:color="auto"/>
              <w:bottom w:val="single" w:sz="4" w:space="0" w:color="auto"/>
              <w:right w:val="single" w:sz="6" w:space="0" w:color="auto"/>
            </w:tcBorders>
          </w:tcPr>
          <w:p w14:paraId="4A241AA3"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bottom w:val="single" w:sz="4" w:space="0" w:color="auto"/>
              <w:right w:val="single" w:sz="6" w:space="0" w:color="auto"/>
            </w:tcBorders>
          </w:tcPr>
          <w:p w14:paraId="661EBE99" w14:textId="77777777" w:rsidR="00BF46E1" w:rsidRPr="0041528A" w:rsidRDefault="00BF46E1" w:rsidP="00195D76">
            <w:pPr>
              <w:pStyle w:val="TAL"/>
            </w:pPr>
            <w:r w:rsidRPr="0041528A">
              <w:t>TERMINAL RESPONSE: SEND SS 1.1.1A</w:t>
            </w:r>
          </w:p>
        </w:tc>
        <w:tc>
          <w:tcPr>
            <w:tcW w:w="3776" w:type="dxa"/>
            <w:tcBorders>
              <w:left w:val="single" w:sz="6" w:space="0" w:color="auto"/>
              <w:bottom w:val="single" w:sz="4" w:space="0" w:color="auto"/>
              <w:right w:val="single" w:sz="6" w:space="0" w:color="auto"/>
            </w:tcBorders>
          </w:tcPr>
          <w:p w14:paraId="4482D630" w14:textId="77777777" w:rsidR="00BF46E1" w:rsidRPr="0041528A" w:rsidRDefault="00BF46E1" w:rsidP="00195D76">
            <w:pPr>
              <w:pStyle w:val="TAL"/>
            </w:pPr>
          </w:p>
        </w:tc>
      </w:tr>
    </w:tbl>
    <w:p w14:paraId="77F2F7E0" w14:textId="77777777" w:rsidR="00BF46E1" w:rsidRPr="0041528A" w:rsidRDefault="00BF46E1" w:rsidP="00BF46E1"/>
    <w:p w14:paraId="3F1C466F" w14:textId="77777777" w:rsidR="00BF46E1" w:rsidRPr="0041528A" w:rsidRDefault="00BF46E1" w:rsidP="00BF46E1">
      <w:pPr>
        <w:pStyle w:val="TH"/>
      </w:pPr>
      <w:r w:rsidRPr="0041528A">
        <w:t>Expected Sequence 1.1B (SEND SS, call forward unconditional, all bearers, successful)</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0945D2EF" w14:textId="77777777" w:rsidTr="00195D76">
        <w:trPr>
          <w:cantSplit/>
          <w:jc w:val="center"/>
        </w:trPr>
        <w:tc>
          <w:tcPr>
            <w:tcW w:w="737" w:type="dxa"/>
            <w:tcBorders>
              <w:top w:val="single" w:sz="6" w:space="0" w:color="auto"/>
              <w:left w:val="single" w:sz="6" w:space="0" w:color="auto"/>
              <w:right w:val="single" w:sz="6" w:space="0" w:color="auto"/>
            </w:tcBorders>
          </w:tcPr>
          <w:p w14:paraId="3AC6E61E" w14:textId="77777777" w:rsidR="00BF46E1" w:rsidRPr="0041528A" w:rsidRDefault="00BF46E1" w:rsidP="00195D76">
            <w:pPr>
              <w:pStyle w:val="TAH"/>
            </w:pPr>
            <w:r w:rsidRPr="0041528A">
              <w:t>Step</w:t>
            </w:r>
          </w:p>
        </w:tc>
        <w:tc>
          <w:tcPr>
            <w:tcW w:w="1232" w:type="dxa"/>
            <w:tcBorders>
              <w:top w:val="single" w:sz="6" w:space="0" w:color="auto"/>
              <w:left w:val="single" w:sz="6" w:space="0" w:color="auto"/>
              <w:right w:val="single" w:sz="6" w:space="0" w:color="auto"/>
            </w:tcBorders>
          </w:tcPr>
          <w:p w14:paraId="7B76E5E9"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right w:val="single" w:sz="6" w:space="0" w:color="auto"/>
            </w:tcBorders>
          </w:tcPr>
          <w:p w14:paraId="1B5F13C2"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2985B38C" w14:textId="77777777" w:rsidR="00BF46E1" w:rsidRPr="0041528A" w:rsidRDefault="00BF46E1" w:rsidP="00195D76">
            <w:pPr>
              <w:pStyle w:val="TAH"/>
            </w:pPr>
            <w:r w:rsidRPr="0041528A">
              <w:t>Comments</w:t>
            </w:r>
          </w:p>
        </w:tc>
      </w:tr>
      <w:tr w:rsidR="00BF46E1" w:rsidRPr="0041528A" w14:paraId="704D39AA" w14:textId="77777777" w:rsidTr="00195D76">
        <w:trPr>
          <w:cantSplit/>
          <w:jc w:val="center"/>
        </w:trPr>
        <w:tc>
          <w:tcPr>
            <w:tcW w:w="737" w:type="dxa"/>
            <w:tcBorders>
              <w:top w:val="single" w:sz="6" w:space="0" w:color="auto"/>
              <w:left w:val="single" w:sz="6" w:space="0" w:color="auto"/>
              <w:right w:val="single" w:sz="6" w:space="0" w:color="auto"/>
            </w:tcBorders>
          </w:tcPr>
          <w:p w14:paraId="56B9E2D4" w14:textId="77777777" w:rsidR="00BF46E1" w:rsidRPr="0041528A" w:rsidRDefault="00BF46E1" w:rsidP="00195D76">
            <w:pPr>
              <w:pStyle w:val="TAC"/>
            </w:pPr>
            <w:r w:rsidRPr="0041528A">
              <w:t>1</w:t>
            </w:r>
          </w:p>
        </w:tc>
        <w:tc>
          <w:tcPr>
            <w:tcW w:w="1232" w:type="dxa"/>
            <w:tcBorders>
              <w:top w:val="single" w:sz="6" w:space="0" w:color="auto"/>
              <w:left w:val="single" w:sz="6" w:space="0" w:color="auto"/>
              <w:right w:val="single" w:sz="6" w:space="0" w:color="auto"/>
            </w:tcBorders>
          </w:tcPr>
          <w:p w14:paraId="343FCE36"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0ED6B660" w14:textId="77777777" w:rsidR="00BF46E1" w:rsidRPr="0041528A" w:rsidRDefault="00BF46E1" w:rsidP="00195D76">
            <w:pPr>
              <w:pStyle w:val="TAL"/>
            </w:pPr>
            <w:r w:rsidRPr="0041528A">
              <w:t>PROACTIVE COMMAND PENDING: SEND SS 1.1.1</w:t>
            </w:r>
          </w:p>
        </w:tc>
        <w:tc>
          <w:tcPr>
            <w:tcW w:w="3776" w:type="dxa"/>
            <w:tcBorders>
              <w:left w:val="single" w:sz="6" w:space="0" w:color="auto"/>
              <w:right w:val="single" w:sz="6" w:space="0" w:color="auto"/>
            </w:tcBorders>
          </w:tcPr>
          <w:p w14:paraId="5E1F42A9" w14:textId="77777777" w:rsidR="00BF46E1" w:rsidRPr="0041528A" w:rsidRDefault="00BF46E1" w:rsidP="00195D76">
            <w:pPr>
              <w:pStyle w:val="TAL"/>
            </w:pPr>
          </w:p>
        </w:tc>
      </w:tr>
      <w:tr w:rsidR="00BF46E1" w:rsidRPr="0041528A" w14:paraId="76A5A288" w14:textId="77777777" w:rsidTr="00195D76">
        <w:trPr>
          <w:cantSplit/>
          <w:jc w:val="center"/>
        </w:trPr>
        <w:tc>
          <w:tcPr>
            <w:tcW w:w="737" w:type="dxa"/>
            <w:tcBorders>
              <w:left w:val="single" w:sz="6" w:space="0" w:color="auto"/>
              <w:right w:val="single" w:sz="6" w:space="0" w:color="auto"/>
            </w:tcBorders>
          </w:tcPr>
          <w:p w14:paraId="5DAA1AA7" w14:textId="77777777" w:rsidR="00BF46E1" w:rsidRPr="0041528A" w:rsidRDefault="00BF46E1" w:rsidP="00195D76">
            <w:pPr>
              <w:pStyle w:val="TAC"/>
            </w:pPr>
            <w:r w:rsidRPr="0041528A">
              <w:t>2</w:t>
            </w:r>
          </w:p>
        </w:tc>
        <w:tc>
          <w:tcPr>
            <w:tcW w:w="1232" w:type="dxa"/>
            <w:tcBorders>
              <w:left w:val="single" w:sz="6" w:space="0" w:color="auto"/>
              <w:right w:val="single" w:sz="6" w:space="0" w:color="auto"/>
            </w:tcBorders>
          </w:tcPr>
          <w:p w14:paraId="61CD6816"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201EF1A8"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5E296F74" w14:textId="77777777" w:rsidR="00BF46E1" w:rsidRPr="0041528A" w:rsidRDefault="00BF46E1" w:rsidP="00195D76">
            <w:pPr>
              <w:pStyle w:val="TAL"/>
            </w:pPr>
          </w:p>
        </w:tc>
      </w:tr>
      <w:tr w:rsidR="00BF46E1" w:rsidRPr="0041528A" w14:paraId="06CA2E3D" w14:textId="77777777" w:rsidTr="00195D76">
        <w:trPr>
          <w:cantSplit/>
          <w:jc w:val="center"/>
        </w:trPr>
        <w:tc>
          <w:tcPr>
            <w:tcW w:w="737" w:type="dxa"/>
            <w:tcBorders>
              <w:left w:val="single" w:sz="6" w:space="0" w:color="auto"/>
              <w:right w:val="single" w:sz="6" w:space="0" w:color="auto"/>
            </w:tcBorders>
          </w:tcPr>
          <w:p w14:paraId="4B59431A" w14:textId="77777777" w:rsidR="00BF46E1" w:rsidRPr="0041528A" w:rsidRDefault="00BF46E1" w:rsidP="00195D76">
            <w:pPr>
              <w:pStyle w:val="TAC"/>
            </w:pPr>
            <w:r w:rsidRPr="0041528A">
              <w:t>3</w:t>
            </w:r>
          </w:p>
        </w:tc>
        <w:tc>
          <w:tcPr>
            <w:tcW w:w="1232" w:type="dxa"/>
            <w:tcBorders>
              <w:left w:val="single" w:sz="6" w:space="0" w:color="auto"/>
              <w:right w:val="single" w:sz="6" w:space="0" w:color="auto"/>
            </w:tcBorders>
          </w:tcPr>
          <w:p w14:paraId="3A70147D"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78CEC34B" w14:textId="77777777" w:rsidR="00BF46E1" w:rsidRPr="0041528A" w:rsidRDefault="00BF46E1" w:rsidP="00195D76">
            <w:pPr>
              <w:pStyle w:val="TAL"/>
            </w:pPr>
            <w:r w:rsidRPr="0041528A">
              <w:t>PROACTIVE COMMAND: SEND SS 1.1.1</w:t>
            </w:r>
          </w:p>
        </w:tc>
        <w:tc>
          <w:tcPr>
            <w:tcW w:w="3776" w:type="dxa"/>
            <w:tcBorders>
              <w:left w:val="single" w:sz="6" w:space="0" w:color="auto"/>
              <w:right w:val="single" w:sz="6" w:space="0" w:color="auto"/>
            </w:tcBorders>
          </w:tcPr>
          <w:p w14:paraId="2F2703D1" w14:textId="77777777" w:rsidR="00BF46E1" w:rsidRPr="0041528A" w:rsidRDefault="00BF46E1" w:rsidP="00195D76">
            <w:pPr>
              <w:pStyle w:val="TAL"/>
            </w:pPr>
          </w:p>
        </w:tc>
      </w:tr>
      <w:tr w:rsidR="00BF46E1" w:rsidRPr="0041528A" w14:paraId="57681818" w14:textId="77777777" w:rsidTr="00195D76">
        <w:trPr>
          <w:cantSplit/>
          <w:jc w:val="center"/>
        </w:trPr>
        <w:tc>
          <w:tcPr>
            <w:tcW w:w="737" w:type="dxa"/>
            <w:tcBorders>
              <w:left w:val="single" w:sz="6" w:space="0" w:color="auto"/>
              <w:right w:val="single" w:sz="6" w:space="0" w:color="auto"/>
            </w:tcBorders>
          </w:tcPr>
          <w:p w14:paraId="155C8E50" w14:textId="77777777" w:rsidR="00BF46E1" w:rsidRPr="0041528A" w:rsidRDefault="00BF46E1" w:rsidP="00195D76">
            <w:pPr>
              <w:pStyle w:val="TAC"/>
            </w:pPr>
            <w:r w:rsidRPr="0041528A">
              <w:t>4</w:t>
            </w:r>
          </w:p>
        </w:tc>
        <w:tc>
          <w:tcPr>
            <w:tcW w:w="1232" w:type="dxa"/>
            <w:tcBorders>
              <w:left w:val="single" w:sz="6" w:space="0" w:color="auto"/>
              <w:right w:val="single" w:sz="6" w:space="0" w:color="auto"/>
            </w:tcBorders>
          </w:tcPr>
          <w:p w14:paraId="1ACC56BA"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2C27D1DF" w14:textId="77777777" w:rsidR="00BF46E1" w:rsidRPr="0041528A" w:rsidRDefault="00BF46E1" w:rsidP="00195D76">
            <w:pPr>
              <w:pStyle w:val="TAL"/>
            </w:pPr>
            <w:r w:rsidRPr="0041528A">
              <w:t>Display "Call Forward"</w:t>
            </w:r>
          </w:p>
        </w:tc>
        <w:tc>
          <w:tcPr>
            <w:tcW w:w="3776" w:type="dxa"/>
            <w:tcBorders>
              <w:left w:val="single" w:sz="6" w:space="0" w:color="auto"/>
              <w:right w:val="single" w:sz="6" w:space="0" w:color="auto"/>
            </w:tcBorders>
          </w:tcPr>
          <w:p w14:paraId="0EAB299D" w14:textId="77777777" w:rsidR="00BF46E1" w:rsidRPr="0041528A" w:rsidRDefault="00BF46E1" w:rsidP="00195D76">
            <w:pPr>
              <w:pStyle w:val="TAL"/>
            </w:pPr>
          </w:p>
        </w:tc>
      </w:tr>
      <w:tr w:rsidR="00BF46E1" w:rsidRPr="0041528A" w14:paraId="6E63758B" w14:textId="77777777" w:rsidTr="00195D76">
        <w:trPr>
          <w:cantSplit/>
          <w:jc w:val="center"/>
        </w:trPr>
        <w:tc>
          <w:tcPr>
            <w:tcW w:w="737" w:type="dxa"/>
            <w:tcBorders>
              <w:left w:val="single" w:sz="6" w:space="0" w:color="auto"/>
              <w:right w:val="single" w:sz="6" w:space="0" w:color="auto"/>
            </w:tcBorders>
          </w:tcPr>
          <w:p w14:paraId="4F712310" w14:textId="77777777" w:rsidR="00BF46E1" w:rsidRPr="0041528A" w:rsidRDefault="00BF46E1" w:rsidP="00195D76">
            <w:pPr>
              <w:pStyle w:val="TAC"/>
            </w:pPr>
            <w:r w:rsidRPr="0041528A">
              <w:t>5</w:t>
            </w:r>
          </w:p>
        </w:tc>
        <w:tc>
          <w:tcPr>
            <w:tcW w:w="1232" w:type="dxa"/>
            <w:tcBorders>
              <w:left w:val="single" w:sz="6" w:space="0" w:color="auto"/>
              <w:right w:val="single" w:sz="6" w:space="0" w:color="auto"/>
            </w:tcBorders>
          </w:tcPr>
          <w:p w14:paraId="425B0E8E"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3A4A2D16" w14:textId="77777777" w:rsidR="00BF46E1" w:rsidRPr="0041528A" w:rsidRDefault="00BF46E1" w:rsidP="00195D76">
            <w:pPr>
              <w:pStyle w:val="TAL"/>
            </w:pPr>
            <w:r w:rsidRPr="0041528A">
              <w:t>REGISTER 1.1B</w:t>
            </w:r>
          </w:p>
        </w:tc>
        <w:tc>
          <w:tcPr>
            <w:tcW w:w="3776" w:type="dxa"/>
            <w:tcBorders>
              <w:left w:val="single" w:sz="6" w:space="0" w:color="auto"/>
              <w:right w:val="single" w:sz="6" w:space="0" w:color="auto"/>
            </w:tcBorders>
          </w:tcPr>
          <w:p w14:paraId="4AB0741E" w14:textId="77777777" w:rsidR="00BF46E1" w:rsidRPr="0041528A" w:rsidRDefault="00BF46E1" w:rsidP="00195D76">
            <w:pPr>
              <w:pStyle w:val="TAL"/>
            </w:pPr>
          </w:p>
        </w:tc>
      </w:tr>
      <w:tr w:rsidR="00BF46E1" w:rsidRPr="0041528A" w14:paraId="330D2F42" w14:textId="77777777" w:rsidTr="00195D76">
        <w:trPr>
          <w:cantSplit/>
          <w:jc w:val="center"/>
        </w:trPr>
        <w:tc>
          <w:tcPr>
            <w:tcW w:w="737" w:type="dxa"/>
            <w:tcBorders>
              <w:left w:val="single" w:sz="6" w:space="0" w:color="auto"/>
              <w:right w:val="single" w:sz="6" w:space="0" w:color="auto"/>
            </w:tcBorders>
          </w:tcPr>
          <w:p w14:paraId="78A13CBF" w14:textId="77777777" w:rsidR="00BF46E1" w:rsidRPr="0041528A" w:rsidRDefault="00BF46E1" w:rsidP="00195D76">
            <w:pPr>
              <w:pStyle w:val="TAC"/>
            </w:pPr>
            <w:r w:rsidRPr="0041528A">
              <w:t>6</w:t>
            </w:r>
          </w:p>
        </w:tc>
        <w:tc>
          <w:tcPr>
            <w:tcW w:w="1232" w:type="dxa"/>
            <w:tcBorders>
              <w:left w:val="single" w:sz="6" w:space="0" w:color="auto"/>
              <w:right w:val="single" w:sz="6" w:space="0" w:color="auto"/>
            </w:tcBorders>
          </w:tcPr>
          <w:p w14:paraId="5CA450EA"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6" w:space="0" w:color="auto"/>
              <w:right w:val="single" w:sz="6" w:space="0" w:color="auto"/>
            </w:tcBorders>
          </w:tcPr>
          <w:p w14:paraId="26C0FFA5" w14:textId="77777777" w:rsidR="00BF46E1" w:rsidRPr="0041528A" w:rsidRDefault="00BF46E1" w:rsidP="00195D76">
            <w:pPr>
              <w:pStyle w:val="TAL"/>
            </w:pPr>
            <w:r w:rsidRPr="0041528A">
              <w:t>RELEASE COMPLETE (SS RETURN RESULT) 1.1B</w:t>
            </w:r>
          </w:p>
        </w:tc>
        <w:tc>
          <w:tcPr>
            <w:tcW w:w="3776" w:type="dxa"/>
            <w:tcBorders>
              <w:left w:val="single" w:sz="6" w:space="0" w:color="auto"/>
              <w:right w:val="single" w:sz="6" w:space="0" w:color="auto"/>
            </w:tcBorders>
          </w:tcPr>
          <w:p w14:paraId="551C203A" w14:textId="77777777" w:rsidR="00BF46E1" w:rsidRPr="0041528A" w:rsidRDefault="00BF46E1" w:rsidP="00195D76">
            <w:pPr>
              <w:pStyle w:val="TAL"/>
            </w:pPr>
            <w:r w:rsidRPr="0041528A">
              <w:t>[Successful]</w:t>
            </w:r>
          </w:p>
        </w:tc>
      </w:tr>
      <w:tr w:rsidR="00BF46E1" w:rsidRPr="0041528A" w14:paraId="0698F34A" w14:textId="77777777" w:rsidTr="00195D76">
        <w:trPr>
          <w:cantSplit/>
          <w:jc w:val="center"/>
        </w:trPr>
        <w:tc>
          <w:tcPr>
            <w:tcW w:w="737" w:type="dxa"/>
            <w:tcBorders>
              <w:left w:val="single" w:sz="6" w:space="0" w:color="auto"/>
              <w:bottom w:val="single" w:sz="4" w:space="0" w:color="auto"/>
              <w:right w:val="single" w:sz="6" w:space="0" w:color="auto"/>
            </w:tcBorders>
          </w:tcPr>
          <w:p w14:paraId="1BDAB6D1" w14:textId="77777777" w:rsidR="00BF46E1" w:rsidRPr="0041528A" w:rsidRDefault="00BF46E1" w:rsidP="00195D76">
            <w:pPr>
              <w:pStyle w:val="TAC"/>
            </w:pPr>
            <w:r w:rsidRPr="0041528A">
              <w:t>7</w:t>
            </w:r>
          </w:p>
        </w:tc>
        <w:tc>
          <w:tcPr>
            <w:tcW w:w="1232" w:type="dxa"/>
            <w:tcBorders>
              <w:left w:val="single" w:sz="6" w:space="0" w:color="auto"/>
              <w:bottom w:val="single" w:sz="4" w:space="0" w:color="auto"/>
              <w:right w:val="single" w:sz="6" w:space="0" w:color="auto"/>
            </w:tcBorders>
          </w:tcPr>
          <w:p w14:paraId="30A4407A"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bottom w:val="single" w:sz="4" w:space="0" w:color="auto"/>
              <w:right w:val="single" w:sz="6" w:space="0" w:color="auto"/>
            </w:tcBorders>
          </w:tcPr>
          <w:p w14:paraId="284A45EA" w14:textId="77777777" w:rsidR="00BF46E1" w:rsidRPr="0041528A" w:rsidRDefault="00BF46E1" w:rsidP="00195D76">
            <w:pPr>
              <w:pStyle w:val="TAL"/>
            </w:pPr>
            <w:r w:rsidRPr="0041528A">
              <w:t>TERMINAL RESPONSE: SEND SS 1.1.1B</w:t>
            </w:r>
          </w:p>
        </w:tc>
        <w:tc>
          <w:tcPr>
            <w:tcW w:w="3776" w:type="dxa"/>
            <w:tcBorders>
              <w:left w:val="single" w:sz="6" w:space="0" w:color="auto"/>
              <w:bottom w:val="single" w:sz="4" w:space="0" w:color="auto"/>
              <w:right w:val="single" w:sz="6" w:space="0" w:color="auto"/>
            </w:tcBorders>
          </w:tcPr>
          <w:p w14:paraId="4468E153" w14:textId="77777777" w:rsidR="00BF46E1" w:rsidRPr="0041528A" w:rsidRDefault="00BF46E1" w:rsidP="00195D76">
            <w:pPr>
              <w:pStyle w:val="TAL"/>
            </w:pPr>
          </w:p>
        </w:tc>
      </w:tr>
    </w:tbl>
    <w:p w14:paraId="34BA11F6" w14:textId="77777777" w:rsidR="00BF46E1" w:rsidRPr="0041528A" w:rsidRDefault="00BF46E1" w:rsidP="00BF46E1"/>
    <w:p w14:paraId="614FC70F" w14:textId="77777777" w:rsidR="00BF46E1" w:rsidRPr="0041528A" w:rsidRDefault="00BF46E1" w:rsidP="00BF46E1">
      <w:r w:rsidRPr="0041528A">
        <w:t>PROACTIVE COMMAND: SEND SS 1.1.1</w:t>
      </w:r>
    </w:p>
    <w:p w14:paraId="4C94693C" w14:textId="77777777" w:rsidR="00BF46E1" w:rsidRPr="0041528A" w:rsidRDefault="00BF46E1" w:rsidP="00BF46E1">
      <w:r w:rsidRPr="0041528A">
        <w:t>Logically:</w:t>
      </w:r>
    </w:p>
    <w:p w14:paraId="7495F404" w14:textId="77777777" w:rsidR="00BF46E1" w:rsidRPr="0041528A" w:rsidRDefault="00BF46E1" w:rsidP="0041528A">
      <w:pPr>
        <w:pStyle w:val="EW"/>
      </w:pPr>
      <w:r w:rsidRPr="0041528A">
        <w:t>Command details</w:t>
      </w:r>
    </w:p>
    <w:p w14:paraId="37BF39C3" w14:textId="77777777" w:rsidR="00BF46E1" w:rsidRPr="0041528A" w:rsidRDefault="00BF46E1" w:rsidP="0041528A">
      <w:pPr>
        <w:pStyle w:val="EW"/>
      </w:pPr>
      <w:r w:rsidRPr="0041528A">
        <w:tab/>
        <w:t>Command number:</w:t>
      </w:r>
      <w:r w:rsidRPr="0041528A">
        <w:tab/>
        <w:t>1</w:t>
      </w:r>
    </w:p>
    <w:p w14:paraId="3E17AE81" w14:textId="77777777" w:rsidR="00BF46E1" w:rsidRPr="0041528A" w:rsidRDefault="00BF46E1" w:rsidP="0041528A">
      <w:pPr>
        <w:pStyle w:val="EW"/>
      </w:pPr>
      <w:r w:rsidRPr="0041528A">
        <w:tab/>
        <w:t>Command type:</w:t>
      </w:r>
      <w:r w:rsidRPr="0041528A">
        <w:tab/>
        <w:t>SEND SS</w:t>
      </w:r>
    </w:p>
    <w:p w14:paraId="2D8E5B56" w14:textId="77777777" w:rsidR="00BF46E1" w:rsidRPr="0041528A" w:rsidRDefault="00BF46E1" w:rsidP="0041528A">
      <w:pPr>
        <w:pStyle w:val="EW"/>
      </w:pPr>
      <w:r w:rsidRPr="0041528A">
        <w:tab/>
        <w:t>Command qualifier:</w:t>
      </w:r>
      <w:r w:rsidRPr="0041528A">
        <w:tab/>
        <w:t>"00"</w:t>
      </w:r>
    </w:p>
    <w:p w14:paraId="4952CF3A" w14:textId="77777777" w:rsidR="00BF46E1" w:rsidRPr="0041528A" w:rsidRDefault="00BF46E1" w:rsidP="0041528A">
      <w:pPr>
        <w:pStyle w:val="EW"/>
      </w:pPr>
      <w:r w:rsidRPr="0041528A">
        <w:t>Device identities</w:t>
      </w:r>
    </w:p>
    <w:p w14:paraId="08E4CDDF" w14:textId="77777777" w:rsidR="00BF46E1" w:rsidRPr="0041528A" w:rsidRDefault="00BF46E1" w:rsidP="0041528A">
      <w:pPr>
        <w:pStyle w:val="EW"/>
      </w:pPr>
      <w:r w:rsidRPr="0041528A">
        <w:tab/>
        <w:t>Source device:</w:t>
      </w:r>
      <w:r w:rsidRPr="0041528A">
        <w:tab/>
        <w:t>UICC</w:t>
      </w:r>
    </w:p>
    <w:p w14:paraId="4CBAA9C5" w14:textId="77777777" w:rsidR="00BF46E1" w:rsidRPr="0041528A" w:rsidRDefault="00BF46E1" w:rsidP="0041528A">
      <w:pPr>
        <w:pStyle w:val="EW"/>
      </w:pPr>
      <w:r w:rsidRPr="0041528A">
        <w:tab/>
        <w:t>Destination device:</w:t>
      </w:r>
      <w:r w:rsidRPr="0041528A">
        <w:tab/>
        <w:t>Network</w:t>
      </w:r>
    </w:p>
    <w:p w14:paraId="300FC887" w14:textId="77777777" w:rsidR="00BF46E1" w:rsidRPr="0041528A" w:rsidRDefault="00BF46E1" w:rsidP="0041528A">
      <w:pPr>
        <w:pStyle w:val="EW"/>
      </w:pPr>
      <w:r w:rsidRPr="0041528A">
        <w:tab/>
        <w:t>Alpha identifier:</w:t>
      </w:r>
      <w:r w:rsidRPr="0041528A">
        <w:tab/>
        <w:t>"Call Forward"</w:t>
      </w:r>
    </w:p>
    <w:p w14:paraId="688CB457" w14:textId="77777777" w:rsidR="00BF46E1" w:rsidRPr="0041528A" w:rsidRDefault="00BF46E1" w:rsidP="0041528A">
      <w:pPr>
        <w:pStyle w:val="EW"/>
      </w:pPr>
      <w:r w:rsidRPr="0041528A">
        <w:t>SS String</w:t>
      </w:r>
    </w:p>
    <w:p w14:paraId="78EF4A83" w14:textId="77777777" w:rsidR="00BF46E1" w:rsidRPr="0041528A" w:rsidRDefault="00BF46E1" w:rsidP="0041528A">
      <w:pPr>
        <w:pStyle w:val="EW"/>
      </w:pPr>
      <w:r w:rsidRPr="0041528A">
        <w:tab/>
        <w:t>TON:</w:t>
      </w:r>
      <w:r w:rsidRPr="0041528A">
        <w:tab/>
        <w:t>International</w:t>
      </w:r>
    </w:p>
    <w:p w14:paraId="0F0A8CC9" w14:textId="77777777" w:rsidR="00BF46E1" w:rsidRPr="0041528A" w:rsidRDefault="00BF46E1" w:rsidP="0041528A">
      <w:pPr>
        <w:pStyle w:val="EW"/>
      </w:pPr>
      <w:r w:rsidRPr="0041528A">
        <w:tab/>
        <w:t>NPI:</w:t>
      </w:r>
      <w:r w:rsidRPr="0041528A">
        <w:tab/>
        <w:t>"ISDN / telephone numbering plan"</w:t>
      </w:r>
    </w:p>
    <w:p w14:paraId="22C7C4FA" w14:textId="77777777" w:rsidR="00BF46E1" w:rsidRPr="0041528A" w:rsidRDefault="00BF46E1" w:rsidP="0041528A">
      <w:pPr>
        <w:pStyle w:val="EX"/>
      </w:pPr>
      <w:r w:rsidRPr="0041528A">
        <w:tab/>
        <w:t>SS string:</w:t>
      </w:r>
      <w:r w:rsidRPr="0041528A">
        <w:tab/>
        <w:t>"**21*01234567890123456789*10#"</w:t>
      </w:r>
    </w:p>
    <w:p w14:paraId="64DC6902" w14:textId="77777777" w:rsidR="00BF46E1" w:rsidRPr="0041528A" w:rsidRDefault="00BF46E1" w:rsidP="00BF46E1">
      <w:r w:rsidRPr="0041528A">
        <w:t>Coding:</w:t>
      </w:r>
    </w:p>
    <w:p w14:paraId="76B568C9"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6917CA6C"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881D8EA"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186B4015"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65862C82" w14:textId="77777777" w:rsidR="00BF46E1" w:rsidRPr="0041528A" w:rsidRDefault="00BF46E1" w:rsidP="00195D76">
            <w:pPr>
              <w:pStyle w:val="TAC"/>
            </w:pPr>
            <w:r w:rsidRPr="0041528A">
              <w:t>29</w:t>
            </w:r>
          </w:p>
        </w:tc>
        <w:tc>
          <w:tcPr>
            <w:tcW w:w="567" w:type="dxa"/>
            <w:tcBorders>
              <w:top w:val="single" w:sz="4" w:space="0" w:color="auto"/>
              <w:left w:val="single" w:sz="4" w:space="0" w:color="auto"/>
              <w:bottom w:val="single" w:sz="4" w:space="0" w:color="auto"/>
              <w:right w:val="single" w:sz="4" w:space="0" w:color="auto"/>
            </w:tcBorders>
          </w:tcPr>
          <w:p w14:paraId="676670FC"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00953C1"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60DEF5A4"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4828F4F" w14:textId="77777777" w:rsidR="00BF46E1" w:rsidRPr="0041528A" w:rsidRDefault="00BF46E1" w:rsidP="00195D76">
            <w:pPr>
              <w:pStyle w:val="TAC"/>
            </w:pPr>
            <w:r w:rsidRPr="0041528A">
              <w:t>11</w:t>
            </w:r>
          </w:p>
        </w:tc>
        <w:tc>
          <w:tcPr>
            <w:tcW w:w="567" w:type="dxa"/>
            <w:tcBorders>
              <w:top w:val="single" w:sz="4" w:space="0" w:color="auto"/>
              <w:left w:val="single" w:sz="4" w:space="0" w:color="auto"/>
              <w:bottom w:val="single" w:sz="4" w:space="0" w:color="auto"/>
              <w:right w:val="single" w:sz="4" w:space="0" w:color="auto"/>
            </w:tcBorders>
          </w:tcPr>
          <w:p w14:paraId="7FC0B7C4"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F56D3E4"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10B84B4"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1EED40C"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2497DFE"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28734481" w14:textId="77777777" w:rsidR="00BF46E1" w:rsidRPr="0041528A" w:rsidRDefault="00BF46E1" w:rsidP="00195D76">
            <w:pPr>
              <w:pStyle w:val="TAC"/>
            </w:pPr>
            <w:r w:rsidRPr="0041528A">
              <w:t>85</w:t>
            </w:r>
          </w:p>
        </w:tc>
      </w:tr>
      <w:tr w:rsidR="00BF46E1" w:rsidRPr="0041528A" w14:paraId="2B783C67" w14:textId="77777777" w:rsidTr="00195D76">
        <w:trPr>
          <w:jc w:val="center"/>
        </w:trPr>
        <w:tc>
          <w:tcPr>
            <w:tcW w:w="1134" w:type="dxa"/>
            <w:tcBorders>
              <w:top w:val="single" w:sz="4" w:space="0" w:color="auto"/>
              <w:right w:val="single" w:sz="4" w:space="0" w:color="auto"/>
            </w:tcBorders>
          </w:tcPr>
          <w:p w14:paraId="50BD8EF7"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3226BA1" w14:textId="77777777" w:rsidR="00BF46E1" w:rsidRPr="0041528A" w:rsidRDefault="00BF46E1" w:rsidP="00195D76">
            <w:pPr>
              <w:pStyle w:val="TAC"/>
            </w:pPr>
            <w:r w:rsidRPr="0041528A">
              <w:t>0C</w:t>
            </w:r>
          </w:p>
        </w:tc>
        <w:tc>
          <w:tcPr>
            <w:tcW w:w="567" w:type="dxa"/>
            <w:tcBorders>
              <w:top w:val="single" w:sz="4" w:space="0" w:color="auto"/>
              <w:left w:val="single" w:sz="4" w:space="0" w:color="auto"/>
              <w:bottom w:val="single" w:sz="4" w:space="0" w:color="auto"/>
              <w:right w:val="single" w:sz="4" w:space="0" w:color="auto"/>
            </w:tcBorders>
          </w:tcPr>
          <w:p w14:paraId="2A87C76C"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35FA3C19" w14:textId="77777777" w:rsidR="00BF46E1" w:rsidRPr="0041528A" w:rsidRDefault="00BF46E1" w:rsidP="00195D76">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5BE057F5" w14:textId="77777777" w:rsidR="00BF46E1" w:rsidRPr="0041528A" w:rsidRDefault="00BF46E1" w:rsidP="00195D76">
            <w:pPr>
              <w:pStyle w:val="TAC"/>
            </w:pPr>
            <w:r w:rsidRPr="0041528A">
              <w:t>6C</w:t>
            </w:r>
          </w:p>
        </w:tc>
        <w:tc>
          <w:tcPr>
            <w:tcW w:w="567" w:type="dxa"/>
            <w:tcBorders>
              <w:top w:val="single" w:sz="4" w:space="0" w:color="auto"/>
              <w:left w:val="single" w:sz="4" w:space="0" w:color="auto"/>
              <w:bottom w:val="single" w:sz="4" w:space="0" w:color="auto"/>
              <w:right w:val="single" w:sz="4" w:space="0" w:color="auto"/>
            </w:tcBorders>
          </w:tcPr>
          <w:p w14:paraId="489B39C8" w14:textId="77777777" w:rsidR="00BF46E1" w:rsidRPr="0041528A" w:rsidRDefault="00BF46E1" w:rsidP="00195D76">
            <w:pPr>
              <w:pStyle w:val="TAC"/>
            </w:pPr>
            <w:r w:rsidRPr="0041528A">
              <w:t>6C</w:t>
            </w:r>
          </w:p>
        </w:tc>
        <w:tc>
          <w:tcPr>
            <w:tcW w:w="567" w:type="dxa"/>
            <w:tcBorders>
              <w:top w:val="single" w:sz="4" w:space="0" w:color="auto"/>
              <w:left w:val="single" w:sz="4" w:space="0" w:color="auto"/>
              <w:bottom w:val="single" w:sz="4" w:space="0" w:color="auto"/>
              <w:right w:val="single" w:sz="4" w:space="0" w:color="auto"/>
            </w:tcBorders>
          </w:tcPr>
          <w:p w14:paraId="06047717"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74596121" w14:textId="77777777" w:rsidR="00BF46E1" w:rsidRPr="0041528A" w:rsidRDefault="00BF46E1" w:rsidP="00195D76">
            <w:pPr>
              <w:pStyle w:val="TAC"/>
            </w:pPr>
            <w:r w:rsidRPr="0041528A">
              <w:t>46</w:t>
            </w:r>
          </w:p>
        </w:tc>
        <w:tc>
          <w:tcPr>
            <w:tcW w:w="567" w:type="dxa"/>
            <w:tcBorders>
              <w:top w:val="single" w:sz="4" w:space="0" w:color="auto"/>
              <w:left w:val="single" w:sz="4" w:space="0" w:color="auto"/>
              <w:bottom w:val="single" w:sz="4" w:space="0" w:color="auto"/>
              <w:right w:val="single" w:sz="4" w:space="0" w:color="auto"/>
            </w:tcBorders>
          </w:tcPr>
          <w:p w14:paraId="23F01C89"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4D837CD3"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48588850" w14:textId="77777777" w:rsidR="00BF46E1" w:rsidRPr="0041528A" w:rsidRDefault="00BF46E1" w:rsidP="00195D76">
            <w:pPr>
              <w:pStyle w:val="TAC"/>
            </w:pPr>
            <w:r w:rsidRPr="0041528A">
              <w:t>77</w:t>
            </w:r>
          </w:p>
        </w:tc>
        <w:tc>
          <w:tcPr>
            <w:tcW w:w="567" w:type="dxa"/>
            <w:tcBorders>
              <w:top w:val="single" w:sz="4" w:space="0" w:color="auto"/>
              <w:left w:val="single" w:sz="4" w:space="0" w:color="auto"/>
              <w:bottom w:val="single" w:sz="4" w:space="0" w:color="auto"/>
              <w:right w:val="single" w:sz="4" w:space="0" w:color="auto"/>
            </w:tcBorders>
          </w:tcPr>
          <w:p w14:paraId="077240DA" w14:textId="77777777" w:rsidR="00BF46E1" w:rsidRPr="0041528A" w:rsidRDefault="00BF46E1" w:rsidP="00195D76">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452EB23A" w14:textId="77777777" w:rsidR="00BF46E1" w:rsidRPr="0041528A" w:rsidRDefault="00BF46E1" w:rsidP="00195D76">
            <w:pPr>
              <w:pStyle w:val="TAC"/>
            </w:pPr>
            <w:r w:rsidRPr="0041528A">
              <w:t>72</w:t>
            </w:r>
          </w:p>
        </w:tc>
      </w:tr>
      <w:tr w:rsidR="00BF46E1" w:rsidRPr="0041528A" w14:paraId="71AAA4CB" w14:textId="77777777" w:rsidTr="00195D76">
        <w:trPr>
          <w:jc w:val="center"/>
        </w:trPr>
        <w:tc>
          <w:tcPr>
            <w:tcW w:w="1134" w:type="dxa"/>
            <w:tcBorders>
              <w:right w:val="single" w:sz="4" w:space="0" w:color="auto"/>
            </w:tcBorders>
          </w:tcPr>
          <w:p w14:paraId="3EB21362"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09E79E2"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6AB6A06D" w14:textId="77777777" w:rsidR="00BF46E1" w:rsidRPr="0041528A" w:rsidRDefault="00BF46E1" w:rsidP="00195D76">
            <w:pPr>
              <w:pStyle w:val="TAC"/>
            </w:pPr>
            <w:r w:rsidRPr="0041528A">
              <w:t>89</w:t>
            </w:r>
          </w:p>
        </w:tc>
        <w:tc>
          <w:tcPr>
            <w:tcW w:w="567" w:type="dxa"/>
            <w:tcBorders>
              <w:top w:val="single" w:sz="4" w:space="0" w:color="auto"/>
              <w:left w:val="single" w:sz="4" w:space="0" w:color="auto"/>
              <w:bottom w:val="single" w:sz="4" w:space="0" w:color="auto"/>
              <w:right w:val="single" w:sz="4" w:space="0" w:color="auto"/>
            </w:tcBorders>
          </w:tcPr>
          <w:p w14:paraId="7B3560D1"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49D02F5B"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52B59298" w14:textId="77777777" w:rsidR="00BF46E1" w:rsidRPr="0041528A" w:rsidRDefault="00BF46E1" w:rsidP="00195D76">
            <w:pPr>
              <w:pStyle w:val="TAC"/>
            </w:pPr>
            <w:r w:rsidRPr="0041528A">
              <w:t>AA</w:t>
            </w:r>
          </w:p>
        </w:tc>
        <w:tc>
          <w:tcPr>
            <w:tcW w:w="567" w:type="dxa"/>
            <w:tcBorders>
              <w:top w:val="single" w:sz="4" w:space="0" w:color="auto"/>
              <w:left w:val="single" w:sz="4" w:space="0" w:color="auto"/>
              <w:bottom w:val="single" w:sz="4" w:space="0" w:color="auto"/>
              <w:right w:val="single" w:sz="4" w:space="0" w:color="auto"/>
            </w:tcBorders>
          </w:tcPr>
          <w:p w14:paraId="1AC5B793"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2E203A86"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25720265"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21D29CC2"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27D47D91"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1DE1FB45" w14:textId="77777777" w:rsidR="00BF46E1" w:rsidRPr="0041528A" w:rsidRDefault="00BF46E1" w:rsidP="00195D76">
            <w:pPr>
              <w:pStyle w:val="TAC"/>
            </w:pPr>
            <w:r w:rsidRPr="0041528A">
              <w:t>87</w:t>
            </w:r>
          </w:p>
        </w:tc>
        <w:tc>
          <w:tcPr>
            <w:tcW w:w="567" w:type="dxa"/>
            <w:tcBorders>
              <w:top w:val="single" w:sz="4" w:space="0" w:color="auto"/>
              <w:left w:val="single" w:sz="4" w:space="0" w:color="auto"/>
              <w:bottom w:val="single" w:sz="4" w:space="0" w:color="auto"/>
              <w:right w:val="single" w:sz="4" w:space="0" w:color="auto"/>
            </w:tcBorders>
          </w:tcPr>
          <w:p w14:paraId="01714682" w14:textId="77777777" w:rsidR="00BF46E1" w:rsidRPr="0041528A" w:rsidRDefault="00BF46E1" w:rsidP="00195D76">
            <w:pPr>
              <w:pStyle w:val="TAC"/>
            </w:pPr>
            <w:r w:rsidRPr="0041528A">
              <w:t>09</w:t>
            </w:r>
          </w:p>
        </w:tc>
      </w:tr>
      <w:tr w:rsidR="00BF46E1" w:rsidRPr="0041528A" w14:paraId="597AA511" w14:textId="77777777" w:rsidTr="00195D76">
        <w:trPr>
          <w:jc w:val="center"/>
        </w:trPr>
        <w:tc>
          <w:tcPr>
            <w:tcW w:w="1134" w:type="dxa"/>
            <w:tcBorders>
              <w:right w:val="single" w:sz="4" w:space="0" w:color="auto"/>
            </w:tcBorders>
          </w:tcPr>
          <w:p w14:paraId="3A80E919"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E7B31EE"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57376D19"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046138D2"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20CD7083" w14:textId="77777777" w:rsidR="00BF46E1" w:rsidRPr="0041528A" w:rsidRDefault="00BF46E1" w:rsidP="00195D76">
            <w:pPr>
              <w:pStyle w:val="TAC"/>
            </w:pPr>
            <w:r w:rsidRPr="0041528A">
              <w:t>87</w:t>
            </w:r>
          </w:p>
        </w:tc>
        <w:tc>
          <w:tcPr>
            <w:tcW w:w="567" w:type="dxa"/>
            <w:tcBorders>
              <w:top w:val="single" w:sz="4" w:space="0" w:color="auto"/>
              <w:left w:val="single" w:sz="4" w:space="0" w:color="auto"/>
              <w:bottom w:val="single" w:sz="4" w:space="0" w:color="auto"/>
              <w:right w:val="single" w:sz="4" w:space="0" w:color="auto"/>
            </w:tcBorders>
          </w:tcPr>
          <w:p w14:paraId="0462091E" w14:textId="77777777" w:rsidR="00BF46E1" w:rsidRPr="0041528A" w:rsidRDefault="00BF46E1" w:rsidP="00195D76">
            <w:pPr>
              <w:pStyle w:val="TAC"/>
            </w:pPr>
            <w:r w:rsidRPr="0041528A">
              <w:t>A9</w:t>
            </w:r>
          </w:p>
        </w:tc>
        <w:tc>
          <w:tcPr>
            <w:tcW w:w="567" w:type="dxa"/>
            <w:tcBorders>
              <w:top w:val="single" w:sz="4" w:space="0" w:color="auto"/>
              <w:left w:val="single" w:sz="4" w:space="0" w:color="auto"/>
              <w:bottom w:val="single" w:sz="4" w:space="0" w:color="auto"/>
              <w:right w:val="single" w:sz="4" w:space="0" w:color="auto"/>
            </w:tcBorders>
          </w:tcPr>
          <w:p w14:paraId="400467DD"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4116A52" w14:textId="77777777" w:rsidR="00BF46E1" w:rsidRPr="0041528A" w:rsidRDefault="00BF46E1" w:rsidP="00195D76">
            <w:pPr>
              <w:pStyle w:val="TAC"/>
            </w:pPr>
            <w:r w:rsidRPr="0041528A">
              <w:t>FB</w:t>
            </w:r>
          </w:p>
        </w:tc>
        <w:tc>
          <w:tcPr>
            <w:tcW w:w="567" w:type="dxa"/>
            <w:tcBorders>
              <w:top w:val="single" w:sz="4" w:space="0" w:color="auto"/>
              <w:left w:val="single" w:sz="4" w:space="0" w:color="auto"/>
              <w:bottom w:val="single" w:sz="4" w:space="0" w:color="auto"/>
              <w:right w:val="single" w:sz="4" w:space="0" w:color="auto"/>
            </w:tcBorders>
          </w:tcPr>
          <w:p w14:paraId="2B2887E2"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CF1B68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FF33EB0"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1B8DF3F"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C5950BA" w14:textId="77777777" w:rsidR="00BF46E1" w:rsidRPr="0041528A" w:rsidRDefault="00BF46E1" w:rsidP="00195D76">
            <w:pPr>
              <w:pStyle w:val="TAC"/>
            </w:pPr>
          </w:p>
        </w:tc>
      </w:tr>
    </w:tbl>
    <w:p w14:paraId="511B718A" w14:textId="77777777" w:rsidR="00BF46E1" w:rsidRPr="0041528A" w:rsidRDefault="00BF46E1" w:rsidP="00BF46E1"/>
    <w:p w14:paraId="24DF9858" w14:textId="77777777" w:rsidR="00BF46E1" w:rsidRPr="0041528A" w:rsidRDefault="00BF46E1" w:rsidP="00BF46E1">
      <w:r w:rsidRPr="0041528A">
        <w:t>REGISTER 1.1A</w:t>
      </w:r>
    </w:p>
    <w:p w14:paraId="30E4404F" w14:textId="77777777" w:rsidR="00BF46E1" w:rsidRPr="0041528A" w:rsidRDefault="00BF46E1" w:rsidP="00BF46E1">
      <w:r w:rsidRPr="0041528A">
        <w:t>Logically (only SS argument):</w:t>
      </w:r>
    </w:p>
    <w:p w14:paraId="3F83F675" w14:textId="77777777" w:rsidR="00BF46E1" w:rsidRPr="0041528A" w:rsidRDefault="00BF46E1" w:rsidP="0041528A">
      <w:pPr>
        <w:pStyle w:val="EW"/>
        <w:rPr>
          <w:snapToGrid w:val="0"/>
        </w:rPr>
      </w:pPr>
      <w:r w:rsidRPr="0041528A">
        <w:rPr>
          <w:snapToGrid w:val="0"/>
        </w:rPr>
        <w:t>REGISTER SS ARGUMENT</w:t>
      </w:r>
    </w:p>
    <w:p w14:paraId="4492C597" w14:textId="77777777" w:rsidR="00BF46E1" w:rsidRPr="0041528A" w:rsidRDefault="00BF46E1" w:rsidP="0041528A">
      <w:pPr>
        <w:pStyle w:val="EW"/>
        <w:rPr>
          <w:snapToGrid w:val="0"/>
        </w:rPr>
      </w:pPr>
      <w:r w:rsidRPr="0041528A">
        <w:rPr>
          <w:snapToGrid w:val="0"/>
        </w:rPr>
        <w:tab/>
        <w:t>SS-Code:</w:t>
      </w:r>
    </w:p>
    <w:p w14:paraId="4DB2F896" w14:textId="77777777" w:rsidR="00BF46E1" w:rsidRPr="0041528A" w:rsidRDefault="00BF46E1" w:rsidP="0041528A">
      <w:pPr>
        <w:pStyle w:val="EW"/>
        <w:rPr>
          <w:snapToGrid w:val="0"/>
        </w:rPr>
      </w:pPr>
      <w:r w:rsidRPr="0041528A">
        <w:rPr>
          <w:snapToGrid w:val="0"/>
        </w:rPr>
        <w:tab/>
        <w:t>- Call Forwarding Unconditional</w:t>
      </w:r>
    </w:p>
    <w:p w14:paraId="65F77E50" w14:textId="77777777" w:rsidR="00BF46E1" w:rsidRPr="0041528A" w:rsidRDefault="00BF46E1" w:rsidP="0041528A">
      <w:pPr>
        <w:pStyle w:val="EW"/>
        <w:rPr>
          <w:snapToGrid w:val="0"/>
        </w:rPr>
      </w:pPr>
      <w:r w:rsidRPr="0041528A">
        <w:rPr>
          <w:snapToGrid w:val="0"/>
        </w:rPr>
        <w:tab/>
        <w:t>TeleserviceCode</w:t>
      </w:r>
    </w:p>
    <w:p w14:paraId="62B5AB83" w14:textId="77777777" w:rsidR="00BF46E1" w:rsidRPr="0041528A" w:rsidRDefault="00BF46E1" w:rsidP="0041528A">
      <w:pPr>
        <w:pStyle w:val="EW"/>
        <w:rPr>
          <w:snapToGrid w:val="0"/>
        </w:rPr>
      </w:pPr>
      <w:r w:rsidRPr="0041528A">
        <w:rPr>
          <w:snapToGrid w:val="0"/>
        </w:rPr>
        <w:tab/>
        <w:t>- All Tele Services</w:t>
      </w:r>
    </w:p>
    <w:p w14:paraId="6E81A25E" w14:textId="77777777" w:rsidR="00BF46E1" w:rsidRPr="0041528A" w:rsidRDefault="00BF46E1" w:rsidP="0041528A">
      <w:pPr>
        <w:pStyle w:val="EW"/>
        <w:rPr>
          <w:snapToGrid w:val="0"/>
        </w:rPr>
      </w:pPr>
      <w:r w:rsidRPr="0041528A">
        <w:rPr>
          <w:snapToGrid w:val="0"/>
        </w:rPr>
        <w:tab/>
        <w:t>ForwardedToNumber</w:t>
      </w:r>
    </w:p>
    <w:p w14:paraId="7E3EF1EC" w14:textId="77777777" w:rsidR="00BF46E1" w:rsidRPr="0041528A" w:rsidRDefault="00BF46E1" w:rsidP="0041528A">
      <w:pPr>
        <w:pStyle w:val="EW"/>
        <w:rPr>
          <w:snapToGrid w:val="0"/>
        </w:rPr>
      </w:pPr>
      <w:r w:rsidRPr="0041528A">
        <w:rPr>
          <w:snapToGrid w:val="0"/>
        </w:rPr>
        <w:tab/>
        <w:t>- nature of address ind.: international</w:t>
      </w:r>
    </w:p>
    <w:p w14:paraId="4FD3DBA7" w14:textId="77777777" w:rsidR="00BF46E1" w:rsidRPr="0041528A" w:rsidRDefault="00BF46E1" w:rsidP="0041528A">
      <w:pPr>
        <w:pStyle w:val="EW"/>
        <w:rPr>
          <w:snapToGrid w:val="0"/>
        </w:rPr>
      </w:pPr>
      <w:r w:rsidRPr="0041528A">
        <w:rPr>
          <w:snapToGrid w:val="0"/>
        </w:rPr>
        <w:tab/>
        <w:t>- numbering plan ind.:</w:t>
      </w:r>
      <w:r w:rsidRPr="0041528A">
        <w:rPr>
          <w:snapToGrid w:val="0"/>
        </w:rPr>
        <w:tab/>
        <w:t>ISDN/Telephony (E.164)</w:t>
      </w:r>
    </w:p>
    <w:p w14:paraId="0D9E6552" w14:textId="77777777" w:rsidR="00BF46E1" w:rsidRPr="0041528A" w:rsidRDefault="00BF46E1" w:rsidP="0041528A">
      <w:pPr>
        <w:pStyle w:val="EW"/>
        <w:rPr>
          <w:snapToGrid w:val="0"/>
        </w:rPr>
      </w:pPr>
      <w:r w:rsidRPr="0041528A">
        <w:rPr>
          <w:snapToGrid w:val="0"/>
        </w:rPr>
        <w:tab/>
        <w:t>- TBCD String:</w:t>
      </w:r>
      <w:r w:rsidRPr="0041528A">
        <w:rPr>
          <w:snapToGrid w:val="0"/>
        </w:rPr>
        <w:tab/>
        <w:t>01234567890123456789</w:t>
      </w:r>
    </w:p>
    <w:p w14:paraId="10A1B17D" w14:textId="77777777" w:rsidR="00BF46E1" w:rsidRPr="0041528A" w:rsidRDefault="00BF46E1" w:rsidP="0041528A">
      <w:pPr>
        <w:pStyle w:val="EX"/>
        <w:rPr>
          <w:snapToGrid w:val="0"/>
        </w:rPr>
      </w:pPr>
      <w:r w:rsidRPr="0041528A">
        <w:rPr>
          <w:snapToGrid w:val="0"/>
        </w:rPr>
        <w:tab/>
        <w:t>- longFTN-Supported</w:t>
      </w:r>
    </w:p>
    <w:p w14:paraId="2622D2D1" w14:textId="77777777" w:rsidR="00BF46E1" w:rsidRPr="0041528A" w:rsidRDefault="00BF46E1" w:rsidP="00BF46E1">
      <w:r w:rsidRPr="0041528A">
        <w:t>Coding:</w:t>
      </w:r>
    </w:p>
    <w:p w14:paraId="20FE5D91"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642"/>
        <w:gridCol w:w="492"/>
        <w:gridCol w:w="567"/>
        <w:gridCol w:w="567"/>
        <w:gridCol w:w="567"/>
        <w:gridCol w:w="567"/>
        <w:gridCol w:w="567"/>
        <w:gridCol w:w="567"/>
        <w:gridCol w:w="642"/>
        <w:gridCol w:w="492"/>
        <w:gridCol w:w="567"/>
      </w:tblGrid>
      <w:tr w:rsidR="00BF46E1" w:rsidRPr="0041528A" w14:paraId="33F75C9A"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9583BA5"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28F51D15" w14:textId="77777777" w:rsidR="00BF46E1" w:rsidRPr="0041528A" w:rsidRDefault="00BF46E1" w:rsidP="00195D76">
            <w:pPr>
              <w:pStyle w:val="TAC"/>
            </w:pPr>
            <w:r w:rsidRPr="0041528A">
              <w:t>30</w:t>
            </w:r>
          </w:p>
        </w:tc>
        <w:tc>
          <w:tcPr>
            <w:tcW w:w="642" w:type="dxa"/>
            <w:tcBorders>
              <w:top w:val="single" w:sz="4" w:space="0" w:color="auto"/>
              <w:left w:val="single" w:sz="4" w:space="0" w:color="auto"/>
              <w:bottom w:val="single" w:sz="4" w:space="0" w:color="auto"/>
              <w:right w:val="single" w:sz="4" w:space="0" w:color="auto"/>
            </w:tcBorders>
          </w:tcPr>
          <w:p w14:paraId="5E6976EF" w14:textId="77777777" w:rsidR="00BF46E1" w:rsidRPr="0041528A" w:rsidRDefault="00BF46E1" w:rsidP="00195D76">
            <w:pPr>
              <w:pStyle w:val="TAC"/>
            </w:pPr>
            <w:r w:rsidRPr="0041528A">
              <w:t>15</w:t>
            </w:r>
          </w:p>
        </w:tc>
        <w:tc>
          <w:tcPr>
            <w:tcW w:w="492" w:type="dxa"/>
            <w:tcBorders>
              <w:top w:val="single" w:sz="4" w:space="0" w:color="auto"/>
              <w:left w:val="single" w:sz="4" w:space="0" w:color="auto"/>
              <w:bottom w:val="single" w:sz="4" w:space="0" w:color="auto"/>
              <w:right w:val="single" w:sz="4" w:space="0" w:color="auto"/>
            </w:tcBorders>
          </w:tcPr>
          <w:p w14:paraId="0F049388"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3D9C80AE"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801567F"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26602453"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515E43FE"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86337D3"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161573F" w14:textId="77777777" w:rsidR="00BF46E1" w:rsidRPr="0041528A" w:rsidRDefault="00BF46E1" w:rsidP="00195D76">
            <w:pPr>
              <w:pStyle w:val="TAC"/>
            </w:pPr>
            <w:r w:rsidRPr="0041528A">
              <w:t>84</w:t>
            </w:r>
          </w:p>
        </w:tc>
        <w:tc>
          <w:tcPr>
            <w:tcW w:w="642" w:type="dxa"/>
            <w:tcBorders>
              <w:top w:val="single" w:sz="4" w:space="0" w:color="auto"/>
              <w:left w:val="single" w:sz="4" w:space="0" w:color="auto"/>
              <w:bottom w:val="single" w:sz="4" w:space="0" w:color="auto"/>
              <w:right w:val="single" w:sz="4" w:space="0" w:color="auto"/>
            </w:tcBorders>
          </w:tcPr>
          <w:p w14:paraId="0E5CCB34" w14:textId="77777777" w:rsidR="00BF46E1" w:rsidRPr="0041528A" w:rsidRDefault="00BF46E1" w:rsidP="00195D76">
            <w:pPr>
              <w:pStyle w:val="TAC"/>
            </w:pPr>
            <w:r w:rsidRPr="0041528A">
              <w:t>0B</w:t>
            </w:r>
          </w:p>
        </w:tc>
        <w:tc>
          <w:tcPr>
            <w:tcW w:w="492" w:type="dxa"/>
            <w:tcBorders>
              <w:top w:val="single" w:sz="4" w:space="0" w:color="auto"/>
              <w:left w:val="single" w:sz="4" w:space="0" w:color="auto"/>
              <w:bottom w:val="single" w:sz="4" w:space="0" w:color="auto"/>
              <w:right w:val="single" w:sz="4" w:space="0" w:color="auto"/>
            </w:tcBorders>
          </w:tcPr>
          <w:p w14:paraId="18EC5007"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3CC6DC1F" w14:textId="77777777" w:rsidR="00BF46E1" w:rsidRPr="0041528A" w:rsidRDefault="00BF46E1" w:rsidP="00195D76">
            <w:pPr>
              <w:pStyle w:val="TAC"/>
            </w:pPr>
            <w:r w:rsidRPr="0041528A">
              <w:t>10</w:t>
            </w:r>
          </w:p>
        </w:tc>
      </w:tr>
      <w:tr w:rsidR="00BF46E1" w:rsidRPr="0041528A" w14:paraId="12030BC8" w14:textId="77777777" w:rsidTr="00195D76">
        <w:trPr>
          <w:jc w:val="center"/>
        </w:trPr>
        <w:tc>
          <w:tcPr>
            <w:tcW w:w="1134" w:type="dxa"/>
            <w:tcBorders>
              <w:top w:val="single" w:sz="4" w:space="0" w:color="auto"/>
              <w:right w:val="single" w:sz="4" w:space="0" w:color="auto"/>
            </w:tcBorders>
          </w:tcPr>
          <w:p w14:paraId="33A85F1B"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D555C82" w14:textId="77777777" w:rsidR="00BF46E1" w:rsidRPr="0041528A" w:rsidRDefault="00BF46E1" w:rsidP="00195D76">
            <w:pPr>
              <w:pStyle w:val="TAC"/>
            </w:pPr>
            <w:r w:rsidRPr="0041528A">
              <w:t>32</w:t>
            </w:r>
          </w:p>
        </w:tc>
        <w:tc>
          <w:tcPr>
            <w:tcW w:w="642" w:type="dxa"/>
            <w:tcBorders>
              <w:top w:val="single" w:sz="4" w:space="0" w:color="auto"/>
              <w:left w:val="single" w:sz="4" w:space="0" w:color="auto"/>
              <w:bottom w:val="single" w:sz="4" w:space="0" w:color="auto"/>
              <w:right w:val="single" w:sz="4" w:space="0" w:color="auto"/>
            </w:tcBorders>
          </w:tcPr>
          <w:p w14:paraId="2ECACEEE" w14:textId="77777777" w:rsidR="00BF46E1" w:rsidRPr="0041528A" w:rsidRDefault="00BF46E1" w:rsidP="00195D76">
            <w:pPr>
              <w:pStyle w:val="TAC"/>
            </w:pPr>
            <w:r w:rsidRPr="0041528A">
              <w:t>54</w:t>
            </w:r>
          </w:p>
        </w:tc>
        <w:tc>
          <w:tcPr>
            <w:tcW w:w="492" w:type="dxa"/>
            <w:tcBorders>
              <w:top w:val="single" w:sz="4" w:space="0" w:color="auto"/>
              <w:left w:val="single" w:sz="4" w:space="0" w:color="auto"/>
              <w:bottom w:val="single" w:sz="4" w:space="0" w:color="auto"/>
              <w:right w:val="single" w:sz="4" w:space="0" w:color="auto"/>
            </w:tcBorders>
          </w:tcPr>
          <w:p w14:paraId="357142EC" w14:textId="77777777" w:rsidR="00BF46E1" w:rsidRPr="0041528A" w:rsidRDefault="00BF46E1" w:rsidP="00195D76">
            <w:pPr>
              <w:pStyle w:val="TAC"/>
            </w:pPr>
            <w:r w:rsidRPr="0041528A">
              <w:t>76</w:t>
            </w:r>
          </w:p>
        </w:tc>
        <w:tc>
          <w:tcPr>
            <w:tcW w:w="567" w:type="dxa"/>
            <w:tcBorders>
              <w:top w:val="single" w:sz="4" w:space="0" w:color="auto"/>
              <w:left w:val="single" w:sz="4" w:space="0" w:color="auto"/>
              <w:bottom w:val="single" w:sz="4" w:space="0" w:color="auto"/>
              <w:right w:val="single" w:sz="4" w:space="0" w:color="auto"/>
            </w:tcBorders>
          </w:tcPr>
          <w:p w14:paraId="552135FE" w14:textId="77777777" w:rsidR="00BF46E1" w:rsidRPr="0041528A" w:rsidRDefault="00BF46E1" w:rsidP="00195D76">
            <w:pPr>
              <w:pStyle w:val="TAC"/>
            </w:pPr>
            <w:r w:rsidRPr="0041528A">
              <w:t>98</w:t>
            </w:r>
          </w:p>
        </w:tc>
        <w:tc>
          <w:tcPr>
            <w:tcW w:w="567" w:type="dxa"/>
            <w:tcBorders>
              <w:top w:val="single" w:sz="4" w:space="0" w:color="auto"/>
              <w:left w:val="single" w:sz="4" w:space="0" w:color="auto"/>
              <w:bottom w:val="single" w:sz="4" w:space="0" w:color="auto"/>
              <w:right w:val="single" w:sz="4" w:space="0" w:color="auto"/>
            </w:tcBorders>
          </w:tcPr>
          <w:p w14:paraId="76213E71"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746567D7"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714D876F"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46518F8E" w14:textId="77777777" w:rsidR="00BF46E1" w:rsidRPr="0041528A" w:rsidRDefault="00BF46E1" w:rsidP="00195D76">
            <w:pPr>
              <w:pStyle w:val="TAC"/>
            </w:pPr>
            <w:r w:rsidRPr="0041528A">
              <w:t>76</w:t>
            </w:r>
          </w:p>
        </w:tc>
        <w:tc>
          <w:tcPr>
            <w:tcW w:w="567" w:type="dxa"/>
            <w:tcBorders>
              <w:top w:val="single" w:sz="4" w:space="0" w:color="auto"/>
              <w:left w:val="single" w:sz="4" w:space="0" w:color="auto"/>
              <w:bottom w:val="single" w:sz="4" w:space="0" w:color="auto"/>
              <w:right w:val="single" w:sz="4" w:space="0" w:color="auto"/>
            </w:tcBorders>
          </w:tcPr>
          <w:p w14:paraId="41FD1985" w14:textId="77777777" w:rsidR="00BF46E1" w:rsidRPr="0041528A" w:rsidRDefault="00BF46E1" w:rsidP="00195D76">
            <w:pPr>
              <w:pStyle w:val="TAC"/>
            </w:pPr>
            <w:r w:rsidRPr="0041528A">
              <w:t>98</w:t>
            </w:r>
          </w:p>
        </w:tc>
        <w:tc>
          <w:tcPr>
            <w:tcW w:w="642" w:type="dxa"/>
            <w:tcBorders>
              <w:top w:val="single" w:sz="4" w:space="0" w:color="auto"/>
              <w:left w:val="single" w:sz="4" w:space="0" w:color="auto"/>
              <w:bottom w:val="single" w:sz="4" w:space="0" w:color="auto"/>
              <w:right w:val="single" w:sz="4" w:space="0" w:color="auto"/>
            </w:tcBorders>
          </w:tcPr>
          <w:p w14:paraId="25C8E27A" w14:textId="77777777" w:rsidR="00BF46E1" w:rsidRPr="0041528A" w:rsidRDefault="00BF46E1" w:rsidP="00195D76">
            <w:pPr>
              <w:pStyle w:val="TAC"/>
            </w:pPr>
            <w:r w:rsidRPr="0041528A">
              <w:t>89</w:t>
            </w:r>
          </w:p>
        </w:tc>
        <w:tc>
          <w:tcPr>
            <w:tcW w:w="492" w:type="dxa"/>
            <w:tcBorders>
              <w:top w:val="single" w:sz="4" w:space="0" w:color="auto"/>
              <w:left w:val="single" w:sz="4" w:space="0" w:color="auto"/>
              <w:bottom w:val="single" w:sz="4" w:space="0" w:color="auto"/>
              <w:right w:val="single" w:sz="4" w:space="0" w:color="auto"/>
            </w:tcBorders>
          </w:tcPr>
          <w:p w14:paraId="26A53006"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A301785" w14:textId="77777777" w:rsidR="00BF46E1" w:rsidRPr="0041528A" w:rsidRDefault="00BF46E1" w:rsidP="00195D76">
            <w:pPr>
              <w:pStyle w:val="TAC"/>
            </w:pPr>
          </w:p>
        </w:tc>
      </w:tr>
    </w:tbl>
    <w:p w14:paraId="19E7AF8E" w14:textId="77777777" w:rsidR="00BF46E1" w:rsidRPr="0041528A" w:rsidRDefault="00BF46E1" w:rsidP="00BF46E1"/>
    <w:p w14:paraId="6846A164" w14:textId="77777777" w:rsidR="00BF46E1" w:rsidRPr="0041528A" w:rsidRDefault="00BF46E1" w:rsidP="00BF46E1">
      <w:r w:rsidRPr="0041528A">
        <w:t>REGISTER 1.1B</w:t>
      </w:r>
    </w:p>
    <w:p w14:paraId="78AA6C1D" w14:textId="77777777" w:rsidR="00BF46E1" w:rsidRPr="0041528A" w:rsidRDefault="00BF46E1" w:rsidP="00BF46E1">
      <w:r w:rsidRPr="0041528A">
        <w:t>Logically (only SS argument):</w:t>
      </w:r>
    </w:p>
    <w:p w14:paraId="3D029F3A" w14:textId="77777777" w:rsidR="00BF46E1" w:rsidRPr="0041528A" w:rsidRDefault="00BF46E1" w:rsidP="0041528A">
      <w:pPr>
        <w:pStyle w:val="EW"/>
        <w:rPr>
          <w:snapToGrid w:val="0"/>
        </w:rPr>
      </w:pPr>
      <w:r w:rsidRPr="0041528A">
        <w:rPr>
          <w:snapToGrid w:val="0"/>
        </w:rPr>
        <w:t>REGISTER SS ARGUMENT</w:t>
      </w:r>
    </w:p>
    <w:p w14:paraId="28A3564E" w14:textId="77777777" w:rsidR="00BF46E1" w:rsidRPr="0041528A" w:rsidRDefault="00BF46E1" w:rsidP="0041528A">
      <w:pPr>
        <w:pStyle w:val="EW"/>
        <w:rPr>
          <w:snapToGrid w:val="0"/>
        </w:rPr>
      </w:pPr>
      <w:r w:rsidRPr="0041528A">
        <w:rPr>
          <w:snapToGrid w:val="0"/>
        </w:rPr>
        <w:tab/>
        <w:t>SS-Code:</w:t>
      </w:r>
    </w:p>
    <w:p w14:paraId="1D32A6D6" w14:textId="77777777" w:rsidR="00BF46E1" w:rsidRPr="0041528A" w:rsidRDefault="00BF46E1" w:rsidP="0041528A">
      <w:pPr>
        <w:pStyle w:val="EW"/>
        <w:rPr>
          <w:snapToGrid w:val="0"/>
        </w:rPr>
      </w:pPr>
      <w:r w:rsidRPr="0041528A">
        <w:rPr>
          <w:snapToGrid w:val="0"/>
        </w:rPr>
        <w:tab/>
        <w:t>- Call Forwarding Unconditional</w:t>
      </w:r>
    </w:p>
    <w:p w14:paraId="3B371192" w14:textId="77777777" w:rsidR="00BF46E1" w:rsidRPr="0041528A" w:rsidRDefault="00BF46E1" w:rsidP="0041528A">
      <w:pPr>
        <w:pStyle w:val="EW"/>
        <w:rPr>
          <w:snapToGrid w:val="0"/>
        </w:rPr>
      </w:pPr>
      <w:r w:rsidRPr="0041528A">
        <w:rPr>
          <w:snapToGrid w:val="0"/>
        </w:rPr>
        <w:tab/>
        <w:t>TeleserviceCode</w:t>
      </w:r>
    </w:p>
    <w:p w14:paraId="4AA9DFDC" w14:textId="77777777" w:rsidR="00BF46E1" w:rsidRPr="0041528A" w:rsidRDefault="00BF46E1" w:rsidP="0041528A">
      <w:pPr>
        <w:pStyle w:val="EW"/>
        <w:rPr>
          <w:snapToGrid w:val="0"/>
        </w:rPr>
      </w:pPr>
      <w:r w:rsidRPr="0041528A">
        <w:rPr>
          <w:snapToGrid w:val="0"/>
        </w:rPr>
        <w:tab/>
        <w:t>- All Tele Services</w:t>
      </w:r>
    </w:p>
    <w:p w14:paraId="71FDE23F" w14:textId="77777777" w:rsidR="00BF46E1" w:rsidRPr="0041528A" w:rsidRDefault="00BF46E1" w:rsidP="0041528A">
      <w:pPr>
        <w:pStyle w:val="EW"/>
        <w:rPr>
          <w:snapToGrid w:val="0"/>
        </w:rPr>
      </w:pPr>
      <w:r w:rsidRPr="0041528A">
        <w:rPr>
          <w:snapToGrid w:val="0"/>
        </w:rPr>
        <w:tab/>
        <w:t>ForwardedToNumber</w:t>
      </w:r>
    </w:p>
    <w:p w14:paraId="33DD773C" w14:textId="77777777" w:rsidR="00BF46E1" w:rsidRPr="0041528A" w:rsidRDefault="00BF46E1" w:rsidP="0041528A">
      <w:pPr>
        <w:pStyle w:val="EW"/>
        <w:rPr>
          <w:snapToGrid w:val="0"/>
        </w:rPr>
      </w:pPr>
      <w:r w:rsidRPr="0041528A">
        <w:rPr>
          <w:snapToGrid w:val="0"/>
        </w:rPr>
        <w:tab/>
        <w:t>- nature of address ind.:</w:t>
      </w:r>
      <w:r w:rsidRPr="0041528A">
        <w:rPr>
          <w:snapToGrid w:val="0"/>
        </w:rPr>
        <w:tab/>
        <w:t>international</w:t>
      </w:r>
    </w:p>
    <w:p w14:paraId="52340573" w14:textId="77777777" w:rsidR="00BF46E1" w:rsidRPr="0041528A" w:rsidRDefault="00BF46E1" w:rsidP="0041528A">
      <w:pPr>
        <w:pStyle w:val="EW"/>
        <w:rPr>
          <w:snapToGrid w:val="0"/>
        </w:rPr>
      </w:pPr>
      <w:r w:rsidRPr="0041528A">
        <w:rPr>
          <w:snapToGrid w:val="0"/>
        </w:rPr>
        <w:tab/>
        <w:t>- numbering plan ind.:</w:t>
      </w:r>
      <w:r w:rsidRPr="0041528A">
        <w:rPr>
          <w:snapToGrid w:val="0"/>
        </w:rPr>
        <w:tab/>
        <w:t>ISDN/Telephony (E.164)</w:t>
      </w:r>
    </w:p>
    <w:p w14:paraId="30C1DFA6" w14:textId="77777777" w:rsidR="00BF46E1" w:rsidRPr="0041528A" w:rsidRDefault="00BF46E1" w:rsidP="0041528A">
      <w:pPr>
        <w:pStyle w:val="EW"/>
        <w:rPr>
          <w:snapToGrid w:val="0"/>
        </w:rPr>
      </w:pPr>
      <w:r w:rsidRPr="0041528A">
        <w:rPr>
          <w:snapToGrid w:val="0"/>
        </w:rPr>
        <w:tab/>
        <w:t>- TBCD String:</w:t>
      </w:r>
      <w:r w:rsidRPr="0041528A">
        <w:rPr>
          <w:snapToGrid w:val="0"/>
        </w:rPr>
        <w:tab/>
        <w:t>01234567890123456789</w:t>
      </w:r>
    </w:p>
    <w:p w14:paraId="18ADB91A" w14:textId="77777777" w:rsidR="00BF46E1" w:rsidRPr="0041528A" w:rsidRDefault="00BF46E1" w:rsidP="00BF46E1">
      <w:r w:rsidRPr="0041528A">
        <w:t>Coding:</w:t>
      </w:r>
    </w:p>
    <w:p w14:paraId="5BA2CD18"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642"/>
        <w:gridCol w:w="492"/>
        <w:gridCol w:w="567"/>
        <w:gridCol w:w="567"/>
        <w:gridCol w:w="567"/>
        <w:gridCol w:w="567"/>
        <w:gridCol w:w="567"/>
        <w:gridCol w:w="567"/>
        <w:gridCol w:w="783"/>
        <w:gridCol w:w="351"/>
        <w:gridCol w:w="567"/>
      </w:tblGrid>
      <w:tr w:rsidR="00BF46E1" w:rsidRPr="0041528A" w14:paraId="4283BF53"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FA309D5"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7CBCEA5F" w14:textId="77777777" w:rsidR="00BF46E1" w:rsidRPr="0041528A" w:rsidRDefault="00BF46E1" w:rsidP="00195D76">
            <w:pPr>
              <w:pStyle w:val="TAC"/>
            </w:pPr>
            <w:r w:rsidRPr="0041528A">
              <w:t>30</w:t>
            </w:r>
          </w:p>
        </w:tc>
        <w:tc>
          <w:tcPr>
            <w:tcW w:w="642" w:type="dxa"/>
            <w:tcBorders>
              <w:top w:val="single" w:sz="4" w:space="0" w:color="auto"/>
              <w:left w:val="single" w:sz="4" w:space="0" w:color="auto"/>
              <w:bottom w:val="single" w:sz="4" w:space="0" w:color="auto"/>
              <w:right w:val="single" w:sz="4" w:space="0" w:color="auto"/>
            </w:tcBorders>
          </w:tcPr>
          <w:p w14:paraId="76782EFA" w14:textId="77777777" w:rsidR="00BF46E1" w:rsidRPr="0041528A" w:rsidRDefault="00BF46E1" w:rsidP="00195D76">
            <w:pPr>
              <w:pStyle w:val="TAC"/>
            </w:pPr>
            <w:r w:rsidRPr="0041528A">
              <w:t>13</w:t>
            </w:r>
          </w:p>
        </w:tc>
        <w:tc>
          <w:tcPr>
            <w:tcW w:w="492" w:type="dxa"/>
            <w:tcBorders>
              <w:top w:val="single" w:sz="4" w:space="0" w:color="auto"/>
              <w:left w:val="single" w:sz="4" w:space="0" w:color="auto"/>
              <w:bottom w:val="single" w:sz="4" w:space="0" w:color="auto"/>
              <w:right w:val="single" w:sz="4" w:space="0" w:color="auto"/>
            </w:tcBorders>
          </w:tcPr>
          <w:p w14:paraId="7BAF1F62"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0853E878"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609EC6F"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15C01194"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046F1789"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4E6A229"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EE7CC00" w14:textId="77777777" w:rsidR="00BF46E1" w:rsidRPr="0041528A" w:rsidRDefault="00BF46E1" w:rsidP="00195D76">
            <w:pPr>
              <w:pStyle w:val="TAC"/>
            </w:pPr>
            <w:r w:rsidRPr="0041528A">
              <w:t>84</w:t>
            </w:r>
          </w:p>
        </w:tc>
        <w:tc>
          <w:tcPr>
            <w:tcW w:w="783" w:type="dxa"/>
            <w:tcBorders>
              <w:top w:val="single" w:sz="4" w:space="0" w:color="auto"/>
              <w:left w:val="single" w:sz="4" w:space="0" w:color="auto"/>
              <w:bottom w:val="single" w:sz="4" w:space="0" w:color="auto"/>
              <w:right w:val="single" w:sz="4" w:space="0" w:color="auto"/>
            </w:tcBorders>
          </w:tcPr>
          <w:p w14:paraId="6D89CBF4" w14:textId="77777777" w:rsidR="00BF46E1" w:rsidRPr="0041528A" w:rsidRDefault="00BF46E1" w:rsidP="00195D76">
            <w:pPr>
              <w:pStyle w:val="TAC"/>
            </w:pPr>
            <w:r w:rsidRPr="0041528A">
              <w:t>0B</w:t>
            </w:r>
          </w:p>
        </w:tc>
        <w:tc>
          <w:tcPr>
            <w:tcW w:w="351" w:type="dxa"/>
            <w:tcBorders>
              <w:top w:val="single" w:sz="4" w:space="0" w:color="auto"/>
              <w:left w:val="single" w:sz="4" w:space="0" w:color="auto"/>
              <w:bottom w:val="single" w:sz="4" w:space="0" w:color="auto"/>
              <w:right w:val="single" w:sz="4" w:space="0" w:color="auto"/>
            </w:tcBorders>
          </w:tcPr>
          <w:p w14:paraId="5A623312"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044E14E1" w14:textId="77777777" w:rsidR="00BF46E1" w:rsidRPr="0041528A" w:rsidRDefault="00BF46E1" w:rsidP="00195D76">
            <w:pPr>
              <w:pStyle w:val="TAC"/>
            </w:pPr>
            <w:r w:rsidRPr="0041528A">
              <w:t>10</w:t>
            </w:r>
          </w:p>
        </w:tc>
      </w:tr>
      <w:tr w:rsidR="00BF46E1" w:rsidRPr="0041528A" w14:paraId="52AEDB16" w14:textId="77777777" w:rsidTr="00195D76">
        <w:trPr>
          <w:jc w:val="center"/>
        </w:trPr>
        <w:tc>
          <w:tcPr>
            <w:tcW w:w="1134" w:type="dxa"/>
            <w:tcBorders>
              <w:top w:val="single" w:sz="4" w:space="0" w:color="auto"/>
              <w:right w:val="single" w:sz="4" w:space="0" w:color="auto"/>
            </w:tcBorders>
          </w:tcPr>
          <w:p w14:paraId="534FA6D9"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1C0A88D" w14:textId="77777777" w:rsidR="00BF46E1" w:rsidRPr="0041528A" w:rsidRDefault="00BF46E1" w:rsidP="00195D76">
            <w:pPr>
              <w:pStyle w:val="TAC"/>
            </w:pPr>
            <w:r w:rsidRPr="0041528A">
              <w:t>32</w:t>
            </w:r>
          </w:p>
        </w:tc>
        <w:tc>
          <w:tcPr>
            <w:tcW w:w="642" w:type="dxa"/>
            <w:tcBorders>
              <w:top w:val="single" w:sz="4" w:space="0" w:color="auto"/>
              <w:left w:val="single" w:sz="4" w:space="0" w:color="auto"/>
              <w:bottom w:val="single" w:sz="4" w:space="0" w:color="auto"/>
              <w:right w:val="single" w:sz="4" w:space="0" w:color="auto"/>
            </w:tcBorders>
          </w:tcPr>
          <w:p w14:paraId="470EFB45" w14:textId="77777777" w:rsidR="00BF46E1" w:rsidRPr="0041528A" w:rsidRDefault="00BF46E1" w:rsidP="00195D76">
            <w:pPr>
              <w:pStyle w:val="TAC"/>
            </w:pPr>
            <w:r w:rsidRPr="0041528A">
              <w:t>54</w:t>
            </w:r>
          </w:p>
        </w:tc>
        <w:tc>
          <w:tcPr>
            <w:tcW w:w="492" w:type="dxa"/>
            <w:tcBorders>
              <w:top w:val="single" w:sz="4" w:space="0" w:color="auto"/>
              <w:left w:val="single" w:sz="4" w:space="0" w:color="auto"/>
              <w:bottom w:val="single" w:sz="4" w:space="0" w:color="auto"/>
              <w:right w:val="single" w:sz="4" w:space="0" w:color="auto"/>
            </w:tcBorders>
          </w:tcPr>
          <w:p w14:paraId="24CA5BF0" w14:textId="77777777" w:rsidR="00BF46E1" w:rsidRPr="0041528A" w:rsidRDefault="00BF46E1" w:rsidP="00195D76">
            <w:pPr>
              <w:pStyle w:val="TAC"/>
            </w:pPr>
            <w:r w:rsidRPr="0041528A">
              <w:t>76</w:t>
            </w:r>
          </w:p>
        </w:tc>
        <w:tc>
          <w:tcPr>
            <w:tcW w:w="567" w:type="dxa"/>
            <w:tcBorders>
              <w:top w:val="single" w:sz="4" w:space="0" w:color="auto"/>
              <w:left w:val="single" w:sz="4" w:space="0" w:color="auto"/>
              <w:bottom w:val="single" w:sz="4" w:space="0" w:color="auto"/>
              <w:right w:val="single" w:sz="4" w:space="0" w:color="auto"/>
            </w:tcBorders>
          </w:tcPr>
          <w:p w14:paraId="0235BFD0" w14:textId="77777777" w:rsidR="00BF46E1" w:rsidRPr="0041528A" w:rsidRDefault="00BF46E1" w:rsidP="00195D76">
            <w:pPr>
              <w:pStyle w:val="TAC"/>
            </w:pPr>
            <w:r w:rsidRPr="0041528A">
              <w:t>98</w:t>
            </w:r>
          </w:p>
        </w:tc>
        <w:tc>
          <w:tcPr>
            <w:tcW w:w="567" w:type="dxa"/>
            <w:tcBorders>
              <w:top w:val="single" w:sz="4" w:space="0" w:color="auto"/>
              <w:left w:val="single" w:sz="4" w:space="0" w:color="auto"/>
              <w:bottom w:val="single" w:sz="4" w:space="0" w:color="auto"/>
              <w:right w:val="single" w:sz="4" w:space="0" w:color="auto"/>
            </w:tcBorders>
          </w:tcPr>
          <w:p w14:paraId="630C35D3"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6679C063"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67D6738C"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291BBD0B" w14:textId="77777777" w:rsidR="00BF46E1" w:rsidRPr="0041528A" w:rsidRDefault="00BF46E1" w:rsidP="00195D76">
            <w:pPr>
              <w:pStyle w:val="TAC"/>
            </w:pPr>
            <w:r w:rsidRPr="0041528A">
              <w:t>76</w:t>
            </w:r>
          </w:p>
        </w:tc>
        <w:tc>
          <w:tcPr>
            <w:tcW w:w="567" w:type="dxa"/>
            <w:tcBorders>
              <w:top w:val="single" w:sz="4" w:space="0" w:color="auto"/>
              <w:left w:val="single" w:sz="4" w:space="0" w:color="auto"/>
              <w:bottom w:val="single" w:sz="4" w:space="0" w:color="auto"/>
              <w:right w:val="single" w:sz="4" w:space="0" w:color="auto"/>
            </w:tcBorders>
          </w:tcPr>
          <w:p w14:paraId="28301A27" w14:textId="77777777" w:rsidR="00BF46E1" w:rsidRPr="0041528A" w:rsidRDefault="00BF46E1" w:rsidP="00195D76">
            <w:pPr>
              <w:pStyle w:val="TAC"/>
            </w:pPr>
            <w:r w:rsidRPr="0041528A">
              <w:t>98</w:t>
            </w:r>
          </w:p>
        </w:tc>
        <w:tc>
          <w:tcPr>
            <w:tcW w:w="783" w:type="dxa"/>
            <w:tcBorders>
              <w:top w:val="single" w:sz="4" w:space="0" w:color="auto"/>
              <w:left w:val="single" w:sz="4" w:space="0" w:color="auto"/>
              <w:bottom w:val="single" w:sz="4" w:space="0" w:color="auto"/>
              <w:right w:val="single" w:sz="4" w:space="0" w:color="auto"/>
            </w:tcBorders>
          </w:tcPr>
          <w:p w14:paraId="586804C3" w14:textId="77777777" w:rsidR="00BF46E1" w:rsidRPr="0041528A" w:rsidRDefault="00BF46E1" w:rsidP="00195D76">
            <w:pPr>
              <w:pStyle w:val="TAC"/>
            </w:pPr>
          </w:p>
        </w:tc>
        <w:tc>
          <w:tcPr>
            <w:tcW w:w="351" w:type="dxa"/>
            <w:tcBorders>
              <w:top w:val="single" w:sz="4" w:space="0" w:color="auto"/>
              <w:left w:val="single" w:sz="4" w:space="0" w:color="auto"/>
              <w:bottom w:val="single" w:sz="4" w:space="0" w:color="auto"/>
              <w:right w:val="single" w:sz="4" w:space="0" w:color="auto"/>
            </w:tcBorders>
          </w:tcPr>
          <w:p w14:paraId="298B885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8F9D009" w14:textId="77777777" w:rsidR="00BF46E1" w:rsidRPr="0041528A" w:rsidRDefault="00BF46E1" w:rsidP="00195D76">
            <w:pPr>
              <w:pStyle w:val="TAC"/>
            </w:pPr>
          </w:p>
        </w:tc>
      </w:tr>
    </w:tbl>
    <w:p w14:paraId="1917B176" w14:textId="77777777" w:rsidR="00BF46E1" w:rsidRPr="0041528A" w:rsidRDefault="00BF46E1" w:rsidP="00BF46E1"/>
    <w:p w14:paraId="3CFFC6DF" w14:textId="77777777" w:rsidR="00BF46E1" w:rsidRPr="0041528A" w:rsidRDefault="00BF46E1" w:rsidP="00BF46E1">
      <w:r w:rsidRPr="0041528A">
        <w:t>RELEASE COMPLETE (SS RETURN RESULT) 1.1A</w:t>
      </w:r>
    </w:p>
    <w:p w14:paraId="3B7D2C08" w14:textId="77777777" w:rsidR="00BF46E1" w:rsidRPr="0041528A" w:rsidRDefault="00BF46E1" w:rsidP="00BF46E1">
      <w:r w:rsidRPr="0041528A">
        <w:t>Logically (only from operation code):</w:t>
      </w:r>
    </w:p>
    <w:p w14:paraId="4C0F12A3" w14:textId="77777777" w:rsidR="00BF46E1" w:rsidRPr="0041528A" w:rsidRDefault="00BF46E1" w:rsidP="0041528A">
      <w:pPr>
        <w:pStyle w:val="EW"/>
      </w:pPr>
      <w:r w:rsidRPr="0041528A">
        <w:t>REGISTER SS RETURN RESULT</w:t>
      </w:r>
    </w:p>
    <w:p w14:paraId="794AC7FC" w14:textId="77777777" w:rsidR="00BF46E1" w:rsidRPr="0041528A" w:rsidRDefault="00BF46E1" w:rsidP="0041528A">
      <w:pPr>
        <w:pStyle w:val="EW"/>
      </w:pPr>
      <w:r w:rsidRPr="0041528A">
        <w:tab/>
        <w:t>ForwardingInfo</w:t>
      </w:r>
    </w:p>
    <w:p w14:paraId="44E70768" w14:textId="77777777" w:rsidR="00BF46E1" w:rsidRPr="0041528A" w:rsidRDefault="00BF46E1" w:rsidP="0041528A">
      <w:pPr>
        <w:pStyle w:val="EW"/>
      </w:pPr>
      <w:r w:rsidRPr="0041528A">
        <w:tab/>
        <w:t>SS-Code</w:t>
      </w:r>
    </w:p>
    <w:p w14:paraId="6E13FA2B" w14:textId="77777777" w:rsidR="00BF46E1" w:rsidRPr="0041528A" w:rsidRDefault="00BF46E1" w:rsidP="0041528A">
      <w:pPr>
        <w:pStyle w:val="EW"/>
      </w:pPr>
      <w:r w:rsidRPr="0041528A">
        <w:tab/>
        <w:t>- Call Forwarding Unconditional</w:t>
      </w:r>
    </w:p>
    <w:p w14:paraId="0F713836" w14:textId="77777777" w:rsidR="00BF46E1" w:rsidRPr="0041528A" w:rsidRDefault="00BF46E1" w:rsidP="0041528A">
      <w:pPr>
        <w:pStyle w:val="EW"/>
      </w:pPr>
      <w:r w:rsidRPr="0041528A">
        <w:tab/>
        <w:t>ForwardFeatureList</w:t>
      </w:r>
    </w:p>
    <w:p w14:paraId="05863B60" w14:textId="77777777" w:rsidR="00BF46E1" w:rsidRPr="0041528A" w:rsidRDefault="00BF46E1" w:rsidP="0041528A">
      <w:pPr>
        <w:pStyle w:val="EW"/>
      </w:pPr>
      <w:r w:rsidRPr="0041528A">
        <w:tab/>
        <w:t>ForwardingFeature</w:t>
      </w:r>
    </w:p>
    <w:p w14:paraId="09A0777E" w14:textId="77777777" w:rsidR="00BF46E1" w:rsidRPr="0041528A" w:rsidRDefault="00BF46E1" w:rsidP="0041528A">
      <w:pPr>
        <w:pStyle w:val="EW"/>
      </w:pPr>
      <w:r w:rsidRPr="0041528A">
        <w:tab/>
        <w:t>TeleserviceCode</w:t>
      </w:r>
    </w:p>
    <w:p w14:paraId="6C14D74A" w14:textId="77777777" w:rsidR="00BF46E1" w:rsidRPr="0041528A" w:rsidRDefault="00BF46E1" w:rsidP="0041528A">
      <w:pPr>
        <w:pStyle w:val="EW"/>
      </w:pPr>
      <w:r w:rsidRPr="0041528A">
        <w:tab/>
        <w:t>- All Tele Services</w:t>
      </w:r>
    </w:p>
    <w:p w14:paraId="76942CC3" w14:textId="77777777" w:rsidR="00BF46E1" w:rsidRPr="0041528A" w:rsidRDefault="00BF46E1" w:rsidP="0041528A">
      <w:pPr>
        <w:pStyle w:val="EW"/>
      </w:pPr>
      <w:r w:rsidRPr="0041528A">
        <w:tab/>
        <w:t>SS-Status</w:t>
      </w:r>
    </w:p>
    <w:p w14:paraId="2D8630D9" w14:textId="77777777" w:rsidR="00BF46E1" w:rsidRPr="0041528A" w:rsidRDefault="00BF46E1" w:rsidP="0041528A">
      <w:pPr>
        <w:pStyle w:val="EW"/>
      </w:pPr>
      <w:r w:rsidRPr="0041528A">
        <w:tab/>
        <w:t>- state ind.: operative</w:t>
      </w:r>
    </w:p>
    <w:p w14:paraId="100CBFFD" w14:textId="77777777" w:rsidR="00BF46E1" w:rsidRPr="0041528A" w:rsidRDefault="00BF46E1" w:rsidP="0041528A">
      <w:pPr>
        <w:pStyle w:val="EW"/>
      </w:pPr>
      <w:r w:rsidRPr="0041528A">
        <w:tab/>
        <w:t>- provision ind.: provisioned</w:t>
      </w:r>
    </w:p>
    <w:p w14:paraId="542E0781" w14:textId="77777777" w:rsidR="00BF46E1" w:rsidRPr="0041528A" w:rsidRDefault="00BF46E1" w:rsidP="0041528A">
      <w:pPr>
        <w:pStyle w:val="EW"/>
      </w:pPr>
      <w:r w:rsidRPr="0041528A">
        <w:tab/>
        <w:t>- registration ind.: registered</w:t>
      </w:r>
    </w:p>
    <w:p w14:paraId="04E2BB5B" w14:textId="77777777" w:rsidR="00BF46E1" w:rsidRPr="0041528A" w:rsidRDefault="00BF46E1" w:rsidP="0041528A">
      <w:pPr>
        <w:pStyle w:val="EW"/>
      </w:pPr>
      <w:r w:rsidRPr="0041528A">
        <w:tab/>
        <w:t>- activation ind.: active</w:t>
      </w:r>
    </w:p>
    <w:p w14:paraId="093A3D39" w14:textId="77777777" w:rsidR="00BF46E1" w:rsidRPr="0041528A" w:rsidRDefault="00BF46E1" w:rsidP="0041528A">
      <w:pPr>
        <w:pStyle w:val="EW"/>
      </w:pPr>
      <w:r w:rsidRPr="0041528A">
        <w:tab/>
        <w:t>longForwardedToNumber</w:t>
      </w:r>
    </w:p>
    <w:p w14:paraId="1A4B58CD" w14:textId="77777777" w:rsidR="00BF46E1" w:rsidRPr="0041528A" w:rsidRDefault="00BF46E1" w:rsidP="0041528A">
      <w:pPr>
        <w:pStyle w:val="EW"/>
      </w:pPr>
      <w:r w:rsidRPr="0041528A">
        <w:tab/>
        <w:t>- nature of address ind.: international</w:t>
      </w:r>
    </w:p>
    <w:p w14:paraId="579A6093" w14:textId="77777777" w:rsidR="00BF46E1" w:rsidRPr="0041528A" w:rsidRDefault="00BF46E1" w:rsidP="0041528A">
      <w:pPr>
        <w:pStyle w:val="EW"/>
      </w:pPr>
      <w:r w:rsidRPr="0041528A">
        <w:tab/>
        <w:t>- numbering plan ind.: ISDN/Telephony (E.164)</w:t>
      </w:r>
    </w:p>
    <w:p w14:paraId="5877D8C5" w14:textId="77777777" w:rsidR="00BF46E1" w:rsidRPr="0041528A" w:rsidRDefault="00BF46E1" w:rsidP="0041528A">
      <w:pPr>
        <w:pStyle w:val="EX"/>
      </w:pPr>
      <w:r w:rsidRPr="0041528A">
        <w:tab/>
        <w:t>- TBCD String: 01234567890123456789</w:t>
      </w:r>
    </w:p>
    <w:p w14:paraId="08C3D097" w14:textId="77777777" w:rsidR="00BF46E1" w:rsidRPr="0041528A" w:rsidRDefault="00BF46E1" w:rsidP="00BF46E1">
      <w:r w:rsidRPr="0041528A">
        <w:t>Coding:</w:t>
      </w:r>
    </w:p>
    <w:p w14:paraId="5B25EE38"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01CEE857"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930D17B" w14:textId="77777777" w:rsidR="00BF46E1" w:rsidRPr="0041528A" w:rsidRDefault="00BF46E1" w:rsidP="00195D76">
            <w:pPr>
              <w:pStyle w:val="TAL"/>
            </w:pPr>
            <w:r w:rsidRPr="0041528A">
              <w:t>Coding</w:t>
            </w:r>
          </w:p>
        </w:tc>
        <w:tc>
          <w:tcPr>
            <w:tcW w:w="567" w:type="dxa"/>
            <w:tcBorders>
              <w:top w:val="single" w:sz="4" w:space="0" w:color="auto"/>
              <w:left w:val="single" w:sz="4" w:space="0" w:color="auto"/>
              <w:bottom w:val="single" w:sz="4" w:space="0" w:color="auto"/>
              <w:right w:val="single" w:sz="4" w:space="0" w:color="auto"/>
            </w:tcBorders>
          </w:tcPr>
          <w:p w14:paraId="40E12E2E"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19B57407" w14:textId="77777777" w:rsidR="00BF46E1" w:rsidRPr="0041528A" w:rsidRDefault="00BF46E1" w:rsidP="00195D76">
            <w:pPr>
              <w:pStyle w:val="TAC"/>
            </w:pPr>
            <w:r w:rsidRPr="0041528A">
              <w:t>A0</w:t>
            </w:r>
          </w:p>
        </w:tc>
        <w:tc>
          <w:tcPr>
            <w:tcW w:w="567" w:type="dxa"/>
            <w:tcBorders>
              <w:top w:val="single" w:sz="4" w:space="0" w:color="auto"/>
              <w:left w:val="single" w:sz="4" w:space="0" w:color="auto"/>
              <w:bottom w:val="single" w:sz="4" w:space="0" w:color="auto"/>
              <w:right w:val="single" w:sz="4" w:space="0" w:color="auto"/>
            </w:tcBorders>
          </w:tcPr>
          <w:p w14:paraId="6130F7CC" w14:textId="77777777" w:rsidR="00BF46E1" w:rsidRPr="0041528A" w:rsidRDefault="00BF46E1" w:rsidP="00195D76">
            <w:pPr>
              <w:pStyle w:val="TAC"/>
            </w:pPr>
            <w:r w:rsidRPr="0041528A">
              <w:t>1A</w:t>
            </w:r>
          </w:p>
        </w:tc>
        <w:tc>
          <w:tcPr>
            <w:tcW w:w="567" w:type="dxa"/>
            <w:tcBorders>
              <w:top w:val="single" w:sz="4" w:space="0" w:color="auto"/>
              <w:left w:val="single" w:sz="4" w:space="0" w:color="auto"/>
              <w:bottom w:val="single" w:sz="4" w:space="0" w:color="auto"/>
              <w:right w:val="single" w:sz="4" w:space="0" w:color="auto"/>
            </w:tcBorders>
          </w:tcPr>
          <w:p w14:paraId="2E9F4359"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2EE778F0"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1174D3B"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75FA9331" w14:textId="77777777" w:rsidR="00BF46E1" w:rsidRPr="0041528A" w:rsidRDefault="00BF46E1" w:rsidP="00195D76">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28EDB8F0" w14:textId="77777777" w:rsidR="00BF46E1" w:rsidRPr="0041528A" w:rsidRDefault="00BF46E1" w:rsidP="00195D76">
            <w:pPr>
              <w:pStyle w:val="TAC"/>
            </w:pPr>
            <w:r w:rsidRPr="0041528A">
              <w:t>15</w:t>
            </w:r>
          </w:p>
        </w:tc>
        <w:tc>
          <w:tcPr>
            <w:tcW w:w="567" w:type="dxa"/>
            <w:tcBorders>
              <w:top w:val="single" w:sz="4" w:space="0" w:color="auto"/>
              <w:left w:val="single" w:sz="4" w:space="0" w:color="auto"/>
              <w:bottom w:val="single" w:sz="4" w:space="0" w:color="auto"/>
              <w:right w:val="single" w:sz="4" w:space="0" w:color="auto"/>
            </w:tcBorders>
          </w:tcPr>
          <w:p w14:paraId="42DC910D" w14:textId="77777777" w:rsidR="00BF46E1" w:rsidRPr="0041528A" w:rsidRDefault="00BF46E1" w:rsidP="00195D76">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22B56C9A" w14:textId="77777777" w:rsidR="00BF46E1" w:rsidRPr="0041528A" w:rsidRDefault="00BF46E1" w:rsidP="00195D76">
            <w:pPr>
              <w:pStyle w:val="TAC"/>
            </w:pPr>
            <w:r w:rsidRPr="0041528A">
              <w:t>13</w:t>
            </w:r>
          </w:p>
        </w:tc>
        <w:tc>
          <w:tcPr>
            <w:tcW w:w="567" w:type="dxa"/>
            <w:tcBorders>
              <w:top w:val="single" w:sz="4" w:space="0" w:color="auto"/>
              <w:left w:val="single" w:sz="4" w:space="0" w:color="auto"/>
              <w:bottom w:val="single" w:sz="4" w:space="0" w:color="auto"/>
              <w:right w:val="single" w:sz="4" w:space="0" w:color="auto"/>
            </w:tcBorders>
          </w:tcPr>
          <w:p w14:paraId="2514115C"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0DEABFDB" w14:textId="77777777" w:rsidR="00BF46E1" w:rsidRPr="0041528A" w:rsidRDefault="00BF46E1" w:rsidP="00195D76">
            <w:pPr>
              <w:pStyle w:val="TAC"/>
            </w:pPr>
            <w:r w:rsidRPr="0041528A">
              <w:t>01</w:t>
            </w:r>
          </w:p>
        </w:tc>
      </w:tr>
      <w:tr w:rsidR="00BF46E1" w:rsidRPr="0041528A" w14:paraId="1C7B5FC0" w14:textId="77777777" w:rsidTr="00195D76">
        <w:trPr>
          <w:jc w:val="center"/>
        </w:trPr>
        <w:tc>
          <w:tcPr>
            <w:tcW w:w="1134" w:type="dxa"/>
            <w:tcBorders>
              <w:top w:val="single" w:sz="4" w:space="0" w:color="auto"/>
              <w:right w:val="single" w:sz="4" w:space="0" w:color="auto"/>
            </w:tcBorders>
          </w:tcPr>
          <w:p w14:paraId="79B3F26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7680882"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D1B2397" w14:textId="77777777" w:rsidR="00BF46E1" w:rsidRPr="0041528A" w:rsidRDefault="00BF46E1" w:rsidP="00195D76">
            <w:pPr>
              <w:pStyle w:val="TAC"/>
            </w:pPr>
            <w:r w:rsidRPr="0041528A">
              <w:t>84</w:t>
            </w:r>
          </w:p>
        </w:tc>
        <w:tc>
          <w:tcPr>
            <w:tcW w:w="567" w:type="dxa"/>
            <w:tcBorders>
              <w:top w:val="single" w:sz="4" w:space="0" w:color="auto"/>
              <w:left w:val="single" w:sz="4" w:space="0" w:color="auto"/>
              <w:bottom w:val="single" w:sz="4" w:space="0" w:color="auto"/>
              <w:right w:val="single" w:sz="4" w:space="0" w:color="auto"/>
            </w:tcBorders>
          </w:tcPr>
          <w:p w14:paraId="553132D1"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B776965" w14:textId="77777777" w:rsidR="00BF46E1" w:rsidRPr="0041528A" w:rsidRDefault="00BF46E1" w:rsidP="00195D76">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0F132FFF" w14:textId="77777777" w:rsidR="00BF46E1" w:rsidRPr="0041528A" w:rsidRDefault="00BF46E1" w:rsidP="00195D76">
            <w:pPr>
              <w:pStyle w:val="TAC"/>
            </w:pPr>
            <w:r w:rsidRPr="0041528A">
              <w:t>89</w:t>
            </w:r>
          </w:p>
        </w:tc>
        <w:tc>
          <w:tcPr>
            <w:tcW w:w="567" w:type="dxa"/>
            <w:tcBorders>
              <w:top w:val="single" w:sz="4" w:space="0" w:color="auto"/>
              <w:left w:val="single" w:sz="4" w:space="0" w:color="auto"/>
              <w:bottom w:val="single" w:sz="4" w:space="0" w:color="auto"/>
              <w:right w:val="single" w:sz="4" w:space="0" w:color="auto"/>
            </w:tcBorders>
          </w:tcPr>
          <w:p w14:paraId="6E24F71E" w14:textId="77777777" w:rsidR="00BF46E1" w:rsidRPr="0041528A" w:rsidRDefault="00BF46E1" w:rsidP="00195D76">
            <w:pPr>
              <w:pStyle w:val="TAC"/>
            </w:pPr>
            <w:r w:rsidRPr="0041528A">
              <w:t>0B</w:t>
            </w:r>
          </w:p>
        </w:tc>
        <w:tc>
          <w:tcPr>
            <w:tcW w:w="567" w:type="dxa"/>
            <w:tcBorders>
              <w:top w:val="single" w:sz="4" w:space="0" w:color="auto"/>
              <w:left w:val="single" w:sz="4" w:space="0" w:color="auto"/>
              <w:bottom w:val="single" w:sz="4" w:space="0" w:color="auto"/>
              <w:right w:val="single" w:sz="4" w:space="0" w:color="auto"/>
            </w:tcBorders>
          </w:tcPr>
          <w:p w14:paraId="1B291D8E"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135F9A8B"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55B884B0"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22C724A3"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4CD54CBE" w14:textId="77777777" w:rsidR="00BF46E1" w:rsidRPr="0041528A" w:rsidRDefault="00BF46E1" w:rsidP="00195D76">
            <w:pPr>
              <w:pStyle w:val="TAC"/>
            </w:pPr>
            <w:r w:rsidRPr="0041528A">
              <w:t>76</w:t>
            </w:r>
          </w:p>
        </w:tc>
        <w:tc>
          <w:tcPr>
            <w:tcW w:w="567" w:type="dxa"/>
            <w:tcBorders>
              <w:top w:val="single" w:sz="4" w:space="0" w:color="auto"/>
              <w:left w:val="single" w:sz="4" w:space="0" w:color="auto"/>
              <w:bottom w:val="single" w:sz="4" w:space="0" w:color="auto"/>
              <w:right w:val="single" w:sz="4" w:space="0" w:color="auto"/>
            </w:tcBorders>
          </w:tcPr>
          <w:p w14:paraId="2DEDF276" w14:textId="77777777" w:rsidR="00BF46E1" w:rsidRPr="0041528A" w:rsidRDefault="00BF46E1" w:rsidP="00195D76">
            <w:pPr>
              <w:pStyle w:val="TAC"/>
            </w:pPr>
            <w:r w:rsidRPr="0041528A">
              <w:t>98</w:t>
            </w:r>
          </w:p>
        </w:tc>
      </w:tr>
      <w:tr w:rsidR="00BF46E1" w:rsidRPr="0041528A" w14:paraId="369B4FB6" w14:textId="77777777" w:rsidTr="00195D76">
        <w:trPr>
          <w:jc w:val="center"/>
        </w:trPr>
        <w:tc>
          <w:tcPr>
            <w:tcW w:w="1134" w:type="dxa"/>
            <w:tcBorders>
              <w:right w:val="single" w:sz="4" w:space="0" w:color="auto"/>
            </w:tcBorders>
          </w:tcPr>
          <w:p w14:paraId="44151C25"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8E597A5"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1AF79DD7"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286EEF30"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42DAD31D" w14:textId="77777777" w:rsidR="00BF46E1" w:rsidRPr="0041528A" w:rsidRDefault="00BF46E1" w:rsidP="00195D76">
            <w:pPr>
              <w:pStyle w:val="TAC"/>
            </w:pPr>
            <w:r w:rsidRPr="0041528A">
              <w:t>76</w:t>
            </w:r>
          </w:p>
        </w:tc>
        <w:tc>
          <w:tcPr>
            <w:tcW w:w="567" w:type="dxa"/>
            <w:tcBorders>
              <w:top w:val="single" w:sz="4" w:space="0" w:color="auto"/>
              <w:left w:val="single" w:sz="4" w:space="0" w:color="auto"/>
              <w:bottom w:val="single" w:sz="4" w:space="0" w:color="auto"/>
              <w:right w:val="single" w:sz="4" w:space="0" w:color="auto"/>
            </w:tcBorders>
          </w:tcPr>
          <w:p w14:paraId="5FE1CEBC" w14:textId="77777777" w:rsidR="00BF46E1" w:rsidRPr="0041528A" w:rsidRDefault="00BF46E1" w:rsidP="00195D76">
            <w:pPr>
              <w:pStyle w:val="TAC"/>
            </w:pPr>
            <w:r w:rsidRPr="0041528A">
              <w:t>98</w:t>
            </w:r>
          </w:p>
        </w:tc>
        <w:tc>
          <w:tcPr>
            <w:tcW w:w="567" w:type="dxa"/>
            <w:tcBorders>
              <w:top w:val="single" w:sz="4" w:space="0" w:color="auto"/>
              <w:left w:val="single" w:sz="4" w:space="0" w:color="auto"/>
              <w:bottom w:val="single" w:sz="4" w:space="0" w:color="auto"/>
              <w:right w:val="single" w:sz="4" w:space="0" w:color="auto"/>
            </w:tcBorders>
          </w:tcPr>
          <w:p w14:paraId="74C4DBE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F355CC6"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D34FDC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4F7CF8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1E2003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62EBCB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A0A4239" w14:textId="77777777" w:rsidR="00BF46E1" w:rsidRPr="0041528A" w:rsidRDefault="00BF46E1" w:rsidP="00195D76">
            <w:pPr>
              <w:pStyle w:val="TAC"/>
            </w:pPr>
          </w:p>
        </w:tc>
      </w:tr>
    </w:tbl>
    <w:p w14:paraId="7F4DCC22" w14:textId="77777777" w:rsidR="00BF46E1" w:rsidRPr="0041528A" w:rsidRDefault="00BF46E1" w:rsidP="00BF46E1"/>
    <w:p w14:paraId="669D3E71" w14:textId="77777777" w:rsidR="00BF46E1" w:rsidRPr="0041528A" w:rsidRDefault="00BF46E1" w:rsidP="00BF46E1">
      <w:r w:rsidRPr="0041528A">
        <w:t>RELEASE COMPLETE (SS RETURN RESULT) 1.1B</w:t>
      </w:r>
    </w:p>
    <w:p w14:paraId="39716C43" w14:textId="77777777" w:rsidR="00BF46E1" w:rsidRPr="0041528A" w:rsidRDefault="00BF46E1" w:rsidP="00BF46E1">
      <w:r w:rsidRPr="0041528A">
        <w:t>Logically (only from operation code):</w:t>
      </w:r>
    </w:p>
    <w:p w14:paraId="4F531FCE" w14:textId="77777777" w:rsidR="00BF46E1" w:rsidRPr="0041528A" w:rsidRDefault="00BF46E1" w:rsidP="0041528A">
      <w:pPr>
        <w:pStyle w:val="EW"/>
      </w:pPr>
      <w:r w:rsidRPr="0041528A">
        <w:t>REGISTER SS RETURN RESULT</w:t>
      </w:r>
    </w:p>
    <w:p w14:paraId="42F7F708" w14:textId="77777777" w:rsidR="00BF46E1" w:rsidRPr="0041528A" w:rsidRDefault="00BF46E1" w:rsidP="0041528A">
      <w:pPr>
        <w:pStyle w:val="EW"/>
      </w:pPr>
      <w:r w:rsidRPr="0041528A">
        <w:tab/>
        <w:t>ForwardingInfo</w:t>
      </w:r>
    </w:p>
    <w:p w14:paraId="3DCCB58A" w14:textId="77777777" w:rsidR="00BF46E1" w:rsidRPr="0041528A" w:rsidRDefault="00BF46E1" w:rsidP="0041528A">
      <w:pPr>
        <w:pStyle w:val="EW"/>
      </w:pPr>
      <w:r w:rsidRPr="0041528A">
        <w:tab/>
        <w:t>SS-Code</w:t>
      </w:r>
    </w:p>
    <w:p w14:paraId="715D3B7B" w14:textId="77777777" w:rsidR="00BF46E1" w:rsidRPr="0041528A" w:rsidRDefault="00BF46E1" w:rsidP="0041528A">
      <w:pPr>
        <w:pStyle w:val="EW"/>
      </w:pPr>
      <w:r w:rsidRPr="0041528A">
        <w:tab/>
        <w:t>- Call Forwarding Unconditional</w:t>
      </w:r>
    </w:p>
    <w:p w14:paraId="20BFE169" w14:textId="77777777" w:rsidR="00BF46E1" w:rsidRPr="0041528A" w:rsidRDefault="00BF46E1" w:rsidP="0041528A">
      <w:pPr>
        <w:pStyle w:val="EW"/>
      </w:pPr>
      <w:r w:rsidRPr="0041528A">
        <w:tab/>
        <w:t>ForwardFeatureList</w:t>
      </w:r>
    </w:p>
    <w:p w14:paraId="7C373934" w14:textId="77777777" w:rsidR="00BF46E1" w:rsidRPr="0041528A" w:rsidRDefault="00BF46E1" w:rsidP="0041528A">
      <w:pPr>
        <w:pStyle w:val="EW"/>
      </w:pPr>
      <w:r w:rsidRPr="0041528A">
        <w:tab/>
        <w:t>ForwardingFeature</w:t>
      </w:r>
    </w:p>
    <w:p w14:paraId="6D9A8BB4" w14:textId="77777777" w:rsidR="00BF46E1" w:rsidRPr="0041528A" w:rsidRDefault="00BF46E1" w:rsidP="0041528A">
      <w:pPr>
        <w:pStyle w:val="EW"/>
      </w:pPr>
      <w:r w:rsidRPr="0041528A">
        <w:tab/>
        <w:t>TeleserviceCode</w:t>
      </w:r>
    </w:p>
    <w:p w14:paraId="5CEE767E" w14:textId="77777777" w:rsidR="00BF46E1" w:rsidRPr="0041528A" w:rsidRDefault="00BF46E1" w:rsidP="0041528A">
      <w:pPr>
        <w:pStyle w:val="EW"/>
      </w:pPr>
      <w:r w:rsidRPr="0041528A">
        <w:tab/>
        <w:t>- All Tele Services</w:t>
      </w:r>
    </w:p>
    <w:p w14:paraId="4344B496" w14:textId="77777777" w:rsidR="00BF46E1" w:rsidRPr="0041528A" w:rsidRDefault="00BF46E1" w:rsidP="0041528A">
      <w:pPr>
        <w:pStyle w:val="EW"/>
      </w:pPr>
      <w:r w:rsidRPr="0041528A">
        <w:tab/>
        <w:t>SS-Status</w:t>
      </w:r>
    </w:p>
    <w:p w14:paraId="3DD0BF26" w14:textId="77777777" w:rsidR="00BF46E1" w:rsidRPr="0041528A" w:rsidRDefault="00BF46E1" w:rsidP="0041528A">
      <w:pPr>
        <w:pStyle w:val="EW"/>
      </w:pPr>
      <w:r w:rsidRPr="0041528A">
        <w:tab/>
        <w:t>- state ind.: operative</w:t>
      </w:r>
    </w:p>
    <w:p w14:paraId="0C41FAC9" w14:textId="77777777" w:rsidR="00BF46E1" w:rsidRPr="0041528A" w:rsidRDefault="00BF46E1" w:rsidP="0041528A">
      <w:pPr>
        <w:pStyle w:val="EW"/>
      </w:pPr>
      <w:r w:rsidRPr="0041528A">
        <w:tab/>
        <w:t>- provision ind.: provisioned</w:t>
      </w:r>
    </w:p>
    <w:p w14:paraId="5A3EACA9" w14:textId="77777777" w:rsidR="00BF46E1" w:rsidRPr="0041528A" w:rsidRDefault="00BF46E1" w:rsidP="0041528A">
      <w:pPr>
        <w:pStyle w:val="EW"/>
      </w:pPr>
      <w:r w:rsidRPr="0041528A">
        <w:tab/>
        <w:t>- registration ind.: registered</w:t>
      </w:r>
    </w:p>
    <w:p w14:paraId="3172BFB7" w14:textId="77777777" w:rsidR="00BF46E1" w:rsidRPr="0041528A" w:rsidRDefault="00BF46E1" w:rsidP="0041528A">
      <w:pPr>
        <w:pStyle w:val="EW"/>
      </w:pPr>
      <w:r w:rsidRPr="0041528A">
        <w:tab/>
        <w:t>- activation ind.: active</w:t>
      </w:r>
    </w:p>
    <w:p w14:paraId="1A318DAC" w14:textId="77777777" w:rsidR="00BF46E1" w:rsidRPr="0041528A" w:rsidRDefault="00BF46E1" w:rsidP="00BF46E1">
      <w:r w:rsidRPr="0041528A">
        <w:t>Coding:</w:t>
      </w:r>
    </w:p>
    <w:p w14:paraId="7A14D02E"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3109D23F"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B83669B" w14:textId="77777777" w:rsidR="00BF46E1" w:rsidRPr="0041528A" w:rsidRDefault="00BF46E1" w:rsidP="00195D76">
            <w:pPr>
              <w:pStyle w:val="TAL"/>
            </w:pPr>
            <w:r w:rsidRPr="0041528A">
              <w:t>Coding</w:t>
            </w:r>
          </w:p>
        </w:tc>
        <w:tc>
          <w:tcPr>
            <w:tcW w:w="567" w:type="dxa"/>
            <w:tcBorders>
              <w:top w:val="single" w:sz="4" w:space="0" w:color="auto"/>
              <w:left w:val="single" w:sz="4" w:space="0" w:color="auto"/>
              <w:bottom w:val="single" w:sz="4" w:space="0" w:color="auto"/>
              <w:right w:val="single" w:sz="4" w:space="0" w:color="auto"/>
            </w:tcBorders>
          </w:tcPr>
          <w:p w14:paraId="4B03FF61"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7369197B" w14:textId="77777777" w:rsidR="00BF46E1" w:rsidRPr="0041528A" w:rsidRDefault="00BF46E1" w:rsidP="00195D76">
            <w:pPr>
              <w:pStyle w:val="TAC"/>
            </w:pPr>
            <w:r w:rsidRPr="0041528A">
              <w:t>A0</w:t>
            </w:r>
          </w:p>
        </w:tc>
        <w:tc>
          <w:tcPr>
            <w:tcW w:w="567" w:type="dxa"/>
            <w:tcBorders>
              <w:top w:val="single" w:sz="4" w:space="0" w:color="auto"/>
              <w:left w:val="single" w:sz="4" w:space="0" w:color="auto"/>
              <w:bottom w:val="single" w:sz="4" w:space="0" w:color="auto"/>
              <w:right w:val="single" w:sz="4" w:space="0" w:color="auto"/>
            </w:tcBorders>
          </w:tcPr>
          <w:p w14:paraId="22037D72" w14:textId="77777777" w:rsidR="00BF46E1" w:rsidRPr="0041528A"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7AF03855"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6CADFE60"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A049F7C"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4E674691" w14:textId="77777777" w:rsidR="00BF46E1" w:rsidRPr="0041528A" w:rsidRDefault="00BF46E1" w:rsidP="00195D76">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6B0AFF71"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1FF678EE" w14:textId="77777777" w:rsidR="00BF46E1" w:rsidRPr="0041528A" w:rsidRDefault="00BF46E1" w:rsidP="00195D76">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4D8A0512" w14:textId="77777777" w:rsidR="00BF46E1" w:rsidRPr="0041528A" w:rsidRDefault="00BF46E1" w:rsidP="00195D76">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42F16FBC"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4358643A" w14:textId="77777777" w:rsidR="00BF46E1" w:rsidRPr="0041528A" w:rsidRDefault="00BF46E1" w:rsidP="00195D76">
            <w:pPr>
              <w:pStyle w:val="TAC"/>
            </w:pPr>
            <w:r w:rsidRPr="0041528A">
              <w:t>01</w:t>
            </w:r>
          </w:p>
        </w:tc>
      </w:tr>
      <w:tr w:rsidR="00BF46E1" w:rsidRPr="0041528A" w14:paraId="258F0378" w14:textId="77777777" w:rsidTr="00195D76">
        <w:trPr>
          <w:jc w:val="center"/>
        </w:trPr>
        <w:tc>
          <w:tcPr>
            <w:tcW w:w="1134" w:type="dxa"/>
            <w:tcBorders>
              <w:top w:val="single" w:sz="4" w:space="0" w:color="auto"/>
              <w:right w:val="single" w:sz="4" w:space="0" w:color="auto"/>
            </w:tcBorders>
          </w:tcPr>
          <w:p w14:paraId="60D3982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081AF4B"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A2EABE1" w14:textId="77777777" w:rsidR="00BF46E1" w:rsidRPr="0041528A" w:rsidRDefault="00BF46E1" w:rsidP="00195D76">
            <w:pPr>
              <w:pStyle w:val="TAC"/>
            </w:pPr>
            <w:r w:rsidRPr="0041528A">
              <w:t>84</w:t>
            </w:r>
          </w:p>
        </w:tc>
        <w:tc>
          <w:tcPr>
            <w:tcW w:w="567" w:type="dxa"/>
            <w:tcBorders>
              <w:top w:val="single" w:sz="4" w:space="0" w:color="auto"/>
              <w:left w:val="single" w:sz="4" w:space="0" w:color="auto"/>
              <w:bottom w:val="single" w:sz="4" w:space="0" w:color="auto"/>
              <w:right w:val="single" w:sz="4" w:space="0" w:color="auto"/>
            </w:tcBorders>
          </w:tcPr>
          <w:p w14:paraId="6B84DC8F"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30E43AC" w14:textId="77777777" w:rsidR="00BF46E1" w:rsidRPr="0041528A" w:rsidRDefault="00BF46E1" w:rsidP="00195D76">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354702B7"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03FE92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EE0E36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481870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8268CEE"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9F981CA"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3F521F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E25A747" w14:textId="77777777" w:rsidR="00BF46E1" w:rsidRPr="0041528A" w:rsidRDefault="00BF46E1" w:rsidP="00195D76">
            <w:pPr>
              <w:pStyle w:val="TAC"/>
            </w:pPr>
          </w:p>
        </w:tc>
      </w:tr>
    </w:tbl>
    <w:p w14:paraId="7A84E0AA" w14:textId="77777777" w:rsidR="00BF46E1" w:rsidRPr="0041528A" w:rsidRDefault="00BF46E1" w:rsidP="00BF46E1"/>
    <w:p w14:paraId="56ABE44D" w14:textId="77777777" w:rsidR="00BF46E1" w:rsidRPr="0041528A" w:rsidRDefault="00BF46E1" w:rsidP="00BF46E1">
      <w:r w:rsidRPr="0041528A">
        <w:t>TERMINAL RESPONSE: SEND SS 1.1.1A</w:t>
      </w:r>
    </w:p>
    <w:p w14:paraId="1B623245" w14:textId="77777777" w:rsidR="00BF46E1" w:rsidRPr="0041528A" w:rsidRDefault="00BF46E1" w:rsidP="00BF46E1">
      <w:r w:rsidRPr="0041528A">
        <w:t>Logically:</w:t>
      </w:r>
    </w:p>
    <w:p w14:paraId="212F41CF" w14:textId="77777777" w:rsidR="00BF46E1" w:rsidRPr="0041528A" w:rsidRDefault="00BF46E1" w:rsidP="0041528A">
      <w:pPr>
        <w:pStyle w:val="EW"/>
      </w:pPr>
      <w:r w:rsidRPr="0041528A">
        <w:t>Command details</w:t>
      </w:r>
    </w:p>
    <w:p w14:paraId="2CFC5347" w14:textId="77777777" w:rsidR="00BF46E1" w:rsidRPr="0041528A" w:rsidRDefault="00BF46E1" w:rsidP="0041528A">
      <w:pPr>
        <w:pStyle w:val="EW"/>
      </w:pPr>
      <w:r w:rsidRPr="0041528A">
        <w:tab/>
        <w:t>Command number:</w:t>
      </w:r>
      <w:r w:rsidRPr="0041528A">
        <w:tab/>
        <w:t>1</w:t>
      </w:r>
    </w:p>
    <w:p w14:paraId="6713A3A8" w14:textId="77777777" w:rsidR="00BF46E1" w:rsidRPr="0041528A" w:rsidRDefault="00BF46E1" w:rsidP="0041528A">
      <w:pPr>
        <w:pStyle w:val="EW"/>
      </w:pPr>
      <w:r w:rsidRPr="0041528A">
        <w:tab/>
        <w:t>Command type:</w:t>
      </w:r>
      <w:r w:rsidRPr="0041528A">
        <w:tab/>
        <w:t>SEND SS</w:t>
      </w:r>
    </w:p>
    <w:p w14:paraId="777A4E34" w14:textId="77777777" w:rsidR="00BF46E1" w:rsidRPr="0041528A" w:rsidRDefault="00BF46E1" w:rsidP="0041528A">
      <w:pPr>
        <w:pStyle w:val="EW"/>
      </w:pPr>
      <w:r w:rsidRPr="0041528A">
        <w:tab/>
        <w:t>Command qualifier:</w:t>
      </w:r>
      <w:r w:rsidRPr="0041528A">
        <w:tab/>
        <w:t>"00"</w:t>
      </w:r>
    </w:p>
    <w:p w14:paraId="2A17097E" w14:textId="77777777" w:rsidR="00BF46E1" w:rsidRPr="0041528A" w:rsidRDefault="00BF46E1" w:rsidP="0041528A">
      <w:pPr>
        <w:pStyle w:val="EW"/>
      </w:pPr>
      <w:r w:rsidRPr="0041528A">
        <w:t>Device identities</w:t>
      </w:r>
    </w:p>
    <w:p w14:paraId="50D3F021" w14:textId="77777777" w:rsidR="00BF46E1" w:rsidRPr="0041528A" w:rsidRDefault="00BF46E1" w:rsidP="0041528A">
      <w:pPr>
        <w:pStyle w:val="EW"/>
      </w:pPr>
      <w:r w:rsidRPr="0041528A">
        <w:tab/>
        <w:t>Source device:</w:t>
      </w:r>
      <w:r w:rsidRPr="0041528A">
        <w:tab/>
        <w:t>ME</w:t>
      </w:r>
    </w:p>
    <w:p w14:paraId="6DAFF528" w14:textId="77777777" w:rsidR="00BF46E1" w:rsidRPr="0041528A" w:rsidRDefault="00BF46E1" w:rsidP="0041528A">
      <w:pPr>
        <w:pStyle w:val="EW"/>
      </w:pPr>
      <w:r w:rsidRPr="0041528A">
        <w:tab/>
        <w:t>Destination device:</w:t>
      </w:r>
      <w:r w:rsidRPr="0041528A">
        <w:tab/>
        <w:t>UICC</w:t>
      </w:r>
    </w:p>
    <w:p w14:paraId="125CF133" w14:textId="77777777" w:rsidR="00BF46E1" w:rsidRPr="0041528A" w:rsidRDefault="00BF46E1" w:rsidP="0041528A">
      <w:pPr>
        <w:pStyle w:val="EW"/>
      </w:pPr>
      <w:r w:rsidRPr="0041528A">
        <w:t>Result</w:t>
      </w:r>
    </w:p>
    <w:p w14:paraId="129DFA23" w14:textId="77777777" w:rsidR="00BF46E1" w:rsidRPr="0041528A" w:rsidRDefault="00BF46E1" w:rsidP="0041528A">
      <w:pPr>
        <w:pStyle w:val="EW"/>
      </w:pPr>
      <w:r w:rsidRPr="0041528A">
        <w:tab/>
        <w:t>General Result:</w:t>
      </w:r>
      <w:r w:rsidRPr="0041528A">
        <w:tab/>
        <w:t>Command performed successfully</w:t>
      </w:r>
    </w:p>
    <w:p w14:paraId="5191C491" w14:textId="77777777" w:rsidR="00BF46E1" w:rsidRPr="0041528A" w:rsidRDefault="00BF46E1" w:rsidP="0041528A">
      <w:pPr>
        <w:pStyle w:val="EX"/>
      </w:pPr>
      <w:r w:rsidRPr="0041528A">
        <w:tab/>
        <w:t>Additional information:</w:t>
      </w:r>
      <w:r w:rsidRPr="0041528A">
        <w:tab/>
        <w:t>Operation Code and SS Parameters</w:t>
      </w:r>
    </w:p>
    <w:p w14:paraId="602EBCD3" w14:textId="77777777" w:rsidR="00BF46E1" w:rsidRPr="0041528A" w:rsidRDefault="00BF46E1" w:rsidP="00BF46E1">
      <w:pPr>
        <w:keepNext/>
      </w:pPr>
      <w:r w:rsidRPr="0041528A">
        <w:t>Coding:</w:t>
      </w:r>
    </w:p>
    <w:p w14:paraId="7C0ED5CC" w14:textId="77777777" w:rsidR="00BF46E1" w:rsidRPr="0041528A" w:rsidRDefault="00BF46E1" w:rsidP="00BF46E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F46E1" w:rsidRPr="0041528A" w14:paraId="4DF6C28B" w14:textId="77777777" w:rsidTr="00195D76">
        <w:trPr>
          <w:jc w:val="center"/>
        </w:trPr>
        <w:tc>
          <w:tcPr>
            <w:tcW w:w="1134" w:type="dxa"/>
            <w:tcBorders>
              <w:bottom w:val="single" w:sz="4" w:space="0" w:color="auto"/>
            </w:tcBorders>
          </w:tcPr>
          <w:p w14:paraId="602CE992" w14:textId="77777777" w:rsidR="00BF46E1" w:rsidRPr="0041528A" w:rsidRDefault="00BF46E1" w:rsidP="00195D76">
            <w:pPr>
              <w:pStyle w:val="TAL"/>
            </w:pPr>
            <w:r w:rsidRPr="0041528A">
              <w:t>BER-TLV:</w:t>
            </w:r>
          </w:p>
        </w:tc>
        <w:tc>
          <w:tcPr>
            <w:tcW w:w="567" w:type="dxa"/>
          </w:tcPr>
          <w:p w14:paraId="3609669F" w14:textId="77777777" w:rsidR="00BF46E1" w:rsidRPr="0041528A" w:rsidRDefault="00BF46E1" w:rsidP="00195D76">
            <w:pPr>
              <w:pStyle w:val="TAC"/>
            </w:pPr>
            <w:r w:rsidRPr="0041528A">
              <w:t>81</w:t>
            </w:r>
          </w:p>
        </w:tc>
        <w:tc>
          <w:tcPr>
            <w:tcW w:w="567" w:type="dxa"/>
          </w:tcPr>
          <w:p w14:paraId="21B2C0C6" w14:textId="77777777" w:rsidR="00BF46E1" w:rsidRPr="0041528A" w:rsidRDefault="00BF46E1" w:rsidP="00195D76">
            <w:pPr>
              <w:pStyle w:val="TAC"/>
            </w:pPr>
            <w:r w:rsidRPr="0041528A">
              <w:t>03</w:t>
            </w:r>
          </w:p>
        </w:tc>
        <w:tc>
          <w:tcPr>
            <w:tcW w:w="567" w:type="dxa"/>
          </w:tcPr>
          <w:p w14:paraId="619A2BB1" w14:textId="77777777" w:rsidR="00BF46E1" w:rsidRPr="0041528A" w:rsidRDefault="00BF46E1" w:rsidP="00195D76">
            <w:pPr>
              <w:pStyle w:val="TAC"/>
            </w:pPr>
            <w:r w:rsidRPr="0041528A">
              <w:t>01</w:t>
            </w:r>
          </w:p>
        </w:tc>
        <w:tc>
          <w:tcPr>
            <w:tcW w:w="567" w:type="dxa"/>
          </w:tcPr>
          <w:p w14:paraId="728B153E" w14:textId="77777777" w:rsidR="00BF46E1" w:rsidRPr="0041528A" w:rsidRDefault="00BF46E1" w:rsidP="00195D76">
            <w:pPr>
              <w:pStyle w:val="TAC"/>
            </w:pPr>
            <w:r w:rsidRPr="0041528A">
              <w:t>11</w:t>
            </w:r>
          </w:p>
        </w:tc>
        <w:tc>
          <w:tcPr>
            <w:tcW w:w="567" w:type="dxa"/>
          </w:tcPr>
          <w:p w14:paraId="5CBAD399" w14:textId="77777777" w:rsidR="00BF46E1" w:rsidRPr="0041528A" w:rsidRDefault="00BF46E1" w:rsidP="00195D76">
            <w:pPr>
              <w:pStyle w:val="TAC"/>
            </w:pPr>
            <w:r w:rsidRPr="0041528A">
              <w:t>00</w:t>
            </w:r>
          </w:p>
        </w:tc>
        <w:tc>
          <w:tcPr>
            <w:tcW w:w="567" w:type="dxa"/>
          </w:tcPr>
          <w:p w14:paraId="065479F7" w14:textId="77777777" w:rsidR="00BF46E1" w:rsidRPr="0041528A" w:rsidRDefault="00BF46E1" w:rsidP="00195D76">
            <w:pPr>
              <w:pStyle w:val="TAC"/>
            </w:pPr>
            <w:r w:rsidRPr="0041528A">
              <w:t>82</w:t>
            </w:r>
          </w:p>
        </w:tc>
        <w:tc>
          <w:tcPr>
            <w:tcW w:w="567" w:type="dxa"/>
          </w:tcPr>
          <w:p w14:paraId="71D7A2FD" w14:textId="77777777" w:rsidR="00BF46E1" w:rsidRPr="0041528A" w:rsidRDefault="00BF46E1" w:rsidP="00195D76">
            <w:pPr>
              <w:pStyle w:val="TAC"/>
            </w:pPr>
            <w:r w:rsidRPr="0041528A">
              <w:t>02</w:t>
            </w:r>
          </w:p>
        </w:tc>
        <w:tc>
          <w:tcPr>
            <w:tcW w:w="567" w:type="dxa"/>
          </w:tcPr>
          <w:p w14:paraId="7894AED4" w14:textId="77777777" w:rsidR="00BF46E1" w:rsidRPr="0041528A" w:rsidRDefault="00BF46E1" w:rsidP="00195D76">
            <w:pPr>
              <w:pStyle w:val="TAC"/>
            </w:pPr>
            <w:r w:rsidRPr="0041528A">
              <w:t>82</w:t>
            </w:r>
          </w:p>
        </w:tc>
        <w:tc>
          <w:tcPr>
            <w:tcW w:w="567" w:type="dxa"/>
          </w:tcPr>
          <w:p w14:paraId="7B040302" w14:textId="77777777" w:rsidR="00BF46E1" w:rsidRPr="0041528A" w:rsidRDefault="00BF46E1" w:rsidP="00195D76">
            <w:pPr>
              <w:pStyle w:val="TAC"/>
            </w:pPr>
            <w:r w:rsidRPr="0041528A">
              <w:t>81</w:t>
            </w:r>
          </w:p>
        </w:tc>
        <w:tc>
          <w:tcPr>
            <w:tcW w:w="567" w:type="dxa"/>
          </w:tcPr>
          <w:p w14:paraId="63F457A4" w14:textId="77777777" w:rsidR="00BF46E1" w:rsidRPr="0041528A" w:rsidRDefault="00BF46E1" w:rsidP="00195D76">
            <w:pPr>
              <w:pStyle w:val="TAC"/>
            </w:pPr>
            <w:r w:rsidRPr="0041528A">
              <w:t>03</w:t>
            </w:r>
          </w:p>
        </w:tc>
        <w:tc>
          <w:tcPr>
            <w:tcW w:w="567" w:type="dxa"/>
          </w:tcPr>
          <w:p w14:paraId="2FD3086B" w14:textId="77777777" w:rsidR="00BF46E1" w:rsidRPr="0041528A" w:rsidRDefault="00BF46E1" w:rsidP="00195D76">
            <w:pPr>
              <w:pStyle w:val="TAC"/>
            </w:pPr>
            <w:r w:rsidRPr="0041528A">
              <w:t>1E</w:t>
            </w:r>
          </w:p>
        </w:tc>
      </w:tr>
      <w:tr w:rsidR="00BF46E1" w:rsidRPr="0041528A" w14:paraId="099DB13D" w14:textId="77777777" w:rsidTr="00195D76">
        <w:trPr>
          <w:jc w:val="center"/>
        </w:trPr>
        <w:tc>
          <w:tcPr>
            <w:tcW w:w="1134" w:type="dxa"/>
            <w:tcBorders>
              <w:left w:val="nil"/>
              <w:bottom w:val="nil"/>
            </w:tcBorders>
          </w:tcPr>
          <w:p w14:paraId="0E9227E4" w14:textId="77777777" w:rsidR="00BF46E1" w:rsidRPr="0041528A" w:rsidRDefault="00BF46E1" w:rsidP="00195D76">
            <w:pPr>
              <w:pStyle w:val="TAL"/>
            </w:pPr>
          </w:p>
        </w:tc>
        <w:tc>
          <w:tcPr>
            <w:tcW w:w="567" w:type="dxa"/>
          </w:tcPr>
          <w:p w14:paraId="1810FDB1" w14:textId="77777777" w:rsidR="00BF46E1" w:rsidRPr="0041528A" w:rsidRDefault="00BF46E1" w:rsidP="00195D76">
            <w:pPr>
              <w:pStyle w:val="TAC"/>
            </w:pPr>
            <w:r w:rsidRPr="0041528A">
              <w:t>00</w:t>
            </w:r>
          </w:p>
        </w:tc>
        <w:tc>
          <w:tcPr>
            <w:tcW w:w="567" w:type="dxa"/>
          </w:tcPr>
          <w:p w14:paraId="5EE13B0D" w14:textId="77777777" w:rsidR="00BF46E1" w:rsidRPr="0041528A" w:rsidRDefault="00BF46E1" w:rsidP="00195D76">
            <w:pPr>
              <w:pStyle w:val="TAC"/>
            </w:pPr>
            <w:r w:rsidRPr="0041528A">
              <w:t>0A</w:t>
            </w:r>
          </w:p>
        </w:tc>
        <w:tc>
          <w:tcPr>
            <w:tcW w:w="567" w:type="dxa"/>
          </w:tcPr>
          <w:p w14:paraId="01A35411" w14:textId="77777777" w:rsidR="00BF46E1" w:rsidRPr="0041528A" w:rsidRDefault="00BF46E1" w:rsidP="00195D76">
            <w:pPr>
              <w:pStyle w:val="TAC"/>
            </w:pPr>
            <w:r w:rsidRPr="0041528A">
              <w:t>A0</w:t>
            </w:r>
          </w:p>
        </w:tc>
        <w:tc>
          <w:tcPr>
            <w:tcW w:w="567" w:type="dxa"/>
          </w:tcPr>
          <w:p w14:paraId="71DCCAB1" w14:textId="77777777" w:rsidR="00BF46E1" w:rsidRPr="0041528A" w:rsidRDefault="00BF46E1" w:rsidP="00195D76">
            <w:pPr>
              <w:pStyle w:val="TAC"/>
            </w:pPr>
            <w:r w:rsidRPr="0041528A">
              <w:t>1A</w:t>
            </w:r>
          </w:p>
        </w:tc>
        <w:tc>
          <w:tcPr>
            <w:tcW w:w="567" w:type="dxa"/>
          </w:tcPr>
          <w:p w14:paraId="3E58E32F" w14:textId="77777777" w:rsidR="00BF46E1" w:rsidRPr="0041528A" w:rsidRDefault="00BF46E1" w:rsidP="00195D76">
            <w:pPr>
              <w:pStyle w:val="TAC"/>
            </w:pPr>
            <w:r w:rsidRPr="0041528A">
              <w:t>04</w:t>
            </w:r>
          </w:p>
        </w:tc>
        <w:tc>
          <w:tcPr>
            <w:tcW w:w="567" w:type="dxa"/>
          </w:tcPr>
          <w:p w14:paraId="73106341" w14:textId="77777777" w:rsidR="00BF46E1" w:rsidRPr="0041528A" w:rsidRDefault="00BF46E1" w:rsidP="00195D76">
            <w:pPr>
              <w:pStyle w:val="TAC"/>
            </w:pPr>
            <w:r w:rsidRPr="0041528A">
              <w:t>01</w:t>
            </w:r>
          </w:p>
        </w:tc>
        <w:tc>
          <w:tcPr>
            <w:tcW w:w="567" w:type="dxa"/>
          </w:tcPr>
          <w:p w14:paraId="56BCA501" w14:textId="77777777" w:rsidR="00BF46E1" w:rsidRPr="0041528A" w:rsidRDefault="00BF46E1" w:rsidP="00195D76">
            <w:pPr>
              <w:pStyle w:val="TAC"/>
            </w:pPr>
            <w:r w:rsidRPr="0041528A">
              <w:t>21</w:t>
            </w:r>
          </w:p>
        </w:tc>
        <w:tc>
          <w:tcPr>
            <w:tcW w:w="567" w:type="dxa"/>
          </w:tcPr>
          <w:p w14:paraId="1E1302E3" w14:textId="77777777" w:rsidR="00BF46E1" w:rsidRPr="0041528A" w:rsidRDefault="00BF46E1" w:rsidP="00195D76">
            <w:pPr>
              <w:pStyle w:val="TAC"/>
            </w:pPr>
            <w:r w:rsidRPr="0041528A">
              <w:t>30</w:t>
            </w:r>
          </w:p>
        </w:tc>
        <w:tc>
          <w:tcPr>
            <w:tcW w:w="567" w:type="dxa"/>
          </w:tcPr>
          <w:p w14:paraId="5A628B0A" w14:textId="77777777" w:rsidR="00BF46E1" w:rsidRPr="0041528A" w:rsidRDefault="00BF46E1" w:rsidP="00195D76">
            <w:pPr>
              <w:pStyle w:val="TAC"/>
            </w:pPr>
            <w:r w:rsidRPr="0041528A">
              <w:t>15</w:t>
            </w:r>
          </w:p>
        </w:tc>
        <w:tc>
          <w:tcPr>
            <w:tcW w:w="567" w:type="dxa"/>
          </w:tcPr>
          <w:p w14:paraId="117CF0E7" w14:textId="77777777" w:rsidR="00BF46E1" w:rsidRPr="0041528A" w:rsidRDefault="00BF46E1" w:rsidP="00195D76">
            <w:pPr>
              <w:pStyle w:val="TAC"/>
            </w:pPr>
            <w:r w:rsidRPr="0041528A">
              <w:t>30</w:t>
            </w:r>
          </w:p>
        </w:tc>
        <w:tc>
          <w:tcPr>
            <w:tcW w:w="567" w:type="dxa"/>
          </w:tcPr>
          <w:p w14:paraId="01328179" w14:textId="77777777" w:rsidR="00BF46E1" w:rsidRPr="0041528A" w:rsidRDefault="00BF46E1" w:rsidP="00195D76">
            <w:pPr>
              <w:pStyle w:val="TAC"/>
            </w:pPr>
            <w:r w:rsidRPr="0041528A">
              <w:t>13</w:t>
            </w:r>
          </w:p>
        </w:tc>
      </w:tr>
      <w:tr w:rsidR="00BF46E1" w:rsidRPr="0041528A" w14:paraId="5B245583" w14:textId="77777777" w:rsidTr="00195D76">
        <w:trPr>
          <w:jc w:val="center"/>
        </w:trPr>
        <w:tc>
          <w:tcPr>
            <w:tcW w:w="1134" w:type="dxa"/>
            <w:tcBorders>
              <w:top w:val="nil"/>
              <w:left w:val="nil"/>
              <w:bottom w:val="nil"/>
            </w:tcBorders>
          </w:tcPr>
          <w:p w14:paraId="01A52012" w14:textId="77777777" w:rsidR="00BF46E1" w:rsidRPr="0041528A" w:rsidRDefault="00BF46E1" w:rsidP="00195D76">
            <w:pPr>
              <w:pStyle w:val="TAL"/>
            </w:pPr>
          </w:p>
        </w:tc>
        <w:tc>
          <w:tcPr>
            <w:tcW w:w="567" w:type="dxa"/>
          </w:tcPr>
          <w:p w14:paraId="36CC0647" w14:textId="77777777" w:rsidR="00BF46E1" w:rsidRPr="0041528A" w:rsidRDefault="00BF46E1" w:rsidP="00195D76">
            <w:pPr>
              <w:pStyle w:val="TAC"/>
            </w:pPr>
            <w:r w:rsidRPr="0041528A">
              <w:t>83</w:t>
            </w:r>
          </w:p>
        </w:tc>
        <w:tc>
          <w:tcPr>
            <w:tcW w:w="567" w:type="dxa"/>
          </w:tcPr>
          <w:p w14:paraId="4C19A8AC" w14:textId="77777777" w:rsidR="00BF46E1" w:rsidRPr="0041528A" w:rsidRDefault="00BF46E1" w:rsidP="00195D76">
            <w:pPr>
              <w:pStyle w:val="TAC"/>
            </w:pPr>
            <w:r w:rsidRPr="0041528A">
              <w:t>01</w:t>
            </w:r>
          </w:p>
        </w:tc>
        <w:tc>
          <w:tcPr>
            <w:tcW w:w="567" w:type="dxa"/>
          </w:tcPr>
          <w:p w14:paraId="0F68B823" w14:textId="77777777" w:rsidR="00BF46E1" w:rsidRPr="0041528A" w:rsidRDefault="00BF46E1" w:rsidP="00195D76">
            <w:pPr>
              <w:pStyle w:val="TAC"/>
            </w:pPr>
            <w:r w:rsidRPr="0041528A">
              <w:t>00</w:t>
            </w:r>
          </w:p>
        </w:tc>
        <w:tc>
          <w:tcPr>
            <w:tcW w:w="567" w:type="dxa"/>
          </w:tcPr>
          <w:p w14:paraId="3F6CCE89" w14:textId="77777777" w:rsidR="00BF46E1" w:rsidRPr="0041528A" w:rsidRDefault="00BF46E1" w:rsidP="00195D76">
            <w:pPr>
              <w:pStyle w:val="TAC"/>
            </w:pPr>
            <w:r w:rsidRPr="0041528A">
              <w:t>84</w:t>
            </w:r>
          </w:p>
        </w:tc>
        <w:tc>
          <w:tcPr>
            <w:tcW w:w="567" w:type="dxa"/>
          </w:tcPr>
          <w:p w14:paraId="4C3C43F9" w14:textId="77777777" w:rsidR="00BF46E1" w:rsidRPr="0041528A" w:rsidRDefault="00BF46E1" w:rsidP="00195D76">
            <w:pPr>
              <w:pStyle w:val="TAC"/>
            </w:pPr>
            <w:r w:rsidRPr="0041528A">
              <w:t>01</w:t>
            </w:r>
          </w:p>
        </w:tc>
        <w:tc>
          <w:tcPr>
            <w:tcW w:w="567" w:type="dxa"/>
          </w:tcPr>
          <w:p w14:paraId="3F087801" w14:textId="77777777" w:rsidR="00BF46E1" w:rsidRPr="0041528A" w:rsidRDefault="00BF46E1" w:rsidP="00195D76">
            <w:pPr>
              <w:pStyle w:val="TAC"/>
            </w:pPr>
            <w:r w:rsidRPr="0041528A">
              <w:t>07</w:t>
            </w:r>
          </w:p>
        </w:tc>
        <w:tc>
          <w:tcPr>
            <w:tcW w:w="567" w:type="dxa"/>
          </w:tcPr>
          <w:p w14:paraId="42F0A251" w14:textId="77777777" w:rsidR="00BF46E1" w:rsidRPr="0041528A" w:rsidRDefault="00BF46E1" w:rsidP="00195D76">
            <w:pPr>
              <w:pStyle w:val="TAC"/>
            </w:pPr>
            <w:r w:rsidRPr="0041528A">
              <w:t>89</w:t>
            </w:r>
          </w:p>
        </w:tc>
        <w:tc>
          <w:tcPr>
            <w:tcW w:w="567" w:type="dxa"/>
          </w:tcPr>
          <w:p w14:paraId="248FE31B" w14:textId="77777777" w:rsidR="00BF46E1" w:rsidRPr="0041528A" w:rsidRDefault="00BF46E1" w:rsidP="00195D76">
            <w:pPr>
              <w:pStyle w:val="TAC"/>
            </w:pPr>
            <w:r w:rsidRPr="0041528A">
              <w:t>0B</w:t>
            </w:r>
          </w:p>
        </w:tc>
        <w:tc>
          <w:tcPr>
            <w:tcW w:w="567" w:type="dxa"/>
          </w:tcPr>
          <w:p w14:paraId="3F0848F1" w14:textId="77777777" w:rsidR="00BF46E1" w:rsidRPr="0041528A" w:rsidRDefault="00BF46E1" w:rsidP="00195D76">
            <w:pPr>
              <w:pStyle w:val="TAC"/>
            </w:pPr>
            <w:r w:rsidRPr="0041528A">
              <w:t>91</w:t>
            </w:r>
          </w:p>
        </w:tc>
        <w:tc>
          <w:tcPr>
            <w:tcW w:w="567" w:type="dxa"/>
          </w:tcPr>
          <w:p w14:paraId="3BE31FFD" w14:textId="77777777" w:rsidR="00BF46E1" w:rsidRPr="0041528A" w:rsidRDefault="00BF46E1" w:rsidP="00195D76">
            <w:pPr>
              <w:pStyle w:val="TAC"/>
            </w:pPr>
            <w:r w:rsidRPr="0041528A">
              <w:t>10</w:t>
            </w:r>
          </w:p>
        </w:tc>
        <w:tc>
          <w:tcPr>
            <w:tcW w:w="567" w:type="dxa"/>
          </w:tcPr>
          <w:p w14:paraId="134F0FF8" w14:textId="77777777" w:rsidR="00BF46E1" w:rsidRPr="0041528A" w:rsidRDefault="00BF46E1" w:rsidP="00195D76">
            <w:pPr>
              <w:pStyle w:val="TAC"/>
            </w:pPr>
            <w:r w:rsidRPr="0041528A">
              <w:t>32</w:t>
            </w:r>
          </w:p>
        </w:tc>
      </w:tr>
      <w:tr w:rsidR="00BF46E1" w:rsidRPr="0041528A" w14:paraId="0423FE13" w14:textId="77777777" w:rsidTr="00195D76">
        <w:trPr>
          <w:jc w:val="center"/>
        </w:trPr>
        <w:tc>
          <w:tcPr>
            <w:tcW w:w="1134" w:type="dxa"/>
            <w:tcBorders>
              <w:top w:val="nil"/>
              <w:left w:val="nil"/>
              <w:bottom w:val="nil"/>
            </w:tcBorders>
          </w:tcPr>
          <w:p w14:paraId="1BF17A2E" w14:textId="77777777" w:rsidR="00BF46E1" w:rsidRPr="0041528A" w:rsidRDefault="00BF46E1" w:rsidP="00195D76">
            <w:pPr>
              <w:pStyle w:val="TAL"/>
            </w:pPr>
          </w:p>
        </w:tc>
        <w:tc>
          <w:tcPr>
            <w:tcW w:w="567" w:type="dxa"/>
          </w:tcPr>
          <w:p w14:paraId="19E8E64B" w14:textId="77777777" w:rsidR="00BF46E1" w:rsidRPr="0041528A" w:rsidRDefault="00BF46E1" w:rsidP="00195D76">
            <w:pPr>
              <w:pStyle w:val="TAC"/>
            </w:pPr>
            <w:r w:rsidRPr="0041528A">
              <w:t>54</w:t>
            </w:r>
          </w:p>
        </w:tc>
        <w:tc>
          <w:tcPr>
            <w:tcW w:w="567" w:type="dxa"/>
          </w:tcPr>
          <w:p w14:paraId="16D78BD6" w14:textId="77777777" w:rsidR="00BF46E1" w:rsidRPr="0041528A" w:rsidRDefault="00BF46E1" w:rsidP="00195D76">
            <w:pPr>
              <w:pStyle w:val="TAC"/>
            </w:pPr>
            <w:r w:rsidRPr="0041528A">
              <w:t>76</w:t>
            </w:r>
          </w:p>
        </w:tc>
        <w:tc>
          <w:tcPr>
            <w:tcW w:w="567" w:type="dxa"/>
          </w:tcPr>
          <w:p w14:paraId="661C5A3F" w14:textId="77777777" w:rsidR="00BF46E1" w:rsidRPr="0041528A" w:rsidRDefault="00BF46E1" w:rsidP="00195D76">
            <w:pPr>
              <w:pStyle w:val="TAC"/>
            </w:pPr>
            <w:r w:rsidRPr="0041528A">
              <w:t>98</w:t>
            </w:r>
          </w:p>
        </w:tc>
        <w:tc>
          <w:tcPr>
            <w:tcW w:w="567" w:type="dxa"/>
          </w:tcPr>
          <w:p w14:paraId="68BF03FE" w14:textId="77777777" w:rsidR="00BF46E1" w:rsidRPr="0041528A" w:rsidRDefault="00BF46E1" w:rsidP="00195D76">
            <w:pPr>
              <w:pStyle w:val="TAC"/>
            </w:pPr>
            <w:r w:rsidRPr="0041528A">
              <w:t>10</w:t>
            </w:r>
          </w:p>
        </w:tc>
        <w:tc>
          <w:tcPr>
            <w:tcW w:w="567" w:type="dxa"/>
          </w:tcPr>
          <w:p w14:paraId="030910B4" w14:textId="77777777" w:rsidR="00BF46E1" w:rsidRPr="0041528A" w:rsidRDefault="00BF46E1" w:rsidP="00195D76">
            <w:pPr>
              <w:pStyle w:val="TAC"/>
            </w:pPr>
            <w:r w:rsidRPr="0041528A">
              <w:t>32</w:t>
            </w:r>
          </w:p>
        </w:tc>
        <w:tc>
          <w:tcPr>
            <w:tcW w:w="567" w:type="dxa"/>
          </w:tcPr>
          <w:p w14:paraId="0DD26C50" w14:textId="77777777" w:rsidR="00BF46E1" w:rsidRPr="0041528A" w:rsidRDefault="00BF46E1" w:rsidP="00195D76">
            <w:pPr>
              <w:pStyle w:val="TAC"/>
            </w:pPr>
            <w:r w:rsidRPr="0041528A">
              <w:t>54</w:t>
            </w:r>
          </w:p>
        </w:tc>
        <w:tc>
          <w:tcPr>
            <w:tcW w:w="567" w:type="dxa"/>
          </w:tcPr>
          <w:p w14:paraId="5C91DEE7" w14:textId="77777777" w:rsidR="00BF46E1" w:rsidRPr="0041528A" w:rsidRDefault="00BF46E1" w:rsidP="00195D76">
            <w:pPr>
              <w:pStyle w:val="TAC"/>
            </w:pPr>
            <w:r w:rsidRPr="0041528A">
              <w:t>76</w:t>
            </w:r>
          </w:p>
        </w:tc>
        <w:tc>
          <w:tcPr>
            <w:tcW w:w="567" w:type="dxa"/>
          </w:tcPr>
          <w:p w14:paraId="63212A58" w14:textId="77777777" w:rsidR="00BF46E1" w:rsidRPr="0041528A" w:rsidRDefault="00BF46E1" w:rsidP="00195D76">
            <w:pPr>
              <w:pStyle w:val="TAC"/>
            </w:pPr>
            <w:r w:rsidRPr="0041528A">
              <w:t>98</w:t>
            </w:r>
          </w:p>
        </w:tc>
        <w:tc>
          <w:tcPr>
            <w:tcW w:w="567" w:type="dxa"/>
          </w:tcPr>
          <w:p w14:paraId="0A62576D" w14:textId="77777777" w:rsidR="00BF46E1" w:rsidRPr="0041528A" w:rsidRDefault="00BF46E1" w:rsidP="00195D76">
            <w:pPr>
              <w:pStyle w:val="TAC"/>
            </w:pPr>
          </w:p>
        </w:tc>
        <w:tc>
          <w:tcPr>
            <w:tcW w:w="567" w:type="dxa"/>
          </w:tcPr>
          <w:p w14:paraId="79C0A1D3" w14:textId="77777777" w:rsidR="00BF46E1" w:rsidRPr="0041528A" w:rsidRDefault="00BF46E1" w:rsidP="00195D76">
            <w:pPr>
              <w:pStyle w:val="TAC"/>
            </w:pPr>
          </w:p>
        </w:tc>
        <w:tc>
          <w:tcPr>
            <w:tcW w:w="567" w:type="dxa"/>
          </w:tcPr>
          <w:p w14:paraId="6E0D0274" w14:textId="77777777" w:rsidR="00BF46E1" w:rsidRPr="0041528A" w:rsidRDefault="00BF46E1" w:rsidP="00195D76">
            <w:pPr>
              <w:pStyle w:val="TAC"/>
            </w:pPr>
          </w:p>
        </w:tc>
      </w:tr>
    </w:tbl>
    <w:p w14:paraId="73D6E1F6" w14:textId="77777777" w:rsidR="00BF46E1" w:rsidRPr="0041528A" w:rsidRDefault="00BF46E1" w:rsidP="00BF46E1"/>
    <w:p w14:paraId="15A78A03" w14:textId="77777777" w:rsidR="00BF46E1" w:rsidRPr="0041528A" w:rsidRDefault="00BF46E1" w:rsidP="00BF46E1">
      <w:r w:rsidRPr="0041528A">
        <w:t>TERMINAL RESPONSE: SEND SS 1.1.1B</w:t>
      </w:r>
    </w:p>
    <w:p w14:paraId="57666171" w14:textId="77777777" w:rsidR="00BF46E1" w:rsidRPr="0041528A" w:rsidRDefault="00BF46E1" w:rsidP="00BF46E1">
      <w:r w:rsidRPr="0041528A">
        <w:t>Logically:</w:t>
      </w:r>
    </w:p>
    <w:p w14:paraId="0DB5096A" w14:textId="77777777" w:rsidR="00BF46E1" w:rsidRPr="0041528A" w:rsidRDefault="00BF46E1" w:rsidP="0041528A">
      <w:pPr>
        <w:pStyle w:val="EW"/>
      </w:pPr>
      <w:r w:rsidRPr="0041528A">
        <w:t>Command details</w:t>
      </w:r>
    </w:p>
    <w:p w14:paraId="7536E76B" w14:textId="77777777" w:rsidR="00BF46E1" w:rsidRPr="0041528A" w:rsidRDefault="00BF46E1" w:rsidP="0041528A">
      <w:pPr>
        <w:pStyle w:val="EW"/>
      </w:pPr>
      <w:r w:rsidRPr="0041528A">
        <w:tab/>
        <w:t>Command number:</w:t>
      </w:r>
      <w:r w:rsidRPr="0041528A">
        <w:tab/>
        <w:t>1</w:t>
      </w:r>
    </w:p>
    <w:p w14:paraId="5658F1C0" w14:textId="77777777" w:rsidR="00BF46E1" w:rsidRPr="0041528A" w:rsidRDefault="00BF46E1" w:rsidP="0041528A">
      <w:pPr>
        <w:pStyle w:val="EW"/>
      </w:pPr>
      <w:r w:rsidRPr="0041528A">
        <w:tab/>
        <w:t>Command type:</w:t>
      </w:r>
      <w:r w:rsidRPr="0041528A">
        <w:tab/>
        <w:t>SEND SS</w:t>
      </w:r>
    </w:p>
    <w:p w14:paraId="2D3F3296" w14:textId="77777777" w:rsidR="00BF46E1" w:rsidRPr="0041528A" w:rsidRDefault="00BF46E1" w:rsidP="0041528A">
      <w:pPr>
        <w:pStyle w:val="EW"/>
      </w:pPr>
      <w:r w:rsidRPr="0041528A">
        <w:tab/>
        <w:t>Command qualifier:</w:t>
      </w:r>
      <w:r w:rsidRPr="0041528A">
        <w:tab/>
        <w:t>"00"</w:t>
      </w:r>
    </w:p>
    <w:p w14:paraId="6C84642E" w14:textId="77777777" w:rsidR="00BF46E1" w:rsidRPr="0041528A" w:rsidRDefault="00BF46E1" w:rsidP="0041528A">
      <w:pPr>
        <w:pStyle w:val="EW"/>
      </w:pPr>
      <w:r w:rsidRPr="0041528A">
        <w:t>Device identities</w:t>
      </w:r>
    </w:p>
    <w:p w14:paraId="2E0421B0" w14:textId="77777777" w:rsidR="00BF46E1" w:rsidRPr="0041528A" w:rsidRDefault="00BF46E1" w:rsidP="0041528A">
      <w:pPr>
        <w:pStyle w:val="EW"/>
      </w:pPr>
      <w:r w:rsidRPr="0041528A">
        <w:tab/>
        <w:t>Source device:</w:t>
      </w:r>
      <w:r w:rsidRPr="0041528A">
        <w:tab/>
        <w:t>ME</w:t>
      </w:r>
    </w:p>
    <w:p w14:paraId="6F8D22D8" w14:textId="77777777" w:rsidR="00BF46E1" w:rsidRPr="0041528A" w:rsidRDefault="00BF46E1" w:rsidP="0041528A">
      <w:pPr>
        <w:pStyle w:val="EW"/>
      </w:pPr>
      <w:r w:rsidRPr="0041528A">
        <w:tab/>
        <w:t>Destination device:</w:t>
      </w:r>
      <w:r w:rsidRPr="0041528A">
        <w:tab/>
        <w:t>UICC</w:t>
      </w:r>
    </w:p>
    <w:p w14:paraId="147EA45E" w14:textId="77777777" w:rsidR="00BF46E1" w:rsidRPr="0041528A" w:rsidRDefault="00BF46E1" w:rsidP="0041528A">
      <w:pPr>
        <w:pStyle w:val="EW"/>
      </w:pPr>
      <w:r w:rsidRPr="0041528A">
        <w:t>Result</w:t>
      </w:r>
    </w:p>
    <w:p w14:paraId="59747334" w14:textId="77777777" w:rsidR="00BF46E1" w:rsidRPr="0041528A" w:rsidRDefault="00BF46E1" w:rsidP="0041528A">
      <w:pPr>
        <w:pStyle w:val="EW"/>
      </w:pPr>
      <w:r w:rsidRPr="0041528A">
        <w:tab/>
        <w:t>General Result:</w:t>
      </w:r>
      <w:r w:rsidRPr="0041528A">
        <w:tab/>
        <w:t>Command performed successfully</w:t>
      </w:r>
    </w:p>
    <w:p w14:paraId="63746F8D" w14:textId="77777777" w:rsidR="00BF46E1" w:rsidRPr="0041528A" w:rsidRDefault="00BF46E1" w:rsidP="0041528A">
      <w:pPr>
        <w:pStyle w:val="EX"/>
      </w:pPr>
      <w:r w:rsidRPr="0041528A">
        <w:tab/>
        <w:t>Additional information:</w:t>
      </w:r>
      <w:r w:rsidRPr="0041528A">
        <w:tab/>
        <w:t>Operation Code and SS Parameters</w:t>
      </w:r>
    </w:p>
    <w:p w14:paraId="04E85004" w14:textId="77777777" w:rsidR="00BF46E1" w:rsidRPr="0041528A" w:rsidRDefault="00BF46E1" w:rsidP="00BF46E1">
      <w:r w:rsidRPr="0041528A">
        <w:t>Coding:</w:t>
      </w:r>
    </w:p>
    <w:p w14:paraId="5F524A1F" w14:textId="77777777" w:rsidR="00BF46E1" w:rsidRPr="0041528A" w:rsidRDefault="00BF46E1" w:rsidP="00BF46E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F46E1" w:rsidRPr="0041528A" w14:paraId="47955D86" w14:textId="77777777" w:rsidTr="00195D76">
        <w:trPr>
          <w:jc w:val="center"/>
        </w:trPr>
        <w:tc>
          <w:tcPr>
            <w:tcW w:w="1134" w:type="dxa"/>
            <w:tcBorders>
              <w:bottom w:val="single" w:sz="4" w:space="0" w:color="auto"/>
            </w:tcBorders>
          </w:tcPr>
          <w:p w14:paraId="72F26897" w14:textId="77777777" w:rsidR="00BF46E1" w:rsidRPr="0041528A" w:rsidRDefault="00BF46E1" w:rsidP="00195D76">
            <w:pPr>
              <w:pStyle w:val="TAL"/>
            </w:pPr>
            <w:r w:rsidRPr="0041528A">
              <w:t>BER-TLV:</w:t>
            </w:r>
          </w:p>
        </w:tc>
        <w:tc>
          <w:tcPr>
            <w:tcW w:w="567" w:type="dxa"/>
          </w:tcPr>
          <w:p w14:paraId="58A3672F" w14:textId="77777777" w:rsidR="00BF46E1" w:rsidRPr="0041528A" w:rsidRDefault="00BF46E1" w:rsidP="00195D76">
            <w:pPr>
              <w:pStyle w:val="TAC"/>
            </w:pPr>
            <w:r w:rsidRPr="0041528A">
              <w:t>81</w:t>
            </w:r>
          </w:p>
        </w:tc>
        <w:tc>
          <w:tcPr>
            <w:tcW w:w="567" w:type="dxa"/>
          </w:tcPr>
          <w:p w14:paraId="0FBA5982" w14:textId="77777777" w:rsidR="00BF46E1" w:rsidRPr="0041528A" w:rsidRDefault="00BF46E1" w:rsidP="00195D76">
            <w:pPr>
              <w:pStyle w:val="TAC"/>
            </w:pPr>
            <w:r w:rsidRPr="0041528A">
              <w:t>03</w:t>
            </w:r>
          </w:p>
        </w:tc>
        <w:tc>
          <w:tcPr>
            <w:tcW w:w="567" w:type="dxa"/>
          </w:tcPr>
          <w:p w14:paraId="7B08851F" w14:textId="77777777" w:rsidR="00BF46E1" w:rsidRPr="0041528A" w:rsidRDefault="00BF46E1" w:rsidP="00195D76">
            <w:pPr>
              <w:pStyle w:val="TAC"/>
            </w:pPr>
            <w:r w:rsidRPr="0041528A">
              <w:t>01</w:t>
            </w:r>
          </w:p>
        </w:tc>
        <w:tc>
          <w:tcPr>
            <w:tcW w:w="567" w:type="dxa"/>
          </w:tcPr>
          <w:p w14:paraId="10E7FF9C" w14:textId="77777777" w:rsidR="00BF46E1" w:rsidRPr="0041528A" w:rsidRDefault="00BF46E1" w:rsidP="00195D76">
            <w:pPr>
              <w:pStyle w:val="TAC"/>
            </w:pPr>
            <w:r w:rsidRPr="0041528A">
              <w:t>11</w:t>
            </w:r>
          </w:p>
        </w:tc>
        <w:tc>
          <w:tcPr>
            <w:tcW w:w="567" w:type="dxa"/>
          </w:tcPr>
          <w:p w14:paraId="2F45B533" w14:textId="77777777" w:rsidR="00BF46E1" w:rsidRPr="0041528A" w:rsidRDefault="00BF46E1" w:rsidP="00195D76">
            <w:pPr>
              <w:pStyle w:val="TAC"/>
            </w:pPr>
            <w:r w:rsidRPr="0041528A">
              <w:t>00</w:t>
            </w:r>
          </w:p>
        </w:tc>
        <w:tc>
          <w:tcPr>
            <w:tcW w:w="567" w:type="dxa"/>
          </w:tcPr>
          <w:p w14:paraId="204541D7" w14:textId="77777777" w:rsidR="00BF46E1" w:rsidRPr="0041528A" w:rsidRDefault="00BF46E1" w:rsidP="00195D76">
            <w:pPr>
              <w:pStyle w:val="TAC"/>
            </w:pPr>
            <w:r w:rsidRPr="0041528A">
              <w:t>82</w:t>
            </w:r>
          </w:p>
        </w:tc>
        <w:tc>
          <w:tcPr>
            <w:tcW w:w="567" w:type="dxa"/>
          </w:tcPr>
          <w:p w14:paraId="1BFBA68E" w14:textId="77777777" w:rsidR="00BF46E1" w:rsidRPr="0041528A" w:rsidRDefault="00BF46E1" w:rsidP="00195D76">
            <w:pPr>
              <w:pStyle w:val="TAC"/>
            </w:pPr>
            <w:r w:rsidRPr="0041528A">
              <w:t>02</w:t>
            </w:r>
          </w:p>
        </w:tc>
        <w:tc>
          <w:tcPr>
            <w:tcW w:w="567" w:type="dxa"/>
          </w:tcPr>
          <w:p w14:paraId="20315A13" w14:textId="77777777" w:rsidR="00BF46E1" w:rsidRPr="0041528A" w:rsidRDefault="00BF46E1" w:rsidP="00195D76">
            <w:pPr>
              <w:pStyle w:val="TAC"/>
            </w:pPr>
            <w:r w:rsidRPr="0041528A">
              <w:t>82</w:t>
            </w:r>
          </w:p>
        </w:tc>
        <w:tc>
          <w:tcPr>
            <w:tcW w:w="567" w:type="dxa"/>
          </w:tcPr>
          <w:p w14:paraId="20593F21" w14:textId="77777777" w:rsidR="00BF46E1" w:rsidRPr="0041528A" w:rsidRDefault="00BF46E1" w:rsidP="00195D76">
            <w:pPr>
              <w:pStyle w:val="TAC"/>
            </w:pPr>
            <w:r w:rsidRPr="0041528A">
              <w:t>81</w:t>
            </w:r>
          </w:p>
        </w:tc>
        <w:tc>
          <w:tcPr>
            <w:tcW w:w="567" w:type="dxa"/>
          </w:tcPr>
          <w:p w14:paraId="1AD79F9F" w14:textId="77777777" w:rsidR="00BF46E1" w:rsidRPr="0041528A" w:rsidRDefault="00BF46E1" w:rsidP="00195D76">
            <w:pPr>
              <w:pStyle w:val="TAC"/>
            </w:pPr>
            <w:r w:rsidRPr="0041528A">
              <w:t>03</w:t>
            </w:r>
          </w:p>
        </w:tc>
        <w:tc>
          <w:tcPr>
            <w:tcW w:w="567" w:type="dxa"/>
          </w:tcPr>
          <w:p w14:paraId="5D1346F0" w14:textId="77777777" w:rsidR="00BF46E1" w:rsidRPr="0041528A" w:rsidRDefault="00BF46E1" w:rsidP="00195D76">
            <w:pPr>
              <w:pStyle w:val="TAC"/>
            </w:pPr>
            <w:r w:rsidRPr="0041528A">
              <w:t>11</w:t>
            </w:r>
          </w:p>
        </w:tc>
      </w:tr>
      <w:tr w:rsidR="00BF46E1" w:rsidRPr="0041528A" w14:paraId="0025B121" w14:textId="77777777" w:rsidTr="00195D76">
        <w:trPr>
          <w:jc w:val="center"/>
        </w:trPr>
        <w:tc>
          <w:tcPr>
            <w:tcW w:w="1134" w:type="dxa"/>
            <w:tcBorders>
              <w:left w:val="nil"/>
              <w:bottom w:val="nil"/>
            </w:tcBorders>
          </w:tcPr>
          <w:p w14:paraId="4831AC94" w14:textId="77777777" w:rsidR="00BF46E1" w:rsidRPr="0041528A" w:rsidRDefault="00BF46E1" w:rsidP="00195D76">
            <w:pPr>
              <w:pStyle w:val="TAL"/>
            </w:pPr>
          </w:p>
        </w:tc>
        <w:tc>
          <w:tcPr>
            <w:tcW w:w="567" w:type="dxa"/>
          </w:tcPr>
          <w:p w14:paraId="34B68DDF" w14:textId="77777777" w:rsidR="00BF46E1" w:rsidRPr="0041528A" w:rsidRDefault="00BF46E1" w:rsidP="00195D76">
            <w:pPr>
              <w:pStyle w:val="TAC"/>
            </w:pPr>
            <w:r w:rsidRPr="0041528A">
              <w:t>00</w:t>
            </w:r>
          </w:p>
        </w:tc>
        <w:tc>
          <w:tcPr>
            <w:tcW w:w="567" w:type="dxa"/>
          </w:tcPr>
          <w:p w14:paraId="5A6D7143" w14:textId="77777777" w:rsidR="00BF46E1" w:rsidRPr="0041528A" w:rsidRDefault="00BF46E1" w:rsidP="00195D76">
            <w:pPr>
              <w:pStyle w:val="TAC"/>
            </w:pPr>
            <w:r w:rsidRPr="0041528A">
              <w:t>0A</w:t>
            </w:r>
          </w:p>
        </w:tc>
        <w:tc>
          <w:tcPr>
            <w:tcW w:w="567" w:type="dxa"/>
          </w:tcPr>
          <w:p w14:paraId="339EFB98" w14:textId="77777777" w:rsidR="00BF46E1" w:rsidRPr="0041528A" w:rsidRDefault="00BF46E1" w:rsidP="00195D76">
            <w:pPr>
              <w:pStyle w:val="TAC"/>
            </w:pPr>
            <w:r w:rsidRPr="0041528A">
              <w:t>A0</w:t>
            </w:r>
          </w:p>
        </w:tc>
        <w:tc>
          <w:tcPr>
            <w:tcW w:w="567" w:type="dxa"/>
          </w:tcPr>
          <w:p w14:paraId="7526D167" w14:textId="77777777" w:rsidR="00BF46E1" w:rsidRPr="0041528A" w:rsidRDefault="00BF46E1" w:rsidP="00195D76">
            <w:pPr>
              <w:pStyle w:val="TAC"/>
            </w:pPr>
            <w:r w:rsidRPr="0041528A">
              <w:t>0D</w:t>
            </w:r>
          </w:p>
        </w:tc>
        <w:tc>
          <w:tcPr>
            <w:tcW w:w="567" w:type="dxa"/>
          </w:tcPr>
          <w:p w14:paraId="6D3C5ECA" w14:textId="77777777" w:rsidR="00BF46E1" w:rsidRPr="0041528A" w:rsidRDefault="00BF46E1" w:rsidP="00195D76">
            <w:pPr>
              <w:pStyle w:val="TAC"/>
            </w:pPr>
            <w:r w:rsidRPr="0041528A">
              <w:t>04</w:t>
            </w:r>
          </w:p>
        </w:tc>
        <w:tc>
          <w:tcPr>
            <w:tcW w:w="567" w:type="dxa"/>
          </w:tcPr>
          <w:p w14:paraId="400D6DAF" w14:textId="77777777" w:rsidR="00BF46E1" w:rsidRPr="0041528A" w:rsidRDefault="00BF46E1" w:rsidP="00195D76">
            <w:pPr>
              <w:pStyle w:val="TAC"/>
            </w:pPr>
            <w:r w:rsidRPr="0041528A">
              <w:t>01</w:t>
            </w:r>
          </w:p>
        </w:tc>
        <w:tc>
          <w:tcPr>
            <w:tcW w:w="567" w:type="dxa"/>
          </w:tcPr>
          <w:p w14:paraId="5E35A79E" w14:textId="77777777" w:rsidR="00BF46E1" w:rsidRPr="0041528A" w:rsidRDefault="00BF46E1" w:rsidP="00195D76">
            <w:pPr>
              <w:pStyle w:val="TAC"/>
            </w:pPr>
            <w:r w:rsidRPr="0041528A">
              <w:t>21</w:t>
            </w:r>
          </w:p>
        </w:tc>
        <w:tc>
          <w:tcPr>
            <w:tcW w:w="567" w:type="dxa"/>
          </w:tcPr>
          <w:p w14:paraId="4B6C3875" w14:textId="77777777" w:rsidR="00BF46E1" w:rsidRPr="0041528A" w:rsidRDefault="00BF46E1" w:rsidP="00195D76">
            <w:pPr>
              <w:pStyle w:val="TAC"/>
            </w:pPr>
            <w:r w:rsidRPr="0041528A">
              <w:t>30</w:t>
            </w:r>
          </w:p>
        </w:tc>
        <w:tc>
          <w:tcPr>
            <w:tcW w:w="567" w:type="dxa"/>
          </w:tcPr>
          <w:p w14:paraId="11BEB51A" w14:textId="77777777" w:rsidR="00BF46E1" w:rsidRPr="0041528A" w:rsidRDefault="00BF46E1" w:rsidP="00195D76">
            <w:pPr>
              <w:pStyle w:val="TAC"/>
            </w:pPr>
            <w:r w:rsidRPr="0041528A">
              <w:t>08</w:t>
            </w:r>
          </w:p>
        </w:tc>
        <w:tc>
          <w:tcPr>
            <w:tcW w:w="567" w:type="dxa"/>
          </w:tcPr>
          <w:p w14:paraId="5C365CB1" w14:textId="77777777" w:rsidR="00BF46E1" w:rsidRPr="0041528A" w:rsidRDefault="00BF46E1" w:rsidP="00195D76">
            <w:pPr>
              <w:pStyle w:val="TAC"/>
            </w:pPr>
            <w:r w:rsidRPr="0041528A">
              <w:t>30</w:t>
            </w:r>
          </w:p>
        </w:tc>
        <w:tc>
          <w:tcPr>
            <w:tcW w:w="567" w:type="dxa"/>
          </w:tcPr>
          <w:p w14:paraId="2C8EDF9F" w14:textId="77777777" w:rsidR="00BF46E1" w:rsidRPr="0041528A" w:rsidRDefault="00BF46E1" w:rsidP="00195D76">
            <w:pPr>
              <w:pStyle w:val="TAC"/>
            </w:pPr>
            <w:r w:rsidRPr="0041528A">
              <w:t>06</w:t>
            </w:r>
          </w:p>
        </w:tc>
      </w:tr>
      <w:tr w:rsidR="00BF46E1" w:rsidRPr="0041528A" w14:paraId="278D521B" w14:textId="77777777" w:rsidTr="00195D76">
        <w:trPr>
          <w:jc w:val="center"/>
        </w:trPr>
        <w:tc>
          <w:tcPr>
            <w:tcW w:w="1134" w:type="dxa"/>
            <w:tcBorders>
              <w:top w:val="nil"/>
              <w:left w:val="nil"/>
              <w:bottom w:val="nil"/>
            </w:tcBorders>
          </w:tcPr>
          <w:p w14:paraId="4108F4B6" w14:textId="77777777" w:rsidR="00BF46E1" w:rsidRPr="0041528A" w:rsidRDefault="00BF46E1" w:rsidP="00195D76">
            <w:pPr>
              <w:pStyle w:val="TAL"/>
            </w:pPr>
          </w:p>
        </w:tc>
        <w:tc>
          <w:tcPr>
            <w:tcW w:w="567" w:type="dxa"/>
          </w:tcPr>
          <w:p w14:paraId="0FA0CD07" w14:textId="77777777" w:rsidR="00BF46E1" w:rsidRPr="0041528A" w:rsidRDefault="00BF46E1" w:rsidP="00195D76">
            <w:pPr>
              <w:pStyle w:val="TAC"/>
            </w:pPr>
            <w:r w:rsidRPr="0041528A">
              <w:t>83</w:t>
            </w:r>
          </w:p>
        </w:tc>
        <w:tc>
          <w:tcPr>
            <w:tcW w:w="567" w:type="dxa"/>
          </w:tcPr>
          <w:p w14:paraId="26E63E6A" w14:textId="77777777" w:rsidR="00BF46E1" w:rsidRPr="0041528A" w:rsidRDefault="00BF46E1" w:rsidP="00195D76">
            <w:pPr>
              <w:pStyle w:val="TAC"/>
            </w:pPr>
            <w:r w:rsidRPr="0041528A">
              <w:t>01</w:t>
            </w:r>
          </w:p>
        </w:tc>
        <w:tc>
          <w:tcPr>
            <w:tcW w:w="567" w:type="dxa"/>
          </w:tcPr>
          <w:p w14:paraId="69F53D2D" w14:textId="77777777" w:rsidR="00BF46E1" w:rsidRPr="0041528A" w:rsidRDefault="00BF46E1" w:rsidP="00195D76">
            <w:pPr>
              <w:pStyle w:val="TAC"/>
            </w:pPr>
            <w:r w:rsidRPr="0041528A">
              <w:t>00</w:t>
            </w:r>
          </w:p>
        </w:tc>
        <w:tc>
          <w:tcPr>
            <w:tcW w:w="567" w:type="dxa"/>
          </w:tcPr>
          <w:p w14:paraId="0038CAEE" w14:textId="77777777" w:rsidR="00BF46E1" w:rsidRPr="0041528A" w:rsidRDefault="00BF46E1" w:rsidP="00195D76">
            <w:pPr>
              <w:pStyle w:val="TAC"/>
            </w:pPr>
            <w:r w:rsidRPr="0041528A">
              <w:t>84</w:t>
            </w:r>
          </w:p>
        </w:tc>
        <w:tc>
          <w:tcPr>
            <w:tcW w:w="567" w:type="dxa"/>
          </w:tcPr>
          <w:p w14:paraId="1DCDCF4D" w14:textId="77777777" w:rsidR="00BF46E1" w:rsidRPr="0041528A" w:rsidRDefault="00BF46E1" w:rsidP="00195D76">
            <w:pPr>
              <w:pStyle w:val="TAC"/>
            </w:pPr>
            <w:r w:rsidRPr="0041528A">
              <w:t>01</w:t>
            </w:r>
          </w:p>
        </w:tc>
        <w:tc>
          <w:tcPr>
            <w:tcW w:w="567" w:type="dxa"/>
          </w:tcPr>
          <w:p w14:paraId="7B967158" w14:textId="77777777" w:rsidR="00BF46E1" w:rsidRPr="0041528A" w:rsidRDefault="00BF46E1" w:rsidP="00195D76">
            <w:pPr>
              <w:pStyle w:val="TAC"/>
            </w:pPr>
            <w:r w:rsidRPr="0041528A">
              <w:t>07</w:t>
            </w:r>
          </w:p>
        </w:tc>
        <w:tc>
          <w:tcPr>
            <w:tcW w:w="567" w:type="dxa"/>
          </w:tcPr>
          <w:p w14:paraId="55874A48" w14:textId="77777777" w:rsidR="00BF46E1" w:rsidRPr="0041528A" w:rsidRDefault="00BF46E1" w:rsidP="00195D76">
            <w:pPr>
              <w:pStyle w:val="TAC"/>
            </w:pPr>
          </w:p>
        </w:tc>
        <w:tc>
          <w:tcPr>
            <w:tcW w:w="567" w:type="dxa"/>
          </w:tcPr>
          <w:p w14:paraId="42399C2D" w14:textId="77777777" w:rsidR="00BF46E1" w:rsidRPr="0041528A" w:rsidRDefault="00BF46E1" w:rsidP="00195D76">
            <w:pPr>
              <w:pStyle w:val="TAC"/>
            </w:pPr>
          </w:p>
        </w:tc>
        <w:tc>
          <w:tcPr>
            <w:tcW w:w="567" w:type="dxa"/>
          </w:tcPr>
          <w:p w14:paraId="37293307" w14:textId="77777777" w:rsidR="00BF46E1" w:rsidRPr="0041528A" w:rsidRDefault="00BF46E1" w:rsidP="00195D76">
            <w:pPr>
              <w:pStyle w:val="TAC"/>
            </w:pPr>
          </w:p>
        </w:tc>
        <w:tc>
          <w:tcPr>
            <w:tcW w:w="567" w:type="dxa"/>
          </w:tcPr>
          <w:p w14:paraId="429774BA" w14:textId="77777777" w:rsidR="00BF46E1" w:rsidRPr="0041528A" w:rsidRDefault="00BF46E1" w:rsidP="00195D76">
            <w:pPr>
              <w:pStyle w:val="TAC"/>
            </w:pPr>
          </w:p>
        </w:tc>
        <w:tc>
          <w:tcPr>
            <w:tcW w:w="567" w:type="dxa"/>
          </w:tcPr>
          <w:p w14:paraId="4765CD99" w14:textId="77777777" w:rsidR="00BF46E1" w:rsidRPr="0041528A" w:rsidRDefault="00BF46E1" w:rsidP="00195D76">
            <w:pPr>
              <w:pStyle w:val="TAC"/>
            </w:pPr>
          </w:p>
        </w:tc>
      </w:tr>
    </w:tbl>
    <w:p w14:paraId="7393A262" w14:textId="77777777" w:rsidR="00BF46E1" w:rsidRPr="0041528A" w:rsidRDefault="00BF46E1" w:rsidP="00BF46E1"/>
    <w:p w14:paraId="01C97BDF" w14:textId="77777777" w:rsidR="00BF46E1" w:rsidRPr="0041528A" w:rsidRDefault="00BF46E1" w:rsidP="00BF46E1">
      <w:pPr>
        <w:pStyle w:val="TH"/>
      </w:pPr>
      <w:r w:rsidRPr="0041528A">
        <w:t>Expected Sequence 1.2 (SEND SS, call forward unconditional, all bearers, Return Error)</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4435"/>
        <w:gridCol w:w="1881"/>
      </w:tblGrid>
      <w:tr w:rsidR="00BF46E1" w:rsidRPr="0041528A" w14:paraId="28ED07EC" w14:textId="77777777" w:rsidTr="00195D76">
        <w:trPr>
          <w:cantSplit/>
          <w:jc w:val="center"/>
        </w:trPr>
        <w:tc>
          <w:tcPr>
            <w:tcW w:w="737" w:type="dxa"/>
            <w:tcBorders>
              <w:top w:val="single" w:sz="6" w:space="0" w:color="auto"/>
              <w:left w:val="single" w:sz="6" w:space="0" w:color="auto"/>
              <w:right w:val="single" w:sz="6" w:space="0" w:color="auto"/>
            </w:tcBorders>
          </w:tcPr>
          <w:p w14:paraId="29A1CDA4" w14:textId="77777777" w:rsidR="00BF46E1" w:rsidRPr="0041528A" w:rsidRDefault="00BF46E1" w:rsidP="00195D76">
            <w:pPr>
              <w:pStyle w:val="TAH"/>
            </w:pPr>
            <w:r w:rsidRPr="0041528A">
              <w:t>Step</w:t>
            </w:r>
          </w:p>
        </w:tc>
        <w:tc>
          <w:tcPr>
            <w:tcW w:w="1232" w:type="dxa"/>
            <w:tcBorders>
              <w:top w:val="single" w:sz="6" w:space="0" w:color="auto"/>
              <w:left w:val="single" w:sz="6" w:space="0" w:color="auto"/>
              <w:right w:val="single" w:sz="6" w:space="0" w:color="auto"/>
            </w:tcBorders>
          </w:tcPr>
          <w:p w14:paraId="3F5AC5D3" w14:textId="77777777" w:rsidR="00BF46E1" w:rsidRPr="0041528A" w:rsidRDefault="00BF46E1" w:rsidP="00195D76">
            <w:pPr>
              <w:pStyle w:val="TAH"/>
            </w:pPr>
            <w:r w:rsidRPr="0041528A">
              <w:t>Direction</w:t>
            </w:r>
          </w:p>
        </w:tc>
        <w:tc>
          <w:tcPr>
            <w:tcW w:w="4435" w:type="dxa"/>
            <w:tcBorders>
              <w:top w:val="single" w:sz="6" w:space="0" w:color="auto"/>
              <w:left w:val="single" w:sz="6" w:space="0" w:color="auto"/>
              <w:right w:val="single" w:sz="6" w:space="0" w:color="auto"/>
            </w:tcBorders>
          </w:tcPr>
          <w:p w14:paraId="186417CE" w14:textId="77777777" w:rsidR="00BF46E1" w:rsidRPr="0041528A" w:rsidRDefault="00BF46E1" w:rsidP="00195D76">
            <w:pPr>
              <w:pStyle w:val="TAH"/>
            </w:pPr>
            <w:r w:rsidRPr="0041528A">
              <w:t>MESSAGE / Action</w:t>
            </w:r>
          </w:p>
        </w:tc>
        <w:tc>
          <w:tcPr>
            <w:tcW w:w="1881" w:type="dxa"/>
            <w:tcBorders>
              <w:top w:val="single" w:sz="6" w:space="0" w:color="auto"/>
              <w:left w:val="single" w:sz="6" w:space="0" w:color="auto"/>
              <w:bottom w:val="single" w:sz="6" w:space="0" w:color="auto"/>
              <w:right w:val="single" w:sz="6" w:space="0" w:color="auto"/>
            </w:tcBorders>
          </w:tcPr>
          <w:p w14:paraId="52F1FFBE" w14:textId="77777777" w:rsidR="00BF46E1" w:rsidRPr="0041528A" w:rsidRDefault="00BF46E1" w:rsidP="00195D76">
            <w:pPr>
              <w:pStyle w:val="TAH"/>
            </w:pPr>
            <w:r w:rsidRPr="0041528A">
              <w:t>Comments</w:t>
            </w:r>
          </w:p>
        </w:tc>
      </w:tr>
      <w:tr w:rsidR="00BF46E1" w:rsidRPr="0041528A" w14:paraId="26C7BAED" w14:textId="77777777" w:rsidTr="00195D76">
        <w:trPr>
          <w:cantSplit/>
          <w:jc w:val="center"/>
        </w:trPr>
        <w:tc>
          <w:tcPr>
            <w:tcW w:w="737" w:type="dxa"/>
            <w:tcBorders>
              <w:top w:val="single" w:sz="6" w:space="0" w:color="auto"/>
              <w:left w:val="single" w:sz="6" w:space="0" w:color="auto"/>
              <w:right w:val="single" w:sz="6" w:space="0" w:color="auto"/>
            </w:tcBorders>
          </w:tcPr>
          <w:p w14:paraId="2855B1CB" w14:textId="77777777" w:rsidR="00BF46E1" w:rsidRPr="0041528A" w:rsidRDefault="00BF46E1" w:rsidP="00195D76">
            <w:pPr>
              <w:pStyle w:val="TAC"/>
            </w:pPr>
            <w:r w:rsidRPr="0041528A">
              <w:t>1</w:t>
            </w:r>
          </w:p>
        </w:tc>
        <w:tc>
          <w:tcPr>
            <w:tcW w:w="1232" w:type="dxa"/>
            <w:tcBorders>
              <w:top w:val="single" w:sz="6" w:space="0" w:color="auto"/>
              <w:left w:val="single" w:sz="6" w:space="0" w:color="auto"/>
              <w:right w:val="single" w:sz="6" w:space="0" w:color="auto"/>
            </w:tcBorders>
          </w:tcPr>
          <w:p w14:paraId="7A92700A"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4435" w:type="dxa"/>
            <w:tcBorders>
              <w:top w:val="single" w:sz="6" w:space="0" w:color="auto"/>
              <w:left w:val="single" w:sz="6" w:space="0" w:color="auto"/>
              <w:right w:val="single" w:sz="6" w:space="0" w:color="auto"/>
            </w:tcBorders>
          </w:tcPr>
          <w:p w14:paraId="5EE131C8" w14:textId="77777777" w:rsidR="00BF46E1" w:rsidRPr="0041528A" w:rsidRDefault="00BF46E1" w:rsidP="00195D76">
            <w:pPr>
              <w:pStyle w:val="TAL"/>
            </w:pPr>
            <w:r w:rsidRPr="0041528A">
              <w:t>PROACTIVE COMMAND PENDING: SEND SS 1.1.1</w:t>
            </w:r>
          </w:p>
        </w:tc>
        <w:tc>
          <w:tcPr>
            <w:tcW w:w="1881" w:type="dxa"/>
            <w:tcBorders>
              <w:left w:val="single" w:sz="6" w:space="0" w:color="auto"/>
              <w:right w:val="single" w:sz="6" w:space="0" w:color="auto"/>
            </w:tcBorders>
          </w:tcPr>
          <w:p w14:paraId="003FB321" w14:textId="77777777" w:rsidR="00BF46E1" w:rsidRPr="0041528A" w:rsidRDefault="00BF46E1" w:rsidP="00195D76">
            <w:pPr>
              <w:pStyle w:val="TAL"/>
            </w:pPr>
          </w:p>
        </w:tc>
      </w:tr>
      <w:tr w:rsidR="00BF46E1" w:rsidRPr="0041528A" w14:paraId="65149B0B" w14:textId="77777777" w:rsidTr="00195D76">
        <w:trPr>
          <w:cantSplit/>
          <w:jc w:val="center"/>
        </w:trPr>
        <w:tc>
          <w:tcPr>
            <w:tcW w:w="737" w:type="dxa"/>
            <w:tcBorders>
              <w:left w:val="single" w:sz="6" w:space="0" w:color="auto"/>
              <w:right w:val="single" w:sz="6" w:space="0" w:color="auto"/>
            </w:tcBorders>
          </w:tcPr>
          <w:p w14:paraId="575AE9F1" w14:textId="77777777" w:rsidR="00BF46E1" w:rsidRPr="0041528A" w:rsidRDefault="00BF46E1" w:rsidP="00195D76">
            <w:pPr>
              <w:pStyle w:val="TAC"/>
            </w:pPr>
            <w:r w:rsidRPr="0041528A">
              <w:t>2</w:t>
            </w:r>
          </w:p>
        </w:tc>
        <w:tc>
          <w:tcPr>
            <w:tcW w:w="1232" w:type="dxa"/>
            <w:tcBorders>
              <w:left w:val="single" w:sz="6" w:space="0" w:color="auto"/>
              <w:right w:val="single" w:sz="6" w:space="0" w:color="auto"/>
            </w:tcBorders>
          </w:tcPr>
          <w:p w14:paraId="55CDB497"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4435" w:type="dxa"/>
            <w:tcBorders>
              <w:left w:val="single" w:sz="6" w:space="0" w:color="auto"/>
              <w:right w:val="single" w:sz="6" w:space="0" w:color="auto"/>
            </w:tcBorders>
          </w:tcPr>
          <w:p w14:paraId="4F95F03A" w14:textId="77777777" w:rsidR="00BF46E1" w:rsidRPr="0041528A" w:rsidRDefault="00BF46E1" w:rsidP="00195D76">
            <w:pPr>
              <w:pStyle w:val="TAL"/>
            </w:pPr>
            <w:r w:rsidRPr="0041528A">
              <w:t>FETCH</w:t>
            </w:r>
          </w:p>
        </w:tc>
        <w:tc>
          <w:tcPr>
            <w:tcW w:w="1881" w:type="dxa"/>
            <w:tcBorders>
              <w:left w:val="single" w:sz="6" w:space="0" w:color="auto"/>
              <w:right w:val="single" w:sz="6" w:space="0" w:color="auto"/>
            </w:tcBorders>
          </w:tcPr>
          <w:p w14:paraId="462DC613" w14:textId="77777777" w:rsidR="00BF46E1" w:rsidRPr="0041528A" w:rsidRDefault="00BF46E1" w:rsidP="00195D76">
            <w:pPr>
              <w:pStyle w:val="TAL"/>
            </w:pPr>
          </w:p>
        </w:tc>
      </w:tr>
      <w:tr w:rsidR="00BF46E1" w:rsidRPr="0041528A" w14:paraId="18487004" w14:textId="77777777" w:rsidTr="00195D76">
        <w:trPr>
          <w:cantSplit/>
          <w:jc w:val="center"/>
        </w:trPr>
        <w:tc>
          <w:tcPr>
            <w:tcW w:w="737" w:type="dxa"/>
            <w:tcBorders>
              <w:left w:val="single" w:sz="6" w:space="0" w:color="auto"/>
              <w:right w:val="single" w:sz="6" w:space="0" w:color="auto"/>
            </w:tcBorders>
          </w:tcPr>
          <w:p w14:paraId="628CF486" w14:textId="77777777" w:rsidR="00BF46E1" w:rsidRPr="0041528A" w:rsidRDefault="00BF46E1" w:rsidP="00195D76">
            <w:pPr>
              <w:pStyle w:val="TAC"/>
            </w:pPr>
            <w:r w:rsidRPr="0041528A">
              <w:t>3</w:t>
            </w:r>
          </w:p>
        </w:tc>
        <w:tc>
          <w:tcPr>
            <w:tcW w:w="1232" w:type="dxa"/>
            <w:tcBorders>
              <w:left w:val="single" w:sz="6" w:space="0" w:color="auto"/>
              <w:right w:val="single" w:sz="6" w:space="0" w:color="auto"/>
            </w:tcBorders>
          </w:tcPr>
          <w:p w14:paraId="548D985D"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4435" w:type="dxa"/>
            <w:tcBorders>
              <w:left w:val="single" w:sz="6" w:space="0" w:color="auto"/>
              <w:right w:val="single" w:sz="6" w:space="0" w:color="auto"/>
            </w:tcBorders>
          </w:tcPr>
          <w:p w14:paraId="571AFFE6" w14:textId="77777777" w:rsidR="00BF46E1" w:rsidRPr="0041528A" w:rsidRDefault="00BF46E1" w:rsidP="00195D76">
            <w:pPr>
              <w:pStyle w:val="TAL"/>
            </w:pPr>
            <w:r w:rsidRPr="0041528A">
              <w:t>PROACTIVE COMMAND: SEND SS 1.1.1</w:t>
            </w:r>
          </w:p>
        </w:tc>
        <w:tc>
          <w:tcPr>
            <w:tcW w:w="1881" w:type="dxa"/>
            <w:tcBorders>
              <w:left w:val="single" w:sz="6" w:space="0" w:color="auto"/>
              <w:right w:val="single" w:sz="6" w:space="0" w:color="auto"/>
            </w:tcBorders>
          </w:tcPr>
          <w:p w14:paraId="41D80BC6" w14:textId="77777777" w:rsidR="00BF46E1" w:rsidRPr="0041528A" w:rsidRDefault="00BF46E1" w:rsidP="00195D76">
            <w:pPr>
              <w:pStyle w:val="TAL"/>
            </w:pPr>
          </w:p>
        </w:tc>
      </w:tr>
      <w:tr w:rsidR="00BF46E1" w:rsidRPr="0041528A" w14:paraId="063F264E" w14:textId="77777777" w:rsidTr="00195D76">
        <w:trPr>
          <w:cantSplit/>
          <w:jc w:val="center"/>
        </w:trPr>
        <w:tc>
          <w:tcPr>
            <w:tcW w:w="737" w:type="dxa"/>
            <w:tcBorders>
              <w:left w:val="single" w:sz="6" w:space="0" w:color="auto"/>
              <w:right w:val="single" w:sz="6" w:space="0" w:color="auto"/>
            </w:tcBorders>
          </w:tcPr>
          <w:p w14:paraId="2DFE0F10" w14:textId="77777777" w:rsidR="00BF46E1" w:rsidRPr="0041528A" w:rsidRDefault="00BF46E1" w:rsidP="00195D76">
            <w:pPr>
              <w:pStyle w:val="TAC"/>
            </w:pPr>
            <w:r w:rsidRPr="0041528A">
              <w:t>4</w:t>
            </w:r>
          </w:p>
        </w:tc>
        <w:tc>
          <w:tcPr>
            <w:tcW w:w="1232" w:type="dxa"/>
            <w:tcBorders>
              <w:left w:val="single" w:sz="6" w:space="0" w:color="auto"/>
              <w:right w:val="single" w:sz="6" w:space="0" w:color="auto"/>
            </w:tcBorders>
          </w:tcPr>
          <w:p w14:paraId="0694A8D7"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4435" w:type="dxa"/>
            <w:tcBorders>
              <w:left w:val="single" w:sz="6" w:space="0" w:color="auto"/>
              <w:right w:val="single" w:sz="6" w:space="0" w:color="auto"/>
            </w:tcBorders>
          </w:tcPr>
          <w:p w14:paraId="101DF349" w14:textId="77777777" w:rsidR="00BF46E1" w:rsidRPr="0041528A" w:rsidRDefault="00BF46E1" w:rsidP="00195D76">
            <w:pPr>
              <w:pStyle w:val="TAL"/>
            </w:pPr>
            <w:r w:rsidRPr="0041528A">
              <w:t>Display "Call Forward"</w:t>
            </w:r>
          </w:p>
        </w:tc>
        <w:tc>
          <w:tcPr>
            <w:tcW w:w="1881" w:type="dxa"/>
            <w:tcBorders>
              <w:left w:val="single" w:sz="6" w:space="0" w:color="auto"/>
              <w:right w:val="single" w:sz="6" w:space="0" w:color="auto"/>
            </w:tcBorders>
          </w:tcPr>
          <w:p w14:paraId="680AED51" w14:textId="77777777" w:rsidR="00BF46E1" w:rsidRPr="0041528A" w:rsidRDefault="00BF46E1" w:rsidP="00195D76">
            <w:pPr>
              <w:pStyle w:val="TAL"/>
            </w:pPr>
          </w:p>
        </w:tc>
      </w:tr>
      <w:tr w:rsidR="00BF46E1" w:rsidRPr="0041528A" w14:paraId="20B4EAAD" w14:textId="77777777" w:rsidTr="00195D76">
        <w:trPr>
          <w:cantSplit/>
          <w:jc w:val="center"/>
        </w:trPr>
        <w:tc>
          <w:tcPr>
            <w:tcW w:w="737" w:type="dxa"/>
            <w:tcBorders>
              <w:left w:val="single" w:sz="6" w:space="0" w:color="auto"/>
              <w:right w:val="single" w:sz="6" w:space="0" w:color="auto"/>
            </w:tcBorders>
          </w:tcPr>
          <w:p w14:paraId="3FAD24B3" w14:textId="77777777" w:rsidR="00BF46E1" w:rsidRPr="0041528A" w:rsidRDefault="00BF46E1" w:rsidP="00195D76">
            <w:pPr>
              <w:pStyle w:val="TAC"/>
            </w:pPr>
            <w:r w:rsidRPr="0041528A">
              <w:t>5</w:t>
            </w:r>
          </w:p>
        </w:tc>
        <w:tc>
          <w:tcPr>
            <w:tcW w:w="1232" w:type="dxa"/>
            <w:tcBorders>
              <w:left w:val="single" w:sz="6" w:space="0" w:color="auto"/>
              <w:right w:val="single" w:sz="6" w:space="0" w:color="auto"/>
            </w:tcBorders>
          </w:tcPr>
          <w:p w14:paraId="7065C0DD"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4435" w:type="dxa"/>
            <w:tcBorders>
              <w:left w:val="single" w:sz="6" w:space="0" w:color="auto"/>
              <w:right w:val="single" w:sz="6" w:space="0" w:color="auto"/>
            </w:tcBorders>
          </w:tcPr>
          <w:p w14:paraId="0AA4D653" w14:textId="77777777" w:rsidR="00BF46E1" w:rsidRPr="0041528A" w:rsidRDefault="00BF46E1" w:rsidP="00195D76">
            <w:pPr>
              <w:pStyle w:val="TAL"/>
            </w:pPr>
            <w:r w:rsidRPr="0041528A">
              <w:t>REGISTER 1.1A</w:t>
            </w:r>
          </w:p>
          <w:p w14:paraId="70BEE153" w14:textId="77777777" w:rsidR="00BF46E1" w:rsidRPr="0041528A" w:rsidRDefault="00BF46E1" w:rsidP="00195D76">
            <w:pPr>
              <w:pStyle w:val="TAL"/>
            </w:pPr>
            <w:r w:rsidRPr="0041528A">
              <w:t>Or</w:t>
            </w:r>
          </w:p>
          <w:p w14:paraId="65D72FAD" w14:textId="77777777" w:rsidR="00BF46E1" w:rsidRPr="0041528A" w:rsidRDefault="00BF46E1" w:rsidP="00195D76">
            <w:pPr>
              <w:pStyle w:val="TAL"/>
            </w:pPr>
            <w:r w:rsidRPr="0041528A">
              <w:t>REGISTER 1.1B</w:t>
            </w:r>
          </w:p>
        </w:tc>
        <w:tc>
          <w:tcPr>
            <w:tcW w:w="1881" w:type="dxa"/>
            <w:tcBorders>
              <w:left w:val="single" w:sz="6" w:space="0" w:color="auto"/>
              <w:right w:val="single" w:sz="6" w:space="0" w:color="auto"/>
            </w:tcBorders>
          </w:tcPr>
          <w:p w14:paraId="0B4CE9E0" w14:textId="77777777" w:rsidR="00BF46E1" w:rsidRPr="0041528A" w:rsidRDefault="00BF46E1" w:rsidP="00195D76">
            <w:pPr>
              <w:pStyle w:val="TAL"/>
            </w:pPr>
          </w:p>
        </w:tc>
      </w:tr>
      <w:tr w:rsidR="00BF46E1" w:rsidRPr="0041528A" w14:paraId="69256BF2" w14:textId="77777777" w:rsidTr="00195D76">
        <w:trPr>
          <w:cantSplit/>
          <w:jc w:val="center"/>
        </w:trPr>
        <w:tc>
          <w:tcPr>
            <w:tcW w:w="737" w:type="dxa"/>
            <w:tcBorders>
              <w:left w:val="single" w:sz="6" w:space="0" w:color="auto"/>
              <w:right w:val="single" w:sz="6" w:space="0" w:color="auto"/>
            </w:tcBorders>
          </w:tcPr>
          <w:p w14:paraId="579BC072" w14:textId="77777777" w:rsidR="00BF46E1" w:rsidRPr="0041528A" w:rsidRDefault="00BF46E1" w:rsidP="00195D76">
            <w:pPr>
              <w:pStyle w:val="TAC"/>
            </w:pPr>
            <w:r w:rsidRPr="0041528A">
              <w:t>6</w:t>
            </w:r>
          </w:p>
        </w:tc>
        <w:tc>
          <w:tcPr>
            <w:tcW w:w="1232" w:type="dxa"/>
            <w:tcBorders>
              <w:left w:val="single" w:sz="6" w:space="0" w:color="auto"/>
              <w:right w:val="single" w:sz="6" w:space="0" w:color="auto"/>
            </w:tcBorders>
          </w:tcPr>
          <w:p w14:paraId="0D32A7D7"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4435" w:type="dxa"/>
            <w:tcBorders>
              <w:left w:val="single" w:sz="6" w:space="0" w:color="auto"/>
              <w:right w:val="single" w:sz="6" w:space="0" w:color="auto"/>
            </w:tcBorders>
          </w:tcPr>
          <w:p w14:paraId="6B5D8F16" w14:textId="77777777" w:rsidR="00BF46E1" w:rsidRPr="0041528A" w:rsidRDefault="00BF46E1" w:rsidP="00195D76">
            <w:pPr>
              <w:pStyle w:val="TAL"/>
            </w:pPr>
            <w:r w:rsidRPr="0041528A">
              <w:t>RELEASE COMPLETE (SS RETURN ERROR) 1.1</w:t>
            </w:r>
          </w:p>
        </w:tc>
        <w:tc>
          <w:tcPr>
            <w:tcW w:w="1881" w:type="dxa"/>
            <w:tcBorders>
              <w:left w:val="single" w:sz="6" w:space="0" w:color="auto"/>
              <w:right w:val="single" w:sz="6" w:space="0" w:color="auto"/>
            </w:tcBorders>
          </w:tcPr>
          <w:p w14:paraId="7F4730BB" w14:textId="77777777" w:rsidR="00BF46E1" w:rsidRPr="0041528A" w:rsidRDefault="00BF46E1" w:rsidP="00195D76">
            <w:pPr>
              <w:pStyle w:val="TAL"/>
            </w:pPr>
            <w:r w:rsidRPr="0041528A">
              <w:t>[Return Error]</w:t>
            </w:r>
          </w:p>
        </w:tc>
      </w:tr>
      <w:tr w:rsidR="00BF46E1" w:rsidRPr="0041528A" w14:paraId="76E3537F" w14:textId="77777777" w:rsidTr="00195D76">
        <w:trPr>
          <w:cantSplit/>
          <w:jc w:val="center"/>
        </w:trPr>
        <w:tc>
          <w:tcPr>
            <w:tcW w:w="737" w:type="dxa"/>
            <w:tcBorders>
              <w:left w:val="single" w:sz="6" w:space="0" w:color="auto"/>
              <w:bottom w:val="single" w:sz="4" w:space="0" w:color="auto"/>
              <w:right w:val="single" w:sz="6" w:space="0" w:color="auto"/>
            </w:tcBorders>
          </w:tcPr>
          <w:p w14:paraId="5BAB000C" w14:textId="77777777" w:rsidR="00BF46E1" w:rsidRPr="0041528A" w:rsidRDefault="00BF46E1" w:rsidP="00195D76">
            <w:pPr>
              <w:pStyle w:val="TAC"/>
            </w:pPr>
            <w:r w:rsidRPr="0041528A">
              <w:t>7</w:t>
            </w:r>
          </w:p>
        </w:tc>
        <w:tc>
          <w:tcPr>
            <w:tcW w:w="1232" w:type="dxa"/>
            <w:tcBorders>
              <w:left w:val="single" w:sz="6" w:space="0" w:color="auto"/>
              <w:bottom w:val="single" w:sz="4" w:space="0" w:color="auto"/>
              <w:right w:val="single" w:sz="6" w:space="0" w:color="auto"/>
            </w:tcBorders>
          </w:tcPr>
          <w:p w14:paraId="4A2DC418"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4435" w:type="dxa"/>
            <w:tcBorders>
              <w:left w:val="single" w:sz="6" w:space="0" w:color="auto"/>
              <w:bottom w:val="single" w:sz="4" w:space="0" w:color="auto"/>
              <w:right w:val="single" w:sz="6" w:space="0" w:color="auto"/>
            </w:tcBorders>
          </w:tcPr>
          <w:p w14:paraId="58C8B099" w14:textId="77777777" w:rsidR="00BF46E1" w:rsidRPr="0041528A" w:rsidRDefault="00BF46E1" w:rsidP="00195D76">
            <w:pPr>
              <w:pStyle w:val="TAL"/>
            </w:pPr>
            <w:r w:rsidRPr="0041528A">
              <w:t>TERMINAL RESPONSE: SEND SS 1.2.1</w:t>
            </w:r>
          </w:p>
        </w:tc>
        <w:tc>
          <w:tcPr>
            <w:tcW w:w="1881" w:type="dxa"/>
            <w:tcBorders>
              <w:left w:val="single" w:sz="6" w:space="0" w:color="auto"/>
              <w:bottom w:val="single" w:sz="4" w:space="0" w:color="auto"/>
              <w:right w:val="single" w:sz="6" w:space="0" w:color="auto"/>
            </w:tcBorders>
          </w:tcPr>
          <w:p w14:paraId="262BBC4B" w14:textId="77777777" w:rsidR="00BF46E1" w:rsidRPr="0041528A" w:rsidRDefault="00BF46E1" w:rsidP="00195D76">
            <w:pPr>
              <w:pStyle w:val="TAL"/>
            </w:pPr>
          </w:p>
        </w:tc>
      </w:tr>
    </w:tbl>
    <w:p w14:paraId="0A072F91" w14:textId="77777777" w:rsidR="00BF46E1" w:rsidRPr="0041528A" w:rsidRDefault="00BF46E1" w:rsidP="00BF46E1"/>
    <w:p w14:paraId="50B88E0A" w14:textId="77777777" w:rsidR="00BF46E1" w:rsidRPr="0041528A" w:rsidRDefault="00BF46E1" w:rsidP="00BF46E1">
      <w:r w:rsidRPr="0041528A">
        <w:t>RELEASE COMPLETE (SS RETURN ERROR) 1.1</w:t>
      </w:r>
    </w:p>
    <w:p w14:paraId="532DF098" w14:textId="77777777" w:rsidR="00BF46E1" w:rsidRPr="0041528A" w:rsidRDefault="00BF46E1" w:rsidP="00BF46E1">
      <w:r w:rsidRPr="0041528A">
        <w:t>Logically (only from error code):</w:t>
      </w:r>
    </w:p>
    <w:p w14:paraId="2473E4B1" w14:textId="77777777" w:rsidR="00BF46E1" w:rsidRPr="0041528A" w:rsidRDefault="00BF46E1" w:rsidP="0041528A">
      <w:pPr>
        <w:pStyle w:val="EX"/>
      </w:pPr>
      <w:r w:rsidRPr="0041528A">
        <w:t>Error Code:</w:t>
      </w:r>
      <w:r w:rsidRPr="0041528A">
        <w:tab/>
        <w:t>Facility not supported</w:t>
      </w:r>
    </w:p>
    <w:p w14:paraId="0D191C3E" w14:textId="77777777" w:rsidR="00BF46E1" w:rsidRPr="0041528A" w:rsidRDefault="00BF46E1" w:rsidP="00BF46E1">
      <w:r w:rsidRPr="0041528A">
        <w:t>Coding:</w:t>
      </w:r>
    </w:p>
    <w:p w14:paraId="175D2402" w14:textId="77777777" w:rsidR="00BF46E1" w:rsidRPr="0041528A" w:rsidRDefault="00BF46E1" w:rsidP="00BF46E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134"/>
        <w:gridCol w:w="567"/>
        <w:gridCol w:w="567"/>
        <w:gridCol w:w="567"/>
      </w:tblGrid>
      <w:tr w:rsidR="00BF46E1" w:rsidRPr="0041528A" w14:paraId="43C55861" w14:textId="77777777" w:rsidTr="00195D76">
        <w:trPr>
          <w:jc w:val="center"/>
        </w:trPr>
        <w:tc>
          <w:tcPr>
            <w:tcW w:w="1134" w:type="dxa"/>
          </w:tcPr>
          <w:p w14:paraId="6B3B1E04" w14:textId="77777777" w:rsidR="00BF46E1" w:rsidRPr="0041528A" w:rsidRDefault="00BF46E1" w:rsidP="00195D76">
            <w:pPr>
              <w:pStyle w:val="TAL"/>
            </w:pPr>
            <w:r w:rsidRPr="0041528A">
              <w:t>Coding</w:t>
            </w:r>
          </w:p>
        </w:tc>
        <w:tc>
          <w:tcPr>
            <w:tcW w:w="567" w:type="dxa"/>
          </w:tcPr>
          <w:p w14:paraId="55FB6F9F" w14:textId="77777777" w:rsidR="00BF46E1" w:rsidRPr="0041528A" w:rsidRDefault="00BF46E1" w:rsidP="00195D76">
            <w:pPr>
              <w:pStyle w:val="TAC"/>
            </w:pPr>
            <w:r w:rsidRPr="0041528A">
              <w:t>02</w:t>
            </w:r>
          </w:p>
        </w:tc>
        <w:tc>
          <w:tcPr>
            <w:tcW w:w="567" w:type="dxa"/>
          </w:tcPr>
          <w:p w14:paraId="29F5FD75" w14:textId="77777777" w:rsidR="00BF46E1" w:rsidRPr="0041528A" w:rsidRDefault="00BF46E1" w:rsidP="00195D76">
            <w:pPr>
              <w:pStyle w:val="TAC"/>
            </w:pPr>
            <w:r w:rsidRPr="0041528A">
              <w:t>01</w:t>
            </w:r>
          </w:p>
        </w:tc>
        <w:tc>
          <w:tcPr>
            <w:tcW w:w="567" w:type="dxa"/>
          </w:tcPr>
          <w:p w14:paraId="5D092B0C" w14:textId="77777777" w:rsidR="00BF46E1" w:rsidRPr="0041528A" w:rsidRDefault="00BF46E1" w:rsidP="00195D76">
            <w:pPr>
              <w:pStyle w:val="TAC"/>
            </w:pPr>
            <w:r w:rsidRPr="0041528A">
              <w:t>15</w:t>
            </w:r>
          </w:p>
        </w:tc>
      </w:tr>
    </w:tbl>
    <w:p w14:paraId="04DC6618" w14:textId="77777777" w:rsidR="00BF46E1" w:rsidRPr="0041528A" w:rsidRDefault="00BF46E1" w:rsidP="00BF46E1"/>
    <w:p w14:paraId="16456CEE" w14:textId="77777777" w:rsidR="00BF46E1" w:rsidRPr="0041528A" w:rsidRDefault="00BF46E1" w:rsidP="00BF46E1">
      <w:r w:rsidRPr="0041528A">
        <w:t>TERMINAL RESPONSE: SEND SS 1.2.1</w:t>
      </w:r>
    </w:p>
    <w:p w14:paraId="0070A182" w14:textId="77777777" w:rsidR="00BF46E1" w:rsidRPr="0041528A" w:rsidRDefault="00BF46E1" w:rsidP="00BF46E1">
      <w:r w:rsidRPr="0041528A">
        <w:t>Logically:</w:t>
      </w:r>
    </w:p>
    <w:p w14:paraId="7BF0B0CB" w14:textId="77777777" w:rsidR="00BF46E1" w:rsidRPr="0041528A" w:rsidRDefault="00BF46E1" w:rsidP="0041528A">
      <w:pPr>
        <w:pStyle w:val="EW"/>
      </w:pPr>
      <w:r w:rsidRPr="0041528A">
        <w:t>Command details</w:t>
      </w:r>
    </w:p>
    <w:p w14:paraId="5BBB6145" w14:textId="77777777" w:rsidR="00BF46E1" w:rsidRPr="0041528A" w:rsidRDefault="00BF46E1" w:rsidP="0041528A">
      <w:pPr>
        <w:pStyle w:val="EW"/>
      </w:pPr>
      <w:r w:rsidRPr="0041528A">
        <w:tab/>
        <w:t>Command number:</w:t>
      </w:r>
      <w:r w:rsidRPr="0041528A">
        <w:tab/>
        <w:t>1</w:t>
      </w:r>
    </w:p>
    <w:p w14:paraId="3E8F6D4E" w14:textId="77777777" w:rsidR="00BF46E1" w:rsidRPr="0041528A" w:rsidRDefault="00BF46E1" w:rsidP="0041528A">
      <w:pPr>
        <w:pStyle w:val="EW"/>
      </w:pPr>
      <w:r w:rsidRPr="0041528A">
        <w:tab/>
        <w:t>Command type:</w:t>
      </w:r>
      <w:r w:rsidRPr="0041528A">
        <w:tab/>
        <w:t>SEND SS</w:t>
      </w:r>
    </w:p>
    <w:p w14:paraId="1F612FFD" w14:textId="77777777" w:rsidR="00BF46E1" w:rsidRPr="0041528A" w:rsidRDefault="00BF46E1" w:rsidP="0041528A">
      <w:pPr>
        <w:pStyle w:val="EW"/>
      </w:pPr>
      <w:r w:rsidRPr="0041528A">
        <w:tab/>
        <w:t>Command qualifier:</w:t>
      </w:r>
      <w:r w:rsidRPr="0041528A">
        <w:tab/>
        <w:t>"00"</w:t>
      </w:r>
    </w:p>
    <w:p w14:paraId="6E7AD0E7" w14:textId="77777777" w:rsidR="00BF46E1" w:rsidRPr="0041528A" w:rsidRDefault="00BF46E1" w:rsidP="0041528A">
      <w:pPr>
        <w:pStyle w:val="EW"/>
      </w:pPr>
      <w:r w:rsidRPr="0041528A">
        <w:t>Device identities</w:t>
      </w:r>
    </w:p>
    <w:p w14:paraId="78AD1F82" w14:textId="77777777" w:rsidR="00BF46E1" w:rsidRPr="0041528A" w:rsidRDefault="00BF46E1" w:rsidP="0041528A">
      <w:pPr>
        <w:pStyle w:val="EW"/>
      </w:pPr>
      <w:r w:rsidRPr="0041528A">
        <w:tab/>
        <w:t>Source device:</w:t>
      </w:r>
      <w:r w:rsidRPr="0041528A">
        <w:tab/>
        <w:t>ME</w:t>
      </w:r>
    </w:p>
    <w:p w14:paraId="249EA627" w14:textId="77777777" w:rsidR="00BF46E1" w:rsidRPr="0041528A" w:rsidRDefault="00BF46E1" w:rsidP="0041528A">
      <w:pPr>
        <w:pStyle w:val="EW"/>
      </w:pPr>
      <w:r w:rsidRPr="0041528A">
        <w:tab/>
        <w:t>Destination device:</w:t>
      </w:r>
      <w:r w:rsidRPr="0041528A">
        <w:tab/>
        <w:t>UICC</w:t>
      </w:r>
    </w:p>
    <w:p w14:paraId="7558FD9B" w14:textId="77777777" w:rsidR="00BF46E1" w:rsidRPr="0041528A" w:rsidRDefault="00BF46E1" w:rsidP="0041528A">
      <w:pPr>
        <w:pStyle w:val="EW"/>
      </w:pPr>
      <w:r w:rsidRPr="0041528A">
        <w:t>Result</w:t>
      </w:r>
    </w:p>
    <w:p w14:paraId="72062289" w14:textId="77777777" w:rsidR="00BF46E1" w:rsidRPr="0041528A" w:rsidRDefault="00BF46E1" w:rsidP="0041528A">
      <w:pPr>
        <w:pStyle w:val="EW"/>
      </w:pPr>
      <w:r w:rsidRPr="0041528A">
        <w:tab/>
        <w:t>General Result:</w:t>
      </w:r>
      <w:r w:rsidRPr="0041528A">
        <w:tab/>
        <w:t>SS Return Error</w:t>
      </w:r>
    </w:p>
    <w:p w14:paraId="7067CC17" w14:textId="77777777" w:rsidR="00BF46E1" w:rsidRPr="0041528A" w:rsidRDefault="00BF46E1" w:rsidP="0041528A">
      <w:pPr>
        <w:pStyle w:val="EX"/>
      </w:pPr>
      <w:r w:rsidRPr="0041528A">
        <w:tab/>
        <w:t>Additional information:</w:t>
      </w:r>
      <w:r w:rsidRPr="0041528A">
        <w:tab/>
        <w:t>Error Code</w:t>
      </w:r>
    </w:p>
    <w:p w14:paraId="590D84F7" w14:textId="77777777" w:rsidR="00BF46E1" w:rsidRPr="0041528A" w:rsidRDefault="00BF46E1" w:rsidP="00BF46E1">
      <w:r w:rsidRPr="0041528A">
        <w:t>Coding:</w:t>
      </w:r>
    </w:p>
    <w:p w14:paraId="76B2E63F"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F46E1" w:rsidRPr="0041528A" w14:paraId="53CB67D4"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837FC04"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26CC0C7B"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D079B27"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27D82A85"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AE3F3D4" w14:textId="77777777" w:rsidR="00BF46E1" w:rsidRPr="0041528A" w:rsidRDefault="00BF46E1" w:rsidP="00195D76">
            <w:pPr>
              <w:pStyle w:val="TAC"/>
            </w:pPr>
            <w:r w:rsidRPr="0041528A">
              <w:t>11</w:t>
            </w:r>
          </w:p>
        </w:tc>
        <w:tc>
          <w:tcPr>
            <w:tcW w:w="567" w:type="dxa"/>
            <w:tcBorders>
              <w:top w:val="single" w:sz="4" w:space="0" w:color="auto"/>
              <w:left w:val="single" w:sz="4" w:space="0" w:color="auto"/>
              <w:bottom w:val="single" w:sz="4" w:space="0" w:color="auto"/>
              <w:right w:val="single" w:sz="4" w:space="0" w:color="auto"/>
            </w:tcBorders>
          </w:tcPr>
          <w:p w14:paraId="060DD8BF"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C40CADC"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CB351F5"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65BFD65"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214D9EA"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4F8D821"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59880F9A" w14:textId="77777777" w:rsidR="00BF46E1" w:rsidRPr="0041528A" w:rsidRDefault="00BF46E1" w:rsidP="00195D76">
            <w:pPr>
              <w:pStyle w:val="TAC"/>
            </w:pPr>
            <w:r w:rsidRPr="0041528A">
              <w:t>02</w:t>
            </w:r>
          </w:p>
        </w:tc>
      </w:tr>
      <w:tr w:rsidR="00BF46E1" w:rsidRPr="0041528A" w14:paraId="3B27BD35" w14:textId="77777777" w:rsidTr="00195D76">
        <w:trPr>
          <w:jc w:val="center"/>
        </w:trPr>
        <w:tc>
          <w:tcPr>
            <w:tcW w:w="1134" w:type="dxa"/>
            <w:tcBorders>
              <w:top w:val="single" w:sz="4" w:space="0" w:color="auto"/>
              <w:right w:val="single" w:sz="4" w:space="0" w:color="auto"/>
            </w:tcBorders>
          </w:tcPr>
          <w:p w14:paraId="3D5B0489"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7C9D169" w14:textId="77777777" w:rsidR="00BF46E1" w:rsidRPr="0041528A" w:rsidRDefault="00BF46E1" w:rsidP="00195D76">
            <w:pPr>
              <w:pStyle w:val="TAC"/>
            </w:pPr>
            <w:r w:rsidRPr="0041528A">
              <w:t xml:space="preserve">34 </w:t>
            </w:r>
          </w:p>
        </w:tc>
        <w:tc>
          <w:tcPr>
            <w:tcW w:w="567" w:type="dxa"/>
            <w:tcBorders>
              <w:top w:val="single" w:sz="4" w:space="0" w:color="auto"/>
              <w:left w:val="single" w:sz="4" w:space="0" w:color="auto"/>
              <w:bottom w:val="single" w:sz="4" w:space="0" w:color="auto"/>
              <w:right w:val="single" w:sz="4" w:space="0" w:color="auto"/>
            </w:tcBorders>
          </w:tcPr>
          <w:p w14:paraId="44739A96" w14:textId="77777777" w:rsidR="00BF46E1" w:rsidRPr="0041528A" w:rsidRDefault="00BF46E1" w:rsidP="00195D76">
            <w:pPr>
              <w:pStyle w:val="TAC"/>
            </w:pPr>
            <w:r w:rsidRPr="0041528A">
              <w:t>15</w:t>
            </w:r>
          </w:p>
        </w:tc>
        <w:tc>
          <w:tcPr>
            <w:tcW w:w="567" w:type="dxa"/>
            <w:tcBorders>
              <w:top w:val="single" w:sz="4" w:space="0" w:color="auto"/>
              <w:left w:val="single" w:sz="4" w:space="0" w:color="auto"/>
              <w:bottom w:val="single" w:sz="4" w:space="0" w:color="auto"/>
              <w:right w:val="single" w:sz="4" w:space="0" w:color="auto"/>
            </w:tcBorders>
          </w:tcPr>
          <w:p w14:paraId="21FE467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2E2BC4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F5E5A6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1BEA3A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9999BD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4FC0383"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31F76D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91F873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993837A" w14:textId="77777777" w:rsidR="00BF46E1" w:rsidRPr="0041528A" w:rsidRDefault="00BF46E1" w:rsidP="00195D76">
            <w:pPr>
              <w:pStyle w:val="TAC"/>
            </w:pPr>
          </w:p>
        </w:tc>
      </w:tr>
    </w:tbl>
    <w:p w14:paraId="7E926494" w14:textId="77777777" w:rsidR="00BF46E1" w:rsidRPr="0041528A" w:rsidRDefault="00BF46E1" w:rsidP="00BF46E1"/>
    <w:p w14:paraId="51298929" w14:textId="77777777" w:rsidR="00BF46E1" w:rsidRPr="0041528A" w:rsidRDefault="00BF46E1" w:rsidP="00BF46E1">
      <w:pPr>
        <w:pStyle w:val="TH"/>
      </w:pPr>
      <w:r w:rsidRPr="0041528A">
        <w:t>Expected Sequence 1.3 (SEND SS, call forward unconditional, all bearers, Reject)</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4435"/>
        <w:gridCol w:w="1145"/>
      </w:tblGrid>
      <w:tr w:rsidR="00BF46E1" w:rsidRPr="0041528A" w14:paraId="77C555FC" w14:textId="77777777" w:rsidTr="00195D76">
        <w:trPr>
          <w:cantSplit/>
          <w:jc w:val="center"/>
        </w:trPr>
        <w:tc>
          <w:tcPr>
            <w:tcW w:w="737" w:type="dxa"/>
            <w:tcBorders>
              <w:top w:val="single" w:sz="6" w:space="0" w:color="auto"/>
              <w:left w:val="single" w:sz="6" w:space="0" w:color="auto"/>
              <w:right w:val="single" w:sz="6" w:space="0" w:color="auto"/>
            </w:tcBorders>
          </w:tcPr>
          <w:p w14:paraId="417FCC6D" w14:textId="77777777" w:rsidR="00BF46E1" w:rsidRPr="0041528A" w:rsidRDefault="00BF46E1" w:rsidP="00195D76">
            <w:pPr>
              <w:pStyle w:val="TAH"/>
            </w:pPr>
            <w:r w:rsidRPr="0041528A">
              <w:t>Step</w:t>
            </w:r>
          </w:p>
        </w:tc>
        <w:tc>
          <w:tcPr>
            <w:tcW w:w="1232" w:type="dxa"/>
            <w:tcBorders>
              <w:top w:val="single" w:sz="6" w:space="0" w:color="auto"/>
              <w:left w:val="single" w:sz="6" w:space="0" w:color="auto"/>
              <w:right w:val="single" w:sz="6" w:space="0" w:color="auto"/>
            </w:tcBorders>
          </w:tcPr>
          <w:p w14:paraId="5ED245F7" w14:textId="77777777" w:rsidR="00BF46E1" w:rsidRPr="0041528A" w:rsidRDefault="00BF46E1" w:rsidP="00195D76">
            <w:pPr>
              <w:pStyle w:val="TAH"/>
            </w:pPr>
            <w:r w:rsidRPr="0041528A">
              <w:t>Direction</w:t>
            </w:r>
          </w:p>
        </w:tc>
        <w:tc>
          <w:tcPr>
            <w:tcW w:w="4435" w:type="dxa"/>
            <w:tcBorders>
              <w:top w:val="single" w:sz="6" w:space="0" w:color="auto"/>
              <w:left w:val="single" w:sz="6" w:space="0" w:color="auto"/>
              <w:right w:val="single" w:sz="6" w:space="0" w:color="auto"/>
            </w:tcBorders>
          </w:tcPr>
          <w:p w14:paraId="43D302CD" w14:textId="77777777" w:rsidR="00BF46E1" w:rsidRPr="0041528A" w:rsidRDefault="00BF46E1" w:rsidP="00195D76">
            <w:pPr>
              <w:pStyle w:val="TAH"/>
            </w:pPr>
            <w:r w:rsidRPr="0041528A">
              <w:t>MESSAGE / Action</w:t>
            </w:r>
          </w:p>
        </w:tc>
        <w:tc>
          <w:tcPr>
            <w:tcW w:w="1145" w:type="dxa"/>
            <w:tcBorders>
              <w:top w:val="single" w:sz="6" w:space="0" w:color="auto"/>
              <w:left w:val="single" w:sz="6" w:space="0" w:color="auto"/>
              <w:bottom w:val="single" w:sz="6" w:space="0" w:color="auto"/>
              <w:right w:val="single" w:sz="6" w:space="0" w:color="auto"/>
            </w:tcBorders>
          </w:tcPr>
          <w:p w14:paraId="111F45CC" w14:textId="77777777" w:rsidR="00BF46E1" w:rsidRPr="0041528A" w:rsidRDefault="00BF46E1" w:rsidP="00195D76">
            <w:pPr>
              <w:pStyle w:val="TAH"/>
            </w:pPr>
            <w:r w:rsidRPr="0041528A">
              <w:t>Comments</w:t>
            </w:r>
          </w:p>
        </w:tc>
      </w:tr>
      <w:tr w:rsidR="00BF46E1" w:rsidRPr="0041528A" w14:paraId="5DFDCF06" w14:textId="77777777" w:rsidTr="00195D76">
        <w:trPr>
          <w:cantSplit/>
          <w:jc w:val="center"/>
        </w:trPr>
        <w:tc>
          <w:tcPr>
            <w:tcW w:w="737" w:type="dxa"/>
            <w:tcBorders>
              <w:top w:val="single" w:sz="6" w:space="0" w:color="auto"/>
              <w:left w:val="single" w:sz="6" w:space="0" w:color="auto"/>
              <w:right w:val="single" w:sz="6" w:space="0" w:color="auto"/>
            </w:tcBorders>
          </w:tcPr>
          <w:p w14:paraId="68808B32" w14:textId="77777777" w:rsidR="00BF46E1" w:rsidRPr="0041528A" w:rsidRDefault="00BF46E1" w:rsidP="00195D76">
            <w:pPr>
              <w:pStyle w:val="TAC"/>
            </w:pPr>
            <w:r w:rsidRPr="0041528A">
              <w:t>1</w:t>
            </w:r>
          </w:p>
        </w:tc>
        <w:tc>
          <w:tcPr>
            <w:tcW w:w="1232" w:type="dxa"/>
            <w:tcBorders>
              <w:top w:val="single" w:sz="6" w:space="0" w:color="auto"/>
              <w:left w:val="single" w:sz="6" w:space="0" w:color="auto"/>
              <w:right w:val="single" w:sz="6" w:space="0" w:color="auto"/>
            </w:tcBorders>
          </w:tcPr>
          <w:p w14:paraId="2668F7AC"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4435" w:type="dxa"/>
            <w:tcBorders>
              <w:top w:val="single" w:sz="6" w:space="0" w:color="auto"/>
              <w:left w:val="single" w:sz="6" w:space="0" w:color="auto"/>
              <w:right w:val="single" w:sz="6" w:space="0" w:color="auto"/>
            </w:tcBorders>
          </w:tcPr>
          <w:p w14:paraId="23F25AA7" w14:textId="77777777" w:rsidR="00BF46E1" w:rsidRPr="0041528A" w:rsidRDefault="00BF46E1" w:rsidP="00195D76">
            <w:pPr>
              <w:pStyle w:val="TAL"/>
            </w:pPr>
            <w:r w:rsidRPr="0041528A">
              <w:t>PROACTIVE COMMAND PENDING: SEND SS 1.1.1</w:t>
            </w:r>
          </w:p>
        </w:tc>
        <w:tc>
          <w:tcPr>
            <w:tcW w:w="1145" w:type="dxa"/>
            <w:tcBorders>
              <w:left w:val="single" w:sz="6" w:space="0" w:color="auto"/>
              <w:right w:val="single" w:sz="6" w:space="0" w:color="auto"/>
            </w:tcBorders>
          </w:tcPr>
          <w:p w14:paraId="238C71FD" w14:textId="77777777" w:rsidR="00BF46E1" w:rsidRPr="0041528A" w:rsidRDefault="00BF46E1" w:rsidP="00195D76">
            <w:pPr>
              <w:pStyle w:val="TAL"/>
            </w:pPr>
          </w:p>
        </w:tc>
      </w:tr>
      <w:tr w:rsidR="00BF46E1" w:rsidRPr="0041528A" w14:paraId="448007B0" w14:textId="77777777" w:rsidTr="00195D76">
        <w:trPr>
          <w:cantSplit/>
          <w:jc w:val="center"/>
        </w:trPr>
        <w:tc>
          <w:tcPr>
            <w:tcW w:w="737" w:type="dxa"/>
            <w:tcBorders>
              <w:left w:val="single" w:sz="6" w:space="0" w:color="auto"/>
              <w:right w:val="single" w:sz="6" w:space="0" w:color="auto"/>
            </w:tcBorders>
          </w:tcPr>
          <w:p w14:paraId="6CFC0A65" w14:textId="77777777" w:rsidR="00BF46E1" w:rsidRPr="0041528A" w:rsidRDefault="00BF46E1" w:rsidP="00195D76">
            <w:pPr>
              <w:pStyle w:val="TAC"/>
            </w:pPr>
            <w:r w:rsidRPr="0041528A">
              <w:t>2</w:t>
            </w:r>
          </w:p>
        </w:tc>
        <w:tc>
          <w:tcPr>
            <w:tcW w:w="1232" w:type="dxa"/>
            <w:tcBorders>
              <w:left w:val="single" w:sz="6" w:space="0" w:color="auto"/>
              <w:right w:val="single" w:sz="6" w:space="0" w:color="auto"/>
            </w:tcBorders>
          </w:tcPr>
          <w:p w14:paraId="1C27B024"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4435" w:type="dxa"/>
            <w:tcBorders>
              <w:left w:val="single" w:sz="6" w:space="0" w:color="auto"/>
              <w:right w:val="single" w:sz="6" w:space="0" w:color="auto"/>
            </w:tcBorders>
          </w:tcPr>
          <w:p w14:paraId="399D1AD6" w14:textId="77777777" w:rsidR="00BF46E1" w:rsidRPr="0041528A" w:rsidRDefault="00BF46E1" w:rsidP="00195D76">
            <w:pPr>
              <w:pStyle w:val="TAL"/>
            </w:pPr>
            <w:r w:rsidRPr="0041528A">
              <w:t>FETCH</w:t>
            </w:r>
          </w:p>
        </w:tc>
        <w:tc>
          <w:tcPr>
            <w:tcW w:w="1145" w:type="dxa"/>
            <w:tcBorders>
              <w:left w:val="single" w:sz="6" w:space="0" w:color="auto"/>
              <w:right w:val="single" w:sz="6" w:space="0" w:color="auto"/>
            </w:tcBorders>
          </w:tcPr>
          <w:p w14:paraId="5B1B61B3" w14:textId="77777777" w:rsidR="00BF46E1" w:rsidRPr="0041528A" w:rsidRDefault="00BF46E1" w:rsidP="00195D76">
            <w:pPr>
              <w:pStyle w:val="TAL"/>
            </w:pPr>
          </w:p>
        </w:tc>
      </w:tr>
      <w:tr w:rsidR="00BF46E1" w:rsidRPr="0041528A" w14:paraId="07ACEE30" w14:textId="77777777" w:rsidTr="00195D76">
        <w:trPr>
          <w:cantSplit/>
          <w:jc w:val="center"/>
        </w:trPr>
        <w:tc>
          <w:tcPr>
            <w:tcW w:w="737" w:type="dxa"/>
            <w:tcBorders>
              <w:left w:val="single" w:sz="6" w:space="0" w:color="auto"/>
              <w:right w:val="single" w:sz="6" w:space="0" w:color="auto"/>
            </w:tcBorders>
          </w:tcPr>
          <w:p w14:paraId="7EB3C7D8" w14:textId="77777777" w:rsidR="00BF46E1" w:rsidRPr="0041528A" w:rsidRDefault="00BF46E1" w:rsidP="00195D76">
            <w:pPr>
              <w:pStyle w:val="TAC"/>
            </w:pPr>
            <w:r w:rsidRPr="0041528A">
              <w:t>3</w:t>
            </w:r>
          </w:p>
        </w:tc>
        <w:tc>
          <w:tcPr>
            <w:tcW w:w="1232" w:type="dxa"/>
            <w:tcBorders>
              <w:left w:val="single" w:sz="6" w:space="0" w:color="auto"/>
              <w:right w:val="single" w:sz="6" w:space="0" w:color="auto"/>
            </w:tcBorders>
          </w:tcPr>
          <w:p w14:paraId="5206B2A9"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4435" w:type="dxa"/>
            <w:tcBorders>
              <w:left w:val="single" w:sz="6" w:space="0" w:color="auto"/>
              <w:right w:val="single" w:sz="6" w:space="0" w:color="auto"/>
            </w:tcBorders>
          </w:tcPr>
          <w:p w14:paraId="6600EDB6" w14:textId="77777777" w:rsidR="00BF46E1" w:rsidRPr="0041528A" w:rsidRDefault="00BF46E1" w:rsidP="00195D76">
            <w:pPr>
              <w:pStyle w:val="TAL"/>
            </w:pPr>
            <w:r w:rsidRPr="0041528A">
              <w:t>PROACTIVE COMMAND: SEND SS 1.1.1</w:t>
            </w:r>
          </w:p>
        </w:tc>
        <w:tc>
          <w:tcPr>
            <w:tcW w:w="1145" w:type="dxa"/>
            <w:tcBorders>
              <w:left w:val="single" w:sz="6" w:space="0" w:color="auto"/>
              <w:right w:val="single" w:sz="6" w:space="0" w:color="auto"/>
            </w:tcBorders>
          </w:tcPr>
          <w:p w14:paraId="4CAC43AC" w14:textId="77777777" w:rsidR="00BF46E1" w:rsidRPr="0041528A" w:rsidRDefault="00BF46E1" w:rsidP="00195D76">
            <w:pPr>
              <w:pStyle w:val="TAL"/>
            </w:pPr>
          </w:p>
        </w:tc>
      </w:tr>
      <w:tr w:rsidR="00BF46E1" w:rsidRPr="0041528A" w14:paraId="2ACBFE43" w14:textId="77777777" w:rsidTr="00195D76">
        <w:trPr>
          <w:cantSplit/>
          <w:jc w:val="center"/>
        </w:trPr>
        <w:tc>
          <w:tcPr>
            <w:tcW w:w="737" w:type="dxa"/>
            <w:tcBorders>
              <w:left w:val="single" w:sz="6" w:space="0" w:color="auto"/>
              <w:right w:val="single" w:sz="6" w:space="0" w:color="auto"/>
            </w:tcBorders>
          </w:tcPr>
          <w:p w14:paraId="103A4C9B" w14:textId="77777777" w:rsidR="00BF46E1" w:rsidRPr="0041528A" w:rsidRDefault="00BF46E1" w:rsidP="00195D76">
            <w:pPr>
              <w:pStyle w:val="TAC"/>
            </w:pPr>
            <w:r w:rsidRPr="0041528A">
              <w:t>4</w:t>
            </w:r>
          </w:p>
        </w:tc>
        <w:tc>
          <w:tcPr>
            <w:tcW w:w="1232" w:type="dxa"/>
            <w:tcBorders>
              <w:left w:val="single" w:sz="6" w:space="0" w:color="auto"/>
              <w:right w:val="single" w:sz="6" w:space="0" w:color="auto"/>
            </w:tcBorders>
          </w:tcPr>
          <w:p w14:paraId="27998D62"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4435" w:type="dxa"/>
            <w:tcBorders>
              <w:left w:val="single" w:sz="6" w:space="0" w:color="auto"/>
              <w:right w:val="single" w:sz="6" w:space="0" w:color="auto"/>
            </w:tcBorders>
          </w:tcPr>
          <w:p w14:paraId="48D1AF7C" w14:textId="77777777" w:rsidR="00BF46E1" w:rsidRPr="0041528A" w:rsidRDefault="00BF46E1" w:rsidP="00195D76">
            <w:pPr>
              <w:pStyle w:val="TAL"/>
            </w:pPr>
            <w:r w:rsidRPr="0041528A">
              <w:t>Display "Call Forward"</w:t>
            </w:r>
          </w:p>
        </w:tc>
        <w:tc>
          <w:tcPr>
            <w:tcW w:w="1145" w:type="dxa"/>
            <w:tcBorders>
              <w:left w:val="single" w:sz="6" w:space="0" w:color="auto"/>
              <w:right w:val="single" w:sz="6" w:space="0" w:color="auto"/>
            </w:tcBorders>
          </w:tcPr>
          <w:p w14:paraId="2F45FB72" w14:textId="77777777" w:rsidR="00BF46E1" w:rsidRPr="0041528A" w:rsidRDefault="00BF46E1" w:rsidP="00195D76">
            <w:pPr>
              <w:pStyle w:val="TAL"/>
            </w:pPr>
          </w:p>
        </w:tc>
      </w:tr>
      <w:tr w:rsidR="00BF46E1" w:rsidRPr="0041528A" w14:paraId="3DA0F850" w14:textId="77777777" w:rsidTr="00195D76">
        <w:trPr>
          <w:cantSplit/>
          <w:jc w:val="center"/>
        </w:trPr>
        <w:tc>
          <w:tcPr>
            <w:tcW w:w="737" w:type="dxa"/>
            <w:tcBorders>
              <w:left w:val="single" w:sz="6" w:space="0" w:color="auto"/>
              <w:right w:val="single" w:sz="6" w:space="0" w:color="auto"/>
            </w:tcBorders>
          </w:tcPr>
          <w:p w14:paraId="6EE60C81" w14:textId="77777777" w:rsidR="00BF46E1" w:rsidRPr="0041528A" w:rsidRDefault="00BF46E1" w:rsidP="00195D76">
            <w:pPr>
              <w:pStyle w:val="TAC"/>
            </w:pPr>
            <w:r w:rsidRPr="0041528A">
              <w:t>5</w:t>
            </w:r>
          </w:p>
        </w:tc>
        <w:tc>
          <w:tcPr>
            <w:tcW w:w="1232" w:type="dxa"/>
            <w:tcBorders>
              <w:left w:val="single" w:sz="6" w:space="0" w:color="auto"/>
              <w:right w:val="single" w:sz="6" w:space="0" w:color="auto"/>
            </w:tcBorders>
          </w:tcPr>
          <w:p w14:paraId="0A7AAB99"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4435" w:type="dxa"/>
            <w:tcBorders>
              <w:left w:val="single" w:sz="6" w:space="0" w:color="auto"/>
              <w:right w:val="single" w:sz="6" w:space="0" w:color="auto"/>
            </w:tcBorders>
          </w:tcPr>
          <w:p w14:paraId="1F15D471" w14:textId="77777777" w:rsidR="00BF46E1" w:rsidRPr="0041528A" w:rsidRDefault="00BF46E1" w:rsidP="00195D76">
            <w:pPr>
              <w:pStyle w:val="TAL"/>
            </w:pPr>
            <w:r w:rsidRPr="0041528A">
              <w:t>REGISTER 1.1A</w:t>
            </w:r>
          </w:p>
          <w:p w14:paraId="2383ADF2" w14:textId="77777777" w:rsidR="00BF46E1" w:rsidRPr="0041528A" w:rsidRDefault="00BF46E1" w:rsidP="00195D76">
            <w:pPr>
              <w:pStyle w:val="TAL"/>
            </w:pPr>
            <w:r w:rsidRPr="0041528A">
              <w:t>Or</w:t>
            </w:r>
          </w:p>
          <w:p w14:paraId="0DB4EDEA" w14:textId="77777777" w:rsidR="00BF46E1" w:rsidRPr="0041528A" w:rsidRDefault="00BF46E1" w:rsidP="00195D76">
            <w:pPr>
              <w:pStyle w:val="TAL"/>
            </w:pPr>
            <w:r w:rsidRPr="0041528A">
              <w:t>REGISTER 1.1B</w:t>
            </w:r>
          </w:p>
        </w:tc>
        <w:tc>
          <w:tcPr>
            <w:tcW w:w="1145" w:type="dxa"/>
            <w:tcBorders>
              <w:left w:val="single" w:sz="6" w:space="0" w:color="auto"/>
              <w:right w:val="single" w:sz="6" w:space="0" w:color="auto"/>
            </w:tcBorders>
          </w:tcPr>
          <w:p w14:paraId="7117EB0B" w14:textId="77777777" w:rsidR="00BF46E1" w:rsidRPr="0041528A" w:rsidRDefault="00BF46E1" w:rsidP="00195D76">
            <w:pPr>
              <w:pStyle w:val="TAL"/>
            </w:pPr>
          </w:p>
        </w:tc>
      </w:tr>
      <w:tr w:rsidR="00BF46E1" w:rsidRPr="0041528A" w14:paraId="08D51CAF" w14:textId="77777777" w:rsidTr="00195D76">
        <w:trPr>
          <w:cantSplit/>
          <w:jc w:val="center"/>
        </w:trPr>
        <w:tc>
          <w:tcPr>
            <w:tcW w:w="737" w:type="dxa"/>
            <w:tcBorders>
              <w:left w:val="single" w:sz="6" w:space="0" w:color="auto"/>
              <w:right w:val="single" w:sz="6" w:space="0" w:color="auto"/>
            </w:tcBorders>
          </w:tcPr>
          <w:p w14:paraId="6362DD84" w14:textId="77777777" w:rsidR="00BF46E1" w:rsidRPr="0041528A" w:rsidRDefault="00BF46E1" w:rsidP="00195D76">
            <w:pPr>
              <w:pStyle w:val="TAC"/>
            </w:pPr>
            <w:r w:rsidRPr="0041528A">
              <w:t>6</w:t>
            </w:r>
          </w:p>
        </w:tc>
        <w:tc>
          <w:tcPr>
            <w:tcW w:w="1232" w:type="dxa"/>
            <w:tcBorders>
              <w:left w:val="single" w:sz="6" w:space="0" w:color="auto"/>
              <w:right w:val="single" w:sz="6" w:space="0" w:color="auto"/>
            </w:tcBorders>
          </w:tcPr>
          <w:p w14:paraId="62D90397"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4435" w:type="dxa"/>
            <w:tcBorders>
              <w:left w:val="single" w:sz="6" w:space="0" w:color="auto"/>
              <w:right w:val="single" w:sz="6" w:space="0" w:color="auto"/>
            </w:tcBorders>
          </w:tcPr>
          <w:p w14:paraId="3A6BB49D" w14:textId="77777777" w:rsidR="00BF46E1" w:rsidRPr="0041528A" w:rsidRDefault="00BF46E1" w:rsidP="00195D76">
            <w:pPr>
              <w:pStyle w:val="TAL"/>
            </w:pPr>
            <w:r w:rsidRPr="0041528A">
              <w:t>RELEASE COMPLETE (SS REJECT) 1.1.</w:t>
            </w:r>
          </w:p>
        </w:tc>
        <w:tc>
          <w:tcPr>
            <w:tcW w:w="1145" w:type="dxa"/>
            <w:tcBorders>
              <w:left w:val="single" w:sz="6" w:space="0" w:color="auto"/>
              <w:right w:val="single" w:sz="6" w:space="0" w:color="auto"/>
            </w:tcBorders>
          </w:tcPr>
          <w:p w14:paraId="50FCAF12" w14:textId="77777777" w:rsidR="00BF46E1" w:rsidRPr="0041528A" w:rsidRDefault="00BF46E1" w:rsidP="00195D76">
            <w:pPr>
              <w:pStyle w:val="TAL"/>
            </w:pPr>
            <w:r w:rsidRPr="0041528A">
              <w:t>[Reject]</w:t>
            </w:r>
          </w:p>
        </w:tc>
      </w:tr>
      <w:tr w:rsidR="00BF46E1" w:rsidRPr="0041528A" w14:paraId="42883F10" w14:textId="77777777" w:rsidTr="00195D76">
        <w:trPr>
          <w:cantSplit/>
          <w:jc w:val="center"/>
        </w:trPr>
        <w:tc>
          <w:tcPr>
            <w:tcW w:w="737" w:type="dxa"/>
            <w:tcBorders>
              <w:left w:val="single" w:sz="6" w:space="0" w:color="auto"/>
              <w:bottom w:val="single" w:sz="4" w:space="0" w:color="auto"/>
              <w:right w:val="single" w:sz="6" w:space="0" w:color="auto"/>
            </w:tcBorders>
          </w:tcPr>
          <w:p w14:paraId="72BA2290" w14:textId="77777777" w:rsidR="00BF46E1" w:rsidRPr="0041528A" w:rsidRDefault="00BF46E1" w:rsidP="00195D76">
            <w:pPr>
              <w:pStyle w:val="TAC"/>
            </w:pPr>
            <w:r w:rsidRPr="0041528A">
              <w:t>7</w:t>
            </w:r>
          </w:p>
        </w:tc>
        <w:tc>
          <w:tcPr>
            <w:tcW w:w="1232" w:type="dxa"/>
            <w:tcBorders>
              <w:left w:val="single" w:sz="6" w:space="0" w:color="auto"/>
              <w:bottom w:val="single" w:sz="4" w:space="0" w:color="auto"/>
              <w:right w:val="single" w:sz="6" w:space="0" w:color="auto"/>
            </w:tcBorders>
          </w:tcPr>
          <w:p w14:paraId="69CCE8F8"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4435" w:type="dxa"/>
            <w:tcBorders>
              <w:left w:val="single" w:sz="6" w:space="0" w:color="auto"/>
              <w:bottom w:val="single" w:sz="4" w:space="0" w:color="auto"/>
              <w:right w:val="single" w:sz="6" w:space="0" w:color="auto"/>
            </w:tcBorders>
          </w:tcPr>
          <w:p w14:paraId="75125944" w14:textId="77777777" w:rsidR="00BF46E1" w:rsidRPr="0041528A" w:rsidRDefault="00BF46E1" w:rsidP="00195D76">
            <w:pPr>
              <w:pStyle w:val="TAL"/>
            </w:pPr>
            <w:r w:rsidRPr="0041528A">
              <w:t>TERMINAL RESPONSE: SEND SS 1.3.1</w:t>
            </w:r>
          </w:p>
        </w:tc>
        <w:tc>
          <w:tcPr>
            <w:tcW w:w="1145" w:type="dxa"/>
            <w:tcBorders>
              <w:left w:val="single" w:sz="6" w:space="0" w:color="auto"/>
              <w:bottom w:val="single" w:sz="4" w:space="0" w:color="auto"/>
              <w:right w:val="single" w:sz="6" w:space="0" w:color="auto"/>
            </w:tcBorders>
          </w:tcPr>
          <w:p w14:paraId="5BF78A7A" w14:textId="77777777" w:rsidR="00BF46E1" w:rsidRPr="0041528A" w:rsidRDefault="00BF46E1" w:rsidP="00195D76">
            <w:pPr>
              <w:pStyle w:val="TAL"/>
            </w:pPr>
          </w:p>
        </w:tc>
      </w:tr>
    </w:tbl>
    <w:p w14:paraId="7FE8335B" w14:textId="77777777" w:rsidR="00BF46E1" w:rsidRPr="0041528A" w:rsidRDefault="00BF46E1" w:rsidP="00BF46E1"/>
    <w:p w14:paraId="0A073581" w14:textId="77777777" w:rsidR="00BF46E1" w:rsidRPr="0041528A" w:rsidRDefault="00BF46E1" w:rsidP="00BF46E1">
      <w:r w:rsidRPr="0041528A">
        <w:t>RELEASE COMPLETE (SS REJECT) 1.1</w:t>
      </w:r>
    </w:p>
    <w:p w14:paraId="519C4AB0" w14:textId="77777777" w:rsidR="00BF46E1" w:rsidRPr="0041528A" w:rsidRDefault="00BF46E1" w:rsidP="00BF46E1">
      <w:r w:rsidRPr="0041528A">
        <w:t>Logically (only from problem code):</w:t>
      </w:r>
    </w:p>
    <w:p w14:paraId="73EA1DF2" w14:textId="77777777" w:rsidR="00BF46E1" w:rsidRPr="0041528A" w:rsidRDefault="00BF46E1" w:rsidP="0041528A">
      <w:pPr>
        <w:pStyle w:val="EW"/>
      </w:pPr>
      <w:r w:rsidRPr="0041528A">
        <w:t>Problem Code:</w:t>
      </w:r>
    </w:p>
    <w:p w14:paraId="778BCF36" w14:textId="77777777" w:rsidR="00BF46E1" w:rsidRPr="0041528A" w:rsidRDefault="00BF46E1" w:rsidP="0041528A">
      <w:pPr>
        <w:pStyle w:val="EW"/>
      </w:pPr>
      <w:r w:rsidRPr="0041528A">
        <w:tab/>
        <w:t>- General problem</w:t>
      </w:r>
    </w:p>
    <w:p w14:paraId="49994606" w14:textId="77777777" w:rsidR="00BF46E1" w:rsidRPr="0041528A" w:rsidRDefault="00BF46E1" w:rsidP="0041528A">
      <w:pPr>
        <w:pStyle w:val="EX"/>
      </w:pPr>
      <w:r w:rsidRPr="0041528A">
        <w:tab/>
        <w:t>- Unrecognized component</w:t>
      </w:r>
    </w:p>
    <w:p w14:paraId="18203451" w14:textId="77777777" w:rsidR="00BF46E1" w:rsidRPr="0041528A" w:rsidRDefault="00BF46E1" w:rsidP="00BF46E1">
      <w:r w:rsidRPr="0041528A">
        <w:t>Coding:</w:t>
      </w:r>
    </w:p>
    <w:p w14:paraId="2683BCA0"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tblGrid>
      <w:tr w:rsidR="00BF46E1" w:rsidRPr="0041528A" w14:paraId="73C3A3B5"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6E81E9E" w14:textId="77777777" w:rsidR="00BF46E1" w:rsidRPr="0041528A" w:rsidRDefault="00BF46E1" w:rsidP="00195D76">
            <w:pPr>
              <w:pStyle w:val="TAL"/>
            </w:pPr>
            <w:r w:rsidRPr="0041528A">
              <w:t>Coding</w:t>
            </w:r>
          </w:p>
        </w:tc>
        <w:tc>
          <w:tcPr>
            <w:tcW w:w="567" w:type="dxa"/>
            <w:tcBorders>
              <w:top w:val="single" w:sz="4" w:space="0" w:color="auto"/>
              <w:left w:val="single" w:sz="4" w:space="0" w:color="auto"/>
              <w:bottom w:val="single" w:sz="4" w:space="0" w:color="auto"/>
              <w:right w:val="single" w:sz="4" w:space="0" w:color="auto"/>
            </w:tcBorders>
          </w:tcPr>
          <w:p w14:paraId="31EB5ABB" w14:textId="77777777" w:rsidR="00BF46E1" w:rsidRPr="0041528A" w:rsidRDefault="00BF46E1" w:rsidP="00195D76">
            <w:pPr>
              <w:pStyle w:val="TAC"/>
            </w:pPr>
            <w:r w:rsidRPr="0041528A">
              <w:t>80</w:t>
            </w:r>
          </w:p>
        </w:tc>
        <w:tc>
          <w:tcPr>
            <w:tcW w:w="567" w:type="dxa"/>
            <w:tcBorders>
              <w:top w:val="single" w:sz="4" w:space="0" w:color="auto"/>
              <w:left w:val="single" w:sz="4" w:space="0" w:color="auto"/>
              <w:bottom w:val="single" w:sz="4" w:space="0" w:color="auto"/>
              <w:right w:val="single" w:sz="4" w:space="0" w:color="auto"/>
            </w:tcBorders>
          </w:tcPr>
          <w:p w14:paraId="2D048EC7"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2E62FC7" w14:textId="77777777" w:rsidR="00BF46E1" w:rsidRPr="0041528A" w:rsidRDefault="00BF46E1" w:rsidP="00195D76">
            <w:pPr>
              <w:pStyle w:val="TAC"/>
            </w:pPr>
            <w:r w:rsidRPr="0041528A">
              <w:t>00</w:t>
            </w:r>
          </w:p>
        </w:tc>
      </w:tr>
    </w:tbl>
    <w:p w14:paraId="336C3C5C" w14:textId="77777777" w:rsidR="00BF46E1" w:rsidRPr="0041528A" w:rsidRDefault="00BF46E1" w:rsidP="00BF46E1"/>
    <w:p w14:paraId="5A545496" w14:textId="77777777" w:rsidR="00BF46E1" w:rsidRPr="0041528A" w:rsidRDefault="00BF46E1" w:rsidP="00BF46E1">
      <w:r w:rsidRPr="0041528A">
        <w:t>TERMINAL RESPONSE: SEND SS 1.3.1</w:t>
      </w:r>
    </w:p>
    <w:p w14:paraId="703DDD0D" w14:textId="77777777" w:rsidR="00BF46E1" w:rsidRPr="0041528A" w:rsidRDefault="00BF46E1" w:rsidP="00BF46E1">
      <w:r w:rsidRPr="0041528A">
        <w:t>Logically:</w:t>
      </w:r>
    </w:p>
    <w:p w14:paraId="10561E68" w14:textId="77777777" w:rsidR="00BF46E1" w:rsidRPr="0041528A" w:rsidRDefault="00BF46E1" w:rsidP="0041528A">
      <w:pPr>
        <w:pStyle w:val="EW"/>
      </w:pPr>
      <w:r w:rsidRPr="0041528A">
        <w:t>Command details</w:t>
      </w:r>
    </w:p>
    <w:p w14:paraId="52D937CC" w14:textId="77777777" w:rsidR="00BF46E1" w:rsidRPr="0041528A" w:rsidRDefault="00BF46E1" w:rsidP="0041528A">
      <w:pPr>
        <w:pStyle w:val="EW"/>
      </w:pPr>
      <w:r w:rsidRPr="0041528A">
        <w:tab/>
        <w:t>Command number:</w:t>
      </w:r>
      <w:r w:rsidRPr="0041528A">
        <w:tab/>
        <w:t>1</w:t>
      </w:r>
    </w:p>
    <w:p w14:paraId="723E79E7" w14:textId="77777777" w:rsidR="00BF46E1" w:rsidRPr="0041528A" w:rsidRDefault="00BF46E1" w:rsidP="0041528A">
      <w:pPr>
        <w:pStyle w:val="EW"/>
      </w:pPr>
      <w:r w:rsidRPr="0041528A">
        <w:tab/>
        <w:t>Command type:</w:t>
      </w:r>
      <w:r w:rsidRPr="0041528A">
        <w:tab/>
        <w:t>SEND SS</w:t>
      </w:r>
    </w:p>
    <w:p w14:paraId="61D7893A" w14:textId="77777777" w:rsidR="00BF46E1" w:rsidRPr="0041528A" w:rsidRDefault="00BF46E1" w:rsidP="0041528A">
      <w:pPr>
        <w:pStyle w:val="EW"/>
      </w:pPr>
      <w:r w:rsidRPr="0041528A">
        <w:tab/>
        <w:t>Command qualifier:</w:t>
      </w:r>
      <w:r w:rsidRPr="0041528A">
        <w:tab/>
        <w:t>"00"</w:t>
      </w:r>
    </w:p>
    <w:p w14:paraId="24B86F15" w14:textId="77777777" w:rsidR="00BF46E1" w:rsidRPr="0041528A" w:rsidRDefault="00BF46E1" w:rsidP="0041528A">
      <w:pPr>
        <w:pStyle w:val="EW"/>
      </w:pPr>
      <w:r w:rsidRPr="0041528A">
        <w:t>Device identities</w:t>
      </w:r>
    </w:p>
    <w:p w14:paraId="528A3984" w14:textId="77777777" w:rsidR="00BF46E1" w:rsidRPr="0041528A" w:rsidRDefault="00BF46E1" w:rsidP="0041528A">
      <w:pPr>
        <w:pStyle w:val="EW"/>
      </w:pPr>
      <w:r w:rsidRPr="0041528A">
        <w:tab/>
        <w:t>Source device:</w:t>
      </w:r>
      <w:r w:rsidRPr="0041528A">
        <w:tab/>
        <w:t>ME</w:t>
      </w:r>
    </w:p>
    <w:p w14:paraId="1BCD6255" w14:textId="77777777" w:rsidR="00BF46E1" w:rsidRPr="0041528A" w:rsidRDefault="00BF46E1" w:rsidP="0041528A">
      <w:pPr>
        <w:pStyle w:val="EW"/>
      </w:pPr>
      <w:r w:rsidRPr="0041528A">
        <w:tab/>
        <w:t>Destination device:</w:t>
      </w:r>
      <w:r w:rsidRPr="0041528A">
        <w:tab/>
        <w:t>UICC</w:t>
      </w:r>
    </w:p>
    <w:p w14:paraId="31422781" w14:textId="77777777" w:rsidR="00BF46E1" w:rsidRPr="0041528A" w:rsidRDefault="00BF46E1" w:rsidP="0041528A">
      <w:pPr>
        <w:pStyle w:val="EW"/>
      </w:pPr>
      <w:r w:rsidRPr="0041528A">
        <w:t>Result</w:t>
      </w:r>
    </w:p>
    <w:p w14:paraId="51F2446C" w14:textId="77777777" w:rsidR="00BF46E1" w:rsidRPr="0041528A" w:rsidRDefault="00BF46E1" w:rsidP="0041528A">
      <w:pPr>
        <w:pStyle w:val="EW"/>
      </w:pPr>
      <w:r w:rsidRPr="0041528A">
        <w:tab/>
        <w:t>General Result:</w:t>
      </w:r>
      <w:r w:rsidRPr="0041528A">
        <w:tab/>
        <w:t>SS Return Error</w:t>
      </w:r>
    </w:p>
    <w:p w14:paraId="5637C4CA" w14:textId="77777777" w:rsidR="00BF46E1" w:rsidRPr="0041528A" w:rsidRDefault="00BF46E1" w:rsidP="0041528A">
      <w:pPr>
        <w:pStyle w:val="EX"/>
      </w:pPr>
      <w:r w:rsidRPr="0041528A">
        <w:tab/>
        <w:t>Additional information:</w:t>
      </w:r>
      <w:r w:rsidRPr="0041528A">
        <w:tab/>
        <w:t>No specific cause can be given</w:t>
      </w:r>
    </w:p>
    <w:p w14:paraId="34856641" w14:textId="77777777" w:rsidR="00BF46E1" w:rsidRPr="0041528A" w:rsidRDefault="00BF46E1" w:rsidP="00BF46E1">
      <w:r w:rsidRPr="0041528A">
        <w:t>Coding:</w:t>
      </w:r>
    </w:p>
    <w:p w14:paraId="7CB0A287"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F46E1" w:rsidRPr="0041528A" w14:paraId="5F489D4E"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F5809DC"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0F7EF74B"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4E1BED5"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362A8E7"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AF6703F" w14:textId="77777777" w:rsidR="00BF46E1" w:rsidRPr="0041528A" w:rsidRDefault="00BF46E1" w:rsidP="00195D76">
            <w:pPr>
              <w:pStyle w:val="TAC"/>
            </w:pPr>
            <w:r w:rsidRPr="0041528A">
              <w:t>11</w:t>
            </w:r>
          </w:p>
        </w:tc>
        <w:tc>
          <w:tcPr>
            <w:tcW w:w="567" w:type="dxa"/>
            <w:tcBorders>
              <w:top w:val="single" w:sz="4" w:space="0" w:color="auto"/>
              <w:left w:val="single" w:sz="4" w:space="0" w:color="auto"/>
              <w:bottom w:val="single" w:sz="4" w:space="0" w:color="auto"/>
              <w:right w:val="single" w:sz="4" w:space="0" w:color="auto"/>
            </w:tcBorders>
          </w:tcPr>
          <w:p w14:paraId="0B3D01EC"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E7F76E7"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B01504A"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C71EE97"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9DAEA2C"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E569996"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B4EF638" w14:textId="77777777" w:rsidR="00BF46E1" w:rsidRPr="0041528A" w:rsidRDefault="00BF46E1" w:rsidP="00195D76">
            <w:pPr>
              <w:pStyle w:val="TAC"/>
            </w:pPr>
            <w:r w:rsidRPr="0041528A">
              <w:t>02</w:t>
            </w:r>
          </w:p>
        </w:tc>
      </w:tr>
      <w:tr w:rsidR="00BF46E1" w:rsidRPr="0041528A" w14:paraId="137A3F76" w14:textId="77777777" w:rsidTr="00195D76">
        <w:trPr>
          <w:jc w:val="center"/>
        </w:trPr>
        <w:tc>
          <w:tcPr>
            <w:tcW w:w="1134" w:type="dxa"/>
            <w:tcBorders>
              <w:top w:val="single" w:sz="4" w:space="0" w:color="auto"/>
              <w:right w:val="single" w:sz="4" w:space="0" w:color="auto"/>
            </w:tcBorders>
          </w:tcPr>
          <w:p w14:paraId="7FC7A6CD"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9571523" w14:textId="77777777" w:rsidR="00BF46E1" w:rsidRPr="0041528A" w:rsidRDefault="00BF46E1" w:rsidP="00195D76">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0CD2B390"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A3F589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B36FC1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772BB27"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782A01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9451CF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B747AC2"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E962E3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27776E7"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C19590E" w14:textId="77777777" w:rsidR="00BF46E1" w:rsidRPr="0041528A" w:rsidRDefault="00BF46E1" w:rsidP="00195D76">
            <w:pPr>
              <w:pStyle w:val="TAC"/>
            </w:pPr>
          </w:p>
        </w:tc>
      </w:tr>
    </w:tbl>
    <w:p w14:paraId="53E14F62" w14:textId="77777777" w:rsidR="00BF46E1" w:rsidRPr="0041528A" w:rsidRDefault="00BF46E1" w:rsidP="00BF46E1"/>
    <w:p w14:paraId="05AF4151" w14:textId="77777777" w:rsidR="00BF46E1" w:rsidRPr="0041528A" w:rsidRDefault="00BF46E1" w:rsidP="00BF46E1">
      <w:pPr>
        <w:pStyle w:val="TH"/>
      </w:pPr>
      <w:r w:rsidRPr="0041528A">
        <w:t>Expected Sequence 1.4A (SEND SS, call forward unconditional, all bearers, successful, SS request size limit)</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4435"/>
        <w:gridCol w:w="1155"/>
      </w:tblGrid>
      <w:tr w:rsidR="00BF46E1" w:rsidRPr="0041528A" w14:paraId="78C1C267" w14:textId="77777777" w:rsidTr="00195D76">
        <w:trPr>
          <w:cantSplit/>
          <w:jc w:val="center"/>
        </w:trPr>
        <w:tc>
          <w:tcPr>
            <w:tcW w:w="737" w:type="dxa"/>
            <w:tcBorders>
              <w:top w:val="single" w:sz="6" w:space="0" w:color="auto"/>
              <w:left w:val="single" w:sz="6" w:space="0" w:color="auto"/>
              <w:right w:val="single" w:sz="6" w:space="0" w:color="auto"/>
            </w:tcBorders>
          </w:tcPr>
          <w:p w14:paraId="2F696451" w14:textId="77777777" w:rsidR="00BF46E1" w:rsidRPr="0041528A" w:rsidRDefault="00BF46E1" w:rsidP="00195D76">
            <w:pPr>
              <w:pStyle w:val="TAH"/>
            </w:pPr>
            <w:r w:rsidRPr="0041528A">
              <w:t>Step</w:t>
            </w:r>
          </w:p>
        </w:tc>
        <w:tc>
          <w:tcPr>
            <w:tcW w:w="1232" w:type="dxa"/>
            <w:tcBorders>
              <w:top w:val="single" w:sz="6" w:space="0" w:color="auto"/>
              <w:left w:val="single" w:sz="6" w:space="0" w:color="auto"/>
              <w:right w:val="single" w:sz="6" w:space="0" w:color="auto"/>
            </w:tcBorders>
          </w:tcPr>
          <w:p w14:paraId="793A517D" w14:textId="77777777" w:rsidR="00BF46E1" w:rsidRPr="0041528A" w:rsidRDefault="00BF46E1" w:rsidP="00195D76">
            <w:pPr>
              <w:pStyle w:val="TAH"/>
            </w:pPr>
            <w:r w:rsidRPr="0041528A">
              <w:t>Direction</w:t>
            </w:r>
          </w:p>
        </w:tc>
        <w:tc>
          <w:tcPr>
            <w:tcW w:w="4435" w:type="dxa"/>
            <w:tcBorders>
              <w:top w:val="single" w:sz="6" w:space="0" w:color="auto"/>
              <w:left w:val="single" w:sz="6" w:space="0" w:color="auto"/>
              <w:right w:val="single" w:sz="6" w:space="0" w:color="auto"/>
            </w:tcBorders>
          </w:tcPr>
          <w:p w14:paraId="4D550EFD" w14:textId="77777777" w:rsidR="00BF46E1" w:rsidRPr="0041528A" w:rsidRDefault="00BF46E1" w:rsidP="00195D76">
            <w:pPr>
              <w:pStyle w:val="TAH"/>
            </w:pPr>
            <w:r w:rsidRPr="0041528A">
              <w:t>MESSAGE / Action</w:t>
            </w:r>
          </w:p>
        </w:tc>
        <w:tc>
          <w:tcPr>
            <w:tcW w:w="1155" w:type="dxa"/>
            <w:tcBorders>
              <w:top w:val="single" w:sz="6" w:space="0" w:color="auto"/>
              <w:left w:val="single" w:sz="6" w:space="0" w:color="auto"/>
              <w:bottom w:val="single" w:sz="6" w:space="0" w:color="auto"/>
              <w:right w:val="single" w:sz="6" w:space="0" w:color="auto"/>
            </w:tcBorders>
          </w:tcPr>
          <w:p w14:paraId="532CCD03" w14:textId="77777777" w:rsidR="00BF46E1" w:rsidRPr="0041528A" w:rsidRDefault="00BF46E1" w:rsidP="00195D76">
            <w:pPr>
              <w:pStyle w:val="TAH"/>
            </w:pPr>
            <w:r w:rsidRPr="0041528A">
              <w:t>Comments</w:t>
            </w:r>
          </w:p>
        </w:tc>
      </w:tr>
      <w:tr w:rsidR="00BF46E1" w:rsidRPr="0041528A" w14:paraId="246501F1" w14:textId="77777777" w:rsidTr="00195D76">
        <w:trPr>
          <w:cantSplit/>
          <w:jc w:val="center"/>
        </w:trPr>
        <w:tc>
          <w:tcPr>
            <w:tcW w:w="737" w:type="dxa"/>
            <w:tcBorders>
              <w:top w:val="single" w:sz="6" w:space="0" w:color="auto"/>
              <w:left w:val="single" w:sz="6" w:space="0" w:color="auto"/>
              <w:right w:val="single" w:sz="6" w:space="0" w:color="auto"/>
            </w:tcBorders>
          </w:tcPr>
          <w:p w14:paraId="3C4BF336" w14:textId="77777777" w:rsidR="00BF46E1" w:rsidRPr="0041528A" w:rsidRDefault="00BF46E1" w:rsidP="00195D76">
            <w:pPr>
              <w:pStyle w:val="TAC"/>
            </w:pPr>
            <w:r w:rsidRPr="0041528A">
              <w:t>1</w:t>
            </w:r>
          </w:p>
        </w:tc>
        <w:tc>
          <w:tcPr>
            <w:tcW w:w="1232" w:type="dxa"/>
            <w:tcBorders>
              <w:top w:val="single" w:sz="6" w:space="0" w:color="auto"/>
              <w:left w:val="single" w:sz="6" w:space="0" w:color="auto"/>
              <w:right w:val="single" w:sz="6" w:space="0" w:color="auto"/>
            </w:tcBorders>
          </w:tcPr>
          <w:p w14:paraId="48BE39F4"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4435" w:type="dxa"/>
            <w:tcBorders>
              <w:top w:val="single" w:sz="6" w:space="0" w:color="auto"/>
              <w:left w:val="single" w:sz="6" w:space="0" w:color="auto"/>
              <w:right w:val="single" w:sz="6" w:space="0" w:color="auto"/>
            </w:tcBorders>
          </w:tcPr>
          <w:p w14:paraId="44C22F97" w14:textId="77777777" w:rsidR="00BF46E1" w:rsidRPr="0041528A" w:rsidRDefault="00BF46E1" w:rsidP="00195D76">
            <w:pPr>
              <w:pStyle w:val="TAL"/>
            </w:pPr>
            <w:r w:rsidRPr="0041528A">
              <w:t>PROACTIVE COMMAND PENDING: SEND SS 1.4.1</w:t>
            </w:r>
          </w:p>
        </w:tc>
        <w:tc>
          <w:tcPr>
            <w:tcW w:w="1155" w:type="dxa"/>
            <w:tcBorders>
              <w:left w:val="single" w:sz="6" w:space="0" w:color="auto"/>
              <w:right w:val="single" w:sz="6" w:space="0" w:color="auto"/>
            </w:tcBorders>
          </w:tcPr>
          <w:p w14:paraId="68A8878C" w14:textId="77777777" w:rsidR="00BF46E1" w:rsidRPr="0041528A" w:rsidRDefault="00BF46E1" w:rsidP="00195D76">
            <w:pPr>
              <w:pStyle w:val="TAL"/>
            </w:pPr>
          </w:p>
        </w:tc>
      </w:tr>
      <w:tr w:rsidR="00BF46E1" w:rsidRPr="0041528A" w14:paraId="603DF1F7" w14:textId="77777777" w:rsidTr="00195D76">
        <w:trPr>
          <w:cantSplit/>
          <w:jc w:val="center"/>
        </w:trPr>
        <w:tc>
          <w:tcPr>
            <w:tcW w:w="737" w:type="dxa"/>
            <w:tcBorders>
              <w:left w:val="single" w:sz="6" w:space="0" w:color="auto"/>
              <w:right w:val="single" w:sz="6" w:space="0" w:color="auto"/>
            </w:tcBorders>
          </w:tcPr>
          <w:p w14:paraId="52084C99" w14:textId="77777777" w:rsidR="00BF46E1" w:rsidRPr="0041528A" w:rsidRDefault="00BF46E1" w:rsidP="00195D76">
            <w:pPr>
              <w:pStyle w:val="TAC"/>
            </w:pPr>
            <w:r w:rsidRPr="0041528A">
              <w:t>2</w:t>
            </w:r>
          </w:p>
        </w:tc>
        <w:tc>
          <w:tcPr>
            <w:tcW w:w="1232" w:type="dxa"/>
            <w:tcBorders>
              <w:left w:val="single" w:sz="6" w:space="0" w:color="auto"/>
              <w:right w:val="single" w:sz="6" w:space="0" w:color="auto"/>
            </w:tcBorders>
          </w:tcPr>
          <w:p w14:paraId="236F5F74"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4435" w:type="dxa"/>
            <w:tcBorders>
              <w:left w:val="single" w:sz="6" w:space="0" w:color="auto"/>
              <w:right w:val="single" w:sz="6" w:space="0" w:color="auto"/>
            </w:tcBorders>
          </w:tcPr>
          <w:p w14:paraId="02AD9EC4" w14:textId="77777777" w:rsidR="00BF46E1" w:rsidRPr="0041528A" w:rsidRDefault="00BF46E1" w:rsidP="00195D76">
            <w:pPr>
              <w:pStyle w:val="TAL"/>
            </w:pPr>
            <w:r w:rsidRPr="0041528A">
              <w:t>FETCH</w:t>
            </w:r>
          </w:p>
        </w:tc>
        <w:tc>
          <w:tcPr>
            <w:tcW w:w="1155" w:type="dxa"/>
            <w:tcBorders>
              <w:left w:val="single" w:sz="6" w:space="0" w:color="auto"/>
              <w:right w:val="single" w:sz="6" w:space="0" w:color="auto"/>
            </w:tcBorders>
          </w:tcPr>
          <w:p w14:paraId="59B06C77" w14:textId="77777777" w:rsidR="00BF46E1" w:rsidRPr="0041528A" w:rsidRDefault="00BF46E1" w:rsidP="00195D76">
            <w:pPr>
              <w:pStyle w:val="TAL"/>
            </w:pPr>
          </w:p>
        </w:tc>
      </w:tr>
      <w:tr w:rsidR="00BF46E1" w:rsidRPr="0041528A" w14:paraId="3F30FE37" w14:textId="77777777" w:rsidTr="00195D76">
        <w:trPr>
          <w:cantSplit/>
          <w:jc w:val="center"/>
        </w:trPr>
        <w:tc>
          <w:tcPr>
            <w:tcW w:w="737" w:type="dxa"/>
            <w:tcBorders>
              <w:left w:val="single" w:sz="6" w:space="0" w:color="auto"/>
              <w:right w:val="single" w:sz="6" w:space="0" w:color="auto"/>
            </w:tcBorders>
          </w:tcPr>
          <w:p w14:paraId="43786E51" w14:textId="77777777" w:rsidR="00BF46E1" w:rsidRPr="0041528A" w:rsidRDefault="00BF46E1" w:rsidP="00195D76">
            <w:pPr>
              <w:pStyle w:val="TAC"/>
            </w:pPr>
            <w:r w:rsidRPr="0041528A">
              <w:t>3</w:t>
            </w:r>
          </w:p>
        </w:tc>
        <w:tc>
          <w:tcPr>
            <w:tcW w:w="1232" w:type="dxa"/>
            <w:tcBorders>
              <w:left w:val="single" w:sz="6" w:space="0" w:color="auto"/>
              <w:right w:val="single" w:sz="6" w:space="0" w:color="auto"/>
            </w:tcBorders>
          </w:tcPr>
          <w:p w14:paraId="7E2CEE3E"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4435" w:type="dxa"/>
            <w:tcBorders>
              <w:left w:val="single" w:sz="6" w:space="0" w:color="auto"/>
              <w:right w:val="single" w:sz="6" w:space="0" w:color="auto"/>
            </w:tcBorders>
          </w:tcPr>
          <w:p w14:paraId="1CBCB20B" w14:textId="77777777" w:rsidR="00BF46E1" w:rsidRPr="0041528A" w:rsidRDefault="00BF46E1" w:rsidP="00195D76">
            <w:pPr>
              <w:pStyle w:val="TAL"/>
            </w:pPr>
            <w:r w:rsidRPr="0041528A">
              <w:t>PROACTIVE COMMAND: SEND SS 1.4.1</w:t>
            </w:r>
          </w:p>
        </w:tc>
        <w:tc>
          <w:tcPr>
            <w:tcW w:w="1155" w:type="dxa"/>
            <w:tcBorders>
              <w:left w:val="single" w:sz="6" w:space="0" w:color="auto"/>
              <w:right w:val="single" w:sz="6" w:space="0" w:color="auto"/>
            </w:tcBorders>
          </w:tcPr>
          <w:p w14:paraId="0E070AAB" w14:textId="77777777" w:rsidR="00BF46E1" w:rsidRPr="0041528A" w:rsidRDefault="00BF46E1" w:rsidP="00195D76">
            <w:pPr>
              <w:pStyle w:val="TAL"/>
            </w:pPr>
          </w:p>
        </w:tc>
      </w:tr>
      <w:tr w:rsidR="00BF46E1" w:rsidRPr="0041528A" w14:paraId="1EF9BDE4" w14:textId="77777777" w:rsidTr="00195D76">
        <w:trPr>
          <w:cantSplit/>
          <w:jc w:val="center"/>
        </w:trPr>
        <w:tc>
          <w:tcPr>
            <w:tcW w:w="737" w:type="dxa"/>
            <w:tcBorders>
              <w:left w:val="single" w:sz="6" w:space="0" w:color="auto"/>
              <w:right w:val="single" w:sz="6" w:space="0" w:color="auto"/>
            </w:tcBorders>
          </w:tcPr>
          <w:p w14:paraId="55955161" w14:textId="77777777" w:rsidR="00BF46E1" w:rsidRPr="0041528A" w:rsidRDefault="00BF46E1" w:rsidP="00195D76">
            <w:pPr>
              <w:pStyle w:val="TAC"/>
            </w:pPr>
            <w:r w:rsidRPr="0041528A">
              <w:t>4</w:t>
            </w:r>
          </w:p>
        </w:tc>
        <w:tc>
          <w:tcPr>
            <w:tcW w:w="1232" w:type="dxa"/>
            <w:tcBorders>
              <w:left w:val="single" w:sz="6" w:space="0" w:color="auto"/>
              <w:right w:val="single" w:sz="6" w:space="0" w:color="auto"/>
            </w:tcBorders>
          </w:tcPr>
          <w:p w14:paraId="5C5FE86D"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4435" w:type="dxa"/>
            <w:tcBorders>
              <w:left w:val="single" w:sz="6" w:space="0" w:color="auto"/>
              <w:right w:val="single" w:sz="6" w:space="0" w:color="auto"/>
            </w:tcBorders>
          </w:tcPr>
          <w:p w14:paraId="666496E8" w14:textId="77777777" w:rsidR="00BF46E1" w:rsidRPr="0041528A" w:rsidRDefault="00BF46E1" w:rsidP="00195D76">
            <w:pPr>
              <w:pStyle w:val="TAL"/>
            </w:pPr>
            <w:r w:rsidRPr="0041528A">
              <w:t>Display "Call Forward"</w:t>
            </w:r>
          </w:p>
        </w:tc>
        <w:tc>
          <w:tcPr>
            <w:tcW w:w="1155" w:type="dxa"/>
            <w:tcBorders>
              <w:left w:val="single" w:sz="6" w:space="0" w:color="auto"/>
              <w:right w:val="single" w:sz="6" w:space="0" w:color="auto"/>
            </w:tcBorders>
          </w:tcPr>
          <w:p w14:paraId="3BFE1F0B" w14:textId="77777777" w:rsidR="00BF46E1" w:rsidRPr="0041528A" w:rsidRDefault="00BF46E1" w:rsidP="00195D76">
            <w:pPr>
              <w:pStyle w:val="TAL"/>
            </w:pPr>
          </w:p>
        </w:tc>
      </w:tr>
      <w:tr w:rsidR="00BF46E1" w:rsidRPr="0041528A" w14:paraId="7D07A72F" w14:textId="77777777" w:rsidTr="00195D76">
        <w:trPr>
          <w:cantSplit/>
          <w:jc w:val="center"/>
        </w:trPr>
        <w:tc>
          <w:tcPr>
            <w:tcW w:w="737" w:type="dxa"/>
            <w:tcBorders>
              <w:left w:val="single" w:sz="6" w:space="0" w:color="auto"/>
              <w:right w:val="single" w:sz="6" w:space="0" w:color="auto"/>
            </w:tcBorders>
          </w:tcPr>
          <w:p w14:paraId="6DF6A5F2" w14:textId="77777777" w:rsidR="00BF46E1" w:rsidRPr="0041528A" w:rsidRDefault="00BF46E1" w:rsidP="00195D76">
            <w:pPr>
              <w:pStyle w:val="TAC"/>
            </w:pPr>
            <w:r w:rsidRPr="0041528A">
              <w:t>5</w:t>
            </w:r>
          </w:p>
        </w:tc>
        <w:tc>
          <w:tcPr>
            <w:tcW w:w="1232" w:type="dxa"/>
            <w:tcBorders>
              <w:left w:val="single" w:sz="6" w:space="0" w:color="auto"/>
              <w:right w:val="single" w:sz="6" w:space="0" w:color="auto"/>
            </w:tcBorders>
          </w:tcPr>
          <w:p w14:paraId="2A49381D"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4435" w:type="dxa"/>
            <w:tcBorders>
              <w:left w:val="single" w:sz="6" w:space="0" w:color="auto"/>
              <w:right w:val="single" w:sz="6" w:space="0" w:color="auto"/>
            </w:tcBorders>
          </w:tcPr>
          <w:p w14:paraId="55FA8C79" w14:textId="77777777" w:rsidR="00BF46E1" w:rsidRPr="0041528A" w:rsidRDefault="00BF46E1" w:rsidP="00195D76">
            <w:pPr>
              <w:pStyle w:val="TAL"/>
            </w:pPr>
            <w:r w:rsidRPr="0041528A">
              <w:t>REGISTER 1.2A</w:t>
            </w:r>
          </w:p>
        </w:tc>
        <w:tc>
          <w:tcPr>
            <w:tcW w:w="1155" w:type="dxa"/>
            <w:tcBorders>
              <w:left w:val="single" w:sz="6" w:space="0" w:color="auto"/>
              <w:right w:val="single" w:sz="6" w:space="0" w:color="auto"/>
            </w:tcBorders>
          </w:tcPr>
          <w:p w14:paraId="07EBD2EE" w14:textId="77777777" w:rsidR="00BF46E1" w:rsidRPr="0041528A" w:rsidRDefault="00BF46E1" w:rsidP="00195D76">
            <w:pPr>
              <w:pStyle w:val="TAL"/>
            </w:pPr>
          </w:p>
        </w:tc>
      </w:tr>
      <w:tr w:rsidR="00BF46E1" w:rsidRPr="0041528A" w14:paraId="7DE81120" w14:textId="77777777" w:rsidTr="00195D76">
        <w:trPr>
          <w:cantSplit/>
          <w:jc w:val="center"/>
        </w:trPr>
        <w:tc>
          <w:tcPr>
            <w:tcW w:w="737" w:type="dxa"/>
            <w:tcBorders>
              <w:left w:val="single" w:sz="6" w:space="0" w:color="auto"/>
              <w:right w:val="single" w:sz="6" w:space="0" w:color="auto"/>
            </w:tcBorders>
          </w:tcPr>
          <w:p w14:paraId="29A5B527" w14:textId="77777777" w:rsidR="00BF46E1" w:rsidRPr="0041528A" w:rsidRDefault="00BF46E1" w:rsidP="00195D76">
            <w:pPr>
              <w:pStyle w:val="TAC"/>
            </w:pPr>
            <w:r w:rsidRPr="0041528A">
              <w:t>6</w:t>
            </w:r>
          </w:p>
        </w:tc>
        <w:tc>
          <w:tcPr>
            <w:tcW w:w="1232" w:type="dxa"/>
            <w:tcBorders>
              <w:left w:val="single" w:sz="6" w:space="0" w:color="auto"/>
              <w:right w:val="single" w:sz="6" w:space="0" w:color="auto"/>
            </w:tcBorders>
          </w:tcPr>
          <w:p w14:paraId="55237567"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4435" w:type="dxa"/>
            <w:tcBorders>
              <w:left w:val="single" w:sz="6" w:space="0" w:color="auto"/>
              <w:right w:val="single" w:sz="6" w:space="0" w:color="auto"/>
            </w:tcBorders>
          </w:tcPr>
          <w:p w14:paraId="4C5BE142" w14:textId="77777777" w:rsidR="00BF46E1" w:rsidRPr="0041528A" w:rsidRDefault="00BF46E1" w:rsidP="00195D76">
            <w:pPr>
              <w:pStyle w:val="TAL"/>
            </w:pPr>
            <w:r w:rsidRPr="0041528A">
              <w:t>RELEASE COMPLETE (SS RETURN RESULT) 1.2A</w:t>
            </w:r>
          </w:p>
        </w:tc>
        <w:tc>
          <w:tcPr>
            <w:tcW w:w="1155" w:type="dxa"/>
            <w:tcBorders>
              <w:left w:val="single" w:sz="6" w:space="0" w:color="auto"/>
              <w:right w:val="single" w:sz="6" w:space="0" w:color="auto"/>
            </w:tcBorders>
          </w:tcPr>
          <w:p w14:paraId="7BDD8FF1" w14:textId="77777777" w:rsidR="00BF46E1" w:rsidRPr="0041528A" w:rsidRDefault="00BF46E1" w:rsidP="00195D76">
            <w:pPr>
              <w:pStyle w:val="TAL"/>
            </w:pPr>
            <w:r w:rsidRPr="0041528A">
              <w:t>[Successful]</w:t>
            </w:r>
          </w:p>
        </w:tc>
      </w:tr>
      <w:tr w:rsidR="00BF46E1" w:rsidRPr="0041528A" w14:paraId="2B009229" w14:textId="77777777" w:rsidTr="00195D76">
        <w:trPr>
          <w:cantSplit/>
          <w:jc w:val="center"/>
        </w:trPr>
        <w:tc>
          <w:tcPr>
            <w:tcW w:w="737" w:type="dxa"/>
            <w:tcBorders>
              <w:left w:val="single" w:sz="6" w:space="0" w:color="auto"/>
              <w:bottom w:val="single" w:sz="4" w:space="0" w:color="auto"/>
              <w:right w:val="single" w:sz="6" w:space="0" w:color="auto"/>
            </w:tcBorders>
          </w:tcPr>
          <w:p w14:paraId="4AE5ED23" w14:textId="77777777" w:rsidR="00BF46E1" w:rsidRPr="0041528A" w:rsidRDefault="00BF46E1" w:rsidP="00195D76">
            <w:pPr>
              <w:pStyle w:val="TAC"/>
            </w:pPr>
            <w:r w:rsidRPr="0041528A">
              <w:t>7</w:t>
            </w:r>
          </w:p>
        </w:tc>
        <w:tc>
          <w:tcPr>
            <w:tcW w:w="1232" w:type="dxa"/>
            <w:tcBorders>
              <w:left w:val="single" w:sz="6" w:space="0" w:color="auto"/>
              <w:bottom w:val="single" w:sz="4" w:space="0" w:color="auto"/>
              <w:right w:val="single" w:sz="6" w:space="0" w:color="auto"/>
            </w:tcBorders>
          </w:tcPr>
          <w:p w14:paraId="71C742EF"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4435" w:type="dxa"/>
            <w:tcBorders>
              <w:left w:val="single" w:sz="6" w:space="0" w:color="auto"/>
              <w:bottom w:val="single" w:sz="4" w:space="0" w:color="auto"/>
              <w:right w:val="single" w:sz="6" w:space="0" w:color="auto"/>
            </w:tcBorders>
          </w:tcPr>
          <w:p w14:paraId="045FC842" w14:textId="77777777" w:rsidR="00BF46E1" w:rsidRPr="0041528A" w:rsidRDefault="00BF46E1" w:rsidP="00195D76">
            <w:pPr>
              <w:pStyle w:val="TAL"/>
            </w:pPr>
            <w:r w:rsidRPr="0041528A">
              <w:t>TERMINAL RESPONSE: SEND SS 1.4.1A</w:t>
            </w:r>
          </w:p>
        </w:tc>
        <w:tc>
          <w:tcPr>
            <w:tcW w:w="1155" w:type="dxa"/>
            <w:tcBorders>
              <w:left w:val="single" w:sz="6" w:space="0" w:color="auto"/>
              <w:bottom w:val="single" w:sz="4" w:space="0" w:color="auto"/>
              <w:right w:val="single" w:sz="6" w:space="0" w:color="auto"/>
            </w:tcBorders>
          </w:tcPr>
          <w:p w14:paraId="69924226" w14:textId="77777777" w:rsidR="00BF46E1" w:rsidRPr="0041528A" w:rsidRDefault="00BF46E1" w:rsidP="00195D76">
            <w:pPr>
              <w:pStyle w:val="TAL"/>
            </w:pPr>
          </w:p>
        </w:tc>
      </w:tr>
    </w:tbl>
    <w:p w14:paraId="4FF3E704" w14:textId="77777777" w:rsidR="00BF46E1" w:rsidRPr="0041528A" w:rsidRDefault="00BF46E1" w:rsidP="00BF46E1"/>
    <w:p w14:paraId="5AF2602A" w14:textId="77777777" w:rsidR="00BF46E1" w:rsidRPr="0041528A" w:rsidRDefault="00BF46E1" w:rsidP="00BF46E1">
      <w:pPr>
        <w:pStyle w:val="TH"/>
      </w:pPr>
      <w:r w:rsidRPr="0041528A">
        <w:t>Expected Sequence 1.4B (SEND SS, call forward unconditional, all bearers, successful, SS request size limit)</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4435"/>
        <w:gridCol w:w="1155"/>
      </w:tblGrid>
      <w:tr w:rsidR="00BF46E1" w:rsidRPr="0041528A" w14:paraId="40F2DD19" w14:textId="77777777" w:rsidTr="00195D76">
        <w:trPr>
          <w:cantSplit/>
          <w:jc w:val="center"/>
        </w:trPr>
        <w:tc>
          <w:tcPr>
            <w:tcW w:w="737" w:type="dxa"/>
            <w:tcBorders>
              <w:top w:val="single" w:sz="6" w:space="0" w:color="auto"/>
              <w:left w:val="single" w:sz="6" w:space="0" w:color="auto"/>
              <w:right w:val="single" w:sz="6" w:space="0" w:color="auto"/>
            </w:tcBorders>
          </w:tcPr>
          <w:p w14:paraId="1F6011B0" w14:textId="77777777" w:rsidR="00BF46E1" w:rsidRPr="0041528A" w:rsidRDefault="00BF46E1" w:rsidP="00195D76">
            <w:pPr>
              <w:pStyle w:val="TAH"/>
            </w:pPr>
            <w:r w:rsidRPr="0041528A">
              <w:t>Step</w:t>
            </w:r>
          </w:p>
        </w:tc>
        <w:tc>
          <w:tcPr>
            <w:tcW w:w="1232" w:type="dxa"/>
            <w:tcBorders>
              <w:top w:val="single" w:sz="6" w:space="0" w:color="auto"/>
              <w:left w:val="single" w:sz="6" w:space="0" w:color="auto"/>
              <w:right w:val="single" w:sz="6" w:space="0" w:color="auto"/>
            </w:tcBorders>
          </w:tcPr>
          <w:p w14:paraId="43934C07" w14:textId="77777777" w:rsidR="00BF46E1" w:rsidRPr="0041528A" w:rsidRDefault="00BF46E1" w:rsidP="00195D76">
            <w:pPr>
              <w:pStyle w:val="TAH"/>
            </w:pPr>
            <w:r w:rsidRPr="0041528A">
              <w:t>Direction</w:t>
            </w:r>
          </w:p>
        </w:tc>
        <w:tc>
          <w:tcPr>
            <w:tcW w:w="4435" w:type="dxa"/>
            <w:tcBorders>
              <w:top w:val="single" w:sz="6" w:space="0" w:color="auto"/>
              <w:left w:val="single" w:sz="6" w:space="0" w:color="auto"/>
              <w:right w:val="single" w:sz="6" w:space="0" w:color="auto"/>
            </w:tcBorders>
          </w:tcPr>
          <w:p w14:paraId="04D88023" w14:textId="77777777" w:rsidR="00BF46E1" w:rsidRPr="0041528A" w:rsidRDefault="00BF46E1" w:rsidP="00195D76">
            <w:pPr>
              <w:pStyle w:val="TAH"/>
            </w:pPr>
            <w:r w:rsidRPr="0041528A">
              <w:t>MESSAGE / Action</w:t>
            </w:r>
          </w:p>
        </w:tc>
        <w:tc>
          <w:tcPr>
            <w:tcW w:w="1155" w:type="dxa"/>
            <w:tcBorders>
              <w:top w:val="single" w:sz="6" w:space="0" w:color="auto"/>
              <w:left w:val="single" w:sz="6" w:space="0" w:color="auto"/>
              <w:bottom w:val="single" w:sz="6" w:space="0" w:color="auto"/>
              <w:right w:val="single" w:sz="6" w:space="0" w:color="auto"/>
            </w:tcBorders>
          </w:tcPr>
          <w:p w14:paraId="00B87F28" w14:textId="77777777" w:rsidR="00BF46E1" w:rsidRPr="0041528A" w:rsidRDefault="00BF46E1" w:rsidP="00195D76">
            <w:pPr>
              <w:pStyle w:val="TAH"/>
            </w:pPr>
            <w:r w:rsidRPr="0041528A">
              <w:t>Comments</w:t>
            </w:r>
          </w:p>
        </w:tc>
      </w:tr>
      <w:tr w:rsidR="00BF46E1" w:rsidRPr="0041528A" w14:paraId="1FB4C8C7" w14:textId="77777777" w:rsidTr="00195D76">
        <w:trPr>
          <w:cantSplit/>
          <w:jc w:val="center"/>
        </w:trPr>
        <w:tc>
          <w:tcPr>
            <w:tcW w:w="737" w:type="dxa"/>
            <w:tcBorders>
              <w:top w:val="single" w:sz="6" w:space="0" w:color="auto"/>
              <w:left w:val="single" w:sz="6" w:space="0" w:color="auto"/>
              <w:right w:val="single" w:sz="6" w:space="0" w:color="auto"/>
            </w:tcBorders>
          </w:tcPr>
          <w:p w14:paraId="4018F16F" w14:textId="77777777" w:rsidR="00BF46E1" w:rsidRPr="0041528A" w:rsidRDefault="00BF46E1" w:rsidP="00195D76">
            <w:pPr>
              <w:pStyle w:val="TAC"/>
            </w:pPr>
            <w:r w:rsidRPr="0041528A">
              <w:t>1</w:t>
            </w:r>
          </w:p>
        </w:tc>
        <w:tc>
          <w:tcPr>
            <w:tcW w:w="1232" w:type="dxa"/>
            <w:tcBorders>
              <w:top w:val="single" w:sz="6" w:space="0" w:color="auto"/>
              <w:left w:val="single" w:sz="6" w:space="0" w:color="auto"/>
              <w:right w:val="single" w:sz="6" w:space="0" w:color="auto"/>
            </w:tcBorders>
          </w:tcPr>
          <w:p w14:paraId="17F2FD1A"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4435" w:type="dxa"/>
            <w:tcBorders>
              <w:top w:val="single" w:sz="6" w:space="0" w:color="auto"/>
              <w:left w:val="single" w:sz="6" w:space="0" w:color="auto"/>
              <w:right w:val="single" w:sz="6" w:space="0" w:color="auto"/>
            </w:tcBorders>
          </w:tcPr>
          <w:p w14:paraId="5FE496C0" w14:textId="77777777" w:rsidR="00BF46E1" w:rsidRPr="0041528A" w:rsidRDefault="00BF46E1" w:rsidP="00195D76">
            <w:pPr>
              <w:pStyle w:val="TAL"/>
            </w:pPr>
            <w:r w:rsidRPr="0041528A">
              <w:t>PROACTIVE COMMAND PENDING: SEND SS 1.4.1</w:t>
            </w:r>
          </w:p>
        </w:tc>
        <w:tc>
          <w:tcPr>
            <w:tcW w:w="1155" w:type="dxa"/>
            <w:tcBorders>
              <w:left w:val="single" w:sz="6" w:space="0" w:color="auto"/>
              <w:right w:val="single" w:sz="6" w:space="0" w:color="auto"/>
            </w:tcBorders>
          </w:tcPr>
          <w:p w14:paraId="5F782874" w14:textId="77777777" w:rsidR="00BF46E1" w:rsidRPr="0041528A" w:rsidRDefault="00BF46E1" w:rsidP="00195D76">
            <w:pPr>
              <w:pStyle w:val="TAL"/>
            </w:pPr>
          </w:p>
        </w:tc>
      </w:tr>
      <w:tr w:rsidR="00BF46E1" w:rsidRPr="0041528A" w14:paraId="6F12DC47" w14:textId="77777777" w:rsidTr="00195D76">
        <w:trPr>
          <w:cantSplit/>
          <w:jc w:val="center"/>
        </w:trPr>
        <w:tc>
          <w:tcPr>
            <w:tcW w:w="737" w:type="dxa"/>
            <w:tcBorders>
              <w:left w:val="single" w:sz="6" w:space="0" w:color="auto"/>
              <w:right w:val="single" w:sz="6" w:space="0" w:color="auto"/>
            </w:tcBorders>
          </w:tcPr>
          <w:p w14:paraId="75873D93" w14:textId="77777777" w:rsidR="00BF46E1" w:rsidRPr="0041528A" w:rsidRDefault="00BF46E1" w:rsidP="00195D76">
            <w:pPr>
              <w:pStyle w:val="TAC"/>
            </w:pPr>
            <w:r w:rsidRPr="0041528A">
              <w:t>2</w:t>
            </w:r>
          </w:p>
        </w:tc>
        <w:tc>
          <w:tcPr>
            <w:tcW w:w="1232" w:type="dxa"/>
            <w:tcBorders>
              <w:left w:val="single" w:sz="6" w:space="0" w:color="auto"/>
              <w:right w:val="single" w:sz="6" w:space="0" w:color="auto"/>
            </w:tcBorders>
          </w:tcPr>
          <w:p w14:paraId="605234F3"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4435" w:type="dxa"/>
            <w:tcBorders>
              <w:left w:val="single" w:sz="6" w:space="0" w:color="auto"/>
              <w:right w:val="single" w:sz="6" w:space="0" w:color="auto"/>
            </w:tcBorders>
          </w:tcPr>
          <w:p w14:paraId="4CC6348E" w14:textId="77777777" w:rsidR="00BF46E1" w:rsidRPr="0041528A" w:rsidRDefault="00BF46E1" w:rsidP="00195D76">
            <w:pPr>
              <w:pStyle w:val="TAL"/>
            </w:pPr>
            <w:r w:rsidRPr="0041528A">
              <w:t>FETCH</w:t>
            </w:r>
          </w:p>
        </w:tc>
        <w:tc>
          <w:tcPr>
            <w:tcW w:w="1155" w:type="dxa"/>
            <w:tcBorders>
              <w:left w:val="single" w:sz="6" w:space="0" w:color="auto"/>
              <w:right w:val="single" w:sz="6" w:space="0" w:color="auto"/>
            </w:tcBorders>
          </w:tcPr>
          <w:p w14:paraId="6ADB031A" w14:textId="77777777" w:rsidR="00BF46E1" w:rsidRPr="0041528A" w:rsidRDefault="00BF46E1" w:rsidP="00195D76">
            <w:pPr>
              <w:pStyle w:val="TAL"/>
            </w:pPr>
          </w:p>
        </w:tc>
      </w:tr>
      <w:tr w:rsidR="00BF46E1" w:rsidRPr="0041528A" w14:paraId="5FAA02AC" w14:textId="77777777" w:rsidTr="00195D76">
        <w:trPr>
          <w:cantSplit/>
          <w:jc w:val="center"/>
        </w:trPr>
        <w:tc>
          <w:tcPr>
            <w:tcW w:w="737" w:type="dxa"/>
            <w:tcBorders>
              <w:left w:val="single" w:sz="6" w:space="0" w:color="auto"/>
              <w:right w:val="single" w:sz="6" w:space="0" w:color="auto"/>
            </w:tcBorders>
          </w:tcPr>
          <w:p w14:paraId="419975EC" w14:textId="77777777" w:rsidR="00BF46E1" w:rsidRPr="0041528A" w:rsidRDefault="00BF46E1" w:rsidP="00195D76">
            <w:pPr>
              <w:pStyle w:val="TAC"/>
            </w:pPr>
            <w:r w:rsidRPr="0041528A">
              <w:t>3</w:t>
            </w:r>
          </w:p>
        </w:tc>
        <w:tc>
          <w:tcPr>
            <w:tcW w:w="1232" w:type="dxa"/>
            <w:tcBorders>
              <w:left w:val="single" w:sz="6" w:space="0" w:color="auto"/>
              <w:right w:val="single" w:sz="6" w:space="0" w:color="auto"/>
            </w:tcBorders>
          </w:tcPr>
          <w:p w14:paraId="374DA864"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4435" w:type="dxa"/>
            <w:tcBorders>
              <w:left w:val="single" w:sz="6" w:space="0" w:color="auto"/>
              <w:right w:val="single" w:sz="6" w:space="0" w:color="auto"/>
            </w:tcBorders>
          </w:tcPr>
          <w:p w14:paraId="3941CD02" w14:textId="77777777" w:rsidR="00BF46E1" w:rsidRPr="0041528A" w:rsidRDefault="00BF46E1" w:rsidP="00195D76">
            <w:pPr>
              <w:pStyle w:val="TAL"/>
            </w:pPr>
            <w:r w:rsidRPr="0041528A">
              <w:t>PROACTIVE COMMAND: SEND SS 1.4.1</w:t>
            </w:r>
          </w:p>
        </w:tc>
        <w:tc>
          <w:tcPr>
            <w:tcW w:w="1155" w:type="dxa"/>
            <w:tcBorders>
              <w:left w:val="single" w:sz="6" w:space="0" w:color="auto"/>
              <w:right w:val="single" w:sz="6" w:space="0" w:color="auto"/>
            </w:tcBorders>
          </w:tcPr>
          <w:p w14:paraId="2C62A6E9" w14:textId="77777777" w:rsidR="00BF46E1" w:rsidRPr="0041528A" w:rsidRDefault="00BF46E1" w:rsidP="00195D76">
            <w:pPr>
              <w:pStyle w:val="TAL"/>
            </w:pPr>
          </w:p>
        </w:tc>
      </w:tr>
      <w:tr w:rsidR="00BF46E1" w:rsidRPr="0041528A" w14:paraId="3360FC8B" w14:textId="77777777" w:rsidTr="00195D76">
        <w:trPr>
          <w:cantSplit/>
          <w:jc w:val="center"/>
        </w:trPr>
        <w:tc>
          <w:tcPr>
            <w:tcW w:w="737" w:type="dxa"/>
            <w:tcBorders>
              <w:left w:val="single" w:sz="6" w:space="0" w:color="auto"/>
              <w:right w:val="single" w:sz="6" w:space="0" w:color="auto"/>
            </w:tcBorders>
          </w:tcPr>
          <w:p w14:paraId="18356C02" w14:textId="77777777" w:rsidR="00BF46E1" w:rsidRPr="0041528A" w:rsidRDefault="00BF46E1" w:rsidP="00195D76">
            <w:pPr>
              <w:pStyle w:val="TAC"/>
            </w:pPr>
            <w:r w:rsidRPr="0041528A">
              <w:t>4</w:t>
            </w:r>
          </w:p>
        </w:tc>
        <w:tc>
          <w:tcPr>
            <w:tcW w:w="1232" w:type="dxa"/>
            <w:tcBorders>
              <w:left w:val="single" w:sz="6" w:space="0" w:color="auto"/>
              <w:right w:val="single" w:sz="6" w:space="0" w:color="auto"/>
            </w:tcBorders>
          </w:tcPr>
          <w:p w14:paraId="547D554D"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4435" w:type="dxa"/>
            <w:tcBorders>
              <w:left w:val="single" w:sz="6" w:space="0" w:color="auto"/>
              <w:right w:val="single" w:sz="6" w:space="0" w:color="auto"/>
            </w:tcBorders>
          </w:tcPr>
          <w:p w14:paraId="673E5D3C" w14:textId="77777777" w:rsidR="00BF46E1" w:rsidRPr="0041528A" w:rsidRDefault="00BF46E1" w:rsidP="00195D76">
            <w:pPr>
              <w:pStyle w:val="TAL"/>
            </w:pPr>
            <w:r w:rsidRPr="0041528A">
              <w:t>Display "Call Forward"</w:t>
            </w:r>
          </w:p>
        </w:tc>
        <w:tc>
          <w:tcPr>
            <w:tcW w:w="1155" w:type="dxa"/>
            <w:tcBorders>
              <w:left w:val="single" w:sz="6" w:space="0" w:color="auto"/>
              <w:right w:val="single" w:sz="6" w:space="0" w:color="auto"/>
            </w:tcBorders>
          </w:tcPr>
          <w:p w14:paraId="5E8BC713" w14:textId="77777777" w:rsidR="00BF46E1" w:rsidRPr="0041528A" w:rsidRDefault="00BF46E1" w:rsidP="00195D76">
            <w:pPr>
              <w:pStyle w:val="TAL"/>
            </w:pPr>
          </w:p>
        </w:tc>
      </w:tr>
      <w:tr w:rsidR="00BF46E1" w:rsidRPr="0041528A" w14:paraId="573E3779" w14:textId="77777777" w:rsidTr="00195D76">
        <w:trPr>
          <w:cantSplit/>
          <w:jc w:val="center"/>
        </w:trPr>
        <w:tc>
          <w:tcPr>
            <w:tcW w:w="737" w:type="dxa"/>
            <w:tcBorders>
              <w:left w:val="single" w:sz="6" w:space="0" w:color="auto"/>
              <w:right w:val="single" w:sz="6" w:space="0" w:color="auto"/>
            </w:tcBorders>
          </w:tcPr>
          <w:p w14:paraId="2AC535C4" w14:textId="77777777" w:rsidR="00BF46E1" w:rsidRPr="0041528A" w:rsidRDefault="00BF46E1" w:rsidP="00195D76">
            <w:pPr>
              <w:pStyle w:val="TAC"/>
            </w:pPr>
            <w:r w:rsidRPr="0041528A">
              <w:t>5</w:t>
            </w:r>
          </w:p>
        </w:tc>
        <w:tc>
          <w:tcPr>
            <w:tcW w:w="1232" w:type="dxa"/>
            <w:tcBorders>
              <w:left w:val="single" w:sz="6" w:space="0" w:color="auto"/>
              <w:right w:val="single" w:sz="6" w:space="0" w:color="auto"/>
            </w:tcBorders>
          </w:tcPr>
          <w:p w14:paraId="6AAC6ECD"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4435" w:type="dxa"/>
            <w:tcBorders>
              <w:left w:val="single" w:sz="6" w:space="0" w:color="auto"/>
              <w:right w:val="single" w:sz="6" w:space="0" w:color="auto"/>
            </w:tcBorders>
          </w:tcPr>
          <w:p w14:paraId="74239D10" w14:textId="77777777" w:rsidR="00BF46E1" w:rsidRPr="0041528A" w:rsidRDefault="00BF46E1" w:rsidP="00195D76">
            <w:pPr>
              <w:pStyle w:val="TAL"/>
            </w:pPr>
            <w:r w:rsidRPr="0041528A">
              <w:t>REGISTER 1.2B</w:t>
            </w:r>
          </w:p>
        </w:tc>
        <w:tc>
          <w:tcPr>
            <w:tcW w:w="1155" w:type="dxa"/>
            <w:tcBorders>
              <w:left w:val="single" w:sz="6" w:space="0" w:color="auto"/>
              <w:right w:val="single" w:sz="6" w:space="0" w:color="auto"/>
            </w:tcBorders>
          </w:tcPr>
          <w:p w14:paraId="154D72EA" w14:textId="77777777" w:rsidR="00BF46E1" w:rsidRPr="0041528A" w:rsidRDefault="00BF46E1" w:rsidP="00195D76">
            <w:pPr>
              <w:pStyle w:val="TAL"/>
            </w:pPr>
          </w:p>
        </w:tc>
      </w:tr>
      <w:tr w:rsidR="00BF46E1" w:rsidRPr="0041528A" w14:paraId="50476A93" w14:textId="77777777" w:rsidTr="00195D76">
        <w:trPr>
          <w:cantSplit/>
          <w:jc w:val="center"/>
        </w:trPr>
        <w:tc>
          <w:tcPr>
            <w:tcW w:w="737" w:type="dxa"/>
            <w:tcBorders>
              <w:left w:val="single" w:sz="6" w:space="0" w:color="auto"/>
              <w:right w:val="single" w:sz="6" w:space="0" w:color="auto"/>
            </w:tcBorders>
          </w:tcPr>
          <w:p w14:paraId="08E30D34" w14:textId="77777777" w:rsidR="00BF46E1" w:rsidRPr="0041528A" w:rsidRDefault="00BF46E1" w:rsidP="00195D76">
            <w:pPr>
              <w:pStyle w:val="TAC"/>
            </w:pPr>
            <w:r w:rsidRPr="0041528A">
              <w:t>6</w:t>
            </w:r>
          </w:p>
        </w:tc>
        <w:tc>
          <w:tcPr>
            <w:tcW w:w="1232" w:type="dxa"/>
            <w:tcBorders>
              <w:left w:val="single" w:sz="6" w:space="0" w:color="auto"/>
              <w:right w:val="single" w:sz="6" w:space="0" w:color="auto"/>
            </w:tcBorders>
          </w:tcPr>
          <w:p w14:paraId="097E3B1E"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4435" w:type="dxa"/>
            <w:tcBorders>
              <w:left w:val="single" w:sz="6" w:space="0" w:color="auto"/>
              <w:right w:val="single" w:sz="6" w:space="0" w:color="auto"/>
            </w:tcBorders>
          </w:tcPr>
          <w:p w14:paraId="4AAE9C5B" w14:textId="77777777" w:rsidR="00BF46E1" w:rsidRPr="0041528A" w:rsidRDefault="00BF46E1" w:rsidP="00195D76">
            <w:pPr>
              <w:pStyle w:val="TAL"/>
            </w:pPr>
            <w:r w:rsidRPr="0041528A">
              <w:t>RELEASE COMPLETE (SS RETURN RESULT) 1.2B</w:t>
            </w:r>
          </w:p>
        </w:tc>
        <w:tc>
          <w:tcPr>
            <w:tcW w:w="1155" w:type="dxa"/>
            <w:tcBorders>
              <w:left w:val="single" w:sz="6" w:space="0" w:color="auto"/>
              <w:right w:val="single" w:sz="6" w:space="0" w:color="auto"/>
            </w:tcBorders>
          </w:tcPr>
          <w:p w14:paraId="27B11A37" w14:textId="77777777" w:rsidR="00BF46E1" w:rsidRPr="0041528A" w:rsidRDefault="00BF46E1" w:rsidP="00195D76">
            <w:pPr>
              <w:pStyle w:val="TAL"/>
            </w:pPr>
            <w:r w:rsidRPr="0041528A">
              <w:t>[Successful]</w:t>
            </w:r>
          </w:p>
        </w:tc>
      </w:tr>
      <w:tr w:rsidR="00BF46E1" w:rsidRPr="0041528A" w14:paraId="48F8A84E" w14:textId="77777777" w:rsidTr="00195D76">
        <w:trPr>
          <w:cantSplit/>
          <w:jc w:val="center"/>
        </w:trPr>
        <w:tc>
          <w:tcPr>
            <w:tcW w:w="737" w:type="dxa"/>
            <w:tcBorders>
              <w:left w:val="single" w:sz="6" w:space="0" w:color="auto"/>
              <w:bottom w:val="single" w:sz="4" w:space="0" w:color="auto"/>
              <w:right w:val="single" w:sz="6" w:space="0" w:color="auto"/>
            </w:tcBorders>
          </w:tcPr>
          <w:p w14:paraId="5ED064E3" w14:textId="77777777" w:rsidR="00BF46E1" w:rsidRPr="0041528A" w:rsidRDefault="00BF46E1" w:rsidP="00195D76">
            <w:pPr>
              <w:pStyle w:val="TAC"/>
            </w:pPr>
            <w:r w:rsidRPr="0041528A">
              <w:t>7</w:t>
            </w:r>
          </w:p>
        </w:tc>
        <w:tc>
          <w:tcPr>
            <w:tcW w:w="1232" w:type="dxa"/>
            <w:tcBorders>
              <w:left w:val="single" w:sz="6" w:space="0" w:color="auto"/>
              <w:bottom w:val="single" w:sz="4" w:space="0" w:color="auto"/>
              <w:right w:val="single" w:sz="6" w:space="0" w:color="auto"/>
            </w:tcBorders>
          </w:tcPr>
          <w:p w14:paraId="7BBB5059"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4435" w:type="dxa"/>
            <w:tcBorders>
              <w:left w:val="single" w:sz="6" w:space="0" w:color="auto"/>
              <w:bottom w:val="single" w:sz="4" w:space="0" w:color="auto"/>
              <w:right w:val="single" w:sz="6" w:space="0" w:color="auto"/>
            </w:tcBorders>
          </w:tcPr>
          <w:p w14:paraId="5C065826" w14:textId="77777777" w:rsidR="00BF46E1" w:rsidRPr="0041528A" w:rsidRDefault="00BF46E1" w:rsidP="00195D76">
            <w:pPr>
              <w:pStyle w:val="TAL"/>
            </w:pPr>
            <w:r w:rsidRPr="0041528A">
              <w:t>TERMINAL RESPONSE: SEND SS 1.4.1B</w:t>
            </w:r>
          </w:p>
        </w:tc>
        <w:tc>
          <w:tcPr>
            <w:tcW w:w="1155" w:type="dxa"/>
            <w:tcBorders>
              <w:left w:val="single" w:sz="6" w:space="0" w:color="auto"/>
              <w:bottom w:val="single" w:sz="4" w:space="0" w:color="auto"/>
              <w:right w:val="single" w:sz="6" w:space="0" w:color="auto"/>
            </w:tcBorders>
          </w:tcPr>
          <w:p w14:paraId="7A708058" w14:textId="77777777" w:rsidR="00BF46E1" w:rsidRPr="0041528A" w:rsidRDefault="00BF46E1" w:rsidP="00195D76">
            <w:pPr>
              <w:pStyle w:val="TAL"/>
            </w:pPr>
          </w:p>
        </w:tc>
      </w:tr>
    </w:tbl>
    <w:p w14:paraId="065D8764" w14:textId="77777777" w:rsidR="00BF46E1" w:rsidRPr="0041528A" w:rsidRDefault="00BF46E1" w:rsidP="00BF46E1"/>
    <w:p w14:paraId="4D1FACA4" w14:textId="77777777" w:rsidR="00BF46E1" w:rsidRPr="0041528A" w:rsidRDefault="00BF46E1" w:rsidP="00BF46E1">
      <w:r w:rsidRPr="0041528A">
        <w:t>PROACTIVE COMMAND: SEND SS 1.4.1</w:t>
      </w:r>
    </w:p>
    <w:p w14:paraId="532EFAF3" w14:textId="77777777" w:rsidR="00BF46E1" w:rsidRPr="0041528A" w:rsidRDefault="00BF46E1" w:rsidP="00BF46E1">
      <w:r w:rsidRPr="0041528A">
        <w:t>Logically:</w:t>
      </w:r>
    </w:p>
    <w:p w14:paraId="4C5E2148" w14:textId="77777777" w:rsidR="00BF46E1" w:rsidRPr="0041528A" w:rsidRDefault="00BF46E1" w:rsidP="0041528A">
      <w:pPr>
        <w:pStyle w:val="EW"/>
      </w:pPr>
      <w:r w:rsidRPr="0041528A">
        <w:t>Command details</w:t>
      </w:r>
    </w:p>
    <w:p w14:paraId="522F9B4D" w14:textId="77777777" w:rsidR="00BF46E1" w:rsidRPr="0041528A" w:rsidRDefault="00BF46E1" w:rsidP="0041528A">
      <w:pPr>
        <w:pStyle w:val="EW"/>
      </w:pPr>
      <w:r w:rsidRPr="0041528A">
        <w:tab/>
        <w:t>Command number:</w:t>
      </w:r>
      <w:r w:rsidRPr="0041528A">
        <w:tab/>
        <w:t>1</w:t>
      </w:r>
    </w:p>
    <w:p w14:paraId="0765B224" w14:textId="77777777" w:rsidR="00BF46E1" w:rsidRPr="0041528A" w:rsidRDefault="00BF46E1" w:rsidP="0041528A">
      <w:pPr>
        <w:pStyle w:val="EW"/>
      </w:pPr>
      <w:r w:rsidRPr="0041528A">
        <w:tab/>
        <w:t>Command type:</w:t>
      </w:r>
      <w:r w:rsidRPr="0041528A">
        <w:tab/>
        <w:t>SEND SS</w:t>
      </w:r>
    </w:p>
    <w:p w14:paraId="636FC865" w14:textId="77777777" w:rsidR="00BF46E1" w:rsidRPr="0041528A" w:rsidRDefault="00BF46E1" w:rsidP="0041528A">
      <w:pPr>
        <w:pStyle w:val="EW"/>
      </w:pPr>
      <w:r w:rsidRPr="0041528A">
        <w:tab/>
        <w:t>Command qualifier:</w:t>
      </w:r>
      <w:r w:rsidRPr="0041528A">
        <w:tab/>
        <w:t>"00"</w:t>
      </w:r>
    </w:p>
    <w:p w14:paraId="5267C92B" w14:textId="77777777" w:rsidR="00BF46E1" w:rsidRPr="0041528A" w:rsidRDefault="00BF46E1" w:rsidP="0041528A">
      <w:pPr>
        <w:pStyle w:val="EW"/>
      </w:pPr>
      <w:r w:rsidRPr="0041528A">
        <w:t>Device identities</w:t>
      </w:r>
    </w:p>
    <w:p w14:paraId="729D67D6" w14:textId="77777777" w:rsidR="00BF46E1" w:rsidRPr="0041528A" w:rsidRDefault="00BF46E1" w:rsidP="0041528A">
      <w:pPr>
        <w:pStyle w:val="EW"/>
      </w:pPr>
      <w:r w:rsidRPr="0041528A">
        <w:tab/>
        <w:t>Source device:</w:t>
      </w:r>
      <w:r w:rsidRPr="0041528A">
        <w:tab/>
        <w:t>UICC</w:t>
      </w:r>
    </w:p>
    <w:p w14:paraId="1BA56831" w14:textId="77777777" w:rsidR="00BF46E1" w:rsidRPr="0041528A" w:rsidRDefault="00BF46E1" w:rsidP="0041528A">
      <w:pPr>
        <w:pStyle w:val="EW"/>
      </w:pPr>
      <w:r w:rsidRPr="0041528A">
        <w:tab/>
        <w:t>Destination device:</w:t>
      </w:r>
      <w:r w:rsidRPr="0041528A">
        <w:tab/>
        <w:t>Network</w:t>
      </w:r>
    </w:p>
    <w:p w14:paraId="339AE58F" w14:textId="77777777" w:rsidR="00BF46E1" w:rsidRPr="0041528A" w:rsidRDefault="00BF46E1" w:rsidP="0041528A">
      <w:pPr>
        <w:pStyle w:val="EW"/>
      </w:pPr>
      <w:r w:rsidRPr="0041528A">
        <w:tab/>
        <w:t>Alpha identifier:</w:t>
      </w:r>
      <w:r w:rsidRPr="0041528A">
        <w:tab/>
        <w:t>"Call Forward"</w:t>
      </w:r>
    </w:p>
    <w:p w14:paraId="58657CE8" w14:textId="77777777" w:rsidR="00BF46E1" w:rsidRPr="0041528A" w:rsidRDefault="00BF46E1" w:rsidP="0041528A">
      <w:pPr>
        <w:pStyle w:val="EW"/>
      </w:pPr>
      <w:r w:rsidRPr="0041528A">
        <w:t>SS String</w:t>
      </w:r>
    </w:p>
    <w:p w14:paraId="4875C7F1" w14:textId="77777777" w:rsidR="00BF46E1" w:rsidRPr="0041528A" w:rsidRDefault="00BF46E1" w:rsidP="0041528A">
      <w:pPr>
        <w:pStyle w:val="EW"/>
      </w:pPr>
      <w:r w:rsidRPr="0041528A">
        <w:tab/>
        <w:t>TON:</w:t>
      </w:r>
      <w:r w:rsidRPr="0041528A">
        <w:tab/>
        <w:t>International</w:t>
      </w:r>
    </w:p>
    <w:p w14:paraId="69844576" w14:textId="77777777" w:rsidR="00BF46E1" w:rsidRPr="0041528A" w:rsidRDefault="00BF46E1" w:rsidP="0041528A">
      <w:pPr>
        <w:pStyle w:val="EW"/>
      </w:pPr>
      <w:r w:rsidRPr="0041528A">
        <w:tab/>
        <w:t>NPI:</w:t>
      </w:r>
      <w:r w:rsidRPr="0041528A">
        <w:tab/>
        <w:t>"ISDN / telephone numbering plan"</w:t>
      </w:r>
    </w:p>
    <w:p w14:paraId="1269A2B3" w14:textId="77777777" w:rsidR="00BF46E1" w:rsidRPr="0041528A" w:rsidRDefault="00BF46E1" w:rsidP="0041528A">
      <w:pPr>
        <w:pStyle w:val="EX"/>
      </w:pPr>
      <w:r w:rsidRPr="0041528A">
        <w:tab/>
        <w:t>SS string:</w:t>
      </w:r>
      <w:r w:rsidRPr="0041528A">
        <w:tab/>
        <w:t>"**21*0123456789012345678901234567*11#"</w:t>
      </w:r>
    </w:p>
    <w:p w14:paraId="799376E7" w14:textId="77777777" w:rsidR="00BF46E1" w:rsidRPr="0041528A" w:rsidRDefault="00BF46E1" w:rsidP="00BF46E1">
      <w:pPr>
        <w:keepNext/>
        <w:keepLines/>
      </w:pPr>
      <w:r w:rsidRPr="0041528A">
        <w:t>Coding:</w:t>
      </w:r>
    </w:p>
    <w:p w14:paraId="29457FDE"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7BBF331C"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A473C8A"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49EA729E"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423BF43C" w14:textId="77777777" w:rsidR="00BF46E1" w:rsidRPr="0041528A" w:rsidRDefault="00BF46E1" w:rsidP="00195D76">
            <w:pPr>
              <w:pStyle w:val="TAC"/>
            </w:pPr>
            <w:r w:rsidRPr="0041528A">
              <w:t>2D</w:t>
            </w:r>
          </w:p>
        </w:tc>
        <w:tc>
          <w:tcPr>
            <w:tcW w:w="567" w:type="dxa"/>
            <w:tcBorders>
              <w:top w:val="single" w:sz="4" w:space="0" w:color="auto"/>
              <w:left w:val="single" w:sz="4" w:space="0" w:color="auto"/>
              <w:bottom w:val="single" w:sz="4" w:space="0" w:color="auto"/>
              <w:right w:val="single" w:sz="4" w:space="0" w:color="auto"/>
            </w:tcBorders>
          </w:tcPr>
          <w:p w14:paraId="11157DAA"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0828A66"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2B0421E7"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8957342" w14:textId="77777777" w:rsidR="00BF46E1" w:rsidRPr="0041528A" w:rsidRDefault="00BF46E1" w:rsidP="00195D76">
            <w:pPr>
              <w:pStyle w:val="TAC"/>
            </w:pPr>
            <w:r w:rsidRPr="0041528A">
              <w:t>11</w:t>
            </w:r>
          </w:p>
        </w:tc>
        <w:tc>
          <w:tcPr>
            <w:tcW w:w="567" w:type="dxa"/>
            <w:tcBorders>
              <w:top w:val="single" w:sz="4" w:space="0" w:color="auto"/>
              <w:left w:val="single" w:sz="4" w:space="0" w:color="auto"/>
              <w:bottom w:val="single" w:sz="4" w:space="0" w:color="auto"/>
              <w:right w:val="single" w:sz="4" w:space="0" w:color="auto"/>
            </w:tcBorders>
          </w:tcPr>
          <w:p w14:paraId="7873963C"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557697F"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576DD9F"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C20BDE1"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F214584"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4A74BE8E" w14:textId="77777777" w:rsidR="00BF46E1" w:rsidRPr="0041528A" w:rsidRDefault="00BF46E1" w:rsidP="00195D76">
            <w:pPr>
              <w:pStyle w:val="TAC"/>
            </w:pPr>
            <w:r w:rsidRPr="0041528A">
              <w:t>85</w:t>
            </w:r>
          </w:p>
        </w:tc>
      </w:tr>
      <w:tr w:rsidR="00BF46E1" w:rsidRPr="0041528A" w14:paraId="5DFFE976" w14:textId="77777777" w:rsidTr="00195D76">
        <w:trPr>
          <w:jc w:val="center"/>
        </w:trPr>
        <w:tc>
          <w:tcPr>
            <w:tcW w:w="1134" w:type="dxa"/>
            <w:tcBorders>
              <w:top w:val="single" w:sz="4" w:space="0" w:color="auto"/>
              <w:right w:val="single" w:sz="4" w:space="0" w:color="auto"/>
            </w:tcBorders>
          </w:tcPr>
          <w:p w14:paraId="7118BE18"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D41818C" w14:textId="77777777" w:rsidR="00BF46E1" w:rsidRPr="0041528A" w:rsidRDefault="00BF46E1" w:rsidP="00195D76">
            <w:pPr>
              <w:pStyle w:val="TAC"/>
            </w:pPr>
            <w:r w:rsidRPr="0041528A">
              <w:t>0C</w:t>
            </w:r>
          </w:p>
        </w:tc>
        <w:tc>
          <w:tcPr>
            <w:tcW w:w="567" w:type="dxa"/>
            <w:tcBorders>
              <w:top w:val="single" w:sz="4" w:space="0" w:color="auto"/>
              <w:left w:val="single" w:sz="4" w:space="0" w:color="auto"/>
              <w:bottom w:val="single" w:sz="4" w:space="0" w:color="auto"/>
              <w:right w:val="single" w:sz="4" w:space="0" w:color="auto"/>
            </w:tcBorders>
          </w:tcPr>
          <w:p w14:paraId="3513C82E"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52F34AE7" w14:textId="77777777" w:rsidR="00BF46E1" w:rsidRPr="0041528A" w:rsidRDefault="00BF46E1" w:rsidP="00195D76">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5A8D509D" w14:textId="77777777" w:rsidR="00BF46E1" w:rsidRPr="0041528A" w:rsidRDefault="00BF46E1" w:rsidP="00195D76">
            <w:pPr>
              <w:pStyle w:val="TAC"/>
            </w:pPr>
            <w:r w:rsidRPr="0041528A">
              <w:t>6C</w:t>
            </w:r>
          </w:p>
        </w:tc>
        <w:tc>
          <w:tcPr>
            <w:tcW w:w="567" w:type="dxa"/>
            <w:tcBorders>
              <w:top w:val="single" w:sz="4" w:space="0" w:color="auto"/>
              <w:left w:val="single" w:sz="4" w:space="0" w:color="auto"/>
              <w:bottom w:val="single" w:sz="4" w:space="0" w:color="auto"/>
              <w:right w:val="single" w:sz="4" w:space="0" w:color="auto"/>
            </w:tcBorders>
          </w:tcPr>
          <w:p w14:paraId="7A5A88EC" w14:textId="77777777" w:rsidR="00BF46E1" w:rsidRPr="0041528A" w:rsidRDefault="00BF46E1" w:rsidP="00195D76">
            <w:pPr>
              <w:pStyle w:val="TAC"/>
            </w:pPr>
            <w:r w:rsidRPr="0041528A">
              <w:t>6C</w:t>
            </w:r>
          </w:p>
        </w:tc>
        <w:tc>
          <w:tcPr>
            <w:tcW w:w="567" w:type="dxa"/>
            <w:tcBorders>
              <w:top w:val="single" w:sz="4" w:space="0" w:color="auto"/>
              <w:left w:val="single" w:sz="4" w:space="0" w:color="auto"/>
              <w:bottom w:val="single" w:sz="4" w:space="0" w:color="auto"/>
              <w:right w:val="single" w:sz="4" w:space="0" w:color="auto"/>
            </w:tcBorders>
          </w:tcPr>
          <w:p w14:paraId="7E43C988"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099753BB" w14:textId="77777777" w:rsidR="00BF46E1" w:rsidRPr="0041528A" w:rsidRDefault="00BF46E1" w:rsidP="00195D76">
            <w:pPr>
              <w:pStyle w:val="TAC"/>
            </w:pPr>
            <w:r w:rsidRPr="0041528A">
              <w:t>46</w:t>
            </w:r>
          </w:p>
        </w:tc>
        <w:tc>
          <w:tcPr>
            <w:tcW w:w="567" w:type="dxa"/>
            <w:tcBorders>
              <w:top w:val="single" w:sz="4" w:space="0" w:color="auto"/>
              <w:left w:val="single" w:sz="4" w:space="0" w:color="auto"/>
              <w:bottom w:val="single" w:sz="4" w:space="0" w:color="auto"/>
              <w:right w:val="single" w:sz="4" w:space="0" w:color="auto"/>
            </w:tcBorders>
          </w:tcPr>
          <w:p w14:paraId="0D73E103"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318BECC8"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60079370" w14:textId="77777777" w:rsidR="00BF46E1" w:rsidRPr="0041528A" w:rsidRDefault="00BF46E1" w:rsidP="00195D76">
            <w:pPr>
              <w:pStyle w:val="TAC"/>
            </w:pPr>
            <w:r w:rsidRPr="0041528A">
              <w:t>77</w:t>
            </w:r>
          </w:p>
        </w:tc>
        <w:tc>
          <w:tcPr>
            <w:tcW w:w="567" w:type="dxa"/>
            <w:tcBorders>
              <w:top w:val="single" w:sz="4" w:space="0" w:color="auto"/>
              <w:left w:val="single" w:sz="4" w:space="0" w:color="auto"/>
              <w:bottom w:val="single" w:sz="4" w:space="0" w:color="auto"/>
              <w:right w:val="single" w:sz="4" w:space="0" w:color="auto"/>
            </w:tcBorders>
          </w:tcPr>
          <w:p w14:paraId="1DB02747" w14:textId="77777777" w:rsidR="00BF46E1" w:rsidRPr="0041528A" w:rsidRDefault="00BF46E1" w:rsidP="00195D76">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09DF7E60" w14:textId="77777777" w:rsidR="00BF46E1" w:rsidRPr="0041528A" w:rsidRDefault="00BF46E1" w:rsidP="00195D76">
            <w:pPr>
              <w:pStyle w:val="TAC"/>
            </w:pPr>
            <w:r w:rsidRPr="0041528A">
              <w:t>72</w:t>
            </w:r>
          </w:p>
        </w:tc>
      </w:tr>
      <w:tr w:rsidR="00BF46E1" w:rsidRPr="0041528A" w14:paraId="332F55F6" w14:textId="77777777" w:rsidTr="00195D76">
        <w:trPr>
          <w:jc w:val="center"/>
        </w:trPr>
        <w:tc>
          <w:tcPr>
            <w:tcW w:w="1134" w:type="dxa"/>
            <w:tcBorders>
              <w:right w:val="single" w:sz="4" w:space="0" w:color="auto"/>
            </w:tcBorders>
          </w:tcPr>
          <w:p w14:paraId="3DAC43B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4AF6468"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27ABACD8" w14:textId="77777777" w:rsidR="00BF46E1" w:rsidRPr="0041528A" w:rsidRDefault="00BF46E1" w:rsidP="00195D76">
            <w:pPr>
              <w:pStyle w:val="TAC"/>
            </w:pPr>
            <w:r w:rsidRPr="0041528A">
              <w:t>89</w:t>
            </w:r>
          </w:p>
        </w:tc>
        <w:tc>
          <w:tcPr>
            <w:tcW w:w="567" w:type="dxa"/>
            <w:tcBorders>
              <w:top w:val="single" w:sz="4" w:space="0" w:color="auto"/>
              <w:left w:val="single" w:sz="4" w:space="0" w:color="auto"/>
              <w:bottom w:val="single" w:sz="4" w:space="0" w:color="auto"/>
              <w:right w:val="single" w:sz="4" w:space="0" w:color="auto"/>
            </w:tcBorders>
          </w:tcPr>
          <w:p w14:paraId="0012A3C1" w14:textId="77777777" w:rsidR="00BF46E1" w:rsidRPr="0041528A" w:rsidRDefault="00BF46E1" w:rsidP="00195D76">
            <w:pPr>
              <w:pStyle w:val="TAC"/>
            </w:pPr>
            <w:r w:rsidRPr="0041528A">
              <w:t>14</w:t>
            </w:r>
          </w:p>
        </w:tc>
        <w:tc>
          <w:tcPr>
            <w:tcW w:w="567" w:type="dxa"/>
            <w:tcBorders>
              <w:top w:val="single" w:sz="4" w:space="0" w:color="auto"/>
              <w:left w:val="single" w:sz="4" w:space="0" w:color="auto"/>
              <w:bottom w:val="single" w:sz="4" w:space="0" w:color="auto"/>
              <w:right w:val="single" w:sz="4" w:space="0" w:color="auto"/>
            </w:tcBorders>
          </w:tcPr>
          <w:p w14:paraId="6620C8F3"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12CA0812" w14:textId="77777777" w:rsidR="00BF46E1" w:rsidRPr="0041528A" w:rsidRDefault="00BF46E1" w:rsidP="00195D76">
            <w:pPr>
              <w:pStyle w:val="TAC"/>
            </w:pPr>
            <w:r w:rsidRPr="0041528A">
              <w:t>AA</w:t>
            </w:r>
          </w:p>
        </w:tc>
        <w:tc>
          <w:tcPr>
            <w:tcW w:w="567" w:type="dxa"/>
            <w:tcBorders>
              <w:top w:val="single" w:sz="4" w:space="0" w:color="auto"/>
              <w:left w:val="single" w:sz="4" w:space="0" w:color="auto"/>
              <w:bottom w:val="single" w:sz="4" w:space="0" w:color="auto"/>
              <w:right w:val="single" w:sz="4" w:space="0" w:color="auto"/>
            </w:tcBorders>
          </w:tcPr>
          <w:p w14:paraId="6BA449F7"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18B6881C"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2D906BEC"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1888F6BB"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596E2E09"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72E901C2" w14:textId="77777777" w:rsidR="00BF46E1" w:rsidRPr="0041528A" w:rsidRDefault="00BF46E1" w:rsidP="00195D76">
            <w:pPr>
              <w:pStyle w:val="TAC"/>
            </w:pPr>
            <w:r w:rsidRPr="0041528A">
              <w:t>87</w:t>
            </w:r>
          </w:p>
        </w:tc>
        <w:tc>
          <w:tcPr>
            <w:tcW w:w="567" w:type="dxa"/>
            <w:tcBorders>
              <w:top w:val="single" w:sz="4" w:space="0" w:color="auto"/>
              <w:left w:val="single" w:sz="4" w:space="0" w:color="auto"/>
              <w:bottom w:val="single" w:sz="4" w:space="0" w:color="auto"/>
              <w:right w:val="single" w:sz="4" w:space="0" w:color="auto"/>
            </w:tcBorders>
          </w:tcPr>
          <w:p w14:paraId="6FF55E4B" w14:textId="77777777" w:rsidR="00BF46E1" w:rsidRPr="0041528A" w:rsidRDefault="00BF46E1" w:rsidP="00195D76">
            <w:pPr>
              <w:pStyle w:val="TAC"/>
            </w:pPr>
            <w:r w:rsidRPr="0041528A">
              <w:t>09</w:t>
            </w:r>
          </w:p>
        </w:tc>
      </w:tr>
      <w:tr w:rsidR="00BF46E1" w:rsidRPr="0041528A" w14:paraId="7B6CD234" w14:textId="77777777" w:rsidTr="00195D76">
        <w:trPr>
          <w:jc w:val="center"/>
        </w:trPr>
        <w:tc>
          <w:tcPr>
            <w:tcW w:w="1134" w:type="dxa"/>
            <w:tcBorders>
              <w:right w:val="single" w:sz="4" w:space="0" w:color="auto"/>
            </w:tcBorders>
          </w:tcPr>
          <w:p w14:paraId="3A019BCE"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AC2F4B7"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54330A3D"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451CA65E"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772746AD" w14:textId="77777777" w:rsidR="00BF46E1" w:rsidRPr="0041528A" w:rsidRDefault="00BF46E1" w:rsidP="00195D76">
            <w:pPr>
              <w:pStyle w:val="TAC"/>
            </w:pPr>
            <w:r w:rsidRPr="0041528A">
              <w:t>87</w:t>
            </w:r>
          </w:p>
        </w:tc>
        <w:tc>
          <w:tcPr>
            <w:tcW w:w="567" w:type="dxa"/>
            <w:tcBorders>
              <w:top w:val="single" w:sz="4" w:space="0" w:color="auto"/>
              <w:left w:val="single" w:sz="4" w:space="0" w:color="auto"/>
              <w:bottom w:val="single" w:sz="4" w:space="0" w:color="auto"/>
              <w:right w:val="single" w:sz="4" w:space="0" w:color="auto"/>
            </w:tcBorders>
          </w:tcPr>
          <w:p w14:paraId="38CF5595"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0512FCFD"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448030CE"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04DD1FD6"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321B15C8" w14:textId="77777777" w:rsidR="00BF46E1" w:rsidRPr="0041528A" w:rsidRDefault="00BF46E1" w:rsidP="00195D76">
            <w:pPr>
              <w:pStyle w:val="TAC"/>
            </w:pPr>
            <w:r w:rsidRPr="0041528A">
              <w:t>A7</w:t>
            </w:r>
          </w:p>
        </w:tc>
        <w:tc>
          <w:tcPr>
            <w:tcW w:w="567" w:type="dxa"/>
            <w:tcBorders>
              <w:top w:val="single" w:sz="4" w:space="0" w:color="auto"/>
              <w:left w:val="single" w:sz="4" w:space="0" w:color="auto"/>
              <w:bottom w:val="single" w:sz="4" w:space="0" w:color="auto"/>
              <w:right w:val="single" w:sz="4" w:space="0" w:color="auto"/>
            </w:tcBorders>
          </w:tcPr>
          <w:p w14:paraId="541F669B" w14:textId="77777777" w:rsidR="00BF46E1" w:rsidRPr="0041528A" w:rsidRDefault="00BF46E1" w:rsidP="00195D76">
            <w:pPr>
              <w:pStyle w:val="TAC"/>
            </w:pPr>
            <w:r w:rsidRPr="0041528A">
              <w:t>11</w:t>
            </w:r>
          </w:p>
        </w:tc>
        <w:tc>
          <w:tcPr>
            <w:tcW w:w="567" w:type="dxa"/>
            <w:tcBorders>
              <w:top w:val="single" w:sz="4" w:space="0" w:color="auto"/>
              <w:left w:val="single" w:sz="4" w:space="0" w:color="auto"/>
              <w:bottom w:val="single" w:sz="4" w:space="0" w:color="auto"/>
              <w:right w:val="single" w:sz="4" w:space="0" w:color="auto"/>
            </w:tcBorders>
          </w:tcPr>
          <w:p w14:paraId="53B0370D" w14:textId="77777777" w:rsidR="00BF46E1" w:rsidRPr="0041528A" w:rsidRDefault="00BF46E1" w:rsidP="00195D76">
            <w:pPr>
              <w:pStyle w:val="TAC"/>
            </w:pPr>
            <w:r w:rsidRPr="0041528A">
              <w:t>FB</w:t>
            </w:r>
          </w:p>
        </w:tc>
        <w:tc>
          <w:tcPr>
            <w:tcW w:w="567" w:type="dxa"/>
            <w:tcBorders>
              <w:top w:val="single" w:sz="4" w:space="0" w:color="auto"/>
              <w:left w:val="single" w:sz="4" w:space="0" w:color="auto"/>
              <w:bottom w:val="single" w:sz="4" w:space="0" w:color="auto"/>
              <w:right w:val="single" w:sz="4" w:space="0" w:color="auto"/>
            </w:tcBorders>
          </w:tcPr>
          <w:p w14:paraId="2A3CD965" w14:textId="77777777" w:rsidR="00BF46E1" w:rsidRPr="0041528A" w:rsidRDefault="00BF46E1" w:rsidP="00195D76">
            <w:pPr>
              <w:pStyle w:val="TAC"/>
            </w:pPr>
          </w:p>
        </w:tc>
      </w:tr>
    </w:tbl>
    <w:p w14:paraId="18C8FEEB" w14:textId="77777777" w:rsidR="00BF46E1" w:rsidRPr="0041528A" w:rsidRDefault="00BF46E1" w:rsidP="00BF46E1"/>
    <w:p w14:paraId="71E831BE" w14:textId="77777777" w:rsidR="00BF46E1" w:rsidRPr="0041528A" w:rsidRDefault="00BF46E1" w:rsidP="00BF46E1">
      <w:r w:rsidRPr="0041528A">
        <w:t>REGISTER 1.2A</w:t>
      </w:r>
    </w:p>
    <w:p w14:paraId="73C944F3" w14:textId="77777777" w:rsidR="00BF46E1" w:rsidRPr="0041528A" w:rsidRDefault="00BF46E1" w:rsidP="00BF46E1">
      <w:r w:rsidRPr="0041528A">
        <w:t>Logically (only SS argument):</w:t>
      </w:r>
    </w:p>
    <w:p w14:paraId="0B671318" w14:textId="77777777" w:rsidR="00BF46E1" w:rsidRPr="0041528A" w:rsidRDefault="00BF46E1" w:rsidP="0041528A">
      <w:pPr>
        <w:pStyle w:val="EW"/>
        <w:rPr>
          <w:snapToGrid w:val="0"/>
        </w:rPr>
      </w:pPr>
      <w:r w:rsidRPr="0041528A">
        <w:rPr>
          <w:snapToGrid w:val="0"/>
        </w:rPr>
        <w:t>REGISTER SS ARGUMENT</w:t>
      </w:r>
    </w:p>
    <w:p w14:paraId="0C543A17" w14:textId="77777777" w:rsidR="00BF46E1" w:rsidRPr="0041528A" w:rsidRDefault="00BF46E1" w:rsidP="0041528A">
      <w:pPr>
        <w:pStyle w:val="EW"/>
        <w:rPr>
          <w:snapToGrid w:val="0"/>
        </w:rPr>
      </w:pPr>
      <w:r w:rsidRPr="0041528A">
        <w:rPr>
          <w:snapToGrid w:val="0"/>
        </w:rPr>
        <w:tab/>
        <w:t>RegisterSSArg</w:t>
      </w:r>
    </w:p>
    <w:p w14:paraId="16454AF1" w14:textId="77777777" w:rsidR="00BF46E1" w:rsidRPr="0041528A" w:rsidRDefault="00BF46E1" w:rsidP="0041528A">
      <w:pPr>
        <w:pStyle w:val="EW"/>
        <w:rPr>
          <w:snapToGrid w:val="0"/>
        </w:rPr>
      </w:pPr>
      <w:r w:rsidRPr="0041528A">
        <w:rPr>
          <w:snapToGrid w:val="0"/>
        </w:rPr>
        <w:tab/>
        <w:t>SS-Code</w:t>
      </w:r>
    </w:p>
    <w:p w14:paraId="7B58B712" w14:textId="77777777" w:rsidR="00BF46E1" w:rsidRPr="0041528A" w:rsidRDefault="00BF46E1" w:rsidP="0041528A">
      <w:pPr>
        <w:pStyle w:val="EW"/>
        <w:rPr>
          <w:snapToGrid w:val="0"/>
        </w:rPr>
      </w:pPr>
      <w:r w:rsidRPr="0041528A">
        <w:rPr>
          <w:snapToGrid w:val="0"/>
        </w:rPr>
        <w:tab/>
        <w:t>Call Forwarding Unconditional</w:t>
      </w:r>
    </w:p>
    <w:p w14:paraId="15741E3C" w14:textId="77777777" w:rsidR="00BF46E1" w:rsidRPr="0041528A" w:rsidRDefault="00BF46E1" w:rsidP="0041528A">
      <w:pPr>
        <w:pStyle w:val="EW"/>
        <w:rPr>
          <w:snapToGrid w:val="0"/>
        </w:rPr>
      </w:pPr>
      <w:r w:rsidRPr="0041528A">
        <w:rPr>
          <w:snapToGrid w:val="0"/>
        </w:rPr>
        <w:tab/>
        <w:t>TeleserviceCode</w:t>
      </w:r>
    </w:p>
    <w:p w14:paraId="22B89E78" w14:textId="77777777" w:rsidR="00BF46E1" w:rsidRPr="0041528A" w:rsidRDefault="00BF46E1" w:rsidP="0041528A">
      <w:pPr>
        <w:pStyle w:val="EW"/>
        <w:rPr>
          <w:snapToGrid w:val="0"/>
        </w:rPr>
      </w:pPr>
      <w:r w:rsidRPr="0041528A">
        <w:rPr>
          <w:snapToGrid w:val="0"/>
        </w:rPr>
        <w:tab/>
        <w:t>See Note 1</w:t>
      </w:r>
    </w:p>
    <w:p w14:paraId="1FA41DB0" w14:textId="77777777" w:rsidR="00BF46E1" w:rsidRPr="0041528A" w:rsidRDefault="00BF46E1" w:rsidP="0041528A">
      <w:pPr>
        <w:pStyle w:val="EW"/>
        <w:rPr>
          <w:snapToGrid w:val="0"/>
        </w:rPr>
      </w:pPr>
      <w:r w:rsidRPr="0041528A">
        <w:rPr>
          <w:snapToGrid w:val="0"/>
        </w:rPr>
        <w:tab/>
        <w:t>ForwardedToNumber</w:t>
      </w:r>
    </w:p>
    <w:p w14:paraId="7613B656" w14:textId="77777777" w:rsidR="00BF46E1" w:rsidRPr="0041528A" w:rsidRDefault="00BF46E1" w:rsidP="0041528A">
      <w:pPr>
        <w:pStyle w:val="EW"/>
        <w:rPr>
          <w:snapToGrid w:val="0"/>
        </w:rPr>
      </w:pPr>
      <w:r w:rsidRPr="0041528A">
        <w:rPr>
          <w:snapToGrid w:val="0"/>
        </w:rPr>
        <w:tab/>
        <w:t>nature of address ind.:</w:t>
      </w:r>
      <w:r w:rsidRPr="0041528A">
        <w:rPr>
          <w:snapToGrid w:val="0"/>
        </w:rPr>
        <w:tab/>
        <w:t>international</w:t>
      </w:r>
    </w:p>
    <w:p w14:paraId="6D46F36E" w14:textId="77777777" w:rsidR="00BF46E1" w:rsidRPr="0041528A" w:rsidRDefault="00BF46E1" w:rsidP="0041528A">
      <w:pPr>
        <w:pStyle w:val="EW"/>
        <w:rPr>
          <w:snapToGrid w:val="0"/>
        </w:rPr>
      </w:pPr>
      <w:r w:rsidRPr="0041528A">
        <w:rPr>
          <w:snapToGrid w:val="0"/>
        </w:rPr>
        <w:tab/>
        <w:t>numbering plan ind.:</w:t>
      </w:r>
      <w:r w:rsidRPr="0041528A">
        <w:rPr>
          <w:snapToGrid w:val="0"/>
        </w:rPr>
        <w:tab/>
        <w:t>ISDN/Telephony (E.164)</w:t>
      </w:r>
    </w:p>
    <w:p w14:paraId="55F5BC45" w14:textId="77777777" w:rsidR="00BF46E1" w:rsidRPr="0041528A" w:rsidRDefault="00BF46E1" w:rsidP="0041528A">
      <w:pPr>
        <w:pStyle w:val="EW"/>
        <w:rPr>
          <w:snapToGrid w:val="0"/>
        </w:rPr>
      </w:pPr>
      <w:r w:rsidRPr="0041528A">
        <w:rPr>
          <w:snapToGrid w:val="0"/>
        </w:rPr>
        <w:tab/>
        <w:t>TBCD String:</w:t>
      </w:r>
      <w:r w:rsidRPr="0041528A">
        <w:rPr>
          <w:snapToGrid w:val="0"/>
        </w:rPr>
        <w:tab/>
        <w:t>0123456789012345678901234567</w:t>
      </w:r>
    </w:p>
    <w:p w14:paraId="4F447FE7" w14:textId="77777777" w:rsidR="00BF46E1" w:rsidRPr="0041528A" w:rsidRDefault="00BF46E1" w:rsidP="0041528A">
      <w:pPr>
        <w:pStyle w:val="EX"/>
        <w:rPr>
          <w:snapToGrid w:val="0"/>
        </w:rPr>
      </w:pPr>
      <w:r w:rsidRPr="0041528A">
        <w:rPr>
          <w:snapToGrid w:val="0"/>
        </w:rPr>
        <w:tab/>
        <w:t>longFTN-Supported</w:t>
      </w:r>
    </w:p>
    <w:p w14:paraId="11EB9CC8" w14:textId="77777777" w:rsidR="00BF46E1" w:rsidRPr="0041528A" w:rsidRDefault="00BF46E1" w:rsidP="00BF46E1">
      <w:r w:rsidRPr="0041528A">
        <w:t>Coding:</w:t>
      </w:r>
    </w:p>
    <w:p w14:paraId="16EA72A9"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783"/>
        <w:gridCol w:w="492"/>
        <w:gridCol w:w="567"/>
        <w:gridCol w:w="567"/>
        <w:gridCol w:w="567"/>
        <w:gridCol w:w="572"/>
        <w:gridCol w:w="850"/>
        <w:gridCol w:w="425"/>
        <w:gridCol w:w="421"/>
        <w:gridCol w:w="567"/>
        <w:gridCol w:w="567"/>
      </w:tblGrid>
      <w:tr w:rsidR="00BF46E1" w:rsidRPr="0041528A" w14:paraId="5623CE0A"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B3D743E"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3FA146DD" w14:textId="77777777" w:rsidR="00BF46E1" w:rsidRPr="0041528A" w:rsidRDefault="00BF46E1" w:rsidP="00195D76">
            <w:pPr>
              <w:pStyle w:val="TAC"/>
            </w:pPr>
            <w:r w:rsidRPr="0041528A">
              <w:t>30</w:t>
            </w:r>
          </w:p>
        </w:tc>
        <w:tc>
          <w:tcPr>
            <w:tcW w:w="783" w:type="dxa"/>
            <w:tcBorders>
              <w:top w:val="single" w:sz="4" w:space="0" w:color="auto"/>
              <w:left w:val="single" w:sz="4" w:space="0" w:color="auto"/>
              <w:bottom w:val="single" w:sz="4" w:space="0" w:color="auto"/>
              <w:right w:val="single" w:sz="4" w:space="0" w:color="auto"/>
            </w:tcBorders>
          </w:tcPr>
          <w:p w14:paraId="29286C0C" w14:textId="77777777" w:rsidR="00BF46E1" w:rsidRPr="0041528A" w:rsidRDefault="00BF46E1" w:rsidP="00195D76">
            <w:pPr>
              <w:pStyle w:val="TAC"/>
            </w:pPr>
            <w:r w:rsidRPr="0041528A">
              <w:t>19</w:t>
            </w:r>
          </w:p>
        </w:tc>
        <w:tc>
          <w:tcPr>
            <w:tcW w:w="492" w:type="dxa"/>
            <w:tcBorders>
              <w:top w:val="single" w:sz="4" w:space="0" w:color="auto"/>
              <w:left w:val="single" w:sz="4" w:space="0" w:color="auto"/>
              <w:bottom w:val="single" w:sz="4" w:space="0" w:color="auto"/>
              <w:right w:val="single" w:sz="4" w:space="0" w:color="auto"/>
            </w:tcBorders>
          </w:tcPr>
          <w:p w14:paraId="0EC5C115"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538D095C"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4ACFA3E"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5B0904F9" w14:textId="77777777" w:rsidR="00BF46E1" w:rsidRPr="0041528A" w:rsidRDefault="00BF46E1" w:rsidP="00195D76">
            <w:pPr>
              <w:pStyle w:val="TAC"/>
            </w:pPr>
            <w:r w:rsidRPr="0041528A">
              <w:t>83</w:t>
            </w:r>
          </w:p>
        </w:tc>
        <w:tc>
          <w:tcPr>
            <w:tcW w:w="572" w:type="dxa"/>
            <w:tcBorders>
              <w:top w:val="single" w:sz="4" w:space="0" w:color="auto"/>
              <w:left w:val="single" w:sz="4" w:space="0" w:color="auto"/>
              <w:bottom w:val="single" w:sz="4" w:space="0" w:color="auto"/>
              <w:right w:val="single" w:sz="4" w:space="0" w:color="auto"/>
            </w:tcBorders>
          </w:tcPr>
          <w:p w14:paraId="0410A63E" w14:textId="77777777" w:rsidR="00BF46E1" w:rsidRPr="0041528A" w:rsidRDefault="00BF46E1" w:rsidP="00195D76">
            <w:pPr>
              <w:pStyle w:val="TAC"/>
            </w:pPr>
            <w:r w:rsidRPr="0041528A">
              <w:t>01</w:t>
            </w:r>
          </w:p>
        </w:tc>
        <w:tc>
          <w:tcPr>
            <w:tcW w:w="850" w:type="dxa"/>
            <w:tcBorders>
              <w:top w:val="single" w:sz="4" w:space="0" w:color="auto"/>
              <w:left w:val="single" w:sz="4" w:space="0" w:color="auto"/>
              <w:bottom w:val="single" w:sz="4" w:space="0" w:color="auto"/>
              <w:right w:val="single" w:sz="4" w:space="0" w:color="auto"/>
            </w:tcBorders>
          </w:tcPr>
          <w:p w14:paraId="0DC64D93" w14:textId="77777777" w:rsidR="00BF46E1" w:rsidRPr="0041528A" w:rsidRDefault="00BF46E1" w:rsidP="00195D76">
            <w:pPr>
              <w:pStyle w:val="TAC"/>
            </w:pPr>
            <w:r w:rsidRPr="0041528A">
              <w:t>Note 1</w:t>
            </w:r>
          </w:p>
        </w:tc>
        <w:tc>
          <w:tcPr>
            <w:tcW w:w="425" w:type="dxa"/>
            <w:tcBorders>
              <w:top w:val="single" w:sz="4" w:space="0" w:color="auto"/>
              <w:left w:val="single" w:sz="4" w:space="0" w:color="auto"/>
              <w:bottom w:val="single" w:sz="4" w:space="0" w:color="auto"/>
              <w:right w:val="single" w:sz="4" w:space="0" w:color="auto"/>
            </w:tcBorders>
          </w:tcPr>
          <w:p w14:paraId="0B9ACAF6" w14:textId="77777777" w:rsidR="00BF46E1" w:rsidRPr="0041528A" w:rsidRDefault="00BF46E1" w:rsidP="00195D76">
            <w:pPr>
              <w:pStyle w:val="TAC"/>
            </w:pPr>
            <w:r w:rsidRPr="0041528A">
              <w:t>84</w:t>
            </w:r>
          </w:p>
        </w:tc>
        <w:tc>
          <w:tcPr>
            <w:tcW w:w="421" w:type="dxa"/>
            <w:tcBorders>
              <w:top w:val="single" w:sz="4" w:space="0" w:color="auto"/>
              <w:left w:val="single" w:sz="4" w:space="0" w:color="auto"/>
              <w:bottom w:val="single" w:sz="4" w:space="0" w:color="auto"/>
              <w:right w:val="single" w:sz="4" w:space="0" w:color="auto"/>
            </w:tcBorders>
          </w:tcPr>
          <w:p w14:paraId="4C68E894" w14:textId="77777777" w:rsidR="00BF46E1" w:rsidRPr="0041528A" w:rsidRDefault="00BF46E1" w:rsidP="00195D76">
            <w:pPr>
              <w:pStyle w:val="TAC"/>
            </w:pPr>
            <w:r w:rsidRPr="0041528A">
              <w:t>0F</w:t>
            </w:r>
          </w:p>
        </w:tc>
        <w:tc>
          <w:tcPr>
            <w:tcW w:w="567" w:type="dxa"/>
            <w:tcBorders>
              <w:top w:val="single" w:sz="4" w:space="0" w:color="auto"/>
              <w:left w:val="single" w:sz="4" w:space="0" w:color="auto"/>
              <w:bottom w:val="single" w:sz="4" w:space="0" w:color="auto"/>
              <w:right w:val="single" w:sz="4" w:space="0" w:color="auto"/>
            </w:tcBorders>
          </w:tcPr>
          <w:p w14:paraId="6FAF4BDB"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32FE0573" w14:textId="77777777" w:rsidR="00BF46E1" w:rsidRPr="0041528A" w:rsidRDefault="00BF46E1" w:rsidP="00195D76">
            <w:pPr>
              <w:pStyle w:val="TAC"/>
            </w:pPr>
            <w:r w:rsidRPr="0041528A">
              <w:t>10</w:t>
            </w:r>
          </w:p>
        </w:tc>
      </w:tr>
      <w:tr w:rsidR="00BF46E1" w:rsidRPr="0041528A" w14:paraId="5D16A4EA" w14:textId="77777777" w:rsidTr="00195D76">
        <w:trPr>
          <w:jc w:val="center"/>
        </w:trPr>
        <w:tc>
          <w:tcPr>
            <w:tcW w:w="1134" w:type="dxa"/>
            <w:tcBorders>
              <w:top w:val="single" w:sz="4" w:space="0" w:color="auto"/>
              <w:right w:val="single" w:sz="4" w:space="0" w:color="auto"/>
            </w:tcBorders>
          </w:tcPr>
          <w:p w14:paraId="36A4377D"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4F198CA" w14:textId="77777777" w:rsidR="00BF46E1" w:rsidRPr="0041528A" w:rsidRDefault="00BF46E1" w:rsidP="00195D76">
            <w:pPr>
              <w:pStyle w:val="TAC"/>
            </w:pPr>
            <w:r w:rsidRPr="0041528A">
              <w:t>32</w:t>
            </w:r>
          </w:p>
        </w:tc>
        <w:tc>
          <w:tcPr>
            <w:tcW w:w="783" w:type="dxa"/>
            <w:tcBorders>
              <w:top w:val="single" w:sz="4" w:space="0" w:color="auto"/>
              <w:left w:val="single" w:sz="4" w:space="0" w:color="auto"/>
              <w:bottom w:val="single" w:sz="4" w:space="0" w:color="auto"/>
              <w:right w:val="single" w:sz="4" w:space="0" w:color="auto"/>
            </w:tcBorders>
          </w:tcPr>
          <w:p w14:paraId="537F6A2E" w14:textId="77777777" w:rsidR="00BF46E1" w:rsidRPr="0041528A" w:rsidRDefault="00BF46E1" w:rsidP="00195D76">
            <w:pPr>
              <w:pStyle w:val="TAC"/>
            </w:pPr>
            <w:r w:rsidRPr="0041528A">
              <w:t>54</w:t>
            </w:r>
          </w:p>
        </w:tc>
        <w:tc>
          <w:tcPr>
            <w:tcW w:w="492" w:type="dxa"/>
            <w:tcBorders>
              <w:top w:val="single" w:sz="4" w:space="0" w:color="auto"/>
              <w:left w:val="single" w:sz="4" w:space="0" w:color="auto"/>
              <w:bottom w:val="single" w:sz="4" w:space="0" w:color="auto"/>
              <w:right w:val="single" w:sz="4" w:space="0" w:color="auto"/>
            </w:tcBorders>
          </w:tcPr>
          <w:p w14:paraId="5A1936A8" w14:textId="77777777" w:rsidR="00BF46E1" w:rsidRPr="0041528A" w:rsidRDefault="00BF46E1" w:rsidP="00195D76">
            <w:pPr>
              <w:pStyle w:val="TAC"/>
            </w:pPr>
            <w:r w:rsidRPr="0041528A">
              <w:t>76</w:t>
            </w:r>
          </w:p>
        </w:tc>
        <w:tc>
          <w:tcPr>
            <w:tcW w:w="567" w:type="dxa"/>
            <w:tcBorders>
              <w:top w:val="single" w:sz="4" w:space="0" w:color="auto"/>
              <w:left w:val="single" w:sz="4" w:space="0" w:color="auto"/>
              <w:bottom w:val="single" w:sz="4" w:space="0" w:color="auto"/>
              <w:right w:val="single" w:sz="4" w:space="0" w:color="auto"/>
            </w:tcBorders>
          </w:tcPr>
          <w:p w14:paraId="1452C3F8" w14:textId="77777777" w:rsidR="00BF46E1" w:rsidRPr="0041528A" w:rsidRDefault="00BF46E1" w:rsidP="00195D76">
            <w:pPr>
              <w:pStyle w:val="TAC"/>
            </w:pPr>
            <w:r w:rsidRPr="0041528A">
              <w:t>98</w:t>
            </w:r>
          </w:p>
        </w:tc>
        <w:tc>
          <w:tcPr>
            <w:tcW w:w="567" w:type="dxa"/>
            <w:tcBorders>
              <w:top w:val="single" w:sz="4" w:space="0" w:color="auto"/>
              <w:left w:val="single" w:sz="4" w:space="0" w:color="auto"/>
              <w:bottom w:val="single" w:sz="4" w:space="0" w:color="auto"/>
              <w:right w:val="single" w:sz="4" w:space="0" w:color="auto"/>
            </w:tcBorders>
          </w:tcPr>
          <w:p w14:paraId="4634BB03"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6FF74B96" w14:textId="77777777" w:rsidR="00BF46E1" w:rsidRPr="0041528A" w:rsidRDefault="00BF46E1" w:rsidP="00195D76">
            <w:pPr>
              <w:pStyle w:val="TAC"/>
            </w:pPr>
            <w:r w:rsidRPr="0041528A">
              <w:t>32</w:t>
            </w:r>
          </w:p>
        </w:tc>
        <w:tc>
          <w:tcPr>
            <w:tcW w:w="572" w:type="dxa"/>
            <w:tcBorders>
              <w:top w:val="single" w:sz="4" w:space="0" w:color="auto"/>
              <w:left w:val="single" w:sz="4" w:space="0" w:color="auto"/>
              <w:bottom w:val="single" w:sz="4" w:space="0" w:color="auto"/>
              <w:right w:val="single" w:sz="4" w:space="0" w:color="auto"/>
            </w:tcBorders>
          </w:tcPr>
          <w:p w14:paraId="7D1BB01A" w14:textId="77777777" w:rsidR="00BF46E1" w:rsidRPr="0041528A" w:rsidRDefault="00BF46E1" w:rsidP="00195D76">
            <w:pPr>
              <w:pStyle w:val="TAC"/>
            </w:pPr>
            <w:r w:rsidRPr="0041528A">
              <w:t>54</w:t>
            </w:r>
          </w:p>
        </w:tc>
        <w:tc>
          <w:tcPr>
            <w:tcW w:w="850" w:type="dxa"/>
            <w:tcBorders>
              <w:top w:val="single" w:sz="4" w:space="0" w:color="auto"/>
              <w:left w:val="single" w:sz="4" w:space="0" w:color="auto"/>
              <w:bottom w:val="single" w:sz="4" w:space="0" w:color="auto"/>
              <w:right w:val="single" w:sz="4" w:space="0" w:color="auto"/>
            </w:tcBorders>
          </w:tcPr>
          <w:p w14:paraId="2A3FC3F7" w14:textId="77777777" w:rsidR="00BF46E1" w:rsidRPr="0041528A" w:rsidRDefault="00BF46E1" w:rsidP="00195D76">
            <w:pPr>
              <w:pStyle w:val="TAC"/>
            </w:pPr>
            <w:r w:rsidRPr="0041528A">
              <w:t>76</w:t>
            </w:r>
          </w:p>
        </w:tc>
        <w:tc>
          <w:tcPr>
            <w:tcW w:w="425" w:type="dxa"/>
            <w:tcBorders>
              <w:top w:val="single" w:sz="4" w:space="0" w:color="auto"/>
              <w:left w:val="single" w:sz="4" w:space="0" w:color="auto"/>
              <w:bottom w:val="single" w:sz="4" w:space="0" w:color="auto"/>
              <w:right w:val="single" w:sz="4" w:space="0" w:color="auto"/>
            </w:tcBorders>
          </w:tcPr>
          <w:p w14:paraId="6B4DB192" w14:textId="77777777" w:rsidR="00BF46E1" w:rsidRPr="0041528A" w:rsidRDefault="00BF46E1" w:rsidP="00195D76">
            <w:pPr>
              <w:pStyle w:val="TAC"/>
            </w:pPr>
            <w:r w:rsidRPr="0041528A">
              <w:t>98</w:t>
            </w:r>
          </w:p>
        </w:tc>
        <w:tc>
          <w:tcPr>
            <w:tcW w:w="421" w:type="dxa"/>
            <w:tcBorders>
              <w:top w:val="single" w:sz="4" w:space="0" w:color="auto"/>
              <w:left w:val="single" w:sz="4" w:space="0" w:color="auto"/>
              <w:bottom w:val="single" w:sz="4" w:space="0" w:color="auto"/>
              <w:right w:val="single" w:sz="4" w:space="0" w:color="auto"/>
            </w:tcBorders>
          </w:tcPr>
          <w:p w14:paraId="1EA21BE3"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4C149208"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4C330A15" w14:textId="77777777" w:rsidR="00BF46E1" w:rsidRPr="0041528A" w:rsidRDefault="00BF46E1" w:rsidP="00195D76">
            <w:pPr>
              <w:pStyle w:val="TAC"/>
            </w:pPr>
            <w:r w:rsidRPr="0041528A">
              <w:t>54</w:t>
            </w:r>
          </w:p>
        </w:tc>
      </w:tr>
      <w:tr w:rsidR="00BF46E1" w:rsidRPr="0041528A" w14:paraId="2356B13B" w14:textId="77777777" w:rsidTr="00195D76">
        <w:trPr>
          <w:jc w:val="center"/>
        </w:trPr>
        <w:tc>
          <w:tcPr>
            <w:tcW w:w="1134" w:type="dxa"/>
            <w:tcBorders>
              <w:right w:val="single" w:sz="4" w:space="0" w:color="auto"/>
            </w:tcBorders>
          </w:tcPr>
          <w:p w14:paraId="48C18451"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2FDF310" w14:textId="77777777" w:rsidR="00BF46E1" w:rsidRPr="0041528A" w:rsidRDefault="00BF46E1" w:rsidP="00195D76">
            <w:pPr>
              <w:pStyle w:val="TAC"/>
            </w:pPr>
            <w:r w:rsidRPr="0041528A">
              <w:t>76</w:t>
            </w:r>
          </w:p>
        </w:tc>
        <w:tc>
          <w:tcPr>
            <w:tcW w:w="783" w:type="dxa"/>
            <w:tcBorders>
              <w:top w:val="single" w:sz="4" w:space="0" w:color="auto"/>
              <w:left w:val="single" w:sz="4" w:space="0" w:color="auto"/>
              <w:bottom w:val="single" w:sz="4" w:space="0" w:color="auto"/>
              <w:right w:val="single" w:sz="4" w:space="0" w:color="auto"/>
            </w:tcBorders>
          </w:tcPr>
          <w:p w14:paraId="23628C46" w14:textId="77777777" w:rsidR="00BF46E1" w:rsidRPr="0041528A" w:rsidRDefault="00BF46E1" w:rsidP="00195D76">
            <w:pPr>
              <w:pStyle w:val="TAC"/>
            </w:pPr>
            <w:r w:rsidRPr="0041528A">
              <w:t>89</w:t>
            </w:r>
          </w:p>
        </w:tc>
        <w:tc>
          <w:tcPr>
            <w:tcW w:w="492" w:type="dxa"/>
            <w:tcBorders>
              <w:top w:val="single" w:sz="4" w:space="0" w:color="auto"/>
              <w:left w:val="single" w:sz="4" w:space="0" w:color="auto"/>
              <w:bottom w:val="single" w:sz="4" w:space="0" w:color="auto"/>
              <w:right w:val="single" w:sz="4" w:space="0" w:color="auto"/>
            </w:tcBorders>
          </w:tcPr>
          <w:p w14:paraId="16AC1CA5"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3D396C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74CD412"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97086B6" w14:textId="77777777" w:rsidR="00BF46E1" w:rsidRPr="0041528A" w:rsidRDefault="00BF46E1" w:rsidP="00195D76">
            <w:pPr>
              <w:pStyle w:val="TAC"/>
            </w:pPr>
          </w:p>
        </w:tc>
        <w:tc>
          <w:tcPr>
            <w:tcW w:w="572" w:type="dxa"/>
            <w:tcBorders>
              <w:top w:val="single" w:sz="4" w:space="0" w:color="auto"/>
              <w:left w:val="single" w:sz="4" w:space="0" w:color="auto"/>
              <w:bottom w:val="single" w:sz="4" w:space="0" w:color="auto"/>
              <w:right w:val="single" w:sz="4" w:space="0" w:color="auto"/>
            </w:tcBorders>
          </w:tcPr>
          <w:p w14:paraId="1CECDB98" w14:textId="77777777" w:rsidR="00BF46E1" w:rsidRPr="0041528A" w:rsidRDefault="00BF46E1" w:rsidP="00195D76">
            <w:pPr>
              <w:pStyle w:val="TAC"/>
            </w:pPr>
          </w:p>
        </w:tc>
        <w:tc>
          <w:tcPr>
            <w:tcW w:w="850" w:type="dxa"/>
            <w:tcBorders>
              <w:top w:val="single" w:sz="4" w:space="0" w:color="auto"/>
              <w:left w:val="single" w:sz="4" w:space="0" w:color="auto"/>
              <w:bottom w:val="single" w:sz="4" w:space="0" w:color="auto"/>
              <w:right w:val="single" w:sz="4" w:space="0" w:color="auto"/>
            </w:tcBorders>
          </w:tcPr>
          <w:p w14:paraId="45B12A23" w14:textId="77777777" w:rsidR="00BF46E1" w:rsidRPr="0041528A" w:rsidRDefault="00BF46E1" w:rsidP="00195D76">
            <w:pPr>
              <w:pStyle w:val="TAC"/>
            </w:pPr>
          </w:p>
        </w:tc>
        <w:tc>
          <w:tcPr>
            <w:tcW w:w="425" w:type="dxa"/>
            <w:tcBorders>
              <w:top w:val="single" w:sz="4" w:space="0" w:color="auto"/>
              <w:left w:val="single" w:sz="4" w:space="0" w:color="auto"/>
              <w:bottom w:val="single" w:sz="4" w:space="0" w:color="auto"/>
              <w:right w:val="single" w:sz="4" w:space="0" w:color="auto"/>
            </w:tcBorders>
          </w:tcPr>
          <w:p w14:paraId="38AA6B57" w14:textId="77777777" w:rsidR="00BF46E1" w:rsidRPr="0041528A" w:rsidRDefault="00BF46E1" w:rsidP="00195D76">
            <w:pPr>
              <w:pStyle w:val="TAC"/>
            </w:pPr>
          </w:p>
        </w:tc>
        <w:tc>
          <w:tcPr>
            <w:tcW w:w="421" w:type="dxa"/>
            <w:tcBorders>
              <w:top w:val="single" w:sz="4" w:space="0" w:color="auto"/>
              <w:left w:val="single" w:sz="4" w:space="0" w:color="auto"/>
              <w:bottom w:val="single" w:sz="4" w:space="0" w:color="auto"/>
              <w:right w:val="single" w:sz="4" w:space="0" w:color="auto"/>
            </w:tcBorders>
          </w:tcPr>
          <w:p w14:paraId="7CE4AE4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BFF23DF"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6101DDE" w14:textId="77777777" w:rsidR="00BF46E1" w:rsidRPr="0041528A" w:rsidRDefault="00BF46E1" w:rsidP="00195D76">
            <w:pPr>
              <w:pStyle w:val="TAC"/>
            </w:pPr>
          </w:p>
        </w:tc>
      </w:tr>
    </w:tbl>
    <w:p w14:paraId="4FD9E745" w14:textId="77777777" w:rsidR="00BF46E1" w:rsidRPr="0041528A" w:rsidRDefault="00BF46E1" w:rsidP="00BF46E1"/>
    <w:p w14:paraId="758A1CCD" w14:textId="77777777" w:rsidR="00BF46E1" w:rsidRPr="0041528A" w:rsidRDefault="00BF46E1" w:rsidP="00BF46E1">
      <w:pPr>
        <w:pStyle w:val="NO"/>
      </w:pPr>
      <w:r w:rsidRPr="0041528A">
        <w:t xml:space="preserve">Note 1: </w:t>
      </w:r>
      <w:r w:rsidRPr="0041528A">
        <w:rPr>
          <w:snapToGrid w:val="0"/>
        </w:rPr>
        <w:t>TeleserviceCode</w:t>
      </w:r>
      <w:r w:rsidRPr="0041528A">
        <w:t xml:space="preserve"> is '11' for "</w:t>
      </w:r>
      <w:r w:rsidRPr="0041528A">
        <w:rPr>
          <w:snapToGrid w:val="0"/>
        </w:rPr>
        <w:t>Telephony</w:t>
      </w:r>
      <w:r w:rsidRPr="0041528A">
        <w:t xml:space="preserve">" </w:t>
      </w:r>
      <w:r w:rsidRPr="0041528A">
        <w:rPr>
          <w:snapToGrid w:val="0"/>
        </w:rPr>
        <w:t xml:space="preserve">or </w:t>
      </w:r>
      <w:r w:rsidRPr="0041528A">
        <w:t>is '10' for "</w:t>
      </w:r>
      <w:r w:rsidRPr="0041528A">
        <w:rPr>
          <w:snapToGrid w:val="0"/>
        </w:rPr>
        <w:t>allSpeechTransmissionServices</w:t>
      </w:r>
      <w:r w:rsidRPr="0041528A">
        <w:t>"</w:t>
      </w:r>
    </w:p>
    <w:p w14:paraId="4E7FE367" w14:textId="77777777" w:rsidR="00BF46E1" w:rsidRPr="0041528A" w:rsidRDefault="00BF46E1" w:rsidP="00BF46E1">
      <w:r w:rsidRPr="0041528A">
        <w:t>REGISTER 1.2B</w:t>
      </w:r>
    </w:p>
    <w:p w14:paraId="1B43B4DF" w14:textId="77777777" w:rsidR="00BF46E1" w:rsidRPr="0041528A" w:rsidRDefault="00BF46E1" w:rsidP="00BF46E1">
      <w:r w:rsidRPr="0041528A">
        <w:t>Logically (only SS argument):</w:t>
      </w:r>
    </w:p>
    <w:p w14:paraId="0F7E894F" w14:textId="77777777" w:rsidR="00BF46E1" w:rsidRPr="0041528A" w:rsidRDefault="00BF46E1" w:rsidP="0041528A">
      <w:pPr>
        <w:pStyle w:val="EW"/>
        <w:rPr>
          <w:snapToGrid w:val="0"/>
        </w:rPr>
      </w:pPr>
      <w:r w:rsidRPr="0041528A">
        <w:rPr>
          <w:snapToGrid w:val="0"/>
        </w:rPr>
        <w:t>REGISTER SS ARGUMENT</w:t>
      </w:r>
    </w:p>
    <w:p w14:paraId="04665B51" w14:textId="77777777" w:rsidR="00BF46E1" w:rsidRPr="0041528A" w:rsidRDefault="00BF46E1" w:rsidP="0041528A">
      <w:pPr>
        <w:pStyle w:val="EW"/>
        <w:rPr>
          <w:snapToGrid w:val="0"/>
        </w:rPr>
      </w:pPr>
      <w:r w:rsidRPr="0041528A">
        <w:rPr>
          <w:snapToGrid w:val="0"/>
        </w:rPr>
        <w:tab/>
        <w:t>RegisterSSArg</w:t>
      </w:r>
    </w:p>
    <w:p w14:paraId="65C9EE11" w14:textId="77777777" w:rsidR="00BF46E1" w:rsidRPr="0041528A" w:rsidRDefault="00BF46E1" w:rsidP="0041528A">
      <w:pPr>
        <w:pStyle w:val="EW"/>
        <w:rPr>
          <w:snapToGrid w:val="0"/>
        </w:rPr>
      </w:pPr>
      <w:r w:rsidRPr="0041528A">
        <w:rPr>
          <w:snapToGrid w:val="0"/>
        </w:rPr>
        <w:tab/>
        <w:t>SS-Code</w:t>
      </w:r>
    </w:p>
    <w:p w14:paraId="0EBEF27F" w14:textId="77777777" w:rsidR="00BF46E1" w:rsidRPr="0041528A" w:rsidRDefault="00BF46E1" w:rsidP="0041528A">
      <w:pPr>
        <w:pStyle w:val="EW"/>
        <w:rPr>
          <w:snapToGrid w:val="0"/>
        </w:rPr>
      </w:pPr>
      <w:r w:rsidRPr="0041528A">
        <w:rPr>
          <w:snapToGrid w:val="0"/>
        </w:rPr>
        <w:tab/>
        <w:t>Call Forwarding Unconditional</w:t>
      </w:r>
    </w:p>
    <w:p w14:paraId="4E69B054" w14:textId="77777777" w:rsidR="00BF46E1" w:rsidRPr="0041528A" w:rsidRDefault="00BF46E1" w:rsidP="0041528A">
      <w:pPr>
        <w:pStyle w:val="EW"/>
        <w:rPr>
          <w:snapToGrid w:val="0"/>
        </w:rPr>
      </w:pPr>
      <w:r w:rsidRPr="0041528A">
        <w:rPr>
          <w:snapToGrid w:val="0"/>
        </w:rPr>
        <w:tab/>
        <w:t>TeleserviceCode</w:t>
      </w:r>
    </w:p>
    <w:p w14:paraId="479E5737" w14:textId="77777777" w:rsidR="00BF46E1" w:rsidRPr="0041528A" w:rsidRDefault="00BF46E1" w:rsidP="0041528A">
      <w:pPr>
        <w:pStyle w:val="EW"/>
        <w:rPr>
          <w:snapToGrid w:val="0"/>
        </w:rPr>
      </w:pPr>
      <w:r w:rsidRPr="0041528A">
        <w:rPr>
          <w:snapToGrid w:val="0"/>
        </w:rPr>
        <w:tab/>
        <w:t>See Note 1</w:t>
      </w:r>
    </w:p>
    <w:p w14:paraId="2084A483" w14:textId="77777777" w:rsidR="00BF46E1" w:rsidRPr="0041528A" w:rsidRDefault="00BF46E1" w:rsidP="0041528A">
      <w:pPr>
        <w:pStyle w:val="EW"/>
        <w:rPr>
          <w:snapToGrid w:val="0"/>
        </w:rPr>
      </w:pPr>
      <w:r w:rsidRPr="0041528A">
        <w:rPr>
          <w:snapToGrid w:val="0"/>
        </w:rPr>
        <w:tab/>
        <w:t>ForwardedToNumber</w:t>
      </w:r>
    </w:p>
    <w:p w14:paraId="1BA7ECAA" w14:textId="77777777" w:rsidR="00BF46E1" w:rsidRPr="0041528A" w:rsidRDefault="00BF46E1" w:rsidP="0041528A">
      <w:pPr>
        <w:pStyle w:val="EW"/>
        <w:rPr>
          <w:snapToGrid w:val="0"/>
        </w:rPr>
      </w:pPr>
      <w:r w:rsidRPr="0041528A">
        <w:rPr>
          <w:snapToGrid w:val="0"/>
        </w:rPr>
        <w:tab/>
        <w:t>nature of address ind.:</w:t>
      </w:r>
      <w:r w:rsidRPr="0041528A">
        <w:rPr>
          <w:snapToGrid w:val="0"/>
        </w:rPr>
        <w:tab/>
        <w:t>international</w:t>
      </w:r>
    </w:p>
    <w:p w14:paraId="142EFCA5" w14:textId="77777777" w:rsidR="00BF46E1" w:rsidRPr="0041528A" w:rsidRDefault="00BF46E1" w:rsidP="0041528A">
      <w:pPr>
        <w:pStyle w:val="EW"/>
        <w:rPr>
          <w:snapToGrid w:val="0"/>
        </w:rPr>
      </w:pPr>
      <w:r w:rsidRPr="0041528A">
        <w:rPr>
          <w:snapToGrid w:val="0"/>
        </w:rPr>
        <w:tab/>
        <w:t>numbering plan ind.:</w:t>
      </w:r>
      <w:r w:rsidRPr="0041528A">
        <w:rPr>
          <w:snapToGrid w:val="0"/>
        </w:rPr>
        <w:tab/>
        <w:t>ISDN/Telephony (E.164)</w:t>
      </w:r>
    </w:p>
    <w:p w14:paraId="699EF2F9" w14:textId="77777777" w:rsidR="00BF46E1" w:rsidRPr="0041528A" w:rsidRDefault="00BF46E1" w:rsidP="0041528A">
      <w:pPr>
        <w:pStyle w:val="EW"/>
        <w:rPr>
          <w:snapToGrid w:val="0"/>
        </w:rPr>
      </w:pPr>
      <w:r w:rsidRPr="0041528A">
        <w:rPr>
          <w:snapToGrid w:val="0"/>
        </w:rPr>
        <w:tab/>
        <w:t>TBCD String:</w:t>
      </w:r>
      <w:r w:rsidRPr="0041528A">
        <w:rPr>
          <w:snapToGrid w:val="0"/>
        </w:rPr>
        <w:tab/>
        <w:t>0123456789012345678901234567</w:t>
      </w:r>
    </w:p>
    <w:p w14:paraId="11DC1AAB" w14:textId="77777777" w:rsidR="00BF46E1" w:rsidRPr="0041528A" w:rsidRDefault="00BF46E1" w:rsidP="00BF46E1">
      <w:r w:rsidRPr="0041528A">
        <w:t>Coding:</w:t>
      </w:r>
    </w:p>
    <w:p w14:paraId="43F7CE4A"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783"/>
        <w:gridCol w:w="492"/>
        <w:gridCol w:w="567"/>
        <w:gridCol w:w="567"/>
        <w:gridCol w:w="567"/>
        <w:gridCol w:w="430"/>
        <w:gridCol w:w="704"/>
        <w:gridCol w:w="567"/>
        <w:gridCol w:w="567"/>
        <w:gridCol w:w="567"/>
        <w:gridCol w:w="567"/>
      </w:tblGrid>
      <w:tr w:rsidR="00BF46E1" w:rsidRPr="0041528A" w14:paraId="4DD65CAD"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4B1C141"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024FA253" w14:textId="77777777" w:rsidR="00BF46E1" w:rsidRPr="0041528A" w:rsidRDefault="00BF46E1" w:rsidP="00195D76">
            <w:pPr>
              <w:pStyle w:val="TAC"/>
            </w:pPr>
            <w:r w:rsidRPr="0041528A">
              <w:t>30</w:t>
            </w:r>
          </w:p>
        </w:tc>
        <w:tc>
          <w:tcPr>
            <w:tcW w:w="783" w:type="dxa"/>
            <w:tcBorders>
              <w:top w:val="single" w:sz="4" w:space="0" w:color="auto"/>
              <w:left w:val="single" w:sz="4" w:space="0" w:color="auto"/>
              <w:bottom w:val="single" w:sz="4" w:space="0" w:color="auto"/>
              <w:right w:val="single" w:sz="4" w:space="0" w:color="auto"/>
            </w:tcBorders>
          </w:tcPr>
          <w:p w14:paraId="4412F71C" w14:textId="77777777" w:rsidR="00BF46E1" w:rsidRPr="0041528A" w:rsidRDefault="00BF46E1" w:rsidP="00195D76">
            <w:pPr>
              <w:pStyle w:val="TAC"/>
            </w:pPr>
            <w:r w:rsidRPr="0041528A">
              <w:t>17</w:t>
            </w:r>
          </w:p>
        </w:tc>
        <w:tc>
          <w:tcPr>
            <w:tcW w:w="492" w:type="dxa"/>
            <w:tcBorders>
              <w:top w:val="single" w:sz="4" w:space="0" w:color="auto"/>
              <w:left w:val="single" w:sz="4" w:space="0" w:color="auto"/>
              <w:bottom w:val="single" w:sz="4" w:space="0" w:color="auto"/>
              <w:right w:val="single" w:sz="4" w:space="0" w:color="auto"/>
            </w:tcBorders>
          </w:tcPr>
          <w:p w14:paraId="269EC66A"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342EA7CD"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CE82E66"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7248F178" w14:textId="77777777" w:rsidR="00BF46E1" w:rsidRPr="0041528A" w:rsidRDefault="00BF46E1" w:rsidP="00195D76">
            <w:pPr>
              <w:pStyle w:val="TAC"/>
            </w:pPr>
            <w:r w:rsidRPr="0041528A">
              <w:t>83</w:t>
            </w:r>
          </w:p>
        </w:tc>
        <w:tc>
          <w:tcPr>
            <w:tcW w:w="430" w:type="dxa"/>
            <w:tcBorders>
              <w:top w:val="single" w:sz="4" w:space="0" w:color="auto"/>
              <w:left w:val="single" w:sz="4" w:space="0" w:color="auto"/>
              <w:bottom w:val="single" w:sz="4" w:space="0" w:color="auto"/>
              <w:right w:val="single" w:sz="4" w:space="0" w:color="auto"/>
            </w:tcBorders>
          </w:tcPr>
          <w:p w14:paraId="73647084" w14:textId="77777777" w:rsidR="00BF46E1" w:rsidRPr="0041528A" w:rsidRDefault="00BF46E1" w:rsidP="00195D76">
            <w:pPr>
              <w:pStyle w:val="TAC"/>
            </w:pPr>
            <w:r w:rsidRPr="0041528A">
              <w:t>01</w:t>
            </w:r>
          </w:p>
        </w:tc>
        <w:tc>
          <w:tcPr>
            <w:tcW w:w="704" w:type="dxa"/>
            <w:tcBorders>
              <w:top w:val="single" w:sz="4" w:space="0" w:color="auto"/>
              <w:left w:val="single" w:sz="4" w:space="0" w:color="auto"/>
              <w:bottom w:val="single" w:sz="4" w:space="0" w:color="auto"/>
              <w:right w:val="single" w:sz="4" w:space="0" w:color="auto"/>
            </w:tcBorders>
          </w:tcPr>
          <w:p w14:paraId="6F3D75C1" w14:textId="77777777" w:rsidR="00BF46E1" w:rsidRPr="0041528A" w:rsidRDefault="00BF46E1" w:rsidP="00195D76">
            <w:pPr>
              <w:pStyle w:val="TAC"/>
            </w:pPr>
            <w:r w:rsidRPr="0041528A">
              <w:t>Note 1</w:t>
            </w:r>
          </w:p>
        </w:tc>
        <w:tc>
          <w:tcPr>
            <w:tcW w:w="567" w:type="dxa"/>
            <w:tcBorders>
              <w:top w:val="single" w:sz="4" w:space="0" w:color="auto"/>
              <w:left w:val="single" w:sz="4" w:space="0" w:color="auto"/>
              <w:bottom w:val="single" w:sz="4" w:space="0" w:color="auto"/>
              <w:right w:val="single" w:sz="4" w:space="0" w:color="auto"/>
            </w:tcBorders>
          </w:tcPr>
          <w:p w14:paraId="23DB6C6B" w14:textId="77777777" w:rsidR="00BF46E1" w:rsidRPr="0041528A" w:rsidRDefault="00BF46E1" w:rsidP="00195D76">
            <w:pPr>
              <w:pStyle w:val="TAC"/>
            </w:pPr>
            <w:r w:rsidRPr="0041528A">
              <w:t>84</w:t>
            </w:r>
          </w:p>
        </w:tc>
        <w:tc>
          <w:tcPr>
            <w:tcW w:w="567" w:type="dxa"/>
            <w:tcBorders>
              <w:top w:val="single" w:sz="4" w:space="0" w:color="auto"/>
              <w:left w:val="single" w:sz="4" w:space="0" w:color="auto"/>
              <w:bottom w:val="single" w:sz="4" w:space="0" w:color="auto"/>
              <w:right w:val="single" w:sz="4" w:space="0" w:color="auto"/>
            </w:tcBorders>
          </w:tcPr>
          <w:p w14:paraId="33DB0FBA" w14:textId="77777777" w:rsidR="00BF46E1" w:rsidRPr="0041528A" w:rsidRDefault="00BF46E1" w:rsidP="00195D76">
            <w:pPr>
              <w:pStyle w:val="TAC"/>
            </w:pPr>
            <w:r w:rsidRPr="0041528A">
              <w:t>0F</w:t>
            </w:r>
          </w:p>
        </w:tc>
        <w:tc>
          <w:tcPr>
            <w:tcW w:w="567" w:type="dxa"/>
            <w:tcBorders>
              <w:top w:val="single" w:sz="4" w:space="0" w:color="auto"/>
              <w:left w:val="single" w:sz="4" w:space="0" w:color="auto"/>
              <w:bottom w:val="single" w:sz="4" w:space="0" w:color="auto"/>
              <w:right w:val="single" w:sz="4" w:space="0" w:color="auto"/>
            </w:tcBorders>
          </w:tcPr>
          <w:p w14:paraId="75F717A7"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23534DA4" w14:textId="77777777" w:rsidR="00BF46E1" w:rsidRPr="0041528A" w:rsidRDefault="00BF46E1" w:rsidP="00195D76">
            <w:pPr>
              <w:pStyle w:val="TAC"/>
            </w:pPr>
            <w:r w:rsidRPr="0041528A">
              <w:t>10</w:t>
            </w:r>
          </w:p>
        </w:tc>
      </w:tr>
      <w:tr w:rsidR="00BF46E1" w:rsidRPr="0041528A" w14:paraId="4DDD40DC" w14:textId="77777777" w:rsidTr="00195D76">
        <w:trPr>
          <w:jc w:val="center"/>
        </w:trPr>
        <w:tc>
          <w:tcPr>
            <w:tcW w:w="1134" w:type="dxa"/>
            <w:tcBorders>
              <w:top w:val="single" w:sz="4" w:space="0" w:color="auto"/>
              <w:right w:val="single" w:sz="4" w:space="0" w:color="auto"/>
            </w:tcBorders>
          </w:tcPr>
          <w:p w14:paraId="33AE395B"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DDB301A" w14:textId="77777777" w:rsidR="00BF46E1" w:rsidRPr="0041528A" w:rsidRDefault="00BF46E1" w:rsidP="00195D76">
            <w:pPr>
              <w:pStyle w:val="TAC"/>
            </w:pPr>
            <w:r w:rsidRPr="0041528A">
              <w:t>32</w:t>
            </w:r>
          </w:p>
        </w:tc>
        <w:tc>
          <w:tcPr>
            <w:tcW w:w="783" w:type="dxa"/>
            <w:tcBorders>
              <w:top w:val="single" w:sz="4" w:space="0" w:color="auto"/>
              <w:left w:val="single" w:sz="4" w:space="0" w:color="auto"/>
              <w:bottom w:val="single" w:sz="4" w:space="0" w:color="auto"/>
              <w:right w:val="single" w:sz="4" w:space="0" w:color="auto"/>
            </w:tcBorders>
          </w:tcPr>
          <w:p w14:paraId="1CD11955" w14:textId="77777777" w:rsidR="00BF46E1" w:rsidRPr="0041528A" w:rsidRDefault="00BF46E1" w:rsidP="00195D76">
            <w:pPr>
              <w:pStyle w:val="TAC"/>
            </w:pPr>
            <w:r w:rsidRPr="0041528A">
              <w:t>54</w:t>
            </w:r>
          </w:p>
        </w:tc>
        <w:tc>
          <w:tcPr>
            <w:tcW w:w="492" w:type="dxa"/>
            <w:tcBorders>
              <w:top w:val="single" w:sz="4" w:space="0" w:color="auto"/>
              <w:left w:val="single" w:sz="4" w:space="0" w:color="auto"/>
              <w:bottom w:val="single" w:sz="4" w:space="0" w:color="auto"/>
              <w:right w:val="single" w:sz="4" w:space="0" w:color="auto"/>
            </w:tcBorders>
          </w:tcPr>
          <w:p w14:paraId="1CC59B16" w14:textId="77777777" w:rsidR="00BF46E1" w:rsidRPr="0041528A" w:rsidRDefault="00BF46E1" w:rsidP="00195D76">
            <w:pPr>
              <w:pStyle w:val="TAC"/>
            </w:pPr>
            <w:r w:rsidRPr="0041528A">
              <w:t>76</w:t>
            </w:r>
          </w:p>
        </w:tc>
        <w:tc>
          <w:tcPr>
            <w:tcW w:w="567" w:type="dxa"/>
            <w:tcBorders>
              <w:top w:val="single" w:sz="4" w:space="0" w:color="auto"/>
              <w:left w:val="single" w:sz="4" w:space="0" w:color="auto"/>
              <w:bottom w:val="single" w:sz="4" w:space="0" w:color="auto"/>
              <w:right w:val="single" w:sz="4" w:space="0" w:color="auto"/>
            </w:tcBorders>
          </w:tcPr>
          <w:p w14:paraId="63DB6039" w14:textId="77777777" w:rsidR="00BF46E1" w:rsidRPr="0041528A" w:rsidRDefault="00BF46E1" w:rsidP="00195D76">
            <w:pPr>
              <w:pStyle w:val="TAC"/>
            </w:pPr>
            <w:r w:rsidRPr="0041528A">
              <w:t>98</w:t>
            </w:r>
          </w:p>
        </w:tc>
        <w:tc>
          <w:tcPr>
            <w:tcW w:w="567" w:type="dxa"/>
            <w:tcBorders>
              <w:top w:val="single" w:sz="4" w:space="0" w:color="auto"/>
              <w:left w:val="single" w:sz="4" w:space="0" w:color="auto"/>
              <w:bottom w:val="single" w:sz="4" w:space="0" w:color="auto"/>
              <w:right w:val="single" w:sz="4" w:space="0" w:color="auto"/>
            </w:tcBorders>
          </w:tcPr>
          <w:p w14:paraId="7207649D"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20ABC92F" w14:textId="77777777" w:rsidR="00BF46E1" w:rsidRPr="0041528A" w:rsidRDefault="00BF46E1" w:rsidP="00195D76">
            <w:pPr>
              <w:pStyle w:val="TAC"/>
            </w:pPr>
            <w:r w:rsidRPr="0041528A">
              <w:t>32</w:t>
            </w:r>
          </w:p>
        </w:tc>
        <w:tc>
          <w:tcPr>
            <w:tcW w:w="430" w:type="dxa"/>
            <w:tcBorders>
              <w:top w:val="single" w:sz="4" w:space="0" w:color="auto"/>
              <w:left w:val="single" w:sz="4" w:space="0" w:color="auto"/>
              <w:bottom w:val="single" w:sz="4" w:space="0" w:color="auto"/>
              <w:right w:val="single" w:sz="4" w:space="0" w:color="auto"/>
            </w:tcBorders>
          </w:tcPr>
          <w:p w14:paraId="7951C425" w14:textId="77777777" w:rsidR="00BF46E1" w:rsidRPr="0041528A" w:rsidRDefault="00BF46E1" w:rsidP="00195D76">
            <w:pPr>
              <w:pStyle w:val="TAC"/>
            </w:pPr>
            <w:r w:rsidRPr="0041528A">
              <w:t>54</w:t>
            </w:r>
          </w:p>
        </w:tc>
        <w:tc>
          <w:tcPr>
            <w:tcW w:w="704" w:type="dxa"/>
            <w:tcBorders>
              <w:top w:val="single" w:sz="4" w:space="0" w:color="auto"/>
              <w:left w:val="single" w:sz="4" w:space="0" w:color="auto"/>
              <w:bottom w:val="single" w:sz="4" w:space="0" w:color="auto"/>
              <w:right w:val="single" w:sz="4" w:space="0" w:color="auto"/>
            </w:tcBorders>
          </w:tcPr>
          <w:p w14:paraId="50DEC8DC" w14:textId="77777777" w:rsidR="00BF46E1" w:rsidRPr="0041528A" w:rsidRDefault="00BF46E1" w:rsidP="00195D76">
            <w:pPr>
              <w:pStyle w:val="TAC"/>
            </w:pPr>
            <w:r w:rsidRPr="0041528A">
              <w:t>76</w:t>
            </w:r>
          </w:p>
        </w:tc>
        <w:tc>
          <w:tcPr>
            <w:tcW w:w="567" w:type="dxa"/>
            <w:tcBorders>
              <w:top w:val="single" w:sz="4" w:space="0" w:color="auto"/>
              <w:left w:val="single" w:sz="4" w:space="0" w:color="auto"/>
              <w:bottom w:val="single" w:sz="4" w:space="0" w:color="auto"/>
              <w:right w:val="single" w:sz="4" w:space="0" w:color="auto"/>
            </w:tcBorders>
          </w:tcPr>
          <w:p w14:paraId="0DCC7EDC" w14:textId="77777777" w:rsidR="00BF46E1" w:rsidRPr="0041528A" w:rsidRDefault="00BF46E1" w:rsidP="00195D76">
            <w:pPr>
              <w:pStyle w:val="TAC"/>
            </w:pPr>
            <w:r w:rsidRPr="0041528A">
              <w:t>98</w:t>
            </w:r>
          </w:p>
        </w:tc>
        <w:tc>
          <w:tcPr>
            <w:tcW w:w="567" w:type="dxa"/>
            <w:tcBorders>
              <w:top w:val="single" w:sz="4" w:space="0" w:color="auto"/>
              <w:left w:val="single" w:sz="4" w:space="0" w:color="auto"/>
              <w:bottom w:val="single" w:sz="4" w:space="0" w:color="auto"/>
              <w:right w:val="single" w:sz="4" w:space="0" w:color="auto"/>
            </w:tcBorders>
          </w:tcPr>
          <w:p w14:paraId="792B76B7"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13763E8C"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3A4A4246" w14:textId="77777777" w:rsidR="00BF46E1" w:rsidRPr="0041528A" w:rsidRDefault="00BF46E1" w:rsidP="00195D76">
            <w:pPr>
              <w:pStyle w:val="TAC"/>
            </w:pPr>
            <w:r w:rsidRPr="0041528A">
              <w:t>54</w:t>
            </w:r>
          </w:p>
        </w:tc>
      </w:tr>
      <w:tr w:rsidR="00BF46E1" w:rsidRPr="0041528A" w14:paraId="0B40F0B3" w14:textId="77777777" w:rsidTr="00195D76">
        <w:trPr>
          <w:jc w:val="center"/>
        </w:trPr>
        <w:tc>
          <w:tcPr>
            <w:tcW w:w="1134" w:type="dxa"/>
            <w:tcBorders>
              <w:right w:val="single" w:sz="4" w:space="0" w:color="auto"/>
            </w:tcBorders>
          </w:tcPr>
          <w:p w14:paraId="3C0E1210"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2D7B700" w14:textId="77777777" w:rsidR="00BF46E1" w:rsidRPr="0041528A" w:rsidRDefault="00BF46E1" w:rsidP="00195D76">
            <w:pPr>
              <w:pStyle w:val="TAC"/>
            </w:pPr>
            <w:r w:rsidRPr="0041528A">
              <w:t>76</w:t>
            </w:r>
          </w:p>
        </w:tc>
        <w:tc>
          <w:tcPr>
            <w:tcW w:w="783" w:type="dxa"/>
            <w:tcBorders>
              <w:top w:val="single" w:sz="4" w:space="0" w:color="auto"/>
              <w:left w:val="single" w:sz="4" w:space="0" w:color="auto"/>
              <w:bottom w:val="single" w:sz="4" w:space="0" w:color="auto"/>
              <w:right w:val="single" w:sz="4" w:space="0" w:color="auto"/>
            </w:tcBorders>
          </w:tcPr>
          <w:p w14:paraId="28941D8B" w14:textId="77777777" w:rsidR="00BF46E1" w:rsidRPr="0041528A" w:rsidRDefault="00BF46E1" w:rsidP="00195D76">
            <w:pPr>
              <w:pStyle w:val="TAC"/>
            </w:pPr>
          </w:p>
        </w:tc>
        <w:tc>
          <w:tcPr>
            <w:tcW w:w="492" w:type="dxa"/>
            <w:tcBorders>
              <w:top w:val="single" w:sz="4" w:space="0" w:color="auto"/>
              <w:left w:val="single" w:sz="4" w:space="0" w:color="auto"/>
              <w:bottom w:val="single" w:sz="4" w:space="0" w:color="auto"/>
              <w:right w:val="single" w:sz="4" w:space="0" w:color="auto"/>
            </w:tcBorders>
          </w:tcPr>
          <w:p w14:paraId="553E2D3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D59B860"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6031E7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0B43157" w14:textId="77777777" w:rsidR="00BF46E1" w:rsidRPr="0041528A" w:rsidRDefault="00BF46E1" w:rsidP="00195D76">
            <w:pPr>
              <w:pStyle w:val="TAC"/>
            </w:pPr>
          </w:p>
        </w:tc>
        <w:tc>
          <w:tcPr>
            <w:tcW w:w="430" w:type="dxa"/>
            <w:tcBorders>
              <w:top w:val="single" w:sz="4" w:space="0" w:color="auto"/>
              <w:left w:val="single" w:sz="4" w:space="0" w:color="auto"/>
              <w:bottom w:val="single" w:sz="4" w:space="0" w:color="auto"/>
              <w:right w:val="single" w:sz="4" w:space="0" w:color="auto"/>
            </w:tcBorders>
          </w:tcPr>
          <w:p w14:paraId="5BD5B158" w14:textId="77777777" w:rsidR="00BF46E1" w:rsidRPr="0041528A" w:rsidRDefault="00BF46E1" w:rsidP="00195D76">
            <w:pPr>
              <w:pStyle w:val="TAC"/>
            </w:pPr>
          </w:p>
        </w:tc>
        <w:tc>
          <w:tcPr>
            <w:tcW w:w="704" w:type="dxa"/>
            <w:tcBorders>
              <w:top w:val="single" w:sz="4" w:space="0" w:color="auto"/>
              <w:left w:val="single" w:sz="4" w:space="0" w:color="auto"/>
              <w:bottom w:val="single" w:sz="4" w:space="0" w:color="auto"/>
              <w:right w:val="single" w:sz="4" w:space="0" w:color="auto"/>
            </w:tcBorders>
          </w:tcPr>
          <w:p w14:paraId="3001558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E3B3712"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0BC804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A915232"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40B296D" w14:textId="77777777" w:rsidR="00BF46E1" w:rsidRPr="0041528A" w:rsidRDefault="00BF46E1" w:rsidP="00195D76">
            <w:pPr>
              <w:pStyle w:val="TAC"/>
            </w:pPr>
          </w:p>
        </w:tc>
      </w:tr>
    </w:tbl>
    <w:p w14:paraId="555EBC0C" w14:textId="77777777" w:rsidR="00BF46E1" w:rsidRPr="0041528A" w:rsidRDefault="00BF46E1" w:rsidP="00BF46E1"/>
    <w:p w14:paraId="2E60FAF7" w14:textId="77777777" w:rsidR="00BF46E1" w:rsidRPr="0041528A" w:rsidRDefault="00BF46E1" w:rsidP="00BF46E1">
      <w:pPr>
        <w:pStyle w:val="NO"/>
      </w:pPr>
      <w:r w:rsidRPr="0041528A">
        <w:t xml:space="preserve">Note 1: </w:t>
      </w:r>
      <w:r w:rsidRPr="0041528A">
        <w:rPr>
          <w:snapToGrid w:val="0"/>
        </w:rPr>
        <w:t>TeleserviceCode</w:t>
      </w:r>
      <w:r w:rsidRPr="0041528A">
        <w:t xml:space="preserve"> is '11' for "</w:t>
      </w:r>
      <w:r w:rsidRPr="0041528A">
        <w:rPr>
          <w:snapToGrid w:val="0"/>
        </w:rPr>
        <w:t>Telephony</w:t>
      </w:r>
      <w:r w:rsidRPr="0041528A">
        <w:t xml:space="preserve">" </w:t>
      </w:r>
      <w:r w:rsidRPr="0041528A">
        <w:rPr>
          <w:snapToGrid w:val="0"/>
        </w:rPr>
        <w:t xml:space="preserve">or </w:t>
      </w:r>
      <w:r w:rsidRPr="0041528A">
        <w:t>is '10' for "</w:t>
      </w:r>
      <w:r w:rsidRPr="0041528A">
        <w:rPr>
          <w:snapToGrid w:val="0"/>
        </w:rPr>
        <w:t>allSpeechTransmissionServices</w:t>
      </w:r>
      <w:r w:rsidRPr="0041528A">
        <w:t>"</w:t>
      </w:r>
    </w:p>
    <w:p w14:paraId="5988B111" w14:textId="77777777" w:rsidR="00BF46E1" w:rsidRPr="0041528A" w:rsidRDefault="00BF46E1" w:rsidP="00BF46E1">
      <w:r w:rsidRPr="0041528A">
        <w:t>Logically (only from operation code):</w:t>
      </w:r>
    </w:p>
    <w:p w14:paraId="6BFDC31F" w14:textId="77777777" w:rsidR="00BF46E1" w:rsidRPr="0041528A" w:rsidRDefault="00BF46E1" w:rsidP="0041528A">
      <w:pPr>
        <w:pStyle w:val="EW"/>
      </w:pPr>
      <w:r w:rsidRPr="0041528A">
        <w:t>REGISTER SS RETURN RESULT</w:t>
      </w:r>
    </w:p>
    <w:p w14:paraId="01337653" w14:textId="77777777" w:rsidR="00BF46E1" w:rsidRPr="0041528A" w:rsidRDefault="00BF46E1" w:rsidP="0041528A">
      <w:pPr>
        <w:pStyle w:val="EW"/>
      </w:pPr>
      <w:r w:rsidRPr="0041528A">
        <w:tab/>
        <w:t>ForwardingInfo</w:t>
      </w:r>
    </w:p>
    <w:p w14:paraId="2E4EFD95" w14:textId="77777777" w:rsidR="00BF46E1" w:rsidRPr="0041528A" w:rsidRDefault="00BF46E1" w:rsidP="0041528A">
      <w:pPr>
        <w:pStyle w:val="EW"/>
      </w:pPr>
      <w:r w:rsidRPr="0041528A">
        <w:tab/>
        <w:t>SS-Code</w:t>
      </w:r>
    </w:p>
    <w:p w14:paraId="27631626" w14:textId="77777777" w:rsidR="00BF46E1" w:rsidRPr="0041528A" w:rsidRDefault="00BF46E1" w:rsidP="0041528A">
      <w:pPr>
        <w:pStyle w:val="EW"/>
      </w:pPr>
      <w:r w:rsidRPr="0041528A">
        <w:tab/>
        <w:t>- Call Forwarding Unconditional</w:t>
      </w:r>
    </w:p>
    <w:p w14:paraId="1F5566B1" w14:textId="77777777" w:rsidR="00BF46E1" w:rsidRPr="0041528A" w:rsidRDefault="00BF46E1" w:rsidP="0041528A">
      <w:pPr>
        <w:pStyle w:val="EW"/>
      </w:pPr>
      <w:r w:rsidRPr="0041528A">
        <w:tab/>
        <w:t>ForwardFeatureList</w:t>
      </w:r>
    </w:p>
    <w:p w14:paraId="2A515CF2" w14:textId="77777777" w:rsidR="00BF46E1" w:rsidRPr="0041528A" w:rsidRDefault="00BF46E1" w:rsidP="0041528A">
      <w:pPr>
        <w:pStyle w:val="EW"/>
      </w:pPr>
      <w:r w:rsidRPr="0041528A">
        <w:tab/>
        <w:t>ForwardingFeature</w:t>
      </w:r>
    </w:p>
    <w:p w14:paraId="0E677A6F" w14:textId="77777777" w:rsidR="00BF46E1" w:rsidRPr="0041528A" w:rsidRDefault="00BF46E1" w:rsidP="0041528A">
      <w:pPr>
        <w:pStyle w:val="EW"/>
      </w:pPr>
      <w:r w:rsidRPr="0041528A">
        <w:tab/>
        <w:t>TeleserviceCode</w:t>
      </w:r>
    </w:p>
    <w:p w14:paraId="32D0AD3C" w14:textId="77777777" w:rsidR="00BF46E1" w:rsidRPr="0041528A" w:rsidRDefault="00BF46E1" w:rsidP="0041528A">
      <w:pPr>
        <w:pStyle w:val="EW"/>
        <w:rPr>
          <w:snapToGrid w:val="0"/>
        </w:rPr>
      </w:pPr>
      <w:r w:rsidRPr="0041528A">
        <w:rPr>
          <w:snapToGrid w:val="0"/>
        </w:rPr>
        <w:tab/>
        <w:t>- See Note 1</w:t>
      </w:r>
    </w:p>
    <w:p w14:paraId="0A929BC6" w14:textId="77777777" w:rsidR="00BF46E1" w:rsidRPr="0041528A" w:rsidRDefault="00BF46E1" w:rsidP="0041528A">
      <w:pPr>
        <w:pStyle w:val="EW"/>
      </w:pPr>
      <w:r w:rsidRPr="0041528A">
        <w:tab/>
        <w:t>SS-Status</w:t>
      </w:r>
    </w:p>
    <w:p w14:paraId="356EA2E8" w14:textId="77777777" w:rsidR="00BF46E1" w:rsidRPr="0041528A" w:rsidRDefault="00BF46E1" w:rsidP="0041528A">
      <w:pPr>
        <w:pStyle w:val="EW"/>
      </w:pPr>
      <w:r w:rsidRPr="0041528A">
        <w:tab/>
        <w:t>- state ind.: operative</w:t>
      </w:r>
    </w:p>
    <w:p w14:paraId="706C614D" w14:textId="77777777" w:rsidR="00BF46E1" w:rsidRPr="0041528A" w:rsidRDefault="00BF46E1" w:rsidP="0041528A">
      <w:pPr>
        <w:pStyle w:val="EW"/>
      </w:pPr>
      <w:r w:rsidRPr="0041528A">
        <w:tab/>
        <w:t>- provision ind.: provisioned</w:t>
      </w:r>
    </w:p>
    <w:p w14:paraId="08DDC65B" w14:textId="77777777" w:rsidR="00BF46E1" w:rsidRPr="0041528A" w:rsidRDefault="00BF46E1" w:rsidP="0041528A">
      <w:pPr>
        <w:pStyle w:val="EW"/>
      </w:pPr>
      <w:r w:rsidRPr="0041528A">
        <w:tab/>
        <w:t>- registration ind.: registered</w:t>
      </w:r>
    </w:p>
    <w:p w14:paraId="3F0F3C71" w14:textId="77777777" w:rsidR="00BF46E1" w:rsidRPr="0041528A" w:rsidRDefault="00BF46E1" w:rsidP="0041528A">
      <w:pPr>
        <w:pStyle w:val="EW"/>
      </w:pPr>
      <w:r w:rsidRPr="0041528A">
        <w:tab/>
        <w:t>- activation ind.: active</w:t>
      </w:r>
    </w:p>
    <w:p w14:paraId="468E9B69" w14:textId="77777777" w:rsidR="00BF46E1" w:rsidRPr="0041528A" w:rsidRDefault="00BF46E1" w:rsidP="0041528A">
      <w:pPr>
        <w:pStyle w:val="EW"/>
      </w:pPr>
      <w:r w:rsidRPr="0041528A">
        <w:tab/>
        <w:t>longForwardedToNumber</w:t>
      </w:r>
    </w:p>
    <w:p w14:paraId="67ECD53F" w14:textId="77777777" w:rsidR="00BF46E1" w:rsidRPr="0041528A" w:rsidRDefault="00BF46E1" w:rsidP="0041528A">
      <w:pPr>
        <w:pStyle w:val="EW"/>
      </w:pPr>
      <w:r w:rsidRPr="0041528A">
        <w:tab/>
        <w:t>- nature of address ind.: international</w:t>
      </w:r>
    </w:p>
    <w:p w14:paraId="03BDC462" w14:textId="77777777" w:rsidR="00BF46E1" w:rsidRPr="0041528A" w:rsidRDefault="00BF46E1" w:rsidP="0041528A">
      <w:pPr>
        <w:pStyle w:val="EW"/>
      </w:pPr>
      <w:r w:rsidRPr="0041528A">
        <w:tab/>
        <w:t>- numbering plan ind.: ISDN/Telephony (E.164)</w:t>
      </w:r>
    </w:p>
    <w:p w14:paraId="222385B2" w14:textId="77777777" w:rsidR="00BF46E1" w:rsidRPr="0041528A" w:rsidRDefault="00BF46E1" w:rsidP="0041528A">
      <w:pPr>
        <w:pStyle w:val="EX"/>
      </w:pPr>
      <w:r w:rsidRPr="0041528A">
        <w:tab/>
        <w:t>- TBCD String: 0123456789012345678901234567</w:t>
      </w:r>
    </w:p>
    <w:p w14:paraId="47CCC9F1" w14:textId="77777777" w:rsidR="00BF46E1" w:rsidRPr="0041528A" w:rsidRDefault="00BF46E1" w:rsidP="00BF46E1">
      <w:r w:rsidRPr="0041528A">
        <w:t>Coding:</w:t>
      </w:r>
    </w:p>
    <w:p w14:paraId="166BF8F2"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783"/>
        <w:gridCol w:w="918"/>
        <w:gridCol w:w="567"/>
        <w:gridCol w:w="567"/>
        <w:gridCol w:w="567"/>
        <w:gridCol w:w="567"/>
        <w:gridCol w:w="567"/>
        <w:gridCol w:w="567"/>
        <w:gridCol w:w="567"/>
        <w:gridCol w:w="567"/>
        <w:gridCol w:w="567"/>
        <w:gridCol w:w="567"/>
        <w:gridCol w:w="567"/>
      </w:tblGrid>
      <w:tr w:rsidR="00BF46E1" w:rsidRPr="0041528A" w14:paraId="76F114F2" w14:textId="77777777" w:rsidTr="00195D76">
        <w:trPr>
          <w:jc w:val="center"/>
        </w:trPr>
        <w:tc>
          <w:tcPr>
            <w:tcW w:w="783" w:type="dxa"/>
            <w:tcBorders>
              <w:top w:val="single" w:sz="4" w:space="0" w:color="auto"/>
              <w:left w:val="single" w:sz="4" w:space="0" w:color="auto"/>
              <w:bottom w:val="single" w:sz="4" w:space="0" w:color="auto"/>
              <w:right w:val="single" w:sz="4" w:space="0" w:color="auto"/>
            </w:tcBorders>
          </w:tcPr>
          <w:p w14:paraId="473A1FF3" w14:textId="77777777" w:rsidR="00BF46E1" w:rsidRPr="0041528A" w:rsidRDefault="00BF46E1" w:rsidP="00195D76">
            <w:pPr>
              <w:pStyle w:val="TAL"/>
            </w:pPr>
            <w:r w:rsidRPr="0041528A">
              <w:t>Coding</w:t>
            </w:r>
          </w:p>
        </w:tc>
        <w:tc>
          <w:tcPr>
            <w:tcW w:w="918" w:type="dxa"/>
            <w:tcBorders>
              <w:top w:val="single" w:sz="4" w:space="0" w:color="auto"/>
              <w:left w:val="single" w:sz="4" w:space="0" w:color="auto"/>
              <w:bottom w:val="single" w:sz="4" w:space="0" w:color="auto"/>
              <w:right w:val="single" w:sz="4" w:space="0" w:color="auto"/>
            </w:tcBorders>
          </w:tcPr>
          <w:p w14:paraId="1BE8846C"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422CE03A" w14:textId="77777777" w:rsidR="00BF46E1" w:rsidRPr="0041528A" w:rsidRDefault="00BF46E1" w:rsidP="00195D76">
            <w:pPr>
              <w:pStyle w:val="TAC"/>
            </w:pPr>
            <w:r w:rsidRPr="0041528A">
              <w:t>A0</w:t>
            </w:r>
          </w:p>
        </w:tc>
        <w:tc>
          <w:tcPr>
            <w:tcW w:w="567" w:type="dxa"/>
            <w:tcBorders>
              <w:top w:val="single" w:sz="4" w:space="0" w:color="auto"/>
              <w:left w:val="single" w:sz="4" w:space="0" w:color="auto"/>
              <w:bottom w:val="single" w:sz="4" w:space="0" w:color="auto"/>
              <w:right w:val="single" w:sz="4" w:space="0" w:color="auto"/>
            </w:tcBorders>
          </w:tcPr>
          <w:p w14:paraId="4EA2E55D" w14:textId="77777777" w:rsidR="00BF46E1" w:rsidRPr="0041528A" w:rsidRDefault="00BF46E1" w:rsidP="00195D76">
            <w:pPr>
              <w:pStyle w:val="TAC"/>
            </w:pPr>
            <w:r w:rsidRPr="0041528A">
              <w:t>1E</w:t>
            </w:r>
          </w:p>
        </w:tc>
        <w:tc>
          <w:tcPr>
            <w:tcW w:w="567" w:type="dxa"/>
            <w:tcBorders>
              <w:top w:val="single" w:sz="4" w:space="0" w:color="auto"/>
              <w:left w:val="single" w:sz="4" w:space="0" w:color="auto"/>
              <w:bottom w:val="single" w:sz="4" w:space="0" w:color="auto"/>
              <w:right w:val="single" w:sz="4" w:space="0" w:color="auto"/>
            </w:tcBorders>
          </w:tcPr>
          <w:p w14:paraId="5A4607E3"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4BA966E8"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CDDAB26"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1EFB949E" w14:textId="77777777" w:rsidR="00BF46E1" w:rsidRPr="0041528A" w:rsidRDefault="00BF46E1" w:rsidP="00195D76">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348133A3" w14:textId="77777777" w:rsidR="00BF46E1" w:rsidRPr="0041528A" w:rsidRDefault="00BF46E1" w:rsidP="00195D76">
            <w:pPr>
              <w:pStyle w:val="TAC"/>
            </w:pPr>
            <w:r w:rsidRPr="0041528A">
              <w:t>19</w:t>
            </w:r>
          </w:p>
        </w:tc>
        <w:tc>
          <w:tcPr>
            <w:tcW w:w="567" w:type="dxa"/>
            <w:tcBorders>
              <w:top w:val="single" w:sz="4" w:space="0" w:color="auto"/>
              <w:left w:val="single" w:sz="4" w:space="0" w:color="auto"/>
              <w:bottom w:val="single" w:sz="4" w:space="0" w:color="auto"/>
              <w:right w:val="single" w:sz="4" w:space="0" w:color="auto"/>
            </w:tcBorders>
          </w:tcPr>
          <w:p w14:paraId="5BA6BD91" w14:textId="77777777" w:rsidR="00BF46E1" w:rsidRPr="0041528A" w:rsidRDefault="00BF46E1" w:rsidP="00195D76">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26C35D36" w14:textId="77777777" w:rsidR="00BF46E1" w:rsidRPr="0041528A" w:rsidRDefault="00BF46E1" w:rsidP="00195D76">
            <w:pPr>
              <w:pStyle w:val="TAC"/>
            </w:pPr>
            <w:r w:rsidRPr="0041528A">
              <w:t>17</w:t>
            </w:r>
          </w:p>
        </w:tc>
        <w:tc>
          <w:tcPr>
            <w:tcW w:w="567" w:type="dxa"/>
            <w:tcBorders>
              <w:top w:val="single" w:sz="4" w:space="0" w:color="auto"/>
              <w:left w:val="single" w:sz="4" w:space="0" w:color="auto"/>
              <w:bottom w:val="single" w:sz="4" w:space="0" w:color="auto"/>
              <w:right w:val="single" w:sz="4" w:space="0" w:color="auto"/>
            </w:tcBorders>
          </w:tcPr>
          <w:p w14:paraId="2FDBABEC"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195F4545" w14:textId="77777777" w:rsidR="00BF46E1" w:rsidRPr="0041528A" w:rsidRDefault="00BF46E1" w:rsidP="00195D76">
            <w:pPr>
              <w:pStyle w:val="TAC"/>
            </w:pPr>
            <w:r w:rsidRPr="0041528A">
              <w:t>01</w:t>
            </w:r>
          </w:p>
        </w:tc>
      </w:tr>
      <w:tr w:rsidR="00BF46E1" w:rsidRPr="0041528A" w14:paraId="62FA2FF6" w14:textId="77777777" w:rsidTr="00195D76">
        <w:trPr>
          <w:jc w:val="center"/>
        </w:trPr>
        <w:tc>
          <w:tcPr>
            <w:tcW w:w="783" w:type="dxa"/>
            <w:tcBorders>
              <w:top w:val="single" w:sz="4" w:space="0" w:color="auto"/>
              <w:right w:val="single" w:sz="4" w:space="0" w:color="auto"/>
            </w:tcBorders>
          </w:tcPr>
          <w:p w14:paraId="19BD808D" w14:textId="77777777" w:rsidR="00BF46E1" w:rsidRPr="0041528A" w:rsidRDefault="00BF46E1" w:rsidP="00195D76">
            <w:pPr>
              <w:pStyle w:val="TAL"/>
            </w:pPr>
          </w:p>
        </w:tc>
        <w:tc>
          <w:tcPr>
            <w:tcW w:w="918" w:type="dxa"/>
            <w:tcBorders>
              <w:top w:val="single" w:sz="4" w:space="0" w:color="auto"/>
              <w:left w:val="single" w:sz="4" w:space="0" w:color="auto"/>
              <w:bottom w:val="single" w:sz="4" w:space="0" w:color="auto"/>
              <w:right w:val="single" w:sz="4" w:space="0" w:color="auto"/>
            </w:tcBorders>
          </w:tcPr>
          <w:p w14:paraId="15F965C9" w14:textId="77777777" w:rsidR="00BF46E1" w:rsidRPr="0041528A" w:rsidRDefault="00BF46E1" w:rsidP="00195D76">
            <w:pPr>
              <w:pStyle w:val="TAC"/>
            </w:pPr>
            <w:r w:rsidRPr="0041528A">
              <w:t>Note 1</w:t>
            </w:r>
          </w:p>
        </w:tc>
        <w:tc>
          <w:tcPr>
            <w:tcW w:w="567" w:type="dxa"/>
            <w:tcBorders>
              <w:top w:val="single" w:sz="4" w:space="0" w:color="auto"/>
              <w:left w:val="single" w:sz="4" w:space="0" w:color="auto"/>
              <w:bottom w:val="single" w:sz="4" w:space="0" w:color="auto"/>
              <w:right w:val="single" w:sz="4" w:space="0" w:color="auto"/>
            </w:tcBorders>
          </w:tcPr>
          <w:p w14:paraId="1BC28B37" w14:textId="77777777" w:rsidR="00BF46E1" w:rsidRPr="0041528A" w:rsidRDefault="00BF46E1" w:rsidP="00195D76">
            <w:pPr>
              <w:pStyle w:val="TAC"/>
            </w:pPr>
            <w:r w:rsidRPr="0041528A">
              <w:t>84</w:t>
            </w:r>
          </w:p>
        </w:tc>
        <w:tc>
          <w:tcPr>
            <w:tcW w:w="567" w:type="dxa"/>
            <w:tcBorders>
              <w:top w:val="single" w:sz="4" w:space="0" w:color="auto"/>
              <w:left w:val="single" w:sz="4" w:space="0" w:color="auto"/>
              <w:bottom w:val="single" w:sz="4" w:space="0" w:color="auto"/>
              <w:right w:val="single" w:sz="4" w:space="0" w:color="auto"/>
            </w:tcBorders>
          </w:tcPr>
          <w:p w14:paraId="1163837E"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1B82954" w14:textId="77777777" w:rsidR="00BF46E1" w:rsidRPr="0041528A" w:rsidRDefault="00BF46E1" w:rsidP="00195D76">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011649F8" w14:textId="77777777" w:rsidR="00BF46E1" w:rsidRPr="0041528A" w:rsidRDefault="00BF46E1" w:rsidP="00195D76">
            <w:pPr>
              <w:pStyle w:val="TAC"/>
            </w:pPr>
            <w:r w:rsidRPr="0041528A">
              <w:t>89</w:t>
            </w:r>
          </w:p>
        </w:tc>
        <w:tc>
          <w:tcPr>
            <w:tcW w:w="567" w:type="dxa"/>
            <w:tcBorders>
              <w:top w:val="single" w:sz="4" w:space="0" w:color="auto"/>
              <w:left w:val="single" w:sz="4" w:space="0" w:color="auto"/>
              <w:bottom w:val="single" w:sz="4" w:space="0" w:color="auto"/>
              <w:right w:val="single" w:sz="4" w:space="0" w:color="auto"/>
            </w:tcBorders>
          </w:tcPr>
          <w:p w14:paraId="4F206963" w14:textId="77777777" w:rsidR="00BF46E1" w:rsidRPr="0041528A" w:rsidRDefault="00BF46E1" w:rsidP="00195D76">
            <w:pPr>
              <w:pStyle w:val="TAC"/>
            </w:pPr>
            <w:r w:rsidRPr="0041528A">
              <w:t>0F</w:t>
            </w:r>
          </w:p>
        </w:tc>
        <w:tc>
          <w:tcPr>
            <w:tcW w:w="567" w:type="dxa"/>
            <w:tcBorders>
              <w:top w:val="single" w:sz="4" w:space="0" w:color="auto"/>
              <w:left w:val="single" w:sz="4" w:space="0" w:color="auto"/>
              <w:bottom w:val="single" w:sz="4" w:space="0" w:color="auto"/>
              <w:right w:val="single" w:sz="4" w:space="0" w:color="auto"/>
            </w:tcBorders>
          </w:tcPr>
          <w:p w14:paraId="2977E0F2"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76FD6B05"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72FF871D"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4FEF5DBE"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2CEC25C1" w14:textId="77777777" w:rsidR="00BF46E1" w:rsidRPr="0041528A" w:rsidRDefault="00BF46E1" w:rsidP="00195D76">
            <w:pPr>
              <w:pStyle w:val="TAC"/>
            </w:pPr>
            <w:r w:rsidRPr="0041528A">
              <w:t>76</w:t>
            </w:r>
          </w:p>
        </w:tc>
        <w:tc>
          <w:tcPr>
            <w:tcW w:w="567" w:type="dxa"/>
            <w:tcBorders>
              <w:top w:val="single" w:sz="4" w:space="0" w:color="auto"/>
              <w:left w:val="single" w:sz="4" w:space="0" w:color="auto"/>
              <w:bottom w:val="single" w:sz="4" w:space="0" w:color="auto"/>
              <w:right w:val="single" w:sz="4" w:space="0" w:color="auto"/>
            </w:tcBorders>
          </w:tcPr>
          <w:p w14:paraId="7A712DE2" w14:textId="77777777" w:rsidR="00BF46E1" w:rsidRPr="0041528A" w:rsidRDefault="00BF46E1" w:rsidP="00195D76">
            <w:pPr>
              <w:pStyle w:val="TAC"/>
            </w:pPr>
            <w:r w:rsidRPr="0041528A">
              <w:t>98</w:t>
            </w:r>
          </w:p>
        </w:tc>
      </w:tr>
      <w:tr w:rsidR="00BF46E1" w:rsidRPr="0041528A" w14:paraId="5F3EFBF3" w14:textId="77777777" w:rsidTr="00195D76">
        <w:trPr>
          <w:jc w:val="center"/>
        </w:trPr>
        <w:tc>
          <w:tcPr>
            <w:tcW w:w="783" w:type="dxa"/>
            <w:tcBorders>
              <w:right w:val="single" w:sz="4" w:space="0" w:color="auto"/>
            </w:tcBorders>
          </w:tcPr>
          <w:p w14:paraId="330EC9C2" w14:textId="77777777" w:rsidR="00BF46E1" w:rsidRPr="0041528A" w:rsidRDefault="00BF46E1" w:rsidP="00195D76">
            <w:pPr>
              <w:pStyle w:val="TAL"/>
            </w:pPr>
          </w:p>
        </w:tc>
        <w:tc>
          <w:tcPr>
            <w:tcW w:w="918" w:type="dxa"/>
            <w:tcBorders>
              <w:top w:val="single" w:sz="4" w:space="0" w:color="auto"/>
              <w:left w:val="single" w:sz="4" w:space="0" w:color="auto"/>
              <w:bottom w:val="single" w:sz="4" w:space="0" w:color="auto"/>
              <w:right w:val="single" w:sz="4" w:space="0" w:color="auto"/>
            </w:tcBorders>
          </w:tcPr>
          <w:p w14:paraId="595EE5B3"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289EF625"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7555B56A"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741DAAC0" w14:textId="77777777" w:rsidR="00BF46E1" w:rsidRPr="0041528A" w:rsidRDefault="00BF46E1" w:rsidP="00195D76">
            <w:pPr>
              <w:pStyle w:val="TAC"/>
            </w:pPr>
            <w:r w:rsidRPr="0041528A">
              <w:t>76</w:t>
            </w:r>
          </w:p>
        </w:tc>
        <w:tc>
          <w:tcPr>
            <w:tcW w:w="567" w:type="dxa"/>
            <w:tcBorders>
              <w:top w:val="single" w:sz="4" w:space="0" w:color="auto"/>
              <w:left w:val="single" w:sz="4" w:space="0" w:color="auto"/>
              <w:bottom w:val="single" w:sz="4" w:space="0" w:color="auto"/>
              <w:right w:val="single" w:sz="4" w:space="0" w:color="auto"/>
            </w:tcBorders>
          </w:tcPr>
          <w:p w14:paraId="312C82B5" w14:textId="77777777" w:rsidR="00BF46E1" w:rsidRPr="0041528A" w:rsidRDefault="00BF46E1" w:rsidP="00195D76">
            <w:pPr>
              <w:pStyle w:val="TAC"/>
            </w:pPr>
            <w:r w:rsidRPr="0041528A">
              <w:t>98</w:t>
            </w:r>
          </w:p>
        </w:tc>
        <w:tc>
          <w:tcPr>
            <w:tcW w:w="567" w:type="dxa"/>
            <w:tcBorders>
              <w:top w:val="single" w:sz="4" w:space="0" w:color="auto"/>
              <w:left w:val="single" w:sz="4" w:space="0" w:color="auto"/>
              <w:bottom w:val="single" w:sz="4" w:space="0" w:color="auto"/>
              <w:right w:val="single" w:sz="4" w:space="0" w:color="auto"/>
            </w:tcBorders>
          </w:tcPr>
          <w:p w14:paraId="139F3671"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5DF85AFA"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1BC6FF11"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3C33E546" w14:textId="77777777" w:rsidR="00BF46E1" w:rsidRPr="0041528A" w:rsidRDefault="00BF46E1" w:rsidP="00195D76">
            <w:pPr>
              <w:pStyle w:val="TAC"/>
            </w:pPr>
            <w:r w:rsidRPr="0041528A">
              <w:t>76</w:t>
            </w:r>
          </w:p>
        </w:tc>
        <w:tc>
          <w:tcPr>
            <w:tcW w:w="567" w:type="dxa"/>
            <w:tcBorders>
              <w:top w:val="single" w:sz="4" w:space="0" w:color="auto"/>
              <w:left w:val="single" w:sz="4" w:space="0" w:color="auto"/>
              <w:bottom w:val="single" w:sz="4" w:space="0" w:color="auto"/>
              <w:right w:val="single" w:sz="4" w:space="0" w:color="auto"/>
            </w:tcBorders>
          </w:tcPr>
          <w:p w14:paraId="2DEF8DD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A20472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35717F6" w14:textId="77777777" w:rsidR="00BF46E1" w:rsidRPr="0041528A" w:rsidRDefault="00BF46E1" w:rsidP="00195D76">
            <w:pPr>
              <w:pStyle w:val="TAC"/>
            </w:pPr>
          </w:p>
        </w:tc>
      </w:tr>
    </w:tbl>
    <w:p w14:paraId="0E549357" w14:textId="77777777" w:rsidR="00BF46E1" w:rsidRPr="0041528A" w:rsidRDefault="00BF46E1" w:rsidP="00BF46E1"/>
    <w:p w14:paraId="5DA51FF5" w14:textId="77777777" w:rsidR="00BF46E1" w:rsidRPr="0041528A" w:rsidRDefault="00BF46E1" w:rsidP="00BF46E1">
      <w:pPr>
        <w:pStyle w:val="NO"/>
      </w:pPr>
      <w:r w:rsidRPr="0041528A">
        <w:t xml:space="preserve">Note 1: </w:t>
      </w:r>
      <w:r w:rsidRPr="0041528A">
        <w:rPr>
          <w:snapToGrid w:val="0"/>
        </w:rPr>
        <w:t>TeleserviceCode</w:t>
      </w:r>
      <w:r w:rsidRPr="0041528A">
        <w:t xml:space="preserve"> is '11' for "</w:t>
      </w:r>
      <w:r w:rsidRPr="0041528A">
        <w:rPr>
          <w:snapToGrid w:val="0"/>
        </w:rPr>
        <w:t>Telephony</w:t>
      </w:r>
      <w:r w:rsidRPr="0041528A">
        <w:t xml:space="preserve">" </w:t>
      </w:r>
      <w:r w:rsidRPr="0041528A">
        <w:rPr>
          <w:snapToGrid w:val="0"/>
        </w:rPr>
        <w:t xml:space="preserve">or </w:t>
      </w:r>
      <w:r w:rsidRPr="0041528A">
        <w:t>is '10' for "</w:t>
      </w:r>
      <w:r w:rsidRPr="0041528A">
        <w:rPr>
          <w:snapToGrid w:val="0"/>
        </w:rPr>
        <w:t>allSpeechTransmissionServices</w:t>
      </w:r>
      <w:r w:rsidRPr="0041528A">
        <w:t>"</w:t>
      </w:r>
    </w:p>
    <w:p w14:paraId="22C7F26A" w14:textId="77777777" w:rsidR="00BF46E1" w:rsidRPr="0041528A" w:rsidRDefault="00BF46E1" w:rsidP="00BF46E1">
      <w:r w:rsidRPr="0041528A">
        <w:t>RELEASE COMPLETE (SS RETURN RESULT) 1.2B</w:t>
      </w:r>
    </w:p>
    <w:p w14:paraId="6BABA260" w14:textId="77777777" w:rsidR="00BF46E1" w:rsidRPr="0041528A" w:rsidRDefault="00BF46E1" w:rsidP="00BF46E1">
      <w:r w:rsidRPr="0041528A">
        <w:t>Logically (only from operation code):</w:t>
      </w:r>
    </w:p>
    <w:p w14:paraId="32811CDC" w14:textId="77777777" w:rsidR="00BF46E1" w:rsidRPr="0041528A" w:rsidRDefault="00BF46E1" w:rsidP="0041528A">
      <w:pPr>
        <w:pStyle w:val="EW"/>
      </w:pPr>
      <w:r w:rsidRPr="0041528A">
        <w:t>REGISTER SS RETURN RESULT</w:t>
      </w:r>
    </w:p>
    <w:p w14:paraId="1E3CF1A0" w14:textId="77777777" w:rsidR="00BF46E1" w:rsidRPr="0041528A" w:rsidRDefault="00BF46E1" w:rsidP="0041528A">
      <w:pPr>
        <w:pStyle w:val="EW"/>
      </w:pPr>
      <w:r w:rsidRPr="0041528A">
        <w:tab/>
        <w:t>ForwardingInfo</w:t>
      </w:r>
    </w:p>
    <w:p w14:paraId="230E4877" w14:textId="77777777" w:rsidR="00BF46E1" w:rsidRPr="0041528A" w:rsidRDefault="00BF46E1" w:rsidP="0041528A">
      <w:pPr>
        <w:pStyle w:val="EW"/>
      </w:pPr>
      <w:r w:rsidRPr="0041528A">
        <w:tab/>
        <w:t>SS-Code</w:t>
      </w:r>
    </w:p>
    <w:p w14:paraId="75FEBFB0" w14:textId="77777777" w:rsidR="00BF46E1" w:rsidRPr="0041528A" w:rsidRDefault="00BF46E1" w:rsidP="0041528A">
      <w:pPr>
        <w:pStyle w:val="EW"/>
      </w:pPr>
      <w:r w:rsidRPr="0041528A">
        <w:tab/>
        <w:t>- Call Forwarding Unconditional</w:t>
      </w:r>
    </w:p>
    <w:p w14:paraId="490CC78F" w14:textId="77777777" w:rsidR="00BF46E1" w:rsidRPr="0041528A" w:rsidRDefault="00BF46E1" w:rsidP="0041528A">
      <w:pPr>
        <w:pStyle w:val="EW"/>
      </w:pPr>
      <w:r w:rsidRPr="0041528A">
        <w:tab/>
        <w:t>ForwardFeatureList</w:t>
      </w:r>
    </w:p>
    <w:p w14:paraId="0A50A646" w14:textId="77777777" w:rsidR="00BF46E1" w:rsidRPr="0041528A" w:rsidRDefault="00BF46E1" w:rsidP="0041528A">
      <w:pPr>
        <w:pStyle w:val="EW"/>
      </w:pPr>
      <w:r w:rsidRPr="0041528A">
        <w:tab/>
        <w:t>ForwardingFeature</w:t>
      </w:r>
    </w:p>
    <w:p w14:paraId="53077F6E" w14:textId="77777777" w:rsidR="00BF46E1" w:rsidRPr="0041528A" w:rsidRDefault="00BF46E1" w:rsidP="0041528A">
      <w:pPr>
        <w:pStyle w:val="EW"/>
      </w:pPr>
      <w:r w:rsidRPr="0041528A">
        <w:tab/>
        <w:t>TeleserviceCode</w:t>
      </w:r>
    </w:p>
    <w:p w14:paraId="61B07B0C" w14:textId="77777777" w:rsidR="00BF46E1" w:rsidRPr="0041528A" w:rsidRDefault="00BF46E1" w:rsidP="0041528A">
      <w:pPr>
        <w:pStyle w:val="EW"/>
        <w:rPr>
          <w:snapToGrid w:val="0"/>
        </w:rPr>
      </w:pPr>
      <w:r w:rsidRPr="0041528A">
        <w:rPr>
          <w:snapToGrid w:val="0"/>
        </w:rPr>
        <w:tab/>
        <w:t>- See Note 1</w:t>
      </w:r>
    </w:p>
    <w:p w14:paraId="4A6D5E44" w14:textId="77777777" w:rsidR="00BF46E1" w:rsidRPr="0041528A" w:rsidRDefault="00BF46E1" w:rsidP="0041528A">
      <w:pPr>
        <w:pStyle w:val="EW"/>
      </w:pPr>
      <w:r w:rsidRPr="0041528A">
        <w:tab/>
        <w:t>SS-Status</w:t>
      </w:r>
    </w:p>
    <w:p w14:paraId="60C6278D" w14:textId="77777777" w:rsidR="00BF46E1" w:rsidRPr="0041528A" w:rsidRDefault="00BF46E1" w:rsidP="0041528A">
      <w:pPr>
        <w:pStyle w:val="EW"/>
      </w:pPr>
      <w:r w:rsidRPr="0041528A">
        <w:tab/>
        <w:t>- state ind.: operative</w:t>
      </w:r>
    </w:p>
    <w:p w14:paraId="2CE825B0" w14:textId="77777777" w:rsidR="00BF46E1" w:rsidRPr="0041528A" w:rsidRDefault="00BF46E1" w:rsidP="0041528A">
      <w:pPr>
        <w:pStyle w:val="EW"/>
      </w:pPr>
      <w:r w:rsidRPr="0041528A">
        <w:tab/>
        <w:t>- provision ind.: provisioned</w:t>
      </w:r>
    </w:p>
    <w:p w14:paraId="60FAA621" w14:textId="77777777" w:rsidR="00BF46E1" w:rsidRPr="0041528A" w:rsidRDefault="00BF46E1" w:rsidP="0041528A">
      <w:pPr>
        <w:pStyle w:val="EW"/>
      </w:pPr>
      <w:r w:rsidRPr="0041528A">
        <w:tab/>
        <w:t>- registration ind.: registered</w:t>
      </w:r>
    </w:p>
    <w:p w14:paraId="0AC42DFD" w14:textId="77777777" w:rsidR="00BF46E1" w:rsidRPr="0041528A" w:rsidRDefault="00BF46E1" w:rsidP="0041528A">
      <w:pPr>
        <w:pStyle w:val="EW"/>
      </w:pPr>
      <w:r w:rsidRPr="0041528A">
        <w:tab/>
        <w:t>- activation ind.: active</w:t>
      </w:r>
    </w:p>
    <w:p w14:paraId="2324E8E7" w14:textId="77777777" w:rsidR="00BF46E1" w:rsidRPr="0041528A" w:rsidRDefault="00BF46E1" w:rsidP="00BF46E1">
      <w:r w:rsidRPr="0041528A">
        <w:t>Coding:</w:t>
      </w:r>
    </w:p>
    <w:p w14:paraId="5A079CEA"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783"/>
        <w:gridCol w:w="918"/>
        <w:gridCol w:w="567"/>
        <w:gridCol w:w="567"/>
        <w:gridCol w:w="567"/>
        <w:gridCol w:w="567"/>
        <w:gridCol w:w="567"/>
        <w:gridCol w:w="567"/>
        <w:gridCol w:w="567"/>
        <w:gridCol w:w="567"/>
        <w:gridCol w:w="567"/>
        <w:gridCol w:w="567"/>
        <w:gridCol w:w="567"/>
      </w:tblGrid>
      <w:tr w:rsidR="00BF46E1" w:rsidRPr="0041528A" w14:paraId="06E95A27" w14:textId="77777777" w:rsidTr="00195D76">
        <w:trPr>
          <w:jc w:val="center"/>
        </w:trPr>
        <w:tc>
          <w:tcPr>
            <w:tcW w:w="783" w:type="dxa"/>
            <w:tcBorders>
              <w:top w:val="single" w:sz="4" w:space="0" w:color="auto"/>
              <w:left w:val="single" w:sz="4" w:space="0" w:color="auto"/>
              <w:bottom w:val="single" w:sz="4" w:space="0" w:color="auto"/>
              <w:right w:val="single" w:sz="4" w:space="0" w:color="auto"/>
            </w:tcBorders>
          </w:tcPr>
          <w:p w14:paraId="711BA348" w14:textId="77777777" w:rsidR="00BF46E1" w:rsidRPr="0041528A" w:rsidRDefault="00BF46E1" w:rsidP="00195D76">
            <w:pPr>
              <w:pStyle w:val="TAL"/>
            </w:pPr>
            <w:r w:rsidRPr="0041528A">
              <w:t>Coding</w:t>
            </w:r>
          </w:p>
        </w:tc>
        <w:tc>
          <w:tcPr>
            <w:tcW w:w="918" w:type="dxa"/>
            <w:tcBorders>
              <w:top w:val="single" w:sz="4" w:space="0" w:color="auto"/>
              <w:left w:val="single" w:sz="4" w:space="0" w:color="auto"/>
              <w:bottom w:val="single" w:sz="4" w:space="0" w:color="auto"/>
              <w:right w:val="single" w:sz="4" w:space="0" w:color="auto"/>
            </w:tcBorders>
          </w:tcPr>
          <w:p w14:paraId="4C53FF09"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4D6BDC1A" w14:textId="77777777" w:rsidR="00BF46E1" w:rsidRPr="0041528A" w:rsidRDefault="00BF46E1" w:rsidP="00195D76">
            <w:pPr>
              <w:pStyle w:val="TAC"/>
            </w:pPr>
            <w:r w:rsidRPr="0041528A">
              <w:t>A0</w:t>
            </w:r>
          </w:p>
        </w:tc>
        <w:tc>
          <w:tcPr>
            <w:tcW w:w="567" w:type="dxa"/>
            <w:tcBorders>
              <w:top w:val="single" w:sz="4" w:space="0" w:color="auto"/>
              <w:left w:val="single" w:sz="4" w:space="0" w:color="auto"/>
              <w:bottom w:val="single" w:sz="4" w:space="0" w:color="auto"/>
              <w:right w:val="single" w:sz="4" w:space="0" w:color="auto"/>
            </w:tcBorders>
          </w:tcPr>
          <w:p w14:paraId="3DE7B780" w14:textId="77777777" w:rsidR="00BF46E1" w:rsidRPr="0041528A"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7D776C1C"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697B5A5E"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C46AD14"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7E6AA570" w14:textId="77777777" w:rsidR="00BF46E1" w:rsidRPr="0041528A" w:rsidRDefault="00BF46E1" w:rsidP="00195D76">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5C59BD56"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79C16B9F" w14:textId="77777777" w:rsidR="00BF46E1" w:rsidRPr="0041528A" w:rsidRDefault="00BF46E1" w:rsidP="00195D76">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0C4ABBBC" w14:textId="77777777" w:rsidR="00BF46E1" w:rsidRPr="0041528A" w:rsidRDefault="00BF46E1" w:rsidP="00195D76">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2A10D046"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6212D103" w14:textId="77777777" w:rsidR="00BF46E1" w:rsidRPr="0041528A" w:rsidRDefault="00BF46E1" w:rsidP="00195D76">
            <w:pPr>
              <w:pStyle w:val="TAC"/>
            </w:pPr>
            <w:r w:rsidRPr="0041528A">
              <w:t>01</w:t>
            </w:r>
          </w:p>
        </w:tc>
      </w:tr>
      <w:tr w:rsidR="00BF46E1" w:rsidRPr="0041528A" w14:paraId="4FD6B401" w14:textId="77777777" w:rsidTr="00195D76">
        <w:trPr>
          <w:jc w:val="center"/>
        </w:trPr>
        <w:tc>
          <w:tcPr>
            <w:tcW w:w="783" w:type="dxa"/>
            <w:tcBorders>
              <w:top w:val="single" w:sz="4" w:space="0" w:color="auto"/>
              <w:right w:val="single" w:sz="4" w:space="0" w:color="auto"/>
            </w:tcBorders>
          </w:tcPr>
          <w:p w14:paraId="41343986" w14:textId="77777777" w:rsidR="00BF46E1" w:rsidRPr="0041528A" w:rsidRDefault="00BF46E1" w:rsidP="00195D76">
            <w:pPr>
              <w:pStyle w:val="TAL"/>
            </w:pPr>
          </w:p>
        </w:tc>
        <w:tc>
          <w:tcPr>
            <w:tcW w:w="918" w:type="dxa"/>
            <w:tcBorders>
              <w:top w:val="single" w:sz="4" w:space="0" w:color="auto"/>
              <w:left w:val="single" w:sz="4" w:space="0" w:color="auto"/>
              <w:bottom w:val="single" w:sz="4" w:space="0" w:color="auto"/>
              <w:right w:val="single" w:sz="4" w:space="0" w:color="auto"/>
            </w:tcBorders>
          </w:tcPr>
          <w:p w14:paraId="0B8F9BBB" w14:textId="77777777" w:rsidR="00BF46E1" w:rsidRPr="0041528A" w:rsidRDefault="00BF46E1" w:rsidP="00195D76">
            <w:pPr>
              <w:pStyle w:val="TAC"/>
            </w:pPr>
            <w:r w:rsidRPr="0041528A">
              <w:t>Note 1</w:t>
            </w:r>
          </w:p>
        </w:tc>
        <w:tc>
          <w:tcPr>
            <w:tcW w:w="567" w:type="dxa"/>
            <w:tcBorders>
              <w:top w:val="single" w:sz="4" w:space="0" w:color="auto"/>
              <w:left w:val="single" w:sz="4" w:space="0" w:color="auto"/>
              <w:bottom w:val="single" w:sz="4" w:space="0" w:color="auto"/>
              <w:right w:val="single" w:sz="4" w:space="0" w:color="auto"/>
            </w:tcBorders>
          </w:tcPr>
          <w:p w14:paraId="1F560471" w14:textId="77777777" w:rsidR="00BF46E1" w:rsidRPr="0041528A" w:rsidRDefault="00BF46E1" w:rsidP="00195D76">
            <w:pPr>
              <w:pStyle w:val="TAC"/>
            </w:pPr>
            <w:r w:rsidRPr="0041528A">
              <w:t>84</w:t>
            </w:r>
          </w:p>
        </w:tc>
        <w:tc>
          <w:tcPr>
            <w:tcW w:w="567" w:type="dxa"/>
            <w:tcBorders>
              <w:top w:val="single" w:sz="4" w:space="0" w:color="auto"/>
              <w:left w:val="single" w:sz="4" w:space="0" w:color="auto"/>
              <w:bottom w:val="single" w:sz="4" w:space="0" w:color="auto"/>
              <w:right w:val="single" w:sz="4" w:space="0" w:color="auto"/>
            </w:tcBorders>
          </w:tcPr>
          <w:p w14:paraId="41F51CAC"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359C01B" w14:textId="77777777" w:rsidR="00BF46E1" w:rsidRPr="0041528A" w:rsidRDefault="00BF46E1" w:rsidP="00195D76">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552BD2E7"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D46D4F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163E00A"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F96CC3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724C85F"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927CA6A"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68D1F8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F000BEF" w14:textId="77777777" w:rsidR="00BF46E1" w:rsidRPr="0041528A" w:rsidRDefault="00BF46E1" w:rsidP="00195D76">
            <w:pPr>
              <w:pStyle w:val="TAC"/>
            </w:pPr>
          </w:p>
        </w:tc>
      </w:tr>
    </w:tbl>
    <w:p w14:paraId="7AC45E94" w14:textId="77777777" w:rsidR="00BF46E1" w:rsidRPr="0041528A" w:rsidRDefault="00BF46E1" w:rsidP="00BF46E1"/>
    <w:p w14:paraId="5A6D5A43" w14:textId="77777777" w:rsidR="00BF46E1" w:rsidRPr="0041528A" w:rsidRDefault="00BF46E1" w:rsidP="00BF46E1">
      <w:pPr>
        <w:pStyle w:val="NO"/>
      </w:pPr>
      <w:r w:rsidRPr="0041528A">
        <w:t xml:space="preserve">Note 1: </w:t>
      </w:r>
      <w:r w:rsidRPr="0041528A">
        <w:rPr>
          <w:snapToGrid w:val="0"/>
        </w:rPr>
        <w:t>TeleserviceCode</w:t>
      </w:r>
      <w:r w:rsidRPr="0041528A">
        <w:t xml:space="preserve"> is '11' for "</w:t>
      </w:r>
      <w:r w:rsidRPr="0041528A">
        <w:rPr>
          <w:snapToGrid w:val="0"/>
        </w:rPr>
        <w:t>Telephony</w:t>
      </w:r>
      <w:r w:rsidRPr="0041528A">
        <w:t xml:space="preserve">" </w:t>
      </w:r>
      <w:r w:rsidRPr="0041528A">
        <w:rPr>
          <w:snapToGrid w:val="0"/>
        </w:rPr>
        <w:t xml:space="preserve">or </w:t>
      </w:r>
      <w:r w:rsidRPr="0041528A">
        <w:t>is '10' for "</w:t>
      </w:r>
      <w:r w:rsidRPr="0041528A">
        <w:rPr>
          <w:snapToGrid w:val="0"/>
        </w:rPr>
        <w:t>allSpeechTransmissionServices</w:t>
      </w:r>
      <w:r w:rsidRPr="0041528A">
        <w:t>"</w:t>
      </w:r>
    </w:p>
    <w:p w14:paraId="302C97FA" w14:textId="77777777" w:rsidR="00BF46E1" w:rsidRPr="0041528A" w:rsidRDefault="00BF46E1" w:rsidP="00BF46E1">
      <w:r w:rsidRPr="0041528A">
        <w:t>TERMINAL RESPONSE: SEND SS 1.4.1A</w:t>
      </w:r>
    </w:p>
    <w:p w14:paraId="39CF3148" w14:textId="77777777" w:rsidR="00BF46E1" w:rsidRPr="0041528A" w:rsidRDefault="00BF46E1" w:rsidP="00BF46E1">
      <w:r w:rsidRPr="0041528A">
        <w:t>Logically:</w:t>
      </w:r>
    </w:p>
    <w:p w14:paraId="5CA25A5E" w14:textId="77777777" w:rsidR="00BF46E1" w:rsidRPr="0041528A" w:rsidRDefault="00BF46E1" w:rsidP="0041528A">
      <w:pPr>
        <w:pStyle w:val="EW"/>
      </w:pPr>
      <w:r w:rsidRPr="0041528A">
        <w:t>Command details</w:t>
      </w:r>
    </w:p>
    <w:p w14:paraId="5B719F5D" w14:textId="77777777" w:rsidR="00BF46E1" w:rsidRPr="0041528A" w:rsidRDefault="00BF46E1" w:rsidP="0041528A">
      <w:pPr>
        <w:pStyle w:val="EW"/>
      </w:pPr>
      <w:r w:rsidRPr="0041528A">
        <w:tab/>
        <w:t>Command number:</w:t>
      </w:r>
      <w:r w:rsidRPr="0041528A">
        <w:tab/>
        <w:t>1</w:t>
      </w:r>
    </w:p>
    <w:p w14:paraId="30FB9D1C" w14:textId="77777777" w:rsidR="00BF46E1" w:rsidRPr="0041528A" w:rsidRDefault="00BF46E1" w:rsidP="0041528A">
      <w:pPr>
        <w:pStyle w:val="EW"/>
      </w:pPr>
      <w:r w:rsidRPr="0041528A">
        <w:tab/>
        <w:t>Command type:</w:t>
      </w:r>
      <w:r w:rsidRPr="0041528A">
        <w:tab/>
        <w:t>SEND SS</w:t>
      </w:r>
    </w:p>
    <w:p w14:paraId="3FC70B58" w14:textId="77777777" w:rsidR="00BF46E1" w:rsidRPr="0041528A" w:rsidRDefault="00BF46E1" w:rsidP="0041528A">
      <w:pPr>
        <w:pStyle w:val="EW"/>
      </w:pPr>
      <w:r w:rsidRPr="0041528A">
        <w:tab/>
        <w:t>Command qualifier:</w:t>
      </w:r>
      <w:r w:rsidRPr="0041528A">
        <w:tab/>
        <w:t>"00"</w:t>
      </w:r>
    </w:p>
    <w:p w14:paraId="520B1672" w14:textId="77777777" w:rsidR="00BF46E1" w:rsidRPr="0041528A" w:rsidRDefault="00BF46E1" w:rsidP="0041528A">
      <w:pPr>
        <w:pStyle w:val="EW"/>
      </w:pPr>
      <w:r w:rsidRPr="0041528A">
        <w:t>Device identities</w:t>
      </w:r>
    </w:p>
    <w:p w14:paraId="0E68E756" w14:textId="77777777" w:rsidR="00BF46E1" w:rsidRPr="0041528A" w:rsidRDefault="00BF46E1" w:rsidP="0041528A">
      <w:pPr>
        <w:pStyle w:val="EW"/>
      </w:pPr>
      <w:r w:rsidRPr="0041528A">
        <w:tab/>
        <w:t>Source device:</w:t>
      </w:r>
      <w:r w:rsidRPr="0041528A">
        <w:tab/>
        <w:t>ME</w:t>
      </w:r>
    </w:p>
    <w:p w14:paraId="697F9280" w14:textId="77777777" w:rsidR="00BF46E1" w:rsidRPr="0041528A" w:rsidRDefault="00BF46E1" w:rsidP="0041528A">
      <w:pPr>
        <w:pStyle w:val="EW"/>
      </w:pPr>
      <w:r w:rsidRPr="0041528A">
        <w:tab/>
        <w:t>Destination device:</w:t>
      </w:r>
      <w:r w:rsidRPr="0041528A">
        <w:tab/>
        <w:t>UICC</w:t>
      </w:r>
    </w:p>
    <w:p w14:paraId="5E24248C" w14:textId="77777777" w:rsidR="00BF46E1" w:rsidRPr="0041528A" w:rsidRDefault="00BF46E1" w:rsidP="0041528A">
      <w:pPr>
        <w:pStyle w:val="EW"/>
      </w:pPr>
      <w:r w:rsidRPr="0041528A">
        <w:t>Result</w:t>
      </w:r>
    </w:p>
    <w:p w14:paraId="2B9AE5DA" w14:textId="77777777" w:rsidR="00BF46E1" w:rsidRPr="0041528A" w:rsidRDefault="00BF46E1" w:rsidP="0041528A">
      <w:pPr>
        <w:pStyle w:val="EW"/>
      </w:pPr>
      <w:r w:rsidRPr="0041528A">
        <w:tab/>
        <w:t>General Result:</w:t>
      </w:r>
      <w:r w:rsidRPr="0041528A">
        <w:tab/>
        <w:t>Command performed successfully</w:t>
      </w:r>
    </w:p>
    <w:p w14:paraId="7070B19C" w14:textId="77777777" w:rsidR="00BF46E1" w:rsidRPr="0041528A" w:rsidRDefault="00BF46E1" w:rsidP="0041528A">
      <w:pPr>
        <w:pStyle w:val="EX"/>
      </w:pPr>
      <w:r w:rsidRPr="0041528A">
        <w:tab/>
        <w:t>Additional information:</w:t>
      </w:r>
      <w:r w:rsidRPr="0041528A">
        <w:tab/>
        <w:t>Operation Code and SS Parameters</w:t>
      </w:r>
    </w:p>
    <w:p w14:paraId="2E5AB093" w14:textId="77777777" w:rsidR="00BF46E1" w:rsidRPr="0041528A" w:rsidRDefault="00BF46E1" w:rsidP="00BF46E1">
      <w:r w:rsidRPr="0041528A">
        <w:t>Coding:</w:t>
      </w:r>
    </w:p>
    <w:p w14:paraId="6834B777"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067"/>
        <w:gridCol w:w="426"/>
        <w:gridCol w:w="567"/>
        <w:gridCol w:w="775"/>
        <w:gridCol w:w="567"/>
        <w:gridCol w:w="567"/>
        <w:gridCol w:w="567"/>
        <w:gridCol w:w="567"/>
        <w:gridCol w:w="567"/>
        <w:gridCol w:w="567"/>
        <w:gridCol w:w="567"/>
        <w:gridCol w:w="567"/>
      </w:tblGrid>
      <w:tr w:rsidR="00BF46E1" w:rsidRPr="0041528A" w14:paraId="7CFEA70A" w14:textId="77777777" w:rsidTr="00195D76">
        <w:trPr>
          <w:jc w:val="center"/>
        </w:trPr>
        <w:tc>
          <w:tcPr>
            <w:tcW w:w="1067" w:type="dxa"/>
            <w:tcBorders>
              <w:top w:val="single" w:sz="4" w:space="0" w:color="auto"/>
              <w:left w:val="single" w:sz="4" w:space="0" w:color="auto"/>
              <w:bottom w:val="single" w:sz="4" w:space="0" w:color="auto"/>
              <w:right w:val="single" w:sz="4" w:space="0" w:color="auto"/>
            </w:tcBorders>
          </w:tcPr>
          <w:p w14:paraId="496F35AF" w14:textId="77777777" w:rsidR="00BF46E1" w:rsidRPr="0041528A" w:rsidRDefault="00BF46E1" w:rsidP="00195D76">
            <w:pPr>
              <w:pStyle w:val="TAL"/>
            </w:pPr>
            <w:r w:rsidRPr="0041528A">
              <w:t>BER-TLV:</w:t>
            </w:r>
          </w:p>
        </w:tc>
        <w:tc>
          <w:tcPr>
            <w:tcW w:w="426" w:type="dxa"/>
            <w:tcBorders>
              <w:top w:val="single" w:sz="4" w:space="0" w:color="auto"/>
              <w:left w:val="single" w:sz="4" w:space="0" w:color="auto"/>
              <w:bottom w:val="single" w:sz="4" w:space="0" w:color="auto"/>
              <w:right w:val="single" w:sz="4" w:space="0" w:color="auto"/>
            </w:tcBorders>
          </w:tcPr>
          <w:p w14:paraId="4A6B522A"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23BFC10" w14:textId="77777777" w:rsidR="00BF46E1" w:rsidRPr="0041528A" w:rsidRDefault="00BF46E1" w:rsidP="00195D76">
            <w:pPr>
              <w:pStyle w:val="TAC"/>
            </w:pPr>
            <w:r w:rsidRPr="0041528A">
              <w:t>03</w:t>
            </w:r>
          </w:p>
        </w:tc>
        <w:tc>
          <w:tcPr>
            <w:tcW w:w="775" w:type="dxa"/>
            <w:tcBorders>
              <w:top w:val="single" w:sz="4" w:space="0" w:color="auto"/>
              <w:left w:val="single" w:sz="4" w:space="0" w:color="auto"/>
              <w:bottom w:val="single" w:sz="4" w:space="0" w:color="auto"/>
              <w:right w:val="single" w:sz="4" w:space="0" w:color="auto"/>
            </w:tcBorders>
          </w:tcPr>
          <w:p w14:paraId="2241AD62"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CA54B96" w14:textId="77777777" w:rsidR="00BF46E1" w:rsidRPr="0041528A" w:rsidRDefault="00BF46E1" w:rsidP="00195D76">
            <w:pPr>
              <w:pStyle w:val="TAC"/>
            </w:pPr>
            <w:r w:rsidRPr="0041528A">
              <w:t>11</w:t>
            </w:r>
          </w:p>
        </w:tc>
        <w:tc>
          <w:tcPr>
            <w:tcW w:w="567" w:type="dxa"/>
            <w:tcBorders>
              <w:top w:val="single" w:sz="4" w:space="0" w:color="auto"/>
              <w:left w:val="single" w:sz="4" w:space="0" w:color="auto"/>
              <w:bottom w:val="single" w:sz="4" w:space="0" w:color="auto"/>
              <w:right w:val="single" w:sz="4" w:space="0" w:color="auto"/>
            </w:tcBorders>
          </w:tcPr>
          <w:p w14:paraId="7C51A22A"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2C71BF1"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B87E1F8"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6F48C68"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EBB5D28"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4F18640"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0B7FA01" w14:textId="77777777" w:rsidR="00BF46E1" w:rsidRPr="0041528A" w:rsidRDefault="00BF46E1" w:rsidP="00195D76">
            <w:pPr>
              <w:pStyle w:val="TAC"/>
            </w:pPr>
            <w:r w:rsidRPr="0041528A">
              <w:t>22</w:t>
            </w:r>
          </w:p>
        </w:tc>
      </w:tr>
      <w:tr w:rsidR="00BF46E1" w:rsidRPr="0041528A" w14:paraId="6BC65E0E" w14:textId="77777777" w:rsidTr="00195D76">
        <w:trPr>
          <w:jc w:val="center"/>
        </w:trPr>
        <w:tc>
          <w:tcPr>
            <w:tcW w:w="1067" w:type="dxa"/>
            <w:tcBorders>
              <w:top w:val="single" w:sz="4" w:space="0" w:color="auto"/>
              <w:right w:val="single" w:sz="4" w:space="0" w:color="auto"/>
            </w:tcBorders>
          </w:tcPr>
          <w:p w14:paraId="505B310E" w14:textId="77777777" w:rsidR="00BF46E1" w:rsidRPr="0041528A" w:rsidRDefault="00BF46E1" w:rsidP="00195D76">
            <w:pPr>
              <w:pStyle w:val="TAL"/>
            </w:pPr>
          </w:p>
        </w:tc>
        <w:tc>
          <w:tcPr>
            <w:tcW w:w="426" w:type="dxa"/>
            <w:tcBorders>
              <w:top w:val="single" w:sz="4" w:space="0" w:color="auto"/>
              <w:left w:val="single" w:sz="4" w:space="0" w:color="auto"/>
              <w:bottom w:val="single" w:sz="4" w:space="0" w:color="auto"/>
              <w:right w:val="single" w:sz="4" w:space="0" w:color="auto"/>
            </w:tcBorders>
          </w:tcPr>
          <w:p w14:paraId="5575BAD4"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08D4191" w14:textId="77777777" w:rsidR="00BF46E1" w:rsidRPr="0041528A" w:rsidRDefault="00BF46E1" w:rsidP="00195D76">
            <w:pPr>
              <w:pStyle w:val="TAC"/>
            </w:pPr>
            <w:r w:rsidRPr="0041528A">
              <w:t>0A</w:t>
            </w:r>
          </w:p>
        </w:tc>
        <w:tc>
          <w:tcPr>
            <w:tcW w:w="775" w:type="dxa"/>
            <w:tcBorders>
              <w:top w:val="single" w:sz="4" w:space="0" w:color="auto"/>
              <w:left w:val="single" w:sz="4" w:space="0" w:color="auto"/>
              <w:bottom w:val="single" w:sz="4" w:space="0" w:color="auto"/>
              <w:right w:val="single" w:sz="4" w:space="0" w:color="auto"/>
            </w:tcBorders>
          </w:tcPr>
          <w:p w14:paraId="66191664" w14:textId="77777777" w:rsidR="00BF46E1" w:rsidRPr="0041528A" w:rsidRDefault="00BF46E1" w:rsidP="00195D76">
            <w:pPr>
              <w:pStyle w:val="TAC"/>
            </w:pPr>
            <w:r w:rsidRPr="0041528A">
              <w:t>A0</w:t>
            </w:r>
          </w:p>
        </w:tc>
        <w:tc>
          <w:tcPr>
            <w:tcW w:w="567" w:type="dxa"/>
            <w:tcBorders>
              <w:top w:val="single" w:sz="4" w:space="0" w:color="auto"/>
              <w:left w:val="single" w:sz="4" w:space="0" w:color="auto"/>
              <w:bottom w:val="single" w:sz="4" w:space="0" w:color="auto"/>
              <w:right w:val="single" w:sz="4" w:space="0" w:color="auto"/>
            </w:tcBorders>
          </w:tcPr>
          <w:p w14:paraId="6B7CD570" w14:textId="77777777" w:rsidR="00BF46E1" w:rsidRPr="0041528A" w:rsidRDefault="00BF46E1" w:rsidP="00195D76">
            <w:pPr>
              <w:pStyle w:val="TAC"/>
            </w:pPr>
            <w:r w:rsidRPr="0041528A">
              <w:t>1E</w:t>
            </w:r>
          </w:p>
        </w:tc>
        <w:tc>
          <w:tcPr>
            <w:tcW w:w="567" w:type="dxa"/>
            <w:tcBorders>
              <w:top w:val="single" w:sz="4" w:space="0" w:color="auto"/>
              <w:left w:val="single" w:sz="4" w:space="0" w:color="auto"/>
              <w:bottom w:val="single" w:sz="4" w:space="0" w:color="auto"/>
              <w:right w:val="single" w:sz="4" w:space="0" w:color="auto"/>
            </w:tcBorders>
          </w:tcPr>
          <w:p w14:paraId="2F152519"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593CE9DA"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0E42BC3"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1C6F89F8" w14:textId="77777777" w:rsidR="00BF46E1" w:rsidRPr="0041528A" w:rsidRDefault="00BF46E1" w:rsidP="00195D76">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7E0CB66C" w14:textId="77777777" w:rsidR="00BF46E1" w:rsidRPr="0041528A" w:rsidRDefault="00BF46E1" w:rsidP="00195D76">
            <w:pPr>
              <w:pStyle w:val="TAC"/>
            </w:pPr>
            <w:r w:rsidRPr="0041528A">
              <w:t>19</w:t>
            </w:r>
          </w:p>
        </w:tc>
        <w:tc>
          <w:tcPr>
            <w:tcW w:w="567" w:type="dxa"/>
            <w:tcBorders>
              <w:top w:val="single" w:sz="4" w:space="0" w:color="auto"/>
              <w:left w:val="single" w:sz="4" w:space="0" w:color="auto"/>
              <w:bottom w:val="single" w:sz="4" w:space="0" w:color="auto"/>
              <w:right w:val="single" w:sz="4" w:space="0" w:color="auto"/>
            </w:tcBorders>
          </w:tcPr>
          <w:p w14:paraId="48BF4A70" w14:textId="77777777" w:rsidR="00BF46E1" w:rsidRPr="0041528A" w:rsidRDefault="00BF46E1" w:rsidP="00195D76">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6D97989B" w14:textId="77777777" w:rsidR="00BF46E1" w:rsidRPr="0041528A" w:rsidRDefault="00BF46E1" w:rsidP="00195D76">
            <w:pPr>
              <w:pStyle w:val="TAC"/>
            </w:pPr>
            <w:r w:rsidRPr="0041528A">
              <w:t>17</w:t>
            </w:r>
          </w:p>
        </w:tc>
      </w:tr>
      <w:tr w:rsidR="00BF46E1" w:rsidRPr="0041528A" w14:paraId="0A069D9E" w14:textId="77777777" w:rsidTr="00195D76">
        <w:trPr>
          <w:jc w:val="center"/>
        </w:trPr>
        <w:tc>
          <w:tcPr>
            <w:tcW w:w="1067" w:type="dxa"/>
            <w:tcBorders>
              <w:right w:val="single" w:sz="4" w:space="0" w:color="auto"/>
            </w:tcBorders>
          </w:tcPr>
          <w:p w14:paraId="341320B8" w14:textId="77777777" w:rsidR="00BF46E1" w:rsidRPr="0041528A" w:rsidRDefault="00BF46E1" w:rsidP="00195D76">
            <w:pPr>
              <w:pStyle w:val="TAL"/>
            </w:pPr>
          </w:p>
        </w:tc>
        <w:tc>
          <w:tcPr>
            <w:tcW w:w="426" w:type="dxa"/>
            <w:tcBorders>
              <w:top w:val="single" w:sz="4" w:space="0" w:color="auto"/>
              <w:left w:val="single" w:sz="4" w:space="0" w:color="auto"/>
              <w:bottom w:val="single" w:sz="4" w:space="0" w:color="auto"/>
              <w:right w:val="single" w:sz="4" w:space="0" w:color="auto"/>
            </w:tcBorders>
          </w:tcPr>
          <w:p w14:paraId="5CDB0065"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58AAFC74" w14:textId="77777777" w:rsidR="00BF46E1" w:rsidRPr="0041528A" w:rsidRDefault="00BF46E1" w:rsidP="00195D76">
            <w:pPr>
              <w:pStyle w:val="TAC"/>
            </w:pPr>
            <w:r w:rsidRPr="0041528A">
              <w:t>01</w:t>
            </w:r>
          </w:p>
        </w:tc>
        <w:tc>
          <w:tcPr>
            <w:tcW w:w="775" w:type="dxa"/>
            <w:tcBorders>
              <w:top w:val="single" w:sz="4" w:space="0" w:color="auto"/>
              <w:left w:val="single" w:sz="4" w:space="0" w:color="auto"/>
              <w:bottom w:val="single" w:sz="4" w:space="0" w:color="auto"/>
              <w:right w:val="single" w:sz="4" w:space="0" w:color="auto"/>
            </w:tcBorders>
          </w:tcPr>
          <w:p w14:paraId="32A3DF35" w14:textId="77777777" w:rsidR="00BF46E1" w:rsidRPr="0041528A" w:rsidRDefault="00BF46E1" w:rsidP="00195D76">
            <w:pPr>
              <w:pStyle w:val="TAC"/>
            </w:pPr>
            <w:r w:rsidRPr="0041528A">
              <w:t>Note 1</w:t>
            </w:r>
          </w:p>
        </w:tc>
        <w:tc>
          <w:tcPr>
            <w:tcW w:w="567" w:type="dxa"/>
            <w:tcBorders>
              <w:top w:val="single" w:sz="4" w:space="0" w:color="auto"/>
              <w:left w:val="single" w:sz="4" w:space="0" w:color="auto"/>
              <w:bottom w:val="single" w:sz="4" w:space="0" w:color="auto"/>
              <w:right w:val="single" w:sz="4" w:space="0" w:color="auto"/>
            </w:tcBorders>
          </w:tcPr>
          <w:p w14:paraId="53B6D1C3" w14:textId="77777777" w:rsidR="00BF46E1" w:rsidRPr="0041528A" w:rsidRDefault="00BF46E1" w:rsidP="00195D76">
            <w:pPr>
              <w:pStyle w:val="TAC"/>
            </w:pPr>
            <w:r w:rsidRPr="0041528A">
              <w:t>84</w:t>
            </w:r>
          </w:p>
        </w:tc>
        <w:tc>
          <w:tcPr>
            <w:tcW w:w="567" w:type="dxa"/>
            <w:tcBorders>
              <w:top w:val="single" w:sz="4" w:space="0" w:color="auto"/>
              <w:left w:val="single" w:sz="4" w:space="0" w:color="auto"/>
              <w:bottom w:val="single" w:sz="4" w:space="0" w:color="auto"/>
              <w:right w:val="single" w:sz="4" w:space="0" w:color="auto"/>
            </w:tcBorders>
          </w:tcPr>
          <w:p w14:paraId="279A1A0E"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DE65A5C" w14:textId="77777777" w:rsidR="00BF46E1" w:rsidRPr="0041528A" w:rsidRDefault="00BF46E1" w:rsidP="00195D76">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69255C01" w14:textId="77777777" w:rsidR="00BF46E1" w:rsidRPr="0041528A" w:rsidRDefault="00BF46E1" w:rsidP="00195D76">
            <w:pPr>
              <w:pStyle w:val="TAC"/>
            </w:pPr>
            <w:r w:rsidRPr="0041528A">
              <w:t>89</w:t>
            </w:r>
          </w:p>
        </w:tc>
        <w:tc>
          <w:tcPr>
            <w:tcW w:w="567" w:type="dxa"/>
            <w:tcBorders>
              <w:top w:val="single" w:sz="4" w:space="0" w:color="auto"/>
              <w:left w:val="single" w:sz="4" w:space="0" w:color="auto"/>
              <w:bottom w:val="single" w:sz="4" w:space="0" w:color="auto"/>
              <w:right w:val="single" w:sz="4" w:space="0" w:color="auto"/>
            </w:tcBorders>
          </w:tcPr>
          <w:p w14:paraId="5947715F" w14:textId="77777777" w:rsidR="00BF46E1" w:rsidRPr="0041528A" w:rsidRDefault="00BF46E1" w:rsidP="00195D76">
            <w:pPr>
              <w:pStyle w:val="TAC"/>
            </w:pPr>
            <w:r w:rsidRPr="0041528A">
              <w:t>0F</w:t>
            </w:r>
          </w:p>
        </w:tc>
        <w:tc>
          <w:tcPr>
            <w:tcW w:w="567" w:type="dxa"/>
            <w:tcBorders>
              <w:top w:val="single" w:sz="4" w:space="0" w:color="auto"/>
              <w:left w:val="single" w:sz="4" w:space="0" w:color="auto"/>
              <w:bottom w:val="single" w:sz="4" w:space="0" w:color="auto"/>
              <w:right w:val="single" w:sz="4" w:space="0" w:color="auto"/>
            </w:tcBorders>
          </w:tcPr>
          <w:p w14:paraId="24D52FA4"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21917029"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6388969B" w14:textId="77777777" w:rsidR="00BF46E1" w:rsidRPr="0041528A" w:rsidRDefault="00BF46E1" w:rsidP="00195D76">
            <w:pPr>
              <w:pStyle w:val="TAC"/>
            </w:pPr>
            <w:r w:rsidRPr="0041528A">
              <w:t>32</w:t>
            </w:r>
          </w:p>
        </w:tc>
      </w:tr>
      <w:tr w:rsidR="00BF46E1" w:rsidRPr="0041528A" w14:paraId="57636FE6" w14:textId="77777777" w:rsidTr="00195D76">
        <w:trPr>
          <w:jc w:val="center"/>
        </w:trPr>
        <w:tc>
          <w:tcPr>
            <w:tcW w:w="1067" w:type="dxa"/>
            <w:tcBorders>
              <w:right w:val="single" w:sz="4" w:space="0" w:color="auto"/>
            </w:tcBorders>
          </w:tcPr>
          <w:p w14:paraId="3AD959B1" w14:textId="77777777" w:rsidR="00BF46E1" w:rsidRPr="0041528A" w:rsidRDefault="00BF46E1" w:rsidP="00195D76">
            <w:pPr>
              <w:pStyle w:val="TAL"/>
            </w:pPr>
          </w:p>
        </w:tc>
        <w:tc>
          <w:tcPr>
            <w:tcW w:w="426" w:type="dxa"/>
            <w:tcBorders>
              <w:top w:val="single" w:sz="4" w:space="0" w:color="auto"/>
              <w:left w:val="single" w:sz="4" w:space="0" w:color="auto"/>
              <w:bottom w:val="single" w:sz="4" w:space="0" w:color="auto"/>
              <w:right w:val="single" w:sz="4" w:space="0" w:color="auto"/>
            </w:tcBorders>
          </w:tcPr>
          <w:p w14:paraId="3F52A3FB"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6069B55D" w14:textId="77777777" w:rsidR="00BF46E1" w:rsidRPr="0041528A" w:rsidRDefault="00BF46E1" w:rsidP="00195D76">
            <w:pPr>
              <w:pStyle w:val="TAC"/>
            </w:pPr>
            <w:r w:rsidRPr="0041528A">
              <w:t>76</w:t>
            </w:r>
          </w:p>
        </w:tc>
        <w:tc>
          <w:tcPr>
            <w:tcW w:w="775" w:type="dxa"/>
            <w:tcBorders>
              <w:top w:val="single" w:sz="4" w:space="0" w:color="auto"/>
              <w:left w:val="single" w:sz="4" w:space="0" w:color="auto"/>
              <w:bottom w:val="single" w:sz="4" w:space="0" w:color="auto"/>
              <w:right w:val="single" w:sz="4" w:space="0" w:color="auto"/>
            </w:tcBorders>
          </w:tcPr>
          <w:p w14:paraId="525FA12D" w14:textId="77777777" w:rsidR="00BF46E1" w:rsidRPr="0041528A" w:rsidRDefault="00BF46E1" w:rsidP="00195D76">
            <w:pPr>
              <w:pStyle w:val="TAC"/>
            </w:pPr>
            <w:r w:rsidRPr="0041528A">
              <w:t>98</w:t>
            </w:r>
          </w:p>
        </w:tc>
        <w:tc>
          <w:tcPr>
            <w:tcW w:w="567" w:type="dxa"/>
            <w:tcBorders>
              <w:top w:val="single" w:sz="4" w:space="0" w:color="auto"/>
              <w:left w:val="single" w:sz="4" w:space="0" w:color="auto"/>
              <w:bottom w:val="single" w:sz="4" w:space="0" w:color="auto"/>
              <w:right w:val="single" w:sz="4" w:space="0" w:color="auto"/>
            </w:tcBorders>
          </w:tcPr>
          <w:p w14:paraId="39B726DF"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425B0597"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38F23DC2"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40381564" w14:textId="77777777" w:rsidR="00BF46E1" w:rsidRPr="0041528A" w:rsidRDefault="00BF46E1" w:rsidP="00195D76">
            <w:pPr>
              <w:pStyle w:val="TAC"/>
            </w:pPr>
            <w:r w:rsidRPr="0041528A">
              <w:t>76</w:t>
            </w:r>
          </w:p>
        </w:tc>
        <w:tc>
          <w:tcPr>
            <w:tcW w:w="567" w:type="dxa"/>
            <w:tcBorders>
              <w:top w:val="single" w:sz="4" w:space="0" w:color="auto"/>
              <w:left w:val="single" w:sz="4" w:space="0" w:color="auto"/>
              <w:bottom w:val="single" w:sz="4" w:space="0" w:color="auto"/>
              <w:right w:val="single" w:sz="4" w:space="0" w:color="auto"/>
            </w:tcBorders>
          </w:tcPr>
          <w:p w14:paraId="429975F8" w14:textId="77777777" w:rsidR="00BF46E1" w:rsidRPr="0041528A" w:rsidRDefault="00BF46E1" w:rsidP="00195D76">
            <w:pPr>
              <w:pStyle w:val="TAC"/>
            </w:pPr>
            <w:r w:rsidRPr="0041528A">
              <w:t>98</w:t>
            </w:r>
          </w:p>
        </w:tc>
        <w:tc>
          <w:tcPr>
            <w:tcW w:w="567" w:type="dxa"/>
            <w:tcBorders>
              <w:top w:val="single" w:sz="4" w:space="0" w:color="auto"/>
              <w:left w:val="single" w:sz="4" w:space="0" w:color="auto"/>
              <w:bottom w:val="single" w:sz="4" w:space="0" w:color="auto"/>
              <w:right w:val="single" w:sz="4" w:space="0" w:color="auto"/>
            </w:tcBorders>
          </w:tcPr>
          <w:p w14:paraId="144F805D"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48FC3E62"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0FF22433" w14:textId="77777777" w:rsidR="00BF46E1" w:rsidRPr="0041528A" w:rsidRDefault="00BF46E1" w:rsidP="00195D76">
            <w:pPr>
              <w:pStyle w:val="TAC"/>
            </w:pPr>
            <w:r w:rsidRPr="0041528A">
              <w:t>54</w:t>
            </w:r>
          </w:p>
        </w:tc>
      </w:tr>
      <w:tr w:rsidR="00BF46E1" w:rsidRPr="0041528A" w14:paraId="6EC82773" w14:textId="77777777" w:rsidTr="00195D76">
        <w:trPr>
          <w:jc w:val="center"/>
        </w:trPr>
        <w:tc>
          <w:tcPr>
            <w:tcW w:w="1067" w:type="dxa"/>
            <w:tcBorders>
              <w:right w:val="single" w:sz="4" w:space="0" w:color="auto"/>
            </w:tcBorders>
          </w:tcPr>
          <w:p w14:paraId="1CC8AD50" w14:textId="77777777" w:rsidR="00BF46E1" w:rsidRPr="0041528A" w:rsidRDefault="00BF46E1" w:rsidP="00195D76">
            <w:pPr>
              <w:pStyle w:val="TAL"/>
            </w:pPr>
          </w:p>
        </w:tc>
        <w:tc>
          <w:tcPr>
            <w:tcW w:w="426" w:type="dxa"/>
            <w:tcBorders>
              <w:top w:val="single" w:sz="4" w:space="0" w:color="auto"/>
              <w:left w:val="single" w:sz="4" w:space="0" w:color="auto"/>
              <w:bottom w:val="single" w:sz="4" w:space="0" w:color="auto"/>
              <w:right w:val="single" w:sz="4" w:space="0" w:color="auto"/>
            </w:tcBorders>
          </w:tcPr>
          <w:p w14:paraId="59AD98F9" w14:textId="77777777" w:rsidR="00BF46E1" w:rsidRPr="0041528A" w:rsidRDefault="00BF46E1" w:rsidP="00195D76">
            <w:pPr>
              <w:pStyle w:val="TAC"/>
            </w:pPr>
            <w:r w:rsidRPr="0041528A">
              <w:t>76</w:t>
            </w:r>
          </w:p>
        </w:tc>
        <w:tc>
          <w:tcPr>
            <w:tcW w:w="567" w:type="dxa"/>
            <w:tcBorders>
              <w:top w:val="single" w:sz="4" w:space="0" w:color="auto"/>
              <w:left w:val="single" w:sz="4" w:space="0" w:color="auto"/>
              <w:bottom w:val="single" w:sz="4" w:space="0" w:color="auto"/>
              <w:right w:val="single" w:sz="4" w:space="0" w:color="auto"/>
            </w:tcBorders>
          </w:tcPr>
          <w:p w14:paraId="73D26A29" w14:textId="77777777" w:rsidR="00BF46E1" w:rsidRPr="0041528A" w:rsidRDefault="00BF46E1" w:rsidP="00195D76">
            <w:pPr>
              <w:pStyle w:val="TAC"/>
            </w:pPr>
          </w:p>
        </w:tc>
        <w:tc>
          <w:tcPr>
            <w:tcW w:w="775" w:type="dxa"/>
            <w:tcBorders>
              <w:top w:val="single" w:sz="4" w:space="0" w:color="auto"/>
              <w:left w:val="single" w:sz="4" w:space="0" w:color="auto"/>
              <w:bottom w:val="single" w:sz="4" w:space="0" w:color="auto"/>
              <w:right w:val="single" w:sz="4" w:space="0" w:color="auto"/>
            </w:tcBorders>
          </w:tcPr>
          <w:p w14:paraId="6A3FA1B3"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62B452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5084C3E"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A61E262"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83686BE"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EDC0942"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A5BE17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1E5B726"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4AFFEA1" w14:textId="77777777" w:rsidR="00BF46E1" w:rsidRPr="0041528A" w:rsidRDefault="00BF46E1" w:rsidP="00195D76">
            <w:pPr>
              <w:pStyle w:val="TAC"/>
            </w:pPr>
          </w:p>
        </w:tc>
      </w:tr>
    </w:tbl>
    <w:p w14:paraId="0F9E5320" w14:textId="77777777" w:rsidR="00BF46E1" w:rsidRPr="0041528A" w:rsidRDefault="00BF46E1" w:rsidP="00BF46E1"/>
    <w:p w14:paraId="47E7BF47" w14:textId="77777777" w:rsidR="00BF46E1" w:rsidRPr="0041528A" w:rsidRDefault="00BF46E1" w:rsidP="00BF46E1">
      <w:pPr>
        <w:pStyle w:val="NO"/>
        <w:rPr>
          <w:snapToGrid w:val="0"/>
        </w:rPr>
      </w:pPr>
      <w:r w:rsidRPr="0041528A">
        <w:t xml:space="preserve">Note 1: </w:t>
      </w:r>
      <w:r w:rsidRPr="0041528A">
        <w:rPr>
          <w:snapToGrid w:val="0"/>
        </w:rPr>
        <w:t>TeleserviceCode</w:t>
      </w:r>
      <w:r w:rsidRPr="0041528A">
        <w:t xml:space="preserve"> is '11' for "</w:t>
      </w:r>
      <w:r w:rsidRPr="0041528A">
        <w:rPr>
          <w:snapToGrid w:val="0"/>
        </w:rPr>
        <w:t>Telephony</w:t>
      </w:r>
      <w:r w:rsidRPr="0041528A">
        <w:t xml:space="preserve">" </w:t>
      </w:r>
      <w:r w:rsidRPr="0041528A">
        <w:rPr>
          <w:snapToGrid w:val="0"/>
        </w:rPr>
        <w:t xml:space="preserve">or </w:t>
      </w:r>
      <w:r w:rsidRPr="0041528A">
        <w:t>is '10' for "</w:t>
      </w:r>
      <w:r w:rsidRPr="0041528A">
        <w:rPr>
          <w:snapToGrid w:val="0"/>
        </w:rPr>
        <w:t>allSpeechTransmissionServices</w:t>
      </w:r>
      <w:r w:rsidRPr="0041528A">
        <w:t>"</w:t>
      </w:r>
    </w:p>
    <w:p w14:paraId="20A1D9AA" w14:textId="77777777" w:rsidR="00BF46E1" w:rsidRPr="0041528A" w:rsidRDefault="00BF46E1" w:rsidP="00BF46E1">
      <w:r w:rsidRPr="0041528A">
        <w:t>TERMINAL RESPONSE: SEND SS 1.4.1B</w:t>
      </w:r>
    </w:p>
    <w:p w14:paraId="7C28248C" w14:textId="77777777" w:rsidR="00BF46E1" w:rsidRPr="0041528A" w:rsidRDefault="00BF46E1" w:rsidP="00BF46E1">
      <w:r w:rsidRPr="0041528A">
        <w:t>Logically:</w:t>
      </w:r>
    </w:p>
    <w:p w14:paraId="2B0F0E3D" w14:textId="77777777" w:rsidR="00BF46E1" w:rsidRPr="0041528A" w:rsidRDefault="00BF46E1" w:rsidP="0041528A">
      <w:pPr>
        <w:pStyle w:val="EW"/>
      </w:pPr>
      <w:r w:rsidRPr="0041528A">
        <w:t>Command details</w:t>
      </w:r>
    </w:p>
    <w:p w14:paraId="7BA20BE7" w14:textId="77777777" w:rsidR="00BF46E1" w:rsidRPr="0041528A" w:rsidRDefault="00BF46E1" w:rsidP="0041528A">
      <w:pPr>
        <w:pStyle w:val="EW"/>
      </w:pPr>
      <w:r w:rsidRPr="0041528A">
        <w:tab/>
        <w:t>Command number:</w:t>
      </w:r>
      <w:r w:rsidRPr="0041528A">
        <w:tab/>
        <w:t>1</w:t>
      </w:r>
    </w:p>
    <w:p w14:paraId="12AFA3A4" w14:textId="77777777" w:rsidR="00BF46E1" w:rsidRPr="0041528A" w:rsidRDefault="00BF46E1" w:rsidP="0041528A">
      <w:pPr>
        <w:pStyle w:val="EW"/>
      </w:pPr>
      <w:r w:rsidRPr="0041528A">
        <w:tab/>
        <w:t>Command type:</w:t>
      </w:r>
      <w:r w:rsidRPr="0041528A">
        <w:tab/>
        <w:t>SEND SS</w:t>
      </w:r>
    </w:p>
    <w:p w14:paraId="772594D4" w14:textId="77777777" w:rsidR="00BF46E1" w:rsidRPr="0041528A" w:rsidRDefault="00BF46E1" w:rsidP="0041528A">
      <w:pPr>
        <w:pStyle w:val="EW"/>
      </w:pPr>
      <w:r w:rsidRPr="0041528A">
        <w:tab/>
        <w:t>Command qualifier:</w:t>
      </w:r>
      <w:r w:rsidRPr="0041528A">
        <w:tab/>
        <w:t>"00"</w:t>
      </w:r>
    </w:p>
    <w:p w14:paraId="77CB8971" w14:textId="77777777" w:rsidR="00BF46E1" w:rsidRPr="0041528A" w:rsidRDefault="00BF46E1" w:rsidP="0041528A">
      <w:pPr>
        <w:pStyle w:val="EW"/>
      </w:pPr>
      <w:r w:rsidRPr="0041528A">
        <w:t>Device identities</w:t>
      </w:r>
    </w:p>
    <w:p w14:paraId="56649AC7" w14:textId="77777777" w:rsidR="00BF46E1" w:rsidRPr="0041528A" w:rsidRDefault="00BF46E1" w:rsidP="0041528A">
      <w:pPr>
        <w:pStyle w:val="EW"/>
      </w:pPr>
      <w:r w:rsidRPr="0041528A">
        <w:tab/>
        <w:t>Source device:</w:t>
      </w:r>
      <w:r w:rsidRPr="0041528A">
        <w:tab/>
        <w:t>ME</w:t>
      </w:r>
    </w:p>
    <w:p w14:paraId="6C929F54" w14:textId="77777777" w:rsidR="00BF46E1" w:rsidRPr="0041528A" w:rsidRDefault="00BF46E1" w:rsidP="0041528A">
      <w:pPr>
        <w:pStyle w:val="EW"/>
      </w:pPr>
      <w:r w:rsidRPr="0041528A">
        <w:tab/>
        <w:t>Destination device:</w:t>
      </w:r>
      <w:r w:rsidRPr="0041528A">
        <w:tab/>
        <w:t>UICC</w:t>
      </w:r>
    </w:p>
    <w:p w14:paraId="4FF74DF4" w14:textId="77777777" w:rsidR="00BF46E1" w:rsidRPr="0041528A" w:rsidRDefault="00BF46E1" w:rsidP="0041528A">
      <w:pPr>
        <w:pStyle w:val="EW"/>
      </w:pPr>
      <w:r w:rsidRPr="0041528A">
        <w:t>Result</w:t>
      </w:r>
    </w:p>
    <w:p w14:paraId="5D766DF8" w14:textId="77777777" w:rsidR="00BF46E1" w:rsidRPr="0041528A" w:rsidRDefault="00BF46E1" w:rsidP="0041528A">
      <w:pPr>
        <w:pStyle w:val="EW"/>
      </w:pPr>
      <w:r w:rsidRPr="0041528A">
        <w:tab/>
        <w:t>General Result:</w:t>
      </w:r>
      <w:r w:rsidRPr="0041528A">
        <w:tab/>
        <w:t>Command performed successfully</w:t>
      </w:r>
    </w:p>
    <w:p w14:paraId="2365A540" w14:textId="77777777" w:rsidR="00BF46E1" w:rsidRPr="0041528A" w:rsidRDefault="00BF46E1" w:rsidP="0041528A">
      <w:pPr>
        <w:pStyle w:val="EX"/>
      </w:pPr>
      <w:r w:rsidRPr="0041528A">
        <w:tab/>
        <w:t>Additional information:</w:t>
      </w:r>
      <w:r w:rsidRPr="0041528A">
        <w:tab/>
        <w:t>Operation Code and SS Parameters</w:t>
      </w:r>
    </w:p>
    <w:p w14:paraId="0D816025" w14:textId="77777777" w:rsidR="00BF46E1" w:rsidRPr="0041528A" w:rsidRDefault="00BF46E1" w:rsidP="00BF46E1">
      <w:r w:rsidRPr="0041528A">
        <w:t>Coding:</w:t>
      </w:r>
    </w:p>
    <w:p w14:paraId="37522164"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067"/>
        <w:gridCol w:w="426"/>
        <w:gridCol w:w="567"/>
        <w:gridCol w:w="775"/>
        <w:gridCol w:w="567"/>
        <w:gridCol w:w="567"/>
        <w:gridCol w:w="567"/>
        <w:gridCol w:w="567"/>
        <w:gridCol w:w="567"/>
        <w:gridCol w:w="567"/>
        <w:gridCol w:w="567"/>
        <w:gridCol w:w="567"/>
      </w:tblGrid>
      <w:tr w:rsidR="00BF46E1" w:rsidRPr="0041528A" w14:paraId="6BB9AEC5" w14:textId="77777777" w:rsidTr="00195D76">
        <w:trPr>
          <w:jc w:val="center"/>
        </w:trPr>
        <w:tc>
          <w:tcPr>
            <w:tcW w:w="1067" w:type="dxa"/>
            <w:tcBorders>
              <w:top w:val="single" w:sz="4" w:space="0" w:color="auto"/>
              <w:left w:val="single" w:sz="4" w:space="0" w:color="auto"/>
              <w:bottom w:val="single" w:sz="4" w:space="0" w:color="auto"/>
              <w:right w:val="single" w:sz="4" w:space="0" w:color="auto"/>
            </w:tcBorders>
          </w:tcPr>
          <w:p w14:paraId="64D7CAC6" w14:textId="77777777" w:rsidR="00BF46E1" w:rsidRPr="0041528A" w:rsidRDefault="00BF46E1" w:rsidP="00195D76">
            <w:pPr>
              <w:pStyle w:val="TAL"/>
            </w:pPr>
            <w:r w:rsidRPr="0041528A">
              <w:t>BER-TLV:</w:t>
            </w:r>
          </w:p>
        </w:tc>
        <w:tc>
          <w:tcPr>
            <w:tcW w:w="426" w:type="dxa"/>
            <w:tcBorders>
              <w:top w:val="single" w:sz="4" w:space="0" w:color="auto"/>
              <w:left w:val="single" w:sz="4" w:space="0" w:color="auto"/>
              <w:bottom w:val="single" w:sz="4" w:space="0" w:color="auto"/>
              <w:right w:val="single" w:sz="4" w:space="0" w:color="auto"/>
            </w:tcBorders>
          </w:tcPr>
          <w:p w14:paraId="458AF8C7"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F76C4E1" w14:textId="77777777" w:rsidR="00BF46E1" w:rsidRPr="0041528A" w:rsidRDefault="00BF46E1" w:rsidP="00195D76">
            <w:pPr>
              <w:pStyle w:val="TAC"/>
            </w:pPr>
            <w:r w:rsidRPr="0041528A">
              <w:t>03</w:t>
            </w:r>
          </w:p>
        </w:tc>
        <w:tc>
          <w:tcPr>
            <w:tcW w:w="775" w:type="dxa"/>
            <w:tcBorders>
              <w:top w:val="single" w:sz="4" w:space="0" w:color="auto"/>
              <w:left w:val="single" w:sz="4" w:space="0" w:color="auto"/>
              <w:bottom w:val="single" w:sz="4" w:space="0" w:color="auto"/>
              <w:right w:val="single" w:sz="4" w:space="0" w:color="auto"/>
            </w:tcBorders>
          </w:tcPr>
          <w:p w14:paraId="0A6BDCBC"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6FFC879" w14:textId="77777777" w:rsidR="00BF46E1" w:rsidRPr="0041528A" w:rsidRDefault="00BF46E1" w:rsidP="00195D76">
            <w:pPr>
              <w:pStyle w:val="TAC"/>
            </w:pPr>
            <w:r w:rsidRPr="0041528A">
              <w:t>11</w:t>
            </w:r>
          </w:p>
        </w:tc>
        <w:tc>
          <w:tcPr>
            <w:tcW w:w="567" w:type="dxa"/>
            <w:tcBorders>
              <w:top w:val="single" w:sz="4" w:space="0" w:color="auto"/>
              <w:left w:val="single" w:sz="4" w:space="0" w:color="auto"/>
              <w:bottom w:val="single" w:sz="4" w:space="0" w:color="auto"/>
              <w:right w:val="single" w:sz="4" w:space="0" w:color="auto"/>
            </w:tcBorders>
          </w:tcPr>
          <w:p w14:paraId="7DBAC24A"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0BC8626"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B731D9F"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A4430FB"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517F8C8"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3AFE434"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5DD266AC" w14:textId="77777777" w:rsidR="00BF46E1" w:rsidRPr="0041528A" w:rsidRDefault="00BF46E1" w:rsidP="00195D76">
            <w:pPr>
              <w:pStyle w:val="TAC"/>
            </w:pPr>
            <w:r w:rsidRPr="0041528A">
              <w:t>11</w:t>
            </w:r>
          </w:p>
        </w:tc>
      </w:tr>
      <w:tr w:rsidR="00BF46E1" w:rsidRPr="0041528A" w14:paraId="63C6208F" w14:textId="77777777" w:rsidTr="00195D76">
        <w:trPr>
          <w:jc w:val="center"/>
        </w:trPr>
        <w:tc>
          <w:tcPr>
            <w:tcW w:w="1067" w:type="dxa"/>
            <w:tcBorders>
              <w:top w:val="single" w:sz="4" w:space="0" w:color="auto"/>
              <w:right w:val="single" w:sz="4" w:space="0" w:color="auto"/>
            </w:tcBorders>
          </w:tcPr>
          <w:p w14:paraId="4D72B70C" w14:textId="77777777" w:rsidR="00BF46E1" w:rsidRPr="0041528A" w:rsidRDefault="00BF46E1" w:rsidP="00195D76">
            <w:pPr>
              <w:pStyle w:val="TAL"/>
            </w:pPr>
          </w:p>
        </w:tc>
        <w:tc>
          <w:tcPr>
            <w:tcW w:w="426" w:type="dxa"/>
            <w:tcBorders>
              <w:top w:val="single" w:sz="4" w:space="0" w:color="auto"/>
              <w:left w:val="single" w:sz="4" w:space="0" w:color="auto"/>
              <w:bottom w:val="single" w:sz="4" w:space="0" w:color="auto"/>
              <w:right w:val="single" w:sz="4" w:space="0" w:color="auto"/>
            </w:tcBorders>
          </w:tcPr>
          <w:p w14:paraId="44E52E63"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7315C71" w14:textId="77777777" w:rsidR="00BF46E1" w:rsidRPr="0041528A" w:rsidRDefault="00BF46E1" w:rsidP="00195D76">
            <w:pPr>
              <w:pStyle w:val="TAC"/>
            </w:pPr>
            <w:r w:rsidRPr="0041528A">
              <w:t>0A</w:t>
            </w:r>
          </w:p>
        </w:tc>
        <w:tc>
          <w:tcPr>
            <w:tcW w:w="775" w:type="dxa"/>
            <w:tcBorders>
              <w:top w:val="single" w:sz="4" w:space="0" w:color="auto"/>
              <w:left w:val="single" w:sz="4" w:space="0" w:color="auto"/>
              <w:bottom w:val="single" w:sz="4" w:space="0" w:color="auto"/>
              <w:right w:val="single" w:sz="4" w:space="0" w:color="auto"/>
            </w:tcBorders>
          </w:tcPr>
          <w:p w14:paraId="2BB411AD" w14:textId="77777777" w:rsidR="00BF46E1" w:rsidRPr="0041528A" w:rsidRDefault="00BF46E1" w:rsidP="00195D76">
            <w:pPr>
              <w:pStyle w:val="TAC"/>
            </w:pPr>
            <w:r w:rsidRPr="0041528A">
              <w:t>A0</w:t>
            </w:r>
          </w:p>
        </w:tc>
        <w:tc>
          <w:tcPr>
            <w:tcW w:w="567" w:type="dxa"/>
            <w:tcBorders>
              <w:top w:val="single" w:sz="4" w:space="0" w:color="auto"/>
              <w:left w:val="single" w:sz="4" w:space="0" w:color="auto"/>
              <w:bottom w:val="single" w:sz="4" w:space="0" w:color="auto"/>
              <w:right w:val="single" w:sz="4" w:space="0" w:color="auto"/>
            </w:tcBorders>
          </w:tcPr>
          <w:p w14:paraId="3616DD49" w14:textId="77777777" w:rsidR="00BF46E1" w:rsidRPr="0041528A"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2633FF48"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33D524C1"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2EFD16A"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1541860F" w14:textId="77777777" w:rsidR="00BF46E1" w:rsidRPr="0041528A" w:rsidRDefault="00BF46E1" w:rsidP="00195D76">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0DC0A9EB"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33436640" w14:textId="77777777" w:rsidR="00BF46E1" w:rsidRPr="0041528A" w:rsidRDefault="00BF46E1" w:rsidP="00195D76">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3BB682D6" w14:textId="77777777" w:rsidR="00BF46E1" w:rsidRPr="0041528A" w:rsidRDefault="00BF46E1" w:rsidP="00195D76">
            <w:pPr>
              <w:pStyle w:val="TAC"/>
            </w:pPr>
            <w:r w:rsidRPr="0041528A">
              <w:t>06</w:t>
            </w:r>
          </w:p>
        </w:tc>
      </w:tr>
      <w:tr w:rsidR="00BF46E1" w:rsidRPr="0041528A" w14:paraId="04941614" w14:textId="77777777" w:rsidTr="00195D76">
        <w:trPr>
          <w:jc w:val="center"/>
        </w:trPr>
        <w:tc>
          <w:tcPr>
            <w:tcW w:w="1067" w:type="dxa"/>
            <w:tcBorders>
              <w:right w:val="single" w:sz="4" w:space="0" w:color="auto"/>
            </w:tcBorders>
          </w:tcPr>
          <w:p w14:paraId="42DBFF77" w14:textId="77777777" w:rsidR="00BF46E1" w:rsidRPr="0041528A" w:rsidRDefault="00BF46E1" w:rsidP="00195D76">
            <w:pPr>
              <w:pStyle w:val="TAL"/>
            </w:pPr>
          </w:p>
        </w:tc>
        <w:tc>
          <w:tcPr>
            <w:tcW w:w="426" w:type="dxa"/>
            <w:tcBorders>
              <w:top w:val="single" w:sz="4" w:space="0" w:color="auto"/>
              <w:left w:val="single" w:sz="4" w:space="0" w:color="auto"/>
              <w:bottom w:val="single" w:sz="4" w:space="0" w:color="auto"/>
              <w:right w:val="single" w:sz="4" w:space="0" w:color="auto"/>
            </w:tcBorders>
          </w:tcPr>
          <w:p w14:paraId="0CE45931"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2F3E61ED" w14:textId="77777777" w:rsidR="00BF46E1" w:rsidRPr="0041528A" w:rsidRDefault="00BF46E1" w:rsidP="00195D76">
            <w:pPr>
              <w:pStyle w:val="TAC"/>
            </w:pPr>
            <w:r w:rsidRPr="0041528A">
              <w:t>01</w:t>
            </w:r>
          </w:p>
        </w:tc>
        <w:tc>
          <w:tcPr>
            <w:tcW w:w="775" w:type="dxa"/>
            <w:tcBorders>
              <w:top w:val="single" w:sz="4" w:space="0" w:color="auto"/>
              <w:left w:val="single" w:sz="4" w:space="0" w:color="auto"/>
              <w:bottom w:val="single" w:sz="4" w:space="0" w:color="auto"/>
              <w:right w:val="single" w:sz="4" w:space="0" w:color="auto"/>
            </w:tcBorders>
          </w:tcPr>
          <w:p w14:paraId="073F92A0" w14:textId="77777777" w:rsidR="00BF46E1" w:rsidRPr="0041528A" w:rsidRDefault="00BF46E1" w:rsidP="00195D76">
            <w:pPr>
              <w:pStyle w:val="TAC"/>
            </w:pPr>
            <w:r w:rsidRPr="0041528A">
              <w:t>Note 1</w:t>
            </w:r>
          </w:p>
        </w:tc>
        <w:tc>
          <w:tcPr>
            <w:tcW w:w="567" w:type="dxa"/>
            <w:tcBorders>
              <w:top w:val="single" w:sz="4" w:space="0" w:color="auto"/>
              <w:left w:val="single" w:sz="4" w:space="0" w:color="auto"/>
              <w:bottom w:val="single" w:sz="4" w:space="0" w:color="auto"/>
              <w:right w:val="single" w:sz="4" w:space="0" w:color="auto"/>
            </w:tcBorders>
          </w:tcPr>
          <w:p w14:paraId="2CE8A937" w14:textId="77777777" w:rsidR="00BF46E1" w:rsidRPr="0041528A" w:rsidRDefault="00BF46E1" w:rsidP="00195D76">
            <w:pPr>
              <w:pStyle w:val="TAC"/>
            </w:pPr>
            <w:r w:rsidRPr="0041528A">
              <w:t>84</w:t>
            </w:r>
          </w:p>
        </w:tc>
        <w:tc>
          <w:tcPr>
            <w:tcW w:w="567" w:type="dxa"/>
            <w:tcBorders>
              <w:top w:val="single" w:sz="4" w:space="0" w:color="auto"/>
              <w:left w:val="single" w:sz="4" w:space="0" w:color="auto"/>
              <w:bottom w:val="single" w:sz="4" w:space="0" w:color="auto"/>
              <w:right w:val="single" w:sz="4" w:space="0" w:color="auto"/>
            </w:tcBorders>
          </w:tcPr>
          <w:p w14:paraId="74B07972"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12FFBC8" w14:textId="77777777" w:rsidR="00BF46E1" w:rsidRPr="0041528A" w:rsidRDefault="00BF46E1" w:rsidP="00195D76">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18DAFAC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3D28273"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DE3426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27848D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B8EE92D" w14:textId="77777777" w:rsidR="00BF46E1" w:rsidRPr="0041528A" w:rsidRDefault="00BF46E1" w:rsidP="00195D76">
            <w:pPr>
              <w:pStyle w:val="TAC"/>
            </w:pPr>
          </w:p>
        </w:tc>
      </w:tr>
    </w:tbl>
    <w:p w14:paraId="401FAF9E" w14:textId="77777777" w:rsidR="00BF46E1" w:rsidRPr="0041528A" w:rsidRDefault="00BF46E1" w:rsidP="00BF46E1"/>
    <w:p w14:paraId="1AA11CA3" w14:textId="77777777" w:rsidR="00BF46E1" w:rsidRPr="0041528A" w:rsidRDefault="00BF46E1" w:rsidP="00BF46E1">
      <w:pPr>
        <w:pStyle w:val="NO"/>
        <w:rPr>
          <w:snapToGrid w:val="0"/>
        </w:rPr>
      </w:pPr>
      <w:r w:rsidRPr="0041528A">
        <w:t xml:space="preserve">Note 1: </w:t>
      </w:r>
      <w:r w:rsidRPr="0041528A">
        <w:rPr>
          <w:snapToGrid w:val="0"/>
        </w:rPr>
        <w:t>TeleserviceCode</w:t>
      </w:r>
      <w:r w:rsidRPr="0041528A">
        <w:t xml:space="preserve"> is '11' for "</w:t>
      </w:r>
      <w:r w:rsidRPr="0041528A">
        <w:rPr>
          <w:snapToGrid w:val="0"/>
        </w:rPr>
        <w:t>Telephony</w:t>
      </w:r>
      <w:r w:rsidRPr="0041528A">
        <w:t xml:space="preserve">" </w:t>
      </w:r>
      <w:r w:rsidRPr="0041528A">
        <w:rPr>
          <w:snapToGrid w:val="0"/>
        </w:rPr>
        <w:t xml:space="preserve">or </w:t>
      </w:r>
      <w:r w:rsidRPr="0041528A">
        <w:t>is '10' for "</w:t>
      </w:r>
      <w:r w:rsidRPr="0041528A">
        <w:rPr>
          <w:snapToGrid w:val="0"/>
        </w:rPr>
        <w:t>allSpeechTransmissionServices</w:t>
      </w:r>
      <w:r w:rsidRPr="0041528A">
        <w:t>"</w:t>
      </w:r>
    </w:p>
    <w:p w14:paraId="31D463B2" w14:textId="77777777" w:rsidR="00BF46E1" w:rsidRPr="0041528A" w:rsidRDefault="00BF46E1" w:rsidP="00BF46E1">
      <w:pPr>
        <w:pStyle w:val="TH"/>
      </w:pPr>
      <w:r w:rsidRPr="0041528A">
        <w:t>Expected Sequence 1.5 (SEND SS, interrogate CLIR status, successful, alpha identifier limits)</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4475"/>
        <w:gridCol w:w="2193"/>
      </w:tblGrid>
      <w:tr w:rsidR="00BF46E1" w:rsidRPr="0041528A" w14:paraId="4B292D25" w14:textId="77777777" w:rsidTr="00195D76">
        <w:trPr>
          <w:cantSplit/>
          <w:jc w:val="center"/>
        </w:trPr>
        <w:tc>
          <w:tcPr>
            <w:tcW w:w="737" w:type="dxa"/>
            <w:tcBorders>
              <w:top w:val="single" w:sz="6" w:space="0" w:color="auto"/>
              <w:left w:val="single" w:sz="6" w:space="0" w:color="auto"/>
              <w:right w:val="single" w:sz="6" w:space="0" w:color="auto"/>
            </w:tcBorders>
          </w:tcPr>
          <w:p w14:paraId="3C016C45" w14:textId="77777777" w:rsidR="00BF46E1" w:rsidRPr="0041528A" w:rsidRDefault="00BF46E1" w:rsidP="00195D76">
            <w:pPr>
              <w:pStyle w:val="TAH"/>
            </w:pPr>
            <w:r w:rsidRPr="0041528A">
              <w:t>Step</w:t>
            </w:r>
          </w:p>
        </w:tc>
        <w:tc>
          <w:tcPr>
            <w:tcW w:w="1232" w:type="dxa"/>
            <w:tcBorders>
              <w:top w:val="single" w:sz="6" w:space="0" w:color="auto"/>
              <w:left w:val="single" w:sz="6" w:space="0" w:color="auto"/>
              <w:right w:val="single" w:sz="6" w:space="0" w:color="auto"/>
            </w:tcBorders>
          </w:tcPr>
          <w:p w14:paraId="1DA36D48" w14:textId="77777777" w:rsidR="00BF46E1" w:rsidRPr="0041528A" w:rsidRDefault="00BF46E1" w:rsidP="00195D76">
            <w:pPr>
              <w:pStyle w:val="TAH"/>
            </w:pPr>
            <w:r w:rsidRPr="0041528A">
              <w:t>Direction</w:t>
            </w:r>
          </w:p>
        </w:tc>
        <w:tc>
          <w:tcPr>
            <w:tcW w:w="4475" w:type="dxa"/>
            <w:tcBorders>
              <w:top w:val="single" w:sz="6" w:space="0" w:color="auto"/>
              <w:left w:val="single" w:sz="6" w:space="0" w:color="auto"/>
              <w:right w:val="single" w:sz="6" w:space="0" w:color="auto"/>
            </w:tcBorders>
          </w:tcPr>
          <w:p w14:paraId="21A4314F" w14:textId="77777777" w:rsidR="00BF46E1" w:rsidRPr="0041528A" w:rsidRDefault="00BF46E1" w:rsidP="00195D76">
            <w:pPr>
              <w:pStyle w:val="TAH"/>
            </w:pPr>
            <w:r w:rsidRPr="0041528A">
              <w:t>MESSAGE / Action</w:t>
            </w:r>
          </w:p>
        </w:tc>
        <w:tc>
          <w:tcPr>
            <w:tcW w:w="2193" w:type="dxa"/>
            <w:tcBorders>
              <w:top w:val="single" w:sz="6" w:space="0" w:color="auto"/>
              <w:left w:val="single" w:sz="6" w:space="0" w:color="auto"/>
              <w:bottom w:val="single" w:sz="6" w:space="0" w:color="auto"/>
              <w:right w:val="single" w:sz="6" w:space="0" w:color="auto"/>
            </w:tcBorders>
          </w:tcPr>
          <w:p w14:paraId="3304687C" w14:textId="77777777" w:rsidR="00BF46E1" w:rsidRPr="0041528A" w:rsidRDefault="00BF46E1" w:rsidP="00195D76">
            <w:pPr>
              <w:pStyle w:val="TAH"/>
            </w:pPr>
            <w:r w:rsidRPr="0041528A">
              <w:t>Comments</w:t>
            </w:r>
          </w:p>
        </w:tc>
      </w:tr>
      <w:tr w:rsidR="00BF46E1" w:rsidRPr="0041528A" w14:paraId="642E7F51" w14:textId="77777777" w:rsidTr="00195D76">
        <w:trPr>
          <w:cantSplit/>
          <w:jc w:val="center"/>
        </w:trPr>
        <w:tc>
          <w:tcPr>
            <w:tcW w:w="737" w:type="dxa"/>
            <w:tcBorders>
              <w:top w:val="single" w:sz="6" w:space="0" w:color="auto"/>
              <w:left w:val="single" w:sz="6" w:space="0" w:color="auto"/>
              <w:right w:val="single" w:sz="6" w:space="0" w:color="auto"/>
            </w:tcBorders>
          </w:tcPr>
          <w:p w14:paraId="05B5C4F4" w14:textId="77777777" w:rsidR="00BF46E1" w:rsidRPr="0041528A" w:rsidRDefault="00BF46E1" w:rsidP="00195D76">
            <w:pPr>
              <w:pStyle w:val="TAC"/>
            </w:pPr>
            <w:r w:rsidRPr="0041528A">
              <w:t>1</w:t>
            </w:r>
          </w:p>
        </w:tc>
        <w:tc>
          <w:tcPr>
            <w:tcW w:w="1232" w:type="dxa"/>
            <w:tcBorders>
              <w:top w:val="single" w:sz="6" w:space="0" w:color="auto"/>
              <w:left w:val="single" w:sz="6" w:space="0" w:color="auto"/>
              <w:right w:val="single" w:sz="6" w:space="0" w:color="auto"/>
            </w:tcBorders>
          </w:tcPr>
          <w:p w14:paraId="29517652"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4475" w:type="dxa"/>
            <w:tcBorders>
              <w:top w:val="single" w:sz="6" w:space="0" w:color="auto"/>
              <w:left w:val="single" w:sz="6" w:space="0" w:color="auto"/>
              <w:right w:val="single" w:sz="6" w:space="0" w:color="auto"/>
            </w:tcBorders>
          </w:tcPr>
          <w:p w14:paraId="3534EBAD" w14:textId="77777777" w:rsidR="00BF46E1" w:rsidRPr="0041528A" w:rsidRDefault="00BF46E1" w:rsidP="00195D76">
            <w:pPr>
              <w:pStyle w:val="TAL"/>
            </w:pPr>
            <w:r w:rsidRPr="0041528A">
              <w:t>PROACTIVE COMMAND PENDING: SEND SS 1.5.1</w:t>
            </w:r>
          </w:p>
        </w:tc>
        <w:tc>
          <w:tcPr>
            <w:tcW w:w="2193" w:type="dxa"/>
            <w:tcBorders>
              <w:left w:val="single" w:sz="6" w:space="0" w:color="auto"/>
              <w:right w:val="single" w:sz="6" w:space="0" w:color="auto"/>
            </w:tcBorders>
          </w:tcPr>
          <w:p w14:paraId="4A42150D" w14:textId="77777777" w:rsidR="00BF46E1" w:rsidRPr="0041528A" w:rsidRDefault="00BF46E1" w:rsidP="00195D76">
            <w:pPr>
              <w:pStyle w:val="TAL"/>
            </w:pPr>
          </w:p>
        </w:tc>
      </w:tr>
      <w:tr w:rsidR="00BF46E1" w:rsidRPr="0041528A" w14:paraId="435BF404" w14:textId="77777777" w:rsidTr="00195D76">
        <w:trPr>
          <w:cantSplit/>
          <w:jc w:val="center"/>
        </w:trPr>
        <w:tc>
          <w:tcPr>
            <w:tcW w:w="737" w:type="dxa"/>
            <w:tcBorders>
              <w:left w:val="single" w:sz="6" w:space="0" w:color="auto"/>
              <w:right w:val="single" w:sz="6" w:space="0" w:color="auto"/>
            </w:tcBorders>
          </w:tcPr>
          <w:p w14:paraId="66D74055" w14:textId="77777777" w:rsidR="00BF46E1" w:rsidRPr="0041528A" w:rsidRDefault="00BF46E1" w:rsidP="00195D76">
            <w:pPr>
              <w:pStyle w:val="TAC"/>
            </w:pPr>
            <w:r w:rsidRPr="0041528A">
              <w:t>2</w:t>
            </w:r>
          </w:p>
        </w:tc>
        <w:tc>
          <w:tcPr>
            <w:tcW w:w="1232" w:type="dxa"/>
            <w:tcBorders>
              <w:left w:val="single" w:sz="6" w:space="0" w:color="auto"/>
              <w:right w:val="single" w:sz="6" w:space="0" w:color="auto"/>
            </w:tcBorders>
          </w:tcPr>
          <w:p w14:paraId="6ACBEB05"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4475" w:type="dxa"/>
            <w:tcBorders>
              <w:left w:val="single" w:sz="6" w:space="0" w:color="auto"/>
              <w:right w:val="single" w:sz="6" w:space="0" w:color="auto"/>
            </w:tcBorders>
          </w:tcPr>
          <w:p w14:paraId="2C041F78" w14:textId="77777777" w:rsidR="00BF46E1" w:rsidRPr="0041528A" w:rsidRDefault="00BF46E1" w:rsidP="00195D76">
            <w:pPr>
              <w:pStyle w:val="TAL"/>
            </w:pPr>
            <w:r w:rsidRPr="0041528A">
              <w:t>FETCH</w:t>
            </w:r>
          </w:p>
        </w:tc>
        <w:tc>
          <w:tcPr>
            <w:tcW w:w="2193" w:type="dxa"/>
            <w:tcBorders>
              <w:left w:val="single" w:sz="6" w:space="0" w:color="auto"/>
              <w:right w:val="single" w:sz="6" w:space="0" w:color="auto"/>
            </w:tcBorders>
          </w:tcPr>
          <w:p w14:paraId="353813CA" w14:textId="77777777" w:rsidR="00BF46E1" w:rsidRPr="0041528A" w:rsidRDefault="00BF46E1" w:rsidP="00195D76">
            <w:pPr>
              <w:pStyle w:val="TAL"/>
            </w:pPr>
          </w:p>
        </w:tc>
      </w:tr>
      <w:tr w:rsidR="00BF46E1" w:rsidRPr="0041528A" w14:paraId="48CC1182" w14:textId="77777777" w:rsidTr="00195D76">
        <w:trPr>
          <w:cantSplit/>
          <w:jc w:val="center"/>
        </w:trPr>
        <w:tc>
          <w:tcPr>
            <w:tcW w:w="737" w:type="dxa"/>
            <w:tcBorders>
              <w:left w:val="single" w:sz="6" w:space="0" w:color="auto"/>
              <w:right w:val="single" w:sz="6" w:space="0" w:color="auto"/>
            </w:tcBorders>
          </w:tcPr>
          <w:p w14:paraId="39AD09CE" w14:textId="77777777" w:rsidR="00BF46E1" w:rsidRPr="0041528A" w:rsidRDefault="00BF46E1" w:rsidP="00195D76">
            <w:pPr>
              <w:pStyle w:val="TAC"/>
            </w:pPr>
            <w:r w:rsidRPr="0041528A">
              <w:t>3</w:t>
            </w:r>
          </w:p>
        </w:tc>
        <w:tc>
          <w:tcPr>
            <w:tcW w:w="1232" w:type="dxa"/>
            <w:tcBorders>
              <w:left w:val="single" w:sz="6" w:space="0" w:color="auto"/>
              <w:right w:val="single" w:sz="6" w:space="0" w:color="auto"/>
            </w:tcBorders>
          </w:tcPr>
          <w:p w14:paraId="3E5E0132"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4475" w:type="dxa"/>
            <w:tcBorders>
              <w:left w:val="single" w:sz="6" w:space="0" w:color="auto"/>
              <w:right w:val="single" w:sz="6" w:space="0" w:color="auto"/>
            </w:tcBorders>
          </w:tcPr>
          <w:p w14:paraId="3760C171" w14:textId="77777777" w:rsidR="00BF46E1" w:rsidRPr="0041528A" w:rsidRDefault="00BF46E1" w:rsidP="00195D76">
            <w:pPr>
              <w:pStyle w:val="TAL"/>
            </w:pPr>
            <w:r w:rsidRPr="0041528A">
              <w:t>PROACTIVE COMMAND: SEND SS 1.5.1</w:t>
            </w:r>
          </w:p>
        </w:tc>
        <w:tc>
          <w:tcPr>
            <w:tcW w:w="2193" w:type="dxa"/>
            <w:tcBorders>
              <w:left w:val="single" w:sz="6" w:space="0" w:color="auto"/>
              <w:right w:val="single" w:sz="6" w:space="0" w:color="auto"/>
            </w:tcBorders>
          </w:tcPr>
          <w:p w14:paraId="15E9E392" w14:textId="77777777" w:rsidR="00BF46E1" w:rsidRPr="0041528A" w:rsidRDefault="00BF46E1" w:rsidP="00195D76">
            <w:pPr>
              <w:pStyle w:val="TAL"/>
            </w:pPr>
          </w:p>
        </w:tc>
      </w:tr>
      <w:tr w:rsidR="00BF46E1" w:rsidRPr="0041528A" w14:paraId="126476BA" w14:textId="77777777" w:rsidTr="00195D76">
        <w:trPr>
          <w:cantSplit/>
          <w:jc w:val="center"/>
        </w:trPr>
        <w:tc>
          <w:tcPr>
            <w:tcW w:w="737" w:type="dxa"/>
            <w:tcBorders>
              <w:left w:val="single" w:sz="6" w:space="0" w:color="auto"/>
              <w:right w:val="single" w:sz="6" w:space="0" w:color="auto"/>
            </w:tcBorders>
          </w:tcPr>
          <w:p w14:paraId="57C88E47" w14:textId="77777777" w:rsidR="00BF46E1" w:rsidRPr="0041528A" w:rsidRDefault="00BF46E1" w:rsidP="00195D76">
            <w:pPr>
              <w:pStyle w:val="TAC"/>
            </w:pPr>
            <w:r w:rsidRPr="0041528A">
              <w:t>4</w:t>
            </w:r>
          </w:p>
        </w:tc>
        <w:tc>
          <w:tcPr>
            <w:tcW w:w="1232" w:type="dxa"/>
            <w:tcBorders>
              <w:left w:val="single" w:sz="6" w:space="0" w:color="auto"/>
              <w:right w:val="single" w:sz="6" w:space="0" w:color="auto"/>
            </w:tcBorders>
          </w:tcPr>
          <w:p w14:paraId="440722C5"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4475" w:type="dxa"/>
            <w:tcBorders>
              <w:left w:val="single" w:sz="6" w:space="0" w:color="auto"/>
              <w:right w:val="single" w:sz="6" w:space="0" w:color="auto"/>
            </w:tcBorders>
          </w:tcPr>
          <w:p w14:paraId="60CDA566" w14:textId="77777777" w:rsidR="00BF46E1" w:rsidRPr="0041528A" w:rsidRDefault="00BF46E1" w:rsidP="00195D76">
            <w:pPr>
              <w:pStyle w:val="TAL"/>
            </w:pPr>
            <w:r w:rsidRPr="0041528A">
              <w:t>Display "Even if the Fixed Dialling Number service is enabled, the supplementary service control string included in the SEND SS proactive command shall not be checked against those of the FDN list. Upon receiving this command, the ME shall deci"</w:t>
            </w:r>
          </w:p>
        </w:tc>
        <w:tc>
          <w:tcPr>
            <w:tcW w:w="2193" w:type="dxa"/>
            <w:tcBorders>
              <w:left w:val="single" w:sz="6" w:space="0" w:color="auto"/>
              <w:right w:val="single" w:sz="6" w:space="0" w:color="auto"/>
            </w:tcBorders>
          </w:tcPr>
          <w:p w14:paraId="4C4F1EFC" w14:textId="77777777" w:rsidR="00BF46E1" w:rsidRPr="0041528A" w:rsidRDefault="00BF46E1" w:rsidP="00195D76">
            <w:pPr>
              <w:pStyle w:val="TAL"/>
            </w:pPr>
          </w:p>
        </w:tc>
      </w:tr>
      <w:tr w:rsidR="00BF46E1" w:rsidRPr="0041528A" w14:paraId="59AE209E" w14:textId="77777777" w:rsidTr="00195D76">
        <w:trPr>
          <w:cantSplit/>
          <w:jc w:val="center"/>
        </w:trPr>
        <w:tc>
          <w:tcPr>
            <w:tcW w:w="737" w:type="dxa"/>
            <w:tcBorders>
              <w:left w:val="single" w:sz="6" w:space="0" w:color="auto"/>
              <w:right w:val="single" w:sz="6" w:space="0" w:color="auto"/>
            </w:tcBorders>
          </w:tcPr>
          <w:p w14:paraId="332B747E" w14:textId="77777777" w:rsidR="00BF46E1" w:rsidRPr="0041528A" w:rsidRDefault="00BF46E1" w:rsidP="00195D76">
            <w:pPr>
              <w:pStyle w:val="TAC"/>
            </w:pPr>
            <w:r w:rsidRPr="0041528A">
              <w:t>5</w:t>
            </w:r>
          </w:p>
        </w:tc>
        <w:tc>
          <w:tcPr>
            <w:tcW w:w="1232" w:type="dxa"/>
            <w:tcBorders>
              <w:left w:val="single" w:sz="6" w:space="0" w:color="auto"/>
              <w:right w:val="single" w:sz="6" w:space="0" w:color="auto"/>
            </w:tcBorders>
          </w:tcPr>
          <w:p w14:paraId="2520E516"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4475" w:type="dxa"/>
            <w:tcBorders>
              <w:left w:val="single" w:sz="6" w:space="0" w:color="auto"/>
              <w:right w:val="single" w:sz="6" w:space="0" w:color="auto"/>
            </w:tcBorders>
          </w:tcPr>
          <w:p w14:paraId="7A013243" w14:textId="77777777" w:rsidR="00BF46E1" w:rsidRPr="0041528A" w:rsidRDefault="00BF46E1" w:rsidP="00195D76">
            <w:pPr>
              <w:pStyle w:val="TAL"/>
            </w:pPr>
            <w:r w:rsidRPr="0041528A">
              <w:t>REGISTER 1.3</w:t>
            </w:r>
          </w:p>
        </w:tc>
        <w:tc>
          <w:tcPr>
            <w:tcW w:w="2193" w:type="dxa"/>
            <w:tcBorders>
              <w:left w:val="single" w:sz="6" w:space="0" w:color="auto"/>
              <w:right w:val="single" w:sz="6" w:space="0" w:color="auto"/>
            </w:tcBorders>
          </w:tcPr>
          <w:p w14:paraId="1AF23A2A" w14:textId="77777777" w:rsidR="00BF46E1" w:rsidRPr="0041528A" w:rsidRDefault="00BF46E1" w:rsidP="00195D76">
            <w:pPr>
              <w:pStyle w:val="TAL"/>
            </w:pPr>
          </w:p>
        </w:tc>
      </w:tr>
      <w:tr w:rsidR="00BF46E1" w:rsidRPr="0041528A" w14:paraId="4842EB37" w14:textId="77777777" w:rsidTr="00195D76">
        <w:trPr>
          <w:cantSplit/>
          <w:jc w:val="center"/>
        </w:trPr>
        <w:tc>
          <w:tcPr>
            <w:tcW w:w="737" w:type="dxa"/>
            <w:tcBorders>
              <w:left w:val="single" w:sz="6" w:space="0" w:color="auto"/>
              <w:right w:val="single" w:sz="6" w:space="0" w:color="auto"/>
            </w:tcBorders>
          </w:tcPr>
          <w:p w14:paraId="0826328E" w14:textId="77777777" w:rsidR="00BF46E1" w:rsidRPr="0041528A" w:rsidRDefault="00BF46E1" w:rsidP="00195D76">
            <w:pPr>
              <w:pStyle w:val="TAC"/>
            </w:pPr>
            <w:r w:rsidRPr="0041528A">
              <w:t>6</w:t>
            </w:r>
          </w:p>
        </w:tc>
        <w:tc>
          <w:tcPr>
            <w:tcW w:w="1232" w:type="dxa"/>
            <w:tcBorders>
              <w:left w:val="single" w:sz="6" w:space="0" w:color="auto"/>
              <w:right w:val="single" w:sz="6" w:space="0" w:color="auto"/>
            </w:tcBorders>
          </w:tcPr>
          <w:p w14:paraId="3C6E2D4E"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4475" w:type="dxa"/>
            <w:tcBorders>
              <w:left w:val="single" w:sz="6" w:space="0" w:color="auto"/>
              <w:right w:val="single" w:sz="6" w:space="0" w:color="auto"/>
            </w:tcBorders>
          </w:tcPr>
          <w:p w14:paraId="69CCDA42" w14:textId="77777777" w:rsidR="00BF46E1" w:rsidRPr="0041528A" w:rsidRDefault="00BF46E1" w:rsidP="00195D76">
            <w:pPr>
              <w:pStyle w:val="TAL"/>
            </w:pPr>
            <w:r w:rsidRPr="0041528A">
              <w:t>RELEASE COMPLETE (SS RETURN RESULT) 1.3</w:t>
            </w:r>
          </w:p>
        </w:tc>
        <w:tc>
          <w:tcPr>
            <w:tcW w:w="2193" w:type="dxa"/>
            <w:tcBorders>
              <w:left w:val="single" w:sz="6" w:space="0" w:color="auto"/>
              <w:right w:val="single" w:sz="6" w:space="0" w:color="auto"/>
            </w:tcBorders>
          </w:tcPr>
          <w:p w14:paraId="72DDF668" w14:textId="77777777" w:rsidR="00BF46E1" w:rsidRPr="0041528A" w:rsidRDefault="00BF46E1" w:rsidP="00195D76">
            <w:pPr>
              <w:pStyle w:val="TAL"/>
            </w:pPr>
            <w:r w:rsidRPr="0041528A">
              <w:t>[Successful]</w:t>
            </w:r>
          </w:p>
        </w:tc>
      </w:tr>
      <w:tr w:rsidR="00BF46E1" w:rsidRPr="0041528A" w14:paraId="3651FFFD" w14:textId="77777777" w:rsidTr="00195D76">
        <w:trPr>
          <w:cantSplit/>
          <w:jc w:val="center"/>
        </w:trPr>
        <w:tc>
          <w:tcPr>
            <w:tcW w:w="737" w:type="dxa"/>
            <w:tcBorders>
              <w:left w:val="single" w:sz="6" w:space="0" w:color="auto"/>
              <w:bottom w:val="single" w:sz="4" w:space="0" w:color="auto"/>
              <w:right w:val="single" w:sz="6" w:space="0" w:color="auto"/>
            </w:tcBorders>
          </w:tcPr>
          <w:p w14:paraId="4A468B80" w14:textId="77777777" w:rsidR="00BF46E1" w:rsidRPr="0041528A" w:rsidRDefault="00BF46E1" w:rsidP="00195D76">
            <w:pPr>
              <w:pStyle w:val="TAC"/>
            </w:pPr>
            <w:r w:rsidRPr="0041528A">
              <w:t>7</w:t>
            </w:r>
          </w:p>
        </w:tc>
        <w:tc>
          <w:tcPr>
            <w:tcW w:w="1232" w:type="dxa"/>
            <w:tcBorders>
              <w:left w:val="single" w:sz="6" w:space="0" w:color="auto"/>
              <w:bottom w:val="single" w:sz="4" w:space="0" w:color="auto"/>
              <w:right w:val="single" w:sz="6" w:space="0" w:color="auto"/>
            </w:tcBorders>
          </w:tcPr>
          <w:p w14:paraId="0F628445"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4475" w:type="dxa"/>
            <w:tcBorders>
              <w:left w:val="single" w:sz="6" w:space="0" w:color="auto"/>
              <w:bottom w:val="single" w:sz="4" w:space="0" w:color="auto"/>
              <w:right w:val="single" w:sz="6" w:space="0" w:color="auto"/>
            </w:tcBorders>
          </w:tcPr>
          <w:p w14:paraId="51790B94" w14:textId="77777777" w:rsidR="00BF46E1" w:rsidRPr="0041528A" w:rsidRDefault="00BF46E1" w:rsidP="00195D76">
            <w:pPr>
              <w:pStyle w:val="TAL"/>
            </w:pPr>
            <w:r w:rsidRPr="0041528A">
              <w:t>TERMINAL RESPONSE: SEND SS 1.5.1</w:t>
            </w:r>
          </w:p>
        </w:tc>
        <w:tc>
          <w:tcPr>
            <w:tcW w:w="2193" w:type="dxa"/>
            <w:tcBorders>
              <w:left w:val="single" w:sz="6" w:space="0" w:color="auto"/>
              <w:bottom w:val="single" w:sz="4" w:space="0" w:color="auto"/>
              <w:right w:val="single" w:sz="6" w:space="0" w:color="auto"/>
            </w:tcBorders>
          </w:tcPr>
          <w:p w14:paraId="2BBE15AB" w14:textId="77777777" w:rsidR="00BF46E1" w:rsidRPr="0041528A" w:rsidRDefault="00BF46E1" w:rsidP="00195D76">
            <w:pPr>
              <w:pStyle w:val="TAL"/>
            </w:pPr>
          </w:p>
        </w:tc>
      </w:tr>
    </w:tbl>
    <w:p w14:paraId="02D64F9A" w14:textId="77777777" w:rsidR="00BF46E1" w:rsidRPr="0041528A" w:rsidRDefault="00BF46E1" w:rsidP="00BF46E1"/>
    <w:p w14:paraId="72B86D61" w14:textId="77777777" w:rsidR="00BF46E1" w:rsidRPr="0041528A" w:rsidRDefault="00BF46E1" w:rsidP="00BF46E1">
      <w:r w:rsidRPr="0041528A">
        <w:t>PROACTIVE COMMAND: SEND SS 1.5.1</w:t>
      </w:r>
    </w:p>
    <w:p w14:paraId="2849296A" w14:textId="77777777" w:rsidR="00BF46E1" w:rsidRPr="0041528A" w:rsidRDefault="00BF46E1" w:rsidP="00BF46E1">
      <w:r w:rsidRPr="0041528A">
        <w:t>Logically:</w:t>
      </w:r>
    </w:p>
    <w:p w14:paraId="19C685C7" w14:textId="77777777" w:rsidR="00BF46E1" w:rsidRPr="0041528A" w:rsidRDefault="00BF46E1" w:rsidP="0041528A">
      <w:pPr>
        <w:pStyle w:val="EW"/>
      </w:pPr>
      <w:r w:rsidRPr="0041528A">
        <w:t>Command details</w:t>
      </w:r>
    </w:p>
    <w:p w14:paraId="7006D498" w14:textId="77777777" w:rsidR="00BF46E1" w:rsidRPr="0041528A" w:rsidRDefault="00BF46E1" w:rsidP="0041528A">
      <w:pPr>
        <w:pStyle w:val="EW"/>
      </w:pPr>
      <w:r w:rsidRPr="0041528A">
        <w:tab/>
        <w:t>Command number:</w:t>
      </w:r>
      <w:r w:rsidRPr="0041528A">
        <w:tab/>
        <w:t>1</w:t>
      </w:r>
    </w:p>
    <w:p w14:paraId="5116B8FD" w14:textId="77777777" w:rsidR="00BF46E1" w:rsidRPr="0041528A" w:rsidRDefault="00BF46E1" w:rsidP="0041528A">
      <w:pPr>
        <w:pStyle w:val="EW"/>
      </w:pPr>
      <w:r w:rsidRPr="0041528A">
        <w:tab/>
        <w:t>Command type:</w:t>
      </w:r>
      <w:r w:rsidRPr="0041528A">
        <w:tab/>
        <w:t>SEND SS</w:t>
      </w:r>
    </w:p>
    <w:p w14:paraId="6FC39FCB" w14:textId="77777777" w:rsidR="00BF46E1" w:rsidRPr="0041528A" w:rsidRDefault="00BF46E1" w:rsidP="0041528A">
      <w:pPr>
        <w:pStyle w:val="EW"/>
      </w:pPr>
      <w:r w:rsidRPr="0041528A">
        <w:tab/>
        <w:t>Command qualifier:</w:t>
      </w:r>
      <w:r w:rsidRPr="0041528A">
        <w:tab/>
        <w:t>"00"</w:t>
      </w:r>
    </w:p>
    <w:p w14:paraId="3ED61F70" w14:textId="77777777" w:rsidR="00BF46E1" w:rsidRPr="0041528A" w:rsidRDefault="00BF46E1" w:rsidP="0041528A">
      <w:pPr>
        <w:pStyle w:val="EW"/>
      </w:pPr>
      <w:r w:rsidRPr="0041528A">
        <w:t>Device identities</w:t>
      </w:r>
    </w:p>
    <w:p w14:paraId="3780ECB8" w14:textId="77777777" w:rsidR="00BF46E1" w:rsidRPr="0041528A" w:rsidRDefault="00BF46E1" w:rsidP="0041528A">
      <w:pPr>
        <w:pStyle w:val="EW"/>
      </w:pPr>
      <w:r w:rsidRPr="0041528A">
        <w:tab/>
        <w:t>Source device:</w:t>
      </w:r>
      <w:r w:rsidRPr="0041528A">
        <w:tab/>
        <w:t>UICC</w:t>
      </w:r>
    </w:p>
    <w:p w14:paraId="6806314C" w14:textId="77777777" w:rsidR="00BF46E1" w:rsidRPr="0041528A" w:rsidRDefault="00BF46E1" w:rsidP="0041528A">
      <w:pPr>
        <w:pStyle w:val="EW"/>
      </w:pPr>
      <w:r w:rsidRPr="0041528A">
        <w:tab/>
        <w:t>Destination device:</w:t>
      </w:r>
      <w:r w:rsidRPr="0041528A">
        <w:tab/>
        <w:t>Network</w:t>
      </w:r>
    </w:p>
    <w:p w14:paraId="509E245F" w14:textId="77777777" w:rsidR="00BF46E1" w:rsidRPr="0041528A" w:rsidRDefault="00BF46E1" w:rsidP="0041528A">
      <w:pPr>
        <w:pStyle w:val="EW"/>
      </w:pPr>
      <w:r w:rsidRPr="0041528A">
        <w:tab/>
        <w:t>Alpha identifier:</w:t>
      </w:r>
      <w:r w:rsidRPr="0041528A">
        <w:tab/>
        <w:t>"Even if the Fixed Dialling Number service is enabled, the supplementary service control string included in the SEND SS proactive command shall not be checked against those of the FDN list. Upon receiving this command, the ME shall deci"</w:t>
      </w:r>
    </w:p>
    <w:p w14:paraId="5DE642B3" w14:textId="77777777" w:rsidR="00BF46E1" w:rsidRPr="0041528A" w:rsidRDefault="00BF46E1" w:rsidP="0041528A">
      <w:pPr>
        <w:pStyle w:val="EW"/>
      </w:pPr>
      <w:r w:rsidRPr="0041528A">
        <w:t>SS String</w:t>
      </w:r>
    </w:p>
    <w:p w14:paraId="6599C656" w14:textId="77777777" w:rsidR="00BF46E1" w:rsidRPr="0041528A" w:rsidRDefault="00BF46E1" w:rsidP="0041528A">
      <w:pPr>
        <w:pStyle w:val="EW"/>
      </w:pPr>
      <w:r w:rsidRPr="0041528A">
        <w:tab/>
        <w:t>TON:</w:t>
      </w:r>
      <w:r w:rsidRPr="0041528A">
        <w:tab/>
        <w:t>Undefined</w:t>
      </w:r>
    </w:p>
    <w:p w14:paraId="575AAE01" w14:textId="77777777" w:rsidR="00BF46E1" w:rsidRPr="0041528A" w:rsidRDefault="00BF46E1" w:rsidP="0041528A">
      <w:pPr>
        <w:pStyle w:val="EW"/>
      </w:pPr>
      <w:r w:rsidRPr="0041528A">
        <w:tab/>
        <w:t>NPI:</w:t>
      </w:r>
      <w:r w:rsidRPr="0041528A">
        <w:tab/>
        <w:t>Undefined</w:t>
      </w:r>
    </w:p>
    <w:p w14:paraId="4CD23142" w14:textId="77777777" w:rsidR="00BF46E1" w:rsidRPr="0041528A" w:rsidRDefault="00BF46E1" w:rsidP="0041528A">
      <w:pPr>
        <w:pStyle w:val="EX"/>
      </w:pPr>
      <w:r w:rsidRPr="0041528A">
        <w:tab/>
        <w:t>SS string:</w:t>
      </w:r>
      <w:r w:rsidRPr="0041528A">
        <w:tab/>
        <w:t>"*#31#"</w:t>
      </w:r>
    </w:p>
    <w:p w14:paraId="36B88319" w14:textId="77777777" w:rsidR="00BF46E1" w:rsidRPr="0041528A" w:rsidRDefault="00BF46E1" w:rsidP="00BF46E1">
      <w:pPr>
        <w:keepNext/>
        <w:keepLines/>
      </w:pPr>
      <w:r w:rsidRPr="0041528A">
        <w:t>Coding:</w:t>
      </w:r>
    </w:p>
    <w:p w14:paraId="5F8A32EB"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467A85C0"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3D03D3B"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76C9F4CB"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3CC11352"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60F0921" w14:textId="77777777" w:rsidR="00BF46E1" w:rsidRPr="0041528A" w:rsidRDefault="00BF46E1" w:rsidP="00195D76">
            <w:pPr>
              <w:pStyle w:val="TAC"/>
            </w:pPr>
            <w:r w:rsidRPr="0041528A">
              <w:t>FD</w:t>
            </w:r>
          </w:p>
        </w:tc>
        <w:tc>
          <w:tcPr>
            <w:tcW w:w="567" w:type="dxa"/>
            <w:tcBorders>
              <w:top w:val="single" w:sz="4" w:space="0" w:color="auto"/>
              <w:left w:val="single" w:sz="4" w:space="0" w:color="auto"/>
              <w:bottom w:val="single" w:sz="4" w:space="0" w:color="auto"/>
              <w:right w:val="single" w:sz="4" w:space="0" w:color="auto"/>
            </w:tcBorders>
          </w:tcPr>
          <w:p w14:paraId="19DE16C0"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81B7C78"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5182F4B0"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7F1EFC3" w14:textId="77777777" w:rsidR="00BF46E1" w:rsidRPr="0041528A" w:rsidRDefault="00BF46E1" w:rsidP="00195D76">
            <w:pPr>
              <w:pStyle w:val="TAC"/>
            </w:pPr>
            <w:r w:rsidRPr="0041528A">
              <w:t>11</w:t>
            </w:r>
          </w:p>
        </w:tc>
        <w:tc>
          <w:tcPr>
            <w:tcW w:w="567" w:type="dxa"/>
            <w:tcBorders>
              <w:top w:val="single" w:sz="4" w:space="0" w:color="auto"/>
              <w:left w:val="single" w:sz="4" w:space="0" w:color="auto"/>
              <w:bottom w:val="single" w:sz="4" w:space="0" w:color="auto"/>
              <w:right w:val="single" w:sz="4" w:space="0" w:color="auto"/>
            </w:tcBorders>
          </w:tcPr>
          <w:p w14:paraId="0787CDEE"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FF3DEE0"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9BA3927"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82F57BA"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B4523C9" w14:textId="77777777" w:rsidR="00BF46E1" w:rsidRPr="0041528A" w:rsidRDefault="00BF46E1" w:rsidP="00195D76">
            <w:pPr>
              <w:pStyle w:val="TAC"/>
            </w:pPr>
            <w:r w:rsidRPr="0041528A">
              <w:t>83</w:t>
            </w:r>
          </w:p>
        </w:tc>
      </w:tr>
      <w:tr w:rsidR="00BF46E1" w:rsidRPr="0041528A" w14:paraId="0A4DA98E" w14:textId="77777777" w:rsidTr="00195D76">
        <w:trPr>
          <w:jc w:val="center"/>
        </w:trPr>
        <w:tc>
          <w:tcPr>
            <w:tcW w:w="1134" w:type="dxa"/>
            <w:tcBorders>
              <w:top w:val="single" w:sz="4" w:space="0" w:color="auto"/>
              <w:right w:val="single" w:sz="4" w:space="0" w:color="auto"/>
            </w:tcBorders>
          </w:tcPr>
          <w:p w14:paraId="6569E546"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A8D960F" w14:textId="77777777" w:rsidR="00BF46E1" w:rsidRPr="0041528A" w:rsidRDefault="00BF46E1" w:rsidP="00195D76">
            <w:pPr>
              <w:pStyle w:val="TAC"/>
            </w:pPr>
            <w:r w:rsidRPr="0041528A">
              <w:t>85</w:t>
            </w:r>
          </w:p>
        </w:tc>
        <w:tc>
          <w:tcPr>
            <w:tcW w:w="567" w:type="dxa"/>
            <w:tcBorders>
              <w:top w:val="single" w:sz="4" w:space="0" w:color="auto"/>
              <w:left w:val="single" w:sz="4" w:space="0" w:color="auto"/>
              <w:bottom w:val="single" w:sz="4" w:space="0" w:color="auto"/>
              <w:right w:val="single" w:sz="4" w:space="0" w:color="auto"/>
            </w:tcBorders>
          </w:tcPr>
          <w:p w14:paraId="14C278F2"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3A697F0" w14:textId="77777777" w:rsidR="00BF46E1" w:rsidRPr="0041528A" w:rsidRDefault="00BF46E1" w:rsidP="00195D76">
            <w:pPr>
              <w:pStyle w:val="TAC"/>
            </w:pPr>
            <w:r w:rsidRPr="0041528A">
              <w:t>EB</w:t>
            </w:r>
          </w:p>
        </w:tc>
        <w:tc>
          <w:tcPr>
            <w:tcW w:w="567" w:type="dxa"/>
            <w:tcBorders>
              <w:top w:val="single" w:sz="4" w:space="0" w:color="auto"/>
              <w:left w:val="single" w:sz="4" w:space="0" w:color="auto"/>
              <w:bottom w:val="single" w:sz="4" w:space="0" w:color="auto"/>
              <w:right w:val="single" w:sz="4" w:space="0" w:color="auto"/>
            </w:tcBorders>
          </w:tcPr>
          <w:p w14:paraId="291F7242" w14:textId="77777777" w:rsidR="00BF46E1" w:rsidRPr="0041528A" w:rsidRDefault="00BF46E1" w:rsidP="00195D76">
            <w:pPr>
              <w:pStyle w:val="TAC"/>
            </w:pPr>
            <w:r w:rsidRPr="0041528A">
              <w:t>45</w:t>
            </w:r>
          </w:p>
        </w:tc>
        <w:tc>
          <w:tcPr>
            <w:tcW w:w="567" w:type="dxa"/>
            <w:tcBorders>
              <w:top w:val="single" w:sz="4" w:space="0" w:color="auto"/>
              <w:left w:val="single" w:sz="4" w:space="0" w:color="auto"/>
              <w:bottom w:val="single" w:sz="4" w:space="0" w:color="auto"/>
              <w:right w:val="single" w:sz="4" w:space="0" w:color="auto"/>
            </w:tcBorders>
          </w:tcPr>
          <w:p w14:paraId="366F1DED" w14:textId="77777777" w:rsidR="00BF46E1" w:rsidRPr="0041528A" w:rsidRDefault="00BF46E1" w:rsidP="00195D76">
            <w:pPr>
              <w:pStyle w:val="TAC"/>
            </w:pPr>
            <w:r w:rsidRPr="0041528A">
              <w:t>76</w:t>
            </w:r>
          </w:p>
        </w:tc>
        <w:tc>
          <w:tcPr>
            <w:tcW w:w="567" w:type="dxa"/>
            <w:tcBorders>
              <w:top w:val="single" w:sz="4" w:space="0" w:color="auto"/>
              <w:left w:val="single" w:sz="4" w:space="0" w:color="auto"/>
              <w:bottom w:val="single" w:sz="4" w:space="0" w:color="auto"/>
              <w:right w:val="single" w:sz="4" w:space="0" w:color="auto"/>
            </w:tcBorders>
          </w:tcPr>
          <w:p w14:paraId="5FDBDFAB"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11208368" w14:textId="77777777" w:rsidR="00BF46E1" w:rsidRPr="0041528A" w:rsidRDefault="00BF46E1" w:rsidP="00195D76">
            <w:pPr>
              <w:pStyle w:val="TAC"/>
            </w:pPr>
            <w:r w:rsidRPr="0041528A">
              <w:t>6</w:t>
            </w:r>
          </w:p>
        </w:tc>
        <w:tc>
          <w:tcPr>
            <w:tcW w:w="567" w:type="dxa"/>
            <w:tcBorders>
              <w:top w:val="single" w:sz="4" w:space="0" w:color="auto"/>
              <w:left w:val="single" w:sz="4" w:space="0" w:color="auto"/>
              <w:bottom w:val="single" w:sz="4" w:space="0" w:color="auto"/>
              <w:right w:val="single" w:sz="4" w:space="0" w:color="auto"/>
            </w:tcBorders>
          </w:tcPr>
          <w:p w14:paraId="275DEFEB"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59C9DA9E"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2FD4CDD8" w14:textId="77777777" w:rsidR="00BF46E1" w:rsidRPr="0041528A" w:rsidRDefault="00BF46E1" w:rsidP="00195D76">
            <w:pPr>
              <w:pStyle w:val="TAC"/>
            </w:pPr>
            <w:r w:rsidRPr="0041528A">
              <w:t>66</w:t>
            </w:r>
          </w:p>
        </w:tc>
        <w:tc>
          <w:tcPr>
            <w:tcW w:w="567" w:type="dxa"/>
            <w:tcBorders>
              <w:top w:val="single" w:sz="4" w:space="0" w:color="auto"/>
              <w:left w:val="single" w:sz="4" w:space="0" w:color="auto"/>
              <w:bottom w:val="single" w:sz="4" w:space="0" w:color="auto"/>
              <w:right w:val="single" w:sz="4" w:space="0" w:color="auto"/>
            </w:tcBorders>
          </w:tcPr>
          <w:p w14:paraId="11E9A745"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4BC2C6B3" w14:textId="77777777" w:rsidR="00BF46E1" w:rsidRPr="0041528A" w:rsidRDefault="00BF46E1" w:rsidP="00195D76">
            <w:pPr>
              <w:pStyle w:val="TAC"/>
            </w:pPr>
            <w:r w:rsidRPr="0041528A">
              <w:t>74</w:t>
            </w:r>
          </w:p>
        </w:tc>
      </w:tr>
      <w:tr w:rsidR="00BF46E1" w:rsidRPr="0041528A" w14:paraId="57FA6272" w14:textId="77777777" w:rsidTr="00195D76">
        <w:trPr>
          <w:jc w:val="center"/>
        </w:trPr>
        <w:tc>
          <w:tcPr>
            <w:tcW w:w="1134" w:type="dxa"/>
            <w:tcBorders>
              <w:right w:val="single" w:sz="4" w:space="0" w:color="auto"/>
            </w:tcBorders>
          </w:tcPr>
          <w:p w14:paraId="606E6EF9"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7A41DC1" w14:textId="77777777" w:rsidR="00BF46E1" w:rsidRPr="0041528A" w:rsidRDefault="00BF46E1" w:rsidP="00195D76">
            <w:pPr>
              <w:pStyle w:val="TAC"/>
            </w:pPr>
            <w:r w:rsidRPr="0041528A">
              <w:t>68</w:t>
            </w:r>
          </w:p>
        </w:tc>
        <w:tc>
          <w:tcPr>
            <w:tcW w:w="567" w:type="dxa"/>
            <w:tcBorders>
              <w:top w:val="single" w:sz="4" w:space="0" w:color="auto"/>
              <w:left w:val="single" w:sz="4" w:space="0" w:color="auto"/>
              <w:bottom w:val="single" w:sz="4" w:space="0" w:color="auto"/>
              <w:right w:val="single" w:sz="4" w:space="0" w:color="auto"/>
            </w:tcBorders>
          </w:tcPr>
          <w:p w14:paraId="3E1619AE"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70E3F443"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741E9630" w14:textId="77777777" w:rsidR="00BF46E1" w:rsidRPr="0041528A" w:rsidRDefault="00BF46E1" w:rsidP="00195D76">
            <w:pPr>
              <w:pStyle w:val="TAC"/>
            </w:pPr>
            <w:r w:rsidRPr="0041528A">
              <w:t>46</w:t>
            </w:r>
          </w:p>
        </w:tc>
        <w:tc>
          <w:tcPr>
            <w:tcW w:w="567" w:type="dxa"/>
            <w:tcBorders>
              <w:top w:val="single" w:sz="4" w:space="0" w:color="auto"/>
              <w:left w:val="single" w:sz="4" w:space="0" w:color="auto"/>
              <w:bottom w:val="single" w:sz="4" w:space="0" w:color="auto"/>
              <w:right w:val="single" w:sz="4" w:space="0" w:color="auto"/>
            </w:tcBorders>
          </w:tcPr>
          <w:p w14:paraId="5474A659"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1A1E885D"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20621E12"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6F285A8C"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7A26AE08"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38EF6ECE"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547A9F17"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7F360F6A" w14:textId="77777777" w:rsidR="00BF46E1" w:rsidRPr="0041528A" w:rsidRDefault="00BF46E1" w:rsidP="00195D76">
            <w:pPr>
              <w:pStyle w:val="TAC"/>
            </w:pPr>
            <w:r w:rsidRPr="0041528A">
              <w:t>61</w:t>
            </w:r>
          </w:p>
        </w:tc>
      </w:tr>
      <w:tr w:rsidR="00BF46E1" w:rsidRPr="0041528A" w14:paraId="4BB376FE" w14:textId="77777777" w:rsidTr="00195D76">
        <w:trPr>
          <w:jc w:val="center"/>
        </w:trPr>
        <w:tc>
          <w:tcPr>
            <w:tcW w:w="1134" w:type="dxa"/>
            <w:tcBorders>
              <w:right w:val="single" w:sz="4" w:space="0" w:color="auto"/>
            </w:tcBorders>
          </w:tcPr>
          <w:p w14:paraId="3B9FA2E1"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638680D" w14:textId="77777777" w:rsidR="00BF46E1" w:rsidRPr="0041528A" w:rsidRDefault="00BF46E1" w:rsidP="00195D76">
            <w:pPr>
              <w:pStyle w:val="TAC"/>
            </w:pPr>
            <w:r w:rsidRPr="0041528A">
              <w:t>6C</w:t>
            </w:r>
          </w:p>
        </w:tc>
        <w:tc>
          <w:tcPr>
            <w:tcW w:w="567" w:type="dxa"/>
            <w:tcBorders>
              <w:top w:val="single" w:sz="4" w:space="0" w:color="auto"/>
              <w:left w:val="single" w:sz="4" w:space="0" w:color="auto"/>
              <w:bottom w:val="single" w:sz="4" w:space="0" w:color="auto"/>
              <w:right w:val="single" w:sz="4" w:space="0" w:color="auto"/>
            </w:tcBorders>
          </w:tcPr>
          <w:p w14:paraId="6CFCC483" w14:textId="77777777" w:rsidR="00BF46E1" w:rsidRPr="0041528A" w:rsidRDefault="00BF46E1" w:rsidP="00195D76">
            <w:pPr>
              <w:pStyle w:val="TAC"/>
            </w:pPr>
            <w:r w:rsidRPr="0041528A">
              <w:t>6C</w:t>
            </w:r>
          </w:p>
        </w:tc>
        <w:tc>
          <w:tcPr>
            <w:tcW w:w="567" w:type="dxa"/>
            <w:tcBorders>
              <w:top w:val="single" w:sz="4" w:space="0" w:color="auto"/>
              <w:left w:val="single" w:sz="4" w:space="0" w:color="auto"/>
              <w:bottom w:val="single" w:sz="4" w:space="0" w:color="auto"/>
              <w:right w:val="single" w:sz="4" w:space="0" w:color="auto"/>
            </w:tcBorders>
          </w:tcPr>
          <w:p w14:paraId="380BD74B"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394F1BE8"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2AEE6DF2" w14:textId="77777777" w:rsidR="00BF46E1" w:rsidRPr="0041528A" w:rsidRDefault="00BF46E1" w:rsidP="00195D76">
            <w:pPr>
              <w:pStyle w:val="TAC"/>
            </w:pPr>
            <w:r w:rsidRPr="0041528A">
              <w:t>67</w:t>
            </w:r>
          </w:p>
        </w:tc>
        <w:tc>
          <w:tcPr>
            <w:tcW w:w="567" w:type="dxa"/>
            <w:tcBorders>
              <w:top w:val="single" w:sz="4" w:space="0" w:color="auto"/>
              <w:left w:val="single" w:sz="4" w:space="0" w:color="auto"/>
              <w:bottom w:val="single" w:sz="4" w:space="0" w:color="auto"/>
              <w:right w:val="single" w:sz="4" w:space="0" w:color="auto"/>
            </w:tcBorders>
          </w:tcPr>
          <w:p w14:paraId="17FCAE84"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53BFAA03" w14:textId="77777777" w:rsidR="00BF46E1" w:rsidRPr="0041528A" w:rsidRDefault="00BF46E1" w:rsidP="00195D76">
            <w:pPr>
              <w:pStyle w:val="TAC"/>
            </w:pPr>
            <w:r w:rsidRPr="0041528A">
              <w:t>4E</w:t>
            </w:r>
          </w:p>
        </w:tc>
        <w:tc>
          <w:tcPr>
            <w:tcW w:w="567" w:type="dxa"/>
            <w:tcBorders>
              <w:top w:val="single" w:sz="4" w:space="0" w:color="auto"/>
              <w:left w:val="single" w:sz="4" w:space="0" w:color="auto"/>
              <w:bottom w:val="single" w:sz="4" w:space="0" w:color="auto"/>
              <w:right w:val="single" w:sz="4" w:space="0" w:color="auto"/>
            </w:tcBorders>
          </w:tcPr>
          <w:p w14:paraId="7AEA076F" w14:textId="77777777" w:rsidR="00BF46E1" w:rsidRPr="0041528A" w:rsidRDefault="00BF46E1" w:rsidP="00195D76">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7F2C1F10" w14:textId="77777777" w:rsidR="00BF46E1" w:rsidRPr="0041528A" w:rsidRDefault="00BF46E1" w:rsidP="00195D76">
            <w:pPr>
              <w:pStyle w:val="TAC"/>
            </w:pPr>
            <w:r w:rsidRPr="0041528A">
              <w:t>6D</w:t>
            </w:r>
          </w:p>
        </w:tc>
        <w:tc>
          <w:tcPr>
            <w:tcW w:w="567" w:type="dxa"/>
            <w:tcBorders>
              <w:top w:val="single" w:sz="4" w:space="0" w:color="auto"/>
              <w:left w:val="single" w:sz="4" w:space="0" w:color="auto"/>
              <w:bottom w:val="single" w:sz="4" w:space="0" w:color="auto"/>
              <w:right w:val="single" w:sz="4" w:space="0" w:color="auto"/>
            </w:tcBorders>
          </w:tcPr>
          <w:p w14:paraId="5AB09ED3" w14:textId="77777777" w:rsidR="00BF46E1" w:rsidRPr="0041528A" w:rsidRDefault="00BF46E1" w:rsidP="00195D76">
            <w:pPr>
              <w:pStyle w:val="TAC"/>
            </w:pPr>
            <w:r w:rsidRPr="0041528A">
              <w:t>62</w:t>
            </w:r>
          </w:p>
        </w:tc>
        <w:tc>
          <w:tcPr>
            <w:tcW w:w="567" w:type="dxa"/>
            <w:tcBorders>
              <w:top w:val="single" w:sz="4" w:space="0" w:color="auto"/>
              <w:left w:val="single" w:sz="4" w:space="0" w:color="auto"/>
              <w:bottom w:val="single" w:sz="4" w:space="0" w:color="auto"/>
              <w:right w:val="single" w:sz="4" w:space="0" w:color="auto"/>
            </w:tcBorders>
          </w:tcPr>
          <w:p w14:paraId="44C9E1CA"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0FE7D3C2" w14:textId="77777777" w:rsidR="00BF46E1" w:rsidRPr="0041528A" w:rsidRDefault="00BF46E1" w:rsidP="00195D76">
            <w:pPr>
              <w:pStyle w:val="TAC"/>
            </w:pPr>
            <w:r w:rsidRPr="0041528A">
              <w:t>72</w:t>
            </w:r>
          </w:p>
        </w:tc>
      </w:tr>
      <w:tr w:rsidR="00BF46E1" w:rsidRPr="0041528A" w14:paraId="041B0258" w14:textId="77777777" w:rsidTr="00195D76">
        <w:trPr>
          <w:jc w:val="center"/>
        </w:trPr>
        <w:tc>
          <w:tcPr>
            <w:tcW w:w="1134" w:type="dxa"/>
            <w:tcBorders>
              <w:right w:val="single" w:sz="4" w:space="0" w:color="auto"/>
            </w:tcBorders>
          </w:tcPr>
          <w:p w14:paraId="3EE8CCF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40CA9CE"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74DAF789"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0F57295A"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1DDA0870"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508260A4" w14:textId="77777777" w:rsidR="00BF46E1" w:rsidRPr="0041528A" w:rsidRDefault="00BF46E1" w:rsidP="00195D76">
            <w:pPr>
              <w:pStyle w:val="TAC"/>
            </w:pPr>
            <w:r w:rsidRPr="0041528A">
              <w:t>76</w:t>
            </w:r>
          </w:p>
        </w:tc>
        <w:tc>
          <w:tcPr>
            <w:tcW w:w="567" w:type="dxa"/>
            <w:tcBorders>
              <w:top w:val="single" w:sz="4" w:space="0" w:color="auto"/>
              <w:left w:val="single" w:sz="4" w:space="0" w:color="auto"/>
              <w:bottom w:val="single" w:sz="4" w:space="0" w:color="auto"/>
              <w:right w:val="single" w:sz="4" w:space="0" w:color="auto"/>
            </w:tcBorders>
          </w:tcPr>
          <w:p w14:paraId="34C25702"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1E90C2FE" w14:textId="77777777" w:rsidR="00BF46E1" w:rsidRPr="0041528A" w:rsidRDefault="00BF46E1" w:rsidP="00195D76">
            <w:pPr>
              <w:pStyle w:val="TAC"/>
            </w:pPr>
            <w:r w:rsidRPr="0041528A">
              <w:t>63</w:t>
            </w:r>
          </w:p>
        </w:tc>
        <w:tc>
          <w:tcPr>
            <w:tcW w:w="567" w:type="dxa"/>
            <w:tcBorders>
              <w:top w:val="single" w:sz="4" w:space="0" w:color="auto"/>
              <w:left w:val="single" w:sz="4" w:space="0" w:color="auto"/>
              <w:bottom w:val="single" w:sz="4" w:space="0" w:color="auto"/>
              <w:right w:val="single" w:sz="4" w:space="0" w:color="auto"/>
            </w:tcBorders>
          </w:tcPr>
          <w:p w14:paraId="329546E4"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23CD70A5"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1B673F4A"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62F3A916"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38AA9B77" w14:textId="77777777" w:rsidR="00BF46E1" w:rsidRPr="0041528A" w:rsidRDefault="00BF46E1" w:rsidP="00195D76">
            <w:pPr>
              <w:pStyle w:val="TAC"/>
            </w:pPr>
            <w:r w:rsidRPr="0041528A">
              <w:t>20</w:t>
            </w:r>
          </w:p>
        </w:tc>
      </w:tr>
      <w:tr w:rsidR="00BF46E1" w:rsidRPr="0041528A" w14:paraId="7923EE9F" w14:textId="77777777" w:rsidTr="00195D76">
        <w:trPr>
          <w:jc w:val="center"/>
        </w:trPr>
        <w:tc>
          <w:tcPr>
            <w:tcW w:w="1134" w:type="dxa"/>
            <w:tcBorders>
              <w:right w:val="single" w:sz="4" w:space="0" w:color="auto"/>
            </w:tcBorders>
          </w:tcPr>
          <w:p w14:paraId="1B35A2D8"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3B4E6C6"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7E061D82"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4BA6ED80" w14:textId="77777777" w:rsidR="00BF46E1" w:rsidRPr="0041528A" w:rsidRDefault="00BF46E1" w:rsidP="00195D76">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5DF22948" w14:textId="77777777" w:rsidR="00BF46E1" w:rsidRPr="0041528A" w:rsidRDefault="00BF46E1" w:rsidP="00195D76">
            <w:pPr>
              <w:pStyle w:val="TAC"/>
            </w:pPr>
            <w:r w:rsidRPr="0041528A">
              <w:t>62</w:t>
            </w:r>
          </w:p>
        </w:tc>
        <w:tc>
          <w:tcPr>
            <w:tcW w:w="567" w:type="dxa"/>
            <w:tcBorders>
              <w:top w:val="single" w:sz="4" w:space="0" w:color="auto"/>
              <w:left w:val="single" w:sz="4" w:space="0" w:color="auto"/>
              <w:bottom w:val="single" w:sz="4" w:space="0" w:color="auto"/>
              <w:right w:val="single" w:sz="4" w:space="0" w:color="auto"/>
            </w:tcBorders>
          </w:tcPr>
          <w:p w14:paraId="2E268A92" w14:textId="77777777" w:rsidR="00BF46E1" w:rsidRPr="0041528A" w:rsidRDefault="00BF46E1" w:rsidP="00195D76">
            <w:pPr>
              <w:pStyle w:val="TAC"/>
            </w:pPr>
            <w:r w:rsidRPr="0041528A">
              <w:t>6C</w:t>
            </w:r>
          </w:p>
        </w:tc>
        <w:tc>
          <w:tcPr>
            <w:tcW w:w="567" w:type="dxa"/>
            <w:tcBorders>
              <w:top w:val="single" w:sz="4" w:space="0" w:color="auto"/>
              <w:left w:val="single" w:sz="4" w:space="0" w:color="auto"/>
              <w:bottom w:val="single" w:sz="4" w:space="0" w:color="auto"/>
              <w:right w:val="single" w:sz="4" w:space="0" w:color="auto"/>
            </w:tcBorders>
          </w:tcPr>
          <w:p w14:paraId="179ECD98"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42420FCB"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7B64B4D6"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617A6AA1"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30598A1E"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76145C63" w14:textId="77777777" w:rsidR="00BF46E1" w:rsidRPr="0041528A" w:rsidRDefault="00BF46E1" w:rsidP="00195D76">
            <w:pPr>
              <w:pStyle w:val="TAC"/>
            </w:pPr>
            <w:r w:rsidRPr="0041528A">
              <w:t>68</w:t>
            </w:r>
          </w:p>
        </w:tc>
        <w:tc>
          <w:tcPr>
            <w:tcW w:w="567" w:type="dxa"/>
            <w:tcBorders>
              <w:top w:val="single" w:sz="4" w:space="0" w:color="auto"/>
              <w:left w:val="single" w:sz="4" w:space="0" w:color="auto"/>
              <w:bottom w:val="single" w:sz="4" w:space="0" w:color="auto"/>
              <w:right w:val="single" w:sz="4" w:space="0" w:color="auto"/>
            </w:tcBorders>
          </w:tcPr>
          <w:p w14:paraId="06294AB6" w14:textId="77777777" w:rsidR="00BF46E1" w:rsidRPr="0041528A" w:rsidRDefault="00BF46E1" w:rsidP="00195D76">
            <w:pPr>
              <w:pStyle w:val="TAC"/>
            </w:pPr>
            <w:r w:rsidRPr="0041528A">
              <w:t>65</w:t>
            </w:r>
          </w:p>
        </w:tc>
      </w:tr>
      <w:tr w:rsidR="00BF46E1" w:rsidRPr="0041528A" w14:paraId="7D433611" w14:textId="77777777" w:rsidTr="00195D76">
        <w:trPr>
          <w:jc w:val="center"/>
        </w:trPr>
        <w:tc>
          <w:tcPr>
            <w:tcW w:w="1134" w:type="dxa"/>
            <w:tcBorders>
              <w:right w:val="single" w:sz="4" w:space="0" w:color="auto"/>
            </w:tcBorders>
          </w:tcPr>
          <w:p w14:paraId="7286470A"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4603F73"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1B6ED926"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068D4D64" w14:textId="77777777" w:rsidR="00BF46E1" w:rsidRPr="0041528A" w:rsidRDefault="00BF46E1" w:rsidP="00195D76">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75DEACD9"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7A99F185"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7ED382B5" w14:textId="77777777" w:rsidR="00BF46E1" w:rsidRPr="0041528A" w:rsidRDefault="00BF46E1" w:rsidP="00195D76">
            <w:pPr>
              <w:pStyle w:val="TAC"/>
            </w:pPr>
            <w:r w:rsidRPr="0041528A">
              <w:t>6C</w:t>
            </w:r>
          </w:p>
        </w:tc>
        <w:tc>
          <w:tcPr>
            <w:tcW w:w="567" w:type="dxa"/>
            <w:tcBorders>
              <w:top w:val="single" w:sz="4" w:space="0" w:color="auto"/>
              <w:left w:val="single" w:sz="4" w:space="0" w:color="auto"/>
              <w:bottom w:val="single" w:sz="4" w:space="0" w:color="auto"/>
              <w:right w:val="single" w:sz="4" w:space="0" w:color="auto"/>
            </w:tcBorders>
          </w:tcPr>
          <w:p w14:paraId="134A62A7"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27B74EC0" w14:textId="77777777" w:rsidR="00BF46E1" w:rsidRPr="0041528A" w:rsidRDefault="00BF46E1" w:rsidP="00195D76">
            <w:pPr>
              <w:pStyle w:val="TAC"/>
            </w:pPr>
            <w:r w:rsidRPr="0041528A">
              <w:t>6D</w:t>
            </w:r>
          </w:p>
        </w:tc>
        <w:tc>
          <w:tcPr>
            <w:tcW w:w="567" w:type="dxa"/>
            <w:tcBorders>
              <w:top w:val="single" w:sz="4" w:space="0" w:color="auto"/>
              <w:left w:val="single" w:sz="4" w:space="0" w:color="auto"/>
              <w:bottom w:val="single" w:sz="4" w:space="0" w:color="auto"/>
              <w:right w:val="single" w:sz="4" w:space="0" w:color="auto"/>
            </w:tcBorders>
          </w:tcPr>
          <w:p w14:paraId="3E54EA6D"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5AB226CC"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7F8739B8"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01BE5157" w14:textId="77777777" w:rsidR="00BF46E1" w:rsidRPr="0041528A" w:rsidRDefault="00BF46E1" w:rsidP="00195D76">
            <w:pPr>
              <w:pStyle w:val="TAC"/>
            </w:pPr>
            <w:r w:rsidRPr="0041528A">
              <w:t>61</w:t>
            </w:r>
          </w:p>
        </w:tc>
      </w:tr>
      <w:tr w:rsidR="00BF46E1" w:rsidRPr="0041528A" w14:paraId="3F21EBCD" w14:textId="77777777" w:rsidTr="00195D76">
        <w:trPr>
          <w:jc w:val="center"/>
        </w:trPr>
        <w:tc>
          <w:tcPr>
            <w:tcW w:w="1134" w:type="dxa"/>
            <w:tcBorders>
              <w:right w:val="single" w:sz="4" w:space="0" w:color="auto"/>
            </w:tcBorders>
          </w:tcPr>
          <w:p w14:paraId="167E249D"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04F5DF3"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7FD3EE9E"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00761E36"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4E71B464"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7B2231B3"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69D98F5E"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5A5E065A" w14:textId="77777777" w:rsidR="00BF46E1" w:rsidRPr="0041528A" w:rsidRDefault="00BF46E1" w:rsidP="00195D76">
            <w:pPr>
              <w:pStyle w:val="TAC"/>
            </w:pPr>
            <w:r w:rsidRPr="0041528A">
              <w:t>76</w:t>
            </w:r>
          </w:p>
        </w:tc>
        <w:tc>
          <w:tcPr>
            <w:tcW w:w="567" w:type="dxa"/>
            <w:tcBorders>
              <w:top w:val="single" w:sz="4" w:space="0" w:color="auto"/>
              <w:left w:val="single" w:sz="4" w:space="0" w:color="auto"/>
              <w:bottom w:val="single" w:sz="4" w:space="0" w:color="auto"/>
              <w:right w:val="single" w:sz="4" w:space="0" w:color="auto"/>
            </w:tcBorders>
          </w:tcPr>
          <w:p w14:paraId="6426988A"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37B6CAEA" w14:textId="77777777" w:rsidR="00BF46E1" w:rsidRPr="0041528A" w:rsidRDefault="00BF46E1" w:rsidP="00195D76">
            <w:pPr>
              <w:pStyle w:val="TAC"/>
            </w:pPr>
            <w:r w:rsidRPr="0041528A">
              <w:t>63</w:t>
            </w:r>
          </w:p>
        </w:tc>
        <w:tc>
          <w:tcPr>
            <w:tcW w:w="567" w:type="dxa"/>
            <w:tcBorders>
              <w:top w:val="single" w:sz="4" w:space="0" w:color="auto"/>
              <w:left w:val="single" w:sz="4" w:space="0" w:color="auto"/>
              <w:bottom w:val="single" w:sz="4" w:space="0" w:color="auto"/>
              <w:right w:val="single" w:sz="4" w:space="0" w:color="auto"/>
            </w:tcBorders>
          </w:tcPr>
          <w:p w14:paraId="7A93323E"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7BFB8069"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7A7A4124" w14:textId="77777777" w:rsidR="00BF46E1" w:rsidRPr="0041528A" w:rsidRDefault="00BF46E1" w:rsidP="00195D76">
            <w:pPr>
              <w:pStyle w:val="TAC"/>
            </w:pPr>
            <w:r w:rsidRPr="0041528A">
              <w:t>63</w:t>
            </w:r>
          </w:p>
        </w:tc>
      </w:tr>
      <w:tr w:rsidR="00BF46E1" w:rsidRPr="0041528A" w14:paraId="5EBB880C" w14:textId="77777777" w:rsidTr="00195D76">
        <w:trPr>
          <w:jc w:val="center"/>
        </w:trPr>
        <w:tc>
          <w:tcPr>
            <w:tcW w:w="1134" w:type="dxa"/>
            <w:tcBorders>
              <w:right w:val="single" w:sz="4" w:space="0" w:color="auto"/>
            </w:tcBorders>
          </w:tcPr>
          <w:p w14:paraId="135FFCB4"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46E4813"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75CFF410"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45D310FC"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4D3F6119"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137CD5D9"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3724B089" w14:textId="77777777" w:rsidR="00BF46E1" w:rsidRPr="0041528A" w:rsidRDefault="00BF46E1" w:rsidP="00195D76">
            <w:pPr>
              <w:pStyle w:val="TAC"/>
            </w:pPr>
            <w:r w:rsidRPr="0041528A">
              <w:t>6C</w:t>
            </w:r>
          </w:p>
        </w:tc>
        <w:tc>
          <w:tcPr>
            <w:tcW w:w="567" w:type="dxa"/>
            <w:tcBorders>
              <w:top w:val="single" w:sz="4" w:space="0" w:color="auto"/>
              <w:left w:val="single" w:sz="4" w:space="0" w:color="auto"/>
              <w:bottom w:val="single" w:sz="4" w:space="0" w:color="auto"/>
              <w:right w:val="single" w:sz="4" w:space="0" w:color="auto"/>
            </w:tcBorders>
          </w:tcPr>
          <w:p w14:paraId="15955548"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1CF57902"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10301101"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1F090D96"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395AEC24"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7021E0D7" w14:textId="77777777" w:rsidR="00BF46E1" w:rsidRPr="0041528A" w:rsidRDefault="00BF46E1" w:rsidP="00195D76">
            <w:pPr>
              <w:pStyle w:val="TAC"/>
            </w:pPr>
            <w:r w:rsidRPr="0041528A">
              <w:t>6E</w:t>
            </w:r>
          </w:p>
        </w:tc>
      </w:tr>
      <w:tr w:rsidR="00BF46E1" w:rsidRPr="0041528A" w14:paraId="6F992AEF" w14:textId="77777777" w:rsidTr="00195D76">
        <w:trPr>
          <w:jc w:val="center"/>
        </w:trPr>
        <w:tc>
          <w:tcPr>
            <w:tcW w:w="1134" w:type="dxa"/>
            <w:tcBorders>
              <w:right w:val="single" w:sz="4" w:space="0" w:color="auto"/>
            </w:tcBorders>
          </w:tcPr>
          <w:p w14:paraId="5B5F1C95"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AD8735E" w14:textId="77777777" w:rsidR="00BF46E1" w:rsidRPr="0041528A" w:rsidRDefault="00BF46E1" w:rsidP="00195D76">
            <w:pPr>
              <w:pStyle w:val="TAC"/>
            </w:pPr>
            <w:r w:rsidRPr="0041528A">
              <w:t>67</w:t>
            </w:r>
          </w:p>
        </w:tc>
        <w:tc>
          <w:tcPr>
            <w:tcW w:w="567" w:type="dxa"/>
            <w:tcBorders>
              <w:top w:val="single" w:sz="4" w:space="0" w:color="auto"/>
              <w:left w:val="single" w:sz="4" w:space="0" w:color="auto"/>
              <w:bottom w:val="single" w:sz="4" w:space="0" w:color="auto"/>
              <w:right w:val="single" w:sz="4" w:space="0" w:color="auto"/>
            </w:tcBorders>
          </w:tcPr>
          <w:p w14:paraId="0CCEC4ED"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73658199"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1829D20E"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176C2626" w14:textId="77777777" w:rsidR="00BF46E1" w:rsidRPr="0041528A" w:rsidRDefault="00BF46E1" w:rsidP="00195D76">
            <w:pPr>
              <w:pStyle w:val="TAC"/>
            </w:pPr>
            <w:r w:rsidRPr="0041528A">
              <w:t>63</w:t>
            </w:r>
          </w:p>
        </w:tc>
        <w:tc>
          <w:tcPr>
            <w:tcW w:w="567" w:type="dxa"/>
            <w:tcBorders>
              <w:top w:val="single" w:sz="4" w:space="0" w:color="auto"/>
              <w:left w:val="single" w:sz="4" w:space="0" w:color="auto"/>
              <w:bottom w:val="single" w:sz="4" w:space="0" w:color="auto"/>
              <w:right w:val="single" w:sz="4" w:space="0" w:color="auto"/>
            </w:tcBorders>
          </w:tcPr>
          <w:p w14:paraId="2B004916" w14:textId="77777777" w:rsidR="00BF46E1" w:rsidRPr="0041528A" w:rsidRDefault="00BF46E1" w:rsidP="00195D76">
            <w:pPr>
              <w:pStyle w:val="TAC"/>
            </w:pPr>
            <w:r w:rsidRPr="0041528A">
              <w:t>6C</w:t>
            </w:r>
          </w:p>
        </w:tc>
        <w:tc>
          <w:tcPr>
            <w:tcW w:w="567" w:type="dxa"/>
            <w:tcBorders>
              <w:top w:val="single" w:sz="4" w:space="0" w:color="auto"/>
              <w:left w:val="single" w:sz="4" w:space="0" w:color="auto"/>
              <w:bottom w:val="single" w:sz="4" w:space="0" w:color="auto"/>
              <w:right w:val="single" w:sz="4" w:space="0" w:color="auto"/>
            </w:tcBorders>
          </w:tcPr>
          <w:p w14:paraId="45009D32" w14:textId="77777777" w:rsidR="00BF46E1" w:rsidRPr="0041528A" w:rsidRDefault="00BF46E1" w:rsidP="00195D76">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439B5697"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3955A703"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25F4F4DC"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41625C6F"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7580F739" w14:textId="77777777" w:rsidR="00BF46E1" w:rsidRPr="0041528A" w:rsidRDefault="00BF46E1" w:rsidP="00195D76">
            <w:pPr>
              <w:pStyle w:val="TAC"/>
            </w:pPr>
            <w:r w:rsidRPr="0041528A">
              <w:t>69</w:t>
            </w:r>
          </w:p>
        </w:tc>
      </w:tr>
      <w:tr w:rsidR="00BF46E1" w:rsidRPr="0041528A" w14:paraId="232949E0" w14:textId="77777777" w:rsidTr="00195D76">
        <w:trPr>
          <w:jc w:val="center"/>
        </w:trPr>
        <w:tc>
          <w:tcPr>
            <w:tcW w:w="1134" w:type="dxa"/>
            <w:tcBorders>
              <w:right w:val="single" w:sz="4" w:space="0" w:color="auto"/>
            </w:tcBorders>
          </w:tcPr>
          <w:p w14:paraId="6210FBF2"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09E6D1F"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18CD21EB"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109AFE2E"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2515DAF7" w14:textId="77777777" w:rsidR="00BF46E1" w:rsidRPr="0041528A" w:rsidRDefault="00BF46E1" w:rsidP="00195D76">
            <w:pPr>
              <w:pStyle w:val="TAC"/>
            </w:pPr>
            <w:r w:rsidRPr="0041528A">
              <w:t>68</w:t>
            </w:r>
          </w:p>
        </w:tc>
        <w:tc>
          <w:tcPr>
            <w:tcW w:w="567" w:type="dxa"/>
            <w:tcBorders>
              <w:top w:val="single" w:sz="4" w:space="0" w:color="auto"/>
              <w:left w:val="single" w:sz="4" w:space="0" w:color="auto"/>
              <w:bottom w:val="single" w:sz="4" w:space="0" w:color="auto"/>
              <w:right w:val="single" w:sz="4" w:space="0" w:color="auto"/>
            </w:tcBorders>
          </w:tcPr>
          <w:p w14:paraId="527E0EAB"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4905A743"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78EE99D1" w14:textId="77777777" w:rsidR="00BF46E1" w:rsidRPr="0041528A" w:rsidRDefault="00BF46E1" w:rsidP="00195D76">
            <w:pPr>
              <w:pStyle w:val="TAC"/>
            </w:pPr>
            <w:r w:rsidRPr="0041528A">
              <w:t>53</w:t>
            </w:r>
          </w:p>
        </w:tc>
        <w:tc>
          <w:tcPr>
            <w:tcW w:w="567" w:type="dxa"/>
            <w:tcBorders>
              <w:top w:val="single" w:sz="4" w:space="0" w:color="auto"/>
              <w:left w:val="single" w:sz="4" w:space="0" w:color="auto"/>
              <w:bottom w:val="single" w:sz="4" w:space="0" w:color="auto"/>
              <w:right w:val="single" w:sz="4" w:space="0" w:color="auto"/>
            </w:tcBorders>
          </w:tcPr>
          <w:p w14:paraId="748FD704" w14:textId="77777777" w:rsidR="00BF46E1" w:rsidRPr="0041528A" w:rsidRDefault="00BF46E1" w:rsidP="00195D76">
            <w:pPr>
              <w:pStyle w:val="TAC"/>
            </w:pPr>
            <w:r w:rsidRPr="0041528A">
              <w:t>45</w:t>
            </w:r>
          </w:p>
        </w:tc>
        <w:tc>
          <w:tcPr>
            <w:tcW w:w="567" w:type="dxa"/>
            <w:tcBorders>
              <w:top w:val="single" w:sz="4" w:space="0" w:color="auto"/>
              <w:left w:val="single" w:sz="4" w:space="0" w:color="auto"/>
              <w:bottom w:val="single" w:sz="4" w:space="0" w:color="auto"/>
              <w:right w:val="single" w:sz="4" w:space="0" w:color="auto"/>
            </w:tcBorders>
          </w:tcPr>
          <w:p w14:paraId="4D38AA77" w14:textId="77777777" w:rsidR="00BF46E1" w:rsidRPr="0041528A" w:rsidRDefault="00BF46E1" w:rsidP="00195D76">
            <w:pPr>
              <w:pStyle w:val="TAC"/>
            </w:pPr>
            <w:r w:rsidRPr="0041528A">
              <w:t>4E</w:t>
            </w:r>
          </w:p>
        </w:tc>
        <w:tc>
          <w:tcPr>
            <w:tcW w:w="567" w:type="dxa"/>
            <w:tcBorders>
              <w:top w:val="single" w:sz="4" w:space="0" w:color="auto"/>
              <w:left w:val="single" w:sz="4" w:space="0" w:color="auto"/>
              <w:bottom w:val="single" w:sz="4" w:space="0" w:color="auto"/>
              <w:right w:val="single" w:sz="4" w:space="0" w:color="auto"/>
            </w:tcBorders>
          </w:tcPr>
          <w:p w14:paraId="11F0745F"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50AD0B85"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199FD133" w14:textId="77777777" w:rsidR="00BF46E1" w:rsidRPr="0041528A" w:rsidRDefault="00BF46E1" w:rsidP="00195D76">
            <w:pPr>
              <w:pStyle w:val="TAC"/>
            </w:pPr>
            <w:r w:rsidRPr="0041528A">
              <w:t>53</w:t>
            </w:r>
          </w:p>
        </w:tc>
      </w:tr>
      <w:tr w:rsidR="00BF46E1" w:rsidRPr="0041528A" w14:paraId="0AC4437D" w14:textId="77777777" w:rsidTr="00195D76">
        <w:trPr>
          <w:jc w:val="center"/>
        </w:trPr>
        <w:tc>
          <w:tcPr>
            <w:tcW w:w="1134" w:type="dxa"/>
            <w:tcBorders>
              <w:right w:val="single" w:sz="4" w:space="0" w:color="auto"/>
            </w:tcBorders>
          </w:tcPr>
          <w:p w14:paraId="0203E0A2"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9CD5A8D" w14:textId="77777777" w:rsidR="00BF46E1" w:rsidRPr="0041528A" w:rsidRDefault="00BF46E1" w:rsidP="00195D76">
            <w:pPr>
              <w:pStyle w:val="TAC"/>
            </w:pPr>
            <w:r w:rsidRPr="0041528A">
              <w:t>53</w:t>
            </w:r>
          </w:p>
        </w:tc>
        <w:tc>
          <w:tcPr>
            <w:tcW w:w="567" w:type="dxa"/>
            <w:tcBorders>
              <w:top w:val="single" w:sz="4" w:space="0" w:color="auto"/>
              <w:left w:val="single" w:sz="4" w:space="0" w:color="auto"/>
              <w:bottom w:val="single" w:sz="4" w:space="0" w:color="auto"/>
              <w:right w:val="single" w:sz="4" w:space="0" w:color="auto"/>
            </w:tcBorders>
          </w:tcPr>
          <w:p w14:paraId="0617B9CE"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573FD180"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46550825"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47265BD1"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259D3BBE" w14:textId="77777777" w:rsidR="00BF46E1" w:rsidRPr="0041528A" w:rsidRDefault="00BF46E1" w:rsidP="00195D76">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1C09A132" w14:textId="77777777" w:rsidR="00BF46E1" w:rsidRPr="0041528A" w:rsidRDefault="00BF46E1" w:rsidP="00195D76">
            <w:pPr>
              <w:pStyle w:val="TAC"/>
            </w:pPr>
            <w:r w:rsidRPr="0041528A">
              <w:t>63</w:t>
            </w:r>
          </w:p>
        </w:tc>
        <w:tc>
          <w:tcPr>
            <w:tcW w:w="567" w:type="dxa"/>
            <w:tcBorders>
              <w:top w:val="single" w:sz="4" w:space="0" w:color="auto"/>
              <w:left w:val="single" w:sz="4" w:space="0" w:color="auto"/>
              <w:bottom w:val="single" w:sz="4" w:space="0" w:color="auto"/>
              <w:right w:val="single" w:sz="4" w:space="0" w:color="auto"/>
            </w:tcBorders>
          </w:tcPr>
          <w:p w14:paraId="3879C558"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32949411"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09011484" w14:textId="77777777" w:rsidR="00BF46E1" w:rsidRPr="0041528A" w:rsidRDefault="00BF46E1" w:rsidP="00195D76">
            <w:pPr>
              <w:pStyle w:val="TAC"/>
            </w:pPr>
            <w:r w:rsidRPr="0041528A">
              <w:t>76</w:t>
            </w:r>
          </w:p>
        </w:tc>
        <w:tc>
          <w:tcPr>
            <w:tcW w:w="567" w:type="dxa"/>
            <w:tcBorders>
              <w:top w:val="single" w:sz="4" w:space="0" w:color="auto"/>
              <w:left w:val="single" w:sz="4" w:space="0" w:color="auto"/>
              <w:bottom w:val="single" w:sz="4" w:space="0" w:color="auto"/>
              <w:right w:val="single" w:sz="4" w:space="0" w:color="auto"/>
            </w:tcBorders>
          </w:tcPr>
          <w:p w14:paraId="097CB23F"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0FCEC766" w14:textId="77777777" w:rsidR="00BF46E1" w:rsidRPr="0041528A" w:rsidRDefault="00BF46E1" w:rsidP="00195D76">
            <w:pPr>
              <w:pStyle w:val="TAC"/>
            </w:pPr>
            <w:r w:rsidRPr="0041528A">
              <w:t>20</w:t>
            </w:r>
          </w:p>
        </w:tc>
      </w:tr>
      <w:tr w:rsidR="00BF46E1" w:rsidRPr="0041528A" w14:paraId="1FC3D501" w14:textId="77777777" w:rsidTr="00195D76">
        <w:trPr>
          <w:jc w:val="center"/>
        </w:trPr>
        <w:tc>
          <w:tcPr>
            <w:tcW w:w="1134" w:type="dxa"/>
            <w:tcBorders>
              <w:right w:val="single" w:sz="4" w:space="0" w:color="auto"/>
            </w:tcBorders>
          </w:tcPr>
          <w:p w14:paraId="265DC510"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65DC88E" w14:textId="77777777" w:rsidR="00BF46E1" w:rsidRPr="0041528A" w:rsidRDefault="00BF46E1" w:rsidP="00195D76">
            <w:pPr>
              <w:pStyle w:val="TAC"/>
            </w:pPr>
            <w:r w:rsidRPr="0041528A">
              <w:t>63</w:t>
            </w:r>
          </w:p>
        </w:tc>
        <w:tc>
          <w:tcPr>
            <w:tcW w:w="567" w:type="dxa"/>
            <w:tcBorders>
              <w:top w:val="single" w:sz="4" w:space="0" w:color="auto"/>
              <w:left w:val="single" w:sz="4" w:space="0" w:color="auto"/>
              <w:bottom w:val="single" w:sz="4" w:space="0" w:color="auto"/>
              <w:right w:val="single" w:sz="4" w:space="0" w:color="auto"/>
            </w:tcBorders>
          </w:tcPr>
          <w:p w14:paraId="06E3F650"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726CFEF3" w14:textId="77777777" w:rsidR="00BF46E1" w:rsidRPr="0041528A" w:rsidRDefault="00BF46E1" w:rsidP="00195D76">
            <w:pPr>
              <w:pStyle w:val="TAC"/>
            </w:pPr>
            <w:r w:rsidRPr="0041528A">
              <w:t>6D</w:t>
            </w:r>
          </w:p>
        </w:tc>
        <w:tc>
          <w:tcPr>
            <w:tcW w:w="567" w:type="dxa"/>
            <w:tcBorders>
              <w:top w:val="single" w:sz="4" w:space="0" w:color="auto"/>
              <w:left w:val="single" w:sz="4" w:space="0" w:color="auto"/>
              <w:bottom w:val="single" w:sz="4" w:space="0" w:color="auto"/>
              <w:right w:val="single" w:sz="4" w:space="0" w:color="auto"/>
            </w:tcBorders>
          </w:tcPr>
          <w:p w14:paraId="5A7DB0B4" w14:textId="77777777" w:rsidR="00BF46E1" w:rsidRPr="0041528A" w:rsidRDefault="00BF46E1" w:rsidP="00195D76">
            <w:pPr>
              <w:pStyle w:val="TAC"/>
            </w:pPr>
            <w:r w:rsidRPr="0041528A">
              <w:t>6D</w:t>
            </w:r>
          </w:p>
        </w:tc>
        <w:tc>
          <w:tcPr>
            <w:tcW w:w="567" w:type="dxa"/>
            <w:tcBorders>
              <w:top w:val="single" w:sz="4" w:space="0" w:color="auto"/>
              <w:left w:val="single" w:sz="4" w:space="0" w:color="auto"/>
              <w:bottom w:val="single" w:sz="4" w:space="0" w:color="auto"/>
              <w:right w:val="single" w:sz="4" w:space="0" w:color="auto"/>
            </w:tcBorders>
          </w:tcPr>
          <w:p w14:paraId="22F0D01F" w14:textId="77777777" w:rsidR="00BF46E1" w:rsidRPr="0041528A" w:rsidRDefault="00BF46E1" w:rsidP="00195D76">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0B6CE9DD"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6C548A64"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024E06A2"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06612256"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576EFA89" w14:textId="77777777" w:rsidR="00BF46E1" w:rsidRPr="0041528A" w:rsidRDefault="00BF46E1" w:rsidP="00195D76">
            <w:pPr>
              <w:pStyle w:val="TAC"/>
            </w:pPr>
            <w:r w:rsidRPr="0041528A">
              <w:t>68</w:t>
            </w:r>
          </w:p>
        </w:tc>
        <w:tc>
          <w:tcPr>
            <w:tcW w:w="567" w:type="dxa"/>
            <w:tcBorders>
              <w:top w:val="single" w:sz="4" w:space="0" w:color="auto"/>
              <w:left w:val="single" w:sz="4" w:space="0" w:color="auto"/>
              <w:bottom w:val="single" w:sz="4" w:space="0" w:color="auto"/>
              <w:right w:val="single" w:sz="4" w:space="0" w:color="auto"/>
            </w:tcBorders>
          </w:tcPr>
          <w:p w14:paraId="578E3A91" w14:textId="77777777" w:rsidR="00BF46E1" w:rsidRPr="0041528A" w:rsidRDefault="00BF46E1" w:rsidP="00195D76">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0669B14F" w14:textId="77777777" w:rsidR="00BF46E1" w:rsidRPr="0041528A" w:rsidRDefault="00BF46E1" w:rsidP="00195D76">
            <w:pPr>
              <w:pStyle w:val="TAC"/>
            </w:pPr>
            <w:r w:rsidRPr="0041528A">
              <w:t>6C</w:t>
            </w:r>
          </w:p>
        </w:tc>
      </w:tr>
      <w:tr w:rsidR="00BF46E1" w:rsidRPr="0041528A" w14:paraId="35FBBF23" w14:textId="77777777" w:rsidTr="00195D76">
        <w:trPr>
          <w:jc w:val="center"/>
        </w:trPr>
        <w:tc>
          <w:tcPr>
            <w:tcW w:w="1134" w:type="dxa"/>
            <w:tcBorders>
              <w:right w:val="single" w:sz="4" w:space="0" w:color="auto"/>
            </w:tcBorders>
          </w:tcPr>
          <w:p w14:paraId="36CF4EC5"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A0DB960" w14:textId="77777777" w:rsidR="00BF46E1" w:rsidRPr="0041528A" w:rsidRDefault="00BF46E1" w:rsidP="00195D76">
            <w:pPr>
              <w:pStyle w:val="TAC"/>
            </w:pPr>
            <w:r w:rsidRPr="0041528A">
              <w:t>6C</w:t>
            </w:r>
          </w:p>
        </w:tc>
        <w:tc>
          <w:tcPr>
            <w:tcW w:w="567" w:type="dxa"/>
            <w:tcBorders>
              <w:top w:val="single" w:sz="4" w:space="0" w:color="auto"/>
              <w:left w:val="single" w:sz="4" w:space="0" w:color="auto"/>
              <w:bottom w:val="single" w:sz="4" w:space="0" w:color="auto"/>
              <w:right w:val="single" w:sz="4" w:space="0" w:color="auto"/>
            </w:tcBorders>
          </w:tcPr>
          <w:p w14:paraId="0B8D819A"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4EB1AFBC"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11AFA162"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19CED72A"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2F212054"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4E20797" w14:textId="77777777" w:rsidR="00BF46E1" w:rsidRPr="0041528A" w:rsidRDefault="00BF46E1" w:rsidP="00195D76">
            <w:pPr>
              <w:pStyle w:val="TAC"/>
            </w:pPr>
            <w:r w:rsidRPr="0041528A">
              <w:t>62</w:t>
            </w:r>
          </w:p>
        </w:tc>
        <w:tc>
          <w:tcPr>
            <w:tcW w:w="567" w:type="dxa"/>
            <w:tcBorders>
              <w:top w:val="single" w:sz="4" w:space="0" w:color="auto"/>
              <w:left w:val="single" w:sz="4" w:space="0" w:color="auto"/>
              <w:bottom w:val="single" w:sz="4" w:space="0" w:color="auto"/>
              <w:right w:val="single" w:sz="4" w:space="0" w:color="auto"/>
            </w:tcBorders>
          </w:tcPr>
          <w:p w14:paraId="0E49F3DD"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461D2E1E"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687EFDA7" w14:textId="77777777" w:rsidR="00BF46E1" w:rsidRPr="0041528A" w:rsidRDefault="00BF46E1" w:rsidP="00195D76">
            <w:pPr>
              <w:pStyle w:val="TAC"/>
            </w:pPr>
            <w:r w:rsidRPr="0041528A">
              <w:t>63</w:t>
            </w:r>
          </w:p>
        </w:tc>
        <w:tc>
          <w:tcPr>
            <w:tcW w:w="567" w:type="dxa"/>
            <w:tcBorders>
              <w:top w:val="single" w:sz="4" w:space="0" w:color="auto"/>
              <w:left w:val="single" w:sz="4" w:space="0" w:color="auto"/>
              <w:bottom w:val="single" w:sz="4" w:space="0" w:color="auto"/>
              <w:right w:val="single" w:sz="4" w:space="0" w:color="auto"/>
            </w:tcBorders>
          </w:tcPr>
          <w:p w14:paraId="6AD5D7D1" w14:textId="77777777" w:rsidR="00BF46E1" w:rsidRPr="0041528A" w:rsidRDefault="00BF46E1" w:rsidP="00195D76">
            <w:pPr>
              <w:pStyle w:val="TAC"/>
            </w:pPr>
            <w:r w:rsidRPr="0041528A">
              <w:t>68</w:t>
            </w:r>
          </w:p>
        </w:tc>
        <w:tc>
          <w:tcPr>
            <w:tcW w:w="567" w:type="dxa"/>
            <w:tcBorders>
              <w:top w:val="single" w:sz="4" w:space="0" w:color="auto"/>
              <w:left w:val="single" w:sz="4" w:space="0" w:color="auto"/>
              <w:bottom w:val="single" w:sz="4" w:space="0" w:color="auto"/>
              <w:right w:val="single" w:sz="4" w:space="0" w:color="auto"/>
            </w:tcBorders>
          </w:tcPr>
          <w:p w14:paraId="28C55933" w14:textId="77777777" w:rsidR="00BF46E1" w:rsidRPr="0041528A" w:rsidRDefault="00BF46E1" w:rsidP="00195D76">
            <w:pPr>
              <w:pStyle w:val="TAC"/>
            </w:pPr>
            <w:r w:rsidRPr="0041528A">
              <w:t>65</w:t>
            </w:r>
          </w:p>
        </w:tc>
      </w:tr>
      <w:tr w:rsidR="00BF46E1" w:rsidRPr="0041528A" w14:paraId="56645FD9" w14:textId="77777777" w:rsidTr="00195D76">
        <w:trPr>
          <w:jc w:val="center"/>
        </w:trPr>
        <w:tc>
          <w:tcPr>
            <w:tcW w:w="1134" w:type="dxa"/>
            <w:tcBorders>
              <w:right w:val="single" w:sz="4" w:space="0" w:color="auto"/>
            </w:tcBorders>
          </w:tcPr>
          <w:p w14:paraId="15E071BE"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E783933" w14:textId="77777777" w:rsidR="00BF46E1" w:rsidRPr="0041528A" w:rsidRDefault="00BF46E1" w:rsidP="00195D76">
            <w:pPr>
              <w:pStyle w:val="TAC"/>
            </w:pPr>
            <w:r w:rsidRPr="0041528A">
              <w:t>63</w:t>
            </w:r>
          </w:p>
        </w:tc>
        <w:tc>
          <w:tcPr>
            <w:tcW w:w="567" w:type="dxa"/>
            <w:tcBorders>
              <w:top w:val="single" w:sz="4" w:space="0" w:color="auto"/>
              <w:left w:val="single" w:sz="4" w:space="0" w:color="auto"/>
              <w:bottom w:val="single" w:sz="4" w:space="0" w:color="auto"/>
              <w:right w:val="single" w:sz="4" w:space="0" w:color="auto"/>
            </w:tcBorders>
          </w:tcPr>
          <w:p w14:paraId="453735B0" w14:textId="77777777" w:rsidR="00BF46E1" w:rsidRPr="0041528A" w:rsidRDefault="00BF46E1" w:rsidP="00195D76">
            <w:pPr>
              <w:pStyle w:val="TAC"/>
            </w:pPr>
            <w:r w:rsidRPr="0041528A">
              <w:t>6B</w:t>
            </w:r>
          </w:p>
        </w:tc>
        <w:tc>
          <w:tcPr>
            <w:tcW w:w="567" w:type="dxa"/>
            <w:tcBorders>
              <w:top w:val="single" w:sz="4" w:space="0" w:color="auto"/>
              <w:left w:val="single" w:sz="4" w:space="0" w:color="auto"/>
              <w:bottom w:val="single" w:sz="4" w:space="0" w:color="auto"/>
              <w:right w:val="single" w:sz="4" w:space="0" w:color="auto"/>
            </w:tcBorders>
          </w:tcPr>
          <w:p w14:paraId="72138ACF"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72C11A49"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751A62B8"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104A24F5" w14:textId="77777777" w:rsidR="00BF46E1" w:rsidRPr="0041528A" w:rsidRDefault="00BF46E1" w:rsidP="00195D76">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07788514" w14:textId="77777777" w:rsidR="00BF46E1" w:rsidRPr="0041528A" w:rsidRDefault="00BF46E1" w:rsidP="00195D76">
            <w:pPr>
              <w:pStyle w:val="TAC"/>
            </w:pPr>
            <w:r w:rsidRPr="0041528A">
              <w:t>67</w:t>
            </w:r>
          </w:p>
        </w:tc>
        <w:tc>
          <w:tcPr>
            <w:tcW w:w="567" w:type="dxa"/>
            <w:tcBorders>
              <w:top w:val="single" w:sz="4" w:space="0" w:color="auto"/>
              <w:left w:val="single" w:sz="4" w:space="0" w:color="auto"/>
              <w:bottom w:val="single" w:sz="4" w:space="0" w:color="auto"/>
              <w:right w:val="single" w:sz="4" w:space="0" w:color="auto"/>
            </w:tcBorders>
          </w:tcPr>
          <w:p w14:paraId="3595FAFA" w14:textId="77777777" w:rsidR="00BF46E1" w:rsidRPr="0041528A" w:rsidRDefault="00BF46E1" w:rsidP="00195D76">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55CA10D3"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43F45DD9"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10C11697"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5A8C60A4" w14:textId="77777777" w:rsidR="00BF46E1" w:rsidRPr="0041528A" w:rsidRDefault="00BF46E1" w:rsidP="00195D76">
            <w:pPr>
              <w:pStyle w:val="TAC"/>
            </w:pPr>
            <w:r w:rsidRPr="0041528A">
              <w:t>74</w:t>
            </w:r>
          </w:p>
        </w:tc>
      </w:tr>
      <w:tr w:rsidR="00BF46E1" w:rsidRPr="0041528A" w14:paraId="048F964A" w14:textId="77777777" w:rsidTr="00195D76">
        <w:trPr>
          <w:jc w:val="center"/>
        </w:trPr>
        <w:tc>
          <w:tcPr>
            <w:tcW w:w="1134" w:type="dxa"/>
            <w:tcBorders>
              <w:right w:val="single" w:sz="4" w:space="0" w:color="auto"/>
            </w:tcBorders>
          </w:tcPr>
          <w:p w14:paraId="63BDF3BA"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93C15FE"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61246892"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4CCC84D3" w14:textId="77777777" w:rsidR="00BF46E1" w:rsidRPr="0041528A" w:rsidRDefault="00BF46E1" w:rsidP="00195D76">
            <w:pPr>
              <w:pStyle w:val="TAC"/>
            </w:pPr>
            <w:r w:rsidRPr="0041528A">
              <w:t>68</w:t>
            </w:r>
          </w:p>
        </w:tc>
        <w:tc>
          <w:tcPr>
            <w:tcW w:w="567" w:type="dxa"/>
            <w:tcBorders>
              <w:top w:val="single" w:sz="4" w:space="0" w:color="auto"/>
              <w:left w:val="single" w:sz="4" w:space="0" w:color="auto"/>
              <w:bottom w:val="single" w:sz="4" w:space="0" w:color="auto"/>
              <w:right w:val="single" w:sz="4" w:space="0" w:color="auto"/>
            </w:tcBorders>
          </w:tcPr>
          <w:p w14:paraId="5D10800C"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5D0D2DB1"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5D9EB744"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2CE98EFC"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171F26E0"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2123243C" w14:textId="77777777" w:rsidR="00BF46E1" w:rsidRPr="0041528A" w:rsidRDefault="00BF46E1" w:rsidP="00195D76">
            <w:pPr>
              <w:pStyle w:val="TAC"/>
            </w:pPr>
            <w:r w:rsidRPr="0041528A">
              <w:t>66</w:t>
            </w:r>
          </w:p>
        </w:tc>
        <w:tc>
          <w:tcPr>
            <w:tcW w:w="567" w:type="dxa"/>
            <w:tcBorders>
              <w:top w:val="single" w:sz="4" w:space="0" w:color="auto"/>
              <w:left w:val="single" w:sz="4" w:space="0" w:color="auto"/>
              <w:bottom w:val="single" w:sz="4" w:space="0" w:color="auto"/>
              <w:right w:val="single" w:sz="4" w:space="0" w:color="auto"/>
            </w:tcBorders>
          </w:tcPr>
          <w:p w14:paraId="5C31E8DD"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01BF42AD"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216D98E7" w14:textId="77777777" w:rsidR="00BF46E1" w:rsidRPr="0041528A" w:rsidRDefault="00BF46E1" w:rsidP="00195D76">
            <w:pPr>
              <w:pStyle w:val="TAC"/>
            </w:pPr>
            <w:r w:rsidRPr="0041528A">
              <w:t>68</w:t>
            </w:r>
          </w:p>
        </w:tc>
      </w:tr>
      <w:tr w:rsidR="00BF46E1" w:rsidRPr="0041528A" w14:paraId="1AF4E049" w14:textId="77777777" w:rsidTr="00195D76">
        <w:trPr>
          <w:jc w:val="center"/>
        </w:trPr>
        <w:tc>
          <w:tcPr>
            <w:tcW w:w="1134" w:type="dxa"/>
            <w:tcBorders>
              <w:right w:val="single" w:sz="4" w:space="0" w:color="auto"/>
            </w:tcBorders>
          </w:tcPr>
          <w:p w14:paraId="13853A20"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9139BAA"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0047B1E3"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597FFEF2" w14:textId="77777777" w:rsidR="00BF46E1" w:rsidRPr="0041528A" w:rsidRDefault="00BF46E1" w:rsidP="00195D76">
            <w:pPr>
              <w:pStyle w:val="TAC"/>
            </w:pPr>
            <w:r w:rsidRPr="0041528A">
              <w:t>46</w:t>
            </w:r>
          </w:p>
        </w:tc>
        <w:tc>
          <w:tcPr>
            <w:tcW w:w="567" w:type="dxa"/>
            <w:tcBorders>
              <w:top w:val="single" w:sz="4" w:space="0" w:color="auto"/>
              <w:left w:val="single" w:sz="4" w:space="0" w:color="auto"/>
              <w:bottom w:val="single" w:sz="4" w:space="0" w:color="auto"/>
              <w:right w:val="single" w:sz="4" w:space="0" w:color="auto"/>
            </w:tcBorders>
          </w:tcPr>
          <w:p w14:paraId="1E646D93"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0DCC523C" w14:textId="77777777" w:rsidR="00BF46E1" w:rsidRPr="0041528A" w:rsidRDefault="00BF46E1" w:rsidP="00195D76">
            <w:pPr>
              <w:pStyle w:val="TAC"/>
            </w:pPr>
            <w:r w:rsidRPr="0041528A">
              <w:t>4E</w:t>
            </w:r>
          </w:p>
        </w:tc>
        <w:tc>
          <w:tcPr>
            <w:tcW w:w="567" w:type="dxa"/>
            <w:tcBorders>
              <w:top w:val="single" w:sz="4" w:space="0" w:color="auto"/>
              <w:left w:val="single" w:sz="4" w:space="0" w:color="auto"/>
              <w:bottom w:val="single" w:sz="4" w:space="0" w:color="auto"/>
              <w:right w:val="single" w:sz="4" w:space="0" w:color="auto"/>
            </w:tcBorders>
          </w:tcPr>
          <w:p w14:paraId="727B7341"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05016BF1" w14:textId="77777777" w:rsidR="00BF46E1" w:rsidRPr="0041528A" w:rsidRDefault="00BF46E1" w:rsidP="00195D76">
            <w:pPr>
              <w:pStyle w:val="TAC"/>
            </w:pPr>
            <w:r w:rsidRPr="0041528A">
              <w:t>6C</w:t>
            </w:r>
          </w:p>
        </w:tc>
        <w:tc>
          <w:tcPr>
            <w:tcW w:w="567" w:type="dxa"/>
            <w:tcBorders>
              <w:top w:val="single" w:sz="4" w:space="0" w:color="auto"/>
              <w:left w:val="single" w:sz="4" w:space="0" w:color="auto"/>
              <w:bottom w:val="single" w:sz="4" w:space="0" w:color="auto"/>
              <w:right w:val="single" w:sz="4" w:space="0" w:color="auto"/>
            </w:tcBorders>
          </w:tcPr>
          <w:p w14:paraId="2296C29C"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0CB4AE25"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0A898242"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5856D606" w14:textId="77777777" w:rsidR="00BF46E1" w:rsidRPr="0041528A" w:rsidRDefault="00BF46E1" w:rsidP="00195D76">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165D78ED" w14:textId="77777777" w:rsidR="00BF46E1" w:rsidRPr="0041528A" w:rsidRDefault="00BF46E1" w:rsidP="00195D76">
            <w:pPr>
              <w:pStyle w:val="TAC"/>
            </w:pPr>
            <w:r w:rsidRPr="0041528A">
              <w:t>20</w:t>
            </w:r>
          </w:p>
        </w:tc>
      </w:tr>
      <w:tr w:rsidR="00BF46E1" w:rsidRPr="0041528A" w14:paraId="399CF2B7" w14:textId="77777777" w:rsidTr="00195D76">
        <w:trPr>
          <w:jc w:val="center"/>
        </w:trPr>
        <w:tc>
          <w:tcPr>
            <w:tcW w:w="1134" w:type="dxa"/>
            <w:tcBorders>
              <w:right w:val="single" w:sz="4" w:space="0" w:color="auto"/>
            </w:tcBorders>
          </w:tcPr>
          <w:p w14:paraId="3F4D0F3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A4E4BEA"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78C2FEAF"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6BB185FE"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146E5C62"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68DADFDC"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FCAE6F8"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160B8F17"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547D1469" w14:textId="77777777" w:rsidR="00BF46E1" w:rsidRPr="0041528A" w:rsidRDefault="00BF46E1" w:rsidP="00195D76">
            <w:pPr>
              <w:pStyle w:val="TAC"/>
            </w:pPr>
            <w:r w:rsidRPr="0041528A">
              <w:t>63</w:t>
            </w:r>
          </w:p>
        </w:tc>
        <w:tc>
          <w:tcPr>
            <w:tcW w:w="567" w:type="dxa"/>
            <w:tcBorders>
              <w:top w:val="single" w:sz="4" w:space="0" w:color="auto"/>
              <w:left w:val="single" w:sz="4" w:space="0" w:color="auto"/>
              <w:bottom w:val="single" w:sz="4" w:space="0" w:color="auto"/>
              <w:right w:val="single" w:sz="4" w:space="0" w:color="auto"/>
            </w:tcBorders>
          </w:tcPr>
          <w:p w14:paraId="5D84DCAE"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4D12E590"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68FDA3CB" w14:textId="77777777" w:rsidR="00BF46E1" w:rsidRPr="0041528A" w:rsidRDefault="00BF46E1" w:rsidP="00195D76">
            <w:pPr>
              <w:pStyle w:val="TAC"/>
            </w:pPr>
            <w:r w:rsidRPr="0041528A">
              <w:t>76</w:t>
            </w:r>
          </w:p>
        </w:tc>
        <w:tc>
          <w:tcPr>
            <w:tcW w:w="567" w:type="dxa"/>
            <w:tcBorders>
              <w:top w:val="single" w:sz="4" w:space="0" w:color="auto"/>
              <w:left w:val="single" w:sz="4" w:space="0" w:color="auto"/>
              <w:bottom w:val="single" w:sz="4" w:space="0" w:color="auto"/>
              <w:right w:val="single" w:sz="4" w:space="0" w:color="auto"/>
            </w:tcBorders>
          </w:tcPr>
          <w:p w14:paraId="6581A4D2" w14:textId="77777777" w:rsidR="00BF46E1" w:rsidRPr="0041528A" w:rsidRDefault="00BF46E1" w:rsidP="00195D76">
            <w:pPr>
              <w:pStyle w:val="TAC"/>
            </w:pPr>
            <w:r w:rsidRPr="0041528A">
              <w:t>69</w:t>
            </w:r>
          </w:p>
        </w:tc>
      </w:tr>
      <w:tr w:rsidR="00BF46E1" w:rsidRPr="0041528A" w14:paraId="50A83E93" w14:textId="77777777" w:rsidTr="00195D76">
        <w:trPr>
          <w:jc w:val="center"/>
        </w:trPr>
        <w:tc>
          <w:tcPr>
            <w:tcW w:w="1134" w:type="dxa"/>
            <w:tcBorders>
              <w:right w:val="single" w:sz="4" w:space="0" w:color="auto"/>
            </w:tcBorders>
          </w:tcPr>
          <w:p w14:paraId="55183BEF"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DC0176B"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6D4F244F" w14:textId="77777777" w:rsidR="00BF46E1" w:rsidRPr="0041528A" w:rsidRDefault="00BF46E1" w:rsidP="00195D76">
            <w:pPr>
              <w:pStyle w:val="TAC"/>
            </w:pPr>
            <w:r w:rsidRPr="0041528A">
              <w:t>67</w:t>
            </w:r>
          </w:p>
        </w:tc>
        <w:tc>
          <w:tcPr>
            <w:tcW w:w="567" w:type="dxa"/>
            <w:tcBorders>
              <w:top w:val="single" w:sz="4" w:space="0" w:color="auto"/>
              <w:left w:val="single" w:sz="4" w:space="0" w:color="auto"/>
              <w:bottom w:val="single" w:sz="4" w:space="0" w:color="auto"/>
              <w:right w:val="single" w:sz="4" w:space="0" w:color="auto"/>
            </w:tcBorders>
          </w:tcPr>
          <w:p w14:paraId="1030CCA2"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3B2725EA"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67E64B49" w14:textId="77777777" w:rsidR="00BF46E1" w:rsidRPr="0041528A" w:rsidRDefault="00BF46E1" w:rsidP="00195D76">
            <w:pPr>
              <w:pStyle w:val="TAC"/>
            </w:pPr>
            <w:r w:rsidRPr="0041528A">
              <w:t>68</w:t>
            </w:r>
          </w:p>
        </w:tc>
        <w:tc>
          <w:tcPr>
            <w:tcW w:w="567" w:type="dxa"/>
            <w:tcBorders>
              <w:top w:val="single" w:sz="4" w:space="0" w:color="auto"/>
              <w:left w:val="single" w:sz="4" w:space="0" w:color="auto"/>
              <w:bottom w:val="single" w:sz="4" w:space="0" w:color="auto"/>
              <w:right w:val="single" w:sz="4" w:space="0" w:color="auto"/>
            </w:tcBorders>
          </w:tcPr>
          <w:p w14:paraId="08E32217"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0C9F756B"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5C685207"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91FAD50" w14:textId="77777777" w:rsidR="00BF46E1" w:rsidRPr="0041528A" w:rsidRDefault="00BF46E1" w:rsidP="00195D76">
            <w:pPr>
              <w:pStyle w:val="TAC"/>
            </w:pPr>
            <w:r w:rsidRPr="0041528A">
              <w:t>63</w:t>
            </w:r>
          </w:p>
        </w:tc>
        <w:tc>
          <w:tcPr>
            <w:tcW w:w="567" w:type="dxa"/>
            <w:tcBorders>
              <w:top w:val="single" w:sz="4" w:space="0" w:color="auto"/>
              <w:left w:val="single" w:sz="4" w:space="0" w:color="auto"/>
              <w:bottom w:val="single" w:sz="4" w:space="0" w:color="auto"/>
              <w:right w:val="single" w:sz="4" w:space="0" w:color="auto"/>
            </w:tcBorders>
          </w:tcPr>
          <w:p w14:paraId="3F489693"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5EC56E4D" w14:textId="77777777" w:rsidR="00BF46E1" w:rsidRPr="0041528A" w:rsidRDefault="00BF46E1" w:rsidP="00195D76">
            <w:pPr>
              <w:pStyle w:val="TAC"/>
            </w:pPr>
            <w:r w:rsidRPr="0041528A">
              <w:t>6D</w:t>
            </w:r>
          </w:p>
        </w:tc>
        <w:tc>
          <w:tcPr>
            <w:tcW w:w="567" w:type="dxa"/>
            <w:tcBorders>
              <w:top w:val="single" w:sz="4" w:space="0" w:color="auto"/>
              <w:left w:val="single" w:sz="4" w:space="0" w:color="auto"/>
              <w:bottom w:val="single" w:sz="4" w:space="0" w:color="auto"/>
              <w:right w:val="single" w:sz="4" w:space="0" w:color="auto"/>
            </w:tcBorders>
          </w:tcPr>
          <w:p w14:paraId="57256533" w14:textId="77777777" w:rsidR="00BF46E1" w:rsidRPr="0041528A" w:rsidRDefault="00BF46E1" w:rsidP="00195D76">
            <w:pPr>
              <w:pStyle w:val="TAC"/>
            </w:pPr>
            <w:r w:rsidRPr="0041528A">
              <w:t>6D</w:t>
            </w:r>
          </w:p>
        </w:tc>
      </w:tr>
      <w:tr w:rsidR="00BF46E1" w:rsidRPr="0041528A" w14:paraId="29418F01" w14:textId="77777777" w:rsidTr="00195D76">
        <w:trPr>
          <w:jc w:val="center"/>
        </w:trPr>
        <w:tc>
          <w:tcPr>
            <w:tcW w:w="1134" w:type="dxa"/>
            <w:tcBorders>
              <w:right w:val="single" w:sz="4" w:space="0" w:color="auto"/>
            </w:tcBorders>
          </w:tcPr>
          <w:p w14:paraId="61758091"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3D21B7B" w14:textId="77777777" w:rsidR="00BF46E1" w:rsidRPr="0041528A" w:rsidRDefault="00BF46E1" w:rsidP="00195D76">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5E753199"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50FC946C"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04D6C4E9"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3E4CD1AC"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41481B6"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41C0EEDF" w14:textId="77777777" w:rsidR="00BF46E1" w:rsidRPr="0041528A" w:rsidRDefault="00BF46E1" w:rsidP="00195D76">
            <w:pPr>
              <w:pStyle w:val="TAC"/>
            </w:pPr>
            <w:r w:rsidRPr="0041528A">
              <w:t>68</w:t>
            </w:r>
          </w:p>
        </w:tc>
        <w:tc>
          <w:tcPr>
            <w:tcW w:w="567" w:type="dxa"/>
            <w:tcBorders>
              <w:top w:val="single" w:sz="4" w:space="0" w:color="auto"/>
              <w:left w:val="single" w:sz="4" w:space="0" w:color="auto"/>
              <w:bottom w:val="single" w:sz="4" w:space="0" w:color="auto"/>
              <w:right w:val="single" w:sz="4" w:space="0" w:color="auto"/>
            </w:tcBorders>
          </w:tcPr>
          <w:p w14:paraId="2198ACFE"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793146CA"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7275AE43" w14:textId="77777777" w:rsidR="00BF46E1" w:rsidRPr="0041528A" w:rsidRDefault="00BF46E1" w:rsidP="00195D76">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27AB3C59" w14:textId="77777777" w:rsidR="00BF46E1" w:rsidRPr="0041528A" w:rsidRDefault="00BF46E1" w:rsidP="00195D76">
            <w:pPr>
              <w:pStyle w:val="TAC"/>
            </w:pPr>
            <w:r w:rsidRPr="0041528A">
              <w:t>45</w:t>
            </w:r>
          </w:p>
        </w:tc>
        <w:tc>
          <w:tcPr>
            <w:tcW w:w="567" w:type="dxa"/>
            <w:tcBorders>
              <w:top w:val="single" w:sz="4" w:space="0" w:color="auto"/>
              <w:left w:val="single" w:sz="4" w:space="0" w:color="auto"/>
              <w:bottom w:val="single" w:sz="4" w:space="0" w:color="auto"/>
              <w:right w:val="single" w:sz="4" w:space="0" w:color="auto"/>
            </w:tcBorders>
          </w:tcPr>
          <w:p w14:paraId="6F36ED7C" w14:textId="77777777" w:rsidR="00BF46E1" w:rsidRPr="0041528A" w:rsidRDefault="00BF46E1" w:rsidP="00195D76">
            <w:pPr>
              <w:pStyle w:val="TAC"/>
            </w:pPr>
            <w:r w:rsidRPr="0041528A">
              <w:t>20</w:t>
            </w:r>
          </w:p>
        </w:tc>
      </w:tr>
      <w:tr w:rsidR="00BF46E1" w:rsidRPr="0041528A" w14:paraId="055826B3" w14:textId="77777777" w:rsidTr="00195D76">
        <w:trPr>
          <w:jc w:val="center"/>
        </w:trPr>
        <w:tc>
          <w:tcPr>
            <w:tcW w:w="1134" w:type="dxa"/>
            <w:tcBorders>
              <w:right w:val="single" w:sz="4" w:space="0" w:color="auto"/>
            </w:tcBorders>
          </w:tcPr>
          <w:p w14:paraId="5317F500"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91EE075"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1095D215" w14:textId="77777777" w:rsidR="00BF46E1" w:rsidRPr="0041528A" w:rsidRDefault="00BF46E1" w:rsidP="00195D76">
            <w:pPr>
              <w:pStyle w:val="TAC"/>
            </w:pPr>
            <w:r w:rsidRPr="0041528A">
              <w:t>68</w:t>
            </w:r>
          </w:p>
        </w:tc>
        <w:tc>
          <w:tcPr>
            <w:tcW w:w="567" w:type="dxa"/>
            <w:tcBorders>
              <w:top w:val="single" w:sz="4" w:space="0" w:color="auto"/>
              <w:left w:val="single" w:sz="4" w:space="0" w:color="auto"/>
              <w:bottom w:val="single" w:sz="4" w:space="0" w:color="auto"/>
              <w:right w:val="single" w:sz="4" w:space="0" w:color="auto"/>
            </w:tcBorders>
          </w:tcPr>
          <w:p w14:paraId="5EA9207B" w14:textId="77777777" w:rsidR="00BF46E1" w:rsidRPr="0041528A" w:rsidRDefault="00BF46E1" w:rsidP="00195D76">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194FF902" w14:textId="77777777" w:rsidR="00BF46E1" w:rsidRPr="0041528A" w:rsidRDefault="00BF46E1" w:rsidP="00195D76">
            <w:pPr>
              <w:pStyle w:val="TAC"/>
            </w:pPr>
            <w:r w:rsidRPr="0041528A">
              <w:t>6C</w:t>
            </w:r>
          </w:p>
        </w:tc>
        <w:tc>
          <w:tcPr>
            <w:tcW w:w="567" w:type="dxa"/>
            <w:tcBorders>
              <w:top w:val="single" w:sz="4" w:space="0" w:color="auto"/>
              <w:left w:val="single" w:sz="4" w:space="0" w:color="auto"/>
              <w:bottom w:val="single" w:sz="4" w:space="0" w:color="auto"/>
              <w:right w:val="single" w:sz="4" w:space="0" w:color="auto"/>
            </w:tcBorders>
          </w:tcPr>
          <w:p w14:paraId="2C1091E7" w14:textId="77777777" w:rsidR="00BF46E1" w:rsidRPr="0041528A" w:rsidRDefault="00BF46E1" w:rsidP="00195D76">
            <w:pPr>
              <w:pStyle w:val="TAC"/>
            </w:pPr>
            <w:r w:rsidRPr="0041528A">
              <w:t>6C</w:t>
            </w:r>
          </w:p>
        </w:tc>
        <w:tc>
          <w:tcPr>
            <w:tcW w:w="567" w:type="dxa"/>
            <w:tcBorders>
              <w:top w:val="single" w:sz="4" w:space="0" w:color="auto"/>
              <w:left w:val="single" w:sz="4" w:space="0" w:color="auto"/>
              <w:bottom w:val="single" w:sz="4" w:space="0" w:color="auto"/>
              <w:right w:val="single" w:sz="4" w:space="0" w:color="auto"/>
            </w:tcBorders>
          </w:tcPr>
          <w:p w14:paraId="12BA0C09"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066C62D4"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07182347"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440E207A" w14:textId="77777777" w:rsidR="00BF46E1" w:rsidRPr="0041528A" w:rsidRDefault="00BF46E1" w:rsidP="00195D76">
            <w:pPr>
              <w:pStyle w:val="TAC"/>
            </w:pPr>
            <w:r w:rsidRPr="0041528A">
              <w:t>63</w:t>
            </w:r>
          </w:p>
        </w:tc>
        <w:tc>
          <w:tcPr>
            <w:tcW w:w="567" w:type="dxa"/>
            <w:tcBorders>
              <w:top w:val="single" w:sz="4" w:space="0" w:color="auto"/>
              <w:left w:val="single" w:sz="4" w:space="0" w:color="auto"/>
              <w:bottom w:val="single" w:sz="4" w:space="0" w:color="auto"/>
              <w:right w:val="single" w:sz="4" w:space="0" w:color="auto"/>
            </w:tcBorders>
          </w:tcPr>
          <w:p w14:paraId="6D00BF4F"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50B8357B" w14:textId="77777777" w:rsidR="00BF46E1" w:rsidRPr="0041528A" w:rsidRDefault="00BF46E1" w:rsidP="00195D76">
            <w:pPr>
              <w:pStyle w:val="TAC"/>
            </w:pPr>
            <w:r w:rsidRPr="0041528A">
              <w:t>89</w:t>
            </w:r>
          </w:p>
        </w:tc>
        <w:tc>
          <w:tcPr>
            <w:tcW w:w="567" w:type="dxa"/>
            <w:tcBorders>
              <w:top w:val="single" w:sz="4" w:space="0" w:color="auto"/>
              <w:left w:val="single" w:sz="4" w:space="0" w:color="auto"/>
              <w:bottom w:val="single" w:sz="4" w:space="0" w:color="auto"/>
              <w:right w:val="single" w:sz="4" w:space="0" w:color="auto"/>
            </w:tcBorders>
          </w:tcPr>
          <w:p w14:paraId="45E88C38" w14:textId="77777777" w:rsidR="00BF46E1" w:rsidRPr="0041528A" w:rsidRDefault="00BF46E1" w:rsidP="00195D76">
            <w:pPr>
              <w:pStyle w:val="TAC"/>
            </w:pPr>
            <w:r w:rsidRPr="0041528A">
              <w:t>04</w:t>
            </w:r>
          </w:p>
        </w:tc>
      </w:tr>
      <w:tr w:rsidR="00BF46E1" w:rsidRPr="0041528A" w14:paraId="226D5C54" w14:textId="77777777" w:rsidTr="00195D76">
        <w:trPr>
          <w:jc w:val="center"/>
        </w:trPr>
        <w:tc>
          <w:tcPr>
            <w:tcW w:w="1134" w:type="dxa"/>
            <w:tcBorders>
              <w:right w:val="single" w:sz="4" w:space="0" w:color="auto"/>
            </w:tcBorders>
          </w:tcPr>
          <w:p w14:paraId="21D15927"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755E284" w14:textId="77777777" w:rsidR="00BF46E1" w:rsidRPr="0041528A" w:rsidRDefault="00BF46E1" w:rsidP="00195D76">
            <w:pPr>
              <w:pStyle w:val="TAC"/>
            </w:pPr>
            <w:r w:rsidRPr="0041528A">
              <w:t>FF</w:t>
            </w:r>
          </w:p>
        </w:tc>
        <w:tc>
          <w:tcPr>
            <w:tcW w:w="567" w:type="dxa"/>
            <w:tcBorders>
              <w:top w:val="single" w:sz="4" w:space="0" w:color="auto"/>
              <w:left w:val="single" w:sz="4" w:space="0" w:color="auto"/>
              <w:bottom w:val="single" w:sz="4" w:space="0" w:color="auto"/>
              <w:right w:val="single" w:sz="4" w:space="0" w:color="auto"/>
            </w:tcBorders>
          </w:tcPr>
          <w:p w14:paraId="34DFC862" w14:textId="77777777" w:rsidR="00BF46E1" w:rsidRPr="0041528A" w:rsidRDefault="00BF46E1" w:rsidP="00195D76">
            <w:pPr>
              <w:pStyle w:val="TAC"/>
            </w:pPr>
            <w:r w:rsidRPr="0041528A">
              <w:t>BA</w:t>
            </w:r>
          </w:p>
        </w:tc>
        <w:tc>
          <w:tcPr>
            <w:tcW w:w="567" w:type="dxa"/>
            <w:tcBorders>
              <w:top w:val="single" w:sz="4" w:space="0" w:color="auto"/>
              <w:left w:val="single" w:sz="4" w:space="0" w:color="auto"/>
              <w:bottom w:val="single" w:sz="4" w:space="0" w:color="auto"/>
              <w:right w:val="single" w:sz="4" w:space="0" w:color="auto"/>
            </w:tcBorders>
          </w:tcPr>
          <w:p w14:paraId="081716C5" w14:textId="77777777" w:rsidR="00BF46E1" w:rsidRPr="0041528A" w:rsidRDefault="00BF46E1" w:rsidP="00195D76">
            <w:pPr>
              <w:pStyle w:val="TAC"/>
            </w:pPr>
            <w:r w:rsidRPr="0041528A">
              <w:t>13</w:t>
            </w:r>
          </w:p>
        </w:tc>
        <w:tc>
          <w:tcPr>
            <w:tcW w:w="567" w:type="dxa"/>
            <w:tcBorders>
              <w:top w:val="single" w:sz="4" w:space="0" w:color="auto"/>
              <w:left w:val="single" w:sz="4" w:space="0" w:color="auto"/>
              <w:bottom w:val="single" w:sz="4" w:space="0" w:color="auto"/>
              <w:right w:val="single" w:sz="4" w:space="0" w:color="auto"/>
            </w:tcBorders>
          </w:tcPr>
          <w:p w14:paraId="78D13BC2" w14:textId="77777777" w:rsidR="00BF46E1" w:rsidRPr="0041528A" w:rsidRDefault="00BF46E1" w:rsidP="00195D76">
            <w:pPr>
              <w:pStyle w:val="TAC"/>
            </w:pPr>
            <w:r w:rsidRPr="0041528A">
              <w:t>FB</w:t>
            </w:r>
          </w:p>
        </w:tc>
        <w:tc>
          <w:tcPr>
            <w:tcW w:w="567" w:type="dxa"/>
            <w:tcBorders>
              <w:top w:val="single" w:sz="4" w:space="0" w:color="auto"/>
              <w:left w:val="single" w:sz="4" w:space="0" w:color="auto"/>
              <w:bottom w:val="single" w:sz="4" w:space="0" w:color="auto"/>
              <w:right w:val="single" w:sz="4" w:space="0" w:color="auto"/>
            </w:tcBorders>
          </w:tcPr>
          <w:p w14:paraId="0DEE8A86"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344F2B3"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71F837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F0315D0"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468C57F"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26D7992"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CDDA71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E60CB8B" w14:textId="77777777" w:rsidR="00BF46E1" w:rsidRPr="0041528A" w:rsidRDefault="00BF46E1" w:rsidP="00195D76">
            <w:pPr>
              <w:pStyle w:val="TAC"/>
            </w:pPr>
          </w:p>
        </w:tc>
      </w:tr>
    </w:tbl>
    <w:p w14:paraId="587BCB45" w14:textId="77777777" w:rsidR="00BF46E1" w:rsidRPr="0041528A" w:rsidRDefault="00BF46E1" w:rsidP="00BF46E1"/>
    <w:p w14:paraId="2031FE38" w14:textId="77777777" w:rsidR="00BF46E1" w:rsidRPr="0041528A" w:rsidRDefault="00BF46E1" w:rsidP="00BF46E1">
      <w:r w:rsidRPr="0041528A">
        <w:t>REGISTER 1.3</w:t>
      </w:r>
    </w:p>
    <w:p w14:paraId="38F27041" w14:textId="77777777" w:rsidR="00BF46E1" w:rsidRPr="0041528A" w:rsidRDefault="00BF46E1" w:rsidP="00BF46E1">
      <w:r w:rsidRPr="0041528A">
        <w:t>Logically (only SS argument):</w:t>
      </w:r>
    </w:p>
    <w:p w14:paraId="47C93326" w14:textId="77777777" w:rsidR="00BF46E1" w:rsidRPr="0041528A" w:rsidRDefault="00BF46E1" w:rsidP="0041528A">
      <w:pPr>
        <w:pStyle w:val="EW"/>
        <w:rPr>
          <w:snapToGrid w:val="0"/>
        </w:rPr>
      </w:pPr>
      <w:r w:rsidRPr="0041528A">
        <w:rPr>
          <w:snapToGrid w:val="0"/>
        </w:rPr>
        <w:t>INTERROGATE SS ARGUMENT</w:t>
      </w:r>
    </w:p>
    <w:p w14:paraId="0CBC01DD" w14:textId="77777777" w:rsidR="00BF46E1" w:rsidRPr="0041528A" w:rsidRDefault="00BF46E1" w:rsidP="0041528A">
      <w:pPr>
        <w:pStyle w:val="EW"/>
        <w:rPr>
          <w:snapToGrid w:val="0"/>
        </w:rPr>
      </w:pPr>
      <w:r w:rsidRPr="0041528A">
        <w:rPr>
          <w:snapToGrid w:val="0"/>
        </w:rPr>
        <w:tab/>
        <w:t>SS-Code</w:t>
      </w:r>
    </w:p>
    <w:p w14:paraId="23A03296" w14:textId="77777777" w:rsidR="00BF46E1" w:rsidRPr="0041528A" w:rsidRDefault="00BF46E1" w:rsidP="0041528A">
      <w:pPr>
        <w:pStyle w:val="EX"/>
        <w:rPr>
          <w:snapToGrid w:val="0"/>
        </w:rPr>
      </w:pPr>
      <w:r w:rsidRPr="0041528A">
        <w:rPr>
          <w:snapToGrid w:val="0"/>
        </w:rPr>
        <w:tab/>
        <w:t>- Calling Line Id Restriction</w:t>
      </w:r>
    </w:p>
    <w:p w14:paraId="53C159EA" w14:textId="77777777" w:rsidR="00BF46E1" w:rsidRPr="0041528A" w:rsidRDefault="00BF46E1" w:rsidP="00BF46E1">
      <w:r w:rsidRPr="0041528A">
        <w:t>Coding:</w:t>
      </w:r>
    </w:p>
    <w:p w14:paraId="3BA35367"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tblGrid>
      <w:tr w:rsidR="00BF46E1" w:rsidRPr="0041528A" w14:paraId="56D009CD"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3C377C1"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7CD5D8B6" w14:textId="77777777" w:rsidR="00BF46E1" w:rsidRPr="0041528A" w:rsidRDefault="00BF46E1" w:rsidP="00195D76">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32E7C7C3"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0E7513F"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4524835A"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4CFE6A5" w14:textId="77777777" w:rsidR="00BF46E1" w:rsidRPr="0041528A" w:rsidRDefault="00BF46E1" w:rsidP="00195D76">
            <w:pPr>
              <w:pStyle w:val="TAC"/>
            </w:pPr>
            <w:r w:rsidRPr="0041528A">
              <w:t>12</w:t>
            </w:r>
          </w:p>
        </w:tc>
      </w:tr>
    </w:tbl>
    <w:p w14:paraId="0614F0B7" w14:textId="77777777" w:rsidR="00BF46E1" w:rsidRPr="0041528A" w:rsidRDefault="00BF46E1" w:rsidP="00BF46E1"/>
    <w:p w14:paraId="6C635DE4" w14:textId="77777777" w:rsidR="00BF46E1" w:rsidRPr="0041528A" w:rsidRDefault="00BF46E1" w:rsidP="00BF46E1">
      <w:r w:rsidRPr="0041528A">
        <w:t>RELEASE COMPLETE (SS RETURN RESULT) 1.3</w:t>
      </w:r>
    </w:p>
    <w:p w14:paraId="3B15E39F" w14:textId="77777777" w:rsidR="00BF46E1" w:rsidRPr="0041528A" w:rsidRDefault="00BF46E1" w:rsidP="00BF46E1">
      <w:r w:rsidRPr="0041528A">
        <w:t>Logically (only from operation code):</w:t>
      </w:r>
    </w:p>
    <w:p w14:paraId="51CA24E6" w14:textId="77777777" w:rsidR="00BF46E1" w:rsidRPr="0041528A" w:rsidRDefault="00BF46E1" w:rsidP="0041528A">
      <w:pPr>
        <w:pStyle w:val="EW"/>
      </w:pPr>
      <w:r w:rsidRPr="0041528A">
        <w:t>INTERROGATE SS RESULT</w:t>
      </w:r>
    </w:p>
    <w:p w14:paraId="52F67919" w14:textId="77777777" w:rsidR="00BF46E1" w:rsidRPr="0041528A" w:rsidRDefault="00BF46E1" w:rsidP="0041528A">
      <w:pPr>
        <w:pStyle w:val="EW"/>
      </w:pPr>
      <w:r w:rsidRPr="0041528A">
        <w:tab/>
        <w:t>CliRestrictionInfo</w:t>
      </w:r>
    </w:p>
    <w:p w14:paraId="5490A35A" w14:textId="77777777" w:rsidR="00BF46E1" w:rsidRPr="0041528A" w:rsidRDefault="00BF46E1" w:rsidP="0041528A">
      <w:pPr>
        <w:pStyle w:val="EW"/>
      </w:pPr>
      <w:r w:rsidRPr="0041528A">
        <w:tab/>
        <w:t>SS-Status</w:t>
      </w:r>
    </w:p>
    <w:p w14:paraId="4BD7836B" w14:textId="77777777" w:rsidR="00BF46E1" w:rsidRPr="0041528A" w:rsidRDefault="00BF46E1" w:rsidP="0041528A">
      <w:pPr>
        <w:pStyle w:val="EW"/>
      </w:pPr>
      <w:r w:rsidRPr="0041528A">
        <w:tab/>
        <w:t>- state ind.: operative</w:t>
      </w:r>
    </w:p>
    <w:p w14:paraId="25D983E7" w14:textId="77777777" w:rsidR="00BF46E1" w:rsidRPr="0041528A" w:rsidRDefault="00BF46E1" w:rsidP="0041528A">
      <w:pPr>
        <w:pStyle w:val="EW"/>
      </w:pPr>
      <w:r w:rsidRPr="0041528A">
        <w:tab/>
        <w:t>- provision ind.: provisioned</w:t>
      </w:r>
    </w:p>
    <w:p w14:paraId="24A5FB34" w14:textId="77777777" w:rsidR="00BF46E1" w:rsidRPr="0041528A" w:rsidRDefault="00BF46E1" w:rsidP="0041528A">
      <w:pPr>
        <w:pStyle w:val="EW"/>
      </w:pPr>
      <w:r w:rsidRPr="0041528A">
        <w:tab/>
        <w:t>- registration ind.: registered</w:t>
      </w:r>
    </w:p>
    <w:p w14:paraId="0EA2BBE8" w14:textId="77777777" w:rsidR="00BF46E1" w:rsidRPr="0041528A" w:rsidRDefault="00BF46E1" w:rsidP="0041528A">
      <w:pPr>
        <w:pStyle w:val="EW"/>
      </w:pPr>
      <w:r w:rsidRPr="0041528A">
        <w:tab/>
        <w:t>- activation ind.: not active</w:t>
      </w:r>
    </w:p>
    <w:p w14:paraId="140F67BC" w14:textId="77777777" w:rsidR="00BF46E1" w:rsidRPr="0041528A" w:rsidRDefault="00BF46E1" w:rsidP="0041528A">
      <w:pPr>
        <w:pStyle w:val="EW"/>
      </w:pPr>
      <w:r w:rsidRPr="0041528A">
        <w:tab/>
        <w:t>CliRestrictionOption</w:t>
      </w:r>
    </w:p>
    <w:p w14:paraId="2E0B5078" w14:textId="77777777" w:rsidR="00BF46E1" w:rsidRPr="0041528A" w:rsidRDefault="00BF46E1" w:rsidP="0041528A">
      <w:pPr>
        <w:pStyle w:val="EX"/>
      </w:pPr>
      <w:r w:rsidRPr="0041528A">
        <w:tab/>
        <w:t>- Temporary Def Allowed</w:t>
      </w:r>
    </w:p>
    <w:p w14:paraId="031AD5C7" w14:textId="77777777" w:rsidR="00BF46E1" w:rsidRPr="0041528A" w:rsidRDefault="00BF46E1" w:rsidP="00BF46E1">
      <w:r w:rsidRPr="0041528A">
        <w:t>Coding:</w:t>
      </w:r>
    </w:p>
    <w:p w14:paraId="3787E007"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tblGrid>
      <w:tr w:rsidR="00BF46E1" w:rsidRPr="0041528A" w14:paraId="1C3867D2"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2AA30E1" w14:textId="77777777" w:rsidR="00BF46E1" w:rsidRPr="0041528A" w:rsidRDefault="00BF46E1" w:rsidP="00195D76">
            <w:pPr>
              <w:pStyle w:val="TAL"/>
            </w:pPr>
            <w:r w:rsidRPr="0041528A">
              <w:t>Coding</w:t>
            </w:r>
          </w:p>
        </w:tc>
        <w:tc>
          <w:tcPr>
            <w:tcW w:w="567" w:type="dxa"/>
            <w:tcBorders>
              <w:top w:val="single" w:sz="4" w:space="0" w:color="auto"/>
              <w:left w:val="single" w:sz="4" w:space="0" w:color="auto"/>
              <w:bottom w:val="single" w:sz="4" w:space="0" w:color="auto"/>
              <w:right w:val="single" w:sz="4" w:space="0" w:color="auto"/>
            </w:tcBorders>
          </w:tcPr>
          <w:p w14:paraId="06220B66" w14:textId="77777777" w:rsidR="00BF46E1" w:rsidRPr="0041528A" w:rsidRDefault="00BF46E1" w:rsidP="00195D76">
            <w:pPr>
              <w:pStyle w:val="TAC"/>
            </w:pPr>
            <w:r w:rsidRPr="0041528A">
              <w:t>0E</w:t>
            </w:r>
          </w:p>
        </w:tc>
        <w:tc>
          <w:tcPr>
            <w:tcW w:w="567" w:type="dxa"/>
            <w:tcBorders>
              <w:top w:val="single" w:sz="4" w:space="0" w:color="auto"/>
              <w:left w:val="single" w:sz="4" w:space="0" w:color="auto"/>
              <w:bottom w:val="single" w:sz="4" w:space="0" w:color="auto"/>
              <w:right w:val="single" w:sz="4" w:space="0" w:color="auto"/>
            </w:tcBorders>
          </w:tcPr>
          <w:p w14:paraId="631BEBA5" w14:textId="77777777" w:rsidR="00BF46E1" w:rsidRPr="0041528A" w:rsidRDefault="00BF46E1" w:rsidP="00195D76">
            <w:pPr>
              <w:pStyle w:val="TAC"/>
            </w:pPr>
            <w:r w:rsidRPr="0041528A">
              <w:t>A4</w:t>
            </w:r>
          </w:p>
        </w:tc>
        <w:tc>
          <w:tcPr>
            <w:tcW w:w="567" w:type="dxa"/>
            <w:tcBorders>
              <w:top w:val="single" w:sz="4" w:space="0" w:color="auto"/>
              <w:left w:val="single" w:sz="4" w:space="0" w:color="auto"/>
              <w:bottom w:val="single" w:sz="4" w:space="0" w:color="auto"/>
              <w:right w:val="single" w:sz="4" w:space="0" w:color="auto"/>
            </w:tcBorders>
          </w:tcPr>
          <w:p w14:paraId="412BFD7F" w14:textId="77777777" w:rsidR="00BF46E1" w:rsidRPr="0041528A" w:rsidRDefault="00BF46E1" w:rsidP="00195D76">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4FA8C1D5"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1820FA46"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42E0681" w14:textId="77777777" w:rsidR="00BF46E1" w:rsidRPr="0041528A" w:rsidRDefault="00BF46E1" w:rsidP="00195D76">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34BC49BF"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3665F7C8"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0DF93DE" w14:textId="77777777" w:rsidR="00BF46E1" w:rsidRPr="0041528A" w:rsidRDefault="00BF46E1" w:rsidP="00195D76">
            <w:pPr>
              <w:pStyle w:val="TAC"/>
            </w:pPr>
            <w:r w:rsidRPr="0041528A">
              <w:t>02</w:t>
            </w:r>
          </w:p>
        </w:tc>
      </w:tr>
    </w:tbl>
    <w:p w14:paraId="3AF3914C" w14:textId="77777777" w:rsidR="00BF46E1" w:rsidRPr="0041528A" w:rsidRDefault="00BF46E1" w:rsidP="00BF46E1"/>
    <w:p w14:paraId="2D19E3D2" w14:textId="77777777" w:rsidR="00BF46E1" w:rsidRPr="0041528A" w:rsidRDefault="00BF46E1" w:rsidP="00BF46E1">
      <w:r w:rsidRPr="0041528A">
        <w:t>TERMINAL RESPONSE: SEND SS 1.5.1</w:t>
      </w:r>
    </w:p>
    <w:p w14:paraId="5545AAEE" w14:textId="77777777" w:rsidR="00BF46E1" w:rsidRPr="0041528A" w:rsidRDefault="00BF46E1" w:rsidP="00BF46E1">
      <w:pPr>
        <w:keepNext/>
        <w:keepLines/>
      </w:pPr>
      <w:r w:rsidRPr="0041528A">
        <w:t>Logically:</w:t>
      </w:r>
    </w:p>
    <w:p w14:paraId="6CBB5CC7" w14:textId="77777777" w:rsidR="00BF46E1" w:rsidRPr="0041528A" w:rsidRDefault="00BF46E1" w:rsidP="0041528A">
      <w:pPr>
        <w:pStyle w:val="EW"/>
      </w:pPr>
      <w:r w:rsidRPr="0041528A">
        <w:t>Command details</w:t>
      </w:r>
    </w:p>
    <w:p w14:paraId="6AE322D8" w14:textId="77777777" w:rsidR="00BF46E1" w:rsidRPr="0041528A" w:rsidRDefault="00BF46E1" w:rsidP="0041528A">
      <w:pPr>
        <w:pStyle w:val="EW"/>
      </w:pPr>
      <w:r w:rsidRPr="0041528A">
        <w:tab/>
        <w:t>Command number:</w:t>
      </w:r>
      <w:r w:rsidRPr="0041528A">
        <w:tab/>
        <w:t>1</w:t>
      </w:r>
    </w:p>
    <w:p w14:paraId="26BCAFAE" w14:textId="77777777" w:rsidR="00BF46E1" w:rsidRPr="0041528A" w:rsidRDefault="00BF46E1" w:rsidP="0041528A">
      <w:pPr>
        <w:pStyle w:val="EW"/>
      </w:pPr>
      <w:r w:rsidRPr="0041528A">
        <w:tab/>
        <w:t>Command type:</w:t>
      </w:r>
      <w:r w:rsidRPr="0041528A">
        <w:tab/>
        <w:t>SEND SS</w:t>
      </w:r>
    </w:p>
    <w:p w14:paraId="2FAC7FC0" w14:textId="77777777" w:rsidR="00BF46E1" w:rsidRPr="0041528A" w:rsidRDefault="00BF46E1" w:rsidP="0041528A">
      <w:pPr>
        <w:pStyle w:val="EW"/>
      </w:pPr>
      <w:r w:rsidRPr="0041528A">
        <w:tab/>
        <w:t>Command qualifier:</w:t>
      </w:r>
      <w:r w:rsidRPr="0041528A">
        <w:tab/>
        <w:t>"00"</w:t>
      </w:r>
    </w:p>
    <w:p w14:paraId="07ADC4EA" w14:textId="77777777" w:rsidR="00BF46E1" w:rsidRPr="0041528A" w:rsidRDefault="00BF46E1" w:rsidP="0041528A">
      <w:pPr>
        <w:pStyle w:val="EW"/>
      </w:pPr>
      <w:r w:rsidRPr="0041528A">
        <w:t>Device identities</w:t>
      </w:r>
    </w:p>
    <w:p w14:paraId="30680885" w14:textId="77777777" w:rsidR="00BF46E1" w:rsidRPr="0041528A" w:rsidRDefault="00BF46E1" w:rsidP="0041528A">
      <w:pPr>
        <w:pStyle w:val="EW"/>
      </w:pPr>
      <w:r w:rsidRPr="0041528A">
        <w:tab/>
        <w:t>Source device:</w:t>
      </w:r>
      <w:r w:rsidRPr="0041528A">
        <w:tab/>
        <w:t>ME</w:t>
      </w:r>
    </w:p>
    <w:p w14:paraId="221BA30C" w14:textId="77777777" w:rsidR="00BF46E1" w:rsidRPr="0041528A" w:rsidRDefault="00BF46E1" w:rsidP="0041528A">
      <w:pPr>
        <w:pStyle w:val="EW"/>
      </w:pPr>
      <w:r w:rsidRPr="0041528A">
        <w:tab/>
        <w:t>Destination device:</w:t>
      </w:r>
      <w:r w:rsidRPr="0041528A">
        <w:tab/>
        <w:t>UICC</w:t>
      </w:r>
    </w:p>
    <w:p w14:paraId="194AB6D6" w14:textId="77777777" w:rsidR="00BF46E1" w:rsidRPr="0041528A" w:rsidRDefault="00BF46E1" w:rsidP="0041528A">
      <w:pPr>
        <w:pStyle w:val="EW"/>
      </w:pPr>
      <w:r w:rsidRPr="0041528A">
        <w:t>Result</w:t>
      </w:r>
    </w:p>
    <w:p w14:paraId="6255016A" w14:textId="77777777" w:rsidR="00BF46E1" w:rsidRPr="0041528A" w:rsidRDefault="00BF46E1" w:rsidP="0041528A">
      <w:pPr>
        <w:pStyle w:val="EW"/>
      </w:pPr>
      <w:r w:rsidRPr="0041528A">
        <w:tab/>
        <w:t>General Result:</w:t>
      </w:r>
      <w:r w:rsidRPr="0041528A">
        <w:tab/>
        <w:t>Command performed successfully</w:t>
      </w:r>
    </w:p>
    <w:p w14:paraId="722418E5" w14:textId="77777777" w:rsidR="00BF46E1" w:rsidRPr="0041528A" w:rsidRDefault="00BF46E1" w:rsidP="0041528A">
      <w:pPr>
        <w:pStyle w:val="EW"/>
      </w:pPr>
      <w:r w:rsidRPr="0041528A">
        <w:t>Additional information</w:t>
      </w:r>
    </w:p>
    <w:p w14:paraId="6DDBFDC7" w14:textId="77777777" w:rsidR="00BF46E1" w:rsidRPr="0041528A" w:rsidRDefault="00BF46E1" w:rsidP="0041528A">
      <w:pPr>
        <w:pStyle w:val="EW"/>
      </w:pPr>
      <w:r w:rsidRPr="0041528A">
        <w:tab/>
        <w:t>Operation Code:</w:t>
      </w:r>
      <w:r w:rsidRPr="0041528A">
        <w:tab/>
        <w:t>SS Code</w:t>
      </w:r>
    </w:p>
    <w:p w14:paraId="2BA3AD69" w14:textId="77777777" w:rsidR="00BF46E1" w:rsidRPr="0041528A" w:rsidRDefault="00BF46E1" w:rsidP="0041528A">
      <w:pPr>
        <w:pStyle w:val="EX"/>
      </w:pPr>
      <w:r w:rsidRPr="0041528A">
        <w:tab/>
        <w:t>Parameters:</w:t>
      </w:r>
      <w:r w:rsidRPr="0041528A">
        <w:tab/>
        <w:t>SS Return Result</w:t>
      </w:r>
    </w:p>
    <w:p w14:paraId="41406132" w14:textId="77777777" w:rsidR="00BF46E1" w:rsidRPr="0041528A" w:rsidRDefault="00BF46E1" w:rsidP="00BF46E1">
      <w:r w:rsidRPr="0041528A">
        <w:t>Coding:</w:t>
      </w:r>
    </w:p>
    <w:p w14:paraId="5DDDA303"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F46E1" w:rsidRPr="0041528A" w14:paraId="390659C3"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AC3A0DB"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5DFEA136"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C7B828A"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94BAD83"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74C826F" w14:textId="77777777" w:rsidR="00BF46E1" w:rsidRPr="0041528A" w:rsidRDefault="00BF46E1" w:rsidP="00195D76">
            <w:pPr>
              <w:pStyle w:val="TAC"/>
            </w:pPr>
            <w:r w:rsidRPr="0041528A">
              <w:t>11</w:t>
            </w:r>
          </w:p>
        </w:tc>
        <w:tc>
          <w:tcPr>
            <w:tcW w:w="567" w:type="dxa"/>
            <w:tcBorders>
              <w:top w:val="single" w:sz="4" w:space="0" w:color="auto"/>
              <w:left w:val="single" w:sz="4" w:space="0" w:color="auto"/>
              <w:bottom w:val="single" w:sz="4" w:space="0" w:color="auto"/>
              <w:right w:val="single" w:sz="4" w:space="0" w:color="auto"/>
            </w:tcBorders>
          </w:tcPr>
          <w:p w14:paraId="7D34C24C"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C0EE5FA"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2999824"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96E5B58"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9B316A3"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678329F"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C3ADB93" w14:textId="77777777" w:rsidR="00BF46E1" w:rsidRPr="0041528A" w:rsidRDefault="00BF46E1" w:rsidP="00195D76">
            <w:pPr>
              <w:pStyle w:val="TAC"/>
            </w:pPr>
            <w:r w:rsidRPr="0041528A">
              <w:t>0A</w:t>
            </w:r>
          </w:p>
        </w:tc>
      </w:tr>
      <w:tr w:rsidR="00BF46E1" w:rsidRPr="0041528A" w14:paraId="5303A31A" w14:textId="77777777" w:rsidTr="00195D76">
        <w:trPr>
          <w:jc w:val="center"/>
        </w:trPr>
        <w:tc>
          <w:tcPr>
            <w:tcW w:w="1134" w:type="dxa"/>
            <w:tcBorders>
              <w:top w:val="single" w:sz="4" w:space="0" w:color="auto"/>
              <w:right w:val="single" w:sz="4" w:space="0" w:color="auto"/>
            </w:tcBorders>
          </w:tcPr>
          <w:p w14:paraId="43AE72FE"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67E5C5C"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8A9DFFC" w14:textId="77777777" w:rsidR="00BF46E1" w:rsidRPr="0041528A" w:rsidRDefault="00BF46E1" w:rsidP="00195D76">
            <w:pPr>
              <w:pStyle w:val="TAC"/>
            </w:pPr>
            <w:r w:rsidRPr="0041528A">
              <w:t>0E</w:t>
            </w:r>
          </w:p>
        </w:tc>
        <w:tc>
          <w:tcPr>
            <w:tcW w:w="567" w:type="dxa"/>
            <w:tcBorders>
              <w:top w:val="single" w:sz="4" w:space="0" w:color="auto"/>
              <w:left w:val="single" w:sz="4" w:space="0" w:color="auto"/>
              <w:bottom w:val="single" w:sz="4" w:space="0" w:color="auto"/>
              <w:right w:val="single" w:sz="4" w:space="0" w:color="auto"/>
            </w:tcBorders>
          </w:tcPr>
          <w:p w14:paraId="7802809D" w14:textId="77777777" w:rsidR="00BF46E1" w:rsidRPr="0041528A" w:rsidRDefault="00BF46E1" w:rsidP="00195D76">
            <w:pPr>
              <w:pStyle w:val="TAC"/>
            </w:pPr>
            <w:r w:rsidRPr="0041528A">
              <w:t>A4</w:t>
            </w:r>
          </w:p>
        </w:tc>
        <w:tc>
          <w:tcPr>
            <w:tcW w:w="567" w:type="dxa"/>
            <w:tcBorders>
              <w:top w:val="single" w:sz="4" w:space="0" w:color="auto"/>
              <w:left w:val="single" w:sz="4" w:space="0" w:color="auto"/>
              <w:bottom w:val="single" w:sz="4" w:space="0" w:color="auto"/>
              <w:right w:val="single" w:sz="4" w:space="0" w:color="auto"/>
            </w:tcBorders>
          </w:tcPr>
          <w:p w14:paraId="130CFE79" w14:textId="77777777" w:rsidR="00BF46E1" w:rsidRPr="0041528A" w:rsidRDefault="00BF46E1" w:rsidP="00195D76">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748B301C"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1AC19F4E"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1093401" w14:textId="77777777" w:rsidR="00BF46E1" w:rsidRPr="0041528A" w:rsidRDefault="00BF46E1" w:rsidP="00195D76">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291CB47A"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4D4462F1"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394A159"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7FEBF75" w14:textId="77777777" w:rsidR="00BF46E1" w:rsidRPr="0041528A" w:rsidRDefault="00BF46E1" w:rsidP="00195D76">
            <w:pPr>
              <w:pStyle w:val="TAC"/>
            </w:pPr>
          </w:p>
        </w:tc>
      </w:tr>
    </w:tbl>
    <w:p w14:paraId="4D94EDBE" w14:textId="77777777" w:rsidR="00BF46E1" w:rsidRPr="0041528A" w:rsidRDefault="00BF46E1" w:rsidP="00BF46E1"/>
    <w:p w14:paraId="65716EEF" w14:textId="77777777" w:rsidR="00BF46E1" w:rsidRPr="0041528A" w:rsidRDefault="00BF46E1" w:rsidP="00BF46E1">
      <w:pPr>
        <w:pStyle w:val="TH"/>
      </w:pPr>
      <w:r w:rsidRPr="0041528A">
        <w:t>Expected Sequence 1.6A (SEND SS, call forward unconditional, all bearers, successful, null data alpha identifier)</w:t>
      </w:r>
    </w:p>
    <w:tbl>
      <w:tblPr>
        <w:tblW w:w="0" w:type="auto"/>
        <w:jc w:val="center"/>
        <w:tblLayout w:type="fixed"/>
        <w:tblCellMar>
          <w:left w:w="28" w:type="dxa"/>
          <w:right w:w="56" w:type="dxa"/>
        </w:tblCellMar>
        <w:tblLook w:val="0000" w:firstRow="0" w:lastRow="0" w:firstColumn="0" w:lastColumn="0" w:noHBand="0" w:noVBand="0"/>
      </w:tblPr>
      <w:tblGrid>
        <w:gridCol w:w="737"/>
        <w:gridCol w:w="1052"/>
        <w:gridCol w:w="4849"/>
        <w:gridCol w:w="1819"/>
      </w:tblGrid>
      <w:tr w:rsidR="00BF46E1" w:rsidRPr="0041528A" w14:paraId="1829D3C5" w14:textId="77777777" w:rsidTr="00195D76">
        <w:trPr>
          <w:cantSplit/>
          <w:jc w:val="center"/>
        </w:trPr>
        <w:tc>
          <w:tcPr>
            <w:tcW w:w="737" w:type="dxa"/>
            <w:tcBorders>
              <w:top w:val="single" w:sz="6" w:space="0" w:color="auto"/>
              <w:left w:val="single" w:sz="6" w:space="0" w:color="auto"/>
              <w:right w:val="single" w:sz="6" w:space="0" w:color="auto"/>
            </w:tcBorders>
          </w:tcPr>
          <w:p w14:paraId="4BB9A9A7" w14:textId="77777777" w:rsidR="00BF46E1" w:rsidRPr="0041528A" w:rsidRDefault="00BF46E1" w:rsidP="00195D76">
            <w:pPr>
              <w:pStyle w:val="TAH"/>
            </w:pPr>
            <w:r w:rsidRPr="0041528A">
              <w:t>Step</w:t>
            </w:r>
          </w:p>
        </w:tc>
        <w:tc>
          <w:tcPr>
            <w:tcW w:w="1052" w:type="dxa"/>
            <w:tcBorders>
              <w:top w:val="single" w:sz="6" w:space="0" w:color="auto"/>
              <w:left w:val="single" w:sz="6" w:space="0" w:color="auto"/>
              <w:right w:val="single" w:sz="6" w:space="0" w:color="auto"/>
            </w:tcBorders>
          </w:tcPr>
          <w:p w14:paraId="2CAE5BE9" w14:textId="77777777" w:rsidR="00BF46E1" w:rsidRPr="0041528A" w:rsidRDefault="00BF46E1" w:rsidP="00195D76">
            <w:pPr>
              <w:pStyle w:val="TAH"/>
            </w:pPr>
            <w:r w:rsidRPr="0041528A">
              <w:t>Direction</w:t>
            </w:r>
          </w:p>
        </w:tc>
        <w:tc>
          <w:tcPr>
            <w:tcW w:w="4849" w:type="dxa"/>
            <w:tcBorders>
              <w:top w:val="single" w:sz="6" w:space="0" w:color="auto"/>
              <w:left w:val="single" w:sz="6" w:space="0" w:color="auto"/>
              <w:right w:val="single" w:sz="6" w:space="0" w:color="auto"/>
            </w:tcBorders>
          </w:tcPr>
          <w:p w14:paraId="3808D73B" w14:textId="77777777" w:rsidR="00BF46E1" w:rsidRPr="0041528A" w:rsidRDefault="00BF46E1" w:rsidP="00195D76">
            <w:pPr>
              <w:pStyle w:val="TAH"/>
            </w:pPr>
            <w:r w:rsidRPr="0041528A">
              <w:t>MESSAGE / Action</w:t>
            </w:r>
          </w:p>
        </w:tc>
        <w:tc>
          <w:tcPr>
            <w:tcW w:w="1819" w:type="dxa"/>
            <w:tcBorders>
              <w:top w:val="single" w:sz="6" w:space="0" w:color="auto"/>
              <w:left w:val="single" w:sz="6" w:space="0" w:color="auto"/>
              <w:bottom w:val="single" w:sz="6" w:space="0" w:color="auto"/>
              <w:right w:val="single" w:sz="6" w:space="0" w:color="auto"/>
            </w:tcBorders>
          </w:tcPr>
          <w:p w14:paraId="4635C741" w14:textId="77777777" w:rsidR="00BF46E1" w:rsidRPr="0041528A" w:rsidRDefault="00BF46E1" w:rsidP="00195D76">
            <w:pPr>
              <w:pStyle w:val="TAH"/>
            </w:pPr>
            <w:r w:rsidRPr="0041528A">
              <w:t>Comments</w:t>
            </w:r>
          </w:p>
        </w:tc>
      </w:tr>
      <w:tr w:rsidR="00BF46E1" w:rsidRPr="0041528A" w14:paraId="6EFC90BB" w14:textId="77777777" w:rsidTr="00195D76">
        <w:trPr>
          <w:cantSplit/>
          <w:jc w:val="center"/>
        </w:trPr>
        <w:tc>
          <w:tcPr>
            <w:tcW w:w="737" w:type="dxa"/>
            <w:tcBorders>
              <w:top w:val="single" w:sz="6" w:space="0" w:color="auto"/>
              <w:left w:val="single" w:sz="6" w:space="0" w:color="auto"/>
              <w:right w:val="single" w:sz="6" w:space="0" w:color="auto"/>
            </w:tcBorders>
          </w:tcPr>
          <w:p w14:paraId="17ADE72A" w14:textId="77777777" w:rsidR="00BF46E1" w:rsidRPr="0041528A" w:rsidRDefault="00BF46E1" w:rsidP="00195D76">
            <w:pPr>
              <w:pStyle w:val="TAC"/>
            </w:pPr>
            <w:r w:rsidRPr="0041528A">
              <w:t>1</w:t>
            </w:r>
          </w:p>
        </w:tc>
        <w:tc>
          <w:tcPr>
            <w:tcW w:w="1052" w:type="dxa"/>
            <w:tcBorders>
              <w:top w:val="single" w:sz="6" w:space="0" w:color="auto"/>
              <w:left w:val="single" w:sz="6" w:space="0" w:color="auto"/>
              <w:right w:val="single" w:sz="6" w:space="0" w:color="auto"/>
            </w:tcBorders>
          </w:tcPr>
          <w:p w14:paraId="0589EB63"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4849" w:type="dxa"/>
            <w:tcBorders>
              <w:top w:val="single" w:sz="6" w:space="0" w:color="auto"/>
              <w:left w:val="single" w:sz="6" w:space="0" w:color="auto"/>
              <w:right w:val="single" w:sz="6" w:space="0" w:color="auto"/>
            </w:tcBorders>
          </w:tcPr>
          <w:p w14:paraId="1717E020" w14:textId="77777777" w:rsidR="00BF46E1" w:rsidRPr="0041528A" w:rsidRDefault="00BF46E1" w:rsidP="00195D76">
            <w:pPr>
              <w:pStyle w:val="TAL"/>
            </w:pPr>
            <w:r w:rsidRPr="0041528A">
              <w:t>PROACTIVE COMMAND PENDING: SEND SS 1.6.1</w:t>
            </w:r>
          </w:p>
        </w:tc>
        <w:tc>
          <w:tcPr>
            <w:tcW w:w="1819" w:type="dxa"/>
            <w:tcBorders>
              <w:left w:val="single" w:sz="6" w:space="0" w:color="auto"/>
              <w:right w:val="single" w:sz="6" w:space="0" w:color="auto"/>
            </w:tcBorders>
          </w:tcPr>
          <w:p w14:paraId="09FDF715" w14:textId="77777777" w:rsidR="00BF46E1" w:rsidRPr="0041528A" w:rsidRDefault="00BF46E1" w:rsidP="00195D76">
            <w:pPr>
              <w:pStyle w:val="TAL"/>
            </w:pPr>
          </w:p>
        </w:tc>
      </w:tr>
      <w:tr w:rsidR="00BF46E1" w:rsidRPr="0041528A" w14:paraId="68A17369" w14:textId="77777777" w:rsidTr="00195D76">
        <w:trPr>
          <w:cantSplit/>
          <w:jc w:val="center"/>
        </w:trPr>
        <w:tc>
          <w:tcPr>
            <w:tcW w:w="737" w:type="dxa"/>
            <w:tcBorders>
              <w:left w:val="single" w:sz="6" w:space="0" w:color="auto"/>
              <w:right w:val="single" w:sz="6" w:space="0" w:color="auto"/>
            </w:tcBorders>
          </w:tcPr>
          <w:p w14:paraId="6A49474C" w14:textId="77777777" w:rsidR="00BF46E1" w:rsidRPr="0041528A" w:rsidRDefault="00BF46E1" w:rsidP="00195D76">
            <w:pPr>
              <w:pStyle w:val="TAC"/>
            </w:pPr>
            <w:r w:rsidRPr="0041528A">
              <w:t>2</w:t>
            </w:r>
          </w:p>
        </w:tc>
        <w:tc>
          <w:tcPr>
            <w:tcW w:w="1052" w:type="dxa"/>
            <w:tcBorders>
              <w:left w:val="single" w:sz="6" w:space="0" w:color="auto"/>
              <w:right w:val="single" w:sz="6" w:space="0" w:color="auto"/>
            </w:tcBorders>
          </w:tcPr>
          <w:p w14:paraId="18412812"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4849" w:type="dxa"/>
            <w:tcBorders>
              <w:left w:val="single" w:sz="6" w:space="0" w:color="auto"/>
              <w:right w:val="single" w:sz="6" w:space="0" w:color="auto"/>
            </w:tcBorders>
          </w:tcPr>
          <w:p w14:paraId="16AAFEE0" w14:textId="77777777" w:rsidR="00BF46E1" w:rsidRPr="0041528A" w:rsidRDefault="00BF46E1" w:rsidP="00195D76">
            <w:pPr>
              <w:pStyle w:val="TAL"/>
            </w:pPr>
            <w:r w:rsidRPr="0041528A">
              <w:t>FETCH</w:t>
            </w:r>
          </w:p>
        </w:tc>
        <w:tc>
          <w:tcPr>
            <w:tcW w:w="1819" w:type="dxa"/>
            <w:tcBorders>
              <w:left w:val="single" w:sz="6" w:space="0" w:color="auto"/>
              <w:right w:val="single" w:sz="6" w:space="0" w:color="auto"/>
            </w:tcBorders>
          </w:tcPr>
          <w:p w14:paraId="3900A407" w14:textId="77777777" w:rsidR="00BF46E1" w:rsidRPr="0041528A" w:rsidRDefault="00BF46E1" w:rsidP="00195D76">
            <w:pPr>
              <w:pStyle w:val="TAL"/>
            </w:pPr>
          </w:p>
        </w:tc>
      </w:tr>
      <w:tr w:rsidR="00BF46E1" w:rsidRPr="0041528A" w14:paraId="142FEB6F" w14:textId="77777777" w:rsidTr="00195D76">
        <w:trPr>
          <w:cantSplit/>
          <w:jc w:val="center"/>
        </w:trPr>
        <w:tc>
          <w:tcPr>
            <w:tcW w:w="737" w:type="dxa"/>
            <w:tcBorders>
              <w:left w:val="single" w:sz="6" w:space="0" w:color="auto"/>
              <w:right w:val="single" w:sz="6" w:space="0" w:color="auto"/>
            </w:tcBorders>
          </w:tcPr>
          <w:p w14:paraId="14D57F4E" w14:textId="77777777" w:rsidR="00BF46E1" w:rsidRPr="0041528A" w:rsidRDefault="00BF46E1" w:rsidP="00195D76">
            <w:pPr>
              <w:pStyle w:val="TAC"/>
            </w:pPr>
            <w:r w:rsidRPr="0041528A">
              <w:t>3</w:t>
            </w:r>
          </w:p>
        </w:tc>
        <w:tc>
          <w:tcPr>
            <w:tcW w:w="1052" w:type="dxa"/>
            <w:tcBorders>
              <w:left w:val="single" w:sz="6" w:space="0" w:color="auto"/>
              <w:right w:val="single" w:sz="6" w:space="0" w:color="auto"/>
            </w:tcBorders>
          </w:tcPr>
          <w:p w14:paraId="5D8185FC"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4849" w:type="dxa"/>
            <w:tcBorders>
              <w:left w:val="single" w:sz="6" w:space="0" w:color="auto"/>
              <w:right w:val="single" w:sz="6" w:space="0" w:color="auto"/>
            </w:tcBorders>
          </w:tcPr>
          <w:p w14:paraId="4CFE0CA8" w14:textId="77777777" w:rsidR="00BF46E1" w:rsidRPr="0041528A" w:rsidRDefault="00BF46E1" w:rsidP="00195D76">
            <w:pPr>
              <w:pStyle w:val="TAL"/>
            </w:pPr>
            <w:r w:rsidRPr="0041528A">
              <w:t>PROACTIVE COMMAND: SEND SS 1.6.1</w:t>
            </w:r>
          </w:p>
        </w:tc>
        <w:tc>
          <w:tcPr>
            <w:tcW w:w="1819" w:type="dxa"/>
            <w:tcBorders>
              <w:left w:val="single" w:sz="6" w:space="0" w:color="auto"/>
              <w:right w:val="single" w:sz="6" w:space="0" w:color="auto"/>
            </w:tcBorders>
          </w:tcPr>
          <w:p w14:paraId="49386964" w14:textId="77777777" w:rsidR="00BF46E1" w:rsidRPr="0041528A" w:rsidRDefault="00BF46E1" w:rsidP="00195D76">
            <w:pPr>
              <w:pStyle w:val="TAL"/>
            </w:pPr>
          </w:p>
        </w:tc>
      </w:tr>
      <w:tr w:rsidR="00BF46E1" w:rsidRPr="0041528A" w14:paraId="08922D77" w14:textId="77777777" w:rsidTr="00195D76">
        <w:trPr>
          <w:cantSplit/>
          <w:jc w:val="center"/>
        </w:trPr>
        <w:tc>
          <w:tcPr>
            <w:tcW w:w="737" w:type="dxa"/>
            <w:tcBorders>
              <w:left w:val="single" w:sz="6" w:space="0" w:color="auto"/>
              <w:right w:val="single" w:sz="6" w:space="0" w:color="auto"/>
            </w:tcBorders>
          </w:tcPr>
          <w:p w14:paraId="0D67CD74" w14:textId="77777777" w:rsidR="00BF46E1" w:rsidRPr="0041528A" w:rsidRDefault="00BF46E1" w:rsidP="00195D76">
            <w:pPr>
              <w:pStyle w:val="TAC"/>
            </w:pPr>
            <w:r w:rsidRPr="0041528A">
              <w:t>4</w:t>
            </w:r>
          </w:p>
        </w:tc>
        <w:tc>
          <w:tcPr>
            <w:tcW w:w="1052" w:type="dxa"/>
            <w:tcBorders>
              <w:left w:val="single" w:sz="6" w:space="0" w:color="auto"/>
              <w:right w:val="single" w:sz="6" w:space="0" w:color="auto"/>
            </w:tcBorders>
          </w:tcPr>
          <w:p w14:paraId="6241A398" w14:textId="77777777" w:rsidR="00BF46E1" w:rsidRPr="0041528A" w:rsidRDefault="00BF46E1" w:rsidP="00195D76">
            <w:pPr>
              <w:pStyle w:val="TAC"/>
            </w:pPr>
            <w:r w:rsidRPr="0041528A">
              <w:t>ME</w:t>
            </w:r>
          </w:p>
        </w:tc>
        <w:tc>
          <w:tcPr>
            <w:tcW w:w="4849" w:type="dxa"/>
            <w:tcBorders>
              <w:left w:val="single" w:sz="6" w:space="0" w:color="auto"/>
              <w:right w:val="single" w:sz="6" w:space="0" w:color="auto"/>
            </w:tcBorders>
          </w:tcPr>
          <w:p w14:paraId="0B2DF0DD" w14:textId="77777777" w:rsidR="00BF46E1" w:rsidRPr="0041528A" w:rsidRDefault="00BF46E1" w:rsidP="00195D76">
            <w:pPr>
              <w:pStyle w:val="TAL"/>
            </w:pPr>
            <w:r w:rsidRPr="0041528A">
              <w:t>Should not give any information to the user on the fact that the ME is sending an SS request</w:t>
            </w:r>
          </w:p>
        </w:tc>
        <w:tc>
          <w:tcPr>
            <w:tcW w:w="1819" w:type="dxa"/>
            <w:tcBorders>
              <w:left w:val="single" w:sz="6" w:space="0" w:color="auto"/>
              <w:right w:val="single" w:sz="6" w:space="0" w:color="auto"/>
            </w:tcBorders>
          </w:tcPr>
          <w:p w14:paraId="7C7DFE50" w14:textId="77777777" w:rsidR="00BF46E1" w:rsidRPr="0041528A" w:rsidRDefault="00BF46E1" w:rsidP="00195D76">
            <w:pPr>
              <w:pStyle w:val="TAL"/>
            </w:pPr>
          </w:p>
        </w:tc>
      </w:tr>
      <w:tr w:rsidR="00BF46E1" w:rsidRPr="0041528A" w14:paraId="42B0F0F7" w14:textId="77777777" w:rsidTr="00195D76">
        <w:trPr>
          <w:cantSplit/>
          <w:jc w:val="center"/>
        </w:trPr>
        <w:tc>
          <w:tcPr>
            <w:tcW w:w="737" w:type="dxa"/>
            <w:tcBorders>
              <w:left w:val="single" w:sz="6" w:space="0" w:color="auto"/>
              <w:right w:val="single" w:sz="6" w:space="0" w:color="auto"/>
            </w:tcBorders>
          </w:tcPr>
          <w:p w14:paraId="6AE6DF02" w14:textId="77777777" w:rsidR="00BF46E1" w:rsidRPr="0041528A" w:rsidRDefault="00BF46E1" w:rsidP="00195D76">
            <w:pPr>
              <w:pStyle w:val="TAC"/>
            </w:pPr>
            <w:r w:rsidRPr="0041528A">
              <w:t>5</w:t>
            </w:r>
          </w:p>
        </w:tc>
        <w:tc>
          <w:tcPr>
            <w:tcW w:w="1052" w:type="dxa"/>
            <w:tcBorders>
              <w:left w:val="single" w:sz="6" w:space="0" w:color="auto"/>
              <w:right w:val="single" w:sz="6" w:space="0" w:color="auto"/>
            </w:tcBorders>
          </w:tcPr>
          <w:p w14:paraId="36063315"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4849" w:type="dxa"/>
            <w:tcBorders>
              <w:left w:val="single" w:sz="6" w:space="0" w:color="auto"/>
              <w:right w:val="single" w:sz="6" w:space="0" w:color="auto"/>
            </w:tcBorders>
          </w:tcPr>
          <w:p w14:paraId="26E28113" w14:textId="77777777" w:rsidR="00BF46E1" w:rsidRPr="0041528A" w:rsidRDefault="00BF46E1" w:rsidP="00195D76">
            <w:pPr>
              <w:pStyle w:val="TAL"/>
            </w:pPr>
            <w:r w:rsidRPr="0041528A">
              <w:t>REGISTER 1.1A</w:t>
            </w:r>
          </w:p>
        </w:tc>
        <w:tc>
          <w:tcPr>
            <w:tcW w:w="1819" w:type="dxa"/>
            <w:tcBorders>
              <w:left w:val="single" w:sz="6" w:space="0" w:color="auto"/>
              <w:right w:val="single" w:sz="6" w:space="0" w:color="auto"/>
            </w:tcBorders>
          </w:tcPr>
          <w:p w14:paraId="5A7E8493" w14:textId="77777777" w:rsidR="00BF46E1" w:rsidRPr="0041528A" w:rsidRDefault="00BF46E1" w:rsidP="00195D76">
            <w:pPr>
              <w:pStyle w:val="TAL"/>
            </w:pPr>
          </w:p>
        </w:tc>
      </w:tr>
      <w:tr w:rsidR="00BF46E1" w:rsidRPr="0041528A" w14:paraId="49A15A87" w14:textId="77777777" w:rsidTr="00195D76">
        <w:trPr>
          <w:cantSplit/>
          <w:jc w:val="center"/>
        </w:trPr>
        <w:tc>
          <w:tcPr>
            <w:tcW w:w="737" w:type="dxa"/>
            <w:tcBorders>
              <w:left w:val="single" w:sz="6" w:space="0" w:color="auto"/>
              <w:right w:val="single" w:sz="6" w:space="0" w:color="auto"/>
            </w:tcBorders>
          </w:tcPr>
          <w:p w14:paraId="19190D59" w14:textId="77777777" w:rsidR="00BF46E1" w:rsidRPr="0041528A" w:rsidRDefault="00BF46E1" w:rsidP="00195D76">
            <w:pPr>
              <w:pStyle w:val="TAC"/>
            </w:pPr>
            <w:r w:rsidRPr="0041528A">
              <w:t>6</w:t>
            </w:r>
          </w:p>
        </w:tc>
        <w:tc>
          <w:tcPr>
            <w:tcW w:w="1052" w:type="dxa"/>
            <w:tcBorders>
              <w:left w:val="single" w:sz="6" w:space="0" w:color="auto"/>
              <w:right w:val="single" w:sz="6" w:space="0" w:color="auto"/>
            </w:tcBorders>
          </w:tcPr>
          <w:p w14:paraId="7121CC19"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4849" w:type="dxa"/>
            <w:tcBorders>
              <w:left w:val="single" w:sz="6" w:space="0" w:color="auto"/>
              <w:right w:val="single" w:sz="6" w:space="0" w:color="auto"/>
            </w:tcBorders>
          </w:tcPr>
          <w:p w14:paraId="389FC0D6" w14:textId="77777777" w:rsidR="00BF46E1" w:rsidRPr="0041528A" w:rsidRDefault="00BF46E1" w:rsidP="00195D76">
            <w:pPr>
              <w:pStyle w:val="TAL"/>
            </w:pPr>
            <w:r w:rsidRPr="0041528A">
              <w:t>RELEASE COMPLETE (SS RETURN RESULT) 1.1A</w:t>
            </w:r>
          </w:p>
        </w:tc>
        <w:tc>
          <w:tcPr>
            <w:tcW w:w="1819" w:type="dxa"/>
            <w:tcBorders>
              <w:left w:val="single" w:sz="6" w:space="0" w:color="auto"/>
              <w:right w:val="single" w:sz="6" w:space="0" w:color="auto"/>
            </w:tcBorders>
          </w:tcPr>
          <w:p w14:paraId="63B59EFE" w14:textId="77777777" w:rsidR="00BF46E1" w:rsidRPr="0041528A" w:rsidRDefault="00BF46E1" w:rsidP="00195D76">
            <w:pPr>
              <w:pStyle w:val="TAL"/>
            </w:pPr>
            <w:r w:rsidRPr="0041528A">
              <w:t>[Successful]</w:t>
            </w:r>
          </w:p>
        </w:tc>
      </w:tr>
      <w:tr w:rsidR="00BF46E1" w:rsidRPr="0041528A" w14:paraId="1EC79FCC" w14:textId="77777777" w:rsidTr="00195D76">
        <w:trPr>
          <w:cantSplit/>
          <w:jc w:val="center"/>
        </w:trPr>
        <w:tc>
          <w:tcPr>
            <w:tcW w:w="737" w:type="dxa"/>
            <w:tcBorders>
              <w:left w:val="single" w:sz="6" w:space="0" w:color="auto"/>
              <w:bottom w:val="single" w:sz="4" w:space="0" w:color="auto"/>
              <w:right w:val="single" w:sz="6" w:space="0" w:color="auto"/>
            </w:tcBorders>
          </w:tcPr>
          <w:p w14:paraId="4E1AC83B" w14:textId="77777777" w:rsidR="00BF46E1" w:rsidRPr="0041528A" w:rsidRDefault="00BF46E1" w:rsidP="00195D76">
            <w:pPr>
              <w:pStyle w:val="TAC"/>
            </w:pPr>
            <w:r w:rsidRPr="0041528A">
              <w:t>7</w:t>
            </w:r>
          </w:p>
        </w:tc>
        <w:tc>
          <w:tcPr>
            <w:tcW w:w="1052" w:type="dxa"/>
            <w:tcBorders>
              <w:left w:val="single" w:sz="6" w:space="0" w:color="auto"/>
              <w:bottom w:val="single" w:sz="4" w:space="0" w:color="auto"/>
              <w:right w:val="single" w:sz="6" w:space="0" w:color="auto"/>
            </w:tcBorders>
          </w:tcPr>
          <w:p w14:paraId="74805B71"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4849" w:type="dxa"/>
            <w:tcBorders>
              <w:left w:val="single" w:sz="6" w:space="0" w:color="auto"/>
              <w:bottom w:val="single" w:sz="4" w:space="0" w:color="auto"/>
              <w:right w:val="single" w:sz="6" w:space="0" w:color="auto"/>
            </w:tcBorders>
          </w:tcPr>
          <w:p w14:paraId="7B410059" w14:textId="77777777" w:rsidR="00BF46E1" w:rsidRPr="0041528A" w:rsidRDefault="00BF46E1" w:rsidP="00195D76">
            <w:pPr>
              <w:pStyle w:val="TAL"/>
            </w:pPr>
            <w:r w:rsidRPr="0041528A">
              <w:t>TERMINAL RESPONSE: SEND SS 1.1.1A</w:t>
            </w:r>
          </w:p>
        </w:tc>
        <w:tc>
          <w:tcPr>
            <w:tcW w:w="1819" w:type="dxa"/>
            <w:tcBorders>
              <w:left w:val="single" w:sz="6" w:space="0" w:color="auto"/>
              <w:bottom w:val="single" w:sz="4" w:space="0" w:color="auto"/>
              <w:right w:val="single" w:sz="6" w:space="0" w:color="auto"/>
            </w:tcBorders>
          </w:tcPr>
          <w:p w14:paraId="07B751BE" w14:textId="77777777" w:rsidR="00BF46E1" w:rsidRPr="0041528A" w:rsidRDefault="00BF46E1" w:rsidP="00195D76">
            <w:pPr>
              <w:pStyle w:val="TAL"/>
            </w:pPr>
          </w:p>
        </w:tc>
      </w:tr>
    </w:tbl>
    <w:p w14:paraId="6B4A0A4E" w14:textId="77777777" w:rsidR="00BF46E1" w:rsidRPr="0041528A" w:rsidRDefault="00BF46E1" w:rsidP="00BF46E1"/>
    <w:p w14:paraId="127A5131" w14:textId="77777777" w:rsidR="00BF46E1" w:rsidRPr="0041528A" w:rsidRDefault="00BF46E1" w:rsidP="00BF46E1">
      <w:pPr>
        <w:pStyle w:val="TH"/>
      </w:pPr>
      <w:r w:rsidRPr="0041528A">
        <w:t>Expected Sequence 1.6B (SEND SS, call forward unconditional, all bearers, successful, null data alpha identifier)</w:t>
      </w:r>
    </w:p>
    <w:tbl>
      <w:tblPr>
        <w:tblW w:w="0" w:type="auto"/>
        <w:jc w:val="center"/>
        <w:tblLayout w:type="fixed"/>
        <w:tblCellMar>
          <w:left w:w="28" w:type="dxa"/>
          <w:right w:w="56" w:type="dxa"/>
        </w:tblCellMar>
        <w:tblLook w:val="0000" w:firstRow="0" w:lastRow="0" w:firstColumn="0" w:lastColumn="0" w:noHBand="0" w:noVBand="0"/>
      </w:tblPr>
      <w:tblGrid>
        <w:gridCol w:w="737"/>
        <w:gridCol w:w="1052"/>
        <w:gridCol w:w="4849"/>
        <w:gridCol w:w="1819"/>
      </w:tblGrid>
      <w:tr w:rsidR="00BF46E1" w:rsidRPr="0041528A" w14:paraId="6073D9F7" w14:textId="77777777" w:rsidTr="00195D76">
        <w:trPr>
          <w:cantSplit/>
          <w:jc w:val="center"/>
        </w:trPr>
        <w:tc>
          <w:tcPr>
            <w:tcW w:w="737" w:type="dxa"/>
            <w:tcBorders>
              <w:top w:val="single" w:sz="6" w:space="0" w:color="auto"/>
              <w:left w:val="single" w:sz="6" w:space="0" w:color="auto"/>
              <w:right w:val="single" w:sz="6" w:space="0" w:color="auto"/>
            </w:tcBorders>
          </w:tcPr>
          <w:p w14:paraId="79898C34" w14:textId="77777777" w:rsidR="00BF46E1" w:rsidRPr="0041528A" w:rsidRDefault="00BF46E1" w:rsidP="00195D76">
            <w:pPr>
              <w:pStyle w:val="TAH"/>
            </w:pPr>
            <w:r w:rsidRPr="0041528A">
              <w:t>Step</w:t>
            </w:r>
          </w:p>
        </w:tc>
        <w:tc>
          <w:tcPr>
            <w:tcW w:w="1052" w:type="dxa"/>
            <w:tcBorders>
              <w:top w:val="single" w:sz="6" w:space="0" w:color="auto"/>
              <w:left w:val="single" w:sz="6" w:space="0" w:color="auto"/>
              <w:right w:val="single" w:sz="6" w:space="0" w:color="auto"/>
            </w:tcBorders>
          </w:tcPr>
          <w:p w14:paraId="2CD4AB11" w14:textId="77777777" w:rsidR="00BF46E1" w:rsidRPr="0041528A" w:rsidRDefault="00BF46E1" w:rsidP="00195D76">
            <w:pPr>
              <w:pStyle w:val="TAH"/>
            </w:pPr>
            <w:r w:rsidRPr="0041528A">
              <w:t>Direction</w:t>
            </w:r>
          </w:p>
        </w:tc>
        <w:tc>
          <w:tcPr>
            <w:tcW w:w="4849" w:type="dxa"/>
            <w:tcBorders>
              <w:top w:val="single" w:sz="6" w:space="0" w:color="auto"/>
              <w:left w:val="single" w:sz="6" w:space="0" w:color="auto"/>
              <w:right w:val="single" w:sz="6" w:space="0" w:color="auto"/>
            </w:tcBorders>
          </w:tcPr>
          <w:p w14:paraId="75B36E89" w14:textId="77777777" w:rsidR="00BF46E1" w:rsidRPr="0041528A" w:rsidRDefault="00BF46E1" w:rsidP="00195D76">
            <w:pPr>
              <w:pStyle w:val="TAH"/>
            </w:pPr>
            <w:r w:rsidRPr="0041528A">
              <w:t>MESSAGE / Action</w:t>
            </w:r>
          </w:p>
        </w:tc>
        <w:tc>
          <w:tcPr>
            <w:tcW w:w="1819" w:type="dxa"/>
            <w:tcBorders>
              <w:top w:val="single" w:sz="6" w:space="0" w:color="auto"/>
              <w:left w:val="single" w:sz="6" w:space="0" w:color="auto"/>
              <w:bottom w:val="single" w:sz="6" w:space="0" w:color="auto"/>
              <w:right w:val="single" w:sz="6" w:space="0" w:color="auto"/>
            </w:tcBorders>
          </w:tcPr>
          <w:p w14:paraId="7FA462EB" w14:textId="77777777" w:rsidR="00BF46E1" w:rsidRPr="0041528A" w:rsidRDefault="00BF46E1" w:rsidP="00195D76">
            <w:pPr>
              <w:pStyle w:val="TAH"/>
            </w:pPr>
            <w:r w:rsidRPr="0041528A">
              <w:t>Comments</w:t>
            </w:r>
          </w:p>
        </w:tc>
      </w:tr>
      <w:tr w:rsidR="00BF46E1" w:rsidRPr="0041528A" w14:paraId="2EC50AFC" w14:textId="77777777" w:rsidTr="00195D76">
        <w:trPr>
          <w:cantSplit/>
          <w:jc w:val="center"/>
        </w:trPr>
        <w:tc>
          <w:tcPr>
            <w:tcW w:w="737" w:type="dxa"/>
            <w:tcBorders>
              <w:top w:val="single" w:sz="6" w:space="0" w:color="auto"/>
              <w:left w:val="single" w:sz="6" w:space="0" w:color="auto"/>
              <w:right w:val="single" w:sz="6" w:space="0" w:color="auto"/>
            </w:tcBorders>
          </w:tcPr>
          <w:p w14:paraId="577DB7AA" w14:textId="77777777" w:rsidR="00BF46E1" w:rsidRPr="0041528A" w:rsidRDefault="00BF46E1" w:rsidP="00195D76">
            <w:pPr>
              <w:pStyle w:val="TAC"/>
            </w:pPr>
            <w:r w:rsidRPr="0041528A">
              <w:t>1</w:t>
            </w:r>
          </w:p>
        </w:tc>
        <w:tc>
          <w:tcPr>
            <w:tcW w:w="1052" w:type="dxa"/>
            <w:tcBorders>
              <w:top w:val="single" w:sz="6" w:space="0" w:color="auto"/>
              <w:left w:val="single" w:sz="6" w:space="0" w:color="auto"/>
              <w:right w:val="single" w:sz="6" w:space="0" w:color="auto"/>
            </w:tcBorders>
          </w:tcPr>
          <w:p w14:paraId="0CFBD3EC"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4849" w:type="dxa"/>
            <w:tcBorders>
              <w:top w:val="single" w:sz="6" w:space="0" w:color="auto"/>
              <w:left w:val="single" w:sz="6" w:space="0" w:color="auto"/>
              <w:right w:val="single" w:sz="6" w:space="0" w:color="auto"/>
            </w:tcBorders>
          </w:tcPr>
          <w:p w14:paraId="33FDAC13" w14:textId="77777777" w:rsidR="00BF46E1" w:rsidRPr="0041528A" w:rsidRDefault="00BF46E1" w:rsidP="00195D76">
            <w:pPr>
              <w:pStyle w:val="TAL"/>
            </w:pPr>
            <w:r w:rsidRPr="0041528A">
              <w:t>PROACTIVE COMMAND PENDING: SEND SS 1.6.1</w:t>
            </w:r>
          </w:p>
        </w:tc>
        <w:tc>
          <w:tcPr>
            <w:tcW w:w="1819" w:type="dxa"/>
            <w:tcBorders>
              <w:left w:val="single" w:sz="6" w:space="0" w:color="auto"/>
              <w:right w:val="single" w:sz="6" w:space="0" w:color="auto"/>
            </w:tcBorders>
          </w:tcPr>
          <w:p w14:paraId="25BF163E" w14:textId="77777777" w:rsidR="00BF46E1" w:rsidRPr="0041528A" w:rsidRDefault="00BF46E1" w:rsidP="00195D76">
            <w:pPr>
              <w:pStyle w:val="TAL"/>
            </w:pPr>
          </w:p>
        </w:tc>
      </w:tr>
      <w:tr w:rsidR="00BF46E1" w:rsidRPr="0041528A" w14:paraId="2AAD865F" w14:textId="77777777" w:rsidTr="00195D76">
        <w:trPr>
          <w:cantSplit/>
          <w:jc w:val="center"/>
        </w:trPr>
        <w:tc>
          <w:tcPr>
            <w:tcW w:w="737" w:type="dxa"/>
            <w:tcBorders>
              <w:left w:val="single" w:sz="6" w:space="0" w:color="auto"/>
              <w:right w:val="single" w:sz="6" w:space="0" w:color="auto"/>
            </w:tcBorders>
          </w:tcPr>
          <w:p w14:paraId="584343CE" w14:textId="77777777" w:rsidR="00BF46E1" w:rsidRPr="0041528A" w:rsidRDefault="00BF46E1" w:rsidP="00195D76">
            <w:pPr>
              <w:pStyle w:val="TAC"/>
            </w:pPr>
            <w:r w:rsidRPr="0041528A">
              <w:t>2</w:t>
            </w:r>
          </w:p>
        </w:tc>
        <w:tc>
          <w:tcPr>
            <w:tcW w:w="1052" w:type="dxa"/>
            <w:tcBorders>
              <w:left w:val="single" w:sz="6" w:space="0" w:color="auto"/>
              <w:right w:val="single" w:sz="6" w:space="0" w:color="auto"/>
            </w:tcBorders>
          </w:tcPr>
          <w:p w14:paraId="278D2302"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4849" w:type="dxa"/>
            <w:tcBorders>
              <w:left w:val="single" w:sz="6" w:space="0" w:color="auto"/>
              <w:right w:val="single" w:sz="6" w:space="0" w:color="auto"/>
            </w:tcBorders>
          </w:tcPr>
          <w:p w14:paraId="6C84D027" w14:textId="77777777" w:rsidR="00BF46E1" w:rsidRPr="0041528A" w:rsidRDefault="00BF46E1" w:rsidP="00195D76">
            <w:pPr>
              <w:pStyle w:val="TAL"/>
            </w:pPr>
            <w:r w:rsidRPr="0041528A">
              <w:t>FETCH</w:t>
            </w:r>
          </w:p>
        </w:tc>
        <w:tc>
          <w:tcPr>
            <w:tcW w:w="1819" w:type="dxa"/>
            <w:tcBorders>
              <w:left w:val="single" w:sz="6" w:space="0" w:color="auto"/>
              <w:right w:val="single" w:sz="6" w:space="0" w:color="auto"/>
            </w:tcBorders>
          </w:tcPr>
          <w:p w14:paraId="3E324C7F" w14:textId="77777777" w:rsidR="00BF46E1" w:rsidRPr="0041528A" w:rsidRDefault="00BF46E1" w:rsidP="00195D76">
            <w:pPr>
              <w:pStyle w:val="TAL"/>
            </w:pPr>
          </w:p>
        </w:tc>
      </w:tr>
      <w:tr w:rsidR="00BF46E1" w:rsidRPr="0041528A" w14:paraId="0F2672FA" w14:textId="77777777" w:rsidTr="00195D76">
        <w:trPr>
          <w:cantSplit/>
          <w:jc w:val="center"/>
        </w:trPr>
        <w:tc>
          <w:tcPr>
            <w:tcW w:w="737" w:type="dxa"/>
            <w:tcBorders>
              <w:left w:val="single" w:sz="6" w:space="0" w:color="auto"/>
              <w:right w:val="single" w:sz="6" w:space="0" w:color="auto"/>
            </w:tcBorders>
          </w:tcPr>
          <w:p w14:paraId="5E08A302" w14:textId="77777777" w:rsidR="00BF46E1" w:rsidRPr="0041528A" w:rsidRDefault="00BF46E1" w:rsidP="00195D76">
            <w:pPr>
              <w:pStyle w:val="TAC"/>
            </w:pPr>
            <w:r w:rsidRPr="0041528A">
              <w:t>3</w:t>
            </w:r>
          </w:p>
        </w:tc>
        <w:tc>
          <w:tcPr>
            <w:tcW w:w="1052" w:type="dxa"/>
            <w:tcBorders>
              <w:left w:val="single" w:sz="6" w:space="0" w:color="auto"/>
              <w:right w:val="single" w:sz="6" w:space="0" w:color="auto"/>
            </w:tcBorders>
          </w:tcPr>
          <w:p w14:paraId="0C625BEC"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4849" w:type="dxa"/>
            <w:tcBorders>
              <w:left w:val="single" w:sz="6" w:space="0" w:color="auto"/>
              <w:right w:val="single" w:sz="6" w:space="0" w:color="auto"/>
            </w:tcBorders>
          </w:tcPr>
          <w:p w14:paraId="346D1832" w14:textId="77777777" w:rsidR="00BF46E1" w:rsidRPr="0041528A" w:rsidRDefault="00BF46E1" w:rsidP="00195D76">
            <w:pPr>
              <w:pStyle w:val="TAL"/>
            </w:pPr>
            <w:r w:rsidRPr="0041528A">
              <w:t>PROACTIVE COMMAND: SEND SS 1.6.1</w:t>
            </w:r>
          </w:p>
        </w:tc>
        <w:tc>
          <w:tcPr>
            <w:tcW w:w="1819" w:type="dxa"/>
            <w:tcBorders>
              <w:left w:val="single" w:sz="6" w:space="0" w:color="auto"/>
              <w:right w:val="single" w:sz="6" w:space="0" w:color="auto"/>
            </w:tcBorders>
          </w:tcPr>
          <w:p w14:paraId="5845F720" w14:textId="77777777" w:rsidR="00BF46E1" w:rsidRPr="0041528A" w:rsidRDefault="00BF46E1" w:rsidP="00195D76">
            <w:pPr>
              <w:pStyle w:val="TAL"/>
            </w:pPr>
          </w:p>
        </w:tc>
      </w:tr>
      <w:tr w:rsidR="00BF46E1" w:rsidRPr="0041528A" w14:paraId="35473510" w14:textId="77777777" w:rsidTr="00195D76">
        <w:trPr>
          <w:cantSplit/>
          <w:jc w:val="center"/>
        </w:trPr>
        <w:tc>
          <w:tcPr>
            <w:tcW w:w="737" w:type="dxa"/>
            <w:tcBorders>
              <w:left w:val="single" w:sz="6" w:space="0" w:color="auto"/>
              <w:right w:val="single" w:sz="6" w:space="0" w:color="auto"/>
            </w:tcBorders>
          </w:tcPr>
          <w:p w14:paraId="511586F5" w14:textId="77777777" w:rsidR="00BF46E1" w:rsidRPr="0041528A" w:rsidRDefault="00BF46E1" w:rsidP="00195D76">
            <w:pPr>
              <w:pStyle w:val="TAC"/>
            </w:pPr>
            <w:r w:rsidRPr="0041528A">
              <w:t>4</w:t>
            </w:r>
          </w:p>
        </w:tc>
        <w:tc>
          <w:tcPr>
            <w:tcW w:w="1052" w:type="dxa"/>
            <w:tcBorders>
              <w:left w:val="single" w:sz="6" w:space="0" w:color="auto"/>
              <w:right w:val="single" w:sz="6" w:space="0" w:color="auto"/>
            </w:tcBorders>
          </w:tcPr>
          <w:p w14:paraId="41E7504D" w14:textId="77777777" w:rsidR="00BF46E1" w:rsidRPr="0041528A" w:rsidRDefault="00BF46E1" w:rsidP="00195D76">
            <w:pPr>
              <w:pStyle w:val="TAC"/>
            </w:pPr>
            <w:r w:rsidRPr="0041528A">
              <w:t>ME</w:t>
            </w:r>
          </w:p>
        </w:tc>
        <w:tc>
          <w:tcPr>
            <w:tcW w:w="4849" w:type="dxa"/>
            <w:tcBorders>
              <w:left w:val="single" w:sz="6" w:space="0" w:color="auto"/>
              <w:right w:val="single" w:sz="6" w:space="0" w:color="auto"/>
            </w:tcBorders>
          </w:tcPr>
          <w:p w14:paraId="62007802" w14:textId="77777777" w:rsidR="00BF46E1" w:rsidRPr="0041528A" w:rsidRDefault="00BF46E1" w:rsidP="00195D76">
            <w:pPr>
              <w:pStyle w:val="TAL"/>
            </w:pPr>
            <w:r w:rsidRPr="0041528A">
              <w:t>Should not give any information to the user on the fact that the ME is sending an SS request</w:t>
            </w:r>
          </w:p>
        </w:tc>
        <w:tc>
          <w:tcPr>
            <w:tcW w:w="1819" w:type="dxa"/>
            <w:tcBorders>
              <w:left w:val="single" w:sz="6" w:space="0" w:color="auto"/>
              <w:right w:val="single" w:sz="6" w:space="0" w:color="auto"/>
            </w:tcBorders>
          </w:tcPr>
          <w:p w14:paraId="4708BCFE" w14:textId="77777777" w:rsidR="00BF46E1" w:rsidRPr="0041528A" w:rsidRDefault="00BF46E1" w:rsidP="00195D76">
            <w:pPr>
              <w:pStyle w:val="TAL"/>
            </w:pPr>
          </w:p>
        </w:tc>
      </w:tr>
      <w:tr w:rsidR="00BF46E1" w:rsidRPr="0041528A" w14:paraId="2B24B12A" w14:textId="77777777" w:rsidTr="00195D76">
        <w:trPr>
          <w:cantSplit/>
          <w:jc w:val="center"/>
        </w:trPr>
        <w:tc>
          <w:tcPr>
            <w:tcW w:w="737" w:type="dxa"/>
            <w:tcBorders>
              <w:left w:val="single" w:sz="6" w:space="0" w:color="auto"/>
              <w:right w:val="single" w:sz="6" w:space="0" w:color="auto"/>
            </w:tcBorders>
          </w:tcPr>
          <w:p w14:paraId="07CB8A05" w14:textId="77777777" w:rsidR="00BF46E1" w:rsidRPr="0041528A" w:rsidRDefault="00BF46E1" w:rsidP="00195D76">
            <w:pPr>
              <w:pStyle w:val="TAC"/>
            </w:pPr>
            <w:r w:rsidRPr="0041528A">
              <w:t>5</w:t>
            </w:r>
          </w:p>
        </w:tc>
        <w:tc>
          <w:tcPr>
            <w:tcW w:w="1052" w:type="dxa"/>
            <w:tcBorders>
              <w:left w:val="single" w:sz="6" w:space="0" w:color="auto"/>
              <w:right w:val="single" w:sz="6" w:space="0" w:color="auto"/>
            </w:tcBorders>
          </w:tcPr>
          <w:p w14:paraId="267AA82D"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4849" w:type="dxa"/>
            <w:tcBorders>
              <w:left w:val="single" w:sz="6" w:space="0" w:color="auto"/>
              <w:right w:val="single" w:sz="6" w:space="0" w:color="auto"/>
            </w:tcBorders>
          </w:tcPr>
          <w:p w14:paraId="4A928F54" w14:textId="77777777" w:rsidR="00BF46E1" w:rsidRPr="0041528A" w:rsidRDefault="00BF46E1" w:rsidP="00195D76">
            <w:pPr>
              <w:pStyle w:val="TAL"/>
            </w:pPr>
            <w:r w:rsidRPr="0041528A">
              <w:t>REGISTER 1.1B</w:t>
            </w:r>
          </w:p>
        </w:tc>
        <w:tc>
          <w:tcPr>
            <w:tcW w:w="1819" w:type="dxa"/>
            <w:tcBorders>
              <w:left w:val="single" w:sz="6" w:space="0" w:color="auto"/>
              <w:right w:val="single" w:sz="6" w:space="0" w:color="auto"/>
            </w:tcBorders>
          </w:tcPr>
          <w:p w14:paraId="73916034" w14:textId="77777777" w:rsidR="00BF46E1" w:rsidRPr="0041528A" w:rsidRDefault="00BF46E1" w:rsidP="00195D76">
            <w:pPr>
              <w:pStyle w:val="TAL"/>
            </w:pPr>
          </w:p>
        </w:tc>
      </w:tr>
      <w:tr w:rsidR="00BF46E1" w:rsidRPr="0041528A" w14:paraId="069F25A6" w14:textId="77777777" w:rsidTr="00195D76">
        <w:trPr>
          <w:cantSplit/>
          <w:jc w:val="center"/>
        </w:trPr>
        <w:tc>
          <w:tcPr>
            <w:tcW w:w="737" w:type="dxa"/>
            <w:tcBorders>
              <w:left w:val="single" w:sz="6" w:space="0" w:color="auto"/>
              <w:right w:val="single" w:sz="6" w:space="0" w:color="auto"/>
            </w:tcBorders>
          </w:tcPr>
          <w:p w14:paraId="39AD5EEA" w14:textId="77777777" w:rsidR="00BF46E1" w:rsidRPr="0041528A" w:rsidRDefault="00BF46E1" w:rsidP="00195D76">
            <w:pPr>
              <w:pStyle w:val="TAC"/>
            </w:pPr>
            <w:r w:rsidRPr="0041528A">
              <w:t>6</w:t>
            </w:r>
          </w:p>
        </w:tc>
        <w:tc>
          <w:tcPr>
            <w:tcW w:w="1052" w:type="dxa"/>
            <w:tcBorders>
              <w:left w:val="single" w:sz="6" w:space="0" w:color="auto"/>
              <w:right w:val="single" w:sz="6" w:space="0" w:color="auto"/>
            </w:tcBorders>
          </w:tcPr>
          <w:p w14:paraId="4B1F1BDC"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4849" w:type="dxa"/>
            <w:tcBorders>
              <w:left w:val="single" w:sz="6" w:space="0" w:color="auto"/>
              <w:right w:val="single" w:sz="6" w:space="0" w:color="auto"/>
            </w:tcBorders>
          </w:tcPr>
          <w:p w14:paraId="037CB37F" w14:textId="77777777" w:rsidR="00BF46E1" w:rsidRPr="0041528A" w:rsidRDefault="00BF46E1" w:rsidP="00195D76">
            <w:pPr>
              <w:pStyle w:val="TAL"/>
            </w:pPr>
            <w:r w:rsidRPr="0041528A">
              <w:t>RELEASE COMPLETE (SS RETURN RESULT) 1.1B</w:t>
            </w:r>
          </w:p>
        </w:tc>
        <w:tc>
          <w:tcPr>
            <w:tcW w:w="1819" w:type="dxa"/>
            <w:tcBorders>
              <w:left w:val="single" w:sz="6" w:space="0" w:color="auto"/>
              <w:right w:val="single" w:sz="6" w:space="0" w:color="auto"/>
            </w:tcBorders>
          </w:tcPr>
          <w:p w14:paraId="61FECA2E" w14:textId="77777777" w:rsidR="00BF46E1" w:rsidRPr="0041528A" w:rsidRDefault="00BF46E1" w:rsidP="00195D76">
            <w:pPr>
              <w:pStyle w:val="TAL"/>
            </w:pPr>
            <w:r w:rsidRPr="0041528A">
              <w:t>[Successful]</w:t>
            </w:r>
          </w:p>
        </w:tc>
      </w:tr>
      <w:tr w:rsidR="00BF46E1" w:rsidRPr="0041528A" w14:paraId="0294692F" w14:textId="77777777" w:rsidTr="00195D76">
        <w:trPr>
          <w:cantSplit/>
          <w:jc w:val="center"/>
        </w:trPr>
        <w:tc>
          <w:tcPr>
            <w:tcW w:w="737" w:type="dxa"/>
            <w:tcBorders>
              <w:left w:val="single" w:sz="6" w:space="0" w:color="auto"/>
              <w:bottom w:val="single" w:sz="4" w:space="0" w:color="auto"/>
              <w:right w:val="single" w:sz="6" w:space="0" w:color="auto"/>
            </w:tcBorders>
          </w:tcPr>
          <w:p w14:paraId="22740A1A" w14:textId="77777777" w:rsidR="00BF46E1" w:rsidRPr="0041528A" w:rsidRDefault="00BF46E1" w:rsidP="00195D76">
            <w:pPr>
              <w:pStyle w:val="TAC"/>
            </w:pPr>
            <w:r w:rsidRPr="0041528A">
              <w:t>7</w:t>
            </w:r>
          </w:p>
        </w:tc>
        <w:tc>
          <w:tcPr>
            <w:tcW w:w="1052" w:type="dxa"/>
            <w:tcBorders>
              <w:left w:val="single" w:sz="6" w:space="0" w:color="auto"/>
              <w:bottom w:val="single" w:sz="4" w:space="0" w:color="auto"/>
              <w:right w:val="single" w:sz="6" w:space="0" w:color="auto"/>
            </w:tcBorders>
          </w:tcPr>
          <w:p w14:paraId="58B45525"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4849" w:type="dxa"/>
            <w:tcBorders>
              <w:left w:val="single" w:sz="6" w:space="0" w:color="auto"/>
              <w:bottom w:val="single" w:sz="4" w:space="0" w:color="auto"/>
              <w:right w:val="single" w:sz="6" w:space="0" w:color="auto"/>
            </w:tcBorders>
          </w:tcPr>
          <w:p w14:paraId="19335425" w14:textId="77777777" w:rsidR="00BF46E1" w:rsidRPr="0041528A" w:rsidRDefault="00BF46E1" w:rsidP="00195D76">
            <w:pPr>
              <w:pStyle w:val="TAL"/>
            </w:pPr>
            <w:r w:rsidRPr="0041528A">
              <w:t>TERMINAL RESPONSE: SEND SS 1.1.1B</w:t>
            </w:r>
          </w:p>
        </w:tc>
        <w:tc>
          <w:tcPr>
            <w:tcW w:w="1819" w:type="dxa"/>
            <w:tcBorders>
              <w:left w:val="single" w:sz="6" w:space="0" w:color="auto"/>
              <w:bottom w:val="single" w:sz="4" w:space="0" w:color="auto"/>
              <w:right w:val="single" w:sz="6" w:space="0" w:color="auto"/>
            </w:tcBorders>
          </w:tcPr>
          <w:p w14:paraId="612FD1E7" w14:textId="77777777" w:rsidR="00BF46E1" w:rsidRPr="0041528A" w:rsidRDefault="00BF46E1" w:rsidP="00195D76">
            <w:pPr>
              <w:pStyle w:val="TAL"/>
            </w:pPr>
          </w:p>
        </w:tc>
      </w:tr>
    </w:tbl>
    <w:p w14:paraId="1293D085" w14:textId="77777777" w:rsidR="00BF46E1" w:rsidRPr="0041528A" w:rsidRDefault="00BF46E1" w:rsidP="00BF46E1"/>
    <w:p w14:paraId="4BB34ABF" w14:textId="77777777" w:rsidR="00BF46E1" w:rsidRPr="0041528A" w:rsidRDefault="00BF46E1" w:rsidP="00BF46E1">
      <w:r w:rsidRPr="0041528A">
        <w:t>PROACTIVE COMMAND: SEND SS 1.6.1</w:t>
      </w:r>
    </w:p>
    <w:p w14:paraId="3847565B" w14:textId="77777777" w:rsidR="00BF46E1" w:rsidRPr="0041528A" w:rsidRDefault="00BF46E1" w:rsidP="00BF46E1">
      <w:r w:rsidRPr="0041528A">
        <w:t>Logically:</w:t>
      </w:r>
    </w:p>
    <w:p w14:paraId="23C8BA26" w14:textId="77777777" w:rsidR="00BF46E1" w:rsidRPr="0041528A" w:rsidRDefault="00BF46E1" w:rsidP="0041528A">
      <w:pPr>
        <w:pStyle w:val="EW"/>
      </w:pPr>
      <w:r w:rsidRPr="0041528A">
        <w:t>Command details</w:t>
      </w:r>
    </w:p>
    <w:p w14:paraId="669A1C85" w14:textId="77777777" w:rsidR="00BF46E1" w:rsidRPr="0041528A" w:rsidRDefault="00BF46E1" w:rsidP="0041528A">
      <w:pPr>
        <w:pStyle w:val="EW"/>
      </w:pPr>
      <w:r w:rsidRPr="0041528A">
        <w:tab/>
        <w:t>Command number:</w:t>
      </w:r>
      <w:r w:rsidRPr="0041528A">
        <w:tab/>
        <w:t>1</w:t>
      </w:r>
    </w:p>
    <w:p w14:paraId="4144F68E" w14:textId="77777777" w:rsidR="00BF46E1" w:rsidRPr="0041528A" w:rsidRDefault="00BF46E1" w:rsidP="0041528A">
      <w:pPr>
        <w:pStyle w:val="EW"/>
      </w:pPr>
      <w:r w:rsidRPr="0041528A">
        <w:tab/>
        <w:t>Command type:</w:t>
      </w:r>
      <w:r w:rsidRPr="0041528A">
        <w:tab/>
        <w:t>SEND SS</w:t>
      </w:r>
    </w:p>
    <w:p w14:paraId="0DB37011" w14:textId="77777777" w:rsidR="00BF46E1" w:rsidRPr="0041528A" w:rsidRDefault="00BF46E1" w:rsidP="0041528A">
      <w:pPr>
        <w:pStyle w:val="EW"/>
      </w:pPr>
      <w:r w:rsidRPr="0041528A">
        <w:tab/>
        <w:t>Command qualifier:</w:t>
      </w:r>
      <w:r w:rsidRPr="0041528A">
        <w:tab/>
        <w:t>"00"</w:t>
      </w:r>
    </w:p>
    <w:p w14:paraId="37DF04C8" w14:textId="77777777" w:rsidR="00BF46E1" w:rsidRPr="0041528A" w:rsidRDefault="00BF46E1" w:rsidP="0041528A">
      <w:pPr>
        <w:pStyle w:val="EW"/>
      </w:pPr>
      <w:r w:rsidRPr="0041528A">
        <w:t>Device identities</w:t>
      </w:r>
    </w:p>
    <w:p w14:paraId="01C746E0" w14:textId="77777777" w:rsidR="00BF46E1" w:rsidRPr="0041528A" w:rsidRDefault="00BF46E1" w:rsidP="0041528A">
      <w:pPr>
        <w:pStyle w:val="EW"/>
      </w:pPr>
      <w:r w:rsidRPr="0041528A">
        <w:tab/>
        <w:t>Source device:</w:t>
      </w:r>
      <w:r w:rsidRPr="0041528A">
        <w:tab/>
        <w:t>UICC</w:t>
      </w:r>
    </w:p>
    <w:p w14:paraId="54F6A729" w14:textId="77777777" w:rsidR="00BF46E1" w:rsidRPr="0041528A" w:rsidRDefault="00BF46E1" w:rsidP="0041528A">
      <w:pPr>
        <w:pStyle w:val="EW"/>
      </w:pPr>
      <w:r w:rsidRPr="0041528A">
        <w:tab/>
        <w:t>Destination device:</w:t>
      </w:r>
      <w:r w:rsidRPr="0041528A">
        <w:tab/>
        <w:t>Network</w:t>
      </w:r>
    </w:p>
    <w:p w14:paraId="1577BB0C" w14:textId="77777777" w:rsidR="00BF46E1" w:rsidRPr="0041528A" w:rsidRDefault="00BF46E1" w:rsidP="0041528A">
      <w:pPr>
        <w:pStyle w:val="EW"/>
      </w:pPr>
      <w:r w:rsidRPr="0041528A">
        <w:tab/>
        <w:t>Alpha identifier:</w:t>
      </w:r>
      <w:r w:rsidRPr="0041528A">
        <w:tab/>
        <w:t>null data object</w:t>
      </w:r>
    </w:p>
    <w:p w14:paraId="2D4F7C19" w14:textId="77777777" w:rsidR="00BF46E1" w:rsidRPr="0041528A" w:rsidRDefault="00BF46E1" w:rsidP="0041528A">
      <w:pPr>
        <w:pStyle w:val="EW"/>
      </w:pPr>
      <w:r w:rsidRPr="0041528A">
        <w:t>SS String</w:t>
      </w:r>
    </w:p>
    <w:p w14:paraId="5D58A286" w14:textId="77777777" w:rsidR="00BF46E1" w:rsidRPr="0041528A" w:rsidRDefault="00BF46E1" w:rsidP="0041528A">
      <w:pPr>
        <w:pStyle w:val="EW"/>
      </w:pPr>
      <w:r w:rsidRPr="0041528A">
        <w:tab/>
        <w:t>TON:</w:t>
      </w:r>
      <w:r w:rsidRPr="0041528A">
        <w:tab/>
        <w:t>International</w:t>
      </w:r>
    </w:p>
    <w:p w14:paraId="2C5FC78C" w14:textId="77777777" w:rsidR="00BF46E1" w:rsidRPr="0041528A" w:rsidRDefault="00BF46E1" w:rsidP="0041528A">
      <w:pPr>
        <w:pStyle w:val="EW"/>
      </w:pPr>
      <w:r w:rsidRPr="0041528A">
        <w:tab/>
        <w:t>NPI:</w:t>
      </w:r>
      <w:r w:rsidRPr="0041528A">
        <w:tab/>
        <w:t>"ISDN / telephone numbering plan"</w:t>
      </w:r>
    </w:p>
    <w:p w14:paraId="717709AB" w14:textId="77777777" w:rsidR="00BF46E1" w:rsidRPr="0041528A" w:rsidRDefault="00BF46E1" w:rsidP="0041528A">
      <w:pPr>
        <w:pStyle w:val="EX"/>
      </w:pPr>
      <w:r w:rsidRPr="0041528A">
        <w:tab/>
        <w:t>SS string:</w:t>
      </w:r>
      <w:r w:rsidRPr="0041528A">
        <w:tab/>
        <w:t>"**21*01234567890123456789*10#"</w:t>
      </w:r>
    </w:p>
    <w:p w14:paraId="7EBACDB8" w14:textId="77777777" w:rsidR="00BF46E1" w:rsidRPr="0041528A" w:rsidRDefault="00BF46E1" w:rsidP="00BF46E1">
      <w:r w:rsidRPr="0041528A">
        <w:t>Coding:</w:t>
      </w:r>
    </w:p>
    <w:p w14:paraId="5F72FB8F"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261084D9"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929968E"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2B81BE39"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2B6B551E" w14:textId="77777777" w:rsidR="00BF46E1" w:rsidRPr="0041528A" w:rsidRDefault="00BF46E1" w:rsidP="00195D76">
            <w:pPr>
              <w:pStyle w:val="TAC"/>
            </w:pPr>
            <w:r w:rsidRPr="0041528A">
              <w:t>1D</w:t>
            </w:r>
          </w:p>
        </w:tc>
        <w:tc>
          <w:tcPr>
            <w:tcW w:w="567" w:type="dxa"/>
            <w:tcBorders>
              <w:top w:val="single" w:sz="4" w:space="0" w:color="auto"/>
              <w:left w:val="single" w:sz="4" w:space="0" w:color="auto"/>
              <w:bottom w:val="single" w:sz="4" w:space="0" w:color="auto"/>
              <w:right w:val="single" w:sz="4" w:space="0" w:color="auto"/>
            </w:tcBorders>
          </w:tcPr>
          <w:p w14:paraId="4FAD3385"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29E4411"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CA61658"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AB40377" w14:textId="77777777" w:rsidR="00BF46E1" w:rsidRPr="0041528A" w:rsidRDefault="00BF46E1" w:rsidP="00195D76">
            <w:pPr>
              <w:pStyle w:val="TAC"/>
            </w:pPr>
            <w:r w:rsidRPr="0041528A">
              <w:t>11</w:t>
            </w:r>
          </w:p>
        </w:tc>
        <w:tc>
          <w:tcPr>
            <w:tcW w:w="567" w:type="dxa"/>
            <w:tcBorders>
              <w:top w:val="single" w:sz="4" w:space="0" w:color="auto"/>
              <w:left w:val="single" w:sz="4" w:space="0" w:color="auto"/>
              <w:bottom w:val="single" w:sz="4" w:space="0" w:color="auto"/>
              <w:right w:val="single" w:sz="4" w:space="0" w:color="auto"/>
            </w:tcBorders>
          </w:tcPr>
          <w:p w14:paraId="06F5A960"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96F83BF"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61DEEE1"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5622C4B"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24A0B11"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2D977281" w14:textId="77777777" w:rsidR="00BF46E1" w:rsidRPr="0041528A" w:rsidRDefault="00BF46E1" w:rsidP="00195D76">
            <w:pPr>
              <w:pStyle w:val="TAC"/>
            </w:pPr>
            <w:r w:rsidRPr="0041528A">
              <w:t>85</w:t>
            </w:r>
          </w:p>
        </w:tc>
      </w:tr>
      <w:tr w:rsidR="00BF46E1" w:rsidRPr="0041528A" w14:paraId="4C7C6E01" w14:textId="77777777" w:rsidTr="00195D76">
        <w:trPr>
          <w:jc w:val="center"/>
        </w:trPr>
        <w:tc>
          <w:tcPr>
            <w:tcW w:w="1134" w:type="dxa"/>
            <w:tcBorders>
              <w:top w:val="single" w:sz="4" w:space="0" w:color="auto"/>
              <w:right w:val="single" w:sz="4" w:space="0" w:color="auto"/>
            </w:tcBorders>
          </w:tcPr>
          <w:p w14:paraId="62C54555"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501B92D"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E29D161" w14:textId="77777777" w:rsidR="00BF46E1" w:rsidRPr="0041528A" w:rsidRDefault="00BF46E1" w:rsidP="00195D76">
            <w:pPr>
              <w:pStyle w:val="TAC"/>
            </w:pPr>
            <w:r w:rsidRPr="0041528A">
              <w:t>89</w:t>
            </w:r>
          </w:p>
        </w:tc>
        <w:tc>
          <w:tcPr>
            <w:tcW w:w="567" w:type="dxa"/>
            <w:tcBorders>
              <w:top w:val="single" w:sz="4" w:space="0" w:color="auto"/>
              <w:left w:val="single" w:sz="4" w:space="0" w:color="auto"/>
              <w:bottom w:val="single" w:sz="4" w:space="0" w:color="auto"/>
              <w:right w:val="single" w:sz="4" w:space="0" w:color="auto"/>
            </w:tcBorders>
          </w:tcPr>
          <w:p w14:paraId="555274DE"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575A4196"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3C9308A2" w14:textId="77777777" w:rsidR="00BF46E1" w:rsidRPr="0041528A" w:rsidRDefault="00BF46E1" w:rsidP="00195D76">
            <w:pPr>
              <w:pStyle w:val="TAC"/>
            </w:pPr>
            <w:r w:rsidRPr="0041528A">
              <w:t>AA</w:t>
            </w:r>
          </w:p>
        </w:tc>
        <w:tc>
          <w:tcPr>
            <w:tcW w:w="567" w:type="dxa"/>
            <w:tcBorders>
              <w:top w:val="single" w:sz="4" w:space="0" w:color="auto"/>
              <w:left w:val="single" w:sz="4" w:space="0" w:color="auto"/>
              <w:bottom w:val="single" w:sz="4" w:space="0" w:color="auto"/>
              <w:right w:val="single" w:sz="4" w:space="0" w:color="auto"/>
            </w:tcBorders>
          </w:tcPr>
          <w:p w14:paraId="6FBF1354"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10556D9D"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385AC952"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0DEA2BDA"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6BA11499"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1DA01996" w14:textId="77777777" w:rsidR="00BF46E1" w:rsidRPr="0041528A" w:rsidRDefault="00BF46E1" w:rsidP="00195D76">
            <w:pPr>
              <w:pStyle w:val="TAC"/>
            </w:pPr>
            <w:r w:rsidRPr="0041528A">
              <w:t>87</w:t>
            </w:r>
          </w:p>
        </w:tc>
        <w:tc>
          <w:tcPr>
            <w:tcW w:w="567" w:type="dxa"/>
            <w:tcBorders>
              <w:top w:val="single" w:sz="4" w:space="0" w:color="auto"/>
              <w:left w:val="single" w:sz="4" w:space="0" w:color="auto"/>
              <w:bottom w:val="single" w:sz="4" w:space="0" w:color="auto"/>
              <w:right w:val="single" w:sz="4" w:space="0" w:color="auto"/>
            </w:tcBorders>
          </w:tcPr>
          <w:p w14:paraId="22024777" w14:textId="77777777" w:rsidR="00BF46E1" w:rsidRPr="0041528A" w:rsidRDefault="00BF46E1" w:rsidP="00195D76">
            <w:pPr>
              <w:pStyle w:val="TAC"/>
            </w:pPr>
            <w:r w:rsidRPr="0041528A">
              <w:t>09</w:t>
            </w:r>
          </w:p>
        </w:tc>
      </w:tr>
      <w:tr w:rsidR="00BF46E1" w:rsidRPr="0041528A" w14:paraId="0EF05A57" w14:textId="77777777" w:rsidTr="00195D76">
        <w:trPr>
          <w:jc w:val="center"/>
        </w:trPr>
        <w:tc>
          <w:tcPr>
            <w:tcW w:w="1134" w:type="dxa"/>
            <w:tcBorders>
              <w:right w:val="single" w:sz="4" w:space="0" w:color="auto"/>
            </w:tcBorders>
          </w:tcPr>
          <w:p w14:paraId="5C950B08"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CD5169C"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75D13D4E"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7729C2FB"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182A1BE2" w14:textId="77777777" w:rsidR="00BF46E1" w:rsidRPr="0041528A" w:rsidRDefault="00BF46E1" w:rsidP="00195D76">
            <w:pPr>
              <w:pStyle w:val="TAC"/>
            </w:pPr>
            <w:r w:rsidRPr="0041528A">
              <w:t>87</w:t>
            </w:r>
          </w:p>
        </w:tc>
        <w:tc>
          <w:tcPr>
            <w:tcW w:w="567" w:type="dxa"/>
            <w:tcBorders>
              <w:top w:val="single" w:sz="4" w:space="0" w:color="auto"/>
              <w:left w:val="single" w:sz="4" w:space="0" w:color="auto"/>
              <w:bottom w:val="single" w:sz="4" w:space="0" w:color="auto"/>
              <w:right w:val="single" w:sz="4" w:space="0" w:color="auto"/>
            </w:tcBorders>
          </w:tcPr>
          <w:p w14:paraId="227C7AF4" w14:textId="77777777" w:rsidR="00BF46E1" w:rsidRPr="0041528A" w:rsidRDefault="00BF46E1" w:rsidP="00195D76">
            <w:pPr>
              <w:pStyle w:val="TAC"/>
            </w:pPr>
            <w:r w:rsidRPr="0041528A">
              <w:t>A9</w:t>
            </w:r>
          </w:p>
        </w:tc>
        <w:tc>
          <w:tcPr>
            <w:tcW w:w="567" w:type="dxa"/>
            <w:tcBorders>
              <w:top w:val="single" w:sz="4" w:space="0" w:color="auto"/>
              <w:left w:val="single" w:sz="4" w:space="0" w:color="auto"/>
              <w:bottom w:val="single" w:sz="4" w:space="0" w:color="auto"/>
              <w:right w:val="single" w:sz="4" w:space="0" w:color="auto"/>
            </w:tcBorders>
          </w:tcPr>
          <w:p w14:paraId="1C85B1EB"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0073E97" w14:textId="77777777" w:rsidR="00BF46E1" w:rsidRPr="0041528A" w:rsidRDefault="00BF46E1" w:rsidP="00195D76">
            <w:pPr>
              <w:pStyle w:val="TAC"/>
            </w:pPr>
            <w:r w:rsidRPr="0041528A">
              <w:t>FB</w:t>
            </w:r>
          </w:p>
        </w:tc>
        <w:tc>
          <w:tcPr>
            <w:tcW w:w="567" w:type="dxa"/>
            <w:tcBorders>
              <w:top w:val="single" w:sz="4" w:space="0" w:color="auto"/>
              <w:left w:val="single" w:sz="4" w:space="0" w:color="auto"/>
              <w:bottom w:val="single" w:sz="4" w:space="0" w:color="auto"/>
              <w:right w:val="single" w:sz="4" w:space="0" w:color="auto"/>
            </w:tcBorders>
          </w:tcPr>
          <w:p w14:paraId="40F905D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C62D56A"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6A20D16"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1DCED1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37F8A7B" w14:textId="77777777" w:rsidR="00BF46E1" w:rsidRPr="0041528A" w:rsidRDefault="00BF46E1" w:rsidP="00195D76">
            <w:pPr>
              <w:pStyle w:val="TAC"/>
            </w:pPr>
          </w:p>
        </w:tc>
      </w:tr>
    </w:tbl>
    <w:p w14:paraId="35C68449" w14:textId="77777777" w:rsidR="00BF46E1" w:rsidRPr="0041528A" w:rsidRDefault="00BF46E1" w:rsidP="00BF46E1"/>
    <w:p w14:paraId="1BCDC5B4" w14:textId="77777777" w:rsidR="00BF46E1" w:rsidRPr="0041528A" w:rsidRDefault="00BF46E1" w:rsidP="00BF46E1">
      <w:pPr>
        <w:pStyle w:val="H6"/>
      </w:pPr>
      <w:r w:rsidRPr="0041528A">
        <w:t>27.22.4.11.1.5</w:t>
      </w:r>
      <w:r w:rsidRPr="0041528A">
        <w:tab/>
        <w:t>Test requirement</w:t>
      </w:r>
    </w:p>
    <w:p w14:paraId="4026546C" w14:textId="77777777" w:rsidR="00BF46E1" w:rsidRPr="0041528A" w:rsidRDefault="00BF46E1" w:rsidP="00BF46E1">
      <w:r w:rsidRPr="0041528A">
        <w:t>The ME shall operate in the manner defined in expected sequence 1.1 to 1.6.</w:t>
      </w:r>
    </w:p>
    <w:p w14:paraId="19817865" w14:textId="77777777" w:rsidR="00BF46E1" w:rsidRPr="0041528A" w:rsidRDefault="00BF46E1" w:rsidP="00BF46E1">
      <w:pPr>
        <w:pStyle w:val="Heading5"/>
      </w:pPr>
      <w:bookmarkStart w:id="18" w:name="_Toc146312976"/>
      <w:r w:rsidRPr="0041528A">
        <w:t>27.22.4.11.2</w:t>
      </w:r>
      <w:r w:rsidRPr="0041528A">
        <w:tab/>
        <w:t>SEND SS (Icon support)</w:t>
      </w:r>
      <w:bookmarkEnd w:id="18"/>
    </w:p>
    <w:p w14:paraId="16F48745" w14:textId="77777777" w:rsidR="00BF46E1" w:rsidRPr="0041528A" w:rsidRDefault="00BF46E1" w:rsidP="00BF46E1">
      <w:pPr>
        <w:pStyle w:val="H6"/>
      </w:pPr>
      <w:r w:rsidRPr="0041528A">
        <w:t>27.22.4.11.2.1</w:t>
      </w:r>
      <w:r w:rsidRPr="0041528A">
        <w:tab/>
        <w:t>Definition and applicability</w:t>
      </w:r>
    </w:p>
    <w:p w14:paraId="3DF62DF8" w14:textId="77777777" w:rsidR="00BF46E1" w:rsidRPr="0041528A" w:rsidRDefault="00BF46E1" w:rsidP="00BF46E1">
      <w:r w:rsidRPr="0041528A">
        <w:t>See clause 3.2.2.</w:t>
      </w:r>
    </w:p>
    <w:p w14:paraId="284E5D02" w14:textId="77777777" w:rsidR="00BF46E1" w:rsidRPr="0041528A" w:rsidRDefault="00BF46E1" w:rsidP="00BF46E1">
      <w:pPr>
        <w:pStyle w:val="H6"/>
      </w:pPr>
      <w:r w:rsidRPr="0041528A">
        <w:t>27.22.4.11.2.2</w:t>
      </w:r>
      <w:r w:rsidRPr="0041528A">
        <w:tab/>
        <w:t>Conformance requirement</w:t>
      </w:r>
    </w:p>
    <w:p w14:paraId="6152EE5D" w14:textId="77777777" w:rsidR="00BF46E1" w:rsidRPr="0041528A" w:rsidRDefault="00BF46E1" w:rsidP="00BF46E1">
      <w:pPr>
        <w:pStyle w:val="H6"/>
      </w:pPr>
      <w:r w:rsidRPr="0041528A">
        <w:t>27.22.4.11.2.3</w:t>
      </w:r>
      <w:r w:rsidRPr="0041528A">
        <w:tab/>
        <w:t>Test purpose</w:t>
      </w:r>
    </w:p>
    <w:p w14:paraId="458F616B" w14:textId="77777777" w:rsidR="00BF46E1" w:rsidRPr="0041528A" w:rsidRDefault="00BF46E1" w:rsidP="00BF46E1">
      <w:r w:rsidRPr="0041528A">
        <w:t>To verify that the ME displays the text contained in the SEND SS proactive UICC command, and returns a successful result in the TERMINAL RESPONSE command send to the UICC.</w:t>
      </w:r>
    </w:p>
    <w:p w14:paraId="28991479" w14:textId="77777777" w:rsidR="00BF46E1" w:rsidRPr="0041528A" w:rsidRDefault="00BF46E1" w:rsidP="00BF46E1">
      <w:r w:rsidRPr="0041528A">
        <w:t>In addition to verify that if an icon is provided by the UICC, the icon indicated in the command may be used by the ME to inform the user, in addition to, or instead of the alpha identifier, as indicated with the icon qualifier.</w:t>
      </w:r>
    </w:p>
    <w:p w14:paraId="13B32E31" w14:textId="77777777" w:rsidR="00BF46E1" w:rsidRPr="0041528A" w:rsidRDefault="00BF46E1" w:rsidP="00BF46E1">
      <w:pPr>
        <w:pStyle w:val="H6"/>
      </w:pPr>
      <w:r w:rsidRPr="0041528A">
        <w:t>27.22.4.11.2.4</w:t>
      </w:r>
      <w:r w:rsidRPr="0041528A">
        <w:tab/>
        <w:t>Method of test</w:t>
      </w:r>
    </w:p>
    <w:p w14:paraId="5BFFC52C" w14:textId="77777777" w:rsidR="00BF46E1" w:rsidRPr="0041528A" w:rsidRDefault="00BF46E1" w:rsidP="00BF46E1">
      <w:pPr>
        <w:pStyle w:val="H6"/>
      </w:pPr>
      <w:r w:rsidRPr="0041528A">
        <w:t>27.22.4.11.2.4.1</w:t>
      </w:r>
      <w:r w:rsidRPr="0041528A">
        <w:tab/>
        <w:t>Initial conditions</w:t>
      </w:r>
    </w:p>
    <w:p w14:paraId="7E3C0BBD" w14:textId="77777777" w:rsidR="00BF46E1" w:rsidRPr="0041528A" w:rsidRDefault="00BF46E1" w:rsidP="00BF46E1">
      <w:r w:rsidRPr="0041528A">
        <w:t>The ME is connected to the USIM Simulator and to the USS. Prior to this test the ME shall have been powered on, performed the PROFILE DOWNLOAD procedure and be in updated idle mode on the USS.</w:t>
      </w:r>
    </w:p>
    <w:p w14:paraId="609B3AEF" w14:textId="77777777" w:rsidR="00BF46E1" w:rsidRPr="0041528A" w:rsidRDefault="00BF46E1" w:rsidP="00BF46E1">
      <w:r w:rsidRPr="0041528A">
        <w:t>The elementary files are coded as Toolkit default.</w:t>
      </w:r>
    </w:p>
    <w:p w14:paraId="3E30C49B" w14:textId="77777777" w:rsidR="00BF46E1" w:rsidRPr="0041528A" w:rsidRDefault="00BF46E1" w:rsidP="00BF46E1">
      <w:pPr>
        <w:pStyle w:val="H6"/>
      </w:pPr>
      <w:r w:rsidRPr="0041528A">
        <w:t>27.22.4.11.2.4.2</w:t>
      </w:r>
      <w:r w:rsidRPr="0041528A">
        <w:tab/>
        <w:t>Procedure</w:t>
      </w:r>
    </w:p>
    <w:p w14:paraId="6FF349B8" w14:textId="77777777" w:rsidR="00BF46E1" w:rsidRPr="0041528A" w:rsidRDefault="00BF46E1" w:rsidP="00BF46E1">
      <w:pPr>
        <w:pStyle w:val="TH"/>
      </w:pPr>
      <w:r w:rsidRPr="0041528A">
        <w:t>Expected Sequence 2.1A (SEND SS, call forward unconditional, all bearers, successful, basic icon self explanatory, successful)</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3766"/>
        <w:gridCol w:w="3002"/>
      </w:tblGrid>
      <w:tr w:rsidR="00BF46E1" w:rsidRPr="0041528A" w14:paraId="4E1B352A" w14:textId="77777777" w:rsidTr="00195D76">
        <w:trPr>
          <w:cantSplit/>
          <w:jc w:val="center"/>
        </w:trPr>
        <w:tc>
          <w:tcPr>
            <w:tcW w:w="737" w:type="dxa"/>
            <w:tcBorders>
              <w:top w:val="single" w:sz="6" w:space="0" w:color="auto"/>
              <w:left w:val="single" w:sz="6" w:space="0" w:color="auto"/>
              <w:right w:val="single" w:sz="6" w:space="0" w:color="auto"/>
            </w:tcBorders>
          </w:tcPr>
          <w:p w14:paraId="636008C2" w14:textId="77777777" w:rsidR="00BF46E1" w:rsidRPr="0041528A" w:rsidRDefault="00BF46E1" w:rsidP="00195D76">
            <w:pPr>
              <w:pStyle w:val="TAH"/>
            </w:pPr>
            <w:r w:rsidRPr="0041528A">
              <w:t>Step</w:t>
            </w:r>
          </w:p>
        </w:tc>
        <w:tc>
          <w:tcPr>
            <w:tcW w:w="1232" w:type="dxa"/>
            <w:tcBorders>
              <w:top w:val="single" w:sz="6" w:space="0" w:color="auto"/>
              <w:left w:val="single" w:sz="6" w:space="0" w:color="auto"/>
              <w:right w:val="single" w:sz="6" w:space="0" w:color="auto"/>
            </w:tcBorders>
          </w:tcPr>
          <w:p w14:paraId="763CF07C" w14:textId="77777777" w:rsidR="00BF46E1" w:rsidRPr="0041528A" w:rsidRDefault="00BF46E1" w:rsidP="00195D76">
            <w:pPr>
              <w:pStyle w:val="TAH"/>
            </w:pPr>
            <w:r w:rsidRPr="0041528A">
              <w:t>Direction</w:t>
            </w:r>
          </w:p>
        </w:tc>
        <w:tc>
          <w:tcPr>
            <w:tcW w:w="3766" w:type="dxa"/>
            <w:tcBorders>
              <w:top w:val="single" w:sz="6" w:space="0" w:color="auto"/>
              <w:left w:val="single" w:sz="6" w:space="0" w:color="auto"/>
              <w:right w:val="single" w:sz="6" w:space="0" w:color="auto"/>
            </w:tcBorders>
          </w:tcPr>
          <w:p w14:paraId="1AE2C879" w14:textId="77777777" w:rsidR="00BF46E1" w:rsidRPr="0041528A" w:rsidRDefault="00BF46E1" w:rsidP="00195D76">
            <w:pPr>
              <w:pStyle w:val="TAH"/>
            </w:pPr>
            <w:r w:rsidRPr="0041528A">
              <w:t>MESSAGE / Action</w:t>
            </w:r>
          </w:p>
        </w:tc>
        <w:tc>
          <w:tcPr>
            <w:tcW w:w="3002" w:type="dxa"/>
            <w:tcBorders>
              <w:top w:val="single" w:sz="6" w:space="0" w:color="auto"/>
              <w:left w:val="single" w:sz="6" w:space="0" w:color="auto"/>
              <w:bottom w:val="single" w:sz="6" w:space="0" w:color="auto"/>
              <w:right w:val="single" w:sz="6" w:space="0" w:color="auto"/>
            </w:tcBorders>
          </w:tcPr>
          <w:p w14:paraId="09319484" w14:textId="77777777" w:rsidR="00BF46E1" w:rsidRPr="0041528A" w:rsidRDefault="00BF46E1" w:rsidP="00195D76">
            <w:pPr>
              <w:pStyle w:val="TAH"/>
            </w:pPr>
            <w:r w:rsidRPr="0041528A">
              <w:t>Comments</w:t>
            </w:r>
          </w:p>
        </w:tc>
      </w:tr>
      <w:tr w:rsidR="00BF46E1" w:rsidRPr="0041528A" w14:paraId="7B34A7A8" w14:textId="77777777" w:rsidTr="00195D76">
        <w:trPr>
          <w:cantSplit/>
          <w:jc w:val="center"/>
        </w:trPr>
        <w:tc>
          <w:tcPr>
            <w:tcW w:w="737" w:type="dxa"/>
            <w:tcBorders>
              <w:top w:val="single" w:sz="6" w:space="0" w:color="auto"/>
              <w:left w:val="single" w:sz="6" w:space="0" w:color="auto"/>
              <w:right w:val="single" w:sz="6" w:space="0" w:color="auto"/>
            </w:tcBorders>
          </w:tcPr>
          <w:p w14:paraId="04D3625B" w14:textId="77777777" w:rsidR="00BF46E1" w:rsidRPr="0041528A" w:rsidRDefault="00BF46E1" w:rsidP="00195D76">
            <w:pPr>
              <w:pStyle w:val="TAC"/>
            </w:pPr>
            <w:r w:rsidRPr="0041528A">
              <w:t>1</w:t>
            </w:r>
          </w:p>
        </w:tc>
        <w:tc>
          <w:tcPr>
            <w:tcW w:w="1232" w:type="dxa"/>
            <w:tcBorders>
              <w:top w:val="single" w:sz="6" w:space="0" w:color="auto"/>
              <w:left w:val="single" w:sz="6" w:space="0" w:color="auto"/>
              <w:right w:val="single" w:sz="6" w:space="0" w:color="auto"/>
            </w:tcBorders>
          </w:tcPr>
          <w:p w14:paraId="3C70E539"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766" w:type="dxa"/>
            <w:tcBorders>
              <w:top w:val="single" w:sz="6" w:space="0" w:color="auto"/>
              <w:left w:val="single" w:sz="6" w:space="0" w:color="auto"/>
              <w:right w:val="single" w:sz="6" w:space="0" w:color="auto"/>
            </w:tcBorders>
          </w:tcPr>
          <w:p w14:paraId="52167CF8" w14:textId="77777777" w:rsidR="00BF46E1" w:rsidRPr="0041528A" w:rsidRDefault="00BF46E1" w:rsidP="00195D76">
            <w:pPr>
              <w:pStyle w:val="TAL"/>
            </w:pPr>
            <w:r w:rsidRPr="0041528A">
              <w:t>PROACTIVE COMMAND PENDING: SEND SS 2.1.1</w:t>
            </w:r>
          </w:p>
        </w:tc>
        <w:tc>
          <w:tcPr>
            <w:tcW w:w="3002" w:type="dxa"/>
            <w:tcBorders>
              <w:left w:val="single" w:sz="6" w:space="0" w:color="auto"/>
              <w:right w:val="single" w:sz="6" w:space="0" w:color="auto"/>
            </w:tcBorders>
          </w:tcPr>
          <w:p w14:paraId="43C517F3" w14:textId="77777777" w:rsidR="00BF46E1" w:rsidRPr="0041528A" w:rsidRDefault="00BF46E1" w:rsidP="00195D76">
            <w:pPr>
              <w:pStyle w:val="TAL"/>
            </w:pPr>
          </w:p>
        </w:tc>
      </w:tr>
      <w:tr w:rsidR="00BF46E1" w:rsidRPr="0041528A" w14:paraId="13DB171E" w14:textId="77777777" w:rsidTr="00195D76">
        <w:trPr>
          <w:cantSplit/>
          <w:jc w:val="center"/>
        </w:trPr>
        <w:tc>
          <w:tcPr>
            <w:tcW w:w="737" w:type="dxa"/>
            <w:tcBorders>
              <w:left w:val="single" w:sz="6" w:space="0" w:color="auto"/>
              <w:right w:val="single" w:sz="6" w:space="0" w:color="auto"/>
            </w:tcBorders>
          </w:tcPr>
          <w:p w14:paraId="2E10C4D4" w14:textId="77777777" w:rsidR="00BF46E1" w:rsidRPr="0041528A" w:rsidRDefault="00BF46E1" w:rsidP="00195D76">
            <w:pPr>
              <w:pStyle w:val="TAC"/>
            </w:pPr>
            <w:r w:rsidRPr="0041528A">
              <w:t>2</w:t>
            </w:r>
          </w:p>
        </w:tc>
        <w:tc>
          <w:tcPr>
            <w:tcW w:w="1232" w:type="dxa"/>
            <w:tcBorders>
              <w:left w:val="single" w:sz="6" w:space="0" w:color="auto"/>
              <w:right w:val="single" w:sz="6" w:space="0" w:color="auto"/>
            </w:tcBorders>
          </w:tcPr>
          <w:p w14:paraId="545BC8F7"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766" w:type="dxa"/>
            <w:tcBorders>
              <w:left w:val="single" w:sz="6" w:space="0" w:color="auto"/>
              <w:right w:val="single" w:sz="6" w:space="0" w:color="auto"/>
            </w:tcBorders>
          </w:tcPr>
          <w:p w14:paraId="60397E4D" w14:textId="77777777" w:rsidR="00BF46E1" w:rsidRPr="0041528A" w:rsidRDefault="00BF46E1" w:rsidP="00195D76">
            <w:pPr>
              <w:pStyle w:val="TAL"/>
            </w:pPr>
            <w:r w:rsidRPr="0041528A">
              <w:t>FETCH</w:t>
            </w:r>
          </w:p>
        </w:tc>
        <w:tc>
          <w:tcPr>
            <w:tcW w:w="3002" w:type="dxa"/>
            <w:tcBorders>
              <w:left w:val="single" w:sz="6" w:space="0" w:color="auto"/>
              <w:right w:val="single" w:sz="6" w:space="0" w:color="auto"/>
            </w:tcBorders>
          </w:tcPr>
          <w:p w14:paraId="18AF3042" w14:textId="77777777" w:rsidR="00BF46E1" w:rsidRPr="0041528A" w:rsidRDefault="00BF46E1" w:rsidP="00195D76">
            <w:pPr>
              <w:pStyle w:val="TAL"/>
            </w:pPr>
          </w:p>
        </w:tc>
      </w:tr>
      <w:tr w:rsidR="00BF46E1" w:rsidRPr="0041528A" w14:paraId="38F28AB6" w14:textId="77777777" w:rsidTr="00195D76">
        <w:trPr>
          <w:cantSplit/>
          <w:jc w:val="center"/>
        </w:trPr>
        <w:tc>
          <w:tcPr>
            <w:tcW w:w="737" w:type="dxa"/>
            <w:tcBorders>
              <w:left w:val="single" w:sz="6" w:space="0" w:color="auto"/>
              <w:right w:val="single" w:sz="6" w:space="0" w:color="auto"/>
            </w:tcBorders>
          </w:tcPr>
          <w:p w14:paraId="571283C8" w14:textId="77777777" w:rsidR="00BF46E1" w:rsidRPr="0041528A" w:rsidRDefault="00BF46E1" w:rsidP="00195D76">
            <w:pPr>
              <w:pStyle w:val="TAC"/>
            </w:pPr>
            <w:r w:rsidRPr="0041528A">
              <w:t>3</w:t>
            </w:r>
          </w:p>
        </w:tc>
        <w:tc>
          <w:tcPr>
            <w:tcW w:w="1232" w:type="dxa"/>
            <w:tcBorders>
              <w:left w:val="single" w:sz="6" w:space="0" w:color="auto"/>
              <w:right w:val="single" w:sz="6" w:space="0" w:color="auto"/>
            </w:tcBorders>
          </w:tcPr>
          <w:p w14:paraId="7C567E19"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766" w:type="dxa"/>
            <w:tcBorders>
              <w:left w:val="single" w:sz="6" w:space="0" w:color="auto"/>
              <w:right w:val="single" w:sz="6" w:space="0" w:color="auto"/>
            </w:tcBorders>
          </w:tcPr>
          <w:p w14:paraId="1D307B3F" w14:textId="77777777" w:rsidR="00BF46E1" w:rsidRPr="0041528A" w:rsidRDefault="00BF46E1" w:rsidP="00195D76">
            <w:pPr>
              <w:pStyle w:val="TAL"/>
            </w:pPr>
            <w:r w:rsidRPr="0041528A">
              <w:t>PROACTIVE COMMAND: SEND SS 2.1.1</w:t>
            </w:r>
          </w:p>
        </w:tc>
        <w:tc>
          <w:tcPr>
            <w:tcW w:w="3002" w:type="dxa"/>
            <w:tcBorders>
              <w:left w:val="single" w:sz="6" w:space="0" w:color="auto"/>
              <w:right w:val="single" w:sz="6" w:space="0" w:color="auto"/>
            </w:tcBorders>
          </w:tcPr>
          <w:p w14:paraId="67F4E498" w14:textId="77777777" w:rsidR="00BF46E1" w:rsidRPr="0041528A" w:rsidRDefault="00BF46E1" w:rsidP="00195D76">
            <w:pPr>
              <w:pStyle w:val="TAL"/>
            </w:pPr>
            <w:r w:rsidRPr="0041528A">
              <w:t>[BASIC-ICON, self-explanatory]</w:t>
            </w:r>
          </w:p>
        </w:tc>
      </w:tr>
      <w:tr w:rsidR="00BF46E1" w:rsidRPr="0041528A" w14:paraId="3E6CDFDA" w14:textId="77777777" w:rsidTr="00195D76">
        <w:trPr>
          <w:cantSplit/>
          <w:jc w:val="center"/>
        </w:trPr>
        <w:tc>
          <w:tcPr>
            <w:tcW w:w="737" w:type="dxa"/>
            <w:tcBorders>
              <w:left w:val="single" w:sz="6" w:space="0" w:color="auto"/>
              <w:right w:val="single" w:sz="6" w:space="0" w:color="auto"/>
            </w:tcBorders>
          </w:tcPr>
          <w:p w14:paraId="4BC04CBF" w14:textId="77777777" w:rsidR="00BF46E1" w:rsidRPr="0041528A" w:rsidRDefault="00BF46E1" w:rsidP="00195D76">
            <w:pPr>
              <w:pStyle w:val="TAC"/>
            </w:pPr>
            <w:r w:rsidRPr="0041528A">
              <w:t>4</w:t>
            </w:r>
          </w:p>
        </w:tc>
        <w:tc>
          <w:tcPr>
            <w:tcW w:w="1232" w:type="dxa"/>
            <w:tcBorders>
              <w:left w:val="single" w:sz="6" w:space="0" w:color="auto"/>
              <w:right w:val="single" w:sz="6" w:space="0" w:color="auto"/>
            </w:tcBorders>
          </w:tcPr>
          <w:p w14:paraId="2B4D130E"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3766" w:type="dxa"/>
            <w:tcBorders>
              <w:left w:val="single" w:sz="6" w:space="0" w:color="auto"/>
              <w:right w:val="single" w:sz="6" w:space="0" w:color="auto"/>
            </w:tcBorders>
          </w:tcPr>
          <w:p w14:paraId="46E0C77E" w14:textId="77777777" w:rsidR="00BF46E1" w:rsidRPr="0041528A" w:rsidRDefault="00BF46E1" w:rsidP="00195D76">
            <w:pPr>
              <w:pStyle w:val="TAL"/>
            </w:pPr>
            <w:r w:rsidRPr="0041528A">
              <w:t xml:space="preserve">Display the basic icon without the alpha identifier </w:t>
            </w:r>
          </w:p>
        </w:tc>
        <w:tc>
          <w:tcPr>
            <w:tcW w:w="3002" w:type="dxa"/>
            <w:tcBorders>
              <w:left w:val="single" w:sz="6" w:space="0" w:color="auto"/>
              <w:right w:val="single" w:sz="6" w:space="0" w:color="auto"/>
            </w:tcBorders>
          </w:tcPr>
          <w:p w14:paraId="38520A96" w14:textId="77777777" w:rsidR="00BF46E1" w:rsidRPr="0041528A" w:rsidRDefault="00BF46E1" w:rsidP="00195D76">
            <w:pPr>
              <w:pStyle w:val="TAL"/>
            </w:pPr>
          </w:p>
        </w:tc>
      </w:tr>
      <w:tr w:rsidR="00BF46E1" w:rsidRPr="0041528A" w14:paraId="3F038DB0" w14:textId="77777777" w:rsidTr="00195D76">
        <w:trPr>
          <w:cantSplit/>
          <w:jc w:val="center"/>
        </w:trPr>
        <w:tc>
          <w:tcPr>
            <w:tcW w:w="737" w:type="dxa"/>
            <w:tcBorders>
              <w:left w:val="single" w:sz="6" w:space="0" w:color="auto"/>
              <w:right w:val="single" w:sz="6" w:space="0" w:color="auto"/>
            </w:tcBorders>
          </w:tcPr>
          <w:p w14:paraId="71D49359" w14:textId="77777777" w:rsidR="00BF46E1" w:rsidRPr="0041528A" w:rsidRDefault="00BF46E1" w:rsidP="00195D76">
            <w:pPr>
              <w:pStyle w:val="TAC"/>
            </w:pPr>
            <w:r w:rsidRPr="0041528A">
              <w:t>5</w:t>
            </w:r>
          </w:p>
        </w:tc>
        <w:tc>
          <w:tcPr>
            <w:tcW w:w="1232" w:type="dxa"/>
            <w:tcBorders>
              <w:left w:val="single" w:sz="6" w:space="0" w:color="auto"/>
              <w:right w:val="single" w:sz="6" w:space="0" w:color="auto"/>
            </w:tcBorders>
          </w:tcPr>
          <w:p w14:paraId="03259F6B"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3766" w:type="dxa"/>
            <w:tcBorders>
              <w:left w:val="single" w:sz="6" w:space="0" w:color="auto"/>
              <w:right w:val="single" w:sz="6" w:space="0" w:color="auto"/>
            </w:tcBorders>
          </w:tcPr>
          <w:p w14:paraId="55617681" w14:textId="77777777" w:rsidR="00BF46E1" w:rsidRPr="0041528A" w:rsidRDefault="00BF46E1" w:rsidP="00195D76">
            <w:pPr>
              <w:pStyle w:val="TAL"/>
            </w:pPr>
            <w:r w:rsidRPr="0041528A">
              <w:t>REGISTER 1.1A</w:t>
            </w:r>
          </w:p>
          <w:p w14:paraId="170C1A45" w14:textId="77777777" w:rsidR="00BF46E1" w:rsidRPr="0041528A" w:rsidRDefault="00BF46E1" w:rsidP="00195D76">
            <w:pPr>
              <w:pStyle w:val="TAL"/>
            </w:pPr>
            <w:r w:rsidRPr="0041528A">
              <w:t>Or</w:t>
            </w:r>
          </w:p>
          <w:p w14:paraId="465886A8" w14:textId="77777777" w:rsidR="00BF46E1" w:rsidRPr="0041528A" w:rsidRDefault="00BF46E1" w:rsidP="00195D76">
            <w:pPr>
              <w:pStyle w:val="TAL"/>
            </w:pPr>
            <w:r w:rsidRPr="0041528A">
              <w:t>REGISTER 1.1B</w:t>
            </w:r>
          </w:p>
        </w:tc>
        <w:tc>
          <w:tcPr>
            <w:tcW w:w="3002" w:type="dxa"/>
            <w:tcBorders>
              <w:left w:val="single" w:sz="6" w:space="0" w:color="auto"/>
              <w:right w:val="single" w:sz="6" w:space="0" w:color="auto"/>
            </w:tcBorders>
          </w:tcPr>
          <w:p w14:paraId="4D32C0B5" w14:textId="52D80269" w:rsidR="00BF46E1" w:rsidRPr="0041528A" w:rsidRDefault="00BF46E1" w:rsidP="00195D76">
            <w:pPr>
              <w:pStyle w:val="TAL"/>
            </w:pPr>
            <w:r w:rsidRPr="0041528A">
              <w:t>Option A applies if A.1/63 is supported,</w:t>
            </w:r>
          </w:p>
          <w:p w14:paraId="2F17CC40" w14:textId="77777777" w:rsidR="00BF46E1" w:rsidRPr="0041528A" w:rsidRDefault="00BF46E1" w:rsidP="00195D76">
            <w:pPr>
              <w:pStyle w:val="TAL"/>
            </w:pPr>
            <w:r w:rsidRPr="0041528A">
              <w:t>Option B applies if A.1/63 is not supported</w:t>
            </w:r>
          </w:p>
        </w:tc>
      </w:tr>
      <w:tr w:rsidR="00BF46E1" w:rsidRPr="0041528A" w14:paraId="27381646" w14:textId="77777777" w:rsidTr="00195D76">
        <w:trPr>
          <w:cantSplit/>
          <w:jc w:val="center"/>
        </w:trPr>
        <w:tc>
          <w:tcPr>
            <w:tcW w:w="737" w:type="dxa"/>
            <w:tcBorders>
              <w:left w:val="single" w:sz="6" w:space="0" w:color="auto"/>
              <w:right w:val="single" w:sz="6" w:space="0" w:color="auto"/>
            </w:tcBorders>
          </w:tcPr>
          <w:p w14:paraId="065F7BFF" w14:textId="77777777" w:rsidR="00BF46E1" w:rsidRPr="0041528A" w:rsidRDefault="00BF46E1" w:rsidP="00195D76">
            <w:pPr>
              <w:pStyle w:val="TAC"/>
            </w:pPr>
            <w:r w:rsidRPr="0041528A">
              <w:t>6</w:t>
            </w:r>
          </w:p>
        </w:tc>
        <w:tc>
          <w:tcPr>
            <w:tcW w:w="1232" w:type="dxa"/>
            <w:tcBorders>
              <w:left w:val="single" w:sz="6" w:space="0" w:color="auto"/>
              <w:right w:val="single" w:sz="6" w:space="0" w:color="auto"/>
            </w:tcBorders>
          </w:tcPr>
          <w:p w14:paraId="18249E0F"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3766" w:type="dxa"/>
            <w:tcBorders>
              <w:left w:val="single" w:sz="6" w:space="0" w:color="auto"/>
              <w:right w:val="single" w:sz="6" w:space="0" w:color="auto"/>
            </w:tcBorders>
          </w:tcPr>
          <w:p w14:paraId="4FD076AC" w14:textId="77777777" w:rsidR="00BF46E1" w:rsidRPr="0041528A" w:rsidRDefault="00BF46E1" w:rsidP="00195D76">
            <w:pPr>
              <w:pStyle w:val="TAL"/>
            </w:pPr>
            <w:r w:rsidRPr="0041528A">
              <w:t>RELEASE COMPLETE (SS RETURN RESULT) 1.1A or</w:t>
            </w:r>
          </w:p>
          <w:p w14:paraId="0B657A6E" w14:textId="77777777" w:rsidR="00BF46E1" w:rsidRPr="0041528A" w:rsidRDefault="00BF46E1" w:rsidP="00195D76">
            <w:pPr>
              <w:pStyle w:val="TAL"/>
            </w:pPr>
            <w:r w:rsidRPr="0041528A">
              <w:t>RELEASE COMPLETE (SS RETURN RESULT) 1.1B</w:t>
            </w:r>
          </w:p>
        </w:tc>
        <w:tc>
          <w:tcPr>
            <w:tcW w:w="3002" w:type="dxa"/>
            <w:tcBorders>
              <w:left w:val="single" w:sz="6" w:space="0" w:color="auto"/>
              <w:right w:val="single" w:sz="6" w:space="0" w:color="auto"/>
            </w:tcBorders>
          </w:tcPr>
          <w:p w14:paraId="4F168E8C" w14:textId="77777777" w:rsidR="00BF46E1" w:rsidRPr="0041528A" w:rsidRDefault="00BF46E1" w:rsidP="00195D76">
            <w:pPr>
              <w:pStyle w:val="TAL"/>
            </w:pPr>
            <w:r w:rsidRPr="0041528A">
              <w:t>[Successful]</w:t>
            </w:r>
          </w:p>
          <w:p w14:paraId="2F6780BB" w14:textId="77777777" w:rsidR="00BF46E1" w:rsidRPr="0041528A" w:rsidRDefault="00BF46E1" w:rsidP="00195D76">
            <w:pPr>
              <w:pStyle w:val="TAL"/>
            </w:pPr>
            <w:r w:rsidRPr="0041528A">
              <w:t>Option A applies if A.1/63 is supported,</w:t>
            </w:r>
          </w:p>
          <w:p w14:paraId="30C240AE" w14:textId="77777777" w:rsidR="00BF46E1" w:rsidRPr="0041528A" w:rsidRDefault="00BF46E1" w:rsidP="00195D76">
            <w:pPr>
              <w:pStyle w:val="TAL"/>
            </w:pPr>
            <w:r w:rsidRPr="0041528A">
              <w:t>Option B applies if A.1/63 is not supported</w:t>
            </w:r>
          </w:p>
        </w:tc>
      </w:tr>
      <w:tr w:rsidR="00BF46E1" w:rsidRPr="0041528A" w14:paraId="4C962F0F" w14:textId="77777777" w:rsidTr="00195D76">
        <w:trPr>
          <w:cantSplit/>
          <w:jc w:val="center"/>
        </w:trPr>
        <w:tc>
          <w:tcPr>
            <w:tcW w:w="737" w:type="dxa"/>
            <w:tcBorders>
              <w:left w:val="single" w:sz="6" w:space="0" w:color="auto"/>
              <w:bottom w:val="single" w:sz="4" w:space="0" w:color="auto"/>
              <w:right w:val="single" w:sz="6" w:space="0" w:color="auto"/>
            </w:tcBorders>
          </w:tcPr>
          <w:p w14:paraId="2DBB44B6" w14:textId="77777777" w:rsidR="00BF46E1" w:rsidRPr="0041528A" w:rsidRDefault="00BF46E1" w:rsidP="00195D76">
            <w:pPr>
              <w:pStyle w:val="TAC"/>
            </w:pPr>
            <w:r w:rsidRPr="0041528A">
              <w:t>7</w:t>
            </w:r>
          </w:p>
        </w:tc>
        <w:tc>
          <w:tcPr>
            <w:tcW w:w="1232" w:type="dxa"/>
            <w:tcBorders>
              <w:left w:val="single" w:sz="6" w:space="0" w:color="auto"/>
              <w:bottom w:val="single" w:sz="4" w:space="0" w:color="auto"/>
              <w:right w:val="single" w:sz="6" w:space="0" w:color="auto"/>
            </w:tcBorders>
          </w:tcPr>
          <w:p w14:paraId="0447C653"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766" w:type="dxa"/>
            <w:tcBorders>
              <w:left w:val="single" w:sz="6" w:space="0" w:color="auto"/>
              <w:bottom w:val="single" w:sz="4" w:space="0" w:color="auto"/>
              <w:right w:val="single" w:sz="6" w:space="0" w:color="auto"/>
            </w:tcBorders>
          </w:tcPr>
          <w:p w14:paraId="50900736" w14:textId="77777777" w:rsidR="00BF46E1" w:rsidRPr="0041528A" w:rsidRDefault="00BF46E1" w:rsidP="00195D76">
            <w:pPr>
              <w:pStyle w:val="TAL"/>
            </w:pPr>
            <w:r w:rsidRPr="0041528A">
              <w:t>TERMINAL RESPONSE: SEND SS 2.1.1AA or</w:t>
            </w:r>
          </w:p>
          <w:p w14:paraId="40719123" w14:textId="77777777" w:rsidR="00BF46E1" w:rsidRPr="0041528A" w:rsidRDefault="00BF46E1" w:rsidP="00195D76">
            <w:pPr>
              <w:pStyle w:val="TAL"/>
            </w:pPr>
            <w:r w:rsidRPr="0041528A">
              <w:t>TERMINAL RESPONSE: SEND SS 2.1.1AB</w:t>
            </w:r>
          </w:p>
        </w:tc>
        <w:tc>
          <w:tcPr>
            <w:tcW w:w="3002" w:type="dxa"/>
            <w:tcBorders>
              <w:left w:val="single" w:sz="6" w:space="0" w:color="auto"/>
              <w:bottom w:val="single" w:sz="4" w:space="0" w:color="auto"/>
              <w:right w:val="single" w:sz="6" w:space="0" w:color="auto"/>
            </w:tcBorders>
          </w:tcPr>
          <w:p w14:paraId="5FD9C27B" w14:textId="77777777" w:rsidR="00BF46E1" w:rsidRPr="0041528A" w:rsidRDefault="00BF46E1" w:rsidP="00195D76">
            <w:pPr>
              <w:pStyle w:val="TAL"/>
            </w:pPr>
            <w:r w:rsidRPr="0041528A">
              <w:t>[Command performed successfully]</w:t>
            </w:r>
          </w:p>
          <w:p w14:paraId="4006CF8F" w14:textId="77777777" w:rsidR="00BF46E1" w:rsidRPr="0041528A" w:rsidRDefault="00BF46E1" w:rsidP="00195D76">
            <w:pPr>
              <w:pStyle w:val="TAL"/>
            </w:pPr>
            <w:r w:rsidRPr="0041528A">
              <w:t>Option AA applies if A.1/63 is supported,</w:t>
            </w:r>
          </w:p>
          <w:p w14:paraId="605589D9" w14:textId="77777777" w:rsidR="00BF46E1" w:rsidRPr="0041528A" w:rsidRDefault="00BF46E1" w:rsidP="00195D76">
            <w:pPr>
              <w:pStyle w:val="TAL"/>
            </w:pPr>
            <w:r w:rsidRPr="0041528A">
              <w:t>Option AB applies if A.1/63 is not supported</w:t>
            </w:r>
          </w:p>
        </w:tc>
      </w:tr>
    </w:tbl>
    <w:p w14:paraId="38983B80" w14:textId="77777777" w:rsidR="00BF46E1" w:rsidRPr="0041528A" w:rsidRDefault="00BF46E1" w:rsidP="00BF46E1"/>
    <w:p w14:paraId="432F6A4D" w14:textId="77777777" w:rsidR="00BF46E1" w:rsidRPr="0041528A" w:rsidRDefault="00BF46E1" w:rsidP="00BF46E1">
      <w:r w:rsidRPr="0041528A">
        <w:t>PROACTIVE COMMAND: SEND SS 2.1.1</w:t>
      </w:r>
    </w:p>
    <w:p w14:paraId="0D0DECC9" w14:textId="77777777" w:rsidR="00BF46E1" w:rsidRPr="0041528A" w:rsidRDefault="00BF46E1" w:rsidP="00BF46E1">
      <w:r w:rsidRPr="0041528A">
        <w:t>Logically:</w:t>
      </w:r>
    </w:p>
    <w:p w14:paraId="6A418234" w14:textId="77777777" w:rsidR="00BF46E1" w:rsidRPr="0041528A" w:rsidRDefault="00BF46E1" w:rsidP="0041528A">
      <w:pPr>
        <w:pStyle w:val="EW"/>
      </w:pPr>
      <w:r w:rsidRPr="0041528A">
        <w:t>Command details</w:t>
      </w:r>
    </w:p>
    <w:p w14:paraId="6E2D0504" w14:textId="77777777" w:rsidR="00BF46E1" w:rsidRPr="0041528A" w:rsidRDefault="00BF46E1" w:rsidP="0041528A">
      <w:pPr>
        <w:pStyle w:val="EW"/>
      </w:pPr>
      <w:r w:rsidRPr="0041528A">
        <w:tab/>
        <w:t>Command number:</w:t>
      </w:r>
      <w:r w:rsidRPr="0041528A">
        <w:tab/>
        <w:t>1</w:t>
      </w:r>
    </w:p>
    <w:p w14:paraId="50265B85" w14:textId="77777777" w:rsidR="00BF46E1" w:rsidRPr="0041528A" w:rsidRDefault="00BF46E1" w:rsidP="0041528A">
      <w:pPr>
        <w:pStyle w:val="EW"/>
      </w:pPr>
      <w:r w:rsidRPr="0041528A">
        <w:tab/>
        <w:t>Command type:</w:t>
      </w:r>
      <w:r w:rsidRPr="0041528A">
        <w:tab/>
        <w:t>SEND SS</w:t>
      </w:r>
    </w:p>
    <w:p w14:paraId="6A91DAE6" w14:textId="77777777" w:rsidR="00BF46E1" w:rsidRPr="0041528A" w:rsidRDefault="00BF46E1" w:rsidP="0041528A">
      <w:pPr>
        <w:pStyle w:val="EW"/>
      </w:pPr>
      <w:r w:rsidRPr="0041528A">
        <w:tab/>
        <w:t>Command qualifier:</w:t>
      </w:r>
      <w:r w:rsidRPr="0041528A">
        <w:tab/>
        <w:t>"00"</w:t>
      </w:r>
    </w:p>
    <w:p w14:paraId="7887A4BC" w14:textId="77777777" w:rsidR="00BF46E1" w:rsidRPr="0041528A" w:rsidRDefault="00BF46E1" w:rsidP="0041528A">
      <w:pPr>
        <w:pStyle w:val="EW"/>
      </w:pPr>
      <w:r w:rsidRPr="0041528A">
        <w:t>Device identities</w:t>
      </w:r>
    </w:p>
    <w:p w14:paraId="06C7B1D1" w14:textId="77777777" w:rsidR="00BF46E1" w:rsidRPr="0041528A" w:rsidRDefault="00BF46E1" w:rsidP="0041528A">
      <w:pPr>
        <w:pStyle w:val="EW"/>
      </w:pPr>
      <w:r w:rsidRPr="0041528A">
        <w:tab/>
        <w:t>Source device:</w:t>
      </w:r>
      <w:r w:rsidRPr="0041528A">
        <w:tab/>
        <w:t>UICC</w:t>
      </w:r>
    </w:p>
    <w:p w14:paraId="35FD5998" w14:textId="77777777" w:rsidR="00BF46E1" w:rsidRPr="0041528A" w:rsidRDefault="00BF46E1" w:rsidP="0041528A">
      <w:pPr>
        <w:pStyle w:val="EW"/>
      </w:pPr>
      <w:r w:rsidRPr="0041528A">
        <w:tab/>
        <w:t>Destination device:</w:t>
      </w:r>
      <w:r w:rsidRPr="0041528A">
        <w:tab/>
        <w:t>Network</w:t>
      </w:r>
    </w:p>
    <w:p w14:paraId="5362FEAC" w14:textId="77777777" w:rsidR="00BF46E1" w:rsidRPr="0041528A" w:rsidRDefault="00BF46E1" w:rsidP="0041528A">
      <w:pPr>
        <w:pStyle w:val="EW"/>
      </w:pPr>
      <w:r w:rsidRPr="0041528A">
        <w:tab/>
        <w:t>Alpha identifier:</w:t>
      </w:r>
      <w:r w:rsidRPr="0041528A">
        <w:tab/>
        <w:t>"Basic Icon"</w:t>
      </w:r>
    </w:p>
    <w:p w14:paraId="17D10040" w14:textId="77777777" w:rsidR="00BF46E1" w:rsidRPr="0041528A" w:rsidRDefault="00BF46E1" w:rsidP="0041528A">
      <w:pPr>
        <w:pStyle w:val="EW"/>
      </w:pPr>
      <w:r w:rsidRPr="0041528A">
        <w:t>SS String</w:t>
      </w:r>
    </w:p>
    <w:p w14:paraId="48036314" w14:textId="77777777" w:rsidR="00BF46E1" w:rsidRPr="0041528A" w:rsidRDefault="00BF46E1" w:rsidP="0041528A">
      <w:pPr>
        <w:pStyle w:val="EW"/>
      </w:pPr>
      <w:r w:rsidRPr="0041528A">
        <w:tab/>
        <w:t>TON:</w:t>
      </w:r>
      <w:r w:rsidRPr="0041528A">
        <w:tab/>
        <w:t>International</w:t>
      </w:r>
    </w:p>
    <w:p w14:paraId="44FCC936" w14:textId="77777777" w:rsidR="00BF46E1" w:rsidRPr="0041528A" w:rsidRDefault="00BF46E1" w:rsidP="0041528A">
      <w:pPr>
        <w:pStyle w:val="EW"/>
      </w:pPr>
      <w:r w:rsidRPr="0041528A">
        <w:tab/>
        <w:t>NPI:</w:t>
      </w:r>
      <w:r w:rsidRPr="0041528A">
        <w:tab/>
        <w:t>"ISDN / telephone numbering plan"</w:t>
      </w:r>
    </w:p>
    <w:p w14:paraId="30BFF961" w14:textId="77777777" w:rsidR="00BF46E1" w:rsidRPr="0041528A" w:rsidRDefault="00BF46E1" w:rsidP="0041528A">
      <w:pPr>
        <w:pStyle w:val="EW"/>
      </w:pPr>
      <w:r w:rsidRPr="0041528A">
        <w:tab/>
        <w:t>SS string:</w:t>
      </w:r>
      <w:r w:rsidRPr="0041528A">
        <w:tab/>
        <w:t>"**21*01234567890123456789*10#"</w:t>
      </w:r>
    </w:p>
    <w:p w14:paraId="4FCED322" w14:textId="77777777" w:rsidR="00BF46E1" w:rsidRPr="0041528A" w:rsidRDefault="00BF46E1" w:rsidP="0041528A">
      <w:pPr>
        <w:pStyle w:val="EW"/>
      </w:pPr>
      <w:r w:rsidRPr="0041528A">
        <w:t>Icon Identifier:</w:t>
      </w:r>
    </w:p>
    <w:p w14:paraId="4C869179" w14:textId="77777777" w:rsidR="00BF46E1" w:rsidRPr="0041528A" w:rsidRDefault="00BF46E1" w:rsidP="0041528A">
      <w:pPr>
        <w:pStyle w:val="EW"/>
      </w:pPr>
      <w:r w:rsidRPr="0041528A">
        <w:tab/>
        <w:t>Icon qualifier:</w:t>
      </w:r>
      <w:r w:rsidRPr="0041528A">
        <w:tab/>
        <w:t>icon is self-explanatory</w:t>
      </w:r>
    </w:p>
    <w:p w14:paraId="6187ABCB" w14:textId="77777777" w:rsidR="00BF46E1" w:rsidRPr="0041528A" w:rsidRDefault="00BF46E1" w:rsidP="0041528A">
      <w:pPr>
        <w:pStyle w:val="EX"/>
      </w:pPr>
      <w:r w:rsidRPr="0041528A">
        <w:tab/>
        <w:t>Icon Identifier:</w:t>
      </w:r>
      <w:r w:rsidRPr="0041528A">
        <w:tab/>
        <w:t>record 1 in EF</w:t>
      </w:r>
      <w:r w:rsidRPr="0041528A">
        <w:rPr>
          <w:vertAlign w:val="subscript"/>
        </w:rPr>
        <w:t>(IMG)</w:t>
      </w:r>
    </w:p>
    <w:p w14:paraId="2CD6669C" w14:textId="77777777" w:rsidR="00BF46E1" w:rsidRPr="0041528A" w:rsidRDefault="00BF46E1" w:rsidP="00BF46E1">
      <w:r w:rsidRPr="0041528A">
        <w:t>Coding:</w:t>
      </w:r>
    </w:p>
    <w:p w14:paraId="382B3CAC"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4FB43E2D"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DC36FB1"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7DA0D800"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1E8B7E33" w14:textId="77777777" w:rsidR="00BF46E1" w:rsidRPr="0041528A" w:rsidRDefault="00BF46E1" w:rsidP="00195D76">
            <w:pPr>
              <w:pStyle w:val="TAC"/>
            </w:pPr>
            <w:r w:rsidRPr="0041528A">
              <w:t>2B</w:t>
            </w:r>
          </w:p>
        </w:tc>
        <w:tc>
          <w:tcPr>
            <w:tcW w:w="567" w:type="dxa"/>
            <w:tcBorders>
              <w:top w:val="single" w:sz="4" w:space="0" w:color="auto"/>
              <w:left w:val="single" w:sz="4" w:space="0" w:color="auto"/>
              <w:bottom w:val="single" w:sz="4" w:space="0" w:color="auto"/>
              <w:right w:val="single" w:sz="4" w:space="0" w:color="auto"/>
            </w:tcBorders>
          </w:tcPr>
          <w:p w14:paraId="68752A4A"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1E448D3"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5DCAAEBA"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39DFAF3" w14:textId="77777777" w:rsidR="00BF46E1" w:rsidRPr="0041528A" w:rsidRDefault="00BF46E1" w:rsidP="00195D76">
            <w:pPr>
              <w:pStyle w:val="TAC"/>
            </w:pPr>
            <w:r w:rsidRPr="0041528A">
              <w:t>11</w:t>
            </w:r>
          </w:p>
        </w:tc>
        <w:tc>
          <w:tcPr>
            <w:tcW w:w="567" w:type="dxa"/>
            <w:tcBorders>
              <w:top w:val="single" w:sz="4" w:space="0" w:color="auto"/>
              <w:left w:val="single" w:sz="4" w:space="0" w:color="auto"/>
              <w:bottom w:val="single" w:sz="4" w:space="0" w:color="auto"/>
              <w:right w:val="single" w:sz="4" w:space="0" w:color="auto"/>
            </w:tcBorders>
          </w:tcPr>
          <w:p w14:paraId="1EB10CE7"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948BE7B"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6C02FE0"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5F9913F"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245F4CD"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30CD514A" w14:textId="77777777" w:rsidR="00BF46E1" w:rsidRPr="0041528A" w:rsidRDefault="00BF46E1" w:rsidP="00195D76">
            <w:pPr>
              <w:pStyle w:val="TAC"/>
            </w:pPr>
            <w:r w:rsidRPr="0041528A">
              <w:t>85</w:t>
            </w:r>
          </w:p>
        </w:tc>
      </w:tr>
      <w:tr w:rsidR="00BF46E1" w:rsidRPr="0041528A" w14:paraId="3858D543" w14:textId="77777777" w:rsidTr="00195D76">
        <w:trPr>
          <w:jc w:val="center"/>
        </w:trPr>
        <w:tc>
          <w:tcPr>
            <w:tcW w:w="1134" w:type="dxa"/>
            <w:tcBorders>
              <w:top w:val="single" w:sz="4" w:space="0" w:color="auto"/>
              <w:right w:val="single" w:sz="4" w:space="0" w:color="auto"/>
            </w:tcBorders>
          </w:tcPr>
          <w:p w14:paraId="50C22A53"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3DE9429"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4CE6B2D9" w14:textId="77777777" w:rsidR="00BF46E1" w:rsidRPr="0041528A" w:rsidRDefault="00BF46E1" w:rsidP="00195D76">
            <w:pPr>
              <w:pStyle w:val="TAC"/>
            </w:pPr>
            <w:r w:rsidRPr="0041528A">
              <w:t>42</w:t>
            </w:r>
          </w:p>
        </w:tc>
        <w:tc>
          <w:tcPr>
            <w:tcW w:w="567" w:type="dxa"/>
            <w:tcBorders>
              <w:top w:val="single" w:sz="4" w:space="0" w:color="auto"/>
              <w:left w:val="single" w:sz="4" w:space="0" w:color="auto"/>
              <w:bottom w:val="single" w:sz="4" w:space="0" w:color="auto"/>
              <w:right w:val="single" w:sz="4" w:space="0" w:color="auto"/>
            </w:tcBorders>
          </w:tcPr>
          <w:p w14:paraId="49681363" w14:textId="77777777" w:rsidR="00BF46E1" w:rsidRPr="0041528A" w:rsidRDefault="00BF46E1" w:rsidP="00195D76">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38BC8DAA"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34937E49"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196093F5" w14:textId="77777777" w:rsidR="00BF46E1" w:rsidRPr="0041528A" w:rsidRDefault="00BF46E1" w:rsidP="00195D76">
            <w:pPr>
              <w:pStyle w:val="TAC"/>
            </w:pPr>
            <w:r w:rsidRPr="0041528A">
              <w:t>63</w:t>
            </w:r>
          </w:p>
        </w:tc>
        <w:tc>
          <w:tcPr>
            <w:tcW w:w="567" w:type="dxa"/>
            <w:tcBorders>
              <w:top w:val="single" w:sz="4" w:space="0" w:color="auto"/>
              <w:left w:val="single" w:sz="4" w:space="0" w:color="auto"/>
              <w:bottom w:val="single" w:sz="4" w:space="0" w:color="auto"/>
              <w:right w:val="single" w:sz="4" w:space="0" w:color="auto"/>
            </w:tcBorders>
          </w:tcPr>
          <w:p w14:paraId="2918E4E3"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3B11ABDC"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2FFAF722" w14:textId="77777777" w:rsidR="00BF46E1" w:rsidRPr="0041528A" w:rsidRDefault="00BF46E1" w:rsidP="00195D76">
            <w:pPr>
              <w:pStyle w:val="TAC"/>
            </w:pPr>
            <w:r w:rsidRPr="0041528A">
              <w:t>63</w:t>
            </w:r>
          </w:p>
        </w:tc>
        <w:tc>
          <w:tcPr>
            <w:tcW w:w="567" w:type="dxa"/>
            <w:tcBorders>
              <w:top w:val="single" w:sz="4" w:space="0" w:color="auto"/>
              <w:left w:val="single" w:sz="4" w:space="0" w:color="auto"/>
              <w:bottom w:val="single" w:sz="4" w:space="0" w:color="auto"/>
              <w:right w:val="single" w:sz="4" w:space="0" w:color="auto"/>
            </w:tcBorders>
          </w:tcPr>
          <w:p w14:paraId="49E78F85"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5379B5AF"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7F3BE8A4" w14:textId="77777777" w:rsidR="00BF46E1" w:rsidRPr="0041528A" w:rsidRDefault="00BF46E1" w:rsidP="00195D76">
            <w:pPr>
              <w:pStyle w:val="TAC"/>
            </w:pPr>
            <w:r w:rsidRPr="0041528A">
              <w:t>89</w:t>
            </w:r>
          </w:p>
        </w:tc>
      </w:tr>
      <w:tr w:rsidR="00BF46E1" w:rsidRPr="0041528A" w14:paraId="49DD24CD" w14:textId="77777777" w:rsidTr="00195D76">
        <w:trPr>
          <w:jc w:val="center"/>
        </w:trPr>
        <w:tc>
          <w:tcPr>
            <w:tcW w:w="1134" w:type="dxa"/>
            <w:tcBorders>
              <w:right w:val="single" w:sz="4" w:space="0" w:color="auto"/>
            </w:tcBorders>
          </w:tcPr>
          <w:p w14:paraId="42FA4494"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625C86C"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428684DE"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3DA403E0" w14:textId="77777777" w:rsidR="00BF46E1" w:rsidRPr="0041528A" w:rsidRDefault="00BF46E1" w:rsidP="00195D76">
            <w:pPr>
              <w:pStyle w:val="TAC"/>
            </w:pPr>
            <w:r w:rsidRPr="0041528A">
              <w:t>AA</w:t>
            </w:r>
          </w:p>
        </w:tc>
        <w:tc>
          <w:tcPr>
            <w:tcW w:w="567" w:type="dxa"/>
            <w:tcBorders>
              <w:top w:val="single" w:sz="4" w:space="0" w:color="auto"/>
              <w:left w:val="single" w:sz="4" w:space="0" w:color="auto"/>
              <w:bottom w:val="single" w:sz="4" w:space="0" w:color="auto"/>
              <w:right w:val="single" w:sz="4" w:space="0" w:color="auto"/>
            </w:tcBorders>
          </w:tcPr>
          <w:p w14:paraId="5835904D"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19EDB157"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4EB92880"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3053A4CC"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13E5E7F9"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76010855" w14:textId="77777777" w:rsidR="00BF46E1" w:rsidRPr="0041528A" w:rsidRDefault="00BF46E1" w:rsidP="00195D76">
            <w:pPr>
              <w:pStyle w:val="TAC"/>
            </w:pPr>
            <w:r w:rsidRPr="0041528A">
              <w:t>87</w:t>
            </w:r>
          </w:p>
        </w:tc>
        <w:tc>
          <w:tcPr>
            <w:tcW w:w="567" w:type="dxa"/>
            <w:tcBorders>
              <w:top w:val="single" w:sz="4" w:space="0" w:color="auto"/>
              <w:left w:val="single" w:sz="4" w:space="0" w:color="auto"/>
              <w:bottom w:val="single" w:sz="4" w:space="0" w:color="auto"/>
              <w:right w:val="single" w:sz="4" w:space="0" w:color="auto"/>
            </w:tcBorders>
          </w:tcPr>
          <w:p w14:paraId="20A98CA8"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2385D28A"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5FEAB2E0" w14:textId="77777777" w:rsidR="00BF46E1" w:rsidRPr="0041528A" w:rsidRDefault="00BF46E1" w:rsidP="00195D76">
            <w:pPr>
              <w:pStyle w:val="TAC"/>
            </w:pPr>
            <w:r w:rsidRPr="0041528A">
              <w:t>43</w:t>
            </w:r>
          </w:p>
        </w:tc>
      </w:tr>
      <w:tr w:rsidR="00BF46E1" w:rsidRPr="0041528A" w14:paraId="1AED1C15" w14:textId="77777777" w:rsidTr="00195D76">
        <w:trPr>
          <w:jc w:val="center"/>
        </w:trPr>
        <w:tc>
          <w:tcPr>
            <w:tcW w:w="1134" w:type="dxa"/>
            <w:tcBorders>
              <w:right w:val="single" w:sz="4" w:space="0" w:color="auto"/>
            </w:tcBorders>
          </w:tcPr>
          <w:p w14:paraId="43D995C1"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D52D952"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3E67C7DA" w14:textId="77777777" w:rsidR="00BF46E1" w:rsidRPr="0041528A" w:rsidRDefault="00BF46E1" w:rsidP="00195D76">
            <w:pPr>
              <w:pStyle w:val="TAC"/>
            </w:pPr>
            <w:r w:rsidRPr="0041528A">
              <w:t>87</w:t>
            </w:r>
          </w:p>
        </w:tc>
        <w:tc>
          <w:tcPr>
            <w:tcW w:w="567" w:type="dxa"/>
            <w:tcBorders>
              <w:top w:val="single" w:sz="4" w:space="0" w:color="auto"/>
              <w:left w:val="single" w:sz="4" w:space="0" w:color="auto"/>
              <w:bottom w:val="single" w:sz="4" w:space="0" w:color="auto"/>
              <w:right w:val="single" w:sz="4" w:space="0" w:color="auto"/>
            </w:tcBorders>
          </w:tcPr>
          <w:p w14:paraId="2E6ABE5A" w14:textId="77777777" w:rsidR="00BF46E1" w:rsidRPr="0041528A" w:rsidRDefault="00BF46E1" w:rsidP="00195D76">
            <w:pPr>
              <w:pStyle w:val="TAC"/>
            </w:pPr>
            <w:r w:rsidRPr="0041528A">
              <w:t>A9</w:t>
            </w:r>
          </w:p>
        </w:tc>
        <w:tc>
          <w:tcPr>
            <w:tcW w:w="567" w:type="dxa"/>
            <w:tcBorders>
              <w:top w:val="single" w:sz="4" w:space="0" w:color="auto"/>
              <w:left w:val="single" w:sz="4" w:space="0" w:color="auto"/>
              <w:bottom w:val="single" w:sz="4" w:space="0" w:color="auto"/>
              <w:right w:val="single" w:sz="4" w:space="0" w:color="auto"/>
            </w:tcBorders>
          </w:tcPr>
          <w:p w14:paraId="50155976"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E15EABE" w14:textId="77777777" w:rsidR="00BF46E1" w:rsidRPr="0041528A" w:rsidRDefault="00BF46E1" w:rsidP="00195D76">
            <w:pPr>
              <w:pStyle w:val="TAC"/>
            </w:pPr>
            <w:r w:rsidRPr="0041528A">
              <w:t>FB</w:t>
            </w:r>
          </w:p>
        </w:tc>
        <w:tc>
          <w:tcPr>
            <w:tcW w:w="567" w:type="dxa"/>
            <w:tcBorders>
              <w:top w:val="single" w:sz="4" w:space="0" w:color="auto"/>
              <w:left w:val="single" w:sz="4" w:space="0" w:color="auto"/>
              <w:bottom w:val="single" w:sz="4" w:space="0" w:color="auto"/>
              <w:right w:val="single" w:sz="4" w:space="0" w:color="auto"/>
            </w:tcBorders>
          </w:tcPr>
          <w:p w14:paraId="09DB63ED" w14:textId="77777777" w:rsidR="00BF46E1" w:rsidRPr="0041528A" w:rsidRDefault="00BF46E1" w:rsidP="00195D76">
            <w:pPr>
              <w:pStyle w:val="TAC"/>
            </w:pPr>
            <w:r w:rsidRPr="0041528A">
              <w:t>9E</w:t>
            </w:r>
          </w:p>
        </w:tc>
        <w:tc>
          <w:tcPr>
            <w:tcW w:w="567" w:type="dxa"/>
            <w:tcBorders>
              <w:top w:val="single" w:sz="4" w:space="0" w:color="auto"/>
              <w:left w:val="single" w:sz="4" w:space="0" w:color="auto"/>
              <w:bottom w:val="single" w:sz="4" w:space="0" w:color="auto"/>
              <w:right w:val="single" w:sz="4" w:space="0" w:color="auto"/>
            </w:tcBorders>
          </w:tcPr>
          <w:p w14:paraId="409539F6"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7DD7B6B"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6D484AC"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1F29B4A"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33C59C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D4DC0E0" w14:textId="77777777" w:rsidR="00BF46E1" w:rsidRPr="0041528A" w:rsidRDefault="00BF46E1" w:rsidP="00195D76">
            <w:pPr>
              <w:pStyle w:val="TAC"/>
            </w:pPr>
          </w:p>
        </w:tc>
      </w:tr>
    </w:tbl>
    <w:p w14:paraId="155B08C7" w14:textId="77777777" w:rsidR="00BF46E1" w:rsidRPr="0041528A" w:rsidRDefault="00BF46E1" w:rsidP="00BF46E1"/>
    <w:p w14:paraId="606C8824" w14:textId="77777777" w:rsidR="00BF46E1" w:rsidRPr="0041528A" w:rsidRDefault="00BF46E1" w:rsidP="00BF46E1">
      <w:r w:rsidRPr="0041528A">
        <w:t>TERMINAL RESPONSE: SEND SS 2.1.1AA</w:t>
      </w:r>
    </w:p>
    <w:p w14:paraId="3EAFC2B7" w14:textId="77777777" w:rsidR="00BF46E1" w:rsidRPr="0041528A" w:rsidRDefault="00BF46E1" w:rsidP="00BF46E1">
      <w:r w:rsidRPr="0041528A">
        <w:t>Logically:</w:t>
      </w:r>
    </w:p>
    <w:p w14:paraId="77CDC70F" w14:textId="77777777" w:rsidR="00BF46E1" w:rsidRPr="0041528A" w:rsidRDefault="00BF46E1" w:rsidP="0041528A">
      <w:pPr>
        <w:pStyle w:val="EW"/>
      </w:pPr>
      <w:r w:rsidRPr="0041528A">
        <w:t>Command details</w:t>
      </w:r>
    </w:p>
    <w:p w14:paraId="2C5A8FD3" w14:textId="77777777" w:rsidR="00BF46E1" w:rsidRPr="0041528A" w:rsidRDefault="00BF46E1" w:rsidP="0041528A">
      <w:pPr>
        <w:pStyle w:val="EW"/>
      </w:pPr>
      <w:r w:rsidRPr="0041528A">
        <w:tab/>
        <w:t>Command number:</w:t>
      </w:r>
      <w:r w:rsidRPr="0041528A">
        <w:tab/>
        <w:t>1</w:t>
      </w:r>
    </w:p>
    <w:p w14:paraId="294C516B" w14:textId="77777777" w:rsidR="00BF46E1" w:rsidRPr="0041528A" w:rsidRDefault="00BF46E1" w:rsidP="0041528A">
      <w:pPr>
        <w:pStyle w:val="EW"/>
      </w:pPr>
      <w:r w:rsidRPr="0041528A">
        <w:tab/>
        <w:t>Command type:</w:t>
      </w:r>
      <w:r w:rsidRPr="0041528A">
        <w:tab/>
        <w:t>SEND SS</w:t>
      </w:r>
    </w:p>
    <w:p w14:paraId="6FDC3F73" w14:textId="77777777" w:rsidR="00BF46E1" w:rsidRPr="0041528A" w:rsidRDefault="00BF46E1" w:rsidP="0041528A">
      <w:pPr>
        <w:pStyle w:val="EW"/>
      </w:pPr>
      <w:r w:rsidRPr="0041528A">
        <w:tab/>
        <w:t>Command qualifier:</w:t>
      </w:r>
      <w:r w:rsidRPr="0041528A">
        <w:tab/>
        <w:t>"00"</w:t>
      </w:r>
    </w:p>
    <w:p w14:paraId="6F7B06DA" w14:textId="77777777" w:rsidR="00BF46E1" w:rsidRPr="0041528A" w:rsidRDefault="00BF46E1" w:rsidP="0041528A">
      <w:pPr>
        <w:pStyle w:val="EW"/>
      </w:pPr>
      <w:r w:rsidRPr="0041528A">
        <w:t>Device identities</w:t>
      </w:r>
    </w:p>
    <w:p w14:paraId="5DC2BE92" w14:textId="77777777" w:rsidR="00BF46E1" w:rsidRPr="0041528A" w:rsidRDefault="00BF46E1" w:rsidP="0041528A">
      <w:pPr>
        <w:pStyle w:val="EW"/>
      </w:pPr>
      <w:r w:rsidRPr="0041528A">
        <w:tab/>
        <w:t>Source device:</w:t>
      </w:r>
      <w:r w:rsidRPr="0041528A">
        <w:tab/>
        <w:t>ME</w:t>
      </w:r>
    </w:p>
    <w:p w14:paraId="1315DE1A" w14:textId="77777777" w:rsidR="00BF46E1" w:rsidRPr="0041528A" w:rsidRDefault="00BF46E1" w:rsidP="0041528A">
      <w:pPr>
        <w:pStyle w:val="EW"/>
      </w:pPr>
      <w:r w:rsidRPr="0041528A">
        <w:tab/>
        <w:t>Destination device:</w:t>
      </w:r>
      <w:r w:rsidRPr="0041528A">
        <w:tab/>
        <w:t>UICC</w:t>
      </w:r>
    </w:p>
    <w:p w14:paraId="48F656F9" w14:textId="77777777" w:rsidR="00BF46E1" w:rsidRPr="0041528A" w:rsidRDefault="00BF46E1" w:rsidP="0041528A">
      <w:pPr>
        <w:pStyle w:val="EW"/>
      </w:pPr>
      <w:r w:rsidRPr="0041528A">
        <w:t>Result</w:t>
      </w:r>
    </w:p>
    <w:p w14:paraId="2D736BE5" w14:textId="77777777" w:rsidR="00BF46E1" w:rsidRPr="0041528A" w:rsidRDefault="00BF46E1" w:rsidP="0041528A">
      <w:pPr>
        <w:pStyle w:val="EW"/>
      </w:pPr>
      <w:r w:rsidRPr="0041528A">
        <w:tab/>
        <w:t>General Result:</w:t>
      </w:r>
      <w:r w:rsidRPr="0041528A">
        <w:tab/>
        <w:t>Command performed successfully</w:t>
      </w:r>
    </w:p>
    <w:p w14:paraId="3FFEF713" w14:textId="77777777" w:rsidR="00BF46E1" w:rsidRPr="0041528A" w:rsidRDefault="00BF46E1" w:rsidP="0041528A">
      <w:pPr>
        <w:pStyle w:val="EX"/>
      </w:pPr>
      <w:r w:rsidRPr="0041528A">
        <w:tab/>
        <w:t>Additional information:</w:t>
      </w:r>
      <w:r w:rsidRPr="0041528A">
        <w:tab/>
        <w:t>Operation Code and SS Parameters</w:t>
      </w:r>
    </w:p>
    <w:p w14:paraId="3359674C" w14:textId="77777777" w:rsidR="00BF46E1" w:rsidRPr="0041528A" w:rsidRDefault="00BF46E1" w:rsidP="00BF46E1">
      <w:r w:rsidRPr="0041528A">
        <w:t>Coding:</w:t>
      </w:r>
    </w:p>
    <w:p w14:paraId="07DCAED2"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F46E1" w:rsidRPr="0041528A" w14:paraId="3335F88A"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82B6A75"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749FDEDF"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435FF15"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6879C07"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B797263" w14:textId="77777777" w:rsidR="00BF46E1" w:rsidRPr="0041528A" w:rsidRDefault="00BF46E1" w:rsidP="00195D76">
            <w:pPr>
              <w:pStyle w:val="TAC"/>
            </w:pPr>
            <w:r w:rsidRPr="0041528A">
              <w:t>11</w:t>
            </w:r>
          </w:p>
        </w:tc>
        <w:tc>
          <w:tcPr>
            <w:tcW w:w="567" w:type="dxa"/>
            <w:tcBorders>
              <w:top w:val="single" w:sz="4" w:space="0" w:color="auto"/>
              <w:left w:val="single" w:sz="4" w:space="0" w:color="auto"/>
              <w:bottom w:val="single" w:sz="4" w:space="0" w:color="auto"/>
              <w:right w:val="single" w:sz="4" w:space="0" w:color="auto"/>
            </w:tcBorders>
          </w:tcPr>
          <w:p w14:paraId="2D26227F"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B063695"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868C0CE"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5B96E09"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5BF28E2"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190493B"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27564230" w14:textId="77777777" w:rsidR="00BF46E1" w:rsidRPr="0041528A" w:rsidRDefault="00BF46E1" w:rsidP="00195D76">
            <w:pPr>
              <w:pStyle w:val="TAC"/>
            </w:pPr>
            <w:r w:rsidRPr="0041528A">
              <w:t>1E</w:t>
            </w:r>
          </w:p>
        </w:tc>
      </w:tr>
      <w:tr w:rsidR="00BF46E1" w:rsidRPr="0041528A" w14:paraId="56E37928" w14:textId="77777777" w:rsidTr="00195D76">
        <w:trPr>
          <w:jc w:val="center"/>
        </w:trPr>
        <w:tc>
          <w:tcPr>
            <w:tcW w:w="1134" w:type="dxa"/>
            <w:tcBorders>
              <w:top w:val="single" w:sz="4" w:space="0" w:color="auto"/>
              <w:right w:val="single" w:sz="4" w:space="0" w:color="auto"/>
            </w:tcBorders>
          </w:tcPr>
          <w:p w14:paraId="388C9C73"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55ACB36"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7328B85"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391F29EF" w14:textId="77777777" w:rsidR="00BF46E1" w:rsidRPr="0041528A" w:rsidRDefault="00BF46E1" w:rsidP="00195D76">
            <w:pPr>
              <w:pStyle w:val="TAC"/>
            </w:pPr>
            <w:r w:rsidRPr="0041528A">
              <w:t>A0</w:t>
            </w:r>
          </w:p>
        </w:tc>
        <w:tc>
          <w:tcPr>
            <w:tcW w:w="567" w:type="dxa"/>
            <w:tcBorders>
              <w:top w:val="single" w:sz="4" w:space="0" w:color="auto"/>
              <w:left w:val="single" w:sz="4" w:space="0" w:color="auto"/>
              <w:bottom w:val="single" w:sz="4" w:space="0" w:color="auto"/>
              <w:right w:val="single" w:sz="4" w:space="0" w:color="auto"/>
            </w:tcBorders>
          </w:tcPr>
          <w:p w14:paraId="7B988DA3" w14:textId="77777777" w:rsidR="00BF46E1" w:rsidRPr="0041528A" w:rsidRDefault="00BF46E1" w:rsidP="00195D76">
            <w:pPr>
              <w:pStyle w:val="TAC"/>
            </w:pPr>
            <w:r w:rsidRPr="0041528A">
              <w:t>1A</w:t>
            </w:r>
          </w:p>
        </w:tc>
        <w:tc>
          <w:tcPr>
            <w:tcW w:w="567" w:type="dxa"/>
            <w:tcBorders>
              <w:top w:val="single" w:sz="4" w:space="0" w:color="auto"/>
              <w:left w:val="single" w:sz="4" w:space="0" w:color="auto"/>
              <w:bottom w:val="single" w:sz="4" w:space="0" w:color="auto"/>
              <w:right w:val="single" w:sz="4" w:space="0" w:color="auto"/>
            </w:tcBorders>
          </w:tcPr>
          <w:p w14:paraId="267EA1EC"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6316B060"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8794450"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5F3EB16A" w14:textId="77777777" w:rsidR="00BF46E1" w:rsidRPr="0041528A" w:rsidRDefault="00BF46E1" w:rsidP="00195D76">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03290F32" w14:textId="77777777" w:rsidR="00BF46E1" w:rsidRPr="0041528A" w:rsidRDefault="00BF46E1" w:rsidP="00195D76">
            <w:pPr>
              <w:pStyle w:val="TAC"/>
            </w:pPr>
            <w:r w:rsidRPr="0041528A">
              <w:t>15</w:t>
            </w:r>
          </w:p>
        </w:tc>
        <w:tc>
          <w:tcPr>
            <w:tcW w:w="567" w:type="dxa"/>
            <w:tcBorders>
              <w:top w:val="single" w:sz="4" w:space="0" w:color="auto"/>
              <w:left w:val="single" w:sz="4" w:space="0" w:color="auto"/>
              <w:bottom w:val="single" w:sz="4" w:space="0" w:color="auto"/>
              <w:right w:val="single" w:sz="4" w:space="0" w:color="auto"/>
            </w:tcBorders>
          </w:tcPr>
          <w:p w14:paraId="5938A2EA" w14:textId="77777777" w:rsidR="00BF46E1" w:rsidRPr="0041528A" w:rsidRDefault="00BF46E1" w:rsidP="00195D76">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6CCEDC39" w14:textId="77777777" w:rsidR="00BF46E1" w:rsidRPr="0041528A" w:rsidRDefault="00BF46E1" w:rsidP="00195D76">
            <w:pPr>
              <w:pStyle w:val="TAC"/>
            </w:pPr>
            <w:r w:rsidRPr="0041528A">
              <w:t>13</w:t>
            </w:r>
          </w:p>
        </w:tc>
      </w:tr>
      <w:tr w:rsidR="00BF46E1" w:rsidRPr="0041528A" w14:paraId="4CBBE247" w14:textId="77777777" w:rsidTr="00195D76">
        <w:trPr>
          <w:jc w:val="center"/>
        </w:trPr>
        <w:tc>
          <w:tcPr>
            <w:tcW w:w="1134" w:type="dxa"/>
            <w:tcBorders>
              <w:right w:val="single" w:sz="4" w:space="0" w:color="auto"/>
            </w:tcBorders>
          </w:tcPr>
          <w:p w14:paraId="6FABD682"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E513768"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7CC7661F"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8A5AF32"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73ED56C" w14:textId="77777777" w:rsidR="00BF46E1" w:rsidRPr="0041528A" w:rsidRDefault="00BF46E1" w:rsidP="00195D76">
            <w:pPr>
              <w:pStyle w:val="TAC"/>
            </w:pPr>
            <w:r w:rsidRPr="0041528A">
              <w:t>84</w:t>
            </w:r>
          </w:p>
        </w:tc>
        <w:tc>
          <w:tcPr>
            <w:tcW w:w="567" w:type="dxa"/>
            <w:tcBorders>
              <w:top w:val="single" w:sz="4" w:space="0" w:color="auto"/>
              <w:left w:val="single" w:sz="4" w:space="0" w:color="auto"/>
              <w:bottom w:val="single" w:sz="4" w:space="0" w:color="auto"/>
              <w:right w:val="single" w:sz="4" w:space="0" w:color="auto"/>
            </w:tcBorders>
          </w:tcPr>
          <w:p w14:paraId="208E7C49"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542AD27" w14:textId="77777777" w:rsidR="00BF46E1" w:rsidRPr="0041528A" w:rsidRDefault="00BF46E1" w:rsidP="00195D76">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39F96039" w14:textId="77777777" w:rsidR="00BF46E1" w:rsidRPr="0041528A" w:rsidRDefault="00BF46E1" w:rsidP="00195D76">
            <w:pPr>
              <w:pStyle w:val="TAC"/>
            </w:pPr>
            <w:r w:rsidRPr="0041528A">
              <w:t>89</w:t>
            </w:r>
          </w:p>
        </w:tc>
        <w:tc>
          <w:tcPr>
            <w:tcW w:w="567" w:type="dxa"/>
            <w:tcBorders>
              <w:top w:val="single" w:sz="4" w:space="0" w:color="auto"/>
              <w:left w:val="single" w:sz="4" w:space="0" w:color="auto"/>
              <w:bottom w:val="single" w:sz="4" w:space="0" w:color="auto"/>
              <w:right w:val="single" w:sz="4" w:space="0" w:color="auto"/>
            </w:tcBorders>
          </w:tcPr>
          <w:p w14:paraId="2EED473F" w14:textId="77777777" w:rsidR="00BF46E1" w:rsidRPr="0041528A" w:rsidRDefault="00BF46E1" w:rsidP="00195D76">
            <w:pPr>
              <w:pStyle w:val="TAC"/>
            </w:pPr>
            <w:r w:rsidRPr="0041528A">
              <w:t>0B</w:t>
            </w:r>
          </w:p>
        </w:tc>
        <w:tc>
          <w:tcPr>
            <w:tcW w:w="567" w:type="dxa"/>
            <w:tcBorders>
              <w:top w:val="single" w:sz="4" w:space="0" w:color="auto"/>
              <w:left w:val="single" w:sz="4" w:space="0" w:color="auto"/>
              <w:bottom w:val="single" w:sz="4" w:space="0" w:color="auto"/>
              <w:right w:val="single" w:sz="4" w:space="0" w:color="auto"/>
            </w:tcBorders>
          </w:tcPr>
          <w:p w14:paraId="5FD2FBE0"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3C159EDC"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247C39A3" w14:textId="77777777" w:rsidR="00BF46E1" w:rsidRPr="0041528A" w:rsidRDefault="00BF46E1" w:rsidP="00195D76">
            <w:pPr>
              <w:pStyle w:val="TAC"/>
            </w:pPr>
            <w:r w:rsidRPr="0041528A">
              <w:t>32</w:t>
            </w:r>
          </w:p>
        </w:tc>
      </w:tr>
      <w:tr w:rsidR="00BF46E1" w:rsidRPr="0041528A" w14:paraId="1402B9B8" w14:textId="77777777" w:rsidTr="00195D76">
        <w:trPr>
          <w:jc w:val="center"/>
        </w:trPr>
        <w:tc>
          <w:tcPr>
            <w:tcW w:w="1134" w:type="dxa"/>
            <w:tcBorders>
              <w:right w:val="single" w:sz="4" w:space="0" w:color="auto"/>
            </w:tcBorders>
          </w:tcPr>
          <w:p w14:paraId="5EE4A33F"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4577F7B"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2BC25220" w14:textId="77777777" w:rsidR="00BF46E1" w:rsidRPr="0041528A" w:rsidRDefault="00BF46E1" w:rsidP="00195D76">
            <w:pPr>
              <w:pStyle w:val="TAC"/>
            </w:pPr>
            <w:r w:rsidRPr="0041528A">
              <w:t>76</w:t>
            </w:r>
          </w:p>
        </w:tc>
        <w:tc>
          <w:tcPr>
            <w:tcW w:w="567" w:type="dxa"/>
            <w:tcBorders>
              <w:top w:val="single" w:sz="4" w:space="0" w:color="auto"/>
              <w:left w:val="single" w:sz="4" w:space="0" w:color="auto"/>
              <w:bottom w:val="single" w:sz="4" w:space="0" w:color="auto"/>
              <w:right w:val="single" w:sz="4" w:space="0" w:color="auto"/>
            </w:tcBorders>
          </w:tcPr>
          <w:p w14:paraId="58D55131" w14:textId="77777777" w:rsidR="00BF46E1" w:rsidRPr="0041528A" w:rsidRDefault="00BF46E1" w:rsidP="00195D76">
            <w:pPr>
              <w:pStyle w:val="TAC"/>
            </w:pPr>
            <w:r w:rsidRPr="0041528A">
              <w:t>98</w:t>
            </w:r>
          </w:p>
        </w:tc>
        <w:tc>
          <w:tcPr>
            <w:tcW w:w="567" w:type="dxa"/>
            <w:tcBorders>
              <w:top w:val="single" w:sz="4" w:space="0" w:color="auto"/>
              <w:left w:val="single" w:sz="4" w:space="0" w:color="auto"/>
              <w:bottom w:val="single" w:sz="4" w:space="0" w:color="auto"/>
              <w:right w:val="single" w:sz="4" w:space="0" w:color="auto"/>
            </w:tcBorders>
          </w:tcPr>
          <w:p w14:paraId="0A98AE27"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1E5DD07B"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1013CF03"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62F94EC6" w14:textId="77777777" w:rsidR="00BF46E1" w:rsidRPr="0041528A" w:rsidRDefault="00BF46E1" w:rsidP="00195D76">
            <w:pPr>
              <w:pStyle w:val="TAC"/>
            </w:pPr>
            <w:r w:rsidRPr="0041528A">
              <w:t>76</w:t>
            </w:r>
          </w:p>
        </w:tc>
        <w:tc>
          <w:tcPr>
            <w:tcW w:w="567" w:type="dxa"/>
            <w:tcBorders>
              <w:top w:val="single" w:sz="4" w:space="0" w:color="auto"/>
              <w:left w:val="single" w:sz="4" w:space="0" w:color="auto"/>
              <w:bottom w:val="single" w:sz="4" w:space="0" w:color="auto"/>
              <w:right w:val="single" w:sz="4" w:space="0" w:color="auto"/>
            </w:tcBorders>
          </w:tcPr>
          <w:p w14:paraId="114FF3F9" w14:textId="77777777" w:rsidR="00BF46E1" w:rsidRPr="0041528A" w:rsidRDefault="00BF46E1" w:rsidP="00195D76">
            <w:pPr>
              <w:pStyle w:val="TAC"/>
            </w:pPr>
            <w:r w:rsidRPr="0041528A">
              <w:t>98</w:t>
            </w:r>
          </w:p>
        </w:tc>
        <w:tc>
          <w:tcPr>
            <w:tcW w:w="567" w:type="dxa"/>
            <w:tcBorders>
              <w:top w:val="single" w:sz="4" w:space="0" w:color="auto"/>
              <w:left w:val="single" w:sz="4" w:space="0" w:color="auto"/>
              <w:bottom w:val="single" w:sz="4" w:space="0" w:color="auto"/>
              <w:right w:val="single" w:sz="4" w:space="0" w:color="auto"/>
            </w:tcBorders>
          </w:tcPr>
          <w:p w14:paraId="434F5C77"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69B263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9169FF2" w14:textId="77777777" w:rsidR="00BF46E1" w:rsidRPr="0041528A" w:rsidRDefault="00BF46E1" w:rsidP="00195D76">
            <w:pPr>
              <w:pStyle w:val="TAC"/>
            </w:pPr>
          </w:p>
        </w:tc>
      </w:tr>
    </w:tbl>
    <w:p w14:paraId="479B812A" w14:textId="77777777" w:rsidR="00BF46E1" w:rsidRPr="0041528A" w:rsidRDefault="00BF46E1" w:rsidP="00BF46E1"/>
    <w:p w14:paraId="33B70060" w14:textId="77777777" w:rsidR="00BF46E1" w:rsidRPr="0041528A" w:rsidRDefault="00BF46E1" w:rsidP="00BF46E1">
      <w:r w:rsidRPr="0041528A">
        <w:t>TERMINAL RESPONSE: SEND SS 2.1.1AB</w:t>
      </w:r>
    </w:p>
    <w:p w14:paraId="0E962DBB" w14:textId="77777777" w:rsidR="00BF46E1" w:rsidRPr="0041528A" w:rsidRDefault="00BF46E1" w:rsidP="00BF46E1">
      <w:r w:rsidRPr="0041528A">
        <w:t>Logically:</w:t>
      </w:r>
    </w:p>
    <w:p w14:paraId="32652405" w14:textId="77777777" w:rsidR="00BF46E1" w:rsidRPr="0041528A" w:rsidRDefault="00BF46E1" w:rsidP="0041528A">
      <w:pPr>
        <w:pStyle w:val="EW"/>
      </w:pPr>
      <w:r w:rsidRPr="0041528A">
        <w:t>Command details</w:t>
      </w:r>
    </w:p>
    <w:p w14:paraId="6D23996C" w14:textId="77777777" w:rsidR="00BF46E1" w:rsidRPr="0041528A" w:rsidRDefault="00BF46E1" w:rsidP="0041528A">
      <w:pPr>
        <w:pStyle w:val="EW"/>
      </w:pPr>
      <w:r w:rsidRPr="0041528A">
        <w:tab/>
        <w:t>Command number:</w:t>
      </w:r>
      <w:r w:rsidRPr="0041528A">
        <w:tab/>
        <w:t>1</w:t>
      </w:r>
    </w:p>
    <w:p w14:paraId="09C1BAA0" w14:textId="77777777" w:rsidR="00BF46E1" w:rsidRPr="0041528A" w:rsidRDefault="00BF46E1" w:rsidP="0041528A">
      <w:pPr>
        <w:pStyle w:val="EW"/>
      </w:pPr>
      <w:r w:rsidRPr="0041528A">
        <w:tab/>
        <w:t>Command type:</w:t>
      </w:r>
      <w:r w:rsidRPr="0041528A">
        <w:tab/>
        <w:t>SEND SS</w:t>
      </w:r>
    </w:p>
    <w:p w14:paraId="68213F4D" w14:textId="77777777" w:rsidR="00BF46E1" w:rsidRPr="0041528A" w:rsidRDefault="00BF46E1" w:rsidP="0041528A">
      <w:pPr>
        <w:pStyle w:val="EW"/>
      </w:pPr>
      <w:r w:rsidRPr="0041528A">
        <w:tab/>
        <w:t>Command qualifier:</w:t>
      </w:r>
      <w:r w:rsidRPr="0041528A">
        <w:tab/>
        <w:t>"00"</w:t>
      </w:r>
    </w:p>
    <w:p w14:paraId="5E864922" w14:textId="77777777" w:rsidR="00BF46E1" w:rsidRPr="0041528A" w:rsidRDefault="00BF46E1" w:rsidP="0041528A">
      <w:pPr>
        <w:pStyle w:val="EW"/>
      </w:pPr>
      <w:r w:rsidRPr="0041528A">
        <w:t>Device identities</w:t>
      </w:r>
    </w:p>
    <w:p w14:paraId="60B08739" w14:textId="77777777" w:rsidR="00BF46E1" w:rsidRPr="0041528A" w:rsidRDefault="00BF46E1" w:rsidP="0041528A">
      <w:pPr>
        <w:pStyle w:val="EW"/>
      </w:pPr>
      <w:r w:rsidRPr="0041528A">
        <w:tab/>
        <w:t>Source device:</w:t>
      </w:r>
      <w:r w:rsidRPr="0041528A">
        <w:tab/>
        <w:t>ME</w:t>
      </w:r>
    </w:p>
    <w:p w14:paraId="6F4088CB" w14:textId="77777777" w:rsidR="00BF46E1" w:rsidRPr="0041528A" w:rsidRDefault="00BF46E1" w:rsidP="0041528A">
      <w:pPr>
        <w:pStyle w:val="EW"/>
      </w:pPr>
      <w:r w:rsidRPr="0041528A">
        <w:tab/>
        <w:t>Destination device:</w:t>
      </w:r>
      <w:r w:rsidRPr="0041528A">
        <w:tab/>
        <w:t>UICC</w:t>
      </w:r>
    </w:p>
    <w:p w14:paraId="19CCD3F3" w14:textId="77777777" w:rsidR="00BF46E1" w:rsidRPr="0041528A" w:rsidRDefault="00BF46E1" w:rsidP="0041528A">
      <w:pPr>
        <w:pStyle w:val="EW"/>
      </w:pPr>
      <w:r w:rsidRPr="0041528A">
        <w:t>Result</w:t>
      </w:r>
    </w:p>
    <w:p w14:paraId="61EBE306" w14:textId="77777777" w:rsidR="00BF46E1" w:rsidRPr="0041528A" w:rsidRDefault="00BF46E1" w:rsidP="0041528A">
      <w:pPr>
        <w:pStyle w:val="EW"/>
      </w:pPr>
      <w:r w:rsidRPr="0041528A">
        <w:tab/>
        <w:t>General Result:</w:t>
      </w:r>
      <w:r w:rsidRPr="0041528A">
        <w:tab/>
        <w:t>Command performed successfully</w:t>
      </w:r>
    </w:p>
    <w:p w14:paraId="31713D8A" w14:textId="77777777" w:rsidR="00BF46E1" w:rsidRPr="0041528A" w:rsidRDefault="00BF46E1" w:rsidP="0041528A">
      <w:pPr>
        <w:pStyle w:val="EX"/>
      </w:pPr>
      <w:r w:rsidRPr="0041528A">
        <w:tab/>
        <w:t>Additional information:</w:t>
      </w:r>
      <w:r w:rsidRPr="0041528A">
        <w:tab/>
        <w:t>Operation Code and  SS Parameters</w:t>
      </w:r>
    </w:p>
    <w:p w14:paraId="6052A13C" w14:textId="77777777" w:rsidR="00BF46E1" w:rsidRPr="0041528A" w:rsidRDefault="00BF46E1" w:rsidP="00BF46E1">
      <w:r w:rsidRPr="0041528A">
        <w:t>Coding:</w:t>
      </w:r>
    </w:p>
    <w:p w14:paraId="5D006D49"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F46E1" w:rsidRPr="0041528A" w14:paraId="0927F46B"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46D7856"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26AE6DE2"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CBA4DA6"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624184E9"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694D3E9" w14:textId="77777777" w:rsidR="00BF46E1" w:rsidRPr="0041528A" w:rsidRDefault="00BF46E1" w:rsidP="00195D76">
            <w:pPr>
              <w:pStyle w:val="TAC"/>
            </w:pPr>
            <w:r w:rsidRPr="0041528A">
              <w:t>11</w:t>
            </w:r>
          </w:p>
        </w:tc>
        <w:tc>
          <w:tcPr>
            <w:tcW w:w="567" w:type="dxa"/>
            <w:tcBorders>
              <w:top w:val="single" w:sz="4" w:space="0" w:color="auto"/>
              <w:left w:val="single" w:sz="4" w:space="0" w:color="auto"/>
              <w:bottom w:val="single" w:sz="4" w:space="0" w:color="auto"/>
              <w:right w:val="single" w:sz="4" w:space="0" w:color="auto"/>
            </w:tcBorders>
          </w:tcPr>
          <w:p w14:paraId="16924F63"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5FC5638"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C84603C"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D6CB8FC"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F017790"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65484E3"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37ACD6F" w14:textId="77777777" w:rsidR="00BF46E1" w:rsidRPr="0041528A" w:rsidRDefault="00BF46E1" w:rsidP="00195D76">
            <w:pPr>
              <w:pStyle w:val="TAC"/>
            </w:pPr>
            <w:r w:rsidRPr="0041528A">
              <w:t>11</w:t>
            </w:r>
          </w:p>
        </w:tc>
      </w:tr>
      <w:tr w:rsidR="00BF46E1" w:rsidRPr="0041528A" w14:paraId="4421B1C3" w14:textId="77777777" w:rsidTr="00195D76">
        <w:trPr>
          <w:jc w:val="center"/>
        </w:trPr>
        <w:tc>
          <w:tcPr>
            <w:tcW w:w="1134" w:type="dxa"/>
            <w:tcBorders>
              <w:top w:val="single" w:sz="4" w:space="0" w:color="auto"/>
              <w:right w:val="single" w:sz="4" w:space="0" w:color="auto"/>
            </w:tcBorders>
          </w:tcPr>
          <w:p w14:paraId="5CD85F39"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3C9E9F1"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420B365"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158EF273" w14:textId="77777777" w:rsidR="00BF46E1" w:rsidRPr="0041528A" w:rsidRDefault="00BF46E1" w:rsidP="00195D76">
            <w:pPr>
              <w:pStyle w:val="TAC"/>
            </w:pPr>
            <w:r w:rsidRPr="0041528A">
              <w:t>A0</w:t>
            </w:r>
          </w:p>
        </w:tc>
        <w:tc>
          <w:tcPr>
            <w:tcW w:w="567" w:type="dxa"/>
            <w:tcBorders>
              <w:top w:val="single" w:sz="4" w:space="0" w:color="auto"/>
              <w:left w:val="single" w:sz="4" w:space="0" w:color="auto"/>
              <w:bottom w:val="single" w:sz="4" w:space="0" w:color="auto"/>
              <w:right w:val="single" w:sz="4" w:space="0" w:color="auto"/>
            </w:tcBorders>
          </w:tcPr>
          <w:p w14:paraId="27F7E791" w14:textId="77777777" w:rsidR="00BF46E1" w:rsidRPr="0041528A"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6C7B6B95"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55DB1F06"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2421899"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4CB6833E" w14:textId="77777777" w:rsidR="00BF46E1" w:rsidRPr="0041528A" w:rsidRDefault="00BF46E1" w:rsidP="00195D76">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10D5BD50"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72CC6D17" w14:textId="77777777" w:rsidR="00BF46E1" w:rsidRPr="0041528A" w:rsidRDefault="00BF46E1" w:rsidP="00195D76">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2782130D" w14:textId="77777777" w:rsidR="00BF46E1" w:rsidRPr="0041528A" w:rsidRDefault="00BF46E1" w:rsidP="00195D76">
            <w:pPr>
              <w:pStyle w:val="TAC"/>
            </w:pPr>
            <w:r w:rsidRPr="0041528A">
              <w:t>06</w:t>
            </w:r>
          </w:p>
        </w:tc>
      </w:tr>
      <w:tr w:rsidR="00BF46E1" w:rsidRPr="0041528A" w14:paraId="7BC7FA37" w14:textId="77777777" w:rsidTr="00195D76">
        <w:trPr>
          <w:jc w:val="center"/>
        </w:trPr>
        <w:tc>
          <w:tcPr>
            <w:tcW w:w="1134" w:type="dxa"/>
            <w:tcBorders>
              <w:right w:val="single" w:sz="4" w:space="0" w:color="auto"/>
            </w:tcBorders>
          </w:tcPr>
          <w:p w14:paraId="5BAD7016"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7B1EB90"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6FA6B88B"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A02A667"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2B6ABA4" w14:textId="77777777" w:rsidR="00BF46E1" w:rsidRPr="0041528A" w:rsidRDefault="00BF46E1" w:rsidP="00195D76">
            <w:pPr>
              <w:pStyle w:val="TAC"/>
            </w:pPr>
            <w:r w:rsidRPr="0041528A">
              <w:t>84</w:t>
            </w:r>
          </w:p>
        </w:tc>
        <w:tc>
          <w:tcPr>
            <w:tcW w:w="567" w:type="dxa"/>
            <w:tcBorders>
              <w:top w:val="single" w:sz="4" w:space="0" w:color="auto"/>
              <w:left w:val="single" w:sz="4" w:space="0" w:color="auto"/>
              <w:bottom w:val="single" w:sz="4" w:space="0" w:color="auto"/>
              <w:right w:val="single" w:sz="4" w:space="0" w:color="auto"/>
            </w:tcBorders>
          </w:tcPr>
          <w:p w14:paraId="34E36D79"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3EB8BF6" w14:textId="77777777" w:rsidR="00BF46E1" w:rsidRPr="0041528A" w:rsidRDefault="00BF46E1" w:rsidP="00195D76">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4E650E0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5D8A63F"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36E8818"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267C5F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221F52F" w14:textId="77777777" w:rsidR="00BF46E1" w:rsidRPr="0041528A" w:rsidRDefault="00BF46E1" w:rsidP="00195D76">
            <w:pPr>
              <w:pStyle w:val="TAC"/>
            </w:pPr>
          </w:p>
        </w:tc>
      </w:tr>
    </w:tbl>
    <w:p w14:paraId="41D710A2" w14:textId="77777777" w:rsidR="00BF46E1" w:rsidRPr="0041528A" w:rsidRDefault="00BF46E1" w:rsidP="00BF46E1"/>
    <w:p w14:paraId="72A5EC0B" w14:textId="77777777" w:rsidR="00BF46E1" w:rsidRPr="0041528A" w:rsidRDefault="00BF46E1" w:rsidP="00BF46E1">
      <w:pPr>
        <w:pStyle w:val="TH"/>
      </w:pPr>
      <w:r w:rsidRPr="0041528A">
        <w:t>Expected Sequence 2.1B (SEND SS, call forward unconditional, all bearers, successful, basic icon self explanatory, requested icon could not be displayed)</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916"/>
        <w:gridCol w:w="3752"/>
      </w:tblGrid>
      <w:tr w:rsidR="00BF46E1" w:rsidRPr="0041528A" w14:paraId="5E4790AB" w14:textId="77777777" w:rsidTr="00195D76">
        <w:trPr>
          <w:cantSplit/>
          <w:jc w:val="center"/>
        </w:trPr>
        <w:tc>
          <w:tcPr>
            <w:tcW w:w="737" w:type="dxa"/>
            <w:tcBorders>
              <w:top w:val="single" w:sz="6" w:space="0" w:color="auto"/>
              <w:left w:val="single" w:sz="6" w:space="0" w:color="auto"/>
              <w:right w:val="single" w:sz="6" w:space="0" w:color="auto"/>
            </w:tcBorders>
          </w:tcPr>
          <w:p w14:paraId="625D4FFD" w14:textId="77777777" w:rsidR="00BF46E1" w:rsidRPr="0041528A" w:rsidRDefault="00BF46E1" w:rsidP="00195D76">
            <w:pPr>
              <w:pStyle w:val="TAH"/>
            </w:pPr>
            <w:r w:rsidRPr="0041528A">
              <w:t>Step</w:t>
            </w:r>
          </w:p>
        </w:tc>
        <w:tc>
          <w:tcPr>
            <w:tcW w:w="1232" w:type="dxa"/>
            <w:tcBorders>
              <w:top w:val="single" w:sz="6" w:space="0" w:color="auto"/>
              <w:left w:val="single" w:sz="6" w:space="0" w:color="auto"/>
              <w:right w:val="single" w:sz="6" w:space="0" w:color="auto"/>
            </w:tcBorders>
          </w:tcPr>
          <w:p w14:paraId="30D28FA0" w14:textId="77777777" w:rsidR="00BF46E1" w:rsidRPr="0041528A" w:rsidRDefault="00BF46E1" w:rsidP="00195D76">
            <w:pPr>
              <w:pStyle w:val="TAH"/>
            </w:pPr>
            <w:r w:rsidRPr="0041528A">
              <w:t>Direction</w:t>
            </w:r>
          </w:p>
        </w:tc>
        <w:tc>
          <w:tcPr>
            <w:tcW w:w="2916" w:type="dxa"/>
            <w:tcBorders>
              <w:top w:val="single" w:sz="6" w:space="0" w:color="auto"/>
              <w:left w:val="single" w:sz="6" w:space="0" w:color="auto"/>
              <w:right w:val="single" w:sz="6" w:space="0" w:color="auto"/>
            </w:tcBorders>
          </w:tcPr>
          <w:p w14:paraId="18DCCA7D" w14:textId="77777777" w:rsidR="00BF46E1" w:rsidRPr="0041528A" w:rsidRDefault="00BF46E1" w:rsidP="00195D76">
            <w:pPr>
              <w:pStyle w:val="TAH"/>
            </w:pPr>
            <w:r w:rsidRPr="0041528A">
              <w:t>MESSAGE / Action</w:t>
            </w:r>
          </w:p>
        </w:tc>
        <w:tc>
          <w:tcPr>
            <w:tcW w:w="3752" w:type="dxa"/>
            <w:tcBorders>
              <w:top w:val="single" w:sz="6" w:space="0" w:color="auto"/>
              <w:left w:val="single" w:sz="6" w:space="0" w:color="auto"/>
              <w:bottom w:val="single" w:sz="6" w:space="0" w:color="auto"/>
              <w:right w:val="single" w:sz="6" w:space="0" w:color="auto"/>
            </w:tcBorders>
          </w:tcPr>
          <w:p w14:paraId="6950DD52" w14:textId="77777777" w:rsidR="00BF46E1" w:rsidRPr="0041528A" w:rsidRDefault="00BF46E1" w:rsidP="00195D76">
            <w:pPr>
              <w:pStyle w:val="TAH"/>
            </w:pPr>
            <w:r w:rsidRPr="0041528A">
              <w:t>Comments</w:t>
            </w:r>
          </w:p>
        </w:tc>
      </w:tr>
      <w:tr w:rsidR="00BF46E1" w:rsidRPr="0041528A" w14:paraId="34632BB5" w14:textId="77777777" w:rsidTr="00195D76">
        <w:trPr>
          <w:cantSplit/>
          <w:jc w:val="center"/>
        </w:trPr>
        <w:tc>
          <w:tcPr>
            <w:tcW w:w="737" w:type="dxa"/>
            <w:tcBorders>
              <w:top w:val="single" w:sz="6" w:space="0" w:color="auto"/>
              <w:left w:val="single" w:sz="6" w:space="0" w:color="auto"/>
              <w:right w:val="single" w:sz="6" w:space="0" w:color="auto"/>
            </w:tcBorders>
          </w:tcPr>
          <w:p w14:paraId="7A85CFF3" w14:textId="77777777" w:rsidR="00BF46E1" w:rsidRPr="0041528A" w:rsidRDefault="00BF46E1" w:rsidP="00195D76">
            <w:pPr>
              <w:pStyle w:val="TAC"/>
            </w:pPr>
            <w:r w:rsidRPr="0041528A">
              <w:t>1</w:t>
            </w:r>
          </w:p>
        </w:tc>
        <w:tc>
          <w:tcPr>
            <w:tcW w:w="1232" w:type="dxa"/>
            <w:tcBorders>
              <w:top w:val="single" w:sz="6" w:space="0" w:color="auto"/>
              <w:left w:val="single" w:sz="6" w:space="0" w:color="auto"/>
              <w:right w:val="single" w:sz="6" w:space="0" w:color="auto"/>
            </w:tcBorders>
          </w:tcPr>
          <w:p w14:paraId="7A87A9B1"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916" w:type="dxa"/>
            <w:tcBorders>
              <w:top w:val="single" w:sz="6" w:space="0" w:color="auto"/>
              <w:left w:val="single" w:sz="6" w:space="0" w:color="auto"/>
              <w:right w:val="single" w:sz="6" w:space="0" w:color="auto"/>
            </w:tcBorders>
          </w:tcPr>
          <w:p w14:paraId="4185D46D" w14:textId="77777777" w:rsidR="00BF46E1" w:rsidRPr="0041528A" w:rsidRDefault="00BF46E1" w:rsidP="00195D76">
            <w:pPr>
              <w:pStyle w:val="TAL"/>
            </w:pPr>
            <w:r w:rsidRPr="0041528A">
              <w:t>PROACTIVE COMMAND PENDING: SEND SS 2.1.1</w:t>
            </w:r>
          </w:p>
        </w:tc>
        <w:tc>
          <w:tcPr>
            <w:tcW w:w="3752" w:type="dxa"/>
            <w:tcBorders>
              <w:left w:val="single" w:sz="6" w:space="0" w:color="auto"/>
              <w:right w:val="single" w:sz="6" w:space="0" w:color="auto"/>
            </w:tcBorders>
          </w:tcPr>
          <w:p w14:paraId="46332D71" w14:textId="77777777" w:rsidR="00BF46E1" w:rsidRPr="0041528A" w:rsidRDefault="00BF46E1" w:rsidP="00195D76">
            <w:pPr>
              <w:pStyle w:val="TAL"/>
            </w:pPr>
          </w:p>
        </w:tc>
      </w:tr>
      <w:tr w:rsidR="00BF46E1" w:rsidRPr="0041528A" w14:paraId="235201D4" w14:textId="77777777" w:rsidTr="00195D76">
        <w:trPr>
          <w:cantSplit/>
          <w:jc w:val="center"/>
        </w:trPr>
        <w:tc>
          <w:tcPr>
            <w:tcW w:w="737" w:type="dxa"/>
            <w:tcBorders>
              <w:left w:val="single" w:sz="6" w:space="0" w:color="auto"/>
              <w:right w:val="single" w:sz="6" w:space="0" w:color="auto"/>
            </w:tcBorders>
          </w:tcPr>
          <w:p w14:paraId="5B90888F" w14:textId="77777777" w:rsidR="00BF46E1" w:rsidRPr="0041528A" w:rsidRDefault="00BF46E1" w:rsidP="00195D76">
            <w:pPr>
              <w:pStyle w:val="TAC"/>
            </w:pPr>
            <w:r w:rsidRPr="0041528A">
              <w:t>2</w:t>
            </w:r>
          </w:p>
        </w:tc>
        <w:tc>
          <w:tcPr>
            <w:tcW w:w="1232" w:type="dxa"/>
            <w:tcBorders>
              <w:left w:val="single" w:sz="6" w:space="0" w:color="auto"/>
              <w:right w:val="single" w:sz="6" w:space="0" w:color="auto"/>
            </w:tcBorders>
          </w:tcPr>
          <w:p w14:paraId="52D3AC91"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916" w:type="dxa"/>
            <w:tcBorders>
              <w:left w:val="single" w:sz="6" w:space="0" w:color="auto"/>
              <w:right w:val="single" w:sz="6" w:space="0" w:color="auto"/>
            </w:tcBorders>
          </w:tcPr>
          <w:p w14:paraId="1D900F9E" w14:textId="77777777" w:rsidR="00BF46E1" w:rsidRPr="0041528A" w:rsidRDefault="00BF46E1" w:rsidP="00195D76">
            <w:pPr>
              <w:pStyle w:val="TAL"/>
            </w:pPr>
            <w:r w:rsidRPr="0041528A">
              <w:t>FETCH</w:t>
            </w:r>
          </w:p>
        </w:tc>
        <w:tc>
          <w:tcPr>
            <w:tcW w:w="3752" w:type="dxa"/>
            <w:tcBorders>
              <w:left w:val="single" w:sz="6" w:space="0" w:color="auto"/>
              <w:right w:val="single" w:sz="6" w:space="0" w:color="auto"/>
            </w:tcBorders>
          </w:tcPr>
          <w:p w14:paraId="3AB3EB2D" w14:textId="77777777" w:rsidR="00BF46E1" w:rsidRPr="0041528A" w:rsidRDefault="00BF46E1" w:rsidP="00195D76">
            <w:pPr>
              <w:pStyle w:val="TAL"/>
            </w:pPr>
          </w:p>
        </w:tc>
      </w:tr>
      <w:tr w:rsidR="00BF46E1" w:rsidRPr="0041528A" w14:paraId="1D1E2929" w14:textId="77777777" w:rsidTr="00195D76">
        <w:trPr>
          <w:cantSplit/>
          <w:jc w:val="center"/>
        </w:trPr>
        <w:tc>
          <w:tcPr>
            <w:tcW w:w="737" w:type="dxa"/>
            <w:tcBorders>
              <w:left w:val="single" w:sz="6" w:space="0" w:color="auto"/>
              <w:right w:val="single" w:sz="6" w:space="0" w:color="auto"/>
            </w:tcBorders>
          </w:tcPr>
          <w:p w14:paraId="1C1CEBBF" w14:textId="77777777" w:rsidR="00BF46E1" w:rsidRPr="0041528A" w:rsidRDefault="00BF46E1" w:rsidP="00195D76">
            <w:pPr>
              <w:pStyle w:val="TAC"/>
            </w:pPr>
            <w:r w:rsidRPr="0041528A">
              <w:t>3</w:t>
            </w:r>
          </w:p>
        </w:tc>
        <w:tc>
          <w:tcPr>
            <w:tcW w:w="1232" w:type="dxa"/>
            <w:tcBorders>
              <w:left w:val="single" w:sz="6" w:space="0" w:color="auto"/>
              <w:right w:val="single" w:sz="6" w:space="0" w:color="auto"/>
            </w:tcBorders>
          </w:tcPr>
          <w:p w14:paraId="1C8CCE0A"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916" w:type="dxa"/>
            <w:tcBorders>
              <w:left w:val="single" w:sz="6" w:space="0" w:color="auto"/>
              <w:right w:val="single" w:sz="6" w:space="0" w:color="auto"/>
            </w:tcBorders>
          </w:tcPr>
          <w:p w14:paraId="60C90C54" w14:textId="77777777" w:rsidR="00BF46E1" w:rsidRPr="0041528A" w:rsidRDefault="00BF46E1" w:rsidP="00195D76">
            <w:pPr>
              <w:pStyle w:val="TAL"/>
            </w:pPr>
            <w:r w:rsidRPr="0041528A">
              <w:t>PROACTIVE COMMAND: SEND SS 2.1.1</w:t>
            </w:r>
          </w:p>
        </w:tc>
        <w:tc>
          <w:tcPr>
            <w:tcW w:w="3752" w:type="dxa"/>
            <w:tcBorders>
              <w:left w:val="single" w:sz="6" w:space="0" w:color="auto"/>
              <w:right w:val="single" w:sz="6" w:space="0" w:color="auto"/>
            </w:tcBorders>
          </w:tcPr>
          <w:p w14:paraId="1BEAE349" w14:textId="77777777" w:rsidR="00BF46E1" w:rsidRPr="0041528A" w:rsidRDefault="00BF46E1" w:rsidP="00195D76">
            <w:pPr>
              <w:pStyle w:val="TAL"/>
            </w:pPr>
            <w:r w:rsidRPr="0041528A">
              <w:t>[BASIC-ICON, self-explanatory]</w:t>
            </w:r>
          </w:p>
        </w:tc>
      </w:tr>
      <w:tr w:rsidR="00BF46E1" w:rsidRPr="0041528A" w14:paraId="79E27C43" w14:textId="77777777" w:rsidTr="00195D76">
        <w:trPr>
          <w:cantSplit/>
          <w:jc w:val="center"/>
        </w:trPr>
        <w:tc>
          <w:tcPr>
            <w:tcW w:w="737" w:type="dxa"/>
            <w:tcBorders>
              <w:left w:val="single" w:sz="6" w:space="0" w:color="auto"/>
              <w:right w:val="single" w:sz="6" w:space="0" w:color="auto"/>
            </w:tcBorders>
          </w:tcPr>
          <w:p w14:paraId="291DC1DE" w14:textId="77777777" w:rsidR="00BF46E1" w:rsidRPr="0041528A" w:rsidRDefault="00BF46E1" w:rsidP="00195D76">
            <w:pPr>
              <w:pStyle w:val="TAC"/>
            </w:pPr>
            <w:r w:rsidRPr="0041528A">
              <w:t>4</w:t>
            </w:r>
          </w:p>
        </w:tc>
        <w:tc>
          <w:tcPr>
            <w:tcW w:w="1232" w:type="dxa"/>
            <w:tcBorders>
              <w:left w:val="single" w:sz="6" w:space="0" w:color="auto"/>
              <w:right w:val="single" w:sz="6" w:space="0" w:color="auto"/>
            </w:tcBorders>
          </w:tcPr>
          <w:p w14:paraId="75A32F6C"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916" w:type="dxa"/>
            <w:tcBorders>
              <w:left w:val="single" w:sz="6" w:space="0" w:color="auto"/>
              <w:right w:val="single" w:sz="6" w:space="0" w:color="auto"/>
            </w:tcBorders>
          </w:tcPr>
          <w:p w14:paraId="105F30E8" w14:textId="77777777" w:rsidR="00BF46E1" w:rsidRPr="0041528A" w:rsidRDefault="00BF46E1" w:rsidP="00195D76">
            <w:pPr>
              <w:pStyle w:val="TAL"/>
            </w:pPr>
            <w:r w:rsidRPr="0041528A">
              <w:t>Display "Basic Icon" without the icon</w:t>
            </w:r>
          </w:p>
        </w:tc>
        <w:tc>
          <w:tcPr>
            <w:tcW w:w="3752" w:type="dxa"/>
            <w:tcBorders>
              <w:left w:val="single" w:sz="6" w:space="0" w:color="auto"/>
              <w:right w:val="single" w:sz="6" w:space="0" w:color="auto"/>
            </w:tcBorders>
          </w:tcPr>
          <w:p w14:paraId="2EE3F2B3" w14:textId="77777777" w:rsidR="00BF46E1" w:rsidRPr="0041528A" w:rsidRDefault="00BF46E1" w:rsidP="00195D76">
            <w:pPr>
              <w:pStyle w:val="TAL"/>
            </w:pPr>
          </w:p>
        </w:tc>
      </w:tr>
      <w:tr w:rsidR="00BF46E1" w:rsidRPr="0041528A" w14:paraId="490063D4" w14:textId="77777777" w:rsidTr="00195D76">
        <w:trPr>
          <w:cantSplit/>
          <w:jc w:val="center"/>
        </w:trPr>
        <w:tc>
          <w:tcPr>
            <w:tcW w:w="737" w:type="dxa"/>
            <w:tcBorders>
              <w:left w:val="single" w:sz="6" w:space="0" w:color="auto"/>
              <w:right w:val="single" w:sz="6" w:space="0" w:color="auto"/>
            </w:tcBorders>
          </w:tcPr>
          <w:p w14:paraId="00C6223C" w14:textId="77777777" w:rsidR="00BF46E1" w:rsidRPr="0041528A" w:rsidRDefault="00BF46E1" w:rsidP="00195D76">
            <w:pPr>
              <w:pStyle w:val="TAC"/>
            </w:pPr>
            <w:r w:rsidRPr="0041528A">
              <w:t>5</w:t>
            </w:r>
          </w:p>
        </w:tc>
        <w:tc>
          <w:tcPr>
            <w:tcW w:w="1232" w:type="dxa"/>
            <w:tcBorders>
              <w:left w:val="single" w:sz="6" w:space="0" w:color="auto"/>
              <w:right w:val="single" w:sz="6" w:space="0" w:color="auto"/>
            </w:tcBorders>
          </w:tcPr>
          <w:p w14:paraId="4C1C1011"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916" w:type="dxa"/>
            <w:tcBorders>
              <w:left w:val="single" w:sz="6" w:space="0" w:color="auto"/>
              <w:right w:val="single" w:sz="6" w:space="0" w:color="auto"/>
            </w:tcBorders>
          </w:tcPr>
          <w:p w14:paraId="6BA145D3" w14:textId="77777777" w:rsidR="00BF46E1" w:rsidRPr="0041528A" w:rsidRDefault="00BF46E1" w:rsidP="00195D76">
            <w:pPr>
              <w:pStyle w:val="TAL"/>
            </w:pPr>
            <w:r w:rsidRPr="0041528A">
              <w:t>REGISTER 1.1A</w:t>
            </w:r>
          </w:p>
          <w:p w14:paraId="2500994E" w14:textId="77777777" w:rsidR="00BF46E1" w:rsidRPr="0041528A" w:rsidRDefault="00BF46E1" w:rsidP="00195D76">
            <w:pPr>
              <w:pStyle w:val="TAL"/>
            </w:pPr>
            <w:r w:rsidRPr="0041528A">
              <w:t>Or</w:t>
            </w:r>
          </w:p>
          <w:p w14:paraId="2305FD4F" w14:textId="77777777" w:rsidR="00BF46E1" w:rsidRPr="0041528A" w:rsidRDefault="00BF46E1" w:rsidP="00195D76">
            <w:pPr>
              <w:pStyle w:val="TAL"/>
            </w:pPr>
            <w:r w:rsidRPr="0041528A">
              <w:t>REGISTER 1.1B</w:t>
            </w:r>
          </w:p>
        </w:tc>
        <w:tc>
          <w:tcPr>
            <w:tcW w:w="3752" w:type="dxa"/>
            <w:tcBorders>
              <w:left w:val="single" w:sz="6" w:space="0" w:color="auto"/>
              <w:right w:val="single" w:sz="6" w:space="0" w:color="auto"/>
            </w:tcBorders>
          </w:tcPr>
          <w:p w14:paraId="37D38D7A" w14:textId="43E14592" w:rsidR="00BF46E1" w:rsidRPr="0041528A" w:rsidRDefault="00BF46E1" w:rsidP="00195D76">
            <w:pPr>
              <w:pStyle w:val="TAL"/>
            </w:pPr>
            <w:r w:rsidRPr="0041528A">
              <w:t>Option A applies if A.1/63 is supported,</w:t>
            </w:r>
          </w:p>
          <w:p w14:paraId="49E749A0" w14:textId="77777777" w:rsidR="00BF46E1" w:rsidRPr="0041528A" w:rsidRDefault="00BF46E1" w:rsidP="00195D76">
            <w:pPr>
              <w:pStyle w:val="TAL"/>
            </w:pPr>
            <w:r w:rsidRPr="0041528A">
              <w:t>Option B applies if A.1/63 is not supported</w:t>
            </w:r>
          </w:p>
        </w:tc>
      </w:tr>
      <w:tr w:rsidR="00BF46E1" w:rsidRPr="0041528A" w14:paraId="00CCA486" w14:textId="77777777" w:rsidTr="00195D76">
        <w:trPr>
          <w:cantSplit/>
          <w:jc w:val="center"/>
        </w:trPr>
        <w:tc>
          <w:tcPr>
            <w:tcW w:w="737" w:type="dxa"/>
            <w:tcBorders>
              <w:left w:val="single" w:sz="6" w:space="0" w:color="auto"/>
              <w:right w:val="single" w:sz="6" w:space="0" w:color="auto"/>
            </w:tcBorders>
          </w:tcPr>
          <w:p w14:paraId="2F029AA7" w14:textId="77777777" w:rsidR="00BF46E1" w:rsidRPr="0041528A" w:rsidRDefault="00BF46E1" w:rsidP="00195D76">
            <w:pPr>
              <w:pStyle w:val="TAC"/>
            </w:pPr>
            <w:r w:rsidRPr="0041528A">
              <w:t>6</w:t>
            </w:r>
          </w:p>
        </w:tc>
        <w:tc>
          <w:tcPr>
            <w:tcW w:w="1232" w:type="dxa"/>
            <w:tcBorders>
              <w:left w:val="single" w:sz="6" w:space="0" w:color="auto"/>
              <w:right w:val="single" w:sz="6" w:space="0" w:color="auto"/>
            </w:tcBorders>
          </w:tcPr>
          <w:p w14:paraId="11F3BBF5"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916" w:type="dxa"/>
            <w:tcBorders>
              <w:left w:val="single" w:sz="6" w:space="0" w:color="auto"/>
              <w:right w:val="single" w:sz="6" w:space="0" w:color="auto"/>
            </w:tcBorders>
          </w:tcPr>
          <w:p w14:paraId="4E7E5DD3" w14:textId="77777777" w:rsidR="00BF46E1" w:rsidRPr="0041528A" w:rsidRDefault="00BF46E1" w:rsidP="00195D76">
            <w:pPr>
              <w:pStyle w:val="TAL"/>
            </w:pPr>
            <w:r w:rsidRPr="0041528A">
              <w:t>RELEASE COMPLETE (SS RETURN RESULT) 1.1A or RELEASE COMPLETE (SS RETURN RESULT) 1.1B</w:t>
            </w:r>
          </w:p>
        </w:tc>
        <w:tc>
          <w:tcPr>
            <w:tcW w:w="3752" w:type="dxa"/>
            <w:tcBorders>
              <w:left w:val="single" w:sz="6" w:space="0" w:color="auto"/>
              <w:right w:val="single" w:sz="6" w:space="0" w:color="auto"/>
            </w:tcBorders>
          </w:tcPr>
          <w:p w14:paraId="60E24DDA" w14:textId="77777777" w:rsidR="00BF46E1" w:rsidRPr="0041528A" w:rsidRDefault="00BF46E1" w:rsidP="00195D76">
            <w:pPr>
              <w:pStyle w:val="TAL"/>
            </w:pPr>
            <w:r w:rsidRPr="0041528A">
              <w:t>[Successful]</w:t>
            </w:r>
          </w:p>
          <w:p w14:paraId="64D19B1B" w14:textId="3436BA32" w:rsidR="00BF46E1" w:rsidRPr="0041528A" w:rsidRDefault="00BF46E1" w:rsidP="00195D76">
            <w:pPr>
              <w:pStyle w:val="TAL"/>
            </w:pPr>
            <w:r w:rsidRPr="0041528A">
              <w:t>Option A applies if A.1/63 is supported,</w:t>
            </w:r>
          </w:p>
          <w:p w14:paraId="58383EC3" w14:textId="77777777" w:rsidR="00BF46E1" w:rsidRPr="0041528A" w:rsidRDefault="00BF46E1" w:rsidP="00195D76">
            <w:pPr>
              <w:pStyle w:val="TAL"/>
            </w:pPr>
            <w:r w:rsidRPr="0041528A">
              <w:t>Option B applies if A.1/63 is not supported</w:t>
            </w:r>
          </w:p>
        </w:tc>
      </w:tr>
      <w:tr w:rsidR="00BF46E1" w:rsidRPr="0041528A" w14:paraId="72C1D47C" w14:textId="77777777" w:rsidTr="00195D76">
        <w:trPr>
          <w:cantSplit/>
          <w:jc w:val="center"/>
        </w:trPr>
        <w:tc>
          <w:tcPr>
            <w:tcW w:w="737" w:type="dxa"/>
            <w:tcBorders>
              <w:left w:val="single" w:sz="6" w:space="0" w:color="auto"/>
              <w:bottom w:val="single" w:sz="4" w:space="0" w:color="auto"/>
              <w:right w:val="single" w:sz="6" w:space="0" w:color="auto"/>
            </w:tcBorders>
          </w:tcPr>
          <w:p w14:paraId="45D04873" w14:textId="77777777" w:rsidR="00BF46E1" w:rsidRPr="0041528A" w:rsidRDefault="00BF46E1" w:rsidP="00195D76">
            <w:pPr>
              <w:pStyle w:val="TAC"/>
            </w:pPr>
            <w:r w:rsidRPr="0041528A">
              <w:t>7</w:t>
            </w:r>
          </w:p>
        </w:tc>
        <w:tc>
          <w:tcPr>
            <w:tcW w:w="1232" w:type="dxa"/>
            <w:tcBorders>
              <w:left w:val="single" w:sz="6" w:space="0" w:color="auto"/>
              <w:bottom w:val="single" w:sz="4" w:space="0" w:color="auto"/>
              <w:right w:val="single" w:sz="6" w:space="0" w:color="auto"/>
            </w:tcBorders>
          </w:tcPr>
          <w:p w14:paraId="62783E37"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916" w:type="dxa"/>
            <w:tcBorders>
              <w:left w:val="single" w:sz="6" w:space="0" w:color="auto"/>
              <w:bottom w:val="single" w:sz="4" w:space="0" w:color="auto"/>
              <w:right w:val="single" w:sz="6" w:space="0" w:color="auto"/>
            </w:tcBorders>
          </w:tcPr>
          <w:p w14:paraId="39F7B280" w14:textId="77777777" w:rsidR="00BF46E1" w:rsidRPr="0041528A" w:rsidRDefault="00BF46E1" w:rsidP="00195D76">
            <w:pPr>
              <w:pStyle w:val="TAL"/>
            </w:pPr>
            <w:r w:rsidRPr="0041528A">
              <w:t>TERMINAL RESPONSE: SEND SS 2.1.1BA or</w:t>
            </w:r>
          </w:p>
          <w:p w14:paraId="6E87AF44" w14:textId="77777777" w:rsidR="00BF46E1" w:rsidRPr="0041528A" w:rsidRDefault="00BF46E1" w:rsidP="00195D76">
            <w:pPr>
              <w:pStyle w:val="TAL"/>
            </w:pPr>
            <w:r w:rsidRPr="0041528A">
              <w:t>TERMINAL RESPONSE: SEND SS 2.1.1BB</w:t>
            </w:r>
          </w:p>
        </w:tc>
        <w:tc>
          <w:tcPr>
            <w:tcW w:w="3752" w:type="dxa"/>
            <w:tcBorders>
              <w:left w:val="single" w:sz="6" w:space="0" w:color="auto"/>
              <w:bottom w:val="single" w:sz="4" w:space="0" w:color="auto"/>
              <w:right w:val="single" w:sz="6" w:space="0" w:color="auto"/>
            </w:tcBorders>
          </w:tcPr>
          <w:p w14:paraId="665BAA94" w14:textId="77777777" w:rsidR="00BF46E1" w:rsidRPr="0041528A" w:rsidRDefault="00BF46E1" w:rsidP="00195D76">
            <w:pPr>
              <w:pStyle w:val="TAL"/>
            </w:pPr>
            <w:r w:rsidRPr="0041528A">
              <w:t>[Command performed successfully, but requested icon could not be displayed]</w:t>
            </w:r>
          </w:p>
          <w:p w14:paraId="65ABD8BD" w14:textId="3291E6EF" w:rsidR="00BF46E1" w:rsidRPr="0041528A" w:rsidRDefault="00BF46E1" w:rsidP="00195D76">
            <w:pPr>
              <w:pStyle w:val="TAL"/>
            </w:pPr>
            <w:r w:rsidRPr="0041528A">
              <w:t>Option BA applies if A.1/63 is supported,</w:t>
            </w:r>
          </w:p>
          <w:p w14:paraId="0CA6B6DC" w14:textId="77777777" w:rsidR="00BF46E1" w:rsidRPr="0041528A" w:rsidRDefault="00BF46E1" w:rsidP="00195D76">
            <w:pPr>
              <w:pStyle w:val="TAL"/>
            </w:pPr>
            <w:r w:rsidRPr="0041528A">
              <w:t>Option BB applies if A.1/63 is not supported</w:t>
            </w:r>
          </w:p>
        </w:tc>
      </w:tr>
    </w:tbl>
    <w:p w14:paraId="11018C97" w14:textId="77777777" w:rsidR="00BF46E1" w:rsidRPr="0041528A" w:rsidRDefault="00BF46E1" w:rsidP="00BF46E1"/>
    <w:p w14:paraId="037B33EF" w14:textId="77777777" w:rsidR="00BF46E1" w:rsidRPr="0041528A" w:rsidRDefault="00BF46E1" w:rsidP="00BF46E1">
      <w:r w:rsidRPr="0041528A">
        <w:t>TERMINAL RESPONSE: SEND SS 2.1.1BA</w:t>
      </w:r>
    </w:p>
    <w:p w14:paraId="2883F858" w14:textId="77777777" w:rsidR="00BF46E1" w:rsidRPr="0041528A" w:rsidRDefault="00BF46E1" w:rsidP="00BF46E1">
      <w:pPr>
        <w:keepNext/>
        <w:keepLines/>
      </w:pPr>
      <w:r w:rsidRPr="0041528A">
        <w:t>Logically:</w:t>
      </w:r>
    </w:p>
    <w:p w14:paraId="69DB1B5D" w14:textId="77777777" w:rsidR="00BF46E1" w:rsidRPr="0041528A" w:rsidRDefault="00BF46E1" w:rsidP="0041528A">
      <w:pPr>
        <w:pStyle w:val="EW"/>
      </w:pPr>
      <w:r w:rsidRPr="0041528A">
        <w:t>Command details</w:t>
      </w:r>
      <w:r w:rsidRPr="0041528A">
        <w:tab/>
      </w:r>
    </w:p>
    <w:p w14:paraId="15B59EFF" w14:textId="77777777" w:rsidR="00BF46E1" w:rsidRPr="0041528A" w:rsidRDefault="00BF46E1" w:rsidP="0041528A">
      <w:pPr>
        <w:pStyle w:val="EW"/>
      </w:pPr>
      <w:r w:rsidRPr="0041528A">
        <w:tab/>
        <w:t>Command number:</w:t>
      </w:r>
      <w:r w:rsidRPr="0041528A">
        <w:tab/>
        <w:t>1</w:t>
      </w:r>
    </w:p>
    <w:p w14:paraId="73A158CD" w14:textId="77777777" w:rsidR="00BF46E1" w:rsidRPr="0041528A" w:rsidRDefault="00BF46E1" w:rsidP="0041528A">
      <w:pPr>
        <w:pStyle w:val="EW"/>
      </w:pPr>
      <w:r w:rsidRPr="0041528A">
        <w:tab/>
        <w:t>Command type:</w:t>
      </w:r>
      <w:r w:rsidRPr="0041528A">
        <w:tab/>
        <w:t>SEND SS</w:t>
      </w:r>
    </w:p>
    <w:p w14:paraId="0FD8AB35" w14:textId="77777777" w:rsidR="00BF46E1" w:rsidRPr="0041528A" w:rsidRDefault="00BF46E1" w:rsidP="0041528A">
      <w:pPr>
        <w:pStyle w:val="EW"/>
      </w:pPr>
      <w:r w:rsidRPr="0041528A">
        <w:tab/>
        <w:t>Command qualifier:</w:t>
      </w:r>
      <w:r w:rsidRPr="0041528A">
        <w:tab/>
        <w:t>"00"</w:t>
      </w:r>
    </w:p>
    <w:p w14:paraId="062CD81D" w14:textId="77777777" w:rsidR="00BF46E1" w:rsidRPr="0041528A" w:rsidRDefault="00BF46E1" w:rsidP="0041528A">
      <w:pPr>
        <w:pStyle w:val="EW"/>
      </w:pPr>
      <w:r w:rsidRPr="0041528A">
        <w:t>Device identities</w:t>
      </w:r>
    </w:p>
    <w:p w14:paraId="016B8B6F" w14:textId="77777777" w:rsidR="00BF46E1" w:rsidRPr="0041528A" w:rsidRDefault="00BF46E1" w:rsidP="0041528A">
      <w:pPr>
        <w:pStyle w:val="EW"/>
      </w:pPr>
      <w:r w:rsidRPr="0041528A">
        <w:tab/>
        <w:t>Source device:</w:t>
      </w:r>
      <w:r w:rsidRPr="0041528A">
        <w:tab/>
        <w:t>ME</w:t>
      </w:r>
    </w:p>
    <w:p w14:paraId="15D0CBF6" w14:textId="77777777" w:rsidR="00BF46E1" w:rsidRPr="0041528A" w:rsidRDefault="00BF46E1" w:rsidP="0041528A">
      <w:pPr>
        <w:pStyle w:val="EW"/>
      </w:pPr>
      <w:r w:rsidRPr="0041528A">
        <w:tab/>
        <w:t>Destination device:</w:t>
      </w:r>
      <w:r w:rsidRPr="0041528A">
        <w:tab/>
        <w:t>UICC</w:t>
      </w:r>
    </w:p>
    <w:p w14:paraId="062D5D69" w14:textId="77777777" w:rsidR="00BF46E1" w:rsidRPr="0041528A" w:rsidRDefault="00BF46E1" w:rsidP="0041528A">
      <w:pPr>
        <w:pStyle w:val="EW"/>
      </w:pPr>
      <w:r w:rsidRPr="0041528A">
        <w:t>Result</w:t>
      </w:r>
    </w:p>
    <w:p w14:paraId="1565373D" w14:textId="77777777" w:rsidR="00BF46E1" w:rsidRPr="0041528A" w:rsidRDefault="00BF46E1" w:rsidP="0041528A">
      <w:pPr>
        <w:pStyle w:val="EW"/>
      </w:pPr>
      <w:r w:rsidRPr="0041528A">
        <w:tab/>
        <w:t>General Result:</w:t>
      </w:r>
      <w:r w:rsidRPr="0041528A">
        <w:tab/>
        <w:t>Command performed successfully, but requested icon could not be displayed</w:t>
      </w:r>
    </w:p>
    <w:p w14:paraId="6704CFD3" w14:textId="77777777" w:rsidR="00BF46E1" w:rsidRPr="0041528A" w:rsidRDefault="00BF46E1" w:rsidP="0041528A">
      <w:pPr>
        <w:pStyle w:val="EX"/>
      </w:pPr>
      <w:r w:rsidRPr="0041528A">
        <w:tab/>
        <w:t>Additional information:</w:t>
      </w:r>
      <w:r w:rsidRPr="0041528A">
        <w:tab/>
        <w:t>Operation Code and SS Parameters</w:t>
      </w:r>
    </w:p>
    <w:p w14:paraId="3EA5BDBD" w14:textId="77777777" w:rsidR="00BF46E1" w:rsidRPr="0041528A" w:rsidRDefault="00BF46E1" w:rsidP="00BF46E1">
      <w:r w:rsidRPr="0041528A">
        <w:t>Coding:</w:t>
      </w:r>
    </w:p>
    <w:p w14:paraId="776CC2FD"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F46E1" w:rsidRPr="0041528A" w14:paraId="788355F4" w14:textId="77777777" w:rsidTr="00195D76">
        <w:trPr>
          <w:jc w:val="center"/>
        </w:trPr>
        <w:tc>
          <w:tcPr>
            <w:tcW w:w="1134" w:type="dxa"/>
            <w:tcBorders>
              <w:right w:val="single" w:sz="4" w:space="0" w:color="auto"/>
            </w:tcBorders>
          </w:tcPr>
          <w:p w14:paraId="2281611E"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58778374"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BFAE4E2"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632BB9F2"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F895EE5" w14:textId="77777777" w:rsidR="00BF46E1" w:rsidRPr="0041528A" w:rsidRDefault="00BF46E1" w:rsidP="00195D76">
            <w:pPr>
              <w:pStyle w:val="TAC"/>
            </w:pPr>
            <w:r w:rsidRPr="0041528A">
              <w:t>11</w:t>
            </w:r>
          </w:p>
        </w:tc>
        <w:tc>
          <w:tcPr>
            <w:tcW w:w="567" w:type="dxa"/>
            <w:tcBorders>
              <w:top w:val="single" w:sz="4" w:space="0" w:color="auto"/>
              <w:left w:val="single" w:sz="4" w:space="0" w:color="auto"/>
              <w:bottom w:val="single" w:sz="4" w:space="0" w:color="auto"/>
              <w:right w:val="single" w:sz="4" w:space="0" w:color="auto"/>
            </w:tcBorders>
          </w:tcPr>
          <w:p w14:paraId="740A32D5"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64D05B2"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3E0624C"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227AEEA"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76E0E6A"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42BD652"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20C9CB27" w14:textId="77777777" w:rsidR="00BF46E1" w:rsidRPr="0041528A" w:rsidRDefault="00BF46E1" w:rsidP="00195D76">
            <w:pPr>
              <w:pStyle w:val="TAC"/>
            </w:pPr>
            <w:r w:rsidRPr="0041528A">
              <w:t>1E</w:t>
            </w:r>
          </w:p>
        </w:tc>
      </w:tr>
      <w:tr w:rsidR="00BF46E1" w:rsidRPr="0041528A" w14:paraId="43781D52" w14:textId="77777777" w:rsidTr="00195D76">
        <w:trPr>
          <w:jc w:val="center"/>
        </w:trPr>
        <w:tc>
          <w:tcPr>
            <w:tcW w:w="1134" w:type="dxa"/>
            <w:tcBorders>
              <w:right w:val="single" w:sz="4" w:space="0" w:color="auto"/>
            </w:tcBorders>
          </w:tcPr>
          <w:p w14:paraId="61857A15"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8A96EFD"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7713C74F"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4CD21503" w14:textId="77777777" w:rsidR="00BF46E1" w:rsidRPr="0041528A" w:rsidRDefault="00BF46E1" w:rsidP="00195D76">
            <w:pPr>
              <w:pStyle w:val="TAC"/>
            </w:pPr>
            <w:r w:rsidRPr="0041528A">
              <w:t>A0</w:t>
            </w:r>
          </w:p>
        </w:tc>
        <w:tc>
          <w:tcPr>
            <w:tcW w:w="567" w:type="dxa"/>
            <w:tcBorders>
              <w:top w:val="single" w:sz="4" w:space="0" w:color="auto"/>
              <w:left w:val="single" w:sz="4" w:space="0" w:color="auto"/>
              <w:bottom w:val="single" w:sz="4" w:space="0" w:color="auto"/>
              <w:right w:val="single" w:sz="4" w:space="0" w:color="auto"/>
            </w:tcBorders>
          </w:tcPr>
          <w:p w14:paraId="327D02E9" w14:textId="77777777" w:rsidR="00BF46E1" w:rsidRPr="0041528A" w:rsidRDefault="00BF46E1" w:rsidP="00195D76">
            <w:pPr>
              <w:pStyle w:val="TAC"/>
            </w:pPr>
            <w:r w:rsidRPr="0041528A">
              <w:t>1A</w:t>
            </w:r>
          </w:p>
        </w:tc>
        <w:tc>
          <w:tcPr>
            <w:tcW w:w="567" w:type="dxa"/>
            <w:tcBorders>
              <w:top w:val="single" w:sz="4" w:space="0" w:color="auto"/>
              <w:left w:val="single" w:sz="4" w:space="0" w:color="auto"/>
              <w:bottom w:val="single" w:sz="4" w:space="0" w:color="auto"/>
              <w:right w:val="single" w:sz="4" w:space="0" w:color="auto"/>
            </w:tcBorders>
          </w:tcPr>
          <w:p w14:paraId="00E570ED"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7D29E420"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B218A06"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60B8EADC" w14:textId="77777777" w:rsidR="00BF46E1" w:rsidRPr="0041528A" w:rsidRDefault="00BF46E1" w:rsidP="00195D76">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3116DC3B" w14:textId="77777777" w:rsidR="00BF46E1" w:rsidRPr="0041528A" w:rsidRDefault="00BF46E1" w:rsidP="00195D76">
            <w:pPr>
              <w:pStyle w:val="TAC"/>
            </w:pPr>
            <w:r w:rsidRPr="0041528A">
              <w:t>15</w:t>
            </w:r>
          </w:p>
        </w:tc>
        <w:tc>
          <w:tcPr>
            <w:tcW w:w="567" w:type="dxa"/>
            <w:tcBorders>
              <w:top w:val="single" w:sz="4" w:space="0" w:color="auto"/>
              <w:left w:val="single" w:sz="4" w:space="0" w:color="auto"/>
              <w:bottom w:val="single" w:sz="4" w:space="0" w:color="auto"/>
              <w:right w:val="single" w:sz="4" w:space="0" w:color="auto"/>
            </w:tcBorders>
          </w:tcPr>
          <w:p w14:paraId="550B82E6" w14:textId="77777777" w:rsidR="00BF46E1" w:rsidRPr="0041528A" w:rsidRDefault="00BF46E1" w:rsidP="00195D76">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35A985A0" w14:textId="77777777" w:rsidR="00BF46E1" w:rsidRPr="0041528A" w:rsidRDefault="00BF46E1" w:rsidP="00195D76">
            <w:pPr>
              <w:pStyle w:val="TAC"/>
            </w:pPr>
            <w:r w:rsidRPr="0041528A">
              <w:t>13</w:t>
            </w:r>
          </w:p>
        </w:tc>
      </w:tr>
      <w:tr w:rsidR="00BF46E1" w:rsidRPr="0041528A" w14:paraId="124F9E46" w14:textId="77777777" w:rsidTr="00195D76">
        <w:trPr>
          <w:jc w:val="center"/>
        </w:trPr>
        <w:tc>
          <w:tcPr>
            <w:tcW w:w="1134" w:type="dxa"/>
            <w:tcBorders>
              <w:right w:val="single" w:sz="4" w:space="0" w:color="auto"/>
            </w:tcBorders>
          </w:tcPr>
          <w:p w14:paraId="7209B697"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9AEBCF5"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3F93F7D1"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A96EDA9"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B2832F9" w14:textId="77777777" w:rsidR="00BF46E1" w:rsidRPr="0041528A" w:rsidRDefault="00BF46E1" w:rsidP="00195D76">
            <w:pPr>
              <w:pStyle w:val="TAC"/>
            </w:pPr>
            <w:r w:rsidRPr="0041528A">
              <w:t>84</w:t>
            </w:r>
          </w:p>
        </w:tc>
        <w:tc>
          <w:tcPr>
            <w:tcW w:w="567" w:type="dxa"/>
            <w:tcBorders>
              <w:top w:val="single" w:sz="4" w:space="0" w:color="auto"/>
              <w:left w:val="single" w:sz="4" w:space="0" w:color="auto"/>
              <w:bottom w:val="single" w:sz="4" w:space="0" w:color="auto"/>
              <w:right w:val="single" w:sz="4" w:space="0" w:color="auto"/>
            </w:tcBorders>
          </w:tcPr>
          <w:p w14:paraId="50387EB4"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261B029" w14:textId="77777777" w:rsidR="00BF46E1" w:rsidRPr="0041528A" w:rsidRDefault="00BF46E1" w:rsidP="00195D76">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18AFD689" w14:textId="77777777" w:rsidR="00BF46E1" w:rsidRPr="0041528A" w:rsidRDefault="00BF46E1" w:rsidP="00195D76">
            <w:pPr>
              <w:pStyle w:val="TAC"/>
            </w:pPr>
            <w:r w:rsidRPr="0041528A">
              <w:t>89</w:t>
            </w:r>
          </w:p>
        </w:tc>
        <w:tc>
          <w:tcPr>
            <w:tcW w:w="567" w:type="dxa"/>
            <w:tcBorders>
              <w:top w:val="single" w:sz="4" w:space="0" w:color="auto"/>
              <w:left w:val="single" w:sz="4" w:space="0" w:color="auto"/>
              <w:bottom w:val="single" w:sz="4" w:space="0" w:color="auto"/>
              <w:right w:val="single" w:sz="4" w:space="0" w:color="auto"/>
            </w:tcBorders>
          </w:tcPr>
          <w:p w14:paraId="2CC5FDBE" w14:textId="77777777" w:rsidR="00BF46E1" w:rsidRPr="0041528A" w:rsidRDefault="00BF46E1" w:rsidP="00195D76">
            <w:pPr>
              <w:pStyle w:val="TAC"/>
            </w:pPr>
            <w:r w:rsidRPr="0041528A">
              <w:t>0B</w:t>
            </w:r>
          </w:p>
        </w:tc>
        <w:tc>
          <w:tcPr>
            <w:tcW w:w="567" w:type="dxa"/>
            <w:tcBorders>
              <w:top w:val="single" w:sz="4" w:space="0" w:color="auto"/>
              <w:left w:val="single" w:sz="4" w:space="0" w:color="auto"/>
              <w:bottom w:val="single" w:sz="4" w:space="0" w:color="auto"/>
              <w:right w:val="single" w:sz="4" w:space="0" w:color="auto"/>
            </w:tcBorders>
          </w:tcPr>
          <w:p w14:paraId="42A42FCD"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2FCA93C8"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09941E00" w14:textId="77777777" w:rsidR="00BF46E1" w:rsidRPr="0041528A" w:rsidRDefault="00BF46E1" w:rsidP="00195D76">
            <w:pPr>
              <w:pStyle w:val="TAC"/>
            </w:pPr>
            <w:r w:rsidRPr="0041528A">
              <w:t>32</w:t>
            </w:r>
          </w:p>
        </w:tc>
      </w:tr>
      <w:tr w:rsidR="00BF46E1" w:rsidRPr="0041528A" w14:paraId="73900B66" w14:textId="77777777" w:rsidTr="00195D76">
        <w:trPr>
          <w:jc w:val="center"/>
        </w:trPr>
        <w:tc>
          <w:tcPr>
            <w:tcW w:w="1134" w:type="dxa"/>
            <w:tcBorders>
              <w:right w:val="single" w:sz="4" w:space="0" w:color="auto"/>
            </w:tcBorders>
          </w:tcPr>
          <w:p w14:paraId="1377A6B8"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04398AA"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6C4497F5" w14:textId="77777777" w:rsidR="00BF46E1" w:rsidRPr="0041528A" w:rsidRDefault="00BF46E1" w:rsidP="00195D76">
            <w:pPr>
              <w:pStyle w:val="TAC"/>
            </w:pPr>
            <w:r w:rsidRPr="0041528A">
              <w:t>76</w:t>
            </w:r>
          </w:p>
        </w:tc>
        <w:tc>
          <w:tcPr>
            <w:tcW w:w="567" w:type="dxa"/>
            <w:tcBorders>
              <w:top w:val="single" w:sz="4" w:space="0" w:color="auto"/>
              <w:left w:val="single" w:sz="4" w:space="0" w:color="auto"/>
              <w:bottom w:val="single" w:sz="4" w:space="0" w:color="auto"/>
              <w:right w:val="single" w:sz="4" w:space="0" w:color="auto"/>
            </w:tcBorders>
          </w:tcPr>
          <w:p w14:paraId="1E8688EB" w14:textId="77777777" w:rsidR="00BF46E1" w:rsidRPr="0041528A" w:rsidRDefault="00BF46E1" w:rsidP="00195D76">
            <w:pPr>
              <w:pStyle w:val="TAC"/>
            </w:pPr>
            <w:r w:rsidRPr="0041528A">
              <w:t>98</w:t>
            </w:r>
          </w:p>
        </w:tc>
        <w:tc>
          <w:tcPr>
            <w:tcW w:w="567" w:type="dxa"/>
            <w:tcBorders>
              <w:top w:val="single" w:sz="4" w:space="0" w:color="auto"/>
              <w:left w:val="single" w:sz="4" w:space="0" w:color="auto"/>
              <w:bottom w:val="single" w:sz="4" w:space="0" w:color="auto"/>
              <w:right w:val="single" w:sz="4" w:space="0" w:color="auto"/>
            </w:tcBorders>
          </w:tcPr>
          <w:p w14:paraId="2A3F5D0A"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5BE10EEA"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64060F62"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5788FD6A" w14:textId="77777777" w:rsidR="00BF46E1" w:rsidRPr="0041528A" w:rsidRDefault="00BF46E1" w:rsidP="00195D76">
            <w:pPr>
              <w:pStyle w:val="TAC"/>
            </w:pPr>
            <w:r w:rsidRPr="0041528A">
              <w:t>76</w:t>
            </w:r>
          </w:p>
        </w:tc>
        <w:tc>
          <w:tcPr>
            <w:tcW w:w="567" w:type="dxa"/>
            <w:tcBorders>
              <w:top w:val="single" w:sz="4" w:space="0" w:color="auto"/>
              <w:left w:val="single" w:sz="4" w:space="0" w:color="auto"/>
              <w:bottom w:val="single" w:sz="4" w:space="0" w:color="auto"/>
              <w:right w:val="single" w:sz="4" w:space="0" w:color="auto"/>
            </w:tcBorders>
          </w:tcPr>
          <w:p w14:paraId="3D6EAB0B" w14:textId="77777777" w:rsidR="00BF46E1" w:rsidRPr="0041528A" w:rsidRDefault="00BF46E1" w:rsidP="00195D76">
            <w:pPr>
              <w:pStyle w:val="TAC"/>
            </w:pPr>
            <w:r w:rsidRPr="0041528A">
              <w:t>98</w:t>
            </w:r>
          </w:p>
        </w:tc>
        <w:tc>
          <w:tcPr>
            <w:tcW w:w="567" w:type="dxa"/>
            <w:tcBorders>
              <w:top w:val="single" w:sz="4" w:space="0" w:color="auto"/>
              <w:left w:val="single" w:sz="4" w:space="0" w:color="auto"/>
              <w:bottom w:val="single" w:sz="4" w:space="0" w:color="auto"/>
              <w:right w:val="single" w:sz="4" w:space="0" w:color="auto"/>
            </w:tcBorders>
          </w:tcPr>
          <w:p w14:paraId="59A48F2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9158472"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986CDBF" w14:textId="77777777" w:rsidR="00BF46E1" w:rsidRPr="0041528A" w:rsidRDefault="00BF46E1" w:rsidP="00195D76">
            <w:pPr>
              <w:pStyle w:val="TAC"/>
            </w:pPr>
          </w:p>
        </w:tc>
      </w:tr>
    </w:tbl>
    <w:p w14:paraId="78124149" w14:textId="77777777" w:rsidR="00BF46E1" w:rsidRPr="0041528A" w:rsidRDefault="00BF46E1" w:rsidP="00BF46E1"/>
    <w:p w14:paraId="6F5F89D3" w14:textId="77777777" w:rsidR="00BF46E1" w:rsidRPr="0041528A" w:rsidRDefault="00BF46E1" w:rsidP="00BF46E1">
      <w:r w:rsidRPr="0041528A">
        <w:t>TERMINAL RESPONSE: SEND SS 2.1.1BB</w:t>
      </w:r>
    </w:p>
    <w:p w14:paraId="3F374AAE" w14:textId="77777777" w:rsidR="00BF46E1" w:rsidRPr="0041528A" w:rsidRDefault="00BF46E1" w:rsidP="00BF46E1">
      <w:pPr>
        <w:keepNext/>
        <w:keepLines/>
      </w:pPr>
      <w:r w:rsidRPr="0041528A">
        <w:t>Logically:</w:t>
      </w:r>
    </w:p>
    <w:p w14:paraId="4738C5C2" w14:textId="77777777" w:rsidR="00BF46E1" w:rsidRPr="0041528A" w:rsidRDefault="00BF46E1" w:rsidP="0041528A">
      <w:pPr>
        <w:pStyle w:val="EW"/>
      </w:pPr>
      <w:r w:rsidRPr="0041528A">
        <w:t>Command details</w:t>
      </w:r>
      <w:r w:rsidRPr="0041528A">
        <w:tab/>
      </w:r>
    </w:p>
    <w:p w14:paraId="6807876E" w14:textId="77777777" w:rsidR="00BF46E1" w:rsidRPr="0041528A" w:rsidRDefault="00BF46E1" w:rsidP="0041528A">
      <w:pPr>
        <w:pStyle w:val="EW"/>
      </w:pPr>
      <w:r w:rsidRPr="0041528A">
        <w:tab/>
        <w:t>Command number:</w:t>
      </w:r>
      <w:r w:rsidRPr="0041528A">
        <w:tab/>
        <w:t>1</w:t>
      </w:r>
    </w:p>
    <w:p w14:paraId="03E36CA5" w14:textId="77777777" w:rsidR="00BF46E1" w:rsidRPr="0041528A" w:rsidRDefault="00BF46E1" w:rsidP="0041528A">
      <w:pPr>
        <w:pStyle w:val="EW"/>
      </w:pPr>
      <w:r w:rsidRPr="0041528A">
        <w:tab/>
        <w:t>Command type:</w:t>
      </w:r>
      <w:r w:rsidRPr="0041528A">
        <w:tab/>
        <w:t>SEND SS</w:t>
      </w:r>
    </w:p>
    <w:p w14:paraId="46CB95B6" w14:textId="77777777" w:rsidR="00BF46E1" w:rsidRPr="0041528A" w:rsidRDefault="00BF46E1" w:rsidP="0041528A">
      <w:pPr>
        <w:pStyle w:val="EW"/>
      </w:pPr>
      <w:r w:rsidRPr="0041528A">
        <w:tab/>
        <w:t>Command qualifier:</w:t>
      </w:r>
      <w:r w:rsidRPr="0041528A">
        <w:tab/>
        <w:t>"00"</w:t>
      </w:r>
    </w:p>
    <w:p w14:paraId="0B3B418F" w14:textId="77777777" w:rsidR="00BF46E1" w:rsidRPr="0041528A" w:rsidRDefault="00BF46E1" w:rsidP="0041528A">
      <w:pPr>
        <w:pStyle w:val="EW"/>
      </w:pPr>
      <w:r w:rsidRPr="0041528A">
        <w:t>Device identities</w:t>
      </w:r>
    </w:p>
    <w:p w14:paraId="7B4EC7A3" w14:textId="77777777" w:rsidR="00BF46E1" w:rsidRPr="0041528A" w:rsidRDefault="00BF46E1" w:rsidP="0041528A">
      <w:pPr>
        <w:pStyle w:val="EW"/>
      </w:pPr>
      <w:r w:rsidRPr="0041528A">
        <w:tab/>
        <w:t>Source device:</w:t>
      </w:r>
      <w:r w:rsidRPr="0041528A">
        <w:tab/>
        <w:t>ME</w:t>
      </w:r>
    </w:p>
    <w:p w14:paraId="184DBD5D" w14:textId="77777777" w:rsidR="00BF46E1" w:rsidRPr="0041528A" w:rsidRDefault="00BF46E1" w:rsidP="0041528A">
      <w:pPr>
        <w:pStyle w:val="EW"/>
      </w:pPr>
      <w:r w:rsidRPr="0041528A">
        <w:tab/>
        <w:t>Destination device:</w:t>
      </w:r>
      <w:r w:rsidRPr="0041528A">
        <w:tab/>
        <w:t>UICC</w:t>
      </w:r>
    </w:p>
    <w:p w14:paraId="79666A14" w14:textId="77777777" w:rsidR="00BF46E1" w:rsidRPr="0041528A" w:rsidRDefault="00BF46E1" w:rsidP="0041528A">
      <w:pPr>
        <w:pStyle w:val="EW"/>
      </w:pPr>
      <w:r w:rsidRPr="0041528A">
        <w:t>Result</w:t>
      </w:r>
    </w:p>
    <w:p w14:paraId="6900848A" w14:textId="77777777" w:rsidR="00BF46E1" w:rsidRPr="0041528A" w:rsidRDefault="00BF46E1" w:rsidP="0041528A">
      <w:pPr>
        <w:pStyle w:val="EW"/>
      </w:pPr>
      <w:r w:rsidRPr="0041528A">
        <w:tab/>
        <w:t>General Result:</w:t>
      </w:r>
      <w:r w:rsidRPr="0041528A">
        <w:tab/>
        <w:t>Command performed successfully, but requested icon could not be displayed</w:t>
      </w:r>
    </w:p>
    <w:p w14:paraId="53E984F6" w14:textId="77777777" w:rsidR="00BF46E1" w:rsidRPr="0041528A" w:rsidRDefault="00BF46E1" w:rsidP="0041528A">
      <w:pPr>
        <w:pStyle w:val="EX"/>
      </w:pPr>
      <w:r w:rsidRPr="0041528A">
        <w:tab/>
        <w:t>Additional information:</w:t>
      </w:r>
      <w:r w:rsidRPr="0041528A">
        <w:tab/>
        <w:t>Operation Code and  SS Parameters</w:t>
      </w:r>
    </w:p>
    <w:p w14:paraId="409EC19C" w14:textId="77777777" w:rsidR="00BF46E1" w:rsidRPr="0041528A" w:rsidRDefault="00BF46E1" w:rsidP="00BF46E1">
      <w:r w:rsidRPr="0041528A">
        <w:t>Coding:</w:t>
      </w:r>
    </w:p>
    <w:p w14:paraId="25765B42"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F46E1" w:rsidRPr="0041528A" w14:paraId="72AC6F38" w14:textId="77777777" w:rsidTr="00195D76">
        <w:trPr>
          <w:jc w:val="center"/>
        </w:trPr>
        <w:tc>
          <w:tcPr>
            <w:tcW w:w="1134" w:type="dxa"/>
            <w:tcBorders>
              <w:right w:val="single" w:sz="4" w:space="0" w:color="auto"/>
            </w:tcBorders>
          </w:tcPr>
          <w:p w14:paraId="4897C7CC"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01D8A844"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FBBF34B"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871861A"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632559B" w14:textId="77777777" w:rsidR="00BF46E1" w:rsidRPr="0041528A" w:rsidRDefault="00BF46E1" w:rsidP="00195D76">
            <w:pPr>
              <w:pStyle w:val="TAC"/>
            </w:pPr>
            <w:r w:rsidRPr="0041528A">
              <w:t>11</w:t>
            </w:r>
          </w:p>
        </w:tc>
        <w:tc>
          <w:tcPr>
            <w:tcW w:w="567" w:type="dxa"/>
            <w:tcBorders>
              <w:top w:val="single" w:sz="4" w:space="0" w:color="auto"/>
              <w:left w:val="single" w:sz="4" w:space="0" w:color="auto"/>
              <w:bottom w:val="single" w:sz="4" w:space="0" w:color="auto"/>
              <w:right w:val="single" w:sz="4" w:space="0" w:color="auto"/>
            </w:tcBorders>
          </w:tcPr>
          <w:p w14:paraId="640B040E"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5A78ABE"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78265F3"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08E0DB1"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4B02727"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4DAD392"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29F337B2" w14:textId="77777777" w:rsidR="00BF46E1" w:rsidRPr="0041528A" w:rsidRDefault="00BF46E1" w:rsidP="00195D76">
            <w:pPr>
              <w:pStyle w:val="TAC"/>
            </w:pPr>
            <w:r w:rsidRPr="0041528A">
              <w:t>11</w:t>
            </w:r>
          </w:p>
        </w:tc>
      </w:tr>
      <w:tr w:rsidR="00BF46E1" w:rsidRPr="0041528A" w14:paraId="19B7F48B" w14:textId="77777777" w:rsidTr="00195D76">
        <w:trPr>
          <w:jc w:val="center"/>
        </w:trPr>
        <w:tc>
          <w:tcPr>
            <w:tcW w:w="1134" w:type="dxa"/>
            <w:tcBorders>
              <w:right w:val="single" w:sz="4" w:space="0" w:color="auto"/>
            </w:tcBorders>
          </w:tcPr>
          <w:p w14:paraId="5C33A317"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4048AFD"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7D54D962"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3B247DC3" w14:textId="77777777" w:rsidR="00BF46E1" w:rsidRPr="0041528A" w:rsidRDefault="00BF46E1" w:rsidP="00195D76">
            <w:pPr>
              <w:pStyle w:val="TAC"/>
            </w:pPr>
            <w:r w:rsidRPr="0041528A">
              <w:t>A0</w:t>
            </w:r>
          </w:p>
        </w:tc>
        <w:tc>
          <w:tcPr>
            <w:tcW w:w="567" w:type="dxa"/>
            <w:tcBorders>
              <w:top w:val="single" w:sz="4" w:space="0" w:color="auto"/>
              <w:left w:val="single" w:sz="4" w:space="0" w:color="auto"/>
              <w:bottom w:val="single" w:sz="4" w:space="0" w:color="auto"/>
              <w:right w:val="single" w:sz="4" w:space="0" w:color="auto"/>
            </w:tcBorders>
          </w:tcPr>
          <w:p w14:paraId="01F970BE" w14:textId="77777777" w:rsidR="00BF46E1" w:rsidRPr="0041528A"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5966E6C3"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5BAFBA75"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F90EF65"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763CEE2C" w14:textId="77777777" w:rsidR="00BF46E1" w:rsidRPr="0041528A" w:rsidRDefault="00BF46E1" w:rsidP="00195D76">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1A8A1130"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3DC21403" w14:textId="77777777" w:rsidR="00BF46E1" w:rsidRPr="0041528A" w:rsidRDefault="00BF46E1" w:rsidP="00195D76">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59868C0F" w14:textId="77777777" w:rsidR="00BF46E1" w:rsidRPr="0041528A" w:rsidRDefault="00BF46E1" w:rsidP="00195D76">
            <w:pPr>
              <w:pStyle w:val="TAC"/>
            </w:pPr>
            <w:r w:rsidRPr="0041528A">
              <w:t>06</w:t>
            </w:r>
          </w:p>
        </w:tc>
      </w:tr>
      <w:tr w:rsidR="00BF46E1" w:rsidRPr="0041528A" w14:paraId="1CBFAA79" w14:textId="77777777" w:rsidTr="00195D76">
        <w:trPr>
          <w:jc w:val="center"/>
        </w:trPr>
        <w:tc>
          <w:tcPr>
            <w:tcW w:w="1134" w:type="dxa"/>
            <w:tcBorders>
              <w:right w:val="single" w:sz="4" w:space="0" w:color="auto"/>
            </w:tcBorders>
          </w:tcPr>
          <w:p w14:paraId="412D2AD9"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CD1A311"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1169B405"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F2BEC93"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31F8530" w14:textId="77777777" w:rsidR="00BF46E1" w:rsidRPr="0041528A" w:rsidRDefault="00BF46E1" w:rsidP="00195D76">
            <w:pPr>
              <w:pStyle w:val="TAC"/>
            </w:pPr>
            <w:r w:rsidRPr="0041528A">
              <w:t>84</w:t>
            </w:r>
          </w:p>
        </w:tc>
        <w:tc>
          <w:tcPr>
            <w:tcW w:w="567" w:type="dxa"/>
            <w:tcBorders>
              <w:top w:val="single" w:sz="4" w:space="0" w:color="auto"/>
              <w:left w:val="single" w:sz="4" w:space="0" w:color="auto"/>
              <w:bottom w:val="single" w:sz="4" w:space="0" w:color="auto"/>
              <w:right w:val="single" w:sz="4" w:space="0" w:color="auto"/>
            </w:tcBorders>
          </w:tcPr>
          <w:p w14:paraId="1B456EB6"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1B501BA" w14:textId="77777777" w:rsidR="00BF46E1" w:rsidRPr="0041528A" w:rsidRDefault="00BF46E1" w:rsidP="00195D76">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28100C98"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ABFFCC3"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2507AA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47DA916"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3CCA416" w14:textId="77777777" w:rsidR="00BF46E1" w:rsidRPr="0041528A" w:rsidRDefault="00BF46E1" w:rsidP="00195D76">
            <w:pPr>
              <w:pStyle w:val="TAC"/>
            </w:pPr>
          </w:p>
        </w:tc>
      </w:tr>
    </w:tbl>
    <w:p w14:paraId="7FFBAC8F" w14:textId="77777777" w:rsidR="00BF46E1" w:rsidRPr="0041528A" w:rsidRDefault="00BF46E1" w:rsidP="00BF46E1"/>
    <w:p w14:paraId="7517EA86" w14:textId="77777777" w:rsidR="00BF46E1" w:rsidRPr="0041528A" w:rsidRDefault="00BF46E1" w:rsidP="00BF46E1">
      <w:pPr>
        <w:pStyle w:val="TH"/>
      </w:pPr>
      <w:r w:rsidRPr="0041528A">
        <w:t>Expected Sequence 2.2A (SEND SS, call forward unconditional, all bearers, successful, colour icon self explanatory, successful)</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4F41FDD8" w14:textId="77777777" w:rsidTr="00195D76">
        <w:trPr>
          <w:cantSplit/>
          <w:jc w:val="center"/>
        </w:trPr>
        <w:tc>
          <w:tcPr>
            <w:tcW w:w="737" w:type="dxa"/>
            <w:tcBorders>
              <w:top w:val="single" w:sz="6" w:space="0" w:color="auto"/>
              <w:left w:val="single" w:sz="6" w:space="0" w:color="auto"/>
              <w:right w:val="single" w:sz="6" w:space="0" w:color="auto"/>
            </w:tcBorders>
          </w:tcPr>
          <w:p w14:paraId="318D0B32" w14:textId="77777777" w:rsidR="00BF46E1" w:rsidRPr="0041528A" w:rsidRDefault="00BF46E1" w:rsidP="00195D76">
            <w:pPr>
              <w:pStyle w:val="TAH"/>
            </w:pPr>
            <w:r w:rsidRPr="0041528A">
              <w:t>Step</w:t>
            </w:r>
          </w:p>
        </w:tc>
        <w:tc>
          <w:tcPr>
            <w:tcW w:w="1232" w:type="dxa"/>
            <w:tcBorders>
              <w:top w:val="single" w:sz="6" w:space="0" w:color="auto"/>
              <w:left w:val="single" w:sz="6" w:space="0" w:color="auto"/>
              <w:right w:val="single" w:sz="6" w:space="0" w:color="auto"/>
            </w:tcBorders>
          </w:tcPr>
          <w:p w14:paraId="0AF34207"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right w:val="single" w:sz="6" w:space="0" w:color="auto"/>
            </w:tcBorders>
          </w:tcPr>
          <w:p w14:paraId="3138B73F"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67DAC845" w14:textId="77777777" w:rsidR="00BF46E1" w:rsidRPr="0041528A" w:rsidRDefault="00BF46E1" w:rsidP="00195D76">
            <w:pPr>
              <w:pStyle w:val="TAH"/>
            </w:pPr>
            <w:r w:rsidRPr="0041528A">
              <w:t>Comments</w:t>
            </w:r>
          </w:p>
        </w:tc>
      </w:tr>
      <w:tr w:rsidR="00BF46E1" w:rsidRPr="0041528A" w14:paraId="5B3AFCA9" w14:textId="77777777" w:rsidTr="00195D76">
        <w:trPr>
          <w:cantSplit/>
          <w:jc w:val="center"/>
        </w:trPr>
        <w:tc>
          <w:tcPr>
            <w:tcW w:w="737" w:type="dxa"/>
            <w:tcBorders>
              <w:top w:val="single" w:sz="6" w:space="0" w:color="auto"/>
              <w:left w:val="single" w:sz="6" w:space="0" w:color="auto"/>
              <w:right w:val="single" w:sz="6" w:space="0" w:color="auto"/>
            </w:tcBorders>
          </w:tcPr>
          <w:p w14:paraId="31B42E32" w14:textId="77777777" w:rsidR="00BF46E1" w:rsidRPr="0041528A" w:rsidRDefault="00BF46E1" w:rsidP="00195D76">
            <w:pPr>
              <w:pStyle w:val="TAC"/>
            </w:pPr>
            <w:r w:rsidRPr="0041528A">
              <w:t>1</w:t>
            </w:r>
          </w:p>
        </w:tc>
        <w:tc>
          <w:tcPr>
            <w:tcW w:w="1232" w:type="dxa"/>
            <w:tcBorders>
              <w:top w:val="single" w:sz="6" w:space="0" w:color="auto"/>
              <w:left w:val="single" w:sz="6" w:space="0" w:color="auto"/>
              <w:right w:val="single" w:sz="6" w:space="0" w:color="auto"/>
            </w:tcBorders>
          </w:tcPr>
          <w:p w14:paraId="685D0F20"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551A2C18" w14:textId="77777777" w:rsidR="00BF46E1" w:rsidRPr="0041528A" w:rsidRDefault="00BF46E1" w:rsidP="00195D76">
            <w:pPr>
              <w:pStyle w:val="TAL"/>
            </w:pPr>
            <w:r w:rsidRPr="0041528A">
              <w:t>PROACTIVE COMMAND PENDING: SEND SS 2.2.1</w:t>
            </w:r>
          </w:p>
        </w:tc>
        <w:tc>
          <w:tcPr>
            <w:tcW w:w="3776" w:type="dxa"/>
            <w:tcBorders>
              <w:left w:val="single" w:sz="6" w:space="0" w:color="auto"/>
              <w:right w:val="single" w:sz="6" w:space="0" w:color="auto"/>
            </w:tcBorders>
          </w:tcPr>
          <w:p w14:paraId="681A7D04" w14:textId="77777777" w:rsidR="00BF46E1" w:rsidRPr="0041528A" w:rsidRDefault="00BF46E1" w:rsidP="00195D76">
            <w:pPr>
              <w:pStyle w:val="TAL"/>
            </w:pPr>
          </w:p>
        </w:tc>
      </w:tr>
      <w:tr w:rsidR="00BF46E1" w:rsidRPr="0041528A" w14:paraId="00E3AE3D" w14:textId="77777777" w:rsidTr="00195D76">
        <w:trPr>
          <w:cantSplit/>
          <w:jc w:val="center"/>
        </w:trPr>
        <w:tc>
          <w:tcPr>
            <w:tcW w:w="737" w:type="dxa"/>
            <w:tcBorders>
              <w:left w:val="single" w:sz="6" w:space="0" w:color="auto"/>
              <w:right w:val="single" w:sz="6" w:space="0" w:color="auto"/>
            </w:tcBorders>
          </w:tcPr>
          <w:p w14:paraId="00FBC30E" w14:textId="77777777" w:rsidR="00BF46E1" w:rsidRPr="0041528A" w:rsidRDefault="00BF46E1" w:rsidP="00195D76">
            <w:pPr>
              <w:pStyle w:val="TAC"/>
            </w:pPr>
            <w:r w:rsidRPr="0041528A">
              <w:t>2</w:t>
            </w:r>
          </w:p>
        </w:tc>
        <w:tc>
          <w:tcPr>
            <w:tcW w:w="1232" w:type="dxa"/>
            <w:tcBorders>
              <w:left w:val="single" w:sz="6" w:space="0" w:color="auto"/>
              <w:right w:val="single" w:sz="6" w:space="0" w:color="auto"/>
            </w:tcBorders>
          </w:tcPr>
          <w:p w14:paraId="55769387"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410678A9"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304FCFCD" w14:textId="77777777" w:rsidR="00BF46E1" w:rsidRPr="0041528A" w:rsidRDefault="00BF46E1" w:rsidP="00195D76">
            <w:pPr>
              <w:pStyle w:val="TAL"/>
            </w:pPr>
          </w:p>
        </w:tc>
      </w:tr>
      <w:tr w:rsidR="00BF46E1" w:rsidRPr="0041528A" w14:paraId="2E8D2A28" w14:textId="77777777" w:rsidTr="00195D76">
        <w:trPr>
          <w:cantSplit/>
          <w:jc w:val="center"/>
        </w:trPr>
        <w:tc>
          <w:tcPr>
            <w:tcW w:w="737" w:type="dxa"/>
            <w:tcBorders>
              <w:left w:val="single" w:sz="6" w:space="0" w:color="auto"/>
              <w:right w:val="single" w:sz="6" w:space="0" w:color="auto"/>
            </w:tcBorders>
          </w:tcPr>
          <w:p w14:paraId="39A00791" w14:textId="77777777" w:rsidR="00BF46E1" w:rsidRPr="0041528A" w:rsidRDefault="00BF46E1" w:rsidP="00195D76">
            <w:pPr>
              <w:pStyle w:val="TAC"/>
            </w:pPr>
            <w:r w:rsidRPr="0041528A">
              <w:t>3</w:t>
            </w:r>
          </w:p>
        </w:tc>
        <w:tc>
          <w:tcPr>
            <w:tcW w:w="1232" w:type="dxa"/>
            <w:tcBorders>
              <w:left w:val="single" w:sz="6" w:space="0" w:color="auto"/>
              <w:right w:val="single" w:sz="6" w:space="0" w:color="auto"/>
            </w:tcBorders>
          </w:tcPr>
          <w:p w14:paraId="4B4F225D"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35E6232D" w14:textId="77777777" w:rsidR="00BF46E1" w:rsidRPr="0041528A" w:rsidRDefault="00BF46E1" w:rsidP="00195D76">
            <w:pPr>
              <w:pStyle w:val="TAL"/>
            </w:pPr>
            <w:r w:rsidRPr="0041528A">
              <w:t>PROACTIVE COMMAND: SEND SS 2.2.1</w:t>
            </w:r>
          </w:p>
        </w:tc>
        <w:tc>
          <w:tcPr>
            <w:tcW w:w="3776" w:type="dxa"/>
            <w:tcBorders>
              <w:left w:val="single" w:sz="6" w:space="0" w:color="auto"/>
              <w:right w:val="single" w:sz="6" w:space="0" w:color="auto"/>
            </w:tcBorders>
          </w:tcPr>
          <w:p w14:paraId="58E04392" w14:textId="77777777" w:rsidR="00BF46E1" w:rsidRPr="0041528A" w:rsidRDefault="00BF46E1" w:rsidP="00195D76">
            <w:pPr>
              <w:pStyle w:val="TAL"/>
            </w:pPr>
            <w:r w:rsidRPr="0041528A">
              <w:t>[COLOUR-ICON, self-explanatory]</w:t>
            </w:r>
          </w:p>
        </w:tc>
      </w:tr>
      <w:tr w:rsidR="00BF46E1" w:rsidRPr="0041528A" w14:paraId="66B7D5E1" w14:textId="77777777" w:rsidTr="00195D76">
        <w:trPr>
          <w:cantSplit/>
          <w:jc w:val="center"/>
        </w:trPr>
        <w:tc>
          <w:tcPr>
            <w:tcW w:w="737" w:type="dxa"/>
            <w:tcBorders>
              <w:left w:val="single" w:sz="6" w:space="0" w:color="auto"/>
              <w:right w:val="single" w:sz="6" w:space="0" w:color="auto"/>
            </w:tcBorders>
          </w:tcPr>
          <w:p w14:paraId="78970C81" w14:textId="77777777" w:rsidR="00BF46E1" w:rsidRPr="0041528A" w:rsidRDefault="00BF46E1" w:rsidP="00195D76">
            <w:pPr>
              <w:pStyle w:val="TAC"/>
            </w:pPr>
            <w:r w:rsidRPr="0041528A">
              <w:t>4</w:t>
            </w:r>
          </w:p>
        </w:tc>
        <w:tc>
          <w:tcPr>
            <w:tcW w:w="1232" w:type="dxa"/>
            <w:tcBorders>
              <w:left w:val="single" w:sz="6" w:space="0" w:color="auto"/>
              <w:right w:val="single" w:sz="6" w:space="0" w:color="auto"/>
            </w:tcBorders>
          </w:tcPr>
          <w:p w14:paraId="55C7B81C"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69EEDEC4" w14:textId="77777777" w:rsidR="00BF46E1" w:rsidRPr="0041528A" w:rsidRDefault="00BF46E1" w:rsidP="00195D76">
            <w:pPr>
              <w:pStyle w:val="TAL"/>
            </w:pPr>
            <w:r w:rsidRPr="0041528A">
              <w:t>Display the colour icon without thealpha identifier</w:t>
            </w:r>
          </w:p>
        </w:tc>
        <w:tc>
          <w:tcPr>
            <w:tcW w:w="3776" w:type="dxa"/>
            <w:tcBorders>
              <w:left w:val="single" w:sz="6" w:space="0" w:color="auto"/>
              <w:right w:val="single" w:sz="6" w:space="0" w:color="auto"/>
            </w:tcBorders>
          </w:tcPr>
          <w:p w14:paraId="0BE4E1D1" w14:textId="77777777" w:rsidR="00BF46E1" w:rsidRPr="0041528A" w:rsidRDefault="00BF46E1" w:rsidP="00195D76">
            <w:pPr>
              <w:pStyle w:val="TAL"/>
            </w:pPr>
          </w:p>
        </w:tc>
      </w:tr>
      <w:tr w:rsidR="00BF46E1" w:rsidRPr="0041528A" w14:paraId="60CB52A3" w14:textId="77777777" w:rsidTr="00195D76">
        <w:trPr>
          <w:cantSplit/>
          <w:jc w:val="center"/>
        </w:trPr>
        <w:tc>
          <w:tcPr>
            <w:tcW w:w="737" w:type="dxa"/>
            <w:tcBorders>
              <w:left w:val="single" w:sz="6" w:space="0" w:color="auto"/>
              <w:right w:val="single" w:sz="6" w:space="0" w:color="auto"/>
            </w:tcBorders>
          </w:tcPr>
          <w:p w14:paraId="35951977" w14:textId="77777777" w:rsidR="00BF46E1" w:rsidRPr="0041528A" w:rsidRDefault="00BF46E1" w:rsidP="00195D76">
            <w:pPr>
              <w:pStyle w:val="TAC"/>
            </w:pPr>
            <w:r w:rsidRPr="0041528A">
              <w:t>5</w:t>
            </w:r>
          </w:p>
        </w:tc>
        <w:tc>
          <w:tcPr>
            <w:tcW w:w="1232" w:type="dxa"/>
            <w:tcBorders>
              <w:left w:val="single" w:sz="6" w:space="0" w:color="auto"/>
              <w:right w:val="single" w:sz="6" w:space="0" w:color="auto"/>
            </w:tcBorders>
          </w:tcPr>
          <w:p w14:paraId="33FEC652"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500AF455" w14:textId="77777777" w:rsidR="00BF46E1" w:rsidRPr="0041528A" w:rsidRDefault="00BF46E1" w:rsidP="00195D76">
            <w:pPr>
              <w:pStyle w:val="TAL"/>
            </w:pPr>
            <w:r w:rsidRPr="0041528A">
              <w:t>REGISTER 1.1A</w:t>
            </w:r>
          </w:p>
          <w:p w14:paraId="4F4C31BA" w14:textId="77777777" w:rsidR="00BF46E1" w:rsidRPr="0041528A" w:rsidRDefault="00BF46E1" w:rsidP="00195D76">
            <w:pPr>
              <w:pStyle w:val="TAL"/>
            </w:pPr>
            <w:r w:rsidRPr="0041528A">
              <w:t>Or</w:t>
            </w:r>
          </w:p>
          <w:p w14:paraId="391C8609" w14:textId="77777777" w:rsidR="00BF46E1" w:rsidRPr="0041528A" w:rsidRDefault="00BF46E1" w:rsidP="00195D76">
            <w:pPr>
              <w:pStyle w:val="TAL"/>
            </w:pPr>
            <w:r w:rsidRPr="0041528A">
              <w:t>REGISTER 1.1B</w:t>
            </w:r>
          </w:p>
        </w:tc>
        <w:tc>
          <w:tcPr>
            <w:tcW w:w="3776" w:type="dxa"/>
            <w:tcBorders>
              <w:left w:val="single" w:sz="6" w:space="0" w:color="auto"/>
              <w:right w:val="single" w:sz="6" w:space="0" w:color="auto"/>
            </w:tcBorders>
          </w:tcPr>
          <w:p w14:paraId="164EDC77" w14:textId="22551F57" w:rsidR="00BF46E1" w:rsidRPr="0041528A" w:rsidRDefault="00BF46E1" w:rsidP="00195D76">
            <w:pPr>
              <w:pStyle w:val="TAL"/>
            </w:pPr>
            <w:r w:rsidRPr="0041528A">
              <w:t>Option A applies if A.1/63 is supported,</w:t>
            </w:r>
          </w:p>
          <w:p w14:paraId="6A6C88DC" w14:textId="77777777" w:rsidR="00BF46E1" w:rsidRPr="0041528A" w:rsidRDefault="00BF46E1" w:rsidP="00195D76">
            <w:pPr>
              <w:pStyle w:val="TAL"/>
            </w:pPr>
            <w:r w:rsidRPr="0041528A">
              <w:t>Option B applies if A.1/63 is not supported</w:t>
            </w:r>
          </w:p>
        </w:tc>
      </w:tr>
      <w:tr w:rsidR="00BF46E1" w:rsidRPr="0041528A" w14:paraId="7CE4313D" w14:textId="77777777" w:rsidTr="00195D76">
        <w:trPr>
          <w:cantSplit/>
          <w:jc w:val="center"/>
        </w:trPr>
        <w:tc>
          <w:tcPr>
            <w:tcW w:w="737" w:type="dxa"/>
            <w:tcBorders>
              <w:left w:val="single" w:sz="6" w:space="0" w:color="auto"/>
              <w:right w:val="single" w:sz="6" w:space="0" w:color="auto"/>
            </w:tcBorders>
          </w:tcPr>
          <w:p w14:paraId="732E1493" w14:textId="77777777" w:rsidR="00BF46E1" w:rsidRPr="0041528A" w:rsidRDefault="00BF46E1" w:rsidP="00195D76">
            <w:pPr>
              <w:pStyle w:val="TAC"/>
            </w:pPr>
            <w:r w:rsidRPr="0041528A">
              <w:t>6</w:t>
            </w:r>
          </w:p>
        </w:tc>
        <w:tc>
          <w:tcPr>
            <w:tcW w:w="1232" w:type="dxa"/>
            <w:tcBorders>
              <w:left w:val="single" w:sz="6" w:space="0" w:color="auto"/>
              <w:right w:val="single" w:sz="6" w:space="0" w:color="auto"/>
            </w:tcBorders>
          </w:tcPr>
          <w:p w14:paraId="49D831AE"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6" w:space="0" w:color="auto"/>
              <w:right w:val="single" w:sz="6" w:space="0" w:color="auto"/>
            </w:tcBorders>
          </w:tcPr>
          <w:p w14:paraId="05F6B7CE" w14:textId="77777777" w:rsidR="00BF46E1" w:rsidRPr="0041528A" w:rsidRDefault="00BF46E1" w:rsidP="00195D76">
            <w:pPr>
              <w:pStyle w:val="TAL"/>
            </w:pPr>
            <w:r w:rsidRPr="0041528A">
              <w:t>RELEASE COMPLETE (SS RETURN RESULT) 1.1A or RELEASE COMPLETE (SS RETURN RESULT) 1.1B</w:t>
            </w:r>
          </w:p>
        </w:tc>
        <w:tc>
          <w:tcPr>
            <w:tcW w:w="3776" w:type="dxa"/>
            <w:tcBorders>
              <w:left w:val="single" w:sz="6" w:space="0" w:color="auto"/>
              <w:right w:val="single" w:sz="6" w:space="0" w:color="auto"/>
            </w:tcBorders>
          </w:tcPr>
          <w:p w14:paraId="64F61A46" w14:textId="77777777" w:rsidR="00BF46E1" w:rsidRPr="0041528A" w:rsidRDefault="00BF46E1" w:rsidP="00195D76">
            <w:pPr>
              <w:pStyle w:val="TAL"/>
            </w:pPr>
            <w:r w:rsidRPr="0041528A">
              <w:t>[Successful]</w:t>
            </w:r>
          </w:p>
          <w:p w14:paraId="505AD15C" w14:textId="36A00F25" w:rsidR="00BF46E1" w:rsidRPr="0041528A" w:rsidRDefault="00BF46E1" w:rsidP="00195D76">
            <w:pPr>
              <w:pStyle w:val="TAL"/>
            </w:pPr>
            <w:r w:rsidRPr="0041528A">
              <w:t>Option A applies if A.1/63 is supported,</w:t>
            </w:r>
          </w:p>
          <w:p w14:paraId="471E9FC5" w14:textId="77777777" w:rsidR="00BF46E1" w:rsidRPr="0041528A" w:rsidRDefault="00BF46E1" w:rsidP="00195D76">
            <w:pPr>
              <w:pStyle w:val="TAL"/>
            </w:pPr>
            <w:r w:rsidRPr="0041528A">
              <w:t>Option B applies if A.1/63 is not supported</w:t>
            </w:r>
          </w:p>
        </w:tc>
      </w:tr>
      <w:tr w:rsidR="00BF46E1" w:rsidRPr="0041528A" w14:paraId="5C8DE3CD" w14:textId="77777777" w:rsidTr="00195D76">
        <w:trPr>
          <w:cantSplit/>
          <w:jc w:val="center"/>
        </w:trPr>
        <w:tc>
          <w:tcPr>
            <w:tcW w:w="737" w:type="dxa"/>
            <w:tcBorders>
              <w:left w:val="single" w:sz="6" w:space="0" w:color="auto"/>
              <w:bottom w:val="single" w:sz="4" w:space="0" w:color="auto"/>
              <w:right w:val="single" w:sz="6" w:space="0" w:color="auto"/>
            </w:tcBorders>
          </w:tcPr>
          <w:p w14:paraId="5941E7D8" w14:textId="77777777" w:rsidR="00BF46E1" w:rsidRPr="0041528A" w:rsidRDefault="00BF46E1" w:rsidP="00195D76">
            <w:pPr>
              <w:pStyle w:val="TAC"/>
            </w:pPr>
            <w:r w:rsidRPr="0041528A">
              <w:t>7</w:t>
            </w:r>
          </w:p>
        </w:tc>
        <w:tc>
          <w:tcPr>
            <w:tcW w:w="1232" w:type="dxa"/>
            <w:tcBorders>
              <w:left w:val="single" w:sz="6" w:space="0" w:color="auto"/>
              <w:bottom w:val="single" w:sz="4" w:space="0" w:color="auto"/>
              <w:right w:val="single" w:sz="6" w:space="0" w:color="auto"/>
            </w:tcBorders>
          </w:tcPr>
          <w:p w14:paraId="50683EE1"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bottom w:val="single" w:sz="4" w:space="0" w:color="auto"/>
              <w:right w:val="single" w:sz="6" w:space="0" w:color="auto"/>
            </w:tcBorders>
          </w:tcPr>
          <w:p w14:paraId="4A412FC7" w14:textId="77777777" w:rsidR="00BF46E1" w:rsidRPr="0041528A" w:rsidRDefault="00BF46E1" w:rsidP="00195D76">
            <w:pPr>
              <w:pStyle w:val="TAL"/>
            </w:pPr>
            <w:r w:rsidRPr="0041528A">
              <w:t>TERMINAL RESPONSE: SEND SS 2.1.1AA or</w:t>
            </w:r>
          </w:p>
          <w:p w14:paraId="41D2D0AA" w14:textId="77777777" w:rsidR="00BF46E1" w:rsidRPr="0041528A" w:rsidRDefault="00BF46E1" w:rsidP="00195D76">
            <w:pPr>
              <w:pStyle w:val="TAL"/>
            </w:pPr>
            <w:r w:rsidRPr="0041528A">
              <w:t>TERMINAL RESPONSE: SEND SS 2.1.1AB</w:t>
            </w:r>
          </w:p>
        </w:tc>
        <w:tc>
          <w:tcPr>
            <w:tcW w:w="3776" w:type="dxa"/>
            <w:tcBorders>
              <w:left w:val="single" w:sz="6" w:space="0" w:color="auto"/>
              <w:bottom w:val="single" w:sz="4" w:space="0" w:color="auto"/>
              <w:right w:val="single" w:sz="6" w:space="0" w:color="auto"/>
            </w:tcBorders>
          </w:tcPr>
          <w:p w14:paraId="4F9BEEC3" w14:textId="77777777" w:rsidR="00BF46E1" w:rsidRPr="0041528A" w:rsidRDefault="00BF46E1" w:rsidP="00195D76">
            <w:pPr>
              <w:pStyle w:val="TAL"/>
            </w:pPr>
            <w:r w:rsidRPr="0041528A">
              <w:t>[Command performed successfully]</w:t>
            </w:r>
          </w:p>
          <w:p w14:paraId="2C2382FC" w14:textId="3571BD4F" w:rsidR="00BF46E1" w:rsidRPr="0041528A" w:rsidRDefault="00BF46E1" w:rsidP="00195D76">
            <w:pPr>
              <w:pStyle w:val="TAL"/>
            </w:pPr>
            <w:r w:rsidRPr="0041528A">
              <w:t>Option AA applies if A.1/63 is supported,</w:t>
            </w:r>
          </w:p>
          <w:p w14:paraId="6964D6B6" w14:textId="77777777" w:rsidR="00BF46E1" w:rsidRPr="0041528A" w:rsidRDefault="00BF46E1" w:rsidP="00195D76">
            <w:pPr>
              <w:pStyle w:val="TAL"/>
            </w:pPr>
            <w:r w:rsidRPr="0041528A">
              <w:t>Option AB applies if A.1/63 is not supported</w:t>
            </w:r>
          </w:p>
        </w:tc>
      </w:tr>
    </w:tbl>
    <w:p w14:paraId="4A690797" w14:textId="77777777" w:rsidR="00BF46E1" w:rsidRPr="0041528A" w:rsidRDefault="00BF46E1" w:rsidP="00BF46E1"/>
    <w:p w14:paraId="3A54F6B6" w14:textId="77777777" w:rsidR="00BF46E1" w:rsidRPr="0041528A" w:rsidRDefault="00BF46E1" w:rsidP="00BF46E1">
      <w:r w:rsidRPr="0041528A">
        <w:t>PROACTIVE COMMAND: SEND SS 2.2.1</w:t>
      </w:r>
    </w:p>
    <w:p w14:paraId="68896933" w14:textId="77777777" w:rsidR="00BF46E1" w:rsidRPr="0041528A" w:rsidRDefault="00BF46E1" w:rsidP="00BF46E1">
      <w:r w:rsidRPr="0041528A">
        <w:t>Logically:</w:t>
      </w:r>
    </w:p>
    <w:p w14:paraId="7A95B57F" w14:textId="77777777" w:rsidR="00BF46E1" w:rsidRPr="0041528A" w:rsidRDefault="00BF46E1" w:rsidP="0041528A">
      <w:pPr>
        <w:pStyle w:val="EW"/>
      </w:pPr>
      <w:r w:rsidRPr="0041528A">
        <w:t>Command details</w:t>
      </w:r>
    </w:p>
    <w:p w14:paraId="5C60BF86" w14:textId="77777777" w:rsidR="00BF46E1" w:rsidRPr="0041528A" w:rsidRDefault="00BF46E1" w:rsidP="0041528A">
      <w:pPr>
        <w:pStyle w:val="EW"/>
      </w:pPr>
      <w:r w:rsidRPr="0041528A">
        <w:tab/>
        <w:t>Command number:</w:t>
      </w:r>
      <w:r w:rsidRPr="0041528A">
        <w:tab/>
        <w:t>1</w:t>
      </w:r>
    </w:p>
    <w:p w14:paraId="06A05139" w14:textId="77777777" w:rsidR="00BF46E1" w:rsidRPr="0041528A" w:rsidRDefault="00BF46E1" w:rsidP="0041528A">
      <w:pPr>
        <w:pStyle w:val="EW"/>
      </w:pPr>
      <w:r w:rsidRPr="0041528A">
        <w:tab/>
        <w:t>Command type:</w:t>
      </w:r>
      <w:r w:rsidRPr="0041528A">
        <w:tab/>
        <w:t>SEND SS</w:t>
      </w:r>
    </w:p>
    <w:p w14:paraId="4F58AD81" w14:textId="77777777" w:rsidR="00BF46E1" w:rsidRPr="0041528A" w:rsidRDefault="00BF46E1" w:rsidP="0041528A">
      <w:pPr>
        <w:pStyle w:val="EW"/>
      </w:pPr>
      <w:r w:rsidRPr="0041528A">
        <w:tab/>
        <w:t>Command qualifier:</w:t>
      </w:r>
      <w:r w:rsidRPr="0041528A">
        <w:tab/>
        <w:t>"00"</w:t>
      </w:r>
    </w:p>
    <w:p w14:paraId="180517BD" w14:textId="77777777" w:rsidR="00BF46E1" w:rsidRPr="0041528A" w:rsidRDefault="00BF46E1" w:rsidP="0041528A">
      <w:pPr>
        <w:pStyle w:val="EW"/>
      </w:pPr>
      <w:r w:rsidRPr="0041528A">
        <w:t>Device identities</w:t>
      </w:r>
    </w:p>
    <w:p w14:paraId="166C7A64" w14:textId="77777777" w:rsidR="00BF46E1" w:rsidRPr="0041528A" w:rsidRDefault="00BF46E1" w:rsidP="0041528A">
      <w:pPr>
        <w:pStyle w:val="EW"/>
      </w:pPr>
      <w:r w:rsidRPr="0041528A">
        <w:tab/>
        <w:t>Source device:</w:t>
      </w:r>
      <w:r w:rsidRPr="0041528A">
        <w:tab/>
        <w:t>UICC</w:t>
      </w:r>
    </w:p>
    <w:p w14:paraId="5AA001CD" w14:textId="77777777" w:rsidR="00BF46E1" w:rsidRPr="0041528A" w:rsidRDefault="00BF46E1" w:rsidP="0041528A">
      <w:pPr>
        <w:pStyle w:val="EW"/>
      </w:pPr>
      <w:r w:rsidRPr="0041528A">
        <w:tab/>
        <w:t>Destination device:</w:t>
      </w:r>
      <w:r w:rsidRPr="0041528A">
        <w:tab/>
        <w:t>Network</w:t>
      </w:r>
    </w:p>
    <w:p w14:paraId="47720D82" w14:textId="77777777" w:rsidR="00BF46E1" w:rsidRPr="0041528A" w:rsidRDefault="00BF46E1" w:rsidP="0041528A">
      <w:pPr>
        <w:pStyle w:val="EW"/>
      </w:pPr>
      <w:r w:rsidRPr="0041528A">
        <w:tab/>
        <w:t>Alpha identifier:</w:t>
      </w:r>
      <w:r w:rsidRPr="0041528A">
        <w:tab/>
        <w:t>"Colour Icon"</w:t>
      </w:r>
    </w:p>
    <w:p w14:paraId="7D7D0D9D" w14:textId="77777777" w:rsidR="00BF46E1" w:rsidRPr="0041528A" w:rsidRDefault="00BF46E1" w:rsidP="0041528A">
      <w:pPr>
        <w:pStyle w:val="EW"/>
      </w:pPr>
      <w:r w:rsidRPr="0041528A">
        <w:t>SS String</w:t>
      </w:r>
    </w:p>
    <w:p w14:paraId="418034A0" w14:textId="77777777" w:rsidR="00BF46E1" w:rsidRPr="0041528A" w:rsidRDefault="00BF46E1" w:rsidP="0041528A">
      <w:pPr>
        <w:pStyle w:val="EW"/>
      </w:pPr>
      <w:r w:rsidRPr="0041528A">
        <w:tab/>
        <w:t>TON:</w:t>
      </w:r>
      <w:r w:rsidRPr="0041528A">
        <w:tab/>
        <w:t>International</w:t>
      </w:r>
    </w:p>
    <w:p w14:paraId="6E6FA9E0" w14:textId="77777777" w:rsidR="00BF46E1" w:rsidRPr="0041528A" w:rsidRDefault="00BF46E1" w:rsidP="0041528A">
      <w:pPr>
        <w:pStyle w:val="EW"/>
      </w:pPr>
      <w:r w:rsidRPr="0041528A">
        <w:tab/>
        <w:t>NPI:</w:t>
      </w:r>
      <w:r w:rsidRPr="0041528A">
        <w:tab/>
        <w:t>"ISDN / telephone numbering plan"</w:t>
      </w:r>
    </w:p>
    <w:p w14:paraId="4CD4E8B7" w14:textId="77777777" w:rsidR="00BF46E1" w:rsidRPr="0041528A" w:rsidRDefault="00BF46E1" w:rsidP="0041528A">
      <w:pPr>
        <w:pStyle w:val="EW"/>
      </w:pPr>
      <w:r w:rsidRPr="0041528A">
        <w:tab/>
        <w:t>SS string:</w:t>
      </w:r>
      <w:r w:rsidRPr="0041528A">
        <w:tab/>
        <w:t>"**21*01234567890123456789*10#"</w:t>
      </w:r>
    </w:p>
    <w:p w14:paraId="1EF09584" w14:textId="77777777" w:rsidR="00BF46E1" w:rsidRPr="0041528A" w:rsidRDefault="00BF46E1" w:rsidP="0041528A">
      <w:pPr>
        <w:pStyle w:val="EW"/>
      </w:pPr>
      <w:r w:rsidRPr="0041528A">
        <w:t>Icon Identifier:</w:t>
      </w:r>
    </w:p>
    <w:p w14:paraId="0EA4A50D" w14:textId="77777777" w:rsidR="00BF46E1" w:rsidRPr="0041528A" w:rsidRDefault="00BF46E1" w:rsidP="0041528A">
      <w:pPr>
        <w:pStyle w:val="EW"/>
      </w:pPr>
      <w:r w:rsidRPr="0041528A">
        <w:tab/>
        <w:t>Icon qualifier:</w:t>
      </w:r>
      <w:r w:rsidRPr="0041528A">
        <w:tab/>
        <w:t>icon is self-explanatory</w:t>
      </w:r>
    </w:p>
    <w:p w14:paraId="5D5C8AC2" w14:textId="77777777" w:rsidR="00BF46E1" w:rsidRPr="0041528A" w:rsidRDefault="00BF46E1" w:rsidP="0041528A">
      <w:pPr>
        <w:pStyle w:val="EX"/>
      </w:pPr>
      <w:r w:rsidRPr="0041528A">
        <w:tab/>
        <w:t>Icon Identifier:</w:t>
      </w:r>
      <w:r w:rsidRPr="0041528A">
        <w:tab/>
        <w:t>record 2 in EF</w:t>
      </w:r>
      <w:r w:rsidRPr="0041528A">
        <w:rPr>
          <w:vertAlign w:val="subscript"/>
        </w:rPr>
        <w:t>(IMG)</w:t>
      </w:r>
    </w:p>
    <w:p w14:paraId="424426AB" w14:textId="77777777" w:rsidR="00BF46E1" w:rsidRPr="0041528A" w:rsidRDefault="00BF46E1" w:rsidP="00BF46E1">
      <w:pPr>
        <w:keepNext/>
        <w:keepLines/>
      </w:pPr>
      <w:r w:rsidRPr="0041528A">
        <w:t>Coding:</w:t>
      </w:r>
    </w:p>
    <w:p w14:paraId="4B8C4111"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1F37FD2B"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EA905EF"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15559D16"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107800C1"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66C1A296"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D87305B"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656E10F"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E04D9A9" w14:textId="77777777" w:rsidR="00BF46E1" w:rsidRPr="0041528A" w:rsidRDefault="00BF46E1" w:rsidP="00195D76">
            <w:pPr>
              <w:pStyle w:val="TAC"/>
            </w:pPr>
            <w:r w:rsidRPr="0041528A">
              <w:t>11</w:t>
            </w:r>
          </w:p>
        </w:tc>
        <w:tc>
          <w:tcPr>
            <w:tcW w:w="567" w:type="dxa"/>
            <w:tcBorders>
              <w:top w:val="single" w:sz="4" w:space="0" w:color="auto"/>
              <w:left w:val="single" w:sz="4" w:space="0" w:color="auto"/>
              <w:bottom w:val="single" w:sz="4" w:space="0" w:color="auto"/>
              <w:right w:val="single" w:sz="4" w:space="0" w:color="auto"/>
            </w:tcBorders>
          </w:tcPr>
          <w:p w14:paraId="5B1F00BC"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F6C0C0E"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F17542B"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D04E2B8"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F7A724C"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177FDC6D" w14:textId="77777777" w:rsidR="00BF46E1" w:rsidRPr="0041528A" w:rsidRDefault="00BF46E1" w:rsidP="00195D76">
            <w:pPr>
              <w:pStyle w:val="TAC"/>
            </w:pPr>
            <w:r w:rsidRPr="0041528A">
              <w:t>85</w:t>
            </w:r>
          </w:p>
        </w:tc>
      </w:tr>
      <w:tr w:rsidR="00BF46E1" w:rsidRPr="0041528A" w14:paraId="0A3FEBD8" w14:textId="77777777" w:rsidTr="00195D76">
        <w:trPr>
          <w:jc w:val="center"/>
        </w:trPr>
        <w:tc>
          <w:tcPr>
            <w:tcW w:w="1134" w:type="dxa"/>
            <w:tcBorders>
              <w:top w:val="single" w:sz="4" w:space="0" w:color="auto"/>
              <w:right w:val="single" w:sz="4" w:space="0" w:color="auto"/>
            </w:tcBorders>
          </w:tcPr>
          <w:p w14:paraId="41F81D9B"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694ABFB" w14:textId="77777777" w:rsidR="00BF46E1" w:rsidRPr="0041528A" w:rsidRDefault="00BF46E1" w:rsidP="00195D76">
            <w:pPr>
              <w:pStyle w:val="TAC"/>
            </w:pPr>
            <w:r w:rsidRPr="0041528A">
              <w:t>0B</w:t>
            </w:r>
          </w:p>
        </w:tc>
        <w:tc>
          <w:tcPr>
            <w:tcW w:w="567" w:type="dxa"/>
            <w:tcBorders>
              <w:top w:val="single" w:sz="4" w:space="0" w:color="auto"/>
              <w:left w:val="single" w:sz="4" w:space="0" w:color="auto"/>
              <w:bottom w:val="single" w:sz="4" w:space="0" w:color="auto"/>
              <w:right w:val="single" w:sz="4" w:space="0" w:color="auto"/>
            </w:tcBorders>
          </w:tcPr>
          <w:p w14:paraId="7096B2DE"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6058E40F"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4D320591" w14:textId="77777777" w:rsidR="00BF46E1" w:rsidRPr="0041528A" w:rsidRDefault="00BF46E1" w:rsidP="00195D76">
            <w:pPr>
              <w:pStyle w:val="TAC"/>
            </w:pPr>
            <w:r w:rsidRPr="0041528A">
              <w:t>6C</w:t>
            </w:r>
          </w:p>
        </w:tc>
        <w:tc>
          <w:tcPr>
            <w:tcW w:w="567" w:type="dxa"/>
            <w:tcBorders>
              <w:top w:val="single" w:sz="4" w:space="0" w:color="auto"/>
              <w:left w:val="single" w:sz="4" w:space="0" w:color="auto"/>
              <w:bottom w:val="single" w:sz="4" w:space="0" w:color="auto"/>
              <w:right w:val="single" w:sz="4" w:space="0" w:color="auto"/>
            </w:tcBorders>
          </w:tcPr>
          <w:p w14:paraId="130C57A8"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5B8B828D" w14:textId="77777777" w:rsidR="00BF46E1" w:rsidRPr="0041528A" w:rsidRDefault="00BF46E1" w:rsidP="00195D76">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121C2FBF"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5E6061AA"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328FA833"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4C348684" w14:textId="77777777" w:rsidR="00BF46E1" w:rsidRPr="0041528A" w:rsidRDefault="00BF46E1" w:rsidP="00195D76">
            <w:pPr>
              <w:pStyle w:val="TAC"/>
            </w:pPr>
            <w:r w:rsidRPr="0041528A">
              <w:t>63</w:t>
            </w:r>
          </w:p>
        </w:tc>
        <w:tc>
          <w:tcPr>
            <w:tcW w:w="567" w:type="dxa"/>
            <w:tcBorders>
              <w:top w:val="single" w:sz="4" w:space="0" w:color="auto"/>
              <w:left w:val="single" w:sz="4" w:space="0" w:color="auto"/>
              <w:bottom w:val="single" w:sz="4" w:space="0" w:color="auto"/>
              <w:right w:val="single" w:sz="4" w:space="0" w:color="auto"/>
            </w:tcBorders>
          </w:tcPr>
          <w:p w14:paraId="16195591"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64F44675" w14:textId="77777777" w:rsidR="00BF46E1" w:rsidRPr="0041528A" w:rsidRDefault="00BF46E1" w:rsidP="00195D76">
            <w:pPr>
              <w:pStyle w:val="TAC"/>
            </w:pPr>
            <w:r w:rsidRPr="0041528A">
              <w:t>6E</w:t>
            </w:r>
          </w:p>
        </w:tc>
      </w:tr>
      <w:tr w:rsidR="00BF46E1" w:rsidRPr="0041528A" w14:paraId="7DCDE8CF" w14:textId="77777777" w:rsidTr="00195D76">
        <w:trPr>
          <w:jc w:val="center"/>
        </w:trPr>
        <w:tc>
          <w:tcPr>
            <w:tcW w:w="1134" w:type="dxa"/>
            <w:tcBorders>
              <w:right w:val="single" w:sz="4" w:space="0" w:color="auto"/>
            </w:tcBorders>
          </w:tcPr>
          <w:p w14:paraId="5147822D"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F59E7D7" w14:textId="77777777" w:rsidR="00BF46E1" w:rsidRPr="0041528A" w:rsidRDefault="00BF46E1" w:rsidP="00195D76">
            <w:pPr>
              <w:pStyle w:val="TAC"/>
            </w:pPr>
            <w:r w:rsidRPr="0041528A">
              <w:t>89</w:t>
            </w:r>
          </w:p>
        </w:tc>
        <w:tc>
          <w:tcPr>
            <w:tcW w:w="567" w:type="dxa"/>
            <w:tcBorders>
              <w:top w:val="single" w:sz="4" w:space="0" w:color="auto"/>
              <w:left w:val="single" w:sz="4" w:space="0" w:color="auto"/>
              <w:bottom w:val="single" w:sz="4" w:space="0" w:color="auto"/>
              <w:right w:val="single" w:sz="4" w:space="0" w:color="auto"/>
            </w:tcBorders>
          </w:tcPr>
          <w:p w14:paraId="772007BB"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22D58EF7"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75DA6149" w14:textId="77777777" w:rsidR="00BF46E1" w:rsidRPr="0041528A" w:rsidRDefault="00BF46E1" w:rsidP="00195D76">
            <w:pPr>
              <w:pStyle w:val="TAC"/>
            </w:pPr>
            <w:r w:rsidRPr="0041528A">
              <w:t>AA</w:t>
            </w:r>
          </w:p>
        </w:tc>
        <w:tc>
          <w:tcPr>
            <w:tcW w:w="567" w:type="dxa"/>
            <w:tcBorders>
              <w:top w:val="single" w:sz="4" w:space="0" w:color="auto"/>
              <w:left w:val="single" w:sz="4" w:space="0" w:color="auto"/>
              <w:bottom w:val="single" w:sz="4" w:space="0" w:color="auto"/>
              <w:right w:val="single" w:sz="4" w:space="0" w:color="auto"/>
            </w:tcBorders>
          </w:tcPr>
          <w:p w14:paraId="55D31944"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1E7D2756"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425ADBB8"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32ABF4A4"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09D50668"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4C637A8E" w14:textId="77777777" w:rsidR="00BF46E1" w:rsidRPr="0041528A" w:rsidRDefault="00BF46E1" w:rsidP="00195D76">
            <w:pPr>
              <w:pStyle w:val="TAC"/>
            </w:pPr>
            <w:r w:rsidRPr="0041528A">
              <w:t>87</w:t>
            </w:r>
          </w:p>
        </w:tc>
        <w:tc>
          <w:tcPr>
            <w:tcW w:w="567" w:type="dxa"/>
            <w:tcBorders>
              <w:top w:val="single" w:sz="4" w:space="0" w:color="auto"/>
              <w:left w:val="single" w:sz="4" w:space="0" w:color="auto"/>
              <w:bottom w:val="single" w:sz="4" w:space="0" w:color="auto"/>
              <w:right w:val="single" w:sz="4" w:space="0" w:color="auto"/>
            </w:tcBorders>
          </w:tcPr>
          <w:p w14:paraId="1F616AF6"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77511CE1" w14:textId="77777777" w:rsidR="00BF46E1" w:rsidRPr="0041528A" w:rsidRDefault="00BF46E1" w:rsidP="00195D76">
            <w:pPr>
              <w:pStyle w:val="TAC"/>
            </w:pPr>
            <w:r w:rsidRPr="0041528A">
              <w:t>21</w:t>
            </w:r>
          </w:p>
        </w:tc>
      </w:tr>
      <w:tr w:rsidR="00BF46E1" w:rsidRPr="0041528A" w14:paraId="30EA4B3D" w14:textId="77777777" w:rsidTr="00195D76">
        <w:trPr>
          <w:jc w:val="center"/>
        </w:trPr>
        <w:tc>
          <w:tcPr>
            <w:tcW w:w="1134" w:type="dxa"/>
            <w:tcBorders>
              <w:right w:val="single" w:sz="4" w:space="0" w:color="auto"/>
            </w:tcBorders>
          </w:tcPr>
          <w:p w14:paraId="5F693DD1"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3755510"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274D345C"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57DE7653" w14:textId="77777777" w:rsidR="00BF46E1" w:rsidRPr="0041528A" w:rsidRDefault="00BF46E1" w:rsidP="00195D76">
            <w:pPr>
              <w:pStyle w:val="TAC"/>
            </w:pPr>
            <w:r w:rsidRPr="0041528A">
              <w:t>87</w:t>
            </w:r>
          </w:p>
        </w:tc>
        <w:tc>
          <w:tcPr>
            <w:tcW w:w="567" w:type="dxa"/>
            <w:tcBorders>
              <w:top w:val="single" w:sz="4" w:space="0" w:color="auto"/>
              <w:left w:val="single" w:sz="4" w:space="0" w:color="auto"/>
              <w:bottom w:val="single" w:sz="4" w:space="0" w:color="auto"/>
              <w:right w:val="single" w:sz="4" w:space="0" w:color="auto"/>
            </w:tcBorders>
          </w:tcPr>
          <w:p w14:paraId="0C6E443E" w14:textId="77777777" w:rsidR="00BF46E1" w:rsidRPr="0041528A" w:rsidRDefault="00BF46E1" w:rsidP="00195D76">
            <w:pPr>
              <w:pStyle w:val="TAC"/>
            </w:pPr>
            <w:r w:rsidRPr="0041528A">
              <w:t>A9</w:t>
            </w:r>
          </w:p>
        </w:tc>
        <w:tc>
          <w:tcPr>
            <w:tcW w:w="567" w:type="dxa"/>
            <w:tcBorders>
              <w:top w:val="single" w:sz="4" w:space="0" w:color="auto"/>
              <w:left w:val="single" w:sz="4" w:space="0" w:color="auto"/>
              <w:bottom w:val="single" w:sz="4" w:space="0" w:color="auto"/>
              <w:right w:val="single" w:sz="4" w:space="0" w:color="auto"/>
            </w:tcBorders>
          </w:tcPr>
          <w:p w14:paraId="7D3CBC30"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E0C6A16" w14:textId="77777777" w:rsidR="00BF46E1" w:rsidRPr="0041528A" w:rsidRDefault="00BF46E1" w:rsidP="00195D76">
            <w:pPr>
              <w:pStyle w:val="TAC"/>
            </w:pPr>
            <w:r w:rsidRPr="0041528A">
              <w:t>FB</w:t>
            </w:r>
          </w:p>
        </w:tc>
        <w:tc>
          <w:tcPr>
            <w:tcW w:w="567" w:type="dxa"/>
            <w:tcBorders>
              <w:top w:val="single" w:sz="4" w:space="0" w:color="auto"/>
              <w:left w:val="single" w:sz="4" w:space="0" w:color="auto"/>
              <w:bottom w:val="single" w:sz="4" w:space="0" w:color="auto"/>
              <w:right w:val="single" w:sz="4" w:space="0" w:color="auto"/>
            </w:tcBorders>
          </w:tcPr>
          <w:p w14:paraId="5D4E9027" w14:textId="77777777" w:rsidR="00BF46E1" w:rsidRPr="0041528A" w:rsidRDefault="00BF46E1" w:rsidP="00195D76">
            <w:pPr>
              <w:pStyle w:val="TAC"/>
            </w:pPr>
            <w:r w:rsidRPr="0041528A">
              <w:t>9E</w:t>
            </w:r>
          </w:p>
        </w:tc>
        <w:tc>
          <w:tcPr>
            <w:tcW w:w="567" w:type="dxa"/>
            <w:tcBorders>
              <w:top w:val="single" w:sz="4" w:space="0" w:color="auto"/>
              <w:left w:val="single" w:sz="4" w:space="0" w:color="auto"/>
              <w:bottom w:val="single" w:sz="4" w:space="0" w:color="auto"/>
              <w:right w:val="single" w:sz="4" w:space="0" w:color="auto"/>
            </w:tcBorders>
          </w:tcPr>
          <w:p w14:paraId="29FD10EB"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C7EDEA9"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A30EAAF"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1A82DFE"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BF92AC3" w14:textId="77777777" w:rsidR="00BF46E1" w:rsidRPr="0041528A" w:rsidRDefault="00BF46E1" w:rsidP="00195D76">
            <w:pPr>
              <w:pStyle w:val="TAC"/>
            </w:pPr>
          </w:p>
        </w:tc>
      </w:tr>
    </w:tbl>
    <w:p w14:paraId="2755392E" w14:textId="77777777" w:rsidR="00BF46E1" w:rsidRPr="0041528A" w:rsidRDefault="00BF46E1" w:rsidP="00BF46E1"/>
    <w:p w14:paraId="0B7F6145" w14:textId="77777777" w:rsidR="00BF46E1" w:rsidRPr="0041528A" w:rsidRDefault="00BF46E1" w:rsidP="00BF46E1">
      <w:pPr>
        <w:pStyle w:val="TH"/>
      </w:pPr>
      <w:r w:rsidRPr="0041528A">
        <w:t>Expected Sequence 2.2B (SEND SS, call forward unconditional, all bearers, successful, colour icon self explanatory, requested icon could not be displayed)</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7093B55E" w14:textId="77777777" w:rsidTr="00195D76">
        <w:trPr>
          <w:cantSplit/>
          <w:jc w:val="center"/>
        </w:trPr>
        <w:tc>
          <w:tcPr>
            <w:tcW w:w="737" w:type="dxa"/>
            <w:tcBorders>
              <w:top w:val="single" w:sz="6" w:space="0" w:color="auto"/>
              <w:left w:val="single" w:sz="6" w:space="0" w:color="auto"/>
              <w:right w:val="single" w:sz="6" w:space="0" w:color="auto"/>
            </w:tcBorders>
          </w:tcPr>
          <w:p w14:paraId="30C35974" w14:textId="77777777" w:rsidR="00BF46E1" w:rsidRPr="0041528A" w:rsidRDefault="00BF46E1" w:rsidP="00195D76">
            <w:pPr>
              <w:pStyle w:val="TAH"/>
            </w:pPr>
            <w:r w:rsidRPr="0041528A">
              <w:t>Step</w:t>
            </w:r>
          </w:p>
        </w:tc>
        <w:tc>
          <w:tcPr>
            <w:tcW w:w="1232" w:type="dxa"/>
            <w:tcBorders>
              <w:top w:val="single" w:sz="6" w:space="0" w:color="auto"/>
              <w:left w:val="single" w:sz="6" w:space="0" w:color="auto"/>
              <w:right w:val="single" w:sz="6" w:space="0" w:color="auto"/>
            </w:tcBorders>
          </w:tcPr>
          <w:p w14:paraId="514B7242"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right w:val="single" w:sz="6" w:space="0" w:color="auto"/>
            </w:tcBorders>
          </w:tcPr>
          <w:p w14:paraId="566B33E1"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69B219C6" w14:textId="77777777" w:rsidR="00BF46E1" w:rsidRPr="0041528A" w:rsidRDefault="00BF46E1" w:rsidP="00195D76">
            <w:pPr>
              <w:pStyle w:val="TAH"/>
            </w:pPr>
            <w:r w:rsidRPr="0041528A">
              <w:t>Comments</w:t>
            </w:r>
          </w:p>
        </w:tc>
      </w:tr>
      <w:tr w:rsidR="00BF46E1" w:rsidRPr="0041528A" w14:paraId="09F54B23" w14:textId="77777777" w:rsidTr="00195D76">
        <w:trPr>
          <w:cantSplit/>
          <w:jc w:val="center"/>
        </w:trPr>
        <w:tc>
          <w:tcPr>
            <w:tcW w:w="737" w:type="dxa"/>
            <w:tcBorders>
              <w:top w:val="single" w:sz="6" w:space="0" w:color="auto"/>
              <w:left w:val="single" w:sz="6" w:space="0" w:color="auto"/>
              <w:right w:val="single" w:sz="6" w:space="0" w:color="auto"/>
            </w:tcBorders>
          </w:tcPr>
          <w:p w14:paraId="6DA1BB53" w14:textId="77777777" w:rsidR="00BF46E1" w:rsidRPr="0041528A" w:rsidRDefault="00BF46E1" w:rsidP="00195D76">
            <w:pPr>
              <w:pStyle w:val="TAC"/>
            </w:pPr>
            <w:r w:rsidRPr="0041528A">
              <w:t>1</w:t>
            </w:r>
          </w:p>
        </w:tc>
        <w:tc>
          <w:tcPr>
            <w:tcW w:w="1232" w:type="dxa"/>
            <w:tcBorders>
              <w:top w:val="single" w:sz="6" w:space="0" w:color="auto"/>
              <w:left w:val="single" w:sz="6" w:space="0" w:color="auto"/>
              <w:right w:val="single" w:sz="6" w:space="0" w:color="auto"/>
            </w:tcBorders>
          </w:tcPr>
          <w:p w14:paraId="709C59CF"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392E4160" w14:textId="77777777" w:rsidR="00BF46E1" w:rsidRPr="0041528A" w:rsidRDefault="00BF46E1" w:rsidP="00195D76">
            <w:pPr>
              <w:pStyle w:val="TAL"/>
            </w:pPr>
            <w:r w:rsidRPr="0041528A">
              <w:t>PROACTIVE COMMAND PENDING: SEND SS 2.2.1</w:t>
            </w:r>
          </w:p>
        </w:tc>
        <w:tc>
          <w:tcPr>
            <w:tcW w:w="3776" w:type="dxa"/>
            <w:tcBorders>
              <w:left w:val="single" w:sz="6" w:space="0" w:color="auto"/>
              <w:right w:val="single" w:sz="6" w:space="0" w:color="auto"/>
            </w:tcBorders>
          </w:tcPr>
          <w:p w14:paraId="3E8EDE5C" w14:textId="77777777" w:rsidR="00BF46E1" w:rsidRPr="0041528A" w:rsidRDefault="00BF46E1" w:rsidP="00195D76">
            <w:pPr>
              <w:pStyle w:val="TAL"/>
            </w:pPr>
          </w:p>
        </w:tc>
      </w:tr>
      <w:tr w:rsidR="00BF46E1" w:rsidRPr="0041528A" w14:paraId="17C76492" w14:textId="77777777" w:rsidTr="00195D76">
        <w:trPr>
          <w:cantSplit/>
          <w:jc w:val="center"/>
        </w:trPr>
        <w:tc>
          <w:tcPr>
            <w:tcW w:w="737" w:type="dxa"/>
            <w:tcBorders>
              <w:left w:val="single" w:sz="6" w:space="0" w:color="auto"/>
              <w:right w:val="single" w:sz="6" w:space="0" w:color="auto"/>
            </w:tcBorders>
          </w:tcPr>
          <w:p w14:paraId="22503DC8" w14:textId="77777777" w:rsidR="00BF46E1" w:rsidRPr="0041528A" w:rsidRDefault="00BF46E1" w:rsidP="00195D76">
            <w:pPr>
              <w:pStyle w:val="TAC"/>
            </w:pPr>
            <w:r w:rsidRPr="0041528A">
              <w:t>2</w:t>
            </w:r>
          </w:p>
        </w:tc>
        <w:tc>
          <w:tcPr>
            <w:tcW w:w="1232" w:type="dxa"/>
            <w:tcBorders>
              <w:left w:val="single" w:sz="6" w:space="0" w:color="auto"/>
              <w:right w:val="single" w:sz="6" w:space="0" w:color="auto"/>
            </w:tcBorders>
          </w:tcPr>
          <w:p w14:paraId="7B5EE0BE"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01E0D6FB"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29A41BB3" w14:textId="77777777" w:rsidR="00BF46E1" w:rsidRPr="0041528A" w:rsidRDefault="00BF46E1" w:rsidP="00195D76">
            <w:pPr>
              <w:pStyle w:val="TAL"/>
            </w:pPr>
          </w:p>
        </w:tc>
      </w:tr>
      <w:tr w:rsidR="00BF46E1" w:rsidRPr="0041528A" w14:paraId="6D8BA7E7" w14:textId="77777777" w:rsidTr="00195D76">
        <w:trPr>
          <w:cantSplit/>
          <w:jc w:val="center"/>
        </w:trPr>
        <w:tc>
          <w:tcPr>
            <w:tcW w:w="737" w:type="dxa"/>
            <w:tcBorders>
              <w:left w:val="single" w:sz="6" w:space="0" w:color="auto"/>
              <w:right w:val="single" w:sz="6" w:space="0" w:color="auto"/>
            </w:tcBorders>
          </w:tcPr>
          <w:p w14:paraId="5769E48B" w14:textId="77777777" w:rsidR="00BF46E1" w:rsidRPr="0041528A" w:rsidRDefault="00BF46E1" w:rsidP="00195D76">
            <w:pPr>
              <w:pStyle w:val="TAC"/>
            </w:pPr>
            <w:r w:rsidRPr="0041528A">
              <w:t>3</w:t>
            </w:r>
          </w:p>
        </w:tc>
        <w:tc>
          <w:tcPr>
            <w:tcW w:w="1232" w:type="dxa"/>
            <w:tcBorders>
              <w:left w:val="single" w:sz="6" w:space="0" w:color="auto"/>
              <w:right w:val="single" w:sz="6" w:space="0" w:color="auto"/>
            </w:tcBorders>
          </w:tcPr>
          <w:p w14:paraId="1471887B"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628DA44F" w14:textId="77777777" w:rsidR="00BF46E1" w:rsidRPr="0041528A" w:rsidRDefault="00BF46E1" w:rsidP="00195D76">
            <w:pPr>
              <w:pStyle w:val="TAL"/>
            </w:pPr>
            <w:r w:rsidRPr="0041528A">
              <w:t>PROACTIVE COMMAND: SEND SS 2.2.1</w:t>
            </w:r>
          </w:p>
        </w:tc>
        <w:tc>
          <w:tcPr>
            <w:tcW w:w="3776" w:type="dxa"/>
            <w:tcBorders>
              <w:left w:val="single" w:sz="6" w:space="0" w:color="auto"/>
              <w:right w:val="single" w:sz="6" w:space="0" w:color="auto"/>
            </w:tcBorders>
          </w:tcPr>
          <w:p w14:paraId="6EE54B6E" w14:textId="77777777" w:rsidR="00BF46E1" w:rsidRPr="0041528A" w:rsidRDefault="00BF46E1" w:rsidP="00195D76">
            <w:pPr>
              <w:pStyle w:val="TAL"/>
            </w:pPr>
            <w:r w:rsidRPr="0041528A">
              <w:t>[COLOUR-ICON, self-explanatory]</w:t>
            </w:r>
          </w:p>
        </w:tc>
      </w:tr>
      <w:tr w:rsidR="00BF46E1" w:rsidRPr="0041528A" w14:paraId="279BE6F3" w14:textId="77777777" w:rsidTr="00195D76">
        <w:trPr>
          <w:cantSplit/>
          <w:jc w:val="center"/>
        </w:trPr>
        <w:tc>
          <w:tcPr>
            <w:tcW w:w="737" w:type="dxa"/>
            <w:tcBorders>
              <w:left w:val="single" w:sz="6" w:space="0" w:color="auto"/>
              <w:right w:val="single" w:sz="6" w:space="0" w:color="auto"/>
            </w:tcBorders>
          </w:tcPr>
          <w:p w14:paraId="21B54D52" w14:textId="77777777" w:rsidR="00BF46E1" w:rsidRPr="0041528A" w:rsidRDefault="00BF46E1" w:rsidP="00195D76">
            <w:pPr>
              <w:pStyle w:val="TAC"/>
            </w:pPr>
            <w:r w:rsidRPr="0041528A">
              <w:t>4</w:t>
            </w:r>
          </w:p>
        </w:tc>
        <w:tc>
          <w:tcPr>
            <w:tcW w:w="1232" w:type="dxa"/>
            <w:tcBorders>
              <w:left w:val="single" w:sz="6" w:space="0" w:color="auto"/>
              <w:right w:val="single" w:sz="6" w:space="0" w:color="auto"/>
            </w:tcBorders>
          </w:tcPr>
          <w:p w14:paraId="4363F4C4"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6CB1E2F6" w14:textId="77777777" w:rsidR="00BF46E1" w:rsidRPr="0041528A" w:rsidRDefault="00BF46E1" w:rsidP="00195D76">
            <w:pPr>
              <w:pStyle w:val="TAL"/>
            </w:pPr>
            <w:r w:rsidRPr="0041528A">
              <w:t>Display "Colour Icon" without the icon</w:t>
            </w:r>
          </w:p>
        </w:tc>
        <w:tc>
          <w:tcPr>
            <w:tcW w:w="3776" w:type="dxa"/>
            <w:tcBorders>
              <w:left w:val="single" w:sz="6" w:space="0" w:color="auto"/>
              <w:right w:val="single" w:sz="6" w:space="0" w:color="auto"/>
            </w:tcBorders>
          </w:tcPr>
          <w:p w14:paraId="7F5CD673" w14:textId="77777777" w:rsidR="00BF46E1" w:rsidRPr="0041528A" w:rsidRDefault="00BF46E1" w:rsidP="00195D76">
            <w:pPr>
              <w:pStyle w:val="TAL"/>
            </w:pPr>
          </w:p>
        </w:tc>
      </w:tr>
      <w:tr w:rsidR="00BF46E1" w:rsidRPr="0041528A" w14:paraId="531479DA" w14:textId="77777777" w:rsidTr="00195D76">
        <w:trPr>
          <w:cantSplit/>
          <w:jc w:val="center"/>
        </w:trPr>
        <w:tc>
          <w:tcPr>
            <w:tcW w:w="737" w:type="dxa"/>
            <w:tcBorders>
              <w:left w:val="single" w:sz="6" w:space="0" w:color="auto"/>
              <w:right w:val="single" w:sz="6" w:space="0" w:color="auto"/>
            </w:tcBorders>
          </w:tcPr>
          <w:p w14:paraId="22F7C4C8" w14:textId="77777777" w:rsidR="00BF46E1" w:rsidRPr="0041528A" w:rsidRDefault="00BF46E1" w:rsidP="00195D76">
            <w:pPr>
              <w:pStyle w:val="TAC"/>
            </w:pPr>
            <w:r w:rsidRPr="0041528A">
              <w:t>5</w:t>
            </w:r>
          </w:p>
        </w:tc>
        <w:tc>
          <w:tcPr>
            <w:tcW w:w="1232" w:type="dxa"/>
            <w:tcBorders>
              <w:left w:val="single" w:sz="6" w:space="0" w:color="auto"/>
              <w:right w:val="single" w:sz="6" w:space="0" w:color="auto"/>
            </w:tcBorders>
          </w:tcPr>
          <w:p w14:paraId="1644F198"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6DF50BE3" w14:textId="77777777" w:rsidR="00BF46E1" w:rsidRPr="0041528A" w:rsidRDefault="00BF46E1" w:rsidP="00195D76">
            <w:pPr>
              <w:pStyle w:val="TAL"/>
            </w:pPr>
            <w:r w:rsidRPr="0041528A">
              <w:t>REGISTER 1.1A</w:t>
            </w:r>
          </w:p>
          <w:p w14:paraId="6CD60217" w14:textId="77777777" w:rsidR="00BF46E1" w:rsidRPr="0041528A" w:rsidRDefault="00BF46E1" w:rsidP="00195D76">
            <w:pPr>
              <w:pStyle w:val="TAL"/>
            </w:pPr>
            <w:r w:rsidRPr="0041528A">
              <w:t>Or</w:t>
            </w:r>
          </w:p>
          <w:p w14:paraId="691B2BA8" w14:textId="77777777" w:rsidR="00BF46E1" w:rsidRPr="0041528A" w:rsidRDefault="00BF46E1" w:rsidP="00195D76">
            <w:pPr>
              <w:pStyle w:val="TAL"/>
            </w:pPr>
            <w:r w:rsidRPr="0041528A">
              <w:t>REGISTER 1.1B</w:t>
            </w:r>
          </w:p>
        </w:tc>
        <w:tc>
          <w:tcPr>
            <w:tcW w:w="3776" w:type="dxa"/>
            <w:tcBorders>
              <w:left w:val="single" w:sz="6" w:space="0" w:color="auto"/>
              <w:right w:val="single" w:sz="6" w:space="0" w:color="auto"/>
            </w:tcBorders>
          </w:tcPr>
          <w:p w14:paraId="5266BD3F" w14:textId="67784262" w:rsidR="00BF46E1" w:rsidRPr="0041528A" w:rsidRDefault="00BF46E1" w:rsidP="00195D76">
            <w:pPr>
              <w:pStyle w:val="TAL"/>
            </w:pPr>
            <w:r w:rsidRPr="0041528A">
              <w:t>Option A applies if A.1/63 is supported,</w:t>
            </w:r>
          </w:p>
          <w:p w14:paraId="4A770555" w14:textId="77777777" w:rsidR="00BF46E1" w:rsidRPr="0041528A" w:rsidRDefault="00BF46E1" w:rsidP="00195D76">
            <w:pPr>
              <w:pStyle w:val="TAL"/>
            </w:pPr>
            <w:r w:rsidRPr="0041528A">
              <w:t>Option B applies if A.1/63 is not supported</w:t>
            </w:r>
          </w:p>
        </w:tc>
      </w:tr>
      <w:tr w:rsidR="00BF46E1" w:rsidRPr="0041528A" w14:paraId="3F6FFA81" w14:textId="77777777" w:rsidTr="00195D76">
        <w:trPr>
          <w:cantSplit/>
          <w:jc w:val="center"/>
        </w:trPr>
        <w:tc>
          <w:tcPr>
            <w:tcW w:w="737" w:type="dxa"/>
            <w:tcBorders>
              <w:left w:val="single" w:sz="6" w:space="0" w:color="auto"/>
              <w:right w:val="single" w:sz="6" w:space="0" w:color="auto"/>
            </w:tcBorders>
          </w:tcPr>
          <w:p w14:paraId="53937038" w14:textId="77777777" w:rsidR="00BF46E1" w:rsidRPr="0041528A" w:rsidRDefault="00BF46E1" w:rsidP="00195D76">
            <w:pPr>
              <w:pStyle w:val="TAC"/>
            </w:pPr>
            <w:r w:rsidRPr="0041528A">
              <w:t>6</w:t>
            </w:r>
          </w:p>
        </w:tc>
        <w:tc>
          <w:tcPr>
            <w:tcW w:w="1232" w:type="dxa"/>
            <w:tcBorders>
              <w:left w:val="single" w:sz="6" w:space="0" w:color="auto"/>
              <w:right w:val="single" w:sz="6" w:space="0" w:color="auto"/>
            </w:tcBorders>
          </w:tcPr>
          <w:p w14:paraId="5A44EDE2"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6" w:space="0" w:color="auto"/>
              <w:right w:val="single" w:sz="6" w:space="0" w:color="auto"/>
            </w:tcBorders>
          </w:tcPr>
          <w:p w14:paraId="2166D344" w14:textId="77777777" w:rsidR="00BF46E1" w:rsidRPr="0041528A" w:rsidRDefault="00BF46E1" w:rsidP="00195D76">
            <w:pPr>
              <w:pStyle w:val="TAL"/>
            </w:pPr>
            <w:r w:rsidRPr="0041528A">
              <w:t>RELEASE COMPLETE (SS RETURN RESULT) 1.1A or RELEASE COMPLETE (SS RETURN RESULT) 1.1B</w:t>
            </w:r>
          </w:p>
        </w:tc>
        <w:tc>
          <w:tcPr>
            <w:tcW w:w="3776" w:type="dxa"/>
            <w:tcBorders>
              <w:left w:val="single" w:sz="6" w:space="0" w:color="auto"/>
              <w:right w:val="single" w:sz="6" w:space="0" w:color="auto"/>
            </w:tcBorders>
          </w:tcPr>
          <w:p w14:paraId="00C39B38" w14:textId="77777777" w:rsidR="00BF46E1" w:rsidRPr="0041528A" w:rsidRDefault="00BF46E1" w:rsidP="00195D76">
            <w:pPr>
              <w:pStyle w:val="TAL"/>
            </w:pPr>
            <w:r w:rsidRPr="0041528A">
              <w:t>[Successful]</w:t>
            </w:r>
          </w:p>
          <w:p w14:paraId="6B2659B4" w14:textId="0B979CC5" w:rsidR="00BF46E1" w:rsidRPr="0041528A" w:rsidRDefault="00BF46E1" w:rsidP="00195D76">
            <w:pPr>
              <w:pStyle w:val="TAL"/>
            </w:pPr>
            <w:r w:rsidRPr="0041528A">
              <w:t>Option A applies if A.1/63 is supported,</w:t>
            </w:r>
          </w:p>
          <w:p w14:paraId="394C4E98" w14:textId="77777777" w:rsidR="00BF46E1" w:rsidRPr="0041528A" w:rsidRDefault="00BF46E1" w:rsidP="00195D76">
            <w:pPr>
              <w:pStyle w:val="TAL"/>
            </w:pPr>
            <w:r w:rsidRPr="0041528A">
              <w:t>Option B applies if A.1/63 is not supported</w:t>
            </w:r>
          </w:p>
        </w:tc>
      </w:tr>
      <w:tr w:rsidR="00BF46E1" w:rsidRPr="0041528A" w14:paraId="5364D1A7" w14:textId="77777777" w:rsidTr="00195D76">
        <w:trPr>
          <w:cantSplit/>
          <w:jc w:val="center"/>
        </w:trPr>
        <w:tc>
          <w:tcPr>
            <w:tcW w:w="737" w:type="dxa"/>
            <w:tcBorders>
              <w:left w:val="single" w:sz="6" w:space="0" w:color="auto"/>
              <w:bottom w:val="single" w:sz="4" w:space="0" w:color="auto"/>
              <w:right w:val="single" w:sz="6" w:space="0" w:color="auto"/>
            </w:tcBorders>
          </w:tcPr>
          <w:p w14:paraId="45EA062C" w14:textId="77777777" w:rsidR="00BF46E1" w:rsidRPr="0041528A" w:rsidRDefault="00BF46E1" w:rsidP="00195D76">
            <w:pPr>
              <w:pStyle w:val="TAC"/>
            </w:pPr>
            <w:r w:rsidRPr="0041528A">
              <w:t>7</w:t>
            </w:r>
          </w:p>
        </w:tc>
        <w:tc>
          <w:tcPr>
            <w:tcW w:w="1232" w:type="dxa"/>
            <w:tcBorders>
              <w:left w:val="single" w:sz="6" w:space="0" w:color="auto"/>
              <w:bottom w:val="single" w:sz="4" w:space="0" w:color="auto"/>
              <w:right w:val="single" w:sz="6" w:space="0" w:color="auto"/>
            </w:tcBorders>
          </w:tcPr>
          <w:p w14:paraId="3DFBA19F"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bottom w:val="single" w:sz="4" w:space="0" w:color="auto"/>
              <w:right w:val="single" w:sz="6" w:space="0" w:color="auto"/>
            </w:tcBorders>
          </w:tcPr>
          <w:p w14:paraId="79743038" w14:textId="5265EC02" w:rsidR="00BF46E1" w:rsidRPr="0041528A" w:rsidRDefault="00BF46E1" w:rsidP="00195D76">
            <w:pPr>
              <w:pStyle w:val="TAL"/>
            </w:pPr>
            <w:r w:rsidRPr="0041528A">
              <w:t>TERMINAL RESPONSE: SEND SS 2.1.1BA or</w:t>
            </w:r>
          </w:p>
          <w:p w14:paraId="796ABDEA" w14:textId="77777777" w:rsidR="00BF46E1" w:rsidRPr="0041528A" w:rsidRDefault="00BF46E1" w:rsidP="00195D76">
            <w:pPr>
              <w:pStyle w:val="TAL"/>
            </w:pPr>
            <w:r w:rsidRPr="0041528A">
              <w:t>TERMINAL RESPONSE: SEND SS 2.1.1BB</w:t>
            </w:r>
          </w:p>
        </w:tc>
        <w:tc>
          <w:tcPr>
            <w:tcW w:w="3776" w:type="dxa"/>
            <w:tcBorders>
              <w:left w:val="single" w:sz="6" w:space="0" w:color="auto"/>
              <w:bottom w:val="single" w:sz="4" w:space="0" w:color="auto"/>
              <w:right w:val="single" w:sz="6" w:space="0" w:color="auto"/>
            </w:tcBorders>
          </w:tcPr>
          <w:p w14:paraId="0F04B7AA" w14:textId="77777777" w:rsidR="00BF46E1" w:rsidRPr="0041528A" w:rsidRDefault="00BF46E1" w:rsidP="00195D76">
            <w:pPr>
              <w:pStyle w:val="TAL"/>
            </w:pPr>
            <w:r w:rsidRPr="0041528A">
              <w:t>[Command performed but requested icon could not be displayed]</w:t>
            </w:r>
          </w:p>
          <w:p w14:paraId="4306BFC3" w14:textId="2B1BFCA4" w:rsidR="00BF46E1" w:rsidRPr="0041528A" w:rsidRDefault="00BF46E1" w:rsidP="00195D76">
            <w:pPr>
              <w:pStyle w:val="TAL"/>
            </w:pPr>
            <w:r w:rsidRPr="0041528A">
              <w:t>Option BA applies if A.1/63 is supported,</w:t>
            </w:r>
          </w:p>
          <w:p w14:paraId="74F76EDC" w14:textId="77777777" w:rsidR="00BF46E1" w:rsidRPr="0041528A" w:rsidRDefault="00BF46E1" w:rsidP="00195D76">
            <w:pPr>
              <w:pStyle w:val="TAL"/>
            </w:pPr>
            <w:r w:rsidRPr="0041528A">
              <w:t>Option BB applies if A.1/63 is not supported</w:t>
            </w:r>
          </w:p>
        </w:tc>
      </w:tr>
    </w:tbl>
    <w:p w14:paraId="5DCBC484" w14:textId="77777777" w:rsidR="00BF46E1" w:rsidRPr="0041528A" w:rsidRDefault="00BF46E1" w:rsidP="00BF46E1"/>
    <w:p w14:paraId="6D3ED56A" w14:textId="77777777" w:rsidR="00BF46E1" w:rsidRPr="0041528A" w:rsidRDefault="00BF46E1" w:rsidP="00BF46E1">
      <w:pPr>
        <w:pStyle w:val="TH"/>
      </w:pPr>
      <w:r w:rsidRPr="0041528A">
        <w:t>Expected Sequence 2.3A (SEND SS, call forward unconditional, all bearers, successful, basic icon non self-explanatory, successful)</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19CFF79D" w14:textId="77777777" w:rsidTr="00195D76">
        <w:trPr>
          <w:cantSplit/>
          <w:jc w:val="center"/>
        </w:trPr>
        <w:tc>
          <w:tcPr>
            <w:tcW w:w="737" w:type="dxa"/>
            <w:tcBorders>
              <w:top w:val="single" w:sz="6" w:space="0" w:color="auto"/>
              <w:left w:val="single" w:sz="6" w:space="0" w:color="auto"/>
              <w:right w:val="single" w:sz="6" w:space="0" w:color="auto"/>
            </w:tcBorders>
          </w:tcPr>
          <w:p w14:paraId="1E8E3F11" w14:textId="77777777" w:rsidR="00BF46E1" w:rsidRPr="0041528A" w:rsidRDefault="00BF46E1" w:rsidP="00195D76">
            <w:pPr>
              <w:pStyle w:val="TAH"/>
            </w:pPr>
            <w:r w:rsidRPr="0041528A">
              <w:t>Step</w:t>
            </w:r>
          </w:p>
        </w:tc>
        <w:tc>
          <w:tcPr>
            <w:tcW w:w="1232" w:type="dxa"/>
            <w:tcBorders>
              <w:top w:val="single" w:sz="6" w:space="0" w:color="auto"/>
              <w:left w:val="single" w:sz="6" w:space="0" w:color="auto"/>
              <w:right w:val="single" w:sz="6" w:space="0" w:color="auto"/>
            </w:tcBorders>
          </w:tcPr>
          <w:p w14:paraId="521636E2"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right w:val="single" w:sz="6" w:space="0" w:color="auto"/>
            </w:tcBorders>
          </w:tcPr>
          <w:p w14:paraId="39444F6C"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0CA7BB7A" w14:textId="77777777" w:rsidR="00BF46E1" w:rsidRPr="0041528A" w:rsidRDefault="00BF46E1" w:rsidP="00195D76">
            <w:pPr>
              <w:pStyle w:val="TAH"/>
            </w:pPr>
            <w:r w:rsidRPr="0041528A">
              <w:t>Comments</w:t>
            </w:r>
          </w:p>
        </w:tc>
      </w:tr>
      <w:tr w:rsidR="00BF46E1" w:rsidRPr="0041528A" w14:paraId="323FB4BD" w14:textId="77777777" w:rsidTr="00195D76">
        <w:trPr>
          <w:cantSplit/>
          <w:jc w:val="center"/>
        </w:trPr>
        <w:tc>
          <w:tcPr>
            <w:tcW w:w="737" w:type="dxa"/>
            <w:tcBorders>
              <w:top w:val="single" w:sz="6" w:space="0" w:color="auto"/>
              <w:left w:val="single" w:sz="6" w:space="0" w:color="auto"/>
              <w:right w:val="single" w:sz="6" w:space="0" w:color="auto"/>
            </w:tcBorders>
          </w:tcPr>
          <w:p w14:paraId="5A5AEFAA" w14:textId="77777777" w:rsidR="00BF46E1" w:rsidRPr="0041528A" w:rsidRDefault="00BF46E1" w:rsidP="00195D76">
            <w:pPr>
              <w:pStyle w:val="TAC"/>
            </w:pPr>
            <w:r w:rsidRPr="0041528A">
              <w:t>1</w:t>
            </w:r>
          </w:p>
        </w:tc>
        <w:tc>
          <w:tcPr>
            <w:tcW w:w="1232" w:type="dxa"/>
            <w:tcBorders>
              <w:top w:val="single" w:sz="6" w:space="0" w:color="auto"/>
              <w:left w:val="single" w:sz="6" w:space="0" w:color="auto"/>
              <w:right w:val="single" w:sz="6" w:space="0" w:color="auto"/>
            </w:tcBorders>
          </w:tcPr>
          <w:p w14:paraId="6DA93E59"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10C9C443" w14:textId="77777777" w:rsidR="00BF46E1" w:rsidRPr="0041528A" w:rsidRDefault="00BF46E1" w:rsidP="00195D76">
            <w:pPr>
              <w:pStyle w:val="TAL"/>
            </w:pPr>
            <w:r w:rsidRPr="0041528A">
              <w:t>PROACTIVE COMMAND PENDING: SEND SS 2.3.1</w:t>
            </w:r>
          </w:p>
        </w:tc>
        <w:tc>
          <w:tcPr>
            <w:tcW w:w="3776" w:type="dxa"/>
            <w:tcBorders>
              <w:left w:val="single" w:sz="6" w:space="0" w:color="auto"/>
              <w:right w:val="single" w:sz="6" w:space="0" w:color="auto"/>
            </w:tcBorders>
          </w:tcPr>
          <w:p w14:paraId="277AEF6B" w14:textId="77777777" w:rsidR="00BF46E1" w:rsidRPr="0041528A" w:rsidRDefault="00BF46E1" w:rsidP="00195D76">
            <w:pPr>
              <w:pStyle w:val="TAL"/>
            </w:pPr>
          </w:p>
        </w:tc>
      </w:tr>
      <w:tr w:rsidR="00BF46E1" w:rsidRPr="0041528A" w14:paraId="364B70B7" w14:textId="77777777" w:rsidTr="00195D76">
        <w:trPr>
          <w:cantSplit/>
          <w:jc w:val="center"/>
        </w:trPr>
        <w:tc>
          <w:tcPr>
            <w:tcW w:w="737" w:type="dxa"/>
            <w:tcBorders>
              <w:left w:val="single" w:sz="6" w:space="0" w:color="auto"/>
              <w:right w:val="single" w:sz="6" w:space="0" w:color="auto"/>
            </w:tcBorders>
          </w:tcPr>
          <w:p w14:paraId="51057A78" w14:textId="77777777" w:rsidR="00BF46E1" w:rsidRPr="0041528A" w:rsidRDefault="00BF46E1" w:rsidP="00195D76">
            <w:pPr>
              <w:pStyle w:val="TAC"/>
            </w:pPr>
            <w:r w:rsidRPr="0041528A">
              <w:t>2</w:t>
            </w:r>
          </w:p>
        </w:tc>
        <w:tc>
          <w:tcPr>
            <w:tcW w:w="1232" w:type="dxa"/>
            <w:tcBorders>
              <w:left w:val="single" w:sz="6" w:space="0" w:color="auto"/>
              <w:right w:val="single" w:sz="6" w:space="0" w:color="auto"/>
            </w:tcBorders>
          </w:tcPr>
          <w:p w14:paraId="5A383631"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3983E585"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1408F27D" w14:textId="77777777" w:rsidR="00BF46E1" w:rsidRPr="0041528A" w:rsidRDefault="00BF46E1" w:rsidP="00195D76">
            <w:pPr>
              <w:pStyle w:val="TAL"/>
            </w:pPr>
          </w:p>
        </w:tc>
      </w:tr>
      <w:tr w:rsidR="00BF46E1" w:rsidRPr="0041528A" w14:paraId="72B50F67" w14:textId="77777777" w:rsidTr="00195D76">
        <w:trPr>
          <w:cantSplit/>
          <w:jc w:val="center"/>
        </w:trPr>
        <w:tc>
          <w:tcPr>
            <w:tcW w:w="737" w:type="dxa"/>
            <w:tcBorders>
              <w:left w:val="single" w:sz="6" w:space="0" w:color="auto"/>
              <w:right w:val="single" w:sz="6" w:space="0" w:color="auto"/>
            </w:tcBorders>
          </w:tcPr>
          <w:p w14:paraId="072FE504" w14:textId="77777777" w:rsidR="00BF46E1" w:rsidRPr="0041528A" w:rsidRDefault="00BF46E1" w:rsidP="00195D76">
            <w:pPr>
              <w:pStyle w:val="TAC"/>
            </w:pPr>
            <w:r w:rsidRPr="0041528A">
              <w:t>3</w:t>
            </w:r>
          </w:p>
        </w:tc>
        <w:tc>
          <w:tcPr>
            <w:tcW w:w="1232" w:type="dxa"/>
            <w:tcBorders>
              <w:left w:val="single" w:sz="6" w:space="0" w:color="auto"/>
              <w:right w:val="single" w:sz="6" w:space="0" w:color="auto"/>
            </w:tcBorders>
          </w:tcPr>
          <w:p w14:paraId="53717756"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42FBF083" w14:textId="77777777" w:rsidR="00BF46E1" w:rsidRPr="0041528A" w:rsidRDefault="00BF46E1" w:rsidP="00195D76">
            <w:pPr>
              <w:pStyle w:val="TAL"/>
            </w:pPr>
            <w:r w:rsidRPr="0041528A">
              <w:t>PROACTIVE COMMAND: SEND SS 2.3.1</w:t>
            </w:r>
          </w:p>
        </w:tc>
        <w:tc>
          <w:tcPr>
            <w:tcW w:w="3776" w:type="dxa"/>
            <w:tcBorders>
              <w:left w:val="single" w:sz="6" w:space="0" w:color="auto"/>
              <w:right w:val="single" w:sz="6" w:space="0" w:color="auto"/>
            </w:tcBorders>
          </w:tcPr>
          <w:p w14:paraId="5646BC5D" w14:textId="77777777" w:rsidR="00BF46E1" w:rsidRPr="0041528A" w:rsidRDefault="00BF46E1" w:rsidP="00195D76">
            <w:pPr>
              <w:pStyle w:val="TAL"/>
            </w:pPr>
            <w:r w:rsidRPr="0041528A">
              <w:t>[BASIC-ICON, non self-explanatory]</w:t>
            </w:r>
          </w:p>
        </w:tc>
      </w:tr>
      <w:tr w:rsidR="00BF46E1" w:rsidRPr="0041528A" w14:paraId="67C71919" w14:textId="77777777" w:rsidTr="00195D76">
        <w:trPr>
          <w:cantSplit/>
          <w:jc w:val="center"/>
        </w:trPr>
        <w:tc>
          <w:tcPr>
            <w:tcW w:w="737" w:type="dxa"/>
            <w:tcBorders>
              <w:left w:val="single" w:sz="6" w:space="0" w:color="auto"/>
              <w:right w:val="single" w:sz="6" w:space="0" w:color="auto"/>
            </w:tcBorders>
          </w:tcPr>
          <w:p w14:paraId="271CD788" w14:textId="77777777" w:rsidR="00BF46E1" w:rsidRPr="0041528A" w:rsidRDefault="00BF46E1" w:rsidP="00195D76">
            <w:pPr>
              <w:pStyle w:val="TAC"/>
            </w:pPr>
            <w:r w:rsidRPr="0041528A">
              <w:t>4</w:t>
            </w:r>
          </w:p>
        </w:tc>
        <w:tc>
          <w:tcPr>
            <w:tcW w:w="1232" w:type="dxa"/>
            <w:tcBorders>
              <w:left w:val="single" w:sz="6" w:space="0" w:color="auto"/>
              <w:right w:val="single" w:sz="6" w:space="0" w:color="auto"/>
            </w:tcBorders>
          </w:tcPr>
          <w:p w14:paraId="188552A7"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4DC086C4" w14:textId="77777777" w:rsidR="00BF46E1" w:rsidRPr="0041528A" w:rsidRDefault="00BF46E1" w:rsidP="00195D76">
            <w:pPr>
              <w:pStyle w:val="TAL"/>
            </w:pPr>
            <w:r w:rsidRPr="0041528A">
              <w:t>Display "Basic Icon" and the basic icon</w:t>
            </w:r>
          </w:p>
        </w:tc>
        <w:tc>
          <w:tcPr>
            <w:tcW w:w="3776" w:type="dxa"/>
            <w:tcBorders>
              <w:left w:val="single" w:sz="6" w:space="0" w:color="auto"/>
              <w:right w:val="single" w:sz="6" w:space="0" w:color="auto"/>
            </w:tcBorders>
          </w:tcPr>
          <w:p w14:paraId="6DFEEC96" w14:textId="77777777" w:rsidR="00BF46E1" w:rsidRPr="0041528A" w:rsidRDefault="00BF46E1" w:rsidP="00195D76">
            <w:pPr>
              <w:pStyle w:val="TAL"/>
            </w:pPr>
          </w:p>
        </w:tc>
      </w:tr>
      <w:tr w:rsidR="00BF46E1" w:rsidRPr="0041528A" w14:paraId="4305C83A" w14:textId="77777777" w:rsidTr="00195D76">
        <w:trPr>
          <w:cantSplit/>
          <w:jc w:val="center"/>
        </w:trPr>
        <w:tc>
          <w:tcPr>
            <w:tcW w:w="737" w:type="dxa"/>
            <w:tcBorders>
              <w:left w:val="single" w:sz="6" w:space="0" w:color="auto"/>
              <w:right w:val="single" w:sz="6" w:space="0" w:color="auto"/>
            </w:tcBorders>
          </w:tcPr>
          <w:p w14:paraId="5C1AAF6B" w14:textId="77777777" w:rsidR="00BF46E1" w:rsidRPr="0041528A" w:rsidRDefault="00BF46E1" w:rsidP="00195D76">
            <w:pPr>
              <w:pStyle w:val="TAC"/>
            </w:pPr>
            <w:r w:rsidRPr="0041528A">
              <w:t>5</w:t>
            </w:r>
          </w:p>
        </w:tc>
        <w:tc>
          <w:tcPr>
            <w:tcW w:w="1232" w:type="dxa"/>
            <w:tcBorders>
              <w:left w:val="single" w:sz="6" w:space="0" w:color="auto"/>
              <w:right w:val="single" w:sz="6" w:space="0" w:color="auto"/>
            </w:tcBorders>
          </w:tcPr>
          <w:p w14:paraId="06C885D3"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55C29CFC" w14:textId="77777777" w:rsidR="00BF46E1" w:rsidRPr="0041528A" w:rsidRDefault="00BF46E1" w:rsidP="00195D76">
            <w:pPr>
              <w:pStyle w:val="TAL"/>
            </w:pPr>
            <w:r w:rsidRPr="0041528A">
              <w:t>REGISTER 1.1A</w:t>
            </w:r>
          </w:p>
          <w:p w14:paraId="260D4544" w14:textId="77777777" w:rsidR="00BF46E1" w:rsidRPr="0041528A" w:rsidRDefault="00BF46E1" w:rsidP="00195D76">
            <w:pPr>
              <w:pStyle w:val="TAL"/>
            </w:pPr>
            <w:r w:rsidRPr="0041528A">
              <w:t>Or</w:t>
            </w:r>
          </w:p>
          <w:p w14:paraId="662713BF" w14:textId="77777777" w:rsidR="00BF46E1" w:rsidRPr="0041528A" w:rsidRDefault="00BF46E1" w:rsidP="00195D76">
            <w:pPr>
              <w:pStyle w:val="TAL"/>
            </w:pPr>
            <w:r w:rsidRPr="0041528A">
              <w:t>REGISTER 1.1B</w:t>
            </w:r>
          </w:p>
        </w:tc>
        <w:tc>
          <w:tcPr>
            <w:tcW w:w="3776" w:type="dxa"/>
            <w:tcBorders>
              <w:left w:val="single" w:sz="6" w:space="0" w:color="auto"/>
              <w:right w:val="single" w:sz="6" w:space="0" w:color="auto"/>
            </w:tcBorders>
          </w:tcPr>
          <w:p w14:paraId="042D829F" w14:textId="6BB7F957" w:rsidR="00BF46E1" w:rsidRPr="0041528A" w:rsidRDefault="00BF46E1" w:rsidP="00195D76">
            <w:pPr>
              <w:pStyle w:val="TAL"/>
            </w:pPr>
            <w:r w:rsidRPr="0041528A">
              <w:t>Option A applies if A.1/63 is supported,</w:t>
            </w:r>
          </w:p>
          <w:p w14:paraId="60F8C761" w14:textId="77777777" w:rsidR="00BF46E1" w:rsidRPr="0041528A" w:rsidRDefault="00BF46E1" w:rsidP="00195D76">
            <w:pPr>
              <w:pStyle w:val="TAL"/>
            </w:pPr>
            <w:r w:rsidRPr="0041528A">
              <w:t>Option B applies if A.1/63 is not supported</w:t>
            </w:r>
          </w:p>
        </w:tc>
      </w:tr>
      <w:tr w:rsidR="00BF46E1" w:rsidRPr="0041528A" w14:paraId="2C7E5F36" w14:textId="77777777" w:rsidTr="00195D76">
        <w:trPr>
          <w:cantSplit/>
          <w:jc w:val="center"/>
        </w:trPr>
        <w:tc>
          <w:tcPr>
            <w:tcW w:w="737" w:type="dxa"/>
            <w:tcBorders>
              <w:left w:val="single" w:sz="6" w:space="0" w:color="auto"/>
              <w:right w:val="single" w:sz="6" w:space="0" w:color="auto"/>
            </w:tcBorders>
          </w:tcPr>
          <w:p w14:paraId="4FDF39CD" w14:textId="77777777" w:rsidR="00BF46E1" w:rsidRPr="0041528A" w:rsidRDefault="00BF46E1" w:rsidP="00195D76">
            <w:pPr>
              <w:pStyle w:val="TAC"/>
            </w:pPr>
            <w:r w:rsidRPr="0041528A">
              <w:t>6</w:t>
            </w:r>
          </w:p>
        </w:tc>
        <w:tc>
          <w:tcPr>
            <w:tcW w:w="1232" w:type="dxa"/>
            <w:tcBorders>
              <w:left w:val="single" w:sz="6" w:space="0" w:color="auto"/>
              <w:right w:val="single" w:sz="6" w:space="0" w:color="auto"/>
            </w:tcBorders>
          </w:tcPr>
          <w:p w14:paraId="41B95A6B"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6" w:space="0" w:color="auto"/>
              <w:right w:val="single" w:sz="6" w:space="0" w:color="auto"/>
            </w:tcBorders>
          </w:tcPr>
          <w:p w14:paraId="7ECE98C1" w14:textId="77777777" w:rsidR="00BF46E1" w:rsidRPr="0041528A" w:rsidRDefault="00BF46E1" w:rsidP="00195D76">
            <w:pPr>
              <w:pStyle w:val="TAL"/>
            </w:pPr>
            <w:r w:rsidRPr="0041528A">
              <w:t>RELEASE COMPLETE (SS RETURN RESULT) 1.1A or RELEASE COMPLETE (SS RETURN RESULT) 1.1B</w:t>
            </w:r>
          </w:p>
        </w:tc>
        <w:tc>
          <w:tcPr>
            <w:tcW w:w="3776" w:type="dxa"/>
            <w:tcBorders>
              <w:left w:val="single" w:sz="6" w:space="0" w:color="auto"/>
              <w:right w:val="single" w:sz="6" w:space="0" w:color="auto"/>
            </w:tcBorders>
          </w:tcPr>
          <w:p w14:paraId="56C714CE" w14:textId="77777777" w:rsidR="00BF46E1" w:rsidRPr="0041528A" w:rsidRDefault="00BF46E1" w:rsidP="00195D76">
            <w:pPr>
              <w:pStyle w:val="TAL"/>
            </w:pPr>
            <w:r w:rsidRPr="0041528A">
              <w:t>[Successful]</w:t>
            </w:r>
          </w:p>
          <w:p w14:paraId="2E7603DF" w14:textId="0BE56FAD" w:rsidR="00BF46E1" w:rsidRPr="0041528A" w:rsidRDefault="00BF46E1" w:rsidP="00195D76">
            <w:pPr>
              <w:pStyle w:val="TAL"/>
            </w:pPr>
            <w:r w:rsidRPr="0041528A">
              <w:t>Option A applies if A.1/63 is supported,</w:t>
            </w:r>
          </w:p>
          <w:p w14:paraId="007F3E1C" w14:textId="77777777" w:rsidR="00BF46E1" w:rsidRPr="0041528A" w:rsidRDefault="00BF46E1" w:rsidP="00195D76">
            <w:pPr>
              <w:pStyle w:val="TAL"/>
            </w:pPr>
            <w:r w:rsidRPr="0041528A">
              <w:t>Option B applies if A.1/63 is not supported</w:t>
            </w:r>
          </w:p>
        </w:tc>
      </w:tr>
      <w:tr w:rsidR="00BF46E1" w:rsidRPr="0041528A" w14:paraId="5D73C510" w14:textId="77777777" w:rsidTr="00195D76">
        <w:trPr>
          <w:cantSplit/>
          <w:jc w:val="center"/>
        </w:trPr>
        <w:tc>
          <w:tcPr>
            <w:tcW w:w="737" w:type="dxa"/>
            <w:tcBorders>
              <w:left w:val="single" w:sz="6" w:space="0" w:color="auto"/>
              <w:bottom w:val="single" w:sz="4" w:space="0" w:color="auto"/>
              <w:right w:val="single" w:sz="6" w:space="0" w:color="auto"/>
            </w:tcBorders>
          </w:tcPr>
          <w:p w14:paraId="07176673" w14:textId="77777777" w:rsidR="00BF46E1" w:rsidRPr="0041528A" w:rsidRDefault="00BF46E1" w:rsidP="00195D76">
            <w:pPr>
              <w:pStyle w:val="TAC"/>
            </w:pPr>
            <w:r w:rsidRPr="0041528A">
              <w:t>7</w:t>
            </w:r>
          </w:p>
        </w:tc>
        <w:tc>
          <w:tcPr>
            <w:tcW w:w="1232" w:type="dxa"/>
            <w:tcBorders>
              <w:left w:val="single" w:sz="6" w:space="0" w:color="auto"/>
              <w:bottom w:val="single" w:sz="4" w:space="0" w:color="auto"/>
              <w:right w:val="single" w:sz="6" w:space="0" w:color="auto"/>
            </w:tcBorders>
          </w:tcPr>
          <w:p w14:paraId="27C201DD"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bottom w:val="single" w:sz="4" w:space="0" w:color="auto"/>
              <w:right w:val="single" w:sz="6" w:space="0" w:color="auto"/>
            </w:tcBorders>
          </w:tcPr>
          <w:p w14:paraId="58CE4055" w14:textId="7BF9F711" w:rsidR="00BF46E1" w:rsidRPr="0041528A" w:rsidRDefault="00BF46E1" w:rsidP="00195D76">
            <w:pPr>
              <w:pStyle w:val="TAL"/>
            </w:pPr>
            <w:r w:rsidRPr="0041528A">
              <w:t>TERMINAL RESPONSE: SEND SS 2.1.1AA or</w:t>
            </w:r>
          </w:p>
          <w:p w14:paraId="7B86D22E" w14:textId="77777777" w:rsidR="00BF46E1" w:rsidRPr="0041528A" w:rsidRDefault="00BF46E1" w:rsidP="00195D76">
            <w:pPr>
              <w:pStyle w:val="TAL"/>
            </w:pPr>
            <w:r w:rsidRPr="0041528A">
              <w:t>TERMINAL RESPONSE: SEND SS 2.1.1AB</w:t>
            </w:r>
          </w:p>
        </w:tc>
        <w:tc>
          <w:tcPr>
            <w:tcW w:w="3776" w:type="dxa"/>
            <w:tcBorders>
              <w:left w:val="single" w:sz="6" w:space="0" w:color="auto"/>
              <w:bottom w:val="single" w:sz="4" w:space="0" w:color="auto"/>
              <w:right w:val="single" w:sz="6" w:space="0" w:color="auto"/>
            </w:tcBorders>
          </w:tcPr>
          <w:p w14:paraId="7E3A3A60" w14:textId="77777777" w:rsidR="00BF46E1" w:rsidRPr="0041528A" w:rsidRDefault="00BF46E1" w:rsidP="00195D76">
            <w:pPr>
              <w:pStyle w:val="TAL"/>
            </w:pPr>
            <w:r w:rsidRPr="0041528A">
              <w:t>[Command performed successfully]</w:t>
            </w:r>
          </w:p>
          <w:p w14:paraId="1ADE64E5" w14:textId="3F88425C" w:rsidR="00BF46E1" w:rsidRPr="0041528A" w:rsidRDefault="00BF46E1" w:rsidP="00195D76">
            <w:pPr>
              <w:pStyle w:val="TAL"/>
            </w:pPr>
            <w:r w:rsidRPr="0041528A">
              <w:t>Option AA applies if A.1/63 is supported,</w:t>
            </w:r>
          </w:p>
          <w:p w14:paraId="60D16DF2" w14:textId="77777777" w:rsidR="00BF46E1" w:rsidRPr="0041528A" w:rsidRDefault="00BF46E1" w:rsidP="00195D76">
            <w:pPr>
              <w:pStyle w:val="TAL"/>
            </w:pPr>
            <w:r w:rsidRPr="0041528A">
              <w:t>Option AB applies if A.1/63 is not supported</w:t>
            </w:r>
          </w:p>
        </w:tc>
      </w:tr>
    </w:tbl>
    <w:p w14:paraId="3D5BE316" w14:textId="77777777" w:rsidR="00BF46E1" w:rsidRPr="0041528A" w:rsidRDefault="00BF46E1" w:rsidP="00BF46E1"/>
    <w:p w14:paraId="09238888" w14:textId="77777777" w:rsidR="00BF46E1" w:rsidRPr="0041528A" w:rsidRDefault="00BF46E1" w:rsidP="00BF46E1">
      <w:r w:rsidRPr="0041528A">
        <w:t>PROACTIVE COMMAND: SEND SS 2.3.1</w:t>
      </w:r>
    </w:p>
    <w:p w14:paraId="33396C19" w14:textId="77777777" w:rsidR="00BF46E1" w:rsidRPr="0041528A" w:rsidRDefault="00BF46E1" w:rsidP="00BF46E1">
      <w:r w:rsidRPr="0041528A">
        <w:t>Logically:</w:t>
      </w:r>
    </w:p>
    <w:p w14:paraId="3CF4D8BE" w14:textId="77777777" w:rsidR="00BF46E1" w:rsidRPr="0041528A" w:rsidRDefault="00BF46E1" w:rsidP="0041528A">
      <w:pPr>
        <w:pStyle w:val="EW"/>
      </w:pPr>
      <w:r w:rsidRPr="0041528A">
        <w:t>Command details</w:t>
      </w:r>
    </w:p>
    <w:p w14:paraId="182BCCD0" w14:textId="77777777" w:rsidR="00BF46E1" w:rsidRPr="0041528A" w:rsidRDefault="00BF46E1" w:rsidP="0041528A">
      <w:pPr>
        <w:pStyle w:val="EW"/>
      </w:pPr>
      <w:r w:rsidRPr="0041528A">
        <w:tab/>
        <w:t>Command number:</w:t>
      </w:r>
      <w:r w:rsidRPr="0041528A">
        <w:tab/>
        <w:t>1</w:t>
      </w:r>
    </w:p>
    <w:p w14:paraId="635D0E98" w14:textId="77777777" w:rsidR="00BF46E1" w:rsidRPr="0041528A" w:rsidRDefault="00BF46E1" w:rsidP="0041528A">
      <w:pPr>
        <w:pStyle w:val="EW"/>
      </w:pPr>
      <w:r w:rsidRPr="0041528A">
        <w:tab/>
        <w:t>Command type:</w:t>
      </w:r>
      <w:r w:rsidRPr="0041528A">
        <w:tab/>
        <w:t>SEND SS</w:t>
      </w:r>
    </w:p>
    <w:p w14:paraId="0405BE8E" w14:textId="77777777" w:rsidR="00BF46E1" w:rsidRPr="0041528A" w:rsidRDefault="00BF46E1" w:rsidP="0041528A">
      <w:pPr>
        <w:pStyle w:val="EW"/>
      </w:pPr>
      <w:r w:rsidRPr="0041528A">
        <w:tab/>
        <w:t>Command qualifier:</w:t>
      </w:r>
      <w:r w:rsidRPr="0041528A">
        <w:tab/>
        <w:t>"00"</w:t>
      </w:r>
    </w:p>
    <w:p w14:paraId="6B6BFF30" w14:textId="77777777" w:rsidR="00BF46E1" w:rsidRPr="0041528A" w:rsidRDefault="00BF46E1" w:rsidP="0041528A">
      <w:pPr>
        <w:pStyle w:val="EW"/>
      </w:pPr>
      <w:r w:rsidRPr="0041528A">
        <w:t>Device identities</w:t>
      </w:r>
    </w:p>
    <w:p w14:paraId="2929B7B8" w14:textId="77777777" w:rsidR="00BF46E1" w:rsidRPr="0041528A" w:rsidRDefault="00BF46E1" w:rsidP="0041528A">
      <w:pPr>
        <w:pStyle w:val="EW"/>
      </w:pPr>
      <w:r w:rsidRPr="0041528A">
        <w:tab/>
        <w:t>Source device:</w:t>
      </w:r>
      <w:r w:rsidRPr="0041528A">
        <w:tab/>
        <w:t>UICC</w:t>
      </w:r>
    </w:p>
    <w:p w14:paraId="4079DB3F" w14:textId="77777777" w:rsidR="00BF46E1" w:rsidRPr="0041528A" w:rsidRDefault="00BF46E1" w:rsidP="0041528A">
      <w:pPr>
        <w:pStyle w:val="EW"/>
      </w:pPr>
      <w:r w:rsidRPr="0041528A">
        <w:tab/>
        <w:t>Destination device:</w:t>
      </w:r>
      <w:r w:rsidRPr="0041528A">
        <w:tab/>
        <w:t>Network</w:t>
      </w:r>
    </w:p>
    <w:p w14:paraId="1DDCCBB7" w14:textId="77777777" w:rsidR="00BF46E1" w:rsidRPr="0041528A" w:rsidRDefault="00BF46E1" w:rsidP="0041528A">
      <w:pPr>
        <w:pStyle w:val="EW"/>
      </w:pPr>
      <w:r w:rsidRPr="0041528A">
        <w:t>Alpha Identifier</w:t>
      </w:r>
    </w:p>
    <w:p w14:paraId="3A7FFE6D" w14:textId="77777777" w:rsidR="00BF46E1" w:rsidRPr="0041528A" w:rsidRDefault="00BF46E1" w:rsidP="0041528A">
      <w:pPr>
        <w:pStyle w:val="EW"/>
      </w:pPr>
      <w:r w:rsidRPr="0041528A">
        <w:tab/>
        <w:t>Text:</w:t>
      </w:r>
      <w:r w:rsidRPr="0041528A">
        <w:tab/>
        <w:t>"Basic Icon"</w:t>
      </w:r>
    </w:p>
    <w:p w14:paraId="5B50785C" w14:textId="77777777" w:rsidR="00BF46E1" w:rsidRPr="0041528A" w:rsidRDefault="00BF46E1" w:rsidP="0041528A">
      <w:pPr>
        <w:pStyle w:val="EW"/>
      </w:pPr>
      <w:r w:rsidRPr="0041528A">
        <w:t>SS String</w:t>
      </w:r>
    </w:p>
    <w:p w14:paraId="39263651" w14:textId="77777777" w:rsidR="00BF46E1" w:rsidRPr="0041528A" w:rsidRDefault="00BF46E1" w:rsidP="0041528A">
      <w:pPr>
        <w:pStyle w:val="EW"/>
      </w:pPr>
      <w:r w:rsidRPr="0041528A">
        <w:tab/>
        <w:t>TON:</w:t>
      </w:r>
      <w:r w:rsidRPr="0041528A">
        <w:tab/>
        <w:t>International</w:t>
      </w:r>
    </w:p>
    <w:p w14:paraId="09FE938D" w14:textId="77777777" w:rsidR="00BF46E1" w:rsidRPr="0041528A" w:rsidRDefault="00BF46E1" w:rsidP="0041528A">
      <w:pPr>
        <w:pStyle w:val="EW"/>
      </w:pPr>
      <w:r w:rsidRPr="0041528A">
        <w:tab/>
        <w:t>NPI:</w:t>
      </w:r>
      <w:r w:rsidRPr="0041528A">
        <w:tab/>
        <w:t>"ISDN / telephone numbering plan"</w:t>
      </w:r>
    </w:p>
    <w:p w14:paraId="066F3EB3" w14:textId="77777777" w:rsidR="00BF46E1" w:rsidRPr="0041528A" w:rsidRDefault="00BF46E1" w:rsidP="0041528A">
      <w:pPr>
        <w:pStyle w:val="EW"/>
      </w:pPr>
      <w:r w:rsidRPr="0041528A">
        <w:tab/>
        <w:t>SS string:</w:t>
      </w:r>
      <w:r w:rsidRPr="0041528A">
        <w:tab/>
        <w:t>"**21*01234567890123456789*10#"</w:t>
      </w:r>
    </w:p>
    <w:p w14:paraId="74C50E86" w14:textId="77777777" w:rsidR="00BF46E1" w:rsidRPr="0041528A" w:rsidRDefault="00BF46E1" w:rsidP="0041528A">
      <w:pPr>
        <w:pStyle w:val="EW"/>
      </w:pPr>
      <w:r w:rsidRPr="0041528A">
        <w:t>Icon Identifier</w:t>
      </w:r>
    </w:p>
    <w:p w14:paraId="46CB1F0B" w14:textId="77777777" w:rsidR="00BF46E1" w:rsidRPr="0041528A" w:rsidRDefault="00BF46E1" w:rsidP="0041528A">
      <w:pPr>
        <w:pStyle w:val="EW"/>
      </w:pPr>
      <w:r w:rsidRPr="0041528A">
        <w:tab/>
        <w:t>Icon qualifier:</w:t>
      </w:r>
      <w:r w:rsidRPr="0041528A">
        <w:tab/>
        <w:t>icon is non self-explanatory</w:t>
      </w:r>
    </w:p>
    <w:p w14:paraId="7972C647" w14:textId="77777777" w:rsidR="00BF46E1" w:rsidRPr="0041528A" w:rsidRDefault="00BF46E1" w:rsidP="0041528A">
      <w:pPr>
        <w:pStyle w:val="EX"/>
      </w:pPr>
      <w:r w:rsidRPr="0041528A">
        <w:tab/>
        <w:t>Icon Identifier:</w:t>
      </w:r>
      <w:r w:rsidRPr="0041528A">
        <w:tab/>
        <w:t>record 1 in EF</w:t>
      </w:r>
      <w:r w:rsidRPr="0041528A">
        <w:rPr>
          <w:vertAlign w:val="subscript"/>
        </w:rPr>
        <w:t>(IMG)</w:t>
      </w:r>
    </w:p>
    <w:p w14:paraId="432D9777" w14:textId="77777777" w:rsidR="00BF46E1" w:rsidRPr="0041528A" w:rsidRDefault="00BF46E1" w:rsidP="00BF46E1">
      <w:r w:rsidRPr="0041528A">
        <w:t>Coding:</w:t>
      </w:r>
    </w:p>
    <w:p w14:paraId="47188BDE"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16577174"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3BAA31C"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7A102C61"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598382D1" w14:textId="77777777" w:rsidR="00BF46E1" w:rsidRPr="0041528A" w:rsidRDefault="00BF46E1" w:rsidP="00195D76">
            <w:pPr>
              <w:pStyle w:val="TAC"/>
            </w:pPr>
            <w:r w:rsidRPr="0041528A">
              <w:t>2B</w:t>
            </w:r>
          </w:p>
        </w:tc>
        <w:tc>
          <w:tcPr>
            <w:tcW w:w="567" w:type="dxa"/>
            <w:tcBorders>
              <w:top w:val="single" w:sz="4" w:space="0" w:color="auto"/>
              <w:left w:val="single" w:sz="4" w:space="0" w:color="auto"/>
              <w:bottom w:val="single" w:sz="4" w:space="0" w:color="auto"/>
              <w:right w:val="single" w:sz="4" w:space="0" w:color="auto"/>
            </w:tcBorders>
          </w:tcPr>
          <w:p w14:paraId="253E7640"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84B456C"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2AB327B6"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607450A" w14:textId="77777777" w:rsidR="00BF46E1" w:rsidRPr="0041528A" w:rsidRDefault="00BF46E1" w:rsidP="00195D76">
            <w:pPr>
              <w:pStyle w:val="TAC"/>
            </w:pPr>
            <w:r w:rsidRPr="0041528A">
              <w:t>11</w:t>
            </w:r>
          </w:p>
        </w:tc>
        <w:tc>
          <w:tcPr>
            <w:tcW w:w="567" w:type="dxa"/>
            <w:tcBorders>
              <w:top w:val="single" w:sz="4" w:space="0" w:color="auto"/>
              <w:left w:val="single" w:sz="4" w:space="0" w:color="auto"/>
              <w:bottom w:val="single" w:sz="4" w:space="0" w:color="auto"/>
              <w:right w:val="single" w:sz="4" w:space="0" w:color="auto"/>
            </w:tcBorders>
          </w:tcPr>
          <w:p w14:paraId="4FF054E4"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1F59AE0"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6435A5E"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0EE9D90"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D1FA037"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11521E0C" w14:textId="77777777" w:rsidR="00BF46E1" w:rsidRPr="0041528A" w:rsidRDefault="00BF46E1" w:rsidP="00195D76">
            <w:pPr>
              <w:pStyle w:val="TAC"/>
            </w:pPr>
            <w:r w:rsidRPr="0041528A">
              <w:t>85</w:t>
            </w:r>
          </w:p>
        </w:tc>
      </w:tr>
      <w:tr w:rsidR="00BF46E1" w:rsidRPr="0041528A" w14:paraId="42C62FF4" w14:textId="77777777" w:rsidTr="00195D76">
        <w:trPr>
          <w:jc w:val="center"/>
        </w:trPr>
        <w:tc>
          <w:tcPr>
            <w:tcW w:w="1134" w:type="dxa"/>
            <w:tcBorders>
              <w:top w:val="single" w:sz="4" w:space="0" w:color="auto"/>
              <w:right w:val="single" w:sz="4" w:space="0" w:color="auto"/>
            </w:tcBorders>
          </w:tcPr>
          <w:p w14:paraId="33A8205F"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3EE9CF3"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0407F836" w14:textId="77777777" w:rsidR="00BF46E1" w:rsidRPr="0041528A" w:rsidRDefault="00BF46E1" w:rsidP="00195D76">
            <w:pPr>
              <w:pStyle w:val="TAC"/>
            </w:pPr>
            <w:r w:rsidRPr="0041528A">
              <w:t>42</w:t>
            </w:r>
          </w:p>
        </w:tc>
        <w:tc>
          <w:tcPr>
            <w:tcW w:w="567" w:type="dxa"/>
            <w:tcBorders>
              <w:top w:val="single" w:sz="4" w:space="0" w:color="auto"/>
              <w:left w:val="single" w:sz="4" w:space="0" w:color="auto"/>
              <w:bottom w:val="single" w:sz="4" w:space="0" w:color="auto"/>
              <w:right w:val="single" w:sz="4" w:space="0" w:color="auto"/>
            </w:tcBorders>
          </w:tcPr>
          <w:p w14:paraId="40C9F29A" w14:textId="77777777" w:rsidR="00BF46E1" w:rsidRPr="0041528A" w:rsidRDefault="00BF46E1" w:rsidP="00195D76">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1E6CE69F"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52D83216"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4B06450B" w14:textId="77777777" w:rsidR="00BF46E1" w:rsidRPr="0041528A" w:rsidRDefault="00BF46E1" w:rsidP="00195D76">
            <w:pPr>
              <w:pStyle w:val="TAC"/>
            </w:pPr>
            <w:r w:rsidRPr="0041528A">
              <w:t>63</w:t>
            </w:r>
          </w:p>
        </w:tc>
        <w:tc>
          <w:tcPr>
            <w:tcW w:w="567" w:type="dxa"/>
            <w:tcBorders>
              <w:top w:val="single" w:sz="4" w:space="0" w:color="auto"/>
              <w:left w:val="single" w:sz="4" w:space="0" w:color="auto"/>
              <w:bottom w:val="single" w:sz="4" w:space="0" w:color="auto"/>
              <w:right w:val="single" w:sz="4" w:space="0" w:color="auto"/>
            </w:tcBorders>
          </w:tcPr>
          <w:p w14:paraId="4A9382AC"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1808EBDC"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294D1590" w14:textId="77777777" w:rsidR="00BF46E1" w:rsidRPr="0041528A" w:rsidRDefault="00BF46E1" w:rsidP="00195D76">
            <w:pPr>
              <w:pStyle w:val="TAC"/>
            </w:pPr>
            <w:r w:rsidRPr="0041528A">
              <w:t>63</w:t>
            </w:r>
          </w:p>
        </w:tc>
        <w:tc>
          <w:tcPr>
            <w:tcW w:w="567" w:type="dxa"/>
            <w:tcBorders>
              <w:top w:val="single" w:sz="4" w:space="0" w:color="auto"/>
              <w:left w:val="single" w:sz="4" w:space="0" w:color="auto"/>
              <w:bottom w:val="single" w:sz="4" w:space="0" w:color="auto"/>
              <w:right w:val="single" w:sz="4" w:space="0" w:color="auto"/>
            </w:tcBorders>
          </w:tcPr>
          <w:p w14:paraId="0D410976"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1314A6AC"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1A4ACDCF" w14:textId="77777777" w:rsidR="00BF46E1" w:rsidRPr="0041528A" w:rsidRDefault="00BF46E1" w:rsidP="00195D76">
            <w:pPr>
              <w:pStyle w:val="TAC"/>
            </w:pPr>
            <w:r w:rsidRPr="0041528A">
              <w:t>89</w:t>
            </w:r>
          </w:p>
        </w:tc>
      </w:tr>
      <w:tr w:rsidR="00BF46E1" w:rsidRPr="0041528A" w14:paraId="44B1CEEC" w14:textId="77777777" w:rsidTr="00195D76">
        <w:trPr>
          <w:jc w:val="center"/>
        </w:trPr>
        <w:tc>
          <w:tcPr>
            <w:tcW w:w="1134" w:type="dxa"/>
            <w:tcBorders>
              <w:right w:val="single" w:sz="4" w:space="0" w:color="auto"/>
            </w:tcBorders>
          </w:tcPr>
          <w:p w14:paraId="482A6E7E"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EDDC339"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3C972751"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0DCC1E74" w14:textId="77777777" w:rsidR="00BF46E1" w:rsidRPr="0041528A" w:rsidRDefault="00BF46E1" w:rsidP="00195D76">
            <w:pPr>
              <w:pStyle w:val="TAC"/>
            </w:pPr>
            <w:r w:rsidRPr="0041528A">
              <w:t>AA</w:t>
            </w:r>
          </w:p>
        </w:tc>
        <w:tc>
          <w:tcPr>
            <w:tcW w:w="567" w:type="dxa"/>
            <w:tcBorders>
              <w:top w:val="single" w:sz="4" w:space="0" w:color="auto"/>
              <w:left w:val="single" w:sz="4" w:space="0" w:color="auto"/>
              <w:bottom w:val="single" w:sz="4" w:space="0" w:color="auto"/>
              <w:right w:val="single" w:sz="4" w:space="0" w:color="auto"/>
            </w:tcBorders>
          </w:tcPr>
          <w:p w14:paraId="6AB8FB50"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558E2E96"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4A9E1A5E"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2E6654E0"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26D2EF37"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052FE2A8" w14:textId="77777777" w:rsidR="00BF46E1" w:rsidRPr="0041528A" w:rsidRDefault="00BF46E1" w:rsidP="00195D76">
            <w:pPr>
              <w:pStyle w:val="TAC"/>
            </w:pPr>
            <w:r w:rsidRPr="0041528A">
              <w:t>87</w:t>
            </w:r>
          </w:p>
        </w:tc>
        <w:tc>
          <w:tcPr>
            <w:tcW w:w="567" w:type="dxa"/>
            <w:tcBorders>
              <w:top w:val="single" w:sz="4" w:space="0" w:color="auto"/>
              <w:left w:val="single" w:sz="4" w:space="0" w:color="auto"/>
              <w:bottom w:val="single" w:sz="4" w:space="0" w:color="auto"/>
              <w:right w:val="single" w:sz="4" w:space="0" w:color="auto"/>
            </w:tcBorders>
          </w:tcPr>
          <w:p w14:paraId="1916FA0F"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2183DFAD"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5B28BB99" w14:textId="77777777" w:rsidR="00BF46E1" w:rsidRPr="0041528A" w:rsidRDefault="00BF46E1" w:rsidP="00195D76">
            <w:pPr>
              <w:pStyle w:val="TAC"/>
            </w:pPr>
            <w:r w:rsidRPr="0041528A">
              <w:t>43</w:t>
            </w:r>
          </w:p>
        </w:tc>
      </w:tr>
      <w:tr w:rsidR="00BF46E1" w:rsidRPr="0041528A" w14:paraId="67D528E3" w14:textId="77777777" w:rsidTr="00195D76">
        <w:trPr>
          <w:jc w:val="center"/>
        </w:trPr>
        <w:tc>
          <w:tcPr>
            <w:tcW w:w="1134" w:type="dxa"/>
            <w:tcBorders>
              <w:right w:val="single" w:sz="4" w:space="0" w:color="auto"/>
            </w:tcBorders>
          </w:tcPr>
          <w:p w14:paraId="745C149D"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B8FC5EC"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25A89E04" w14:textId="77777777" w:rsidR="00BF46E1" w:rsidRPr="0041528A" w:rsidRDefault="00BF46E1" w:rsidP="00195D76">
            <w:pPr>
              <w:pStyle w:val="TAC"/>
            </w:pPr>
            <w:r w:rsidRPr="0041528A">
              <w:t>87</w:t>
            </w:r>
          </w:p>
        </w:tc>
        <w:tc>
          <w:tcPr>
            <w:tcW w:w="567" w:type="dxa"/>
            <w:tcBorders>
              <w:top w:val="single" w:sz="4" w:space="0" w:color="auto"/>
              <w:left w:val="single" w:sz="4" w:space="0" w:color="auto"/>
              <w:bottom w:val="single" w:sz="4" w:space="0" w:color="auto"/>
              <w:right w:val="single" w:sz="4" w:space="0" w:color="auto"/>
            </w:tcBorders>
          </w:tcPr>
          <w:p w14:paraId="50C2CA88" w14:textId="77777777" w:rsidR="00BF46E1" w:rsidRPr="0041528A" w:rsidRDefault="00BF46E1" w:rsidP="00195D76">
            <w:pPr>
              <w:pStyle w:val="TAC"/>
            </w:pPr>
            <w:r w:rsidRPr="0041528A">
              <w:t>A9</w:t>
            </w:r>
          </w:p>
        </w:tc>
        <w:tc>
          <w:tcPr>
            <w:tcW w:w="567" w:type="dxa"/>
            <w:tcBorders>
              <w:top w:val="single" w:sz="4" w:space="0" w:color="auto"/>
              <w:left w:val="single" w:sz="4" w:space="0" w:color="auto"/>
              <w:bottom w:val="single" w:sz="4" w:space="0" w:color="auto"/>
              <w:right w:val="single" w:sz="4" w:space="0" w:color="auto"/>
            </w:tcBorders>
          </w:tcPr>
          <w:p w14:paraId="5BE09D65"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3030B4D" w14:textId="77777777" w:rsidR="00BF46E1" w:rsidRPr="0041528A" w:rsidRDefault="00BF46E1" w:rsidP="00195D76">
            <w:pPr>
              <w:pStyle w:val="TAC"/>
            </w:pPr>
            <w:r w:rsidRPr="0041528A">
              <w:t>FB</w:t>
            </w:r>
          </w:p>
        </w:tc>
        <w:tc>
          <w:tcPr>
            <w:tcW w:w="567" w:type="dxa"/>
            <w:tcBorders>
              <w:top w:val="single" w:sz="4" w:space="0" w:color="auto"/>
              <w:left w:val="single" w:sz="4" w:space="0" w:color="auto"/>
              <w:bottom w:val="single" w:sz="4" w:space="0" w:color="auto"/>
              <w:right w:val="single" w:sz="4" w:space="0" w:color="auto"/>
            </w:tcBorders>
          </w:tcPr>
          <w:p w14:paraId="36D55A1F" w14:textId="77777777" w:rsidR="00BF46E1" w:rsidRPr="0041528A" w:rsidRDefault="00BF46E1" w:rsidP="00195D76">
            <w:pPr>
              <w:pStyle w:val="TAC"/>
            </w:pPr>
            <w:r w:rsidRPr="0041528A">
              <w:t>9E</w:t>
            </w:r>
          </w:p>
        </w:tc>
        <w:tc>
          <w:tcPr>
            <w:tcW w:w="567" w:type="dxa"/>
            <w:tcBorders>
              <w:top w:val="single" w:sz="4" w:space="0" w:color="auto"/>
              <w:left w:val="single" w:sz="4" w:space="0" w:color="auto"/>
              <w:bottom w:val="single" w:sz="4" w:space="0" w:color="auto"/>
              <w:right w:val="single" w:sz="4" w:space="0" w:color="auto"/>
            </w:tcBorders>
          </w:tcPr>
          <w:p w14:paraId="31EF263D"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E9AB6DF"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0665224"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06A13B6"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082DE6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79B9CA5" w14:textId="77777777" w:rsidR="00BF46E1" w:rsidRPr="0041528A" w:rsidRDefault="00BF46E1" w:rsidP="00195D76">
            <w:pPr>
              <w:pStyle w:val="TAC"/>
            </w:pPr>
          </w:p>
        </w:tc>
      </w:tr>
    </w:tbl>
    <w:p w14:paraId="778E6DDE" w14:textId="77777777" w:rsidR="00BF46E1" w:rsidRPr="0041528A" w:rsidRDefault="00BF46E1" w:rsidP="00BF46E1"/>
    <w:p w14:paraId="2E19E2F3" w14:textId="77777777" w:rsidR="00BF46E1" w:rsidRPr="0041528A" w:rsidRDefault="00BF46E1" w:rsidP="00BF46E1">
      <w:pPr>
        <w:pStyle w:val="TH"/>
      </w:pPr>
      <w:r w:rsidRPr="0041528A">
        <w:t>Expected Sequence 2.3B (SEND SS, call forward unconditional, all bearers, successful, basic icon non self-explanatory)</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70310CD4" w14:textId="77777777" w:rsidTr="00195D76">
        <w:trPr>
          <w:cantSplit/>
          <w:jc w:val="center"/>
        </w:trPr>
        <w:tc>
          <w:tcPr>
            <w:tcW w:w="737" w:type="dxa"/>
            <w:tcBorders>
              <w:top w:val="single" w:sz="6" w:space="0" w:color="auto"/>
              <w:left w:val="single" w:sz="6" w:space="0" w:color="auto"/>
              <w:right w:val="single" w:sz="6" w:space="0" w:color="auto"/>
            </w:tcBorders>
          </w:tcPr>
          <w:p w14:paraId="32243D26" w14:textId="77777777" w:rsidR="00BF46E1" w:rsidRPr="0041528A" w:rsidRDefault="00BF46E1" w:rsidP="00195D76">
            <w:pPr>
              <w:pStyle w:val="TAH"/>
            </w:pPr>
            <w:r w:rsidRPr="0041528A">
              <w:t>Step</w:t>
            </w:r>
          </w:p>
        </w:tc>
        <w:tc>
          <w:tcPr>
            <w:tcW w:w="1232" w:type="dxa"/>
            <w:tcBorders>
              <w:top w:val="single" w:sz="6" w:space="0" w:color="auto"/>
              <w:left w:val="single" w:sz="6" w:space="0" w:color="auto"/>
              <w:right w:val="single" w:sz="6" w:space="0" w:color="auto"/>
            </w:tcBorders>
          </w:tcPr>
          <w:p w14:paraId="334AAF7A"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right w:val="single" w:sz="6" w:space="0" w:color="auto"/>
            </w:tcBorders>
          </w:tcPr>
          <w:p w14:paraId="533A9889"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09FAA8F9" w14:textId="77777777" w:rsidR="00BF46E1" w:rsidRPr="0041528A" w:rsidRDefault="00BF46E1" w:rsidP="00195D76">
            <w:pPr>
              <w:pStyle w:val="TAH"/>
            </w:pPr>
            <w:r w:rsidRPr="0041528A">
              <w:t>Comments</w:t>
            </w:r>
          </w:p>
        </w:tc>
      </w:tr>
      <w:tr w:rsidR="00BF46E1" w:rsidRPr="0041528A" w14:paraId="765D488C" w14:textId="77777777" w:rsidTr="00195D76">
        <w:trPr>
          <w:cantSplit/>
          <w:jc w:val="center"/>
        </w:trPr>
        <w:tc>
          <w:tcPr>
            <w:tcW w:w="737" w:type="dxa"/>
            <w:tcBorders>
              <w:top w:val="single" w:sz="6" w:space="0" w:color="auto"/>
              <w:left w:val="single" w:sz="6" w:space="0" w:color="auto"/>
              <w:right w:val="single" w:sz="6" w:space="0" w:color="auto"/>
            </w:tcBorders>
          </w:tcPr>
          <w:p w14:paraId="24C61FF2" w14:textId="77777777" w:rsidR="00BF46E1" w:rsidRPr="0041528A" w:rsidRDefault="00BF46E1" w:rsidP="00195D76">
            <w:pPr>
              <w:pStyle w:val="TAC"/>
            </w:pPr>
            <w:r w:rsidRPr="0041528A">
              <w:t>1</w:t>
            </w:r>
          </w:p>
        </w:tc>
        <w:tc>
          <w:tcPr>
            <w:tcW w:w="1232" w:type="dxa"/>
            <w:tcBorders>
              <w:top w:val="single" w:sz="6" w:space="0" w:color="auto"/>
              <w:left w:val="single" w:sz="6" w:space="0" w:color="auto"/>
              <w:right w:val="single" w:sz="6" w:space="0" w:color="auto"/>
            </w:tcBorders>
          </w:tcPr>
          <w:p w14:paraId="5FC4555D"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0A0BB172" w14:textId="77777777" w:rsidR="00BF46E1" w:rsidRPr="0041528A" w:rsidRDefault="00BF46E1" w:rsidP="00195D76">
            <w:pPr>
              <w:pStyle w:val="TAL"/>
            </w:pPr>
            <w:r w:rsidRPr="0041528A">
              <w:t>PROACTIVE COMMAND PENDING: SEND SS 2.3.1</w:t>
            </w:r>
          </w:p>
        </w:tc>
        <w:tc>
          <w:tcPr>
            <w:tcW w:w="3776" w:type="dxa"/>
            <w:tcBorders>
              <w:left w:val="single" w:sz="6" w:space="0" w:color="auto"/>
              <w:right w:val="single" w:sz="6" w:space="0" w:color="auto"/>
            </w:tcBorders>
          </w:tcPr>
          <w:p w14:paraId="7DA32206" w14:textId="77777777" w:rsidR="00BF46E1" w:rsidRPr="0041528A" w:rsidRDefault="00BF46E1" w:rsidP="00195D76">
            <w:pPr>
              <w:pStyle w:val="TAL"/>
            </w:pPr>
          </w:p>
        </w:tc>
      </w:tr>
      <w:tr w:rsidR="00BF46E1" w:rsidRPr="0041528A" w14:paraId="56B1BEA0" w14:textId="77777777" w:rsidTr="00195D76">
        <w:trPr>
          <w:cantSplit/>
          <w:jc w:val="center"/>
        </w:trPr>
        <w:tc>
          <w:tcPr>
            <w:tcW w:w="737" w:type="dxa"/>
            <w:tcBorders>
              <w:left w:val="single" w:sz="6" w:space="0" w:color="auto"/>
              <w:right w:val="single" w:sz="6" w:space="0" w:color="auto"/>
            </w:tcBorders>
          </w:tcPr>
          <w:p w14:paraId="73B5132D" w14:textId="77777777" w:rsidR="00BF46E1" w:rsidRPr="0041528A" w:rsidRDefault="00BF46E1" w:rsidP="00195D76">
            <w:pPr>
              <w:pStyle w:val="TAC"/>
            </w:pPr>
            <w:r w:rsidRPr="0041528A">
              <w:t>2</w:t>
            </w:r>
          </w:p>
        </w:tc>
        <w:tc>
          <w:tcPr>
            <w:tcW w:w="1232" w:type="dxa"/>
            <w:tcBorders>
              <w:left w:val="single" w:sz="6" w:space="0" w:color="auto"/>
              <w:right w:val="single" w:sz="6" w:space="0" w:color="auto"/>
            </w:tcBorders>
          </w:tcPr>
          <w:p w14:paraId="04AD89FB"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10931391"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756249AF" w14:textId="77777777" w:rsidR="00BF46E1" w:rsidRPr="0041528A" w:rsidRDefault="00BF46E1" w:rsidP="00195D76">
            <w:pPr>
              <w:pStyle w:val="TAL"/>
            </w:pPr>
          </w:p>
        </w:tc>
      </w:tr>
      <w:tr w:rsidR="00BF46E1" w:rsidRPr="0041528A" w14:paraId="501CE8A9" w14:textId="77777777" w:rsidTr="00195D76">
        <w:trPr>
          <w:cantSplit/>
          <w:jc w:val="center"/>
        </w:trPr>
        <w:tc>
          <w:tcPr>
            <w:tcW w:w="737" w:type="dxa"/>
            <w:tcBorders>
              <w:left w:val="single" w:sz="6" w:space="0" w:color="auto"/>
              <w:right w:val="single" w:sz="6" w:space="0" w:color="auto"/>
            </w:tcBorders>
          </w:tcPr>
          <w:p w14:paraId="7BEAEA4C" w14:textId="77777777" w:rsidR="00BF46E1" w:rsidRPr="0041528A" w:rsidRDefault="00BF46E1" w:rsidP="00195D76">
            <w:pPr>
              <w:pStyle w:val="TAC"/>
            </w:pPr>
            <w:r w:rsidRPr="0041528A">
              <w:t>3</w:t>
            </w:r>
          </w:p>
        </w:tc>
        <w:tc>
          <w:tcPr>
            <w:tcW w:w="1232" w:type="dxa"/>
            <w:tcBorders>
              <w:left w:val="single" w:sz="6" w:space="0" w:color="auto"/>
              <w:right w:val="single" w:sz="6" w:space="0" w:color="auto"/>
            </w:tcBorders>
          </w:tcPr>
          <w:p w14:paraId="7E2B4E35"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5E6436F8" w14:textId="77777777" w:rsidR="00BF46E1" w:rsidRPr="0041528A" w:rsidRDefault="00BF46E1" w:rsidP="00195D76">
            <w:pPr>
              <w:pStyle w:val="TAL"/>
            </w:pPr>
            <w:r w:rsidRPr="0041528A">
              <w:t>PROACTIVE COMMAND: SEND SS 2.3.1</w:t>
            </w:r>
          </w:p>
        </w:tc>
        <w:tc>
          <w:tcPr>
            <w:tcW w:w="3776" w:type="dxa"/>
            <w:tcBorders>
              <w:left w:val="single" w:sz="6" w:space="0" w:color="auto"/>
              <w:right w:val="single" w:sz="6" w:space="0" w:color="auto"/>
            </w:tcBorders>
          </w:tcPr>
          <w:p w14:paraId="459DC1B4" w14:textId="77777777" w:rsidR="00BF46E1" w:rsidRPr="0041528A" w:rsidRDefault="00BF46E1" w:rsidP="00195D76">
            <w:pPr>
              <w:pStyle w:val="TAL"/>
            </w:pPr>
            <w:r w:rsidRPr="0041528A">
              <w:t>[BASIC-ICON, non self-explanatory]</w:t>
            </w:r>
          </w:p>
        </w:tc>
      </w:tr>
      <w:tr w:rsidR="00BF46E1" w:rsidRPr="0041528A" w14:paraId="7D61527B" w14:textId="77777777" w:rsidTr="00195D76">
        <w:trPr>
          <w:cantSplit/>
          <w:jc w:val="center"/>
        </w:trPr>
        <w:tc>
          <w:tcPr>
            <w:tcW w:w="737" w:type="dxa"/>
            <w:tcBorders>
              <w:left w:val="single" w:sz="6" w:space="0" w:color="auto"/>
              <w:right w:val="single" w:sz="6" w:space="0" w:color="auto"/>
            </w:tcBorders>
          </w:tcPr>
          <w:p w14:paraId="0016862C" w14:textId="77777777" w:rsidR="00BF46E1" w:rsidRPr="0041528A" w:rsidRDefault="00BF46E1" w:rsidP="00195D76">
            <w:pPr>
              <w:pStyle w:val="TAC"/>
            </w:pPr>
            <w:r w:rsidRPr="0041528A">
              <w:t>4</w:t>
            </w:r>
          </w:p>
        </w:tc>
        <w:tc>
          <w:tcPr>
            <w:tcW w:w="1232" w:type="dxa"/>
            <w:tcBorders>
              <w:left w:val="single" w:sz="6" w:space="0" w:color="auto"/>
              <w:right w:val="single" w:sz="6" w:space="0" w:color="auto"/>
            </w:tcBorders>
          </w:tcPr>
          <w:p w14:paraId="7B25F33D"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79F16045" w14:textId="77777777" w:rsidR="00BF46E1" w:rsidRPr="0041528A" w:rsidRDefault="00BF46E1" w:rsidP="00195D76">
            <w:pPr>
              <w:pStyle w:val="TAL"/>
            </w:pPr>
            <w:r w:rsidRPr="0041528A">
              <w:t>Display "Basic Icon" without the icon</w:t>
            </w:r>
          </w:p>
        </w:tc>
        <w:tc>
          <w:tcPr>
            <w:tcW w:w="3776" w:type="dxa"/>
            <w:tcBorders>
              <w:left w:val="single" w:sz="6" w:space="0" w:color="auto"/>
              <w:right w:val="single" w:sz="6" w:space="0" w:color="auto"/>
            </w:tcBorders>
          </w:tcPr>
          <w:p w14:paraId="3C07414F" w14:textId="77777777" w:rsidR="00BF46E1" w:rsidRPr="0041528A" w:rsidRDefault="00BF46E1" w:rsidP="00195D76">
            <w:pPr>
              <w:pStyle w:val="TAL"/>
            </w:pPr>
          </w:p>
        </w:tc>
      </w:tr>
      <w:tr w:rsidR="00BF46E1" w:rsidRPr="0041528A" w14:paraId="54963705" w14:textId="77777777" w:rsidTr="00195D76">
        <w:trPr>
          <w:cantSplit/>
          <w:jc w:val="center"/>
        </w:trPr>
        <w:tc>
          <w:tcPr>
            <w:tcW w:w="737" w:type="dxa"/>
            <w:tcBorders>
              <w:left w:val="single" w:sz="6" w:space="0" w:color="auto"/>
              <w:right w:val="single" w:sz="6" w:space="0" w:color="auto"/>
            </w:tcBorders>
          </w:tcPr>
          <w:p w14:paraId="19A63046" w14:textId="77777777" w:rsidR="00BF46E1" w:rsidRPr="0041528A" w:rsidRDefault="00BF46E1" w:rsidP="00195D76">
            <w:pPr>
              <w:pStyle w:val="TAC"/>
            </w:pPr>
            <w:r w:rsidRPr="0041528A">
              <w:t>5</w:t>
            </w:r>
          </w:p>
        </w:tc>
        <w:tc>
          <w:tcPr>
            <w:tcW w:w="1232" w:type="dxa"/>
            <w:tcBorders>
              <w:left w:val="single" w:sz="6" w:space="0" w:color="auto"/>
              <w:right w:val="single" w:sz="6" w:space="0" w:color="auto"/>
            </w:tcBorders>
          </w:tcPr>
          <w:p w14:paraId="17969D03"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08123CAF" w14:textId="77777777" w:rsidR="00BF46E1" w:rsidRPr="0041528A" w:rsidRDefault="00BF46E1" w:rsidP="00195D76">
            <w:pPr>
              <w:pStyle w:val="TAL"/>
            </w:pPr>
            <w:r w:rsidRPr="0041528A">
              <w:t>REGISTER 1.1A</w:t>
            </w:r>
          </w:p>
          <w:p w14:paraId="3EAEA8B7" w14:textId="77777777" w:rsidR="00BF46E1" w:rsidRPr="0041528A" w:rsidRDefault="00BF46E1" w:rsidP="00195D76">
            <w:pPr>
              <w:pStyle w:val="TAL"/>
            </w:pPr>
            <w:r w:rsidRPr="0041528A">
              <w:t>Or</w:t>
            </w:r>
          </w:p>
          <w:p w14:paraId="4D8B5596" w14:textId="77777777" w:rsidR="00BF46E1" w:rsidRPr="0041528A" w:rsidRDefault="00BF46E1" w:rsidP="00195D76">
            <w:pPr>
              <w:pStyle w:val="TAL"/>
            </w:pPr>
            <w:r w:rsidRPr="0041528A">
              <w:t>REGISTER 1.1B</w:t>
            </w:r>
          </w:p>
        </w:tc>
        <w:tc>
          <w:tcPr>
            <w:tcW w:w="3776" w:type="dxa"/>
            <w:tcBorders>
              <w:left w:val="single" w:sz="6" w:space="0" w:color="auto"/>
              <w:right w:val="single" w:sz="6" w:space="0" w:color="auto"/>
            </w:tcBorders>
          </w:tcPr>
          <w:p w14:paraId="755F44EA" w14:textId="69668E93" w:rsidR="00BF46E1" w:rsidRPr="0041528A" w:rsidRDefault="00BF46E1" w:rsidP="00195D76">
            <w:pPr>
              <w:pStyle w:val="TAL"/>
            </w:pPr>
            <w:r w:rsidRPr="0041528A">
              <w:t>Option A applies if A.1/63 is supported,</w:t>
            </w:r>
          </w:p>
          <w:p w14:paraId="62E3B4A6" w14:textId="77777777" w:rsidR="00BF46E1" w:rsidRPr="0041528A" w:rsidRDefault="00BF46E1" w:rsidP="00195D76">
            <w:pPr>
              <w:pStyle w:val="TAL"/>
            </w:pPr>
            <w:r w:rsidRPr="0041528A">
              <w:t>Option B applies if A.1/63 is not supported</w:t>
            </w:r>
          </w:p>
        </w:tc>
      </w:tr>
      <w:tr w:rsidR="00BF46E1" w:rsidRPr="0041528A" w14:paraId="756813A6" w14:textId="77777777" w:rsidTr="00195D76">
        <w:trPr>
          <w:cantSplit/>
          <w:jc w:val="center"/>
        </w:trPr>
        <w:tc>
          <w:tcPr>
            <w:tcW w:w="737" w:type="dxa"/>
            <w:tcBorders>
              <w:left w:val="single" w:sz="6" w:space="0" w:color="auto"/>
              <w:right w:val="single" w:sz="6" w:space="0" w:color="auto"/>
            </w:tcBorders>
          </w:tcPr>
          <w:p w14:paraId="21C9982E" w14:textId="77777777" w:rsidR="00BF46E1" w:rsidRPr="0041528A" w:rsidRDefault="00BF46E1" w:rsidP="00195D76">
            <w:pPr>
              <w:pStyle w:val="TAC"/>
            </w:pPr>
            <w:r w:rsidRPr="0041528A">
              <w:t>6</w:t>
            </w:r>
          </w:p>
        </w:tc>
        <w:tc>
          <w:tcPr>
            <w:tcW w:w="1232" w:type="dxa"/>
            <w:tcBorders>
              <w:left w:val="single" w:sz="6" w:space="0" w:color="auto"/>
              <w:right w:val="single" w:sz="6" w:space="0" w:color="auto"/>
            </w:tcBorders>
          </w:tcPr>
          <w:p w14:paraId="4DDFDCA0"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6" w:space="0" w:color="auto"/>
              <w:right w:val="single" w:sz="6" w:space="0" w:color="auto"/>
            </w:tcBorders>
          </w:tcPr>
          <w:p w14:paraId="201FBDA5" w14:textId="77777777" w:rsidR="00BF46E1" w:rsidRPr="0041528A" w:rsidRDefault="00BF46E1" w:rsidP="00195D76">
            <w:pPr>
              <w:pStyle w:val="TAL"/>
            </w:pPr>
            <w:r w:rsidRPr="0041528A">
              <w:t>RELEASE COMPLETE (SS RETURN RESULT) 1.1A or RELEASE COMPLETE (SS RETURN RESULT) 1.1B</w:t>
            </w:r>
          </w:p>
        </w:tc>
        <w:tc>
          <w:tcPr>
            <w:tcW w:w="3776" w:type="dxa"/>
            <w:tcBorders>
              <w:left w:val="single" w:sz="6" w:space="0" w:color="auto"/>
              <w:right w:val="single" w:sz="6" w:space="0" w:color="auto"/>
            </w:tcBorders>
          </w:tcPr>
          <w:p w14:paraId="7CBB1C68" w14:textId="77777777" w:rsidR="00BF46E1" w:rsidRPr="0041528A" w:rsidRDefault="00BF46E1" w:rsidP="00195D76">
            <w:pPr>
              <w:pStyle w:val="TAL"/>
            </w:pPr>
            <w:r w:rsidRPr="0041528A">
              <w:t>[Successful]</w:t>
            </w:r>
          </w:p>
          <w:p w14:paraId="313DCE33" w14:textId="1E787E5D" w:rsidR="00BF46E1" w:rsidRPr="0041528A" w:rsidRDefault="00BF46E1" w:rsidP="00195D76">
            <w:pPr>
              <w:pStyle w:val="TAL"/>
            </w:pPr>
            <w:r w:rsidRPr="0041528A">
              <w:t>Option A applies if A.1/63 is supported,</w:t>
            </w:r>
          </w:p>
          <w:p w14:paraId="2B1C3D4A" w14:textId="77777777" w:rsidR="00BF46E1" w:rsidRPr="0041528A" w:rsidRDefault="00BF46E1" w:rsidP="00195D76">
            <w:pPr>
              <w:pStyle w:val="TAL"/>
            </w:pPr>
            <w:r w:rsidRPr="0041528A">
              <w:t>Option B applies if A.1/63 is not supported</w:t>
            </w:r>
          </w:p>
        </w:tc>
      </w:tr>
      <w:tr w:rsidR="00BF46E1" w:rsidRPr="0041528A" w14:paraId="3838144E" w14:textId="77777777" w:rsidTr="00195D76">
        <w:trPr>
          <w:cantSplit/>
          <w:jc w:val="center"/>
        </w:trPr>
        <w:tc>
          <w:tcPr>
            <w:tcW w:w="737" w:type="dxa"/>
            <w:tcBorders>
              <w:left w:val="single" w:sz="6" w:space="0" w:color="auto"/>
              <w:bottom w:val="single" w:sz="4" w:space="0" w:color="auto"/>
              <w:right w:val="single" w:sz="6" w:space="0" w:color="auto"/>
            </w:tcBorders>
          </w:tcPr>
          <w:p w14:paraId="34C6CA5B" w14:textId="77777777" w:rsidR="00BF46E1" w:rsidRPr="0041528A" w:rsidRDefault="00BF46E1" w:rsidP="00195D76">
            <w:pPr>
              <w:pStyle w:val="TAC"/>
            </w:pPr>
            <w:r w:rsidRPr="0041528A">
              <w:t>7</w:t>
            </w:r>
          </w:p>
        </w:tc>
        <w:tc>
          <w:tcPr>
            <w:tcW w:w="1232" w:type="dxa"/>
            <w:tcBorders>
              <w:left w:val="single" w:sz="6" w:space="0" w:color="auto"/>
              <w:bottom w:val="single" w:sz="4" w:space="0" w:color="auto"/>
              <w:right w:val="single" w:sz="6" w:space="0" w:color="auto"/>
            </w:tcBorders>
          </w:tcPr>
          <w:p w14:paraId="494DD30F"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bottom w:val="single" w:sz="4" w:space="0" w:color="auto"/>
              <w:right w:val="single" w:sz="6" w:space="0" w:color="auto"/>
            </w:tcBorders>
          </w:tcPr>
          <w:p w14:paraId="49A6C3A9" w14:textId="77777777" w:rsidR="00BF46E1" w:rsidRPr="0041528A" w:rsidRDefault="00BF46E1" w:rsidP="00195D76">
            <w:pPr>
              <w:pStyle w:val="TAL"/>
            </w:pPr>
            <w:r w:rsidRPr="0041528A">
              <w:t>TERMINAL RESPONSE: SEND SS 2.1.1BA or</w:t>
            </w:r>
          </w:p>
          <w:p w14:paraId="1DAD02BD" w14:textId="77777777" w:rsidR="00BF46E1" w:rsidRPr="0041528A" w:rsidRDefault="00BF46E1" w:rsidP="00195D76">
            <w:pPr>
              <w:pStyle w:val="TAL"/>
            </w:pPr>
            <w:r w:rsidRPr="0041528A">
              <w:t>TERMINAL RESPONSE: SEND SS 2.1.1BB</w:t>
            </w:r>
          </w:p>
        </w:tc>
        <w:tc>
          <w:tcPr>
            <w:tcW w:w="3776" w:type="dxa"/>
            <w:tcBorders>
              <w:left w:val="single" w:sz="6" w:space="0" w:color="auto"/>
              <w:bottom w:val="single" w:sz="4" w:space="0" w:color="auto"/>
              <w:right w:val="single" w:sz="6" w:space="0" w:color="auto"/>
            </w:tcBorders>
          </w:tcPr>
          <w:p w14:paraId="114EC60F" w14:textId="77777777" w:rsidR="00BF46E1" w:rsidRPr="0041528A" w:rsidRDefault="00BF46E1" w:rsidP="00195D76">
            <w:pPr>
              <w:pStyle w:val="TAL"/>
            </w:pPr>
            <w:r w:rsidRPr="0041528A">
              <w:t>[Command performed but requested icon could not be displayed]</w:t>
            </w:r>
          </w:p>
          <w:p w14:paraId="1610E62C" w14:textId="0F946AEA" w:rsidR="00BF46E1" w:rsidRPr="0041528A" w:rsidRDefault="00BF46E1" w:rsidP="00195D76">
            <w:pPr>
              <w:pStyle w:val="TAL"/>
            </w:pPr>
            <w:r w:rsidRPr="0041528A">
              <w:t>Option BA applies if A.1/63 is supported,</w:t>
            </w:r>
          </w:p>
          <w:p w14:paraId="215AECB8" w14:textId="77777777" w:rsidR="00BF46E1" w:rsidRPr="0041528A" w:rsidRDefault="00BF46E1" w:rsidP="00195D76">
            <w:pPr>
              <w:pStyle w:val="TAL"/>
            </w:pPr>
            <w:r w:rsidRPr="0041528A">
              <w:t>Option BB applies if A.1/63 is not supported</w:t>
            </w:r>
          </w:p>
        </w:tc>
      </w:tr>
    </w:tbl>
    <w:p w14:paraId="5A6FB66C" w14:textId="77777777" w:rsidR="00BF46E1" w:rsidRPr="0041528A" w:rsidRDefault="00BF46E1" w:rsidP="00BF46E1"/>
    <w:p w14:paraId="0AB62F05" w14:textId="77777777" w:rsidR="00BF46E1" w:rsidRPr="0041528A" w:rsidRDefault="00BF46E1" w:rsidP="00BF46E1">
      <w:pPr>
        <w:pStyle w:val="TH"/>
      </w:pPr>
      <w:r w:rsidRPr="0041528A">
        <w:t>Expected Sequence 2.4 (SEND SS, call forward unconditional, all bearers, successful, basic icon non self-explanatory, no alpha identifier presented)</w:t>
      </w:r>
    </w:p>
    <w:tbl>
      <w:tblPr>
        <w:tblW w:w="0" w:type="auto"/>
        <w:jc w:val="center"/>
        <w:tblLayout w:type="fixed"/>
        <w:tblCellMar>
          <w:left w:w="28" w:type="dxa"/>
          <w:right w:w="56" w:type="dxa"/>
        </w:tblCellMar>
        <w:tblLook w:val="0000" w:firstRow="0" w:lastRow="0" w:firstColumn="0" w:lastColumn="0" w:noHBand="0" w:noVBand="0"/>
      </w:tblPr>
      <w:tblGrid>
        <w:gridCol w:w="737"/>
        <w:gridCol w:w="1052"/>
        <w:gridCol w:w="3484"/>
        <w:gridCol w:w="3529"/>
      </w:tblGrid>
      <w:tr w:rsidR="00BF46E1" w:rsidRPr="0041528A" w14:paraId="68F1C9AD" w14:textId="77777777" w:rsidTr="00195D76">
        <w:trPr>
          <w:cantSplit/>
          <w:jc w:val="center"/>
        </w:trPr>
        <w:tc>
          <w:tcPr>
            <w:tcW w:w="737" w:type="dxa"/>
            <w:tcBorders>
              <w:top w:val="single" w:sz="6" w:space="0" w:color="auto"/>
              <w:left w:val="single" w:sz="6" w:space="0" w:color="auto"/>
              <w:right w:val="single" w:sz="6" w:space="0" w:color="auto"/>
            </w:tcBorders>
          </w:tcPr>
          <w:p w14:paraId="0A3687DF" w14:textId="77777777" w:rsidR="00BF46E1" w:rsidRPr="0041528A" w:rsidRDefault="00BF46E1" w:rsidP="00195D76">
            <w:pPr>
              <w:pStyle w:val="TAH"/>
            </w:pPr>
            <w:r w:rsidRPr="0041528A">
              <w:t>Step</w:t>
            </w:r>
          </w:p>
        </w:tc>
        <w:tc>
          <w:tcPr>
            <w:tcW w:w="1052" w:type="dxa"/>
            <w:tcBorders>
              <w:top w:val="single" w:sz="6" w:space="0" w:color="auto"/>
              <w:left w:val="single" w:sz="6" w:space="0" w:color="auto"/>
              <w:right w:val="single" w:sz="6" w:space="0" w:color="auto"/>
            </w:tcBorders>
          </w:tcPr>
          <w:p w14:paraId="69071A33" w14:textId="77777777" w:rsidR="00BF46E1" w:rsidRPr="0041528A" w:rsidRDefault="00BF46E1" w:rsidP="00195D76">
            <w:pPr>
              <w:pStyle w:val="TAH"/>
            </w:pPr>
            <w:r w:rsidRPr="0041528A">
              <w:t>Direction</w:t>
            </w:r>
          </w:p>
        </w:tc>
        <w:tc>
          <w:tcPr>
            <w:tcW w:w="3484" w:type="dxa"/>
            <w:tcBorders>
              <w:top w:val="single" w:sz="6" w:space="0" w:color="auto"/>
              <w:left w:val="single" w:sz="6" w:space="0" w:color="auto"/>
              <w:right w:val="single" w:sz="6" w:space="0" w:color="auto"/>
            </w:tcBorders>
          </w:tcPr>
          <w:p w14:paraId="50850C77" w14:textId="77777777" w:rsidR="00BF46E1" w:rsidRPr="0041528A" w:rsidRDefault="00BF46E1" w:rsidP="00195D76">
            <w:pPr>
              <w:pStyle w:val="TAH"/>
            </w:pPr>
            <w:r w:rsidRPr="0041528A">
              <w:t>MESSAGE / Action</w:t>
            </w:r>
          </w:p>
        </w:tc>
        <w:tc>
          <w:tcPr>
            <w:tcW w:w="3529" w:type="dxa"/>
            <w:tcBorders>
              <w:top w:val="single" w:sz="6" w:space="0" w:color="auto"/>
              <w:left w:val="single" w:sz="6" w:space="0" w:color="auto"/>
              <w:bottom w:val="single" w:sz="6" w:space="0" w:color="auto"/>
              <w:right w:val="single" w:sz="6" w:space="0" w:color="auto"/>
            </w:tcBorders>
          </w:tcPr>
          <w:p w14:paraId="1B3C0753" w14:textId="77777777" w:rsidR="00BF46E1" w:rsidRPr="0041528A" w:rsidRDefault="00BF46E1" w:rsidP="00195D76">
            <w:pPr>
              <w:pStyle w:val="TAH"/>
            </w:pPr>
            <w:r w:rsidRPr="0041528A">
              <w:t>Comments</w:t>
            </w:r>
          </w:p>
        </w:tc>
      </w:tr>
      <w:tr w:rsidR="00BF46E1" w:rsidRPr="0041528A" w14:paraId="2BFB3548" w14:textId="77777777" w:rsidTr="00195D76">
        <w:trPr>
          <w:cantSplit/>
          <w:jc w:val="center"/>
        </w:trPr>
        <w:tc>
          <w:tcPr>
            <w:tcW w:w="737" w:type="dxa"/>
            <w:tcBorders>
              <w:top w:val="single" w:sz="6" w:space="0" w:color="auto"/>
              <w:left w:val="single" w:sz="6" w:space="0" w:color="auto"/>
              <w:right w:val="single" w:sz="6" w:space="0" w:color="auto"/>
            </w:tcBorders>
          </w:tcPr>
          <w:p w14:paraId="1ED2D97A" w14:textId="77777777" w:rsidR="00BF46E1" w:rsidRPr="0041528A" w:rsidRDefault="00BF46E1" w:rsidP="00195D76">
            <w:pPr>
              <w:pStyle w:val="TAC"/>
            </w:pPr>
            <w:r w:rsidRPr="0041528A">
              <w:t>1</w:t>
            </w:r>
          </w:p>
        </w:tc>
        <w:tc>
          <w:tcPr>
            <w:tcW w:w="1052" w:type="dxa"/>
            <w:tcBorders>
              <w:top w:val="single" w:sz="6" w:space="0" w:color="auto"/>
              <w:left w:val="single" w:sz="6" w:space="0" w:color="auto"/>
              <w:right w:val="single" w:sz="6" w:space="0" w:color="auto"/>
            </w:tcBorders>
          </w:tcPr>
          <w:p w14:paraId="19EDD8D1"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484" w:type="dxa"/>
            <w:tcBorders>
              <w:top w:val="single" w:sz="6" w:space="0" w:color="auto"/>
              <w:left w:val="single" w:sz="6" w:space="0" w:color="auto"/>
              <w:right w:val="single" w:sz="6" w:space="0" w:color="auto"/>
            </w:tcBorders>
          </w:tcPr>
          <w:p w14:paraId="54A385F1" w14:textId="77777777" w:rsidR="00BF46E1" w:rsidRPr="0041528A" w:rsidRDefault="00BF46E1" w:rsidP="00195D76">
            <w:pPr>
              <w:pStyle w:val="TAL"/>
            </w:pPr>
            <w:r w:rsidRPr="0041528A">
              <w:t>PROACTIVE COMMAND PENDING: SEND SS 2.4.1</w:t>
            </w:r>
          </w:p>
        </w:tc>
        <w:tc>
          <w:tcPr>
            <w:tcW w:w="3529" w:type="dxa"/>
            <w:tcBorders>
              <w:left w:val="single" w:sz="6" w:space="0" w:color="auto"/>
              <w:right w:val="single" w:sz="6" w:space="0" w:color="auto"/>
            </w:tcBorders>
          </w:tcPr>
          <w:p w14:paraId="20565B59" w14:textId="77777777" w:rsidR="00BF46E1" w:rsidRPr="0041528A" w:rsidRDefault="00BF46E1" w:rsidP="00195D76">
            <w:pPr>
              <w:pStyle w:val="TAL"/>
            </w:pPr>
          </w:p>
        </w:tc>
      </w:tr>
      <w:tr w:rsidR="00BF46E1" w:rsidRPr="0041528A" w14:paraId="5E874116" w14:textId="77777777" w:rsidTr="00195D76">
        <w:trPr>
          <w:cantSplit/>
          <w:jc w:val="center"/>
        </w:trPr>
        <w:tc>
          <w:tcPr>
            <w:tcW w:w="737" w:type="dxa"/>
            <w:tcBorders>
              <w:left w:val="single" w:sz="6" w:space="0" w:color="auto"/>
              <w:right w:val="single" w:sz="6" w:space="0" w:color="auto"/>
            </w:tcBorders>
          </w:tcPr>
          <w:p w14:paraId="5F37DDBA" w14:textId="77777777" w:rsidR="00BF46E1" w:rsidRPr="0041528A" w:rsidRDefault="00BF46E1" w:rsidP="00195D76">
            <w:pPr>
              <w:pStyle w:val="TAC"/>
            </w:pPr>
            <w:r w:rsidRPr="0041528A">
              <w:t>2</w:t>
            </w:r>
          </w:p>
        </w:tc>
        <w:tc>
          <w:tcPr>
            <w:tcW w:w="1052" w:type="dxa"/>
            <w:tcBorders>
              <w:left w:val="single" w:sz="6" w:space="0" w:color="auto"/>
              <w:right w:val="single" w:sz="6" w:space="0" w:color="auto"/>
            </w:tcBorders>
          </w:tcPr>
          <w:p w14:paraId="7D4208DA"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484" w:type="dxa"/>
            <w:tcBorders>
              <w:left w:val="single" w:sz="6" w:space="0" w:color="auto"/>
              <w:right w:val="single" w:sz="6" w:space="0" w:color="auto"/>
            </w:tcBorders>
          </w:tcPr>
          <w:p w14:paraId="695A7CB1" w14:textId="77777777" w:rsidR="00BF46E1" w:rsidRPr="0041528A" w:rsidRDefault="00BF46E1" w:rsidP="00195D76">
            <w:pPr>
              <w:pStyle w:val="TAL"/>
            </w:pPr>
            <w:r w:rsidRPr="0041528A">
              <w:t>FETCH</w:t>
            </w:r>
          </w:p>
        </w:tc>
        <w:tc>
          <w:tcPr>
            <w:tcW w:w="3529" w:type="dxa"/>
            <w:tcBorders>
              <w:left w:val="single" w:sz="6" w:space="0" w:color="auto"/>
              <w:right w:val="single" w:sz="6" w:space="0" w:color="auto"/>
            </w:tcBorders>
          </w:tcPr>
          <w:p w14:paraId="4F6E88E9" w14:textId="77777777" w:rsidR="00BF46E1" w:rsidRPr="0041528A" w:rsidRDefault="00BF46E1" w:rsidP="00195D76">
            <w:pPr>
              <w:pStyle w:val="TAL"/>
            </w:pPr>
          </w:p>
        </w:tc>
      </w:tr>
      <w:tr w:rsidR="00BF46E1" w:rsidRPr="0041528A" w14:paraId="234FF2F2" w14:textId="77777777" w:rsidTr="00195D76">
        <w:trPr>
          <w:cantSplit/>
          <w:jc w:val="center"/>
        </w:trPr>
        <w:tc>
          <w:tcPr>
            <w:tcW w:w="737" w:type="dxa"/>
            <w:tcBorders>
              <w:left w:val="single" w:sz="6" w:space="0" w:color="auto"/>
              <w:right w:val="single" w:sz="6" w:space="0" w:color="auto"/>
            </w:tcBorders>
          </w:tcPr>
          <w:p w14:paraId="05D8DF28" w14:textId="77777777" w:rsidR="00BF46E1" w:rsidRPr="0041528A" w:rsidRDefault="00BF46E1" w:rsidP="00195D76">
            <w:pPr>
              <w:pStyle w:val="TAC"/>
            </w:pPr>
            <w:r w:rsidRPr="0041528A">
              <w:t>3</w:t>
            </w:r>
          </w:p>
        </w:tc>
        <w:tc>
          <w:tcPr>
            <w:tcW w:w="1052" w:type="dxa"/>
            <w:tcBorders>
              <w:left w:val="single" w:sz="6" w:space="0" w:color="auto"/>
              <w:right w:val="single" w:sz="6" w:space="0" w:color="auto"/>
            </w:tcBorders>
          </w:tcPr>
          <w:p w14:paraId="6BF5C62A"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484" w:type="dxa"/>
            <w:tcBorders>
              <w:left w:val="single" w:sz="6" w:space="0" w:color="auto"/>
              <w:right w:val="single" w:sz="6" w:space="0" w:color="auto"/>
            </w:tcBorders>
          </w:tcPr>
          <w:p w14:paraId="4EC021C8" w14:textId="77777777" w:rsidR="00BF46E1" w:rsidRPr="0041528A" w:rsidRDefault="00BF46E1" w:rsidP="00195D76">
            <w:pPr>
              <w:pStyle w:val="TAL"/>
            </w:pPr>
            <w:r w:rsidRPr="0041528A">
              <w:t>PROACTIVE COMMAND: SEND SS 2.4.1</w:t>
            </w:r>
          </w:p>
        </w:tc>
        <w:tc>
          <w:tcPr>
            <w:tcW w:w="3529" w:type="dxa"/>
            <w:tcBorders>
              <w:left w:val="single" w:sz="6" w:space="0" w:color="auto"/>
              <w:right w:val="single" w:sz="6" w:space="0" w:color="auto"/>
            </w:tcBorders>
          </w:tcPr>
          <w:p w14:paraId="3BDCDE7B" w14:textId="77777777" w:rsidR="00BF46E1" w:rsidRPr="0041528A" w:rsidRDefault="00BF46E1" w:rsidP="00195D76">
            <w:pPr>
              <w:pStyle w:val="TAL"/>
            </w:pPr>
            <w:r w:rsidRPr="0041528A">
              <w:t>[BASIC-ICON, non self-explanatory]</w:t>
            </w:r>
          </w:p>
        </w:tc>
      </w:tr>
      <w:tr w:rsidR="00BF46E1" w:rsidRPr="0041528A" w14:paraId="162B9A8B" w14:textId="77777777" w:rsidTr="00195D76">
        <w:trPr>
          <w:cantSplit/>
          <w:jc w:val="center"/>
        </w:trPr>
        <w:tc>
          <w:tcPr>
            <w:tcW w:w="737" w:type="dxa"/>
            <w:tcBorders>
              <w:left w:val="single" w:sz="6" w:space="0" w:color="auto"/>
              <w:bottom w:val="single" w:sz="4" w:space="0" w:color="auto"/>
              <w:right w:val="single" w:sz="6" w:space="0" w:color="auto"/>
            </w:tcBorders>
          </w:tcPr>
          <w:p w14:paraId="4D27F4B9" w14:textId="77777777" w:rsidR="00BF46E1" w:rsidRPr="0041528A" w:rsidRDefault="00BF46E1" w:rsidP="00195D76">
            <w:pPr>
              <w:pStyle w:val="TAC"/>
            </w:pPr>
            <w:r w:rsidRPr="0041528A">
              <w:t>4</w:t>
            </w:r>
          </w:p>
        </w:tc>
        <w:tc>
          <w:tcPr>
            <w:tcW w:w="1052" w:type="dxa"/>
            <w:tcBorders>
              <w:left w:val="single" w:sz="6" w:space="0" w:color="auto"/>
              <w:bottom w:val="single" w:sz="4" w:space="0" w:color="auto"/>
              <w:right w:val="single" w:sz="6" w:space="0" w:color="auto"/>
            </w:tcBorders>
          </w:tcPr>
          <w:p w14:paraId="10E429A3"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484" w:type="dxa"/>
            <w:tcBorders>
              <w:left w:val="single" w:sz="6" w:space="0" w:color="auto"/>
              <w:bottom w:val="single" w:sz="4" w:space="0" w:color="auto"/>
              <w:right w:val="single" w:sz="6" w:space="0" w:color="auto"/>
            </w:tcBorders>
          </w:tcPr>
          <w:p w14:paraId="1C1E102F" w14:textId="77777777" w:rsidR="00BF46E1" w:rsidRPr="0041528A" w:rsidRDefault="00BF46E1" w:rsidP="00195D76">
            <w:pPr>
              <w:pStyle w:val="TAL"/>
            </w:pPr>
            <w:r w:rsidRPr="0041528A">
              <w:t>TERMINAL RESPONSE: SEND SS 2.4.1</w:t>
            </w:r>
          </w:p>
        </w:tc>
        <w:tc>
          <w:tcPr>
            <w:tcW w:w="3529" w:type="dxa"/>
            <w:tcBorders>
              <w:left w:val="single" w:sz="6" w:space="0" w:color="auto"/>
              <w:bottom w:val="single" w:sz="4" w:space="0" w:color="auto"/>
              <w:right w:val="single" w:sz="6" w:space="0" w:color="auto"/>
            </w:tcBorders>
          </w:tcPr>
          <w:p w14:paraId="485F96DE" w14:textId="77777777" w:rsidR="00BF46E1" w:rsidRPr="0041528A" w:rsidRDefault="00BF46E1" w:rsidP="00195D76">
            <w:pPr>
              <w:pStyle w:val="TAL"/>
            </w:pPr>
            <w:r w:rsidRPr="0041528A">
              <w:t>[Command data not understood by ME]</w:t>
            </w:r>
          </w:p>
        </w:tc>
      </w:tr>
    </w:tbl>
    <w:p w14:paraId="21D47C72" w14:textId="77777777" w:rsidR="00BF46E1" w:rsidRPr="0041528A" w:rsidRDefault="00BF46E1" w:rsidP="00BF46E1"/>
    <w:p w14:paraId="6FB6F2DC" w14:textId="77777777" w:rsidR="00BF46E1" w:rsidRPr="0041528A" w:rsidRDefault="00BF46E1" w:rsidP="00BF46E1">
      <w:r w:rsidRPr="0041528A">
        <w:t>PROACTIVE COMMAND: SEND SS 2.4.1</w:t>
      </w:r>
    </w:p>
    <w:p w14:paraId="588FCCC5" w14:textId="77777777" w:rsidR="00BF46E1" w:rsidRPr="0041528A" w:rsidRDefault="00BF46E1" w:rsidP="00BF46E1">
      <w:r w:rsidRPr="0041528A">
        <w:t>Logically:</w:t>
      </w:r>
    </w:p>
    <w:p w14:paraId="1FAF7C4F" w14:textId="77777777" w:rsidR="00BF46E1" w:rsidRPr="0041528A" w:rsidRDefault="00BF46E1" w:rsidP="0041528A">
      <w:pPr>
        <w:pStyle w:val="EW"/>
      </w:pPr>
      <w:r w:rsidRPr="0041528A">
        <w:t>Command details</w:t>
      </w:r>
    </w:p>
    <w:p w14:paraId="2A4094E7" w14:textId="77777777" w:rsidR="00BF46E1" w:rsidRPr="0041528A" w:rsidRDefault="00BF46E1" w:rsidP="0041528A">
      <w:pPr>
        <w:pStyle w:val="EW"/>
      </w:pPr>
      <w:r w:rsidRPr="0041528A">
        <w:tab/>
        <w:t>Command number:</w:t>
      </w:r>
      <w:r w:rsidRPr="0041528A">
        <w:tab/>
        <w:t>1</w:t>
      </w:r>
    </w:p>
    <w:p w14:paraId="0A9D3039" w14:textId="77777777" w:rsidR="00BF46E1" w:rsidRPr="0041528A" w:rsidRDefault="00BF46E1" w:rsidP="0041528A">
      <w:pPr>
        <w:pStyle w:val="EW"/>
      </w:pPr>
      <w:r w:rsidRPr="0041528A">
        <w:tab/>
        <w:t>Command type:</w:t>
      </w:r>
      <w:r w:rsidRPr="0041528A">
        <w:tab/>
        <w:t>SEND SS</w:t>
      </w:r>
    </w:p>
    <w:p w14:paraId="4B4FA710" w14:textId="77777777" w:rsidR="00BF46E1" w:rsidRPr="0041528A" w:rsidRDefault="00BF46E1" w:rsidP="0041528A">
      <w:pPr>
        <w:pStyle w:val="EW"/>
      </w:pPr>
      <w:r w:rsidRPr="0041528A">
        <w:tab/>
        <w:t>Command qualifier:</w:t>
      </w:r>
      <w:r w:rsidRPr="0041528A">
        <w:tab/>
        <w:t>"00"</w:t>
      </w:r>
    </w:p>
    <w:p w14:paraId="49C8FF08" w14:textId="77777777" w:rsidR="00BF46E1" w:rsidRPr="0041528A" w:rsidRDefault="00BF46E1" w:rsidP="0041528A">
      <w:pPr>
        <w:pStyle w:val="EW"/>
      </w:pPr>
      <w:r w:rsidRPr="0041528A">
        <w:t>Device identities</w:t>
      </w:r>
    </w:p>
    <w:p w14:paraId="3EECB72A" w14:textId="77777777" w:rsidR="00BF46E1" w:rsidRPr="0041528A" w:rsidRDefault="00BF46E1" w:rsidP="0041528A">
      <w:pPr>
        <w:pStyle w:val="EW"/>
      </w:pPr>
      <w:r w:rsidRPr="0041528A">
        <w:tab/>
        <w:t>Source device:</w:t>
      </w:r>
      <w:r w:rsidRPr="0041528A">
        <w:tab/>
        <w:t>UICC</w:t>
      </w:r>
    </w:p>
    <w:p w14:paraId="1A3B9742" w14:textId="77777777" w:rsidR="00BF46E1" w:rsidRPr="0041528A" w:rsidRDefault="00BF46E1" w:rsidP="0041528A">
      <w:pPr>
        <w:pStyle w:val="EW"/>
      </w:pPr>
      <w:r w:rsidRPr="0041528A">
        <w:tab/>
        <w:t>Destination device:</w:t>
      </w:r>
      <w:r w:rsidRPr="0041528A">
        <w:tab/>
        <w:t>Network</w:t>
      </w:r>
    </w:p>
    <w:p w14:paraId="7B268003" w14:textId="77777777" w:rsidR="00BF46E1" w:rsidRPr="0041528A" w:rsidRDefault="00BF46E1" w:rsidP="0041528A">
      <w:pPr>
        <w:pStyle w:val="EW"/>
      </w:pPr>
      <w:r w:rsidRPr="0041528A">
        <w:t>SS String</w:t>
      </w:r>
    </w:p>
    <w:p w14:paraId="0F09E668" w14:textId="77777777" w:rsidR="00BF46E1" w:rsidRPr="0041528A" w:rsidRDefault="00BF46E1" w:rsidP="0041528A">
      <w:pPr>
        <w:pStyle w:val="EW"/>
      </w:pPr>
      <w:r w:rsidRPr="0041528A">
        <w:tab/>
        <w:t>TON:</w:t>
      </w:r>
      <w:r w:rsidRPr="0041528A">
        <w:tab/>
        <w:t>International</w:t>
      </w:r>
    </w:p>
    <w:p w14:paraId="09D8EC3E" w14:textId="77777777" w:rsidR="00BF46E1" w:rsidRPr="0041528A" w:rsidRDefault="00BF46E1" w:rsidP="0041528A">
      <w:pPr>
        <w:pStyle w:val="EW"/>
      </w:pPr>
      <w:r w:rsidRPr="0041528A">
        <w:tab/>
        <w:t>NPI:</w:t>
      </w:r>
      <w:r w:rsidRPr="0041528A">
        <w:tab/>
        <w:t>"ISDN / telephone numbering plan"</w:t>
      </w:r>
    </w:p>
    <w:p w14:paraId="61EBAC6F" w14:textId="77777777" w:rsidR="00BF46E1" w:rsidRPr="0041528A" w:rsidRDefault="00BF46E1" w:rsidP="0041528A">
      <w:pPr>
        <w:pStyle w:val="EW"/>
      </w:pPr>
      <w:r w:rsidRPr="0041528A">
        <w:tab/>
        <w:t>SS string:</w:t>
      </w:r>
      <w:r w:rsidRPr="0041528A">
        <w:tab/>
        <w:t>"**21*01234567890123456789#"</w:t>
      </w:r>
    </w:p>
    <w:p w14:paraId="29431B15" w14:textId="77777777" w:rsidR="00BF46E1" w:rsidRPr="0041528A" w:rsidRDefault="00BF46E1" w:rsidP="0041528A">
      <w:pPr>
        <w:pStyle w:val="EW"/>
      </w:pPr>
      <w:r w:rsidRPr="0041528A">
        <w:t>Icon Identifier</w:t>
      </w:r>
    </w:p>
    <w:p w14:paraId="0E72B8AB" w14:textId="77777777" w:rsidR="00BF46E1" w:rsidRPr="0041528A" w:rsidRDefault="00BF46E1" w:rsidP="0041528A">
      <w:pPr>
        <w:pStyle w:val="EW"/>
      </w:pPr>
      <w:r w:rsidRPr="0041528A">
        <w:tab/>
        <w:t>Icon qualifier:</w:t>
      </w:r>
      <w:r w:rsidRPr="0041528A">
        <w:tab/>
        <w:t>icon is non self-explanatory</w:t>
      </w:r>
    </w:p>
    <w:p w14:paraId="622328E6" w14:textId="77777777" w:rsidR="00BF46E1" w:rsidRPr="0041528A" w:rsidRDefault="00BF46E1" w:rsidP="0041528A">
      <w:pPr>
        <w:pStyle w:val="EX"/>
      </w:pPr>
      <w:r w:rsidRPr="0041528A">
        <w:tab/>
        <w:t>Icon Identifier:</w:t>
      </w:r>
      <w:r w:rsidRPr="0041528A">
        <w:tab/>
        <w:t>record 1 in EF</w:t>
      </w:r>
      <w:r w:rsidRPr="0041528A">
        <w:rPr>
          <w:vertAlign w:val="subscript"/>
        </w:rPr>
        <w:t>(IMG)</w:t>
      </w:r>
    </w:p>
    <w:p w14:paraId="79E4E2E8" w14:textId="77777777" w:rsidR="00BF46E1" w:rsidRPr="0041528A" w:rsidRDefault="00BF46E1" w:rsidP="00BF46E1">
      <w:r w:rsidRPr="0041528A">
        <w:t>Coding:</w:t>
      </w:r>
    </w:p>
    <w:p w14:paraId="5CE1D8F0"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17E800AA"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F4C565D"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0E9A0C33"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46D2AEE8" w14:textId="77777777" w:rsidR="00BF46E1" w:rsidRPr="0041528A" w:rsidRDefault="00BF46E1" w:rsidP="00195D76">
            <w:pPr>
              <w:pStyle w:val="TAC"/>
            </w:pPr>
            <w:r w:rsidRPr="0041528A">
              <w:t>1D</w:t>
            </w:r>
          </w:p>
        </w:tc>
        <w:tc>
          <w:tcPr>
            <w:tcW w:w="567" w:type="dxa"/>
            <w:tcBorders>
              <w:top w:val="single" w:sz="4" w:space="0" w:color="auto"/>
              <w:left w:val="single" w:sz="4" w:space="0" w:color="auto"/>
              <w:bottom w:val="single" w:sz="4" w:space="0" w:color="auto"/>
              <w:right w:val="single" w:sz="4" w:space="0" w:color="auto"/>
            </w:tcBorders>
          </w:tcPr>
          <w:p w14:paraId="1B8CE4D5"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7337E19"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5D7939D5"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EAC756D" w14:textId="77777777" w:rsidR="00BF46E1" w:rsidRPr="0041528A" w:rsidRDefault="00BF46E1" w:rsidP="00195D76">
            <w:pPr>
              <w:pStyle w:val="TAC"/>
            </w:pPr>
            <w:r w:rsidRPr="0041528A">
              <w:t>11</w:t>
            </w:r>
          </w:p>
        </w:tc>
        <w:tc>
          <w:tcPr>
            <w:tcW w:w="567" w:type="dxa"/>
            <w:tcBorders>
              <w:top w:val="single" w:sz="4" w:space="0" w:color="auto"/>
              <w:left w:val="single" w:sz="4" w:space="0" w:color="auto"/>
              <w:bottom w:val="single" w:sz="4" w:space="0" w:color="auto"/>
              <w:right w:val="single" w:sz="4" w:space="0" w:color="auto"/>
            </w:tcBorders>
          </w:tcPr>
          <w:p w14:paraId="0921904C"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7A961D7"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81B51B7"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B1AC6CC"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D4980D6"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17E06DFB" w14:textId="77777777" w:rsidR="00BF46E1" w:rsidRPr="0041528A" w:rsidRDefault="00BF46E1" w:rsidP="00195D76">
            <w:pPr>
              <w:pStyle w:val="TAC"/>
            </w:pPr>
            <w:r w:rsidRPr="0041528A">
              <w:t>89</w:t>
            </w:r>
          </w:p>
        </w:tc>
      </w:tr>
      <w:tr w:rsidR="00BF46E1" w:rsidRPr="0041528A" w14:paraId="396DCDC6" w14:textId="77777777" w:rsidTr="00195D76">
        <w:trPr>
          <w:jc w:val="center"/>
        </w:trPr>
        <w:tc>
          <w:tcPr>
            <w:tcW w:w="1134" w:type="dxa"/>
            <w:tcBorders>
              <w:top w:val="single" w:sz="4" w:space="0" w:color="auto"/>
              <w:right w:val="single" w:sz="4" w:space="0" w:color="auto"/>
            </w:tcBorders>
          </w:tcPr>
          <w:p w14:paraId="3A6E425D"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2F4C400" w14:textId="77777777" w:rsidR="00BF46E1" w:rsidRPr="0041528A" w:rsidRDefault="00BF46E1" w:rsidP="00195D76">
            <w:pPr>
              <w:pStyle w:val="TAC"/>
            </w:pPr>
            <w:r w:rsidRPr="0041528A">
              <w:t>0E</w:t>
            </w:r>
          </w:p>
        </w:tc>
        <w:tc>
          <w:tcPr>
            <w:tcW w:w="567" w:type="dxa"/>
            <w:tcBorders>
              <w:top w:val="single" w:sz="4" w:space="0" w:color="auto"/>
              <w:left w:val="single" w:sz="4" w:space="0" w:color="auto"/>
              <w:bottom w:val="single" w:sz="4" w:space="0" w:color="auto"/>
              <w:right w:val="single" w:sz="4" w:space="0" w:color="auto"/>
            </w:tcBorders>
          </w:tcPr>
          <w:p w14:paraId="73100226"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482F56F4" w14:textId="77777777" w:rsidR="00BF46E1" w:rsidRPr="0041528A" w:rsidRDefault="00BF46E1" w:rsidP="00195D76">
            <w:pPr>
              <w:pStyle w:val="TAC"/>
            </w:pPr>
            <w:r w:rsidRPr="0041528A">
              <w:t>AA</w:t>
            </w:r>
          </w:p>
        </w:tc>
        <w:tc>
          <w:tcPr>
            <w:tcW w:w="567" w:type="dxa"/>
            <w:tcBorders>
              <w:top w:val="single" w:sz="4" w:space="0" w:color="auto"/>
              <w:left w:val="single" w:sz="4" w:space="0" w:color="auto"/>
              <w:bottom w:val="single" w:sz="4" w:space="0" w:color="auto"/>
              <w:right w:val="single" w:sz="4" w:space="0" w:color="auto"/>
            </w:tcBorders>
          </w:tcPr>
          <w:p w14:paraId="5B279EE3"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1A0758E9"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26EAB272"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14CC840D"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04F2A8E3"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6C45CED9" w14:textId="77777777" w:rsidR="00BF46E1" w:rsidRPr="0041528A" w:rsidRDefault="00BF46E1" w:rsidP="00195D76">
            <w:pPr>
              <w:pStyle w:val="TAC"/>
            </w:pPr>
            <w:r w:rsidRPr="0041528A">
              <w:t>87</w:t>
            </w:r>
          </w:p>
        </w:tc>
        <w:tc>
          <w:tcPr>
            <w:tcW w:w="567" w:type="dxa"/>
            <w:tcBorders>
              <w:top w:val="single" w:sz="4" w:space="0" w:color="auto"/>
              <w:left w:val="single" w:sz="4" w:space="0" w:color="auto"/>
              <w:bottom w:val="single" w:sz="4" w:space="0" w:color="auto"/>
              <w:right w:val="single" w:sz="4" w:space="0" w:color="auto"/>
            </w:tcBorders>
          </w:tcPr>
          <w:p w14:paraId="4D1D587C"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79D87E69"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01767B88" w14:textId="77777777" w:rsidR="00BF46E1" w:rsidRPr="0041528A" w:rsidRDefault="00BF46E1" w:rsidP="00195D76">
            <w:pPr>
              <w:pStyle w:val="TAC"/>
            </w:pPr>
            <w:r w:rsidRPr="0041528A">
              <w:t>43</w:t>
            </w:r>
          </w:p>
        </w:tc>
      </w:tr>
      <w:tr w:rsidR="00BF46E1" w:rsidRPr="0041528A" w14:paraId="294FEBD5" w14:textId="77777777" w:rsidTr="00195D76">
        <w:trPr>
          <w:jc w:val="center"/>
        </w:trPr>
        <w:tc>
          <w:tcPr>
            <w:tcW w:w="1134" w:type="dxa"/>
            <w:tcBorders>
              <w:right w:val="single" w:sz="4" w:space="0" w:color="auto"/>
            </w:tcBorders>
          </w:tcPr>
          <w:p w14:paraId="447BF5B4"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28DD859"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76B1C5FD" w14:textId="77777777" w:rsidR="00BF46E1" w:rsidRPr="0041528A" w:rsidRDefault="00BF46E1" w:rsidP="00195D76">
            <w:pPr>
              <w:pStyle w:val="TAC"/>
            </w:pPr>
            <w:r w:rsidRPr="0041528A">
              <w:t>87</w:t>
            </w:r>
          </w:p>
        </w:tc>
        <w:tc>
          <w:tcPr>
            <w:tcW w:w="567" w:type="dxa"/>
            <w:tcBorders>
              <w:top w:val="single" w:sz="4" w:space="0" w:color="auto"/>
              <w:left w:val="single" w:sz="4" w:space="0" w:color="auto"/>
              <w:bottom w:val="single" w:sz="4" w:space="0" w:color="auto"/>
              <w:right w:val="single" w:sz="4" w:space="0" w:color="auto"/>
            </w:tcBorders>
          </w:tcPr>
          <w:p w14:paraId="1D057E30" w14:textId="77777777" w:rsidR="00BF46E1" w:rsidRPr="0041528A" w:rsidRDefault="00BF46E1" w:rsidP="00195D76">
            <w:pPr>
              <w:pStyle w:val="TAC"/>
            </w:pPr>
            <w:r w:rsidRPr="0041528A">
              <w:t>B9</w:t>
            </w:r>
          </w:p>
        </w:tc>
        <w:tc>
          <w:tcPr>
            <w:tcW w:w="567" w:type="dxa"/>
            <w:tcBorders>
              <w:top w:val="single" w:sz="4" w:space="0" w:color="auto"/>
              <w:left w:val="single" w:sz="4" w:space="0" w:color="auto"/>
              <w:bottom w:val="single" w:sz="4" w:space="0" w:color="auto"/>
              <w:right w:val="single" w:sz="4" w:space="0" w:color="auto"/>
            </w:tcBorders>
          </w:tcPr>
          <w:p w14:paraId="76C6B3E7" w14:textId="77777777" w:rsidR="00BF46E1" w:rsidRPr="0041528A" w:rsidRDefault="00BF46E1" w:rsidP="00195D76">
            <w:pPr>
              <w:pStyle w:val="TAC"/>
            </w:pPr>
            <w:r w:rsidRPr="0041528A">
              <w:t>9E</w:t>
            </w:r>
          </w:p>
        </w:tc>
        <w:tc>
          <w:tcPr>
            <w:tcW w:w="567" w:type="dxa"/>
            <w:tcBorders>
              <w:top w:val="single" w:sz="4" w:space="0" w:color="auto"/>
              <w:left w:val="single" w:sz="4" w:space="0" w:color="auto"/>
              <w:bottom w:val="single" w:sz="4" w:space="0" w:color="auto"/>
              <w:right w:val="single" w:sz="4" w:space="0" w:color="auto"/>
            </w:tcBorders>
          </w:tcPr>
          <w:p w14:paraId="3FF09529"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B9723A2"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03EBA3E"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17BC5C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46004D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2A59A5F"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61FFD30"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440E9A3" w14:textId="77777777" w:rsidR="00BF46E1" w:rsidRPr="0041528A" w:rsidRDefault="00BF46E1" w:rsidP="00195D76">
            <w:pPr>
              <w:pStyle w:val="TAC"/>
            </w:pPr>
          </w:p>
        </w:tc>
      </w:tr>
    </w:tbl>
    <w:p w14:paraId="7A170724" w14:textId="77777777" w:rsidR="00BF46E1" w:rsidRPr="0041528A" w:rsidRDefault="00BF46E1" w:rsidP="00BF46E1"/>
    <w:p w14:paraId="6079FC31" w14:textId="77777777" w:rsidR="00BF46E1" w:rsidRPr="0041528A" w:rsidRDefault="00BF46E1" w:rsidP="00BF46E1">
      <w:r w:rsidRPr="0041528A">
        <w:t>TERMINAL RESPONSE: SEND SS 2.4.1</w:t>
      </w:r>
    </w:p>
    <w:p w14:paraId="42CCD76A" w14:textId="77777777" w:rsidR="00BF46E1" w:rsidRPr="0041528A" w:rsidRDefault="00BF46E1" w:rsidP="00BF46E1">
      <w:r w:rsidRPr="0041528A">
        <w:t>Logically:</w:t>
      </w:r>
    </w:p>
    <w:p w14:paraId="4770E1C3" w14:textId="77777777" w:rsidR="00BF46E1" w:rsidRPr="0041528A" w:rsidRDefault="00BF46E1" w:rsidP="0041528A">
      <w:pPr>
        <w:pStyle w:val="EW"/>
      </w:pPr>
      <w:r w:rsidRPr="0041528A">
        <w:t>Command details</w:t>
      </w:r>
    </w:p>
    <w:p w14:paraId="5091D107" w14:textId="77777777" w:rsidR="00BF46E1" w:rsidRPr="0041528A" w:rsidRDefault="00BF46E1" w:rsidP="0041528A">
      <w:pPr>
        <w:pStyle w:val="EW"/>
      </w:pPr>
      <w:r w:rsidRPr="0041528A">
        <w:tab/>
        <w:t>Command number:</w:t>
      </w:r>
      <w:r w:rsidRPr="0041528A">
        <w:tab/>
        <w:t>1</w:t>
      </w:r>
    </w:p>
    <w:p w14:paraId="050CD58F" w14:textId="77777777" w:rsidR="00BF46E1" w:rsidRPr="0041528A" w:rsidRDefault="00BF46E1" w:rsidP="0041528A">
      <w:pPr>
        <w:pStyle w:val="EW"/>
      </w:pPr>
      <w:r w:rsidRPr="0041528A">
        <w:tab/>
        <w:t>Command type:</w:t>
      </w:r>
      <w:r w:rsidRPr="0041528A">
        <w:tab/>
        <w:t>SEND SS</w:t>
      </w:r>
    </w:p>
    <w:p w14:paraId="58698486" w14:textId="77777777" w:rsidR="00BF46E1" w:rsidRPr="0041528A" w:rsidRDefault="00BF46E1" w:rsidP="0041528A">
      <w:pPr>
        <w:pStyle w:val="EW"/>
      </w:pPr>
      <w:r w:rsidRPr="0041528A">
        <w:tab/>
        <w:t>Command qualifier:</w:t>
      </w:r>
      <w:r w:rsidRPr="0041528A">
        <w:tab/>
        <w:t>"00"</w:t>
      </w:r>
    </w:p>
    <w:p w14:paraId="630DDDA6" w14:textId="77777777" w:rsidR="00BF46E1" w:rsidRPr="0041528A" w:rsidRDefault="00BF46E1" w:rsidP="0041528A">
      <w:pPr>
        <w:pStyle w:val="EW"/>
      </w:pPr>
      <w:r w:rsidRPr="0041528A">
        <w:t>Device identities</w:t>
      </w:r>
    </w:p>
    <w:p w14:paraId="25FD0265" w14:textId="77777777" w:rsidR="00BF46E1" w:rsidRPr="0041528A" w:rsidRDefault="00BF46E1" w:rsidP="0041528A">
      <w:pPr>
        <w:pStyle w:val="EW"/>
      </w:pPr>
      <w:r w:rsidRPr="0041528A">
        <w:tab/>
        <w:t>Source device:</w:t>
      </w:r>
      <w:r w:rsidRPr="0041528A">
        <w:tab/>
        <w:t>ME</w:t>
      </w:r>
    </w:p>
    <w:p w14:paraId="7651B567" w14:textId="77777777" w:rsidR="00BF46E1" w:rsidRPr="0041528A" w:rsidRDefault="00BF46E1" w:rsidP="0041528A">
      <w:pPr>
        <w:pStyle w:val="EW"/>
      </w:pPr>
      <w:r w:rsidRPr="0041528A">
        <w:tab/>
        <w:t>Destination device:</w:t>
      </w:r>
      <w:r w:rsidRPr="0041528A">
        <w:tab/>
        <w:t>UICC</w:t>
      </w:r>
    </w:p>
    <w:p w14:paraId="37A93305" w14:textId="77777777" w:rsidR="00BF46E1" w:rsidRPr="0041528A" w:rsidRDefault="00BF46E1" w:rsidP="0041528A">
      <w:pPr>
        <w:pStyle w:val="EW"/>
      </w:pPr>
      <w:r w:rsidRPr="0041528A">
        <w:t>Result</w:t>
      </w:r>
    </w:p>
    <w:p w14:paraId="7117115E" w14:textId="77777777" w:rsidR="00BF46E1" w:rsidRPr="0041528A" w:rsidRDefault="00BF46E1" w:rsidP="0041528A">
      <w:pPr>
        <w:pStyle w:val="EX"/>
      </w:pPr>
      <w:r w:rsidRPr="0041528A">
        <w:tab/>
        <w:t>General Result:</w:t>
      </w:r>
      <w:r w:rsidRPr="0041528A">
        <w:tab/>
        <w:t>Command data not understood by ME</w:t>
      </w:r>
    </w:p>
    <w:p w14:paraId="1D023917" w14:textId="77777777" w:rsidR="00BF46E1" w:rsidRPr="0041528A" w:rsidRDefault="00BF46E1" w:rsidP="00BF46E1">
      <w:r w:rsidRPr="0041528A">
        <w:t>Coding:</w:t>
      </w:r>
    </w:p>
    <w:p w14:paraId="7954D73B"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0A169DF3"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6D1F542"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7FBAC482"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B119FC5"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2E2B1BD0"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6D6CCD5" w14:textId="77777777" w:rsidR="00BF46E1" w:rsidRPr="0041528A" w:rsidRDefault="00BF46E1" w:rsidP="00195D76">
            <w:pPr>
              <w:pStyle w:val="TAC"/>
            </w:pPr>
            <w:r w:rsidRPr="0041528A">
              <w:t>11</w:t>
            </w:r>
          </w:p>
        </w:tc>
        <w:tc>
          <w:tcPr>
            <w:tcW w:w="567" w:type="dxa"/>
            <w:tcBorders>
              <w:top w:val="single" w:sz="4" w:space="0" w:color="auto"/>
              <w:left w:val="single" w:sz="4" w:space="0" w:color="auto"/>
              <w:bottom w:val="single" w:sz="4" w:space="0" w:color="auto"/>
              <w:right w:val="single" w:sz="4" w:space="0" w:color="auto"/>
            </w:tcBorders>
          </w:tcPr>
          <w:p w14:paraId="397CF227"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96295CB"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6193522"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0182F85"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AE3D6D0"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1B4A6B5"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0A6C29A0"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285979F" w14:textId="77777777" w:rsidR="00BF46E1" w:rsidRPr="0041528A" w:rsidRDefault="00BF46E1" w:rsidP="00195D76">
            <w:pPr>
              <w:pStyle w:val="TAC"/>
            </w:pPr>
            <w:r w:rsidRPr="0041528A">
              <w:t>32</w:t>
            </w:r>
          </w:p>
        </w:tc>
      </w:tr>
    </w:tbl>
    <w:p w14:paraId="20B62CE6" w14:textId="77777777" w:rsidR="00BF46E1" w:rsidRPr="0041528A" w:rsidRDefault="00BF46E1" w:rsidP="00BF46E1"/>
    <w:p w14:paraId="07E5412F" w14:textId="77777777" w:rsidR="00BF46E1" w:rsidRPr="0041528A" w:rsidRDefault="00BF46E1" w:rsidP="00BF46E1">
      <w:pPr>
        <w:pStyle w:val="H6"/>
      </w:pPr>
      <w:r w:rsidRPr="0041528A">
        <w:t>27.22.4.11.2.5</w:t>
      </w:r>
      <w:r w:rsidRPr="0041528A">
        <w:tab/>
        <w:t>Test requirement</w:t>
      </w:r>
    </w:p>
    <w:p w14:paraId="01026273" w14:textId="77777777" w:rsidR="00BF46E1" w:rsidRPr="0041528A" w:rsidRDefault="00BF46E1" w:rsidP="00BF46E1">
      <w:r w:rsidRPr="0041528A">
        <w:t>The ME shall operate in the manner defined in expected sequences 2.1A to 2.4.</w:t>
      </w:r>
    </w:p>
    <w:p w14:paraId="538775FF" w14:textId="77777777" w:rsidR="00BF46E1" w:rsidRPr="0041528A" w:rsidRDefault="00BF46E1" w:rsidP="00BF46E1">
      <w:pPr>
        <w:pStyle w:val="Heading5"/>
      </w:pPr>
      <w:bookmarkStart w:id="19" w:name="_Toc146312977"/>
      <w:r w:rsidRPr="0041528A">
        <w:t>27.22.4.11.3</w:t>
      </w:r>
      <w:r w:rsidRPr="0041528A">
        <w:tab/>
        <w:t>SEND SS (UCS2 display in Cyrillic)</w:t>
      </w:r>
      <w:bookmarkEnd w:id="19"/>
    </w:p>
    <w:p w14:paraId="0EC69587" w14:textId="77777777" w:rsidR="00BF46E1" w:rsidRPr="0041528A" w:rsidRDefault="00BF46E1" w:rsidP="00BF46E1">
      <w:pPr>
        <w:pStyle w:val="H6"/>
      </w:pPr>
      <w:r w:rsidRPr="0041528A">
        <w:t>27.22.4.11.3.1</w:t>
      </w:r>
      <w:r w:rsidRPr="0041528A">
        <w:tab/>
        <w:t>Definition and applicability</w:t>
      </w:r>
    </w:p>
    <w:p w14:paraId="73630B78" w14:textId="77777777" w:rsidR="00BF46E1" w:rsidRPr="0041528A" w:rsidRDefault="00BF46E1" w:rsidP="00BF46E1">
      <w:r w:rsidRPr="0041528A">
        <w:t>See clause 3.2.2.</w:t>
      </w:r>
    </w:p>
    <w:p w14:paraId="39BBF9F9" w14:textId="77777777" w:rsidR="00BF46E1" w:rsidRPr="0041528A" w:rsidRDefault="00BF46E1" w:rsidP="00BF46E1">
      <w:pPr>
        <w:pStyle w:val="H6"/>
      </w:pPr>
      <w:r w:rsidRPr="0041528A">
        <w:t>27.22.4.11.3.2</w:t>
      </w:r>
      <w:r w:rsidRPr="0041528A">
        <w:tab/>
        <w:t>Conformance requirement</w:t>
      </w:r>
    </w:p>
    <w:p w14:paraId="7B719733" w14:textId="77777777" w:rsidR="00BF46E1" w:rsidRPr="0041528A" w:rsidRDefault="00BF46E1" w:rsidP="00BF46E1">
      <w:pPr>
        <w:keepNext/>
        <w:keepLines/>
      </w:pPr>
      <w:r w:rsidRPr="0041528A">
        <w:t>The ME shall support the Proactive UICC: SEND SHORT MESSAGE facility as defined in:</w:t>
      </w:r>
    </w:p>
    <w:p w14:paraId="4FC2863F" w14:textId="77777777" w:rsidR="00BF46E1" w:rsidRPr="0041528A" w:rsidRDefault="00BF46E1" w:rsidP="00BF46E1">
      <w:pPr>
        <w:pStyle w:val="B1"/>
      </w:pPr>
      <w:r w:rsidRPr="0041528A">
        <w:t>-</w:t>
      </w:r>
      <w:r w:rsidRPr="0041528A">
        <w:tab/>
        <w:t>TS 31.111 [15] clause 6.1, clause 6.4.11, clause 6.6.10, clause 8.12.1 , clause 5.2, clause 8.6, clause 8.7, clause 8.2, clause 8.14, clause 8.31 and clause 6.5</w:t>
      </w:r>
    </w:p>
    <w:p w14:paraId="74A50F80" w14:textId="77777777" w:rsidR="00BF46E1" w:rsidRPr="0041528A" w:rsidRDefault="00BF46E1" w:rsidP="00BF46E1">
      <w:r w:rsidRPr="0041528A">
        <w:t>Additionnally, the ME shall support the UCS2 facility for the coding of the Cyrillic alphabet, as defined in: ISO/IEC 10646 [17].</w:t>
      </w:r>
    </w:p>
    <w:p w14:paraId="7B50A1EC" w14:textId="77777777" w:rsidR="00BF46E1" w:rsidRPr="0041528A" w:rsidRDefault="00BF46E1" w:rsidP="00BF46E1">
      <w:pPr>
        <w:pStyle w:val="H6"/>
      </w:pPr>
      <w:r w:rsidRPr="0041528A">
        <w:t>27.22.4.11.3.3</w:t>
      </w:r>
      <w:r w:rsidRPr="0041528A">
        <w:tab/>
        <w:t>Test purpose</w:t>
      </w:r>
    </w:p>
    <w:p w14:paraId="5F60E7D3" w14:textId="77777777" w:rsidR="00BF46E1" w:rsidRPr="0041528A" w:rsidRDefault="00BF46E1" w:rsidP="00BF46E1">
      <w:r w:rsidRPr="0041528A">
        <w:t>To verify that the ME displays the UCS2 text contained in the SEND SS proactive UICC command, and returns a successful result in the TERMINAL RESPONSE command send to the UICC.</w:t>
      </w:r>
    </w:p>
    <w:p w14:paraId="23AA64B1" w14:textId="77777777" w:rsidR="00BF46E1" w:rsidRPr="0041528A" w:rsidRDefault="00BF46E1" w:rsidP="00BF46E1">
      <w:pPr>
        <w:pStyle w:val="H6"/>
      </w:pPr>
      <w:r w:rsidRPr="0041528A">
        <w:t>27.22.4.11.3.4</w:t>
      </w:r>
      <w:r w:rsidRPr="0041528A">
        <w:tab/>
        <w:t>Method of test</w:t>
      </w:r>
    </w:p>
    <w:p w14:paraId="5AE5A860" w14:textId="77777777" w:rsidR="00BF46E1" w:rsidRPr="0041528A" w:rsidRDefault="00BF46E1" w:rsidP="00BF46E1">
      <w:pPr>
        <w:pStyle w:val="H6"/>
      </w:pPr>
      <w:r w:rsidRPr="0041528A">
        <w:t>27.22.4.11.3.4.1</w:t>
      </w:r>
      <w:r w:rsidRPr="0041528A">
        <w:tab/>
        <w:t>Initial conditions</w:t>
      </w:r>
    </w:p>
    <w:p w14:paraId="37794F0E" w14:textId="77777777" w:rsidR="00BF46E1" w:rsidRPr="0041528A" w:rsidRDefault="00BF46E1" w:rsidP="00BF46E1">
      <w:r w:rsidRPr="0041528A">
        <w:t>The ME is connected to the USIM Simulator and only connected to the USS if the USS is mentioned in the sequence table.The elementary files are coded as USIM Application Toolkit default. Prior to this test the ME shall have been powered on, performed the PROFILE DOWNLOAD procedure and be in updated idle mode on the USS.</w:t>
      </w:r>
    </w:p>
    <w:p w14:paraId="43DAA04E" w14:textId="77777777" w:rsidR="00BF46E1" w:rsidRPr="0041528A" w:rsidRDefault="00BF46E1" w:rsidP="00BF46E1">
      <w:pPr>
        <w:pStyle w:val="H6"/>
      </w:pPr>
      <w:r w:rsidRPr="0041528A">
        <w:t>27.22.4.11.3.4.2</w:t>
      </w:r>
      <w:r w:rsidRPr="0041528A">
        <w:tab/>
        <w:t>Procedure</w:t>
      </w:r>
    </w:p>
    <w:p w14:paraId="3544B078" w14:textId="77777777" w:rsidR="00BF46E1" w:rsidRPr="0041528A" w:rsidRDefault="00BF46E1" w:rsidP="00BF46E1">
      <w:pPr>
        <w:pStyle w:val="TH"/>
      </w:pPr>
      <w:r w:rsidRPr="0041528A">
        <w:t>Expected Sequence 3.1 (SEND SS, call forward unconditional, all bearers, successful, UCS2 text in Cyrillic)</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740A80E1" w14:textId="77777777" w:rsidTr="00195D76">
        <w:trPr>
          <w:cantSplit/>
          <w:jc w:val="center"/>
        </w:trPr>
        <w:tc>
          <w:tcPr>
            <w:tcW w:w="737" w:type="dxa"/>
            <w:tcBorders>
              <w:top w:val="single" w:sz="6" w:space="0" w:color="auto"/>
              <w:left w:val="single" w:sz="6" w:space="0" w:color="auto"/>
              <w:right w:val="single" w:sz="6" w:space="0" w:color="auto"/>
            </w:tcBorders>
          </w:tcPr>
          <w:p w14:paraId="2732C728" w14:textId="77777777" w:rsidR="00BF46E1" w:rsidRPr="0041528A" w:rsidRDefault="00BF46E1" w:rsidP="00195D76">
            <w:pPr>
              <w:pStyle w:val="TAH"/>
            </w:pPr>
            <w:r w:rsidRPr="0041528A">
              <w:t>Step</w:t>
            </w:r>
          </w:p>
        </w:tc>
        <w:tc>
          <w:tcPr>
            <w:tcW w:w="1232" w:type="dxa"/>
            <w:tcBorders>
              <w:top w:val="single" w:sz="6" w:space="0" w:color="auto"/>
              <w:left w:val="single" w:sz="6" w:space="0" w:color="auto"/>
              <w:right w:val="single" w:sz="6" w:space="0" w:color="auto"/>
            </w:tcBorders>
          </w:tcPr>
          <w:p w14:paraId="620F2205"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right w:val="single" w:sz="6" w:space="0" w:color="auto"/>
            </w:tcBorders>
          </w:tcPr>
          <w:p w14:paraId="79990782"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7EC2036E" w14:textId="77777777" w:rsidR="00BF46E1" w:rsidRPr="0041528A" w:rsidRDefault="00BF46E1" w:rsidP="00195D76">
            <w:pPr>
              <w:pStyle w:val="TAH"/>
            </w:pPr>
            <w:r w:rsidRPr="0041528A">
              <w:t>Comments</w:t>
            </w:r>
          </w:p>
        </w:tc>
      </w:tr>
      <w:tr w:rsidR="00BF46E1" w:rsidRPr="0041528A" w14:paraId="483A6D4A" w14:textId="77777777" w:rsidTr="00195D76">
        <w:trPr>
          <w:cantSplit/>
          <w:jc w:val="center"/>
        </w:trPr>
        <w:tc>
          <w:tcPr>
            <w:tcW w:w="737" w:type="dxa"/>
            <w:tcBorders>
              <w:top w:val="single" w:sz="6" w:space="0" w:color="auto"/>
              <w:left w:val="single" w:sz="6" w:space="0" w:color="auto"/>
              <w:right w:val="single" w:sz="6" w:space="0" w:color="auto"/>
            </w:tcBorders>
          </w:tcPr>
          <w:p w14:paraId="51FF238F" w14:textId="77777777" w:rsidR="00BF46E1" w:rsidRPr="0041528A" w:rsidRDefault="00BF46E1" w:rsidP="00195D76">
            <w:pPr>
              <w:pStyle w:val="TAC"/>
            </w:pPr>
            <w:r w:rsidRPr="0041528A">
              <w:t>1</w:t>
            </w:r>
          </w:p>
        </w:tc>
        <w:tc>
          <w:tcPr>
            <w:tcW w:w="1232" w:type="dxa"/>
            <w:tcBorders>
              <w:top w:val="single" w:sz="6" w:space="0" w:color="auto"/>
              <w:left w:val="single" w:sz="6" w:space="0" w:color="auto"/>
              <w:right w:val="single" w:sz="6" w:space="0" w:color="auto"/>
            </w:tcBorders>
          </w:tcPr>
          <w:p w14:paraId="44040D79"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6A85C3B4" w14:textId="77777777" w:rsidR="00BF46E1" w:rsidRPr="0041528A" w:rsidRDefault="00BF46E1" w:rsidP="00195D76">
            <w:pPr>
              <w:pStyle w:val="TAL"/>
            </w:pPr>
            <w:r w:rsidRPr="0041528A">
              <w:t>PROACTIVE COMMAND PENDING: SEND SS 3.1.1</w:t>
            </w:r>
          </w:p>
        </w:tc>
        <w:tc>
          <w:tcPr>
            <w:tcW w:w="3776" w:type="dxa"/>
            <w:tcBorders>
              <w:left w:val="single" w:sz="6" w:space="0" w:color="auto"/>
              <w:right w:val="single" w:sz="6" w:space="0" w:color="auto"/>
            </w:tcBorders>
          </w:tcPr>
          <w:p w14:paraId="28B1CE0C" w14:textId="77777777" w:rsidR="00BF46E1" w:rsidRPr="0041528A" w:rsidRDefault="00BF46E1" w:rsidP="00195D76">
            <w:pPr>
              <w:pStyle w:val="TAL"/>
            </w:pPr>
          </w:p>
        </w:tc>
      </w:tr>
      <w:tr w:rsidR="00BF46E1" w:rsidRPr="0041528A" w14:paraId="44E261D6" w14:textId="77777777" w:rsidTr="00195D76">
        <w:trPr>
          <w:cantSplit/>
          <w:jc w:val="center"/>
        </w:trPr>
        <w:tc>
          <w:tcPr>
            <w:tcW w:w="737" w:type="dxa"/>
            <w:tcBorders>
              <w:left w:val="single" w:sz="6" w:space="0" w:color="auto"/>
              <w:right w:val="single" w:sz="6" w:space="0" w:color="auto"/>
            </w:tcBorders>
          </w:tcPr>
          <w:p w14:paraId="047F7BF0" w14:textId="77777777" w:rsidR="00BF46E1" w:rsidRPr="0041528A" w:rsidRDefault="00BF46E1" w:rsidP="00195D76">
            <w:pPr>
              <w:pStyle w:val="TAC"/>
            </w:pPr>
            <w:r w:rsidRPr="0041528A">
              <w:t>2</w:t>
            </w:r>
          </w:p>
        </w:tc>
        <w:tc>
          <w:tcPr>
            <w:tcW w:w="1232" w:type="dxa"/>
            <w:tcBorders>
              <w:left w:val="single" w:sz="6" w:space="0" w:color="auto"/>
              <w:right w:val="single" w:sz="6" w:space="0" w:color="auto"/>
            </w:tcBorders>
          </w:tcPr>
          <w:p w14:paraId="29C267AD"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2210283F"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60E4CEE7" w14:textId="77777777" w:rsidR="00BF46E1" w:rsidRPr="0041528A" w:rsidRDefault="00BF46E1" w:rsidP="00195D76">
            <w:pPr>
              <w:pStyle w:val="TAL"/>
            </w:pPr>
          </w:p>
        </w:tc>
      </w:tr>
      <w:tr w:rsidR="00BF46E1" w:rsidRPr="0041528A" w14:paraId="3AE27488" w14:textId="77777777" w:rsidTr="00195D76">
        <w:trPr>
          <w:cantSplit/>
          <w:jc w:val="center"/>
        </w:trPr>
        <w:tc>
          <w:tcPr>
            <w:tcW w:w="737" w:type="dxa"/>
            <w:tcBorders>
              <w:left w:val="single" w:sz="6" w:space="0" w:color="auto"/>
              <w:right w:val="single" w:sz="6" w:space="0" w:color="auto"/>
            </w:tcBorders>
          </w:tcPr>
          <w:p w14:paraId="3BD03A7D" w14:textId="77777777" w:rsidR="00BF46E1" w:rsidRPr="0041528A" w:rsidRDefault="00BF46E1" w:rsidP="00195D76">
            <w:pPr>
              <w:pStyle w:val="TAC"/>
            </w:pPr>
            <w:r w:rsidRPr="0041528A">
              <w:t>3</w:t>
            </w:r>
          </w:p>
        </w:tc>
        <w:tc>
          <w:tcPr>
            <w:tcW w:w="1232" w:type="dxa"/>
            <w:tcBorders>
              <w:left w:val="single" w:sz="6" w:space="0" w:color="auto"/>
              <w:right w:val="single" w:sz="6" w:space="0" w:color="auto"/>
            </w:tcBorders>
          </w:tcPr>
          <w:p w14:paraId="3E60AEE4"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1E2246BC" w14:textId="77777777" w:rsidR="00BF46E1" w:rsidRPr="0041528A" w:rsidRDefault="00BF46E1" w:rsidP="00195D76">
            <w:pPr>
              <w:pStyle w:val="TAL"/>
            </w:pPr>
            <w:r w:rsidRPr="0041528A">
              <w:t>PROACTIVE COMMAND: SEND SS 3.1.1</w:t>
            </w:r>
          </w:p>
        </w:tc>
        <w:tc>
          <w:tcPr>
            <w:tcW w:w="3776" w:type="dxa"/>
            <w:tcBorders>
              <w:left w:val="single" w:sz="6" w:space="0" w:color="auto"/>
              <w:right w:val="single" w:sz="6" w:space="0" w:color="auto"/>
            </w:tcBorders>
          </w:tcPr>
          <w:p w14:paraId="24004EF9" w14:textId="77777777" w:rsidR="00BF46E1" w:rsidRPr="0041528A" w:rsidRDefault="00BF46E1" w:rsidP="00195D76">
            <w:pPr>
              <w:pStyle w:val="TAL"/>
            </w:pPr>
          </w:p>
        </w:tc>
      </w:tr>
      <w:tr w:rsidR="00BF46E1" w:rsidRPr="0041528A" w14:paraId="5035830D" w14:textId="77777777" w:rsidTr="00195D76">
        <w:trPr>
          <w:cantSplit/>
          <w:jc w:val="center"/>
        </w:trPr>
        <w:tc>
          <w:tcPr>
            <w:tcW w:w="737" w:type="dxa"/>
            <w:tcBorders>
              <w:left w:val="single" w:sz="6" w:space="0" w:color="auto"/>
              <w:right w:val="single" w:sz="6" w:space="0" w:color="auto"/>
            </w:tcBorders>
          </w:tcPr>
          <w:p w14:paraId="1C9D6996" w14:textId="77777777" w:rsidR="00BF46E1" w:rsidRPr="0041528A" w:rsidRDefault="00BF46E1" w:rsidP="00195D76">
            <w:pPr>
              <w:pStyle w:val="TAC"/>
            </w:pPr>
            <w:r w:rsidRPr="0041528A">
              <w:t>4</w:t>
            </w:r>
          </w:p>
        </w:tc>
        <w:tc>
          <w:tcPr>
            <w:tcW w:w="1232" w:type="dxa"/>
            <w:tcBorders>
              <w:left w:val="single" w:sz="6" w:space="0" w:color="auto"/>
              <w:right w:val="single" w:sz="6" w:space="0" w:color="auto"/>
            </w:tcBorders>
          </w:tcPr>
          <w:p w14:paraId="5DE873B6"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39ABED40" w14:textId="77777777" w:rsidR="00BF46E1" w:rsidRPr="0041528A" w:rsidRDefault="00BF46E1" w:rsidP="00195D76">
            <w:pPr>
              <w:pStyle w:val="TAL"/>
            </w:pPr>
            <w:r w:rsidRPr="0041528A">
              <w:t>Display "ЗДРАВСТВУЙТЕ"</w:t>
            </w:r>
          </w:p>
        </w:tc>
        <w:tc>
          <w:tcPr>
            <w:tcW w:w="3776" w:type="dxa"/>
            <w:tcBorders>
              <w:left w:val="single" w:sz="6" w:space="0" w:color="auto"/>
              <w:right w:val="single" w:sz="6" w:space="0" w:color="auto"/>
            </w:tcBorders>
          </w:tcPr>
          <w:p w14:paraId="13B98BD1" w14:textId="77777777" w:rsidR="00BF46E1" w:rsidRPr="0041528A" w:rsidRDefault="00BF46E1" w:rsidP="00195D76">
            <w:pPr>
              <w:pStyle w:val="TAL"/>
            </w:pPr>
            <w:r w:rsidRPr="0041528A">
              <w:t>["Hello" in Russian]</w:t>
            </w:r>
          </w:p>
        </w:tc>
      </w:tr>
      <w:tr w:rsidR="00BF46E1" w:rsidRPr="0041528A" w14:paraId="54FD190B" w14:textId="77777777" w:rsidTr="00195D76">
        <w:trPr>
          <w:cantSplit/>
          <w:jc w:val="center"/>
        </w:trPr>
        <w:tc>
          <w:tcPr>
            <w:tcW w:w="737" w:type="dxa"/>
            <w:tcBorders>
              <w:left w:val="single" w:sz="6" w:space="0" w:color="auto"/>
              <w:right w:val="single" w:sz="6" w:space="0" w:color="auto"/>
            </w:tcBorders>
          </w:tcPr>
          <w:p w14:paraId="2FF1776B" w14:textId="77777777" w:rsidR="00BF46E1" w:rsidRPr="0041528A" w:rsidRDefault="00BF46E1" w:rsidP="00195D76">
            <w:pPr>
              <w:pStyle w:val="TAC"/>
            </w:pPr>
            <w:r w:rsidRPr="0041528A">
              <w:t>5</w:t>
            </w:r>
          </w:p>
        </w:tc>
        <w:tc>
          <w:tcPr>
            <w:tcW w:w="1232" w:type="dxa"/>
            <w:tcBorders>
              <w:left w:val="single" w:sz="6" w:space="0" w:color="auto"/>
              <w:right w:val="single" w:sz="6" w:space="0" w:color="auto"/>
            </w:tcBorders>
          </w:tcPr>
          <w:p w14:paraId="5D7F1AB6"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7030A5F6" w14:textId="77777777" w:rsidR="00BF46E1" w:rsidRPr="0041528A" w:rsidRDefault="00BF46E1" w:rsidP="00195D76">
            <w:pPr>
              <w:pStyle w:val="TAL"/>
            </w:pPr>
            <w:r w:rsidRPr="0041528A">
              <w:t>REGISTER 1.1A</w:t>
            </w:r>
          </w:p>
          <w:p w14:paraId="155BB326" w14:textId="77777777" w:rsidR="00BF46E1" w:rsidRPr="0041528A" w:rsidRDefault="00BF46E1" w:rsidP="00195D76">
            <w:pPr>
              <w:pStyle w:val="TAL"/>
            </w:pPr>
            <w:r w:rsidRPr="0041528A">
              <w:t>Or</w:t>
            </w:r>
          </w:p>
          <w:p w14:paraId="79F4781E" w14:textId="77777777" w:rsidR="00BF46E1" w:rsidRPr="0041528A" w:rsidRDefault="00BF46E1" w:rsidP="00195D76">
            <w:pPr>
              <w:pStyle w:val="TAL"/>
            </w:pPr>
            <w:r w:rsidRPr="0041528A">
              <w:t>REGISTER 1.1B</w:t>
            </w:r>
          </w:p>
        </w:tc>
        <w:tc>
          <w:tcPr>
            <w:tcW w:w="3776" w:type="dxa"/>
            <w:tcBorders>
              <w:left w:val="single" w:sz="6" w:space="0" w:color="auto"/>
              <w:right w:val="single" w:sz="6" w:space="0" w:color="auto"/>
            </w:tcBorders>
          </w:tcPr>
          <w:p w14:paraId="32B10365" w14:textId="4BD63E2B" w:rsidR="00BF46E1" w:rsidRPr="0041528A" w:rsidRDefault="00BF46E1" w:rsidP="00195D76">
            <w:pPr>
              <w:pStyle w:val="TAL"/>
            </w:pPr>
            <w:r w:rsidRPr="0041528A">
              <w:t>Option A applies if A.1/63 is supported,</w:t>
            </w:r>
          </w:p>
          <w:p w14:paraId="4BDC1421" w14:textId="77777777" w:rsidR="00BF46E1" w:rsidRPr="0041528A" w:rsidRDefault="00BF46E1" w:rsidP="00195D76">
            <w:pPr>
              <w:pStyle w:val="TAL"/>
            </w:pPr>
            <w:r w:rsidRPr="0041528A">
              <w:t>Option B applies if A.1/63 is not supported</w:t>
            </w:r>
          </w:p>
        </w:tc>
      </w:tr>
      <w:tr w:rsidR="00BF46E1" w:rsidRPr="0041528A" w14:paraId="591CFB56" w14:textId="77777777" w:rsidTr="00195D76">
        <w:trPr>
          <w:cantSplit/>
          <w:jc w:val="center"/>
        </w:trPr>
        <w:tc>
          <w:tcPr>
            <w:tcW w:w="737" w:type="dxa"/>
            <w:tcBorders>
              <w:left w:val="single" w:sz="6" w:space="0" w:color="auto"/>
              <w:right w:val="single" w:sz="6" w:space="0" w:color="auto"/>
            </w:tcBorders>
          </w:tcPr>
          <w:p w14:paraId="0CB699C9" w14:textId="77777777" w:rsidR="00BF46E1" w:rsidRPr="0041528A" w:rsidRDefault="00BF46E1" w:rsidP="00195D76">
            <w:pPr>
              <w:pStyle w:val="TAC"/>
            </w:pPr>
            <w:r w:rsidRPr="0041528A">
              <w:t>6</w:t>
            </w:r>
          </w:p>
        </w:tc>
        <w:tc>
          <w:tcPr>
            <w:tcW w:w="1232" w:type="dxa"/>
            <w:tcBorders>
              <w:left w:val="single" w:sz="6" w:space="0" w:color="auto"/>
              <w:right w:val="single" w:sz="6" w:space="0" w:color="auto"/>
            </w:tcBorders>
          </w:tcPr>
          <w:p w14:paraId="54365EE1"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6" w:space="0" w:color="auto"/>
              <w:right w:val="single" w:sz="6" w:space="0" w:color="auto"/>
            </w:tcBorders>
          </w:tcPr>
          <w:p w14:paraId="44E2B3AE" w14:textId="77777777" w:rsidR="00BF46E1" w:rsidRPr="0041528A" w:rsidRDefault="00BF46E1" w:rsidP="00195D76">
            <w:pPr>
              <w:pStyle w:val="TAL"/>
            </w:pPr>
            <w:r w:rsidRPr="0041528A">
              <w:t>RELEASE COMPLETE (SS RETURN RESULT) 1.1A or RELEASE COMPLETE (SS RETURN RESULT) 1.1B</w:t>
            </w:r>
          </w:p>
        </w:tc>
        <w:tc>
          <w:tcPr>
            <w:tcW w:w="3776" w:type="dxa"/>
            <w:tcBorders>
              <w:left w:val="single" w:sz="6" w:space="0" w:color="auto"/>
              <w:right w:val="single" w:sz="6" w:space="0" w:color="auto"/>
            </w:tcBorders>
          </w:tcPr>
          <w:p w14:paraId="4814012A" w14:textId="77777777" w:rsidR="00BF46E1" w:rsidRPr="0041528A" w:rsidRDefault="00BF46E1" w:rsidP="00195D76">
            <w:pPr>
              <w:pStyle w:val="TAL"/>
            </w:pPr>
            <w:r w:rsidRPr="0041528A">
              <w:t>[Successful]</w:t>
            </w:r>
          </w:p>
          <w:p w14:paraId="427D71C3" w14:textId="751BC312" w:rsidR="00BF46E1" w:rsidRPr="0041528A" w:rsidRDefault="00BF46E1" w:rsidP="00195D76">
            <w:pPr>
              <w:pStyle w:val="TAL"/>
            </w:pPr>
            <w:r w:rsidRPr="0041528A">
              <w:t>Option A applies if A.1/63 is supported,</w:t>
            </w:r>
          </w:p>
          <w:p w14:paraId="618226F2" w14:textId="77777777" w:rsidR="00BF46E1" w:rsidRPr="0041528A" w:rsidRDefault="00BF46E1" w:rsidP="00195D76">
            <w:pPr>
              <w:pStyle w:val="TAL"/>
            </w:pPr>
            <w:r w:rsidRPr="0041528A">
              <w:t>Option B applies if A.1/63 is not supported</w:t>
            </w:r>
          </w:p>
        </w:tc>
      </w:tr>
      <w:tr w:rsidR="00BF46E1" w:rsidRPr="0041528A" w14:paraId="00B996C1" w14:textId="77777777" w:rsidTr="00195D76">
        <w:trPr>
          <w:cantSplit/>
          <w:jc w:val="center"/>
        </w:trPr>
        <w:tc>
          <w:tcPr>
            <w:tcW w:w="737" w:type="dxa"/>
            <w:tcBorders>
              <w:left w:val="single" w:sz="6" w:space="0" w:color="auto"/>
              <w:bottom w:val="single" w:sz="4" w:space="0" w:color="auto"/>
              <w:right w:val="single" w:sz="6" w:space="0" w:color="auto"/>
            </w:tcBorders>
          </w:tcPr>
          <w:p w14:paraId="47E301E3" w14:textId="77777777" w:rsidR="00BF46E1" w:rsidRPr="0041528A" w:rsidRDefault="00BF46E1" w:rsidP="00195D76">
            <w:pPr>
              <w:pStyle w:val="TAC"/>
            </w:pPr>
            <w:r w:rsidRPr="0041528A">
              <w:t>7</w:t>
            </w:r>
          </w:p>
        </w:tc>
        <w:tc>
          <w:tcPr>
            <w:tcW w:w="1232" w:type="dxa"/>
            <w:tcBorders>
              <w:left w:val="single" w:sz="6" w:space="0" w:color="auto"/>
              <w:bottom w:val="single" w:sz="4" w:space="0" w:color="auto"/>
              <w:right w:val="single" w:sz="6" w:space="0" w:color="auto"/>
            </w:tcBorders>
          </w:tcPr>
          <w:p w14:paraId="6ACC2DAA"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bottom w:val="single" w:sz="4" w:space="0" w:color="auto"/>
              <w:right w:val="single" w:sz="6" w:space="0" w:color="auto"/>
            </w:tcBorders>
          </w:tcPr>
          <w:p w14:paraId="3600C88C" w14:textId="77777777" w:rsidR="00BF46E1" w:rsidRPr="0041528A" w:rsidRDefault="00BF46E1" w:rsidP="00195D76">
            <w:pPr>
              <w:pStyle w:val="TAL"/>
            </w:pPr>
            <w:r w:rsidRPr="0041528A">
              <w:t>TERMINAL RESPONSE: SEND SS 1.1.1A or</w:t>
            </w:r>
          </w:p>
          <w:p w14:paraId="571A6B04" w14:textId="77777777" w:rsidR="00BF46E1" w:rsidRPr="0041528A" w:rsidRDefault="00BF46E1" w:rsidP="00195D76">
            <w:pPr>
              <w:pStyle w:val="TAL"/>
            </w:pPr>
            <w:r w:rsidRPr="0041528A">
              <w:t>TERMINAL RESPONSE: SEND SS 1.1.1B</w:t>
            </w:r>
          </w:p>
        </w:tc>
        <w:tc>
          <w:tcPr>
            <w:tcW w:w="3776" w:type="dxa"/>
            <w:tcBorders>
              <w:left w:val="single" w:sz="6" w:space="0" w:color="auto"/>
              <w:bottom w:val="single" w:sz="4" w:space="0" w:color="auto"/>
              <w:right w:val="single" w:sz="6" w:space="0" w:color="auto"/>
            </w:tcBorders>
          </w:tcPr>
          <w:p w14:paraId="2B884F39" w14:textId="77777777" w:rsidR="00BF46E1" w:rsidRPr="0041528A" w:rsidRDefault="00BF46E1" w:rsidP="00195D76">
            <w:pPr>
              <w:pStyle w:val="TAL"/>
            </w:pPr>
            <w:r w:rsidRPr="0041528A">
              <w:t>[Command performed successfully]</w:t>
            </w:r>
          </w:p>
          <w:p w14:paraId="2753FE39" w14:textId="4517865F" w:rsidR="00BF46E1" w:rsidRPr="0041528A" w:rsidRDefault="00BF46E1" w:rsidP="00195D76">
            <w:pPr>
              <w:pStyle w:val="TAL"/>
            </w:pPr>
            <w:r w:rsidRPr="0041528A">
              <w:t>Option A applies if A.1/63 is supported,</w:t>
            </w:r>
          </w:p>
          <w:p w14:paraId="5C4C933E" w14:textId="77777777" w:rsidR="00BF46E1" w:rsidRPr="0041528A" w:rsidRDefault="00BF46E1" w:rsidP="00195D76">
            <w:pPr>
              <w:pStyle w:val="TAL"/>
            </w:pPr>
            <w:r w:rsidRPr="0041528A">
              <w:t>Option B applies if A.1/63 is not supported</w:t>
            </w:r>
          </w:p>
        </w:tc>
      </w:tr>
    </w:tbl>
    <w:p w14:paraId="6AD92CCC" w14:textId="77777777" w:rsidR="00BF46E1" w:rsidRPr="0041528A" w:rsidRDefault="00BF46E1" w:rsidP="00BF46E1"/>
    <w:p w14:paraId="28988147" w14:textId="77777777" w:rsidR="00BF46E1" w:rsidRPr="0041528A" w:rsidRDefault="00BF46E1" w:rsidP="00BF46E1">
      <w:r w:rsidRPr="0041528A">
        <w:t>PROACTIVE COMMAND: SEND SS 3.1.1</w:t>
      </w:r>
    </w:p>
    <w:p w14:paraId="7DA446D9" w14:textId="77777777" w:rsidR="00BF46E1" w:rsidRPr="0041528A" w:rsidRDefault="00BF46E1" w:rsidP="00BF46E1">
      <w:r w:rsidRPr="0041528A">
        <w:t>Logically:</w:t>
      </w:r>
    </w:p>
    <w:p w14:paraId="223EECAB" w14:textId="77777777" w:rsidR="00BF46E1" w:rsidRPr="0041528A" w:rsidRDefault="00BF46E1" w:rsidP="0041528A">
      <w:pPr>
        <w:pStyle w:val="EW"/>
      </w:pPr>
      <w:r w:rsidRPr="0041528A">
        <w:t>Command details</w:t>
      </w:r>
    </w:p>
    <w:p w14:paraId="630A1D15" w14:textId="77777777" w:rsidR="00BF46E1" w:rsidRPr="0041528A" w:rsidRDefault="00BF46E1" w:rsidP="0041528A">
      <w:pPr>
        <w:pStyle w:val="EW"/>
      </w:pPr>
      <w:r w:rsidRPr="0041528A">
        <w:tab/>
        <w:t>Command number:</w:t>
      </w:r>
      <w:r w:rsidRPr="0041528A">
        <w:tab/>
        <w:t>1</w:t>
      </w:r>
    </w:p>
    <w:p w14:paraId="160A9AFA" w14:textId="77777777" w:rsidR="00BF46E1" w:rsidRPr="0041528A" w:rsidRDefault="00BF46E1" w:rsidP="0041528A">
      <w:pPr>
        <w:pStyle w:val="EW"/>
      </w:pPr>
      <w:r w:rsidRPr="0041528A">
        <w:tab/>
        <w:t>Command type:</w:t>
      </w:r>
      <w:r w:rsidRPr="0041528A">
        <w:tab/>
        <w:t>SEND SS</w:t>
      </w:r>
    </w:p>
    <w:p w14:paraId="2FE83553" w14:textId="77777777" w:rsidR="00BF46E1" w:rsidRPr="0041528A" w:rsidRDefault="00BF46E1" w:rsidP="0041528A">
      <w:pPr>
        <w:pStyle w:val="EW"/>
      </w:pPr>
      <w:r w:rsidRPr="0041528A">
        <w:tab/>
        <w:t>Command qualifier:</w:t>
      </w:r>
      <w:r w:rsidRPr="0041528A">
        <w:tab/>
        <w:t>"00"</w:t>
      </w:r>
    </w:p>
    <w:p w14:paraId="7A527615" w14:textId="77777777" w:rsidR="00BF46E1" w:rsidRPr="0041528A" w:rsidRDefault="00BF46E1" w:rsidP="0041528A">
      <w:pPr>
        <w:pStyle w:val="EW"/>
      </w:pPr>
      <w:r w:rsidRPr="0041528A">
        <w:t>Device identities</w:t>
      </w:r>
    </w:p>
    <w:p w14:paraId="48890807" w14:textId="77777777" w:rsidR="00BF46E1" w:rsidRPr="0041528A" w:rsidRDefault="00BF46E1" w:rsidP="0041528A">
      <w:pPr>
        <w:pStyle w:val="EW"/>
      </w:pPr>
      <w:r w:rsidRPr="0041528A">
        <w:tab/>
        <w:t>Source device:</w:t>
      </w:r>
      <w:r w:rsidRPr="0041528A">
        <w:tab/>
        <w:t>UICC</w:t>
      </w:r>
    </w:p>
    <w:p w14:paraId="4C05CCE2" w14:textId="77777777" w:rsidR="00BF46E1" w:rsidRPr="0041528A" w:rsidRDefault="00BF46E1" w:rsidP="0041528A">
      <w:pPr>
        <w:pStyle w:val="EW"/>
      </w:pPr>
      <w:r w:rsidRPr="0041528A">
        <w:tab/>
        <w:t>Destination device:</w:t>
      </w:r>
      <w:r w:rsidRPr="0041528A">
        <w:tab/>
        <w:t>Network</w:t>
      </w:r>
    </w:p>
    <w:p w14:paraId="1591D9DD" w14:textId="77777777" w:rsidR="00BF46E1" w:rsidRPr="0041528A" w:rsidRDefault="00BF46E1" w:rsidP="0041528A">
      <w:pPr>
        <w:pStyle w:val="EW"/>
      </w:pPr>
      <w:r w:rsidRPr="0041528A">
        <w:tab/>
        <w:t>Alpha Identifier</w:t>
      </w:r>
    </w:p>
    <w:p w14:paraId="175FAC02" w14:textId="77777777" w:rsidR="00BF46E1" w:rsidRPr="0041528A" w:rsidRDefault="00BF46E1" w:rsidP="0041528A">
      <w:pPr>
        <w:pStyle w:val="EW"/>
      </w:pPr>
      <w:r w:rsidRPr="0041528A">
        <w:tab/>
        <w:t>Data coding scheme:</w:t>
      </w:r>
      <w:r w:rsidRPr="0041528A">
        <w:tab/>
        <w:t>UCS2 (16bit)</w:t>
      </w:r>
    </w:p>
    <w:p w14:paraId="4C568F75" w14:textId="77777777" w:rsidR="00BF46E1" w:rsidRPr="0041528A" w:rsidRDefault="00BF46E1" w:rsidP="0041528A">
      <w:pPr>
        <w:pStyle w:val="EW"/>
      </w:pPr>
      <w:r w:rsidRPr="0041528A">
        <w:tab/>
        <w:t>Text:</w:t>
      </w:r>
      <w:r w:rsidRPr="0041528A">
        <w:tab/>
        <w:t>"ЗДРАВСТВУЙТЕ"</w:t>
      </w:r>
    </w:p>
    <w:p w14:paraId="2FCA6754" w14:textId="77777777" w:rsidR="00BF46E1" w:rsidRPr="0041528A" w:rsidRDefault="00BF46E1" w:rsidP="0041528A">
      <w:pPr>
        <w:pStyle w:val="EW"/>
      </w:pPr>
      <w:r w:rsidRPr="0041528A">
        <w:t>SS String</w:t>
      </w:r>
    </w:p>
    <w:p w14:paraId="02EAC39B" w14:textId="77777777" w:rsidR="00BF46E1" w:rsidRPr="0041528A" w:rsidRDefault="00BF46E1" w:rsidP="0041528A">
      <w:pPr>
        <w:pStyle w:val="EW"/>
      </w:pPr>
      <w:r w:rsidRPr="0041528A">
        <w:tab/>
        <w:t>TON:</w:t>
      </w:r>
      <w:r w:rsidRPr="0041528A">
        <w:tab/>
        <w:t>International</w:t>
      </w:r>
    </w:p>
    <w:p w14:paraId="035ECCBB" w14:textId="77777777" w:rsidR="00BF46E1" w:rsidRPr="0041528A" w:rsidRDefault="00BF46E1" w:rsidP="0041528A">
      <w:pPr>
        <w:pStyle w:val="EW"/>
      </w:pPr>
      <w:r w:rsidRPr="0041528A">
        <w:tab/>
        <w:t>NPI:</w:t>
      </w:r>
      <w:r w:rsidRPr="0041528A">
        <w:tab/>
        <w:t>"ISDN / telephone numbering plan"</w:t>
      </w:r>
    </w:p>
    <w:p w14:paraId="66E0D6FC" w14:textId="77777777" w:rsidR="00BF46E1" w:rsidRPr="0041528A" w:rsidRDefault="00BF46E1" w:rsidP="0041528A">
      <w:pPr>
        <w:pStyle w:val="EX"/>
      </w:pPr>
      <w:r w:rsidRPr="0041528A">
        <w:tab/>
        <w:t>SS string:</w:t>
      </w:r>
      <w:r w:rsidRPr="0041528A">
        <w:tab/>
        <w:t>"**21*01234567890123456789*10#"</w:t>
      </w:r>
    </w:p>
    <w:p w14:paraId="5AA46318" w14:textId="77777777" w:rsidR="00BF46E1" w:rsidRPr="0041528A" w:rsidRDefault="00BF46E1" w:rsidP="00BF46E1">
      <w:r w:rsidRPr="0041528A">
        <w:t>Coding:</w:t>
      </w:r>
    </w:p>
    <w:p w14:paraId="6F7A6D4D"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6CEFD849"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6C01E28"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5351AFAF"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7FCDAD87" w14:textId="77777777" w:rsidR="00BF46E1" w:rsidRPr="0041528A" w:rsidRDefault="00BF46E1" w:rsidP="00195D76">
            <w:pPr>
              <w:pStyle w:val="TAC"/>
            </w:pPr>
            <w:r w:rsidRPr="0041528A">
              <w:t>36</w:t>
            </w:r>
          </w:p>
        </w:tc>
        <w:tc>
          <w:tcPr>
            <w:tcW w:w="567" w:type="dxa"/>
            <w:tcBorders>
              <w:top w:val="single" w:sz="4" w:space="0" w:color="auto"/>
              <w:left w:val="single" w:sz="4" w:space="0" w:color="auto"/>
              <w:bottom w:val="single" w:sz="4" w:space="0" w:color="auto"/>
              <w:right w:val="single" w:sz="4" w:space="0" w:color="auto"/>
            </w:tcBorders>
          </w:tcPr>
          <w:p w14:paraId="108715E6"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95FC3CA"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59E6EECD"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B642730" w14:textId="77777777" w:rsidR="00BF46E1" w:rsidRPr="0041528A" w:rsidRDefault="00BF46E1" w:rsidP="00195D76">
            <w:pPr>
              <w:pStyle w:val="TAC"/>
            </w:pPr>
            <w:r w:rsidRPr="0041528A">
              <w:t>11</w:t>
            </w:r>
          </w:p>
        </w:tc>
        <w:tc>
          <w:tcPr>
            <w:tcW w:w="567" w:type="dxa"/>
            <w:tcBorders>
              <w:top w:val="single" w:sz="4" w:space="0" w:color="auto"/>
              <w:left w:val="single" w:sz="4" w:space="0" w:color="auto"/>
              <w:bottom w:val="single" w:sz="4" w:space="0" w:color="auto"/>
              <w:right w:val="single" w:sz="4" w:space="0" w:color="auto"/>
            </w:tcBorders>
          </w:tcPr>
          <w:p w14:paraId="1C400174"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E848EA3"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E60F8B4"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931E40A"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A061485"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364E17B2" w14:textId="77777777" w:rsidR="00BF46E1" w:rsidRPr="0041528A" w:rsidRDefault="00BF46E1" w:rsidP="00195D76">
            <w:pPr>
              <w:pStyle w:val="TAC"/>
            </w:pPr>
            <w:r w:rsidRPr="0041528A">
              <w:t>85</w:t>
            </w:r>
          </w:p>
        </w:tc>
      </w:tr>
      <w:tr w:rsidR="00BF46E1" w:rsidRPr="0041528A" w14:paraId="2153804E" w14:textId="77777777" w:rsidTr="00195D76">
        <w:trPr>
          <w:jc w:val="center"/>
        </w:trPr>
        <w:tc>
          <w:tcPr>
            <w:tcW w:w="1134" w:type="dxa"/>
            <w:tcBorders>
              <w:top w:val="single" w:sz="4" w:space="0" w:color="auto"/>
              <w:right w:val="single" w:sz="4" w:space="0" w:color="auto"/>
            </w:tcBorders>
          </w:tcPr>
          <w:p w14:paraId="48495371"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012F7AF" w14:textId="77777777" w:rsidR="00BF46E1" w:rsidRPr="0041528A" w:rsidRDefault="00BF46E1" w:rsidP="00195D76">
            <w:pPr>
              <w:pStyle w:val="TAC"/>
            </w:pPr>
            <w:r w:rsidRPr="0041528A">
              <w:t>19</w:t>
            </w:r>
          </w:p>
        </w:tc>
        <w:tc>
          <w:tcPr>
            <w:tcW w:w="567" w:type="dxa"/>
            <w:tcBorders>
              <w:top w:val="single" w:sz="4" w:space="0" w:color="auto"/>
              <w:left w:val="single" w:sz="4" w:space="0" w:color="auto"/>
              <w:bottom w:val="single" w:sz="4" w:space="0" w:color="auto"/>
              <w:right w:val="single" w:sz="4" w:space="0" w:color="auto"/>
            </w:tcBorders>
          </w:tcPr>
          <w:p w14:paraId="32B4C20D" w14:textId="77777777" w:rsidR="00BF46E1" w:rsidRPr="0041528A" w:rsidRDefault="00BF46E1" w:rsidP="00195D76">
            <w:pPr>
              <w:pStyle w:val="TAC"/>
            </w:pPr>
            <w:r w:rsidRPr="0041528A">
              <w:t>80</w:t>
            </w:r>
          </w:p>
        </w:tc>
        <w:tc>
          <w:tcPr>
            <w:tcW w:w="567" w:type="dxa"/>
            <w:tcBorders>
              <w:top w:val="single" w:sz="4" w:space="0" w:color="auto"/>
              <w:left w:val="single" w:sz="4" w:space="0" w:color="auto"/>
              <w:bottom w:val="single" w:sz="4" w:space="0" w:color="auto"/>
              <w:right w:val="single" w:sz="4" w:space="0" w:color="auto"/>
            </w:tcBorders>
          </w:tcPr>
          <w:p w14:paraId="5B853F84"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21E2A025" w14:textId="77777777" w:rsidR="00BF46E1" w:rsidRPr="0041528A" w:rsidRDefault="00BF46E1" w:rsidP="00195D76">
            <w:pPr>
              <w:pStyle w:val="TAC"/>
            </w:pPr>
            <w:r w:rsidRPr="0041528A">
              <w:t>17</w:t>
            </w:r>
          </w:p>
        </w:tc>
        <w:tc>
          <w:tcPr>
            <w:tcW w:w="567" w:type="dxa"/>
            <w:tcBorders>
              <w:top w:val="single" w:sz="4" w:space="0" w:color="auto"/>
              <w:left w:val="single" w:sz="4" w:space="0" w:color="auto"/>
              <w:bottom w:val="single" w:sz="4" w:space="0" w:color="auto"/>
              <w:right w:val="single" w:sz="4" w:space="0" w:color="auto"/>
            </w:tcBorders>
          </w:tcPr>
          <w:p w14:paraId="0E266238"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7192A95A" w14:textId="77777777" w:rsidR="00BF46E1" w:rsidRPr="0041528A" w:rsidRDefault="00BF46E1" w:rsidP="00195D76">
            <w:pPr>
              <w:pStyle w:val="TAC"/>
            </w:pPr>
            <w:r w:rsidRPr="0041528A">
              <w:t>14</w:t>
            </w:r>
          </w:p>
        </w:tc>
        <w:tc>
          <w:tcPr>
            <w:tcW w:w="567" w:type="dxa"/>
            <w:tcBorders>
              <w:top w:val="single" w:sz="4" w:space="0" w:color="auto"/>
              <w:left w:val="single" w:sz="4" w:space="0" w:color="auto"/>
              <w:bottom w:val="single" w:sz="4" w:space="0" w:color="auto"/>
              <w:right w:val="single" w:sz="4" w:space="0" w:color="auto"/>
            </w:tcBorders>
          </w:tcPr>
          <w:p w14:paraId="2277C594"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67E3772F"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1C603DAA"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332A5257"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79A59431"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60330BAB" w14:textId="77777777" w:rsidR="00BF46E1" w:rsidRPr="0041528A" w:rsidRDefault="00BF46E1" w:rsidP="00195D76">
            <w:pPr>
              <w:pStyle w:val="TAC"/>
            </w:pPr>
            <w:r w:rsidRPr="0041528A">
              <w:t>12</w:t>
            </w:r>
          </w:p>
        </w:tc>
      </w:tr>
      <w:tr w:rsidR="00BF46E1" w:rsidRPr="0041528A" w14:paraId="1ECAAD83" w14:textId="77777777" w:rsidTr="00195D76">
        <w:trPr>
          <w:jc w:val="center"/>
        </w:trPr>
        <w:tc>
          <w:tcPr>
            <w:tcW w:w="1134" w:type="dxa"/>
            <w:tcBorders>
              <w:right w:val="single" w:sz="4" w:space="0" w:color="auto"/>
            </w:tcBorders>
          </w:tcPr>
          <w:p w14:paraId="1B6DFA5E"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52AAD4E"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31477C47"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1E777BB3"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68D13593" w14:textId="77777777" w:rsidR="00BF46E1" w:rsidRPr="0041528A" w:rsidRDefault="00BF46E1" w:rsidP="00195D76">
            <w:pPr>
              <w:pStyle w:val="TAC"/>
            </w:pPr>
            <w:r w:rsidRPr="0041528A">
              <w:t>22</w:t>
            </w:r>
          </w:p>
        </w:tc>
        <w:tc>
          <w:tcPr>
            <w:tcW w:w="567" w:type="dxa"/>
            <w:tcBorders>
              <w:top w:val="single" w:sz="4" w:space="0" w:color="auto"/>
              <w:left w:val="single" w:sz="4" w:space="0" w:color="auto"/>
              <w:bottom w:val="single" w:sz="4" w:space="0" w:color="auto"/>
              <w:right w:val="single" w:sz="4" w:space="0" w:color="auto"/>
            </w:tcBorders>
          </w:tcPr>
          <w:p w14:paraId="3D014768"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751D360C"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7CAF5F52"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6EE8BB75" w14:textId="77777777" w:rsidR="00BF46E1" w:rsidRPr="0041528A" w:rsidRDefault="00BF46E1" w:rsidP="00195D76">
            <w:pPr>
              <w:pStyle w:val="TAC"/>
            </w:pPr>
            <w:r w:rsidRPr="0041528A">
              <w:t>23</w:t>
            </w:r>
          </w:p>
        </w:tc>
        <w:tc>
          <w:tcPr>
            <w:tcW w:w="567" w:type="dxa"/>
            <w:tcBorders>
              <w:top w:val="single" w:sz="4" w:space="0" w:color="auto"/>
              <w:left w:val="single" w:sz="4" w:space="0" w:color="auto"/>
              <w:bottom w:val="single" w:sz="4" w:space="0" w:color="auto"/>
              <w:right w:val="single" w:sz="4" w:space="0" w:color="auto"/>
            </w:tcBorders>
          </w:tcPr>
          <w:p w14:paraId="716C5C48"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651D1BD5" w14:textId="77777777" w:rsidR="00BF46E1" w:rsidRPr="0041528A" w:rsidRDefault="00BF46E1" w:rsidP="00195D76">
            <w:pPr>
              <w:pStyle w:val="TAC"/>
            </w:pPr>
            <w:r w:rsidRPr="0041528A">
              <w:t>19</w:t>
            </w:r>
          </w:p>
        </w:tc>
        <w:tc>
          <w:tcPr>
            <w:tcW w:w="567" w:type="dxa"/>
            <w:tcBorders>
              <w:top w:val="single" w:sz="4" w:space="0" w:color="auto"/>
              <w:left w:val="single" w:sz="4" w:space="0" w:color="auto"/>
              <w:bottom w:val="single" w:sz="4" w:space="0" w:color="auto"/>
              <w:right w:val="single" w:sz="4" w:space="0" w:color="auto"/>
            </w:tcBorders>
          </w:tcPr>
          <w:p w14:paraId="28C1A6F4"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282E99B0" w14:textId="77777777" w:rsidR="00BF46E1" w:rsidRPr="0041528A" w:rsidRDefault="00BF46E1" w:rsidP="00195D76">
            <w:pPr>
              <w:pStyle w:val="TAC"/>
            </w:pPr>
            <w:r w:rsidRPr="0041528A">
              <w:t>22</w:t>
            </w:r>
          </w:p>
        </w:tc>
      </w:tr>
      <w:tr w:rsidR="00BF46E1" w:rsidRPr="0041528A" w14:paraId="0AE010B3" w14:textId="77777777" w:rsidTr="00195D76">
        <w:trPr>
          <w:jc w:val="center"/>
        </w:trPr>
        <w:tc>
          <w:tcPr>
            <w:tcW w:w="1134" w:type="dxa"/>
            <w:tcBorders>
              <w:right w:val="single" w:sz="4" w:space="0" w:color="auto"/>
            </w:tcBorders>
          </w:tcPr>
          <w:p w14:paraId="606F3362"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5132AAB"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6B58A375" w14:textId="77777777" w:rsidR="00BF46E1" w:rsidRPr="0041528A" w:rsidRDefault="00BF46E1" w:rsidP="00195D76">
            <w:pPr>
              <w:pStyle w:val="TAC"/>
            </w:pPr>
            <w:r w:rsidRPr="0041528A">
              <w:t>15</w:t>
            </w:r>
          </w:p>
        </w:tc>
        <w:tc>
          <w:tcPr>
            <w:tcW w:w="567" w:type="dxa"/>
            <w:tcBorders>
              <w:top w:val="single" w:sz="4" w:space="0" w:color="auto"/>
              <w:left w:val="single" w:sz="4" w:space="0" w:color="auto"/>
              <w:bottom w:val="single" w:sz="4" w:space="0" w:color="auto"/>
              <w:right w:val="single" w:sz="4" w:space="0" w:color="auto"/>
            </w:tcBorders>
          </w:tcPr>
          <w:p w14:paraId="4283A854" w14:textId="77777777" w:rsidR="00BF46E1" w:rsidRPr="0041528A" w:rsidRDefault="00BF46E1" w:rsidP="00195D76">
            <w:pPr>
              <w:pStyle w:val="TAC"/>
            </w:pPr>
            <w:r w:rsidRPr="0041528A">
              <w:t>89</w:t>
            </w:r>
          </w:p>
        </w:tc>
        <w:tc>
          <w:tcPr>
            <w:tcW w:w="567" w:type="dxa"/>
            <w:tcBorders>
              <w:top w:val="single" w:sz="4" w:space="0" w:color="auto"/>
              <w:left w:val="single" w:sz="4" w:space="0" w:color="auto"/>
              <w:bottom w:val="single" w:sz="4" w:space="0" w:color="auto"/>
              <w:right w:val="single" w:sz="4" w:space="0" w:color="auto"/>
            </w:tcBorders>
          </w:tcPr>
          <w:p w14:paraId="4FDD7CDA"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7F0B84F8"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77F90CC2" w14:textId="77777777" w:rsidR="00BF46E1" w:rsidRPr="0041528A" w:rsidRDefault="00BF46E1" w:rsidP="00195D76">
            <w:pPr>
              <w:pStyle w:val="TAC"/>
            </w:pPr>
            <w:r w:rsidRPr="0041528A">
              <w:t>AA</w:t>
            </w:r>
          </w:p>
        </w:tc>
        <w:tc>
          <w:tcPr>
            <w:tcW w:w="567" w:type="dxa"/>
            <w:tcBorders>
              <w:top w:val="single" w:sz="4" w:space="0" w:color="auto"/>
              <w:left w:val="single" w:sz="4" w:space="0" w:color="auto"/>
              <w:bottom w:val="single" w:sz="4" w:space="0" w:color="auto"/>
              <w:right w:val="single" w:sz="4" w:space="0" w:color="auto"/>
            </w:tcBorders>
          </w:tcPr>
          <w:p w14:paraId="286B799F"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3E258814"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40E22D66"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3FF47C7E"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2158D0D5"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675033CC" w14:textId="77777777" w:rsidR="00BF46E1" w:rsidRPr="0041528A" w:rsidRDefault="00BF46E1" w:rsidP="00195D76">
            <w:pPr>
              <w:pStyle w:val="TAC"/>
            </w:pPr>
            <w:r w:rsidRPr="0041528A">
              <w:t>87</w:t>
            </w:r>
          </w:p>
        </w:tc>
      </w:tr>
      <w:tr w:rsidR="00BF46E1" w:rsidRPr="0041528A" w14:paraId="404B3040" w14:textId="77777777" w:rsidTr="00195D76">
        <w:trPr>
          <w:jc w:val="center"/>
        </w:trPr>
        <w:tc>
          <w:tcPr>
            <w:tcW w:w="1134" w:type="dxa"/>
            <w:tcBorders>
              <w:right w:val="single" w:sz="4" w:space="0" w:color="auto"/>
            </w:tcBorders>
          </w:tcPr>
          <w:p w14:paraId="50ED529B"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B86EB43"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41FC32D8"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03376994"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7FDA15D3"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6C842F4C" w14:textId="77777777" w:rsidR="00BF46E1" w:rsidRPr="0041528A" w:rsidRDefault="00BF46E1" w:rsidP="00195D76">
            <w:pPr>
              <w:pStyle w:val="TAC"/>
            </w:pPr>
            <w:r w:rsidRPr="0041528A">
              <w:t>87</w:t>
            </w:r>
          </w:p>
        </w:tc>
        <w:tc>
          <w:tcPr>
            <w:tcW w:w="567" w:type="dxa"/>
            <w:tcBorders>
              <w:top w:val="single" w:sz="4" w:space="0" w:color="auto"/>
              <w:left w:val="single" w:sz="4" w:space="0" w:color="auto"/>
              <w:bottom w:val="single" w:sz="4" w:space="0" w:color="auto"/>
              <w:right w:val="single" w:sz="4" w:space="0" w:color="auto"/>
            </w:tcBorders>
          </w:tcPr>
          <w:p w14:paraId="261759E4" w14:textId="77777777" w:rsidR="00BF46E1" w:rsidRPr="0041528A" w:rsidRDefault="00BF46E1" w:rsidP="00195D76">
            <w:pPr>
              <w:pStyle w:val="TAC"/>
            </w:pPr>
            <w:r w:rsidRPr="0041528A">
              <w:t>A9</w:t>
            </w:r>
          </w:p>
        </w:tc>
        <w:tc>
          <w:tcPr>
            <w:tcW w:w="567" w:type="dxa"/>
            <w:tcBorders>
              <w:top w:val="single" w:sz="4" w:space="0" w:color="auto"/>
              <w:left w:val="single" w:sz="4" w:space="0" w:color="auto"/>
              <w:bottom w:val="single" w:sz="4" w:space="0" w:color="auto"/>
              <w:right w:val="single" w:sz="4" w:space="0" w:color="auto"/>
            </w:tcBorders>
          </w:tcPr>
          <w:p w14:paraId="68E04D3A"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FFF9C42" w14:textId="77777777" w:rsidR="00BF46E1" w:rsidRPr="0041528A" w:rsidRDefault="00BF46E1" w:rsidP="00195D76">
            <w:pPr>
              <w:pStyle w:val="TAC"/>
            </w:pPr>
            <w:r w:rsidRPr="0041528A">
              <w:t>FB</w:t>
            </w:r>
          </w:p>
        </w:tc>
        <w:tc>
          <w:tcPr>
            <w:tcW w:w="567" w:type="dxa"/>
            <w:tcBorders>
              <w:top w:val="single" w:sz="4" w:space="0" w:color="auto"/>
              <w:left w:val="single" w:sz="4" w:space="0" w:color="auto"/>
              <w:bottom w:val="single" w:sz="4" w:space="0" w:color="auto"/>
              <w:right w:val="single" w:sz="4" w:space="0" w:color="auto"/>
            </w:tcBorders>
          </w:tcPr>
          <w:p w14:paraId="0C1A894A"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111925A"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A2888E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01993E3" w14:textId="77777777" w:rsidR="00BF46E1" w:rsidRPr="0041528A" w:rsidRDefault="00BF46E1" w:rsidP="00195D76">
            <w:pPr>
              <w:pStyle w:val="TAC"/>
            </w:pPr>
          </w:p>
        </w:tc>
      </w:tr>
    </w:tbl>
    <w:p w14:paraId="1F86D75A" w14:textId="77777777" w:rsidR="00BF46E1" w:rsidRPr="0041528A" w:rsidRDefault="00BF46E1" w:rsidP="00BF46E1"/>
    <w:p w14:paraId="130051D8" w14:textId="77777777" w:rsidR="00BF46E1" w:rsidRPr="0041528A" w:rsidRDefault="00BF46E1" w:rsidP="00BF46E1">
      <w:pPr>
        <w:pStyle w:val="H6"/>
      </w:pPr>
      <w:r w:rsidRPr="0041528A">
        <w:t>27.22.4.11.3.5</w:t>
      </w:r>
      <w:r w:rsidRPr="0041528A">
        <w:tab/>
        <w:t>Test requirement</w:t>
      </w:r>
    </w:p>
    <w:p w14:paraId="0E507D26" w14:textId="77777777" w:rsidR="00BF46E1" w:rsidRPr="0041528A" w:rsidRDefault="00BF46E1" w:rsidP="00BF46E1">
      <w:r w:rsidRPr="0041528A">
        <w:t>The ME shall operate in the manner defined in expected sequence 3.1.</w:t>
      </w:r>
    </w:p>
    <w:p w14:paraId="40DDDEB1" w14:textId="77777777" w:rsidR="00BF46E1" w:rsidRPr="0041528A" w:rsidRDefault="00BF46E1" w:rsidP="00BF46E1">
      <w:pPr>
        <w:pStyle w:val="Heading5"/>
      </w:pPr>
      <w:bookmarkStart w:id="20" w:name="_Toc146312978"/>
      <w:r w:rsidRPr="0041528A">
        <w:t>27.22.4.11.4</w:t>
      </w:r>
      <w:r w:rsidRPr="0041528A">
        <w:tab/>
        <w:t>SEND SS (support of Text Attribute)</w:t>
      </w:r>
      <w:bookmarkEnd w:id="20"/>
    </w:p>
    <w:p w14:paraId="1AB4F582" w14:textId="77777777" w:rsidR="00BF46E1" w:rsidRPr="0041528A" w:rsidRDefault="00BF46E1" w:rsidP="00BF46E1">
      <w:pPr>
        <w:pStyle w:val="H6"/>
      </w:pPr>
      <w:r w:rsidRPr="0041528A">
        <w:t>27.22.4.11.4.1</w:t>
      </w:r>
      <w:r w:rsidRPr="0041528A">
        <w:tab/>
        <w:t>SEND SS (support of Text Attribute – Left Alignment)</w:t>
      </w:r>
    </w:p>
    <w:p w14:paraId="2B3B4176" w14:textId="77777777" w:rsidR="00BF46E1" w:rsidRPr="0041528A" w:rsidRDefault="00BF46E1" w:rsidP="00BF46E1">
      <w:pPr>
        <w:pStyle w:val="H6"/>
      </w:pPr>
      <w:r w:rsidRPr="0041528A">
        <w:t>27.22.4.11.4.1.1</w:t>
      </w:r>
      <w:r w:rsidRPr="0041528A">
        <w:tab/>
        <w:t>Definition and applicability</w:t>
      </w:r>
    </w:p>
    <w:p w14:paraId="1B4B1F6A" w14:textId="77777777" w:rsidR="00BF46E1" w:rsidRPr="0041528A" w:rsidRDefault="00BF46E1" w:rsidP="00BF46E1">
      <w:r w:rsidRPr="0041528A">
        <w:t>See clause 3.2.2.</w:t>
      </w:r>
    </w:p>
    <w:p w14:paraId="2C00ED4A" w14:textId="77777777" w:rsidR="00BF46E1" w:rsidRPr="0041528A" w:rsidRDefault="00BF46E1" w:rsidP="00BF46E1">
      <w:pPr>
        <w:pStyle w:val="H6"/>
      </w:pPr>
      <w:r w:rsidRPr="0041528A">
        <w:t>27.22.4.11.4.1.2</w:t>
      </w:r>
      <w:r w:rsidRPr="0041528A">
        <w:tab/>
        <w:t>Conformance requirement</w:t>
      </w:r>
    </w:p>
    <w:p w14:paraId="3A9C0A2C" w14:textId="77777777" w:rsidR="00BF46E1" w:rsidRPr="0041528A" w:rsidRDefault="00BF46E1" w:rsidP="00BF46E1">
      <w:r w:rsidRPr="0041528A">
        <w:t>The ME shall support the Proactive UICC: Send SS facility as defined in:</w:t>
      </w:r>
    </w:p>
    <w:p w14:paraId="0F3F0F1B" w14:textId="77777777" w:rsidR="00BF46E1" w:rsidRPr="0041528A" w:rsidRDefault="00BF46E1" w:rsidP="00BF46E1">
      <w:pPr>
        <w:pStyle w:val="B1"/>
      </w:pPr>
      <w:r w:rsidRPr="0041528A">
        <w:t>-</w:t>
      </w:r>
      <w:r w:rsidRPr="0041528A">
        <w:tab/>
        <w:t>TS 31.111 [15] clause 6.1, clause 6.4.11, clause 6.6.10, clause 8.12.1 , clause 5.2, clause 8.6, clause 8.7, clause 8.2, clause 8.14, clause 8.31 and clause 6.5.</w:t>
      </w:r>
    </w:p>
    <w:p w14:paraId="01333F7A" w14:textId="77777777" w:rsidR="00BF46E1" w:rsidRPr="0041528A" w:rsidRDefault="00BF46E1" w:rsidP="00BF46E1">
      <w:pPr>
        <w:pStyle w:val="H6"/>
      </w:pPr>
      <w:r w:rsidRPr="0041528A">
        <w:t>27.22.4.11.4.1.3</w:t>
      </w:r>
      <w:r w:rsidRPr="0041528A">
        <w:tab/>
        <w:t>Test purpose</w:t>
      </w:r>
    </w:p>
    <w:p w14:paraId="2616D56F" w14:textId="77777777" w:rsidR="00BF46E1" w:rsidRPr="0041528A" w:rsidRDefault="00BF46E1" w:rsidP="00BF46E1">
      <w:r w:rsidRPr="0041528A">
        <w:t>To verify that the ME displays the alpha identifier according to the left alignment text attribute configuration in the SEND SS proactive UICC command, and returns a successful result in the TERMINAL RESPONSE command send to the UICC.</w:t>
      </w:r>
    </w:p>
    <w:p w14:paraId="5506B9F2" w14:textId="77777777" w:rsidR="00BF46E1" w:rsidRPr="0041528A" w:rsidRDefault="00BF46E1" w:rsidP="00BF46E1">
      <w:pPr>
        <w:pStyle w:val="H6"/>
      </w:pPr>
      <w:r w:rsidRPr="0041528A">
        <w:t>27.22.4.11.4.1.4</w:t>
      </w:r>
      <w:r w:rsidRPr="0041528A">
        <w:tab/>
        <w:t>Method of test</w:t>
      </w:r>
    </w:p>
    <w:p w14:paraId="7E186E36" w14:textId="77777777" w:rsidR="00BF46E1" w:rsidRPr="0041528A" w:rsidRDefault="00BF46E1" w:rsidP="00BF46E1">
      <w:pPr>
        <w:pStyle w:val="H6"/>
      </w:pPr>
      <w:r w:rsidRPr="0041528A">
        <w:t>27.22.4.11.4.1.4.1</w:t>
      </w:r>
      <w:r w:rsidRPr="0041528A">
        <w:tab/>
        <w:t>Initial conditions</w:t>
      </w:r>
    </w:p>
    <w:p w14:paraId="0A49085A" w14:textId="77777777" w:rsidR="00BF46E1" w:rsidRPr="0041528A" w:rsidRDefault="00BF46E1" w:rsidP="00BF46E1">
      <w:r w:rsidRPr="0041528A">
        <w:t>The ME is connected to the USIM Simulator and only connected to the USS if the USS is mentioned in the sequence table.</w:t>
      </w:r>
    </w:p>
    <w:p w14:paraId="2ED22C8E" w14:textId="77777777" w:rsidR="00BF46E1" w:rsidRPr="0041528A" w:rsidRDefault="00BF46E1" w:rsidP="00BF46E1">
      <w:r w:rsidRPr="0041528A">
        <w:t>The elementary files are coded as UICC default. Prior to this test the ME shall have been powered on, performed the PROFILE DOWNLOAD procedure and be in updated idle mode on the USS.</w:t>
      </w:r>
    </w:p>
    <w:p w14:paraId="5003FE7B" w14:textId="77777777" w:rsidR="00BF46E1" w:rsidRPr="0041528A" w:rsidRDefault="00BF46E1" w:rsidP="00BF46E1">
      <w:pPr>
        <w:pStyle w:val="H6"/>
      </w:pPr>
      <w:r w:rsidRPr="0041528A">
        <w:t>27.22.4.11.4.1.4.2</w:t>
      </w:r>
      <w:r w:rsidRPr="0041528A">
        <w:tab/>
        <w:t>Procedure</w:t>
      </w:r>
    </w:p>
    <w:p w14:paraId="444685AE" w14:textId="77777777" w:rsidR="00BF46E1" w:rsidRPr="0041528A" w:rsidRDefault="00BF46E1" w:rsidP="00BF46E1">
      <w:pPr>
        <w:pStyle w:val="TH"/>
      </w:pPr>
      <w:r w:rsidRPr="0041528A">
        <w:t>Expected Sequence 4.1A (SEND SS, call forward unconditional, all bearers, successful, alpha identifier with Text attribute – Left Alignment)</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69497819" w14:textId="77777777" w:rsidTr="00195D76">
        <w:trPr>
          <w:cantSplit/>
          <w:jc w:val="center"/>
        </w:trPr>
        <w:tc>
          <w:tcPr>
            <w:tcW w:w="737" w:type="dxa"/>
            <w:tcBorders>
              <w:top w:val="single" w:sz="6" w:space="0" w:color="auto"/>
              <w:left w:val="single" w:sz="6" w:space="0" w:color="auto"/>
              <w:right w:val="single" w:sz="6" w:space="0" w:color="auto"/>
            </w:tcBorders>
          </w:tcPr>
          <w:p w14:paraId="60834B9C" w14:textId="77777777" w:rsidR="00BF46E1" w:rsidRPr="0041528A" w:rsidRDefault="00BF46E1" w:rsidP="00195D76">
            <w:pPr>
              <w:pStyle w:val="TAH"/>
            </w:pPr>
            <w:r w:rsidRPr="0041528A">
              <w:t>Step</w:t>
            </w:r>
          </w:p>
        </w:tc>
        <w:tc>
          <w:tcPr>
            <w:tcW w:w="1232" w:type="dxa"/>
            <w:tcBorders>
              <w:top w:val="single" w:sz="6" w:space="0" w:color="auto"/>
              <w:left w:val="single" w:sz="6" w:space="0" w:color="auto"/>
              <w:right w:val="single" w:sz="6" w:space="0" w:color="auto"/>
            </w:tcBorders>
          </w:tcPr>
          <w:p w14:paraId="27F892FD"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right w:val="single" w:sz="6" w:space="0" w:color="auto"/>
            </w:tcBorders>
          </w:tcPr>
          <w:p w14:paraId="062BBC4B"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56E34E8E" w14:textId="77777777" w:rsidR="00BF46E1" w:rsidRPr="0041528A" w:rsidRDefault="00BF46E1" w:rsidP="00195D76">
            <w:pPr>
              <w:pStyle w:val="TAH"/>
            </w:pPr>
            <w:r w:rsidRPr="0041528A">
              <w:t>Comments</w:t>
            </w:r>
          </w:p>
        </w:tc>
      </w:tr>
      <w:tr w:rsidR="00BF46E1" w:rsidRPr="0041528A" w14:paraId="2EC1EB13" w14:textId="77777777" w:rsidTr="00195D76">
        <w:trPr>
          <w:cantSplit/>
          <w:jc w:val="center"/>
        </w:trPr>
        <w:tc>
          <w:tcPr>
            <w:tcW w:w="737" w:type="dxa"/>
            <w:tcBorders>
              <w:top w:val="single" w:sz="6" w:space="0" w:color="auto"/>
              <w:left w:val="single" w:sz="6" w:space="0" w:color="auto"/>
              <w:right w:val="single" w:sz="6" w:space="0" w:color="auto"/>
            </w:tcBorders>
          </w:tcPr>
          <w:p w14:paraId="4291411B" w14:textId="77777777" w:rsidR="00BF46E1" w:rsidRPr="0041528A" w:rsidRDefault="00BF46E1" w:rsidP="00195D76">
            <w:pPr>
              <w:pStyle w:val="TAC"/>
            </w:pPr>
            <w:r w:rsidRPr="0041528A">
              <w:t>1</w:t>
            </w:r>
          </w:p>
        </w:tc>
        <w:tc>
          <w:tcPr>
            <w:tcW w:w="1232" w:type="dxa"/>
            <w:tcBorders>
              <w:top w:val="single" w:sz="6" w:space="0" w:color="auto"/>
              <w:left w:val="single" w:sz="6" w:space="0" w:color="auto"/>
              <w:right w:val="single" w:sz="6" w:space="0" w:color="auto"/>
            </w:tcBorders>
          </w:tcPr>
          <w:p w14:paraId="597B8378"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726F8A8D" w14:textId="77777777" w:rsidR="00BF46E1" w:rsidRPr="0041528A" w:rsidRDefault="00BF46E1" w:rsidP="00195D76">
            <w:pPr>
              <w:pStyle w:val="TAL"/>
            </w:pPr>
            <w:r w:rsidRPr="0041528A">
              <w:t>PROACTIVE COMMAND PENDING: SEND SS 4.1.1</w:t>
            </w:r>
          </w:p>
        </w:tc>
        <w:tc>
          <w:tcPr>
            <w:tcW w:w="3776" w:type="dxa"/>
            <w:tcBorders>
              <w:left w:val="single" w:sz="6" w:space="0" w:color="auto"/>
              <w:right w:val="single" w:sz="6" w:space="0" w:color="auto"/>
            </w:tcBorders>
          </w:tcPr>
          <w:p w14:paraId="3C233C02" w14:textId="77777777" w:rsidR="00BF46E1" w:rsidRPr="0041528A" w:rsidRDefault="00BF46E1" w:rsidP="00195D76">
            <w:pPr>
              <w:pStyle w:val="TAL"/>
            </w:pPr>
          </w:p>
        </w:tc>
      </w:tr>
      <w:tr w:rsidR="00BF46E1" w:rsidRPr="0041528A" w14:paraId="7CA7DE98" w14:textId="77777777" w:rsidTr="00195D76">
        <w:trPr>
          <w:cantSplit/>
          <w:jc w:val="center"/>
        </w:trPr>
        <w:tc>
          <w:tcPr>
            <w:tcW w:w="737" w:type="dxa"/>
            <w:tcBorders>
              <w:left w:val="single" w:sz="6" w:space="0" w:color="auto"/>
              <w:right w:val="single" w:sz="6" w:space="0" w:color="auto"/>
            </w:tcBorders>
          </w:tcPr>
          <w:p w14:paraId="60640347" w14:textId="77777777" w:rsidR="00BF46E1" w:rsidRPr="0041528A" w:rsidRDefault="00BF46E1" w:rsidP="00195D76">
            <w:pPr>
              <w:pStyle w:val="TAC"/>
            </w:pPr>
            <w:r w:rsidRPr="0041528A">
              <w:t>2</w:t>
            </w:r>
          </w:p>
        </w:tc>
        <w:tc>
          <w:tcPr>
            <w:tcW w:w="1232" w:type="dxa"/>
            <w:tcBorders>
              <w:left w:val="single" w:sz="6" w:space="0" w:color="auto"/>
              <w:right w:val="single" w:sz="6" w:space="0" w:color="auto"/>
            </w:tcBorders>
          </w:tcPr>
          <w:p w14:paraId="77DEB0A7"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352BEC28"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710F8D2D" w14:textId="77777777" w:rsidR="00BF46E1" w:rsidRPr="0041528A" w:rsidRDefault="00BF46E1" w:rsidP="00195D76">
            <w:pPr>
              <w:pStyle w:val="TAL"/>
            </w:pPr>
          </w:p>
        </w:tc>
      </w:tr>
      <w:tr w:rsidR="00BF46E1" w:rsidRPr="0041528A" w14:paraId="1106A5A4" w14:textId="77777777" w:rsidTr="00195D76">
        <w:trPr>
          <w:cantSplit/>
          <w:jc w:val="center"/>
        </w:trPr>
        <w:tc>
          <w:tcPr>
            <w:tcW w:w="737" w:type="dxa"/>
            <w:tcBorders>
              <w:left w:val="single" w:sz="6" w:space="0" w:color="auto"/>
              <w:right w:val="single" w:sz="6" w:space="0" w:color="auto"/>
            </w:tcBorders>
          </w:tcPr>
          <w:p w14:paraId="4F13791C" w14:textId="77777777" w:rsidR="00BF46E1" w:rsidRPr="0041528A" w:rsidRDefault="00BF46E1" w:rsidP="00195D76">
            <w:pPr>
              <w:pStyle w:val="TAC"/>
            </w:pPr>
            <w:r w:rsidRPr="0041528A">
              <w:t>3</w:t>
            </w:r>
          </w:p>
        </w:tc>
        <w:tc>
          <w:tcPr>
            <w:tcW w:w="1232" w:type="dxa"/>
            <w:tcBorders>
              <w:left w:val="single" w:sz="6" w:space="0" w:color="auto"/>
              <w:right w:val="single" w:sz="6" w:space="0" w:color="auto"/>
            </w:tcBorders>
          </w:tcPr>
          <w:p w14:paraId="391A05CF"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365D997C" w14:textId="77777777" w:rsidR="00BF46E1" w:rsidRPr="0041528A" w:rsidRDefault="00BF46E1" w:rsidP="00195D76">
            <w:pPr>
              <w:pStyle w:val="TAL"/>
            </w:pPr>
            <w:r w:rsidRPr="0041528A">
              <w:t>PROACTIVE COMMAND: SEND SS 4.1.1</w:t>
            </w:r>
          </w:p>
        </w:tc>
        <w:tc>
          <w:tcPr>
            <w:tcW w:w="3776" w:type="dxa"/>
            <w:tcBorders>
              <w:left w:val="single" w:sz="6" w:space="0" w:color="auto"/>
              <w:right w:val="single" w:sz="6" w:space="0" w:color="auto"/>
            </w:tcBorders>
          </w:tcPr>
          <w:p w14:paraId="3FD6083B" w14:textId="77777777" w:rsidR="00BF46E1" w:rsidRPr="0041528A" w:rsidRDefault="00BF46E1" w:rsidP="00195D76">
            <w:pPr>
              <w:pStyle w:val="TAL"/>
            </w:pPr>
          </w:p>
        </w:tc>
      </w:tr>
      <w:tr w:rsidR="00BF46E1" w:rsidRPr="0041528A" w14:paraId="16846260" w14:textId="77777777" w:rsidTr="00195D76">
        <w:trPr>
          <w:cantSplit/>
          <w:jc w:val="center"/>
        </w:trPr>
        <w:tc>
          <w:tcPr>
            <w:tcW w:w="737" w:type="dxa"/>
            <w:tcBorders>
              <w:left w:val="single" w:sz="4" w:space="0" w:color="auto"/>
              <w:right w:val="single" w:sz="4" w:space="0" w:color="auto"/>
            </w:tcBorders>
          </w:tcPr>
          <w:p w14:paraId="470D2EC3" w14:textId="77777777" w:rsidR="00BF46E1" w:rsidRPr="0041528A" w:rsidRDefault="00BF46E1" w:rsidP="00195D76">
            <w:pPr>
              <w:pStyle w:val="TAC"/>
            </w:pPr>
            <w:r w:rsidRPr="0041528A">
              <w:t>4</w:t>
            </w:r>
          </w:p>
        </w:tc>
        <w:tc>
          <w:tcPr>
            <w:tcW w:w="1232" w:type="dxa"/>
            <w:tcBorders>
              <w:left w:val="single" w:sz="4" w:space="0" w:color="auto"/>
              <w:right w:val="single" w:sz="4" w:space="0" w:color="auto"/>
            </w:tcBorders>
          </w:tcPr>
          <w:p w14:paraId="5FC7D2CB"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0FEE9B6D" w14:textId="77777777" w:rsidR="00BF46E1" w:rsidRPr="0041528A" w:rsidRDefault="00BF46E1" w:rsidP="00195D76">
            <w:pPr>
              <w:pStyle w:val="TAL"/>
            </w:pPr>
            <w:r w:rsidRPr="0041528A">
              <w:t>Display "Text Attribute 1"</w:t>
            </w:r>
          </w:p>
        </w:tc>
        <w:tc>
          <w:tcPr>
            <w:tcW w:w="3776" w:type="dxa"/>
            <w:tcBorders>
              <w:left w:val="single" w:sz="4" w:space="0" w:color="auto"/>
              <w:right w:val="single" w:sz="4" w:space="0" w:color="auto"/>
            </w:tcBorders>
          </w:tcPr>
          <w:p w14:paraId="4FCD6ABB" w14:textId="77777777" w:rsidR="00BF46E1" w:rsidRPr="0041528A" w:rsidRDefault="00BF46E1" w:rsidP="00195D76">
            <w:pPr>
              <w:pStyle w:val="TAL"/>
            </w:pPr>
            <w:r w:rsidRPr="0041528A">
              <w:t>[Message shall be formatted with left alignment]</w:t>
            </w:r>
          </w:p>
        </w:tc>
      </w:tr>
      <w:tr w:rsidR="00BF46E1" w:rsidRPr="0041528A" w14:paraId="59C47974" w14:textId="77777777" w:rsidTr="00195D76">
        <w:trPr>
          <w:cantSplit/>
          <w:jc w:val="center"/>
        </w:trPr>
        <w:tc>
          <w:tcPr>
            <w:tcW w:w="737" w:type="dxa"/>
            <w:tcBorders>
              <w:left w:val="single" w:sz="4" w:space="0" w:color="auto"/>
              <w:right w:val="single" w:sz="4" w:space="0" w:color="auto"/>
            </w:tcBorders>
          </w:tcPr>
          <w:p w14:paraId="6FBEB990" w14:textId="77777777" w:rsidR="00BF46E1" w:rsidRPr="0041528A" w:rsidRDefault="00BF46E1" w:rsidP="00195D76">
            <w:pPr>
              <w:pStyle w:val="TAC"/>
            </w:pPr>
            <w:r w:rsidRPr="0041528A">
              <w:t>5</w:t>
            </w:r>
          </w:p>
        </w:tc>
        <w:tc>
          <w:tcPr>
            <w:tcW w:w="1232" w:type="dxa"/>
            <w:tcBorders>
              <w:left w:val="single" w:sz="4" w:space="0" w:color="auto"/>
              <w:right w:val="single" w:sz="4" w:space="0" w:color="auto"/>
            </w:tcBorders>
          </w:tcPr>
          <w:p w14:paraId="02E1CE77" w14:textId="77777777" w:rsidR="00BF46E1" w:rsidRPr="0041528A" w:rsidRDefault="00BF46E1" w:rsidP="00195D76">
            <w:pPr>
              <w:pStyle w:val="TAC"/>
            </w:pPr>
            <w:r w:rsidRPr="0041528A">
              <w:t xml:space="preserve"> ME </w:t>
            </w:r>
            <w:r w:rsidRPr="0041528A">
              <w:sym w:font="Symbol" w:char="F0AE"/>
            </w:r>
            <w:r w:rsidRPr="0041528A">
              <w:t xml:space="preserve"> USS</w:t>
            </w:r>
          </w:p>
        </w:tc>
        <w:tc>
          <w:tcPr>
            <w:tcW w:w="2892" w:type="dxa"/>
            <w:tcBorders>
              <w:left w:val="single" w:sz="4" w:space="0" w:color="auto"/>
              <w:right w:val="single" w:sz="4" w:space="0" w:color="auto"/>
            </w:tcBorders>
          </w:tcPr>
          <w:p w14:paraId="2BBA562A" w14:textId="77777777" w:rsidR="00BF46E1" w:rsidRPr="0041528A" w:rsidRDefault="00BF46E1" w:rsidP="00195D76">
            <w:pPr>
              <w:pStyle w:val="TAL"/>
            </w:pPr>
            <w:r w:rsidRPr="0041528A">
              <w:t>REGISTER 4.1A</w:t>
            </w:r>
          </w:p>
        </w:tc>
        <w:tc>
          <w:tcPr>
            <w:tcW w:w="3776" w:type="dxa"/>
            <w:tcBorders>
              <w:left w:val="single" w:sz="4" w:space="0" w:color="auto"/>
              <w:right w:val="single" w:sz="4" w:space="0" w:color="auto"/>
            </w:tcBorders>
          </w:tcPr>
          <w:p w14:paraId="2688662C" w14:textId="77777777" w:rsidR="00BF46E1" w:rsidRPr="0041528A" w:rsidRDefault="00BF46E1" w:rsidP="00195D76">
            <w:pPr>
              <w:pStyle w:val="TAL"/>
            </w:pPr>
          </w:p>
        </w:tc>
      </w:tr>
      <w:tr w:rsidR="00BF46E1" w:rsidRPr="0041528A" w14:paraId="309B084C" w14:textId="77777777" w:rsidTr="00195D76">
        <w:trPr>
          <w:cantSplit/>
          <w:jc w:val="center"/>
        </w:trPr>
        <w:tc>
          <w:tcPr>
            <w:tcW w:w="737" w:type="dxa"/>
            <w:tcBorders>
              <w:left w:val="single" w:sz="4" w:space="0" w:color="auto"/>
              <w:right w:val="single" w:sz="4" w:space="0" w:color="auto"/>
            </w:tcBorders>
          </w:tcPr>
          <w:p w14:paraId="61743E51" w14:textId="77777777" w:rsidR="00BF46E1" w:rsidRPr="0041528A" w:rsidRDefault="00BF46E1" w:rsidP="00195D76">
            <w:pPr>
              <w:pStyle w:val="TAC"/>
            </w:pPr>
            <w:r w:rsidRPr="0041528A">
              <w:t>6</w:t>
            </w:r>
          </w:p>
        </w:tc>
        <w:tc>
          <w:tcPr>
            <w:tcW w:w="1232" w:type="dxa"/>
            <w:tcBorders>
              <w:left w:val="single" w:sz="4" w:space="0" w:color="auto"/>
              <w:right w:val="single" w:sz="4" w:space="0" w:color="auto"/>
            </w:tcBorders>
          </w:tcPr>
          <w:p w14:paraId="438787D6"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4172F17C" w14:textId="77777777" w:rsidR="00BF46E1" w:rsidRPr="0041528A" w:rsidRDefault="00BF46E1" w:rsidP="00195D76">
            <w:pPr>
              <w:pStyle w:val="TAL"/>
            </w:pPr>
            <w:r w:rsidRPr="0041528A">
              <w:t>RELEASE COMPLETE (SS RETURN RESULT) 4.1A</w:t>
            </w:r>
          </w:p>
        </w:tc>
        <w:tc>
          <w:tcPr>
            <w:tcW w:w="3776" w:type="dxa"/>
            <w:tcBorders>
              <w:left w:val="single" w:sz="4" w:space="0" w:color="auto"/>
              <w:right w:val="single" w:sz="4" w:space="0" w:color="auto"/>
            </w:tcBorders>
          </w:tcPr>
          <w:p w14:paraId="71A70C98" w14:textId="77777777" w:rsidR="00BF46E1" w:rsidRPr="0041528A" w:rsidRDefault="00BF46E1" w:rsidP="00195D76">
            <w:pPr>
              <w:pStyle w:val="TAL"/>
            </w:pPr>
            <w:r w:rsidRPr="0041528A">
              <w:t>[Successful]</w:t>
            </w:r>
          </w:p>
        </w:tc>
      </w:tr>
      <w:tr w:rsidR="00BF46E1" w:rsidRPr="0041528A" w14:paraId="706D4B3A" w14:textId="77777777" w:rsidTr="00195D76">
        <w:trPr>
          <w:cantSplit/>
          <w:jc w:val="center"/>
        </w:trPr>
        <w:tc>
          <w:tcPr>
            <w:tcW w:w="737" w:type="dxa"/>
            <w:tcBorders>
              <w:left w:val="single" w:sz="4" w:space="0" w:color="auto"/>
              <w:right w:val="single" w:sz="4" w:space="0" w:color="auto"/>
            </w:tcBorders>
          </w:tcPr>
          <w:p w14:paraId="469A26CC" w14:textId="77777777" w:rsidR="00BF46E1" w:rsidRPr="0041528A" w:rsidRDefault="00BF46E1" w:rsidP="00195D76">
            <w:pPr>
              <w:pStyle w:val="TAC"/>
            </w:pPr>
            <w:r w:rsidRPr="0041528A">
              <w:t>7</w:t>
            </w:r>
          </w:p>
        </w:tc>
        <w:tc>
          <w:tcPr>
            <w:tcW w:w="1232" w:type="dxa"/>
            <w:tcBorders>
              <w:left w:val="single" w:sz="4" w:space="0" w:color="auto"/>
              <w:right w:val="single" w:sz="4" w:space="0" w:color="auto"/>
            </w:tcBorders>
          </w:tcPr>
          <w:p w14:paraId="22CF3C20"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03424D34" w14:textId="77777777" w:rsidR="00BF46E1" w:rsidRPr="0041528A" w:rsidRDefault="00BF46E1" w:rsidP="00195D76">
            <w:pPr>
              <w:pStyle w:val="TAL"/>
            </w:pPr>
            <w:r w:rsidRPr="0041528A">
              <w:t>TERMINAL RESPONSE: SEND SS 4.1.1A</w:t>
            </w:r>
          </w:p>
        </w:tc>
        <w:tc>
          <w:tcPr>
            <w:tcW w:w="3776" w:type="dxa"/>
            <w:tcBorders>
              <w:left w:val="single" w:sz="4" w:space="0" w:color="auto"/>
              <w:right w:val="single" w:sz="4" w:space="0" w:color="auto"/>
            </w:tcBorders>
          </w:tcPr>
          <w:p w14:paraId="21987280" w14:textId="77777777" w:rsidR="00BF46E1" w:rsidRPr="0041528A" w:rsidRDefault="00BF46E1" w:rsidP="00195D76">
            <w:pPr>
              <w:pStyle w:val="TAL"/>
            </w:pPr>
          </w:p>
        </w:tc>
      </w:tr>
      <w:tr w:rsidR="00BF46E1" w:rsidRPr="0041528A" w14:paraId="7672DCDE" w14:textId="77777777" w:rsidTr="00195D76">
        <w:trPr>
          <w:cantSplit/>
          <w:jc w:val="center"/>
        </w:trPr>
        <w:tc>
          <w:tcPr>
            <w:tcW w:w="737" w:type="dxa"/>
            <w:tcBorders>
              <w:left w:val="single" w:sz="4" w:space="0" w:color="auto"/>
              <w:right w:val="single" w:sz="4" w:space="0" w:color="auto"/>
            </w:tcBorders>
          </w:tcPr>
          <w:p w14:paraId="2BEBDFCA" w14:textId="77777777" w:rsidR="00BF46E1" w:rsidRPr="0041528A" w:rsidRDefault="00BF46E1" w:rsidP="00195D76">
            <w:pPr>
              <w:pStyle w:val="TAC"/>
            </w:pPr>
            <w:r w:rsidRPr="0041528A">
              <w:t>8</w:t>
            </w:r>
          </w:p>
        </w:tc>
        <w:tc>
          <w:tcPr>
            <w:tcW w:w="1232" w:type="dxa"/>
            <w:tcBorders>
              <w:left w:val="single" w:sz="4" w:space="0" w:color="auto"/>
              <w:right w:val="single" w:sz="4" w:space="0" w:color="auto"/>
            </w:tcBorders>
          </w:tcPr>
          <w:p w14:paraId="12F51BA2"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6031C1C2" w14:textId="77777777" w:rsidR="00BF46E1" w:rsidRPr="0041528A" w:rsidRDefault="00BF46E1" w:rsidP="00195D76">
            <w:pPr>
              <w:pStyle w:val="TAL"/>
            </w:pPr>
            <w:r w:rsidRPr="0041528A">
              <w:t>PROACTIVE COMMAND PENDING: SEND SS 4.1.2</w:t>
            </w:r>
          </w:p>
        </w:tc>
        <w:tc>
          <w:tcPr>
            <w:tcW w:w="3776" w:type="dxa"/>
            <w:tcBorders>
              <w:left w:val="single" w:sz="4" w:space="0" w:color="auto"/>
              <w:right w:val="single" w:sz="4" w:space="0" w:color="auto"/>
            </w:tcBorders>
          </w:tcPr>
          <w:p w14:paraId="6FE31A3F" w14:textId="77777777" w:rsidR="00BF46E1" w:rsidRPr="0041528A" w:rsidRDefault="00BF46E1" w:rsidP="00195D76">
            <w:pPr>
              <w:pStyle w:val="TAL"/>
            </w:pPr>
          </w:p>
        </w:tc>
      </w:tr>
      <w:tr w:rsidR="00BF46E1" w:rsidRPr="0041528A" w14:paraId="1F43B445" w14:textId="77777777" w:rsidTr="00195D76">
        <w:trPr>
          <w:cantSplit/>
          <w:jc w:val="center"/>
        </w:trPr>
        <w:tc>
          <w:tcPr>
            <w:tcW w:w="737" w:type="dxa"/>
            <w:tcBorders>
              <w:left w:val="single" w:sz="4" w:space="0" w:color="auto"/>
              <w:right w:val="single" w:sz="4" w:space="0" w:color="auto"/>
            </w:tcBorders>
          </w:tcPr>
          <w:p w14:paraId="2F9025C3" w14:textId="77777777" w:rsidR="00BF46E1" w:rsidRPr="0041528A" w:rsidRDefault="00BF46E1" w:rsidP="00195D76">
            <w:pPr>
              <w:pStyle w:val="TAC"/>
            </w:pPr>
            <w:r w:rsidRPr="0041528A">
              <w:t>9</w:t>
            </w:r>
          </w:p>
        </w:tc>
        <w:tc>
          <w:tcPr>
            <w:tcW w:w="1232" w:type="dxa"/>
            <w:tcBorders>
              <w:left w:val="single" w:sz="4" w:space="0" w:color="auto"/>
              <w:right w:val="single" w:sz="4" w:space="0" w:color="auto"/>
            </w:tcBorders>
          </w:tcPr>
          <w:p w14:paraId="48058015"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160F8218"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6BFE8BBD" w14:textId="77777777" w:rsidR="00BF46E1" w:rsidRPr="0041528A" w:rsidRDefault="00BF46E1" w:rsidP="00195D76">
            <w:pPr>
              <w:pStyle w:val="TAL"/>
            </w:pPr>
          </w:p>
        </w:tc>
      </w:tr>
      <w:tr w:rsidR="00BF46E1" w:rsidRPr="0041528A" w14:paraId="28B04E8F" w14:textId="77777777" w:rsidTr="00195D76">
        <w:trPr>
          <w:cantSplit/>
          <w:jc w:val="center"/>
        </w:trPr>
        <w:tc>
          <w:tcPr>
            <w:tcW w:w="737" w:type="dxa"/>
            <w:tcBorders>
              <w:left w:val="single" w:sz="4" w:space="0" w:color="auto"/>
              <w:right w:val="single" w:sz="4" w:space="0" w:color="auto"/>
            </w:tcBorders>
          </w:tcPr>
          <w:p w14:paraId="0367700B" w14:textId="77777777" w:rsidR="00BF46E1" w:rsidRPr="0041528A" w:rsidRDefault="00BF46E1" w:rsidP="00195D76">
            <w:pPr>
              <w:pStyle w:val="TAC"/>
            </w:pPr>
            <w:r w:rsidRPr="0041528A">
              <w:t>10</w:t>
            </w:r>
          </w:p>
        </w:tc>
        <w:tc>
          <w:tcPr>
            <w:tcW w:w="1232" w:type="dxa"/>
            <w:tcBorders>
              <w:left w:val="single" w:sz="4" w:space="0" w:color="auto"/>
              <w:right w:val="single" w:sz="4" w:space="0" w:color="auto"/>
            </w:tcBorders>
          </w:tcPr>
          <w:p w14:paraId="32421995"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2CDC3CD3" w14:textId="77777777" w:rsidR="00BF46E1" w:rsidRPr="0041528A" w:rsidRDefault="00BF46E1" w:rsidP="00195D76">
            <w:pPr>
              <w:pStyle w:val="TAL"/>
            </w:pPr>
            <w:r w:rsidRPr="0041528A">
              <w:t>PROACTIVE COMMAND: SEND SS 4.1.2</w:t>
            </w:r>
          </w:p>
        </w:tc>
        <w:tc>
          <w:tcPr>
            <w:tcW w:w="3776" w:type="dxa"/>
            <w:tcBorders>
              <w:left w:val="single" w:sz="4" w:space="0" w:color="auto"/>
              <w:right w:val="single" w:sz="4" w:space="0" w:color="auto"/>
            </w:tcBorders>
          </w:tcPr>
          <w:p w14:paraId="18164060" w14:textId="77777777" w:rsidR="00BF46E1" w:rsidRPr="0041528A" w:rsidRDefault="00BF46E1" w:rsidP="00195D76">
            <w:pPr>
              <w:pStyle w:val="TAL"/>
            </w:pPr>
          </w:p>
        </w:tc>
      </w:tr>
      <w:tr w:rsidR="00BF46E1" w:rsidRPr="0041528A" w14:paraId="29A6D022" w14:textId="77777777" w:rsidTr="00195D76">
        <w:trPr>
          <w:cantSplit/>
          <w:jc w:val="center"/>
        </w:trPr>
        <w:tc>
          <w:tcPr>
            <w:tcW w:w="737" w:type="dxa"/>
            <w:tcBorders>
              <w:left w:val="single" w:sz="4" w:space="0" w:color="auto"/>
              <w:right w:val="single" w:sz="4" w:space="0" w:color="auto"/>
            </w:tcBorders>
          </w:tcPr>
          <w:p w14:paraId="0EC299D2" w14:textId="77777777" w:rsidR="00BF46E1" w:rsidRPr="0041528A" w:rsidRDefault="00BF46E1" w:rsidP="00195D76">
            <w:pPr>
              <w:pStyle w:val="TAC"/>
            </w:pPr>
            <w:r w:rsidRPr="0041528A">
              <w:t>11</w:t>
            </w:r>
          </w:p>
        </w:tc>
        <w:tc>
          <w:tcPr>
            <w:tcW w:w="1232" w:type="dxa"/>
            <w:tcBorders>
              <w:left w:val="single" w:sz="4" w:space="0" w:color="auto"/>
              <w:right w:val="single" w:sz="4" w:space="0" w:color="auto"/>
            </w:tcBorders>
          </w:tcPr>
          <w:p w14:paraId="5A93C6E8"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7242A644" w14:textId="77777777" w:rsidR="00BF46E1" w:rsidRPr="0041528A" w:rsidRDefault="00BF46E1" w:rsidP="00195D76">
            <w:pPr>
              <w:pStyle w:val="TAL"/>
            </w:pPr>
            <w:r w:rsidRPr="0041528A">
              <w:t>Display "Text Attribute 2"</w:t>
            </w:r>
          </w:p>
        </w:tc>
        <w:tc>
          <w:tcPr>
            <w:tcW w:w="3776" w:type="dxa"/>
            <w:tcBorders>
              <w:left w:val="single" w:sz="4" w:space="0" w:color="auto"/>
              <w:right w:val="single" w:sz="4" w:space="0" w:color="auto"/>
            </w:tcBorders>
          </w:tcPr>
          <w:p w14:paraId="01F185CE" w14:textId="77777777" w:rsidR="00BF46E1" w:rsidRPr="0041528A" w:rsidRDefault="00BF46E1" w:rsidP="00195D76">
            <w:pPr>
              <w:pStyle w:val="TAL"/>
            </w:pPr>
            <w:r w:rsidRPr="0041528A">
              <w:t>[Message shall be formatted with left alignment. Remark: If left alignment is the ME's default alignment as declared in table A.2/12, no alignment change will take place]</w:t>
            </w:r>
          </w:p>
        </w:tc>
      </w:tr>
      <w:tr w:rsidR="00BF46E1" w:rsidRPr="0041528A" w14:paraId="5A6C6C44" w14:textId="77777777" w:rsidTr="00195D76">
        <w:trPr>
          <w:cantSplit/>
          <w:jc w:val="center"/>
        </w:trPr>
        <w:tc>
          <w:tcPr>
            <w:tcW w:w="737" w:type="dxa"/>
            <w:tcBorders>
              <w:left w:val="single" w:sz="4" w:space="0" w:color="auto"/>
              <w:right w:val="single" w:sz="4" w:space="0" w:color="auto"/>
            </w:tcBorders>
          </w:tcPr>
          <w:p w14:paraId="7F8B66D7" w14:textId="77777777" w:rsidR="00BF46E1" w:rsidRPr="0041528A" w:rsidRDefault="00BF46E1" w:rsidP="00195D76">
            <w:pPr>
              <w:pStyle w:val="TAC"/>
            </w:pPr>
            <w:r w:rsidRPr="0041528A">
              <w:t>12</w:t>
            </w:r>
          </w:p>
        </w:tc>
        <w:tc>
          <w:tcPr>
            <w:tcW w:w="1232" w:type="dxa"/>
            <w:tcBorders>
              <w:left w:val="single" w:sz="4" w:space="0" w:color="auto"/>
              <w:right w:val="single" w:sz="4" w:space="0" w:color="auto"/>
            </w:tcBorders>
          </w:tcPr>
          <w:p w14:paraId="21F549AF" w14:textId="77777777" w:rsidR="00BF46E1" w:rsidRPr="0041528A" w:rsidRDefault="00BF46E1" w:rsidP="00195D76">
            <w:pPr>
              <w:pStyle w:val="TAC"/>
            </w:pPr>
            <w:r w:rsidRPr="0041528A">
              <w:t xml:space="preserve"> ME </w:t>
            </w:r>
            <w:r w:rsidRPr="0041528A">
              <w:sym w:font="Symbol" w:char="F0AE"/>
            </w:r>
            <w:r w:rsidRPr="0041528A">
              <w:t xml:space="preserve"> USS</w:t>
            </w:r>
          </w:p>
        </w:tc>
        <w:tc>
          <w:tcPr>
            <w:tcW w:w="2892" w:type="dxa"/>
            <w:tcBorders>
              <w:left w:val="single" w:sz="4" w:space="0" w:color="auto"/>
              <w:right w:val="single" w:sz="4" w:space="0" w:color="auto"/>
            </w:tcBorders>
          </w:tcPr>
          <w:p w14:paraId="5A18708D" w14:textId="77777777" w:rsidR="00BF46E1" w:rsidRPr="0041528A" w:rsidRDefault="00BF46E1" w:rsidP="00195D76">
            <w:pPr>
              <w:pStyle w:val="TAL"/>
            </w:pPr>
            <w:r w:rsidRPr="0041528A">
              <w:t>REGISTER 4.1A</w:t>
            </w:r>
          </w:p>
        </w:tc>
        <w:tc>
          <w:tcPr>
            <w:tcW w:w="3776" w:type="dxa"/>
            <w:tcBorders>
              <w:left w:val="single" w:sz="4" w:space="0" w:color="auto"/>
              <w:right w:val="single" w:sz="4" w:space="0" w:color="auto"/>
            </w:tcBorders>
          </w:tcPr>
          <w:p w14:paraId="76A2B0FA" w14:textId="77777777" w:rsidR="00BF46E1" w:rsidRPr="0041528A" w:rsidRDefault="00BF46E1" w:rsidP="00195D76">
            <w:pPr>
              <w:pStyle w:val="TAL"/>
            </w:pPr>
          </w:p>
        </w:tc>
      </w:tr>
      <w:tr w:rsidR="00BF46E1" w:rsidRPr="0041528A" w14:paraId="0E0DC041" w14:textId="77777777" w:rsidTr="00195D76">
        <w:trPr>
          <w:cantSplit/>
          <w:jc w:val="center"/>
        </w:trPr>
        <w:tc>
          <w:tcPr>
            <w:tcW w:w="737" w:type="dxa"/>
            <w:tcBorders>
              <w:left w:val="single" w:sz="4" w:space="0" w:color="auto"/>
              <w:right w:val="single" w:sz="4" w:space="0" w:color="auto"/>
            </w:tcBorders>
          </w:tcPr>
          <w:p w14:paraId="0C8259E1" w14:textId="77777777" w:rsidR="00BF46E1" w:rsidRPr="0041528A" w:rsidRDefault="00BF46E1" w:rsidP="00195D76">
            <w:pPr>
              <w:pStyle w:val="TAC"/>
            </w:pPr>
            <w:r w:rsidRPr="0041528A">
              <w:t>13</w:t>
            </w:r>
          </w:p>
        </w:tc>
        <w:tc>
          <w:tcPr>
            <w:tcW w:w="1232" w:type="dxa"/>
            <w:tcBorders>
              <w:left w:val="single" w:sz="4" w:space="0" w:color="auto"/>
              <w:right w:val="single" w:sz="4" w:space="0" w:color="auto"/>
            </w:tcBorders>
          </w:tcPr>
          <w:p w14:paraId="7FBEB2CC"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51DE46CD" w14:textId="77777777" w:rsidR="00BF46E1" w:rsidRPr="0041528A" w:rsidRDefault="00BF46E1" w:rsidP="00195D76">
            <w:pPr>
              <w:pStyle w:val="TAL"/>
            </w:pPr>
            <w:r w:rsidRPr="0041528A">
              <w:t>RELEASE COMPLETE (SS RETURN RESULT) 4.1A</w:t>
            </w:r>
          </w:p>
        </w:tc>
        <w:tc>
          <w:tcPr>
            <w:tcW w:w="3776" w:type="dxa"/>
            <w:tcBorders>
              <w:left w:val="single" w:sz="4" w:space="0" w:color="auto"/>
              <w:right w:val="single" w:sz="4" w:space="0" w:color="auto"/>
            </w:tcBorders>
          </w:tcPr>
          <w:p w14:paraId="574F08B4" w14:textId="77777777" w:rsidR="00BF46E1" w:rsidRPr="0041528A" w:rsidRDefault="00BF46E1" w:rsidP="00195D76">
            <w:pPr>
              <w:pStyle w:val="TAL"/>
            </w:pPr>
            <w:r w:rsidRPr="0041528A">
              <w:t>[Successful]</w:t>
            </w:r>
          </w:p>
        </w:tc>
      </w:tr>
      <w:tr w:rsidR="00BF46E1" w:rsidRPr="0041528A" w14:paraId="256F215C" w14:textId="77777777" w:rsidTr="00195D76">
        <w:trPr>
          <w:cantSplit/>
          <w:jc w:val="center"/>
        </w:trPr>
        <w:tc>
          <w:tcPr>
            <w:tcW w:w="737" w:type="dxa"/>
            <w:tcBorders>
              <w:left w:val="single" w:sz="4" w:space="0" w:color="auto"/>
              <w:bottom w:val="single" w:sz="4" w:space="0" w:color="auto"/>
              <w:right w:val="single" w:sz="4" w:space="0" w:color="auto"/>
            </w:tcBorders>
          </w:tcPr>
          <w:p w14:paraId="40952F71" w14:textId="77777777" w:rsidR="00BF46E1" w:rsidRPr="0041528A" w:rsidRDefault="00BF46E1" w:rsidP="00195D76">
            <w:pPr>
              <w:pStyle w:val="TAC"/>
            </w:pPr>
            <w:r w:rsidRPr="0041528A">
              <w:t>14</w:t>
            </w:r>
          </w:p>
        </w:tc>
        <w:tc>
          <w:tcPr>
            <w:tcW w:w="1232" w:type="dxa"/>
            <w:tcBorders>
              <w:left w:val="single" w:sz="4" w:space="0" w:color="auto"/>
              <w:bottom w:val="single" w:sz="4" w:space="0" w:color="auto"/>
              <w:right w:val="single" w:sz="4" w:space="0" w:color="auto"/>
            </w:tcBorders>
          </w:tcPr>
          <w:p w14:paraId="3649D3E0"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bottom w:val="single" w:sz="4" w:space="0" w:color="auto"/>
              <w:right w:val="single" w:sz="4" w:space="0" w:color="auto"/>
            </w:tcBorders>
          </w:tcPr>
          <w:p w14:paraId="4951F956" w14:textId="77777777" w:rsidR="00BF46E1" w:rsidRPr="0041528A" w:rsidRDefault="00BF46E1" w:rsidP="00195D76">
            <w:pPr>
              <w:pStyle w:val="TAL"/>
            </w:pPr>
            <w:r w:rsidRPr="0041528A">
              <w:t>TERMINAL RESPONSE: SEND SS 4.1.1A</w:t>
            </w:r>
          </w:p>
        </w:tc>
        <w:tc>
          <w:tcPr>
            <w:tcW w:w="3776" w:type="dxa"/>
            <w:tcBorders>
              <w:left w:val="single" w:sz="4" w:space="0" w:color="auto"/>
              <w:bottom w:val="single" w:sz="4" w:space="0" w:color="auto"/>
              <w:right w:val="single" w:sz="4" w:space="0" w:color="auto"/>
            </w:tcBorders>
          </w:tcPr>
          <w:p w14:paraId="68D74496" w14:textId="77777777" w:rsidR="00BF46E1" w:rsidRPr="0041528A" w:rsidRDefault="00BF46E1" w:rsidP="00195D76">
            <w:pPr>
              <w:pStyle w:val="TAL"/>
            </w:pPr>
          </w:p>
        </w:tc>
      </w:tr>
    </w:tbl>
    <w:p w14:paraId="335F8B5B" w14:textId="77777777" w:rsidR="00BF46E1" w:rsidRPr="0041528A" w:rsidRDefault="00BF46E1" w:rsidP="00BF46E1"/>
    <w:p w14:paraId="73720017" w14:textId="77777777" w:rsidR="00BF46E1" w:rsidRPr="0041528A" w:rsidRDefault="00BF46E1" w:rsidP="00BF46E1">
      <w:pPr>
        <w:pStyle w:val="TH"/>
      </w:pPr>
      <w:r w:rsidRPr="0041528A">
        <w:t>Expected Sequence 4.1B (SEND SS, call forward unconditional, all bearers, successful, alpha identifier with Text attribute – Left Alignment)</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5A70BDFD" w14:textId="77777777" w:rsidTr="00195D76">
        <w:trPr>
          <w:cantSplit/>
          <w:jc w:val="center"/>
        </w:trPr>
        <w:tc>
          <w:tcPr>
            <w:tcW w:w="737" w:type="dxa"/>
            <w:tcBorders>
              <w:top w:val="single" w:sz="6" w:space="0" w:color="auto"/>
              <w:left w:val="single" w:sz="6" w:space="0" w:color="auto"/>
              <w:right w:val="single" w:sz="6" w:space="0" w:color="auto"/>
            </w:tcBorders>
          </w:tcPr>
          <w:p w14:paraId="777A70FB" w14:textId="77777777" w:rsidR="00BF46E1" w:rsidRPr="0041528A" w:rsidRDefault="00BF46E1" w:rsidP="00195D76">
            <w:pPr>
              <w:pStyle w:val="TAH"/>
            </w:pPr>
            <w:r w:rsidRPr="0041528A">
              <w:t>Step</w:t>
            </w:r>
          </w:p>
        </w:tc>
        <w:tc>
          <w:tcPr>
            <w:tcW w:w="1232" w:type="dxa"/>
            <w:tcBorders>
              <w:top w:val="single" w:sz="6" w:space="0" w:color="auto"/>
              <w:left w:val="single" w:sz="6" w:space="0" w:color="auto"/>
              <w:right w:val="single" w:sz="6" w:space="0" w:color="auto"/>
            </w:tcBorders>
          </w:tcPr>
          <w:p w14:paraId="2F4D4C7D"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right w:val="single" w:sz="6" w:space="0" w:color="auto"/>
            </w:tcBorders>
          </w:tcPr>
          <w:p w14:paraId="437C2243"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0C3B4FCA" w14:textId="77777777" w:rsidR="00BF46E1" w:rsidRPr="0041528A" w:rsidRDefault="00BF46E1" w:rsidP="00195D76">
            <w:pPr>
              <w:pStyle w:val="TAH"/>
            </w:pPr>
            <w:r w:rsidRPr="0041528A">
              <w:t>Comments</w:t>
            </w:r>
          </w:p>
        </w:tc>
      </w:tr>
      <w:tr w:rsidR="00BF46E1" w:rsidRPr="0041528A" w14:paraId="7213DF08" w14:textId="77777777" w:rsidTr="00195D76">
        <w:trPr>
          <w:cantSplit/>
          <w:jc w:val="center"/>
        </w:trPr>
        <w:tc>
          <w:tcPr>
            <w:tcW w:w="737" w:type="dxa"/>
            <w:tcBorders>
              <w:top w:val="single" w:sz="6" w:space="0" w:color="auto"/>
              <w:left w:val="single" w:sz="6" w:space="0" w:color="auto"/>
              <w:right w:val="single" w:sz="6" w:space="0" w:color="auto"/>
            </w:tcBorders>
          </w:tcPr>
          <w:p w14:paraId="3235894C" w14:textId="77777777" w:rsidR="00BF46E1" w:rsidRPr="0041528A" w:rsidRDefault="00BF46E1" w:rsidP="00195D76">
            <w:pPr>
              <w:pStyle w:val="TAC"/>
            </w:pPr>
            <w:r w:rsidRPr="0041528A">
              <w:t>1</w:t>
            </w:r>
          </w:p>
        </w:tc>
        <w:tc>
          <w:tcPr>
            <w:tcW w:w="1232" w:type="dxa"/>
            <w:tcBorders>
              <w:top w:val="single" w:sz="6" w:space="0" w:color="auto"/>
              <w:left w:val="single" w:sz="6" w:space="0" w:color="auto"/>
              <w:right w:val="single" w:sz="6" w:space="0" w:color="auto"/>
            </w:tcBorders>
          </w:tcPr>
          <w:p w14:paraId="4AE10226"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351C47F8" w14:textId="77777777" w:rsidR="00BF46E1" w:rsidRPr="0041528A" w:rsidRDefault="00BF46E1" w:rsidP="00195D76">
            <w:pPr>
              <w:pStyle w:val="TAL"/>
            </w:pPr>
            <w:r w:rsidRPr="0041528A">
              <w:t>PROACTIVE COMMAND PENDING: SEND SS 4.1.1</w:t>
            </w:r>
          </w:p>
        </w:tc>
        <w:tc>
          <w:tcPr>
            <w:tcW w:w="3776" w:type="dxa"/>
            <w:tcBorders>
              <w:left w:val="single" w:sz="6" w:space="0" w:color="auto"/>
              <w:right w:val="single" w:sz="6" w:space="0" w:color="auto"/>
            </w:tcBorders>
          </w:tcPr>
          <w:p w14:paraId="1901B89B" w14:textId="77777777" w:rsidR="00BF46E1" w:rsidRPr="0041528A" w:rsidRDefault="00BF46E1" w:rsidP="00195D76">
            <w:pPr>
              <w:pStyle w:val="TAL"/>
            </w:pPr>
          </w:p>
        </w:tc>
      </w:tr>
      <w:tr w:rsidR="00BF46E1" w:rsidRPr="0041528A" w14:paraId="36B879A7" w14:textId="77777777" w:rsidTr="00195D76">
        <w:trPr>
          <w:cantSplit/>
          <w:jc w:val="center"/>
        </w:trPr>
        <w:tc>
          <w:tcPr>
            <w:tcW w:w="737" w:type="dxa"/>
            <w:tcBorders>
              <w:left w:val="single" w:sz="6" w:space="0" w:color="auto"/>
              <w:right w:val="single" w:sz="6" w:space="0" w:color="auto"/>
            </w:tcBorders>
          </w:tcPr>
          <w:p w14:paraId="7F60361B" w14:textId="77777777" w:rsidR="00BF46E1" w:rsidRPr="0041528A" w:rsidRDefault="00BF46E1" w:rsidP="00195D76">
            <w:pPr>
              <w:pStyle w:val="TAC"/>
            </w:pPr>
            <w:r w:rsidRPr="0041528A">
              <w:t>2</w:t>
            </w:r>
          </w:p>
        </w:tc>
        <w:tc>
          <w:tcPr>
            <w:tcW w:w="1232" w:type="dxa"/>
            <w:tcBorders>
              <w:left w:val="single" w:sz="6" w:space="0" w:color="auto"/>
              <w:right w:val="single" w:sz="6" w:space="0" w:color="auto"/>
            </w:tcBorders>
          </w:tcPr>
          <w:p w14:paraId="2908A1EC"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4B3894CE"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54B173E8" w14:textId="77777777" w:rsidR="00BF46E1" w:rsidRPr="0041528A" w:rsidRDefault="00BF46E1" w:rsidP="00195D76">
            <w:pPr>
              <w:pStyle w:val="TAL"/>
            </w:pPr>
          </w:p>
        </w:tc>
      </w:tr>
      <w:tr w:rsidR="00BF46E1" w:rsidRPr="0041528A" w14:paraId="07D9F313" w14:textId="77777777" w:rsidTr="00195D76">
        <w:trPr>
          <w:cantSplit/>
          <w:jc w:val="center"/>
        </w:trPr>
        <w:tc>
          <w:tcPr>
            <w:tcW w:w="737" w:type="dxa"/>
            <w:tcBorders>
              <w:left w:val="single" w:sz="6" w:space="0" w:color="auto"/>
              <w:right w:val="single" w:sz="6" w:space="0" w:color="auto"/>
            </w:tcBorders>
          </w:tcPr>
          <w:p w14:paraId="5E1FC47F" w14:textId="77777777" w:rsidR="00BF46E1" w:rsidRPr="0041528A" w:rsidRDefault="00BF46E1" w:rsidP="00195D76">
            <w:pPr>
              <w:pStyle w:val="TAC"/>
            </w:pPr>
            <w:r w:rsidRPr="0041528A">
              <w:t>3</w:t>
            </w:r>
          </w:p>
        </w:tc>
        <w:tc>
          <w:tcPr>
            <w:tcW w:w="1232" w:type="dxa"/>
            <w:tcBorders>
              <w:left w:val="single" w:sz="6" w:space="0" w:color="auto"/>
              <w:right w:val="single" w:sz="6" w:space="0" w:color="auto"/>
            </w:tcBorders>
          </w:tcPr>
          <w:p w14:paraId="03C22B42"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4B0244C3" w14:textId="77777777" w:rsidR="00BF46E1" w:rsidRPr="0041528A" w:rsidRDefault="00BF46E1" w:rsidP="00195D76">
            <w:pPr>
              <w:pStyle w:val="TAL"/>
            </w:pPr>
            <w:r w:rsidRPr="0041528A">
              <w:t>PROACTIVE COMMAND: SEND SS 4.1.1</w:t>
            </w:r>
          </w:p>
        </w:tc>
        <w:tc>
          <w:tcPr>
            <w:tcW w:w="3776" w:type="dxa"/>
            <w:tcBorders>
              <w:left w:val="single" w:sz="6" w:space="0" w:color="auto"/>
              <w:right w:val="single" w:sz="6" w:space="0" w:color="auto"/>
            </w:tcBorders>
          </w:tcPr>
          <w:p w14:paraId="3114D91D" w14:textId="77777777" w:rsidR="00BF46E1" w:rsidRPr="0041528A" w:rsidRDefault="00BF46E1" w:rsidP="00195D76">
            <w:pPr>
              <w:pStyle w:val="TAL"/>
            </w:pPr>
          </w:p>
        </w:tc>
      </w:tr>
      <w:tr w:rsidR="00BF46E1" w:rsidRPr="0041528A" w14:paraId="7E9E753B" w14:textId="77777777" w:rsidTr="00195D76">
        <w:trPr>
          <w:cantSplit/>
          <w:jc w:val="center"/>
        </w:trPr>
        <w:tc>
          <w:tcPr>
            <w:tcW w:w="737" w:type="dxa"/>
            <w:tcBorders>
              <w:left w:val="single" w:sz="4" w:space="0" w:color="auto"/>
              <w:right w:val="single" w:sz="4" w:space="0" w:color="auto"/>
            </w:tcBorders>
          </w:tcPr>
          <w:p w14:paraId="4F4EC298" w14:textId="77777777" w:rsidR="00BF46E1" w:rsidRPr="0041528A" w:rsidRDefault="00BF46E1" w:rsidP="00195D76">
            <w:pPr>
              <w:pStyle w:val="TAC"/>
            </w:pPr>
            <w:r w:rsidRPr="0041528A">
              <w:t>4</w:t>
            </w:r>
          </w:p>
        </w:tc>
        <w:tc>
          <w:tcPr>
            <w:tcW w:w="1232" w:type="dxa"/>
            <w:tcBorders>
              <w:left w:val="single" w:sz="4" w:space="0" w:color="auto"/>
              <w:right w:val="single" w:sz="4" w:space="0" w:color="auto"/>
            </w:tcBorders>
          </w:tcPr>
          <w:p w14:paraId="1B8C1EE2"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69897986" w14:textId="77777777" w:rsidR="00BF46E1" w:rsidRPr="0041528A" w:rsidRDefault="00BF46E1" w:rsidP="00195D76">
            <w:pPr>
              <w:pStyle w:val="TAL"/>
            </w:pPr>
            <w:r w:rsidRPr="0041528A">
              <w:t>Display "Text Attribute 1"</w:t>
            </w:r>
          </w:p>
        </w:tc>
        <w:tc>
          <w:tcPr>
            <w:tcW w:w="3776" w:type="dxa"/>
            <w:tcBorders>
              <w:left w:val="single" w:sz="4" w:space="0" w:color="auto"/>
              <w:right w:val="single" w:sz="4" w:space="0" w:color="auto"/>
            </w:tcBorders>
          </w:tcPr>
          <w:p w14:paraId="5A07F713" w14:textId="77777777" w:rsidR="00BF46E1" w:rsidRPr="0041528A" w:rsidRDefault="00BF46E1" w:rsidP="00195D76">
            <w:pPr>
              <w:pStyle w:val="TAL"/>
            </w:pPr>
            <w:r w:rsidRPr="0041528A">
              <w:t>[Message shall be formatted with left alignment]</w:t>
            </w:r>
          </w:p>
        </w:tc>
      </w:tr>
      <w:tr w:rsidR="00BF46E1" w:rsidRPr="0041528A" w14:paraId="124DD8F5" w14:textId="77777777" w:rsidTr="00195D76">
        <w:trPr>
          <w:cantSplit/>
          <w:jc w:val="center"/>
        </w:trPr>
        <w:tc>
          <w:tcPr>
            <w:tcW w:w="737" w:type="dxa"/>
            <w:tcBorders>
              <w:left w:val="single" w:sz="4" w:space="0" w:color="auto"/>
              <w:right w:val="single" w:sz="4" w:space="0" w:color="auto"/>
            </w:tcBorders>
          </w:tcPr>
          <w:p w14:paraId="200456C4" w14:textId="77777777" w:rsidR="00BF46E1" w:rsidRPr="0041528A" w:rsidRDefault="00BF46E1" w:rsidP="00195D76">
            <w:pPr>
              <w:pStyle w:val="TAC"/>
            </w:pPr>
            <w:r w:rsidRPr="0041528A">
              <w:t>5</w:t>
            </w:r>
          </w:p>
        </w:tc>
        <w:tc>
          <w:tcPr>
            <w:tcW w:w="1232" w:type="dxa"/>
            <w:tcBorders>
              <w:left w:val="single" w:sz="4" w:space="0" w:color="auto"/>
              <w:right w:val="single" w:sz="4" w:space="0" w:color="auto"/>
            </w:tcBorders>
          </w:tcPr>
          <w:p w14:paraId="61815A45" w14:textId="77777777" w:rsidR="00BF46E1" w:rsidRPr="0041528A" w:rsidRDefault="00BF46E1" w:rsidP="00195D76">
            <w:pPr>
              <w:pStyle w:val="TAC"/>
            </w:pPr>
            <w:r w:rsidRPr="0041528A">
              <w:t xml:space="preserve"> ME </w:t>
            </w:r>
            <w:r w:rsidRPr="0041528A">
              <w:sym w:font="Symbol" w:char="F0AE"/>
            </w:r>
            <w:r w:rsidRPr="0041528A">
              <w:t xml:space="preserve"> USS</w:t>
            </w:r>
          </w:p>
        </w:tc>
        <w:tc>
          <w:tcPr>
            <w:tcW w:w="2892" w:type="dxa"/>
            <w:tcBorders>
              <w:left w:val="single" w:sz="4" w:space="0" w:color="auto"/>
              <w:right w:val="single" w:sz="4" w:space="0" w:color="auto"/>
            </w:tcBorders>
          </w:tcPr>
          <w:p w14:paraId="3A70E454" w14:textId="77777777" w:rsidR="00BF46E1" w:rsidRPr="0041528A" w:rsidRDefault="00BF46E1" w:rsidP="00195D76">
            <w:pPr>
              <w:pStyle w:val="TAL"/>
            </w:pPr>
            <w:r w:rsidRPr="0041528A">
              <w:t>REGISTER 4.1B</w:t>
            </w:r>
          </w:p>
        </w:tc>
        <w:tc>
          <w:tcPr>
            <w:tcW w:w="3776" w:type="dxa"/>
            <w:tcBorders>
              <w:left w:val="single" w:sz="4" w:space="0" w:color="auto"/>
              <w:right w:val="single" w:sz="4" w:space="0" w:color="auto"/>
            </w:tcBorders>
          </w:tcPr>
          <w:p w14:paraId="17F44D80" w14:textId="77777777" w:rsidR="00BF46E1" w:rsidRPr="0041528A" w:rsidRDefault="00BF46E1" w:rsidP="00195D76">
            <w:pPr>
              <w:pStyle w:val="TAL"/>
            </w:pPr>
          </w:p>
        </w:tc>
      </w:tr>
      <w:tr w:rsidR="00BF46E1" w:rsidRPr="0041528A" w14:paraId="296237FA" w14:textId="77777777" w:rsidTr="00195D76">
        <w:trPr>
          <w:cantSplit/>
          <w:jc w:val="center"/>
        </w:trPr>
        <w:tc>
          <w:tcPr>
            <w:tcW w:w="737" w:type="dxa"/>
            <w:tcBorders>
              <w:left w:val="single" w:sz="4" w:space="0" w:color="auto"/>
              <w:right w:val="single" w:sz="4" w:space="0" w:color="auto"/>
            </w:tcBorders>
          </w:tcPr>
          <w:p w14:paraId="4F88DDFC" w14:textId="77777777" w:rsidR="00BF46E1" w:rsidRPr="0041528A" w:rsidRDefault="00BF46E1" w:rsidP="00195D76">
            <w:pPr>
              <w:pStyle w:val="TAC"/>
            </w:pPr>
            <w:r w:rsidRPr="0041528A">
              <w:t>6</w:t>
            </w:r>
          </w:p>
        </w:tc>
        <w:tc>
          <w:tcPr>
            <w:tcW w:w="1232" w:type="dxa"/>
            <w:tcBorders>
              <w:left w:val="single" w:sz="4" w:space="0" w:color="auto"/>
              <w:right w:val="single" w:sz="4" w:space="0" w:color="auto"/>
            </w:tcBorders>
          </w:tcPr>
          <w:p w14:paraId="50B8E21D"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5FC75D02" w14:textId="77777777" w:rsidR="00BF46E1" w:rsidRPr="0041528A" w:rsidRDefault="00BF46E1" w:rsidP="00195D76">
            <w:pPr>
              <w:pStyle w:val="TAL"/>
            </w:pPr>
            <w:r w:rsidRPr="0041528A">
              <w:t>RELEASE COMPLETE (SS RETURN RESULT) 4.1B</w:t>
            </w:r>
          </w:p>
        </w:tc>
        <w:tc>
          <w:tcPr>
            <w:tcW w:w="3776" w:type="dxa"/>
            <w:tcBorders>
              <w:left w:val="single" w:sz="4" w:space="0" w:color="auto"/>
              <w:right w:val="single" w:sz="4" w:space="0" w:color="auto"/>
            </w:tcBorders>
          </w:tcPr>
          <w:p w14:paraId="7E47F3D5" w14:textId="77777777" w:rsidR="00BF46E1" w:rsidRPr="0041528A" w:rsidRDefault="00BF46E1" w:rsidP="00195D76">
            <w:pPr>
              <w:pStyle w:val="TAL"/>
            </w:pPr>
            <w:r w:rsidRPr="0041528A">
              <w:t>[Successful]</w:t>
            </w:r>
          </w:p>
        </w:tc>
      </w:tr>
      <w:tr w:rsidR="00BF46E1" w:rsidRPr="0041528A" w14:paraId="6416BD73" w14:textId="77777777" w:rsidTr="00195D76">
        <w:trPr>
          <w:cantSplit/>
          <w:jc w:val="center"/>
        </w:trPr>
        <w:tc>
          <w:tcPr>
            <w:tcW w:w="737" w:type="dxa"/>
            <w:tcBorders>
              <w:left w:val="single" w:sz="4" w:space="0" w:color="auto"/>
              <w:right w:val="single" w:sz="4" w:space="0" w:color="auto"/>
            </w:tcBorders>
          </w:tcPr>
          <w:p w14:paraId="380A4691" w14:textId="77777777" w:rsidR="00BF46E1" w:rsidRPr="0041528A" w:rsidRDefault="00BF46E1" w:rsidP="00195D76">
            <w:pPr>
              <w:pStyle w:val="TAC"/>
            </w:pPr>
            <w:r w:rsidRPr="0041528A">
              <w:t>7</w:t>
            </w:r>
          </w:p>
        </w:tc>
        <w:tc>
          <w:tcPr>
            <w:tcW w:w="1232" w:type="dxa"/>
            <w:tcBorders>
              <w:left w:val="single" w:sz="4" w:space="0" w:color="auto"/>
              <w:right w:val="single" w:sz="4" w:space="0" w:color="auto"/>
            </w:tcBorders>
          </w:tcPr>
          <w:p w14:paraId="7D41ECDB"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65289900" w14:textId="77777777" w:rsidR="00BF46E1" w:rsidRPr="0041528A" w:rsidRDefault="00BF46E1" w:rsidP="00195D76">
            <w:pPr>
              <w:pStyle w:val="TAL"/>
            </w:pPr>
            <w:r w:rsidRPr="0041528A">
              <w:t>TERMINAL RESPONSE: SEND SS 4.1.1B</w:t>
            </w:r>
          </w:p>
        </w:tc>
        <w:tc>
          <w:tcPr>
            <w:tcW w:w="3776" w:type="dxa"/>
            <w:tcBorders>
              <w:left w:val="single" w:sz="4" w:space="0" w:color="auto"/>
              <w:right w:val="single" w:sz="4" w:space="0" w:color="auto"/>
            </w:tcBorders>
          </w:tcPr>
          <w:p w14:paraId="61827030" w14:textId="77777777" w:rsidR="00BF46E1" w:rsidRPr="0041528A" w:rsidRDefault="00BF46E1" w:rsidP="00195D76">
            <w:pPr>
              <w:pStyle w:val="TAL"/>
            </w:pPr>
          </w:p>
        </w:tc>
      </w:tr>
      <w:tr w:rsidR="00BF46E1" w:rsidRPr="0041528A" w14:paraId="3CC70E06" w14:textId="77777777" w:rsidTr="00195D76">
        <w:trPr>
          <w:cantSplit/>
          <w:jc w:val="center"/>
        </w:trPr>
        <w:tc>
          <w:tcPr>
            <w:tcW w:w="737" w:type="dxa"/>
            <w:tcBorders>
              <w:left w:val="single" w:sz="4" w:space="0" w:color="auto"/>
              <w:right w:val="single" w:sz="4" w:space="0" w:color="auto"/>
            </w:tcBorders>
          </w:tcPr>
          <w:p w14:paraId="576EC0B7" w14:textId="77777777" w:rsidR="00BF46E1" w:rsidRPr="0041528A" w:rsidRDefault="00BF46E1" w:rsidP="00195D76">
            <w:pPr>
              <w:pStyle w:val="TAC"/>
            </w:pPr>
            <w:r w:rsidRPr="0041528A">
              <w:t>8</w:t>
            </w:r>
          </w:p>
        </w:tc>
        <w:tc>
          <w:tcPr>
            <w:tcW w:w="1232" w:type="dxa"/>
            <w:tcBorders>
              <w:left w:val="single" w:sz="4" w:space="0" w:color="auto"/>
              <w:right w:val="single" w:sz="4" w:space="0" w:color="auto"/>
            </w:tcBorders>
          </w:tcPr>
          <w:p w14:paraId="4EE40173"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1C1871DF" w14:textId="77777777" w:rsidR="00BF46E1" w:rsidRPr="0041528A" w:rsidRDefault="00BF46E1" w:rsidP="00195D76">
            <w:pPr>
              <w:pStyle w:val="TAL"/>
            </w:pPr>
            <w:r w:rsidRPr="0041528A">
              <w:t>PROACTIVE COMMAND PENDING: SEND SS 4.1.2</w:t>
            </w:r>
          </w:p>
        </w:tc>
        <w:tc>
          <w:tcPr>
            <w:tcW w:w="3776" w:type="dxa"/>
            <w:tcBorders>
              <w:left w:val="single" w:sz="4" w:space="0" w:color="auto"/>
              <w:right w:val="single" w:sz="4" w:space="0" w:color="auto"/>
            </w:tcBorders>
          </w:tcPr>
          <w:p w14:paraId="70D52A5C" w14:textId="77777777" w:rsidR="00BF46E1" w:rsidRPr="0041528A" w:rsidRDefault="00BF46E1" w:rsidP="00195D76">
            <w:pPr>
              <w:pStyle w:val="TAL"/>
            </w:pPr>
          </w:p>
        </w:tc>
      </w:tr>
      <w:tr w:rsidR="00BF46E1" w:rsidRPr="0041528A" w14:paraId="68546C81" w14:textId="77777777" w:rsidTr="00195D76">
        <w:trPr>
          <w:cantSplit/>
          <w:jc w:val="center"/>
        </w:trPr>
        <w:tc>
          <w:tcPr>
            <w:tcW w:w="737" w:type="dxa"/>
            <w:tcBorders>
              <w:left w:val="single" w:sz="4" w:space="0" w:color="auto"/>
              <w:right w:val="single" w:sz="4" w:space="0" w:color="auto"/>
            </w:tcBorders>
          </w:tcPr>
          <w:p w14:paraId="3B71C6BC" w14:textId="77777777" w:rsidR="00BF46E1" w:rsidRPr="0041528A" w:rsidRDefault="00BF46E1" w:rsidP="00195D76">
            <w:pPr>
              <w:pStyle w:val="TAC"/>
            </w:pPr>
            <w:r w:rsidRPr="0041528A">
              <w:t>9</w:t>
            </w:r>
          </w:p>
        </w:tc>
        <w:tc>
          <w:tcPr>
            <w:tcW w:w="1232" w:type="dxa"/>
            <w:tcBorders>
              <w:left w:val="single" w:sz="4" w:space="0" w:color="auto"/>
              <w:right w:val="single" w:sz="4" w:space="0" w:color="auto"/>
            </w:tcBorders>
          </w:tcPr>
          <w:p w14:paraId="16E1E9E0"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73D5E61A"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6FE96855" w14:textId="77777777" w:rsidR="00BF46E1" w:rsidRPr="0041528A" w:rsidRDefault="00BF46E1" w:rsidP="00195D76">
            <w:pPr>
              <w:pStyle w:val="TAL"/>
            </w:pPr>
          </w:p>
        </w:tc>
      </w:tr>
      <w:tr w:rsidR="00BF46E1" w:rsidRPr="0041528A" w14:paraId="1237B381" w14:textId="77777777" w:rsidTr="00195D76">
        <w:trPr>
          <w:cantSplit/>
          <w:jc w:val="center"/>
        </w:trPr>
        <w:tc>
          <w:tcPr>
            <w:tcW w:w="737" w:type="dxa"/>
            <w:tcBorders>
              <w:left w:val="single" w:sz="4" w:space="0" w:color="auto"/>
              <w:right w:val="single" w:sz="4" w:space="0" w:color="auto"/>
            </w:tcBorders>
          </w:tcPr>
          <w:p w14:paraId="09D372CC" w14:textId="77777777" w:rsidR="00BF46E1" w:rsidRPr="0041528A" w:rsidRDefault="00BF46E1" w:rsidP="00195D76">
            <w:pPr>
              <w:pStyle w:val="TAC"/>
            </w:pPr>
            <w:r w:rsidRPr="0041528A">
              <w:t>10</w:t>
            </w:r>
          </w:p>
        </w:tc>
        <w:tc>
          <w:tcPr>
            <w:tcW w:w="1232" w:type="dxa"/>
            <w:tcBorders>
              <w:left w:val="single" w:sz="4" w:space="0" w:color="auto"/>
              <w:right w:val="single" w:sz="4" w:space="0" w:color="auto"/>
            </w:tcBorders>
          </w:tcPr>
          <w:p w14:paraId="0FE7BF19"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489AE465" w14:textId="77777777" w:rsidR="00BF46E1" w:rsidRPr="0041528A" w:rsidRDefault="00BF46E1" w:rsidP="00195D76">
            <w:pPr>
              <w:pStyle w:val="TAL"/>
            </w:pPr>
            <w:r w:rsidRPr="0041528A">
              <w:t>PROACTIVE COMMAND: SEND SS 4.1.2</w:t>
            </w:r>
          </w:p>
        </w:tc>
        <w:tc>
          <w:tcPr>
            <w:tcW w:w="3776" w:type="dxa"/>
            <w:tcBorders>
              <w:left w:val="single" w:sz="4" w:space="0" w:color="auto"/>
              <w:right w:val="single" w:sz="4" w:space="0" w:color="auto"/>
            </w:tcBorders>
          </w:tcPr>
          <w:p w14:paraId="7938C703" w14:textId="77777777" w:rsidR="00BF46E1" w:rsidRPr="0041528A" w:rsidRDefault="00BF46E1" w:rsidP="00195D76">
            <w:pPr>
              <w:pStyle w:val="TAL"/>
            </w:pPr>
          </w:p>
        </w:tc>
      </w:tr>
      <w:tr w:rsidR="00BF46E1" w:rsidRPr="0041528A" w14:paraId="36583D10" w14:textId="77777777" w:rsidTr="00195D76">
        <w:trPr>
          <w:cantSplit/>
          <w:jc w:val="center"/>
        </w:trPr>
        <w:tc>
          <w:tcPr>
            <w:tcW w:w="737" w:type="dxa"/>
            <w:tcBorders>
              <w:left w:val="single" w:sz="4" w:space="0" w:color="auto"/>
              <w:right w:val="single" w:sz="4" w:space="0" w:color="auto"/>
            </w:tcBorders>
          </w:tcPr>
          <w:p w14:paraId="7DEE279D" w14:textId="77777777" w:rsidR="00BF46E1" w:rsidRPr="0041528A" w:rsidRDefault="00BF46E1" w:rsidP="00195D76">
            <w:pPr>
              <w:pStyle w:val="TAC"/>
            </w:pPr>
            <w:r w:rsidRPr="0041528A">
              <w:t>11</w:t>
            </w:r>
          </w:p>
        </w:tc>
        <w:tc>
          <w:tcPr>
            <w:tcW w:w="1232" w:type="dxa"/>
            <w:tcBorders>
              <w:left w:val="single" w:sz="4" w:space="0" w:color="auto"/>
              <w:right w:val="single" w:sz="4" w:space="0" w:color="auto"/>
            </w:tcBorders>
          </w:tcPr>
          <w:p w14:paraId="3472A460"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2D18D7E9" w14:textId="77777777" w:rsidR="00BF46E1" w:rsidRPr="0041528A" w:rsidRDefault="00BF46E1" w:rsidP="00195D76">
            <w:pPr>
              <w:pStyle w:val="TAL"/>
            </w:pPr>
            <w:r w:rsidRPr="0041528A">
              <w:t>Display "Text Attribute 2"</w:t>
            </w:r>
          </w:p>
        </w:tc>
        <w:tc>
          <w:tcPr>
            <w:tcW w:w="3776" w:type="dxa"/>
            <w:tcBorders>
              <w:left w:val="single" w:sz="4" w:space="0" w:color="auto"/>
              <w:right w:val="single" w:sz="4" w:space="0" w:color="auto"/>
            </w:tcBorders>
          </w:tcPr>
          <w:p w14:paraId="2D1FC1BD" w14:textId="77777777" w:rsidR="00BF46E1" w:rsidRPr="0041528A" w:rsidRDefault="00BF46E1" w:rsidP="00195D76">
            <w:pPr>
              <w:pStyle w:val="TAL"/>
            </w:pPr>
            <w:r w:rsidRPr="0041528A">
              <w:t>[Message shall be formatted with left alignment. Remark: If left alignment is the ME's default alignment as declared in table A.2/12, no alignment change will take place]</w:t>
            </w:r>
          </w:p>
        </w:tc>
      </w:tr>
      <w:tr w:rsidR="00BF46E1" w:rsidRPr="0041528A" w14:paraId="740907EC" w14:textId="77777777" w:rsidTr="00195D76">
        <w:trPr>
          <w:cantSplit/>
          <w:jc w:val="center"/>
        </w:trPr>
        <w:tc>
          <w:tcPr>
            <w:tcW w:w="737" w:type="dxa"/>
            <w:tcBorders>
              <w:left w:val="single" w:sz="4" w:space="0" w:color="auto"/>
              <w:right w:val="single" w:sz="4" w:space="0" w:color="auto"/>
            </w:tcBorders>
          </w:tcPr>
          <w:p w14:paraId="722B5AA3" w14:textId="77777777" w:rsidR="00BF46E1" w:rsidRPr="0041528A" w:rsidRDefault="00BF46E1" w:rsidP="00195D76">
            <w:pPr>
              <w:pStyle w:val="TAC"/>
            </w:pPr>
            <w:r w:rsidRPr="0041528A">
              <w:t>12</w:t>
            </w:r>
          </w:p>
        </w:tc>
        <w:tc>
          <w:tcPr>
            <w:tcW w:w="1232" w:type="dxa"/>
            <w:tcBorders>
              <w:left w:val="single" w:sz="4" w:space="0" w:color="auto"/>
              <w:right w:val="single" w:sz="4" w:space="0" w:color="auto"/>
            </w:tcBorders>
          </w:tcPr>
          <w:p w14:paraId="04411887" w14:textId="77777777" w:rsidR="00BF46E1" w:rsidRPr="0041528A" w:rsidRDefault="00BF46E1" w:rsidP="00195D76">
            <w:pPr>
              <w:pStyle w:val="TAC"/>
            </w:pPr>
            <w:r w:rsidRPr="0041528A">
              <w:t xml:space="preserve"> ME </w:t>
            </w:r>
            <w:r w:rsidRPr="0041528A">
              <w:sym w:font="Symbol" w:char="F0AE"/>
            </w:r>
            <w:r w:rsidRPr="0041528A">
              <w:t xml:space="preserve"> USS</w:t>
            </w:r>
          </w:p>
        </w:tc>
        <w:tc>
          <w:tcPr>
            <w:tcW w:w="2892" w:type="dxa"/>
            <w:tcBorders>
              <w:left w:val="single" w:sz="4" w:space="0" w:color="auto"/>
              <w:right w:val="single" w:sz="4" w:space="0" w:color="auto"/>
            </w:tcBorders>
          </w:tcPr>
          <w:p w14:paraId="5056A984" w14:textId="77777777" w:rsidR="00BF46E1" w:rsidRPr="0041528A" w:rsidRDefault="00BF46E1" w:rsidP="00195D76">
            <w:pPr>
              <w:pStyle w:val="TAL"/>
            </w:pPr>
            <w:r w:rsidRPr="0041528A">
              <w:t>REGISTER 4.1B</w:t>
            </w:r>
          </w:p>
        </w:tc>
        <w:tc>
          <w:tcPr>
            <w:tcW w:w="3776" w:type="dxa"/>
            <w:tcBorders>
              <w:left w:val="single" w:sz="4" w:space="0" w:color="auto"/>
              <w:right w:val="single" w:sz="4" w:space="0" w:color="auto"/>
            </w:tcBorders>
          </w:tcPr>
          <w:p w14:paraId="27B208D1" w14:textId="77777777" w:rsidR="00BF46E1" w:rsidRPr="0041528A" w:rsidRDefault="00BF46E1" w:rsidP="00195D76">
            <w:pPr>
              <w:pStyle w:val="TAL"/>
            </w:pPr>
          </w:p>
        </w:tc>
      </w:tr>
      <w:tr w:rsidR="00BF46E1" w:rsidRPr="0041528A" w14:paraId="7861E63D" w14:textId="77777777" w:rsidTr="00195D76">
        <w:trPr>
          <w:cantSplit/>
          <w:jc w:val="center"/>
        </w:trPr>
        <w:tc>
          <w:tcPr>
            <w:tcW w:w="737" w:type="dxa"/>
            <w:tcBorders>
              <w:left w:val="single" w:sz="4" w:space="0" w:color="auto"/>
              <w:right w:val="single" w:sz="4" w:space="0" w:color="auto"/>
            </w:tcBorders>
          </w:tcPr>
          <w:p w14:paraId="1981EC50" w14:textId="77777777" w:rsidR="00BF46E1" w:rsidRPr="0041528A" w:rsidRDefault="00BF46E1" w:rsidP="00195D76">
            <w:pPr>
              <w:pStyle w:val="TAC"/>
            </w:pPr>
            <w:r w:rsidRPr="0041528A">
              <w:t>13</w:t>
            </w:r>
          </w:p>
        </w:tc>
        <w:tc>
          <w:tcPr>
            <w:tcW w:w="1232" w:type="dxa"/>
            <w:tcBorders>
              <w:left w:val="single" w:sz="4" w:space="0" w:color="auto"/>
              <w:right w:val="single" w:sz="4" w:space="0" w:color="auto"/>
            </w:tcBorders>
          </w:tcPr>
          <w:p w14:paraId="28536B0B"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233E3E65" w14:textId="77777777" w:rsidR="00BF46E1" w:rsidRPr="0041528A" w:rsidRDefault="00BF46E1" w:rsidP="00195D76">
            <w:pPr>
              <w:pStyle w:val="TAL"/>
            </w:pPr>
            <w:r w:rsidRPr="0041528A">
              <w:t>RELEASE COMPLETE (SS RETURN RESULT) 4.1B</w:t>
            </w:r>
          </w:p>
        </w:tc>
        <w:tc>
          <w:tcPr>
            <w:tcW w:w="3776" w:type="dxa"/>
            <w:tcBorders>
              <w:left w:val="single" w:sz="4" w:space="0" w:color="auto"/>
              <w:right w:val="single" w:sz="4" w:space="0" w:color="auto"/>
            </w:tcBorders>
          </w:tcPr>
          <w:p w14:paraId="25EC616A" w14:textId="77777777" w:rsidR="00BF46E1" w:rsidRPr="0041528A" w:rsidRDefault="00BF46E1" w:rsidP="00195D76">
            <w:pPr>
              <w:pStyle w:val="TAL"/>
            </w:pPr>
            <w:r w:rsidRPr="0041528A">
              <w:t>[Successful]</w:t>
            </w:r>
          </w:p>
        </w:tc>
      </w:tr>
      <w:tr w:rsidR="00BF46E1" w:rsidRPr="0041528A" w14:paraId="3C1AD376" w14:textId="77777777" w:rsidTr="00195D76">
        <w:trPr>
          <w:cantSplit/>
          <w:jc w:val="center"/>
        </w:trPr>
        <w:tc>
          <w:tcPr>
            <w:tcW w:w="737" w:type="dxa"/>
            <w:tcBorders>
              <w:left w:val="single" w:sz="4" w:space="0" w:color="auto"/>
              <w:bottom w:val="single" w:sz="4" w:space="0" w:color="auto"/>
              <w:right w:val="single" w:sz="4" w:space="0" w:color="auto"/>
            </w:tcBorders>
          </w:tcPr>
          <w:p w14:paraId="5ECA9DFB" w14:textId="77777777" w:rsidR="00BF46E1" w:rsidRPr="0041528A" w:rsidRDefault="00BF46E1" w:rsidP="00195D76">
            <w:pPr>
              <w:pStyle w:val="TAC"/>
            </w:pPr>
            <w:r w:rsidRPr="0041528A">
              <w:t>14</w:t>
            </w:r>
          </w:p>
        </w:tc>
        <w:tc>
          <w:tcPr>
            <w:tcW w:w="1232" w:type="dxa"/>
            <w:tcBorders>
              <w:left w:val="single" w:sz="4" w:space="0" w:color="auto"/>
              <w:bottom w:val="single" w:sz="4" w:space="0" w:color="auto"/>
              <w:right w:val="single" w:sz="4" w:space="0" w:color="auto"/>
            </w:tcBorders>
          </w:tcPr>
          <w:p w14:paraId="1E1B8EB6"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bottom w:val="single" w:sz="4" w:space="0" w:color="auto"/>
              <w:right w:val="single" w:sz="4" w:space="0" w:color="auto"/>
            </w:tcBorders>
          </w:tcPr>
          <w:p w14:paraId="223E9E81" w14:textId="77777777" w:rsidR="00BF46E1" w:rsidRPr="0041528A" w:rsidRDefault="00BF46E1" w:rsidP="00195D76">
            <w:pPr>
              <w:pStyle w:val="TAL"/>
            </w:pPr>
            <w:r w:rsidRPr="0041528A">
              <w:t>TERMINAL RESPONSE: SEND SS 4.1.1B</w:t>
            </w:r>
          </w:p>
        </w:tc>
        <w:tc>
          <w:tcPr>
            <w:tcW w:w="3776" w:type="dxa"/>
            <w:tcBorders>
              <w:left w:val="single" w:sz="4" w:space="0" w:color="auto"/>
              <w:bottom w:val="single" w:sz="4" w:space="0" w:color="auto"/>
              <w:right w:val="single" w:sz="4" w:space="0" w:color="auto"/>
            </w:tcBorders>
          </w:tcPr>
          <w:p w14:paraId="57539227" w14:textId="77777777" w:rsidR="00BF46E1" w:rsidRPr="0041528A" w:rsidRDefault="00BF46E1" w:rsidP="00195D76">
            <w:pPr>
              <w:pStyle w:val="TAL"/>
            </w:pPr>
          </w:p>
        </w:tc>
      </w:tr>
    </w:tbl>
    <w:p w14:paraId="6C2F21EB" w14:textId="77777777" w:rsidR="00BF46E1" w:rsidRPr="0041528A" w:rsidRDefault="00BF46E1" w:rsidP="00BF46E1"/>
    <w:p w14:paraId="67351C38" w14:textId="77777777" w:rsidR="00BF46E1" w:rsidRPr="0041528A" w:rsidRDefault="00BF46E1" w:rsidP="00BF46E1">
      <w:r w:rsidRPr="0041528A">
        <w:t>PROACTIVE COMMAND: SEND SS 4.1.1</w:t>
      </w:r>
    </w:p>
    <w:p w14:paraId="7B888740" w14:textId="77777777" w:rsidR="00BF46E1" w:rsidRPr="0041528A" w:rsidRDefault="00BF46E1" w:rsidP="00BF46E1">
      <w:r w:rsidRPr="0041528A">
        <w:t>Logically:</w:t>
      </w:r>
    </w:p>
    <w:p w14:paraId="3FB9AC91" w14:textId="77777777" w:rsidR="00BF46E1" w:rsidRPr="0041528A" w:rsidRDefault="00BF46E1" w:rsidP="0041528A">
      <w:pPr>
        <w:pStyle w:val="EW"/>
      </w:pPr>
      <w:r w:rsidRPr="0041528A">
        <w:t>Command details</w:t>
      </w:r>
    </w:p>
    <w:p w14:paraId="511E1C81" w14:textId="77777777" w:rsidR="00BF46E1" w:rsidRPr="0041528A" w:rsidRDefault="00BF46E1" w:rsidP="0041528A">
      <w:pPr>
        <w:pStyle w:val="EW"/>
      </w:pPr>
      <w:r w:rsidRPr="0041528A">
        <w:tab/>
        <w:t>Command number:</w:t>
      </w:r>
      <w:r w:rsidRPr="0041528A">
        <w:tab/>
        <w:t>1</w:t>
      </w:r>
    </w:p>
    <w:p w14:paraId="0B3854F0" w14:textId="77777777" w:rsidR="00BF46E1" w:rsidRPr="0041528A" w:rsidRDefault="00BF46E1" w:rsidP="0041528A">
      <w:pPr>
        <w:pStyle w:val="EW"/>
      </w:pPr>
      <w:r w:rsidRPr="0041528A">
        <w:tab/>
        <w:t>Command type:</w:t>
      </w:r>
      <w:r w:rsidRPr="0041528A">
        <w:tab/>
        <w:t>SEND SS</w:t>
      </w:r>
    </w:p>
    <w:p w14:paraId="0B1F2706" w14:textId="77777777" w:rsidR="00BF46E1" w:rsidRPr="0041528A" w:rsidRDefault="00BF46E1" w:rsidP="0041528A">
      <w:pPr>
        <w:pStyle w:val="EW"/>
      </w:pPr>
      <w:r w:rsidRPr="0041528A">
        <w:tab/>
        <w:t>Command qualifier:</w:t>
      </w:r>
      <w:r w:rsidRPr="0041528A">
        <w:tab/>
        <w:t>"00"</w:t>
      </w:r>
    </w:p>
    <w:p w14:paraId="4528CE9F" w14:textId="77777777" w:rsidR="00BF46E1" w:rsidRPr="0041528A" w:rsidRDefault="00BF46E1" w:rsidP="0041528A">
      <w:pPr>
        <w:pStyle w:val="EW"/>
      </w:pPr>
      <w:r w:rsidRPr="0041528A">
        <w:t>Device identities</w:t>
      </w:r>
    </w:p>
    <w:p w14:paraId="498B8181" w14:textId="77777777" w:rsidR="00BF46E1" w:rsidRPr="0041528A" w:rsidRDefault="00BF46E1" w:rsidP="0041528A">
      <w:pPr>
        <w:pStyle w:val="EW"/>
      </w:pPr>
      <w:r w:rsidRPr="0041528A">
        <w:tab/>
        <w:t>Source device:</w:t>
      </w:r>
      <w:r w:rsidRPr="0041528A">
        <w:tab/>
        <w:t>UICC</w:t>
      </w:r>
    </w:p>
    <w:p w14:paraId="07F4003E" w14:textId="77777777" w:rsidR="00BF46E1" w:rsidRPr="0041528A" w:rsidRDefault="00BF46E1" w:rsidP="0041528A">
      <w:pPr>
        <w:pStyle w:val="EW"/>
      </w:pPr>
      <w:r w:rsidRPr="0041528A">
        <w:tab/>
        <w:t>Destination device:</w:t>
      </w:r>
      <w:r w:rsidRPr="0041528A">
        <w:tab/>
        <w:t>Network</w:t>
      </w:r>
    </w:p>
    <w:p w14:paraId="36B9FDDA" w14:textId="77777777" w:rsidR="00BF46E1" w:rsidRPr="0041528A" w:rsidRDefault="00BF46E1" w:rsidP="0041528A">
      <w:pPr>
        <w:pStyle w:val="EW"/>
      </w:pPr>
      <w:r w:rsidRPr="0041528A">
        <w:t>Alpha identifier:</w:t>
      </w:r>
      <w:r w:rsidRPr="0041528A">
        <w:tab/>
        <w:t>"Text Attribute 1"</w:t>
      </w:r>
    </w:p>
    <w:p w14:paraId="184C57EF" w14:textId="77777777" w:rsidR="00BF46E1" w:rsidRPr="0041528A" w:rsidRDefault="00BF46E1" w:rsidP="0041528A">
      <w:pPr>
        <w:pStyle w:val="EW"/>
      </w:pPr>
      <w:r w:rsidRPr="0041528A">
        <w:t>SS String</w:t>
      </w:r>
    </w:p>
    <w:p w14:paraId="43D62718" w14:textId="77777777" w:rsidR="00BF46E1" w:rsidRPr="0041528A" w:rsidRDefault="00BF46E1" w:rsidP="0041528A">
      <w:pPr>
        <w:pStyle w:val="EW"/>
      </w:pPr>
      <w:r w:rsidRPr="0041528A">
        <w:tab/>
        <w:t>TON:</w:t>
      </w:r>
      <w:r w:rsidRPr="0041528A">
        <w:tab/>
        <w:t>International</w:t>
      </w:r>
    </w:p>
    <w:p w14:paraId="09A69133" w14:textId="77777777" w:rsidR="00BF46E1" w:rsidRPr="0041528A" w:rsidRDefault="00BF46E1" w:rsidP="0041528A">
      <w:pPr>
        <w:pStyle w:val="EW"/>
      </w:pPr>
      <w:r w:rsidRPr="0041528A">
        <w:tab/>
        <w:t>NPI:</w:t>
      </w:r>
      <w:r w:rsidRPr="0041528A">
        <w:tab/>
        <w:t>"ISDN / telephone numbering plan"</w:t>
      </w:r>
    </w:p>
    <w:p w14:paraId="561CFDF5" w14:textId="77777777" w:rsidR="00BF46E1" w:rsidRPr="0041528A" w:rsidRDefault="00BF46E1" w:rsidP="0041528A">
      <w:pPr>
        <w:pStyle w:val="EW"/>
      </w:pPr>
      <w:r w:rsidRPr="0041528A">
        <w:t>SS string:</w:t>
      </w:r>
      <w:r w:rsidRPr="0041528A">
        <w:tab/>
        <w:t>"**21*01234567890123456789*10#"</w:t>
      </w:r>
    </w:p>
    <w:p w14:paraId="31479531" w14:textId="77777777" w:rsidR="00BF46E1" w:rsidRPr="0041528A" w:rsidRDefault="00BF46E1" w:rsidP="0041528A">
      <w:pPr>
        <w:pStyle w:val="EW"/>
      </w:pPr>
      <w:r w:rsidRPr="0041528A">
        <w:t>Text Attribute</w:t>
      </w:r>
    </w:p>
    <w:p w14:paraId="223355F0" w14:textId="77777777" w:rsidR="00BF46E1" w:rsidRPr="0041528A" w:rsidRDefault="00BF46E1" w:rsidP="0041528A">
      <w:pPr>
        <w:pStyle w:val="EW"/>
      </w:pPr>
      <w:r w:rsidRPr="0041528A">
        <w:tab/>
        <w:t>Formatting position:</w:t>
      </w:r>
      <w:r w:rsidRPr="0041528A">
        <w:tab/>
        <w:t>0</w:t>
      </w:r>
    </w:p>
    <w:p w14:paraId="2674A990" w14:textId="77777777" w:rsidR="00BF46E1" w:rsidRPr="0041528A" w:rsidRDefault="00BF46E1" w:rsidP="0041528A">
      <w:pPr>
        <w:pStyle w:val="EW"/>
      </w:pPr>
      <w:r w:rsidRPr="0041528A">
        <w:tab/>
        <w:t>Formatting length:</w:t>
      </w:r>
      <w:r w:rsidRPr="0041528A">
        <w:tab/>
        <w:t>16</w:t>
      </w:r>
    </w:p>
    <w:p w14:paraId="6499B6D4" w14:textId="77777777" w:rsidR="00BF46E1" w:rsidRPr="0041528A" w:rsidRDefault="00BF46E1" w:rsidP="0041528A">
      <w:pPr>
        <w:pStyle w:val="EW"/>
      </w:pPr>
      <w:r w:rsidRPr="0041528A">
        <w:tab/>
        <w:t>Formatting mode:</w:t>
      </w:r>
      <w:r w:rsidRPr="0041528A">
        <w:tab/>
        <w:t>Left Alignment, Normal Font, Bold Off, Italic Off, Underline Off, Strikethrough Off</w:t>
      </w:r>
    </w:p>
    <w:p w14:paraId="7807C1B9" w14:textId="77777777" w:rsidR="00BF46E1" w:rsidRPr="0041528A" w:rsidRDefault="00BF46E1" w:rsidP="0041528A">
      <w:pPr>
        <w:pStyle w:val="EX"/>
      </w:pPr>
      <w:r w:rsidRPr="0041528A">
        <w:tab/>
        <w:t>Colour:</w:t>
      </w:r>
      <w:r w:rsidRPr="0041528A">
        <w:tab/>
        <w:t>Dark Green Foreground, Bright Yellow Background</w:t>
      </w:r>
    </w:p>
    <w:p w14:paraId="5C9FC6D3" w14:textId="77777777" w:rsidR="00BF46E1" w:rsidRPr="0041528A" w:rsidRDefault="00BF46E1" w:rsidP="00BF46E1">
      <w:r w:rsidRPr="0041528A">
        <w:t>Coding:</w:t>
      </w:r>
    </w:p>
    <w:p w14:paraId="789B66CA"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75EF03FC"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CC340ED"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699EB384"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0859ACB1"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7342BEB1"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29A7593"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5A9D6A2F"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3FF687C" w14:textId="77777777" w:rsidR="00BF46E1" w:rsidRPr="0041528A" w:rsidRDefault="00BF46E1" w:rsidP="00195D76">
            <w:pPr>
              <w:pStyle w:val="TAC"/>
            </w:pPr>
            <w:r w:rsidRPr="0041528A">
              <w:t>11</w:t>
            </w:r>
          </w:p>
        </w:tc>
        <w:tc>
          <w:tcPr>
            <w:tcW w:w="567" w:type="dxa"/>
            <w:tcBorders>
              <w:top w:val="single" w:sz="4" w:space="0" w:color="auto"/>
              <w:left w:val="single" w:sz="4" w:space="0" w:color="auto"/>
              <w:bottom w:val="single" w:sz="4" w:space="0" w:color="auto"/>
              <w:right w:val="single" w:sz="4" w:space="0" w:color="auto"/>
            </w:tcBorders>
          </w:tcPr>
          <w:p w14:paraId="58584DF6"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EB3CC4E"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2B1A26D"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3B1247C"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DD190AC"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7BA7F856" w14:textId="77777777" w:rsidR="00BF46E1" w:rsidRPr="0041528A" w:rsidRDefault="00BF46E1" w:rsidP="00195D76">
            <w:pPr>
              <w:pStyle w:val="TAC"/>
            </w:pPr>
            <w:r w:rsidRPr="0041528A">
              <w:t>85</w:t>
            </w:r>
          </w:p>
        </w:tc>
      </w:tr>
      <w:tr w:rsidR="00BF46E1" w:rsidRPr="0041528A" w14:paraId="4BCDB0A2" w14:textId="77777777" w:rsidTr="00195D76">
        <w:trPr>
          <w:jc w:val="center"/>
        </w:trPr>
        <w:tc>
          <w:tcPr>
            <w:tcW w:w="1134" w:type="dxa"/>
            <w:tcBorders>
              <w:top w:val="single" w:sz="4" w:space="0" w:color="auto"/>
              <w:right w:val="single" w:sz="4" w:space="0" w:color="auto"/>
            </w:tcBorders>
          </w:tcPr>
          <w:p w14:paraId="6D78C76A"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D872ADD"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558435C7"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4C0FF6CC"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1B7BD258"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78413276"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7839D76B"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5E0A1C21"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44E60C5C"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4874EE41"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48E4FC5E"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13B28A4D"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437071E2" w14:textId="77777777" w:rsidR="00BF46E1" w:rsidRPr="0041528A" w:rsidRDefault="00BF46E1" w:rsidP="00195D76">
            <w:pPr>
              <w:pStyle w:val="TAC"/>
            </w:pPr>
            <w:r w:rsidRPr="0041528A">
              <w:t>62</w:t>
            </w:r>
          </w:p>
        </w:tc>
      </w:tr>
      <w:tr w:rsidR="00BF46E1" w:rsidRPr="0041528A" w14:paraId="554D6493" w14:textId="77777777" w:rsidTr="00195D76">
        <w:trPr>
          <w:jc w:val="center"/>
        </w:trPr>
        <w:tc>
          <w:tcPr>
            <w:tcW w:w="1134" w:type="dxa"/>
            <w:tcBorders>
              <w:right w:val="single" w:sz="4" w:space="0" w:color="auto"/>
            </w:tcBorders>
          </w:tcPr>
          <w:p w14:paraId="2CFE2645"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D0F02BA" w14:textId="77777777" w:rsidR="00BF46E1" w:rsidRPr="0041528A" w:rsidRDefault="00BF46E1" w:rsidP="00195D76">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33E8755C"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77EB1173"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1009707A"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552CA9FF" w14:textId="77777777" w:rsidR="00BF46E1" w:rsidRPr="0041528A" w:rsidRDefault="00BF46E1" w:rsidP="00195D76">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2D8285E3" w14:textId="77777777" w:rsidR="00BF46E1" w:rsidRPr="0041528A" w:rsidRDefault="00BF46E1" w:rsidP="00195D76">
            <w:pPr>
              <w:pStyle w:val="TAC"/>
            </w:pPr>
            <w:r w:rsidRPr="0041528A">
              <w:t>89</w:t>
            </w:r>
          </w:p>
        </w:tc>
        <w:tc>
          <w:tcPr>
            <w:tcW w:w="567" w:type="dxa"/>
            <w:tcBorders>
              <w:top w:val="single" w:sz="4" w:space="0" w:color="auto"/>
              <w:left w:val="single" w:sz="4" w:space="0" w:color="auto"/>
              <w:bottom w:val="single" w:sz="4" w:space="0" w:color="auto"/>
              <w:right w:val="single" w:sz="4" w:space="0" w:color="auto"/>
            </w:tcBorders>
          </w:tcPr>
          <w:p w14:paraId="03571EAC"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404071B8"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03577365" w14:textId="77777777" w:rsidR="00BF46E1" w:rsidRPr="0041528A" w:rsidRDefault="00BF46E1" w:rsidP="00195D76">
            <w:pPr>
              <w:pStyle w:val="TAC"/>
            </w:pPr>
            <w:r w:rsidRPr="0041528A">
              <w:t>AA</w:t>
            </w:r>
          </w:p>
        </w:tc>
        <w:tc>
          <w:tcPr>
            <w:tcW w:w="567" w:type="dxa"/>
            <w:tcBorders>
              <w:top w:val="single" w:sz="4" w:space="0" w:color="auto"/>
              <w:left w:val="single" w:sz="4" w:space="0" w:color="auto"/>
              <w:bottom w:val="single" w:sz="4" w:space="0" w:color="auto"/>
              <w:right w:val="single" w:sz="4" w:space="0" w:color="auto"/>
            </w:tcBorders>
          </w:tcPr>
          <w:p w14:paraId="4CF28B1C"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0FCF8B77"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282602FD" w14:textId="77777777" w:rsidR="00BF46E1" w:rsidRPr="0041528A" w:rsidRDefault="00BF46E1" w:rsidP="00195D76">
            <w:pPr>
              <w:pStyle w:val="TAC"/>
            </w:pPr>
            <w:r w:rsidRPr="0041528A">
              <w:t>21</w:t>
            </w:r>
          </w:p>
        </w:tc>
      </w:tr>
      <w:tr w:rsidR="00BF46E1" w:rsidRPr="0041528A" w14:paraId="4AF65EE7" w14:textId="77777777" w:rsidTr="00195D76">
        <w:trPr>
          <w:jc w:val="center"/>
        </w:trPr>
        <w:tc>
          <w:tcPr>
            <w:tcW w:w="1134" w:type="dxa"/>
            <w:tcBorders>
              <w:right w:val="single" w:sz="4" w:space="0" w:color="auto"/>
            </w:tcBorders>
          </w:tcPr>
          <w:p w14:paraId="15182BE1"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B580D5C"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5C056C38"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57158C77" w14:textId="77777777" w:rsidR="00BF46E1" w:rsidRPr="0041528A" w:rsidRDefault="00BF46E1" w:rsidP="00195D76">
            <w:pPr>
              <w:pStyle w:val="TAC"/>
            </w:pPr>
            <w:r w:rsidRPr="0041528A">
              <w:t>87</w:t>
            </w:r>
          </w:p>
        </w:tc>
        <w:tc>
          <w:tcPr>
            <w:tcW w:w="567" w:type="dxa"/>
            <w:tcBorders>
              <w:top w:val="single" w:sz="4" w:space="0" w:color="auto"/>
              <w:left w:val="single" w:sz="4" w:space="0" w:color="auto"/>
              <w:bottom w:val="single" w:sz="4" w:space="0" w:color="auto"/>
              <w:right w:val="single" w:sz="4" w:space="0" w:color="auto"/>
            </w:tcBorders>
          </w:tcPr>
          <w:p w14:paraId="70BA8F30"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40141C19"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5E86C811"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73B61DF9"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2CA8C594" w14:textId="77777777" w:rsidR="00BF46E1" w:rsidRPr="0041528A" w:rsidRDefault="00BF46E1" w:rsidP="00195D76">
            <w:pPr>
              <w:pStyle w:val="TAC"/>
            </w:pPr>
            <w:r w:rsidRPr="0041528A">
              <w:t>87</w:t>
            </w:r>
          </w:p>
        </w:tc>
        <w:tc>
          <w:tcPr>
            <w:tcW w:w="567" w:type="dxa"/>
            <w:tcBorders>
              <w:top w:val="single" w:sz="4" w:space="0" w:color="auto"/>
              <w:left w:val="single" w:sz="4" w:space="0" w:color="auto"/>
              <w:bottom w:val="single" w:sz="4" w:space="0" w:color="auto"/>
              <w:right w:val="single" w:sz="4" w:space="0" w:color="auto"/>
            </w:tcBorders>
          </w:tcPr>
          <w:p w14:paraId="61B09CCD" w14:textId="77777777" w:rsidR="00BF46E1" w:rsidRPr="0041528A" w:rsidRDefault="00BF46E1" w:rsidP="00195D76">
            <w:pPr>
              <w:pStyle w:val="TAC"/>
            </w:pPr>
            <w:r w:rsidRPr="0041528A">
              <w:t>A9</w:t>
            </w:r>
          </w:p>
        </w:tc>
        <w:tc>
          <w:tcPr>
            <w:tcW w:w="567" w:type="dxa"/>
            <w:tcBorders>
              <w:top w:val="single" w:sz="4" w:space="0" w:color="auto"/>
              <w:left w:val="single" w:sz="4" w:space="0" w:color="auto"/>
              <w:bottom w:val="single" w:sz="4" w:space="0" w:color="auto"/>
              <w:right w:val="single" w:sz="4" w:space="0" w:color="auto"/>
            </w:tcBorders>
          </w:tcPr>
          <w:p w14:paraId="4F7C3CBD"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C32F773" w14:textId="77777777" w:rsidR="00BF46E1" w:rsidRPr="0041528A" w:rsidRDefault="00BF46E1" w:rsidP="00195D76">
            <w:pPr>
              <w:pStyle w:val="TAC"/>
            </w:pPr>
            <w:r w:rsidRPr="0041528A">
              <w:t>FB</w:t>
            </w:r>
          </w:p>
        </w:tc>
        <w:tc>
          <w:tcPr>
            <w:tcW w:w="567" w:type="dxa"/>
            <w:tcBorders>
              <w:top w:val="single" w:sz="4" w:space="0" w:color="auto"/>
              <w:left w:val="single" w:sz="4" w:space="0" w:color="auto"/>
              <w:bottom w:val="single" w:sz="4" w:space="0" w:color="auto"/>
              <w:right w:val="single" w:sz="4" w:space="0" w:color="auto"/>
            </w:tcBorders>
          </w:tcPr>
          <w:p w14:paraId="7A4BD9FB" w14:textId="77777777" w:rsidR="00BF46E1" w:rsidRPr="0041528A" w:rsidRDefault="00BF46E1" w:rsidP="00195D76">
            <w:pPr>
              <w:pStyle w:val="TAC"/>
            </w:pPr>
            <w:r w:rsidRPr="0041528A">
              <w:t>D0</w:t>
            </w:r>
          </w:p>
        </w:tc>
      </w:tr>
      <w:tr w:rsidR="00BF46E1" w:rsidRPr="0041528A" w14:paraId="7F0F5AA4" w14:textId="77777777" w:rsidTr="00195D76">
        <w:trPr>
          <w:jc w:val="center"/>
        </w:trPr>
        <w:tc>
          <w:tcPr>
            <w:tcW w:w="1134" w:type="dxa"/>
            <w:tcBorders>
              <w:right w:val="single" w:sz="4" w:space="0" w:color="auto"/>
            </w:tcBorders>
          </w:tcPr>
          <w:p w14:paraId="68A3B356"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B23C7E6"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56B8C4B4"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95F1ADD"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20965239"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1DD288D"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5C698CE0"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84E5D8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167741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8DE557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481F41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87E4790"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F8C290B" w14:textId="77777777" w:rsidR="00BF46E1" w:rsidRPr="0041528A" w:rsidRDefault="00BF46E1" w:rsidP="00195D76">
            <w:pPr>
              <w:pStyle w:val="TAC"/>
            </w:pPr>
          </w:p>
        </w:tc>
      </w:tr>
    </w:tbl>
    <w:p w14:paraId="0B154902" w14:textId="77777777" w:rsidR="00BF46E1" w:rsidRPr="0041528A" w:rsidRDefault="00BF46E1" w:rsidP="00BF46E1"/>
    <w:p w14:paraId="4A9E75EB" w14:textId="77777777" w:rsidR="00BF46E1" w:rsidRPr="0041528A" w:rsidRDefault="00BF46E1" w:rsidP="00BF46E1">
      <w:r w:rsidRPr="0041528A">
        <w:t>PROACTIVE COMMAND: SEND SS 4.1.2</w:t>
      </w:r>
    </w:p>
    <w:p w14:paraId="3C1E87F2" w14:textId="77777777" w:rsidR="00BF46E1" w:rsidRPr="0041528A" w:rsidRDefault="00BF46E1" w:rsidP="00BF46E1">
      <w:r w:rsidRPr="0041528A">
        <w:t>Logically:</w:t>
      </w:r>
    </w:p>
    <w:p w14:paraId="7A522501" w14:textId="77777777" w:rsidR="00BF46E1" w:rsidRPr="0041528A" w:rsidRDefault="00BF46E1" w:rsidP="0041528A">
      <w:pPr>
        <w:pStyle w:val="EW"/>
      </w:pPr>
      <w:r w:rsidRPr="0041528A">
        <w:t>Command details</w:t>
      </w:r>
    </w:p>
    <w:p w14:paraId="3C628C41" w14:textId="77777777" w:rsidR="00BF46E1" w:rsidRPr="0041528A" w:rsidRDefault="00BF46E1" w:rsidP="0041528A">
      <w:pPr>
        <w:pStyle w:val="EW"/>
      </w:pPr>
      <w:r w:rsidRPr="0041528A">
        <w:tab/>
        <w:t>Command number:</w:t>
      </w:r>
      <w:r w:rsidRPr="0041528A">
        <w:tab/>
        <w:t>1</w:t>
      </w:r>
    </w:p>
    <w:p w14:paraId="2BAB5AE1" w14:textId="77777777" w:rsidR="00BF46E1" w:rsidRPr="0041528A" w:rsidRDefault="00BF46E1" w:rsidP="0041528A">
      <w:pPr>
        <w:pStyle w:val="EW"/>
      </w:pPr>
      <w:r w:rsidRPr="0041528A">
        <w:tab/>
        <w:t>Command type:</w:t>
      </w:r>
      <w:r w:rsidRPr="0041528A">
        <w:tab/>
        <w:t>SEND SS</w:t>
      </w:r>
    </w:p>
    <w:p w14:paraId="67CA253B" w14:textId="77777777" w:rsidR="00BF46E1" w:rsidRPr="0041528A" w:rsidRDefault="00BF46E1" w:rsidP="0041528A">
      <w:pPr>
        <w:pStyle w:val="EW"/>
      </w:pPr>
      <w:r w:rsidRPr="0041528A">
        <w:tab/>
        <w:t>Command qualifier:</w:t>
      </w:r>
      <w:r w:rsidRPr="0041528A">
        <w:tab/>
        <w:t>"00"</w:t>
      </w:r>
    </w:p>
    <w:p w14:paraId="51032AD0" w14:textId="77777777" w:rsidR="00BF46E1" w:rsidRPr="0041528A" w:rsidRDefault="00BF46E1" w:rsidP="0041528A">
      <w:pPr>
        <w:pStyle w:val="EW"/>
      </w:pPr>
      <w:r w:rsidRPr="0041528A">
        <w:t>Device identities</w:t>
      </w:r>
    </w:p>
    <w:p w14:paraId="018E5A5D" w14:textId="77777777" w:rsidR="00BF46E1" w:rsidRPr="0041528A" w:rsidRDefault="00BF46E1" w:rsidP="0041528A">
      <w:pPr>
        <w:pStyle w:val="EW"/>
      </w:pPr>
      <w:r w:rsidRPr="0041528A">
        <w:tab/>
        <w:t>Source device:</w:t>
      </w:r>
      <w:r w:rsidRPr="0041528A">
        <w:tab/>
        <w:t>UICC</w:t>
      </w:r>
    </w:p>
    <w:p w14:paraId="4D2D4B5F" w14:textId="77777777" w:rsidR="00BF46E1" w:rsidRPr="0041528A" w:rsidRDefault="00BF46E1" w:rsidP="0041528A">
      <w:pPr>
        <w:pStyle w:val="EW"/>
      </w:pPr>
      <w:r w:rsidRPr="0041528A">
        <w:tab/>
        <w:t>Destination device:</w:t>
      </w:r>
      <w:r w:rsidRPr="0041528A">
        <w:tab/>
        <w:t>Network</w:t>
      </w:r>
    </w:p>
    <w:p w14:paraId="5DB14E15" w14:textId="77777777" w:rsidR="00BF46E1" w:rsidRPr="0041528A" w:rsidRDefault="00BF46E1" w:rsidP="0041528A">
      <w:pPr>
        <w:pStyle w:val="EW"/>
      </w:pPr>
      <w:r w:rsidRPr="0041528A">
        <w:t>Alpha identifier:</w:t>
      </w:r>
      <w:r w:rsidRPr="0041528A">
        <w:tab/>
        <w:t>"Text Attribute 2"</w:t>
      </w:r>
    </w:p>
    <w:p w14:paraId="760D675F" w14:textId="77777777" w:rsidR="00BF46E1" w:rsidRPr="0041528A" w:rsidRDefault="00BF46E1" w:rsidP="0041528A">
      <w:pPr>
        <w:pStyle w:val="EW"/>
      </w:pPr>
      <w:r w:rsidRPr="0041528A">
        <w:t>SS String</w:t>
      </w:r>
    </w:p>
    <w:p w14:paraId="7B43AF5A" w14:textId="77777777" w:rsidR="00BF46E1" w:rsidRPr="0041528A" w:rsidRDefault="00BF46E1" w:rsidP="0041528A">
      <w:pPr>
        <w:pStyle w:val="EW"/>
      </w:pPr>
      <w:r w:rsidRPr="0041528A">
        <w:tab/>
        <w:t>TON:</w:t>
      </w:r>
      <w:r w:rsidRPr="0041528A">
        <w:tab/>
        <w:t>International</w:t>
      </w:r>
    </w:p>
    <w:p w14:paraId="6EAB1C09" w14:textId="77777777" w:rsidR="00BF46E1" w:rsidRPr="0041528A" w:rsidRDefault="00BF46E1" w:rsidP="0041528A">
      <w:pPr>
        <w:pStyle w:val="EW"/>
      </w:pPr>
      <w:r w:rsidRPr="0041528A">
        <w:tab/>
        <w:t>NPI:</w:t>
      </w:r>
      <w:r w:rsidRPr="0041528A">
        <w:tab/>
        <w:t>"ISDN / telephone numbering plan"</w:t>
      </w:r>
    </w:p>
    <w:p w14:paraId="355F675A" w14:textId="77777777" w:rsidR="00BF46E1" w:rsidRPr="0041528A" w:rsidRDefault="00BF46E1" w:rsidP="0041528A">
      <w:pPr>
        <w:pStyle w:val="EX"/>
      </w:pPr>
      <w:r w:rsidRPr="0041528A">
        <w:tab/>
        <w:t>SS string:</w:t>
      </w:r>
      <w:r w:rsidRPr="0041528A">
        <w:tab/>
        <w:t>"**21*01234567890123456789*10#"</w:t>
      </w:r>
    </w:p>
    <w:p w14:paraId="280CB8B2" w14:textId="77777777" w:rsidR="00BF46E1" w:rsidRPr="0041528A" w:rsidRDefault="00BF46E1" w:rsidP="00BF46E1">
      <w:r w:rsidRPr="0041528A">
        <w:t>Coding:</w:t>
      </w:r>
    </w:p>
    <w:p w14:paraId="0B1645B5"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6B8A4822"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07CD757"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005E135B"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34192928" w14:textId="77777777" w:rsidR="00BF46E1" w:rsidRPr="0041528A" w:rsidRDefault="00BF46E1" w:rsidP="00195D76">
            <w:pPr>
              <w:pStyle w:val="TAC"/>
            </w:pPr>
            <w:r w:rsidRPr="0041528A">
              <w:t>2D</w:t>
            </w:r>
          </w:p>
        </w:tc>
        <w:tc>
          <w:tcPr>
            <w:tcW w:w="567" w:type="dxa"/>
            <w:tcBorders>
              <w:top w:val="single" w:sz="4" w:space="0" w:color="auto"/>
              <w:left w:val="single" w:sz="4" w:space="0" w:color="auto"/>
              <w:bottom w:val="single" w:sz="4" w:space="0" w:color="auto"/>
              <w:right w:val="single" w:sz="4" w:space="0" w:color="auto"/>
            </w:tcBorders>
          </w:tcPr>
          <w:p w14:paraId="444CA59F"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B7A8E91"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7BC274B"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83C4130" w14:textId="77777777" w:rsidR="00BF46E1" w:rsidRPr="0041528A" w:rsidRDefault="00BF46E1" w:rsidP="00195D76">
            <w:pPr>
              <w:pStyle w:val="TAC"/>
            </w:pPr>
            <w:r w:rsidRPr="0041528A">
              <w:t>11</w:t>
            </w:r>
          </w:p>
        </w:tc>
        <w:tc>
          <w:tcPr>
            <w:tcW w:w="567" w:type="dxa"/>
            <w:tcBorders>
              <w:top w:val="single" w:sz="4" w:space="0" w:color="auto"/>
              <w:left w:val="single" w:sz="4" w:space="0" w:color="auto"/>
              <w:bottom w:val="single" w:sz="4" w:space="0" w:color="auto"/>
              <w:right w:val="single" w:sz="4" w:space="0" w:color="auto"/>
            </w:tcBorders>
          </w:tcPr>
          <w:p w14:paraId="4A9D9937"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B0BB776"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B89F399"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653043B"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9D6287F"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47DC5A8A" w14:textId="77777777" w:rsidR="00BF46E1" w:rsidRPr="0041528A" w:rsidRDefault="00BF46E1" w:rsidP="00195D76">
            <w:pPr>
              <w:pStyle w:val="TAC"/>
            </w:pPr>
            <w:r w:rsidRPr="0041528A">
              <w:t>85</w:t>
            </w:r>
          </w:p>
        </w:tc>
      </w:tr>
      <w:tr w:rsidR="00BF46E1" w:rsidRPr="0041528A" w14:paraId="5233AB22" w14:textId="77777777" w:rsidTr="00195D76">
        <w:trPr>
          <w:jc w:val="center"/>
        </w:trPr>
        <w:tc>
          <w:tcPr>
            <w:tcW w:w="1134" w:type="dxa"/>
            <w:tcBorders>
              <w:top w:val="single" w:sz="4" w:space="0" w:color="auto"/>
              <w:right w:val="single" w:sz="4" w:space="0" w:color="auto"/>
            </w:tcBorders>
          </w:tcPr>
          <w:p w14:paraId="32FE1EB0"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9EC13C9"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50BFFBA8"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70263C9C"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05F0320C"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6ABCB61F"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64A3B334"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771EB9F7"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70D11E08"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217A08ED"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61B534DA"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7FB97758"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0924573E" w14:textId="77777777" w:rsidR="00BF46E1" w:rsidRPr="0041528A" w:rsidRDefault="00BF46E1" w:rsidP="00195D76">
            <w:pPr>
              <w:pStyle w:val="TAC"/>
            </w:pPr>
            <w:r w:rsidRPr="0041528A">
              <w:t>62</w:t>
            </w:r>
          </w:p>
        </w:tc>
      </w:tr>
      <w:tr w:rsidR="00BF46E1" w:rsidRPr="0041528A" w14:paraId="1CE013AE" w14:textId="77777777" w:rsidTr="00195D76">
        <w:trPr>
          <w:jc w:val="center"/>
        </w:trPr>
        <w:tc>
          <w:tcPr>
            <w:tcW w:w="1134" w:type="dxa"/>
            <w:tcBorders>
              <w:right w:val="single" w:sz="4" w:space="0" w:color="auto"/>
            </w:tcBorders>
          </w:tcPr>
          <w:p w14:paraId="23390761"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DDCC76A" w14:textId="77777777" w:rsidR="00BF46E1" w:rsidRPr="0041528A" w:rsidRDefault="00BF46E1" w:rsidP="00195D76">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79DB09AB"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630ECEFE"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4A27D970"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75CD7E7E"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677A9BAF" w14:textId="77777777" w:rsidR="00BF46E1" w:rsidRPr="0041528A" w:rsidRDefault="00BF46E1" w:rsidP="00195D76">
            <w:pPr>
              <w:pStyle w:val="TAC"/>
            </w:pPr>
            <w:r w:rsidRPr="0041528A">
              <w:t>89</w:t>
            </w:r>
          </w:p>
        </w:tc>
        <w:tc>
          <w:tcPr>
            <w:tcW w:w="567" w:type="dxa"/>
            <w:tcBorders>
              <w:top w:val="single" w:sz="4" w:space="0" w:color="auto"/>
              <w:left w:val="single" w:sz="4" w:space="0" w:color="auto"/>
              <w:bottom w:val="single" w:sz="4" w:space="0" w:color="auto"/>
              <w:right w:val="single" w:sz="4" w:space="0" w:color="auto"/>
            </w:tcBorders>
          </w:tcPr>
          <w:p w14:paraId="65B388C6"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33930BF7"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2B3EDC1F" w14:textId="77777777" w:rsidR="00BF46E1" w:rsidRPr="0041528A" w:rsidRDefault="00BF46E1" w:rsidP="00195D76">
            <w:pPr>
              <w:pStyle w:val="TAC"/>
            </w:pPr>
            <w:r w:rsidRPr="0041528A">
              <w:t>AA</w:t>
            </w:r>
          </w:p>
        </w:tc>
        <w:tc>
          <w:tcPr>
            <w:tcW w:w="567" w:type="dxa"/>
            <w:tcBorders>
              <w:top w:val="single" w:sz="4" w:space="0" w:color="auto"/>
              <w:left w:val="single" w:sz="4" w:space="0" w:color="auto"/>
              <w:bottom w:val="single" w:sz="4" w:space="0" w:color="auto"/>
              <w:right w:val="single" w:sz="4" w:space="0" w:color="auto"/>
            </w:tcBorders>
          </w:tcPr>
          <w:p w14:paraId="258F5F7D"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084F0A2B"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5B45B93C" w14:textId="77777777" w:rsidR="00BF46E1" w:rsidRPr="0041528A" w:rsidRDefault="00BF46E1" w:rsidP="00195D76">
            <w:pPr>
              <w:pStyle w:val="TAC"/>
            </w:pPr>
            <w:r w:rsidRPr="0041528A">
              <w:t>21</w:t>
            </w:r>
          </w:p>
        </w:tc>
      </w:tr>
      <w:tr w:rsidR="00BF46E1" w:rsidRPr="0041528A" w14:paraId="22210B41" w14:textId="77777777" w:rsidTr="00195D76">
        <w:trPr>
          <w:jc w:val="center"/>
        </w:trPr>
        <w:tc>
          <w:tcPr>
            <w:tcW w:w="1134" w:type="dxa"/>
            <w:tcBorders>
              <w:right w:val="single" w:sz="4" w:space="0" w:color="auto"/>
            </w:tcBorders>
          </w:tcPr>
          <w:p w14:paraId="5B5FCEBB"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58AB195"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34CB45D8"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75434974" w14:textId="77777777" w:rsidR="00BF46E1" w:rsidRPr="0041528A" w:rsidRDefault="00BF46E1" w:rsidP="00195D76">
            <w:pPr>
              <w:pStyle w:val="TAC"/>
            </w:pPr>
            <w:r w:rsidRPr="0041528A">
              <w:t>87</w:t>
            </w:r>
          </w:p>
        </w:tc>
        <w:tc>
          <w:tcPr>
            <w:tcW w:w="567" w:type="dxa"/>
            <w:tcBorders>
              <w:top w:val="single" w:sz="4" w:space="0" w:color="auto"/>
              <w:left w:val="single" w:sz="4" w:space="0" w:color="auto"/>
              <w:bottom w:val="single" w:sz="4" w:space="0" w:color="auto"/>
              <w:right w:val="single" w:sz="4" w:space="0" w:color="auto"/>
            </w:tcBorders>
          </w:tcPr>
          <w:p w14:paraId="3165ED1D"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2E4642AF"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5879028C"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35639FEF"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49FB5CF4" w14:textId="77777777" w:rsidR="00BF46E1" w:rsidRPr="0041528A" w:rsidRDefault="00BF46E1" w:rsidP="00195D76">
            <w:pPr>
              <w:pStyle w:val="TAC"/>
            </w:pPr>
            <w:r w:rsidRPr="0041528A">
              <w:t>87</w:t>
            </w:r>
          </w:p>
        </w:tc>
        <w:tc>
          <w:tcPr>
            <w:tcW w:w="567" w:type="dxa"/>
            <w:tcBorders>
              <w:top w:val="single" w:sz="4" w:space="0" w:color="auto"/>
              <w:left w:val="single" w:sz="4" w:space="0" w:color="auto"/>
              <w:bottom w:val="single" w:sz="4" w:space="0" w:color="auto"/>
              <w:right w:val="single" w:sz="4" w:space="0" w:color="auto"/>
            </w:tcBorders>
          </w:tcPr>
          <w:p w14:paraId="4B29E145" w14:textId="77777777" w:rsidR="00BF46E1" w:rsidRPr="0041528A" w:rsidRDefault="00BF46E1" w:rsidP="00195D76">
            <w:pPr>
              <w:pStyle w:val="TAC"/>
            </w:pPr>
            <w:r w:rsidRPr="0041528A">
              <w:t>A9</w:t>
            </w:r>
          </w:p>
        </w:tc>
        <w:tc>
          <w:tcPr>
            <w:tcW w:w="567" w:type="dxa"/>
            <w:tcBorders>
              <w:top w:val="single" w:sz="4" w:space="0" w:color="auto"/>
              <w:left w:val="single" w:sz="4" w:space="0" w:color="auto"/>
              <w:bottom w:val="single" w:sz="4" w:space="0" w:color="auto"/>
              <w:right w:val="single" w:sz="4" w:space="0" w:color="auto"/>
            </w:tcBorders>
          </w:tcPr>
          <w:p w14:paraId="20B3EBBC"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16752B4" w14:textId="77777777" w:rsidR="00BF46E1" w:rsidRPr="0041528A" w:rsidRDefault="00BF46E1" w:rsidP="00195D76">
            <w:pPr>
              <w:pStyle w:val="TAC"/>
            </w:pPr>
            <w:r w:rsidRPr="0041528A">
              <w:t>FB</w:t>
            </w:r>
          </w:p>
        </w:tc>
        <w:tc>
          <w:tcPr>
            <w:tcW w:w="567" w:type="dxa"/>
            <w:tcBorders>
              <w:top w:val="single" w:sz="4" w:space="0" w:color="auto"/>
              <w:left w:val="single" w:sz="4" w:space="0" w:color="auto"/>
              <w:bottom w:val="single" w:sz="4" w:space="0" w:color="auto"/>
              <w:right w:val="single" w:sz="4" w:space="0" w:color="auto"/>
            </w:tcBorders>
          </w:tcPr>
          <w:p w14:paraId="63DCA133" w14:textId="77777777" w:rsidR="00BF46E1" w:rsidRPr="0041528A" w:rsidRDefault="00BF46E1" w:rsidP="00195D76">
            <w:pPr>
              <w:pStyle w:val="TAC"/>
            </w:pPr>
          </w:p>
        </w:tc>
      </w:tr>
    </w:tbl>
    <w:p w14:paraId="68B97B67" w14:textId="77777777" w:rsidR="00BF46E1" w:rsidRPr="0041528A" w:rsidRDefault="00BF46E1" w:rsidP="00BF46E1"/>
    <w:p w14:paraId="2EC00080" w14:textId="77777777" w:rsidR="00BF46E1" w:rsidRPr="0041528A" w:rsidRDefault="00BF46E1" w:rsidP="00BF46E1">
      <w:r w:rsidRPr="0041528A">
        <w:t>REGISTER 4.1A</w:t>
      </w:r>
    </w:p>
    <w:p w14:paraId="16DFFF6D" w14:textId="77777777" w:rsidR="00BF46E1" w:rsidRPr="0041528A" w:rsidRDefault="00BF46E1" w:rsidP="00BF46E1">
      <w:r w:rsidRPr="0041528A">
        <w:t>Same as cl 27.22.4.11.1.4.2 REGISTER 1.1A</w:t>
      </w:r>
    </w:p>
    <w:p w14:paraId="2A56B2AB" w14:textId="77777777" w:rsidR="00BF46E1" w:rsidRPr="0041528A" w:rsidRDefault="00BF46E1" w:rsidP="00BF46E1">
      <w:r w:rsidRPr="0041528A">
        <w:t>REGISTER 4.1B</w:t>
      </w:r>
    </w:p>
    <w:p w14:paraId="5B111B31" w14:textId="77777777" w:rsidR="00BF46E1" w:rsidRPr="0041528A" w:rsidRDefault="00BF46E1" w:rsidP="00BF46E1">
      <w:r w:rsidRPr="0041528A">
        <w:t>Same as cl 27.22.4.11.1.4.2 REGISTER 1.1B</w:t>
      </w:r>
    </w:p>
    <w:p w14:paraId="3A4D152C" w14:textId="77777777" w:rsidR="00BF46E1" w:rsidRPr="0041528A" w:rsidRDefault="00BF46E1" w:rsidP="00BF46E1">
      <w:r w:rsidRPr="0041528A">
        <w:t>RELEASE COMPLETE (SS RETURN RESULT) 4.1A</w:t>
      </w:r>
    </w:p>
    <w:p w14:paraId="3A3201D1" w14:textId="77777777" w:rsidR="00BF46E1" w:rsidRPr="0041528A" w:rsidRDefault="00BF46E1" w:rsidP="00BF46E1">
      <w:r w:rsidRPr="0041528A">
        <w:tab/>
        <w:t>Same as cl 27.22.4.11.1.4.2 RELEASE COMPLETE (SS RETURN RESULT) 1.1A</w:t>
      </w:r>
    </w:p>
    <w:p w14:paraId="2B7C77AF" w14:textId="77777777" w:rsidR="00BF46E1" w:rsidRPr="0041528A" w:rsidRDefault="00BF46E1" w:rsidP="00BF46E1">
      <w:r w:rsidRPr="0041528A">
        <w:t>RELEASE COMPLETE (SS RETURN RESULT) 4.1B</w:t>
      </w:r>
    </w:p>
    <w:p w14:paraId="6108365C" w14:textId="77777777" w:rsidR="00BF46E1" w:rsidRPr="0041528A" w:rsidRDefault="00BF46E1" w:rsidP="00BF46E1">
      <w:r w:rsidRPr="0041528A">
        <w:tab/>
        <w:t>Same as cl 27.22.4.11.1.4.2 RELEASE COMPLETE (SS RETURN RESULT) 1.1B</w:t>
      </w:r>
    </w:p>
    <w:p w14:paraId="131A53B2" w14:textId="77777777" w:rsidR="00BF46E1" w:rsidRPr="0041528A" w:rsidRDefault="00BF46E1" w:rsidP="00BF46E1">
      <w:r w:rsidRPr="0041528A">
        <w:t>TERMINAL RESPONSE: SEND SS 4.1.1A</w:t>
      </w:r>
    </w:p>
    <w:p w14:paraId="74099932" w14:textId="77777777" w:rsidR="00BF46E1" w:rsidRPr="0041528A" w:rsidRDefault="00BF46E1" w:rsidP="00BF46E1">
      <w:r w:rsidRPr="0041528A">
        <w:tab/>
        <w:t>Same as cl 27.22.4.11.1.4.2 TERMINAL RESPONSE: SEND SS 1.1.1A</w:t>
      </w:r>
    </w:p>
    <w:p w14:paraId="2F470295" w14:textId="77777777" w:rsidR="00BF46E1" w:rsidRPr="0041528A" w:rsidRDefault="00BF46E1" w:rsidP="00BF46E1">
      <w:r w:rsidRPr="0041528A">
        <w:t>TERMINAL RESPONSE: SEND SS 4.1.1B</w:t>
      </w:r>
    </w:p>
    <w:p w14:paraId="523AEBDD" w14:textId="77777777" w:rsidR="00BF46E1" w:rsidRPr="0041528A" w:rsidRDefault="00BF46E1" w:rsidP="00BF46E1">
      <w:r w:rsidRPr="0041528A">
        <w:tab/>
        <w:t>Same as cl 27.22.4.11.1.4.2 TERMINAL RESPONSE: SEND SS 1.1.1B</w:t>
      </w:r>
    </w:p>
    <w:p w14:paraId="3977600B" w14:textId="77777777" w:rsidR="00BF46E1" w:rsidRPr="0041528A" w:rsidRDefault="00BF46E1" w:rsidP="00BF46E1">
      <w:pPr>
        <w:pStyle w:val="H6"/>
      </w:pPr>
      <w:r w:rsidRPr="0041528A">
        <w:t>27.22.4.11.4.1.5</w:t>
      </w:r>
      <w:r w:rsidRPr="0041528A">
        <w:tab/>
        <w:t>Test requirement</w:t>
      </w:r>
    </w:p>
    <w:p w14:paraId="33AC48E8" w14:textId="77777777" w:rsidR="00BF46E1" w:rsidRPr="0041528A" w:rsidRDefault="00BF46E1" w:rsidP="00BF46E1">
      <w:r w:rsidRPr="0041528A">
        <w:t>The ME shall operate in the manner defined in expected sequence 4.1.</w:t>
      </w:r>
    </w:p>
    <w:p w14:paraId="7375CDFC" w14:textId="77777777" w:rsidR="00BF46E1" w:rsidRPr="0041528A" w:rsidRDefault="00BF46E1" w:rsidP="00BF46E1">
      <w:pPr>
        <w:pStyle w:val="H6"/>
      </w:pPr>
      <w:r w:rsidRPr="0041528A">
        <w:t>27.22.4.11.4.2</w:t>
      </w:r>
      <w:r w:rsidRPr="0041528A">
        <w:tab/>
        <w:t>SEND SS (support of Text Attribute – Center Alignment)</w:t>
      </w:r>
    </w:p>
    <w:p w14:paraId="096C375C" w14:textId="77777777" w:rsidR="00BF46E1" w:rsidRPr="0041528A" w:rsidRDefault="00BF46E1" w:rsidP="00BF46E1">
      <w:pPr>
        <w:pStyle w:val="H6"/>
      </w:pPr>
      <w:r w:rsidRPr="0041528A">
        <w:t>27.22.4.11.4.2.1</w:t>
      </w:r>
      <w:r w:rsidRPr="0041528A">
        <w:tab/>
        <w:t>Definition and applicability</w:t>
      </w:r>
    </w:p>
    <w:p w14:paraId="17946CD0" w14:textId="77777777" w:rsidR="00BF46E1" w:rsidRPr="0041528A" w:rsidRDefault="00BF46E1" w:rsidP="00BF46E1">
      <w:r w:rsidRPr="0041528A">
        <w:t>See clause 3.2.2.</w:t>
      </w:r>
    </w:p>
    <w:p w14:paraId="341F175E" w14:textId="77777777" w:rsidR="00BF46E1" w:rsidRPr="0041528A" w:rsidRDefault="00BF46E1" w:rsidP="00BF46E1">
      <w:pPr>
        <w:pStyle w:val="H6"/>
      </w:pPr>
      <w:r w:rsidRPr="0041528A">
        <w:t>27.22.4.11.4.2.2</w:t>
      </w:r>
      <w:r w:rsidRPr="0041528A">
        <w:tab/>
        <w:t>Conformance requirement</w:t>
      </w:r>
    </w:p>
    <w:p w14:paraId="27D046A5" w14:textId="77777777" w:rsidR="00BF46E1" w:rsidRPr="0041528A" w:rsidRDefault="00BF46E1" w:rsidP="00BF46E1">
      <w:r w:rsidRPr="0041528A">
        <w:t>The ME shall support the Proactive UICC: Send SS facility as defined in:</w:t>
      </w:r>
    </w:p>
    <w:p w14:paraId="7C32E514" w14:textId="77777777" w:rsidR="00BF46E1" w:rsidRPr="0041528A" w:rsidRDefault="00BF46E1" w:rsidP="00BF46E1">
      <w:pPr>
        <w:pStyle w:val="B1"/>
      </w:pPr>
      <w:r w:rsidRPr="0041528A">
        <w:t>-</w:t>
      </w:r>
      <w:r w:rsidRPr="0041528A">
        <w:tab/>
        <w:t>TS 31.111 [15] clause 6.1, clause 6.4.11, clause 6.6.10, clause 8.12.1 , clause 5.2, clause 8.6, clause 8.7, clause 8.2, clause 8.14, clause 8.31 and clause 6.5.</w:t>
      </w:r>
    </w:p>
    <w:p w14:paraId="478B38DC" w14:textId="77777777" w:rsidR="00BF46E1" w:rsidRPr="0041528A" w:rsidRDefault="00BF46E1" w:rsidP="00BF46E1">
      <w:pPr>
        <w:pStyle w:val="H6"/>
      </w:pPr>
      <w:r w:rsidRPr="0041528A">
        <w:t>27.22.4.11.4.2.3</w:t>
      </w:r>
      <w:r w:rsidRPr="0041528A">
        <w:tab/>
        <w:t>Test purpose</w:t>
      </w:r>
    </w:p>
    <w:p w14:paraId="43112EDB" w14:textId="77777777" w:rsidR="00BF46E1" w:rsidRPr="0041528A" w:rsidRDefault="00BF46E1" w:rsidP="00BF46E1">
      <w:r w:rsidRPr="0041528A">
        <w:t>To verify that the ME displays the alpha identifier according to the center alignment text attribute configuration in the SEND SS proactive UICC command, and returns a successful result in the TERMINAL RESPONSE command send to the UICC.</w:t>
      </w:r>
    </w:p>
    <w:p w14:paraId="053F66B9" w14:textId="77777777" w:rsidR="00BF46E1" w:rsidRPr="0041528A" w:rsidRDefault="00BF46E1" w:rsidP="00BF46E1">
      <w:pPr>
        <w:pStyle w:val="H6"/>
      </w:pPr>
      <w:r w:rsidRPr="0041528A">
        <w:t>27.22.4.11.4.2.4</w:t>
      </w:r>
      <w:r w:rsidRPr="0041528A">
        <w:tab/>
        <w:t>Method of test</w:t>
      </w:r>
    </w:p>
    <w:p w14:paraId="6C546E8B" w14:textId="77777777" w:rsidR="00BF46E1" w:rsidRPr="0041528A" w:rsidRDefault="00BF46E1" w:rsidP="00BF46E1">
      <w:pPr>
        <w:pStyle w:val="H6"/>
      </w:pPr>
      <w:r w:rsidRPr="0041528A">
        <w:t>27.22.4.11.4.2.4.1</w:t>
      </w:r>
      <w:r w:rsidRPr="0041528A">
        <w:tab/>
        <w:t>Initial conditions</w:t>
      </w:r>
    </w:p>
    <w:p w14:paraId="7E21B232" w14:textId="77777777" w:rsidR="00BF46E1" w:rsidRPr="0041528A" w:rsidRDefault="00BF46E1" w:rsidP="00BF46E1">
      <w:r w:rsidRPr="0041528A">
        <w:t>The ME is connected to the USIM Simulator and only connected to the USS if the USS is mentioned in the sequence table.</w:t>
      </w:r>
    </w:p>
    <w:p w14:paraId="6DBE10FC" w14:textId="77777777" w:rsidR="00BF46E1" w:rsidRPr="0041528A" w:rsidRDefault="00BF46E1" w:rsidP="00BF46E1">
      <w:r w:rsidRPr="0041528A">
        <w:t>The elementary files are coded as UICC default. Prior to this test the ME shall have been powered on, performed the PROFILE DOWNLOAD procedure and be in updated idle mode on the USS.</w:t>
      </w:r>
    </w:p>
    <w:p w14:paraId="2F9E983F" w14:textId="77777777" w:rsidR="00BF46E1" w:rsidRPr="0041528A" w:rsidRDefault="00BF46E1" w:rsidP="00BF46E1">
      <w:pPr>
        <w:pStyle w:val="H6"/>
      </w:pPr>
      <w:r w:rsidRPr="0041528A">
        <w:t>27.22.4.11.4.2.4.2</w:t>
      </w:r>
      <w:r w:rsidRPr="0041528A">
        <w:tab/>
        <w:t>Procedure</w:t>
      </w:r>
    </w:p>
    <w:p w14:paraId="724376BC" w14:textId="77777777" w:rsidR="00BF46E1" w:rsidRPr="0041528A" w:rsidRDefault="00BF46E1" w:rsidP="00BF46E1">
      <w:pPr>
        <w:pStyle w:val="TH"/>
      </w:pPr>
      <w:r w:rsidRPr="0041528A">
        <w:t>Expected Sequence 4.2A (SEND SS, call forward unconditional, all bearers, successful, alpha identifier with Text attribute – Center Alignment)</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14F76294" w14:textId="77777777" w:rsidTr="00195D76">
        <w:trPr>
          <w:cantSplit/>
          <w:jc w:val="center"/>
        </w:trPr>
        <w:tc>
          <w:tcPr>
            <w:tcW w:w="737" w:type="dxa"/>
            <w:tcBorders>
              <w:top w:val="single" w:sz="6" w:space="0" w:color="auto"/>
              <w:left w:val="single" w:sz="6" w:space="0" w:color="auto"/>
              <w:right w:val="single" w:sz="6" w:space="0" w:color="auto"/>
            </w:tcBorders>
          </w:tcPr>
          <w:p w14:paraId="212EFFF0" w14:textId="77777777" w:rsidR="00BF46E1" w:rsidRPr="0041528A" w:rsidRDefault="00BF46E1" w:rsidP="00195D76">
            <w:pPr>
              <w:pStyle w:val="TAH"/>
            </w:pPr>
            <w:r w:rsidRPr="0041528A">
              <w:t>Step</w:t>
            </w:r>
          </w:p>
        </w:tc>
        <w:tc>
          <w:tcPr>
            <w:tcW w:w="1232" w:type="dxa"/>
            <w:tcBorders>
              <w:top w:val="single" w:sz="6" w:space="0" w:color="auto"/>
              <w:left w:val="single" w:sz="6" w:space="0" w:color="auto"/>
              <w:right w:val="single" w:sz="6" w:space="0" w:color="auto"/>
            </w:tcBorders>
          </w:tcPr>
          <w:p w14:paraId="231D548F"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right w:val="single" w:sz="6" w:space="0" w:color="auto"/>
            </w:tcBorders>
          </w:tcPr>
          <w:p w14:paraId="3741B888"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6F51174A" w14:textId="77777777" w:rsidR="00BF46E1" w:rsidRPr="0041528A" w:rsidRDefault="00BF46E1" w:rsidP="00195D76">
            <w:pPr>
              <w:pStyle w:val="TAH"/>
            </w:pPr>
            <w:r w:rsidRPr="0041528A">
              <w:t>Comments</w:t>
            </w:r>
          </w:p>
        </w:tc>
      </w:tr>
      <w:tr w:rsidR="00BF46E1" w:rsidRPr="0041528A" w14:paraId="710975AB" w14:textId="77777777" w:rsidTr="00195D76">
        <w:trPr>
          <w:cantSplit/>
          <w:jc w:val="center"/>
        </w:trPr>
        <w:tc>
          <w:tcPr>
            <w:tcW w:w="737" w:type="dxa"/>
            <w:tcBorders>
              <w:top w:val="single" w:sz="6" w:space="0" w:color="auto"/>
              <w:left w:val="single" w:sz="6" w:space="0" w:color="auto"/>
              <w:right w:val="single" w:sz="6" w:space="0" w:color="auto"/>
            </w:tcBorders>
          </w:tcPr>
          <w:p w14:paraId="718D826F" w14:textId="77777777" w:rsidR="00BF46E1" w:rsidRPr="0041528A" w:rsidRDefault="00BF46E1" w:rsidP="00195D76">
            <w:pPr>
              <w:pStyle w:val="TAC"/>
            </w:pPr>
            <w:r w:rsidRPr="0041528A">
              <w:t>1</w:t>
            </w:r>
          </w:p>
        </w:tc>
        <w:tc>
          <w:tcPr>
            <w:tcW w:w="1232" w:type="dxa"/>
            <w:tcBorders>
              <w:top w:val="single" w:sz="6" w:space="0" w:color="auto"/>
              <w:left w:val="single" w:sz="6" w:space="0" w:color="auto"/>
              <w:right w:val="single" w:sz="6" w:space="0" w:color="auto"/>
            </w:tcBorders>
          </w:tcPr>
          <w:p w14:paraId="5CD1BEC7"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7590CC34" w14:textId="77777777" w:rsidR="00BF46E1" w:rsidRPr="0041528A" w:rsidRDefault="00BF46E1" w:rsidP="00195D76">
            <w:pPr>
              <w:pStyle w:val="TAL"/>
            </w:pPr>
            <w:r w:rsidRPr="0041528A">
              <w:t>PROACTIVE COMMAND PENDING: SEND SS 4.2.1</w:t>
            </w:r>
          </w:p>
        </w:tc>
        <w:tc>
          <w:tcPr>
            <w:tcW w:w="3776" w:type="dxa"/>
            <w:tcBorders>
              <w:left w:val="single" w:sz="6" w:space="0" w:color="auto"/>
              <w:right w:val="single" w:sz="6" w:space="0" w:color="auto"/>
            </w:tcBorders>
          </w:tcPr>
          <w:p w14:paraId="4EF6E704" w14:textId="77777777" w:rsidR="00BF46E1" w:rsidRPr="0041528A" w:rsidRDefault="00BF46E1" w:rsidP="00195D76">
            <w:pPr>
              <w:pStyle w:val="TAL"/>
            </w:pPr>
          </w:p>
        </w:tc>
      </w:tr>
      <w:tr w:rsidR="00BF46E1" w:rsidRPr="0041528A" w14:paraId="497B7FA7" w14:textId="77777777" w:rsidTr="00195D76">
        <w:trPr>
          <w:cantSplit/>
          <w:jc w:val="center"/>
        </w:trPr>
        <w:tc>
          <w:tcPr>
            <w:tcW w:w="737" w:type="dxa"/>
            <w:tcBorders>
              <w:left w:val="single" w:sz="6" w:space="0" w:color="auto"/>
              <w:right w:val="single" w:sz="6" w:space="0" w:color="auto"/>
            </w:tcBorders>
          </w:tcPr>
          <w:p w14:paraId="12F40C92" w14:textId="77777777" w:rsidR="00BF46E1" w:rsidRPr="0041528A" w:rsidRDefault="00BF46E1" w:rsidP="00195D76">
            <w:pPr>
              <w:pStyle w:val="TAC"/>
            </w:pPr>
            <w:r w:rsidRPr="0041528A">
              <w:t>2</w:t>
            </w:r>
          </w:p>
        </w:tc>
        <w:tc>
          <w:tcPr>
            <w:tcW w:w="1232" w:type="dxa"/>
            <w:tcBorders>
              <w:left w:val="single" w:sz="6" w:space="0" w:color="auto"/>
              <w:right w:val="single" w:sz="6" w:space="0" w:color="auto"/>
            </w:tcBorders>
          </w:tcPr>
          <w:p w14:paraId="379302CC"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1DDF2A12"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155DC5D7" w14:textId="77777777" w:rsidR="00BF46E1" w:rsidRPr="0041528A" w:rsidRDefault="00BF46E1" w:rsidP="00195D76">
            <w:pPr>
              <w:pStyle w:val="TAL"/>
            </w:pPr>
          </w:p>
        </w:tc>
      </w:tr>
      <w:tr w:rsidR="00BF46E1" w:rsidRPr="0041528A" w14:paraId="2ED26E1D" w14:textId="77777777" w:rsidTr="00195D76">
        <w:trPr>
          <w:cantSplit/>
          <w:jc w:val="center"/>
        </w:trPr>
        <w:tc>
          <w:tcPr>
            <w:tcW w:w="737" w:type="dxa"/>
            <w:tcBorders>
              <w:left w:val="single" w:sz="6" w:space="0" w:color="auto"/>
              <w:right w:val="single" w:sz="6" w:space="0" w:color="auto"/>
            </w:tcBorders>
          </w:tcPr>
          <w:p w14:paraId="21DD0C80" w14:textId="77777777" w:rsidR="00BF46E1" w:rsidRPr="0041528A" w:rsidRDefault="00BF46E1" w:rsidP="00195D76">
            <w:pPr>
              <w:pStyle w:val="TAC"/>
            </w:pPr>
            <w:r w:rsidRPr="0041528A">
              <w:t>3</w:t>
            </w:r>
          </w:p>
        </w:tc>
        <w:tc>
          <w:tcPr>
            <w:tcW w:w="1232" w:type="dxa"/>
            <w:tcBorders>
              <w:left w:val="single" w:sz="6" w:space="0" w:color="auto"/>
              <w:right w:val="single" w:sz="6" w:space="0" w:color="auto"/>
            </w:tcBorders>
          </w:tcPr>
          <w:p w14:paraId="38355461"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70F2EAD2" w14:textId="77777777" w:rsidR="00BF46E1" w:rsidRPr="0041528A" w:rsidRDefault="00BF46E1" w:rsidP="00195D76">
            <w:pPr>
              <w:pStyle w:val="TAL"/>
            </w:pPr>
            <w:r w:rsidRPr="0041528A">
              <w:t>PROACTIVE COMMAND: SEND SS 4.2.1</w:t>
            </w:r>
          </w:p>
        </w:tc>
        <w:tc>
          <w:tcPr>
            <w:tcW w:w="3776" w:type="dxa"/>
            <w:tcBorders>
              <w:left w:val="single" w:sz="6" w:space="0" w:color="auto"/>
              <w:right w:val="single" w:sz="6" w:space="0" w:color="auto"/>
            </w:tcBorders>
          </w:tcPr>
          <w:p w14:paraId="32277579" w14:textId="77777777" w:rsidR="00BF46E1" w:rsidRPr="0041528A" w:rsidRDefault="00BF46E1" w:rsidP="00195D76">
            <w:pPr>
              <w:pStyle w:val="TAL"/>
            </w:pPr>
          </w:p>
        </w:tc>
      </w:tr>
      <w:tr w:rsidR="00BF46E1" w:rsidRPr="0041528A" w14:paraId="7A3C1433" w14:textId="77777777" w:rsidTr="00195D76">
        <w:trPr>
          <w:cantSplit/>
          <w:jc w:val="center"/>
        </w:trPr>
        <w:tc>
          <w:tcPr>
            <w:tcW w:w="737" w:type="dxa"/>
            <w:tcBorders>
              <w:left w:val="single" w:sz="4" w:space="0" w:color="auto"/>
              <w:right w:val="single" w:sz="4" w:space="0" w:color="auto"/>
            </w:tcBorders>
          </w:tcPr>
          <w:p w14:paraId="59D70921" w14:textId="77777777" w:rsidR="00BF46E1" w:rsidRPr="0041528A" w:rsidRDefault="00BF46E1" w:rsidP="00195D76">
            <w:pPr>
              <w:pStyle w:val="TAC"/>
            </w:pPr>
            <w:r w:rsidRPr="0041528A">
              <w:t>4</w:t>
            </w:r>
          </w:p>
        </w:tc>
        <w:tc>
          <w:tcPr>
            <w:tcW w:w="1232" w:type="dxa"/>
            <w:tcBorders>
              <w:left w:val="single" w:sz="4" w:space="0" w:color="auto"/>
              <w:right w:val="single" w:sz="4" w:space="0" w:color="auto"/>
            </w:tcBorders>
          </w:tcPr>
          <w:p w14:paraId="2986127A"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177FA3D8" w14:textId="77777777" w:rsidR="00BF46E1" w:rsidRPr="0041528A" w:rsidRDefault="00BF46E1" w:rsidP="00195D76">
            <w:pPr>
              <w:pStyle w:val="TAL"/>
            </w:pPr>
            <w:r w:rsidRPr="0041528A">
              <w:t>Display "Text Attribute 1"</w:t>
            </w:r>
          </w:p>
        </w:tc>
        <w:tc>
          <w:tcPr>
            <w:tcW w:w="3776" w:type="dxa"/>
            <w:tcBorders>
              <w:left w:val="single" w:sz="4" w:space="0" w:color="auto"/>
              <w:right w:val="single" w:sz="4" w:space="0" w:color="auto"/>
            </w:tcBorders>
          </w:tcPr>
          <w:p w14:paraId="16BD60ED" w14:textId="77777777" w:rsidR="00BF46E1" w:rsidRPr="0041528A" w:rsidRDefault="00BF46E1" w:rsidP="00195D76">
            <w:pPr>
              <w:pStyle w:val="TAL"/>
            </w:pPr>
            <w:r w:rsidRPr="0041528A">
              <w:t>[Message shall be formatted with center alignment]</w:t>
            </w:r>
          </w:p>
        </w:tc>
      </w:tr>
      <w:tr w:rsidR="00BF46E1" w:rsidRPr="0041528A" w14:paraId="38D0B366" w14:textId="77777777" w:rsidTr="00195D76">
        <w:trPr>
          <w:cantSplit/>
          <w:jc w:val="center"/>
        </w:trPr>
        <w:tc>
          <w:tcPr>
            <w:tcW w:w="737" w:type="dxa"/>
            <w:tcBorders>
              <w:left w:val="single" w:sz="4" w:space="0" w:color="auto"/>
              <w:right w:val="single" w:sz="4" w:space="0" w:color="auto"/>
            </w:tcBorders>
          </w:tcPr>
          <w:p w14:paraId="6DDFD9E4" w14:textId="77777777" w:rsidR="00BF46E1" w:rsidRPr="0041528A" w:rsidRDefault="00BF46E1" w:rsidP="00195D76">
            <w:pPr>
              <w:pStyle w:val="TAC"/>
            </w:pPr>
            <w:r w:rsidRPr="0041528A">
              <w:t>5</w:t>
            </w:r>
          </w:p>
        </w:tc>
        <w:tc>
          <w:tcPr>
            <w:tcW w:w="1232" w:type="dxa"/>
            <w:tcBorders>
              <w:left w:val="single" w:sz="4" w:space="0" w:color="auto"/>
              <w:right w:val="single" w:sz="4" w:space="0" w:color="auto"/>
            </w:tcBorders>
          </w:tcPr>
          <w:p w14:paraId="3FB6F94A" w14:textId="77777777" w:rsidR="00BF46E1" w:rsidRPr="0041528A" w:rsidRDefault="00BF46E1" w:rsidP="00195D76">
            <w:pPr>
              <w:pStyle w:val="TAC"/>
            </w:pPr>
            <w:r w:rsidRPr="0041528A">
              <w:t xml:space="preserve"> ME </w:t>
            </w:r>
            <w:r w:rsidRPr="0041528A">
              <w:sym w:font="Symbol" w:char="F0AE"/>
            </w:r>
            <w:r w:rsidRPr="0041528A">
              <w:t xml:space="preserve"> USS</w:t>
            </w:r>
          </w:p>
        </w:tc>
        <w:tc>
          <w:tcPr>
            <w:tcW w:w="2892" w:type="dxa"/>
            <w:tcBorders>
              <w:left w:val="single" w:sz="4" w:space="0" w:color="auto"/>
              <w:right w:val="single" w:sz="4" w:space="0" w:color="auto"/>
            </w:tcBorders>
          </w:tcPr>
          <w:p w14:paraId="6986504A" w14:textId="77777777" w:rsidR="00BF46E1" w:rsidRPr="0041528A" w:rsidRDefault="00BF46E1" w:rsidP="00195D76">
            <w:pPr>
              <w:pStyle w:val="TAL"/>
            </w:pPr>
            <w:r w:rsidRPr="0041528A">
              <w:t>REGISTER 4.1A</w:t>
            </w:r>
          </w:p>
        </w:tc>
        <w:tc>
          <w:tcPr>
            <w:tcW w:w="3776" w:type="dxa"/>
            <w:tcBorders>
              <w:left w:val="single" w:sz="4" w:space="0" w:color="auto"/>
              <w:right w:val="single" w:sz="4" w:space="0" w:color="auto"/>
            </w:tcBorders>
          </w:tcPr>
          <w:p w14:paraId="60C320DD" w14:textId="77777777" w:rsidR="00BF46E1" w:rsidRPr="0041528A" w:rsidRDefault="00BF46E1" w:rsidP="00195D76">
            <w:pPr>
              <w:pStyle w:val="TAL"/>
            </w:pPr>
          </w:p>
        </w:tc>
      </w:tr>
      <w:tr w:rsidR="00BF46E1" w:rsidRPr="0041528A" w14:paraId="1D576CA7" w14:textId="77777777" w:rsidTr="00195D76">
        <w:trPr>
          <w:cantSplit/>
          <w:jc w:val="center"/>
        </w:trPr>
        <w:tc>
          <w:tcPr>
            <w:tcW w:w="737" w:type="dxa"/>
            <w:tcBorders>
              <w:left w:val="single" w:sz="4" w:space="0" w:color="auto"/>
              <w:right w:val="single" w:sz="4" w:space="0" w:color="auto"/>
            </w:tcBorders>
          </w:tcPr>
          <w:p w14:paraId="397F2639" w14:textId="77777777" w:rsidR="00BF46E1" w:rsidRPr="0041528A" w:rsidRDefault="00BF46E1" w:rsidP="00195D76">
            <w:pPr>
              <w:pStyle w:val="TAC"/>
            </w:pPr>
            <w:r w:rsidRPr="0041528A">
              <w:t>6</w:t>
            </w:r>
          </w:p>
        </w:tc>
        <w:tc>
          <w:tcPr>
            <w:tcW w:w="1232" w:type="dxa"/>
            <w:tcBorders>
              <w:left w:val="single" w:sz="4" w:space="0" w:color="auto"/>
              <w:right w:val="single" w:sz="4" w:space="0" w:color="auto"/>
            </w:tcBorders>
          </w:tcPr>
          <w:p w14:paraId="5DEA2E33"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7BFB3E07" w14:textId="77777777" w:rsidR="00BF46E1" w:rsidRPr="0041528A" w:rsidRDefault="00BF46E1" w:rsidP="00195D76">
            <w:pPr>
              <w:pStyle w:val="TAL"/>
            </w:pPr>
            <w:r w:rsidRPr="0041528A">
              <w:t>RELEASE COMPLETE (SS RETURN RESULT) 4.1A</w:t>
            </w:r>
          </w:p>
        </w:tc>
        <w:tc>
          <w:tcPr>
            <w:tcW w:w="3776" w:type="dxa"/>
            <w:tcBorders>
              <w:left w:val="single" w:sz="4" w:space="0" w:color="auto"/>
              <w:right w:val="single" w:sz="4" w:space="0" w:color="auto"/>
            </w:tcBorders>
          </w:tcPr>
          <w:p w14:paraId="70879B22" w14:textId="77777777" w:rsidR="00BF46E1" w:rsidRPr="0041528A" w:rsidRDefault="00BF46E1" w:rsidP="00195D76">
            <w:pPr>
              <w:pStyle w:val="TAL"/>
            </w:pPr>
            <w:r w:rsidRPr="0041528A">
              <w:t>[Successful]</w:t>
            </w:r>
          </w:p>
        </w:tc>
      </w:tr>
      <w:tr w:rsidR="00BF46E1" w:rsidRPr="0041528A" w14:paraId="69A1B879" w14:textId="77777777" w:rsidTr="00195D76">
        <w:trPr>
          <w:cantSplit/>
          <w:jc w:val="center"/>
        </w:trPr>
        <w:tc>
          <w:tcPr>
            <w:tcW w:w="737" w:type="dxa"/>
            <w:tcBorders>
              <w:left w:val="single" w:sz="4" w:space="0" w:color="auto"/>
              <w:right w:val="single" w:sz="4" w:space="0" w:color="auto"/>
            </w:tcBorders>
          </w:tcPr>
          <w:p w14:paraId="3DEFFB8A" w14:textId="77777777" w:rsidR="00BF46E1" w:rsidRPr="0041528A" w:rsidRDefault="00BF46E1" w:rsidP="00195D76">
            <w:pPr>
              <w:pStyle w:val="TAC"/>
            </w:pPr>
            <w:r w:rsidRPr="0041528A">
              <w:t>7</w:t>
            </w:r>
          </w:p>
        </w:tc>
        <w:tc>
          <w:tcPr>
            <w:tcW w:w="1232" w:type="dxa"/>
            <w:tcBorders>
              <w:left w:val="single" w:sz="4" w:space="0" w:color="auto"/>
              <w:right w:val="single" w:sz="4" w:space="0" w:color="auto"/>
            </w:tcBorders>
          </w:tcPr>
          <w:p w14:paraId="3A91B1CD"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025EE90E" w14:textId="77777777" w:rsidR="00BF46E1" w:rsidRPr="0041528A" w:rsidRDefault="00BF46E1" w:rsidP="00195D76">
            <w:pPr>
              <w:pStyle w:val="TAL"/>
            </w:pPr>
            <w:r w:rsidRPr="0041528A">
              <w:t>TERMINAL RESPONSE: SEND SS 4.1.1A</w:t>
            </w:r>
          </w:p>
        </w:tc>
        <w:tc>
          <w:tcPr>
            <w:tcW w:w="3776" w:type="dxa"/>
            <w:tcBorders>
              <w:left w:val="single" w:sz="4" w:space="0" w:color="auto"/>
              <w:right w:val="single" w:sz="4" w:space="0" w:color="auto"/>
            </w:tcBorders>
          </w:tcPr>
          <w:p w14:paraId="0E1F80ED" w14:textId="77777777" w:rsidR="00BF46E1" w:rsidRPr="0041528A" w:rsidRDefault="00BF46E1" w:rsidP="00195D76">
            <w:pPr>
              <w:pStyle w:val="TAL"/>
            </w:pPr>
          </w:p>
        </w:tc>
      </w:tr>
      <w:tr w:rsidR="00BF46E1" w:rsidRPr="0041528A" w14:paraId="5B7A4541" w14:textId="77777777" w:rsidTr="00195D76">
        <w:trPr>
          <w:cantSplit/>
          <w:jc w:val="center"/>
        </w:trPr>
        <w:tc>
          <w:tcPr>
            <w:tcW w:w="737" w:type="dxa"/>
            <w:tcBorders>
              <w:left w:val="single" w:sz="4" w:space="0" w:color="auto"/>
              <w:right w:val="single" w:sz="4" w:space="0" w:color="auto"/>
            </w:tcBorders>
          </w:tcPr>
          <w:p w14:paraId="7C2EE986" w14:textId="77777777" w:rsidR="00BF46E1" w:rsidRPr="0041528A" w:rsidRDefault="00BF46E1" w:rsidP="00195D76">
            <w:pPr>
              <w:pStyle w:val="TAC"/>
            </w:pPr>
            <w:r w:rsidRPr="0041528A">
              <w:t>8</w:t>
            </w:r>
          </w:p>
        </w:tc>
        <w:tc>
          <w:tcPr>
            <w:tcW w:w="1232" w:type="dxa"/>
            <w:tcBorders>
              <w:left w:val="single" w:sz="4" w:space="0" w:color="auto"/>
              <w:right w:val="single" w:sz="4" w:space="0" w:color="auto"/>
            </w:tcBorders>
          </w:tcPr>
          <w:p w14:paraId="2EC1A547"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55EE6856" w14:textId="77777777" w:rsidR="00BF46E1" w:rsidRPr="0041528A" w:rsidRDefault="00BF46E1" w:rsidP="00195D76">
            <w:pPr>
              <w:pStyle w:val="TAL"/>
            </w:pPr>
            <w:r w:rsidRPr="0041528A">
              <w:t>PROACTIVE COMMAND PENDING: SEND SS 4.2.2</w:t>
            </w:r>
          </w:p>
        </w:tc>
        <w:tc>
          <w:tcPr>
            <w:tcW w:w="3776" w:type="dxa"/>
            <w:tcBorders>
              <w:left w:val="single" w:sz="4" w:space="0" w:color="auto"/>
              <w:right w:val="single" w:sz="4" w:space="0" w:color="auto"/>
            </w:tcBorders>
          </w:tcPr>
          <w:p w14:paraId="36259963" w14:textId="77777777" w:rsidR="00BF46E1" w:rsidRPr="0041528A" w:rsidRDefault="00BF46E1" w:rsidP="00195D76">
            <w:pPr>
              <w:pStyle w:val="TAL"/>
            </w:pPr>
          </w:p>
        </w:tc>
      </w:tr>
      <w:tr w:rsidR="00BF46E1" w:rsidRPr="0041528A" w14:paraId="0AC4EB0C" w14:textId="77777777" w:rsidTr="00195D76">
        <w:trPr>
          <w:cantSplit/>
          <w:jc w:val="center"/>
        </w:trPr>
        <w:tc>
          <w:tcPr>
            <w:tcW w:w="737" w:type="dxa"/>
            <w:tcBorders>
              <w:left w:val="single" w:sz="4" w:space="0" w:color="auto"/>
              <w:right w:val="single" w:sz="4" w:space="0" w:color="auto"/>
            </w:tcBorders>
          </w:tcPr>
          <w:p w14:paraId="7CBFA3BA" w14:textId="77777777" w:rsidR="00BF46E1" w:rsidRPr="0041528A" w:rsidRDefault="00BF46E1" w:rsidP="00195D76">
            <w:pPr>
              <w:pStyle w:val="TAC"/>
            </w:pPr>
            <w:r w:rsidRPr="0041528A">
              <w:t>9</w:t>
            </w:r>
          </w:p>
        </w:tc>
        <w:tc>
          <w:tcPr>
            <w:tcW w:w="1232" w:type="dxa"/>
            <w:tcBorders>
              <w:left w:val="single" w:sz="4" w:space="0" w:color="auto"/>
              <w:right w:val="single" w:sz="4" w:space="0" w:color="auto"/>
            </w:tcBorders>
          </w:tcPr>
          <w:p w14:paraId="5EF923F5"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16E564EB"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795D48F5" w14:textId="77777777" w:rsidR="00BF46E1" w:rsidRPr="0041528A" w:rsidRDefault="00BF46E1" w:rsidP="00195D76">
            <w:pPr>
              <w:pStyle w:val="TAL"/>
            </w:pPr>
          </w:p>
        </w:tc>
      </w:tr>
      <w:tr w:rsidR="00BF46E1" w:rsidRPr="0041528A" w14:paraId="4A4DA7A8" w14:textId="77777777" w:rsidTr="00195D76">
        <w:trPr>
          <w:cantSplit/>
          <w:jc w:val="center"/>
        </w:trPr>
        <w:tc>
          <w:tcPr>
            <w:tcW w:w="737" w:type="dxa"/>
            <w:tcBorders>
              <w:left w:val="single" w:sz="4" w:space="0" w:color="auto"/>
              <w:right w:val="single" w:sz="4" w:space="0" w:color="auto"/>
            </w:tcBorders>
          </w:tcPr>
          <w:p w14:paraId="3F79F191" w14:textId="77777777" w:rsidR="00BF46E1" w:rsidRPr="0041528A" w:rsidRDefault="00BF46E1" w:rsidP="00195D76">
            <w:pPr>
              <w:pStyle w:val="TAC"/>
            </w:pPr>
            <w:r w:rsidRPr="0041528A">
              <w:t>10</w:t>
            </w:r>
          </w:p>
        </w:tc>
        <w:tc>
          <w:tcPr>
            <w:tcW w:w="1232" w:type="dxa"/>
            <w:tcBorders>
              <w:left w:val="single" w:sz="4" w:space="0" w:color="auto"/>
              <w:right w:val="single" w:sz="4" w:space="0" w:color="auto"/>
            </w:tcBorders>
          </w:tcPr>
          <w:p w14:paraId="44352915"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4675E990" w14:textId="77777777" w:rsidR="00BF46E1" w:rsidRPr="0041528A" w:rsidRDefault="00BF46E1" w:rsidP="00195D76">
            <w:pPr>
              <w:pStyle w:val="TAL"/>
            </w:pPr>
            <w:r w:rsidRPr="0041528A">
              <w:t>PROACTIVE COMMAND: SEND SS 4.2.2</w:t>
            </w:r>
          </w:p>
        </w:tc>
        <w:tc>
          <w:tcPr>
            <w:tcW w:w="3776" w:type="dxa"/>
            <w:tcBorders>
              <w:left w:val="single" w:sz="4" w:space="0" w:color="auto"/>
              <w:right w:val="single" w:sz="4" w:space="0" w:color="auto"/>
            </w:tcBorders>
          </w:tcPr>
          <w:p w14:paraId="348E1879" w14:textId="77777777" w:rsidR="00BF46E1" w:rsidRPr="0041528A" w:rsidRDefault="00BF46E1" w:rsidP="00195D76">
            <w:pPr>
              <w:pStyle w:val="TAL"/>
            </w:pPr>
          </w:p>
        </w:tc>
      </w:tr>
      <w:tr w:rsidR="00BF46E1" w:rsidRPr="0041528A" w14:paraId="6746E205" w14:textId="77777777" w:rsidTr="00195D76">
        <w:trPr>
          <w:cantSplit/>
          <w:jc w:val="center"/>
        </w:trPr>
        <w:tc>
          <w:tcPr>
            <w:tcW w:w="737" w:type="dxa"/>
            <w:tcBorders>
              <w:left w:val="single" w:sz="4" w:space="0" w:color="auto"/>
              <w:right w:val="single" w:sz="4" w:space="0" w:color="auto"/>
            </w:tcBorders>
          </w:tcPr>
          <w:p w14:paraId="2025BFBC" w14:textId="77777777" w:rsidR="00BF46E1" w:rsidRPr="0041528A" w:rsidRDefault="00BF46E1" w:rsidP="00195D76">
            <w:pPr>
              <w:pStyle w:val="TAC"/>
            </w:pPr>
            <w:r w:rsidRPr="0041528A">
              <w:t>11</w:t>
            </w:r>
          </w:p>
        </w:tc>
        <w:tc>
          <w:tcPr>
            <w:tcW w:w="1232" w:type="dxa"/>
            <w:tcBorders>
              <w:left w:val="single" w:sz="4" w:space="0" w:color="auto"/>
              <w:right w:val="single" w:sz="4" w:space="0" w:color="auto"/>
            </w:tcBorders>
          </w:tcPr>
          <w:p w14:paraId="633951C2"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29025DBD" w14:textId="77777777" w:rsidR="00BF46E1" w:rsidRPr="0041528A" w:rsidRDefault="00BF46E1" w:rsidP="00195D76">
            <w:pPr>
              <w:pStyle w:val="TAL"/>
            </w:pPr>
            <w:r w:rsidRPr="0041528A">
              <w:t>Display "Text Attribute 2"</w:t>
            </w:r>
          </w:p>
        </w:tc>
        <w:tc>
          <w:tcPr>
            <w:tcW w:w="3776" w:type="dxa"/>
            <w:tcBorders>
              <w:left w:val="single" w:sz="4" w:space="0" w:color="auto"/>
              <w:right w:val="single" w:sz="4" w:space="0" w:color="auto"/>
            </w:tcBorders>
          </w:tcPr>
          <w:p w14:paraId="5AD2E277" w14:textId="77777777" w:rsidR="00BF46E1" w:rsidRPr="0041528A" w:rsidRDefault="00BF46E1" w:rsidP="00195D76">
            <w:pPr>
              <w:pStyle w:val="TAL"/>
            </w:pPr>
            <w:r w:rsidRPr="0041528A">
              <w:t>[Message shall be formatted with center alignment. Remark: If center alignment is the ME's default alignment as declared in table A.2/12, no alignment change will take place]</w:t>
            </w:r>
          </w:p>
        </w:tc>
      </w:tr>
      <w:tr w:rsidR="00BF46E1" w:rsidRPr="0041528A" w14:paraId="5ED13A62" w14:textId="77777777" w:rsidTr="00195D76">
        <w:trPr>
          <w:cantSplit/>
          <w:jc w:val="center"/>
        </w:trPr>
        <w:tc>
          <w:tcPr>
            <w:tcW w:w="737" w:type="dxa"/>
            <w:tcBorders>
              <w:left w:val="single" w:sz="4" w:space="0" w:color="auto"/>
              <w:right w:val="single" w:sz="4" w:space="0" w:color="auto"/>
            </w:tcBorders>
          </w:tcPr>
          <w:p w14:paraId="2559BE26" w14:textId="77777777" w:rsidR="00BF46E1" w:rsidRPr="0041528A" w:rsidRDefault="00BF46E1" w:rsidP="00195D76">
            <w:pPr>
              <w:pStyle w:val="TAC"/>
            </w:pPr>
            <w:r w:rsidRPr="0041528A">
              <w:t>12</w:t>
            </w:r>
          </w:p>
        </w:tc>
        <w:tc>
          <w:tcPr>
            <w:tcW w:w="1232" w:type="dxa"/>
            <w:tcBorders>
              <w:left w:val="single" w:sz="4" w:space="0" w:color="auto"/>
              <w:right w:val="single" w:sz="4" w:space="0" w:color="auto"/>
            </w:tcBorders>
          </w:tcPr>
          <w:p w14:paraId="7EE07398" w14:textId="77777777" w:rsidR="00BF46E1" w:rsidRPr="0041528A" w:rsidRDefault="00BF46E1" w:rsidP="00195D76">
            <w:pPr>
              <w:pStyle w:val="TAC"/>
            </w:pPr>
            <w:r w:rsidRPr="0041528A">
              <w:t xml:space="preserve"> ME </w:t>
            </w:r>
            <w:r w:rsidRPr="0041528A">
              <w:sym w:font="Symbol" w:char="F0AE"/>
            </w:r>
            <w:r w:rsidRPr="0041528A">
              <w:t xml:space="preserve"> USS</w:t>
            </w:r>
          </w:p>
        </w:tc>
        <w:tc>
          <w:tcPr>
            <w:tcW w:w="2892" w:type="dxa"/>
            <w:tcBorders>
              <w:left w:val="single" w:sz="4" w:space="0" w:color="auto"/>
              <w:right w:val="single" w:sz="4" w:space="0" w:color="auto"/>
            </w:tcBorders>
          </w:tcPr>
          <w:p w14:paraId="03BF8C7A" w14:textId="77777777" w:rsidR="00BF46E1" w:rsidRPr="0041528A" w:rsidRDefault="00BF46E1" w:rsidP="00195D76">
            <w:pPr>
              <w:pStyle w:val="TAL"/>
            </w:pPr>
            <w:r w:rsidRPr="0041528A">
              <w:t>REGISTER 4.1A</w:t>
            </w:r>
          </w:p>
        </w:tc>
        <w:tc>
          <w:tcPr>
            <w:tcW w:w="3776" w:type="dxa"/>
            <w:tcBorders>
              <w:left w:val="single" w:sz="4" w:space="0" w:color="auto"/>
              <w:right w:val="single" w:sz="4" w:space="0" w:color="auto"/>
            </w:tcBorders>
          </w:tcPr>
          <w:p w14:paraId="667CDA57" w14:textId="77777777" w:rsidR="00BF46E1" w:rsidRPr="0041528A" w:rsidRDefault="00BF46E1" w:rsidP="00195D76">
            <w:pPr>
              <w:pStyle w:val="TAL"/>
            </w:pPr>
          </w:p>
        </w:tc>
      </w:tr>
      <w:tr w:rsidR="00BF46E1" w:rsidRPr="0041528A" w14:paraId="2317606C" w14:textId="77777777" w:rsidTr="00195D76">
        <w:trPr>
          <w:cantSplit/>
          <w:jc w:val="center"/>
        </w:trPr>
        <w:tc>
          <w:tcPr>
            <w:tcW w:w="737" w:type="dxa"/>
            <w:tcBorders>
              <w:left w:val="single" w:sz="4" w:space="0" w:color="auto"/>
              <w:right w:val="single" w:sz="4" w:space="0" w:color="auto"/>
            </w:tcBorders>
          </w:tcPr>
          <w:p w14:paraId="1BB9A855" w14:textId="77777777" w:rsidR="00BF46E1" w:rsidRPr="0041528A" w:rsidRDefault="00BF46E1" w:rsidP="00195D76">
            <w:pPr>
              <w:pStyle w:val="TAC"/>
            </w:pPr>
            <w:r w:rsidRPr="0041528A">
              <w:t>13</w:t>
            </w:r>
          </w:p>
        </w:tc>
        <w:tc>
          <w:tcPr>
            <w:tcW w:w="1232" w:type="dxa"/>
            <w:tcBorders>
              <w:left w:val="single" w:sz="4" w:space="0" w:color="auto"/>
              <w:right w:val="single" w:sz="4" w:space="0" w:color="auto"/>
            </w:tcBorders>
          </w:tcPr>
          <w:p w14:paraId="3C7B797B"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67F02ACA" w14:textId="77777777" w:rsidR="00BF46E1" w:rsidRPr="0041528A" w:rsidRDefault="00BF46E1" w:rsidP="00195D76">
            <w:pPr>
              <w:pStyle w:val="TAL"/>
            </w:pPr>
            <w:r w:rsidRPr="0041528A">
              <w:t>RELEASE COMPLETE (SS RETURN RESULT) 4.1A</w:t>
            </w:r>
          </w:p>
        </w:tc>
        <w:tc>
          <w:tcPr>
            <w:tcW w:w="3776" w:type="dxa"/>
            <w:tcBorders>
              <w:left w:val="single" w:sz="4" w:space="0" w:color="auto"/>
              <w:right w:val="single" w:sz="4" w:space="0" w:color="auto"/>
            </w:tcBorders>
          </w:tcPr>
          <w:p w14:paraId="03A66FB0" w14:textId="77777777" w:rsidR="00BF46E1" w:rsidRPr="0041528A" w:rsidRDefault="00BF46E1" w:rsidP="00195D76">
            <w:pPr>
              <w:pStyle w:val="TAL"/>
            </w:pPr>
            <w:r w:rsidRPr="0041528A">
              <w:t>[Successful]</w:t>
            </w:r>
          </w:p>
        </w:tc>
      </w:tr>
      <w:tr w:rsidR="00BF46E1" w:rsidRPr="0041528A" w14:paraId="6F52B49F" w14:textId="77777777" w:rsidTr="00195D76">
        <w:trPr>
          <w:cantSplit/>
          <w:jc w:val="center"/>
        </w:trPr>
        <w:tc>
          <w:tcPr>
            <w:tcW w:w="737" w:type="dxa"/>
            <w:tcBorders>
              <w:left w:val="single" w:sz="4" w:space="0" w:color="auto"/>
              <w:bottom w:val="single" w:sz="4" w:space="0" w:color="auto"/>
              <w:right w:val="single" w:sz="4" w:space="0" w:color="auto"/>
            </w:tcBorders>
          </w:tcPr>
          <w:p w14:paraId="52DACC86" w14:textId="77777777" w:rsidR="00BF46E1" w:rsidRPr="0041528A" w:rsidRDefault="00BF46E1" w:rsidP="00195D76">
            <w:pPr>
              <w:pStyle w:val="TAC"/>
            </w:pPr>
            <w:r w:rsidRPr="0041528A">
              <w:t>14</w:t>
            </w:r>
          </w:p>
        </w:tc>
        <w:tc>
          <w:tcPr>
            <w:tcW w:w="1232" w:type="dxa"/>
            <w:tcBorders>
              <w:left w:val="single" w:sz="4" w:space="0" w:color="auto"/>
              <w:bottom w:val="single" w:sz="4" w:space="0" w:color="auto"/>
              <w:right w:val="single" w:sz="4" w:space="0" w:color="auto"/>
            </w:tcBorders>
          </w:tcPr>
          <w:p w14:paraId="2EE520D9"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bottom w:val="single" w:sz="4" w:space="0" w:color="auto"/>
              <w:right w:val="single" w:sz="4" w:space="0" w:color="auto"/>
            </w:tcBorders>
          </w:tcPr>
          <w:p w14:paraId="2729FB73" w14:textId="77777777" w:rsidR="00BF46E1" w:rsidRPr="0041528A" w:rsidRDefault="00BF46E1" w:rsidP="00195D76">
            <w:pPr>
              <w:pStyle w:val="TAL"/>
            </w:pPr>
            <w:r w:rsidRPr="0041528A">
              <w:t>TERMINAL RESPONSE: SEND SS 4.1.1A</w:t>
            </w:r>
          </w:p>
        </w:tc>
        <w:tc>
          <w:tcPr>
            <w:tcW w:w="3776" w:type="dxa"/>
            <w:tcBorders>
              <w:left w:val="single" w:sz="4" w:space="0" w:color="auto"/>
              <w:bottom w:val="single" w:sz="4" w:space="0" w:color="auto"/>
              <w:right w:val="single" w:sz="4" w:space="0" w:color="auto"/>
            </w:tcBorders>
          </w:tcPr>
          <w:p w14:paraId="10A043B8" w14:textId="77777777" w:rsidR="00BF46E1" w:rsidRPr="0041528A" w:rsidRDefault="00BF46E1" w:rsidP="00195D76">
            <w:pPr>
              <w:pStyle w:val="TAL"/>
            </w:pPr>
          </w:p>
        </w:tc>
      </w:tr>
    </w:tbl>
    <w:p w14:paraId="52E81C3D" w14:textId="77777777" w:rsidR="00BF46E1" w:rsidRPr="0041528A" w:rsidRDefault="00BF46E1" w:rsidP="00BF46E1"/>
    <w:p w14:paraId="2D904054" w14:textId="77777777" w:rsidR="00BF46E1" w:rsidRPr="0041528A" w:rsidRDefault="00BF46E1" w:rsidP="00BF46E1">
      <w:pPr>
        <w:pStyle w:val="TH"/>
      </w:pPr>
      <w:r w:rsidRPr="0041528A">
        <w:t>Expected Sequence 4.2B (SEND SS, call forward unconditional, all bearers, successful, alpha identifier with Text attribute – Center Alignment)</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3DB4B920" w14:textId="77777777" w:rsidTr="00195D76">
        <w:trPr>
          <w:cantSplit/>
          <w:jc w:val="center"/>
        </w:trPr>
        <w:tc>
          <w:tcPr>
            <w:tcW w:w="737" w:type="dxa"/>
            <w:tcBorders>
              <w:top w:val="single" w:sz="6" w:space="0" w:color="auto"/>
              <w:left w:val="single" w:sz="6" w:space="0" w:color="auto"/>
              <w:right w:val="single" w:sz="6" w:space="0" w:color="auto"/>
            </w:tcBorders>
          </w:tcPr>
          <w:p w14:paraId="1200AD23" w14:textId="77777777" w:rsidR="00BF46E1" w:rsidRPr="0041528A" w:rsidRDefault="00BF46E1" w:rsidP="00195D76">
            <w:pPr>
              <w:pStyle w:val="TAH"/>
            </w:pPr>
            <w:r w:rsidRPr="0041528A">
              <w:t>Step</w:t>
            </w:r>
          </w:p>
        </w:tc>
        <w:tc>
          <w:tcPr>
            <w:tcW w:w="1232" w:type="dxa"/>
            <w:tcBorders>
              <w:top w:val="single" w:sz="6" w:space="0" w:color="auto"/>
              <w:left w:val="single" w:sz="6" w:space="0" w:color="auto"/>
              <w:right w:val="single" w:sz="6" w:space="0" w:color="auto"/>
            </w:tcBorders>
          </w:tcPr>
          <w:p w14:paraId="3EFECA4B"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right w:val="single" w:sz="6" w:space="0" w:color="auto"/>
            </w:tcBorders>
          </w:tcPr>
          <w:p w14:paraId="4FA36A06"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4B274CA8" w14:textId="77777777" w:rsidR="00BF46E1" w:rsidRPr="0041528A" w:rsidRDefault="00BF46E1" w:rsidP="00195D76">
            <w:pPr>
              <w:pStyle w:val="TAH"/>
            </w:pPr>
            <w:r w:rsidRPr="0041528A">
              <w:t>Comments</w:t>
            </w:r>
          </w:p>
        </w:tc>
      </w:tr>
      <w:tr w:rsidR="00BF46E1" w:rsidRPr="0041528A" w14:paraId="766B0089" w14:textId="77777777" w:rsidTr="00195D76">
        <w:trPr>
          <w:cantSplit/>
          <w:jc w:val="center"/>
        </w:trPr>
        <w:tc>
          <w:tcPr>
            <w:tcW w:w="737" w:type="dxa"/>
            <w:tcBorders>
              <w:top w:val="single" w:sz="6" w:space="0" w:color="auto"/>
              <w:left w:val="single" w:sz="6" w:space="0" w:color="auto"/>
              <w:right w:val="single" w:sz="6" w:space="0" w:color="auto"/>
            </w:tcBorders>
          </w:tcPr>
          <w:p w14:paraId="592ED046" w14:textId="77777777" w:rsidR="00BF46E1" w:rsidRPr="0041528A" w:rsidRDefault="00BF46E1" w:rsidP="00195D76">
            <w:pPr>
              <w:pStyle w:val="TAC"/>
            </w:pPr>
            <w:r w:rsidRPr="0041528A">
              <w:t>1</w:t>
            </w:r>
          </w:p>
        </w:tc>
        <w:tc>
          <w:tcPr>
            <w:tcW w:w="1232" w:type="dxa"/>
            <w:tcBorders>
              <w:top w:val="single" w:sz="6" w:space="0" w:color="auto"/>
              <w:left w:val="single" w:sz="6" w:space="0" w:color="auto"/>
              <w:right w:val="single" w:sz="6" w:space="0" w:color="auto"/>
            </w:tcBorders>
          </w:tcPr>
          <w:p w14:paraId="73F8EA7D"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2F48AE2E" w14:textId="77777777" w:rsidR="00BF46E1" w:rsidRPr="0041528A" w:rsidRDefault="00BF46E1" w:rsidP="00195D76">
            <w:pPr>
              <w:pStyle w:val="TAL"/>
            </w:pPr>
            <w:r w:rsidRPr="0041528A">
              <w:t>PROACTIVE COMMAND PENDING: SEND SS 4.2.1</w:t>
            </w:r>
          </w:p>
        </w:tc>
        <w:tc>
          <w:tcPr>
            <w:tcW w:w="3776" w:type="dxa"/>
            <w:tcBorders>
              <w:left w:val="single" w:sz="6" w:space="0" w:color="auto"/>
              <w:right w:val="single" w:sz="6" w:space="0" w:color="auto"/>
            </w:tcBorders>
          </w:tcPr>
          <w:p w14:paraId="124EDC6D" w14:textId="77777777" w:rsidR="00BF46E1" w:rsidRPr="0041528A" w:rsidRDefault="00BF46E1" w:rsidP="00195D76">
            <w:pPr>
              <w:pStyle w:val="TAL"/>
            </w:pPr>
          </w:p>
        </w:tc>
      </w:tr>
      <w:tr w:rsidR="00BF46E1" w:rsidRPr="0041528A" w14:paraId="3C2190C8" w14:textId="77777777" w:rsidTr="00195D76">
        <w:trPr>
          <w:cantSplit/>
          <w:jc w:val="center"/>
        </w:trPr>
        <w:tc>
          <w:tcPr>
            <w:tcW w:w="737" w:type="dxa"/>
            <w:tcBorders>
              <w:left w:val="single" w:sz="6" w:space="0" w:color="auto"/>
              <w:right w:val="single" w:sz="6" w:space="0" w:color="auto"/>
            </w:tcBorders>
          </w:tcPr>
          <w:p w14:paraId="020077CB" w14:textId="77777777" w:rsidR="00BF46E1" w:rsidRPr="0041528A" w:rsidRDefault="00BF46E1" w:rsidP="00195D76">
            <w:pPr>
              <w:pStyle w:val="TAC"/>
            </w:pPr>
            <w:r w:rsidRPr="0041528A">
              <w:t>2</w:t>
            </w:r>
          </w:p>
        </w:tc>
        <w:tc>
          <w:tcPr>
            <w:tcW w:w="1232" w:type="dxa"/>
            <w:tcBorders>
              <w:left w:val="single" w:sz="6" w:space="0" w:color="auto"/>
              <w:right w:val="single" w:sz="6" w:space="0" w:color="auto"/>
            </w:tcBorders>
          </w:tcPr>
          <w:p w14:paraId="67004923"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1102ABDF"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2E884090" w14:textId="77777777" w:rsidR="00BF46E1" w:rsidRPr="0041528A" w:rsidRDefault="00BF46E1" w:rsidP="00195D76">
            <w:pPr>
              <w:pStyle w:val="TAL"/>
            </w:pPr>
          </w:p>
        </w:tc>
      </w:tr>
      <w:tr w:rsidR="00BF46E1" w:rsidRPr="0041528A" w14:paraId="1BA0C9AE" w14:textId="77777777" w:rsidTr="00195D76">
        <w:trPr>
          <w:cantSplit/>
          <w:jc w:val="center"/>
        </w:trPr>
        <w:tc>
          <w:tcPr>
            <w:tcW w:w="737" w:type="dxa"/>
            <w:tcBorders>
              <w:left w:val="single" w:sz="6" w:space="0" w:color="auto"/>
              <w:right w:val="single" w:sz="6" w:space="0" w:color="auto"/>
            </w:tcBorders>
          </w:tcPr>
          <w:p w14:paraId="6EBC1288" w14:textId="77777777" w:rsidR="00BF46E1" w:rsidRPr="0041528A" w:rsidRDefault="00BF46E1" w:rsidP="00195D76">
            <w:pPr>
              <w:pStyle w:val="TAC"/>
            </w:pPr>
            <w:r w:rsidRPr="0041528A">
              <w:t>3</w:t>
            </w:r>
          </w:p>
        </w:tc>
        <w:tc>
          <w:tcPr>
            <w:tcW w:w="1232" w:type="dxa"/>
            <w:tcBorders>
              <w:left w:val="single" w:sz="6" w:space="0" w:color="auto"/>
              <w:right w:val="single" w:sz="6" w:space="0" w:color="auto"/>
            </w:tcBorders>
          </w:tcPr>
          <w:p w14:paraId="401FEF5B"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242E4AF4" w14:textId="77777777" w:rsidR="00BF46E1" w:rsidRPr="0041528A" w:rsidRDefault="00BF46E1" w:rsidP="00195D76">
            <w:pPr>
              <w:pStyle w:val="TAL"/>
            </w:pPr>
            <w:r w:rsidRPr="0041528A">
              <w:t>PROACTIVE COMMAND: SEND SS 4.2.1</w:t>
            </w:r>
          </w:p>
        </w:tc>
        <w:tc>
          <w:tcPr>
            <w:tcW w:w="3776" w:type="dxa"/>
            <w:tcBorders>
              <w:left w:val="single" w:sz="6" w:space="0" w:color="auto"/>
              <w:right w:val="single" w:sz="6" w:space="0" w:color="auto"/>
            </w:tcBorders>
          </w:tcPr>
          <w:p w14:paraId="1EFE44C4" w14:textId="77777777" w:rsidR="00BF46E1" w:rsidRPr="0041528A" w:rsidRDefault="00BF46E1" w:rsidP="00195D76">
            <w:pPr>
              <w:pStyle w:val="TAL"/>
            </w:pPr>
          </w:p>
        </w:tc>
      </w:tr>
      <w:tr w:rsidR="00BF46E1" w:rsidRPr="0041528A" w14:paraId="0ECC98A6" w14:textId="77777777" w:rsidTr="00195D76">
        <w:trPr>
          <w:cantSplit/>
          <w:jc w:val="center"/>
        </w:trPr>
        <w:tc>
          <w:tcPr>
            <w:tcW w:w="737" w:type="dxa"/>
            <w:tcBorders>
              <w:left w:val="single" w:sz="4" w:space="0" w:color="auto"/>
              <w:right w:val="single" w:sz="4" w:space="0" w:color="auto"/>
            </w:tcBorders>
          </w:tcPr>
          <w:p w14:paraId="0265CDB7" w14:textId="77777777" w:rsidR="00BF46E1" w:rsidRPr="0041528A" w:rsidRDefault="00BF46E1" w:rsidP="00195D76">
            <w:pPr>
              <w:pStyle w:val="TAC"/>
            </w:pPr>
            <w:r w:rsidRPr="0041528A">
              <w:t>4</w:t>
            </w:r>
          </w:p>
        </w:tc>
        <w:tc>
          <w:tcPr>
            <w:tcW w:w="1232" w:type="dxa"/>
            <w:tcBorders>
              <w:left w:val="single" w:sz="4" w:space="0" w:color="auto"/>
              <w:right w:val="single" w:sz="4" w:space="0" w:color="auto"/>
            </w:tcBorders>
          </w:tcPr>
          <w:p w14:paraId="16918D1F"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68DF951C" w14:textId="77777777" w:rsidR="00BF46E1" w:rsidRPr="0041528A" w:rsidRDefault="00BF46E1" w:rsidP="00195D76">
            <w:pPr>
              <w:pStyle w:val="TAL"/>
            </w:pPr>
            <w:r w:rsidRPr="0041528A">
              <w:t>Display "Text Attribute 1"</w:t>
            </w:r>
          </w:p>
        </w:tc>
        <w:tc>
          <w:tcPr>
            <w:tcW w:w="3776" w:type="dxa"/>
            <w:tcBorders>
              <w:left w:val="single" w:sz="4" w:space="0" w:color="auto"/>
              <w:right w:val="single" w:sz="4" w:space="0" w:color="auto"/>
            </w:tcBorders>
          </w:tcPr>
          <w:p w14:paraId="64684283" w14:textId="77777777" w:rsidR="00BF46E1" w:rsidRPr="0041528A" w:rsidRDefault="00BF46E1" w:rsidP="00195D76">
            <w:pPr>
              <w:pStyle w:val="TAL"/>
            </w:pPr>
            <w:r w:rsidRPr="0041528A">
              <w:t>[Message shall be formatted with center alignment]</w:t>
            </w:r>
          </w:p>
        </w:tc>
      </w:tr>
      <w:tr w:rsidR="00BF46E1" w:rsidRPr="0041528A" w14:paraId="616449DE" w14:textId="77777777" w:rsidTr="00195D76">
        <w:trPr>
          <w:cantSplit/>
          <w:jc w:val="center"/>
        </w:trPr>
        <w:tc>
          <w:tcPr>
            <w:tcW w:w="737" w:type="dxa"/>
            <w:tcBorders>
              <w:left w:val="single" w:sz="4" w:space="0" w:color="auto"/>
              <w:right w:val="single" w:sz="4" w:space="0" w:color="auto"/>
            </w:tcBorders>
          </w:tcPr>
          <w:p w14:paraId="5A08D1D9" w14:textId="77777777" w:rsidR="00BF46E1" w:rsidRPr="0041528A" w:rsidRDefault="00BF46E1" w:rsidP="00195D76">
            <w:pPr>
              <w:pStyle w:val="TAC"/>
            </w:pPr>
            <w:r w:rsidRPr="0041528A">
              <w:t>5</w:t>
            </w:r>
          </w:p>
        </w:tc>
        <w:tc>
          <w:tcPr>
            <w:tcW w:w="1232" w:type="dxa"/>
            <w:tcBorders>
              <w:left w:val="single" w:sz="4" w:space="0" w:color="auto"/>
              <w:right w:val="single" w:sz="4" w:space="0" w:color="auto"/>
            </w:tcBorders>
          </w:tcPr>
          <w:p w14:paraId="1F675EDB" w14:textId="77777777" w:rsidR="00BF46E1" w:rsidRPr="0041528A" w:rsidRDefault="00BF46E1" w:rsidP="00195D76">
            <w:pPr>
              <w:pStyle w:val="TAC"/>
            </w:pPr>
            <w:r w:rsidRPr="0041528A">
              <w:t xml:space="preserve"> ME </w:t>
            </w:r>
            <w:r w:rsidRPr="0041528A">
              <w:sym w:font="Symbol" w:char="F0AE"/>
            </w:r>
            <w:r w:rsidRPr="0041528A">
              <w:t xml:space="preserve"> USS</w:t>
            </w:r>
          </w:p>
        </w:tc>
        <w:tc>
          <w:tcPr>
            <w:tcW w:w="2892" w:type="dxa"/>
            <w:tcBorders>
              <w:left w:val="single" w:sz="4" w:space="0" w:color="auto"/>
              <w:right w:val="single" w:sz="4" w:space="0" w:color="auto"/>
            </w:tcBorders>
          </w:tcPr>
          <w:p w14:paraId="5BAEB60C" w14:textId="77777777" w:rsidR="00BF46E1" w:rsidRPr="0041528A" w:rsidRDefault="00BF46E1" w:rsidP="00195D76">
            <w:pPr>
              <w:pStyle w:val="TAL"/>
            </w:pPr>
            <w:r w:rsidRPr="0041528A">
              <w:t>REGISTER 4.1B</w:t>
            </w:r>
          </w:p>
        </w:tc>
        <w:tc>
          <w:tcPr>
            <w:tcW w:w="3776" w:type="dxa"/>
            <w:tcBorders>
              <w:left w:val="single" w:sz="4" w:space="0" w:color="auto"/>
              <w:right w:val="single" w:sz="4" w:space="0" w:color="auto"/>
            </w:tcBorders>
          </w:tcPr>
          <w:p w14:paraId="588AD6EE" w14:textId="77777777" w:rsidR="00BF46E1" w:rsidRPr="0041528A" w:rsidRDefault="00BF46E1" w:rsidP="00195D76">
            <w:pPr>
              <w:pStyle w:val="TAL"/>
            </w:pPr>
          </w:p>
        </w:tc>
      </w:tr>
      <w:tr w:rsidR="00BF46E1" w:rsidRPr="0041528A" w14:paraId="558C47D7" w14:textId="77777777" w:rsidTr="00195D76">
        <w:trPr>
          <w:cantSplit/>
          <w:jc w:val="center"/>
        </w:trPr>
        <w:tc>
          <w:tcPr>
            <w:tcW w:w="737" w:type="dxa"/>
            <w:tcBorders>
              <w:left w:val="single" w:sz="4" w:space="0" w:color="auto"/>
              <w:right w:val="single" w:sz="4" w:space="0" w:color="auto"/>
            </w:tcBorders>
          </w:tcPr>
          <w:p w14:paraId="5F72A895" w14:textId="77777777" w:rsidR="00BF46E1" w:rsidRPr="0041528A" w:rsidRDefault="00BF46E1" w:rsidP="00195D76">
            <w:pPr>
              <w:pStyle w:val="TAC"/>
            </w:pPr>
            <w:r w:rsidRPr="0041528A">
              <w:t>6</w:t>
            </w:r>
          </w:p>
        </w:tc>
        <w:tc>
          <w:tcPr>
            <w:tcW w:w="1232" w:type="dxa"/>
            <w:tcBorders>
              <w:left w:val="single" w:sz="4" w:space="0" w:color="auto"/>
              <w:right w:val="single" w:sz="4" w:space="0" w:color="auto"/>
            </w:tcBorders>
          </w:tcPr>
          <w:p w14:paraId="4CBA3B4A"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1F815396" w14:textId="77777777" w:rsidR="00BF46E1" w:rsidRPr="0041528A" w:rsidRDefault="00BF46E1" w:rsidP="00195D76">
            <w:pPr>
              <w:pStyle w:val="TAL"/>
            </w:pPr>
            <w:r w:rsidRPr="0041528A">
              <w:t>RELEASE COMPLETE (SS RETURN RESULT) 4.1B</w:t>
            </w:r>
          </w:p>
        </w:tc>
        <w:tc>
          <w:tcPr>
            <w:tcW w:w="3776" w:type="dxa"/>
            <w:tcBorders>
              <w:left w:val="single" w:sz="4" w:space="0" w:color="auto"/>
              <w:right w:val="single" w:sz="4" w:space="0" w:color="auto"/>
            </w:tcBorders>
          </w:tcPr>
          <w:p w14:paraId="3F7062D4" w14:textId="77777777" w:rsidR="00BF46E1" w:rsidRPr="0041528A" w:rsidRDefault="00BF46E1" w:rsidP="00195D76">
            <w:pPr>
              <w:pStyle w:val="TAL"/>
            </w:pPr>
            <w:r w:rsidRPr="0041528A">
              <w:t>[Successful]</w:t>
            </w:r>
          </w:p>
        </w:tc>
      </w:tr>
      <w:tr w:rsidR="00BF46E1" w:rsidRPr="0041528A" w14:paraId="5D1E2956" w14:textId="77777777" w:rsidTr="00195D76">
        <w:trPr>
          <w:cantSplit/>
          <w:jc w:val="center"/>
        </w:trPr>
        <w:tc>
          <w:tcPr>
            <w:tcW w:w="737" w:type="dxa"/>
            <w:tcBorders>
              <w:left w:val="single" w:sz="4" w:space="0" w:color="auto"/>
              <w:right w:val="single" w:sz="4" w:space="0" w:color="auto"/>
            </w:tcBorders>
          </w:tcPr>
          <w:p w14:paraId="01ACE15F" w14:textId="77777777" w:rsidR="00BF46E1" w:rsidRPr="0041528A" w:rsidRDefault="00BF46E1" w:rsidP="00195D76">
            <w:pPr>
              <w:pStyle w:val="TAC"/>
            </w:pPr>
            <w:r w:rsidRPr="0041528A">
              <w:t>7</w:t>
            </w:r>
          </w:p>
        </w:tc>
        <w:tc>
          <w:tcPr>
            <w:tcW w:w="1232" w:type="dxa"/>
            <w:tcBorders>
              <w:left w:val="single" w:sz="4" w:space="0" w:color="auto"/>
              <w:right w:val="single" w:sz="4" w:space="0" w:color="auto"/>
            </w:tcBorders>
          </w:tcPr>
          <w:p w14:paraId="604E99F4"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4275186F" w14:textId="77777777" w:rsidR="00BF46E1" w:rsidRPr="0041528A" w:rsidRDefault="00BF46E1" w:rsidP="00195D76">
            <w:pPr>
              <w:pStyle w:val="TAL"/>
            </w:pPr>
            <w:r w:rsidRPr="0041528A">
              <w:t>TERMINAL RESPONSE: SEND SS 4.1.1B</w:t>
            </w:r>
          </w:p>
        </w:tc>
        <w:tc>
          <w:tcPr>
            <w:tcW w:w="3776" w:type="dxa"/>
            <w:tcBorders>
              <w:left w:val="single" w:sz="4" w:space="0" w:color="auto"/>
              <w:right w:val="single" w:sz="4" w:space="0" w:color="auto"/>
            </w:tcBorders>
          </w:tcPr>
          <w:p w14:paraId="21372F4C" w14:textId="77777777" w:rsidR="00BF46E1" w:rsidRPr="0041528A" w:rsidRDefault="00BF46E1" w:rsidP="00195D76">
            <w:pPr>
              <w:pStyle w:val="TAL"/>
            </w:pPr>
          </w:p>
        </w:tc>
      </w:tr>
      <w:tr w:rsidR="00BF46E1" w:rsidRPr="0041528A" w14:paraId="1626764F" w14:textId="77777777" w:rsidTr="00195D76">
        <w:trPr>
          <w:cantSplit/>
          <w:jc w:val="center"/>
        </w:trPr>
        <w:tc>
          <w:tcPr>
            <w:tcW w:w="737" w:type="dxa"/>
            <w:tcBorders>
              <w:left w:val="single" w:sz="4" w:space="0" w:color="auto"/>
              <w:right w:val="single" w:sz="4" w:space="0" w:color="auto"/>
            </w:tcBorders>
          </w:tcPr>
          <w:p w14:paraId="6924A0F5" w14:textId="77777777" w:rsidR="00BF46E1" w:rsidRPr="0041528A" w:rsidRDefault="00BF46E1" w:rsidP="00195D76">
            <w:pPr>
              <w:pStyle w:val="TAC"/>
            </w:pPr>
            <w:r w:rsidRPr="0041528A">
              <w:t>8</w:t>
            </w:r>
          </w:p>
        </w:tc>
        <w:tc>
          <w:tcPr>
            <w:tcW w:w="1232" w:type="dxa"/>
            <w:tcBorders>
              <w:left w:val="single" w:sz="4" w:space="0" w:color="auto"/>
              <w:right w:val="single" w:sz="4" w:space="0" w:color="auto"/>
            </w:tcBorders>
          </w:tcPr>
          <w:p w14:paraId="3D3FB33E"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4FCC1C00" w14:textId="77777777" w:rsidR="00BF46E1" w:rsidRPr="0041528A" w:rsidRDefault="00BF46E1" w:rsidP="00195D76">
            <w:pPr>
              <w:pStyle w:val="TAL"/>
            </w:pPr>
            <w:r w:rsidRPr="0041528A">
              <w:t>PROACTIVE COMMAND PENDING: SEND SS 4.2.2</w:t>
            </w:r>
          </w:p>
        </w:tc>
        <w:tc>
          <w:tcPr>
            <w:tcW w:w="3776" w:type="dxa"/>
            <w:tcBorders>
              <w:left w:val="single" w:sz="4" w:space="0" w:color="auto"/>
              <w:right w:val="single" w:sz="4" w:space="0" w:color="auto"/>
            </w:tcBorders>
          </w:tcPr>
          <w:p w14:paraId="645B1AF8" w14:textId="77777777" w:rsidR="00BF46E1" w:rsidRPr="0041528A" w:rsidRDefault="00BF46E1" w:rsidP="00195D76">
            <w:pPr>
              <w:pStyle w:val="TAL"/>
            </w:pPr>
          </w:p>
        </w:tc>
      </w:tr>
      <w:tr w:rsidR="00BF46E1" w:rsidRPr="0041528A" w14:paraId="5F06D5AB" w14:textId="77777777" w:rsidTr="00195D76">
        <w:trPr>
          <w:cantSplit/>
          <w:jc w:val="center"/>
        </w:trPr>
        <w:tc>
          <w:tcPr>
            <w:tcW w:w="737" w:type="dxa"/>
            <w:tcBorders>
              <w:left w:val="single" w:sz="4" w:space="0" w:color="auto"/>
              <w:right w:val="single" w:sz="4" w:space="0" w:color="auto"/>
            </w:tcBorders>
          </w:tcPr>
          <w:p w14:paraId="5C9582D9" w14:textId="77777777" w:rsidR="00BF46E1" w:rsidRPr="0041528A" w:rsidRDefault="00BF46E1" w:rsidP="00195D76">
            <w:pPr>
              <w:pStyle w:val="TAC"/>
            </w:pPr>
            <w:r w:rsidRPr="0041528A">
              <w:t>9</w:t>
            </w:r>
          </w:p>
        </w:tc>
        <w:tc>
          <w:tcPr>
            <w:tcW w:w="1232" w:type="dxa"/>
            <w:tcBorders>
              <w:left w:val="single" w:sz="4" w:space="0" w:color="auto"/>
              <w:right w:val="single" w:sz="4" w:space="0" w:color="auto"/>
            </w:tcBorders>
          </w:tcPr>
          <w:p w14:paraId="6EC9A9FA"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498AD248"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6DB1F4BD" w14:textId="77777777" w:rsidR="00BF46E1" w:rsidRPr="0041528A" w:rsidRDefault="00BF46E1" w:rsidP="00195D76">
            <w:pPr>
              <w:pStyle w:val="TAL"/>
            </w:pPr>
          </w:p>
        </w:tc>
      </w:tr>
      <w:tr w:rsidR="00BF46E1" w:rsidRPr="0041528A" w14:paraId="1259040D" w14:textId="77777777" w:rsidTr="00195D76">
        <w:trPr>
          <w:cantSplit/>
          <w:jc w:val="center"/>
        </w:trPr>
        <w:tc>
          <w:tcPr>
            <w:tcW w:w="737" w:type="dxa"/>
            <w:tcBorders>
              <w:left w:val="single" w:sz="4" w:space="0" w:color="auto"/>
              <w:right w:val="single" w:sz="4" w:space="0" w:color="auto"/>
            </w:tcBorders>
          </w:tcPr>
          <w:p w14:paraId="243FE740" w14:textId="77777777" w:rsidR="00BF46E1" w:rsidRPr="0041528A" w:rsidRDefault="00BF46E1" w:rsidP="00195D76">
            <w:pPr>
              <w:pStyle w:val="TAC"/>
            </w:pPr>
            <w:r w:rsidRPr="0041528A">
              <w:t>10</w:t>
            </w:r>
          </w:p>
        </w:tc>
        <w:tc>
          <w:tcPr>
            <w:tcW w:w="1232" w:type="dxa"/>
            <w:tcBorders>
              <w:left w:val="single" w:sz="4" w:space="0" w:color="auto"/>
              <w:right w:val="single" w:sz="4" w:space="0" w:color="auto"/>
            </w:tcBorders>
          </w:tcPr>
          <w:p w14:paraId="42974BD4"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4144EC17" w14:textId="77777777" w:rsidR="00BF46E1" w:rsidRPr="0041528A" w:rsidRDefault="00BF46E1" w:rsidP="00195D76">
            <w:pPr>
              <w:pStyle w:val="TAL"/>
            </w:pPr>
            <w:r w:rsidRPr="0041528A">
              <w:t>PROACTIVE COMMAND: SEND SS 4.2.2</w:t>
            </w:r>
          </w:p>
        </w:tc>
        <w:tc>
          <w:tcPr>
            <w:tcW w:w="3776" w:type="dxa"/>
            <w:tcBorders>
              <w:left w:val="single" w:sz="4" w:space="0" w:color="auto"/>
              <w:right w:val="single" w:sz="4" w:space="0" w:color="auto"/>
            </w:tcBorders>
          </w:tcPr>
          <w:p w14:paraId="0C2213A9" w14:textId="77777777" w:rsidR="00BF46E1" w:rsidRPr="0041528A" w:rsidRDefault="00BF46E1" w:rsidP="00195D76">
            <w:pPr>
              <w:pStyle w:val="TAL"/>
            </w:pPr>
          </w:p>
        </w:tc>
      </w:tr>
      <w:tr w:rsidR="00BF46E1" w:rsidRPr="0041528A" w14:paraId="1975B6A7" w14:textId="77777777" w:rsidTr="00195D76">
        <w:trPr>
          <w:cantSplit/>
          <w:jc w:val="center"/>
        </w:trPr>
        <w:tc>
          <w:tcPr>
            <w:tcW w:w="737" w:type="dxa"/>
            <w:tcBorders>
              <w:left w:val="single" w:sz="4" w:space="0" w:color="auto"/>
              <w:right w:val="single" w:sz="4" w:space="0" w:color="auto"/>
            </w:tcBorders>
          </w:tcPr>
          <w:p w14:paraId="7BFD2F66" w14:textId="77777777" w:rsidR="00BF46E1" w:rsidRPr="0041528A" w:rsidRDefault="00BF46E1" w:rsidP="00195D76">
            <w:pPr>
              <w:pStyle w:val="TAC"/>
            </w:pPr>
            <w:r w:rsidRPr="0041528A">
              <w:t>11</w:t>
            </w:r>
          </w:p>
        </w:tc>
        <w:tc>
          <w:tcPr>
            <w:tcW w:w="1232" w:type="dxa"/>
            <w:tcBorders>
              <w:left w:val="single" w:sz="4" w:space="0" w:color="auto"/>
              <w:right w:val="single" w:sz="4" w:space="0" w:color="auto"/>
            </w:tcBorders>
          </w:tcPr>
          <w:p w14:paraId="3B10639A"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7EC9D50C" w14:textId="77777777" w:rsidR="00BF46E1" w:rsidRPr="0041528A" w:rsidRDefault="00BF46E1" w:rsidP="00195D76">
            <w:pPr>
              <w:pStyle w:val="TAL"/>
            </w:pPr>
            <w:r w:rsidRPr="0041528A">
              <w:t>Display "Text Attribute 2"</w:t>
            </w:r>
          </w:p>
        </w:tc>
        <w:tc>
          <w:tcPr>
            <w:tcW w:w="3776" w:type="dxa"/>
            <w:tcBorders>
              <w:left w:val="single" w:sz="4" w:space="0" w:color="auto"/>
              <w:right w:val="single" w:sz="4" w:space="0" w:color="auto"/>
            </w:tcBorders>
          </w:tcPr>
          <w:p w14:paraId="1FFF1FDA" w14:textId="77777777" w:rsidR="00BF46E1" w:rsidRPr="0041528A" w:rsidRDefault="00BF46E1" w:rsidP="00195D76">
            <w:pPr>
              <w:pStyle w:val="TAL"/>
            </w:pPr>
            <w:r w:rsidRPr="0041528A">
              <w:t>[Message shall be formatted with center alignment. Remark: If center alignment is the ME's default alignment as declared in table A.2/12, no alignment change will take place]</w:t>
            </w:r>
          </w:p>
        </w:tc>
      </w:tr>
      <w:tr w:rsidR="00BF46E1" w:rsidRPr="0041528A" w14:paraId="10BE1F0C" w14:textId="77777777" w:rsidTr="00195D76">
        <w:trPr>
          <w:cantSplit/>
          <w:jc w:val="center"/>
        </w:trPr>
        <w:tc>
          <w:tcPr>
            <w:tcW w:w="737" w:type="dxa"/>
            <w:tcBorders>
              <w:left w:val="single" w:sz="4" w:space="0" w:color="auto"/>
              <w:right w:val="single" w:sz="4" w:space="0" w:color="auto"/>
            </w:tcBorders>
          </w:tcPr>
          <w:p w14:paraId="53ECF0F2" w14:textId="77777777" w:rsidR="00BF46E1" w:rsidRPr="0041528A" w:rsidRDefault="00BF46E1" w:rsidP="00195D76">
            <w:pPr>
              <w:pStyle w:val="TAC"/>
            </w:pPr>
            <w:r w:rsidRPr="0041528A">
              <w:t>12</w:t>
            </w:r>
          </w:p>
        </w:tc>
        <w:tc>
          <w:tcPr>
            <w:tcW w:w="1232" w:type="dxa"/>
            <w:tcBorders>
              <w:left w:val="single" w:sz="4" w:space="0" w:color="auto"/>
              <w:right w:val="single" w:sz="4" w:space="0" w:color="auto"/>
            </w:tcBorders>
          </w:tcPr>
          <w:p w14:paraId="43E44A4E" w14:textId="77777777" w:rsidR="00BF46E1" w:rsidRPr="0041528A" w:rsidRDefault="00BF46E1" w:rsidP="00195D76">
            <w:pPr>
              <w:pStyle w:val="TAC"/>
            </w:pPr>
            <w:r w:rsidRPr="0041528A">
              <w:t xml:space="preserve"> ME </w:t>
            </w:r>
            <w:r w:rsidRPr="0041528A">
              <w:sym w:font="Symbol" w:char="F0AE"/>
            </w:r>
            <w:r w:rsidRPr="0041528A">
              <w:t xml:space="preserve"> USS</w:t>
            </w:r>
          </w:p>
        </w:tc>
        <w:tc>
          <w:tcPr>
            <w:tcW w:w="2892" w:type="dxa"/>
            <w:tcBorders>
              <w:left w:val="single" w:sz="4" w:space="0" w:color="auto"/>
              <w:right w:val="single" w:sz="4" w:space="0" w:color="auto"/>
            </w:tcBorders>
          </w:tcPr>
          <w:p w14:paraId="28037CBC" w14:textId="77777777" w:rsidR="00BF46E1" w:rsidRPr="0041528A" w:rsidRDefault="00BF46E1" w:rsidP="00195D76">
            <w:pPr>
              <w:pStyle w:val="TAL"/>
            </w:pPr>
            <w:r w:rsidRPr="0041528A">
              <w:t>REGISTER 4.1B</w:t>
            </w:r>
          </w:p>
        </w:tc>
        <w:tc>
          <w:tcPr>
            <w:tcW w:w="3776" w:type="dxa"/>
            <w:tcBorders>
              <w:left w:val="single" w:sz="4" w:space="0" w:color="auto"/>
              <w:right w:val="single" w:sz="4" w:space="0" w:color="auto"/>
            </w:tcBorders>
          </w:tcPr>
          <w:p w14:paraId="28D50F71" w14:textId="77777777" w:rsidR="00BF46E1" w:rsidRPr="0041528A" w:rsidRDefault="00BF46E1" w:rsidP="00195D76">
            <w:pPr>
              <w:pStyle w:val="TAL"/>
            </w:pPr>
          </w:p>
        </w:tc>
      </w:tr>
      <w:tr w:rsidR="00BF46E1" w:rsidRPr="0041528A" w14:paraId="48A2381A" w14:textId="77777777" w:rsidTr="00195D76">
        <w:trPr>
          <w:cantSplit/>
          <w:jc w:val="center"/>
        </w:trPr>
        <w:tc>
          <w:tcPr>
            <w:tcW w:w="737" w:type="dxa"/>
            <w:tcBorders>
              <w:left w:val="single" w:sz="4" w:space="0" w:color="auto"/>
              <w:right w:val="single" w:sz="4" w:space="0" w:color="auto"/>
            </w:tcBorders>
          </w:tcPr>
          <w:p w14:paraId="68B9BD4A" w14:textId="77777777" w:rsidR="00BF46E1" w:rsidRPr="0041528A" w:rsidRDefault="00BF46E1" w:rsidP="00195D76">
            <w:pPr>
              <w:pStyle w:val="TAC"/>
            </w:pPr>
            <w:r w:rsidRPr="0041528A">
              <w:t>13</w:t>
            </w:r>
          </w:p>
        </w:tc>
        <w:tc>
          <w:tcPr>
            <w:tcW w:w="1232" w:type="dxa"/>
            <w:tcBorders>
              <w:left w:val="single" w:sz="4" w:space="0" w:color="auto"/>
              <w:right w:val="single" w:sz="4" w:space="0" w:color="auto"/>
            </w:tcBorders>
          </w:tcPr>
          <w:p w14:paraId="389FA6FC"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5FD5E8FD" w14:textId="77777777" w:rsidR="00BF46E1" w:rsidRPr="0041528A" w:rsidRDefault="00BF46E1" w:rsidP="00195D76">
            <w:pPr>
              <w:pStyle w:val="TAL"/>
            </w:pPr>
            <w:r w:rsidRPr="0041528A">
              <w:t>RELEASE COMPLETE (SS RETURN RESULT) 4.1B</w:t>
            </w:r>
          </w:p>
        </w:tc>
        <w:tc>
          <w:tcPr>
            <w:tcW w:w="3776" w:type="dxa"/>
            <w:tcBorders>
              <w:left w:val="single" w:sz="4" w:space="0" w:color="auto"/>
              <w:right w:val="single" w:sz="4" w:space="0" w:color="auto"/>
            </w:tcBorders>
          </w:tcPr>
          <w:p w14:paraId="2C580AC7" w14:textId="77777777" w:rsidR="00BF46E1" w:rsidRPr="0041528A" w:rsidRDefault="00BF46E1" w:rsidP="00195D76">
            <w:pPr>
              <w:pStyle w:val="TAL"/>
            </w:pPr>
            <w:r w:rsidRPr="0041528A">
              <w:t>[Successful]</w:t>
            </w:r>
          </w:p>
        </w:tc>
      </w:tr>
      <w:tr w:rsidR="00BF46E1" w:rsidRPr="0041528A" w14:paraId="64AA7773" w14:textId="77777777" w:rsidTr="00195D76">
        <w:trPr>
          <w:cantSplit/>
          <w:jc w:val="center"/>
        </w:trPr>
        <w:tc>
          <w:tcPr>
            <w:tcW w:w="737" w:type="dxa"/>
            <w:tcBorders>
              <w:left w:val="single" w:sz="4" w:space="0" w:color="auto"/>
              <w:bottom w:val="single" w:sz="4" w:space="0" w:color="auto"/>
              <w:right w:val="single" w:sz="4" w:space="0" w:color="auto"/>
            </w:tcBorders>
          </w:tcPr>
          <w:p w14:paraId="124F260C" w14:textId="77777777" w:rsidR="00BF46E1" w:rsidRPr="0041528A" w:rsidRDefault="00BF46E1" w:rsidP="00195D76">
            <w:pPr>
              <w:pStyle w:val="TAC"/>
            </w:pPr>
            <w:r w:rsidRPr="0041528A">
              <w:t>14</w:t>
            </w:r>
          </w:p>
        </w:tc>
        <w:tc>
          <w:tcPr>
            <w:tcW w:w="1232" w:type="dxa"/>
            <w:tcBorders>
              <w:left w:val="single" w:sz="4" w:space="0" w:color="auto"/>
              <w:bottom w:val="single" w:sz="4" w:space="0" w:color="auto"/>
              <w:right w:val="single" w:sz="4" w:space="0" w:color="auto"/>
            </w:tcBorders>
          </w:tcPr>
          <w:p w14:paraId="017363B8"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bottom w:val="single" w:sz="4" w:space="0" w:color="auto"/>
              <w:right w:val="single" w:sz="4" w:space="0" w:color="auto"/>
            </w:tcBorders>
          </w:tcPr>
          <w:p w14:paraId="42C536A7" w14:textId="77777777" w:rsidR="00BF46E1" w:rsidRPr="0041528A" w:rsidRDefault="00BF46E1" w:rsidP="00195D76">
            <w:pPr>
              <w:pStyle w:val="TAL"/>
            </w:pPr>
            <w:r w:rsidRPr="0041528A">
              <w:t>TERMINAL RESPONSE: SEND SS 4.1.1B</w:t>
            </w:r>
          </w:p>
        </w:tc>
        <w:tc>
          <w:tcPr>
            <w:tcW w:w="3776" w:type="dxa"/>
            <w:tcBorders>
              <w:left w:val="single" w:sz="4" w:space="0" w:color="auto"/>
              <w:bottom w:val="single" w:sz="4" w:space="0" w:color="auto"/>
              <w:right w:val="single" w:sz="4" w:space="0" w:color="auto"/>
            </w:tcBorders>
          </w:tcPr>
          <w:p w14:paraId="22CE6FF9" w14:textId="77777777" w:rsidR="00BF46E1" w:rsidRPr="0041528A" w:rsidRDefault="00BF46E1" w:rsidP="00195D76">
            <w:pPr>
              <w:pStyle w:val="TAL"/>
            </w:pPr>
          </w:p>
        </w:tc>
      </w:tr>
    </w:tbl>
    <w:p w14:paraId="7AB5685E" w14:textId="77777777" w:rsidR="00BF46E1" w:rsidRPr="0041528A" w:rsidRDefault="00BF46E1" w:rsidP="00BF46E1"/>
    <w:p w14:paraId="1C71C614" w14:textId="77777777" w:rsidR="00BF46E1" w:rsidRPr="0041528A" w:rsidRDefault="00BF46E1" w:rsidP="00BF46E1">
      <w:r w:rsidRPr="0041528A">
        <w:t>PROACTIVE COMMAND: SEND SS 4.2.1</w:t>
      </w:r>
    </w:p>
    <w:p w14:paraId="53C89E58" w14:textId="77777777" w:rsidR="00BF46E1" w:rsidRPr="0041528A" w:rsidRDefault="00BF46E1" w:rsidP="00BF46E1">
      <w:r w:rsidRPr="0041528A">
        <w:t>Logically:</w:t>
      </w:r>
    </w:p>
    <w:p w14:paraId="526F6ED5" w14:textId="77777777" w:rsidR="00BF46E1" w:rsidRPr="0041528A" w:rsidRDefault="00BF46E1" w:rsidP="0041528A">
      <w:pPr>
        <w:pStyle w:val="EW"/>
      </w:pPr>
      <w:r w:rsidRPr="0041528A">
        <w:t>Command details</w:t>
      </w:r>
    </w:p>
    <w:p w14:paraId="17FBCB8E" w14:textId="77777777" w:rsidR="00BF46E1" w:rsidRPr="0041528A" w:rsidRDefault="00BF46E1" w:rsidP="0041528A">
      <w:pPr>
        <w:pStyle w:val="EW"/>
      </w:pPr>
      <w:r w:rsidRPr="0041528A">
        <w:tab/>
        <w:t>Command number:</w:t>
      </w:r>
      <w:r w:rsidRPr="0041528A">
        <w:tab/>
        <w:t>1</w:t>
      </w:r>
    </w:p>
    <w:p w14:paraId="31BCC8D3" w14:textId="77777777" w:rsidR="00BF46E1" w:rsidRPr="0041528A" w:rsidRDefault="00BF46E1" w:rsidP="0041528A">
      <w:pPr>
        <w:pStyle w:val="EW"/>
      </w:pPr>
      <w:r w:rsidRPr="0041528A">
        <w:tab/>
        <w:t>Command type:</w:t>
      </w:r>
      <w:r w:rsidRPr="0041528A">
        <w:tab/>
        <w:t>SEND SS</w:t>
      </w:r>
    </w:p>
    <w:p w14:paraId="32711002" w14:textId="77777777" w:rsidR="00BF46E1" w:rsidRPr="0041528A" w:rsidRDefault="00BF46E1" w:rsidP="0041528A">
      <w:pPr>
        <w:pStyle w:val="EW"/>
      </w:pPr>
      <w:r w:rsidRPr="0041528A">
        <w:tab/>
        <w:t>Command qualifier:</w:t>
      </w:r>
      <w:r w:rsidRPr="0041528A">
        <w:tab/>
        <w:t>"00"</w:t>
      </w:r>
    </w:p>
    <w:p w14:paraId="367FEFE6" w14:textId="77777777" w:rsidR="00BF46E1" w:rsidRPr="0041528A" w:rsidRDefault="00BF46E1" w:rsidP="0041528A">
      <w:pPr>
        <w:pStyle w:val="EW"/>
      </w:pPr>
      <w:r w:rsidRPr="0041528A">
        <w:t>Device identities</w:t>
      </w:r>
    </w:p>
    <w:p w14:paraId="652315DB" w14:textId="77777777" w:rsidR="00BF46E1" w:rsidRPr="0041528A" w:rsidRDefault="00BF46E1" w:rsidP="0041528A">
      <w:pPr>
        <w:pStyle w:val="EW"/>
      </w:pPr>
      <w:r w:rsidRPr="0041528A">
        <w:tab/>
        <w:t>Source device:</w:t>
      </w:r>
      <w:r w:rsidRPr="0041528A">
        <w:tab/>
        <w:t>UICC</w:t>
      </w:r>
    </w:p>
    <w:p w14:paraId="0E0A6175" w14:textId="77777777" w:rsidR="00BF46E1" w:rsidRPr="0041528A" w:rsidRDefault="00BF46E1" w:rsidP="0041528A">
      <w:pPr>
        <w:pStyle w:val="EW"/>
      </w:pPr>
      <w:r w:rsidRPr="0041528A">
        <w:tab/>
        <w:t>Destination device:</w:t>
      </w:r>
      <w:r w:rsidRPr="0041528A">
        <w:tab/>
        <w:t>Network</w:t>
      </w:r>
    </w:p>
    <w:p w14:paraId="3F497263" w14:textId="77777777" w:rsidR="00BF46E1" w:rsidRPr="0041528A" w:rsidRDefault="00BF46E1" w:rsidP="0041528A">
      <w:pPr>
        <w:pStyle w:val="EW"/>
      </w:pPr>
      <w:r w:rsidRPr="0041528A">
        <w:t>Alpha identifier:</w:t>
      </w:r>
      <w:r w:rsidRPr="0041528A">
        <w:tab/>
        <w:t>"Text Attribute 1"</w:t>
      </w:r>
    </w:p>
    <w:p w14:paraId="7FB6123C" w14:textId="77777777" w:rsidR="00BF46E1" w:rsidRPr="0041528A" w:rsidRDefault="00BF46E1" w:rsidP="0041528A">
      <w:pPr>
        <w:pStyle w:val="EW"/>
      </w:pPr>
      <w:r w:rsidRPr="0041528A">
        <w:t>SS String</w:t>
      </w:r>
    </w:p>
    <w:p w14:paraId="06E67293" w14:textId="77777777" w:rsidR="00BF46E1" w:rsidRPr="0041528A" w:rsidRDefault="00BF46E1" w:rsidP="0041528A">
      <w:pPr>
        <w:pStyle w:val="EW"/>
      </w:pPr>
      <w:r w:rsidRPr="0041528A">
        <w:tab/>
        <w:t>TON:</w:t>
      </w:r>
      <w:r w:rsidRPr="0041528A">
        <w:tab/>
        <w:t>International</w:t>
      </w:r>
    </w:p>
    <w:p w14:paraId="51C61EBC" w14:textId="77777777" w:rsidR="00BF46E1" w:rsidRPr="0041528A" w:rsidRDefault="00BF46E1" w:rsidP="0041528A">
      <w:pPr>
        <w:pStyle w:val="EW"/>
      </w:pPr>
      <w:r w:rsidRPr="0041528A">
        <w:tab/>
        <w:t>NPI:</w:t>
      </w:r>
      <w:r w:rsidRPr="0041528A">
        <w:tab/>
        <w:t>"ISDN / telephone numbering plan"</w:t>
      </w:r>
    </w:p>
    <w:p w14:paraId="3895E804" w14:textId="77777777" w:rsidR="00BF46E1" w:rsidRPr="0041528A" w:rsidRDefault="00BF46E1" w:rsidP="0041528A">
      <w:pPr>
        <w:pStyle w:val="EW"/>
      </w:pPr>
      <w:r w:rsidRPr="0041528A">
        <w:t>SS string:</w:t>
      </w:r>
      <w:r w:rsidRPr="0041528A">
        <w:tab/>
      </w:r>
      <w:r w:rsidRPr="0041528A">
        <w:tab/>
        <w:t>"**21*01234567890123456789*10#"</w:t>
      </w:r>
    </w:p>
    <w:p w14:paraId="69F2B37F" w14:textId="77777777" w:rsidR="00BF46E1" w:rsidRPr="0041528A" w:rsidRDefault="00BF46E1" w:rsidP="0041528A">
      <w:pPr>
        <w:pStyle w:val="EW"/>
      </w:pPr>
      <w:r w:rsidRPr="0041528A">
        <w:t>Text Attribute</w:t>
      </w:r>
    </w:p>
    <w:p w14:paraId="1EDD0B5F" w14:textId="77777777" w:rsidR="00BF46E1" w:rsidRPr="0041528A" w:rsidRDefault="00BF46E1" w:rsidP="0041528A">
      <w:pPr>
        <w:pStyle w:val="EW"/>
      </w:pPr>
      <w:r w:rsidRPr="0041528A">
        <w:tab/>
        <w:t>Formatting position:</w:t>
      </w:r>
      <w:r w:rsidRPr="0041528A">
        <w:tab/>
        <w:t>0</w:t>
      </w:r>
    </w:p>
    <w:p w14:paraId="2109F522" w14:textId="77777777" w:rsidR="00BF46E1" w:rsidRPr="0041528A" w:rsidRDefault="00BF46E1" w:rsidP="0041528A">
      <w:pPr>
        <w:pStyle w:val="EW"/>
      </w:pPr>
      <w:r w:rsidRPr="0041528A">
        <w:tab/>
        <w:t>Formatting length:</w:t>
      </w:r>
      <w:r w:rsidRPr="0041528A">
        <w:tab/>
        <w:t>16</w:t>
      </w:r>
    </w:p>
    <w:p w14:paraId="160DE6FB" w14:textId="77777777" w:rsidR="00BF46E1" w:rsidRPr="0041528A" w:rsidRDefault="00BF46E1" w:rsidP="0041528A">
      <w:pPr>
        <w:pStyle w:val="EW"/>
      </w:pPr>
      <w:r w:rsidRPr="0041528A">
        <w:tab/>
        <w:t>Formatting mode:</w:t>
      </w:r>
      <w:r w:rsidRPr="0041528A">
        <w:tab/>
        <w:t>Center Alignment, Normal Font, Bold Off, Italic Off, Underline Off, Strikethrough Off</w:t>
      </w:r>
    </w:p>
    <w:p w14:paraId="2E62E58E" w14:textId="77777777" w:rsidR="00BF46E1" w:rsidRPr="0041528A" w:rsidRDefault="00BF46E1" w:rsidP="0041528A">
      <w:pPr>
        <w:pStyle w:val="EX"/>
      </w:pPr>
      <w:r w:rsidRPr="0041528A">
        <w:tab/>
        <w:t>Colour:</w:t>
      </w:r>
      <w:r w:rsidRPr="0041528A">
        <w:tab/>
        <w:t>Dark Green Foreground, Bright Yellow Background</w:t>
      </w:r>
    </w:p>
    <w:p w14:paraId="230D3F2C" w14:textId="77777777" w:rsidR="00BF46E1" w:rsidRPr="0041528A" w:rsidRDefault="00BF46E1" w:rsidP="00BF46E1">
      <w:r w:rsidRPr="0041528A">
        <w:t>Coding:</w:t>
      </w:r>
    </w:p>
    <w:p w14:paraId="4E3D3281"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19F88887"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CC76F8F"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2A0F7B9F"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2F063EDB"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1DA624F6"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9E4BD33"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273AFA1D"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C99E0F0" w14:textId="77777777" w:rsidR="00BF46E1" w:rsidRPr="0041528A" w:rsidRDefault="00BF46E1" w:rsidP="00195D76">
            <w:pPr>
              <w:pStyle w:val="TAC"/>
            </w:pPr>
            <w:r w:rsidRPr="0041528A">
              <w:t>11</w:t>
            </w:r>
          </w:p>
        </w:tc>
        <w:tc>
          <w:tcPr>
            <w:tcW w:w="567" w:type="dxa"/>
            <w:tcBorders>
              <w:top w:val="single" w:sz="4" w:space="0" w:color="auto"/>
              <w:left w:val="single" w:sz="4" w:space="0" w:color="auto"/>
              <w:bottom w:val="single" w:sz="4" w:space="0" w:color="auto"/>
              <w:right w:val="single" w:sz="4" w:space="0" w:color="auto"/>
            </w:tcBorders>
          </w:tcPr>
          <w:p w14:paraId="565705B8"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38335F7"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BBA2191"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EA69389"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776E323"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76F46CA2" w14:textId="77777777" w:rsidR="00BF46E1" w:rsidRPr="0041528A" w:rsidRDefault="00BF46E1" w:rsidP="00195D76">
            <w:pPr>
              <w:pStyle w:val="TAC"/>
            </w:pPr>
            <w:r w:rsidRPr="0041528A">
              <w:t>85</w:t>
            </w:r>
          </w:p>
        </w:tc>
      </w:tr>
      <w:tr w:rsidR="00BF46E1" w:rsidRPr="0041528A" w14:paraId="170AD33F" w14:textId="77777777" w:rsidTr="00195D76">
        <w:trPr>
          <w:jc w:val="center"/>
        </w:trPr>
        <w:tc>
          <w:tcPr>
            <w:tcW w:w="1134" w:type="dxa"/>
            <w:tcBorders>
              <w:top w:val="single" w:sz="4" w:space="0" w:color="auto"/>
              <w:right w:val="single" w:sz="4" w:space="0" w:color="auto"/>
            </w:tcBorders>
          </w:tcPr>
          <w:p w14:paraId="6E9A5851"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23AFAE3"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1BB799D4"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6D9518CE"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0BE578EC"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7D5CA05D"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65811D8C"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557772D"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2783C1BB"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04ABE83F"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51F96D09"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68D8DC4A"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628803E8" w14:textId="77777777" w:rsidR="00BF46E1" w:rsidRPr="0041528A" w:rsidRDefault="00BF46E1" w:rsidP="00195D76">
            <w:pPr>
              <w:pStyle w:val="TAC"/>
            </w:pPr>
            <w:r w:rsidRPr="0041528A">
              <w:t>62</w:t>
            </w:r>
          </w:p>
        </w:tc>
      </w:tr>
      <w:tr w:rsidR="00BF46E1" w:rsidRPr="0041528A" w14:paraId="7A8B60E9" w14:textId="77777777" w:rsidTr="00195D76">
        <w:trPr>
          <w:jc w:val="center"/>
        </w:trPr>
        <w:tc>
          <w:tcPr>
            <w:tcW w:w="1134" w:type="dxa"/>
            <w:tcBorders>
              <w:right w:val="single" w:sz="4" w:space="0" w:color="auto"/>
            </w:tcBorders>
          </w:tcPr>
          <w:p w14:paraId="1556C3F3"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CA7ED43" w14:textId="77777777" w:rsidR="00BF46E1" w:rsidRPr="0041528A" w:rsidRDefault="00BF46E1" w:rsidP="00195D76">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1145EEB9"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42E3D858"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39EF7718"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32B8A65E" w14:textId="77777777" w:rsidR="00BF46E1" w:rsidRPr="0041528A" w:rsidRDefault="00BF46E1" w:rsidP="00195D76">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70D32509" w14:textId="77777777" w:rsidR="00BF46E1" w:rsidRPr="0041528A" w:rsidRDefault="00BF46E1" w:rsidP="00195D76">
            <w:pPr>
              <w:pStyle w:val="TAC"/>
            </w:pPr>
            <w:r w:rsidRPr="0041528A">
              <w:t>89</w:t>
            </w:r>
          </w:p>
        </w:tc>
        <w:tc>
          <w:tcPr>
            <w:tcW w:w="567" w:type="dxa"/>
            <w:tcBorders>
              <w:top w:val="single" w:sz="4" w:space="0" w:color="auto"/>
              <w:left w:val="single" w:sz="4" w:space="0" w:color="auto"/>
              <w:bottom w:val="single" w:sz="4" w:space="0" w:color="auto"/>
              <w:right w:val="single" w:sz="4" w:space="0" w:color="auto"/>
            </w:tcBorders>
          </w:tcPr>
          <w:p w14:paraId="6F40AFA5"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1F9F4401"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3C00A5F7" w14:textId="77777777" w:rsidR="00BF46E1" w:rsidRPr="0041528A" w:rsidRDefault="00BF46E1" w:rsidP="00195D76">
            <w:pPr>
              <w:pStyle w:val="TAC"/>
            </w:pPr>
            <w:r w:rsidRPr="0041528A">
              <w:t>AA</w:t>
            </w:r>
          </w:p>
        </w:tc>
        <w:tc>
          <w:tcPr>
            <w:tcW w:w="567" w:type="dxa"/>
            <w:tcBorders>
              <w:top w:val="single" w:sz="4" w:space="0" w:color="auto"/>
              <w:left w:val="single" w:sz="4" w:space="0" w:color="auto"/>
              <w:bottom w:val="single" w:sz="4" w:space="0" w:color="auto"/>
              <w:right w:val="single" w:sz="4" w:space="0" w:color="auto"/>
            </w:tcBorders>
          </w:tcPr>
          <w:p w14:paraId="7FEBD921"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15F5D67B"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1331DA2B" w14:textId="77777777" w:rsidR="00BF46E1" w:rsidRPr="0041528A" w:rsidRDefault="00BF46E1" w:rsidP="00195D76">
            <w:pPr>
              <w:pStyle w:val="TAC"/>
            </w:pPr>
            <w:r w:rsidRPr="0041528A">
              <w:t>21</w:t>
            </w:r>
          </w:p>
        </w:tc>
      </w:tr>
      <w:tr w:rsidR="00BF46E1" w:rsidRPr="0041528A" w14:paraId="47E961D1" w14:textId="77777777" w:rsidTr="00195D76">
        <w:trPr>
          <w:jc w:val="center"/>
        </w:trPr>
        <w:tc>
          <w:tcPr>
            <w:tcW w:w="1134" w:type="dxa"/>
            <w:tcBorders>
              <w:right w:val="single" w:sz="4" w:space="0" w:color="auto"/>
            </w:tcBorders>
          </w:tcPr>
          <w:p w14:paraId="5011BAD0"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3389441"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3C9C6186"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56561856" w14:textId="77777777" w:rsidR="00BF46E1" w:rsidRPr="0041528A" w:rsidRDefault="00BF46E1" w:rsidP="00195D76">
            <w:pPr>
              <w:pStyle w:val="TAC"/>
            </w:pPr>
            <w:r w:rsidRPr="0041528A">
              <w:t>87</w:t>
            </w:r>
          </w:p>
        </w:tc>
        <w:tc>
          <w:tcPr>
            <w:tcW w:w="567" w:type="dxa"/>
            <w:tcBorders>
              <w:top w:val="single" w:sz="4" w:space="0" w:color="auto"/>
              <w:left w:val="single" w:sz="4" w:space="0" w:color="auto"/>
              <w:bottom w:val="single" w:sz="4" w:space="0" w:color="auto"/>
              <w:right w:val="single" w:sz="4" w:space="0" w:color="auto"/>
            </w:tcBorders>
          </w:tcPr>
          <w:p w14:paraId="3FF08019"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086F054B"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262AC94B"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5278FAD1"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063B0317" w14:textId="77777777" w:rsidR="00BF46E1" w:rsidRPr="0041528A" w:rsidRDefault="00BF46E1" w:rsidP="00195D76">
            <w:pPr>
              <w:pStyle w:val="TAC"/>
            </w:pPr>
            <w:r w:rsidRPr="0041528A">
              <w:t>87</w:t>
            </w:r>
          </w:p>
        </w:tc>
        <w:tc>
          <w:tcPr>
            <w:tcW w:w="567" w:type="dxa"/>
            <w:tcBorders>
              <w:top w:val="single" w:sz="4" w:space="0" w:color="auto"/>
              <w:left w:val="single" w:sz="4" w:space="0" w:color="auto"/>
              <w:bottom w:val="single" w:sz="4" w:space="0" w:color="auto"/>
              <w:right w:val="single" w:sz="4" w:space="0" w:color="auto"/>
            </w:tcBorders>
          </w:tcPr>
          <w:p w14:paraId="20F230B2" w14:textId="77777777" w:rsidR="00BF46E1" w:rsidRPr="0041528A" w:rsidRDefault="00BF46E1" w:rsidP="00195D76">
            <w:pPr>
              <w:pStyle w:val="TAC"/>
            </w:pPr>
            <w:r w:rsidRPr="0041528A">
              <w:t>A9</w:t>
            </w:r>
          </w:p>
        </w:tc>
        <w:tc>
          <w:tcPr>
            <w:tcW w:w="567" w:type="dxa"/>
            <w:tcBorders>
              <w:top w:val="single" w:sz="4" w:space="0" w:color="auto"/>
              <w:left w:val="single" w:sz="4" w:space="0" w:color="auto"/>
              <w:bottom w:val="single" w:sz="4" w:space="0" w:color="auto"/>
              <w:right w:val="single" w:sz="4" w:space="0" w:color="auto"/>
            </w:tcBorders>
          </w:tcPr>
          <w:p w14:paraId="0642DE01"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E4B8ED3" w14:textId="77777777" w:rsidR="00BF46E1" w:rsidRPr="0041528A" w:rsidRDefault="00BF46E1" w:rsidP="00195D76">
            <w:pPr>
              <w:pStyle w:val="TAC"/>
            </w:pPr>
            <w:r w:rsidRPr="0041528A">
              <w:t>FB</w:t>
            </w:r>
          </w:p>
        </w:tc>
        <w:tc>
          <w:tcPr>
            <w:tcW w:w="567" w:type="dxa"/>
            <w:tcBorders>
              <w:top w:val="single" w:sz="4" w:space="0" w:color="auto"/>
              <w:left w:val="single" w:sz="4" w:space="0" w:color="auto"/>
              <w:bottom w:val="single" w:sz="4" w:space="0" w:color="auto"/>
              <w:right w:val="single" w:sz="4" w:space="0" w:color="auto"/>
            </w:tcBorders>
          </w:tcPr>
          <w:p w14:paraId="43B312EA" w14:textId="77777777" w:rsidR="00BF46E1" w:rsidRPr="0041528A" w:rsidRDefault="00BF46E1" w:rsidP="00195D76">
            <w:pPr>
              <w:pStyle w:val="TAC"/>
            </w:pPr>
            <w:r w:rsidRPr="0041528A">
              <w:t>D0</w:t>
            </w:r>
          </w:p>
        </w:tc>
      </w:tr>
      <w:tr w:rsidR="00BF46E1" w:rsidRPr="0041528A" w14:paraId="5DBA5832" w14:textId="77777777" w:rsidTr="00195D76">
        <w:trPr>
          <w:jc w:val="center"/>
        </w:trPr>
        <w:tc>
          <w:tcPr>
            <w:tcW w:w="1134" w:type="dxa"/>
            <w:tcBorders>
              <w:right w:val="single" w:sz="4" w:space="0" w:color="auto"/>
            </w:tcBorders>
          </w:tcPr>
          <w:p w14:paraId="5F5A5B5A"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86F7007"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56297856"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FFA5323"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11541BAB"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2B61A34"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7F1827B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CB9583F"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D7B59F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036C328"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FE97D0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B6DF817"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4D36AF1" w14:textId="77777777" w:rsidR="00BF46E1" w:rsidRPr="0041528A" w:rsidRDefault="00BF46E1" w:rsidP="00195D76">
            <w:pPr>
              <w:pStyle w:val="TAC"/>
            </w:pPr>
          </w:p>
        </w:tc>
      </w:tr>
    </w:tbl>
    <w:p w14:paraId="50D65C4A" w14:textId="77777777" w:rsidR="00BF46E1" w:rsidRPr="0041528A" w:rsidRDefault="00BF46E1" w:rsidP="00BF46E1"/>
    <w:p w14:paraId="4A9F72D3" w14:textId="77777777" w:rsidR="00BF46E1" w:rsidRPr="0041528A" w:rsidRDefault="00BF46E1" w:rsidP="00BF46E1">
      <w:r w:rsidRPr="0041528A">
        <w:t>PROACTIVE COMMAND: SEND SS 4.2.2</w:t>
      </w:r>
    </w:p>
    <w:p w14:paraId="6204F0BA" w14:textId="77777777" w:rsidR="00BF46E1" w:rsidRPr="0041528A" w:rsidRDefault="00BF46E1" w:rsidP="00BF46E1">
      <w:r w:rsidRPr="0041528A">
        <w:t>Logically:</w:t>
      </w:r>
    </w:p>
    <w:p w14:paraId="7293F4DF" w14:textId="77777777" w:rsidR="00BF46E1" w:rsidRPr="0041528A" w:rsidRDefault="00BF46E1" w:rsidP="0041528A">
      <w:pPr>
        <w:pStyle w:val="EW"/>
      </w:pPr>
      <w:r w:rsidRPr="0041528A">
        <w:t>Command details</w:t>
      </w:r>
    </w:p>
    <w:p w14:paraId="3125FF08" w14:textId="77777777" w:rsidR="00BF46E1" w:rsidRPr="0041528A" w:rsidRDefault="00BF46E1" w:rsidP="0041528A">
      <w:pPr>
        <w:pStyle w:val="EW"/>
      </w:pPr>
      <w:r w:rsidRPr="0041528A">
        <w:tab/>
        <w:t>Command number:</w:t>
      </w:r>
      <w:r w:rsidRPr="0041528A">
        <w:tab/>
        <w:t>1</w:t>
      </w:r>
    </w:p>
    <w:p w14:paraId="19B59EAA" w14:textId="77777777" w:rsidR="00BF46E1" w:rsidRPr="0041528A" w:rsidRDefault="00BF46E1" w:rsidP="0041528A">
      <w:pPr>
        <w:pStyle w:val="EW"/>
      </w:pPr>
      <w:r w:rsidRPr="0041528A">
        <w:tab/>
        <w:t>Command type:</w:t>
      </w:r>
      <w:r w:rsidRPr="0041528A">
        <w:tab/>
        <w:t>SEND SS</w:t>
      </w:r>
    </w:p>
    <w:p w14:paraId="6794A18B" w14:textId="77777777" w:rsidR="00BF46E1" w:rsidRPr="0041528A" w:rsidRDefault="00BF46E1" w:rsidP="0041528A">
      <w:pPr>
        <w:pStyle w:val="EW"/>
      </w:pPr>
      <w:r w:rsidRPr="0041528A">
        <w:tab/>
        <w:t>Command qualifier:</w:t>
      </w:r>
      <w:r w:rsidRPr="0041528A">
        <w:tab/>
        <w:t>"00"</w:t>
      </w:r>
    </w:p>
    <w:p w14:paraId="4C063DC4" w14:textId="77777777" w:rsidR="00BF46E1" w:rsidRPr="0041528A" w:rsidRDefault="00BF46E1" w:rsidP="0041528A">
      <w:pPr>
        <w:pStyle w:val="EW"/>
      </w:pPr>
      <w:r w:rsidRPr="0041528A">
        <w:t>Device identities</w:t>
      </w:r>
    </w:p>
    <w:p w14:paraId="267C741A" w14:textId="77777777" w:rsidR="00BF46E1" w:rsidRPr="0041528A" w:rsidRDefault="00BF46E1" w:rsidP="0041528A">
      <w:pPr>
        <w:pStyle w:val="EW"/>
      </w:pPr>
      <w:r w:rsidRPr="0041528A">
        <w:tab/>
        <w:t>Source device:</w:t>
      </w:r>
      <w:r w:rsidRPr="0041528A">
        <w:tab/>
        <w:t>UICC</w:t>
      </w:r>
    </w:p>
    <w:p w14:paraId="0F7ED281" w14:textId="77777777" w:rsidR="00BF46E1" w:rsidRPr="0041528A" w:rsidRDefault="00BF46E1" w:rsidP="0041528A">
      <w:pPr>
        <w:pStyle w:val="EW"/>
      </w:pPr>
      <w:r w:rsidRPr="0041528A">
        <w:tab/>
        <w:t>Destination device:</w:t>
      </w:r>
      <w:r w:rsidRPr="0041528A">
        <w:tab/>
        <w:t>Network</w:t>
      </w:r>
    </w:p>
    <w:p w14:paraId="0F5E562A" w14:textId="77777777" w:rsidR="00BF46E1" w:rsidRPr="0041528A" w:rsidRDefault="00BF46E1" w:rsidP="0041528A">
      <w:pPr>
        <w:pStyle w:val="EW"/>
      </w:pPr>
      <w:r w:rsidRPr="0041528A">
        <w:t>Alpha identifier:</w:t>
      </w:r>
      <w:r w:rsidRPr="0041528A">
        <w:tab/>
        <w:t>"Text Attribute 2"</w:t>
      </w:r>
    </w:p>
    <w:p w14:paraId="311C3EAF" w14:textId="77777777" w:rsidR="00BF46E1" w:rsidRPr="0041528A" w:rsidRDefault="00BF46E1" w:rsidP="0041528A">
      <w:pPr>
        <w:pStyle w:val="EW"/>
      </w:pPr>
      <w:r w:rsidRPr="0041528A">
        <w:t>SS String</w:t>
      </w:r>
    </w:p>
    <w:p w14:paraId="239D869C" w14:textId="77777777" w:rsidR="00BF46E1" w:rsidRPr="0041528A" w:rsidRDefault="00BF46E1" w:rsidP="0041528A">
      <w:pPr>
        <w:pStyle w:val="EW"/>
      </w:pPr>
      <w:r w:rsidRPr="0041528A">
        <w:tab/>
        <w:t>TON:</w:t>
      </w:r>
      <w:r w:rsidRPr="0041528A">
        <w:tab/>
        <w:t>International</w:t>
      </w:r>
    </w:p>
    <w:p w14:paraId="6D41C9A3" w14:textId="77777777" w:rsidR="00BF46E1" w:rsidRPr="0041528A" w:rsidRDefault="00BF46E1" w:rsidP="0041528A">
      <w:pPr>
        <w:pStyle w:val="EW"/>
      </w:pPr>
      <w:r w:rsidRPr="0041528A">
        <w:tab/>
        <w:t>NPI:</w:t>
      </w:r>
      <w:r w:rsidRPr="0041528A">
        <w:tab/>
        <w:t>"ISDN / telephone numbering plan"</w:t>
      </w:r>
    </w:p>
    <w:p w14:paraId="0FE1708C" w14:textId="77777777" w:rsidR="00BF46E1" w:rsidRPr="0041528A" w:rsidRDefault="00BF46E1" w:rsidP="0041528A">
      <w:pPr>
        <w:pStyle w:val="EX"/>
      </w:pPr>
      <w:r w:rsidRPr="0041528A">
        <w:tab/>
        <w:t>SS string:</w:t>
      </w:r>
      <w:r w:rsidRPr="0041528A">
        <w:tab/>
        <w:t>"**21*01234567890123456789*10#"</w:t>
      </w:r>
    </w:p>
    <w:p w14:paraId="56A767ED" w14:textId="77777777" w:rsidR="00BF46E1" w:rsidRPr="0041528A" w:rsidRDefault="00BF46E1" w:rsidP="00BF46E1">
      <w:r w:rsidRPr="0041528A">
        <w:t>Coding:</w:t>
      </w:r>
    </w:p>
    <w:p w14:paraId="6F4ACA5C"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0863BDC5"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3420E67"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382F5D4F"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0C1B7C04" w14:textId="77777777" w:rsidR="00BF46E1" w:rsidRPr="0041528A" w:rsidRDefault="00BF46E1" w:rsidP="00195D76">
            <w:pPr>
              <w:pStyle w:val="TAC"/>
            </w:pPr>
            <w:r w:rsidRPr="0041528A">
              <w:t>2D</w:t>
            </w:r>
          </w:p>
        </w:tc>
        <w:tc>
          <w:tcPr>
            <w:tcW w:w="567" w:type="dxa"/>
            <w:tcBorders>
              <w:top w:val="single" w:sz="4" w:space="0" w:color="auto"/>
              <w:left w:val="single" w:sz="4" w:space="0" w:color="auto"/>
              <w:bottom w:val="single" w:sz="4" w:space="0" w:color="auto"/>
              <w:right w:val="single" w:sz="4" w:space="0" w:color="auto"/>
            </w:tcBorders>
          </w:tcPr>
          <w:p w14:paraId="1571508A"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72B829E"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B3EC1FD"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1A4D18A" w14:textId="77777777" w:rsidR="00BF46E1" w:rsidRPr="0041528A" w:rsidRDefault="00BF46E1" w:rsidP="00195D76">
            <w:pPr>
              <w:pStyle w:val="TAC"/>
            </w:pPr>
            <w:r w:rsidRPr="0041528A">
              <w:t>11</w:t>
            </w:r>
          </w:p>
        </w:tc>
        <w:tc>
          <w:tcPr>
            <w:tcW w:w="567" w:type="dxa"/>
            <w:tcBorders>
              <w:top w:val="single" w:sz="4" w:space="0" w:color="auto"/>
              <w:left w:val="single" w:sz="4" w:space="0" w:color="auto"/>
              <w:bottom w:val="single" w:sz="4" w:space="0" w:color="auto"/>
              <w:right w:val="single" w:sz="4" w:space="0" w:color="auto"/>
            </w:tcBorders>
          </w:tcPr>
          <w:p w14:paraId="3B0771AD"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7A0CBD2"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EB80630"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4D2438A"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175F8C0"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45D49BA4" w14:textId="77777777" w:rsidR="00BF46E1" w:rsidRPr="0041528A" w:rsidRDefault="00BF46E1" w:rsidP="00195D76">
            <w:pPr>
              <w:pStyle w:val="TAC"/>
            </w:pPr>
            <w:r w:rsidRPr="0041528A">
              <w:t>85</w:t>
            </w:r>
          </w:p>
        </w:tc>
      </w:tr>
      <w:tr w:rsidR="00BF46E1" w:rsidRPr="0041528A" w14:paraId="45E06068" w14:textId="77777777" w:rsidTr="00195D76">
        <w:trPr>
          <w:jc w:val="center"/>
        </w:trPr>
        <w:tc>
          <w:tcPr>
            <w:tcW w:w="1134" w:type="dxa"/>
            <w:tcBorders>
              <w:top w:val="single" w:sz="4" w:space="0" w:color="auto"/>
              <w:right w:val="single" w:sz="4" w:space="0" w:color="auto"/>
            </w:tcBorders>
          </w:tcPr>
          <w:p w14:paraId="7573E436"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A06EDEA"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76E22569"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5CC233A4"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2143F638"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47497B70"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69116142"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5ACD1E8E"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0A1A17EA"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261415D2"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6B95DA66"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6EE87556"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66EA4EDD" w14:textId="77777777" w:rsidR="00BF46E1" w:rsidRPr="0041528A" w:rsidRDefault="00BF46E1" w:rsidP="00195D76">
            <w:pPr>
              <w:pStyle w:val="TAC"/>
            </w:pPr>
            <w:r w:rsidRPr="0041528A">
              <w:t>62</w:t>
            </w:r>
          </w:p>
        </w:tc>
      </w:tr>
      <w:tr w:rsidR="00BF46E1" w:rsidRPr="0041528A" w14:paraId="0EAA826F" w14:textId="77777777" w:rsidTr="00195D76">
        <w:trPr>
          <w:jc w:val="center"/>
        </w:trPr>
        <w:tc>
          <w:tcPr>
            <w:tcW w:w="1134" w:type="dxa"/>
            <w:tcBorders>
              <w:right w:val="single" w:sz="4" w:space="0" w:color="auto"/>
            </w:tcBorders>
          </w:tcPr>
          <w:p w14:paraId="4BDF53BE"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19C7152" w14:textId="77777777" w:rsidR="00BF46E1" w:rsidRPr="0041528A" w:rsidRDefault="00BF46E1" w:rsidP="00195D76">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79B433B2"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11303CDC"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029B8DE1"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49EAEEE"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76A9B128" w14:textId="77777777" w:rsidR="00BF46E1" w:rsidRPr="0041528A" w:rsidRDefault="00BF46E1" w:rsidP="00195D76">
            <w:pPr>
              <w:pStyle w:val="TAC"/>
            </w:pPr>
            <w:r w:rsidRPr="0041528A">
              <w:t>89</w:t>
            </w:r>
          </w:p>
        </w:tc>
        <w:tc>
          <w:tcPr>
            <w:tcW w:w="567" w:type="dxa"/>
            <w:tcBorders>
              <w:top w:val="single" w:sz="4" w:space="0" w:color="auto"/>
              <w:left w:val="single" w:sz="4" w:space="0" w:color="auto"/>
              <w:bottom w:val="single" w:sz="4" w:space="0" w:color="auto"/>
              <w:right w:val="single" w:sz="4" w:space="0" w:color="auto"/>
            </w:tcBorders>
          </w:tcPr>
          <w:p w14:paraId="66FE546C"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45F9AE0B"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1696AAAC" w14:textId="77777777" w:rsidR="00BF46E1" w:rsidRPr="0041528A" w:rsidRDefault="00BF46E1" w:rsidP="00195D76">
            <w:pPr>
              <w:pStyle w:val="TAC"/>
            </w:pPr>
            <w:r w:rsidRPr="0041528A">
              <w:t>AA</w:t>
            </w:r>
          </w:p>
        </w:tc>
        <w:tc>
          <w:tcPr>
            <w:tcW w:w="567" w:type="dxa"/>
            <w:tcBorders>
              <w:top w:val="single" w:sz="4" w:space="0" w:color="auto"/>
              <w:left w:val="single" w:sz="4" w:space="0" w:color="auto"/>
              <w:bottom w:val="single" w:sz="4" w:space="0" w:color="auto"/>
              <w:right w:val="single" w:sz="4" w:space="0" w:color="auto"/>
            </w:tcBorders>
          </w:tcPr>
          <w:p w14:paraId="2D1E57AF"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0016AE31"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01254A92" w14:textId="77777777" w:rsidR="00BF46E1" w:rsidRPr="0041528A" w:rsidRDefault="00BF46E1" w:rsidP="00195D76">
            <w:pPr>
              <w:pStyle w:val="TAC"/>
            </w:pPr>
            <w:r w:rsidRPr="0041528A">
              <w:t>21</w:t>
            </w:r>
          </w:p>
        </w:tc>
      </w:tr>
      <w:tr w:rsidR="00BF46E1" w:rsidRPr="0041528A" w14:paraId="69A69BDE" w14:textId="77777777" w:rsidTr="00195D76">
        <w:trPr>
          <w:jc w:val="center"/>
        </w:trPr>
        <w:tc>
          <w:tcPr>
            <w:tcW w:w="1134" w:type="dxa"/>
            <w:tcBorders>
              <w:right w:val="single" w:sz="4" w:space="0" w:color="auto"/>
            </w:tcBorders>
          </w:tcPr>
          <w:p w14:paraId="3E5A90B8"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36EA80F"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373222DD"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197042D7" w14:textId="77777777" w:rsidR="00BF46E1" w:rsidRPr="0041528A" w:rsidRDefault="00BF46E1" w:rsidP="00195D76">
            <w:pPr>
              <w:pStyle w:val="TAC"/>
            </w:pPr>
            <w:r w:rsidRPr="0041528A">
              <w:t>87</w:t>
            </w:r>
          </w:p>
        </w:tc>
        <w:tc>
          <w:tcPr>
            <w:tcW w:w="567" w:type="dxa"/>
            <w:tcBorders>
              <w:top w:val="single" w:sz="4" w:space="0" w:color="auto"/>
              <w:left w:val="single" w:sz="4" w:space="0" w:color="auto"/>
              <w:bottom w:val="single" w:sz="4" w:space="0" w:color="auto"/>
              <w:right w:val="single" w:sz="4" w:space="0" w:color="auto"/>
            </w:tcBorders>
          </w:tcPr>
          <w:p w14:paraId="02C101AF"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416A464E"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2517ECDD"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21E6B28E"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2A5CA404" w14:textId="77777777" w:rsidR="00BF46E1" w:rsidRPr="0041528A" w:rsidRDefault="00BF46E1" w:rsidP="00195D76">
            <w:pPr>
              <w:pStyle w:val="TAC"/>
            </w:pPr>
            <w:r w:rsidRPr="0041528A">
              <w:t>87</w:t>
            </w:r>
          </w:p>
        </w:tc>
        <w:tc>
          <w:tcPr>
            <w:tcW w:w="567" w:type="dxa"/>
            <w:tcBorders>
              <w:top w:val="single" w:sz="4" w:space="0" w:color="auto"/>
              <w:left w:val="single" w:sz="4" w:space="0" w:color="auto"/>
              <w:bottom w:val="single" w:sz="4" w:space="0" w:color="auto"/>
              <w:right w:val="single" w:sz="4" w:space="0" w:color="auto"/>
            </w:tcBorders>
          </w:tcPr>
          <w:p w14:paraId="3F0CEA4C" w14:textId="77777777" w:rsidR="00BF46E1" w:rsidRPr="0041528A" w:rsidRDefault="00BF46E1" w:rsidP="00195D76">
            <w:pPr>
              <w:pStyle w:val="TAC"/>
            </w:pPr>
            <w:r w:rsidRPr="0041528A">
              <w:t>A9</w:t>
            </w:r>
          </w:p>
        </w:tc>
        <w:tc>
          <w:tcPr>
            <w:tcW w:w="567" w:type="dxa"/>
            <w:tcBorders>
              <w:top w:val="single" w:sz="4" w:space="0" w:color="auto"/>
              <w:left w:val="single" w:sz="4" w:space="0" w:color="auto"/>
              <w:bottom w:val="single" w:sz="4" w:space="0" w:color="auto"/>
              <w:right w:val="single" w:sz="4" w:space="0" w:color="auto"/>
            </w:tcBorders>
          </w:tcPr>
          <w:p w14:paraId="6D852BF7"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8F49213" w14:textId="77777777" w:rsidR="00BF46E1" w:rsidRPr="0041528A" w:rsidRDefault="00BF46E1" w:rsidP="00195D76">
            <w:pPr>
              <w:pStyle w:val="TAC"/>
            </w:pPr>
            <w:r w:rsidRPr="0041528A">
              <w:t>FB</w:t>
            </w:r>
          </w:p>
        </w:tc>
        <w:tc>
          <w:tcPr>
            <w:tcW w:w="567" w:type="dxa"/>
            <w:tcBorders>
              <w:top w:val="single" w:sz="4" w:space="0" w:color="auto"/>
              <w:left w:val="single" w:sz="4" w:space="0" w:color="auto"/>
              <w:bottom w:val="single" w:sz="4" w:space="0" w:color="auto"/>
              <w:right w:val="single" w:sz="4" w:space="0" w:color="auto"/>
            </w:tcBorders>
          </w:tcPr>
          <w:p w14:paraId="4994B9BE" w14:textId="77777777" w:rsidR="00BF46E1" w:rsidRPr="0041528A" w:rsidRDefault="00BF46E1" w:rsidP="00195D76">
            <w:pPr>
              <w:pStyle w:val="TAC"/>
            </w:pPr>
          </w:p>
        </w:tc>
      </w:tr>
    </w:tbl>
    <w:p w14:paraId="37B6786E" w14:textId="77777777" w:rsidR="00BF46E1" w:rsidRPr="0041528A" w:rsidRDefault="00BF46E1" w:rsidP="00BF46E1"/>
    <w:p w14:paraId="6E36D333" w14:textId="77777777" w:rsidR="00BF46E1" w:rsidRPr="0041528A" w:rsidRDefault="00BF46E1" w:rsidP="00BF46E1">
      <w:pPr>
        <w:pStyle w:val="H6"/>
      </w:pPr>
      <w:r w:rsidRPr="0041528A">
        <w:t>27.22.4.11.4.2.5</w:t>
      </w:r>
      <w:r w:rsidRPr="0041528A">
        <w:tab/>
        <w:t>Test requirement</w:t>
      </w:r>
    </w:p>
    <w:p w14:paraId="4851310E" w14:textId="77777777" w:rsidR="00BF46E1" w:rsidRPr="0041528A" w:rsidRDefault="00BF46E1" w:rsidP="00BF46E1">
      <w:r w:rsidRPr="0041528A">
        <w:t>The ME shall operate in the manner defined in expected sequence 4.2.</w:t>
      </w:r>
    </w:p>
    <w:p w14:paraId="6DD3C4B8" w14:textId="77777777" w:rsidR="00BF46E1" w:rsidRPr="0041528A" w:rsidRDefault="00BF46E1" w:rsidP="00BF46E1">
      <w:pPr>
        <w:pStyle w:val="H6"/>
      </w:pPr>
      <w:r w:rsidRPr="0041528A">
        <w:t>27.22.4.11.4.3</w:t>
      </w:r>
      <w:r w:rsidRPr="0041528A">
        <w:tab/>
        <w:t>SEND SS (support of Text Attribute – Right Alignment)</w:t>
      </w:r>
    </w:p>
    <w:p w14:paraId="702EB07D" w14:textId="77777777" w:rsidR="00BF46E1" w:rsidRPr="0041528A" w:rsidRDefault="00BF46E1" w:rsidP="00BF46E1">
      <w:pPr>
        <w:pStyle w:val="H6"/>
      </w:pPr>
      <w:r w:rsidRPr="0041528A">
        <w:t>27.22.4.11.4.3.1</w:t>
      </w:r>
      <w:r w:rsidRPr="0041528A">
        <w:tab/>
        <w:t>Definition and applicability</w:t>
      </w:r>
    </w:p>
    <w:p w14:paraId="4A35B01C" w14:textId="77777777" w:rsidR="00BF46E1" w:rsidRPr="0041528A" w:rsidRDefault="00BF46E1" w:rsidP="00BF46E1">
      <w:r w:rsidRPr="0041528A">
        <w:t>See clause 3.2.2.</w:t>
      </w:r>
    </w:p>
    <w:p w14:paraId="08B1F007" w14:textId="77777777" w:rsidR="00BF46E1" w:rsidRPr="0041528A" w:rsidRDefault="00BF46E1" w:rsidP="00BF46E1">
      <w:pPr>
        <w:pStyle w:val="H6"/>
      </w:pPr>
      <w:r w:rsidRPr="0041528A">
        <w:t>27.22.4.11.4.3.2</w:t>
      </w:r>
      <w:r w:rsidRPr="0041528A">
        <w:tab/>
        <w:t>Conformance requirement</w:t>
      </w:r>
    </w:p>
    <w:p w14:paraId="2D51E575" w14:textId="77777777" w:rsidR="00BF46E1" w:rsidRPr="0041528A" w:rsidRDefault="00BF46E1" w:rsidP="00BF46E1">
      <w:r w:rsidRPr="0041528A">
        <w:t>The ME shall support the Proactive UICC: Send SS facility as defined in:</w:t>
      </w:r>
    </w:p>
    <w:p w14:paraId="39DC73B9" w14:textId="77777777" w:rsidR="00BF46E1" w:rsidRPr="0041528A" w:rsidRDefault="00BF46E1" w:rsidP="00BF46E1">
      <w:pPr>
        <w:pStyle w:val="B1"/>
      </w:pPr>
      <w:r w:rsidRPr="0041528A">
        <w:t>-</w:t>
      </w:r>
      <w:r w:rsidRPr="0041528A">
        <w:tab/>
        <w:t>TS 31.111 [15] clause 6.1, clause 6.4.11, clause 6.6.10, clause 8.12.1 , clause 5.2, clause 8.6, clause 8.7, clause 8.2, clause 8.14, clause 8.31 and clause 6.5.</w:t>
      </w:r>
    </w:p>
    <w:p w14:paraId="59505F37" w14:textId="77777777" w:rsidR="00BF46E1" w:rsidRPr="0041528A" w:rsidRDefault="00BF46E1" w:rsidP="00BF46E1">
      <w:pPr>
        <w:pStyle w:val="H6"/>
      </w:pPr>
      <w:r w:rsidRPr="0041528A">
        <w:t>27.22.4.11.4.3.3</w:t>
      </w:r>
      <w:r w:rsidRPr="0041528A">
        <w:tab/>
        <w:t>Test purpose</w:t>
      </w:r>
    </w:p>
    <w:p w14:paraId="7B61A71B" w14:textId="77777777" w:rsidR="00BF46E1" w:rsidRPr="0041528A" w:rsidRDefault="00BF46E1" w:rsidP="00BF46E1">
      <w:r w:rsidRPr="0041528A">
        <w:t>To verify that the ME displays the alpha identifier according to the right alignment text attribute configuration in the SEND SS proactive UICC command, and returns a successful result in the TERMINAL RESPONSE command send to the UICC.</w:t>
      </w:r>
    </w:p>
    <w:p w14:paraId="6C54A6C0" w14:textId="77777777" w:rsidR="00BF46E1" w:rsidRPr="0041528A" w:rsidRDefault="00BF46E1" w:rsidP="00BF46E1">
      <w:pPr>
        <w:pStyle w:val="H6"/>
      </w:pPr>
      <w:r w:rsidRPr="0041528A">
        <w:t>27.22.4.11.4.3.4</w:t>
      </w:r>
      <w:r w:rsidRPr="0041528A">
        <w:tab/>
        <w:t>Method of test</w:t>
      </w:r>
    </w:p>
    <w:p w14:paraId="068DFBFB" w14:textId="77777777" w:rsidR="00BF46E1" w:rsidRPr="0041528A" w:rsidRDefault="00BF46E1" w:rsidP="00BF46E1">
      <w:pPr>
        <w:pStyle w:val="H6"/>
      </w:pPr>
      <w:r w:rsidRPr="0041528A">
        <w:t>27.22.4.11.4.3.4.1</w:t>
      </w:r>
      <w:r w:rsidRPr="0041528A">
        <w:tab/>
        <w:t>Initial conditions</w:t>
      </w:r>
    </w:p>
    <w:p w14:paraId="100872C6" w14:textId="77777777" w:rsidR="00BF46E1" w:rsidRPr="0041528A" w:rsidRDefault="00BF46E1" w:rsidP="00BF46E1">
      <w:r w:rsidRPr="0041528A">
        <w:t>The ME is connected to the USIM Simulator and only connected to the USS if the USS is mentioned in the sequence table.</w:t>
      </w:r>
    </w:p>
    <w:p w14:paraId="2F27DE50" w14:textId="77777777" w:rsidR="00BF46E1" w:rsidRPr="0041528A" w:rsidRDefault="00BF46E1" w:rsidP="00BF46E1">
      <w:r w:rsidRPr="0041528A">
        <w:t>The elementary files are coded as UICC default. Prior to this test the ME shall have been powered on, performed the PROFILE DOWNLOAD procedure and be in updated idle mode on the USS.</w:t>
      </w:r>
    </w:p>
    <w:p w14:paraId="2788685F" w14:textId="77777777" w:rsidR="00BF46E1" w:rsidRPr="0041528A" w:rsidRDefault="00BF46E1" w:rsidP="00BF46E1">
      <w:pPr>
        <w:pStyle w:val="H6"/>
      </w:pPr>
      <w:r w:rsidRPr="0041528A">
        <w:t>27.22.4.11.4.3.4.2</w:t>
      </w:r>
      <w:r w:rsidRPr="0041528A">
        <w:tab/>
        <w:t>Procedure</w:t>
      </w:r>
    </w:p>
    <w:p w14:paraId="3718DF07" w14:textId="77777777" w:rsidR="00BF46E1" w:rsidRPr="0041528A" w:rsidRDefault="00BF46E1" w:rsidP="00BF46E1">
      <w:pPr>
        <w:pStyle w:val="TH"/>
      </w:pPr>
      <w:r w:rsidRPr="0041528A">
        <w:t>Expected Sequence 4.3A (SEND SS, call forward unconditional, all bearers, successful, alpha identifier with Text attribute – Right Alignment)</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2973206E" w14:textId="77777777" w:rsidTr="00195D76">
        <w:trPr>
          <w:cantSplit/>
          <w:jc w:val="center"/>
        </w:trPr>
        <w:tc>
          <w:tcPr>
            <w:tcW w:w="737" w:type="dxa"/>
            <w:tcBorders>
              <w:top w:val="single" w:sz="6" w:space="0" w:color="auto"/>
              <w:left w:val="single" w:sz="6" w:space="0" w:color="auto"/>
              <w:right w:val="single" w:sz="6" w:space="0" w:color="auto"/>
            </w:tcBorders>
          </w:tcPr>
          <w:p w14:paraId="5030D334" w14:textId="77777777" w:rsidR="00BF46E1" w:rsidRPr="0041528A" w:rsidRDefault="00BF46E1" w:rsidP="00195D76">
            <w:pPr>
              <w:pStyle w:val="TAH"/>
            </w:pPr>
            <w:r w:rsidRPr="0041528A">
              <w:t>Step</w:t>
            </w:r>
          </w:p>
        </w:tc>
        <w:tc>
          <w:tcPr>
            <w:tcW w:w="1232" w:type="dxa"/>
            <w:tcBorders>
              <w:top w:val="single" w:sz="6" w:space="0" w:color="auto"/>
              <w:left w:val="single" w:sz="6" w:space="0" w:color="auto"/>
              <w:right w:val="single" w:sz="6" w:space="0" w:color="auto"/>
            </w:tcBorders>
          </w:tcPr>
          <w:p w14:paraId="7C234C8D"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right w:val="single" w:sz="6" w:space="0" w:color="auto"/>
            </w:tcBorders>
          </w:tcPr>
          <w:p w14:paraId="713CB52E"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40FF9E92" w14:textId="77777777" w:rsidR="00BF46E1" w:rsidRPr="0041528A" w:rsidRDefault="00BF46E1" w:rsidP="00195D76">
            <w:pPr>
              <w:pStyle w:val="TAH"/>
            </w:pPr>
            <w:r w:rsidRPr="0041528A">
              <w:t>Comments</w:t>
            </w:r>
          </w:p>
        </w:tc>
      </w:tr>
      <w:tr w:rsidR="00BF46E1" w:rsidRPr="0041528A" w14:paraId="109F0FDF" w14:textId="77777777" w:rsidTr="00195D76">
        <w:trPr>
          <w:cantSplit/>
          <w:jc w:val="center"/>
        </w:trPr>
        <w:tc>
          <w:tcPr>
            <w:tcW w:w="737" w:type="dxa"/>
            <w:tcBorders>
              <w:top w:val="single" w:sz="6" w:space="0" w:color="auto"/>
              <w:left w:val="single" w:sz="6" w:space="0" w:color="auto"/>
              <w:right w:val="single" w:sz="6" w:space="0" w:color="auto"/>
            </w:tcBorders>
          </w:tcPr>
          <w:p w14:paraId="40AFEA30" w14:textId="77777777" w:rsidR="00BF46E1" w:rsidRPr="0041528A" w:rsidRDefault="00BF46E1" w:rsidP="00195D76">
            <w:pPr>
              <w:pStyle w:val="TAC"/>
            </w:pPr>
            <w:r w:rsidRPr="0041528A">
              <w:t>1</w:t>
            </w:r>
          </w:p>
        </w:tc>
        <w:tc>
          <w:tcPr>
            <w:tcW w:w="1232" w:type="dxa"/>
            <w:tcBorders>
              <w:top w:val="single" w:sz="6" w:space="0" w:color="auto"/>
              <w:left w:val="single" w:sz="6" w:space="0" w:color="auto"/>
              <w:right w:val="single" w:sz="6" w:space="0" w:color="auto"/>
            </w:tcBorders>
          </w:tcPr>
          <w:p w14:paraId="37B7FF31"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28C5C6C8" w14:textId="77777777" w:rsidR="00BF46E1" w:rsidRPr="0041528A" w:rsidRDefault="00BF46E1" w:rsidP="00195D76">
            <w:pPr>
              <w:pStyle w:val="TAL"/>
            </w:pPr>
            <w:r w:rsidRPr="0041528A">
              <w:t>PROACTIVE COMMAND PENDING: SEND SS 4.3.1</w:t>
            </w:r>
          </w:p>
        </w:tc>
        <w:tc>
          <w:tcPr>
            <w:tcW w:w="3776" w:type="dxa"/>
            <w:tcBorders>
              <w:left w:val="single" w:sz="6" w:space="0" w:color="auto"/>
              <w:right w:val="single" w:sz="6" w:space="0" w:color="auto"/>
            </w:tcBorders>
          </w:tcPr>
          <w:p w14:paraId="4667A12D" w14:textId="77777777" w:rsidR="00BF46E1" w:rsidRPr="0041528A" w:rsidRDefault="00BF46E1" w:rsidP="00195D76">
            <w:pPr>
              <w:pStyle w:val="TAL"/>
            </w:pPr>
          </w:p>
        </w:tc>
      </w:tr>
      <w:tr w:rsidR="00BF46E1" w:rsidRPr="0041528A" w14:paraId="167823F5" w14:textId="77777777" w:rsidTr="00195D76">
        <w:trPr>
          <w:cantSplit/>
          <w:jc w:val="center"/>
        </w:trPr>
        <w:tc>
          <w:tcPr>
            <w:tcW w:w="737" w:type="dxa"/>
            <w:tcBorders>
              <w:left w:val="single" w:sz="6" w:space="0" w:color="auto"/>
              <w:right w:val="single" w:sz="6" w:space="0" w:color="auto"/>
            </w:tcBorders>
          </w:tcPr>
          <w:p w14:paraId="41308D4B" w14:textId="77777777" w:rsidR="00BF46E1" w:rsidRPr="0041528A" w:rsidRDefault="00BF46E1" w:rsidP="00195D76">
            <w:pPr>
              <w:pStyle w:val="TAC"/>
            </w:pPr>
            <w:r w:rsidRPr="0041528A">
              <w:t>2</w:t>
            </w:r>
          </w:p>
        </w:tc>
        <w:tc>
          <w:tcPr>
            <w:tcW w:w="1232" w:type="dxa"/>
            <w:tcBorders>
              <w:left w:val="single" w:sz="6" w:space="0" w:color="auto"/>
              <w:right w:val="single" w:sz="6" w:space="0" w:color="auto"/>
            </w:tcBorders>
          </w:tcPr>
          <w:p w14:paraId="7EA94152"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3E3BE724"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1B1F2FC4" w14:textId="77777777" w:rsidR="00BF46E1" w:rsidRPr="0041528A" w:rsidRDefault="00BF46E1" w:rsidP="00195D76">
            <w:pPr>
              <w:pStyle w:val="TAL"/>
            </w:pPr>
          </w:p>
        </w:tc>
      </w:tr>
      <w:tr w:rsidR="00BF46E1" w:rsidRPr="0041528A" w14:paraId="2F569C3E" w14:textId="77777777" w:rsidTr="00195D76">
        <w:trPr>
          <w:cantSplit/>
          <w:jc w:val="center"/>
        </w:trPr>
        <w:tc>
          <w:tcPr>
            <w:tcW w:w="737" w:type="dxa"/>
            <w:tcBorders>
              <w:left w:val="single" w:sz="6" w:space="0" w:color="auto"/>
              <w:right w:val="single" w:sz="6" w:space="0" w:color="auto"/>
            </w:tcBorders>
          </w:tcPr>
          <w:p w14:paraId="1A0838DC" w14:textId="77777777" w:rsidR="00BF46E1" w:rsidRPr="0041528A" w:rsidRDefault="00BF46E1" w:rsidP="00195D76">
            <w:pPr>
              <w:pStyle w:val="TAC"/>
            </w:pPr>
            <w:r w:rsidRPr="0041528A">
              <w:t>3</w:t>
            </w:r>
          </w:p>
        </w:tc>
        <w:tc>
          <w:tcPr>
            <w:tcW w:w="1232" w:type="dxa"/>
            <w:tcBorders>
              <w:left w:val="single" w:sz="6" w:space="0" w:color="auto"/>
              <w:right w:val="single" w:sz="6" w:space="0" w:color="auto"/>
            </w:tcBorders>
          </w:tcPr>
          <w:p w14:paraId="487A1501"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0E84B357" w14:textId="77777777" w:rsidR="00BF46E1" w:rsidRPr="0041528A" w:rsidRDefault="00BF46E1" w:rsidP="00195D76">
            <w:pPr>
              <w:pStyle w:val="TAL"/>
            </w:pPr>
            <w:r w:rsidRPr="0041528A">
              <w:t>PROACTIVE COMMAND: SEND SS 4.3.1</w:t>
            </w:r>
          </w:p>
        </w:tc>
        <w:tc>
          <w:tcPr>
            <w:tcW w:w="3776" w:type="dxa"/>
            <w:tcBorders>
              <w:left w:val="single" w:sz="6" w:space="0" w:color="auto"/>
              <w:right w:val="single" w:sz="6" w:space="0" w:color="auto"/>
            </w:tcBorders>
          </w:tcPr>
          <w:p w14:paraId="13E0BA45" w14:textId="77777777" w:rsidR="00BF46E1" w:rsidRPr="0041528A" w:rsidRDefault="00BF46E1" w:rsidP="00195D76">
            <w:pPr>
              <w:pStyle w:val="TAL"/>
            </w:pPr>
          </w:p>
        </w:tc>
      </w:tr>
      <w:tr w:rsidR="00BF46E1" w:rsidRPr="0041528A" w14:paraId="5B61EA10" w14:textId="77777777" w:rsidTr="00195D76">
        <w:trPr>
          <w:cantSplit/>
          <w:jc w:val="center"/>
        </w:trPr>
        <w:tc>
          <w:tcPr>
            <w:tcW w:w="737" w:type="dxa"/>
            <w:tcBorders>
              <w:left w:val="single" w:sz="4" w:space="0" w:color="auto"/>
              <w:right w:val="single" w:sz="4" w:space="0" w:color="auto"/>
            </w:tcBorders>
          </w:tcPr>
          <w:p w14:paraId="28B4D2B0" w14:textId="77777777" w:rsidR="00BF46E1" w:rsidRPr="0041528A" w:rsidRDefault="00BF46E1" w:rsidP="00195D76">
            <w:pPr>
              <w:pStyle w:val="TAC"/>
            </w:pPr>
            <w:r w:rsidRPr="0041528A">
              <w:t>4</w:t>
            </w:r>
          </w:p>
        </w:tc>
        <w:tc>
          <w:tcPr>
            <w:tcW w:w="1232" w:type="dxa"/>
            <w:tcBorders>
              <w:left w:val="single" w:sz="4" w:space="0" w:color="auto"/>
              <w:right w:val="single" w:sz="4" w:space="0" w:color="auto"/>
            </w:tcBorders>
          </w:tcPr>
          <w:p w14:paraId="3C036D73"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6A8AA180" w14:textId="77777777" w:rsidR="00BF46E1" w:rsidRPr="0041528A" w:rsidRDefault="00BF46E1" w:rsidP="00195D76">
            <w:pPr>
              <w:pStyle w:val="TAL"/>
            </w:pPr>
            <w:r w:rsidRPr="0041528A">
              <w:t>Display "Text Attribute 1"</w:t>
            </w:r>
          </w:p>
        </w:tc>
        <w:tc>
          <w:tcPr>
            <w:tcW w:w="3776" w:type="dxa"/>
            <w:tcBorders>
              <w:left w:val="single" w:sz="4" w:space="0" w:color="auto"/>
              <w:right w:val="single" w:sz="4" w:space="0" w:color="auto"/>
            </w:tcBorders>
          </w:tcPr>
          <w:p w14:paraId="6362ABB3" w14:textId="77777777" w:rsidR="00BF46E1" w:rsidRPr="0041528A" w:rsidRDefault="00BF46E1" w:rsidP="00195D76">
            <w:pPr>
              <w:pStyle w:val="TAL"/>
            </w:pPr>
            <w:r w:rsidRPr="0041528A">
              <w:t>[Message shall be formatted with right alignment]</w:t>
            </w:r>
          </w:p>
        </w:tc>
      </w:tr>
      <w:tr w:rsidR="00BF46E1" w:rsidRPr="0041528A" w14:paraId="307C0CD3" w14:textId="77777777" w:rsidTr="00195D76">
        <w:trPr>
          <w:cantSplit/>
          <w:jc w:val="center"/>
        </w:trPr>
        <w:tc>
          <w:tcPr>
            <w:tcW w:w="737" w:type="dxa"/>
            <w:tcBorders>
              <w:left w:val="single" w:sz="4" w:space="0" w:color="auto"/>
              <w:right w:val="single" w:sz="4" w:space="0" w:color="auto"/>
            </w:tcBorders>
          </w:tcPr>
          <w:p w14:paraId="565D4133" w14:textId="77777777" w:rsidR="00BF46E1" w:rsidRPr="0041528A" w:rsidRDefault="00BF46E1" w:rsidP="00195D76">
            <w:pPr>
              <w:pStyle w:val="TAC"/>
            </w:pPr>
            <w:r w:rsidRPr="0041528A">
              <w:t>5</w:t>
            </w:r>
          </w:p>
        </w:tc>
        <w:tc>
          <w:tcPr>
            <w:tcW w:w="1232" w:type="dxa"/>
            <w:tcBorders>
              <w:left w:val="single" w:sz="4" w:space="0" w:color="auto"/>
              <w:right w:val="single" w:sz="4" w:space="0" w:color="auto"/>
            </w:tcBorders>
          </w:tcPr>
          <w:p w14:paraId="529B361D" w14:textId="77777777" w:rsidR="00BF46E1" w:rsidRPr="0041528A" w:rsidRDefault="00BF46E1" w:rsidP="00195D76">
            <w:pPr>
              <w:pStyle w:val="TAC"/>
            </w:pPr>
            <w:r w:rsidRPr="0041528A">
              <w:t xml:space="preserve"> ME </w:t>
            </w:r>
            <w:r w:rsidRPr="0041528A">
              <w:sym w:font="Symbol" w:char="F0AE"/>
            </w:r>
            <w:r w:rsidRPr="0041528A">
              <w:t xml:space="preserve"> USS</w:t>
            </w:r>
          </w:p>
        </w:tc>
        <w:tc>
          <w:tcPr>
            <w:tcW w:w="2892" w:type="dxa"/>
            <w:tcBorders>
              <w:left w:val="single" w:sz="4" w:space="0" w:color="auto"/>
              <w:right w:val="single" w:sz="4" w:space="0" w:color="auto"/>
            </w:tcBorders>
          </w:tcPr>
          <w:p w14:paraId="2777E8A7" w14:textId="77777777" w:rsidR="00BF46E1" w:rsidRPr="0041528A" w:rsidRDefault="00BF46E1" w:rsidP="00195D76">
            <w:pPr>
              <w:pStyle w:val="TAL"/>
            </w:pPr>
            <w:r w:rsidRPr="0041528A">
              <w:t>REGISTER 4.1A</w:t>
            </w:r>
          </w:p>
        </w:tc>
        <w:tc>
          <w:tcPr>
            <w:tcW w:w="3776" w:type="dxa"/>
            <w:tcBorders>
              <w:left w:val="single" w:sz="4" w:space="0" w:color="auto"/>
              <w:right w:val="single" w:sz="4" w:space="0" w:color="auto"/>
            </w:tcBorders>
          </w:tcPr>
          <w:p w14:paraId="3E251AA5" w14:textId="77777777" w:rsidR="00BF46E1" w:rsidRPr="0041528A" w:rsidRDefault="00BF46E1" w:rsidP="00195D76">
            <w:pPr>
              <w:pStyle w:val="TAL"/>
            </w:pPr>
          </w:p>
        </w:tc>
      </w:tr>
      <w:tr w:rsidR="00BF46E1" w:rsidRPr="0041528A" w14:paraId="1FE8C05E" w14:textId="77777777" w:rsidTr="00195D76">
        <w:trPr>
          <w:cantSplit/>
          <w:jc w:val="center"/>
        </w:trPr>
        <w:tc>
          <w:tcPr>
            <w:tcW w:w="737" w:type="dxa"/>
            <w:tcBorders>
              <w:left w:val="single" w:sz="4" w:space="0" w:color="auto"/>
              <w:right w:val="single" w:sz="4" w:space="0" w:color="auto"/>
            </w:tcBorders>
          </w:tcPr>
          <w:p w14:paraId="2204CF2C" w14:textId="77777777" w:rsidR="00BF46E1" w:rsidRPr="0041528A" w:rsidRDefault="00BF46E1" w:rsidP="00195D76">
            <w:pPr>
              <w:pStyle w:val="TAC"/>
            </w:pPr>
            <w:r w:rsidRPr="0041528A">
              <w:t>6</w:t>
            </w:r>
          </w:p>
        </w:tc>
        <w:tc>
          <w:tcPr>
            <w:tcW w:w="1232" w:type="dxa"/>
            <w:tcBorders>
              <w:left w:val="single" w:sz="4" w:space="0" w:color="auto"/>
              <w:right w:val="single" w:sz="4" w:space="0" w:color="auto"/>
            </w:tcBorders>
          </w:tcPr>
          <w:p w14:paraId="2D8CA0A1"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06FB0B92" w14:textId="77777777" w:rsidR="00BF46E1" w:rsidRPr="0041528A" w:rsidRDefault="00BF46E1" w:rsidP="00195D76">
            <w:pPr>
              <w:pStyle w:val="TAL"/>
            </w:pPr>
            <w:r w:rsidRPr="0041528A">
              <w:t>RELEASE COMPLETE (SS RETURN RESULT) 4.1A</w:t>
            </w:r>
          </w:p>
        </w:tc>
        <w:tc>
          <w:tcPr>
            <w:tcW w:w="3776" w:type="dxa"/>
            <w:tcBorders>
              <w:left w:val="single" w:sz="4" w:space="0" w:color="auto"/>
              <w:right w:val="single" w:sz="4" w:space="0" w:color="auto"/>
            </w:tcBorders>
          </w:tcPr>
          <w:p w14:paraId="67F793AA" w14:textId="77777777" w:rsidR="00BF46E1" w:rsidRPr="0041528A" w:rsidRDefault="00BF46E1" w:rsidP="00195D76">
            <w:pPr>
              <w:pStyle w:val="TAL"/>
            </w:pPr>
            <w:r w:rsidRPr="0041528A">
              <w:t>[Successful]</w:t>
            </w:r>
          </w:p>
        </w:tc>
      </w:tr>
      <w:tr w:rsidR="00BF46E1" w:rsidRPr="0041528A" w14:paraId="44993072" w14:textId="77777777" w:rsidTr="00195D76">
        <w:trPr>
          <w:cantSplit/>
          <w:jc w:val="center"/>
        </w:trPr>
        <w:tc>
          <w:tcPr>
            <w:tcW w:w="737" w:type="dxa"/>
            <w:tcBorders>
              <w:left w:val="single" w:sz="4" w:space="0" w:color="auto"/>
              <w:right w:val="single" w:sz="4" w:space="0" w:color="auto"/>
            </w:tcBorders>
          </w:tcPr>
          <w:p w14:paraId="3F28A74C" w14:textId="77777777" w:rsidR="00BF46E1" w:rsidRPr="0041528A" w:rsidRDefault="00BF46E1" w:rsidP="00195D76">
            <w:pPr>
              <w:pStyle w:val="TAC"/>
            </w:pPr>
            <w:r w:rsidRPr="0041528A">
              <w:t>7</w:t>
            </w:r>
          </w:p>
        </w:tc>
        <w:tc>
          <w:tcPr>
            <w:tcW w:w="1232" w:type="dxa"/>
            <w:tcBorders>
              <w:left w:val="single" w:sz="4" w:space="0" w:color="auto"/>
              <w:right w:val="single" w:sz="4" w:space="0" w:color="auto"/>
            </w:tcBorders>
          </w:tcPr>
          <w:p w14:paraId="15A6DD96"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3D8F8834" w14:textId="77777777" w:rsidR="00BF46E1" w:rsidRPr="0041528A" w:rsidRDefault="00BF46E1" w:rsidP="00195D76">
            <w:pPr>
              <w:pStyle w:val="TAL"/>
            </w:pPr>
            <w:r w:rsidRPr="0041528A">
              <w:t>TERMINAL RESPONSE: SEND SS 4.1.1A</w:t>
            </w:r>
          </w:p>
        </w:tc>
        <w:tc>
          <w:tcPr>
            <w:tcW w:w="3776" w:type="dxa"/>
            <w:tcBorders>
              <w:left w:val="single" w:sz="4" w:space="0" w:color="auto"/>
              <w:right w:val="single" w:sz="4" w:space="0" w:color="auto"/>
            </w:tcBorders>
          </w:tcPr>
          <w:p w14:paraId="4668FC05" w14:textId="77777777" w:rsidR="00BF46E1" w:rsidRPr="0041528A" w:rsidRDefault="00BF46E1" w:rsidP="00195D76">
            <w:pPr>
              <w:pStyle w:val="TAL"/>
            </w:pPr>
          </w:p>
        </w:tc>
      </w:tr>
      <w:tr w:rsidR="00BF46E1" w:rsidRPr="0041528A" w14:paraId="5080D410" w14:textId="77777777" w:rsidTr="00195D76">
        <w:trPr>
          <w:cantSplit/>
          <w:jc w:val="center"/>
        </w:trPr>
        <w:tc>
          <w:tcPr>
            <w:tcW w:w="737" w:type="dxa"/>
            <w:tcBorders>
              <w:left w:val="single" w:sz="4" w:space="0" w:color="auto"/>
              <w:right w:val="single" w:sz="4" w:space="0" w:color="auto"/>
            </w:tcBorders>
          </w:tcPr>
          <w:p w14:paraId="43E45D15" w14:textId="77777777" w:rsidR="00BF46E1" w:rsidRPr="0041528A" w:rsidRDefault="00BF46E1" w:rsidP="00195D76">
            <w:pPr>
              <w:pStyle w:val="TAC"/>
            </w:pPr>
            <w:r w:rsidRPr="0041528A">
              <w:t>8</w:t>
            </w:r>
          </w:p>
        </w:tc>
        <w:tc>
          <w:tcPr>
            <w:tcW w:w="1232" w:type="dxa"/>
            <w:tcBorders>
              <w:left w:val="single" w:sz="4" w:space="0" w:color="auto"/>
              <w:right w:val="single" w:sz="4" w:space="0" w:color="auto"/>
            </w:tcBorders>
          </w:tcPr>
          <w:p w14:paraId="2AD3B60A"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16FB5515" w14:textId="77777777" w:rsidR="00BF46E1" w:rsidRPr="0041528A" w:rsidRDefault="00BF46E1" w:rsidP="00195D76">
            <w:pPr>
              <w:pStyle w:val="TAL"/>
            </w:pPr>
            <w:r w:rsidRPr="0041528A">
              <w:t>PROACTIVE COMMAND PENDING: SEND SS 4.3.2</w:t>
            </w:r>
          </w:p>
        </w:tc>
        <w:tc>
          <w:tcPr>
            <w:tcW w:w="3776" w:type="dxa"/>
            <w:tcBorders>
              <w:left w:val="single" w:sz="4" w:space="0" w:color="auto"/>
              <w:right w:val="single" w:sz="4" w:space="0" w:color="auto"/>
            </w:tcBorders>
          </w:tcPr>
          <w:p w14:paraId="42FBC9FD" w14:textId="77777777" w:rsidR="00BF46E1" w:rsidRPr="0041528A" w:rsidRDefault="00BF46E1" w:rsidP="00195D76">
            <w:pPr>
              <w:pStyle w:val="TAL"/>
            </w:pPr>
          </w:p>
        </w:tc>
      </w:tr>
      <w:tr w:rsidR="00BF46E1" w:rsidRPr="0041528A" w14:paraId="5ED445C7" w14:textId="77777777" w:rsidTr="00195D76">
        <w:trPr>
          <w:cantSplit/>
          <w:jc w:val="center"/>
        </w:trPr>
        <w:tc>
          <w:tcPr>
            <w:tcW w:w="737" w:type="dxa"/>
            <w:tcBorders>
              <w:left w:val="single" w:sz="4" w:space="0" w:color="auto"/>
              <w:right w:val="single" w:sz="4" w:space="0" w:color="auto"/>
            </w:tcBorders>
          </w:tcPr>
          <w:p w14:paraId="79544BE4" w14:textId="77777777" w:rsidR="00BF46E1" w:rsidRPr="0041528A" w:rsidRDefault="00BF46E1" w:rsidP="00195D76">
            <w:pPr>
              <w:pStyle w:val="TAC"/>
            </w:pPr>
            <w:r w:rsidRPr="0041528A">
              <w:t>9</w:t>
            </w:r>
          </w:p>
        </w:tc>
        <w:tc>
          <w:tcPr>
            <w:tcW w:w="1232" w:type="dxa"/>
            <w:tcBorders>
              <w:left w:val="single" w:sz="4" w:space="0" w:color="auto"/>
              <w:right w:val="single" w:sz="4" w:space="0" w:color="auto"/>
            </w:tcBorders>
          </w:tcPr>
          <w:p w14:paraId="31F0611D"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6DCA75F7"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0B1C7C2B" w14:textId="77777777" w:rsidR="00BF46E1" w:rsidRPr="0041528A" w:rsidRDefault="00BF46E1" w:rsidP="00195D76">
            <w:pPr>
              <w:pStyle w:val="TAL"/>
            </w:pPr>
          </w:p>
        </w:tc>
      </w:tr>
      <w:tr w:rsidR="00BF46E1" w:rsidRPr="0041528A" w14:paraId="4219E754" w14:textId="77777777" w:rsidTr="00195D76">
        <w:trPr>
          <w:cantSplit/>
          <w:jc w:val="center"/>
        </w:trPr>
        <w:tc>
          <w:tcPr>
            <w:tcW w:w="737" w:type="dxa"/>
            <w:tcBorders>
              <w:left w:val="single" w:sz="4" w:space="0" w:color="auto"/>
              <w:right w:val="single" w:sz="4" w:space="0" w:color="auto"/>
            </w:tcBorders>
          </w:tcPr>
          <w:p w14:paraId="1085BA10" w14:textId="77777777" w:rsidR="00BF46E1" w:rsidRPr="0041528A" w:rsidRDefault="00BF46E1" w:rsidP="00195D76">
            <w:pPr>
              <w:pStyle w:val="TAC"/>
            </w:pPr>
            <w:r w:rsidRPr="0041528A">
              <w:t>10</w:t>
            </w:r>
          </w:p>
        </w:tc>
        <w:tc>
          <w:tcPr>
            <w:tcW w:w="1232" w:type="dxa"/>
            <w:tcBorders>
              <w:left w:val="single" w:sz="4" w:space="0" w:color="auto"/>
              <w:right w:val="single" w:sz="4" w:space="0" w:color="auto"/>
            </w:tcBorders>
          </w:tcPr>
          <w:p w14:paraId="753FB853"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288F310E" w14:textId="77777777" w:rsidR="00BF46E1" w:rsidRPr="0041528A" w:rsidRDefault="00BF46E1" w:rsidP="00195D76">
            <w:pPr>
              <w:pStyle w:val="TAL"/>
            </w:pPr>
            <w:r w:rsidRPr="0041528A">
              <w:t>PROACTIVE COMMAND: SEND SS 4.3.2</w:t>
            </w:r>
          </w:p>
        </w:tc>
        <w:tc>
          <w:tcPr>
            <w:tcW w:w="3776" w:type="dxa"/>
            <w:tcBorders>
              <w:left w:val="single" w:sz="4" w:space="0" w:color="auto"/>
              <w:right w:val="single" w:sz="4" w:space="0" w:color="auto"/>
            </w:tcBorders>
          </w:tcPr>
          <w:p w14:paraId="1859A4F4" w14:textId="77777777" w:rsidR="00BF46E1" w:rsidRPr="0041528A" w:rsidRDefault="00BF46E1" w:rsidP="00195D76">
            <w:pPr>
              <w:pStyle w:val="TAL"/>
            </w:pPr>
          </w:p>
        </w:tc>
      </w:tr>
      <w:tr w:rsidR="00BF46E1" w:rsidRPr="0041528A" w14:paraId="757A1EEF" w14:textId="77777777" w:rsidTr="00195D76">
        <w:trPr>
          <w:cantSplit/>
          <w:jc w:val="center"/>
        </w:trPr>
        <w:tc>
          <w:tcPr>
            <w:tcW w:w="737" w:type="dxa"/>
            <w:tcBorders>
              <w:left w:val="single" w:sz="4" w:space="0" w:color="auto"/>
              <w:right w:val="single" w:sz="4" w:space="0" w:color="auto"/>
            </w:tcBorders>
          </w:tcPr>
          <w:p w14:paraId="76CC4E50" w14:textId="77777777" w:rsidR="00BF46E1" w:rsidRPr="0041528A" w:rsidRDefault="00BF46E1" w:rsidP="00195D76">
            <w:pPr>
              <w:pStyle w:val="TAC"/>
            </w:pPr>
            <w:r w:rsidRPr="0041528A">
              <w:t>11</w:t>
            </w:r>
          </w:p>
        </w:tc>
        <w:tc>
          <w:tcPr>
            <w:tcW w:w="1232" w:type="dxa"/>
            <w:tcBorders>
              <w:left w:val="single" w:sz="4" w:space="0" w:color="auto"/>
              <w:right w:val="single" w:sz="4" w:space="0" w:color="auto"/>
            </w:tcBorders>
          </w:tcPr>
          <w:p w14:paraId="16E55A3C"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77C37D58" w14:textId="77777777" w:rsidR="00BF46E1" w:rsidRPr="0041528A" w:rsidRDefault="00BF46E1" w:rsidP="00195D76">
            <w:pPr>
              <w:pStyle w:val="TAL"/>
            </w:pPr>
            <w:r w:rsidRPr="0041528A">
              <w:t>Display "Text Attribute 2"</w:t>
            </w:r>
          </w:p>
        </w:tc>
        <w:tc>
          <w:tcPr>
            <w:tcW w:w="3776" w:type="dxa"/>
            <w:tcBorders>
              <w:left w:val="single" w:sz="4" w:space="0" w:color="auto"/>
              <w:right w:val="single" w:sz="4" w:space="0" w:color="auto"/>
            </w:tcBorders>
          </w:tcPr>
          <w:p w14:paraId="21AC9919" w14:textId="77777777" w:rsidR="00BF46E1" w:rsidRPr="0041528A" w:rsidRDefault="00BF46E1" w:rsidP="00195D76">
            <w:pPr>
              <w:pStyle w:val="TAL"/>
            </w:pPr>
            <w:r w:rsidRPr="0041528A">
              <w:t>[Message shall be formatted with right alignment. Remark: If right alignment is the ME's default alignment as declared in table A.2/12, no alignment change will take place]</w:t>
            </w:r>
          </w:p>
        </w:tc>
      </w:tr>
      <w:tr w:rsidR="00BF46E1" w:rsidRPr="0041528A" w14:paraId="7253E36C" w14:textId="77777777" w:rsidTr="00195D76">
        <w:trPr>
          <w:cantSplit/>
          <w:jc w:val="center"/>
        </w:trPr>
        <w:tc>
          <w:tcPr>
            <w:tcW w:w="737" w:type="dxa"/>
            <w:tcBorders>
              <w:left w:val="single" w:sz="4" w:space="0" w:color="auto"/>
              <w:right w:val="single" w:sz="4" w:space="0" w:color="auto"/>
            </w:tcBorders>
          </w:tcPr>
          <w:p w14:paraId="6901A245" w14:textId="77777777" w:rsidR="00BF46E1" w:rsidRPr="0041528A" w:rsidRDefault="00BF46E1" w:rsidP="00195D76">
            <w:pPr>
              <w:pStyle w:val="TAC"/>
            </w:pPr>
            <w:r w:rsidRPr="0041528A">
              <w:t>12</w:t>
            </w:r>
          </w:p>
        </w:tc>
        <w:tc>
          <w:tcPr>
            <w:tcW w:w="1232" w:type="dxa"/>
            <w:tcBorders>
              <w:left w:val="single" w:sz="4" w:space="0" w:color="auto"/>
              <w:right w:val="single" w:sz="4" w:space="0" w:color="auto"/>
            </w:tcBorders>
          </w:tcPr>
          <w:p w14:paraId="7EBB1D2F" w14:textId="77777777" w:rsidR="00BF46E1" w:rsidRPr="0041528A" w:rsidRDefault="00BF46E1" w:rsidP="00195D76">
            <w:pPr>
              <w:pStyle w:val="TAC"/>
            </w:pPr>
            <w:r w:rsidRPr="0041528A">
              <w:t xml:space="preserve"> ME </w:t>
            </w:r>
            <w:r w:rsidRPr="0041528A">
              <w:sym w:font="Symbol" w:char="F0AE"/>
            </w:r>
            <w:r w:rsidRPr="0041528A">
              <w:t xml:space="preserve"> USS</w:t>
            </w:r>
          </w:p>
        </w:tc>
        <w:tc>
          <w:tcPr>
            <w:tcW w:w="2892" w:type="dxa"/>
            <w:tcBorders>
              <w:left w:val="single" w:sz="4" w:space="0" w:color="auto"/>
              <w:right w:val="single" w:sz="4" w:space="0" w:color="auto"/>
            </w:tcBorders>
          </w:tcPr>
          <w:p w14:paraId="6B5B9865" w14:textId="77777777" w:rsidR="00BF46E1" w:rsidRPr="0041528A" w:rsidRDefault="00BF46E1" w:rsidP="00195D76">
            <w:pPr>
              <w:pStyle w:val="TAL"/>
            </w:pPr>
            <w:r w:rsidRPr="0041528A">
              <w:t>REGISTER 4.1A</w:t>
            </w:r>
          </w:p>
        </w:tc>
        <w:tc>
          <w:tcPr>
            <w:tcW w:w="3776" w:type="dxa"/>
            <w:tcBorders>
              <w:left w:val="single" w:sz="4" w:space="0" w:color="auto"/>
              <w:right w:val="single" w:sz="4" w:space="0" w:color="auto"/>
            </w:tcBorders>
          </w:tcPr>
          <w:p w14:paraId="33F25281" w14:textId="77777777" w:rsidR="00BF46E1" w:rsidRPr="0041528A" w:rsidRDefault="00BF46E1" w:rsidP="00195D76">
            <w:pPr>
              <w:pStyle w:val="TAL"/>
            </w:pPr>
          </w:p>
        </w:tc>
      </w:tr>
      <w:tr w:rsidR="00BF46E1" w:rsidRPr="0041528A" w14:paraId="533BCAB2" w14:textId="77777777" w:rsidTr="00195D76">
        <w:trPr>
          <w:cantSplit/>
          <w:jc w:val="center"/>
        </w:trPr>
        <w:tc>
          <w:tcPr>
            <w:tcW w:w="737" w:type="dxa"/>
            <w:tcBorders>
              <w:left w:val="single" w:sz="4" w:space="0" w:color="auto"/>
              <w:right w:val="single" w:sz="4" w:space="0" w:color="auto"/>
            </w:tcBorders>
          </w:tcPr>
          <w:p w14:paraId="174887CB" w14:textId="77777777" w:rsidR="00BF46E1" w:rsidRPr="0041528A" w:rsidRDefault="00BF46E1" w:rsidP="00195D76">
            <w:pPr>
              <w:pStyle w:val="TAC"/>
            </w:pPr>
            <w:r w:rsidRPr="0041528A">
              <w:t>13</w:t>
            </w:r>
          </w:p>
        </w:tc>
        <w:tc>
          <w:tcPr>
            <w:tcW w:w="1232" w:type="dxa"/>
            <w:tcBorders>
              <w:left w:val="single" w:sz="4" w:space="0" w:color="auto"/>
              <w:right w:val="single" w:sz="4" w:space="0" w:color="auto"/>
            </w:tcBorders>
          </w:tcPr>
          <w:p w14:paraId="548E3D67"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6FD67D45" w14:textId="77777777" w:rsidR="00BF46E1" w:rsidRPr="0041528A" w:rsidRDefault="00BF46E1" w:rsidP="00195D76">
            <w:pPr>
              <w:pStyle w:val="TAL"/>
            </w:pPr>
            <w:r w:rsidRPr="0041528A">
              <w:t>RELEASE COMPLETE (SS RETURN RESULT) 4.1A</w:t>
            </w:r>
          </w:p>
        </w:tc>
        <w:tc>
          <w:tcPr>
            <w:tcW w:w="3776" w:type="dxa"/>
            <w:tcBorders>
              <w:left w:val="single" w:sz="4" w:space="0" w:color="auto"/>
              <w:right w:val="single" w:sz="4" w:space="0" w:color="auto"/>
            </w:tcBorders>
          </w:tcPr>
          <w:p w14:paraId="1290ACA4" w14:textId="77777777" w:rsidR="00BF46E1" w:rsidRPr="0041528A" w:rsidRDefault="00BF46E1" w:rsidP="00195D76">
            <w:pPr>
              <w:pStyle w:val="TAL"/>
            </w:pPr>
            <w:r w:rsidRPr="0041528A">
              <w:t>[Successful]</w:t>
            </w:r>
          </w:p>
        </w:tc>
      </w:tr>
      <w:tr w:rsidR="00BF46E1" w:rsidRPr="0041528A" w14:paraId="4930796C" w14:textId="77777777" w:rsidTr="00195D76">
        <w:trPr>
          <w:cantSplit/>
          <w:jc w:val="center"/>
        </w:trPr>
        <w:tc>
          <w:tcPr>
            <w:tcW w:w="737" w:type="dxa"/>
            <w:tcBorders>
              <w:left w:val="single" w:sz="4" w:space="0" w:color="auto"/>
              <w:bottom w:val="single" w:sz="4" w:space="0" w:color="auto"/>
              <w:right w:val="single" w:sz="4" w:space="0" w:color="auto"/>
            </w:tcBorders>
          </w:tcPr>
          <w:p w14:paraId="37DBF491" w14:textId="77777777" w:rsidR="00BF46E1" w:rsidRPr="0041528A" w:rsidRDefault="00BF46E1" w:rsidP="00195D76">
            <w:pPr>
              <w:pStyle w:val="TAC"/>
            </w:pPr>
            <w:r w:rsidRPr="0041528A">
              <w:t>14</w:t>
            </w:r>
          </w:p>
        </w:tc>
        <w:tc>
          <w:tcPr>
            <w:tcW w:w="1232" w:type="dxa"/>
            <w:tcBorders>
              <w:left w:val="single" w:sz="4" w:space="0" w:color="auto"/>
              <w:bottom w:val="single" w:sz="4" w:space="0" w:color="auto"/>
              <w:right w:val="single" w:sz="4" w:space="0" w:color="auto"/>
            </w:tcBorders>
          </w:tcPr>
          <w:p w14:paraId="0C4239B8"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bottom w:val="single" w:sz="4" w:space="0" w:color="auto"/>
              <w:right w:val="single" w:sz="4" w:space="0" w:color="auto"/>
            </w:tcBorders>
          </w:tcPr>
          <w:p w14:paraId="63ACEF8E" w14:textId="77777777" w:rsidR="00BF46E1" w:rsidRPr="0041528A" w:rsidRDefault="00BF46E1" w:rsidP="00195D76">
            <w:pPr>
              <w:pStyle w:val="TAL"/>
            </w:pPr>
            <w:r w:rsidRPr="0041528A">
              <w:t>TERMINAL RESPONSE: SEND SS 4.1.1A</w:t>
            </w:r>
          </w:p>
        </w:tc>
        <w:tc>
          <w:tcPr>
            <w:tcW w:w="3776" w:type="dxa"/>
            <w:tcBorders>
              <w:left w:val="single" w:sz="4" w:space="0" w:color="auto"/>
              <w:bottom w:val="single" w:sz="4" w:space="0" w:color="auto"/>
              <w:right w:val="single" w:sz="4" w:space="0" w:color="auto"/>
            </w:tcBorders>
          </w:tcPr>
          <w:p w14:paraId="7C6EFEC3" w14:textId="77777777" w:rsidR="00BF46E1" w:rsidRPr="0041528A" w:rsidRDefault="00BF46E1" w:rsidP="00195D76">
            <w:pPr>
              <w:pStyle w:val="TAL"/>
            </w:pPr>
          </w:p>
        </w:tc>
      </w:tr>
    </w:tbl>
    <w:p w14:paraId="63AF045E" w14:textId="77777777" w:rsidR="00BF46E1" w:rsidRPr="0041528A" w:rsidRDefault="00BF46E1" w:rsidP="00BF46E1"/>
    <w:p w14:paraId="4C4765B6" w14:textId="77777777" w:rsidR="00BF46E1" w:rsidRPr="0041528A" w:rsidRDefault="00BF46E1" w:rsidP="00BF46E1">
      <w:pPr>
        <w:pStyle w:val="TH"/>
      </w:pPr>
      <w:r w:rsidRPr="0041528A">
        <w:t>Expected Sequence 4.3B (SEND SS, call forward unconditional, all bearers, successful, alpha identifier with Text attribute – Right Alignment)</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1D075514" w14:textId="77777777" w:rsidTr="00195D76">
        <w:trPr>
          <w:cantSplit/>
          <w:jc w:val="center"/>
        </w:trPr>
        <w:tc>
          <w:tcPr>
            <w:tcW w:w="737" w:type="dxa"/>
            <w:tcBorders>
              <w:top w:val="single" w:sz="6" w:space="0" w:color="auto"/>
              <w:left w:val="single" w:sz="6" w:space="0" w:color="auto"/>
              <w:right w:val="single" w:sz="6" w:space="0" w:color="auto"/>
            </w:tcBorders>
          </w:tcPr>
          <w:p w14:paraId="6A15CF9B" w14:textId="77777777" w:rsidR="00BF46E1" w:rsidRPr="0041528A" w:rsidRDefault="00BF46E1" w:rsidP="00195D76">
            <w:pPr>
              <w:pStyle w:val="TAH"/>
            </w:pPr>
            <w:r w:rsidRPr="0041528A">
              <w:t>Step</w:t>
            </w:r>
          </w:p>
        </w:tc>
        <w:tc>
          <w:tcPr>
            <w:tcW w:w="1232" w:type="dxa"/>
            <w:tcBorders>
              <w:top w:val="single" w:sz="6" w:space="0" w:color="auto"/>
              <w:left w:val="single" w:sz="6" w:space="0" w:color="auto"/>
              <w:right w:val="single" w:sz="6" w:space="0" w:color="auto"/>
            </w:tcBorders>
          </w:tcPr>
          <w:p w14:paraId="61CA5B00"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right w:val="single" w:sz="6" w:space="0" w:color="auto"/>
            </w:tcBorders>
          </w:tcPr>
          <w:p w14:paraId="2B120C35"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6E6B14BC" w14:textId="77777777" w:rsidR="00BF46E1" w:rsidRPr="0041528A" w:rsidRDefault="00BF46E1" w:rsidP="00195D76">
            <w:pPr>
              <w:pStyle w:val="TAH"/>
            </w:pPr>
            <w:r w:rsidRPr="0041528A">
              <w:t>Comments</w:t>
            </w:r>
          </w:p>
        </w:tc>
      </w:tr>
      <w:tr w:rsidR="00BF46E1" w:rsidRPr="0041528A" w14:paraId="2F4A4B1E" w14:textId="77777777" w:rsidTr="00195D76">
        <w:trPr>
          <w:cantSplit/>
          <w:jc w:val="center"/>
        </w:trPr>
        <w:tc>
          <w:tcPr>
            <w:tcW w:w="737" w:type="dxa"/>
            <w:tcBorders>
              <w:top w:val="single" w:sz="6" w:space="0" w:color="auto"/>
              <w:left w:val="single" w:sz="6" w:space="0" w:color="auto"/>
              <w:right w:val="single" w:sz="6" w:space="0" w:color="auto"/>
            </w:tcBorders>
          </w:tcPr>
          <w:p w14:paraId="3D579F95" w14:textId="77777777" w:rsidR="00BF46E1" w:rsidRPr="0041528A" w:rsidRDefault="00BF46E1" w:rsidP="00195D76">
            <w:pPr>
              <w:pStyle w:val="TAC"/>
            </w:pPr>
            <w:r w:rsidRPr="0041528A">
              <w:t>1</w:t>
            </w:r>
          </w:p>
        </w:tc>
        <w:tc>
          <w:tcPr>
            <w:tcW w:w="1232" w:type="dxa"/>
            <w:tcBorders>
              <w:top w:val="single" w:sz="6" w:space="0" w:color="auto"/>
              <w:left w:val="single" w:sz="6" w:space="0" w:color="auto"/>
              <w:right w:val="single" w:sz="6" w:space="0" w:color="auto"/>
            </w:tcBorders>
          </w:tcPr>
          <w:p w14:paraId="6591DD43"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27E22DC8" w14:textId="77777777" w:rsidR="00BF46E1" w:rsidRPr="0041528A" w:rsidRDefault="00BF46E1" w:rsidP="00195D76">
            <w:pPr>
              <w:pStyle w:val="TAL"/>
            </w:pPr>
            <w:r w:rsidRPr="0041528A">
              <w:t>PROACTIVE COMMAND PENDING: SEND SS 4.3.1</w:t>
            </w:r>
          </w:p>
        </w:tc>
        <w:tc>
          <w:tcPr>
            <w:tcW w:w="3776" w:type="dxa"/>
            <w:tcBorders>
              <w:left w:val="single" w:sz="6" w:space="0" w:color="auto"/>
              <w:right w:val="single" w:sz="6" w:space="0" w:color="auto"/>
            </w:tcBorders>
          </w:tcPr>
          <w:p w14:paraId="2B030E5A" w14:textId="77777777" w:rsidR="00BF46E1" w:rsidRPr="0041528A" w:rsidRDefault="00BF46E1" w:rsidP="00195D76">
            <w:pPr>
              <w:pStyle w:val="TAL"/>
            </w:pPr>
          </w:p>
        </w:tc>
      </w:tr>
      <w:tr w:rsidR="00BF46E1" w:rsidRPr="0041528A" w14:paraId="38F23B4E" w14:textId="77777777" w:rsidTr="00195D76">
        <w:trPr>
          <w:cantSplit/>
          <w:jc w:val="center"/>
        </w:trPr>
        <w:tc>
          <w:tcPr>
            <w:tcW w:w="737" w:type="dxa"/>
            <w:tcBorders>
              <w:left w:val="single" w:sz="6" w:space="0" w:color="auto"/>
              <w:right w:val="single" w:sz="6" w:space="0" w:color="auto"/>
            </w:tcBorders>
          </w:tcPr>
          <w:p w14:paraId="50308F1F" w14:textId="77777777" w:rsidR="00BF46E1" w:rsidRPr="0041528A" w:rsidRDefault="00BF46E1" w:rsidP="00195D76">
            <w:pPr>
              <w:pStyle w:val="TAC"/>
            </w:pPr>
            <w:r w:rsidRPr="0041528A">
              <w:t>2</w:t>
            </w:r>
          </w:p>
        </w:tc>
        <w:tc>
          <w:tcPr>
            <w:tcW w:w="1232" w:type="dxa"/>
            <w:tcBorders>
              <w:left w:val="single" w:sz="6" w:space="0" w:color="auto"/>
              <w:right w:val="single" w:sz="6" w:space="0" w:color="auto"/>
            </w:tcBorders>
          </w:tcPr>
          <w:p w14:paraId="71EF6E34"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0963A7D9"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4F2AD31F" w14:textId="77777777" w:rsidR="00BF46E1" w:rsidRPr="0041528A" w:rsidRDefault="00BF46E1" w:rsidP="00195D76">
            <w:pPr>
              <w:pStyle w:val="TAL"/>
            </w:pPr>
          </w:p>
        </w:tc>
      </w:tr>
      <w:tr w:rsidR="00BF46E1" w:rsidRPr="0041528A" w14:paraId="723C4998" w14:textId="77777777" w:rsidTr="00195D76">
        <w:trPr>
          <w:cantSplit/>
          <w:jc w:val="center"/>
        </w:trPr>
        <w:tc>
          <w:tcPr>
            <w:tcW w:w="737" w:type="dxa"/>
            <w:tcBorders>
              <w:left w:val="single" w:sz="6" w:space="0" w:color="auto"/>
              <w:right w:val="single" w:sz="6" w:space="0" w:color="auto"/>
            </w:tcBorders>
          </w:tcPr>
          <w:p w14:paraId="3FDA0085" w14:textId="77777777" w:rsidR="00BF46E1" w:rsidRPr="0041528A" w:rsidRDefault="00BF46E1" w:rsidP="00195D76">
            <w:pPr>
              <w:pStyle w:val="TAC"/>
            </w:pPr>
            <w:r w:rsidRPr="0041528A">
              <w:t>3</w:t>
            </w:r>
          </w:p>
        </w:tc>
        <w:tc>
          <w:tcPr>
            <w:tcW w:w="1232" w:type="dxa"/>
            <w:tcBorders>
              <w:left w:val="single" w:sz="6" w:space="0" w:color="auto"/>
              <w:right w:val="single" w:sz="6" w:space="0" w:color="auto"/>
            </w:tcBorders>
          </w:tcPr>
          <w:p w14:paraId="2952B859"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6576F37D" w14:textId="77777777" w:rsidR="00BF46E1" w:rsidRPr="0041528A" w:rsidRDefault="00BF46E1" w:rsidP="00195D76">
            <w:pPr>
              <w:pStyle w:val="TAL"/>
            </w:pPr>
            <w:r w:rsidRPr="0041528A">
              <w:t>PROACTIVE COMMAND: SEND SS 4.3.1</w:t>
            </w:r>
          </w:p>
        </w:tc>
        <w:tc>
          <w:tcPr>
            <w:tcW w:w="3776" w:type="dxa"/>
            <w:tcBorders>
              <w:left w:val="single" w:sz="6" w:space="0" w:color="auto"/>
              <w:right w:val="single" w:sz="6" w:space="0" w:color="auto"/>
            </w:tcBorders>
          </w:tcPr>
          <w:p w14:paraId="1F67F55A" w14:textId="77777777" w:rsidR="00BF46E1" w:rsidRPr="0041528A" w:rsidRDefault="00BF46E1" w:rsidP="00195D76">
            <w:pPr>
              <w:pStyle w:val="TAL"/>
            </w:pPr>
          </w:p>
        </w:tc>
      </w:tr>
      <w:tr w:rsidR="00BF46E1" w:rsidRPr="0041528A" w14:paraId="1D58BDFC" w14:textId="77777777" w:rsidTr="00195D76">
        <w:trPr>
          <w:cantSplit/>
          <w:jc w:val="center"/>
        </w:trPr>
        <w:tc>
          <w:tcPr>
            <w:tcW w:w="737" w:type="dxa"/>
            <w:tcBorders>
              <w:left w:val="single" w:sz="4" w:space="0" w:color="auto"/>
              <w:right w:val="single" w:sz="4" w:space="0" w:color="auto"/>
            </w:tcBorders>
          </w:tcPr>
          <w:p w14:paraId="0DE04C80" w14:textId="77777777" w:rsidR="00BF46E1" w:rsidRPr="0041528A" w:rsidRDefault="00BF46E1" w:rsidP="00195D76">
            <w:pPr>
              <w:pStyle w:val="TAC"/>
            </w:pPr>
            <w:r w:rsidRPr="0041528A">
              <w:t>4</w:t>
            </w:r>
          </w:p>
        </w:tc>
        <w:tc>
          <w:tcPr>
            <w:tcW w:w="1232" w:type="dxa"/>
            <w:tcBorders>
              <w:left w:val="single" w:sz="4" w:space="0" w:color="auto"/>
              <w:right w:val="single" w:sz="4" w:space="0" w:color="auto"/>
            </w:tcBorders>
          </w:tcPr>
          <w:p w14:paraId="70E37CC6"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6236B38F" w14:textId="77777777" w:rsidR="00BF46E1" w:rsidRPr="0041528A" w:rsidRDefault="00BF46E1" w:rsidP="00195D76">
            <w:pPr>
              <w:pStyle w:val="TAL"/>
            </w:pPr>
            <w:r w:rsidRPr="0041528A">
              <w:t>Display "Text Attribute 1"</w:t>
            </w:r>
          </w:p>
        </w:tc>
        <w:tc>
          <w:tcPr>
            <w:tcW w:w="3776" w:type="dxa"/>
            <w:tcBorders>
              <w:left w:val="single" w:sz="4" w:space="0" w:color="auto"/>
              <w:right w:val="single" w:sz="4" w:space="0" w:color="auto"/>
            </w:tcBorders>
          </w:tcPr>
          <w:p w14:paraId="67936A0F" w14:textId="77777777" w:rsidR="00BF46E1" w:rsidRPr="0041528A" w:rsidRDefault="00BF46E1" w:rsidP="00195D76">
            <w:pPr>
              <w:pStyle w:val="TAL"/>
            </w:pPr>
            <w:r w:rsidRPr="0041528A">
              <w:t>[Message shall be formatted with right alignment]</w:t>
            </w:r>
          </w:p>
        </w:tc>
      </w:tr>
      <w:tr w:rsidR="00BF46E1" w:rsidRPr="0041528A" w14:paraId="61AD1231" w14:textId="77777777" w:rsidTr="00195D76">
        <w:trPr>
          <w:cantSplit/>
          <w:jc w:val="center"/>
        </w:trPr>
        <w:tc>
          <w:tcPr>
            <w:tcW w:w="737" w:type="dxa"/>
            <w:tcBorders>
              <w:left w:val="single" w:sz="4" w:space="0" w:color="auto"/>
              <w:right w:val="single" w:sz="4" w:space="0" w:color="auto"/>
            </w:tcBorders>
          </w:tcPr>
          <w:p w14:paraId="707D1BAD" w14:textId="77777777" w:rsidR="00BF46E1" w:rsidRPr="0041528A" w:rsidRDefault="00BF46E1" w:rsidP="00195D76">
            <w:pPr>
              <w:pStyle w:val="TAC"/>
            </w:pPr>
            <w:r w:rsidRPr="0041528A">
              <w:t>5</w:t>
            </w:r>
          </w:p>
        </w:tc>
        <w:tc>
          <w:tcPr>
            <w:tcW w:w="1232" w:type="dxa"/>
            <w:tcBorders>
              <w:left w:val="single" w:sz="4" w:space="0" w:color="auto"/>
              <w:right w:val="single" w:sz="4" w:space="0" w:color="auto"/>
            </w:tcBorders>
          </w:tcPr>
          <w:p w14:paraId="0A9B9F5B" w14:textId="77777777" w:rsidR="00BF46E1" w:rsidRPr="0041528A" w:rsidRDefault="00BF46E1" w:rsidP="00195D76">
            <w:pPr>
              <w:pStyle w:val="TAC"/>
            </w:pPr>
            <w:r w:rsidRPr="0041528A">
              <w:t xml:space="preserve"> ME </w:t>
            </w:r>
            <w:r w:rsidRPr="0041528A">
              <w:sym w:font="Symbol" w:char="F0AE"/>
            </w:r>
            <w:r w:rsidRPr="0041528A">
              <w:t xml:space="preserve"> USS</w:t>
            </w:r>
          </w:p>
        </w:tc>
        <w:tc>
          <w:tcPr>
            <w:tcW w:w="2892" w:type="dxa"/>
            <w:tcBorders>
              <w:left w:val="single" w:sz="4" w:space="0" w:color="auto"/>
              <w:right w:val="single" w:sz="4" w:space="0" w:color="auto"/>
            </w:tcBorders>
          </w:tcPr>
          <w:p w14:paraId="0F3D21EE" w14:textId="77777777" w:rsidR="00BF46E1" w:rsidRPr="0041528A" w:rsidRDefault="00BF46E1" w:rsidP="00195D76">
            <w:pPr>
              <w:pStyle w:val="TAL"/>
            </w:pPr>
            <w:r w:rsidRPr="0041528A">
              <w:t>REGISTER 4.1B</w:t>
            </w:r>
          </w:p>
        </w:tc>
        <w:tc>
          <w:tcPr>
            <w:tcW w:w="3776" w:type="dxa"/>
            <w:tcBorders>
              <w:left w:val="single" w:sz="4" w:space="0" w:color="auto"/>
              <w:right w:val="single" w:sz="4" w:space="0" w:color="auto"/>
            </w:tcBorders>
          </w:tcPr>
          <w:p w14:paraId="374B5FF5" w14:textId="77777777" w:rsidR="00BF46E1" w:rsidRPr="0041528A" w:rsidRDefault="00BF46E1" w:rsidP="00195D76">
            <w:pPr>
              <w:pStyle w:val="TAL"/>
            </w:pPr>
          </w:p>
        </w:tc>
      </w:tr>
      <w:tr w:rsidR="00BF46E1" w:rsidRPr="0041528A" w14:paraId="01303409" w14:textId="77777777" w:rsidTr="00195D76">
        <w:trPr>
          <w:cantSplit/>
          <w:jc w:val="center"/>
        </w:trPr>
        <w:tc>
          <w:tcPr>
            <w:tcW w:w="737" w:type="dxa"/>
            <w:tcBorders>
              <w:left w:val="single" w:sz="4" w:space="0" w:color="auto"/>
              <w:right w:val="single" w:sz="4" w:space="0" w:color="auto"/>
            </w:tcBorders>
          </w:tcPr>
          <w:p w14:paraId="479FD9FC" w14:textId="77777777" w:rsidR="00BF46E1" w:rsidRPr="0041528A" w:rsidRDefault="00BF46E1" w:rsidP="00195D76">
            <w:pPr>
              <w:pStyle w:val="TAC"/>
            </w:pPr>
            <w:r w:rsidRPr="0041528A">
              <w:t>6</w:t>
            </w:r>
          </w:p>
        </w:tc>
        <w:tc>
          <w:tcPr>
            <w:tcW w:w="1232" w:type="dxa"/>
            <w:tcBorders>
              <w:left w:val="single" w:sz="4" w:space="0" w:color="auto"/>
              <w:right w:val="single" w:sz="4" w:space="0" w:color="auto"/>
            </w:tcBorders>
          </w:tcPr>
          <w:p w14:paraId="5A7A7FDF"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28887A5C" w14:textId="77777777" w:rsidR="00BF46E1" w:rsidRPr="0041528A" w:rsidRDefault="00BF46E1" w:rsidP="00195D76">
            <w:pPr>
              <w:pStyle w:val="TAL"/>
            </w:pPr>
            <w:r w:rsidRPr="0041528A">
              <w:t>RELEASE COMPLETE (SS RETURN RESULT) 4.1B</w:t>
            </w:r>
          </w:p>
        </w:tc>
        <w:tc>
          <w:tcPr>
            <w:tcW w:w="3776" w:type="dxa"/>
            <w:tcBorders>
              <w:left w:val="single" w:sz="4" w:space="0" w:color="auto"/>
              <w:right w:val="single" w:sz="4" w:space="0" w:color="auto"/>
            </w:tcBorders>
          </w:tcPr>
          <w:p w14:paraId="16CAE7ED" w14:textId="77777777" w:rsidR="00BF46E1" w:rsidRPr="0041528A" w:rsidRDefault="00BF46E1" w:rsidP="00195D76">
            <w:pPr>
              <w:pStyle w:val="TAL"/>
            </w:pPr>
            <w:r w:rsidRPr="0041528A">
              <w:t>[Successful]</w:t>
            </w:r>
          </w:p>
        </w:tc>
      </w:tr>
      <w:tr w:rsidR="00BF46E1" w:rsidRPr="0041528A" w14:paraId="2786BE73" w14:textId="77777777" w:rsidTr="00195D76">
        <w:trPr>
          <w:cantSplit/>
          <w:jc w:val="center"/>
        </w:trPr>
        <w:tc>
          <w:tcPr>
            <w:tcW w:w="737" w:type="dxa"/>
            <w:tcBorders>
              <w:left w:val="single" w:sz="4" w:space="0" w:color="auto"/>
              <w:right w:val="single" w:sz="4" w:space="0" w:color="auto"/>
            </w:tcBorders>
          </w:tcPr>
          <w:p w14:paraId="3148F4F1" w14:textId="77777777" w:rsidR="00BF46E1" w:rsidRPr="0041528A" w:rsidRDefault="00BF46E1" w:rsidP="00195D76">
            <w:pPr>
              <w:pStyle w:val="TAC"/>
            </w:pPr>
            <w:r w:rsidRPr="0041528A">
              <w:t>7</w:t>
            </w:r>
          </w:p>
        </w:tc>
        <w:tc>
          <w:tcPr>
            <w:tcW w:w="1232" w:type="dxa"/>
            <w:tcBorders>
              <w:left w:val="single" w:sz="4" w:space="0" w:color="auto"/>
              <w:right w:val="single" w:sz="4" w:space="0" w:color="auto"/>
            </w:tcBorders>
          </w:tcPr>
          <w:p w14:paraId="56E999D1"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5ABECB37" w14:textId="77777777" w:rsidR="00BF46E1" w:rsidRPr="0041528A" w:rsidRDefault="00BF46E1" w:rsidP="00195D76">
            <w:pPr>
              <w:pStyle w:val="TAL"/>
            </w:pPr>
            <w:r w:rsidRPr="0041528A">
              <w:t>TERMINAL RESPONSE: SEND SS 4.1.1B</w:t>
            </w:r>
          </w:p>
        </w:tc>
        <w:tc>
          <w:tcPr>
            <w:tcW w:w="3776" w:type="dxa"/>
            <w:tcBorders>
              <w:left w:val="single" w:sz="4" w:space="0" w:color="auto"/>
              <w:right w:val="single" w:sz="4" w:space="0" w:color="auto"/>
            </w:tcBorders>
          </w:tcPr>
          <w:p w14:paraId="6486EEDF" w14:textId="77777777" w:rsidR="00BF46E1" w:rsidRPr="0041528A" w:rsidRDefault="00BF46E1" w:rsidP="00195D76">
            <w:pPr>
              <w:pStyle w:val="TAL"/>
            </w:pPr>
          </w:p>
        </w:tc>
      </w:tr>
      <w:tr w:rsidR="00BF46E1" w:rsidRPr="0041528A" w14:paraId="41EDFE3A" w14:textId="77777777" w:rsidTr="00195D76">
        <w:trPr>
          <w:cantSplit/>
          <w:jc w:val="center"/>
        </w:trPr>
        <w:tc>
          <w:tcPr>
            <w:tcW w:w="737" w:type="dxa"/>
            <w:tcBorders>
              <w:left w:val="single" w:sz="4" w:space="0" w:color="auto"/>
              <w:right w:val="single" w:sz="4" w:space="0" w:color="auto"/>
            </w:tcBorders>
          </w:tcPr>
          <w:p w14:paraId="774508A8" w14:textId="77777777" w:rsidR="00BF46E1" w:rsidRPr="0041528A" w:rsidRDefault="00BF46E1" w:rsidP="00195D76">
            <w:pPr>
              <w:pStyle w:val="TAC"/>
            </w:pPr>
            <w:r w:rsidRPr="0041528A">
              <w:t>8</w:t>
            </w:r>
          </w:p>
        </w:tc>
        <w:tc>
          <w:tcPr>
            <w:tcW w:w="1232" w:type="dxa"/>
            <w:tcBorders>
              <w:left w:val="single" w:sz="4" w:space="0" w:color="auto"/>
              <w:right w:val="single" w:sz="4" w:space="0" w:color="auto"/>
            </w:tcBorders>
          </w:tcPr>
          <w:p w14:paraId="2E6A0ECB"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35C63BAB" w14:textId="77777777" w:rsidR="00BF46E1" w:rsidRPr="0041528A" w:rsidRDefault="00BF46E1" w:rsidP="00195D76">
            <w:pPr>
              <w:pStyle w:val="TAL"/>
            </w:pPr>
            <w:r w:rsidRPr="0041528A">
              <w:t>PROACTIVE COMMAND PENDING: SEND SS 4.3.2</w:t>
            </w:r>
          </w:p>
        </w:tc>
        <w:tc>
          <w:tcPr>
            <w:tcW w:w="3776" w:type="dxa"/>
            <w:tcBorders>
              <w:left w:val="single" w:sz="4" w:space="0" w:color="auto"/>
              <w:right w:val="single" w:sz="4" w:space="0" w:color="auto"/>
            </w:tcBorders>
          </w:tcPr>
          <w:p w14:paraId="10EBD243" w14:textId="77777777" w:rsidR="00BF46E1" w:rsidRPr="0041528A" w:rsidRDefault="00BF46E1" w:rsidP="00195D76">
            <w:pPr>
              <w:pStyle w:val="TAL"/>
            </w:pPr>
          </w:p>
        </w:tc>
      </w:tr>
      <w:tr w:rsidR="00BF46E1" w:rsidRPr="0041528A" w14:paraId="62633977" w14:textId="77777777" w:rsidTr="00195D76">
        <w:trPr>
          <w:cantSplit/>
          <w:jc w:val="center"/>
        </w:trPr>
        <w:tc>
          <w:tcPr>
            <w:tcW w:w="737" w:type="dxa"/>
            <w:tcBorders>
              <w:left w:val="single" w:sz="4" w:space="0" w:color="auto"/>
              <w:right w:val="single" w:sz="4" w:space="0" w:color="auto"/>
            </w:tcBorders>
          </w:tcPr>
          <w:p w14:paraId="623EBF26" w14:textId="77777777" w:rsidR="00BF46E1" w:rsidRPr="0041528A" w:rsidRDefault="00BF46E1" w:rsidP="00195D76">
            <w:pPr>
              <w:pStyle w:val="TAC"/>
            </w:pPr>
            <w:r w:rsidRPr="0041528A">
              <w:t>9</w:t>
            </w:r>
          </w:p>
        </w:tc>
        <w:tc>
          <w:tcPr>
            <w:tcW w:w="1232" w:type="dxa"/>
            <w:tcBorders>
              <w:left w:val="single" w:sz="4" w:space="0" w:color="auto"/>
              <w:right w:val="single" w:sz="4" w:space="0" w:color="auto"/>
            </w:tcBorders>
          </w:tcPr>
          <w:p w14:paraId="1C380AF8"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2D0990BB"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63021818" w14:textId="77777777" w:rsidR="00BF46E1" w:rsidRPr="0041528A" w:rsidRDefault="00BF46E1" w:rsidP="00195D76">
            <w:pPr>
              <w:pStyle w:val="TAL"/>
            </w:pPr>
          </w:p>
        </w:tc>
      </w:tr>
      <w:tr w:rsidR="00BF46E1" w:rsidRPr="0041528A" w14:paraId="4A1B61C6" w14:textId="77777777" w:rsidTr="00195D76">
        <w:trPr>
          <w:cantSplit/>
          <w:jc w:val="center"/>
        </w:trPr>
        <w:tc>
          <w:tcPr>
            <w:tcW w:w="737" w:type="dxa"/>
            <w:tcBorders>
              <w:left w:val="single" w:sz="4" w:space="0" w:color="auto"/>
              <w:right w:val="single" w:sz="4" w:space="0" w:color="auto"/>
            </w:tcBorders>
          </w:tcPr>
          <w:p w14:paraId="13A087E3" w14:textId="77777777" w:rsidR="00BF46E1" w:rsidRPr="0041528A" w:rsidRDefault="00BF46E1" w:rsidP="00195D76">
            <w:pPr>
              <w:pStyle w:val="TAC"/>
            </w:pPr>
            <w:r w:rsidRPr="0041528A">
              <w:t>10</w:t>
            </w:r>
          </w:p>
        </w:tc>
        <w:tc>
          <w:tcPr>
            <w:tcW w:w="1232" w:type="dxa"/>
            <w:tcBorders>
              <w:left w:val="single" w:sz="4" w:space="0" w:color="auto"/>
              <w:right w:val="single" w:sz="4" w:space="0" w:color="auto"/>
            </w:tcBorders>
          </w:tcPr>
          <w:p w14:paraId="1089DA65"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138C20BF" w14:textId="77777777" w:rsidR="00BF46E1" w:rsidRPr="0041528A" w:rsidRDefault="00BF46E1" w:rsidP="00195D76">
            <w:pPr>
              <w:pStyle w:val="TAL"/>
            </w:pPr>
            <w:r w:rsidRPr="0041528A">
              <w:t>PROACTIVE COMMAND: SEND SS 4.3.2</w:t>
            </w:r>
          </w:p>
        </w:tc>
        <w:tc>
          <w:tcPr>
            <w:tcW w:w="3776" w:type="dxa"/>
            <w:tcBorders>
              <w:left w:val="single" w:sz="4" w:space="0" w:color="auto"/>
              <w:right w:val="single" w:sz="4" w:space="0" w:color="auto"/>
            </w:tcBorders>
          </w:tcPr>
          <w:p w14:paraId="01D100E1" w14:textId="77777777" w:rsidR="00BF46E1" w:rsidRPr="0041528A" w:rsidRDefault="00BF46E1" w:rsidP="00195D76">
            <w:pPr>
              <w:pStyle w:val="TAL"/>
            </w:pPr>
          </w:p>
        </w:tc>
      </w:tr>
      <w:tr w:rsidR="00BF46E1" w:rsidRPr="0041528A" w14:paraId="440BDAF6" w14:textId="77777777" w:rsidTr="00195D76">
        <w:trPr>
          <w:cantSplit/>
          <w:jc w:val="center"/>
        </w:trPr>
        <w:tc>
          <w:tcPr>
            <w:tcW w:w="737" w:type="dxa"/>
            <w:tcBorders>
              <w:left w:val="single" w:sz="4" w:space="0" w:color="auto"/>
              <w:right w:val="single" w:sz="4" w:space="0" w:color="auto"/>
            </w:tcBorders>
          </w:tcPr>
          <w:p w14:paraId="1782BEF4" w14:textId="77777777" w:rsidR="00BF46E1" w:rsidRPr="0041528A" w:rsidRDefault="00BF46E1" w:rsidP="00195D76">
            <w:pPr>
              <w:pStyle w:val="TAC"/>
            </w:pPr>
            <w:r w:rsidRPr="0041528A">
              <w:t>11</w:t>
            </w:r>
          </w:p>
        </w:tc>
        <w:tc>
          <w:tcPr>
            <w:tcW w:w="1232" w:type="dxa"/>
            <w:tcBorders>
              <w:left w:val="single" w:sz="4" w:space="0" w:color="auto"/>
              <w:right w:val="single" w:sz="4" w:space="0" w:color="auto"/>
            </w:tcBorders>
          </w:tcPr>
          <w:p w14:paraId="0DE44ED7"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0AB14A6D" w14:textId="77777777" w:rsidR="00BF46E1" w:rsidRPr="0041528A" w:rsidRDefault="00BF46E1" w:rsidP="00195D76">
            <w:pPr>
              <w:pStyle w:val="TAL"/>
            </w:pPr>
            <w:r w:rsidRPr="0041528A">
              <w:t>Display "Text Attribute 2"</w:t>
            </w:r>
          </w:p>
        </w:tc>
        <w:tc>
          <w:tcPr>
            <w:tcW w:w="3776" w:type="dxa"/>
            <w:tcBorders>
              <w:left w:val="single" w:sz="4" w:space="0" w:color="auto"/>
              <w:right w:val="single" w:sz="4" w:space="0" w:color="auto"/>
            </w:tcBorders>
          </w:tcPr>
          <w:p w14:paraId="4E80F38A" w14:textId="77777777" w:rsidR="00BF46E1" w:rsidRPr="0041528A" w:rsidRDefault="00BF46E1" w:rsidP="00195D76">
            <w:pPr>
              <w:pStyle w:val="TAL"/>
            </w:pPr>
            <w:r w:rsidRPr="0041528A">
              <w:t>[Message shall be formatted with right alignment. Remark: If right alignment is the ME's default alignment as declared in table A.2/12, no alignment change will take place]</w:t>
            </w:r>
          </w:p>
        </w:tc>
      </w:tr>
      <w:tr w:rsidR="00BF46E1" w:rsidRPr="0041528A" w14:paraId="2E713E8E" w14:textId="77777777" w:rsidTr="00195D76">
        <w:trPr>
          <w:cantSplit/>
          <w:jc w:val="center"/>
        </w:trPr>
        <w:tc>
          <w:tcPr>
            <w:tcW w:w="737" w:type="dxa"/>
            <w:tcBorders>
              <w:left w:val="single" w:sz="4" w:space="0" w:color="auto"/>
              <w:right w:val="single" w:sz="4" w:space="0" w:color="auto"/>
            </w:tcBorders>
          </w:tcPr>
          <w:p w14:paraId="15DBE371" w14:textId="77777777" w:rsidR="00BF46E1" w:rsidRPr="0041528A" w:rsidRDefault="00BF46E1" w:rsidP="00195D76">
            <w:pPr>
              <w:pStyle w:val="TAC"/>
            </w:pPr>
            <w:r w:rsidRPr="0041528A">
              <w:t>12</w:t>
            </w:r>
          </w:p>
        </w:tc>
        <w:tc>
          <w:tcPr>
            <w:tcW w:w="1232" w:type="dxa"/>
            <w:tcBorders>
              <w:left w:val="single" w:sz="4" w:space="0" w:color="auto"/>
              <w:right w:val="single" w:sz="4" w:space="0" w:color="auto"/>
            </w:tcBorders>
          </w:tcPr>
          <w:p w14:paraId="2FB111E3" w14:textId="77777777" w:rsidR="00BF46E1" w:rsidRPr="0041528A" w:rsidRDefault="00BF46E1" w:rsidP="00195D76">
            <w:pPr>
              <w:pStyle w:val="TAC"/>
            </w:pPr>
            <w:r w:rsidRPr="0041528A">
              <w:t xml:space="preserve"> ME </w:t>
            </w:r>
            <w:r w:rsidRPr="0041528A">
              <w:sym w:font="Symbol" w:char="F0AE"/>
            </w:r>
            <w:r w:rsidRPr="0041528A">
              <w:t xml:space="preserve"> USS</w:t>
            </w:r>
          </w:p>
        </w:tc>
        <w:tc>
          <w:tcPr>
            <w:tcW w:w="2892" w:type="dxa"/>
            <w:tcBorders>
              <w:left w:val="single" w:sz="4" w:space="0" w:color="auto"/>
              <w:right w:val="single" w:sz="4" w:space="0" w:color="auto"/>
            </w:tcBorders>
          </w:tcPr>
          <w:p w14:paraId="3707EEE8" w14:textId="77777777" w:rsidR="00BF46E1" w:rsidRPr="0041528A" w:rsidRDefault="00BF46E1" w:rsidP="00195D76">
            <w:pPr>
              <w:pStyle w:val="TAL"/>
            </w:pPr>
            <w:r w:rsidRPr="0041528A">
              <w:t>REGISTER 4.1B</w:t>
            </w:r>
          </w:p>
        </w:tc>
        <w:tc>
          <w:tcPr>
            <w:tcW w:w="3776" w:type="dxa"/>
            <w:tcBorders>
              <w:left w:val="single" w:sz="4" w:space="0" w:color="auto"/>
              <w:right w:val="single" w:sz="4" w:space="0" w:color="auto"/>
            </w:tcBorders>
          </w:tcPr>
          <w:p w14:paraId="46651206" w14:textId="77777777" w:rsidR="00BF46E1" w:rsidRPr="0041528A" w:rsidRDefault="00BF46E1" w:rsidP="00195D76">
            <w:pPr>
              <w:pStyle w:val="TAL"/>
            </w:pPr>
          </w:p>
        </w:tc>
      </w:tr>
      <w:tr w:rsidR="00BF46E1" w:rsidRPr="0041528A" w14:paraId="5DE12AF2" w14:textId="77777777" w:rsidTr="00195D76">
        <w:trPr>
          <w:cantSplit/>
          <w:jc w:val="center"/>
        </w:trPr>
        <w:tc>
          <w:tcPr>
            <w:tcW w:w="737" w:type="dxa"/>
            <w:tcBorders>
              <w:left w:val="single" w:sz="4" w:space="0" w:color="auto"/>
              <w:right w:val="single" w:sz="4" w:space="0" w:color="auto"/>
            </w:tcBorders>
          </w:tcPr>
          <w:p w14:paraId="4979A746" w14:textId="77777777" w:rsidR="00BF46E1" w:rsidRPr="0041528A" w:rsidRDefault="00BF46E1" w:rsidP="00195D76">
            <w:pPr>
              <w:pStyle w:val="TAC"/>
            </w:pPr>
            <w:r w:rsidRPr="0041528A">
              <w:t>13</w:t>
            </w:r>
          </w:p>
        </w:tc>
        <w:tc>
          <w:tcPr>
            <w:tcW w:w="1232" w:type="dxa"/>
            <w:tcBorders>
              <w:left w:val="single" w:sz="4" w:space="0" w:color="auto"/>
              <w:right w:val="single" w:sz="4" w:space="0" w:color="auto"/>
            </w:tcBorders>
          </w:tcPr>
          <w:p w14:paraId="5B131287"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05BAA6AE" w14:textId="77777777" w:rsidR="00BF46E1" w:rsidRPr="0041528A" w:rsidRDefault="00BF46E1" w:rsidP="00195D76">
            <w:pPr>
              <w:pStyle w:val="TAL"/>
            </w:pPr>
            <w:r w:rsidRPr="0041528A">
              <w:t>RELEASE COMPLETE (SS RETURN RESULT) 4.1B</w:t>
            </w:r>
          </w:p>
        </w:tc>
        <w:tc>
          <w:tcPr>
            <w:tcW w:w="3776" w:type="dxa"/>
            <w:tcBorders>
              <w:left w:val="single" w:sz="4" w:space="0" w:color="auto"/>
              <w:right w:val="single" w:sz="4" w:space="0" w:color="auto"/>
            </w:tcBorders>
          </w:tcPr>
          <w:p w14:paraId="64990852" w14:textId="77777777" w:rsidR="00BF46E1" w:rsidRPr="0041528A" w:rsidRDefault="00BF46E1" w:rsidP="00195D76">
            <w:pPr>
              <w:pStyle w:val="TAL"/>
            </w:pPr>
            <w:r w:rsidRPr="0041528A">
              <w:t>[Successful]</w:t>
            </w:r>
          </w:p>
        </w:tc>
      </w:tr>
      <w:tr w:rsidR="00BF46E1" w:rsidRPr="0041528A" w14:paraId="0AA533F4" w14:textId="77777777" w:rsidTr="00195D76">
        <w:trPr>
          <w:cantSplit/>
          <w:jc w:val="center"/>
        </w:trPr>
        <w:tc>
          <w:tcPr>
            <w:tcW w:w="737" w:type="dxa"/>
            <w:tcBorders>
              <w:left w:val="single" w:sz="4" w:space="0" w:color="auto"/>
              <w:bottom w:val="single" w:sz="4" w:space="0" w:color="auto"/>
              <w:right w:val="single" w:sz="4" w:space="0" w:color="auto"/>
            </w:tcBorders>
          </w:tcPr>
          <w:p w14:paraId="22397B1B" w14:textId="77777777" w:rsidR="00BF46E1" w:rsidRPr="0041528A" w:rsidRDefault="00BF46E1" w:rsidP="00195D76">
            <w:pPr>
              <w:pStyle w:val="TAC"/>
            </w:pPr>
            <w:r w:rsidRPr="0041528A">
              <w:t>14</w:t>
            </w:r>
          </w:p>
        </w:tc>
        <w:tc>
          <w:tcPr>
            <w:tcW w:w="1232" w:type="dxa"/>
            <w:tcBorders>
              <w:left w:val="single" w:sz="4" w:space="0" w:color="auto"/>
              <w:bottom w:val="single" w:sz="4" w:space="0" w:color="auto"/>
              <w:right w:val="single" w:sz="4" w:space="0" w:color="auto"/>
            </w:tcBorders>
          </w:tcPr>
          <w:p w14:paraId="12347196"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bottom w:val="single" w:sz="4" w:space="0" w:color="auto"/>
              <w:right w:val="single" w:sz="4" w:space="0" w:color="auto"/>
            </w:tcBorders>
          </w:tcPr>
          <w:p w14:paraId="00F63281" w14:textId="77777777" w:rsidR="00BF46E1" w:rsidRPr="0041528A" w:rsidRDefault="00BF46E1" w:rsidP="00195D76">
            <w:pPr>
              <w:pStyle w:val="TAL"/>
            </w:pPr>
            <w:r w:rsidRPr="0041528A">
              <w:t>TERMINAL RESPONSE: SEND SS 4.1.1B</w:t>
            </w:r>
          </w:p>
        </w:tc>
        <w:tc>
          <w:tcPr>
            <w:tcW w:w="3776" w:type="dxa"/>
            <w:tcBorders>
              <w:left w:val="single" w:sz="4" w:space="0" w:color="auto"/>
              <w:bottom w:val="single" w:sz="4" w:space="0" w:color="auto"/>
              <w:right w:val="single" w:sz="4" w:space="0" w:color="auto"/>
            </w:tcBorders>
          </w:tcPr>
          <w:p w14:paraId="7FFC3C60" w14:textId="77777777" w:rsidR="00BF46E1" w:rsidRPr="0041528A" w:rsidRDefault="00BF46E1" w:rsidP="00195D76">
            <w:pPr>
              <w:pStyle w:val="TAL"/>
            </w:pPr>
          </w:p>
        </w:tc>
      </w:tr>
    </w:tbl>
    <w:p w14:paraId="7EC6C711" w14:textId="77777777" w:rsidR="00BF46E1" w:rsidRPr="0041528A" w:rsidRDefault="00BF46E1" w:rsidP="00BF46E1"/>
    <w:p w14:paraId="2ACFD68E" w14:textId="77777777" w:rsidR="00BF46E1" w:rsidRPr="0041528A" w:rsidRDefault="00BF46E1" w:rsidP="00BF46E1">
      <w:r w:rsidRPr="0041528A">
        <w:t>PROACTIVE COMMAND: SEND SS 4.3.1</w:t>
      </w:r>
    </w:p>
    <w:p w14:paraId="0266D756" w14:textId="77777777" w:rsidR="00BF46E1" w:rsidRPr="0041528A" w:rsidRDefault="00BF46E1" w:rsidP="00BF46E1">
      <w:r w:rsidRPr="0041528A">
        <w:t>Logically:</w:t>
      </w:r>
    </w:p>
    <w:p w14:paraId="3E5FB83D" w14:textId="77777777" w:rsidR="00BF46E1" w:rsidRPr="0041528A" w:rsidRDefault="00BF46E1" w:rsidP="0041528A">
      <w:pPr>
        <w:pStyle w:val="EW"/>
      </w:pPr>
      <w:r w:rsidRPr="0041528A">
        <w:t>Command details</w:t>
      </w:r>
    </w:p>
    <w:p w14:paraId="792BC643" w14:textId="77777777" w:rsidR="00BF46E1" w:rsidRPr="0041528A" w:rsidRDefault="00BF46E1" w:rsidP="0041528A">
      <w:pPr>
        <w:pStyle w:val="EW"/>
      </w:pPr>
      <w:r w:rsidRPr="0041528A">
        <w:tab/>
        <w:t>Command number:</w:t>
      </w:r>
      <w:r w:rsidRPr="0041528A">
        <w:tab/>
        <w:t>1</w:t>
      </w:r>
    </w:p>
    <w:p w14:paraId="1F6201D6" w14:textId="77777777" w:rsidR="00BF46E1" w:rsidRPr="0041528A" w:rsidRDefault="00BF46E1" w:rsidP="0041528A">
      <w:pPr>
        <w:pStyle w:val="EW"/>
      </w:pPr>
      <w:r w:rsidRPr="0041528A">
        <w:tab/>
        <w:t>Command type:</w:t>
      </w:r>
      <w:r w:rsidRPr="0041528A">
        <w:tab/>
        <w:t>SEND SS</w:t>
      </w:r>
    </w:p>
    <w:p w14:paraId="0DED2E36" w14:textId="77777777" w:rsidR="00BF46E1" w:rsidRPr="0041528A" w:rsidRDefault="00BF46E1" w:rsidP="0041528A">
      <w:pPr>
        <w:pStyle w:val="EW"/>
      </w:pPr>
      <w:r w:rsidRPr="0041528A">
        <w:tab/>
        <w:t>Command qualifier:</w:t>
      </w:r>
      <w:r w:rsidRPr="0041528A">
        <w:tab/>
        <w:t>"00"</w:t>
      </w:r>
    </w:p>
    <w:p w14:paraId="5F127B52" w14:textId="77777777" w:rsidR="00BF46E1" w:rsidRPr="0041528A" w:rsidRDefault="00BF46E1" w:rsidP="0041528A">
      <w:pPr>
        <w:pStyle w:val="EW"/>
      </w:pPr>
      <w:r w:rsidRPr="0041528A">
        <w:t>Device identities</w:t>
      </w:r>
    </w:p>
    <w:p w14:paraId="6311F159" w14:textId="77777777" w:rsidR="00BF46E1" w:rsidRPr="0041528A" w:rsidRDefault="00BF46E1" w:rsidP="0041528A">
      <w:pPr>
        <w:pStyle w:val="EW"/>
      </w:pPr>
      <w:r w:rsidRPr="0041528A">
        <w:tab/>
        <w:t>Source device:</w:t>
      </w:r>
      <w:r w:rsidRPr="0041528A">
        <w:tab/>
        <w:t>UICC</w:t>
      </w:r>
    </w:p>
    <w:p w14:paraId="4264C723" w14:textId="77777777" w:rsidR="00BF46E1" w:rsidRPr="0041528A" w:rsidRDefault="00BF46E1" w:rsidP="0041528A">
      <w:pPr>
        <w:pStyle w:val="EW"/>
      </w:pPr>
      <w:r w:rsidRPr="0041528A">
        <w:tab/>
        <w:t>Destination device:</w:t>
      </w:r>
      <w:r w:rsidRPr="0041528A">
        <w:tab/>
        <w:t>Network</w:t>
      </w:r>
    </w:p>
    <w:p w14:paraId="2F386175" w14:textId="77777777" w:rsidR="00BF46E1" w:rsidRPr="0041528A" w:rsidRDefault="00BF46E1" w:rsidP="0041528A">
      <w:pPr>
        <w:pStyle w:val="EW"/>
      </w:pPr>
      <w:r w:rsidRPr="0041528A">
        <w:t>Alpha identifier:</w:t>
      </w:r>
      <w:r w:rsidRPr="0041528A">
        <w:tab/>
        <w:t>"Text Attribute 1"</w:t>
      </w:r>
    </w:p>
    <w:p w14:paraId="20FF93E2" w14:textId="77777777" w:rsidR="00BF46E1" w:rsidRPr="0041528A" w:rsidRDefault="00BF46E1" w:rsidP="0041528A">
      <w:pPr>
        <w:pStyle w:val="EW"/>
      </w:pPr>
      <w:r w:rsidRPr="0041528A">
        <w:t>SS String</w:t>
      </w:r>
    </w:p>
    <w:p w14:paraId="07D8F86E" w14:textId="77777777" w:rsidR="00BF46E1" w:rsidRPr="0041528A" w:rsidRDefault="00BF46E1" w:rsidP="0041528A">
      <w:pPr>
        <w:pStyle w:val="EW"/>
      </w:pPr>
      <w:r w:rsidRPr="0041528A">
        <w:tab/>
        <w:t>TON:</w:t>
      </w:r>
      <w:r w:rsidRPr="0041528A">
        <w:tab/>
        <w:t>International</w:t>
      </w:r>
    </w:p>
    <w:p w14:paraId="29BF57B3" w14:textId="77777777" w:rsidR="00BF46E1" w:rsidRPr="0041528A" w:rsidRDefault="00BF46E1" w:rsidP="0041528A">
      <w:pPr>
        <w:pStyle w:val="EW"/>
      </w:pPr>
      <w:r w:rsidRPr="0041528A">
        <w:tab/>
        <w:t>NPI:</w:t>
      </w:r>
      <w:r w:rsidRPr="0041528A">
        <w:tab/>
        <w:t>"ISDN / telephone numbering plan"</w:t>
      </w:r>
    </w:p>
    <w:p w14:paraId="2C94294C" w14:textId="77777777" w:rsidR="00BF46E1" w:rsidRPr="0041528A" w:rsidRDefault="00BF46E1" w:rsidP="0041528A">
      <w:pPr>
        <w:pStyle w:val="EW"/>
      </w:pPr>
      <w:r w:rsidRPr="0041528A">
        <w:t>SS string:</w:t>
      </w:r>
      <w:r w:rsidRPr="0041528A">
        <w:tab/>
      </w:r>
      <w:r w:rsidRPr="0041528A">
        <w:tab/>
        <w:t>"**21*01234567890123456789*10#"</w:t>
      </w:r>
    </w:p>
    <w:p w14:paraId="4B011616" w14:textId="77777777" w:rsidR="00BF46E1" w:rsidRPr="0041528A" w:rsidRDefault="00BF46E1" w:rsidP="0041528A">
      <w:pPr>
        <w:pStyle w:val="EW"/>
      </w:pPr>
      <w:r w:rsidRPr="0041528A">
        <w:t>Text Attribute</w:t>
      </w:r>
    </w:p>
    <w:p w14:paraId="03B91CCB" w14:textId="77777777" w:rsidR="00BF46E1" w:rsidRPr="0041528A" w:rsidRDefault="00BF46E1" w:rsidP="0041528A">
      <w:pPr>
        <w:pStyle w:val="EW"/>
      </w:pPr>
      <w:r w:rsidRPr="0041528A">
        <w:tab/>
        <w:t>Formatting position:</w:t>
      </w:r>
      <w:r w:rsidRPr="0041528A">
        <w:tab/>
        <w:t>0</w:t>
      </w:r>
    </w:p>
    <w:p w14:paraId="6F924034" w14:textId="77777777" w:rsidR="00BF46E1" w:rsidRPr="0041528A" w:rsidRDefault="00BF46E1" w:rsidP="0041528A">
      <w:pPr>
        <w:pStyle w:val="EW"/>
      </w:pPr>
      <w:r w:rsidRPr="0041528A">
        <w:tab/>
        <w:t>Formatting length:</w:t>
      </w:r>
      <w:r w:rsidRPr="0041528A">
        <w:tab/>
        <w:t>16</w:t>
      </w:r>
    </w:p>
    <w:p w14:paraId="58B60E63" w14:textId="77777777" w:rsidR="00BF46E1" w:rsidRPr="0041528A" w:rsidRDefault="00BF46E1" w:rsidP="0041528A">
      <w:pPr>
        <w:pStyle w:val="EW"/>
      </w:pPr>
      <w:r w:rsidRPr="0041528A">
        <w:tab/>
        <w:t>Formatting mode:</w:t>
      </w:r>
      <w:r w:rsidRPr="0041528A">
        <w:tab/>
        <w:t>Right Alignment, Normal Font, Bold Off, Italic Off, Underline Off, Strikethrough Off</w:t>
      </w:r>
    </w:p>
    <w:p w14:paraId="5B52E3C6" w14:textId="77777777" w:rsidR="00BF46E1" w:rsidRPr="0041528A" w:rsidRDefault="00BF46E1" w:rsidP="0041528A">
      <w:pPr>
        <w:pStyle w:val="EX"/>
      </w:pPr>
      <w:r w:rsidRPr="0041528A">
        <w:tab/>
        <w:t>Colour:</w:t>
      </w:r>
      <w:r w:rsidRPr="0041528A">
        <w:tab/>
        <w:t>Dark Green Foreground, Bright Yellow Background</w:t>
      </w:r>
    </w:p>
    <w:p w14:paraId="15F90DC8" w14:textId="77777777" w:rsidR="00BF46E1" w:rsidRPr="0041528A" w:rsidRDefault="00BF46E1" w:rsidP="00BF46E1">
      <w:r w:rsidRPr="0041528A">
        <w:t>Coding:</w:t>
      </w:r>
    </w:p>
    <w:p w14:paraId="0E9265E2"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41F1C546"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15B59BB"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488E317A"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120CE74C"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1411F726"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0432A8D"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BC40A1B"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AC4B86D" w14:textId="77777777" w:rsidR="00BF46E1" w:rsidRPr="0041528A" w:rsidRDefault="00BF46E1" w:rsidP="00195D76">
            <w:pPr>
              <w:pStyle w:val="TAC"/>
            </w:pPr>
            <w:r w:rsidRPr="0041528A">
              <w:t>11</w:t>
            </w:r>
          </w:p>
        </w:tc>
        <w:tc>
          <w:tcPr>
            <w:tcW w:w="567" w:type="dxa"/>
            <w:tcBorders>
              <w:top w:val="single" w:sz="4" w:space="0" w:color="auto"/>
              <w:left w:val="single" w:sz="4" w:space="0" w:color="auto"/>
              <w:bottom w:val="single" w:sz="4" w:space="0" w:color="auto"/>
              <w:right w:val="single" w:sz="4" w:space="0" w:color="auto"/>
            </w:tcBorders>
          </w:tcPr>
          <w:p w14:paraId="57E408EF"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237A2C5"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B6C59A1"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6B724D8"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B0D4484"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570A51D2" w14:textId="77777777" w:rsidR="00BF46E1" w:rsidRPr="0041528A" w:rsidRDefault="00BF46E1" w:rsidP="00195D76">
            <w:pPr>
              <w:pStyle w:val="TAC"/>
            </w:pPr>
            <w:r w:rsidRPr="0041528A">
              <w:t>85</w:t>
            </w:r>
          </w:p>
        </w:tc>
      </w:tr>
      <w:tr w:rsidR="00BF46E1" w:rsidRPr="0041528A" w14:paraId="2543D8E7" w14:textId="77777777" w:rsidTr="00195D76">
        <w:trPr>
          <w:jc w:val="center"/>
        </w:trPr>
        <w:tc>
          <w:tcPr>
            <w:tcW w:w="1134" w:type="dxa"/>
            <w:tcBorders>
              <w:top w:val="single" w:sz="4" w:space="0" w:color="auto"/>
              <w:right w:val="single" w:sz="4" w:space="0" w:color="auto"/>
            </w:tcBorders>
          </w:tcPr>
          <w:p w14:paraId="7329DC0D"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7EBE5D2"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1FDC6FF3"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66BF7BC4"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5AFBFAC6"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0FD05F57"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47E6452D"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67F8AE81"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4A4B7EED"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4D5131CC"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3EF047EF"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23047A16"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7DCC64CC" w14:textId="77777777" w:rsidR="00BF46E1" w:rsidRPr="0041528A" w:rsidRDefault="00BF46E1" w:rsidP="00195D76">
            <w:pPr>
              <w:pStyle w:val="TAC"/>
            </w:pPr>
            <w:r w:rsidRPr="0041528A">
              <w:t>62</w:t>
            </w:r>
          </w:p>
        </w:tc>
      </w:tr>
      <w:tr w:rsidR="00BF46E1" w:rsidRPr="0041528A" w14:paraId="025AC429" w14:textId="77777777" w:rsidTr="00195D76">
        <w:trPr>
          <w:jc w:val="center"/>
        </w:trPr>
        <w:tc>
          <w:tcPr>
            <w:tcW w:w="1134" w:type="dxa"/>
            <w:tcBorders>
              <w:right w:val="single" w:sz="4" w:space="0" w:color="auto"/>
            </w:tcBorders>
          </w:tcPr>
          <w:p w14:paraId="36E4D3E2"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3A16743" w14:textId="77777777" w:rsidR="00BF46E1" w:rsidRPr="0041528A" w:rsidRDefault="00BF46E1" w:rsidP="00195D76">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620326DE"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2DF6EEF6"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753A24D0"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52A32A69" w14:textId="77777777" w:rsidR="00BF46E1" w:rsidRPr="0041528A" w:rsidRDefault="00BF46E1" w:rsidP="00195D76">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589ED8E2" w14:textId="77777777" w:rsidR="00BF46E1" w:rsidRPr="0041528A" w:rsidRDefault="00BF46E1" w:rsidP="00195D76">
            <w:pPr>
              <w:pStyle w:val="TAC"/>
            </w:pPr>
            <w:r w:rsidRPr="0041528A">
              <w:t>89</w:t>
            </w:r>
          </w:p>
        </w:tc>
        <w:tc>
          <w:tcPr>
            <w:tcW w:w="567" w:type="dxa"/>
            <w:tcBorders>
              <w:top w:val="single" w:sz="4" w:space="0" w:color="auto"/>
              <w:left w:val="single" w:sz="4" w:space="0" w:color="auto"/>
              <w:bottom w:val="single" w:sz="4" w:space="0" w:color="auto"/>
              <w:right w:val="single" w:sz="4" w:space="0" w:color="auto"/>
            </w:tcBorders>
          </w:tcPr>
          <w:p w14:paraId="60F32EAA"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6C52246B"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264C15F5" w14:textId="77777777" w:rsidR="00BF46E1" w:rsidRPr="0041528A" w:rsidRDefault="00BF46E1" w:rsidP="00195D76">
            <w:pPr>
              <w:pStyle w:val="TAC"/>
            </w:pPr>
            <w:r w:rsidRPr="0041528A">
              <w:t>AA</w:t>
            </w:r>
          </w:p>
        </w:tc>
        <w:tc>
          <w:tcPr>
            <w:tcW w:w="567" w:type="dxa"/>
            <w:tcBorders>
              <w:top w:val="single" w:sz="4" w:space="0" w:color="auto"/>
              <w:left w:val="single" w:sz="4" w:space="0" w:color="auto"/>
              <w:bottom w:val="single" w:sz="4" w:space="0" w:color="auto"/>
              <w:right w:val="single" w:sz="4" w:space="0" w:color="auto"/>
            </w:tcBorders>
          </w:tcPr>
          <w:p w14:paraId="4FF31FDC"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3D1A1C2E"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2DB7E1B6" w14:textId="77777777" w:rsidR="00BF46E1" w:rsidRPr="0041528A" w:rsidRDefault="00BF46E1" w:rsidP="00195D76">
            <w:pPr>
              <w:pStyle w:val="TAC"/>
            </w:pPr>
            <w:r w:rsidRPr="0041528A">
              <w:t>21</w:t>
            </w:r>
          </w:p>
        </w:tc>
      </w:tr>
      <w:tr w:rsidR="00BF46E1" w:rsidRPr="0041528A" w14:paraId="516DEDC4" w14:textId="77777777" w:rsidTr="00195D76">
        <w:trPr>
          <w:jc w:val="center"/>
        </w:trPr>
        <w:tc>
          <w:tcPr>
            <w:tcW w:w="1134" w:type="dxa"/>
            <w:tcBorders>
              <w:right w:val="single" w:sz="4" w:space="0" w:color="auto"/>
            </w:tcBorders>
          </w:tcPr>
          <w:p w14:paraId="6F23FF7B"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30D006E"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34D65859"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1E0826C0" w14:textId="77777777" w:rsidR="00BF46E1" w:rsidRPr="0041528A" w:rsidRDefault="00BF46E1" w:rsidP="00195D76">
            <w:pPr>
              <w:pStyle w:val="TAC"/>
            </w:pPr>
            <w:r w:rsidRPr="0041528A">
              <w:t>87</w:t>
            </w:r>
          </w:p>
        </w:tc>
        <w:tc>
          <w:tcPr>
            <w:tcW w:w="567" w:type="dxa"/>
            <w:tcBorders>
              <w:top w:val="single" w:sz="4" w:space="0" w:color="auto"/>
              <w:left w:val="single" w:sz="4" w:space="0" w:color="auto"/>
              <w:bottom w:val="single" w:sz="4" w:space="0" w:color="auto"/>
              <w:right w:val="single" w:sz="4" w:space="0" w:color="auto"/>
            </w:tcBorders>
          </w:tcPr>
          <w:p w14:paraId="39C3541D"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157EB780"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3952709C"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2AB6D29C"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42BA7E84" w14:textId="77777777" w:rsidR="00BF46E1" w:rsidRPr="0041528A" w:rsidRDefault="00BF46E1" w:rsidP="00195D76">
            <w:pPr>
              <w:pStyle w:val="TAC"/>
            </w:pPr>
            <w:r w:rsidRPr="0041528A">
              <w:t>87</w:t>
            </w:r>
          </w:p>
        </w:tc>
        <w:tc>
          <w:tcPr>
            <w:tcW w:w="567" w:type="dxa"/>
            <w:tcBorders>
              <w:top w:val="single" w:sz="4" w:space="0" w:color="auto"/>
              <w:left w:val="single" w:sz="4" w:space="0" w:color="auto"/>
              <w:bottom w:val="single" w:sz="4" w:space="0" w:color="auto"/>
              <w:right w:val="single" w:sz="4" w:space="0" w:color="auto"/>
            </w:tcBorders>
          </w:tcPr>
          <w:p w14:paraId="0794719D" w14:textId="77777777" w:rsidR="00BF46E1" w:rsidRPr="0041528A" w:rsidRDefault="00BF46E1" w:rsidP="00195D76">
            <w:pPr>
              <w:pStyle w:val="TAC"/>
            </w:pPr>
            <w:r w:rsidRPr="0041528A">
              <w:t>A9</w:t>
            </w:r>
          </w:p>
        </w:tc>
        <w:tc>
          <w:tcPr>
            <w:tcW w:w="567" w:type="dxa"/>
            <w:tcBorders>
              <w:top w:val="single" w:sz="4" w:space="0" w:color="auto"/>
              <w:left w:val="single" w:sz="4" w:space="0" w:color="auto"/>
              <w:bottom w:val="single" w:sz="4" w:space="0" w:color="auto"/>
              <w:right w:val="single" w:sz="4" w:space="0" w:color="auto"/>
            </w:tcBorders>
          </w:tcPr>
          <w:p w14:paraId="64D73779"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F7819F0" w14:textId="77777777" w:rsidR="00BF46E1" w:rsidRPr="0041528A" w:rsidRDefault="00BF46E1" w:rsidP="00195D76">
            <w:pPr>
              <w:pStyle w:val="TAC"/>
            </w:pPr>
            <w:r w:rsidRPr="0041528A">
              <w:t>FB</w:t>
            </w:r>
          </w:p>
        </w:tc>
        <w:tc>
          <w:tcPr>
            <w:tcW w:w="567" w:type="dxa"/>
            <w:tcBorders>
              <w:top w:val="single" w:sz="4" w:space="0" w:color="auto"/>
              <w:left w:val="single" w:sz="4" w:space="0" w:color="auto"/>
              <w:bottom w:val="single" w:sz="4" w:space="0" w:color="auto"/>
              <w:right w:val="single" w:sz="4" w:space="0" w:color="auto"/>
            </w:tcBorders>
          </w:tcPr>
          <w:p w14:paraId="2D87E521" w14:textId="77777777" w:rsidR="00BF46E1" w:rsidRPr="0041528A" w:rsidRDefault="00BF46E1" w:rsidP="00195D76">
            <w:pPr>
              <w:pStyle w:val="TAC"/>
            </w:pPr>
            <w:r w:rsidRPr="0041528A">
              <w:t>D0</w:t>
            </w:r>
          </w:p>
        </w:tc>
      </w:tr>
      <w:tr w:rsidR="00BF46E1" w:rsidRPr="0041528A" w14:paraId="444276F7" w14:textId="77777777" w:rsidTr="00195D76">
        <w:trPr>
          <w:jc w:val="center"/>
        </w:trPr>
        <w:tc>
          <w:tcPr>
            <w:tcW w:w="1134" w:type="dxa"/>
            <w:tcBorders>
              <w:right w:val="single" w:sz="4" w:space="0" w:color="auto"/>
            </w:tcBorders>
          </w:tcPr>
          <w:p w14:paraId="01475CB0"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9BB6F4E"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16A9D2FD"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C0FF61D"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5B616939"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30E981F"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21EEA858"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BBCEB98"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9A705D3"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797672A"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65D854F"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CCFF360"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0B89540" w14:textId="77777777" w:rsidR="00BF46E1" w:rsidRPr="0041528A" w:rsidRDefault="00BF46E1" w:rsidP="00195D76">
            <w:pPr>
              <w:pStyle w:val="TAC"/>
            </w:pPr>
          </w:p>
        </w:tc>
      </w:tr>
    </w:tbl>
    <w:p w14:paraId="44DABCD8" w14:textId="77777777" w:rsidR="00BF46E1" w:rsidRPr="0041528A" w:rsidRDefault="00BF46E1" w:rsidP="00BF46E1"/>
    <w:p w14:paraId="168B8AFB" w14:textId="77777777" w:rsidR="00BF46E1" w:rsidRPr="0041528A" w:rsidRDefault="00BF46E1" w:rsidP="00BF46E1">
      <w:r w:rsidRPr="0041528A">
        <w:t>PROACTIVE COMMAND: SEND SS 4.3.2</w:t>
      </w:r>
    </w:p>
    <w:p w14:paraId="025F70DD" w14:textId="77777777" w:rsidR="00BF46E1" w:rsidRPr="0041528A" w:rsidRDefault="00BF46E1" w:rsidP="00BF46E1">
      <w:r w:rsidRPr="0041528A">
        <w:t>Logically:</w:t>
      </w:r>
    </w:p>
    <w:p w14:paraId="2279922C" w14:textId="77777777" w:rsidR="00BF46E1" w:rsidRPr="0041528A" w:rsidRDefault="00BF46E1" w:rsidP="0041528A">
      <w:pPr>
        <w:pStyle w:val="EW"/>
      </w:pPr>
      <w:r w:rsidRPr="0041528A">
        <w:t>Command details</w:t>
      </w:r>
    </w:p>
    <w:p w14:paraId="2CE96B31" w14:textId="77777777" w:rsidR="00BF46E1" w:rsidRPr="0041528A" w:rsidRDefault="00BF46E1" w:rsidP="0041528A">
      <w:pPr>
        <w:pStyle w:val="EW"/>
      </w:pPr>
      <w:r w:rsidRPr="0041528A">
        <w:tab/>
        <w:t>Command number:</w:t>
      </w:r>
      <w:r w:rsidRPr="0041528A">
        <w:tab/>
        <w:t>1</w:t>
      </w:r>
    </w:p>
    <w:p w14:paraId="11C2130A" w14:textId="77777777" w:rsidR="00BF46E1" w:rsidRPr="0041528A" w:rsidRDefault="00BF46E1" w:rsidP="0041528A">
      <w:pPr>
        <w:pStyle w:val="EW"/>
      </w:pPr>
      <w:r w:rsidRPr="0041528A">
        <w:tab/>
        <w:t>Command type:</w:t>
      </w:r>
      <w:r w:rsidRPr="0041528A">
        <w:tab/>
        <w:t>SEND SS</w:t>
      </w:r>
    </w:p>
    <w:p w14:paraId="5D61311C" w14:textId="77777777" w:rsidR="00BF46E1" w:rsidRPr="0041528A" w:rsidRDefault="00BF46E1" w:rsidP="0041528A">
      <w:pPr>
        <w:pStyle w:val="EW"/>
      </w:pPr>
      <w:r w:rsidRPr="0041528A">
        <w:tab/>
        <w:t>Command qualifier:</w:t>
      </w:r>
      <w:r w:rsidRPr="0041528A">
        <w:tab/>
        <w:t>"00"</w:t>
      </w:r>
    </w:p>
    <w:p w14:paraId="74A5EE23" w14:textId="77777777" w:rsidR="00BF46E1" w:rsidRPr="0041528A" w:rsidRDefault="00BF46E1" w:rsidP="0041528A">
      <w:pPr>
        <w:pStyle w:val="EW"/>
      </w:pPr>
      <w:r w:rsidRPr="0041528A">
        <w:t>Device identities</w:t>
      </w:r>
    </w:p>
    <w:p w14:paraId="1CADB54B" w14:textId="77777777" w:rsidR="00BF46E1" w:rsidRPr="0041528A" w:rsidRDefault="00BF46E1" w:rsidP="0041528A">
      <w:pPr>
        <w:pStyle w:val="EW"/>
      </w:pPr>
      <w:r w:rsidRPr="0041528A">
        <w:tab/>
        <w:t>Source device:</w:t>
      </w:r>
      <w:r w:rsidRPr="0041528A">
        <w:tab/>
        <w:t>UICC</w:t>
      </w:r>
    </w:p>
    <w:p w14:paraId="4F10CC65" w14:textId="77777777" w:rsidR="00BF46E1" w:rsidRPr="0041528A" w:rsidRDefault="00BF46E1" w:rsidP="0041528A">
      <w:pPr>
        <w:pStyle w:val="EW"/>
      </w:pPr>
      <w:r w:rsidRPr="0041528A">
        <w:tab/>
        <w:t>Destination device:</w:t>
      </w:r>
      <w:r w:rsidRPr="0041528A">
        <w:tab/>
        <w:t>Network</w:t>
      </w:r>
    </w:p>
    <w:p w14:paraId="527E29D7" w14:textId="77777777" w:rsidR="00BF46E1" w:rsidRPr="0041528A" w:rsidRDefault="00BF46E1" w:rsidP="0041528A">
      <w:pPr>
        <w:pStyle w:val="EW"/>
      </w:pPr>
      <w:r w:rsidRPr="0041528A">
        <w:t>Alpha identifier:</w:t>
      </w:r>
      <w:r w:rsidRPr="0041528A">
        <w:tab/>
        <w:t>"Text Attribute 2"</w:t>
      </w:r>
    </w:p>
    <w:p w14:paraId="4D17ED34" w14:textId="77777777" w:rsidR="00BF46E1" w:rsidRPr="0041528A" w:rsidRDefault="00BF46E1" w:rsidP="0041528A">
      <w:pPr>
        <w:pStyle w:val="EW"/>
      </w:pPr>
      <w:r w:rsidRPr="0041528A">
        <w:t>SS String</w:t>
      </w:r>
    </w:p>
    <w:p w14:paraId="29F3C466" w14:textId="77777777" w:rsidR="00BF46E1" w:rsidRPr="0041528A" w:rsidRDefault="00BF46E1" w:rsidP="0041528A">
      <w:pPr>
        <w:pStyle w:val="EW"/>
      </w:pPr>
      <w:r w:rsidRPr="0041528A">
        <w:tab/>
        <w:t>TON:</w:t>
      </w:r>
      <w:r w:rsidRPr="0041528A">
        <w:tab/>
        <w:t>International</w:t>
      </w:r>
    </w:p>
    <w:p w14:paraId="07C25519" w14:textId="77777777" w:rsidR="00BF46E1" w:rsidRPr="0041528A" w:rsidRDefault="00BF46E1" w:rsidP="0041528A">
      <w:pPr>
        <w:pStyle w:val="EW"/>
      </w:pPr>
      <w:r w:rsidRPr="0041528A">
        <w:tab/>
        <w:t>NPI:</w:t>
      </w:r>
      <w:r w:rsidRPr="0041528A">
        <w:tab/>
        <w:t>"ISDN / telephone numbering plan"</w:t>
      </w:r>
    </w:p>
    <w:p w14:paraId="454763F8" w14:textId="77777777" w:rsidR="00BF46E1" w:rsidRPr="0041528A" w:rsidRDefault="00BF46E1" w:rsidP="0041528A">
      <w:pPr>
        <w:pStyle w:val="EX"/>
      </w:pPr>
      <w:r w:rsidRPr="0041528A">
        <w:tab/>
        <w:t>SS string:</w:t>
      </w:r>
      <w:r w:rsidRPr="0041528A">
        <w:tab/>
        <w:t>"**21*01234567890123456789*10#"</w:t>
      </w:r>
    </w:p>
    <w:p w14:paraId="5ED2EA4C" w14:textId="77777777" w:rsidR="00BF46E1" w:rsidRPr="0041528A" w:rsidRDefault="00BF46E1" w:rsidP="00BF46E1">
      <w:r w:rsidRPr="0041528A">
        <w:t>Coding:</w:t>
      </w:r>
    </w:p>
    <w:p w14:paraId="5C735134"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3E1FD1DE"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EFF31CC"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2F264D41"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6B6E90E6" w14:textId="77777777" w:rsidR="00BF46E1" w:rsidRPr="0041528A" w:rsidRDefault="00BF46E1" w:rsidP="00195D76">
            <w:pPr>
              <w:pStyle w:val="TAC"/>
            </w:pPr>
            <w:r w:rsidRPr="0041528A">
              <w:t>2D</w:t>
            </w:r>
          </w:p>
        </w:tc>
        <w:tc>
          <w:tcPr>
            <w:tcW w:w="567" w:type="dxa"/>
            <w:tcBorders>
              <w:top w:val="single" w:sz="4" w:space="0" w:color="auto"/>
              <w:left w:val="single" w:sz="4" w:space="0" w:color="auto"/>
              <w:bottom w:val="single" w:sz="4" w:space="0" w:color="auto"/>
              <w:right w:val="single" w:sz="4" w:space="0" w:color="auto"/>
            </w:tcBorders>
          </w:tcPr>
          <w:p w14:paraId="0BB9C30A"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07C174B"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63968F15"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1FBF5C4" w14:textId="77777777" w:rsidR="00BF46E1" w:rsidRPr="0041528A" w:rsidRDefault="00BF46E1" w:rsidP="00195D76">
            <w:pPr>
              <w:pStyle w:val="TAC"/>
            </w:pPr>
            <w:r w:rsidRPr="0041528A">
              <w:t>11</w:t>
            </w:r>
          </w:p>
        </w:tc>
        <w:tc>
          <w:tcPr>
            <w:tcW w:w="567" w:type="dxa"/>
            <w:tcBorders>
              <w:top w:val="single" w:sz="4" w:space="0" w:color="auto"/>
              <w:left w:val="single" w:sz="4" w:space="0" w:color="auto"/>
              <w:bottom w:val="single" w:sz="4" w:space="0" w:color="auto"/>
              <w:right w:val="single" w:sz="4" w:space="0" w:color="auto"/>
            </w:tcBorders>
          </w:tcPr>
          <w:p w14:paraId="5A103193"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A4AB848"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F8C80DD"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C388EE7"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0CF0DFC"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72583CC2" w14:textId="77777777" w:rsidR="00BF46E1" w:rsidRPr="0041528A" w:rsidRDefault="00BF46E1" w:rsidP="00195D76">
            <w:pPr>
              <w:pStyle w:val="TAC"/>
            </w:pPr>
            <w:r w:rsidRPr="0041528A">
              <w:t>85</w:t>
            </w:r>
          </w:p>
        </w:tc>
      </w:tr>
      <w:tr w:rsidR="00BF46E1" w:rsidRPr="0041528A" w14:paraId="0D90D3E7" w14:textId="77777777" w:rsidTr="00195D76">
        <w:trPr>
          <w:jc w:val="center"/>
        </w:trPr>
        <w:tc>
          <w:tcPr>
            <w:tcW w:w="1134" w:type="dxa"/>
            <w:tcBorders>
              <w:top w:val="single" w:sz="4" w:space="0" w:color="auto"/>
              <w:right w:val="single" w:sz="4" w:space="0" w:color="auto"/>
            </w:tcBorders>
          </w:tcPr>
          <w:p w14:paraId="65C300FF"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50A1E31"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7034F253"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3A4140A8"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745A3316"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4366CCD3"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59CCA1FA"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1A6EE02B"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2A9A9E20"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08B0F690"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07EFA9FD"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105900D1"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4181045A" w14:textId="77777777" w:rsidR="00BF46E1" w:rsidRPr="0041528A" w:rsidRDefault="00BF46E1" w:rsidP="00195D76">
            <w:pPr>
              <w:pStyle w:val="TAC"/>
            </w:pPr>
            <w:r w:rsidRPr="0041528A">
              <w:t>62</w:t>
            </w:r>
          </w:p>
        </w:tc>
      </w:tr>
      <w:tr w:rsidR="00BF46E1" w:rsidRPr="0041528A" w14:paraId="2377B66A" w14:textId="77777777" w:rsidTr="00195D76">
        <w:trPr>
          <w:jc w:val="center"/>
        </w:trPr>
        <w:tc>
          <w:tcPr>
            <w:tcW w:w="1134" w:type="dxa"/>
            <w:tcBorders>
              <w:right w:val="single" w:sz="4" w:space="0" w:color="auto"/>
            </w:tcBorders>
          </w:tcPr>
          <w:p w14:paraId="081E0B48"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3A36BC7" w14:textId="77777777" w:rsidR="00BF46E1" w:rsidRPr="0041528A" w:rsidRDefault="00BF46E1" w:rsidP="00195D76">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2F6A61A0"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1F2FF0AC"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0D30BD25"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1D4F2EF"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01788109" w14:textId="77777777" w:rsidR="00BF46E1" w:rsidRPr="0041528A" w:rsidRDefault="00BF46E1" w:rsidP="00195D76">
            <w:pPr>
              <w:pStyle w:val="TAC"/>
            </w:pPr>
            <w:r w:rsidRPr="0041528A">
              <w:t>89</w:t>
            </w:r>
          </w:p>
        </w:tc>
        <w:tc>
          <w:tcPr>
            <w:tcW w:w="567" w:type="dxa"/>
            <w:tcBorders>
              <w:top w:val="single" w:sz="4" w:space="0" w:color="auto"/>
              <w:left w:val="single" w:sz="4" w:space="0" w:color="auto"/>
              <w:bottom w:val="single" w:sz="4" w:space="0" w:color="auto"/>
              <w:right w:val="single" w:sz="4" w:space="0" w:color="auto"/>
            </w:tcBorders>
          </w:tcPr>
          <w:p w14:paraId="06FAF151"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640868FF"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31B0E94C" w14:textId="77777777" w:rsidR="00BF46E1" w:rsidRPr="0041528A" w:rsidRDefault="00BF46E1" w:rsidP="00195D76">
            <w:pPr>
              <w:pStyle w:val="TAC"/>
            </w:pPr>
            <w:r w:rsidRPr="0041528A">
              <w:t>AA</w:t>
            </w:r>
          </w:p>
        </w:tc>
        <w:tc>
          <w:tcPr>
            <w:tcW w:w="567" w:type="dxa"/>
            <w:tcBorders>
              <w:top w:val="single" w:sz="4" w:space="0" w:color="auto"/>
              <w:left w:val="single" w:sz="4" w:space="0" w:color="auto"/>
              <w:bottom w:val="single" w:sz="4" w:space="0" w:color="auto"/>
              <w:right w:val="single" w:sz="4" w:space="0" w:color="auto"/>
            </w:tcBorders>
          </w:tcPr>
          <w:p w14:paraId="6AF2E4EB"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0345032F"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0997E6A3" w14:textId="77777777" w:rsidR="00BF46E1" w:rsidRPr="0041528A" w:rsidRDefault="00BF46E1" w:rsidP="00195D76">
            <w:pPr>
              <w:pStyle w:val="TAC"/>
            </w:pPr>
            <w:r w:rsidRPr="0041528A">
              <w:t>21</w:t>
            </w:r>
          </w:p>
        </w:tc>
      </w:tr>
      <w:tr w:rsidR="00BF46E1" w:rsidRPr="0041528A" w14:paraId="0A299308" w14:textId="77777777" w:rsidTr="00195D76">
        <w:trPr>
          <w:jc w:val="center"/>
        </w:trPr>
        <w:tc>
          <w:tcPr>
            <w:tcW w:w="1134" w:type="dxa"/>
            <w:tcBorders>
              <w:right w:val="single" w:sz="4" w:space="0" w:color="auto"/>
            </w:tcBorders>
          </w:tcPr>
          <w:p w14:paraId="429DB7A5"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79B19E8"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543DBD16"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5F8BCCBB" w14:textId="77777777" w:rsidR="00BF46E1" w:rsidRPr="0041528A" w:rsidRDefault="00BF46E1" w:rsidP="00195D76">
            <w:pPr>
              <w:pStyle w:val="TAC"/>
            </w:pPr>
            <w:r w:rsidRPr="0041528A">
              <w:t>87</w:t>
            </w:r>
          </w:p>
        </w:tc>
        <w:tc>
          <w:tcPr>
            <w:tcW w:w="567" w:type="dxa"/>
            <w:tcBorders>
              <w:top w:val="single" w:sz="4" w:space="0" w:color="auto"/>
              <w:left w:val="single" w:sz="4" w:space="0" w:color="auto"/>
              <w:bottom w:val="single" w:sz="4" w:space="0" w:color="auto"/>
              <w:right w:val="single" w:sz="4" w:space="0" w:color="auto"/>
            </w:tcBorders>
          </w:tcPr>
          <w:p w14:paraId="113A16AD"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7C849E2C"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06B4E816"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65384F42"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3C458AD1" w14:textId="77777777" w:rsidR="00BF46E1" w:rsidRPr="0041528A" w:rsidRDefault="00BF46E1" w:rsidP="00195D76">
            <w:pPr>
              <w:pStyle w:val="TAC"/>
            </w:pPr>
            <w:r w:rsidRPr="0041528A">
              <w:t>87</w:t>
            </w:r>
          </w:p>
        </w:tc>
        <w:tc>
          <w:tcPr>
            <w:tcW w:w="567" w:type="dxa"/>
            <w:tcBorders>
              <w:top w:val="single" w:sz="4" w:space="0" w:color="auto"/>
              <w:left w:val="single" w:sz="4" w:space="0" w:color="auto"/>
              <w:bottom w:val="single" w:sz="4" w:space="0" w:color="auto"/>
              <w:right w:val="single" w:sz="4" w:space="0" w:color="auto"/>
            </w:tcBorders>
          </w:tcPr>
          <w:p w14:paraId="52EB46B9" w14:textId="77777777" w:rsidR="00BF46E1" w:rsidRPr="0041528A" w:rsidRDefault="00BF46E1" w:rsidP="00195D76">
            <w:pPr>
              <w:pStyle w:val="TAC"/>
            </w:pPr>
            <w:r w:rsidRPr="0041528A">
              <w:t>A9</w:t>
            </w:r>
          </w:p>
        </w:tc>
        <w:tc>
          <w:tcPr>
            <w:tcW w:w="567" w:type="dxa"/>
            <w:tcBorders>
              <w:top w:val="single" w:sz="4" w:space="0" w:color="auto"/>
              <w:left w:val="single" w:sz="4" w:space="0" w:color="auto"/>
              <w:bottom w:val="single" w:sz="4" w:space="0" w:color="auto"/>
              <w:right w:val="single" w:sz="4" w:space="0" w:color="auto"/>
            </w:tcBorders>
          </w:tcPr>
          <w:p w14:paraId="2704F609"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45F6E0C" w14:textId="77777777" w:rsidR="00BF46E1" w:rsidRPr="0041528A" w:rsidRDefault="00BF46E1" w:rsidP="00195D76">
            <w:pPr>
              <w:pStyle w:val="TAC"/>
            </w:pPr>
            <w:r w:rsidRPr="0041528A">
              <w:t>FB</w:t>
            </w:r>
          </w:p>
        </w:tc>
        <w:tc>
          <w:tcPr>
            <w:tcW w:w="567" w:type="dxa"/>
            <w:tcBorders>
              <w:top w:val="single" w:sz="4" w:space="0" w:color="auto"/>
              <w:left w:val="single" w:sz="4" w:space="0" w:color="auto"/>
              <w:bottom w:val="single" w:sz="4" w:space="0" w:color="auto"/>
              <w:right w:val="single" w:sz="4" w:space="0" w:color="auto"/>
            </w:tcBorders>
          </w:tcPr>
          <w:p w14:paraId="5C0D6D5E" w14:textId="77777777" w:rsidR="00BF46E1" w:rsidRPr="0041528A" w:rsidRDefault="00BF46E1" w:rsidP="00195D76">
            <w:pPr>
              <w:pStyle w:val="TAC"/>
            </w:pPr>
          </w:p>
        </w:tc>
      </w:tr>
    </w:tbl>
    <w:p w14:paraId="77FA5240" w14:textId="77777777" w:rsidR="00BF46E1" w:rsidRPr="0041528A" w:rsidRDefault="00BF46E1" w:rsidP="00BF46E1"/>
    <w:p w14:paraId="593251DE" w14:textId="77777777" w:rsidR="00BF46E1" w:rsidRPr="0041528A" w:rsidRDefault="00BF46E1" w:rsidP="00BF46E1">
      <w:pPr>
        <w:pStyle w:val="H6"/>
      </w:pPr>
      <w:r w:rsidRPr="0041528A">
        <w:t>27.22.4.11.4.3.5</w:t>
      </w:r>
      <w:r w:rsidRPr="0041528A">
        <w:tab/>
        <w:t>Test requirement</w:t>
      </w:r>
    </w:p>
    <w:p w14:paraId="7A7B8BC9" w14:textId="77777777" w:rsidR="00BF46E1" w:rsidRPr="0041528A" w:rsidRDefault="00BF46E1" w:rsidP="00BF46E1">
      <w:r w:rsidRPr="0041528A">
        <w:t>The ME shall operate in the manner defined in expected sequence 4.3.</w:t>
      </w:r>
    </w:p>
    <w:p w14:paraId="70AE8B90" w14:textId="77777777" w:rsidR="00BF46E1" w:rsidRPr="0041528A" w:rsidRDefault="00BF46E1" w:rsidP="00BF46E1">
      <w:pPr>
        <w:pStyle w:val="H6"/>
      </w:pPr>
      <w:r w:rsidRPr="0041528A">
        <w:t>27.22.4.11.4.4</w:t>
      </w:r>
      <w:r w:rsidRPr="0041528A">
        <w:tab/>
        <w:t>SEND SS (support of Text Attribute – Large Font Size)</w:t>
      </w:r>
    </w:p>
    <w:p w14:paraId="732D02BA" w14:textId="77777777" w:rsidR="00BF46E1" w:rsidRPr="0041528A" w:rsidRDefault="00BF46E1" w:rsidP="00BF46E1">
      <w:pPr>
        <w:pStyle w:val="H6"/>
      </w:pPr>
      <w:r w:rsidRPr="0041528A">
        <w:t>27.22.4.11.4.4.1</w:t>
      </w:r>
      <w:r w:rsidRPr="0041528A">
        <w:tab/>
        <w:t>Definition and applicability</w:t>
      </w:r>
    </w:p>
    <w:p w14:paraId="20CE9DAC" w14:textId="77777777" w:rsidR="00BF46E1" w:rsidRPr="0041528A" w:rsidRDefault="00BF46E1" w:rsidP="00BF46E1">
      <w:r w:rsidRPr="0041528A">
        <w:t>See clause 3.2.2.</w:t>
      </w:r>
    </w:p>
    <w:p w14:paraId="31838BF4" w14:textId="77777777" w:rsidR="00BF46E1" w:rsidRPr="0041528A" w:rsidRDefault="00BF46E1" w:rsidP="00BF46E1">
      <w:pPr>
        <w:pStyle w:val="H6"/>
      </w:pPr>
      <w:r w:rsidRPr="0041528A">
        <w:t>27.22.4.11.4.4.2</w:t>
      </w:r>
      <w:r w:rsidRPr="0041528A">
        <w:tab/>
        <w:t>Conformance requirement</w:t>
      </w:r>
    </w:p>
    <w:p w14:paraId="1E9CD986" w14:textId="77777777" w:rsidR="00BF46E1" w:rsidRPr="0041528A" w:rsidRDefault="00BF46E1" w:rsidP="00BF46E1">
      <w:r w:rsidRPr="0041528A">
        <w:t>The ME shall support the Proactive UICC: Send SS facility as defined in:</w:t>
      </w:r>
    </w:p>
    <w:p w14:paraId="0251A0E8" w14:textId="77777777" w:rsidR="00BF46E1" w:rsidRPr="0041528A" w:rsidRDefault="00BF46E1" w:rsidP="00BF46E1">
      <w:pPr>
        <w:pStyle w:val="B1"/>
      </w:pPr>
      <w:r w:rsidRPr="0041528A">
        <w:t>-</w:t>
      </w:r>
      <w:r w:rsidRPr="0041528A">
        <w:tab/>
        <w:t>TS 31.111 [15] clause 6.1, clause 6.4.11, clause 6.6.10, clause 8.12.1 , clause 5.2, clause 8.6, clause 8.7, clause 8.2, clause 8.14, clause 8.31 and clause 6.5.</w:t>
      </w:r>
    </w:p>
    <w:p w14:paraId="109692BD" w14:textId="77777777" w:rsidR="00BF46E1" w:rsidRPr="0041528A" w:rsidRDefault="00BF46E1" w:rsidP="00BF46E1">
      <w:pPr>
        <w:pStyle w:val="H6"/>
      </w:pPr>
      <w:r w:rsidRPr="0041528A">
        <w:t>27.22.4.11.4.4.3</w:t>
      </w:r>
      <w:r w:rsidRPr="0041528A">
        <w:tab/>
        <w:t>Test purpose</w:t>
      </w:r>
    </w:p>
    <w:p w14:paraId="7B8827D0" w14:textId="77777777" w:rsidR="00BF46E1" w:rsidRPr="0041528A" w:rsidRDefault="00BF46E1" w:rsidP="00BF46E1">
      <w:r w:rsidRPr="0041528A">
        <w:t>To verify that the ME displays the alpha identifier according to the large font size text attribute configuration in the SEND SS proactive UICC command, and returns a successful result in the TERMINAL RESPONSE command send to the UICC.</w:t>
      </w:r>
    </w:p>
    <w:p w14:paraId="316C4E86" w14:textId="77777777" w:rsidR="00BF46E1" w:rsidRPr="0041528A" w:rsidRDefault="00BF46E1" w:rsidP="00BF46E1">
      <w:pPr>
        <w:pStyle w:val="H6"/>
      </w:pPr>
      <w:r w:rsidRPr="0041528A">
        <w:t>27.22.4.11.4.4.4</w:t>
      </w:r>
      <w:r w:rsidRPr="0041528A">
        <w:tab/>
        <w:t>Method of test</w:t>
      </w:r>
    </w:p>
    <w:p w14:paraId="230D3D2E" w14:textId="77777777" w:rsidR="00BF46E1" w:rsidRPr="0041528A" w:rsidRDefault="00BF46E1" w:rsidP="00BF46E1">
      <w:pPr>
        <w:pStyle w:val="H6"/>
      </w:pPr>
      <w:r w:rsidRPr="0041528A">
        <w:t>27.22.4.11.4.4.4.1</w:t>
      </w:r>
      <w:r w:rsidRPr="0041528A">
        <w:tab/>
        <w:t>Initial conditions</w:t>
      </w:r>
    </w:p>
    <w:p w14:paraId="4DF0C0A9" w14:textId="77777777" w:rsidR="00BF46E1" w:rsidRPr="0041528A" w:rsidRDefault="00BF46E1" w:rsidP="00BF46E1">
      <w:r w:rsidRPr="0041528A">
        <w:t>The ME is connected to the USIM Simulator and only connected to the USS if the USS is mentioned in the sequence table.</w:t>
      </w:r>
    </w:p>
    <w:p w14:paraId="281C0104" w14:textId="77777777" w:rsidR="00BF46E1" w:rsidRPr="0041528A" w:rsidRDefault="00BF46E1" w:rsidP="00BF46E1">
      <w:r w:rsidRPr="0041528A">
        <w:t>The elementary files are coded as UICC default. Prior to this test the ME shall have been powered on, performed the PROFILE DOWNLOAD procedure and be in updated idle mode on the USS.</w:t>
      </w:r>
    </w:p>
    <w:p w14:paraId="555FC653" w14:textId="77777777" w:rsidR="00BF46E1" w:rsidRPr="0041528A" w:rsidRDefault="00BF46E1" w:rsidP="00BF46E1">
      <w:pPr>
        <w:pStyle w:val="H6"/>
      </w:pPr>
      <w:r w:rsidRPr="0041528A">
        <w:t>27.22.4.11.4.4.4.2</w:t>
      </w:r>
      <w:r w:rsidRPr="0041528A">
        <w:tab/>
        <w:t>Procedure</w:t>
      </w:r>
    </w:p>
    <w:p w14:paraId="5648501E" w14:textId="77777777" w:rsidR="00BF46E1" w:rsidRPr="0041528A" w:rsidRDefault="00BF46E1" w:rsidP="00BF46E1">
      <w:pPr>
        <w:pStyle w:val="TH"/>
      </w:pPr>
      <w:r w:rsidRPr="0041528A">
        <w:t>Expected Sequence 4.4A (SEND SS, call forward unconditional, all bearers, successful, alpha identifier with Text attribute – Large Font Size)</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649A7B06" w14:textId="77777777" w:rsidTr="00195D76">
        <w:trPr>
          <w:cantSplit/>
          <w:jc w:val="center"/>
        </w:trPr>
        <w:tc>
          <w:tcPr>
            <w:tcW w:w="737" w:type="dxa"/>
            <w:tcBorders>
              <w:top w:val="single" w:sz="6" w:space="0" w:color="auto"/>
              <w:left w:val="single" w:sz="6" w:space="0" w:color="auto"/>
              <w:right w:val="single" w:sz="6" w:space="0" w:color="auto"/>
            </w:tcBorders>
          </w:tcPr>
          <w:p w14:paraId="2F36734E" w14:textId="77777777" w:rsidR="00BF46E1" w:rsidRPr="0041528A" w:rsidRDefault="00BF46E1" w:rsidP="00195D76">
            <w:pPr>
              <w:pStyle w:val="TAH"/>
            </w:pPr>
            <w:r w:rsidRPr="0041528A">
              <w:t>Step</w:t>
            </w:r>
          </w:p>
        </w:tc>
        <w:tc>
          <w:tcPr>
            <w:tcW w:w="1232" w:type="dxa"/>
            <w:tcBorders>
              <w:top w:val="single" w:sz="6" w:space="0" w:color="auto"/>
              <w:left w:val="single" w:sz="6" w:space="0" w:color="auto"/>
              <w:right w:val="single" w:sz="6" w:space="0" w:color="auto"/>
            </w:tcBorders>
          </w:tcPr>
          <w:p w14:paraId="56F23A19"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right w:val="single" w:sz="6" w:space="0" w:color="auto"/>
            </w:tcBorders>
          </w:tcPr>
          <w:p w14:paraId="25ABA4DB"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44E01BE2" w14:textId="77777777" w:rsidR="00BF46E1" w:rsidRPr="0041528A" w:rsidRDefault="00BF46E1" w:rsidP="00195D76">
            <w:pPr>
              <w:pStyle w:val="TAH"/>
            </w:pPr>
            <w:r w:rsidRPr="0041528A">
              <w:t>Comments</w:t>
            </w:r>
          </w:p>
        </w:tc>
      </w:tr>
      <w:tr w:rsidR="00BF46E1" w:rsidRPr="0041528A" w14:paraId="6CCE4FFE" w14:textId="77777777" w:rsidTr="00195D76">
        <w:trPr>
          <w:cantSplit/>
          <w:jc w:val="center"/>
        </w:trPr>
        <w:tc>
          <w:tcPr>
            <w:tcW w:w="737" w:type="dxa"/>
            <w:tcBorders>
              <w:top w:val="single" w:sz="6" w:space="0" w:color="auto"/>
              <w:left w:val="single" w:sz="6" w:space="0" w:color="auto"/>
              <w:right w:val="single" w:sz="6" w:space="0" w:color="auto"/>
            </w:tcBorders>
          </w:tcPr>
          <w:p w14:paraId="156E91CA" w14:textId="77777777" w:rsidR="00BF46E1" w:rsidRPr="0041528A" w:rsidRDefault="00BF46E1" w:rsidP="00195D76">
            <w:pPr>
              <w:pStyle w:val="TAC"/>
            </w:pPr>
            <w:r w:rsidRPr="0041528A">
              <w:t>1</w:t>
            </w:r>
          </w:p>
        </w:tc>
        <w:tc>
          <w:tcPr>
            <w:tcW w:w="1232" w:type="dxa"/>
            <w:tcBorders>
              <w:top w:val="single" w:sz="6" w:space="0" w:color="auto"/>
              <w:left w:val="single" w:sz="6" w:space="0" w:color="auto"/>
              <w:right w:val="single" w:sz="6" w:space="0" w:color="auto"/>
            </w:tcBorders>
          </w:tcPr>
          <w:p w14:paraId="4DDBA87B"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7EDB5610" w14:textId="77777777" w:rsidR="00BF46E1" w:rsidRPr="0041528A" w:rsidRDefault="00BF46E1" w:rsidP="00195D76">
            <w:pPr>
              <w:pStyle w:val="TAL"/>
            </w:pPr>
            <w:r w:rsidRPr="0041528A">
              <w:t>PROACTIVE COMMAND PENDING: SEND SS 4.4.1</w:t>
            </w:r>
          </w:p>
        </w:tc>
        <w:tc>
          <w:tcPr>
            <w:tcW w:w="3776" w:type="dxa"/>
            <w:tcBorders>
              <w:left w:val="single" w:sz="6" w:space="0" w:color="auto"/>
              <w:right w:val="single" w:sz="6" w:space="0" w:color="auto"/>
            </w:tcBorders>
          </w:tcPr>
          <w:p w14:paraId="3F81ACC8" w14:textId="77777777" w:rsidR="00BF46E1" w:rsidRPr="0041528A" w:rsidRDefault="00BF46E1" w:rsidP="00195D76">
            <w:pPr>
              <w:pStyle w:val="TAL"/>
            </w:pPr>
          </w:p>
        </w:tc>
      </w:tr>
      <w:tr w:rsidR="00BF46E1" w:rsidRPr="0041528A" w14:paraId="61E7BF1D" w14:textId="77777777" w:rsidTr="00195D76">
        <w:trPr>
          <w:cantSplit/>
          <w:jc w:val="center"/>
        </w:trPr>
        <w:tc>
          <w:tcPr>
            <w:tcW w:w="737" w:type="dxa"/>
            <w:tcBorders>
              <w:left w:val="single" w:sz="6" w:space="0" w:color="auto"/>
              <w:right w:val="single" w:sz="6" w:space="0" w:color="auto"/>
            </w:tcBorders>
          </w:tcPr>
          <w:p w14:paraId="41DFAD39" w14:textId="77777777" w:rsidR="00BF46E1" w:rsidRPr="0041528A" w:rsidRDefault="00BF46E1" w:rsidP="00195D76">
            <w:pPr>
              <w:pStyle w:val="TAC"/>
            </w:pPr>
            <w:r w:rsidRPr="0041528A">
              <w:t>2</w:t>
            </w:r>
          </w:p>
        </w:tc>
        <w:tc>
          <w:tcPr>
            <w:tcW w:w="1232" w:type="dxa"/>
            <w:tcBorders>
              <w:left w:val="single" w:sz="6" w:space="0" w:color="auto"/>
              <w:right w:val="single" w:sz="6" w:space="0" w:color="auto"/>
            </w:tcBorders>
          </w:tcPr>
          <w:p w14:paraId="3D05378D"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0C30FFE1"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4ED5248B" w14:textId="77777777" w:rsidR="00BF46E1" w:rsidRPr="0041528A" w:rsidRDefault="00BF46E1" w:rsidP="00195D76">
            <w:pPr>
              <w:pStyle w:val="TAL"/>
            </w:pPr>
          </w:p>
        </w:tc>
      </w:tr>
      <w:tr w:rsidR="00BF46E1" w:rsidRPr="0041528A" w14:paraId="76EBA996" w14:textId="77777777" w:rsidTr="00195D76">
        <w:trPr>
          <w:cantSplit/>
          <w:jc w:val="center"/>
        </w:trPr>
        <w:tc>
          <w:tcPr>
            <w:tcW w:w="737" w:type="dxa"/>
            <w:tcBorders>
              <w:left w:val="single" w:sz="6" w:space="0" w:color="auto"/>
              <w:right w:val="single" w:sz="6" w:space="0" w:color="auto"/>
            </w:tcBorders>
          </w:tcPr>
          <w:p w14:paraId="129B947A" w14:textId="77777777" w:rsidR="00BF46E1" w:rsidRPr="0041528A" w:rsidRDefault="00BF46E1" w:rsidP="00195D76">
            <w:pPr>
              <w:pStyle w:val="TAC"/>
            </w:pPr>
            <w:r w:rsidRPr="0041528A">
              <w:t>3</w:t>
            </w:r>
          </w:p>
        </w:tc>
        <w:tc>
          <w:tcPr>
            <w:tcW w:w="1232" w:type="dxa"/>
            <w:tcBorders>
              <w:left w:val="single" w:sz="6" w:space="0" w:color="auto"/>
              <w:right w:val="single" w:sz="6" w:space="0" w:color="auto"/>
            </w:tcBorders>
          </w:tcPr>
          <w:p w14:paraId="759BD719"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7697BE8F" w14:textId="77777777" w:rsidR="00BF46E1" w:rsidRPr="0041528A" w:rsidRDefault="00BF46E1" w:rsidP="00195D76">
            <w:pPr>
              <w:pStyle w:val="TAL"/>
            </w:pPr>
            <w:r w:rsidRPr="0041528A">
              <w:t>PROACTIVE COMMAND: SEND SS 4.4.1</w:t>
            </w:r>
          </w:p>
        </w:tc>
        <w:tc>
          <w:tcPr>
            <w:tcW w:w="3776" w:type="dxa"/>
            <w:tcBorders>
              <w:left w:val="single" w:sz="6" w:space="0" w:color="auto"/>
              <w:right w:val="single" w:sz="6" w:space="0" w:color="auto"/>
            </w:tcBorders>
          </w:tcPr>
          <w:p w14:paraId="3676641E" w14:textId="77777777" w:rsidR="00BF46E1" w:rsidRPr="0041528A" w:rsidRDefault="00BF46E1" w:rsidP="00195D76">
            <w:pPr>
              <w:pStyle w:val="TAL"/>
            </w:pPr>
          </w:p>
        </w:tc>
      </w:tr>
      <w:tr w:rsidR="00BF46E1" w:rsidRPr="0041528A" w14:paraId="0D14B1FC" w14:textId="77777777" w:rsidTr="00195D76">
        <w:trPr>
          <w:cantSplit/>
          <w:jc w:val="center"/>
        </w:trPr>
        <w:tc>
          <w:tcPr>
            <w:tcW w:w="737" w:type="dxa"/>
            <w:tcBorders>
              <w:left w:val="single" w:sz="4" w:space="0" w:color="auto"/>
              <w:right w:val="single" w:sz="4" w:space="0" w:color="auto"/>
            </w:tcBorders>
          </w:tcPr>
          <w:p w14:paraId="49D5E5C3" w14:textId="77777777" w:rsidR="00BF46E1" w:rsidRPr="0041528A" w:rsidRDefault="00BF46E1" w:rsidP="00195D76">
            <w:pPr>
              <w:pStyle w:val="TAC"/>
            </w:pPr>
            <w:r w:rsidRPr="0041528A">
              <w:t>4</w:t>
            </w:r>
          </w:p>
        </w:tc>
        <w:tc>
          <w:tcPr>
            <w:tcW w:w="1232" w:type="dxa"/>
            <w:tcBorders>
              <w:left w:val="single" w:sz="4" w:space="0" w:color="auto"/>
              <w:right w:val="single" w:sz="4" w:space="0" w:color="auto"/>
            </w:tcBorders>
          </w:tcPr>
          <w:p w14:paraId="2DDC56DD"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78FD1AC6" w14:textId="77777777" w:rsidR="00BF46E1" w:rsidRPr="0041528A" w:rsidRDefault="00BF46E1" w:rsidP="00195D76">
            <w:pPr>
              <w:pStyle w:val="TAL"/>
            </w:pPr>
            <w:r w:rsidRPr="0041528A">
              <w:t>Display "Text Attribute 1"</w:t>
            </w:r>
          </w:p>
        </w:tc>
        <w:tc>
          <w:tcPr>
            <w:tcW w:w="3776" w:type="dxa"/>
            <w:tcBorders>
              <w:left w:val="single" w:sz="4" w:space="0" w:color="auto"/>
              <w:right w:val="single" w:sz="4" w:space="0" w:color="auto"/>
            </w:tcBorders>
          </w:tcPr>
          <w:p w14:paraId="20F90A81" w14:textId="77777777" w:rsidR="00BF46E1" w:rsidRPr="0041528A" w:rsidRDefault="00BF46E1" w:rsidP="00195D76">
            <w:pPr>
              <w:pStyle w:val="TAL"/>
            </w:pPr>
            <w:r w:rsidRPr="0041528A">
              <w:t>[Message shall be formatted with large font size]</w:t>
            </w:r>
          </w:p>
        </w:tc>
      </w:tr>
      <w:tr w:rsidR="00BF46E1" w:rsidRPr="0041528A" w14:paraId="4BBC9DE5" w14:textId="77777777" w:rsidTr="00195D76">
        <w:trPr>
          <w:cantSplit/>
          <w:jc w:val="center"/>
        </w:trPr>
        <w:tc>
          <w:tcPr>
            <w:tcW w:w="737" w:type="dxa"/>
            <w:tcBorders>
              <w:left w:val="single" w:sz="4" w:space="0" w:color="auto"/>
              <w:right w:val="single" w:sz="4" w:space="0" w:color="auto"/>
            </w:tcBorders>
          </w:tcPr>
          <w:p w14:paraId="6DFCD015" w14:textId="77777777" w:rsidR="00BF46E1" w:rsidRPr="0041528A" w:rsidRDefault="00BF46E1" w:rsidP="00195D76">
            <w:pPr>
              <w:pStyle w:val="TAC"/>
            </w:pPr>
            <w:r w:rsidRPr="0041528A">
              <w:t>5</w:t>
            </w:r>
          </w:p>
        </w:tc>
        <w:tc>
          <w:tcPr>
            <w:tcW w:w="1232" w:type="dxa"/>
            <w:tcBorders>
              <w:left w:val="single" w:sz="4" w:space="0" w:color="auto"/>
              <w:right w:val="single" w:sz="4" w:space="0" w:color="auto"/>
            </w:tcBorders>
          </w:tcPr>
          <w:p w14:paraId="16C7B708" w14:textId="77777777" w:rsidR="00BF46E1" w:rsidRPr="0041528A" w:rsidRDefault="00BF46E1" w:rsidP="00195D76">
            <w:pPr>
              <w:pStyle w:val="TAC"/>
            </w:pPr>
            <w:r w:rsidRPr="0041528A">
              <w:t xml:space="preserve"> ME </w:t>
            </w:r>
            <w:r w:rsidRPr="0041528A">
              <w:sym w:font="Symbol" w:char="F0AE"/>
            </w:r>
            <w:r w:rsidRPr="0041528A">
              <w:t xml:space="preserve"> USS</w:t>
            </w:r>
          </w:p>
        </w:tc>
        <w:tc>
          <w:tcPr>
            <w:tcW w:w="2892" w:type="dxa"/>
            <w:tcBorders>
              <w:left w:val="single" w:sz="4" w:space="0" w:color="auto"/>
              <w:right w:val="single" w:sz="4" w:space="0" w:color="auto"/>
            </w:tcBorders>
          </w:tcPr>
          <w:p w14:paraId="06C57C0F" w14:textId="77777777" w:rsidR="00BF46E1" w:rsidRPr="0041528A" w:rsidRDefault="00BF46E1" w:rsidP="00195D76">
            <w:pPr>
              <w:pStyle w:val="TAL"/>
            </w:pPr>
            <w:r w:rsidRPr="0041528A">
              <w:t>REGISTER 4.1A</w:t>
            </w:r>
          </w:p>
        </w:tc>
        <w:tc>
          <w:tcPr>
            <w:tcW w:w="3776" w:type="dxa"/>
            <w:tcBorders>
              <w:left w:val="single" w:sz="4" w:space="0" w:color="auto"/>
              <w:right w:val="single" w:sz="4" w:space="0" w:color="auto"/>
            </w:tcBorders>
          </w:tcPr>
          <w:p w14:paraId="6135103B" w14:textId="77777777" w:rsidR="00BF46E1" w:rsidRPr="0041528A" w:rsidRDefault="00BF46E1" w:rsidP="00195D76">
            <w:pPr>
              <w:pStyle w:val="TAL"/>
            </w:pPr>
          </w:p>
        </w:tc>
      </w:tr>
      <w:tr w:rsidR="00BF46E1" w:rsidRPr="0041528A" w14:paraId="15FAE113" w14:textId="77777777" w:rsidTr="00195D76">
        <w:trPr>
          <w:cantSplit/>
          <w:jc w:val="center"/>
        </w:trPr>
        <w:tc>
          <w:tcPr>
            <w:tcW w:w="737" w:type="dxa"/>
            <w:tcBorders>
              <w:left w:val="single" w:sz="4" w:space="0" w:color="auto"/>
              <w:right w:val="single" w:sz="4" w:space="0" w:color="auto"/>
            </w:tcBorders>
          </w:tcPr>
          <w:p w14:paraId="1E023AB4" w14:textId="77777777" w:rsidR="00BF46E1" w:rsidRPr="0041528A" w:rsidRDefault="00BF46E1" w:rsidP="00195D76">
            <w:pPr>
              <w:pStyle w:val="TAC"/>
            </w:pPr>
            <w:r w:rsidRPr="0041528A">
              <w:t>6</w:t>
            </w:r>
          </w:p>
        </w:tc>
        <w:tc>
          <w:tcPr>
            <w:tcW w:w="1232" w:type="dxa"/>
            <w:tcBorders>
              <w:left w:val="single" w:sz="4" w:space="0" w:color="auto"/>
              <w:right w:val="single" w:sz="4" w:space="0" w:color="auto"/>
            </w:tcBorders>
          </w:tcPr>
          <w:p w14:paraId="5692BD11"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566C1F6C" w14:textId="77777777" w:rsidR="00BF46E1" w:rsidRPr="0041528A" w:rsidRDefault="00BF46E1" w:rsidP="00195D76">
            <w:pPr>
              <w:pStyle w:val="TAL"/>
            </w:pPr>
            <w:r w:rsidRPr="0041528A">
              <w:t>RELEASE COMPLETE (SS RETURN RESULT) 4.1A</w:t>
            </w:r>
          </w:p>
        </w:tc>
        <w:tc>
          <w:tcPr>
            <w:tcW w:w="3776" w:type="dxa"/>
            <w:tcBorders>
              <w:left w:val="single" w:sz="4" w:space="0" w:color="auto"/>
              <w:right w:val="single" w:sz="4" w:space="0" w:color="auto"/>
            </w:tcBorders>
          </w:tcPr>
          <w:p w14:paraId="0CFE61CE" w14:textId="77777777" w:rsidR="00BF46E1" w:rsidRPr="0041528A" w:rsidRDefault="00BF46E1" w:rsidP="00195D76">
            <w:pPr>
              <w:pStyle w:val="TAL"/>
            </w:pPr>
            <w:r w:rsidRPr="0041528A">
              <w:t>[Successful]</w:t>
            </w:r>
          </w:p>
        </w:tc>
      </w:tr>
      <w:tr w:rsidR="00BF46E1" w:rsidRPr="0041528A" w14:paraId="25D892E5" w14:textId="77777777" w:rsidTr="00195D76">
        <w:trPr>
          <w:cantSplit/>
          <w:jc w:val="center"/>
        </w:trPr>
        <w:tc>
          <w:tcPr>
            <w:tcW w:w="737" w:type="dxa"/>
            <w:tcBorders>
              <w:left w:val="single" w:sz="4" w:space="0" w:color="auto"/>
              <w:right w:val="single" w:sz="4" w:space="0" w:color="auto"/>
            </w:tcBorders>
          </w:tcPr>
          <w:p w14:paraId="54994315" w14:textId="77777777" w:rsidR="00BF46E1" w:rsidRPr="0041528A" w:rsidRDefault="00BF46E1" w:rsidP="00195D76">
            <w:pPr>
              <w:pStyle w:val="TAC"/>
            </w:pPr>
            <w:r w:rsidRPr="0041528A">
              <w:t>7</w:t>
            </w:r>
          </w:p>
        </w:tc>
        <w:tc>
          <w:tcPr>
            <w:tcW w:w="1232" w:type="dxa"/>
            <w:tcBorders>
              <w:left w:val="single" w:sz="4" w:space="0" w:color="auto"/>
              <w:right w:val="single" w:sz="4" w:space="0" w:color="auto"/>
            </w:tcBorders>
          </w:tcPr>
          <w:p w14:paraId="16AF6AC7"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62A00837" w14:textId="77777777" w:rsidR="00BF46E1" w:rsidRPr="0041528A" w:rsidRDefault="00BF46E1" w:rsidP="00195D76">
            <w:pPr>
              <w:pStyle w:val="TAL"/>
            </w:pPr>
            <w:r w:rsidRPr="0041528A">
              <w:t>TERMINAL RESPONSE: SEND SS 4.1.1A</w:t>
            </w:r>
          </w:p>
        </w:tc>
        <w:tc>
          <w:tcPr>
            <w:tcW w:w="3776" w:type="dxa"/>
            <w:tcBorders>
              <w:left w:val="single" w:sz="4" w:space="0" w:color="auto"/>
              <w:right w:val="single" w:sz="4" w:space="0" w:color="auto"/>
            </w:tcBorders>
          </w:tcPr>
          <w:p w14:paraId="30682177" w14:textId="77777777" w:rsidR="00BF46E1" w:rsidRPr="0041528A" w:rsidRDefault="00BF46E1" w:rsidP="00195D76">
            <w:pPr>
              <w:pStyle w:val="TAL"/>
            </w:pPr>
          </w:p>
        </w:tc>
      </w:tr>
      <w:tr w:rsidR="00BF46E1" w:rsidRPr="0041528A" w14:paraId="070DCE41" w14:textId="77777777" w:rsidTr="00195D76">
        <w:trPr>
          <w:cantSplit/>
          <w:jc w:val="center"/>
        </w:trPr>
        <w:tc>
          <w:tcPr>
            <w:tcW w:w="737" w:type="dxa"/>
            <w:tcBorders>
              <w:left w:val="single" w:sz="4" w:space="0" w:color="auto"/>
              <w:right w:val="single" w:sz="4" w:space="0" w:color="auto"/>
            </w:tcBorders>
          </w:tcPr>
          <w:p w14:paraId="00882BAB" w14:textId="77777777" w:rsidR="00BF46E1" w:rsidRPr="0041528A" w:rsidRDefault="00BF46E1" w:rsidP="00195D76">
            <w:pPr>
              <w:pStyle w:val="TAC"/>
            </w:pPr>
            <w:r w:rsidRPr="0041528A">
              <w:t>8</w:t>
            </w:r>
          </w:p>
        </w:tc>
        <w:tc>
          <w:tcPr>
            <w:tcW w:w="1232" w:type="dxa"/>
            <w:tcBorders>
              <w:left w:val="single" w:sz="4" w:space="0" w:color="auto"/>
              <w:right w:val="single" w:sz="4" w:space="0" w:color="auto"/>
            </w:tcBorders>
          </w:tcPr>
          <w:p w14:paraId="02FFF5BF"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308363D3" w14:textId="77777777" w:rsidR="00BF46E1" w:rsidRPr="0041528A" w:rsidRDefault="00BF46E1" w:rsidP="00195D76">
            <w:pPr>
              <w:pStyle w:val="TAL"/>
            </w:pPr>
            <w:r w:rsidRPr="0041528A">
              <w:t>PROACTIVE COMMAND PENDING: SEND SS 4.4.2</w:t>
            </w:r>
          </w:p>
        </w:tc>
        <w:tc>
          <w:tcPr>
            <w:tcW w:w="3776" w:type="dxa"/>
            <w:tcBorders>
              <w:left w:val="single" w:sz="4" w:space="0" w:color="auto"/>
              <w:right w:val="single" w:sz="4" w:space="0" w:color="auto"/>
            </w:tcBorders>
          </w:tcPr>
          <w:p w14:paraId="3B9966E9" w14:textId="77777777" w:rsidR="00BF46E1" w:rsidRPr="0041528A" w:rsidRDefault="00BF46E1" w:rsidP="00195D76">
            <w:pPr>
              <w:pStyle w:val="TAL"/>
            </w:pPr>
          </w:p>
        </w:tc>
      </w:tr>
      <w:tr w:rsidR="00BF46E1" w:rsidRPr="0041528A" w14:paraId="20C18946" w14:textId="77777777" w:rsidTr="00195D76">
        <w:trPr>
          <w:cantSplit/>
          <w:jc w:val="center"/>
        </w:trPr>
        <w:tc>
          <w:tcPr>
            <w:tcW w:w="737" w:type="dxa"/>
            <w:tcBorders>
              <w:left w:val="single" w:sz="4" w:space="0" w:color="auto"/>
              <w:right w:val="single" w:sz="4" w:space="0" w:color="auto"/>
            </w:tcBorders>
          </w:tcPr>
          <w:p w14:paraId="37AE4810" w14:textId="77777777" w:rsidR="00BF46E1" w:rsidRPr="0041528A" w:rsidRDefault="00BF46E1" w:rsidP="00195D76">
            <w:pPr>
              <w:pStyle w:val="TAC"/>
            </w:pPr>
            <w:r w:rsidRPr="0041528A">
              <w:t>9</w:t>
            </w:r>
          </w:p>
        </w:tc>
        <w:tc>
          <w:tcPr>
            <w:tcW w:w="1232" w:type="dxa"/>
            <w:tcBorders>
              <w:left w:val="single" w:sz="4" w:space="0" w:color="auto"/>
              <w:right w:val="single" w:sz="4" w:space="0" w:color="auto"/>
            </w:tcBorders>
          </w:tcPr>
          <w:p w14:paraId="340F6D59"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4EE2B983"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6AF3A9AF" w14:textId="77777777" w:rsidR="00BF46E1" w:rsidRPr="0041528A" w:rsidRDefault="00BF46E1" w:rsidP="00195D76">
            <w:pPr>
              <w:pStyle w:val="TAL"/>
            </w:pPr>
          </w:p>
        </w:tc>
      </w:tr>
      <w:tr w:rsidR="00BF46E1" w:rsidRPr="0041528A" w14:paraId="28D31517" w14:textId="77777777" w:rsidTr="00195D76">
        <w:trPr>
          <w:cantSplit/>
          <w:jc w:val="center"/>
        </w:trPr>
        <w:tc>
          <w:tcPr>
            <w:tcW w:w="737" w:type="dxa"/>
            <w:tcBorders>
              <w:left w:val="single" w:sz="4" w:space="0" w:color="auto"/>
              <w:right w:val="single" w:sz="4" w:space="0" w:color="auto"/>
            </w:tcBorders>
          </w:tcPr>
          <w:p w14:paraId="3BBC0F15" w14:textId="77777777" w:rsidR="00BF46E1" w:rsidRPr="0041528A" w:rsidRDefault="00BF46E1" w:rsidP="00195D76">
            <w:pPr>
              <w:pStyle w:val="TAC"/>
            </w:pPr>
            <w:r w:rsidRPr="0041528A">
              <w:t>10</w:t>
            </w:r>
          </w:p>
        </w:tc>
        <w:tc>
          <w:tcPr>
            <w:tcW w:w="1232" w:type="dxa"/>
            <w:tcBorders>
              <w:left w:val="single" w:sz="4" w:space="0" w:color="auto"/>
              <w:right w:val="single" w:sz="4" w:space="0" w:color="auto"/>
            </w:tcBorders>
          </w:tcPr>
          <w:p w14:paraId="389B6B80"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3D77E34B" w14:textId="77777777" w:rsidR="00BF46E1" w:rsidRPr="0041528A" w:rsidRDefault="00BF46E1" w:rsidP="00195D76">
            <w:pPr>
              <w:pStyle w:val="TAL"/>
            </w:pPr>
            <w:r w:rsidRPr="0041528A">
              <w:t>PROACTIVE COMMAND: SEND SS 4.4.2</w:t>
            </w:r>
          </w:p>
        </w:tc>
        <w:tc>
          <w:tcPr>
            <w:tcW w:w="3776" w:type="dxa"/>
            <w:tcBorders>
              <w:left w:val="single" w:sz="4" w:space="0" w:color="auto"/>
              <w:right w:val="single" w:sz="4" w:space="0" w:color="auto"/>
            </w:tcBorders>
          </w:tcPr>
          <w:p w14:paraId="3B578D43" w14:textId="77777777" w:rsidR="00BF46E1" w:rsidRPr="0041528A" w:rsidRDefault="00BF46E1" w:rsidP="00195D76">
            <w:pPr>
              <w:pStyle w:val="TAL"/>
            </w:pPr>
          </w:p>
        </w:tc>
      </w:tr>
      <w:tr w:rsidR="00BF46E1" w:rsidRPr="0041528A" w14:paraId="2A5B86B2" w14:textId="77777777" w:rsidTr="00195D76">
        <w:trPr>
          <w:cantSplit/>
          <w:jc w:val="center"/>
        </w:trPr>
        <w:tc>
          <w:tcPr>
            <w:tcW w:w="737" w:type="dxa"/>
            <w:tcBorders>
              <w:left w:val="single" w:sz="4" w:space="0" w:color="auto"/>
              <w:right w:val="single" w:sz="4" w:space="0" w:color="auto"/>
            </w:tcBorders>
          </w:tcPr>
          <w:p w14:paraId="44DCCD5A" w14:textId="77777777" w:rsidR="00BF46E1" w:rsidRPr="0041528A" w:rsidRDefault="00BF46E1" w:rsidP="00195D76">
            <w:pPr>
              <w:pStyle w:val="TAC"/>
            </w:pPr>
            <w:r w:rsidRPr="0041528A">
              <w:t>11</w:t>
            </w:r>
          </w:p>
        </w:tc>
        <w:tc>
          <w:tcPr>
            <w:tcW w:w="1232" w:type="dxa"/>
            <w:tcBorders>
              <w:left w:val="single" w:sz="4" w:space="0" w:color="auto"/>
              <w:right w:val="single" w:sz="4" w:space="0" w:color="auto"/>
            </w:tcBorders>
          </w:tcPr>
          <w:p w14:paraId="65BEBFCC"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61D0E799" w14:textId="77777777" w:rsidR="00BF46E1" w:rsidRPr="0041528A" w:rsidRDefault="00BF46E1" w:rsidP="00195D76">
            <w:pPr>
              <w:pStyle w:val="TAL"/>
            </w:pPr>
            <w:r w:rsidRPr="0041528A">
              <w:t>Display "Text Attribute 2"</w:t>
            </w:r>
          </w:p>
        </w:tc>
        <w:tc>
          <w:tcPr>
            <w:tcW w:w="3776" w:type="dxa"/>
            <w:tcBorders>
              <w:left w:val="single" w:sz="4" w:space="0" w:color="auto"/>
              <w:right w:val="single" w:sz="4" w:space="0" w:color="auto"/>
            </w:tcBorders>
          </w:tcPr>
          <w:p w14:paraId="2651C767" w14:textId="77777777" w:rsidR="00BF46E1" w:rsidRPr="0041528A" w:rsidRDefault="00BF46E1" w:rsidP="00195D76">
            <w:pPr>
              <w:pStyle w:val="TAL"/>
            </w:pPr>
            <w:r w:rsidRPr="0041528A">
              <w:t>[Message shall be formatted with normal font size]</w:t>
            </w:r>
          </w:p>
        </w:tc>
      </w:tr>
      <w:tr w:rsidR="00BF46E1" w:rsidRPr="0041528A" w14:paraId="2B93600B" w14:textId="77777777" w:rsidTr="00195D76">
        <w:trPr>
          <w:cantSplit/>
          <w:jc w:val="center"/>
        </w:trPr>
        <w:tc>
          <w:tcPr>
            <w:tcW w:w="737" w:type="dxa"/>
            <w:tcBorders>
              <w:left w:val="single" w:sz="4" w:space="0" w:color="auto"/>
              <w:right w:val="single" w:sz="4" w:space="0" w:color="auto"/>
            </w:tcBorders>
          </w:tcPr>
          <w:p w14:paraId="144B310F" w14:textId="77777777" w:rsidR="00BF46E1" w:rsidRPr="0041528A" w:rsidRDefault="00BF46E1" w:rsidP="00195D76">
            <w:pPr>
              <w:pStyle w:val="TAC"/>
            </w:pPr>
            <w:r w:rsidRPr="0041528A">
              <w:t>12</w:t>
            </w:r>
          </w:p>
        </w:tc>
        <w:tc>
          <w:tcPr>
            <w:tcW w:w="1232" w:type="dxa"/>
            <w:tcBorders>
              <w:left w:val="single" w:sz="4" w:space="0" w:color="auto"/>
              <w:right w:val="single" w:sz="4" w:space="0" w:color="auto"/>
            </w:tcBorders>
          </w:tcPr>
          <w:p w14:paraId="23A5D07C" w14:textId="77777777" w:rsidR="00BF46E1" w:rsidRPr="0041528A" w:rsidRDefault="00BF46E1" w:rsidP="00195D76">
            <w:pPr>
              <w:pStyle w:val="TAC"/>
            </w:pPr>
            <w:r w:rsidRPr="0041528A">
              <w:t xml:space="preserve"> ME </w:t>
            </w:r>
            <w:r w:rsidRPr="0041528A">
              <w:sym w:font="Symbol" w:char="F0AE"/>
            </w:r>
            <w:r w:rsidRPr="0041528A">
              <w:t xml:space="preserve"> USS</w:t>
            </w:r>
          </w:p>
        </w:tc>
        <w:tc>
          <w:tcPr>
            <w:tcW w:w="2892" w:type="dxa"/>
            <w:tcBorders>
              <w:left w:val="single" w:sz="4" w:space="0" w:color="auto"/>
              <w:right w:val="single" w:sz="4" w:space="0" w:color="auto"/>
            </w:tcBorders>
          </w:tcPr>
          <w:p w14:paraId="2B3BFC31" w14:textId="77777777" w:rsidR="00BF46E1" w:rsidRPr="0041528A" w:rsidRDefault="00BF46E1" w:rsidP="00195D76">
            <w:pPr>
              <w:pStyle w:val="TAL"/>
            </w:pPr>
            <w:r w:rsidRPr="0041528A">
              <w:t>REGISTER 4.1A</w:t>
            </w:r>
          </w:p>
        </w:tc>
        <w:tc>
          <w:tcPr>
            <w:tcW w:w="3776" w:type="dxa"/>
            <w:tcBorders>
              <w:left w:val="single" w:sz="4" w:space="0" w:color="auto"/>
              <w:right w:val="single" w:sz="4" w:space="0" w:color="auto"/>
            </w:tcBorders>
          </w:tcPr>
          <w:p w14:paraId="3746A0CB" w14:textId="77777777" w:rsidR="00BF46E1" w:rsidRPr="0041528A" w:rsidRDefault="00BF46E1" w:rsidP="00195D76">
            <w:pPr>
              <w:pStyle w:val="TAL"/>
            </w:pPr>
          </w:p>
        </w:tc>
      </w:tr>
      <w:tr w:rsidR="00BF46E1" w:rsidRPr="0041528A" w14:paraId="27CFD1CC" w14:textId="77777777" w:rsidTr="00195D76">
        <w:trPr>
          <w:cantSplit/>
          <w:jc w:val="center"/>
        </w:trPr>
        <w:tc>
          <w:tcPr>
            <w:tcW w:w="737" w:type="dxa"/>
            <w:tcBorders>
              <w:left w:val="single" w:sz="4" w:space="0" w:color="auto"/>
              <w:right w:val="single" w:sz="4" w:space="0" w:color="auto"/>
            </w:tcBorders>
          </w:tcPr>
          <w:p w14:paraId="4FD846BC" w14:textId="77777777" w:rsidR="00BF46E1" w:rsidRPr="0041528A" w:rsidRDefault="00BF46E1" w:rsidP="00195D76">
            <w:pPr>
              <w:pStyle w:val="TAC"/>
            </w:pPr>
            <w:r w:rsidRPr="0041528A">
              <w:t>13</w:t>
            </w:r>
          </w:p>
        </w:tc>
        <w:tc>
          <w:tcPr>
            <w:tcW w:w="1232" w:type="dxa"/>
            <w:tcBorders>
              <w:left w:val="single" w:sz="4" w:space="0" w:color="auto"/>
              <w:right w:val="single" w:sz="4" w:space="0" w:color="auto"/>
            </w:tcBorders>
          </w:tcPr>
          <w:p w14:paraId="371E71BD"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25FE3887" w14:textId="77777777" w:rsidR="00BF46E1" w:rsidRPr="0041528A" w:rsidRDefault="00BF46E1" w:rsidP="00195D76">
            <w:pPr>
              <w:pStyle w:val="TAL"/>
            </w:pPr>
            <w:r w:rsidRPr="0041528A">
              <w:t>RELEASE COMPLETE (SS RETURN RESULT) 4.1A</w:t>
            </w:r>
          </w:p>
        </w:tc>
        <w:tc>
          <w:tcPr>
            <w:tcW w:w="3776" w:type="dxa"/>
            <w:tcBorders>
              <w:left w:val="single" w:sz="4" w:space="0" w:color="auto"/>
              <w:right w:val="single" w:sz="4" w:space="0" w:color="auto"/>
            </w:tcBorders>
          </w:tcPr>
          <w:p w14:paraId="24CB56DB" w14:textId="77777777" w:rsidR="00BF46E1" w:rsidRPr="0041528A" w:rsidRDefault="00BF46E1" w:rsidP="00195D76">
            <w:pPr>
              <w:pStyle w:val="TAL"/>
            </w:pPr>
            <w:r w:rsidRPr="0041528A">
              <w:t>[Successful]</w:t>
            </w:r>
          </w:p>
        </w:tc>
      </w:tr>
      <w:tr w:rsidR="00BF46E1" w:rsidRPr="0041528A" w14:paraId="5BBD9CE7" w14:textId="77777777" w:rsidTr="00195D76">
        <w:trPr>
          <w:cantSplit/>
          <w:jc w:val="center"/>
        </w:trPr>
        <w:tc>
          <w:tcPr>
            <w:tcW w:w="737" w:type="dxa"/>
            <w:tcBorders>
              <w:left w:val="single" w:sz="4" w:space="0" w:color="auto"/>
              <w:right w:val="single" w:sz="4" w:space="0" w:color="auto"/>
            </w:tcBorders>
          </w:tcPr>
          <w:p w14:paraId="6AB04876" w14:textId="77777777" w:rsidR="00BF46E1" w:rsidRPr="0041528A" w:rsidRDefault="00BF46E1" w:rsidP="00195D76">
            <w:pPr>
              <w:pStyle w:val="TAC"/>
            </w:pPr>
            <w:r w:rsidRPr="0041528A">
              <w:t>14</w:t>
            </w:r>
          </w:p>
        </w:tc>
        <w:tc>
          <w:tcPr>
            <w:tcW w:w="1232" w:type="dxa"/>
            <w:tcBorders>
              <w:left w:val="single" w:sz="4" w:space="0" w:color="auto"/>
              <w:right w:val="single" w:sz="4" w:space="0" w:color="auto"/>
            </w:tcBorders>
          </w:tcPr>
          <w:p w14:paraId="07D8D068"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23BFCAB9" w14:textId="77777777" w:rsidR="00BF46E1" w:rsidRPr="0041528A" w:rsidRDefault="00BF46E1" w:rsidP="00195D76">
            <w:pPr>
              <w:pStyle w:val="TAL"/>
            </w:pPr>
            <w:r w:rsidRPr="0041528A">
              <w:t>TERMINAL RESPONSE: SEND SS 4.1.1A</w:t>
            </w:r>
          </w:p>
        </w:tc>
        <w:tc>
          <w:tcPr>
            <w:tcW w:w="3776" w:type="dxa"/>
            <w:tcBorders>
              <w:left w:val="single" w:sz="4" w:space="0" w:color="auto"/>
              <w:right w:val="single" w:sz="4" w:space="0" w:color="auto"/>
            </w:tcBorders>
          </w:tcPr>
          <w:p w14:paraId="0FD0E3BE" w14:textId="77777777" w:rsidR="00BF46E1" w:rsidRPr="0041528A" w:rsidRDefault="00BF46E1" w:rsidP="00195D76">
            <w:pPr>
              <w:pStyle w:val="TAL"/>
            </w:pPr>
          </w:p>
        </w:tc>
      </w:tr>
      <w:tr w:rsidR="00BF46E1" w:rsidRPr="0041528A" w14:paraId="4DD752BD" w14:textId="77777777" w:rsidTr="00195D76">
        <w:trPr>
          <w:cantSplit/>
          <w:jc w:val="center"/>
        </w:trPr>
        <w:tc>
          <w:tcPr>
            <w:tcW w:w="737" w:type="dxa"/>
            <w:tcBorders>
              <w:left w:val="single" w:sz="4" w:space="0" w:color="auto"/>
              <w:right w:val="single" w:sz="4" w:space="0" w:color="auto"/>
            </w:tcBorders>
          </w:tcPr>
          <w:p w14:paraId="1439428E" w14:textId="77777777" w:rsidR="00BF46E1" w:rsidRPr="0041528A" w:rsidRDefault="00BF46E1" w:rsidP="00195D76">
            <w:pPr>
              <w:pStyle w:val="TAC"/>
            </w:pPr>
            <w:r w:rsidRPr="0041528A">
              <w:t>15</w:t>
            </w:r>
          </w:p>
        </w:tc>
        <w:tc>
          <w:tcPr>
            <w:tcW w:w="1232" w:type="dxa"/>
            <w:tcBorders>
              <w:left w:val="single" w:sz="4" w:space="0" w:color="auto"/>
              <w:right w:val="single" w:sz="4" w:space="0" w:color="auto"/>
            </w:tcBorders>
          </w:tcPr>
          <w:p w14:paraId="73BB05FE"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68E1DB41" w14:textId="77777777" w:rsidR="00BF46E1" w:rsidRPr="0041528A" w:rsidRDefault="00BF46E1" w:rsidP="00195D76">
            <w:pPr>
              <w:pStyle w:val="TAL"/>
            </w:pPr>
            <w:r w:rsidRPr="0041528A">
              <w:t>PROACTIVE COMMAND PENDING: SEND SS 4.4.1</w:t>
            </w:r>
          </w:p>
        </w:tc>
        <w:tc>
          <w:tcPr>
            <w:tcW w:w="3776" w:type="dxa"/>
            <w:tcBorders>
              <w:left w:val="single" w:sz="4" w:space="0" w:color="auto"/>
              <w:right w:val="single" w:sz="4" w:space="0" w:color="auto"/>
            </w:tcBorders>
          </w:tcPr>
          <w:p w14:paraId="3BA541BA" w14:textId="77777777" w:rsidR="00BF46E1" w:rsidRPr="0041528A" w:rsidRDefault="00BF46E1" w:rsidP="00195D76">
            <w:pPr>
              <w:pStyle w:val="TAL"/>
            </w:pPr>
          </w:p>
        </w:tc>
      </w:tr>
      <w:tr w:rsidR="00BF46E1" w:rsidRPr="0041528A" w14:paraId="19F741CC" w14:textId="77777777" w:rsidTr="00195D76">
        <w:trPr>
          <w:cantSplit/>
          <w:jc w:val="center"/>
        </w:trPr>
        <w:tc>
          <w:tcPr>
            <w:tcW w:w="737" w:type="dxa"/>
            <w:tcBorders>
              <w:left w:val="single" w:sz="4" w:space="0" w:color="auto"/>
              <w:right w:val="single" w:sz="4" w:space="0" w:color="auto"/>
            </w:tcBorders>
          </w:tcPr>
          <w:p w14:paraId="588DF227" w14:textId="77777777" w:rsidR="00BF46E1" w:rsidRPr="0041528A" w:rsidRDefault="00BF46E1" w:rsidP="00195D76">
            <w:pPr>
              <w:pStyle w:val="TAC"/>
            </w:pPr>
            <w:r w:rsidRPr="0041528A">
              <w:t>16</w:t>
            </w:r>
          </w:p>
        </w:tc>
        <w:tc>
          <w:tcPr>
            <w:tcW w:w="1232" w:type="dxa"/>
            <w:tcBorders>
              <w:left w:val="single" w:sz="4" w:space="0" w:color="auto"/>
              <w:right w:val="single" w:sz="4" w:space="0" w:color="auto"/>
            </w:tcBorders>
          </w:tcPr>
          <w:p w14:paraId="588FA5AC"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19D399B8"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65BCE056" w14:textId="77777777" w:rsidR="00BF46E1" w:rsidRPr="0041528A" w:rsidRDefault="00BF46E1" w:rsidP="00195D76">
            <w:pPr>
              <w:pStyle w:val="TAL"/>
            </w:pPr>
          </w:p>
        </w:tc>
      </w:tr>
      <w:tr w:rsidR="00BF46E1" w:rsidRPr="0041528A" w14:paraId="0D7F5D9B" w14:textId="77777777" w:rsidTr="00195D76">
        <w:trPr>
          <w:cantSplit/>
          <w:jc w:val="center"/>
        </w:trPr>
        <w:tc>
          <w:tcPr>
            <w:tcW w:w="737" w:type="dxa"/>
            <w:tcBorders>
              <w:left w:val="single" w:sz="4" w:space="0" w:color="auto"/>
              <w:right w:val="single" w:sz="4" w:space="0" w:color="auto"/>
            </w:tcBorders>
          </w:tcPr>
          <w:p w14:paraId="3DA400EE" w14:textId="77777777" w:rsidR="00BF46E1" w:rsidRPr="0041528A" w:rsidRDefault="00BF46E1" w:rsidP="00195D76">
            <w:pPr>
              <w:pStyle w:val="TAC"/>
            </w:pPr>
            <w:r w:rsidRPr="0041528A">
              <w:t>17</w:t>
            </w:r>
          </w:p>
        </w:tc>
        <w:tc>
          <w:tcPr>
            <w:tcW w:w="1232" w:type="dxa"/>
            <w:tcBorders>
              <w:left w:val="single" w:sz="4" w:space="0" w:color="auto"/>
              <w:right w:val="single" w:sz="4" w:space="0" w:color="auto"/>
            </w:tcBorders>
          </w:tcPr>
          <w:p w14:paraId="57C491C9"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2B19B85E" w14:textId="77777777" w:rsidR="00BF46E1" w:rsidRPr="0041528A" w:rsidRDefault="00BF46E1" w:rsidP="00195D76">
            <w:pPr>
              <w:pStyle w:val="TAL"/>
            </w:pPr>
            <w:r w:rsidRPr="0041528A">
              <w:t>PROACTIVE COMMAND: SEND SS 4.4.1</w:t>
            </w:r>
          </w:p>
        </w:tc>
        <w:tc>
          <w:tcPr>
            <w:tcW w:w="3776" w:type="dxa"/>
            <w:tcBorders>
              <w:left w:val="single" w:sz="4" w:space="0" w:color="auto"/>
              <w:right w:val="single" w:sz="4" w:space="0" w:color="auto"/>
            </w:tcBorders>
          </w:tcPr>
          <w:p w14:paraId="14C2BAA7" w14:textId="77777777" w:rsidR="00BF46E1" w:rsidRPr="0041528A" w:rsidRDefault="00BF46E1" w:rsidP="00195D76">
            <w:pPr>
              <w:pStyle w:val="TAL"/>
            </w:pPr>
          </w:p>
        </w:tc>
      </w:tr>
      <w:tr w:rsidR="00BF46E1" w:rsidRPr="0041528A" w14:paraId="63598475" w14:textId="77777777" w:rsidTr="00195D76">
        <w:trPr>
          <w:cantSplit/>
          <w:jc w:val="center"/>
        </w:trPr>
        <w:tc>
          <w:tcPr>
            <w:tcW w:w="737" w:type="dxa"/>
            <w:tcBorders>
              <w:left w:val="single" w:sz="4" w:space="0" w:color="auto"/>
              <w:right w:val="single" w:sz="4" w:space="0" w:color="auto"/>
            </w:tcBorders>
          </w:tcPr>
          <w:p w14:paraId="6A36BAFA" w14:textId="77777777" w:rsidR="00BF46E1" w:rsidRPr="0041528A" w:rsidRDefault="00BF46E1" w:rsidP="00195D76">
            <w:pPr>
              <w:pStyle w:val="TAC"/>
            </w:pPr>
            <w:r w:rsidRPr="0041528A">
              <w:t>18</w:t>
            </w:r>
          </w:p>
        </w:tc>
        <w:tc>
          <w:tcPr>
            <w:tcW w:w="1232" w:type="dxa"/>
            <w:tcBorders>
              <w:left w:val="single" w:sz="4" w:space="0" w:color="auto"/>
              <w:right w:val="single" w:sz="4" w:space="0" w:color="auto"/>
            </w:tcBorders>
          </w:tcPr>
          <w:p w14:paraId="50B00773"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0C1A9F92" w14:textId="77777777" w:rsidR="00BF46E1" w:rsidRPr="0041528A" w:rsidRDefault="00BF46E1" w:rsidP="00195D76">
            <w:pPr>
              <w:pStyle w:val="TAL"/>
            </w:pPr>
            <w:r w:rsidRPr="0041528A">
              <w:t>Display "Text Attribute 1"</w:t>
            </w:r>
          </w:p>
        </w:tc>
        <w:tc>
          <w:tcPr>
            <w:tcW w:w="3776" w:type="dxa"/>
            <w:tcBorders>
              <w:left w:val="single" w:sz="4" w:space="0" w:color="auto"/>
              <w:right w:val="single" w:sz="4" w:space="0" w:color="auto"/>
            </w:tcBorders>
          </w:tcPr>
          <w:p w14:paraId="746860E1" w14:textId="77777777" w:rsidR="00BF46E1" w:rsidRPr="0041528A" w:rsidRDefault="00BF46E1" w:rsidP="00195D76">
            <w:pPr>
              <w:pStyle w:val="TAL"/>
            </w:pPr>
            <w:r w:rsidRPr="0041528A">
              <w:t>[Message shall be formatted with large font size]</w:t>
            </w:r>
          </w:p>
        </w:tc>
      </w:tr>
      <w:tr w:rsidR="00BF46E1" w:rsidRPr="0041528A" w14:paraId="75025297" w14:textId="77777777" w:rsidTr="00195D76">
        <w:trPr>
          <w:cantSplit/>
          <w:jc w:val="center"/>
        </w:trPr>
        <w:tc>
          <w:tcPr>
            <w:tcW w:w="737" w:type="dxa"/>
            <w:tcBorders>
              <w:left w:val="single" w:sz="4" w:space="0" w:color="auto"/>
              <w:right w:val="single" w:sz="4" w:space="0" w:color="auto"/>
            </w:tcBorders>
          </w:tcPr>
          <w:p w14:paraId="7C3B6BEB" w14:textId="77777777" w:rsidR="00BF46E1" w:rsidRPr="0041528A" w:rsidRDefault="00BF46E1" w:rsidP="00195D76">
            <w:pPr>
              <w:pStyle w:val="TAC"/>
            </w:pPr>
            <w:r w:rsidRPr="0041528A">
              <w:t>19</w:t>
            </w:r>
          </w:p>
        </w:tc>
        <w:tc>
          <w:tcPr>
            <w:tcW w:w="1232" w:type="dxa"/>
            <w:tcBorders>
              <w:left w:val="single" w:sz="4" w:space="0" w:color="auto"/>
              <w:right w:val="single" w:sz="4" w:space="0" w:color="auto"/>
            </w:tcBorders>
          </w:tcPr>
          <w:p w14:paraId="0EA81A66" w14:textId="77777777" w:rsidR="00BF46E1" w:rsidRPr="0041528A" w:rsidRDefault="00BF46E1" w:rsidP="00195D76">
            <w:pPr>
              <w:pStyle w:val="TAC"/>
            </w:pPr>
            <w:r w:rsidRPr="0041528A">
              <w:t xml:space="preserve"> ME </w:t>
            </w:r>
            <w:r w:rsidRPr="0041528A">
              <w:sym w:font="Symbol" w:char="F0AE"/>
            </w:r>
            <w:r w:rsidRPr="0041528A">
              <w:t xml:space="preserve"> USS</w:t>
            </w:r>
          </w:p>
        </w:tc>
        <w:tc>
          <w:tcPr>
            <w:tcW w:w="2892" w:type="dxa"/>
            <w:tcBorders>
              <w:left w:val="single" w:sz="4" w:space="0" w:color="auto"/>
              <w:right w:val="single" w:sz="4" w:space="0" w:color="auto"/>
            </w:tcBorders>
          </w:tcPr>
          <w:p w14:paraId="620970A0" w14:textId="77777777" w:rsidR="00BF46E1" w:rsidRPr="0041528A" w:rsidRDefault="00BF46E1" w:rsidP="00195D76">
            <w:pPr>
              <w:pStyle w:val="TAL"/>
            </w:pPr>
            <w:r w:rsidRPr="0041528A">
              <w:t>REGISTER 4.1A</w:t>
            </w:r>
          </w:p>
        </w:tc>
        <w:tc>
          <w:tcPr>
            <w:tcW w:w="3776" w:type="dxa"/>
            <w:tcBorders>
              <w:left w:val="single" w:sz="4" w:space="0" w:color="auto"/>
              <w:right w:val="single" w:sz="4" w:space="0" w:color="auto"/>
            </w:tcBorders>
          </w:tcPr>
          <w:p w14:paraId="1F32A576" w14:textId="77777777" w:rsidR="00BF46E1" w:rsidRPr="0041528A" w:rsidRDefault="00BF46E1" w:rsidP="00195D76">
            <w:pPr>
              <w:pStyle w:val="TAL"/>
            </w:pPr>
          </w:p>
        </w:tc>
      </w:tr>
      <w:tr w:rsidR="00BF46E1" w:rsidRPr="0041528A" w14:paraId="7DCF8A4C" w14:textId="77777777" w:rsidTr="00195D76">
        <w:trPr>
          <w:cantSplit/>
          <w:jc w:val="center"/>
        </w:trPr>
        <w:tc>
          <w:tcPr>
            <w:tcW w:w="737" w:type="dxa"/>
            <w:tcBorders>
              <w:left w:val="single" w:sz="4" w:space="0" w:color="auto"/>
              <w:right w:val="single" w:sz="4" w:space="0" w:color="auto"/>
            </w:tcBorders>
          </w:tcPr>
          <w:p w14:paraId="752769EE" w14:textId="77777777" w:rsidR="00BF46E1" w:rsidRPr="0041528A" w:rsidRDefault="00BF46E1" w:rsidP="00195D76">
            <w:pPr>
              <w:pStyle w:val="TAC"/>
            </w:pPr>
            <w:r w:rsidRPr="0041528A">
              <w:t>20</w:t>
            </w:r>
          </w:p>
        </w:tc>
        <w:tc>
          <w:tcPr>
            <w:tcW w:w="1232" w:type="dxa"/>
            <w:tcBorders>
              <w:left w:val="single" w:sz="4" w:space="0" w:color="auto"/>
              <w:right w:val="single" w:sz="4" w:space="0" w:color="auto"/>
            </w:tcBorders>
          </w:tcPr>
          <w:p w14:paraId="0417D211"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20E27A5E" w14:textId="77777777" w:rsidR="00BF46E1" w:rsidRPr="0041528A" w:rsidRDefault="00BF46E1" w:rsidP="00195D76">
            <w:pPr>
              <w:pStyle w:val="TAL"/>
            </w:pPr>
            <w:r w:rsidRPr="0041528A">
              <w:t>RELEASE COMPLETE (SS RETURN RESULT) 4.1A</w:t>
            </w:r>
          </w:p>
        </w:tc>
        <w:tc>
          <w:tcPr>
            <w:tcW w:w="3776" w:type="dxa"/>
            <w:tcBorders>
              <w:left w:val="single" w:sz="4" w:space="0" w:color="auto"/>
              <w:right w:val="single" w:sz="4" w:space="0" w:color="auto"/>
            </w:tcBorders>
          </w:tcPr>
          <w:p w14:paraId="2B7D37B9" w14:textId="77777777" w:rsidR="00BF46E1" w:rsidRPr="0041528A" w:rsidRDefault="00BF46E1" w:rsidP="00195D76">
            <w:pPr>
              <w:pStyle w:val="TAL"/>
            </w:pPr>
            <w:r w:rsidRPr="0041528A">
              <w:t>[Successful]</w:t>
            </w:r>
          </w:p>
        </w:tc>
      </w:tr>
      <w:tr w:rsidR="00BF46E1" w:rsidRPr="0041528A" w14:paraId="370234DE" w14:textId="77777777" w:rsidTr="00195D76">
        <w:trPr>
          <w:cantSplit/>
          <w:jc w:val="center"/>
        </w:trPr>
        <w:tc>
          <w:tcPr>
            <w:tcW w:w="737" w:type="dxa"/>
            <w:tcBorders>
              <w:left w:val="single" w:sz="4" w:space="0" w:color="auto"/>
              <w:right w:val="single" w:sz="4" w:space="0" w:color="auto"/>
            </w:tcBorders>
          </w:tcPr>
          <w:p w14:paraId="1DF97A80" w14:textId="77777777" w:rsidR="00BF46E1" w:rsidRPr="0041528A" w:rsidRDefault="00BF46E1" w:rsidP="00195D76">
            <w:pPr>
              <w:pStyle w:val="TAC"/>
            </w:pPr>
            <w:r w:rsidRPr="0041528A">
              <w:t>21</w:t>
            </w:r>
          </w:p>
        </w:tc>
        <w:tc>
          <w:tcPr>
            <w:tcW w:w="1232" w:type="dxa"/>
            <w:tcBorders>
              <w:left w:val="single" w:sz="4" w:space="0" w:color="auto"/>
              <w:right w:val="single" w:sz="4" w:space="0" w:color="auto"/>
            </w:tcBorders>
          </w:tcPr>
          <w:p w14:paraId="06DD41C4"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7130B7B2" w14:textId="77777777" w:rsidR="00BF46E1" w:rsidRPr="0041528A" w:rsidRDefault="00BF46E1" w:rsidP="00195D76">
            <w:pPr>
              <w:pStyle w:val="TAL"/>
            </w:pPr>
            <w:r w:rsidRPr="0041528A">
              <w:t>TERMINAL RESPONSE: SEND SS 4.1.1A</w:t>
            </w:r>
          </w:p>
        </w:tc>
        <w:tc>
          <w:tcPr>
            <w:tcW w:w="3776" w:type="dxa"/>
            <w:tcBorders>
              <w:left w:val="single" w:sz="4" w:space="0" w:color="auto"/>
              <w:right w:val="single" w:sz="4" w:space="0" w:color="auto"/>
            </w:tcBorders>
          </w:tcPr>
          <w:p w14:paraId="75040A0B" w14:textId="77777777" w:rsidR="00BF46E1" w:rsidRPr="0041528A" w:rsidRDefault="00BF46E1" w:rsidP="00195D76">
            <w:pPr>
              <w:pStyle w:val="TAL"/>
            </w:pPr>
          </w:p>
        </w:tc>
      </w:tr>
      <w:tr w:rsidR="00BF46E1" w:rsidRPr="0041528A" w14:paraId="0CBC899A" w14:textId="77777777" w:rsidTr="00195D76">
        <w:trPr>
          <w:cantSplit/>
          <w:jc w:val="center"/>
        </w:trPr>
        <w:tc>
          <w:tcPr>
            <w:tcW w:w="737" w:type="dxa"/>
            <w:tcBorders>
              <w:left w:val="single" w:sz="4" w:space="0" w:color="auto"/>
              <w:right w:val="single" w:sz="4" w:space="0" w:color="auto"/>
            </w:tcBorders>
          </w:tcPr>
          <w:p w14:paraId="6AB2FFA3" w14:textId="77777777" w:rsidR="00BF46E1" w:rsidRPr="0041528A" w:rsidRDefault="00BF46E1" w:rsidP="00195D76">
            <w:pPr>
              <w:pStyle w:val="TAC"/>
            </w:pPr>
            <w:r w:rsidRPr="0041528A">
              <w:t>22</w:t>
            </w:r>
          </w:p>
        </w:tc>
        <w:tc>
          <w:tcPr>
            <w:tcW w:w="1232" w:type="dxa"/>
            <w:tcBorders>
              <w:left w:val="single" w:sz="4" w:space="0" w:color="auto"/>
              <w:right w:val="single" w:sz="4" w:space="0" w:color="auto"/>
            </w:tcBorders>
          </w:tcPr>
          <w:p w14:paraId="70060BFE"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3307122D" w14:textId="77777777" w:rsidR="00BF46E1" w:rsidRPr="0041528A" w:rsidRDefault="00BF46E1" w:rsidP="00195D76">
            <w:pPr>
              <w:pStyle w:val="TAL"/>
            </w:pPr>
            <w:r w:rsidRPr="0041528A">
              <w:t>PROACTIVE COMMAND PENDING: SEND SS 4.4.3</w:t>
            </w:r>
          </w:p>
        </w:tc>
        <w:tc>
          <w:tcPr>
            <w:tcW w:w="3776" w:type="dxa"/>
            <w:tcBorders>
              <w:left w:val="single" w:sz="4" w:space="0" w:color="auto"/>
              <w:right w:val="single" w:sz="4" w:space="0" w:color="auto"/>
            </w:tcBorders>
          </w:tcPr>
          <w:p w14:paraId="3151086A" w14:textId="77777777" w:rsidR="00BF46E1" w:rsidRPr="0041528A" w:rsidRDefault="00BF46E1" w:rsidP="00195D76">
            <w:pPr>
              <w:pStyle w:val="TAL"/>
            </w:pPr>
          </w:p>
        </w:tc>
      </w:tr>
      <w:tr w:rsidR="00BF46E1" w:rsidRPr="0041528A" w14:paraId="079429F4" w14:textId="77777777" w:rsidTr="00195D76">
        <w:trPr>
          <w:cantSplit/>
          <w:jc w:val="center"/>
        </w:trPr>
        <w:tc>
          <w:tcPr>
            <w:tcW w:w="737" w:type="dxa"/>
            <w:tcBorders>
              <w:left w:val="single" w:sz="4" w:space="0" w:color="auto"/>
              <w:right w:val="single" w:sz="4" w:space="0" w:color="auto"/>
            </w:tcBorders>
          </w:tcPr>
          <w:p w14:paraId="37F78A2D" w14:textId="77777777" w:rsidR="00BF46E1" w:rsidRPr="0041528A" w:rsidRDefault="00BF46E1" w:rsidP="00195D76">
            <w:pPr>
              <w:pStyle w:val="TAC"/>
            </w:pPr>
            <w:r w:rsidRPr="0041528A">
              <w:t>23</w:t>
            </w:r>
          </w:p>
        </w:tc>
        <w:tc>
          <w:tcPr>
            <w:tcW w:w="1232" w:type="dxa"/>
            <w:tcBorders>
              <w:left w:val="single" w:sz="4" w:space="0" w:color="auto"/>
              <w:right w:val="single" w:sz="4" w:space="0" w:color="auto"/>
            </w:tcBorders>
          </w:tcPr>
          <w:p w14:paraId="2E7CA0CA"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7E3120F3"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3DC9F3A1" w14:textId="77777777" w:rsidR="00BF46E1" w:rsidRPr="0041528A" w:rsidRDefault="00BF46E1" w:rsidP="00195D76">
            <w:pPr>
              <w:pStyle w:val="TAL"/>
            </w:pPr>
          </w:p>
        </w:tc>
      </w:tr>
      <w:tr w:rsidR="00BF46E1" w:rsidRPr="0041528A" w14:paraId="400C94F6" w14:textId="77777777" w:rsidTr="00195D76">
        <w:trPr>
          <w:cantSplit/>
          <w:jc w:val="center"/>
        </w:trPr>
        <w:tc>
          <w:tcPr>
            <w:tcW w:w="737" w:type="dxa"/>
            <w:tcBorders>
              <w:left w:val="single" w:sz="4" w:space="0" w:color="auto"/>
              <w:right w:val="single" w:sz="4" w:space="0" w:color="auto"/>
            </w:tcBorders>
          </w:tcPr>
          <w:p w14:paraId="5A1A2D89" w14:textId="77777777" w:rsidR="00BF46E1" w:rsidRPr="0041528A" w:rsidRDefault="00BF46E1" w:rsidP="00195D76">
            <w:pPr>
              <w:pStyle w:val="TAC"/>
            </w:pPr>
            <w:r w:rsidRPr="0041528A">
              <w:t>24</w:t>
            </w:r>
          </w:p>
        </w:tc>
        <w:tc>
          <w:tcPr>
            <w:tcW w:w="1232" w:type="dxa"/>
            <w:tcBorders>
              <w:left w:val="single" w:sz="4" w:space="0" w:color="auto"/>
              <w:right w:val="single" w:sz="4" w:space="0" w:color="auto"/>
            </w:tcBorders>
          </w:tcPr>
          <w:p w14:paraId="3951CDF1"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125662FB" w14:textId="77777777" w:rsidR="00BF46E1" w:rsidRPr="0041528A" w:rsidRDefault="00BF46E1" w:rsidP="00195D76">
            <w:pPr>
              <w:pStyle w:val="TAL"/>
            </w:pPr>
            <w:r w:rsidRPr="0041528A">
              <w:t>PROACTIVE COMMAND: SEND SS 4.4.3</w:t>
            </w:r>
          </w:p>
        </w:tc>
        <w:tc>
          <w:tcPr>
            <w:tcW w:w="3776" w:type="dxa"/>
            <w:tcBorders>
              <w:left w:val="single" w:sz="4" w:space="0" w:color="auto"/>
              <w:right w:val="single" w:sz="4" w:space="0" w:color="auto"/>
            </w:tcBorders>
          </w:tcPr>
          <w:p w14:paraId="171FF527" w14:textId="77777777" w:rsidR="00BF46E1" w:rsidRPr="0041528A" w:rsidRDefault="00BF46E1" w:rsidP="00195D76">
            <w:pPr>
              <w:pStyle w:val="TAL"/>
            </w:pPr>
          </w:p>
        </w:tc>
      </w:tr>
      <w:tr w:rsidR="00BF46E1" w:rsidRPr="0041528A" w14:paraId="41C05886" w14:textId="77777777" w:rsidTr="00195D76">
        <w:trPr>
          <w:cantSplit/>
          <w:jc w:val="center"/>
        </w:trPr>
        <w:tc>
          <w:tcPr>
            <w:tcW w:w="737" w:type="dxa"/>
            <w:tcBorders>
              <w:left w:val="single" w:sz="4" w:space="0" w:color="auto"/>
              <w:right w:val="single" w:sz="4" w:space="0" w:color="auto"/>
            </w:tcBorders>
          </w:tcPr>
          <w:p w14:paraId="3DBB7942" w14:textId="77777777" w:rsidR="00BF46E1" w:rsidRPr="0041528A" w:rsidRDefault="00BF46E1" w:rsidP="00195D76">
            <w:pPr>
              <w:pStyle w:val="TAC"/>
            </w:pPr>
            <w:r w:rsidRPr="0041528A">
              <w:t>25</w:t>
            </w:r>
          </w:p>
        </w:tc>
        <w:tc>
          <w:tcPr>
            <w:tcW w:w="1232" w:type="dxa"/>
            <w:tcBorders>
              <w:left w:val="single" w:sz="4" w:space="0" w:color="auto"/>
              <w:right w:val="single" w:sz="4" w:space="0" w:color="auto"/>
            </w:tcBorders>
          </w:tcPr>
          <w:p w14:paraId="5C27B549"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7A62A954" w14:textId="77777777" w:rsidR="00BF46E1" w:rsidRPr="0041528A" w:rsidRDefault="00BF46E1" w:rsidP="00195D76">
            <w:pPr>
              <w:pStyle w:val="TAL"/>
            </w:pPr>
            <w:r w:rsidRPr="0041528A">
              <w:t>Display "Text Attribute 3"</w:t>
            </w:r>
          </w:p>
        </w:tc>
        <w:tc>
          <w:tcPr>
            <w:tcW w:w="3776" w:type="dxa"/>
            <w:tcBorders>
              <w:left w:val="single" w:sz="4" w:space="0" w:color="auto"/>
              <w:right w:val="single" w:sz="4" w:space="0" w:color="auto"/>
            </w:tcBorders>
          </w:tcPr>
          <w:p w14:paraId="3606E65D" w14:textId="77777777" w:rsidR="00BF46E1" w:rsidRPr="0041528A" w:rsidRDefault="00BF46E1" w:rsidP="00195D76">
            <w:pPr>
              <w:pStyle w:val="TAL"/>
            </w:pPr>
            <w:r w:rsidRPr="0041528A">
              <w:t>[Message shall be formatted with normal font size]</w:t>
            </w:r>
          </w:p>
        </w:tc>
      </w:tr>
      <w:tr w:rsidR="00BF46E1" w:rsidRPr="0041528A" w14:paraId="1051B703" w14:textId="77777777" w:rsidTr="00195D76">
        <w:trPr>
          <w:cantSplit/>
          <w:jc w:val="center"/>
        </w:trPr>
        <w:tc>
          <w:tcPr>
            <w:tcW w:w="737" w:type="dxa"/>
            <w:tcBorders>
              <w:left w:val="single" w:sz="4" w:space="0" w:color="auto"/>
              <w:right w:val="single" w:sz="4" w:space="0" w:color="auto"/>
            </w:tcBorders>
          </w:tcPr>
          <w:p w14:paraId="0B10E540" w14:textId="77777777" w:rsidR="00BF46E1" w:rsidRPr="0041528A" w:rsidRDefault="00BF46E1" w:rsidP="00195D76">
            <w:pPr>
              <w:pStyle w:val="TAC"/>
            </w:pPr>
            <w:r w:rsidRPr="0041528A">
              <w:t>26</w:t>
            </w:r>
          </w:p>
        </w:tc>
        <w:tc>
          <w:tcPr>
            <w:tcW w:w="1232" w:type="dxa"/>
            <w:tcBorders>
              <w:left w:val="single" w:sz="4" w:space="0" w:color="auto"/>
              <w:right w:val="single" w:sz="4" w:space="0" w:color="auto"/>
            </w:tcBorders>
          </w:tcPr>
          <w:p w14:paraId="22377030" w14:textId="77777777" w:rsidR="00BF46E1" w:rsidRPr="0041528A" w:rsidRDefault="00BF46E1" w:rsidP="00195D76">
            <w:pPr>
              <w:pStyle w:val="TAC"/>
            </w:pPr>
            <w:r w:rsidRPr="0041528A">
              <w:t xml:space="preserve"> ME </w:t>
            </w:r>
            <w:r w:rsidRPr="0041528A">
              <w:sym w:font="Symbol" w:char="F0AE"/>
            </w:r>
            <w:r w:rsidRPr="0041528A">
              <w:t xml:space="preserve"> USS</w:t>
            </w:r>
          </w:p>
        </w:tc>
        <w:tc>
          <w:tcPr>
            <w:tcW w:w="2892" w:type="dxa"/>
            <w:tcBorders>
              <w:left w:val="single" w:sz="4" w:space="0" w:color="auto"/>
              <w:right w:val="single" w:sz="4" w:space="0" w:color="auto"/>
            </w:tcBorders>
          </w:tcPr>
          <w:p w14:paraId="43D7B429" w14:textId="77777777" w:rsidR="00BF46E1" w:rsidRPr="0041528A" w:rsidRDefault="00BF46E1" w:rsidP="00195D76">
            <w:pPr>
              <w:pStyle w:val="TAL"/>
            </w:pPr>
            <w:r w:rsidRPr="0041528A">
              <w:t>REGISTER 4.1A</w:t>
            </w:r>
          </w:p>
        </w:tc>
        <w:tc>
          <w:tcPr>
            <w:tcW w:w="3776" w:type="dxa"/>
            <w:tcBorders>
              <w:left w:val="single" w:sz="4" w:space="0" w:color="auto"/>
              <w:right w:val="single" w:sz="4" w:space="0" w:color="auto"/>
            </w:tcBorders>
          </w:tcPr>
          <w:p w14:paraId="452750C0" w14:textId="77777777" w:rsidR="00BF46E1" w:rsidRPr="0041528A" w:rsidRDefault="00BF46E1" w:rsidP="00195D76">
            <w:pPr>
              <w:pStyle w:val="TAL"/>
            </w:pPr>
          </w:p>
        </w:tc>
      </w:tr>
      <w:tr w:rsidR="00BF46E1" w:rsidRPr="0041528A" w14:paraId="251C478A" w14:textId="77777777" w:rsidTr="00195D76">
        <w:trPr>
          <w:cantSplit/>
          <w:jc w:val="center"/>
        </w:trPr>
        <w:tc>
          <w:tcPr>
            <w:tcW w:w="737" w:type="dxa"/>
            <w:tcBorders>
              <w:left w:val="single" w:sz="4" w:space="0" w:color="auto"/>
              <w:right w:val="single" w:sz="4" w:space="0" w:color="auto"/>
            </w:tcBorders>
          </w:tcPr>
          <w:p w14:paraId="29E698BA" w14:textId="77777777" w:rsidR="00BF46E1" w:rsidRPr="0041528A" w:rsidRDefault="00BF46E1" w:rsidP="00195D76">
            <w:pPr>
              <w:pStyle w:val="TAC"/>
            </w:pPr>
            <w:r w:rsidRPr="0041528A">
              <w:t>27</w:t>
            </w:r>
          </w:p>
        </w:tc>
        <w:tc>
          <w:tcPr>
            <w:tcW w:w="1232" w:type="dxa"/>
            <w:tcBorders>
              <w:left w:val="single" w:sz="4" w:space="0" w:color="auto"/>
              <w:right w:val="single" w:sz="4" w:space="0" w:color="auto"/>
            </w:tcBorders>
          </w:tcPr>
          <w:p w14:paraId="0E7DD89D"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0CEBA5A0" w14:textId="77777777" w:rsidR="00BF46E1" w:rsidRPr="0041528A" w:rsidRDefault="00BF46E1" w:rsidP="00195D76">
            <w:pPr>
              <w:pStyle w:val="TAL"/>
            </w:pPr>
            <w:r w:rsidRPr="0041528A">
              <w:t>RELEASE COMPLETE (SS RETURN RESULT) 4.1A</w:t>
            </w:r>
          </w:p>
        </w:tc>
        <w:tc>
          <w:tcPr>
            <w:tcW w:w="3776" w:type="dxa"/>
            <w:tcBorders>
              <w:left w:val="single" w:sz="4" w:space="0" w:color="auto"/>
              <w:right w:val="single" w:sz="4" w:space="0" w:color="auto"/>
            </w:tcBorders>
          </w:tcPr>
          <w:p w14:paraId="473DB381" w14:textId="77777777" w:rsidR="00BF46E1" w:rsidRPr="0041528A" w:rsidRDefault="00BF46E1" w:rsidP="00195D76">
            <w:pPr>
              <w:pStyle w:val="TAL"/>
            </w:pPr>
            <w:r w:rsidRPr="0041528A">
              <w:t>[Successful]</w:t>
            </w:r>
          </w:p>
        </w:tc>
      </w:tr>
      <w:tr w:rsidR="00BF46E1" w:rsidRPr="0041528A" w14:paraId="73541060" w14:textId="77777777" w:rsidTr="00195D76">
        <w:trPr>
          <w:cantSplit/>
          <w:jc w:val="center"/>
        </w:trPr>
        <w:tc>
          <w:tcPr>
            <w:tcW w:w="737" w:type="dxa"/>
            <w:tcBorders>
              <w:left w:val="single" w:sz="4" w:space="0" w:color="auto"/>
              <w:bottom w:val="single" w:sz="4" w:space="0" w:color="auto"/>
              <w:right w:val="single" w:sz="4" w:space="0" w:color="auto"/>
            </w:tcBorders>
          </w:tcPr>
          <w:p w14:paraId="48F12D48" w14:textId="77777777" w:rsidR="00BF46E1" w:rsidRPr="0041528A" w:rsidRDefault="00BF46E1" w:rsidP="00195D76">
            <w:pPr>
              <w:pStyle w:val="TAC"/>
            </w:pPr>
            <w:r w:rsidRPr="0041528A">
              <w:t>28</w:t>
            </w:r>
          </w:p>
        </w:tc>
        <w:tc>
          <w:tcPr>
            <w:tcW w:w="1232" w:type="dxa"/>
            <w:tcBorders>
              <w:left w:val="single" w:sz="4" w:space="0" w:color="auto"/>
              <w:bottom w:val="single" w:sz="4" w:space="0" w:color="auto"/>
              <w:right w:val="single" w:sz="4" w:space="0" w:color="auto"/>
            </w:tcBorders>
          </w:tcPr>
          <w:p w14:paraId="67630D2D"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bottom w:val="single" w:sz="4" w:space="0" w:color="auto"/>
              <w:right w:val="single" w:sz="4" w:space="0" w:color="auto"/>
            </w:tcBorders>
          </w:tcPr>
          <w:p w14:paraId="5DFD785F" w14:textId="77777777" w:rsidR="00BF46E1" w:rsidRPr="0041528A" w:rsidRDefault="00BF46E1" w:rsidP="00195D76">
            <w:pPr>
              <w:pStyle w:val="TAL"/>
            </w:pPr>
            <w:r w:rsidRPr="0041528A">
              <w:t>TERMINAL RESPONSE: SEND SS 4.1.1A</w:t>
            </w:r>
          </w:p>
        </w:tc>
        <w:tc>
          <w:tcPr>
            <w:tcW w:w="3776" w:type="dxa"/>
            <w:tcBorders>
              <w:left w:val="single" w:sz="4" w:space="0" w:color="auto"/>
              <w:bottom w:val="single" w:sz="4" w:space="0" w:color="auto"/>
              <w:right w:val="single" w:sz="4" w:space="0" w:color="auto"/>
            </w:tcBorders>
          </w:tcPr>
          <w:p w14:paraId="5FFFCC78" w14:textId="77777777" w:rsidR="00BF46E1" w:rsidRPr="0041528A" w:rsidRDefault="00BF46E1" w:rsidP="00195D76">
            <w:pPr>
              <w:pStyle w:val="TAL"/>
            </w:pPr>
          </w:p>
        </w:tc>
      </w:tr>
    </w:tbl>
    <w:p w14:paraId="7B052B95" w14:textId="77777777" w:rsidR="00BF46E1" w:rsidRPr="0041528A" w:rsidRDefault="00BF46E1" w:rsidP="00BF46E1"/>
    <w:p w14:paraId="1065E4F3" w14:textId="77777777" w:rsidR="00BF46E1" w:rsidRPr="0041528A" w:rsidRDefault="00BF46E1" w:rsidP="00BF46E1">
      <w:pPr>
        <w:pStyle w:val="TH"/>
      </w:pPr>
      <w:r w:rsidRPr="0041528A">
        <w:t>Expected Sequence 4.4B (SEND SS, call forward unconditional, all bearers, successful, alpha identifier with Text attribute – Large Font Size)</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1D282FE7" w14:textId="77777777" w:rsidTr="00195D76">
        <w:trPr>
          <w:cantSplit/>
          <w:jc w:val="center"/>
        </w:trPr>
        <w:tc>
          <w:tcPr>
            <w:tcW w:w="737" w:type="dxa"/>
            <w:tcBorders>
              <w:top w:val="single" w:sz="6" w:space="0" w:color="auto"/>
              <w:left w:val="single" w:sz="6" w:space="0" w:color="auto"/>
              <w:right w:val="single" w:sz="6" w:space="0" w:color="auto"/>
            </w:tcBorders>
          </w:tcPr>
          <w:p w14:paraId="300CEE75" w14:textId="77777777" w:rsidR="00BF46E1" w:rsidRPr="0041528A" w:rsidRDefault="00BF46E1" w:rsidP="00195D76">
            <w:pPr>
              <w:pStyle w:val="TAH"/>
            </w:pPr>
            <w:r w:rsidRPr="0041528A">
              <w:t>Step</w:t>
            </w:r>
          </w:p>
        </w:tc>
        <w:tc>
          <w:tcPr>
            <w:tcW w:w="1232" w:type="dxa"/>
            <w:tcBorders>
              <w:top w:val="single" w:sz="6" w:space="0" w:color="auto"/>
              <w:left w:val="single" w:sz="6" w:space="0" w:color="auto"/>
              <w:right w:val="single" w:sz="6" w:space="0" w:color="auto"/>
            </w:tcBorders>
          </w:tcPr>
          <w:p w14:paraId="7B24D079"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right w:val="single" w:sz="6" w:space="0" w:color="auto"/>
            </w:tcBorders>
          </w:tcPr>
          <w:p w14:paraId="4E5EA738"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2041F386" w14:textId="77777777" w:rsidR="00BF46E1" w:rsidRPr="0041528A" w:rsidRDefault="00BF46E1" w:rsidP="00195D76">
            <w:pPr>
              <w:pStyle w:val="TAH"/>
            </w:pPr>
            <w:r w:rsidRPr="0041528A">
              <w:t>Comments</w:t>
            </w:r>
          </w:p>
        </w:tc>
      </w:tr>
      <w:tr w:rsidR="00BF46E1" w:rsidRPr="0041528A" w14:paraId="52539326" w14:textId="77777777" w:rsidTr="00195D76">
        <w:trPr>
          <w:cantSplit/>
          <w:jc w:val="center"/>
        </w:trPr>
        <w:tc>
          <w:tcPr>
            <w:tcW w:w="737" w:type="dxa"/>
            <w:tcBorders>
              <w:top w:val="single" w:sz="6" w:space="0" w:color="auto"/>
              <w:left w:val="single" w:sz="6" w:space="0" w:color="auto"/>
              <w:right w:val="single" w:sz="6" w:space="0" w:color="auto"/>
            </w:tcBorders>
          </w:tcPr>
          <w:p w14:paraId="29C26AB0" w14:textId="77777777" w:rsidR="00BF46E1" w:rsidRPr="0041528A" w:rsidRDefault="00BF46E1" w:rsidP="00195D76">
            <w:pPr>
              <w:pStyle w:val="TAC"/>
            </w:pPr>
            <w:r w:rsidRPr="0041528A">
              <w:t>1</w:t>
            </w:r>
          </w:p>
        </w:tc>
        <w:tc>
          <w:tcPr>
            <w:tcW w:w="1232" w:type="dxa"/>
            <w:tcBorders>
              <w:top w:val="single" w:sz="6" w:space="0" w:color="auto"/>
              <w:left w:val="single" w:sz="6" w:space="0" w:color="auto"/>
              <w:right w:val="single" w:sz="6" w:space="0" w:color="auto"/>
            </w:tcBorders>
          </w:tcPr>
          <w:p w14:paraId="2283BD81"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3309AFFE" w14:textId="77777777" w:rsidR="00BF46E1" w:rsidRPr="0041528A" w:rsidRDefault="00BF46E1" w:rsidP="00195D76">
            <w:pPr>
              <w:pStyle w:val="TAL"/>
            </w:pPr>
            <w:r w:rsidRPr="0041528A">
              <w:t>PROACTIVE COMMAND PENDING: SEND SS 4.4.1</w:t>
            </w:r>
          </w:p>
        </w:tc>
        <w:tc>
          <w:tcPr>
            <w:tcW w:w="3776" w:type="dxa"/>
            <w:tcBorders>
              <w:left w:val="single" w:sz="6" w:space="0" w:color="auto"/>
              <w:right w:val="single" w:sz="6" w:space="0" w:color="auto"/>
            </w:tcBorders>
          </w:tcPr>
          <w:p w14:paraId="15B16A9C" w14:textId="77777777" w:rsidR="00BF46E1" w:rsidRPr="0041528A" w:rsidRDefault="00BF46E1" w:rsidP="00195D76">
            <w:pPr>
              <w:pStyle w:val="TAL"/>
            </w:pPr>
          </w:p>
        </w:tc>
      </w:tr>
      <w:tr w:rsidR="00BF46E1" w:rsidRPr="0041528A" w14:paraId="4921D3D1" w14:textId="77777777" w:rsidTr="00195D76">
        <w:trPr>
          <w:cantSplit/>
          <w:jc w:val="center"/>
        </w:trPr>
        <w:tc>
          <w:tcPr>
            <w:tcW w:w="737" w:type="dxa"/>
            <w:tcBorders>
              <w:left w:val="single" w:sz="6" w:space="0" w:color="auto"/>
              <w:right w:val="single" w:sz="6" w:space="0" w:color="auto"/>
            </w:tcBorders>
          </w:tcPr>
          <w:p w14:paraId="6B4106A6" w14:textId="77777777" w:rsidR="00BF46E1" w:rsidRPr="0041528A" w:rsidRDefault="00BF46E1" w:rsidP="00195D76">
            <w:pPr>
              <w:pStyle w:val="TAC"/>
            </w:pPr>
            <w:r w:rsidRPr="0041528A">
              <w:t>2</w:t>
            </w:r>
          </w:p>
        </w:tc>
        <w:tc>
          <w:tcPr>
            <w:tcW w:w="1232" w:type="dxa"/>
            <w:tcBorders>
              <w:left w:val="single" w:sz="6" w:space="0" w:color="auto"/>
              <w:right w:val="single" w:sz="6" w:space="0" w:color="auto"/>
            </w:tcBorders>
          </w:tcPr>
          <w:p w14:paraId="38A8F316"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4482524F"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569C66D5" w14:textId="77777777" w:rsidR="00BF46E1" w:rsidRPr="0041528A" w:rsidRDefault="00BF46E1" w:rsidP="00195D76">
            <w:pPr>
              <w:pStyle w:val="TAL"/>
            </w:pPr>
          </w:p>
        </w:tc>
      </w:tr>
      <w:tr w:rsidR="00BF46E1" w:rsidRPr="0041528A" w14:paraId="740BB719" w14:textId="77777777" w:rsidTr="00195D76">
        <w:trPr>
          <w:cantSplit/>
          <w:jc w:val="center"/>
        </w:trPr>
        <w:tc>
          <w:tcPr>
            <w:tcW w:w="737" w:type="dxa"/>
            <w:tcBorders>
              <w:left w:val="single" w:sz="6" w:space="0" w:color="auto"/>
              <w:right w:val="single" w:sz="6" w:space="0" w:color="auto"/>
            </w:tcBorders>
          </w:tcPr>
          <w:p w14:paraId="31C7DBFB" w14:textId="77777777" w:rsidR="00BF46E1" w:rsidRPr="0041528A" w:rsidRDefault="00BF46E1" w:rsidP="00195D76">
            <w:pPr>
              <w:pStyle w:val="TAC"/>
            </w:pPr>
            <w:r w:rsidRPr="0041528A">
              <w:t>3</w:t>
            </w:r>
          </w:p>
        </w:tc>
        <w:tc>
          <w:tcPr>
            <w:tcW w:w="1232" w:type="dxa"/>
            <w:tcBorders>
              <w:left w:val="single" w:sz="6" w:space="0" w:color="auto"/>
              <w:right w:val="single" w:sz="6" w:space="0" w:color="auto"/>
            </w:tcBorders>
          </w:tcPr>
          <w:p w14:paraId="5B4F0AF7"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02649D52" w14:textId="77777777" w:rsidR="00BF46E1" w:rsidRPr="0041528A" w:rsidRDefault="00BF46E1" w:rsidP="00195D76">
            <w:pPr>
              <w:pStyle w:val="TAL"/>
            </w:pPr>
            <w:r w:rsidRPr="0041528A">
              <w:t>PROACTIVE COMMAND: SEND SS 4.4.1</w:t>
            </w:r>
          </w:p>
        </w:tc>
        <w:tc>
          <w:tcPr>
            <w:tcW w:w="3776" w:type="dxa"/>
            <w:tcBorders>
              <w:left w:val="single" w:sz="6" w:space="0" w:color="auto"/>
              <w:right w:val="single" w:sz="6" w:space="0" w:color="auto"/>
            </w:tcBorders>
          </w:tcPr>
          <w:p w14:paraId="68F4025E" w14:textId="77777777" w:rsidR="00BF46E1" w:rsidRPr="0041528A" w:rsidRDefault="00BF46E1" w:rsidP="00195D76">
            <w:pPr>
              <w:pStyle w:val="TAL"/>
            </w:pPr>
          </w:p>
        </w:tc>
      </w:tr>
      <w:tr w:rsidR="00BF46E1" w:rsidRPr="0041528A" w14:paraId="1675EF5A" w14:textId="77777777" w:rsidTr="00195D76">
        <w:trPr>
          <w:cantSplit/>
          <w:jc w:val="center"/>
        </w:trPr>
        <w:tc>
          <w:tcPr>
            <w:tcW w:w="737" w:type="dxa"/>
            <w:tcBorders>
              <w:left w:val="single" w:sz="4" w:space="0" w:color="auto"/>
              <w:right w:val="single" w:sz="4" w:space="0" w:color="auto"/>
            </w:tcBorders>
          </w:tcPr>
          <w:p w14:paraId="007C40F5" w14:textId="77777777" w:rsidR="00BF46E1" w:rsidRPr="0041528A" w:rsidRDefault="00BF46E1" w:rsidP="00195D76">
            <w:pPr>
              <w:pStyle w:val="TAC"/>
            </w:pPr>
            <w:r w:rsidRPr="0041528A">
              <w:t>4</w:t>
            </w:r>
          </w:p>
        </w:tc>
        <w:tc>
          <w:tcPr>
            <w:tcW w:w="1232" w:type="dxa"/>
            <w:tcBorders>
              <w:left w:val="single" w:sz="4" w:space="0" w:color="auto"/>
              <w:right w:val="single" w:sz="4" w:space="0" w:color="auto"/>
            </w:tcBorders>
          </w:tcPr>
          <w:p w14:paraId="39D4A8AF"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2E580576" w14:textId="77777777" w:rsidR="00BF46E1" w:rsidRPr="0041528A" w:rsidRDefault="00BF46E1" w:rsidP="00195D76">
            <w:pPr>
              <w:pStyle w:val="TAL"/>
            </w:pPr>
            <w:r w:rsidRPr="0041528A">
              <w:t>Display "Text Attribute 1"</w:t>
            </w:r>
          </w:p>
        </w:tc>
        <w:tc>
          <w:tcPr>
            <w:tcW w:w="3776" w:type="dxa"/>
            <w:tcBorders>
              <w:left w:val="single" w:sz="4" w:space="0" w:color="auto"/>
              <w:right w:val="single" w:sz="4" w:space="0" w:color="auto"/>
            </w:tcBorders>
          </w:tcPr>
          <w:p w14:paraId="01D6548A" w14:textId="77777777" w:rsidR="00BF46E1" w:rsidRPr="0041528A" w:rsidRDefault="00BF46E1" w:rsidP="00195D76">
            <w:pPr>
              <w:pStyle w:val="TAL"/>
            </w:pPr>
            <w:r w:rsidRPr="0041528A">
              <w:t>[Message shall be formatted with large font size]</w:t>
            </w:r>
          </w:p>
        </w:tc>
      </w:tr>
      <w:tr w:rsidR="00BF46E1" w:rsidRPr="0041528A" w14:paraId="219A3E84" w14:textId="77777777" w:rsidTr="00195D76">
        <w:trPr>
          <w:cantSplit/>
          <w:jc w:val="center"/>
        </w:trPr>
        <w:tc>
          <w:tcPr>
            <w:tcW w:w="737" w:type="dxa"/>
            <w:tcBorders>
              <w:left w:val="single" w:sz="4" w:space="0" w:color="auto"/>
              <w:right w:val="single" w:sz="4" w:space="0" w:color="auto"/>
            </w:tcBorders>
          </w:tcPr>
          <w:p w14:paraId="456C1289" w14:textId="77777777" w:rsidR="00BF46E1" w:rsidRPr="0041528A" w:rsidRDefault="00BF46E1" w:rsidP="00195D76">
            <w:pPr>
              <w:pStyle w:val="TAC"/>
            </w:pPr>
            <w:r w:rsidRPr="0041528A">
              <w:t>5</w:t>
            </w:r>
          </w:p>
        </w:tc>
        <w:tc>
          <w:tcPr>
            <w:tcW w:w="1232" w:type="dxa"/>
            <w:tcBorders>
              <w:left w:val="single" w:sz="4" w:space="0" w:color="auto"/>
              <w:right w:val="single" w:sz="4" w:space="0" w:color="auto"/>
            </w:tcBorders>
          </w:tcPr>
          <w:p w14:paraId="5E0FDD25" w14:textId="77777777" w:rsidR="00BF46E1" w:rsidRPr="0041528A" w:rsidRDefault="00BF46E1" w:rsidP="00195D76">
            <w:pPr>
              <w:pStyle w:val="TAC"/>
            </w:pPr>
            <w:r w:rsidRPr="0041528A">
              <w:t xml:space="preserve"> ME </w:t>
            </w:r>
            <w:r w:rsidRPr="0041528A">
              <w:sym w:font="Symbol" w:char="F0AE"/>
            </w:r>
            <w:r w:rsidRPr="0041528A">
              <w:t xml:space="preserve"> USS</w:t>
            </w:r>
          </w:p>
        </w:tc>
        <w:tc>
          <w:tcPr>
            <w:tcW w:w="2892" w:type="dxa"/>
            <w:tcBorders>
              <w:left w:val="single" w:sz="4" w:space="0" w:color="auto"/>
              <w:right w:val="single" w:sz="4" w:space="0" w:color="auto"/>
            </w:tcBorders>
          </w:tcPr>
          <w:p w14:paraId="21A3CA4E" w14:textId="77777777" w:rsidR="00BF46E1" w:rsidRPr="0041528A" w:rsidRDefault="00BF46E1" w:rsidP="00195D76">
            <w:pPr>
              <w:pStyle w:val="TAL"/>
            </w:pPr>
            <w:r w:rsidRPr="0041528A">
              <w:t>REGISTER 4.1B</w:t>
            </w:r>
          </w:p>
        </w:tc>
        <w:tc>
          <w:tcPr>
            <w:tcW w:w="3776" w:type="dxa"/>
            <w:tcBorders>
              <w:left w:val="single" w:sz="4" w:space="0" w:color="auto"/>
              <w:right w:val="single" w:sz="4" w:space="0" w:color="auto"/>
            </w:tcBorders>
          </w:tcPr>
          <w:p w14:paraId="2394E176" w14:textId="77777777" w:rsidR="00BF46E1" w:rsidRPr="0041528A" w:rsidRDefault="00BF46E1" w:rsidP="00195D76">
            <w:pPr>
              <w:pStyle w:val="TAL"/>
            </w:pPr>
          </w:p>
        </w:tc>
      </w:tr>
      <w:tr w:rsidR="00BF46E1" w:rsidRPr="0041528A" w14:paraId="740C528D" w14:textId="77777777" w:rsidTr="00195D76">
        <w:trPr>
          <w:cantSplit/>
          <w:jc w:val="center"/>
        </w:trPr>
        <w:tc>
          <w:tcPr>
            <w:tcW w:w="737" w:type="dxa"/>
            <w:tcBorders>
              <w:left w:val="single" w:sz="4" w:space="0" w:color="auto"/>
              <w:right w:val="single" w:sz="4" w:space="0" w:color="auto"/>
            </w:tcBorders>
          </w:tcPr>
          <w:p w14:paraId="355D0ED8" w14:textId="77777777" w:rsidR="00BF46E1" w:rsidRPr="0041528A" w:rsidRDefault="00BF46E1" w:rsidP="00195D76">
            <w:pPr>
              <w:pStyle w:val="TAC"/>
            </w:pPr>
            <w:r w:rsidRPr="0041528A">
              <w:t>6</w:t>
            </w:r>
          </w:p>
        </w:tc>
        <w:tc>
          <w:tcPr>
            <w:tcW w:w="1232" w:type="dxa"/>
            <w:tcBorders>
              <w:left w:val="single" w:sz="4" w:space="0" w:color="auto"/>
              <w:right w:val="single" w:sz="4" w:space="0" w:color="auto"/>
            </w:tcBorders>
          </w:tcPr>
          <w:p w14:paraId="4E0F337C"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3836ECAC" w14:textId="77777777" w:rsidR="00BF46E1" w:rsidRPr="0041528A" w:rsidRDefault="00BF46E1" w:rsidP="00195D76">
            <w:pPr>
              <w:pStyle w:val="TAL"/>
            </w:pPr>
            <w:r w:rsidRPr="0041528A">
              <w:t>RELEASE COMPLETE (SS RETURN RESULT) 4.1B</w:t>
            </w:r>
          </w:p>
        </w:tc>
        <w:tc>
          <w:tcPr>
            <w:tcW w:w="3776" w:type="dxa"/>
            <w:tcBorders>
              <w:left w:val="single" w:sz="4" w:space="0" w:color="auto"/>
              <w:right w:val="single" w:sz="4" w:space="0" w:color="auto"/>
            </w:tcBorders>
          </w:tcPr>
          <w:p w14:paraId="2E22470C" w14:textId="77777777" w:rsidR="00BF46E1" w:rsidRPr="0041528A" w:rsidRDefault="00BF46E1" w:rsidP="00195D76">
            <w:pPr>
              <w:pStyle w:val="TAL"/>
            </w:pPr>
            <w:r w:rsidRPr="0041528A">
              <w:t>[Successful]</w:t>
            </w:r>
          </w:p>
        </w:tc>
      </w:tr>
      <w:tr w:rsidR="00BF46E1" w:rsidRPr="0041528A" w14:paraId="2B97A0B1" w14:textId="77777777" w:rsidTr="00195D76">
        <w:trPr>
          <w:cantSplit/>
          <w:jc w:val="center"/>
        </w:trPr>
        <w:tc>
          <w:tcPr>
            <w:tcW w:w="737" w:type="dxa"/>
            <w:tcBorders>
              <w:left w:val="single" w:sz="4" w:space="0" w:color="auto"/>
              <w:right w:val="single" w:sz="4" w:space="0" w:color="auto"/>
            </w:tcBorders>
          </w:tcPr>
          <w:p w14:paraId="17C7D819" w14:textId="77777777" w:rsidR="00BF46E1" w:rsidRPr="0041528A" w:rsidRDefault="00BF46E1" w:rsidP="00195D76">
            <w:pPr>
              <w:pStyle w:val="TAC"/>
            </w:pPr>
            <w:r w:rsidRPr="0041528A">
              <w:t>7</w:t>
            </w:r>
          </w:p>
        </w:tc>
        <w:tc>
          <w:tcPr>
            <w:tcW w:w="1232" w:type="dxa"/>
            <w:tcBorders>
              <w:left w:val="single" w:sz="4" w:space="0" w:color="auto"/>
              <w:right w:val="single" w:sz="4" w:space="0" w:color="auto"/>
            </w:tcBorders>
          </w:tcPr>
          <w:p w14:paraId="68B9E7B5"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3EFB0689" w14:textId="77777777" w:rsidR="00BF46E1" w:rsidRPr="0041528A" w:rsidRDefault="00BF46E1" w:rsidP="00195D76">
            <w:pPr>
              <w:pStyle w:val="TAL"/>
            </w:pPr>
            <w:r w:rsidRPr="0041528A">
              <w:t>TERMINAL RESPONSE: SEND SS 4.1.1B</w:t>
            </w:r>
          </w:p>
        </w:tc>
        <w:tc>
          <w:tcPr>
            <w:tcW w:w="3776" w:type="dxa"/>
            <w:tcBorders>
              <w:left w:val="single" w:sz="4" w:space="0" w:color="auto"/>
              <w:right w:val="single" w:sz="4" w:space="0" w:color="auto"/>
            </w:tcBorders>
          </w:tcPr>
          <w:p w14:paraId="3F36924E" w14:textId="77777777" w:rsidR="00BF46E1" w:rsidRPr="0041528A" w:rsidRDefault="00BF46E1" w:rsidP="00195D76">
            <w:pPr>
              <w:pStyle w:val="TAL"/>
            </w:pPr>
          </w:p>
        </w:tc>
      </w:tr>
      <w:tr w:rsidR="00BF46E1" w:rsidRPr="0041528A" w14:paraId="67CCD430" w14:textId="77777777" w:rsidTr="00195D76">
        <w:trPr>
          <w:cantSplit/>
          <w:jc w:val="center"/>
        </w:trPr>
        <w:tc>
          <w:tcPr>
            <w:tcW w:w="737" w:type="dxa"/>
            <w:tcBorders>
              <w:left w:val="single" w:sz="4" w:space="0" w:color="auto"/>
              <w:right w:val="single" w:sz="4" w:space="0" w:color="auto"/>
            </w:tcBorders>
          </w:tcPr>
          <w:p w14:paraId="72FC5E6B" w14:textId="77777777" w:rsidR="00BF46E1" w:rsidRPr="0041528A" w:rsidRDefault="00BF46E1" w:rsidP="00195D76">
            <w:pPr>
              <w:pStyle w:val="TAC"/>
            </w:pPr>
            <w:r w:rsidRPr="0041528A">
              <w:t>8</w:t>
            </w:r>
          </w:p>
        </w:tc>
        <w:tc>
          <w:tcPr>
            <w:tcW w:w="1232" w:type="dxa"/>
            <w:tcBorders>
              <w:left w:val="single" w:sz="4" w:space="0" w:color="auto"/>
              <w:right w:val="single" w:sz="4" w:space="0" w:color="auto"/>
            </w:tcBorders>
          </w:tcPr>
          <w:p w14:paraId="56BF30F2"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7FC59A56" w14:textId="77777777" w:rsidR="00BF46E1" w:rsidRPr="0041528A" w:rsidRDefault="00BF46E1" w:rsidP="00195D76">
            <w:pPr>
              <w:pStyle w:val="TAL"/>
            </w:pPr>
            <w:r w:rsidRPr="0041528A">
              <w:t>PROACTIVE COMMAND PENDING: SEND SS 4.4.2</w:t>
            </w:r>
          </w:p>
        </w:tc>
        <w:tc>
          <w:tcPr>
            <w:tcW w:w="3776" w:type="dxa"/>
            <w:tcBorders>
              <w:left w:val="single" w:sz="4" w:space="0" w:color="auto"/>
              <w:right w:val="single" w:sz="4" w:space="0" w:color="auto"/>
            </w:tcBorders>
          </w:tcPr>
          <w:p w14:paraId="5ABEE10F" w14:textId="77777777" w:rsidR="00BF46E1" w:rsidRPr="0041528A" w:rsidRDefault="00BF46E1" w:rsidP="00195D76">
            <w:pPr>
              <w:pStyle w:val="TAL"/>
            </w:pPr>
          </w:p>
        </w:tc>
      </w:tr>
      <w:tr w:rsidR="00BF46E1" w:rsidRPr="0041528A" w14:paraId="68795E21" w14:textId="77777777" w:rsidTr="00195D76">
        <w:trPr>
          <w:cantSplit/>
          <w:jc w:val="center"/>
        </w:trPr>
        <w:tc>
          <w:tcPr>
            <w:tcW w:w="737" w:type="dxa"/>
            <w:tcBorders>
              <w:left w:val="single" w:sz="4" w:space="0" w:color="auto"/>
              <w:right w:val="single" w:sz="4" w:space="0" w:color="auto"/>
            </w:tcBorders>
          </w:tcPr>
          <w:p w14:paraId="37F52A2D" w14:textId="77777777" w:rsidR="00BF46E1" w:rsidRPr="0041528A" w:rsidRDefault="00BF46E1" w:rsidP="00195D76">
            <w:pPr>
              <w:pStyle w:val="TAC"/>
            </w:pPr>
            <w:r w:rsidRPr="0041528A">
              <w:t>9</w:t>
            </w:r>
          </w:p>
        </w:tc>
        <w:tc>
          <w:tcPr>
            <w:tcW w:w="1232" w:type="dxa"/>
            <w:tcBorders>
              <w:left w:val="single" w:sz="4" w:space="0" w:color="auto"/>
              <w:right w:val="single" w:sz="4" w:space="0" w:color="auto"/>
            </w:tcBorders>
          </w:tcPr>
          <w:p w14:paraId="535FDA09"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1F3C755F"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6D6F78C7" w14:textId="77777777" w:rsidR="00BF46E1" w:rsidRPr="0041528A" w:rsidRDefault="00BF46E1" w:rsidP="00195D76">
            <w:pPr>
              <w:pStyle w:val="TAL"/>
            </w:pPr>
          </w:p>
        </w:tc>
      </w:tr>
      <w:tr w:rsidR="00BF46E1" w:rsidRPr="0041528A" w14:paraId="44A35FC1" w14:textId="77777777" w:rsidTr="00195D76">
        <w:trPr>
          <w:cantSplit/>
          <w:jc w:val="center"/>
        </w:trPr>
        <w:tc>
          <w:tcPr>
            <w:tcW w:w="737" w:type="dxa"/>
            <w:tcBorders>
              <w:left w:val="single" w:sz="4" w:space="0" w:color="auto"/>
              <w:right w:val="single" w:sz="4" w:space="0" w:color="auto"/>
            </w:tcBorders>
          </w:tcPr>
          <w:p w14:paraId="131D114D" w14:textId="77777777" w:rsidR="00BF46E1" w:rsidRPr="0041528A" w:rsidRDefault="00BF46E1" w:rsidP="00195D76">
            <w:pPr>
              <w:pStyle w:val="TAC"/>
            </w:pPr>
            <w:r w:rsidRPr="0041528A">
              <w:t>10</w:t>
            </w:r>
          </w:p>
        </w:tc>
        <w:tc>
          <w:tcPr>
            <w:tcW w:w="1232" w:type="dxa"/>
            <w:tcBorders>
              <w:left w:val="single" w:sz="4" w:space="0" w:color="auto"/>
              <w:right w:val="single" w:sz="4" w:space="0" w:color="auto"/>
            </w:tcBorders>
          </w:tcPr>
          <w:p w14:paraId="5D2D6D5F"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32C9AA68" w14:textId="77777777" w:rsidR="00BF46E1" w:rsidRPr="0041528A" w:rsidRDefault="00BF46E1" w:rsidP="00195D76">
            <w:pPr>
              <w:pStyle w:val="TAL"/>
            </w:pPr>
            <w:r w:rsidRPr="0041528A">
              <w:t>PROACTIVE COMMAND: SEND SS 4.4.2</w:t>
            </w:r>
          </w:p>
        </w:tc>
        <w:tc>
          <w:tcPr>
            <w:tcW w:w="3776" w:type="dxa"/>
            <w:tcBorders>
              <w:left w:val="single" w:sz="4" w:space="0" w:color="auto"/>
              <w:right w:val="single" w:sz="4" w:space="0" w:color="auto"/>
            </w:tcBorders>
          </w:tcPr>
          <w:p w14:paraId="7D9B29E6" w14:textId="77777777" w:rsidR="00BF46E1" w:rsidRPr="0041528A" w:rsidRDefault="00BF46E1" w:rsidP="00195D76">
            <w:pPr>
              <w:pStyle w:val="TAL"/>
            </w:pPr>
          </w:p>
        </w:tc>
      </w:tr>
      <w:tr w:rsidR="00BF46E1" w:rsidRPr="0041528A" w14:paraId="052E983D" w14:textId="77777777" w:rsidTr="00195D76">
        <w:trPr>
          <w:cantSplit/>
          <w:jc w:val="center"/>
        </w:trPr>
        <w:tc>
          <w:tcPr>
            <w:tcW w:w="737" w:type="dxa"/>
            <w:tcBorders>
              <w:left w:val="single" w:sz="4" w:space="0" w:color="auto"/>
              <w:right w:val="single" w:sz="4" w:space="0" w:color="auto"/>
            </w:tcBorders>
          </w:tcPr>
          <w:p w14:paraId="4A9D4B0D" w14:textId="77777777" w:rsidR="00BF46E1" w:rsidRPr="0041528A" w:rsidRDefault="00BF46E1" w:rsidP="00195D76">
            <w:pPr>
              <w:pStyle w:val="TAC"/>
            </w:pPr>
            <w:r w:rsidRPr="0041528A">
              <w:t>11</w:t>
            </w:r>
          </w:p>
        </w:tc>
        <w:tc>
          <w:tcPr>
            <w:tcW w:w="1232" w:type="dxa"/>
            <w:tcBorders>
              <w:left w:val="single" w:sz="4" w:space="0" w:color="auto"/>
              <w:right w:val="single" w:sz="4" w:space="0" w:color="auto"/>
            </w:tcBorders>
          </w:tcPr>
          <w:p w14:paraId="0F5506B2"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4BEE8D64" w14:textId="77777777" w:rsidR="00BF46E1" w:rsidRPr="0041528A" w:rsidRDefault="00BF46E1" w:rsidP="00195D76">
            <w:pPr>
              <w:pStyle w:val="TAL"/>
            </w:pPr>
            <w:r w:rsidRPr="0041528A">
              <w:t>Display "Text Attribute 2"</w:t>
            </w:r>
          </w:p>
        </w:tc>
        <w:tc>
          <w:tcPr>
            <w:tcW w:w="3776" w:type="dxa"/>
            <w:tcBorders>
              <w:left w:val="single" w:sz="4" w:space="0" w:color="auto"/>
              <w:right w:val="single" w:sz="4" w:space="0" w:color="auto"/>
            </w:tcBorders>
          </w:tcPr>
          <w:p w14:paraId="19B30E0C" w14:textId="77777777" w:rsidR="00BF46E1" w:rsidRPr="0041528A" w:rsidRDefault="00BF46E1" w:rsidP="00195D76">
            <w:pPr>
              <w:pStyle w:val="TAL"/>
            </w:pPr>
            <w:r w:rsidRPr="0041528A">
              <w:t>[Message shall be formatted with normal font size]</w:t>
            </w:r>
          </w:p>
        </w:tc>
      </w:tr>
      <w:tr w:rsidR="00BF46E1" w:rsidRPr="0041528A" w14:paraId="19C23121" w14:textId="77777777" w:rsidTr="00195D76">
        <w:trPr>
          <w:cantSplit/>
          <w:jc w:val="center"/>
        </w:trPr>
        <w:tc>
          <w:tcPr>
            <w:tcW w:w="737" w:type="dxa"/>
            <w:tcBorders>
              <w:left w:val="single" w:sz="4" w:space="0" w:color="auto"/>
              <w:right w:val="single" w:sz="4" w:space="0" w:color="auto"/>
            </w:tcBorders>
          </w:tcPr>
          <w:p w14:paraId="67930046" w14:textId="77777777" w:rsidR="00BF46E1" w:rsidRPr="0041528A" w:rsidRDefault="00BF46E1" w:rsidP="00195D76">
            <w:pPr>
              <w:pStyle w:val="TAC"/>
            </w:pPr>
            <w:r w:rsidRPr="0041528A">
              <w:t>12</w:t>
            </w:r>
          </w:p>
        </w:tc>
        <w:tc>
          <w:tcPr>
            <w:tcW w:w="1232" w:type="dxa"/>
            <w:tcBorders>
              <w:left w:val="single" w:sz="4" w:space="0" w:color="auto"/>
              <w:right w:val="single" w:sz="4" w:space="0" w:color="auto"/>
            </w:tcBorders>
          </w:tcPr>
          <w:p w14:paraId="0D7E6C67" w14:textId="77777777" w:rsidR="00BF46E1" w:rsidRPr="0041528A" w:rsidRDefault="00BF46E1" w:rsidP="00195D76">
            <w:pPr>
              <w:pStyle w:val="TAC"/>
            </w:pPr>
            <w:r w:rsidRPr="0041528A">
              <w:t xml:space="preserve"> ME </w:t>
            </w:r>
            <w:r w:rsidRPr="0041528A">
              <w:sym w:font="Symbol" w:char="F0AE"/>
            </w:r>
            <w:r w:rsidRPr="0041528A">
              <w:t xml:space="preserve"> USS</w:t>
            </w:r>
          </w:p>
        </w:tc>
        <w:tc>
          <w:tcPr>
            <w:tcW w:w="2892" w:type="dxa"/>
            <w:tcBorders>
              <w:left w:val="single" w:sz="4" w:space="0" w:color="auto"/>
              <w:right w:val="single" w:sz="4" w:space="0" w:color="auto"/>
            </w:tcBorders>
          </w:tcPr>
          <w:p w14:paraId="46115F45" w14:textId="77777777" w:rsidR="00BF46E1" w:rsidRPr="0041528A" w:rsidRDefault="00BF46E1" w:rsidP="00195D76">
            <w:pPr>
              <w:pStyle w:val="TAL"/>
            </w:pPr>
            <w:r w:rsidRPr="0041528A">
              <w:t>REGISTER 4.1B</w:t>
            </w:r>
          </w:p>
        </w:tc>
        <w:tc>
          <w:tcPr>
            <w:tcW w:w="3776" w:type="dxa"/>
            <w:tcBorders>
              <w:left w:val="single" w:sz="4" w:space="0" w:color="auto"/>
              <w:right w:val="single" w:sz="4" w:space="0" w:color="auto"/>
            </w:tcBorders>
          </w:tcPr>
          <w:p w14:paraId="2380A838" w14:textId="77777777" w:rsidR="00BF46E1" w:rsidRPr="0041528A" w:rsidRDefault="00BF46E1" w:rsidP="00195D76">
            <w:pPr>
              <w:pStyle w:val="TAL"/>
            </w:pPr>
          </w:p>
        </w:tc>
      </w:tr>
      <w:tr w:rsidR="00BF46E1" w:rsidRPr="0041528A" w14:paraId="0C7401CF" w14:textId="77777777" w:rsidTr="00195D76">
        <w:trPr>
          <w:cantSplit/>
          <w:jc w:val="center"/>
        </w:trPr>
        <w:tc>
          <w:tcPr>
            <w:tcW w:w="737" w:type="dxa"/>
            <w:tcBorders>
              <w:left w:val="single" w:sz="4" w:space="0" w:color="auto"/>
              <w:right w:val="single" w:sz="4" w:space="0" w:color="auto"/>
            </w:tcBorders>
          </w:tcPr>
          <w:p w14:paraId="49E38F16" w14:textId="77777777" w:rsidR="00BF46E1" w:rsidRPr="0041528A" w:rsidRDefault="00BF46E1" w:rsidP="00195D76">
            <w:pPr>
              <w:pStyle w:val="TAC"/>
            </w:pPr>
            <w:r w:rsidRPr="0041528A">
              <w:t>13</w:t>
            </w:r>
          </w:p>
        </w:tc>
        <w:tc>
          <w:tcPr>
            <w:tcW w:w="1232" w:type="dxa"/>
            <w:tcBorders>
              <w:left w:val="single" w:sz="4" w:space="0" w:color="auto"/>
              <w:right w:val="single" w:sz="4" w:space="0" w:color="auto"/>
            </w:tcBorders>
          </w:tcPr>
          <w:p w14:paraId="39F51F80"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0BC6498B" w14:textId="77777777" w:rsidR="00BF46E1" w:rsidRPr="0041528A" w:rsidRDefault="00BF46E1" w:rsidP="00195D76">
            <w:pPr>
              <w:pStyle w:val="TAL"/>
            </w:pPr>
            <w:r w:rsidRPr="0041528A">
              <w:t>RELEASE COMPLETE (SS RETURN RESULT) 4.1B</w:t>
            </w:r>
          </w:p>
        </w:tc>
        <w:tc>
          <w:tcPr>
            <w:tcW w:w="3776" w:type="dxa"/>
            <w:tcBorders>
              <w:left w:val="single" w:sz="4" w:space="0" w:color="auto"/>
              <w:right w:val="single" w:sz="4" w:space="0" w:color="auto"/>
            </w:tcBorders>
          </w:tcPr>
          <w:p w14:paraId="51001D61" w14:textId="77777777" w:rsidR="00BF46E1" w:rsidRPr="0041528A" w:rsidRDefault="00BF46E1" w:rsidP="00195D76">
            <w:pPr>
              <w:pStyle w:val="TAL"/>
            </w:pPr>
            <w:r w:rsidRPr="0041528A">
              <w:t>[Successful]</w:t>
            </w:r>
          </w:p>
        </w:tc>
      </w:tr>
      <w:tr w:rsidR="00BF46E1" w:rsidRPr="0041528A" w14:paraId="137BFE64" w14:textId="77777777" w:rsidTr="00195D76">
        <w:trPr>
          <w:cantSplit/>
          <w:jc w:val="center"/>
        </w:trPr>
        <w:tc>
          <w:tcPr>
            <w:tcW w:w="737" w:type="dxa"/>
            <w:tcBorders>
              <w:left w:val="single" w:sz="4" w:space="0" w:color="auto"/>
              <w:right w:val="single" w:sz="4" w:space="0" w:color="auto"/>
            </w:tcBorders>
          </w:tcPr>
          <w:p w14:paraId="5976276F" w14:textId="77777777" w:rsidR="00BF46E1" w:rsidRPr="0041528A" w:rsidRDefault="00BF46E1" w:rsidP="00195D76">
            <w:pPr>
              <w:pStyle w:val="TAC"/>
            </w:pPr>
            <w:r w:rsidRPr="0041528A">
              <w:t>14</w:t>
            </w:r>
          </w:p>
        </w:tc>
        <w:tc>
          <w:tcPr>
            <w:tcW w:w="1232" w:type="dxa"/>
            <w:tcBorders>
              <w:left w:val="single" w:sz="4" w:space="0" w:color="auto"/>
              <w:right w:val="single" w:sz="4" w:space="0" w:color="auto"/>
            </w:tcBorders>
          </w:tcPr>
          <w:p w14:paraId="24D3A0DF"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65CF52CB" w14:textId="77777777" w:rsidR="00BF46E1" w:rsidRPr="0041528A" w:rsidRDefault="00BF46E1" w:rsidP="00195D76">
            <w:pPr>
              <w:pStyle w:val="TAL"/>
            </w:pPr>
            <w:r w:rsidRPr="0041528A">
              <w:t>TERMINAL RESPONSE: SEND SS 4.1.1B</w:t>
            </w:r>
          </w:p>
        </w:tc>
        <w:tc>
          <w:tcPr>
            <w:tcW w:w="3776" w:type="dxa"/>
            <w:tcBorders>
              <w:left w:val="single" w:sz="4" w:space="0" w:color="auto"/>
              <w:right w:val="single" w:sz="4" w:space="0" w:color="auto"/>
            </w:tcBorders>
          </w:tcPr>
          <w:p w14:paraId="5DA81008" w14:textId="77777777" w:rsidR="00BF46E1" w:rsidRPr="0041528A" w:rsidRDefault="00BF46E1" w:rsidP="00195D76">
            <w:pPr>
              <w:pStyle w:val="TAL"/>
            </w:pPr>
          </w:p>
        </w:tc>
      </w:tr>
      <w:tr w:rsidR="00BF46E1" w:rsidRPr="0041528A" w14:paraId="6153CEB1" w14:textId="77777777" w:rsidTr="00195D76">
        <w:trPr>
          <w:cantSplit/>
          <w:jc w:val="center"/>
        </w:trPr>
        <w:tc>
          <w:tcPr>
            <w:tcW w:w="737" w:type="dxa"/>
            <w:tcBorders>
              <w:left w:val="single" w:sz="4" w:space="0" w:color="auto"/>
              <w:right w:val="single" w:sz="4" w:space="0" w:color="auto"/>
            </w:tcBorders>
          </w:tcPr>
          <w:p w14:paraId="16DB02FE" w14:textId="77777777" w:rsidR="00BF46E1" w:rsidRPr="0041528A" w:rsidRDefault="00BF46E1" w:rsidP="00195D76">
            <w:pPr>
              <w:pStyle w:val="TAC"/>
            </w:pPr>
            <w:r w:rsidRPr="0041528A">
              <w:t>15</w:t>
            </w:r>
          </w:p>
        </w:tc>
        <w:tc>
          <w:tcPr>
            <w:tcW w:w="1232" w:type="dxa"/>
            <w:tcBorders>
              <w:left w:val="single" w:sz="4" w:space="0" w:color="auto"/>
              <w:right w:val="single" w:sz="4" w:space="0" w:color="auto"/>
            </w:tcBorders>
          </w:tcPr>
          <w:p w14:paraId="6B0E9ABE"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2A536E60" w14:textId="77777777" w:rsidR="00BF46E1" w:rsidRPr="0041528A" w:rsidRDefault="00BF46E1" w:rsidP="00195D76">
            <w:pPr>
              <w:pStyle w:val="TAL"/>
            </w:pPr>
            <w:r w:rsidRPr="0041528A">
              <w:t>PROACTIVE COMMAND PENDING: SEND SS 4.4.1</w:t>
            </w:r>
          </w:p>
        </w:tc>
        <w:tc>
          <w:tcPr>
            <w:tcW w:w="3776" w:type="dxa"/>
            <w:tcBorders>
              <w:left w:val="single" w:sz="4" w:space="0" w:color="auto"/>
              <w:right w:val="single" w:sz="4" w:space="0" w:color="auto"/>
            </w:tcBorders>
          </w:tcPr>
          <w:p w14:paraId="5DBE1C62" w14:textId="77777777" w:rsidR="00BF46E1" w:rsidRPr="0041528A" w:rsidRDefault="00BF46E1" w:rsidP="00195D76">
            <w:pPr>
              <w:pStyle w:val="TAL"/>
            </w:pPr>
          </w:p>
        </w:tc>
      </w:tr>
      <w:tr w:rsidR="00BF46E1" w:rsidRPr="0041528A" w14:paraId="4385FE17" w14:textId="77777777" w:rsidTr="00195D76">
        <w:trPr>
          <w:cantSplit/>
          <w:jc w:val="center"/>
        </w:trPr>
        <w:tc>
          <w:tcPr>
            <w:tcW w:w="737" w:type="dxa"/>
            <w:tcBorders>
              <w:left w:val="single" w:sz="4" w:space="0" w:color="auto"/>
              <w:right w:val="single" w:sz="4" w:space="0" w:color="auto"/>
            </w:tcBorders>
          </w:tcPr>
          <w:p w14:paraId="672D3623" w14:textId="77777777" w:rsidR="00BF46E1" w:rsidRPr="0041528A" w:rsidRDefault="00BF46E1" w:rsidP="00195D76">
            <w:pPr>
              <w:pStyle w:val="TAC"/>
            </w:pPr>
            <w:r w:rsidRPr="0041528A">
              <w:t>16</w:t>
            </w:r>
          </w:p>
        </w:tc>
        <w:tc>
          <w:tcPr>
            <w:tcW w:w="1232" w:type="dxa"/>
            <w:tcBorders>
              <w:left w:val="single" w:sz="4" w:space="0" w:color="auto"/>
              <w:right w:val="single" w:sz="4" w:space="0" w:color="auto"/>
            </w:tcBorders>
          </w:tcPr>
          <w:p w14:paraId="4C82D4C0"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5228A323"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7C076A4D" w14:textId="77777777" w:rsidR="00BF46E1" w:rsidRPr="0041528A" w:rsidRDefault="00BF46E1" w:rsidP="00195D76">
            <w:pPr>
              <w:pStyle w:val="TAL"/>
            </w:pPr>
          </w:p>
        </w:tc>
      </w:tr>
      <w:tr w:rsidR="00BF46E1" w:rsidRPr="0041528A" w14:paraId="6083FB9F" w14:textId="77777777" w:rsidTr="00195D76">
        <w:trPr>
          <w:cantSplit/>
          <w:jc w:val="center"/>
        </w:trPr>
        <w:tc>
          <w:tcPr>
            <w:tcW w:w="737" w:type="dxa"/>
            <w:tcBorders>
              <w:left w:val="single" w:sz="4" w:space="0" w:color="auto"/>
              <w:right w:val="single" w:sz="4" w:space="0" w:color="auto"/>
            </w:tcBorders>
          </w:tcPr>
          <w:p w14:paraId="06718469" w14:textId="77777777" w:rsidR="00BF46E1" w:rsidRPr="0041528A" w:rsidRDefault="00BF46E1" w:rsidP="00195D76">
            <w:pPr>
              <w:pStyle w:val="TAC"/>
            </w:pPr>
            <w:r w:rsidRPr="0041528A">
              <w:t>17</w:t>
            </w:r>
          </w:p>
        </w:tc>
        <w:tc>
          <w:tcPr>
            <w:tcW w:w="1232" w:type="dxa"/>
            <w:tcBorders>
              <w:left w:val="single" w:sz="4" w:space="0" w:color="auto"/>
              <w:right w:val="single" w:sz="4" w:space="0" w:color="auto"/>
            </w:tcBorders>
          </w:tcPr>
          <w:p w14:paraId="4BF171A2"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08A12441" w14:textId="77777777" w:rsidR="00BF46E1" w:rsidRPr="0041528A" w:rsidRDefault="00BF46E1" w:rsidP="00195D76">
            <w:pPr>
              <w:pStyle w:val="TAL"/>
            </w:pPr>
            <w:r w:rsidRPr="0041528A">
              <w:t>PROACTIVE COMMAND: SEND SS 4.4.1</w:t>
            </w:r>
          </w:p>
        </w:tc>
        <w:tc>
          <w:tcPr>
            <w:tcW w:w="3776" w:type="dxa"/>
            <w:tcBorders>
              <w:left w:val="single" w:sz="4" w:space="0" w:color="auto"/>
              <w:right w:val="single" w:sz="4" w:space="0" w:color="auto"/>
            </w:tcBorders>
          </w:tcPr>
          <w:p w14:paraId="28F88145" w14:textId="77777777" w:rsidR="00BF46E1" w:rsidRPr="0041528A" w:rsidRDefault="00BF46E1" w:rsidP="00195D76">
            <w:pPr>
              <w:pStyle w:val="TAL"/>
            </w:pPr>
          </w:p>
        </w:tc>
      </w:tr>
      <w:tr w:rsidR="00BF46E1" w:rsidRPr="0041528A" w14:paraId="0C0B6F9E" w14:textId="77777777" w:rsidTr="00195D76">
        <w:trPr>
          <w:cantSplit/>
          <w:jc w:val="center"/>
        </w:trPr>
        <w:tc>
          <w:tcPr>
            <w:tcW w:w="737" w:type="dxa"/>
            <w:tcBorders>
              <w:left w:val="single" w:sz="4" w:space="0" w:color="auto"/>
              <w:right w:val="single" w:sz="4" w:space="0" w:color="auto"/>
            </w:tcBorders>
          </w:tcPr>
          <w:p w14:paraId="4258EE82" w14:textId="77777777" w:rsidR="00BF46E1" w:rsidRPr="0041528A" w:rsidRDefault="00BF46E1" w:rsidP="00195D76">
            <w:pPr>
              <w:pStyle w:val="TAC"/>
            </w:pPr>
            <w:r w:rsidRPr="0041528A">
              <w:t>18</w:t>
            </w:r>
          </w:p>
        </w:tc>
        <w:tc>
          <w:tcPr>
            <w:tcW w:w="1232" w:type="dxa"/>
            <w:tcBorders>
              <w:left w:val="single" w:sz="4" w:space="0" w:color="auto"/>
              <w:right w:val="single" w:sz="4" w:space="0" w:color="auto"/>
            </w:tcBorders>
          </w:tcPr>
          <w:p w14:paraId="68C2D2B5"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151A4FA9" w14:textId="77777777" w:rsidR="00BF46E1" w:rsidRPr="0041528A" w:rsidRDefault="00BF46E1" w:rsidP="00195D76">
            <w:pPr>
              <w:pStyle w:val="TAL"/>
            </w:pPr>
            <w:r w:rsidRPr="0041528A">
              <w:t>Display "Text Attribute 1"</w:t>
            </w:r>
          </w:p>
        </w:tc>
        <w:tc>
          <w:tcPr>
            <w:tcW w:w="3776" w:type="dxa"/>
            <w:tcBorders>
              <w:left w:val="single" w:sz="4" w:space="0" w:color="auto"/>
              <w:right w:val="single" w:sz="4" w:space="0" w:color="auto"/>
            </w:tcBorders>
          </w:tcPr>
          <w:p w14:paraId="2D6EBB12" w14:textId="77777777" w:rsidR="00BF46E1" w:rsidRPr="0041528A" w:rsidRDefault="00BF46E1" w:rsidP="00195D76">
            <w:pPr>
              <w:pStyle w:val="TAL"/>
            </w:pPr>
            <w:r w:rsidRPr="0041528A">
              <w:t>[Message shall be formatted with large font size]</w:t>
            </w:r>
          </w:p>
        </w:tc>
      </w:tr>
      <w:tr w:rsidR="00BF46E1" w:rsidRPr="0041528A" w14:paraId="08CF617F" w14:textId="77777777" w:rsidTr="00195D76">
        <w:trPr>
          <w:cantSplit/>
          <w:jc w:val="center"/>
        </w:trPr>
        <w:tc>
          <w:tcPr>
            <w:tcW w:w="737" w:type="dxa"/>
            <w:tcBorders>
              <w:left w:val="single" w:sz="4" w:space="0" w:color="auto"/>
              <w:right w:val="single" w:sz="4" w:space="0" w:color="auto"/>
            </w:tcBorders>
          </w:tcPr>
          <w:p w14:paraId="2DC5BE37" w14:textId="77777777" w:rsidR="00BF46E1" w:rsidRPr="0041528A" w:rsidRDefault="00BF46E1" w:rsidP="00195D76">
            <w:pPr>
              <w:pStyle w:val="TAC"/>
            </w:pPr>
            <w:r w:rsidRPr="0041528A">
              <w:t>19</w:t>
            </w:r>
          </w:p>
        </w:tc>
        <w:tc>
          <w:tcPr>
            <w:tcW w:w="1232" w:type="dxa"/>
            <w:tcBorders>
              <w:left w:val="single" w:sz="4" w:space="0" w:color="auto"/>
              <w:right w:val="single" w:sz="4" w:space="0" w:color="auto"/>
            </w:tcBorders>
          </w:tcPr>
          <w:p w14:paraId="161F1834" w14:textId="77777777" w:rsidR="00BF46E1" w:rsidRPr="0041528A" w:rsidRDefault="00BF46E1" w:rsidP="00195D76">
            <w:pPr>
              <w:pStyle w:val="TAC"/>
            </w:pPr>
            <w:r w:rsidRPr="0041528A">
              <w:t xml:space="preserve"> ME </w:t>
            </w:r>
            <w:r w:rsidRPr="0041528A">
              <w:sym w:font="Symbol" w:char="F0AE"/>
            </w:r>
            <w:r w:rsidRPr="0041528A">
              <w:t xml:space="preserve"> USS</w:t>
            </w:r>
          </w:p>
        </w:tc>
        <w:tc>
          <w:tcPr>
            <w:tcW w:w="2892" w:type="dxa"/>
            <w:tcBorders>
              <w:left w:val="single" w:sz="4" w:space="0" w:color="auto"/>
              <w:right w:val="single" w:sz="4" w:space="0" w:color="auto"/>
            </w:tcBorders>
          </w:tcPr>
          <w:p w14:paraId="41F03CA9" w14:textId="77777777" w:rsidR="00BF46E1" w:rsidRPr="0041528A" w:rsidRDefault="00BF46E1" w:rsidP="00195D76">
            <w:pPr>
              <w:pStyle w:val="TAL"/>
            </w:pPr>
            <w:r w:rsidRPr="0041528A">
              <w:t>REGISTER 4.1B</w:t>
            </w:r>
          </w:p>
        </w:tc>
        <w:tc>
          <w:tcPr>
            <w:tcW w:w="3776" w:type="dxa"/>
            <w:tcBorders>
              <w:left w:val="single" w:sz="4" w:space="0" w:color="auto"/>
              <w:right w:val="single" w:sz="4" w:space="0" w:color="auto"/>
            </w:tcBorders>
          </w:tcPr>
          <w:p w14:paraId="3853FAF5" w14:textId="77777777" w:rsidR="00BF46E1" w:rsidRPr="0041528A" w:rsidRDefault="00BF46E1" w:rsidP="00195D76">
            <w:pPr>
              <w:pStyle w:val="TAL"/>
            </w:pPr>
          </w:p>
        </w:tc>
      </w:tr>
      <w:tr w:rsidR="00BF46E1" w:rsidRPr="0041528A" w14:paraId="419062A8" w14:textId="77777777" w:rsidTr="00195D76">
        <w:trPr>
          <w:cantSplit/>
          <w:jc w:val="center"/>
        </w:trPr>
        <w:tc>
          <w:tcPr>
            <w:tcW w:w="737" w:type="dxa"/>
            <w:tcBorders>
              <w:left w:val="single" w:sz="4" w:space="0" w:color="auto"/>
              <w:right w:val="single" w:sz="4" w:space="0" w:color="auto"/>
            </w:tcBorders>
          </w:tcPr>
          <w:p w14:paraId="16DC0C79" w14:textId="77777777" w:rsidR="00BF46E1" w:rsidRPr="0041528A" w:rsidRDefault="00BF46E1" w:rsidP="00195D76">
            <w:pPr>
              <w:pStyle w:val="TAC"/>
            </w:pPr>
            <w:r w:rsidRPr="0041528A">
              <w:t>20</w:t>
            </w:r>
          </w:p>
        </w:tc>
        <w:tc>
          <w:tcPr>
            <w:tcW w:w="1232" w:type="dxa"/>
            <w:tcBorders>
              <w:left w:val="single" w:sz="4" w:space="0" w:color="auto"/>
              <w:right w:val="single" w:sz="4" w:space="0" w:color="auto"/>
            </w:tcBorders>
          </w:tcPr>
          <w:p w14:paraId="12D72E70"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641D462B" w14:textId="77777777" w:rsidR="00BF46E1" w:rsidRPr="0041528A" w:rsidRDefault="00BF46E1" w:rsidP="00195D76">
            <w:pPr>
              <w:pStyle w:val="TAL"/>
            </w:pPr>
            <w:r w:rsidRPr="0041528A">
              <w:t>RELEASE COMPLETE (SS RETURN RESULT) 4.1B</w:t>
            </w:r>
          </w:p>
        </w:tc>
        <w:tc>
          <w:tcPr>
            <w:tcW w:w="3776" w:type="dxa"/>
            <w:tcBorders>
              <w:left w:val="single" w:sz="4" w:space="0" w:color="auto"/>
              <w:right w:val="single" w:sz="4" w:space="0" w:color="auto"/>
            </w:tcBorders>
          </w:tcPr>
          <w:p w14:paraId="5219C466" w14:textId="77777777" w:rsidR="00BF46E1" w:rsidRPr="0041528A" w:rsidRDefault="00BF46E1" w:rsidP="00195D76">
            <w:pPr>
              <w:pStyle w:val="TAL"/>
            </w:pPr>
            <w:r w:rsidRPr="0041528A">
              <w:t>[Successful]</w:t>
            </w:r>
          </w:p>
        </w:tc>
      </w:tr>
      <w:tr w:rsidR="00BF46E1" w:rsidRPr="0041528A" w14:paraId="2B299B52" w14:textId="77777777" w:rsidTr="00195D76">
        <w:trPr>
          <w:cantSplit/>
          <w:jc w:val="center"/>
        </w:trPr>
        <w:tc>
          <w:tcPr>
            <w:tcW w:w="737" w:type="dxa"/>
            <w:tcBorders>
              <w:left w:val="single" w:sz="4" w:space="0" w:color="auto"/>
              <w:right w:val="single" w:sz="4" w:space="0" w:color="auto"/>
            </w:tcBorders>
          </w:tcPr>
          <w:p w14:paraId="5B25AC8F" w14:textId="77777777" w:rsidR="00BF46E1" w:rsidRPr="0041528A" w:rsidRDefault="00BF46E1" w:rsidP="00195D76">
            <w:pPr>
              <w:pStyle w:val="TAC"/>
            </w:pPr>
            <w:r w:rsidRPr="0041528A">
              <w:t>21</w:t>
            </w:r>
          </w:p>
        </w:tc>
        <w:tc>
          <w:tcPr>
            <w:tcW w:w="1232" w:type="dxa"/>
            <w:tcBorders>
              <w:left w:val="single" w:sz="4" w:space="0" w:color="auto"/>
              <w:right w:val="single" w:sz="4" w:space="0" w:color="auto"/>
            </w:tcBorders>
          </w:tcPr>
          <w:p w14:paraId="4F59C882"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426E05E8" w14:textId="77777777" w:rsidR="00BF46E1" w:rsidRPr="0041528A" w:rsidRDefault="00BF46E1" w:rsidP="00195D76">
            <w:pPr>
              <w:pStyle w:val="TAL"/>
            </w:pPr>
            <w:r w:rsidRPr="0041528A">
              <w:t>TERMINAL RESPONSE: SEND SS 4.1.1B</w:t>
            </w:r>
          </w:p>
        </w:tc>
        <w:tc>
          <w:tcPr>
            <w:tcW w:w="3776" w:type="dxa"/>
            <w:tcBorders>
              <w:left w:val="single" w:sz="4" w:space="0" w:color="auto"/>
              <w:right w:val="single" w:sz="4" w:space="0" w:color="auto"/>
            </w:tcBorders>
          </w:tcPr>
          <w:p w14:paraId="11E57797" w14:textId="77777777" w:rsidR="00BF46E1" w:rsidRPr="0041528A" w:rsidRDefault="00BF46E1" w:rsidP="00195D76">
            <w:pPr>
              <w:pStyle w:val="TAL"/>
            </w:pPr>
          </w:p>
        </w:tc>
      </w:tr>
      <w:tr w:rsidR="00BF46E1" w:rsidRPr="0041528A" w14:paraId="07112D7E" w14:textId="77777777" w:rsidTr="00195D76">
        <w:trPr>
          <w:cantSplit/>
          <w:jc w:val="center"/>
        </w:trPr>
        <w:tc>
          <w:tcPr>
            <w:tcW w:w="737" w:type="dxa"/>
            <w:tcBorders>
              <w:left w:val="single" w:sz="4" w:space="0" w:color="auto"/>
              <w:right w:val="single" w:sz="4" w:space="0" w:color="auto"/>
            </w:tcBorders>
          </w:tcPr>
          <w:p w14:paraId="76386CDB" w14:textId="77777777" w:rsidR="00BF46E1" w:rsidRPr="0041528A" w:rsidRDefault="00BF46E1" w:rsidP="00195D76">
            <w:pPr>
              <w:pStyle w:val="TAC"/>
            </w:pPr>
            <w:r w:rsidRPr="0041528A">
              <w:t>22</w:t>
            </w:r>
          </w:p>
        </w:tc>
        <w:tc>
          <w:tcPr>
            <w:tcW w:w="1232" w:type="dxa"/>
            <w:tcBorders>
              <w:left w:val="single" w:sz="4" w:space="0" w:color="auto"/>
              <w:right w:val="single" w:sz="4" w:space="0" w:color="auto"/>
            </w:tcBorders>
          </w:tcPr>
          <w:p w14:paraId="6DB5061E"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54B890C7" w14:textId="77777777" w:rsidR="00BF46E1" w:rsidRPr="0041528A" w:rsidRDefault="00BF46E1" w:rsidP="00195D76">
            <w:pPr>
              <w:pStyle w:val="TAL"/>
            </w:pPr>
            <w:r w:rsidRPr="0041528A">
              <w:t>PROACTIVE COMMAND PENDING: SEND SS 4.4.3</w:t>
            </w:r>
          </w:p>
        </w:tc>
        <w:tc>
          <w:tcPr>
            <w:tcW w:w="3776" w:type="dxa"/>
            <w:tcBorders>
              <w:left w:val="single" w:sz="4" w:space="0" w:color="auto"/>
              <w:right w:val="single" w:sz="4" w:space="0" w:color="auto"/>
            </w:tcBorders>
          </w:tcPr>
          <w:p w14:paraId="47970114" w14:textId="77777777" w:rsidR="00BF46E1" w:rsidRPr="0041528A" w:rsidRDefault="00BF46E1" w:rsidP="00195D76">
            <w:pPr>
              <w:pStyle w:val="TAL"/>
            </w:pPr>
          </w:p>
        </w:tc>
      </w:tr>
      <w:tr w:rsidR="00BF46E1" w:rsidRPr="0041528A" w14:paraId="2773B1A2" w14:textId="77777777" w:rsidTr="00195D76">
        <w:trPr>
          <w:cantSplit/>
          <w:jc w:val="center"/>
        </w:trPr>
        <w:tc>
          <w:tcPr>
            <w:tcW w:w="737" w:type="dxa"/>
            <w:tcBorders>
              <w:left w:val="single" w:sz="4" w:space="0" w:color="auto"/>
              <w:right w:val="single" w:sz="4" w:space="0" w:color="auto"/>
            </w:tcBorders>
          </w:tcPr>
          <w:p w14:paraId="390AEA5B" w14:textId="77777777" w:rsidR="00BF46E1" w:rsidRPr="0041528A" w:rsidRDefault="00BF46E1" w:rsidP="00195D76">
            <w:pPr>
              <w:pStyle w:val="TAC"/>
            </w:pPr>
            <w:r w:rsidRPr="0041528A">
              <w:t>23</w:t>
            </w:r>
          </w:p>
        </w:tc>
        <w:tc>
          <w:tcPr>
            <w:tcW w:w="1232" w:type="dxa"/>
            <w:tcBorders>
              <w:left w:val="single" w:sz="4" w:space="0" w:color="auto"/>
              <w:right w:val="single" w:sz="4" w:space="0" w:color="auto"/>
            </w:tcBorders>
          </w:tcPr>
          <w:p w14:paraId="72CD65A5"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4CC15ACF"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30C59862" w14:textId="77777777" w:rsidR="00BF46E1" w:rsidRPr="0041528A" w:rsidRDefault="00BF46E1" w:rsidP="00195D76">
            <w:pPr>
              <w:pStyle w:val="TAL"/>
            </w:pPr>
          </w:p>
        </w:tc>
      </w:tr>
      <w:tr w:rsidR="00BF46E1" w:rsidRPr="0041528A" w14:paraId="6519E15B" w14:textId="77777777" w:rsidTr="00195D76">
        <w:trPr>
          <w:cantSplit/>
          <w:jc w:val="center"/>
        </w:trPr>
        <w:tc>
          <w:tcPr>
            <w:tcW w:w="737" w:type="dxa"/>
            <w:tcBorders>
              <w:left w:val="single" w:sz="4" w:space="0" w:color="auto"/>
              <w:right w:val="single" w:sz="4" w:space="0" w:color="auto"/>
            </w:tcBorders>
          </w:tcPr>
          <w:p w14:paraId="1C725903" w14:textId="77777777" w:rsidR="00BF46E1" w:rsidRPr="0041528A" w:rsidRDefault="00BF46E1" w:rsidP="00195D76">
            <w:pPr>
              <w:pStyle w:val="TAC"/>
            </w:pPr>
            <w:r w:rsidRPr="0041528A">
              <w:t>24</w:t>
            </w:r>
          </w:p>
        </w:tc>
        <w:tc>
          <w:tcPr>
            <w:tcW w:w="1232" w:type="dxa"/>
            <w:tcBorders>
              <w:left w:val="single" w:sz="4" w:space="0" w:color="auto"/>
              <w:right w:val="single" w:sz="4" w:space="0" w:color="auto"/>
            </w:tcBorders>
          </w:tcPr>
          <w:p w14:paraId="69CD94AA"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0ECD3007" w14:textId="77777777" w:rsidR="00BF46E1" w:rsidRPr="0041528A" w:rsidRDefault="00BF46E1" w:rsidP="00195D76">
            <w:pPr>
              <w:pStyle w:val="TAL"/>
            </w:pPr>
            <w:r w:rsidRPr="0041528A">
              <w:t>PROACTIVE COMMAND: SEND SS 4.4.3</w:t>
            </w:r>
          </w:p>
        </w:tc>
        <w:tc>
          <w:tcPr>
            <w:tcW w:w="3776" w:type="dxa"/>
            <w:tcBorders>
              <w:left w:val="single" w:sz="4" w:space="0" w:color="auto"/>
              <w:right w:val="single" w:sz="4" w:space="0" w:color="auto"/>
            </w:tcBorders>
          </w:tcPr>
          <w:p w14:paraId="70B83017" w14:textId="77777777" w:rsidR="00BF46E1" w:rsidRPr="0041528A" w:rsidRDefault="00BF46E1" w:rsidP="00195D76">
            <w:pPr>
              <w:pStyle w:val="TAL"/>
            </w:pPr>
          </w:p>
        </w:tc>
      </w:tr>
      <w:tr w:rsidR="00BF46E1" w:rsidRPr="0041528A" w14:paraId="45226042" w14:textId="77777777" w:rsidTr="00195D76">
        <w:trPr>
          <w:cantSplit/>
          <w:jc w:val="center"/>
        </w:trPr>
        <w:tc>
          <w:tcPr>
            <w:tcW w:w="737" w:type="dxa"/>
            <w:tcBorders>
              <w:left w:val="single" w:sz="4" w:space="0" w:color="auto"/>
              <w:right w:val="single" w:sz="4" w:space="0" w:color="auto"/>
            </w:tcBorders>
          </w:tcPr>
          <w:p w14:paraId="2CE75BC4" w14:textId="77777777" w:rsidR="00BF46E1" w:rsidRPr="0041528A" w:rsidRDefault="00BF46E1" w:rsidP="00195D76">
            <w:pPr>
              <w:pStyle w:val="TAC"/>
            </w:pPr>
            <w:r w:rsidRPr="0041528A">
              <w:t>25</w:t>
            </w:r>
          </w:p>
        </w:tc>
        <w:tc>
          <w:tcPr>
            <w:tcW w:w="1232" w:type="dxa"/>
            <w:tcBorders>
              <w:left w:val="single" w:sz="4" w:space="0" w:color="auto"/>
              <w:right w:val="single" w:sz="4" w:space="0" w:color="auto"/>
            </w:tcBorders>
          </w:tcPr>
          <w:p w14:paraId="42B843C5"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320CC70A" w14:textId="77777777" w:rsidR="00BF46E1" w:rsidRPr="0041528A" w:rsidRDefault="00BF46E1" w:rsidP="00195D76">
            <w:pPr>
              <w:pStyle w:val="TAL"/>
            </w:pPr>
            <w:r w:rsidRPr="0041528A">
              <w:t>Display "Text Attribute 3"</w:t>
            </w:r>
          </w:p>
        </w:tc>
        <w:tc>
          <w:tcPr>
            <w:tcW w:w="3776" w:type="dxa"/>
            <w:tcBorders>
              <w:left w:val="single" w:sz="4" w:space="0" w:color="auto"/>
              <w:right w:val="single" w:sz="4" w:space="0" w:color="auto"/>
            </w:tcBorders>
          </w:tcPr>
          <w:p w14:paraId="2F3CA8BE" w14:textId="77777777" w:rsidR="00BF46E1" w:rsidRPr="0041528A" w:rsidRDefault="00BF46E1" w:rsidP="00195D76">
            <w:pPr>
              <w:pStyle w:val="TAL"/>
            </w:pPr>
            <w:r w:rsidRPr="0041528A">
              <w:t>[Message shall be formatted with normal font size]</w:t>
            </w:r>
          </w:p>
        </w:tc>
      </w:tr>
      <w:tr w:rsidR="00BF46E1" w:rsidRPr="0041528A" w14:paraId="54DD30DD" w14:textId="77777777" w:rsidTr="00195D76">
        <w:trPr>
          <w:cantSplit/>
          <w:jc w:val="center"/>
        </w:trPr>
        <w:tc>
          <w:tcPr>
            <w:tcW w:w="737" w:type="dxa"/>
            <w:tcBorders>
              <w:left w:val="single" w:sz="4" w:space="0" w:color="auto"/>
              <w:right w:val="single" w:sz="4" w:space="0" w:color="auto"/>
            </w:tcBorders>
          </w:tcPr>
          <w:p w14:paraId="52D398A5" w14:textId="77777777" w:rsidR="00BF46E1" w:rsidRPr="0041528A" w:rsidRDefault="00BF46E1" w:rsidP="00195D76">
            <w:pPr>
              <w:pStyle w:val="TAC"/>
            </w:pPr>
            <w:r w:rsidRPr="0041528A">
              <w:t>26</w:t>
            </w:r>
          </w:p>
        </w:tc>
        <w:tc>
          <w:tcPr>
            <w:tcW w:w="1232" w:type="dxa"/>
            <w:tcBorders>
              <w:left w:val="single" w:sz="4" w:space="0" w:color="auto"/>
              <w:right w:val="single" w:sz="4" w:space="0" w:color="auto"/>
            </w:tcBorders>
          </w:tcPr>
          <w:p w14:paraId="1A93D586" w14:textId="77777777" w:rsidR="00BF46E1" w:rsidRPr="0041528A" w:rsidRDefault="00BF46E1" w:rsidP="00195D76">
            <w:pPr>
              <w:pStyle w:val="TAC"/>
            </w:pPr>
            <w:r w:rsidRPr="0041528A">
              <w:t xml:space="preserve"> ME </w:t>
            </w:r>
            <w:r w:rsidRPr="0041528A">
              <w:sym w:font="Symbol" w:char="F0AE"/>
            </w:r>
            <w:r w:rsidRPr="0041528A">
              <w:t xml:space="preserve"> USS</w:t>
            </w:r>
          </w:p>
        </w:tc>
        <w:tc>
          <w:tcPr>
            <w:tcW w:w="2892" w:type="dxa"/>
            <w:tcBorders>
              <w:left w:val="single" w:sz="4" w:space="0" w:color="auto"/>
              <w:right w:val="single" w:sz="4" w:space="0" w:color="auto"/>
            </w:tcBorders>
          </w:tcPr>
          <w:p w14:paraId="34733884" w14:textId="77777777" w:rsidR="00BF46E1" w:rsidRPr="0041528A" w:rsidRDefault="00BF46E1" w:rsidP="00195D76">
            <w:pPr>
              <w:pStyle w:val="TAL"/>
            </w:pPr>
            <w:r w:rsidRPr="0041528A">
              <w:t>REGISTER 4.1B</w:t>
            </w:r>
          </w:p>
        </w:tc>
        <w:tc>
          <w:tcPr>
            <w:tcW w:w="3776" w:type="dxa"/>
            <w:tcBorders>
              <w:left w:val="single" w:sz="4" w:space="0" w:color="auto"/>
              <w:right w:val="single" w:sz="4" w:space="0" w:color="auto"/>
            </w:tcBorders>
          </w:tcPr>
          <w:p w14:paraId="434BFAB1" w14:textId="77777777" w:rsidR="00BF46E1" w:rsidRPr="0041528A" w:rsidRDefault="00BF46E1" w:rsidP="00195D76">
            <w:pPr>
              <w:pStyle w:val="TAL"/>
            </w:pPr>
          </w:p>
        </w:tc>
      </w:tr>
      <w:tr w:rsidR="00BF46E1" w:rsidRPr="0041528A" w14:paraId="48A35EEC" w14:textId="77777777" w:rsidTr="00195D76">
        <w:trPr>
          <w:cantSplit/>
          <w:jc w:val="center"/>
        </w:trPr>
        <w:tc>
          <w:tcPr>
            <w:tcW w:w="737" w:type="dxa"/>
            <w:tcBorders>
              <w:left w:val="single" w:sz="4" w:space="0" w:color="auto"/>
              <w:right w:val="single" w:sz="4" w:space="0" w:color="auto"/>
            </w:tcBorders>
          </w:tcPr>
          <w:p w14:paraId="44A882F3" w14:textId="77777777" w:rsidR="00BF46E1" w:rsidRPr="0041528A" w:rsidRDefault="00BF46E1" w:rsidP="00195D76">
            <w:pPr>
              <w:pStyle w:val="TAC"/>
            </w:pPr>
            <w:r w:rsidRPr="0041528A">
              <w:t>27</w:t>
            </w:r>
          </w:p>
        </w:tc>
        <w:tc>
          <w:tcPr>
            <w:tcW w:w="1232" w:type="dxa"/>
            <w:tcBorders>
              <w:left w:val="single" w:sz="4" w:space="0" w:color="auto"/>
              <w:right w:val="single" w:sz="4" w:space="0" w:color="auto"/>
            </w:tcBorders>
          </w:tcPr>
          <w:p w14:paraId="0FB47700"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194602DC" w14:textId="77777777" w:rsidR="00BF46E1" w:rsidRPr="0041528A" w:rsidRDefault="00BF46E1" w:rsidP="00195D76">
            <w:pPr>
              <w:pStyle w:val="TAL"/>
            </w:pPr>
            <w:r w:rsidRPr="0041528A">
              <w:t>RELEASE COMPLETE (SS RETURN RESULT) 4.1B</w:t>
            </w:r>
          </w:p>
        </w:tc>
        <w:tc>
          <w:tcPr>
            <w:tcW w:w="3776" w:type="dxa"/>
            <w:tcBorders>
              <w:left w:val="single" w:sz="4" w:space="0" w:color="auto"/>
              <w:right w:val="single" w:sz="4" w:space="0" w:color="auto"/>
            </w:tcBorders>
          </w:tcPr>
          <w:p w14:paraId="2DE86CD1" w14:textId="77777777" w:rsidR="00BF46E1" w:rsidRPr="0041528A" w:rsidRDefault="00BF46E1" w:rsidP="00195D76">
            <w:pPr>
              <w:pStyle w:val="TAL"/>
            </w:pPr>
            <w:r w:rsidRPr="0041528A">
              <w:t>[Successful]</w:t>
            </w:r>
          </w:p>
        </w:tc>
      </w:tr>
      <w:tr w:rsidR="00BF46E1" w:rsidRPr="0041528A" w14:paraId="08F1DE3E" w14:textId="77777777" w:rsidTr="00195D76">
        <w:trPr>
          <w:cantSplit/>
          <w:jc w:val="center"/>
        </w:trPr>
        <w:tc>
          <w:tcPr>
            <w:tcW w:w="737" w:type="dxa"/>
            <w:tcBorders>
              <w:left w:val="single" w:sz="4" w:space="0" w:color="auto"/>
              <w:bottom w:val="single" w:sz="4" w:space="0" w:color="auto"/>
              <w:right w:val="single" w:sz="4" w:space="0" w:color="auto"/>
            </w:tcBorders>
          </w:tcPr>
          <w:p w14:paraId="3E7D6B23" w14:textId="77777777" w:rsidR="00BF46E1" w:rsidRPr="0041528A" w:rsidRDefault="00BF46E1" w:rsidP="00195D76">
            <w:pPr>
              <w:pStyle w:val="TAC"/>
            </w:pPr>
            <w:r w:rsidRPr="0041528A">
              <w:t>28</w:t>
            </w:r>
          </w:p>
        </w:tc>
        <w:tc>
          <w:tcPr>
            <w:tcW w:w="1232" w:type="dxa"/>
            <w:tcBorders>
              <w:left w:val="single" w:sz="4" w:space="0" w:color="auto"/>
              <w:bottom w:val="single" w:sz="4" w:space="0" w:color="auto"/>
              <w:right w:val="single" w:sz="4" w:space="0" w:color="auto"/>
            </w:tcBorders>
          </w:tcPr>
          <w:p w14:paraId="6C83EAAA"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bottom w:val="single" w:sz="4" w:space="0" w:color="auto"/>
              <w:right w:val="single" w:sz="4" w:space="0" w:color="auto"/>
            </w:tcBorders>
          </w:tcPr>
          <w:p w14:paraId="1BCE6A81" w14:textId="77777777" w:rsidR="00BF46E1" w:rsidRPr="0041528A" w:rsidRDefault="00BF46E1" w:rsidP="00195D76">
            <w:pPr>
              <w:pStyle w:val="TAL"/>
            </w:pPr>
            <w:r w:rsidRPr="0041528A">
              <w:t>TERMINAL RESPONSE: SEND SS 4.1.1B</w:t>
            </w:r>
          </w:p>
        </w:tc>
        <w:tc>
          <w:tcPr>
            <w:tcW w:w="3776" w:type="dxa"/>
            <w:tcBorders>
              <w:left w:val="single" w:sz="4" w:space="0" w:color="auto"/>
              <w:bottom w:val="single" w:sz="4" w:space="0" w:color="auto"/>
              <w:right w:val="single" w:sz="4" w:space="0" w:color="auto"/>
            </w:tcBorders>
          </w:tcPr>
          <w:p w14:paraId="58D89C52" w14:textId="77777777" w:rsidR="00BF46E1" w:rsidRPr="0041528A" w:rsidRDefault="00BF46E1" w:rsidP="00195D76">
            <w:pPr>
              <w:pStyle w:val="TAL"/>
            </w:pPr>
          </w:p>
        </w:tc>
      </w:tr>
    </w:tbl>
    <w:p w14:paraId="41E7ABF1" w14:textId="77777777" w:rsidR="00BF46E1" w:rsidRPr="0041528A" w:rsidRDefault="00BF46E1" w:rsidP="00BF46E1"/>
    <w:p w14:paraId="6FBC17F6" w14:textId="77777777" w:rsidR="00BF46E1" w:rsidRPr="0041528A" w:rsidRDefault="00BF46E1" w:rsidP="00BF46E1">
      <w:r w:rsidRPr="0041528A">
        <w:t>PROACTIVE COMMAND: SEND SS 4.4.1</w:t>
      </w:r>
    </w:p>
    <w:p w14:paraId="1DF02949" w14:textId="77777777" w:rsidR="00BF46E1" w:rsidRPr="0041528A" w:rsidRDefault="00BF46E1" w:rsidP="00BF46E1">
      <w:r w:rsidRPr="0041528A">
        <w:t>Logically:</w:t>
      </w:r>
    </w:p>
    <w:p w14:paraId="216CA52C" w14:textId="77777777" w:rsidR="00BF46E1" w:rsidRPr="0041528A" w:rsidRDefault="00BF46E1" w:rsidP="0041528A">
      <w:pPr>
        <w:pStyle w:val="EW"/>
      </w:pPr>
      <w:r w:rsidRPr="0041528A">
        <w:t>Command details</w:t>
      </w:r>
    </w:p>
    <w:p w14:paraId="60093FAE" w14:textId="77777777" w:rsidR="00BF46E1" w:rsidRPr="0041528A" w:rsidRDefault="00BF46E1" w:rsidP="0041528A">
      <w:pPr>
        <w:pStyle w:val="EW"/>
      </w:pPr>
      <w:r w:rsidRPr="0041528A">
        <w:tab/>
        <w:t>Command number:</w:t>
      </w:r>
      <w:r w:rsidRPr="0041528A">
        <w:tab/>
        <w:t>1</w:t>
      </w:r>
    </w:p>
    <w:p w14:paraId="5DDCE6FA" w14:textId="77777777" w:rsidR="00BF46E1" w:rsidRPr="0041528A" w:rsidRDefault="00BF46E1" w:rsidP="0041528A">
      <w:pPr>
        <w:pStyle w:val="EW"/>
      </w:pPr>
      <w:r w:rsidRPr="0041528A">
        <w:tab/>
        <w:t>Command type:</w:t>
      </w:r>
      <w:r w:rsidRPr="0041528A">
        <w:tab/>
        <w:t>SEND SS</w:t>
      </w:r>
    </w:p>
    <w:p w14:paraId="7E95ECD1" w14:textId="77777777" w:rsidR="00BF46E1" w:rsidRPr="0041528A" w:rsidRDefault="00BF46E1" w:rsidP="0041528A">
      <w:pPr>
        <w:pStyle w:val="EW"/>
      </w:pPr>
      <w:r w:rsidRPr="0041528A">
        <w:tab/>
        <w:t>Command qualifier:</w:t>
      </w:r>
      <w:r w:rsidRPr="0041528A">
        <w:tab/>
        <w:t>"00"</w:t>
      </w:r>
    </w:p>
    <w:p w14:paraId="58AB129F" w14:textId="77777777" w:rsidR="00BF46E1" w:rsidRPr="0041528A" w:rsidRDefault="00BF46E1" w:rsidP="0041528A">
      <w:pPr>
        <w:pStyle w:val="EW"/>
      </w:pPr>
      <w:r w:rsidRPr="0041528A">
        <w:t>Device identities</w:t>
      </w:r>
    </w:p>
    <w:p w14:paraId="35F651FA" w14:textId="77777777" w:rsidR="00BF46E1" w:rsidRPr="0041528A" w:rsidRDefault="00BF46E1" w:rsidP="0041528A">
      <w:pPr>
        <w:pStyle w:val="EW"/>
      </w:pPr>
      <w:r w:rsidRPr="0041528A">
        <w:tab/>
        <w:t>Source device:</w:t>
      </w:r>
      <w:r w:rsidRPr="0041528A">
        <w:tab/>
        <w:t>UICC</w:t>
      </w:r>
    </w:p>
    <w:p w14:paraId="45B3B318" w14:textId="77777777" w:rsidR="00BF46E1" w:rsidRPr="0041528A" w:rsidRDefault="00BF46E1" w:rsidP="0041528A">
      <w:pPr>
        <w:pStyle w:val="EW"/>
      </w:pPr>
      <w:r w:rsidRPr="0041528A">
        <w:tab/>
        <w:t>Destination device:</w:t>
      </w:r>
      <w:r w:rsidRPr="0041528A">
        <w:tab/>
        <w:t>Network</w:t>
      </w:r>
    </w:p>
    <w:p w14:paraId="19EA804E" w14:textId="77777777" w:rsidR="00BF46E1" w:rsidRPr="0041528A" w:rsidRDefault="00BF46E1" w:rsidP="0041528A">
      <w:pPr>
        <w:pStyle w:val="EW"/>
      </w:pPr>
      <w:r w:rsidRPr="0041528A">
        <w:t>Alpha identifier:</w:t>
      </w:r>
      <w:r w:rsidRPr="0041528A">
        <w:tab/>
        <w:t>"Text Attribute 1"</w:t>
      </w:r>
    </w:p>
    <w:p w14:paraId="5448E8FB" w14:textId="77777777" w:rsidR="00BF46E1" w:rsidRPr="0041528A" w:rsidRDefault="00BF46E1" w:rsidP="0041528A">
      <w:pPr>
        <w:pStyle w:val="EW"/>
      </w:pPr>
      <w:r w:rsidRPr="0041528A">
        <w:t>SS String</w:t>
      </w:r>
    </w:p>
    <w:p w14:paraId="0C1ECB50" w14:textId="77777777" w:rsidR="00BF46E1" w:rsidRPr="0041528A" w:rsidRDefault="00BF46E1" w:rsidP="0041528A">
      <w:pPr>
        <w:pStyle w:val="EW"/>
      </w:pPr>
      <w:r w:rsidRPr="0041528A">
        <w:tab/>
        <w:t>TON:</w:t>
      </w:r>
      <w:r w:rsidRPr="0041528A">
        <w:tab/>
        <w:t>International</w:t>
      </w:r>
    </w:p>
    <w:p w14:paraId="146A85A5" w14:textId="77777777" w:rsidR="00BF46E1" w:rsidRPr="0041528A" w:rsidRDefault="00BF46E1" w:rsidP="0041528A">
      <w:pPr>
        <w:pStyle w:val="EW"/>
      </w:pPr>
      <w:r w:rsidRPr="0041528A">
        <w:tab/>
        <w:t>NPI:</w:t>
      </w:r>
      <w:r w:rsidRPr="0041528A">
        <w:tab/>
        <w:t>"ISDN / telephone numbering plan"</w:t>
      </w:r>
    </w:p>
    <w:p w14:paraId="5595CCA7" w14:textId="77777777" w:rsidR="00BF46E1" w:rsidRPr="0041528A" w:rsidRDefault="00BF46E1" w:rsidP="0041528A">
      <w:pPr>
        <w:pStyle w:val="EW"/>
      </w:pPr>
      <w:r w:rsidRPr="0041528A">
        <w:t>SS string:</w:t>
      </w:r>
      <w:r w:rsidRPr="0041528A">
        <w:tab/>
      </w:r>
      <w:r w:rsidRPr="0041528A">
        <w:tab/>
        <w:t>"**21*01234567890123456789*10#"</w:t>
      </w:r>
    </w:p>
    <w:p w14:paraId="6ED907F8" w14:textId="77777777" w:rsidR="00BF46E1" w:rsidRPr="0041528A" w:rsidRDefault="00BF46E1" w:rsidP="0041528A">
      <w:pPr>
        <w:pStyle w:val="EW"/>
      </w:pPr>
      <w:r w:rsidRPr="0041528A">
        <w:t>Text Attribute</w:t>
      </w:r>
    </w:p>
    <w:p w14:paraId="1713A51D" w14:textId="77777777" w:rsidR="00BF46E1" w:rsidRPr="0041528A" w:rsidRDefault="00BF46E1" w:rsidP="0041528A">
      <w:pPr>
        <w:pStyle w:val="EW"/>
      </w:pPr>
      <w:r w:rsidRPr="0041528A">
        <w:tab/>
        <w:t>Formatting position:</w:t>
      </w:r>
      <w:r w:rsidRPr="0041528A">
        <w:tab/>
        <w:t>0</w:t>
      </w:r>
    </w:p>
    <w:p w14:paraId="67B2124A" w14:textId="77777777" w:rsidR="00BF46E1" w:rsidRPr="0041528A" w:rsidRDefault="00BF46E1" w:rsidP="0041528A">
      <w:pPr>
        <w:pStyle w:val="EW"/>
      </w:pPr>
      <w:r w:rsidRPr="0041528A">
        <w:tab/>
        <w:t>Formatting length:</w:t>
      </w:r>
      <w:r w:rsidRPr="0041528A">
        <w:tab/>
        <w:t>16</w:t>
      </w:r>
    </w:p>
    <w:p w14:paraId="35748909" w14:textId="77777777" w:rsidR="00BF46E1" w:rsidRPr="0041528A" w:rsidRDefault="00BF46E1" w:rsidP="0041528A">
      <w:pPr>
        <w:pStyle w:val="EW"/>
      </w:pPr>
      <w:r w:rsidRPr="0041528A">
        <w:tab/>
        <w:t>Formatting mode:</w:t>
      </w:r>
      <w:r w:rsidRPr="0041528A">
        <w:tab/>
        <w:t>Left Alignment, Large Font, Bold Off, Italic Off, Underline Off, Strikethrough Off</w:t>
      </w:r>
    </w:p>
    <w:p w14:paraId="52B9E42D" w14:textId="77777777" w:rsidR="00BF46E1" w:rsidRPr="0041528A" w:rsidRDefault="00BF46E1" w:rsidP="0041528A">
      <w:pPr>
        <w:pStyle w:val="EX"/>
      </w:pPr>
      <w:r w:rsidRPr="0041528A">
        <w:tab/>
        <w:t>Colour:</w:t>
      </w:r>
      <w:r w:rsidRPr="0041528A">
        <w:tab/>
        <w:t>Dark Green Foreground, Bright Yellow Background</w:t>
      </w:r>
    </w:p>
    <w:p w14:paraId="40737E3F" w14:textId="77777777" w:rsidR="00BF46E1" w:rsidRPr="0041528A" w:rsidRDefault="00BF46E1" w:rsidP="00BF46E1">
      <w:r w:rsidRPr="0041528A">
        <w:t>Coding:</w:t>
      </w:r>
    </w:p>
    <w:p w14:paraId="29BEFFF2"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0CDAA0B3"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F6D9E37"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4B5B5967"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0A81B1D1"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2C8F59E5"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2787E29"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38CA7D0"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60EA3E4" w14:textId="77777777" w:rsidR="00BF46E1" w:rsidRPr="0041528A" w:rsidRDefault="00BF46E1" w:rsidP="00195D76">
            <w:pPr>
              <w:pStyle w:val="TAC"/>
            </w:pPr>
            <w:r w:rsidRPr="0041528A">
              <w:t>11</w:t>
            </w:r>
          </w:p>
        </w:tc>
        <w:tc>
          <w:tcPr>
            <w:tcW w:w="567" w:type="dxa"/>
            <w:tcBorders>
              <w:top w:val="single" w:sz="4" w:space="0" w:color="auto"/>
              <w:left w:val="single" w:sz="4" w:space="0" w:color="auto"/>
              <w:bottom w:val="single" w:sz="4" w:space="0" w:color="auto"/>
              <w:right w:val="single" w:sz="4" w:space="0" w:color="auto"/>
            </w:tcBorders>
          </w:tcPr>
          <w:p w14:paraId="6AB226AF"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F830501"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063D3BF"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0BF452A"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4CD42FD"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518F9882" w14:textId="77777777" w:rsidR="00BF46E1" w:rsidRPr="0041528A" w:rsidRDefault="00BF46E1" w:rsidP="00195D76">
            <w:pPr>
              <w:pStyle w:val="TAC"/>
            </w:pPr>
            <w:r w:rsidRPr="0041528A">
              <w:t>85</w:t>
            </w:r>
          </w:p>
        </w:tc>
      </w:tr>
      <w:tr w:rsidR="00BF46E1" w:rsidRPr="0041528A" w14:paraId="354F9D26" w14:textId="77777777" w:rsidTr="00195D76">
        <w:trPr>
          <w:jc w:val="center"/>
        </w:trPr>
        <w:tc>
          <w:tcPr>
            <w:tcW w:w="1134" w:type="dxa"/>
            <w:tcBorders>
              <w:top w:val="single" w:sz="4" w:space="0" w:color="auto"/>
              <w:right w:val="single" w:sz="4" w:space="0" w:color="auto"/>
            </w:tcBorders>
          </w:tcPr>
          <w:p w14:paraId="3A53B4F7"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8523B93"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45C45A0F"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18BFBB42"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0E7F833C"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4CDA475F"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6CF0F8A7"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73800325"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1105929D"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1DD6415E"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3F966CB2"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08D4AF53"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6256C1A4" w14:textId="77777777" w:rsidR="00BF46E1" w:rsidRPr="0041528A" w:rsidRDefault="00BF46E1" w:rsidP="00195D76">
            <w:pPr>
              <w:pStyle w:val="TAC"/>
            </w:pPr>
            <w:r w:rsidRPr="0041528A">
              <w:t>62</w:t>
            </w:r>
          </w:p>
        </w:tc>
      </w:tr>
      <w:tr w:rsidR="00BF46E1" w:rsidRPr="0041528A" w14:paraId="4DA2E87A" w14:textId="77777777" w:rsidTr="00195D76">
        <w:trPr>
          <w:jc w:val="center"/>
        </w:trPr>
        <w:tc>
          <w:tcPr>
            <w:tcW w:w="1134" w:type="dxa"/>
            <w:tcBorders>
              <w:right w:val="single" w:sz="4" w:space="0" w:color="auto"/>
            </w:tcBorders>
          </w:tcPr>
          <w:p w14:paraId="4A4C9C36"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811A28C" w14:textId="77777777" w:rsidR="00BF46E1" w:rsidRPr="0041528A" w:rsidRDefault="00BF46E1" w:rsidP="00195D76">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5795DA61"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2AE7AF74"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1542C46B"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3D75F717" w14:textId="77777777" w:rsidR="00BF46E1" w:rsidRPr="0041528A" w:rsidRDefault="00BF46E1" w:rsidP="00195D76">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71950C5D" w14:textId="77777777" w:rsidR="00BF46E1" w:rsidRPr="0041528A" w:rsidRDefault="00BF46E1" w:rsidP="00195D76">
            <w:pPr>
              <w:pStyle w:val="TAC"/>
            </w:pPr>
            <w:r w:rsidRPr="0041528A">
              <w:t>89</w:t>
            </w:r>
          </w:p>
        </w:tc>
        <w:tc>
          <w:tcPr>
            <w:tcW w:w="567" w:type="dxa"/>
            <w:tcBorders>
              <w:top w:val="single" w:sz="4" w:space="0" w:color="auto"/>
              <w:left w:val="single" w:sz="4" w:space="0" w:color="auto"/>
              <w:bottom w:val="single" w:sz="4" w:space="0" w:color="auto"/>
              <w:right w:val="single" w:sz="4" w:space="0" w:color="auto"/>
            </w:tcBorders>
          </w:tcPr>
          <w:p w14:paraId="7E0831E9"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1B6FA7AA"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257FED84" w14:textId="77777777" w:rsidR="00BF46E1" w:rsidRPr="0041528A" w:rsidRDefault="00BF46E1" w:rsidP="00195D76">
            <w:pPr>
              <w:pStyle w:val="TAC"/>
            </w:pPr>
            <w:r w:rsidRPr="0041528A">
              <w:t>AA</w:t>
            </w:r>
          </w:p>
        </w:tc>
        <w:tc>
          <w:tcPr>
            <w:tcW w:w="567" w:type="dxa"/>
            <w:tcBorders>
              <w:top w:val="single" w:sz="4" w:space="0" w:color="auto"/>
              <w:left w:val="single" w:sz="4" w:space="0" w:color="auto"/>
              <w:bottom w:val="single" w:sz="4" w:space="0" w:color="auto"/>
              <w:right w:val="single" w:sz="4" w:space="0" w:color="auto"/>
            </w:tcBorders>
          </w:tcPr>
          <w:p w14:paraId="37C7A2BE"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00BB18F0"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24B84E5C" w14:textId="77777777" w:rsidR="00BF46E1" w:rsidRPr="0041528A" w:rsidRDefault="00BF46E1" w:rsidP="00195D76">
            <w:pPr>
              <w:pStyle w:val="TAC"/>
            </w:pPr>
            <w:r w:rsidRPr="0041528A">
              <w:t>21</w:t>
            </w:r>
          </w:p>
        </w:tc>
      </w:tr>
      <w:tr w:rsidR="00BF46E1" w:rsidRPr="0041528A" w14:paraId="3390BF4D" w14:textId="77777777" w:rsidTr="00195D76">
        <w:trPr>
          <w:jc w:val="center"/>
        </w:trPr>
        <w:tc>
          <w:tcPr>
            <w:tcW w:w="1134" w:type="dxa"/>
            <w:tcBorders>
              <w:right w:val="single" w:sz="4" w:space="0" w:color="auto"/>
            </w:tcBorders>
          </w:tcPr>
          <w:p w14:paraId="7DBD797B"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8EA4E14"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7FC252C4"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5CEE32EB" w14:textId="77777777" w:rsidR="00BF46E1" w:rsidRPr="0041528A" w:rsidRDefault="00BF46E1" w:rsidP="00195D76">
            <w:pPr>
              <w:pStyle w:val="TAC"/>
            </w:pPr>
            <w:r w:rsidRPr="0041528A">
              <w:t>87</w:t>
            </w:r>
          </w:p>
        </w:tc>
        <w:tc>
          <w:tcPr>
            <w:tcW w:w="567" w:type="dxa"/>
            <w:tcBorders>
              <w:top w:val="single" w:sz="4" w:space="0" w:color="auto"/>
              <w:left w:val="single" w:sz="4" w:space="0" w:color="auto"/>
              <w:bottom w:val="single" w:sz="4" w:space="0" w:color="auto"/>
              <w:right w:val="single" w:sz="4" w:space="0" w:color="auto"/>
            </w:tcBorders>
          </w:tcPr>
          <w:p w14:paraId="39245C2E"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42F11F63"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374DE82A"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42D06CDF"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50ED8A24" w14:textId="77777777" w:rsidR="00BF46E1" w:rsidRPr="0041528A" w:rsidRDefault="00BF46E1" w:rsidP="00195D76">
            <w:pPr>
              <w:pStyle w:val="TAC"/>
            </w:pPr>
            <w:r w:rsidRPr="0041528A">
              <w:t>87</w:t>
            </w:r>
          </w:p>
        </w:tc>
        <w:tc>
          <w:tcPr>
            <w:tcW w:w="567" w:type="dxa"/>
            <w:tcBorders>
              <w:top w:val="single" w:sz="4" w:space="0" w:color="auto"/>
              <w:left w:val="single" w:sz="4" w:space="0" w:color="auto"/>
              <w:bottom w:val="single" w:sz="4" w:space="0" w:color="auto"/>
              <w:right w:val="single" w:sz="4" w:space="0" w:color="auto"/>
            </w:tcBorders>
          </w:tcPr>
          <w:p w14:paraId="43D96CD5" w14:textId="77777777" w:rsidR="00BF46E1" w:rsidRPr="0041528A" w:rsidRDefault="00BF46E1" w:rsidP="00195D76">
            <w:pPr>
              <w:pStyle w:val="TAC"/>
            </w:pPr>
            <w:r w:rsidRPr="0041528A">
              <w:t>A9</w:t>
            </w:r>
          </w:p>
        </w:tc>
        <w:tc>
          <w:tcPr>
            <w:tcW w:w="567" w:type="dxa"/>
            <w:tcBorders>
              <w:top w:val="single" w:sz="4" w:space="0" w:color="auto"/>
              <w:left w:val="single" w:sz="4" w:space="0" w:color="auto"/>
              <w:bottom w:val="single" w:sz="4" w:space="0" w:color="auto"/>
              <w:right w:val="single" w:sz="4" w:space="0" w:color="auto"/>
            </w:tcBorders>
          </w:tcPr>
          <w:p w14:paraId="0730F47C"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C1FE8FF" w14:textId="77777777" w:rsidR="00BF46E1" w:rsidRPr="0041528A" w:rsidRDefault="00BF46E1" w:rsidP="00195D76">
            <w:pPr>
              <w:pStyle w:val="TAC"/>
            </w:pPr>
            <w:r w:rsidRPr="0041528A">
              <w:t>FB</w:t>
            </w:r>
          </w:p>
        </w:tc>
        <w:tc>
          <w:tcPr>
            <w:tcW w:w="567" w:type="dxa"/>
            <w:tcBorders>
              <w:top w:val="single" w:sz="4" w:space="0" w:color="auto"/>
              <w:left w:val="single" w:sz="4" w:space="0" w:color="auto"/>
              <w:bottom w:val="single" w:sz="4" w:space="0" w:color="auto"/>
              <w:right w:val="single" w:sz="4" w:space="0" w:color="auto"/>
            </w:tcBorders>
          </w:tcPr>
          <w:p w14:paraId="6F3A886D" w14:textId="77777777" w:rsidR="00BF46E1" w:rsidRPr="0041528A" w:rsidRDefault="00BF46E1" w:rsidP="00195D76">
            <w:pPr>
              <w:pStyle w:val="TAC"/>
            </w:pPr>
            <w:r w:rsidRPr="0041528A">
              <w:t>D0</w:t>
            </w:r>
          </w:p>
        </w:tc>
      </w:tr>
      <w:tr w:rsidR="00BF46E1" w:rsidRPr="0041528A" w14:paraId="1A837E2A" w14:textId="77777777" w:rsidTr="00195D76">
        <w:trPr>
          <w:jc w:val="center"/>
        </w:trPr>
        <w:tc>
          <w:tcPr>
            <w:tcW w:w="1134" w:type="dxa"/>
            <w:tcBorders>
              <w:right w:val="single" w:sz="4" w:space="0" w:color="auto"/>
            </w:tcBorders>
          </w:tcPr>
          <w:p w14:paraId="5307B0A2"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9101183"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287CC68D"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5D9E1A5"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22B2494A"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2CB26743"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533044D7"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DCDBB3A"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894991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7C17B97"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4AF3C3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1A5636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0E2DEA1" w14:textId="77777777" w:rsidR="00BF46E1" w:rsidRPr="0041528A" w:rsidRDefault="00BF46E1" w:rsidP="00195D76">
            <w:pPr>
              <w:pStyle w:val="TAC"/>
            </w:pPr>
          </w:p>
        </w:tc>
      </w:tr>
    </w:tbl>
    <w:p w14:paraId="418BC329" w14:textId="77777777" w:rsidR="00BF46E1" w:rsidRPr="0041528A" w:rsidRDefault="00BF46E1" w:rsidP="00BF46E1"/>
    <w:p w14:paraId="29CAE030" w14:textId="77777777" w:rsidR="00BF46E1" w:rsidRPr="0041528A" w:rsidRDefault="00BF46E1" w:rsidP="00BF46E1">
      <w:r w:rsidRPr="0041528A">
        <w:t>PROACTIVE COMMAND: SEND SS 4.4.2</w:t>
      </w:r>
    </w:p>
    <w:p w14:paraId="67075CF7" w14:textId="77777777" w:rsidR="00BF46E1" w:rsidRPr="0041528A" w:rsidRDefault="00BF46E1" w:rsidP="00BF46E1">
      <w:r w:rsidRPr="0041528A">
        <w:t>Logically:</w:t>
      </w:r>
    </w:p>
    <w:p w14:paraId="20864D2B" w14:textId="77777777" w:rsidR="00BF46E1" w:rsidRPr="0041528A" w:rsidRDefault="00BF46E1" w:rsidP="0041528A">
      <w:pPr>
        <w:pStyle w:val="EW"/>
      </w:pPr>
      <w:r w:rsidRPr="0041528A">
        <w:t>Command details</w:t>
      </w:r>
    </w:p>
    <w:p w14:paraId="5B4B3180" w14:textId="77777777" w:rsidR="00BF46E1" w:rsidRPr="0041528A" w:rsidRDefault="00BF46E1" w:rsidP="0041528A">
      <w:pPr>
        <w:pStyle w:val="EW"/>
      </w:pPr>
      <w:r w:rsidRPr="0041528A">
        <w:tab/>
        <w:t>Command number:</w:t>
      </w:r>
      <w:r w:rsidRPr="0041528A">
        <w:tab/>
        <w:t>1</w:t>
      </w:r>
    </w:p>
    <w:p w14:paraId="6EB6F542" w14:textId="77777777" w:rsidR="00BF46E1" w:rsidRPr="0041528A" w:rsidRDefault="00BF46E1" w:rsidP="0041528A">
      <w:pPr>
        <w:pStyle w:val="EW"/>
      </w:pPr>
      <w:r w:rsidRPr="0041528A">
        <w:tab/>
        <w:t>Command type:</w:t>
      </w:r>
      <w:r w:rsidRPr="0041528A">
        <w:tab/>
        <w:t>SEND SS</w:t>
      </w:r>
    </w:p>
    <w:p w14:paraId="7BEBC52E" w14:textId="77777777" w:rsidR="00BF46E1" w:rsidRPr="0041528A" w:rsidRDefault="00BF46E1" w:rsidP="0041528A">
      <w:pPr>
        <w:pStyle w:val="EW"/>
      </w:pPr>
      <w:r w:rsidRPr="0041528A">
        <w:tab/>
        <w:t>Command qualifier:</w:t>
      </w:r>
      <w:r w:rsidRPr="0041528A">
        <w:tab/>
        <w:t>"00"</w:t>
      </w:r>
    </w:p>
    <w:p w14:paraId="1EF87E9B" w14:textId="77777777" w:rsidR="00BF46E1" w:rsidRPr="0041528A" w:rsidRDefault="00BF46E1" w:rsidP="0041528A">
      <w:pPr>
        <w:pStyle w:val="EW"/>
      </w:pPr>
      <w:r w:rsidRPr="0041528A">
        <w:t>Device identities</w:t>
      </w:r>
    </w:p>
    <w:p w14:paraId="3E1DD4C1" w14:textId="77777777" w:rsidR="00BF46E1" w:rsidRPr="0041528A" w:rsidRDefault="00BF46E1" w:rsidP="0041528A">
      <w:pPr>
        <w:pStyle w:val="EW"/>
      </w:pPr>
      <w:r w:rsidRPr="0041528A">
        <w:tab/>
        <w:t>Source device:</w:t>
      </w:r>
      <w:r w:rsidRPr="0041528A">
        <w:tab/>
        <w:t>UICC</w:t>
      </w:r>
    </w:p>
    <w:p w14:paraId="1977BECA" w14:textId="77777777" w:rsidR="00BF46E1" w:rsidRPr="0041528A" w:rsidRDefault="00BF46E1" w:rsidP="0041528A">
      <w:pPr>
        <w:pStyle w:val="EW"/>
      </w:pPr>
      <w:r w:rsidRPr="0041528A">
        <w:tab/>
        <w:t>Destination device:</w:t>
      </w:r>
      <w:r w:rsidRPr="0041528A">
        <w:tab/>
        <w:t>Network</w:t>
      </w:r>
    </w:p>
    <w:p w14:paraId="21DF1A96" w14:textId="77777777" w:rsidR="00BF46E1" w:rsidRPr="0041528A" w:rsidRDefault="00BF46E1" w:rsidP="0041528A">
      <w:pPr>
        <w:pStyle w:val="EW"/>
      </w:pPr>
      <w:r w:rsidRPr="0041528A">
        <w:t>Alpha identifier:</w:t>
      </w:r>
      <w:r w:rsidRPr="0041528A">
        <w:tab/>
        <w:t>"Text Attribute 2"</w:t>
      </w:r>
    </w:p>
    <w:p w14:paraId="070B9FBF" w14:textId="77777777" w:rsidR="00BF46E1" w:rsidRPr="0041528A" w:rsidRDefault="00BF46E1" w:rsidP="0041528A">
      <w:pPr>
        <w:pStyle w:val="EW"/>
      </w:pPr>
      <w:r w:rsidRPr="0041528A">
        <w:t>SS String</w:t>
      </w:r>
    </w:p>
    <w:p w14:paraId="63FC1F27" w14:textId="77777777" w:rsidR="00BF46E1" w:rsidRPr="0041528A" w:rsidRDefault="00BF46E1" w:rsidP="0041528A">
      <w:pPr>
        <w:pStyle w:val="EW"/>
      </w:pPr>
      <w:r w:rsidRPr="0041528A">
        <w:tab/>
        <w:t>TON:</w:t>
      </w:r>
      <w:r w:rsidRPr="0041528A">
        <w:tab/>
        <w:t>International</w:t>
      </w:r>
    </w:p>
    <w:p w14:paraId="5A4400EB" w14:textId="77777777" w:rsidR="00BF46E1" w:rsidRPr="0041528A" w:rsidRDefault="00BF46E1" w:rsidP="0041528A">
      <w:pPr>
        <w:pStyle w:val="EW"/>
      </w:pPr>
      <w:r w:rsidRPr="0041528A">
        <w:tab/>
        <w:t>NPI:</w:t>
      </w:r>
      <w:r w:rsidRPr="0041528A">
        <w:tab/>
        <w:t>"ISDN / telephone numbering plan"</w:t>
      </w:r>
    </w:p>
    <w:p w14:paraId="7DE42AD5" w14:textId="77777777" w:rsidR="00BF46E1" w:rsidRPr="0041528A" w:rsidRDefault="00BF46E1" w:rsidP="0041528A">
      <w:pPr>
        <w:pStyle w:val="EW"/>
      </w:pPr>
      <w:r w:rsidRPr="0041528A">
        <w:t>SS string:</w:t>
      </w:r>
      <w:r w:rsidRPr="0041528A">
        <w:tab/>
      </w:r>
      <w:r w:rsidRPr="0041528A">
        <w:tab/>
        <w:t>"**21*01234567890123456789*10#"</w:t>
      </w:r>
    </w:p>
    <w:p w14:paraId="354C2A10" w14:textId="77777777" w:rsidR="00BF46E1" w:rsidRPr="0041528A" w:rsidRDefault="00BF46E1" w:rsidP="0041528A">
      <w:pPr>
        <w:pStyle w:val="EW"/>
      </w:pPr>
      <w:r w:rsidRPr="0041528A">
        <w:t>Text Attribute</w:t>
      </w:r>
    </w:p>
    <w:p w14:paraId="45F664E1" w14:textId="77777777" w:rsidR="00BF46E1" w:rsidRPr="0041528A" w:rsidRDefault="00BF46E1" w:rsidP="0041528A">
      <w:pPr>
        <w:pStyle w:val="EW"/>
      </w:pPr>
      <w:r w:rsidRPr="0041528A">
        <w:tab/>
        <w:t>Formatting position:</w:t>
      </w:r>
      <w:r w:rsidRPr="0041528A">
        <w:tab/>
        <w:t>0</w:t>
      </w:r>
    </w:p>
    <w:p w14:paraId="1888E701" w14:textId="77777777" w:rsidR="00BF46E1" w:rsidRPr="0041528A" w:rsidRDefault="00BF46E1" w:rsidP="0041528A">
      <w:pPr>
        <w:pStyle w:val="EW"/>
      </w:pPr>
      <w:r w:rsidRPr="0041528A">
        <w:tab/>
        <w:t>Formatting length:</w:t>
      </w:r>
      <w:r w:rsidRPr="0041528A">
        <w:tab/>
        <w:t>16</w:t>
      </w:r>
    </w:p>
    <w:p w14:paraId="5712CDFB" w14:textId="77777777" w:rsidR="00BF46E1" w:rsidRPr="0041528A" w:rsidRDefault="00BF46E1" w:rsidP="0041528A">
      <w:pPr>
        <w:pStyle w:val="EW"/>
      </w:pPr>
      <w:r w:rsidRPr="0041528A">
        <w:tab/>
        <w:t>Formatting mode:</w:t>
      </w:r>
      <w:r w:rsidRPr="0041528A">
        <w:tab/>
        <w:t>Left Alignment, Normal Font, Bold Off, Italic Off, Underline Off, Strikethrough Off</w:t>
      </w:r>
    </w:p>
    <w:p w14:paraId="0774EE01" w14:textId="77777777" w:rsidR="00BF46E1" w:rsidRPr="0041528A" w:rsidRDefault="00BF46E1" w:rsidP="0041528A">
      <w:pPr>
        <w:pStyle w:val="EX"/>
      </w:pPr>
      <w:r w:rsidRPr="0041528A">
        <w:tab/>
        <w:t>Colour:</w:t>
      </w:r>
      <w:r w:rsidRPr="0041528A">
        <w:tab/>
        <w:t>Dark Green Foreground, Bright Yellow Background</w:t>
      </w:r>
    </w:p>
    <w:p w14:paraId="2BDB4B58" w14:textId="77777777" w:rsidR="00BF46E1" w:rsidRPr="0041528A" w:rsidRDefault="00BF46E1" w:rsidP="00BF46E1">
      <w:r w:rsidRPr="0041528A">
        <w:t>Coding:</w:t>
      </w:r>
    </w:p>
    <w:p w14:paraId="16E6448A"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25F2D485"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AE0263F"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2427F6A3"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2C2D8416"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693114A9"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AF27AFA"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63648BA8"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34E86C6" w14:textId="77777777" w:rsidR="00BF46E1" w:rsidRPr="0041528A" w:rsidRDefault="00BF46E1" w:rsidP="00195D76">
            <w:pPr>
              <w:pStyle w:val="TAC"/>
            </w:pPr>
            <w:r w:rsidRPr="0041528A">
              <w:t>11</w:t>
            </w:r>
          </w:p>
        </w:tc>
        <w:tc>
          <w:tcPr>
            <w:tcW w:w="567" w:type="dxa"/>
            <w:tcBorders>
              <w:top w:val="single" w:sz="4" w:space="0" w:color="auto"/>
              <w:left w:val="single" w:sz="4" w:space="0" w:color="auto"/>
              <w:bottom w:val="single" w:sz="4" w:space="0" w:color="auto"/>
              <w:right w:val="single" w:sz="4" w:space="0" w:color="auto"/>
            </w:tcBorders>
          </w:tcPr>
          <w:p w14:paraId="16950C22"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EFF42A6"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1ACD363"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E366B2F"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8BACB55"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71174D06" w14:textId="77777777" w:rsidR="00BF46E1" w:rsidRPr="0041528A" w:rsidRDefault="00BF46E1" w:rsidP="00195D76">
            <w:pPr>
              <w:pStyle w:val="TAC"/>
            </w:pPr>
            <w:r w:rsidRPr="0041528A">
              <w:t>85</w:t>
            </w:r>
          </w:p>
        </w:tc>
      </w:tr>
      <w:tr w:rsidR="00BF46E1" w:rsidRPr="0041528A" w14:paraId="290B96A3" w14:textId="77777777" w:rsidTr="00195D76">
        <w:trPr>
          <w:jc w:val="center"/>
        </w:trPr>
        <w:tc>
          <w:tcPr>
            <w:tcW w:w="1134" w:type="dxa"/>
            <w:tcBorders>
              <w:top w:val="single" w:sz="4" w:space="0" w:color="auto"/>
              <w:right w:val="single" w:sz="4" w:space="0" w:color="auto"/>
            </w:tcBorders>
          </w:tcPr>
          <w:p w14:paraId="6FCFB72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EB3106B"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06898F0C"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66417F59"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79BF57D0"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3C98C8A3"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4C55FBA4"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19A3A809"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36721280"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513C78F0"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17F8711F"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31187540"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1256DA91" w14:textId="77777777" w:rsidR="00BF46E1" w:rsidRPr="0041528A" w:rsidRDefault="00BF46E1" w:rsidP="00195D76">
            <w:pPr>
              <w:pStyle w:val="TAC"/>
            </w:pPr>
            <w:r w:rsidRPr="0041528A">
              <w:t>62</w:t>
            </w:r>
          </w:p>
        </w:tc>
      </w:tr>
      <w:tr w:rsidR="00BF46E1" w:rsidRPr="0041528A" w14:paraId="41BEE38F" w14:textId="77777777" w:rsidTr="00195D76">
        <w:trPr>
          <w:jc w:val="center"/>
        </w:trPr>
        <w:tc>
          <w:tcPr>
            <w:tcW w:w="1134" w:type="dxa"/>
            <w:tcBorders>
              <w:right w:val="single" w:sz="4" w:space="0" w:color="auto"/>
            </w:tcBorders>
          </w:tcPr>
          <w:p w14:paraId="3C9EBA44"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05C8E62" w14:textId="77777777" w:rsidR="00BF46E1" w:rsidRPr="0041528A" w:rsidRDefault="00BF46E1" w:rsidP="00195D76">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69CF0A9C"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46D6E7AD"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3D82ABFE"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590D0870"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6409905E" w14:textId="77777777" w:rsidR="00BF46E1" w:rsidRPr="0041528A" w:rsidRDefault="00BF46E1" w:rsidP="00195D76">
            <w:pPr>
              <w:pStyle w:val="TAC"/>
            </w:pPr>
            <w:r w:rsidRPr="0041528A">
              <w:t>89</w:t>
            </w:r>
          </w:p>
        </w:tc>
        <w:tc>
          <w:tcPr>
            <w:tcW w:w="567" w:type="dxa"/>
            <w:tcBorders>
              <w:top w:val="single" w:sz="4" w:space="0" w:color="auto"/>
              <w:left w:val="single" w:sz="4" w:space="0" w:color="auto"/>
              <w:bottom w:val="single" w:sz="4" w:space="0" w:color="auto"/>
              <w:right w:val="single" w:sz="4" w:space="0" w:color="auto"/>
            </w:tcBorders>
          </w:tcPr>
          <w:p w14:paraId="5DF464A0"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03C53F58"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411BD80E" w14:textId="77777777" w:rsidR="00BF46E1" w:rsidRPr="0041528A" w:rsidRDefault="00BF46E1" w:rsidP="00195D76">
            <w:pPr>
              <w:pStyle w:val="TAC"/>
            </w:pPr>
            <w:r w:rsidRPr="0041528A">
              <w:t>AA</w:t>
            </w:r>
          </w:p>
        </w:tc>
        <w:tc>
          <w:tcPr>
            <w:tcW w:w="567" w:type="dxa"/>
            <w:tcBorders>
              <w:top w:val="single" w:sz="4" w:space="0" w:color="auto"/>
              <w:left w:val="single" w:sz="4" w:space="0" w:color="auto"/>
              <w:bottom w:val="single" w:sz="4" w:space="0" w:color="auto"/>
              <w:right w:val="single" w:sz="4" w:space="0" w:color="auto"/>
            </w:tcBorders>
          </w:tcPr>
          <w:p w14:paraId="643C56B1"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79D6BAAF"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3DC4CB7A" w14:textId="77777777" w:rsidR="00BF46E1" w:rsidRPr="0041528A" w:rsidRDefault="00BF46E1" w:rsidP="00195D76">
            <w:pPr>
              <w:pStyle w:val="TAC"/>
            </w:pPr>
            <w:r w:rsidRPr="0041528A">
              <w:t>21</w:t>
            </w:r>
          </w:p>
        </w:tc>
      </w:tr>
      <w:tr w:rsidR="00BF46E1" w:rsidRPr="0041528A" w14:paraId="5F393364" w14:textId="77777777" w:rsidTr="00195D76">
        <w:trPr>
          <w:jc w:val="center"/>
        </w:trPr>
        <w:tc>
          <w:tcPr>
            <w:tcW w:w="1134" w:type="dxa"/>
            <w:tcBorders>
              <w:right w:val="single" w:sz="4" w:space="0" w:color="auto"/>
            </w:tcBorders>
          </w:tcPr>
          <w:p w14:paraId="532CAF6D"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452D790"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2924AFE4"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7F7C8BFA" w14:textId="77777777" w:rsidR="00BF46E1" w:rsidRPr="0041528A" w:rsidRDefault="00BF46E1" w:rsidP="00195D76">
            <w:pPr>
              <w:pStyle w:val="TAC"/>
            </w:pPr>
            <w:r w:rsidRPr="0041528A">
              <w:t>87</w:t>
            </w:r>
          </w:p>
        </w:tc>
        <w:tc>
          <w:tcPr>
            <w:tcW w:w="567" w:type="dxa"/>
            <w:tcBorders>
              <w:top w:val="single" w:sz="4" w:space="0" w:color="auto"/>
              <w:left w:val="single" w:sz="4" w:space="0" w:color="auto"/>
              <w:bottom w:val="single" w:sz="4" w:space="0" w:color="auto"/>
              <w:right w:val="single" w:sz="4" w:space="0" w:color="auto"/>
            </w:tcBorders>
          </w:tcPr>
          <w:p w14:paraId="6812E0F7"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374D5A58"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2D8FAA0D"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7B7B8485"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4C97CD50" w14:textId="77777777" w:rsidR="00BF46E1" w:rsidRPr="0041528A" w:rsidRDefault="00BF46E1" w:rsidP="00195D76">
            <w:pPr>
              <w:pStyle w:val="TAC"/>
            </w:pPr>
            <w:r w:rsidRPr="0041528A">
              <w:t>87</w:t>
            </w:r>
          </w:p>
        </w:tc>
        <w:tc>
          <w:tcPr>
            <w:tcW w:w="567" w:type="dxa"/>
            <w:tcBorders>
              <w:top w:val="single" w:sz="4" w:space="0" w:color="auto"/>
              <w:left w:val="single" w:sz="4" w:space="0" w:color="auto"/>
              <w:bottom w:val="single" w:sz="4" w:space="0" w:color="auto"/>
              <w:right w:val="single" w:sz="4" w:space="0" w:color="auto"/>
            </w:tcBorders>
          </w:tcPr>
          <w:p w14:paraId="76AC5E96" w14:textId="77777777" w:rsidR="00BF46E1" w:rsidRPr="0041528A" w:rsidRDefault="00BF46E1" w:rsidP="00195D76">
            <w:pPr>
              <w:pStyle w:val="TAC"/>
            </w:pPr>
            <w:r w:rsidRPr="0041528A">
              <w:t>A9</w:t>
            </w:r>
          </w:p>
        </w:tc>
        <w:tc>
          <w:tcPr>
            <w:tcW w:w="567" w:type="dxa"/>
            <w:tcBorders>
              <w:top w:val="single" w:sz="4" w:space="0" w:color="auto"/>
              <w:left w:val="single" w:sz="4" w:space="0" w:color="auto"/>
              <w:bottom w:val="single" w:sz="4" w:space="0" w:color="auto"/>
              <w:right w:val="single" w:sz="4" w:space="0" w:color="auto"/>
            </w:tcBorders>
          </w:tcPr>
          <w:p w14:paraId="4DB5893E"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85EE6F7" w14:textId="77777777" w:rsidR="00BF46E1" w:rsidRPr="0041528A" w:rsidRDefault="00BF46E1" w:rsidP="00195D76">
            <w:pPr>
              <w:pStyle w:val="TAC"/>
            </w:pPr>
            <w:r w:rsidRPr="0041528A">
              <w:t>FB</w:t>
            </w:r>
          </w:p>
        </w:tc>
        <w:tc>
          <w:tcPr>
            <w:tcW w:w="567" w:type="dxa"/>
            <w:tcBorders>
              <w:top w:val="single" w:sz="4" w:space="0" w:color="auto"/>
              <w:left w:val="single" w:sz="4" w:space="0" w:color="auto"/>
              <w:bottom w:val="single" w:sz="4" w:space="0" w:color="auto"/>
              <w:right w:val="single" w:sz="4" w:space="0" w:color="auto"/>
            </w:tcBorders>
          </w:tcPr>
          <w:p w14:paraId="7BCF6A98" w14:textId="77777777" w:rsidR="00BF46E1" w:rsidRPr="0041528A" w:rsidRDefault="00BF46E1" w:rsidP="00195D76">
            <w:pPr>
              <w:pStyle w:val="TAC"/>
            </w:pPr>
            <w:r w:rsidRPr="0041528A">
              <w:t>D0</w:t>
            </w:r>
          </w:p>
        </w:tc>
      </w:tr>
      <w:tr w:rsidR="00BF46E1" w:rsidRPr="0041528A" w14:paraId="3FB6D66D" w14:textId="77777777" w:rsidTr="00195D76">
        <w:trPr>
          <w:jc w:val="center"/>
        </w:trPr>
        <w:tc>
          <w:tcPr>
            <w:tcW w:w="1134" w:type="dxa"/>
            <w:tcBorders>
              <w:right w:val="single" w:sz="4" w:space="0" w:color="auto"/>
            </w:tcBorders>
          </w:tcPr>
          <w:p w14:paraId="30756C01"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3BD32B0"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2C4E58FD"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4B8AD96"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4BE83EDD"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7C0894A"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205FB008"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1F0D5B6"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F436070"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6D780CE"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47529B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DCD3063"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3C60B92" w14:textId="77777777" w:rsidR="00BF46E1" w:rsidRPr="0041528A" w:rsidRDefault="00BF46E1" w:rsidP="00195D76">
            <w:pPr>
              <w:pStyle w:val="TAC"/>
            </w:pPr>
          </w:p>
        </w:tc>
      </w:tr>
    </w:tbl>
    <w:p w14:paraId="644CED23" w14:textId="77777777" w:rsidR="00BF46E1" w:rsidRPr="0041528A" w:rsidRDefault="00BF46E1" w:rsidP="00BF46E1"/>
    <w:p w14:paraId="763233E0" w14:textId="77777777" w:rsidR="00BF46E1" w:rsidRPr="0041528A" w:rsidRDefault="00BF46E1" w:rsidP="00BF46E1">
      <w:r w:rsidRPr="0041528A">
        <w:t>PROACTIVE COMMAND: SEND SS 4.4.3</w:t>
      </w:r>
    </w:p>
    <w:p w14:paraId="7EFD023F" w14:textId="77777777" w:rsidR="00BF46E1" w:rsidRPr="0041528A" w:rsidRDefault="00BF46E1" w:rsidP="00BF46E1">
      <w:r w:rsidRPr="0041528A">
        <w:t>Logically:</w:t>
      </w:r>
    </w:p>
    <w:p w14:paraId="4B4C1E0D" w14:textId="77777777" w:rsidR="00BF46E1" w:rsidRPr="0041528A" w:rsidRDefault="00BF46E1" w:rsidP="0041528A">
      <w:pPr>
        <w:pStyle w:val="EW"/>
      </w:pPr>
      <w:r w:rsidRPr="0041528A">
        <w:t>Command details</w:t>
      </w:r>
    </w:p>
    <w:p w14:paraId="4229B99B" w14:textId="77777777" w:rsidR="00BF46E1" w:rsidRPr="0041528A" w:rsidRDefault="00BF46E1" w:rsidP="0041528A">
      <w:pPr>
        <w:pStyle w:val="EW"/>
      </w:pPr>
      <w:r w:rsidRPr="0041528A">
        <w:tab/>
        <w:t>Command number:</w:t>
      </w:r>
      <w:r w:rsidRPr="0041528A">
        <w:tab/>
        <w:t>1</w:t>
      </w:r>
    </w:p>
    <w:p w14:paraId="55C243D4" w14:textId="77777777" w:rsidR="00BF46E1" w:rsidRPr="0041528A" w:rsidRDefault="00BF46E1" w:rsidP="0041528A">
      <w:pPr>
        <w:pStyle w:val="EW"/>
      </w:pPr>
      <w:r w:rsidRPr="0041528A">
        <w:tab/>
        <w:t>Command type:</w:t>
      </w:r>
      <w:r w:rsidRPr="0041528A">
        <w:tab/>
        <w:t>SEND SS</w:t>
      </w:r>
    </w:p>
    <w:p w14:paraId="18B0F1A9" w14:textId="77777777" w:rsidR="00BF46E1" w:rsidRPr="0041528A" w:rsidRDefault="00BF46E1" w:rsidP="0041528A">
      <w:pPr>
        <w:pStyle w:val="EW"/>
      </w:pPr>
      <w:r w:rsidRPr="0041528A">
        <w:tab/>
        <w:t>Command qualifier:</w:t>
      </w:r>
      <w:r w:rsidRPr="0041528A">
        <w:tab/>
        <w:t>"00"</w:t>
      </w:r>
    </w:p>
    <w:p w14:paraId="5733AB79" w14:textId="77777777" w:rsidR="00BF46E1" w:rsidRPr="0041528A" w:rsidRDefault="00BF46E1" w:rsidP="0041528A">
      <w:pPr>
        <w:pStyle w:val="EW"/>
      </w:pPr>
      <w:r w:rsidRPr="0041528A">
        <w:t>Device identities</w:t>
      </w:r>
    </w:p>
    <w:p w14:paraId="74461AF1" w14:textId="77777777" w:rsidR="00BF46E1" w:rsidRPr="0041528A" w:rsidRDefault="00BF46E1" w:rsidP="0041528A">
      <w:pPr>
        <w:pStyle w:val="EW"/>
      </w:pPr>
      <w:r w:rsidRPr="0041528A">
        <w:tab/>
        <w:t>Source device:</w:t>
      </w:r>
      <w:r w:rsidRPr="0041528A">
        <w:tab/>
        <w:t>UICC</w:t>
      </w:r>
    </w:p>
    <w:p w14:paraId="40849586" w14:textId="77777777" w:rsidR="00BF46E1" w:rsidRPr="0041528A" w:rsidRDefault="00BF46E1" w:rsidP="0041528A">
      <w:pPr>
        <w:pStyle w:val="EW"/>
      </w:pPr>
      <w:r w:rsidRPr="0041528A">
        <w:tab/>
        <w:t>Destination device:</w:t>
      </w:r>
      <w:r w:rsidRPr="0041528A">
        <w:tab/>
        <w:t>Network</w:t>
      </w:r>
    </w:p>
    <w:p w14:paraId="396906D4" w14:textId="77777777" w:rsidR="00BF46E1" w:rsidRPr="0041528A" w:rsidRDefault="00BF46E1" w:rsidP="0041528A">
      <w:pPr>
        <w:pStyle w:val="EW"/>
      </w:pPr>
      <w:r w:rsidRPr="0041528A">
        <w:t>Alpha identifier:</w:t>
      </w:r>
      <w:r w:rsidRPr="0041528A">
        <w:tab/>
        <w:t>"Text Attribute 3"</w:t>
      </w:r>
    </w:p>
    <w:p w14:paraId="0D37C1FE" w14:textId="77777777" w:rsidR="00BF46E1" w:rsidRPr="0041528A" w:rsidRDefault="00BF46E1" w:rsidP="0041528A">
      <w:pPr>
        <w:pStyle w:val="EW"/>
      </w:pPr>
      <w:r w:rsidRPr="0041528A">
        <w:t>SS String</w:t>
      </w:r>
    </w:p>
    <w:p w14:paraId="2F19F1FC" w14:textId="77777777" w:rsidR="00BF46E1" w:rsidRPr="0041528A" w:rsidRDefault="00BF46E1" w:rsidP="0041528A">
      <w:pPr>
        <w:pStyle w:val="EW"/>
      </w:pPr>
      <w:r w:rsidRPr="0041528A">
        <w:tab/>
        <w:t>TON:</w:t>
      </w:r>
      <w:r w:rsidRPr="0041528A">
        <w:tab/>
        <w:t>International</w:t>
      </w:r>
    </w:p>
    <w:p w14:paraId="116519AE" w14:textId="77777777" w:rsidR="00BF46E1" w:rsidRPr="0041528A" w:rsidRDefault="00BF46E1" w:rsidP="0041528A">
      <w:pPr>
        <w:pStyle w:val="EW"/>
      </w:pPr>
      <w:r w:rsidRPr="0041528A">
        <w:tab/>
        <w:t>NPI:</w:t>
      </w:r>
      <w:r w:rsidRPr="0041528A">
        <w:tab/>
        <w:t>"ISDN / telephone numbering plan"</w:t>
      </w:r>
    </w:p>
    <w:p w14:paraId="6E96E679" w14:textId="77777777" w:rsidR="00BF46E1" w:rsidRPr="0041528A" w:rsidRDefault="00BF46E1" w:rsidP="0041528A">
      <w:pPr>
        <w:pStyle w:val="EX"/>
      </w:pPr>
      <w:r w:rsidRPr="0041528A">
        <w:tab/>
        <w:t>SS string:</w:t>
      </w:r>
      <w:r w:rsidRPr="0041528A">
        <w:tab/>
        <w:t>"**21*01234567890123456789*10#"</w:t>
      </w:r>
    </w:p>
    <w:p w14:paraId="2E14ADFD" w14:textId="77777777" w:rsidR="00BF46E1" w:rsidRPr="0041528A" w:rsidRDefault="00BF46E1" w:rsidP="00BF46E1">
      <w:r w:rsidRPr="0041528A">
        <w:t>Coding:</w:t>
      </w:r>
    </w:p>
    <w:p w14:paraId="6A638A77"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4FCF9B3B"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7C3E2FB"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00E7724E"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4A18D9E0" w14:textId="77777777" w:rsidR="00BF46E1" w:rsidRPr="0041528A" w:rsidRDefault="00BF46E1" w:rsidP="00195D76">
            <w:pPr>
              <w:pStyle w:val="TAC"/>
            </w:pPr>
            <w:r w:rsidRPr="0041528A">
              <w:t>2D</w:t>
            </w:r>
          </w:p>
        </w:tc>
        <w:tc>
          <w:tcPr>
            <w:tcW w:w="567" w:type="dxa"/>
            <w:tcBorders>
              <w:top w:val="single" w:sz="4" w:space="0" w:color="auto"/>
              <w:left w:val="single" w:sz="4" w:space="0" w:color="auto"/>
              <w:bottom w:val="single" w:sz="4" w:space="0" w:color="auto"/>
              <w:right w:val="single" w:sz="4" w:space="0" w:color="auto"/>
            </w:tcBorders>
          </w:tcPr>
          <w:p w14:paraId="366B416A"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BB9590C"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2099FD86"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E9FC131" w14:textId="77777777" w:rsidR="00BF46E1" w:rsidRPr="0041528A" w:rsidRDefault="00BF46E1" w:rsidP="00195D76">
            <w:pPr>
              <w:pStyle w:val="TAC"/>
            </w:pPr>
            <w:r w:rsidRPr="0041528A">
              <w:t>11</w:t>
            </w:r>
          </w:p>
        </w:tc>
        <w:tc>
          <w:tcPr>
            <w:tcW w:w="567" w:type="dxa"/>
            <w:tcBorders>
              <w:top w:val="single" w:sz="4" w:space="0" w:color="auto"/>
              <w:left w:val="single" w:sz="4" w:space="0" w:color="auto"/>
              <w:bottom w:val="single" w:sz="4" w:space="0" w:color="auto"/>
              <w:right w:val="single" w:sz="4" w:space="0" w:color="auto"/>
            </w:tcBorders>
          </w:tcPr>
          <w:p w14:paraId="61C34187"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AB5B1E2"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775FCC6"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46F1152"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3F84505"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667C7634" w14:textId="77777777" w:rsidR="00BF46E1" w:rsidRPr="0041528A" w:rsidRDefault="00BF46E1" w:rsidP="00195D76">
            <w:pPr>
              <w:pStyle w:val="TAC"/>
            </w:pPr>
            <w:r w:rsidRPr="0041528A">
              <w:t>85</w:t>
            </w:r>
          </w:p>
        </w:tc>
      </w:tr>
      <w:tr w:rsidR="00BF46E1" w:rsidRPr="0041528A" w14:paraId="48D3F817" w14:textId="77777777" w:rsidTr="00195D76">
        <w:trPr>
          <w:jc w:val="center"/>
        </w:trPr>
        <w:tc>
          <w:tcPr>
            <w:tcW w:w="1134" w:type="dxa"/>
            <w:tcBorders>
              <w:top w:val="single" w:sz="4" w:space="0" w:color="auto"/>
              <w:right w:val="single" w:sz="4" w:space="0" w:color="auto"/>
            </w:tcBorders>
          </w:tcPr>
          <w:p w14:paraId="6A830750"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FBC82F2"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3DF8538F"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7AAA6006"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7532C687"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37F72F17"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20D65D8C"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5ACF95AE"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68AE1B89"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7A63431D"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4D12A266"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5EED0E6D"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474F509A" w14:textId="77777777" w:rsidR="00BF46E1" w:rsidRPr="0041528A" w:rsidRDefault="00BF46E1" w:rsidP="00195D76">
            <w:pPr>
              <w:pStyle w:val="TAC"/>
            </w:pPr>
            <w:r w:rsidRPr="0041528A">
              <w:t>62</w:t>
            </w:r>
          </w:p>
        </w:tc>
      </w:tr>
      <w:tr w:rsidR="00BF46E1" w:rsidRPr="0041528A" w14:paraId="482F0F0B" w14:textId="77777777" w:rsidTr="00195D76">
        <w:trPr>
          <w:jc w:val="center"/>
        </w:trPr>
        <w:tc>
          <w:tcPr>
            <w:tcW w:w="1134" w:type="dxa"/>
            <w:tcBorders>
              <w:right w:val="single" w:sz="4" w:space="0" w:color="auto"/>
            </w:tcBorders>
          </w:tcPr>
          <w:p w14:paraId="06E16386"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FB3C501" w14:textId="77777777" w:rsidR="00BF46E1" w:rsidRPr="0041528A" w:rsidRDefault="00BF46E1" w:rsidP="00195D76">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7E99691D"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5E626EC0"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013FA747"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0200F503"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79C419A0" w14:textId="77777777" w:rsidR="00BF46E1" w:rsidRPr="0041528A" w:rsidRDefault="00BF46E1" w:rsidP="00195D76">
            <w:pPr>
              <w:pStyle w:val="TAC"/>
            </w:pPr>
            <w:r w:rsidRPr="0041528A">
              <w:t>89</w:t>
            </w:r>
          </w:p>
        </w:tc>
        <w:tc>
          <w:tcPr>
            <w:tcW w:w="567" w:type="dxa"/>
            <w:tcBorders>
              <w:top w:val="single" w:sz="4" w:space="0" w:color="auto"/>
              <w:left w:val="single" w:sz="4" w:space="0" w:color="auto"/>
              <w:bottom w:val="single" w:sz="4" w:space="0" w:color="auto"/>
              <w:right w:val="single" w:sz="4" w:space="0" w:color="auto"/>
            </w:tcBorders>
          </w:tcPr>
          <w:p w14:paraId="73181AE6"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7ECCE050"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14C65985" w14:textId="77777777" w:rsidR="00BF46E1" w:rsidRPr="0041528A" w:rsidRDefault="00BF46E1" w:rsidP="00195D76">
            <w:pPr>
              <w:pStyle w:val="TAC"/>
            </w:pPr>
            <w:r w:rsidRPr="0041528A">
              <w:t>AA</w:t>
            </w:r>
          </w:p>
        </w:tc>
        <w:tc>
          <w:tcPr>
            <w:tcW w:w="567" w:type="dxa"/>
            <w:tcBorders>
              <w:top w:val="single" w:sz="4" w:space="0" w:color="auto"/>
              <w:left w:val="single" w:sz="4" w:space="0" w:color="auto"/>
              <w:bottom w:val="single" w:sz="4" w:space="0" w:color="auto"/>
              <w:right w:val="single" w:sz="4" w:space="0" w:color="auto"/>
            </w:tcBorders>
          </w:tcPr>
          <w:p w14:paraId="186511EB"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786D2C99"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0F54EDAF" w14:textId="77777777" w:rsidR="00BF46E1" w:rsidRPr="0041528A" w:rsidRDefault="00BF46E1" w:rsidP="00195D76">
            <w:pPr>
              <w:pStyle w:val="TAC"/>
            </w:pPr>
            <w:r w:rsidRPr="0041528A">
              <w:t>21</w:t>
            </w:r>
          </w:p>
        </w:tc>
      </w:tr>
      <w:tr w:rsidR="00BF46E1" w:rsidRPr="0041528A" w14:paraId="1B24ECC2" w14:textId="77777777" w:rsidTr="00195D76">
        <w:trPr>
          <w:jc w:val="center"/>
        </w:trPr>
        <w:tc>
          <w:tcPr>
            <w:tcW w:w="1134" w:type="dxa"/>
            <w:tcBorders>
              <w:right w:val="single" w:sz="4" w:space="0" w:color="auto"/>
            </w:tcBorders>
          </w:tcPr>
          <w:p w14:paraId="5060E2E0"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FEC88F6"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204F1A30"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15AC6E98" w14:textId="77777777" w:rsidR="00BF46E1" w:rsidRPr="0041528A" w:rsidRDefault="00BF46E1" w:rsidP="00195D76">
            <w:pPr>
              <w:pStyle w:val="TAC"/>
            </w:pPr>
            <w:r w:rsidRPr="0041528A">
              <w:t>87</w:t>
            </w:r>
          </w:p>
        </w:tc>
        <w:tc>
          <w:tcPr>
            <w:tcW w:w="567" w:type="dxa"/>
            <w:tcBorders>
              <w:top w:val="single" w:sz="4" w:space="0" w:color="auto"/>
              <w:left w:val="single" w:sz="4" w:space="0" w:color="auto"/>
              <w:bottom w:val="single" w:sz="4" w:space="0" w:color="auto"/>
              <w:right w:val="single" w:sz="4" w:space="0" w:color="auto"/>
            </w:tcBorders>
          </w:tcPr>
          <w:p w14:paraId="131B77D1"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1FD0420D"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1382BE3F"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19C94258"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5902DA12" w14:textId="77777777" w:rsidR="00BF46E1" w:rsidRPr="0041528A" w:rsidRDefault="00BF46E1" w:rsidP="00195D76">
            <w:pPr>
              <w:pStyle w:val="TAC"/>
            </w:pPr>
            <w:r w:rsidRPr="0041528A">
              <w:t>87</w:t>
            </w:r>
          </w:p>
        </w:tc>
        <w:tc>
          <w:tcPr>
            <w:tcW w:w="567" w:type="dxa"/>
            <w:tcBorders>
              <w:top w:val="single" w:sz="4" w:space="0" w:color="auto"/>
              <w:left w:val="single" w:sz="4" w:space="0" w:color="auto"/>
              <w:bottom w:val="single" w:sz="4" w:space="0" w:color="auto"/>
              <w:right w:val="single" w:sz="4" w:space="0" w:color="auto"/>
            </w:tcBorders>
          </w:tcPr>
          <w:p w14:paraId="5D74D5E7" w14:textId="77777777" w:rsidR="00BF46E1" w:rsidRPr="0041528A" w:rsidRDefault="00BF46E1" w:rsidP="00195D76">
            <w:pPr>
              <w:pStyle w:val="TAC"/>
            </w:pPr>
            <w:r w:rsidRPr="0041528A">
              <w:t>A9</w:t>
            </w:r>
          </w:p>
        </w:tc>
        <w:tc>
          <w:tcPr>
            <w:tcW w:w="567" w:type="dxa"/>
            <w:tcBorders>
              <w:top w:val="single" w:sz="4" w:space="0" w:color="auto"/>
              <w:left w:val="single" w:sz="4" w:space="0" w:color="auto"/>
              <w:bottom w:val="single" w:sz="4" w:space="0" w:color="auto"/>
              <w:right w:val="single" w:sz="4" w:space="0" w:color="auto"/>
            </w:tcBorders>
          </w:tcPr>
          <w:p w14:paraId="663EF84D"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8C885B4" w14:textId="77777777" w:rsidR="00BF46E1" w:rsidRPr="0041528A" w:rsidRDefault="00BF46E1" w:rsidP="00195D76">
            <w:pPr>
              <w:pStyle w:val="TAC"/>
            </w:pPr>
            <w:r w:rsidRPr="0041528A">
              <w:t>FB</w:t>
            </w:r>
          </w:p>
        </w:tc>
        <w:tc>
          <w:tcPr>
            <w:tcW w:w="567" w:type="dxa"/>
            <w:tcBorders>
              <w:top w:val="single" w:sz="4" w:space="0" w:color="auto"/>
              <w:left w:val="single" w:sz="4" w:space="0" w:color="auto"/>
              <w:bottom w:val="single" w:sz="4" w:space="0" w:color="auto"/>
              <w:right w:val="single" w:sz="4" w:space="0" w:color="auto"/>
            </w:tcBorders>
          </w:tcPr>
          <w:p w14:paraId="5FBE1B29" w14:textId="77777777" w:rsidR="00BF46E1" w:rsidRPr="0041528A" w:rsidRDefault="00BF46E1" w:rsidP="00195D76">
            <w:pPr>
              <w:pStyle w:val="TAC"/>
            </w:pPr>
          </w:p>
        </w:tc>
      </w:tr>
    </w:tbl>
    <w:p w14:paraId="729B816D" w14:textId="77777777" w:rsidR="00BF46E1" w:rsidRPr="0041528A" w:rsidRDefault="00BF46E1" w:rsidP="00BF46E1"/>
    <w:p w14:paraId="52C12038" w14:textId="77777777" w:rsidR="00BF46E1" w:rsidRPr="0041528A" w:rsidRDefault="00BF46E1" w:rsidP="00BF46E1">
      <w:pPr>
        <w:pStyle w:val="H6"/>
      </w:pPr>
      <w:r w:rsidRPr="0041528A">
        <w:t>27.22.4.11.4.4.5</w:t>
      </w:r>
      <w:r w:rsidRPr="0041528A">
        <w:tab/>
        <w:t>Test requirement</w:t>
      </w:r>
    </w:p>
    <w:p w14:paraId="55FDD44B" w14:textId="77777777" w:rsidR="00BF46E1" w:rsidRPr="0041528A" w:rsidRDefault="00BF46E1" w:rsidP="00BF46E1">
      <w:r w:rsidRPr="0041528A">
        <w:t>The ME shall operate in the manner defined in expected sequence 4.4.</w:t>
      </w:r>
    </w:p>
    <w:p w14:paraId="05C613D2" w14:textId="77777777" w:rsidR="00BF46E1" w:rsidRPr="0041528A" w:rsidRDefault="00BF46E1" w:rsidP="00BF46E1">
      <w:pPr>
        <w:pStyle w:val="H6"/>
      </w:pPr>
      <w:r w:rsidRPr="0041528A">
        <w:t>27.22.4.11.4.5</w:t>
      </w:r>
      <w:r w:rsidRPr="0041528A">
        <w:tab/>
        <w:t>SEND SS (support of Text Attribute – Small Font Size)</w:t>
      </w:r>
    </w:p>
    <w:p w14:paraId="1AF31936" w14:textId="77777777" w:rsidR="00BF46E1" w:rsidRPr="0041528A" w:rsidRDefault="00BF46E1" w:rsidP="00BF46E1">
      <w:pPr>
        <w:pStyle w:val="H6"/>
      </w:pPr>
      <w:r w:rsidRPr="0041528A">
        <w:t>27.22.4.11.4.5.1</w:t>
      </w:r>
      <w:r w:rsidRPr="0041528A">
        <w:tab/>
        <w:t>Definition and applicability</w:t>
      </w:r>
    </w:p>
    <w:p w14:paraId="7B1AEFC0" w14:textId="77777777" w:rsidR="00BF46E1" w:rsidRPr="0041528A" w:rsidRDefault="00BF46E1" w:rsidP="00BF46E1">
      <w:r w:rsidRPr="0041528A">
        <w:t>See clause 3.2.2.</w:t>
      </w:r>
    </w:p>
    <w:p w14:paraId="536C8F5C" w14:textId="77777777" w:rsidR="00BF46E1" w:rsidRPr="0041528A" w:rsidRDefault="00BF46E1" w:rsidP="00BF46E1">
      <w:pPr>
        <w:pStyle w:val="H6"/>
      </w:pPr>
      <w:r w:rsidRPr="0041528A">
        <w:t>27.22.4.11.4.5.2</w:t>
      </w:r>
      <w:r w:rsidRPr="0041528A">
        <w:tab/>
        <w:t>Conformance requirement</w:t>
      </w:r>
    </w:p>
    <w:p w14:paraId="06C4AAF2" w14:textId="77777777" w:rsidR="00BF46E1" w:rsidRPr="0041528A" w:rsidRDefault="00BF46E1" w:rsidP="00BF46E1">
      <w:r w:rsidRPr="0041528A">
        <w:t>The ME shall support the Proactive UICC: Send SS facility as defined in:</w:t>
      </w:r>
    </w:p>
    <w:p w14:paraId="41DEB651" w14:textId="77777777" w:rsidR="00BF46E1" w:rsidRPr="0041528A" w:rsidRDefault="00BF46E1" w:rsidP="00BF46E1">
      <w:pPr>
        <w:pStyle w:val="B1"/>
      </w:pPr>
      <w:r w:rsidRPr="0041528A">
        <w:t>-</w:t>
      </w:r>
      <w:r w:rsidRPr="0041528A">
        <w:tab/>
        <w:t>TS 31.111 [15] clause 6.1, clause 6.4.11, clause 6.6.10, clause 8.12.1 , clause 5.2, clause 8.6, clause 8.7, clause 8.2, clause 8.14, clause 8.31 and clause 6.5.</w:t>
      </w:r>
    </w:p>
    <w:p w14:paraId="1805284E" w14:textId="77777777" w:rsidR="00BF46E1" w:rsidRPr="0041528A" w:rsidRDefault="00BF46E1" w:rsidP="00BF46E1">
      <w:pPr>
        <w:pStyle w:val="H6"/>
      </w:pPr>
      <w:r w:rsidRPr="0041528A">
        <w:t>27.22.4.11.4.5.3</w:t>
      </w:r>
      <w:r w:rsidRPr="0041528A">
        <w:tab/>
        <w:t>Test purpose</w:t>
      </w:r>
    </w:p>
    <w:p w14:paraId="18E7FAE0" w14:textId="77777777" w:rsidR="00BF46E1" w:rsidRPr="0041528A" w:rsidRDefault="00BF46E1" w:rsidP="00BF46E1">
      <w:r w:rsidRPr="0041528A">
        <w:t>To verify that the ME displays the alpha identifier according to the small font size text attribute configuration in the SEND SS proactive UICC command, and returns a successful result in the TERMINAL RESPONSE command send to the UICC.</w:t>
      </w:r>
    </w:p>
    <w:p w14:paraId="1690223E" w14:textId="77777777" w:rsidR="00BF46E1" w:rsidRPr="0041528A" w:rsidRDefault="00BF46E1" w:rsidP="00BF46E1">
      <w:pPr>
        <w:pStyle w:val="H6"/>
      </w:pPr>
      <w:r w:rsidRPr="0041528A">
        <w:t>27.22.4.11.4.5.4</w:t>
      </w:r>
      <w:r w:rsidRPr="0041528A">
        <w:tab/>
        <w:t>Method of test</w:t>
      </w:r>
    </w:p>
    <w:p w14:paraId="327E6736" w14:textId="77777777" w:rsidR="00BF46E1" w:rsidRPr="0041528A" w:rsidRDefault="00BF46E1" w:rsidP="00BF46E1">
      <w:pPr>
        <w:pStyle w:val="H6"/>
      </w:pPr>
      <w:r w:rsidRPr="0041528A">
        <w:t>27.22.4.11.4.5.4.1</w:t>
      </w:r>
      <w:r w:rsidRPr="0041528A">
        <w:tab/>
        <w:t>Initial conditions</w:t>
      </w:r>
    </w:p>
    <w:p w14:paraId="364A4F6B" w14:textId="77777777" w:rsidR="00BF46E1" w:rsidRPr="0041528A" w:rsidRDefault="00BF46E1" w:rsidP="00BF46E1">
      <w:r w:rsidRPr="0041528A">
        <w:t>The ME is connected to the USIM Simulator and only connected to the USS if the USS is mentioned in the sequence table.</w:t>
      </w:r>
    </w:p>
    <w:p w14:paraId="5BD59CAD" w14:textId="77777777" w:rsidR="00BF46E1" w:rsidRPr="0041528A" w:rsidRDefault="00BF46E1" w:rsidP="00BF46E1">
      <w:r w:rsidRPr="0041528A">
        <w:t>The elementary files are coded as UICC default. Prior to this test the ME shall have been powered on, performed the PROFILE DOWNLOAD procedure and be in updated idle mode on the USS.</w:t>
      </w:r>
    </w:p>
    <w:p w14:paraId="2CE88CC3" w14:textId="77777777" w:rsidR="00BF46E1" w:rsidRPr="0041528A" w:rsidRDefault="00BF46E1" w:rsidP="00BF46E1">
      <w:pPr>
        <w:pStyle w:val="H6"/>
      </w:pPr>
      <w:r w:rsidRPr="0041528A">
        <w:t>27.22.4.11.4.5.4.2</w:t>
      </w:r>
      <w:r w:rsidRPr="0041528A">
        <w:tab/>
        <w:t>Procedure</w:t>
      </w:r>
    </w:p>
    <w:p w14:paraId="706CEE9A" w14:textId="77777777" w:rsidR="00BF46E1" w:rsidRPr="0041528A" w:rsidRDefault="00BF46E1" w:rsidP="00BF46E1">
      <w:pPr>
        <w:pStyle w:val="TH"/>
      </w:pPr>
      <w:r w:rsidRPr="0041528A">
        <w:t>Expected Sequence 4.5A (SEND SS, call forward unconditional, all bearers, successful, alpha identifier with Text attribute – Small Font Size)</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14A6C164" w14:textId="77777777" w:rsidTr="00195D76">
        <w:trPr>
          <w:cantSplit/>
          <w:jc w:val="center"/>
        </w:trPr>
        <w:tc>
          <w:tcPr>
            <w:tcW w:w="737" w:type="dxa"/>
            <w:tcBorders>
              <w:top w:val="single" w:sz="6" w:space="0" w:color="auto"/>
              <w:left w:val="single" w:sz="6" w:space="0" w:color="auto"/>
              <w:right w:val="single" w:sz="6" w:space="0" w:color="auto"/>
            </w:tcBorders>
          </w:tcPr>
          <w:p w14:paraId="1E0A7B04" w14:textId="77777777" w:rsidR="00BF46E1" w:rsidRPr="0041528A" w:rsidRDefault="00BF46E1" w:rsidP="00195D76">
            <w:pPr>
              <w:pStyle w:val="TAH"/>
            </w:pPr>
            <w:r w:rsidRPr="0041528A">
              <w:t>Step</w:t>
            </w:r>
          </w:p>
        </w:tc>
        <w:tc>
          <w:tcPr>
            <w:tcW w:w="1232" w:type="dxa"/>
            <w:tcBorders>
              <w:top w:val="single" w:sz="6" w:space="0" w:color="auto"/>
              <w:left w:val="single" w:sz="6" w:space="0" w:color="auto"/>
              <w:right w:val="single" w:sz="6" w:space="0" w:color="auto"/>
            </w:tcBorders>
          </w:tcPr>
          <w:p w14:paraId="131DFFAE"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right w:val="single" w:sz="6" w:space="0" w:color="auto"/>
            </w:tcBorders>
          </w:tcPr>
          <w:p w14:paraId="00E664AC"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21B0BF47" w14:textId="77777777" w:rsidR="00BF46E1" w:rsidRPr="0041528A" w:rsidRDefault="00BF46E1" w:rsidP="00195D76">
            <w:pPr>
              <w:pStyle w:val="TAH"/>
            </w:pPr>
            <w:r w:rsidRPr="0041528A">
              <w:t>Comments</w:t>
            </w:r>
          </w:p>
        </w:tc>
      </w:tr>
      <w:tr w:rsidR="00BF46E1" w:rsidRPr="0041528A" w14:paraId="2CA7D531" w14:textId="77777777" w:rsidTr="00195D76">
        <w:trPr>
          <w:cantSplit/>
          <w:jc w:val="center"/>
        </w:trPr>
        <w:tc>
          <w:tcPr>
            <w:tcW w:w="737" w:type="dxa"/>
            <w:tcBorders>
              <w:top w:val="single" w:sz="6" w:space="0" w:color="auto"/>
              <w:left w:val="single" w:sz="6" w:space="0" w:color="auto"/>
              <w:right w:val="single" w:sz="6" w:space="0" w:color="auto"/>
            </w:tcBorders>
          </w:tcPr>
          <w:p w14:paraId="5C55D9F4" w14:textId="77777777" w:rsidR="00BF46E1" w:rsidRPr="0041528A" w:rsidRDefault="00BF46E1" w:rsidP="00195D76">
            <w:pPr>
              <w:pStyle w:val="TAC"/>
            </w:pPr>
            <w:r w:rsidRPr="0041528A">
              <w:t>1</w:t>
            </w:r>
          </w:p>
        </w:tc>
        <w:tc>
          <w:tcPr>
            <w:tcW w:w="1232" w:type="dxa"/>
            <w:tcBorders>
              <w:top w:val="single" w:sz="6" w:space="0" w:color="auto"/>
              <w:left w:val="single" w:sz="6" w:space="0" w:color="auto"/>
              <w:right w:val="single" w:sz="6" w:space="0" w:color="auto"/>
            </w:tcBorders>
          </w:tcPr>
          <w:p w14:paraId="649745CF"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1A5E0864" w14:textId="77777777" w:rsidR="00BF46E1" w:rsidRPr="0041528A" w:rsidRDefault="00BF46E1" w:rsidP="00195D76">
            <w:pPr>
              <w:pStyle w:val="TAL"/>
            </w:pPr>
            <w:r w:rsidRPr="0041528A">
              <w:t>PROACTIVE COMMAND PENDING: SEND SS 4.5.1</w:t>
            </w:r>
          </w:p>
        </w:tc>
        <w:tc>
          <w:tcPr>
            <w:tcW w:w="3776" w:type="dxa"/>
            <w:tcBorders>
              <w:left w:val="single" w:sz="6" w:space="0" w:color="auto"/>
              <w:right w:val="single" w:sz="6" w:space="0" w:color="auto"/>
            </w:tcBorders>
          </w:tcPr>
          <w:p w14:paraId="2474B747" w14:textId="77777777" w:rsidR="00BF46E1" w:rsidRPr="0041528A" w:rsidRDefault="00BF46E1" w:rsidP="00195D76">
            <w:pPr>
              <w:pStyle w:val="TAL"/>
            </w:pPr>
          </w:p>
        </w:tc>
      </w:tr>
      <w:tr w:rsidR="00BF46E1" w:rsidRPr="0041528A" w14:paraId="6A9E7C3C" w14:textId="77777777" w:rsidTr="00195D76">
        <w:trPr>
          <w:cantSplit/>
          <w:jc w:val="center"/>
        </w:trPr>
        <w:tc>
          <w:tcPr>
            <w:tcW w:w="737" w:type="dxa"/>
            <w:tcBorders>
              <w:left w:val="single" w:sz="6" w:space="0" w:color="auto"/>
              <w:right w:val="single" w:sz="6" w:space="0" w:color="auto"/>
            </w:tcBorders>
          </w:tcPr>
          <w:p w14:paraId="3DAA8DB2" w14:textId="77777777" w:rsidR="00BF46E1" w:rsidRPr="0041528A" w:rsidRDefault="00BF46E1" w:rsidP="00195D76">
            <w:pPr>
              <w:pStyle w:val="TAC"/>
            </w:pPr>
            <w:r w:rsidRPr="0041528A">
              <w:t>2</w:t>
            </w:r>
          </w:p>
        </w:tc>
        <w:tc>
          <w:tcPr>
            <w:tcW w:w="1232" w:type="dxa"/>
            <w:tcBorders>
              <w:left w:val="single" w:sz="6" w:space="0" w:color="auto"/>
              <w:right w:val="single" w:sz="6" w:space="0" w:color="auto"/>
            </w:tcBorders>
          </w:tcPr>
          <w:p w14:paraId="530AB7C9"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5D3976DB"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00918B6D" w14:textId="77777777" w:rsidR="00BF46E1" w:rsidRPr="0041528A" w:rsidRDefault="00BF46E1" w:rsidP="00195D76">
            <w:pPr>
              <w:pStyle w:val="TAL"/>
            </w:pPr>
          </w:p>
        </w:tc>
      </w:tr>
      <w:tr w:rsidR="00BF46E1" w:rsidRPr="0041528A" w14:paraId="17796646" w14:textId="77777777" w:rsidTr="00195D76">
        <w:trPr>
          <w:cantSplit/>
          <w:jc w:val="center"/>
        </w:trPr>
        <w:tc>
          <w:tcPr>
            <w:tcW w:w="737" w:type="dxa"/>
            <w:tcBorders>
              <w:left w:val="single" w:sz="6" w:space="0" w:color="auto"/>
              <w:right w:val="single" w:sz="6" w:space="0" w:color="auto"/>
            </w:tcBorders>
          </w:tcPr>
          <w:p w14:paraId="5D10E702" w14:textId="77777777" w:rsidR="00BF46E1" w:rsidRPr="0041528A" w:rsidRDefault="00BF46E1" w:rsidP="00195D76">
            <w:pPr>
              <w:pStyle w:val="TAC"/>
            </w:pPr>
            <w:r w:rsidRPr="0041528A">
              <w:t>3</w:t>
            </w:r>
          </w:p>
        </w:tc>
        <w:tc>
          <w:tcPr>
            <w:tcW w:w="1232" w:type="dxa"/>
            <w:tcBorders>
              <w:left w:val="single" w:sz="6" w:space="0" w:color="auto"/>
              <w:right w:val="single" w:sz="6" w:space="0" w:color="auto"/>
            </w:tcBorders>
          </w:tcPr>
          <w:p w14:paraId="6C7B1B87"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49DC0826" w14:textId="77777777" w:rsidR="00BF46E1" w:rsidRPr="0041528A" w:rsidRDefault="00BF46E1" w:rsidP="00195D76">
            <w:pPr>
              <w:pStyle w:val="TAL"/>
            </w:pPr>
            <w:r w:rsidRPr="0041528A">
              <w:t>PROACTIVE COMMAND: SEND SS 4.5.1</w:t>
            </w:r>
          </w:p>
        </w:tc>
        <w:tc>
          <w:tcPr>
            <w:tcW w:w="3776" w:type="dxa"/>
            <w:tcBorders>
              <w:left w:val="single" w:sz="6" w:space="0" w:color="auto"/>
              <w:right w:val="single" w:sz="6" w:space="0" w:color="auto"/>
            </w:tcBorders>
          </w:tcPr>
          <w:p w14:paraId="19316842" w14:textId="77777777" w:rsidR="00BF46E1" w:rsidRPr="0041528A" w:rsidRDefault="00BF46E1" w:rsidP="00195D76">
            <w:pPr>
              <w:pStyle w:val="TAL"/>
            </w:pPr>
          </w:p>
        </w:tc>
      </w:tr>
      <w:tr w:rsidR="00BF46E1" w:rsidRPr="0041528A" w14:paraId="4C044BE2" w14:textId="77777777" w:rsidTr="00195D76">
        <w:trPr>
          <w:cantSplit/>
          <w:jc w:val="center"/>
        </w:trPr>
        <w:tc>
          <w:tcPr>
            <w:tcW w:w="737" w:type="dxa"/>
            <w:tcBorders>
              <w:left w:val="single" w:sz="4" w:space="0" w:color="auto"/>
              <w:right w:val="single" w:sz="4" w:space="0" w:color="auto"/>
            </w:tcBorders>
          </w:tcPr>
          <w:p w14:paraId="27554B0C" w14:textId="77777777" w:rsidR="00BF46E1" w:rsidRPr="0041528A" w:rsidRDefault="00BF46E1" w:rsidP="00195D76">
            <w:pPr>
              <w:pStyle w:val="TAC"/>
            </w:pPr>
            <w:r w:rsidRPr="0041528A">
              <w:t>4</w:t>
            </w:r>
          </w:p>
        </w:tc>
        <w:tc>
          <w:tcPr>
            <w:tcW w:w="1232" w:type="dxa"/>
            <w:tcBorders>
              <w:left w:val="single" w:sz="4" w:space="0" w:color="auto"/>
              <w:right w:val="single" w:sz="4" w:space="0" w:color="auto"/>
            </w:tcBorders>
          </w:tcPr>
          <w:p w14:paraId="0E2CC701"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66DB3B51" w14:textId="77777777" w:rsidR="00BF46E1" w:rsidRPr="0041528A" w:rsidRDefault="00BF46E1" w:rsidP="00195D76">
            <w:pPr>
              <w:pStyle w:val="TAL"/>
            </w:pPr>
            <w:r w:rsidRPr="0041528A">
              <w:t>Display "Text Attribute 1"</w:t>
            </w:r>
          </w:p>
        </w:tc>
        <w:tc>
          <w:tcPr>
            <w:tcW w:w="3776" w:type="dxa"/>
            <w:tcBorders>
              <w:left w:val="single" w:sz="4" w:space="0" w:color="auto"/>
              <w:right w:val="single" w:sz="4" w:space="0" w:color="auto"/>
            </w:tcBorders>
          </w:tcPr>
          <w:p w14:paraId="037F76FC" w14:textId="77777777" w:rsidR="00BF46E1" w:rsidRPr="0041528A" w:rsidRDefault="00BF46E1" w:rsidP="00195D76">
            <w:pPr>
              <w:pStyle w:val="TAL"/>
            </w:pPr>
            <w:r w:rsidRPr="0041528A">
              <w:t>[Message shall be formatted with small font size]</w:t>
            </w:r>
          </w:p>
        </w:tc>
      </w:tr>
      <w:tr w:rsidR="00BF46E1" w:rsidRPr="0041528A" w14:paraId="3B27310D" w14:textId="77777777" w:rsidTr="00195D76">
        <w:trPr>
          <w:cantSplit/>
          <w:jc w:val="center"/>
        </w:trPr>
        <w:tc>
          <w:tcPr>
            <w:tcW w:w="737" w:type="dxa"/>
            <w:tcBorders>
              <w:left w:val="single" w:sz="4" w:space="0" w:color="auto"/>
              <w:right w:val="single" w:sz="4" w:space="0" w:color="auto"/>
            </w:tcBorders>
          </w:tcPr>
          <w:p w14:paraId="5BDFE8A1" w14:textId="77777777" w:rsidR="00BF46E1" w:rsidRPr="0041528A" w:rsidRDefault="00BF46E1" w:rsidP="00195D76">
            <w:pPr>
              <w:pStyle w:val="TAC"/>
            </w:pPr>
            <w:r w:rsidRPr="0041528A">
              <w:t>5</w:t>
            </w:r>
          </w:p>
        </w:tc>
        <w:tc>
          <w:tcPr>
            <w:tcW w:w="1232" w:type="dxa"/>
            <w:tcBorders>
              <w:left w:val="single" w:sz="4" w:space="0" w:color="auto"/>
              <w:right w:val="single" w:sz="4" w:space="0" w:color="auto"/>
            </w:tcBorders>
          </w:tcPr>
          <w:p w14:paraId="37EC45ED" w14:textId="77777777" w:rsidR="00BF46E1" w:rsidRPr="0041528A" w:rsidRDefault="00BF46E1" w:rsidP="00195D76">
            <w:pPr>
              <w:pStyle w:val="TAC"/>
            </w:pPr>
            <w:r w:rsidRPr="0041528A">
              <w:t xml:space="preserve"> ME </w:t>
            </w:r>
            <w:r w:rsidRPr="0041528A">
              <w:sym w:font="Symbol" w:char="F0AE"/>
            </w:r>
            <w:r w:rsidRPr="0041528A">
              <w:t xml:space="preserve"> USS</w:t>
            </w:r>
          </w:p>
        </w:tc>
        <w:tc>
          <w:tcPr>
            <w:tcW w:w="2892" w:type="dxa"/>
            <w:tcBorders>
              <w:left w:val="single" w:sz="4" w:space="0" w:color="auto"/>
              <w:right w:val="single" w:sz="4" w:space="0" w:color="auto"/>
            </w:tcBorders>
          </w:tcPr>
          <w:p w14:paraId="7E435BFA" w14:textId="77777777" w:rsidR="00BF46E1" w:rsidRPr="0041528A" w:rsidRDefault="00BF46E1" w:rsidP="00195D76">
            <w:pPr>
              <w:pStyle w:val="TAL"/>
            </w:pPr>
            <w:r w:rsidRPr="0041528A">
              <w:t>REGISTER 4.1A</w:t>
            </w:r>
          </w:p>
        </w:tc>
        <w:tc>
          <w:tcPr>
            <w:tcW w:w="3776" w:type="dxa"/>
            <w:tcBorders>
              <w:left w:val="single" w:sz="4" w:space="0" w:color="auto"/>
              <w:right w:val="single" w:sz="4" w:space="0" w:color="auto"/>
            </w:tcBorders>
          </w:tcPr>
          <w:p w14:paraId="792C7F93" w14:textId="77777777" w:rsidR="00BF46E1" w:rsidRPr="0041528A" w:rsidRDefault="00BF46E1" w:rsidP="00195D76">
            <w:pPr>
              <w:pStyle w:val="TAL"/>
            </w:pPr>
          </w:p>
        </w:tc>
      </w:tr>
      <w:tr w:rsidR="00BF46E1" w:rsidRPr="0041528A" w14:paraId="0D3D8BD4" w14:textId="77777777" w:rsidTr="00195D76">
        <w:trPr>
          <w:cantSplit/>
          <w:jc w:val="center"/>
        </w:trPr>
        <w:tc>
          <w:tcPr>
            <w:tcW w:w="737" w:type="dxa"/>
            <w:tcBorders>
              <w:left w:val="single" w:sz="4" w:space="0" w:color="auto"/>
              <w:right w:val="single" w:sz="4" w:space="0" w:color="auto"/>
            </w:tcBorders>
          </w:tcPr>
          <w:p w14:paraId="699182EE" w14:textId="77777777" w:rsidR="00BF46E1" w:rsidRPr="0041528A" w:rsidRDefault="00BF46E1" w:rsidP="00195D76">
            <w:pPr>
              <w:pStyle w:val="TAC"/>
            </w:pPr>
            <w:r w:rsidRPr="0041528A">
              <w:t>6</w:t>
            </w:r>
          </w:p>
        </w:tc>
        <w:tc>
          <w:tcPr>
            <w:tcW w:w="1232" w:type="dxa"/>
            <w:tcBorders>
              <w:left w:val="single" w:sz="4" w:space="0" w:color="auto"/>
              <w:right w:val="single" w:sz="4" w:space="0" w:color="auto"/>
            </w:tcBorders>
          </w:tcPr>
          <w:p w14:paraId="0E58E20B"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02E483F6" w14:textId="77777777" w:rsidR="00BF46E1" w:rsidRPr="0041528A" w:rsidRDefault="00BF46E1" w:rsidP="00195D76">
            <w:pPr>
              <w:pStyle w:val="TAL"/>
            </w:pPr>
            <w:r w:rsidRPr="0041528A">
              <w:t>RELEASE COMPLETE (SS RETURN RESULT) 4.1A</w:t>
            </w:r>
          </w:p>
        </w:tc>
        <w:tc>
          <w:tcPr>
            <w:tcW w:w="3776" w:type="dxa"/>
            <w:tcBorders>
              <w:left w:val="single" w:sz="4" w:space="0" w:color="auto"/>
              <w:right w:val="single" w:sz="4" w:space="0" w:color="auto"/>
            </w:tcBorders>
          </w:tcPr>
          <w:p w14:paraId="13A71E2E" w14:textId="77777777" w:rsidR="00BF46E1" w:rsidRPr="0041528A" w:rsidRDefault="00BF46E1" w:rsidP="00195D76">
            <w:pPr>
              <w:pStyle w:val="TAL"/>
            </w:pPr>
            <w:r w:rsidRPr="0041528A">
              <w:t>[Successful]</w:t>
            </w:r>
          </w:p>
        </w:tc>
      </w:tr>
      <w:tr w:rsidR="00BF46E1" w:rsidRPr="0041528A" w14:paraId="282ADEB3" w14:textId="77777777" w:rsidTr="00195D76">
        <w:trPr>
          <w:cantSplit/>
          <w:jc w:val="center"/>
        </w:trPr>
        <w:tc>
          <w:tcPr>
            <w:tcW w:w="737" w:type="dxa"/>
            <w:tcBorders>
              <w:left w:val="single" w:sz="4" w:space="0" w:color="auto"/>
              <w:right w:val="single" w:sz="4" w:space="0" w:color="auto"/>
            </w:tcBorders>
          </w:tcPr>
          <w:p w14:paraId="0D2A0894" w14:textId="77777777" w:rsidR="00BF46E1" w:rsidRPr="0041528A" w:rsidRDefault="00BF46E1" w:rsidP="00195D76">
            <w:pPr>
              <w:pStyle w:val="TAC"/>
            </w:pPr>
            <w:r w:rsidRPr="0041528A">
              <w:t>7</w:t>
            </w:r>
          </w:p>
        </w:tc>
        <w:tc>
          <w:tcPr>
            <w:tcW w:w="1232" w:type="dxa"/>
            <w:tcBorders>
              <w:left w:val="single" w:sz="4" w:space="0" w:color="auto"/>
              <w:right w:val="single" w:sz="4" w:space="0" w:color="auto"/>
            </w:tcBorders>
          </w:tcPr>
          <w:p w14:paraId="2097D0F6"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7B3833DF" w14:textId="77777777" w:rsidR="00BF46E1" w:rsidRPr="0041528A" w:rsidRDefault="00BF46E1" w:rsidP="00195D76">
            <w:pPr>
              <w:pStyle w:val="TAL"/>
            </w:pPr>
            <w:r w:rsidRPr="0041528A">
              <w:t>TERMINAL RESPONSE: SEND SS 4.1.1A</w:t>
            </w:r>
          </w:p>
        </w:tc>
        <w:tc>
          <w:tcPr>
            <w:tcW w:w="3776" w:type="dxa"/>
            <w:tcBorders>
              <w:left w:val="single" w:sz="4" w:space="0" w:color="auto"/>
              <w:right w:val="single" w:sz="4" w:space="0" w:color="auto"/>
            </w:tcBorders>
          </w:tcPr>
          <w:p w14:paraId="362AEF4B" w14:textId="77777777" w:rsidR="00BF46E1" w:rsidRPr="0041528A" w:rsidRDefault="00BF46E1" w:rsidP="00195D76">
            <w:pPr>
              <w:pStyle w:val="TAL"/>
            </w:pPr>
          </w:p>
        </w:tc>
      </w:tr>
      <w:tr w:rsidR="00BF46E1" w:rsidRPr="0041528A" w14:paraId="453B1998" w14:textId="77777777" w:rsidTr="00195D76">
        <w:trPr>
          <w:cantSplit/>
          <w:jc w:val="center"/>
        </w:trPr>
        <w:tc>
          <w:tcPr>
            <w:tcW w:w="737" w:type="dxa"/>
            <w:tcBorders>
              <w:left w:val="single" w:sz="4" w:space="0" w:color="auto"/>
              <w:right w:val="single" w:sz="4" w:space="0" w:color="auto"/>
            </w:tcBorders>
          </w:tcPr>
          <w:p w14:paraId="0FAE3353" w14:textId="77777777" w:rsidR="00BF46E1" w:rsidRPr="0041528A" w:rsidRDefault="00BF46E1" w:rsidP="00195D76">
            <w:pPr>
              <w:pStyle w:val="TAC"/>
            </w:pPr>
            <w:r w:rsidRPr="0041528A">
              <w:t>8</w:t>
            </w:r>
          </w:p>
        </w:tc>
        <w:tc>
          <w:tcPr>
            <w:tcW w:w="1232" w:type="dxa"/>
            <w:tcBorders>
              <w:left w:val="single" w:sz="4" w:space="0" w:color="auto"/>
              <w:right w:val="single" w:sz="4" w:space="0" w:color="auto"/>
            </w:tcBorders>
          </w:tcPr>
          <w:p w14:paraId="28F3B6C5"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28B75F36" w14:textId="77777777" w:rsidR="00BF46E1" w:rsidRPr="0041528A" w:rsidRDefault="00BF46E1" w:rsidP="00195D76">
            <w:pPr>
              <w:pStyle w:val="TAL"/>
            </w:pPr>
            <w:r w:rsidRPr="0041528A">
              <w:t>PROACTIVE COMMAND PENDING: SEND SS 4.5.2</w:t>
            </w:r>
          </w:p>
        </w:tc>
        <w:tc>
          <w:tcPr>
            <w:tcW w:w="3776" w:type="dxa"/>
            <w:tcBorders>
              <w:left w:val="single" w:sz="4" w:space="0" w:color="auto"/>
              <w:right w:val="single" w:sz="4" w:space="0" w:color="auto"/>
            </w:tcBorders>
          </w:tcPr>
          <w:p w14:paraId="1DCC6493" w14:textId="77777777" w:rsidR="00BF46E1" w:rsidRPr="0041528A" w:rsidRDefault="00BF46E1" w:rsidP="00195D76">
            <w:pPr>
              <w:pStyle w:val="TAL"/>
            </w:pPr>
          </w:p>
        </w:tc>
      </w:tr>
      <w:tr w:rsidR="00BF46E1" w:rsidRPr="0041528A" w14:paraId="03035715" w14:textId="77777777" w:rsidTr="00195D76">
        <w:trPr>
          <w:cantSplit/>
          <w:jc w:val="center"/>
        </w:trPr>
        <w:tc>
          <w:tcPr>
            <w:tcW w:w="737" w:type="dxa"/>
            <w:tcBorders>
              <w:left w:val="single" w:sz="4" w:space="0" w:color="auto"/>
              <w:right w:val="single" w:sz="4" w:space="0" w:color="auto"/>
            </w:tcBorders>
          </w:tcPr>
          <w:p w14:paraId="0751ACEC" w14:textId="77777777" w:rsidR="00BF46E1" w:rsidRPr="0041528A" w:rsidRDefault="00BF46E1" w:rsidP="00195D76">
            <w:pPr>
              <w:pStyle w:val="TAC"/>
            </w:pPr>
            <w:r w:rsidRPr="0041528A">
              <w:t>9</w:t>
            </w:r>
          </w:p>
        </w:tc>
        <w:tc>
          <w:tcPr>
            <w:tcW w:w="1232" w:type="dxa"/>
            <w:tcBorders>
              <w:left w:val="single" w:sz="4" w:space="0" w:color="auto"/>
              <w:right w:val="single" w:sz="4" w:space="0" w:color="auto"/>
            </w:tcBorders>
          </w:tcPr>
          <w:p w14:paraId="63637EE6"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7B081AFD"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01004929" w14:textId="77777777" w:rsidR="00BF46E1" w:rsidRPr="0041528A" w:rsidRDefault="00BF46E1" w:rsidP="00195D76">
            <w:pPr>
              <w:pStyle w:val="TAL"/>
            </w:pPr>
          </w:p>
        </w:tc>
      </w:tr>
      <w:tr w:rsidR="00BF46E1" w:rsidRPr="0041528A" w14:paraId="6FE05077" w14:textId="77777777" w:rsidTr="00195D76">
        <w:trPr>
          <w:cantSplit/>
          <w:jc w:val="center"/>
        </w:trPr>
        <w:tc>
          <w:tcPr>
            <w:tcW w:w="737" w:type="dxa"/>
            <w:tcBorders>
              <w:left w:val="single" w:sz="4" w:space="0" w:color="auto"/>
              <w:right w:val="single" w:sz="4" w:space="0" w:color="auto"/>
            </w:tcBorders>
          </w:tcPr>
          <w:p w14:paraId="3230620D" w14:textId="77777777" w:rsidR="00BF46E1" w:rsidRPr="0041528A" w:rsidRDefault="00BF46E1" w:rsidP="00195D76">
            <w:pPr>
              <w:pStyle w:val="TAC"/>
            </w:pPr>
            <w:r w:rsidRPr="0041528A">
              <w:t>10</w:t>
            </w:r>
          </w:p>
        </w:tc>
        <w:tc>
          <w:tcPr>
            <w:tcW w:w="1232" w:type="dxa"/>
            <w:tcBorders>
              <w:left w:val="single" w:sz="4" w:space="0" w:color="auto"/>
              <w:right w:val="single" w:sz="4" w:space="0" w:color="auto"/>
            </w:tcBorders>
          </w:tcPr>
          <w:p w14:paraId="052E4C27"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5C2C1A91" w14:textId="77777777" w:rsidR="00BF46E1" w:rsidRPr="0041528A" w:rsidRDefault="00BF46E1" w:rsidP="00195D76">
            <w:pPr>
              <w:pStyle w:val="TAL"/>
            </w:pPr>
            <w:r w:rsidRPr="0041528A">
              <w:t>PROACTIVE COMMAND: SEND SS 4.5.2</w:t>
            </w:r>
          </w:p>
        </w:tc>
        <w:tc>
          <w:tcPr>
            <w:tcW w:w="3776" w:type="dxa"/>
            <w:tcBorders>
              <w:left w:val="single" w:sz="4" w:space="0" w:color="auto"/>
              <w:right w:val="single" w:sz="4" w:space="0" w:color="auto"/>
            </w:tcBorders>
          </w:tcPr>
          <w:p w14:paraId="23041D2F" w14:textId="77777777" w:rsidR="00BF46E1" w:rsidRPr="0041528A" w:rsidRDefault="00BF46E1" w:rsidP="00195D76">
            <w:pPr>
              <w:pStyle w:val="TAL"/>
            </w:pPr>
          </w:p>
        </w:tc>
      </w:tr>
      <w:tr w:rsidR="00BF46E1" w:rsidRPr="0041528A" w14:paraId="3E35289C" w14:textId="77777777" w:rsidTr="00195D76">
        <w:trPr>
          <w:cantSplit/>
          <w:jc w:val="center"/>
        </w:trPr>
        <w:tc>
          <w:tcPr>
            <w:tcW w:w="737" w:type="dxa"/>
            <w:tcBorders>
              <w:left w:val="single" w:sz="4" w:space="0" w:color="auto"/>
              <w:right w:val="single" w:sz="4" w:space="0" w:color="auto"/>
            </w:tcBorders>
          </w:tcPr>
          <w:p w14:paraId="0B7BCE82" w14:textId="77777777" w:rsidR="00BF46E1" w:rsidRPr="0041528A" w:rsidRDefault="00BF46E1" w:rsidP="00195D76">
            <w:pPr>
              <w:pStyle w:val="TAC"/>
            </w:pPr>
            <w:r w:rsidRPr="0041528A">
              <w:t>11</w:t>
            </w:r>
          </w:p>
        </w:tc>
        <w:tc>
          <w:tcPr>
            <w:tcW w:w="1232" w:type="dxa"/>
            <w:tcBorders>
              <w:left w:val="single" w:sz="4" w:space="0" w:color="auto"/>
              <w:right w:val="single" w:sz="4" w:space="0" w:color="auto"/>
            </w:tcBorders>
          </w:tcPr>
          <w:p w14:paraId="27AE0CA6"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5B27F15A" w14:textId="77777777" w:rsidR="00BF46E1" w:rsidRPr="0041528A" w:rsidRDefault="00BF46E1" w:rsidP="00195D76">
            <w:pPr>
              <w:pStyle w:val="TAL"/>
            </w:pPr>
            <w:r w:rsidRPr="0041528A">
              <w:t>Display "Text Attribute 2"</w:t>
            </w:r>
          </w:p>
        </w:tc>
        <w:tc>
          <w:tcPr>
            <w:tcW w:w="3776" w:type="dxa"/>
            <w:tcBorders>
              <w:left w:val="single" w:sz="4" w:space="0" w:color="auto"/>
              <w:right w:val="single" w:sz="4" w:space="0" w:color="auto"/>
            </w:tcBorders>
          </w:tcPr>
          <w:p w14:paraId="2662FA9D" w14:textId="77777777" w:rsidR="00BF46E1" w:rsidRPr="0041528A" w:rsidRDefault="00BF46E1" w:rsidP="00195D76">
            <w:pPr>
              <w:pStyle w:val="TAL"/>
            </w:pPr>
            <w:r w:rsidRPr="0041528A">
              <w:t>[Message shall be formatted with normal font size]</w:t>
            </w:r>
          </w:p>
        </w:tc>
      </w:tr>
      <w:tr w:rsidR="00BF46E1" w:rsidRPr="0041528A" w14:paraId="3B7EC033" w14:textId="77777777" w:rsidTr="00195D76">
        <w:trPr>
          <w:cantSplit/>
          <w:jc w:val="center"/>
        </w:trPr>
        <w:tc>
          <w:tcPr>
            <w:tcW w:w="737" w:type="dxa"/>
            <w:tcBorders>
              <w:left w:val="single" w:sz="4" w:space="0" w:color="auto"/>
              <w:right w:val="single" w:sz="4" w:space="0" w:color="auto"/>
            </w:tcBorders>
          </w:tcPr>
          <w:p w14:paraId="1863BEC4" w14:textId="77777777" w:rsidR="00BF46E1" w:rsidRPr="0041528A" w:rsidRDefault="00BF46E1" w:rsidP="00195D76">
            <w:pPr>
              <w:pStyle w:val="TAC"/>
            </w:pPr>
            <w:r w:rsidRPr="0041528A">
              <w:t>12</w:t>
            </w:r>
          </w:p>
        </w:tc>
        <w:tc>
          <w:tcPr>
            <w:tcW w:w="1232" w:type="dxa"/>
            <w:tcBorders>
              <w:left w:val="single" w:sz="4" w:space="0" w:color="auto"/>
              <w:right w:val="single" w:sz="4" w:space="0" w:color="auto"/>
            </w:tcBorders>
          </w:tcPr>
          <w:p w14:paraId="459A33BA" w14:textId="77777777" w:rsidR="00BF46E1" w:rsidRPr="0041528A" w:rsidRDefault="00BF46E1" w:rsidP="00195D76">
            <w:pPr>
              <w:pStyle w:val="TAC"/>
            </w:pPr>
            <w:r w:rsidRPr="0041528A">
              <w:t xml:space="preserve"> ME </w:t>
            </w:r>
            <w:r w:rsidRPr="0041528A">
              <w:sym w:font="Symbol" w:char="F0AE"/>
            </w:r>
            <w:r w:rsidRPr="0041528A">
              <w:t xml:space="preserve"> USS</w:t>
            </w:r>
          </w:p>
        </w:tc>
        <w:tc>
          <w:tcPr>
            <w:tcW w:w="2892" w:type="dxa"/>
            <w:tcBorders>
              <w:left w:val="single" w:sz="4" w:space="0" w:color="auto"/>
              <w:right w:val="single" w:sz="4" w:space="0" w:color="auto"/>
            </w:tcBorders>
          </w:tcPr>
          <w:p w14:paraId="47BF4E32" w14:textId="77777777" w:rsidR="00BF46E1" w:rsidRPr="0041528A" w:rsidRDefault="00BF46E1" w:rsidP="00195D76">
            <w:pPr>
              <w:pStyle w:val="TAL"/>
            </w:pPr>
            <w:r w:rsidRPr="0041528A">
              <w:t>REGISTER 4.1A</w:t>
            </w:r>
          </w:p>
        </w:tc>
        <w:tc>
          <w:tcPr>
            <w:tcW w:w="3776" w:type="dxa"/>
            <w:tcBorders>
              <w:left w:val="single" w:sz="4" w:space="0" w:color="auto"/>
              <w:right w:val="single" w:sz="4" w:space="0" w:color="auto"/>
            </w:tcBorders>
          </w:tcPr>
          <w:p w14:paraId="1127B606" w14:textId="77777777" w:rsidR="00BF46E1" w:rsidRPr="0041528A" w:rsidRDefault="00BF46E1" w:rsidP="00195D76">
            <w:pPr>
              <w:pStyle w:val="TAL"/>
            </w:pPr>
          </w:p>
        </w:tc>
      </w:tr>
      <w:tr w:rsidR="00BF46E1" w:rsidRPr="0041528A" w14:paraId="3A4526DF" w14:textId="77777777" w:rsidTr="00195D76">
        <w:trPr>
          <w:cantSplit/>
          <w:jc w:val="center"/>
        </w:trPr>
        <w:tc>
          <w:tcPr>
            <w:tcW w:w="737" w:type="dxa"/>
            <w:tcBorders>
              <w:left w:val="single" w:sz="4" w:space="0" w:color="auto"/>
              <w:right w:val="single" w:sz="4" w:space="0" w:color="auto"/>
            </w:tcBorders>
          </w:tcPr>
          <w:p w14:paraId="08A02AF7" w14:textId="77777777" w:rsidR="00BF46E1" w:rsidRPr="0041528A" w:rsidRDefault="00BF46E1" w:rsidP="00195D76">
            <w:pPr>
              <w:pStyle w:val="TAC"/>
            </w:pPr>
            <w:r w:rsidRPr="0041528A">
              <w:t>13</w:t>
            </w:r>
          </w:p>
        </w:tc>
        <w:tc>
          <w:tcPr>
            <w:tcW w:w="1232" w:type="dxa"/>
            <w:tcBorders>
              <w:left w:val="single" w:sz="4" w:space="0" w:color="auto"/>
              <w:right w:val="single" w:sz="4" w:space="0" w:color="auto"/>
            </w:tcBorders>
          </w:tcPr>
          <w:p w14:paraId="039CEF52"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3695C8FF" w14:textId="77777777" w:rsidR="00BF46E1" w:rsidRPr="0041528A" w:rsidRDefault="00BF46E1" w:rsidP="00195D76">
            <w:pPr>
              <w:pStyle w:val="TAL"/>
            </w:pPr>
            <w:r w:rsidRPr="0041528A">
              <w:t>RELEASE COMPLETE (SS RETURN RESULT) 4.1A</w:t>
            </w:r>
          </w:p>
        </w:tc>
        <w:tc>
          <w:tcPr>
            <w:tcW w:w="3776" w:type="dxa"/>
            <w:tcBorders>
              <w:left w:val="single" w:sz="4" w:space="0" w:color="auto"/>
              <w:right w:val="single" w:sz="4" w:space="0" w:color="auto"/>
            </w:tcBorders>
          </w:tcPr>
          <w:p w14:paraId="2B4CBEEC" w14:textId="77777777" w:rsidR="00BF46E1" w:rsidRPr="0041528A" w:rsidRDefault="00BF46E1" w:rsidP="00195D76">
            <w:pPr>
              <w:pStyle w:val="TAL"/>
            </w:pPr>
            <w:r w:rsidRPr="0041528A">
              <w:t>[Successful]</w:t>
            </w:r>
          </w:p>
        </w:tc>
      </w:tr>
      <w:tr w:rsidR="00BF46E1" w:rsidRPr="0041528A" w14:paraId="24919951" w14:textId="77777777" w:rsidTr="00195D76">
        <w:trPr>
          <w:cantSplit/>
          <w:jc w:val="center"/>
        </w:trPr>
        <w:tc>
          <w:tcPr>
            <w:tcW w:w="737" w:type="dxa"/>
            <w:tcBorders>
              <w:left w:val="single" w:sz="4" w:space="0" w:color="auto"/>
              <w:right w:val="single" w:sz="4" w:space="0" w:color="auto"/>
            </w:tcBorders>
          </w:tcPr>
          <w:p w14:paraId="09F10943" w14:textId="77777777" w:rsidR="00BF46E1" w:rsidRPr="0041528A" w:rsidRDefault="00BF46E1" w:rsidP="00195D76">
            <w:pPr>
              <w:pStyle w:val="TAC"/>
            </w:pPr>
            <w:r w:rsidRPr="0041528A">
              <w:t>14</w:t>
            </w:r>
          </w:p>
        </w:tc>
        <w:tc>
          <w:tcPr>
            <w:tcW w:w="1232" w:type="dxa"/>
            <w:tcBorders>
              <w:left w:val="single" w:sz="4" w:space="0" w:color="auto"/>
              <w:right w:val="single" w:sz="4" w:space="0" w:color="auto"/>
            </w:tcBorders>
          </w:tcPr>
          <w:p w14:paraId="7EFD176B"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4E785A08" w14:textId="77777777" w:rsidR="00BF46E1" w:rsidRPr="0041528A" w:rsidRDefault="00BF46E1" w:rsidP="00195D76">
            <w:pPr>
              <w:pStyle w:val="TAL"/>
            </w:pPr>
            <w:r w:rsidRPr="0041528A">
              <w:t>TERMINAL RESPONSE: SEND SS 4.1.1A</w:t>
            </w:r>
          </w:p>
        </w:tc>
        <w:tc>
          <w:tcPr>
            <w:tcW w:w="3776" w:type="dxa"/>
            <w:tcBorders>
              <w:left w:val="single" w:sz="4" w:space="0" w:color="auto"/>
              <w:right w:val="single" w:sz="4" w:space="0" w:color="auto"/>
            </w:tcBorders>
          </w:tcPr>
          <w:p w14:paraId="7A22CFFA" w14:textId="77777777" w:rsidR="00BF46E1" w:rsidRPr="0041528A" w:rsidRDefault="00BF46E1" w:rsidP="00195D76">
            <w:pPr>
              <w:pStyle w:val="TAL"/>
            </w:pPr>
          </w:p>
        </w:tc>
      </w:tr>
      <w:tr w:rsidR="00BF46E1" w:rsidRPr="0041528A" w14:paraId="37D00861" w14:textId="77777777" w:rsidTr="00195D76">
        <w:trPr>
          <w:cantSplit/>
          <w:jc w:val="center"/>
        </w:trPr>
        <w:tc>
          <w:tcPr>
            <w:tcW w:w="737" w:type="dxa"/>
            <w:tcBorders>
              <w:left w:val="single" w:sz="4" w:space="0" w:color="auto"/>
              <w:right w:val="single" w:sz="4" w:space="0" w:color="auto"/>
            </w:tcBorders>
          </w:tcPr>
          <w:p w14:paraId="00B376B2" w14:textId="77777777" w:rsidR="00BF46E1" w:rsidRPr="0041528A" w:rsidRDefault="00BF46E1" w:rsidP="00195D76">
            <w:pPr>
              <w:pStyle w:val="TAC"/>
            </w:pPr>
            <w:r w:rsidRPr="0041528A">
              <w:t>15</w:t>
            </w:r>
          </w:p>
        </w:tc>
        <w:tc>
          <w:tcPr>
            <w:tcW w:w="1232" w:type="dxa"/>
            <w:tcBorders>
              <w:left w:val="single" w:sz="4" w:space="0" w:color="auto"/>
              <w:right w:val="single" w:sz="4" w:space="0" w:color="auto"/>
            </w:tcBorders>
          </w:tcPr>
          <w:p w14:paraId="7FDD3BF7"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65526080" w14:textId="77777777" w:rsidR="00BF46E1" w:rsidRPr="0041528A" w:rsidRDefault="00BF46E1" w:rsidP="00195D76">
            <w:pPr>
              <w:pStyle w:val="TAL"/>
            </w:pPr>
            <w:r w:rsidRPr="0041528A">
              <w:t>PROACTIVE COMMAND PENDING: SEND SS 4.5.1</w:t>
            </w:r>
          </w:p>
        </w:tc>
        <w:tc>
          <w:tcPr>
            <w:tcW w:w="3776" w:type="dxa"/>
            <w:tcBorders>
              <w:left w:val="single" w:sz="4" w:space="0" w:color="auto"/>
              <w:right w:val="single" w:sz="4" w:space="0" w:color="auto"/>
            </w:tcBorders>
          </w:tcPr>
          <w:p w14:paraId="244CF7ED" w14:textId="77777777" w:rsidR="00BF46E1" w:rsidRPr="0041528A" w:rsidRDefault="00BF46E1" w:rsidP="00195D76">
            <w:pPr>
              <w:pStyle w:val="TAL"/>
            </w:pPr>
          </w:p>
        </w:tc>
      </w:tr>
      <w:tr w:rsidR="00BF46E1" w:rsidRPr="0041528A" w14:paraId="3E2B8905" w14:textId="77777777" w:rsidTr="00195D76">
        <w:trPr>
          <w:cantSplit/>
          <w:jc w:val="center"/>
        </w:trPr>
        <w:tc>
          <w:tcPr>
            <w:tcW w:w="737" w:type="dxa"/>
            <w:tcBorders>
              <w:left w:val="single" w:sz="4" w:space="0" w:color="auto"/>
              <w:right w:val="single" w:sz="4" w:space="0" w:color="auto"/>
            </w:tcBorders>
          </w:tcPr>
          <w:p w14:paraId="42DE3D71" w14:textId="77777777" w:rsidR="00BF46E1" w:rsidRPr="0041528A" w:rsidRDefault="00BF46E1" w:rsidP="00195D76">
            <w:pPr>
              <w:pStyle w:val="TAC"/>
            </w:pPr>
            <w:r w:rsidRPr="0041528A">
              <w:t>16</w:t>
            </w:r>
          </w:p>
        </w:tc>
        <w:tc>
          <w:tcPr>
            <w:tcW w:w="1232" w:type="dxa"/>
            <w:tcBorders>
              <w:left w:val="single" w:sz="4" w:space="0" w:color="auto"/>
              <w:right w:val="single" w:sz="4" w:space="0" w:color="auto"/>
            </w:tcBorders>
          </w:tcPr>
          <w:p w14:paraId="62E7E779"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75A7FB79"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48674E16" w14:textId="77777777" w:rsidR="00BF46E1" w:rsidRPr="0041528A" w:rsidRDefault="00BF46E1" w:rsidP="00195D76">
            <w:pPr>
              <w:pStyle w:val="TAL"/>
            </w:pPr>
          </w:p>
        </w:tc>
      </w:tr>
      <w:tr w:rsidR="00BF46E1" w:rsidRPr="0041528A" w14:paraId="60A204BA" w14:textId="77777777" w:rsidTr="00195D76">
        <w:trPr>
          <w:cantSplit/>
          <w:jc w:val="center"/>
        </w:trPr>
        <w:tc>
          <w:tcPr>
            <w:tcW w:w="737" w:type="dxa"/>
            <w:tcBorders>
              <w:left w:val="single" w:sz="4" w:space="0" w:color="auto"/>
              <w:right w:val="single" w:sz="4" w:space="0" w:color="auto"/>
            </w:tcBorders>
          </w:tcPr>
          <w:p w14:paraId="2734554B" w14:textId="77777777" w:rsidR="00BF46E1" w:rsidRPr="0041528A" w:rsidRDefault="00BF46E1" w:rsidP="00195D76">
            <w:pPr>
              <w:pStyle w:val="TAC"/>
            </w:pPr>
            <w:r w:rsidRPr="0041528A">
              <w:t>17</w:t>
            </w:r>
          </w:p>
        </w:tc>
        <w:tc>
          <w:tcPr>
            <w:tcW w:w="1232" w:type="dxa"/>
            <w:tcBorders>
              <w:left w:val="single" w:sz="4" w:space="0" w:color="auto"/>
              <w:right w:val="single" w:sz="4" w:space="0" w:color="auto"/>
            </w:tcBorders>
          </w:tcPr>
          <w:p w14:paraId="1DB8D4DF"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56CB3272" w14:textId="77777777" w:rsidR="00BF46E1" w:rsidRPr="0041528A" w:rsidRDefault="00BF46E1" w:rsidP="00195D76">
            <w:pPr>
              <w:pStyle w:val="TAL"/>
            </w:pPr>
            <w:r w:rsidRPr="0041528A">
              <w:t>PROACTIVE COMMAND: SEND SS 4.5.1</w:t>
            </w:r>
          </w:p>
        </w:tc>
        <w:tc>
          <w:tcPr>
            <w:tcW w:w="3776" w:type="dxa"/>
            <w:tcBorders>
              <w:left w:val="single" w:sz="4" w:space="0" w:color="auto"/>
              <w:right w:val="single" w:sz="4" w:space="0" w:color="auto"/>
            </w:tcBorders>
          </w:tcPr>
          <w:p w14:paraId="4C5B2B89" w14:textId="77777777" w:rsidR="00BF46E1" w:rsidRPr="0041528A" w:rsidRDefault="00BF46E1" w:rsidP="00195D76">
            <w:pPr>
              <w:pStyle w:val="TAL"/>
            </w:pPr>
          </w:p>
        </w:tc>
      </w:tr>
      <w:tr w:rsidR="00BF46E1" w:rsidRPr="0041528A" w14:paraId="5FC980BE" w14:textId="77777777" w:rsidTr="00195D76">
        <w:trPr>
          <w:cantSplit/>
          <w:jc w:val="center"/>
        </w:trPr>
        <w:tc>
          <w:tcPr>
            <w:tcW w:w="737" w:type="dxa"/>
            <w:tcBorders>
              <w:left w:val="single" w:sz="4" w:space="0" w:color="auto"/>
              <w:right w:val="single" w:sz="4" w:space="0" w:color="auto"/>
            </w:tcBorders>
          </w:tcPr>
          <w:p w14:paraId="429C4B3B" w14:textId="77777777" w:rsidR="00BF46E1" w:rsidRPr="0041528A" w:rsidRDefault="00BF46E1" w:rsidP="00195D76">
            <w:pPr>
              <w:pStyle w:val="TAC"/>
            </w:pPr>
            <w:r w:rsidRPr="0041528A">
              <w:t>18</w:t>
            </w:r>
          </w:p>
        </w:tc>
        <w:tc>
          <w:tcPr>
            <w:tcW w:w="1232" w:type="dxa"/>
            <w:tcBorders>
              <w:left w:val="single" w:sz="4" w:space="0" w:color="auto"/>
              <w:right w:val="single" w:sz="4" w:space="0" w:color="auto"/>
            </w:tcBorders>
          </w:tcPr>
          <w:p w14:paraId="00FEF359"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4FCA59CC" w14:textId="77777777" w:rsidR="00BF46E1" w:rsidRPr="0041528A" w:rsidRDefault="00BF46E1" w:rsidP="00195D76">
            <w:pPr>
              <w:pStyle w:val="TAL"/>
            </w:pPr>
            <w:r w:rsidRPr="0041528A">
              <w:t>Display "Text Attribute 1"</w:t>
            </w:r>
          </w:p>
        </w:tc>
        <w:tc>
          <w:tcPr>
            <w:tcW w:w="3776" w:type="dxa"/>
            <w:tcBorders>
              <w:left w:val="single" w:sz="4" w:space="0" w:color="auto"/>
              <w:right w:val="single" w:sz="4" w:space="0" w:color="auto"/>
            </w:tcBorders>
          </w:tcPr>
          <w:p w14:paraId="20E3D75B" w14:textId="77777777" w:rsidR="00BF46E1" w:rsidRPr="0041528A" w:rsidRDefault="00BF46E1" w:rsidP="00195D76">
            <w:pPr>
              <w:pStyle w:val="TAL"/>
            </w:pPr>
            <w:r w:rsidRPr="0041528A">
              <w:t>[Message shall be formatted with small font size]</w:t>
            </w:r>
          </w:p>
        </w:tc>
      </w:tr>
      <w:tr w:rsidR="00BF46E1" w:rsidRPr="0041528A" w14:paraId="576FBAD8" w14:textId="77777777" w:rsidTr="00195D76">
        <w:trPr>
          <w:cantSplit/>
          <w:jc w:val="center"/>
        </w:trPr>
        <w:tc>
          <w:tcPr>
            <w:tcW w:w="737" w:type="dxa"/>
            <w:tcBorders>
              <w:left w:val="single" w:sz="4" w:space="0" w:color="auto"/>
              <w:right w:val="single" w:sz="4" w:space="0" w:color="auto"/>
            </w:tcBorders>
          </w:tcPr>
          <w:p w14:paraId="505CEC30" w14:textId="77777777" w:rsidR="00BF46E1" w:rsidRPr="0041528A" w:rsidRDefault="00BF46E1" w:rsidP="00195D76">
            <w:pPr>
              <w:pStyle w:val="TAC"/>
            </w:pPr>
            <w:r w:rsidRPr="0041528A">
              <w:t>19</w:t>
            </w:r>
          </w:p>
        </w:tc>
        <w:tc>
          <w:tcPr>
            <w:tcW w:w="1232" w:type="dxa"/>
            <w:tcBorders>
              <w:left w:val="single" w:sz="4" w:space="0" w:color="auto"/>
              <w:right w:val="single" w:sz="4" w:space="0" w:color="auto"/>
            </w:tcBorders>
          </w:tcPr>
          <w:p w14:paraId="17DDCE3F" w14:textId="77777777" w:rsidR="00BF46E1" w:rsidRPr="0041528A" w:rsidRDefault="00BF46E1" w:rsidP="00195D76">
            <w:pPr>
              <w:pStyle w:val="TAC"/>
            </w:pPr>
            <w:r w:rsidRPr="0041528A">
              <w:t xml:space="preserve"> ME </w:t>
            </w:r>
            <w:r w:rsidRPr="0041528A">
              <w:sym w:font="Symbol" w:char="F0AE"/>
            </w:r>
            <w:r w:rsidRPr="0041528A">
              <w:t xml:space="preserve"> USS</w:t>
            </w:r>
          </w:p>
        </w:tc>
        <w:tc>
          <w:tcPr>
            <w:tcW w:w="2892" w:type="dxa"/>
            <w:tcBorders>
              <w:left w:val="single" w:sz="4" w:space="0" w:color="auto"/>
              <w:right w:val="single" w:sz="4" w:space="0" w:color="auto"/>
            </w:tcBorders>
          </w:tcPr>
          <w:p w14:paraId="333E1470" w14:textId="77777777" w:rsidR="00BF46E1" w:rsidRPr="0041528A" w:rsidRDefault="00BF46E1" w:rsidP="00195D76">
            <w:pPr>
              <w:pStyle w:val="TAL"/>
            </w:pPr>
            <w:r w:rsidRPr="0041528A">
              <w:t>REGISTER 4.1A</w:t>
            </w:r>
          </w:p>
        </w:tc>
        <w:tc>
          <w:tcPr>
            <w:tcW w:w="3776" w:type="dxa"/>
            <w:tcBorders>
              <w:left w:val="single" w:sz="4" w:space="0" w:color="auto"/>
              <w:right w:val="single" w:sz="4" w:space="0" w:color="auto"/>
            </w:tcBorders>
          </w:tcPr>
          <w:p w14:paraId="6FA2E673" w14:textId="77777777" w:rsidR="00BF46E1" w:rsidRPr="0041528A" w:rsidRDefault="00BF46E1" w:rsidP="00195D76">
            <w:pPr>
              <w:pStyle w:val="TAL"/>
            </w:pPr>
          </w:p>
        </w:tc>
      </w:tr>
      <w:tr w:rsidR="00BF46E1" w:rsidRPr="0041528A" w14:paraId="51B852CB" w14:textId="77777777" w:rsidTr="00195D76">
        <w:trPr>
          <w:cantSplit/>
          <w:jc w:val="center"/>
        </w:trPr>
        <w:tc>
          <w:tcPr>
            <w:tcW w:w="737" w:type="dxa"/>
            <w:tcBorders>
              <w:left w:val="single" w:sz="4" w:space="0" w:color="auto"/>
              <w:right w:val="single" w:sz="4" w:space="0" w:color="auto"/>
            </w:tcBorders>
          </w:tcPr>
          <w:p w14:paraId="745FCE0D" w14:textId="77777777" w:rsidR="00BF46E1" w:rsidRPr="0041528A" w:rsidRDefault="00BF46E1" w:rsidP="00195D76">
            <w:pPr>
              <w:pStyle w:val="TAC"/>
            </w:pPr>
            <w:r w:rsidRPr="0041528A">
              <w:t>20</w:t>
            </w:r>
          </w:p>
        </w:tc>
        <w:tc>
          <w:tcPr>
            <w:tcW w:w="1232" w:type="dxa"/>
            <w:tcBorders>
              <w:left w:val="single" w:sz="4" w:space="0" w:color="auto"/>
              <w:right w:val="single" w:sz="4" w:space="0" w:color="auto"/>
            </w:tcBorders>
          </w:tcPr>
          <w:p w14:paraId="1A70C3E8"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7318666E" w14:textId="77777777" w:rsidR="00BF46E1" w:rsidRPr="0041528A" w:rsidRDefault="00BF46E1" w:rsidP="00195D76">
            <w:pPr>
              <w:pStyle w:val="TAL"/>
            </w:pPr>
            <w:r w:rsidRPr="0041528A">
              <w:t>RELEASE COMPLETE (SS RETURN RESULT) 4.1A</w:t>
            </w:r>
          </w:p>
        </w:tc>
        <w:tc>
          <w:tcPr>
            <w:tcW w:w="3776" w:type="dxa"/>
            <w:tcBorders>
              <w:left w:val="single" w:sz="4" w:space="0" w:color="auto"/>
              <w:right w:val="single" w:sz="4" w:space="0" w:color="auto"/>
            </w:tcBorders>
          </w:tcPr>
          <w:p w14:paraId="0A1E9149" w14:textId="77777777" w:rsidR="00BF46E1" w:rsidRPr="0041528A" w:rsidRDefault="00BF46E1" w:rsidP="00195D76">
            <w:pPr>
              <w:pStyle w:val="TAL"/>
            </w:pPr>
            <w:r w:rsidRPr="0041528A">
              <w:t>[Successful]</w:t>
            </w:r>
          </w:p>
        </w:tc>
      </w:tr>
      <w:tr w:rsidR="00BF46E1" w:rsidRPr="0041528A" w14:paraId="76627AE8" w14:textId="77777777" w:rsidTr="00195D76">
        <w:trPr>
          <w:cantSplit/>
          <w:jc w:val="center"/>
        </w:trPr>
        <w:tc>
          <w:tcPr>
            <w:tcW w:w="737" w:type="dxa"/>
            <w:tcBorders>
              <w:left w:val="single" w:sz="4" w:space="0" w:color="auto"/>
              <w:right w:val="single" w:sz="4" w:space="0" w:color="auto"/>
            </w:tcBorders>
          </w:tcPr>
          <w:p w14:paraId="274D1535" w14:textId="77777777" w:rsidR="00BF46E1" w:rsidRPr="0041528A" w:rsidRDefault="00BF46E1" w:rsidP="00195D76">
            <w:pPr>
              <w:pStyle w:val="TAC"/>
            </w:pPr>
            <w:r w:rsidRPr="0041528A">
              <w:t>21</w:t>
            </w:r>
          </w:p>
        </w:tc>
        <w:tc>
          <w:tcPr>
            <w:tcW w:w="1232" w:type="dxa"/>
            <w:tcBorders>
              <w:left w:val="single" w:sz="4" w:space="0" w:color="auto"/>
              <w:right w:val="single" w:sz="4" w:space="0" w:color="auto"/>
            </w:tcBorders>
          </w:tcPr>
          <w:p w14:paraId="53335577"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73628D72" w14:textId="77777777" w:rsidR="00BF46E1" w:rsidRPr="0041528A" w:rsidRDefault="00BF46E1" w:rsidP="00195D76">
            <w:pPr>
              <w:pStyle w:val="TAL"/>
            </w:pPr>
            <w:r w:rsidRPr="0041528A">
              <w:t>TERMINAL RESPONSE: SEND SS 4.1.1A</w:t>
            </w:r>
          </w:p>
        </w:tc>
        <w:tc>
          <w:tcPr>
            <w:tcW w:w="3776" w:type="dxa"/>
            <w:tcBorders>
              <w:left w:val="single" w:sz="4" w:space="0" w:color="auto"/>
              <w:right w:val="single" w:sz="4" w:space="0" w:color="auto"/>
            </w:tcBorders>
          </w:tcPr>
          <w:p w14:paraId="26D938BD" w14:textId="77777777" w:rsidR="00BF46E1" w:rsidRPr="0041528A" w:rsidRDefault="00BF46E1" w:rsidP="00195D76">
            <w:pPr>
              <w:pStyle w:val="TAL"/>
            </w:pPr>
          </w:p>
        </w:tc>
      </w:tr>
      <w:tr w:rsidR="00BF46E1" w:rsidRPr="0041528A" w14:paraId="3255CBE3" w14:textId="77777777" w:rsidTr="00195D76">
        <w:trPr>
          <w:cantSplit/>
          <w:jc w:val="center"/>
        </w:trPr>
        <w:tc>
          <w:tcPr>
            <w:tcW w:w="737" w:type="dxa"/>
            <w:tcBorders>
              <w:left w:val="single" w:sz="4" w:space="0" w:color="auto"/>
              <w:right w:val="single" w:sz="4" w:space="0" w:color="auto"/>
            </w:tcBorders>
          </w:tcPr>
          <w:p w14:paraId="3B1204BA" w14:textId="77777777" w:rsidR="00BF46E1" w:rsidRPr="0041528A" w:rsidRDefault="00BF46E1" w:rsidP="00195D76">
            <w:pPr>
              <w:pStyle w:val="TAC"/>
            </w:pPr>
            <w:r w:rsidRPr="0041528A">
              <w:t>22</w:t>
            </w:r>
          </w:p>
        </w:tc>
        <w:tc>
          <w:tcPr>
            <w:tcW w:w="1232" w:type="dxa"/>
            <w:tcBorders>
              <w:left w:val="single" w:sz="4" w:space="0" w:color="auto"/>
              <w:right w:val="single" w:sz="4" w:space="0" w:color="auto"/>
            </w:tcBorders>
          </w:tcPr>
          <w:p w14:paraId="3D4C2385"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2CFB77E4" w14:textId="77777777" w:rsidR="00BF46E1" w:rsidRPr="0041528A" w:rsidRDefault="00BF46E1" w:rsidP="00195D76">
            <w:pPr>
              <w:pStyle w:val="TAL"/>
            </w:pPr>
            <w:r w:rsidRPr="0041528A">
              <w:t>PROACTIVE COMMAND PENDING: SEND SS 4.5.3</w:t>
            </w:r>
          </w:p>
        </w:tc>
        <w:tc>
          <w:tcPr>
            <w:tcW w:w="3776" w:type="dxa"/>
            <w:tcBorders>
              <w:left w:val="single" w:sz="4" w:space="0" w:color="auto"/>
              <w:right w:val="single" w:sz="4" w:space="0" w:color="auto"/>
            </w:tcBorders>
          </w:tcPr>
          <w:p w14:paraId="46331FBF" w14:textId="77777777" w:rsidR="00BF46E1" w:rsidRPr="0041528A" w:rsidRDefault="00BF46E1" w:rsidP="00195D76">
            <w:pPr>
              <w:pStyle w:val="TAL"/>
            </w:pPr>
          </w:p>
        </w:tc>
      </w:tr>
      <w:tr w:rsidR="00BF46E1" w:rsidRPr="0041528A" w14:paraId="31DE6E26" w14:textId="77777777" w:rsidTr="00195D76">
        <w:trPr>
          <w:cantSplit/>
          <w:jc w:val="center"/>
        </w:trPr>
        <w:tc>
          <w:tcPr>
            <w:tcW w:w="737" w:type="dxa"/>
            <w:tcBorders>
              <w:left w:val="single" w:sz="4" w:space="0" w:color="auto"/>
              <w:right w:val="single" w:sz="4" w:space="0" w:color="auto"/>
            </w:tcBorders>
          </w:tcPr>
          <w:p w14:paraId="207B93B7" w14:textId="77777777" w:rsidR="00BF46E1" w:rsidRPr="0041528A" w:rsidRDefault="00BF46E1" w:rsidP="00195D76">
            <w:pPr>
              <w:pStyle w:val="TAC"/>
            </w:pPr>
            <w:r w:rsidRPr="0041528A">
              <w:t>23</w:t>
            </w:r>
          </w:p>
        </w:tc>
        <w:tc>
          <w:tcPr>
            <w:tcW w:w="1232" w:type="dxa"/>
            <w:tcBorders>
              <w:left w:val="single" w:sz="4" w:space="0" w:color="auto"/>
              <w:right w:val="single" w:sz="4" w:space="0" w:color="auto"/>
            </w:tcBorders>
          </w:tcPr>
          <w:p w14:paraId="3FDE9B90"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5A02B31C"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349E242C" w14:textId="77777777" w:rsidR="00BF46E1" w:rsidRPr="0041528A" w:rsidRDefault="00BF46E1" w:rsidP="00195D76">
            <w:pPr>
              <w:pStyle w:val="TAL"/>
            </w:pPr>
          </w:p>
        </w:tc>
      </w:tr>
      <w:tr w:rsidR="00BF46E1" w:rsidRPr="0041528A" w14:paraId="1CD436E9" w14:textId="77777777" w:rsidTr="00195D76">
        <w:trPr>
          <w:cantSplit/>
          <w:jc w:val="center"/>
        </w:trPr>
        <w:tc>
          <w:tcPr>
            <w:tcW w:w="737" w:type="dxa"/>
            <w:tcBorders>
              <w:left w:val="single" w:sz="4" w:space="0" w:color="auto"/>
              <w:right w:val="single" w:sz="4" w:space="0" w:color="auto"/>
            </w:tcBorders>
          </w:tcPr>
          <w:p w14:paraId="3D346A31" w14:textId="77777777" w:rsidR="00BF46E1" w:rsidRPr="0041528A" w:rsidRDefault="00BF46E1" w:rsidP="00195D76">
            <w:pPr>
              <w:pStyle w:val="TAC"/>
            </w:pPr>
            <w:r w:rsidRPr="0041528A">
              <w:t>24</w:t>
            </w:r>
          </w:p>
        </w:tc>
        <w:tc>
          <w:tcPr>
            <w:tcW w:w="1232" w:type="dxa"/>
            <w:tcBorders>
              <w:left w:val="single" w:sz="4" w:space="0" w:color="auto"/>
              <w:right w:val="single" w:sz="4" w:space="0" w:color="auto"/>
            </w:tcBorders>
          </w:tcPr>
          <w:p w14:paraId="1EDAB118"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46C8B0A6" w14:textId="77777777" w:rsidR="00BF46E1" w:rsidRPr="0041528A" w:rsidRDefault="00BF46E1" w:rsidP="00195D76">
            <w:pPr>
              <w:pStyle w:val="TAL"/>
            </w:pPr>
            <w:r w:rsidRPr="0041528A">
              <w:t>PROACTIVE COMMAND: SEND SS 4.5.3</w:t>
            </w:r>
          </w:p>
        </w:tc>
        <w:tc>
          <w:tcPr>
            <w:tcW w:w="3776" w:type="dxa"/>
            <w:tcBorders>
              <w:left w:val="single" w:sz="4" w:space="0" w:color="auto"/>
              <w:right w:val="single" w:sz="4" w:space="0" w:color="auto"/>
            </w:tcBorders>
          </w:tcPr>
          <w:p w14:paraId="1C2D9C5C" w14:textId="77777777" w:rsidR="00BF46E1" w:rsidRPr="0041528A" w:rsidRDefault="00BF46E1" w:rsidP="00195D76">
            <w:pPr>
              <w:pStyle w:val="TAL"/>
            </w:pPr>
          </w:p>
        </w:tc>
      </w:tr>
      <w:tr w:rsidR="00BF46E1" w:rsidRPr="0041528A" w14:paraId="70D59970" w14:textId="77777777" w:rsidTr="00195D76">
        <w:trPr>
          <w:cantSplit/>
          <w:jc w:val="center"/>
        </w:trPr>
        <w:tc>
          <w:tcPr>
            <w:tcW w:w="737" w:type="dxa"/>
            <w:tcBorders>
              <w:left w:val="single" w:sz="4" w:space="0" w:color="auto"/>
              <w:right w:val="single" w:sz="4" w:space="0" w:color="auto"/>
            </w:tcBorders>
          </w:tcPr>
          <w:p w14:paraId="144B590C" w14:textId="77777777" w:rsidR="00BF46E1" w:rsidRPr="0041528A" w:rsidRDefault="00BF46E1" w:rsidP="00195D76">
            <w:pPr>
              <w:pStyle w:val="TAC"/>
            </w:pPr>
            <w:r w:rsidRPr="0041528A">
              <w:t>25</w:t>
            </w:r>
          </w:p>
        </w:tc>
        <w:tc>
          <w:tcPr>
            <w:tcW w:w="1232" w:type="dxa"/>
            <w:tcBorders>
              <w:left w:val="single" w:sz="4" w:space="0" w:color="auto"/>
              <w:right w:val="single" w:sz="4" w:space="0" w:color="auto"/>
            </w:tcBorders>
          </w:tcPr>
          <w:p w14:paraId="29A3D104"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0C964E03" w14:textId="77777777" w:rsidR="00BF46E1" w:rsidRPr="0041528A" w:rsidRDefault="00BF46E1" w:rsidP="00195D76">
            <w:pPr>
              <w:pStyle w:val="TAL"/>
            </w:pPr>
            <w:r w:rsidRPr="0041528A">
              <w:t>Display "Text Attribute 3"</w:t>
            </w:r>
          </w:p>
        </w:tc>
        <w:tc>
          <w:tcPr>
            <w:tcW w:w="3776" w:type="dxa"/>
            <w:tcBorders>
              <w:left w:val="single" w:sz="4" w:space="0" w:color="auto"/>
              <w:right w:val="single" w:sz="4" w:space="0" w:color="auto"/>
            </w:tcBorders>
          </w:tcPr>
          <w:p w14:paraId="7D3B8E78" w14:textId="77777777" w:rsidR="00BF46E1" w:rsidRPr="0041528A" w:rsidRDefault="00BF46E1" w:rsidP="00195D76">
            <w:pPr>
              <w:pStyle w:val="TAL"/>
            </w:pPr>
            <w:r w:rsidRPr="0041528A">
              <w:t>[Message shall be formatted with normal font size]</w:t>
            </w:r>
          </w:p>
        </w:tc>
      </w:tr>
      <w:tr w:rsidR="00BF46E1" w:rsidRPr="0041528A" w14:paraId="71798EE4" w14:textId="77777777" w:rsidTr="00195D76">
        <w:trPr>
          <w:cantSplit/>
          <w:jc w:val="center"/>
        </w:trPr>
        <w:tc>
          <w:tcPr>
            <w:tcW w:w="737" w:type="dxa"/>
            <w:tcBorders>
              <w:left w:val="single" w:sz="4" w:space="0" w:color="auto"/>
              <w:right w:val="single" w:sz="4" w:space="0" w:color="auto"/>
            </w:tcBorders>
          </w:tcPr>
          <w:p w14:paraId="4D6C43AA" w14:textId="77777777" w:rsidR="00BF46E1" w:rsidRPr="0041528A" w:rsidRDefault="00BF46E1" w:rsidP="00195D76">
            <w:pPr>
              <w:pStyle w:val="TAC"/>
            </w:pPr>
            <w:r w:rsidRPr="0041528A">
              <w:t>26</w:t>
            </w:r>
          </w:p>
        </w:tc>
        <w:tc>
          <w:tcPr>
            <w:tcW w:w="1232" w:type="dxa"/>
            <w:tcBorders>
              <w:left w:val="single" w:sz="4" w:space="0" w:color="auto"/>
              <w:right w:val="single" w:sz="4" w:space="0" w:color="auto"/>
            </w:tcBorders>
          </w:tcPr>
          <w:p w14:paraId="4D6CB2D7" w14:textId="77777777" w:rsidR="00BF46E1" w:rsidRPr="0041528A" w:rsidRDefault="00BF46E1" w:rsidP="00195D76">
            <w:pPr>
              <w:pStyle w:val="TAC"/>
            </w:pPr>
            <w:r w:rsidRPr="0041528A">
              <w:t xml:space="preserve"> ME </w:t>
            </w:r>
            <w:r w:rsidRPr="0041528A">
              <w:sym w:font="Symbol" w:char="F0AE"/>
            </w:r>
            <w:r w:rsidRPr="0041528A">
              <w:t xml:space="preserve"> USS</w:t>
            </w:r>
          </w:p>
        </w:tc>
        <w:tc>
          <w:tcPr>
            <w:tcW w:w="2892" w:type="dxa"/>
            <w:tcBorders>
              <w:left w:val="single" w:sz="4" w:space="0" w:color="auto"/>
              <w:right w:val="single" w:sz="4" w:space="0" w:color="auto"/>
            </w:tcBorders>
          </w:tcPr>
          <w:p w14:paraId="5E15B307" w14:textId="77777777" w:rsidR="00BF46E1" w:rsidRPr="0041528A" w:rsidRDefault="00BF46E1" w:rsidP="00195D76">
            <w:pPr>
              <w:pStyle w:val="TAL"/>
            </w:pPr>
            <w:r w:rsidRPr="0041528A">
              <w:t>REGISTER 4.1A</w:t>
            </w:r>
          </w:p>
        </w:tc>
        <w:tc>
          <w:tcPr>
            <w:tcW w:w="3776" w:type="dxa"/>
            <w:tcBorders>
              <w:left w:val="single" w:sz="4" w:space="0" w:color="auto"/>
              <w:right w:val="single" w:sz="4" w:space="0" w:color="auto"/>
            </w:tcBorders>
          </w:tcPr>
          <w:p w14:paraId="0181F3FB" w14:textId="77777777" w:rsidR="00BF46E1" w:rsidRPr="0041528A" w:rsidRDefault="00BF46E1" w:rsidP="00195D76">
            <w:pPr>
              <w:pStyle w:val="TAL"/>
            </w:pPr>
          </w:p>
        </w:tc>
      </w:tr>
      <w:tr w:rsidR="00BF46E1" w:rsidRPr="0041528A" w14:paraId="1CA373EA" w14:textId="77777777" w:rsidTr="00195D76">
        <w:trPr>
          <w:cantSplit/>
          <w:jc w:val="center"/>
        </w:trPr>
        <w:tc>
          <w:tcPr>
            <w:tcW w:w="737" w:type="dxa"/>
            <w:tcBorders>
              <w:left w:val="single" w:sz="4" w:space="0" w:color="auto"/>
              <w:right w:val="single" w:sz="4" w:space="0" w:color="auto"/>
            </w:tcBorders>
          </w:tcPr>
          <w:p w14:paraId="5F6BAF32" w14:textId="77777777" w:rsidR="00BF46E1" w:rsidRPr="0041528A" w:rsidRDefault="00BF46E1" w:rsidP="00195D76">
            <w:pPr>
              <w:pStyle w:val="TAC"/>
            </w:pPr>
            <w:r w:rsidRPr="0041528A">
              <w:t>27</w:t>
            </w:r>
          </w:p>
        </w:tc>
        <w:tc>
          <w:tcPr>
            <w:tcW w:w="1232" w:type="dxa"/>
            <w:tcBorders>
              <w:left w:val="single" w:sz="4" w:space="0" w:color="auto"/>
              <w:right w:val="single" w:sz="4" w:space="0" w:color="auto"/>
            </w:tcBorders>
          </w:tcPr>
          <w:p w14:paraId="412D0BF9"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78311E21" w14:textId="77777777" w:rsidR="00BF46E1" w:rsidRPr="0041528A" w:rsidRDefault="00BF46E1" w:rsidP="00195D76">
            <w:pPr>
              <w:pStyle w:val="TAL"/>
            </w:pPr>
            <w:r w:rsidRPr="0041528A">
              <w:t>RELEASE COMPLETE (SS RETURN RESULT) 4.1A</w:t>
            </w:r>
          </w:p>
        </w:tc>
        <w:tc>
          <w:tcPr>
            <w:tcW w:w="3776" w:type="dxa"/>
            <w:tcBorders>
              <w:left w:val="single" w:sz="4" w:space="0" w:color="auto"/>
              <w:right w:val="single" w:sz="4" w:space="0" w:color="auto"/>
            </w:tcBorders>
          </w:tcPr>
          <w:p w14:paraId="0F5DCD8E" w14:textId="77777777" w:rsidR="00BF46E1" w:rsidRPr="0041528A" w:rsidRDefault="00BF46E1" w:rsidP="00195D76">
            <w:pPr>
              <w:pStyle w:val="TAL"/>
            </w:pPr>
            <w:r w:rsidRPr="0041528A">
              <w:t>[Successful]</w:t>
            </w:r>
          </w:p>
        </w:tc>
      </w:tr>
      <w:tr w:rsidR="00BF46E1" w:rsidRPr="0041528A" w14:paraId="4BFDA214" w14:textId="77777777" w:rsidTr="00195D76">
        <w:trPr>
          <w:cantSplit/>
          <w:jc w:val="center"/>
        </w:trPr>
        <w:tc>
          <w:tcPr>
            <w:tcW w:w="737" w:type="dxa"/>
            <w:tcBorders>
              <w:left w:val="single" w:sz="4" w:space="0" w:color="auto"/>
              <w:bottom w:val="single" w:sz="4" w:space="0" w:color="auto"/>
              <w:right w:val="single" w:sz="4" w:space="0" w:color="auto"/>
            </w:tcBorders>
          </w:tcPr>
          <w:p w14:paraId="45A29BBE" w14:textId="77777777" w:rsidR="00BF46E1" w:rsidRPr="0041528A" w:rsidRDefault="00BF46E1" w:rsidP="00195D76">
            <w:pPr>
              <w:pStyle w:val="TAC"/>
            </w:pPr>
            <w:r w:rsidRPr="0041528A">
              <w:t>28</w:t>
            </w:r>
          </w:p>
        </w:tc>
        <w:tc>
          <w:tcPr>
            <w:tcW w:w="1232" w:type="dxa"/>
            <w:tcBorders>
              <w:left w:val="single" w:sz="4" w:space="0" w:color="auto"/>
              <w:bottom w:val="single" w:sz="4" w:space="0" w:color="auto"/>
              <w:right w:val="single" w:sz="4" w:space="0" w:color="auto"/>
            </w:tcBorders>
          </w:tcPr>
          <w:p w14:paraId="0A3DA9A9"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bottom w:val="single" w:sz="4" w:space="0" w:color="auto"/>
              <w:right w:val="single" w:sz="4" w:space="0" w:color="auto"/>
            </w:tcBorders>
          </w:tcPr>
          <w:p w14:paraId="7AA25F81" w14:textId="77777777" w:rsidR="00BF46E1" w:rsidRPr="0041528A" w:rsidRDefault="00BF46E1" w:rsidP="00195D76">
            <w:pPr>
              <w:pStyle w:val="TAL"/>
            </w:pPr>
            <w:r w:rsidRPr="0041528A">
              <w:t>TERMINAL RESPONSE: SEND SS 4.1.1A</w:t>
            </w:r>
          </w:p>
        </w:tc>
        <w:tc>
          <w:tcPr>
            <w:tcW w:w="3776" w:type="dxa"/>
            <w:tcBorders>
              <w:left w:val="single" w:sz="4" w:space="0" w:color="auto"/>
              <w:bottom w:val="single" w:sz="4" w:space="0" w:color="auto"/>
              <w:right w:val="single" w:sz="4" w:space="0" w:color="auto"/>
            </w:tcBorders>
          </w:tcPr>
          <w:p w14:paraId="4236D106" w14:textId="77777777" w:rsidR="00BF46E1" w:rsidRPr="0041528A" w:rsidRDefault="00BF46E1" w:rsidP="00195D76">
            <w:pPr>
              <w:pStyle w:val="TAL"/>
            </w:pPr>
          </w:p>
        </w:tc>
      </w:tr>
    </w:tbl>
    <w:p w14:paraId="5C3FBD5E" w14:textId="77777777" w:rsidR="00BF46E1" w:rsidRPr="0041528A" w:rsidRDefault="00BF46E1" w:rsidP="00BF46E1"/>
    <w:p w14:paraId="1450B2C4" w14:textId="77777777" w:rsidR="00BF46E1" w:rsidRPr="0041528A" w:rsidRDefault="00BF46E1" w:rsidP="00BF46E1">
      <w:pPr>
        <w:pStyle w:val="TH"/>
      </w:pPr>
      <w:r w:rsidRPr="0041528A">
        <w:t>Expected Sequence 4.5B (SEND SS, call forward unconditional, all bearers, successful, alpha identifier with Text attribute – Small Font Size)</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4CF9B4EF" w14:textId="77777777" w:rsidTr="00195D76">
        <w:trPr>
          <w:cantSplit/>
          <w:jc w:val="center"/>
        </w:trPr>
        <w:tc>
          <w:tcPr>
            <w:tcW w:w="737" w:type="dxa"/>
            <w:tcBorders>
              <w:top w:val="single" w:sz="6" w:space="0" w:color="auto"/>
              <w:left w:val="single" w:sz="6" w:space="0" w:color="auto"/>
              <w:right w:val="single" w:sz="6" w:space="0" w:color="auto"/>
            </w:tcBorders>
          </w:tcPr>
          <w:p w14:paraId="76E6C717" w14:textId="77777777" w:rsidR="00BF46E1" w:rsidRPr="0041528A" w:rsidRDefault="00BF46E1" w:rsidP="00195D76">
            <w:pPr>
              <w:pStyle w:val="TAH"/>
            </w:pPr>
            <w:r w:rsidRPr="0041528A">
              <w:t>Step</w:t>
            </w:r>
          </w:p>
        </w:tc>
        <w:tc>
          <w:tcPr>
            <w:tcW w:w="1232" w:type="dxa"/>
            <w:tcBorders>
              <w:top w:val="single" w:sz="6" w:space="0" w:color="auto"/>
              <w:left w:val="single" w:sz="6" w:space="0" w:color="auto"/>
              <w:right w:val="single" w:sz="6" w:space="0" w:color="auto"/>
            </w:tcBorders>
          </w:tcPr>
          <w:p w14:paraId="0E70BEE9"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right w:val="single" w:sz="6" w:space="0" w:color="auto"/>
            </w:tcBorders>
          </w:tcPr>
          <w:p w14:paraId="1658A65F"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61F3470D" w14:textId="77777777" w:rsidR="00BF46E1" w:rsidRPr="0041528A" w:rsidRDefault="00BF46E1" w:rsidP="00195D76">
            <w:pPr>
              <w:pStyle w:val="TAH"/>
            </w:pPr>
            <w:r w:rsidRPr="0041528A">
              <w:t>Comments</w:t>
            </w:r>
          </w:p>
        </w:tc>
      </w:tr>
      <w:tr w:rsidR="00BF46E1" w:rsidRPr="0041528A" w14:paraId="5C3178A4" w14:textId="77777777" w:rsidTr="00195D76">
        <w:trPr>
          <w:cantSplit/>
          <w:jc w:val="center"/>
        </w:trPr>
        <w:tc>
          <w:tcPr>
            <w:tcW w:w="737" w:type="dxa"/>
            <w:tcBorders>
              <w:top w:val="single" w:sz="6" w:space="0" w:color="auto"/>
              <w:left w:val="single" w:sz="6" w:space="0" w:color="auto"/>
              <w:right w:val="single" w:sz="6" w:space="0" w:color="auto"/>
            </w:tcBorders>
          </w:tcPr>
          <w:p w14:paraId="229F0E4A" w14:textId="77777777" w:rsidR="00BF46E1" w:rsidRPr="0041528A" w:rsidRDefault="00BF46E1" w:rsidP="00195D76">
            <w:pPr>
              <w:pStyle w:val="TAC"/>
            </w:pPr>
            <w:r w:rsidRPr="0041528A">
              <w:t>1</w:t>
            </w:r>
          </w:p>
        </w:tc>
        <w:tc>
          <w:tcPr>
            <w:tcW w:w="1232" w:type="dxa"/>
            <w:tcBorders>
              <w:top w:val="single" w:sz="6" w:space="0" w:color="auto"/>
              <w:left w:val="single" w:sz="6" w:space="0" w:color="auto"/>
              <w:right w:val="single" w:sz="6" w:space="0" w:color="auto"/>
            </w:tcBorders>
          </w:tcPr>
          <w:p w14:paraId="4AF40213"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0E0080E7" w14:textId="77777777" w:rsidR="00BF46E1" w:rsidRPr="0041528A" w:rsidRDefault="00BF46E1" w:rsidP="00195D76">
            <w:pPr>
              <w:pStyle w:val="TAL"/>
            </w:pPr>
            <w:r w:rsidRPr="0041528A">
              <w:t>PROACTIVE COMMAND PENDING: SEND SS 4.5.1</w:t>
            </w:r>
          </w:p>
        </w:tc>
        <w:tc>
          <w:tcPr>
            <w:tcW w:w="3776" w:type="dxa"/>
            <w:tcBorders>
              <w:left w:val="single" w:sz="6" w:space="0" w:color="auto"/>
              <w:right w:val="single" w:sz="6" w:space="0" w:color="auto"/>
            </w:tcBorders>
          </w:tcPr>
          <w:p w14:paraId="445DC3E8" w14:textId="77777777" w:rsidR="00BF46E1" w:rsidRPr="0041528A" w:rsidRDefault="00BF46E1" w:rsidP="00195D76">
            <w:pPr>
              <w:pStyle w:val="TAL"/>
            </w:pPr>
          </w:p>
        </w:tc>
      </w:tr>
      <w:tr w:rsidR="00BF46E1" w:rsidRPr="0041528A" w14:paraId="4E034F2D" w14:textId="77777777" w:rsidTr="00195D76">
        <w:trPr>
          <w:cantSplit/>
          <w:jc w:val="center"/>
        </w:trPr>
        <w:tc>
          <w:tcPr>
            <w:tcW w:w="737" w:type="dxa"/>
            <w:tcBorders>
              <w:left w:val="single" w:sz="6" w:space="0" w:color="auto"/>
              <w:right w:val="single" w:sz="6" w:space="0" w:color="auto"/>
            </w:tcBorders>
          </w:tcPr>
          <w:p w14:paraId="70EE11DA" w14:textId="77777777" w:rsidR="00BF46E1" w:rsidRPr="0041528A" w:rsidRDefault="00BF46E1" w:rsidP="00195D76">
            <w:pPr>
              <w:pStyle w:val="TAC"/>
            </w:pPr>
            <w:r w:rsidRPr="0041528A">
              <w:t>2</w:t>
            </w:r>
          </w:p>
        </w:tc>
        <w:tc>
          <w:tcPr>
            <w:tcW w:w="1232" w:type="dxa"/>
            <w:tcBorders>
              <w:left w:val="single" w:sz="6" w:space="0" w:color="auto"/>
              <w:right w:val="single" w:sz="6" w:space="0" w:color="auto"/>
            </w:tcBorders>
          </w:tcPr>
          <w:p w14:paraId="782FD612"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5E3476BC"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1DBBF06D" w14:textId="77777777" w:rsidR="00BF46E1" w:rsidRPr="0041528A" w:rsidRDefault="00BF46E1" w:rsidP="00195D76">
            <w:pPr>
              <w:pStyle w:val="TAL"/>
            </w:pPr>
          </w:p>
        </w:tc>
      </w:tr>
      <w:tr w:rsidR="00BF46E1" w:rsidRPr="0041528A" w14:paraId="0005B8DF" w14:textId="77777777" w:rsidTr="00195D76">
        <w:trPr>
          <w:cantSplit/>
          <w:jc w:val="center"/>
        </w:trPr>
        <w:tc>
          <w:tcPr>
            <w:tcW w:w="737" w:type="dxa"/>
            <w:tcBorders>
              <w:left w:val="single" w:sz="6" w:space="0" w:color="auto"/>
              <w:right w:val="single" w:sz="6" w:space="0" w:color="auto"/>
            </w:tcBorders>
          </w:tcPr>
          <w:p w14:paraId="7001596C" w14:textId="77777777" w:rsidR="00BF46E1" w:rsidRPr="0041528A" w:rsidRDefault="00BF46E1" w:rsidP="00195D76">
            <w:pPr>
              <w:pStyle w:val="TAC"/>
            </w:pPr>
            <w:r w:rsidRPr="0041528A">
              <w:t>3</w:t>
            </w:r>
          </w:p>
        </w:tc>
        <w:tc>
          <w:tcPr>
            <w:tcW w:w="1232" w:type="dxa"/>
            <w:tcBorders>
              <w:left w:val="single" w:sz="6" w:space="0" w:color="auto"/>
              <w:right w:val="single" w:sz="6" w:space="0" w:color="auto"/>
            </w:tcBorders>
          </w:tcPr>
          <w:p w14:paraId="7ED06989"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1C6D9CCA" w14:textId="77777777" w:rsidR="00BF46E1" w:rsidRPr="0041528A" w:rsidRDefault="00BF46E1" w:rsidP="00195D76">
            <w:pPr>
              <w:pStyle w:val="TAL"/>
            </w:pPr>
            <w:r w:rsidRPr="0041528A">
              <w:t>PROACTIVE COMMAND: SEND SS 4.5.1</w:t>
            </w:r>
          </w:p>
        </w:tc>
        <w:tc>
          <w:tcPr>
            <w:tcW w:w="3776" w:type="dxa"/>
            <w:tcBorders>
              <w:left w:val="single" w:sz="6" w:space="0" w:color="auto"/>
              <w:right w:val="single" w:sz="6" w:space="0" w:color="auto"/>
            </w:tcBorders>
          </w:tcPr>
          <w:p w14:paraId="3424BA24" w14:textId="77777777" w:rsidR="00BF46E1" w:rsidRPr="0041528A" w:rsidRDefault="00BF46E1" w:rsidP="00195D76">
            <w:pPr>
              <w:pStyle w:val="TAL"/>
            </w:pPr>
          </w:p>
        </w:tc>
      </w:tr>
      <w:tr w:rsidR="00BF46E1" w:rsidRPr="0041528A" w14:paraId="29D3FD43" w14:textId="77777777" w:rsidTr="00195D76">
        <w:trPr>
          <w:cantSplit/>
          <w:jc w:val="center"/>
        </w:trPr>
        <w:tc>
          <w:tcPr>
            <w:tcW w:w="737" w:type="dxa"/>
            <w:tcBorders>
              <w:left w:val="single" w:sz="4" w:space="0" w:color="auto"/>
              <w:right w:val="single" w:sz="4" w:space="0" w:color="auto"/>
            </w:tcBorders>
          </w:tcPr>
          <w:p w14:paraId="7691E28E" w14:textId="77777777" w:rsidR="00BF46E1" w:rsidRPr="0041528A" w:rsidRDefault="00BF46E1" w:rsidP="00195D76">
            <w:pPr>
              <w:pStyle w:val="TAC"/>
            </w:pPr>
            <w:r w:rsidRPr="0041528A">
              <w:t>4</w:t>
            </w:r>
          </w:p>
        </w:tc>
        <w:tc>
          <w:tcPr>
            <w:tcW w:w="1232" w:type="dxa"/>
            <w:tcBorders>
              <w:left w:val="single" w:sz="4" w:space="0" w:color="auto"/>
              <w:right w:val="single" w:sz="4" w:space="0" w:color="auto"/>
            </w:tcBorders>
          </w:tcPr>
          <w:p w14:paraId="55AD4D7C"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74826509" w14:textId="77777777" w:rsidR="00BF46E1" w:rsidRPr="0041528A" w:rsidRDefault="00BF46E1" w:rsidP="00195D76">
            <w:pPr>
              <w:pStyle w:val="TAL"/>
            </w:pPr>
            <w:r w:rsidRPr="0041528A">
              <w:t>Display "Text Attribute 1"</w:t>
            </w:r>
          </w:p>
        </w:tc>
        <w:tc>
          <w:tcPr>
            <w:tcW w:w="3776" w:type="dxa"/>
            <w:tcBorders>
              <w:left w:val="single" w:sz="4" w:space="0" w:color="auto"/>
              <w:right w:val="single" w:sz="4" w:space="0" w:color="auto"/>
            </w:tcBorders>
          </w:tcPr>
          <w:p w14:paraId="496B060D" w14:textId="77777777" w:rsidR="00BF46E1" w:rsidRPr="0041528A" w:rsidRDefault="00BF46E1" w:rsidP="00195D76">
            <w:pPr>
              <w:pStyle w:val="TAL"/>
            </w:pPr>
            <w:r w:rsidRPr="0041528A">
              <w:t>[Message shall be formatted with small font size]</w:t>
            </w:r>
          </w:p>
        </w:tc>
      </w:tr>
      <w:tr w:rsidR="00BF46E1" w:rsidRPr="0041528A" w14:paraId="4EDE1506" w14:textId="77777777" w:rsidTr="00195D76">
        <w:trPr>
          <w:cantSplit/>
          <w:jc w:val="center"/>
        </w:trPr>
        <w:tc>
          <w:tcPr>
            <w:tcW w:w="737" w:type="dxa"/>
            <w:tcBorders>
              <w:left w:val="single" w:sz="4" w:space="0" w:color="auto"/>
              <w:right w:val="single" w:sz="4" w:space="0" w:color="auto"/>
            </w:tcBorders>
          </w:tcPr>
          <w:p w14:paraId="44A7B354" w14:textId="77777777" w:rsidR="00BF46E1" w:rsidRPr="0041528A" w:rsidRDefault="00BF46E1" w:rsidP="00195D76">
            <w:pPr>
              <w:pStyle w:val="TAC"/>
            </w:pPr>
            <w:r w:rsidRPr="0041528A">
              <w:t>5</w:t>
            </w:r>
          </w:p>
        </w:tc>
        <w:tc>
          <w:tcPr>
            <w:tcW w:w="1232" w:type="dxa"/>
            <w:tcBorders>
              <w:left w:val="single" w:sz="4" w:space="0" w:color="auto"/>
              <w:right w:val="single" w:sz="4" w:space="0" w:color="auto"/>
            </w:tcBorders>
          </w:tcPr>
          <w:p w14:paraId="70977BFF" w14:textId="77777777" w:rsidR="00BF46E1" w:rsidRPr="0041528A" w:rsidRDefault="00BF46E1" w:rsidP="00195D76">
            <w:pPr>
              <w:pStyle w:val="TAC"/>
            </w:pPr>
            <w:r w:rsidRPr="0041528A">
              <w:t xml:space="preserve"> ME </w:t>
            </w:r>
            <w:r w:rsidRPr="0041528A">
              <w:sym w:font="Symbol" w:char="F0AE"/>
            </w:r>
            <w:r w:rsidRPr="0041528A">
              <w:t xml:space="preserve"> USS</w:t>
            </w:r>
          </w:p>
        </w:tc>
        <w:tc>
          <w:tcPr>
            <w:tcW w:w="2892" w:type="dxa"/>
            <w:tcBorders>
              <w:left w:val="single" w:sz="4" w:space="0" w:color="auto"/>
              <w:right w:val="single" w:sz="4" w:space="0" w:color="auto"/>
            </w:tcBorders>
          </w:tcPr>
          <w:p w14:paraId="7E7CE7B5" w14:textId="77777777" w:rsidR="00BF46E1" w:rsidRPr="0041528A" w:rsidRDefault="00BF46E1" w:rsidP="00195D76">
            <w:pPr>
              <w:pStyle w:val="TAL"/>
            </w:pPr>
            <w:r w:rsidRPr="0041528A">
              <w:t>REGISTER 4.1B</w:t>
            </w:r>
          </w:p>
        </w:tc>
        <w:tc>
          <w:tcPr>
            <w:tcW w:w="3776" w:type="dxa"/>
            <w:tcBorders>
              <w:left w:val="single" w:sz="4" w:space="0" w:color="auto"/>
              <w:right w:val="single" w:sz="4" w:space="0" w:color="auto"/>
            </w:tcBorders>
          </w:tcPr>
          <w:p w14:paraId="18D2178C" w14:textId="77777777" w:rsidR="00BF46E1" w:rsidRPr="0041528A" w:rsidRDefault="00BF46E1" w:rsidP="00195D76">
            <w:pPr>
              <w:pStyle w:val="TAL"/>
            </w:pPr>
          </w:p>
        </w:tc>
      </w:tr>
      <w:tr w:rsidR="00BF46E1" w:rsidRPr="0041528A" w14:paraId="3C8A8707" w14:textId="77777777" w:rsidTr="00195D76">
        <w:trPr>
          <w:cantSplit/>
          <w:jc w:val="center"/>
        </w:trPr>
        <w:tc>
          <w:tcPr>
            <w:tcW w:w="737" w:type="dxa"/>
            <w:tcBorders>
              <w:left w:val="single" w:sz="4" w:space="0" w:color="auto"/>
              <w:right w:val="single" w:sz="4" w:space="0" w:color="auto"/>
            </w:tcBorders>
          </w:tcPr>
          <w:p w14:paraId="38D965BD" w14:textId="77777777" w:rsidR="00BF46E1" w:rsidRPr="0041528A" w:rsidRDefault="00BF46E1" w:rsidP="00195D76">
            <w:pPr>
              <w:pStyle w:val="TAC"/>
            </w:pPr>
            <w:r w:rsidRPr="0041528A">
              <w:t>6</w:t>
            </w:r>
          </w:p>
        </w:tc>
        <w:tc>
          <w:tcPr>
            <w:tcW w:w="1232" w:type="dxa"/>
            <w:tcBorders>
              <w:left w:val="single" w:sz="4" w:space="0" w:color="auto"/>
              <w:right w:val="single" w:sz="4" w:space="0" w:color="auto"/>
            </w:tcBorders>
          </w:tcPr>
          <w:p w14:paraId="0720E658"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143179EA" w14:textId="77777777" w:rsidR="00BF46E1" w:rsidRPr="0041528A" w:rsidRDefault="00BF46E1" w:rsidP="00195D76">
            <w:pPr>
              <w:pStyle w:val="TAL"/>
            </w:pPr>
            <w:r w:rsidRPr="0041528A">
              <w:t>RELEASE COMPLETE (SS RETURN RESULT) 4.1B</w:t>
            </w:r>
          </w:p>
        </w:tc>
        <w:tc>
          <w:tcPr>
            <w:tcW w:w="3776" w:type="dxa"/>
            <w:tcBorders>
              <w:left w:val="single" w:sz="4" w:space="0" w:color="auto"/>
              <w:right w:val="single" w:sz="4" w:space="0" w:color="auto"/>
            </w:tcBorders>
          </w:tcPr>
          <w:p w14:paraId="491EC579" w14:textId="77777777" w:rsidR="00BF46E1" w:rsidRPr="0041528A" w:rsidRDefault="00BF46E1" w:rsidP="00195D76">
            <w:pPr>
              <w:pStyle w:val="TAL"/>
            </w:pPr>
            <w:r w:rsidRPr="0041528A">
              <w:t>[Successful]</w:t>
            </w:r>
          </w:p>
        </w:tc>
      </w:tr>
      <w:tr w:rsidR="00BF46E1" w:rsidRPr="0041528A" w14:paraId="60EBFE11" w14:textId="77777777" w:rsidTr="00195D76">
        <w:trPr>
          <w:cantSplit/>
          <w:jc w:val="center"/>
        </w:trPr>
        <w:tc>
          <w:tcPr>
            <w:tcW w:w="737" w:type="dxa"/>
            <w:tcBorders>
              <w:left w:val="single" w:sz="4" w:space="0" w:color="auto"/>
              <w:right w:val="single" w:sz="4" w:space="0" w:color="auto"/>
            </w:tcBorders>
          </w:tcPr>
          <w:p w14:paraId="296AE9BE" w14:textId="77777777" w:rsidR="00BF46E1" w:rsidRPr="0041528A" w:rsidRDefault="00BF46E1" w:rsidP="00195D76">
            <w:pPr>
              <w:pStyle w:val="TAC"/>
            </w:pPr>
            <w:r w:rsidRPr="0041528A">
              <w:t>7</w:t>
            </w:r>
          </w:p>
        </w:tc>
        <w:tc>
          <w:tcPr>
            <w:tcW w:w="1232" w:type="dxa"/>
            <w:tcBorders>
              <w:left w:val="single" w:sz="4" w:space="0" w:color="auto"/>
              <w:right w:val="single" w:sz="4" w:space="0" w:color="auto"/>
            </w:tcBorders>
          </w:tcPr>
          <w:p w14:paraId="0595DB78"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61113BF8" w14:textId="77777777" w:rsidR="00BF46E1" w:rsidRPr="0041528A" w:rsidRDefault="00BF46E1" w:rsidP="00195D76">
            <w:pPr>
              <w:pStyle w:val="TAL"/>
            </w:pPr>
            <w:r w:rsidRPr="0041528A">
              <w:t>TERMINAL RESPONSE: SEND SS 4.1.1B</w:t>
            </w:r>
          </w:p>
        </w:tc>
        <w:tc>
          <w:tcPr>
            <w:tcW w:w="3776" w:type="dxa"/>
            <w:tcBorders>
              <w:left w:val="single" w:sz="4" w:space="0" w:color="auto"/>
              <w:right w:val="single" w:sz="4" w:space="0" w:color="auto"/>
            </w:tcBorders>
          </w:tcPr>
          <w:p w14:paraId="6D368DD4" w14:textId="77777777" w:rsidR="00BF46E1" w:rsidRPr="0041528A" w:rsidRDefault="00BF46E1" w:rsidP="00195D76">
            <w:pPr>
              <w:pStyle w:val="TAL"/>
            </w:pPr>
          </w:p>
        </w:tc>
      </w:tr>
      <w:tr w:rsidR="00BF46E1" w:rsidRPr="0041528A" w14:paraId="5E6BC067" w14:textId="77777777" w:rsidTr="00195D76">
        <w:trPr>
          <w:cantSplit/>
          <w:jc w:val="center"/>
        </w:trPr>
        <w:tc>
          <w:tcPr>
            <w:tcW w:w="737" w:type="dxa"/>
            <w:tcBorders>
              <w:left w:val="single" w:sz="4" w:space="0" w:color="auto"/>
              <w:right w:val="single" w:sz="4" w:space="0" w:color="auto"/>
            </w:tcBorders>
          </w:tcPr>
          <w:p w14:paraId="587EBC59" w14:textId="77777777" w:rsidR="00BF46E1" w:rsidRPr="0041528A" w:rsidRDefault="00BF46E1" w:rsidP="00195D76">
            <w:pPr>
              <w:pStyle w:val="TAC"/>
            </w:pPr>
            <w:r w:rsidRPr="0041528A">
              <w:t>8</w:t>
            </w:r>
          </w:p>
        </w:tc>
        <w:tc>
          <w:tcPr>
            <w:tcW w:w="1232" w:type="dxa"/>
            <w:tcBorders>
              <w:left w:val="single" w:sz="4" w:space="0" w:color="auto"/>
              <w:right w:val="single" w:sz="4" w:space="0" w:color="auto"/>
            </w:tcBorders>
          </w:tcPr>
          <w:p w14:paraId="110C8AEF"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293ABC2E" w14:textId="77777777" w:rsidR="00BF46E1" w:rsidRPr="0041528A" w:rsidRDefault="00BF46E1" w:rsidP="00195D76">
            <w:pPr>
              <w:pStyle w:val="TAL"/>
            </w:pPr>
            <w:r w:rsidRPr="0041528A">
              <w:t>PROACTIVE COMMAND PENDING: SEND SS 4.5.2</w:t>
            </w:r>
          </w:p>
        </w:tc>
        <w:tc>
          <w:tcPr>
            <w:tcW w:w="3776" w:type="dxa"/>
            <w:tcBorders>
              <w:left w:val="single" w:sz="4" w:space="0" w:color="auto"/>
              <w:right w:val="single" w:sz="4" w:space="0" w:color="auto"/>
            </w:tcBorders>
          </w:tcPr>
          <w:p w14:paraId="4D5203E1" w14:textId="77777777" w:rsidR="00BF46E1" w:rsidRPr="0041528A" w:rsidRDefault="00BF46E1" w:rsidP="00195D76">
            <w:pPr>
              <w:pStyle w:val="TAL"/>
            </w:pPr>
          </w:p>
        </w:tc>
      </w:tr>
      <w:tr w:rsidR="00BF46E1" w:rsidRPr="0041528A" w14:paraId="6E72D244" w14:textId="77777777" w:rsidTr="00195D76">
        <w:trPr>
          <w:cantSplit/>
          <w:jc w:val="center"/>
        </w:trPr>
        <w:tc>
          <w:tcPr>
            <w:tcW w:w="737" w:type="dxa"/>
            <w:tcBorders>
              <w:left w:val="single" w:sz="4" w:space="0" w:color="auto"/>
              <w:right w:val="single" w:sz="4" w:space="0" w:color="auto"/>
            </w:tcBorders>
          </w:tcPr>
          <w:p w14:paraId="66C11E4F" w14:textId="77777777" w:rsidR="00BF46E1" w:rsidRPr="0041528A" w:rsidRDefault="00BF46E1" w:rsidP="00195D76">
            <w:pPr>
              <w:pStyle w:val="TAC"/>
            </w:pPr>
            <w:r w:rsidRPr="0041528A">
              <w:t>9</w:t>
            </w:r>
          </w:p>
        </w:tc>
        <w:tc>
          <w:tcPr>
            <w:tcW w:w="1232" w:type="dxa"/>
            <w:tcBorders>
              <w:left w:val="single" w:sz="4" w:space="0" w:color="auto"/>
              <w:right w:val="single" w:sz="4" w:space="0" w:color="auto"/>
            </w:tcBorders>
          </w:tcPr>
          <w:p w14:paraId="19B4B64F"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44C2C6F8"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7F5802DD" w14:textId="77777777" w:rsidR="00BF46E1" w:rsidRPr="0041528A" w:rsidRDefault="00BF46E1" w:rsidP="00195D76">
            <w:pPr>
              <w:pStyle w:val="TAL"/>
            </w:pPr>
          </w:p>
        </w:tc>
      </w:tr>
      <w:tr w:rsidR="00BF46E1" w:rsidRPr="0041528A" w14:paraId="60C4CBC5" w14:textId="77777777" w:rsidTr="00195D76">
        <w:trPr>
          <w:cantSplit/>
          <w:jc w:val="center"/>
        </w:trPr>
        <w:tc>
          <w:tcPr>
            <w:tcW w:w="737" w:type="dxa"/>
            <w:tcBorders>
              <w:left w:val="single" w:sz="4" w:space="0" w:color="auto"/>
              <w:right w:val="single" w:sz="4" w:space="0" w:color="auto"/>
            </w:tcBorders>
          </w:tcPr>
          <w:p w14:paraId="45F96FD1" w14:textId="77777777" w:rsidR="00BF46E1" w:rsidRPr="0041528A" w:rsidRDefault="00BF46E1" w:rsidP="00195D76">
            <w:pPr>
              <w:pStyle w:val="TAC"/>
            </w:pPr>
            <w:r w:rsidRPr="0041528A">
              <w:t>10</w:t>
            </w:r>
          </w:p>
        </w:tc>
        <w:tc>
          <w:tcPr>
            <w:tcW w:w="1232" w:type="dxa"/>
            <w:tcBorders>
              <w:left w:val="single" w:sz="4" w:space="0" w:color="auto"/>
              <w:right w:val="single" w:sz="4" w:space="0" w:color="auto"/>
            </w:tcBorders>
          </w:tcPr>
          <w:p w14:paraId="0D437B2C"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70D8FD14" w14:textId="77777777" w:rsidR="00BF46E1" w:rsidRPr="0041528A" w:rsidRDefault="00BF46E1" w:rsidP="00195D76">
            <w:pPr>
              <w:pStyle w:val="TAL"/>
            </w:pPr>
            <w:r w:rsidRPr="0041528A">
              <w:t>PROACTIVE COMMAND: SEND SS 4.5.2</w:t>
            </w:r>
          </w:p>
        </w:tc>
        <w:tc>
          <w:tcPr>
            <w:tcW w:w="3776" w:type="dxa"/>
            <w:tcBorders>
              <w:left w:val="single" w:sz="4" w:space="0" w:color="auto"/>
              <w:right w:val="single" w:sz="4" w:space="0" w:color="auto"/>
            </w:tcBorders>
          </w:tcPr>
          <w:p w14:paraId="4F71EE03" w14:textId="77777777" w:rsidR="00BF46E1" w:rsidRPr="0041528A" w:rsidRDefault="00BF46E1" w:rsidP="00195D76">
            <w:pPr>
              <w:pStyle w:val="TAL"/>
            </w:pPr>
          </w:p>
        </w:tc>
      </w:tr>
      <w:tr w:rsidR="00BF46E1" w:rsidRPr="0041528A" w14:paraId="2BDB5410" w14:textId="77777777" w:rsidTr="00195D76">
        <w:trPr>
          <w:cantSplit/>
          <w:jc w:val="center"/>
        </w:trPr>
        <w:tc>
          <w:tcPr>
            <w:tcW w:w="737" w:type="dxa"/>
            <w:tcBorders>
              <w:left w:val="single" w:sz="4" w:space="0" w:color="auto"/>
              <w:right w:val="single" w:sz="4" w:space="0" w:color="auto"/>
            </w:tcBorders>
          </w:tcPr>
          <w:p w14:paraId="78CA26DF" w14:textId="77777777" w:rsidR="00BF46E1" w:rsidRPr="0041528A" w:rsidRDefault="00BF46E1" w:rsidP="00195D76">
            <w:pPr>
              <w:pStyle w:val="TAC"/>
            </w:pPr>
            <w:r w:rsidRPr="0041528A">
              <w:t>11</w:t>
            </w:r>
          </w:p>
        </w:tc>
        <w:tc>
          <w:tcPr>
            <w:tcW w:w="1232" w:type="dxa"/>
            <w:tcBorders>
              <w:left w:val="single" w:sz="4" w:space="0" w:color="auto"/>
              <w:right w:val="single" w:sz="4" w:space="0" w:color="auto"/>
            </w:tcBorders>
          </w:tcPr>
          <w:p w14:paraId="7E421ED6"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49A5F240" w14:textId="77777777" w:rsidR="00BF46E1" w:rsidRPr="0041528A" w:rsidRDefault="00BF46E1" w:rsidP="00195D76">
            <w:pPr>
              <w:pStyle w:val="TAL"/>
            </w:pPr>
            <w:r w:rsidRPr="0041528A">
              <w:t>Display "Text Attribute 2"</w:t>
            </w:r>
          </w:p>
        </w:tc>
        <w:tc>
          <w:tcPr>
            <w:tcW w:w="3776" w:type="dxa"/>
            <w:tcBorders>
              <w:left w:val="single" w:sz="4" w:space="0" w:color="auto"/>
              <w:right w:val="single" w:sz="4" w:space="0" w:color="auto"/>
            </w:tcBorders>
          </w:tcPr>
          <w:p w14:paraId="7E4B5A7C" w14:textId="77777777" w:rsidR="00BF46E1" w:rsidRPr="0041528A" w:rsidRDefault="00BF46E1" w:rsidP="00195D76">
            <w:pPr>
              <w:pStyle w:val="TAL"/>
            </w:pPr>
            <w:r w:rsidRPr="0041528A">
              <w:t>[Message shall be formatted with normal font size]</w:t>
            </w:r>
          </w:p>
        </w:tc>
      </w:tr>
      <w:tr w:rsidR="00BF46E1" w:rsidRPr="0041528A" w14:paraId="16C04AFF" w14:textId="77777777" w:rsidTr="00195D76">
        <w:trPr>
          <w:cantSplit/>
          <w:jc w:val="center"/>
        </w:trPr>
        <w:tc>
          <w:tcPr>
            <w:tcW w:w="737" w:type="dxa"/>
            <w:tcBorders>
              <w:left w:val="single" w:sz="4" w:space="0" w:color="auto"/>
              <w:right w:val="single" w:sz="4" w:space="0" w:color="auto"/>
            </w:tcBorders>
          </w:tcPr>
          <w:p w14:paraId="1834BDF6" w14:textId="77777777" w:rsidR="00BF46E1" w:rsidRPr="0041528A" w:rsidRDefault="00BF46E1" w:rsidP="00195D76">
            <w:pPr>
              <w:pStyle w:val="TAC"/>
            </w:pPr>
            <w:r w:rsidRPr="0041528A">
              <w:t>12</w:t>
            </w:r>
          </w:p>
        </w:tc>
        <w:tc>
          <w:tcPr>
            <w:tcW w:w="1232" w:type="dxa"/>
            <w:tcBorders>
              <w:left w:val="single" w:sz="4" w:space="0" w:color="auto"/>
              <w:right w:val="single" w:sz="4" w:space="0" w:color="auto"/>
            </w:tcBorders>
          </w:tcPr>
          <w:p w14:paraId="3A68392B" w14:textId="77777777" w:rsidR="00BF46E1" w:rsidRPr="0041528A" w:rsidRDefault="00BF46E1" w:rsidP="00195D76">
            <w:pPr>
              <w:pStyle w:val="TAC"/>
            </w:pPr>
            <w:r w:rsidRPr="0041528A">
              <w:t xml:space="preserve"> ME </w:t>
            </w:r>
            <w:r w:rsidRPr="0041528A">
              <w:sym w:font="Symbol" w:char="F0AE"/>
            </w:r>
            <w:r w:rsidRPr="0041528A">
              <w:t xml:space="preserve"> USS</w:t>
            </w:r>
          </w:p>
        </w:tc>
        <w:tc>
          <w:tcPr>
            <w:tcW w:w="2892" w:type="dxa"/>
            <w:tcBorders>
              <w:left w:val="single" w:sz="4" w:space="0" w:color="auto"/>
              <w:right w:val="single" w:sz="4" w:space="0" w:color="auto"/>
            </w:tcBorders>
          </w:tcPr>
          <w:p w14:paraId="4B66064E" w14:textId="77777777" w:rsidR="00BF46E1" w:rsidRPr="0041528A" w:rsidRDefault="00BF46E1" w:rsidP="00195D76">
            <w:pPr>
              <w:pStyle w:val="TAL"/>
            </w:pPr>
            <w:r w:rsidRPr="0041528A">
              <w:t>REGISTER 4.1B</w:t>
            </w:r>
          </w:p>
        </w:tc>
        <w:tc>
          <w:tcPr>
            <w:tcW w:w="3776" w:type="dxa"/>
            <w:tcBorders>
              <w:left w:val="single" w:sz="4" w:space="0" w:color="auto"/>
              <w:right w:val="single" w:sz="4" w:space="0" w:color="auto"/>
            </w:tcBorders>
          </w:tcPr>
          <w:p w14:paraId="240CB674" w14:textId="77777777" w:rsidR="00BF46E1" w:rsidRPr="0041528A" w:rsidRDefault="00BF46E1" w:rsidP="00195D76">
            <w:pPr>
              <w:pStyle w:val="TAL"/>
            </w:pPr>
          </w:p>
        </w:tc>
      </w:tr>
      <w:tr w:rsidR="00BF46E1" w:rsidRPr="0041528A" w14:paraId="03395117" w14:textId="77777777" w:rsidTr="00195D76">
        <w:trPr>
          <w:cantSplit/>
          <w:jc w:val="center"/>
        </w:trPr>
        <w:tc>
          <w:tcPr>
            <w:tcW w:w="737" w:type="dxa"/>
            <w:tcBorders>
              <w:left w:val="single" w:sz="4" w:space="0" w:color="auto"/>
              <w:right w:val="single" w:sz="4" w:space="0" w:color="auto"/>
            </w:tcBorders>
          </w:tcPr>
          <w:p w14:paraId="6A09DDB8" w14:textId="77777777" w:rsidR="00BF46E1" w:rsidRPr="0041528A" w:rsidRDefault="00BF46E1" w:rsidP="00195D76">
            <w:pPr>
              <w:pStyle w:val="TAC"/>
            </w:pPr>
            <w:r w:rsidRPr="0041528A">
              <w:t>13</w:t>
            </w:r>
          </w:p>
        </w:tc>
        <w:tc>
          <w:tcPr>
            <w:tcW w:w="1232" w:type="dxa"/>
            <w:tcBorders>
              <w:left w:val="single" w:sz="4" w:space="0" w:color="auto"/>
              <w:right w:val="single" w:sz="4" w:space="0" w:color="auto"/>
            </w:tcBorders>
          </w:tcPr>
          <w:p w14:paraId="178BC7D1"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687D6CF2" w14:textId="77777777" w:rsidR="00BF46E1" w:rsidRPr="0041528A" w:rsidRDefault="00BF46E1" w:rsidP="00195D76">
            <w:pPr>
              <w:pStyle w:val="TAL"/>
            </w:pPr>
            <w:r w:rsidRPr="0041528A">
              <w:t>RELEASE COMPLETE (SS RETURN RESULT) 4.1B</w:t>
            </w:r>
          </w:p>
        </w:tc>
        <w:tc>
          <w:tcPr>
            <w:tcW w:w="3776" w:type="dxa"/>
            <w:tcBorders>
              <w:left w:val="single" w:sz="4" w:space="0" w:color="auto"/>
              <w:right w:val="single" w:sz="4" w:space="0" w:color="auto"/>
            </w:tcBorders>
          </w:tcPr>
          <w:p w14:paraId="2EC97FD1" w14:textId="77777777" w:rsidR="00BF46E1" w:rsidRPr="0041528A" w:rsidRDefault="00BF46E1" w:rsidP="00195D76">
            <w:pPr>
              <w:pStyle w:val="TAL"/>
            </w:pPr>
            <w:r w:rsidRPr="0041528A">
              <w:t>[Successful]</w:t>
            </w:r>
          </w:p>
        </w:tc>
      </w:tr>
      <w:tr w:rsidR="00BF46E1" w:rsidRPr="0041528A" w14:paraId="3F4CE6FE" w14:textId="77777777" w:rsidTr="00195D76">
        <w:trPr>
          <w:cantSplit/>
          <w:jc w:val="center"/>
        </w:trPr>
        <w:tc>
          <w:tcPr>
            <w:tcW w:w="737" w:type="dxa"/>
            <w:tcBorders>
              <w:left w:val="single" w:sz="4" w:space="0" w:color="auto"/>
              <w:right w:val="single" w:sz="4" w:space="0" w:color="auto"/>
            </w:tcBorders>
          </w:tcPr>
          <w:p w14:paraId="48E8A2DE" w14:textId="77777777" w:rsidR="00BF46E1" w:rsidRPr="0041528A" w:rsidRDefault="00BF46E1" w:rsidP="00195D76">
            <w:pPr>
              <w:pStyle w:val="TAC"/>
            </w:pPr>
            <w:r w:rsidRPr="0041528A">
              <w:t>14</w:t>
            </w:r>
          </w:p>
        </w:tc>
        <w:tc>
          <w:tcPr>
            <w:tcW w:w="1232" w:type="dxa"/>
            <w:tcBorders>
              <w:left w:val="single" w:sz="4" w:space="0" w:color="auto"/>
              <w:right w:val="single" w:sz="4" w:space="0" w:color="auto"/>
            </w:tcBorders>
          </w:tcPr>
          <w:p w14:paraId="1FBCEB61"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2D9EB2B8" w14:textId="77777777" w:rsidR="00BF46E1" w:rsidRPr="0041528A" w:rsidRDefault="00BF46E1" w:rsidP="00195D76">
            <w:pPr>
              <w:pStyle w:val="TAL"/>
            </w:pPr>
            <w:r w:rsidRPr="0041528A">
              <w:t>TERMINAL RESPONSE: SEND SS 4.1.1B</w:t>
            </w:r>
          </w:p>
        </w:tc>
        <w:tc>
          <w:tcPr>
            <w:tcW w:w="3776" w:type="dxa"/>
            <w:tcBorders>
              <w:left w:val="single" w:sz="4" w:space="0" w:color="auto"/>
              <w:right w:val="single" w:sz="4" w:space="0" w:color="auto"/>
            </w:tcBorders>
          </w:tcPr>
          <w:p w14:paraId="3C3B0573" w14:textId="77777777" w:rsidR="00BF46E1" w:rsidRPr="0041528A" w:rsidRDefault="00BF46E1" w:rsidP="00195D76">
            <w:pPr>
              <w:pStyle w:val="TAL"/>
            </w:pPr>
          </w:p>
        </w:tc>
      </w:tr>
      <w:tr w:rsidR="00BF46E1" w:rsidRPr="0041528A" w14:paraId="384CCBD0" w14:textId="77777777" w:rsidTr="00195D76">
        <w:trPr>
          <w:cantSplit/>
          <w:jc w:val="center"/>
        </w:trPr>
        <w:tc>
          <w:tcPr>
            <w:tcW w:w="737" w:type="dxa"/>
            <w:tcBorders>
              <w:left w:val="single" w:sz="4" w:space="0" w:color="auto"/>
              <w:right w:val="single" w:sz="4" w:space="0" w:color="auto"/>
            </w:tcBorders>
          </w:tcPr>
          <w:p w14:paraId="04466C6D" w14:textId="77777777" w:rsidR="00BF46E1" w:rsidRPr="0041528A" w:rsidRDefault="00BF46E1" w:rsidP="00195D76">
            <w:pPr>
              <w:pStyle w:val="TAC"/>
            </w:pPr>
            <w:r w:rsidRPr="0041528A">
              <w:t>15</w:t>
            </w:r>
          </w:p>
        </w:tc>
        <w:tc>
          <w:tcPr>
            <w:tcW w:w="1232" w:type="dxa"/>
            <w:tcBorders>
              <w:left w:val="single" w:sz="4" w:space="0" w:color="auto"/>
              <w:right w:val="single" w:sz="4" w:space="0" w:color="auto"/>
            </w:tcBorders>
          </w:tcPr>
          <w:p w14:paraId="1CBA5662"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3390BDB3" w14:textId="77777777" w:rsidR="00BF46E1" w:rsidRPr="0041528A" w:rsidRDefault="00BF46E1" w:rsidP="00195D76">
            <w:pPr>
              <w:pStyle w:val="TAL"/>
            </w:pPr>
            <w:r w:rsidRPr="0041528A">
              <w:t>PROACTIVE COMMAND PENDING: SEND SS 4.5.1</w:t>
            </w:r>
          </w:p>
        </w:tc>
        <w:tc>
          <w:tcPr>
            <w:tcW w:w="3776" w:type="dxa"/>
            <w:tcBorders>
              <w:left w:val="single" w:sz="4" w:space="0" w:color="auto"/>
              <w:right w:val="single" w:sz="4" w:space="0" w:color="auto"/>
            </w:tcBorders>
          </w:tcPr>
          <w:p w14:paraId="52CA5C89" w14:textId="77777777" w:rsidR="00BF46E1" w:rsidRPr="0041528A" w:rsidRDefault="00BF46E1" w:rsidP="00195D76">
            <w:pPr>
              <w:pStyle w:val="TAL"/>
            </w:pPr>
          </w:p>
        </w:tc>
      </w:tr>
      <w:tr w:rsidR="00BF46E1" w:rsidRPr="0041528A" w14:paraId="642D0290" w14:textId="77777777" w:rsidTr="00195D76">
        <w:trPr>
          <w:cantSplit/>
          <w:jc w:val="center"/>
        </w:trPr>
        <w:tc>
          <w:tcPr>
            <w:tcW w:w="737" w:type="dxa"/>
            <w:tcBorders>
              <w:left w:val="single" w:sz="4" w:space="0" w:color="auto"/>
              <w:right w:val="single" w:sz="4" w:space="0" w:color="auto"/>
            </w:tcBorders>
          </w:tcPr>
          <w:p w14:paraId="7533AE72" w14:textId="77777777" w:rsidR="00BF46E1" w:rsidRPr="0041528A" w:rsidRDefault="00BF46E1" w:rsidP="00195D76">
            <w:pPr>
              <w:pStyle w:val="TAC"/>
            </w:pPr>
            <w:r w:rsidRPr="0041528A">
              <w:t>16</w:t>
            </w:r>
          </w:p>
        </w:tc>
        <w:tc>
          <w:tcPr>
            <w:tcW w:w="1232" w:type="dxa"/>
            <w:tcBorders>
              <w:left w:val="single" w:sz="4" w:space="0" w:color="auto"/>
              <w:right w:val="single" w:sz="4" w:space="0" w:color="auto"/>
            </w:tcBorders>
          </w:tcPr>
          <w:p w14:paraId="5AB83AFB"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68BB9ADA"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00309E14" w14:textId="77777777" w:rsidR="00BF46E1" w:rsidRPr="0041528A" w:rsidRDefault="00BF46E1" w:rsidP="00195D76">
            <w:pPr>
              <w:pStyle w:val="TAL"/>
            </w:pPr>
          </w:p>
        </w:tc>
      </w:tr>
      <w:tr w:rsidR="00BF46E1" w:rsidRPr="0041528A" w14:paraId="0B6A2F88" w14:textId="77777777" w:rsidTr="00195D76">
        <w:trPr>
          <w:cantSplit/>
          <w:jc w:val="center"/>
        </w:trPr>
        <w:tc>
          <w:tcPr>
            <w:tcW w:w="737" w:type="dxa"/>
            <w:tcBorders>
              <w:left w:val="single" w:sz="4" w:space="0" w:color="auto"/>
              <w:right w:val="single" w:sz="4" w:space="0" w:color="auto"/>
            </w:tcBorders>
          </w:tcPr>
          <w:p w14:paraId="2DC828FB" w14:textId="77777777" w:rsidR="00BF46E1" w:rsidRPr="0041528A" w:rsidRDefault="00BF46E1" w:rsidP="00195D76">
            <w:pPr>
              <w:pStyle w:val="TAC"/>
            </w:pPr>
            <w:r w:rsidRPr="0041528A">
              <w:t>17</w:t>
            </w:r>
          </w:p>
        </w:tc>
        <w:tc>
          <w:tcPr>
            <w:tcW w:w="1232" w:type="dxa"/>
            <w:tcBorders>
              <w:left w:val="single" w:sz="4" w:space="0" w:color="auto"/>
              <w:right w:val="single" w:sz="4" w:space="0" w:color="auto"/>
            </w:tcBorders>
          </w:tcPr>
          <w:p w14:paraId="72D8DECD"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04E85277" w14:textId="77777777" w:rsidR="00BF46E1" w:rsidRPr="0041528A" w:rsidRDefault="00BF46E1" w:rsidP="00195D76">
            <w:pPr>
              <w:pStyle w:val="TAL"/>
            </w:pPr>
            <w:r w:rsidRPr="0041528A">
              <w:t>PROACTIVE COMMAND: SEND SS 4.5.1</w:t>
            </w:r>
          </w:p>
        </w:tc>
        <w:tc>
          <w:tcPr>
            <w:tcW w:w="3776" w:type="dxa"/>
            <w:tcBorders>
              <w:left w:val="single" w:sz="4" w:space="0" w:color="auto"/>
              <w:right w:val="single" w:sz="4" w:space="0" w:color="auto"/>
            </w:tcBorders>
          </w:tcPr>
          <w:p w14:paraId="5FB05999" w14:textId="77777777" w:rsidR="00BF46E1" w:rsidRPr="0041528A" w:rsidRDefault="00BF46E1" w:rsidP="00195D76">
            <w:pPr>
              <w:pStyle w:val="TAL"/>
            </w:pPr>
          </w:p>
        </w:tc>
      </w:tr>
      <w:tr w:rsidR="00BF46E1" w:rsidRPr="0041528A" w14:paraId="36BC3A22" w14:textId="77777777" w:rsidTr="00195D76">
        <w:trPr>
          <w:cantSplit/>
          <w:jc w:val="center"/>
        </w:trPr>
        <w:tc>
          <w:tcPr>
            <w:tcW w:w="737" w:type="dxa"/>
            <w:tcBorders>
              <w:left w:val="single" w:sz="4" w:space="0" w:color="auto"/>
              <w:right w:val="single" w:sz="4" w:space="0" w:color="auto"/>
            </w:tcBorders>
          </w:tcPr>
          <w:p w14:paraId="03AE2BEF" w14:textId="77777777" w:rsidR="00BF46E1" w:rsidRPr="0041528A" w:rsidRDefault="00BF46E1" w:rsidP="00195D76">
            <w:pPr>
              <w:pStyle w:val="TAC"/>
            </w:pPr>
            <w:r w:rsidRPr="0041528A">
              <w:t>18</w:t>
            </w:r>
          </w:p>
        </w:tc>
        <w:tc>
          <w:tcPr>
            <w:tcW w:w="1232" w:type="dxa"/>
            <w:tcBorders>
              <w:left w:val="single" w:sz="4" w:space="0" w:color="auto"/>
              <w:right w:val="single" w:sz="4" w:space="0" w:color="auto"/>
            </w:tcBorders>
          </w:tcPr>
          <w:p w14:paraId="4BD813CA"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3B7C0D6A" w14:textId="77777777" w:rsidR="00BF46E1" w:rsidRPr="0041528A" w:rsidRDefault="00BF46E1" w:rsidP="00195D76">
            <w:pPr>
              <w:pStyle w:val="TAL"/>
            </w:pPr>
            <w:r w:rsidRPr="0041528A">
              <w:t>Display "Text Attribute 1"</w:t>
            </w:r>
          </w:p>
        </w:tc>
        <w:tc>
          <w:tcPr>
            <w:tcW w:w="3776" w:type="dxa"/>
            <w:tcBorders>
              <w:left w:val="single" w:sz="4" w:space="0" w:color="auto"/>
              <w:right w:val="single" w:sz="4" w:space="0" w:color="auto"/>
            </w:tcBorders>
          </w:tcPr>
          <w:p w14:paraId="211B7DF7" w14:textId="77777777" w:rsidR="00BF46E1" w:rsidRPr="0041528A" w:rsidRDefault="00BF46E1" w:rsidP="00195D76">
            <w:pPr>
              <w:pStyle w:val="TAL"/>
            </w:pPr>
            <w:r w:rsidRPr="0041528A">
              <w:t>[Message shall be formatted with small font size]</w:t>
            </w:r>
          </w:p>
        </w:tc>
      </w:tr>
      <w:tr w:rsidR="00BF46E1" w:rsidRPr="0041528A" w14:paraId="52AF8997" w14:textId="77777777" w:rsidTr="00195D76">
        <w:trPr>
          <w:cantSplit/>
          <w:jc w:val="center"/>
        </w:trPr>
        <w:tc>
          <w:tcPr>
            <w:tcW w:w="737" w:type="dxa"/>
            <w:tcBorders>
              <w:left w:val="single" w:sz="4" w:space="0" w:color="auto"/>
              <w:right w:val="single" w:sz="4" w:space="0" w:color="auto"/>
            </w:tcBorders>
          </w:tcPr>
          <w:p w14:paraId="6E0EF62D" w14:textId="77777777" w:rsidR="00BF46E1" w:rsidRPr="0041528A" w:rsidRDefault="00BF46E1" w:rsidP="00195D76">
            <w:pPr>
              <w:pStyle w:val="TAC"/>
            </w:pPr>
            <w:r w:rsidRPr="0041528A">
              <w:t>19</w:t>
            </w:r>
          </w:p>
        </w:tc>
        <w:tc>
          <w:tcPr>
            <w:tcW w:w="1232" w:type="dxa"/>
            <w:tcBorders>
              <w:left w:val="single" w:sz="4" w:space="0" w:color="auto"/>
              <w:right w:val="single" w:sz="4" w:space="0" w:color="auto"/>
            </w:tcBorders>
          </w:tcPr>
          <w:p w14:paraId="4F0715A8" w14:textId="77777777" w:rsidR="00BF46E1" w:rsidRPr="0041528A" w:rsidRDefault="00BF46E1" w:rsidP="00195D76">
            <w:pPr>
              <w:pStyle w:val="TAC"/>
            </w:pPr>
            <w:r w:rsidRPr="0041528A">
              <w:t xml:space="preserve"> ME </w:t>
            </w:r>
            <w:r w:rsidRPr="0041528A">
              <w:sym w:font="Symbol" w:char="F0AE"/>
            </w:r>
            <w:r w:rsidRPr="0041528A">
              <w:t xml:space="preserve"> USS</w:t>
            </w:r>
          </w:p>
        </w:tc>
        <w:tc>
          <w:tcPr>
            <w:tcW w:w="2892" w:type="dxa"/>
            <w:tcBorders>
              <w:left w:val="single" w:sz="4" w:space="0" w:color="auto"/>
              <w:right w:val="single" w:sz="4" w:space="0" w:color="auto"/>
            </w:tcBorders>
          </w:tcPr>
          <w:p w14:paraId="5DD6AADE" w14:textId="77777777" w:rsidR="00BF46E1" w:rsidRPr="0041528A" w:rsidRDefault="00BF46E1" w:rsidP="00195D76">
            <w:pPr>
              <w:pStyle w:val="TAL"/>
            </w:pPr>
            <w:r w:rsidRPr="0041528A">
              <w:t>REGISTER 4.1B</w:t>
            </w:r>
          </w:p>
        </w:tc>
        <w:tc>
          <w:tcPr>
            <w:tcW w:w="3776" w:type="dxa"/>
            <w:tcBorders>
              <w:left w:val="single" w:sz="4" w:space="0" w:color="auto"/>
              <w:right w:val="single" w:sz="4" w:space="0" w:color="auto"/>
            </w:tcBorders>
          </w:tcPr>
          <w:p w14:paraId="0F65E284" w14:textId="77777777" w:rsidR="00BF46E1" w:rsidRPr="0041528A" w:rsidRDefault="00BF46E1" w:rsidP="00195D76">
            <w:pPr>
              <w:pStyle w:val="TAL"/>
            </w:pPr>
          </w:p>
        </w:tc>
      </w:tr>
      <w:tr w:rsidR="00BF46E1" w:rsidRPr="0041528A" w14:paraId="2B52885E" w14:textId="77777777" w:rsidTr="00195D76">
        <w:trPr>
          <w:cantSplit/>
          <w:jc w:val="center"/>
        </w:trPr>
        <w:tc>
          <w:tcPr>
            <w:tcW w:w="737" w:type="dxa"/>
            <w:tcBorders>
              <w:left w:val="single" w:sz="4" w:space="0" w:color="auto"/>
              <w:right w:val="single" w:sz="4" w:space="0" w:color="auto"/>
            </w:tcBorders>
          </w:tcPr>
          <w:p w14:paraId="333E4311" w14:textId="77777777" w:rsidR="00BF46E1" w:rsidRPr="0041528A" w:rsidRDefault="00BF46E1" w:rsidP="00195D76">
            <w:pPr>
              <w:pStyle w:val="TAC"/>
            </w:pPr>
            <w:r w:rsidRPr="0041528A">
              <w:t>20</w:t>
            </w:r>
          </w:p>
        </w:tc>
        <w:tc>
          <w:tcPr>
            <w:tcW w:w="1232" w:type="dxa"/>
            <w:tcBorders>
              <w:left w:val="single" w:sz="4" w:space="0" w:color="auto"/>
              <w:right w:val="single" w:sz="4" w:space="0" w:color="auto"/>
            </w:tcBorders>
          </w:tcPr>
          <w:p w14:paraId="769FBB83"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68E996B6" w14:textId="77777777" w:rsidR="00BF46E1" w:rsidRPr="0041528A" w:rsidRDefault="00BF46E1" w:rsidP="00195D76">
            <w:pPr>
              <w:pStyle w:val="TAL"/>
            </w:pPr>
            <w:r w:rsidRPr="0041528A">
              <w:t>RELEASE COMPLETE (SS RETURN RESULT) 4.1B</w:t>
            </w:r>
          </w:p>
        </w:tc>
        <w:tc>
          <w:tcPr>
            <w:tcW w:w="3776" w:type="dxa"/>
            <w:tcBorders>
              <w:left w:val="single" w:sz="4" w:space="0" w:color="auto"/>
              <w:right w:val="single" w:sz="4" w:space="0" w:color="auto"/>
            </w:tcBorders>
          </w:tcPr>
          <w:p w14:paraId="6447A359" w14:textId="77777777" w:rsidR="00BF46E1" w:rsidRPr="0041528A" w:rsidRDefault="00BF46E1" w:rsidP="00195D76">
            <w:pPr>
              <w:pStyle w:val="TAL"/>
            </w:pPr>
            <w:r w:rsidRPr="0041528A">
              <w:t>[Successful]</w:t>
            </w:r>
          </w:p>
        </w:tc>
      </w:tr>
      <w:tr w:rsidR="00BF46E1" w:rsidRPr="0041528A" w14:paraId="1147904C" w14:textId="77777777" w:rsidTr="00195D76">
        <w:trPr>
          <w:cantSplit/>
          <w:jc w:val="center"/>
        </w:trPr>
        <w:tc>
          <w:tcPr>
            <w:tcW w:w="737" w:type="dxa"/>
            <w:tcBorders>
              <w:left w:val="single" w:sz="4" w:space="0" w:color="auto"/>
              <w:right w:val="single" w:sz="4" w:space="0" w:color="auto"/>
            </w:tcBorders>
          </w:tcPr>
          <w:p w14:paraId="18463B5E" w14:textId="77777777" w:rsidR="00BF46E1" w:rsidRPr="0041528A" w:rsidRDefault="00BF46E1" w:rsidP="00195D76">
            <w:pPr>
              <w:pStyle w:val="TAC"/>
            </w:pPr>
            <w:r w:rsidRPr="0041528A">
              <w:t>21</w:t>
            </w:r>
          </w:p>
        </w:tc>
        <w:tc>
          <w:tcPr>
            <w:tcW w:w="1232" w:type="dxa"/>
            <w:tcBorders>
              <w:left w:val="single" w:sz="4" w:space="0" w:color="auto"/>
              <w:right w:val="single" w:sz="4" w:space="0" w:color="auto"/>
            </w:tcBorders>
          </w:tcPr>
          <w:p w14:paraId="596047FC"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5DB66949" w14:textId="77777777" w:rsidR="00BF46E1" w:rsidRPr="0041528A" w:rsidRDefault="00BF46E1" w:rsidP="00195D76">
            <w:pPr>
              <w:pStyle w:val="TAL"/>
            </w:pPr>
            <w:r w:rsidRPr="0041528A">
              <w:t>TERMINAL RESPONSE: SEND SS 4.1.1B</w:t>
            </w:r>
          </w:p>
        </w:tc>
        <w:tc>
          <w:tcPr>
            <w:tcW w:w="3776" w:type="dxa"/>
            <w:tcBorders>
              <w:left w:val="single" w:sz="4" w:space="0" w:color="auto"/>
              <w:right w:val="single" w:sz="4" w:space="0" w:color="auto"/>
            </w:tcBorders>
          </w:tcPr>
          <w:p w14:paraId="39F1EE16" w14:textId="77777777" w:rsidR="00BF46E1" w:rsidRPr="0041528A" w:rsidRDefault="00BF46E1" w:rsidP="00195D76">
            <w:pPr>
              <w:pStyle w:val="TAL"/>
            </w:pPr>
          </w:p>
        </w:tc>
      </w:tr>
      <w:tr w:rsidR="00BF46E1" w:rsidRPr="0041528A" w14:paraId="671131D1" w14:textId="77777777" w:rsidTr="00195D76">
        <w:trPr>
          <w:cantSplit/>
          <w:jc w:val="center"/>
        </w:trPr>
        <w:tc>
          <w:tcPr>
            <w:tcW w:w="737" w:type="dxa"/>
            <w:tcBorders>
              <w:left w:val="single" w:sz="4" w:space="0" w:color="auto"/>
              <w:right w:val="single" w:sz="4" w:space="0" w:color="auto"/>
            </w:tcBorders>
          </w:tcPr>
          <w:p w14:paraId="01775FF9" w14:textId="77777777" w:rsidR="00BF46E1" w:rsidRPr="0041528A" w:rsidRDefault="00BF46E1" w:rsidP="00195D76">
            <w:pPr>
              <w:pStyle w:val="TAC"/>
            </w:pPr>
            <w:r w:rsidRPr="0041528A">
              <w:t>22</w:t>
            </w:r>
          </w:p>
        </w:tc>
        <w:tc>
          <w:tcPr>
            <w:tcW w:w="1232" w:type="dxa"/>
            <w:tcBorders>
              <w:left w:val="single" w:sz="4" w:space="0" w:color="auto"/>
              <w:right w:val="single" w:sz="4" w:space="0" w:color="auto"/>
            </w:tcBorders>
          </w:tcPr>
          <w:p w14:paraId="5BA974F3"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0EF86F8A" w14:textId="77777777" w:rsidR="00BF46E1" w:rsidRPr="0041528A" w:rsidRDefault="00BF46E1" w:rsidP="00195D76">
            <w:pPr>
              <w:pStyle w:val="TAL"/>
            </w:pPr>
            <w:r w:rsidRPr="0041528A">
              <w:t>PROACTIVE COMMAND PENDING: SEND SS 4.5.3</w:t>
            </w:r>
          </w:p>
        </w:tc>
        <w:tc>
          <w:tcPr>
            <w:tcW w:w="3776" w:type="dxa"/>
            <w:tcBorders>
              <w:left w:val="single" w:sz="4" w:space="0" w:color="auto"/>
              <w:right w:val="single" w:sz="4" w:space="0" w:color="auto"/>
            </w:tcBorders>
          </w:tcPr>
          <w:p w14:paraId="6BDBB73B" w14:textId="77777777" w:rsidR="00BF46E1" w:rsidRPr="0041528A" w:rsidRDefault="00BF46E1" w:rsidP="00195D76">
            <w:pPr>
              <w:pStyle w:val="TAL"/>
            </w:pPr>
          </w:p>
        </w:tc>
      </w:tr>
      <w:tr w:rsidR="00BF46E1" w:rsidRPr="0041528A" w14:paraId="36898868" w14:textId="77777777" w:rsidTr="00195D76">
        <w:trPr>
          <w:cantSplit/>
          <w:jc w:val="center"/>
        </w:trPr>
        <w:tc>
          <w:tcPr>
            <w:tcW w:w="737" w:type="dxa"/>
            <w:tcBorders>
              <w:left w:val="single" w:sz="4" w:space="0" w:color="auto"/>
              <w:right w:val="single" w:sz="4" w:space="0" w:color="auto"/>
            </w:tcBorders>
          </w:tcPr>
          <w:p w14:paraId="19B1019C" w14:textId="77777777" w:rsidR="00BF46E1" w:rsidRPr="0041528A" w:rsidRDefault="00BF46E1" w:rsidP="00195D76">
            <w:pPr>
              <w:pStyle w:val="TAC"/>
            </w:pPr>
            <w:r w:rsidRPr="0041528A">
              <w:t>23</w:t>
            </w:r>
          </w:p>
        </w:tc>
        <w:tc>
          <w:tcPr>
            <w:tcW w:w="1232" w:type="dxa"/>
            <w:tcBorders>
              <w:left w:val="single" w:sz="4" w:space="0" w:color="auto"/>
              <w:right w:val="single" w:sz="4" w:space="0" w:color="auto"/>
            </w:tcBorders>
          </w:tcPr>
          <w:p w14:paraId="3697799E"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6C2161DC"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57B42F5B" w14:textId="77777777" w:rsidR="00BF46E1" w:rsidRPr="0041528A" w:rsidRDefault="00BF46E1" w:rsidP="00195D76">
            <w:pPr>
              <w:pStyle w:val="TAL"/>
            </w:pPr>
          </w:p>
        </w:tc>
      </w:tr>
      <w:tr w:rsidR="00BF46E1" w:rsidRPr="0041528A" w14:paraId="4CC4F25D" w14:textId="77777777" w:rsidTr="00195D76">
        <w:trPr>
          <w:cantSplit/>
          <w:jc w:val="center"/>
        </w:trPr>
        <w:tc>
          <w:tcPr>
            <w:tcW w:w="737" w:type="dxa"/>
            <w:tcBorders>
              <w:left w:val="single" w:sz="4" w:space="0" w:color="auto"/>
              <w:right w:val="single" w:sz="4" w:space="0" w:color="auto"/>
            </w:tcBorders>
          </w:tcPr>
          <w:p w14:paraId="5542C928" w14:textId="77777777" w:rsidR="00BF46E1" w:rsidRPr="0041528A" w:rsidRDefault="00BF46E1" w:rsidP="00195D76">
            <w:pPr>
              <w:pStyle w:val="TAC"/>
            </w:pPr>
            <w:r w:rsidRPr="0041528A">
              <w:t>24</w:t>
            </w:r>
          </w:p>
        </w:tc>
        <w:tc>
          <w:tcPr>
            <w:tcW w:w="1232" w:type="dxa"/>
            <w:tcBorders>
              <w:left w:val="single" w:sz="4" w:space="0" w:color="auto"/>
              <w:right w:val="single" w:sz="4" w:space="0" w:color="auto"/>
            </w:tcBorders>
          </w:tcPr>
          <w:p w14:paraId="7E2BF964"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780B66D0" w14:textId="77777777" w:rsidR="00BF46E1" w:rsidRPr="0041528A" w:rsidRDefault="00BF46E1" w:rsidP="00195D76">
            <w:pPr>
              <w:pStyle w:val="TAL"/>
            </w:pPr>
            <w:r w:rsidRPr="0041528A">
              <w:t>PROACTIVE COMMAND: SEND SS 4.5.3</w:t>
            </w:r>
          </w:p>
        </w:tc>
        <w:tc>
          <w:tcPr>
            <w:tcW w:w="3776" w:type="dxa"/>
            <w:tcBorders>
              <w:left w:val="single" w:sz="4" w:space="0" w:color="auto"/>
              <w:right w:val="single" w:sz="4" w:space="0" w:color="auto"/>
            </w:tcBorders>
          </w:tcPr>
          <w:p w14:paraId="68743292" w14:textId="77777777" w:rsidR="00BF46E1" w:rsidRPr="0041528A" w:rsidRDefault="00BF46E1" w:rsidP="00195D76">
            <w:pPr>
              <w:pStyle w:val="TAL"/>
            </w:pPr>
          </w:p>
        </w:tc>
      </w:tr>
      <w:tr w:rsidR="00BF46E1" w:rsidRPr="0041528A" w14:paraId="218E2078" w14:textId="77777777" w:rsidTr="00195D76">
        <w:trPr>
          <w:cantSplit/>
          <w:jc w:val="center"/>
        </w:trPr>
        <w:tc>
          <w:tcPr>
            <w:tcW w:w="737" w:type="dxa"/>
            <w:tcBorders>
              <w:left w:val="single" w:sz="4" w:space="0" w:color="auto"/>
              <w:right w:val="single" w:sz="4" w:space="0" w:color="auto"/>
            </w:tcBorders>
          </w:tcPr>
          <w:p w14:paraId="3A92C622" w14:textId="77777777" w:rsidR="00BF46E1" w:rsidRPr="0041528A" w:rsidRDefault="00BF46E1" w:rsidP="00195D76">
            <w:pPr>
              <w:pStyle w:val="TAC"/>
            </w:pPr>
            <w:r w:rsidRPr="0041528A">
              <w:t>25</w:t>
            </w:r>
          </w:p>
        </w:tc>
        <w:tc>
          <w:tcPr>
            <w:tcW w:w="1232" w:type="dxa"/>
            <w:tcBorders>
              <w:left w:val="single" w:sz="4" w:space="0" w:color="auto"/>
              <w:right w:val="single" w:sz="4" w:space="0" w:color="auto"/>
            </w:tcBorders>
          </w:tcPr>
          <w:p w14:paraId="2BC7D2DB"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2BF0E07F" w14:textId="77777777" w:rsidR="00BF46E1" w:rsidRPr="0041528A" w:rsidRDefault="00BF46E1" w:rsidP="00195D76">
            <w:pPr>
              <w:pStyle w:val="TAL"/>
            </w:pPr>
            <w:r w:rsidRPr="0041528A">
              <w:t>Display "Text Attribute 3"</w:t>
            </w:r>
          </w:p>
        </w:tc>
        <w:tc>
          <w:tcPr>
            <w:tcW w:w="3776" w:type="dxa"/>
            <w:tcBorders>
              <w:left w:val="single" w:sz="4" w:space="0" w:color="auto"/>
              <w:right w:val="single" w:sz="4" w:space="0" w:color="auto"/>
            </w:tcBorders>
          </w:tcPr>
          <w:p w14:paraId="52E11FCF" w14:textId="77777777" w:rsidR="00BF46E1" w:rsidRPr="0041528A" w:rsidRDefault="00BF46E1" w:rsidP="00195D76">
            <w:pPr>
              <w:pStyle w:val="TAL"/>
            </w:pPr>
            <w:r w:rsidRPr="0041528A">
              <w:t>[Message shall be formatted with normal font size]</w:t>
            </w:r>
          </w:p>
        </w:tc>
      </w:tr>
      <w:tr w:rsidR="00BF46E1" w:rsidRPr="0041528A" w14:paraId="0B59533B" w14:textId="77777777" w:rsidTr="00195D76">
        <w:trPr>
          <w:cantSplit/>
          <w:jc w:val="center"/>
        </w:trPr>
        <w:tc>
          <w:tcPr>
            <w:tcW w:w="737" w:type="dxa"/>
            <w:tcBorders>
              <w:left w:val="single" w:sz="4" w:space="0" w:color="auto"/>
              <w:right w:val="single" w:sz="4" w:space="0" w:color="auto"/>
            </w:tcBorders>
          </w:tcPr>
          <w:p w14:paraId="64804E05" w14:textId="77777777" w:rsidR="00BF46E1" w:rsidRPr="0041528A" w:rsidRDefault="00BF46E1" w:rsidP="00195D76">
            <w:pPr>
              <w:pStyle w:val="TAC"/>
            </w:pPr>
            <w:r w:rsidRPr="0041528A">
              <w:t>26</w:t>
            </w:r>
          </w:p>
        </w:tc>
        <w:tc>
          <w:tcPr>
            <w:tcW w:w="1232" w:type="dxa"/>
            <w:tcBorders>
              <w:left w:val="single" w:sz="4" w:space="0" w:color="auto"/>
              <w:right w:val="single" w:sz="4" w:space="0" w:color="auto"/>
            </w:tcBorders>
          </w:tcPr>
          <w:p w14:paraId="293DF906" w14:textId="77777777" w:rsidR="00BF46E1" w:rsidRPr="0041528A" w:rsidRDefault="00BF46E1" w:rsidP="00195D76">
            <w:pPr>
              <w:pStyle w:val="TAC"/>
            </w:pPr>
            <w:r w:rsidRPr="0041528A">
              <w:t xml:space="preserve"> ME </w:t>
            </w:r>
            <w:r w:rsidRPr="0041528A">
              <w:sym w:font="Symbol" w:char="F0AE"/>
            </w:r>
            <w:r w:rsidRPr="0041528A">
              <w:t xml:space="preserve"> USS</w:t>
            </w:r>
          </w:p>
        </w:tc>
        <w:tc>
          <w:tcPr>
            <w:tcW w:w="2892" w:type="dxa"/>
            <w:tcBorders>
              <w:left w:val="single" w:sz="4" w:space="0" w:color="auto"/>
              <w:right w:val="single" w:sz="4" w:space="0" w:color="auto"/>
            </w:tcBorders>
          </w:tcPr>
          <w:p w14:paraId="49872189" w14:textId="77777777" w:rsidR="00BF46E1" w:rsidRPr="0041528A" w:rsidRDefault="00BF46E1" w:rsidP="00195D76">
            <w:pPr>
              <w:pStyle w:val="TAL"/>
            </w:pPr>
            <w:r w:rsidRPr="0041528A">
              <w:t>REGISTER 4.1B</w:t>
            </w:r>
          </w:p>
        </w:tc>
        <w:tc>
          <w:tcPr>
            <w:tcW w:w="3776" w:type="dxa"/>
            <w:tcBorders>
              <w:left w:val="single" w:sz="4" w:space="0" w:color="auto"/>
              <w:right w:val="single" w:sz="4" w:space="0" w:color="auto"/>
            </w:tcBorders>
          </w:tcPr>
          <w:p w14:paraId="601E741D" w14:textId="77777777" w:rsidR="00BF46E1" w:rsidRPr="0041528A" w:rsidRDefault="00BF46E1" w:rsidP="00195D76">
            <w:pPr>
              <w:pStyle w:val="TAL"/>
            </w:pPr>
          </w:p>
        </w:tc>
      </w:tr>
      <w:tr w:rsidR="00BF46E1" w:rsidRPr="0041528A" w14:paraId="1D41BB93" w14:textId="77777777" w:rsidTr="00195D76">
        <w:trPr>
          <w:cantSplit/>
          <w:jc w:val="center"/>
        </w:trPr>
        <w:tc>
          <w:tcPr>
            <w:tcW w:w="737" w:type="dxa"/>
            <w:tcBorders>
              <w:left w:val="single" w:sz="4" w:space="0" w:color="auto"/>
              <w:right w:val="single" w:sz="4" w:space="0" w:color="auto"/>
            </w:tcBorders>
          </w:tcPr>
          <w:p w14:paraId="7CDAB7FA" w14:textId="77777777" w:rsidR="00BF46E1" w:rsidRPr="0041528A" w:rsidRDefault="00BF46E1" w:rsidP="00195D76">
            <w:pPr>
              <w:pStyle w:val="TAC"/>
            </w:pPr>
            <w:r w:rsidRPr="0041528A">
              <w:t>27</w:t>
            </w:r>
          </w:p>
        </w:tc>
        <w:tc>
          <w:tcPr>
            <w:tcW w:w="1232" w:type="dxa"/>
            <w:tcBorders>
              <w:left w:val="single" w:sz="4" w:space="0" w:color="auto"/>
              <w:right w:val="single" w:sz="4" w:space="0" w:color="auto"/>
            </w:tcBorders>
          </w:tcPr>
          <w:p w14:paraId="6DD0DED7"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0101C30A" w14:textId="77777777" w:rsidR="00BF46E1" w:rsidRPr="0041528A" w:rsidRDefault="00BF46E1" w:rsidP="00195D76">
            <w:pPr>
              <w:pStyle w:val="TAL"/>
            </w:pPr>
            <w:r w:rsidRPr="0041528A">
              <w:t>RELEASE COMPLETE (SS RETURN RESULT) 4.1B</w:t>
            </w:r>
          </w:p>
        </w:tc>
        <w:tc>
          <w:tcPr>
            <w:tcW w:w="3776" w:type="dxa"/>
            <w:tcBorders>
              <w:left w:val="single" w:sz="4" w:space="0" w:color="auto"/>
              <w:right w:val="single" w:sz="4" w:space="0" w:color="auto"/>
            </w:tcBorders>
          </w:tcPr>
          <w:p w14:paraId="3BA3FD85" w14:textId="77777777" w:rsidR="00BF46E1" w:rsidRPr="0041528A" w:rsidRDefault="00BF46E1" w:rsidP="00195D76">
            <w:pPr>
              <w:pStyle w:val="TAL"/>
            </w:pPr>
            <w:r w:rsidRPr="0041528A">
              <w:t>[Successful]</w:t>
            </w:r>
          </w:p>
        </w:tc>
      </w:tr>
      <w:tr w:rsidR="00BF46E1" w:rsidRPr="0041528A" w14:paraId="7663CC60" w14:textId="77777777" w:rsidTr="00195D76">
        <w:trPr>
          <w:cantSplit/>
          <w:jc w:val="center"/>
        </w:trPr>
        <w:tc>
          <w:tcPr>
            <w:tcW w:w="737" w:type="dxa"/>
            <w:tcBorders>
              <w:left w:val="single" w:sz="4" w:space="0" w:color="auto"/>
              <w:bottom w:val="single" w:sz="4" w:space="0" w:color="auto"/>
              <w:right w:val="single" w:sz="4" w:space="0" w:color="auto"/>
            </w:tcBorders>
          </w:tcPr>
          <w:p w14:paraId="7DC5B6B0" w14:textId="77777777" w:rsidR="00BF46E1" w:rsidRPr="0041528A" w:rsidRDefault="00BF46E1" w:rsidP="00195D76">
            <w:pPr>
              <w:pStyle w:val="TAC"/>
            </w:pPr>
            <w:r w:rsidRPr="0041528A">
              <w:t>28</w:t>
            </w:r>
          </w:p>
        </w:tc>
        <w:tc>
          <w:tcPr>
            <w:tcW w:w="1232" w:type="dxa"/>
            <w:tcBorders>
              <w:left w:val="single" w:sz="4" w:space="0" w:color="auto"/>
              <w:bottom w:val="single" w:sz="4" w:space="0" w:color="auto"/>
              <w:right w:val="single" w:sz="4" w:space="0" w:color="auto"/>
            </w:tcBorders>
          </w:tcPr>
          <w:p w14:paraId="24FE784C"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bottom w:val="single" w:sz="4" w:space="0" w:color="auto"/>
              <w:right w:val="single" w:sz="4" w:space="0" w:color="auto"/>
            </w:tcBorders>
          </w:tcPr>
          <w:p w14:paraId="5159C6E9" w14:textId="77777777" w:rsidR="00BF46E1" w:rsidRPr="0041528A" w:rsidRDefault="00BF46E1" w:rsidP="00195D76">
            <w:pPr>
              <w:pStyle w:val="TAL"/>
            </w:pPr>
            <w:r w:rsidRPr="0041528A">
              <w:t>TERMINAL RESPONSE: SEND SS 4.1.1B</w:t>
            </w:r>
          </w:p>
        </w:tc>
        <w:tc>
          <w:tcPr>
            <w:tcW w:w="3776" w:type="dxa"/>
            <w:tcBorders>
              <w:left w:val="single" w:sz="4" w:space="0" w:color="auto"/>
              <w:bottom w:val="single" w:sz="4" w:space="0" w:color="auto"/>
              <w:right w:val="single" w:sz="4" w:space="0" w:color="auto"/>
            </w:tcBorders>
          </w:tcPr>
          <w:p w14:paraId="7C30C789" w14:textId="77777777" w:rsidR="00BF46E1" w:rsidRPr="0041528A" w:rsidRDefault="00BF46E1" w:rsidP="00195D76">
            <w:pPr>
              <w:pStyle w:val="TAL"/>
            </w:pPr>
          </w:p>
        </w:tc>
      </w:tr>
    </w:tbl>
    <w:p w14:paraId="6DA47795" w14:textId="77777777" w:rsidR="00BF46E1" w:rsidRPr="0041528A" w:rsidRDefault="00BF46E1" w:rsidP="00BF46E1"/>
    <w:p w14:paraId="598C80F2" w14:textId="77777777" w:rsidR="00BF46E1" w:rsidRPr="0041528A" w:rsidRDefault="00BF46E1" w:rsidP="00BF46E1">
      <w:r w:rsidRPr="0041528A">
        <w:t>PROACTIVE COMMAND: SEND SS 4.5.1</w:t>
      </w:r>
    </w:p>
    <w:p w14:paraId="7E3B9A74" w14:textId="77777777" w:rsidR="00BF46E1" w:rsidRPr="0041528A" w:rsidRDefault="00BF46E1" w:rsidP="00BF46E1">
      <w:r w:rsidRPr="0041528A">
        <w:t>Logically:</w:t>
      </w:r>
    </w:p>
    <w:p w14:paraId="4FA14C7A" w14:textId="77777777" w:rsidR="00BF46E1" w:rsidRPr="0041528A" w:rsidRDefault="00BF46E1" w:rsidP="0041528A">
      <w:pPr>
        <w:pStyle w:val="EW"/>
      </w:pPr>
      <w:r w:rsidRPr="0041528A">
        <w:t>Command details</w:t>
      </w:r>
    </w:p>
    <w:p w14:paraId="79FFB35E" w14:textId="77777777" w:rsidR="00BF46E1" w:rsidRPr="0041528A" w:rsidRDefault="00BF46E1" w:rsidP="0041528A">
      <w:pPr>
        <w:pStyle w:val="EW"/>
      </w:pPr>
      <w:r w:rsidRPr="0041528A">
        <w:tab/>
        <w:t>Command number:</w:t>
      </w:r>
      <w:r w:rsidRPr="0041528A">
        <w:tab/>
        <w:t>1</w:t>
      </w:r>
    </w:p>
    <w:p w14:paraId="61910F30" w14:textId="77777777" w:rsidR="00BF46E1" w:rsidRPr="0041528A" w:rsidRDefault="00BF46E1" w:rsidP="0041528A">
      <w:pPr>
        <w:pStyle w:val="EW"/>
      </w:pPr>
      <w:r w:rsidRPr="0041528A">
        <w:tab/>
        <w:t>Command type:</w:t>
      </w:r>
      <w:r w:rsidRPr="0041528A">
        <w:tab/>
        <w:t>SEND SS</w:t>
      </w:r>
    </w:p>
    <w:p w14:paraId="15008FF6" w14:textId="77777777" w:rsidR="00BF46E1" w:rsidRPr="0041528A" w:rsidRDefault="00BF46E1" w:rsidP="0041528A">
      <w:pPr>
        <w:pStyle w:val="EW"/>
      </w:pPr>
      <w:r w:rsidRPr="0041528A">
        <w:tab/>
        <w:t>Command qualifier:</w:t>
      </w:r>
      <w:r w:rsidRPr="0041528A">
        <w:tab/>
        <w:t>"00"</w:t>
      </w:r>
    </w:p>
    <w:p w14:paraId="519F9CF1" w14:textId="77777777" w:rsidR="00BF46E1" w:rsidRPr="0041528A" w:rsidRDefault="00BF46E1" w:rsidP="0041528A">
      <w:pPr>
        <w:pStyle w:val="EW"/>
      </w:pPr>
      <w:r w:rsidRPr="0041528A">
        <w:t>Device identities</w:t>
      </w:r>
    </w:p>
    <w:p w14:paraId="7354BBD0" w14:textId="77777777" w:rsidR="00BF46E1" w:rsidRPr="0041528A" w:rsidRDefault="00BF46E1" w:rsidP="0041528A">
      <w:pPr>
        <w:pStyle w:val="EW"/>
      </w:pPr>
      <w:r w:rsidRPr="0041528A">
        <w:tab/>
        <w:t>Source device:</w:t>
      </w:r>
      <w:r w:rsidRPr="0041528A">
        <w:tab/>
        <w:t>UICC</w:t>
      </w:r>
    </w:p>
    <w:p w14:paraId="14B61AD8" w14:textId="77777777" w:rsidR="00BF46E1" w:rsidRPr="0041528A" w:rsidRDefault="00BF46E1" w:rsidP="0041528A">
      <w:pPr>
        <w:pStyle w:val="EW"/>
      </w:pPr>
      <w:r w:rsidRPr="0041528A">
        <w:tab/>
        <w:t>Destination device:</w:t>
      </w:r>
      <w:r w:rsidRPr="0041528A">
        <w:tab/>
        <w:t>Network</w:t>
      </w:r>
    </w:p>
    <w:p w14:paraId="293082BF" w14:textId="77777777" w:rsidR="00BF46E1" w:rsidRPr="0041528A" w:rsidRDefault="00BF46E1" w:rsidP="0041528A">
      <w:pPr>
        <w:pStyle w:val="EW"/>
      </w:pPr>
      <w:r w:rsidRPr="0041528A">
        <w:t>Alpha identifier:</w:t>
      </w:r>
      <w:r w:rsidRPr="0041528A">
        <w:tab/>
        <w:t>"Text Attribute 1"</w:t>
      </w:r>
    </w:p>
    <w:p w14:paraId="4514AEA8" w14:textId="77777777" w:rsidR="00BF46E1" w:rsidRPr="0041528A" w:rsidRDefault="00BF46E1" w:rsidP="0041528A">
      <w:pPr>
        <w:pStyle w:val="EW"/>
      </w:pPr>
      <w:r w:rsidRPr="0041528A">
        <w:t>SS String</w:t>
      </w:r>
    </w:p>
    <w:p w14:paraId="457D31A2" w14:textId="77777777" w:rsidR="00BF46E1" w:rsidRPr="0041528A" w:rsidRDefault="00BF46E1" w:rsidP="0041528A">
      <w:pPr>
        <w:pStyle w:val="EW"/>
      </w:pPr>
      <w:r w:rsidRPr="0041528A">
        <w:tab/>
        <w:t>TON:</w:t>
      </w:r>
      <w:r w:rsidRPr="0041528A">
        <w:tab/>
        <w:t>International</w:t>
      </w:r>
    </w:p>
    <w:p w14:paraId="6EE5DC14" w14:textId="77777777" w:rsidR="00BF46E1" w:rsidRPr="0041528A" w:rsidRDefault="00BF46E1" w:rsidP="0041528A">
      <w:pPr>
        <w:pStyle w:val="EW"/>
      </w:pPr>
      <w:r w:rsidRPr="0041528A">
        <w:tab/>
        <w:t>NPI:</w:t>
      </w:r>
      <w:r w:rsidRPr="0041528A">
        <w:tab/>
        <w:t>"ISDN / telephone numbering plan"</w:t>
      </w:r>
    </w:p>
    <w:p w14:paraId="0338EF5E" w14:textId="77777777" w:rsidR="00BF46E1" w:rsidRPr="0041528A" w:rsidRDefault="00BF46E1" w:rsidP="0041528A">
      <w:pPr>
        <w:pStyle w:val="EW"/>
      </w:pPr>
      <w:r w:rsidRPr="0041528A">
        <w:tab/>
        <w:t>SS string:</w:t>
      </w:r>
      <w:r w:rsidRPr="0041528A">
        <w:tab/>
        <w:t>"**21*01234567890123456789*10#"</w:t>
      </w:r>
    </w:p>
    <w:p w14:paraId="3A43A59E" w14:textId="77777777" w:rsidR="00BF46E1" w:rsidRPr="0041528A" w:rsidRDefault="00BF46E1" w:rsidP="0041528A">
      <w:pPr>
        <w:pStyle w:val="EW"/>
      </w:pPr>
      <w:r w:rsidRPr="0041528A">
        <w:t>Text Attribute</w:t>
      </w:r>
    </w:p>
    <w:p w14:paraId="50356848" w14:textId="77777777" w:rsidR="00BF46E1" w:rsidRPr="0041528A" w:rsidRDefault="00BF46E1" w:rsidP="0041528A">
      <w:pPr>
        <w:pStyle w:val="EW"/>
      </w:pPr>
      <w:r w:rsidRPr="0041528A">
        <w:tab/>
        <w:t>Formatting position:</w:t>
      </w:r>
      <w:r w:rsidRPr="0041528A">
        <w:tab/>
        <w:t>0</w:t>
      </w:r>
    </w:p>
    <w:p w14:paraId="2BEE6062" w14:textId="77777777" w:rsidR="00BF46E1" w:rsidRPr="0041528A" w:rsidRDefault="00BF46E1" w:rsidP="0041528A">
      <w:pPr>
        <w:pStyle w:val="EW"/>
      </w:pPr>
      <w:r w:rsidRPr="0041528A">
        <w:tab/>
        <w:t>Formatting length:</w:t>
      </w:r>
      <w:r w:rsidRPr="0041528A">
        <w:tab/>
        <w:t>16</w:t>
      </w:r>
    </w:p>
    <w:p w14:paraId="72F45B5A" w14:textId="77777777" w:rsidR="00BF46E1" w:rsidRPr="0041528A" w:rsidRDefault="00BF46E1" w:rsidP="0041528A">
      <w:pPr>
        <w:pStyle w:val="EW"/>
      </w:pPr>
      <w:r w:rsidRPr="0041528A">
        <w:tab/>
        <w:t>Formatting mode:</w:t>
      </w:r>
      <w:r w:rsidRPr="0041528A">
        <w:tab/>
        <w:t>Left Alignment, Small Font, Bold Off, Italic Off, Underline Off, Strikethrough Off</w:t>
      </w:r>
    </w:p>
    <w:p w14:paraId="23617E0A" w14:textId="77777777" w:rsidR="00BF46E1" w:rsidRPr="0041528A" w:rsidRDefault="00BF46E1" w:rsidP="0041528A">
      <w:pPr>
        <w:pStyle w:val="EX"/>
      </w:pPr>
      <w:r w:rsidRPr="0041528A">
        <w:tab/>
        <w:t>Colour:</w:t>
      </w:r>
      <w:r w:rsidRPr="0041528A">
        <w:tab/>
        <w:t>Dark Green Foreground, Bright Yellow Background</w:t>
      </w:r>
    </w:p>
    <w:p w14:paraId="6E2D004D" w14:textId="77777777" w:rsidR="00BF46E1" w:rsidRPr="0041528A" w:rsidRDefault="00BF46E1" w:rsidP="00BF46E1">
      <w:r w:rsidRPr="0041528A">
        <w:t>Coding:</w:t>
      </w:r>
    </w:p>
    <w:p w14:paraId="4F716C6E"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09E8BBE4"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D598583"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7E63CC5A"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55A389C3"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7DE8DB6C"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936B96A"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3740905"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58B0C23" w14:textId="77777777" w:rsidR="00BF46E1" w:rsidRPr="0041528A" w:rsidRDefault="00BF46E1" w:rsidP="00195D76">
            <w:pPr>
              <w:pStyle w:val="TAC"/>
            </w:pPr>
            <w:r w:rsidRPr="0041528A">
              <w:t>11</w:t>
            </w:r>
          </w:p>
        </w:tc>
        <w:tc>
          <w:tcPr>
            <w:tcW w:w="567" w:type="dxa"/>
            <w:tcBorders>
              <w:top w:val="single" w:sz="4" w:space="0" w:color="auto"/>
              <w:left w:val="single" w:sz="4" w:space="0" w:color="auto"/>
              <w:bottom w:val="single" w:sz="4" w:space="0" w:color="auto"/>
              <w:right w:val="single" w:sz="4" w:space="0" w:color="auto"/>
            </w:tcBorders>
          </w:tcPr>
          <w:p w14:paraId="025D765B"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6923A27"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2CDD3BF"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D410E3E"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3CC41C7"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7E0466CD" w14:textId="77777777" w:rsidR="00BF46E1" w:rsidRPr="0041528A" w:rsidRDefault="00BF46E1" w:rsidP="00195D76">
            <w:pPr>
              <w:pStyle w:val="TAC"/>
            </w:pPr>
            <w:r w:rsidRPr="0041528A">
              <w:t>85</w:t>
            </w:r>
          </w:p>
        </w:tc>
      </w:tr>
      <w:tr w:rsidR="00BF46E1" w:rsidRPr="0041528A" w14:paraId="3EDC1B72" w14:textId="77777777" w:rsidTr="00195D76">
        <w:trPr>
          <w:jc w:val="center"/>
        </w:trPr>
        <w:tc>
          <w:tcPr>
            <w:tcW w:w="1134" w:type="dxa"/>
            <w:tcBorders>
              <w:top w:val="single" w:sz="4" w:space="0" w:color="auto"/>
              <w:right w:val="single" w:sz="4" w:space="0" w:color="auto"/>
            </w:tcBorders>
          </w:tcPr>
          <w:p w14:paraId="407CBF38"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CC09353"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52E091AC"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0C414802"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3F742402"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65962BCE"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4D1B57D3"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D051943"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37A6F07D"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1A64BA63"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254F2CAD"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6971B1FA"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49C5A873" w14:textId="77777777" w:rsidR="00BF46E1" w:rsidRPr="0041528A" w:rsidRDefault="00BF46E1" w:rsidP="00195D76">
            <w:pPr>
              <w:pStyle w:val="TAC"/>
            </w:pPr>
            <w:r w:rsidRPr="0041528A">
              <w:t>62</w:t>
            </w:r>
          </w:p>
        </w:tc>
      </w:tr>
      <w:tr w:rsidR="00BF46E1" w:rsidRPr="0041528A" w14:paraId="1C70435C" w14:textId="77777777" w:rsidTr="00195D76">
        <w:trPr>
          <w:jc w:val="center"/>
        </w:trPr>
        <w:tc>
          <w:tcPr>
            <w:tcW w:w="1134" w:type="dxa"/>
            <w:tcBorders>
              <w:right w:val="single" w:sz="4" w:space="0" w:color="auto"/>
            </w:tcBorders>
          </w:tcPr>
          <w:p w14:paraId="1D15ABD3"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36D7519" w14:textId="77777777" w:rsidR="00BF46E1" w:rsidRPr="0041528A" w:rsidRDefault="00BF46E1" w:rsidP="00195D76">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793229CD"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147AA8FE"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40B1D424"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012447F1" w14:textId="77777777" w:rsidR="00BF46E1" w:rsidRPr="0041528A" w:rsidRDefault="00BF46E1" w:rsidP="00195D76">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67E89A60" w14:textId="77777777" w:rsidR="00BF46E1" w:rsidRPr="0041528A" w:rsidRDefault="00BF46E1" w:rsidP="00195D76">
            <w:pPr>
              <w:pStyle w:val="TAC"/>
            </w:pPr>
            <w:r w:rsidRPr="0041528A">
              <w:t>89</w:t>
            </w:r>
          </w:p>
        </w:tc>
        <w:tc>
          <w:tcPr>
            <w:tcW w:w="567" w:type="dxa"/>
            <w:tcBorders>
              <w:top w:val="single" w:sz="4" w:space="0" w:color="auto"/>
              <w:left w:val="single" w:sz="4" w:space="0" w:color="auto"/>
              <w:bottom w:val="single" w:sz="4" w:space="0" w:color="auto"/>
              <w:right w:val="single" w:sz="4" w:space="0" w:color="auto"/>
            </w:tcBorders>
          </w:tcPr>
          <w:p w14:paraId="61774D0F"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38D42B3D"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3E8BA77D" w14:textId="77777777" w:rsidR="00BF46E1" w:rsidRPr="0041528A" w:rsidRDefault="00BF46E1" w:rsidP="00195D76">
            <w:pPr>
              <w:pStyle w:val="TAC"/>
            </w:pPr>
            <w:r w:rsidRPr="0041528A">
              <w:t>AA</w:t>
            </w:r>
          </w:p>
        </w:tc>
        <w:tc>
          <w:tcPr>
            <w:tcW w:w="567" w:type="dxa"/>
            <w:tcBorders>
              <w:top w:val="single" w:sz="4" w:space="0" w:color="auto"/>
              <w:left w:val="single" w:sz="4" w:space="0" w:color="auto"/>
              <w:bottom w:val="single" w:sz="4" w:space="0" w:color="auto"/>
              <w:right w:val="single" w:sz="4" w:space="0" w:color="auto"/>
            </w:tcBorders>
          </w:tcPr>
          <w:p w14:paraId="0EA54892"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75DDBA90"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564B28FD" w14:textId="77777777" w:rsidR="00BF46E1" w:rsidRPr="0041528A" w:rsidRDefault="00BF46E1" w:rsidP="00195D76">
            <w:pPr>
              <w:pStyle w:val="TAC"/>
            </w:pPr>
            <w:r w:rsidRPr="0041528A">
              <w:t>21</w:t>
            </w:r>
          </w:p>
        </w:tc>
      </w:tr>
      <w:tr w:rsidR="00BF46E1" w:rsidRPr="0041528A" w14:paraId="7969370C" w14:textId="77777777" w:rsidTr="00195D76">
        <w:trPr>
          <w:jc w:val="center"/>
        </w:trPr>
        <w:tc>
          <w:tcPr>
            <w:tcW w:w="1134" w:type="dxa"/>
            <w:tcBorders>
              <w:right w:val="single" w:sz="4" w:space="0" w:color="auto"/>
            </w:tcBorders>
          </w:tcPr>
          <w:p w14:paraId="19D4E4E9"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75E72DF"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1D699FA5"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781E2D1E" w14:textId="77777777" w:rsidR="00BF46E1" w:rsidRPr="0041528A" w:rsidRDefault="00BF46E1" w:rsidP="00195D76">
            <w:pPr>
              <w:pStyle w:val="TAC"/>
            </w:pPr>
            <w:r w:rsidRPr="0041528A">
              <w:t>87</w:t>
            </w:r>
          </w:p>
        </w:tc>
        <w:tc>
          <w:tcPr>
            <w:tcW w:w="567" w:type="dxa"/>
            <w:tcBorders>
              <w:top w:val="single" w:sz="4" w:space="0" w:color="auto"/>
              <w:left w:val="single" w:sz="4" w:space="0" w:color="auto"/>
              <w:bottom w:val="single" w:sz="4" w:space="0" w:color="auto"/>
              <w:right w:val="single" w:sz="4" w:space="0" w:color="auto"/>
            </w:tcBorders>
          </w:tcPr>
          <w:p w14:paraId="38B5D03C"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32025CD9"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1FB0BC83"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5A3CB299"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659C7C95" w14:textId="77777777" w:rsidR="00BF46E1" w:rsidRPr="0041528A" w:rsidRDefault="00BF46E1" w:rsidP="00195D76">
            <w:pPr>
              <w:pStyle w:val="TAC"/>
            </w:pPr>
            <w:r w:rsidRPr="0041528A">
              <w:t>87</w:t>
            </w:r>
          </w:p>
        </w:tc>
        <w:tc>
          <w:tcPr>
            <w:tcW w:w="567" w:type="dxa"/>
            <w:tcBorders>
              <w:top w:val="single" w:sz="4" w:space="0" w:color="auto"/>
              <w:left w:val="single" w:sz="4" w:space="0" w:color="auto"/>
              <w:bottom w:val="single" w:sz="4" w:space="0" w:color="auto"/>
              <w:right w:val="single" w:sz="4" w:space="0" w:color="auto"/>
            </w:tcBorders>
          </w:tcPr>
          <w:p w14:paraId="3F645AA3" w14:textId="77777777" w:rsidR="00BF46E1" w:rsidRPr="0041528A" w:rsidRDefault="00BF46E1" w:rsidP="00195D76">
            <w:pPr>
              <w:pStyle w:val="TAC"/>
            </w:pPr>
            <w:r w:rsidRPr="0041528A">
              <w:t>A9</w:t>
            </w:r>
          </w:p>
        </w:tc>
        <w:tc>
          <w:tcPr>
            <w:tcW w:w="567" w:type="dxa"/>
            <w:tcBorders>
              <w:top w:val="single" w:sz="4" w:space="0" w:color="auto"/>
              <w:left w:val="single" w:sz="4" w:space="0" w:color="auto"/>
              <w:bottom w:val="single" w:sz="4" w:space="0" w:color="auto"/>
              <w:right w:val="single" w:sz="4" w:space="0" w:color="auto"/>
            </w:tcBorders>
          </w:tcPr>
          <w:p w14:paraId="07F5F862"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24680ED" w14:textId="77777777" w:rsidR="00BF46E1" w:rsidRPr="0041528A" w:rsidRDefault="00BF46E1" w:rsidP="00195D76">
            <w:pPr>
              <w:pStyle w:val="TAC"/>
            </w:pPr>
            <w:r w:rsidRPr="0041528A">
              <w:t>FB</w:t>
            </w:r>
          </w:p>
        </w:tc>
        <w:tc>
          <w:tcPr>
            <w:tcW w:w="567" w:type="dxa"/>
            <w:tcBorders>
              <w:top w:val="single" w:sz="4" w:space="0" w:color="auto"/>
              <w:left w:val="single" w:sz="4" w:space="0" w:color="auto"/>
              <w:bottom w:val="single" w:sz="4" w:space="0" w:color="auto"/>
              <w:right w:val="single" w:sz="4" w:space="0" w:color="auto"/>
            </w:tcBorders>
          </w:tcPr>
          <w:p w14:paraId="65CCB5D9" w14:textId="77777777" w:rsidR="00BF46E1" w:rsidRPr="0041528A" w:rsidRDefault="00BF46E1" w:rsidP="00195D76">
            <w:pPr>
              <w:pStyle w:val="TAC"/>
            </w:pPr>
            <w:r w:rsidRPr="0041528A">
              <w:t>D0</w:t>
            </w:r>
          </w:p>
        </w:tc>
      </w:tr>
      <w:tr w:rsidR="00BF46E1" w:rsidRPr="0041528A" w14:paraId="2F265CAB" w14:textId="77777777" w:rsidTr="00195D76">
        <w:trPr>
          <w:jc w:val="center"/>
        </w:trPr>
        <w:tc>
          <w:tcPr>
            <w:tcW w:w="1134" w:type="dxa"/>
            <w:tcBorders>
              <w:right w:val="single" w:sz="4" w:space="0" w:color="auto"/>
            </w:tcBorders>
          </w:tcPr>
          <w:p w14:paraId="5471C9CF"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C57ED2E"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4432D587"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D367162"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5CA8B888"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4FBC2407"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7FBF0C96"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F52D3D8"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796015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0BDB0A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82EFF4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E038C33"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92658B7" w14:textId="77777777" w:rsidR="00BF46E1" w:rsidRPr="0041528A" w:rsidRDefault="00BF46E1" w:rsidP="00195D76">
            <w:pPr>
              <w:pStyle w:val="TAC"/>
            </w:pPr>
          </w:p>
        </w:tc>
      </w:tr>
    </w:tbl>
    <w:p w14:paraId="6DBDCD15" w14:textId="77777777" w:rsidR="00BF46E1" w:rsidRPr="0041528A" w:rsidRDefault="00BF46E1" w:rsidP="00BF46E1"/>
    <w:p w14:paraId="25718AFA" w14:textId="77777777" w:rsidR="00BF46E1" w:rsidRPr="0041528A" w:rsidRDefault="00BF46E1" w:rsidP="00BF46E1">
      <w:r w:rsidRPr="0041528A">
        <w:t>PROACTIVE COMMAND: SEND SS 4.5.2</w:t>
      </w:r>
    </w:p>
    <w:p w14:paraId="0FED657A" w14:textId="77777777" w:rsidR="00BF46E1" w:rsidRPr="0041528A" w:rsidRDefault="00BF46E1" w:rsidP="00BF46E1">
      <w:r w:rsidRPr="0041528A">
        <w:t>Logically:</w:t>
      </w:r>
    </w:p>
    <w:p w14:paraId="215AA5D4" w14:textId="77777777" w:rsidR="00BF46E1" w:rsidRPr="0041528A" w:rsidRDefault="00BF46E1" w:rsidP="0041528A">
      <w:pPr>
        <w:pStyle w:val="EW"/>
      </w:pPr>
      <w:r w:rsidRPr="0041528A">
        <w:t>Command details</w:t>
      </w:r>
    </w:p>
    <w:p w14:paraId="2D988BCF" w14:textId="77777777" w:rsidR="00BF46E1" w:rsidRPr="0041528A" w:rsidRDefault="00BF46E1" w:rsidP="0041528A">
      <w:pPr>
        <w:pStyle w:val="EW"/>
      </w:pPr>
      <w:r w:rsidRPr="0041528A">
        <w:tab/>
        <w:t>Command number:</w:t>
      </w:r>
      <w:r w:rsidRPr="0041528A">
        <w:tab/>
        <w:t>1</w:t>
      </w:r>
    </w:p>
    <w:p w14:paraId="50385D37" w14:textId="77777777" w:rsidR="00BF46E1" w:rsidRPr="0041528A" w:rsidRDefault="00BF46E1" w:rsidP="0041528A">
      <w:pPr>
        <w:pStyle w:val="EW"/>
      </w:pPr>
      <w:r w:rsidRPr="0041528A">
        <w:tab/>
        <w:t>Command type:</w:t>
      </w:r>
      <w:r w:rsidRPr="0041528A">
        <w:tab/>
        <w:t>SEND SS</w:t>
      </w:r>
    </w:p>
    <w:p w14:paraId="1D5CD8BB" w14:textId="77777777" w:rsidR="00BF46E1" w:rsidRPr="0041528A" w:rsidRDefault="00BF46E1" w:rsidP="0041528A">
      <w:pPr>
        <w:pStyle w:val="EW"/>
      </w:pPr>
      <w:r w:rsidRPr="0041528A">
        <w:tab/>
        <w:t>Command qualifier:</w:t>
      </w:r>
      <w:r w:rsidRPr="0041528A">
        <w:tab/>
        <w:t>"00"</w:t>
      </w:r>
    </w:p>
    <w:p w14:paraId="0DF337EE" w14:textId="77777777" w:rsidR="00BF46E1" w:rsidRPr="0041528A" w:rsidRDefault="00BF46E1" w:rsidP="0041528A">
      <w:pPr>
        <w:pStyle w:val="EW"/>
      </w:pPr>
      <w:r w:rsidRPr="0041528A">
        <w:t>Device identities</w:t>
      </w:r>
    </w:p>
    <w:p w14:paraId="46B56F91" w14:textId="77777777" w:rsidR="00BF46E1" w:rsidRPr="0041528A" w:rsidRDefault="00BF46E1" w:rsidP="0041528A">
      <w:pPr>
        <w:pStyle w:val="EW"/>
      </w:pPr>
      <w:r w:rsidRPr="0041528A">
        <w:tab/>
        <w:t>Source device:</w:t>
      </w:r>
      <w:r w:rsidRPr="0041528A">
        <w:tab/>
        <w:t>UICC</w:t>
      </w:r>
    </w:p>
    <w:p w14:paraId="3985D9CE" w14:textId="77777777" w:rsidR="00BF46E1" w:rsidRPr="0041528A" w:rsidRDefault="00BF46E1" w:rsidP="0041528A">
      <w:pPr>
        <w:pStyle w:val="EW"/>
      </w:pPr>
      <w:r w:rsidRPr="0041528A">
        <w:tab/>
        <w:t>Destination device:</w:t>
      </w:r>
      <w:r w:rsidRPr="0041528A">
        <w:tab/>
        <w:t>Network</w:t>
      </w:r>
    </w:p>
    <w:p w14:paraId="5F017C4A" w14:textId="77777777" w:rsidR="00BF46E1" w:rsidRPr="0041528A" w:rsidRDefault="00BF46E1" w:rsidP="0041528A">
      <w:pPr>
        <w:pStyle w:val="EW"/>
      </w:pPr>
      <w:r w:rsidRPr="0041528A">
        <w:t>Alpha identifier:</w:t>
      </w:r>
      <w:r w:rsidRPr="0041528A">
        <w:tab/>
        <w:t>"Text Attribute 2"</w:t>
      </w:r>
    </w:p>
    <w:p w14:paraId="570A1586" w14:textId="77777777" w:rsidR="00BF46E1" w:rsidRPr="0041528A" w:rsidRDefault="00BF46E1" w:rsidP="0041528A">
      <w:pPr>
        <w:pStyle w:val="EW"/>
      </w:pPr>
      <w:r w:rsidRPr="0041528A">
        <w:t>SS String</w:t>
      </w:r>
    </w:p>
    <w:p w14:paraId="38E88C13" w14:textId="77777777" w:rsidR="00BF46E1" w:rsidRPr="0041528A" w:rsidRDefault="00BF46E1" w:rsidP="0041528A">
      <w:pPr>
        <w:pStyle w:val="EW"/>
      </w:pPr>
      <w:r w:rsidRPr="0041528A">
        <w:tab/>
        <w:t>TON:</w:t>
      </w:r>
      <w:r w:rsidRPr="0041528A">
        <w:tab/>
        <w:t>International</w:t>
      </w:r>
    </w:p>
    <w:p w14:paraId="4C5278F0" w14:textId="77777777" w:rsidR="00BF46E1" w:rsidRPr="0041528A" w:rsidRDefault="00BF46E1" w:rsidP="0041528A">
      <w:pPr>
        <w:pStyle w:val="EW"/>
      </w:pPr>
      <w:r w:rsidRPr="0041528A">
        <w:tab/>
        <w:t>NPI:</w:t>
      </w:r>
      <w:r w:rsidRPr="0041528A">
        <w:tab/>
        <w:t>"ISDN / telephone numbering plan"</w:t>
      </w:r>
    </w:p>
    <w:p w14:paraId="12F66655" w14:textId="77777777" w:rsidR="00BF46E1" w:rsidRPr="0041528A" w:rsidRDefault="00BF46E1" w:rsidP="0041528A">
      <w:pPr>
        <w:pStyle w:val="EW"/>
      </w:pPr>
      <w:r w:rsidRPr="0041528A">
        <w:tab/>
        <w:t>SS string:</w:t>
      </w:r>
      <w:r w:rsidRPr="0041528A">
        <w:tab/>
        <w:t>"**21*01234567890123456789*10#"</w:t>
      </w:r>
    </w:p>
    <w:p w14:paraId="11C087E0" w14:textId="77777777" w:rsidR="00BF46E1" w:rsidRPr="0041528A" w:rsidRDefault="00BF46E1" w:rsidP="0041528A">
      <w:pPr>
        <w:pStyle w:val="EW"/>
      </w:pPr>
      <w:r w:rsidRPr="0041528A">
        <w:t>Text Attribute</w:t>
      </w:r>
    </w:p>
    <w:p w14:paraId="22294A4F" w14:textId="77777777" w:rsidR="00BF46E1" w:rsidRPr="0041528A" w:rsidRDefault="00BF46E1" w:rsidP="0041528A">
      <w:pPr>
        <w:pStyle w:val="EW"/>
      </w:pPr>
      <w:r w:rsidRPr="0041528A">
        <w:tab/>
        <w:t>Formatting position:</w:t>
      </w:r>
      <w:r w:rsidRPr="0041528A">
        <w:tab/>
        <w:t>0</w:t>
      </w:r>
    </w:p>
    <w:p w14:paraId="25147970" w14:textId="77777777" w:rsidR="00BF46E1" w:rsidRPr="0041528A" w:rsidRDefault="00BF46E1" w:rsidP="0041528A">
      <w:pPr>
        <w:pStyle w:val="EW"/>
      </w:pPr>
      <w:r w:rsidRPr="0041528A">
        <w:tab/>
        <w:t>Formatting length:</w:t>
      </w:r>
      <w:r w:rsidRPr="0041528A">
        <w:tab/>
        <w:t>16</w:t>
      </w:r>
    </w:p>
    <w:p w14:paraId="1D839522" w14:textId="77777777" w:rsidR="00BF46E1" w:rsidRPr="0041528A" w:rsidRDefault="00BF46E1" w:rsidP="0041528A">
      <w:pPr>
        <w:pStyle w:val="EW"/>
      </w:pPr>
      <w:r w:rsidRPr="0041528A">
        <w:tab/>
        <w:t>Formatting mode:</w:t>
      </w:r>
      <w:r w:rsidRPr="0041528A">
        <w:tab/>
        <w:t>Left Alignment, Normal Font, Bold Off, Italic Off, Underline Off, Strikethrough Off</w:t>
      </w:r>
    </w:p>
    <w:p w14:paraId="5BFCEBDA" w14:textId="77777777" w:rsidR="00BF46E1" w:rsidRPr="0041528A" w:rsidRDefault="00BF46E1" w:rsidP="0041528A">
      <w:pPr>
        <w:pStyle w:val="EX"/>
      </w:pPr>
      <w:r w:rsidRPr="0041528A">
        <w:tab/>
        <w:t>Colour:</w:t>
      </w:r>
      <w:r w:rsidRPr="0041528A">
        <w:tab/>
        <w:t>Dark Green Foreground, Bright Yellow Background</w:t>
      </w:r>
    </w:p>
    <w:p w14:paraId="10F0F45F" w14:textId="77777777" w:rsidR="00BF46E1" w:rsidRPr="0041528A" w:rsidRDefault="00BF46E1" w:rsidP="00BF46E1">
      <w:r w:rsidRPr="0041528A">
        <w:t>Coding:</w:t>
      </w:r>
    </w:p>
    <w:p w14:paraId="06DBA2C1"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6DBCE783"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2FF691B"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0B7003FC"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63557F7C"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6208A6F0"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0F93ECD"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4EAEA61"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32E7602" w14:textId="77777777" w:rsidR="00BF46E1" w:rsidRPr="0041528A" w:rsidRDefault="00BF46E1" w:rsidP="00195D76">
            <w:pPr>
              <w:pStyle w:val="TAC"/>
            </w:pPr>
            <w:r w:rsidRPr="0041528A">
              <w:t>11</w:t>
            </w:r>
          </w:p>
        </w:tc>
        <w:tc>
          <w:tcPr>
            <w:tcW w:w="567" w:type="dxa"/>
            <w:tcBorders>
              <w:top w:val="single" w:sz="4" w:space="0" w:color="auto"/>
              <w:left w:val="single" w:sz="4" w:space="0" w:color="auto"/>
              <w:bottom w:val="single" w:sz="4" w:space="0" w:color="auto"/>
              <w:right w:val="single" w:sz="4" w:space="0" w:color="auto"/>
            </w:tcBorders>
          </w:tcPr>
          <w:p w14:paraId="58723053"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FB4B4E6"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28C9FBD"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7D8FABD"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A17FFC6"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15BC23FA" w14:textId="77777777" w:rsidR="00BF46E1" w:rsidRPr="0041528A" w:rsidRDefault="00BF46E1" w:rsidP="00195D76">
            <w:pPr>
              <w:pStyle w:val="TAC"/>
            </w:pPr>
            <w:r w:rsidRPr="0041528A">
              <w:t>85</w:t>
            </w:r>
          </w:p>
        </w:tc>
      </w:tr>
      <w:tr w:rsidR="00BF46E1" w:rsidRPr="0041528A" w14:paraId="10CEE7AA" w14:textId="77777777" w:rsidTr="00195D76">
        <w:trPr>
          <w:jc w:val="center"/>
        </w:trPr>
        <w:tc>
          <w:tcPr>
            <w:tcW w:w="1134" w:type="dxa"/>
            <w:tcBorders>
              <w:top w:val="single" w:sz="4" w:space="0" w:color="auto"/>
              <w:right w:val="single" w:sz="4" w:space="0" w:color="auto"/>
            </w:tcBorders>
          </w:tcPr>
          <w:p w14:paraId="030A878D"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5FEE28C"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5E45E2C9"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3A1A2644"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183AD21A"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239AE94B"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08F49E6B"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B6E1CE1"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3A56AB72"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29FC07BC"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44C19089"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50D2BE6C"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3FE0093B" w14:textId="77777777" w:rsidR="00BF46E1" w:rsidRPr="0041528A" w:rsidRDefault="00BF46E1" w:rsidP="00195D76">
            <w:pPr>
              <w:pStyle w:val="TAC"/>
            </w:pPr>
            <w:r w:rsidRPr="0041528A">
              <w:t>62</w:t>
            </w:r>
          </w:p>
        </w:tc>
      </w:tr>
      <w:tr w:rsidR="00BF46E1" w:rsidRPr="0041528A" w14:paraId="6B9F0517" w14:textId="77777777" w:rsidTr="00195D76">
        <w:trPr>
          <w:jc w:val="center"/>
        </w:trPr>
        <w:tc>
          <w:tcPr>
            <w:tcW w:w="1134" w:type="dxa"/>
            <w:tcBorders>
              <w:right w:val="single" w:sz="4" w:space="0" w:color="auto"/>
            </w:tcBorders>
          </w:tcPr>
          <w:p w14:paraId="6C9A2651"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0BCEF27" w14:textId="77777777" w:rsidR="00BF46E1" w:rsidRPr="0041528A" w:rsidRDefault="00BF46E1" w:rsidP="00195D76">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1B2FA395"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0DA33AB6"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4A1018B5"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6690A142"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55874215" w14:textId="77777777" w:rsidR="00BF46E1" w:rsidRPr="0041528A" w:rsidRDefault="00BF46E1" w:rsidP="00195D76">
            <w:pPr>
              <w:pStyle w:val="TAC"/>
            </w:pPr>
            <w:r w:rsidRPr="0041528A">
              <w:t>89</w:t>
            </w:r>
          </w:p>
        </w:tc>
        <w:tc>
          <w:tcPr>
            <w:tcW w:w="567" w:type="dxa"/>
            <w:tcBorders>
              <w:top w:val="single" w:sz="4" w:space="0" w:color="auto"/>
              <w:left w:val="single" w:sz="4" w:space="0" w:color="auto"/>
              <w:bottom w:val="single" w:sz="4" w:space="0" w:color="auto"/>
              <w:right w:val="single" w:sz="4" w:space="0" w:color="auto"/>
            </w:tcBorders>
          </w:tcPr>
          <w:p w14:paraId="40FF090E"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130B275E"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2DF20D5A" w14:textId="77777777" w:rsidR="00BF46E1" w:rsidRPr="0041528A" w:rsidRDefault="00BF46E1" w:rsidP="00195D76">
            <w:pPr>
              <w:pStyle w:val="TAC"/>
            </w:pPr>
            <w:r w:rsidRPr="0041528A">
              <w:t>AA</w:t>
            </w:r>
          </w:p>
        </w:tc>
        <w:tc>
          <w:tcPr>
            <w:tcW w:w="567" w:type="dxa"/>
            <w:tcBorders>
              <w:top w:val="single" w:sz="4" w:space="0" w:color="auto"/>
              <w:left w:val="single" w:sz="4" w:space="0" w:color="auto"/>
              <w:bottom w:val="single" w:sz="4" w:space="0" w:color="auto"/>
              <w:right w:val="single" w:sz="4" w:space="0" w:color="auto"/>
            </w:tcBorders>
          </w:tcPr>
          <w:p w14:paraId="39F7051F"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548C3E6B"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234365A4" w14:textId="77777777" w:rsidR="00BF46E1" w:rsidRPr="0041528A" w:rsidRDefault="00BF46E1" w:rsidP="00195D76">
            <w:pPr>
              <w:pStyle w:val="TAC"/>
            </w:pPr>
            <w:r w:rsidRPr="0041528A">
              <w:t>21</w:t>
            </w:r>
          </w:p>
        </w:tc>
      </w:tr>
      <w:tr w:rsidR="00BF46E1" w:rsidRPr="0041528A" w14:paraId="32F3B939" w14:textId="77777777" w:rsidTr="00195D76">
        <w:trPr>
          <w:jc w:val="center"/>
        </w:trPr>
        <w:tc>
          <w:tcPr>
            <w:tcW w:w="1134" w:type="dxa"/>
            <w:tcBorders>
              <w:right w:val="single" w:sz="4" w:space="0" w:color="auto"/>
            </w:tcBorders>
          </w:tcPr>
          <w:p w14:paraId="4E932C41"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F159ED6"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7B7B8727"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4CFCD67B" w14:textId="77777777" w:rsidR="00BF46E1" w:rsidRPr="0041528A" w:rsidRDefault="00BF46E1" w:rsidP="00195D76">
            <w:pPr>
              <w:pStyle w:val="TAC"/>
            </w:pPr>
            <w:r w:rsidRPr="0041528A">
              <w:t>87</w:t>
            </w:r>
          </w:p>
        </w:tc>
        <w:tc>
          <w:tcPr>
            <w:tcW w:w="567" w:type="dxa"/>
            <w:tcBorders>
              <w:top w:val="single" w:sz="4" w:space="0" w:color="auto"/>
              <w:left w:val="single" w:sz="4" w:space="0" w:color="auto"/>
              <w:bottom w:val="single" w:sz="4" w:space="0" w:color="auto"/>
              <w:right w:val="single" w:sz="4" w:space="0" w:color="auto"/>
            </w:tcBorders>
          </w:tcPr>
          <w:p w14:paraId="1ABD1B81"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63D4F023"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7B0D6B78"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4CE0C4FE"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65F21B6A" w14:textId="77777777" w:rsidR="00BF46E1" w:rsidRPr="0041528A" w:rsidRDefault="00BF46E1" w:rsidP="00195D76">
            <w:pPr>
              <w:pStyle w:val="TAC"/>
            </w:pPr>
            <w:r w:rsidRPr="0041528A">
              <w:t>87</w:t>
            </w:r>
          </w:p>
        </w:tc>
        <w:tc>
          <w:tcPr>
            <w:tcW w:w="567" w:type="dxa"/>
            <w:tcBorders>
              <w:top w:val="single" w:sz="4" w:space="0" w:color="auto"/>
              <w:left w:val="single" w:sz="4" w:space="0" w:color="auto"/>
              <w:bottom w:val="single" w:sz="4" w:space="0" w:color="auto"/>
              <w:right w:val="single" w:sz="4" w:space="0" w:color="auto"/>
            </w:tcBorders>
          </w:tcPr>
          <w:p w14:paraId="141294DE" w14:textId="77777777" w:rsidR="00BF46E1" w:rsidRPr="0041528A" w:rsidRDefault="00BF46E1" w:rsidP="00195D76">
            <w:pPr>
              <w:pStyle w:val="TAC"/>
            </w:pPr>
            <w:r w:rsidRPr="0041528A">
              <w:t>A9</w:t>
            </w:r>
          </w:p>
        </w:tc>
        <w:tc>
          <w:tcPr>
            <w:tcW w:w="567" w:type="dxa"/>
            <w:tcBorders>
              <w:top w:val="single" w:sz="4" w:space="0" w:color="auto"/>
              <w:left w:val="single" w:sz="4" w:space="0" w:color="auto"/>
              <w:bottom w:val="single" w:sz="4" w:space="0" w:color="auto"/>
              <w:right w:val="single" w:sz="4" w:space="0" w:color="auto"/>
            </w:tcBorders>
          </w:tcPr>
          <w:p w14:paraId="27E5B695"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29A32DE" w14:textId="77777777" w:rsidR="00BF46E1" w:rsidRPr="0041528A" w:rsidRDefault="00BF46E1" w:rsidP="00195D76">
            <w:pPr>
              <w:pStyle w:val="TAC"/>
            </w:pPr>
            <w:r w:rsidRPr="0041528A">
              <w:t>FB</w:t>
            </w:r>
          </w:p>
        </w:tc>
        <w:tc>
          <w:tcPr>
            <w:tcW w:w="567" w:type="dxa"/>
            <w:tcBorders>
              <w:top w:val="single" w:sz="4" w:space="0" w:color="auto"/>
              <w:left w:val="single" w:sz="4" w:space="0" w:color="auto"/>
              <w:bottom w:val="single" w:sz="4" w:space="0" w:color="auto"/>
              <w:right w:val="single" w:sz="4" w:space="0" w:color="auto"/>
            </w:tcBorders>
          </w:tcPr>
          <w:p w14:paraId="609E4617" w14:textId="77777777" w:rsidR="00BF46E1" w:rsidRPr="0041528A" w:rsidRDefault="00BF46E1" w:rsidP="00195D76">
            <w:pPr>
              <w:pStyle w:val="TAC"/>
            </w:pPr>
            <w:r w:rsidRPr="0041528A">
              <w:t>D0</w:t>
            </w:r>
          </w:p>
        </w:tc>
      </w:tr>
      <w:tr w:rsidR="00BF46E1" w:rsidRPr="0041528A" w14:paraId="30FF5A24" w14:textId="77777777" w:rsidTr="00195D76">
        <w:trPr>
          <w:jc w:val="center"/>
        </w:trPr>
        <w:tc>
          <w:tcPr>
            <w:tcW w:w="1134" w:type="dxa"/>
            <w:tcBorders>
              <w:right w:val="single" w:sz="4" w:space="0" w:color="auto"/>
            </w:tcBorders>
          </w:tcPr>
          <w:p w14:paraId="4B158384"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363478E"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62BCDBF0"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24E7FBA"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1886A783"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0D51521"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0998308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E89DAC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99B94D7"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0AA04A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581B610"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C32688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4E06E97" w14:textId="77777777" w:rsidR="00BF46E1" w:rsidRPr="0041528A" w:rsidRDefault="00BF46E1" w:rsidP="00195D76">
            <w:pPr>
              <w:pStyle w:val="TAC"/>
            </w:pPr>
          </w:p>
        </w:tc>
      </w:tr>
    </w:tbl>
    <w:p w14:paraId="4F31F543" w14:textId="77777777" w:rsidR="00BF46E1" w:rsidRPr="0041528A" w:rsidRDefault="00BF46E1" w:rsidP="00BF46E1"/>
    <w:p w14:paraId="4A9AF18B" w14:textId="77777777" w:rsidR="00BF46E1" w:rsidRPr="0041528A" w:rsidRDefault="00BF46E1" w:rsidP="00BF46E1">
      <w:r w:rsidRPr="0041528A">
        <w:t>PROACTIVE COMMAND: SEND SS 4.5.3</w:t>
      </w:r>
    </w:p>
    <w:p w14:paraId="3531320C" w14:textId="77777777" w:rsidR="00BF46E1" w:rsidRPr="0041528A" w:rsidRDefault="00BF46E1" w:rsidP="00BF46E1">
      <w:r w:rsidRPr="0041528A">
        <w:t>Logically:</w:t>
      </w:r>
    </w:p>
    <w:p w14:paraId="3B59B3F3" w14:textId="77777777" w:rsidR="00BF46E1" w:rsidRPr="0041528A" w:rsidRDefault="00BF46E1" w:rsidP="0041528A">
      <w:pPr>
        <w:pStyle w:val="EW"/>
      </w:pPr>
      <w:r w:rsidRPr="0041528A">
        <w:t>Command details</w:t>
      </w:r>
    </w:p>
    <w:p w14:paraId="7B5956F4" w14:textId="77777777" w:rsidR="00BF46E1" w:rsidRPr="0041528A" w:rsidRDefault="00BF46E1" w:rsidP="0041528A">
      <w:pPr>
        <w:pStyle w:val="EW"/>
      </w:pPr>
      <w:r w:rsidRPr="0041528A">
        <w:tab/>
        <w:t>Command number:</w:t>
      </w:r>
      <w:r w:rsidRPr="0041528A">
        <w:tab/>
        <w:t>1</w:t>
      </w:r>
    </w:p>
    <w:p w14:paraId="2D69BB23" w14:textId="77777777" w:rsidR="00BF46E1" w:rsidRPr="0041528A" w:rsidRDefault="00BF46E1" w:rsidP="0041528A">
      <w:pPr>
        <w:pStyle w:val="EW"/>
      </w:pPr>
      <w:r w:rsidRPr="0041528A">
        <w:tab/>
        <w:t>Command type:</w:t>
      </w:r>
      <w:r w:rsidRPr="0041528A">
        <w:tab/>
        <w:t>SEND SS</w:t>
      </w:r>
    </w:p>
    <w:p w14:paraId="4C3D0827" w14:textId="77777777" w:rsidR="00BF46E1" w:rsidRPr="0041528A" w:rsidRDefault="00BF46E1" w:rsidP="0041528A">
      <w:pPr>
        <w:pStyle w:val="EW"/>
      </w:pPr>
      <w:r w:rsidRPr="0041528A">
        <w:tab/>
        <w:t>Command qualifier:</w:t>
      </w:r>
      <w:r w:rsidRPr="0041528A">
        <w:tab/>
        <w:t>"00"</w:t>
      </w:r>
    </w:p>
    <w:p w14:paraId="5C6EA339" w14:textId="77777777" w:rsidR="00BF46E1" w:rsidRPr="0041528A" w:rsidRDefault="00BF46E1" w:rsidP="0041528A">
      <w:pPr>
        <w:pStyle w:val="EW"/>
      </w:pPr>
      <w:r w:rsidRPr="0041528A">
        <w:t>Device identities</w:t>
      </w:r>
    </w:p>
    <w:p w14:paraId="1B78A07E" w14:textId="77777777" w:rsidR="00BF46E1" w:rsidRPr="0041528A" w:rsidRDefault="00BF46E1" w:rsidP="0041528A">
      <w:pPr>
        <w:pStyle w:val="EW"/>
      </w:pPr>
      <w:r w:rsidRPr="0041528A">
        <w:tab/>
        <w:t>Source device:</w:t>
      </w:r>
      <w:r w:rsidRPr="0041528A">
        <w:tab/>
        <w:t>UICC</w:t>
      </w:r>
    </w:p>
    <w:p w14:paraId="7DB1D2FE" w14:textId="77777777" w:rsidR="00BF46E1" w:rsidRPr="0041528A" w:rsidRDefault="00BF46E1" w:rsidP="0041528A">
      <w:pPr>
        <w:pStyle w:val="EW"/>
      </w:pPr>
      <w:r w:rsidRPr="0041528A">
        <w:tab/>
        <w:t>Destination device:</w:t>
      </w:r>
      <w:r w:rsidRPr="0041528A">
        <w:tab/>
        <w:t>Network</w:t>
      </w:r>
    </w:p>
    <w:p w14:paraId="29F85695" w14:textId="77777777" w:rsidR="00BF46E1" w:rsidRPr="0041528A" w:rsidRDefault="00BF46E1" w:rsidP="0041528A">
      <w:pPr>
        <w:pStyle w:val="EW"/>
      </w:pPr>
      <w:r w:rsidRPr="0041528A">
        <w:t>Alpha identifier:</w:t>
      </w:r>
      <w:r w:rsidRPr="0041528A">
        <w:tab/>
        <w:t>"Text Attribute 3"</w:t>
      </w:r>
    </w:p>
    <w:p w14:paraId="371E52CB" w14:textId="77777777" w:rsidR="00BF46E1" w:rsidRPr="0041528A" w:rsidRDefault="00BF46E1" w:rsidP="0041528A">
      <w:pPr>
        <w:pStyle w:val="EW"/>
      </w:pPr>
      <w:r w:rsidRPr="0041528A">
        <w:t>SS String</w:t>
      </w:r>
    </w:p>
    <w:p w14:paraId="215B0639" w14:textId="77777777" w:rsidR="00BF46E1" w:rsidRPr="0041528A" w:rsidRDefault="00BF46E1" w:rsidP="0041528A">
      <w:pPr>
        <w:pStyle w:val="EW"/>
      </w:pPr>
      <w:r w:rsidRPr="0041528A">
        <w:tab/>
        <w:t>TON:</w:t>
      </w:r>
      <w:r w:rsidRPr="0041528A">
        <w:tab/>
        <w:t>International</w:t>
      </w:r>
    </w:p>
    <w:p w14:paraId="3C0A6F55" w14:textId="77777777" w:rsidR="00BF46E1" w:rsidRPr="0041528A" w:rsidRDefault="00BF46E1" w:rsidP="0041528A">
      <w:pPr>
        <w:pStyle w:val="EW"/>
      </w:pPr>
      <w:r w:rsidRPr="0041528A">
        <w:tab/>
        <w:t>NPI:</w:t>
      </w:r>
      <w:r w:rsidRPr="0041528A">
        <w:tab/>
        <w:t>"ISDN / telephone numbering plan"</w:t>
      </w:r>
    </w:p>
    <w:p w14:paraId="775DD350" w14:textId="77777777" w:rsidR="00BF46E1" w:rsidRPr="0041528A" w:rsidRDefault="00BF46E1" w:rsidP="0041528A">
      <w:pPr>
        <w:pStyle w:val="EX"/>
      </w:pPr>
      <w:r w:rsidRPr="0041528A">
        <w:tab/>
        <w:t>SS string:</w:t>
      </w:r>
      <w:r w:rsidRPr="0041528A">
        <w:tab/>
        <w:t>"**21*01234567890123456789*10#"</w:t>
      </w:r>
    </w:p>
    <w:p w14:paraId="6580902F" w14:textId="77777777" w:rsidR="00BF46E1" w:rsidRPr="0041528A" w:rsidRDefault="00BF46E1" w:rsidP="00BF46E1">
      <w:r w:rsidRPr="0041528A">
        <w:t>Coding:</w:t>
      </w:r>
    </w:p>
    <w:p w14:paraId="1028391D"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0DE7A0CA"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223BF6F"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6074047A"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5DDC9F99" w14:textId="77777777" w:rsidR="00BF46E1" w:rsidRPr="0041528A" w:rsidRDefault="00BF46E1" w:rsidP="00195D76">
            <w:pPr>
              <w:pStyle w:val="TAC"/>
            </w:pPr>
            <w:r w:rsidRPr="0041528A">
              <w:t>2D</w:t>
            </w:r>
          </w:p>
        </w:tc>
        <w:tc>
          <w:tcPr>
            <w:tcW w:w="567" w:type="dxa"/>
            <w:tcBorders>
              <w:top w:val="single" w:sz="4" w:space="0" w:color="auto"/>
              <w:left w:val="single" w:sz="4" w:space="0" w:color="auto"/>
              <w:bottom w:val="single" w:sz="4" w:space="0" w:color="auto"/>
              <w:right w:val="single" w:sz="4" w:space="0" w:color="auto"/>
            </w:tcBorders>
          </w:tcPr>
          <w:p w14:paraId="73E3A445"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F21D649"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5026AC06"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6A2459B" w14:textId="77777777" w:rsidR="00BF46E1" w:rsidRPr="0041528A" w:rsidRDefault="00BF46E1" w:rsidP="00195D76">
            <w:pPr>
              <w:pStyle w:val="TAC"/>
            </w:pPr>
            <w:r w:rsidRPr="0041528A">
              <w:t>11</w:t>
            </w:r>
          </w:p>
        </w:tc>
        <w:tc>
          <w:tcPr>
            <w:tcW w:w="567" w:type="dxa"/>
            <w:tcBorders>
              <w:top w:val="single" w:sz="4" w:space="0" w:color="auto"/>
              <w:left w:val="single" w:sz="4" w:space="0" w:color="auto"/>
              <w:bottom w:val="single" w:sz="4" w:space="0" w:color="auto"/>
              <w:right w:val="single" w:sz="4" w:space="0" w:color="auto"/>
            </w:tcBorders>
          </w:tcPr>
          <w:p w14:paraId="4A554CEF"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5754FF4"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0892965"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905D4CA"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FC14611"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54A9B73E" w14:textId="77777777" w:rsidR="00BF46E1" w:rsidRPr="0041528A" w:rsidRDefault="00BF46E1" w:rsidP="00195D76">
            <w:pPr>
              <w:pStyle w:val="TAC"/>
            </w:pPr>
            <w:r w:rsidRPr="0041528A">
              <w:t>85</w:t>
            </w:r>
          </w:p>
        </w:tc>
      </w:tr>
      <w:tr w:rsidR="00BF46E1" w:rsidRPr="0041528A" w14:paraId="7D1E8294" w14:textId="77777777" w:rsidTr="00195D76">
        <w:trPr>
          <w:jc w:val="center"/>
        </w:trPr>
        <w:tc>
          <w:tcPr>
            <w:tcW w:w="1134" w:type="dxa"/>
            <w:tcBorders>
              <w:top w:val="single" w:sz="4" w:space="0" w:color="auto"/>
              <w:right w:val="single" w:sz="4" w:space="0" w:color="auto"/>
            </w:tcBorders>
          </w:tcPr>
          <w:p w14:paraId="0A102201"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7F531D1"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0484F446"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7B9BD0A2"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239FC154"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42C86B56"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1DCAA872"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02ACEDF7"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3F31DA52"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76916177"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425515BB"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552F7861"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192A0C17" w14:textId="77777777" w:rsidR="00BF46E1" w:rsidRPr="0041528A" w:rsidRDefault="00BF46E1" w:rsidP="00195D76">
            <w:pPr>
              <w:pStyle w:val="TAC"/>
            </w:pPr>
            <w:r w:rsidRPr="0041528A">
              <w:t>62</w:t>
            </w:r>
          </w:p>
        </w:tc>
      </w:tr>
      <w:tr w:rsidR="00BF46E1" w:rsidRPr="0041528A" w14:paraId="1B1134EE" w14:textId="77777777" w:rsidTr="00195D76">
        <w:trPr>
          <w:jc w:val="center"/>
        </w:trPr>
        <w:tc>
          <w:tcPr>
            <w:tcW w:w="1134" w:type="dxa"/>
            <w:tcBorders>
              <w:right w:val="single" w:sz="4" w:space="0" w:color="auto"/>
            </w:tcBorders>
          </w:tcPr>
          <w:p w14:paraId="168458C3"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E4DE104" w14:textId="77777777" w:rsidR="00BF46E1" w:rsidRPr="0041528A" w:rsidRDefault="00BF46E1" w:rsidP="00195D76">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3CBE4ECA"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6BE16A6E"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41BCF001"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08501B87"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043CB043" w14:textId="77777777" w:rsidR="00BF46E1" w:rsidRPr="0041528A" w:rsidRDefault="00BF46E1" w:rsidP="00195D76">
            <w:pPr>
              <w:pStyle w:val="TAC"/>
            </w:pPr>
            <w:r w:rsidRPr="0041528A">
              <w:t>89</w:t>
            </w:r>
          </w:p>
        </w:tc>
        <w:tc>
          <w:tcPr>
            <w:tcW w:w="567" w:type="dxa"/>
            <w:tcBorders>
              <w:top w:val="single" w:sz="4" w:space="0" w:color="auto"/>
              <w:left w:val="single" w:sz="4" w:space="0" w:color="auto"/>
              <w:bottom w:val="single" w:sz="4" w:space="0" w:color="auto"/>
              <w:right w:val="single" w:sz="4" w:space="0" w:color="auto"/>
            </w:tcBorders>
          </w:tcPr>
          <w:p w14:paraId="27429FE1"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41FC54A7"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08486350" w14:textId="77777777" w:rsidR="00BF46E1" w:rsidRPr="0041528A" w:rsidRDefault="00BF46E1" w:rsidP="00195D76">
            <w:pPr>
              <w:pStyle w:val="TAC"/>
            </w:pPr>
            <w:r w:rsidRPr="0041528A">
              <w:t>AA</w:t>
            </w:r>
          </w:p>
        </w:tc>
        <w:tc>
          <w:tcPr>
            <w:tcW w:w="567" w:type="dxa"/>
            <w:tcBorders>
              <w:top w:val="single" w:sz="4" w:space="0" w:color="auto"/>
              <w:left w:val="single" w:sz="4" w:space="0" w:color="auto"/>
              <w:bottom w:val="single" w:sz="4" w:space="0" w:color="auto"/>
              <w:right w:val="single" w:sz="4" w:space="0" w:color="auto"/>
            </w:tcBorders>
          </w:tcPr>
          <w:p w14:paraId="5C16A2F7"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6B76D2B1"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487DBEE5" w14:textId="77777777" w:rsidR="00BF46E1" w:rsidRPr="0041528A" w:rsidRDefault="00BF46E1" w:rsidP="00195D76">
            <w:pPr>
              <w:pStyle w:val="TAC"/>
            </w:pPr>
            <w:r w:rsidRPr="0041528A">
              <w:t>21</w:t>
            </w:r>
          </w:p>
        </w:tc>
      </w:tr>
      <w:tr w:rsidR="00BF46E1" w:rsidRPr="0041528A" w14:paraId="7EE1D6EF" w14:textId="77777777" w:rsidTr="00195D76">
        <w:trPr>
          <w:jc w:val="center"/>
        </w:trPr>
        <w:tc>
          <w:tcPr>
            <w:tcW w:w="1134" w:type="dxa"/>
            <w:tcBorders>
              <w:right w:val="single" w:sz="4" w:space="0" w:color="auto"/>
            </w:tcBorders>
          </w:tcPr>
          <w:p w14:paraId="7E284ADA"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ACC7678"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40E9BB60"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61C62D5C" w14:textId="77777777" w:rsidR="00BF46E1" w:rsidRPr="0041528A" w:rsidRDefault="00BF46E1" w:rsidP="00195D76">
            <w:pPr>
              <w:pStyle w:val="TAC"/>
            </w:pPr>
            <w:r w:rsidRPr="0041528A">
              <w:t>87</w:t>
            </w:r>
          </w:p>
        </w:tc>
        <w:tc>
          <w:tcPr>
            <w:tcW w:w="567" w:type="dxa"/>
            <w:tcBorders>
              <w:top w:val="single" w:sz="4" w:space="0" w:color="auto"/>
              <w:left w:val="single" w:sz="4" w:space="0" w:color="auto"/>
              <w:bottom w:val="single" w:sz="4" w:space="0" w:color="auto"/>
              <w:right w:val="single" w:sz="4" w:space="0" w:color="auto"/>
            </w:tcBorders>
          </w:tcPr>
          <w:p w14:paraId="0AC71A50"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13491428"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7596F2A2"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3AE72238"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50189170" w14:textId="77777777" w:rsidR="00BF46E1" w:rsidRPr="0041528A" w:rsidRDefault="00BF46E1" w:rsidP="00195D76">
            <w:pPr>
              <w:pStyle w:val="TAC"/>
            </w:pPr>
            <w:r w:rsidRPr="0041528A">
              <w:t>87</w:t>
            </w:r>
          </w:p>
        </w:tc>
        <w:tc>
          <w:tcPr>
            <w:tcW w:w="567" w:type="dxa"/>
            <w:tcBorders>
              <w:top w:val="single" w:sz="4" w:space="0" w:color="auto"/>
              <w:left w:val="single" w:sz="4" w:space="0" w:color="auto"/>
              <w:bottom w:val="single" w:sz="4" w:space="0" w:color="auto"/>
              <w:right w:val="single" w:sz="4" w:space="0" w:color="auto"/>
            </w:tcBorders>
          </w:tcPr>
          <w:p w14:paraId="59906062" w14:textId="77777777" w:rsidR="00BF46E1" w:rsidRPr="0041528A" w:rsidRDefault="00BF46E1" w:rsidP="00195D76">
            <w:pPr>
              <w:pStyle w:val="TAC"/>
            </w:pPr>
            <w:r w:rsidRPr="0041528A">
              <w:t>A9</w:t>
            </w:r>
          </w:p>
        </w:tc>
        <w:tc>
          <w:tcPr>
            <w:tcW w:w="567" w:type="dxa"/>
            <w:tcBorders>
              <w:top w:val="single" w:sz="4" w:space="0" w:color="auto"/>
              <w:left w:val="single" w:sz="4" w:space="0" w:color="auto"/>
              <w:bottom w:val="single" w:sz="4" w:space="0" w:color="auto"/>
              <w:right w:val="single" w:sz="4" w:space="0" w:color="auto"/>
            </w:tcBorders>
          </w:tcPr>
          <w:p w14:paraId="12CE829F"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775BA46" w14:textId="77777777" w:rsidR="00BF46E1" w:rsidRPr="0041528A" w:rsidRDefault="00BF46E1" w:rsidP="00195D76">
            <w:pPr>
              <w:pStyle w:val="TAC"/>
            </w:pPr>
            <w:r w:rsidRPr="0041528A">
              <w:t>FB</w:t>
            </w:r>
          </w:p>
        </w:tc>
        <w:tc>
          <w:tcPr>
            <w:tcW w:w="567" w:type="dxa"/>
            <w:tcBorders>
              <w:top w:val="single" w:sz="4" w:space="0" w:color="auto"/>
              <w:left w:val="single" w:sz="4" w:space="0" w:color="auto"/>
              <w:bottom w:val="single" w:sz="4" w:space="0" w:color="auto"/>
              <w:right w:val="single" w:sz="4" w:space="0" w:color="auto"/>
            </w:tcBorders>
          </w:tcPr>
          <w:p w14:paraId="1A77BEDD" w14:textId="77777777" w:rsidR="00BF46E1" w:rsidRPr="0041528A" w:rsidRDefault="00BF46E1" w:rsidP="00195D76">
            <w:pPr>
              <w:pStyle w:val="TAC"/>
            </w:pPr>
          </w:p>
        </w:tc>
      </w:tr>
    </w:tbl>
    <w:p w14:paraId="38FF86EF" w14:textId="77777777" w:rsidR="00BF46E1" w:rsidRPr="0041528A" w:rsidRDefault="00BF46E1" w:rsidP="00BF46E1"/>
    <w:p w14:paraId="3DE85F42" w14:textId="77777777" w:rsidR="00BF46E1" w:rsidRPr="0041528A" w:rsidRDefault="00BF46E1" w:rsidP="00BF46E1">
      <w:pPr>
        <w:pStyle w:val="H6"/>
      </w:pPr>
      <w:r w:rsidRPr="0041528A">
        <w:t>27.22.4.11.4.5.5</w:t>
      </w:r>
      <w:r w:rsidRPr="0041528A">
        <w:tab/>
        <w:t>Test requirement</w:t>
      </w:r>
    </w:p>
    <w:p w14:paraId="169B380D" w14:textId="77777777" w:rsidR="00BF46E1" w:rsidRPr="0041528A" w:rsidRDefault="00BF46E1" w:rsidP="00BF46E1">
      <w:r w:rsidRPr="0041528A">
        <w:t>The ME shall operate in the manner defined in expected sequence 4.5.</w:t>
      </w:r>
    </w:p>
    <w:p w14:paraId="5BC212BA" w14:textId="77777777" w:rsidR="00BF46E1" w:rsidRPr="0041528A" w:rsidRDefault="00BF46E1" w:rsidP="00BF46E1">
      <w:pPr>
        <w:pStyle w:val="H6"/>
      </w:pPr>
      <w:r w:rsidRPr="0041528A">
        <w:t>27.22.4.11.4.6</w:t>
      </w:r>
      <w:r w:rsidRPr="0041528A">
        <w:tab/>
        <w:t>SEND SS (support of Text Attribute – Bold On)</w:t>
      </w:r>
    </w:p>
    <w:p w14:paraId="3F5558C4" w14:textId="77777777" w:rsidR="00BF46E1" w:rsidRPr="0041528A" w:rsidRDefault="00BF46E1" w:rsidP="00BF46E1">
      <w:pPr>
        <w:pStyle w:val="H6"/>
      </w:pPr>
      <w:r w:rsidRPr="0041528A">
        <w:t>27.22.4.11.4.6.1</w:t>
      </w:r>
      <w:r w:rsidRPr="0041528A">
        <w:tab/>
        <w:t>Definition and applicability</w:t>
      </w:r>
    </w:p>
    <w:p w14:paraId="483B1FF5" w14:textId="77777777" w:rsidR="00BF46E1" w:rsidRPr="0041528A" w:rsidRDefault="00BF46E1" w:rsidP="00BF46E1">
      <w:r w:rsidRPr="0041528A">
        <w:t>See clause 3.2.2.</w:t>
      </w:r>
    </w:p>
    <w:p w14:paraId="1F45E228" w14:textId="77777777" w:rsidR="00BF46E1" w:rsidRPr="0041528A" w:rsidRDefault="00BF46E1" w:rsidP="00BF46E1">
      <w:pPr>
        <w:pStyle w:val="H6"/>
      </w:pPr>
      <w:r w:rsidRPr="0041528A">
        <w:t>27.22.4.11.4.6.2</w:t>
      </w:r>
      <w:r w:rsidRPr="0041528A">
        <w:tab/>
        <w:t>Conformance requirement</w:t>
      </w:r>
    </w:p>
    <w:p w14:paraId="5701DE70" w14:textId="77777777" w:rsidR="00BF46E1" w:rsidRPr="0041528A" w:rsidRDefault="00BF46E1" w:rsidP="00BF46E1">
      <w:r w:rsidRPr="0041528A">
        <w:t>The ME shall support the Proactive UICC: Send SS facility as defined in:</w:t>
      </w:r>
    </w:p>
    <w:p w14:paraId="7DBF5A95" w14:textId="77777777" w:rsidR="00BF46E1" w:rsidRPr="0041528A" w:rsidRDefault="00BF46E1" w:rsidP="00BF46E1">
      <w:pPr>
        <w:pStyle w:val="B1"/>
      </w:pPr>
      <w:r w:rsidRPr="0041528A">
        <w:t>-</w:t>
      </w:r>
      <w:r w:rsidRPr="0041528A">
        <w:tab/>
        <w:t>TS 31.111 [15] clause 6.1, clause 6.4.11, clause 6.6.10, clause 8.12.1 , clause 5.2, clause 8.6, clause 8.7, clause 8.2, clause 8.14, clause 8.31 and clause 6.5.</w:t>
      </w:r>
    </w:p>
    <w:p w14:paraId="3102F58C" w14:textId="77777777" w:rsidR="00BF46E1" w:rsidRPr="0041528A" w:rsidRDefault="00BF46E1" w:rsidP="00BF46E1">
      <w:pPr>
        <w:pStyle w:val="H6"/>
      </w:pPr>
      <w:r w:rsidRPr="0041528A">
        <w:t>27.22.4.11.4.6.3</w:t>
      </w:r>
      <w:r w:rsidRPr="0041528A">
        <w:tab/>
        <w:t>Test purpose</w:t>
      </w:r>
    </w:p>
    <w:p w14:paraId="5992D998" w14:textId="77777777" w:rsidR="00BF46E1" w:rsidRPr="0041528A" w:rsidRDefault="00BF46E1" w:rsidP="00BF46E1">
      <w:r w:rsidRPr="0041528A">
        <w:t>To verify that the ME displays the alpha identifier according to the bold text attribute configuration in the SEND SS proactive UICC command, and returns a successful result in the TERMINAL RESPONSE command send to the UICC.</w:t>
      </w:r>
    </w:p>
    <w:p w14:paraId="71B27EF9" w14:textId="77777777" w:rsidR="00BF46E1" w:rsidRPr="0041528A" w:rsidRDefault="00BF46E1" w:rsidP="00BF46E1">
      <w:pPr>
        <w:pStyle w:val="H6"/>
      </w:pPr>
      <w:r w:rsidRPr="0041528A">
        <w:t>27.22.4.11.4.6.4</w:t>
      </w:r>
      <w:r w:rsidRPr="0041528A">
        <w:tab/>
        <w:t>Method of test</w:t>
      </w:r>
    </w:p>
    <w:p w14:paraId="67BDFFBB" w14:textId="77777777" w:rsidR="00BF46E1" w:rsidRPr="0041528A" w:rsidRDefault="00BF46E1" w:rsidP="00BF46E1">
      <w:pPr>
        <w:pStyle w:val="H6"/>
      </w:pPr>
      <w:r w:rsidRPr="0041528A">
        <w:t>27.22.4.11.4.6.4.1</w:t>
      </w:r>
      <w:r w:rsidRPr="0041528A">
        <w:tab/>
        <w:t>Initial conditions</w:t>
      </w:r>
    </w:p>
    <w:p w14:paraId="7F088AB6" w14:textId="77777777" w:rsidR="00BF46E1" w:rsidRPr="0041528A" w:rsidRDefault="00BF46E1" w:rsidP="00BF46E1">
      <w:r w:rsidRPr="0041528A">
        <w:t>The ME is connected to the USIM Simulator and only connected to the USS if the USS is mentioned in the sequence table.</w:t>
      </w:r>
    </w:p>
    <w:p w14:paraId="05BE69E6" w14:textId="77777777" w:rsidR="00BF46E1" w:rsidRPr="0041528A" w:rsidRDefault="00BF46E1" w:rsidP="00BF46E1">
      <w:r w:rsidRPr="0041528A">
        <w:t>The elementary files are coded as UICC default. Prior to this test the ME shall have been powered on, performed the PROFILE DOWNLOAD procedure and be in updated idle mode on the USS.</w:t>
      </w:r>
    </w:p>
    <w:p w14:paraId="74F140BE" w14:textId="77777777" w:rsidR="00BF46E1" w:rsidRPr="0041528A" w:rsidRDefault="00BF46E1" w:rsidP="00BF46E1">
      <w:pPr>
        <w:pStyle w:val="H6"/>
      </w:pPr>
      <w:r w:rsidRPr="0041528A">
        <w:t>27.22.4.11.4.6.4.2</w:t>
      </w:r>
      <w:r w:rsidRPr="0041528A">
        <w:tab/>
        <w:t>Procedure</w:t>
      </w:r>
    </w:p>
    <w:p w14:paraId="664DAEF5" w14:textId="77777777" w:rsidR="00BF46E1" w:rsidRPr="0041528A" w:rsidRDefault="00BF46E1" w:rsidP="00BF46E1">
      <w:pPr>
        <w:pStyle w:val="TH"/>
      </w:pPr>
      <w:r w:rsidRPr="0041528A">
        <w:t>Expected Sequence 4.6A (SEND SS, call forward unconditional, all bearers, successful, alpha identifier with Text attribute – Bold On)</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154AE842" w14:textId="77777777" w:rsidTr="00195D76">
        <w:trPr>
          <w:cantSplit/>
          <w:jc w:val="center"/>
        </w:trPr>
        <w:tc>
          <w:tcPr>
            <w:tcW w:w="737" w:type="dxa"/>
            <w:tcBorders>
              <w:top w:val="single" w:sz="6" w:space="0" w:color="auto"/>
              <w:left w:val="single" w:sz="6" w:space="0" w:color="auto"/>
              <w:right w:val="single" w:sz="6" w:space="0" w:color="auto"/>
            </w:tcBorders>
          </w:tcPr>
          <w:p w14:paraId="4D3DE99C" w14:textId="77777777" w:rsidR="00BF46E1" w:rsidRPr="0041528A" w:rsidRDefault="00BF46E1" w:rsidP="00195D76">
            <w:pPr>
              <w:pStyle w:val="TAH"/>
            </w:pPr>
            <w:r w:rsidRPr="0041528A">
              <w:t>Step</w:t>
            </w:r>
          </w:p>
        </w:tc>
        <w:tc>
          <w:tcPr>
            <w:tcW w:w="1232" w:type="dxa"/>
            <w:tcBorders>
              <w:top w:val="single" w:sz="6" w:space="0" w:color="auto"/>
              <w:left w:val="single" w:sz="6" w:space="0" w:color="auto"/>
              <w:right w:val="single" w:sz="6" w:space="0" w:color="auto"/>
            </w:tcBorders>
          </w:tcPr>
          <w:p w14:paraId="5B37E222"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right w:val="single" w:sz="6" w:space="0" w:color="auto"/>
            </w:tcBorders>
          </w:tcPr>
          <w:p w14:paraId="09EB11BD"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1A143BE8" w14:textId="77777777" w:rsidR="00BF46E1" w:rsidRPr="0041528A" w:rsidRDefault="00BF46E1" w:rsidP="00195D76">
            <w:pPr>
              <w:pStyle w:val="TAH"/>
            </w:pPr>
            <w:r w:rsidRPr="0041528A">
              <w:t>Comments</w:t>
            </w:r>
          </w:p>
        </w:tc>
      </w:tr>
      <w:tr w:rsidR="00BF46E1" w:rsidRPr="0041528A" w14:paraId="454C927F" w14:textId="77777777" w:rsidTr="00195D76">
        <w:trPr>
          <w:cantSplit/>
          <w:jc w:val="center"/>
        </w:trPr>
        <w:tc>
          <w:tcPr>
            <w:tcW w:w="737" w:type="dxa"/>
            <w:tcBorders>
              <w:top w:val="single" w:sz="6" w:space="0" w:color="auto"/>
              <w:left w:val="single" w:sz="6" w:space="0" w:color="auto"/>
              <w:right w:val="single" w:sz="6" w:space="0" w:color="auto"/>
            </w:tcBorders>
          </w:tcPr>
          <w:p w14:paraId="75BCEF8F" w14:textId="77777777" w:rsidR="00BF46E1" w:rsidRPr="0041528A" w:rsidRDefault="00BF46E1" w:rsidP="00195D76">
            <w:pPr>
              <w:pStyle w:val="TAC"/>
            </w:pPr>
            <w:r w:rsidRPr="0041528A">
              <w:t>1</w:t>
            </w:r>
          </w:p>
        </w:tc>
        <w:tc>
          <w:tcPr>
            <w:tcW w:w="1232" w:type="dxa"/>
            <w:tcBorders>
              <w:top w:val="single" w:sz="6" w:space="0" w:color="auto"/>
              <w:left w:val="single" w:sz="6" w:space="0" w:color="auto"/>
              <w:right w:val="single" w:sz="6" w:space="0" w:color="auto"/>
            </w:tcBorders>
          </w:tcPr>
          <w:p w14:paraId="6C3F3B01"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50C79185" w14:textId="77777777" w:rsidR="00BF46E1" w:rsidRPr="0041528A" w:rsidRDefault="00BF46E1" w:rsidP="00195D76">
            <w:pPr>
              <w:pStyle w:val="TAL"/>
            </w:pPr>
            <w:r w:rsidRPr="0041528A">
              <w:t>PROACTIVE COMMAND PENDING: SEND SS 4.6.1</w:t>
            </w:r>
          </w:p>
        </w:tc>
        <w:tc>
          <w:tcPr>
            <w:tcW w:w="3776" w:type="dxa"/>
            <w:tcBorders>
              <w:left w:val="single" w:sz="6" w:space="0" w:color="auto"/>
              <w:right w:val="single" w:sz="6" w:space="0" w:color="auto"/>
            </w:tcBorders>
          </w:tcPr>
          <w:p w14:paraId="13267469" w14:textId="77777777" w:rsidR="00BF46E1" w:rsidRPr="0041528A" w:rsidRDefault="00BF46E1" w:rsidP="00195D76">
            <w:pPr>
              <w:pStyle w:val="TAL"/>
            </w:pPr>
          </w:p>
        </w:tc>
      </w:tr>
      <w:tr w:rsidR="00BF46E1" w:rsidRPr="0041528A" w14:paraId="38BD779C" w14:textId="77777777" w:rsidTr="00195D76">
        <w:trPr>
          <w:cantSplit/>
          <w:jc w:val="center"/>
        </w:trPr>
        <w:tc>
          <w:tcPr>
            <w:tcW w:w="737" w:type="dxa"/>
            <w:tcBorders>
              <w:left w:val="single" w:sz="6" w:space="0" w:color="auto"/>
              <w:right w:val="single" w:sz="6" w:space="0" w:color="auto"/>
            </w:tcBorders>
          </w:tcPr>
          <w:p w14:paraId="259CEE60" w14:textId="77777777" w:rsidR="00BF46E1" w:rsidRPr="0041528A" w:rsidRDefault="00BF46E1" w:rsidP="00195D76">
            <w:pPr>
              <w:pStyle w:val="TAC"/>
            </w:pPr>
            <w:r w:rsidRPr="0041528A">
              <w:t>2</w:t>
            </w:r>
          </w:p>
        </w:tc>
        <w:tc>
          <w:tcPr>
            <w:tcW w:w="1232" w:type="dxa"/>
            <w:tcBorders>
              <w:left w:val="single" w:sz="6" w:space="0" w:color="auto"/>
              <w:right w:val="single" w:sz="6" w:space="0" w:color="auto"/>
            </w:tcBorders>
          </w:tcPr>
          <w:p w14:paraId="1071A35B"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7294A2A9"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4B312DF9" w14:textId="77777777" w:rsidR="00BF46E1" w:rsidRPr="0041528A" w:rsidRDefault="00BF46E1" w:rsidP="00195D76">
            <w:pPr>
              <w:pStyle w:val="TAL"/>
            </w:pPr>
          </w:p>
        </w:tc>
      </w:tr>
      <w:tr w:rsidR="00BF46E1" w:rsidRPr="0041528A" w14:paraId="7C918CF5" w14:textId="77777777" w:rsidTr="00195D76">
        <w:trPr>
          <w:cantSplit/>
          <w:jc w:val="center"/>
        </w:trPr>
        <w:tc>
          <w:tcPr>
            <w:tcW w:w="737" w:type="dxa"/>
            <w:tcBorders>
              <w:left w:val="single" w:sz="6" w:space="0" w:color="auto"/>
              <w:right w:val="single" w:sz="6" w:space="0" w:color="auto"/>
            </w:tcBorders>
          </w:tcPr>
          <w:p w14:paraId="57A26074" w14:textId="77777777" w:rsidR="00BF46E1" w:rsidRPr="0041528A" w:rsidRDefault="00BF46E1" w:rsidP="00195D76">
            <w:pPr>
              <w:pStyle w:val="TAC"/>
            </w:pPr>
            <w:r w:rsidRPr="0041528A">
              <w:t>3</w:t>
            </w:r>
          </w:p>
        </w:tc>
        <w:tc>
          <w:tcPr>
            <w:tcW w:w="1232" w:type="dxa"/>
            <w:tcBorders>
              <w:left w:val="single" w:sz="6" w:space="0" w:color="auto"/>
              <w:right w:val="single" w:sz="6" w:space="0" w:color="auto"/>
            </w:tcBorders>
          </w:tcPr>
          <w:p w14:paraId="0B5B389B"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45974C74" w14:textId="77777777" w:rsidR="00BF46E1" w:rsidRPr="0041528A" w:rsidRDefault="00BF46E1" w:rsidP="00195D76">
            <w:pPr>
              <w:pStyle w:val="TAL"/>
            </w:pPr>
            <w:r w:rsidRPr="0041528A">
              <w:t>PROACTIVE COMMAND: SEND SS 4.6.1</w:t>
            </w:r>
          </w:p>
        </w:tc>
        <w:tc>
          <w:tcPr>
            <w:tcW w:w="3776" w:type="dxa"/>
            <w:tcBorders>
              <w:left w:val="single" w:sz="6" w:space="0" w:color="auto"/>
              <w:right w:val="single" w:sz="6" w:space="0" w:color="auto"/>
            </w:tcBorders>
          </w:tcPr>
          <w:p w14:paraId="585CD62E" w14:textId="77777777" w:rsidR="00BF46E1" w:rsidRPr="0041528A" w:rsidRDefault="00BF46E1" w:rsidP="00195D76">
            <w:pPr>
              <w:pStyle w:val="TAL"/>
            </w:pPr>
          </w:p>
        </w:tc>
      </w:tr>
      <w:tr w:rsidR="00BF46E1" w:rsidRPr="0041528A" w14:paraId="5D67C624" w14:textId="77777777" w:rsidTr="00195D76">
        <w:trPr>
          <w:cantSplit/>
          <w:jc w:val="center"/>
        </w:trPr>
        <w:tc>
          <w:tcPr>
            <w:tcW w:w="737" w:type="dxa"/>
            <w:tcBorders>
              <w:left w:val="single" w:sz="4" w:space="0" w:color="auto"/>
              <w:right w:val="single" w:sz="4" w:space="0" w:color="auto"/>
            </w:tcBorders>
          </w:tcPr>
          <w:p w14:paraId="76D98292" w14:textId="77777777" w:rsidR="00BF46E1" w:rsidRPr="0041528A" w:rsidRDefault="00BF46E1" w:rsidP="00195D76">
            <w:pPr>
              <w:pStyle w:val="TAC"/>
            </w:pPr>
            <w:r w:rsidRPr="0041528A">
              <w:t>4</w:t>
            </w:r>
          </w:p>
        </w:tc>
        <w:tc>
          <w:tcPr>
            <w:tcW w:w="1232" w:type="dxa"/>
            <w:tcBorders>
              <w:left w:val="single" w:sz="4" w:space="0" w:color="auto"/>
              <w:right w:val="single" w:sz="4" w:space="0" w:color="auto"/>
            </w:tcBorders>
          </w:tcPr>
          <w:p w14:paraId="117306B7"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04D54EB6" w14:textId="77777777" w:rsidR="00BF46E1" w:rsidRPr="0041528A" w:rsidRDefault="00BF46E1" w:rsidP="00195D76">
            <w:pPr>
              <w:pStyle w:val="TAL"/>
            </w:pPr>
            <w:r w:rsidRPr="0041528A">
              <w:t>Display "Text Attribute 1"</w:t>
            </w:r>
          </w:p>
        </w:tc>
        <w:tc>
          <w:tcPr>
            <w:tcW w:w="3776" w:type="dxa"/>
            <w:tcBorders>
              <w:left w:val="single" w:sz="4" w:space="0" w:color="auto"/>
              <w:right w:val="single" w:sz="4" w:space="0" w:color="auto"/>
            </w:tcBorders>
          </w:tcPr>
          <w:p w14:paraId="06394063" w14:textId="77777777" w:rsidR="00BF46E1" w:rsidRPr="0041528A" w:rsidRDefault="00BF46E1" w:rsidP="00195D76">
            <w:pPr>
              <w:pStyle w:val="TAL"/>
            </w:pPr>
            <w:r w:rsidRPr="0041528A">
              <w:t>[Message shall be formatted with bold on]</w:t>
            </w:r>
          </w:p>
        </w:tc>
      </w:tr>
      <w:tr w:rsidR="00BF46E1" w:rsidRPr="0041528A" w14:paraId="26E158A1" w14:textId="77777777" w:rsidTr="00195D76">
        <w:trPr>
          <w:cantSplit/>
          <w:jc w:val="center"/>
        </w:trPr>
        <w:tc>
          <w:tcPr>
            <w:tcW w:w="737" w:type="dxa"/>
            <w:tcBorders>
              <w:left w:val="single" w:sz="4" w:space="0" w:color="auto"/>
              <w:right w:val="single" w:sz="4" w:space="0" w:color="auto"/>
            </w:tcBorders>
          </w:tcPr>
          <w:p w14:paraId="71294B69" w14:textId="77777777" w:rsidR="00BF46E1" w:rsidRPr="0041528A" w:rsidRDefault="00BF46E1" w:rsidP="00195D76">
            <w:pPr>
              <w:pStyle w:val="TAC"/>
            </w:pPr>
            <w:r w:rsidRPr="0041528A">
              <w:t>5</w:t>
            </w:r>
          </w:p>
        </w:tc>
        <w:tc>
          <w:tcPr>
            <w:tcW w:w="1232" w:type="dxa"/>
            <w:tcBorders>
              <w:left w:val="single" w:sz="4" w:space="0" w:color="auto"/>
              <w:right w:val="single" w:sz="4" w:space="0" w:color="auto"/>
            </w:tcBorders>
          </w:tcPr>
          <w:p w14:paraId="583EF068" w14:textId="77777777" w:rsidR="00BF46E1" w:rsidRPr="0041528A" w:rsidRDefault="00BF46E1" w:rsidP="00195D76">
            <w:pPr>
              <w:pStyle w:val="TAC"/>
            </w:pPr>
            <w:r w:rsidRPr="0041528A">
              <w:t xml:space="preserve"> ME </w:t>
            </w:r>
            <w:r w:rsidRPr="0041528A">
              <w:sym w:font="Symbol" w:char="F0AE"/>
            </w:r>
            <w:r w:rsidRPr="0041528A">
              <w:t xml:space="preserve"> USS</w:t>
            </w:r>
          </w:p>
        </w:tc>
        <w:tc>
          <w:tcPr>
            <w:tcW w:w="2892" w:type="dxa"/>
            <w:tcBorders>
              <w:left w:val="single" w:sz="4" w:space="0" w:color="auto"/>
              <w:right w:val="single" w:sz="4" w:space="0" w:color="auto"/>
            </w:tcBorders>
          </w:tcPr>
          <w:p w14:paraId="0199A9F7" w14:textId="77777777" w:rsidR="00BF46E1" w:rsidRPr="0041528A" w:rsidRDefault="00BF46E1" w:rsidP="00195D76">
            <w:pPr>
              <w:pStyle w:val="TAL"/>
            </w:pPr>
            <w:r w:rsidRPr="0041528A">
              <w:t>REGISTER 4.1A</w:t>
            </w:r>
          </w:p>
        </w:tc>
        <w:tc>
          <w:tcPr>
            <w:tcW w:w="3776" w:type="dxa"/>
            <w:tcBorders>
              <w:left w:val="single" w:sz="4" w:space="0" w:color="auto"/>
              <w:right w:val="single" w:sz="4" w:space="0" w:color="auto"/>
            </w:tcBorders>
          </w:tcPr>
          <w:p w14:paraId="7F1A1695" w14:textId="77777777" w:rsidR="00BF46E1" w:rsidRPr="0041528A" w:rsidRDefault="00BF46E1" w:rsidP="00195D76">
            <w:pPr>
              <w:pStyle w:val="TAL"/>
            </w:pPr>
          </w:p>
        </w:tc>
      </w:tr>
      <w:tr w:rsidR="00BF46E1" w:rsidRPr="0041528A" w14:paraId="2424D3E7" w14:textId="77777777" w:rsidTr="00195D76">
        <w:trPr>
          <w:cantSplit/>
          <w:jc w:val="center"/>
        </w:trPr>
        <w:tc>
          <w:tcPr>
            <w:tcW w:w="737" w:type="dxa"/>
            <w:tcBorders>
              <w:left w:val="single" w:sz="4" w:space="0" w:color="auto"/>
              <w:right w:val="single" w:sz="4" w:space="0" w:color="auto"/>
            </w:tcBorders>
          </w:tcPr>
          <w:p w14:paraId="2E11D94D" w14:textId="77777777" w:rsidR="00BF46E1" w:rsidRPr="0041528A" w:rsidRDefault="00BF46E1" w:rsidP="00195D76">
            <w:pPr>
              <w:pStyle w:val="TAC"/>
            </w:pPr>
            <w:r w:rsidRPr="0041528A">
              <w:t>6</w:t>
            </w:r>
          </w:p>
        </w:tc>
        <w:tc>
          <w:tcPr>
            <w:tcW w:w="1232" w:type="dxa"/>
            <w:tcBorders>
              <w:left w:val="single" w:sz="4" w:space="0" w:color="auto"/>
              <w:right w:val="single" w:sz="4" w:space="0" w:color="auto"/>
            </w:tcBorders>
          </w:tcPr>
          <w:p w14:paraId="7DCA3D61"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52A1AD58" w14:textId="77777777" w:rsidR="00BF46E1" w:rsidRPr="0041528A" w:rsidRDefault="00BF46E1" w:rsidP="00195D76">
            <w:pPr>
              <w:pStyle w:val="TAL"/>
            </w:pPr>
            <w:r w:rsidRPr="0041528A">
              <w:t>RELEASE COMPLETE (SS RETURN RESULT) 4.1A</w:t>
            </w:r>
          </w:p>
        </w:tc>
        <w:tc>
          <w:tcPr>
            <w:tcW w:w="3776" w:type="dxa"/>
            <w:tcBorders>
              <w:left w:val="single" w:sz="4" w:space="0" w:color="auto"/>
              <w:right w:val="single" w:sz="4" w:space="0" w:color="auto"/>
            </w:tcBorders>
          </w:tcPr>
          <w:p w14:paraId="1F83F398" w14:textId="77777777" w:rsidR="00BF46E1" w:rsidRPr="0041528A" w:rsidRDefault="00BF46E1" w:rsidP="00195D76">
            <w:pPr>
              <w:pStyle w:val="TAL"/>
            </w:pPr>
            <w:r w:rsidRPr="0041528A">
              <w:t>[Successful]</w:t>
            </w:r>
          </w:p>
        </w:tc>
      </w:tr>
      <w:tr w:rsidR="00BF46E1" w:rsidRPr="0041528A" w14:paraId="63AF810F" w14:textId="77777777" w:rsidTr="00195D76">
        <w:trPr>
          <w:cantSplit/>
          <w:jc w:val="center"/>
        </w:trPr>
        <w:tc>
          <w:tcPr>
            <w:tcW w:w="737" w:type="dxa"/>
            <w:tcBorders>
              <w:left w:val="single" w:sz="4" w:space="0" w:color="auto"/>
              <w:right w:val="single" w:sz="4" w:space="0" w:color="auto"/>
            </w:tcBorders>
          </w:tcPr>
          <w:p w14:paraId="33E21BE9" w14:textId="77777777" w:rsidR="00BF46E1" w:rsidRPr="0041528A" w:rsidRDefault="00BF46E1" w:rsidP="00195D76">
            <w:pPr>
              <w:pStyle w:val="TAC"/>
            </w:pPr>
            <w:r w:rsidRPr="0041528A">
              <w:t>7</w:t>
            </w:r>
          </w:p>
        </w:tc>
        <w:tc>
          <w:tcPr>
            <w:tcW w:w="1232" w:type="dxa"/>
            <w:tcBorders>
              <w:left w:val="single" w:sz="4" w:space="0" w:color="auto"/>
              <w:right w:val="single" w:sz="4" w:space="0" w:color="auto"/>
            </w:tcBorders>
          </w:tcPr>
          <w:p w14:paraId="04558F11"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615E3559" w14:textId="77777777" w:rsidR="00BF46E1" w:rsidRPr="0041528A" w:rsidRDefault="00BF46E1" w:rsidP="00195D76">
            <w:pPr>
              <w:pStyle w:val="TAL"/>
            </w:pPr>
            <w:r w:rsidRPr="0041528A">
              <w:t>TERMINAL RESPONSE: SEND SS 4.1.1A</w:t>
            </w:r>
          </w:p>
        </w:tc>
        <w:tc>
          <w:tcPr>
            <w:tcW w:w="3776" w:type="dxa"/>
            <w:tcBorders>
              <w:left w:val="single" w:sz="4" w:space="0" w:color="auto"/>
              <w:right w:val="single" w:sz="4" w:space="0" w:color="auto"/>
            </w:tcBorders>
          </w:tcPr>
          <w:p w14:paraId="76317DAE" w14:textId="77777777" w:rsidR="00BF46E1" w:rsidRPr="0041528A" w:rsidRDefault="00BF46E1" w:rsidP="00195D76">
            <w:pPr>
              <w:pStyle w:val="TAL"/>
            </w:pPr>
          </w:p>
        </w:tc>
      </w:tr>
      <w:tr w:rsidR="00BF46E1" w:rsidRPr="0041528A" w14:paraId="0FA106B6" w14:textId="77777777" w:rsidTr="00195D76">
        <w:trPr>
          <w:cantSplit/>
          <w:jc w:val="center"/>
        </w:trPr>
        <w:tc>
          <w:tcPr>
            <w:tcW w:w="737" w:type="dxa"/>
            <w:tcBorders>
              <w:left w:val="single" w:sz="4" w:space="0" w:color="auto"/>
              <w:right w:val="single" w:sz="4" w:space="0" w:color="auto"/>
            </w:tcBorders>
          </w:tcPr>
          <w:p w14:paraId="5EF6F83C" w14:textId="77777777" w:rsidR="00BF46E1" w:rsidRPr="0041528A" w:rsidRDefault="00BF46E1" w:rsidP="00195D76">
            <w:pPr>
              <w:pStyle w:val="TAC"/>
            </w:pPr>
            <w:r w:rsidRPr="0041528A">
              <w:t>8</w:t>
            </w:r>
          </w:p>
        </w:tc>
        <w:tc>
          <w:tcPr>
            <w:tcW w:w="1232" w:type="dxa"/>
            <w:tcBorders>
              <w:left w:val="single" w:sz="4" w:space="0" w:color="auto"/>
              <w:right w:val="single" w:sz="4" w:space="0" w:color="auto"/>
            </w:tcBorders>
          </w:tcPr>
          <w:p w14:paraId="439E0331"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1FED5023" w14:textId="77777777" w:rsidR="00BF46E1" w:rsidRPr="0041528A" w:rsidRDefault="00BF46E1" w:rsidP="00195D76">
            <w:pPr>
              <w:pStyle w:val="TAL"/>
            </w:pPr>
            <w:r w:rsidRPr="0041528A">
              <w:t>PROACTIVE COMMAND PENDING: SEND SS 4.6.2</w:t>
            </w:r>
          </w:p>
        </w:tc>
        <w:tc>
          <w:tcPr>
            <w:tcW w:w="3776" w:type="dxa"/>
            <w:tcBorders>
              <w:left w:val="single" w:sz="4" w:space="0" w:color="auto"/>
              <w:right w:val="single" w:sz="4" w:space="0" w:color="auto"/>
            </w:tcBorders>
          </w:tcPr>
          <w:p w14:paraId="6E280051" w14:textId="77777777" w:rsidR="00BF46E1" w:rsidRPr="0041528A" w:rsidRDefault="00BF46E1" w:rsidP="00195D76">
            <w:pPr>
              <w:pStyle w:val="TAL"/>
            </w:pPr>
          </w:p>
        </w:tc>
      </w:tr>
      <w:tr w:rsidR="00BF46E1" w:rsidRPr="0041528A" w14:paraId="2092228A" w14:textId="77777777" w:rsidTr="00195D76">
        <w:trPr>
          <w:cantSplit/>
          <w:jc w:val="center"/>
        </w:trPr>
        <w:tc>
          <w:tcPr>
            <w:tcW w:w="737" w:type="dxa"/>
            <w:tcBorders>
              <w:left w:val="single" w:sz="4" w:space="0" w:color="auto"/>
              <w:right w:val="single" w:sz="4" w:space="0" w:color="auto"/>
            </w:tcBorders>
          </w:tcPr>
          <w:p w14:paraId="2F8B1B28" w14:textId="77777777" w:rsidR="00BF46E1" w:rsidRPr="0041528A" w:rsidRDefault="00BF46E1" w:rsidP="00195D76">
            <w:pPr>
              <w:pStyle w:val="TAC"/>
            </w:pPr>
            <w:r w:rsidRPr="0041528A">
              <w:t>9</w:t>
            </w:r>
          </w:p>
        </w:tc>
        <w:tc>
          <w:tcPr>
            <w:tcW w:w="1232" w:type="dxa"/>
            <w:tcBorders>
              <w:left w:val="single" w:sz="4" w:space="0" w:color="auto"/>
              <w:right w:val="single" w:sz="4" w:space="0" w:color="auto"/>
            </w:tcBorders>
          </w:tcPr>
          <w:p w14:paraId="069D995D"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6711315E"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199FBFEA" w14:textId="77777777" w:rsidR="00BF46E1" w:rsidRPr="0041528A" w:rsidRDefault="00BF46E1" w:rsidP="00195D76">
            <w:pPr>
              <w:pStyle w:val="TAL"/>
            </w:pPr>
          </w:p>
        </w:tc>
      </w:tr>
      <w:tr w:rsidR="00BF46E1" w:rsidRPr="0041528A" w14:paraId="019452FB" w14:textId="77777777" w:rsidTr="00195D76">
        <w:trPr>
          <w:cantSplit/>
          <w:jc w:val="center"/>
        </w:trPr>
        <w:tc>
          <w:tcPr>
            <w:tcW w:w="737" w:type="dxa"/>
            <w:tcBorders>
              <w:left w:val="single" w:sz="4" w:space="0" w:color="auto"/>
              <w:right w:val="single" w:sz="4" w:space="0" w:color="auto"/>
            </w:tcBorders>
          </w:tcPr>
          <w:p w14:paraId="2143DA42" w14:textId="77777777" w:rsidR="00BF46E1" w:rsidRPr="0041528A" w:rsidRDefault="00BF46E1" w:rsidP="00195D76">
            <w:pPr>
              <w:pStyle w:val="TAC"/>
            </w:pPr>
            <w:r w:rsidRPr="0041528A">
              <w:t>10</w:t>
            </w:r>
          </w:p>
        </w:tc>
        <w:tc>
          <w:tcPr>
            <w:tcW w:w="1232" w:type="dxa"/>
            <w:tcBorders>
              <w:left w:val="single" w:sz="4" w:space="0" w:color="auto"/>
              <w:right w:val="single" w:sz="4" w:space="0" w:color="auto"/>
            </w:tcBorders>
          </w:tcPr>
          <w:p w14:paraId="4318CC73"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296833A4" w14:textId="77777777" w:rsidR="00BF46E1" w:rsidRPr="0041528A" w:rsidRDefault="00BF46E1" w:rsidP="00195D76">
            <w:pPr>
              <w:pStyle w:val="TAL"/>
            </w:pPr>
            <w:r w:rsidRPr="0041528A">
              <w:t>PROACTIVE COMMAND: SEND SS 4.6.2</w:t>
            </w:r>
          </w:p>
        </w:tc>
        <w:tc>
          <w:tcPr>
            <w:tcW w:w="3776" w:type="dxa"/>
            <w:tcBorders>
              <w:left w:val="single" w:sz="4" w:space="0" w:color="auto"/>
              <w:right w:val="single" w:sz="4" w:space="0" w:color="auto"/>
            </w:tcBorders>
          </w:tcPr>
          <w:p w14:paraId="1D91E895" w14:textId="77777777" w:rsidR="00BF46E1" w:rsidRPr="0041528A" w:rsidRDefault="00BF46E1" w:rsidP="00195D76">
            <w:pPr>
              <w:pStyle w:val="TAL"/>
            </w:pPr>
          </w:p>
        </w:tc>
      </w:tr>
      <w:tr w:rsidR="00BF46E1" w:rsidRPr="0041528A" w14:paraId="0DAD2C72" w14:textId="77777777" w:rsidTr="00195D76">
        <w:trPr>
          <w:cantSplit/>
          <w:jc w:val="center"/>
        </w:trPr>
        <w:tc>
          <w:tcPr>
            <w:tcW w:w="737" w:type="dxa"/>
            <w:tcBorders>
              <w:left w:val="single" w:sz="4" w:space="0" w:color="auto"/>
              <w:right w:val="single" w:sz="4" w:space="0" w:color="auto"/>
            </w:tcBorders>
          </w:tcPr>
          <w:p w14:paraId="32401929" w14:textId="77777777" w:rsidR="00BF46E1" w:rsidRPr="0041528A" w:rsidRDefault="00BF46E1" w:rsidP="00195D76">
            <w:pPr>
              <w:pStyle w:val="TAC"/>
            </w:pPr>
            <w:r w:rsidRPr="0041528A">
              <w:t>11</w:t>
            </w:r>
          </w:p>
        </w:tc>
        <w:tc>
          <w:tcPr>
            <w:tcW w:w="1232" w:type="dxa"/>
            <w:tcBorders>
              <w:left w:val="single" w:sz="4" w:space="0" w:color="auto"/>
              <w:right w:val="single" w:sz="4" w:space="0" w:color="auto"/>
            </w:tcBorders>
          </w:tcPr>
          <w:p w14:paraId="601219A7"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316F0641" w14:textId="77777777" w:rsidR="00BF46E1" w:rsidRPr="0041528A" w:rsidRDefault="00BF46E1" w:rsidP="00195D76">
            <w:pPr>
              <w:pStyle w:val="TAL"/>
            </w:pPr>
            <w:r w:rsidRPr="0041528A">
              <w:t>Display "Text Attribute 2"</w:t>
            </w:r>
          </w:p>
        </w:tc>
        <w:tc>
          <w:tcPr>
            <w:tcW w:w="3776" w:type="dxa"/>
            <w:tcBorders>
              <w:left w:val="single" w:sz="4" w:space="0" w:color="auto"/>
              <w:right w:val="single" w:sz="4" w:space="0" w:color="auto"/>
            </w:tcBorders>
          </w:tcPr>
          <w:p w14:paraId="0B4FC109" w14:textId="77777777" w:rsidR="00BF46E1" w:rsidRPr="0041528A" w:rsidRDefault="00BF46E1" w:rsidP="00195D76">
            <w:pPr>
              <w:pStyle w:val="TAL"/>
            </w:pPr>
            <w:r w:rsidRPr="0041528A">
              <w:t>[Message shall be formatted with bold off]</w:t>
            </w:r>
          </w:p>
        </w:tc>
      </w:tr>
      <w:tr w:rsidR="00BF46E1" w:rsidRPr="0041528A" w14:paraId="3E874776" w14:textId="77777777" w:rsidTr="00195D76">
        <w:trPr>
          <w:cantSplit/>
          <w:jc w:val="center"/>
        </w:trPr>
        <w:tc>
          <w:tcPr>
            <w:tcW w:w="737" w:type="dxa"/>
            <w:tcBorders>
              <w:left w:val="single" w:sz="4" w:space="0" w:color="auto"/>
              <w:right w:val="single" w:sz="4" w:space="0" w:color="auto"/>
            </w:tcBorders>
          </w:tcPr>
          <w:p w14:paraId="478ED167" w14:textId="77777777" w:rsidR="00BF46E1" w:rsidRPr="0041528A" w:rsidRDefault="00BF46E1" w:rsidP="00195D76">
            <w:pPr>
              <w:pStyle w:val="TAC"/>
            </w:pPr>
            <w:r w:rsidRPr="0041528A">
              <w:t>12</w:t>
            </w:r>
          </w:p>
        </w:tc>
        <w:tc>
          <w:tcPr>
            <w:tcW w:w="1232" w:type="dxa"/>
            <w:tcBorders>
              <w:left w:val="single" w:sz="4" w:space="0" w:color="auto"/>
              <w:right w:val="single" w:sz="4" w:space="0" w:color="auto"/>
            </w:tcBorders>
          </w:tcPr>
          <w:p w14:paraId="4D043AE7" w14:textId="77777777" w:rsidR="00BF46E1" w:rsidRPr="0041528A" w:rsidRDefault="00BF46E1" w:rsidP="00195D76">
            <w:pPr>
              <w:pStyle w:val="TAC"/>
            </w:pPr>
            <w:r w:rsidRPr="0041528A">
              <w:t xml:space="preserve"> ME </w:t>
            </w:r>
            <w:r w:rsidRPr="0041528A">
              <w:sym w:font="Symbol" w:char="F0AE"/>
            </w:r>
            <w:r w:rsidRPr="0041528A">
              <w:t xml:space="preserve"> USS</w:t>
            </w:r>
          </w:p>
        </w:tc>
        <w:tc>
          <w:tcPr>
            <w:tcW w:w="2892" w:type="dxa"/>
            <w:tcBorders>
              <w:left w:val="single" w:sz="4" w:space="0" w:color="auto"/>
              <w:right w:val="single" w:sz="4" w:space="0" w:color="auto"/>
            </w:tcBorders>
          </w:tcPr>
          <w:p w14:paraId="36548BA2" w14:textId="77777777" w:rsidR="00BF46E1" w:rsidRPr="0041528A" w:rsidRDefault="00BF46E1" w:rsidP="00195D76">
            <w:pPr>
              <w:pStyle w:val="TAL"/>
            </w:pPr>
            <w:r w:rsidRPr="0041528A">
              <w:t>REGISTER 4.1A</w:t>
            </w:r>
          </w:p>
        </w:tc>
        <w:tc>
          <w:tcPr>
            <w:tcW w:w="3776" w:type="dxa"/>
            <w:tcBorders>
              <w:left w:val="single" w:sz="4" w:space="0" w:color="auto"/>
              <w:right w:val="single" w:sz="4" w:space="0" w:color="auto"/>
            </w:tcBorders>
          </w:tcPr>
          <w:p w14:paraId="647D85EA" w14:textId="77777777" w:rsidR="00BF46E1" w:rsidRPr="0041528A" w:rsidRDefault="00BF46E1" w:rsidP="00195D76">
            <w:pPr>
              <w:pStyle w:val="TAL"/>
            </w:pPr>
          </w:p>
        </w:tc>
      </w:tr>
      <w:tr w:rsidR="00BF46E1" w:rsidRPr="0041528A" w14:paraId="2CED1B45" w14:textId="77777777" w:rsidTr="00195D76">
        <w:trPr>
          <w:cantSplit/>
          <w:jc w:val="center"/>
        </w:trPr>
        <w:tc>
          <w:tcPr>
            <w:tcW w:w="737" w:type="dxa"/>
            <w:tcBorders>
              <w:left w:val="single" w:sz="4" w:space="0" w:color="auto"/>
              <w:right w:val="single" w:sz="4" w:space="0" w:color="auto"/>
            </w:tcBorders>
          </w:tcPr>
          <w:p w14:paraId="66CD5175" w14:textId="77777777" w:rsidR="00BF46E1" w:rsidRPr="0041528A" w:rsidRDefault="00BF46E1" w:rsidP="00195D76">
            <w:pPr>
              <w:pStyle w:val="TAC"/>
            </w:pPr>
            <w:r w:rsidRPr="0041528A">
              <w:t>13</w:t>
            </w:r>
          </w:p>
        </w:tc>
        <w:tc>
          <w:tcPr>
            <w:tcW w:w="1232" w:type="dxa"/>
            <w:tcBorders>
              <w:left w:val="single" w:sz="4" w:space="0" w:color="auto"/>
              <w:right w:val="single" w:sz="4" w:space="0" w:color="auto"/>
            </w:tcBorders>
          </w:tcPr>
          <w:p w14:paraId="6DBADC4E"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34A27E45" w14:textId="77777777" w:rsidR="00BF46E1" w:rsidRPr="0041528A" w:rsidRDefault="00BF46E1" w:rsidP="00195D76">
            <w:pPr>
              <w:pStyle w:val="TAL"/>
            </w:pPr>
            <w:r w:rsidRPr="0041528A">
              <w:t>RELEASE COMPLETE (SS RETURN RESULT) 4.1A</w:t>
            </w:r>
          </w:p>
        </w:tc>
        <w:tc>
          <w:tcPr>
            <w:tcW w:w="3776" w:type="dxa"/>
            <w:tcBorders>
              <w:left w:val="single" w:sz="4" w:space="0" w:color="auto"/>
              <w:right w:val="single" w:sz="4" w:space="0" w:color="auto"/>
            </w:tcBorders>
          </w:tcPr>
          <w:p w14:paraId="58D2E020" w14:textId="77777777" w:rsidR="00BF46E1" w:rsidRPr="0041528A" w:rsidRDefault="00BF46E1" w:rsidP="00195D76">
            <w:pPr>
              <w:pStyle w:val="TAL"/>
            </w:pPr>
            <w:r w:rsidRPr="0041528A">
              <w:t>[Successful]</w:t>
            </w:r>
          </w:p>
        </w:tc>
      </w:tr>
      <w:tr w:rsidR="00BF46E1" w:rsidRPr="0041528A" w14:paraId="3EED75F2" w14:textId="77777777" w:rsidTr="00195D76">
        <w:trPr>
          <w:cantSplit/>
          <w:jc w:val="center"/>
        </w:trPr>
        <w:tc>
          <w:tcPr>
            <w:tcW w:w="737" w:type="dxa"/>
            <w:tcBorders>
              <w:left w:val="single" w:sz="4" w:space="0" w:color="auto"/>
              <w:right w:val="single" w:sz="4" w:space="0" w:color="auto"/>
            </w:tcBorders>
          </w:tcPr>
          <w:p w14:paraId="1F3BF245" w14:textId="77777777" w:rsidR="00BF46E1" w:rsidRPr="0041528A" w:rsidRDefault="00BF46E1" w:rsidP="00195D76">
            <w:pPr>
              <w:pStyle w:val="TAC"/>
            </w:pPr>
            <w:r w:rsidRPr="0041528A">
              <w:t>14</w:t>
            </w:r>
          </w:p>
        </w:tc>
        <w:tc>
          <w:tcPr>
            <w:tcW w:w="1232" w:type="dxa"/>
            <w:tcBorders>
              <w:left w:val="single" w:sz="4" w:space="0" w:color="auto"/>
              <w:right w:val="single" w:sz="4" w:space="0" w:color="auto"/>
            </w:tcBorders>
          </w:tcPr>
          <w:p w14:paraId="59CA107D"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37E779EE" w14:textId="77777777" w:rsidR="00BF46E1" w:rsidRPr="0041528A" w:rsidRDefault="00BF46E1" w:rsidP="00195D76">
            <w:pPr>
              <w:pStyle w:val="TAL"/>
            </w:pPr>
            <w:r w:rsidRPr="0041528A">
              <w:t>TERMINAL RESPONSE: SEND SS 4.1.1A</w:t>
            </w:r>
          </w:p>
        </w:tc>
        <w:tc>
          <w:tcPr>
            <w:tcW w:w="3776" w:type="dxa"/>
            <w:tcBorders>
              <w:left w:val="single" w:sz="4" w:space="0" w:color="auto"/>
              <w:right w:val="single" w:sz="4" w:space="0" w:color="auto"/>
            </w:tcBorders>
          </w:tcPr>
          <w:p w14:paraId="463D763A" w14:textId="77777777" w:rsidR="00BF46E1" w:rsidRPr="0041528A" w:rsidRDefault="00BF46E1" w:rsidP="00195D76">
            <w:pPr>
              <w:pStyle w:val="TAL"/>
            </w:pPr>
          </w:p>
        </w:tc>
      </w:tr>
      <w:tr w:rsidR="00BF46E1" w:rsidRPr="0041528A" w14:paraId="2510AA6F" w14:textId="77777777" w:rsidTr="00195D76">
        <w:trPr>
          <w:cantSplit/>
          <w:jc w:val="center"/>
        </w:trPr>
        <w:tc>
          <w:tcPr>
            <w:tcW w:w="737" w:type="dxa"/>
            <w:tcBorders>
              <w:left w:val="single" w:sz="4" w:space="0" w:color="auto"/>
              <w:right w:val="single" w:sz="4" w:space="0" w:color="auto"/>
            </w:tcBorders>
          </w:tcPr>
          <w:p w14:paraId="36D2ADD1" w14:textId="77777777" w:rsidR="00BF46E1" w:rsidRPr="0041528A" w:rsidRDefault="00BF46E1" w:rsidP="00195D76">
            <w:pPr>
              <w:pStyle w:val="TAC"/>
            </w:pPr>
            <w:r w:rsidRPr="0041528A">
              <w:t>15</w:t>
            </w:r>
          </w:p>
        </w:tc>
        <w:tc>
          <w:tcPr>
            <w:tcW w:w="1232" w:type="dxa"/>
            <w:tcBorders>
              <w:left w:val="single" w:sz="4" w:space="0" w:color="auto"/>
              <w:right w:val="single" w:sz="4" w:space="0" w:color="auto"/>
            </w:tcBorders>
          </w:tcPr>
          <w:p w14:paraId="4B62E9CA"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2CAFD36F" w14:textId="77777777" w:rsidR="00BF46E1" w:rsidRPr="0041528A" w:rsidRDefault="00BF46E1" w:rsidP="00195D76">
            <w:pPr>
              <w:pStyle w:val="TAL"/>
            </w:pPr>
            <w:r w:rsidRPr="0041528A">
              <w:t>PROACTIVE COMMAND PENDING: SEND SS 4.6.1</w:t>
            </w:r>
          </w:p>
        </w:tc>
        <w:tc>
          <w:tcPr>
            <w:tcW w:w="3776" w:type="dxa"/>
            <w:tcBorders>
              <w:left w:val="single" w:sz="4" w:space="0" w:color="auto"/>
              <w:right w:val="single" w:sz="4" w:space="0" w:color="auto"/>
            </w:tcBorders>
          </w:tcPr>
          <w:p w14:paraId="704F1620" w14:textId="77777777" w:rsidR="00BF46E1" w:rsidRPr="0041528A" w:rsidRDefault="00BF46E1" w:rsidP="00195D76">
            <w:pPr>
              <w:pStyle w:val="TAL"/>
            </w:pPr>
          </w:p>
        </w:tc>
      </w:tr>
      <w:tr w:rsidR="00BF46E1" w:rsidRPr="0041528A" w14:paraId="04D6FC7A" w14:textId="77777777" w:rsidTr="00195D76">
        <w:trPr>
          <w:cantSplit/>
          <w:jc w:val="center"/>
        </w:trPr>
        <w:tc>
          <w:tcPr>
            <w:tcW w:w="737" w:type="dxa"/>
            <w:tcBorders>
              <w:left w:val="single" w:sz="4" w:space="0" w:color="auto"/>
              <w:right w:val="single" w:sz="4" w:space="0" w:color="auto"/>
            </w:tcBorders>
          </w:tcPr>
          <w:p w14:paraId="0B6731E1" w14:textId="77777777" w:rsidR="00BF46E1" w:rsidRPr="0041528A" w:rsidRDefault="00BF46E1" w:rsidP="00195D76">
            <w:pPr>
              <w:pStyle w:val="TAC"/>
            </w:pPr>
            <w:r w:rsidRPr="0041528A">
              <w:t>16</w:t>
            </w:r>
          </w:p>
        </w:tc>
        <w:tc>
          <w:tcPr>
            <w:tcW w:w="1232" w:type="dxa"/>
            <w:tcBorders>
              <w:left w:val="single" w:sz="4" w:space="0" w:color="auto"/>
              <w:right w:val="single" w:sz="4" w:space="0" w:color="auto"/>
            </w:tcBorders>
          </w:tcPr>
          <w:p w14:paraId="10F13824"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110387C9"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4F7CE12B" w14:textId="77777777" w:rsidR="00BF46E1" w:rsidRPr="0041528A" w:rsidRDefault="00BF46E1" w:rsidP="00195D76">
            <w:pPr>
              <w:pStyle w:val="TAL"/>
            </w:pPr>
          </w:p>
        </w:tc>
      </w:tr>
      <w:tr w:rsidR="00BF46E1" w:rsidRPr="0041528A" w14:paraId="38EFA138" w14:textId="77777777" w:rsidTr="00195D76">
        <w:trPr>
          <w:cantSplit/>
          <w:jc w:val="center"/>
        </w:trPr>
        <w:tc>
          <w:tcPr>
            <w:tcW w:w="737" w:type="dxa"/>
            <w:tcBorders>
              <w:left w:val="single" w:sz="4" w:space="0" w:color="auto"/>
              <w:right w:val="single" w:sz="4" w:space="0" w:color="auto"/>
            </w:tcBorders>
          </w:tcPr>
          <w:p w14:paraId="46A07D3B" w14:textId="77777777" w:rsidR="00BF46E1" w:rsidRPr="0041528A" w:rsidRDefault="00BF46E1" w:rsidP="00195D76">
            <w:pPr>
              <w:pStyle w:val="TAC"/>
            </w:pPr>
            <w:r w:rsidRPr="0041528A">
              <w:t>17</w:t>
            </w:r>
          </w:p>
        </w:tc>
        <w:tc>
          <w:tcPr>
            <w:tcW w:w="1232" w:type="dxa"/>
            <w:tcBorders>
              <w:left w:val="single" w:sz="4" w:space="0" w:color="auto"/>
              <w:right w:val="single" w:sz="4" w:space="0" w:color="auto"/>
            </w:tcBorders>
          </w:tcPr>
          <w:p w14:paraId="15F12105"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5E8C7576" w14:textId="77777777" w:rsidR="00BF46E1" w:rsidRPr="0041528A" w:rsidRDefault="00BF46E1" w:rsidP="00195D76">
            <w:pPr>
              <w:pStyle w:val="TAL"/>
            </w:pPr>
            <w:r w:rsidRPr="0041528A">
              <w:t>PROACTIVE COMMAND: SEND SS 4.6.1</w:t>
            </w:r>
          </w:p>
        </w:tc>
        <w:tc>
          <w:tcPr>
            <w:tcW w:w="3776" w:type="dxa"/>
            <w:tcBorders>
              <w:left w:val="single" w:sz="4" w:space="0" w:color="auto"/>
              <w:right w:val="single" w:sz="4" w:space="0" w:color="auto"/>
            </w:tcBorders>
          </w:tcPr>
          <w:p w14:paraId="4D8315FE" w14:textId="77777777" w:rsidR="00BF46E1" w:rsidRPr="0041528A" w:rsidRDefault="00BF46E1" w:rsidP="00195D76">
            <w:pPr>
              <w:pStyle w:val="TAL"/>
            </w:pPr>
          </w:p>
        </w:tc>
      </w:tr>
      <w:tr w:rsidR="00BF46E1" w:rsidRPr="0041528A" w14:paraId="55D62440" w14:textId="77777777" w:rsidTr="00195D76">
        <w:trPr>
          <w:cantSplit/>
          <w:jc w:val="center"/>
        </w:trPr>
        <w:tc>
          <w:tcPr>
            <w:tcW w:w="737" w:type="dxa"/>
            <w:tcBorders>
              <w:left w:val="single" w:sz="4" w:space="0" w:color="auto"/>
              <w:right w:val="single" w:sz="4" w:space="0" w:color="auto"/>
            </w:tcBorders>
          </w:tcPr>
          <w:p w14:paraId="5C08A30E" w14:textId="77777777" w:rsidR="00BF46E1" w:rsidRPr="0041528A" w:rsidRDefault="00BF46E1" w:rsidP="00195D76">
            <w:pPr>
              <w:pStyle w:val="TAC"/>
            </w:pPr>
            <w:r w:rsidRPr="0041528A">
              <w:t>18</w:t>
            </w:r>
          </w:p>
        </w:tc>
        <w:tc>
          <w:tcPr>
            <w:tcW w:w="1232" w:type="dxa"/>
            <w:tcBorders>
              <w:left w:val="single" w:sz="4" w:space="0" w:color="auto"/>
              <w:right w:val="single" w:sz="4" w:space="0" w:color="auto"/>
            </w:tcBorders>
          </w:tcPr>
          <w:p w14:paraId="52643563"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696106FB" w14:textId="77777777" w:rsidR="00BF46E1" w:rsidRPr="0041528A" w:rsidRDefault="00BF46E1" w:rsidP="00195D76">
            <w:pPr>
              <w:pStyle w:val="TAL"/>
            </w:pPr>
            <w:r w:rsidRPr="0041528A">
              <w:t>Display "Text Attribute 1"</w:t>
            </w:r>
          </w:p>
        </w:tc>
        <w:tc>
          <w:tcPr>
            <w:tcW w:w="3776" w:type="dxa"/>
            <w:tcBorders>
              <w:left w:val="single" w:sz="4" w:space="0" w:color="auto"/>
              <w:right w:val="single" w:sz="4" w:space="0" w:color="auto"/>
            </w:tcBorders>
          </w:tcPr>
          <w:p w14:paraId="4A55BA3A" w14:textId="77777777" w:rsidR="00BF46E1" w:rsidRPr="0041528A" w:rsidRDefault="00BF46E1" w:rsidP="00195D76">
            <w:pPr>
              <w:pStyle w:val="TAL"/>
            </w:pPr>
            <w:r w:rsidRPr="0041528A">
              <w:t>[Message shall be formatted with bold on]</w:t>
            </w:r>
          </w:p>
        </w:tc>
      </w:tr>
      <w:tr w:rsidR="00BF46E1" w:rsidRPr="0041528A" w14:paraId="1853718C" w14:textId="77777777" w:rsidTr="00195D76">
        <w:trPr>
          <w:cantSplit/>
          <w:jc w:val="center"/>
        </w:trPr>
        <w:tc>
          <w:tcPr>
            <w:tcW w:w="737" w:type="dxa"/>
            <w:tcBorders>
              <w:left w:val="single" w:sz="4" w:space="0" w:color="auto"/>
              <w:right w:val="single" w:sz="4" w:space="0" w:color="auto"/>
            </w:tcBorders>
          </w:tcPr>
          <w:p w14:paraId="13399BA5" w14:textId="77777777" w:rsidR="00BF46E1" w:rsidRPr="0041528A" w:rsidRDefault="00BF46E1" w:rsidP="00195D76">
            <w:pPr>
              <w:pStyle w:val="TAC"/>
            </w:pPr>
            <w:r w:rsidRPr="0041528A">
              <w:t>19</w:t>
            </w:r>
          </w:p>
        </w:tc>
        <w:tc>
          <w:tcPr>
            <w:tcW w:w="1232" w:type="dxa"/>
            <w:tcBorders>
              <w:left w:val="single" w:sz="4" w:space="0" w:color="auto"/>
              <w:right w:val="single" w:sz="4" w:space="0" w:color="auto"/>
            </w:tcBorders>
          </w:tcPr>
          <w:p w14:paraId="2414CE1A" w14:textId="77777777" w:rsidR="00BF46E1" w:rsidRPr="0041528A" w:rsidRDefault="00BF46E1" w:rsidP="00195D76">
            <w:pPr>
              <w:pStyle w:val="TAC"/>
            </w:pPr>
            <w:r w:rsidRPr="0041528A">
              <w:t xml:space="preserve"> ME </w:t>
            </w:r>
            <w:r w:rsidRPr="0041528A">
              <w:sym w:font="Symbol" w:char="F0AE"/>
            </w:r>
            <w:r w:rsidRPr="0041528A">
              <w:t xml:space="preserve"> USS</w:t>
            </w:r>
          </w:p>
        </w:tc>
        <w:tc>
          <w:tcPr>
            <w:tcW w:w="2892" w:type="dxa"/>
            <w:tcBorders>
              <w:left w:val="single" w:sz="4" w:space="0" w:color="auto"/>
              <w:right w:val="single" w:sz="4" w:space="0" w:color="auto"/>
            </w:tcBorders>
          </w:tcPr>
          <w:p w14:paraId="4D338806" w14:textId="77777777" w:rsidR="00BF46E1" w:rsidRPr="0041528A" w:rsidRDefault="00BF46E1" w:rsidP="00195D76">
            <w:pPr>
              <w:pStyle w:val="TAL"/>
            </w:pPr>
            <w:r w:rsidRPr="0041528A">
              <w:t>REGISTER 4.1A</w:t>
            </w:r>
          </w:p>
        </w:tc>
        <w:tc>
          <w:tcPr>
            <w:tcW w:w="3776" w:type="dxa"/>
            <w:tcBorders>
              <w:left w:val="single" w:sz="4" w:space="0" w:color="auto"/>
              <w:right w:val="single" w:sz="4" w:space="0" w:color="auto"/>
            </w:tcBorders>
          </w:tcPr>
          <w:p w14:paraId="4CF61A15" w14:textId="77777777" w:rsidR="00BF46E1" w:rsidRPr="0041528A" w:rsidRDefault="00BF46E1" w:rsidP="00195D76">
            <w:pPr>
              <w:pStyle w:val="TAL"/>
            </w:pPr>
          </w:p>
        </w:tc>
      </w:tr>
      <w:tr w:rsidR="00BF46E1" w:rsidRPr="0041528A" w14:paraId="09E943E1" w14:textId="77777777" w:rsidTr="00195D76">
        <w:trPr>
          <w:cantSplit/>
          <w:jc w:val="center"/>
        </w:trPr>
        <w:tc>
          <w:tcPr>
            <w:tcW w:w="737" w:type="dxa"/>
            <w:tcBorders>
              <w:left w:val="single" w:sz="4" w:space="0" w:color="auto"/>
              <w:right w:val="single" w:sz="4" w:space="0" w:color="auto"/>
            </w:tcBorders>
          </w:tcPr>
          <w:p w14:paraId="5437BA23" w14:textId="77777777" w:rsidR="00BF46E1" w:rsidRPr="0041528A" w:rsidRDefault="00BF46E1" w:rsidP="00195D76">
            <w:pPr>
              <w:pStyle w:val="TAC"/>
            </w:pPr>
            <w:r w:rsidRPr="0041528A">
              <w:t>20</w:t>
            </w:r>
          </w:p>
        </w:tc>
        <w:tc>
          <w:tcPr>
            <w:tcW w:w="1232" w:type="dxa"/>
            <w:tcBorders>
              <w:left w:val="single" w:sz="4" w:space="0" w:color="auto"/>
              <w:right w:val="single" w:sz="4" w:space="0" w:color="auto"/>
            </w:tcBorders>
          </w:tcPr>
          <w:p w14:paraId="78ECA5FB"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29A88326" w14:textId="77777777" w:rsidR="00BF46E1" w:rsidRPr="0041528A" w:rsidRDefault="00BF46E1" w:rsidP="00195D76">
            <w:pPr>
              <w:pStyle w:val="TAL"/>
            </w:pPr>
            <w:r w:rsidRPr="0041528A">
              <w:t>RELEASE COMPLETE (SS RETURN RESULT) 4.1A</w:t>
            </w:r>
          </w:p>
        </w:tc>
        <w:tc>
          <w:tcPr>
            <w:tcW w:w="3776" w:type="dxa"/>
            <w:tcBorders>
              <w:left w:val="single" w:sz="4" w:space="0" w:color="auto"/>
              <w:right w:val="single" w:sz="4" w:space="0" w:color="auto"/>
            </w:tcBorders>
          </w:tcPr>
          <w:p w14:paraId="40BC111C" w14:textId="77777777" w:rsidR="00BF46E1" w:rsidRPr="0041528A" w:rsidRDefault="00BF46E1" w:rsidP="00195D76">
            <w:pPr>
              <w:pStyle w:val="TAL"/>
            </w:pPr>
            <w:r w:rsidRPr="0041528A">
              <w:t>[Successful]</w:t>
            </w:r>
          </w:p>
        </w:tc>
      </w:tr>
      <w:tr w:rsidR="00BF46E1" w:rsidRPr="0041528A" w14:paraId="5519D637" w14:textId="77777777" w:rsidTr="00195D76">
        <w:trPr>
          <w:cantSplit/>
          <w:jc w:val="center"/>
        </w:trPr>
        <w:tc>
          <w:tcPr>
            <w:tcW w:w="737" w:type="dxa"/>
            <w:tcBorders>
              <w:left w:val="single" w:sz="4" w:space="0" w:color="auto"/>
              <w:right w:val="single" w:sz="4" w:space="0" w:color="auto"/>
            </w:tcBorders>
          </w:tcPr>
          <w:p w14:paraId="54DDC702" w14:textId="77777777" w:rsidR="00BF46E1" w:rsidRPr="0041528A" w:rsidRDefault="00BF46E1" w:rsidP="00195D76">
            <w:pPr>
              <w:pStyle w:val="TAC"/>
            </w:pPr>
            <w:r w:rsidRPr="0041528A">
              <w:t>21</w:t>
            </w:r>
          </w:p>
        </w:tc>
        <w:tc>
          <w:tcPr>
            <w:tcW w:w="1232" w:type="dxa"/>
            <w:tcBorders>
              <w:left w:val="single" w:sz="4" w:space="0" w:color="auto"/>
              <w:right w:val="single" w:sz="4" w:space="0" w:color="auto"/>
            </w:tcBorders>
          </w:tcPr>
          <w:p w14:paraId="5B288160"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3BF81E0F" w14:textId="77777777" w:rsidR="00BF46E1" w:rsidRPr="0041528A" w:rsidRDefault="00BF46E1" w:rsidP="00195D76">
            <w:pPr>
              <w:pStyle w:val="TAL"/>
            </w:pPr>
            <w:r w:rsidRPr="0041528A">
              <w:t>TERMINAL RESPONSE: SEND SS 4.1.1A</w:t>
            </w:r>
          </w:p>
        </w:tc>
        <w:tc>
          <w:tcPr>
            <w:tcW w:w="3776" w:type="dxa"/>
            <w:tcBorders>
              <w:left w:val="single" w:sz="4" w:space="0" w:color="auto"/>
              <w:right w:val="single" w:sz="4" w:space="0" w:color="auto"/>
            </w:tcBorders>
          </w:tcPr>
          <w:p w14:paraId="38A60BA7" w14:textId="77777777" w:rsidR="00BF46E1" w:rsidRPr="0041528A" w:rsidRDefault="00BF46E1" w:rsidP="00195D76">
            <w:pPr>
              <w:pStyle w:val="TAL"/>
            </w:pPr>
          </w:p>
        </w:tc>
      </w:tr>
      <w:tr w:rsidR="00BF46E1" w:rsidRPr="0041528A" w14:paraId="0146F009" w14:textId="77777777" w:rsidTr="00195D76">
        <w:trPr>
          <w:cantSplit/>
          <w:jc w:val="center"/>
        </w:trPr>
        <w:tc>
          <w:tcPr>
            <w:tcW w:w="737" w:type="dxa"/>
            <w:tcBorders>
              <w:left w:val="single" w:sz="4" w:space="0" w:color="auto"/>
              <w:right w:val="single" w:sz="4" w:space="0" w:color="auto"/>
            </w:tcBorders>
          </w:tcPr>
          <w:p w14:paraId="5B3BDFEF" w14:textId="77777777" w:rsidR="00BF46E1" w:rsidRPr="0041528A" w:rsidRDefault="00BF46E1" w:rsidP="00195D76">
            <w:pPr>
              <w:pStyle w:val="TAC"/>
            </w:pPr>
            <w:r w:rsidRPr="0041528A">
              <w:t>22</w:t>
            </w:r>
          </w:p>
        </w:tc>
        <w:tc>
          <w:tcPr>
            <w:tcW w:w="1232" w:type="dxa"/>
            <w:tcBorders>
              <w:left w:val="single" w:sz="4" w:space="0" w:color="auto"/>
              <w:right w:val="single" w:sz="4" w:space="0" w:color="auto"/>
            </w:tcBorders>
          </w:tcPr>
          <w:p w14:paraId="230AB981"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6D7B4FFE" w14:textId="77777777" w:rsidR="00BF46E1" w:rsidRPr="0041528A" w:rsidRDefault="00BF46E1" w:rsidP="00195D76">
            <w:pPr>
              <w:pStyle w:val="TAL"/>
            </w:pPr>
            <w:r w:rsidRPr="0041528A">
              <w:t>PROACTIVE COMMAND PENDING: SEND SS 4.6.3</w:t>
            </w:r>
          </w:p>
        </w:tc>
        <w:tc>
          <w:tcPr>
            <w:tcW w:w="3776" w:type="dxa"/>
            <w:tcBorders>
              <w:left w:val="single" w:sz="4" w:space="0" w:color="auto"/>
              <w:right w:val="single" w:sz="4" w:space="0" w:color="auto"/>
            </w:tcBorders>
          </w:tcPr>
          <w:p w14:paraId="2EB8C414" w14:textId="77777777" w:rsidR="00BF46E1" w:rsidRPr="0041528A" w:rsidRDefault="00BF46E1" w:rsidP="00195D76">
            <w:pPr>
              <w:pStyle w:val="TAL"/>
            </w:pPr>
          </w:p>
        </w:tc>
      </w:tr>
      <w:tr w:rsidR="00BF46E1" w:rsidRPr="0041528A" w14:paraId="61597187" w14:textId="77777777" w:rsidTr="00195D76">
        <w:trPr>
          <w:cantSplit/>
          <w:jc w:val="center"/>
        </w:trPr>
        <w:tc>
          <w:tcPr>
            <w:tcW w:w="737" w:type="dxa"/>
            <w:tcBorders>
              <w:left w:val="single" w:sz="4" w:space="0" w:color="auto"/>
              <w:right w:val="single" w:sz="4" w:space="0" w:color="auto"/>
            </w:tcBorders>
          </w:tcPr>
          <w:p w14:paraId="197348A9" w14:textId="77777777" w:rsidR="00BF46E1" w:rsidRPr="0041528A" w:rsidRDefault="00BF46E1" w:rsidP="00195D76">
            <w:pPr>
              <w:pStyle w:val="TAC"/>
            </w:pPr>
            <w:r w:rsidRPr="0041528A">
              <w:t>23</w:t>
            </w:r>
          </w:p>
        </w:tc>
        <w:tc>
          <w:tcPr>
            <w:tcW w:w="1232" w:type="dxa"/>
            <w:tcBorders>
              <w:left w:val="single" w:sz="4" w:space="0" w:color="auto"/>
              <w:right w:val="single" w:sz="4" w:space="0" w:color="auto"/>
            </w:tcBorders>
          </w:tcPr>
          <w:p w14:paraId="76B7487E"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706511F4"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706EAFC1" w14:textId="77777777" w:rsidR="00BF46E1" w:rsidRPr="0041528A" w:rsidRDefault="00BF46E1" w:rsidP="00195D76">
            <w:pPr>
              <w:pStyle w:val="TAL"/>
            </w:pPr>
          </w:p>
        </w:tc>
      </w:tr>
      <w:tr w:rsidR="00BF46E1" w:rsidRPr="0041528A" w14:paraId="4DE50F94" w14:textId="77777777" w:rsidTr="00195D76">
        <w:trPr>
          <w:cantSplit/>
          <w:jc w:val="center"/>
        </w:trPr>
        <w:tc>
          <w:tcPr>
            <w:tcW w:w="737" w:type="dxa"/>
            <w:tcBorders>
              <w:left w:val="single" w:sz="4" w:space="0" w:color="auto"/>
              <w:right w:val="single" w:sz="4" w:space="0" w:color="auto"/>
            </w:tcBorders>
          </w:tcPr>
          <w:p w14:paraId="3F652FF8" w14:textId="77777777" w:rsidR="00BF46E1" w:rsidRPr="0041528A" w:rsidRDefault="00BF46E1" w:rsidP="00195D76">
            <w:pPr>
              <w:pStyle w:val="TAC"/>
            </w:pPr>
            <w:r w:rsidRPr="0041528A">
              <w:t>24</w:t>
            </w:r>
          </w:p>
        </w:tc>
        <w:tc>
          <w:tcPr>
            <w:tcW w:w="1232" w:type="dxa"/>
            <w:tcBorders>
              <w:left w:val="single" w:sz="4" w:space="0" w:color="auto"/>
              <w:right w:val="single" w:sz="4" w:space="0" w:color="auto"/>
            </w:tcBorders>
          </w:tcPr>
          <w:p w14:paraId="27EE1476"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7393C4C3" w14:textId="77777777" w:rsidR="00BF46E1" w:rsidRPr="0041528A" w:rsidRDefault="00BF46E1" w:rsidP="00195D76">
            <w:pPr>
              <w:pStyle w:val="TAL"/>
            </w:pPr>
            <w:r w:rsidRPr="0041528A">
              <w:t>PROACTIVE COMMAND: SEND SS 4.6.3</w:t>
            </w:r>
          </w:p>
        </w:tc>
        <w:tc>
          <w:tcPr>
            <w:tcW w:w="3776" w:type="dxa"/>
            <w:tcBorders>
              <w:left w:val="single" w:sz="4" w:space="0" w:color="auto"/>
              <w:right w:val="single" w:sz="4" w:space="0" w:color="auto"/>
            </w:tcBorders>
          </w:tcPr>
          <w:p w14:paraId="06F05B23" w14:textId="77777777" w:rsidR="00BF46E1" w:rsidRPr="0041528A" w:rsidRDefault="00BF46E1" w:rsidP="00195D76">
            <w:pPr>
              <w:pStyle w:val="TAL"/>
            </w:pPr>
          </w:p>
        </w:tc>
      </w:tr>
      <w:tr w:rsidR="00BF46E1" w:rsidRPr="0041528A" w14:paraId="343E3968" w14:textId="77777777" w:rsidTr="00195D76">
        <w:trPr>
          <w:cantSplit/>
          <w:jc w:val="center"/>
        </w:trPr>
        <w:tc>
          <w:tcPr>
            <w:tcW w:w="737" w:type="dxa"/>
            <w:tcBorders>
              <w:left w:val="single" w:sz="4" w:space="0" w:color="auto"/>
              <w:right w:val="single" w:sz="4" w:space="0" w:color="auto"/>
            </w:tcBorders>
          </w:tcPr>
          <w:p w14:paraId="67936DA4" w14:textId="77777777" w:rsidR="00BF46E1" w:rsidRPr="0041528A" w:rsidRDefault="00BF46E1" w:rsidP="00195D76">
            <w:pPr>
              <w:pStyle w:val="TAC"/>
            </w:pPr>
            <w:r w:rsidRPr="0041528A">
              <w:t>25</w:t>
            </w:r>
          </w:p>
        </w:tc>
        <w:tc>
          <w:tcPr>
            <w:tcW w:w="1232" w:type="dxa"/>
            <w:tcBorders>
              <w:left w:val="single" w:sz="4" w:space="0" w:color="auto"/>
              <w:right w:val="single" w:sz="4" w:space="0" w:color="auto"/>
            </w:tcBorders>
          </w:tcPr>
          <w:p w14:paraId="1DE2145B"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0533B07E" w14:textId="77777777" w:rsidR="00BF46E1" w:rsidRPr="0041528A" w:rsidRDefault="00BF46E1" w:rsidP="00195D76">
            <w:pPr>
              <w:pStyle w:val="TAL"/>
            </w:pPr>
            <w:r w:rsidRPr="0041528A">
              <w:t>Display "Text Attribute 3"</w:t>
            </w:r>
          </w:p>
        </w:tc>
        <w:tc>
          <w:tcPr>
            <w:tcW w:w="3776" w:type="dxa"/>
            <w:tcBorders>
              <w:left w:val="single" w:sz="4" w:space="0" w:color="auto"/>
              <w:right w:val="single" w:sz="4" w:space="0" w:color="auto"/>
            </w:tcBorders>
          </w:tcPr>
          <w:p w14:paraId="2B06858D" w14:textId="77777777" w:rsidR="00BF46E1" w:rsidRPr="0041528A" w:rsidRDefault="00BF46E1" w:rsidP="00195D76">
            <w:pPr>
              <w:pStyle w:val="TAL"/>
            </w:pPr>
            <w:r w:rsidRPr="0041528A">
              <w:t>[Message shall be formatted with bold off]</w:t>
            </w:r>
          </w:p>
        </w:tc>
      </w:tr>
      <w:tr w:rsidR="00BF46E1" w:rsidRPr="0041528A" w14:paraId="524D0C1D" w14:textId="77777777" w:rsidTr="00195D76">
        <w:trPr>
          <w:cantSplit/>
          <w:jc w:val="center"/>
        </w:trPr>
        <w:tc>
          <w:tcPr>
            <w:tcW w:w="737" w:type="dxa"/>
            <w:tcBorders>
              <w:left w:val="single" w:sz="4" w:space="0" w:color="auto"/>
              <w:right w:val="single" w:sz="4" w:space="0" w:color="auto"/>
            </w:tcBorders>
          </w:tcPr>
          <w:p w14:paraId="522D13B0" w14:textId="77777777" w:rsidR="00BF46E1" w:rsidRPr="0041528A" w:rsidRDefault="00BF46E1" w:rsidP="00195D76">
            <w:pPr>
              <w:pStyle w:val="TAC"/>
            </w:pPr>
            <w:r w:rsidRPr="0041528A">
              <w:t>26</w:t>
            </w:r>
          </w:p>
        </w:tc>
        <w:tc>
          <w:tcPr>
            <w:tcW w:w="1232" w:type="dxa"/>
            <w:tcBorders>
              <w:left w:val="single" w:sz="4" w:space="0" w:color="auto"/>
              <w:right w:val="single" w:sz="4" w:space="0" w:color="auto"/>
            </w:tcBorders>
          </w:tcPr>
          <w:p w14:paraId="265916AA" w14:textId="77777777" w:rsidR="00BF46E1" w:rsidRPr="0041528A" w:rsidRDefault="00BF46E1" w:rsidP="00195D76">
            <w:pPr>
              <w:pStyle w:val="TAC"/>
            </w:pPr>
            <w:r w:rsidRPr="0041528A">
              <w:t xml:space="preserve"> ME </w:t>
            </w:r>
            <w:r w:rsidRPr="0041528A">
              <w:sym w:font="Symbol" w:char="F0AE"/>
            </w:r>
            <w:r w:rsidRPr="0041528A">
              <w:t xml:space="preserve"> USS</w:t>
            </w:r>
          </w:p>
        </w:tc>
        <w:tc>
          <w:tcPr>
            <w:tcW w:w="2892" w:type="dxa"/>
            <w:tcBorders>
              <w:left w:val="single" w:sz="4" w:space="0" w:color="auto"/>
              <w:right w:val="single" w:sz="4" w:space="0" w:color="auto"/>
            </w:tcBorders>
          </w:tcPr>
          <w:p w14:paraId="42C7356D" w14:textId="77777777" w:rsidR="00BF46E1" w:rsidRPr="0041528A" w:rsidRDefault="00BF46E1" w:rsidP="00195D76">
            <w:pPr>
              <w:pStyle w:val="TAL"/>
            </w:pPr>
            <w:r w:rsidRPr="0041528A">
              <w:t>REGISTER 4.1A</w:t>
            </w:r>
          </w:p>
        </w:tc>
        <w:tc>
          <w:tcPr>
            <w:tcW w:w="3776" w:type="dxa"/>
            <w:tcBorders>
              <w:left w:val="single" w:sz="4" w:space="0" w:color="auto"/>
              <w:right w:val="single" w:sz="4" w:space="0" w:color="auto"/>
            </w:tcBorders>
          </w:tcPr>
          <w:p w14:paraId="6F595CE1" w14:textId="77777777" w:rsidR="00BF46E1" w:rsidRPr="0041528A" w:rsidRDefault="00BF46E1" w:rsidP="00195D76">
            <w:pPr>
              <w:pStyle w:val="TAL"/>
            </w:pPr>
          </w:p>
        </w:tc>
      </w:tr>
      <w:tr w:rsidR="00BF46E1" w:rsidRPr="0041528A" w14:paraId="6B95D22F" w14:textId="77777777" w:rsidTr="00195D76">
        <w:trPr>
          <w:cantSplit/>
          <w:jc w:val="center"/>
        </w:trPr>
        <w:tc>
          <w:tcPr>
            <w:tcW w:w="737" w:type="dxa"/>
            <w:tcBorders>
              <w:left w:val="single" w:sz="4" w:space="0" w:color="auto"/>
              <w:right w:val="single" w:sz="4" w:space="0" w:color="auto"/>
            </w:tcBorders>
          </w:tcPr>
          <w:p w14:paraId="70D68F6C" w14:textId="77777777" w:rsidR="00BF46E1" w:rsidRPr="0041528A" w:rsidRDefault="00BF46E1" w:rsidP="00195D76">
            <w:pPr>
              <w:pStyle w:val="TAC"/>
            </w:pPr>
            <w:r w:rsidRPr="0041528A">
              <w:t>27</w:t>
            </w:r>
          </w:p>
        </w:tc>
        <w:tc>
          <w:tcPr>
            <w:tcW w:w="1232" w:type="dxa"/>
            <w:tcBorders>
              <w:left w:val="single" w:sz="4" w:space="0" w:color="auto"/>
              <w:right w:val="single" w:sz="4" w:space="0" w:color="auto"/>
            </w:tcBorders>
          </w:tcPr>
          <w:p w14:paraId="724908BC"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76E100B7" w14:textId="77777777" w:rsidR="00BF46E1" w:rsidRPr="0041528A" w:rsidRDefault="00BF46E1" w:rsidP="00195D76">
            <w:pPr>
              <w:pStyle w:val="TAL"/>
            </w:pPr>
            <w:r w:rsidRPr="0041528A">
              <w:t>RELEASE COMPLETE (SS RETURN RESULT) 4.1A</w:t>
            </w:r>
          </w:p>
        </w:tc>
        <w:tc>
          <w:tcPr>
            <w:tcW w:w="3776" w:type="dxa"/>
            <w:tcBorders>
              <w:left w:val="single" w:sz="4" w:space="0" w:color="auto"/>
              <w:right w:val="single" w:sz="4" w:space="0" w:color="auto"/>
            </w:tcBorders>
          </w:tcPr>
          <w:p w14:paraId="30E56664" w14:textId="77777777" w:rsidR="00BF46E1" w:rsidRPr="0041528A" w:rsidRDefault="00BF46E1" w:rsidP="00195D76">
            <w:pPr>
              <w:pStyle w:val="TAL"/>
            </w:pPr>
            <w:r w:rsidRPr="0041528A">
              <w:t>[Successful]</w:t>
            </w:r>
          </w:p>
        </w:tc>
      </w:tr>
      <w:tr w:rsidR="00BF46E1" w:rsidRPr="0041528A" w14:paraId="1FEA1591" w14:textId="77777777" w:rsidTr="00195D76">
        <w:trPr>
          <w:cantSplit/>
          <w:jc w:val="center"/>
        </w:trPr>
        <w:tc>
          <w:tcPr>
            <w:tcW w:w="737" w:type="dxa"/>
            <w:tcBorders>
              <w:left w:val="single" w:sz="4" w:space="0" w:color="auto"/>
              <w:bottom w:val="single" w:sz="4" w:space="0" w:color="auto"/>
              <w:right w:val="single" w:sz="4" w:space="0" w:color="auto"/>
            </w:tcBorders>
          </w:tcPr>
          <w:p w14:paraId="6DAD3654" w14:textId="77777777" w:rsidR="00BF46E1" w:rsidRPr="0041528A" w:rsidRDefault="00BF46E1" w:rsidP="00195D76">
            <w:pPr>
              <w:pStyle w:val="TAC"/>
            </w:pPr>
            <w:r w:rsidRPr="0041528A">
              <w:t>28</w:t>
            </w:r>
          </w:p>
        </w:tc>
        <w:tc>
          <w:tcPr>
            <w:tcW w:w="1232" w:type="dxa"/>
            <w:tcBorders>
              <w:left w:val="single" w:sz="4" w:space="0" w:color="auto"/>
              <w:bottom w:val="single" w:sz="4" w:space="0" w:color="auto"/>
              <w:right w:val="single" w:sz="4" w:space="0" w:color="auto"/>
            </w:tcBorders>
          </w:tcPr>
          <w:p w14:paraId="290A2C07"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bottom w:val="single" w:sz="4" w:space="0" w:color="auto"/>
              <w:right w:val="single" w:sz="4" w:space="0" w:color="auto"/>
            </w:tcBorders>
          </w:tcPr>
          <w:p w14:paraId="0647D799" w14:textId="77777777" w:rsidR="00BF46E1" w:rsidRPr="0041528A" w:rsidRDefault="00BF46E1" w:rsidP="00195D76">
            <w:pPr>
              <w:pStyle w:val="TAL"/>
            </w:pPr>
            <w:r w:rsidRPr="0041528A">
              <w:t>TERMINAL RESPONSE: SEND SS 4.1.1A</w:t>
            </w:r>
          </w:p>
        </w:tc>
        <w:tc>
          <w:tcPr>
            <w:tcW w:w="3776" w:type="dxa"/>
            <w:tcBorders>
              <w:left w:val="single" w:sz="4" w:space="0" w:color="auto"/>
              <w:bottom w:val="single" w:sz="4" w:space="0" w:color="auto"/>
              <w:right w:val="single" w:sz="4" w:space="0" w:color="auto"/>
            </w:tcBorders>
          </w:tcPr>
          <w:p w14:paraId="0D26ADE6" w14:textId="77777777" w:rsidR="00BF46E1" w:rsidRPr="0041528A" w:rsidRDefault="00BF46E1" w:rsidP="00195D76">
            <w:pPr>
              <w:pStyle w:val="TAL"/>
            </w:pPr>
          </w:p>
        </w:tc>
      </w:tr>
    </w:tbl>
    <w:p w14:paraId="724A1A50" w14:textId="77777777" w:rsidR="00BF46E1" w:rsidRPr="0041528A" w:rsidRDefault="00BF46E1" w:rsidP="00BF46E1"/>
    <w:p w14:paraId="1FE06993" w14:textId="77777777" w:rsidR="00BF46E1" w:rsidRPr="0041528A" w:rsidRDefault="00BF46E1" w:rsidP="00BF46E1">
      <w:pPr>
        <w:pStyle w:val="TH"/>
      </w:pPr>
      <w:r w:rsidRPr="0041528A">
        <w:t>Expected Sequence 4.6B (SEND SS, call forward unconditional, all bearers, successful, alpha identifier with Text attribute – Bold On)</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7AE2B537" w14:textId="77777777" w:rsidTr="00195D76">
        <w:trPr>
          <w:cantSplit/>
          <w:jc w:val="center"/>
        </w:trPr>
        <w:tc>
          <w:tcPr>
            <w:tcW w:w="737" w:type="dxa"/>
            <w:tcBorders>
              <w:top w:val="single" w:sz="6" w:space="0" w:color="auto"/>
              <w:left w:val="single" w:sz="6" w:space="0" w:color="auto"/>
              <w:right w:val="single" w:sz="6" w:space="0" w:color="auto"/>
            </w:tcBorders>
          </w:tcPr>
          <w:p w14:paraId="7F3EDF46" w14:textId="77777777" w:rsidR="00BF46E1" w:rsidRPr="0041528A" w:rsidRDefault="00BF46E1" w:rsidP="00195D76">
            <w:pPr>
              <w:pStyle w:val="TAH"/>
            </w:pPr>
            <w:r w:rsidRPr="0041528A">
              <w:t>Step</w:t>
            </w:r>
          </w:p>
        </w:tc>
        <w:tc>
          <w:tcPr>
            <w:tcW w:w="1232" w:type="dxa"/>
            <w:tcBorders>
              <w:top w:val="single" w:sz="6" w:space="0" w:color="auto"/>
              <w:left w:val="single" w:sz="6" w:space="0" w:color="auto"/>
              <w:right w:val="single" w:sz="6" w:space="0" w:color="auto"/>
            </w:tcBorders>
          </w:tcPr>
          <w:p w14:paraId="2A088D72"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right w:val="single" w:sz="6" w:space="0" w:color="auto"/>
            </w:tcBorders>
          </w:tcPr>
          <w:p w14:paraId="2527228F"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6965A11D" w14:textId="77777777" w:rsidR="00BF46E1" w:rsidRPr="0041528A" w:rsidRDefault="00BF46E1" w:rsidP="00195D76">
            <w:pPr>
              <w:pStyle w:val="TAH"/>
            </w:pPr>
            <w:r w:rsidRPr="0041528A">
              <w:t>Comments</w:t>
            </w:r>
          </w:p>
        </w:tc>
      </w:tr>
      <w:tr w:rsidR="00BF46E1" w:rsidRPr="0041528A" w14:paraId="3C70F353" w14:textId="77777777" w:rsidTr="00195D76">
        <w:trPr>
          <w:cantSplit/>
          <w:jc w:val="center"/>
        </w:trPr>
        <w:tc>
          <w:tcPr>
            <w:tcW w:w="737" w:type="dxa"/>
            <w:tcBorders>
              <w:top w:val="single" w:sz="6" w:space="0" w:color="auto"/>
              <w:left w:val="single" w:sz="6" w:space="0" w:color="auto"/>
              <w:right w:val="single" w:sz="6" w:space="0" w:color="auto"/>
            </w:tcBorders>
          </w:tcPr>
          <w:p w14:paraId="664EFD75" w14:textId="77777777" w:rsidR="00BF46E1" w:rsidRPr="0041528A" w:rsidRDefault="00BF46E1" w:rsidP="00195D76">
            <w:pPr>
              <w:pStyle w:val="TAC"/>
            </w:pPr>
            <w:r w:rsidRPr="0041528A">
              <w:t>1</w:t>
            </w:r>
          </w:p>
        </w:tc>
        <w:tc>
          <w:tcPr>
            <w:tcW w:w="1232" w:type="dxa"/>
            <w:tcBorders>
              <w:top w:val="single" w:sz="6" w:space="0" w:color="auto"/>
              <w:left w:val="single" w:sz="6" w:space="0" w:color="auto"/>
              <w:right w:val="single" w:sz="6" w:space="0" w:color="auto"/>
            </w:tcBorders>
          </w:tcPr>
          <w:p w14:paraId="7F5E62B8"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62FE184A" w14:textId="77777777" w:rsidR="00BF46E1" w:rsidRPr="0041528A" w:rsidRDefault="00BF46E1" w:rsidP="00195D76">
            <w:pPr>
              <w:pStyle w:val="TAL"/>
            </w:pPr>
            <w:r w:rsidRPr="0041528A">
              <w:t>PROACTIVE COMMAND PENDING: SEND SS 4.6.1</w:t>
            </w:r>
          </w:p>
        </w:tc>
        <w:tc>
          <w:tcPr>
            <w:tcW w:w="3776" w:type="dxa"/>
            <w:tcBorders>
              <w:left w:val="single" w:sz="6" w:space="0" w:color="auto"/>
              <w:right w:val="single" w:sz="6" w:space="0" w:color="auto"/>
            </w:tcBorders>
          </w:tcPr>
          <w:p w14:paraId="48F6BB01" w14:textId="77777777" w:rsidR="00BF46E1" w:rsidRPr="0041528A" w:rsidRDefault="00BF46E1" w:rsidP="00195D76">
            <w:pPr>
              <w:pStyle w:val="TAL"/>
            </w:pPr>
          </w:p>
        </w:tc>
      </w:tr>
      <w:tr w:rsidR="00BF46E1" w:rsidRPr="0041528A" w14:paraId="18E3F801" w14:textId="77777777" w:rsidTr="00195D76">
        <w:trPr>
          <w:cantSplit/>
          <w:jc w:val="center"/>
        </w:trPr>
        <w:tc>
          <w:tcPr>
            <w:tcW w:w="737" w:type="dxa"/>
            <w:tcBorders>
              <w:left w:val="single" w:sz="6" w:space="0" w:color="auto"/>
              <w:right w:val="single" w:sz="6" w:space="0" w:color="auto"/>
            </w:tcBorders>
          </w:tcPr>
          <w:p w14:paraId="54338873" w14:textId="77777777" w:rsidR="00BF46E1" w:rsidRPr="0041528A" w:rsidRDefault="00BF46E1" w:rsidP="00195D76">
            <w:pPr>
              <w:pStyle w:val="TAC"/>
            </w:pPr>
            <w:r w:rsidRPr="0041528A">
              <w:t>2</w:t>
            </w:r>
          </w:p>
        </w:tc>
        <w:tc>
          <w:tcPr>
            <w:tcW w:w="1232" w:type="dxa"/>
            <w:tcBorders>
              <w:left w:val="single" w:sz="6" w:space="0" w:color="auto"/>
              <w:right w:val="single" w:sz="6" w:space="0" w:color="auto"/>
            </w:tcBorders>
          </w:tcPr>
          <w:p w14:paraId="580680B0"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0C83C2C5"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35D3C972" w14:textId="77777777" w:rsidR="00BF46E1" w:rsidRPr="0041528A" w:rsidRDefault="00BF46E1" w:rsidP="00195D76">
            <w:pPr>
              <w:pStyle w:val="TAL"/>
            </w:pPr>
          </w:p>
        </w:tc>
      </w:tr>
      <w:tr w:rsidR="00BF46E1" w:rsidRPr="0041528A" w14:paraId="67324C8A" w14:textId="77777777" w:rsidTr="00195D76">
        <w:trPr>
          <w:cantSplit/>
          <w:jc w:val="center"/>
        </w:trPr>
        <w:tc>
          <w:tcPr>
            <w:tcW w:w="737" w:type="dxa"/>
            <w:tcBorders>
              <w:left w:val="single" w:sz="6" w:space="0" w:color="auto"/>
              <w:right w:val="single" w:sz="6" w:space="0" w:color="auto"/>
            </w:tcBorders>
          </w:tcPr>
          <w:p w14:paraId="7CADECD1" w14:textId="77777777" w:rsidR="00BF46E1" w:rsidRPr="0041528A" w:rsidRDefault="00BF46E1" w:rsidP="00195D76">
            <w:pPr>
              <w:pStyle w:val="TAC"/>
            </w:pPr>
            <w:r w:rsidRPr="0041528A">
              <w:t>3</w:t>
            </w:r>
          </w:p>
        </w:tc>
        <w:tc>
          <w:tcPr>
            <w:tcW w:w="1232" w:type="dxa"/>
            <w:tcBorders>
              <w:left w:val="single" w:sz="6" w:space="0" w:color="auto"/>
              <w:right w:val="single" w:sz="6" w:space="0" w:color="auto"/>
            </w:tcBorders>
          </w:tcPr>
          <w:p w14:paraId="3762FF71"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6BEE7315" w14:textId="77777777" w:rsidR="00BF46E1" w:rsidRPr="0041528A" w:rsidRDefault="00BF46E1" w:rsidP="00195D76">
            <w:pPr>
              <w:pStyle w:val="TAL"/>
            </w:pPr>
            <w:r w:rsidRPr="0041528A">
              <w:t>PROACTIVE COMMAND: SEND SS 4.6.1</w:t>
            </w:r>
          </w:p>
        </w:tc>
        <w:tc>
          <w:tcPr>
            <w:tcW w:w="3776" w:type="dxa"/>
            <w:tcBorders>
              <w:left w:val="single" w:sz="6" w:space="0" w:color="auto"/>
              <w:right w:val="single" w:sz="6" w:space="0" w:color="auto"/>
            </w:tcBorders>
          </w:tcPr>
          <w:p w14:paraId="35C1CF16" w14:textId="77777777" w:rsidR="00BF46E1" w:rsidRPr="0041528A" w:rsidRDefault="00BF46E1" w:rsidP="00195D76">
            <w:pPr>
              <w:pStyle w:val="TAL"/>
            </w:pPr>
          </w:p>
        </w:tc>
      </w:tr>
      <w:tr w:rsidR="00BF46E1" w:rsidRPr="0041528A" w14:paraId="7477C189" w14:textId="77777777" w:rsidTr="00195D76">
        <w:trPr>
          <w:cantSplit/>
          <w:jc w:val="center"/>
        </w:trPr>
        <w:tc>
          <w:tcPr>
            <w:tcW w:w="737" w:type="dxa"/>
            <w:tcBorders>
              <w:left w:val="single" w:sz="4" w:space="0" w:color="auto"/>
              <w:right w:val="single" w:sz="4" w:space="0" w:color="auto"/>
            </w:tcBorders>
          </w:tcPr>
          <w:p w14:paraId="0FAF4A43" w14:textId="77777777" w:rsidR="00BF46E1" w:rsidRPr="0041528A" w:rsidRDefault="00BF46E1" w:rsidP="00195D76">
            <w:pPr>
              <w:pStyle w:val="TAC"/>
            </w:pPr>
            <w:r w:rsidRPr="0041528A">
              <w:t>4</w:t>
            </w:r>
          </w:p>
        </w:tc>
        <w:tc>
          <w:tcPr>
            <w:tcW w:w="1232" w:type="dxa"/>
            <w:tcBorders>
              <w:left w:val="single" w:sz="4" w:space="0" w:color="auto"/>
              <w:right w:val="single" w:sz="4" w:space="0" w:color="auto"/>
            </w:tcBorders>
          </w:tcPr>
          <w:p w14:paraId="52C0B70B"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463AFE82" w14:textId="77777777" w:rsidR="00BF46E1" w:rsidRPr="0041528A" w:rsidRDefault="00BF46E1" w:rsidP="00195D76">
            <w:pPr>
              <w:pStyle w:val="TAL"/>
            </w:pPr>
            <w:r w:rsidRPr="0041528A">
              <w:t>Display "Text Attribute 1"</w:t>
            </w:r>
          </w:p>
        </w:tc>
        <w:tc>
          <w:tcPr>
            <w:tcW w:w="3776" w:type="dxa"/>
            <w:tcBorders>
              <w:left w:val="single" w:sz="4" w:space="0" w:color="auto"/>
              <w:right w:val="single" w:sz="4" w:space="0" w:color="auto"/>
            </w:tcBorders>
          </w:tcPr>
          <w:p w14:paraId="60428F13" w14:textId="77777777" w:rsidR="00BF46E1" w:rsidRPr="0041528A" w:rsidRDefault="00BF46E1" w:rsidP="00195D76">
            <w:pPr>
              <w:pStyle w:val="TAL"/>
            </w:pPr>
            <w:r w:rsidRPr="0041528A">
              <w:t>[Message shall be formatted with bold on]</w:t>
            </w:r>
          </w:p>
        </w:tc>
      </w:tr>
      <w:tr w:rsidR="00BF46E1" w:rsidRPr="0041528A" w14:paraId="627B3465" w14:textId="77777777" w:rsidTr="00195D76">
        <w:trPr>
          <w:cantSplit/>
          <w:jc w:val="center"/>
        </w:trPr>
        <w:tc>
          <w:tcPr>
            <w:tcW w:w="737" w:type="dxa"/>
            <w:tcBorders>
              <w:left w:val="single" w:sz="4" w:space="0" w:color="auto"/>
              <w:right w:val="single" w:sz="4" w:space="0" w:color="auto"/>
            </w:tcBorders>
          </w:tcPr>
          <w:p w14:paraId="3148ABB7" w14:textId="77777777" w:rsidR="00BF46E1" w:rsidRPr="0041528A" w:rsidRDefault="00BF46E1" w:rsidP="00195D76">
            <w:pPr>
              <w:pStyle w:val="TAC"/>
            </w:pPr>
            <w:r w:rsidRPr="0041528A">
              <w:t>5</w:t>
            </w:r>
          </w:p>
        </w:tc>
        <w:tc>
          <w:tcPr>
            <w:tcW w:w="1232" w:type="dxa"/>
            <w:tcBorders>
              <w:left w:val="single" w:sz="4" w:space="0" w:color="auto"/>
              <w:right w:val="single" w:sz="4" w:space="0" w:color="auto"/>
            </w:tcBorders>
          </w:tcPr>
          <w:p w14:paraId="4BF06A90" w14:textId="77777777" w:rsidR="00BF46E1" w:rsidRPr="0041528A" w:rsidRDefault="00BF46E1" w:rsidP="00195D76">
            <w:pPr>
              <w:pStyle w:val="TAC"/>
            </w:pPr>
            <w:r w:rsidRPr="0041528A">
              <w:t xml:space="preserve"> ME </w:t>
            </w:r>
            <w:r w:rsidRPr="0041528A">
              <w:sym w:font="Symbol" w:char="F0AE"/>
            </w:r>
            <w:r w:rsidRPr="0041528A">
              <w:t xml:space="preserve"> USS</w:t>
            </w:r>
          </w:p>
        </w:tc>
        <w:tc>
          <w:tcPr>
            <w:tcW w:w="2892" w:type="dxa"/>
            <w:tcBorders>
              <w:left w:val="single" w:sz="4" w:space="0" w:color="auto"/>
              <w:right w:val="single" w:sz="4" w:space="0" w:color="auto"/>
            </w:tcBorders>
          </w:tcPr>
          <w:p w14:paraId="61350368" w14:textId="77777777" w:rsidR="00BF46E1" w:rsidRPr="0041528A" w:rsidRDefault="00BF46E1" w:rsidP="00195D76">
            <w:pPr>
              <w:pStyle w:val="TAL"/>
            </w:pPr>
            <w:r w:rsidRPr="0041528A">
              <w:t>REGISTER 4.1B</w:t>
            </w:r>
          </w:p>
        </w:tc>
        <w:tc>
          <w:tcPr>
            <w:tcW w:w="3776" w:type="dxa"/>
            <w:tcBorders>
              <w:left w:val="single" w:sz="4" w:space="0" w:color="auto"/>
              <w:right w:val="single" w:sz="4" w:space="0" w:color="auto"/>
            </w:tcBorders>
          </w:tcPr>
          <w:p w14:paraId="49D0989A" w14:textId="77777777" w:rsidR="00BF46E1" w:rsidRPr="0041528A" w:rsidRDefault="00BF46E1" w:rsidP="00195D76">
            <w:pPr>
              <w:pStyle w:val="TAL"/>
            </w:pPr>
          </w:p>
        </w:tc>
      </w:tr>
      <w:tr w:rsidR="00BF46E1" w:rsidRPr="0041528A" w14:paraId="56A082D7" w14:textId="77777777" w:rsidTr="00195D76">
        <w:trPr>
          <w:cantSplit/>
          <w:jc w:val="center"/>
        </w:trPr>
        <w:tc>
          <w:tcPr>
            <w:tcW w:w="737" w:type="dxa"/>
            <w:tcBorders>
              <w:left w:val="single" w:sz="4" w:space="0" w:color="auto"/>
              <w:right w:val="single" w:sz="4" w:space="0" w:color="auto"/>
            </w:tcBorders>
          </w:tcPr>
          <w:p w14:paraId="2B95E879" w14:textId="77777777" w:rsidR="00BF46E1" w:rsidRPr="0041528A" w:rsidRDefault="00BF46E1" w:rsidP="00195D76">
            <w:pPr>
              <w:pStyle w:val="TAC"/>
            </w:pPr>
            <w:r w:rsidRPr="0041528A">
              <w:t>6</w:t>
            </w:r>
          </w:p>
        </w:tc>
        <w:tc>
          <w:tcPr>
            <w:tcW w:w="1232" w:type="dxa"/>
            <w:tcBorders>
              <w:left w:val="single" w:sz="4" w:space="0" w:color="auto"/>
              <w:right w:val="single" w:sz="4" w:space="0" w:color="auto"/>
            </w:tcBorders>
          </w:tcPr>
          <w:p w14:paraId="3104455F"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0BE61812" w14:textId="77777777" w:rsidR="00BF46E1" w:rsidRPr="0041528A" w:rsidRDefault="00BF46E1" w:rsidP="00195D76">
            <w:pPr>
              <w:pStyle w:val="TAL"/>
            </w:pPr>
            <w:r w:rsidRPr="0041528A">
              <w:t>RELEASE COMPLETE (SS RETURN RESULT) 4.1B</w:t>
            </w:r>
          </w:p>
        </w:tc>
        <w:tc>
          <w:tcPr>
            <w:tcW w:w="3776" w:type="dxa"/>
            <w:tcBorders>
              <w:left w:val="single" w:sz="4" w:space="0" w:color="auto"/>
              <w:right w:val="single" w:sz="4" w:space="0" w:color="auto"/>
            </w:tcBorders>
          </w:tcPr>
          <w:p w14:paraId="153613C1" w14:textId="77777777" w:rsidR="00BF46E1" w:rsidRPr="0041528A" w:rsidRDefault="00BF46E1" w:rsidP="00195D76">
            <w:pPr>
              <w:pStyle w:val="TAL"/>
            </w:pPr>
            <w:r w:rsidRPr="0041528A">
              <w:t>[Successful]</w:t>
            </w:r>
          </w:p>
        </w:tc>
      </w:tr>
      <w:tr w:rsidR="00BF46E1" w:rsidRPr="0041528A" w14:paraId="2078617A" w14:textId="77777777" w:rsidTr="00195D76">
        <w:trPr>
          <w:cantSplit/>
          <w:jc w:val="center"/>
        </w:trPr>
        <w:tc>
          <w:tcPr>
            <w:tcW w:w="737" w:type="dxa"/>
            <w:tcBorders>
              <w:left w:val="single" w:sz="4" w:space="0" w:color="auto"/>
              <w:right w:val="single" w:sz="4" w:space="0" w:color="auto"/>
            </w:tcBorders>
          </w:tcPr>
          <w:p w14:paraId="66C866FE" w14:textId="77777777" w:rsidR="00BF46E1" w:rsidRPr="0041528A" w:rsidRDefault="00BF46E1" w:rsidP="00195D76">
            <w:pPr>
              <w:pStyle w:val="TAC"/>
            </w:pPr>
            <w:r w:rsidRPr="0041528A">
              <w:t>7</w:t>
            </w:r>
          </w:p>
        </w:tc>
        <w:tc>
          <w:tcPr>
            <w:tcW w:w="1232" w:type="dxa"/>
            <w:tcBorders>
              <w:left w:val="single" w:sz="4" w:space="0" w:color="auto"/>
              <w:right w:val="single" w:sz="4" w:space="0" w:color="auto"/>
            </w:tcBorders>
          </w:tcPr>
          <w:p w14:paraId="312405E7"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4E032A69" w14:textId="77777777" w:rsidR="00BF46E1" w:rsidRPr="0041528A" w:rsidRDefault="00BF46E1" w:rsidP="00195D76">
            <w:pPr>
              <w:pStyle w:val="TAL"/>
            </w:pPr>
            <w:r w:rsidRPr="0041528A">
              <w:t>TERMINAL RESPONSE: SEND SS 4.1.1B</w:t>
            </w:r>
          </w:p>
        </w:tc>
        <w:tc>
          <w:tcPr>
            <w:tcW w:w="3776" w:type="dxa"/>
            <w:tcBorders>
              <w:left w:val="single" w:sz="4" w:space="0" w:color="auto"/>
              <w:right w:val="single" w:sz="4" w:space="0" w:color="auto"/>
            </w:tcBorders>
          </w:tcPr>
          <w:p w14:paraId="6A7EE086" w14:textId="77777777" w:rsidR="00BF46E1" w:rsidRPr="0041528A" w:rsidRDefault="00BF46E1" w:rsidP="00195D76">
            <w:pPr>
              <w:pStyle w:val="TAL"/>
            </w:pPr>
          </w:p>
        </w:tc>
      </w:tr>
      <w:tr w:rsidR="00BF46E1" w:rsidRPr="0041528A" w14:paraId="76DC7176" w14:textId="77777777" w:rsidTr="00195D76">
        <w:trPr>
          <w:cantSplit/>
          <w:jc w:val="center"/>
        </w:trPr>
        <w:tc>
          <w:tcPr>
            <w:tcW w:w="737" w:type="dxa"/>
            <w:tcBorders>
              <w:left w:val="single" w:sz="4" w:space="0" w:color="auto"/>
              <w:right w:val="single" w:sz="4" w:space="0" w:color="auto"/>
            </w:tcBorders>
          </w:tcPr>
          <w:p w14:paraId="45405545" w14:textId="77777777" w:rsidR="00BF46E1" w:rsidRPr="0041528A" w:rsidRDefault="00BF46E1" w:rsidP="00195D76">
            <w:pPr>
              <w:pStyle w:val="TAC"/>
            </w:pPr>
            <w:r w:rsidRPr="0041528A">
              <w:t>8</w:t>
            </w:r>
          </w:p>
        </w:tc>
        <w:tc>
          <w:tcPr>
            <w:tcW w:w="1232" w:type="dxa"/>
            <w:tcBorders>
              <w:left w:val="single" w:sz="4" w:space="0" w:color="auto"/>
              <w:right w:val="single" w:sz="4" w:space="0" w:color="auto"/>
            </w:tcBorders>
          </w:tcPr>
          <w:p w14:paraId="50140AA3"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2BE8EF80" w14:textId="77777777" w:rsidR="00BF46E1" w:rsidRPr="0041528A" w:rsidRDefault="00BF46E1" w:rsidP="00195D76">
            <w:pPr>
              <w:pStyle w:val="TAL"/>
            </w:pPr>
            <w:r w:rsidRPr="0041528A">
              <w:t>PROACTIVE COMMAND PENDING: SEND SS 4.6.2</w:t>
            </w:r>
          </w:p>
        </w:tc>
        <w:tc>
          <w:tcPr>
            <w:tcW w:w="3776" w:type="dxa"/>
            <w:tcBorders>
              <w:left w:val="single" w:sz="4" w:space="0" w:color="auto"/>
              <w:right w:val="single" w:sz="4" w:space="0" w:color="auto"/>
            </w:tcBorders>
          </w:tcPr>
          <w:p w14:paraId="2238C4A3" w14:textId="77777777" w:rsidR="00BF46E1" w:rsidRPr="0041528A" w:rsidRDefault="00BF46E1" w:rsidP="00195D76">
            <w:pPr>
              <w:pStyle w:val="TAL"/>
            </w:pPr>
          </w:p>
        </w:tc>
      </w:tr>
      <w:tr w:rsidR="00BF46E1" w:rsidRPr="0041528A" w14:paraId="5A45CDA4" w14:textId="77777777" w:rsidTr="00195D76">
        <w:trPr>
          <w:cantSplit/>
          <w:jc w:val="center"/>
        </w:trPr>
        <w:tc>
          <w:tcPr>
            <w:tcW w:w="737" w:type="dxa"/>
            <w:tcBorders>
              <w:left w:val="single" w:sz="4" w:space="0" w:color="auto"/>
              <w:right w:val="single" w:sz="4" w:space="0" w:color="auto"/>
            </w:tcBorders>
          </w:tcPr>
          <w:p w14:paraId="01F9AA51" w14:textId="77777777" w:rsidR="00BF46E1" w:rsidRPr="0041528A" w:rsidRDefault="00BF46E1" w:rsidP="00195D76">
            <w:pPr>
              <w:pStyle w:val="TAC"/>
            </w:pPr>
            <w:r w:rsidRPr="0041528A">
              <w:t>9</w:t>
            </w:r>
          </w:p>
        </w:tc>
        <w:tc>
          <w:tcPr>
            <w:tcW w:w="1232" w:type="dxa"/>
            <w:tcBorders>
              <w:left w:val="single" w:sz="4" w:space="0" w:color="auto"/>
              <w:right w:val="single" w:sz="4" w:space="0" w:color="auto"/>
            </w:tcBorders>
          </w:tcPr>
          <w:p w14:paraId="62078F02"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570638A9"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24B8A2AF" w14:textId="77777777" w:rsidR="00BF46E1" w:rsidRPr="0041528A" w:rsidRDefault="00BF46E1" w:rsidP="00195D76">
            <w:pPr>
              <w:pStyle w:val="TAL"/>
            </w:pPr>
          </w:p>
        </w:tc>
      </w:tr>
      <w:tr w:rsidR="00BF46E1" w:rsidRPr="0041528A" w14:paraId="291FC7E2" w14:textId="77777777" w:rsidTr="00195D76">
        <w:trPr>
          <w:cantSplit/>
          <w:jc w:val="center"/>
        </w:trPr>
        <w:tc>
          <w:tcPr>
            <w:tcW w:w="737" w:type="dxa"/>
            <w:tcBorders>
              <w:left w:val="single" w:sz="4" w:space="0" w:color="auto"/>
              <w:right w:val="single" w:sz="4" w:space="0" w:color="auto"/>
            </w:tcBorders>
          </w:tcPr>
          <w:p w14:paraId="42EF0404" w14:textId="77777777" w:rsidR="00BF46E1" w:rsidRPr="0041528A" w:rsidRDefault="00BF46E1" w:rsidP="00195D76">
            <w:pPr>
              <w:pStyle w:val="TAC"/>
            </w:pPr>
            <w:r w:rsidRPr="0041528A">
              <w:t>10</w:t>
            </w:r>
          </w:p>
        </w:tc>
        <w:tc>
          <w:tcPr>
            <w:tcW w:w="1232" w:type="dxa"/>
            <w:tcBorders>
              <w:left w:val="single" w:sz="4" w:space="0" w:color="auto"/>
              <w:right w:val="single" w:sz="4" w:space="0" w:color="auto"/>
            </w:tcBorders>
          </w:tcPr>
          <w:p w14:paraId="6679D575"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6AFED8B2" w14:textId="77777777" w:rsidR="00BF46E1" w:rsidRPr="0041528A" w:rsidRDefault="00BF46E1" w:rsidP="00195D76">
            <w:pPr>
              <w:pStyle w:val="TAL"/>
            </w:pPr>
            <w:r w:rsidRPr="0041528A">
              <w:t>PROACTIVE COMMAND: SEND SS 4.6.2</w:t>
            </w:r>
          </w:p>
        </w:tc>
        <w:tc>
          <w:tcPr>
            <w:tcW w:w="3776" w:type="dxa"/>
            <w:tcBorders>
              <w:left w:val="single" w:sz="4" w:space="0" w:color="auto"/>
              <w:right w:val="single" w:sz="4" w:space="0" w:color="auto"/>
            </w:tcBorders>
          </w:tcPr>
          <w:p w14:paraId="4DCC13C8" w14:textId="77777777" w:rsidR="00BF46E1" w:rsidRPr="0041528A" w:rsidRDefault="00BF46E1" w:rsidP="00195D76">
            <w:pPr>
              <w:pStyle w:val="TAL"/>
            </w:pPr>
          </w:p>
        </w:tc>
      </w:tr>
      <w:tr w:rsidR="00BF46E1" w:rsidRPr="0041528A" w14:paraId="5BF8219D" w14:textId="77777777" w:rsidTr="00195D76">
        <w:trPr>
          <w:cantSplit/>
          <w:jc w:val="center"/>
        </w:trPr>
        <w:tc>
          <w:tcPr>
            <w:tcW w:w="737" w:type="dxa"/>
            <w:tcBorders>
              <w:left w:val="single" w:sz="4" w:space="0" w:color="auto"/>
              <w:right w:val="single" w:sz="4" w:space="0" w:color="auto"/>
            </w:tcBorders>
          </w:tcPr>
          <w:p w14:paraId="4343F5FA" w14:textId="77777777" w:rsidR="00BF46E1" w:rsidRPr="0041528A" w:rsidRDefault="00BF46E1" w:rsidP="00195D76">
            <w:pPr>
              <w:pStyle w:val="TAC"/>
            </w:pPr>
            <w:r w:rsidRPr="0041528A">
              <w:t>11</w:t>
            </w:r>
          </w:p>
        </w:tc>
        <w:tc>
          <w:tcPr>
            <w:tcW w:w="1232" w:type="dxa"/>
            <w:tcBorders>
              <w:left w:val="single" w:sz="4" w:space="0" w:color="auto"/>
              <w:right w:val="single" w:sz="4" w:space="0" w:color="auto"/>
            </w:tcBorders>
          </w:tcPr>
          <w:p w14:paraId="21405F99"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3DA03A03" w14:textId="77777777" w:rsidR="00BF46E1" w:rsidRPr="0041528A" w:rsidRDefault="00BF46E1" w:rsidP="00195D76">
            <w:pPr>
              <w:pStyle w:val="TAL"/>
            </w:pPr>
            <w:r w:rsidRPr="0041528A">
              <w:t>Display "Text Attribute 2"</w:t>
            </w:r>
          </w:p>
        </w:tc>
        <w:tc>
          <w:tcPr>
            <w:tcW w:w="3776" w:type="dxa"/>
            <w:tcBorders>
              <w:left w:val="single" w:sz="4" w:space="0" w:color="auto"/>
              <w:right w:val="single" w:sz="4" w:space="0" w:color="auto"/>
            </w:tcBorders>
          </w:tcPr>
          <w:p w14:paraId="46DE5F3A" w14:textId="77777777" w:rsidR="00BF46E1" w:rsidRPr="0041528A" w:rsidRDefault="00BF46E1" w:rsidP="00195D76">
            <w:pPr>
              <w:pStyle w:val="TAL"/>
            </w:pPr>
            <w:r w:rsidRPr="0041528A">
              <w:t>[Message shall be formatted with bold off]</w:t>
            </w:r>
          </w:p>
        </w:tc>
      </w:tr>
      <w:tr w:rsidR="00BF46E1" w:rsidRPr="0041528A" w14:paraId="2AA4AE1B" w14:textId="77777777" w:rsidTr="00195D76">
        <w:trPr>
          <w:cantSplit/>
          <w:jc w:val="center"/>
        </w:trPr>
        <w:tc>
          <w:tcPr>
            <w:tcW w:w="737" w:type="dxa"/>
            <w:tcBorders>
              <w:left w:val="single" w:sz="4" w:space="0" w:color="auto"/>
              <w:right w:val="single" w:sz="4" w:space="0" w:color="auto"/>
            </w:tcBorders>
          </w:tcPr>
          <w:p w14:paraId="592E734D" w14:textId="77777777" w:rsidR="00BF46E1" w:rsidRPr="0041528A" w:rsidRDefault="00BF46E1" w:rsidP="00195D76">
            <w:pPr>
              <w:pStyle w:val="TAC"/>
            </w:pPr>
            <w:r w:rsidRPr="0041528A">
              <w:t>12</w:t>
            </w:r>
          </w:p>
        </w:tc>
        <w:tc>
          <w:tcPr>
            <w:tcW w:w="1232" w:type="dxa"/>
            <w:tcBorders>
              <w:left w:val="single" w:sz="4" w:space="0" w:color="auto"/>
              <w:right w:val="single" w:sz="4" w:space="0" w:color="auto"/>
            </w:tcBorders>
          </w:tcPr>
          <w:p w14:paraId="660A470F" w14:textId="77777777" w:rsidR="00BF46E1" w:rsidRPr="0041528A" w:rsidRDefault="00BF46E1" w:rsidP="00195D76">
            <w:pPr>
              <w:pStyle w:val="TAC"/>
            </w:pPr>
            <w:r w:rsidRPr="0041528A">
              <w:t xml:space="preserve"> ME </w:t>
            </w:r>
            <w:r w:rsidRPr="0041528A">
              <w:sym w:font="Symbol" w:char="F0AE"/>
            </w:r>
            <w:r w:rsidRPr="0041528A">
              <w:t xml:space="preserve"> USS</w:t>
            </w:r>
          </w:p>
        </w:tc>
        <w:tc>
          <w:tcPr>
            <w:tcW w:w="2892" w:type="dxa"/>
            <w:tcBorders>
              <w:left w:val="single" w:sz="4" w:space="0" w:color="auto"/>
              <w:right w:val="single" w:sz="4" w:space="0" w:color="auto"/>
            </w:tcBorders>
          </w:tcPr>
          <w:p w14:paraId="3354EE7B" w14:textId="77777777" w:rsidR="00BF46E1" w:rsidRPr="0041528A" w:rsidRDefault="00BF46E1" w:rsidP="00195D76">
            <w:pPr>
              <w:pStyle w:val="TAL"/>
            </w:pPr>
            <w:r w:rsidRPr="0041528A">
              <w:t>REGISTER 4.1B</w:t>
            </w:r>
          </w:p>
        </w:tc>
        <w:tc>
          <w:tcPr>
            <w:tcW w:w="3776" w:type="dxa"/>
            <w:tcBorders>
              <w:left w:val="single" w:sz="4" w:space="0" w:color="auto"/>
              <w:right w:val="single" w:sz="4" w:space="0" w:color="auto"/>
            </w:tcBorders>
          </w:tcPr>
          <w:p w14:paraId="5C4DAAF7" w14:textId="77777777" w:rsidR="00BF46E1" w:rsidRPr="0041528A" w:rsidRDefault="00BF46E1" w:rsidP="00195D76">
            <w:pPr>
              <w:pStyle w:val="TAL"/>
            </w:pPr>
          </w:p>
        </w:tc>
      </w:tr>
      <w:tr w:rsidR="00BF46E1" w:rsidRPr="0041528A" w14:paraId="21AD9B05" w14:textId="77777777" w:rsidTr="00195D76">
        <w:trPr>
          <w:cantSplit/>
          <w:jc w:val="center"/>
        </w:trPr>
        <w:tc>
          <w:tcPr>
            <w:tcW w:w="737" w:type="dxa"/>
            <w:tcBorders>
              <w:left w:val="single" w:sz="4" w:space="0" w:color="auto"/>
              <w:right w:val="single" w:sz="4" w:space="0" w:color="auto"/>
            </w:tcBorders>
          </w:tcPr>
          <w:p w14:paraId="0AB81CA0" w14:textId="77777777" w:rsidR="00BF46E1" w:rsidRPr="0041528A" w:rsidRDefault="00BF46E1" w:rsidP="00195D76">
            <w:pPr>
              <w:pStyle w:val="TAC"/>
            </w:pPr>
            <w:r w:rsidRPr="0041528A">
              <w:t>13</w:t>
            </w:r>
          </w:p>
        </w:tc>
        <w:tc>
          <w:tcPr>
            <w:tcW w:w="1232" w:type="dxa"/>
            <w:tcBorders>
              <w:left w:val="single" w:sz="4" w:space="0" w:color="auto"/>
              <w:right w:val="single" w:sz="4" w:space="0" w:color="auto"/>
            </w:tcBorders>
          </w:tcPr>
          <w:p w14:paraId="542EDF4B"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253930CA" w14:textId="77777777" w:rsidR="00BF46E1" w:rsidRPr="0041528A" w:rsidRDefault="00BF46E1" w:rsidP="00195D76">
            <w:pPr>
              <w:pStyle w:val="TAL"/>
            </w:pPr>
            <w:r w:rsidRPr="0041528A">
              <w:t>RELEASE COMPLETE (SS RETURN RESULT) 4.1B</w:t>
            </w:r>
          </w:p>
        </w:tc>
        <w:tc>
          <w:tcPr>
            <w:tcW w:w="3776" w:type="dxa"/>
            <w:tcBorders>
              <w:left w:val="single" w:sz="4" w:space="0" w:color="auto"/>
              <w:right w:val="single" w:sz="4" w:space="0" w:color="auto"/>
            </w:tcBorders>
          </w:tcPr>
          <w:p w14:paraId="1E11887B" w14:textId="77777777" w:rsidR="00BF46E1" w:rsidRPr="0041528A" w:rsidRDefault="00BF46E1" w:rsidP="00195D76">
            <w:pPr>
              <w:pStyle w:val="TAL"/>
            </w:pPr>
            <w:r w:rsidRPr="0041528A">
              <w:t>[Successful]</w:t>
            </w:r>
          </w:p>
        </w:tc>
      </w:tr>
      <w:tr w:rsidR="00BF46E1" w:rsidRPr="0041528A" w14:paraId="6F39C6E9" w14:textId="77777777" w:rsidTr="00195D76">
        <w:trPr>
          <w:cantSplit/>
          <w:jc w:val="center"/>
        </w:trPr>
        <w:tc>
          <w:tcPr>
            <w:tcW w:w="737" w:type="dxa"/>
            <w:tcBorders>
              <w:left w:val="single" w:sz="4" w:space="0" w:color="auto"/>
              <w:right w:val="single" w:sz="4" w:space="0" w:color="auto"/>
            </w:tcBorders>
          </w:tcPr>
          <w:p w14:paraId="1C20DB78" w14:textId="77777777" w:rsidR="00BF46E1" w:rsidRPr="0041528A" w:rsidRDefault="00BF46E1" w:rsidP="00195D76">
            <w:pPr>
              <w:pStyle w:val="TAC"/>
            </w:pPr>
            <w:r w:rsidRPr="0041528A">
              <w:t>14</w:t>
            </w:r>
          </w:p>
        </w:tc>
        <w:tc>
          <w:tcPr>
            <w:tcW w:w="1232" w:type="dxa"/>
            <w:tcBorders>
              <w:left w:val="single" w:sz="4" w:space="0" w:color="auto"/>
              <w:right w:val="single" w:sz="4" w:space="0" w:color="auto"/>
            </w:tcBorders>
          </w:tcPr>
          <w:p w14:paraId="33905D77"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445E7406" w14:textId="77777777" w:rsidR="00BF46E1" w:rsidRPr="0041528A" w:rsidRDefault="00BF46E1" w:rsidP="00195D76">
            <w:pPr>
              <w:pStyle w:val="TAL"/>
            </w:pPr>
            <w:r w:rsidRPr="0041528A">
              <w:t>TERMINAL RESPONSE: SEND SS 4.1.1B</w:t>
            </w:r>
          </w:p>
        </w:tc>
        <w:tc>
          <w:tcPr>
            <w:tcW w:w="3776" w:type="dxa"/>
            <w:tcBorders>
              <w:left w:val="single" w:sz="4" w:space="0" w:color="auto"/>
              <w:right w:val="single" w:sz="4" w:space="0" w:color="auto"/>
            </w:tcBorders>
          </w:tcPr>
          <w:p w14:paraId="7695E331" w14:textId="77777777" w:rsidR="00BF46E1" w:rsidRPr="0041528A" w:rsidRDefault="00BF46E1" w:rsidP="00195D76">
            <w:pPr>
              <w:pStyle w:val="TAL"/>
            </w:pPr>
          </w:p>
        </w:tc>
      </w:tr>
      <w:tr w:rsidR="00BF46E1" w:rsidRPr="0041528A" w14:paraId="3C5C429B" w14:textId="77777777" w:rsidTr="00195D76">
        <w:trPr>
          <w:cantSplit/>
          <w:jc w:val="center"/>
        </w:trPr>
        <w:tc>
          <w:tcPr>
            <w:tcW w:w="737" w:type="dxa"/>
            <w:tcBorders>
              <w:left w:val="single" w:sz="4" w:space="0" w:color="auto"/>
              <w:right w:val="single" w:sz="4" w:space="0" w:color="auto"/>
            </w:tcBorders>
          </w:tcPr>
          <w:p w14:paraId="1690B915" w14:textId="77777777" w:rsidR="00BF46E1" w:rsidRPr="0041528A" w:rsidRDefault="00BF46E1" w:rsidP="00195D76">
            <w:pPr>
              <w:pStyle w:val="TAC"/>
            </w:pPr>
            <w:r w:rsidRPr="0041528A">
              <w:t>15</w:t>
            </w:r>
          </w:p>
        </w:tc>
        <w:tc>
          <w:tcPr>
            <w:tcW w:w="1232" w:type="dxa"/>
            <w:tcBorders>
              <w:left w:val="single" w:sz="4" w:space="0" w:color="auto"/>
              <w:right w:val="single" w:sz="4" w:space="0" w:color="auto"/>
            </w:tcBorders>
          </w:tcPr>
          <w:p w14:paraId="4919056A"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5FF1827B" w14:textId="77777777" w:rsidR="00BF46E1" w:rsidRPr="0041528A" w:rsidRDefault="00BF46E1" w:rsidP="00195D76">
            <w:pPr>
              <w:pStyle w:val="TAL"/>
            </w:pPr>
            <w:r w:rsidRPr="0041528A">
              <w:t>PROACTIVE COMMAND PENDING: SEND SS 4.6.1</w:t>
            </w:r>
          </w:p>
        </w:tc>
        <w:tc>
          <w:tcPr>
            <w:tcW w:w="3776" w:type="dxa"/>
            <w:tcBorders>
              <w:left w:val="single" w:sz="4" w:space="0" w:color="auto"/>
              <w:right w:val="single" w:sz="4" w:space="0" w:color="auto"/>
            </w:tcBorders>
          </w:tcPr>
          <w:p w14:paraId="4F2793C1" w14:textId="77777777" w:rsidR="00BF46E1" w:rsidRPr="0041528A" w:rsidRDefault="00BF46E1" w:rsidP="00195D76">
            <w:pPr>
              <w:pStyle w:val="TAL"/>
            </w:pPr>
          </w:p>
        </w:tc>
      </w:tr>
      <w:tr w:rsidR="00BF46E1" w:rsidRPr="0041528A" w14:paraId="2CFE4ADC" w14:textId="77777777" w:rsidTr="00195D76">
        <w:trPr>
          <w:cantSplit/>
          <w:jc w:val="center"/>
        </w:trPr>
        <w:tc>
          <w:tcPr>
            <w:tcW w:w="737" w:type="dxa"/>
            <w:tcBorders>
              <w:left w:val="single" w:sz="4" w:space="0" w:color="auto"/>
              <w:right w:val="single" w:sz="4" w:space="0" w:color="auto"/>
            </w:tcBorders>
          </w:tcPr>
          <w:p w14:paraId="3A7418F0" w14:textId="77777777" w:rsidR="00BF46E1" w:rsidRPr="0041528A" w:rsidRDefault="00BF46E1" w:rsidP="00195D76">
            <w:pPr>
              <w:pStyle w:val="TAC"/>
            </w:pPr>
            <w:r w:rsidRPr="0041528A">
              <w:t>16</w:t>
            </w:r>
          </w:p>
        </w:tc>
        <w:tc>
          <w:tcPr>
            <w:tcW w:w="1232" w:type="dxa"/>
            <w:tcBorders>
              <w:left w:val="single" w:sz="4" w:space="0" w:color="auto"/>
              <w:right w:val="single" w:sz="4" w:space="0" w:color="auto"/>
            </w:tcBorders>
          </w:tcPr>
          <w:p w14:paraId="12ED86DB"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3D5B46F7"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71BE4F8A" w14:textId="77777777" w:rsidR="00BF46E1" w:rsidRPr="0041528A" w:rsidRDefault="00BF46E1" w:rsidP="00195D76">
            <w:pPr>
              <w:pStyle w:val="TAL"/>
            </w:pPr>
          </w:p>
        </w:tc>
      </w:tr>
      <w:tr w:rsidR="00BF46E1" w:rsidRPr="0041528A" w14:paraId="0195A910" w14:textId="77777777" w:rsidTr="00195D76">
        <w:trPr>
          <w:cantSplit/>
          <w:jc w:val="center"/>
        </w:trPr>
        <w:tc>
          <w:tcPr>
            <w:tcW w:w="737" w:type="dxa"/>
            <w:tcBorders>
              <w:left w:val="single" w:sz="4" w:space="0" w:color="auto"/>
              <w:right w:val="single" w:sz="4" w:space="0" w:color="auto"/>
            </w:tcBorders>
          </w:tcPr>
          <w:p w14:paraId="328A98CA" w14:textId="77777777" w:rsidR="00BF46E1" w:rsidRPr="0041528A" w:rsidRDefault="00BF46E1" w:rsidP="00195D76">
            <w:pPr>
              <w:pStyle w:val="TAC"/>
            </w:pPr>
            <w:r w:rsidRPr="0041528A">
              <w:t>17</w:t>
            </w:r>
          </w:p>
        </w:tc>
        <w:tc>
          <w:tcPr>
            <w:tcW w:w="1232" w:type="dxa"/>
            <w:tcBorders>
              <w:left w:val="single" w:sz="4" w:space="0" w:color="auto"/>
              <w:right w:val="single" w:sz="4" w:space="0" w:color="auto"/>
            </w:tcBorders>
          </w:tcPr>
          <w:p w14:paraId="0A144013"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45EABF57" w14:textId="77777777" w:rsidR="00BF46E1" w:rsidRPr="0041528A" w:rsidRDefault="00BF46E1" w:rsidP="00195D76">
            <w:pPr>
              <w:pStyle w:val="TAL"/>
            </w:pPr>
            <w:r w:rsidRPr="0041528A">
              <w:t>PROACTIVE COMMAND: SEND SS 4.6.1</w:t>
            </w:r>
          </w:p>
        </w:tc>
        <w:tc>
          <w:tcPr>
            <w:tcW w:w="3776" w:type="dxa"/>
            <w:tcBorders>
              <w:left w:val="single" w:sz="4" w:space="0" w:color="auto"/>
              <w:right w:val="single" w:sz="4" w:space="0" w:color="auto"/>
            </w:tcBorders>
          </w:tcPr>
          <w:p w14:paraId="59BB4D69" w14:textId="77777777" w:rsidR="00BF46E1" w:rsidRPr="0041528A" w:rsidRDefault="00BF46E1" w:rsidP="00195D76">
            <w:pPr>
              <w:pStyle w:val="TAL"/>
            </w:pPr>
          </w:p>
        </w:tc>
      </w:tr>
      <w:tr w:rsidR="00BF46E1" w:rsidRPr="0041528A" w14:paraId="2832AC7B" w14:textId="77777777" w:rsidTr="00195D76">
        <w:trPr>
          <w:cantSplit/>
          <w:jc w:val="center"/>
        </w:trPr>
        <w:tc>
          <w:tcPr>
            <w:tcW w:w="737" w:type="dxa"/>
            <w:tcBorders>
              <w:left w:val="single" w:sz="4" w:space="0" w:color="auto"/>
              <w:right w:val="single" w:sz="4" w:space="0" w:color="auto"/>
            </w:tcBorders>
          </w:tcPr>
          <w:p w14:paraId="65837E36" w14:textId="77777777" w:rsidR="00BF46E1" w:rsidRPr="0041528A" w:rsidRDefault="00BF46E1" w:rsidP="00195D76">
            <w:pPr>
              <w:pStyle w:val="TAC"/>
            </w:pPr>
            <w:r w:rsidRPr="0041528A">
              <w:t>18</w:t>
            </w:r>
          </w:p>
        </w:tc>
        <w:tc>
          <w:tcPr>
            <w:tcW w:w="1232" w:type="dxa"/>
            <w:tcBorders>
              <w:left w:val="single" w:sz="4" w:space="0" w:color="auto"/>
              <w:right w:val="single" w:sz="4" w:space="0" w:color="auto"/>
            </w:tcBorders>
          </w:tcPr>
          <w:p w14:paraId="008DCEB0"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5B3EF88C" w14:textId="77777777" w:rsidR="00BF46E1" w:rsidRPr="0041528A" w:rsidRDefault="00BF46E1" w:rsidP="00195D76">
            <w:pPr>
              <w:pStyle w:val="TAL"/>
            </w:pPr>
            <w:r w:rsidRPr="0041528A">
              <w:t>Display "Text Attribute 1"</w:t>
            </w:r>
          </w:p>
        </w:tc>
        <w:tc>
          <w:tcPr>
            <w:tcW w:w="3776" w:type="dxa"/>
            <w:tcBorders>
              <w:left w:val="single" w:sz="4" w:space="0" w:color="auto"/>
              <w:right w:val="single" w:sz="4" w:space="0" w:color="auto"/>
            </w:tcBorders>
          </w:tcPr>
          <w:p w14:paraId="19D1FF0F" w14:textId="77777777" w:rsidR="00BF46E1" w:rsidRPr="0041528A" w:rsidRDefault="00BF46E1" w:rsidP="00195D76">
            <w:pPr>
              <w:pStyle w:val="TAL"/>
            </w:pPr>
            <w:r w:rsidRPr="0041528A">
              <w:t>[Message shall be formatted with bold on]</w:t>
            </w:r>
          </w:p>
        </w:tc>
      </w:tr>
      <w:tr w:rsidR="00BF46E1" w:rsidRPr="0041528A" w14:paraId="6E9D7840" w14:textId="77777777" w:rsidTr="00195D76">
        <w:trPr>
          <w:cantSplit/>
          <w:jc w:val="center"/>
        </w:trPr>
        <w:tc>
          <w:tcPr>
            <w:tcW w:w="737" w:type="dxa"/>
            <w:tcBorders>
              <w:left w:val="single" w:sz="4" w:space="0" w:color="auto"/>
              <w:right w:val="single" w:sz="4" w:space="0" w:color="auto"/>
            </w:tcBorders>
          </w:tcPr>
          <w:p w14:paraId="3B0FAFD8" w14:textId="77777777" w:rsidR="00BF46E1" w:rsidRPr="0041528A" w:rsidRDefault="00BF46E1" w:rsidP="00195D76">
            <w:pPr>
              <w:pStyle w:val="TAC"/>
            </w:pPr>
            <w:r w:rsidRPr="0041528A">
              <w:t>19</w:t>
            </w:r>
          </w:p>
        </w:tc>
        <w:tc>
          <w:tcPr>
            <w:tcW w:w="1232" w:type="dxa"/>
            <w:tcBorders>
              <w:left w:val="single" w:sz="4" w:space="0" w:color="auto"/>
              <w:right w:val="single" w:sz="4" w:space="0" w:color="auto"/>
            </w:tcBorders>
          </w:tcPr>
          <w:p w14:paraId="63D9BE0B" w14:textId="77777777" w:rsidR="00BF46E1" w:rsidRPr="0041528A" w:rsidRDefault="00BF46E1" w:rsidP="00195D76">
            <w:pPr>
              <w:pStyle w:val="TAC"/>
            </w:pPr>
            <w:r w:rsidRPr="0041528A">
              <w:t xml:space="preserve"> ME </w:t>
            </w:r>
            <w:r w:rsidRPr="0041528A">
              <w:sym w:font="Symbol" w:char="F0AE"/>
            </w:r>
            <w:r w:rsidRPr="0041528A">
              <w:t xml:space="preserve"> USS</w:t>
            </w:r>
          </w:p>
        </w:tc>
        <w:tc>
          <w:tcPr>
            <w:tcW w:w="2892" w:type="dxa"/>
            <w:tcBorders>
              <w:left w:val="single" w:sz="4" w:space="0" w:color="auto"/>
              <w:right w:val="single" w:sz="4" w:space="0" w:color="auto"/>
            </w:tcBorders>
          </w:tcPr>
          <w:p w14:paraId="335C9E43" w14:textId="77777777" w:rsidR="00BF46E1" w:rsidRPr="0041528A" w:rsidRDefault="00BF46E1" w:rsidP="00195D76">
            <w:pPr>
              <w:pStyle w:val="TAL"/>
            </w:pPr>
            <w:r w:rsidRPr="0041528A">
              <w:t>REGISTER 4.1B</w:t>
            </w:r>
          </w:p>
        </w:tc>
        <w:tc>
          <w:tcPr>
            <w:tcW w:w="3776" w:type="dxa"/>
            <w:tcBorders>
              <w:left w:val="single" w:sz="4" w:space="0" w:color="auto"/>
              <w:right w:val="single" w:sz="4" w:space="0" w:color="auto"/>
            </w:tcBorders>
          </w:tcPr>
          <w:p w14:paraId="03304A42" w14:textId="77777777" w:rsidR="00BF46E1" w:rsidRPr="0041528A" w:rsidRDefault="00BF46E1" w:rsidP="00195D76">
            <w:pPr>
              <w:pStyle w:val="TAL"/>
            </w:pPr>
          </w:p>
        </w:tc>
      </w:tr>
      <w:tr w:rsidR="00BF46E1" w:rsidRPr="0041528A" w14:paraId="5C9AE558" w14:textId="77777777" w:rsidTr="00195D76">
        <w:trPr>
          <w:cantSplit/>
          <w:jc w:val="center"/>
        </w:trPr>
        <w:tc>
          <w:tcPr>
            <w:tcW w:w="737" w:type="dxa"/>
            <w:tcBorders>
              <w:left w:val="single" w:sz="4" w:space="0" w:color="auto"/>
              <w:right w:val="single" w:sz="4" w:space="0" w:color="auto"/>
            </w:tcBorders>
          </w:tcPr>
          <w:p w14:paraId="2A1B2AE3" w14:textId="77777777" w:rsidR="00BF46E1" w:rsidRPr="0041528A" w:rsidRDefault="00BF46E1" w:rsidP="00195D76">
            <w:pPr>
              <w:pStyle w:val="TAC"/>
            </w:pPr>
            <w:r w:rsidRPr="0041528A">
              <w:t>20</w:t>
            </w:r>
          </w:p>
        </w:tc>
        <w:tc>
          <w:tcPr>
            <w:tcW w:w="1232" w:type="dxa"/>
            <w:tcBorders>
              <w:left w:val="single" w:sz="4" w:space="0" w:color="auto"/>
              <w:right w:val="single" w:sz="4" w:space="0" w:color="auto"/>
            </w:tcBorders>
          </w:tcPr>
          <w:p w14:paraId="6F4905C7"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5F6F8FCA" w14:textId="77777777" w:rsidR="00BF46E1" w:rsidRPr="0041528A" w:rsidRDefault="00BF46E1" w:rsidP="00195D76">
            <w:pPr>
              <w:pStyle w:val="TAL"/>
            </w:pPr>
            <w:r w:rsidRPr="0041528A">
              <w:t>RELEASE COMPLETE (SS RETURN RESULT) 4.1B</w:t>
            </w:r>
          </w:p>
        </w:tc>
        <w:tc>
          <w:tcPr>
            <w:tcW w:w="3776" w:type="dxa"/>
            <w:tcBorders>
              <w:left w:val="single" w:sz="4" w:space="0" w:color="auto"/>
              <w:right w:val="single" w:sz="4" w:space="0" w:color="auto"/>
            </w:tcBorders>
          </w:tcPr>
          <w:p w14:paraId="55EC12D2" w14:textId="77777777" w:rsidR="00BF46E1" w:rsidRPr="0041528A" w:rsidRDefault="00BF46E1" w:rsidP="00195D76">
            <w:pPr>
              <w:pStyle w:val="TAL"/>
            </w:pPr>
            <w:r w:rsidRPr="0041528A">
              <w:t>[Successful]</w:t>
            </w:r>
          </w:p>
        </w:tc>
      </w:tr>
      <w:tr w:rsidR="00BF46E1" w:rsidRPr="0041528A" w14:paraId="1AF2210D" w14:textId="77777777" w:rsidTr="00195D76">
        <w:trPr>
          <w:cantSplit/>
          <w:jc w:val="center"/>
        </w:trPr>
        <w:tc>
          <w:tcPr>
            <w:tcW w:w="737" w:type="dxa"/>
            <w:tcBorders>
              <w:left w:val="single" w:sz="4" w:space="0" w:color="auto"/>
              <w:right w:val="single" w:sz="4" w:space="0" w:color="auto"/>
            </w:tcBorders>
          </w:tcPr>
          <w:p w14:paraId="3D5D3FC1" w14:textId="77777777" w:rsidR="00BF46E1" w:rsidRPr="0041528A" w:rsidRDefault="00BF46E1" w:rsidP="00195D76">
            <w:pPr>
              <w:pStyle w:val="TAC"/>
            </w:pPr>
            <w:r w:rsidRPr="0041528A">
              <w:t>21</w:t>
            </w:r>
          </w:p>
        </w:tc>
        <w:tc>
          <w:tcPr>
            <w:tcW w:w="1232" w:type="dxa"/>
            <w:tcBorders>
              <w:left w:val="single" w:sz="4" w:space="0" w:color="auto"/>
              <w:right w:val="single" w:sz="4" w:space="0" w:color="auto"/>
            </w:tcBorders>
          </w:tcPr>
          <w:p w14:paraId="3D63A056"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320AD930" w14:textId="77777777" w:rsidR="00BF46E1" w:rsidRPr="0041528A" w:rsidRDefault="00BF46E1" w:rsidP="00195D76">
            <w:pPr>
              <w:pStyle w:val="TAL"/>
            </w:pPr>
            <w:r w:rsidRPr="0041528A">
              <w:t>TERMINAL RESPONSE: SEND SS 4.1.1B</w:t>
            </w:r>
          </w:p>
        </w:tc>
        <w:tc>
          <w:tcPr>
            <w:tcW w:w="3776" w:type="dxa"/>
            <w:tcBorders>
              <w:left w:val="single" w:sz="4" w:space="0" w:color="auto"/>
              <w:right w:val="single" w:sz="4" w:space="0" w:color="auto"/>
            </w:tcBorders>
          </w:tcPr>
          <w:p w14:paraId="653AC706" w14:textId="77777777" w:rsidR="00BF46E1" w:rsidRPr="0041528A" w:rsidRDefault="00BF46E1" w:rsidP="00195D76">
            <w:pPr>
              <w:pStyle w:val="TAL"/>
            </w:pPr>
          </w:p>
        </w:tc>
      </w:tr>
      <w:tr w:rsidR="00BF46E1" w:rsidRPr="0041528A" w14:paraId="775EAB20" w14:textId="77777777" w:rsidTr="00195D76">
        <w:trPr>
          <w:cantSplit/>
          <w:jc w:val="center"/>
        </w:trPr>
        <w:tc>
          <w:tcPr>
            <w:tcW w:w="737" w:type="dxa"/>
            <w:tcBorders>
              <w:left w:val="single" w:sz="4" w:space="0" w:color="auto"/>
              <w:right w:val="single" w:sz="4" w:space="0" w:color="auto"/>
            </w:tcBorders>
          </w:tcPr>
          <w:p w14:paraId="55EAAA77" w14:textId="77777777" w:rsidR="00BF46E1" w:rsidRPr="0041528A" w:rsidRDefault="00BF46E1" w:rsidP="00195D76">
            <w:pPr>
              <w:pStyle w:val="TAC"/>
            </w:pPr>
            <w:r w:rsidRPr="0041528A">
              <w:t>22</w:t>
            </w:r>
          </w:p>
        </w:tc>
        <w:tc>
          <w:tcPr>
            <w:tcW w:w="1232" w:type="dxa"/>
            <w:tcBorders>
              <w:left w:val="single" w:sz="4" w:space="0" w:color="auto"/>
              <w:right w:val="single" w:sz="4" w:space="0" w:color="auto"/>
            </w:tcBorders>
          </w:tcPr>
          <w:p w14:paraId="269A80A8"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10467650" w14:textId="77777777" w:rsidR="00BF46E1" w:rsidRPr="0041528A" w:rsidRDefault="00BF46E1" w:rsidP="00195D76">
            <w:pPr>
              <w:pStyle w:val="TAL"/>
            </w:pPr>
            <w:r w:rsidRPr="0041528A">
              <w:t>PROACTIVE COMMAND PENDING: SEND SS 4.6.3</w:t>
            </w:r>
          </w:p>
        </w:tc>
        <w:tc>
          <w:tcPr>
            <w:tcW w:w="3776" w:type="dxa"/>
            <w:tcBorders>
              <w:left w:val="single" w:sz="4" w:space="0" w:color="auto"/>
              <w:right w:val="single" w:sz="4" w:space="0" w:color="auto"/>
            </w:tcBorders>
          </w:tcPr>
          <w:p w14:paraId="7A35A743" w14:textId="77777777" w:rsidR="00BF46E1" w:rsidRPr="0041528A" w:rsidRDefault="00BF46E1" w:rsidP="00195D76">
            <w:pPr>
              <w:pStyle w:val="TAL"/>
            </w:pPr>
          </w:p>
        </w:tc>
      </w:tr>
      <w:tr w:rsidR="00BF46E1" w:rsidRPr="0041528A" w14:paraId="509C16E5" w14:textId="77777777" w:rsidTr="00195D76">
        <w:trPr>
          <w:cantSplit/>
          <w:jc w:val="center"/>
        </w:trPr>
        <w:tc>
          <w:tcPr>
            <w:tcW w:w="737" w:type="dxa"/>
            <w:tcBorders>
              <w:left w:val="single" w:sz="4" w:space="0" w:color="auto"/>
              <w:right w:val="single" w:sz="4" w:space="0" w:color="auto"/>
            </w:tcBorders>
          </w:tcPr>
          <w:p w14:paraId="05D7D926" w14:textId="77777777" w:rsidR="00BF46E1" w:rsidRPr="0041528A" w:rsidRDefault="00BF46E1" w:rsidP="00195D76">
            <w:pPr>
              <w:pStyle w:val="TAC"/>
            </w:pPr>
            <w:r w:rsidRPr="0041528A">
              <w:t>23</w:t>
            </w:r>
          </w:p>
        </w:tc>
        <w:tc>
          <w:tcPr>
            <w:tcW w:w="1232" w:type="dxa"/>
            <w:tcBorders>
              <w:left w:val="single" w:sz="4" w:space="0" w:color="auto"/>
              <w:right w:val="single" w:sz="4" w:space="0" w:color="auto"/>
            </w:tcBorders>
          </w:tcPr>
          <w:p w14:paraId="44B23749"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03FFB301"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0382EBC8" w14:textId="77777777" w:rsidR="00BF46E1" w:rsidRPr="0041528A" w:rsidRDefault="00BF46E1" w:rsidP="00195D76">
            <w:pPr>
              <w:pStyle w:val="TAL"/>
            </w:pPr>
          </w:p>
        </w:tc>
      </w:tr>
      <w:tr w:rsidR="00BF46E1" w:rsidRPr="0041528A" w14:paraId="2FD523AA" w14:textId="77777777" w:rsidTr="00195D76">
        <w:trPr>
          <w:cantSplit/>
          <w:jc w:val="center"/>
        </w:trPr>
        <w:tc>
          <w:tcPr>
            <w:tcW w:w="737" w:type="dxa"/>
            <w:tcBorders>
              <w:left w:val="single" w:sz="4" w:space="0" w:color="auto"/>
              <w:right w:val="single" w:sz="4" w:space="0" w:color="auto"/>
            </w:tcBorders>
          </w:tcPr>
          <w:p w14:paraId="0F2734B9" w14:textId="77777777" w:rsidR="00BF46E1" w:rsidRPr="0041528A" w:rsidRDefault="00BF46E1" w:rsidP="00195D76">
            <w:pPr>
              <w:pStyle w:val="TAC"/>
            </w:pPr>
            <w:r w:rsidRPr="0041528A">
              <w:t>24</w:t>
            </w:r>
          </w:p>
        </w:tc>
        <w:tc>
          <w:tcPr>
            <w:tcW w:w="1232" w:type="dxa"/>
            <w:tcBorders>
              <w:left w:val="single" w:sz="4" w:space="0" w:color="auto"/>
              <w:right w:val="single" w:sz="4" w:space="0" w:color="auto"/>
            </w:tcBorders>
          </w:tcPr>
          <w:p w14:paraId="6E1E5567"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1CBF331A" w14:textId="77777777" w:rsidR="00BF46E1" w:rsidRPr="0041528A" w:rsidRDefault="00BF46E1" w:rsidP="00195D76">
            <w:pPr>
              <w:pStyle w:val="TAL"/>
            </w:pPr>
            <w:r w:rsidRPr="0041528A">
              <w:t>PROACTIVE COMMAND: SEND SS 4.6.3</w:t>
            </w:r>
          </w:p>
        </w:tc>
        <w:tc>
          <w:tcPr>
            <w:tcW w:w="3776" w:type="dxa"/>
            <w:tcBorders>
              <w:left w:val="single" w:sz="4" w:space="0" w:color="auto"/>
              <w:right w:val="single" w:sz="4" w:space="0" w:color="auto"/>
            </w:tcBorders>
          </w:tcPr>
          <w:p w14:paraId="6E182876" w14:textId="77777777" w:rsidR="00BF46E1" w:rsidRPr="0041528A" w:rsidRDefault="00BF46E1" w:rsidP="00195D76">
            <w:pPr>
              <w:pStyle w:val="TAL"/>
            </w:pPr>
          </w:p>
        </w:tc>
      </w:tr>
      <w:tr w:rsidR="00BF46E1" w:rsidRPr="0041528A" w14:paraId="7AF777E6" w14:textId="77777777" w:rsidTr="00195D76">
        <w:trPr>
          <w:cantSplit/>
          <w:jc w:val="center"/>
        </w:trPr>
        <w:tc>
          <w:tcPr>
            <w:tcW w:w="737" w:type="dxa"/>
            <w:tcBorders>
              <w:left w:val="single" w:sz="4" w:space="0" w:color="auto"/>
              <w:right w:val="single" w:sz="4" w:space="0" w:color="auto"/>
            </w:tcBorders>
          </w:tcPr>
          <w:p w14:paraId="1EC600B5" w14:textId="77777777" w:rsidR="00BF46E1" w:rsidRPr="0041528A" w:rsidRDefault="00BF46E1" w:rsidP="00195D76">
            <w:pPr>
              <w:pStyle w:val="TAC"/>
            </w:pPr>
            <w:r w:rsidRPr="0041528A">
              <w:t>25</w:t>
            </w:r>
          </w:p>
        </w:tc>
        <w:tc>
          <w:tcPr>
            <w:tcW w:w="1232" w:type="dxa"/>
            <w:tcBorders>
              <w:left w:val="single" w:sz="4" w:space="0" w:color="auto"/>
              <w:right w:val="single" w:sz="4" w:space="0" w:color="auto"/>
            </w:tcBorders>
          </w:tcPr>
          <w:p w14:paraId="2D15F254"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3DFE3A70" w14:textId="77777777" w:rsidR="00BF46E1" w:rsidRPr="0041528A" w:rsidRDefault="00BF46E1" w:rsidP="00195D76">
            <w:pPr>
              <w:pStyle w:val="TAL"/>
            </w:pPr>
            <w:r w:rsidRPr="0041528A">
              <w:t>Display "Text Attribute 3"</w:t>
            </w:r>
          </w:p>
        </w:tc>
        <w:tc>
          <w:tcPr>
            <w:tcW w:w="3776" w:type="dxa"/>
            <w:tcBorders>
              <w:left w:val="single" w:sz="4" w:space="0" w:color="auto"/>
              <w:right w:val="single" w:sz="4" w:space="0" w:color="auto"/>
            </w:tcBorders>
          </w:tcPr>
          <w:p w14:paraId="5D149DD2" w14:textId="77777777" w:rsidR="00BF46E1" w:rsidRPr="0041528A" w:rsidRDefault="00BF46E1" w:rsidP="00195D76">
            <w:pPr>
              <w:pStyle w:val="TAL"/>
            </w:pPr>
            <w:r w:rsidRPr="0041528A">
              <w:t>[Message shall be formatted with bold off]</w:t>
            </w:r>
          </w:p>
        </w:tc>
      </w:tr>
      <w:tr w:rsidR="00BF46E1" w:rsidRPr="0041528A" w14:paraId="5024A75B" w14:textId="77777777" w:rsidTr="00195D76">
        <w:trPr>
          <w:cantSplit/>
          <w:jc w:val="center"/>
        </w:trPr>
        <w:tc>
          <w:tcPr>
            <w:tcW w:w="737" w:type="dxa"/>
            <w:tcBorders>
              <w:left w:val="single" w:sz="4" w:space="0" w:color="auto"/>
              <w:right w:val="single" w:sz="4" w:space="0" w:color="auto"/>
            </w:tcBorders>
          </w:tcPr>
          <w:p w14:paraId="02BFA101" w14:textId="77777777" w:rsidR="00BF46E1" w:rsidRPr="0041528A" w:rsidRDefault="00BF46E1" w:rsidP="00195D76">
            <w:pPr>
              <w:pStyle w:val="TAC"/>
            </w:pPr>
            <w:r w:rsidRPr="0041528A">
              <w:t>26</w:t>
            </w:r>
          </w:p>
        </w:tc>
        <w:tc>
          <w:tcPr>
            <w:tcW w:w="1232" w:type="dxa"/>
            <w:tcBorders>
              <w:left w:val="single" w:sz="4" w:space="0" w:color="auto"/>
              <w:right w:val="single" w:sz="4" w:space="0" w:color="auto"/>
            </w:tcBorders>
          </w:tcPr>
          <w:p w14:paraId="0C904CF4" w14:textId="77777777" w:rsidR="00BF46E1" w:rsidRPr="0041528A" w:rsidRDefault="00BF46E1" w:rsidP="00195D76">
            <w:pPr>
              <w:pStyle w:val="TAC"/>
            </w:pPr>
            <w:r w:rsidRPr="0041528A">
              <w:t xml:space="preserve"> ME </w:t>
            </w:r>
            <w:r w:rsidRPr="0041528A">
              <w:sym w:font="Symbol" w:char="F0AE"/>
            </w:r>
            <w:r w:rsidRPr="0041528A">
              <w:t xml:space="preserve"> USS</w:t>
            </w:r>
          </w:p>
        </w:tc>
        <w:tc>
          <w:tcPr>
            <w:tcW w:w="2892" w:type="dxa"/>
            <w:tcBorders>
              <w:left w:val="single" w:sz="4" w:space="0" w:color="auto"/>
              <w:right w:val="single" w:sz="4" w:space="0" w:color="auto"/>
            </w:tcBorders>
          </w:tcPr>
          <w:p w14:paraId="16E4D8DA" w14:textId="77777777" w:rsidR="00BF46E1" w:rsidRPr="0041528A" w:rsidRDefault="00BF46E1" w:rsidP="00195D76">
            <w:pPr>
              <w:pStyle w:val="TAL"/>
            </w:pPr>
            <w:r w:rsidRPr="0041528A">
              <w:t>REGISTER 4.1B</w:t>
            </w:r>
          </w:p>
        </w:tc>
        <w:tc>
          <w:tcPr>
            <w:tcW w:w="3776" w:type="dxa"/>
            <w:tcBorders>
              <w:left w:val="single" w:sz="4" w:space="0" w:color="auto"/>
              <w:right w:val="single" w:sz="4" w:space="0" w:color="auto"/>
            </w:tcBorders>
          </w:tcPr>
          <w:p w14:paraId="645FF41B" w14:textId="77777777" w:rsidR="00BF46E1" w:rsidRPr="0041528A" w:rsidRDefault="00BF46E1" w:rsidP="00195D76">
            <w:pPr>
              <w:pStyle w:val="TAL"/>
            </w:pPr>
          </w:p>
        </w:tc>
      </w:tr>
      <w:tr w:rsidR="00BF46E1" w:rsidRPr="0041528A" w14:paraId="38314025" w14:textId="77777777" w:rsidTr="00195D76">
        <w:trPr>
          <w:cantSplit/>
          <w:jc w:val="center"/>
        </w:trPr>
        <w:tc>
          <w:tcPr>
            <w:tcW w:w="737" w:type="dxa"/>
            <w:tcBorders>
              <w:left w:val="single" w:sz="4" w:space="0" w:color="auto"/>
              <w:right w:val="single" w:sz="4" w:space="0" w:color="auto"/>
            </w:tcBorders>
          </w:tcPr>
          <w:p w14:paraId="293533AA" w14:textId="77777777" w:rsidR="00BF46E1" w:rsidRPr="0041528A" w:rsidRDefault="00BF46E1" w:rsidP="00195D76">
            <w:pPr>
              <w:pStyle w:val="TAC"/>
            </w:pPr>
            <w:r w:rsidRPr="0041528A">
              <w:t>27</w:t>
            </w:r>
          </w:p>
        </w:tc>
        <w:tc>
          <w:tcPr>
            <w:tcW w:w="1232" w:type="dxa"/>
            <w:tcBorders>
              <w:left w:val="single" w:sz="4" w:space="0" w:color="auto"/>
              <w:right w:val="single" w:sz="4" w:space="0" w:color="auto"/>
            </w:tcBorders>
          </w:tcPr>
          <w:p w14:paraId="790BBFEB"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52CE9F4B" w14:textId="77777777" w:rsidR="00BF46E1" w:rsidRPr="0041528A" w:rsidRDefault="00BF46E1" w:rsidP="00195D76">
            <w:pPr>
              <w:pStyle w:val="TAL"/>
            </w:pPr>
            <w:r w:rsidRPr="0041528A">
              <w:t>RELEASE COMPLETE (SS RETURN RESULT) 4.1B</w:t>
            </w:r>
          </w:p>
        </w:tc>
        <w:tc>
          <w:tcPr>
            <w:tcW w:w="3776" w:type="dxa"/>
            <w:tcBorders>
              <w:left w:val="single" w:sz="4" w:space="0" w:color="auto"/>
              <w:right w:val="single" w:sz="4" w:space="0" w:color="auto"/>
            </w:tcBorders>
          </w:tcPr>
          <w:p w14:paraId="5BC1E313" w14:textId="77777777" w:rsidR="00BF46E1" w:rsidRPr="0041528A" w:rsidRDefault="00BF46E1" w:rsidP="00195D76">
            <w:pPr>
              <w:pStyle w:val="TAL"/>
            </w:pPr>
            <w:r w:rsidRPr="0041528A">
              <w:t>[Successful]</w:t>
            </w:r>
          </w:p>
        </w:tc>
      </w:tr>
      <w:tr w:rsidR="00BF46E1" w:rsidRPr="0041528A" w14:paraId="2A1B46EF" w14:textId="77777777" w:rsidTr="00195D76">
        <w:trPr>
          <w:cantSplit/>
          <w:jc w:val="center"/>
        </w:trPr>
        <w:tc>
          <w:tcPr>
            <w:tcW w:w="737" w:type="dxa"/>
            <w:tcBorders>
              <w:left w:val="single" w:sz="4" w:space="0" w:color="auto"/>
              <w:bottom w:val="single" w:sz="4" w:space="0" w:color="auto"/>
              <w:right w:val="single" w:sz="4" w:space="0" w:color="auto"/>
            </w:tcBorders>
          </w:tcPr>
          <w:p w14:paraId="5476A907" w14:textId="77777777" w:rsidR="00BF46E1" w:rsidRPr="0041528A" w:rsidRDefault="00BF46E1" w:rsidP="00195D76">
            <w:pPr>
              <w:pStyle w:val="TAC"/>
            </w:pPr>
            <w:r w:rsidRPr="0041528A">
              <w:t>28</w:t>
            </w:r>
          </w:p>
        </w:tc>
        <w:tc>
          <w:tcPr>
            <w:tcW w:w="1232" w:type="dxa"/>
            <w:tcBorders>
              <w:left w:val="single" w:sz="4" w:space="0" w:color="auto"/>
              <w:bottom w:val="single" w:sz="4" w:space="0" w:color="auto"/>
              <w:right w:val="single" w:sz="4" w:space="0" w:color="auto"/>
            </w:tcBorders>
          </w:tcPr>
          <w:p w14:paraId="673F465C"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bottom w:val="single" w:sz="4" w:space="0" w:color="auto"/>
              <w:right w:val="single" w:sz="4" w:space="0" w:color="auto"/>
            </w:tcBorders>
          </w:tcPr>
          <w:p w14:paraId="017B28F1" w14:textId="77777777" w:rsidR="00BF46E1" w:rsidRPr="0041528A" w:rsidRDefault="00BF46E1" w:rsidP="00195D76">
            <w:pPr>
              <w:pStyle w:val="TAL"/>
            </w:pPr>
            <w:r w:rsidRPr="0041528A">
              <w:t>TERMINAL RESPONSE: SEND SS 4.1.1B</w:t>
            </w:r>
          </w:p>
        </w:tc>
        <w:tc>
          <w:tcPr>
            <w:tcW w:w="3776" w:type="dxa"/>
            <w:tcBorders>
              <w:left w:val="single" w:sz="4" w:space="0" w:color="auto"/>
              <w:bottom w:val="single" w:sz="4" w:space="0" w:color="auto"/>
              <w:right w:val="single" w:sz="4" w:space="0" w:color="auto"/>
            </w:tcBorders>
          </w:tcPr>
          <w:p w14:paraId="6CDE6024" w14:textId="77777777" w:rsidR="00BF46E1" w:rsidRPr="0041528A" w:rsidRDefault="00BF46E1" w:rsidP="00195D76">
            <w:pPr>
              <w:pStyle w:val="TAL"/>
            </w:pPr>
          </w:p>
        </w:tc>
      </w:tr>
    </w:tbl>
    <w:p w14:paraId="737CF598" w14:textId="77777777" w:rsidR="00BF46E1" w:rsidRPr="0041528A" w:rsidRDefault="00BF46E1" w:rsidP="00BF46E1"/>
    <w:p w14:paraId="1BE6BFF5" w14:textId="77777777" w:rsidR="00BF46E1" w:rsidRPr="0041528A" w:rsidRDefault="00BF46E1" w:rsidP="00BF46E1">
      <w:r w:rsidRPr="0041528A">
        <w:t>PROACTIVE COMMAND: SEND SS 4.6.1</w:t>
      </w:r>
    </w:p>
    <w:p w14:paraId="7E5ED7AB" w14:textId="77777777" w:rsidR="00BF46E1" w:rsidRPr="0041528A" w:rsidRDefault="00BF46E1" w:rsidP="00BF46E1">
      <w:r w:rsidRPr="0041528A">
        <w:t>Logically:</w:t>
      </w:r>
    </w:p>
    <w:p w14:paraId="1784A7C5" w14:textId="77777777" w:rsidR="00BF46E1" w:rsidRPr="0041528A" w:rsidRDefault="00BF46E1" w:rsidP="0041528A">
      <w:pPr>
        <w:pStyle w:val="EW"/>
      </w:pPr>
      <w:r w:rsidRPr="0041528A">
        <w:t>Command details</w:t>
      </w:r>
    </w:p>
    <w:p w14:paraId="5724F2BA" w14:textId="77777777" w:rsidR="00BF46E1" w:rsidRPr="0041528A" w:rsidRDefault="00BF46E1" w:rsidP="0041528A">
      <w:pPr>
        <w:pStyle w:val="EW"/>
      </w:pPr>
      <w:r w:rsidRPr="0041528A">
        <w:tab/>
        <w:t>Command number:</w:t>
      </w:r>
      <w:r w:rsidRPr="0041528A">
        <w:tab/>
        <w:t>1</w:t>
      </w:r>
    </w:p>
    <w:p w14:paraId="3F80B252" w14:textId="77777777" w:rsidR="00BF46E1" w:rsidRPr="0041528A" w:rsidRDefault="00BF46E1" w:rsidP="0041528A">
      <w:pPr>
        <w:pStyle w:val="EW"/>
      </w:pPr>
      <w:r w:rsidRPr="0041528A">
        <w:tab/>
        <w:t>Command type:</w:t>
      </w:r>
      <w:r w:rsidRPr="0041528A">
        <w:tab/>
        <w:t>SEND SS</w:t>
      </w:r>
    </w:p>
    <w:p w14:paraId="4745CB15" w14:textId="77777777" w:rsidR="00BF46E1" w:rsidRPr="0041528A" w:rsidRDefault="00BF46E1" w:rsidP="0041528A">
      <w:pPr>
        <w:pStyle w:val="EW"/>
      </w:pPr>
      <w:r w:rsidRPr="0041528A">
        <w:tab/>
        <w:t>Command qualifier:</w:t>
      </w:r>
      <w:r w:rsidRPr="0041528A">
        <w:tab/>
        <w:t>"00"</w:t>
      </w:r>
    </w:p>
    <w:p w14:paraId="5B8CAF8E" w14:textId="77777777" w:rsidR="00BF46E1" w:rsidRPr="0041528A" w:rsidRDefault="00BF46E1" w:rsidP="0041528A">
      <w:pPr>
        <w:pStyle w:val="EW"/>
      </w:pPr>
      <w:r w:rsidRPr="0041528A">
        <w:t>Device identities</w:t>
      </w:r>
    </w:p>
    <w:p w14:paraId="3F37CD00" w14:textId="77777777" w:rsidR="00BF46E1" w:rsidRPr="0041528A" w:rsidRDefault="00BF46E1" w:rsidP="0041528A">
      <w:pPr>
        <w:pStyle w:val="EW"/>
      </w:pPr>
      <w:r w:rsidRPr="0041528A">
        <w:tab/>
        <w:t>Source device:</w:t>
      </w:r>
      <w:r w:rsidRPr="0041528A">
        <w:tab/>
        <w:t>UICC</w:t>
      </w:r>
    </w:p>
    <w:p w14:paraId="5AC060D9" w14:textId="77777777" w:rsidR="00BF46E1" w:rsidRPr="0041528A" w:rsidRDefault="00BF46E1" w:rsidP="0041528A">
      <w:pPr>
        <w:pStyle w:val="EW"/>
      </w:pPr>
      <w:r w:rsidRPr="0041528A">
        <w:tab/>
        <w:t>Destination device:</w:t>
      </w:r>
      <w:r w:rsidRPr="0041528A">
        <w:tab/>
        <w:t>Network</w:t>
      </w:r>
    </w:p>
    <w:p w14:paraId="21505B98" w14:textId="77777777" w:rsidR="00BF46E1" w:rsidRPr="0041528A" w:rsidRDefault="00BF46E1" w:rsidP="0041528A">
      <w:pPr>
        <w:pStyle w:val="EW"/>
      </w:pPr>
      <w:r w:rsidRPr="0041528A">
        <w:t>Alpha identifier:</w:t>
      </w:r>
      <w:r w:rsidRPr="0041528A">
        <w:tab/>
        <w:t>"Text Attribute 1"</w:t>
      </w:r>
    </w:p>
    <w:p w14:paraId="22D6AC3D" w14:textId="77777777" w:rsidR="00BF46E1" w:rsidRPr="0041528A" w:rsidRDefault="00BF46E1" w:rsidP="0041528A">
      <w:pPr>
        <w:pStyle w:val="EW"/>
      </w:pPr>
      <w:r w:rsidRPr="0041528A">
        <w:t>SS String</w:t>
      </w:r>
    </w:p>
    <w:p w14:paraId="209A67B8" w14:textId="77777777" w:rsidR="00BF46E1" w:rsidRPr="0041528A" w:rsidRDefault="00BF46E1" w:rsidP="0041528A">
      <w:pPr>
        <w:pStyle w:val="EW"/>
      </w:pPr>
      <w:r w:rsidRPr="0041528A">
        <w:tab/>
        <w:t>TON:</w:t>
      </w:r>
      <w:r w:rsidRPr="0041528A">
        <w:tab/>
        <w:t>International</w:t>
      </w:r>
    </w:p>
    <w:p w14:paraId="5E89C33A" w14:textId="77777777" w:rsidR="00BF46E1" w:rsidRPr="0041528A" w:rsidRDefault="00BF46E1" w:rsidP="0041528A">
      <w:pPr>
        <w:pStyle w:val="EW"/>
      </w:pPr>
      <w:r w:rsidRPr="0041528A">
        <w:tab/>
        <w:t>NPI:</w:t>
      </w:r>
      <w:r w:rsidRPr="0041528A">
        <w:tab/>
        <w:t>"ISDN / telephone numbering plan"</w:t>
      </w:r>
    </w:p>
    <w:p w14:paraId="6613698D" w14:textId="77777777" w:rsidR="00BF46E1" w:rsidRPr="0041528A" w:rsidRDefault="00BF46E1" w:rsidP="0041528A">
      <w:pPr>
        <w:pStyle w:val="EW"/>
      </w:pPr>
      <w:r w:rsidRPr="0041528A">
        <w:tab/>
        <w:t>SS string:</w:t>
      </w:r>
      <w:r w:rsidRPr="0041528A">
        <w:tab/>
        <w:t>"**21*01234567890123456789*10#"</w:t>
      </w:r>
    </w:p>
    <w:p w14:paraId="11C52C21" w14:textId="77777777" w:rsidR="00BF46E1" w:rsidRPr="0041528A" w:rsidRDefault="00BF46E1" w:rsidP="0041528A">
      <w:pPr>
        <w:pStyle w:val="EW"/>
      </w:pPr>
      <w:r w:rsidRPr="0041528A">
        <w:t>Text Attribute</w:t>
      </w:r>
    </w:p>
    <w:p w14:paraId="543AA2A9" w14:textId="77777777" w:rsidR="00BF46E1" w:rsidRPr="0041528A" w:rsidRDefault="00BF46E1" w:rsidP="0041528A">
      <w:pPr>
        <w:pStyle w:val="EW"/>
      </w:pPr>
      <w:r w:rsidRPr="0041528A">
        <w:tab/>
        <w:t>Formatting position:</w:t>
      </w:r>
      <w:r w:rsidRPr="0041528A">
        <w:tab/>
        <w:t>0</w:t>
      </w:r>
    </w:p>
    <w:p w14:paraId="687F21D5" w14:textId="77777777" w:rsidR="00BF46E1" w:rsidRPr="0041528A" w:rsidRDefault="00BF46E1" w:rsidP="0041528A">
      <w:pPr>
        <w:pStyle w:val="EW"/>
      </w:pPr>
      <w:r w:rsidRPr="0041528A">
        <w:tab/>
        <w:t>Formatting length:</w:t>
      </w:r>
      <w:r w:rsidRPr="0041528A">
        <w:tab/>
        <w:t>16</w:t>
      </w:r>
    </w:p>
    <w:p w14:paraId="7041CC8E" w14:textId="77777777" w:rsidR="00BF46E1" w:rsidRPr="0041528A" w:rsidRDefault="00BF46E1" w:rsidP="0041528A">
      <w:pPr>
        <w:pStyle w:val="EW"/>
      </w:pPr>
      <w:r w:rsidRPr="0041528A">
        <w:tab/>
        <w:t>Formatting mode:</w:t>
      </w:r>
      <w:r w:rsidRPr="0041528A">
        <w:tab/>
        <w:t>Left Alignment, Normal Font, Bold On, Italic Off, Underline Off, Strikethrough Off</w:t>
      </w:r>
    </w:p>
    <w:p w14:paraId="27515E2C" w14:textId="77777777" w:rsidR="00BF46E1" w:rsidRPr="0041528A" w:rsidRDefault="00BF46E1" w:rsidP="0041528A">
      <w:pPr>
        <w:pStyle w:val="EX"/>
      </w:pPr>
      <w:r w:rsidRPr="0041528A">
        <w:tab/>
        <w:t>Colour:</w:t>
      </w:r>
      <w:r w:rsidRPr="0041528A">
        <w:tab/>
        <w:t>Dark Green Foreground, Bright Yellow Background</w:t>
      </w:r>
    </w:p>
    <w:p w14:paraId="779677C0" w14:textId="77777777" w:rsidR="00BF46E1" w:rsidRPr="0041528A" w:rsidRDefault="00BF46E1" w:rsidP="00BF46E1">
      <w:r w:rsidRPr="0041528A">
        <w:t>Coding:</w:t>
      </w:r>
    </w:p>
    <w:p w14:paraId="627D02AD"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16B72204"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0DC7F7C"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5613B3AD"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4CE0E8F6"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6B55FB88"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C9F8C43"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6FD4C9EB"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1532592" w14:textId="77777777" w:rsidR="00BF46E1" w:rsidRPr="0041528A" w:rsidRDefault="00BF46E1" w:rsidP="00195D76">
            <w:pPr>
              <w:pStyle w:val="TAC"/>
            </w:pPr>
            <w:r w:rsidRPr="0041528A">
              <w:t>11</w:t>
            </w:r>
          </w:p>
        </w:tc>
        <w:tc>
          <w:tcPr>
            <w:tcW w:w="567" w:type="dxa"/>
            <w:tcBorders>
              <w:top w:val="single" w:sz="4" w:space="0" w:color="auto"/>
              <w:left w:val="single" w:sz="4" w:space="0" w:color="auto"/>
              <w:bottom w:val="single" w:sz="4" w:space="0" w:color="auto"/>
              <w:right w:val="single" w:sz="4" w:space="0" w:color="auto"/>
            </w:tcBorders>
          </w:tcPr>
          <w:p w14:paraId="7DD52CC6"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623A6DB"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0C5145F"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3AB613F"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0BE7478"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3586FD7B" w14:textId="77777777" w:rsidR="00BF46E1" w:rsidRPr="0041528A" w:rsidRDefault="00BF46E1" w:rsidP="00195D76">
            <w:pPr>
              <w:pStyle w:val="TAC"/>
            </w:pPr>
            <w:r w:rsidRPr="0041528A">
              <w:t>85</w:t>
            </w:r>
          </w:p>
        </w:tc>
      </w:tr>
      <w:tr w:rsidR="00BF46E1" w:rsidRPr="0041528A" w14:paraId="728BC7F9" w14:textId="77777777" w:rsidTr="00195D76">
        <w:trPr>
          <w:jc w:val="center"/>
        </w:trPr>
        <w:tc>
          <w:tcPr>
            <w:tcW w:w="1134" w:type="dxa"/>
            <w:tcBorders>
              <w:top w:val="single" w:sz="4" w:space="0" w:color="auto"/>
              <w:right w:val="single" w:sz="4" w:space="0" w:color="auto"/>
            </w:tcBorders>
          </w:tcPr>
          <w:p w14:paraId="0AA0AE20"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144BDB7"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552F093E"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088281B8"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11B71C6E"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38CA5E5C"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4692C451"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0782298D"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2780BCB3"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10D3D488"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298D0D0C"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233A3C35"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0C249599" w14:textId="77777777" w:rsidR="00BF46E1" w:rsidRPr="0041528A" w:rsidRDefault="00BF46E1" w:rsidP="00195D76">
            <w:pPr>
              <w:pStyle w:val="TAC"/>
            </w:pPr>
            <w:r w:rsidRPr="0041528A">
              <w:t>62</w:t>
            </w:r>
          </w:p>
        </w:tc>
      </w:tr>
      <w:tr w:rsidR="00BF46E1" w:rsidRPr="0041528A" w14:paraId="67E16833" w14:textId="77777777" w:rsidTr="00195D76">
        <w:trPr>
          <w:jc w:val="center"/>
        </w:trPr>
        <w:tc>
          <w:tcPr>
            <w:tcW w:w="1134" w:type="dxa"/>
            <w:tcBorders>
              <w:right w:val="single" w:sz="4" w:space="0" w:color="auto"/>
            </w:tcBorders>
          </w:tcPr>
          <w:p w14:paraId="7783A0E7"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FC0AB17" w14:textId="77777777" w:rsidR="00BF46E1" w:rsidRPr="0041528A" w:rsidRDefault="00BF46E1" w:rsidP="00195D76">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6D705DDB"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0ACD85DC"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09950099"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34449F7C" w14:textId="77777777" w:rsidR="00BF46E1" w:rsidRPr="0041528A" w:rsidRDefault="00BF46E1" w:rsidP="00195D76">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47A730D6" w14:textId="77777777" w:rsidR="00BF46E1" w:rsidRPr="0041528A" w:rsidRDefault="00BF46E1" w:rsidP="00195D76">
            <w:pPr>
              <w:pStyle w:val="TAC"/>
            </w:pPr>
            <w:r w:rsidRPr="0041528A">
              <w:t>89</w:t>
            </w:r>
          </w:p>
        </w:tc>
        <w:tc>
          <w:tcPr>
            <w:tcW w:w="567" w:type="dxa"/>
            <w:tcBorders>
              <w:top w:val="single" w:sz="4" w:space="0" w:color="auto"/>
              <w:left w:val="single" w:sz="4" w:space="0" w:color="auto"/>
              <w:bottom w:val="single" w:sz="4" w:space="0" w:color="auto"/>
              <w:right w:val="single" w:sz="4" w:space="0" w:color="auto"/>
            </w:tcBorders>
          </w:tcPr>
          <w:p w14:paraId="740964F2"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277284A3"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6F572A44" w14:textId="77777777" w:rsidR="00BF46E1" w:rsidRPr="0041528A" w:rsidRDefault="00BF46E1" w:rsidP="00195D76">
            <w:pPr>
              <w:pStyle w:val="TAC"/>
            </w:pPr>
            <w:r w:rsidRPr="0041528A">
              <w:t>AA</w:t>
            </w:r>
          </w:p>
        </w:tc>
        <w:tc>
          <w:tcPr>
            <w:tcW w:w="567" w:type="dxa"/>
            <w:tcBorders>
              <w:top w:val="single" w:sz="4" w:space="0" w:color="auto"/>
              <w:left w:val="single" w:sz="4" w:space="0" w:color="auto"/>
              <w:bottom w:val="single" w:sz="4" w:space="0" w:color="auto"/>
              <w:right w:val="single" w:sz="4" w:space="0" w:color="auto"/>
            </w:tcBorders>
          </w:tcPr>
          <w:p w14:paraId="7DFD76B9"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7FC09981"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1ACDE546" w14:textId="77777777" w:rsidR="00BF46E1" w:rsidRPr="0041528A" w:rsidRDefault="00BF46E1" w:rsidP="00195D76">
            <w:pPr>
              <w:pStyle w:val="TAC"/>
            </w:pPr>
            <w:r w:rsidRPr="0041528A">
              <w:t>21</w:t>
            </w:r>
          </w:p>
        </w:tc>
      </w:tr>
      <w:tr w:rsidR="00BF46E1" w:rsidRPr="0041528A" w14:paraId="19C1A2D9" w14:textId="77777777" w:rsidTr="00195D76">
        <w:trPr>
          <w:jc w:val="center"/>
        </w:trPr>
        <w:tc>
          <w:tcPr>
            <w:tcW w:w="1134" w:type="dxa"/>
            <w:tcBorders>
              <w:right w:val="single" w:sz="4" w:space="0" w:color="auto"/>
            </w:tcBorders>
          </w:tcPr>
          <w:p w14:paraId="4D674817"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E4572D9"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1953B62B"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3B80401A" w14:textId="77777777" w:rsidR="00BF46E1" w:rsidRPr="0041528A" w:rsidRDefault="00BF46E1" w:rsidP="00195D76">
            <w:pPr>
              <w:pStyle w:val="TAC"/>
            </w:pPr>
            <w:r w:rsidRPr="0041528A">
              <w:t>87</w:t>
            </w:r>
          </w:p>
        </w:tc>
        <w:tc>
          <w:tcPr>
            <w:tcW w:w="567" w:type="dxa"/>
            <w:tcBorders>
              <w:top w:val="single" w:sz="4" w:space="0" w:color="auto"/>
              <w:left w:val="single" w:sz="4" w:space="0" w:color="auto"/>
              <w:bottom w:val="single" w:sz="4" w:space="0" w:color="auto"/>
              <w:right w:val="single" w:sz="4" w:space="0" w:color="auto"/>
            </w:tcBorders>
          </w:tcPr>
          <w:p w14:paraId="4227ECED"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10B924E1"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29C88AFB"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0D887E5A"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4863FAE4" w14:textId="77777777" w:rsidR="00BF46E1" w:rsidRPr="0041528A" w:rsidRDefault="00BF46E1" w:rsidP="00195D76">
            <w:pPr>
              <w:pStyle w:val="TAC"/>
            </w:pPr>
            <w:r w:rsidRPr="0041528A">
              <w:t>87</w:t>
            </w:r>
          </w:p>
        </w:tc>
        <w:tc>
          <w:tcPr>
            <w:tcW w:w="567" w:type="dxa"/>
            <w:tcBorders>
              <w:top w:val="single" w:sz="4" w:space="0" w:color="auto"/>
              <w:left w:val="single" w:sz="4" w:space="0" w:color="auto"/>
              <w:bottom w:val="single" w:sz="4" w:space="0" w:color="auto"/>
              <w:right w:val="single" w:sz="4" w:space="0" w:color="auto"/>
            </w:tcBorders>
          </w:tcPr>
          <w:p w14:paraId="3E9CDF82" w14:textId="77777777" w:rsidR="00BF46E1" w:rsidRPr="0041528A" w:rsidRDefault="00BF46E1" w:rsidP="00195D76">
            <w:pPr>
              <w:pStyle w:val="TAC"/>
            </w:pPr>
            <w:r w:rsidRPr="0041528A">
              <w:t>A9</w:t>
            </w:r>
          </w:p>
        </w:tc>
        <w:tc>
          <w:tcPr>
            <w:tcW w:w="567" w:type="dxa"/>
            <w:tcBorders>
              <w:top w:val="single" w:sz="4" w:space="0" w:color="auto"/>
              <w:left w:val="single" w:sz="4" w:space="0" w:color="auto"/>
              <w:bottom w:val="single" w:sz="4" w:space="0" w:color="auto"/>
              <w:right w:val="single" w:sz="4" w:space="0" w:color="auto"/>
            </w:tcBorders>
          </w:tcPr>
          <w:p w14:paraId="23376089"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E7F273C" w14:textId="77777777" w:rsidR="00BF46E1" w:rsidRPr="0041528A" w:rsidRDefault="00BF46E1" w:rsidP="00195D76">
            <w:pPr>
              <w:pStyle w:val="TAC"/>
            </w:pPr>
            <w:r w:rsidRPr="0041528A">
              <w:t>FB</w:t>
            </w:r>
          </w:p>
        </w:tc>
        <w:tc>
          <w:tcPr>
            <w:tcW w:w="567" w:type="dxa"/>
            <w:tcBorders>
              <w:top w:val="single" w:sz="4" w:space="0" w:color="auto"/>
              <w:left w:val="single" w:sz="4" w:space="0" w:color="auto"/>
              <w:bottom w:val="single" w:sz="4" w:space="0" w:color="auto"/>
              <w:right w:val="single" w:sz="4" w:space="0" w:color="auto"/>
            </w:tcBorders>
          </w:tcPr>
          <w:p w14:paraId="0F10FCDF" w14:textId="77777777" w:rsidR="00BF46E1" w:rsidRPr="0041528A" w:rsidRDefault="00BF46E1" w:rsidP="00195D76">
            <w:pPr>
              <w:pStyle w:val="TAC"/>
            </w:pPr>
            <w:r w:rsidRPr="0041528A">
              <w:t>D0</w:t>
            </w:r>
          </w:p>
        </w:tc>
      </w:tr>
      <w:tr w:rsidR="00BF46E1" w:rsidRPr="0041528A" w14:paraId="56A72782" w14:textId="77777777" w:rsidTr="00195D76">
        <w:trPr>
          <w:jc w:val="center"/>
        </w:trPr>
        <w:tc>
          <w:tcPr>
            <w:tcW w:w="1134" w:type="dxa"/>
            <w:tcBorders>
              <w:right w:val="single" w:sz="4" w:space="0" w:color="auto"/>
            </w:tcBorders>
          </w:tcPr>
          <w:p w14:paraId="34911C46"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DF6812C"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34C6435C"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512FA1D"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3411EE45"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2EEEAEB3"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15B0D682"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C21E5A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B745337"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8A9687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61A082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FB6C4D6"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1AA2054" w14:textId="77777777" w:rsidR="00BF46E1" w:rsidRPr="0041528A" w:rsidRDefault="00BF46E1" w:rsidP="00195D76">
            <w:pPr>
              <w:pStyle w:val="TAC"/>
            </w:pPr>
          </w:p>
        </w:tc>
      </w:tr>
    </w:tbl>
    <w:p w14:paraId="65A37CC4" w14:textId="77777777" w:rsidR="00BF46E1" w:rsidRPr="0041528A" w:rsidRDefault="00BF46E1" w:rsidP="00BF46E1"/>
    <w:p w14:paraId="4BF6638A" w14:textId="77777777" w:rsidR="00BF46E1" w:rsidRPr="0041528A" w:rsidRDefault="00BF46E1" w:rsidP="00BF46E1">
      <w:r w:rsidRPr="0041528A">
        <w:t>PROACTIVE COMMAND: SEND SS 4.6.2</w:t>
      </w:r>
    </w:p>
    <w:p w14:paraId="46557408" w14:textId="77777777" w:rsidR="00BF46E1" w:rsidRPr="0041528A" w:rsidRDefault="00BF46E1" w:rsidP="00BF46E1">
      <w:r w:rsidRPr="0041528A">
        <w:t>Logically:</w:t>
      </w:r>
    </w:p>
    <w:p w14:paraId="57513B02" w14:textId="77777777" w:rsidR="00BF46E1" w:rsidRPr="0041528A" w:rsidRDefault="00BF46E1" w:rsidP="0041528A">
      <w:pPr>
        <w:pStyle w:val="EW"/>
      </w:pPr>
      <w:r w:rsidRPr="0041528A">
        <w:t>Command details</w:t>
      </w:r>
    </w:p>
    <w:p w14:paraId="6251AF57" w14:textId="77777777" w:rsidR="00BF46E1" w:rsidRPr="0041528A" w:rsidRDefault="00BF46E1" w:rsidP="0041528A">
      <w:pPr>
        <w:pStyle w:val="EW"/>
      </w:pPr>
      <w:r w:rsidRPr="0041528A">
        <w:tab/>
        <w:t>Command number:</w:t>
      </w:r>
      <w:r w:rsidRPr="0041528A">
        <w:tab/>
        <w:t>1</w:t>
      </w:r>
    </w:p>
    <w:p w14:paraId="72C080DB" w14:textId="77777777" w:rsidR="00BF46E1" w:rsidRPr="0041528A" w:rsidRDefault="00BF46E1" w:rsidP="0041528A">
      <w:pPr>
        <w:pStyle w:val="EW"/>
      </w:pPr>
      <w:r w:rsidRPr="0041528A">
        <w:tab/>
        <w:t>Command type:</w:t>
      </w:r>
      <w:r w:rsidRPr="0041528A">
        <w:tab/>
        <w:t>SEND SS</w:t>
      </w:r>
    </w:p>
    <w:p w14:paraId="5E1C531C" w14:textId="77777777" w:rsidR="00BF46E1" w:rsidRPr="0041528A" w:rsidRDefault="00BF46E1" w:rsidP="0041528A">
      <w:pPr>
        <w:pStyle w:val="EW"/>
      </w:pPr>
      <w:r w:rsidRPr="0041528A">
        <w:tab/>
        <w:t>Command qualifier:</w:t>
      </w:r>
      <w:r w:rsidRPr="0041528A">
        <w:tab/>
        <w:t>"00"</w:t>
      </w:r>
    </w:p>
    <w:p w14:paraId="7FAD3541" w14:textId="77777777" w:rsidR="00BF46E1" w:rsidRPr="0041528A" w:rsidRDefault="00BF46E1" w:rsidP="0041528A">
      <w:pPr>
        <w:pStyle w:val="EW"/>
      </w:pPr>
      <w:r w:rsidRPr="0041528A">
        <w:t>Device identities</w:t>
      </w:r>
    </w:p>
    <w:p w14:paraId="32E107E2" w14:textId="77777777" w:rsidR="00BF46E1" w:rsidRPr="0041528A" w:rsidRDefault="00BF46E1" w:rsidP="0041528A">
      <w:pPr>
        <w:pStyle w:val="EW"/>
      </w:pPr>
      <w:r w:rsidRPr="0041528A">
        <w:tab/>
        <w:t>Source device:</w:t>
      </w:r>
      <w:r w:rsidRPr="0041528A">
        <w:tab/>
        <w:t>UICC</w:t>
      </w:r>
    </w:p>
    <w:p w14:paraId="7DF839F2" w14:textId="77777777" w:rsidR="00BF46E1" w:rsidRPr="0041528A" w:rsidRDefault="00BF46E1" w:rsidP="0041528A">
      <w:pPr>
        <w:pStyle w:val="EW"/>
      </w:pPr>
      <w:r w:rsidRPr="0041528A">
        <w:tab/>
        <w:t>Destination device:</w:t>
      </w:r>
      <w:r w:rsidRPr="0041528A">
        <w:tab/>
        <w:t>Network</w:t>
      </w:r>
    </w:p>
    <w:p w14:paraId="36D3F8BE" w14:textId="77777777" w:rsidR="00BF46E1" w:rsidRPr="0041528A" w:rsidRDefault="00BF46E1" w:rsidP="0041528A">
      <w:pPr>
        <w:pStyle w:val="EW"/>
      </w:pPr>
      <w:r w:rsidRPr="0041528A">
        <w:t>Alpha identifier:</w:t>
      </w:r>
      <w:r w:rsidRPr="0041528A">
        <w:tab/>
        <w:t>"Text Attribute 2"</w:t>
      </w:r>
    </w:p>
    <w:p w14:paraId="7CFA665D" w14:textId="77777777" w:rsidR="00BF46E1" w:rsidRPr="0041528A" w:rsidRDefault="00BF46E1" w:rsidP="0041528A">
      <w:pPr>
        <w:pStyle w:val="EW"/>
      </w:pPr>
      <w:r w:rsidRPr="0041528A">
        <w:t>SS String</w:t>
      </w:r>
    </w:p>
    <w:p w14:paraId="2D35F9B8" w14:textId="77777777" w:rsidR="00BF46E1" w:rsidRPr="0041528A" w:rsidRDefault="00BF46E1" w:rsidP="0041528A">
      <w:pPr>
        <w:pStyle w:val="EW"/>
      </w:pPr>
      <w:r w:rsidRPr="0041528A">
        <w:tab/>
        <w:t>TON:</w:t>
      </w:r>
      <w:r w:rsidRPr="0041528A">
        <w:tab/>
        <w:t>International</w:t>
      </w:r>
    </w:p>
    <w:p w14:paraId="0AB9CC1B" w14:textId="77777777" w:rsidR="00BF46E1" w:rsidRPr="0041528A" w:rsidRDefault="00BF46E1" w:rsidP="0041528A">
      <w:pPr>
        <w:pStyle w:val="EW"/>
      </w:pPr>
      <w:r w:rsidRPr="0041528A">
        <w:tab/>
        <w:t>NPI:</w:t>
      </w:r>
      <w:r w:rsidRPr="0041528A">
        <w:tab/>
        <w:t>"ISDN / telephone numbering plan"</w:t>
      </w:r>
    </w:p>
    <w:p w14:paraId="14D7ED7F" w14:textId="77777777" w:rsidR="00BF46E1" w:rsidRPr="0041528A" w:rsidRDefault="00BF46E1" w:rsidP="0041528A">
      <w:pPr>
        <w:pStyle w:val="EW"/>
      </w:pPr>
      <w:r w:rsidRPr="0041528A">
        <w:tab/>
        <w:t>SS string:</w:t>
      </w:r>
      <w:r w:rsidRPr="0041528A">
        <w:tab/>
        <w:t>"**21*01234567890123456789*10#"</w:t>
      </w:r>
    </w:p>
    <w:p w14:paraId="3ABED1C4" w14:textId="77777777" w:rsidR="00BF46E1" w:rsidRPr="0041528A" w:rsidRDefault="00BF46E1" w:rsidP="0041528A">
      <w:pPr>
        <w:pStyle w:val="EW"/>
      </w:pPr>
      <w:r w:rsidRPr="0041528A">
        <w:t>Text Attribute</w:t>
      </w:r>
    </w:p>
    <w:p w14:paraId="4582219F" w14:textId="77777777" w:rsidR="00BF46E1" w:rsidRPr="0041528A" w:rsidRDefault="00BF46E1" w:rsidP="0041528A">
      <w:pPr>
        <w:pStyle w:val="EW"/>
      </w:pPr>
      <w:r w:rsidRPr="0041528A">
        <w:tab/>
        <w:t>Formatting position:</w:t>
      </w:r>
      <w:r w:rsidRPr="0041528A">
        <w:tab/>
        <w:t>0</w:t>
      </w:r>
    </w:p>
    <w:p w14:paraId="2C50AD4D" w14:textId="77777777" w:rsidR="00BF46E1" w:rsidRPr="0041528A" w:rsidRDefault="00BF46E1" w:rsidP="0041528A">
      <w:pPr>
        <w:pStyle w:val="EW"/>
      </w:pPr>
      <w:r w:rsidRPr="0041528A">
        <w:tab/>
        <w:t>Formatting length:</w:t>
      </w:r>
      <w:r w:rsidRPr="0041528A">
        <w:tab/>
        <w:t>16</w:t>
      </w:r>
    </w:p>
    <w:p w14:paraId="2E1522F6" w14:textId="77777777" w:rsidR="00BF46E1" w:rsidRPr="0041528A" w:rsidRDefault="00BF46E1" w:rsidP="0041528A">
      <w:pPr>
        <w:pStyle w:val="EW"/>
      </w:pPr>
      <w:r w:rsidRPr="0041528A">
        <w:tab/>
        <w:t>Formatting mode:</w:t>
      </w:r>
      <w:r w:rsidRPr="0041528A">
        <w:tab/>
        <w:t>Left Alignment, Normal Font, Bold Off, Italic Off, Underline Off, Strikethrough Off</w:t>
      </w:r>
    </w:p>
    <w:p w14:paraId="7BEB15D9" w14:textId="77777777" w:rsidR="00BF46E1" w:rsidRPr="0041528A" w:rsidRDefault="00BF46E1" w:rsidP="0041528A">
      <w:pPr>
        <w:pStyle w:val="EX"/>
      </w:pPr>
      <w:r w:rsidRPr="0041528A">
        <w:tab/>
        <w:t>Colour:</w:t>
      </w:r>
      <w:r w:rsidRPr="0041528A">
        <w:tab/>
        <w:t>Dark Green Foreground, Bright Yellow Background</w:t>
      </w:r>
    </w:p>
    <w:p w14:paraId="04B227E9" w14:textId="77777777" w:rsidR="00BF46E1" w:rsidRPr="0041528A" w:rsidRDefault="00BF46E1" w:rsidP="00BF46E1">
      <w:r w:rsidRPr="0041528A">
        <w:t>Coding:</w:t>
      </w:r>
    </w:p>
    <w:p w14:paraId="41B1D5B5"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4FC29B90"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E606635"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333DD6D9"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66680345"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3F525000"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3D3D2FC"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051F63A"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35FB907" w14:textId="77777777" w:rsidR="00BF46E1" w:rsidRPr="0041528A" w:rsidRDefault="00BF46E1" w:rsidP="00195D76">
            <w:pPr>
              <w:pStyle w:val="TAC"/>
            </w:pPr>
            <w:r w:rsidRPr="0041528A">
              <w:t>11</w:t>
            </w:r>
          </w:p>
        </w:tc>
        <w:tc>
          <w:tcPr>
            <w:tcW w:w="567" w:type="dxa"/>
            <w:tcBorders>
              <w:top w:val="single" w:sz="4" w:space="0" w:color="auto"/>
              <w:left w:val="single" w:sz="4" w:space="0" w:color="auto"/>
              <w:bottom w:val="single" w:sz="4" w:space="0" w:color="auto"/>
              <w:right w:val="single" w:sz="4" w:space="0" w:color="auto"/>
            </w:tcBorders>
          </w:tcPr>
          <w:p w14:paraId="6A4A36F4"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C2B2F11"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FB985C0"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B4D0A23"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58AD66E"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3A50FB39" w14:textId="77777777" w:rsidR="00BF46E1" w:rsidRPr="0041528A" w:rsidRDefault="00BF46E1" w:rsidP="00195D76">
            <w:pPr>
              <w:pStyle w:val="TAC"/>
            </w:pPr>
            <w:r w:rsidRPr="0041528A">
              <w:t>85</w:t>
            </w:r>
          </w:p>
        </w:tc>
      </w:tr>
      <w:tr w:rsidR="00BF46E1" w:rsidRPr="0041528A" w14:paraId="01012089" w14:textId="77777777" w:rsidTr="00195D76">
        <w:trPr>
          <w:jc w:val="center"/>
        </w:trPr>
        <w:tc>
          <w:tcPr>
            <w:tcW w:w="1134" w:type="dxa"/>
            <w:tcBorders>
              <w:top w:val="single" w:sz="4" w:space="0" w:color="auto"/>
              <w:right w:val="single" w:sz="4" w:space="0" w:color="auto"/>
            </w:tcBorders>
          </w:tcPr>
          <w:p w14:paraId="77D6C5B1"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56B041A"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75890307"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24461C7B"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30BF54C1"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37234130"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5E889671"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39005C3F"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5DDFA5A4"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67E26CBA"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747207D7"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55A3AF00"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037D826C" w14:textId="77777777" w:rsidR="00BF46E1" w:rsidRPr="0041528A" w:rsidRDefault="00BF46E1" w:rsidP="00195D76">
            <w:pPr>
              <w:pStyle w:val="TAC"/>
            </w:pPr>
            <w:r w:rsidRPr="0041528A">
              <w:t>62</w:t>
            </w:r>
          </w:p>
        </w:tc>
      </w:tr>
      <w:tr w:rsidR="00BF46E1" w:rsidRPr="0041528A" w14:paraId="1ED4E035" w14:textId="77777777" w:rsidTr="00195D76">
        <w:trPr>
          <w:jc w:val="center"/>
        </w:trPr>
        <w:tc>
          <w:tcPr>
            <w:tcW w:w="1134" w:type="dxa"/>
            <w:tcBorders>
              <w:right w:val="single" w:sz="4" w:space="0" w:color="auto"/>
            </w:tcBorders>
          </w:tcPr>
          <w:p w14:paraId="2349DD32"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3B78E32" w14:textId="77777777" w:rsidR="00BF46E1" w:rsidRPr="0041528A" w:rsidRDefault="00BF46E1" w:rsidP="00195D76">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13D70100"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3A4E1D4A"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61C673E0"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155849F8"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771A70A7" w14:textId="77777777" w:rsidR="00BF46E1" w:rsidRPr="0041528A" w:rsidRDefault="00BF46E1" w:rsidP="00195D76">
            <w:pPr>
              <w:pStyle w:val="TAC"/>
            </w:pPr>
            <w:r w:rsidRPr="0041528A">
              <w:t>89</w:t>
            </w:r>
          </w:p>
        </w:tc>
        <w:tc>
          <w:tcPr>
            <w:tcW w:w="567" w:type="dxa"/>
            <w:tcBorders>
              <w:top w:val="single" w:sz="4" w:space="0" w:color="auto"/>
              <w:left w:val="single" w:sz="4" w:space="0" w:color="auto"/>
              <w:bottom w:val="single" w:sz="4" w:space="0" w:color="auto"/>
              <w:right w:val="single" w:sz="4" w:space="0" w:color="auto"/>
            </w:tcBorders>
          </w:tcPr>
          <w:p w14:paraId="4C60B466"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34F57F1A"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4919DE50" w14:textId="77777777" w:rsidR="00BF46E1" w:rsidRPr="0041528A" w:rsidRDefault="00BF46E1" w:rsidP="00195D76">
            <w:pPr>
              <w:pStyle w:val="TAC"/>
            </w:pPr>
            <w:r w:rsidRPr="0041528A">
              <w:t>AA</w:t>
            </w:r>
          </w:p>
        </w:tc>
        <w:tc>
          <w:tcPr>
            <w:tcW w:w="567" w:type="dxa"/>
            <w:tcBorders>
              <w:top w:val="single" w:sz="4" w:space="0" w:color="auto"/>
              <w:left w:val="single" w:sz="4" w:space="0" w:color="auto"/>
              <w:bottom w:val="single" w:sz="4" w:space="0" w:color="auto"/>
              <w:right w:val="single" w:sz="4" w:space="0" w:color="auto"/>
            </w:tcBorders>
          </w:tcPr>
          <w:p w14:paraId="0072830D"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441A30FC"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3BD61448" w14:textId="77777777" w:rsidR="00BF46E1" w:rsidRPr="0041528A" w:rsidRDefault="00BF46E1" w:rsidP="00195D76">
            <w:pPr>
              <w:pStyle w:val="TAC"/>
            </w:pPr>
            <w:r w:rsidRPr="0041528A">
              <w:t>21</w:t>
            </w:r>
          </w:p>
        </w:tc>
      </w:tr>
      <w:tr w:rsidR="00BF46E1" w:rsidRPr="0041528A" w14:paraId="03F542B5" w14:textId="77777777" w:rsidTr="00195D76">
        <w:trPr>
          <w:jc w:val="center"/>
        </w:trPr>
        <w:tc>
          <w:tcPr>
            <w:tcW w:w="1134" w:type="dxa"/>
            <w:tcBorders>
              <w:right w:val="single" w:sz="4" w:space="0" w:color="auto"/>
            </w:tcBorders>
          </w:tcPr>
          <w:p w14:paraId="67AA00C2"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FEBF275"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19C1667F"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2B85D082" w14:textId="77777777" w:rsidR="00BF46E1" w:rsidRPr="0041528A" w:rsidRDefault="00BF46E1" w:rsidP="00195D76">
            <w:pPr>
              <w:pStyle w:val="TAC"/>
            </w:pPr>
            <w:r w:rsidRPr="0041528A">
              <w:t>87</w:t>
            </w:r>
          </w:p>
        </w:tc>
        <w:tc>
          <w:tcPr>
            <w:tcW w:w="567" w:type="dxa"/>
            <w:tcBorders>
              <w:top w:val="single" w:sz="4" w:space="0" w:color="auto"/>
              <w:left w:val="single" w:sz="4" w:space="0" w:color="auto"/>
              <w:bottom w:val="single" w:sz="4" w:space="0" w:color="auto"/>
              <w:right w:val="single" w:sz="4" w:space="0" w:color="auto"/>
            </w:tcBorders>
          </w:tcPr>
          <w:p w14:paraId="479CD1CF"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6629D015"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6D20A652"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189978D3"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52BCF2D2" w14:textId="77777777" w:rsidR="00BF46E1" w:rsidRPr="0041528A" w:rsidRDefault="00BF46E1" w:rsidP="00195D76">
            <w:pPr>
              <w:pStyle w:val="TAC"/>
            </w:pPr>
            <w:r w:rsidRPr="0041528A">
              <w:t>87</w:t>
            </w:r>
          </w:p>
        </w:tc>
        <w:tc>
          <w:tcPr>
            <w:tcW w:w="567" w:type="dxa"/>
            <w:tcBorders>
              <w:top w:val="single" w:sz="4" w:space="0" w:color="auto"/>
              <w:left w:val="single" w:sz="4" w:space="0" w:color="auto"/>
              <w:bottom w:val="single" w:sz="4" w:space="0" w:color="auto"/>
              <w:right w:val="single" w:sz="4" w:space="0" w:color="auto"/>
            </w:tcBorders>
          </w:tcPr>
          <w:p w14:paraId="35BC36A9" w14:textId="77777777" w:rsidR="00BF46E1" w:rsidRPr="0041528A" w:rsidRDefault="00BF46E1" w:rsidP="00195D76">
            <w:pPr>
              <w:pStyle w:val="TAC"/>
            </w:pPr>
            <w:r w:rsidRPr="0041528A">
              <w:t>A9</w:t>
            </w:r>
          </w:p>
        </w:tc>
        <w:tc>
          <w:tcPr>
            <w:tcW w:w="567" w:type="dxa"/>
            <w:tcBorders>
              <w:top w:val="single" w:sz="4" w:space="0" w:color="auto"/>
              <w:left w:val="single" w:sz="4" w:space="0" w:color="auto"/>
              <w:bottom w:val="single" w:sz="4" w:space="0" w:color="auto"/>
              <w:right w:val="single" w:sz="4" w:space="0" w:color="auto"/>
            </w:tcBorders>
          </w:tcPr>
          <w:p w14:paraId="1089B91B"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E8EEDC5" w14:textId="77777777" w:rsidR="00BF46E1" w:rsidRPr="0041528A" w:rsidRDefault="00BF46E1" w:rsidP="00195D76">
            <w:pPr>
              <w:pStyle w:val="TAC"/>
            </w:pPr>
            <w:r w:rsidRPr="0041528A">
              <w:t>FB</w:t>
            </w:r>
          </w:p>
        </w:tc>
        <w:tc>
          <w:tcPr>
            <w:tcW w:w="567" w:type="dxa"/>
            <w:tcBorders>
              <w:top w:val="single" w:sz="4" w:space="0" w:color="auto"/>
              <w:left w:val="single" w:sz="4" w:space="0" w:color="auto"/>
              <w:bottom w:val="single" w:sz="4" w:space="0" w:color="auto"/>
              <w:right w:val="single" w:sz="4" w:space="0" w:color="auto"/>
            </w:tcBorders>
          </w:tcPr>
          <w:p w14:paraId="1C445172" w14:textId="77777777" w:rsidR="00BF46E1" w:rsidRPr="0041528A" w:rsidRDefault="00BF46E1" w:rsidP="00195D76">
            <w:pPr>
              <w:pStyle w:val="TAC"/>
            </w:pPr>
            <w:r w:rsidRPr="0041528A">
              <w:t>D0</w:t>
            </w:r>
          </w:p>
        </w:tc>
      </w:tr>
      <w:tr w:rsidR="00BF46E1" w:rsidRPr="0041528A" w14:paraId="63E1DE1E" w14:textId="77777777" w:rsidTr="00195D76">
        <w:trPr>
          <w:jc w:val="center"/>
        </w:trPr>
        <w:tc>
          <w:tcPr>
            <w:tcW w:w="1134" w:type="dxa"/>
            <w:tcBorders>
              <w:right w:val="single" w:sz="4" w:space="0" w:color="auto"/>
            </w:tcBorders>
          </w:tcPr>
          <w:p w14:paraId="730CC762"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C49EC31"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4AF6FBBA"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023E5F1"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7C38FA15"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0DEE5ED"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72278558"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1336F6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D46057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24C2C26"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F46950F"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1D11F76"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EB0E8DA" w14:textId="77777777" w:rsidR="00BF46E1" w:rsidRPr="0041528A" w:rsidRDefault="00BF46E1" w:rsidP="00195D76">
            <w:pPr>
              <w:pStyle w:val="TAC"/>
            </w:pPr>
          </w:p>
        </w:tc>
      </w:tr>
    </w:tbl>
    <w:p w14:paraId="6B130687" w14:textId="77777777" w:rsidR="00BF46E1" w:rsidRPr="0041528A" w:rsidRDefault="00BF46E1" w:rsidP="00BF46E1"/>
    <w:p w14:paraId="53EE5CE2" w14:textId="77777777" w:rsidR="00BF46E1" w:rsidRPr="0041528A" w:rsidRDefault="00BF46E1" w:rsidP="00BF46E1">
      <w:r w:rsidRPr="0041528A">
        <w:t>PROACTIVE COMMAND: SEND SS 4.6.3</w:t>
      </w:r>
    </w:p>
    <w:p w14:paraId="7A6E1D0B" w14:textId="77777777" w:rsidR="00BF46E1" w:rsidRPr="0041528A" w:rsidRDefault="00BF46E1" w:rsidP="00BF46E1">
      <w:r w:rsidRPr="0041528A">
        <w:t>Logically:</w:t>
      </w:r>
    </w:p>
    <w:p w14:paraId="6D5D321E" w14:textId="77777777" w:rsidR="00BF46E1" w:rsidRPr="0041528A" w:rsidRDefault="00BF46E1" w:rsidP="0041528A">
      <w:pPr>
        <w:pStyle w:val="EW"/>
      </w:pPr>
      <w:r w:rsidRPr="0041528A">
        <w:t>Command details</w:t>
      </w:r>
    </w:p>
    <w:p w14:paraId="2B58A44F" w14:textId="77777777" w:rsidR="00BF46E1" w:rsidRPr="0041528A" w:rsidRDefault="00BF46E1" w:rsidP="0041528A">
      <w:pPr>
        <w:pStyle w:val="EW"/>
      </w:pPr>
      <w:r w:rsidRPr="0041528A">
        <w:tab/>
        <w:t>Command number:</w:t>
      </w:r>
      <w:r w:rsidRPr="0041528A">
        <w:tab/>
        <w:t>1</w:t>
      </w:r>
    </w:p>
    <w:p w14:paraId="02A42479" w14:textId="77777777" w:rsidR="00BF46E1" w:rsidRPr="0041528A" w:rsidRDefault="00BF46E1" w:rsidP="0041528A">
      <w:pPr>
        <w:pStyle w:val="EW"/>
      </w:pPr>
      <w:r w:rsidRPr="0041528A">
        <w:tab/>
        <w:t>Command type:</w:t>
      </w:r>
      <w:r w:rsidRPr="0041528A">
        <w:tab/>
        <w:t>SEND SS</w:t>
      </w:r>
    </w:p>
    <w:p w14:paraId="6E17EB27" w14:textId="77777777" w:rsidR="00BF46E1" w:rsidRPr="0041528A" w:rsidRDefault="00BF46E1" w:rsidP="0041528A">
      <w:pPr>
        <w:pStyle w:val="EW"/>
      </w:pPr>
      <w:r w:rsidRPr="0041528A">
        <w:tab/>
        <w:t>Command qualifier:</w:t>
      </w:r>
      <w:r w:rsidRPr="0041528A">
        <w:tab/>
        <w:t>"00"</w:t>
      </w:r>
    </w:p>
    <w:p w14:paraId="26A53607" w14:textId="77777777" w:rsidR="00BF46E1" w:rsidRPr="0041528A" w:rsidRDefault="00BF46E1" w:rsidP="0041528A">
      <w:pPr>
        <w:pStyle w:val="EW"/>
      </w:pPr>
      <w:r w:rsidRPr="0041528A">
        <w:t>Device identities</w:t>
      </w:r>
    </w:p>
    <w:p w14:paraId="2B166284" w14:textId="77777777" w:rsidR="00BF46E1" w:rsidRPr="0041528A" w:rsidRDefault="00BF46E1" w:rsidP="0041528A">
      <w:pPr>
        <w:pStyle w:val="EW"/>
      </w:pPr>
      <w:r w:rsidRPr="0041528A">
        <w:tab/>
        <w:t>Source device:</w:t>
      </w:r>
      <w:r w:rsidRPr="0041528A">
        <w:tab/>
        <w:t>UICC</w:t>
      </w:r>
    </w:p>
    <w:p w14:paraId="14CE2FBB" w14:textId="77777777" w:rsidR="00BF46E1" w:rsidRPr="0041528A" w:rsidRDefault="00BF46E1" w:rsidP="0041528A">
      <w:pPr>
        <w:pStyle w:val="EW"/>
      </w:pPr>
      <w:r w:rsidRPr="0041528A">
        <w:tab/>
        <w:t>Destination device:</w:t>
      </w:r>
      <w:r w:rsidRPr="0041528A">
        <w:tab/>
        <w:t>Network</w:t>
      </w:r>
    </w:p>
    <w:p w14:paraId="4509E13D" w14:textId="77777777" w:rsidR="00BF46E1" w:rsidRPr="0041528A" w:rsidRDefault="00BF46E1" w:rsidP="0041528A">
      <w:pPr>
        <w:pStyle w:val="EW"/>
      </w:pPr>
      <w:r w:rsidRPr="0041528A">
        <w:t>Alpha identifier:</w:t>
      </w:r>
      <w:r w:rsidRPr="0041528A">
        <w:tab/>
        <w:t>"Text Attribute 3"</w:t>
      </w:r>
    </w:p>
    <w:p w14:paraId="2712C5DE" w14:textId="77777777" w:rsidR="00BF46E1" w:rsidRPr="0041528A" w:rsidRDefault="00BF46E1" w:rsidP="0041528A">
      <w:pPr>
        <w:pStyle w:val="EW"/>
      </w:pPr>
      <w:r w:rsidRPr="0041528A">
        <w:t>SS String</w:t>
      </w:r>
    </w:p>
    <w:p w14:paraId="163D8DEC" w14:textId="77777777" w:rsidR="00BF46E1" w:rsidRPr="0041528A" w:rsidRDefault="00BF46E1" w:rsidP="0041528A">
      <w:pPr>
        <w:pStyle w:val="EW"/>
      </w:pPr>
      <w:r w:rsidRPr="0041528A">
        <w:tab/>
        <w:t>TON:</w:t>
      </w:r>
      <w:r w:rsidRPr="0041528A">
        <w:tab/>
        <w:t>International</w:t>
      </w:r>
    </w:p>
    <w:p w14:paraId="527A5A05" w14:textId="77777777" w:rsidR="00BF46E1" w:rsidRPr="0041528A" w:rsidRDefault="00BF46E1" w:rsidP="0041528A">
      <w:pPr>
        <w:pStyle w:val="EW"/>
      </w:pPr>
      <w:r w:rsidRPr="0041528A">
        <w:tab/>
        <w:t>NPI:</w:t>
      </w:r>
      <w:r w:rsidRPr="0041528A">
        <w:tab/>
        <w:t>"ISDN / telephone numbering plan"</w:t>
      </w:r>
    </w:p>
    <w:p w14:paraId="3ADC5000" w14:textId="77777777" w:rsidR="00BF46E1" w:rsidRPr="0041528A" w:rsidRDefault="00BF46E1" w:rsidP="0041528A">
      <w:pPr>
        <w:pStyle w:val="EX"/>
      </w:pPr>
      <w:r w:rsidRPr="0041528A">
        <w:tab/>
        <w:t>SS string:</w:t>
      </w:r>
      <w:r w:rsidRPr="0041528A">
        <w:tab/>
        <w:t>"**21*01234567890123456789*10#"</w:t>
      </w:r>
    </w:p>
    <w:p w14:paraId="30F5F634" w14:textId="77777777" w:rsidR="00BF46E1" w:rsidRPr="0041528A" w:rsidRDefault="00BF46E1" w:rsidP="00BF46E1">
      <w:r w:rsidRPr="0041528A">
        <w:t>Coding:</w:t>
      </w:r>
    </w:p>
    <w:p w14:paraId="66F2F970"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6411CD05"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25821A5"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5A0F7641"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1E38881D" w14:textId="77777777" w:rsidR="00BF46E1" w:rsidRPr="0041528A" w:rsidRDefault="00BF46E1" w:rsidP="00195D76">
            <w:pPr>
              <w:pStyle w:val="TAC"/>
            </w:pPr>
            <w:r w:rsidRPr="0041528A">
              <w:t>2D</w:t>
            </w:r>
          </w:p>
        </w:tc>
        <w:tc>
          <w:tcPr>
            <w:tcW w:w="567" w:type="dxa"/>
            <w:tcBorders>
              <w:top w:val="single" w:sz="4" w:space="0" w:color="auto"/>
              <w:left w:val="single" w:sz="4" w:space="0" w:color="auto"/>
              <w:bottom w:val="single" w:sz="4" w:space="0" w:color="auto"/>
              <w:right w:val="single" w:sz="4" w:space="0" w:color="auto"/>
            </w:tcBorders>
          </w:tcPr>
          <w:p w14:paraId="79CA749B"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6E867BA"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CE02980"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EA51906" w14:textId="77777777" w:rsidR="00BF46E1" w:rsidRPr="0041528A" w:rsidRDefault="00BF46E1" w:rsidP="00195D76">
            <w:pPr>
              <w:pStyle w:val="TAC"/>
            </w:pPr>
            <w:r w:rsidRPr="0041528A">
              <w:t>11</w:t>
            </w:r>
          </w:p>
        </w:tc>
        <w:tc>
          <w:tcPr>
            <w:tcW w:w="567" w:type="dxa"/>
            <w:tcBorders>
              <w:top w:val="single" w:sz="4" w:space="0" w:color="auto"/>
              <w:left w:val="single" w:sz="4" w:space="0" w:color="auto"/>
              <w:bottom w:val="single" w:sz="4" w:space="0" w:color="auto"/>
              <w:right w:val="single" w:sz="4" w:space="0" w:color="auto"/>
            </w:tcBorders>
          </w:tcPr>
          <w:p w14:paraId="5EBDC907"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1D6072E"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ADE504A"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DBB2C41"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09D9FBD"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4A06059A" w14:textId="77777777" w:rsidR="00BF46E1" w:rsidRPr="0041528A" w:rsidRDefault="00BF46E1" w:rsidP="00195D76">
            <w:pPr>
              <w:pStyle w:val="TAC"/>
            </w:pPr>
            <w:r w:rsidRPr="0041528A">
              <w:t>85</w:t>
            </w:r>
          </w:p>
        </w:tc>
      </w:tr>
      <w:tr w:rsidR="00BF46E1" w:rsidRPr="0041528A" w14:paraId="06EFE377" w14:textId="77777777" w:rsidTr="00195D76">
        <w:trPr>
          <w:jc w:val="center"/>
        </w:trPr>
        <w:tc>
          <w:tcPr>
            <w:tcW w:w="1134" w:type="dxa"/>
            <w:tcBorders>
              <w:top w:val="single" w:sz="4" w:space="0" w:color="auto"/>
              <w:right w:val="single" w:sz="4" w:space="0" w:color="auto"/>
            </w:tcBorders>
          </w:tcPr>
          <w:p w14:paraId="19F31E1F"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ED754EB"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45E1840D"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7793C7E7"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7B68D94F"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0065973A"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5467325C"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1603C64C"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29DB0F6D"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53EB9CD1"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10EBDE10"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43B2C103"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3BA36895" w14:textId="77777777" w:rsidR="00BF46E1" w:rsidRPr="0041528A" w:rsidRDefault="00BF46E1" w:rsidP="00195D76">
            <w:pPr>
              <w:pStyle w:val="TAC"/>
            </w:pPr>
            <w:r w:rsidRPr="0041528A">
              <w:t>62</w:t>
            </w:r>
          </w:p>
        </w:tc>
      </w:tr>
      <w:tr w:rsidR="00BF46E1" w:rsidRPr="0041528A" w14:paraId="0639B98B" w14:textId="77777777" w:rsidTr="00195D76">
        <w:trPr>
          <w:jc w:val="center"/>
        </w:trPr>
        <w:tc>
          <w:tcPr>
            <w:tcW w:w="1134" w:type="dxa"/>
            <w:tcBorders>
              <w:right w:val="single" w:sz="4" w:space="0" w:color="auto"/>
            </w:tcBorders>
          </w:tcPr>
          <w:p w14:paraId="3BF5FCB6"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6EC9999" w14:textId="77777777" w:rsidR="00BF46E1" w:rsidRPr="0041528A" w:rsidRDefault="00BF46E1" w:rsidP="00195D76">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1DCD675D"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6C031A06"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4E0A3DB5"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79EE2763"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4069EA9D" w14:textId="77777777" w:rsidR="00BF46E1" w:rsidRPr="0041528A" w:rsidRDefault="00BF46E1" w:rsidP="00195D76">
            <w:pPr>
              <w:pStyle w:val="TAC"/>
            </w:pPr>
            <w:r w:rsidRPr="0041528A">
              <w:t>89</w:t>
            </w:r>
          </w:p>
        </w:tc>
        <w:tc>
          <w:tcPr>
            <w:tcW w:w="567" w:type="dxa"/>
            <w:tcBorders>
              <w:top w:val="single" w:sz="4" w:space="0" w:color="auto"/>
              <w:left w:val="single" w:sz="4" w:space="0" w:color="auto"/>
              <w:bottom w:val="single" w:sz="4" w:space="0" w:color="auto"/>
              <w:right w:val="single" w:sz="4" w:space="0" w:color="auto"/>
            </w:tcBorders>
          </w:tcPr>
          <w:p w14:paraId="3A5A675F"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393C754A"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5F6C6030" w14:textId="77777777" w:rsidR="00BF46E1" w:rsidRPr="0041528A" w:rsidRDefault="00BF46E1" w:rsidP="00195D76">
            <w:pPr>
              <w:pStyle w:val="TAC"/>
            </w:pPr>
            <w:r w:rsidRPr="0041528A">
              <w:t>AA</w:t>
            </w:r>
          </w:p>
        </w:tc>
        <w:tc>
          <w:tcPr>
            <w:tcW w:w="567" w:type="dxa"/>
            <w:tcBorders>
              <w:top w:val="single" w:sz="4" w:space="0" w:color="auto"/>
              <w:left w:val="single" w:sz="4" w:space="0" w:color="auto"/>
              <w:bottom w:val="single" w:sz="4" w:space="0" w:color="auto"/>
              <w:right w:val="single" w:sz="4" w:space="0" w:color="auto"/>
            </w:tcBorders>
          </w:tcPr>
          <w:p w14:paraId="5BB2F624"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7B99A1B6"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4FDDACC4" w14:textId="77777777" w:rsidR="00BF46E1" w:rsidRPr="0041528A" w:rsidRDefault="00BF46E1" w:rsidP="00195D76">
            <w:pPr>
              <w:pStyle w:val="TAC"/>
            </w:pPr>
            <w:r w:rsidRPr="0041528A">
              <w:t>21</w:t>
            </w:r>
          </w:p>
        </w:tc>
      </w:tr>
      <w:tr w:rsidR="00BF46E1" w:rsidRPr="0041528A" w14:paraId="7172394F" w14:textId="77777777" w:rsidTr="00195D76">
        <w:trPr>
          <w:jc w:val="center"/>
        </w:trPr>
        <w:tc>
          <w:tcPr>
            <w:tcW w:w="1134" w:type="dxa"/>
            <w:tcBorders>
              <w:right w:val="single" w:sz="4" w:space="0" w:color="auto"/>
            </w:tcBorders>
          </w:tcPr>
          <w:p w14:paraId="6F8FB0E8"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682A2F3"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0CB2290F"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29DDE3C4" w14:textId="77777777" w:rsidR="00BF46E1" w:rsidRPr="0041528A" w:rsidRDefault="00BF46E1" w:rsidP="00195D76">
            <w:pPr>
              <w:pStyle w:val="TAC"/>
            </w:pPr>
            <w:r w:rsidRPr="0041528A">
              <w:t>87</w:t>
            </w:r>
          </w:p>
        </w:tc>
        <w:tc>
          <w:tcPr>
            <w:tcW w:w="567" w:type="dxa"/>
            <w:tcBorders>
              <w:top w:val="single" w:sz="4" w:space="0" w:color="auto"/>
              <w:left w:val="single" w:sz="4" w:space="0" w:color="auto"/>
              <w:bottom w:val="single" w:sz="4" w:space="0" w:color="auto"/>
              <w:right w:val="single" w:sz="4" w:space="0" w:color="auto"/>
            </w:tcBorders>
          </w:tcPr>
          <w:p w14:paraId="40779C56"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47B569AE"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15A41B45"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53B6DE7D"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298232A2" w14:textId="77777777" w:rsidR="00BF46E1" w:rsidRPr="0041528A" w:rsidRDefault="00BF46E1" w:rsidP="00195D76">
            <w:pPr>
              <w:pStyle w:val="TAC"/>
            </w:pPr>
            <w:r w:rsidRPr="0041528A">
              <w:t>87</w:t>
            </w:r>
          </w:p>
        </w:tc>
        <w:tc>
          <w:tcPr>
            <w:tcW w:w="567" w:type="dxa"/>
            <w:tcBorders>
              <w:top w:val="single" w:sz="4" w:space="0" w:color="auto"/>
              <w:left w:val="single" w:sz="4" w:space="0" w:color="auto"/>
              <w:bottom w:val="single" w:sz="4" w:space="0" w:color="auto"/>
              <w:right w:val="single" w:sz="4" w:space="0" w:color="auto"/>
            </w:tcBorders>
          </w:tcPr>
          <w:p w14:paraId="02DD46CC" w14:textId="77777777" w:rsidR="00BF46E1" w:rsidRPr="0041528A" w:rsidRDefault="00BF46E1" w:rsidP="00195D76">
            <w:pPr>
              <w:pStyle w:val="TAC"/>
            </w:pPr>
            <w:r w:rsidRPr="0041528A">
              <w:t>A9</w:t>
            </w:r>
          </w:p>
        </w:tc>
        <w:tc>
          <w:tcPr>
            <w:tcW w:w="567" w:type="dxa"/>
            <w:tcBorders>
              <w:top w:val="single" w:sz="4" w:space="0" w:color="auto"/>
              <w:left w:val="single" w:sz="4" w:space="0" w:color="auto"/>
              <w:bottom w:val="single" w:sz="4" w:space="0" w:color="auto"/>
              <w:right w:val="single" w:sz="4" w:space="0" w:color="auto"/>
            </w:tcBorders>
          </w:tcPr>
          <w:p w14:paraId="7DF1C0B2"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E7A5C89" w14:textId="77777777" w:rsidR="00BF46E1" w:rsidRPr="0041528A" w:rsidRDefault="00BF46E1" w:rsidP="00195D76">
            <w:pPr>
              <w:pStyle w:val="TAC"/>
            </w:pPr>
            <w:r w:rsidRPr="0041528A">
              <w:t>FB</w:t>
            </w:r>
          </w:p>
        </w:tc>
        <w:tc>
          <w:tcPr>
            <w:tcW w:w="567" w:type="dxa"/>
            <w:tcBorders>
              <w:top w:val="single" w:sz="4" w:space="0" w:color="auto"/>
              <w:left w:val="single" w:sz="4" w:space="0" w:color="auto"/>
              <w:bottom w:val="single" w:sz="4" w:space="0" w:color="auto"/>
              <w:right w:val="single" w:sz="4" w:space="0" w:color="auto"/>
            </w:tcBorders>
          </w:tcPr>
          <w:p w14:paraId="773CC583" w14:textId="77777777" w:rsidR="00BF46E1" w:rsidRPr="0041528A" w:rsidRDefault="00BF46E1" w:rsidP="00195D76">
            <w:pPr>
              <w:pStyle w:val="TAC"/>
            </w:pPr>
          </w:p>
        </w:tc>
      </w:tr>
    </w:tbl>
    <w:p w14:paraId="460D7C51" w14:textId="77777777" w:rsidR="00BF46E1" w:rsidRPr="0041528A" w:rsidRDefault="00BF46E1" w:rsidP="00BF46E1"/>
    <w:p w14:paraId="0E670991" w14:textId="77777777" w:rsidR="00BF46E1" w:rsidRPr="0041528A" w:rsidRDefault="00BF46E1" w:rsidP="00BF46E1">
      <w:pPr>
        <w:pStyle w:val="H6"/>
      </w:pPr>
      <w:r w:rsidRPr="0041528A">
        <w:t>27.22.4.11.4.6.5</w:t>
      </w:r>
      <w:r w:rsidRPr="0041528A">
        <w:tab/>
        <w:t>Test requirement</w:t>
      </w:r>
    </w:p>
    <w:p w14:paraId="21E6C6DC" w14:textId="77777777" w:rsidR="00BF46E1" w:rsidRPr="0041528A" w:rsidRDefault="00BF46E1" w:rsidP="00BF46E1">
      <w:r w:rsidRPr="0041528A">
        <w:t>The ME shall operate in the manner defined in expected sequence 4.6.</w:t>
      </w:r>
    </w:p>
    <w:p w14:paraId="2D67AED4" w14:textId="77777777" w:rsidR="00BF46E1" w:rsidRPr="0041528A" w:rsidRDefault="00BF46E1" w:rsidP="00BF46E1">
      <w:pPr>
        <w:pStyle w:val="H6"/>
      </w:pPr>
      <w:r w:rsidRPr="0041528A">
        <w:t>27.22.4.11.4.7</w:t>
      </w:r>
      <w:r w:rsidRPr="0041528A">
        <w:tab/>
        <w:t>SEND SS (support of Text Attribute – Italic On)</w:t>
      </w:r>
    </w:p>
    <w:p w14:paraId="7DAACABC" w14:textId="77777777" w:rsidR="00BF46E1" w:rsidRPr="0041528A" w:rsidRDefault="00BF46E1" w:rsidP="00BF46E1">
      <w:pPr>
        <w:pStyle w:val="H6"/>
      </w:pPr>
      <w:r w:rsidRPr="0041528A">
        <w:t>27.22.4.11.4.7.1</w:t>
      </w:r>
      <w:r w:rsidRPr="0041528A">
        <w:tab/>
        <w:t>Definition and applicability</w:t>
      </w:r>
    </w:p>
    <w:p w14:paraId="1C3098B1" w14:textId="77777777" w:rsidR="00BF46E1" w:rsidRPr="0041528A" w:rsidRDefault="00BF46E1" w:rsidP="00BF46E1">
      <w:r w:rsidRPr="0041528A">
        <w:t>See clause 3.2.2.</w:t>
      </w:r>
    </w:p>
    <w:p w14:paraId="0F5E84A9" w14:textId="77777777" w:rsidR="00BF46E1" w:rsidRPr="0041528A" w:rsidRDefault="00BF46E1" w:rsidP="00BF46E1">
      <w:pPr>
        <w:pStyle w:val="H6"/>
      </w:pPr>
      <w:r w:rsidRPr="0041528A">
        <w:t>27.22.4.11.4.7.2</w:t>
      </w:r>
      <w:r w:rsidRPr="0041528A">
        <w:tab/>
        <w:t>Conformance requirement</w:t>
      </w:r>
    </w:p>
    <w:p w14:paraId="38141060" w14:textId="77777777" w:rsidR="00BF46E1" w:rsidRPr="0041528A" w:rsidRDefault="00BF46E1" w:rsidP="00BF46E1">
      <w:r w:rsidRPr="0041528A">
        <w:t>The ME shall support the Proactive UICC: Send SS facility as defined in:</w:t>
      </w:r>
    </w:p>
    <w:p w14:paraId="74C50990" w14:textId="77777777" w:rsidR="00BF46E1" w:rsidRPr="0041528A" w:rsidRDefault="00BF46E1" w:rsidP="00BF46E1">
      <w:pPr>
        <w:pStyle w:val="B1"/>
      </w:pPr>
      <w:r w:rsidRPr="0041528A">
        <w:t>-</w:t>
      </w:r>
      <w:r w:rsidRPr="0041528A">
        <w:tab/>
        <w:t>TS 31.111 [15] clause 6.1, clause 6.4.11, clause 6.6.10, clause 8.12.1 , clause 5.2, clause 8.6, clause 8.7, clause 8.2, clause 8.14, clause 8.31 and clause 6.5.</w:t>
      </w:r>
    </w:p>
    <w:p w14:paraId="460CDF95" w14:textId="77777777" w:rsidR="00BF46E1" w:rsidRPr="0041528A" w:rsidRDefault="00BF46E1" w:rsidP="00BF46E1">
      <w:pPr>
        <w:pStyle w:val="H6"/>
      </w:pPr>
      <w:r w:rsidRPr="0041528A">
        <w:t>27.22.4.11.4.7.3</w:t>
      </w:r>
      <w:r w:rsidRPr="0041528A">
        <w:tab/>
        <w:t>Test purpose</w:t>
      </w:r>
    </w:p>
    <w:p w14:paraId="76EA4426" w14:textId="77777777" w:rsidR="00BF46E1" w:rsidRPr="0041528A" w:rsidRDefault="00BF46E1" w:rsidP="00BF46E1">
      <w:r w:rsidRPr="0041528A">
        <w:t>To verify that the ME displays the alpha identifier according to the italic text attribute configuration in the SEND SS proactive UICC command, and returns a successful result in the TERMINAL RESPONSE command send to the UICC.</w:t>
      </w:r>
    </w:p>
    <w:p w14:paraId="14454AA9" w14:textId="77777777" w:rsidR="00BF46E1" w:rsidRPr="0041528A" w:rsidRDefault="00BF46E1" w:rsidP="00BF46E1">
      <w:pPr>
        <w:pStyle w:val="H6"/>
      </w:pPr>
      <w:r w:rsidRPr="0041528A">
        <w:t>27.22.4.11.4.7.4</w:t>
      </w:r>
      <w:r w:rsidRPr="0041528A">
        <w:tab/>
        <w:t>Method of test</w:t>
      </w:r>
    </w:p>
    <w:p w14:paraId="414DFBC1" w14:textId="77777777" w:rsidR="00BF46E1" w:rsidRPr="0041528A" w:rsidRDefault="00BF46E1" w:rsidP="00BF46E1">
      <w:pPr>
        <w:pStyle w:val="H6"/>
      </w:pPr>
      <w:r w:rsidRPr="0041528A">
        <w:t>27.22.4.11.4.7.4.1</w:t>
      </w:r>
      <w:r w:rsidRPr="0041528A">
        <w:tab/>
        <w:t>Initial conditions</w:t>
      </w:r>
    </w:p>
    <w:p w14:paraId="67BFE417" w14:textId="77777777" w:rsidR="00BF46E1" w:rsidRPr="0041528A" w:rsidRDefault="00BF46E1" w:rsidP="00BF46E1">
      <w:r w:rsidRPr="0041528A">
        <w:t>The ME is connected to the USIM Simulator and only connected to the USS if the USS is mentioned in the sequence table.</w:t>
      </w:r>
    </w:p>
    <w:p w14:paraId="479E4369" w14:textId="77777777" w:rsidR="00BF46E1" w:rsidRPr="0041528A" w:rsidRDefault="00BF46E1" w:rsidP="00BF46E1">
      <w:r w:rsidRPr="0041528A">
        <w:t>The elementary files are coded as UICC default. Prior to this test the ME shall have been powered on, performed the PROFILE DOWNLOAD procedure and be in updated idle mode on the USS.</w:t>
      </w:r>
    </w:p>
    <w:p w14:paraId="1D8CF30E" w14:textId="77777777" w:rsidR="00BF46E1" w:rsidRPr="0041528A" w:rsidRDefault="00BF46E1" w:rsidP="00BF46E1">
      <w:pPr>
        <w:pStyle w:val="H6"/>
      </w:pPr>
      <w:r w:rsidRPr="0041528A">
        <w:t>27.22.4.11.4.7.4.2</w:t>
      </w:r>
      <w:r w:rsidRPr="0041528A">
        <w:tab/>
        <w:t>Procedure</w:t>
      </w:r>
    </w:p>
    <w:p w14:paraId="435526BE" w14:textId="77777777" w:rsidR="00BF46E1" w:rsidRPr="0041528A" w:rsidRDefault="00BF46E1" w:rsidP="00BF46E1">
      <w:pPr>
        <w:pStyle w:val="TH"/>
      </w:pPr>
      <w:r w:rsidRPr="0041528A">
        <w:t>Expected Sequence 4.7A (SEND SS, call forward unconditional, all bearers, successful, alpha identifier with Text attribute – Italic On)</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6F9FB95D" w14:textId="77777777" w:rsidTr="00195D76">
        <w:trPr>
          <w:cantSplit/>
          <w:jc w:val="center"/>
        </w:trPr>
        <w:tc>
          <w:tcPr>
            <w:tcW w:w="737" w:type="dxa"/>
            <w:tcBorders>
              <w:top w:val="single" w:sz="6" w:space="0" w:color="auto"/>
              <w:left w:val="single" w:sz="6" w:space="0" w:color="auto"/>
              <w:right w:val="single" w:sz="6" w:space="0" w:color="auto"/>
            </w:tcBorders>
          </w:tcPr>
          <w:p w14:paraId="34BC2BE1" w14:textId="77777777" w:rsidR="00BF46E1" w:rsidRPr="0041528A" w:rsidRDefault="00BF46E1" w:rsidP="00195D76">
            <w:pPr>
              <w:pStyle w:val="TAH"/>
            </w:pPr>
            <w:r w:rsidRPr="0041528A">
              <w:t>Step</w:t>
            </w:r>
          </w:p>
        </w:tc>
        <w:tc>
          <w:tcPr>
            <w:tcW w:w="1232" w:type="dxa"/>
            <w:tcBorders>
              <w:top w:val="single" w:sz="6" w:space="0" w:color="auto"/>
              <w:left w:val="single" w:sz="6" w:space="0" w:color="auto"/>
              <w:right w:val="single" w:sz="6" w:space="0" w:color="auto"/>
            </w:tcBorders>
          </w:tcPr>
          <w:p w14:paraId="31EC1CF3"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right w:val="single" w:sz="6" w:space="0" w:color="auto"/>
            </w:tcBorders>
          </w:tcPr>
          <w:p w14:paraId="4A1F5152"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2E7F95B9" w14:textId="77777777" w:rsidR="00BF46E1" w:rsidRPr="0041528A" w:rsidRDefault="00BF46E1" w:rsidP="00195D76">
            <w:pPr>
              <w:pStyle w:val="TAH"/>
            </w:pPr>
            <w:r w:rsidRPr="0041528A">
              <w:t>Comments</w:t>
            </w:r>
          </w:p>
        </w:tc>
      </w:tr>
      <w:tr w:rsidR="00BF46E1" w:rsidRPr="0041528A" w14:paraId="003F52AE" w14:textId="77777777" w:rsidTr="00195D76">
        <w:trPr>
          <w:cantSplit/>
          <w:jc w:val="center"/>
        </w:trPr>
        <w:tc>
          <w:tcPr>
            <w:tcW w:w="737" w:type="dxa"/>
            <w:tcBorders>
              <w:top w:val="single" w:sz="6" w:space="0" w:color="auto"/>
              <w:left w:val="single" w:sz="6" w:space="0" w:color="auto"/>
              <w:right w:val="single" w:sz="6" w:space="0" w:color="auto"/>
            </w:tcBorders>
          </w:tcPr>
          <w:p w14:paraId="5D9718D9" w14:textId="77777777" w:rsidR="00BF46E1" w:rsidRPr="0041528A" w:rsidRDefault="00BF46E1" w:rsidP="00195D76">
            <w:pPr>
              <w:pStyle w:val="TAC"/>
            </w:pPr>
            <w:r w:rsidRPr="0041528A">
              <w:t>1</w:t>
            </w:r>
          </w:p>
        </w:tc>
        <w:tc>
          <w:tcPr>
            <w:tcW w:w="1232" w:type="dxa"/>
            <w:tcBorders>
              <w:top w:val="single" w:sz="6" w:space="0" w:color="auto"/>
              <w:left w:val="single" w:sz="6" w:space="0" w:color="auto"/>
              <w:right w:val="single" w:sz="6" w:space="0" w:color="auto"/>
            </w:tcBorders>
          </w:tcPr>
          <w:p w14:paraId="08A1249D"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29063E1A" w14:textId="77777777" w:rsidR="00BF46E1" w:rsidRPr="0041528A" w:rsidRDefault="00BF46E1" w:rsidP="00195D76">
            <w:pPr>
              <w:pStyle w:val="TAL"/>
            </w:pPr>
            <w:r w:rsidRPr="0041528A">
              <w:t>PROACTIVE COMMAND PENDING: SEND SS 4.7.1</w:t>
            </w:r>
          </w:p>
        </w:tc>
        <w:tc>
          <w:tcPr>
            <w:tcW w:w="3776" w:type="dxa"/>
            <w:tcBorders>
              <w:left w:val="single" w:sz="6" w:space="0" w:color="auto"/>
              <w:right w:val="single" w:sz="6" w:space="0" w:color="auto"/>
            </w:tcBorders>
          </w:tcPr>
          <w:p w14:paraId="6F894595" w14:textId="77777777" w:rsidR="00BF46E1" w:rsidRPr="0041528A" w:rsidRDefault="00BF46E1" w:rsidP="00195D76">
            <w:pPr>
              <w:pStyle w:val="TAL"/>
            </w:pPr>
          </w:p>
        </w:tc>
      </w:tr>
      <w:tr w:rsidR="00BF46E1" w:rsidRPr="0041528A" w14:paraId="5646543B" w14:textId="77777777" w:rsidTr="00195D76">
        <w:trPr>
          <w:cantSplit/>
          <w:jc w:val="center"/>
        </w:trPr>
        <w:tc>
          <w:tcPr>
            <w:tcW w:w="737" w:type="dxa"/>
            <w:tcBorders>
              <w:left w:val="single" w:sz="6" w:space="0" w:color="auto"/>
              <w:right w:val="single" w:sz="6" w:space="0" w:color="auto"/>
            </w:tcBorders>
          </w:tcPr>
          <w:p w14:paraId="18537FE8" w14:textId="77777777" w:rsidR="00BF46E1" w:rsidRPr="0041528A" w:rsidRDefault="00BF46E1" w:rsidP="00195D76">
            <w:pPr>
              <w:pStyle w:val="TAC"/>
            </w:pPr>
            <w:r w:rsidRPr="0041528A">
              <w:t>2</w:t>
            </w:r>
          </w:p>
        </w:tc>
        <w:tc>
          <w:tcPr>
            <w:tcW w:w="1232" w:type="dxa"/>
            <w:tcBorders>
              <w:left w:val="single" w:sz="6" w:space="0" w:color="auto"/>
              <w:right w:val="single" w:sz="6" w:space="0" w:color="auto"/>
            </w:tcBorders>
          </w:tcPr>
          <w:p w14:paraId="565E9E94"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06F67DED"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394990D7" w14:textId="77777777" w:rsidR="00BF46E1" w:rsidRPr="0041528A" w:rsidRDefault="00BF46E1" w:rsidP="00195D76">
            <w:pPr>
              <w:pStyle w:val="TAL"/>
            </w:pPr>
          </w:p>
        </w:tc>
      </w:tr>
      <w:tr w:rsidR="00BF46E1" w:rsidRPr="0041528A" w14:paraId="2FD49D2B" w14:textId="77777777" w:rsidTr="00195D76">
        <w:trPr>
          <w:cantSplit/>
          <w:jc w:val="center"/>
        </w:trPr>
        <w:tc>
          <w:tcPr>
            <w:tcW w:w="737" w:type="dxa"/>
            <w:tcBorders>
              <w:left w:val="single" w:sz="6" w:space="0" w:color="auto"/>
              <w:right w:val="single" w:sz="6" w:space="0" w:color="auto"/>
            </w:tcBorders>
          </w:tcPr>
          <w:p w14:paraId="631A4A40" w14:textId="77777777" w:rsidR="00BF46E1" w:rsidRPr="0041528A" w:rsidRDefault="00BF46E1" w:rsidP="00195D76">
            <w:pPr>
              <w:pStyle w:val="TAC"/>
            </w:pPr>
            <w:r w:rsidRPr="0041528A">
              <w:t>3</w:t>
            </w:r>
          </w:p>
        </w:tc>
        <w:tc>
          <w:tcPr>
            <w:tcW w:w="1232" w:type="dxa"/>
            <w:tcBorders>
              <w:left w:val="single" w:sz="6" w:space="0" w:color="auto"/>
              <w:right w:val="single" w:sz="6" w:space="0" w:color="auto"/>
            </w:tcBorders>
          </w:tcPr>
          <w:p w14:paraId="029F6BE5"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38FAE039" w14:textId="77777777" w:rsidR="00BF46E1" w:rsidRPr="0041528A" w:rsidRDefault="00BF46E1" w:rsidP="00195D76">
            <w:pPr>
              <w:pStyle w:val="TAL"/>
            </w:pPr>
            <w:r w:rsidRPr="0041528A">
              <w:t>PROACTIVE COMMAND: SEND SS 4.7.1</w:t>
            </w:r>
          </w:p>
        </w:tc>
        <w:tc>
          <w:tcPr>
            <w:tcW w:w="3776" w:type="dxa"/>
            <w:tcBorders>
              <w:left w:val="single" w:sz="6" w:space="0" w:color="auto"/>
              <w:right w:val="single" w:sz="6" w:space="0" w:color="auto"/>
            </w:tcBorders>
          </w:tcPr>
          <w:p w14:paraId="0B78AEBF" w14:textId="77777777" w:rsidR="00BF46E1" w:rsidRPr="0041528A" w:rsidRDefault="00BF46E1" w:rsidP="00195D76">
            <w:pPr>
              <w:pStyle w:val="TAL"/>
            </w:pPr>
          </w:p>
        </w:tc>
      </w:tr>
      <w:tr w:rsidR="00BF46E1" w:rsidRPr="0041528A" w14:paraId="011AA933" w14:textId="77777777" w:rsidTr="00195D76">
        <w:trPr>
          <w:cantSplit/>
          <w:jc w:val="center"/>
        </w:trPr>
        <w:tc>
          <w:tcPr>
            <w:tcW w:w="737" w:type="dxa"/>
            <w:tcBorders>
              <w:left w:val="single" w:sz="4" w:space="0" w:color="auto"/>
              <w:right w:val="single" w:sz="4" w:space="0" w:color="auto"/>
            </w:tcBorders>
          </w:tcPr>
          <w:p w14:paraId="0A9E54EA" w14:textId="77777777" w:rsidR="00BF46E1" w:rsidRPr="0041528A" w:rsidRDefault="00BF46E1" w:rsidP="00195D76">
            <w:pPr>
              <w:pStyle w:val="TAC"/>
            </w:pPr>
            <w:r w:rsidRPr="0041528A">
              <w:t>4</w:t>
            </w:r>
          </w:p>
        </w:tc>
        <w:tc>
          <w:tcPr>
            <w:tcW w:w="1232" w:type="dxa"/>
            <w:tcBorders>
              <w:left w:val="single" w:sz="4" w:space="0" w:color="auto"/>
              <w:right w:val="single" w:sz="4" w:space="0" w:color="auto"/>
            </w:tcBorders>
          </w:tcPr>
          <w:p w14:paraId="772C43C3"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783076DD" w14:textId="77777777" w:rsidR="00BF46E1" w:rsidRPr="0041528A" w:rsidRDefault="00BF46E1" w:rsidP="00195D76">
            <w:pPr>
              <w:pStyle w:val="TAL"/>
            </w:pPr>
            <w:r w:rsidRPr="0041528A">
              <w:t>Display "Text Attribute 1"</w:t>
            </w:r>
          </w:p>
        </w:tc>
        <w:tc>
          <w:tcPr>
            <w:tcW w:w="3776" w:type="dxa"/>
            <w:tcBorders>
              <w:left w:val="single" w:sz="4" w:space="0" w:color="auto"/>
              <w:right w:val="single" w:sz="4" w:space="0" w:color="auto"/>
            </w:tcBorders>
          </w:tcPr>
          <w:p w14:paraId="764CF332" w14:textId="77777777" w:rsidR="00BF46E1" w:rsidRPr="0041528A" w:rsidRDefault="00BF46E1" w:rsidP="00195D76">
            <w:pPr>
              <w:pStyle w:val="TAL"/>
            </w:pPr>
            <w:r w:rsidRPr="0041528A">
              <w:t>[Message shall be formatted with italic on]</w:t>
            </w:r>
          </w:p>
        </w:tc>
      </w:tr>
      <w:tr w:rsidR="00BF46E1" w:rsidRPr="0041528A" w14:paraId="16C3FAE4" w14:textId="77777777" w:rsidTr="00195D76">
        <w:trPr>
          <w:cantSplit/>
          <w:jc w:val="center"/>
        </w:trPr>
        <w:tc>
          <w:tcPr>
            <w:tcW w:w="737" w:type="dxa"/>
            <w:tcBorders>
              <w:left w:val="single" w:sz="4" w:space="0" w:color="auto"/>
              <w:right w:val="single" w:sz="4" w:space="0" w:color="auto"/>
            </w:tcBorders>
          </w:tcPr>
          <w:p w14:paraId="76D9A985" w14:textId="77777777" w:rsidR="00BF46E1" w:rsidRPr="0041528A" w:rsidRDefault="00BF46E1" w:rsidP="00195D76">
            <w:pPr>
              <w:pStyle w:val="TAC"/>
            </w:pPr>
            <w:r w:rsidRPr="0041528A">
              <w:t>5</w:t>
            </w:r>
          </w:p>
        </w:tc>
        <w:tc>
          <w:tcPr>
            <w:tcW w:w="1232" w:type="dxa"/>
            <w:tcBorders>
              <w:left w:val="single" w:sz="4" w:space="0" w:color="auto"/>
              <w:right w:val="single" w:sz="4" w:space="0" w:color="auto"/>
            </w:tcBorders>
          </w:tcPr>
          <w:p w14:paraId="174942AA" w14:textId="77777777" w:rsidR="00BF46E1" w:rsidRPr="0041528A" w:rsidRDefault="00BF46E1" w:rsidP="00195D76">
            <w:pPr>
              <w:pStyle w:val="TAC"/>
            </w:pPr>
            <w:r w:rsidRPr="0041528A">
              <w:t xml:space="preserve"> ME </w:t>
            </w:r>
            <w:r w:rsidRPr="0041528A">
              <w:sym w:font="Symbol" w:char="F0AE"/>
            </w:r>
            <w:r w:rsidRPr="0041528A">
              <w:t xml:space="preserve"> USS</w:t>
            </w:r>
          </w:p>
        </w:tc>
        <w:tc>
          <w:tcPr>
            <w:tcW w:w="2892" w:type="dxa"/>
            <w:tcBorders>
              <w:left w:val="single" w:sz="4" w:space="0" w:color="auto"/>
              <w:right w:val="single" w:sz="4" w:space="0" w:color="auto"/>
            </w:tcBorders>
          </w:tcPr>
          <w:p w14:paraId="708F2F9F" w14:textId="77777777" w:rsidR="00BF46E1" w:rsidRPr="0041528A" w:rsidRDefault="00BF46E1" w:rsidP="00195D76">
            <w:pPr>
              <w:pStyle w:val="TAL"/>
            </w:pPr>
            <w:r w:rsidRPr="0041528A">
              <w:t>REGISTER 4.1A</w:t>
            </w:r>
          </w:p>
        </w:tc>
        <w:tc>
          <w:tcPr>
            <w:tcW w:w="3776" w:type="dxa"/>
            <w:tcBorders>
              <w:left w:val="single" w:sz="4" w:space="0" w:color="auto"/>
              <w:right w:val="single" w:sz="4" w:space="0" w:color="auto"/>
            </w:tcBorders>
          </w:tcPr>
          <w:p w14:paraId="4022EBFC" w14:textId="77777777" w:rsidR="00BF46E1" w:rsidRPr="0041528A" w:rsidRDefault="00BF46E1" w:rsidP="00195D76">
            <w:pPr>
              <w:pStyle w:val="TAL"/>
            </w:pPr>
          </w:p>
        </w:tc>
      </w:tr>
      <w:tr w:rsidR="00BF46E1" w:rsidRPr="0041528A" w14:paraId="52B8806B" w14:textId="77777777" w:rsidTr="00195D76">
        <w:trPr>
          <w:cantSplit/>
          <w:jc w:val="center"/>
        </w:trPr>
        <w:tc>
          <w:tcPr>
            <w:tcW w:w="737" w:type="dxa"/>
            <w:tcBorders>
              <w:left w:val="single" w:sz="4" w:space="0" w:color="auto"/>
              <w:right w:val="single" w:sz="4" w:space="0" w:color="auto"/>
            </w:tcBorders>
          </w:tcPr>
          <w:p w14:paraId="777CB638" w14:textId="77777777" w:rsidR="00BF46E1" w:rsidRPr="0041528A" w:rsidRDefault="00BF46E1" w:rsidP="00195D76">
            <w:pPr>
              <w:pStyle w:val="TAC"/>
            </w:pPr>
            <w:r w:rsidRPr="0041528A">
              <w:t>6</w:t>
            </w:r>
          </w:p>
        </w:tc>
        <w:tc>
          <w:tcPr>
            <w:tcW w:w="1232" w:type="dxa"/>
            <w:tcBorders>
              <w:left w:val="single" w:sz="4" w:space="0" w:color="auto"/>
              <w:right w:val="single" w:sz="4" w:space="0" w:color="auto"/>
            </w:tcBorders>
          </w:tcPr>
          <w:p w14:paraId="066787CB"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4CD13D8E" w14:textId="77777777" w:rsidR="00BF46E1" w:rsidRPr="0041528A" w:rsidRDefault="00BF46E1" w:rsidP="00195D76">
            <w:pPr>
              <w:pStyle w:val="TAL"/>
            </w:pPr>
            <w:r w:rsidRPr="0041528A">
              <w:t>RELEASE COMPLETE (SS RETURN RESULT) 4.1A</w:t>
            </w:r>
          </w:p>
        </w:tc>
        <w:tc>
          <w:tcPr>
            <w:tcW w:w="3776" w:type="dxa"/>
            <w:tcBorders>
              <w:left w:val="single" w:sz="4" w:space="0" w:color="auto"/>
              <w:right w:val="single" w:sz="4" w:space="0" w:color="auto"/>
            </w:tcBorders>
          </w:tcPr>
          <w:p w14:paraId="12333D04" w14:textId="77777777" w:rsidR="00BF46E1" w:rsidRPr="0041528A" w:rsidRDefault="00BF46E1" w:rsidP="00195D76">
            <w:pPr>
              <w:pStyle w:val="TAL"/>
            </w:pPr>
            <w:r w:rsidRPr="0041528A">
              <w:t>[Successful]</w:t>
            </w:r>
          </w:p>
        </w:tc>
      </w:tr>
      <w:tr w:rsidR="00BF46E1" w:rsidRPr="0041528A" w14:paraId="166C813F" w14:textId="77777777" w:rsidTr="00195D76">
        <w:trPr>
          <w:cantSplit/>
          <w:jc w:val="center"/>
        </w:trPr>
        <w:tc>
          <w:tcPr>
            <w:tcW w:w="737" w:type="dxa"/>
            <w:tcBorders>
              <w:left w:val="single" w:sz="4" w:space="0" w:color="auto"/>
              <w:right w:val="single" w:sz="4" w:space="0" w:color="auto"/>
            </w:tcBorders>
          </w:tcPr>
          <w:p w14:paraId="0B236B08" w14:textId="77777777" w:rsidR="00BF46E1" w:rsidRPr="0041528A" w:rsidRDefault="00BF46E1" w:rsidP="00195D76">
            <w:pPr>
              <w:pStyle w:val="TAC"/>
            </w:pPr>
            <w:r w:rsidRPr="0041528A">
              <w:t>7</w:t>
            </w:r>
          </w:p>
        </w:tc>
        <w:tc>
          <w:tcPr>
            <w:tcW w:w="1232" w:type="dxa"/>
            <w:tcBorders>
              <w:left w:val="single" w:sz="4" w:space="0" w:color="auto"/>
              <w:right w:val="single" w:sz="4" w:space="0" w:color="auto"/>
            </w:tcBorders>
          </w:tcPr>
          <w:p w14:paraId="68CDC36F"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38CF55A3" w14:textId="77777777" w:rsidR="00BF46E1" w:rsidRPr="0041528A" w:rsidRDefault="00BF46E1" w:rsidP="00195D76">
            <w:pPr>
              <w:pStyle w:val="TAL"/>
            </w:pPr>
            <w:r w:rsidRPr="0041528A">
              <w:t>TERMINAL RESPONSE: SEND SS 4.1.1A</w:t>
            </w:r>
          </w:p>
        </w:tc>
        <w:tc>
          <w:tcPr>
            <w:tcW w:w="3776" w:type="dxa"/>
            <w:tcBorders>
              <w:left w:val="single" w:sz="4" w:space="0" w:color="auto"/>
              <w:right w:val="single" w:sz="4" w:space="0" w:color="auto"/>
            </w:tcBorders>
          </w:tcPr>
          <w:p w14:paraId="05151FAA" w14:textId="77777777" w:rsidR="00BF46E1" w:rsidRPr="0041528A" w:rsidRDefault="00BF46E1" w:rsidP="00195D76">
            <w:pPr>
              <w:pStyle w:val="TAL"/>
            </w:pPr>
          </w:p>
        </w:tc>
      </w:tr>
      <w:tr w:rsidR="00BF46E1" w:rsidRPr="0041528A" w14:paraId="79A1404F" w14:textId="77777777" w:rsidTr="00195D76">
        <w:trPr>
          <w:cantSplit/>
          <w:jc w:val="center"/>
        </w:trPr>
        <w:tc>
          <w:tcPr>
            <w:tcW w:w="737" w:type="dxa"/>
            <w:tcBorders>
              <w:left w:val="single" w:sz="4" w:space="0" w:color="auto"/>
              <w:right w:val="single" w:sz="4" w:space="0" w:color="auto"/>
            </w:tcBorders>
          </w:tcPr>
          <w:p w14:paraId="5BA7021C" w14:textId="77777777" w:rsidR="00BF46E1" w:rsidRPr="0041528A" w:rsidRDefault="00BF46E1" w:rsidP="00195D76">
            <w:pPr>
              <w:pStyle w:val="TAC"/>
            </w:pPr>
            <w:r w:rsidRPr="0041528A">
              <w:t>8</w:t>
            </w:r>
          </w:p>
        </w:tc>
        <w:tc>
          <w:tcPr>
            <w:tcW w:w="1232" w:type="dxa"/>
            <w:tcBorders>
              <w:left w:val="single" w:sz="4" w:space="0" w:color="auto"/>
              <w:right w:val="single" w:sz="4" w:space="0" w:color="auto"/>
            </w:tcBorders>
          </w:tcPr>
          <w:p w14:paraId="3108DD2A"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3C196ACD" w14:textId="77777777" w:rsidR="00BF46E1" w:rsidRPr="0041528A" w:rsidRDefault="00BF46E1" w:rsidP="00195D76">
            <w:pPr>
              <w:pStyle w:val="TAL"/>
            </w:pPr>
            <w:r w:rsidRPr="0041528A">
              <w:t>PROACTIVE COMMAND PENDING: SEND SS 4.7.2</w:t>
            </w:r>
          </w:p>
        </w:tc>
        <w:tc>
          <w:tcPr>
            <w:tcW w:w="3776" w:type="dxa"/>
            <w:tcBorders>
              <w:left w:val="single" w:sz="4" w:space="0" w:color="auto"/>
              <w:right w:val="single" w:sz="4" w:space="0" w:color="auto"/>
            </w:tcBorders>
          </w:tcPr>
          <w:p w14:paraId="36230C72" w14:textId="77777777" w:rsidR="00BF46E1" w:rsidRPr="0041528A" w:rsidRDefault="00BF46E1" w:rsidP="00195D76">
            <w:pPr>
              <w:pStyle w:val="TAL"/>
            </w:pPr>
          </w:p>
        </w:tc>
      </w:tr>
      <w:tr w:rsidR="00BF46E1" w:rsidRPr="0041528A" w14:paraId="47D3F395" w14:textId="77777777" w:rsidTr="00195D76">
        <w:trPr>
          <w:cantSplit/>
          <w:jc w:val="center"/>
        </w:trPr>
        <w:tc>
          <w:tcPr>
            <w:tcW w:w="737" w:type="dxa"/>
            <w:tcBorders>
              <w:left w:val="single" w:sz="4" w:space="0" w:color="auto"/>
              <w:right w:val="single" w:sz="4" w:space="0" w:color="auto"/>
            </w:tcBorders>
          </w:tcPr>
          <w:p w14:paraId="3A2D212B" w14:textId="77777777" w:rsidR="00BF46E1" w:rsidRPr="0041528A" w:rsidRDefault="00BF46E1" w:rsidP="00195D76">
            <w:pPr>
              <w:pStyle w:val="TAC"/>
            </w:pPr>
            <w:r w:rsidRPr="0041528A">
              <w:t>9</w:t>
            </w:r>
          </w:p>
        </w:tc>
        <w:tc>
          <w:tcPr>
            <w:tcW w:w="1232" w:type="dxa"/>
            <w:tcBorders>
              <w:left w:val="single" w:sz="4" w:space="0" w:color="auto"/>
              <w:right w:val="single" w:sz="4" w:space="0" w:color="auto"/>
            </w:tcBorders>
          </w:tcPr>
          <w:p w14:paraId="705E3BDF"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6A2BBE43"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2B2F120B" w14:textId="77777777" w:rsidR="00BF46E1" w:rsidRPr="0041528A" w:rsidRDefault="00BF46E1" w:rsidP="00195D76">
            <w:pPr>
              <w:pStyle w:val="TAL"/>
            </w:pPr>
          </w:p>
        </w:tc>
      </w:tr>
      <w:tr w:rsidR="00BF46E1" w:rsidRPr="0041528A" w14:paraId="1AB298E9" w14:textId="77777777" w:rsidTr="00195D76">
        <w:trPr>
          <w:cantSplit/>
          <w:jc w:val="center"/>
        </w:trPr>
        <w:tc>
          <w:tcPr>
            <w:tcW w:w="737" w:type="dxa"/>
            <w:tcBorders>
              <w:left w:val="single" w:sz="4" w:space="0" w:color="auto"/>
              <w:right w:val="single" w:sz="4" w:space="0" w:color="auto"/>
            </w:tcBorders>
          </w:tcPr>
          <w:p w14:paraId="29346ED3" w14:textId="77777777" w:rsidR="00BF46E1" w:rsidRPr="0041528A" w:rsidRDefault="00BF46E1" w:rsidP="00195D76">
            <w:pPr>
              <w:pStyle w:val="TAC"/>
            </w:pPr>
            <w:r w:rsidRPr="0041528A">
              <w:t>10</w:t>
            </w:r>
          </w:p>
        </w:tc>
        <w:tc>
          <w:tcPr>
            <w:tcW w:w="1232" w:type="dxa"/>
            <w:tcBorders>
              <w:left w:val="single" w:sz="4" w:space="0" w:color="auto"/>
              <w:right w:val="single" w:sz="4" w:space="0" w:color="auto"/>
            </w:tcBorders>
          </w:tcPr>
          <w:p w14:paraId="5B8C6A5E"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34D9908F" w14:textId="77777777" w:rsidR="00BF46E1" w:rsidRPr="0041528A" w:rsidRDefault="00BF46E1" w:rsidP="00195D76">
            <w:pPr>
              <w:pStyle w:val="TAL"/>
            </w:pPr>
            <w:r w:rsidRPr="0041528A">
              <w:t>PROACTIVE COMMAND: SEND SS 4.7.2</w:t>
            </w:r>
          </w:p>
        </w:tc>
        <w:tc>
          <w:tcPr>
            <w:tcW w:w="3776" w:type="dxa"/>
            <w:tcBorders>
              <w:left w:val="single" w:sz="4" w:space="0" w:color="auto"/>
              <w:right w:val="single" w:sz="4" w:space="0" w:color="auto"/>
            </w:tcBorders>
          </w:tcPr>
          <w:p w14:paraId="198B93D2" w14:textId="77777777" w:rsidR="00BF46E1" w:rsidRPr="0041528A" w:rsidRDefault="00BF46E1" w:rsidP="00195D76">
            <w:pPr>
              <w:pStyle w:val="TAL"/>
            </w:pPr>
          </w:p>
        </w:tc>
      </w:tr>
      <w:tr w:rsidR="00BF46E1" w:rsidRPr="0041528A" w14:paraId="6E6F32C9" w14:textId="77777777" w:rsidTr="00195D76">
        <w:trPr>
          <w:cantSplit/>
          <w:jc w:val="center"/>
        </w:trPr>
        <w:tc>
          <w:tcPr>
            <w:tcW w:w="737" w:type="dxa"/>
            <w:tcBorders>
              <w:left w:val="single" w:sz="4" w:space="0" w:color="auto"/>
              <w:right w:val="single" w:sz="4" w:space="0" w:color="auto"/>
            </w:tcBorders>
          </w:tcPr>
          <w:p w14:paraId="50A0F045" w14:textId="77777777" w:rsidR="00BF46E1" w:rsidRPr="0041528A" w:rsidRDefault="00BF46E1" w:rsidP="00195D76">
            <w:pPr>
              <w:pStyle w:val="TAC"/>
            </w:pPr>
            <w:r w:rsidRPr="0041528A">
              <w:t>11</w:t>
            </w:r>
          </w:p>
        </w:tc>
        <w:tc>
          <w:tcPr>
            <w:tcW w:w="1232" w:type="dxa"/>
            <w:tcBorders>
              <w:left w:val="single" w:sz="4" w:space="0" w:color="auto"/>
              <w:right w:val="single" w:sz="4" w:space="0" w:color="auto"/>
            </w:tcBorders>
          </w:tcPr>
          <w:p w14:paraId="492E67CC"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1450EA0F" w14:textId="77777777" w:rsidR="00BF46E1" w:rsidRPr="0041528A" w:rsidRDefault="00BF46E1" w:rsidP="00195D76">
            <w:pPr>
              <w:pStyle w:val="TAL"/>
            </w:pPr>
            <w:r w:rsidRPr="0041528A">
              <w:t>Display "Text Attribute 2"</w:t>
            </w:r>
          </w:p>
        </w:tc>
        <w:tc>
          <w:tcPr>
            <w:tcW w:w="3776" w:type="dxa"/>
            <w:tcBorders>
              <w:left w:val="single" w:sz="4" w:space="0" w:color="auto"/>
              <w:right w:val="single" w:sz="4" w:space="0" w:color="auto"/>
            </w:tcBorders>
          </w:tcPr>
          <w:p w14:paraId="7F2FF8F8" w14:textId="77777777" w:rsidR="00BF46E1" w:rsidRPr="0041528A" w:rsidRDefault="00BF46E1" w:rsidP="00195D76">
            <w:pPr>
              <w:pStyle w:val="TAL"/>
            </w:pPr>
            <w:r w:rsidRPr="0041528A">
              <w:t>[Message shall be formatted with italic off]</w:t>
            </w:r>
          </w:p>
        </w:tc>
      </w:tr>
      <w:tr w:rsidR="00BF46E1" w:rsidRPr="0041528A" w14:paraId="23561BC0" w14:textId="77777777" w:rsidTr="00195D76">
        <w:trPr>
          <w:cantSplit/>
          <w:jc w:val="center"/>
        </w:trPr>
        <w:tc>
          <w:tcPr>
            <w:tcW w:w="737" w:type="dxa"/>
            <w:tcBorders>
              <w:left w:val="single" w:sz="4" w:space="0" w:color="auto"/>
              <w:right w:val="single" w:sz="4" w:space="0" w:color="auto"/>
            </w:tcBorders>
          </w:tcPr>
          <w:p w14:paraId="3AFC2A0D" w14:textId="77777777" w:rsidR="00BF46E1" w:rsidRPr="0041528A" w:rsidRDefault="00BF46E1" w:rsidP="00195D76">
            <w:pPr>
              <w:pStyle w:val="TAC"/>
            </w:pPr>
            <w:r w:rsidRPr="0041528A">
              <w:t>12</w:t>
            </w:r>
          </w:p>
        </w:tc>
        <w:tc>
          <w:tcPr>
            <w:tcW w:w="1232" w:type="dxa"/>
            <w:tcBorders>
              <w:left w:val="single" w:sz="4" w:space="0" w:color="auto"/>
              <w:right w:val="single" w:sz="4" w:space="0" w:color="auto"/>
            </w:tcBorders>
          </w:tcPr>
          <w:p w14:paraId="76E61740" w14:textId="77777777" w:rsidR="00BF46E1" w:rsidRPr="0041528A" w:rsidRDefault="00BF46E1" w:rsidP="00195D76">
            <w:pPr>
              <w:pStyle w:val="TAC"/>
            </w:pPr>
            <w:r w:rsidRPr="0041528A">
              <w:t xml:space="preserve"> ME </w:t>
            </w:r>
            <w:r w:rsidRPr="0041528A">
              <w:sym w:font="Symbol" w:char="F0AE"/>
            </w:r>
            <w:r w:rsidRPr="0041528A">
              <w:t xml:space="preserve"> USS</w:t>
            </w:r>
          </w:p>
        </w:tc>
        <w:tc>
          <w:tcPr>
            <w:tcW w:w="2892" w:type="dxa"/>
            <w:tcBorders>
              <w:left w:val="single" w:sz="4" w:space="0" w:color="auto"/>
              <w:right w:val="single" w:sz="4" w:space="0" w:color="auto"/>
            </w:tcBorders>
          </w:tcPr>
          <w:p w14:paraId="7416ECFB" w14:textId="77777777" w:rsidR="00BF46E1" w:rsidRPr="0041528A" w:rsidRDefault="00BF46E1" w:rsidP="00195D76">
            <w:pPr>
              <w:pStyle w:val="TAL"/>
            </w:pPr>
            <w:r w:rsidRPr="0041528A">
              <w:t>REGISTER 4.1A</w:t>
            </w:r>
          </w:p>
        </w:tc>
        <w:tc>
          <w:tcPr>
            <w:tcW w:w="3776" w:type="dxa"/>
            <w:tcBorders>
              <w:left w:val="single" w:sz="4" w:space="0" w:color="auto"/>
              <w:right w:val="single" w:sz="4" w:space="0" w:color="auto"/>
            </w:tcBorders>
          </w:tcPr>
          <w:p w14:paraId="2E8E4768" w14:textId="77777777" w:rsidR="00BF46E1" w:rsidRPr="0041528A" w:rsidRDefault="00BF46E1" w:rsidP="00195D76">
            <w:pPr>
              <w:pStyle w:val="TAL"/>
            </w:pPr>
          </w:p>
        </w:tc>
      </w:tr>
      <w:tr w:rsidR="00BF46E1" w:rsidRPr="0041528A" w14:paraId="19BB50C1" w14:textId="77777777" w:rsidTr="00195D76">
        <w:trPr>
          <w:cantSplit/>
          <w:jc w:val="center"/>
        </w:trPr>
        <w:tc>
          <w:tcPr>
            <w:tcW w:w="737" w:type="dxa"/>
            <w:tcBorders>
              <w:left w:val="single" w:sz="4" w:space="0" w:color="auto"/>
              <w:right w:val="single" w:sz="4" w:space="0" w:color="auto"/>
            </w:tcBorders>
          </w:tcPr>
          <w:p w14:paraId="39736CB7" w14:textId="77777777" w:rsidR="00BF46E1" w:rsidRPr="0041528A" w:rsidRDefault="00BF46E1" w:rsidP="00195D76">
            <w:pPr>
              <w:pStyle w:val="TAC"/>
            </w:pPr>
            <w:r w:rsidRPr="0041528A">
              <w:t>13</w:t>
            </w:r>
          </w:p>
        </w:tc>
        <w:tc>
          <w:tcPr>
            <w:tcW w:w="1232" w:type="dxa"/>
            <w:tcBorders>
              <w:left w:val="single" w:sz="4" w:space="0" w:color="auto"/>
              <w:right w:val="single" w:sz="4" w:space="0" w:color="auto"/>
            </w:tcBorders>
          </w:tcPr>
          <w:p w14:paraId="1C1E8BC3"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5AE4852A" w14:textId="77777777" w:rsidR="00BF46E1" w:rsidRPr="0041528A" w:rsidRDefault="00BF46E1" w:rsidP="00195D76">
            <w:pPr>
              <w:pStyle w:val="TAL"/>
            </w:pPr>
            <w:r w:rsidRPr="0041528A">
              <w:t>RELEASE COMPLETE (SS RETURN RESULT) 4.1A</w:t>
            </w:r>
          </w:p>
        </w:tc>
        <w:tc>
          <w:tcPr>
            <w:tcW w:w="3776" w:type="dxa"/>
            <w:tcBorders>
              <w:left w:val="single" w:sz="4" w:space="0" w:color="auto"/>
              <w:right w:val="single" w:sz="4" w:space="0" w:color="auto"/>
            </w:tcBorders>
          </w:tcPr>
          <w:p w14:paraId="0BD5877C" w14:textId="77777777" w:rsidR="00BF46E1" w:rsidRPr="0041528A" w:rsidRDefault="00BF46E1" w:rsidP="00195D76">
            <w:pPr>
              <w:pStyle w:val="TAL"/>
            </w:pPr>
            <w:r w:rsidRPr="0041528A">
              <w:t>[Successful]</w:t>
            </w:r>
          </w:p>
        </w:tc>
      </w:tr>
      <w:tr w:rsidR="00BF46E1" w:rsidRPr="0041528A" w14:paraId="156B0486" w14:textId="77777777" w:rsidTr="00195D76">
        <w:trPr>
          <w:cantSplit/>
          <w:jc w:val="center"/>
        </w:trPr>
        <w:tc>
          <w:tcPr>
            <w:tcW w:w="737" w:type="dxa"/>
            <w:tcBorders>
              <w:left w:val="single" w:sz="4" w:space="0" w:color="auto"/>
              <w:right w:val="single" w:sz="4" w:space="0" w:color="auto"/>
            </w:tcBorders>
          </w:tcPr>
          <w:p w14:paraId="4215B223" w14:textId="77777777" w:rsidR="00BF46E1" w:rsidRPr="0041528A" w:rsidRDefault="00BF46E1" w:rsidP="00195D76">
            <w:pPr>
              <w:pStyle w:val="TAC"/>
            </w:pPr>
            <w:r w:rsidRPr="0041528A">
              <w:t>14</w:t>
            </w:r>
          </w:p>
        </w:tc>
        <w:tc>
          <w:tcPr>
            <w:tcW w:w="1232" w:type="dxa"/>
            <w:tcBorders>
              <w:left w:val="single" w:sz="4" w:space="0" w:color="auto"/>
              <w:right w:val="single" w:sz="4" w:space="0" w:color="auto"/>
            </w:tcBorders>
          </w:tcPr>
          <w:p w14:paraId="555FC121"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5580F5B7" w14:textId="77777777" w:rsidR="00BF46E1" w:rsidRPr="0041528A" w:rsidRDefault="00BF46E1" w:rsidP="00195D76">
            <w:pPr>
              <w:pStyle w:val="TAL"/>
            </w:pPr>
            <w:r w:rsidRPr="0041528A">
              <w:t>TERMINAL RESPONSE: SEND SS 4.1.1A</w:t>
            </w:r>
          </w:p>
        </w:tc>
        <w:tc>
          <w:tcPr>
            <w:tcW w:w="3776" w:type="dxa"/>
            <w:tcBorders>
              <w:left w:val="single" w:sz="4" w:space="0" w:color="auto"/>
              <w:right w:val="single" w:sz="4" w:space="0" w:color="auto"/>
            </w:tcBorders>
          </w:tcPr>
          <w:p w14:paraId="4F5F4871" w14:textId="77777777" w:rsidR="00BF46E1" w:rsidRPr="0041528A" w:rsidRDefault="00BF46E1" w:rsidP="00195D76">
            <w:pPr>
              <w:pStyle w:val="TAL"/>
            </w:pPr>
          </w:p>
        </w:tc>
      </w:tr>
      <w:tr w:rsidR="00BF46E1" w:rsidRPr="0041528A" w14:paraId="71E4E191" w14:textId="77777777" w:rsidTr="00195D76">
        <w:trPr>
          <w:cantSplit/>
          <w:jc w:val="center"/>
        </w:trPr>
        <w:tc>
          <w:tcPr>
            <w:tcW w:w="737" w:type="dxa"/>
            <w:tcBorders>
              <w:left w:val="single" w:sz="4" w:space="0" w:color="auto"/>
              <w:right w:val="single" w:sz="4" w:space="0" w:color="auto"/>
            </w:tcBorders>
          </w:tcPr>
          <w:p w14:paraId="45994A9E" w14:textId="77777777" w:rsidR="00BF46E1" w:rsidRPr="0041528A" w:rsidRDefault="00BF46E1" w:rsidP="00195D76">
            <w:pPr>
              <w:pStyle w:val="TAC"/>
            </w:pPr>
            <w:r w:rsidRPr="0041528A">
              <w:t>15</w:t>
            </w:r>
          </w:p>
        </w:tc>
        <w:tc>
          <w:tcPr>
            <w:tcW w:w="1232" w:type="dxa"/>
            <w:tcBorders>
              <w:left w:val="single" w:sz="4" w:space="0" w:color="auto"/>
              <w:right w:val="single" w:sz="4" w:space="0" w:color="auto"/>
            </w:tcBorders>
          </w:tcPr>
          <w:p w14:paraId="24D0633F"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697C252D" w14:textId="77777777" w:rsidR="00BF46E1" w:rsidRPr="0041528A" w:rsidRDefault="00BF46E1" w:rsidP="00195D76">
            <w:pPr>
              <w:pStyle w:val="TAL"/>
            </w:pPr>
            <w:r w:rsidRPr="0041528A">
              <w:t>PROACTIVE COMMAND PENDING: SEND SS 4.7.1</w:t>
            </w:r>
          </w:p>
        </w:tc>
        <w:tc>
          <w:tcPr>
            <w:tcW w:w="3776" w:type="dxa"/>
            <w:tcBorders>
              <w:left w:val="single" w:sz="4" w:space="0" w:color="auto"/>
              <w:right w:val="single" w:sz="4" w:space="0" w:color="auto"/>
            </w:tcBorders>
          </w:tcPr>
          <w:p w14:paraId="5AAB1F84" w14:textId="77777777" w:rsidR="00BF46E1" w:rsidRPr="0041528A" w:rsidRDefault="00BF46E1" w:rsidP="00195D76">
            <w:pPr>
              <w:pStyle w:val="TAL"/>
            </w:pPr>
          </w:p>
        </w:tc>
      </w:tr>
      <w:tr w:rsidR="00BF46E1" w:rsidRPr="0041528A" w14:paraId="3BA85635" w14:textId="77777777" w:rsidTr="00195D76">
        <w:trPr>
          <w:cantSplit/>
          <w:jc w:val="center"/>
        </w:trPr>
        <w:tc>
          <w:tcPr>
            <w:tcW w:w="737" w:type="dxa"/>
            <w:tcBorders>
              <w:left w:val="single" w:sz="4" w:space="0" w:color="auto"/>
              <w:right w:val="single" w:sz="4" w:space="0" w:color="auto"/>
            </w:tcBorders>
          </w:tcPr>
          <w:p w14:paraId="74AE76FA" w14:textId="77777777" w:rsidR="00BF46E1" w:rsidRPr="0041528A" w:rsidRDefault="00BF46E1" w:rsidP="00195D76">
            <w:pPr>
              <w:pStyle w:val="TAC"/>
            </w:pPr>
            <w:r w:rsidRPr="0041528A">
              <w:t>16</w:t>
            </w:r>
          </w:p>
        </w:tc>
        <w:tc>
          <w:tcPr>
            <w:tcW w:w="1232" w:type="dxa"/>
            <w:tcBorders>
              <w:left w:val="single" w:sz="4" w:space="0" w:color="auto"/>
              <w:right w:val="single" w:sz="4" w:space="0" w:color="auto"/>
            </w:tcBorders>
          </w:tcPr>
          <w:p w14:paraId="64174609"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6BE6B2CA"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0C65E254" w14:textId="77777777" w:rsidR="00BF46E1" w:rsidRPr="0041528A" w:rsidRDefault="00BF46E1" w:rsidP="00195D76">
            <w:pPr>
              <w:pStyle w:val="TAL"/>
            </w:pPr>
          </w:p>
        </w:tc>
      </w:tr>
      <w:tr w:rsidR="00BF46E1" w:rsidRPr="0041528A" w14:paraId="2CD2F85F" w14:textId="77777777" w:rsidTr="00195D76">
        <w:trPr>
          <w:cantSplit/>
          <w:jc w:val="center"/>
        </w:trPr>
        <w:tc>
          <w:tcPr>
            <w:tcW w:w="737" w:type="dxa"/>
            <w:tcBorders>
              <w:left w:val="single" w:sz="4" w:space="0" w:color="auto"/>
              <w:right w:val="single" w:sz="4" w:space="0" w:color="auto"/>
            </w:tcBorders>
          </w:tcPr>
          <w:p w14:paraId="43FFF0BE" w14:textId="77777777" w:rsidR="00BF46E1" w:rsidRPr="0041528A" w:rsidRDefault="00BF46E1" w:rsidP="00195D76">
            <w:pPr>
              <w:pStyle w:val="TAC"/>
            </w:pPr>
            <w:r w:rsidRPr="0041528A">
              <w:t>17</w:t>
            </w:r>
          </w:p>
        </w:tc>
        <w:tc>
          <w:tcPr>
            <w:tcW w:w="1232" w:type="dxa"/>
            <w:tcBorders>
              <w:left w:val="single" w:sz="4" w:space="0" w:color="auto"/>
              <w:right w:val="single" w:sz="4" w:space="0" w:color="auto"/>
            </w:tcBorders>
          </w:tcPr>
          <w:p w14:paraId="4CC3796C"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0215FA42" w14:textId="77777777" w:rsidR="00BF46E1" w:rsidRPr="0041528A" w:rsidRDefault="00BF46E1" w:rsidP="00195D76">
            <w:pPr>
              <w:pStyle w:val="TAL"/>
            </w:pPr>
            <w:r w:rsidRPr="0041528A">
              <w:t>PROACTIVE COMMAND: SEND SS 4.7.1</w:t>
            </w:r>
          </w:p>
        </w:tc>
        <w:tc>
          <w:tcPr>
            <w:tcW w:w="3776" w:type="dxa"/>
            <w:tcBorders>
              <w:left w:val="single" w:sz="4" w:space="0" w:color="auto"/>
              <w:right w:val="single" w:sz="4" w:space="0" w:color="auto"/>
            </w:tcBorders>
          </w:tcPr>
          <w:p w14:paraId="202E572C" w14:textId="77777777" w:rsidR="00BF46E1" w:rsidRPr="0041528A" w:rsidRDefault="00BF46E1" w:rsidP="00195D76">
            <w:pPr>
              <w:pStyle w:val="TAL"/>
            </w:pPr>
          </w:p>
        </w:tc>
      </w:tr>
      <w:tr w:rsidR="00BF46E1" w:rsidRPr="0041528A" w14:paraId="626E74E8" w14:textId="77777777" w:rsidTr="00195D76">
        <w:trPr>
          <w:cantSplit/>
          <w:jc w:val="center"/>
        </w:trPr>
        <w:tc>
          <w:tcPr>
            <w:tcW w:w="737" w:type="dxa"/>
            <w:tcBorders>
              <w:left w:val="single" w:sz="4" w:space="0" w:color="auto"/>
              <w:right w:val="single" w:sz="4" w:space="0" w:color="auto"/>
            </w:tcBorders>
          </w:tcPr>
          <w:p w14:paraId="348F26A2" w14:textId="77777777" w:rsidR="00BF46E1" w:rsidRPr="0041528A" w:rsidRDefault="00BF46E1" w:rsidP="00195D76">
            <w:pPr>
              <w:pStyle w:val="TAC"/>
            </w:pPr>
            <w:r w:rsidRPr="0041528A">
              <w:t>18</w:t>
            </w:r>
          </w:p>
        </w:tc>
        <w:tc>
          <w:tcPr>
            <w:tcW w:w="1232" w:type="dxa"/>
            <w:tcBorders>
              <w:left w:val="single" w:sz="4" w:space="0" w:color="auto"/>
              <w:right w:val="single" w:sz="4" w:space="0" w:color="auto"/>
            </w:tcBorders>
          </w:tcPr>
          <w:p w14:paraId="72C9F1AF"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4849C8CD" w14:textId="77777777" w:rsidR="00BF46E1" w:rsidRPr="0041528A" w:rsidRDefault="00BF46E1" w:rsidP="00195D76">
            <w:pPr>
              <w:pStyle w:val="TAL"/>
            </w:pPr>
            <w:r w:rsidRPr="0041528A">
              <w:t>Display "Text Attribute 1"</w:t>
            </w:r>
          </w:p>
        </w:tc>
        <w:tc>
          <w:tcPr>
            <w:tcW w:w="3776" w:type="dxa"/>
            <w:tcBorders>
              <w:left w:val="single" w:sz="4" w:space="0" w:color="auto"/>
              <w:right w:val="single" w:sz="4" w:space="0" w:color="auto"/>
            </w:tcBorders>
          </w:tcPr>
          <w:p w14:paraId="51A92E9F" w14:textId="77777777" w:rsidR="00BF46E1" w:rsidRPr="0041528A" w:rsidRDefault="00BF46E1" w:rsidP="00195D76">
            <w:pPr>
              <w:pStyle w:val="TAL"/>
            </w:pPr>
            <w:r w:rsidRPr="0041528A">
              <w:t>[Message shall be formatted with italic on]</w:t>
            </w:r>
          </w:p>
        </w:tc>
      </w:tr>
      <w:tr w:rsidR="00BF46E1" w:rsidRPr="0041528A" w14:paraId="2FA881D6" w14:textId="77777777" w:rsidTr="00195D76">
        <w:trPr>
          <w:cantSplit/>
          <w:jc w:val="center"/>
        </w:trPr>
        <w:tc>
          <w:tcPr>
            <w:tcW w:w="737" w:type="dxa"/>
            <w:tcBorders>
              <w:left w:val="single" w:sz="4" w:space="0" w:color="auto"/>
              <w:right w:val="single" w:sz="4" w:space="0" w:color="auto"/>
            </w:tcBorders>
          </w:tcPr>
          <w:p w14:paraId="4287DEBE" w14:textId="77777777" w:rsidR="00BF46E1" w:rsidRPr="0041528A" w:rsidRDefault="00BF46E1" w:rsidP="00195D76">
            <w:pPr>
              <w:pStyle w:val="TAC"/>
            </w:pPr>
            <w:r w:rsidRPr="0041528A">
              <w:t>19</w:t>
            </w:r>
          </w:p>
        </w:tc>
        <w:tc>
          <w:tcPr>
            <w:tcW w:w="1232" w:type="dxa"/>
            <w:tcBorders>
              <w:left w:val="single" w:sz="4" w:space="0" w:color="auto"/>
              <w:right w:val="single" w:sz="4" w:space="0" w:color="auto"/>
            </w:tcBorders>
          </w:tcPr>
          <w:p w14:paraId="7178FF87" w14:textId="77777777" w:rsidR="00BF46E1" w:rsidRPr="0041528A" w:rsidRDefault="00BF46E1" w:rsidP="00195D76">
            <w:pPr>
              <w:pStyle w:val="TAC"/>
            </w:pPr>
            <w:r w:rsidRPr="0041528A">
              <w:t xml:space="preserve"> ME </w:t>
            </w:r>
            <w:r w:rsidRPr="0041528A">
              <w:sym w:font="Symbol" w:char="F0AE"/>
            </w:r>
            <w:r w:rsidRPr="0041528A">
              <w:t xml:space="preserve"> USS</w:t>
            </w:r>
          </w:p>
        </w:tc>
        <w:tc>
          <w:tcPr>
            <w:tcW w:w="2892" w:type="dxa"/>
            <w:tcBorders>
              <w:left w:val="single" w:sz="4" w:space="0" w:color="auto"/>
              <w:right w:val="single" w:sz="4" w:space="0" w:color="auto"/>
            </w:tcBorders>
          </w:tcPr>
          <w:p w14:paraId="49EFDC72" w14:textId="77777777" w:rsidR="00BF46E1" w:rsidRPr="0041528A" w:rsidRDefault="00BF46E1" w:rsidP="00195D76">
            <w:pPr>
              <w:pStyle w:val="TAL"/>
            </w:pPr>
            <w:r w:rsidRPr="0041528A">
              <w:t>REGISTER 4.1A</w:t>
            </w:r>
          </w:p>
        </w:tc>
        <w:tc>
          <w:tcPr>
            <w:tcW w:w="3776" w:type="dxa"/>
            <w:tcBorders>
              <w:left w:val="single" w:sz="4" w:space="0" w:color="auto"/>
              <w:right w:val="single" w:sz="4" w:space="0" w:color="auto"/>
            </w:tcBorders>
          </w:tcPr>
          <w:p w14:paraId="11E8EBBE" w14:textId="77777777" w:rsidR="00BF46E1" w:rsidRPr="0041528A" w:rsidRDefault="00BF46E1" w:rsidP="00195D76">
            <w:pPr>
              <w:pStyle w:val="TAL"/>
            </w:pPr>
          </w:p>
        </w:tc>
      </w:tr>
      <w:tr w:rsidR="00BF46E1" w:rsidRPr="0041528A" w14:paraId="184F6394" w14:textId="77777777" w:rsidTr="00195D76">
        <w:trPr>
          <w:cantSplit/>
          <w:jc w:val="center"/>
        </w:trPr>
        <w:tc>
          <w:tcPr>
            <w:tcW w:w="737" w:type="dxa"/>
            <w:tcBorders>
              <w:left w:val="single" w:sz="4" w:space="0" w:color="auto"/>
              <w:right w:val="single" w:sz="4" w:space="0" w:color="auto"/>
            </w:tcBorders>
          </w:tcPr>
          <w:p w14:paraId="6E89AFDA" w14:textId="77777777" w:rsidR="00BF46E1" w:rsidRPr="0041528A" w:rsidRDefault="00BF46E1" w:rsidP="00195D76">
            <w:pPr>
              <w:pStyle w:val="TAC"/>
            </w:pPr>
            <w:r w:rsidRPr="0041528A">
              <w:t>20</w:t>
            </w:r>
          </w:p>
        </w:tc>
        <w:tc>
          <w:tcPr>
            <w:tcW w:w="1232" w:type="dxa"/>
            <w:tcBorders>
              <w:left w:val="single" w:sz="4" w:space="0" w:color="auto"/>
              <w:right w:val="single" w:sz="4" w:space="0" w:color="auto"/>
            </w:tcBorders>
          </w:tcPr>
          <w:p w14:paraId="332C387B"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427F8AF2" w14:textId="77777777" w:rsidR="00BF46E1" w:rsidRPr="0041528A" w:rsidRDefault="00BF46E1" w:rsidP="00195D76">
            <w:pPr>
              <w:pStyle w:val="TAL"/>
            </w:pPr>
            <w:r w:rsidRPr="0041528A">
              <w:t>RELEASE COMPLETE (SS RETURN RESULT) 4.1A</w:t>
            </w:r>
          </w:p>
        </w:tc>
        <w:tc>
          <w:tcPr>
            <w:tcW w:w="3776" w:type="dxa"/>
            <w:tcBorders>
              <w:left w:val="single" w:sz="4" w:space="0" w:color="auto"/>
              <w:right w:val="single" w:sz="4" w:space="0" w:color="auto"/>
            </w:tcBorders>
          </w:tcPr>
          <w:p w14:paraId="32022B99" w14:textId="77777777" w:rsidR="00BF46E1" w:rsidRPr="0041528A" w:rsidRDefault="00BF46E1" w:rsidP="00195D76">
            <w:pPr>
              <w:pStyle w:val="TAL"/>
            </w:pPr>
            <w:r w:rsidRPr="0041528A">
              <w:t>[Successful]</w:t>
            </w:r>
          </w:p>
        </w:tc>
      </w:tr>
      <w:tr w:rsidR="00BF46E1" w:rsidRPr="0041528A" w14:paraId="784F288B" w14:textId="77777777" w:rsidTr="00195D76">
        <w:trPr>
          <w:cantSplit/>
          <w:jc w:val="center"/>
        </w:trPr>
        <w:tc>
          <w:tcPr>
            <w:tcW w:w="737" w:type="dxa"/>
            <w:tcBorders>
              <w:left w:val="single" w:sz="4" w:space="0" w:color="auto"/>
              <w:right w:val="single" w:sz="4" w:space="0" w:color="auto"/>
            </w:tcBorders>
          </w:tcPr>
          <w:p w14:paraId="38ABD3D2" w14:textId="77777777" w:rsidR="00BF46E1" w:rsidRPr="0041528A" w:rsidRDefault="00BF46E1" w:rsidP="00195D76">
            <w:pPr>
              <w:pStyle w:val="TAC"/>
            </w:pPr>
            <w:r w:rsidRPr="0041528A">
              <w:t>21</w:t>
            </w:r>
          </w:p>
        </w:tc>
        <w:tc>
          <w:tcPr>
            <w:tcW w:w="1232" w:type="dxa"/>
            <w:tcBorders>
              <w:left w:val="single" w:sz="4" w:space="0" w:color="auto"/>
              <w:right w:val="single" w:sz="4" w:space="0" w:color="auto"/>
            </w:tcBorders>
          </w:tcPr>
          <w:p w14:paraId="32E9FBD4"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556EB401" w14:textId="77777777" w:rsidR="00BF46E1" w:rsidRPr="0041528A" w:rsidRDefault="00BF46E1" w:rsidP="00195D76">
            <w:pPr>
              <w:pStyle w:val="TAL"/>
            </w:pPr>
            <w:r w:rsidRPr="0041528A">
              <w:t>TERMINAL RESPONSE: SEND SS 4.1.1A</w:t>
            </w:r>
          </w:p>
        </w:tc>
        <w:tc>
          <w:tcPr>
            <w:tcW w:w="3776" w:type="dxa"/>
            <w:tcBorders>
              <w:left w:val="single" w:sz="4" w:space="0" w:color="auto"/>
              <w:right w:val="single" w:sz="4" w:space="0" w:color="auto"/>
            </w:tcBorders>
          </w:tcPr>
          <w:p w14:paraId="12FC68DA" w14:textId="77777777" w:rsidR="00BF46E1" w:rsidRPr="0041528A" w:rsidRDefault="00BF46E1" w:rsidP="00195D76">
            <w:pPr>
              <w:pStyle w:val="TAL"/>
            </w:pPr>
          </w:p>
        </w:tc>
      </w:tr>
      <w:tr w:rsidR="00BF46E1" w:rsidRPr="0041528A" w14:paraId="6939EB1A" w14:textId="77777777" w:rsidTr="00195D76">
        <w:trPr>
          <w:cantSplit/>
          <w:jc w:val="center"/>
        </w:trPr>
        <w:tc>
          <w:tcPr>
            <w:tcW w:w="737" w:type="dxa"/>
            <w:tcBorders>
              <w:left w:val="single" w:sz="4" w:space="0" w:color="auto"/>
              <w:right w:val="single" w:sz="4" w:space="0" w:color="auto"/>
            </w:tcBorders>
          </w:tcPr>
          <w:p w14:paraId="0FD342ED" w14:textId="77777777" w:rsidR="00BF46E1" w:rsidRPr="0041528A" w:rsidRDefault="00BF46E1" w:rsidP="00195D76">
            <w:pPr>
              <w:pStyle w:val="TAC"/>
            </w:pPr>
            <w:r w:rsidRPr="0041528A">
              <w:t>22</w:t>
            </w:r>
          </w:p>
        </w:tc>
        <w:tc>
          <w:tcPr>
            <w:tcW w:w="1232" w:type="dxa"/>
            <w:tcBorders>
              <w:left w:val="single" w:sz="4" w:space="0" w:color="auto"/>
              <w:right w:val="single" w:sz="4" w:space="0" w:color="auto"/>
            </w:tcBorders>
          </w:tcPr>
          <w:p w14:paraId="36BB3D43"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482A11E6" w14:textId="77777777" w:rsidR="00BF46E1" w:rsidRPr="0041528A" w:rsidRDefault="00BF46E1" w:rsidP="00195D76">
            <w:pPr>
              <w:pStyle w:val="TAL"/>
            </w:pPr>
            <w:r w:rsidRPr="0041528A">
              <w:t>PROACTIVE COMMAND PENDING: SEND SS 4.7.3</w:t>
            </w:r>
          </w:p>
        </w:tc>
        <w:tc>
          <w:tcPr>
            <w:tcW w:w="3776" w:type="dxa"/>
            <w:tcBorders>
              <w:left w:val="single" w:sz="4" w:space="0" w:color="auto"/>
              <w:right w:val="single" w:sz="4" w:space="0" w:color="auto"/>
            </w:tcBorders>
          </w:tcPr>
          <w:p w14:paraId="10FD873D" w14:textId="77777777" w:rsidR="00BF46E1" w:rsidRPr="0041528A" w:rsidRDefault="00BF46E1" w:rsidP="00195D76">
            <w:pPr>
              <w:pStyle w:val="TAL"/>
            </w:pPr>
          </w:p>
        </w:tc>
      </w:tr>
      <w:tr w:rsidR="00BF46E1" w:rsidRPr="0041528A" w14:paraId="09DCD61F" w14:textId="77777777" w:rsidTr="00195D76">
        <w:trPr>
          <w:cantSplit/>
          <w:jc w:val="center"/>
        </w:trPr>
        <w:tc>
          <w:tcPr>
            <w:tcW w:w="737" w:type="dxa"/>
            <w:tcBorders>
              <w:left w:val="single" w:sz="4" w:space="0" w:color="auto"/>
              <w:right w:val="single" w:sz="4" w:space="0" w:color="auto"/>
            </w:tcBorders>
          </w:tcPr>
          <w:p w14:paraId="6DFD2A45" w14:textId="77777777" w:rsidR="00BF46E1" w:rsidRPr="0041528A" w:rsidRDefault="00BF46E1" w:rsidP="00195D76">
            <w:pPr>
              <w:pStyle w:val="TAC"/>
            </w:pPr>
            <w:r w:rsidRPr="0041528A">
              <w:t>23</w:t>
            </w:r>
          </w:p>
        </w:tc>
        <w:tc>
          <w:tcPr>
            <w:tcW w:w="1232" w:type="dxa"/>
            <w:tcBorders>
              <w:left w:val="single" w:sz="4" w:space="0" w:color="auto"/>
              <w:right w:val="single" w:sz="4" w:space="0" w:color="auto"/>
            </w:tcBorders>
          </w:tcPr>
          <w:p w14:paraId="244B9380"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026667DA"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2DAABB36" w14:textId="77777777" w:rsidR="00BF46E1" w:rsidRPr="0041528A" w:rsidRDefault="00BF46E1" w:rsidP="00195D76">
            <w:pPr>
              <w:pStyle w:val="TAL"/>
            </w:pPr>
          </w:p>
        </w:tc>
      </w:tr>
      <w:tr w:rsidR="00BF46E1" w:rsidRPr="0041528A" w14:paraId="4085962B" w14:textId="77777777" w:rsidTr="00195D76">
        <w:trPr>
          <w:cantSplit/>
          <w:jc w:val="center"/>
        </w:trPr>
        <w:tc>
          <w:tcPr>
            <w:tcW w:w="737" w:type="dxa"/>
            <w:tcBorders>
              <w:left w:val="single" w:sz="4" w:space="0" w:color="auto"/>
              <w:right w:val="single" w:sz="4" w:space="0" w:color="auto"/>
            </w:tcBorders>
          </w:tcPr>
          <w:p w14:paraId="780F2306" w14:textId="77777777" w:rsidR="00BF46E1" w:rsidRPr="0041528A" w:rsidRDefault="00BF46E1" w:rsidP="00195D76">
            <w:pPr>
              <w:pStyle w:val="TAC"/>
            </w:pPr>
            <w:r w:rsidRPr="0041528A">
              <w:t>24</w:t>
            </w:r>
          </w:p>
        </w:tc>
        <w:tc>
          <w:tcPr>
            <w:tcW w:w="1232" w:type="dxa"/>
            <w:tcBorders>
              <w:left w:val="single" w:sz="4" w:space="0" w:color="auto"/>
              <w:right w:val="single" w:sz="4" w:space="0" w:color="auto"/>
            </w:tcBorders>
          </w:tcPr>
          <w:p w14:paraId="77BF8D1F"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0A95C67E" w14:textId="77777777" w:rsidR="00BF46E1" w:rsidRPr="0041528A" w:rsidRDefault="00BF46E1" w:rsidP="00195D76">
            <w:pPr>
              <w:pStyle w:val="TAL"/>
            </w:pPr>
            <w:r w:rsidRPr="0041528A">
              <w:t>PROACTIVE COMMAND: SEND SS 4.7.3</w:t>
            </w:r>
          </w:p>
        </w:tc>
        <w:tc>
          <w:tcPr>
            <w:tcW w:w="3776" w:type="dxa"/>
            <w:tcBorders>
              <w:left w:val="single" w:sz="4" w:space="0" w:color="auto"/>
              <w:right w:val="single" w:sz="4" w:space="0" w:color="auto"/>
            </w:tcBorders>
          </w:tcPr>
          <w:p w14:paraId="2EEC765D" w14:textId="77777777" w:rsidR="00BF46E1" w:rsidRPr="0041528A" w:rsidRDefault="00BF46E1" w:rsidP="00195D76">
            <w:pPr>
              <w:pStyle w:val="TAL"/>
            </w:pPr>
          </w:p>
        </w:tc>
      </w:tr>
      <w:tr w:rsidR="00BF46E1" w:rsidRPr="0041528A" w14:paraId="69E19ECC" w14:textId="77777777" w:rsidTr="00195D76">
        <w:trPr>
          <w:cantSplit/>
          <w:jc w:val="center"/>
        </w:trPr>
        <w:tc>
          <w:tcPr>
            <w:tcW w:w="737" w:type="dxa"/>
            <w:tcBorders>
              <w:left w:val="single" w:sz="4" w:space="0" w:color="auto"/>
              <w:right w:val="single" w:sz="4" w:space="0" w:color="auto"/>
            </w:tcBorders>
          </w:tcPr>
          <w:p w14:paraId="5FDEB4EE" w14:textId="77777777" w:rsidR="00BF46E1" w:rsidRPr="0041528A" w:rsidRDefault="00BF46E1" w:rsidP="00195D76">
            <w:pPr>
              <w:pStyle w:val="TAC"/>
            </w:pPr>
            <w:r w:rsidRPr="0041528A">
              <w:t>25</w:t>
            </w:r>
          </w:p>
        </w:tc>
        <w:tc>
          <w:tcPr>
            <w:tcW w:w="1232" w:type="dxa"/>
            <w:tcBorders>
              <w:left w:val="single" w:sz="4" w:space="0" w:color="auto"/>
              <w:right w:val="single" w:sz="4" w:space="0" w:color="auto"/>
            </w:tcBorders>
          </w:tcPr>
          <w:p w14:paraId="7DCFE8F9"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2C29827B" w14:textId="77777777" w:rsidR="00BF46E1" w:rsidRPr="0041528A" w:rsidRDefault="00BF46E1" w:rsidP="00195D76">
            <w:pPr>
              <w:pStyle w:val="TAL"/>
            </w:pPr>
            <w:r w:rsidRPr="0041528A">
              <w:t>Display "Text Attribute 3"</w:t>
            </w:r>
          </w:p>
        </w:tc>
        <w:tc>
          <w:tcPr>
            <w:tcW w:w="3776" w:type="dxa"/>
            <w:tcBorders>
              <w:left w:val="single" w:sz="4" w:space="0" w:color="auto"/>
              <w:right w:val="single" w:sz="4" w:space="0" w:color="auto"/>
            </w:tcBorders>
          </w:tcPr>
          <w:p w14:paraId="4F7F836C" w14:textId="77777777" w:rsidR="00BF46E1" w:rsidRPr="0041528A" w:rsidRDefault="00BF46E1" w:rsidP="00195D76">
            <w:pPr>
              <w:pStyle w:val="TAL"/>
            </w:pPr>
            <w:r w:rsidRPr="0041528A">
              <w:t>[Message shall be formatted with italic off]</w:t>
            </w:r>
          </w:p>
        </w:tc>
      </w:tr>
      <w:tr w:rsidR="00BF46E1" w:rsidRPr="0041528A" w14:paraId="65EAA92F" w14:textId="77777777" w:rsidTr="00195D76">
        <w:trPr>
          <w:cantSplit/>
          <w:jc w:val="center"/>
        </w:trPr>
        <w:tc>
          <w:tcPr>
            <w:tcW w:w="737" w:type="dxa"/>
            <w:tcBorders>
              <w:left w:val="single" w:sz="4" w:space="0" w:color="auto"/>
              <w:right w:val="single" w:sz="4" w:space="0" w:color="auto"/>
            </w:tcBorders>
          </w:tcPr>
          <w:p w14:paraId="0F95ECC7" w14:textId="77777777" w:rsidR="00BF46E1" w:rsidRPr="0041528A" w:rsidRDefault="00BF46E1" w:rsidP="00195D76">
            <w:pPr>
              <w:pStyle w:val="TAC"/>
            </w:pPr>
            <w:r w:rsidRPr="0041528A">
              <w:t>26</w:t>
            </w:r>
          </w:p>
        </w:tc>
        <w:tc>
          <w:tcPr>
            <w:tcW w:w="1232" w:type="dxa"/>
            <w:tcBorders>
              <w:left w:val="single" w:sz="4" w:space="0" w:color="auto"/>
              <w:right w:val="single" w:sz="4" w:space="0" w:color="auto"/>
            </w:tcBorders>
          </w:tcPr>
          <w:p w14:paraId="05A93AA8" w14:textId="77777777" w:rsidR="00BF46E1" w:rsidRPr="0041528A" w:rsidRDefault="00BF46E1" w:rsidP="00195D76">
            <w:pPr>
              <w:pStyle w:val="TAC"/>
            </w:pPr>
            <w:r w:rsidRPr="0041528A">
              <w:t xml:space="preserve"> ME </w:t>
            </w:r>
            <w:r w:rsidRPr="0041528A">
              <w:sym w:font="Symbol" w:char="F0AE"/>
            </w:r>
            <w:r w:rsidRPr="0041528A">
              <w:t xml:space="preserve"> USS</w:t>
            </w:r>
          </w:p>
        </w:tc>
        <w:tc>
          <w:tcPr>
            <w:tcW w:w="2892" w:type="dxa"/>
            <w:tcBorders>
              <w:left w:val="single" w:sz="4" w:space="0" w:color="auto"/>
              <w:right w:val="single" w:sz="4" w:space="0" w:color="auto"/>
            </w:tcBorders>
          </w:tcPr>
          <w:p w14:paraId="483BE086" w14:textId="77777777" w:rsidR="00BF46E1" w:rsidRPr="0041528A" w:rsidRDefault="00BF46E1" w:rsidP="00195D76">
            <w:pPr>
              <w:pStyle w:val="TAL"/>
            </w:pPr>
            <w:r w:rsidRPr="0041528A">
              <w:t>REGISTER 4.1A</w:t>
            </w:r>
          </w:p>
        </w:tc>
        <w:tc>
          <w:tcPr>
            <w:tcW w:w="3776" w:type="dxa"/>
            <w:tcBorders>
              <w:left w:val="single" w:sz="4" w:space="0" w:color="auto"/>
              <w:right w:val="single" w:sz="4" w:space="0" w:color="auto"/>
            </w:tcBorders>
          </w:tcPr>
          <w:p w14:paraId="3C2155F0" w14:textId="77777777" w:rsidR="00BF46E1" w:rsidRPr="0041528A" w:rsidRDefault="00BF46E1" w:rsidP="00195D76">
            <w:pPr>
              <w:pStyle w:val="TAL"/>
            </w:pPr>
          </w:p>
        </w:tc>
      </w:tr>
      <w:tr w:rsidR="00BF46E1" w:rsidRPr="0041528A" w14:paraId="69457C6A" w14:textId="77777777" w:rsidTr="00195D76">
        <w:trPr>
          <w:cantSplit/>
          <w:jc w:val="center"/>
        </w:trPr>
        <w:tc>
          <w:tcPr>
            <w:tcW w:w="737" w:type="dxa"/>
            <w:tcBorders>
              <w:left w:val="single" w:sz="4" w:space="0" w:color="auto"/>
              <w:right w:val="single" w:sz="4" w:space="0" w:color="auto"/>
            </w:tcBorders>
          </w:tcPr>
          <w:p w14:paraId="76695779" w14:textId="77777777" w:rsidR="00BF46E1" w:rsidRPr="0041528A" w:rsidRDefault="00BF46E1" w:rsidP="00195D76">
            <w:pPr>
              <w:pStyle w:val="TAC"/>
            </w:pPr>
            <w:r w:rsidRPr="0041528A">
              <w:t>27</w:t>
            </w:r>
          </w:p>
        </w:tc>
        <w:tc>
          <w:tcPr>
            <w:tcW w:w="1232" w:type="dxa"/>
            <w:tcBorders>
              <w:left w:val="single" w:sz="4" w:space="0" w:color="auto"/>
              <w:right w:val="single" w:sz="4" w:space="0" w:color="auto"/>
            </w:tcBorders>
          </w:tcPr>
          <w:p w14:paraId="424DB046"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397035E3" w14:textId="77777777" w:rsidR="00BF46E1" w:rsidRPr="0041528A" w:rsidRDefault="00BF46E1" w:rsidP="00195D76">
            <w:pPr>
              <w:pStyle w:val="TAL"/>
            </w:pPr>
            <w:r w:rsidRPr="0041528A">
              <w:t>RELEASE COMPLETE (SS RETURN RESULT) 4.1A</w:t>
            </w:r>
          </w:p>
        </w:tc>
        <w:tc>
          <w:tcPr>
            <w:tcW w:w="3776" w:type="dxa"/>
            <w:tcBorders>
              <w:left w:val="single" w:sz="4" w:space="0" w:color="auto"/>
              <w:right w:val="single" w:sz="4" w:space="0" w:color="auto"/>
            </w:tcBorders>
          </w:tcPr>
          <w:p w14:paraId="20D011BE" w14:textId="77777777" w:rsidR="00BF46E1" w:rsidRPr="0041528A" w:rsidRDefault="00BF46E1" w:rsidP="00195D76">
            <w:pPr>
              <w:pStyle w:val="TAL"/>
            </w:pPr>
            <w:r w:rsidRPr="0041528A">
              <w:t>[Successful]</w:t>
            </w:r>
          </w:p>
        </w:tc>
      </w:tr>
      <w:tr w:rsidR="00BF46E1" w:rsidRPr="0041528A" w14:paraId="5F6F9AE8" w14:textId="77777777" w:rsidTr="00195D76">
        <w:trPr>
          <w:cantSplit/>
          <w:jc w:val="center"/>
        </w:trPr>
        <w:tc>
          <w:tcPr>
            <w:tcW w:w="737" w:type="dxa"/>
            <w:tcBorders>
              <w:left w:val="single" w:sz="4" w:space="0" w:color="auto"/>
              <w:bottom w:val="single" w:sz="4" w:space="0" w:color="auto"/>
              <w:right w:val="single" w:sz="4" w:space="0" w:color="auto"/>
            </w:tcBorders>
          </w:tcPr>
          <w:p w14:paraId="29C2D8E8" w14:textId="77777777" w:rsidR="00BF46E1" w:rsidRPr="0041528A" w:rsidRDefault="00BF46E1" w:rsidP="00195D76">
            <w:pPr>
              <w:pStyle w:val="TAC"/>
            </w:pPr>
            <w:r w:rsidRPr="0041528A">
              <w:t>28</w:t>
            </w:r>
          </w:p>
        </w:tc>
        <w:tc>
          <w:tcPr>
            <w:tcW w:w="1232" w:type="dxa"/>
            <w:tcBorders>
              <w:left w:val="single" w:sz="4" w:space="0" w:color="auto"/>
              <w:bottom w:val="single" w:sz="4" w:space="0" w:color="auto"/>
              <w:right w:val="single" w:sz="4" w:space="0" w:color="auto"/>
            </w:tcBorders>
          </w:tcPr>
          <w:p w14:paraId="3308136D"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bottom w:val="single" w:sz="4" w:space="0" w:color="auto"/>
              <w:right w:val="single" w:sz="4" w:space="0" w:color="auto"/>
            </w:tcBorders>
          </w:tcPr>
          <w:p w14:paraId="57DDF997" w14:textId="77777777" w:rsidR="00BF46E1" w:rsidRPr="0041528A" w:rsidRDefault="00BF46E1" w:rsidP="00195D76">
            <w:pPr>
              <w:pStyle w:val="TAL"/>
            </w:pPr>
            <w:r w:rsidRPr="0041528A">
              <w:t>TERMINAL RESPONSE: SEND SS 4.1.1A</w:t>
            </w:r>
          </w:p>
        </w:tc>
        <w:tc>
          <w:tcPr>
            <w:tcW w:w="3776" w:type="dxa"/>
            <w:tcBorders>
              <w:left w:val="single" w:sz="4" w:space="0" w:color="auto"/>
              <w:bottom w:val="single" w:sz="4" w:space="0" w:color="auto"/>
              <w:right w:val="single" w:sz="4" w:space="0" w:color="auto"/>
            </w:tcBorders>
          </w:tcPr>
          <w:p w14:paraId="79BCEA26" w14:textId="77777777" w:rsidR="00BF46E1" w:rsidRPr="0041528A" w:rsidRDefault="00BF46E1" w:rsidP="00195D76">
            <w:pPr>
              <w:pStyle w:val="TAL"/>
            </w:pPr>
          </w:p>
        </w:tc>
      </w:tr>
    </w:tbl>
    <w:p w14:paraId="57968DB9" w14:textId="77777777" w:rsidR="00BF46E1" w:rsidRPr="0041528A" w:rsidRDefault="00BF46E1" w:rsidP="00BF46E1"/>
    <w:p w14:paraId="45C7CB12" w14:textId="77777777" w:rsidR="00BF46E1" w:rsidRPr="0041528A" w:rsidRDefault="00BF46E1" w:rsidP="00BF46E1">
      <w:pPr>
        <w:pStyle w:val="TH"/>
      </w:pPr>
      <w:r w:rsidRPr="0041528A">
        <w:t>Expected Sequence 4.7B (SEND SS, call forward unconditional, all bearers, successful, alpha identifier with Text attribute – Italic On)</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402351CB" w14:textId="77777777" w:rsidTr="00195D76">
        <w:trPr>
          <w:cantSplit/>
          <w:jc w:val="center"/>
        </w:trPr>
        <w:tc>
          <w:tcPr>
            <w:tcW w:w="737" w:type="dxa"/>
            <w:tcBorders>
              <w:top w:val="single" w:sz="6" w:space="0" w:color="auto"/>
              <w:left w:val="single" w:sz="6" w:space="0" w:color="auto"/>
              <w:right w:val="single" w:sz="6" w:space="0" w:color="auto"/>
            </w:tcBorders>
          </w:tcPr>
          <w:p w14:paraId="1CC65BB7" w14:textId="77777777" w:rsidR="00BF46E1" w:rsidRPr="0041528A" w:rsidRDefault="00BF46E1" w:rsidP="00195D76">
            <w:pPr>
              <w:pStyle w:val="TAH"/>
            </w:pPr>
            <w:r w:rsidRPr="0041528A">
              <w:t>Step</w:t>
            </w:r>
          </w:p>
        </w:tc>
        <w:tc>
          <w:tcPr>
            <w:tcW w:w="1232" w:type="dxa"/>
            <w:tcBorders>
              <w:top w:val="single" w:sz="6" w:space="0" w:color="auto"/>
              <w:left w:val="single" w:sz="6" w:space="0" w:color="auto"/>
              <w:right w:val="single" w:sz="6" w:space="0" w:color="auto"/>
            </w:tcBorders>
          </w:tcPr>
          <w:p w14:paraId="00B93DB9"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right w:val="single" w:sz="6" w:space="0" w:color="auto"/>
            </w:tcBorders>
          </w:tcPr>
          <w:p w14:paraId="5D818532"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4CDFC8B3" w14:textId="77777777" w:rsidR="00BF46E1" w:rsidRPr="0041528A" w:rsidRDefault="00BF46E1" w:rsidP="00195D76">
            <w:pPr>
              <w:pStyle w:val="TAH"/>
            </w:pPr>
            <w:r w:rsidRPr="0041528A">
              <w:t>Comments</w:t>
            </w:r>
          </w:p>
        </w:tc>
      </w:tr>
      <w:tr w:rsidR="00BF46E1" w:rsidRPr="0041528A" w14:paraId="24E7D75E" w14:textId="77777777" w:rsidTr="00195D76">
        <w:trPr>
          <w:cantSplit/>
          <w:jc w:val="center"/>
        </w:trPr>
        <w:tc>
          <w:tcPr>
            <w:tcW w:w="737" w:type="dxa"/>
            <w:tcBorders>
              <w:top w:val="single" w:sz="6" w:space="0" w:color="auto"/>
              <w:left w:val="single" w:sz="6" w:space="0" w:color="auto"/>
              <w:right w:val="single" w:sz="6" w:space="0" w:color="auto"/>
            </w:tcBorders>
          </w:tcPr>
          <w:p w14:paraId="2605BFA0" w14:textId="77777777" w:rsidR="00BF46E1" w:rsidRPr="0041528A" w:rsidRDefault="00BF46E1" w:rsidP="00195D76">
            <w:pPr>
              <w:pStyle w:val="TAC"/>
            </w:pPr>
            <w:r w:rsidRPr="0041528A">
              <w:t>1</w:t>
            </w:r>
          </w:p>
        </w:tc>
        <w:tc>
          <w:tcPr>
            <w:tcW w:w="1232" w:type="dxa"/>
            <w:tcBorders>
              <w:top w:val="single" w:sz="6" w:space="0" w:color="auto"/>
              <w:left w:val="single" w:sz="6" w:space="0" w:color="auto"/>
              <w:right w:val="single" w:sz="6" w:space="0" w:color="auto"/>
            </w:tcBorders>
          </w:tcPr>
          <w:p w14:paraId="45951FA9"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04EC7BA0" w14:textId="77777777" w:rsidR="00BF46E1" w:rsidRPr="0041528A" w:rsidRDefault="00BF46E1" w:rsidP="00195D76">
            <w:pPr>
              <w:pStyle w:val="TAL"/>
            </w:pPr>
            <w:r w:rsidRPr="0041528A">
              <w:t>PROACTIVE COMMAND PENDING: SEND SS 4.7.1</w:t>
            </w:r>
          </w:p>
        </w:tc>
        <w:tc>
          <w:tcPr>
            <w:tcW w:w="3776" w:type="dxa"/>
            <w:tcBorders>
              <w:left w:val="single" w:sz="6" w:space="0" w:color="auto"/>
              <w:right w:val="single" w:sz="6" w:space="0" w:color="auto"/>
            </w:tcBorders>
          </w:tcPr>
          <w:p w14:paraId="7F4F6BCF" w14:textId="77777777" w:rsidR="00BF46E1" w:rsidRPr="0041528A" w:rsidRDefault="00BF46E1" w:rsidP="00195D76">
            <w:pPr>
              <w:pStyle w:val="TAL"/>
            </w:pPr>
          </w:p>
        </w:tc>
      </w:tr>
      <w:tr w:rsidR="00BF46E1" w:rsidRPr="0041528A" w14:paraId="09EA49F5" w14:textId="77777777" w:rsidTr="00195D76">
        <w:trPr>
          <w:cantSplit/>
          <w:jc w:val="center"/>
        </w:trPr>
        <w:tc>
          <w:tcPr>
            <w:tcW w:w="737" w:type="dxa"/>
            <w:tcBorders>
              <w:left w:val="single" w:sz="6" w:space="0" w:color="auto"/>
              <w:right w:val="single" w:sz="6" w:space="0" w:color="auto"/>
            </w:tcBorders>
          </w:tcPr>
          <w:p w14:paraId="6D3DEBAA" w14:textId="77777777" w:rsidR="00BF46E1" w:rsidRPr="0041528A" w:rsidRDefault="00BF46E1" w:rsidP="00195D76">
            <w:pPr>
              <w:pStyle w:val="TAC"/>
            </w:pPr>
            <w:r w:rsidRPr="0041528A">
              <w:t>2</w:t>
            </w:r>
          </w:p>
        </w:tc>
        <w:tc>
          <w:tcPr>
            <w:tcW w:w="1232" w:type="dxa"/>
            <w:tcBorders>
              <w:left w:val="single" w:sz="6" w:space="0" w:color="auto"/>
              <w:right w:val="single" w:sz="6" w:space="0" w:color="auto"/>
            </w:tcBorders>
          </w:tcPr>
          <w:p w14:paraId="7B86D3A3"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7E721038"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78E525DB" w14:textId="77777777" w:rsidR="00BF46E1" w:rsidRPr="0041528A" w:rsidRDefault="00BF46E1" w:rsidP="00195D76">
            <w:pPr>
              <w:pStyle w:val="TAL"/>
            </w:pPr>
          </w:p>
        </w:tc>
      </w:tr>
      <w:tr w:rsidR="00BF46E1" w:rsidRPr="0041528A" w14:paraId="0153B9B4" w14:textId="77777777" w:rsidTr="00195D76">
        <w:trPr>
          <w:cantSplit/>
          <w:jc w:val="center"/>
        </w:trPr>
        <w:tc>
          <w:tcPr>
            <w:tcW w:w="737" w:type="dxa"/>
            <w:tcBorders>
              <w:left w:val="single" w:sz="6" w:space="0" w:color="auto"/>
              <w:right w:val="single" w:sz="6" w:space="0" w:color="auto"/>
            </w:tcBorders>
          </w:tcPr>
          <w:p w14:paraId="7C23F82B" w14:textId="77777777" w:rsidR="00BF46E1" w:rsidRPr="0041528A" w:rsidRDefault="00BF46E1" w:rsidP="00195D76">
            <w:pPr>
              <w:pStyle w:val="TAC"/>
            </w:pPr>
            <w:r w:rsidRPr="0041528A">
              <w:t>3</w:t>
            </w:r>
          </w:p>
        </w:tc>
        <w:tc>
          <w:tcPr>
            <w:tcW w:w="1232" w:type="dxa"/>
            <w:tcBorders>
              <w:left w:val="single" w:sz="6" w:space="0" w:color="auto"/>
              <w:right w:val="single" w:sz="6" w:space="0" w:color="auto"/>
            </w:tcBorders>
          </w:tcPr>
          <w:p w14:paraId="0AF4845B"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61865EEA" w14:textId="77777777" w:rsidR="00BF46E1" w:rsidRPr="0041528A" w:rsidRDefault="00BF46E1" w:rsidP="00195D76">
            <w:pPr>
              <w:pStyle w:val="TAL"/>
            </w:pPr>
            <w:r w:rsidRPr="0041528A">
              <w:t>PROACTIVE COMMAND: SEND SS 4.7.1</w:t>
            </w:r>
          </w:p>
        </w:tc>
        <w:tc>
          <w:tcPr>
            <w:tcW w:w="3776" w:type="dxa"/>
            <w:tcBorders>
              <w:left w:val="single" w:sz="6" w:space="0" w:color="auto"/>
              <w:right w:val="single" w:sz="6" w:space="0" w:color="auto"/>
            </w:tcBorders>
          </w:tcPr>
          <w:p w14:paraId="7AF41843" w14:textId="77777777" w:rsidR="00BF46E1" w:rsidRPr="0041528A" w:rsidRDefault="00BF46E1" w:rsidP="00195D76">
            <w:pPr>
              <w:pStyle w:val="TAL"/>
            </w:pPr>
          </w:p>
        </w:tc>
      </w:tr>
      <w:tr w:rsidR="00BF46E1" w:rsidRPr="0041528A" w14:paraId="601221A7" w14:textId="77777777" w:rsidTr="00195D76">
        <w:trPr>
          <w:cantSplit/>
          <w:jc w:val="center"/>
        </w:trPr>
        <w:tc>
          <w:tcPr>
            <w:tcW w:w="737" w:type="dxa"/>
            <w:tcBorders>
              <w:left w:val="single" w:sz="4" w:space="0" w:color="auto"/>
              <w:right w:val="single" w:sz="4" w:space="0" w:color="auto"/>
            </w:tcBorders>
          </w:tcPr>
          <w:p w14:paraId="0407EF82" w14:textId="77777777" w:rsidR="00BF46E1" w:rsidRPr="0041528A" w:rsidRDefault="00BF46E1" w:rsidP="00195D76">
            <w:pPr>
              <w:pStyle w:val="TAC"/>
            </w:pPr>
            <w:r w:rsidRPr="0041528A">
              <w:t>4</w:t>
            </w:r>
          </w:p>
        </w:tc>
        <w:tc>
          <w:tcPr>
            <w:tcW w:w="1232" w:type="dxa"/>
            <w:tcBorders>
              <w:left w:val="single" w:sz="4" w:space="0" w:color="auto"/>
              <w:right w:val="single" w:sz="4" w:space="0" w:color="auto"/>
            </w:tcBorders>
          </w:tcPr>
          <w:p w14:paraId="3F7BFBC9"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12771DC7" w14:textId="77777777" w:rsidR="00BF46E1" w:rsidRPr="0041528A" w:rsidRDefault="00BF46E1" w:rsidP="00195D76">
            <w:pPr>
              <w:pStyle w:val="TAL"/>
            </w:pPr>
            <w:r w:rsidRPr="0041528A">
              <w:t>Display "Text Attribute 1"</w:t>
            </w:r>
          </w:p>
        </w:tc>
        <w:tc>
          <w:tcPr>
            <w:tcW w:w="3776" w:type="dxa"/>
            <w:tcBorders>
              <w:left w:val="single" w:sz="4" w:space="0" w:color="auto"/>
              <w:right w:val="single" w:sz="4" w:space="0" w:color="auto"/>
            </w:tcBorders>
          </w:tcPr>
          <w:p w14:paraId="7EBE2804" w14:textId="77777777" w:rsidR="00BF46E1" w:rsidRPr="0041528A" w:rsidRDefault="00BF46E1" w:rsidP="00195D76">
            <w:pPr>
              <w:pStyle w:val="TAL"/>
            </w:pPr>
            <w:r w:rsidRPr="0041528A">
              <w:t>[Message shall be formatted with italic on]</w:t>
            </w:r>
          </w:p>
        </w:tc>
      </w:tr>
      <w:tr w:rsidR="00BF46E1" w:rsidRPr="0041528A" w14:paraId="2DAD54E8" w14:textId="77777777" w:rsidTr="00195D76">
        <w:trPr>
          <w:cantSplit/>
          <w:jc w:val="center"/>
        </w:trPr>
        <w:tc>
          <w:tcPr>
            <w:tcW w:w="737" w:type="dxa"/>
            <w:tcBorders>
              <w:left w:val="single" w:sz="4" w:space="0" w:color="auto"/>
              <w:right w:val="single" w:sz="4" w:space="0" w:color="auto"/>
            </w:tcBorders>
          </w:tcPr>
          <w:p w14:paraId="32A1FBC7" w14:textId="77777777" w:rsidR="00BF46E1" w:rsidRPr="0041528A" w:rsidRDefault="00BF46E1" w:rsidP="00195D76">
            <w:pPr>
              <w:pStyle w:val="TAC"/>
            </w:pPr>
            <w:r w:rsidRPr="0041528A">
              <w:t>5</w:t>
            </w:r>
          </w:p>
        </w:tc>
        <w:tc>
          <w:tcPr>
            <w:tcW w:w="1232" w:type="dxa"/>
            <w:tcBorders>
              <w:left w:val="single" w:sz="4" w:space="0" w:color="auto"/>
              <w:right w:val="single" w:sz="4" w:space="0" w:color="auto"/>
            </w:tcBorders>
          </w:tcPr>
          <w:p w14:paraId="0B44E1A7" w14:textId="77777777" w:rsidR="00BF46E1" w:rsidRPr="0041528A" w:rsidRDefault="00BF46E1" w:rsidP="00195D76">
            <w:pPr>
              <w:pStyle w:val="TAC"/>
            </w:pPr>
            <w:r w:rsidRPr="0041528A">
              <w:t xml:space="preserve"> ME </w:t>
            </w:r>
            <w:r w:rsidRPr="0041528A">
              <w:sym w:font="Symbol" w:char="F0AE"/>
            </w:r>
            <w:r w:rsidRPr="0041528A">
              <w:t xml:space="preserve"> USS</w:t>
            </w:r>
          </w:p>
        </w:tc>
        <w:tc>
          <w:tcPr>
            <w:tcW w:w="2892" w:type="dxa"/>
            <w:tcBorders>
              <w:left w:val="single" w:sz="4" w:space="0" w:color="auto"/>
              <w:right w:val="single" w:sz="4" w:space="0" w:color="auto"/>
            </w:tcBorders>
          </w:tcPr>
          <w:p w14:paraId="6C918DC5" w14:textId="77777777" w:rsidR="00BF46E1" w:rsidRPr="0041528A" w:rsidRDefault="00BF46E1" w:rsidP="00195D76">
            <w:pPr>
              <w:pStyle w:val="TAL"/>
            </w:pPr>
            <w:r w:rsidRPr="0041528A">
              <w:t>REGISTER 4.1B</w:t>
            </w:r>
          </w:p>
        </w:tc>
        <w:tc>
          <w:tcPr>
            <w:tcW w:w="3776" w:type="dxa"/>
            <w:tcBorders>
              <w:left w:val="single" w:sz="4" w:space="0" w:color="auto"/>
              <w:right w:val="single" w:sz="4" w:space="0" w:color="auto"/>
            </w:tcBorders>
          </w:tcPr>
          <w:p w14:paraId="26F8B10F" w14:textId="77777777" w:rsidR="00BF46E1" w:rsidRPr="0041528A" w:rsidRDefault="00BF46E1" w:rsidP="00195D76">
            <w:pPr>
              <w:pStyle w:val="TAL"/>
            </w:pPr>
          </w:p>
        </w:tc>
      </w:tr>
      <w:tr w:rsidR="00BF46E1" w:rsidRPr="0041528A" w14:paraId="1FE7C71C" w14:textId="77777777" w:rsidTr="00195D76">
        <w:trPr>
          <w:cantSplit/>
          <w:jc w:val="center"/>
        </w:trPr>
        <w:tc>
          <w:tcPr>
            <w:tcW w:w="737" w:type="dxa"/>
            <w:tcBorders>
              <w:left w:val="single" w:sz="4" w:space="0" w:color="auto"/>
              <w:right w:val="single" w:sz="4" w:space="0" w:color="auto"/>
            </w:tcBorders>
          </w:tcPr>
          <w:p w14:paraId="6D9F148E" w14:textId="77777777" w:rsidR="00BF46E1" w:rsidRPr="0041528A" w:rsidRDefault="00BF46E1" w:rsidP="00195D76">
            <w:pPr>
              <w:pStyle w:val="TAC"/>
            </w:pPr>
            <w:r w:rsidRPr="0041528A">
              <w:t>6</w:t>
            </w:r>
          </w:p>
        </w:tc>
        <w:tc>
          <w:tcPr>
            <w:tcW w:w="1232" w:type="dxa"/>
            <w:tcBorders>
              <w:left w:val="single" w:sz="4" w:space="0" w:color="auto"/>
              <w:right w:val="single" w:sz="4" w:space="0" w:color="auto"/>
            </w:tcBorders>
          </w:tcPr>
          <w:p w14:paraId="0AE48858"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7C4F5C13" w14:textId="77777777" w:rsidR="00BF46E1" w:rsidRPr="0041528A" w:rsidRDefault="00BF46E1" w:rsidP="00195D76">
            <w:pPr>
              <w:pStyle w:val="TAL"/>
            </w:pPr>
            <w:r w:rsidRPr="0041528A">
              <w:t>RELEASE COMPLETE (SS RETURN RESULT) 4.1B</w:t>
            </w:r>
          </w:p>
        </w:tc>
        <w:tc>
          <w:tcPr>
            <w:tcW w:w="3776" w:type="dxa"/>
            <w:tcBorders>
              <w:left w:val="single" w:sz="4" w:space="0" w:color="auto"/>
              <w:right w:val="single" w:sz="4" w:space="0" w:color="auto"/>
            </w:tcBorders>
          </w:tcPr>
          <w:p w14:paraId="0B8C4961" w14:textId="77777777" w:rsidR="00BF46E1" w:rsidRPr="0041528A" w:rsidRDefault="00BF46E1" w:rsidP="00195D76">
            <w:pPr>
              <w:pStyle w:val="TAL"/>
            </w:pPr>
            <w:r w:rsidRPr="0041528A">
              <w:t>[Successful]</w:t>
            </w:r>
          </w:p>
        </w:tc>
      </w:tr>
      <w:tr w:rsidR="00BF46E1" w:rsidRPr="0041528A" w14:paraId="175180B0" w14:textId="77777777" w:rsidTr="00195D76">
        <w:trPr>
          <w:cantSplit/>
          <w:jc w:val="center"/>
        </w:trPr>
        <w:tc>
          <w:tcPr>
            <w:tcW w:w="737" w:type="dxa"/>
            <w:tcBorders>
              <w:left w:val="single" w:sz="4" w:space="0" w:color="auto"/>
              <w:right w:val="single" w:sz="4" w:space="0" w:color="auto"/>
            </w:tcBorders>
          </w:tcPr>
          <w:p w14:paraId="19CE51D8" w14:textId="77777777" w:rsidR="00BF46E1" w:rsidRPr="0041528A" w:rsidRDefault="00BF46E1" w:rsidP="00195D76">
            <w:pPr>
              <w:pStyle w:val="TAC"/>
            </w:pPr>
            <w:r w:rsidRPr="0041528A">
              <w:t>7</w:t>
            </w:r>
          </w:p>
        </w:tc>
        <w:tc>
          <w:tcPr>
            <w:tcW w:w="1232" w:type="dxa"/>
            <w:tcBorders>
              <w:left w:val="single" w:sz="4" w:space="0" w:color="auto"/>
              <w:right w:val="single" w:sz="4" w:space="0" w:color="auto"/>
            </w:tcBorders>
          </w:tcPr>
          <w:p w14:paraId="1B2688B0"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30568AC6" w14:textId="77777777" w:rsidR="00BF46E1" w:rsidRPr="0041528A" w:rsidRDefault="00BF46E1" w:rsidP="00195D76">
            <w:pPr>
              <w:pStyle w:val="TAL"/>
            </w:pPr>
            <w:r w:rsidRPr="0041528A">
              <w:t>TERMINAL RESPONSE: SEND SS 4.1.1B</w:t>
            </w:r>
          </w:p>
        </w:tc>
        <w:tc>
          <w:tcPr>
            <w:tcW w:w="3776" w:type="dxa"/>
            <w:tcBorders>
              <w:left w:val="single" w:sz="4" w:space="0" w:color="auto"/>
              <w:right w:val="single" w:sz="4" w:space="0" w:color="auto"/>
            </w:tcBorders>
          </w:tcPr>
          <w:p w14:paraId="0316A8AC" w14:textId="77777777" w:rsidR="00BF46E1" w:rsidRPr="0041528A" w:rsidRDefault="00BF46E1" w:rsidP="00195D76">
            <w:pPr>
              <w:pStyle w:val="TAL"/>
            </w:pPr>
          </w:p>
        </w:tc>
      </w:tr>
      <w:tr w:rsidR="00BF46E1" w:rsidRPr="0041528A" w14:paraId="402FAA96" w14:textId="77777777" w:rsidTr="00195D76">
        <w:trPr>
          <w:cantSplit/>
          <w:jc w:val="center"/>
        </w:trPr>
        <w:tc>
          <w:tcPr>
            <w:tcW w:w="737" w:type="dxa"/>
            <w:tcBorders>
              <w:left w:val="single" w:sz="4" w:space="0" w:color="auto"/>
              <w:right w:val="single" w:sz="4" w:space="0" w:color="auto"/>
            </w:tcBorders>
          </w:tcPr>
          <w:p w14:paraId="2CC2AE3E" w14:textId="77777777" w:rsidR="00BF46E1" w:rsidRPr="0041528A" w:rsidRDefault="00BF46E1" w:rsidP="00195D76">
            <w:pPr>
              <w:pStyle w:val="TAC"/>
            </w:pPr>
            <w:r w:rsidRPr="0041528A">
              <w:t>8</w:t>
            </w:r>
          </w:p>
        </w:tc>
        <w:tc>
          <w:tcPr>
            <w:tcW w:w="1232" w:type="dxa"/>
            <w:tcBorders>
              <w:left w:val="single" w:sz="4" w:space="0" w:color="auto"/>
              <w:right w:val="single" w:sz="4" w:space="0" w:color="auto"/>
            </w:tcBorders>
          </w:tcPr>
          <w:p w14:paraId="43A343E2"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69701A41" w14:textId="77777777" w:rsidR="00BF46E1" w:rsidRPr="0041528A" w:rsidRDefault="00BF46E1" w:rsidP="00195D76">
            <w:pPr>
              <w:pStyle w:val="TAL"/>
            </w:pPr>
            <w:r w:rsidRPr="0041528A">
              <w:t>PROACTIVE COMMAND PENDING: SEND SS 4.7.2</w:t>
            </w:r>
          </w:p>
        </w:tc>
        <w:tc>
          <w:tcPr>
            <w:tcW w:w="3776" w:type="dxa"/>
            <w:tcBorders>
              <w:left w:val="single" w:sz="4" w:space="0" w:color="auto"/>
              <w:right w:val="single" w:sz="4" w:space="0" w:color="auto"/>
            </w:tcBorders>
          </w:tcPr>
          <w:p w14:paraId="0CAC11B3" w14:textId="77777777" w:rsidR="00BF46E1" w:rsidRPr="0041528A" w:rsidRDefault="00BF46E1" w:rsidP="00195D76">
            <w:pPr>
              <w:pStyle w:val="TAL"/>
            </w:pPr>
          </w:p>
        </w:tc>
      </w:tr>
      <w:tr w:rsidR="00BF46E1" w:rsidRPr="0041528A" w14:paraId="49099958" w14:textId="77777777" w:rsidTr="00195D76">
        <w:trPr>
          <w:cantSplit/>
          <w:jc w:val="center"/>
        </w:trPr>
        <w:tc>
          <w:tcPr>
            <w:tcW w:w="737" w:type="dxa"/>
            <w:tcBorders>
              <w:left w:val="single" w:sz="4" w:space="0" w:color="auto"/>
              <w:right w:val="single" w:sz="4" w:space="0" w:color="auto"/>
            </w:tcBorders>
          </w:tcPr>
          <w:p w14:paraId="7FB01CEC" w14:textId="77777777" w:rsidR="00BF46E1" w:rsidRPr="0041528A" w:rsidRDefault="00BF46E1" w:rsidP="00195D76">
            <w:pPr>
              <w:pStyle w:val="TAC"/>
            </w:pPr>
            <w:r w:rsidRPr="0041528A">
              <w:t>9</w:t>
            </w:r>
          </w:p>
        </w:tc>
        <w:tc>
          <w:tcPr>
            <w:tcW w:w="1232" w:type="dxa"/>
            <w:tcBorders>
              <w:left w:val="single" w:sz="4" w:space="0" w:color="auto"/>
              <w:right w:val="single" w:sz="4" w:space="0" w:color="auto"/>
            </w:tcBorders>
          </w:tcPr>
          <w:p w14:paraId="2252812C"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52323D24"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6C6064D8" w14:textId="77777777" w:rsidR="00BF46E1" w:rsidRPr="0041528A" w:rsidRDefault="00BF46E1" w:rsidP="00195D76">
            <w:pPr>
              <w:pStyle w:val="TAL"/>
            </w:pPr>
          </w:p>
        </w:tc>
      </w:tr>
      <w:tr w:rsidR="00BF46E1" w:rsidRPr="0041528A" w14:paraId="27112F3C" w14:textId="77777777" w:rsidTr="00195D76">
        <w:trPr>
          <w:cantSplit/>
          <w:jc w:val="center"/>
        </w:trPr>
        <w:tc>
          <w:tcPr>
            <w:tcW w:w="737" w:type="dxa"/>
            <w:tcBorders>
              <w:left w:val="single" w:sz="4" w:space="0" w:color="auto"/>
              <w:right w:val="single" w:sz="4" w:space="0" w:color="auto"/>
            </w:tcBorders>
          </w:tcPr>
          <w:p w14:paraId="104CADF2" w14:textId="77777777" w:rsidR="00BF46E1" w:rsidRPr="0041528A" w:rsidRDefault="00BF46E1" w:rsidP="00195D76">
            <w:pPr>
              <w:pStyle w:val="TAC"/>
            </w:pPr>
            <w:r w:rsidRPr="0041528A">
              <w:t>10</w:t>
            </w:r>
          </w:p>
        </w:tc>
        <w:tc>
          <w:tcPr>
            <w:tcW w:w="1232" w:type="dxa"/>
            <w:tcBorders>
              <w:left w:val="single" w:sz="4" w:space="0" w:color="auto"/>
              <w:right w:val="single" w:sz="4" w:space="0" w:color="auto"/>
            </w:tcBorders>
          </w:tcPr>
          <w:p w14:paraId="68B9E2BF"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3E3C9E51" w14:textId="77777777" w:rsidR="00BF46E1" w:rsidRPr="0041528A" w:rsidRDefault="00BF46E1" w:rsidP="00195D76">
            <w:pPr>
              <w:pStyle w:val="TAL"/>
            </w:pPr>
            <w:r w:rsidRPr="0041528A">
              <w:t>PROACTIVE COMMAND: SEND SS 4.7.2</w:t>
            </w:r>
          </w:p>
        </w:tc>
        <w:tc>
          <w:tcPr>
            <w:tcW w:w="3776" w:type="dxa"/>
            <w:tcBorders>
              <w:left w:val="single" w:sz="4" w:space="0" w:color="auto"/>
              <w:right w:val="single" w:sz="4" w:space="0" w:color="auto"/>
            </w:tcBorders>
          </w:tcPr>
          <w:p w14:paraId="3692569A" w14:textId="77777777" w:rsidR="00BF46E1" w:rsidRPr="0041528A" w:rsidRDefault="00BF46E1" w:rsidP="00195D76">
            <w:pPr>
              <w:pStyle w:val="TAL"/>
            </w:pPr>
          </w:p>
        </w:tc>
      </w:tr>
      <w:tr w:rsidR="00BF46E1" w:rsidRPr="0041528A" w14:paraId="72671FC8" w14:textId="77777777" w:rsidTr="00195D76">
        <w:trPr>
          <w:cantSplit/>
          <w:jc w:val="center"/>
        </w:trPr>
        <w:tc>
          <w:tcPr>
            <w:tcW w:w="737" w:type="dxa"/>
            <w:tcBorders>
              <w:left w:val="single" w:sz="4" w:space="0" w:color="auto"/>
              <w:right w:val="single" w:sz="4" w:space="0" w:color="auto"/>
            </w:tcBorders>
          </w:tcPr>
          <w:p w14:paraId="594DC9BE" w14:textId="77777777" w:rsidR="00BF46E1" w:rsidRPr="0041528A" w:rsidRDefault="00BF46E1" w:rsidP="00195D76">
            <w:pPr>
              <w:pStyle w:val="TAC"/>
            </w:pPr>
            <w:r w:rsidRPr="0041528A">
              <w:t>11</w:t>
            </w:r>
          </w:p>
        </w:tc>
        <w:tc>
          <w:tcPr>
            <w:tcW w:w="1232" w:type="dxa"/>
            <w:tcBorders>
              <w:left w:val="single" w:sz="4" w:space="0" w:color="auto"/>
              <w:right w:val="single" w:sz="4" w:space="0" w:color="auto"/>
            </w:tcBorders>
          </w:tcPr>
          <w:p w14:paraId="184159AA"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1E1987DB" w14:textId="77777777" w:rsidR="00BF46E1" w:rsidRPr="0041528A" w:rsidRDefault="00BF46E1" w:rsidP="00195D76">
            <w:pPr>
              <w:pStyle w:val="TAL"/>
            </w:pPr>
            <w:r w:rsidRPr="0041528A">
              <w:t>Display "Text Attribute 2"</w:t>
            </w:r>
          </w:p>
        </w:tc>
        <w:tc>
          <w:tcPr>
            <w:tcW w:w="3776" w:type="dxa"/>
            <w:tcBorders>
              <w:left w:val="single" w:sz="4" w:space="0" w:color="auto"/>
              <w:right w:val="single" w:sz="4" w:space="0" w:color="auto"/>
            </w:tcBorders>
          </w:tcPr>
          <w:p w14:paraId="547D9FC5" w14:textId="77777777" w:rsidR="00BF46E1" w:rsidRPr="0041528A" w:rsidRDefault="00BF46E1" w:rsidP="00195D76">
            <w:pPr>
              <w:pStyle w:val="TAL"/>
            </w:pPr>
            <w:r w:rsidRPr="0041528A">
              <w:t>[Message shall be formatted with italic off]</w:t>
            </w:r>
          </w:p>
        </w:tc>
      </w:tr>
      <w:tr w:rsidR="00BF46E1" w:rsidRPr="0041528A" w14:paraId="5A65A399" w14:textId="77777777" w:rsidTr="00195D76">
        <w:trPr>
          <w:cantSplit/>
          <w:jc w:val="center"/>
        </w:trPr>
        <w:tc>
          <w:tcPr>
            <w:tcW w:w="737" w:type="dxa"/>
            <w:tcBorders>
              <w:left w:val="single" w:sz="4" w:space="0" w:color="auto"/>
              <w:right w:val="single" w:sz="4" w:space="0" w:color="auto"/>
            </w:tcBorders>
          </w:tcPr>
          <w:p w14:paraId="793B25FA" w14:textId="77777777" w:rsidR="00BF46E1" w:rsidRPr="0041528A" w:rsidRDefault="00BF46E1" w:rsidP="00195D76">
            <w:pPr>
              <w:pStyle w:val="TAC"/>
            </w:pPr>
            <w:r w:rsidRPr="0041528A">
              <w:t>12</w:t>
            </w:r>
          </w:p>
        </w:tc>
        <w:tc>
          <w:tcPr>
            <w:tcW w:w="1232" w:type="dxa"/>
            <w:tcBorders>
              <w:left w:val="single" w:sz="4" w:space="0" w:color="auto"/>
              <w:right w:val="single" w:sz="4" w:space="0" w:color="auto"/>
            </w:tcBorders>
          </w:tcPr>
          <w:p w14:paraId="6D2CDE6E" w14:textId="77777777" w:rsidR="00BF46E1" w:rsidRPr="0041528A" w:rsidRDefault="00BF46E1" w:rsidP="00195D76">
            <w:pPr>
              <w:pStyle w:val="TAC"/>
            </w:pPr>
            <w:r w:rsidRPr="0041528A">
              <w:t xml:space="preserve"> ME </w:t>
            </w:r>
            <w:r w:rsidRPr="0041528A">
              <w:sym w:font="Symbol" w:char="F0AE"/>
            </w:r>
            <w:r w:rsidRPr="0041528A">
              <w:t xml:space="preserve"> USS</w:t>
            </w:r>
          </w:p>
        </w:tc>
        <w:tc>
          <w:tcPr>
            <w:tcW w:w="2892" w:type="dxa"/>
            <w:tcBorders>
              <w:left w:val="single" w:sz="4" w:space="0" w:color="auto"/>
              <w:right w:val="single" w:sz="4" w:space="0" w:color="auto"/>
            </w:tcBorders>
          </w:tcPr>
          <w:p w14:paraId="6D5E107A" w14:textId="77777777" w:rsidR="00BF46E1" w:rsidRPr="0041528A" w:rsidRDefault="00BF46E1" w:rsidP="00195D76">
            <w:pPr>
              <w:pStyle w:val="TAL"/>
            </w:pPr>
            <w:r w:rsidRPr="0041528A">
              <w:t>REGISTER 4.1B</w:t>
            </w:r>
          </w:p>
        </w:tc>
        <w:tc>
          <w:tcPr>
            <w:tcW w:w="3776" w:type="dxa"/>
            <w:tcBorders>
              <w:left w:val="single" w:sz="4" w:space="0" w:color="auto"/>
              <w:right w:val="single" w:sz="4" w:space="0" w:color="auto"/>
            </w:tcBorders>
          </w:tcPr>
          <w:p w14:paraId="4CAB1586" w14:textId="77777777" w:rsidR="00BF46E1" w:rsidRPr="0041528A" w:rsidRDefault="00BF46E1" w:rsidP="00195D76">
            <w:pPr>
              <w:pStyle w:val="TAL"/>
            </w:pPr>
          </w:p>
        </w:tc>
      </w:tr>
      <w:tr w:rsidR="00BF46E1" w:rsidRPr="0041528A" w14:paraId="3F3B8A23" w14:textId="77777777" w:rsidTr="00195D76">
        <w:trPr>
          <w:cantSplit/>
          <w:jc w:val="center"/>
        </w:trPr>
        <w:tc>
          <w:tcPr>
            <w:tcW w:w="737" w:type="dxa"/>
            <w:tcBorders>
              <w:left w:val="single" w:sz="4" w:space="0" w:color="auto"/>
              <w:right w:val="single" w:sz="4" w:space="0" w:color="auto"/>
            </w:tcBorders>
          </w:tcPr>
          <w:p w14:paraId="08421055" w14:textId="77777777" w:rsidR="00BF46E1" w:rsidRPr="0041528A" w:rsidRDefault="00BF46E1" w:rsidP="00195D76">
            <w:pPr>
              <w:pStyle w:val="TAC"/>
            </w:pPr>
            <w:r w:rsidRPr="0041528A">
              <w:t>13</w:t>
            </w:r>
          </w:p>
        </w:tc>
        <w:tc>
          <w:tcPr>
            <w:tcW w:w="1232" w:type="dxa"/>
            <w:tcBorders>
              <w:left w:val="single" w:sz="4" w:space="0" w:color="auto"/>
              <w:right w:val="single" w:sz="4" w:space="0" w:color="auto"/>
            </w:tcBorders>
          </w:tcPr>
          <w:p w14:paraId="697947FF"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6CCBE789" w14:textId="77777777" w:rsidR="00BF46E1" w:rsidRPr="0041528A" w:rsidRDefault="00BF46E1" w:rsidP="00195D76">
            <w:pPr>
              <w:pStyle w:val="TAL"/>
            </w:pPr>
            <w:r w:rsidRPr="0041528A">
              <w:t>RELEASE COMPLETE (SS RETURN RESULT) 4.1B</w:t>
            </w:r>
          </w:p>
        </w:tc>
        <w:tc>
          <w:tcPr>
            <w:tcW w:w="3776" w:type="dxa"/>
            <w:tcBorders>
              <w:left w:val="single" w:sz="4" w:space="0" w:color="auto"/>
              <w:right w:val="single" w:sz="4" w:space="0" w:color="auto"/>
            </w:tcBorders>
          </w:tcPr>
          <w:p w14:paraId="657E742B" w14:textId="77777777" w:rsidR="00BF46E1" w:rsidRPr="0041528A" w:rsidRDefault="00BF46E1" w:rsidP="00195D76">
            <w:pPr>
              <w:pStyle w:val="TAL"/>
            </w:pPr>
            <w:r w:rsidRPr="0041528A">
              <w:t>[Successful]</w:t>
            </w:r>
          </w:p>
        </w:tc>
      </w:tr>
      <w:tr w:rsidR="00BF46E1" w:rsidRPr="0041528A" w14:paraId="73A5D803" w14:textId="77777777" w:rsidTr="00195D76">
        <w:trPr>
          <w:cantSplit/>
          <w:jc w:val="center"/>
        </w:trPr>
        <w:tc>
          <w:tcPr>
            <w:tcW w:w="737" w:type="dxa"/>
            <w:tcBorders>
              <w:left w:val="single" w:sz="4" w:space="0" w:color="auto"/>
              <w:right w:val="single" w:sz="4" w:space="0" w:color="auto"/>
            </w:tcBorders>
          </w:tcPr>
          <w:p w14:paraId="6A2F257F" w14:textId="77777777" w:rsidR="00BF46E1" w:rsidRPr="0041528A" w:rsidRDefault="00BF46E1" w:rsidP="00195D76">
            <w:pPr>
              <w:pStyle w:val="TAC"/>
            </w:pPr>
            <w:r w:rsidRPr="0041528A">
              <w:t>14</w:t>
            </w:r>
          </w:p>
        </w:tc>
        <w:tc>
          <w:tcPr>
            <w:tcW w:w="1232" w:type="dxa"/>
            <w:tcBorders>
              <w:left w:val="single" w:sz="4" w:space="0" w:color="auto"/>
              <w:right w:val="single" w:sz="4" w:space="0" w:color="auto"/>
            </w:tcBorders>
          </w:tcPr>
          <w:p w14:paraId="2DBE6F9A"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7DCC2116" w14:textId="77777777" w:rsidR="00BF46E1" w:rsidRPr="0041528A" w:rsidRDefault="00BF46E1" w:rsidP="00195D76">
            <w:pPr>
              <w:pStyle w:val="TAL"/>
            </w:pPr>
            <w:r w:rsidRPr="0041528A">
              <w:t>TERMINAL RESPONSE: SEND SS 4.1.1B</w:t>
            </w:r>
          </w:p>
        </w:tc>
        <w:tc>
          <w:tcPr>
            <w:tcW w:w="3776" w:type="dxa"/>
            <w:tcBorders>
              <w:left w:val="single" w:sz="4" w:space="0" w:color="auto"/>
              <w:right w:val="single" w:sz="4" w:space="0" w:color="auto"/>
            </w:tcBorders>
          </w:tcPr>
          <w:p w14:paraId="1B1E4766" w14:textId="77777777" w:rsidR="00BF46E1" w:rsidRPr="0041528A" w:rsidRDefault="00BF46E1" w:rsidP="00195D76">
            <w:pPr>
              <w:pStyle w:val="TAL"/>
            </w:pPr>
          </w:p>
        </w:tc>
      </w:tr>
      <w:tr w:rsidR="00BF46E1" w:rsidRPr="0041528A" w14:paraId="1147ADBD" w14:textId="77777777" w:rsidTr="00195D76">
        <w:trPr>
          <w:cantSplit/>
          <w:jc w:val="center"/>
        </w:trPr>
        <w:tc>
          <w:tcPr>
            <w:tcW w:w="737" w:type="dxa"/>
            <w:tcBorders>
              <w:left w:val="single" w:sz="4" w:space="0" w:color="auto"/>
              <w:right w:val="single" w:sz="4" w:space="0" w:color="auto"/>
            </w:tcBorders>
          </w:tcPr>
          <w:p w14:paraId="3C5CE1A1" w14:textId="77777777" w:rsidR="00BF46E1" w:rsidRPr="0041528A" w:rsidRDefault="00BF46E1" w:rsidP="00195D76">
            <w:pPr>
              <w:pStyle w:val="TAC"/>
            </w:pPr>
            <w:r w:rsidRPr="0041528A">
              <w:t>15</w:t>
            </w:r>
          </w:p>
        </w:tc>
        <w:tc>
          <w:tcPr>
            <w:tcW w:w="1232" w:type="dxa"/>
            <w:tcBorders>
              <w:left w:val="single" w:sz="4" w:space="0" w:color="auto"/>
              <w:right w:val="single" w:sz="4" w:space="0" w:color="auto"/>
            </w:tcBorders>
          </w:tcPr>
          <w:p w14:paraId="52489EC0"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46FF0D9B" w14:textId="77777777" w:rsidR="00BF46E1" w:rsidRPr="0041528A" w:rsidRDefault="00BF46E1" w:rsidP="00195D76">
            <w:pPr>
              <w:pStyle w:val="TAL"/>
            </w:pPr>
            <w:r w:rsidRPr="0041528A">
              <w:t>PROACTIVE COMMAND PENDING: SEND SS 4.7.1</w:t>
            </w:r>
          </w:p>
        </w:tc>
        <w:tc>
          <w:tcPr>
            <w:tcW w:w="3776" w:type="dxa"/>
            <w:tcBorders>
              <w:left w:val="single" w:sz="4" w:space="0" w:color="auto"/>
              <w:right w:val="single" w:sz="4" w:space="0" w:color="auto"/>
            </w:tcBorders>
          </w:tcPr>
          <w:p w14:paraId="41B9D5B1" w14:textId="77777777" w:rsidR="00BF46E1" w:rsidRPr="0041528A" w:rsidRDefault="00BF46E1" w:rsidP="00195D76">
            <w:pPr>
              <w:pStyle w:val="TAL"/>
            </w:pPr>
          </w:p>
        </w:tc>
      </w:tr>
      <w:tr w:rsidR="00BF46E1" w:rsidRPr="0041528A" w14:paraId="39A28291" w14:textId="77777777" w:rsidTr="00195D76">
        <w:trPr>
          <w:cantSplit/>
          <w:jc w:val="center"/>
        </w:trPr>
        <w:tc>
          <w:tcPr>
            <w:tcW w:w="737" w:type="dxa"/>
            <w:tcBorders>
              <w:left w:val="single" w:sz="4" w:space="0" w:color="auto"/>
              <w:right w:val="single" w:sz="4" w:space="0" w:color="auto"/>
            </w:tcBorders>
          </w:tcPr>
          <w:p w14:paraId="05E0D540" w14:textId="77777777" w:rsidR="00BF46E1" w:rsidRPr="0041528A" w:rsidRDefault="00BF46E1" w:rsidP="00195D76">
            <w:pPr>
              <w:pStyle w:val="TAC"/>
            </w:pPr>
            <w:r w:rsidRPr="0041528A">
              <w:t>16</w:t>
            </w:r>
          </w:p>
        </w:tc>
        <w:tc>
          <w:tcPr>
            <w:tcW w:w="1232" w:type="dxa"/>
            <w:tcBorders>
              <w:left w:val="single" w:sz="4" w:space="0" w:color="auto"/>
              <w:right w:val="single" w:sz="4" w:space="0" w:color="auto"/>
            </w:tcBorders>
          </w:tcPr>
          <w:p w14:paraId="1D61A476"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45EEFCC9"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7C649484" w14:textId="77777777" w:rsidR="00BF46E1" w:rsidRPr="0041528A" w:rsidRDefault="00BF46E1" w:rsidP="00195D76">
            <w:pPr>
              <w:pStyle w:val="TAL"/>
            </w:pPr>
          </w:p>
        </w:tc>
      </w:tr>
      <w:tr w:rsidR="00BF46E1" w:rsidRPr="0041528A" w14:paraId="56747961" w14:textId="77777777" w:rsidTr="00195D76">
        <w:trPr>
          <w:cantSplit/>
          <w:jc w:val="center"/>
        </w:trPr>
        <w:tc>
          <w:tcPr>
            <w:tcW w:w="737" w:type="dxa"/>
            <w:tcBorders>
              <w:left w:val="single" w:sz="4" w:space="0" w:color="auto"/>
              <w:right w:val="single" w:sz="4" w:space="0" w:color="auto"/>
            </w:tcBorders>
          </w:tcPr>
          <w:p w14:paraId="2A77BCD5" w14:textId="77777777" w:rsidR="00BF46E1" w:rsidRPr="0041528A" w:rsidRDefault="00BF46E1" w:rsidP="00195D76">
            <w:pPr>
              <w:pStyle w:val="TAC"/>
            </w:pPr>
            <w:r w:rsidRPr="0041528A">
              <w:t>17</w:t>
            </w:r>
          </w:p>
        </w:tc>
        <w:tc>
          <w:tcPr>
            <w:tcW w:w="1232" w:type="dxa"/>
            <w:tcBorders>
              <w:left w:val="single" w:sz="4" w:space="0" w:color="auto"/>
              <w:right w:val="single" w:sz="4" w:space="0" w:color="auto"/>
            </w:tcBorders>
          </w:tcPr>
          <w:p w14:paraId="4E940E25"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20EF8852" w14:textId="77777777" w:rsidR="00BF46E1" w:rsidRPr="0041528A" w:rsidRDefault="00BF46E1" w:rsidP="00195D76">
            <w:pPr>
              <w:pStyle w:val="TAL"/>
            </w:pPr>
            <w:r w:rsidRPr="0041528A">
              <w:t>PROACTIVE COMMAND: SEND SS 4.7.1</w:t>
            </w:r>
          </w:p>
        </w:tc>
        <w:tc>
          <w:tcPr>
            <w:tcW w:w="3776" w:type="dxa"/>
            <w:tcBorders>
              <w:left w:val="single" w:sz="4" w:space="0" w:color="auto"/>
              <w:right w:val="single" w:sz="4" w:space="0" w:color="auto"/>
            </w:tcBorders>
          </w:tcPr>
          <w:p w14:paraId="204D7454" w14:textId="77777777" w:rsidR="00BF46E1" w:rsidRPr="0041528A" w:rsidRDefault="00BF46E1" w:rsidP="00195D76">
            <w:pPr>
              <w:pStyle w:val="TAL"/>
            </w:pPr>
          </w:p>
        </w:tc>
      </w:tr>
      <w:tr w:rsidR="00BF46E1" w:rsidRPr="0041528A" w14:paraId="25480AF0" w14:textId="77777777" w:rsidTr="00195D76">
        <w:trPr>
          <w:cantSplit/>
          <w:jc w:val="center"/>
        </w:trPr>
        <w:tc>
          <w:tcPr>
            <w:tcW w:w="737" w:type="dxa"/>
            <w:tcBorders>
              <w:left w:val="single" w:sz="4" w:space="0" w:color="auto"/>
              <w:right w:val="single" w:sz="4" w:space="0" w:color="auto"/>
            </w:tcBorders>
          </w:tcPr>
          <w:p w14:paraId="4D61674A" w14:textId="77777777" w:rsidR="00BF46E1" w:rsidRPr="0041528A" w:rsidRDefault="00BF46E1" w:rsidP="00195D76">
            <w:pPr>
              <w:pStyle w:val="TAC"/>
            </w:pPr>
            <w:r w:rsidRPr="0041528A">
              <w:t>18</w:t>
            </w:r>
          </w:p>
        </w:tc>
        <w:tc>
          <w:tcPr>
            <w:tcW w:w="1232" w:type="dxa"/>
            <w:tcBorders>
              <w:left w:val="single" w:sz="4" w:space="0" w:color="auto"/>
              <w:right w:val="single" w:sz="4" w:space="0" w:color="auto"/>
            </w:tcBorders>
          </w:tcPr>
          <w:p w14:paraId="2CC44EB0"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020B7063" w14:textId="77777777" w:rsidR="00BF46E1" w:rsidRPr="0041528A" w:rsidRDefault="00BF46E1" w:rsidP="00195D76">
            <w:pPr>
              <w:pStyle w:val="TAL"/>
            </w:pPr>
            <w:r w:rsidRPr="0041528A">
              <w:t>Display "Text Attribute 1"</w:t>
            </w:r>
          </w:p>
        </w:tc>
        <w:tc>
          <w:tcPr>
            <w:tcW w:w="3776" w:type="dxa"/>
            <w:tcBorders>
              <w:left w:val="single" w:sz="4" w:space="0" w:color="auto"/>
              <w:right w:val="single" w:sz="4" w:space="0" w:color="auto"/>
            </w:tcBorders>
          </w:tcPr>
          <w:p w14:paraId="0BE32D28" w14:textId="77777777" w:rsidR="00BF46E1" w:rsidRPr="0041528A" w:rsidRDefault="00BF46E1" w:rsidP="00195D76">
            <w:pPr>
              <w:pStyle w:val="TAL"/>
            </w:pPr>
            <w:r w:rsidRPr="0041528A">
              <w:t>[Message shall be formatted with italic on]</w:t>
            </w:r>
          </w:p>
        </w:tc>
      </w:tr>
      <w:tr w:rsidR="00BF46E1" w:rsidRPr="0041528A" w14:paraId="296DDB64" w14:textId="77777777" w:rsidTr="00195D76">
        <w:trPr>
          <w:cantSplit/>
          <w:jc w:val="center"/>
        </w:trPr>
        <w:tc>
          <w:tcPr>
            <w:tcW w:w="737" w:type="dxa"/>
            <w:tcBorders>
              <w:left w:val="single" w:sz="4" w:space="0" w:color="auto"/>
              <w:right w:val="single" w:sz="4" w:space="0" w:color="auto"/>
            </w:tcBorders>
          </w:tcPr>
          <w:p w14:paraId="57D85485" w14:textId="77777777" w:rsidR="00BF46E1" w:rsidRPr="0041528A" w:rsidRDefault="00BF46E1" w:rsidP="00195D76">
            <w:pPr>
              <w:pStyle w:val="TAC"/>
            </w:pPr>
            <w:r w:rsidRPr="0041528A">
              <w:t>19</w:t>
            </w:r>
          </w:p>
        </w:tc>
        <w:tc>
          <w:tcPr>
            <w:tcW w:w="1232" w:type="dxa"/>
            <w:tcBorders>
              <w:left w:val="single" w:sz="4" w:space="0" w:color="auto"/>
              <w:right w:val="single" w:sz="4" w:space="0" w:color="auto"/>
            </w:tcBorders>
          </w:tcPr>
          <w:p w14:paraId="212F5DE1" w14:textId="77777777" w:rsidR="00BF46E1" w:rsidRPr="0041528A" w:rsidRDefault="00BF46E1" w:rsidP="00195D76">
            <w:pPr>
              <w:pStyle w:val="TAC"/>
            </w:pPr>
            <w:r w:rsidRPr="0041528A">
              <w:t xml:space="preserve"> ME </w:t>
            </w:r>
            <w:r w:rsidRPr="0041528A">
              <w:sym w:font="Symbol" w:char="F0AE"/>
            </w:r>
            <w:r w:rsidRPr="0041528A">
              <w:t xml:space="preserve"> USS</w:t>
            </w:r>
          </w:p>
        </w:tc>
        <w:tc>
          <w:tcPr>
            <w:tcW w:w="2892" w:type="dxa"/>
            <w:tcBorders>
              <w:left w:val="single" w:sz="4" w:space="0" w:color="auto"/>
              <w:right w:val="single" w:sz="4" w:space="0" w:color="auto"/>
            </w:tcBorders>
          </w:tcPr>
          <w:p w14:paraId="31313D95" w14:textId="77777777" w:rsidR="00BF46E1" w:rsidRPr="0041528A" w:rsidRDefault="00BF46E1" w:rsidP="00195D76">
            <w:pPr>
              <w:pStyle w:val="TAL"/>
            </w:pPr>
            <w:r w:rsidRPr="0041528A">
              <w:t>REGISTER 4.1B</w:t>
            </w:r>
          </w:p>
        </w:tc>
        <w:tc>
          <w:tcPr>
            <w:tcW w:w="3776" w:type="dxa"/>
            <w:tcBorders>
              <w:left w:val="single" w:sz="4" w:space="0" w:color="auto"/>
              <w:right w:val="single" w:sz="4" w:space="0" w:color="auto"/>
            </w:tcBorders>
          </w:tcPr>
          <w:p w14:paraId="4914437D" w14:textId="77777777" w:rsidR="00BF46E1" w:rsidRPr="0041528A" w:rsidRDefault="00BF46E1" w:rsidP="00195D76">
            <w:pPr>
              <w:pStyle w:val="TAL"/>
            </w:pPr>
          </w:p>
        </w:tc>
      </w:tr>
      <w:tr w:rsidR="00BF46E1" w:rsidRPr="0041528A" w14:paraId="233DDE4F" w14:textId="77777777" w:rsidTr="00195D76">
        <w:trPr>
          <w:cantSplit/>
          <w:jc w:val="center"/>
        </w:trPr>
        <w:tc>
          <w:tcPr>
            <w:tcW w:w="737" w:type="dxa"/>
            <w:tcBorders>
              <w:left w:val="single" w:sz="4" w:space="0" w:color="auto"/>
              <w:right w:val="single" w:sz="4" w:space="0" w:color="auto"/>
            </w:tcBorders>
          </w:tcPr>
          <w:p w14:paraId="76866204" w14:textId="77777777" w:rsidR="00BF46E1" w:rsidRPr="0041528A" w:rsidRDefault="00BF46E1" w:rsidP="00195D76">
            <w:pPr>
              <w:pStyle w:val="TAC"/>
            </w:pPr>
            <w:r w:rsidRPr="0041528A">
              <w:t>20</w:t>
            </w:r>
          </w:p>
        </w:tc>
        <w:tc>
          <w:tcPr>
            <w:tcW w:w="1232" w:type="dxa"/>
            <w:tcBorders>
              <w:left w:val="single" w:sz="4" w:space="0" w:color="auto"/>
              <w:right w:val="single" w:sz="4" w:space="0" w:color="auto"/>
            </w:tcBorders>
          </w:tcPr>
          <w:p w14:paraId="1C6B39BA"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58925B3A" w14:textId="77777777" w:rsidR="00BF46E1" w:rsidRPr="0041528A" w:rsidRDefault="00BF46E1" w:rsidP="00195D76">
            <w:pPr>
              <w:pStyle w:val="TAL"/>
            </w:pPr>
            <w:r w:rsidRPr="0041528A">
              <w:t>RELEASE COMPLETE (SS RETURN RESULT) 4.1B</w:t>
            </w:r>
          </w:p>
        </w:tc>
        <w:tc>
          <w:tcPr>
            <w:tcW w:w="3776" w:type="dxa"/>
            <w:tcBorders>
              <w:left w:val="single" w:sz="4" w:space="0" w:color="auto"/>
              <w:right w:val="single" w:sz="4" w:space="0" w:color="auto"/>
            </w:tcBorders>
          </w:tcPr>
          <w:p w14:paraId="01C2A4EE" w14:textId="77777777" w:rsidR="00BF46E1" w:rsidRPr="0041528A" w:rsidRDefault="00BF46E1" w:rsidP="00195D76">
            <w:pPr>
              <w:pStyle w:val="TAL"/>
            </w:pPr>
            <w:r w:rsidRPr="0041528A">
              <w:t>[Successful]</w:t>
            </w:r>
          </w:p>
        </w:tc>
      </w:tr>
      <w:tr w:rsidR="00BF46E1" w:rsidRPr="0041528A" w14:paraId="385CE4F4" w14:textId="77777777" w:rsidTr="00195D76">
        <w:trPr>
          <w:cantSplit/>
          <w:jc w:val="center"/>
        </w:trPr>
        <w:tc>
          <w:tcPr>
            <w:tcW w:w="737" w:type="dxa"/>
            <w:tcBorders>
              <w:left w:val="single" w:sz="4" w:space="0" w:color="auto"/>
              <w:right w:val="single" w:sz="4" w:space="0" w:color="auto"/>
            </w:tcBorders>
          </w:tcPr>
          <w:p w14:paraId="178637BF" w14:textId="77777777" w:rsidR="00BF46E1" w:rsidRPr="0041528A" w:rsidRDefault="00BF46E1" w:rsidP="00195D76">
            <w:pPr>
              <w:pStyle w:val="TAC"/>
            </w:pPr>
            <w:r w:rsidRPr="0041528A">
              <w:t>21</w:t>
            </w:r>
          </w:p>
        </w:tc>
        <w:tc>
          <w:tcPr>
            <w:tcW w:w="1232" w:type="dxa"/>
            <w:tcBorders>
              <w:left w:val="single" w:sz="4" w:space="0" w:color="auto"/>
              <w:right w:val="single" w:sz="4" w:space="0" w:color="auto"/>
            </w:tcBorders>
          </w:tcPr>
          <w:p w14:paraId="131569F7"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378ED876" w14:textId="77777777" w:rsidR="00BF46E1" w:rsidRPr="0041528A" w:rsidRDefault="00BF46E1" w:rsidP="00195D76">
            <w:pPr>
              <w:pStyle w:val="TAL"/>
            </w:pPr>
            <w:r w:rsidRPr="0041528A">
              <w:t>TERMINAL RESPONSE: SEND SS 4.1.1B</w:t>
            </w:r>
          </w:p>
        </w:tc>
        <w:tc>
          <w:tcPr>
            <w:tcW w:w="3776" w:type="dxa"/>
            <w:tcBorders>
              <w:left w:val="single" w:sz="4" w:space="0" w:color="auto"/>
              <w:right w:val="single" w:sz="4" w:space="0" w:color="auto"/>
            </w:tcBorders>
          </w:tcPr>
          <w:p w14:paraId="7E12F563" w14:textId="77777777" w:rsidR="00BF46E1" w:rsidRPr="0041528A" w:rsidRDefault="00BF46E1" w:rsidP="00195D76">
            <w:pPr>
              <w:pStyle w:val="TAL"/>
            </w:pPr>
          </w:p>
        </w:tc>
      </w:tr>
      <w:tr w:rsidR="00BF46E1" w:rsidRPr="0041528A" w14:paraId="73ADA9F7" w14:textId="77777777" w:rsidTr="00195D76">
        <w:trPr>
          <w:cantSplit/>
          <w:jc w:val="center"/>
        </w:trPr>
        <w:tc>
          <w:tcPr>
            <w:tcW w:w="737" w:type="dxa"/>
            <w:tcBorders>
              <w:left w:val="single" w:sz="4" w:space="0" w:color="auto"/>
              <w:right w:val="single" w:sz="4" w:space="0" w:color="auto"/>
            </w:tcBorders>
          </w:tcPr>
          <w:p w14:paraId="5EC84692" w14:textId="77777777" w:rsidR="00BF46E1" w:rsidRPr="0041528A" w:rsidRDefault="00BF46E1" w:rsidP="00195D76">
            <w:pPr>
              <w:pStyle w:val="TAC"/>
            </w:pPr>
            <w:r w:rsidRPr="0041528A">
              <w:t>22</w:t>
            </w:r>
          </w:p>
        </w:tc>
        <w:tc>
          <w:tcPr>
            <w:tcW w:w="1232" w:type="dxa"/>
            <w:tcBorders>
              <w:left w:val="single" w:sz="4" w:space="0" w:color="auto"/>
              <w:right w:val="single" w:sz="4" w:space="0" w:color="auto"/>
            </w:tcBorders>
          </w:tcPr>
          <w:p w14:paraId="44483863"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21A816A4" w14:textId="77777777" w:rsidR="00BF46E1" w:rsidRPr="0041528A" w:rsidRDefault="00BF46E1" w:rsidP="00195D76">
            <w:pPr>
              <w:pStyle w:val="TAL"/>
            </w:pPr>
            <w:r w:rsidRPr="0041528A">
              <w:t>PROACTIVE COMMAND PENDING: SEND SS 4.7.3</w:t>
            </w:r>
          </w:p>
        </w:tc>
        <w:tc>
          <w:tcPr>
            <w:tcW w:w="3776" w:type="dxa"/>
            <w:tcBorders>
              <w:left w:val="single" w:sz="4" w:space="0" w:color="auto"/>
              <w:right w:val="single" w:sz="4" w:space="0" w:color="auto"/>
            </w:tcBorders>
          </w:tcPr>
          <w:p w14:paraId="487961E7" w14:textId="77777777" w:rsidR="00BF46E1" w:rsidRPr="0041528A" w:rsidRDefault="00BF46E1" w:rsidP="00195D76">
            <w:pPr>
              <w:pStyle w:val="TAL"/>
            </w:pPr>
          </w:p>
        </w:tc>
      </w:tr>
      <w:tr w:rsidR="00BF46E1" w:rsidRPr="0041528A" w14:paraId="70D9C27B" w14:textId="77777777" w:rsidTr="00195D76">
        <w:trPr>
          <w:cantSplit/>
          <w:jc w:val="center"/>
        </w:trPr>
        <w:tc>
          <w:tcPr>
            <w:tcW w:w="737" w:type="dxa"/>
            <w:tcBorders>
              <w:left w:val="single" w:sz="4" w:space="0" w:color="auto"/>
              <w:right w:val="single" w:sz="4" w:space="0" w:color="auto"/>
            </w:tcBorders>
          </w:tcPr>
          <w:p w14:paraId="685E5AC5" w14:textId="77777777" w:rsidR="00BF46E1" w:rsidRPr="0041528A" w:rsidRDefault="00BF46E1" w:rsidP="00195D76">
            <w:pPr>
              <w:pStyle w:val="TAC"/>
            </w:pPr>
            <w:r w:rsidRPr="0041528A">
              <w:t>23</w:t>
            </w:r>
          </w:p>
        </w:tc>
        <w:tc>
          <w:tcPr>
            <w:tcW w:w="1232" w:type="dxa"/>
            <w:tcBorders>
              <w:left w:val="single" w:sz="4" w:space="0" w:color="auto"/>
              <w:right w:val="single" w:sz="4" w:space="0" w:color="auto"/>
            </w:tcBorders>
          </w:tcPr>
          <w:p w14:paraId="06CD2318"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06C7F5F0"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40329DBA" w14:textId="77777777" w:rsidR="00BF46E1" w:rsidRPr="0041528A" w:rsidRDefault="00BF46E1" w:rsidP="00195D76">
            <w:pPr>
              <w:pStyle w:val="TAL"/>
            </w:pPr>
          </w:p>
        </w:tc>
      </w:tr>
      <w:tr w:rsidR="00BF46E1" w:rsidRPr="0041528A" w14:paraId="48110936" w14:textId="77777777" w:rsidTr="00195D76">
        <w:trPr>
          <w:cantSplit/>
          <w:jc w:val="center"/>
        </w:trPr>
        <w:tc>
          <w:tcPr>
            <w:tcW w:w="737" w:type="dxa"/>
            <w:tcBorders>
              <w:left w:val="single" w:sz="4" w:space="0" w:color="auto"/>
              <w:right w:val="single" w:sz="4" w:space="0" w:color="auto"/>
            </w:tcBorders>
          </w:tcPr>
          <w:p w14:paraId="6D06E7AF" w14:textId="77777777" w:rsidR="00BF46E1" w:rsidRPr="0041528A" w:rsidRDefault="00BF46E1" w:rsidP="00195D76">
            <w:pPr>
              <w:pStyle w:val="TAC"/>
            </w:pPr>
            <w:r w:rsidRPr="0041528A">
              <w:t>24</w:t>
            </w:r>
          </w:p>
        </w:tc>
        <w:tc>
          <w:tcPr>
            <w:tcW w:w="1232" w:type="dxa"/>
            <w:tcBorders>
              <w:left w:val="single" w:sz="4" w:space="0" w:color="auto"/>
              <w:right w:val="single" w:sz="4" w:space="0" w:color="auto"/>
            </w:tcBorders>
          </w:tcPr>
          <w:p w14:paraId="3CF32048"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562A3FCC" w14:textId="77777777" w:rsidR="00BF46E1" w:rsidRPr="0041528A" w:rsidRDefault="00BF46E1" w:rsidP="00195D76">
            <w:pPr>
              <w:pStyle w:val="TAL"/>
            </w:pPr>
            <w:r w:rsidRPr="0041528A">
              <w:t>PROACTIVE COMMAND: SEND SS 4.7.3</w:t>
            </w:r>
          </w:p>
        </w:tc>
        <w:tc>
          <w:tcPr>
            <w:tcW w:w="3776" w:type="dxa"/>
            <w:tcBorders>
              <w:left w:val="single" w:sz="4" w:space="0" w:color="auto"/>
              <w:right w:val="single" w:sz="4" w:space="0" w:color="auto"/>
            </w:tcBorders>
          </w:tcPr>
          <w:p w14:paraId="2DDE668D" w14:textId="77777777" w:rsidR="00BF46E1" w:rsidRPr="0041528A" w:rsidRDefault="00BF46E1" w:rsidP="00195D76">
            <w:pPr>
              <w:pStyle w:val="TAL"/>
            </w:pPr>
          </w:p>
        </w:tc>
      </w:tr>
      <w:tr w:rsidR="00BF46E1" w:rsidRPr="0041528A" w14:paraId="617B5E5F" w14:textId="77777777" w:rsidTr="00195D76">
        <w:trPr>
          <w:cantSplit/>
          <w:jc w:val="center"/>
        </w:trPr>
        <w:tc>
          <w:tcPr>
            <w:tcW w:w="737" w:type="dxa"/>
            <w:tcBorders>
              <w:left w:val="single" w:sz="4" w:space="0" w:color="auto"/>
              <w:right w:val="single" w:sz="4" w:space="0" w:color="auto"/>
            </w:tcBorders>
          </w:tcPr>
          <w:p w14:paraId="509B3C3A" w14:textId="77777777" w:rsidR="00BF46E1" w:rsidRPr="0041528A" w:rsidRDefault="00BF46E1" w:rsidP="00195D76">
            <w:pPr>
              <w:pStyle w:val="TAC"/>
            </w:pPr>
            <w:r w:rsidRPr="0041528A">
              <w:t>25</w:t>
            </w:r>
          </w:p>
        </w:tc>
        <w:tc>
          <w:tcPr>
            <w:tcW w:w="1232" w:type="dxa"/>
            <w:tcBorders>
              <w:left w:val="single" w:sz="4" w:space="0" w:color="auto"/>
              <w:right w:val="single" w:sz="4" w:space="0" w:color="auto"/>
            </w:tcBorders>
          </w:tcPr>
          <w:p w14:paraId="6E624E37"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4C5F8951" w14:textId="77777777" w:rsidR="00BF46E1" w:rsidRPr="0041528A" w:rsidRDefault="00BF46E1" w:rsidP="00195D76">
            <w:pPr>
              <w:pStyle w:val="TAL"/>
            </w:pPr>
            <w:r w:rsidRPr="0041528A">
              <w:t>Display "Text Attribute 3"</w:t>
            </w:r>
          </w:p>
        </w:tc>
        <w:tc>
          <w:tcPr>
            <w:tcW w:w="3776" w:type="dxa"/>
            <w:tcBorders>
              <w:left w:val="single" w:sz="4" w:space="0" w:color="auto"/>
              <w:right w:val="single" w:sz="4" w:space="0" w:color="auto"/>
            </w:tcBorders>
          </w:tcPr>
          <w:p w14:paraId="0823D3A7" w14:textId="77777777" w:rsidR="00BF46E1" w:rsidRPr="0041528A" w:rsidRDefault="00BF46E1" w:rsidP="00195D76">
            <w:pPr>
              <w:pStyle w:val="TAL"/>
            </w:pPr>
            <w:r w:rsidRPr="0041528A">
              <w:t>[Message shall be formatted with italic off]</w:t>
            </w:r>
          </w:p>
        </w:tc>
      </w:tr>
      <w:tr w:rsidR="00BF46E1" w:rsidRPr="0041528A" w14:paraId="2D4A64DF" w14:textId="77777777" w:rsidTr="00195D76">
        <w:trPr>
          <w:cantSplit/>
          <w:jc w:val="center"/>
        </w:trPr>
        <w:tc>
          <w:tcPr>
            <w:tcW w:w="737" w:type="dxa"/>
            <w:tcBorders>
              <w:left w:val="single" w:sz="4" w:space="0" w:color="auto"/>
              <w:right w:val="single" w:sz="4" w:space="0" w:color="auto"/>
            </w:tcBorders>
          </w:tcPr>
          <w:p w14:paraId="54E03EE6" w14:textId="77777777" w:rsidR="00BF46E1" w:rsidRPr="0041528A" w:rsidRDefault="00BF46E1" w:rsidP="00195D76">
            <w:pPr>
              <w:pStyle w:val="TAC"/>
            </w:pPr>
            <w:r w:rsidRPr="0041528A">
              <w:t>26</w:t>
            </w:r>
          </w:p>
        </w:tc>
        <w:tc>
          <w:tcPr>
            <w:tcW w:w="1232" w:type="dxa"/>
            <w:tcBorders>
              <w:left w:val="single" w:sz="4" w:space="0" w:color="auto"/>
              <w:right w:val="single" w:sz="4" w:space="0" w:color="auto"/>
            </w:tcBorders>
          </w:tcPr>
          <w:p w14:paraId="39D9D5F9" w14:textId="77777777" w:rsidR="00BF46E1" w:rsidRPr="0041528A" w:rsidRDefault="00BF46E1" w:rsidP="00195D76">
            <w:pPr>
              <w:pStyle w:val="TAC"/>
            </w:pPr>
            <w:r w:rsidRPr="0041528A">
              <w:t xml:space="preserve"> ME </w:t>
            </w:r>
            <w:r w:rsidRPr="0041528A">
              <w:sym w:font="Symbol" w:char="F0AE"/>
            </w:r>
            <w:r w:rsidRPr="0041528A">
              <w:t xml:space="preserve"> USS</w:t>
            </w:r>
          </w:p>
        </w:tc>
        <w:tc>
          <w:tcPr>
            <w:tcW w:w="2892" w:type="dxa"/>
            <w:tcBorders>
              <w:left w:val="single" w:sz="4" w:space="0" w:color="auto"/>
              <w:right w:val="single" w:sz="4" w:space="0" w:color="auto"/>
            </w:tcBorders>
          </w:tcPr>
          <w:p w14:paraId="74F271D1" w14:textId="77777777" w:rsidR="00BF46E1" w:rsidRPr="0041528A" w:rsidRDefault="00BF46E1" w:rsidP="00195D76">
            <w:pPr>
              <w:pStyle w:val="TAL"/>
            </w:pPr>
            <w:r w:rsidRPr="0041528A">
              <w:t>REGISTER 4.1B</w:t>
            </w:r>
          </w:p>
        </w:tc>
        <w:tc>
          <w:tcPr>
            <w:tcW w:w="3776" w:type="dxa"/>
            <w:tcBorders>
              <w:left w:val="single" w:sz="4" w:space="0" w:color="auto"/>
              <w:right w:val="single" w:sz="4" w:space="0" w:color="auto"/>
            </w:tcBorders>
          </w:tcPr>
          <w:p w14:paraId="14056041" w14:textId="77777777" w:rsidR="00BF46E1" w:rsidRPr="0041528A" w:rsidRDefault="00BF46E1" w:rsidP="00195D76">
            <w:pPr>
              <w:pStyle w:val="TAL"/>
            </w:pPr>
          </w:p>
        </w:tc>
      </w:tr>
      <w:tr w:rsidR="00BF46E1" w:rsidRPr="0041528A" w14:paraId="7CCCEA98" w14:textId="77777777" w:rsidTr="00195D76">
        <w:trPr>
          <w:cantSplit/>
          <w:jc w:val="center"/>
        </w:trPr>
        <w:tc>
          <w:tcPr>
            <w:tcW w:w="737" w:type="dxa"/>
            <w:tcBorders>
              <w:left w:val="single" w:sz="4" w:space="0" w:color="auto"/>
              <w:right w:val="single" w:sz="4" w:space="0" w:color="auto"/>
            </w:tcBorders>
          </w:tcPr>
          <w:p w14:paraId="1A0C8EE3" w14:textId="77777777" w:rsidR="00BF46E1" w:rsidRPr="0041528A" w:rsidRDefault="00BF46E1" w:rsidP="00195D76">
            <w:pPr>
              <w:pStyle w:val="TAC"/>
            </w:pPr>
            <w:r w:rsidRPr="0041528A">
              <w:t>27</w:t>
            </w:r>
          </w:p>
        </w:tc>
        <w:tc>
          <w:tcPr>
            <w:tcW w:w="1232" w:type="dxa"/>
            <w:tcBorders>
              <w:left w:val="single" w:sz="4" w:space="0" w:color="auto"/>
              <w:right w:val="single" w:sz="4" w:space="0" w:color="auto"/>
            </w:tcBorders>
          </w:tcPr>
          <w:p w14:paraId="6ED26611"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18A27E95" w14:textId="77777777" w:rsidR="00BF46E1" w:rsidRPr="0041528A" w:rsidRDefault="00BF46E1" w:rsidP="00195D76">
            <w:pPr>
              <w:pStyle w:val="TAL"/>
            </w:pPr>
            <w:r w:rsidRPr="0041528A">
              <w:t>RELEASE COMPLETE (SS RETURN RESULT) 4.1B</w:t>
            </w:r>
          </w:p>
        </w:tc>
        <w:tc>
          <w:tcPr>
            <w:tcW w:w="3776" w:type="dxa"/>
            <w:tcBorders>
              <w:left w:val="single" w:sz="4" w:space="0" w:color="auto"/>
              <w:right w:val="single" w:sz="4" w:space="0" w:color="auto"/>
            </w:tcBorders>
          </w:tcPr>
          <w:p w14:paraId="2CDEDCE4" w14:textId="77777777" w:rsidR="00BF46E1" w:rsidRPr="0041528A" w:rsidRDefault="00BF46E1" w:rsidP="00195D76">
            <w:pPr>
              <w:pStyle w:val="TAL"/>
            </w:pPr>
            <w:r w:rsidRPr="0041528A">
              <w:t>[Successful]</w:t>
            </w:r>
          </w:p>
        </w:tc>
      </w:tr>
      <w:tr w:rsidR="00BF46E1" w:rsidRPr="0041528A" w14:paraId="01FF7C19" w14:textId="77777777" w:rsidTr="00195D76">
        <w:trPr>
          <w:cantSplit/>
          <w:jc w:val="center"/>
        </w:trPr>
        <w:tc>
          <w:tcPr>
            <w:tcW w:w="737" w:type="dxa"/>
            <w:tcBorders>
              <w:left w:val="single" w:sz="4" w:space="0" w:color="auto"/>
              <w:bottom w:val="single" w:sz="4" w:space="0" w:color="auto"/>
              <w:right w:val="single" w:sz="4" w:space="0" w:color="auto"/>
            </w:tcBorders>
          </w:tcPr>
          <w:p w14:paraId="5C50CC44" w14:textId="77777777" w:rsidR="00BF46E1" w:rsidRPr="0041528A" w:rsidRDefault="00BF46E1" w:rsidP="00195D76">
            <w:pPr>
              <w:pStyle w:val="TAC"/>
            </w:pPr>
            <w:r w:rsidRPr="0041528A">
              <w:t>28</w:t>
            </w:r>
          </w:p>
        </w:tc>
        <w:tc>
          <w:tcPr>
            <w:tcW w:w="1232" w:type="dxa"/>
            <w:tcBorders>
              <w:left w:val="single" w:sz="4" w:space="0" w:color="auto"/>
              <w:bottom w:val="single" w:sz="4" w:space="0" w:color="auto"/>
              <w:right w:val="single" w:sz="4" w:space="0" w:color="auto"/>
            </w:tcBorders>
          </w:tcPr>
          <w:p w14:paraId="22B94112"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bottom w:val="single" w:sz="4" w:space="0" w:color="auto"/>
              <w:right w:val="single" w:sz="4" w:space="0" w:color="auto"/>
            </w:tcBorders>
          </w:tcPr>
          <w:p w14:paraId="38020663" w14:textId="77777777" w:rsidR="00BF46E1" w:rsidRPr="0041528A" w:rsidRDefault="00BF46E1" w:rsidP="00195D76">
            <w:pPr>
              <w:pStyle w:val="TAL"/>
            </w:pPr>
            <w:r w:rsidRPr="0041528A">
              <w:t>TERMINAL RESPONSE: SEND SS 4.1.1B</w:t>
            </w:r>
          </w:p>
        </w:tc>
        <w:tc>
          <w:tcPr>
            <w:tcW w:w="3776" w:type="dxa"/>
            <w:tcBorders>
              <w:left w:val="single" w:sz="4" w:space="0" w:color="auto"/>
              <w:bottom w:val="single" w:sz="4" w:space="0" w:color="auto"/>
              <w:right w:val="single" w:sz="4" w:space="0" w:color="auto"/>
            </w:tcBorders>
          </w:tcPr>
          <w:p w14:paraId="40BBDC4E" w14:textId="77777777" w:rsidR="00BF46E1" w:rsidRPr="0041528A" w:rsidRDefault="00BF46E1" w:rsidP="00195D76">
            <w:pPr>
              <w:pStyle w:val="TAL"/>
            </w:pPr>
          </w:p>
        </w:tc>
      </w:tr>
    </w:tbl>
    <w:p w14:paraId="414883CE" w14:textId="77777777" w:rsidR="00BF46E1" w:rsidRPr="0041528A" w:rsidRDefault="00BF46E1" w:rsidP="00BF46E1"/>
    <w:p w14:paraId="15F53C93" w14:textId="77777777" w:rsidR="00BF46E1" w:rsidRPr="0041528A" w:rsidRDefault="00BF46E1" w:rsidP="00BF46E1">
      <w:r w:rsidRPr="0041528A">
        <w:t>PROACTIVE COMMAND: SEND SS 4.7.1</w:t>
      </w:r>
    </w:p>
    <w:p w14:paraId="7C21897F" w14:textId="77777777" w:rsidR="00BF46E1" w:rsidRPr="0041528A" w:rsidRDefault="00BF46E1" w:rsidP="00BF46E1">
      <w:r w:rsidRPr="0041528A">
        <w:t>Logically:</w:t>
      </w:r>
    </w:p>
    <w:p w14:paraId="2DA4D2E3" w14:textId="77777777" w:rsidR="00BF46E1" w:rsidRPr="0041528A" w:rsidRDefault="00BF46E1" w:rsidP="0041528A">
      <w:pPr>
        <w:pStyle w:val="EW"/>
      </w:pPr>
      <w:r w:rsidRPr="0041528A">
        <w:t>Command details</w:t>
      </w:r>
    </w:p>
    <w:p w14:paraId="273B0AC9" w14:textId="77777777" w:rsidR="00BF46E1" w:rsidRPr="0041528A" w:rsidRDefault="00BF46E1" w:rsidP="0041528A">
      <w:pPr>
        <w:pStyle w:val="EW"/>
      </w:pPr>
      <w:r w:rsidRPr="0041528A">
        <w:tab/>
        <w:t>Command number:</w:t>
      </w:r>
      <w:r w:rsidRPr="0041528A">
        <w:tab/>
        <w:t>1</w:t>
      </w:r>
    </w:p>
    <w:p w14:paraId="1F197CF7" w14:textId="77777777" w:rsidR="00BF46E1" w:rsidRPr="0041528A" w:rsidRDefault="00BF46E1" w:rsidP="0041528A">
      <w:pPr>
        <w:pStyle w:val="EW"/>
      </w:pPr>
      <w:r w:rsidRPr="0041528A">
        <w:tab/>
        <w:t>Command type:</w:t>
      </w:r>
      <w:r w:rsidRPr="0041528A">
        <w:tab/>
        <w:t>SEND SS</w:t>
      </w:r>
    </w:p>
    <w:p w14:paraId="2FDBCF32" w14:textId="77777777" w:rsidR="00BF46E1" w:rsidRPr="0041528A" w:rsidRDefault="00BF46E1" w:rsidP="0041528A">
      <w:pPr>
        <w:pStyle w:val="EW"/>
      </w:pPr>
      <w:r w:rsidRPr="0041528A">
        <w:tab/>
        <w:t>Command qualifier:</w:t>
      </w:r>
      <w:r w:rsidRPr="0041528A">
        <w:tab/>
        <w:t>"00"</w:t>
      </w:r>
    </w:p>
    <w:p w14:paraId="1EA8853C" w14:textId="77777777" w:rsidR="00BF46E1" w:rsidRPr="0041528A" w:rsidRDefault="00BF46E1" w:rsidP="0041528A">
      <w:pPr>
        <w:pStyle w:val="EW"/>
      </w:pPr>
      <w:r w:rsidRPr="0041528A">
        <w:t>Device identities</w:t>
      </w:r>
    </w:p>
    <w:p w14:paraId="420C20FE" w14:textId="77777777" w:rsidR="00BF46E1" w:rsidRPr="0041528A" w:rsidRDefault="00BF46E1" w:rsidP="0041528A">
      <w:pPr>
        <w:pStyle w:val="EW"/>
      </w:pPr>
      <w:r w:rsidRPr="0041528A">
        <w:tab/>
        <w:t>Source device:</w:t>
      </w:r>
      <w:r w:rsidRPr="0041528A">
        <w:tab/>
        <w:t>UICC</w:t>
      </w:r>
    </w:p>
    <w:p w14:paraId="665A9413" w14:textId="77777777" w:rsidR="00BF46E1" w:rsidRPr="0041528A" w:rsidRDefault="00BF46E1" w:rsidP="0041528A">
      <w:pPr>
        <w:pStyle w:val="EW"/>
      </w:pPr>
      <w:r w:rsidRPr="0041528A">
        <w:tab/>
        <w:t>Destination device:</w:t>
      </w:r>
      <w:r w:rsidRPr="0041528A">
        <w:tab/>
        <w:t>Network</w:t>
      </w:r>
    </w:p>
    <w:p w14:paraId="3BEF9B02" w14:textId="77777777" w:rsidR="00BF46E1" w:rsidRPr="0041528A" w:rsidRDefault="00BF46E1" w:rsidP="0041528A">
      <w:pPr>
        <w:pStyle w:val="EW"/>
      </w:pPr>
      <w:r w:rsidRPr="0041528A">
        <w:t>Alpha identifier:</w:t>
      </w:r>
      <w:r w:rsidRPr="0041528A">
        <w:tab/>
        <w:t>"Text Attribute 1"</w:t>
      </w:r>
    </w:p>
    <w:p w14:paraId="721A6A19" w14:textId="77777777" w:rsidR="00BF46E1" w:rsidRPr="0041528A" w:rsidRDefault="00BF46E1" w:rsidP="0041528A">
      <w:pPr>
        <w:pStyle w:val="EW"/>
      </w:pPr>
      <w:r w:rsidRPr="0041528A">
        <w:t>SS String</w:t>
      </w:r>
    </w:p>
    <w:p w14:paraId="7A654122" w14:textId="77777777" w:rsidR="00BF46E1" w:rsidRPr="0041528A" w:rsidRDefault="00BF46E1" w:rsidP="0041528A">
      <w:pPr>
        <w:pStyle w:val="EW"/>
      </w:pPr>
      <w:r w:rsidRPr="0041528A">
        <w:tab/>
        <w:t>TON:</w:t>
      </w:r>
      <w:r w:rsidRPr="0041528A">
        <w:tab/>
        <w:t>International</w:t>
      </w:r>
    </w:p>
    <w:p w14:paraId="19809F87" w14:textId="77777777" w:rsidR="00BF46E1" w:rsidRPr="0041528A" w:rsidRDefault="00BF46E1" w:rsidP="0041528A">
      <w:pPr>
        <w:pStyle w:val="EW"/>
      </w:pPr>
      <w:r w:rsidRPr="0041528A">
        <w:tab/>
        <w:t>NPI:</w:t>
      </w:r>
      <w:r w:rsidRPr="0041528A">
        <w:tab/>
        <w:t>"ISDN / telephone numbering plan"</w:t>
      </w:r>
    </w:p>
    <w:p w14:paraId="7674C05A" w14:textId="77777777" w:rsidR="00BF46E1" w:rsidRPr="0041528A" w:rsidRDefault="00BF46E1" w:rsidP="0041528A">
      <w:pPr>
        <w:pStyle w:val="EW"/>
      </w:pPr>
      <w:r w:rsidRPr="0041528A">
        <w:tab/>
        <w:t>SS string:</w:t>
      </w:r>
      <w:r w:rsidRPr="0041528A">
        <w:tab/>
        <w:t>"**21*01234567890123456789*10#"</w:t>
      </w:r>
    </w:p>
    <w:p w14:paraId="78043361" w14:textId="77777777" w:rsidR="00BF46E1" w:rsidRPr="0041528A" w:rsidRDefault="00BF46E1" w:rsidP="0041528A">
      <w:pPr>
        <w:pStyle w:val="EW"/>
      </w:pPr>
      <w:r w:rsidRPr="0041528A">
        <w:t>Text Attribute</w:t>
      </w:r>
    </w:p>
    <w:p w14:paraId="543405A6" w14:textId="77777777" w:rsidR="00BF46E1" w:rsidRPr="0041528A" w:rsidRDefault="00BF46E1" w:rsidP="0041528A">
      <w:pPr>
        <w:pStyle w:val="EW"/>
      </w:pPr>
      <w:r w:rsidRPr="0041528A">
        <w:tab/>
        <w:t>Formatting position:</w:t>
      </w:r>
      <w:r w:rsidRPr="0041528A">
        <w:tab/>
        <w:t>0</w:t>
      </w:r>
    </w:p>
    <w:p w14:paraId="6AC9A36B" w14:textId="77777777" w:rsidR="00BF46E1" w:rsidRPr="0041528A" w:rsidRDefault="00BF46E1" w:rsidP="0041528A">
      <w:pPr>
        <w:pStyle w:val="EW"/>
      </w:pPr>
      <w:r w:rsidRPr="0041528A">
        <w:tab/>
        <w:t>Formatting length:</w:t>
      </w:r>
      <w:r w:rsidRPr="0041528A">
        <w:tab/>
        <w:t>16</w:t>
      </w:r>
    </w:p>
    <w:p w14:paraId="548F3236" w14:textId="77777777" w:rsidR="00BF46E1" w:rsidRPr="0041528A" w:rsidRDefault="00BF46E1" w:rsidP="0041528A">
      <w:pPr>
        <w:pStyle w:val="EW"/>
      </w:pPr>
      <w:r w:rsidRPr="0041528A">
        <w:tab/>
        <w:t>Formatting mode:</w:t>
      </w:r>
      <w:r w:rsidRPr="0041528A">
        <w:tab/>
        <w:t>Left Alignment, Normal Font, Bold Off, Italic On, Underline Off, Strikethrough Off</w:t>
      </w:r>
    </w:p>
    <w:p w14:paraId="148622A7" w14:textId="77777777" w:rsidR="00BF46E1" w:rsidRPr="0041528A" w:rsidRDefault="00BF46E1" w:rsidP="0041528A">
      <w:pPr>
        <w:pStyle w:val="EX"/>
      </w:pPr>
      <w:r w:rsidRPr="0041528A">
        <w:tab/>
        <w:t>Colour:</w:t>
      </w:r>
      <w:r w:rsidRPr="0041528A">
        <w:tab/>
        <w:t>Dark Green Foreground, Bright Yellow Background</w:t>
      </w:r>
    </w:p>
    <w:p w14:paraId="78EC1CC2" w14:textId="77777777" w:rsidR="00BF46E1" w:rsidRPr="0041528A" w:rsidRDefault="00BF46E1" w:rsidP="00BF46E1">
      <w:r w:rsidRPr="0041528A">
        <w:t>Coding:</w:t>
      </w:r>
    </w:p>
    <w:p w14:paraId="1518323E"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4B808762"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C4C406D"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74506F82"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4CD2CD3B"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4E1825C7"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F6E18DD"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DBC9A66"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77BF2CE" w14:textId="77777777" w:rsidR="00BF46E1" w:rsidRPr="0041528A" w:rsidRDefault="00BF46E1" w:rsidP="00195D76">
            <w:pPr>
              <w:pStyle w:val="TAC"/>
            </w:pPr>
            <w:r w:rsidRPr="0041528A">
              <w:t>11</w:t>
            </w:r>
          </w:p>
        </w:tc>
        <w:tc>
          <w:tcPr>
            <w:tcW w:w="567" w:type="dxa"/>
            <w:tcBorders>
              <w:top w:val="single" w:sz="4" w:space="0" w:color="auto"/>
              <w:left w:val="single" w:sz="4" w:space="0" w:color="auto"/>
              <w:bottom w:val="single" w:sz="4" w:space="0" w:color="auto"/>
              <w:right w:val="single" w:sz="4" w:space="0" w:color="auto"/>
            </w:tcBorders>
          </w:tcPr>
          <w:p w14:paraId="091E81B6"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262D16C"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408FFD0"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84AB7D5"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57B6E72"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4B490639" w14:textId="77777777" w:rsidR="00BF46E1" w:rsidRPr="0041528A" w:rsidRDefault="00BF46E1" w:rsidP="00195D76">
            <w:pPr>
              <w:pStyle w:val="TAC"/>
            </w:pPr>
            <w:r w:rsidRPr="0041528A">
              <w:t>85</w:t>
            </w:r>
          </w:p>
        </w:tc>
      </w:tr>
      <w:tr w:rsidR="00BF46E1" w:rsidRPr="0041528A" w14:paraId="4AA91BAB" w14:textId="77777777" w:rsidTr="00195D76">
        <w:trPr>
          <w:jc w:val="center"/>
        </w:trPr>
        <w:tc>
          <w:tcPr>
            <w:tcW w:w="1134" w:type="dxa"/>
            <w:tcBorders>
              <w:top w:val="single" w:sz="4" w:space="0" w:color="auto"/>
              <w:right w:val="single" w:sz="4" w:space="0" w:color="auto"/>
            </w:tcBorders>
          </w:tcPr>
          <w:p w14:paraId="1CD689CE"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D715716"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3026CA20"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5B24ED17"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32A85F6D"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0061AACC"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3DE2118D"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4C825F8"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2D65517E"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22F423AB"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0B09293F"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79800C5B"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40670149" w14:textId="77777777" w:rsidR="00BF46E1" w:rsidRPr="0041528A" w:rsidRDefault="00BF46E1" w:rsidP="00195D76">
            <w:pPr>
              <w:pStyle w:val="TAC"/>
            </w:pPr>
            <w:r w:rsidRPr="0041528A">
              <w:t>62</w:t>
            </w:r>
          </w:p>
        </w:tc>
      </w:tr>
      <w:tr w:rsidR="00BF46E1" w:rsidRPr="0041528A" w14:paraId="5257C933" w14:textId="77777777" w:rsidTr="00195D76">
        <w:trPr>
          <w:jc w:val="center"/>
        </w:trPr>
        <w:tc>
          <w:tcPr>
            <w:tcW w:w="1134" w:type="dxa"/>
            <w:tcBorders>
              <w:right w:val="single" w:sz="4" w:space="0" w:color="auto"/>
            </w:tcBorders>
          </w:tcPr>
          <w:p w14:paraId="54975A45"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D6ED92A" w14:textId="77777777" w:rsidR="00BF46E1" w:rsidRPr="0041528A" w:rsidRDefault="00BF46E1" w:rsidP="00195D76">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308E00C4"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52C0373E"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33142FC6"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8798823" w14:textId="77777777" w:rsidR="00BF46E1" w:rsidRPr="0041528A" w:rsidRDefault="00BF46E1" w:rsidP="00195D76">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59686BF3" w14:textId="77777777" w:rsidR="00BF46E1" w:rsidRPr="0041528A" w:rsidRDefault="00BF46E1" w:rsidP="00195D76">
            <w:pPr>
              <w:pStyle w:val="TAC"/>
            </w:pPr>
            <w:r w:rsidRPr="0041528A">
              <w:t>89</w:t>
            </w:r>
          </w:p>
        </w:tc>
        <w:tc>
          <w:tcPr>
            <w:tcW w:w="567" w:type="dxa"/>
            <w:tcBorders>
              <w:top w:val="single" w:sz="4" w:space="0" w:color="auto"/>
              <w:left w:val="single" w:sz="4" w:space="0" w:color="auto"/>
              <w:bottom w:val="single" w:sz="4" w:space="0" w:color="auto"/>
              <w:right w:val="single" w:sz="4" w:space="0" w:color="auto"/>
            </w:tcBorders>
          </w:tcPr>
          <w:p w14:paraId="16021CD3"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6A18926E"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4BB6869D" w14:textId="77777777" w:rsidR="00BF46E1" w:rsidRPr="0041528A" w:rsidRDefault="00BF46E1" w:rsidP="00195D76">
            <w:pPr>
              <w:pStyle w:val="TAC"/>
            </w:pPr>
            <w:r w:rsidRPr="0041528A">
              <w:t>AA</w:t>
            </w:r>
          </w:p>
        </w:tc>
        <w:tc>
          <w:tcPr>
            <w:tcW w:w="567" w:type="dxa"/>
            <w:tcBorders>
              <w:top w:val="single" w:sz="4" w:space="0" w:color="auto"/>
              <w:left w:val="single" w:sz="4" w:space="0" w:color="auto"/>
              <w:bottom w:val="single" w:sz="4" w:space="0" w:color="auto"/>
              <w:right w:val="single" w:sz="4" w:space="0" w:color="auto"/>
            </w:tcBorders>
          </w:tcPr>
          <w:p w14:paraId="34570A28"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0A2D6133"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09F68BA4" w14:textId="77777777" w:rsidR="00BF46E1" w:rsidRPr="0041528A" w:rsidRDefault="00BF46E1" w:rsidP="00195D76">
            <w:pPr>
              <w:pStyle w:val="TAC"/>
            </w:pPr>
            <w:r w:rsidRPr="0041528A">
              <w:t>21</w:t>
            </w:r>
          </w:p>
        </w:tc>
      </w:tr>
      <w:tr w:rsidR="00BF46E1" w:rsidRPr="0041528A" w14:paraId="77090942" w14:textId="77777777" w:rsidTr="00195D76">
        <w:trPr>
          <w:jc w:val="center"/>
        </w:trPr>
        <w:tc>
          <w:tcPr>
            <w:tcW w:w="1134" w:type="dxa"/>
            <w:tcBorders>
              <w:right w:val="single" w:sz="4" w:space="0" w:color="auto"/>
            </w:tcBorders>
          </w:tcPr>
          <w:p w14:paraId="0CCE9354"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BF6C346"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74AE3263"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59CFF7C6" w14:textId="77777777" w:rsidR="00BF46E1" w:rsidRPr="0041528A" w:rsidRDefault="00BF46E1" w:rsidP="00195D76">
            <w:pPr>
              <w:pStyle w:val="TAC"/>
            </w:pPr>
            <w:r w:rsidRPr="0041528A">
              <w:t>87</w:t>
            </w:r>
          </w:p>
        </w:tc>
        <w:tc>
          <w:tcPr>
            <w:tcW w:w="567" w:type="dxa"/>
            <w:tcBorders>
              <w:top w:val="single" w:sz="4" w:space="0" w:color="auto"/>
              <w:left w:val="single" w:sz="4" w:space="0" w:color="auto"/>
              <w:bottom w:val="single" w:sz="4" w:space="0" w:color="auto"/>
              <w:right w:val="single" w:sz="4" w:space="0" w:color="auto"/>
            </w:tcBorders>
          </w:tcPr>
          <w:p w14:paraId="1A6151DB"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228DF9C1"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3BB3279F"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6303D5AD"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252942AA" w14:textId="77777777" w:rsidR="00BF46E1" w:rsidRPr="0041528A" w:rsidRDefault="00BF46E1" w:rsidP="00195D76">
            <w:pPr>
              <w:pStyle w:val="TAC"/>
            </w:pPr>
            <w:r w:rsidRPr="0041528A">
              <w:t>87</w:t>
            </w:r>
          </w:p>
        </w:tc>
        <w:tc>
          <w:tcPr>
            <w:tcW w:w="567" w:type="dxa"/>
            <w:tcBorders>
              <w:top w:val="single" w:sz="4" w:space="0" w:color="auto"/>
              <w:left w:val="single" w:sz="4" w:space="0" w:color="auto"/>
              <w:bottom w:val="single" w:sz="4" w:space="0" w:color="auto"/>
              <w:right w:val="single" w:sz="4" w:space="0" w:color="auto"/>
            </w:tcBorders>
          </w:tcPr>
          <w:p w14:paraId="3AEF2E0D" w14:textId="77777777" w:rsidR="00BF46E1" w:rsidRPr="0041528A" w:rsidRDefault="00BF46E1" w:rsidP="00195D76">
            <w:pPr>
              <w:pStyle w:val="TAC"/>
            </w:pPr>
            <w:r w:rsidRPr="0041528A">
              <w:t>A9</w:t>
            </w:r>
          </w:p>
        </w:tc>
        <w:tc>
          <w:tcPr>
            <w:tcW w:w="567" w:type="dxa"/>
            <w:tcBorders>
              <w:top w:val="single" w:sz="4" w:space="0" w:color="auto"/>
              <w:left w:val="single" w:sz="4" w:space="0" w:color="auto"/>
              <w:bottom w:val="single" w:sz="4" w:space="0" w:color="auto"/>
              <w:right w:val="single" w:sz="4" w:space="0" w:color="auto"/>
            </w:tcBorders>
          </w:tcPr>
          <w:p w14:paraId="04C68EB4"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05D4B08" w14:textId="77777777" w:rsidR="00BF46E1" w:rsidRPr="0041528A" w:rsidRDefault="00BF46E1" w:rsidP="00195D76">
            <w:pPr>
              <w:pStyle w:val="TAC"/>
            </w:pPr>
            <w:r w:rsidRPr="0041528A">
              <w:t>FB</w:t>
            </w:r>
          </w:p>
        </w:tc>
        <w:tc>
          <w:tcPr>
            <w:tcW w:w="567" w:type="dxa"/>
            <w:tcBorders>
              <w:top w:val="single" w:sz="4" w:space="0" w:color="auto"/>
              <w:left w:val="single" w:sz="4" w:space="0" w:color="auto"/>
              <w:bottom w:val="single" w:sz="4" w:space="0" w:color="auto"/>
              <w:right w:val="single" w:sz="4" w:space="0" w:color="auto"/>
            </w:tcBorders>
          </w:tcPr>
          <w:p w14:paraId="2614623A" w14:textId="77777777" w:rsidR="00BF46E1" w:rsidRPr="0041528A" w:rsidRDefault="00BF46E1" w:rsidP="00195D76">
            <w:pPr>
              <w:pStyle w:val="TAC"/>
            </w:pPr>
            <w:r w:rsidRPr="0041528A">
              <w:t>D0</w:t>
            </w:r>
          </w:p>
        </w:tc>
      </w:tr>
      <w:tr w:rsidR="00BF46E1" w:rsidRPr="0041528A" w14:paraId="73751479" w14:textId="77777777" w:rsidTr="00195D76">
        <w:trPr>
          <w:jc w:val="center"/>
        </w:trPr>
        <w:tc>
          <w:tcPr>
            <w:tcW w:w="1134" w:type="dxa"/>
            <w:tcBorders>
              <w:right w:val="single" w:sz="4" w:space="0" w:color="auto"/>
            </w:tcBorders>
          </w:tcPr>
          <w:p w14:paraId="30B5200A"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F9AEB3D"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653F4133"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6B52AA7"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2F321C70"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3079D160"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4C621DC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B1E17B6"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C80A3F0"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E1E341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7C0FA40"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14D1D06"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65F5CB9" w14:textId="77777777" w:rsidR="00BF46E1" w:rsidRPr="0041528A" w:rsidRDefault="00BF46E1" w:rsidP="00195D76">
            <w:pPr>
              <w:pStyle w:val="TAC"/>
            </w:pPr>
          </w:p>
        </w:tc>
      </w:tr>
    </w:tbl>
    <w:p w14:paraId="6D9F5C0B" w14:textId="77777777" w:rsidR="00BF46E1" w:rsidRPr="0041528A" w:rsidRDefault="00BF46E1" w:rsidP="00BF46E1"/>
    <w:p w14:paraId="159AF607" w14:textId="77777777" w:rsidR="00BF46E1" w:rsidRPr="0041528A" w:rsidRDefault="00BF46E1" w:rsidP="00BF46E1">
      <w:r w:rsidRPr="0041528A">
        <w:t>PROACTIVE COMMAND: SEND SS 4.7.2</w:t>
      </w:r>
    </w:p>
    <w:p w14:paraId="74DD30E6" w14:textId="77777777" w:rsidR="00BF46E1" w:rsidRPr="0041528A" w:rsidRDefault="00BF46E1" w:rsidP="00BF46E1">
      <w:r w:rsidRPr="0041528A">
        <w:t>Logically:</w:t>
      </w:r>
    </w:p>
    <w:p w14:paraId="64A9D6E5" w14:textId="77777777" w:rsidR="00BF46E1" w:rsidRPr="0041528A" w:rsidRDefault="00BF46E1" w:rsidP="0041528A">
      <w:pPr>
        <w:pStyle w:val="EW"/>
      </w:pPr>
      <w:r w:rsidRPr="0041528A">
        <w:t>Command details</w:t>
      </w:r>
    </w:p>
    <w:p w14:paraId="62A60C65" w14:textId="77777777" w:rsidR="00BF46E1" w:rsidRPr="0041528A" w:rsidRDefault="00BF46E1" w:rsidP="0041528A">
      <w:pPr>
        <w:pStyle w:val="EW"/>
      </w:pPr>
      <w:r w:rsidRPr="0041528A">
        <w:tab/>
        <w:t>Command number:</w:t>
      </w:r>
      <w:r w:rsidRPr="0041528A">
        <w:tab/>
        <w:t>1</w:t>
      </w:r>
    </w:p>
    <w:p w14:paraId="17366C8A" w14:textId="77777777" w:rsidR="00BF46E1" w:rsidRPr="0041528A" w:rsidRDefault="00BF46E1" w:rsidP="0041528A">
      <w:pPr>
        <w:pStyle w:val="EW"/>
      </w:pPr>
      <w:r w:rsidRPr="0041528A">
        <w:tab/>
        <w:t>Command type:</w:t>
      </w:r>
      <w:r w:rsidRPr="0041528A">
        <w:tab/>
        <w:t>SEND SS</w:t>
      </w:r>
    </w:p>
    <w:p w14:paraId="1DEEA88D" w14:textId="77777777" w:rsidR="00BF46E1" w:rsidRPr="0041528A" w:rsidRDefault="00BF46E1" w:rsidP="0041528A">
      <w:pPr>
        <w:pStyle w:val="EW"/>
      </w:pPr>
      <w:r w:rsidRPr="0041528A">
        <w:tab/>
        <w:t>Command qualifier:</w:t>
      </w:r>
      <w:r w:rsidRPr="0041528A">
        <w:tab/>
        <w:t>"00"</w:t>
      </w:r>
    </w:p>
    <w:p w14:paraId="67C4E876" w14:textId="77777777" w:rsidR="00BF46E1" w:rsidRPr="0041528A" w:rsidRDefault="00BF46E1" w:rsidP="0041528A">
      <w:pPr>
        <w:pStyle w:val="EW"/>
      </w:pPr>
      <w:r w:rsidRPr="0041528A">
        <w:t>Device identities</w:t>
      </w:r>
    </w:p>
    <w:p w14:paraId="0816DC66" w14:textId="77777777" w:rsidR="00BF46E1" w:rsidRPr="0041528A" w:rsidRDefault="00BF46E1" w:rsidP="0041528A">
      <w:pPr>
        <w:pStyle w:val="EW"/>
      </w:pPr>
      <w:r w:rsidRPr="0041528A">
        <w:tab/>
        <w:t>Source device:</w:t>
      </w:r>
      <w:r w:rsidRPr="0041528A">
        <w:tab/>
        <w:t>UICC</w:t>
      </w:r>
    </w:p>
    <w:p w14:paraId="7011ED40" w14:textId="77777777" w:rsidR="00BF46E1" w:rsidRPr="0041528A" w:rsidRDefault="00BF46E1" w:rsidP="0041528A">
      <w:pPr>
        <w:pStyle w:val="EW"/>
      </w:pPr>
      <w:r w:rsidRPr="0041528A">
        <w:tab/>
        <w:t>Destination device:</w:t>
      </w:r>
      <w:r w:rsidRPr="0041528A">
        <w:tab/>
        <w:t>Network</w:t>
      </w:r>
    </w:p>
    <w:p w14:paraId="7AC792ED" w14:textId="77777777" w:rsidR="00BF46E1" w:rsidRPr="0041528A" w:rsidRDefault="00BF46E1" w:rsidP="0041528A">
      <w:pPr>
        <w:pStyle w:val="EW"/>
      </w:pPr>
      <w:r w:rsidRPr="0041528A">
        <w:t>Alpha identifier:</w:t>
      </w:r>
      <w:r w:rsidRPr="0041528A">
        <w:tab/>
        <w:t>"Text Attribute 2"</w:t>
      </w:r>
    </w:p>
    <w:p w14:paraId="555C96D7" w14:textId="77777777" w:rsidR="00BF46E1" w:rsidRPr="0041528A" w:rsidRDefault="00BF46E1" w:rsidP="0041528A">
      <w:pPr>
        <w:pStyle w:val="EW"/>
      </w:pPr>
      <w:r w:rsidRPr="0041528A">
        <w:t>SS String</w:t>
      </w:r>
    </w:p>
    <w:p w14:paraId="5C13A2FA" w14:textId="77777777" w:rsidR="00BF46E1" w:rsidRPr="0041528A" w:rsidRDefault="00BF46E1" w:rsidP="0041528A">
      <w:pPr>
        <w:pStyle w:val="EW"/>
      </w:pPr>
      <w:r w:rsidRPr="0041528A">
        <w:tab/>
        <w:t>TON:</w:t>
      </w:r>
      <w:r w:rsidRPr="0041528A">
        <w:tab/>
        <w:t>International</w:t>
      </w:r>
    </w:p>
    <w:p w14:paraId="786027BC" w14:textId="77777777" w:rsidR="00BF46E1" w:rsidRPr="0041528A" w:rsidRDefault="00BF46E1" w:rsidP="0041528A">
      <w:pPr>
        <w:pStyle w:val="EW"/>
      </w:pPr>
      <w:r w:rsidRPr="0041528A">
        <w:tab/>
        <w:t>NPI:</w:t>
      </w:r>
      <w:r w:rsidRPr="0041528A">
        <w:tab/>
        <w:t>"ISDN / telephone numbering plan"</w:t>
      </w:r>
    </w:p>
    <w:p w14:paraId="1BE14C1D" w14:textId="77777777" w:rsidR="00BF46E1" w:rsidRPr="0041528A" w:rsidRDefault="00BF46E1" w:rsidP="0041528A">
      <w:pPr>
        <w:pStyle w:val="EW"/>
      </w:pPr>
      <w:r w:rsidRPr="0041528A">
        <w:tab/>
        <w:t>SS string:</w:t>
      </w:r>
      <w:r w:rsidRPr="0041528A">
        <w:tab/>
        <w:t>"**21*01234567890123456789*10#"</w:t>
      </w:r>
    </w:p>
    <w:p w14:paraId="2D31AEE8" w14:textId="77777777" w:rsidR="00BF46E1" w:rsidRPr="0041528A" w:rsidRDefault="00BF46E1" w:rsidP="0041528A">
      <w:pPr>
        <w:pStyle w:val="EW"/>
      </w:pPr>
      <w:r w:rsidRPr="0041528A">
        <w:t>Text Attribute</w:t>
      </w:r>
    </w:p>
    <w:p w14:paraId="660FC0DD" w14:textId="77777777" w:rsidR="00BF46E1" w:rsidRPr="0041528A" w:rsidRDefault="00BF46E1" w:rsidP="0041528A">
      <w:pPr>
        <w:pStyle w:val="EW"/>
      </w:pPr>
      <w:r w:rsidRPr="0041528A">
        <w:tab/>
        <w:t>Formatting position:</w:t>
      </w:r>
      <w:r w:rsidRPr="0041528A">
        <w:tab/>
        <w:t>0</w:t>
      </w:r>
    </w:p>
    <w:p w14:paraId="0566BC2D" w14:textId="77777777" w:rsidR="00BF46E1" w:rsidRPr="0041528A" w:rsidRDefault="00BF46E1" w:rsidP="0041528A">
      <w:pPr>
        <w:pStyle w:val="EW"/>
      </w:pPr>
      <w:r w:rsidRPr="0041528A">
        <w:tab/>
        <w:t>Formatting length:</w:t>
      </w:r>
      <w:r w:rsidRPr="0041528A">
        <w:tab/>
        <w:t>16</w:t>
      </w:r>
    </w:p>
    <w:p w14:paraId="514DAE50" w14:textId="77777777" w:rsidR="00BF46E1" w:rsidRPr="0041528A" w:rsidRDefault="00BF46E1" w:rsidP="0041528A">
      <w:pPr>
        <w:pStyle w:val="EW"/>
      </w:pPr>
      <w:r w:rsidRPr="0041528A">
        <w:tab/>
        <w:t>Formatting mode:</w:t>
      </w:r>
      <w:r w:rsidRPr="0041528A">
        <w:tab/>
        <w:t>Left Alignment, Normal Font, Bold Off, Italic Off, Underline Off, Strikethrough Off</w:t>
      </w:r>
    </w:p>
    <w:p w14:paraId="2C251419" w14:textId="77777777" w:rsidR="00BF46E1" w:rsidRPr="0041528A" w:rsidRDefault="00BF46E1" w:rsidP="0041528A">
      <w:pPr>
        <w:pStyle w:val="EX"/>
      </w:pPr>
      <w:r w:rsidRPr="0041528A">
        <w:tab/>
        <w:t>Colour:</w:t>
      </w:r>
      <w:r w:rsidRPr="0041528A">
        <w:tab/>
        <w:t>Dark Green Foreground, Bright Yellow Background</w:t>
      </w:r>
    </w:p>
    <w:p w14:paraId="2580BF2D" w14:textId="77777777" w:rsidR="00BF46E1" w:rsidRPr="0041528A" w:rsidRDefault="00BF46E1" w:rsidP="00BF46E1">
      <w:r w:rsidRPr="0041528A">
        <w:t>Coding:</w:t>
      </w:r>
    </w:p>
    <w:p w14:paraId="5732EEBF"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48A1FBAE"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7FE0794"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47758BB6"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037DA1E2"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05B809A3"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0565DFA"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C5FF64C"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878771C" w14:textId="77777777" w:rsidR="00BF46E1" w:rsidRPr="0041528A" w:rsidRDefault="00BF46E1" w:rsidP="00195D76">
            <w:pPr>
              <w:pStyle w:val="TAC"/>
            </w:pPr>
            <w:r w:rsidRPr="0041528A">
              <w:t>11</w:t>
            </w:r>
          </w:p>
        </w:tc>
        <w:tc>
          <w:tcPr>
            <w:tcW w:w="567" w:type="dxa"/>
            <w:tcBorders>
              <w:top w:val="single" w:sz="4" w:space="0" w:color="auto"/>
              <w:left w:val="single" w:sz="4" w:space="0" w:color="auto"/>
              <w:bottom w:val="single" w:sz="4" w:space="0" w:color="auto"/>
              <w:right w:val="single" w:sz="4" w:space="0" w:color="auto"/>
            </w:tcBorders>
          </w:tcPr>
          <w:p w14:paraId="207E498D"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7D86F5B"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534B453"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1F6ABD2"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F2A5EB2"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077FB07A" w14:textId="77777777" w:rsidR="00BF46E1" w:rsidRPr="0041528A" w:rsidRDefault="00BF46E1" w:rsidP="00195D76">
            <w:pPr>
              <w:pStyle w:val="TAC"/>
            </w:pPr>
            <w:r w:rsidRPr="0041528A">
              <w:t>85</w:t>
            </w:r>
          </w:p>
        </w:tc>
      </w:tr>
      <w:tr w:rsidR="00BF46E1" w:rsidRPr="0041528A" w14:paraId="0854A7F3" w14:textId="77777777" w:rsidTr="00195D76">
        <w:trPr>
          <w:jc w:val="center"/>
        </w:trPr>
        <w:tc>
          <w:tcPr>
            <w:tcW w:w="1134" w:type="dxa"/>
            <w:tcBorders>
              <w:top w:val="single" w:sz="4" w:space="0" w:color="auto"/>
              <w:right w:val="single" w:sz="4" w:space="0" w:color="auto"/>
            </w:tcBorders>
          </w:tcPr>
          <w:p w14:paraId="0941275E"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38FFCDE"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65E4A192"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0F173E7A"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09C47908"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5163EFE9"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01F7ACD8"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15AE7CDD"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61F8EC13"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258571D1"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0B6C1B65"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4D63BB92"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061FADA1" w14:textId="77777777" w:rsidR="00BF46E1" w:rsidRPr="0041528A" w:rsidRDefault="00BF46E1" w:rsidP="00195D76">
            <w:pPr>
              <w:pStyle w:val="TAC"/>
            </w:pPr>
            <w:r w:rsidRPr="0041528A">
              <w:t>62</w:t>
            </w:r>
          </w:p>
        </w:tc>
      </w:tr>
      <w:tr w:rsidR="00BF46E1" w:rsidRPr="0041528A" w14:paraId="4761736A" w14:textId="77777777" w:rsidTr="00195D76">
        <w:trPr>
          <w:jc w:val="center"/>
        </w:trPr>
        <w:tc>
          <w:tcPr>
            <w:tcW w:w="1134" w:type="dxa"/>
            <w:tcBorders>
              <w:right w:val="single" w:sz="4" w:space="0" w:color="auto"/>
            </w:tcBorders>
          </w:tcPr>
          <w:p w14:paraId="32BBBA11"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6DDFF22" w14:textId="77777777" w:rsidR="00BF46E1" w:rsidRPr="0041528A" w:rsidRDefault="00BF46E1" w:rsidP="00195D76">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6D9196D6"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055487A2"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16E3F6F2"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42855205"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0FA854D3" w14:textId="77777777" w:rsidR="00BF46E1" w:rsidRPr="0041528A" w:rsidRDefault="00BF46E1" w:rsidP="00195D76">
            <w:pPr>
              <w:pStyle w:val="TAC"/>
            </w:pPr>
            <w:r w:rsidRPr="0041528A">
              <w:t>89</w:t>
            </w:r>
          </w:p>
        </w:tc>
        <w:tc>
          <w:tcPr>
            <w:tcW w:w="567" w:type="dxa"/>
            <w:tcBorders>
              <w:top w:val="single" w:sz="4" w:space="0" w:color="auto"/>
              <w:left w:val="single" w:sz="4" w:space="0" w:color="auto"/>
              <w:bottom w:val="single" w:sz="4" w:space="0" w:color="auto"/>
              <w:right w:val="single" w:sz="4" w:space="0" w:color="auto"/>
            </w:tcBorders>
          </w:tcPr>
          <w:p w14:paraId="47CACF4F"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4A7FED6E"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28C465BC" w14:textId="77777777" w:rsidR="00BF46E1" w:rsidRPr="0041528A" w:rsidRDefault="00BF46E1" w:rsidP="00195D76">
            <w:pPr>
              <w:pStyle w:val="TAC"/>
            </w:pPr>
            <w:r w:rsidRPr="0041528A">
              <w:t>AA</w:t>
            </w:r>
          </w:p>
        </w:tc>
        <w:tc>
          <w:tcPr>
            <w:tcW w:w="567" w:type="dxa"/>
            <w:tcBorders>
              <w:top w:val="single" w:sz="4" w:space="0" w:color="auto"/>
              <w:left w:val="single" w:sz="4" w:space="0" w:color="auto"/>
              <w:bottom w:val="single" w:sz="4" w:space="0" w:color="auto"/>
              <w:right w:val="single" w:sz="4" w:space="0" w:color="auto"/>
            </w:tcBorders>
          </w:tcPr>
          <w:p w14:paraId="117FAFCC"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6A87D80F"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7878A511" w14:textId="77777777" w:rsidR="00BF46E1" w:rsidRPr="0041528A" w:rsidRDefault="00BF46E1" w:rsidP="00195D76">
            <w:pPr>
              <w:pStyle w:val="TAC"/>
            </w:pPr>
            <w:r w:rsidRPr="0041528A">
              <w:t>21</w:t>
            </w:r>
          </w:p>
        </w:tc>
      </w:tr>
      <w:tr w:rsidR="00BF46E1" w:rsidRPr="0041528A" w14:paraId="10245836" w14:textId="77777777" w:rsidTr="00195D76">
        <w:trPr>
          <w:jc w:val="center"/>
        </w:trPr>
        <w:tc>
          <w:tcPr>
            <w:tcW w:w="1134" w:type="dxa"/>
            <w:tcBorders>
              <w:right w:val="single" w:sz="4" w:space="0" w:color="auto"/>
            </w:tcBorders>
          </w:tcPr>
          <w:p w14:paraId="00957544"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0C05752"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6DE29F4F"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2A0679B8" w14:textId="77777777" w:rsidR="00BF46E1" w:rsidRPr="0041528A" w:rsidRDefault="00BF46E1" w:rsidP="00195D76">
            <w:pPr>
              <w:pStyle w:val="TAC"/>
            </w:pPr>
            <w:r w:rsidRPr="0041528A">
              <w:t>87</w:t>
            </w:r>
          </w:p>
        </w:tc>
        <w:tc>
          <w:tcPr>
            <w:tcW w:w="567" w:type="dxa"/>
            <w:tcBorders>
              <w:top w:val="single" w:sz="4" w:space="0" w:color="auto"/>
              <w:left w:val="single" w:sz="4" w:space="0" w:color="auto"/>
              <w:bottom w:val="single" w:sz="4" w:space="0" w:color="auto"/>
              <w:right w:val="single" w:sz="4" w:space="0" w:color="auto"/>
            </w:tcBorders>
          </w:tcPr>
          <w:p w14:paraId="5578553E"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046B1DB8"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1C5FC86E"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2198DA5C"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7FFDD050" w14:textId="77777777" w:rsidR="00BF46E1" w:rsidRPr="0041528A" w:rsidRDefault="00BF46E1" w:rsidP="00195D76">
            <w:pPr>
              <w:pStyle w:val="TAC"/>
            </w:pPr>
            <w:r w:rsidRPr="0041528A">
              <w:t>87</w:t>
            </w:r>
          </w:p>
        </w:tc>
        <w:tc>
          <w:tcPr>
            <w:tcW w:w="567" w:type="dxa"/>
            <w:tcBorders>
              <w:top w:val="single" w:sz="4" w:space="0" w:color="auto"/>
              <w:left w:val="single" w:sz="4" w:space="0" w:color="auto"/>
              <w:bottom w:val="single" w:sz="4" w:space="0" w:color="auto"/>
              <w:right w:val="single" w:sz="4" w:space="0" w:color="auto"/>
            </w:tcBorders>
          </w:tcPr>
          <w:p w14:paraId="472D858C" w14:textId="77777777" w:rsidR="00BF46E1" w:rsidRPr="0041528A" w:rsidRDefault="00BF46E1" w:rsidP="00195D76">
            <w:pPr>
              <w:pStyle w:val="TAC"/>
            </w:pPr>
            <w:r w:rsidRPr="0041528A">
              <w:t>A9</w:t>
            </w:r>
          </w:p>
        </w:tc>
        <w:tc>
          <w:tcPr>
            <w:tcW w:w="567" w:type="dxa"/>
            <w:tcBorders>
              <w:top w:val="single" w:sz="4" w:space="0" w:color="auto"/>
              <w:left w:val="single" w:sz="4" w:space="0" w:color="auto"/>
              <w:bottom w:val="single" w:sz="4" w:space="0" w:color="auto"/>
              <w:right w:val="single" w:sz="4" w:space="0" w:color="auto"/>
            </w:tcBorders>
          </w:tcPr>
          <w:p w14:paraId="386928B2"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54B1087" w14:textId="77777777" w:rsidR="00BF46E1" w:rsidRPr="0041528A" w:rsidRDefault="00BF46E1" w:rsidP="00195D76">
            <w:pPr>
              <w:pStyle w:val="TAC"/>
            </w:pPr>
            <w:r w:rsidRPr="0041528A">
              <w:t>FB</w:t>
            </w:r>
          </w:p>
        </w:tc>
        <w:tc>
          <w:tcPr>
            <w:tcW w:w="567" w:type="dxa"/>
            <w:tcBorders>
              <w:top w:val="single" w:sz="4" w:space="0" w:color="auto"/>
              <w:left w:val="single" w:sz="4" w:space="0" w:color="auto"/>
              <w:bottom w:val="single" w:sz="4" w:space="0" w:color="auto"/>
              <w:right w:val="single" w:sz="4" w:space="0" w:color="auto"/>
            </w:tcBorders>
          </w:tcPr>
          <w:p w14:paraId="1BC5D90C" w14:textId="77777777" w:rsidR="00BF46E1" w:rsidRPr="0041528A" w:rsidRDefault="00BF46E1" w:rsidP="00195D76">
            <w:pPr>
              <w:pStyle w:val="TAC"/>
            </w:pPr>
            <w:r w:rsidRPr="0041528A">
              <w:t>D0</w:t>
            </w:r>
          </w:p>
        </w:tc>
      </w:tr>
      <w:tr w:rsidR="00BF46E1" w:rsidRPr="0041528A" w14:paraId="28813101" w14:textId="77777777" w:rsidTr="00195D76">
        <w:trPr>
          <w:jc w:val="center"/>
        </w:trPr>
        <w:tc>
          <w:tcPr>
            <w:tcW w:w="1134" w:type="dxa"/>
            <w:tcBorders>
              <w:right w:val="single" w:sz="4" w:space="0" w:color="auto"/>
            </w:tcBorders>
          </w:tcPr>
          <w:p w14:paraId="5D58C198"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107C3FA"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11F62CE8"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C258704"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36B969EA"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220F819"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45DA9280"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D3313EA"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B8FD990"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89A565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3EEDFB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E09F58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F1C3744" w14:textId="77777777" w:rsidR="00BF46E1" w:rsidRPr="0041528A" w:rsidRDefault="00BF46E1" w:rsidP="00195D76">
            <w:pPr>
              <w:pStyle w:val="TAC"/>
            </w:pPr>
          </w:p>
        </w:tc>
      </w:tr>
    </w:tbl>
    <w:p w14:paraId="7F41AC3B" w14:textId="77777777" w:rsidR="00BF46E1" w:rsidRPr="0041528A" w:rsidRDefault="00BF46E1" w:rsidP="00BF46E1"/>
    <w:p w14:paraId="15794E78" w14:textId="77777777" w:rsidR="00BF46E1" w:rsidRPr="0041528A" w:rsidRDefault="00BF46E1" w:rsidP="00BF46E1">
      <w:r w:rsidRPr="0041528A">
        <w:t>PROACTIVE COMMAND: SEND SS 4.7.3</w:t>
      </w:r>
    </w:p>
    <w:p w14:paraId="69C40EF5" w14:textId="77777777" w:rsidR="00BF46E1" w:rsidRPr="0041528A" w:rsidRDefault="00BF46E1" w:rsidP="00BF46E1">
      <w:r w:rsidRPr="0041528A">
        <w:t>Logically:</w:t>
      </w:r>
    </w:p>
    <w:p w14:paraId="217EC424" w14:textId="77777777" w:rsidR="00BF46E1" w:rsidRPr="0041528A" w:rsidRDefault="00BF46E1" w:rsidP="0041528A">
      <w:pPr>
        <w:pStyle w:val="EW"/>
      </w:pPr>
      <w:r w:rsidRPr="0041528A">
        <w:t>Command details</w:t>
      </w:r>
    </w:p>
    <w:p w14:paraId="17376B94" w14:textId="77777777" w:rsidR="00BF46E1" w:rsidRPr="0041528A" w:rsidRDefault="00BF46E1" w:rsidP="0041528A">
      <w:pPr>
        <w:pStyle w:val="EW"/>
      </w:pPr>
      <w:r w:rsidRPr="0041528A">
        <w:tab/>
        <w:t>Command number:</w:t>
      </w:r>
      <w:r w:rsidRPr="0041528A">
        <w:tab/>
        <w:t>1</w:t>
      </w:r>
    </w:p>
    <w:p w14:paraId="4426BFB8" w14:textId="77777777" w:rsidR="00BF46E1" w:rsidRPr="0041528A" w:rsidRDefault="00BF46E1" w:rsidP="0041528A">
      <w:pPr>
        <w:pStyle w:val="EW"/>
      </w:pPr>
      <w:r w:rsidRPr="0041528A">
        <w:tab/>
        <w:t>Command type:</w:t>
      </w:r>
      <w:r w:rsidRPr="0041528A">
        <w:tab/>
        <w:t>SEND SS</w:t>
      </w:r>
    </w:p>
    <w:p w14:paraId="1D95BD1A" w14:textId="77777777" w:rsidR="00BF46E1" w:rsidRPr="0041528A" w:rsidRDefault="00BF46E1" w:rsidP="0041528A">
      <w:pPr>
        <w:pStyle w:val="EW"/>
      </w:pPr>
      <w:r w:rsidRPr="0041528A">
        <w:tab/>
        <w:t>Command qualifier:</w:t>
      </w:r>
      <w:r w:rsidRPr="0041528A">
        <w:tab/>
        <w:t>"00"</w:t>
      </w:r>
    </w:p>
    <w:p w14:paraId="14845E52" w14:textId="77777777" w:rsidR="00BF46E1" w:rsidRPr="0041528A" w:rsidRDefault="00BF46E1" w:rsidP="0041528A">
      <w:pPr>
        <w:pStyle w:val="EW"/>
      </w:pPr>
      <w:r w:rsidRPr="0041528A">
        <w:t>Device identities</w:t>
      </w:r>
    </w:p>
    <w:p w14:paraId="35233B65" w14:textId="77777777" w:rsidR="00BF46E1" w:rsidRPr="0041528A" w:rsidRDefault="00BF46E1" w:rsidP="0041528A">
      <w:pPr>
        <w:pStyle w:val="EW"/>
      </w:pPr>
      <w:r w:rsidRPr="0041528A">
        <w:tab/>
        <w:t>Source device:</w:t>
      </w:r>
      <w:r w:rsidRPr="0041528A">
        <w:tab/>
        <w:t>UICC</w:t>
      </w:r>
    </w:p>
    <w:p w14:paraId="23AA4FBC" w14:textId="77777777" w:rsidR="00BF46E1" w:rsidRPr="0041528A" w:rsidRDefault="00BF46E1" w:rsidP="0041528A">
      <w:pPr>
        <w:pStyle w:val="EW"/>
      </w:pPr>
      <w:r w:rsidRPr="0041528A">
        <w:tab/>
        <w:t>Destination device:</w:t>
      </w:r>
      <w:r w:rsidRPr="0041528A">
        <w:tab/>
        <w:t>Network</w:t>
      </w:r>
    </w:p>
    <w:p w14:paraId="57C1A20F" w14:textId="77777777" w:rsidR="00BF46E1" w:rsidRPr="0041528A" w:rsidRDefault="00BF46E1" w:rsidP="0041528A">
      <w:pPr>
        <w:pStyle w:val="EW"/>
      </w:pPr>
      <w:r w:rsidRPr="0041528A">
        <w:t>Alpha identifier:</w:t>
      </w:r>
      <w:r w:rsidRPr="0041528A">
        <w:tab/>
        <w:t>"Text Attribute 3"</w:t>
      </w:r>
    </w:p>
    <w:p w14:paraId="3A72ED38" w14:textId="77777777" w:rsidR="00BF46E1" w:rsidRPr="0041528A" w:rsidRDefault="00BF46E1" w:rsidP="0041528A">
      <w:pPr>
        <w:pStyle w:val="EW"/>
      </w:pPr>
      <w:r w:rsidRPr="0041528A">
        <w:t>SS String</w:t>
      </w:r>
    </w:p>
    <w:p w14:paraId="66035A07" w14:textId="77777777" w:rsidR="00BF46E1" w:rsidRPr="0041528A" w:rsidRDefault="00BF46E1" w:rsidP="0041528A">
      <w:pPr>
        <w:pStyle w:val="EW"/>
      </w:pPr>
      <w:r w:rsidRPr="0041528A">
        <w:tab/>
        <w:t>TON:</w:t>
      </w:r>
      <w:r w:rsidRPr="0041528A">
        <w:tab/>
        <w:t>International</w:t>
      </w:r>
    </w:p>
    <w:p w14:paraId="29A1B2D5" w14:textId="77777777" w:rsidR="00BF46E1" w:rsidRPr="0041528A" w:rsidRDefault="00BF46E1" w:rsidP="0041528A">
      <w:pPr>
        <w:pStyle w:val="EW"/>
      </w:pPr>
      <w:r w:rsidRPr="0041528A">
        <w:tab/>
        <w:t>NPI:</w:t>
      </w:r>
      <w:r w:rsidRPr="0041528A">
        <w:tab/>
        <w:t>"ISDN / telephone numbering plan"</w:t>
      </w:r>
    </w:p>
    <w:p w14:paraId="3B566B9F" w14:textId="77777777" w:rsidR="00BF46E1" w:rsidRPr="0041528A" w:rsidRDefault="00BF46E1" w:rsidP="0041528A">
      <w:pPr>
        <w:pStyle w:val="EX"/>
      </w:pPr>
      <w:r w:rsidRPr="0041528A">
        <w:tab/>
        <w:t>SS string:</w:t>
      </w:r>
      <w:r w:rsidRPr="0041528A">
        <w:tab/>
        <w:t>"**21*01234567890123456789*10#"</w:t>
      </w:r>
    </w:p>
    <w:p w14:paraId="7D6B8F38" w14:textId="77777777" w:rsidR="00BF46E1" w:rsidRPr="0041528A" w:rsidRDefault="00BF46E1" w:rsidP="00BF46E1">
      <w:r w:rsidRPr="0041528A">
        <w:t>Coding:</w:t>
      </w:r>
    </w:p>
    <w:p w14:paraId="22625D18"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15DCDBC4"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29A1E0A"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5D7F2193"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7137EA3A" w14:textId="77777777" w:rsidR="00BF46E1" w:rsidRPr="0041528A" w:rsidRDefault="00BF46E1" w:rsidP="00195D76">
            <w:pPr>
              <w:pStyle w:val="TAC"/>
            </w:pPr>
            <w:r w:rsidRPr="0041528A">
              <w:t>2D</w:t>
            </w:r>
          </w:p>
        </w:tc>
        <w:tc>
          <w:tcPr>
            <w:tcW w:w="567" w:type="dxa"/>
            <w:tcBorders>
              <w:top w:val="single" w:sz="4" w:space="0" w:color="auto"/>
              <w:left w:val="single" w:sz="4" w:space="0" w:color="auto"/>
              <w:bottom w:val="single" w:sz="4" w:space="0" w:color="auto"/>
              <w:right w:val="single" w:sz="4" w:space="0" w:color="auto"/>
            </w:tcBorders>
          </w:tcPr>
          <w:p w14:paraId="0921AD82"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C0A0035"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56B6E2FE"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12F2049" w14:textId="77777777" w:rsidR="00BF46E1" w:rsidRPr="0041528A" w:rsidRDefault="00BF46E1" w:rsidP="00195D76">
            <w:pPr>
              <w:pStyle w:val="TAC"/>
            </w:pPr>
            <w:r w:rsidRPr="0041528A">
              <w:t>11</w:t>
            </w:r>
          </w:p>
        </w:tc>
        <w:tc>
          <w:tcPr>
            <w:tcW w:w="567" w:type="dxa"/>
            <w:tcBorders>
              <w:top w:val="single" w:sz="4" w:space="0" w:color="auto"/>
              <w:left w:val="single" w:sz="4" w:space="0" w:color="auto"/>
              <w:bottom w:val="single" w:sz="4" w:space="0" w:color="auto"/>
              <w:right w:val="single" w:sz="4" w:space="0" w:color="auto"/>
            </w:tcBorders>
          </w:tcPr>
          <w:p w14:paraId="47F66D95"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3D6B788"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F4BC467"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8BAA81E"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BD054C0"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42501906" w14:textId="77777777" w:rsidR="00BF46E1" w:rsidRPr="0041528A" w:rsidRDefault="00BF46E1" w:rsidP="00195D76">
            <w:pPr>
              <w:pStyle w:val="TAC"/>
            </w:pPr>
            <w:r w:rsidRPr="0041528A">
              <w:t>85</w:t>
            </w:r>
          </w:p>
        </w:tc>
      </w:tr>
      <w:tr w:rsidR="00BF46E1" w:rsidRPr="0041528A" w14:paraId="5B7EF9CF" w14:textId="77777777" w:rsidTr="00195D76">
        <w:trPr>
          <w:jc w:val="center"/>
        </w:trPr>
        <w:tc>
          <w:tcPr>
            <w:tcW w:w="1134" w:type="dxa"/>
            <w:tcBorders>
              <w:top w:val="single" w:sz="4" w:space="0" w:color="auto"/>
              <w:right w:val="single" w:sz="4" w:space="0" w:color="auto"/>
            </w:tcBorders>
          </w:tcPr>
          <w:p w14:paraId="54E7A6D9"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5F8B8F5"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41DC7EF2"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42FEF1FD"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49965C37"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285C73A3"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7DCCFCE4"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3C0EBE60"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1CAA32FB"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48729350"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6E8A2C84"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45DAB698"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729BBBC2" w14:textId="77777777" w:rsidR="00BF46E1" w:rsidRPr="0041528A" w:rsidRDefault="00BF46E1" w:rsidP="00195D76">
            <w:pPr>
              <w:pStyle w:val="TAC"/>
            </w:pPr>
            <w:r w:rsidRPr="0041528A">
              <w:t>62</w:t>
            </w:r>
          </w:p>
        </w:tc>
      </w:tr>
      <w:tr w:rsidR="00BF46E1" w:rsidRPr="0041528A" w14:paraId="60FAFA00" w14:textId="77777777" w:rsidTr="00195D76">
        <w:trPr>
          <w:jc w:val="center"/>
        </w:trPr>
        <w:tc>
          <w:tcPr>
            <w:tcW w:w="1134" w:type="dxa"/>
            <w:tcBorders>
              <w:right w:val="single" w:sz="4" w:space="0" w:color="auto"/>
            </w:tcBorders>
          </w:tcPr>
          <w:p w14:paraId="31426F9D"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CC0A5B6" w14:textId="77777777" w:rsidR="00BF46E1" w:rsidRPr="0041528A" w:rsidRDefault="00BF46E1" w:rsidP="00195D76">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65A2227D"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1811FA6B"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04C088A8"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694747D5"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6E9B960F" w14:textId="77777777" w:rsidR="00BF46E1" w:rsidRPr="0041528A" w:rsidRDefault="00BF46E1" w:rsidP="00195D76">
            <w:pPr>
              <w:pStyle w:val="TAC"/>
            </w:pPr>
            <w:r w:rsidRPr="0041528A">
              <w:t>89</w:t>
            </w:r>
          </w:p>
        </w:tc>
        <w:tc>
          <w:tcPr>
            <w:tcW w:w="567" w:type="dxa"/>
            <w:tcBorders>
              <w:top w:val="single" w:sz="4" w:space="0" w:color="auto"/>
              <w:left w:val="single" w:sz="4" w:space="0" w:color="auto"/>
              <w:bottom w:val="single" w:sz="4" w:space="0" w:color="auto"/>
              <w:right w:val="single" w:sz="4" w:space="0" w:color="auto"/>
            </w:tcBorders>
          </w:tcPr>
          <w:p w14:paraId="61D8BBED"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52AE6450"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074B3C83" w14:textId="77777777" w:rsidR="00BF46E1" w:rsidRPr="0041528A" w:rsidRDefault="00BF46E1" w:rsidP="00195D76">
            <w:pPr>
              <w:pStyle w:val="TAC"/>
            </w:pPr>
            <w:r w:rsidRPr="0041528A">
              <w:t>AA</w:t>
            </w:r>
          </w:p>
        </w:tc>
        <w:tc>
          <w:tcPr>
            <w:tcW w:w="567" w:type="dxa"/>
            <w:tcBorders>
              <w:top w:val="single" w:sz="4" w:space="0" w:color="auto"/>
              <w:left w:val="single" w:sz="4" w:space="0" w:color="auto"/>
              <w:bottom w:val="single" w:sz="4" w:space="0" w:color="auto"/>
              <w:right w:val="single" w:sz="4" w:space="0" w:color="auto"/>
            </w:tcBorders>
          </w:tcPr>
          <w:p w14:paraId="6C5D3332"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4E81FB8D"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6B9C29C2" w14:textId="77777777" w:rsidR="00BF46E1" w:rsidRPr="0041528A" w:rsidRDefault="00BF46E1" w:rsidP="00195D76">
            <w:pPr>
              <w:pStyle w:val="TAC"/>
            </w:pPr>
            <w:r w:rsidRPr="0041528A">
              <w:t>21</w:t>
            </w:r>
          </w:p>
        </w:tc>
      </w:tr>
      <w:tr w:rsidR="00BF46E1" w:rsidRPr="0041528A" w14:paraId="41D10527" w14:textId="77777777" w:rsidTr="00195D76">
        <w:trPr>
          <w:jc w:val="center"/>
        </w:trPr>
        <w:tc>
          <w:tcPr>
            <w:tcW w:w="1134" w:type="dxa"/>
            <w:tcBorders>
              <w:right w:val="single" w:sz="4" w:space="0" w:color="auto"/>
            </w:tcBorders>
          </w:tcPr>
          <w:p w14:paraId="1755BC07"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F1B0CD8"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5BC88C10"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37B23A99" w14:textId="77777777" w:rsidR="00BF46E1" w:rsidRPr="0041528A" w:rsidRDefault="00BF46E1" w:rsidP="00195D76">
            <w:pPr>
              <w:pStyle w:val="TAC"/>
            </w:pPr>
            <w:r w:rsidRPr="0041528A">
              <w:t>87</w:t>
            </w:r>
          </w:p>
        </w:tc>
        <w:tc>
          <w:tcPr>
            <w:tcW w:w="567" w:type="dxa"/>
            <w:tcBorders>
              <w:top w:val="single" w:sz="4" w:space="0" w:color="auto"/>
              <w:left w:val="single" w:sz="4" w:space="0" w:color="auto"/>
              <w:bottom w:val="single" w:sz="4" w:space="0" w:color="auto"/>
              <w:right w:val="single" w:sz="4" w:space="0" w:color="auto"/>
            </w:tcBorders>
          </w:tcPr>
          <w:p w14:paraId="4B7ED1EE"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5B4862D6"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0304A19C"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63B8866E"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390A22F9" w14:textId="77777777" w:rsidR="00BF46E1" w:rsidRPr="0041528A" w:rsidRDefault="00BF46E1" w:rsidP="00195D76">
            <w:pPr>
              <w:pStyle w:val="TAC"/>
            </w:pPr>
            <w:r w:rsidRPr="0041528A">
              <w:t>87</w:t>
            </w:r>
          </w:p>
        </w:tc>
        <w:tc>
          <w:tcPr>
            <w:tcW w:w="567" w:type="dxa"/>
            <w:tcBorders>
              <w:top w:val="single" w:sz="4" w:space="0" w:color="auto"/>
              <w:left w:val="single" w:sz="4" w:space="0" w:color="auto"/>
              <w:bottom w:val="single" w:sz="4" w:space="0" w:color="auto"/>
              <w:right w:val="single" w:sz="4" w:space="0" w:color="auto"/>
            </w:tcBorders>
          </w:tcPr>
          <w:p w14:paraId="54EC8259" w14:textId="77777777" w:rsidR="00BF46E1" w:rsidRPr="0041528A" w:rsidRDefault="00BF46E1" w:rsidP="00195D76">
            <w:pPr>
              <w:pStyle w:val="TAC"/>
            </w:pPr>
            <w:r w:rsidRPr="0041528A">
              <w:t>A9</w:t>
            </w:r>
          </w:p>
        </w:tc>
        <w:tc>
          <w:tcPr>
            <w:tcW w:w="567" w:type="dxa"/>
            <w:tcBorders>
              <w:top w:val="single" w:sz="4" w:space="0" w:color="auto"/>
              <w:left w:val="single" w:sz="4" w:space="0" w:color="auto"/>
              <w:bottom w:val="single" w:sz="4" w:space="0" w:color="auto"/>
              <w:right w:val="single" w:sz="4" w:space="0" w:color="auto"/>
            </w:tcBorders>
          </w:tcPr>
          <w:p w14:paraId="10516CA6"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EC1C764" w14:textId="77777777" w:rsidR="00BF46E1" w:rsidRPr="0041528A" w:rsidRDefault="00BF46E1" w:rsidP="00195D76">
            <w:pPr>
              <w:pStyle w:val="TAC"/>
            </w:pPr>
            <w:r w:rsidRPr="0041528A">
              <w:t>FB</w:t>
            </w:r>
          </w:p>
        </w:tc>
        <w:tc>
          <w:tcPr>
            <w:tcW w:w="567" w:type="dxa"/>
            <w:tcBorders>
              <w:top w:val="single" w:sz="4" w:space="0" w:color="auto"/>
              <w:left w:val="single" w:sz="4" w:space="0" w:color="auto"/>
              <w:bottom w:val="single" w:sz="4" w:space="0" w:color="auto"/>
              <w:right w:val="single" w:sz="4" w:space="0" w:color="auto"/>
            </w:tcBorders>
          </w:tcPr>
          <w:p w14:paraId="0B0B0BD1" w14:textId="77777777" w:rsidR="00BF46E1" w:rsidRPr="0041528A" w:rsidRDefault="00BF46E1" w:rsidP="00195D76">
            <w:pPr>
              <w:pStyle w:val="TAC"/>
            </w:pPr>
          </w:p>
        </w:tc>
      </w:tr>
    </w:tbl>
    <w:p w14:paraId="0ABF73CD" w14:textId="77777777" w:rsidR="00BF46E1" w:rsidRPr="0041528A" w:rsidRDefault="00BF46E1" w:rsidP="00BF46E1"/>
    <w:p w14:paraId="6DCA2FA6" w14:textId="77777777" w:rsidR="00BF46E1" w:rsidRPr="0041528A" w:rsidRDefault="00BF46E1" w:rsidP="00BF46E1">
      <w:pPr>
        <w:pStyle w:val="H6"/>
      </w:pPr>
      <w:r w:rsidRPr="0041528A">
        <w:t>27.22.4.11.4.7.5</w:t>
      </w:r>
      <w:r w:rsidRPr="0041528A">
        <w:tab/>
        <w:t>Test requirement</w:t>
      </w:r>
    </w:p>
    <w:p w14:paraId="0092EBA5" w14:textId="77777777" w:rsidR="00BF46E1" w:rsidRPr="0041528A" w:rsidRDefault="00BF46E1" w:rsidP="00BF46E1">
      <w:r w:rsidRPr="0041528A">
        <w:t>The ME shall operate in the manner defined in expected sequence 4.7.</w:t>
      </w:r>
    </w:p>
    <w:p w14:paraId="1F66C1A1" w14:textId="77777777" w:rsidR="00BF46E1" w:rsidRPr="0041528A" w:rsidRDefault="00BF46E1" w:rsidP="00BF46E1">
      <w:pPr>
        <w:pStyle w:val="H6"/>
      </w:pPr>
      <w:r w:rsidRPr="0041528A">
        <w:t>27.22.4.11.4.8</w:t>
      </w:r>
      <w:r w:rsidRPr="0041528A">
        <w:tab/>
        <w:t>SEND SS (support of Text Attribute – Underline On)</w:t>
      </w:r>
    </w:p>
    <w:p w14:paraId="441F092B" w14:textId="77777777" w:rsidR="00BF46E1" w:rsidRPr="0041528A" w:rsidRDefault="00BF46E1" w:rsidP="00BF46E1">
      <w:pPr>
        <w:pStyle w:val="H6"/>
      </w:pPr>
      <w:r w:rsidRPr="0041528A">
        <w:t>27.22.4.11.4.8.1</w:t>
      </w:r>
      <w:r w:rsidRPr="0041528A">
        <w:tab/>
        <w:t>Definition and applicability</w:t>
      </w:r>
    </w:p>
    <w:p w14:paraId="75AF8721" w14:textId="77777777" w:rsidR="00BF46E1" w:rsidRPr="0041528A" w:rsidRDefault="00BF46E1" w:rsidP="00BF46E1">
      <w:r w:rsidRPr="0041528A">
        <w:t>See clause 3.2.2.</w:t>
      </w:r>
    </w:p>
    <w:p w14:paraId="69DFF0AD" w14:textId="77777777" w:rsidR="00BF46E1" w:rsidRPr="0041528A" w:rsidRDefault="00BF46E1" w:rsidP="00BF46E1">
      <w:pPr>
        <w:pStyle w:val="H6"/>
      </w:pPr>
      <w:r w:rsidRPr="0041528A">
        <w:t>27.22.4.11.4.8.2</w:t>
      </w:r>
      <w:r w:rsidRPr="0041528A">
        <w:tab/>
        <w:t>Conformance requirement</w:t>
      </w:r>
    </w:p>
    <w:p w14:paraId="4F210812" w14:textId="77777777" w:rsidR="00BF46E1" w:rsidRPr="0041528A" w:rsidRDefault="00BF46E1" w:rsidP="00BF46E1">
      <w:r w:rsidRPr="0041528A">
        <w:t>The ME shall support the Proactive UICC: Send SS facility as defined in:</w:t>
      </w:r>
    </w:p>
    <w:p w14:paraId="413F719B" w14:textId="77777777" w:rsidR="00BF46E1" w:rsidRPr="0041528A" w:rsidRDefault="00BF46E1" w:rsidP="00BF46E1">
      <w:pPr>
        <w:pStyle w:val="B1"/>
      </w:pPr>
      <w:r w:rsidRPr="0041528A">
        <w:t>-</w:t>
      </w:r>
      <w:r w:rsidRPr="0041528A">
        <w:tab/>
        <w:t>TS 31.111 [15] clause 6.1, clause 6.4.11, clause 6.6.10, clause 8.12.1 , clause 5.2, clause 8.6, clause 8.7, clause 8.2, clause 8.14, clause 8.31 and clause 6.5.</w:t>
      </w:r>
    </w:p>
    <w:p w14:paraId="39F623B2" w14:textId="77777777" w:rsidR="00BF46E1" w:rsidRPr="0041528A" w:rsidRDefault="00BF46E1" w:rsidP="00BF46E1">
      <w:pPr>
        <w:pStyle w:val="H6"/>
      </w:pPr>
      <w:r w:rsidRPr="0041528A">
        <w:t>27.22.4.11.4.8.3</w:t>
      </w:r>
      <w:r w:rsidRPr="0041528A">
        <w:tab/>
        <w:t>Test purpose</w:t>
      </w:r>
    </w:p>
    <w:p w14:paraId="32C43C15" w14:textId="77777777" w:rsidR="00BF46E1" w:rsidRPr="0041528A" w:rsidRDefault="00BF46E1" w:rsidP="00BF46E1">
      <w:r w:rsidRPr="0041528A">
        <w:t>To verify that the ME displays the alpha identifier according to the underline text attribute configuration in the SEND SS proactive UICC command, and returns a successful result in the TERMINAL RESPONSE command send to the UICC.</w:t>
      </w:r>
    </w:p>
    <w:p w14:paraId="2D41B1FE" w14:textId="77777777" w:rsidR="00BF46E1" w:rsidRPr="0041528A" w:rsidRDefault="00BF46E1" w:rsidP="00BF46E1">
      <w:pPr>
        <w:pStyle w:val="H6"/>
      </w:pPr>
      <w:r w:rsidRPr="0041528A">
        <w:t>27.22.4.11.4.8.4</w:t>
      </w:r>
      <w:r w:rsidRPr="0041528A">
        <w:tab/>
        <w:t>Method of test</w:t>
      </w:r>
    </w:p>
    <w:p w14:paraId="4C56383C" w14:textId="77777777" w:rsidR="00BF46E1" w:rsidRPr="0041528A" w:rsidRDefault="00BF46E1" w:rsidP="00BF46E1">
      <w:pPr>
        <w:pStyle w:val="H6"/>
      </w:pPr>
      <w:r w:rsidRPr="0041528A">
        <w:t>27.22.4.11.4.8.4.1</w:t>
      </w:r>
      <w:r w:rsidRPr="0041528A">
        <w:tab/>
        <w:t>Initial conditions</w:t>
      </w:r>
    </w:p>
    <w:p w14:paraId="22B84345" w14:textId="77777777" w:rsidR="00BF46E1" w:rsidRPr="0041528A" w:rsidRDefault="00BF46E1" w:rsidP="00BF46E1">
      <w:r w:rsidRPr="0041528A">
        <w:t>The ME is connected to the USIM Simulator and only connected to the USS if the USS is mentioned in the sequence table.</w:t>
      </w:r>
    </w:p>
    <w:p w14:paraId="11F97002" w14:textId="77777777" w:rsidR="00BF46E1" w:rsidRPr="0041528A" w:rsidRDefault="00BF46E1" w:rsidP="00BF46E1">
      <w:r w:rsidRPr="0041528A">
        <w:t>The elementary files are coded as UICC default. Prior to this test the ME shall have been powered on, performed the PROFILE DOWNLOAD procedure and be in updated idle mode on the USS.</w:t>
      </w:r>
    </w:p>
    <w:p w14:paraId="294AAA36" w14:textId="77777777" w:rsidR="00BF46E1" w:rsidRPr="0041528A" w:rsidRDefault="00BF46E1" w:rsidP="00BF46E1">
      <w:pPr>
        <w:pStyle w:val="H6"/>
      </w:pPr>
      <w:r w:rsidRPr="0041528A">
        <w:t>27.22.4.11.4.8.4.2</w:t>
      </w:r>
      <w:r w:rsidRPr="0041528A">
        <w:tab/>
        <w:t>Procedure</w:t>
      </w:r>
    </w:p>
    <w:p w14:paraId="307096E9" w14:textId="77777777" w:rsidR="00BF46E1" w:rsidRPr="0041528A" w:rsidRDefault="00BF46E1" w:rsidP="00BF46E1">
      <w:pPr>
        <w:pStyle w:val="TH"/>
      </w:pPr>
      <w:r w:rsidRPr="0041528A">
        <w:t>Expected Sequence 4.8A (SEND SS, call forward unconditional, all bearers, successful, alpha identifier with Text attribute – Underline On)</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67D070F7" w14:textId="77777777" w:rsidTr="00195D76">
        <w:trPr>
          <w:cantSplit/>
          <w:jc w:val="center"/>
        </w:trPr>
        <w:tc>
          <w:tcPr>
            <w:tcW w:w="737" w:type="dxa"/>
            <w:tcBorders>
              <w:top w:val="single" w:sz="6" w:space="0" w:color="auto"/>
              <w:left w:val="single" w:sz="6" w:space="0" w:color="auto"/>
              <w:right w:val="single" w:sz="6" w:space="0" w:color="auto"/>
            </w:tcBorders>
          </w:tcPr>
          <w:p w14:paraId="6A5A3272" w14:textId="77777777" w:rsidR="00BF46E1" w:rsidRPr="0041528A" w:rsidRDefault="00BF46E1" w:rsidP="00195D76">
            <w:pPr>
              <w:pStyle w:val="TAH"/>
            </w:pPr>
            <w:r w:rsidRPr="0041528A">
              <w:t>Step</w:t>
            </w:r>
          </w:p>
        </w:tc>
        <w:tc>
          <w:tcPr>
            <w:tcW w:w="1232" w:type="dxa"/>
            <w:tcBorders>
              <w:top w:val="single" w:sz="6" w:space="0" w:color="auto"/>
              <w:left w:val="single" w:sz="6" w:space="0" w:color="auto"/>
              <w:right w:val="single" w:sz="6" w:space="0" w:color="auto"/>
            </w:tcBorders>
          </w:tcPr>
          <w:p w14:paraId="214E3C66"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right w:val="single" w:sz="6" w:space="0" w:color="auto"/>
            </w:tcBorders>
          </w:tcPr>
          <w:p w14:paraId="516FC7A1"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484A5CA1" w14:textId="77777777" w:rsidR="00BF46E1" w:rsidRPr="0041528A" w:rsidRDefault="00BF46E1" w:rsidP="00195D76">
            <w:pPr>
              <w:pStyle w:val="TAH"/>
            </w:pPr>
            <w:r w:rsidRPr="0041528A">
              <w:t>Comments</w:t>
            </w:r>
          </w:p>
        </w:tc>
      </w:tr>
      <w:tr w:rsidR="00BF46E1" w:rsidRPr="0041528A" w14:paraId="0E417D7D" w14:textId="77777777" w:rsidTr="00195D76">
        <w:trPr>
          <w:cantSplit/>
          <w:jc w:val="center"/>
        </w:trPr>
        <w:tc>
          <w:tcPr>
            <w:tcW w:w="737" w:type="dxa"/>
            <w:tcBorders>
              <w:top w:val="single" w:sz="6" w:space="0" w:color="auto"/>
              <w:left w:val="single" w:sz="6" w:space="0" w:color="auto"/>
              <w:right w:val="single" w:sz="6" w:space="0" w:color="auto"/>
            </w:tcBorders>
          </w:tcPr>
          <w:p w14:paraId="428AA3D3" w14:textId="77777777" w:rsidR="00BF46E1" w:rsidRPr="0041528A" w:rsidRDefault="00BF46E1" w:rsidP="00195D76">
            <w:pPr>
              <w:pStyle w:val="TAC"/>
            </w:pPr>
            <w:r w:rsidRPr="0041528A">
              <w:t>1</w:t>
            </w:r>
          </w:p>
        </w:tc>
        <w:tc>
          <w:tcPr>
            <w:tcW w:w="1232" w:type="dxa"/>
            <w:tcBorders>
              <w:top w:val="single" w:sz="6" w:space="0" w:color="auto"/>
              <w:left w:val="single" w:sz="6" w:space="0" w:color="auto"/>
              <w:right w:val="single" w:sz="6" w:space="0" w:color="auto"/>
            </w:tcBorders>
          </w:tcPr>
          <w:p w14:paraId="5BBBA54D"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48C15809" w14:textId="77777777" w:rsidR="00BF46E1" w:rsidRPr="0041528A" w:rsidRDefault="00BF46E1" w:rsidP="00195D76">
            <w:pPr>
              <w:pStyle w:val="TAL"/>
            </w:pPr>
            <w:r w:rsidRPr="0041528A">
              <w:t>PROACTIVE COMMAND PENDING: SEND SS 4.8.1</w:t>
            </w:r>
          </w:p>
        </w:tc>
        <w:tc>
          <w:tcPr>
            <w:tcW w:w="3776" w:type="dxa"/>
            <w:tcBorders>
              <w:left w:val="single" w:sz="6" w:space="0" w:color="auto"/>
              <w:right w:val="single" w:sz="6" w:space="0" w:color="auto"/>
            </w:tcBorders>
          </w:tcPr>
          <w:p w14:paraId="3C5B1BAD" w14:textId="77777777" w:rsidR="00BF46E1" w:rsidRPr="0041528A" w:rsidRDefault="00BF46E1" w:rsidP="00195D76">
            <w:pPr>
              <w:pStyle w:val="TAL"/>
            </w:pPr>
          </w:p>
        </w:tc>
      </w:tr>
      <w:tr w:rsidR="00BF46E1" w:rsidRPr="0041528A" w14:paraId="5057EA1E" w14:textId="77777777" w:rsidTr="00195D76">
        <w:trPr>
          <w:cantSplit/>
          <w:jc w:val="center"/>
        </w:trPr>
        <w:tc>
          <w:tcPr>
            <w:tcW w:w="737" w:type="dxa"/>
            <w:tcBorders>
              <w:left w:val="single" w:sz="6" w:space="0" w:color="auto"/>
              <w:right w:val="single" w:sz="6" w:space="0" w:color="auto"/>
            </w:tcBorders>
          </w:tcPr>
          <w:p w14:paraId="0177DC63" w14:textId="77777777" w:rsidR="00BF46E1" w:rsidRPr="0041528A" w:rsidRDefault="00BF46E1" w:rsidP="00195D76">
            <w:pPr>
              <w:pStyle w:val="TAC"/>
            </w:pPr>
            <w:r w:rsidRPr="0041528A">
              <w:t>2</w:t>
            </w:r>
          </w:p>
        </w:tc>
        <w:tc>
          <w:tcPr>
            <w:tcW w:w="1232" w:type="dxa"/>
            <w:tcBorders>
              <w:left w:val="single" w:sz="6" w:space="0" w:color="auto"/>
              <w:right w:val="single" w:sz="6" w:space="0" w:color="auto"/>
            </w:tcBorders>
          </w:tcPr>
          <w:p w14:paraId="6E4E6960"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512D768B"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5829A2D0" w14:textId="77777777" w:rsidR="00BF46E1" w:rsidRPr="0041528A" w:rsidRDefault="00BF46E1" w:rsidP="00195D76">
            <w:pPr>
              <w:pStyle w:val="TAL"/>
            </w:pPr>
          </w:p>
        </w:tc>
      </w:tr>
      <w:tr w:rsidR="00BF46E1" w:rsidRPr="0041528A" w14:paraId="36E6CAFB" w14:textId="77777777" w:rsidTr="00195D76">
        <w:trPr>
          <w:cantSplit/>
          <w:jc w:val="center"/>
        </w:trPr>
        <w:tc>
          <w:tcPr>
            <w:tcW w:w="737" w:type="dxa"/>
            <w:tcBorders>
              <w:left w:val="single" w:sz="6" w:space="0" w:color="auto"/>
              <w:right w:val="single" w:sz="6" w:space="0" w:color="auto"/>
            </w:tcBorders>
          </w:tcPr>
          <w:p w14:paraId="57BD5198" w14:textId="77777777" w:rsidR="00BF46E1" w:rsidRPr="0041528A" w:rsidRDefault="00BF46E1" w:rsidP="00195D76">
            <w:pPr>
              <w:pStyle w:val="TAC"/>
            </w:pPr>
            <w:r w:rsidRPr="0041528A">
              <w:t>3</w:t>
            </w:r>
          </w:p>
        </w:tc>
        <w:tc>
          <w:tcPr>
            <w:tcW w:w="1232" w:type="dxa"/>
            <w:tcBorders>
              <w:left w:val="single" w:sz="6" w:space="0" w:color="auto"/>
              <w:right w:val="single" w:sz="6" w:space="0" w:color="auto"/>
            </w:tcBorders>
          </w:tcPr>
          <w:p w14:paraId="14F0261D"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5BF2DD9B" w14:textId="77777777" w:rsidR="00BF46E1" w:rsidRPr="0041528A" w:rsidRDefault="00BF46E1" w:rsidP="00195D76">
            <w:pPr>
              <w:pStyle w:val="TAL"/>
            </w:pPr>
            <w:r w:rsidRPr="0041528A">
              <w:t>PROACTIVE COMMAND: SEND SS 4.8.1</w:t>
            </w:r>
          </w:p>
        </w:tc>
        <w:tc>
          <w:tcPr>
            <w:tcW w:w="3776" w:type="dxa"/>
            <w:tcBorders>
              <w:left w:val="single" w:sz="6" w:space="0" w:color="auto"/>
              <w:right w:val="single" w:sz="6" w:space="0" w:color="auto"/>
            </w:tcBorders>
          </w:tcPr>
          <w:p w14:paraId="0F2C708F" w14:textId="77777777" w:rsidR="00BF46E1" w:rsidRPr="0041528A" w:rsidRDefault="00BF46E1" w:rsidP="00195D76">
            <w:pPr>
              <w:pStyle w:val="TAL"/>
            </w:pPr>
          </w:p>
        </w:tc>
      </w:tr>
      <w:tr w:rsidR="00BF46E1" w:rsidRPr="0041528A" w14:paraId="659368F5" w14:textId="77777777" w:rsidTr="00195D76">
        <w:trPr>
          <w:cantSplit/>
          <w:jc w:val="center"/>
        </w:trPr>
        <w:tc>
          <w:tcPr>
            <w:tcW w:w="737" w:type="dxa"/>
            <w:tcBorders>
              <w:left w:val="single" w:sz="4" w:space="0" w:color="auto"/>
              <w:right w:val="single" w:sz="4" w:space="0" w:color="auto"/>
            </w:tcBorders>
          </w:tcPr>
          <w:p w14:paraId="4F05DF64" w14:textId="77777777" w:rsidR="00BF46E1" w:rsidRPr="0041528A" w:rsidRDefault="00BF46E1" w:rsidP="00195D76">
            <w:pPr>
              <w:pStyle w:val="TAC"/>
            </w:pPr>
            <w:r w:rsidRPr="0041528A">
              <w:t>4</w:t>
            </w:r>
          </w:p>
        </w:tc>
        <w:tc>
          <w:tcPr>
            <w:tcW w:w="1232" w:type="dxa"/>
            <w:tcBorders>
              <w:left w:val="single" w:sz="4" w:space="0" w:color="auto"/>
              <w:right w:val="single" w:sz="4" w:space="0" w:color="auto"/>
            </w:tcBorders>
          </w:tcPr>
          <w:p w14:paraId="2F57E1DC"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5980894A" w14:textId="77777777" w:rsidR="00BF46E1" w:rsidRPr="0041528A" w:rsidRDefault="00BF46E1" w:rsidP="00195D76">
            <w:pPr>
              <w:pStyle w:val="TAL"/>
            </w:pPr>
            <w:r w:rsidRPr="0041528A">
              <w:t>Display "Text Attribute 1"</w:t>
            </w:r>
          </w:p>
        </w:tc>
        <w:tc>
          <w:tcPr>
            <w:tcW w:w="3776" w:type="dxa"/>
            <w:tcBorders>
              <w:left w:val="single" w:sz="4" w:space="0" w:color="auto"/>
              <w:right w:val="single" w:sz="4" w:space="0" w:color="auto"/>
            </w:tcBorders>
          </w:tcPr>
          <w:p w14:paraId="331FC9F4" w14:textId="77777777" w:rsidR="00BF46E1" w:rsidRPr="0041528A" w:rsidRDefault="00BF46E1" w:rsidP="00195D76">
            <w:pPr>
              <w:pStyle w:val="TAL"/>
            </w:pPr>
            <w:r w:rsidRPr="0041528A">
              <w:t>[Message shall be formatted with underline on]</w:t>
            </w:r>
          </w:p>
        </w:tc>
      </w:tr>
      <w:tr w:rsidR="00BF46E1" w:rsidRPr="0041528A" w14:paraId="1291C105" w14:textId="77777777" w:rsidTr="00195D76">
        <w:trPr>
          <w:cantSplit/>
          <w:jc w:val="center"/>
        </w:trPr>
        <w:tc>
          <w:tcPr>
            <w:tcW w:w="737" w:type="dxa"/>
            <w:tcBorders>
              <w:left w:val="single" w:sz="4" w:space="0" w:color="auto"/>
              <w:right w:val="single" w:sz="4" w:space="0" w:color="auto"/>
            </w:tcBorders>
          </w:tcPr>
          <w:p w14:paraId="632E7E9B" w14:textId="77777777" w:rsidR="00BF46E1" w:rsidRPr="0041528A" w:rsidRDefault="00BF46E1" w:rsidP="00195D76">
            <w:pPr>
              <w:pStyle w:val="TAC"/>
            </w:pPr>
            <w:r w:rsidRPr="0041528A">
              <w:t>5</w:t>
            </w:r>
          </w:p>
        </w:tc>
        <w:tc>
          <w:tcPr>
            <w:tcW w:w="1232" w:type="dxa"/>
            <w:tcBorders>
              <w:left w:val="single" w:sz="4" w:space="0" w:color="auto"/>
              <w:right w:val="single" w:sz="4" w:space="0" w:color="auto"/>
            </w:tcBorders>
          </w:tcPr>
          <w:p w14:paraId="09BBE6F7"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08983F5E" w14:textId="77777777" w:rsidR="00BF46E1" w:rsidRPr="0041528A" w:rsidRDefault="00BF46E1" w:rsidP="00195D76">
            <w:pPr>
              <w:pStyle w:val="TAL"/>
            </w:pPr>
            <w:r w:rsidRPr="0041528A">
              <w:t>REGISTER 4.1A</w:t>
            </w:r>
          </w:p>
        </w:tc>
        <w:tc>
          <w:tcPr>
            <w:tcW w:w="3776" w:type="dxa"/>
            <w:tcBorders>
              <w:left w:val="single" w:sz="4" w:space="0" w:color="auto"/>
              <w:right w:val="single" w:sz="4" w:space="0" w:color="auto"/>
            </w:tcBorders>
          </w:tcPr>
          <w:p w14:paraId="53C39E03" w14:textId="77777777" w:rsidR="00BF46E1" w:rsidRPr="0041528A" w:rsidRDefault="00BF46E1" w:rsidP="00195D76">
            <w:pPr>
              <w:pStyle w:val="TAL"/>
            </w:pPr>
          </w:p>
        </w:tc>
      </w:tr>
      <w:tr w:rsidR="00BF46E1" w:rsidRPr="0041528A" w14:paraId="32C8EFA5" w14:textId="77777777" w:rsidTr="00195D76">
        <w:trPr>
          <w:cantSplit/>
          <w:jc w:val="center"/>
        </w:trPr>
        <w:tc>
          <w:tcPr>
            <w:tcW w:w="737" w:type="dxa"/>
            <w:tcBorders>
              <w:left w:val="single" w:sz="4" w:space="0" w:color="auto"/>
              <w:right w:val="single" w:sz="4" w:space="0" w:color="auto"/>
            </w:tcBorders>
          </w:tcPr>
          <w:p w14:paraId="7CA68DD1" w14:textId="77777777" w:rsidR="00BF46E1" w:rsidRPr="0041528A" w:rsidRDefault="00BF46E1" w:rsidP="00195D76">
            <w:pPr>
              <w:pStyle w:val="TAC"/>
            </w:pPr>
            <w:r w:rsidRPr="0041528A">
              <w:t>6</w:t>
            </w:r>
          </w:p>
        </w:tc>
        <w:tc>
          <w:tcPr>
            <w:tcW w:w="1232" w:type="dxa"/>
            <w:tcBorders>
              <w:left w:val="single" w:sz="4" w:space="0" w:color="auto"/>
              <w:right w:val="single" w:sz="4" w:space="0" w:color="auto"/>
            </w:tcBorders>
          </w:tcPr>
          <w:p w14:paraId="1C9B8330"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15049072" w14:textId="77777777" w:rsidR="00BF46E1" w:rsidRPr="0041528A" w:rsidRDefault="00BF46E1" w:rsidP="00195D76">
            <w:pPr>
              <w:pStyle w:val="TAL"/>
            </w:pPr>
            <w:r w:rsidRPr="0041528A">
              <w:t>RELEASE COMPLETE (SS RETURN RESULT) 4.1A</w:t>
            </w:r>
          </w:p>
        </w:tc>
        <w:tc>
          <w:tcPr>
            <w:tcW w:w="3776" w:type="dxa"/>
            <w:tcBorders>
              <w:left w:val="single" w:sz="4" w:space="0" w:color="auto"/>
              <w:right w:val="single" w:sz="4" w:space="0" w:color="auto"/>
            </w:tcBorders>
          </w:tcPr>
          <w:p w14:paraId="6B262E3E" w14:textId="77777777" w:rsidR="00BF46E1" w:rsidRPr="0041528A" w:rsidRDefault="00BF46E1" w:rsidP="00195D76">
            <w:pPr>
              <w:pStyle w:val="TAL"/>
            </w:pPr>
            <w:r w:rsidRPr="0041528A">
              <w:t>[Successful]</w:t>
            </w:r>
          </w:p>
        </w:tc>
      </w:tr>
      <w:tr w:rsidR="00BF46E1" w:rsidRPr="0041528A" w14:paraId="41F379E7" w14:textId="77777777" w:rsidTr="00195D76">
        <w:trPr>
          <w:cantSplit/>
          <w:jc w:val="center"/>
        </w:trPr>
        <w:tc>
          <w:tcPr>
            <w:tcW w:w="737" w:type="dxa"/>
            <w:tcBorders>
              <w:left w:val="single" w:sz="4" w:space="0" w:color="auto"/>
              <w:right w:val="single" w:sz="4" w:space="0" w:color="auto"/>
            </w:tcBorders>
          </w:tcPr>
          <w:p w14:paraId="619E4ECD" w14:textId="77777777" w:rsidR="00BF46E1" w:rsidRPr="0041528A" w:rsidRDefault="00BF46E1" w:rsidP="00195D76">
            <w:pPr>
              <w:pStyle w:val="TAC"/>
            </w:pPr>
            <w:r w:rsidRPr="0041528A">
              <w:t>7</w:t>
            </w:r>
          </w:p>
        </w:tc>
        <w:tc>
          <w:tcPr>
            <w:tcW w:w="1232" w:type="dxa"/>
            <w:tcBorders>
              <w:left w:val="single" w:sz="4" w:space="0" w:color="auto"/>
              <w:right w:val="single" w:sz="4" w:space="0" w:color="auto"/>
            </w:tcBorders>
          </w:tcPr>
          <w:p w14:paraId="114201B7"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2C488AE5" w14:textId="77777777" w:rsidR="00BF46E1" w:rsidRPr="0041528A" w:rsidRDefault="00BF46E1" w:rsidP="00195D76">
            <w:pPr>
              <w:pStyle w:val="TAL"/>
            </w:pPr>
            <w:r w:rsidRPr="0041528A">
              <w:t>TERMINAL RESPONSE: SEND SS 4.1.1A</w:t>
            </w:r>
          </w:p>
        </w:tc>
        <w:tc>
          <w:tcPr>
            <w:tcW w:w="3776" w:type="dxa"/>
            <w:tcBorders>
              <w:left w:val="single" w:sz="4" w:space="0" w:color="auto"/>
              <w:right w:val="single" w:sz="4" w:space="0" w:color="auto"/>
            </w:tcBorders>
          </w:tcPr>
          <w:p w14:paraId="76053C9E" w14:textId="77777777" w:rsidR="00BF46E1" w:rsidRPr="0041528A" w:rsidRDefault="00BF46E1" w:rsidP="00195D76">
            <w:pPr>
              <w:pStyle w:val="TAL"/>
            </w:pPr>
          </w:p>
        </w:tc>
      </w:tr>
      <w:tr w:rsidR="00BF46E1" w:rsidRPr="0041528A" w14:paraId="21F68392" w14:textId="77777777" w:rsidTr="00195D76">
        <w:trPr>
          <w:cantSplit/>
          <w:jc w:val="center"/>
        </w:trPr>
        <w:tc>
          <w:tcPr>
            <w:tcW w:w="737" w:type="dxa"/>
            <w:tcBorders>
              <w:left w:val="single" w:sz="4" w:space="0" w:color="auto"/>
              <w:right w:val="single" w:sz="4" w:space="0" w:color="auto"/>
            </w:tcBorders>
          </w:tcPr>
          <w:p w14:paraId="34985A2D" w14:textId="77777777" w:rsidR="00BF46E1" w:rsidRPr="0041528A" w:rsidRDefault="00BF46E1" w:rsidP="00195D76">
            <w:pPr>
              <w:pStyle w:val="TAC"/>
            </w:pPr>
            <w:r w:rsidRPr="0041528A">
              <w:t>8</w:t>
            </w:r>
          </w:p>
        </w:tc>
        <w:tc>
          <w:tcPr>
            <w:tcW w:w="1232" w:type="dxa"/>
            <w:tcBorders>
              <w:left w:val="single" w:sz="4" w:space="0" w:color="auto"/>
              <w:right w:val="single" w:sz="4" w:space="0" w:color="auto"/>
            </w:tcBorders>
          </w:tcPr>
          <w:p w14:paraId="53C84038"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4454964F" w14:textId="77777777" w:rsidR="00BF46E1" w:rsidRPr="0041528A" w:rsidRDefault="00BF46E1" w:rsidP="00195D76">
            <w:pPr>
              <w:pStyle w:val="TAL"/>
            </w:pPr>
            <w:r w:rsidRPr="0041528A">
              <w:t>PROACTIVE COMMAND PENDING: SEND SS 4.8.2</w:t>
            </w:r>
          </w:p>
        </w:tc>
        <w:tc>
          <w:tcPr>
            <w:tcW w:w="3776" w:type="dxa"/>
            <w:tcBorders>
              <w:left w:val="single" w:sz="4" w:space="0" w:color="auto"/>
              <w:right w:val="single" w:sz="4" w:space="0" w:color="auto"/>
            </w:tcBorders>
          </w:tcPr>
          <w:p w14:paraId="7C17391A" w14:textId="77777777" w:rsidR="00BF46E1" w:rsidRPr="0041528A" w:rsidRDefault="00BF46E1" w:rsidP="00195D76">
            <w:pPr>
              <w:pStyle w:val="TAL"/>
            </w:pPr>
          </w:p>
        </w:tc>
      </w:tr>
      <w:tr w:rsidR="00BF46E1" w:rsidRPr="0041528A" w14:paraId="16A760DF" w14:textId="77777777" w:rsidTr="00195D76">
        <w:trPr>
          <w:cantSplit/>
          <w:jc w:val="center"/>
        </w:trPr>
        <w:tc>
          <w:tcPr>
            <w:tcW w:w="737" w:type="dxa"/>
            <w:tcBorders>
              <w:left w:val="single" w:sz="4" w:space="0" w:color="auto"/>
              <w:right w:val="single" w:sz="4" w:space="0" w:color="auto"/>
            </w:tcBorders>
          </w:tcPr>
          <w:p w14:paraId="09224BE3" w14:textId="77777777" w:rsidR="00BF46E1" w:rsidRPr="0041528A" w:rsidRDefault="00BF46E1" w:rsidP="00195D76">
            <w:pPr>
              <w:pStyle w:val="TAC"/>
            </w:pPr>
            <w:r w:rsidRPr="0041528A">
              <w:t>9</w:t>
            </w:r>
          </w:p>
        </w:tc>
        <w:tc>
          <w:tcPr>
            <w:tcW w:w="1232" w:type="dxa"/>
            <w:tcBorders>
              <w:left w:val="single" w:sz="4" w:space="0" w:color="auto"/>
              <w:right w:val="single" w:sz="4" w:space="0" w:color="auto"/>
            </w:tcBorders>
          </w:tcPr>
          <w:p w14:paraId="03C600C3"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5E17DC48"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546A8CC6" w14:textId="77777777" w:rsidR="00BF46E1" w:rsidRPr="0041528A" w:rsidRDefault="00BF46E1" w:rsidP="00195D76">
            <w:pPr>
              <w:pStyle w:val="TAL"/>
            </w:pPr>
          </w:p>
        </w:tc>
      </w:tr>
      <w:tr w:rsidR="00BF46E1" w:rsidRPr="0041528A" w14:paraId="56390181" w14:textId="77777777" w:rsidTr="00195D76">
        <w:trPr>
          <w:cantSplit/>
          <w:jc w:val="center"/>
        </w:trPr>
        <w:tc>
          <w:tcPr>
            <w:tcW w:w="737" w:type="dxa"/>
            <w:tcBorders>
              <w:left w:val="single" w:sz="4" w:space="0" w:color="auto"/>
              <w:right w:val="single" w:sz="4" w:space="0" w:color="auto"/>
            </w:tcBorders>
          </w:tcPr>
          <w:p w14:paraId="2E3C15CB" w14:textId="77777777" w:rsidR="00BF46E1" w:rsidRPr="0041528A" w:rsidRDefault="00BF46E1" w:rsidP="00195D76">
            <w:pPr>
              <w:pStyle w:val="TAC"/>
            </w:pPr>
            <w:r w:rsidRPr="0041528A">
              <w:t>10</w:t>
            </w:r>
          </w:p>
        </w:tc>
        <w:tc>
          <w:tcPr>
            <w:tcW w:w="1232" w:type="dxa"/>
            <w:tcBorders>
              <w:left w:val="single" w:sz="4" w:space="0" w:color="auto"/>
              <w:right w:val="single" w:sz="4" w:space="0" w:color="auto"/>
            </w:tcBorders>
          </w:tcPr>
          <w:p w14:paraId="521CCADC"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359F4A04" w14:textId="77777777" w:rsidR="00BF46E1" w:rsidRPr="0041528A" w:rsidRDefault="00BF46E1" w:rsidP="00195D76">
            <w:pPr>
              <w:pStyle w:val="TAL"/>
            </w:pPr>
            <w:r w:rsidRPr="0041528A">
              <w:t>PROACTIVE COMMAND: SEND SS 4.8.2</w:t>
            </w:r>
          </w:p>
        </w:tc>
        <w:tc>
          <w:tcPr>
            <w:tcW w:w="3776" w:type="dxa"/>
            <w:tcBorders>
              <w:left w:val="single" w:sz="4" w:space="0" w:color="auto"/>
              <w:right w:val="single" w:sz="4" w:space="0" w:color="auto"/>
            </w:tcBorders>
          </w:tcPr>
          <w:p w14:paraId="3AE74B1A" w14:textId="77777777" w:rsidR="00BF46E1" w:rsidRPr="0041528A" w:rsidRDefault="00BF46E1" w:rsidP="00195D76">
            <w:pPr>
              <w:pStyle w:val="TAL"/>
            </w:pPr>
          </w:p>
        </w:tc>
      </w:tr>
      <w:tr w:rsidR="00BF46E1" w:rsidRPr="0041528A" w14:paraId="12A83791" w14:textId="77777777" w:rsidTr="00195D76">
        <w:trPr>
          <w:cantSplit/>
          <w:jc w:val="center"/>
        </w:trPr>
        <w:tc>
          <w:tcPr>
            <w:tcW w:w="737" w:type="dxa"/>
            <w:tcBorders>
              <w:left w:val="single" w:sz="4" w:space="0" w:color="auto"/>
              <w:right w:val="single" w:sz="4" w:space="0" w:color="auto"/>
            </w:tcBorders>
          </w:tcPr>
          <w:p w14:paraId="63FBA2A1" w14:textId="77777777" w:rsidR="00BF46E1" w:rsidRPr="0041528A" w:rsidRDefault="00BF46E1" w:rsidP="00195D76">
            <w:pPr>
              <w:pStyle w:val="TAC"/>
            </w:pPr>
            <w:r w:rsidRPr="0041528A">
              <w:t>11</w:t>
            </w:r>
          </w:p>
        </w:tc>
        <w:tc>
          <w:tcPr>
            <w:tcW w:w="1232" w:type="dxa"/>
            <w:tcBorders>
              <w:left w:val="single" w:sz="4" w:space="0" w:color="auto"/>
              <w:right w:val="single" w:sz="4" w:space="0" w:color="auto"/>
            </w:tcBorders>
          </w:tcPr>
          <w:p w14:paraId="479AE27D"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1BEFB3BF" w14:textId="77777777" w:rsidR="00BF46E1" w:rsidRPr="0041528A" w:rsidRDefault="00BF46E1" w:rsidP="00195D76">
            <w:pPr>
              <w:pStyle w:val="TAL"/>
            </w:pPr>
            <w:r w:rsidRPr="0041528A">
              <w:t>Display "Text Attribute 2"</w:t>
            </w:r>
          </w:p>
        </w:tc>
        <w:tc>
          <w:tcPr>
            <w:tcW w:w="3776" w:type="dxa"/>
            <w:tcBorders>
              <w:left w:val="single" w:sz="4" w:space="0" w:color="auto"/>
              <w:right w:val="single" w:sz="4" w:space="0" w:color="auto"/>
            </w:tcBorders>
          </w:tcPr>
          <w:p w14:paraId="55CF7429" w14:textId="77777777" w:rsidR="00BF46E1" w:rsidRPr="0041528A" w:rsidRDefault="00BF46E1" w:rsidP="00195D76">
            <w:pPr>
              <w:pStyle w:val="TAL"/>
            </w:pPr>
            <w:r w:rsidRPr="0041528A">
              <w:t>[Message shall be formatted with underline off]</w:t>
            </w:r>
          </w:p>
        </w:tc>
      </w:tr>
      <w:tr w:rsidR="00BF46E1" w:rsidRPr="0041528A" w14:paraId="136094C9" w14:textId="77777777" w:rsidTr="00195D76">
        <w:trPr>
          <w:cantSplit/>
          <w:jc w:val="center"/>
        </w:trPr>
        <w:tc>
          <w:tcPr>
            <w:tcW w:w="737" w:type="dxa"/>
            <w:tcBorders>
              <w:left w:val="single" w:sz="4" w:space="0" w:color="auto"/>
              <w:right w:val="single" w:sz="4" w:space="0" w:color="auto"/>
            </w:tcBorders>
          </w:tcPr>
          <w:p w14:paraId="5A687404" w14:textId="77777777" w:rsidR="00BF46E1" w:rsidRPr="0041528A" w:rsidRDefault="00BF46E1" w:rsidP="00195D76">
            <w:pPr>
              <w:pStyle w:val="TAC"/>
            </w:pPr>
            <w:r w:rsidRPr="0041528A">
              <w:t>12</w:t>
            </w:r>
          </w:p>
        </w:tc>
        <w:tc>
          <w:tcPr>
            <w:tcW w:w="1232" w:type="dxa"/>
            <w:tcBorders>
              <w:left w:val="single" w:sz="4" w:space="0" w:color="auto"/>
              <w:right w:val="single" w:sz="4" w:space="0" w:color="auto"/>
            </w:tcBorders>
          </w:tcPr>
          <w:p w14:paraId="74379C16" w14:textId="77777777" w:rsidR="00BF46E1" w:rsidRPr="0041528A" w:rsidRDefault="00BF46E1" w:rsidP="00195D76">
            <w:pPr>
              <w:pStyle w:val="TAC"/>
            </w:pPr>
            <w:r w:rsidRPr="0041528A">
              <w:t xml:space="preserve"> ME </w:t>
            </w:r>
            <w:r w:rsidRPr="0041528A">
              <w:sym w:font="Symbol" w:char="F0AE"/>
            </w:r>
            <w:r w:rsidRPr="0041528A">
              <w:t xml:space="preserve"> USS</w:t>
            </w:r>
          </w:p>
        </w:tc>
        <w:tc>
          <w:tcPr>
            <w:tcW w:w="2892" w:type="dxa"/>
            <w:tcBorders>
              <w:left w:val="single" w:sz="4" w:space="0" w:color="auto"/>
              <w:right w:val="single" w:sz="4" w:space="0" w:color="auto"/>
            </w:tcBorders>
          </w:tcPr>
          <w:p w14:paraId="146BE1A5" w14:textId="77777777" w:rsidR="00BF46E1" w:rsidRPr="0041528A" w:rsidRDefault="00BF46E1" w:rsidP="00195D76">
            <w:pPr>
              <w:pStyle w:val="TAL"/>
            </w:pPr>
            <w:r w:rsidRPr="0041528A">
              <w:t>REGISTER 4.1A</w:t>
            </w:r>
          </w:p>
        </w:tc>
        <w:tc>
          <w:tcPr>
            <w:tcW w:w="3776" w:type="dxa"/>
            <w:tcBorders>
              <w:left w:val="single" w:sz="4" w:space="0" w:color="auto"/>
              <w:right w:val="single" w:sz="4" w:space="0" w:color="auto"/>
            </w:tcBorders>
          </w:tcPr>
          <w:p w14:paraId="09BC2EEB" w14:textId="77777777" w:rsidR="00BF46E1" w:rsidRPr="0041528A" w:rsidRDefault="00BF46E1" w:rsidP="00195D76">
            <w:pPr>
              <w:pStyle w:val="TAL"/>
            </w:pPr>
          </w:p>
        </w:tc>
      </w:tr>
      <w:tr w:rsidR="00BF46E1" w:rsidRPr="0041528A" w14:paraId="281E25F7" w14:textId="77777777" w:rsidTr="00195D76">
        <w:trPr>
          <w:cantSplit/>
          <w:jc w:val="center"/>
        </w:trPr>
        <w:tc>
          <w:tcPr>
            <w:tcW w:w="737" w:type="dxa"/>
            <w:tcBorders>
              <w:left w:val="single" w:sz="4" w:space="0" w:color="auto"/>
              <w:right w:val="single" w:sz="4" w:space="0" w:color="auto"/>
            </w:tcBorders>
          </w:tcPr>
          <w:p w14:paraId="7B38AB52" w14:textId="77777777" w:rsidR="00BF46E1" w:rsidRPr="0041528A" w:rsidRDefault="00BF46E1" w:rsidP="00195D76">
            <w:pPr>
              <w:pStyle w:val="TAC"/>
            </w:pPr>
            <w:r w:rsidRPr="0041528A">
              <w:t>13</w:t>
            </w:r>
          </w:p>
        </w:tc>
        <w:tc>
          <w:tcPr>
            <w:tcW w:w="1232" w:type="dxa"/>
            <w:tcBorders>
              <w:left w:val="single" w:sz="4" w:space="0" w:color="auto"/>
              <w:right w:val="single" w:sz="4" w:space="0" w:color="auto"/>
            </w:tcBorders>
          </w:tcPr>
          <w:p w14:paraId="481173DB"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60967731" w14:textId="77777777" w:rsidR="00BF46E1" w:rsidRPr="0041528A" w:rsidRDefault="00BF46E1" w:rsidP="00195D76">
            <w:pPr>
              <w:pStyle w:val="TAL"/>
            </w:pPr>
            <w:r w:rsidRPr="0041528A">
              <w:t>RELEASE COMPLETE (SS RETURN RESULT) 4.1A</w:t>
            </w:r>
          </w:p>
        </w:tc>
        <w:tc>
          <w:tcPr>
            <w:tcW w:w="3776" w:type="dxa"/>
            <w:tcBorders>
              <w:left w:val="single" w:sz="4" w:space="0" w:color="auto"/>
              <w:right w:val="single" w:sz="4" w:space="0" w:color="auto"/>
            </w:tcBorders>
          </w:tcPr>
          <w:p w14:paraId="07677C74" w14:textId="77777777" w:rsidR="00BF46E1" w:rsidRPr="0041528A" w:rsidRDefault="00BF46E1" w:rsidP="00195D76">
            <w:pPr>
              <w:pStyle w:val="TAL"/>
            </w:pPr>
            <w:r w:rsidRPr="0041528A">
              <w:t>[Successful]</w:t>
            </w:r>
          </w:p>
        </w:tc>
      </w:tr>
      <w:tr w:rsidR="00BF46E1" w:rsidRPr="0041528A" w14:paraId="008044DB" w14:textId="77777777" w:rsidTr="00195D76">
        <w:trPr>
          <w:cantSplit/>
          <w:jc w:val="center"/>
        </w:trPr>
        <w:tc>
          <w:tcPr>
            <w:tcW w:w="737" w:type="dxa"/>
            <w:tcBorders>
              <w:left w:val="single" w:sz="4" w:space="0" w:color="auto"/>
              <w:right w:val="single" w:sz="4" w:space="0" w:color="auto"/>
            </w:tcBorders>
          </w:tcPr>
          <w:p w14:paraId="27A33492" w14:textId="77777777" w:rsidR="00BF46E1" w:rsidRPr="0041528A" w:rsidRDefault="00BF46E1" w:rsidP="00195D76">
            <w:pPr>
              <w:pStyle w:val="TAC"/>
            </w:pPr>
            <w:r w:rsidRPr="0041528A">
              <w:t>14</w:t>
            </w:r>
          </w:p>
        </w:tc>
        <w:tc>
          <w:tcPr>
            <w:tcW w:w="1232" w:type="dxa"/>
            <w:tcBorders>
              <w:left w:val="single" w:sz="4" w:space="0" w:color="auto"/>
              <w:right w:val="single" w:sz="4" w:space="0" w:color="auto"/>
            </w:tcBorders>
          </w:tcPr>
          <w:p w14:paraId="3B249596"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058B7F73" w14:textId="77777777" w:rsidR="00BF46E1" w:rsidRPr="0041528A" w:rsidRDefault="00BF46E1" w:rsidP="00195D76">
            <w:pPr>
              <w:pStyle w:val="TAL"/>
            </w:pPr>
            <w:r w:rsidRPr="0041528A">
              <w:t>TERMINAL RESPONSE: SEND SS 4.1.1A</w:t>
            </w:r>
          </w:p>
        </w:tc>
        <w:tc>
          <w:tcPr>
            <w:tcW w:w="3776" w:type="dxa"/>
            <w:tcBorders>
              <w:left w:val="single" w:sz="4" w:space="0" w:color="auto"/>
              <w:right w:val="single" w:sz="4" w:space="0" w:color="auto"/>
            </w:tcBorders>
          </w:tcPr>
          <w:p w14:paraId="53A51E17" w14:textId="77777777" w:rsidR="00BF46E1" w:rsidRPr="0041528A" w:rsidRDefault="00BF46E1" w:rsidP="00195D76">
            <w:pPr>
              <w:pStyle w:val="TAL"/>
            </w:pPr>
          </w:p>
        </w:tc>
      </w:tr>
      <w:tr w:rsidR="00BF46E1" w:rsidRPr="0041528A" w14:paraId="1C6F8259" w14:textId="77777777" w:rsidTr="00195D76">
        <w:trPr>
          <w:cantSplit/>
          <w:jc w:val="center"/>
        </w:trPr>
        <w:tc>
          <w:tcPr>
            <w:tcW w:w="737" w:type="dxa"/>
            <w:tcBorders>
              <w:left w:val="single" w:sz="4" w:space="0" w:color="auto"/>
              <w:right w:val="single" w:sz="4" w:space="0" w:color="auto"/>
            </w:tcBorders>
          </w:tcPr>
          <w:p w14:paraId="53DE39A2" w14:textId="77777777" w:rsidR="00BF46E1" w:rsidRPr="0041528A" w:rsidRDefault="00BF46E1" w:rsidP="00195D76">
            <w:pPr>
              <w:pStyle w:val="TAC"/>
            </w:pPr>
            <w:r w:rsidRPr="0041528A">
              <w:t>15</w:t>
            </w:r>
          </w:p>
        </w:tc>
        <w:tc>
          <w:tcPr>
            <w:tcW w:w="1232" w:type="dxa"/>
            <w:tcBorders>
              <w:left w:val="single" w:sz="4" w:space="0" w:color="auto"/>
              <w:right w:val="single" w:sz="4" w:space="0" w:color="auto"/>
            </w:tcBorders>
          </w:tcPr>
          <w:p w14:paraId="0F55DEE9"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6C555487" w14:textId="77777777" w:rsidR="00BF46E1" w:rsidRPr="0041528A" w:rsidRDefault="00BF46E1" w:rsidP="00195D76">
            <w:pPr>
              <w:pStyle w:val="TAL"/>
            </w:pPr>
            <w:r w:rsidRPr="0041528A">
              <w:t>PROACTIVE COMMAND PENDING: SEND SS 4.8.1</w:t>
            </w:r>
          </w:p>
        </w:tc>
        <w:tc>
          <w:tcPr>
            <w:tcW w:w="3776" w:type="dxa"/>
            <w:tcBorders>
              <w:left w:val="single" w:sz="4" w:space="0" w:color="auto"/>
              <w:right w:val="single" w:sz="4" w:space="0" w:color="auto"/>
            </w:tcBorders>
          </w:tcPr>
          <w:p w14:paraId="2098AE9D" w14:textId="77777777" w:rsidR="00BF46E1" w:rsidRPr="0041528A" w:rsidRDefault="00BF46E1" w:rsidP="00195D76">
            <w:pPr>
              <w:pStyle w:val="TAL"/>
            </w:pPr>
          </w:p>
        </w:tc>
      </w:tr>
      <w:tr w:rsidR="00BF46E1" w:rsidRPr="0041528A" w14:paraId="008CCFC8" w14:textId="77777777" w:rsidTr="00195D76">
        <w:trPr>
          <w:cantSplit/>
          <w:jc w:val="center"/>
        </w:trPr>
        <w:tc>
          <w:tcPr>
            <w:tcW w:w="737" w:type="dxa"/>
            <w:tcBorders>
              <w:left w:val="single" w:sz="4" w:space="0" w:color="auto"/>
              <w:right w:val="single" w:sz="4" w:space="0" w:color="auto"/>
            </w:tcBorders>
          </w:tcPr>
          <w:p w14:paraId="7CE8447B" w14:textId="77777777" w:rsidR="00BF46E1" w:rsidRPr="0041528A" w:rsidRDefault="00BF46E1" w:rsidP="00195D76">
            <w:pPr>
              <w:pStyle w:val="TAC"/>
            </w:pPr>
            <w:r w:rsidRPr="0041528A">
              <w:t>16</w:t>
            </w:r>
          </w:p>
        </w:tc>
        <w:tc>
          <w:tcPr>
            <w:tcW w:w="1232" w:type="dxa"/>
            <w:tcBorders>
              <w:left w:val="single" w:sz="4" w:space="0" w:color="auto"/>
              <w:right w:val="single" w:sz="4" w:space="0" w:color="auto"/>
            </w:tcBorders>
          </w:tcPr>
          <w:p w14:paraId="75980CB4"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652C567D"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70FEF869" w14:textId="77777777" w:rsidR="00BF46E1" w:rsidRPr="0041528A" w:rsidRDefault="00BF46E1" w:rsidP="00195D76">
            <w:pPr>
              <w:pStyle w:val="TAL"/>
            </w:pPr>
          </w:p>
        </w:tc>
      </w:tr>
      <w:tr w:rsidR="00BF46E1" w:rsidRPr="0041528A" w14:paraId="25482310" w14:textId="77777777" w:rsidTr="00195D76">
        <w:trPr>
          <w:cantSplit/>
          <w:jc w:val="center"/>
        </w:trPr>
        <w:tc>
          <w:tcPr>
            <w:tcW w:w="737" w:type="dxa"/>
            <w:tcBorders>
              <w:left w:val="single" w:sz="4" w:space="0" w:color="auto"/>
              <w:right w:val="single" w:sz="4" w:space="0" w:color="auto"/>
            </w:tcBorders>
          </w:tcPr>
          <w:p w14:paraId="350BD40B" w14:textId="77777777" w:rsidR="00BF46E1" w:rsidRPr="0041528A" w:rsidRDefault="00BF46E1" w:rsidP="00195D76">
            <w:pPr>
              <w:pStyle w:val="TAC"/>
            </w:pPr>
            <w:r w:rsidRPr="0041528A">
              <w:t>17</w:t>
            </w:r>
          </w:p>
        </w:tc>
        <w:tc>
          <w:tcPr>
            <w:tcW w:w="1232" w:type="dxa"/>
            <w:tcBorders>
              <w:left w:val="single" w:sz="4" w:space="0" w:color="auto"/>
              <w:right w:val="single" w:sz="4" w:space="0" w:color="auto"/>
            </w:tcBorders>
          </w:tcPr>
          <w:p w14:paraId="21D2802B"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238BAC41" w14:textId="77777777" w:rsidR="00BF46E1" w:rsidRPr="0041528A" w:rsidRDefault="00BF46E1" w:rsidP="00195D76">
            <w:pPr>
              <w:pStyle w:val="TAL"/>
            </w:pPr>
            <w:r w:rsidRPr="0041528A">
              <w:t>PROACTIVE COMMAND: SEND SS 4.8.1</w:t>
            </w:r>
          </w:p>
        </w:tc>
        <w:tc>
          <w:tcPr>
            <w:tcW w:w="3776" w:type="dxa"/>
            <w:tcBorders>
              <w:left w:val="single" w:sz="4" w:space="0" w:color="auto"/>
              <w:right w:val="single" w:sz="4" w:space="0" w:color="auto"/>
            </w:tcBorders>
          </w:tcPr>
          <w:p w14:paraId="405C0567" w14:textId="77777777" w:rsidR="00BF46E1" w:rsidRPr="0041528A" w:rsidRDefault="00BF46E1" w:rsidP="00195D76">
            <w:pPr>
              <w:pStyle w:val="TAL"/>
            </w:pPr>
          </w:p>
        </w:tc>
      </w:tr>
      <w:tr w:rsidR="00BF46E1" w:rsidRPr="0041528A" w14:paraId="2D80DD4D" w14:textId="77777777" w:rsidTr="00195D76">
        <w:trPr>
          <w:cantSplit/>
          <w:jc w:val="center"/>
        </w:trPr>
        <w:tc>
          <w:tcPr>
            <w:tcW w:w="737" w:type="dxa"/>
            <w:tcBorders>
              <w:left w:val="single" w:sz="4" w:space="0" w:color="auto"/>
              <w:right w:val="single" w:sz="4" w:space="0" w:color="auto"/>
            </w:tcBorders>
          </w:tcPr>
          <w:p w14:paraId="5B75E87D" w14:textId="77777777" w:rsidR="00BF46E1" w:rsidRPr="0041528A" w:rsidRDefault="00BF46E1" w:rsidP="00195D76">
            <w:pPr>
              <w:pStyle w:val="TAC"/>
            </w:pPr>
            <w:r w:rsidRPr="0041528A">
              <w:t>18</w:t>
            </w:r>
          </w:p>
        </w:tc>
        <w:tc>
          <w:tcPr>
            <w:tcW w:w="1232" w:type="dxa"/>
            <w:tcBorders>
              <w:left w:val="single" w:sz="4" w:space="0" w:color="auto"/>
              <w:right w:val="single" w:sz="4" w:space="0" w:color="auto"/>
            </w:tcBorders>
          </w:tcPr>
          <w:p w14:paraId="5564EEC8"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1C2953A9" w14:textId="77777777" w:rsidR="00BF46E1" w:rsidRPr="0041528A" w:rsidRDefault="00BF46E1" w:rsidP="00195D76">
            <w:pPr>
              <w:pStyle w:val="TAL"/>
            </w:pPr>
            <w:r w:rsidRPr="0041528A">
              <w:t>Display "Text Attribute 1"</w:t>
            </w:r>
          </w:p>
        </w:tc>
        <w:tc>
          <w:tcPr>
            <w:tcW w:w="3776" w:type="dxa"/>
            <w:tcBorders>
              <w:left w:val="single" w:sz="4" w:space="0" w:color="auto"/>
              <w:right w:val="single" w:sz="4" w:space="0" w:color="auto"/>
            </w:tcBorders>
          </w:tcPr>
          <w:p w14:paraId="787B4E89" w14:textId="77777777" w:rsidR="00BF46E1" w:rsidRPr="0041528A" w:rsidRDefault="00BF46E1" w:rsidP="00195D76">
            <w:pPr>
              <w:pStyle w:val="TAL"/>
            </w:pPr>
            <w:r w:rsidRPr="0041528A">
              <w:t>[Message shall be formatted with underline on]</w:t>
            </w:r>
          </w:p>
        </w:tc>
      </w:tr>
      <w:tr w:rsidR="00BF46E1" w:rsidRPr="0041528A" w14:paraId="3A93A51B" w14:textId="77777777" w:rsidTr="00195D76">
        <w:trPr>
          <w:cantSplit/>
          <w:jc w:val="center"/>
        </w:trPr>
        <w:tc>
          <w:tcPr>
            <w:tcW w:w="737" w:type="dxa"/>
            <w:tcBorders>
              <w:left w:val="single" w:sz="4" w:space="0" w:color="auto"/>
              <w:right w:val="single" w:sz="4" w:space="0" w:color="auto"/>
            </w:tcBorders>
          </w:tcPr>
          <w:p w14:paraId="43B68C71" w14:textId="77777777" w:rsidR="00BF46E1" w:rsidRPr="0041528A" w:rsidRDefault="00BF46E1" w:rsidP="00195D76">
            <w:pPr>
              <w:pStyle w:val="TAC"/>
            </w:pPr>
            <w:r w:rsidRPr="0041528A">
              <w:t>19</w:t>
            </w:r>
          </w:p>
        </w:tc>
        <w:tc>
          <w:tcPr>
            <w:tcW w:w="1232" w:type="dxa"/>
            <w:tcBorders>
              <w:left w:val="single" w:sz="4" w:space="0" w:color="auto"/>
              <w:right w:val="single" w:sz="4" w:space="0" w:color="auto"/>
            </w:tcBorders>
          </w:tcPr>
          <w:p w14:paraId="4D36B11A" w14:textId="77777777" w:rsidR="00BF46E1" w:rsidRPr="0041528A" w:rsidRDefault="00BF46E1" w:rsidP="00195D76">
            <w:pPr>
              <w:pStyle w:val="TAC"/>
            </w:pPr>
            <w:r w:rsidRPr="0041528A">
              <w:t xml:space="preserve"> ME </w:t>
            </w:r>
            <w:r w:rsidRPr="0041528A">
              <w:sym w:font="Symbol" w:char="F0AE"/>
            </w:r>
            <w:r w:rsidRPr="0041528A">
              <w:t xml:space="preserve"> USS</w:t>
            </w:r>
          </w:p>
        </w:tc>
        <w:tc>
          <w:tcPr>
            <w:tcW w:w="2892" w:type="dxa"/>
            <w:tcBorders>
              <w:left w:val="single" w:sz="4" w:space="0" w:color="auto"/>
              <w:right w:val="single" w:sz="4" w:space="0" w:color="auto"/>
            </w:tcBorders>
          </w:tcPr>
          <w:p w14:paraId="46351B6B" w14:textId="77777777" w:rsidR="00BF46E1" w:rsidRPr="0041528A" w:rsidRDefault="00BF46E1" w:rsidP="00195D76">
            <w:pPr>
              <w:pStyle w:val="TAL"/>
            </w:pPr>
            <w:r w:rsidRPr="0041528A">
              <w:t>REGISTER 4.1A</w:t>
            </w:r>
          </w:p>
        </w:tc>
        <w:tc>
          <w:tcPr>
            <w:tcW w:w="3776" w:type="dxa"/>
            <w:tcBorders>
              <w:left w:val="single" w:sz="4" w:space="0" w:color="auto"/>
              <w:right w:val="single" w:sz="4" w:space="0" w:color="auto"/>
            </w:tcBorders>
          </w:tcPr>
          <w:p w14:paraId="7E69C410" w14:textId="77777777" w:rsidR="00BF46E1" w:rsidRPr="0041528A" w:rsidRDefault="00BF46E1" w:rsidP="00195D76">
            <w:pPr>
              <w:pStyle w:val="TAL"/>
            </w:pPr>
          </w:p>
        </w:tc>
      </w:tr>
      <w:tr w:rsidR="00BF46E1" w:rsidRPr="0041528A" w14:paraId="1194003C" w14:textId="77777777" w:rsidTr="00195D76">
        <w:trPr>
          <w:cantSplit/>
          <w:jc w:val="center"/>
        </w:trPr>
        <w:tc>
          <w:tcPr>
            <w:tcW w:w="737" w:type="dxa"/>
            <w:tcBorders>
              <w:left w:val="single" w:sz="4" w:space="0" w:color="auto"/>
              <w:right w:val="single" w:sz="4" w:space="0" w:color="auto"/>
            </w:tcBorders>
          </w:tcPr>
          <w:p w14:paraId="4D31CA0F" w14:textId="77777777" w:rsidR="00BF46E1" w:rsidRPr="0041528A" w:rsidRDefault="00BF46E1" w:rsidP="00195D76">
            <w:pPr>
              <w:pStyle w:val="TAC"/>
            </w:pPr>
            <w:r w:rsidRPr="0041528A">
              <w:t>20</w:t>
            </w:r>
          </w:p>
        </w:tc>
        <w:tc>
          <w:tcPr>
            <w:tcW w:w="1232" w:type="dxa"/>
            <w:tcBorders>
              <w:left w:val="single" w:sz="4" w:space="0" w:color="auto"/>
              <w:right w:val="single" w:sz="4" w:space="0" w:color="auto"/>
            </w:tcBorders>
          </w:tcPr>
          <w:p w14:paraId="0A2185B5"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43132594" w14:textId="77777777" w:rsidR="00BF46E1" w:rsidRPr="0041528A" w:rsidRDefault="00BF46E1" w:rsidP="00195D76">
            <w:pPr>
              <w:pStyle w:val="TAL"/>
            </w:pPr>
            <w:r w:rsidRPr="0041528A">
              <w:t>RELEASE COMPLETE (SS RETURN RESULT) 4.1A</w:t>
            </w:r>
          </w:p>
        </w:tc>
        <w:tc>
          <w:tcPr>
            <w:tcW w:w="3776" w:type="dxa"/>
            <w:tcBorders>
              <w:left w:val="single" w:sz="4" w:space="0" w:color="auto"/>
              <w:right w:val="single" w:sz="4" w:space="0" w:color="auto"/>
            </w:tcBorders>
          </w:tcPr>
          <w:p w14:paraId="50957AC7" w14:textId="77777777" w:rsidR="00BF46E1" w:rsidRPr="0041528A" w:rsidRDefault="00BF46E1" w:rsidP="00195D76">
            <w:pPr>
              <w:pStyle w:val="TAL"/>
            </w:pPr>
            <w:r w:rsidRPr="0041528A">
              <w:t>[Successful]</w:t>
            </w:r>
          </w:p>
        </w:tc>
      </w:tr>
      <w:tr w:rsidR="00BF46E1" w:rsidRPr="0041528A" w14:paraId="0890EDC2" w14:textId="77777777" w:rsidTr="00195D76">
        <w:trPr>
          <w:cantSplit/>
          <w:jc w:val="center"/>
        </w:trPr>
        <w:tc>
          <w:tcPr>
            <w:tcW w:w="737" w:type="dxa"/>
            <w:tcBorders>
              <w:left w:val="single" w:sz="4" w:space="0" w:color="auto"/>
              <w:right w:val="single" w:sz="4" w:space="0" w:color="auto"/>
            </w:tcBorders>
          </w:tcPr>
          <w:p w14:paraId="75D9AC66" w14:textId="77777777" w:rsidR="00BF46E1" w:rsidRPr="0041528A" w:rsidRDefault="00BF46E1" w:rsidP="00195D76">
            <w:pPr>
              <w:pStyle w:val="TAC"/>
            </w:pPr>
            <w:r w:rsidRPr="0041528A">
              <w:t>21</w:t>
            </w:r>
          </w:p>
        </w:tc>
        <w:tc>
          <w:tcPr>
            <w:tcW w:w="1232" w:type="dxa"/>
            <w:tcBorders>
              <w:left w:val="single" w:sz="4" w:space="0" w:color="auto"/>
              <w:right w:val="single" w:sz="4" w:space="0" w:color="auto"/>
            </w:tcBorders>
          </w:tcPr>
          <w:p w14:paraId="3AB7C482"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36FA8804" w14:textId="77777777" w:rsidR="00BF46E1" w:rsidRPr="0041528A" w:rsidRDefault="00BF46E1" w:rsidP="00195D76">
            <w:pPr>
              <w:pStyle w:val="TAL"/>
            </w:pPr>
            <w:r w:rsidRPr="0041528A">
              <w:t>TERMINAL RESPONSE: SEND SS 4.1.1A</w:t>
            </w:r>
          </w:p>
        </w:tc>
        <w:tc>
          <w:tcPr>
            <w:tcW w:w="3776" w:type="dxa"/>
            <w:tcBorders>
              <w:left w:val="single" w:sz="4" w:space="0" w:color="auto"/>
              <w:right w:val="single" w:sz="4" w:space="0" w:color="auto"/>
            </w:tcBorders>
          </w:tcPr>
          <w:p w14:paraId="4440E4A9" w14:textId="77777777" w:rsidR="00BF46E1" w:rsidRPr="0041528A" w:rsidRDefault="00BF46E1" w:rsidP="00195D76">
            <w:pPr>
              <w:pStyle w:val="TAL"/>
            </w:pPr>
          </w:p>
        </w:tc>
      </w:tr>
      <w:tr w:rsidR="00BF46E1" w:rsidRPr="0041528A" w14:paraId="536E35E0" w14:textId="77777777" w:rsidTr="00195D76">
        <w:trPr>
          <w:cantSplit/>
          <w:jc w:val="center"/>
        </w:trPr>
        <w:tc>
          <w:tcPr>
            <w:tcW w:w="737" w:type="dxa"/>
            <w:tcBorders>
              <w:left w:val="single" w:sz="4" w:space="0" w:color="auto"/>
              <w:right w:val="single" w:sz="4" w:space="0" w:color="auto"/>
            </w:tcBorders>
          </w:tcPr>
          <w:p w14:paraId="3AFDCE18" w14:textId="77777777" w:rsidR="00BF46E1" w:rsidRPr="0041528A" w:rsidRDefault="00BF46E1" w:rsidP="00195D76">
            <w:pPr>
              <w:pStyle w:val="TAC"/>
            </w:pPr>
            <w:r w:rsidRPr="0041528A">
              <w:t>22</w:t>
            </w:r>
          </w:p>
        </w:tc>
        <w:tc>
          <w:tcPr>
            <w:tcW w:w="1232" w:type="dxa"/>
            <w:tcBorders>
              <w:left w:val="single" w:sz="4" w:space="0" w:color="auto"/>
              <w:right w:val="single" w:sz="4" w:space="0" w:color="auto"/>
            </w:tcBorders>
          </w:tcPr>
          <w:p w14:paraId="35D84569"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44EBAD0E" w14:textId="77777777" w:rsidR="00BF46E1" w:rsidRPr="0041528A" w:rsidRDefault="00BF46E1" w:rsidP="00195D76">
            <w:pPr>
              <w:pStyle w:val="TAL"/>
            </w:pPr>
            <w:r w:rsidRPr="0041528A">
              <w:t>PROACTIVE COMMAND PENDING: SEND SS 4.8.3</w:t>
            </w:r>
          </w:p>
        </w:tc>
        <w:tc>
          <w:tcPr>
            <w:tcW w:w="3776" w:type="dxa"/>
            <w:tcBorders>
              <w:left w:val="single" w:sz="4" w:space="0" w:color="auto"/>
              <w:right w:val="single" w:sz="4" w:space="0" w:color="auto"/>
            </w:tcBorders>
          </w:tcPr>
          <w:p w14:paraId="205AB8BF" w14:textId="77777777" w:rsidR="00BF46E1" w:rsidRPr="0041528A" w:rsidRDefault="00BF46E1" w:rsidP="00195D76">
            <w:pPr>
              <w:pStyle w:val="TAL"/>
            </w:pPr>
          </w:p>
        </w:tc>
      </w:tr>
      <w:tr w:rsidR="00BF46E1" w:rsidRPr="0041528A" w14:paraId="53C25AD9" w14:textId="77777777" w:rsidTr="00195D76">
        <w:trPr>
          <w:cantSplit/>
          <w:jc w:val="center"/>
        </w:trPr>
        <w:tc>
          <w:tcPr>
            <w:tcW w:w="737" w:type="dxa"/>
            <w:tcBorders>
              <w:left w:val="single" w:sz="4" w:space="0" w:color="auto"/>
              <w:right w:val="single" w:sz="4" w:space="0" w:color="auto"/>
            </w:tcBorders>
          </w:tcPr>
          <w:p w14:paraId="4615BEF2" w14:textId="77777777" w:rsidR="00BF46E1" w:rsidRPr="0041528A" w:rsidRDefault="00BF46E1" w:rsidP="00195D76">
            <w:pPr>
              <w:pStyle w:val="TAC"/>
            </w:pPr>
            <w:r w:rsidRPr="0041528A">
              <w:t>23</w:t>
            </w:r>
          </w:p>
        </w:tc>
        <w:tc>
          <w:tcPr>
            <w:tcW w:w="1232" w:type="dxa"/>
            <w:tcBorders>
              <w:left w:val="single" w:sz="4" w:space="0" w:color="auto"/>
              <w:right w:val="single" w:sz="4" w:space="0" w:color="auto"/>
            </w:tcBorders>
          </w:tcPr>
          <w:p w14:paraId="4B4B2B52"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1DC9C7BA"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60FFE35D" w14:textId="77777777" w:rsidR="00BF46E1" w:rsidRPr="0041528A" w:rsidRDefault="00BF46E1" w:rsidP="00195D76">
            <w:pPr>
              <w:pStyle w:val="TAL"/>
            </w:pPr>
          </w:p>
        </w:tc>
      </w:tr>
      <w:tr w:rsidR="00BF46E1" w:rsidRPr="0041528A" w14:paraId="1836C264" w14:textId="77777777" w:rsidTr="00195D76">
        <w:trPr>
          <w:cantSplit/>
          <w:jc w:val="center"/>
        </w:trPr>
        <w:tc>
          <w:tcPr>
            <w:tcW w:w="737" w:type="dxa"/>
            <w:tcBorders>
              <w:left w:val="single" w:sz="4" w:space="0" w:color="auto"/>
              <w:right w:val="single" w:sz="4" w:space="0" w:color="auto"/>
            </w:tcBorders>
          </w:tcPr>
          <w:p w14:paraId="62241E88" w14:textId="77777777" w:rsidR="00BF46E1" w:rsidRPr="0041528A" w:rsidRDefault="00BF46E1" w:rsidP="00195D76">
            <w:pPr>
              <w:pStyle w:val="TAC"/>
            </w:pPr>
            <w:r w:rsidRPr="0041528A">
              <w:t>24</w:t>
            </w:r>
          </w:p>
        </w:tc>
        <w:tc>
          <w:tcPr>
            <w:tcW w:w="1232" w:type="dxa"/>
            <w:tcBorders>
              <w:left w:val="single" w:sz="4" w:space="0" w:color="auto"/>
              <w:right w:val="single" w:sz="4" w:space="0" w:color="auto"/>
            </w:tcBorders>
          </w:tcPr>
          <w:p w14:paraId="1EB4303C"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01AB25B3" w14:textId="77777777" w:rsidR="00BF46E1" w:rsidRPr="0041528A" w:rsidRDefault="00BF46E1" w:rsidP="00195D76">
            <w:pPr>
              <w:pStyle w:val="TAL"/>
            </w:pPr>
            <w:r w:rsidRPr="0041528A">
              <w:t>PROACTIVE COMMAND: SEND SS 4.8.3</w:t>
            </w:r>
          </w:p>
        </w:tc>
        <w:tc>
          <w:tcPr>
            <w:tcW w:w="3776" w:type="dxa"/>
            <w:tcBorders>
              <w:left w:val="single" w:sz="4" w:space="0" w:color="auto"/>
              <w:right w:val="single" w:sz="4" w:space="0" w:color="auto"/>
            </w:tcBorders>
          </w:tcPr>
          <w:p w14:paraId="1DD1E479" w14:textId="77777777" w:rsidR="00BF46E1" w:rsidRPr="0041528A" w:rsidRDefault="00BF46E1" w:rsidP="00195D76">
            <w:pPr>
              <w:pStyle w:val="TAL"/>
            </w:pPr>
          </w:p>
        </w:tc>
      </w:tr>
      <w:tr w:rsidR="00BF46E1" w:rsidRPr="0041528A" w14:paraId="64BDA2E4" w14:textId="77777777" w:rsidTr="00195D76">
        <w:trPr>
          <w:cantSplit/>
          <w:jc w:val="center"/>
        </w:trPr>
        <w:tc>
          <w:tcPr>
            <w:tcW w:w="737" w:type="dxa"/>
            <w:tcBorders>
              <w:left w:val="single" w:sz="4" w:space="0" w:color="auto"/>
              <w:right w:val="single" w:sz="4" w:space="0" w:color="auto"/>
            </w:tcBorders>
          </w:tcPr>
          <w:p w14:paraId="07CC24F0" w14:textId="77777777" w:rsidR="00BF46E1" w:rsidRPr="0041528A" w:rsidRDefault="00BF46E1" w:rsidP="00195D76">
            <w:pPr>
              <w:pStyle w:val="TAC"/>
            </w:pPr>
            <w:r w:rsidRPr="0041528A">
              <w:t>25</w:t>
            </w:r>
          </w:p>
        </w:tc>
        <w:tc>
          <w:tcPr>
            <w:tcW w:w="1232" w:type="dxa"/>
            <w:tcBorders>
              <w:left w:val="single" w:sz="4" w:space="0" w:color="auto"/>
              <w:right w:val="single" w:sz="4" w:space="0" w:color="auto"/>
            </w:tcBorders>
          </w:tcPr>
          <w:p w14:paraId="3DB1BDEA"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66CF92B9" w14:textId="77777777" w:rsidR="00BF46E1" w:rsidRPr="0041528A" w:rsidRDefault="00BF46E1" w:rsidP="00195D76">
            <w:pPr>
              <w:pStyle w:val="TAL"/>
            </w:pPr>
            <w:r w:rsidRPr="0041528A">
              <w:t>Display "Text Attribute 3"</w:t>
            </w:r>
          </w:p>
        </w:tc>
        <w:tc>
          <w:tcPr>
            <w:tcW w:w="3776" w:type="dxa"/>
            <w:tcBorders>
              <w:left w:val="single" w:sz="4" w:space="0" w:color="auto"/>
              <w:right w:val="single" w:sz="4" w:space="0" w:color="auto"/>
            </w:tcBorders>
          </w:tcPr>
          <w:p w14:paraId="443C9F72" w14:textId="77777777" w:rsidR="00BF46E1" w:rsidRPr="0041528A" w:rsidRDefault="00BF46E1" w:rsidP="00195D76">
            <w:pPr>
              <w:pStyle w:val="TAL"/>
            </w:pPr>
            <w:r w:rsidRPr="0041528A">
              <w:t>[Message shall be formatted with underline off]</w:t>
            </w:r>
          </w:p>
        </w:tc>
      </w:tr>
      <w:tr w:rsidR="00BF46E1" w:rsidRPr="0041528A" w14:paraId="1F2F033C" w14:textId="77777777" w:rsidTr="00195D76">
        <w:trPr>
          <w:cantSplit/>
          <w:jc w:val="center"/>
        </w:trPr>
        <w:tc>
          <w:tcPr>
            <w:tcW w:w="737" w:type="dxa"/>
            <w:tcBorders>
              <w:left w:val="single" w:sz="4" w:space="0" w:color="auto"/>
              <w:right w:val="single" w:sz="4" w:space="0" w:color="auto"/>
            </w:tcBorders>
          </w:tcPr>
          <w:p w14:paraId="5A1EF3CC" w14:textId="77777777" w:rsidR="00BF46E1" w:rsidRPr="0041528A" w:rsidRDefault="00BF46E1" w:rsidP="00195D76">
            <w:pPr>
              <w:pStyle w:val="TAC"/>
            </w:pPr>
            <w:r w:rsidRPr="0041528A">
              <w:t>26</w:t>
            </w:r>
          </w:p>
        </w:tc>
        <w:tc>
          <w:tcPr>
            <w:tcW w:w="1232" w:type="dxa"/>
            <w:tcBorders>
              <w:left w:val="single" w:sz="4" w:space="0" w:color="auto"/>
              <w:right w:val="single" w:sz="4" w:space="0" w:color="auto"/>
            </w:tcBorders>
          </w:tcPr>
          <w:p w14:paraId="707BB352" w14:textId="77777777" w:rsidR="00BF46E1" w:rsidRPr="0041528A" w:rsidRDefault="00BF46E1" w:rsidP="00195D76">
            <w:pPr>
              <w:pStyle w:val="TAC"/>
            </w:pPr>
            <w:r w:rsidRPr="0041528A">
              <w:t xml:space="preserve"> ME </w:t>
            </w:r>
            <w:r w:rsidRPr="0041528A">
              <w:sym w:font="Symbol" w:char="F0AE"/>
            </w:r>
            <w:r w:rsidRPr="0041528A">
              <w:t xml:space="preserve"> USS</w:t>
            </w:r>
          </w:p>
        </w:tc>
        <w:tc>
          <w:tcPr>
            <w:tcW w:w="2892" w:type="dxa"/>
            <w:tcBorders>
              <w:left w:val="single" w:sz="4" w:space="0" w:color="auto"/>
              <w:right w:val="single" w:sz="4" w:space="0" w:color="auto"/>
            </w:tcBorders>
          </w:tcPr>
          <w:p w14:paraId="549B454D" w14:textId="77777777" w:rsidR="00BF46E1" w:rsidRPr="0041528A" w:rsidRDefault="00BF46E1" w:rsidP="00195D76">
            <w:pPr>
              <w:pStyle w:val="TAL"/>
            </w:pPr>
            <w:r w:rsidRPr="0041528A">
              <w:t>REGISTER 4.1A</w:t>
            </w:r>
          </w:p>
        </w:tc>
        <w:tc>
          <w:tcPr>
            <w:tcW w:w="3776" w:type="dxa"/>
            <w:tcBorders>
              <w:left w:val="single" w:sz="4" w:space="0" w:color="auto"/>
              <w:right w:val="single" w:sz="4" w:space="0" w:color="auto"/>
            </w:tcBorders>
          </w:tcPr>
          <w:p w14:paraId="63BE8631" w14:textId="77777777" w:rsidR="00BF46E1" w:rsidRPr="0041528A" w:rsidRDefault="00BF46E1" w:rsidP="00195D76">
            <w:pPr>
              <w:pStyle w:val="TAL"/>
            </w:pPr>
          </w:p>
        </w:tc>
      </w:tr>
      <w:tr w:rsidR="00BF46E1" w:rsidRPr="0041528A" w14:paraId="23339465" w14:textId="77777777" w:rsidTr="00195D76">
        <w:trPr>
          <w:cantSplit/>
          <w:jc w:val="center"/>
        </w:trPr>
        <w:tc>
          <w:tcPr>
            <w:tcW w:w="737" w:type="dxa"/>
            <w:tcBorders>
              <w:left w:val="single" w:sz="4" w:space="0" w:color="auto"/>
              <w:right w:val="single" w:sz="4" w:space="0" w:color="auto"/>
            </w:tcBorders>
          </w:tcPr>
          <w:p w14:paraId="699BCAD1" w14:textId="77777777" w:rsidR="00BF46E1" w:rsidRPr="0041528A" w:rsidRDefault="00BF46E1" w:rsidP="00195D76">
            <w:pPr>
              <w:pStyle w:val="TAC"/>
            </w:pPr>
            <w:r w:rsidRPr="0041528A">
              <w:t>27</w:t>
            </w:r>
          </w:p>
        </w:tc>
        <w:tc>
          <w:tcPr>
            <w:tcW w:w="1232" w:type="dxa"/>
            <w:tcBorders>
              <w:left w:val="single" w:sz="4" w:space="0" w:color="auto"/>
              <w:right w:val="single" w:sz="4" w:space="0" w:color="auto"/>
            </w:tcBorders>
          </w:tcPr>
          <w:p w14:paraId="18C0B2B5"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33948A1E" w14:textId="77777777" w:rsidR="00BF46E1" w:rsidRPr="0041528A" w:rsidRDefault="00BF46E1" w:rsidP="00195D76">
            <w:pPr>
              <w:pStyle w:val="TAL"/>
            </w:pPr>
            <w:r w:rsidRPr="0041528A">
              <w:t>RELEASE COMPLETE (SS RETURN RESULT) 4.1A</w:t>
            </w:r>
          </w:p>
        </w:tc>
        <w:tc>
          <w:tcPr>
            <w:tcW w:w="3776" w:type="dxa"/>
            <w:tcBorders>
              <w:left w:val="single" w:sz="4" w:space="0" w:color="auto"/>
              <w:right w:val="single" w:sz="4" w:space="0" w:color="auto"/>
            </w:tcBorders>
          </w:tcPr>
          <w:p w14:paraId="64837BDC" w14:textId="77777777" w:rsidR="00BF46E1" w:rsidRPr="0041528A" w:rsidRDefault="00BF46E1" w:rsidP="00195D76">
            <w:pPr>
              <w:pStyle w:val="TAL"/>
            </w:pPr>
            <w:r w:rsidRPr="0041528A">
              <w:t>[Successful]</w:t>
            </w:r>
          </w:p>
        </w:tc>
      </w:tr>
      <w:tr w:rsidR="00BF46E1" w:rsidRPr="0041528A" w14:paraId="66CBD704" w14:textId="77777777" w:rsidTr="00195D76">
        <w:trPr>
          <w:cantSplit/>
          <w:jc w:val="center"/>
        </w:trPr>
        <w:tc>
          <w:tcPr>
            <w:tcW w:w="737" w:type="dxa"/>
            <w:tcBorders>
              <w:left w:val="single" w:sz="4" w:space="0" w:color="auto"/>
              <w:bottom w:val="single" w:sz="4" w:space="0" w:color="auto"/>
              <w:right w:val="single" w:sz="4" w:space="0" w:color="auto"/>
            </w:tcBorders>
          </w:tcPr>
          <w:p w14:paraId="0CD0A8A2" w14:textId="77777777" w:rsidR="00BF46E1" w:rsidRPr="0041528A" w:rsidRDefault="00BF46E1" w:rsidP="00195D76">
            <w:pPr>
              <w:pStyle w:val="TAC"/>
            </w:pPr>
            <w:r w:rsidRPr="0041528A">
              <w:t>28</w:t>
            </w:r>
          </w:p>
        </w:tc>
        <w:tc>
          <w:tcPr>
            <w:tcW w:w="1232" w:type="dxa"/>
            <w:tcBorders>
              <w:left w:val="single" w:sz="4" w:space="0" w:color="auto"/>
              <w:bottom w:val="single" w:sz="4" w:space="0" w:color="auto"/>
              <w:right w:val="single" w:sz="4" w:space="0" w:color="auto"/>
            </w:tcBorders>
          </w:tcPr>
          <w:p w14:paraId="3BE1FC55"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bottom w:val="single" w:sz="4" w:space="0" w:color="auto"/>
              <w:right w:val="single" w:sz="4" w:space="0" w:color="auto"/>
            </w:tcBorders>
          </w:tcPr>
          <w:p w14:paraId="679A2C88" w14:textId="77777777" w:rsidR="00BF46E1" w:rsidRPr="0041528A" w:rsidRDefault="00BF46E1" w:rsidP="00195D76">
            <w:pPr>
              <w:pStyle w:val="TAL"/>
            </w:pPr>
            <w:r w:rsidRPr="0041528A">
              <w:t>TERMINAL RESPONSE: SEND SS 4.1.1A</w:t>
            </w:r>
          </w:p>
        </w:tc>
        <w:tc>
          <w:tcPr>
            <w:tcW w:w="3776" w:type="dxa"/>
            <w:tcBorders>
              <w:left w:val="single" w:sz="4" w:space="0" w:color="auto"/>
              <w:bottom w:val="single" w:sz="4" w:space="0" w:color="auto"/>
              <w:right w:val="single" w:sz="4" w:space="0" w:color="auto"/>
            </w:tcBorders>
          </w:tcPr>
          <w:p w14:paraId="20AB4D93" w14:textId="77777777" w:rsidR="00BF46E1" w:rsidRPr="0041528A" w:rsidRDefault="00BF46E1" w:rsidP="00195D76">
            <w:pPr>
              <w:pStyle w:val="TAL"/>
            </w:pPr>
          </w:p>
        </w:tc>
      </w:tr>
    </w:tbl>
    <w:p w14:paraId="3504B3C2" w14:textId="77777777" w:rsidR="00BF46E1" w:rsidRPr="0041528A" w:rsidRDefault="00BF46E1" w:rsidP="00BF46E1"/>
    <w:p w14:paraId="1070E442" w14:textId="77777777" w:rsidR="00BF46E1" w:rsidRPr="0041528A" w:rsidRDefault="00BF46E1" w:rsidP="00BF46E1">
      <w:pPr>
        <w:pStyle w:val="TH"/>
      </w:pPr>
      <w:r w:rsidRPr="0041528A">
        <w:t>Expected Sequence 4.8B (SEND SS, call forward unconditional, all bearers, successful, alpha identifier with Text attribute – Underline On)</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22602ACD" w14:textId="77777777" w:rsidTr="00195D76">
        <w:trPr>
          <w:cantSplit/>
          <w:jc w:val="center"/>
        </w:trPr>
        <w:tc>
          <w:tcPr>
            <w:tcW w:w="737" w:type="dxa"/>
            <w:tcBorders>
              <w:top w:val="single" w:sz="6" w:space="0" w:color="auto"/>
              <w:left w:val="single" w:sz="6" w:space="0" w:color="auto"/>
              <w:right w:val="single" w:sz="6" w:space="0" w:color="auto"/>
            </w:tcBorders>
          </w:tcPr>
          <w:p w14:paraId="55F17617" w14:textId="77777777" w:rsidR="00BF46E1" w:rsidRPr="0041528A" w:rsidRDefault="00BF46E1" w:rsidP="00195D76">
            <w:pPr>
              <w:pStyle w:val="TAH"/>
            </w:pPr>
            <w:r w:rsidRPr="0041528A">
              <w:t>Step</w:t>
            </w:r>
          </w:p>
        </w:tc>
        <w:tc>
          <w:tcPr>
            <w:tcW w:w="1232" w:type="dxa"/>
            <w:tcBorders>
              <w:top w:val="single" w:sz="6" w:space="0" w:color="auto"/>
              <w:left w:val="single" w:sz="6" w:space="0" w:color="auto"/>
              <w:right w:val="single" w:sz="6" w:space="0" w:color="auto"/>
            </w:tcBorders>
          </w:tcPr>
          <w:p w14:paraId="2B4C4073"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right w:val="single" w:sz="6" w:space="0" w:color="auto"/>
            </w:tcBorders>
          </w:tcPr>
          <w:p w14:paraId="27514B6E"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74C771A8" w14:textId="77777777" w:rsidR="00BF46E1" w:rsidRPr="0041528A" w:rsidRDefault="00BF46E1" w:rsidP="00195D76">
            <w:pPr>
              <w:pStyle w:val="TAH"/>
            </w:pPr>
            <w:r w:rsidRPr="0041528A">
              <w:t>Comments</w:t>
            </w:r>
          </w:p>
        </w:tc>
      </w:tr>
      <w:tr w:rsidR="00BF46E1" w:rsidRPr="0041528A" w14:paraId="7054EF31" w14:textId="77777777" w:rsidTr="00195D76">
        <w:trPr>
          <w:cantSplit/>
          <w:jc w:val="center"/>
        </w:trPr>
        <w:tc>
          <w:tcPr>
            <w:tcW w:w="737" w:type="dxa"/>
            <w:tcBorders>
              <w:top w:val="single" w:sz="6" w:space="0" w:color="auto"/>
              <w:left w:val="single" w:sz="6" w:space="0" w:color="auto"/>
              <w:right w:val="single" w:sz="6" w:space="0" w:color="auto"/>
            </w:tcBorders>
          </w:tcPr>
          <w:p w14:paraId="5E56BC2F" w14:textId="77777777" w:rsidR="00BF46E1" w:rsidRPr="0041528A" w:rsidRDefault="00BF46E1" w:rsidP="00195D76">
            <w:pPr>
              <w:pStyle w:val="TAC"/>
            </w:pPr>
            <w:r w:rsidRPr="0041528A">
              <w:t>1</w:t>
            </w:r>
          </w:p>
        </w:tc>
        <w:tc>
          <w:tcPr>
            <w:tcW w:w="1232" w:type="dxa"/>
            <w:tcBorders>
              <w:top w:val="single" w:sz="6" w:space="0" w:color="auto"/>
              <w:left w:val="single" w:sz="6" w:space="0" w:color="auto"/>
              <w:right w:val="single" w:sz="6" w:space="0" w:color="auto"/>
            </w:tcBorders>
          </w:tcPr>
          <w:p w14:paraId="407E3C61"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45DF1EE5" w14:textId="77777777" w:rsidR="00BF46E1" w:rsidRPr="0041528A" w:rsidRDefault="00BF46E1" w:rsidP="00195D76">
            <w:pPr>
              <w:pStyle w:val="TAL"/>
            </w:pPr>
            <w:r w:rsidRPr="0041528A">
              <w:t>PROACTIVE COMMAND PENDING: SEND SS 4.8.1</w:t>
            </w:r>
          </w:p>
        </w:tc>
        <w:tc>
          <w:tcPr>
            <w:tcW w:w="3776" w:type="dxa"/>
            <w:tcBorders>
              <w:left w:val="single" w:sz="6" w:space="0" w:color="auto"/>
              <w:right w:val="single" w:sz="6" w:space="0" w:color="auto"/>
            </w:tcBorders>
          </w:tcPr>
          <w:p w14:paraId="1BB0FFE0" w14:textId="77777777" w:rsidR="00BF46E1" w:rsidRPr="0041528A" w:rsidRDefault="00BF46E1" w:rsidP="00195D76">
            <w:pPr>
              <w:pStyle w:val="TAL"/>
            </w:pPr>
          </w:p>
        </w:tc>
      </w:tr>
      <w:tr w:rsidR="00BF46E1" w:rsidRPr="0041528A" w14:paraId="5D8C4EBB" w14:textId="77777777" w:rsidTr="00195D76">
        <w:trPr>
          <w:cantSplit/>
          <w:jc w:val="center"/>
        </w:trPr>
        <w:tc>
          <w:tcPr>
            <w:tcW w:w="737" w:type="dxa"/>
            <w:tcBorders>
              <w:left w:val="single" w:sz="6" w:space="0" w:color="auto"/>
              <w:right w:val="single" w:sz="6" w:space="0" w:color="auto"/>
            </w:tcBorders>
          </w:tcPr>
          <w:p w14:paraId="05691B32" w14:textId="77777777" w:rsidR="00BF46E1" w:rsidRPr="0041528A" w:rsidRDefault="00BF46E1" w:rsidP="00195D76">
            <w:pPr>
              <w:pStyle w:val="TAC"/>
            </w:pPr>
            <w:r w:rsidRPr="0041528A">
              <w:t>2</w:t>
            </w:r>
          </w:p>
        </w:tc>
        <w:tc>
          <w:tcPr>
            <w:tcW w:w="1232" w:type="dxa"/>
            <w:tcBorders>
              <w:left w:val="single" w:sz="6" w:space="0" w:color="auto"/>
              <w:right w:val="single" w:sz="6" w:space="0" w:color="auto"/>
            </w:tcBorders>
          </w:tcPr>
          <w:p w14:paraId="2C451253"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70DCC6BA"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60C0BFD6" w14:textId="77777777" w:rsidR="00BF46E1" w:rsidRPr="0041528A" w:rsidRDefault="00BF46E1" w:rsidP="00195D76">
            <w:pPr>
              <w:pStyle w:val="TAL"/>
            </w:pPr>
          </w:p>
        </w:tc>
      </w:tr>
      <w:tr w:rsidR="00BF46E1" w:rsidRPr="0041528A" w14:paraId="5108A6C2" w14:textId="77777777" w:rsidTr="00195D76">
        <w:trPr>
          <w:cantSplit/>
          <w:jc w:val="center"/>
        </w:trPr>
        <w:tc>
          <w:tcPr>
            <w:tcW w:w="737" w:type="dxa"/>
            <w:tcBorders>
              <w:left w:val="single" w:sz="6" w:space="0" w:color="auto"/>
              <w:right w:val="single" w:sz="6" w:space="0" w:color="auto"/>
            </w:tcBorders>
          </w:tcPr>
          <w:p w14:paraId="6AB53B8A" w14:textId="77777777" w:rsidR="00BF46E1" w:rsidRPr="0041528A" w:rsidRDefault="00BF46E1" w:rsidP="00195D76">
            <w:pPr>
              <w:pStyle w:val="TAC"/>
            </w:pPr>
            <w:r w:rsidRPr="0041528A">
              <w:t>3</w:t>
            </w:r>
          </w:p>
        </w:tc>
        <w:tc>
          <w:tcPr>
            <w:tcW w:w="1232" w:type="dxa"/>
            <w:tcBorders>
              <w:left w:val="single" w:sz="6" w:space="0" w:color="auto"/>
              <w:right w:val="single" w:sz="6" w:space="0" w:color="auto"/>
            </w:tcBorders>
          </w:tcPr>
          <w:p w14:paraId="45BA14A5"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0EB6CCEB" w14:textId="77777777" w:rsidR="00BF46E1" w:rsidRPr="0041528A" w:rsidRDefault="00BF46E1" w:rsidP="00195D76">
            <w:pPr>
              <w:pStyle w:val="TAL"/>
            </w:pPr>
            <w:r w:rsidRPr="0041528A">
              <w:t>PROACTIVE COMMAND: SEND SS 4.8.1</w:t>
            </w:r>
          </w:p>
        </w:tc>
        <w:tc>
          <w:tcPr>
            <w:tcW w:w="3776" w:type="dxa"/>
            <w:tcBorders>
              <w:left w:val="single" w:sz="6" w:space="0" w:color="auto"/>
              <w:right w:val="single" w:sz="6" w:space="0" w:color="auto"/>
            </w:tcBorders>
          </w:tcPr>
          <w:p w14:paraId="15E01815" w14:textId="77777777" w:rsidR="00BF46E1" w:rsidRPr="0041528A" w:rsidRDefault="00BF46E1" w:rsidP="00195D76">
            <w:pPr>
              <w:pStyle w:val="TAL"/>
            </w:pPr>
          </w:p>
        </w:tc>
      </w:tr>
      <w:tr w:rsidR="00BF46E1" w:rsidRPr="0041528A" w14:paraId="63A5A6F6" w14:textId="77777777" w:rsidTr="00195D76">
        <w:trPr>
          <w:cantSplit/>
          <w:jc w:val="center"/>
        </w:trPr>
        <w:tc>
          <w:tcPr>
            <w:tcW w:w="737" w:type="dxa"/>
            <w:tcBorders>
              <w:left w:val="single" w:sz="4" w:space="0" w:color="auto"/>
              <w:right w:val="single" w:sz="4" w:space="0" w:color="auto"/>
            </w:tcBorders>
          </w:tcPr>
          <w:p w14:paraId="53F2451B" w14:textId="77777777" w:rsidR="00BF46E1" w:rsidRPr="0041528A" w:rsidRDefault="00BF46E1" w:rsidP="00195D76">
            <w:pPr>
              <w:pStyle w:val="TAC"/>
            </w:pPr>
            <w:r w:rsidRPr="0041528A">
              <w:t>4</w:t>
            </w:r>
          </w:p>
        </w:tc>
        <w:tc>
          <w:tcPr>
            <w:tcW w:w="1232" w:type="dxa"/>
            <w:tcBorders>
              <w:left w:val="single" w:sz="4" w:space="0" w:color="auto"/>
              <w:right w:val="single" w:sz="4" w:space="0" w:color="auto"/>
            </w:tcBorders>
          </w:tcPr>
          <w:p w14:paraId="1051F47A"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331CB3BA" w14:textId="77777777" w:rsidR="00BF46E1" w:rsidRPr="0041528A" w:rsidRDefault="00BF46E1" w:rsidP="00195D76">
            <w:pPr>
              <w:pStyle w:val="TAL"/>
            </w:pPr>
            <w:r w:rsidRPr="0041528A">
              <w:t>Display "Text Attribute 1"</w:t>
            </w:r>
          </w:p>
        </w:tc>
        <w:tc>
          <w:tcPr>
            <w:tcW w:w="3776" w:type="dxa"/>
            <w:tcBorders>
              <w:left w:val="single" w:sz="4" w:space="0" w:color="auto"/>
              <w:right w:val="single" w:sz="4" w:space="0" w:color="auto"/>
            </w:tcBorders>
          </w:tcPr>
          <w:p w14:paraId="6F27C461" w14:textId="77777777" w:rsidR="00BF46E1" w:rsidRPr="0041528A" w:rsidRDefault="00BF46E1" w:rsidP="00195D76">
            <w:pPr>
              <w:pStyle w:val="TAL"/>
            </w:pPr>
            <w:r w:rsidRPr="0041528A">
              <w:t>[Message shall be formatted with underline on]</w:t>
            </w:r>
          </w:p>
        </w:tc>
      </w:tr>
      <w:tr w:rsidR="00BF46E1" w:rsidRPr="0041528A" w14:paraId="7783C20D" w14:textId="77777777" w:rsidTr="00195D76">
        <w:trPr>
          <w:cantSplit/>
          <w:jc w:val="center"/>
        </w:trPr>
        <w:tc>
          <w:tcPr>
            <w:tcW w:w="737" w:type="dxa"/>
            <w:tcBorders>
              <w:left w:val="single" w:sz="4" w:space="0" w:color="auto"/>
              <w:right w:val="single" w:sz="4" w:space="0" w:color="auto"/>
            </w:tcBorders>
          </w:tcPr>
          <w:p w14:paraId="65031098" w14:textId="77777777" w:rsidR="00BF46E1" w:rsidRPr="0041528A" w:rsidRDefault="00BF46E1" w:rsidP="00195D76">
            <w:pPr>
              <w:pStyle w:val="TAC"/>
            </w:pPr>
            <w:r w:rsidRPr="0041528A">
              <w:t>5</w:t>
            </w:r>
          </w:p>
        </w:tc>
        <w:tc>
          <w:tcPr>
            <w:tcW w:w="1232" w:type="dxa"/>
            <w:tcBorders>
              <w:left w:val="single" w:sz="4" w:space="0" w:color="auto"/>
              <w:right w:val="single" w:sz="4" w:space="0" w:color="auto"/>
            </w:tcBorders>
          </w:tcPr>
          <w:p w14:paraId="41A08045" w14:textId="77777777" w:rsidR="00BF46E1" w:rsidRPr="0041528A" w:rsidRDefault="00BF46E1" w:rsidP="00195D76">
            <w:pPr>
              <w:pStyle w:val="TAC"/>
            </w:pPr>
            <w:r w:rsidRPr="0041528A">
              <w:t xml:space="preserve"> ME </w:t>
            </w:r>
            <w:r w:rsidRPr="0041528A">
              <w:sym w:font="Symbol" w:char="F0AE"/>
            </w:r>
            <w:r w:rsidRPr="0041528A">
              <w:t xml:space="preserve"> USS</w:t>
            </w:r>
          </w:p>
        </w:tc>
        <w:tc>
          <w:tcPr>
            <w:tcW w:w="2892" w:type="dxa"/>
            <w:tcBorders>
              <w:left w:val="single" w:sz="4" w:space="0" w:color="auto"/>
              <w:right w:val="single" w:sz="4" w:space="0" w:color="auto"/>
            </w:tcBorders>
          </w:tcPr>
          <w:p w14:paraId="4565A3DE" w14:textId="77777777" w:rsidR="00BF46E1" w:rsidRPr="0041528A" w:rsidRDefault="00BF46E1" w:rsidP="00195D76">
            <w:pPr>
              <w:pStyle w:val="TAL"/>
            </w:pPr>
            <w:r w:rsidRPr="0041528A">
              <w:t>REGISTER 4.1B</w:t>
            </w:r>
          </w:p>
        </w:tc>
        <w:tc>
          <w:tcPr>
            <w:tcW w:w="3776" w:type="dxa"/>
            <w:tcBorders>
              <w:left w:val="single" w:sz="4" w:space="0" w:color="auto"/>
              <w:right w:val="single" w:sz="4" w:space="0" w:color="auto"/>
            </w:tcBorders>
          </w:tcPr>
          <w:p w14:paraId="674C5C74" w14:textId="77777777" w:rsidR="00BF46E1" w:rsidRPr="0041528A" w:rsidRDefault="00BF46E1" w:rsidP="00195D76">
            <w:pPr>
              <w:pStyle w:val="TAL"/>
            </w:pPr>
          </w:p>
        </w:tc>
      </w:tr>
      <w:tr w:rsidR="00BF46E1" w:rsidRPr="0041528A" w14:paraId="0AD0773B" w14:textId="77777777" w:rsidTr="00195D76">
        <w:trPr>
          <w:cantSplit/>
          <w:jc w:val="center"/>
        </w:trPr>
        <w:tc>
          <w:tcPr>
            <w:tcW w:w="737" w:type="dxa"/>
            <w:tcBorders>
              <w:left w:val="single" w:sz="4" w:space="0" w:color="auto"/>
              <w:right w:val="single" w:sz="4" w:space="0" w:color="auto"/>
            </w:tcBorders>
          </w:tcPr>
          <w:p w14:paraId="14B86CDA" w14:textId="77777777" w:rsidR="00BF46E1" w:rsidRPr="0041528A" w:rsidRDefault="00BF46E1" w:rsidP="00195D76">
            <w:pPr>
              <w:pStyle w:val="TAC"/>
            </w:pPr>
            <w:r w:rsidRPr="0041528A">
              <w:t>6</w:t>
            </w:r>
          </w:p>
        </w:tc>
        <w:tc>
          <w:tcPr>
            <w:tcW w:w="1232" w:type="dxa"/>
            <w:tcBorders>
              <w:left w:val="single" w:sz="4" w:space="0" w:color="auto"/>
              <w:right w:val="single" w:sz="4" w:space="0" w:color="auto"/>
            </w:tcBorders>
          </w:tcPr>
          <w:p w14:paraId="0234B20E"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3A9F61CF" w14:textId="77777777" w:rsidR="00BF46E1" w:rsidRPr="0041528A" w:rsidRDefault="00BF46E1" w:rsidP="00195D76">
            <w:pPr>
              <w:pStyle w:val="TAL"/>
            </w:pPr>
            <w:r w:rsidRPr="0041528A">
              <w:t>RELEASE COMPLETE (SS RETURN RESULT) 4.1B</w:t>
            </w:r>
          </w:p>
        </w:tc>
        <w:tc>
          <w:tcPr>
            <w:tcW w:w="3776" w:type="dxa"/>
            <w:tcBorders>
              <w:left w:val="single" w:sz="4" w:space="0" w:color="auto"/>
              <w:right w:val="single" w:sz="4" w:space="0" w:color="auto"/>
            </w:tcBorders>
          </w:tcPr>
          <w:p w14:paraId="0F7807D0" w14:textId="77777777" w:rsidR="00BF46E1" w:rsidRPr="0041528A" w:rsidRDefault="00BF46E1" w:rsidP="00195D76">
            <w:pPr>
              <w:pStyle w:val="TAL"/>
            </w:pPr>
            <w:r w:rsidRPr="0041528A">
              <w:t>[Successful]</w:t>
            </w:r>
          </w:p>
        </w:tc>
      </w:tr>
      <w:tr w:rsidR="00BF46E1" w:rsidRPr="0041528A" w14:paraId="3F8DE1B0" w14:textId="77777777" w:rsidTr="00195D76">
        <w:trPr>
          <w:cantSplit/>
          <w:jc w:val="center"/>
        </w:trPr>
        <w:tc>
          <w:tcPr>
            <w:tcW w:w="737" w:type="dxa"/>
            <w:tcBorders>
              <w:left w:val="single" w:sz="4" w:space="0" w:color="auto"/>
              <w:right w:val="single" w:sz="4" w:space="0" w:color="auto"/>
            </w:tcBorders>
          </w:tcPr>
          <w:p w14:paraId="7A7ABC8A" w14:textId="77777777" w:rsidR="00BF46E1" w:rsidRPr="0041528A" w:rsidRDefault="00BF46E1" w:rsidP="00195D76">
            <w:pPr>
              <w:pStyle w:val="TAC"/>
            </w:pPr>
            <w:r w:rsidRPr="0041528A">
              <w:t>7</w:t>
            </w:r>
          </w:p>
        </w:tc>
        <w:tc>
          <w:tcPr>
            <w:tcW w:w="1232" w:type="dxa"/>
            <w:tcBorders>
              <w:left w:val="single" w:sz="4" w:space="0" w:color="auto"/>
              <w:right w:val="single" w:sz="4" w:space="0" w:color="auto"/>
            </w:tcBorders>
          </w:tcPr>
          <w:p w14:paraId="519FFD7B"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01CC4190" w14:textId="77777777" w:rsidR="00BF46E1" w:rsidRPr="0041528A" w:rsidRDefault="00BF46E1" w:rsidP="00195D76">
            <w:pPr>
              <w:pStyle w:val="TAL"/>
            </w:pPr>
            <w:r w:rsidRPr="0041528A">
              <w:t>TERMINAL RESPONSE: SEND SS 4.1.1B</w:t>
            </w:r>
          </w:p>
        </w:tc>
        <w:tc>
          <w:tcPr>
            <w:tcW w:w="3776" w:type="dxa"/>
            <w:tcBorders>
              <w:left w:val="single" w:sz="4" w:space="0" w:color="auto"/>
              <w:right w:val="single" w:sz="4" w:space="0" w:color="auto"/>
            </w:tcBorders>
          </w:tcPr>
          <w:p w14:paraId="13FBD7AE" w14:textId="77777777" w:rsidR="00BF46E1" w:rsidRPr="0041528A" w:rsidRDefault="00BF46E1" w:rsidP="00195D76">
            <w:pPr>
              <w:pStyle w:val="TAL"/>
            </w:pPr>
          </w:p>
        </w:tc>
      </w:tr>
      <w:tr w:rsidR="00BF46E1" w:rsidRPr="0041528A" w14:paraId="6DF56B5F" w14:textId="77777777" w:rsidTr="00195D76">
        <w:trPr>
          <w:cantSplit/>
          <w:jc w:val="center"/>
        </w:trPr>
        <w:tc>
          <w:tcPr>
            <w:tcW w:w="737" w:type="dxa"/>
            <w:tcBorders>
              <w:left w:val="single" w:sz="4" w:space="0" w:color="auto"/>
              <w:right w:val="single" w:sz="4" w:space="0" w:color="auto"/>
            </w:tcBorders>
          </w:tcPr>
          <w:p w14:paraId="4118059D" w14:textId="77777777" w:rsidR="00BF46E1" w:rsidRPr="0041528A" w:rsidRDefault="00BF46E1" w:rsidP="00195D76">
            <w:pPr>
              <w:pStyle w:val="TAC"/>
            </w:pPr>
            <w:r w:rsidRPr="0041528A">
              <w:t>8</w:t>
            </w:r>
          </w:p>
        </w:tc>
        <w:tc>
          <w:tcPr>
            <w:tcW w:w="1232" w:type="dxa"/>
            <w:tcBorders>
              <w:left w:val="single" w:sz="4" w:space="0" w:color="auto"/>
              <w:right w:val="single" w:sz="4" w:space="0" w:color="auto"/>
            </w:tcBorders>
          </w:tcPr>
          <w:p w14:paraId="519C285C"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6EC52078" w14:textId="77777777" w:rsidR="00BF46E1" w:rsidRPr="0041528A" w:rsidRDefault="00BF46E1" w:rsidP="00195D76">
            <w:pPr>
              <w:pStyle w:val="TAL"/>
            </w:pPr>
            <w:r w:rsidRPr="0041528A">
              <w:t>PROACTIVE COMMAND PENDING: SEND SS 4.8.2</w:t>
            </w:r>
          </w:p>
        </w:tc>
        <w:tc>
          <w:tcPr>
            <w:tcW w:w="3776" w:type="dxa"/>
            <w:tcBorders>
              <w:left w:val="single" w:sz="4" w:space="0" w:color="auto"/>
              <w:right w:val="single" w:sz="4" w:space="0" w:color="auto"/>
            </w:tcBorders>
          </w:tcPr>
          <w:p w14:paraId="1B7B8DA3" w14:textId="77777777" w:rsidR="00BF46E1" w:rsidRPr="0041528A" w:rsidRDefault="00BF46E1" w:rsidP="00195D76">
            <w:pPr>
              <w:pStyle w:val="TAL"/>
            </w:pPr>
          </w:p>
        </w:tc>
      </w:tr>
      <w:tr w:rsidR="00BF46E1" w:rsidRPr="0041528A" w14:paraId="71D0B23B" w14:textId="77777777" w:rsidTr="00195D76">
        <w:trPr>
          <w:cantSplit/>
          <w:jc w:val="center"/>
        </w:trPr>
        <w:tc>
          <w:tcPr>
            <w:tcW w:w="737" w:type="dxa"/>
            <w:tcBorders>
              <w:left w:val="single" w:sz="4" w:space="0" w:color="auto"/>
              <w:right w:val="single" w:sz="4" w:space="0" w:color="auto"/>
            </w:tcBorders>
          </w:tcPr>
          <w:p w14:paraId="7B250E73" w14:textId="77777777" w:rsidR="00BF46E1" w:rsidRPr="0041528A" w:rsidRDefault="00BF46E1" w:rsidP="00195D76">
            <w:pPr>
              <w:pStyle w:val="TAC"/>
            </w:pPr>
            <w:r w:rsidRPr="0041528A">
              <w:t>9</w:t>
            </w:r>
          </w:p>
        </w:tc>
        <w:tc>
          <w:tcPr>
            <w:tcW w:w="1232" w:type="dxa"/>
            <w:tcBorders>
              <w:left w:val="single" w:sz="4" w:space="0" w:color="auto"/>
              <w:right w:val="single" w:sz="4" w:space="0" w:color="auto"/>
            </w:tcBorders>
          </w:tcPr>
          <w:p w14:paraId="57A84431"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6D4CF3B9"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3C2EFDF0" w14:textId="77777777" w:rsidR="00BF46E1" w:rsidRPr="0041528A" w:rsidRDefault="00BF46E1" w:rsidP="00195D76">
            <w:pPr>
              <w:pStyle w:val="TAL"/>
            </w:pPr>
          </w:p>
        </w:tc>
      </w:tr>
      <w:tr w:rsidR="00BF46E1" w:rsidRPr="0041528A" w14:paraId="474E0D75" w14:textId="77777777" w:rsidTr="00195D76">
        <w:trPr>
          <w:cantSplit/>
          <w:jc w:val="center"/>
        </w:trPr>
        <w:tc>
          <w:tcPr>
            <w:tcW w:w="737" w:type="dxa"/>
            <w:tcBorders>
              <w:left w:val="single" w:sz="4" w:space="0" w:color="auto"/>
              <w:right w:val="single" w:sz="4" w:space="0" w:color="auto"/>
            </w:tcBorders>
          </w:tcPr>
          <w:p w14:paraId="6E527DAA" w14:textId="77777777" w:rsidR="00BF46E1" w:rsidRPr="0041528A" w:rsidRDefault="00BF46E1" w:rsidP="00195D76">
            <w:pPr>
              <w:pStyle w:val="TAC"/>
            </w:pPr>
            <w:r w:rsidRPr="0041528A">
              <w:t>10</w:t>
            </w:r>
          </w:p>
        </w:tc>
        <w:tc>
          <w:tcPr>
            <w:tcW w:w="1232" w:type="dxa"/>
            <w:tcBorders>
              <w:left w:val="single" w:sz="4" w:space="0" w:color="auto"/>
              <w:right w:val="single" w:sz="4" w:space="0" w:color="auto"/>
            </w:tcBorders>
          </w:tcPr>
          <w:p w14:paraId="6DABC2E3"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71608076" w14:textId="77777777" w:rsidR="00BF46E1" w:rsidRPr="0041528A" w:rsidRDefault="00BF46E1" w:rsidP="00195D76">
            <w:pPr>
              <w:pStyle w:val="TAL"/>
            </w:pPr>
            <w:r w:rsidRPr="0041528A">
              <w:t>PROACTIVE COMMAND: SEND SS 4.8.2</w:t>
            </w:r>
          </w:p>
        </w:tc>
        <w:tc>
          <w:tcPr>
            <w:tcW w:w="3776" w:type="dxa"/>
            <w:tcBorders>
              <w:left w:val="single" w:sz="4" w:space="0" w:color="auto"/>
              <w:right w:val="single" w:sz="4" w:space="0" w:color="auto"/>
            </w:tcBorders>
          </w:tcPr>
          <w:p w14:paraId="1E2D34C4" w14:textId="77777777" w:rsidR="00BF46E1" w:rsidRPr="0041528A" w:rsidRDefault="00BF46E1" w:rsidP="00195D76">
            <w:pPr>
              <w:pStyle w:val="TAL"/>
            </w:pPr>
          </w:p>
        </w:tc>
      </w:tr>
      <w:tr w:rsidR="00BF46E1" w:rsidRPr="0041528A" w14:paraId="73648FA5" w14:textId="77777777" w:rsidTr="00195D76">
        <w:trPr>
          <w:cantSplit/>
          <w:jc w:val="center"/>
        </w:trPr>
        <w:tc>
          <w:tcPr>
            <w:tcW w:w="737" w:type="dxa"/>
            <w:tcBorders>
              <w:left w:val="single" w:sz="4" w:space="0" w:color="auto"/>
              <w:right w:val="single" w:sz="4" w:space="0" w:color="auto"/>
            </w:tcBorders>
          </w:tcPr>
          <w:p w14:paraId="18671B92" w14:textId="77777777" w:rsidR="00BF46E1" w:rsidRPr="0041528A" w:rsidRDefault="00BF46E1" w:rsidP="00195D76">
            <w:pPr>
              <w:pStyle w:val="TAC"/>
            </w:pPr>
            <w:r w:rsidRPr="0041528A">
              <w:t>11</w:t>
            </w:r>
          </w:p>
        </w:tc>
        <w:tc>
          <w:tcPr>
            <w:tcW w:w="1232" w:type="dxa"/>
            <w:tcBorders>
              <w:left w:val="single" w:sz="4" w:space="0" w:color="auto"/>
              <w:right w:val="single" w:sz="4" w:space="0" w:color="auto"/>
            </w:tcBorders>
          </w:tcPr>
          <w:p w14:paraId="46997041"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07743AA5" w14:textId="77777777" w:rsidR="00BF46E1" w:rsidRPr="0041528A" w:rsidRDefault="00BF46E1" w:rsidP="00195D76">
            <w:pPr>
              <w:pStyle w:val="TAL"/>
            </w:pPr>
            <w:r w:rsidRPr="0041528A">
              <w:t>Display "Text Attribute 2"</w:t>
            </w:r>
          </w:p>
        </w:tc>
        <w:tc>
          <w:tcPr>
            <w:tcW w:w="3776" w:type="dxa"/>
            <w:tcBorders>
              <w:left w:val="single" w:sz="4" w:space="0" w:color="auto"/>
              <w:right w:val="single" w:sz="4" w:space="0" w:color="auto"/>
            </w:tcBorders>
          </w:tcPr>
          <w:p w14:paraId="10FA74EE" w14:textId="77777777" w:rsidR="00BF46E1" w:rsidRPr="0041528A" w:rsidRDefault="00BF46E1" w:rsidP="00195D76">
            <w:pPr>
              <w:pStyle w:val="TAL"/>
            </w:pPr>
            <w:r w:rsidRPr="0041528A">
              <w:t>[Message shall be formatted with underline off]</w:t>
            </w:r>
          </w:p>
        </w:tc>
      </w:tr>
      <w:tr w:rsidR="00BF46E1" w:rsidRPr="0041528A" w14:paraId="74A10E29" w14:textId="77777777" w:rsidTr="00195D76">
        <w:trPr>
          <w:cantSplit/>
          <w:jc w:val="center"/>
        </w:trPr>
        <w:tc>
          <w:tcPr>
            <w:tcW w:w="737" w:type="dxa"/>
            <w:tcBorders>
              <w:left w:val="single" w:sz="4" w:space="0" w:color="auto"/>
              <w:right w:val="single" w:sz="4" w:space="0" w:color="auto"/>
            </w:tcBorders>
          </w:tcPr>
          <w:p w14:paraId="73E7AE31" w14:textId="77777777" w:rsidR="00BF46E1" w:rsidRPr="0041528A" w:rsidRDefault="00BF46E1" w:rsidP="00195D76">
            <w:pPr>
              <w:pStyle w:val="TAC"/>
            </w:pPr>
            <w:r w:rsidRPr="0041528A">
              <w:t>12</w:t>
            </w:r>
          </w:p>
        </w:tc>
        <w:tc>
          <w:tcPr>
            <w:tcW w:w="1232" w:type="dxa"/>
            <w:tcBorders>
              <w:left w:val="single" w:sz="4" w:space="0" w:color="auto"/>
              <w:right w:val="single" w:sz="4" w:space="0" w:color="auto"/>
            </w:tcBorders>
          </w:tcPr>
          <w:p w14:paraId="1A127461" w14:textId="77777777" w:rsidR="00BF46E1" w:rsidRPr="0041528A" w:rsidRDefault="00BF46E1" w:rsidP="00195D76">
            <w:pPr>
              <w:pStyle w:val="TAC"/>
            </w:pPr>
            <w:r w:rsidRPr="0041528A">
              <w:t xml:space="preserve"> ME </w:t>
            </w:r>
            <w:r w:rsidRPr="0041528A">
              <w:sym w:font="Symbol" w:char="F0AE"/>
            </w:r>
            <w:r w:rsidRPr="0041528A">
              <w:t xml:space="preserve"> USS</w:t>
            </w:r>
          </w:p>
        </w:tc>
        <w:tc>
          <w:tcPr>
            <w:tcW w:w="2892" w:type="dxa"/>
            <w:tcBorders>
              <w:left w:val="single" w:sz="4" w:space="0" w:color="auto"/>
              <w:right w:val="single" w:sz="4" w:space="0" w:color="auto"/>
            </w:tcBorders>
          </w:tcPr>
          <w:p w14:paraId="51077A57" w14:textId="77777777" w:rsidR="00BF46E1" w:rsidRPr="0041528A" w:rsidRDefault="00BF46E1" w:rsidP="00195D76">
            <w:pPr>
              <w:pStyle w:val="TAL"/>
            </w:pPr>
            <w:r w:rsidRPr="0041528A">
              <w:t>REGISTER 4.1B</w:t>
            </w:r>
          </w:p>
        </w:tc>
        <w:tc>
          <w:tcPr>
            <w:tcW w:w="3776" w:type="dxa"/>
            <w:tcBorders>
              <w:left w:val="single" w:sz="4" w:space="0" w:color="auto"/>
              <w:right w:val="single" w:sz="4" w:space="0" w:color="auto"/>
            </w:tcBorders>
          </w:tcPr>
          <w:p w14:paraId="26ED31ED" w14:textId="77777777" w:rsidR="00BF46E1" w:rsidRPr="0041528A" w:rsidRDefault="00BF46E1" w:rsidP="00195D76">
            <w:pPr>
              <w:pStyle w:val="TAL"/>
            </w:pPr>
          </w:p>
        </w:tc>
      </w:tr>
      <w:tr w:rsidR="00BF46E1" w:rsidRPr="0041528A" w14:paraId="3E6D3986" w14:textId="77777777" w:rsidTr="00195D76">
        <w:trPr>
          <w:cantSplit/>
          <w:jc w:val="center"/>
        </w:trPr>
        <w:tc>
          <w:tcPr>
            <w:tcW w:w="737" w:type="dxa"/>
            <w:tcBorders>
              <w:left w:val="single" w:sz="4" w:space="0" w:color="auto"/>
              <w:right w:val="single" w:sz="4" w:space="0" w:color="auto"/>
            </w:tcBorders>
          </w:tcPr>
          <w:p w14:paraId="61A93C85" w14:textId="77777777" w:rsidR="00BF46E1" w:rsidRPr="0041528A" w:rsidRDefault="00BF46E1" w:rsidP="00195D76">
            <w:pPr>
              <w:pStyle w:val="TAC"/>
            </w:pPr>
            <w:r w:rsidRPr="0041528A">
              <w:t>13</w:t>
            </w:r>
          </w:p>
        </w:tc>
        <w:tc>
          <w:tcPr>
            <w:tcW w:w="1232" w:type="dxa"/>
            <w:tcBorders>
              <w:left w:val="single" w:sz="4" w:space="0" w:color="auto"/>
              <w:right w:val="single" w:sz="4" w:space="0" w:color="auto"/>
            </w:tcBorders>
          </w:tcPr>
          <w:p w14:paraId="34839D73"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383C042B" w14:textId="77777777" w:rsidR="00BF46E1" w:rsidRPr="0041528A" w:rsidRDefault="00BF46E1" w:rsidP="00195D76">
            <w:pPr>
              <w:pStyle w:val="TAL"/>
            </w:pPr>
            <w:r w:rsidRPr="0041528A">
              <w:t>RELEASE COMPLETE (SS RETURN RESULT) 4.1B</w:t>
            </w:r>
          </w:p>
        </w:tc>
        <w:tc>
          <w:tcPr>
            <w:tcW w:w="3776" w:type="dxa"/>
            <w:tcBorders>
              <w:left w:val="single" w:sz="4" w:space="0" w:color="auto"/>
              <w:right w:val="single" w:sz="4" w:space="0" w:color="auto"/>
            </w:tcBorders>
          </w:tcPr>
          <w:p w14:paraId="7178B2B8" w14:textId="77777777" w:rsidR="00BF46E1" w:rsidRPr="0041528A" w:rsidRDefault="00BF46E1" w:rsidP="00195D76">
            <w:pPr>
              <w:pStyle w:val="TAL"/>
            </w:pPr>
            <w:r w:rsidRPr="0041528A">
              <w:t>[Successful]</w:t>
            </w:r>
          </w:p>
        </w:tc>
      </w:tr>
      <w:tr w:rsidR="00BF46E1" w:rsidRPr="0041528A" w14:paraId="7D40D44A" w14:textId="77777777" w:rsidTr="00195D76">
        <w:trPr>
          <w:cantSplit/>
          <w:jc w:val="center"/>
        </w:trPr>
        <w:tc>
          <w:tcPr>
            <w:tcW w:w="737" w:type="dxa"/>
            <w:tcBorders>
              <w:left w:val="single" w:sz="4" w:space="0" w:color="auto"/>
              <w:right w:val="single" w:sz="4" w:space="0" w:color="auto"/>
            </w:tcBorders>
          </w:tcPr>
          <w:p w14:paraId="7F44AD1B" w14:textId="77777777" w:rsidR="00BF46E1" w:rsidRPr="0041528A" w:rsidRDefault="00BF46E1" w:rsidP="00195D76">
            <w:pPr>
              <w:pStyle w:val="TAC"/>
            </w:pPr>
            <w:r w:rsidRPr="0041528A">
              <w:t>14</w:t>
            </w:r>
          </w:p>
        </w:tc>
        <w:tc>
          <w:tcPr>
            <w:tcW w:w="1232" w:type="dxa"/>
            <w:tcBorders>
              <w:left w:val="single" w:sz="4" w:space="0" w:color="auto"/>
              <w:right w:val="single" w:sz="4" w:space="0" w:color="auto"/>
            </w:tcBorders>
          </w:tcPr>
          <w:p w14:paraId="08B1E670"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2BE21375" w14:textId="77777777" w:rsidR="00BF46E1" w:rsidRPr="0041528A" w:rsidRDefault="00BF46E1" w:rsidP="00195D76">
            <w:pPr>
              <w:pStyle w:val="TAL"/>
            </w:pPr>
            <w:r w:rsidRPr="0041528A">
              <w:t>TERMINAL RESPONSE: SEND SS 4.1.1B</w:t>
            </w:r>
          </w:p>
        </w:tc>
        <w:tc>
          <w:tcPr>
            <w:tcW w:w="3776" w:type="dxa"/>
            <w:tcBorders>
              <w:left w:val="single" w:sz="4" w:space="0" w:color="auto"/>
              <w:right w:val="single" w:sz="4" w:space="0" w:color="auto"/>
            </w:tcBorders>
          </w:tcPr>
          <w:p w14:paraId="1B112EE5" w14:textId="77777777" w:rsidR="00BF46E1" w:rsidRPr="0041528A" w:rsidRDefault="00BF46E1" w:rsidP="00195D76">
            <w:pPr>
              <w:pStyle w:val="TAL"/>
            </w:pPr>
          </w:p>
        </w:tc>
      </w:tr>
      <w:tr w:rsidR="00BF46E1" w:rsidRPr="0041528A" w14:paraId="5F35BB50" w14:textId="77777777" w:rsidTr="00195D76">
        <w:trPr>
          <w:cantSplit/>
          <w:jc w:val="center"/>
        </w:trPr>
        <w:tc>
          <w:tcPr>
            <w:tcW w:w="737" w:type="dxa"/>
            <w:tcBorders>
              <w:left w:val="single" w:sz="4" w:space="0" w:color="auto"/>
              <w:right w:val="single" w:sz="4" w:space="0" w:color="auto"/>
            </w:tcBorders>
          </w:tcPr>
          <w:p w14:paraId="3B1D1790" w14:textId="77777777" w:rsidR="00BF46E1" w:rsidRPr="0041528A" w:rsidRDefault="00BF46E1" w:rsidP="00195D76">
            <w:pPr>
              <w:pStyle w:val="TAC"/>
            </w:pPr>
            <w:r w:rsidRPr="0041528A">
              <w:t>15</w:t>
            </w:r>
          </w:p>
        </w:tc>
        <w:tc>
          <w:tcPr>
            <w:tcW w:w="1232" w:type="dxa"/>
            <w:tcBorders>
              <w:left w:val="single" w:sz="4" w:space="0" w:color="auto"/>
              <w:right w:val="single" w:sz="4" w:space="0" w:color="auto"/>
            </w:tcBorders>
          </w:tcPr>
          <w:p w14:paraId="661DD2BE"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212A9E4A" w14:textId="77777777" w:rsidR="00BF46E1" w:rsidRPr="0041528A" w:rsidRDefault="00BF46E1" w:rsidP="00195D76">
            <w:pPr>
              <w:pStyle w:val="TAL"/>
            </w:pPr>
            <w:r w:rsidRPr="0041528A">
              <w:t>PROACTIVE COMMAND PENDING: SEND SS 4.8.1</w:t>
            </w:r>
          </w:p>
        </w:tc>
        <w:tc>
          <w:tcPr>
            <w:tcW w:w="3776" w:type="dxa"/>
            <w:tcBorders>
              <w:left w:val="single" w:sz="4" w:space="0" w:color="auto"/>
              <w:right w:val="single" w:sz="4" w:space="0" w:color="auto"/>
            </w:tcBorders>
          </w:tcPr>
          <w:p w14:paraId="7B07397F" w14:textId="77777777" w:rsidR="00BF46E1" w:rsidRPr="0041528A" w:rsidRDefault="00BF46E1" w:rsidP="00195D76">
            <w:pPr>
              <w:pStyle w:val="TAL"/>
            </w:pPr>
          </w:p>
        </w:tc>
      </w:tr>
      <w:tr w:rsidR="00BF46E1" w:rsidRPr="0041528A" w14:paraId="1E811413" w14:textId="77777777" w:rsidTr="00195D76">
        <w:trPr>
          <w:cantSplit/>
          <w:jc w:val="center"/>
        </w:trPr>
        <w:tc>
          <w:tcPr>
            <w:tcW w:w="737" w:type="dxa"/>
            <w:tcBorders>
              <w:left w:val="single" w:sz="4" w:space="0" w:color="auto"/>
              <w:right w:val="single" w:sz="4" w:space="0" w:color="auto"/>
            </w:tcBorders>
          </w:tcPr>
          <w:p w14:paraId="2B5FE7C5" w14:textId="77777777" w:rsidR="00BF46E1" w:rsidRPr="0041528A" w:rsidRDefault="00BF46E1" w:rsidP="00195D76">
            <w:pPr>
              <w:pStyle w:val="TAC"/>
            </w:pPr>
            <w:r w:rsidRPr="0041528A">
              <w:t>16</w:t>
            </w:r>
          </w:p>
        </w:tc>
        <w:tc>
          <w:tcPr>
            <w:tcW w:w="1232" w:type="dxa"/>
            <w:tcBorders>
              <w:left w:val="single" w:sz="4" w:space="0" w:color="auto"/>
              <w:right w:val="single" w:sz="4" w:space="0" w:color="auto"/>
            </w:tcBorders>
          </w:tcPr>
          <w:p w14:paraId="194B4623"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77CE70D2"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45CB2CC3" w14:textId="77777777" w:rsidR="00BF46E1" w:rsidRPr="0041528A" w:rsidRDefault="00BF46E1" w:rsidP="00195D76">
            <w:pPr>
              <w:pStyle w:val="TAL"/>
            </w:pPr>
          </w:p>
        </w:tc>
      </w:tr>
      <w:tr w:rsidR="00BF46E1" w:rsidRPr="0041528A" w14:paraId="66A5256D" w14:textId="77777777" w:rsidTr="00195D76">
        <w:trPr>
          <w:cantSplit/>
          <w:jc w:val="center"/>
        </w:trPr>
        <w:tc>
          <w:tcPr>
            <w:tcW w:w="737" w:type="dxa"/>
            <w:tcBorders>
              <w:left w:val="single" w:sz="4" w:space="0" w:color="auto"/>
              <w:right w:val="single" w:sz="4" w:space="0" w:color="auto"/>
            </w:tcBorders>
          </w:tcPr>
          <w:p w14:paraId="58EBF192" w14:textId="77777777" w:rsidR="00BF46E1" w:rsidRPr="0041528A" w:rsidRDefault="00BF46E1" w:rsidP="00195D76">
            <w:pPr>
              <w:pStyle w:val="TAC"/>
            </w:pPr>
            <w:r w:rsidRPr="0041528A">
              <w:t>17</w:t>
            </w:r>
          </w:p>
        </w:tc>
        <w:tc>
          <w:tcPr>
            <w:tcW w:w="1232" w:type="dxa"/>
            <w:tcBorders>
              <w:left w:val="single" w:sz="4" w:space="0" w:color="auto"/>
              <w:right w:val="single" w:sz="4" w:space="0" w:color="auto"/>
            </w:tcBorders>
          </w:tcPr>
          <w:p w14:paraId="6E9F519E"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710B0398" w14:textId="77777777" w:rsidR="00BF46E1" w:rsidRPr="0041528A" w:rsidRDefault="00BF46E1" w:rsidP="00195D76">
            <w:pPr>
              <w:pStyle w:val="TAL"/>
            </w:pPr>
            <w:r w:rsidRPr="0041528A">
              <w:t>PROACTIVE COMMAND: SEND SS 4.8.1</w:t>
            </w:r>
          </w:p>
        </w:tc>
        <w:tc>
          <w:tcPr>
            <w:tcW w:w="3776" w:type="dxa"/>
            <w:tcBorders>
              <w:left w:val="single" w:sz="4" w:space="0" w:color="auto"/>
              <w:right w:val="single" w:sz="4" w:space="0" w:color="auto"/>
            </w:tcBorders>
          </w:tcPr>
          <w:p w14:paraId="4E95DF52" w14:textId="77777777" w:rsidR="00BF46E1" w:rsidRPr="0041528A" w:rsidRDefault="00BF46E1" w:rsidP="00195D76">
            <w:pPr>
              <w:pStyle w:val="TAL"/>
            </w:pPr>
          </w:p>
        </w:tc>
      </w:tr>
      <w:tr w:rsidR="00BF46E1" w:rsidRPr="0041528A" w14:paraId="48A8C58D" w14:textId="77777777" w:rsidTr="00195D76">
        <w:trPr>
          <w:cantSplit/>
          <w:jc w:val="center"/>
        </w:trPr>
        <w:tc>
          <w:tcPr>
            <w:tcW w:w="737" w:type="dxa"/>
            <w:tcBorders>
              <w:left w:val="single" w:sz="4" w:space="0" w:color="auto"/>
              <w:right w:val="single" w:sz="4" w:space="0" w:color="auto"/>
            </w:tcBorders>
          </w:tcPr>
          <w:p w14:paraId="6899C23A" w14:textId="77777777" w:rsidR="00BF46E1" w:rsidRPr="0041528A" w:rsidRDefault="00BF46E1" w:rsidP="00195D76">
            <w:pPr>
              <w:pStyle w:val="TAC"/>
            </w:pPr>
            <w:r w:rsidRPr="0041528A">
              <w:t>18</w:t>
            </w:r>
          </w:p>
        </w:tc>
        <w:tc>
          <w:tcPr>
            <w:tcW w:w="1232" w:type="dxa"/>
            <w:tcBorders>
              <w:left w:val="single" w:sz="4" w:space="0" w:color="auto"/>
              <w:right w:val="single" w:sz="4" w:space="0" w:color="auto"/>
            </w:tcBorders>
          </w:tcPr>
          <w:p w14:paraId="6DBD2008"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0B82C181" w14:textId="77777777" w:rsidR="00BF46E1" w:rsidRPr="0041528A" w:rsidRDefault="00BF46E1" w:rsidP="00195D76">
            <w:pPr>
              <w:pStyle w:val="TAL"/>
            </w:pPr>
            <w:r w:rsidRPr="0041528A">
              <w:t>Display "Text Attribute 1"</w:t>
            </w:r>
          </w:p>
        </w:tc>
        <w:tc>
          <w:tcPr>
            <w:tcW w:w="3776" w:type="dxa"/>
            <w:tcBorders>
              <w:left w:val="single" w:sz="4" w:space="0" w:color="auto"/>
              <w:right w:val="single" w:sz="4" w:space="0" w:color="auto"/>
            </w:tcBorders>
          </w:tcPr>
          <w:p w14:paraId="3246293D" w14:textId="77777777" w:rsidR="00BF46E1" w:rsidRPr="0041528A" w:rsidRDefault="00BF46E1" w:rsidP="00195D76">
            <w:pPr>
              <w:pStyle w:val="TAL"/>
            </w:pPr>
            <w:r w:rsidRPr="0041528A">
              <w:t>[Message shall be formatted with underline on]</w:t>
            </w:r>
          </w:p>
        </w:tc>
      </w:tr>
      <w:tr w:rsidR="00BF46E1" w:rsidRPr="0041528A" w14:paraId="4D6D65C6" w14:textId="77777777" w:rsidTr="00195D76">
        <w:trPr>
          <w:cantSplit/>
          <w:jc w:val="center"/>
        </w:trPr>
        <w:tc>
          <w:tcPr>
            <w:tcW w:w="737" w:type="dxa"/>
            <w:tcBorders>
              <w:left w:val="single" w:sz="4" w:space="0" w:color="auto"/>
              <w:right w:val="single" w:sz="4" w:space="0" w:color="auto"/>
            </w:tcBorders>
          </w:tcPr>
          <w:p w14:paraId="0DAF9B80" w14:textId="77777777" w:rsidR="00BF46E1" w:rsidRPr="0041528A" w:rsidRDefault="00BF46E1" w:rsidP="00195D76">
            <w:pPr>
              <w:pStyle w:val="TAC"/>
            </w:pPr>
            <w:r w:rsidRPr="0041528A">
              <w:t>19</w:t>
            </w:r>
          </w:p>
        </w:tc>
        <w:tc>
          <w:tcPr>
            <w:tcW w:w="1232" w:type="dxa"/>
            <w:tcBorders>
              <w:left w:val="single" w:sz="4" w:space="0" w:color="auto"/>
              <w:right w:val="single" w:sz="4" w:space="0" w:color="auto"/>
            </w:tcBorders>
          </w:tcPr>
          <w:p w14:paraId="24ED38D8" w14:textId="77777777" w:rsidR="00BF46E1" w:rsidRPr="0041528A" w:rsidRDefault="00BF46E1" w:rsidP="00195D76">
            <w:pPr>
              <w:pStyle w:val="TAC"/>
            </w:pPr>
            <w:r w:rsidRPr="0041528A">
              <w:t xml:space="preserve"> ME </w:t>
            </w:r>
            <w:r w:rsidRPr="0041528A">
              <w:sym w:font="Symbol" w:char="F0AE"/>
            </w:r>
            <w:r w:rsidRPr="0041528A">
              <w:t xml:space="preserve"> USS</w:t>
            </w:r>
          </w:p>
        </w:tc>
        <w:tc>
          <w:tcPr>
            <w:tcW w:w="2892" w:type="dxa"/>
            <w:tcBorders>
              <w:left w:val="single" w:sz="4" w:space="0" w:color="auto"/>
              <w:right w:val="single" w:sz="4" w:space="0" w:color="auto"/>
            </w:tcBorders>
          </w:tcPr>
          <w:p w14:paraId="3BAA8AEA" w14:textId="77777777" w:rsidR="00BF46E1" w:rsidRPr="0041528A" w:rsidRDefault="00BF46E1" w:rsidP="00195D76">
            <w:pPr>
              <w:pStyle w:val="TAL"/>
            </w:pPr>
            <w:r w:rsidRPr="0041528A">
              <w:t>REGISTER 4.1B</w:t>
            </w:r>
          </w:p>
        </w:tc>
        <w:tc>
          <w:tcPr>
            <w:tcW w:w="3776" w:type="dxa"/>
            <w:tcBorders>
              <w:left w:val="single" w:sz="4" w:space="0" w:color="auto"/>
              <w:right w:val="single" w:sz="4" w:space="0" w:color="auto"/>
            </w:tcBorders>
          </w:tcPr>
          <w:p w14:paraId="18A001AF" w14:textId="77777777" w:rsidR="00BF46E1" w:rsidRPr="0041528A" w:rsidRDefault="00BF46E1" w:rsidP="00195D76">
            <w:pPr>
              <w:pStyle w:val="TAL"/>
            </w:pPr>
          </w:p>
        </w:tc>
      </w:tr>
      <w:tr w:rsidR="00BF46E1" w:rsidRPr="0041528A" w14:paraId="01D42C51" w14:textId="77777777" w:rsidTr="00195D76">
        <w:trPr>
          <w:cantSplit/>
          <w:jc w:val="center"/>
        </w:trPr>
        <w:tc>
          <w:tcPr>
            <w:tcW w:w="737" w:type="dxa"/>
            <w:tcBorders>
              <w:left w:val="single" w:sz="4" w:space="0" w:color="auto"/>
              <w:right w:val="single" w:sz="4" w:space="0" w:color="auto"/>
            </w:tcBorders>
          </w:tcPr>
          <w:p w14:paraId="78E6368A" w14:textId="77777777" w:rsidR="00BF46E1" w:rsidRPr="0041528A" w:rsidRDefault="00BF46E1" w:rsidP="00195D76">
            <w:pPr>
              <w:pStyle w:val="TAC"/>
            </w:pPr>
            <w:r w:rsidRPr="0041528A">
              <w:t>20</w:t>
            </w:r>
          </w:p>
        </w:tc>
        <w:tc>
          <w:tcPr>
            <w:tcW w:w="1232" w:type="dxa"/>
            <w:tcBorders>
              <w:left w:val="single" w:sz="4" w:space="0" w:color="auto"/>
              <w:right w:val="single" w:sz="4" w:space="0" w:color="auto"/>
            </w:tcBorders>
          </w:tcPr>
          <w:p w14:paraId="32C755A1"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242CC0F4" w14:textId="77777777" w:rsidR="00BF46E1" w:rsidRPr="0041528A" w:rsidRDefault="00BF46E1" w:rsidP="00195D76">
            <w:pPr>
              <w:pStyle w:val="TAL"/>
            </w:pPr>
            <w:r w:rsidRPr="0041528A">
              <w:t>RELEASE COMPLETE (SS RETURN RESULT) 4.1B</w:t>
            </w:r>
          </w:p>
        </w:tc>
        <w:tc>
          <w:tcPr>
            <w:tcW w:w="3776" w:type="dxa"/>
            <w:tcBorders>
              <w:left w:val="single" w:sz="4" w:space="0" w:color="auto"/>
              <w:right w:val="single" w:sz="4" w:space="0" w:color="auto"/>
            </w:tcBorders>
          </w:tcPr>
          <w:p w14:paraId="63F324B5" w14:textId="77777777" w:rsidR="00BF46E1" w:rsidRPr="0041528A" w:rsidRDefault="00BF46E1" w:rsidP="00195D76">
            <w:pPr>
              <w:pStyle w:val="TAL"/>
            </w:pPr>
            <w:r w:rsidRPr="0041528A">
              <w:t>[Successful]</w:t>
            </w:r>
          </w:p>
        </w:tc>
      </w:tr>
      <w:tr w:rsidR="00BF46E1" w:rsidRPr="0041528A" w14:paraId="50304ECC" w14:textId="77777777" w:rsidTr="00195D76">
        <w:trPr>
          <w:cantSplit/>
          <w:jc w:val="center"/>
        </w:trPr>
        <w:tc>
          <w:tcPr>
            <w:tcW w:w="737" w:type="dxa"/>
            <w:tcBorders>
              <w:left w:val="single" w:sz="4" w:space="0" w:color="auto"/>
              <w:right w:val="single" w:sz="4" w:space="0" w:color="auto"/>
            </w:tcBorders>
          </w:tcPr>
          <w:p w14:paraId="43B4DCDE" w14:textId="77777777" w:rsidR="00BF46E1" w:rsidRPr="0041528A" w:rsidRDefault="00BF46E1" w:rsidP="00195D76">
            <w:pPr>
              <w:pStyle w:val="TAC"/>
            </w:pPr>
            <w:r w:rsidRPr="0041528A">
              <w:t>21</w:t>
            </w:r>
          </w:p>
        </w:tc>
        <w:tc>
          <w:tcPr>
            <w:tcW w:w="1232" w:type="dxa"/>
            <w:tcBorders>
              <w:left w:val="single" w:sz="4" w:space="0" w:color="auto"/>
              <w:right w:val="single" w:sz="4" w:space="0" w:color="auto"/>
            </w:tcBorders>
          </w:tcPr>
          <w:p w14:paraId="0C8A0865"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2670C9B5" w14:textId="77777777" w:rsidR="00BF46E1" w:rsidRPr="0041528A" w:rsidRDefault="00BF46E1" w:rsidP="00195D76">
            <w:pPr>
              <w:pStyle w:val="TAL"/>
            </w:pPr>
            <w:r w:rsidRPr="0041528A">
              <w:t>TERMINAL RESPONSE: SEND SS 4.1.1B</w:t>
            </w:r>
          </w:p>
        </w:tc>
        <w:tc>
          <w:tcPr>
            <w:tcW w:w="3776" w:type="dxa"/>
            <w:tcBorders>
              <w:left w:val="single" w:sz="4" w:space="0" w:color="auto"/>
              <w:right w:val="single" w:sz="4" w:space="0" w:color="auto"/>
            </w:tcBorders>
          </w:tcPr>
          <w:p w14:paraId="4FF6F560" w14:textId="77777777" w:rsidR="00BF46E1" w:rsidRPr="0041528A" w:rsidRDefault="00BF46E1" w:rsidP="00195D76">
            <w:pPr>
              <w:pStyle w:val="TAL"/>
            </w:pPr>
          </w:p>
        </w:tc>
      </w:tr>
      <w:tr w:rsidR="00BF46E1" w:rsidRPr="0041528A" w14:paraId="6BCD122A" w14:textId="77777777" w:rsidTr="00195D76">
        <w:trPr>
          <w:cantSplit/>
          <w:jc w:val="center"/>
        </w:trPr>
        <w:tc>
          <w:tcPr>
            <w:tcW w:w="737" w:type="dxa"/>
            <w:tcBorders>
              <w:left w:val="single" w:sz="4" w:space="0" w:color="auto"/>
              <w:right w:val="single" w:sz="4" w:space="0" w:color="auto"/>
            </w:tcBorders>
          </w:tcPr>
          <w:p w14:paraId="684BC9AA" w14:textId="77777777" w:rsidR="00BF46E1" w:rsidRPr="0041528A" w:rsidRDefault="00BF46E1" w:rsidP="00195D76">
            <w:pPr>
              <w:pStyle w:val="TAC"/>
            </w:pPr>
            <w:r w:rsidRPr="0041528A">
              <w:t>22</w:t>
            </w:r>
          </w:p>
        </w:tc>
        <w:tc>
          <w:tcPr>
            <w:tcW w:w="1232" w:type="dxa"/>
            <w:tcBorders>
              <w:left w:val="single" w:sz="4" w:space="0" w:color="auto"/>
              <w:right w:val="single" w:sz="4" w:space="0" w:color="auto"/>
            </w:tcBorders>
          </w:tcPr>
          <w:p w14:paraId="3E846BA1"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7921D667" w14:textId="77777777" w:rsidR="00BF46E1" w:rsidRPr="0041528A" w:rsidRDefault="00BF46E1" w:rsidP="00195D76">
            <w:pPr>
              <w:pStyle w:val="TAL"/>
            </w:pPr>
            <w:r w:rsidRPr="0041528A">
              <w:t>PROACTIVE COMMAND PENDING: SEND SS 4.8.3</w:t>
            </w:r>
          </w:p>
        </w:tc>
        <w:tc>
          <w:tcPr>
            <w:tcW w:w="3776" w:type="dxa"/>
            <w:tcBorders>
              <w:left w:val="single" w:sz="4" w:space="0" w:color="auto"/>
              <w:right w:val="single" w:sz="4" w:space="0" w:color="auto"/>
            </w:tcBorders>
          </w:tcPr>
          <w:p w14:paraId="222B223C" w14:textId="77777777" w:rsidR="00BF46E1" w:rsidRPr="0041528A" w:rsidRDefault="00BF46E1" w:rsidP="00195D76">
            <w:pPr>
              <w:pStyle w:val="TAL"/>
            </w:pPr>
          </w:p>
        </w:tc>
      </w:tr>
      <w:tr w:rsidR="00BF46E1" w:rsidRPr="0041528A" w14:paraId="3963789C" w14:textId="77777777" w:rsidTr="00195D76">
        <w:trPr>
          <w:cantSplit/>
          <w:jc w:val="center"/>
        </w:trPr>
        <w:tc>
          <w:tcPr>
            <w:tcW w:w="737" w:type="dxa"/>
            <w:tcBorders>
              <w:left w:val="single" w:sz="4" w:space="0" w:color="auto"/>
              <w:right w:val="single" w:sz="4" w:space="0" w:color="auto"/>
            </w:tcBorders>
          </w:tcPr>
          <w:p w14:paraId="353EC234" w14:textId="77777777" w:rsidR="00BF46E1" w:rsidRPr="0041528A" w:rsidRDefault="00BF46E1" w:rsidP="00195D76">
            <w:pPr>
              <w:pStyle w:val="TAC"/>
            </w:pPr>
            <w:r w:rsidRPr="0041528A">
              <w:t>23</w:t>
            </w:r>
          </w:p>
        </w:tc>
        <w:tc>
          <w:tcPr>
            <w:tcW w:w="1232" w:type="dxa"/>
            <w:tcBorders>
              <w:left w:val="single" w:sz="4" w:space="0" w:color="auto"/>
              <w:right w:val="single" w:sz="4" w:space="0" w:color="auto"/>
            </w:tcBorders>
          </w:tcPr>
          <w:p w14:paraId="43AD22ED"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6421B65C"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7C5DE692" w14:textId="77777777" w:rsidR="00BF46E1" w:rsidRPr="0041528A" w:rsidRDefault="00BF46E1" w:rsidP="00195D76">
            <w:pPr>
              <w:pStyle w:val="TAL"/>
            </w:pPr>
          </w:p>
        </w:tc>
      </w:tr>
      <w:tr w:rsidR="00BF46E1" w:rsidRPr="0041528A" w14:paraId="382E24B5" w14:textId="77777777" w:rsidTr="00195D76">
        <w:trPr>
          <w:cantSplit/>
          <w:jc w:val="center"/>
        </w:trPr>
        <w:tc>
          <w:tcPr>
            <w:tcW w:w="737" w:type="dxa"/>
            <w:tcBorders>
              <w:left w:val="single" w:sz="4" w:space="0" w:color="auto"/>
              <w:right w:val="single" w:sz="4" w:space="0" w:color="auto"/>
            </w:tcBorders>
          </w:tcPr>
          <w:p w14:paraId="3816BF08" w14:textId="77777777" w:rsidR="00BF46E1" w:rsidRPr="0041528A" w:rsidRDefault="00BF46E1" w:rsidP="00195D76">
            <w:pPr>
              <w:pStyle w:val="TAC"/>
            </w:pPr>
            <w:r w:rsidRPr="0041528A">
              <w:t>24</w:t>
            </w:r>
          </w:p>
        </w:tc>
        <w:tc>
          <w:tcPr>
            <w:tcW w:w="1232" w:type="dxa"/>
            <w:tcBorders>
              <w:left w:val="single" w:sz="4" w:space="0" w:color="auto"/>
              <w:right w:val="single" w:sz="4" w:space="0" w:color="auto"/>
            </w:tcBorders>
          </w:tcPr>
          <w:p w14:paraId="5BAB5EE3"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58640128" w14:textId="77777777" w:rsidR="00BF46E1" w:rsidRPr="0041528A" w:rsidRDefault="00BF46E1" w:rsidP="00195D76">
            <w:pPr>
              <w:pStyle w:val="TAL"/>
            </w:pPr>
            <w:r w:rsidRPr="0041528A">
              <w:t>PROACTIVE COMMAND: SEND SS 4.8.3</w:t>
            </w:r>
          </w:p>
        </w:tc>
        <w:tc>
          <w:tcPr>
            <w:tcW w:w="3776" w:type="dxa"/>
            <w:tcBorders>
              <w:left w:val="single" w:sz="4" w:space="0" w:color="auto"/>
              <w:right w:val="single" w:sz="4" w:space="0" w:color="auto"/>
            </w:tcBorders>
          </w:tcPr>
          <w:p w14:paraId="0F8D3B71" w14:textId="77777777" w:rsidR="00BF46E1" w:rsidRPr="0041528A" w:rsidRDefault="00BF46E1" w:rsidP="00195D76">
            <w:pPr>
              <w:pStyle w:val="TAL"/>
            </w:pPr>
          </w:p>
        </w:tc>
      </w:tr>
      <w:tr w:rsidR="00BF46E1" w:rsidRPr="0041528A" w14:paraId="4BE63B1C" w14:textId="77777777" w:rsidTr="00195D76">
        <w:trPr>
          <w:cantSplit/>
          <w:jc w:val="center"/>
        </w:trPr>
        <w:tc>
          <w:tcPr>
            <w:tcW w:w="737" w:type="dxa"/>
            <w:tcBorders>
              <w:left w:val="single" w:sz="4" w:space="0" w:color="auto"/>
              <w:right w:val="single" w:sz="4" w:space="0" w:color="auto"/>
            </w:tcBorders>
          </w:tcPr>
          <w:p w14:paraId="5D43189B" w14:textId="77777777" w:rsidR="00BF46E1" w:rsidRPr="0041528A" w:rsidRDefault="00BF46E1" w:rsidP="00195D76">
            <w:pPr>
              <w:pStyle w:val="TAC"/>
            </w:pPr>
            <w:r w:rsidRPr="0041528A">
              <w:t>25</w:t>
            </w:r>
          </w:p>
        </w:tc>
        <w:tc>
          <w:tcPr>
            <w:tcW w:w="1232" w:type="dxa"/>
            <w:tcBorders>
              <w:left w:val="single" w:sz="4" w:space="0" w:color="auto"/>
              <w:right w:val="single" w:sz="4" w:space="0" w:color="auto"/>
            </w:tcBorders>
          </w:tcPr>
          <w:p w14:paraId="7213DEE1"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7F5A3F24" w14:textId="77777777" w:rsidR="00BF46E1" w:rsidRPr="0041528A" w:rsidRDefault="00BF46E1" w:rsidP="00195D76">
            <w:pPr>
              <w:pStyle w:val="TAL"/>
            </w:pPr>
            <w:r w:rsidRPr="0041528A">
              <w:t>Display "Text Attribute 3"</w:t>
            </w:r>
          </w:p>
        </w:tc>
        <w:tc>
          <w:tcPr>
            <w:tcW w:w="3776" w:type="dxa"/>
            <w:tcBorders>
              <w:left w:val="single" w:sz="4" w:space="0" w:color="auto"/>
              <w:right w:val="single" w:sz="4" w:space="0" w:color="auto"/>
            </w:tcBorders>
          </w:tcPr>
          <w:p w14:paraId="44354D60" w14:textId="77777777" w:rsidR="00BF46E1" w:rsidRPr="0041528A" w:rsidRDefault="00BF46E1" w:rsidP="00195D76">
            <w:pPr>
              <w:pStyle w:val="TAL"/>
            </w:pPr>
            <w:r w:rsidRPr="0041528A">
              <w:t>[Message shall be formatted with underline off]</w:t>
            </w:r>
          </w:p>
        </w:tc>
      </w:tr>
      <w:tr w:rsidR="00BF46E1" w:rsidRPr="0041528A" w14:paraId="0712E4C4" w14:textId="77777777" w:rsidTr="00195D76">
        <w:trPr>
          <w:cantSplit/>
          <w:jc w:val="center"/>
        </w:trPr>
        <w:tc>
          <w:tcPr>
            <w:tcW w:w="737" w:type="dxa"/>
            <w:tcBorders>
              <w:left w:val="single" w:sz="4" w:space="0" w:color="auto"/>
              <w:right w:val="single" w:sz="4" w:space="0" w:color="auto"/>
            </w:tcBorders>
          </w:tcPr>
          <w:p w14:paraId="5A7675D7" w14:textId="77777777" w:rsidR="00BF46E1" w:rsidRPr="0041528A" w:rsidRDefault="00BF46E1" w:rsidP="00195D76">
            <w:pPr>
              <w:pStyle w:val="TAC"/>
            </w:pPr>
            <w:r w:rsidRPr="0041528A">
              <w:t>26</w:t>
            </w:r>
          </w:p>
        </w:tc>
        <w:tc>
          <w:tcPr>
            <w:tcW w:w="1232" w:type="dxa"/>
            <w:tcBorders>
              <w:left w:val="single" w:sz="4" w:space="0" w:color="auto"/>
              <w:right w:val="single" w:sz="4" w:space="0" w:color="auto"/>
            </w:tcBorders>
          </w:tcPr>
          <w:p w14:paraId="0D939CB0" w14:textId="77777777" w:rsidR="00BF46E1" w:rsidRPr="0041528A" w:rsidRDefault="00BF46E1" w:rsidP="00195D76">
            <w:pPr>
              <w:pStyle w:val="TAC"/>
            </w:pPr>
            <w:r w:rsidRPr="0041528A">
              <w:t xml:space="preserve"> ME </w:t>
            </w:r>
            <w:r w:rsidRPr="0041528A">
              <w:sym w:font="Symbol" w:char="F0AE"/>
            </w:r>
            <w:r w:rsidRPr="0041528A">
              <w:t xml:space="preserve"> USS</w:t>
            </w:r>
          </w:p>
        </w:tc>
        <w:tc>
          <w:tcPr>
            <w:tcW w:w="2892" w:type="dxa"/>
            <w:tcBorders>
              <w:left w:val="single" w:sz="4" w:space="0" w:color="auto"/>
              <w:right w:val="single" w:sz="4" w:space="0" w:color="auto"/>
            </w:tcBorders>
          </w:tcPr>
          <w:p w14:paraId="72EECEC5" w14:textId="77777777" w:rsidR="00BF46E1" w:rsidRPr="0041528A" w:rsidRDefault="00BF46E1" w:rsidP="00195D76">
            <w:pPr>
              <w:pStyle w:val="TAL"/>
            </w:pPr>
            <w:r w:rsidRPr="0041528A">
              <w:t>REGISTER 4.1B</w:t>
            </w:r>
          </w:p>
        </w:tc>
        <w:tc>
          <w:tcPr>
            <w:tcW w:w="3776" w:type="dxa"/>
            <w:tcBorders>
              <w:left w:val="single" w:sz="4" w:space="0" w:color="auto"/>
              <w:right w:val="single" w:sz="4" w:space="0" w:color="auto"/>
            </w:tcBorders>
          </w:tcPr>
          <w:p w14:paraId="4E7F5CAB" w14:textId="77777777" w:rsidR="00BF46E1" w:rsidRPr="0041528A" w:rsidRDefault="00BF46E1" w:rsidP="00195D76">
            <w:pPr>
              <w:pStyle w:val="TAL"/>
            </w:pPr>
          </w:p>
        </w:tc>
      </w:tr>
      <w:tr w:rsidR="00BF46E1" w:rsidRPr="0041528A" w14:paraId="75D1BD22" w14:textId="77777777" w:rsidTr="00195D76">
        <w:trPr>
          <w:cantSplit/>
          <w:jc w:val="center"/>
        </w:trPr>
        <w:tc>
          <w:tcPr>
            <w:tcW w:w="737" w:type="dxa"/>
            <w:tcBorders>
              <w:left w:val="single" w:sz="4" w:space="0" w:color="auto"/>
              <w:right w:val="single" w:sz="4" w:space="0" w:color="auto"/>
            </w:tcBorders>
          </w:tcPr>
          <w:p w14:paraId="7ADEE21B" w14:textId="77777777" w:rsidR="00BF46E1" w:rsidRPr="0041528A" w:rsidRDefault="00BF46E1" w:rsidP="00195D76">
            <w:pPr>
              <w:pStyle w:val="TAC"/>
            </w:pPr>
            <w:r w:rsidRPr="0041528A">
              <w:t>27</w:t>
            </w:r>
          </w:p>
        </w:tc>
        <w:tc>
          <w:tcPr>
            <w:tcW w:w="1232" w:type="dxa"/>
            <w:tcBorders>
              <w:left w:val="single" w:sz="4" w:space="0" w:color="auto"/>
              <w:right w:val="single" w:sz="4" w:space="0" w:color="auto"/>
            </w:tcBorders>
          </w:tcPr>
          <w:p w14:paraId="53951AC5"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1A30E63D" w14:textId="77777777" w:rsidR="00BF46E1" w:rsidRPr="0041528A" w:rsidRDefault="00BF46E1" w:rsidP="00195D76">
            <w:pPr>
              <w:pStyle w:val="TAL"/>
            </w:pPr>
            <w:r w:rsidRPr="0041528A">
              <w:t>RELEASE COMPLETE (SS RETURN RESULT) 4.1B</w:t>
            </w:r>
          </w:p>
        </w:tc>
        <w:tc>
          <w:tcPr>
            <w:tcW w:w="3776" w:type="dxa"/>
            <w:tcBorders>
              <w:left w:val="single" w:sz="4" w:space="0" w:color="auto"/>
              <w:right w:val="single" w:sz="4" w:space="0" w:color="auto"/>
            </w:tcBorders>
          </w:tcPr>
          <w:p w14:paraId="60FD7080" w14:textId="77777777" w:rsidR="00BF46E1" w:rsidRPr="0041528A" w:rsidRDefault="00BF46E1" w:rsidP="00195D76">
            <w:pPr>
              <w:pStyle w:val="TAL"/>
            </w:pPr>
            <w:r w:rsidRPr="0041528A">
              <w:t>[Successful]</w:t>
            </w:r>
          </w:p>
        </w:tc>
      </w:tr>
      <w:tr w:rsidR="00BF46E1" w:rsidRPr="0041528A" w14:paraId="76349BB4" w14:textId="77777777" w:rsidTr="00195D76">
        <w:trPr>
          <w:cantSplit/>
          <w:jc w:val="center"/>
        </w:trPr>
        <w:tc>
          <w:tcPr>
            <w:tcW w:w="737" w:type="dxa"/>
            <w:tcBorders>
              <w:left w:val="single" w:sz="4" w:space="0" w:color="auto"/>
              <w:bottom w:val="single" w:sz="4" w:space="0" w:color="auto"/>
              <w:right w:val="single" w:sz="4" w:space="0" w:color="auto"/>
            </w:tcBorders>
          </w:tcPr>
          <w:p w14:paraId="0A51AB01" w14:textId="77777777" w:rsidR="00BF46E1" w:rsidRPr="0041528A" w:rsidRDefault="00BF46E1" w:rsidP="00195D76">
            <w:pPr>
              <w:pStyle w:val="TAC"/>
            </w:pPr>
            <w:r w:rsidRPr="0041528A">
              <w:t>28</w:t>
            </w:r>
          </w:p>
        </w:tc>
        <w:tc>
          <w:tcPr>
            <w:tcW w:w="1232" w:type="dxa"/>
            <w:tcBorders>
              <w:left w:val="single" w:sz="4" w:space="0" w:color="auto"/>
              <w:bottom w:val="single" w:sz="4" w:space="0" w:color="auto"/>
              <w:right w:val="single" w:sz="4" w:space="0" w:color="auto"/>
            </w:tcBorders>
          </w:tcPr>
          <w:p w14:paraId="7A19FD55"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bottom w:val="single" w:sz="4" w:space="0" w:color="auto"/>
              <w:right w:val="single" w:sz="4" w:space="0" w:color="auto"/>
            </w:tcBorders>
          </w:tcPr>
          <w:p w14:paraId="52189A04" w14:textId="77777777" w:rsidR="00BF46E1" w:rsidRPr="0041528A" w:rsidRDefault="00BF46E1" w:rsidP="00195D76">
            <w:pPr>
              <w:pStyle w:val="TAL"/>
            </w:pPr>
            <w:r w:rsidRPr="0041528A">
              <w:t>TERMINAL RESPONSE: SEND SS 4.1.1B</w:t>
            </w:r>
          </w:p>
        </w:tc>
        <w:tc>
          <w:tcPr>
            <w:tcW w:w="3776" w:type="dxa"/>
            <w:tcBorders>
              <w:left w:val="single" w:sz="4" w:space="0" w:color="auto"/>
              <w:bottom w:val="single" w:sz="4" w:space="0" w:color="auto"/>
              <w:right w:val="single" w:sz="4" w:space="0" w:color="auto"/>
            </w:tcBorders>
          </w:tcPr>
          <w:p w14:paraId="14D97A46" w14:textId="77777777" w:rsidR="00BF46E1" w:rsidRPr="0041528A" w:rsidRDefault="00BF46E1" w:rsidP="00195D76">
            <w:pPr>
              <w:pStyle w:val="TAL"/>
            </w:pPr>
          </w:p>
        </w:tc>
      </w:tr>
    </w:tbl>
    <w:p w14:paraId="5B464525" w14:textId="77777777" w:rsidR="00BF46E1" w:rsidRPr="0041528A" w:rsidRDefault="00BF46E1" w:rsidP="00BF46E1"/>
    <w:p w14:paraId="31D786EA" w14:textId="77777777" w:rsidR="00BF46E1" w:rsidRPr="0041528A" w:rsidRDefault="00BF46E1" w:rsidP="00BF46E1">
      <w:r w:rsidRPr="0041528A">
        <w:t>PROACTIVE COMMAND: SEND SS 4.8.1</w:t>
      </w:r>
    </w:p>
    <w:p w14:paraId="345F9D1E" w14:textId="77777777" w:rsidR="00BF46E1" w:rsidRPr="0041528A" w:rsidRDefault="00BF46E1" w:rsidP="00BF46E1">
      <w:r w:rsidRPr="0041528A">
        <w:t>Logically:</w:t>
      </w:r>
    </w:p>
    <w:p w14:paraId="531B6722" w14:textId="77777777" w:rsidR="00BF46E1" w:rsidRPr="0041528A" w:rsidRDefault="00BF46E1" w:rsidP="0041528A">
      <w:pPr>
        <w:pStyle w:val="EW"/>
      </w:pPr>
      <w:r w:rsidRPr="0041528A">
        <w:t>Command details</w:t>
      </w:r>
    </w:p>
    <w:p w14:paraId="5D505805" w14:textId="77777777" w:rsidR="00BF46E1" w:rsidRPr="0041528A" w:rsidRDefault="00BF46E1" w:rsidP="0041528A">
      <w:pPr>
        <w:pStyle w:val="EW"/>
      </w:pPr>
      <w:r w:rsidRPr="0041528A">
        <w:tab/>
        <w:t>Command number:</w:t>
      </w:r>
      <w:r w:rsidRPr="0041528A">
        <w:tab/>
        <w:t>1</w:t>
      </w:r>
    </w:p>
    <w:p w14:paraId="6E4D9B65" w14:textId="77777777" w:rsidR="00BF46E1" w:rsidRPr="0041528A" w:rsidRDefault="00BF46E1" w:rsidP="0041528A">
      <w:pPr>
        <w:pStyle w:val="EW"/>
      </w:pPr>
      <w:r w:rsidRPr="0041528A">
        <w:tab/>
        <w:t>Command type:</w:t>
      </w:r>
      <w:r w:rsidRPr="0041528A">
        <w:tab/>
        <w:t>SEND SS</w:t>
      </w:r>
    </w:p>
    <w:p w14:paraId="324F5AE4" w14:textId="77777777" w:rsidR="00BF46E1" w:rsidRPr="0041528A" w:rsidRDefault="00BF46E1" w:rsidP="0041528A">
      <w:pPr>
        <w:pStyle w:val="EW"/>
      </w:pPr>
      <w:r w:rsidRPr="0041528A">
        <w:tab/>
        <w:t>Command qualifier:</w:t>
      </w:r>
      <w:r w:rsidRPr="0041528A">
        <w:tab/>
        <w:t>"00"</w:t>
      </w:r>
    </w:p>
    <w:p w14:paraId="295EB791" w14:textId="77777777" w:rsidR="00BF46E1" w:rsidRPr="0041528A" w:rsidRDefault="00BF46E1" w:rsidP="0041528A">
      <w:pPr>
        <w:pStyle w:val="EW"/>
      </w:pPr>
      <w:r w:rsidRPr="0041528A">
        <w:t>Device identities</w:t>
      </w:r>
    </w:p>
    <w:p w14:paraId="31B50E3E" w14:textId="77777777" w:rsidR="00BF46E1" w:rsidRPr="0041528A" w:rsidRDefault="00BF46E1" w:rsidP="0041528A">
      <w:pPr>
        <w:pStyle w:val="EW"/>
      </w:pPr>
      <w:r w:rsidRPr="0041528A">
        <w:tab/>
        <w:t>Source device:</w:t>
      </w:r>
      <w:r w:rsidRPr="0041528A">
        <w:tab/>
        <w:t>UICC</w:t>
      </w:r>
    </w:p>
    <w:p w14:paraId="09F02ED4" w14:textId="77777777" w:rsidR="00BF46E1" w:rsidRPr="0041528A" w:rsidRDefault="00BF46E1" w:rsidP="0041528A">
      <w:pPr>
        <w:pStyle w:val="EW"/>
      </w:pPr>
      <w:r w:rsidRPr="0041528A">
        <w:tab/>
        <w:t>Destination device:</w:t>
      </w:r>
      <w:r w:rsidRPr="0041528A">
        <w:tab/>
        <w:t>Network</w:t>
      </w:r>
    </w:p>
    <w:p w14:paraId="5E41275F" w14:textId="77777777" w:rsidR="00BF46E1" w:rsidRPr="0041528A" w:rsidRDefault="00BF46E1" w:rsidP="0041528A">
      <w:pPr>
        <w:pStyle w:val="EW"/>
      </w:pPr>
      <w:r w:rsidRPr="0041528A">
        <w:t>Alpha identifier:</w:t>
      </w:r>
      <w:r w:rsidRPr="0041528A">
        <w:tab/>
        <w:t>"Text Attribute 1"</w:t>
      </w:r>
    </w:p>
    <w:p w14:paraId="049055BC" w14:textId="77777777" w:rsidR="00BF46E1" w:rsidRPr="0041528A" w:rsidRDefault="00BF46E1" w:rsidP="0041528A">
      <w:pPr>
        <w:pStyle w:val="EW"/>
      </w:pPr>
      <w:r w:rsidRPr="0041528A">
        <w:t>SS String</w:t>
      </w:r>
    </w:p>
    <w:p w14:paraId="3035C831" w14:textId="77777777" w:rsidR="00BF46E1" w:rsidRPr="0041528A" w:rsidRDefault="00BF46E1" w:rsidP="0041528A">
      <w:pPr>
        <w:pStyle w:val="EW"/>
      </w:pPr>
      <w:r w:rsidRPr="0041528A">
        <w:tab/>
        <w:t>TON:</w:t>
      </w:r>
      <w:r w:rsidRPr="0041528A">
        <w:tab/>
        <w:t>International</w:t>
      </w:r>
    </w:p>
    <w:p w14:paraId="1A4DD0CD" w14:textId="77777777" w:rsidR="00BF46E1" w:rsidRPr="0041528A" w:rsidRDefault="00BF46E1" w:rsidP="0041528A">
      <w:pPr>
        <w:pStyle w:val="EW"/>
      </w:pPr>
      <w:r w:rsidRPr="0041528A">
        <w:tab/>
        <w:t>NPI:</w:t>
      </w:r>
      <w:r w:rsidRPr="0041528A">
        <w:tab/>
        <w:t>"ISDN / telephone numbering plan"</w:t>
      </w:r>
    </w:p>
    <w:p w14:paraId="36500983" w14:textId="77777777" w:rsidR="00BF46E1" w:rsidRPr="0041528A" w:rsidRDefault="00BF46E1" w:rsidP="0041528A">
      <w:pPr>
        <w:pStyle w:val="EW"/>
      </w:pPr>
      <w:r w:rsidRPr="0041528A">
        <w:tab/>
        <w:t>SS string:</w:t>
      </w:r>
      <w:r w:rsidRPr="0041528A">
        <w:tab/>
        <w:t>"**21*01234567890123456789*10#"</w:t>
      </w:r>
    </w:p>
    <w:p w14:paraId="3789B38B" w14:textId="77777777" w:rsidR="00BF46E1" w:rsidRPr="0041528A" w:rsidRDefault="00BF46E1" w:rsidP="0041528A">
      <w:pPr>
        <w:pStyle w:val="EW"/>
      </w:pPr>
      <w:r w:rsidRPr="0041528A">
        <w:t>Text Attribute</w:t>
      </w:r>
    </w:p>
    <w:p w14:paraId="38B9A3E1" w14:textId="77777777" w:rsidR="00BF46E1" w:rsidRPr="0041528A" w:rsidRDefault="00BF46E1" w:rsidP="0041528A">
      <w:pPr>
        <w:pStyle w:val="EW"/>
      </w:pPr>
      <w:r w:rsidRPr="0041528A">
        <w:tab/>
        <w:t>Formatting position:</w:t>
      </w:r>
      <w:r w:rsidRPr="0041528A">
        <w:tab/>
        <w:t>0</w:t>
      </w:r>
    </w:p>
    <w:p w14:paraId="44D0B40C" w14:textId="77777777" w:rsidR="00BF46E1" w:rsidRPr="0041528A" w:rsidRDefault="00BF46E1" w:rsidP="0041528A">
      <w:pPr>
        <w:pStyle w:val="EW"/>
      </w:pPr>
      <w:r w:rsidRPr="0041528A">
        <w:tab/>
        <w:t>Formatting length:</w:t>
      </w:r>
      <w:r w:rsidRPr="0041528A">
        <w:tab/>
        <w:t>16</w:t>
      </w:r>
    </w:p>
    <w:p w14:paraId="15980AE0" w14:textId="77777777" w:rsidR="00BF46E1" w:rsidRPr="0041528A" w:rsidRDefault="00BF46E1" w:rsidP="0041528A">
      <w:pPr>
        <w:pStyle w:val="EW"/>
      </w:pPr>
      <w:r w:rsidRPr="0041528A">
        <w:tab/>
        <w:t>Formatting mode:</w:t>
      </w:r>
      <w:r w:rsidRPr="0041528A">
        <w:tab/>
        <w:t>Left Alignment, Normal Font, Bold Off, Italic Off, Underline On, Strikethrough Off</w:t>
      </w:r>
    </w:p>
    <w:p w14:paraId="04E5F70A" w14:textId="77777777" w:rsidR="00BF46E1" w:rsidRPr="0041528A" w:rsidRDefault="00BF46E1" w:rsidP="0041528A">
      <w:pPr>
        <w:pStyle w:val="EX"/>
      </w:pPr>
      <w:r w:rsidRPr="0041528A">
        <w:tab/>
        <w:t>Colour:</w:t>
      </w:r>
      <w:r w:rsidRPr="0041528A">
        <w:tab/>
        <w:t>Dark Green Foreground, Bright Yellow Background</w:t>
      </w:r>
    </w:p>
    <w:p w14:paraId="0542EEF0" w14:textId="77777777" w:rsidR="00BF46E1" w:rsidRPr="0041528A" w:rsidRDefault="00BF46E1" w:rsidP="00BF46E1">
      <w:r w:rsidRPr="0041528A">
        <w:t>Coding:</w:t>
      </w:r>
    </w:p>
    <w:p w14:paraId="73D5186B"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272A5F0B"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116B9A8"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6FDD3460"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142F389F"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729BD50B"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F490A6B"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0219BCB"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46263F4" w14:textId="77777777" w:rsidR="00BF46E1" w:rsidRPr="0041528A" w:rsidRDefault="00BF46E1" w:rsidP="00195D76">
            <w:pPr>
              <w:pStyle w:val="TAC"/>
            </w:pPr>
            <w:r w:rsidRPr="0041528A">
              <w:t>11</w:t>
            </w:r>
          </w:p>
        </w:tc>
        <w:tc>
          <w:tcPr>
            <w:tcW w:w="567" w:type="dxa"/>
            <w:tcBorders>
              <w:top w:val="single" w:sz="4" w:space="0" w:color="auto"/>
              <w:left w:val="single" w:sz="4" w:space="0" w:color="auto"/>
              <w:bottom w:val="single" w:sz="4" w:space="0" w:color="auto"/>
              <w:right w:val="single" w:sz="4" w:space="0" w:color="auto"/>
            </w:tcBorders>
          </w:tcPr>
          <w:p w14:paraId="7DA18418"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85581AF"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35CDEE1"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CDF4271"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C04C7AF"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5E6D6E39" w14:textId="77777777" w:rsidR="00BF46E1" w:rsidRPr="0041528A" w:rsidRDefault="00BF46E1" w:rsidP="00195D76">
            <w:pPr>
              <w:pStyle w:val="TAC"/>
            </w:pPr>
            <w:r w:rsidRPr="0041528A">
              <w:t>85</w:t>
            </w:r>
          </w:p>
        </w:tc>
      </w:tr>
      <w:tr w:rsidR="00BF46E1" w:rsidRPr="0041528A" w14:paraId="157A0231" w14:textId="77777777" w:rsidTr="00195D76">
        <w:trPr>
          <w:jc w:val="center"/>
        </w:trPr>
        <w:tc>
          <w:tcPr>
            <w:tcW w:w="1134" w:type="dxa"/>
            <w:tcBorders>
              <w:top w:val="single" w:sz="4" w:space="0" w:color="auto"/>
              <w:right w:val="single" w:sz="4" w:space="0" w:color="auto"/>
            </w:tcBorders>
          </w:tcPr>
          <w:p w14:paraId="1F8CF6C6"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DE3D23B"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28052C81"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69890922"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49304700"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5C20A92F"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6C075646"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7085B257"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541797A2"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28210E93"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1738E663"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7CEB144A"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61766127" w14:textId="77777777" w:rsidR="00BF46E1" w:rsidRPr="0041528A" w:rsidRDefault="00BF46E1" w:rsidP="00195D76">
            <w:pPr>
              <w:pStyle w:val="TAC"/>
            </w:pPr>
            <w:r w:rsidRPr="0041528A">
              <w:t>62</w:t>
            </w:r>
          </w:p>
        </w:tc>
      </w:tr>
      <w:tr w:rsidR="00BF46E1" w:rsidRPr="0041528A" w14:paraId="1F61A7AD" w14:textId="77777777" w:rsidTr="00195D76">
        <w:trPr>
          <w:jc w:val="center"/>
        </w:trPr>
        <w:tc>
          <w:tcPr>
            <w:tcW w:w="1134" w:type="dxa"/>
            <w:tcBorders>
              <w:right w:val="single" w:sz="4" w:space="0" w:color="auto"/>
            </w:tcBorders>
          </w:tcPr>
          <w:p w14:paraId="04B2D04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AED9374" w14:textId="77777777" w:rsidR="00BF46E1" w:rsidRPr="0041528A" w:rsidRDefault="00BF46E1" w:rsidP="00195D76">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673EAA8C"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6A219BCB"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266299E8"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FB726FC" w14:textId="77777777" w:rsidR="00BF46E1" w:rsidRPr="0041528A" w:rsidRDefault="00BF46E1" w:rsidP="00195D76">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205F52E3" w14:textId="77777777" w:rsidR="00BF46E1" w:rsidRPr="0041528A" w:rsidRDefault="00BF46E1" w:rsidP="00195D76">
            <w:pPr>
              <w:pStyle w:val="TAC"/>
            </w:pPr>
            <w:r w:rsidRPr="0041528A">
              <w:t>89</w:t>
            </w:r>
          </w:p>
        </w:tc>
        <w:tc>
          <w:tcPr>
            <w:tcW w:w="567" w:type="dxa"/>
            <w:tcBorders>
              <w:top w:val="single" w:sz="4" w:space="0" w:color="auto"/>
              <w:left w:val="single" w:sz="4" w:space="0" w:color="auto"/>
              <w:bottom w:val="single" w:sz="4" w:space="0" w:color="auto"/>
              <w:right w:val="single" w:sz="4" w:space="0" w:color="auto"/>
            </w:tcBorders>
          </w:tcPr>
          <w:p w14:paraId="03FB90EE"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64F3B25B"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740E3A3A" w14:textId="77777777" w:rsidR="00BF46E1" w:rsidRPr="0041528A" w:rsidRDefault="00BF46E1" w:rsidP="00195D76">
            <w:pPr>
              <w:pStyle w:val="TAC"/>
            </w:pPr>
            <w:r w:rsidRPr="0041528A">
              <w:t>AA</w:t>
            </w:r>
          </w:p>
        </w:tc>
        <w:tc>
          <w:tcPr>
            <w:tcW w:w="567" w:type="dxa"/>
            <w:tcBorders>
              <w:top w:val="single" w:sz="4" w:space="0" w:color="auto"/>
              <w:left w:val="single" w:sz="4" w:space="0" w:color="auto"/>
              <w:bottom w:val="single" w:sz="4" w:space="0" w:color="auto"/>
              <w:right w:val="single" w:sz="4" w:space="0" w:color="auto"/>
            </w:tcBorders>
          </w:tcPr>
          <w:p w14:paraId="60DCB5DC"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0E399D41"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53528268" w14:textId="77777777" w:rsidR="00BF46E1" w:rsidRPr="0041528A" w:rsidRDefault="00BF46E1" w:rsidP="00195D76">
            <w:pPr>
              <w:pStyle w:val="TAC"/>
            </w:pPr>
            <w:r w:rsidRPr="0041528A">
              <w:t>21</w:t>
            </w:r>
          </w:p>
        </w:tc>
      </w:tr>
      <w:tr w:rsidR="00BF46E1" w:rsidRPr="0041528A" w14:paraId="2D9F577C" w14:textId="77777777" w:rsidTr="00195D76">
        <w:trPr>
          <w:jc w:val="center"/>
        </w:trPr>
        <w:tc>
          <w:tcPr>
            <w:tcW w:w="1134" w:type="dxa"/>
            <w:tcBorders>
              <w:right w:val="single" w:sz="4" w:space="0" w:color="auto"/>
            </w:tcBorders>
          </w:tcPr>
          <w:p w14:paraId="006A4DCD"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9375C8F"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2BE69E70"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4958EE6A" w14:textId="77777777" w:rsidR="00BF46E1" w:rsidRPr="0041528A" w:rsidRDefault="00BF46E1" w:rsidP="00195D76">
            <w:pPr>
              <w:pStyle w:val="TAC"/>
            </w:pPr>
            <w:r w:rsidRPr="0041528A">
              <w:t>87</w:t>
            </w:r>
          </w:p>
        </w:tc>
        <w:tc>
          <w:tcPr>
            <w:tcW w:w="567" w:type="dxa"/>
            <w:tcBorders>
              <w:top w:val="single" w:sz="4" w:space="0" w:color="auto"/>
              <w:left w:val="single" w:sz="4" w:space="0" w:color="auto"/>
              <w:bottom w:val="single" w:sz="4" w:space="0" w:color="auto"/>
              <w:right w:val="single" w:sz="4" w:space="0" w:color="auto"/>
            </w:tcBorders>
          </w:tcPr>
          <w:p w14:paraId="73BF31C8"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08E5C2F1"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71743FA2"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13BA30E0"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68F1C123" w14:textId="77777777" w:rsidR="00BF46E1" w:rsidRPr="0041528A" w:rsidRDefault="00BF46E1" w:rsidP="00195D76">
            <w:pPr>
              <w:pStyle w:val="TAC"/>
            </w:pPr>
            <w:r w:rsidRPr="0041528A">
              <w:t>87</w:t>
            </w:r>
          </w:p>
        </w:tc>
        <w:tc>
          <w:tcPr>
            <w:tcW w:w="567" w:type="dxa"/>
            <w:tcBorders>
              <w:top w:val="single" w:sz="4" w:space="0" w:color="auto"/>
              <w:left w:val="single" w:sz="4" w:space="0" w:color="auto"/>
              <w:bottom w:val="single" w:sz="4" w:space="0" w:color="auto"/>
              <w:right w:val="single" w:sz="4" w:space="0" w:color="auto"/>
            </w:tcBorders>
          </w:tcPr>
          <w:p w14:paraId="1D8B4BA9" w14:textId="77777777" w:rsidR="00BF46E1" w:rsidRPr="0041528A" w:rsidRDefault="00BF46E1" w:rsidP="00195D76">
            <w:pPr>
              <w:pStyle w:val="TAC"/>
            </w:pPr>
            <w:r w:rsidRPr="0041528A">
              <w:t>A9</w:t>
            </w:r>
          </w:p>
        </w:tc>
        <w:tc>
          <w:tcPr>
            <w:tcW w:w="567" w:type="dxa"/>
            <w:tcBorders>
              <w:top w:val="single" w:sz="4" w:space="0" w:color="auto"/>
              <w:left w:val="single" w:sz="4" w:space="0" w:color="auto"/>
              <w:bottom w:val="single" w:sz="4" w:space="0" w:color="auto"/>
              <w:right w:val="single" w:sz="4" w:space="0" w:color="auto"/>
            </w:tcBorders>
          </w:tcPr>
          <w:p w14:paraId="03E2541C"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CC1751D" w14:textId="77777777" w:rsidR="00BF46E1" w:rsidRPr="0041528A" w:rsidRDefault="00BF46E1" w:rsidP="00195D76">
            <w:pPr>
              <w:pStyle w:val="TAC"/>
            </w:pPr>
            <w:r w:rsidRPr="0041528A">
              <w:t>FB</w:t>
            </w:r>
          </w:p>
        </w:tc>
        <w:tc>
          <w:tcPr>
            <w:tcW w:w="567" w:type="dxa"/>
            <w:tcBorders>
              <w:top w:val="single" w:sz="4" w:space="0" w:color="auto"/>
              <w:left w:val="single" w:sz="4" w:space="0" w:color="auto"/>
              <w:bottom w:val="single" w:sz="4" w:space="0" w:color="auto"/>
              <w:right w:val="single" w:sz="4" w:space="0" w:color="auto"/>
            </w:tcBorders>
          </w:tcPr>
          <w:p w14:paraId="44B6A331" w14:textId="77777777" w:rsidR="00BF46E1" w:rsidRPr="0041528A" w:rsidRDefault="00BF46E1" w:rsidP="00195D76">
            <w:pPr>
              <w:pStyle w:val="TAC"/>
            </w:pPr>
            <w:r w:rsidRPr="0041528A">
              <w:t>D0</w:t>
            </w:r>
          </w:p>
        </w:tc>
      </w:tr>
      <w:tr w:rsidR="00BF46E1" w:rsidRPr="0041528A" w14:paraId="3F23FAAC" w14:textId="77777777" w:rsidTr="00195D76">
        <w:trPr>
          <w:jc w:val="center"/>
        </w:trPr>
        <w:tc>
          <w:tcPr>
            <w:tcW w:w="1134" w:type="dxa"/>
            <w:tcBorders>
              <w:right w:val="single" w:sz="4" w:space="0" w:color="auto"/>
            </w:tcBorders>
          </w:tcPr>
          <w:p w14:paraId="54EBEADD"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99E10AD"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3FF2A85F"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B321129"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2AC94B21"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075406C9"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3D94FFA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8213B3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DEA26CA"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ADF03DA"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8A38E52"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597CE9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BDE02F2" w14:textId="77777777" w:rsidR="00BF46E1" w:rsidRPr="0041528A" w:rsidRDefault="00BF46E1" w:rsidP="00195D76">
            <w:pPr>
              <w:pStyle w:val="TAC"/>
            </w:pPr>
          </w:p>
        </w:tc>
      </w:tr>
    </w:tbl>
    <w:p w14:paraId="62545C98" w14:textId="77777777" w:rsidR="00BF46E1" w:rsidRPr="0041528A" w:rsidRDefault="00BF46E1" w:rsidP="00BF46E1"/>
    <w:p w14:paraId="59711154" w14:textId="77777777" w:rsidR="00BF46E1" w:rsidRPr="0041528A" w:rsidRDefault="00BF46E1" w:rsidP="00BF46E1">
      <w:r w:rsidRPr="0041528A">
        <w:t>PROACTIVE COMMAND: SEND SS 4.8.2</w:t>
      </w:r>
    </w:p>
    <w:p w14:paraId="61B2A2BF" w14:textId="77777777" w:rsidR="00BF46E1" w:rsidRPr="0041528A" w:rsidRDefault="00BF46E1" w:rsidP="00BF46E1">
      <w:r w:rsidRPr="0041528A">
        <w:t>Logically:</w:t>
      </w:r>
    </w:p>
    <w:p w14:paraId="1D1A746C" w14:textId="77777777" w:rsidR="00BF46E1" w:rsidRPr="0041528A" w:rsidRDefault="00BF46E1" w:rsidP="0041528A">
      <w:pPr>
        <w:pStyle w:val="EW"/>
      </w:pPr>
      <w:r w:rsidRPr="0041528A">
        <w:t>Command details</w:t>
      </w:r>
    </w:p>
    <w:p w14:paraId="1AF11074" w14:textId="77777777" w:rsidR="00BF46E1" w:rsidRPr="0041528A" w:rsidRDefault="00BF46E1" w:rsidP="0041528A">
      <w:pPr>
        <w:pStyle w:val="EW"/>
      </w:pPr>
      <w:r w:rsidRPr="0041528A">
        <w:tab/>
        <w:t>Command number:</w:t>
      </w:r>
      <w:r w:rsidRPr="0041528A">
        <w:tab/>
        <w:t>1</w:t>
      </w:r>
    </w:p>
    <w:p w14:paraId="2D10F4FA" w14:textId="77777777" w:rsidR="00BF46E1" w:rsidRPr="0041528A" w:rsidRDefault="00BF46E1" w:rsidP="0041528A">
      <w:pPr>
        <w:pStyle w:val="EW"/>
      </w:pPr>
      <w:r w:rsidRPr="0041528A">
        <w:tab/>
        <w:t>Command type:</w:t>
      </w:r>
      <w:r w:rsidRPr="0041528A">
        <w:tab/>
        <w:t>SEND SS</w:t>
      </w:r>
    </w:p>
    <w:p w14:paraId="7E92F58E" w14:textId="77777777" w:rsidR="00BF46E1" w:rsidRPr="0041528A" w:rsidRDefault="00BF46E1" w:rsidP="0041528A">
      <w:pPr>
        <w:pStyle w:val="EW"/>
      </w:pPr>
      <w:r w:rsidRPr="0041528A">
        <w:tab/>
        <w:t>Command qualifier:</w:t>
      </w:r>
      <w:r w:rsidRPr="0041528A">
        <w:tab/>
        <w:t>"00"</w:t>
      </w:r>
    </w:p>
    <w:p w14:paraId="66E34783" w14:textId="77777777" w:rsidR="00BF46E1" w:rsidRPr="0041528A" w:rsidRDefault="00BF46E1" w:rsidP="0041528A">
      <w:pPr>
        <w:pStyle w:val="EW"/>
      </w:pPr>
      <w:r w:rsidRPr="0041528A">
        <w:t>Device identities</w:t>
      </w:r>
    </w:p>
    <w:p w14:paraId="383B6167" w14:textId="77777777" w:rsidR="00BF46E1" w:rsidRPr="0041528A" w:rsidRDefault="00BF46E1" w:rsidP="0041528A">
      <w:pPr>
        <w:pStyle w:val="EW"/>
      </w:pPr>
      <w:r w:rsidRPr="0041528A">
        <w:tab/>
        <w:t>Source device:</w:t>
      </w:r>
      <w:r w:rsidRPr="0041528A">
        <w:tab/>
        <w:t>UICC</w:t>
      </w:r>
    </w:p>
    <w:p w14:paraId="59148D13" w14:textId="77777777" w:rsidR="00BF46E1" w:rsidRPr="0041528A" w:rsidRDefault="00BF46E1" w:rsidP="0041528A">
      <w:pPr>
        <w:pStyle w:val="EW"/>
      </w:pPr>
      <w:r w:rsidRPr="0041528A">
        <w:tab/>
        <w:t>Destination device:</w:t>
      </w:r>
      <w:r w:rsidRPr="0041528A">
        <w:tab/>
        <w:t>Network</w:t>
      </w:r>
    </w:p>
    <w:p w14:paraId="0474F7E2" w14:textId="77777777" w:rsidR="00BF46E1" w:rsidRPr="0041528A" w:rsidRDefault="00BF46E1" w:rsidP="0041528A">
      <w:pPr>
        <w:pStyle w:val="EW"/>
      </w:pPr>
      <w:r w:rsidRPr="0041528A">
        <w:t>Alpha identifier:</w:t>
      </w:r>
      <w:r w:rsidRPr="0041528A">
        <w:tab/>
        <w:t>"Text Attribute 2"</w:t>
      </w:r>
    </w:p>
    <w:p w14:paraId="165654BF" w14:textId="77777777" w:rsidR="00BF46E1" w:rsidRPr="0041528A" w:rsidRDefault="00BF46E1" w:rsidP="0041528A">
      <w:pPr>
        <w:pStyle w:val="EW"/>
      </w:pPr>
      <w:r w:rsidRPr="0041528A">
        <w:t>SS String</w:t>
      </w:r>
    </w:p>
    <w:p w14:paraId="08FDED58" w14:textId="77777777" w:rsidR="00BF46E1" w:rsidRPr="0041528A" w:rsidRDefault="00BF46E1" w:rsidP="0041528A">
      <w:pPr>
        <w:pStyle w:val="EW"/>
      </w:pPr>
      <w:r w:rsidRPr="0041528A">
        <w:tab/>
        <w:t>TON:</w:t>
      </w:r>
      <w:r w:rsidRPr="0041528A">
        <w:tab/>
        <w:t>International</w:t>
      </w:r>
    </w:p>
    <w:p w14:paraId="1087072A" w14:textId="77777777" w:rsidR="00BF46E1" w:rsidRPr="0041528A" w:rsidRDefault="00BF46E1" w:rsidP="0041528A">
      <w:pPr>
        <w:pStyle w:val="EW"/>
      </w:pPr>
      <w:r w:rsidRPr="0041528A">
        <w:tab/>
        <w:t>NPI:</w:t>
      </w:r>
      <w:r w:rsidRPr="0041528A">
        <w:tab/>
        <w:t>"ISDN / telephone numbering plan"</w:t>
      </w:r>
    </w:p>
    <w:p w14:paraId="272A8098" w14:textId="77777777" w:rsidR="00BF46E1" w:rsidRPr="0041528A" w:rsidRDefault="00BF46E1" w:rsidP="0041528A">
      <w:pPr>
        <w:pStyle w:val="EW"/>
      </w:pPr>
      <w:r w:rsidRPr="0041528A">
        <w:tab/>
        <w:t>SS string:</w:t>
      </w:r>
      <w:r w:rsidRPr="0041528A">
        <w:tab/>
        <w:t>"**21*01234567890123456789*10#"</w:t>
      </w:r>
    </w:p>
    <w:p w14:paraId="249412C0" w14:textId="77777777" w:rsidR="00BF46E1" w:rsidRPr="0041528A" w:rsidRDefault="00BF46E1" w:rsidP="0041528A">
      <w:pPr>
        <w:pStyle w:val="EW"/>
      </w:pPr>
      <w:r w:rsidRPr="0041528A">
        <w:t>Text Attribute</w:t>
      </w:r>
    </w:p>
    <w:p w14:paraId="5FA006D2" w14:textId="77777777" w:rsidR="00BF46E1" w:rsidRPr="0041528A" w:rsidRDefault="00BF46E1" w:rsidP="0041528A">
      <w:pPr>
        <w:pStyle w:val="EW"/>
      </w:pPr>
      <w:r w:rsidRPr="0041528A">
        <w:tab/>
        <w:t>Formatting position:</w:t>
      </w:r>
      <w:r w:rsidRPr="0041528A">
        <w:tab/>
        <w:t>0</w:t>
      </w:r>
    </w:p>
    <w:p w14:paraId="1932938A" w14:textId="77777777" w:rsidR="00BF46E1" w:rsidRPr="0041528A" w:rsidRDefault="00BF46E1" w:rsidP="0041528A">
      <w:pPr>
        <w:pStyle w:val="EW"/>
      </w:pPr>
      <w:r w:rsidRPr="0041528A">
        <w:tab/>
        <w:t>Formatting length:</w:t>
      </w:r>
      <w:r w:rsidRPr="0041528A">
        <w:tab/>
        <w:t>16</w:t>
      </w:r>
    </w:p>
    <w:p w14:paraId="4452C22A" w14:textId="77777777" w:rsidR="00BF46E1" w:rsidRPr="0041528A" w:rsidRDefault="00BF46E1" w:rsidP="0041528A">
      <w:pPr>
        <w:pStyle w:val="EW"/>
      </w:pPr>
      <w:r w:rsidRPr="0041528A">
        <w:tab/>
        <w:t>Formatting mode:</w:t>
      </w:r>
      <w:r w:rsidRPr="0041528A">
        <w:tab/>
        <w:t>Left Alignment, Normal Font, Bold Off, Italic Off, Underline Off, Strikethrough Off</w:t>
      </w:r>
    </w:p>
    <w:p w14:paraId="35EFA577" w14:textId="77777777" w:rsidR="00BF46E1" w:rsidRPr="0041528A" w:rsidRDefault="00BF46E1" w:rsidP="0041528A">
      <w:pPr>
        <w:pStyle w:val="EX"/>
      </w:pPr>
      <w:r w:rsidRPr="0041528A">
        <w:tab/>
        <w:t>Colour:</w:t>
      </w:r>
      <w:r w:rsidRPr="0041528A">
        <w:tab/>
        <w:t>Dark Green Foreground, Bright Yellow Background</w:t>
      </w:r>
    </w:p>
    <w:p w14:paraId="45ABA8C3" w14:textId="77777777" w:rsidR="00BF46E1" w:rsidRPr="0041528A" w:rsidRDefault="00BF46E1" w:rsidP="00BF46E1">
      <w:r w:rsidRPr="0041528A">
        <w:t>Coding:</w:t>
      </w:r>
    </w:p>
    <w:p w14:paraId="65761535"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7C9A275B"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E188052"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0CFFC37A"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4AFAD232"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135EAED2"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2655BEC"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58437F6"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C63C04A" w14:textId="77777777" w:rsidR="00BF46E1" w:rsidRPr="0041528A" w:rsidRDefault="00BF46E1" w:rsidP="00195D76">
            <w:pPr>
              <w:pStyle w:val="TAC"/>
            </w:pPr>
            <w:r w:rsidRPr="0041528A">
              <w:t>11</w:t>
            </w:r>
          </w:p>
        </w:tc>
        <w:tc>
          <w:tcPr>
            <w:tcW w:w="567" w:type="dxa"/>
            <w:tcBorders>
              <w:top w:val="single" w:sz="4" w:space="0" w:color="auto"/>
              <w:left w:val="single" w:sz="4" w:space="0" w:color="auto"/>
              <w:bottom w:val="single" w:sz="4" w:space="0" w:color="auto"/>
              <w:right w:val="single" w:sz="4" w:space="0" w:color="auto"/>
            </w:tcBorders>
          </w:tcPr>
          <w:p w14:paraId="49D4D4B0"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4F03CE2"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F5C4E85"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33D026E"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693260E"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4627B6BC" w14:textId="77777777" w:rsidR="00BF46E1" w:rsidRPr="0041528A" w:rsidRDefault="00BF46E1" w:rsidP="00195D76">
            <w:pPr>
              <w:pStyle w:val="TAC"/>
            </w:pPr>
            <w:r w:rsidRPr="0041528A">
              <w:t>85</w:t>
            </w:r>
          </w:p>
        </w:tc>
      </w:tr>
      <w:tr w:rsidR="00BF46E1" w:rsidRPr="0041528A" w14:paraId="62368011" w14:textId="77777777" w:rsidTr="00195D76">
        <w:trPr>
          <w:jc w:val="center"/>
        </w:trPr>
        <w:tc>
          <w:tcPr>
            <w:tcW w:w="1134" w:type="dxa"/>
            <w:tcBorders>
              <w:top w:val="single" w:sz="4" w:space="0" w:color="auto"/>
              <w:right w:val="single" w:sz="4" w:space="0" w:color="auto"/>
            </w:tcBorders>
          </w:tcPr>
          <w:p w14:paraId="40E4BED3"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2798CBB"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2C18A0E0"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47E07B08"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09DCAA97"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71891DAC"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34443FE1"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39535FE6"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4E92C721"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6FEE2F40"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1F97AA88"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1875D5B0"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7B936FD7" w14:textId="77777777" w:rsidR="00BF46E1" w:rsidRPr="0041528A" w:rsidRDefault="00BF46E1" w:rsidP="00195D76">
            <w:pPr>
              <w:pStyle w:val="TAC"/>
            </w:pPr>
            <w:r w:rsidRPr="0041528A">
              <w:t>62</w:t>
            </w:r>
          </w:p>
        </w:tc>
      </w:tr>
      <w:tr w:rsidR="00BF46E1" w:rsidRPr="0041528A" w14:paraId="0A905928" w14:textId="77777777" w:rsidTr="00195D76">
        <w:trPr>
          <w:jc w:val="center"/>
        </w:trPr>
        <w:tc>
          <w:tcPr>
            <w:tcW w:w="1134" w:type="dxa"/>
            <w:tcBorders>
              <w:right w:val="single" w:sz="4" w:space="0" w:color="auto"/>
            </w:tcBorders>
          </w:tcPr>
          <w:p w14:paraId="5FDBFAD8"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533152D" w14:textId="77777777" w:rsidR="00BF46E1" w:rsidRPr="0041528A" w:rsidRDefault="00BF46E1" w:rsidP="00195D76">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63C0179E"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5B56F20C"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3190948C"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129F7EB4"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0BCC6994" w14:textId="77777777" w:rsidR="00BF46E1" w:rsidRPr="0041528A" w:rsidRDefault="00BF46E1" w:rsidP="00195D76">
            <w:pPr>
              <w:pStyle w:val="TAC"/>
            </w:pPr>
            <w:r w:rsidRPr="0041528A">
              <w:t>89</w:t>
            </w:r>
          </w:p>
        </w:tc>
        <w:tc>
          <w:tcPr>
            <w:tcW w:w="567" w:type="dxa"/>
            <w:tcBorders>
              <w:top w:val="single" w:sz="4" w:space="0" w:color="auto"/>
              <w:left w:val="single" w:sz="4" w:space="0" w:color="auto"/>
              <w:bottom w:val="single" w:sz="4" w:space="0" w:color="auto"/>
              <w:right w:val="single" w:sz="4" w:space="0" w:color="auto"/>
            </w:tcBorders>
          </w:tcPr>
          <w:p w14:paraId="3BFB105B"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29AF58BD"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46EC10CB" w14:textId="77777777" w:rsidR="00BF46E1" w:rsidRPr="0041528A" w:rsidRDefault="00BF46E1" w:rsidP="00195D76">
            <w:pPr>
              <w:pStyle w:val="TAC"/>
            </w:pPr>
            <w:r w:rsidRPr="0041528A">
              <w:t>AA</w:t>
            </w:r>
          </w:p>
        </w:tc>
        <w:tc>
          <w:tcPr>
            <w:tcW w:w="567" w:type="dxa"/>
            <w:tcBorders>
              <w:top w:val="single" w:sz="4" w:space="0" w:color="auto"/>
              <w:left w:val="single" w:sz="4" w:space="0" w:color="auto"/>
              <w:bottom w:val="single" w:sz="4" w:space="0" w:color="auto"/>
              <w:right w:val="single" w:sz="4" w:space="0" w:color="auto"/>
            </w:tcBorders>
          </w:tcPr>
          <w:p w14:paraId="694D162F"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4D58EC21"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67678CC5" w14:textId="77777777" w:rsidR="00BF46E1" w:rsidRPr="0041528A" w:rsidRDefault="00BF46E1" w:rsidP="00195D76">
            <w:pPr>
              <w:pStyle w:val="TAC"/>
            </w:pPr>
            <w:r w:rsidRPr="0041528A">
              <w:t>21</w:t>
            </w:r>
          </w:p>
        </w:tc>
      </w:tr>
      <w:tr w:rsidR="00BF46E1" w:rsidRPr="0041528A" w14:paraId="4FA42428" w14:textId="77777777" w:rsidTr="00195D76">
        <w:trPr>
          <w:jc w:val="center"/>
        </w:trPr>
        <w:tc>
          <w:tcPr>
            <w:tcW w:w="1134" w:type="dxa"/>
            <w:tcBorders>
              <w:right w:val="single" w:sz="4" w:space="0" w:color="auto"/>
            </w:tcBorders>
          </w:tcPr>
          <w:p w14:paraId="5EB9031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AB9301F"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2D780522"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7069A42B" w14:textId="77777777" w:rsidR="00BF46E1" w:rsidRPr="0041528A" w:rsidRDefault="00BF46E1" w:rsidP="00195D76">
            <w:pPr>
              <w:pStyle w:val="TAC"/>
            </w:pPr>
            <w:r w:rsidRPr="0041528A">
              <w:t>87</w:t>
            </w:r>
          </w:p>
        </w:tc>
        <w:tc>
          <w:tcPr>
            <w:tcW w:w="567" w:type="dxa"/>
            <w:tcBorders>
              <w:top w:val="single" w:sz="4" w:space="0" w:color="auto"/>
              <w:left w:val="single" w:sz="4" w:space="0" w:color="auto"/>
              <w:bottom w:val="single" w:sz="4" w:space="0" w:color="auto"/>
              <w:right w:val="single" w:sz="4" w:space="0" w:color="auto"/>
            </w:tcBorders>
          </w:tcPr>
          <w:p w14:paraId="1FCBF604"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6EA9BC9C"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00B59F9E"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52B91616"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219131D9" w14:textId="77777777" w:rsidR="00BF46E1" w:rsidRPr="0041528A" w:rsidRDefault="00BF46E1" w:rsidP="00195D76">
            <w:pPr>
              <w:pStyle w:val="TAC"/>
            </w:pPr>
            <w:r w:rsidRPr="0041528A">
              <w:t>87</w:t>
            </w:r>
          </w:p>
        </w:tc>
        <w:tc>
          <w:tcPr>
            <w:tcW w:w="567" w:type="dxa"/>
            <w:tcBorders>
              <w:top w:val="single" w:sz="4" w:space="0" w:color="auto"/>
              <w:left w:val="single" w:sz="4" w:space="0" w:color="auto"/>
              <w:bottom w:val="single" w:sz="4" w:space="0" w:color="auto"/>
              <w:right w:val="single" w:sz="4" w:space="0" w:color="auto"/>
            </w:tcBorders>
          </w:tcPr>
          <w:p w14:paraId="5A320754" w14:textId="77777777" w:rsidR="00BF46E1" w:rsidRPr="0041528A" w:rsidRDefault="00BF46E1" w:rsidP="00195D76">
            <w:pPr>
              <w:pStyle w:val="TAC"/>
            </w:pPr>
            <w:r w:rsidRPr="0041528A">
              <w:t>A9</w:t>
            </w:r>
          </w:p>
        </w:tc>
        <w:tc>
          <w:tcPr>
            <w:tcW w:w="567" w:type="dxa"/>
            <w:tcBorders>
              <w:top w:val="single" w:sz="4" w:space="0" w:color="auto"/>
              <w:left w:val="single" w:sz="4" w:space="0" w:color="auto"/>
              <w:bottom w:val="single" w:sz="4" w:space="0" w:color="auto"/>
              <w:right w:val="single" w:sz="4" w:space="0" w:color="auto"/>
            </w:tcBorders>
          </w:tcPr>
          <w:p w14:paraId="4C5015E1"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76435F3" w14:textId="77777777" w:rsidR="00BF46E1" w:rsidRPr="0041528A" w:rsidRDefault="00BF46E1" w:rsidP="00195D76">
            <w:pPr>
              <w:pStyle w:val="TAC"/>
            </w:pPr>
            <w:r w:rsidRPr="0041528A">
              <w:t>FB</w:t>
            </w:r>
          </w:p>
        </w:tc>
        <w:tc>
          <w:tcPr>
            <w:tcW w:w="567" w:type="dxa"/>
            <w:tcBorders>
              <w:top w:val="single" w:sz="4" w:space="0" w:color="auto"/>
              <w:left w:val="single" w:sz="4" w:space="0" w:color="auto"/>
              <w:bottom w:val="single" w:sz="4" w:space="0" w:color="auto"/>
              <w:right w:val="single" w:sz="4" w:space="0" w:color="auto"/>
            </w:tcBorders>
          </w:tcPr>
          <w:p w14:paraId="1A76839F" w14:textId="77777777" w:rsidR="00BF46E1" w:rsidRPr="0041528A" w:rsidRDefault="00BF46E1" w:rsidP="00195D76">
            <w:pPr>
              <w:pStyle w:val="TAC"/>
            </w:pPr>
            <w:r w:rsidRPr="0041528A">
              <w:t>D0</w:t>
            </w:r>
          </w:p>
        </w:tc>
      </w:tr>
      <w:tr w:rsidR="00BF46E1" w:rsidRPr="0041528A" w14:paraId="61261587" w14:textId="77777777" w:rsidTr="00195D76">
        <w:trPr>
          <w:jc w:val="center"/>
        </w:trPr>
        <w:tc>
          <w:tcPr>
            <w:tcW w:w="1134" w:type="dxa"/>
            <w:tcBorders>
              <w:right w:val="single" w:sz="4" w:space="0" w:color="auto"/>
            </w:tcBorders>
          </w:tcPr>
          <w:p w14:paraId="670BF19D"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0410121"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68D53ACF"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73DFFA6"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00856517"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883D868"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1511D857"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8A5365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521A62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6F08E9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59B484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1312E60"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6CCFD80" w14:textId="77777777" w:rsidR="00BF46E1" w:rsidRPr="0041528A" w:rsidRDefault="00BF46E1" w:rsidP="00195D76">
            <w:pPr>
              <w:pStyle w:val="TAC"/>
            </w:pPr>
          </w:p>
        </w:tc>
      </w:tr>
    </w:tbl>
    <w:p w14:paraId="0D14C9D1" w14:textId="77777777" w:rsidR="00BF46E1" w:rsidRPr="0041528A" w:rsidRDefault="00BF46E1" w:rsidP="00BF46E1"/>
    <w:p w14:paraId="718F0E5F" w14:textId="77777777" w:rsidR="00BF46E1" w:rsidRPr="0041528A" w:rsidRDefault="00BF46E1" w:rsidP="00BF46E1">
      <w:r w:rsidRPr="0041528A">
        <w:t>PROACTIVE COMMAND: SEND SS 4.8.3</w:t>
      </w:r>
    </w:p>
    <w:p w14:paraId="18273C3D" w14:textId="77777777" w:rsidR="00BF46E1" w:rsidRPr="0041528A" w:rsidRDefault="00BF46E1" w:rsidP="00BF46E1">
      <w:r w:rsidRPr="0041528A">
        <w:t>Logically:</w:t>
      </w:r>
    </w:p>
    <w:p w14:paraId="343EAF07" w14:textId="77777777" w:rsidR="00BF46E1" w:rsidRPr="0041528A" w:rsidRDefault="00BF46E1" w:rsidP="0041528A">
      <w:pPr>
        <w:pStyle w:val="EW"/>
      </w:pPr>
      <w:r w:rsidRPr="0041528A">
        <w:t>Command details</w:t>
      </w:r>
    </w:p>
    <w:p w14:paraId="63CD623A" w14:textId="77777777" w:rsidR="00BF46E1" w:rsidRPr="0041528A" w:rsidRDefault="00BF46E1" w:rsidP="0041528A">
      <w:pPr>
        <w:pStyle w:val="EW"/>
      </w:pPr>
      <w:r w:rsidRPr="0041528A">
        <w:tab/>
        <w:t>Command number:</w:t>
      </w:r>
      <w:r w:rsidRPr="0041528A">
        <w:tab/>
        <w:t>1</w:t>
      </w:r>
    </w:p>
    <w:p w14:paraId="593E3E3C" w14:textId="77777777" w:rsidR="00BF46E1" w:rsidRPr="0041528A" w:rsidRDefault="00BF46E1" w:rsidP="0041528A">
      <w:pPr>
        <w:pStyle w:val="EW"/>
      </w:pPr>
      <w:r w:rsidRPr="0041528A">
        <w:tab/>
        <w:t>Command type:</w:t>
      </w:r>
      <w:r w:rsidRPr="0041528A">
        <w:tab/>
        <w:t>SEND SS</w:t>
      </w:r>
    </w:p>
    <w:p w14:paraId="43E6649B" w14:textId="77777777" w:rsidR="00BF46E1" w:rsidRPr="0041528A" w:rsidRDefault="00BF46E1" w:rsidP="0041528A">
      <w:pPr>
        <w:pStyle w:val="EW"/>
      </w:pPr>
      <w:r w:rsidRPr="0041528A">
        <w:tab/>
        <w:t>Command qualifier:</w:t>
      </w:r>
      <w:r w:rsidRPr="0041528A">
        <w:tab/>
        <w:t>"00"</w:t>
      </w:r>
    </w:p>
    <w:p w14:paraId="78AE5BDB" w14:textId="77777777" w:rsidR="00BF46E1" w:rsidRPr="0041528A" w:rsidRDefault="00BF46E1" w:rsidP="0041528A">
      <w:pPr>
        <w:pStyle w:val="EW"/>
      </w:pPr>
      <w:r w:rsidRPr="0041528A">
        <w:t>Device identities</w:t>
      </w:r>
    </w:p>
    <w:p w14:paraId="5406E0AF" w14:textId="77777777" w:rsidR="00BF46E1" w:rsidRPr="0041528A" w:rsidRDefault="00BF46E1" w:rsidP="0041528A">
      <w:pPr>
        <w:pStyle w:val="EW"/>
      </w:pPr>
      <w:r w:rsidRPr="0041528A">
        <w:tab/>
        <w:t>Source device:</w:t>
      </w:r>
      <w:r w:rsidRPr="0041528A">
        <w:tab/>
        <w:t>UICC</w:t>
      </w:r>
    </w:p>
    <w:p w14:paraId="26E68ACB" w14:textId="77777777" w:rsidR="00BF46E1" w:rsidRPr="0041528A" w:rsidRDefault="00BF46E1" w:rsidP="0041528A">
      <w:pPr>
        <w:pStyle w:val="EW"/>
      </w:pPr>
      <w:r w:rsidRPr="0041528A">
        <w:tab/>
        <w:t>Destination device:</w:t>
      </w:r>
      <w:r w:rsidRPr="0041528A">
        <w:tab/>
        <w:t>Network</w:t>
      </w:r>
    </w:p>
    <w:p w14:paraId="756752D4" w14:textId="77777777" w:rsidR="00BF46E1" w:rsidRPr="0041528A" w:rsidRDefault="00BF46E1" w:rsidP="0041528A">
      <w:pPr>
        <w:pStyle w:val="EW"/>
      </w:pPr>
      <w:r w:rsidRPr="0041528A">
        <w:t>Alpha identifier:</w:t>
      </w:r>
      <w:r w:rsidRPr="0041528A">
        <w:tab/>
        <w:t>"Text Attribute 3"</w:t>
      </w:r>
    </w:p>
    <w:p w14:paraId="17E17AFD" w14:textId="77777777" w:rsidR="00BF46E1" w:rsidRPr="0041528A" w:rsidRDefault="00BF46E1" w:rsidP="0041528A">
      <w:pPr>
        <w:pStyle w:val="EW"/>
      </w:pPr>
      <w:r w:rsidRPr="0041528A">
        <w:t>SS String</w:t>
      </w:r>
    </w:p>
    <w:p w14:paraId="40380C02" w14:textId="77777777" w:rsidR="00BF46E1" w:rsidRPr="0041528A" w:rsidRDefault="00BF46E1" w:rsidP="0041528A">
      <w:pPr>
        <w:pStyle w:val="EW"/>
      </w:pPr>
      <w:r w:rsidRPr="0041528A">
        <w:tab/>
        <w:t>TON:</w:t>
      </w:r>
      <w:r w:rsidRPr="0041528A">
        <w:tab/>
        <w:t>International</w:t>
      </w:r>
    </w:p>
    <w:p w14:paraId="4131893C" w14:textId="77777777" w:rsidR="00BF46E1" w:rsidRPr="0041528A" w:rsidRDefault="00BF46E1" w:rsidP="0041528A">
      <w:pPr>
        <w:pStyle w:val="EW"/>
      </w:pPr>
      <w:r w:rsidRPr="0041528A">
        <w:tab/>
        <w:t>NPI:</w:t>
      </w:r>
      <w:r w:rsidRPr="0041528A">
        <w:tab/>
        <w:t>"ISDN / telephone numbering plan"</w:t>
      </w:r>
    </w:p>
    <w:p w14:paraId="246A9AD7" w14:textId="77777777" w:rsidR="00BF46E1" w:rsidRPr="0041528A" w:rsidRDefault="00BF46E1" w:rsidP="0041528A">
      <w:pPr>
        <w:pStyle w:val="EX"/>
      </w:pPr>
      <w:r w:rsidRPr="0041528A">
        <w:tab/>
        <w:t>SS string:</w:t>
      </w:r>
      <w:r w:rsidRPr="0041528A">
        <w:tab/>
        <w:t>"**21*01234567890123456789*10#"</w:t>
      </w:r>
    </w:p>
    <w:p w14:paraId="28C2EDFE" w14:textId="77777777" w:rsidR="00BF46E1" w:rsidRPr="0041528A" w:rsidRDefault="00BF46E1" w:rsidP="00BF46E1">
      <w:r w:rsidRPr="0041528A">
        <w:t>Coding:</w:t>
      </w:r>
    </w:p>
    <w:p w14:paraId="5930F27A"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4578D42B"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5D31DEB"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4F2F93EA"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6F4A6626" w14:textId="77777777" w:rsidR="00BF46E1" w:rsidRPr="0041528A" w:rsidRDefault="00BF46E1" w:rsidP="00195D76">
            <w:pPr>
              <w:pStyle w:val="TAC"/>
            </w:pPr>
            <w:r w:rsidRPr="0041528A">
              <w:t>2D</w:t>
            </w:r>
          </w:p>
        </w:tc>
        <w:tc>
          <w:tcPr>
            <w:tcW w:w="567" w:type="dxa"/>
            <w:tcBorders>
              <w:top w:val="single" w:sz="4" w:space="0" w:color="auto"/>
              <w:left w:val="single" w:sz="4" w:space="0" w:color="auto"/>
              <w:bottom w:val="single" w:sz="4" w:space="0" w:color="auto"/>
              <w:right w:val="single" w:sz="4" w:space="0" w:color="auto"/>
            </w:tcBorders>
          </w:tcPr>
          <w:p w14:paraId="143DC076"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00D1DB3"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23923A9"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519D6BF" w14:textId="77777777" w:rsidR="00BF46E1" w:rsidRPr="0041528A" w:rsidRDefault="00BF46E1" w:rsidP="00195D76">
            <w:pPr>
              <w:pStyle w:val="TAC"/>
            </w:pPr>
            <w:r w:rsidRPr="0041528A">
              <w:t>11</w:t>
            </w:r>
          </w:p>
        </w:tc>
        <w:tc>
          <w:tcPr>
            <w:tcW w:w="567" w:type="dxa"/>
            <w:tcBorders>
              <w:top w:val="single" w:sz="4" w:space="0" w:color="auto"/>
              <w:left w:val="single" w:sz="4" w:space="0" w:color="auto"/>
              <w:bottom w:val="single" w:sz="4" w:space="0" w:color="auto"/>
              <w:right w:val="single" w:sz="4" w:space="0" w:color="auto"/>
            </w:tcBorders>
          </w:tcPr>
          <w:p w14:paraId="5B503ABF"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FEA97AA"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5C92C46"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1B45944"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ED14565"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5D5FF64D" w14:textId="77777777" w:rsidR="00BF46E1" w:rsidRPr="0041528A" w:rsidRDefault="00BF46E1" w:rsidP="00195D76">
            <w:pPr>
              <w:pStyle w:val="TAC"/>
            </w:pPr>
            <w:r w:rsidRPr="0041528A">
              <w:t>85</w:t>
            </w:r>
          </w:p>
        </w:tc>
      </w:tr>
      <w:tr w:rsidR="00BF46E1" w:rsidRPr="0041528A" w14:paraId="0FF34A0C" w14:textId="77777777" w:rsidTr="00195D76">
        <w:trPr>
          <w:jc w:val="center"/>
        </w:trPr>
        <w:tc>
          <w:tcPr>
            <w:tcW w:w="1134" w:type="dxa"/>
            <w:tcBorders>
              <w:top w:val="single" w:sz="4" w:space="0" w:color="auto"/>
              <w:right w:val="single" w:sz="4" w:space="0" w:color="auto"/>
            </w:tcBorders>
          </w:tcPr>
          <w:p w14:paraId="47705A8D"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C4EA066"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2F6C4657"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67D356EA"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31BA2AA5"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4E02DB66"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5EA7C1A1"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64BC14B4"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1E7327B7"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42C767A7"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76E05924"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17C8B45D"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09BC180C" w14:textId="77777777" w:rsidR="00BF46E1" w:rsidRPr="0041528A" w:rsidRDefault="00BF46E1" w:rsidP="00195D76">
            <w:pPr>
              <w:pStyle w:val="TAC"/>
            </w:pPr>
            <w:r w:rsidRPr="0041528A">
              <w:t>62</w:t>
            </w:r>
          </w:p>
        </w:tc>
      </w:tr>
      <w:tr w:rsidR="00BF46E1" w:rsidRPr="0041528A" w14:paraId="0AADFEEF" w14:textId="77777777" w:rsidTr="00195D76">
        <w:trPr>
          <w:jc w:val="center"/>
        </w:trPr>
        <w:tc>
          <w:tcPr>
            <w:tcW w:w="1134" w:type="dxa"/>
            <w:tcBorders>
              <w:right w:val="single" w:sz="4" w:space="0" w:color="auto"/>
            </w:tcBorders>
          </w:tcPr>
          <w:p w14:paraId="036C5EFE"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F84E553" w14:textId="77777777" w:rsidR="00BF46E1" w:rsidRPr="0041528A" w:rsidRDefault="00BF46E1" w:rsidP="00195D76">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585EA40D"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41C86D26"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41103042"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5182B92"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2B4C407B" w14:textId="77777777" w:rsidR="00BF46E1" w:rsidRPr="0041528A" w:rsidRDefault="00BF46E1" w:rsidP="00195D76">
            <w:pPr>
              <w:pStyle w:val="TAC"/>
            </w:pPr>
            <w:r w:rsidRPr="0041528A">
              <w:t>89</w:t>
            </w:r>
          </w:p>
        </w:tc>
        <w:tc>
          <w:tcPr>
            <w:tcW w:w="567" w:type="dxa"/>
            <w:tcBorders>
              <w:top w:val="single" w:sz="4" w:space="0" w:color="auto"/>
              <w:left w:val="single" w:sz="4" w:space="0" w:color="auto"/>
              <w:bottom w:val="single" w:sz="4" w:space="0" w:color="auto"/>
              <w:right w:val="single" w:sz="4" w:space="0" w:color="auto"/>
            </w:tcBorders>
          </w:tcPr>
          <w:p w14:paraId="27526A41"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1FC3029A"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17479042" w14:textId="77777777" w:rsidR="00BF46E1" w:rsidRPr="0041528A" w:rsidRDefault="00BF46E1" w:rsidP="00195D76">
            <w:pPr>
              <w:pStyle w:val="TAC"/>
            </w:pPr>
            <w:r w:rsidRPr="0041528A">
              <w:t>AA</w:t>
            </w:r>
          </w:p>
        </w:tc>
        <w:tc>
          <w:tcPr>
            <w:tcW w:w="567" w:type="dxa"/>
            <w:tcBorders>
              <w:top w:val="single" w:sz="4" w:space="0" w:color="auto"/>
              <w:left w:val="single" w:sz="4" w:space="0" w:color="auto"/>
              <w:bottom w:val="single" w:sz="4" w:space="0" w:color="auto"/>
              <w:right w:val="single" w:sz="4" w:space="0" w:color="auto"/>
            </w:tcBorders>
          </w:tcPr>
          <w:p w14:paraId="2F76044D"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5D8FCD05"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70B92ADB" w14:textId="77777777" w:rsidR="00BF46E1" w:rsidRPr="0041528A" w:rsidRDefault="00BF46E1" w:rsidP="00195D76">
            <w:pPr>
              <w:pStyle w:val="TAC"/>
            </w:pPr>
            <w:r w:rsidRPr="0041528A">
              <w:t>21</w:t>
            </w:r>
          </w:p>
        </w:tc>
      </w:tr>
      <w:tr w:rsidR="00BF46E1" w:rsidRPr="0041528A" w14:paraId="07F0D44A" w14:textId="77777777" w:rsidTr="00195D76">
        <w:trPr>
          <w:jc w:val="center"/>
        </w:trPr>
        <w:tc>
          <w:tcPr>
            <w:tcW w:w="1134" w:type="dxa"/>
            <w:tcBorders>
              <w:right w:val="single" w:sz="4" w:space="0" w:color="auto"/>
            </w:tcBorders>
          </w:tcPr>
          <w:p w14:paraId="5019D58A"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A21EA40"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522447EE"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54E85585" w14:textId="77777777" w:rsidR="00BF46E1" w:rsidRPr="0041528A" w:rsidRDefault="00BF46E1" w:rsidP="00195D76">
            <w:pPr>
              <w:pStyle w:val="TAC"/>
            </w:pPr>
            <w:r w:rsidRPr="0041528A">
              <w:t>87</w:t>
            </w:r>
          </w:p>
        </w:tc>
        <w:tc>
          <w:tcPr>
            <w:tcW w:w="567" w:type="dxa"/>
            <w:tcBorders>
              <w:top w:val="single" w:sz="4" w:space="0" w:color="auto"/>
              <w:left w:val="single" w:sz="4" w:space="0" w:color="auto"/>
              <w:bottom w:val="single" w:sz="4" w:space="0" w:color="auto"/>
              <w:right w:val="single" w:sz="4" w:space="0" w:color="auto"/>
            </w:tcBorders>
          </w:tcPr>
          <w:p w14:paraId="7025A3E8"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6F0DFE41"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06DFF0F0"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582ADB43"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7F2A7C64" w14:textId="77777777" w:rsidR="00BF46E1" w:rsidRPr="0041528A" w:rsidRDefault="00BF46E1" w:rsidP="00195D76">
            <w:pPr>
              <w:pStyle w:val="TAC"/>
            </w:pPr>
            <w:r w:rsidRPr="0041528A">
              <w:t>87</w:t>
            </w:r>
          </w:p>
        </w:tc>
        <w:tc>
          <w:tcPr>
            <w:tcW w:w="567" w:type="dxa"/>
            <w:tcBorders>
              <w:top w:val="single" w:sz="4" w:space="0" w:color="auto"/>
              <w:left w:val="single" w:sz="4" w:space="0" w:color="auto"/>
              <w:bottom w:val="single" w:sz="4" w:space="0" w:color="auto"/>
              <w:right w:val="single" w:sz="4" w:space="0" w:color="auto"/>
            </w:tcBorders>
          </w:tcPr>
          <w:p w14:paraId="1BF30D7A" w14:textId="77777777" w:rsidR="00BF46E1" w:rsidRPr="0041528A" w:rsidRDefault="00BF46E1" w:rsidP="00195D76">
            <w:pPr>
              <w:pStyle w:val="TAC"/>
            </w:pPr>
            <w:r w:rsidRPr="0041528A">
              <w:t>A9</w:t>
            </w:r>
          </w:p>
        </w:tc>
        <w:tc>
          <w:tcPr>
            <w:tcW w:w="567" w:type="dxa"/>
            <w:tcBorders>
              <w:top w:val="single" w:sz="4" w:space="0" w:color="auto"/>
              <w:left w:val="single" w:sz="4" w:space="0" w:color="auto"/>
              <w:bottom w:val="single" w:sz="4" w:space="0" w:color="auto"/>
              <w:right w:val="single" w:sz="4" w:space="0" w:color="auto"/>
            </w:tcBorders>
          </w:tcPr>
          <w:p w14:paraId="5658D29E"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894D450" w14:textId="77777777" w:rsidR="00BF46E1" w:rsidRPr="0041528A" w:rsidRDefault="00BF46E1" w:rsidP="00195D76">
            <w:pPr>
              <w:pStyle w:val="TAC"/>
            </w:pPr>
            <w:r w:rsidRPr="0041528A">
              <w:t>FB</w:t>
            </w:r>
          </w:p>
        </w:tc>
        <w:tc>
          <w:tcPr>
            <w:tcW w:w="567" w:type="dxa"/>
            <w:tcBorders>
              <w:top w:val="single" w:sz="4" w:space="0" w:color="auto"/>
              <w:left w:val="single" w:sz="4" w:space="0" w:color="auto"/>
              <w:bottom w:val="single" w:sz="4" w:space="0" w:color="auto"/>
              <w:right w:val="single" w:sz="4" w:space="0" w:color="auto"/>
            </w:tcBorders>
          </w:tcPr>
          <w:p w14:paraId="70A1BD87" w14:textId="77777777" w:rsidR="00BF46E1" w:rsidRPr="0041528A" w:rsidRDefault="00BF46E1" w:rsidP="00195D76">
            <w:pPr>
              <w:pStyle w:val="TAC"/>
            </w:pPr>
          </w:p>
        </w:tc>
      </w:tr>
    </w:tbl>
    <w:p w14:paraId="3D0CD241" w14:textId="77777777" w:rsidR="00BF46E1" w:rsidRPr="0041528A" w:rsidRDefault="00BF46E1" w:rsidP="00BF46E1"/>
    <w:p w14:paraId="2FEAEA5F" w14:textId="77777777" w:rsidR="00BF46E1" w:rsidRPr="0041528A" w:rsidRDefault="00BF46E1" w:rsidP="00BF46E1">
      <w:pPr>
        <w:pStyle w:val="H6"/>
      </w:pPr>
      <w:r w:rsidRPr="0041528A">
        <w:t>27.22.4.11.4.8.5</w:t>
      </w:r>
      <w:r w:rsidRPr="0041528A">
        <w:tab/>
        <w:t>Test requirement</w:t>
      </w:r>
    </w:p>
    <w:p w14:paraId="622E016C" w14:textId="77777777" w:rsidR="00BF46E1" w:rsidRPr="0041528A" w:rsidRDefault="00BF46E1" w:rsidP="00BF46E1">
      <w:r w:rsidRPr="0041528A">
        <w:t>The ME shall operate in the manner defined in expected sequence 4.8.</w:t>
      </w:r>
    </w:p>
    <w:p w14:paraId="19F96DF2" w14:textId="77777777" w:rsidR="00BF46E1" w:rsidRPr="0041528A" w:rsidRDefault="00BF46E1" w:rsidP="00BF46E1">
      <w:pPr>
        <w:pStyle w:val="H6"/>
      </w:pPr>
      <w:r w:rsidRPr="0041528A">
        <w:t>27.22.4.11.4.9</w:t>
      </w:r>
      <w:r w:rsidRPr="0041528A">
        <w:tab/>
        <w:t>SEND SS (support of Text Attribute – Strikethrough On)</w:t>
      </w:r>
    </w:p>
    <w:p w14:paraId="10FB8B00" w14:textId="77777777" w:rsidR="00BF46E1" w:rsidRPr="0041528A" w:rsidRDefault="00BF46E1" w:rsidP="00BF46E1">
      <w:pPr>
        <w:pStyle w:val="H6"/>
      </w:pPr>
      <w:r w:rsidRPr="0041528A">
        <w:t>27.22.4.11.4.9.1</w:t>
      </w:r>
      <w:r w:rsidRPr="0041528A">
        <w:tab/>
        <w:t>Definition and applicability</w:t>
      </w:r>
    </w:p>
    <w:p w14:paraId="1D102750" w14:textId="77777777" w:rsidR="00BF46E1" w:rsidRPr="0041528A" w:rsidRDefault="00BF46E1" w:rsidP="00BF46E1">
      <w:r w:rsidRPr="0041528A">
        <w:t>See clause 3.2.2.</w:t>
      </w:r>
    </w:p>
    <w:p w14:paraId="0FC0F744" w14:textId="77777777" w:rsidR="00BF46E1" w:rsidRPr="0041528A" w:rsidRDefault="00BF46E1" w:rsidP="00BF46E1">
      <w:pPr>
        <w:pStyle w:val="H6"/>
      </w:pPr>
      <w:r w:rsidRPr="0041528A">
        <w:t>27.22.4.11.4.9.2</w:t>
      </w:r>
      <w:r w:rsidRPr="0041528A">
        <w:tab/>
        <w:t>Conformance requirement</w:t>
      </w:r>
    </w:p>
    <w:p w14:paraId="78DA9EF3" w14:textId="77777777" w:rsidR="00BF46E1" w:rsidRPr="0041528A" w:rsidRDefault="00BF46E1" w:rsidP="00BF46E1">
      <w:r w:rsidRPr="0041528A">
        <w:t>The ME shall support the Proactive UICC: Send SS facility as defined in:</w:t>
      </w:r>
    </w:p>
    <w:p w14:paraId="7610D9C5" w14:textId="77777777" w:rsidR="00BF46E1" w:rsidRPr="0041528A" w:rsidRDefault="00BF46E1" w:rsidP="00BF46E1">
      <w:pPr>
        <w:pStyle w:val="B1"/>
      </w:pPr>
      <w:r w:rsidRPr="0041528A">
        <w:t>-</w:t>
      </w:r>
      <w:r w:rsidRPr="0041528A">
        <w:tab/>
        <w:t>TS 31.111 [15] clause 6.1, clause 6.4.11, clause 6.6.10, clause 8.12.1 , clause 5.2, clause 8.6, clause 8.7, clause 8.2, clause 8.14, clause 8.31 and clause 6.5.</w:t>
      </w:r>
    </w:p>
    <w:p w14:paraId="7F7F4064" w14:textId="77777777" w:rsidR="00BF46E1" w:rsidRPr="0041528A" w:rsidRDefault="00BF46E1" w:rsidP="00BF46E1">
      <w:pPr>
        <w:pStyle w:val="H6"/>
      </w:pPr>
      <w:r w:rsidRPr="0041528A">
        <w:t>27.22.4.11.4.9.3</w:t>
      </w:r>
      <w:r w:rsidRPr="0041528A">
        <w:tab/>
        <w:t>Test purpose</w:t>
      </w:r>
    </w:p>
    <w:p w14:paraId="4FD636D6" w14:textId="77777777" w:rsidR="00BF46E1" w:rsidRPr="0041528A" w:rsidRDefault="00BF46E1" w:rsidP="00BF46E1">
      <w:r w:rsidRPr="0041528A">
        <w:t>To verify that the ME displays the alpha identifier according to the strikethrough text attribute configuration in the SEND SS proactive UICC command, and returns a successful result in the TERMINAL RESPONSE command send to the UICC.</w:t>
      </w:r>
    </w:p>
    <w:p w14:paraId="680288FB" w14:textId="77777777" w:rsidR="00BF46E1" w:rsidRPr="0041528A" w:rsidRDefault="00BF46E1" w:rsidP="00BF46E1">
      <w:pPr>
        <w:pStyle w:val="H6"/>
      </w:pPr>
      <w:r w:rsidRPr="0041528A">
        <w:t>27.22.4.11.4.9.4</w:t>
      </w:r>
      <w:r w:rsidRPr="0041528A">
        <w:tab/>
        <w:t>Method of test</w:t>
      </w:r>
    </w:p>
    <w:p w14:paraId="444DEBD6" w14:textId="77777777" w:rsidR="00BF46E1" w:rsidRPr="0041528A" w:rsidRDefault="00BF46E1" w:rsidP="00BF46E1">
      <w:pPr>
        <w:pStyle w:val="H6"/>
      </w:pPr>
      <w:r w:rsidRPr="0041528A">
        <w:t>27.22.4.11.4.9.4.1</w:t>
      </w:r>
      <w:r w:rsidRPr="0041528A">
        <w:tab/>
        <w:t>Initial conditions</w:t>
      </w:r>
    </w:p>
    <w:p w14:paraId="7C5D44BC" w14:textId="77777777" w:rsidR="00BF46E1" w:rsidRPr="0041528A" w:rsidRDefault="00BF46E1" w:rsidP="00BF46E1">
      <w:r w:rsidRPr="0041528A">
        <w:t>The ME is connected to the USIM Simulator and only connected to the USS if the USS is mentioned in the sequence table.</w:t>
      </w:r>
    </w:p>
    <w:p w14:paraId="2122D1E4" w14:textId="77777777" w:rsidR="00BF46E1" w:rsidRPr="0041528A" w:rsidRDefault="00BF46E1" w:rsidP="00BF46E1">
      <w:r w:rsidRPr="0041528A">
        <w:t>The elementary files are coded as UICC default. Prior to this test the ME shall have been powered on, performed the PROFILE DOWNLOAD procedure and be in updated idle mode on the USS.</w:t>
      </w:r>
    </w:p>
    <w:p w14:paraId="4FDAD964" w14:textId="77777777" w:rsidR="00BF46E1" w:rsidRPr="0041528A" w:rsidRDefault="00BF46E1" w:rsidP="00BF46E1">
      <w:pPr>
        <w:pStyle w:val="H6"/>
      </w:pPr>
      <w:r w:rsidRPr="0041528A">
        <w:t>27.22.4.11.4.9.4.2</w:t>
      </w:r>
      <w:r w:rsidRPr="0041528A">
        <w:tab/>
        <w:t>Procedure</w:t>
      </w:r>
    </w:p>
    <w:p w14:paraId="19D2A8B2" w14:textId="77777777" w:rsidR="00BF46E1" w:rsidRPr="0041528A" w:rsidRDefault="00BF46E1" w:rsidP="00BF46E1">
      <w:pPr>
        <w:pStyle w:val="TH"/>
      </w:pPr>
      <w:r w:rsidRPr="0041528A">
        <w:t>Expected Sequence 4.9A (SEND SS, call forward unconditional, all bearers, successful, alpha identifier with Text attribute – Strikethrough On)</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68263FC5" w14:textId="77777777" w:rsidTr="00195D76">
        <w:trPr>
          <w:cantSplit/>
          <w:jc w:val="center"/>
        </w:trPr>
        <w:tc>
          <w:tcPr>
            <w:tcW w:w="737" w:type="dxa"/>
            <w:tcBorders>
              <w:top w:val="single" w:sz="6" w:space="0" w:color="auto"/>
              <w:left w:val="single" w:sz="6" w:space="0" w:color="auto"/>
              <w:bottom w:val="single" w:sz="4" w:space="0" w:color="auto"/>
              <w:right w:val="single" w:sz="6" w:space="0" w:color="auto"/>
            </w:tcBorders>
          </w:tcPr>
          <w:p w14:paraId="419E8690" w14:textId="77777777" w:rsidR="00BF46E1" w:rsidRPr="0041528A" w:rsidRDefault="00BF46E1" w:rsidP="00195D76">
            <w:pPr>
              <w:pStyle w:val="TAH"/>
            </w:pPr>
            <w:r w:rsidRPr="0041528A">
              <w:t>Step</w:t>
            </w:r>
          </w:p>
        </w:tc>
        <w:tc>
          <w:tcPr>
            <w:tcW w:w="1232" w:type="dxa"/>
            <w:tcBorders>
              <w:top w:val="single" w:sz="6" w:space="0" w:color="auto"/>
              <w:left w:val="single" w:sz="6" w:space="0" w:color="auto"/>
              <w:bottom w:val="single" w:sz="4" w:space="0" w:color="auto"/>
              <w:right w:val="single" w:sz="6" w:space="0" w:color="auto"/>
            </w:tcBorders>
          </w:tcPr>
          <w:p w14:paraId="799D0A3E"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bottom w:val="single" w:sz="4" w:space="0" w:color="auto"/>
              <w:right w:val="single" w:sz="6" w:space="0" w:color="auto"/>
            </w:tcBorders>
          </w:tcPr>
          <w:p w14:paraId="189ED4C0"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4" w:space="0" w:color="auto"/>
              <w:right w:val="single" w:sz="6" w:space="0" w:color="auto"/>
            </w:tcBorders>
          </w:tcPr>
          <w:p w14:paraId="205496B4" w14:textId="77777777" w:rsidR="00BF46E1" w:rsidRPr="0041528A" w:rsidRDefault="00BF46E1" w:rsidP="00195D76">
            <w:pPr>
              <w:pStyle w:val="TAH"/>
            </w:pPr>
            <w:r w:rsidRPr="0041528A">
              <w:t>Comments</w:t>
            </w:r>
          </w:p>
        </w:tc>
      </w:tr>
      <w:tr w:rsidR="00BF46E1" w:rsidRPr="0041528A" w14:paraId="3883976D" w14:textId="77777777" w:rsidTr="00195D76">
        <w:trPr>
          <w:cantSplit/>
          <w:jc w:val="center"/>
        </w:trPr>
        <w:tc>
          <w:tcPr>
            <w:tcW w:w="737" w:type="dxa"/>
            <w:tcBorders>
              <w:top w:val="single" w:sz="4" w:space="0" w:color="auto"/>
              <w:left w:val="single" w:sz="4" w:space="0" w:color="auto"/>
              <w:right w:val="single" w:sz="4" w:space="0" w:color="auto"/>
            </w:tcBorders>
          </w:tcPr>
          <w:p w14:paraId="1E69543E" w14:textId="77777777" w:rsidR="00BF46E1" w:rsidRPr="0041528A" w:rsidRDefault="00BF46E1" w:rsidP="00195D76">
            <w:pPr>
              <w:pStyle w:val="TAC"/>
            </w:pPr>
            <w:r w:rsidRPr="0041528A">
              <w:t>1</w:t>
            </w:r>
          </w:p>
        </w:tc>
        <w:tc>
          <w:tcPr>
            <w:tcW w:w="1232" w:type="dxa"/>
            <w:tcBorders>
              <w:top w:val="single" w:sz="4" w:space="0" w:color="auto"/>
              <w:left w:val="single" w:sz="4" w:space="0" w:color="auto"/>
              <w:right w:val="single" w:sz="4" w:space="0" w:color="auto"/>
            </w:tcBorders>
          </w:tcPr>
          <w:p w14:paraId="49D182AC"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top w:val="single" w:sz="4" w:space="0" w:color="auto"/>
              <w:left w:val="single" w:sz="4" w:space="0" w:color="auto"/>
              <w:right w:val="single" w:sz="4" w:space="0" w:color="auto"/>
            </w:tcBorders>
          </w:tcPr>
          <w:p w14:paraId="058EEA83" w14:textId="77777777" w:rsidR="00BF46E1" w:rsidRPr="0041528A" w:rsidRDefault="00BF46E1" w:rsidP="00195D76">
            <w:pPr>
              <w:pStyle w:val="TAL"/>
            </w:pPr>
            <w:r w:rsidRPr="0041528A">
              <w:t>PROACTIVE COMMAND PENDING: SEND SS 4.9.1</w:t>
            </w:r>
          </w:p>
        </w:tc>
        <w:tc>
          <w:tcPr>
            <w:tcW w:w="3776" w:type="dxa"/>
            <w:tcBorders>
              <w:top w:val="single" w:sz="4" w:space="0" w:color="auto"/>
              <w:left w:val="single" w:sz="4" w:space="0" w:color="auto"/>
              <w:right w:val="single" w:sz="4" w:space="0" w:color="auto"/>
            </w:tcBorders>
          </w:tcPr>
          <w:p w14:paraId="56C757E4" w14:textId="77777777" w:rsidR="00BF46E1" w:rsidRPr="0041528A" w:rsidRDefault="00BF46E1" w:rsidP="00195D76">
            <w:pPr>
              <w:pStyle w:val="TAL"/>
            </w:pPr>
          </w:p>
        </w:tc>
      </w:tr>
      <w:tr w:rsidR="00BF46E1" w:rsidRPr="0041528A" w14:paraId="2DC75A6C" w14:textId="77777777" w:rsidTr="00195D76">
        <w:trPr>
          <w:cantSplit/>
          <w:jc w:val="center"/>
        </w:trPr>
        <w:tc>
          <w:tcPr>
            <w:tcW w:w="737" w:type="dxa"/>
            <w:tcBorders>
              <w:left w:val="single" w:sz="4" w:space="0" w:color="auto"/>
              <w:right w:val="single" w:sz="4" w:space="0" w:color="auto"/>
            </w:tcBorders>
          </w:tcPr>
          <w:p w14:paraId="2B550305" w14:textId="77777777" w:rsidR="00BF46E1" w:rsidRPr="0041528A" w:rsidRDefault="00BF46E1" w:rsidP="00195D76">
            <w:pPr>
              <w:pStyle w:val="TAC"/>
            </w:pPr>
            <w:r w:rsidRPr="0041528A">
              <w:t>2</w:t>
            </w:r>
          </w:p>
        </w:tc>
        <w:tc>
          <w:tcPr>
            <w:tcW w:w="1232" w:type="dxa"/>
            <w:tcBorders>
              <w:left w:val="single" w:sz="4" w:space="0" w:color="auto"/>
              <w:right w:val="single" w:sz="4" w:space="0" w:color="auto"/>
            </w:tcBorders>
          </w:tcPr>
          <w:p w14:paraId="7761A929"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78A37BA2"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32CAEBDD" w14:textId="77777777" w:rsidR="00BF46E1" w:rsidRPr="0041528A" w:rsidRDefault="00BF46E1" w:rsidP="00195D76">
            <w:pPr>
              <w:pStyle w:val="TAL"/>
            </w:pPr>
          </w:p>
        </w:tc>
      </w:tr>
      <w:tr w:rsidR="00BF46E1" w:rsidRPr="0041528A" w14:paraId="6C369D83" w14:textId="77777777" w:rsidTr="00195D76">
        <w:trPr>
          <w:cantSplit/>
          <w:jc w:val="center"/>
        </w:trPr>
        <w:tc>
          <w:tcPr>
            <w:tcW w:w="737" w:type="dxa"/>
            <w:tcBorders>
              <w:left w:val="single" w:sz="4" w:space="0" w:color="auto"/>
              <w:right w:val="single" w:sz="4" w:space="0" w:color="auto"/>
            </w:tcBorders>
          </w:tcPr>
          <w:p w14:paraId="53E4B29B" w14:textId="77777777" w:rsidR="00BF46E1" w:rsidRPr="0041528A" w:rsidRDefault="00BF46E1" w:rsidP="00195D76">
            <w:pPr>
              <w:pStyle w:val="TAC"/>
            </w:pPr>
            <w:r w:rsidRPr="0041528A">
              <w:t>3</w:t>
            </w:r>
          </w:p>
        </w:tc>
        <w:tc>
          <w:tcPr>
            <w:tcW w:w="1232" w:type="dxa"/>
            <w:tcBorders>
              <w:left w:val="single" w:sz="4" w:space="0" w:color="auto"/>
              <w:right w:val="single" w:sz="4" w:space="0" w:color="auto"/>
            </w:tcBorders>
          </w:tcPr>
          <w:p w14:paraId="07A4C831"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57A0B825" w14:textId="77777777" w:rsidR="00BF46E1" w:rsidRPr="0041528A" w:rsidRDefault="00BF46E1" w:rsidP="00195D76">
            <w:pPr>
              <w:pStyle w:val="TAL"/>
            </w:pPr>
            <w:r w:rsidRPr="0041528A">
              <w:t>PROACTIVE COMMAND: SEND SS 4.9.1</w:t>
            </w:r>
          </w:p>
        </w:tc>
        <w:tc>
          <w:tcPr>
            <w:tcW w:w="3776" w:type="dxa"/>
            <w:tcBorders>
              <w:left w:val="single" w:sz="4" w:space="0" w:color="auto"/>
              <w:right w:val="single" w:sz="4" w:space="0" w:color="auto"/>
            </w:tcBorders>
          </w:tcPr>
          <w:p w14:paraId="4BC5540F" w14:textId="77777777" w:rsidR="00BF46E1" w:rsidRPr="0041528A" w:rsidRDefault="00BF46E1" w:rsidP="00195D76">
            <w:pPr>
              <w:pStyle w:val="TAL"/>
            </w:pPr>
          </w:p>
        </w:tc>
      </w:tr>
      <w:tr w:rsidR="00BF46E1" w:rsidRPr="0041528A" w14:paraId="3639036F" w14:textId="77777777" w:rsidTr="00195D76">
        <w:trPr>
          <w:cantSplit/>
          <w:jc w:val="center"/>
        </w:trPr>
        <w:tc>
          <w:tcPr>
            <w:tcW w:w="737" w:type="dxa"/>
            <w:tcBorders>
              <w:left w:val="single" w:sz="4" w:space="0" w:color="auto"/>
              <w:right w:val="single" w:sz="4" w:space="0" w:color="auto"/>
            </w:tcBorders>
          </w:tcPr>
          <w:p w14:paraId="0645912C" w14:textId="77777777" w:rsidR="00BF46E1" w:rsidRPr="0041528A" w:rsidRDefault="00BF46E1" w:rsidP="00195D76">
            <w:pPr>
              <w:pStyle w:val="TAC"/>
            </w:pPr>
            <w:r w:rsidRPr="0041528A">
              <w:t>4</w:t>
            </w:r>
          </w:p>
        </w:tc>
        <w:tc>
          <w:tcPr>
            <w:tcW w:w="1232" w:type="dxa"/>
            <w:tcBorders>
              <w:left w:val="single" w:sz="4" w:space="0" w:color="auto"/>
              <w:right w:val="single" w:sz="4" w:space="0" w:color="auto"/>
            </w:tcBorders>
          </w:tcPr>
          <w:p w14:paraId="35DEEBB9"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4405EE86" w14:textId="77777777" w:rsidR="00BF46E1" w:rsidRPr="0041528A" w:rsidRDefault="00BF46E1" w:rsidP="00195D76">
            <w:pPr>
              <w:pStyle w:val="TAL"/>
            </w:pPr>
            <w:r w:rsidRPr="0041528A">
              <w:t>Display "Text Attribute 1"</w:t>
            </w:r>
          </w:p>
        </w:tc>
        <w:tc>
          <w:tcPr>
            <w:tcW w:w="3776" w:type="dxa"/>
            <w:tcBorders>
              <w:left w:val="single" w:sz="4" w:space="0" w:color="auto"/>
              <w:right w:val="single" w:sz="4" w:space="0" w:color="auto"/>
            </w:tcBorders>
          </w:tcPr>
          <w:p w14:paraId="329C6E1C" w14:textId="77777777" w:rsidR="00BF46E1" w:rsidRPr="0041528A" w:rsidRDefault="00BF46E1" w:rsidP="00195D76">
            <w:pPr>
              <w:pStyle w:val="TAL"/>
            </w:pPr>
            <w:r w:rsidRPr="0041528A">
              <w:t>[Message shall be formatted with strikethrough on]</w:t>
            </w:r>
          </w:p>
        </w:tc>
      </w:tr>
      <w:tr w:rsidR="00BF46E1" w:rsidRPr="0041528A" w14:paraId="6E3DFD27" w14:textId="77777777" w:rsidTr="00195D76">
        <w:trPr>
          <w:cantSplit/>
          <w:jc w:val="center"/>
        </w:trPr>
        <w:tc>
          <w:tcPr>
            <w:tcW w:w="737" w:type="dxa"/>
            <w:tcBorders>
              <w:left w:val="single" w:sz="4" w:space="0" w:color="auto"/>
              <w:right w:val="single" w:sz="4" w:space="0" w:color="auto"/>
            </w:tcBorders>
          </w:tcPr>
          <w:p w14:paraId="44459C4E" w14:textId="77777777" w:rsidR="00BF46E1" w:rsidRPr="0041528A" w:rsidRDefault="00BF46E1" w:rsidP="00195D76">
            <w:pPr>
              <w:pStyle w:val="TAC"/>
            </w:pPr>
            <w:r w:rsidRPr="0041528A">
              <w:t>5</w:t>
            </w:r>
          </w:p>
        </w:tc>
        <w:tc>
          <w:tcPr>
            <w:tcW w:w="1232" w:type="dxa"/>
            <w:tcBorders>
              <w:left w:val="single" w:sz="4" w:space="0" w:color="auto"/>
              <w:right w:val="single" w:sz="4" w:space="0" w:color="auto"/>
            </w:tcBorders>
          </w:tcPr>
          <w:p w14:paraId="3D8A3427"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79FF9182" w14:textId="77777777" w:rsidR="00BF46E1" w:rsidRPr="0041528A" w:rsidRDefault="00BF46E1" w:rsidP="00195D76">
            <w:pPr>
              <w:pStyle w:val="TAL"/>
            </w:pPr>
            <w:r w:rsidRPr="0041528A">
              <w:t>REGISTER 4.1A</w:t>
            </w:r>
          </w:p>
        </w:tc>
        <w:tc>
          <w:tcPr>
            <w:tcW w:w="3776" w:type="dxa"/>
            <w:tcBorders>
              <w:left w:val="single" w:sz="4" w:space="0" w:color="auto"/>
              <w:right w:val="single" w:sz="4" w:space="0" w:color="auto"/>
            </w:tcBorders>
          </w:tcPr>
          <w:p w14:paraId="5C7E2428" w14:textId="77777777" w:rsidR="00BF46E1" w:rsidRPr="0041528A" w:rsidRDefault="00BF46E1" w:rsidP="00195D76">
            <w:pPr>
              <w:pStyle w:val="TAL"/>
            </w:pPr>
          </w:p>
        </w:tc>
      </w:tr>
      <w:tr w:rsidR="00BF46E1" w:rsidRPr="0041528A" w14:paraId="0DEAB868" w14:textId="77777777" w:rsidTr="00195D76">
        <w:trPr>
          <w:cantSplit/>
          <w:jc w:val="center"/>
        </w:trPr>
        <w:tc>
          <w:tcPr>
            <w:tcW w:w="737" w:type="dxa"/>
            <w:tcBorders>
              <w:left w:val="single" w:sz="4" w:space="0" w:color="auto"/>
              <w:right w:val="single" w:sz="4" w:space="0" w:color="auto"/>
            </w:tcBorders>
          </w:tcPr>
          <w:p w14:paraId="5B25AD37" w14:textId="77777777" w:rsidR="00BF46E1" w:rsidRPr="0041528A" w:rsidRDefault="00BF46E1" w:rsidP="00195D76">
            <w:pPr>
              <w:pStyle w:val="TAC"/>
            </w:pPr>
            <w:r w:rsidRPr="0041528A">
              <w:t>6</w:t>
            </w:r>
          </w:p>
        </w:tc>
        <w:tc>
          <w:tcPr>
            <w:tcW w:w="1232" w:type="dxa"/>
            <w:tcBorders>
              <w:left w:val="single" w:sz="4" w:space="0" w:color="auto"/>
              <w:right w:val="single" w:sz="4" w:space="0" w:color="auto"/>
            </w:tcBorders>
          </w:tcPr>
          <w:p w14:paraId="4F72EE1F"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0725FE9F" w14:textId="77777777" w:rsidR="00BF46E1" w:rsidRPr="0041528A" w:rsidRDefault="00BF46E1" w:rsidP="00195D76">
            <w:pPr>
              <w:pStyle w:val="TAL"/>
            </w:pPr>
            <w:r w:rsidRPr="0041528A">
              <w:t>RELEASE COMPLETE (SS RETURN RESULT) 4.1A</w:t>
            </w:r>
          </w:p>
        </w:tc>
        <w:tc>
          <w:tcPr>
            <w:tcW w:w="3776" w:type="dxa"/>
            <w:tcBorders>
              <w:left w:val="single" w:sz="4" w:space="0" w:color="auto"/>
              <w:right w:val="single" w:sz="4" w:space="0" w:color="auto"/>
            </w:tcBorders>
          </w:tcPr>
          <w:p w14:paraId="57A5C7B1" w14:textId="77777777" w:rsidR="00BF46E1" w:rsidRPr="0041528A" w:rsidRDefault="00BF46E1" w:rsidP="00195D76">
            <w:pPr>
              <w:pStyle w:val="TAL"/>
            </w:pPr>
            <w:r w:rsidRPr="0041528A">
              <w:t>[Successful]</w:t>
            </w:r>
          </w:p>
        </w:tc>
      </w:tr>
      <w:tr w:rsidR="00BF46E1" w:rsidRPr="0041528A" w14:paraId="1C3053F6" w14:textId="77777777" w:rsidTr="00195D76">
        <w:trPr>
          <w:cantSplit/>
          <w:jc w:val="center"/>
        </w:trPr>
        <w:tc>
          <w:tcPr>
            <w:tcW w:w="737" w:type="dxa"/>
            <w:tcBorders>
              <w:left w:val="single" w:sz="4" w:space="0" w:color="auto"/>
              <w:right w:val="single" w:sz="4" w:space="0" w:color="auto"/>
            </w:tcBorders>
          </w:tcPr>
          <w:p w14:paraId="00B11EDD" w14:textId="77777777" w:rsidR="00BF46E1" w:rsidRPr="0041528A" w:rsidRDefault="00BF46E1" w:rsidP="00195D76">
            <w:pPr>
              <w:pStyle w:val="TAC"/>
            </w:pPr>
            <w:r w:rsidRPr="0041528A">
              <w:t>7</w:t>
            </w:r>
          </w:p>
        </w:tc>
        <w:tc>
          <w:tcPr>
            <w:tcW w:w="1232" w:type="dxa"/>
            <w:tcBorders>
              <w:left w:val="single" w:sz="4" w:space="0" w:color="auto"/>
              <w:right w:val="single" w:sz="4" w:space="0" w:color="auto"/>
            </w:tcBorders>
          </w:tcPr>
          <w:p w14:paraId="25F9B6CA"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77E62731" w14:textId="77777777" w:rsidR="00BF46E1" w:rsidRPr="0041528A" w:rsidRDefault="00BF46E1" w:rsidP="00195D76">
            <w:pPr>
              <w:pStyle w:val="TAL"/>
            </w:pPr>
            <w:r w:rsidRPr="0041528A">
              <w:t>TERMINAL RESPONSE: SEND SS 4.1.1A</w:t>
            </w:r>
          </w:p>
        </w:tc>
        <w:tc>
          <w:tcPr>
            <w:tcW w:w="3776" w:type="dxa"/>
            <w:tcBorders>
              <w:left w:val="single" w:sz="4" w:space="0" w:color="auto"/>
              <w:right w:val="single" w:sz="4" w:space="0" w:color="auto"/>
            </w:tcBorders>
          </w:tcPr>
          <w:p w14:paraId="537A76E7" w14:textId="77777777" w:rsidR="00BF46E1" w:rsidRPr="0041528A" w:rsidRDefault="00BF46E1" w:rsidP="00195D76">
            <w:pPr>
              <w:pStyle w:val="TAL"/>
            </w:pPr>
          </w:p>
        </w:tc>
      </w:tr>
      <w:tr w:rsidR="00BF46E1" w:rsidRPr="0041528A" w14:paraId="375B8BDA" w14:textId="77777777" w:rsidTr="00195D76">
        <w:trPr>
          <w:cantSplit/>
          <w:jc w:val="center"/>
        </w:trPr>
        <w:tc>
          <w:tcPr>
            <w:tcW w:w="737" w:type="dxa"/>
            <w:tcBorders>
              <w:left w:val="single" w:sz="4" w:space="0" w:color="auto"/>
              <w:right w:val="single" w:sz="4" w:space="0" w:color="auto"/>
            </w:tcBorders>
          </w:tcPr>
          <w:p w14:paraId="0511C842" w14:textId="77777777" w:rsidR="00BF46E1" w:rsidRPr="0041528A" w:rsidRDefault="00BF46E1" w:rsidP="00195D76">
            <w:pPr>
              <w:pStyle w:val="TAC"/>
            </w:pPr>
            <w:r w:rsidRPr="0041528A">
              <w:t>8</w:t>
            </w:r>
          </w:p>
        </w:tc>
        <w:tc>
          <w:tcPr>
            <w:tcW w:w="1232" w:type="dxa"/>
            <w:tcBorders>
              <w:left w:val="single" w:sz="4" w:space="0" w:color="auto"/>
              <w:right w:val="single" w:sz="4" w:space="0" w:color="auto"/>
            </w:tcBorders>
          </w:tcPr>
          <w:p w14:paraId="163C2ED2"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1DDCF386" w14:textId="77777777" w:rsidR="00BF46E1" w:rsidRPr="0041528A" w:rsidRDefault="00BF46E1" w:rsidP="00195D76">
            <w:pPr>
              <w:pStyle w:val="TAL"/>
            </w:pPr>
            <w:r w:rsidRPr="0041528A">
              <w:t>PROACTIVE COMMAND PENDING: SEND SS 4.9.2</w:t>
            </w:r>
          </w:p>
        </w:tc>
        <w:tc>
          <w:tcPr>
            <w:tcW w:w="3776" w:type="dxa"/>
            <w:tcBorders>
              <w:left w:val="single" w:sz="4" w:space="0" w:color="auto"/>
              <w:right w:val="single" w:sz="4" w:space="0" w:color="auto"/>
            </w:tcBorders>
          </w:tcPr>
          <w:p w14:paraId="40772F3A" w14:textId="77777777" w:rsidR="00BF46E1" w:rsidRPr="0041528A" w:rsidRDefault="00BF46E1" w:rsidP="00195D76">
            <w:pPr>
              <w:pStyle w:val="TAL"/>
            </w:pPr>
          </w:p>
        </w:tc>
      </w:tr>
      <w:tr w:rsidR="00BF46E1" w:rsidRPr="0041528A" w14:paraId="3A402535" w14:textId="77777777" w:rsidTr="00195D76">
        <w:trPr>
          <w:cantSplit/>
          <w:jc w:val="center"/>
        </w:trPr>
        <w:tc>
          <w:tcPr>
            <w:tcW w:w="737" w:type="dxa"/>
            <w:tcBorders>
              <w:left w:val="single" w:sz="4" w:space="0" w:color="auto"/>
              <w:right w:val="single" w:sz="4" w:space="0" w:color="auto"/>
            </w:tcBorders>
          </w:tcPr>
          <w:p w14:paraId="4E11047C" w14:textId="77777777" w:rsidR="00BF46E1" w:rsidRPr="0041528A" w:rsidRDefault="00BF46E1" w:rsidP="00195D76">
            <w:pPr>
              <w:pStyle w:val="TAC"/>
            </w:pPr>
            <w:r w:rsidRPr="0041528A">
              <w:t>9</w:t>
            </w:r>
          </w:p>
        </w:tc>
        <w:tc>
          <w:tcPr>
            <w:tcW w:w="1232" w:type="dxa"/>
            <w:tcBorders>
              <w:left w:val="single" w:sz="4" w:space="0" w:color="auto"/>
              <w:right w:val="single" w:sz="4" w:space="0" w:color="auto"/>
            </w:tcBorders>
          </w:tcPr>
          <w:p w14:paraId="7DE5DE29"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7688D848"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7ADE3910" w14:textId="77777777" w:rsidR="00BF46E1" w:rsidRPr="0041528A" w:rsidRDefault="00BF46E1" w:rsidP="00195D76">
            <w:pPr>
              <w:pStyle w:val="TAL"/>
            </w:pPr>
          </w:p>
        </w:tc>
      </w:tr>
      <w:tr w:rsidR="00BF46E1" w:rsidRPr="0041528A" w14:paraId="3C384A5A" w14:textId="77777777" w:rsidTr="00195D76">
        <w:trPr>
          <w:cantSplit/>
          <w:jc w:val="center"/>
        </w:trPr>
        <w:tc>
          <w:tcPr>
            <w:tcW w:w="737" w:type="dxa"/>
            <w:tcBorders>
              <w:left w:val="single" w:sz="4" w:space="0" w:color="auto"/>
              <w:right w:val="single" w:sz="4" w:space="0" w:color="auto"/>
            </w:tcBorders>
          </w:tcPr>
          <w:p w14:paraId="49E0289C" w14:textId="77777777" w:rsidR="00BF46E1" w:rsidRPr="0041528A" w:rsidRDefault="00BF46E1" w:rsidP="00195D76">
            <w:pPr>
              <w:pStyle w:val="TAC"/>
            </w:pPr>
            <w:r w:rsidRPr="0041528A">
              <w:t>10</w:t>
            </w:r>
          </w:p>
        </w:tc>
        <w:tc>
          <w:tcPr>
            <w:tcW w:w="1232" w:type="dxa"/>
            <w:tcBorders>
              <w:left w:val="single" w:sz="4" w:space="0" w:color="auto"/>
              <w:right w:val="single" w:sz="4" w:space="0" w:color="auto"/>
            </w:tcBorders>
          </w:tcPr>
          <w:p w14:paraId="3782D804"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31A5E825" w14:textId="77777777" w:rsidR="00BF46E1" w:rsidRPr="0041528A" w:rsidRDefault="00BF46E1" w:rsidP="00195D76">
            <w:pPr>
              <w:pStyle w:val="TAL"/>
            </w:pPr>
            <w:r w:rsidRPr="0041528A">
              <w:t>PROACTIVE COMMAND: SEND SS 4.9.2</w:t>
            </w:r>
          </w:p>
        </w:tc>
        <w:tc>
          <w:tcPr>
            <w:tcW w:w="3776" w:type="dxa"/>
            <w:tcBorders>
              <w:left w:val="single" w:sz="4" w:space="0" w:color="auto"/>
              <w:right w:val="single" w:sz="4" w:space="0" w:color="auto"/>
            </w:tcBorders>
          </w:tcPr>
          <w:p w14:paraId="44C7B35A" w14:textId="77777777" w:rsidR="00BF46E1" w:rsidRPr="0041528A" w:rsidRDefault="00BF46E1" w:rsidP="00195D76">
            <w:pPr>
              <w:pStyle w:val="TAL"/>
            </w:pPr>
          </w:p>
        </w:tc>
      </w:tr>
      <w:tr w:rsidR="00BF46E1" w:rsidRPr="0041528A" w14:paraId="781640C9" w14:textId="77777777" w:rsidTr="00195D76">
        <w:trPr>
          <w:cantSplit/>
          <w:jc w:val="center"/>
        </w:trPr>
        <w:tc>
          <w:tcPr>
            <w:tcW w:w="737" w:type="dxa"/>
            <w:tcBorders>
              <w:left w:val="single" w:sz="4" w:space="0" w:color="auto"/>
              <w:right w:val="single" w:sz="4" w:space="0" w:color="auto"/>
            </w:tcBorders>
          </w:tcPr>
          <w:p w14:paraId="5689438C" w14:textId="77777777" w:rsidR="00BF46E1" w:rsidRPr="0041528A" w:rsidRDefault="00BF46E1" w:rsidP="00195D76">
            <w:pPr>
              <w:pStyle w:val="TAC"/>
            </w:pPr>
            <w:r w:rsidRPr="0041528A">
              <w:t>11</w:t>
            </w:r>
          </w:p>
        </w:tc>
        <w:tc>
          <w:tcPr>
            <w:tcW w:w="1232" w:type="dxa"/>
            <w:tcBorders>
              <w:left w:val="single" w:sz="4" w:space="0" w:color="auto"/>
              <w:right w:val="single" w:sz="4" w:space="0" w:color="auto"/>
            </w:tcBorders>
          </w:tcPr>
          <w:p w14:paraId="6AF13E6E"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43F4E35E" w14:textId="77777777" w:rsidR="00BF46E1" w:rsidRPr="0041528A" w:rsidRDefault="00BF46E1" w:rsidP="00195D76">
            <w:pPr>
              <w:pStyle w:val="TAL"/>
            </w:pPr>
            <w:r w:rsidRPr="0041528A">
              <w:t>Display "Text Attribute 2"</w:t>
            </w:r>
          </w:p>
        </w:tc>
        <w:tc>
          <w:tcPr>
            <w:tcW w:w="3776" w:type="dxa"/>
            <w:tcBorders>
              <w:left w:val="single" w:sz="4" w:space="0" w:color="auto"/>
              <w:right w:val="single" w:sz="4" w:space="0" w:color="auto"/>
            </w:tcBorders>
          </w:tcPr>
          <w:p w14:paraId="24C36C16" w14:textId="77777777" w:rsidR="00BF46E1" w:rsidRPr="0041528A" w:rsidRDefault="00BF46E1" w:rsidP="00195D76">
            <w:pPr>
              <w:pStyle w:val="TAL"/>
            </w:pPr>
            <w:r w:rsidRPr="0041528A">
              <w:t>[Message shall be formatted with strikethrough off]</w:t>
            </w:r>
          </w:p>
        </w:tc>
      </w:tr>
      <w:tr w:rsidR="00BF46E1" w:rsidRPr="0041528A" w14:paraId="58D601A8" w14:textId="77777777" w:rsidTr="00195D76">
        <w:trPr>
          <w:cantSplit/>
          <w:jc w:val="center"/>
        </w:trPr>
        <w:tc>
          <w:tcPr>
            <w:tcW w:w="737" w:type="dxa"/>
            <w:tcBorders>
              <w:left w:val="single" w:sz="4" w:space="0" w:color="auto"/>
              <w:right w:val="single" w:sz="4" w:space="0" w:color="auto"/>
            </w:tcBorders>
          </w:tcPr>
          <w:p w14:paraId="08C05316" w14:textId="77777777" w:rsidR="00BF46E1" w:rsidRPr="0041528A" w:rsidRDefault="00BF46E1" w:rsidP="00195D76">
            <w:pPr>
              <w:pStyle w:val="TAC"/>
            </w:pPr>
            <w:r w:rsidRPr="0041528A">
              <w:t>12</w:t>
            </w:r>
          </w:p>
        </w:tc>
        <w:tc>
          <w:tcPr>
            <w:tcW w:w="1232" w:type="dxa"/>
            <w:tcBorders>
              <w:left w:val="single" w:sz="4" w:space="0" w:color="auto"/>
              <w:right w:val="single" w:sz="4" w:space="0" w:color="auto"/>
            </w:tcBorders>
          </w:tcPr>
          <w:p w14:paraId="55403467"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1B274337" w14:textId="77777777" w:rsidR="00BF46E1" w:rsidRPr="0041528A" w:rsidRDefault="00BF46E1" w:rsidP="00195D76">
            <w:pPr>
              <w:pStyle w:val="TAL"/>
            </w:pPr>
            <w:r w:rsidRPr="0041528A">
              <w:t>REGISTER 4.1A</w:t>
            </w:r>
          </w:p>
        </w:tc>
        <w:tc>
          <w:tcPr>
            <w:tcW w:w="3776" w:type="dxa"/>
            <w:tcBorders>
              <w:left w:val="single" w:sz="4" w:space="0" w:color="auto"/>
              <w:right w:val="single" w:sz="4" w:space="0" w:color="auto"/>
            </w:tcBorders>
          </w:tcPr>
          <w:p w14:paraId="4C4A48C1" w14:textId="77777777" w:rsidR="00BF46E1" w:rsidRPr="0041528A" w:rsidRDefault="00BF46E1" w:rsidP="00195D76">
            <w:pPr>
              <w:pStyle w:val="TAL"/>
            </w:pPr>
          </w:p>
        </w:tc>
      </w:tr>
      <w:tr w:rsidR="00BF46E1" w:rsidRPr="0041528A" w14:paraId="470F2C4A" w14:textId="77777777" w:rsidTr="00195D76">
        <w:trPr>
          <w:cantSplit/>
          <w:jc w:val="center"/>
        </w:trPr>
        <w:tc>
          <w:tcPr>
            <w:tcW w:w="737" w:type="dxa"/>
            <w:tcBorders>
              <w:left w:val="single" w:sz="4" w:space="0" w:color="auto"/>
              <w:right w:val="single" w:sz="4" w:space="0" w:color="auto"/>
            </w:tcBorders>
          </w:tcPr>
          <w:p w14:paraId="250A794D" w14:textId="77777777" w:rsidR="00BF46E1" w:rsidRPr="0041528A" w:rsidRDefault="00BF46E1" w:rsidP="00195D76">
            <w:pPr>
              <w:pStyle w:val="TAC"/>
            </w:pPr>
            <w:r w:rsidRPr="0041528A">
              <w:t>13</w:t>
            </w:r>
          </w:p>
        </w:tc>
        <w:tc>
          <w:tcPr>
            <w:tcW w:w="1232" w:type="dxa"/>
            <w:tcBorders>
              <w:left w:val="single" w:sz="4" w:space="0" w:color="auto"/>
              <w:right w:val="single" w:sz="4" w:space="0" w:color="auto"/>
            </w:tcBorders>
          </w:tcPr>
          <w:p w14:paraId="1DDC4EB3"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27C3E6B2" w14:textId="77777777" w:rsidR="00BF46E1" w:rsidRPr="0041528A" w:rsidRDefault="00BF46E1" w:rsidP="00195D76">
            <w:pPr>
              <w:pStyle w:val="TAL"/>
            </w:pPr>
            <w:r w:rsidRPr="0041528A">
              <w:t>RELEASE COMPLETE (SS RETURN RESULT) 4.1A</w:t>
            </w:r>
          </w:p>
        </w:tc>
        <w:tc>
          <w:tcPr>
            <w:tcW w:w="3776" w:type="dxa"/>
            <w:tcBorders>
              <w:left w:val="single" w:sz="4" w:space="0" w:color="auto"/>
              <w:right w:val="single" w:sz="4" w:space="0" w:color="auto"/>
            </w:tcBorders>
          </w:tcPr>
          <w:p w14:paraId="217600F3" w14:textId="77777777" w:rsidR="00BF46E1" w:rsidRPr="0041528A" w:rsidRDefault="00BF46E1" w:rsidP="00195D76">
            <w:pPr>
              <w:pStyle w:val="TAL"/>
            </w:pPr>
            <w:r w:rsidRPr="0041528A">
              <w:t>[Successful]</w:t>
            </w:r>
          </w:p>
        </w:tc>
      </w:tr>
      <w:tr w:rsidR="00BF46E1" w:rsidRPr="0041528A" w14:paraId="57E0F087" w14:textId="77777777" w:rsidTr="00195D76">
        <w:trPr>
          <w:cantSplit/>
          <w:jc w:val="center"/>
        </w:trPr>
        <w:tc>
          <w:tcPr>
            <w:tcW w:w="737" w:type="dxa"/>
            <w:tcBorders>
              <w:left w:val="single" w:sz="4" w:space="0" w:color="auto"/>
              <w:right w:val="single" w:sz="4" w:space="0" w:color="auto"/>
            </w:tcBorders>
          </w:tcPr>
          <w:p w14:paraId="2C22EDB3" w14:textId="77777777" w:rsidR="00BF46E1" w:rsidRPr="0041528A" w:rsidRDefault="00BF46E1" w:rsidP="00195D76">
            <w:pPr>
              <w:pStyle w:val="TAC"/>
            </w:pPr>
            <w:r w:rsidRPr="0041528A">
              <w:t>14</w:t>
            </w:r>
          </w:p>
        </w:tc>
        <w:tc>
          <w:tcPr>
            <w:tcW w:w="1232" w:type="dxa"/>
            <w:tcBorders>
              <w:left w:val="single" w:sz="4" w:space="0" w:color="auto"/>
              <w:right w:val="single" w:sz="4" w:space="0" w:color="auto"/>
            </w:tcBorders>
          </w:tcPr>
          <w:p w14:paraId="5305A532"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1A9F5FB5" w14:textId="77777777" w:rsidR="00BF46E1" w:rsidRPr="0041528A" w:rsidRDefault="00BF46E1" w:rsidP="00195D76">
            <w:pPr>
              <w:pStyle w:val="TAL"/>
            </w:pPr>
            <w:r w:rsidRPr="0041528A">
              <w:t>TERMINAL RESPONSE: SEND SS 4.1.1A</w:t>
            </w:r>
          </w:p>
        </w:tc>
        <w:tc>
          <w:tcPr>
            <w:tcW w:w="3776" w:type="dxa"/>
            <w:tcBorders>
              <w:left w:val="single" w:sz="4" w:space="0" w:color="auto"/>
              <w:right w:val="single" w:sz="4" w:space="0" w:color="auto"/>
            </w:tcBorders>
          </w:tcPr>
          <w:p w14:paraId="6F2775D9" w14:textId="77777777" w:rsidR="00BF46E1" w:rsidRPr="0041528A" w:rsidRDefault="00BF46E1" w:rsidP="00195D76">
            <w:pPr>
              <w:pStyle w:val="TAL"/>
            </w:pPr>
          </w:p>
        </w:tc>
      </w:tr>
      <w:tr w:rsidR="00BF46E1" w:rsidRPr="0041528A" w14:paraId="0E22F8F9" w14:textId="77777777" w:rsidTr="00195D76">
        <w:trPr>
          <w:cantSplit/>
          <w:jc w:val="center"/>
        </w:trPr>
        <w:tc>
          <w:tcPr>
            <w:tcW w:w="737" w:type="dxa"/>
            <w:tcBorders>
              <w:left w:val="single" w:sz="4" w:space="0" w:color="auto"/>
              <w:right w:val="single" w:sz="4" w:space="0" w:color="auto"/>
            </w:tcBorders>
          </w:tcPr>
          <w:p w14:paraId="6B785E0E" w14:textId="77777777" w:rsidR="00BF46E1" w:rsidRPr="0041528A" w:rsidRDefault="00BF46E1" w:rsidP="00195D76">
            <w:pPr>
              <w:pStyle w:val="TAC"/>
            </w:pPr>
            <w:r w:rsidRPr="0041528A">
              <w:t>15</w:t>
            </w:r>
          </w:p>
        </w:tc>
        <w:tc>
          <w:tcPr>
            <w:tcW w:w="1232" w:type="dxa"/>
            <w:tcBorders>
              <w:left w:val="single" w:sz="4" w:space="0" w:color="auto"/>
              <w:right w:val="single" w:sz="4" w:space="0" w:color="auto"/>
            </w:tcBorders>
          </w:tcPr>
          <w:p w14:paraId="03BD3853"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0D2677BC" w14:textId="77777777" w:rsidR="00BF46E1" w:rsidRPr="0041528A" w:rsidRDefault="00BF46E1" w:rsidP="00195D76">
            <w:pPr>
              <w:pStyle w:val="TAL"/>
            </w:pPr>
            <w:r w:rsidRPr="0041528A">
              <w:t>PROACTIVE COMMAND PENDING: SEND SS 4.9.1</w:t>
            </w:r>
          </w:p>
        </w:tc>
        <w:tc>
          <w:tcPr>
            <w:tcW w:w="3776" w:type="dxa"/>
            <w:tcBorders>
              <w:left w:val="single" w:sz="4" w:space="0" w:color="auto"/>
              <w:right w:val="single" w:sz="4" w:space="0" w:color="auto"/>
            </w:tcBorders>
          </w:tcPr>
          <w:p w14:paraId="17CC27E3" w14:textId="77777777" w:rsidR="00BF46E1" w:rsidRPr="0041528A" w:rsidRDefault="00BF46E1" w:rsidP="00195D76">
            <w:pPr>
              <w:pStyle w:val="TAL"/>
            </w:pPr>
          </w:p>
        </w:tc>
      </w:tr>
      <w:tr w:rsidR="00BF46E1" w:rsidRPr="0041528A" w14:paraId="16D64A82" w14:textId="77777777" w:rsidTr="00195D76">
        <w:trPr>
          <w:cantSplit/>
          <w:jc w:val="center"/>
        </w:trPr>
        <w:tc>
          <w:tcPr>
            <w:tcW w:w="737" w:type="dxa"/>
            <w:tcBorders>
              <w:left w:val="single" w:sz="4" w:space="0" w:color="auto"/>
              <w:right w:val="single" w:sz="4" w:space="0" w:color="auto"/>
            </w:tcBorders>
          </w:tcPr>
          <w:p w14:paraId="6EB62333" w14:textId="77777777" w:rsidR="00BF46E1" w:rsidRPr="0041528A" w:rsidRDefault="00BF46E1" w:rsidP="00195D76">
            <w:pPr>
              <w:pStyle w:val="TAC"/>
            </w:pPr>
            <w:r w:rsidRPr="0041528A">
              <w:t>16</w:t>
            </w:r>
          </w:p>
        </w:tc>
        <w:tc>
          <w:tcPr>
            <w:tcW w:w="1232" w:type="dxa"/>
            <w:tcBorders>
              <w:left w:val="single" w:sz="4" w:space="0" w:color="auto"/>
              <w:right w:val="single" w:sz="4" w:space="0" w:color="auto"/>
            </w:tcBorders>
          </w:tcPr>
          <w:p w14:paraId="5C7144F3"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006F0E00"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3F78C2CF" w14:textId="77777777" w:rsidR="00BF46E1" w:rsidRPr="0041528A" w:rsidRDefault="00BF46E1" w:rsidP="00195D76">
            <w:pPr>
              <w:pStyle w:val="TAL"/>
            </w:pPr>
          </w:p>
        </w:tc>
      </w:tr>
      <w:tr w:rsidR="00BF46E1" w:rsidRPr="0041528A" w14:paraId="129DBEE0" w14:textId="77777777" w:rsidTr="00195D76">
        <w:trPr>
          <w:cantSplit/>
          <w:jc w:val="center"/>
        </w:trPr>
        <w:tc>
          <w:tcPr>
            <w:tcW w:w="737" w:type="dxa"/>
            <w:tcBorders>
              <w:left w:val="single" w:sz="4" w:space="0" w:color="auto"/>
              <w:right w:val="single" w:sz="4" w:space="0" w:color="auto"/>
            </w:tcBorders>
          </w:tcPr>
          <w:p w14:paraId="35F50ADC" w14:textId="77777777" w:rsidR="00BF46E1" w:rsidRPr="0041528A" w:rsidRDefault="00BF46E1" w:rsidP="00195D76">
            <w:pPr>
              <w:pStyle w:val="TAC"/>
            </w:pPr>
            <w:r w:rsidRPr="0041528A">
              <w:t>17</w:t>
            </w:r>
          </w:p>
        </w:tc>
        <w:tc>
          <w:tcPr>
            <w:tcW w:w="1232" w:type="dxa"/>
            <w:tcBorders>
              <w:left w:val="single" w:sz="4" w:space="0" w:color="auto"/>
              <w:right w:val="single" w:sz="4" w:space="0" w:color="auto"/>
            </w:tcBorders>
          </w:tcPr>
          <w:p w14:paraId="14AE6527"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016B4ABC" w14:textId="77777777" w:rsidR="00BF46E1" w:rsidRPr="0041528A" w:rsidRDefault="00BF46E1" w:rsidP="00195D76">
            <w:pPr>
              <w:pStyle w:val="TAL"/>
            </w:pPr>
            <w:r w:rsidRPr="0041528A">
              <w:t>PROACTIVE COMMAND: SEND SS 4.9.1</w:t>
            </w:r>
          </w:p>
        </w:tc>
        <w:tc>
          <w:tcPr>
            <w:tcW w:w="3776" w:type="dxa"/>
            <w:tcBorders>
              <w:left w:val="single" w:sz="4" w:space="0" w:color="auto"/>
              <w:right w:val="single" w:sz="4" w:space="0" w:color="auto"/>
            </w:tcBorders>
          </w:tcPr>
          <w:p w14:paraId="0C1EBF4E" w14:textId="77777777" w:rsidR="00BF46E1" w:rsidRPr="0041528A" w:rsidRDefault="00BF46E1" w:rsidP="00195D76">
            <w:pPr>
              <w:pStyle w:val="TAL"/>
            </w:pPr>
          </w:p>
        </w:tc>
      </w:tr>
      <w:tr w:rsidR="00BF46E1" w:rsidRPr="0041528A" w14:paraId="1F0A6793" w14:textId="77777777" w:rsidTr="00195D76">
        <w:trPr>
          <w:cantSplit/>
          <w:jc w:val="center"/>
        </w:trPr>
        <w:tc>
          <w:tcPr>
            <w:tcW w:w="737" w:type="dxa"/>
            <w:tcBorders>
              <w:left w:val="single" w:sz="4" w:space="0" w:color="auto"/>
              <w:right w:val="single" w:sz="4" w:space="0" w:color="auto"/>
            </w:tcBorders>
          </w:tcPr>
          <w:p w14:paraId="48B04472" w14:textId="77777777" w:rsidR="00BF46E1" w:rsidRPr="0041528A" w:rsidRDefault="00BF46E1" w:rsidP="00195D76">
            <w:pPr>
              <w:pStyle w:val="TAC"/>
            </w:pPr>
            <w:r w:rsidRPr="0041528A">
              <w:t>18</w:t>
            </w:r>
          </w:p>
        </w:tc>
        <w:tc>
          <w:tcPr>
            <w:tcW w:w="1232" w:type="dxa"/>
            <w:tcBorders>
              <w:left w:val="single" w:sz="4" w:space="0" w:color="auto"/>
              <w:right w:val="single" w:sz="4" w:space="0" w:color="auto"/>
            </w:tcBorders>
          </w:tcPr>
          <w:p w14:paraId="2D3E99ED"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55A3E66C" w14:textId="77777777" w:rsidR="00BF46E1" w:rsidRPr="0041528A" w:rsidRDefault="00BF46E1" w:rsidP="00195D76">
            <w:pPr>
              <w:pStyle w:val="TAL"/>
            </w:pPr>
            <w:r w:rsidRPr="0041528A">
              <w:t>Display "Text Attribute 1"</w:t>
            </w:r>
          </w:p>
        </w:tc>
        <w:tc>
          <w:tcPr>
            <w:tcW w:w="3776" w:type="dxa"/>
            <w:tcBorders>
              <w:left w:val="single" w:sz="4" w:space="0" w:color="auto"/>
              <w:right w:val="single" w:sz="4" w:space="0" w:color="auto"/>
            </w:tcBorders>
          </w:tcPr>
          <w:p w14:paraId="0BCBA876" w14:textId="77777777" w:rsidR="00BF46E1" w:rsidRPr="0041528A" w:rsidRDefault="00BF46E1" w:rsidP="00195D76">
            <w:pPr>
              <w:pStyle w:val="TAL"/>
            </w:pPr>
            <w:r w:rsidRPr="0041528A">
              <w:t>[Message shall be formatted with strikethrough on]</w:t>
            </w:r>
          </w:p>
        </w:tc>
      </w:tr>
      <w:tr w:rsidR="00BF46E1" w:rsidRPr="0041528A" w14:paraId="69215CEF" w14:textId="77777777" w:rsidTr="00195D76">
        <w:trPr>
          <w:cantSplit/>
          <w:jc w:val="center"/>
        </w:trPr>
        <w:tc>
          <w:tcPr>
            <w:tcW w:w="737" w:type="dxa"/>
            <w:tcBorders>
              <w:left w:val="single" w:sz="4" w:space="0" w:color="auto"/>
              <w:right w:val="single" w:sz="4" w:space="0" w:color="auto"/>
            </w:tcBorders>
          </w:tcPr>
          <w:p w14:paraId="6D34286C" w14:textId="77777777" w:rsidR="00BF46E1" w:rsidRPr="0041528A" w:rsidRDefault="00BF46E1" w:rsidP="00195D76">
            <w:pPr>
              <w:pStyle w:val="TAC"/>
            </w:pPr>
            <w:r w:rsidRPr="0041528A">
              <w:t>19</w:t>
            </w:r>
          </w:p>
        </w:tc>
        <w:tc>
          <w:tcPr>
            <w:tcW w:w="1232" w:type="dxa"/>
            <w:tcBorders>
              <w:left w:val="single" w:sz="4" w:space="0" w:color="auto"/>
              <w:right w:val="single" w:sz="4" w:space="0" w:color="auto"/>
            </w:tcBorders>
          </w:tcPr>
          <w:p w14:paraId="04FFB604"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60F677D1" w14:textId="77777777" w:rsidR="00BF46E1" w:rsidRPr="0041528A" w:rsidRDefault="00BF46E1" w:rsidP="00195D76">
            <w:pPr>
              <w:pStyle w:val="TAL"/>
            </w:pPr>
            <w:r w:rsidRPr="0041528A">
              <w:t>REGISTER 4.1A</w:t>
            </w:r>
          </w:p>
        </w:tc>
        <w:tc>
          <w:tcPr>
            <w:tcW w:w="3776" w:type="dxa"/>
            <w:tcBorders>
              <w:left w:val="single" w:sz="4" w:space="0" w:color="auto"/>
              <w:right w:val="single" w:sz="4" w:space="0" w:color="auto"/>
            </w:tcBorders>
          </w:tcPr>
          <w:p w14:paraId="6A5F67E3" w14:textId="77777777" w:rsidR="00BF46E1" w:rsidRPr="0041528A" w:rsidRDefault="00BF46E1" w:rsidP="00195D76">
            <w:pPr>
              <w:pStyle w:val="TAL"/>
            </w:pPr>
          </w:p>
        </w:tc>
      </w:tr>
      <w:tr w:rsidR="00BF46E1" w:rsidRPr="0041528A" w14:paraId="5CAE93B4" w14:textId="77777777" w:rsidTr="00195D76">
        <w:trPr>
          <w:cantSplit/>
          <w:jc w:val="center"/>
        </w:trPr>
        <w:tc>
          <w:tcPr>
            <w:tcW w:w="737" w:type="dxa"/>
            <w:tcBorders>
              <w:left w:val="single" w:sz="4" w:space="0" w:color="auto"/>
              <w:right w:val="single" w:sz="4" w:space="0" w:color="auto"/>
            </w:tcBorders>
          </w:tcPr>
          <w:p w14:paraId="3FF72520" w14:textId="77777777" w:rsidR="00BF46E1" w:rsidRPr="0041528A" w:rsidRDefault="00BF46E1" w:rsidP="00195D76">
            <w:pPr>
              <w:pStyle w:val="TAC"/>
            </w:pPr>
            <w:r w:rsidRPr="0041528A">
              <w:t>20</w:t>
            </w:r>
          </w:p>
        </w:tc>
        <w:tc>
          <w:tcPr>
            <w:tcW w:w="1232" w:type="dxa"/>
            <w:tcBorders>
              <w:left w:val="single" w:sz="4" w:space="0" w:color="auto"/>
              <w:right w:val="single" w:sz="4" w:space="0" w:color="auto"/>
            </w:tcBorders>
          </w:tcPr>
          <w:p w14:paraId="07581079"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587CAF3F" w14:textId="77777777" w:rsidR="00BF46E1" w:rsidRPr="0041528A" w:rsidRDefault="00BF46E1" w:rsidP="00195D76">
            <w:pPr>
              <w:pStyle w:val="TAL"/>
            </w:pPr>
            <w:r w:rsidRPr="0041528A">
              <w:t>RELEASE COMPLETE (SS RETURN RESULT) 4.1A</w:t>
            </w:r>
          </w:p>
        </w:tc>
        <w:tc>
          <w:tcPr>
            <w:tcW w:w="3776" w:type="dxa"/>
            <w:tcBorders>
              <w:left w:val="single" w:sz="4" w:space="0" w:color="auto"/>
              <w:right w:val="single" w:sz="4" w:space="0" w:color="auto"/>
            </w:tcBorders>
          </w:tcPr>
          <w:p w14:paraId="425BF40E" w14:textId="77777777" w:rsidR="00BF46E1" w:rsidRPr="0041528A" w:rsidRDefault="00BF46E1" w:rsidP="00195D76">
            <w:pPr>
              <w:pStyle w:val="TAL"/>
            </w:pPr>
            <w:r w:rsidRPr="0041528A">
              <w:t>[Successful]</w:t>
            </w:r>
          </w:p>
        </w:tc>
      </w:tr>
      <w:tr w:rsidR="00BF46E1" w:rsidRPr="0041528A" w14:paraId="7ABC7D6F" w14:textId="77777777" w:rsidTr="00195D76">
        <w:trPr>
          <w:cantSplit/>
          <w:jc w:val="center"/>
        </w:trPr>
        <w:tc>
          <w:tcPr>
            <w:tcW w:w="737" w:type="dxa"/>
            <w:tcBorders>
              <w:left w:val="single" w:sz="4" w:space="0" w:color="auto"/>
              <w:right w:val="single" w:sz="4" w:space="0" w:color="auto"/>
            </w:tcBorders>
          </w:tcPr>
          <w:p w14:paraId="30653955" w14:textId="77777777" w:rsidR="00BF46E1" w:rsidRPr="0041528A" w:rsidRDefault="00BF46E1" w:rsidP="00195D76">
            <w:pPr>
              <w:pStyle w:val="TAC"/>
            </w:pPr>
            <w:r w:rsidRPr="0041528A">
              <w:t>21</w:t>
            </w:r>
          </w:p>
        </w:tc>
        <w:tc>
          <w:tcPr>
            <w:tcW w:w="1232" w:type="dxa"/>
            <w:tcBorders>
              <w:left w:val="single" w:sz="4" w:space="0" w:color="auto"/>
              <w:right w:val="single" w:sz="4" w:space="0" w:color="auto"/>
            </w:tcBorders>
          </w:tcPr>
          <w:p w14:paraId="36553CA9"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7F04DD82" w14:textId="77777777" w:rsidR="00BF46E1" w:rsidRPr="0041528A" w:rsidRDefault="00BF46E1" w:rsidP="00195D76">
            <w:pPr>
              <w:pStyle w:val="TAL"/>
            </w:pPr>
            <w:r w:rsidRPr="0041528A">
              <w:t>TERMINAL RESPONSE: SEND SS 4.1.1A</w:t>
            </w:r>
          </w:p>
        </w:tc>
        <w:tc>
          <w:tcPr>
            <w:tcW w:w="3776" w:type="dxa"/>
            <w:tcBorders>
              <w:left w:val="single" w:sz="4" w:space="0" w:color="auto"/>
              <w:right w:val="single" w:sz="4" w:space="0" w:color="auto"/>
            </w:tcBorders>
          </w:tcPr>
          <w:p w14:paraId="78B2B451" w14:textId="77777777" w:rsidR="00BF46E1" w:rsidRPr="0041528A" w:rsidRDefault="00BF46E1" w:rsidP="00195D76">
            <w:pPr>
              <w:pStyle w:val="TAL"/>
            </w:pPr>
          </w:p>
        </w:tc>
      </w:tr>
      <w:tr w:rsidR="00BF46E1" w:rsidRPr="0041528A" w14:paraId="15875D5B" w14:textId="77777777" w:rsidTr="00195D76">
        <w:trPr>
          <w:cantSplit/>
          <w:jc w:val="center"/>
        </w:trPr>
        <w:tc>
          <w:tcPr>
            <w:tcW w:w="737" w:type="dxa"/>
            <w:tcBorders>
              <w:left w:val="single" w:sz="4" w:space="0" w:color="auto"/>
              <w:right w:val="single" w:sz="4" w:space="0" w:color="auto"/>
            </w:tcBorders>
          </w:tcPr>
          <w:p w14:paraId="2C250ED3" w14:textId="77777777" w:rsidR="00BF46E1" w:rsidRPr="0041528A" w:rsidRDefault="00BF46E1" w:rsidP="00195D76">
            <w:pPr>
              <w:pStyle w:val="TAC"/>
            </w:pPr>
            <w:r w:rsidRPr="0041528A">
              <w:t>22</w:t>
            </w:r>
          </w:p>
        </w:tc>
        <w:tc>
          <w:tcPr>
            <w:tcW w:w="1232" w:type="dxa"/>
            <w:tcBorders>
              <w:left w:val="single" w:sz="4" w:space="0" w:color="auto"/>
              <w:right w:val="single" w:sz="4" w:space="0" w:color="auto"/>
            </w:tcBorders>
          </w:tcPr>
          <w:p w14:paraId="24B6861A"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094357EF" w14:textId="77777777" w:rsidR="00BF46E1" w:rsidRPr="0041528A" w:rsidRDefault="00BF46E1" w:rsidP="00195D76">
            <w:pPr>
              <w:pStyle w:val="TAL"/>
            </w:pPr>
            <w:r w:rsidRPr="0041528A">
              <w:t>PROACTIVE COMMAND PENDING: SEND SS 4.9.3</w:t>
            </w:r>
          </w:p>
        </w:tc>
        <w:tc>
          <w:tcPr>
            <w:tcW w:w="3776" w:type="dxa"/>
            <w:tcBorders>
              <w:left w:val="single" w:sz="4" w:space="0" w:color="auto"/>
              <w:right w:val="single" w:sz="4" w:space="0" w:color="auto"/>
            </w:tcBorders>
          </w:tcPr>
          <w:p w14:paraId="7791200C" w14:textId="77777777" w:rsidR="00BF46E1" w:rsidRPr="0041528A" w:rsidRDefault="00BF46E1" w:rsidP="00195D76">
            <w:pPr>
              <w:pStyle w:val="TAL"/>
            </w:pPr>
          </w:p>
        </w:tc>
      </w:tr>
      <w:tr w:rsidR="00BF46E1" w:rsidRPr="0041528A" w14:paraId="303E2850" w14:textId="77777777" w:rsidTr="00195D76">
        <w:trPr>
          <w:cantSplit/>
          <w:jc w:val="center"/>
        </w:trPr>
        <w:tc>
          <w:tcPr>
            <w:tcW w:w="737" w:type="dxa"/>
            <w:tcBorders>
              <w:left w:val="single" w:sz="4" w:space="0" w:color="auto"/>
              <w:right w:val="single" w:sz="4" w:space="0" w:color="auto"/>
            </w:tcBorders>
          </w:tcPr>
          <w:p w14:paraId="05151C3E" w14:textId="77777777" w:rsidR="00BF46E1" w:rsidRPr="0041528A" w:rsidRDefault="00BF46E1" w:rsidP="00195D76">
            <w:pPr>
              <w:pStyle w:val="TAC"/>
            </w:pPr>
            <w:r w:rsidRPr="0041528A">
              <w:t>23</w:t>
            </w:r>
          </w:p>
        </w:tc>
        <w:tc>
          <w:tcPr>
            <w:tcW w:w="1232" w:type="dxa"/>
            <w:tcBorders>
              <w:left w:val="single" w:sz="4" w:space="0" w:color="auto"/>
              <w:right w:val="single" w:sz="4" w:space="0" w:color="auto"/>
            </w:tcBorders>
          </w:tcPr>
          <w:p w14:paraId="15E92222"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2BCF4141"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4907185B" w14:textId="77777777" w:rsidR="00BF46E1" w:rsidRPr="0041528A" w:rsidRDefault="00BF46E1" w:rsidP="00195D76">
            <w:pPr>
              <w:pStyle w:val="TAL"/>
            </w:pPr>
          </w:p>
        </w:tc>
      </w:tr>
      <w:tr w:rsidR="00BF46E1" w:rsidRPr="0041528A" w14:paraId="0D03EDA8" w14:textId="77777777" w:rsidTr="00195D76">
        <w:trPr>
          <w:cantSplit/>
          <w:jc w:val="center"/>
        </w:trPr>
        <w:tc>
          <w:tcPr>
            <w:tcW w:w="737" w:type="dxa"/>
            <w:tcBorders>
              <w:left w:val="single" w:sz="4" w:space="0" w:color="auto"/>
              <w:right w:val="single" w:sz="4" w:space="0" w:color="auto"/>
            </w:tcBorders>
          </w:tcPr>
          <w:p w14:paraId="5B9D42F4" w14:textId="77777777" w:rsidR="00BF46E1" w:rsidRPr="0041528A" w:rsidRDefault="00BF46E1" w:rsidP="00195D76">
            <w:pPr>
              <w:pStyle w:val="TAC"/>
            </w:pPr>
            <w:r w:rsidRPr="0041528A">
              <w:t>24</w:t>
            </w:r>
          </w:p>
        </w:tc>
        <w:tc>
          <w:tcPr>
            <w:tcW w:w="1232" w:type="dxa"/>
            <w:tcBorders>
              <w:left w:val="single" w:sz="4" w:space="0" w:color="auto"/>
              <w:right w:val="single" w:sz="4" w:space="0" w:color="auto"/>
            </w:tcBorders>
          </w:tcPr>
          <w:p w14:paraId="3B1E65D4"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18355208" w14:textId="77777777" w:rsidR="00BF46E1" w:rsidRPr="0041528A" w:rsidRDefault="00BF46E1" w:rsidP="00195D76">
            <w:pPr>
              <w:pStyle w:val="TAL"/>
            </w:pPr>
            <w:r w:rsidRPr="0041528A">
              <w:t>PROACTIVE COMMAND: SEND SS 4.9.3</w:t>
            </w:r>
          </w:p>
        </w:tc>
        <w:tc>
          <w:tcPr>
            <w:tcW w:w="3776" w:type="dxa"/>
            <w:tcBorders>
              <w:left w:val="single" w:sz="4" w:space="0" w:color="auto"/>
              <w:right w:val="single" w:sz="4" w:space="0" w:color="auto"/>
            </w:tcBorders>
          </w:tcPr>
          <w:p w14:paraId="5098B27B" w14:textId="77777777" w:rsidR="00BF46E1" w:rsidRPr="0041528A" w:rsidRDefault="00BF46E1" w:rsidP="00195D76">
            <w:pPr>
              <w:pStyle w:val="TAL"/>
            </w:pPr>
          </w:p>
        </w:tc>
      </w:tr>
      <w:tr w:rsidR="00BF46E1" w:rsidRPr="0041528A" w14:paraId="4B3AE625" w14:textId="77777777" w:rsidTr="00195D76">
        <w:trPr>
          <w:cantSplit/>
          <w:jc w:val="center"/>
        </w:trPr>
        <w:tc>
          <w:tcPr>
            <w:tcW w:w="737" w:type="dxa"/>
            <w:tcBorders>
              <w:left w:val="single" w:sz="4" w:space="0" w:color="auto"/>
              <w:right w:val="single" w:sz="4" w:space="0" w:color="auto"/>
            </w:tcBorders>
          </w:tcPr>
          <w:p w14:paraId="6AC0F8C1" w14:textId="77777777" w:rsidR="00BF46E1" w:rsidRPr="0041528A" w:rsidRDefault="00BF46E1" w:rsidP="00195D76">
            <w:pPr>
              <w:pStyle w:val="TAC"/>
            </w:pPr>
            <w:r w:rsidRPr="0041528A">
              <w:t>25</w:t>
            </w:r>
          </w:p>
        </w:tc>
        <w:tc>
          <w:tcPr>
            <w:tcW w:w="1232" w:type="dxa"/>
            <w:tcBorders>
              <w:left w:val="single" w:sz="4" w:space="0" w:color="auto"/>
              <w:right w:val="single" w:sz="4" w:space="0" w:color="auto"/>
            </w:tcBorders>
          </w:tcPr>
          <w:p w14:paraId="08140332"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02CB4B0B" w14:textId="77777777" w:rsidR="00BF46E1" w:rsidRPr="0041528A" w:rsidRDefault="00BF46E1" w:rsidP="00195D76">
            <w:pPr>
              <w:pStyle w:val="TAL"/>
            </w:pPr>
            <w:r w:rsidRPr="0041528A">
              <w:t>Display "Text Attribute 3"</w:t>
            </w:r>
          </w:p>
        </w:tc>
        <w:tc>
          <w:tcPr>
            <w:tcW w:w="3776" w:type="dxa"/>
            <w:tcBorders>
              <w:left w:val="single" w:sz="4" w:space="0" w:color="auto"/>
              <w:right w:val="single" w:sz="4" w:space="0" w:color="auto"/>
            </w:tcBorders>
          </w:tcPr>
          <w:p w14:paraId="4C0A891C" w14:textId="77777777" w:rsidR="00BF46E1" w:rsidRPr="0041528A" w:rsidRDefault="00BF46E1" w:rsidP="00195D76">
            <w:pPr>
              <w:pStyle w:val="TAL"/>
            </w:pPr>
            <w:r w:rsidRPr="0041528A">
              <w:t>[Message shall be formatted with strikethrough off]</w:t>
            </w:r>
          </w:p>
        </w:tc>
      </w:tr>
      <w:tr w:rsidR="00BF46E1" w:rsidRPr="0041528A" w14:paraId="3ADFA2AE" w14:textId="77777777" w:rsidTr="00195D76">
        <w:trPr>
          <w:cantSplit/>
          <w:jc w:val="center"/>
        </w:trPr>
        <w:tc>
          <w:tcPr>
            <w:tcW w:w="737" w:type="dxa"/>
            <w:tcBorders>
              <w:left w:val="single" w:sz="4" w:space="0" w:color="auto"/>
              <w:right w:val="single" w:sz="4" w:space="0" w:color="auto"/>
            </w:tcBorders>
          </w:tcPr>
          <w:p w14:paraId="2D9BE44C" w14:textId="77777777" w:rsidR="00BF46E1" w:rsidRPr="0041528A" w:rsidRDefault="00BF46E1" w:rsidP="00195D76">
            <w:pPr>
              <w:pStyle w:val="TAC"/>
            </w:pPr>
            <w:r w:rsidRPr="0041528A">
              <w:t>26</w:t>
            </w:r>
          </w:p>
        </w:tc>
        <w:tc>
          <w:tcPr>
            <w:tcW w:w="1232" w:type="dxa"/>
            <w:tcBorders>
              <w:left w:val="single" w:sz="4" w:space="0" w:color="auto"/>
              <w:right w:val="single" w:sz="4" w:space="0" w:color="auto"/>
            </w:tcBorders>
          </w:tcPr>
          <w:p w14:paraId="5091FCB1"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0B97FE47" w14:textId="77777777" w:rsidR="00BF46E1" w:rsidRPr="0041528A" w:rsidRDefault="00BF46E1" w:rsidP="00195D76">
            <w:pPr>
              <w:pStyle w:val="TAL"/>
            </w:pPr>
            <w:r w:rsidRPr="0041528A">
              <w:t>REGISTER 4.1A</w:t>
            </w:r>
          </w:p>
        </w:tc>
        <w:tc>
          <w:tcPr>
            <w:tcW w:w="3776" w:type="dxa"/>
            <w:tcBorders>
              <w:left w:val="single" w:sz="4" w:space="0" w:color="auto"/>
              <w:right w:val="single" w:sz="4" w:space="0" w:color="auto"/>
            </w:tcBorders>
          </w:tcPr>
          <w:p w14:paraId="61029374" w14:textId="77777777" w:rsidR="00BF46E1" w:rsidRPr="0041528A" w:rsidRDefault="00BF46E1" w:rsidP="00195D76">
            <w:pPr>
              <w:pStyle w:val="TAL"/>
            </w:pPr>
          </w:p>
        </w:tc>
      </w:tr>
      <w:tr w:rsidR="00BF46E1" w:rsidRPr="0041528A" w14:paraId="7A171FBF" w14:textId="77777777" w:rsidTr="00195D76">
        <w:trPr>
          <w:cantSplit/>
          <w:jc w:val="center"/>
        </w:trPr>
        <w:tc>
          <w:tcPr>
            <w:tcW w:w="737" w:type="dxa"/>
            <w:tcBorders>
              <w:left w:val="single" w:sz="4" w:space="0" w:color="auto"/>
              <w:right w:val="single" w:sz="4" w:space="0" w:color="auto"/>
            </w:tcBorders>
          </w:tcPr>
          <w:p w14:paraId="3070C960" w14:textId="77777777" w:rsidR="00BF46E1" w:rsidRPr="0041528A" w:rsidRDefault="00BF46E1" w:rsidP="00195D76">
            <w:pPr>
              <w:pStyle w:val="TAC"/>
            </w:pPr>
            <w:r w:rsidRPr="0041528A">
              <w:t>27</w:t>
            </w:r>
          </w:p>
        </w:tc>
        <w:tc>
          <w:tcPr>
            <w:tcW w:w="1232" w:type="dxa"/>
            <w:tcBorders>
              <w:left w:val="single" w:sz="4" w:space="0" w:color="auto"/>
              <w:right w:val="single" w:sz="4" w:space="0" w:color="auto"/>
            </w:tcBorders>
          </w:tcPr>
          <w:p w14:paraId="71EA2B62"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3F8F41B1" w14:textId="77777777" w:rsidR="00BF46E1" w:rsidRPr="0041528A" w:rsidRDefault="00BF46E1" w:rsidP="00195D76">
            <w:pPr>
              <w:pStyle w:val="TAL"/>
            </w:pPr>
            <w:r w:rsidRPr="0041528A">
              <w:t>RELEASE COMPLETE (SS RETURN RESULT) 4.1A</w:t>
            </w:r>
          </w:p>
        </w:tc>
        <w:tc>
          <w:tcPr>
            <w:tcW w:w="3776" w:type="dxa"/>
            <w:tcBorders>
              <w:left w:val="single" w:sz="4" w:space="0" w:color="auto"/>
              <w:right w:val="single" w:sz="4" w:space="0" w:color="auto"/>
            </w:tcBorders>
          </w:tcPr>
          <w:p w14:paraId="75D7FD23" w14:textId="77777777" w:rsidR="00BF46E1" w:rsidRPr="0041528A" w:rsidRDefault="00BF46E1" w:rsidP="00195D76">
            <w:pPr>
              <w:pStyle w:val="TAL"/>
            </w:pPr>
            <w:r w:rsidRPr="0041528A">
              <w:t>[Successful]</w:t>
            </w:r>
          </w:p>
        </w:tc>
      </w:tr>
      <w:tr w:rsidR="00BF46E1" w:rsidRPr="0041528A" w14:paraId="6FD9FFB3" w14:textId="77777777" w:rsidTr="00195D76">
        <w:trPr>
          <w:cantSplit/>
          <w:jc w:val="center"/>
        </w:trPr>
        <w:tc>
          <w:tcPr>
            <w:tcW w:w="737" w:type="dxa"/>
            <w:tcBorders>
              <w:left w:val="single" w:sz="4" w:space="0" w:color="auto"/>
              <w:bottom w:val="single" w:sz="4" w:space="0" w:color="auto"/>
              <w:right w:val="single" w:sz="4" w:space="0" w:color="auto"/>
            </w:tcBorders>
          </w:tcPr>
          <w:p w14:paraId="6429E24A" w14:textId="77777777" w:rsidR="00BF46E1" w:rsidRPr="0041528A" w:rsidRDefault="00BF46E1" w:rsidP="00195D76">
            <w:pPr>
              <w:pStyle w:val="TAC"/>
            </w:pPr>
            <w:r w:rsidRPr="0041528A">
              <w:t>28</w:t>
            </w:r>
          </w:p>
        </w:tc>
        <w:tc>
          <w:tcPr>
            <w:tcW w:w="1232" w:type="dxa"/>
            <w:tcBorders>
              <w:left w:val="single" w:sz="4" w:space="0" w:color="auto"/>
              <w:bottom w:val="single" w:sz="4" w:space="0" w:color="auto"/>
              <w:right w:val="single" w:sz="4" w:space="0" w:color="auto"/>
            </w:tcBorders>
          </w:tcPr>
          <w:p w14:paraId="35DB0D1F"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bottom w:val="single" w:sz="4" w:space="0" w:color="auto"/>
              <w:right w:val="single" w:sz="4" w:space="0" w:color="auto"/>
            </w:tcBorders>
          </w:tcPr>
          <w:p w14:paraId="2F9328BE" w14:textId="77777777" w:rsidR="00BF46E1" w:rsidRPr="0041528A" w:rsidRDefault="00BF46E1" w:rsidP="00195D76">
            <w:pPr>
              <w:pStyle w:val="TAL"/>
            </w:pPr>
            <w:r w:rsidRPr="0041528A">
              <w:t>TERMINAL RESPONSE: SEND SS 4.1.1A</w:t>
            </w:r>
          </w:p>
        </w:tc>
        <w:tc>
          <w:tcPr>
            <w:tcW w:w="3776" w:type="dxa"/>
            <w:tcBorders>
              <w:left w:val="single" w:sz="4" w:space="0" w:color="auto"/>
              <w:bottom w:val="single" w:sz="4" w:space="0" w:color="auto"/>
              <w:right w:val="single" w:sz="4" w:space="0" w:color="auto"/>
            </w:tcBorders>
          </w:tcPr>
          <w:p w14:paraId="3B8EC9A1" w14:textId="77777777" w:rsidR="00BF46E1" w:rsidRPr="0041528A" w:rsidRDefault="00BF46E1" w:rsidP="00195D76">
            <w:pPr>
              <w:pStyle w:val="TAL"/>
            </w:pPr>
          </w:p>
        </w:tc>
      </w:tr>
    </w:tbl>
    <w:p w14:paraId="19336A8B" w14:textId="77777777" w:rsidR="00BF46E1" w:rsidRPr="0041528A" w:rsidRDefault="00BF46E1" w:rsidP="00BF46E1"/>
    <w:p w14:paraId="648B1B5A" w14:textId="77777777" w:rsidR="00BF46E1" w:rsidRPr="0041528A" w:rsidRDefault="00BF46E1" w:rsidP="00BF46E1">
      <w:pPr>
        <w:pStyle w:val="TH"/>
      </w:pPr>
      <w:r w:rsidRPr="0041528A">
        <w:t>Expected Sequence 4.9B (SEND SS, call forward unconditional, all bearers, successful, alpha identifier with Text attribute – Strikethrough On)</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2A51AED2" w14:textId="77777777" w:rsidTr="00195D76">
        <w:trPr>
          <w:cantSplit/>
          <w:jc w:val="center"/>
        </w:trPr>
        <w:tc>
          <w:tcPr>
            <w:tcW w:w="737" w:type="dxa"/>
            <w:tcBorders>
              <w:top w:val="single" w:sz="6" w:space="0" w:color="auto"/>
              <w:left w:val="single" w:sz="6" w:space="0" w:color="auto"/>
              <w:bottom w:val="single" w:sz="4" w:space="0" w:color="auto"/>
              <w:right w:val="single" w:sz="6" w:space="0" w:color="auto"/>
            </w:tcBorders>
          </w:tcPr>
          <w:p w14:paraId="47A54920" w14:textId="77777777" w:rsidR="00BF46E1" w:rsidRPr="0041528A" w:rsidRDefault="00BF46E1" w:rsidP="00195D76">
            <w:pPr>
              <w:pStyle w:val="TAH"/>
            </w:pPr>
            <w:r w:rsidRPr="0041528A">
              <w:t>Step</w:t>
            </w:r>
          </w:p>
        </w:tc>
        <w:tc>
          <w:tcPr>
            <w:tcW w:w="1232" w:type="dxa"/>
            <w:tcBorders>
              <w:top w:val="single" w:sz="6" w:space="0" w:color="auto"/>
              <w:left w:val="single" w:sz="6" w:space="0" w:color="auto"/>
              <w:bottom w:val="single" w:sz="4" w:space="0" w:color="auto"/>
              <w:right w:val="single" w:sz="6" w:space="0" w:color="auto"/>
            </w:tcBorders>
          </w:tcPr>
          <w:p w14:paraId="2AF32D03"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bottom w:val="single" w:sz="4" w:space="0" w:color="auto"/>
              <w:right w:val="single" w:sz="6" w:space="0" w:color="auto"/>
            </w:tcBorders>
          </w:tcPr>
          <w:p w14:paraId="4E12A481"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4" w:space="0" w:color="auto"/>
              <w:right w:val="single" w:sz="6" w:space="0" w:color="auto"/>
            </w:tcBorders>
          </w:tcPr>
          <w:p w14:paraId="3C3DCF97" w14:textId="77777777" w:rsidR="00BF46E1" w:rsidRPr="0041528A" w:rsidRDefault="00BF46E1" w:rsidP="00195D76">
            <w:pPr>
              <w:pStyle w:val="TAH"/>
            </w:pPr>
            <w:r w:rsidRPr="0041528A">
              <w:t>Comments</w:t>
            </w:r>
          </w:p>
        </w:tc>
      </w:tr>
      <w:tr w:rsidR="00BF46E1" w:rsidRPr="0041528A" w14:paraId="05826665" w14:textId="77777777" w:rsidTr="00195D76">
        <w:trPr>
          <w:cantSplit/>
          <w:jc w:val="center"/>
        </w:trPr>
        <w:tc>
          <w:tcPr>
            <w:tcW w:w="737" w:type="dxa"/>
            <w:tcBorders>
              <w:top w:val="single" w:sz="4" w:space="0" w:color="auto"/>
              <w:left w:val="single" w:sz="4" w:space="0" w:color="auto"/>
              <w:right w:val="single" w:sz="4" w:space="0" w:color="auto"/>
            </w:tcBorders>
          </w:tcPr>
          <w:p w14:paraId="1AAC7566" w14:textId="77777777" w:rsidR="00BF46E1" w:rsidRPr="0041528A" w:rsidRDefault="00BF46E1" w:rsidP="00195D76">
            <w:pPr>
              <w:pStyle w:val="TAC"/>
            </w:pPr>
            <w:r w:rsidRPr="0041528A">
              <w:t>1</w:t>
            </w:r>
          </w:p>
        </w:tc>
        <w:tc>
          <w:tcPr>
            <w:tcW w:w="1232" w:type="dxa"/>
            <w:tcBorders>
              <w:top w:val="single" w:sz="4" w:space="0" w:color="auto"/>
              <w:left w:val="single" w:sz="4" w:space="0" w:color="auto"/>
              <w:right w:val="single" w:sz="4" w:space="0" w:color="auto"/>
            </w:tcBorders>
          </w:tcPr>
          <w:p w14:paraId="65208BFD"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top w:val="single" w:sz="4" w:space="0" w:color="auto"/>
              <w:left w:val="single" w:sz="4" w:space="0" w:color="auto"/>
              <w:right w:val="single" w:sz="4" w:space="0" w:color="auto"/>
            </w:tcBorders>
          </w:tcPr>
          <w:p w14:paraId="2CA7631F" w14:textId="77777777" w:rsidR="00BF46E1" w:rsidRPr="0041528A" w:rsidRDefault="00BF46E1" w:rsidP="00195D76">
            <w:pPr>
              <w:pStyle w:val="TAL"/>
            </w:pPr>
            <w:r w:rsidRPr="0041528A">
              <w:t>PROACTIVE COMMAND PENDING: SEND SS 4.9.1</w:t>
            </w:r>
          </w:p>
        </w:tc>
        <w:tc>
          <w:tcPr>
            <w:tcW w:w="3776" w:type="dxa"/>
            <w:tcBorders>
              <w:top w:val="single" w:sz="4" w:space="0" w:color="auto"/>
              <w:left w:val="single" w:sz="4" w:space="0" w:color="auto"/>
              <w:right w:val="single" w:sz="4" w:space="0" w:color="auto"/>
            </w:tcBorders>
          </w:tcPr>
          <w:p w14:paraId="2C92598E" w14:textId="77777777" w:rsidR="00BF46E1" w:rsidRPr="0041528A" w:rsidRDefault="00BF46E1" w:rsidP="00195D76">
            <w:pPr>
              <w:pStyle w:val="TAL"/>
            </w:pPr>
          </w:p>
        </w:tc>
      </w:tr>
      <w:tr w:rsidR="00BF46E1" w:rsidRPr="0041528A" w14:paraId="59FC1FD3" w14:textId="77777777" w:rsidTr="00195D76">
        <w:trPr>
          <w:cantSplit/>
          <w:jc w:val="center"/>
        </w:trPr>
        <w:tc>
          <w:tcPr>
            <w:tcW w:w="737" w:type="dxa"/>
            <w:tcBorders>
              <w:left w:val="single" w:sz="4" w:space="0" w:color="auto"/>
              <w:right w:val="single" w:sz="4" w:space="0" w:color="auto"/>
            </w:tcBorders>
          </w:tcPr>
          <w:p w14:paraId="769EE0F1" w14:textId="77777777" w:rsidR="00BF46E1" w:rsidRPr="0041528A" w:rsidRDefault="00BF46E1" w:rsidP="00195D76">
            <w:pPr>
              <w:pStyle w:val="TAC"/>
            </w:pPr>
            <w:r w:rsidRPr="0041528A">
              <w:t>2</w:t>
            </w:r>
          </w:p>
        </w:tc>
        <w:tc>
          <w:tcPr>
            <w:tcW w:w="1232" w:type="dxa"/>
            <w:tcBorders>
              <w:left w:val="single" w:sz="4" w:space="0" w:color="auto"/>
              <w:right w:val="single" w:sz="4" w:space="0" w:color="auto"/>
            </w:tcBorders>
          </w:tcPr>
          <w:p w14:paraId="48287CDB"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544AA869"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4F2BAF97" w14:textId="77777777" w:rsidR="00BF46E1" w:rsidRPr="0041528A" w:rsidRDefault="00BF46E1" w:rsidP="00195D76">
            <w:pPr>
              <w:pStyle w:val="TAL"/>
            </w:pPr>
          </w:p>
        </w:tc>
      </w:tr>
      <w:tr w:rsidR="00BF46E1" w:rsidRPr="0041528A" w14:paraId="376AB128" w14:textId="77777777" w:rsidTr="00195D76">
        <w:trPr>
          <w:cantSplit/>
          <w:jc w:val="center"/>
        </w:trPr>
        <w:tc>
          <w:tcPr>
            <w:tcW w:w="737" w:type="dxa"/>
            <w:tcBorders>
              <w:left w:val="single" w:sz="4" w:space="0" w:color="auto"/>
              <w:right w:val="single" w:sz="4" w:space="0" w:color="auto"/>
            </w:tcBorders>
          </w:tcPr>
          <w:p w14:paraId="385DD80A" w14:textId="77777777" w:rsidR="00BF46E1" w:rsidRPr="0041528A" w:rsidRDefault="00BF46E1" w:rsidP="00195D76">
            <w:pPr>
              <w:pStyle w:val="TAC"/>
            </w:pPr>
            <w:r w:rsidRPr="0041528A">
              <w:t>3</w:t>
            </w:r>
          </w:p>
        </w:tc>
        <w:tc>
          <w:tcPr>
            <w:tcW w:w="1232" w:type="dxa"/>
            <w:tcBorders>
              <w:left w:val="single" w:sz="4" w:space="0" w:color="auto"/>
              <w:right w:val="single" w:sz="4" w:space="0" w:color="auto"/>
            </w:tcBorders>
          </w:tcPr>
          <w:p w14:paraId="0335D12D"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42A66125" w14:textId="77777777" w:rsidR="00BF46E1" w:rsidRPr="0041528A" w:rsidRDefault="00BF46E1" w:rsidP="00195D76">
            <w:pPr>
              <w:pStyle w:val="TAL"/>
            </w:pPr>
            <w:r w:rsidRPr="0041528A">
              <w:t>PROACTIVE COMMAND: SEND SS 4.9.1</w:t>
            </w:r>
          </w:p>
        </w:tc>
        <w:tc>
          <w:tcPr>
            <w:tcW w:w="3776" w:type="dxa"/>
            <w:tcBorders>
              <w:left w:val="single" w:sz="4" w:space="0" w:color="auto"/>
              <w:right w:val="single" w:sz="4" w:space="0" w:color="auto"/>
            </w:tcBorders>
          </w:tcPr>
          <w:p w14:paraId="03E9B252" w14:textId="77777777" w:rsidR="00BF46E1" w:rsidRPr="0041528A" w:rsidRDefault="00BF46E1" w:rsidP="00195D76">
            <w:pPr>
              <w:pStyle w:val="TAL"/>
            </w:pPr>
          </w:p>
        </w:tc>
      </w:tr>
      <w:tr w:rsidR="00BF46E1" w:rsidRPr="0041528A" w14:paraId="46E13EAF" w14:textId="77777777" w:rsidTr="00195D76">
        <w:trPr>
          <w:cantSplit/>
          <w:jc w:val="center"/>
        </w:trPr>
        <w:tc>
          <w:tcPr>
            <w:tcW w:w="737" w:type="dxa"/>
            <w:tcBorders>
              <w:left w:val="single" w:sz="4" w:space="0" w:color="auto"/>
              <w:right w:val="single" w:sz="4" w:space="0" w:color="auto"/>
            </w:tcBorders>
          </w:tcPr>
          <w:p w14:paraId="131B1C4F" w14:textId="77777777" w:rsidR="00BF46E1" w:rsidRPr="0041528A" w:rsidRDefault="00BF46E1" w:rsidP="00195D76">
            <w:pPr>
              <w:pStyle w:val="TAC"/>
            </w:pPr>
            <w:r w:rsidRPr="0041528A">
              <w:t>4</w:t>
            </w:r>
          </w:p>
        </w:tc>
        <w:tc>
          <w:tcPr>
            <w:tcW w:w="1232" w:type="dxa"/>
            <w:tcBorders>
              <w:left w:val="single" w:sz="4" w:space="0" w:color="auto"/>
              <w:right w:val="single" w:sz="4" w:space="0" w:color="auto"/>
            </w:tcBorders>
          </w:tcPr>
          <w:p w14:paraId="1219AED6"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7E54FAB1" w14:textId="77777777" w:rsidR="00BF46E1" w:rsidRPr="0041528A" w:rsidRDefault="00BF46E1" w:rsidP="00195D76">
            <w:pPr>
              <w:pStyle w:val="TAL"/>
            </w:pPr>
            <w:r w:rsidRPr="0041528A">
              <w:t>Display "Text Attribute 1"</w:t>
            </w:r>
          </w:p>
        </w:tc>
        <w:tc>
          <w:tcPr>
            <w:tcW w:w="3776" w:type="dxa"/>
            <w:tcBorders>
              <w:left w:val="single" w:sz="4" w:space="0" w:color="auto"/>
              <w:right w:val="single" w:sz="4" w:space="0" w:color="auto"/>
            </w:tcBorders>
          </w:tcPr>
          <w:p w14:paraId="1D2245EC" w14:textId="77777777" w:rsidR="00BF46E1" w:rsidRPr="0041528A" w:rsidRDefault="00BF46E1" w:rsidP="00195D76">
            <w:pPr>
              <w:pStyle w:val="TAL"/>
            </w:pPr>
            <w:r w:rsidRPr="0041528A">
              <w:t>[Message shall be formatted with strikethrough on]</w:t>
            </w:r>
          </w:p>
        </w:tc>
      </w:tr>
      <w:tr w:rsidR="00BF46E1" w:rsidRPr="0041528A" w14:paraId="3F679972" w14:textId="77777777" w:rsidTr="00195D76">
        <w:trPr>
          <w:cantSplit/>
          <w:jc w:val="center"/>
        </w:trPr>
        <w:tc>
          <w:tcPr>
            <w:tcW w:w="737" w:type="dxa"/>
            <w:tcBorders>
              <w:left w:val="single" w:sz="4" w:space="0" w:color="auto"/>
              <w:right w:val="single" w:sz="4" w:space="0" w:color="auto"/>
            </w:tcBorders>
          </w:tcPr>
          <w:p w14:paraId="4A2E9225" w14:textId="77777777" w:rsidR="00BF46E1" w:rsidRPr="0041528A" w:rsidRDefault="00BF46E1" w:rsidP="00195D76">
            <w:pPr>
              <w:pStyle w:val="TAC"/>
            </w:pPr>
            <w:r w:rsidRPr="0041528A">
              <w:t>5</w:t>
            </w:r>
          </w:p>
        </w:tc>
        <w:tc>
          <w:tcPr>
            <w:tcW w:w="1232" w:type="dxa"/>
            <w:tcBorders>
              <w:left w:val="single" w:sz="4" w:space="0" w:color="auto"/>
              <w:right w:val="single" w:sz="4" w:space="0" w:color="auto"/>
            </w:tcBorders>
          </w:tcPr>
          <w:p w14:paraId="77A975B9"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3B1623B5" w14:textId="77777777" w:rsidR="00BF46E1" w:rsidRPr="0041528A" w:rsidRDefault="00BF46E1" w:rsidP="00195D76">
            <w:pPr>
              <w:pStyle w:val="TAL"/>
            </w:pPr>
            <w:r w:rsidRPr="0041528A">
              <w:t>REGISTER 4.1B</w:t>
            </w:r>
          </w:p>
        </w:tc>
        <w:tc>
          <w:tcPr>
            <w:tcW w:w="3776" w:type="dxa"/>
            <w:tcBorders>
              <w:left w:val="single" w:sz="4" w:space="0" w:color="auto"/>
              <w:right w:val="single" w:sz="4" w:space="0" w:color="auto"/>
            </w:tcBorders>
          </w:tcPr>
          <w:p w14:paraId="5B64A700" w14:textId="77777777" w:rsidR="00BF46E1" w:rsidRPr="0041528A" w:rsidRDefault="00BF46E1" w:rsidP="00195D76">
            <w:pPr>
              <w:pStyle w:val="TAL"/>
            </w:pPr>
          </w:p>
        </w:tc>
      </w:tr>
      <w:tr w:rsidR="00BF46E1" w:rsidRPr="0041528A" w14:paraId="3CBBB352" w14:textId="77777777" w:rsidTr="00195D76">
        <w:trPr>
          <w:cantSplit/>
          <w:jc w:val="center"/>
        </w:trPr>
        <w:tc>
          <w:tcPr>
            <w:tcW w:w="737" w:type="dxa"/>
            <w:tcBorders>
              <w:left w:val="single" w:sz="4" w:space="0" w:color="auto"/>
              <w:right w:val="single" w:sz="4" w:space="0" w:color="auto"/>
            </w:tcBorders>
          </w:tcPr>
          <w:p w14:paraId="04767A37" w14:textId="77777777" w:rsidR="00BF46E1" w:rsidRPr="0041528A" w:rsidRDefault="00BF46E1" w:rsidP="00195D76">
            <w:pPr>
              <w:pStyle w:val="TAC"/>
            </w:pPr>
            <w:r w:rsidRPr="0041528A">
              <w:t>6</w:t>
            </w:r>
          </w:p>
        </w:tc>
        <w:tc>
          <w:tcPr>
            <w:tcW w:w="1232" w:type="dxa"/>
            <w:tcBorders>
              <w:left w:val="single" w:sz="4" w:space="0" w:color="auto"/>
              <w:right w:val="single" w:sz="4" w:space="0" w:color="auto"/>
            </w:tcBorders>
          </w:tcPr>
          <w:p w14:paraId="503B549D"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0F29F390" w14:textId="77777777" w:rsidR="00BF46E1" w:rsidRPr="0041528A" w:rsidRDefault="00BF46E1" w:rsidP="00195D76">
            <w:pPr>
              <w:pStyle w:val="TAL"/>
            </w:pPr>
            <w:r w:rsidRPr="0041528A">
              <w:t>RELEASE COMPLETE (SS RETURN RESULT) 4.1B</w:t>
            </w:r>
          </w:p>
        </w:tc>
        <w:tc>
          <w:tcPr>
            <w:tcW w:w="3776" w:type="dxa"/>
            <w:tcBorders>
              <w:left w:val="single" w:sz="4" w:space="0" w:color="auto"/>
              <w:right w:val="single" w:sz="4" w:space="0" w:color="auto"/>
            </w:tcBorders>
          </w:tcPr>
          <w:p w14:paraId="57719DB3" w14:textId="77777777" w:rsidR="00BF46E1" w:rsidRPr="0041528A" w:rsidRDefault="00BF46E1" w:rsidP="00195D76">
            <w:pPr>
              <w:pStyle w:val="TAL"/>
            </w:pPr>
            <w:r w:rsidRPr="0041528A">
              <w:t>[Successful]</w:t>
            </w:r>
          </w:p>
        </w:tc>
      </w:tr>
      <w:tr w:rsidR="00BF46E1" w:rsidRPr="0041528A" w14:paraId="4E073873" w14:textId="77777777" w:rsidTr="00195D76">
        <w:trPr>
          <w:cantSplit/>
          <w:jc w:val="center"/>
        </w:trPr>
        <w:tc>
          <w:tcPr>
            <w:tcW w:w="737" w:type="dxa"/>
            <w:tcBorders>
              <w:left w:val="single" w:sz="4" w:space="0" w:color="auto"/>
              <w:right w:val="single" w:sz="4" w:space="0" w:color="auto"/>
            </w:tcBorders>
          </w:tcPr>
          <w:p w14:paraId="07DB1BB9" w14:textId="77777777" w:rsidR="00BF46E1" w:rsidRPr="0041528A" w:rsidRDefault="00BF46E1" w:rsidP="00195D76">
            <w:pPr>
              <w:pStyle w:val="TAC"/>
            </w:pPr>
            <w:r w:rsidRPr="0041528A">
              <w:t>7</w:t>
            </w:r>
          </w:p>
        </w:tc>
        <w:tc>
          <w:tcPr>
            <w:tcW w:w="1232" w:type="dxa"/>
            <w:tcBorders>
              <w:left w:val="single" w:sz="4" w:space="0" w:color="auto"/>
              <w:right w:val="single" w:sz="4" w:space="0" w:color="auto"/>
            </w:tcBorders>
          </w:tcPr>
          <w:p w14:paraId="7BC32DE5"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09C4920C" w14:textId="77777777" w:rsidR="00BF46E1" w:rsidRPr="0041528A" w:rsidRDefault="00BF46E1" w:rsidP="00195D76">
            <w:pPr>
              <w:pStyle w:val="TAL"/>
            </w:pPr>
            <w:r w:rsidRPr="0041528A">
              <w:t>TERMINAL RESPONSE: SEND SS 4.1.1B</w:t>
            </w:r>
          </w:p>
        </w:tc>
        <w:tc>
          <w:tcPr>
            <w:tcW w:w="3776" w:type="dxa"/>
            <w:tcBorders>
              <w:left w:val="single" w:sz="4" w:space="0" w:color="auto"/>
              <w:right w:val="single" w:sz="4" w:space="0" w:color="auto"/>
            </w:tcBorders>
          </w:tcPr>
          <w:p w14:paraId="5523808B" w14:textId="77777777" w:rsidR="00BF46E1" w:rsidRPr="0041528A" w:rsidRDefault="00BF46E1" w:rsidP="00195D76">
            <w:pPr>
              <w:pStyle w:val="TAL"/>
            </w:pPr>
          </w:p>
        </w:tc>
      </w:tr>
      <w:tr w:rsidR="00BF46E1" w:rsidRPr="0041528A" w14:paraId="626A4B24" w14:textId="77777777" w:rsidTr="00195D76">
        <w:trPr>
          <w:cantSplit/>
          <w:jc w:val="center"/>
        </w:trPr>
        <w:tc>
          <w:tcPr>
            <w:tcW w:w="737" w:type="dxa"/>
            <w:tcBorders>
              <w:left w:val="single" w:sz="4" w:space="0" w:color="auto"/>
              <w:right w:val="single" w:sz="4" w:space="0" w:color="auto"/>
            </w:tcBorders>
          </w:tcPr>
          <w:p w14:paraId="060D7975" w14:textId="77777777" w:rsidR="00BF46E1" w:rsidRPr="0041528A" w:rsidRDefault="00BF46E1" w:rsidP="00195D76">
            <w:pPr>
              <w:pStyle w:val="TAC"/>
            </w:pPr>
            <w:r w:rsidRPr="0041528A">
              <w:t>8</w:t>
            </w:r>
          </w:p>
        </w:tc>
        <w:tc>
          <w:tcPr>
            <w:tcW w:w="1232" w:type="dxa"/>
            <w:tcBorders>
              <w:left w:val="single" w:sz="4" w:space="0" w:color="auto"/>
              <w:right w:val="single" w:sz="4" w:space="0" w:color="auto"/>
            </w:tcBorders>
          </w:tcPr>
          <w:p w14:paraId="4DF943A3"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6EA49EA7" w14:textId="77777777" w:rsidR="00BF46E1" w:rsidRPr="0041528A" w:rsidRDefault="00BF46E1" w:rsidP="00195D76">
            <w:pPr>
              <w:pStyle w:val="TAL"/>
            </w:pPr>
            <w:r w:rsidRPr="0041528A">
              <w:t>PROACTIVE COMMAND PENDING: SEND SS 4.9.2</w:t>
            </w:r>
          </w:p>
        </w:tc>
        <w:tc>
          <w:tcPr>
            <w:tcW w:w="3776" w:type="dxa"/>
            <w:tcBorders>
              <w:left w:val="single" w:sz="4" w:space="0" w:color="auto"/>
              <w:right w:val="single" w:sz="4" w:space="0" w:color="auto"/>
            </w:tcBorders>
          </w:tcPr>
          <w:p w14:paraId="3C674FB9" w14:textId="77777777" w:rsidR="00BF46E1" w:rsidRPr="0041528A" w:rsidRDefault="00BF46E1" w:rsidP="00195D76">
            <w:pPr>
              <w:pStyle w:val="TAL"/>
            </w:pPr>
          </w:p>
        </w:tc>
      </w:tr>
      <w:tr w:rsidR="00BF46E1" w:rsidRPr="0041528A" w14:paraId="688163D3" w14:textId="77777777" w:rsidTr="00195D76">
        <w:trPr>
          <w:cantSplit/>
          <w:jc w:val="center"/>
        </w:trPr>
        <w:tc>
          <w:tcPr>
            <w:tcW w:w="737" w:type="dxa"/>
            <w:tcBorders>
              <w:left w:val="single" w:sz="4" w:space="0" w:color="auto"/>
              <w:right w:val="single" w:sz="4" w:space="0" w:color="auto"/>
            </w:tcBorders>
          </w:tcPr>
          <w:p w14:paraId="22D1833D" w14:textId="77777777" w:rsidR="00BF46E1" w:rsidRPr="0041528A" w:rsidRDefault="00BF46E1" w:rsidP="00195D76">
            <w:pPr>
              <w:pStyle w:val="TAC"/>
            </w:pPr>
            <w:r w:rsidRPr="0041528A">
              <w:t>9</w:t>
            </w:r>
          </w:p>
        </w:tc>
        <w:tc>
          <w:tcPr>
            <w:tcW w:w="1232" w:type="dxa"/>
            <w:tcBorders>
              <w:left w:val="single" w:sz="4" w:space="0" w:color="auto"/>
              <w:right w:val="single" w:sz="4" w:space="0" w:color="auto"/>
            </w:tcBorders>
          </w:tcPr>
          <w:p w14:paraId="5AA488DC"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7523479F"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657F8796" w14:textId="77777777" w:rsidR="00BF46E1" w:rsidRPr="0041528A" w:rsidRDefault="00BF46E1" w:rsidP="00195D76">
            <w:pPr>
              <w:pStyle w:val="TAL"/>
            </w:pPr>
          </w:p>
        </w:tc>
      </w:tr>
      <w:tr w:rsidR="00BF46E1" w:rsidRPr="0041528A" w14:paraId="77E15114" w14:textId="77777777" w:rsidTr="00195D76">
        <w:trPr>
          <w:cantSplit/>
          <w:jc w:val="center"/>
        </w:trPr>
        <w:tc>
          <w:tcPr>
            <w:tcW w:w="737" w:type="dxa"/>
            <w:tcBorders>
              <w:left w:val="single" w:sz="4" w:space="0" w:color="auto"/>
              <w:right w:val="single" w:sz="4" w:space="0" w:color="auto"/>
            </w:tcBorders>
          </w:tcPr>
          <w:p w14:paraId="46DF89CB" w14:textId="77777777" w:rsidR="00BF46E1" w:rsidRPr="0041528A" w:rsidRDefault="00BF46E1" w:rsidP="00195D76">
            <w:pPr>
              <w:pStyle w:val="TAC"/>
            </w:pPr>
            <w:r w:rsidRPr="0041528A">
              <w:t>10</w:t>
            </w:r>
          </w:p>
        </w:tc>
        <w:tc>
          <w:tcPr>
            <w:tcW w:w="1232" w:type="dxa"/>
            <w:tcBorders>
              <w:left w:val="single" w:sz="4" w:space="0" w:color="auto"/>
              <w:right w:val="single" w:sz="4" w:space="0" w:color="auto"/>
            </w:tcBorders>
          </w:tcPr>
          <w:p w14:paraId="08B5F90E"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48204C6D" w14:textId="77777777" w:rsidR="00BF46E1" w:rsidRPr="0041528A" w:rsidRDefault="00BF46E1" w:rsidP="00195D76">
            <w:pPr>
              <w:pStyle w:val="TAL"/>
            </w:pPr>
            <w:r w:rsidRPr="0041528A">
              <w:t>PROACTIVE COMMAND: SEND SS 4.9.2</w:t>
            </w:r>
          </w:p>
        </w:tc>
        <w:tc>
          <w:tcPr>
            <w:tcW w:w="3776" w:type="dxa"/>
            <w:tcBorders>
              <w:left w:val="single" w:sz="4" w:space="0" w:color="auto"/>
              <w:right w:val="single" w:sz="4" w:space="0" w:color="auto"/>
            </w:tcBorders>
          </w:tcPr>
          <w:p w14:paraId="1A20D03C" w14:textId="77777777" w:rsidR="00BF46E1" w:rsidRPr="0041528A" w:rsidRDefault="00BF46E1" w:rsidP="00195D76">
            <w:pPr>
              <w:pStyle w:val="TAL"/>
            </w:pPr>
          </w:p>
        </w:tc>
      </w:tr>
      <w:tr w:rsidR="00BF46E1" w:rsidRPr="0041528A" w14:paraId="17FE4059" w14:textId="77777777" w:rsidTr="00195D76">
        <w:trPr>
          <w:cantSplit/>
          <w:jc w:val="center"/>
        </w:trPr>
        <w:tc>
          <w:tcPr>
            <w:tcW w:w="737" w:type="dxa"/>
            <w:tcBorders>
              <w:left w:val="single" w:sz="4" w:space="0" w:color="auto"/>
              <w:right w:val="single" w:sz="4" w:space="0" w:color="auto"/>
            </w:tcBorders>
          </w:tcPr>
          <w:p w14:paraId="19F070D1" w14:textId="77777777" w:rsidR="00BF46E1" w:rsidRPr="0041528A" w:rsidRDefault="00BF46E1" w:rsidP="00195D76">
            <w:pPr>
              <w:pStyle w:val="TAC"/>
            </w:pPr>
            <w:r w:rsidRPr="0041528A">
              <w:t>11</w:t>
            </w:r>
          </w:p>
        </w:tc>
        <w:tc>
          <w:tcPr>
            <w:tcW w:w="1232" w:type="dxa"/>
            <w:tcBorders>
              <w:left w:val="single" w:sz="4" w:space="0" w:color="auto"/>
              <w:right w:val="single" w:sz="4" w:space="0" w:color="auto"/>
            </w:tcBorders>
          </w:tcPr>
          <w:p w14:paraId="3824C1D7"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752D2C9E" w14:textId="77777777" w:rsidR="00BF46E1" w:rsidRPr="0041528A" w:rsidRDefault="00BF46E1" w:rsidP="00195D76">
            <w:pPr>
              <w:pStyle w:val="TAL"/>
            </w:pPr>
            <w:r w:rsidRPr="0041528A">
              <w:t>Display "Text Attribute 2"</w:t>
            </w:r>
          </w:p>
        </w:tc>
        <w:tc>
          <w:tcPr>
            <w:tcW w:w="3776" w:type="dxa"/>
            <w:tcBorders>
              <w:left w:val="single" w:sz="4" w:space="0" w:color="auto"/>
              <w:right w:val="single" w:sz="4" w:space="0" w:color="auto"/>
            </w:tcBorders>
          </w:tcPr>
          <w:p w14:paraId="6115AF98" w14:textId="77777777" w:rsidR="00BF46E1" w:rsidRPr="0041528A" w:rsidRDefault="00BF46E1" w:rsidP="00195D76">
            <w:pPr>
              <w:pStyle w:val="TAL"/>
            </w:pPr>
            <w:r w:rsidRPr="0041528A">
              <w:t>[Message shall be formatted with strikethrough off]</w:t>
            </w:r>
          </w:p>
        </w:tc>
      </w:tr>
      <w:tr w:rsidR="00BF46E1" w:rsidRPr="0041528A" w14:paraId="54A2078C" w14:textId="77777777" w:rsidTr="00195D76">
        <w:trPr>
          <w:cantSplit/>
          <w:jc w:val="center"/>
        </w:trPr>
        <w:tc>
          <w:tcPr>
            <w:tcW w:w="737" w:type="dxa"/>
            <w:tcBorders>
              <w:left w:val="single" w:sz="4" w:space="0" w:color="auto"/>
              <w:right w:val="single" w:sz="4" w:space="0" w:color="auto"/>
            </w:tcBorders>
          </w:tcPr>
          <w:p w14:paraId="0FF75FEA" w14:textId="77777777" w:rsidR="00BF46E1" w:rsidRPr="0041528A" w:rsidRDefault="00BF46E1" w:rsidP="00195D76">
            <w:pPr>
              <w:pStyle w:val="TAC"/>
            </w:pPr>
            <w:r w:rsidRPr="0041528A">
              <w:t>12</w:t>
            </w:r>
          </w:p>
        </w:tc>
        <w:tc>
          <w:tcPr>
            <w:tcW w:w="1232" w:type="dxa"/>
            <w:tcBorders>
              <w:left w:val="single" w:sz="4" w:space="0" w:color="auto"/>
              <w:right w:val="single" w:sz="4" w:space="0" w:color="auto"/>
            </w:tcBorders>
          </w:tcPr>
          <w:p w14:paraId="202755B9"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20105926" w14:textId="77777777" w:rsidR="00BF46E1" w:rsidRPr="0041528A" w:rsidRDefault="00BF46E1" w:rsidP="00195D76">
            <w:pPr>
              <w:pStyle w:val="TAL"/>
            </w:pPr>
            <w:r w:rsidRPr="0041528A">
              <w:t>REGISTER 4.1B</w:t>
            </w:r>
          </w:p>
        </w:tc>
        <w:tc>
          <w:tcPr>
            <w:tcW w:w="3776" w:type="dxa"/>
            <w:tcBorders>
              <w:left w:val="single" w:sz="4" w:space="0" w:color="auto"/>
              <w:right w:val="single" w:sz="4" w:space="0" w:color="auto"/>
            </w:tcBorders>
          </w:tcPr>
          <w:p w14:paraId="2E38D076" w14:textId="77777777" w:rsidR="00BF46E1" w:rsidRPr="0041528A" w:rsidRDefault="00BF46E1" w:rsidP="00195D76">
            <w:pPr>
              <w:pStyle w:val="TAL"/>
            </w:pPr>
          </w:p>
        </w:tc>
      </w:tr>
      <w:tr w:rsidR="00BF46E1" w:rsidRPr="0041528A" w14:paraId="3E1DE6FF" w14:textId="77777777" w:rsidTr="00195D76">
        <w:trPr>
          <w:cantSplit/>
          <w:jc w:val="center"/>
        </w:trPr>
        <w:tc>
          <w:tcPr>
            <w:tcW w:w="737" w:type="dxa"/>
            <w:tcBorders>
              <w:left w:val="single" w:sz="4" w:space="0" w:color="auto"/>
              <w:right w:val="single" w:sz="4" w:space="0" w:color="auto"/>
            </w:tcBorders>
          </w:tcPr>
          <w:p w14:paraId="6708670A" w14:textId="77777777" w:rsidR="00BF46E1" w:rsidRPr="0041528A" w:rsidRDefault="00BF46E1" w:rsidP="00195D76">
            <w:pPr>
              <w:pStyle w:val="TAC"/>
            </w:pPr>
            <w:r w:rsidRPr="0041528A">
              <w:t>13</w:t>
            </w:r>
          </w:p>
        </w:tc>
        <w:tc>
          <w:tcPr>
            <w:tcW w:w="1232" w:type="dxa"/>
            <w:tcBorders>
              <w:left w:val="single" w:sz="4" w:space="0" w:color="auto"/>
              <w:right w:val="single" w:sz="4" w:space="0" w:color="auto"/>
            </w:tcBorders>
          </w:tcPr>
          <w:p w14:paraId="4865DB06"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069060B5" w14:textId="77777777" w:rsidR="00BF46E1" w:rsidRPr="0041528A" w:rsidRDefault="00BF46E1" w:rsidP="00195D76">
            <w:pPr>
              <w:pStyle w:val="TAL"/>
            </w:pPr>
            <w:r w:rsidRPr="0041528A">
              <w:t>RELEASE COMPLETE (SS RETURN RESULT) 4.1B</w:t>
            </w:r>
          </w:p>
        </w:tc>
        <w:tc>
          <w:tcPr>
            <w:tcW w:w="3776" w:type="dxa"/>
            <w:tcBorders>
              <w:left w:val="single" w:sz="4" w:space="0" w:color="auto"/>
              <w:right w:val="single" w:sz="4" w:space="0" w:color="auto"/>
            </w:tcBorders>
          </w:tcPr>
          <w:p w14:paraId="6BDAA5F7" w14:textId="77777777" w:rsidR="00BF46E1" w:rsidRPr="0041528A" w:rsidRDefault="00BF46E1" w:rsidP="00195D76">
            <w:pPr>
              <w:pStyle w:val="TAL"/>
            </w:pPr>
            <w:r w:rsidRPr="0041528A">
              <w:t>[Successful]</w:t>
            </w:r>
          </w:p>
        </w:tc>
      </w:tr>
      <w:tr w:rsidR="00BF46E1" w:rsidRPr="0041528A" w14:paraId="74BD7509" w14:textId="77777777" w:rsidTr="00195D76">
        <w:trPr>
          <w:cantSplit/>
          <w:jc w:val="center"/>
        </w:trPr>
        <w:tc>
          <w:tcPr>
            <w:tcW w:w="737" w:type="dxa"/>
            <w:tcBorders>
              <w:left w:val="single" w:sz="4" w:space="0" w:color="auto"/>
              <w:right w:val="single" w:sz="4" w:space="0" w:color="auto"/>
            </w:tcBorders>
          </w:tcPr>
          <w:p w14:paraId="1C339EA1" w14:textId="77777777" w:rsidR="00BF46E1" w:rsidRPr="0041528A" w:rsidRDefault="00BF46E1" w:rsidP="00195D76">
            <w:pPr>
              <w:pStyle w:val="TAC"/>
            </w:pPr>
            <w:r w:rsidRPr="0041528A">
              <w:t>14</w:t>
            </w:r>
          </w:p>
        </w:tc>
        <w:tc>
          <w:tcPr>
            <w:tcW w:w="1232" w:type="dxa"/>
            <w:tcBorders>
              <w:left w:val="single" w:sz="4" w:space="0" w:color="auto"/>
              <w:right w:val="single" w:sz="4" w:space="0" w:color="auto"/>
            </w:tcBorders>
          </w:tcPr>
          <w:p w14:paraId="03593FBD"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11EEE073" w14:textId="77777777" w:rsidR="00BF46E1" w:rsidRPr="0041528A" w:rsidRDefault="00BF46E1" w:rsidP="00195D76">
            <w:pPr>
              <w:pStyle w:val="TAL"/>
            </w:pPr>
            <w:r w:rsidRPr="0041528A">
              <w:t>TERMINAL RESPONSE: SEND SS 4.1.1B</w:t>
            </w:r>
          </w:p>
        </w:tc>
        <w:tc>
          <w:tcPr>
            <w:tcW w:w="3776" w:type="dxa"/>
            <w:tcBorders>
              <w:left w:val="single" w:sz="4" w:space="0" w:color="auto"/>
              <w:right w:val="single" w:sz="4" w:space="0" w:color="auto"/>
            </w:tcBorders>
          </w:tcPr>
          <w:p w14:paraId="14254464" w14:textId="77777777" w:rsidR="00BF46E1" w:rsidRPr="0041528A" w:rsidRDefault="00BF46E1" w:rsidP="00195D76">
            <w:pPr>
              <w:pStyle w:val="TAL"/>
            </w:pPr>
          </w:p>
        </w:tc>
      </w:tr>
      <w:tr w:rsidR="00BF46E1" w:rsidRPr="0041528A" w14:paraId="35E0BF46" w14:textId="77777777" w:rsidTr="00195D76">
        <w:trPr>
          <w:cantSplit/>
          <w:jc w:val="center"/>
        </w:trPr>
        <w:tc>
          <w:tcPr>
            <w:tcW w:w="737" w:type="dxa"/>
            <w:tcBorders>
              <w:left w:val="single" w:sz="4" w:space="0" w:color="auto"/>
              <w:right w:val="single" w:sz="4" w:space="0" w:color="auto"/>
            </w:tcBorders>
          </w:tcPr>
          <w:p w14:paraId="233FC9C4" w14:textId="77777777" w:rsidR="00BF46E1" w:rsidRPr="0041528A" w:rsidRDefault="00BF46E1" w:rsidP="00195D76">
            <w:pPr>
              <w:pStyle w:val="TAC"/>
            </w:pPr>
            <w:r w:rsidRPr="0041528A">
              <w:t>15</w:t>
            </w:r>
          </w:p>
        </w:tc>
        <w:tc>
          <w:tcPr>
            <w:tcW w:w="1232" w:type="dxa"/>
            <w:tcBorders>
              <w:left w:val="single" w:sz="4" w:space="0" w:color="auto"/>
              <w:right w:val="single" w:sz="4" w:space="0" w:color="auto"/>
            </w:tcBorders>
          </w:tcPr>
          <w:p w14:paraId="612C2278"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75332D42" w14:textId="77777777" w:rsidR="00BF46E1" w:rsidRPr="0041528A" w:rsidRDefault="00BF46E1" w:rsidP="00195D76">
            <w:pPr>
              <w:pStyle w:val="TAL"/>
            </w:pPr>
            <w:r w:rsidRPr="0041528A">
              <w:t>PROACTIVE COMMAND PENDING: SEND SS 4.9.1</w:t>
            </w:r>
          </w:p>
        </w:tc>
        <w:tc>
          <w:tcPr>
            <w:tcW w:w="3776" w:type="dxa"/>
            <w:tcBorders>
              <w:left w:val="single" w:sz="4" w:space="0" w:color="auto"/>
              <w:right w:val="single" w:sz="4" w:space="0" w:color="auto"/>
            </w:tcBorders>
          </w:tcPr>
          <w:p w14:paraId="475C2ABF" w14:textId="77777777" w:rsidR="00BF46E1" w:rsidRPr="0041528A" w:rsidRDefault="00BF46E1" w:rsidP="00195D76">
            <w:pPr>
              <w:pStyle w:val="TAL"/>
            </w:pPr>
          </w:p>
        </w:tc>
      </w:tr>
      <w:tr w:rsidR="00BF46E1" w:rsidRPr="0041528A" w14:paraId="08E5FEA7" w14:textId="77777777" w:rsidTr="00195D76">
        <w:trPr>
          <w:cantSplit/>
          <w:jc w:val="center"/>
        </w:trPr>
        <w:tc>
          <w:tcPr>
            <w:tcW w:w="737" w:type="dxa"/>
            <w:tcBorders>
              <w:left w:val="single" w:sz="4" w:space="0" w:color="auto"/>
              <w:right w:val="single" w:sz="4" w:space="0" w:color="auto"/>
            </w:tcBorders>
          </w:tcPr>
          <w:p w14:paraId="0A16AAC3" w14:textId="77777777" w:rsidR="00BF46E1" w:rsidRPr="0041528A" w:rsidRDefault="00BF46E1" w:rsidP="00195D76">
            <w:pPr>
              <w:pStyle w:val="TAC"/>
            </w:pPr>
            <w:r w:rsidRPr="0041528A">
              <w:t>16</w:t>
            </w:r>
          </w:p>
        </w:tc>
        <w:tc>
          <w:tcPr>
            <w:tcW w:w="1232" w:type="dxa"/>
            <w:tcBorders>
              <w:left w:val="single" w:sz="4" w:space="0" w:color="auto"/>
              <w:right w:val="single" w:sz="4" w:space="0" w:color="auto"/>
            </w:tcBorders>
          </w:tcPr>
          <w:p w14:paraId="22A1B583"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30BD1EAF"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624EECF9" w14:textId="77777777" w:rsidR="00BF46E1" w:rsidRPr="0041528A" w:rsidRDefault="00BF46E1" w:rsidP="00195D76">
            <w:pPr>
              <w:pStyle w:val="TAL"/>
            </w:pPr>
          </w:p>
        </w:tc>
      </w:tr>
      <w:tr w:rsidR="00BF46E1" w:rsidRPr="0041528A" w14:paraId="0959BDBE" w14:textId="77777777" w:rsidTr="00195D76">
        <w:trPr>
          <w:cantSplit/>
          <w:jc w:val="center"/>
        </w:trPr>
        <w:tc>
          <w:tcPr>
            <w:tcW w:w="737" w:type="dxa"/>
            <w:tcBorders>
              <w:left w:val="single" w:sz="4" w:space="0" w:color="auto"/>
              <w:right w:val="single" w:sz="4" w:space="0" w:color="auto"/>
            </w:tcBorders>
          </w:tcPr>
          <w:p w14:paraId="7A66F93F" w14:textId="77777777" w:rsidR="00BF46E1" w:rsidRPr="0041528A" w:rsidRDefault="00BF46E1" w:rsidP="00195D76">
            <w:pPr>
              <w:pStyle w:val="TAC"/>
            </w:pPr>
            <w:r w:rsidRPr="0041528A">
              <w:t>17</w:t>
            </w:r>
          </w:p>
        </w:tc>
        <w:tc>
          <w:tcPr>
            <w:tcW w:w="1232" w:type="dxa"/>
            <w:tcBorders>
              <w:left w:val="single" w:sz="4" w:space="0" w:color="auto"/>
              <w:right w:val="single" w:sz="4" w:space="0" w:color="auto"/>
            </w:tcBorders>
          </w:tcPr>
          <w:p w14:paraId="5B74E903"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2F1BED23" w14:textId="77777777" w:rsidR="00BF46E1" w:rsidRPr="0041528A" w:rsidRDefault="00BF46E1" w:rsidP="00195D76">
            <w:pPr>
              <w:pStyle w:val="TAL"/>
            </w:pPr>
            <w:r w:rsidRPr="0041528A">
              <w:t>PROACTIVE COMMAND: SEND SS 4.9.1</w:t>
            </w:r>
          </w:p>
        </w:tc>
        <w:tc>
          <w:tcPr>
            <w:tcW w:w="3776" w:type="dxa"/>
            <w:tcBorders>
              <w:left w:val="single" w:sz="4" w:space="0" w:color="auto"/>
              <w:right w:val="single" w:sz="4" w:space="0" w:color="auto"/>
            </w:tcBorders>
          </w:tcPr>
          <w:p w14:paraId="5D651168" w14:textId="77777777" w:rsidR="00BF46E1" w:rsidRPr="0041528A" w:rsidRDefault="00BF46E1" w:rsidP="00195D76">
            <w:pPr>
              <w:pStyle w:val="TAL"/>
            </w:pPr>
          </w:p>
        </w:tc>
      </w:tr>
      <w:tr w:rsidR="00BF46E1" w:rsidRPr="0041528A" w14:paraId="27F83CDA" w14:textId="77777777" w:rsidTr="00195D76">
        <w:trPr>
          <w:cantSplit/>
          <w:jc w:val="center"/>
        </w:trPr>
        <w:tc>
          <w:tcPr>
            <w:tcW w:w="737" w:type="dxa"/>
            <w:tcBorders>
              <w:left w:val="single" w:sz="4" w:space="0" w:color="auto"/>
              <w:right w:val="single" w:sz="4" w:space="0" w:color="auto"/>
            </w:tcBorders>
          </w:tcPr>
          <w:p w14:paraId="52D0D845" w14:textId="77777777" w:rsidR="00BF46E1" w:rsidRPr="0041528A" w:rsidRDefault="00BF46E1" w:rsidP="00195D76">
            <w:pPr>
              <w:pStyle w:val="TAC"/>
            </w:pPr>
            <w:r w:rsidRPr="0041528A">
              <w:t>18</w:t>
            </w:r>
          </w:p>
        </w:tc>
        <w:tc>
          <w:tcPr>
            <w:tcW w:w="1232" w:type="dxa"/>
            <w:tcBorders>
              <w:left w:val="single" w:sz="4" w:space="0" w:color="auto"/>
              <w:right w:val="single" w:sz="4" w:space="0" w:color="auto"/>
            </w:tcBorders>
          </w:tcPr>
          <w:p w14:paraId="3105BC63"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4418FC54" w14:textId="77777777" w:rsidR="00BF46E1" w:rsidRPr="0041528A" w:rsidRDefault="00BF46E1" w:rsidP="00195D76">
            <w:pPr>
              <w:pStyle w:val="TAL"/>
            </w:pPr>
            <w:r w:rsidRPr="0041528A">
              <w:t>Display "Text Attribute 1"</w:t>
            </w:r>
          </w:p>
        </w:tc>
        <w:tc>
          <w:tcPr>
            <w:tcW w:w="3776" w:type="dxa"/>
            <w:tcBorders>
              <w:left w:val="single" w:sz="4" w:space="0" w:color="auto"/>
              <w:right w:val="single" w:sz="4" w:space="0" w:color="auto"/>
            </w:tcBorders>
          </w:tcPr>
          <w:p w14:paraId="0D94FE9B" w14:textId="77777777" w:rsidR="00BF46E1" w:rsidRPr="0041528A" w:rsidRDefault="00BF46E1" w:rsidP="00195D76">
            <w:pPr>
              <w:pStyle w:val="TAL"/>
            </w:pPr>
            <w:r w:rsidRPr="0041528A">
              <w:t>[Message shall be formatted with strikethrough on]</w:t>
            </w:r>
          </w:p>
        </w:tc>
      </w:tr>
      <w:tr w:rsidR="00BF46E1" w:rsidRPr="0041528A" w14:paraId="74ABF58B" w14:textId="77777777" w:rsidTr="00195D76">
        <w:trPr>
          <w:cantSplit/>
          <w:jc w:val="center"/>
        </w:trPr>
        <w:tc>
          <w:tcPr>
            <w:tcW w:w="737" w:type="dxa"/>
            <w:tcBorders>
              <w:left w:val="single" w:sz="4" w:space="0" w:color="auto"/>
              <w:right w:val="single" w:sz="4" w:space="0" w:color="auto"/>
            </w:tcBorders>
          </w:tcPr>
          <w:p w14:paraId="7943480A" w14:textId="77777777" w:rsidR="00BF46E1" w:rsidRPr="0041528A" w:rsidRDefault="00BF46E1" w:rsidP="00195D76">
            <w:pPr>
              <w:pStyle w:val="TAC"/>
            </w:pPr>
            <w:r w:rsidRPr="0041528A">
              <w:t>19</w:t>
            </w:r>
          </w:p>
        </w:tc>
        <w:tc>
          <w:tcPr>
            <w:tcW w:w="1232" w:type="dxa"/>
            <w:tcBorders>
              <w:left w:val="single" w:sz="4" w:space="0" w:color="auto"/>
              <w:right w:val="single" w:sz="4" w:space="0" w:color="auto"/>
            </w:tcBorders>
          </w:tcPr>
          <w:p w14:paraId="252FA776"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30382F36" w14:textId="77777777" w:rsidR="00BF46E1" w:rsidRPr="0041528A" w:rsidRDefault="00BF46E1" w:rsidP="00195D76">
            <w:pPr>
              <w:pStyle w:val="TAL"/>
            </w:pPr>
            <w:r w:rsidRPr="0041528A">
              <w:t>REGISTER 4.1B</w:t>
            </w:r>
          </w:p>
        </w:tc>
        <w:tc>
          <w:tcPr>
            <w:tcW w:w="3776" w:type="dxa"/>
            <w:tcBorders>
              <w:left w:val="single" w:sz="4" w:space="0" w:color="auto"/>
              <w:right w:val="single" w:sz="4" w:space="0" w:color="auto"/>
            </w:tcBorders>
          </w:tcPr>
          <w:p w14:paraId="7678002F" w14:textId="77777777" w:rsidR="00BF46E1" w:rsidRPr="0041528A" w:rsidRDefault="00BF46E1" w:rsidP="00195D76">
            <w:pPr>
              <w:pStyle w:val="TAL"/>
            </w:pPr>
          </w:p>
        </w:tc>
      </w:tr>
      <w:tr w:rsidR="00BF46E1" w:rsidRPr="0041528A" w14:paraId="7041E670" w14:textId="77777777" w:rsidTr="00195D76">
        <w:trPr>
          <w:cantSplit/>
          <w:jc w:val="center"/>
        </w:trPr>
        <w:tc>
          <w:tcPr>
            <w:tcW w:w="737" w:type="dxa"/>
            <w:tcBorders>
              <w:left w:val="single" w:sz="4" w:space="0" w:color="auto"/>
              <w:right w:val="single" w:sz="4" w:space="0" w:color="auto"/>
            </w:tcBorders>
          </w:tcPr>
          <w:p w14:paraId="03F7DA0C" w14:textId="77777777" w:rsidR="00BF46E1" w:rsidRPr="0041528A" w:rsidRDefault="00BF46E1" w:rsidP="00195D76">
            <w:pPr>
              <w:pStyle w:val="TAC"/>
            </w:pPr>
            <w:r w:rsidRPr="0041528A">
              <w:t>20</w:t>
            </w:r>
          </w:p>
        </w:tc>
        <w:tc>
          <w:tcPr>
            <w:tcW w:w="1232" w:type="dxa"/>
            <w:tcBorders>
              <w:left w:val="single" w:sz="4" w:space="0" w:color="auto"/>
              <w:right w:val="single" w:sz="4" w:space="0" w:color="auto"/>
            </w:tcBorders>
          </w:tcPr>
          <w:p w14:paraId="5674BE46"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57B45AF2" w14:textId="77777777" w:rsidR="00BF46E1" w:rsidRPr="0041528A" w:rsidRDefault="00BF46E1" w:rsidP="00195D76">
            <w:pPr>
              <w:pStyle w:val="TAL"/>
            </w:pPr>
            <w:r w:rsidRPr="0041528A">
              <w:t>RELEASE COMPLETE (SS RETURN RESULT) 4.1B</w:t>
            </w:r>
          </w:p>
        </w:tc>
        <w:tc>
          <w:tcPr>
            <w:tcW w:w="3776" w:type="dxa"/>
            <w:tcBorders>
              <w:left w:val="single" w:sz="4" w:space="0" w:color="auto"/>
              <w:right w:val="single" w:sz="4" w:space="0" w:color="auto"/>
            </w:tcBorders>
          </w:tcPr>
          <w:p w14:paraId="3D11D5BF" w14:textId="77777777" w:rsidR="00BF46E1" w:rsidRPr="0041528A" w:rsidRDefault="00BF46E1" w:rsidP="00195D76">
            <w:pPr>
              <w:pStyle w:val="TAL"/>
            </w:pPr>
            <w:r w:rsidRPr="0041528A">
              <w:t>[Successful]</w:t>
            </w:r>
          </w:p>
        </w:tc>
      </w:tr>
      <w:tr w:rsidR="00BF46E1" w:rsidRPr="0041528A" w14:paraId="506A7EA7" w14:textId="77777777" w:rsidTr="00195D76">
        <w:trPr>
          <w:cantSplit/>
          <w:jc w:val="center"/>
        </w:trPr>
        <w:tc>
          <w:tcPr>
            <w:tcW w:w="737" w:type="dxa"/>
            <w:tcBorders>
              <w:left w:val="single" w:sz="4" w:space="0" w:color="auto"/>
              <w:right w:val="single" w:sz="4" w:space="0" w:color="auto"/>
            </w:tcBorders>
          </w:tcPr>
          <w:p w14:paraId="2B323FAA" w14:textId="77777777" w:rsidR="00BF46E1" w:rsidRPr="0041528A" w:rsidRDefault="00BF46E1" w:rsidP="00195D76">
            <w:pPr>
              <w:pStyle w:val="TAC"/>
            </w:pPr>
            <w:r w:rsidRPr="0041528A">
              <w:t>21</w:t>
            </w:r>
          </w:p>
        </w:tc>
        <w:tc>
          <w:tcPr>
            <w:tcW w:w="1232" w:type="dxa"/>
            <w:tcBorders>
              <w:left w:val="single" w:sz="4" w:space="0" w:color="auto"/>
              <w:right w:val="single" w:sz="4" w:space="0" w:color="auto"/>
            </w:tcBorders>
          </w:tcPr>
          <w:p w14:paraId="41C122AB"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295BBFA8" w14:textId="77777777" w:rsidR="00BF46E1" w:rsidRPr="0041528A" w:rsidRDefault="00BF46E1" w:rsidP="00195D76">
            <w:pPr>
              <w:pStyle w:val="TAL"/>
            </w:pPr>
            <w:r w:rsidRPr="0041528A">
              <w:t>TERMINAL RESPONSE: SEND SS 4.1.1B</w:t>
            </w:r>
          </w:p>
        </w:tc>
        <w:tc>
          <w:tcPr>
            <w:tcW w:w="3776" w:type="dxa"/>
            <w:tcBorders>
              <w:left w:val="single" w:sz="4" w:space="0" w:color="auto"/>
              <w:right w:val="single" w:sz="4" w:space="0" w:color="auto"/>
            </w:tcBorders>
          </w:tcPr>
          <w:p w14:paraId="3FD45916" w14:textId="77777777" w:rsidR="00BF46E1" w:rsidRPr="0041528A" w:rsidRDefault="00BF46E1" w:rsidP="00195D76">
            <w:pPr>
              <w:pStyle w:val="TAL"/>
            </w:pPr>
          </w:p>
        </w:tc>
      </w:tr>
      <w:tr w:rsidR="00BF46E1" w:rsidRPr="0041528A" w14:paraId="00496C94" w14:textId="77777777" w:rsidTr="00195D76">
        <w:trPr>
          <w:cantSplit/>
          <w:jc w:val="center"/>
        </w:trPr>
        <w:tc>
          <w:tcPr>
            <w:tcW w:w="737" w:type="dxa"/>
            <w:tcBorders>
              <w:left w:val="single" w:sz="4" w:space="0" w:color="auto"/>
              <w:right w:val="single" w:sz="4" w:space="0" w:color="auto"/>
            </w:tcBorders>
          </w:tcPr>
          <w:p w14:paraId="2089A875" w14:textId="77777777" w:rsidR="00BF46E1" w:rsidRPr="0041528A" w:rsidRDefault="00BF46E1" w:rsidP="00195D76">
            <w:pPr>
              <w:pStyle w:val="TAC"/>
            </w:pPr>
            <w:r w:rsidRPr="0041528A">
              <w:t>22</w:t>
            </w:r>
          </w:p>
        </w:tc>
        <w:tc>
          <w:tcPr>
            <w:tcW w:w="1232" w:type="dxa"/>
            <w:tcBorders>
              <w:left w:val="single" w:sz="4" w:space="0" w:color="auto"/>
              <w:right w:val="single" w:sz="4" w:space="0" w:color="auto"/>
            </w:tcBorders>
          </w:tcPr>
          <w:p w14:paraId="5C105789"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79FB0419" w14:textId="77777777" w:rsidR="00BF46E1" w:rsidRPr="0041528A" w:rsidRDefault="00BF46E1" w:rsidP="00195D76">
            <w:pPr>
              <w:pStyle w:val="TAL"/>
            </w:pPr>
            <w:r w:rsidRPr="0041528A">
              <w:t>PROACTIVE COMMAND PENDING: SEND SS 4.9.3</w:t>
            </w:r>
          </w:p>
        </w:tc>
        <w:tc>
          <w:tcPr>
            <w:tcW w:w="3776" w:type="dxa"/>
            <w:tcBorders>
              <w:left w:val="single" w:sz="4" w:space="0" w:color="auto"/>
              <w:right w:val="single" w:sz="4" w:space="0" w:color="auto"/>
            </w:tcBorders>
          </w:tcPr>
          <w:p w14:paraId="2DD9316A" w14:textId="77777777" w:rsidR="00BF46E1" w:rsidRPr="0041528A" w:rsidRDefault="00BF46E1" w:rsidP="00195D76">
            <w:pPr>
              <w:pStyle w:val="TAL"/>
            </w:pPr>
          </w:p>
        </w:tc>
      </w:tr>
      <w:tr w:rsidR="00BF46E1" w:rsidRPr="0041528A" w14:paraId="31368756" w14:textId="77777777" w:rsidTr="00195D76">
        <w:trPr>
          <w:cantSplit/>
          <w:jc w:val="center"/>
        </w:trPr>
        <w:tc>
          <w:tcPr>
            <w:tcW w:w="737" w:type="dxa"/>
            <w:tcBorders>
              <w:left w:val="single" w:sz="4" w:space="0" w:color="auto"/>
              <w:right w:val="single" w:sz="4" w:space="0" w:color="auto"/>
            </w:tcBorders>
          </w:tcPr>
          <w:p w14:paraId="1BD71EAB" w14:textId="77777777" w:rsidR="00BF46E1" w:rsidRPr="0041528A" w:rsidRDefault="00BF46E1" w:rsidP="00195D76">
            <w:pPr>
              <w:pStyle w:val="TAC"/>
            </w:pPr>
            <w:r w:rsidRPr="0041528A">
              <w:t>23</w:t>
            </w:r>
          </w:p>
        </w:tc>
        <w:tc>
          <w:tcPr>
            <w:tcW w:w="1232" w:type="dxa"/>
            <w:tcBorders>
              <w:left w:val="single" w:sz="4" w:space="0" w:color="auto"/>
              <w:right w:val="single" w:sz="4" w:space="0" w:color="auto"/>
            </w:tcBorders>
          </w:tcPr>
          <w:p w14:paraId="26C042BE"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38CD32DD"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332518D6" w14:textId="77777777" w:rsidR="00BF46E1" w:rsidRPr="0041528A" w:rsidRDefault="00BF46E1" w:rsidP="00195D76">
            <w:pPr>
              <w:pStyle w:val="TAL"/>
            </w:pPr>
          </w:p>
        </w:tc>
      </w:tr>
      <w:tr w:rsidR="00BF46E1" w:rsidRPr="0041528A" w14:paraId="72C04A5D" w14:textId="77777777" w:rsidTr="00195D76">
        <w:trPr>
          <w:cantSplit/>
          <w:jc w:val="center"/>
        </w:trPr>
        <w:tc>
          <w:tcPr>
            <w:tcW w:w="737" w:type="dxa"/>
            <w:tcBorders>
              <w:left w:val="single" w:sz="4" w:space="0" w:color="auto"/>
              <w:right w:val="single" w:sz="4" w:space="0" w:color="auto"/>
            </w:tcBorders>
          </w:tcPr>
          <w:p w14:paraId="13F2AD8F" w14:textId="77777777" w:rsidR="00BF46E1" w:rsidRPr="0041528A" w:rsidRDefault="00BF46E1" w:rsidP="00195D76">
            <w:pPr>
              <w:pStyle w:val="TAC"/>
            </w:pPr>
            <w:r w:rsidRPr="0041528A">
              <w:t>24</w:t>
            </w:r>
          </w:p>
        </w:tc>
        <w:tc>
          <w:tcPr>
            <w:tcW w:w="1232" w:type="dxa"/>
            <w:tcBorders>
              <w:left w:val="single" w:sz="4" w:space="0" w:color="auto"/>
              <w:right w:val="single" w:sz="4" w:space="0" w:color="auto"/>
            </w:tcBorders>
          </w:tcPr>
          <w:p w14:paraId="5FF90D15"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7077B911" w14:textId="77777777" w:rsidR="00BF46E1" w:rsidRPr="0041528A" w:rsidRDefault="00BF46E1" w:rsidP="00195D76">
            <w:pPr>
              <w:pStyle w:val="TAL"/>
            </w:pPr>
            <w:r w:rsidRPr="0041528A">
              <w:t>PROACTIVE COMMAND: SEND SS 4.9.3</w:t>
            </w:r>
          </w:p>
        </w:tc>
        <w:tc>
          <w:tcPr>
            <w:tcW w:w="3776" w:type="dxa"/>
            <w:tcBorders>
              <w:left w:val="single" w:sz="4" w:space="0" w:color="auto"/>
              <w:right w:val="single" w:sz="4" w:space="0" w:color="auto"/>
            </w:tcBorders>
          </w:tcPr>
          <w:p w14:paraId="3C03A43B" w14:textId="77777777" w:rsidR="00BF46E1" w:rsidRPr="0041528A" w:rsidRDefault="00BF46E1" w:rsidP="00195D76">
            <w:pPr>
              <w:pStyle w:val="TAL"/>
            </w:pPr>
          </w:p>
        </w:tc>
      </w:tr>
      <w:tr w:rsidR="00BF46E1" w:rsidRPr="0041528A" w14:paraId="6991E4DA" w14:textId="77777777" w:rsidTr="00195D76">
        <w:trPr>
          <w:cantSplit/>
          <w:jc w:val="center"/>
        </w:trPr>
        <w:tc>
          <w:tcPr>
            <w:tcW w:w="737" w:type="dxa"/>
            <w:tcBorders>
              <w:left w:val="single" w:sz="4" w:space="0" w:color="auto"/>
              <w:right w:val="single" w:sz="4" w:space="0" w:color="auto"/>
            </w:tcBorders>
          </w:tcPr>
          <w:p w14:paraId="55F1D74E" w14:textId="77777777" w:rsidR="00BF46E1" w:rsidRPr="0041528A" w:rsidRDefault="00BF46E1" w:rsidP="00195D76">
            <w:pPr>
              <w:pStyle w:val="TAC"/>
            </w:pPr>
            <w:r w:rsidRPr="0041528A">
              <w:t>25</w:t>
            </w:r>
          </w:p>
        </w:tc>
        <w:tc>
          <w:tcPr>
            <w:tcW w:w="1232" w:type="dxa"/>
            <w:tcBorders>
              <w:left w:val="single" w:sz="4" w:space="0" w:color="auto"/>
              <w:right w:val="single" w:sz="4" w:space="0" w:color="auto"/>
            </w:tcBorders>
          </w:tcPr>
          <w:p w14:paraId="39DDBF8D"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0B0A5380" w14:textId="77777777" w:rsidR="00BF46E1" w:rsidRPr="0041528A" w:rsidRDefault="00BF46E1" w:rsidP="00195D76">
            <w:pPr>
              <w:pStyle w:val="TAL"/>
            </w:pPr>
            <w:r w:rsidRPr="0041528A">
              <w:t>Display "Text Attribute 3"</w:t>
            </w:r>
          </w:p>
        </w:tc>
        <w:tc>
          <w:tcPr>
            <w:tcW w:w="3776" w:type="dxa"/>
            <w:tcBorders>
              <w:left w:val="single" w:sz="4" w:space="0" w:color="auto"/>
              <w:right w:val="single" w:sz="4" w:space="0" w:color="auto"/>
            </w:tcBorders>
          </w:tcPr>
          <w:p w14:paraId="26320FB9" w14:textId="77777777" w:rsidR="00BF46E1" w:rsidRPr="0041528A" w:rsidRDefault="00BF46E1" w:rsidP="00195D76">
            <w:pPr>
              <w:pStyle w:val="TAL"/>
            </w:pPr>
            <w:r w:rsidRPr="0041528A">
              <w:t>[Message shall be formatted with strikethrough off]</w:t>
            </w:r>
          </w:p>
        </w:tc>
      </w:tr>
      <w:tr w:rsidR="00BF46E1" w:rsidRPr="0041528A" w14:paraId="3531766F" w14:textId="77777777" w:rsidTr="00195D76">
        <w:trPr>
          <w:cantSplit/>
          <w:jc w:val="center"/>
        </w:trPr>
        <w:tc>
          <w:tcPr>
            <w:tcW w:w="737" w:type="dxa"/>
            <w:tcBorders>
              <w:left w:val="single" w:sz="4" w:space="0" w:color="auto"/>
              <w:right w:val="single" w:sz="4" w:space="0" w:color="auto"/>
            </w:tcBorders>
          </w:tcPr>
          <w:p w14:paraId="1D056553" w14:textId="77777777" w:rsidR="00BF46E1" w:rsidRPr="0041528A" w:rsidRDefault="00BF46E1" w:rsidP="00195D76">
            <w:pPr>
              <w:pStyle w:val="TAC"/>
            </w:pPr>
            <w:r w:rsidRPr="0041528A">
              <w:t>26</w:t>
            </w:r>
          </w:p>
        </w:tc>
        <w:tc>
          <w:tcPr>
            <w:tcW w:w="1232" w:type="dxa"/>
            <w:tcBorders>
              <w:left w:val="single" w:sz="4" w:space="0" w:color="auto"/>
              <w:right w:val="single" w:sz="4" w:space="0" w:color="auto"/>
            </w:tcBorders>
          </w:tcPr>
          <w:p w14:paraId="730CEABB"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5195F002" w14:textId="77777777" w:rsidR="00BF46E1" w:rsidRPr="0041528A" w:rsidRDefault="00BF46E1" w:rsidP="00195D76">
            <w:pPr>
              <w:pStyle w:val="TAL"/>
            </w:pPr>
            <w:r w:rsidRPr="0041528A">
              <w:t>REGISTER 4.1B</w:t>
            </w:r>
          </w:p>
        </w:tc>
        <w:tc>
          <w:tcPr>
            <w:tcW w:w="3776" w:type="dxa"/>
            <w:tcBorders>
              <w:left w:val="single" w:sz="4" w:space="0" w:color="auto"/>
              <w:right w:val="single" w:sz="4" w:space="0" w:color="auto"/>
            </w:tcBorders>
          </w:tcPr>
          <w:p w14:paraId="0025621C" w14:textId="77777777" w:rsidR="00BF46E1" w:rsidRPr="0041528A" w:rsidRDefault="00BF46E1" w:rsidP="00195D76">
            <w:pPr>
              <w:pStyle w:val="TAL"/>
            </w:pPr>
          </w:p>
        </w:tc>
      </w:tr>
      <w:tr w:rsidR="00BF46E1" w:rsidRPr="0041528A" w14:paraId="0EDB0B20" w14:textId="77777777" w:rsidTr="00195D76">
        <w:trPr>
          <w:cantSplit/>
          <w:jc w:val="center"/>
        </w:trPr>
        <w:tc>
          <w:tcPr>
            <w:tcW w:w="737" w:type="dxa"/>
            <w:tcBorders>
              <w:left w:val="single" w:sz="4" w:space="0" w:color="auto"/>
              <w:right w:val="single" w:sz="4" w:space="0" w:color="auto"/>
            </w:tcBorders>
          </w:tcPr>
          <w:p w14:paraId="459944E3" w14:textId="77777777" w:rsidR="00BF46E1" w:rsidRPr="0041528A" w:rsidRDefault="00BF46E1" w:rsidP="00195D76">
            <w:pPr>
              <w:pStyle w:val="TAC"/>
            </w:pPr>
            <w:r w:rsidRPr="0041528A">
              <w:t>27</w:t>
            </w:r>
          </w:p>
        </w:tc>
        <w:tc>
          <w:tcPr>
            <w:tcW w:w="1232" w:type="dxa"/>
            <w:tcBorders>
              <w:left w:val="single" w:sz="4" w:space="0" w:color="auto"/>
              <w:right w:val="single" w:sz="4" w:space="0" w:color="auto"/>
            </w:tcBorders>
          </w:tcPr>
          <w:p w14:paraId="23F4820C"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762DC812" w14:textId="77777777" w:rsidR="00BF46E1" w:rsidRPr="0041528A" w:rsidRDefault="00BF46E1" w:rsidP="00195D76">
            <w:pPr>
              <w:pStyle w:val="TAL"/>
            </w:pPr>
            <w:r w:rsidRPr="0041528A">
              <w:t>RELEASE COMPLETE (SS RETURN RESULT) 4.1B</w:t>
            </w:r>
          </w:p>
        </w:tc>
        <w:tc>
          <w:tcPr>
            <w:tcW w:w="3776" w:type="dxa"/>
            <w:tcBorders>
              <w:left w:val="single" w:sz="4" w:space="0" w:color="auto"/>
              <w:right w:val="single" w:sz="4" w:space="0" w:color="auto"/>
            </w:tcBorders>
          </w:tcPr>
          <w:p w14:paraId="55613FD7" w14:textId="77777777" w:rsidR="00BF46E1" w:rsidRPr="0041528A" w:rsidRDefault="00BF46E1" w:rsidP="00195D76">
            <w:pPr>
              <w:pStyle w:val="TAL"/>
            </w:pPr>
            <w:r w:rsidRPr="0041528A">
              <w:t>[Successful]</w:t>
            </w:r>
          </w:p>
        </w:tc>
      </w:tr>
      <w:tr w:rsidR="00BF46E1" w:rsidRPr="0041528A" w14:paraId="0EABCD5A" w14:textId="77777777" w:rsidTr="00195D76">
        <w:trPr>
          <w:cantSplit/>
          <w:jc w:val="center"/>
        </w:trPr>
        <w:tc>
          <w:tcPr>
            <w:tcW w:w="737" w:type="dxa"/>
            <w:tcBorders>
              <w:left w:val="single" w:sz="4" w:space="0" w:color="auto"/>
              <w:bottom w:val="single" w:sz="4" w:space="0" w:color="auto"/>
              <w:right w:val="single" w:sz="4" w:space="0" w:color="auto"/>
            </w:tcBorders>
          </w:tcPr>
          <w:p w14:paraId="0446934F" w14:textId="77777777" w:rsidR="00BF46E1" w:rsidRPr="0041528A" w:rsidRDefault="00BF46E1" w:rsidP="00195D76">
            <w:pPr>
              <w:pStyle w:val="TAC"/>
            </w:pPr>
            <w:r w:rsidRPr="0041528A">
              <w:t>28</w:t>
            </w:r>
          </w:p>
        </w:tc>
        <w:tc>
          <w:tcPr>
            <w:tcW w:w="1232" w:type="dxa"/>
            <w:tcBorders>
              <w:left w:val="single" w:sz="4" w:space="0" w:color="auto"/>
              <w:bottom w:val="single" w:sz="4" w:space="0" w:color="auto"/>
              <w:right w:val="single" w:sz="4" w:space="0" w:color="auto"/>
            </w:tcBorders>
          </w:tcPr>
          <w:p w14:paraId="228DF885"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bottom w:val="single" w:sz="4" w:space="0" w:color="auto"/>
              <w:right w:val="single" w:sz="4" w:space="0" w:color="auto"/>
            </w:tcBorders>
          </w:tcPr>
          <w:p w14:paraId="3B83D059" w14:textId="77777777" w:rsidR="00BF46E1" w:rsidRPr="0041528A" w:rsidRDefault="00BF46E1" w:rsidP="00195D76">
            <w:pPr>
              <w:pStyle w:val="TAL"/>
            </w:pPr>
            <w:r w:rsidRPr="0041528A">
              <w:t>TERMINAL RESPONSE: SEND SS 4.1.1B</w:t>
            </w:r>
          </w:p>
        </w:tc>
        <w:tc>
          <w:tcPr>
            <w:tcW w:w="3776" w:type="dxa"/>
            <w:tcBorders>
              <w:left w:val="single" w:sz="4" w:space="0" w:color="auto"/>
              <w:bottom w:val="single" w:sz="4" w:space="0" w:color="auto"/>
              <w:right w:val="single" w:sz="4" w:space="0" w:color="auto"/>
            </w:tcBorders>
          </w:tcPr>
          <w:p w14:paraId="4ADCAB7E" w14:textId="77777777" w:rsidR="00BF46E1" w:rsidRPr="0041528A" w:rsidRDefault="00BF46E1" w:rsidP="00195D76">
            <w:pPr>
              <w:pStyle w:val="TAL"/>
            </w:pPr>
          </w:p>
        </w:tc>
      </w:tr>
    </w:tbl>
    <w:p w14:paraId="6FF1C198" w14:textId="77777777" w:rsidR="00BF46E1" w:rsidRPr="0041528A" w:rsidRDefault="00BF46E1" w:rsidP="00BF46E1"/>
    <w:p w14:paraId="289CE47F" w14:textId="77777777" w:rsidR="00BF46E1" w:rsidRPr="0041528A" w:rsidRDefault="00BF46E1" w:rsidP="00BF46E1">
      <w:r w:rsidRPr="0041528A">
        <w:t>PROACTIVE COMMAND: SEND SS 4.9.1</w:t>
      </w:r>
    </w:p>
    <w:p w14:paraId="25F6B4C7" w14:textId="77777777" w:rsidR="00BF46E1" w:rsidRPr="0041528A" w:rsidRDefault="00BF46E1" w:rsidP="00BF46E1">
      <w:r w:rsidRPr="0041528A">
        <w:t>Logically:</w:t>
      </w:r>
    </w:p>
    <w:p w14:paraId="04820B91" w14:textId="77777777" w:rsidR="00BF46E1" w:rsidRPr="0041528A" w:rsidRDefault="00BF46E1" w:rsidP="0041528A">
      <w:pPr>
        <w:pStyle w:val="EW"/>
      </w:pPr>
      <w:r w:rsidRPr="0041528A">
        <w:t>Command details</w:t>
      </w:r>
    </w:p>
    <w:p w14:paraId="0C0261EA" w14:textId="77777777" w:rsidR="00BF46E1" w:rsidRPr="0041528A" w:rsidRDefault="00BF46E1" w:rsidP="0041528A">
      <w:pPr>
        <w:pStyle w:val="EW"/>
      </w:pPr>
      <w:r w:rsidRPr="0041528A">
        <w:tab/>
        <w:t>Command number:</w:t>
      </w:r>
      <w:r w:rsidRPr="0041528A">
        <w:tab/>
        <w:t>1</w:t>
      </w:r>
    </w:p>
    <w:p w14:paraId="5273163D" w14:textId="77777777" w:rsidR="00BF46E1" w:rsidRPr="0041528A" w:rsidRDefault="00BF46E1" w:rsidP="0041528A">
      <w:pPr>
        <w:pStyle w:val="EW"/>
      </w:pPr>
      <w:r w:rsidRPr="0041528A">
        <w:tab/>
        <w:t>Command type:</w:t>
      </w:r>
      <w:r w:rsidRPr="0041528A">
        <w:tab/>
        <w:t>SEND SS</w:t>
      </w:r>
    </w:p>
    <w:p w14:paraId="2428FFE6" w14:textId="77777777" w:rsidR="00BF46E1" w:rsidRPr="0041528A" w:rsidRDefault="00BF46E1" w:rsidP="0041528A">
      <w:pPr>
        <w:pStyle w:val="EW"/>
      </w:pPr>
      <w:r w:rsidRPr="0041528A">
        <w:tab/>
        <w:t>Command qualifier:</w:t>
      </w:r>
      <w:r w:rsidRPr="0041528A">
        <w:tab/>
        <w:t>"00"</w:t>
      </w:r>
    </w:p>
    <w:p w14:paraId="53EDD6F2" w14:textId="77777777" w:rsidR="00BF46E1" w:rsidRPr="0041528A" w:rsidRDefault="00BF46E1" w:rsidP="0041528A">
      <w:pPr>
        <w:pStyle w:val="EW"/>
      </w:pPr>
      <w:r w:rsidRPr="0041528A">
        <w:t>Device identities</w:t>
      </w:r>
    </w:p>
    <w:p w14:paraId="665BEB30" w14:textId="77777777" w:rsidR="00BF46E1" w:rsidRPr="0041528A" w:rsidRDefault="00BF46E1" w:rsidP="0041528A">
      <w:pPr>
        <w:pStyle w:val="EW"/>
      </w:pPr>
      <w:r w:rsidRPr="0041528A">
        <w:tab/>
        <w:t>Source device:</w:t>
      </w:r>
      <w:r w:rsidRPr="0041528A">
        <w:tab/>
        <w:t>UICC</w:t>
      </w:r>
    </w:p>
    <w:p w14:paraId="6F5A7224" w14:textId="77777777" w:rsidR="00BF46E1" w:rsidRPr="0041528A" w:rsidRDefault="00BF46E1" w:rsidP="0041528A">
      <w:pPr>
        <w:pStyle w:val="EW"/>
      </w:pPr>
      <w:r w:rsidRPr="0041528A">
        <w:tab/>
        <w:t>Destination device:</w:t>
      </w:r>
      <w:r w:rsidRPr="0041528A">
        <w:tab/>
        <w:t>Network</w:t>
      </w:r>
    </w:p>
    <w:p w14:paraId="7BD9C9E2" w14:textId="77777777" w:rsidR="00BF46E1" w:rsidRPr="0041528A" w:rsidRDefault="00BF46E1" w:rsidP="0041528A">
      <w:pPr>
        <w:pStyle w:val="EW"/>
      </w:pPr>
      <w:r w:rsidRPr="0041528A">
        <w:t>Alpha identifier:</w:t>
      </w:r>
      <w:r w:rsidRPr="0041528A">
        <w:tab/>
        <w:t>"Text Attribute 1"</w:t>
      </w:r>
    </w:p>
    <w:p w14:paraId="6D22D836" w14:textId="77777777" w:rsidR="00BF46E1" w:rsidRPr="0041528A" w:rsidRDefault="00BF46E1" w:rsidP="0041528A">
      <w:pPr>
        <w:pStyle w:val="EW"/>
      </w:pPr>
      <w:r w:rsidRPr="0041528A">
        <w:t>SS String</w:t>
      </w:r>
    </w:p>
    <w:p w14:paraId="6CCD8C38" w14:textId="77777777" w:rsidR="00BF46E1" w:rsidRPr="0041528A" w:rsidRDefault="00BF46E1" w:rsidP="0041528A">
      <w:pPr>
        <w:pStyle w:val="EW"/>
      </w:pPr>
      <w:r w:rsidRPr="0041528A">
        <w:tab/>
        <w:t>TON:</w:t>
      </w:r>
      <w:r w:rsidRPr="0041528A">
        <w:tab/>
        <w:t>International</w:t>
      </w:r>
    </w:p>
    <w:p w14:paraId="2489433F" w14:textId="77777777" w:rsidR="00BF46E1" w:rsidRPr="0041528A" w:rsidRDefault="00BF46E1" w:rsidP="0041528A">
      <w:pPr>
        <w:pStyle w:val="EW"/>
      </w:pPr>
      <w:r w:rsidRPr="0041528A">
        <w:tab/>
        <w:t>NPI:</w:t>
      </w:r>
      <w:r w:rsidRPr="0041528A">
        <w:tab/>
        <w:t>"ISDN / telephone numbering plan"</w:t>
      </w:r>
    </w:p>
    <w:p w14:paraId="40E587F3" w14:textId="77777777" w:rsidR="00BF46E1" w:rsidRPr="0041528A" w:rsidRDefault="00BF46E1" w:rsidP="0041528A">
      <w:pPr>
        <w:pStyle w:val="EW"/>
      </w:pPr>
      <w:r w:rsidRPr="0041528A">
        <w:tab/>
        <w:t>SS string:</w:t>
      </w:r>
      <w:r w:rsidRPr="0041528A">
        <w:tab/>
        <w:t>"**21*01234567890123456789*10#"</w:t>
      </w:r>
    </w:p>
    <w:p w14:paraId="409D5ABB" w14:textId="77777777" w:rsidR="00BF46E1" w:rsidRPr="0041528A" w:rsidRDefault="00BF46E1" w:rsidP="0041528A">
      <w:pPr>
        <w:pStyle w:val="EW"/>
      </w:pPr>
      <w:r w:rsidRPr="0041528A">
        <w:t>Text Attribute</w:t>
      </w:r>
    </w:p>
    <w:p w14:paraId="6FAE8F86" w14:textId="77777777" w:rsidR="00BF46E1" w:rsidRPr="0041528A" w:rsidRDefault="00BF46E1" w:rsidP="0041528A">
      <w:pPr>
        <w:pStyle w:val="EW"/>
      </w:pPr>
      <w:r w:rsidRPr="0041528A">
        <w:tab/>
        <w:t>Formatting position:</w:t>
      </w:r>
      <w:r w:rsidRPr="0041528A">
        <w:tab/>
        <w:t>0</w:t>
      </w:r>
    </w:p>
    <w:p w14:paraId="16C4EE7C" w14:textId="77777777" w:rsidR="00BF46E1" w:rsidRPr="0041528A" w:rsidRDefault="00BF46E1" w:rsidP="0041528A">
      <w:pPr>
        <w:pStyle w:val="EW"/>
      </w:pPr>
      <w:r w:rsidRPr="0041528A">
        <w:tab/>
        <w:t>Formatting length:</w:t>
      </w:r>
      <w:r w:rsidRPr="0041528A">
        <w:tab/>
        <w:t>16</w:t>
      </w:r>
    </w:p>
    <w:p w14:paraId="1BFDC69E" w14:textId="77777777" w:rsidR="00BF46E1" w:rsidRPr="0041528A" w:rsidRDefault="00BF46E1" w:rsidP="0041528A">
      <w:pPr>
        <w:pStyle w:val="EW"/>
      </w:pPr>
      <w:r w:rsidRPr="0041528A">
        <w:tab/>
        <w:t>Formatting mode:</w:t>
      </w:r>
      <w:r w:rsidRPr="0041528A">
        <w:tab/>
        <w:t>Left Alignment, Normal Font, Bold Off, Italic Off, Underline Off, Strikethrough On</w:t>
      </w:r>
    </w:p>
    <w:p w14:paraId="71B95E62" w14:textId="77777777" w:rsidR="00BF46E1" w:rsidRPr="0041528A" w:rsidRDefault="00BF46E1" w:rsidP="0041528A">
      <w:pPr>
        <w:pStyle w:val="EX"/>
      </w:pPr>
      <w:r w:rsidRPr="0041528A">
        <w:tab/>
        <w:t>Colour:</w:t>
      </w:r>
      <w:r w:rsidRPr="0041528A">
        <w:tab/>
        <w:t>Dark Green Foreground, Bright Yellow Background</w:t>
      </w:r>
    </w:p>
    <w:p w14:paraId="6F66BE46" w14:textId="77777777" w:rsidR="00BF46E1" w:rsidRPr="0041528A" w:rsidRDefault="00BF46E1" w:rsidP="00BF46E1">
      <w:r w:rsidRPr="0041528A">
        <w:t>Coding:</w:t>
      </w:r>
    </w:p>
    <w:p w14:paraId="539E7A31"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42FD2469"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1C27FE6"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1DB142B8"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34594E1C"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61165AAB"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1A12B70"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F0C2EF3"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171C9C9" w14:textId="77777777" w:rsidR="00BF46E1" w:rsidRPr="0041528A" w:rsidRDefault="00BF46E1" w:rsidP="00195D76">
            <w:pPr>
              <w:pStyle w:val="TAC"/>
            </w:pPr>
            <w:r w:rsidRPr="0041528A">
              <w:t>11</w:t>
            </w:r>
          </w:p>
        </w:tc>
        <w:tc>
          <w:tcPr>
            <w:tcW w:w="567" w:type="dxa"/>
            <w:tcBorders>
              <w:top w:val="single" w:sz="4" w:space="0" w:color="auto"/>
              <w:left w:val="single" w:sz="4" w:space="0" w:color="auto"/>
              <w:bottom w:val="single" w:sz="4" w:space="0" w:color="auto"/>
              <w:right w:val="single" w:sz="4" w:space="0" w:color="auto"/>
            </w:tcBorders>
          </w:tcPr>
          <w:p w14:paraId="655715FC"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8F348F3"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8427B68"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984F22F"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C4BF81F"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097AB1A1" w14:textId="77777777" w:rsidR="00BF46E1" w:rsidRPr="0041528A" w:rsidRDefault="00BF46E1" w:rsidP="00195D76">
            <w:pPr>
              <w:pStyle w:val="TAC"/>
            </w:pPr>
            <w:r w:rsidRPr="0041528A">
              <w:t>85</w:t>
            </w:r>
          </w:p>
        </w:tc>
      </w:tr>
      <w:tr w:rsidR="00BF46E1" w:rsidRPr="0041528A" w14:paraId="4C8C4046" w14:textId="77777777" w:rsidTr="00195D76">
        <w:trPr>
          <w:jc w:val="center"/>
        </w:trPr>
        <w:tc>
          <w:tcPr>
            <w:tcW w:w="1134" w:type="dxa"/>
            <w:tcBorders>
              <w:top w:val="single" w:sz="4" w:space="0" w:color="auto"/>
              <w:right w:val="single" w:sz="4" w:space="0" w:color="auto"/>
            </w:tcBorders>
          </w:tcPr>
          <w:p w14:paraId="046AAF75"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BD9D0C8"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3E2B41C1"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1C864C54"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672AE35E"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73617778"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7D312D20"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629D329D"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43AB92F7"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2831F715"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1FE0A2F1"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07D7C7E1"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7C1BAB6C" w14:textId="77777777" w:rsidR="00BF46E1" w:rsidRPr="0041528A" w:rsidRDefault="00BF46E1" w:rsidP="00195D76">
            <w:pPr>
              <w:pStyle w:val="TAC"/>
            </w:pPr>
            <w:r w:rsidRPr="0041528A">
              <w:t>62</w:t>
            </w:r>
          </w:p>
        </w:tc>
      </w:tr>
      <w:tr w:rsidR="00BF46E1" w:rsidRPr="0041528A" w14:paraId="4A905D22" w14:textId="77777777" w:rsidTr="00195D76">
        <w:trPr>
          <w:jc w:val="center"/>
        </w:trPr>
        <w:tc>
          <w:tcPr>
            <w:tcW w:w="1134" w:type="dxa"/>
            <w:tcBorders>
              <w:right w:val="single" w:sz="4" w:space="0" w:color="auto"/>
            </w:tcBorders>
          </w:tcPr>
          <w:p w14:paraId="3B8AA8F4"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1806537" w14:textId="77777777" w:rsidR="00BF46E1" w:rsidRPr="0041528A" w:rsidRDefault="00BF46E1" w:rsidP="00195D76">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45B7E13F"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3A4907CD"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1EBD1C1D"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57EC59CD" w14:textId="77777777" w:rsidR="00BF46E1" w:rsidRPr="0041528A" w:rsidRDefault="00BF46E1" w:rsidP="00195D76">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213E0270" w14:textId="77777777" w:rsidR="00BF46E1" w:rsidRPr="0041528A" w:rsidRDefault="00BF46E1" w:rsidP="00195D76">
            <w:pPr>
              <w:pStyle w:val="TAC"/>
            </w:pPr>
            <w:r w:rsidRPr="0041528A">
              <w:t>89</w:t>
            </w:r>
          </w:p>
        </w:tc>
        <w:tc>
          <w:tcPr>
            <w:tcW w:w="567" w:type="dxa"/>
            <w:tcBorders>
              <w:top w:val="single" w:sz="4" w:space="0" w:color="auto"/>
              <w:left w:val="single" w:sz="4" w:space="0" w:color="auto"/>
              <w:bottom w:val="single" w:sz="4" w:space="0" w:color="auto"/>
              <w:right w:val="single" w:sz="4" w:space="0" w:color="auto"/>
            </w:tcBorders>
          </w:tcPr>
          <w:p w14:paraId="62F04AEB"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3776F71B"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69F2A990" w14:textId="77777777" w:rsidR="00BF46E1" w:rsidRPr="0041528A" w:rsidRDefault="00BF46E1" w:rsidP="00195D76">
            <w:pPr>
              <w:pStyle w:val="TAC"/>
            </w:pPr>
            <w:r w:rsidRPr="0041528A">
              <w:t>AA</w:t>
            </w:r>
          </w:p>
        </w:tc>
        <w:tc>
          <w:tcPr>
            <w:tcW w:w="567" w:type="dxa"/>
            <w:tcBorders>
              <w:top w:val="single" w:sz="4" w:space="0" w:color="auto"/>
              <w:left w:val="single" w:sz="4" w:space="0" w:color="auto"/>
              <w:bottom w:val="single" w:sz="4" w:space="0" w:color="auto"/>
              <w:right w:val="single" w:sz="4" w:space="0" w:color="auto"/>
            </w:tcBorders>
          </w:tcPr>
          <w:p w14:paraId="1D5FE297"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02847634"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2EB756F9" w14:textId="77777777" w:rsidR="00BF46E1" w:rsidRPr="0041528A" w:rsidRDefault="00BF46E1" w:rsidP="00195D76">
            <w:pPr>
              <w:pStyle w:val="TAC"/>
            </w:pPr>
            <w:r w:rsidRPr="0041528A">
              <w:t>21</w:t>
            </w:r>
          </w:p>
        </w:tc>
      </w:tr>
      <w:tr w:rsidR="00BF46E1" w:rsidRPr="0041528A" w14:paraId="05E3B5B3" w14:textId="77777777" w:rsidTr="00195D76">
        <w:trPr>
          <w:jc w:val="center"/>
        </w:trPr>
        <w:tc>
          <w:tcPr>
            <w:tcW w:w="1134" w:type="dxa"/>
            <w:tcBorders>
              <w:right w:val="single" w:sz="4" w:space="0" w:color="auto"/>
            </w:tcBorders>
          </w:tcPr>
          <w:p w14:paraId="1F51C78E"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F616323"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7624F34E"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0296DD05" w14:textId="77777777" w:rsidR="00BF46E1" w:rsidRPr="0041528A" w:rsidRDefault="00BF46E1" w:rsidP="00195D76">
            <w:pPr>
              <w:pStyle w:val="TAC"/>
            </w:pPr>
            <w:r w:rsidRPr="0041528A">
              <w:t>87</w:t>
            </w:r>
          </w:p>
        </w:tc>
        <w:tc>
          <w:tcPr>
            <w:tcW w:w="567" w:type="dxa"/>
            <w:tcBorders>
              <w:top w:val="single" w:sz="4" w:space="0" w:color="auto"/>
              <w:left w:val="single" w:sz="4" w:space="0" w:color="auto"/>
              <w:bottom w:val="single" w:sz="4" w:space="0" w:color="auto"/>
              <w:right w:val="single" w:sz="4" w:space="0" w:color="auto"/>
            </w:tcBorders>
          </w:tcPr>
          <w:p w14:paraId="70A9A8A9"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37B83CCE"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32017A7C"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7DC4C41B"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00A43094" w14:textId="77777777" w:rsidR="00BF46E1" w:rsidRPr="0041528A" w:rsidRDefault="00BF46E1" w:rsidP="00195D76">
            <w:pPr>
              <w:pStyle w:val="TAC"/>
            </w:pPr>
            <w:r w:rsidRPr="0041528A">
              <w:t>87</w:t>
            </w:r>
          </w:p>
        </w:tc>
        <w:tc>
          <w:tcPr>
            <w:tcW w:w="567" w:type="dxa"/>
            <w:tcBorders>
              <w:top w:val="single" w:sz="4" w:space="0" w:color="auto"/>
              <w:left w:val="single" w:sz="4" w:space="0" w:color="auto"/>
              <w:bottom w:val="single" w:sz="4" w:space="0" w:color="auto"/>
              <w:right w:val="single" w:sz="4" w:space="0" w:color="auto"/>
            </w:tcBorders>
          </w:tcPr>
          <w:p w14:paraId="35E85F7B" w14:textId="77777777" w:rsidR="00BF46E1" w:rsidRPr="0041528A" w:rsidRDefault="00BF46E1" w:rsidP="00195D76">
            <w:pPr>
              <w:pStyle w:val="TAC"/>
            </w:pPr>
            <w:r w:rsidRPr="0041528A">
              <w:t>A9</w:t>
            </w:r>
          </w:p>
        </w:tc>
        <w:tc>
          <w:tcPr>
            <w:tcW w:w="567" w:type="dxa"/>
            <w:tcBorders>
              <w:top w:val="single" w:sz="4" w:space="0" w:color="auto"/>
              <w:left w:val="single" w:sz="4" w:space="0" w:color="auto"/>
              <w:bottom w:val="single" w:sz="4" w:space="0" w:color="auto"/>
              <w:right w:val="single" w:sz="4" w:space="0" w:color="auto"/>
            </w:tcBorders>
          </w:tcPr>
          <w:p w14:paraId="2EA3B0A0"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8BBBF3E" w14:textId="77777777" w:rsidR="00BF46E1" w:rsidRPr="0041528A" w:rsidRDefault="00BF46E1" w:rsidP="00195D76">
            <w:pPr>
              <w:pStyle w:val="TAC"/>
            </w:pPr>
            <w:r w:rsidRPr="0041528A">
              <w:t>FB</w:t>
            </w:r>
          </w:p>
        </w:tc>
        <w:tc>
          <w:tcPr>
            <w:tcW w:w="567" w:type="dxa"/>
            <w:tcBorders>
              <w:top w:val="single" w:sz="4" w:space="0" w:color="auto"/>
              <w:left w:val="single" w:sz="4" w:space="0" w:color="auto"/>
              <w:bottom w:val="single" w:sz="4" w:space="0" w:color="auto"/>
              <w:right w:val="single" w:sz="4" w:space="0" w:color="auto"/>
            </w:tcBorders>
          </w:tcPr>
          <w:p w14:paraId="35A4948D" w14:textId="77777777" w:rsidR="00BF46E1" w:rsidRPr="0041528A" w:rsidRDefault="00BF46E1" w:rsidP="00195D76">
            <w:pPr>
              <w:pStyle w:val="TAC"/>
            </w:pPr>
            <w:r w:rsidRPr="0041528A">
              <w:t>D0</w:t>
            </w:r>
          </w:p>
        </w:tc>
      </w:tr>
      <w:tr w:rsidR="00BF46E1" w:rsidRPr="0041528A" w14:paraId="61125A44" w14:textId="77777777" w:rsidTr="00195D76">
        <w:trPr>
          <w:jc w:val="center"/>
        </w:trPr>
        <w:tc>
          <w:tcPr>
            <w:tcW w:w="1134" w:type="dxa"/>
            <w:tcBorders>
              <w:right w:val="single" w:sz="4" w:space="0" w:color="auto"/>
            </w:tcBorders>
          </w:tcPr>
          <w:p w14:paraId="0BBE4AA7"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E42AC1B"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7ED14D90"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E9991A3"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2474EBAA" w14:textId="77777777" w:rsidR="00BF46E1" w:rsidRPr="0041528A" w:rsidRDefault="00BF46E1" w:rsidP="00195D76">
            <w:pPr>
              <w:pStyle w:val="TAC"/>
            </w:pPr>
            <w:r w:rsidRPr="0041528A">
              <w:t>80</w:t>
            </w:r>
          </w:p>
        </w:tc>
        <w:tc>
          <w:tcPr>
            <w:tcW w:w="567" w:type="dxa"/>
            <w:tcBorders>
              <w:top w:val="single" w:sz="4" w:space="0" w:color="auto"/>
              <w:left w:val="single" w:sz="4" w:space="0" w:color="auto"/>
              <w:bottom w:val="single" w:sz="4" w:space="0" w:color="auto"/>
              <w:right w:val="single" w:sz="4" w:space="0" w:color="auto"/>
            </w:tcBorders>
          </w:tcPr>
          <w:p w14:paraId="34819D3E"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6B7A2E1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947D92A"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462F6C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3A2E872"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BBC2C50"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CFCDD2A"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BBD87DF" w14:textId="77777777" w:rsidR="00BF46E1" w:rsidRPr="0041528A" w:rsidRDefault="00BF46E1" w:rsidP="00195D76">
            <w:pPr>
              <w:pStyle w:val="TAC"/>
            </w:pPr>
          </w:p>
        </w:tc>
      </w:tr>
    </w:tbl>
    <w:p w14:paraId="181DBE0B" w14:textId="77777777" w:rsidR="00BF46E1" w:rsidRPr="0041528A" w:rsidRDefault="00BF46E1" w:rsidP="00BF46E1"/>
    <w:p w14:paraId="48106F95" w14:textId="77777777" w:rsidR="00BF46E1" w:rsidRPr="0041528A" w:rsidRDefault="00BF46E1" w:rsidP="00BF46E1">
      <w:r w:rsidRPr="0041528A">
        <w:t>PROACTIVE COMMAND: SEND SS 4.9.2</w:t>
      </w:r>
    </w:p>
    <w:p w14:paraId="39957AD3" w14:textId="77777777" w:rsidR="00BF46E1" w:rsidRPr="0041528A" w:rsidRDefault="00BF46E1" w:rsidP="00BF46E1">
      <w:r w:rsidRPr="0041528A">
        <w:t>Logically:</w:t>
      </w:r>
    </w:p>
    <w:p w14:paraId="3695C65F" w14:textId="77777777" w:rsidR="00BF46E1" w:rsidRPr="0041528A" w:rsidRDefault="00BF46E1" w:rsidP="0041528A">
      <w:pPr>
        <w:pStyle w:val="EW"/>
      </w:pPr>
      <w:r w:rsidRPr="0041528A">
        <w:t>Command details</w:t>
      </w:r>
    </w:p>
    <w:p w14:paraId="2AE7FC8F" w14:textId="77777777" w:rsidR="00BF46E1" w:rsidRPr="0041528A" w:rsidRDefault="00BF46E1" w:rsidP="0041528A">
      <w:pPr>
        <w:pStyle w:val="EW"/>
      </w:pPr>
      <w:r w:rsidRPr="0041528A">
        <w:tab/>
        <w:t>Command number:</w:t>
      </w:r>
      <w:r w:rsidRPr="0041528A">
        <w:tab/>
        <w:t>1</w:t>
      </w:r>
    </w:p>
    <w:p w14:paraId="20D0CFD2" w14:textId="77777777" w:rsidR="00BF46E1" w:rsidRPr="0041528A" w:rsidRDefault="00BF46E1" w:rsidP="0041528A">
      <w:pPr>
        <w:pStyle w:val="EW"/>
      </w:pPr>
      <w:r w:rsidRPr="0041528A">
        <w:tab/>
        <w:t>Command type:</w:t>
      </w:r>
      <w:r w:rsidRPr="0041528A">
        <w:tab/>
        <w:t>SEND SS</w:t>
      </w:r>
    </w:p>
    <w:p w14:paraId="05C164EA" w14:textId="77777777" w:rsidR="00BF46E1" w:rsidRPr="0041528A" w:rsidRDefault="00BF46E1" w:rsidP="0041528A">
      <w:pPr>
        <w:pStyle w:val="EW"/>
      </w:pPr>
      <w:r w:rsidRPr="0041528A">
        <w:tab/>
        <w:t>Command qualifier:</w:t>
      </w:r>
      <w:r w:rsidRPr="0041528A">
        <w:tab/>
        <w:t>"00"</w:t>
      </w:r>
    </w:p>
    <w:p w14:paraId="67490C45" w14:textId="77777777" w:rsidR="00BF46E1" w:rsidRPr="0041528A" w:rsidRDefault="00BF46E1" w:rsidP="0041528A">
      <w:pPr>
        <w:pStyle w:val="EW"/>
      </w:pPr>
      <w:r w:rsidRPr="0041528A">
        <w:t>Device identities</w:t>
      </w:r>
    </w:p>
    <w:p w14:paraId="786893CC" w14:textId="77777777" w:rsidR="00BF46E1" w:rsidRPr="0041528A" w:rsidRDefault="00BF46E1" w:rsidP="0041528A">
      <w:pPr>
        <w:pStyle w:val="EW"/>
      </w:pPr>
      <w:r w:rsidRPr="0041528A">
        <w:tab/>
        <w:t>Source device:</w:t>
      </w:r>
      <w:r w:rsidRPr="0041528A">
        <w:tab/>
        <w:t>UICC</w:t>
      </w:r>
    </w:p>
    <w:p w14:paraId="5EFAE60E" w14:textId="77777777" w:rsidR="00BF46E1" w:rsidRPr="0041528A" w:rsidRDefault="00BF46E1" w:rsidP="0041528A">
      <w:pPr>
        <w:pStyle w:val="EW"/>
      </w:pPr>
      <w:r w:rsidRPr="0041528A">
        <w:tab/>
        <w:t>Destination device:</w:t>
      </w:r>
      <w:r w:rsidRPr="0041528A">
        <w:tab/>
        <w:t>Network</w:t>
      </w:r>
    </w:p>
    <w:p w14:paraId="5A58851F" w14:textId="77777777" w:rsidR="00BF46E1" w:rsidRPr="0041528A" w:rsidRDefault="00BF46E1" w:rsidP="0041528A">
      <w:pPr>
        <w:pStyle w:val="EW"/>
      </w:pPr>
      <w:r w:rsidRPr="0041528A">
        <w:t>Alpha identifier:</w:t>
      </w:r>
      <w:r w:rsidRPr="0041528A">
        <w:tab/>
        <w:t>"Text Attribute 2"</w:t>
      </w:r>
    </w:p>
    <w:p w14:paraId="10F7CE88" w14:textId="77777777" w:rsidR="00BF46E1" w:rsidRPr="0041528A" w:rsidRDefault="00BF46E1" w:rsidP="0041528A">
      <w:pPr>
        <w:pStyle w:val="EW"/>
      </w:pPr>
      <w:r w:rsidRPr="0041528A">
        <w:t>SS String</w:t>
      </w:r>
    </w:p>
    <w:p w14:paraId="0DBAE9D6" w14:textId="77777777" w:rsidR="00BF46E1" w:rsidRPr="0041528A" w:rsidRDefault="00BF46E1" w:rsidP="0041528A">
      <w:pPr>
        <w:pStyle w:val="EW"/>
      </w:pPr>
      <w:r w:rsidRPr="0041528A">
        <w:tab/>
        <w:t>TON:</w:t>
      </w:r>
      <w:r w:rsidRPr="0041528A">
        <w:tab/>
        <w:t>International</w:t>
      </w:r>
    </w:p>
    <w:p w14:paraId="56A97395" w14:textId="77777777" w:rsidR="00BF46E1" w:rsidRPr="0041528A" w:rsidRDefault="00BF46E1" w:rsidP="0041528A">
      <w:pPr>
        <w:pStyle w:val="EW"/>
      </w:pPr>
      <w:r w:rsidRPr="0041528A">
        <w:tab/>
        <w:t>NPI:</w:t>
      </w:r>
      <w:r w:rsidRPr="0041528A">
        <w:tab/>
        <w:t>"ISDN / telephone numbering plan"</w:t>
      </w:r>
    </w:p>
    <w:p w14:paraId="3DC407DA" w14:textId="77777777" w:rsidR="00BF46E1" w:rsidRPr="0041528A" w:rsidRDefault="00BF46E1" w:rsidP="0041528A">
      <w:pPr>
        <w:pStyle w:val="EW"/>
      </w:pPr>
      <w:r w:rsidRPr="0041528A">
        <w:tab/>
        <w:t>SS string:</w:t>
      </w:r>
      <w:r w:rsidRPr="0041528A">
        <w:tab/>
        <w:t>"**21*01234567890123456789*10#"</w:t>
      </w:r>
    </w:p>
    <w:p w14:paraId="246DFF2D" w14:textId="77777777" w:rsidR="00BF46E1" w:rsidRPr="0041528A" w:rsidRDefault="00BF46E1" w:rsidP="0041528A">
      <w:pPr>
        <w:pStyle w:val="EW"/>
      </w:pPr>
      <w:r w:rsidRPr="0041528A">
        <w:t>Text Attribute</w:t>
      </w:r>
    </w:p>
    <w:p w14:paraId="2AE3380B" w14:textId="77777777" w:rsidR="00BF46E1" w:rsidRPr="0041528A" w:rsidRDefault="00BF46E1" w:rsidP="0041528A">
      <w:pPr>
        <w:pStyle w:val="EW"/>
      </w:pPr>
      <w:r w:rsidRPr="0041528A">
        <w:tab/>
        <w:t>Formatting position:</w:t>
      </w:r>
      <w:r w:rsidRPr="0041528A">
        <w:tab/>
        <w:t>0</w:t>
      </w:r>
    </w:p>
    <w:p w14:paraId="69E9B78A" w14:textId="77777777" w:rsidR="00BF46E1" w:rsidRPr="0041528A" w:rsidRDefault="00BF46E1" w:rsidP="0041528A">
      <w:pPr>
        <w:pStyle w:val="EW"/>
      </w:pPr>
      <w:r w:rsidRPr="0041528A">
        <w:tab/>
        <w:t>Formatting length:</w:t>
      </w:r>
      <w:r w:rsidRPr="0041528A">
        <w:tab/>
        <w:t>16</w:t>
      </w:r>
    </w:p>
    <w:p w14:paraId="46331627" w14:textId="77777777" w:rsidR="00BF46E1" w:rsidRPr="0041528A" w:rsidRDefault="00BF46E1" w:rsidP="0041528A">
      <w:pPr>
        <w:pStyle w:val="EW"/>
      </w:pPr>
      <w:r w:rsidRPr="0041528A">
        <w:tab/>
        <w:t>Formatting mode:</w:t>
      </w:r>
      <w:r w:rsidRPr="0041528A">
        <w:tab/>
        <w:t>Left Alignment, Normal Font, Bold Off, Italic Off, Underline Off, Strikethrough Off</w:t>
      </w:r>
    </w:p>
    <w:p w14:paraId="30E5BB06" w14:textId="77777777" w:rsidR="00BF46E1" w:rsidRPr="0041528A" w:rsidRDefault="00BF46E1" w:rsidP="0041528A">
      <w:pPr>
        <w:pStyle w:val="EX"/>
      </w:pPr>
      <w:r w:rsidRPr="0041528A">
        <w:tab/>
        <w:t>Colour:</w:t>
      </w:r>
      <w:r w:rsidRPr="0041528A">
        <w:tab/>
        <w:t>Dark Green Foreground, Bright Yellow Background</w:t>
      </w:r>
    </w:p>
    <w:p w14:paraId="78449B62" w14:textId="77777777" w:rsidR="00BF46E1" w:rsidRPr="0041528A" w:rsidRDefault="00BF46E1" w:rsidP="00BF46E1">
      <w:r w:rsidRPr="0041528A">
        <w:t>Coding:</w:t>
      </w:r>
    </w:p>
    <w:p w14:paraId="7B0A065E"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2903DFA3"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AA34972"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754579A5"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0558A9FA"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357D9930"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E6A9736"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A37C51D"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891C2D9" w14:textId="77777777" w:rsidR="00BF46E1" w:rsidRPr="0041528A" w:rsidRDefault="00BF46E1" w:rsidP="00195D76">
            <w:pPr>
              <w:pStyle w:val="TAC"/>
            </w:pPr>
            <w:r w:rsidRPr="0041528A">
              <w:t>11</w:t>
            </w:r>
          </w:p>
        </w:tc>
        <w:tc>
          <w:tcPr>
            <w:tcW w:w="567" w:type="dxa"/>
            <w:tcBorders>
              <w:top w:val="single" w:sz="4" w:space="0" w:color="auto"/>
              <w:left w:val="single" w:sz="4" w:space="0" w:color="auto"/>
              <w:bottom w:val="single" w:sz="4" w:space="0" w:color="auto"/>
              <w:right w:val="single" w:sz="4" w:space="0" w:color="auto"/>
            </w:tcBorders>
          </w:tcPr>
          <w:p w14:paraId="6AECEC73"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E37EE04"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2B2DB34"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2904C3C"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4C95450"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6AB47BF2" w14:textId="77777777" w:rsidR="00BF46E1" w:rsidRPr="0041528A" w:rsidRDefault="00BF46E1" w:rsidP="00195D76">
            <w:pPr>
              <w:pStyle w:val="TAC"/>
            </w:pPr>
            <w:r w:rsidRPr="0041528A">
              <w:t>85</w:t>
            </w:r>
          </w:p>
        </w:tc>
      </w:tr>
      <w:tr w:rsidR="00BF46E1" w:rsidRPr="0041528A" w14:paraId="70BF6D87" w14:textId="77777777" w:rsidTr="00195D76">
        <w:trPr>
          <w:jc w:val="center"/>
        </w:trPr>
        <w:tc>
          <w:tcPr>
            <w:tcW w:w="1134" w:type="dxa"/>
            <w:tcBorders>
              <w:top w:val="single" w:sz="4" w:space="0" w:color="auto"/>
              <w:right w:val="single" w:sz="4" w:space="0" w:color="auto"/>
            </w:tcBorders>
          </w:tcPr>
          <w:p w14:paraId="14A73933"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E4A09DB"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2968F678"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3AC42040"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11161C1B"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1840FE05"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105DC0DD"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77BC96DA"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18F42EB8"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6AB116B1"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26C079F1"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4112CCC5"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09468094" w14:textId="77777777" w:rsidR="00BF46E1" w:rsidRPr="0041528A" w:rsidRDefault="00BF46E1" w:rsidP="00195D76">
            <w:pPr>
              <w:pStyle w:val="TAC"/>
            </w:pPr>
            <w:r w:rsidRPr="0041528A">
              <w:t>62</w:t>
            </w:r>
          </w:p>
        </w:tc>
      </w:tr>
      <w:tr w:rsidR="00BF46E1" w:rsidRPr="0041528A" w14:paraId="60AC0E9F" w14:textId="77777777" w:rsidTr="00195D76">
        <w:trPr>
          <w:jc w:val="center"/>
        </w:trPr>
        <w:tc>
          <w:tcPr>
            <w:tcW w:w="1134" w:type="dxa"/>
            <w:tcBorders>
              <w:right w:val="single" w:sz="4" w:space="0" w:color="auto"/>
            </w:tcBorders>
          </w:tcPr>
          <w:p w14:paraId="7AD9C3F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F4082C7" w14:textId="77777777" w:rsidR="00BF46E1" w:rsidRPr="0041528A" w:rsidRDefault="00BF46E1" w:rsidP="00195D76">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38E5B2E2"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5F0C507B"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76786A5A"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0494FF93"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631D6E10" w14:textId="77777777" w:rsidR="00BF46E1" w:rsidRPr="0041528A" w:rsidRDefault="00BF46E1" w:rsidP="00195D76">
            <w:pPr>
              <w:pStyle w:val="TAC"/>
            </w:pPr>
            <w:r w:rsidRPr="0041528A">
              <w:t>89</w:t>
            </w:r>
          </w:p>
        </w:tc>
        <w:tc>
          <w:tcPr>
            <w:tcW w:w="567" w:type="dxa"/>
            <w:tcBorders>
              <w:top w:val="single" w:sz="4" w:space="0" w:color="auto"/>
              <w:left w:val="single" w:sz="4" w:space="0" w:color="auto"/>
              <w:bottom w:val="single" w:sz="4" w:space="0" w:color="auto"/>
              <w:right w:val="single" w:sz="4" w:space="0" w:color="auto"/>
            </w:tcBorders>
          </w:tcPr>
          <w:p w14:paraId="7B143679"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517AB7EB"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6BEE84DD" w14:textId="77777777" w:rsidR="00BF46E1" w:rsidRPr="0041528A" w:rsidRDefault="00BF46E1" w:rsidP="00195D76">
            <w:pPr>
              <w:pStyle w:val="TAC"/>
            </w:pPr>
            <w:r w:rsidRPr="0041528A">
              <w:t>AA</w:t>
            </w:r>
          </w:p>
        </w:tc>
        <w:tc>
          <w:tcPr>
            <w:tcW w:w="567" w:type="dxa"/>
            <w:tcBorders>
              <w:top w:val="single" w:sz="4" w:space="0" w:color="auto"/>
              <w:left w:val="single" w:sz="4" w:space="0" w:color="auto"/>
              <w:bottom w:val="single" w:sz="4" w:space="0" w:color="auto"/>
              <w:right w:val="single" w:sz="4" w:space="0" w:color="auto"/>
            </w:tcBorders>
          </w:tcPr>
          <w:p w14:paraId="386C11F7"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24F9F7FD"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24AB74C9" w14:textId="77777777" w:rsidR="00BF46E1" w:rsidRPr="0041528A" w:rsidRDefault="00BF46E1" w:rsidP="00195D76">
            <w:pPr>
              <w:pStyle w:val="TAC"/>
            </w:pPr>
            <w:r w:rsidRPr="0041528A">
              <w:t>21</w:t>
            </w:r>
          </w:p>
        </w:tc>
      </w:tr>
      <w:tr w:rsidR="00BF46E1" w:rsidRPr="0041528A" w14:paraId="00281FE9" w14:textId="77777777" w:rsidTr="00195D76">
        <w:trPr>
          <w:jc w:val="center"/>
        </w:trPr>
        <w:tc>
          <w:tcPr>
            <w:tcW w:w="1134" w:type="dxa"/>
            <w:tcBorders>
              <w:right w:val="single" w:sz="4" w:space="0" w:color="auto"/>
            </w:tcBorders>
          </w:tcPr>
          <w:p w14:paraId="43B9CE2A"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A270A62"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56C6255F"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0A948A34" w14:textId="77777777" w:rsidR="00BF46E1" w:rsidRPr="0041528A" w:rsidRDefault="00BF46E1" w:rsidP="00195D76">
            <w:pPr>
              <w:pStyle w:val="TAC"/>
            </w:pPr>
            <w:r w:rsidRPr="0041528A">
              <w:t>87</w:t>
            </w:r>
          </w:p>
        </w:tc>
        <w:tc>
          <w:tcPr>
            <w:tcW w:w="567" w:type="dxa"/>
            <w:tcBorders>
              <w:top w:val="single" w:sz="4" w:space="0" w:color="auto"/>
              <w:left w:val="single" w:sz="4" w:space="0" w:color="auto"/>
              <w:bottom w:val="single" w:sz="4" w:space="0" w:color="auto"/>
              <w:right w:val="single" w:sz="4" w:space="0" w:color="auto"/>
            </w:tcBorders>
          </w:tcPr>
          <w:p w14:paraId="7F869473"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68F9FC62"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59541823"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0A2EDD12"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42E3B3A9" w14:textId="77777777" w:rsidR="00BF46E1" w:rsidRPr="0041528A" w:rsidRDefault="00BF46E1" w:rsidP="00195D76">
            <w:pPr>
              <w:pStyle w:val="TAC"/>
            </w:pPr>
            <w:r w:rsidRPr="0041528A">
              <w:t>87</w:t>
            </w:r>
          </w:p>
        </w:tc>
        <w:tc>
          <w:tcPr>
            <w:tcW w:w="567" w:type="dxa"/>
            <w:tcBorders>
              <w:top w:val="single" w:sz="4" w:space="0" w:color="auto"/>
              <w:left w:val="single" w:sz="4" w:space="0" w:color="auto"/>
              <w:bottom w:val="single" w:sz="4" w:space="0" w:color="auto"/>
              <w:right w:val="single" w:sz="4" w:space="0" w:color="auto"/>
            </w:tcBorders>
          </w:tcPr>
          <w:p w14:paraId="3470361C" w14:textId="77777777" w:rsidR="00BF46E1" w:rsidRPr="0041528A" w:rsidRDefault="00BF46E1" w:rsidP="00195D76">
            <w:pPr>
              <w:pStyle w:val="TAC"/>
            </w:pPr>
            <w:r w:rsidRPr="0041528A">
              <w:t>A9</w:t>
            </w:r>
          </w:p>
        </w:tc>
        <w:tc>
          <w:tcPr>
            <w:tcW w:w="567" w:type="dxa"/>
            <w:tcBorders>
              <w:top w:val="single" w:sz="4" w:space="0" w:color="auto"/>
              <w:left w:val="single" w:sz="4" w:space="0" w:color="auto"/>
              <w:bottom w:val="single" w:sz="4" w:space="0" w:color="auto"/>
              <w:right w:val="single" w:sz="4" w:space="0" w:color="auto"/>
            </w:tcBorders>
          </w:tcPr>
          <w:p w14:paraId="4FD8903C"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2223340" w14:textId="77777777" w:rsidR="00BF46E1" w:rsidRPr="0041528A" w:rsidRDefault="00BF46E1" w:rsidP="00195D76">
            <w:pPr>
              <w:pStyle w:val="TAC"/>
            </w:pPr>
            <w:r w:rsidRPr="0041528A">
              <w:t>FB</w:t>
            </w:r>
          </w:p>
        </w:tc>
        <w:tc>
          <w:tcPr>
            <w:tcW w:w="567" w:type="dxa"/>
            <w:tcBorders>
              <w:top w:val="single" w:sz="4" w:space="0" w:color="auto"/>
              <w:left w:val="single" w:sz="4" w:space="0" w:color="auto"/>
              <w:bottom w:val="single" w:sz="4" w:space="0" w:color="auto"/>
              <w:right w:val="single" w:sz="4" w:space="0" w:color="auto"/>
            </w:tcBorders>
          </w:tcPr>
          <w:p w14:paraId="3514F5D8" w14:textId="77777777" w:rsidR="00BF46E1" w:rsidRPr="0041528A" w:rsidRDefault="00BF46E1" w:rsidP="00195D76">
            <w:pPr>
              <w:pStyle w:val="TAC"/>
            </w:pPr>
            <w:r w:rsidRPr="0041528A">
              <w:t>D0</w:t>
            </w:r>
          </w:p>
        </w:tc>
      </w:tr>
      <w:tr w:rsidR="00BF46E1" w:rsidRPr="0041528A" w14:paraId="1105F2FA" w14:textId="77777777" w:rsidTr="00195D76">
        <w:trPr>
          <w:jc w:val="center"/>
        </w:trPr>
        <w:tc>
          <w:tcPr>
            <w:tcW w:w="1134" w:type="dxa"/>
            <w:tcBorders>
              <w:right w:val="single" w:sz="4" w:space="0" w:color="auto"/>
            </w:tcBorders>
          </w:tcPr>
          <w:p w14:paraId="1E5CE937"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D6BA5F7"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55CAEBCA"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4C49659"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64C8B8BC"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363ED6D"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2B981C0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5772F0E"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854D3A6"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9485D8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839A052"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5C8495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FB1BF54" w14:textId="77777777" w:rsidR="00BF46E1" w:rsidRPr="0041528A" w:rsidRDefault="00BF46E1" w:rsidP="00195D76">
            <w:pPr>
              <w:pStyle w:val="TAC"/>
            </w:pPr>
          </w:p>
        </w:tc>
      </w:tr>
    </w:tbl>
    <w:p w14:paraId="2C47253B" w14:textId="77777777" w:rsidR="00BF46E1" w:rsidRPr="0041528A" w:rsidRDefault="00BF46E1" w:rsidP="00BF46E1"/>
    <w:p w14:paraId="406C1C0E" w14:textId="77777777" w:rsidR="00BF46E1" w:rsidRPr="0041528A" w:rsidRDefault="00BF46E1" w:rsidP="00BF46E1">
      <w:r w:rsidRPr="0041528A">
        <w:t>PROACTIVE COMMAND: SEND SS 4.9.3</w:t>
      </w:r>
    </w:p>
    <w:p w14:paraId="0E7D13D7" w14:textId="77777777" w:rsidR="00BF46E1" w:rsidRPr="0041528A" w:rsidRDefault="00BF46E1" w:rsidP="00BF46E1">
      <w:r w:rsidRPr="0041528A">
        <w:t>Logically:</w:t>
      </w:r>
    </w:p>
    <w:p w14:paraId="6F6ECEE8" w14:textId="77777777" w:rsidR="00BF46E1" w:rsidRPr="0041528A" w:rsidRDefault="00BF46E1" w:rsidP="0041528A">
      <w:pPr>
        <w:pStyle w:val="EW"/>
      </w:pPr>
      <w:r w:rsidRPr="0041528A">
        <w:t>Command details</w:t>
      </w:r>
    </w:p>
    <w:p w14:paraId="09049624" w14:textId="77777777" w:rsidR="00BF46E1" w:rsidRPr="0041528A" w:rsidRDefault="00BF46E1" w:rsidP="0041528A">
      <w:pPr>
        <w:pStyle w:val="EW"/>
      </w:pPr>
      <w:r w:rsidRPr="0041528A">
        <w:tab/>
        <w:t>Command number:</w:t>
      </w:r>
      <w:r w:rsidRPr="0041528A">
        <w:tab/>
        <w:t>1</w:t>
      </w:r>
    </w:p>
    <w:p w14:paraId="1000A04C" w14:textId="77777777" w:rsidR="00BF46E1" w:rsidRPr="0041528A" w:rsidRDefault="00BF46E1" w:rsidP="0041528A">
      <w:pPr>
        <w:pStyle w:val="EW"/>
      </w:pPr>
      <w:r w:rsidRPr="0041528A">
        <w:tab/>
        <w:t>Command type:</w:t>
      </w:r>
      <w:r w:rsidRPr="0041528A">
        <w:tab/>
        <w:t>SEND SS</w:t>
      </w:r>
    </w:p>
    <w:p w14:paraId="03124673" w14:textId="77777777" w:rsidR="00BF46E1" w:rsidRPr="0041528A" w:rsidRDefault="00BF46E1" w:rsidP="0041528A">
      <w:pPr>
        <w:pStyle w:val="EW"/>
      </w:pPr>
      <w:r w:rsidRPr="0041528A">
        <w:tab/>
        <w:t>Command qualifier:</w:t>
      </w:r>
      <w:r w:rsidRPr="0041528A">
        <w:tab/>
        <w:t>"00"</w:t>
      </w:r>
    </w:p>
    <w:p w14:paraId="6F255E26" w14:textId="77777777" w:rsidR="00BF46E1" w:rsidRPr="0041528A" w:rsidRDefault="00BF46E1" w:rsidP="0041528A">
      <w:pPr>
        <w:pStyle w:val="EW"/>
      </w:pPr>
      <w:r w:rsidRPr="0041528A">
        <w:t>Device identities</w:t>
      </w:r>
    </w:p>
    <w:p w14:paraId="0799D6BD" w14:textId="77777777" w:rsidR="00BF46E1" w:rsidRPr="0041528A" w:rsidRDefault="00BF46E1" w:rsidP="0041528A">
      <w:pPr>
        <w:pStyle w:val="EW"/>
      </w:pPr>
      <w:r w:rsidRPr="0041528A">
        <w:tab/>
        <w:t>Source device:</w:t>
      </w:r>
      <w:r w:rsidRPr="0041528A">
        <w:tab/>
        <w:t>UICC</w:t>
      </w:r>
    </w:p>
    <w:p w14:paraId="33CFCFAD" w14:textId="77777777" w:rsidR="00BF46E1" w:rsidRPr="0041528A" w:rsidRDefault="00BF46E1" w:rsidP="0041528A">
      <w:pPr>
        <w:pStyle w:val="EW"/>
      </w:pPr>
      <w:r w:rsidRPr="0041528A">
        <w:tab/>
        <w:t>Destination device:</w:t>
      </w:r>
      <w:r w:rsidRPr="0041528A">
        <w:tab/>
        <w:t>Network</w:t>
      </w:r>
    </w:p>
    <w:p w14:paraId="465EF078" w14:textId="77777777" w:rsidR="00BF46E1" w:rsidRPr="0041528A" w:rsidRDefault="00BF46E1" w:rsidP="0041528A">
      <w:pPr>
        <w:pStyle w:val="EW"/>
      </w:pPr>
      <w:r w:rsidRPr="0041528A">
        <w:t>Alpha identifier:</w:t>
      </w:r>
      <w:r w:rsidRPr="0041528A">
        <w:tab/>
        <w:t>"Text Attribute 3"</w:t>
      </w:r>
    </w:p>
    <w:p w14:paraId="433C1684" w14:textId="77777777" w:rsidR="00BF46E1" w:rsidRPr="0041528A" w:rsidRDefault="00BF46E1" w:rsidP="0041528A">
      <w:pPr>
        <w:pStyle w:val="EW"/>
      </w:pPr>
      <w:r w:rsidRPr="0041528A">
        <w:t>SS String</w:t>
      </w:r>
    </w:p>
    <w:p w14:paraId="7338A782" w14:textId="77777777" w:rsidR="00BF46E1" w:rsidRPr="0041528A" w:rsidRDefault="00BF46E1" w:rsidP="0041528A">
      <w:pPr>
        <w:pStyle w:val="EW"/>
      </w:pPr>
      <w:r w:rsidRPr="0041528A">
        <w:tab/>
        <w:t>TON:</w:t>
      </w:r>
      <w:r w:rsidRPr="0041528A">
        <w:tab/>
        <w:t>International</w:t>
      </w:r>
    </w:p>
    <w:p w14:paraId="5F7F1319" w14:textId="77777777" w:rsidR="00BF46E1" w:rsidRPr="0041528A" w:rsidRDefault="00BF46E1" w:rsidP="0041528A">
      <w:pPr>
        <w:pStyle w:val="EW"/>
      </w:pPr>
      <w:r w:rsidRPr="0041528A">
        <w:tab/>
        <w:t>NPI:</w:t>
      </w:r>
      <w:r w:rsidRPr="0041528A">
        <w:tab/>
        <w:t>"ISDN / telephone numbering plan"</w:t>
      </w:r>
    </w:p>
    <w:p w14:paraId="290C7D13" w14:textId="77777777" w:rsidR="00BF46E1" w:rsidRPr="0041528A" w:rsidRDefault="00BF46E1" w:rsidP="0041528A">
      <w:pPr>
        <w:pStyle w:val="EX"/>
      </w:pPr>
      <w:r w:rsidRPr="0041528A">
        <w:tab/>
        <w:t>SS string:</w:t>
      </w:r>
      <w:r w:rsidRPr="0041528A">
        <w:tab/>
        <w:t>"**21*01234567890123456789*10#"</w:t>
      </w:r>
    </w:p>
    <w:p w14:paraId="5F271752" w14:textId="77777777" w:rsidR="00BF46E1" w:rsidRPr="0041528A" w:rsidRDefault="00BF46E1" w:rsidP="00BF46E1">
      <w:r w:rsidRPr="0041528A">
        <w:t>Coding:</w:t>
      </w:r>
    </w:p>
    <w:p w14:paraId="79B68153"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40621E35"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98C3381"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42A0BA7F"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2B1F83CA" w14:textId="77777777" w:rsidR="00BF46E1" w:rsidRPr="0041528A" w:rsidRDefault="00BF46E1" w:rsidP="00195D76">
            <w:pPr>
              <w:pStyle w:val="TAC"/>
            </w:pPr>
            <w:r w:rsidRPr="0041528A">
              <w:t>2D</w:t>
            </w:r>
          </w:p>
        </w:tc>
        <w:tc>
          <w:tcPr>
            <w:tcW w:w="567" w:type="dxa"/>
            <w:tcBorders>
              <w:top w:val="single" w:sz="4" w:space="0" w:color="auto"/>
              <w:left w:val="single" w:sz="4" w:space="0" w:color="auto"/>
              <w:bottom w:val="single" w:sz="4" w:space="0" w:color="auto"/>
              <w:right w:val="single" w:sz="4" w:space="0" w:color="auto"/>
            </w:tcBorders>
          </w:tcPr>
          <w:p w14:paraId="730F9434"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7B57518"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759EA44"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F7D16A8" w14:textId="77777777" w:rsidR="00BF46E1" w:rsidRPr="0041528A" w:rsidRDefault="00BF46E1" w:rsidP="00195D76">
            <w:pPr>
              <w:pStyle w:val="TAC"/>
            </w:pPr>
            <w:r w:rsidRPr="0041528A">
              <w:t>11</w:t>
            </w:r>
          </w:p>
        </w:tc>
        <w:tc>
          <w:tcPr>
            <w:tcW w:w="567" w:type="dxa"/>
            <w:tcBorders>
              <w:top w:val="single" w:sz="4" w:space="0" w:color="auto"/>
              <w:left w:val="single" w:sz="4" w:space="0" w:color="auto"/>
              <w:bottom w:val="single" w:sz="4" w:space="0" w:color="auto"/>
              <w:right w:val="single" w:sz="4" w:space="0" w:color="auto"/>
            </w:tcBorders>
          </w:tcPr>
          <w:p w14:paraId="5CDB10B5"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B1CDC40"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D3A5DAF"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3290BFE"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8BDEE36"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4968466A" w14:textId="77777777" w:rsidR="00BF46E1" w:rsidRPr="0041528A" w:rsidRDefault="00BF46E1" w:rsidP="00195D76">
            <w:pPr>
              <w:pStyle w:val="TAC"/>
            </w:pPr>
            <w:r w:rsidRPr="0041528A">
              <w:t>85</w:t>
            </w:r>
          </w:p>
        </w:tc>
      </w:tr>
      <w:tr w:rsidR="00BF46E1" w:rsidRPr="0041528A" w14:paraId="0374E3AD" w14:textId="77777777" w:rsidTr="00195D76">
        <w:trPr>
          <w:jc w:val="center"/>
        </w:trPr>
        <w:tc>
          <w:tcPr>
            <w:tcW w:w="1134" w:type="dxa"/>
            <w:tcBorders>
              <w:top w:val="single" w:sz="4" w:space="0" w:color="auto"/>
              <w:right w:val="single" w:sz="4" w:space="0" w:color="auto"/>
            </w:tcBorders>
          </w:tcPr>
          <w:p w14:paraId="0F2DBEF5"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9037F77"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463DD67D"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4D5A6695"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201E2E8F"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40ECE1EA"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5AA3B02A"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54AA1326"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1BAD751E"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6872D158"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17D607D2"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08F6B785"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7BEB0D94" w14:textId="77777777" w:rsidR="00BF46E1" w:rsidRPr="0041528A" w:rsidRDefault="00BF46E1" w:rsidP="00195D76">
            <w:pPr>
              <w:pStyle w:val="TAC"/>
            </w:pPr>
            <w:r w:rsidRPr="0041528A">
              <w:t>62</w:t>
            </w:r>
          </w:p>
        </w:tc>
      </w:tr>
      <w:tr w:rsidR="00BF46E1" w:rsidRPr="0041528A" w14:paraId="0F4DEDE0" w14:textId="77777777" w:rsidTr="00195D76">
        <w:trPr>
          <w:jc w:val="center"/>
        </w:trPr>
        <w:tc>
          <w:tcPr>
            <w:tcW w:w="1134" w:type="dxa"/>
            <w:tcBorders>
              <w:right w:val="single" w:sz="4" w:space="0" w:color="auto"/>
            </w:tcBorders>
          </w:tcPr>
          <w:p w14:paraId="364F0F88"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213AA47" w14:textId="77777777" w:rsidR="00BF46E1" w:rsidRPr="0041528A" w:rsidRDefault="00BF46E1" w:rsidP="00195D76">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17781F6A"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7659F321"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73D14015"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3D9452A6"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7E338F3B" w14:textId="77777777" w:rsidR="00BF46E1" w:rsidRPr="0041528A" w:rsidRDefault="00BF46E1" w:rsidP="00195D76">
            <w:pPr>
              <w:pStyle w:val="TAC"/>
            </w:pPr>
            <w:r w:rsidRPr="0041528A">
              <w:t>89</w:t>
            </w:r>
          </w:p>
        </w:tc>
        <w:tc>
          <w:tcPr>
            <w:tcW w:w="567" w:type="dxa"/>
            <w:tcBorders>
              <w:top w:val="single" w:sz="4" w:space="0" w:color="auto"/>
              <w:left w:val="single" w:sz="4" w:space="0" w:color="auto"/>
              <w:bottom w:val="single" w:sz="4" w:space="0" w:color="auto"/>
              <w:right w:val="single" w:sz="4" w:space="0" w:color="auto"/>
            </w:tcBorders>
          </w:tcPr>
          <w:p w14:paraId="1B0ABDFA"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0626D6E5"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1B0ED613" w14:textId="77777777" w:rsidR="00BF46E1" w:rsidRPr="0041528A" w:rsidRDefault="00BF46E1" w:rsidP="00195D76">
            <w:pPr>
              <w:pStyle w:val="TAC"/>
            </w:pPr>
            <w:r w:rsidRPr="0041528A">
              <w:t>AA</w:t>
            </w:r>
          </w:p>
        </w:tc>
        <w:tc>
          <w:tcPr>
            <w:tcW w:w="567" w:type="dxa"/>
            <w:tcBorders>
              <w:top w:val="single" w:sz="4" w:space="0" w:color="auto"/>
              <w:left w:val="single" w:sz="4" w:space="0" w:color="auto"/>
              <w:bottom w:val="single" w:sz="4" w:space="0" w:color="auto"/>
              <w:right w:val="single" w:sz="4" w:space="0" w:color="auto"/>
            </w:tcBorders>
          </w:tcPr>
          <w:p w14:paraId="23376A4D"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1FF5C5D2"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32B2C575" w14:textId="77777777" w:rsidR="00BF46E1" w:rsidRPr="0041528A" w:rsidRDefault="00BF46E1" w:rsidP="00195D76">
            <w:pPr>
              <w:pStyle w:val="TAC"/>
            </w:pPr>
            <w:r w:rsidRPr="0041528A">
              <w:t>21</w:t>
            </w:r>
          </w:p>
        </w:tc>
      </w:tr>
      <w:tr w:rsidR="00BF46E1" w:rsidRPr="0041528A" w14:paraId="76E5A2F1" w14:textId="77777777" w:rsidTr="00195D76">
        <w:trPr>
          <w:jc w:val="center"/>
        </w:trPr>
        <w:tc>
          <w:tcPr>
            <w:tcW w:w="1134" w:type="dxa"/>
            <w:tcBorders>
              <w:right w:val="single" w:sz="4" w:space="0" w:color="auto"/>
            </w:tcBorders>
          </w:tcPr>
          <w:p w14:paraId="3BAB7215"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B4462F3"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4994DD84"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6F02F79A" w14:textId="77777777" w:rsidR="00BF46E1" w:rsidRPr="0041528A" w:rsidRDefault="00BF46E1" w:rsidP="00195D76">
            <w:pPr>
              <w:pStyle w:val="TAC"/>
            </w:pPr>
            <w:r w:rsidRPr="0041528A">
              <w:t>87</w:t>
            </w:r>
          </w:p>
        </w:tc>
        <w:tc>
          <w:tcPr>
            <w:tcW w:w="567" w:type="dxa"/>
            <w:tcBorders>
              <w:top w:val="single" w:sz="4" w:space="0" w:color="auto"/>
              <w:left w:val="single" w:sz="4" w:space="0" w:color="auto"/>
              <w:bottom w:val="single" w:sz="4" w:space="0" w:color="auto"/>
              <w:right w:val="single" w:sz="4" w:space="0" w:color="auto"/>
            </w:tcBorders>
          </w:tcPr>
          <w:p w14:paraId="5FE1C94D"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73F480A3"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05F7DC1D"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10C3F16C"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48116824" w14:textId="77777777" w:rsidR="00BF46E1" w:rsidRPr="0041528A" w:rsidRDefault="00BF46E1" w:rsidP="00195D76">
            <w:pPr>
              <w:pStyle w:val="TAC"/>
            </w:pPr>
            <w:r w:rsidRPr="0041528A">
              <w:t>87</w:t>
            </w:r>
          </w:p>
        </w:tc>
        <w:tc>
          <w:tcPr>
            <w:tcW w:w="567" w:type="dxa"/>
            <w:tcBorders>
              <w:top w:val="single" w:sz="4" w:space="0" w:color="auto"/>
              <w:left w:val="single" w:sz="4" w:space="0" w:color="auto"/>
              <w:bottom w:val="single" w:sz="4" w:space="0" w:color="auto"/>
              <w:right w:val="single" w:sz="4" w:space="0" w:color="auto"/>
            </w:tcBorders>
          </w:tcPr>
          <w:p w14:paraId="5ED517D9" w14:textId="77777777" w:rsidR="00BF46E1" w:rsidRPr="0041528A" w:rsidRDefault="00BF46E1" w:rsidP="00195D76">
            <w:pPr>
              <w:pStyle w:val="TAC"/>
            </w:pPr>
            <w:r w:rsidRPr="0041528A">
              <w:t>A9</w:t>
            </w:r>
          </w:p>
        </w:tc>
        <w:tc>
          <w:tcPr>
            <w:tcW w:w="567" w:type="dxa"/>
            <w:tcBorders>
              <w:top w:val="single" w:sz="4" w:space="0" w:color="auto"/>
              <w:left w:val="single" w:sz="4" w:space="0" w:color="auto"/>
              <w:bottom w:val="single" w:sz="4" w:space="0" w:color="auto"/>
              <w:right w:val="single" w:sz="4" w:space="0" w:color="auto"/>
            </w:tcBorders>
          </w:tcPr>
          <w:p w14:paraId="3000D9D1"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BB0F5AD" w14:textId="77777777" w:rsidR="00BF46E1" w:rsidRPr="0041528A" w:rsidRDefault="00BF46E1" w:rsidP="00195D76">
            <w:pPr>
              <w:pStyle w:val="TAC"/>
            </w:pPr>
            <w:r w:rsidRPr="0041528A">
              <w:t>FB</w:t>
            </w:r>
          </w:p>
        </w:tc>
        <w:tc>
          <w:tcPr>
            <w:tcW w:w="567" w:type="dxa"/>
            <w:tcBorders>
              <w:top w:val="single" w:sz="4" w:space="0" w:color="auto"/>
              <w:left w:val="single" w:sz="4" w:space="0" w:color="auto"/>
              <w:bottom w:val="single" w:sz="4" w:space="0" w:color="auto"/>
              <w:right w:val="single" w:sz="4" w:space="0" w:color="auto"/>
            </w:tcBorders>
          </w:tcPr>
          <w:p w14:paraId="3ECDC404" w14:textId="77777777" w:rsidR="00BF46E1" w:rsidRPr="0041528A" w:rsidRDefault="00BF46E1" w:rsidP="00195D76">
            <w:pPr>
              <w:pStyle w:val="TAC"/>
            </w:pPr>
          </w:p>
        </w:tc>
      </w:tr>
    </w:tbl>
    <w:p w14:paraId="62A9016B" w14:textId="77777777" w:rsidR="00BF46E1" w:rsidRPr="0041528A" w:rsidRDefault="00BF46E1" w:rsidP="00BF46E1"/>
    <w:p w14:paraId="08A8481B" w14:textId="77777777" w:rsidR="00BF46E1" w:rsidRPr="0041528A" w:rsidRDefault="00BF46E1" w:rsidP="00BF46E1">
      <w:pPr>
        <w:pStyle w:val="H6"/>
      </w:pPr>
      <w:r w:rsidRPr="0041528A">
        <w:t>27.22.4.11.4.9.5</w:t>
      </w:r>
      <w:r w:rsidRPr="0041528A">
        <w:tab/>
        <w:t>Test requirement</w:t>
      </w:r>
    </w:p>
    <w:p w14:paraId="3AE2EC4E" w14:textId="77777777" w:rsidR="00BF46E1" w:rsidRPr="0041528A" w:rsidRDefault="00BF46E1" w:rsidP="00BF46E1">
      <w:r w:rsidRPr="0041528A">
        <w:t>The ME shall operate in the manner defined in expected sequence 4.9.</w:t>
      </w:r>
    </w:p>
    <w:p w14:paraId="2E904487" w14:textId="77777777" w:rsidR="00BF46E1" w:rsidRPr="0041528A" w:rsidRDefault="00BF46E1" w:rsidP="00BF46E1">
      <w:pPr>
        <w:pStyle w:val="H6"/>
      </w:pPr>
      <w:r w:rsidRPr="0041528A">
        <w:t>27.22.4.11.4.10</w:t>
      </w:r>
      <w:r w:rsidRPr="0041528A">
        <w:tab/>
        <w:t>SEND SS (support of Text Attribute – Foreground and Background Colour)</w:t>
      </w:r>
    </w:p>
    <w:p w14:paraId="6FA1C0DD" w14:textId="77777777" w:rsidR="00BF46E1" w:rsidRPr="0041528A" w:rsidRDefault="00BF46E1" w:rsidP="00BF46E1">
      <w:pPr>
        <w:pStyle w:val="H6"/>
      </w:pPr>
      <w:r w:rsidRPr="0041528A">
        <w:t>27.22.4.11.4.10.1</w:t>
      </w:r>
      <w:r w:rsidRPr="0041528A">
        <w:tab/>
        <w:t>Definition and applicability</w:t>
      </w:r>
    </w:p>
    <w:p w14:paraId="2B70C59D" w14:textId="77777777" w:rsidR="00BF46E1" w:rsidRPr="0041528A" w:rsidRDefault="00BF46E1" w:rsidP="00BF46E1">
      <w:r w:rsidRPr="0041528A">
        <w:t>See clause 3.2.2.</w:t>
      </w:r>
    </w:p>
    <w:p w14:paraId="2059DE18" w14:textId="77777777" w:rsidR="00BF46E1" w:rsidRPr="0041528A" w:rsidRDefault="00BF46E1" w:rsidP="00BF46E1">
      <w:pPr>
        <w:pStyle w:val="H6"/>
      </w:pPr>
      <w:r w:rsidRPr="0041528A">
        <w:t>27.22.4.11.4.10.2</w:t>
      </w:r>
      <w:r w:rsidRPr="0041528A">
        <w:tab/>
        <w:t>Conformance requirement</w:t>
      </w:r>
    </w:p>
    <w:p w14:paraId="32AA1231" w14:textId="77777777" w:rsidR="00BF46E1" w:rsidRPr="0041528A" w:rsidRDefault="00BF46E1" w:rsidP="00BF46E1">
      <w:r w:rsidRPr="0041528A">
        <w:t>The ME shall support the Proactive UICC: Send SS facility as defined in:</w:t>
      </w:r>
    </w:p>
    <w:p w14:paraId="4188A29D" w14:textId="77777777" w:rsidR="00BF46E1" w:rsidRPr="0041528A" w:rsidRDefault="00BF46E1" w:rsidP="00BF46E1">
      <w:pPr>
        <w:pStyle w:val="B1"/>
      </w:pPr>
      <w:r w:rsidRPr="0041528A">
        <w:t>-</w:t>
      </w:r>
      <w:r w:rsidRPr="0041528A">
        <w:tab/>
        <w:t>TS 31.111 [15] clause 6.1, clause 6.4.11, clause 6.6.10, clause 8.12.1 , clause 5.2, clause 8.6, clause 8.7, clause 8.2, clause 8.14, clause 8.31 and clause 6.5.</w:t>
      </w:r>
    </w:p>
    <w:p w14:paraId="31D33F72" w14:textId="77777777" w:rsidR="00BF46E1" w:rsidRPr="0041528A" w:rsidRDefault="00BF46E1" w:rsidP="00BF46E1">
      <w:pPr>
        <w:pStyle w:val="H6"/>
      </w:pPr>
      <w:r w:rsidRPr="0041528A">
        <w:t>27.22.4.11.4.10.3</w:t>
      </w:r>
      <w:r w:rsidRPr="0041528A">
        <w:tab/>
        <w:t>Test purpose</w:t>
      </w:r>
    </w:p>
    <w:p w14:paraId="1035CD29" w14:textId="77777777" w:rsidR="00BF46E1" w:rsidRPr="0041528A" w:rsidRDefault="00BF46E1" w:rsidP="00BF46E1">
      <w:r w:rsidRPr="0041528A">
        <w:t>To verify that the ME displays the alpha identifier according to the foreground and background colour text attribute configuration in the SEND SS proactive UICC command, and returns a successful result in the TERMINAL RESPONSE command send to the UICC.</w:t>
      </w:r>
    </w:p>
    <w:p w14:paraId="7B0C6213" w14:textId="77777777" w:rsidR="00BF46E1" w:rsidRPr="0041528A" w:rsidRDefault="00BF46E1" w:rsidP="00BF46E1">
      <w:pPr>
        <w:pStyle w:val="H6"/>
      </w:pPr>
      <w:r w:rsidRPr="0041528A">
        <w:t>27.22.4.11.4.10.4</w:t>
      </w:r>
      <w:r w:rsidRPr="0041528A">
        <w:tab/>
        <w:t>Method of test</w:t>
      </w:r>
    </w:p>
    <w:p w14:paraId="251B7E59" w14:textId="77777777" w:rsidR="00BF46E1" w:rsidRPr="0041528A" w:rsidRDefault="00BF46E1" w:rsidP="00BF46E1">
      <w:pPr>
        <w:pStyle w:val="H6"/>
      </w:pPr>
      <w:r w:rsidRPr="0041528A">
        <w:t>27.22.4.11.4.10.4.1</w:t>
      </w:r>
      <w:r w:rsidRPr="0041528A">
        <w:tab/>
        <w:t>Initial conditions</w:t>
      </w:r>
    </w:p>
    <w:p w14:paraId="2ACAD128" w14:textId="77777777" w:rsidR="00BF46E1" w:rsidRPr="0041528A" w:rsidRDefault="00BF46E1" w:rsidP="00BF46E1">
      <w:r w:rsidRPr="0041528A">
        <w:t>The ME is connected to the USIM Simulator and only connected to the USS if the USS is mentioned in the sequence table.</w:t>
      </w:r>
    </w:p>
    <w:p w14:paraId="41C6C78B" w14:textId="77777777" w:rsidR="00BF46E1" w:rsidRPr="0041528A" w:rsidRDefault="00BF46E1" w:rsidP="00BF46E1">
      <w:r w:rsidRPr="0041528A">
        <w:t>The elementary files are coded as UICC default. Prior to this test the ME shall have been powered on, performed the PROFILE DOWNLOAD procedure and be in updated idle mode on the USS.</w:t>
      </w:r>
    </w:p>
    <w:p w14:paraId="01E1FB70" w14:textId="77777777" w:rsidR="00BF46E1" w:rsidRPr="0041528A" w:rsidRDefault="00BF46E1" w:rsidP="00BF46E1">
      <w:pPr>
        <w:pStyle w:val="H6"/>
      </w:pPr>
      <w:r w:rsidRPr="0041528A">
        <w:t>27.22.4.11.4.10.4.2</w:t>
      </w:r>
      <w:r w:rsidRPr="0041528A">
        <w:tab/>
        <w:t>Procedure</w:t>
      </w:r>
    </w:p>
    <w:p w14:paraId="5577A64B" w14:textId="77777777" w:rsidR="00BF46E1" w:rsidRPr="0041528A" w:rsidRDefault="00BF46E1" w:rsidP="00BF46E1">
      <w:pPr>
        <w:pStyle w:val="TH"/>
      </w:pPr>
      <w:r w:rsidRPr="0041528A">
        <w:t>Expected Sequence 4.10A (SEND SS, call forward unconditional, all bearers, successful, alpha identifier with Text attribute – Foreground and Background Colour)</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71F17437" w14:textId="77777777" w:rsidTr="00195D76">
        <w:trPr>
          <w:cantSplit/>
          <w:jc w:val="center"/>
        </w:trPr>
        <w:tc>
          <w:tcPr>
            <w:tcW w:w="737" w:type="dxa"/>
            <w:tcBorders>
              <w:top w:val="single" w:sz="6" w:space="0" w:color="auto"/>
              <w:left w:val="single" w:sz="6" w:space="0" w:color="auto"/>
              <w:bottom w:val="single" w:sz="4" w:space="0" w:color="auto"/>
              <w:right w:val="single" w:sz="6" w:space="0" w:color="auto"/>
            </w:tcBorders>
          </w:tcPr>
          <w:p w14:paraId="6A336456" w14:textId="77777777" w:rsidR="00BF46E1" w:rsidRPr="0041528A" w:rsidRDefault="00BF46E1" w:rsidP="00195D76">
            <w:pPr>
              <w:pStyle w:val="TAH"/>
            </w:pPr>
            <w:r w:rsidRPr="0041528A">
              <w:t>Step</w:t>
            </w:r>
          </w:p>
        </w:tc>
        <w:tc>
          <w:tcPr>
            <w:tcW w:w="1232" w:type="dxa"/>
            <w:tcBorders>
              <w:top w:val="single" w:sz="6" w:space="0" w:color="auto"/>
              <w:left w:val="single" w:sz="6" w:space="0" w:color="auto"/>
              <w:bottom w:val="single" w:sz="4" w:space="0" w:color="auto"/>
              <w:right w:val="single" w:sz="6" w:space="0" w:color="auto"/>
            </w:tcBorders>
          </w:tcPr>
          <w:p w14:paraId="509D26F6"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bottom w:val="single" w:sz="4" w:space="0" w:color="auto"/>
              <w:right w:val="single" w:sz="6" w:space="0" w:color="auto"/>
            </w:tcBorders>
          </w:tcPr>
          <w:p w14:paraId="37EC7E8A"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4" w:space="0" w:color="auto"/>
              <w:right w:val="single" w:sz="6" w:space="0" w:color="auto"/>
            </w:tcBorders>
          </w:tcPr>
          <w:p w14:paraId="06BF3F71" w14:textId="77777777" w:rsidR="00BF46E1" w:rsidRPr="0041528A" w:rsidRDefault="00BF46E1" w:rsidP="00195D76">
            <w:pPr>
              <w:pStyle w:val="TAH"/>
            </w:pPr>
            <w:r w:rsidRPr="0041528A">
              <w:t>Comments</w:t>
            </w:r>
          </w:p>
        </w:tc>
      </w:tr>
      <w:tr w:rsidR="00BF46E1" w:rsidRPr="0041528A" w14:paraId="6FCBA7CC" w14:textId="77777777" w:rsidTr="00195D76">
        <w:trPr>
          <w:cantSplit/>
          <w:jc w:val="center"/>
        </w:trPr>
        <w:tc>
          <w:tcPr>
            <w:tcW w:w="737" w:type="dxa"/>
            <w:tcBorders>
              <w:top w:val="single" w:sz="4" w:space="0" w:color="auto"/>
              <w:left w:val="single" w:sz="4" w:space="0" w:color="auto"/>
              <w:right w:val="single" w:sz="4" w:space="0" w:color="auto"/>
            </w:tcBorders>
          </w:tcPr>
          <w:p w14:paraId="57045B97" w14:textId="77777777" w:rsidR="00BF46E1" w:rsidRPr="0041528A" w:rsidRDefault="00BF46E1" w:rsidP="00195D76">
            <w:pPr>
              <w:pStyle w:val="TAC"/>
            </w:pPr>
            <w:r w:rsidRPr="0041528A">
              <w:t>1</w:t>
            </w:r>
          </w:p>
        </w:tc>
        <w:tc>
          <w:tcPr>
            <w:tcW w:w="1232" w:type="dxa"/>
            <w:tcBorders>
              <w:top w:val="single" w:sz="4" w:space="0" w:color="auto"/>
              <w:left w:val="single" w:sz="4" w:space="0" w:color="auto"/>
              <w:right w:val="single" w:sz="4" w:space="0" w:color="auto"/>
            </w:tcBorders>
          </w:tcPr>
          <w:p w14:paraId="5D3A8233"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top w:val="single" w:sz="4" w:space="0" w:color="auto"/>
              <w:left w:val="single" w:sz="4" w:space="0" w:color="auto"/>
              <w:right w:val="single" w:sz="4" w:space="0" w:color="auto"/>
            </w:tcBorders>
          </w:tcPr>
          <w:p w14:paraId="28A1D045" w14:textId="77777777" w:rsidR="00BF46E1" w:rsidRPr="0041528A" w:rsidRDefault="00BF46E1" w:rsidP="00195D76">
            <w:pPr>
              <w:pStyle w:val="TAL"/>
            </w:pPr>
            <w:r w:rsidRPr="0041528A">
              <w:t>PROACTIVE COMMAND PENDING: SEND SS 4.10.1</w:t>
            </w:r>
          </w:p>
        </w:tc>
        <w:tc>
          <w:tcPr>
            <w:tcW w:w="3776" w:type="dxa"/>
            <w:tcBorders>
              <w:top w:val="single" w:sz="4" w:space="0" w:color="auto"/>
              <w:left w:val="single" w:sz="4" w:space="0" w:color="auto"/>
              <w:right w:val="single" w:sz="4" w:space="0" w:color="auto"/>
            </w:tcBorders>
          </w:tcPr>
          <w:p w14:paraId="62BFB690" w14:textId="77777777" w:rsidR="00BF46E1" w:rsidRPr="0041528A" w:rsidRDefault="00BF46E1" w:rsidP="00195D76">
            <w:pPr>
              <w:pStyle w:val="TAL"/>
            </w:pPr>
          </w:p>
        </w:tc>
      </w:tr>
      <w:tr w:rsidR="00BF46E1" w:rsidRPr="0041528A" w14:paraId="4E3483AE" w14:textId="77777777" w:rsidTr="00195D76">
        <w:trPr>
          <w:cantSplit/>
          <w:jc w:val="center"/>
        </w:trPr>
        <w:tc>
          <w:tcPr>
            <w:tcW w:w="737" w:type="dxa"/>
            <w:tcBorders>
              <w:left w:val="single" w:sz="4" w:space="0" w:color="auto"/>
              <w:right w:val="single" w:sz="4" w:space="0" w:color="auto"/>
            </w:tcBorders>
          </w:tcPr>
          <w:p w14:paraId="72F1361E" w14:textId="77777777" w:rsidR="00BF46E1" w:rsidRPr="0041528A" w:rsidRDefault="00BF46E1" w:rsidP="00195D76">
            <w:pPr>
              <w:pStyle w:val="TAC"/>
            </w:pPr>
            <w:r w:rsidRPr="0041528A">
              <w:t>2</w:t>
            </w:r>
          </w:p>
        </w:tc>
        <w:tc>
          <w:tcPr>
            <w:tcW w:w="1232" w:type="dxa"/>
            <w:tcBorders>
              <w:left w:val="single" w:sz="4" w:space="0" w:color="auto"/>
              <w:right w:val="single" w:sz="4" w:space="0" w:color="auto"/>
            </w:tcBorders>
          </w:tcPr>
          <w:p w14:paraId="2AB6043A"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23CCEB21"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07652476" w14:textId="77777777" w:rsidR="00BF46E1" w:rsidRPr="0041528A" w:rsidRDefault="00BF46E1" w:rsidP="00195D76">
            <w:pPr>
              <w:pStyle w:val="TAL"/>
            </w:pPr>
          </w:p>
        </w:tc>
      </w:tr>
      <w:tr w:rsidR="00BF46E1" w:rsidRPr="0041528A" w14:paraId="69C0A9D1" w14:textId="77777777" w:rsidTr="00195D76">
        <w:trPr>
          <w:cantSplit/>
          <w:jc w:val="center"/>
        </w:trPr>
        <w:tc>
          <w:tcPr>
            <w:tcW w:w="737" w:type="dxa"/>
            <w:tcBorders>
              <w:left w:val="single" w:sz="4" w:space="0" w:color="auto"/>
              <w:right w:val="single" w:sz="4" w:space="0" w:color="auto"/>
            </w:tcBorders>
          </w:tcPr>
          <w:p w14:paraId="4FAC889F" w14:textId="77777777" w:rsidR="00BF46E1" w:rsidRPr="0041528A" w:rsidRDefault="00BF46E1" w:rsidP="00195D76">
            <w:pPr>
              <w:pStyle w:val="TAC"/>
            </w:pPr>
            <w:r w:rsidRPr="0041528A">
              <w:t>3</w:t>
            </w:r>
          </w:p>
        </w:tc>
        <w:tc>
          <w:tcPr>
            <w:tcW w:w="1232" w:type="dxa"/>
            <w:tcBorders>
              <w:left w:val="single" w:sz="4" w:space="0" w:color="auto"/>
              <w:right w:val="single" w:sz="4" w:space="0" w:color="auto"/>
            </w:tcBorders>
          </w:tcPr>
          <w:p w14:paraId="29021082"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4F400F69" w14:textId="77777777" w:rsidR="00BF46E1" w:rsidRPr="0041528A" w:rsidRDefault="00BF46E1" w:rsidP="00195D76">
            <w:pPr>
              <w:pStyle w:val="TAL"/>
            </w:pPr>
            <w:r w:rsidRPr="0041528A">
              <w:t>PROACTIVE COMMAND: SEND SS 4.10.1</w:t>
            </w:r>
          </w:p>
        </w:tc>
        <w:tc>
          <w:tcPr>
            <w:tcW w:w="3776" w:type="dxa"/>
            <w:tcBorders>
              <w:left w:val="single" w:sz="4" w:space="0" w:color="auto"/>
              <w:right w:val="single" w:sz="4" w:space="0" w:color="auto"/>
            </w:tcBorders>
          </w:tcPr>
          <w:p w14:paraId="679C1439" w14:textId="77777777" w:rsidR="00BF46E1" w:rsidRPr="0041528A" w:rsidRDefault="00BF46E1" w:rsidP="00195D76">
            <w:pPr>
              <w:pStyle w:val="TAL"/>
            </w:pPr>
          </w:p>
        </w:tc>
      </w:tr>
      <w:tr w:rsidR="00BF46E1" w:rsidRPr="0041528A" w14:paraId="2A714006" w14:textId="77777777" w:rsidTr="00195D76">
        <w:trPr>
          <w:cantSplit/>
          <w:jc w:val="center"/>
        </w:trPr>
        <w:tc>
          <w:tcPr>
            <w:tcW w:w="737" w:type="dxa"/>
            <w:tcBorders>
              <w:left w:val="single" w:sz="4" w:space="0" w:color="auto"/>
              <w:right w:val="single" w:sz="4" w:space="0" w:color="auto"/>
            </w:tcBorders>
          </w:tcPr>
          <w:p w14:paraId="1F3FB256" w14:textId="77777777" w:rsidR="00BF46E1" w:rsidRPr="0041528A" w:rsidRDefault="00BF46E1" w:rsidP="00195D76">
            <w:pPr>
              <w:pStyle w:val="TAC"/>
            </w:pPr>
            <w:r w:rsidRPr="0041528A">
              <w:t>4</w:t>
            </w:r>
          </w:p>
        </w:tc>
        <w:tc>
          <w:tcPr>
            <w:tcW w:w="1232" w:type="dxa"/>
            <w:tcBorders>
              <w:left w:val="single" w:sz="4" w:space="0" w:color="auto"/>
              <w:right w:val="single" w:sz="4" w:space="0" w:color="auto"/>
            </w:tcBorders>
          </w:tcPr>
          <w:p w14:paraId="69A946EF"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1E1339C9" w14:textId="77777777" w:rsidR="00BF46E1" w:rsidRPr="0041528A" w:rsidRDefault="00BF46E1" w:rsidP="00195D76">
            <w:pPr>
              <w:pStyle w:val="TAL"/>
            </w:pPr>
            <w:r w:rsidRPr="0041528A">
              <w:t>Display "Text Attribute 1"</w:t>
            </w:r>
          </w:p>
        </w:tc>
        <w:tc>
          <w:tcPr>
            <w:tcW w:w="3776" w:type="dxa"/>
            <w:tcBorders>
              <w:left w:val="single" w:sz="4" w:space="0" w:color="auto"/>
              <w:right w:val="single" w:sz="4" w:space="0" w:color="auto"/>
            </w:tcBorders>
          </w:tcPr>
          <w:p w14:paraId="629C8A44" w14:textId="77777777" w:rsidR="00BF46E1" w:rsidRPr="0041528A" w:rsidRDefault="00BF46E1" w:rsidP="00195D76">
            <w:pPr>
              <w:pStyle w:val="TAL"/>
            </w:pPr>
            <w:r w:rsidRPr="0041528A">
              <w:t>[Message shall be formatted with foreground and background colour according to text attribute configuration]</w:t>
            </w:r>
          </w:p>
        </w:tc>
      </w:tr>
      <w:tr w:rsidR="00BF46E1" w:rsidRPr="0041528A" w14:paraId="5E2E395C" w14:textId="77777777" w:rsidTr="00195D76">
        <w:trPr>
          <w:cantSplit/>
          <w:jc w:val="center"/>
        </w:trPr>
        <w:tc>
          <w:tcPr>
            <w:tcW w:w="737" w:type="dxa"/>
            <w:tcBorders>
              <w:left w:val="single" w:sz="4" w:space="0" w:color="auto"/>
              <w:right w:val="single" w:sz="4" w:space="0" w:color="auto"/>
            </w:tcBorders>
          </w:tcPr>
          <w:p w14:paraId="55B2008B" w14:textId="77777777" w:rsidR="00BF46E1" w:rsidRPr="0041528A" w:rsidRDefault="00BF46E1" w:rsidP="00195D76">
            <w:pPr>
              <w:pStyle w:val="TAC"/>
            </w:pPr>
            <w:r w:rsidRPr="0041528A">
              <w:t>5</w:t>
            </w:r>
          </w:p>
        </w:tc>
        <w:tc>
          <w:tcPr>
            <w:tcW w:w="1232" w:type="dxa"/>
            <w:tcBorders>
              <w:left w:val="single" w:sz="4" w:space="0" w:color="auto"/>
              <w:right w:val="single" w:sz="4" w:space="0" w:color="auto"/>
            </w:tcBorders>
          </w:tcPr>
          <w:p w14:paraId="28CBB096"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29422709" w14:textId="77777777" w:rsidR="00BF46E1" w:rsidRPr="0041528A" w:rsidRDefault="00BF46E1" w:rsidP="00195D76">
            <w:pPr>
              <w:pStyle w:val="TAL"/>
            </w:pPr>
            <w:r w:rsidRPr="0041528A">
              <w:t>REGISTER 4.1A</w:t>
            </w:r>
          </w:p>
        </w:tc>
        <w:tc>
          <w:tcPr>
            <w:tcW w:w="3776" w:type="dxa"/>
            <w:tcBorders>
              <w:left w:val="single" w:sz="4" w:space="0" w:color="auto"/>
              <w:right w:val="single" w:sz="4" w:space="0" w:color="auto"/>
            </w:tcBorders>
          </w:tcPr>
          <w:p w14:paraId="69E0551D" w14:textId="77777777" w:rsidR="00BF46E1" w:rsidRPr="0041528A" w:rsidRDefault="00BF46E1" w:rsidP="00195D76">
            <w:pPr>
              <w:pStyle w:val="TAL"/>
            </w:pPr>
          </w:p>
        </w:tc>
      </w:tr>
      <w:tr w:rsidR="00BF46E1" w:rsidRPr="0041528A" w14:paraId="5204E672" w14:textId="77777777" w:rsidTr="00195D76">
        <w:trPr>
          <w:cantSplit/>
          <w:jc w:val="center"/>
        </w:trPr>
        <w:tc>
          <w:tcPr>
            <w:tcW w:w="737" w:type="dxa"/>
            <w:tcBorders>
              <w:left w:val="single" w:sz="4" w:space="0" w:color="auto"/>
              <w:right w:val="single" w:sz="4" w:space="0" w:color="auto"/>
            </w:tcBorders>
          </w:tcPr>
          <w:p w14:paraId="2E5B79FB" w14:textId="77777777" w:rsidR="00BF46E1" w:rsidRPr="0041528A" w:rsidRDefault="00BF46E1" w:rsidP="00195D76">
            <w:pPr>
              <w:pStyle w:val="TAC"/>
            </w:pPr>
            <w:r w:rsidRPr="0041528A">
              <w:t>6</w:t>
            </w:r>
          </w:p>
        </w:tc>
        <w:tc>
          <w:tcPr>
            <w:tcW w:w="1232" w:type="dxa"/>
            <w:tcBorders>
              <w:left w:val="single" w:sz="4" w:space="0" w:color="auto"/>
              <w:right w:val="single" w:sz="4" w:space="0" w:color="auto"/>
            </w:tcBorders>
          </w:tcPr>
          <w:p w14:paraId="066359D2"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2C797347" w14:textId="77777777" w:rsidR="00BF46E1" w:rsidRPr="0041528A" w:rsidRDefault="00BF46E1" w:rsidP="00195D76">
            <w:pPr>
              <w:pStyle w:val="TAL"/>
            </w:pPr>
            <w:r w:rsidRPr="0041528A">
              <w:t>RELEASE COMPLETE (SS RETURN RESULT) 4.1A</w:t>
            </w:r>
          </w:p>
        </w:tc>
        <w:tc>
          <w:tcPr>
            <w:tcW w:w="3776" w:type="dxa"/>
            <w:tcBorders>
              <w:left w:val="single" w:sz="4" w:space="0" w:color="auto"/>
              <w:right w:val="single" w:sz="4" w:space="0" w:color="auto"/>
            </w:tcBorders>
          </w:tcPr>
          <w:p w14:paraId="4A484827" w14:textId="77777777" w:rsidR="00BF46E1" w:rsidRPr="0041528A" w:rsidRDefault="00BF46E1" w:rsidP="00195D76">
            <w:pPr>
              <w:pStyle w:val="TAL"/>
            </w:pPr>
            <w:r w:rsidRPr="0041528A">
              <w:t>[Successful]</w:t>
            </w:r>
          </w:p>
        </w:tc>
      </w:tr>
      <w:tr w:rsidR="00BF46E1" w:rsidRPr="0041528A" w14:paraId="7D9EA352" w14:textId="77777777" w:rsidTr="00195D76">
        <w:trPr>
          <w:cantSplit/>
          <w:jc w:val="center"/>
        </w:trPr>
        <w:tc>
          <w:tcPr>
            <w:tcW w:w="737" w:type="dxa"/>
            <w:tcBorders>
              <w:left w:val="single" w:sz="4" w:space="0" w:color="auto"/>
              <w:right w:val="single" w:sz="4" w:space="0" w:color="auto"/>
            </w:tcBorders>
          </w:tcPr>
          <w:p w14:paraId="21097AEF" w14:textId="77777777" w:rsidR="00BF46E1" w:rsidRPr="0041528A" w:rsidRDefault="00BF46E1" w:rsidP="00195D76">
            <w:pPr>
              <w:pStyle w:val="TAC"/>
            </w:pPr>
            <w:r w:rsidRPr="0041528A">
              <w:t>7</w:t>
            </w:r>
          </w:p>
        </w:tc>
        <w:tc>
          <w:tcPr>
            <w:tcW w:w="1232" w:type="dxa"/>
            <w:tcBorders>
              <w:left w:val="single" w:sz="4" w:space="0" w:color="auto"/>
              <w:right w:val="single" w:sz="4" w:space="0" w:color="auto"/>
            </w:tcBorders>
          </w:tcPr>
          <w:p w14:paraId="03BDDC4C"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25B90F4D" w14:textId="77777777" w:rsidR="00BF46E1" w:rsidRPr="0041528A" w:rsidRDefault="00BF46E1" w:rsidP="00195D76">
            <w:pPr>
              <w:pStyle w:val="TAL"/>
            </w:pPr>
            <w:r w:rsidRPr="0041528A">
              <w:t>TERMINAL RESPONSE: SEND SS 4.1.1A</w:t>
            </w:r>
          </w:p>
        </w:tc>
        <w:tc>
          <w:tcPr>
            <w:tcW w:w="3776" w:type="dxa"/>
            <w:tcBorders>
              <w:left w:val="single" w:sz="4" w:space="0" w:color="auto"/>
              <w:right w:val="single" w:sz="4" w:space="0" w:color="auto"/>
            </w:tcBorders>
          </w:tcPr>
          <w:p w14:paraId="478CBF95" w14:textId="77777777" w:rsidR="00BF46E1" w:rsidRPr="0041528A" w:rsidRDefault="00BF46E1" w:rsidP="00195D76">
            <w:pPr>
              <w:pStyle w:val="TAL"/>
            </w:pPr>
          </w:p>
        </w:tc>
      </w:tr>
      <w:tr w:rsidR="00BF46E1" w:rsidRPr="0041528A" w14:paraId="6958A2F4" w14:textId="77777777" w:rsidTr="00195D76">
        <w:trPr>
          <w:cantSplit/>
          <w:jc w:val="center"/>
        </w:trPr>
        <w:tc>
          <w:tcPr>
            <w:tcW w:w="737" w:type="dxa"/>
            <w:tcBorders>
              <w:left w:val="single" w:sz="4" w:space="0" w:color="auto"/>
              <w:right w:val="single" w:sz="4" w:space="0" w:color="auto"/>
            </w:tcBorders>
          </w:tcPr>
          <w:p w14:paraId="49EC8C15" w14:textId="77777777" w:rsidR="00BF46E1" w:rsidRPr="0041528A" w:rsidRDefault="00BF46E1" w:rsidP="00195D76">
            <w:pPr>
              <w:pStyle w:val="TAC"/>
            </w:pPr>
            <w:r w:rsidRPr="0041528A">
              <w:t>8</w:t>
            </w:r>
          </w:p>
        </w:tc>
        <w:tc>
          <w:tcPr>
            <w:tcW w:w="1232" w:type="dxa"/>
            <w:tcBorders>
              <w:left w:val="single" w:sz="4" w:space="0" w:color="auto"/>
              <w:right w:val="single" w:sz="4" w:space="0" w:color="auto"/>
            </w:tcBorders>
          </w:tcPr>
          <w:p w14:paraId="12C6CEE2"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6FFB71FD" w14:textId="77777777" w:rsidR="00BF46E1" w:rsidRPr="0041528A" w:rsidRDefault="00BF46E1" w:rsidP="00195D76">
            <w:pPr>
              <w:pStyle w:val="TAL"/>
            </w:pPr>
            <w:r w:rsidRPr="0041528A">
              <w:t>PROACTIVE COMMAND PENDING: SEND SS 4.10.2</w:t>
            </w:r>
          </w:p>
        </w:tc>
        <w:tc>
          <w:tcPr>
            <w:tcW w:w="3776" w:type="dxa"/>
            <w:tcBorders>
              <w:left w:val="single" w:sz="4" w:space="0" w:color="auto"/>
              <w:right w:val="single" w:sz="4" w:space="0" w:color="auto"/>
            </w:tcBorders>
          </w:tcPr>
          <w:p w14:paraId="1C50F877" w14:textId="77777777" w:rsidR="00BF46E1" w:rsidRPr="0041528A" w:rsidRDefault="00BF46E1" w:rsidP="00195D76">
            <w:pPr>
              <w:pStyle w:val="TAL"/>
            </w:pPr>
          </w:p>
        </w:tc>
      </w:tr>
      <w:tr w:rsidR="00BF46E1" w:rsidRPr="0041528A" w14:paraId="266F7FD7" w14:textId="77777777" w:rsidTr="00195D76">
        <w:trPr>
          <w:cantSplit/>
          <w:jc w:val="center"/>
        </w:trPr>
        <w:tc>
          <w:tcPr>
            <w:tcW w:w="737" w:type="dxa"/>
            <w:tcBorders>
              <w:left w:val="single" w:sz="4" w:space="0" w:color="auto"/>
              <w:right w:val="single" w:sz="4" w:space="0" w:color="auto"/>
            </w:tcBorders>
          </w:tcPr>
          <w:p w14:paraId="08704D8D" w14:textId="77777777" w:rsidR="00BF46E1" w:rsidRPr="0041528A" w:rsidRDefault="00BF46E1" w:rsidP="00195D76">
            <w:pPr>
              <w:pStyle w:val="TAC"/>
            </w:pPr>
            <w:r w:rsidRPr="0041528A">
              <w:t>9</w:t>
            </w:r>
          </w:p>
        </w:tc>
        <w:tc>
          <w:tcPr>
            <w:tcW w:w="1232" w:type="dxa"/>
            <w:tcBorders>
              <w:left w:val="single" w:sz="4" w:space="0" w:color="auto"/>
              <w:right w:val="single" w:sz="4" w:space="0" w:color="auto"/>
            </w:tcBorders>
          </w:tcPr>
          <w:p w14:paraId="575BC4B5"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76962D37"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7A519289" w14:textId="77777777" w:rsidR="00BF46E1" w:rsidRPr="0041528A" w:rsidRDefault="00BF46E1" w:rsidP="00195D76">
            <w:pPr>
              <w:pStyle w:val="TAL"/>
            </w:pPr>
          </w:p>
        </w:tc>
      </w:tr>
      <w:tr w:rsidR="00BF46E1" w:rsidRPr="0041528A" w14:paraId="680C8C88" w14:textId="77777777" w:rsidTr="00195D76">
        <w:trPr>
          <w:cantSplit/>
          <w:jc w:val="center"/>
        </w:trPr>
        <w:tc>
          <w:tcPr>
            <w:tcW w:w="737" w:type="dxa"/>
            <w:tcBorders>
              <w:left w:val="single" w:sz="4" w:space="0" w:color="auto"/>
              <w:right w:val="single" w:sz="4" w:space="0" w:color="auto"/>
            </w:tcBorders>
          </w:tcPr>
          <w:p w14:paraId="1E882E81" w14:textId="77777777" w:rsidR="00BF46E1" w:rsidRPr="0041528A" w:rsidRDefault="00BF46E1" w:rsidP="00195D76">
            <w:pPr>
              <w:pStyle w:val="TAC"/>
            </w:pPr>
            <w:r w:rsidRPr="0041528A">
              <w:t>10</w:t>
            </w:r>
          </w:p>
        </w:tc>
        <w:tc>
          <w:tcPr>
            <w:tcW w:w="1232" w:type="dxa"/>
            <w:tcBorders>
              <w:left w:val="single" w:sz="4" w:space="0" w:color="auto"/>
              <w:right w:val="single" w:sz="4" w:space="0" w:color="auto"/>
            </w:tcBorders>
          </w:tcPr>
          <w:p w14:paraId="696CC4B5"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0CC3364A" w14:textId="77777777" w:rsidR="00BF46E1" w:rsidRPr="0041528A" w:rsidRDefault="00BF46E1" w:rsidP="00195D76">
            <w:pPr>
              <w:pStyle w:val="TAL"/>
            </w:pPr>
            <w:r w:rsidRPr="0041528A">
              <w:t>PROACTIVE COMMAND: SEND SS 4.10.2</w:t>
            </w:r>
          </w:p>
        </w:tc>
        <w:tc>
          <w:tcPr>
            <w:tcW w:w="3776" w:type="dxa"/>
            <w:tcBorders>
              <w:left w:val="single" w:sz="4" w:space="0" w:color="auto"/>
              <w:right w:val="single" w:sz="4" w:space="0" w:color="auto"/>
            </w:tcBorders>
          </w:tcPr>
          <w:p w14:paraId="380662E4" w14:textId="77777777" w:rsidR="00BF46E1" w:rsidRPr="0041528A" w:rsidRDefault="00BF46E1" w:rsidP="00195D76">
            <w:pPr>
              <w:pStyle w:val="TAL"/>
            </w:pPr>
          </w:p>
        </w:tc>
      </w:tr>
      <w:tr w:rsidR="00BF46E1" w:rsidRPr="0041528A" w14:paraId="481F2DF4" w14:textId="77777777" w:rsidTr="00195D76">
        <w:trPr>
          <w:cantSplit/>
          <w:jc w:val="center"/>
        </w:trPr>
        <w:tc>
          <w:tcPr>
            <w:tcW w:w="737" w:type="dxa"/>
            <w:tcBorders>
              <w:left w:val="single" w:sz="4" w:space="0" w:color="auto"/>
              <w:right w:val="single" w:sz="4" w:space="0" w:color="auto"/>
            </w:tcBorders>
          </w:tcPr>
          <w:p w14:paraId="44783717" w14:textId="77777777" w:rsidR="00BF46E1" w:rsidRPr="0041528A" w:rsidRDefault="00BF46E1" w:rsidP="00195D76">
            <w:pPr>
              <w:pStyle w:val="TAC"/>
            </w:pPr>
            <w:r w:rsidRPr="0041528A">
              <w:t>11</w:t>
            </w:r>
          </w:p>
        </w:tc>
        <w:tc>
          <w:tcPr>
            <w:tcW w:w="1232" w:type="dxa"/>
            <w:tcBorders>
              <w:left w:val="single" w:sz="4" w:space="0" w:color="auto"/>
              <w:right w:val="single" w:sz="4" w:space="0" w:color="auto"/>
            </w:tcBorders>
          </w:tcPr>
          <w:p w14:paraId="52E64698"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672F1BDE" w14:textId="77777777" w:rsidR="00BF46E1" w:rsidRPr="0041528A" w:rsidRDefault="00BF46E1" w:rsidP="00195D76">
            <w:pPr>
              <w:pStyle w:val="TAL"/>
            </w:pPr>
            <w:r w:rsidRPr="0041528A">
              <w:t>Display "Text Attribute 2"</w:t>
            </w:r>
          </w:p>
        </w:tc>
        <w:tc>
          <w:tcPr>
            <w:tcW w:w="3776" w:type="dxa"/>
            <w:tcBorders>
              <w:left w:val="single" w:sz="4" w:space="0" w:color="auto"/>
              <w:right w:val="single" w:sz="4" w:space="0" w:color="auto"/>
            </w:tcBorders>
          </w:tcPr>
          <w:p w14:paraId="154D0E02" w14:textId="77777777" w:rsidR="00BF46E1" w:rsidRPr="0041528A" w:rsidRDefault="00BF46E1" w:rsidP="00195D76">
            <w:pPr>
              <w:pStyle w:val="TAL"/>
            </w:pPr>
            <w:r w:rsidRPr="0041528A">
              <w:t>[Message shall be formatted with ME's default foreground and background colour]</w:t>
            </w:r>
          </w:p>
        </w:tc>
      </w:tr>
      <w:tr w:rsidR="00BF46E1" w:rsidRPr="0041528A" w14:paraId="44F76045" w14:textId="77777777" w:rsidTr="00195D76">
        <w:trPr>
          <w:cantSplit/>
          <w:jc w:val="center"/>
        </w:trPr>
        <w:tc>
          <w:tcPr>
            <w:tcW w:w="737" w:type="dxa"/>
            <w:tcBorders>
              <w:left w:val="single" w:sz="4" w:space="0" w:color="auto"/>
              <w:right w:val="single" w:sz="4" w:space="0" w:color="auto"/>
            </w:tcBorders>
          </w:tcPr>
          <w:p w14:paraId="6F32D190" w14:textId="77777777" w:rsidR="00BF46E1" w:rsidRPr="0041528A" w:rsidRDefault="00BF46E1" w:rsidP="00195D76">
            <w:pPr>
              <w:pStyle w:val="TAC"/>
            </w:pPr>
            <w:r w:rsidRPr="0041528A">
              <w:t>12</w:t>
            </w:r>
          </w:p>
        </w:tc>
        <w:tc>
          <w:tcPr>
            <w:tcW w:w="1232" w:type="dxa"/>
            <w:tcBorders>
              <w:left w:val="single" w:sz="4" w:space="0" w:color="auto"/>
              <w:right w:val="single" w:sz="4" w:space="0" w:color="auto"/>
            </w:tcBorders>
          </w:tcPr>
          <w:p w14:paraId="0B9E7F0C"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5A7C9B0B" w14:textId="77777777" w:rsidR="00BF46E1" w:rsidRPr="0041528A" w:rsidRDefault="00BF46E1" w:rsidP="00195D76">
            <w:pPr>
              <w:pStyle w:val="TAL"/>
            </w:pPr>
            <w:r w:rsidRPr="0041528A">
              <w:t>REGISTER 4.1A</w:t>
            </w:r>
          </w:p>
        </w:tc>
        <w:tc>
          <w:tcPr>
            <w:tcW w:w="3776" w:type="dxa"/>
            <w:tcBorders>
              <w:left w:val="single" w:sz="4" w:space="0" w:color="auto"/>
              <w:right w:val="single" w:sz="4" w:space="0" w:color="auto"/>
            </w:tcBorders>
          </w:tcPr>
          <w:p w14:paraId="7954CADC" w14:textId="77777777" w:rsidR="00BF46E1" w:rsidRPr="0041528A" w:rsidRDefault="00BF46E1" w:rsidP="00195D76">
            <w:pPr>
              <w:pStyle w:val="TAL"/>
            </w:pPr>
          </w:p>
        </w:tc>
      </w:tr>
      <w:tr w:rsidR="00BF46E1" w:rsidRPr="0041528A" w14:paraId="75AC2A53" w14:textId="77777777" w:rsidTr="00195D76">
        <w:trPr>
          <w:cantSplit/>
          <w:jc w:val="center"/>
        </w:trPr>
        <w:tc>
          <w:tcPr>
            <w:tcW w:w="737" w:type="dxa"/>
            <w:tcBorders>
              <w:left w:val="single" w:sz="4" w:space="0" w:color="auto"/>
              <w:right w:val="single" w:sz="4" w:space="0" w:color="auto"/>
            </w:tcBorders>
          </w:tcPr>
          <w:p w14:paraId="613504C4" w14:textId="77777777" w:rsidR="00BF46E1" w:rsidRPr="0041528A" w:rsidRDefault="00BF46E1" w:rsidP="00195D76">
            <w:pPr>
              <w:pStyle w:val="TAC"/>
            </w:pPr>
            <w:r w:rsidRPr="0041528A">
              <w:t>13</w:t>
            </w:r>
          </w:p>
        </w:tc>
        <w:tc>
          <w:tcPr>
            <w:tcW w:w="1232" w:type="dxa"/>
            <w:tcBorders>
              <w:left w:val="single" w:sz="4" w:space="0" w:color="auto"/>
              <w:right w:val="single" w:sz="4" w:space="0" w:color="auto"/>
            </w:tcBorders>
          </w:tcPr>
          <w:p w14:paraId="4A04BAE7"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328318BE" w14:textId="77777777" w:rsidR="00BF46E1" w:rsidRPr="0041528A" w:rsidRDefault="00BF46E1" w:rsidP="00195D76">
            <w:pPr>
              <w:pStyle w:val="TAL"/>
            </w:pPr>
            <w:r w:rsidRPr="0041528A">
              <w:t>RELEASE COMPLETE (SS RETURN RESULT) 4.1A</w:t>
            </w:r>
          </w:p>
        </w:tc>
        <w:tc>
          <w:tcPr>
            <w:tcW w:w="3776" w:type="dxa"/>
            <w:tcBorders>
              <w:left w:val="single" w:sz="4" w:space="0" w:color="auto"/>
              <w:right w:val="single" w:sz="4" w:space="0" w:color="auto"/>
            </w:tcBorders>
          </w:tcPr>
          <w:p w14:paraId="6A590F48" w14:textId="77777777" w:rsidR="00BF46E1" w:rsidRPr="0041528A" w:rsidRDefault="00BF46E1" w:rsidP="00195D76">
            <w:pPr>
              <w:pStyle w:val="TAL"/>
            </w:pPr>
            <w:r w:rsidRPr="0041528A">
              <w:t>[Successful]</w:t>
            </w:r>
          </w:p>
        </w:tc>
      </w:tr>
      <w:tr w:rsidR="00BF46E1" w:rsidRPr="0041528A" w14:paraId="05F1F0F2" w14:textId="77777777" w:rsidTr="00195D76">
        <w:trPr>
          <w:cantSplit/>
          <w:jc w:val="center"/>
        </w:trPr>
        <w:tc>
          <w:tcPr>
            <w:tcW w:w="737" w:type="dxa"/>
            <w:tcBorders>
              <w:left w:val="single" w:sz="4" w:space="0" w:color="auto"/>
              <w:bottom w:val="single" w:sz="4" w:space="0" w:color="auto"/>
              <w:right w:val="single" w:sz="4" w:space="0" w:color="auto"/>
            </w:tcBorders>
          </w:tcPr>
          <w:p w14:paraId="68E0A4F1" w14:textId="77777777" w:rsidR="00BF46E1" w:rsidRPr="0041528A" w:rsidRDefault="00BF46E1" w:rsidP="00195D76">
            <w:pPr>
              <w:pStyle w:val="TAC"/>
            </w:pPr>
            <w:r w:rsidRPr="0041528A">
              <w:t>14</w:t>
            </w:r>
          </w:p>
        </w:tc>
        <w:tc>
          <w:tcPr>
            <w:tcW w:w="1232" w:type="dxa"/>
            <w:tcBorders>
              <w:left w:val="single" w:sz="4" w:space="0" w:color="auto"/>
              <w:bottom w:val="single" w:sz="4" w:space="0" w:color="auto"/>
              <w:right w:val="single" w:sz="4" w:space="0" w:color="auto"/>
            </w:tcBorders>
          </w:tcPr>
          <w:p w14:paraId="0D2495E2"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bottom w:val="single" w:sz="4" w:space="0" w:color="auto"/>
              <w:right w:val="single" w:sz="4" w:space="0" w:color="auto"/>
            </w:tcBorders>
          </w:tcPr>
          <w:p w14:paraId="4F96BAE5" w14:textId="77777777" w:rsidR="00BF46E1" w:rsidRPr="0041528A" w:rsidRDefault="00BF46E1" w:rsidP="00195D76">
            <w:pPr>
              <w:pStyle w:val="TAL"/>
            </w:pPr>
            <w:r w:rsidRPr="0041528A">
              <w:t>TERMINAL RESPONSE: SEND SS 4.1.1A</w:t>
            </w:r>
          </w:p>
        </w:tc>
        <w:tc>
          <w:tcPr>
            <w:tcW w:w="3776" w:type="dxa"/>
            <w:tcBorders>
              <w:left w:val="single" w:sz="4" w:space="0" w:color="auto"/>
              <w:bottom w:val="single" w:sz="4" w:space="0" w:color="auto"/>
              <w:right w:val="single" w:sz="4" w:space="0" w:color="auto"/>
            </w:tcBorders>
          </w:tcPr>
          <w:p w14:paraId="648CBB15" w14:textId="77777777" w:rsidR="00BF46E1" w:rsidRPr="0041528A" w:rsidRDefault="00BF46E1" w:rsidP="00195D76">
            <w:pPr>
              <w:pStyle w:val="TAL"/>
            </w:pPr>
          </w:p>
        </w:tc>
      </w:tr>
    </w:tbl>
    <w:p w14:paraId="2DB51F00" w14:textId="77777777" w:rsidR="00BF46E1" w:rsidRPr="0041528A" w:rsidRDefault="00BF46E1" w:rsidP="00BF46E1"/>
    <w:p w14:paraId="1873077D" w14:textId="77777777" w:rsidR="00BF46E1" w:rsidRPr="0041528A" w:rsidRDefault="00BF46E1" w:rsidP="00BF46E1">
      <w:pPr>
        <w:pStyle w:val="TH"/>
      </w:pPr>
      <w:r w:rsidRPr="0041528A">
        <w:t>Expected Sequence 4.10B (SEND SS, call forward unconditional, all bearers, successful, alpha identifier with Text attribute – Foreground and Background Colour)</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2067EFA9" w14:textId="77777777" w:rsidTr="00195D76">
        <w:trPr>
          <w:cantSplit/>
          <w:jc w:val="center"/>
        </w:trPr>
        <w:tc>
          <w:tcPr>
            <w:tcW w:w="737" w:type="dxa"/>
            <w:tcBorders>
              <w:top w:val="single" w:sz="6" w:space="0" w:color="auto"/>
              <w:left w:val="single" w:sz="6" w:space="0" w:color="auto"/>
              <w:bottom w:val="single" w:sz="4" w:space="0" w:color="auto"/>
              <w:right w:val="single" w:sz="6" w:space="0" w:color="auto"/>
            </w:tcBorders>
          </w:tcPr>
          <w:p w14:paraId="0FF2FAA3" w14:textId="77777777" w:rsidR="00BF46E1" w:rsidRPr="0041528A" w:rsidRDefault="00BF46E1" w:rsidP="00195D76">
            <w:pPr>
              <w:pStyle w:val="TAH"/>
            </w:pPr>
            <w:r w:rsidRPr="0041528A">
              <w:t>Step</w:t>
            </w:r>
          </w:p>
        </w:tc>
        <w:tc>
          <w:tcPr>
            <w:tcW w:w="1232" w:type="dxa"/>
            <w:tcBorders>
              <w:top w:val="single" w:sz="6" w:space="0" w:color="auto"/>
              <w:left w:val="single" w:sz="6" w:space="0" w:color="auto"/>
              <w:bottom w:val="single" w:sz="4" w:space="0" w:color="auto"/>
              <w:right w:val="single" w:sz="6" w:space="0" w:color="auto"/>
            </w:tcBorders>
          </w:tcPr>
          <w:p w14:paraId="778609D7"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bottom w:val="single" w:sz="4" w:space="0" w:color="auto"/>
              <w:right w:val="single" w:sz="6" w:space="0" w:color="auto"/>
            </w:tcBorders>
          </w:tcPr>
          <w:p w14:paraId="6C347A02"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4" w:space="0" w:color="auto"/>
              <w:right w:val="single" w:sz="6" w:space="0" w:color="auto"/>
            </w:tcBorders>
          </w:tcPr>
          <w:p w14:paraId="34399723" w14:textId="77777777" w:rsidR="00BF46E1" w:rsidRPr="0041528A" w:rsidRDefault="00BF46E1" w:rsidP="00195D76">
            <w:pPr>
              <w:pStyle w:val="TAH"/>
            </w:pPr>
            <w:r w:rsidRPr="0041528A">
              <w:t>Comments</w:t>
            </w:r>
          </w:p>
        </w:tc>
      </w:tr>
      <w:tr w:rsidR="00BF46E1" w:rsidRPr="0041528A" w14:paraId="18332055" w14:textId="77777777" w:rsidTr="00195D76">
        <w:trPr>
          <w:cantSplit/>
          <w:jc w:val="center"/>
        </w:trPr>
        <w:tc>
          <w:tcPr>
            <w:tcW w:w="737" w:type="dxa"/>
            <w:tcBorders>
              <w:top w:val="single" w:sz="4" w:space="0" w:color="auto"/>
              <w:left w:val="single" w:sz="4" w:space="0" w:color="auto"/>
              <w:right w:val="single" w:sz="4" w:space="0" w:color="auto"/>
            </w:tcBorders>
          </w:tcPr>
          <w:p w14:paraId="4E61E6FB" w14:textId="77777777" w:rsidR="00BF46E1" w:rsidRPr="0041528A" w:rsidRDefault="00BF46E1" w:rsidP="00195D76">
            <w:pPr>
              <w:pStyle w:val="TAC"/>
            </w:pPr>
            <w:r w:rsidRPr="0041528A">
              <w:t>1</w:t>
            </w:r>
          </w:p>
        </w:tc>
        <w:tc>
          <w:tcPr>
            <w:tcW w:w="1232" w:type="dxa"/>
            <w:tcBorders>
              <w:top w:val="single" w:sz="4" w:space="0" w:color="auto"/>
              <w:left w:val="single" w:sz="4" w:space="0" w:color="auto"/>
              <w:right w:val="single" w:sz="4" w:space="0" w:color="auto"/>
            </w:tcBorders>
          </w:tcPr>
          <w:p w14:paraId="1CE71B0E"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top w:val="single" w:sz="4" w:space="0" w:color="auto"/>
              <w:left w:val="single" w:sz="4" w:space="0" w:color="auto"/>
              <w:right w:val="single" w:sz="4" w:space="0" w:color="auto"/>
            </w:tcBorders>
          </w:tcPr>
          <w:p w14:paraId="6905A2D4" w14:textId="77777777" w:rsidR="00BF46E1" w:rsidRPr="0041528A" w:rsidRDefault="00BF46E1" w:rsidP="00195D76">
            <w:pPr>
              <w:pStyle w:val="TAL"/>
            </w:pPr>
            <w:r w:rsidRPr="0041528A">
              <w:t>PROACTIVE COMMAND PENDING: SEND SS 4.10.1</w:t>
            </w:r>
          </w:p>
        </w:tc>
        <w:tc>
          <w:tcPr>
            <w:tcW w:w="3776" w:type="dxa"/>
            <w:tcBorders>
              <w:top w:val="single" w:sz="4" w:space="0" w:color="auto"/>
              <w:left w:val="single" w:sz="4" w:space="0" w:color="auto"/>
              <w:right w:val="single" w:sz="4" w:space="0" w:color="auto"/>
            </w:tcBorders>
          </w:tcPr>
          <w:p w14:paraId="18448871" w14:textId="77777777" w:rsidR="00BF46E1" w:rsidRPr="0041528A" w:rsidRDefault="00BF46E1" w:rsidP="00195D76">
            <w:pPr>
              <w:pStyle w:val="TAL"/>
            </w:pPr>
          </w:p>
        </w:tc>
      </w:tr>
      <w:tr w:rsidR="00BF46E1" w:rsidRPr="0041528A" w14:paraId="7B57E5E8" w14:textId="77777777" w:rsidTr="00195D76">
        <w:trPr>
          <w:cantSplit/>
          <w:jc w:val="center"/>
        </w:trPr>
        <w:tc>
          <w:tcPr>
            <w:tcW w:w="737" w:type="dxa"/>
            <w:tcBorders>
              <w:left w:val="single" w:sz="4" w:space="0" w:color="auto"/>
              <w:right w:val="single" w:sz="4" w:space="0" w:color="auto"/>
            </w:tcBorders>
          </w:tcPr>
          <w:p w14:paraId="7C6C2914" w14:textId="77777777" w:rsidR="00BF46E1" w:rsidRPr="0041528A" w:rsidRDefault="00BF46E1" w:rsidP="00195D76">
            <w:pPr>
              <w:pStyle w:val="TAC"/>
            </w:pPr>
            <w:r w:rsidRPr="0041528A">
              <w:t>2</w:t>
            </w:r>
          </w:p>
        </w:tc>
        <w:tc>
          <w:tcPr>
            <w:tcW w:w="1232" w:type="dxa"/>
            <w:tcBorders>
              <w:left w:val="single" w:sz="4" w:space="0" w:color="auto"/>
              <w:right w:val="single" w:sz="4" w:space="0" w:color="auto"/>
            </w:tcBorders>
          </w:tcPr>
          <w:p w14:paraId="5C70DA0D"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706A133D"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3071084B" w14:textId="77777777" w:rsidR="00BF46E1" w:rsidRPr="0041528A" w:rsidRDefault="00BF46E1" w:rsidP="00195D76">
            <w:pPr>
              <w:pStyle w:val="TAL"/>
            </w:pPr>
          </w:p>
        </w:tc>
      </w:tr>
      <w:tr w:rsidR="00BF46E1" w:rsidRPr="0041528A" w14:paraId="12C27E42" w14:textId="77777777" w:rsidTr="00195D76">
        <w:trPr>
          <w:cantSplit/>
          <w:jc w:val="center"/>
        </w:trPr>
        <w:tc>
          <w:tcPr>
            <w:tcW w:w="737" w:type="dxa"/>
            <w:tcBorders>
              <w:left w:val="single" w:sz="4" w:space="0" w:color="auto"/>
              <w:right w:val="single" w:sz="4" w:space="0" w:color="auto"/>
            </w:tcBorders>
          </w:tcPr>
          <w:p w14:paraId="761BEC1D" w14:textId="77777777" w:rsidR="00BF46E1" w:rsidRPr="0041528A" w:rsidRDefault="00BF46E1" w:rsidP="00195D76">
            <w:pPr>
              <w:pStyle w:val="TAC"/>
            </w:pPr>
            <w:r w:rsidRPr="0041528A">
              <w:t>3</w:t>
            </w:r>
          </w:p>
        </w:tc>
        <w:tc>
          <w:tcPr>
            <w:tcW w:w="1232" w:type="dxa"/>
            <w:tcBorders>
              <w:left w:val="single" w:sz="4" w:space="0" w:color="auto"/>
              <w:right w:val="single" w:sz="4" w:space="0" w:color="auto"/>
            </w:tcBorders>
          </w:tcPr>
          <w:p w14:paraId="283E1809"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712CE2B7" w14:textId="77777777" w:rsidR="00BF46E1" w:rsidRPr="0041528A" w:rsidRDefault="00BF46E1" w:rsidP="00195D76">
            <w:pPr>
              <w:pStyle w:val="TAL"/>
            </w:pPr>
            <w:r w:rsidRPr="0041528A">
              <w:t>PROACTIVE COMMAND: SEND SS 4.10.1</w:t>
            </w:r>
          </w:p>
        </w:tc>
        <w:tc>
          <w:tcPr>
            <w:tcW w:w="3776" w:type="dxa"/>
            <w:tcBorders>
              <w:left w:val="single" w:sz="4" w:space="0" w:color="auto"/>
              <w:right w:val="single" w:sz="4" w:space="0" w:color="auto"/>
            </w:tcBorders>
          </w:tcPr>
          <w:p w14:paraId="62027154" w14:textId="77777777" w:rsidR="00BF46E1" w:rsidRPr="0041528A" w:rsidRDefault="00BF46E1" w:rsidP="00195D76">
            <w:pPr>
              <w:pStyle w:val="TAL"/>
            </w:pPr>
          </w:p>
        </w:tc>
      </w:tr>
      <w:tr w:rsidR="00BF46E1" w:rsidRPr="0041528A" w14:paraId="431DF921" w14:textId="77777777" w:rsidTr="00195D76">
        <w:trPr>
          <w:cantSplit/>
          <w:jc w:val="center"/>
        </w:trPr>
        <w:tc>
          <w:tcPr>
            <w:tcW w:w="737" w:type="dxa"/>
            <w:tcBorders>
              <w:left w:val="single" w:sz="4" w:space="0" w:color="auto"/>
              <w:right w:val="single" w:sz="4" w:space="0" w:color="auto"/>
            </w:tcBorders>
          </w:tcPr>
          <w:p w14:paraId="4A725C2E" w14:textId="77777777" w:rsidR="00BF46E1" w:rsidRPr="0041528A" w:rsidRDefault="00BF46E1" w:rsidP="00195D76">
            <w:pPr>
              <w:pStyle w:val="TAC"/>
            </w:pPr>
            <w:r w:rsidRPr="0041528A">
              <w:t>4</w:t>
            </w:r>
          </w:p>
        </w:tc>
        <w:tc>
          <w:tcPr>
            <w:tcW w:w="1232" w:type="dxa"/>
            <w:tcBorders>
              <w:left w:val="single" w:sz="4" w:space="0" w:color="auto"/>
              <w:right w:val="single" w:sz="4" w:space="0" w:color="auto"/>
            </w:tcBorders>
          </w:tcPr>
          <w:p w14:paraId="20471F03"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637D88CF" w14:textId="77777777" w:rsidR="00BF46E1" w:rsidRPr="0041528A" w:rsidRDefault="00BF46E1" w:rsidP="00195D76">
            <w:pPr>
              <w:pStyle w:val="TAL"/>
            </w:pPr>
            <w:r w:rsidRPr="0041528A">
              <w:t>Display "Text Attribute 1"</w:t>
            </w:r>
          </w:p>
        </w:tc>
        <w:tc>
          <w:tcPr>
            <w:tcW w:w="3776" w:type="dxa"/>
            <w:tcBorders>
              <w:left w:val="single" w:sz="4" w:space="0" w:color="auto"/>
              <w:right w:val="single" w:sz="4" w:space="0" w:color="auto"/>
            </w:tcBorders>
          </w:tcPr>
          <w:p w14:paraId="61F65B6B" w14:textId="77777777" w:rsidR="00BF46E1" w:rsidRPr="0041528A" w:rsidRDefault="00BF46E1" w:rsidP="00195D76">
            <w:pPr>
              <w:pStyle w:val="TAL"/>
            </w:pPr>
            <w:r w:rsidRPr="0041528A">
              <w:t>[Message shall be formatted with foreground and background colour according to text attribute configuration]</w:t>
            </w:r>
          </w:p>
        </w:tc>
      </w:tr>
      <w:tr w:rsidR="00BF46E1" w:rsidRPr="0041528A" w14:paraId="7CD6423B" w14:textId="77777777" w:rsidTr="00195D76">
        <w:trPr>
          <w:cantSplit/>
          <w:jc w:val="center"/>
        </w:trPr>
        <w:tc>
          <w:tcPr>
            <w:tcW w:w="737" w:type="dxa"/>
            <w:tcBorders>
              <w:left w:val="single" w:sz="4" w:space="0" w:color="auto"/>
              <w:right w:val="single" w:sz="4" w:space="0" w:color="auto"/>
            </w:tcBorders>
          </w:tcPr>
          <w:p w14:paraId="6FEB37FC" w14:textId="77777777" w:rsidR="00BF46E1" w:rsidRPr="0041528A" w:rsidRDefault="00BF46E1" w:rsidP="00195D76">
            <w:pPr>
              <w:pStyle w:val="TAC"/>
            </w:pPr>
            <w:r w:rsidRPr="0041528A">
              <w:t>5</w:t>
            </w:r>
          </w:p>
        </w:tc>
        <w:tc>
          <w:tcPr>
            <w:tcW w:w="1232" w:type="dxa"/>
            <w:tcBorders>
              <w:left w:val="single" w:sz="4" w:space="0" w:color="auto"/>
              <w:right w:val="single" w:sz="4" w:space="0" w:color="auto"/>
            </w:tcBorders>
          </w:tcPr>
          <w:p w14:paraId="2DCFA5F3"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121E283B" w14:textId="77777777" w:rsidR="00BF46E1" w:rsidRPr="0041528A" w:rsidRDefault="00BF46E1" w:rsidP="00195D76">
            <w:pPr>
              <w:pStyle w:val="TAL"/>
            </w:pPr>
            <w:r w:rsidRPr="0041528A">
              <w:t>REGISTER 4.1B</w:t>
            </w:r>
          </w:p>
        </w:tc>
        <w:tc>
          <w:tcPr>
            <w:tcW w:w="3776" w:type="dxa"/>
            <w:tcBorders>
              <w:left w:val="single" w:sz="4" w:space="0" w:color="auto"/>
              <w:right w:val="single" w:sz="4" w:space="0" w:color="auto"/>
            </w:tcBorders>
          </w:tcPr>
          <w:p w14:paraId="29FA27D1" w14:textId="77777777" w:rsidR="00BF46E1" w:rsidRPr="0041528A" w:rsidRDefault="00BF46E1" w:rsidP="00195D76">
            <w:pPr>
              <w:pStyle w:val="TAL"/>
            </w:pPr>
          </w:p>
        </w:tc>
      </w:tr>
      <w:tr w:rsidR="00BF46E1" w:rsidRPr="0041528A" w14:paraId="17469C19" w14:textId="77777777" w:rsidTr="00195D76">
        <w:trPr>
          <w:cantSplit/>
          <w:jc w:val="center"/>
        </w:trPr>
        <w:tc>
          <w:tcPr>
            <w:tcW w:w="737" w:type="dxa"/>
            <w:tcBorders>
              <w:left w:val="single" w:sz="4" w:space="0" w:color="auto"/>
              <w:right w:val="single" w:sz="4" w:space="0" w:color="auto"/>
            </w:tcBorders>
          </w:tcPr>
          <w:p w14:paraId="42B7D24F" w14:textId="77777777" w:rsidR="00BF46E1" w:rsidRPr="0041528A" w:rsidRDefault="00BF46E1" w:rsidP="00195D76">
            <w:pPr>
              <w:pStyle w:val="TAC"/>
            </w:pPr>
            <w:r w:rsidRPr="0041528A">
              <w:t>6</w:t>
            </w:r>
          </w:p>
        </w:tc>
        <w:tc>
          <w:tcPr>
            <w:tcW w:w="1232" w:type="dxa"/>
            <w:tcBorders>
              <w:left w:val="single" w:sz="4" w:space="0" w:color="auto"/>
              <w:right w:val="single" w:sz="4" w:space="0" w:color="auto"/>
            </w:tcBorders>
          </w:tcPr>
          <w:p w14:paraId="210C0ABA"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660435DE" w14:textId="77777777" w:rsidR="00BF46E1" w:rsidRPr="0041528A" w:rsidRDefault="00BF46E1" w:rsidP="00195D76">
            <w:pPr>
              <w:pStyle w:val="TAL"/>
            </w:pPr>
            <w:r w:rsidRPr="0041528A">
              <w:t>RELEASE COMPLETE (SS RETURN RESULT) 4.1B</w:t>
            </w:r>
          </w:p>
        </w:tc>
        <w:tc>
          <w:tcPr>
            <w:tcW w:w="3776" w:type="dxa"/>
            <w:tcBorders>
              <w:left w:val="single" w:sz="4" w:space="0" w:color="auto"/>
              <w:right w:val="single" w:sz="4" w:space="0" w:color="auto"/>
            </w:tcBorders>
          </w:tcPr>
          <w:p w14:paraId="4A937D9C" w14:textId="77777777" w:rsidR="00BF46E1" w:rsidRPr="0041528A" w:rsidRDefault="00BF46E1" w:rsidP="00195D76">
            <w:pPr>
              <w:pStyle w:val="TAL"/>
            </w:pPr>
            <w:r w:rsidRPr="0041528A">
              <w:t>[Successful]</w:t>
            </w:r>
          </w:p>
        </w:tc>
      </w:tr>
      <w:tr w:rsidR="00BF46E1" w:rsidRPr="0041528A" w14:paraId="3053A98C" w14:textId="77777777" w:rsidTr="00195D76">
        <w:trPr>
          <w:cantSplit/>
          <w:jc w:val="center"/>
        </w:trPr>
        <w:tc>
          <w:tcPr>
            <w:tcW w:w="737" w:type="dxa"/>
            <w:tcBorders>
              <w:left w:val="single" w:sz="4" w:space="0" w:color="auto"/>
              <w:right w:val="single" w:sz="4" w:space="0" w:color="auto"/>
            </w:tcBorders>
          </w:tcPr>
          <w:p w14:paraId="0ADF1712" w14:textId="77777777" w:rsidR="00BF46E1" w:rsidRPr="0041528A" w:rsidRDefault="00BF46E1" w:rsidP="00195D76">
            <w:pPr>
              <w:pStyle w:val="TAC"/>
            </w:pPr>
            <w:r w:rsidRPr="0041528A">
              <w:t>7</w:t>
            </w:r>
          </w:p>
        </w:tc>
        <w:tc>
          <w:tcPr>
            <w:tcW w:w="1232" w:type="dxa"/>
            <w:tcBorders>
              <w:left w:val="single" w:sz="4" w:space="0" w:color="auto"/>
              <w:right w:val="single" w:sz="4" w:space="0" w:color="auto"/>
            </w:tcBorders>
          </w:tcPr>
          <w:p w14:paraId="2B84B28E"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1CC2C116" w14:textId="77777777" w:rsidR="00BF46E1" w:rsidRPr="0041528A" w:rsidRDefault="00BF46E1" w:rsidP="00195D76">
            <w:pPr>
              <w:pStyle w:val="TAL"/>
            </w:pPr>
            <w:r w:rsidRPr="0041528A">
              <w:t>TERMINAL RESPONSE: SEND SS 4.1.1B</w:t>
            </w:r>
          </w:p>
        </w:tc>
        <w:tc>
          <w:tcPr>
            <w:tcW w:w="3776" w:type="dxa"/>
            <w:tcBorders>
              <w:left w:val="single" w:sz="4" w:space="0" w:color="auto"/>
              <w:right w:val="single" w:sz="4" w:space="0" w:color="auto"/>
            </w:tcBorders>
          </w:tcPr>
          <w:p w14:paraId="7676381D" w14:textId="77777777" w:rsidR="00BF46E1" w:rsidRPr="0041528A" w:rsidRDefault="00BF46E1" w:rsidP="00195D76">
            <w:pPr>
              <w:pStyle w:val="TAL"/>
            </w:pPr>
          </w:p>
        </w:tc>
      </w:tr>
      <w:tr w:rsidR="00BF46E1" w:rsidRPr="0041528A" w14:paraId="0E5F2055" w14:textId="77777777" w:rsidTr="00195D76">
        <w:trPr>
          <w:cantSplit/>
          <w:jc w:val="center"/>
        </w:trPr>
        <w:tc>
          <w:tcPr>
            <w:tcW w:w="737" w:type="dxa"/>
            <w:tcBorders>
              <w:left w:val="single" w:sz="4" w:space="0" w:color="auto"/>
              <w:right w:val="single" w:sz="4" w:space="0" w:color="auto"/>
            </w:tcBorders>
          </w:tcPr>
          <w:p w14:paraId="149C20D3" w14:textId="77777777" w:rsidR="00BF46E1" w:rsidRPr="0041528A" w:rsidRDefault="00BF46E1" w:rsidP="00195D76">
            <w:pPr>
              <w:pStyle w:val="TAC"/>
            </w:pPr>
            <w:r w:rsidRPr="0041528A">
              <w:t>8</w:t>
            </w:r>
          </w:p>
        </w:tc>
        <w:tc>
          <w:tcPr>
            <w:tcW w:w="1232" w:type="dxa"/>
            <w:tcBorders>
              <w:left w:val="single" w:sz="4" w:space="0" w:color="auto"/>
              <w:right w:val="single" w:sz="4" w:space="0" w:color="auto"/>
            </w:tcBorders>
          </w:tcPr>
          <w:p w14:paraId="44A404A3"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6352ADB7" w14:textId="77777777" w:rsidR="00BF46E1" w:rsidRPr="0041528A" w:rsidRDefault="00BF46E1" w:rsidP="00195D76">
            <w:pPr>
              <w:pStyle w:val="TAL"/>
            </w:pPr>
            <w:r w:rsidRPr="0041528A">
              <w:t>PROACTIVE COMMAND PENDING: SEND SS 4.10.2</w:t>
            </w:r>
          </w:p>
        </w:tc>
        <w:tc>
          <w:tcPr>
            <w:tcW w:w="3776" w:type="dxa"/>
            <w:tcBorders>
              <w:left w:val="single" w:sz="4" w:space="0" w:color="auto"/>
              <w:right w:val="single" w:sz="4" w:space="0" w:color="auto"/>
            </w:tcBorders>
          </w:tcPr>
          <w:p w14:paraId="75DF30C6" w14:textId="77777777" w:rsidR="00BF46E1" w:rsidRPr="0041528A" w:rsidRDefault="00BF46E1" w:rsidP="00195D76">
            <w:pPr>
              <w:pStyle w:val="TAL"/>
            </w:pPr>
          </w:p>
        </w:tc>
      </w:tr>
      <w:tr w:rsidR="00BF46E1" w:rsidRPr="0041528A" w14:paraId="7EBA4664" w14:textId="77777777" w:rsidTr="00195D76">
        <w:trPr>
          <w:cantSplit/>
          <w:jc w:val="center"/>
        </w:trPr>
        <w:tc>
          <w:tcPr>
            <w:tcW w:w="737" w:type="dxa"/>
            <w:tcBorders>
              <w:left w:val="single" w:sz="4" w:space="0" w:color="auto"/>
              <w:right w:val="single" w:sz="4" w:space="0" w:color="auto"/>
            </w:tcBorders>
          </w:tcPr>
          <w:p w14:paraId="72680EDA" w14:textId="77777777" w:rsidR="00BF46E1" w:rsidRPr="0041528A" w:rsidRDefault="00BF46E1" w:rsidP="00195D76">
            <w:pPr>
              <w:pStyle w:val="TAC"/>
            </w:pPr>
            <w:r w:rsidRPr="0041528A">
              <w:t>9</w:t>
            </w:r>
          </w:p>
        </w:tc>
        <w:tc>
          <w:tcPr>
            <w:tcW w:w="1232" w:type="dxa"/>
            <w:tcBorders>
              <w:left w:val="single" w:sz="4" w:space="0" w:color="auto"/>
              <w:right w:val="single" w:sz="4" w:space="0" w:color="auto"/>
            </w:tcBorders>
          </w:tcPr>
          <w:p w14:paraId="1D0EC752"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5B014DA9"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5C0D2110" w14:textId="77777777" w:rsidR="00BF46E1" w:rsidRPr="0041528A" w:rsidRDefault="00BF46E1" w:rsidP="00195D76">
            <w:pPr>
              <w:pStyle w:val="TAL"/>
            </w:pPr>
          </w:p>
        </w:tc>
      </w:tr>
      <w:tr w:rsidR="00BF46E1" w:rsidRPr="0041528A" w14:paraId="58C0B972" w14:textId="77777777" w:rsidTr="00195D76">
        <w:trPr>
          <w:cantSplit/>
          <w:jc w:val="center"/>
        </w:trPr>
        <w:tc>
          <w:tcPr>
            <w:tcW w:w="737" w:type="dxa"/>
            <w:tcBorders>
              <w:left w:val="single" w:sz="4" w:space="0" w:color="auto"/>
              <w:right w:val="single" w:sz="4" w:space="0" w:color="auto"/>
            </w:tcBorders>
          </w:tcPr>
          <w:p w14:paraId="4B2B5387" w14:textId="77777777" w:rsidR="00BF46E1" w:rsidRPr="0041528A" w:rsidRDefault="00BF46E1" w:rsidP="00195D76">
            <w:pPr>
              <w:pStyle w:val="TAC"/>
            </w:pPr>
            <w:r w:rsidRPr="0041528A">
              <w:t>10</w:t>
            </w:r>
          </w:p>
        </w:tc>
        <w:tc>
          <w:tcPr>
            <w:tcW w:w="1232" w:type="dxa"/>
            <w:tcBorders>
              <w:left w:val="single" w:sz="4" w:space="0" w:color="auto"/>
              <w:right w:val="single" w:sz="4" w:space="0" w:color="auto"/>
            </w:tcBorders>
          </w:tcPr>
          <w:p w14:paraId="58303CC8"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4D989D39" w14:textId="77777777" w:rsidR="00BF46E1" w:rsidRPr="0041528A" w:rsidRDefault="00BF46E1" w:rsidP="00195D76">
            <w:pPr>
              <w:pStyle w:val="TAL"/>
            </w:pPr>
            <w:r w:rsidRPr="0041528A">
              <w:t>PROACTIVE COMMAND: SEND SS 4.10.2</w:t>
            </w:r>
          </w:p>
        </w:tc>
        <w:tc>
          <w:tcPr>
            <w:tcW w:w="3776" w:type="dxa"/>
            <w:tcBorders>
              <w:left w:val="single" w:sz="4" w:space="0" w:color="auto"/>
              <w:right w:val="single" w:sz="4" w:space="0" w:color="auto"/>
            </w:tcBorders>
          </w:tcPr>
          <w:p w14:paraId="72D46201" w14:textId="77777777" w:rsidR="00BF46E1" w:rsidRPr="0041528A" w:rsidRDefault="00BF46E1" w:rsidP="00195D76">
            <w:pPr>
              <w:pStyle w:val="TAL"/>
            </w:pPr>
          </w:p>
        </w:tc>
      </w:tr>
      <w:tr w:rsidR="00BF46E1" w:rsidRPr="0041528A" w14:paraId="4760B710" w14:textId="77777777" w:rsidTr="00195D76">
        <w:trPr>
          <w:cantSplit/>
          <w:jc w:val="center"/>
        </w:trPr>
        <w:tc>
          <w:tcPr>
            <w:tcW w:w="737" w:type="dxa"/>
            <w:tcBorders>
              <w:left w:val="single" w:sz="4" w:space="0" w:color="auto"/>
              <w:right w:val="single" w:sz="4" w:space="0" w:color="auto"/>
            </w:tcBorders>
          </w:tcPr>
          <w:p w14:paraId="749738A1" w14:textId="77777777" w:rsidR="00BF46E1" w:rsidRPr="0041528A" w:rsidRDefault="00BF46E1" w:rsidP="00195D76">
            <w:pPr>
              <w:pStyle w:val="TAC"/>
            </w:pPr>
            <w:r w:rsidRPr="0041528A">
              <w:t>11</w:t>
            </w:r>
          </w:p>
        </w:tc>
        <w:tc>
          <w:tcPr>
            <w:tcW w:w="1232" w:type="dxa"/>
            <w:tcBorders>
              <w:left w:val="single" w:sz="4" w:space="0" w:color="auto"/>
              <w:right w:val="single" w:sz="4" w:space="0" w:color="auto"/>
            </w:tcBorders>
          </w:tcPr>
          <w:p w14:paraId="6864801B"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72938351" w14:textId="77777777" w:rsidR="00BF46E1" w:rsidRPr="0041528A" w:rsidRDefault="00BF46E1" w:rsidP="00195D76">
            <w:pPr>
              <w:pStyle w:val="TAL"/>
            </w:pPr>
            <w:r w:rsidRPr="0041528A">
              <w:t>Display "Text Attribute 2"</w:t>
            </w:r>
          </w:p>
        </w:tc>
        <w:tc>
          <w:tcPr>
            <w:tcW w:w="3776" w:type="dxa"/>
            <w:tcBorders>
              <w:left w:val="single" w:sz="4" w:space="0" w:color="auto"/>
              <w:right w:val="single" w:sz="4" w:space="0" w:color="auto"/>
            </w:tcBorders>
          </w:tcPr>
          <w:p w14:paraId="2021AFC4" w14:textId="77777777" w:rsidR="00BF46E1" w:rsidRPr="0041528A" w:rsidRDefault="00BF46E1" w:rsidP="00195D76">
            <w:pPr>
              <w:pStyle w:val="TAL"/>
            </w:pPr>
            <w:r w:rsidRPr="0041528A">
              <w:t>[Message shall be formatted with ME's default foreground and background colour]</w:t>
            </w:r>
          </w:p>
        </w:tc>
      </w:tr>
      <w:tr w:rsidR="00BF46E1" w:rsidRPr="0041528A" w14:paraId="5271C175" w14:textId="77777777" w:rsidTr="00195D76">
        <w:trPr>
          <w:cantSplit/>
          <w:jc w:val="center"/>
        </w:trPr>
        <w:tc>
          <w:tcPr>
            <w:tcW w:w="737" w:type="dxa"/>
            <w:tcBorders>
              <w:left w:val="single" w:sz="4" w:space="0" w:color="auto"/>
              <w:right w:val="single" w:sz="4" w:space="0" w:color="auto"/>
            </w:tcBorders>
          </w:tcPr>
          <w:p w14:paraId="645BB7E1" w14:textId="77777777" w:rsidR="00BF46E1" w:rsidRPr="0041528A" w:rsidRDefault="00BF46E1" w:rsidP="00195D76">
            <w:pPr>
              <w:pStyle w:val="TAC"/>
            </w:pPr>
            <w:r w:rsidRPr="0041528A">
              <w:t>12</w:t>
            </w:r>
          </w:p>
        </w:tc>
        <w:tc>
          <w:tcPr>
            <w:tcW w:w="1232" w:type="dxa"/>
            <w:tcBorders>
              <w:left w:val="single" w:sz="4" w:space="0" w:color="auto"/>
              <w:right w:val="single" w:sz="4" w:space="0" w:color="auto"/>
            </w:tcBorders>
          </w:tcPr>
          <w:p w14:paraId="2DAA0F20"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7013170A" w14:textId="77777777" w:rsidR="00BF46E1" w:rsidRPr="0041528A" w:rsidRDefault="00BF46E1" w:rsidP="00195D76">
            <w:pPr>
              <w:pStyle w:val="TAL"/>
            </w:pPr>
            <w:r w:rsidRPr="0041528A">
              <w:t>REGISTER 4.1B</w:t>
            </w:r>
          </w:p>
        </w:tc>
        <w:tc>
          <w:tcPr>
            <w:tcW w:w="3776" w:type="dxa"/>
            <w:tcBorders>
              <w:left w:val="single" w:sz="4" w:space="0" w:color="auto"/>
              <w:right w:val="single" w:sz="4" w:space="0" w:color="auto"/>
            </w:tcBorders>
          </w:tcPr>
          <w:p w14:paraId="2767C15D" w14:textId="77777777" w:rsidR="00BF46E1" w:rsidRPr="0041528A" w:rsidRDefault="00BF46E1" w:rsidP="00195D76">
            <w:pPr>
              <w:pStyle w:val="TAL"/>
            </w:pPr>
          </w:p>
        </w:tc>
      </w:tr>
      <w:tr w:rsidR="00BF46E1" w:rsidRPr="0041528A" w14:paraId="5F10BF6D" w14:textId="77777777" w:rsidTr="00195D76">
        <w:trPr>
          <w:cantSplit/>
          <w:jc w:val="center"/>
        </w:trPr>
        <w:tc>
          <w:tcPr>
            <w:tcW w:w="737" w:type="dxa"/>
            <w:tcBorders>
              <w:left w:val="single" w:sz="4" w:space="0" w:color="auto"/>
              <w:right w:val="single" w:sz="4" w:space="0" w:color="auto"/>
            </w:tcBorders>
          </w:tcPr>
          <w:p w14:paraId="711799F1" w14:textId="77777777" w:rsidR="00BF46E1" w:rsidRPr="0041528A" w:rsidRDefault="00BF46E1" w:rsidP="00195D76">
            <w:pPr>
              <w:pStyle w:val="TAC"/>
            </w:pPr>
            <w:r w:rsidRPr="0041528A">
              <w:t>13</w:t>
            </w:r>
          </w:p>
        </w:tc>
        <w:tc>
          <w:tcPr>
            <w:tcW w:w="1232" w:type="dxa"/>
            <w:tcBorders>
              <w:left w:val="single" w:sz="4" w:space="0" w:color="auto"/>
              <w:right w:val="single" w:sz="4" w:space="0" w:color="auto"/>
            </w:tcBorders>
          </w:tcPr>
          <w:p w14:paraId="317996BB"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2098583B" w14:textId="77777777" w:rsidR="00BF46E1" w:rsidRPr="0041528A" w:rsidRDefault="00BF46E1" w:rsidP="00195D76">
            <w:pPr>
              <w:pStyle w:val="TAL"/>
            </w:pPr>
            <w:r w:rsidRPr="0041528A">
              <w:t>RELEASE COMPLETE (SS RETURN RESULT) 4.1B</w:t>
            </w:r>
          </w:p>
        </w:tc>
        <w:tc>
          <w:tcPr>
            <w:tcW w:w="3776" w:type="dxa"/>
            <w:tcBorders>
              <w:left w:val="single" w:sz="4" w:space="0" w:color="auto"/>
              <w:right w:val="single" w:sz="4" w:space="0" w:color="auto"/>
            </w:tcBorders>
          </w:tcPr>
          <w:p w14:paraId="0F7D902D" w14:textId="77777777" w:rsidR="00BF46E1" w:rsidRPr="0041528A" w:rsidRDefault="00BF46E1" w:rsidP="00195D76">
            <w:pPr>
              <w:pStyle w:val="TAL"/>
            </w:pPr>
            <w:r w:rsidRPr="0041528A">
              <w:t>[Successful]</w:t>
            </w:r>
          </w:p>
        </w:tc>
      </w:tr>
      <w:tr w:rsidR="00BF46E1" w:rsidRPr="0041528A" w14:paraId="71D7FC56" w14:textId="77777777" w:rsidTr="00195D76">
        <w:trPr>
          <w:cantSplit/>
          <w:jc w:val="center"/>
        </w:trPr>
        <w:tc>
          <w:tcPr>
            <w:tcW w:w="737" w:type="dxa"/>
            <w:tcBorders>
              <w:left w:val="single" w:sz="4" w:space="0" w:color="auto"/>
              <w:bottom w:val="single" w:sz="4" w:space="0" w:color="auto"/>
              <w:right w:val="single" w:sz="4" w:space="0" w:color="auto"/>
            </w:tcBorders>
          </w:tcPr>
          <w:p w14:paraId="208C9177" w14:textId="77777777" w:rsidR="00BF46E1" w:rsidRPr="0041528A" w:rsidRDefault="00BF46E1" w:rsidP="00195D76">
            <w:pPr>
              <w:pStyle w:val="TAC"/>
            </w:pPr>
            <w:r w:rsidRPr="0041528A">
              <w:t>14</w:t>
            </w:r>
          </w:p>
        </w:tc>
        <w:tc>
          <w:tcPr>
            <w:tcW w:w="1232" w:type="dxa"/>
            <w:tcBorders>
              <w:left w:val="single" w:sz="4" w:space="0" w:color="auto"/>
              <w:bottom w:val="single" w:sz="4" w:space="0" w:color="auto"/>
              <w:right w:val="single" w:sz="4" w:space="0" w:color="auto"/>
            </w:tcBorders>
          </w:tcPr>
          <w:p w14:paraId="4BB5460A"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bottom w:val="single" w:sz="4" w:space="0" w:color="auto"/>
              <w:right w:val="single" w:sz="4" w:space="0" w:color="auto"/>
            </w:tcBorders>
          </w:tcPr>
          <w:p w14:paraId="044CD63D" w14:textId="77777777" w:rsidR="00BF46E1" w:rsidRPr="0041528A" w:rsidRDefault="00BF46E1" w:rsidP="00195D76">
            <w:pPr>
              <w:pStyle w:val="TAL"/>
            </w:pPr>
            <w:r w:rsidRPr="0041528A">
              <w:t>TERMINAL RESPONSE: SEND SS 4.1.1B</w:t>
            </w:r>
          </w:p>
        </w:tc>
        <w:tc>
          <w:tcPr>
            <w:tcW w:w="3776" w:type="dxa"/>
            <w:tcBorders>
              <w:left w:val="single" w:sz="4" w:space="0" w:color="auto"/>
              <w:bottom w:val="single" w:sz="4" w:space="0" w:color="auto"/>
              <w:right w:val="single" w:sz="4" w:space="0" w:color="auto"/>
            </w:tcBorders>
          </w:tcPr>
          <w:p w14:paraId="12C38528" w14:textId="77777777" w:rsidR="00BF46E1" w:rsidRPr="0041528A" w:rsidRDefault="00BF46E1" w:rsidP="00195D76">
            <w:pPr>
              <w:pStyle w:val="TAL"/>
            </w:pPr>
          </w:p>
        </w:tc>
      </w:tr>
    </w:tbl>
    <w:p w14:paraId="05F860EA" w14:textId="77777777" w:rsidR="00BF46E1" w:rsidRPr="0041528A" w:rsidRDefault="00BF46E1" w:rsidP="00BF46E1"/>
    <w:p w14:paraId="24AA9341" w14:textId="77777777" w:rsidR="00BF46E1" w:rsidRPr="0041528A" w:rsidRDefault="00BF46E1" w:rsidP="00BF46E1">
      <w:r w:rsidRPr="0041528A">
        <w:t>PROACTIVE COMMAND: SEND SS 4.10.1</w:t>
      </w:r>
    </w:p>
    <w:p w14:paraId="3EDFD877" w14:textId="77777777" w:rsidR="00BF46E1" w:rsidRPr="0041528A" w:rsidRDefault="00BF46E1" w:rsidP="00BF46E1">
      <w:r w:rsidRPr="0041528A">
        <w:t>Logically:</w:t>
      </w:r>
    </w:p>
    <w:p w14:paraId="2C801B62" w14:textId="77777777" w:rsidR="00BF46E1" w:rsidRPr="0041528A" w:rsidRDefault="00BF46E1" w:rsidP="0041528A">
      <w:pPr>
        <w:pStyle w:val="EW"/>
      </w:pPr>
      <w:r w:rsidRPr="0041528A">
        <w:t>Command details</w:t>
      </w:r>
    </w:p>
    <w:p w14:paraId="49A74363" w14:textId="77777777" w:rsidR="00BF46E1" w:rsidRPr="0041528A" w:rsidRDefault="00BF46E1" w:rsidP="0041528A">
      <w:pPr>
        <w:pStyle w:val="EW"/>
      </w:pPr>
      <w:r w:rsidRPr="0041528A">
        <w:tab/>
        <w:t>Command number:</w:t>
      </w:r>
      <w:r w:rsidRPr="0041528A">
        <w:tab/>
        <w:t>1</w:t>
      </w:r>
    </w:p>
    <w:p w14:paraId="30D0FD10" w14:textId="77777777" w:rsidR="00BF46E1" w:rsidRPr="0041528A" w:rsidRDefault="00BF46E1" w:rsidP="0041528A">
      <w:pPr>
        <w:pStyle w:val="EW"/>
      </w:pPr>
      <w:r w:rsidRPr="0041528A">
        <w:tab/>
        <w:t>Command type:</w:t>
      </w:r>
      <w:r w:rsidRPr="0041528A">
        <w:tab/>
        <w:t>SEND SS</w:t>
      </w:r>
    </w:p>
    <w:p w14:paraId="5C892F52" w14:textId="77777777" w:rsidR="00BF46E1" w:rsidRPr="0041528A" w:rsidRDefault="00BF46E1" w:rsidP="0041528A">
      <w:pPr>
        <w:pStyle w:val="EW"/>
      </w:pPr>
      <w:r w:rsidRPr="0041528A">
        <w:tab/>
        <w:t>Command qualifier:</w:t>
      </w:r>
      <w:r w:rsidRPr="0041528A">
        <w:tab/>
        <w:t>"00"</w:t>
      </w:r>
    </w:p>
    <w:p w14:paraId="15E934D5" w14:textId="77777777" w:rsidR="00BF46E1" w:rsidRPr="0041528A" w:rsidRDefault="00BF46E1" w:rsidP="0041528A">
      <w:pPr>
        <w:pStyle w:val="EW"/>
      </w:pPr>
      <w:r w:rsidRPr="0041528A">
        <w:t>Device identities</w:t>
      </w:r>
    </w:p>
    <w:p w14:paraId="2E9C9344" w14:textId="77777777" w:rsidR="00BF46E1" w:rsidRPr="0041528A" w:rsidRDefault="00BF46E1" w:rsidP="0041528A">
      <w:pPr>
        <w:pStyle w:val="EW"/>
      </w:pPr>
      <w:r w:rsidRPr="0041528A">
        <w:tab/>
        <w:t>Source device:</w:t>
      </w:r>
      <w:r w:rsidRPr="0041528A">
        <w:tab/>
        <w:t>UICC</w:t>
      </w:r>
    </w:p>
    <w:p w14:paraId="47CA60E8" w14:textId="77777777" w:rsidR="00BF46E1" w:rsidRPr="0041528A" w:rsidRDefault="00BF46E1" w:rsidP="0041528A">
      <w:pPr>
        <w:pStyle w:val="EW"/>
      </w:pPr>
      <w:r w:rsidRPr="0041528A">
        <w:tab/>
        <w:t>Destination device:</w:t>
      </w:r>
      <w:r w:rsidRPr="0041528A">
        <w:tab/>
        <w:t>Network</w:t>
      </w:r>
    </w:p>
    <w:p w14:paraId="39F48FE1" w14:textId="77777777" w:rsidR="00BF46E1" w:rsidRPr="0041528A" w:rsidRDefault="00BF46E1" w:rsidP="0041528A">
      <w:pPr>
        <w:pStyle w:val="EW"/>
      </w:pPr>
      <w:r w:rsidRPr="0041528A">
        <w:t>Alpha identifier:</w:t>
      </w:r>
      <w:r w:rsidRPr="0041528A">
        <w:tab/>
        <w:t>"Text Attribute 1"</w:t>
      </w:r>
    </w:p>
    <w:p w14:paraId="76407E48" w14:textId="77777777" w:rsidR="00BF46E1" w:rsidRPr="0041528A" w:rsidRDefault="00BF46E1" w:rsidP="0041528A">
      <w:pPr>
        <w:pStyle w:val="EW"/>
      </w:pPr>
      <w:r w:rsidRPr="0041528A">
        <w:t>SS String</w:t>
      </w:r>
    </w:p>
    <w:p w14:paraId="23397E4E" w14:textId="77777777" w:rsidR="00BF46E1" w:rsidRPr="0041528A" w:rsidRDefault="00BF46E1" w:rsidP="0041528A">
      <w:pPr>
        <w:pStyle w:val="EW"/>
      </w:pPr>
      <w:r w:rsidRPr="0041528A">
        <w:tab/>
        <w:t>TON:</w:t>
      </w:r>
      <w:r w:rsidRPr="0041528A">
        <w:tab/>
        <w:t>International</w:t>
      </w:r>
    </w:p>
    <w:p w14:paraId="6FAF2A69" w14:textId="77777777" w:rsidR="00BF46E1" w:rsidRPr="0041528A" w:rsidRDefault="00BF46E1" w:rsidP="0041528A">
      <w:pPr>
        <w:pStyle w:val="EW"/>
      </w:pPr>
      <w:r w:rsidRPr="0041528A">
        <w:tab/>
        <w:t>NPI:</w:t>
      </w:r>
      <w:r w:rsidRPr="0041528A">
        <w:tab/>
        <w:t>"ISDN / telephone numbering plan"</w:t>
      </w:r>
    </w:p>
    <w:p w14:paraId="2DFAE134" w14:textId="77777777" w:rsidR="00BF46E1" w:rsidRPr="0041528A" w:rsidRDefault="00BF46E1" w:rsidP="0041528A">
      <w:pPr>
        <w:pStyle w:val="EW"/>
      </w:pPr>
      <w:r w:rsidRPr="0041528A">
        <w:tab/>
        <w:t>SS string:</w:t>
      </w:r>
      <w:r w:rsidRPr="0041528A">
        <w:tab/>
        <w:t>"**21*01234567890123456789*10#"</w:t>
      </w:r>
    </w:p>
    <w:p w14:paraId="0C9E4077" w14:textId="77777777" w:rsidR="00BF46E1" w:rsidRPr="0041528A" w:rsidRDefault="00BF46E1" w:rsidP="0041528A">
      <w:pPr>
        <w:pStyle w:val="EW"/>
      </w:pPr>
      <w:r w:rsidRPr="0041528A">
        <w:t>Text Attribute</w:t>
      </w:r>
    </w:p>
    <w:p w14:paraId="2E1BCE07" w14:textId="77777777" w:rsidR="00BF46E1" w:rsidRPr="0041528A" w:rsidRDefault="00BF46E1" w:rsidP="0041528A">
      <w:pPr>
        <w:pStyle w:val="EW"/>
      </w:pPr>
      <w:r w:rsidRPr="0041528A">
        <w:tab/>
        <w:t>Formatting position:</w:t>
      </w:r>
      <w:r w:rsidRPr="0041528A">
        <w:tab/>
        <w:t>0</w:t>
      </w:r>
    </w:p>
    <w:p w14:paraId="7BBBB03E" w14:textId="77777777" w:rsidR="00BF46E1" w:rsidRPr="0041528A" w:rsidRDefault="00BF46E1" w:rsidP="0041528A">
      <w:pPr>
        <w:pStyle w:val="EW"/>
      </w:pPr>
      <w:r w:rsidRPr="0041528A">
        <w:tab/>
        <w:t>Formatting length:</w:t>
      </w:r>
      <w:r w:rsidRPr="0041528A">
        <w:tab/>
        <w:t>16</w:t>
      </w:r>
    </w:p>
    <w:p w14:paraId="6A652239" w14:textId="77777777" w:rsidR="00BF46E1" w:rsidRPr="0041528A" w:rsidRDefault="00BF46E1" w:rsidP="0041528A">
      <w:pPr>
        <w:pStyle w:val="EW"/>
      </w:pPr>
      <w:r w:rsidRPr="0041528A">
        <w:tab/>
        <w:t>Formatting mode:</w:t>
      </w:r>
      <w:r w:rsidRPr="0041528A">
        <w:tab/>
        <w:t>Left Alignment, Normal Font, Bold Off, Italic Off, Underline Off, Strikethrough Off</w:t>
      </w:r>
    </w:p>
    <w:p w14:paraId="44DECD88" w14:textId="77777777" w:rsidR="00BF46E1" w:rsidRPr="0041528A" w:rsidRDefault="00BF46E1" w:rsidP="0041528A">
      <w:pPr>
        <w:pStyle w:val="EX"/>
      </w:pPr>
      <w:r w:rsidRPr="0041528A">
        <w:tab/>
        <w:t>Colour:</w:t>
      </w:r>
      <w:r w:rsidRPr="0041528A">
        <w:tab/>
        <w:t>Dark Green Foreground, Bright Yellow Background</w:t>
      </w:r>
    </w:p>
    <w:p w14:paraId="327FB8AB" w14:textId="77777777" w:rsidR="00BF46E1" w:rsidRPr="0041528A" w:rsidRDefault="00BF46E1" w:rsidP="00BF46E1">
      <w:r w:rsidRPr="0041528A">
        <w:t>Coding:</w:t>
      </w:r>
    </w:p>
    <w:p w14:paraId="68DC3EED"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0885DA40"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466FCE3"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5E0074CB"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528D71E7"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175782D0"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3421B84"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6A264209"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8C03E1E" w14:textId="77777777" w:rsidR="00BF46E1" w:rsidRPr="0041528A" w:rsidRDefault="00BF46E1" w:rsidP="00195D76">
            <w:pPr>
              <w:pStyle w:val="TAC"/>
            </w:pPr>
            <w:r w:rsidRPr="0041528A">
              <w:t>11</w:t>
            </w:r>
          </w:p>
        </w:tc>
        <w:tc>
          <w:tcPr>
            <w:tcW w:w="567" w:type="dxa"/>
            <w:tcBorders>
              <w:top w:val="single" w:sz="4" w:space="0" w:color="auto"/>
              <w:left w:val="single" w:sz="4" w:space="0" w:color="auto"/>
              <w:bottom w:val="single" w:sz="4" w:space="0" w:color="auto"/>
              <w:right w:val="single" w:sz="4" w:space="0" w:color="auto"/>
            </w:tcBorders>
          </w:tcPr>
          <w:p w14:paraId="621BDF7C"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2598909"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FEB1B2D"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97E5F52"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01B9BB1"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5E30930A" w14:textId="77777777" w:rsidR="00BF46E1" w:rsidRPr="0041528A" w:rsidRDefault="00BF46E1" w:rsidP="00195D76">
            <w:pPr>
              <w:pStyle w:val="TAC"/>
            </w:pPr>
            <w:r w:rsidRPr="0041528A">
              <w:t>85</w:t>
            </w:r>
          </w:p>
        </w:tc>
      </w:tr>
      <w:tr w:rsidR="00BF46E1" w:rsidRPr="0041528A" w14:paraId="5F0FD78B" w14:textId="77777777" w:rsidTr="00195D76">
        <w:trPr>
          <w:jc w:val="center"/>
        </w:trPr>
        <w:tc>
          <w:tcPr>
            <w:tcW w:w="1134" w:type="dxa"/>
            <w:tcBorders>
              <w:top w:val="single" w:sz="4" w:space="0" w:color="auto"/>
              <w:right w:val="single" w:sz="4" w:space="0" w:color="auto"/>
            </w:tcBorders>
          </w:tcPr>
          <w:p w14:paraId="12128725"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BD74B43"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3D6F4BB7"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71B8876A"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4F2FE8D7"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7C045957"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4DE46B9F"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4F0186E8"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08A14B73"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2ED83419"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37537B33"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18AA1E62"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515C5AAF" w14:textId="77777777" w:rsidR="00BF46E1" w:rsidRPr="0041528A" w:rsidRDefault="00BF46E1" w:rsidP="00195D76">
            <w:pPr>
              <w:pStyle w:val="TAC"/>
            </w:pPr>
            <w:r w:rsidRPr="0041528A">
              <w:t>62</w:t>
            </w:r>
          </w:p>
        </w:tc>
      </w:tr>
      <w:tr w:rsidR="00BF46E1" w:rsidRPr="0041528A" w14:paraId="23E576F8" w14:textId="77777777" w:rsidTr="00195D76">
        <w:trPr>
          <w:jc w:val="center"/>
        </w:trPr>
        <w:tc>
          <w:tcPr>
            <w:tcW w:w="1134" w:type="dxa"/>
            <w:tcBorders>
              <w:right w:val="single" w:sz="4" w:space="0" w:color="auto"/>
            </w:tcBorders>
          </w:tcPr>
          <w:p w14:paraId="7DCCE5E1"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89BE8A4" w14:textId="77777777" w:rsidR="00BF46E1" w:rsidRPr="0041528A" w:rsidRDefault="00BF46E1" w:rsidP="00195D76">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5038B7D0"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2AF09768"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6AED3962"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9BF652E" w14:textId="77777777" w:rsidR="00BF46E1" w:rsidRPr="0041528A" w:rsidRDefault="00BF46E1" w:rsidP="00195D76">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2E9963DD" w14:textId="77777777" w:rsidR="00BF46E1" w:rsidRPr="0041528A" w:rsidRDefault="00BF46E1" w:rsidP="00195D76">
            <w:pPr>
              <w:pStyle w:val="TAC"/>
            </w:pPr>
            <w:r w:rsidRPr="0041528A">
              <w:t>89</w:t>
            </w:r>
          </w:p>
        </w:tc>
        <w:tc>
          <w:tcPr>
            <w:tcW w:w="567" w:type="dxa"/>
            <w:tcBorders>
              <w:top w:val="single" w:sz="4" w:space="0" w:color="auto"/>
              <w:left w:val="single" w:sz="4" w:space="0" w:color="auto"/>
              <w:bottom w:val="single" w:sz="4" w:space="0" w:color="auto"/>
              <w:right w:val="single" w:sz="4" w:space="0" w:color="auto"/>
            </w:tcBorders>
          </w:tcPr>
          <w:p w14:paraId="4D98DA12"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7BF2B4A2"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2908B1B9" w14:textId="77777777" w:rsidR="00BF46E1" w:rsidRPr="0041528A" w:rsidRDefault="00BF46E1" w:rsidP="00195D76">
            <w:pPr>
              <w:pStyle w:val="TAC"/>
            </w:pPr>
            <w:r w:rsidRPr="0041528A">
              <w:t>AA</w:t>
            </w:r>
          </w:p>
        </w:tc>
        <w:tc>
          <w:tcPr>
            <w:tcW w:w="567" w:type="dxa"/>
            <w:tcBorders>
              <w:top w:val="single" w:sz="4" w:space="0" w:color="auto"/>
              <w:left w:val="single" w:sz="4" w:space="0" w:color="auto"/>
              <w:bottom w:val="single" w:sz="4" w:space="0" w:color="auto"/>
              <w:right w:val="single" w:sz="4" w:space="0" w:color="auto"/>
            </w:tcBorders>
          </w:tcPr>
          <w:p w14:paraId="4D96DE3F"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2FD90123"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330D64EC" w14:textId="77777777" w:rsidR="00BF46E1" w:rsidRPr="0041528A" w:rsidRDefault="00BF46E1" w:rsidP="00195D76">
            <w:pPr>
              <w:pStyle w:val="TAC"/>
            </w:pPr>
            <w:r w:rsidRPr="0041528A">
              <w:t>21</w:t>
            </w:r>
          </w:p>
        </w:tc>
      </w:tr>
      <w:tr w:rsidR="00BF46E1" w:rsidRPr="0041528A" w14:paraId="74F3E6EF" w14:textId="77777777" w:rsidTr="00195D76">
        <w:trPr>
          <w:jc w:val="center"/>
        </w:trPr>
        <w:tc>
          <w:tcPr>
            <w:tcW w:w="1134" w:type="dxa"/>
            <w:tcBorders>
              <w:right w:val="single" w:sz="4" w:space="0" w:color="auto"/>
            </w:tcBorders>
          </w:tcPr>
          <w:p w14:paraId="3511DBA4"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923EA5D"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41E2A5B6"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2EFC0C3D" w14:textId="77777777" w:rsidR="00BF46E1" w:rsidRPr="0041528A" w:rsidRDefault="00BF46E1" w:rsidP="00195D76">
            <w:pPr>
              <w:pStyle w:val="TAC"/>
            </w:pPr>
            <w:r w:rsidRPr="0041528A">
              <w:t>87</w:t>
            </w:r>
          </w:p>
        </w:tc>
        <w:tc>
          <w:tcPr>
            <w:tcW w:w="567" w:type="dxa"/>
            <w:tcBorders>
              <w:top w:val="single" w:sz="4" w:space="0" w:color="auto"/>
              <w:left w:val="single" w:sz="4" w:space="0" w:color="auto"/>
              <w:bottom w:val="single" w:sz="4" w:space="0" w:color="auto"/>
              <w:right w:val="single" w:sz="4" w:space="0" w:color="auto"/>
            </w:tcBorders>
          </w:tcPr>
          <w:p w14:paraId="166E40D3"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1EB9AF21"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54803B9C"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567BB978"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63871CB7" w14:textId="77777777" w:rsidR="00BF46E1" w:rsidRPr="0041528A" w:rsidRDefault="00BF46E1" w:rsidP="00195D76">
            <w:pPr>
              <w:pStyle w:val="TAC"/>
            </w:pPr>
            <w:r w:rsidRPr="0041528A">
              <w:t>87</w:t>
            </w:r>
          </w:p>
        </w:tc>
        <w:tc>
          <w:tcPr>
            <w:tcW w:w="567" w:type="dxa"/>
            <w:tcBorders>
              <w:top w:val="single" w:sz="4" w:space="0" w:color="auto"/>
              <w:left w:val="single" w:sz="4" w:space="0" w:color="auto"/>
              <w:bottom w:val="single" w:sz="4" w:space="0" w:color="auto"/>
              <w:right w:val="single" w:sz="4" w:space="0" w:color="auto"/>
            </w:tcBorders>
          </w:tcPr>
          <w:p w14:paraId="51657671" w14:textId="77777777" w:rsidR="00BF46E1" w:rsidRPr="0041528A" w:rsidRDefault="00BF46E1" w:rsidP="00195D76">
            <w:pPr>
              <w:pStyle w:val="TAC"/>
            </w:pPr>
            <w:r w:rsidRPr="0041528A">
              <w:t>A9</w:t>
            </w:r>
          </w:p>
        </w:tc>
        <w:tc>
          <w:tcPr>
            <w:tcW w:w="567" w:type="dxa"/>
            <w:tcBorders>
              <w:top w:val="single" w:sz="4" w:space="0" w:color="auto"/>
              <w:left w:val="single" w:sz="4" w:space="0" w:color="auto"/>
              <w:bottom w:val="single" w:sz="4" w:space="0" w:color="auto"/>
              <w:right w:val="single" w:sz="4" w:space="0" w:color="auto"/>
            </w:tcBorders>
          </w:tcPr>
          <w:p w14:paraId="3C7D9E59"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A30993E" w14:textId="77777777" w:rsidR="00BF46E1" w:rsidRPr="0041528A" w:rsidRDefault="00BF46E1" w:rsidP="00195D76">
            <w:pPr>
              <w:pStyle w:val="TAC"/>
            </w:pPr>
            <w:r w:rsidRPr="0041528A">
              <w:t>FB</w:t>
            </w:r>
          </w:p>
        </w:tc>
        <w:tc>
          <w:tcPr>
            <w:tcW w:w="567" w:type="dxa"/>
            <w:tcBorders>
              <w:top w:val="single" w:sz="4" w:space="0" w:color="auto"/>
              <w:left w:val="single" w:sz="4" w:space="0" w:color="auto"/>
              <w:bottom w:val="single" w:sz="4" w:space="0" w:color="auto"/>
              <w:right w:val="single" w:sz="4" w:space="0" w:color="auto"/>
            </w:tcBorders>
          </w:tcPr>
          <w:p w14:paraId="7573C25A" w14:textId="77777777" w:rsidR="00BF46E1" w:rsidRPr="0041528A" w:rsidRDefault="00BF46E1" w:rsidP="00195D76">
            <w:pPr>
              <w:pStyle w:val="TAC"/>
            </w:pPr>
            <w:r w:rsidRPr="0041528A">
              <w:t>D0</w:t>
            </w:r>
          </w:p>
        </w:tc>
      </w:tr>
      <w:tr w:rsidR="00BF46E1" w:rsidRPr="0041528A" w14:paraId="048C27DB" w14:textId="77777777" w:rsidTr="00195D76">
        <w:trPr>
          <w:jc w:val="center"/>
        </w:trPr>
        <w:tc>
          <w:tcPr>
            <w:tcW w:w="1134" w:type="dxa"/>
            <w:tcBorders>
              <w:right w:val="single" w:sz="4" w:space="0" w:color="auto"/>
            </w:tcBorders>
          </w:tcPr>
          <w:p w14:paraId="4BEF62E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9B2DA91"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1D77B68F"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4A3432D"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5654C3CD"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CE880FE"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4EA94ADE"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FAA0223"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820CA3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CFB519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076CA8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84381DE"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0D9F4AB" w14:textId="77777777" w:rsidR="00BF46E1" w:rsidRPr="0041528A" w:rsidRDefault="00BF46E1" w:rsidP="00195D76">
            <w:pPr>
              <w:pStyle w:val="TAC"/>
            </w:pPr>
          </w:p>
        </w:tc>
      </w:tr>
    </w:tbl>
    <w:p w14:paraId="0FE1A6F9" w14:textId="77777777" w:rsidR="00BF46E1" w:rsidRPr="0041528A" w:rsidRDefault="00BF46E1" w:rsidP="00BF46E1"/>
    <w:p w14:paraId="5ECF4A97" w14:textId="77777777" w:rsidR="00BF46E1" w:rsidRPr="0041528A" w:rsidRDefault="00BF46E1" w:rsidP="00BF46E1">
      <w:r w:rsidRPr="0041528A">
        <w:t>PROACTIVE COMMAND: SEND SS 4.10.2</w:t>
      </w:r>
    </w:p>
    <w:p w14:paraId="516D5C2B" w14:textId="77777777" w:rsidR="00BF46E1" w:rsidRPr="0041528A" w:rsidRDefault="00BF46E1" w:rsidP="00BF46E1">
      <w:r w:rsidRPr="0041528A">
        <w:t>Logically:</w:t>
      </w:r>
    </w:p>
    <w:p w14:paraId="6B75CB3D" w14:textId="77777777" w:rsidR="00BF46E1" w:rsidRPr="0041528A" w:rsidRDefault="00BF46E1" w:rsidP="0041528A">
      <w:pPr>
        <w:pStyle w:val="EW"/>
      </w:pPr>
      <w:r w:rsidRPr="0041528A">
        <w:t>Command details</w:t>
      </w:r>
    </w:p>
    <w:p w14:paraId="2102D966" w14:textId="77777777" w:rsidR="00BF46E1" w:rsidRPr="0041528A" w:rsidRDefault="00BF46E1" w:rsidP="0041528A">
      <w:pPr>
        <w:pStyle w:val="EW"/>
      </w:pPr>
      <w:r w:rsidRPr="0041528A">
        <w:tab/>
        <w:t>Command number:</w:t>
      </w:r>
      <w:r w:rsidRPr="0041528A">
        <w:tab/>
        <w:t>1</w:t>
      </w:r>
    </w:p>
    <w:p w14:paraId="055AE9D0" w14:textId="77777777" w:rsidR="00BF46E1" w:rsidRPr="0041528A" w:rsidRDefault="00BF46E1" w:rsidP="0041528A">
      <w:pPr>
        <w:pStyle w:val="EW"/>
      </w:pPr>
      <w:r w:rsidRPr="0041528A">
        <w:tab/>
        <w:t>Command type:</w:t>
      </w:r>
      <w:r w:rsidRPr="0041528A">
        <w:tab/>
        <w:t>SEND SS</w:t>
      </w:r>
    </w:p>
    <w:p w14:paraId="0BC8762E" w14:textId="77777777" w:rsidR="00BF46E1" w:rsidRPr="0041528A" w:rsidRDefault="00BF46E1" w:rsidP="0041528A">
      <w:pPr>
        <w:pStyle w:val="EW"/>
      </w:pPr>
      <w:r w:rsidRPr="0041528A">
        <w:tab/>
        <w:t>Command qualifier:</w:t>
      </w:r>
      <w:r w:rsidRPr="0041528A">
        <w:tab/>
        <w:t>"00"</w:t>
      </w:r>
    </w:p>
    <w:p w14:paraId="246A7D3B" w14:textId="77777777" w:rsidR="00BF46E1" w:rsidRPr="0041528A" w:rsidRDefault="00BF46E1" w:rsidP="0041528A">
      <w:pPr>
        <w:pStyle w:val="EW"/>
      </w:pPr>
      <w:r w:rsidRPr="0041528A">
        <w:t>Device identities</w:t>
      </w:r>
    </w:p>
    <w:p w14:paraId="245314F4" w14:textId="77777777" w:rsidR="00BF46E1" w:rsidRPr="0041528A" w:rsidRDefault="00BF46E1" w:rsidP="0041528A">
      <w:pPr>
        <w:pStyle w:val="EW"/>
      </w:pPr>
      <w:r w:rsidRPr="0041528A">
        <w:tab/>
        <w:t>Source device:</w:t>
      </w:r>
      <w:r w:rsidRPr="0041528A">
        <w:tab/>
        <w:t>UICC</w:t>
      </w:r>
    </w:p>
    <w:p w14:paraId="2257AA49" w14:textId="77777777" w:rsidR="00BF46E1" w:rsidRPr="0041528A" w:rsidRDefault="00BF46E1" w:rsidP="0041528A">
      <w:pPr>
        <w:pStyle w:val="EW"/>
      </w:pPr>
      <w:r w:rsidRPr="0041528A">
        <w:tab/>
        <w:t>Destination device:</w:t>
      </w:r>
      <w:r w:rsidRPr="0041528A">
        <w:tab/>
        <w:t>Network</w:t>
      </w:r>
    </w:p>
    <w:p w14:paraId="182C7D9A" w14:textId="77777777" w:rsidR="00BF46E1" w:rsidRPr="0041528A" w:rsidRDefault="00BF46E1" w:rsidP="0041528A">
      <w:pPr>
        <w:pStyle w:val="EW"/>
      </w:pPr>
      <w:r w:rsidRPr="0041528A">
        <w:t>Alpha identifier:</w:t>
      </w:r>
      <w:r w:rsidRPr="0041528A">
        <w:tab/>
        <w:t>"Text Attribute 2"</w:t>
      </w:r>
    </w:p>
    <w:p w14:paraId="7DDB3091" w14:textId="77777777" w:rsidR="00BF46E1" w:rsidRPr="0041528A" w:rsidRDefault="00BF46E1" w:rsidP="0041528A">
      <w:pPr>
        <w:pStyle w:val="EW"/>
      </w:pPr>
      <w:r w:rsidRPr="0041528A">
        <w:t>SS String</w:t>
      </w:r>
    </w:p>
    <w:p w14:paraId="5CE330A5" w14:textId="77777777" w:rsidR="00BF46E1" w:rsidRPr="0041528A" w:rsidRDefault="00BF46E1" w:rsidP="0041528A">
      <w:pPr>
        <w:pStyle w:val="EW"/>
      </w:pPr>
      <w:r w:rsidRPr="0041528A">
        <w:tab/>
        <w:t>TON:</w:t>
      </w:r>
      <w:r w:rsidRPr="0041528A">
        <w:tab/>
        <w:t>International</w:t>
      </w:r>
    </w:p>
    <w:p w14:paraId="12CE2175" w14:textId="77777777" w:rsidR="00BF46E1" w:rsidRPr="0041528A" w:rsidRDefault="00BF46E1" w:rsidP="0041528A">
      <w:pPr>
        <w:pStyle w:val="EW"/>
      </w:pPr>
      <w:r w:rsidRPr="0041528A">
        <w:tab/>
        <w:t>NPI:</w:t>
      </w:r>
      <w:r w:rsidRPr="0041528A">
        <w:tab/>
        <w:t>"ISDN / telephone numbering plan"</w:t>
      </w:r>
    </w:p>
    <w:p w14:paraId="08E62E1E" w14:textId="77777777" w:rsidR="00BF46E1" w:rsidRPr="0041528A" w:rsidRDefault="00BF46E1" w:rsidP="0041528A">
      <w:pPr>
        <w:pStyle w:val="EX"/>
      </w:pPr>
      <w:r w:rsidRPr="0041528A">
        <w:tab/>
        <w:t>SS string:</w:t>
      </w:r>
      <w:r w:rsidRPr="0041528A">
        <w:tab/>
        <w:t>"**21*01234567890123456789*10#"</w:t>
      </w:r>
    </w:p>
    <w:p w14:paraId="0183F99D" w14:textId="77777777" w:rsidR="00BF46E1" w:rsidRPr="0041528A" w:rsidRDefault="00BF46E1" w:rsidP="00BF46E1">
      <w:r w:rsidRPr="0041528A">
        <w:t>Coding:</w:t>
      </w:r>
    </w:p>
    <w:p w14:paraId="3F0B9ECD"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2B2DCBC2"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BD8031A"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68FBDF93"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21BCF028" w14:textId="77777777" w:rsidR="00BF46E1" w:rsidRPr="0041528A" w:rsidRDefault="00BF46E1" w:rsidP="00195D76">
            <w:pPr>
              <w:pStyle w:val="TAC"/>
            </w:pPr>
            <w:r w:rsidRPr="0041528A">
              <w:t>2D</w:t>
            </w:r>
          </w:p>
        </w:tc>
        <w:tc>
          <w:tcPr>
            <w:tcW w:w="567" w:type="dxa"/>
            <w:tcBorders>
              <w:top w:val="single" w:sz="4" w:space="0" w:color="auto"/>
              <w:left w:val="single" w:sz="4" w:space="0" w:color="auto"/>
              <w:bottom w:val="single" w:sz="4" w:space="0" w:color="auto"/>
              <w:right w:val="single" w:sz="4" w:space="0" w:color="auto"/>
            </w:tcBorders>
          </w:tcPr>
          <w:p w14:paraId="6855FBA1"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5A34C2B"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24ADF10E"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0055AFC" w14:textId="77777777" w:rsidR="00BF46E1" w:rsidRPr="0041528A" w:rsidRDefault="00BF46E1" w:rsidP="00195D76">
            <w:pPr>
              <w:pStyle w:val="TAC"/>
            </w:pPr>
            <w:r w:rsidRPr="0041528A">
              <w:t>11</w:t>
            </w:r>
          </w:p>
        </w:tc>
        <w:tc>
          <w:tcPr>
            <w:tcW w:w="567" w:type="dxa"/>
            <w:tcBorders>
              <w:top w:val="single" w:sz="4" w:space="0" w:color="auto"/>
              <w:left w:val="single" w:sz="4" w:space="0" w:color="auto"/>
              <w:bottom w:val="single" w:sz="4" w:space="0" w:color="auto"/>
              <w:right w:val="single" w:sz="4" w:space="0" w:color="auto"/>
            </w:tcBorders>
          </w:tcPr>
          <w:p w14:paraId="28805887"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ED10ADB"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49A6F45"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3AB5946"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F8C968A"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2F780A3E" w14:textId="77777777" w:rsidR="00BF46E1" w:rsidRPr="0041528A" w:rsidRDefault="00BF46E1" w:rsidP="00195D76">
            <w:pPr>
              <w:pStyle w:val="TAC"/>
            </w:pPr>
            <w:r w:rsidRPr="0041528A">
              <w:t>85</w:t>
            </w:r>
          </w:p>
        </w:tc>
      </w:tr>
      <w:tr w:rsidR="00BF46E1" w:rsidRPr="0041528A" w14:paraId="6151CBD2" w14:textId="77777777" w:rsidTr="00195D76">
        <w:trPr>
          <w:jc w:val="center"/>
        </w:trPr>
        <w:tc>
          <w:tcPr>
            <w:tcW w:w="1134" w:type="dxa"/>
            <w:tcBorders>
              <w:top w:val="single" w:sz="4" w:space="0" w:color="auto"/>
              <w:right w:val="single" w:sz="4" w:space="0" w:color="auto"/>
            </w:tcBorders>
          </w:tcPr>
          <w:p w14:paraId="16EEA626"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C68BD05"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39285204"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5ADF3E31"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4161B65E"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5C9E0272"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34D0C880"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48A89E5B"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07CFEA52"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4E5CF66C"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5F6674A2"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78955E2A"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154A6001" w14:textId="77777777" w:rsidR="00BF46E1" w:rsidRPr="0041528A" w:rsidRDefault="00BF46E1" w:rsidP="00195D76">
            <w:pPr>
              <w:pStyle w:val="TAC"/>
            </w:pPr>
            <w:r w:rsidRPr="0041528A">
              <w:t>62</w:t>
            </w:r>
          </w:p>
        </w:tc>
      </w:tr>
      <w:tr w:rsidR="00BF46E1" w:rsidRPr="0041528A" w14:paraId="404F8105" w14:textId="77777777" w:rsidTr="00195D76">
        <w:trPr>
          <w:jc w:val="center"/>
        </w:trPr>
        <w:tc>
          <w:tcPr>
            <w:tcW w:w="1134" w:type="dxa"/>
            <w:tcBorders>
              <w:right w:val="single" w:sz="4" w:space="0" w:color="auto"/>
            </w:tcBorders>
          </w:tcPr>
          <w:p w14:paraId="1A051FBE"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19F7771" w14:textId="77777777" w:rsidR="00BF46E1" w:rsidRPr="0041528A" w:rsidRDefault="00BF46E1" w:rsidP="00195D76">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6DB60576"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7AFC70C8"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417F9EAB"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57F6E341"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35792C5A" w14:textId="77777777" w:rsidR="00BF46E1" w:rsidRPr="0041528A" w:rsidRDefault="00BF46E1" w:rsidP="00195D76">
            <w:pPr>
              <w:pStyle w:val="TAC"/>
            </w:pPr>
            <w:r w:rsidRPr="0041528A">
              <w:t>89</w:t>
            </w:r>
          </w:p>
        </w:tc>
        <w:tc>
          <w:tcPr>
            <w:tcW w:w="567" w:type="dxa"/>
            <w:tcBorders>
              <w:top w:val="single" w:sz="4" w:space="0" w:color="auto"/>
              <w:left w:val="single" w:sz="4" w:space="0" w:color="auto"/>
              <w:bottom w:val="single" w:sz="4" w:space="0" w:color="auto"/>
              <w:right w:val="single" w:sz="4" w:space="0" w:color="auto"/>
            </w:tcBorders>
          </w:tcPr>
          <w:p w14:paraId="04A73637"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1DD79454"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726224C4" w14:textId="77777777" w:rsidR="00BF46E1" w:rsidRPr="0041528A" w:rsidRDefault="00BF46E1" w:rsidP="00195D76">
            <w:pPr>
              <w:pStyle w:val="TAC"/>
            </w:pPr>
            <w:r w:rsidRPr="0041528A">
              <w:t>AA</w:t>
            </w:r>
          </w:p>
        </w:tc>
        <w:tc>
          <w:tcPr>
            <w:tcW w:w="567" w:type="dxa"/>
            <w:tcBorders>
              <w:top w:val="single" w:sz="4" w:space="0" w:color="auto"/>
              <w:left w:val="single" w:sz="4" w:space="0" w:color="auto"/>
              <w:bottom w:val="single" w:sz="4" w:space="0" w:color="auto"/>
              <w:right w:val="single" w:sz="4" w:space="0" w:color="auto"/>
            </w:tcBorders>
          </w:tcPr>
          <w:p w14:paraId="3A2973A2"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6345CE37"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0804EEF2" w14:textId="77777777" w:rsidR="00BF46E1" w:rsidRPr="0041528A" w:rsidRDefault="00BF46E1" w:rsidP="00195D76">
            <w:pPr>
              <w:pStyle w:val="TAC"/>
            </w:pPr>
            <w:r w:rsidRPr="0041528A">
              <w:t>21</w:t>
            </w:r>
          </w:p>
        </w:tc>
      </w:tr>
      <w:tr w:rsidR="00BF46E1" w:rsidRPr="0041528A" w14:paraId="493D331B" w14:textId="77777777" w:rsidTr="00195D76">
        <w:trPr>
          <w:jc w:val="center"/>
        </w:trPr>
        <w:tc>
          <w:tcPr>
            <w:tcW w:w="1134" w:type="dxa"/>
            <w:tcBorders>
              <w:right w:val="single" w:sz="4" w:space="0" w:color="auto"/>
            </w:tcBorders>
          </w:tcPr>
          <w:p w14:paraId="4515851E"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5A0A3BE"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5EB693AD"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1D4C4405" w14:textId="77777777" w:rsidR="00BF46E1" w:rsidRPr="0041528A" w:rsidRDefault="00BF46E1" w:rsidP="00195D76">
            <w:pPr>
              <w:pStyle w:val="TAC"/>
            </w:pPr>
            <w:r w:rsidRPr="0041528A">
              <w:t>87</w:t>
            </w:r>
          </w:p>
        </w:tc>
        <w:tc>
          <w:tcPr>
            <w:tcW w:w="567" w:type="dxa"/>
            <w:tcBorders>
              <w:top w:val="single" w:sz="4" w:space="0" w:color="auto"/>
              <w:left w:val="single" w:sz="4" w:space="0" w:color="auto"/>
              <w:bottom w:val="single" w:sz="4" w:space="0" w:color="auto"/>
              <w:right w:val="single" w:sz="4" w:space="0" w:color="auto"/>
            </w:tcBorders>
          </w:tcPr>
          <w:p w14:paraId="11DA2413"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78A69F7A"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2B40FC77"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77221F7E"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731F22CD" w14:textId="77777777" w:rsidR="00BF46E1" w:rsidRPr="0041528A" w:rsidRDefault="00BF46E1" w:rsidP="00195D76">
            <w:pPr>
              <w:pStyle w:val="TAC"/>
            </w:pPr>
            <w:r w:rsidRPr="0041528A">
              <w:t>87</w:t>
            </w:r>
          </w:p>
        </w:tc>
        <w:tc>
          <w:tcPr>
            <w:tcW w:w="567" w:type="dxa"/>
            <w:tcBorders>
              <w:top w:val="single" w:sz="4" w:space="0" w:color="auto"/>
              <w:left w:val="single" w:sz="4" w:space="0" w:color="auto"/>
              <w:bottom w:val="single" w:sz="4" w:space="0" w:color="auto"/>
              <w:right w:val="single" w:sz="4" w:space="0" w:color="auto"/>
            </w:tcBorders>
          </w:tcPr>
          <w:p w14:paraId="0C870065" w14:textId="77777777" w:rsidR="00BF46E1" w:rsidRPr="0041528A" w:rsidRDefault="00BF46E1" w:rsidP="00195D76">
            <w:pPr>
              <w:pStyle w:val="TAC"/>
            </w:pPr>
            <w:r w:rsidRPr="0041528A">
              <w:t>A9</w:t>
            </w:r>
          </w:p>
        </w:tc>
        <w:tc>
          <w:tcPr>
            <w:tcW w:w="567" w:type="dxa"/>
            <w:tcBorders>
              <w:top w:val="single" w:sz="4" w:space="0" w:color="auto"/>
              <w:left w:val="single" w:sz="4" w:space="0" w:color="auto"/>
              <w:bottom w:val="single" w:sz="4" w:space="0" w:color="auto"/>
              <w:right w:val="single" w:sz="4" w:space="0" w:color="auto"/>
            </w:tcBorders>
          </w:tcPr>
          <w:p w14:paraId="3226E827"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9A4E242" w14:textId="77777777" w:rsidR="00BF46E1" w:rsidRPr="0041528A" w:rsidRDefault="00BF46E1" w:rsidP="00195D76">
            <w:pPr>
              <w:pStyle w:val="TAC"/>
            </w:pPr>
            <w:r w:rsidRPr="0041528A">
              <w:t>FB</w:t>
            </w:r>
          </w:p>
        </w:tc>
        <w:tc>
          <w:tcPr>
            <w:tcW w:w="567" w:type="dxa"/>
            <w:tcBorders>
              <w:top w:val="single" w:sz="4" w:space="0" w:color="auto"/>
              <w:left w:val="single" w:sz="4" w:space="0" w:color="auto"/>
              <w:bottom w:val="single" w:sz="4" w:space="0" w:color="auto"/>
              <w:right w:val="single" w:sz="4" w:space="0" w:color="auto"/>
            </w:tcBorders>
          </w:tcPr>
          <w:p w14:paraId="6588B965" w14:textId="77777777" w:rsidR="00BF46E1" w:rsidRPr="0041528A" w:rsidRDefault="00BF46E1" w:rsidP="00195D76">
            <w:pPr>
              <w:pStyle w:val="TAC"/>
            </w:pPr>
          </w:p>
        </w:tc>
      </w:tr>
    </w:tbl>
    <w:p w14:paraId="4BDE5D5D" w14:textId="77777777" w:rsidR="00BF46E1" w:rsidRPr="0041528A" w:rsidRDefault="00BF46E1" w:rsidP="00BF46E1"/>
    <w:p w14:paraId="2CB0885C" w14:textId="77777777" w:rsidR="00BF46E1" w:rsidRPr="0041528A" w:rsidRDefault="00BF46E1" w:rsidP="00BF46E1">
      <w:pPr>
        <w:pStyle w:val="H6"/>
      </w:pPr>
      <w:r w:rsidRPr="0041528A">
        <w:t>27.22.4.11.4.10.5</w:t>
      </w:r>
      <w:r w:rsidRPr="0041528A">
        <w:tab/>
        <w:t>Test requirement</w:t>
      </w:r>
    </w:p>
    <w:p w14:paraId="0B6C0785" w14:textId="77777777" w:rsidR="00BF46E1" w:rsidRPr="0041528A" w:rsidRDefault="00BF46E1" w:rsidP="00BF46E1">
      <w:r w:rsidRPr="0041528A">
        <w:t>The ME shall operate in the manner defined in expected sequence 4.10.</w:t>
      </w:r>
    </w:p>
    <w:p w14:paraId="4A69217A" w14:textId="77777777" w:rsidR="00BF46E1" w:rsidRPr="0041528A" w:rsidRDefault="00BF46E1" w:rsidP="00BF46E1">
      <w:pPr>
        <w:pStyle w:val="Heading5"/>
      </w:pPr>
      <w:bookmarkStart w:id="21" w:name="_Toc146312979"/>
      <w:r w:rsidRPr="0041528A">
        <w:t>27.22.4.11.5</w:t>
      </w:r>
      <w:r w:rsidRPr="0041528A">
        <w:tab/>
        <w:t>SEND SS (UCS2 display in Chinese)</w:t>
      </w:r>
      <w:bookmarkEnd w:id="21"/>
    </w:p>
    <w:p w14:paraId="3E362CF2" w14:textId="77777777" w:rsidR="00BF46E1" w:rsidRPr="0041528A" w:rsidRDefault="00BF46E1" w:rsidP="00BF46E1">
      <w:pPr>
        <w:pStyle w:val="H6"/>
      </w:pPr>
      <w:r w:rsidRPr="0041528A">
        <w:t>27.22.4.11.5.1</w:t>
      </w:r>
      <w:r w:rsidRPr="0041528A">
        <w:tab/>
        <w:t>Definition and applicability</w:t>
      </w:r>
    </w:p>
    <w:p w14:paraId="3F6721C5" w14:textId="77777777" w:rsidR="00BF46E1" w:rsidRPr="0041528A" w:rsidRDefault="00BF46E1" w:rsidP="00BF46E1">
      <w:r w:rsidRPr="0041528A">
        <w:t>See clause 3.2.2.</w:t>
      </w:r>
    </w:p>
    <w:p w14:paraId="728764F2" w14:textId="77777777" w:rsidR="00BF46E1" w:rsidRPr="0041528A" w:rsidRDefault="00BF46E1" w:rsidP="00BF46E1">
      <w:pPr>
        <w:pStyle w:val="H6"/>
      </w:pPr>
      <w:r w:rsidRPr="0041528A">
        <w:t>27.22.4.11.5.2</w:t>
      </w:r>
      <w:r w:rsidRPr="0041528A">
        <w:tab/>
        <w:t>Conformance requirement</w:t>
      </w:r>
    </w:p>
    <w:p w14:paraId="4F3884B6" w14:textId="77777777" w:rsidR="00BF46E1" w:rsidRPr="0041528A" w:rsidRDefault="00BF46E1" w:rsidP="00BF46E1">
      <w:pPr>
        <w:keepNext/>
        <w:keepLines/>
      </w:pPr>
      <w:r w:rsidRPr="0041528A">
        <w:t>The ME shall support the Proactive UICC: SEND SHORT MESSAGE facility as defined in:</w:t>
      </w:r>
    </w:p>
    <w:p w14:paraId="46480A11" w14:textId="77777777" w:rsidR="00BF46E1" w:rsidRPr="0041528A" w:rsidRDefault="00BF46E1" w:rsidP="00BF46E1">
      <w:pPr>
        <w:pStyle w:val="B1"/>
      </w:pPr>
      <w:r w:rsidRPr="0041528A">
        <w:t>-</w:t>
      </w:r>
      <w:r w:rsidRPr="0041528A">
        <w:tab/>
        <w:t>TS 31.111 [15] clause 6.1, clause 6.4.11, clause 6.6.10, clause 8.12.1 , clause 5.2, clause 8.6, clause 8.7, clause 8.2, clause 8.14, clause 8.31 and clause 6.5</w:t>
      </w:r>
    </w:p>
    <w:p w14:paraId="54B700BF" w14:textId="77777777" w:rsidR="00BF46E1" w:rsidRPr="0041528A" w:rsidRDefault="00BF46E1" w:rsidP="00BF46E1">
      <w:r w:rsidRPr="0041528A">
        <w:t>Additionnally, the ME shall support the UCS2 facility for the coding of the Chinese characters, as defined in: ISO/IEC 10646 [17].</w:t>
      </w:r>
    </w:p>
    <w:p w14:paraId="0BA47FAC" w14:textId="77777777" w:rsidR="00BF46E1" w:rsidRPr="0041528A" w:rsidRDefault="00BF46E1" w:rsidP="00BF46E1">
      <w:pPr>
        <w:pStyle w:val="H6"/>
      </w:pPr>
      <w:r w:rsidRPr="0041528A">
        <w:t>27.22.4.11.5.3</w:t>
      </w:r>
      <w:r w:rsidRPr="0041528A">
        <w:tab/>
        <w:t>Test purpose</w:t>
      </w:r>
    </w:p>
    <w:p w14:paraId="40C2AC9F" w14:textId="77777777" w:rsidR="00BF46E1" w:rsidRPr="0041528A" w:rsidRDefault="00BF46E1" w:rsidP="00BF46E1">
      <w:r w:rsidRPr="0041528A">
        <w:t>To verify that the ME displays the UCS2 text contained in the SEND SS proactive UICC command, and returns a successful result in the TERMINAL RESPONSE command send to the UICC.</w:t>
      </w:r>
    </w:p>
    <w:p w14:paraId="07652004" w14:textId="77777777" w:rsidR="00BF46E1" w:rsidRPr="0041528A" w:rsidRDefault="00BF46E1" w:rsidP="00BF46E1">
      <w:pPr>
        <w:pStyle w:val="H6"/>
      </w:pPr>
      <w:r w:rsidRPr="0041528A">
        <w:t>27.22.4.11.5.4</w:t>
      </w:r>
      <w:r w:rsidRPr="0041528A">
        <w:tab/>
        <w:t>Method of test</w:t>
      </w:r>
    </w:p>
    <w:p w14:paraId="4D89DB2C" w14:textId="77777777" w:rsidR="00BF46E1" w:rsidRPr="0041528A" w:rsidRDefault="00BF46E1" w:rsidP="00BF46E1">
      <w:pPr>
        <w:pStyle w:val="H6"/>
      </w:pPr>
      <w:r w:rsidRPr="0041528A">
        <w:t>27.22.4.11.5.4.1</w:t>
      </w:r>
      <w:r w:rsidRPr="0041528A">
        <w:tab/>
        <w:t>Initial conditions</w:t>
      </w:r>
    </w:p>
    <w:p w14:paraId="3CA9F6C9" w14:textId="77777777" w:rsidR="00BF46E1" w:rsidRPr="0041528A" w:rsidRDefault="00BF46E1" w:rsidP="00BF46E1">
      <w:r w:rsidRPr="0041528A">
        <w:t>The ME is connected to the USIM Simulator and only connected to the USS if the USS is mentioned in the sequence table.The elementary files are coded as USIM Application Toolkit default. Prior to this test the ME shall have been powered on, performed the PROFILE DOWNLOAD procedure and be in updated idle mode on the USS.</w:t>
      </w:r>
    </w:p>
    <w:p w14:paraId="5F6D41A7" w14:textId="77777777" w:rsidR="00BF46E1" w:rsidRPr="0041528A" w:rsidRDefault="00BF46E1" w:rsidP="00BF46E1">
      <w:pPr>
        <w:pStyle w:val="H6"/>
      </w:pPr>
      <w:r w:rsidRPr="0041528A">
        <w:t>27.22.4.11.5.4.2</w:t>
      </w:r>
      <w:r w:rsidRPr="0041528A">
        <w:tab/>
        <w:t>Procedure</w:t>
      </w:r>
    </w:p>
    <w:p w14:paraId="7D7C8C31" w14:textId="77777777" w:rsidR="00BF46E1" w:rsidRPr="0041528A" w:rsidRDefault="00BF46E1" w:rsidP="00BF46E1">
      <w:pPr>
        <w:pStyle w:val="TH"/>
      </w:pPr>
      <w:r w:rsidRPr="0041528A">
        <w:t>Expected Sequence 5.1A (SEND SS, call forward unconditional, all bearers, successful, UCS2 text in Chinese)</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3B07786D" w14:textId="77777777" w:rsidTr="00195D76">
        <w:trPr>
          <w:cantSplit/>
          <w:jc w:val="center"/>
        </w:trPr>
        <w:tc>
          <w:tcPr>
            <w:tcW w:w="737" w:type="dxa"/>
            <w:tcBorders>
              <w:top w:val="single" w:sz="6" w:space="0" w:color="auto"/>
              <w:left w:val="single" w:sz="6" w:space="0" w:color="auto"/>
              <w:right w:val="single" w:sz="6" w:space="0" w:color="auto"/>
            </w:tcBorders>
          </w:tcPr>
          <w:p w14:paraId="2E1B1C8D" w14:textId="77777777" w:rsidR="00BF46E1" w:rsidRPr="0041528A" w:rsidRDefault="00BF46E1" w:rsidP="00195D76">
            <w:pPr>
              <w:pStyle w:val="TAH"/>
            </w:pPr>
            <w:r w:rsidRPr="0041528A">
              <w:t>Step</w:t>
            </w:r>
          </w:p>
        </w:tc>
        <w:tc>
          <w:tcPr>
            <w:tcW w:w="1232" w:type="dxa"/>
            <w:tcBorders>
              <w:top w:val="single" w:sz="6" w:space="0" w:color="auto"/>
              <w:left w:val="single" w:sz="6" w:space="0" w:color="auto"/>
              <w:right w:val="single" w:sz="6" w:space="0" w:color="auto"/>
            </w:tcBorders>
          </w:tcPr>
          <w:p w14:paraId="612324AA"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right w:val="single" w:sz="6" w:space="0" w:color="auto"/>
            </w:tcBorders>
          </w:tcPr>
          <w:p w14:paraId="1C4266A0"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3A67CBF0" w14:textId="77777777" w:rsidR="00BF46E1" w:rsidRPr="0041528A" w:rsidRDefault="00BF46E1" w:rsidP="00195D76">
            <w:pPr>
              <w:pStyle w:val="TAH"/>
            </w:pPr>
            <w:r w:rsidRPr="0041528A">
              <w:t>Comments</w:t>
            </w:r>
          </w:p>
        </w:tc>
      </w:tr>
      <w:tr w:rsidR="00BF46E1" w:rsidRPr="0041528A" w14:paraId="270F1BF5" w14:textId="77777777" w:rsidTr="00195D76">
        <w:trPr>
          <w:cantSplit/>
          <w:jc w:val="center"/>
        </w:trPr>
        <w:tc>
          <w:tcPr>
            <w:tcW w:w="737" w:type="dxa"/>
            <w:tcBorders>
              <w:top w:val="single" w:sz="6" w:space="0" w:color="auto"/>
              <w:left w:val="single" w:sz="6" w:space="0" w:color="auto"/>
              <w:right w:val="single" w:sz="6" w:space="0" w:color="auto"/>
            </w:tcBorders>
          </w:tcPr>
          <w:p w14:paraId="28A3B6F4" w14:textId="77777777" w:rsidR="00BF46E1" w:rsidRPr="0041528A" w:rsidRDefault="00BF46E1" w:rsidP="00195D76">
            <w:pPr>
              <w:pStyle w:val="TAC"/>
            </w:pPr>
            <w:r w:rsidRPr="0041528A">
              <w:t>1</w:t>
            </w:r>
          </w:p>
        </w:tc>
        <w:tc>
          <w:tcPr>
            <w:tcW w:w="1232" w:type="dxa"/>
            <w:tcBorders>
              <w:top w:val="single" w:sz="6" w:space="0" w:color="auto"/>
              <w:left w:val="single" w:sz="6" w:space="0" w:color="auto"/>
              <w:right w:val="single" w:sz="6" w:space="0" w:color="auto"/>
            </w:tcBorders>
          </w:tcPr>
          <w:p w14:paraId="2BAE81D0"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60B6D3DD" w14:textId="77777777" w:rsidR="00BF46E1" w:rsidRPr="0041528A" w:rsidRDefault="00BF46E1" w:rsidP="00195D76">
            <w:pPr>
              <w:pStyle w:val="TAL"/>
            </w:pPr>
            <w:r w:rsidRPr="0041528A">
              <w:t>PROACTIVE COMMAND PENDING: SEND SS 5.1.1</w:t>
            </w:r>
          </w:p>
        </w:tc>
        <w:tc>
          <w:tcPr>
            <w:tcW w:w="3776" w:type="dxa"/>
            <w:tcBorders>
              <w:left w:val="single" w:sz="6" w:space="0" w:color="auto"/>
              <w:right w:val="single" w:sz="6" w:space="0" w:color="auto"/>
            </w:tcBorders>
          </w:tcPr>
          <w:p w14:paraId="60EAB42D" w14:textId="77777777" w:rsidR="00BF46E1" w:rsidRPr="0041528A" w:rsidRDefault="00BF46E1" w:rsidP="00195D76">
            <w:pPr>
              <w:pStyle w:val="TAL"/>
            </w:pPr>
          </w:p>
        </w:tc>
      </w:tr>
      <w:tr w:rsidR="00BF46E1" w:rsidRPr="0041528A" w14:paraId="096D7DC7" w14:textId="77777777" w:rsidTr="00195D76">
        <w:trPr>
          <w:cantSplit/>
          <w:jc w:val="center"/>
        </w:trPr>
        <w:tc>
          <w:tcPr>
            <w:tcW w:w="737" w:type="dxa"/>
            <w:tcBorders>
              <w:left w:val="single" w:sz="6" w:space="0" w:color="auto"/>
              <w:right w:val="single" w:sz="6" w:space="0" w:color="auto"/>
            </w:tcBorders>
          </w:tcPr>
          <w:p w14:paraId="09B05847" w14:textId="77777777" w:rsidR="00BF46E1" w:rsidRPr="0041528A" w:rsidRDefault="00BF46E1" w:rsidP="00195D76">
            <w:pPr>
              <w:pStyle w:val="TAC"/>
            </w:pPr>
            <w:r w:rsidRPr="0041528A">
              <w:t>2</w:t>
            </w:r>
          </w:p>
        </w:tc>
        <w:tc>
          <w:tcPr>
            <w:tcW w:w="1232" w:type="dxa"/>
            <w:tcBorders>
              <w:left w:val="single" w:sz="6" w:space="0" w:color="auto"/>
              <w:right w:val="single" w:sz="6" w:space="0" w:color="auto"/>
            </w:tcBorders>
          </w:tcPr>
          <w:p w14:paraId="4D376034"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60727E82"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236C3657" w14:textId="77777777" w:rsidR="00BF46E1" w:rsidRPr="0041528A" w:rsidRDefault="00BF46E1" w:rsidP="00195D76">
            <w:pPr>
              <w:pStyle w:val="TAL"/>
            </w:pPr>
          </w:p>
        </w:tc>
      </w:tr>
      <w:tr w:rsidR="00BF46E1" w:rsidRPr="0041528A" w14:paraId="14B5B548" w14:textId="77777777" w:rsidTr="00195D76">
        <w:trPr>
          <w:cantSplit/>
          <w:jc w:val="center"/>
        </w:trPr>
        <w:tc>
          <w:tcPr>
            <w:tcW w:w="737" w:type="dxa"/>
            <w:tcBorders>
              <w:left w:val="single" w:sz="6" w:space="0" w:color="auto"/>
              <w:right w:val="single" w:sz="6" w:space="0" w:color="auto"/>
            </w:tcBorders>
          </w:tcPr>
          <w:p w14:paraId="487EEA6C" w14:textId="77777777" w:rsidR="00BF46E1" w:rsidRPr="0041528A" w:rsidRDefault="00BF46E1" w:rsidP="00195D76">
            <w:pPr>
              <w:pStyle w:val="TAC"/>
            </w:pPr>
            <w:r w:rsidRPr="0041528A">
              <w:t>3</w:t>
            </w:r>
          </w:p>
        </w:tc>
        <w:tc>
          <w:tcPr>
            <w:tcW w:w="1232" w:type="dxa"/>
            <w:tcBorders>
              <w:left w:val="single" w:sz="6" w:space="0" w:color="auto"/>
              <w:right w:val="single" w:sz="6" w:space="0" w:color="auto"/>
            </w:tcBorders>
          </w:tcPr>
          <w:p w14:paraId="47F414BD"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79CC78E3" w14:textId="77777777" w:rsidR="00BF46E1" w:rsidRPr="0041528A" w:rsidRDefault="00BF46E1" w:rsidP="00195D76">
            <w:pPr>
              <w:pStyle w:val="TAL"/>
            </w:pPr>
            <w:r w:rsidRPr="0041528A">
              <w:t>PROACTIVE COMMAND: SEND SS 5.1.1</w:t>
            </w:r>
          </w:p>
        </w:tc>
        <w:tc>
          <w:tcPr>
            <w:tcW w:w="3776" w:type="dxa"/>
            <w:tcBorders>
              <w:left w:val="single" w:sz="6" w:space="0" w:color="auto"/>
              <w:right w:val="single" w:sz="6" w:space="0" w:color="auto"/>
            </w:tcBorders>
          </w:tcPr>
          <w:p w14:paraId="3446A1B0" w14:textId="77777777" w:rsidR="00BF46E1" w:rsidRPr="0041528A" w:rsidRDefault="00BF46E1" w:rsidP="00195D76">
            <w:pPr>
              <w:pStyle w:val="TAL"/>
            </w:pPr>
          </w:p>
        </w:tc>
      </w:tr>
      <w:tr w:rsidR="00BF46E1" w:rsidRPr="0041528A" w14:paraId="1615152F" w14:textId="77777777" w:rsidTr="00195D76">
        <w:trPr>
          <w:cantSplit/>
          <w:jc w:val="center"/>
        </w:trPr>
        <w:tc>
          <w:tcPr>
            <w:tcW w:w="737" w:type="dxa"/>
            <w:tcBorders>
              <w:left w:val="single" w:sz="6" w:space="0" w:color="auto"/>
              <w:right w:val="single" w:sz="6" w:space="0" w:color="auto"/>
            </w:tcBorders>
          </w:tcPr>
          <w:p w14:paraId="19F8448E" w14:textId="77777777" w:rsidR="00BF46E1" w:rsidRPr="0041528A" w:rsidRDefault="00BF46E1" w:rsidP="00195D76">
            <w:pPr>
              <w:pStyle w:val="TAC"/>
            </w:pPr>
            <w:r w:rsidRPr="0041528A">
              <w:t>4</w:t>
            </w:r>
          </w:p>
        </w:tc>
        <w:tc>
          <w:tcPr>
            <w:tcW w:w="1232" w:type="dxa"/>
            <w:tcBorders>
              <w:left w:val="single" w:sz="6" w:space="0" w:color="auto"/>
              <w:right w:val="single" w:sz="6" w:space="0" w:color="auto"/>
            </w:tcBorders>
          </w:tcPr>
          <w:p w14:paraId="646AB44E"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6C94016E" w14:textId="77777777" w:rsidR="00BF46E1" w:rsidRPr="0041528A" w:rsidRDefault="00BF46E1" w:rsidP="00195D76">
            <w:pPr>
              <w:pStyle w:val="TAL"/>
            </w:pPr>
            <w:r w:rsidRPr="0041528A">
              <w:t>Display "</w:t>
            </w:r>
            <w:r w:rsidRPr="0041528A">
              <w:rPr>
                <w:rFonts w:ascii="MS Gothic" w:eastAsia="MS Gothic" w:hAnsi="MS Gothic" w:cs="MS Gothic"/>
              </w:rPr>
              <w:t>你好</w:t>
            </w:r>
            <w:r w:rsidRPr="0041528A">
              <w:t>"</w:t>
            </w:r>
          </w:p>
        </w:tc>
        <w:tc>
          <w:tcPr>
            <w:tcW w:w="3776" w:type="dxa"/>
            <w:tcBorders>
              <w:left w:val="single" w:sz="6" w:space="0" w:color="auto"/>
              <w:right w:val="single" w:sz="6" w:space="0" w:color="auto"/>
            </w:tcBorders>
          </w:tcPr>
          <w:p w14:paraId="0507C4C9" w14:textId="77777777" w:rsidR="00BF46E1" w:rsidRPr="0041528A" w:rsidRDefault="00BF46E1" w:rsidP="00195D76">
            <w:pPr>
              <w:pStyle w:val="TAL"/>
            </w:pPr>
            <w:r w:rsidRPr="0041528A">
              <w:t>["Hello" in Chinese]</w:t>
            </w:r>
          </w:p>
        </w:tc>
      </w:tr>
      <w:tr w:rsidR="00BF46E1" w:rsidRPr="0041528A" w14:paraId="5735763D" w14:textId="77777777" w:rsidTr="00195D76">
        <w:trPr>
          <w:cantSplit/>
          <w:jc w:val="center"/>
        </w:trPr>
        <w:tc>
          <w:tcPr>
            <w:tcW w:w="737" w:type="dxa"/>
            <w:tcBorders>
              <w:left w:val="single" w:sz="6" w:space="0" w:color="auto"/>
              <w:right w:val="single" w:sz="6" w:space="0" w:color="auto"/>
            </w:tcBorders>
          </w:tcPr>
          <w:p w14:paraId="41DA6E76" w14:textId="77777777" w:rsidR="00BF46E1" w:rsidRPr="0041528A" w:rsidRDefault="00BF46E1" w:rsidP="00195D76">
            <w:pPr>
              <w:pStyle w:val="TAC"/>
            </w:pPr>
            <w:r w:rsidRPr="0041528A">
              <w:t>5</w:t>
            </w:r>
          </w:p>
        </w:tc>
        <w:tc>
          <w:tcPr>
            <w:tcW w:w="1232" w:type="dxa"/>
            <w:tcBorders>
              <w:left w:val="single" w:sz="6" w:space="0" w:color="auto"/>
              <w:right w:val="single" w:sz="6" w:space="0" w:color="auto"/>
            </w:tcBorders>
          </w:tcPr>
          <w:p w14:paraId="73CC7C28"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06C3FBD4" w14:textId="77777777" w:rsidR="00BF46E1" w:rsidRPr="0041528A" w:rsidRDefault="00BF46E1" w:rsidP="00195D76">
            <w:pPr>
              <w:pStyle w:val="TAL"/>
            </w:pPr>
            <w:r w:rsidRPr="0041528A">
              <w:t>REGISTER 5.1A</w:t>
            </w:r>
          </w:p>
        </w:tc>
        <w:tc>
          <w:tcPr>
            <w:tcW w:w="3776" w:type="dxa"/>
            <w:tcBorders>
              <w:left w:val="single" w:sz="6" w:space="0" w:color="auto"/>
              <w:right w:val="single" w:sz="6" w:space="0" w:color="auto"/>
            </w:tcBorders>
          </w:tcPr>
          <w:p w14:paraId="27A099B5" w14:textId="77777777" w:rsidR="00BF46E1" w:rsidRPr="0041528A" w:rsidRDefault="00BF46E1" w:rsidP="00195D76">
            <w:pPr>
              <w:pStyle w:val="TAL"/>
            </w:pPr>
          </w:p>
        </w:tc>
      </w:tr>
      <w:tr w:rsidR="00BF46E1" w:rsidRPr="0041528A" w14:paraId="0825A722" w14:textId="77777777" w:rsidTr="00195D76">
        <w:trPr>
          <w:cantSplit/>
          <w:jc w:val="center"/>
        </w:trPr>
        <w:tc>
          <w:tcPr>
            <w:tcW w:w="737" w:type="dxa"/>
            <w:tcBorders>
              <w:left w:val="single" w:sz="6" w:space="0" w:color="auto"/>
              <w:right w:val="single" w:sz="6" w:space="0" w:color="auto"/>
            </w:tcBorders>
          </w:tcPr>
          <w:p w14:paraId="3905F8EC" w14:textId="77777777" w:rsidR="00BF46E1" w:rsidRPr="0041528A" w:rsidRDefault="00BF46E1" w:rsidP="00195D76">
            <w:pPr>
              <w:pStyle w:val="TAC"/>
            </w:pPr>
            <w:r w:rsidRPr="0041528A">
              <w:t>6</w:t>
            </w:r>
          </w:p>
        </w:tc>
        <w:tc>
          <w:tcPr>
            <w:tcW w:w="1232" w:type="dxa"/>
            <w:tcBorders>
              <w:left w:val="single" w:sz="6" w:space="0" w:color="auto"/>
              <w:right w:val="single" w:sz="6" w:space="0" w:color="auto"/>
            </w:tcBorders>
          </w:tcPr>
          <w:p w14:paraId="352B4BC1"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6" w:space="0" w:color="auto"/>
              <w:right w:val="single" w:sz="6" w:space="0" w:color="auto"/>
            </w:tcBorders>
          </w:tcPr>
          <w:p w14:paraId="5905F2AB" w14:textId="77777777" w:rsidR="00BF46E1" w:rsidRPr="0041528A" w:rsidRDefault="00BF46E1" w:rsidP="00195D76">
            <w:pPr>
              <w:pStyle w:val="TAL"/>
            </w:pPr>
            <w:r w:rsidRPr="0041528A">
              <w:t>RELEASE COMPLETE (SS RETURN RESULT) 5.1A</w:t>
            </w:r>
          </w:p>
        </w:tc>
        <w:tc>
          <w:tcPr>
            <w:tcW w:w="3776" w:type="dxa"/>
            <w:tcBorders>
              <w:left w:val="single" w:sz="6" w:space="0" w:color="auto"/>
              <w:right w:val="single" w:sz="6" w:space="0" w:color="auto"/>
            </w:tcBorders>
          </w:tcPr>
          <w:p w14:paraId="543B75DE" w14:textId="77777777" w:rsidR="00BF46E1" w:rsidRPr="0041528A" w:rsidRDefault="00BF46E1" w:rsidP="00195D76">
            <w:pPr>
              <w:pStyle w:val="TAL"/>
            </w:pPr>
            <w:r w:rsidRPr="0041528A">
              <w:t>[Successful]</w:t>
            </w:r>
          </w:p>
        </w:tc>
      </w:tr>
      <w:tr w:rsidR="00BF46E1" w:rsidRPr="0041528A" w14:paraId="0B4ABB36" w14:textId="77777777" w:rsidTr="00195D76">
        <w:trPr>
          <w:cantSplit/>
          <w:jc w:val="center"/>
        </w:trPr>
        <w:tc>
          <w:tcPr>
            <w:tcW w:w="737" w:type="dxa"/>
            <w:tcBorders>
              <w:left w:val="single" w:sz="6" w:space="0" w:color="auto"/>
              <w:bottom w:val="single" w:sz="4" w:space="0" w:color="auto"/>
              <w:right w:val="single" w:sz="6" w:space="0" w:color="auto"/>
            </w:tcBorders>
          </w:tcPr>
          <w:p w14:paraId="278982E4" w14:textId="77777777" w:rsidR="00BF46E1" w:rsidRPr="0041528A" w:rsidRDefault="00BF46E1" w:rsidP="00195D76">
            <w:pPr>
              <w:pStyle w:val="TAC"/>
            </w:pPr>
            <w:r w:rsidRPr="0041528A">
              <w:t>7</w:t>
            </w:r>
          </w:p>
        </w:tc>
        <w:tc>
          <w:tcPr>
            <w:tcW w:w="1232" w:type="dxa"/>
            <w:tcBorders>
              <w:left w:val="single" w:sz="6" w:space="0" w:color="auto"/>
              <w:bottom w:val="single" w:sz="4" w:space="0" w:color="auto"/>
              <w:right w:val="single" w:sz="6" w:space="0" w:color="auto"/>
            </w:tcBorders>
          </w:tcPr>
          <w:p w14:paraId="616F3FDD"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bottom w:val="single" w:sz="4" w:space="0" w:color="auto"/>
              <w:right w:val="single" w:sz="6" w:space="0" w:color="auto"/>
            </w:tcBorders>
          </w:tcPr>
          <w:p w14:paraId="03F1F5BA" w14:textId="77777777" w:rsidR="00BF46E1" w:rsidRPr="0041528A" w:rsidRDefault="00BF46E1" w:rsidP="00195D76">
            <w:pPr>
              <w:pStyle w:val="TAL"/>
            </w:pPr>
            <w:r w:rsidRPr="0041528A">
              <w:t>TERMINAL RESPONSE: SEND SS 5.1.1A</w:t>
            </w:r>
          </w:p>
        </w:tc>
        <w:tc>
          <w:tcPr>
            <w:tcW w:w="3776" w:type="dxa"/>
            <w:tcBorders>
              <w:left w:val="single" w:sz="6" w:space="0" w:color="auto"/>
              <w:bottom w:val="single" w:sz="4" w:space="0" w:color="auto"/>
              <w:right w:val="single" w:sz="6" w:space="0" w:color="auto"/>
            </w:tcBorders>
          </w:tcPr>
          <w:p w14:paraId="746C9E62" w14:textId="77777777" w:rsidR="00BF46E1" w:rsidRPr="0041528A" w:rsidRDefault="00BF46E1" w:rsidP="00195D76">
            <w:pPr>
              <w:pStyle w:val="TAL"/>
            </w:pPr>
            <w:r w:rsidRPr="0041528A">
              <w:t>[Command performed successfully]</w:t>
            </w:r>
          </w:p>
          <w:p w14:paraId="06051030" w14:textId="77777777" w:rsidR="00BF46E1" w:rsidRPr="0041528A" w:rsidRDefault="00BF46E1" w:rsidP="00195D76">
            <w:pPr>
              <w:pStyle w:val="TAL"/>
            </w:pPr>
          </w:p>
        </w:tc>
      </w:tr>
    </w:tbl>
    <w:p w14:paraId="4CFCBBD1" w14:textId="77777777" w:rsidR="00BF46E1" w:rsidRPr="0041528A" w:rsidRDefault="00BF46E1" w:rsidP="00BF46E1"/>
    <w:p w14:paraId="16BE196B" w14:textId="77777777" w:rsidR="00BF46E1" w:rsidRPr="0041528A" w:rsidRDefault="00BF46E1" w:rsidP="00BF46E1">
      <w:pPr>
        <w:pStyle w:val="TH"/>
      </w:pPr>
      <w:r w:rsidRPr="0041528A">
        <w:t>Expected Sequence 5.1B (SEND SS, call forward unconditional, all bearers, successful, UCS2 text in Chinese)</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6509F824" w14:textId="77777777" w:rsidTr="00195D76">
        <w:trPr>
          <w:cantSplit/>
          <w:jc w:val="center"/>
        </w:trPr>
        <w:tc>
          <w:tcPr>
            <w:tcW w:w="737" w:type="dxa"/>
            <w:tcBorders>
              <w:top w:val="single" w:sz="6" w:space="0" w:color="auto"/>
              <w:left w:val="single" w:sz="6" w:space="0" w:color="auto"/>
              <w:right w:val="single" w:sz="6" w:space="0" w:color="auto"/>
            </w:tcBorders>
          </w:tcPr>
          <w:p w14:paraId="15E1E535" w14:textId="77777777" w:rsidR="00BF46E1" w:rsidRPr="0041528A" w:rsidRDefault="00BF46E1" w:rsidP="00195D76">
            <w:pPr>
              <w:pStyle w:val="TAH"/>
            </w:pPr>
            <w:r w:rsidRPr="0041528A">
              <w:t>Step</w:t>
            </w:r>
          </w:p>
        </w:tc>
        <w:tc>
          <w:tcPr>
            <w:tcW w:w="1232" w:type="dxa"/>
            <w:tcBorders>
              <w:top w:val="single" w:sz="6" w:space="0" w:color="auto"/>
              <w:left w:val="single" w:sz="6" w:space="0" w:color="auto"/>
              <w:right w:val="single" w:sz="6" w:space="0" w:color="auto"/>
            </w:tcBorders>
          </w:tcPr>
          <w:p w14:paraId="1622D2BC"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right w:val="single" w:sz="6" w:space="0" w:color="auto"/>
            </w:tcBorders>
          </w:tcPr>
          <w:p w14:paraId="50FB3DC7"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517DE012" w14:textId="77777777" w:rsidR="00BF46E1" w:rsidRPr="0041528A" w:rsidRDefault="00BF46E1" w:rsidP="00195D76">
            <w:pPr>
              <w:pStyle w:val="TAH"/>
            </w:pPr>
            <w:r w:rsidRPr="0041528A">
              <w:t>Comments</w:t>
            </w:r>
          </w:p>
        </w:tc>
      </w:tr>
      <w:tr w:rsidR="00BF46E1" w:rsidRPr="0041528A" w14:paraId="62C80F1D" w14:textId="77777777" w:rsidTr="00195D76">
        <w:trPr>
          <w:cantSplit/>
          <w:jc w:val="center"/>
        </w:trPr>
        <w:tc>
          <w:tcPr>
            <w:tcW w:w="737" w:type="dxa"/>
            <w:tcBorders>
              <w:top w:val="single" w:sz="6" w:space="0" w:color="auto"/>
              <w:left w:val="single" w:sz="6" w:space="0" w:color="auto"/>
              <w:right w:val="single" w:sz="6" w:space="0" w:color="auto"/>
            </w:tcBorders>
          </w:tcPr>
          <w:p w14:paraId="4A81629B" w14:textId="77777777" w:rsidR="00BF46E1" w:rsidRPr="0041528A" w:rsidRDefault="00BF46E1" w:rsidP="00195D76">
            <w:pPr>
              <w:pStyle w:val="TAC"/>
            </w:pPr>
            <w:r w:rsidRPr="0041528A">
              <w:t>1</w:t>
            </w:r>
          </w:p>
        </w:tc>
        <w:tc>
          <w:tcPr>
            <w:tcW w:w="1232" w:type="dxa"/>
            <w:tcBorders>
              <w:top w:val="single" w:sz="6" w:space="0" w:color="auto"/>
              <w:left w:val="single" w:sz="6" w:space="0" w:color="auto"/>
              <w:right w:val="single" w:sz="6" w:space="0" w:color="auto"/>
            </w:tcBorders>
          </w:tcPr>
          <w:p w14:paraId="60B0B2DE"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75CAD153" w14:textId="77777777" w:rsidR="00BF46E1" w:rsidRPr="0041528A" w:rsidRDefault="00BF46E1" w:rsidP="00195D76">
            <w:pPr>
              <w:pStyle w:val="TAL"/>
            </w:pPr>
            <w:r w:rsidRPr="0041528A">
              <w:t>PROACTIVE COMMAND PENDING: SEND SS 5.1.1</w:t>
            </w:r>
          </w:p>
        </w:tc>
        <w:tc>
          <w:tcPr>
            <w:tcW w:w="3776" w:type="dxa"/>
            <w:tcBorders>
              <w:left w:val="single" w:sz="6" w:space="0" w:color="auto"/>
              <w:right w:val="single" w:sz="6" w:space="0" w:color="auto"/>
            </w:tcBorders>
          </w:tcPr>
          <w:p w14:paraId="00CD65D3" w14:textId="77777777" w:rsidR="00BF46E1" w:rsidRPr="0041528A" w:rsidRDefault="00BF46E1" w:rsidP="00195D76">
            <w:pPr>
              <w:pStyle w:val="TAL"/>
            </w:pPr>
          </w:p>
        </w:tc>
      </w:tr>
      <w:tr w:rsidR="00BF46E1" w:rsidRPr="0041528A" w14:paraId="6CC9B67A" w14:textId="77777777" w:rsidTr="00195D76">
        <w:trPr>
          <w:cantSplit/>
          <w:jc w:val="center"/>
        </w:trPr>
        <w:tc>
          <w:tcPr>
            <w:tcW w:w="737" w:type="dxa"/>
            <w:tcBorders>
              <w:left w:val="single" w:sz="6" w:space="0" w:color="auto"/>
              <w:right w:val="single" w:sz="6" w:space="0" w:color="auto"/>
            </w:tcBorders>
          </w:tcPr>
          <w:p w14:paraId="2FF8C5F8" w14:textId="77777777" w:rsidR="00BF46E1" w:rsidRPr="0041528A" w:rsidRDefault="00BF46E1" w:rsidP="00195D76">
            <w:pPr>
              <w:pStyle w:val="TAC"/>
            </w:pPr>
            <w:r w:rsidRPr="0041528A">
              <w:t>2</w:t>
            </w:r>
          </w:p>
        </w:tc>
        <w:tc>
          <w:tcPr>
            <w:tcW w:w="1232" w:type="dxa"/>
            <w:tcBorders>
              <w:left w:val="single" w:sz="6" w:space="0" w:color="auto"/>
              <w:right w:val="single" w:sz="6" w:space="0" w:color="auto"/>
            </w:tcBorders>
          </w:tcPr>
          <w:p w14:paraId="75CF98C0"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3823FFE7"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581D0806" w14:textId="77777777" w:rsidR="00BF46E1" w:rsidRPr="0041528A" w:rsidRDefault="00BF46E1" w:rsidP="00195D76">
            <w:pPr>
              <w:pStyle w:val="TAL"/>
            </w:pPr>
          </w:p>
        </w:tc>
      </w:tr>
      <w:tr w:rsidR="00BF46E1" w:rsidRPr="0041528A" w14:paraId="3C3AEEC8" w14:textId="77777777" w:rsidTr="00195D76">
        <w:trPr>
          <w:cantSplit/>
          <w:jc w:val="center"/>
        </w:trPr>
        <w:tc>
          <w:tcPr>
            <w:tcW w:w="737" w:type="dxa"/>
            <w:tcBorders>
              <w:left w:val="single" w:sz="6" w:space="0" w:color="auto"/>
              <w:right w:val="single" w:sz="6" w:space="0" w:color="auto"/>
            </w:tcBorders>
          </w:tcPr>
          <w:p w14:paraId="116A6088" w14:textId="77777777" w:rsidR="00BF46E1" w:rsidRPr="0041528A" w:rsidRDefault="00BF46E1" w:rsidP="00195D76">
            <w:pPr>
              <w:pStyle w:val="TAC"/>
            </w:pPr>
            <w:r w:rsidRPr="0041528A">
              <w:t>3</w:t>
            </w:r>
          </w:p>
        </w:tc>
        <w:tc>
          <w:tcPr>
            <w:tcW w:w="1232" w:type="dxa"/>
            <w:tcBorders>
              <w:left w:val="single" w:sz="6" w:space="0" w:color="auto"/>
              <w:right w:val="single" w:sz="6" w:space="0" w:color="auto"/>
            </w:tcBorders>
          </w:tcPr>
          <w:p w14:paraId="3905FEC6"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360BC2B4" w14:textId="77777777" w:rsidR="00BF46E1" w:rsidRPr="0041528A" w:rsidRDefault="00BF46E1" w:rsidP="00195D76">
            <w:pPr>
              <w:pStyle w:val="TAL"/>
            </w:pPr>
            <w:r w:rsidRPr="0041528A">
              <w:t>PROACTIVE COMMAND: SEND SS 5.1.1</w:t>
            </w:r>
          </w:p>
        </w:tc>
        <w:tc>
          <w:tcPr>
            <w:tcW w:w="3776" w:type="dxa"/>
            <w:tcBorders>
              <w:left w:val="single" w:sz="6" w:space="0" w:color="auto"/>
              <w:right w:val="single" w:sz="6" w:space="0" w:color="auto"/>
            </w:tcBorders>
          </w:tcPr>
          <w:p w14:paraId="7C3945E2" w14:textId="77777777" w:rsidR="00BF46E1" w:rsidRPr="0041528A" w:rsidRDefault="00BF46E1" w:rsidP="00195D76">
            <w:pPr>
              <w:pStyle w:val="TAL"/>
            </w:pPr>
          </w:p>
        </w:tc>
      </w:tr>
      <w:tr w:rsidR="00BF46E1" w:rsidRPr="0041528A" w14:paraId="61E0F3DE" w14:textId="77777777" w:rsidTr="00195D76">
        <w:trPr>
          <w:cantSplit/>
          <w:jc w:val="center"/>
        </w:trPr>
        <w:tc>
          <w:tcPr>
            <w:tcW w:w="737" w:type="dxa"/>
            <w:tcBorders>
              <w:left w:val="single" w:sz="6" w:space="0" w:color="auto"/>
              <w:right w:val="single" w:sz="6" w:space="0" w:color="auto"/>
            </w:tcBorders>
          </w:tcPr>
          <w:p w14:paraId="3BE735EA" w14:textId="77777777" w:rsidR="00BF46E1" w:rsidRPr="0041528A" w:rsidRDefault="00BF46E1" w:rsidP="00195D76">
            <w:pPr>
              <w:pStyle w:val="TAC"/>
            </w:pPr>
            <w:r w:rsidRPr="0041528A">
              <w:t>4</w:t>
            </w:r>
          </w:p>
        </w:tc>
        <w:tc>
          <w:tcPr>
            <w:tcW w:w="1232" w:type="dxa"/>
            <w:tcBorders>
              <w:left w:val="single" w:sz="6" w:space="0" w:color="auto"/>
              <w:right w:val="single" w:sz="6" w:space="0" w:color="auto"/>
            </w:tcBorders>
          </w:tcPr>
          <w:p w14:paraId="300C21E2"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5C7CA6B4" w14:textId="77777777" w:rsidR="00BF46E1" w:rsidRPr="0041528A" w:rsidRDefault="00BF46E1" w:rsidP="00195D76">
            <w:pPr>
              <w:pStyle w:val="TAL"/>
            </w:pPr>
            <w:r w:rsidRPr="0041528A">
              <w:t>Display "</w:t>
            </w:r>
            <w:r w:rsidRPr="0041528A">
              <w:rPr>
                <w:rFonts w:ascii="MS Gothic" w:eastAsia="MS Gothic" w:hAnsi="MS Gothic" w:cs="MS Gothic"/>
              </w:rPr>
              <w:t>你好</w:t>
            </w:r>
            <w:r w:rsidRPr="0041528A">
              <w:t>"</w:t>
            </w:r>
          </w:p>
        </w:tc>
        <w:tc>
          <w:tcPr>
            <w:tcW w:w="3776" w:type="dxa"/>
            <w:tcBorders>
              <w:left w:val="single" w:sz="6" w:space="0" w:color="auto"/>
              <w:right w:val="single" w:sz="6" w:space="0" w:color="auto"/>
            </w:tcBorders>
          </w:tcPr>
          <w:p w14:paraId="35142BCC" w14:textId="77777777" w:rsidR="00BF46E1" w:rsidRPr="0041528A" w:rsidRDefault="00BF46E1" w:rsidP="00195D76">
            <w:pPr>
              <w:pStyle w:val="TAL"/>
            </w:pPr>
            <w:r w:rsidRPr="0041528A">
              <w:t>["Hello" in Chinese]</w:t>
            </w:r>
          </w:p>
        </w:tc>
      </w:tr>
      <w:tr w:rsidR="00BF46E1" w:rsidRPr="0041528A" w14:paraId="47DF0CCA" w14:textId="77777777" w:rsidTr="00195D76">
        <w:trPr>
          <w:cantSplit/>
          <w:jc w:val="center"/>
        </w:trPr>
        <w:tc>
          <w:tcPr>
            <w:tcW w:w="737" w:type="dxa"/>
            <w:tcBorders>
              <w:left w:val="single" w:sz="6" w:space="0" w:color="auto"/>
              <w:right w:val="single" w:sz="6" w:space="0" w:color="auto"/>
            </w:tcBorders>
          </w:tcPr>
          <w:p w14:paraId="0DF885C9" w14:textId="77777777" w:rsidR="00BF46E1" w:rsidRPr="0041528A" w:rsidRDefault="00BF46E1" w:rsidP="00195D76">
            <w:pPr>
              <w:pStyle w:val="TAC"/>
            </w:pPr>
            <w:r w:rsidRPr="0041528A">
              <w:t>5</w:t>
            </w:r>
          </w:p>
        </w:tc>
        <w:tc>
          <w:tcPr>
            <w:tcW w:w="1232" w:type="dxa"/>
            <w:tcBorders>
              <w:left w:val="single" w:sz="6" w:space="0" w:color="auto"/>
              <w:right w:val="single" w:sz="6" w:space="0" w:color="auto"/>
            </w:tcBorders>
          </w:tcPr>
          <w:p w14:paraId="12312658"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0298CBE6" w14:textId="77777777" w:rsidR="00BF46E1" w:rsidRPr="0041528A" w:rsidRDefault="00BF46E1" w:rsidP="00195D76">
            <w:pPr>
              <w:pStyle w:val="TAL"/>
            </w:pPr>
            <w:r w:rsidRPr="0041528A">
              <w:t>REGISTER 5.1B</w:t>
            </w:r>
          </w:p>
        </w:tc>
        <w:tc>
          <w:tcPr>
            <w:tcW w:w="3776" w:type="dxa"/>
            <w:tcBorders>
              <w:left w:val="single" w:sz="6" w:space="0" w:color="auto"/>
              <w:right w:val="single" w:sz="6" w:space="0" w:color="auto"/>
            </w:tcBorders>
          </w:tcPr>
          <w:p w14:paraId="3AD2E66F" w14:textId="77777777" w:rsidR="00BF46E1" w:rsidRPr="0041528A" w:rsidRDefault="00BF46E1" w:rsidP="00195D76">
            <w:pPr>
              <w:pStyle w:val="TAL"/>
            </w:pPr>
          </w:p>
        </w:tc>
      </w:tr>
      <w:tr w:rsidR="00BF46E1" w:rsidRPr="0041528A" w14:paraId="1DBE61A3" w14:textId="77777777" w:rsidTr="00195D76">
        <w:trPr>
          <w:cantSplit/>
          <w:jc w:val="center"/>
        </w:trPr>
        <w:tc>
          <w:tcPr>
            <w:tcW w:w="737" w:type="dxa"/>
            <w:tcBorders>
              <w:left w:val="single" w:sz="6" w:space="0" w:color="auto"/>
              <w:right w:val="single" w:sz="6" w:space="0" w:color="auto"/>
            </w:tcBorders>
          </w:tcPr>
          <w:p w14:paraId="52FA7168" w14:textId="77777777" w:rsidR="00BF46E1" w:rsidRPr="0041528A" w:rsidRDefault="00BF46E1" w:rsidP="00195D76">
            <w:pPr>
              <w:pStyle w:val="TAC"/>
            </w:pPr>
            <w:r w:rsidRPr="0041528A">
              <w:t>6</w:t>
            </w:r>
          </w:p>
        </w:tc>
        <w:tc>
          <w:tcPr>
            <w:tcW w:w="1232" w:type="dxa"/>
            <w:tcBorders>
              <w:left w:val="single" w:sz="6" w:space="0" w:color="auto"/>
              <w:right w:val="single" w:sz="6" w:space="0" w:color="auto"/>
            </w:tcBorders>
          </w:tcPr>
          <w:p w14:paraId="6CDD7C51"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6" w:space="0" w:color="auto"/>
              <w:right w:val="single" w:sz="6" w:space="0" w:color="auto"/>
            </w:tcBorders>
          </w:tcPr>
          <w:p w14:paraId="07F731F4" w14:textId="77777777" w:rsidR="00BF46E1" w:rsidRPr="0041528A" w:rsidRDefault="00BF46E1" w:rsidP="00195D76">
            <w:pPr>
              <w:pStyle w:val="TAL"/>
            </w:pPr>
            <w:r w:rsidRPr="0041528A">
              <w:t>RELEASE COMPLETE (SS RETURN RESULT) 5.1B</w:t>
            </w:r>
          </w:p>
        </w:tc>
        <w:tc>
          <w:tcPr>
            <w:tcW w:w="3776" w:type="dxa"/>
            <w:tcBorders>
              <w:left w:val="single" w:sz="6" w:space="0" w:color="auto"/>
              <w:right w:val="single" w:sz="6" w:space="0" w:color="auto"/>
            </w:tcBorders>
          </w:tcPr>
          <w:p w14:paraId="3144214D" w14:textId="77777777" w:rsidR="00BF46E1" w:rsidRPr="0041528A" w:rsidRDefault="00BF46E1" w:rsidP="00195D76">
            <w:pPr>
              <w:pStyle w:val="TAL"/>
            </w:pPr>
            <w:r w:rsidRPr="0041528A">
              <w:t>[Successful]</w:t>
            </w:r>
          </w:p>
        </w:tc>
      </w:tr>
      <w:tr w:rsidR="00BF46E1" w:rsidRPr="0041528A" w14:paraId="1807BE43" w14:textId="77777777" w:rsidTr="00195D76">
        <w:trPr>
          <w:cantSplit/>
          <w:jc w:val="center"/>
        </w:trPr>
        <w:tc>
          <w:tcPr>
            <w:tcW w:w="737" w:type="dxa"/>
            <w:tcBorders>
              <w:left w:val="single" w:sz="6" w:space="0" w:color="auto"/>
              <w:bottom w:val="single" w:sz="4" w:space="0" w:color="auto"/>
              <w:right w:val="single" w:sz="6" w:space="0" w:color="auto"/>
            </w:tcBorders>
          </w:tcPr>
          <w:p w14:paraId="2BB47BD0" w14:textId="77777777" w:rsidR="00BF46E1" w:rsidRPr="0041528A" w:rsidRDefault="00BF46E1" w:rsidP="00195D76">
            <w:pPr>
              <w:pStyle w:val="TAC"/>
            </w:pPr>
            <w:r w:rsidRPr="0041528A">
              <w:t>7</w:t>
            </w:r>
          </w:p>
        </w:tc>
        <w:tc>
          <w:tcPr>
            <w:tcW w:w="1232" w:type="dxa"/>
            <w:tcBorders>
              <w:left w:val="single" w:sz="6" w:space="0" w:color="auto"/>
              <w:bottom w:val="single" w:sz="4" w:space="0" w:color="auto"/>
              <w:right w:val="single" w:sz="6" w:space="0" w:color="auto"/>
            </w:tcBorders>
          </w:tcPr>
          <w:p w14:paraId="45FEACFC"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bottom w:val="single" w:sz="4" w:space="0" w:color="auto"/>
              <w:right w:val="single" w:sz="6" w:space="0" w:color="auto"/>
            </w:tcBorders>
          </w:tcPr>
          <w:p w14:paraId="563F11E4" w14:textId="77777777" w:rsidR="00BF46E1" w:rsidRPr="0041528A" w:rsidRDefault="00BF46E1" w:rsidP="00195D76">
            <w:pPr>
              <w:pStyle w:val="TAL"/>
            </w:pPr>
            <w:r w:rsidRPr="0041528A">
              <w:t>TERMINAL RESPONSE: SEND SS 5.1.1B</w:t>
            </w:r>
          </w:p>
        </w:tc>
        <w:tc>
          <w:tcPr>
            <w:tcW w:w="3776" w:type="dxa"/>
            <w:tcBorders>
              <w:left w:val="single" w:sz="6" w:space="0" w:color="auto"/>
              <w:bottom w:val="single" w:sz="4" w:space="0" w:color="auto"/>
              <w:right w:val="single" w:sz="6" w:space="0" w:color="auto"/>
            </w:tcBorders>
          </w:tcPr>
          <w:p w14:paraId="4C9E4992" w14:textId="77777777" w:rsidR="00BF46E1" w:rsidRPr="0041528A" w:rsidRDefault="00BF46E1" w:rsidP="00195D76">
            <w:pPr>
              <w:pStyle w:val="TAL"/>
            </w:pPr>
            <w:r w:rsidRPr="0041528A">
              <w:t>[Command performed successfully]</w:t>
            </w:r>
          </w:p>
          <w:p w14:paraId="6F793589" w14:textId="77777777" w:rsidR="00BF46E1" w:rsidRPr="0041528A" w:rsidRDefault="00BF46E1" w:rsidP="00195D76">
            <w:pPr>
              <w:pStyle w:val="TAL"/>
            </w:pPr>
          </w:p>
        </w:tc>
      </w:tr>
    </w:tbl>
    <w:p w14:paraId="7C1ABC9E" w14:textId="77777777" w:rsidR="00BF46E1" w:rsidRPr="0041528A" w:rsidRDefault="00BF46E1" w:rsidP="00BF46E1"/>
    <w:p w14:paraId="28C30704" w14:textId="77777777" w:rsidR="00BF46E1" w:rsidRPr="0041528A" w:rsidRDefault="00BF46E1" w:rsidP="00BF46E1">
      <w:r w:rsidRPr="0041528A">
        <w:t>PROACTIVE COMMAND: SEND SS 5.1.1</w:t>
      </w:r>
    </w:p>
    <w:p w14:paraId="5CF0E39E" w14:textId="77777777" w:rsidR="00BF46E1" w:rsidRPr="0041528A" w:rsidRDefault="00BF46E1" w:rsidP="00BF46E1">
      <w:r w:rsidRPr="0041528A">
        <w:t>Logically:</w:t>
      </w:r>
    </w:p>
    <w:p w14:paraId="205902F6" w14:textId="77777777" w:rsidR="00BF46E1" w:rsidRPr="0041528A" w:rsidRDefault="00BF46E1" w:rsidP="0041528A">
      <w:pPr>
        <w:pStyle w:val="EW"/>
      </w:pPr>
      <w:r w:rsidRPr="0041528A">
        <w:t>Command details</w:t>
      </w:r>
    </w:p>
    <w:p w14:paraId="11D353B0" w14:textId="77777777" w:rsidR="00BF46E1" w:rsidRPr="0041528A" w:rsidRDefault="00BF46E1" w:rsidP="0041528A">
      <w:pPr>
        <w:pStyle w:val="EW"/>
      </w:pPr>
      <w:r w:rsidRPr="0041528A">
        <w:tab/>
        <w:t>Command number:</w:t>
      </w:r>
      <w:r w:rsidRPr="0041528A">
        <w:tab/>
        <w:t>1</w:t>
      </w:r>
    </w:p>
    <w:p w14:paraId="733E42E1" w14:textId="77777777" w:rsidR="00BF46E1" w:rsidRPr="0041528A" w:rsidRDefault="00BF46E1" w:rsidP="0041528A">
      <w:pPr>
        <w:pStyle w:val="EW"/>
      </w:pPr>
      <w:r w:rsidRPr="0041528A">
        <w:tab/>
        <w:t>Command type:</w:t>
      </w:r>
      <w:r w:rsidRPr="0041528A">
        <w:tab/>
        <w:t>SEND SS</w:t>
      </w:r>
    </w:p>
    <w:p w14:paraId="36989791" w14:textId="77777777" w:rsidR="00BF46E1" w:rsidRPr="0041528A" w:rsidRDefault="00BF46E1" w:rsidP="0041528A">
      <w:pPr>
        <w:pStyle w:val="EW"/>
      </w:pPr>
      <w:r w:rsidRPr="0041528A">
        <w:tab/>
        <w:t>Command qualifier:</w:t>
      </w:r>
      <w:r w:rsidRPr="0041528A">
        <w:tab/>
        <w:t>"00"</w:t>
      </w:r>
    </w:p>
    <w:p w14:paraId="16FB69D3" w14:textId="77777777" w:rsidR="00BF46E1" w:rsidRPr="0041528A" w:rsidRDefault="00BF46E1" w:rsidP="0041528A">
      <w:pPr>
        <w:pStyle w:val="EW"/>
      </w:pPr>
      <w:r w:rsidRPr="0041528A">
        <w:t>Device identities</w:t>
      </w:r>
    </w:p>
    <w:p w14:paraId="46177674" w14:textId="77777777" w:rsidR="00BF46E1" w:rsidRPr="0041528A" w:rsidRDefault="00BF46E1" w:rsidP="0041528A">
      <w:pPr>
        <w:pStyle w:val="EW"/>
      </w:pPr>
      <w:r w:rsidRPr="0041528A">
        <w:tab/>
        <w:t>Source device:</w:t>
      </w:r>
      <w:r w:rsidRPr="0041528A">
        <w:tab/>
        <w:t>UICC</w:t>
      </w:r>
    </w:p>
    <w:p w14:paraId="0D281FD4" w14:textId="77777777" w:rsidR="00BF46E1" w:rsidRPr="0041528A" w:rsidRDefault="00BF46E1" w:rsidP="0041528A">
      <w:pPr>
        <w:pStyle w:val="EW"/>
      </w:pPr>
      <w:r w:rsidRPr="0041528A">
        <w:tab/>
        <w:t>Destination device:</w:t>
      </w:r>
      <w:r w:rsidRPr="0041528A">
        <w:tab/>
        <w:t>Network</w:t>
      </w:r>
    </w:p>
    <w:p w14:paraId="5759B9C4" w14:textId="77777777" w:rsidR="00BF46E1" w:rsidRPr="0041528A" w:rsidRDefault="00BF46E1" w:rsidP="0041528A">
      <w:pPr>
        <w:pStyle w:val="EW"/>
      </w:pPr>
      <w:r w:rsidRPr="0041528A">
        <w:tab/>
        <w:t>Alpha Identifier</w:t>
      </w:r>
    </w:p>
    <w:p w14:paraId="2838856C" w14:textId="328AB5AA" w:rsidR="00BF46E1" w:rsidRPr="0041528A" w:rsidRDefault="00BF46E1" w:rsidP="0041528A">
      <w:pPr>
        <w:pStyle w:val="EW"/>
      </w:pPr>
      <w:r w:rsidRPr="0041528A">
        <w:tab/>
        <w:t>Data coding scheme:</w:t>
      </w:r>
      <w:r w:rsidRPr="0041528A">
        <w:tab/>
        <w:t>UCS2 (16bit)</w:t>
      </w:r>
    </w:p>
    <w:p w14:paraId="1B634552" w14:textId="77777777" w:rsidR="00BF46E1" w:rsidRPr="0041528A" w:rsidRDefault="00BF46E1" w:rsidP="0041528A">
      <w:pPr>
        <w:pStyle w:val="EW"/>
      </w:pPr>
      <w:r w:rsidRPr="0041528A">
        <w:tab/>
        <w:t>Text:</w:t>
      </w:r>
      <w:r w:rsidRPr="0041528A">
        <w:tab/>
        <w:t>"</w:t>
      </w:r>
      <w:r w:rsidRPr="0041528A">
        <w:rPr>
          <w:rFonts w:ascii="MS Gothic" w:eastAsia="MS Gothic" w:hAnsi="MS Gothic" w:cs="MS Gothic"/>
        </w:rPr>
        <w:t>你好</w:t>
      </w:r>
      <w:r w:rsidRPr="0041528A">
        <w:t>"</w:t>
      </w:r>
    </w:p>
    <w:p w14:paraId="4A672066" w14:textId="77777777" w:rsidR="00BF46E1" w:rsidRPr="0041528A" w:rsidRDefault="00BF46E1" w:rsidP="0041528A">
      <w:pPr>
        <w:pStyle w:val="EW"/>
      </w:pPr>
      <w:r w:rsidRPr="0041528A">
        <w:t>SS String</w:t>
      </w:r>
    </w:p>
    <w:p w14:paraId="7152B913" w14:textId="77777777" w:rsidR="00BF46E1" w:rsidRPr="0041528A" w:rsidRDefault="00BF46E1" w:rsidP="0041528A">
      <w:pPr>
        <w:pStyle w:val="EW"/>
      </w:pPr>
      <w:r w:rsidRPr="0041528A">
        <w:tab/>
        <w:t>TON:</w:t>
      </w:r>
      <w:r w:rsidRPr="0041528A">
        <w:tab/>
        <w:t>International</w:t>
      </w:r>
    </w:p>
    <w:p w14:paraId="0D930DCF" w14:textId="77777777" w:rsidR="00BF46E1" w:rsidRPr="0041528A" w:rsidRDefault="00BF46E1" w:rsidP="0041528A">
      <w:pPr>
        <w:pStyle w:val="EW"/>
      </w:pPr>
      <w:r w:rsidRPr="0041528A">
        <w:tab/>
        <w:t>NPI:</w:t>
      </w:r>
      <w:r w:rsidRPr="0041528A">
        <w:tab/>
        <w:t>"ISDN / telephone numbering plan"</w:t>
      </w:r>
    </w:p>
    <w:p w14:paraId="5D857412" w14:textId="77777777" w:rsidR="00BF46E1" w:rsidRPr="0041528A" w:rsidRDefault="00BF46E1" w:rsidP="0041528A">
      <w:pPr>
        <w:pStyle w:val="EX"/>
      </w:pPr>
      <w:r w:rsidRPr="0041528A">
        <w:tab/>
        <w:t>SS string:</w:t>
      </w:r>
      <w:r w:rsidRPr="0041528A">
        <w:tab/>
        <w:t>"**21*01234567890123456789*10#"</w:t>
      </w:r>
    </w:p>
    <w:p w14:paraId="63C2C761" w14:textId="77777777" w:rsidR="00BF46E1" w:rsidRPr="0041528A" w:rsidRDefault="00BF46E1" w:rsidP="00BF46E1">
      <w:r w:rsidRPr="0041528A">
        <w:t>Coding:</w:t>
      </w:r>
    </w:p>
    <w:p w14:paraId="4267C335"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355F7795"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1B8A278"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433DA3BE"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2EBF9B2C" w14:textId="77777777" w:rsidR="00BF46E1" w:rsidRPr="0041528A" w:rsidRDefault="00BF46E1" w:rsidP="00195D76">
            <w:pPr>
              <w:pStyle w:val="TAC"/>
            </w:pPr>
            <w:r w:rsidRPr="0041528A">
              <w:t>22</w:t>
            </w:r>
          </w:p>
        </w:tc>
        <w:tc>
          <w:tcPr>
            <w:tcW w:w="567" w:type="dxa"/>
            <w:tcBorders>
              <w:top w:val="single" w:sz="4" w:space="0" w:color="auto"/>
              <w:left w:val="single" w:sz="4" w:space="0" w:color="auto"/>
              <w:bottom w:val="single" w:sz="4" w:space="0" w:color="auto"/>
              <w:right w:val="single" w:sz="4" w:space="0" w:color="auto"/>
            </w:tcBorders>
          </w:tcPr>
          <w:p w14:paraId="07B0B716"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16C8124"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5AA2F3C1"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86E1D5D" w14:textId="77777777" w:rsidR="00BF46E1" w:rsidRPr="0041528A" w:rsidRDefault="00BF46E1" w:rsidP="00195D76">
            <w:pPr>
              <w:pStyle w:val="TAC"/>
            </w:pPr>
            <w:r w:rsidRPr="0041528A">
              <w:t>11</w:t>
            </w:r>
          </w:p>
        </w:tc>
        <w:tc>
          <w:tcPr>
            <w:tcW w:w="567" w:type="dxa"/>
            <w:tcBorders>
              <w:top w:val="single" w:sz="4" w:space="0" w:color="auto"/>
              <w:left w:val="single" w:sz="4" w:space="0" w:color="auto"/>
              <w:bottom w:val="single" w:sz="4" w:space="0" w:color="auto"/>
              <w:right w:val="single" w:sz="4" w:space="0" w:color="auto"/>
            </w:tcBorders>
          </w:tcPr>
          <w:p w14:paraId="736941FD"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8157282"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9D6B8C5"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D7B4BB7"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E145F68"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0E9CEDE7" w14:textId="77777777" w:rsidR="00BF46E1" w:rsidRPr="0041528A" w:rsidRDefault="00BF46E1" w:rsidP="00195D76">
            <w:pPr>
              <w:pStyle w:val="TAC"/>
            </w:pPr>
            <w:r w:rsidRPr="0041528A">
              <w:t>85</w:t>
            </w:r>
          </w:p>
        </w:tc>
      </w:tr>
      <w:tr w:rsidR="00BF46E1" w:rsidRPr="0041528A" w14:paraId="49C833CC" w14:textId="77777777" w:rsidTr="00195D76">
        <w:trPr>
          <w:jc w:val="center"/>
        </w:trPr>
        <w:tc>
          <w:tcPr>
            <w:tcW w:w="1134" w:type="dxa"/>
            <w:tcBorders>
              <w:top w:val="single" w:sz="4" w:space="0" w:color="auto"/>
              <w:right w:val="single" w:sz="4" w:space="0" w:color="auto"/>
            </w:tcBorders>
          </w:tcPr>
          <w:p w14:paraId="2A7B5F9B"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A0F73EE"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1DDF5B43" w14:textId="77777777" w:rsidR="00BF46E1" w:rsidRPr="0041528A" w:rsidRDefault="00BF46E1" w:rsidP="00195D76">
            <w:pPr>
              <w:pStyle w:val="TAC"/>
            </w:pPr>
            <w:r w:rsidRPr="0041528A">
              <w:t>80</w:t>
            </w:r>
          </w:p>
        </w:tc>
        <w:tc>
          <w:tcPr>
            <w:tcW w:w="567" w:type="dxa"/>
            <w:tcBorders>
              <w:top w:val="single" w:sz="4" w:space="0" w:color="auto"/>
              <w:left w:val="single" w:sz="4" w:space="0" w:color="auto"/>
              <w:bottom w:val="single" w:sz="4" w:space="0" w:color="auto"/>
              <w:right w:val="single" w:sz="4" w:space="0" w:color="auto"/>
            </w:tcBorders>
          </w:tcPr>
          <w:p w14:paraId="1CBCDF1A" w14:textId="77777777" w:rsidR="00BF46E1" w:rsidRPr="0041528A" w:rsidRDefault="00BF46E1" w:rsidP="00195D76">
            <w:pPr>
              <w:pStyle w:val="TAC"/>
            </w:pPr>
            <w:r w:rsidRPr="0041528A">
              <w:t>4F</w:t>
            </w:r>
          </w:p>
        </w:tc>
        <w:tc>
          <w:tcPr>
            <w:tcW w:w="567" w:type="dxa"/>
            <w:tcBorders>
              <w:top w:val="single" w:sz="4" w:space="0" w:color="auto"/>
              <w:left w:val="single" w:sz="4" w:space="0" w:color="auto"/>
              <w:bottom w:val="single" w:sz="4" w:space="0" w:color="auto"/>
              <w:right w:val="single" w:sz="4" w:space="0" w:color="auto"/>
            </w:tcBorders>
          </w:tcPr>
          <w:p w14:paraId="14C7A00C" w14:textId="77777777" w:rsidR="00BF46E1" w:rsidRPr="0041528A" w:rsidRDefault="00BF46E1" w:rsidP="00195D76">
            <w:pPr>
              <w:pStyle w:val="TAC"/>
            </w:pPr>
            <w:r w:rsidRPr="0041528A">
              <w:t>60</w:t>
            </w:r>
          </w:p>
        </w:tc>
        <w:tc>
          <w:tcPr>
            <w:tcW w:w="567" w:type="dxa"/>
            <w:tcBorders>
              <w:top w:val="single" w:sz="4" w:space="0" w:color="auto"/>
              <w:left w:val="single" w:sz="4" w:space="0" w:color="auto"/>
              <w:bottom w:val="single" w:sz="4" w:space="0" w:color="auto"/>
              <w:right w:val="single" w:sz="4" w:space="0" w:color="auto"/>
            </w:tcBorders>
          </w:tcPr>
          <w:p w14:paraId="4953974B" w14:textId="77777777" w:rsidR="00BF46E1" w:rsidRPr="0041528A" w:rsidRDefault="00BF46E1" w:rsidP="00195D76">
            <w:pPr>
              <w:pStyle w:val="TAC"/>
            </w:pPr>
            <w:r w:rsidRPr="0041528A">
              <w:t>59</w:t>
            </w:r>
          </w:p>
        </w:tc>
        <w:tc>
          <w:tcPr>
            <w:tcW w:w="567" w:type="dxa"/>
            <w:tcBorders>
              <w:top w:val="single" w:sz="4" w:space="0" w:color="auto"/>
              <w:left w:val="single" w:sz="4" w:space="0" w:color="auto"/>
              <w:bottom w:val="single" w:sz="4" w:space="0" w:color="auto"/>
              <w:right w:val="single" w:sz="4" w:space="0" w:color="auto"/>
            </w:tcBorders>
          </w:tcPr>
          <w:p w14:paraId="26DFF529" w14:textId="77777777" w:rsidR="00BF46E1" w:rsidRPr="0041528A" w:rsidRDefault="00BF46E1" w:rsidP="00195D76">
            <w:pPr>
              <w:pStyle w:val="TAC"/>
            </w:pPr>
            <w:r w:rsidRPr="0041528A">
              <w:t>7D</w:t>
            </w:r>
          </w:p>
        </w:tc>
        <w:tc>
          <w:tcPr>
            <w:tcW w:w="567" w:type="dxa"/>
            <w:tcBorders>
              <w:top w:val="single" w:sz="4" w:space="0" w:color="auto"/>
              <w:left w:val="single" w:sz="4" w:space="0" w:color="auto"/>
              <w:bottom w:val="single" w:sz="4" w:space="0" w:color="auto"/>
              <w:right w:val="single" w:sz="4" w:space="0" w:color="auto"/>
            </w:tcBorders>
          </w:tcPr>
          <w:p w14:paraId="78CCE25C" w14:textId="77777777" w:rsidR="00BF46E1" w:rsidRPr="0041528A" w:rsidRDefault="00BF46E1" w:rsidP="00195D76">
            <w:pPr>
              <w:pStyle w:val="TAC"/>
            </w:pPr>
            <w:r w:rsidRPr="0041528A">
              <w:t>89</w:t>
            </w:r>
          </w:p>
        </w:tc>
        <w:tc>
          <w:tcPr>
            <w:tcW w:w="567" w:type="dxa"/>
            <w:tcBorders>
              <w:top w:val="single" w:sz="4" w:space="0" w:color="auto"/>
              <w:left w:val="single" w:sz="4" w:space="0" w:color="auto"/>
              <w:bottom w:val="single" w:sz="4" w:space="0" w:color="auto"/>
              <w:right w:val="single" w:sz="4" w:space="0" w:color="auto"/>
            </w:tcBorders>
          </w:tcPr>
          <w:p w14:paraId="6714D3AA"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2508FE7F"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65180A87" w14:textId="77777777" w:rsidR="00BF46E1" w:rsidRPr="0041528A" w:rsidRDefault="00BF46E1" w:rsidP="00195D76">
            <w:pPr>
              <w:pStyle w:val="TAC"/>
            </w:pPr>
            <w:r w:rsidRPr="0041528A">
              <w:t>AA</w:t>
            </w:r>
          </w:p>
        </w:tc>
        <w:tc>
          <w:tcPr>
            <w:tcW w:w="567" w:type="dxa"/>
            <w:tcBorders>
              <w:top w:val="single" w:sz="4" w:space="0" w:color="auto"/>
              <w:left w:val="single" w:sz="4" w:space="0" w:color="auto"/>
              <w:bottom w:val="single" w:sz="4" w:space="0" w:color="auto"/>
              <w:right w:val="single" w:sz="4" w:space="0" w:color="auto"/>
            </w:tcBorders>
          </w:tcPr>
          <w:p w14:paraId="6658C651"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76BCF321" w14:textId="77777777" w:rsidR="00BF46E1" w:rsidRPr="0041528A" w:rsidRDefault="00BF46E1" w:rsidP="00195D76">
            <w:pPr>
              <w:pStyle w:val="TAC"/>
            </w:pPr>
            <w:r w:rsidRPr="0041528A">
              <w:t>0A</w:t>
            </w:r>
          </w:p>
        </w:tc>
      </w:tr>
      <w:tr w:rsidR="00BF46E1" w:rsidRPr="0041528A" w14:paraId="05813494" w14:textId="77777777" w:rsidTr="00195D76">
        <w:trPr>
          <w:jc w:val="center"/>
        </w:trPr>
        <w:tc>
          <w:tcPr>
            <w:tcW w:w="1134" w:type="dxa"/>
            <w:tcBorders>
              <w:right w:val="single" w:sz="4" w:space="0" w:color="auto"/>
            </w:tcBorders>
          </w:tcPr>
          <w:p w14:paraId="2077E7D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306B917"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23F77CDA"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687D7456"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2FE4E979" w14:textId="77777777" w:rsidR="00BF46E1" w:rsidRPr="0041528A" w:rsidRDefault="00BF46E1" w:rsidP="00195D76">
            <w:pPr>
              <w:pStyle w:val="TAC"/>
            </w:pPr>
            <w:r w:rsidRPr="0041528A">
              <w:t>87</w:t>
            </w:r>
          </w:p>
        </w:tc>
        <w:tc>
          <w:tcPr>
            <w:tcW w:w="567" w:type="dxa"/>
            <w:tcBorders>
              <w:top w:val="single" w:sz="4" w:space="0" w:color="auto"/>
              <w:left w:val="single" w:sz="4" w:space="0" w:color="auto"/>
              <w:bottom w:val="single" w:sz="4" w:space="0" w:color="auto"/>
              <w:right w:val="single" w:sz="4" w:space="0" w:color="auto"/>
            </w:tcBorders>
          </w:tcPr>
          <w:p w14:paraId="7BDDA5D0"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012F1B1F"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07301FCD"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5C409D0A"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35D57C5C" w14:textId="77777777" w:rsidR="00BF46E1" w:rsidRPr="0041528A" w:rsidRDefault="00BF46E1" w:rsidP="00195D76">
            <w:pPr>
              <w:pStyle w:val="TAC"/>
            </w:pPr>
            <w:r w:rsidRPr="0041528A">
              <w:t>87</w:t>
            </w:r>
          </w:p>
        </w:tc>
        <w:tc>
          <w:tcPr>
            <w:tcW w:w="567" w:type="dxa"/>
            <w:tcBorders>
              <w:top w:val="single" w:sz="4" w:space="0" w:color="auto"/>
              <w:left w:val="single" w:sz="4" w:space="0" w:color="auto"/>
              <w:bottom w:val="single" w:sz="4" w:space="0" w:color="auto"/>
              <w:right w:val="single" w:sz="4" w:space="0" w:color="auto"/>
            </w:tcBorders>
          </w:tcPr>
          <w:p w14:paraId="5A10B0FC" w14:textId="77777777" w:rsidR="00BF46E1" w:rsidRPr="0041528A" w:rsidRDefault="00BF46E1" w:rsidP="00195D76">
            <w:pPr>
              <w:pStyle w:val="TAC"/>
            </w:pPr>
            <w:r w:rsidRPr="0041528A">
              <w:t>A9</w:t>
            </w:r>
          </w:p>
        </w:tc>
        <w:tc>
          <w:tcPr>
            <w:tcW w:w="567" w:type="dxa"/>
            <w:tcBorders>
              <w:top w:val="single" w:sz="4" w:space="0" w:color="auto"/>
              <w:left w:val="single" w:sz="4" w:space="0" w:color="auto"/>
              <w:bottom w:val="single" w:sz="4" w:space="0" w:color="auto"/>
              <w:right w:val="single" w:sz="4" w:space="0" w:color="auto"/>
            </w:tcBorders>
          </w:tcPr>
          <w:p w14:paraId="4D628C09"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8A322F7" w14:textId="77777777" w:rsidR="00BF46E1" w:rsidRPr="0041528A" w:rsidRDefault="00BF46E1" w:rsidP="00195D76">
            <w:pPr>
              <w:pStyle w:val="TAC"/>
            </w:pPr>
            <w:r w:rsidRPr="0041528A">
              <w:t>FB</w:t>
            </w:r>
          </w:p>
        </w:tc>
      </w:tr>
    </w:tbl>
    <w:p w14:paraId="48CAB2E2" w14:textId="77777777" w:rsidR="00BF46E1" w:rsidRPr="0041528A" w:rsidRDefault="00BF46E1" w:rsidP="00BF46E1"/>
    <w:p w14:paraId="233D6CE2" w14:textId="77777777" w:rsidR="00BF46E1" w:rsidRPr="0041528A" w:rsidRDefault="00BF46E1" w:rsidP="00BF46E1">
      <w:r w:rsidRPr="0041528A">
        <w:t>REGISTER 5.1A</w:t>
      </w:r>
    </w:p>
    <w:p w14:paraId="0686D958" w14:textId="77777777" w:rsidR="00BF46E1" w:rsidRPr="0041528A" w:rsidRDefault="00BF46E1" w:rsidP="00BF46E1">
      <w:r w:rsidRPr="0041528A">
        <w:t xml:space="preserve">  Same as cl 27.22.4.11.1.4.2 REGISTER 1.1A</w:t>
      </w:r>
    </w:p>
    <w:p w14:paraId="7E4CC421" w14:textId="77777777" w:rsidR="00BF46E1" w:rsidRPr="0041528A" w:rsidRDefault="00BF46E1" w:rsidP="00BF46E1">
      <w:r w:rsidRPr="0041528A">
        <w:t>REGISTER 5.1B</w:t>
      </w:r>
    </w:p>
    <w:p w14:paraId="620D2AE9" w14:textId="77777777" w:rsidR="00BF46E1" w:rsidRPr="0041528A" w:rsidRDefault="00BF46E1" w:rsidP="00BF46E1">
      <w:pPr>
        <w:ind w:firstLine="90"/>
      </w:pPr>
      <w:r w:rsidRPr="0041528A">
        <w:t>Same as cl 27.22.4.11.1.4.2 REGISTER 1.1B</w:t>
      </w:r>
    </w:p>
    <w:p w14:paraId="2E340F7A" w14:textId="77777777" w:rsidR="00BF46E1" w:rsidRPr="0041528A" w:rsidRDefault="00BF46E1" w:rsidP="00BF46E1"/>
    <w:p w14:paraId="1E428534" w14:textId="77777777" w:rsidR="00BF46E1" w:rsidRPr="0041528A" w:rsidRDefault="00BF46E1" w:rsidP="00BF46E1">
      <w:r w:rsidRPr="0041528A">
        <w:t>RELEASE COMPLETE (SS RETURN RESULT) 5.1A</w:t>
      </w:r>
    </w:p>
    <w:p w14:paraId="78FCD31C" w14:textId="77777777" w:rsidR="00BF46E1" w:rsidRPr="0041528A" w:rsidRDefault="00BF46E1" w:rsidP="00BF46E1">
      <w:r w:rsidRPr="0041528A">
        <w:tab/>
        <w:t>Same as cl 27.22.4.11.1.4.2 RELEASE COMPLETE (SS RETURN RESULT) 1.1A</w:t>
      </w:r>
    </w:p>
    <w:p w14:paraId="163BD45B" w14:textId="77777777" w:rsidR="00BF46E1" w:rsidRPr="0041528A" w:rsidRDefault="00BF46E1" w:rsidP="00BF46E1">
      <w:r w:rsidRPr="0041528A">
        <w:t>RELEASE COMPLETE (SS RETURN RESULT) 5.1B</w:t>
      </w:r>
    </w:p>
    <w:p w14:paraId="104E7237" w14:textId="77777777" w:rsidR="00BF46E1" w:rsidRPr="0041528A" w:rsidRDefault="00BF46E1" w:rsidP="00BF46E1">
      <w:r w:rsidRPr="0041528A">
        <w:tab/>
        <w:t>Same as cl 27.22.4.11.1.4.2 RELEASE COMPLETE (SS RETURN RESULT) 1.1B</w:t>
      </w:r>
    </w:p>
    <w:p w14:paraId="2C806293" w14:textId="77777777" w:rsidR="00BF46E1" w:rsidRPr="0041528A" w:rsidRDefault="00BF46E1" w:rsidP="00BF46E1">
      <w:r w:rsidRPr="0041528A">
        <w:t>TERMINAL RESPONSE: SEND SS 5.1.1A</w:t>
      </w:r>
    </w:p>
    <w:p w14:paraId="54527CE4" w14:textId="77777777" w:rsidR="00BF46E1" w:rsidRPr="0041528A" w:rsidRDefault="00BF46E1" w:rsidP="00BF46E1">
      <w:r w:rsidRPr="0041528A">
        <w:tab/>
        <w:t>Same as cl 27.22.4.11.1.4.2 TERMINAL RESPONSE: SEND SS 1.1.1A</w:t>
      </w:r>
    </w:p>
    <w:p w14:paraId="7B8E0859" w14:textId="77777777" w:rsidR="00BF46E1" w:rsidRPr="0041528A" w:rsidRDefault="00BF46E1" w:rsidP="00BF46E1">
      <w:r w:rsidRPr="0041528A">
        <w:t>TERMINAL RESPONSE: SEND SS 5.1.1B</w:t>
      </w:r>
    </w:p>
    <w:p w14:paraId="12E33027" w14:textId="77777777" w:rsidR="00BF46E1" w:rsidRPr="0041528A" w:rsidRDefault="00BF46E1" w:rsidP="00BF46E1">
      <w:r w:rsidRPr="0041528A">
        <w:tab/>
        <w:t>Same as cl 27.22.4.11.1.4.2 TERMINAL RESPONSE: SEND SS 1.1.1B</w:t>
      </w:r>
    </w:p>
    <w:p w14:paraId="30BAF859" w14:textId="77777777" w:rsidR="00BF46E1" w:rsidRPr="0041528A" w:rsidRDefault="00BF46E1" w:rsidP="00BF46E1">
      <w:pPr>
        <w:pStyle w:val="H6"/>
      </w:pPr>
      <w:r w:rsidRPr="0041528A">
        <w:t>27.22.4.11.5.5</w:t>
      </w:r>
      <w:r w:rsidRPr="0041528A">
        <w:tab/>
        <w:t>Test requirement</w:t>
      </w:r>
    </w:p>
    <w:p w14:paraId="0FD6404F" w14:textId="77777777" w:rsidR="00BF46E1" w:rsidRPr="0041528A" w:rsidRDefault="00BF46E1" w:rsidP="00BF46E1">
      <w:r w:rsidRPr="0041528A">
        <w:t>The ME shall operate in the manner defined in expected sequence 5.1.</w:t>
      </w:r>
    </w:p>
    <w:p w14:paraId="296DBF3D" w14:textId="77777777" w:rsidR="00BF46E1" w:rsidRPr="0041528A" w:rsidRDefault="00BF46E1" w:rsidP="00BF46E1">
      <w:pPr>
        <w:pStyle w:val="Heading5"/>
      </w:pPr>
      <w:bookmarkStart w:id="22" w:name="_Toc146312980"/>
      <w:r w:rsidRPr="0041528A">
        <w:t>27.22.4.11.6</w:t>
      </w:r>
      <w:r w:rsidRPr="0041528A">
        <w:tab/>
        <w:t>SEND SS (UCS2 display in Katakana)</w:t>
      </w:r>
      <w:bookmarkEnd w:id="22"/>
    </w:p>
    <w:p w14:paraId="724E44E6" w14:textId="77777777" w:rsidR="00BF46E1" w:rsidRPr="0041528A" w:rsidRDefault="00BF46E1" w:rsidP="00BF46E1">
      <w:pPr>
        <w:pStyle w:val="H6"/>
      </w:pPr>
      <w:r w:rsidRPr="0041528A">
        <w:t>27.22.4.11.6.1</w:t>
      </w:r>
      <w:r w:rsidRPr="0041528A">
        <w:tab/>
        <w:t>Definition and applicability</w:t>
      </w:r>
    </w:p>
    <w:p w14:paraId="3FB61F2B" w14:textId="77777777" w:rsidR="00BF46E1" w:rsidRPr="0041528A" w:rsidRDefault="00BF46E1" w:rsidP="00BF46E1">
      <w:r w:rsidRPr="0041528A">
        <w:t>See clause 3.2.2.</w:t>
      </w:r>
    </w:p>
    <w:p w14:paraId="48D698F3" w14:textId="77777777" w:rsidR="00BF46E1" w:rsidRPr="0041528A" w:rsidRDefault="00BF46E1" w:rsidP="00BF46E1">
      <w:pPr>
        <w:pStyle w:val="H6"/>
      </w:pPr>
      <w:r w:rsidRPr="0041528A">
        <w:t>27.22.4.11.6.2</w:t>
      </w:r>
      <w:r w:rsidRPr="0041528A">
        <w:tab/>
        <w:t>Conformance requirement</w:t>
      </w:r>
    </w:p>
    <w:p w14:paraId="6BB6846E" w14:textId="77777777" w:rsidR="00BF46E1" w:rsidRPr="0041528A" w:rsidRDefault="00BF46E1" w:rsidP="00BF46E1">
      <w:pPr>
        <w:keepNext/>
        <w:keepLines/>
      </w:pPr>
      <w:r w:rsidRPr="0041528A">
        <w:t>The ME shall support the Proactive UICC: SEND SHORT MESSAGE facility as defined in:</w:t>
      </w:r>
    </w:p>
    <w:p w14:paraId="54036E37" w14:textId="77777777" w:rsidR="00BF46E1" w:rsidRPr="0041528A" w:rsidRDefault="00BF46E1" w:rsidP="00BF46E1">
      <w:pPr>
        <w:pStyle w:val="B1"/>
      </w:pPr>
      <w:r w:rsidRPr="0041528A">
        <w:t>-</w:t>
      </w:r>
      <w:r w:rsidRPr="0041528A">
        <w:tab/>
        <w:t>TS 31.111 [15] clause 6.1, clause 6.4.11, clause 6.6.10, clause 8.12.1 , clause 5.2, clause 8.6, clause 8.7, clause 8.2, clause 8.14, clause 8.31 and clause 6.5</w:t>
      </w:r>
    </w:p>
    <w:p w14:paraId="22A8105F" w14:textId="77777777" w:rsidR="00BF46E1" w:rsidRPr="0041528A" w:rsidRDefault="00BF46E1" w:rsidP="00BF46E1">
      <w:r w:rsidRPr="0041528A">
        <w:t>Additionnally, the ME shall support the UCS2 facility for the coding of the Katakana characters, as defined in: ISO/IEC 10646 [17].</w:t>
      </w:r>
    </w:p>
    <w:p w14:paraId="2488BE91" w14:textId="77777777" w:rsidR="00BF46E1" w:rsidRPr="0041528A" w:rsidRDefault="00BF46E1" w:rsidP="00BF46E1">
      <w:pPr>
        <w:pStyle w:val="H6"/>
      </w:pPr>
      <w:r w:rsidRPr="0041528A">
        <w:t>27.22.4.11.6.3</w:t>
      </w:r>
      <w:r w:rsidRPr="0041528A">
        <w:tab/>
        <w:t>Test purpose</w:t>
      </w:r>
    </w:p>
    <w:p w14:paraId="2D03810A" w14:textId="77777777" w:rsidR="00BF46E1" w:rsidRPr="0041528A" w:rsidRDefault="00BF46E1" w:rsidP="00BF46E1">
      <w:r w:rsidRPr="0041528A">
        <w:t>To verify that the ME displays the UCS2 text contained in the SEND SS proactive UICC command, and returns a successful result in the TERMINAL RESPONSE command send to the UICC.</w:t>
      </w:r>
    </w:p>
    <w:p w14:paraId="7A7A3798" w14:textId="77777777" w:rsidR="00BF46E1" w:rsidRPr="0041528A" w:rsidRDefault="00BF46E1" w:rsidP="00BF46E1">
      <w:pPr>
        <w:pStyle w:val="H6"/>
      </w:pPr>
      <w:r w:rsidRPr="0041528A">
        <w:t>27.22.4.11.6.4</w:t>
      </w:r>
      <w:r w:rsidRPr="0041528A">
        <w:tab/>
        <w:t>Method of test</w:t>
      </w:r>
    </w:p>
    <w:p w14:paraId="3DB3AFB1" w14:textId="77777777" w:rsidR="00BF46E1" w:rsidRPr="0041528A" w:rsidRDefault="00BF46E1" w:rsidP="00BF46E1">
      <w:pPr>
        <w:pStyle w:val="H6"/>
      </w:pPr>
      <w:r w:rsidRPr="0041528A">
        <w:t>27.22.4.11.6.4.1</w:t>
      </w:r>
      <w:r w:rsidRPr="0041528A">
        <w:tab/>
        <w:t>Initial conditions</w:t>
      </w:r>
    </w:p>
    <w:p w14:paraId="3167DB50" w14:textId="77777777" w:rsidR="00BF46E1" w:rsidRPr="0041528A" w:rsidRDefault="00BF46E1" w:rsidP="00BF46E1">
      <w:r w:rsidRPr="0041528A">
        <w:t>The ME is connected to the USIM Simulator and only connected to the USS if the USS is mentioned in the sequence table.The elementary files are coded as USIM Application Toolkit default. Prior to this test the ME shall have been powered on, performed the PROFILE DOWNLOAD procedure and be in updated idle mode on the USS.</w:t>
      </w:r>
    </w:p>
    <w:p w14:paraId="785566DF" w14:textId="77777777" w:rsidR="00BF46E1" w:rsidRPr="0041528A" w:rsidRDefault="00BF46E1" w:rsidP="00BF46E1">
      <w:pPr>
        <w:pStyle w:val="H6"/>
      </w:pPr>
      <w:r w:rsidRPr="0041528A">
        <w:t>27.22.4.11.6.4.2</w:t>
      </w:r>
      <w:r w:rsidRPr="0041528A">
        <w:tab/>
        <w:t>Procedure</w:t>
      </w:r>
    </w:p>
    <w:p w14:paraId="7F587EE8" w14:textId="77777777" w:rsidR="00BF46E1" w:rsidRPr="0041528A" w:rsidRDefault="00BF46E1" w:rsidP="00BF46E1">
      <w:pPr>
        <w:pStyle w:val="TH"/>
      </w:pPr>
      <w:r w:rsidRPr="0041528A">
        <w:t>Expected Sequence 6.1A (SEND SS, call forward unconditional, all bearers, successful, UCS2 text in Katakana)</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1FAB6199" w14:textId="77777777" w:rsidTr="00195D76">
        <w:trPr>
          <w:cantSplit/>
          <w:jc w:val="center"/>
        </w:trPr>
        <w:tc>
          <w:tcPr>
            <w:tcW w:w="737" w:type="dxa"/>
            <w:tcBorders>
              <w:top w:val="single" w:sz="6" w:space="0" w:color="auto"/>
              <w:left w:val="single" w:sz="6" w:space="0" w:color="auto"/>
              <w:right w:val="single" w:sz="6" w:space="0" w:color="auto"/>
            </w:tcBorders>
          </w:tcPr>
          <w:p w14:paraId="01097AE7" w14:textId="77777777" w:rsidR="00BF46E1" w:rsidRPr="0041528A" w:rsidRDefault="00BF46E1" w:rsidP="00195D76">
            <w:pPr>
              <w:pStyle w:val="TAH"/>
            </w:pPr>
            <w:r w:rsidRPr="0041528A">
              <w:t>Step</w:t>
            </w:r>
          </w:p>
        </w:tc>
        <w:tc>
          <w:tcPr>
            <w:tcW w:w="1232" w:type="dxa"/>
            <w:tcBorders>
              <w:top w:val="single" w:sz="6" w:space="0" w:color="auto"/>
              <w:left w:val="single" w:sz="6" w:space="0" w:color="auto"/>
              <w:right w:val="single" w:sz="6" w:space="0" w:color="auto"/>
            </w:tcBorders>
          </w:tcPr>
          <w:p w14:paraId="63BCA3B1"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right w:val="single" w:sz="6" w:space="0" w:color="auto"/>
            </w:tcBorders>
          </w:tcPr>
          <w:p w14:paraId="56E0AAD9"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04071B35" w14:textId="77777777" w:rsidR="00BF46E1" w:rsidRPr="0041528A" w:rsidRDefault="00BF46E1" w:rsidP="00195D76">
            <w:pPr>
              <w:pStyle w:val="TAH"/>
            </w:pPr>
            <w:r w:rsidRPr="0041528A">
              <w:t>Comments</w:t>
            </w:r>
          </w:p>
        </w:tc>
      </w:tr>
      <w:tr w:rsidR="00BF46E1" w:rsidRPr="0041528A" w14:paraId="4B822DD7" w14:textId="77777777" w:rsidTr="00195D76">
        <w:trPr>
          <w:cantSplit/>
          <w:jc w:val="center"/>
        </w:trPr>
        <w:tc>
          <w:tcPr>
            <w:tcW w:w="737" w:type="dxa"/>
            <w:tcBorders>
              <w:top w:val="single" w:sz="6" w:space="0" w:color="auto"/>
              <w:left w:val="single" w:sz="6" w:space="0" w:color="auto"/>
              <w:right w:val="single" w:sz="6" w:space="0" w:color="auto"/>
            </w:tcBorders>
          </w:tcPr>
          <w:p w14:paraId="0CCBFDE8" w14:textId="77777777" w:rsidR="00BF46E1" w:rsidRPr="0041528A" w:rsidRDefault="00BF46E1" w:rsidP="00195D76">
            <w:pPr>
              <w:pStyle w:val="TAC"/>
            </w:pPr>
            <w:r w:rsidRPr="0041528A">
              <w:t>1</w:t>
            </w:r>
          </w:p>
        </w:tc>
        <w:tc>
          <w:tcPr>
            <w:tcW w:w="1232" w:type="dxa"/>
            <w:tcBorders>
              <w:top w:val="single" w:sz="6" w:space="0" w:color="auto"/>
              <w:left w:val="single" w:sz="6" w:space="0" w:color="auto"/>
              <w:right w:val="single" w:sz="6" w:space="0" w:color="auto"/>
            </w:tcBorders>
          </w:tcPr>
          <w:p w14:paraId="08D86029"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6FEDC52E" w14:textId="77777777" w:rsidR="00BF46E1" w:rsidRPr="0041528A" w:rsidRDefault="00BF46E1" w:rsidP="00195D76">
            <w:pPr>
              <w:pStyle w:val="TAL"/>
            </w:pPr>
            <w:r w:rsidRPr="0041528A">
              <w:t>PROACTIVE COMMAND PENDING: SEND SS 6.1.1</w:t>
            </w:r>
          </w:p>
        </w:tc>
        <w:tc>
          <w:tcPr>
            <w:tcW w:w="3776" w:type="dxa"/>
            <w:tcBorders>
              <w:left w:val="single" w:sz="6" w:space="0" w:color="auto"/>
              <w:right w:val="single" w:sz="6" w:space="0" w:color="auto"/>
            </w:tcBorders>
          </w:tcPr>
          <w:p w14:paraId="0FB27012" w14:textId="77777777" w:rsidR="00BF46E1" w:rsidRPr="0041528A" w:rsidRDefault="00BF46E1" w:rsidP="00195D76">
            <w:pPr>
              <w:pStyle w:val="TAL"/>
            </w:pPr>
          </w:p>
        </w:tc>
      </w:tr>
      <w:tr w:rsidR="00BF46E1" w:rsidRPr="0041528A" w14:paraId="36B462F5" w14:textId="77777777" w:rsidTr="00195D76">
        <w:trPr>
          <w:cantSplit/>
          <w:jc w:val="center"/>
        </w:trPr>
        <w:tc>
          <w:tcPr>
            <w:tcW w:w="737" w:type="dxa"/>
            <w:tcBorders>
              <w:left w:val="single" w:sz="6" w:space="0" w:color="auto"/>
              <w:right w:val="single" w:sz="6" w:space="0" w:color="auto"/>
            </w:tcBorders>
          </w:tcPr>
          <w:p w14:paraId="5C257FFF" w14:textId="77777777" w:rsidR="00BF46E1" w:rsidRPr="0041528A" w:rsidRDefault="00BF46E1" w:rsidP="00195D76">
            <w:pPr>
              <w:pStyle w:val="TAC"/>
            </w:pPr>
            <w:r w:rsidRPr="0041528A">
              <w:t>2</w:t>
            </w:r>
          </w:p>
        </w:tc>
        <w:tc>
          <w:tcPr>
            <w:tcW w:w="1232" w:type="dxa"/>
            <w:tcBorders>
              <w:left w:val="single" w:sz="6" w:space="0" w:color="auto"/>
              <w:right w:val="single" w:sz="6" w:space="0" w:color="auto"/>
            </w:tcBorders>
          </w:tcPr>
          <w:p w14:paraId="25AC533F"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5F026A28"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7AAF6B4D" w14:textId="77777777" w:rsidR="00BF46E1" w:rsidRPr="0041528A" w:rsidRDefault="00BF46E1" w:rsidP="00195D76">
            <w:pPr>
              <w:pStyle w:val="TAL"/>
            </w:pPr>
          </w:p>
        </w:tc>
      </w:tr>
      <w:tr w:rsidR="00BF46E1" w:rsidRPr="0041528A" w14:paraId="700CAE6D" w14:textId="77777777" w:rsidTr="00195D76">
        <w:trPr>
          <w:cantSplit/>
          <w:jc w:val="center"/>
        </w:trPr>
        <w:tc>
          <w:tcPr>
            <w:tcW w:w="737" w:type="dxa"/>
            <w:tcBorders>
              <w:left w:val="single" w:sz="6" w:space="0" w:color="auto"/>
              <w:right w:val="single" w:sz="6" w:space="0" w:color="auto"/>
            </w:tcBorders>
          </w:tcPr>
          <w:p w14:paraId="41451FC1" w14:textId="77777777" w:rsidR="00BF46E1" w:rsidRPr="0041528A" w:rsidRDefault="00BF46E1" w:rsidP="00195D76">
            <w:pPr>
              <w:pStyle w:val="TAC"/>
            </w:pPr>
            <w:r w:rsidRPr="0041528A">
              <w:t>3</w:t>
            </w:r>
          </w:p>
        </w:tc>
        <w:tc>
          <w:tcPr>
            <w:tcW w:w="1232" w:type="dxa"/>
            <w:tcBorders>
              <w:left w:val="single" w:sz="6" w:space="0" w:color="auto"/>
              <w:right w:val="single" w:sz="6" w:space="0" w:color="auto"/>
            </w:tcBorders>
          </w:tcPr>
          <w:p w14:paraId="13E00549"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143770A7" w14:textId="77777777" w:rsidR="00BF46E1" w:rsidRPr="0041528A" w:rsidRDefault="00BF46E1" w:rsidP="00195D76">
            <w:pPr>
              <w:pStyle w:val="TAL"/>
            </w:pPr>
            <w:r w:rsidRPr="0041528A">
              <w:t>PROACTIVE COMMAND: SEND SS 6.1.1</w:t>
            </w:r>
          </w:p>
        </w:tc>
        <w:tc>
          <w:tcPr>
            <w:tcW w:w="3776" w:type="dxa"/>
            <w:tcBorders>
              <w:left w:val="single" w:sz="6" w:space="0" w:color="auto"/>
              <w:right w:val="single" w:sz="6" w:space="0" w:color="auto"/>
            </w:tcBorders>
          </w:tcPr>
          <w:p w14:paraId="2DE973D0" w14:textId="77777777" w:rsidR="00BF46E1" w:rsidRPr="0041528A" w:rsidRDefault="00BF46E1" w:rsidP="00195D76">
            <w:pPr>
              <w:pStyle w:val="TAL"/>
            </w:pPr>
          </w:p>
        </w:tc>
      </w:tr>
      <w:tr w:rsidR="00BF46E1" w:rsidRPr="0041528A" w14:paraId="7B28A9ED" w14:textId="77777777" w:rsidTr="00195D76">
        <w:trPr>
          <w:cantSplit/>
          <w:jc w:val="center"/>
        </w:trPr>
        <w:tc>
          <w:tcPr>
            <w:tcW w:w="737" w:type="dxa"/>
            <w:tcBorders>
              <w:left w:val="single" w:sz="6" w:space="0" w:color="auto"/>
              <w:right w:val="single" w:sz="6" w:space="0" w:color="auto"/>
            </w:tcBorders>
          </w:tcPr>
          <w:p w14:paraId="318C90D2" w14:textId="77777777" w:rsidR="00BF46E1" w:rsidRPr="0041528A" w:rsidRDefault="00BF46E1" w:rsidP="00195D76">
            <w:pPr>
              <w:pStyle w:val="TAC"/>
            </w:pPr>
            <w:r w:rsidRPr="0041528A">
              <w:t>4</w:t>
            </w:r>
          </w:p>
        </w:tc>
        <w:tc>
          <w:tcPr>
            <w:tcW w:w="1232" w:type="dxa"/>
            <w:tcBorders>
              <w:left w:val="single" w:sz="6" w:space="0" w:color="auto"/>
              <w:right w:val="single" w:sz="6" w:space="0" w:color="auto"/>
            </w:tcBorders>
          </w:tcPr>
          <w:p w14:paraId="789CA0A0"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2BCB2040" w14:textId="77777777" w:rsidR="00BF46E1" w:rsidRPr="0041528A" w:rsidRDefault="00BF46E1" w:rsidP="00195D76">
            <w:pPr>
              <w:pStyle w:val="TAL"/>
            </w:pPr>
            <w:r w:rsidRPr="0041528A">
              <w:t>Display "</w:t>
            </w:r>
            <w:r w:rsidRPr="0041528A">
              <w:rPr>
                <w:rFonts w:ascii="Yu Gothic" w:eastAsia="Yu Gothic" w:hAnsi="Yu Gothic" w:cs="Yu Gothic"/>
                <w:szCs w:val="18"/>
              </w:rPr>
              <w:t>ル</w:t>
            </w:r>
            <w:r w:rsidRPr="0041528A">
              <w:t>"</w:t>
            </w:r>
          </w:p>
        </w:tc>
        <w:tc>
          <w:tcPr>
            <w:tcW w:w="3776" w:type="dxa"/>
            <w:tcBorders>
              <w:left w:val="single" w:sz="6" w:space="0" w:color="auto"/>
              <w:right w:val="single" w:sz="6" w:space="0" w:color="auto"/>
            </w:tcBorders>
          </w:tcPr>
          <w:p w14:paraId="2AA0F01F" w14:textId="77777777" w:rsidR="00BF46E1" w:rsidRPr="0041528A" w:rsidRDefault="00BF46E1" w:rsidP="00195D76">
            <w:pPr>
              <w:pStyle w:val="TAL"/>
            </w:pPr>
            <w:r w:rsidRPr="0041528A">
              <w:t>[Character in Katakana]</w:t>
            </w:r>
          </w:p>
        </w:tc>
      </w:tr>
      <w:tr w:rsidR="00BF46E1" w:rsidRPr="0041528A" w14:paraId="60056FBB" w14:textId="77777777" w:rsidTr="00195D76">
        <w:trPr>
          <w:cantSplit/>
          <w:jc w:val="center"/>
        </w:trPr>
        <w:tc>
          <w:tcPr>
            <w:tcW w:w="737" w:type="dxa"/>
            <w:tcBorders>
              <w:left w:val="single" w:sz="6" w:space="0" w:color="auto"/>
              <w:right w:val="single" w:sz="6" w:space="0" w:color="auto"/>
            </w:tcBorders>
          </w:tcPr>
          <w:p w14:paraId="620BF30A" w14:textId="77777777" w:rsidR="00BF46E1" w:rsidRPr="0041528A" w:rsidRDefault="00BF46E1" w:rsidP="00195D76">
            <w:pPr>
              <w:pStyle w:val="TAC"/>
            </w:pPr>
            <w:r w:rsidRPr="0041528A">
              <w:t>5</w:t>
            </w:r>
          </w:p>
        </w:tc>
        <w:tc>
          <w:tcPr>
            <w:tcW w:w="1232" w:type="dxa"/>
            <w:tcBorders>
              <w:left w:val="single" w:sz="6" w:space="0" w:color="auto"/>
              <w:right w:val="single" w:sz="6" w:space="0" w:color="auto"/>
            </w:tcBorders>
          </w:tcPr>
          <w:p w14:paraId="7F77AFE7"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2DA438FD" w14:textId="77777777" w:rsidR="00BF46E1" w:rsidRPr="0041528A" w:rsidRDefault="00BF46E1" w:rsidP="00195D76">
            <w:pPr>
              <w:pStyle w:val="TAL"/>
            </w:pPr>
            <w:r w:rsidRPr="0041528A">
              <w:t>REGISTER 6.1A</w:t>
            </w:r>
          </w:p>
        </w:tc>
        <w:tc>
          <w:tcPr>
            <w:tcW w:w="3776" w:type="dxa"/>
            <w:tcBorders>
              <w:left w:val="single" w:sz="6" w:space="0" w:color="auto"/>
              <w:right w:val="single" w:sz="6" w:space="0" w:color="auto"/>
            </w:tcBorders>
          </w:tcPr>
          <w:p w14:paraId="102B165C" w14:textId="77777777" w:rsidR="00BF46E1" w:rsidRPr="0041528A" w:rsidRDefault="00BF46E1" w:rsidP="00195D76">
            <w:pPr>
              <w:pStyle w:val="TAL"/>
            </w:pPr>
          </w:p>
        </w:tc>
      </w:tr>
      <w:tr w:rsidR="00BF46E1" w:rsidRPr="0041528A" w14:paraId="137EB2E1" w14:textId="77777777" w:rsidTr="00195D76">
        <w:trPr>
          <w:cantSplit/>
          <w:jc w:val="center"/>
        </w:trPr>
        <w:tc>
          <w:tcPr>
            <w:tcW w:w="737" w:type="dxa"/>
            <w:tcBorders>
              <w:left w:val="single" w:sz="6" w:space="0" w:color="auto"/>
              <w:right w:val="single" w:sz="6" w:space="0" w:color="auto"/>
            </w:tcBorders>
          </w:tcPr>
          <w:p w14:paraId="4B9C4E7F" w14:textId="77777777" w:rsidR="00BF46E1" w:rsidRPr="0041528A" w:rsidRDefault="00BF46E1" w:rsidP="00195D76">
            <w:pPr>
              <w:pStyle w:val="TAC"/>
            </w:pPr>
            <w:r w:rsidRPr="0041528A">
              <w:t>6</w:t>
            </w:r>
          </w:p>
        </w:tc>
        <w:tc>
          <w:tcPr>
            <w:tcW w:w="1232" w:type="dxa"/>
            <w:tcBorders>
              <w:left w:val="single" w:sz="6" w:space="0" w:color="auto"/>
              <w:right w:val="single" w:sz="6" w:space="0" w:color="auto"/>
            </w:tcBorders>
          </w:tcPr>
          <w:p w14:paraId="467C37C0"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6" w:space="0" w:color="auto"/>
              <w:right w:val="single" w:sz="6" w:space="0" w:color="auto"/>
            </w:tcBorders>
          </w:tcPr>
          <w:p w14:paraId="2673A3E2" w14:textId="77777777" w:rsidR="00BF46E1" w:rsidRPr="0041528A" w:rsidRDefault="00BF46E1" w:rsidP="00195D76">
            <w:pPr>
              <w:pStyle w:val="TAL"/>
            </w:pPr>
            <w:r w:rsidRPr="0041528A">
              <w:t>RELEASE COMPLETE (SS RETURN RESULT) 6.1A</w:t>
            </w:r>
          </w:p>
        </w:tc>
        <w:tc>
          <w:tcPr>
            <w:tcW w:w="3776" w:type="dxa"/>
            <w:tcBorders>
              <w:left w:val="single" w:sz="6" w:space="0" w:color="auto"/>
              <w:right w:val="single" w:sz="6" w:space="0" w:color="auto"/>
            </w:tcBorders>
          </w:tcPr>
          <w:p w14:paraId="3D62D47E" w14:textId="77777777" w:rsidR="00BF46E1" w:rsidRPr="0041528A" w:rsidRDefault="00BF46E1" w:rsidP="00195D76">
            <w:pPr>
              <w:pStyle w:val="TAL"/>
            </w:pPr>
            <w:r w:rsidRPr="0041528A">
              <w:t>[Successful]</w:t>
            </w:r>
          </w:p>
        </w:tc>
      </w:tr>
      <w:tr w:rsidR="00BF46E1" w:rsidRPr="0041528A" w14:paraId="7EF90485" w14:textId="77777777" w:rsidTr="00195D76">
        <w:trPr>
          <w:cantSplit/>
          <w:jc w:val="center"/>
        </w:trPr>
        <w:tc>
          <w:tcPr>
            <w:tcW w:w="737" w:type="dxa"/>
            <w:tcBorders>
              <w:left w:val="single" w:sz="6" w:space="0" w:color="auto"/>
              <w:bottom w:val="single" w:sz="4" w:space="0" w:color="auto"/>
              <w:right w:val="single" w:sz="6" w:space="0" w:color="auto"/>
            </w:tcBorders>
          </w:tcPr>
          <w:p w14:paraId="7EA111B0" w14:textId="77777777" w:rsidR="00BF46E1" w:rsidRPr="0041528A" w:rsidRDefault="00BF46E1" w:rsidP="00195D76">
            <w:pPr>
              <w:pStyle w:val="TAC"/>
            </w:pPr>
            <w:r w:rsidRPr="0041528A">
              <w:t>7</w:t>
            </w:r>
          </w:p>
        </w:tc>
        <w:tc>
          <w:tcPr>
            <w:tcW w:w="1232" w:type="dxa"/>
            <w:tcBorders>
              <w:left w:val="single" w:sz="6" w:space="0" w:color="auto"/>
              <w:bottom w:val="single" w:sz="4" w:space="0" w:color="auto"/>
              <w:right w:val="single" w:sz="6" w:space="0" w:color="auto"/>
            </w:tcBorders>
          </w:tcPr>
          <w:p w14:paraId="043096BC"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bottom w:val="single" w:sz="4" w:space="0" w:color="auto"/>
              <w:right w:val="single" w:sz="6" w:space="0" w:color="auto"/>
            </w:tcBorders>
          </w:tcPr>
          <w:p w14:paraId="57135F45" w14:textId="77777777" w:rsidR="00BF46E1" w:rsidRPr="0041528A" w:rsidRDefault="00BF46E1" w:rsidP="00195D76">
            <w:pPr>
              <w:pStyle w:val="TAL"/>
            </w:pPr>
            <w:r w:rsidRPr="0041528A">
              <w:t>TERMINAL RESPONSE: SEND SS 6.1.1A</w:t>
            </w:r>
          </w:p>
        </w:tc>
        <w:tc>
          <w:tcPr>
            <w:tcW w:w="3776" w:type="dxa"/>
            <w:tcBorders>
              <w:left w:val="single" w:sz="6" w:space="0" w:color="auto"/>
              <w:bottom w:val="single" w:sz="4" w:space="0" w:color="auto"/>
              <w:right w:val="single" w:sz="6" w:space="0" w:color="auto"/>
            </w:tcBorders>
          </w:tcPr>
          <w:p w14:paraId="1D3AC404" w14:textId="77777777" w:rsidR="00BF46E1" w:rsidRPr="0041528A" w:rsidRDefault="00BF46E1" w:rsidP="00195D76">
            <w:pPr>
              <w:pStyle w:val="TAL"/>
            </w:pPr>
            <w:r w:rsidRPr="0041528A">
              <w:t>[Command performed successfully]</w:t>
            </w:r>
          </w:p>
          <w:p w14:paraId="727EA125" w14:textId="77777777" w:rsidR="00BF46E1" w:rsidRPr="0041528A" w:rsidRDefault="00BF46E1" w:rsidP="00195D76">
            <w:pPr>
              <w:pStyle w:val="TAL"/>
            </w:pPr>
          </w:p>
        </w:tc>
      </w:tr>
    </w:tbl>
    <w:p w14:paraId="322F5ABA" w14:textId="77777777" w:rsidR="00BF46E1" w:rsidRPr="0041528A" w:rsidRDefault="00BF46E1" w:rsidP="00BF46E1"/>
    <w:p w14:paraId="5DB86783" w14:textId="77777777" w:rsidR="00BF46E1" w:rsidRPr="0041528A" w:rsidRDefault="00BF46E1" w:rsidP="00BF46E1">
      <w:pPr>
        <w:pStyle w:val="TH"/>
      </w:pPr>
      <w:r w:rsidRPr="0041528A">
        <w:t>Expected Sequence 6.1B (SEND SS, call forward unconditional, all bearers, successful, UCS2 text in Katakana)</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0590EA15" w14:textId="77777777" w:rsidTr="00195D76">
        <w:trPr>
          <w:cantSplit/>
          <w:jc w:val="center"/>
        </w:trPr>
        <w:tc>
          <w:tcPr>
            <w:tcW w:w="737" w:type="dxa"/>
            <w:tcBorders>
              <w:top w:val="single" w:sz="6" w:space="0" w:color="auto"/>
              <w:left w:val="single" w:sz="6" w:space="0" w:color="auto"/>
              <w:right w:val="single" w:sz="6" w:space="0" w:color="auto"/>
            </w:tcBorders>
          </w:tcPr>
          <w:p w14:paraId="0667F38C" w14:textId="77777777" w:rsidR="00BF46E1" w:rsidRPr="0041528A" w:rsidRDefault="00BF46E1" w:rsidP="00195D76">
            <w:pPr>
              <w:pStyle w:val="TAH"/>
            </w:pPr>
            <w:r w:rsidRPr="0041528A">
              <w:t>Step</w:t>
            </w:r>
          </w:p>
        </w:tc>
        <w:tc>
          <w:tcPr>
            <w:tcW w:w="1232" w:type="dxa"/>
            <w:tcBorders>
              <w:top w:val="single" w:sz="6" w:space="0" w:color="auto"/>
              <w:left w:val="single" w:sz="6" w:space="0" w:color="auto"/>
              <w:right w:val="single" w:sz="6" w:space="0" w:color="auto"/>
            </w:tcBorders>
          </w:tcPr>
          <w:p w14:paraId="5CF6E500"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right w:val="single" w:sz="6" w:space="0" w:color="auto"/>
            </w:tcBorders>
          </w:tcPr>
          <w:p w14:paraId="06BC121C"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780F7F3B" w14:textId="77777777" w:rsidR="00BF46E1" w:rsidRPr="0041528A" w:rsidRDefault="00BF46E1" w:rsidP="00195D76">
            <w:pPr>
              <w:pStyle w:val="TAH"/>
            </w:pPr>
            <w:r w:rsidRPr="0041528A">
              <w:t>Comments</w:t>
            </w:r>
          </w:p>
        </w:tc>
      </w:tr>
      <w:tr w:rsidR="00BF46E1" w:rsidRPr="0041528A" w14:paraId="47679E52" w14:textId="77777777" w:rsidTr="00195D76">
        <w:trPr>
          <w:cantSplit/>
          <w:jc w:val="center"/>
        </w:trPr>
        <w:tc>
          <w:tcPr>
            <w:tcW w:w="737" w:type="dxa"/>
            <w:tcBorders>
              <w:top w:val="single" w:sz="6" w:space="0" w:color="auto"/>
              <w:left w:val="single" w:sz="6" w:space="0" w:color="auto"/>
              <w:right w:val="single" w:sz="6" w:space="0" w:color="auto"/>
            </w:tcBorders>
          </w:tcPr>
          <w:p w14:paraId="2370CD9F" w14:textId="77777777" w:rsidR="00BF46E1" w:rsidRPr="0041528A" w:rsidRDefault="00BF46E1" w:rsidP="00195D76">
            <w:pPr>
              <w:pStyle w:val="TAC"/>
            </w:pPr>
            <w:r w:rsidRPr="0041528A">
              <w:t>1</w:t>
            </w:r>
          </w:p>
        </w:tc>
        <w:tc>
          <w:tcPr>
            <w:tcW w:w="1232" w:type="dxa"/>
            <w:tcBorders>
              <w:top w:val="single" w:sz="6" w:space="0" w:color="auto"/>
              <w:left w:val="single" w:sz="6" w:space="0" w:color="auto"/>
              <w:right w:val="single" w:sz="6" w:space="0" w:color="auto"/>
            </w:tcBorders>
          </w:tcPr>
          <w:p w14:paraId="398D03C3"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71D60FC0" w14:textId="77777777" w:rsidR="00BF46E1" w:rsidRPr="0041528A" w:rsidRDefault="00BF46E1" w:rsidP="00195D76">
            <w:pPr>
              <w:pStyle w:val="TAL"/>
            </w:pPr>
            <w:r w:rsidRPr="0041528A">
              <w:t>PROACTIVE COMMAND PENDING: SEND SS 6.1.1</w:t>
            </w:r>
          </w:p>
        </w:tc>
        <w:tc>
          <w:tcPr>
            <w:tcW w:w="3776" w:type="dxa"/>
            <w:tcBorders>
              <w:left w:val="single" w:sz="6" w:space="0" w:color="auto"/>
              <w:right w:val="single" w:sz="6" w:space="0" w:color="auto"/>
            </w:tcBorders>
          </w:tcPr>
          <w:p w14:paraId="3C2736A1" w14:textId="77777777" w:rsidR="00BF46E1" w:rsidRPr="0041528A" w:rsidRDefault="00BF46E1" w:rsidP="00195D76">
            <w:pPr>
              <w:pStyle w:val="TAL"/>
            </w:pPr>
          </w:p>
        </w:tc>
      </w:tr>
      <w:tr w:rsidR="00BF46E1" w:rsidRPr="0041528A" w14:paraId="7774FD2C" w14:textId="77777777" w:rsidTr="00195D76">
        <w:trPr>
          <w:cantSplit/>
          <w:jc w:val="center"/>
        </w:trPr>
        <w:tc>
          <w:tcPr>
            <w:tcW w:w="737" w:type="dxa"/>
            <w:tcBorders>
              <w:left w:val="single" w:sz="6" w:space="0" w:color="auto"/>
              <w:right w:val="single" w:sz="6" w:space="0" w:color="auto"/>
            </w:tcBorders>
          </w:tcPr>
          <w:p w14:paraId="6D3195D7" w14:textId="77777777" w:rsidR="00BF46E1" w:rsidRPr="0041528A" w:rsidRDefault="00BF46E1" w:rsidP="00195D76">
            <w:pPr>
              <w:pStyle w:val="TAC"/>
            </w:pPr>
            <w:r w:rsidRPr="0041528A">
              <w:t>2</w:t>
            </w:r>
          </w:p>
        </w:tc>
        <w:tc>
          <w:tcPr>
            <w:tcW w:w="1232" w:type="dxa"/>
            <w:tcBorders>
              <w:left w:val="single" w:sz="6" w:space="0" w:color="auto"/>
              <w:right w:val="single" w:sz="6" w:space="0" w:color="auto"/>
            </w:tcBorders>
          </w:tcPr>
          <w:p w14:paraId="224E4215"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2F49E58A"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40F7A4AB" w14:textId="77777777" w:rsidR="00BF46E1" w:rsidRPr="0041528A" w:rsidRDefault="00BF46E1" w:rsidP="00195D76">
            <w:pPr>
              <w:pStyle w:val="TAL"/>
            </w:pPr>
          </w:p>
        </w:tc>
      </w:tr>
      <w:tr w:rsidR="00BF46E1" w:rsidRPr="0041528A" w14:paraId="0B4C9F1D" w14:textId="77777777" w:rsidTr="00195D76">
        <w:trPr>
          <w:cantSplit/>
          <w:jc w:val="center"/>
        </w:trPr>
        <w:tc>
          <w:tcPr>
            <w:tcW w:w="737" w:type="dxa"/>
            <w:tcBorders>
              <w:left w:val="single" w:sz="6" w:space="0" w:color="auto"/>
              <w:right w:val="single" w:sz="6" w:space="0" w:color="auto"/>
            </w:tcBorders>
          </w:tcPr>
          <w:p w14:paraId="5E218502" w14:textId="77777777" w:rsidR="00BF46E1" w:rsidRPr="0041528A" w:rsidRDefault="00BF46E1" w:rsidP="00195D76">
            <w:pPr>
              <w:pStyle w:val="TAC"/>
            </w:pPr>
            <w:r w:rsidRPr="0041528A">
              <w:t>3</w:t>
            </w:r>
          </w:p>
        </w:tc>
        <w:tc>
          <w:tcPr>
            <w:tcW w:w="1232" w:type="dxa"/>
            <w:tcBorders>
              <w:left w:val="single" w:sz="6" w:space="0" w:color="auto"/>
              <w:right w:val="single" w:sz="6" w:space="0" w:color="auto"/>
            </w:tcBorders>
          </w:tcPr>
          <w:p w14:paraId="46F879AA"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456043BA" w14:textId="77777777" w:rsidR="00BF46E1" w:rsidRPr="0041528A" w:rsidRDefault="00BF46E1" w:rsidP="00195D76">
            <w:pPr>
              <w:pStyle w:val="TAL"/>
            </w:pPr>
            <w:r w:rsidRPr="0041528A">
              <w:t>PROACTIVE COMMAND: SEND SS 6.1.1</w:t>
            </w:r>
          </w:p>
        </w:tc>
        <w:tc>
          <w:tcPr>
            <w:tcW w:w="3776" w:type="dxa"/>
            <w:tcBorders>
              <w:left w:val="single" w:sz="6" w:space="0" w:color="auto"/>
              <w:right w:val="single" w:sz="6" w:space="0" w:color="auto"/>
            </w:tcBorders>
          </w:tcPr>
          <w:p w14:paraId="19130FAA" w14:textId="77777777" w:rsidR="00BF46E1" w:rsidRPr="0041528A" w:rsidRDefault="00BF46E1" w:rsidP="00195D76">
            <w:pPr>
              <w:pStyle w:val="TAL"/>
            </w:pPr>
          </w:p>
        </w:tc>
      </w:tr>
      <w:tr w:rsidR="00BF46E1" w:rsidRPr="0041528A" w14:paraId="7FC270F4" w14:textId="77777777" w:rsidTr="00195D76">
        <w:trPr>
          <w:cantSplit/>
          <w:jc w:val="center"/>
        </w:trPr>
        <w:tc>
          <w:tcPr>
            <w:tcW w:w="737" w:type="dxa"/>
            <w:tcBorders>
              <w:left w:val="single" w:sz="6" w:space="0" w:color="auto"/>
              <w:right w:val="single" w:sz="6" w:space="0" w:color="auto"/>
            </w:tcBorders>
          </w:tcPr>
          <w:p w14:paraId="1580D169" w14:textId="77777777" w:rsidR="00BF46E1" w:rsidRPr="0041528A" w:rsidRDefault="00BF46E1" w:rsidP="00195D76">
            <w:pPr>
              <w:pStyle w:val="TAC"/>
            </w:pPr>
            <w:r w:rsidRPr="0041528A">
              <w:t>4</w:t>
            </w:r>
          </w:p>
        </w:tc>
        <w:tc>
          <w:tcPr>
            <w:tcW w:w="1232" w:type="dxa"/>
            <w:tcBorders>
              <w:left w:val="single" w:sz="6" w:space="0" w:color="auto"/>
              <w:right w:val="single" w:sz="6" w:space="0" w:color="auto"/>
            </w:tcBorders>
          </w:tcPr>
          <w:p w14:paraId="09EE73A0"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1BD689BC" w14:textId="77777777" w:rsidR="00BF46E1" w:rsidRPr="0041528A" w:rsidRDefault="00BF46E1" w:rsidP="00195D76">
            <w:pPr>
              <w:pStyle w:val="TAL"/>
            </w:pPr>
            <w:r w:rsidRPr="0041528A">
              <w:t>Display "</w:t>
            </w:r>
            <w:r w:rsidRPr="0041528A">
              <w:rPr>
                <w:rFonts w:ascii="Yu Gothic" w:eastAsia="Yu Gothic" w:hAnsi="Yu Gothic" w:cs="Yu Gothic"/>
                <w:szCs w:val="18"/>
              </w:rPr>
              <w:t>ル</w:t>
            </w:r>
            <w:r w:rsidRPr="0041528A">
              <w:t>"</w:t>
            </w:r>
          </w:p>
        </w:tc>
        <w:tc>
          <w:tcPr>
            <w:tcW w:w="3776" w:type="dxa"/>
            <w:tcBorders>
              <w:left w:val="single" w:sz="6" w:space="0" w:color="auto"/>
              <w:right w:val="single" w:sz="6" w:space="0" w:color="auto"/>
            </w:tcBorders>
          </w:tcPr>
          <w:p w14:paraId="106EA527" w14:textId="77777777" w:rsidR="00BF46E1" w:rsidRPr="0041528A" w:rsidRDefault="00BF46E1" w:rsidP="00195D76">
            <w:pPr>
              <w:pStyle w:val="TAL"/>
            </w:pPr>
            <w:r w:rsidRPr="0041528A">
              <w:t>[Character in Katakana]</w:t>
            </w:r>
          </w:p>
        </w:tc>
      </w:tr>
      <w:tr w:rsidR="00BF46E1" w:rsidRPr="0041528A" w14:paraId="7D6060C2" w14:textId="77777777" w:rsidTr="00195D76">
        <w:trPr>
          <w:cantSplit/>
          <w:jc w:val="center"/>
        </w:trPr>
        <w:tc>
          <w:tcPr>
            <w:tcW w:w="737" w:type="dxa"/>
            <w:tcBorders>
              <w:left w:val="single" w:sz="6" w:space="0" w:color="auto"/>
              <w:right w:val="single" w:sz="6" w:space="0" w:color="auto"/>
            </w:tcBorders>
          </w:tcPr>
          <w:p w14:paraId="61742BC9" w14:textId="77777777" w:rsidR="00BF46E1" w:rsidRPr="0041528A" w:rsidRDefault="00BF46E1" w:rsidP="00195D76">
            <w:pPr>
              <w:pStyle w:val="TAC"/>
            </w:pPr>
            <w:r w:rsidRPr="0041528A">
              <w:t>5</w:t>
            </w:r>
          </w:p>
        </w:tc>
        <w:tc>
          <w:tcPr>
            <w:tcW w:w="1232" w:type="dxa"/>
            <w:tcBorders>
              <w:left w:val="single" w:sz="6" w:space="0" w:color="auto"/>
              <w:right w:val="single" w:sz="6" w:space="0" w:color="auto"/>
            </w:tcBorders>
          </w:tcPr>
          <w:p w14:paraId="40C0B4A2"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3BDE72EF" w14:textId="77777777" w:rsidR="00BF46E1" w:rsidRPr="0041528A" w:rsidRDefault="00BF46E1" w:rsidP="00195D76">
            <w:pPr>
              <w:pStyle w:val="TAL"/>
            </w:pPr>
            <w:r w:rsidRPr="0041528A">
              <w:t>REGISTER 6.1B</w:t>
            </w:r>
          </w:p>
        </w:tc>
        <w:tc>
          <w:tcPr>
            <w:tcW w:w="3776" w:type="dxa"/>
            <w:tcBorders>
              <w:left w:val="single" w:sz="6" w:space="0" w:color="auto"/>
              <w:right w:val="single" w:sz="6" w:space="0" w:color="auto"/>
            </w:tcBorders>
          </w:tcPr>
          <w:p w14:paraId="5FEC0A9F" w14:textId="77777777" w:rsidR="00BF46E1" w:rsidRPr="0041528A" w:rsidRDefault="00BF46E1" w:rsidP="00195D76">
            <w:pPr>
              <w:pStyle w:val="TAL"/>
            </w:pPr>
          </w:p>
        </w:tc>
      </w:tr>
      <w:tr w:rsidR="00BF46E1" w:rsidRPr="0041528A" w14:paraId="13B6321E" w14:textId="77777777" w:rsidTr="00195D76">
        <w:trPr>
          <w:cantSplit/>
          <w:jc w:val="center"/>
        </w:trPr>
        <w:tc>
          <w:tcPr>
            <w:tcW w:w="737" w:type="dxa"/>
            <w:tcBorders>
              <w:left w:val="single" w:sz="6" w:space="0" w:color="auto"/>
              <w:right w:val="single" w:sz="6" w:space="0" w:color="auto"/>
            </w:tcBorders>
          </w:tcPr>
          <w:p w14:paraId="756CDB00" w14:textId="77777777" w:rsidR="00BF46E1" w:rsidRPr="0041528A" w:rsidRDefault="00BF46E1" w:rsidP="00195D76">
            <w:pPr>
              <w:pStyle w:val="TAC"/>
            </w:pPr>
            <w:r w:rsidRPr="0041528A">
              <w:t>6</w:t>
            </w:r>
          </w:p>
        </w:tc>
        <w:tc>
          <w:tcPr>
            <w:tcW w:w="1232" w:type="dxa"/>
            <w:tcBorders>
              <w:left w:val="single" w:sz="6" w:space="0" w:color="auto"/>
              <w:right w:val="single" w:sz="6" w:space="0" w:color="auto"/>
            </w:tcBorders>
          </w:tcPr>
          <w:p w14:paraId="6C1A77D3"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6" w:space="0" w:color="auto"/>
              <w:right w:val="single" w:sz="6" w:space="0" w:color="auto"/>
            </w:tcBorders>
          </w:tcPr>
          <w:p w14:paraId="4E73B7FD" w14:textId="77777777" w:rsidR="00BF46E1" w:rsidRPr="0041528A" w:rsidRDefault="00BF46E1" w:rsidP="00195D76">
            <w:pPr>
              <w:pStyle w:val="TAL"/>
            </w:pPr>
            <w:r w:rsidRPr="0041528A">
              <w:t>RELEASE COMPLETE (SS RETURN RESULT) 6.1B</w:t>
            </w:r>
          </w:p>
        </w:tc>
        <w:tc>
          <w:tcPr>
            <w:tcW w:w="3776" w:type="dxa"/>
            <w:tcBorders>
              <w:left w:val="single" w:sz="6" w:space="0" w:color="auto"/>
              <w:right w:val="single" w:sz="6" w:space="0" w:color="auto"/>
            </w:tcBorders>
          </w:tcPr>
          <w:p w14:paraId="486632C3" w14:textId="77777777" w:rsidR="00BF46E1" w:rsidRPr="0041528A" w:rsidRDefault="00BF46E1" w:rsidP="00195D76">
            <w:pPr>
              <w:pStyle w:val="TAL"/>
            </w:pPr>
            <w:r w:rsidRPr="0041528A">
              <w:t>[Successful]</w:t>
            </w:r>
          </w:p>
        </w:tc>
      </w:tr>
      <w:tr w:rsidR="00BF46E1" w:rsidRPr="0041528A" w14:paraId="0DEA3F34" w14:textId="77777777" w:rsidTr="00195D76">
        <w:trPr>
          <w:cantSplit/>
          <w:jc w:val="center"/>
        </w:trPr>
        <w:tc>
          <w:tcPr>
            <w:tcW w:w="737" w:type="dxa"/>
            <w:tcBorders>
              <w:left w:val="single" w:sz="6" w:space="0" w:color="auto"/>
              <w:bottom w:val="single" w:sz="4" w:space="0" w:color="auto"/>
              <w:right w:val="single" w:sz="6" w:space="0" w:color="auto"/>
            </w:tcBorders>
          </w:tcPr>
          <w:p w14:paraId="4FAD631E" w14:textId="77777777" w:rsidR="00BF46E1" w:rsidRPr="0041528A" w:rsidRDefault="00BF46E1" w:rsidP="00195D76">
            <w:pPr>
              <w:pStyle w:val="TAC"/>
            </w:pPr>
            <w:r w:rsidRPr="0041528A">
              <w:t>7</w:t>
            </w:r>
          </w:p>
        </w:tc>
        <w:tc>
          <w:tcPr>
            <w:tcW w:w="1232" w:type="dxa"/>
            <w:tcBorders>
              <w:left w:val="single" w:sz="6" w:space="0" w:color="auto"/>
              <w:bottom w:val="single" w:sz="4" w:space="0" w:color="auto"/>
              <w:right w:val="single" w:sz="6" w:space="0" w:color="auto"/>
            </w:tcBorders>
          </w:tcPr>
          <w:p w14:paraId="49C054E8"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bottom w:val="single" w:sz="4" w:space="0" w:color="auto"/>
              <w:right w:val="single" w:sz="6" w:space="0" w:color="auto"/>
            </w:tcBorders>
          </w:tcPr>
          <w:p w14:paraId="72862E68" w14:textId="77777777" w:rsidR="00BF46E1" w:rsidRPr="0041528A" w:rsidRDefault="00BF46E1" w:rsidP="00195D76">
            <w:pPr>
              <w:pStyle w:val="TAL"/>
            </w:pPr>
            <w:r w:rsidRPr="0041528A">
              <w:t>TERMINAL RESPONSE: SEND SS 6.1.1B</w:t>
            </w:r>
          </w:p>
        </w:tc>
        <w:tc>
          <w:tcPr>
            <w:tcW w:w="3776" w:type="dxa"/>
            <w:tcBorders>
              <w:left w:val="single" w:sz="6" w:space="0" w:color="auto"/>
              <w:bottom w:val="single" w:sz="4" w:space="0" w:color="auto"/>
              <w:right w:val="single" w:sz="6" w:space="0" w:color="auto"/>
            </w:tcBorders>
          </w:tcPr>
          <w:p w14:paraId="20AF3BBA" w14:textId="77777777" w:rsidR="00BF46E1" w:rsidRPr="0041528A" w:rsidRDefault="00BF46E1" w:rsidP="00195D76">
            <w:pPr>
              <w:pStyle w:val="TAL"/>
            </w:pPr>
            <w:r w:rsidRPr="0041528A">
              <w:t>[Command performed successfully]</w:t>
            </w:r>
          </w:p>
          <w:p w14:paraId="7D93106E" w14:textId="77777777" w:rsidR="00BF46E1" w:rsidRPr="0041528A" w:rsidRDefault="00BF46E1" w:rsidP="00195D76">
            <w:pPr>
              <w:pStyle w:val="TAL"/>
            </w:pPr>
          </w:p>
        </w:tc>
      </w:tr>
    </w:tbl>
    <w:p w14:paraId="6E876F73" w14:textId="77777777" w:rsidR="00BF46E1" w:rsidRPr="0041528A" w:rsidRDefault="00BF46E1" w:rsidP="00BF46E1"/>
    <w:p w14:paraId="5CCB8C81" w14:textId="77777777" w:rsidR="00BF46E1" w:rsidRPr="0041528A" w:rsidRDefault="00BF46E1" w:rsidP="00BF46E1">
      <w:r w:rsidRPr="0041528A">
        <w:t>PROACTIVE COMMAND: SEND SS 6.1.1</w:t>
      </w:r>
    </w:p>
    <w:p w14:paraId="07DA2947" w14:textId="77777777" w:rsidR="00BF46E1" w:rsidRPr="0041528A" w:rsidRDefault="00BF46E1" w:rsidP="00BF46E1">
      <w:r w:rsidRPr="0041528A">
        <w:t>Logically:</w:t>
      </w:r>
    </w:p>
    <w:p w14:paraId="576E384C" w14:textId="77777777" w:rsidR="00BF46E1" w:rsidRPr="0041528A" w:rsidRDefault="00BF46E1" w:rsidP="0041528A">
      <w:pPr>
        <w:pStyle w:val="EW"/>
      </w:pPr>
      <w:r w:rsidRPr="0041528A">
        <w:t>Command details</w:t>
      </w:r>
    </w:p>
    <w:p w14:paraId="3A729B98" w14:textId="77777777" w:rsidR="00BF46E1" w:rsidRPr="0041528A" w:rsidRDefault="00BF46E1" w:rsidP="0041528A">
      <w:pPr>
        <w:pStyle w:val="EW"/>
      </w:pPr>
      <w:r w:rsidRPr="0041528A">
        <w:tab/>
        <w:t>Command number:</w:t>
      </w:r>
      <w:r w:rsidRPr="0041528A">
        <w:tab/>
        <w:t>1</w:t>
      </w:r>
    </w:p>
    <w:p w14:paraId="59C7E3D8" w14:textId="77777777" w:rsidR="00BF46E1" w:rsidRPr="0041528A" w:rsidRDefault="00BF46E1" w:rsidP="0041528A">
      <w:pPr>
        <w:pStyle w:val="EW"/>
      </w:pPr>
      <w:r w:rsidRPr="0041528A">
        <w:tab/>
        <w:t>Command type:</w:t>
      </w:r>
      <w:r w:rsidRPr="0041528A">
        <w:tab/>
        <w:t>SEND SS</w:t>
      </w:r>
    </w:p>
    <w:p w14:paraId="647CB633" w14:textId="77777777" w:rsidR="00BF46E1" w:rsidRPr="0041528A" w:rsidRDefault="00BF46E1" w:rsidP="0041528A">
      <w:pPr>
        <w:pStyle w:val="EW"/>
      </w:pPr>
      <w:r w:rsidRPr="0041528A">
        <w:tab/>
        <w:t>Command qualifier:</w:t>
      </w:r>
      <w:r w:rsidRPr="0041528A">
        <w:tab/>
        <w:t>"00"</w:t>
      </w:r>
    </w:p>
    <w:p w14:paraId="1F66AF7A" w14:textId="77777777" w:rsidR="00BF46E1" w:rsidRPr="0041528A" w:rsidRDefault="00BF46E1" w:rsidP="0041528A">
      <w:pPr>
        <w:pStyle w:val="EW"/>
      </w:pPr>
      <w:r w:rsidRPr="0041528A">
        <w:t>Device identities</w:t>
      </w:r>
    </w:p>
    <w:p w14:paraId="416692D8" w14:textId="77777777" w:rsidR="00BF46E1" w:rsidRPr="0041528A" w:rsidRDefault="00BF46E1" w:rsidP="0041528A">
      <w:pPr>
        <w:pStyle w:val="EW"/>
      </w:pPr>
      <w:r w:rsidRPr="0041528A">
        <w:tab/>
        <w:t>Source device:</w:t>
      </w:r>
      <w:r w:rsidRPr="0041528A">
        <w:tab/>
        <w:t>UICC</w:t>
      </w:r>
    </w:p>
    <w:p w14:paraId="171C32CD" w14:textId="77777777" w:rsidR="00BF46E1" w:rsidRPr="0041528A" w:rsidRDefault="00BF46E1" w:rsidP="0041528A">
      <w:pPr>
        <w:pStyle w:val="EW"/>
      </w:pPr>
      <w:r w:rsidRPr="0041528A">
        <w:tab/>
        <w:t>Destination device:</w:t>
      </w:r>
      <w:r w:rsidRPr="0041528A">
        <w:tab/>
        <w:t>Network</w:t>
      </w:r>
    </w:p>
    <w:p w14:paraId="2FD59D25" w14:textId="77777777" w:rsidR="00BF46E1" w:rsidRPr="0041528A" w:rsidRDefault="00BF46E1" w:rsidP="0041528A">
      <w:pPr>
        <w:pStyle w:val="EW"/>
      </w:pPr>
      <w:r w:rsidRPr="0041528A">
        <w:tab/>
        <w:t>Alpha Identifier</w:t>
      </w:r>
    </w:p>
    <w:p w14:paraId="30FA5089" w14:textId="0E681BB8" w:rsidR="00BF46E1" w:rsidRPr="0041528A" w:rsidRDefault="00BF46E1" w:rsidP="0041528A">
      <w:pPr>
        <w:pStyle w:val="EW"/>
      </w:pPr>
      <w:r w:rsidRPr="0041528A">
        <w:tab/>
        <w:t>Data coding scheme:</w:t>
      </w:r>
      <w:r w:rsidRPr="0041528A">
        <w:tab/>
        <w:t>UCS2 (16bit)</w:t>
      </w:r>
    </w:p>
    <w:p w14:paraId="0DF0652D" w14:textId="77777777" w:rsidR="00BF46E1" w:rsidRPr="0041528A" w:rsidRDefault="00BF46E1" w:rsidP="0041528A">
      <w:pPr>
        <w:pStyle w:val="EW"/>
      </w:pPr>
      <w:r w:rsidRPr="0041528A">
        <w:tab/>
        <w:t>Text:</w:t>
      </w:r>
      <w:r w:rsidRPr="0041528A">
        <w:tab/>
        <w:t>"</w:t>
      </w:r>
      <w:r w:rsidRPr="0041528A">
        <w:rPr>
          <w:rFonts w:ascii="Yu Gothic" w:eastAsia="Yu Gothic" w:hAnsi="Yu Gothic" w:cs="Yu Gothic"/>
          <w:szCs w:val="18"/>
        </w:rPr>
        <w:t>ル</w:t>
      </w:r>
      <w:r w:rsidRPr="0041528A">
        <w:t>"</w:t>
      </w:r>
    </w:p>
    <w:p w14:paraId="5A6614CF" w14:textId="77777777" w:rsidR="00BF46E1" w:rsidRPr="0041528A" w:rsidRDefault="00BF46E1" w:rsidP="0041528A">
      <w:pPr>
        <w:pStyle w:val="EW"/>
      </w:pPr>
      <w:r w:rsidRPr="0041528A">
        <w:t>SS String</w:t>
      </w:r>
    </w:p>
    <w:p w14:paraId="19394283" w14:textId="77777777" w:rsidR="00BF46E1" w:rsidRPr="0041528A" w:rsidRDefault="00BF46E1" w:rsidP="0041528A">
      <w:pPr>
        <w:pStyle w:val="EW"/>
      </w:pPr>
      <w:r w:rsidRPr="0041528A">
        <w:tab/>
        <w:t>TON:</w:t>
      </w:r>
      <w:r w:rsidRPr="0041528A">
        <w:tab/>
        <w:t>International</w:t>
      </w:r>
    </w:p>
    <w:p w14:paraId="44B951FD" w14:textId="77777777" w:rsidR="00BF46E1" w:rsidRPr="0041528A" w:rsidRDefault="00BF46E1" w:rsidP="0041528A">
      <w:pPr>
        <w:pStyle w:val="EW"/>
      </w:pPr>
      <w:r w:rsidRPr="0041528A">
        <w:tab/>
        <w:t>NPI:</w:t>
      </w:r>
      <w:r w:rsidRPr="0041528A">
        <w:tab/>
        <w:t>"ISDN / telephone numbering plan"</w:t>
      </w:r>
    </w:p>
    <w:p w14:paraId="148B2BCF" w14:textId="77777777" w:rsidR="00BF46E1" w:rsidRPr="0041528A" w:rsidRDefault="00BF46E1" w:rsidP="0041528A">
      <w:pPr>
        <w:pStyle w:val="EX"/>
      </w:pPr>
      <w:r w:rsidRPr="0041528A">
        <w:tab/>
        <w:t>SS string:</w:t>
      </w:r>
      <w:r w:rsidRPr="0041528A">
        <w:tab/>
        <w:t>"**21*01234567890123456789*10#"</w:t>
      </w:r>
    </w:p>
    <w:p w14:paraId="3A1C4FF5" w14:textId="77777777" w:rsidR="00BF46E1" w:rsidRPr="0041528A" w:rsidRDefault="00BF46E1" w:rsidP="00BF46E1">
      <w:r w:rsidRPr="0041528A">
        <w:t>Coding:</w:t>
      </w:r>
    </w:p>
    <w:p w14:paraId="6B3446D6"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59C424DC"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F8E81F8"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291CD53F"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522D96AC"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39FA1495"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9F478A3"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2C4DD41"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568F0DD" w14:textId="77777777" w:rsidR="00BF46E1" w:rsidRPr="0041528A" w:rsidRDefault="00BF46E1" w:rsidP="00195D76">
            <w:pPr>
              <w:pStyle w:val="TAC"/>
            </w:pPr>
            <w:r w:rsidRPr="0041528A">
              <w:t>11</w:t>
            </w:r>
          </w:p>
        </w:tc>
        <w:tc>
          <w:tcPr>
            <w:tcW w:w="567" w:type="dxa"/>
            <w:tcBorders>
              <w:top w:val="single" w:sz="4" w:space="0" w:color="auto"/>
              <w:left w:val="single" w:sz="4" w:space="0" w:color="auto"/>
              <w:bottom w:val="single" w:sz="4" w:space="0" w:color="auto"/>
              <w:right w:val="single" w:sz="4" w:space="0" w:color="auto"/>
            </w:tcBorders>
          </w:tcPr>
          <w:p w14:paraId="75ED177D"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3AB0202"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278DA45"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15A7737"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69C2D0F"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50795524" w14:textId="77777777" w:rsidR="00BF46E1" w:rsidRPr="0041528A" w:rsidRDefault="00BF46E1" w:rsidP="00195D76">
            <w:pPr>
              <w:pStyle w:val="TAC"/>
            </w:pPr>
            <w:r w:rsidRPr="0041528A">
              <w:t>85</w:t>
            </w:r>
          </w:p>
        </w:tc>
      </w:tr>
      <w:tr w:rsidR="00BF46E1" w:rsidRPr="0041528A" w14:paraId="7A2A7C22" w14:textId="77777777" w:rsidTr="00195D76">
        <w:trPr>
          <w:jc w:val="center"/>
        </w:trPr>
        <w:tc>
          <w:tcPr>
            <w:tcW w:w="1134" w:type="dxa"/>
            <w:tcBorders>
              <w:top w:val="single" w:sz="4" w:space="0" w:color="auto"/>
              <w:right w:val="single" w:sz="4" w:space="0" w:color="auto"/>
            </w:tcBorders>
          </w:tcPr>
          <w:p w14:paraId="54C70382"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1DE682B"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C4F2092" w14:textId="77777777" w:rsidR="00BF46E1" w:rsidRPr="0041528A" w:rsidRDefault="00BF46E1" w:rsidP="00195D76">
            <w:pPr>
              <w:pStyle w:val="TAC"/>
            </w:pPr>
            <w:r w:rsidRPr="0041528A">
              <w:t>80</w:t>
            </w:r>
          </w:p>
        </w:tc>
        <w:tc>
          <w:tcPr>
            <w:tcW w:w="567" w:type="dxa"/>
            <w:tcBorders>
              <w:top w:val="single" w:sz="4" w:space="0" w:color="auto"/>
              <w:left w:val="single" w:sz="4" w:space="0" w:color="auto"/>
              <w:bottom w:val="single" w:sz="4" w:space="0" w:color="auto"/>
              <w:right w:val="single" w:sz="4" w:space="0" w:color="auto"/>
            </w:tcBorders>
          </w:tcPr>
          <w:p w14:paraId="02A17110" w14:textId="77777777" w:rsidR="00BF46E1" w:rsidRPr="0041528A" w:rsidRDefault="00BF46E1" w:rsidP="00195D76">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067B1535" w14:textId="77777777" w:rsidR="00BF46E1" w:rsidRPr="0041528A" w:rsidRDefault="00BF46E1" w:rsidP="00195D76">
            <w:pPr>
              <w:pStyle w:val="TAC"/>
            </w:pPr>
            <w:r w:rsidRPr="0041528A">
              <w:t>EB</w:t>
            </w:r>
          </w:p>
        </w:tc>
        <w:tc>
          <w:tcPr>
            <w:tcW w:w="567" w:type="dxa"/>
            <w:tcBorders>
              <w:top w:val="single" w:sz="4" w:space="0" w:color="auto"/>
              <w:left w:val="single" w:sz="4" w:space="0" w:color="auto"/>
              <w:bottom w:val="single" w:sz="4" w:space="0" w:color="auto"/>
              <w:right w:val="single" w:sz="4" w:space="0" w:color="auto"/>
            </w:tcBorders>
          </w:tcPr>
          <w:p w14:paraId="3AE9540B" w14:textId="77777777" w:rsidR="00BF46E1" w:rsidRPr="0041528A" w:rsidRDefault="00BF46E1" w:rsidP="00195D76">
            <w:pPr>
              <w:pStyle w:val="TAC"/>
            </w:pPr>
            <w:r w:rsidRPr="0041528A">
              <w:t>89</w:t>
            </w:r>
          </w:p>
        </w:tc>
        <w:tc>
          <w:tcPr>
            <w:tcW w:w="567" w:type="dxa"/>
            <w:tcBorders>
              <w:top w:val="single" w:sz="4" w:space="0" w:color="auto"/>
              <w:left w:val="single" w:sz="4" w:space="0" w:color="auto"/>
              <w:bottom w:val="single" w:sz="4" w:space="0" w:color="auto"/>
              <w:right w:val="single" w:sz="4" w:space="0" w:color="auto"/>
            </w:tcBorders>
          </w:tcPr>
          <w:p w14:paraId="244A06E6"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46F7791A"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1EEDA23B" w14:textId="77777777" w:rsidR="00BF46E1" w:rsidRPr="0041528A" w:rsidRDefault="00BF46E1" w:rsidP="00195D76">
            <w:pPr>
              <w:pStyle w:val="TAC"/>
            </w:pPr>
            <w:r w:rsidRPr="0041528A">
              <w:t>AA</w:t>
            </w:r>
          </w:p>
        </w:tc>
        <w:tc>
          <w:tcPr>
            <w:tcW w:w="567" w:type="dxa"/>
            <w:tcBorders>
              <w:top w:val="single" w:sz="4" w:space="0" w:color="auto"/>
              <w:left w:val="single" w:sz="4" w:space="0" w:color="auto"/>
              <w:bottom w:val="single" w:sz="4" w:space="0" w:color="auto"/>
              <w:right w:val="single" w:sz="4" w:space="0" w:color="auto"/>
            </w:tcBorders>
          </w:tcPr>
          <w:p w14:paraId="1D75655D"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3BBE4F8A"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0EFE482A"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4C231D5E" w14:textId="77777777" w:rsidR="00BF46E1" w:rsidRPr="0041528A" w:rsidRDefault="00BF46E1" w:rsidP="00195D76">
            <w:pPr>
              <w:pStyle w:val="TAC"/>
            </w:pPr>
            <w:r w:rsidRPr="0041528A">
              <w:t>43</w:t>
            </w:r>
          </w:p>
        </w:tc>
      </w:tr>
      <w:tr w:rsidR="00BF46E1" w:rsidRPr="0041528A" w14:paraId="7ED84A1E" w14:textId="77777777" w:rsidTr="00195D76">
        <w:trPr>
          <w:jc w:val="center"/>
        </w:trPr>
        <w:tc>
          <w:tcPr>
            <w:tcW w:w="1134" w:type="dxa"/>
            <w:tcBorders>
              <w:right w:val="single" w:sz="4" w:space="0" w:color="auto"/>
            </w:tcBorders>
          </w:tcPr>
          <w:p w14:paraId="4AE90E26"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9D0B3ED"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06936910" w14:textId="77777777" w:rsidR="00BF46E1" w:rsidRPr="0041528A" w:rsidRDefault="00BF46E1" w:rsidP="00195D76">
            <w:pPr>
              <w:pStyle w:val="TAC"/>
            </w:pPr>
            <w:r w:rsidRPr="0041528A">
              <w:t>87</w:t>
            </w:r>
          </w:p>
        </w:tc>
        <w:tc>
          <w:tcPr>
            <w:tcW w:w="567" w:type="dxa"/>
            <w:tcBorders>
              <w:top w:val="single" w:sz="4" w:space="0" w:color="auto"/>
              <w:left w:val="single" w:sz="4" w:space="0" w:color="auto"/>
              <w:bottom w:val="single" w:sz="4" w:space="0" w:color="auto"/>
              <w:right w:val="single" w:sz="4" w:space="0" w:color="auto"/>
            </w:tcBorders>
          </w:tcPr>
          <w:p w14:paraId="603235BF"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0144BD4D"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451EEF71"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4ED48BEE"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4B091283" w14:textId="77777777" w:rsidR="00BF46E1" w:rsidRPr="0041528A" w:rsidRDefault="00BF46E1" w:rsidP="00195D76">
            <w:pPr>
              <w:pStyle w:val="TAC"/>
            </w:pPr>
            <w:r w:rsidRPr="0041528A">
              <w:t>87</w:t>
            </w:r>
          </w:p>
        </w:tc>
        <w:tc>
          <w:tcPr>
            <w:tcW w:w="567" w:type="dxa"/>
            <w:tcBorders>
              <w:top w:val="single" w:sz="4" w:space="0" w:color="auto"/>
              <w:left w:val="single" w:sz="4" w:space="0" w:color="auto"/>
              <w:bottom w:val="single" w:sz="4" w:space="0" w:color="auto"/>
              <w:right w:val="single" w:sz="4" w:space="0" w:color="auto"/>
            </w:tcBorders>
          </w:tcPr>
          <w:p w14:paraId="3617F864" w14:textId="77777777" w:rsidR="00BF46E1" w:rsidRPr="0041528A" w:rsidRDefault="00BF46E1" w:rsidP="00195D76">
            <w:pPr>
              <w:pStyle w:val="TAC"/>
            </w:pPr>
            <w:r w:rsidRPr="0041528A">
              <w:t>A9</w:t>
            </w:r>
          </w:p>
        </w:tc>
        <w:tc>
          <w:tcPr>
            <w:tcW w:w="567" w:type="dxa"/>
            <w:tcBorders>
              <w:top w:val="single" w:sz="4" w:space="0" w:color="auto"/>
              <w:left w:val="single" w:sz="4" w:space="0" w:color="auto"/>
              <w:bottom w:val="single" w:sz="4" w:space="0" w:color="auto"/>
              <w:right w:val="single" w:sz="4" w:space="0" w:color="auto"/>
            </w:tcBorders>
          </w:tcPr>
          <w:p w14:paraId="50A0F523"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9E90D44" w14:textId="77777777" w:rsidR="00BF46E1" w:rsidRPr="0041528A" w:rsidRDefault="00BF46E1" w:rsidP="00195D76">
            <w:pPr>
              <w:pStyle w:val="TAC"/>
            </w:pPr>
            <w:r w:rsidRPr="0041528A">
              <w:t>FB</w:t>
            </w:r>
          </w:p>
        </w:tc>
        <w:tc>
          <w:tcPr>
            <w:tcW w:w="567" w:type="dxa"/>
            <w:tcBorders>
              <w:top w:val="single" w:sz="4" w:space="0" w:color="auto"/>
              <w:left w:val="single" w:sz="4" w:space="0" w:color="auto"/>
              <w:bottom w:val="single" w:sz="4" w:space="0" w:color="auto"/>
              <w:right w:val="single" w:sz="4" w:space="0" w:color="auto"/>
            </w:tcBorders>
          </w:tcPr>
          <w:p w14:paraId="0CAEC378"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78D9D4D" w14:textId="77777777" w:rsidR="00BF46E1" w:rsidRPr="0041528A" w:rsidRDefault="00BF46E1" w:rsidP="00195D76">
            <w:pPr>
              <w:pStyle w:val="TAC"/>
            </w:pPr>
          </w:p>
        </w:tc>
      </w:tr>
    </w:tbl>
    <w:p w14:paraId="4AA0551D" w14:textId="77777777" w:rsidR="00BF46E1" w:rsidRPr="0041528A" w:rsidRDefault="00BF46E1" w:rsidP="00BF46E1"/>
    <w:p w14:paraId="03EE08E3" w14:textId="77777777" w:rsidR="00BF46E1" w:rsidRPr="0041528A" w:rsidRDefault="00BF46E1" w:rsidP="00BF46E1">
      <w:r w:rsidRPr="0041528A">
        <w:t>REGISTER 6.1A</w:t>
      </w:r>
    </w:p>
    <w:p w14:paraId="5DD7ADA7" w14:textId="77777777" w:rsidR="00BF46E1" w:rsidRPr="0041528A" w:rsidRDefault="00BF46E1" w:rsidP="00BF46E1">
      <w:r w:rsidRPr="0041528A">
        <w:t xml:space="preserve">  Same as cl 27.22.4.11.1.4.2 REGISTER 1.1A</w:t>
      </w:r>
    </w:p>
    <w:p w14:paraId="362DBA8F" w14:textId="77777777" w:rsidR="00BF46E1" w:rsidRPr="0041528A" w:rsidRDefault="00BF46E1" w:rsidP="00BF46E1">
      <w:r w:rsidRPr="0041528A">
        <w:t>REGISTER 6.1B</w:t>
      </w:r>
    </w:p>
    <w:p w14:paraId="135AC017" w14:textId="77777777" w:rsidR="00BF46E1" w:rsidRPr="0041528A" w:rsidRDefault="00BF46E1" w:rsidP="00BF46E1">
      <w:pPr>
        <w:ind w:firstLine="90"/>
      </w:pPr>
      <w:r w:rsidRPr="0041528A">
        <w:t>Same as cl 27.22.4.11.1.4.2 REGISTER 1.1B</w:t>
      </w:r>
    </w:p>
    <w:p w14:paraId="1B87F86A" w14:textId="77777777" w:rsidR="00BF46E1" w:rsidRPr="0041528A" w:rsidRDefault="00BF46E1" w:rsidP="00BF46E1"/>
    <w:p w14:paraId="4A51CDFA" w14:textId="77777777" w:rsidR="00BF46E1" w:rsidRPr="0041528A" w:rsidRDefault="00BF46E1" w:rsidP="00BF46E1">
      <w:r w:rsidRPr="0041528A">
        <w:t>RELEASE COMPLETE (SS RETURN RESULT) 6.1A</w:t>
      </w:r>
    </w:p>
    <w:p w14:paraId="3F57D6FF" w14:textId="77777777" w:rsidR="00BF46E1" w:rsidRPr="0041528A" w:rsidRDefault="00BF46E1" w:rsidP="00BF46E1">
      <w:r w:rsidRPr="0041528A">
        <w:tab/>
        <w:t>Same as cl 27.22.4.11.1.4.2 RELEASE COMPLETE (SS RETURN RESULT) 1.1A</w:t>
      </w:r>
    </w:p>
    <w:p w14:paraId="27DFD30C" w14:textId="77777777" w:rsidR="00BF46E1" w:rsidRPr="0041528A" w:rsidRDefault="00BF46E1" w:rsidP="00BF46E1">
      <w:r w:rsidRPr="0041528A">
        <w:t>RELEASE COMPLETE (SS RETURN RESULT) 6.1B</w:t>
      </w:r>
    </w:p>
    <w:p w14:paraId="50B0481A" w14:textId="77777777" w:rsidR="00BF46E1" w:rsidRPr="0041528A" w:rsidRDefault="00BF46E1" w:rsidP="00BF46E1">
      <w:r w:rsidRPr="0041528A">
        <w:tab/>
        <w:t>Same as cl 27.22.4.11.1.4.2 RELEASE COMPLETE (SS RETURN RESULT) 1.1B</w:t>
      </w:r>
    </w:p>
    <w:p w14:paraId="15CAF7FF" w14:textId="77777777" w:rsidR="00BF46E1" w:rsidRPr="0041528A" w:rsidRDefault="00BF46E1" w:rsidP="00BF46E1">
      <w:r w:rsidRPr="0041528A">
        <w:t>TERMINAL RESPONSE: SEND SS 6.1.1A</w:t>
      </w:r>
    </w:p>
    <w:p w14:paraId="2698B05B" w14:textId="77777777" w:rsidR="00BF46E1" w:rsidRPr="0041528A" w:rsidRDefault="00BF46E1" w:rsidP="00BF46E1">
      <w:r w:rsidRPr="0041528A">
        <w:tab/>
        <w:t>Same as cl 27.22.4.11.1.4.2 TERMINAL RESPONSE: SEND SS 1.1.1A</w:t>
      </w:r>
    </w:p>
    <w:p w14:paraId="4AB247CF" w14:textId="77777777" w:rsidR="00BF46E1" w:rsidRPr="0041528A" w:rsidRDefault="00BF46E1" w:rsidP="00BF46E1">
      <w:r w:rsidRPr="0041528A">
        <w:t>TERMINAL RESPONSE: SEND SS 6.1.1B</w:t>
      </w:r>
    </w:p>
    <w:p w14:paraId="3479A53E" w14:textId="77777777" w:rsidR="00BF46E1" w:rsidRPr="0041528A" w:rsidRDefault="00BF46E1" w:rsidP="00BF46E1">
      <w:r w:rsidRPr="0041528A">
        <w:tab/>
        <w:t>Same as cl 27.22.4.11.1.4.2 TERMINAL RESPONSE: SEND SS 1.1.1B</w:t>
      </w:r>
    </w:p>
    <w:p w14:paraId="39C51B95" w14:textId="77777777" w:rsidR="00BF46E1" w:rsidRPr="0041528A" w:rsidRDefault="00BF46E1" w:rsidP="00BF46E1">
      <w:pPr>
        <w:pStyle w:val="H6"/>
      </w:pPr>
      <w:r w:rsidRPr="0041528A">
        <w:t>27.22.4.11.6.5</w:t>
      </w:r>
      <w:r w:rsidRPr="0041528A">
        <w:tab/>
        <w:t>Test requirement</w:t>
      </w:r>
    </w:p>
    <w:p w14:paraId="59BFF7B9" w14:textId="77777777" w:rsidR="00BF46E1" w:rsidRPr="0041528A" w:rsidRDefault="00BF46E1" w:rsidP="00BF46E1">
      <w:r w:rsidRPr="0041528A">
        <w:t>The ME shall operate in the manner defined in expected sequence 6.1.</w:t>
      </w:r>
    </w:p>
    <w:p w14:paraId="348F50D2" w14:textId="77777777" w:rsidR="00BF46E1" w:rsidRPr="0041528A" w:rsidRDefault="00BF46E1" w:rsidP="00BF46E1">
      <w:pPr>
        <w:pStyle w:val="Heading4"/>
      </w:pPr>
      <w:bookmarkStart w:id="23" w:name="_Toc146312981"/>
      <w:r w:rsidRPr="0041528A">
        <w:t>27.22.4.12</w:t>
      </w:r>
      <w:r w:rsidRPr="0041528A">
        <w:tab/>
        <w:t>SEND USSD</w:t>
      </w:r>
      <w:bookmarkEnd w:id="23"/>
    </w:p>
    <w:p w14:paraId="791C4F3E" w14:textId="77777777" w:rsidR="00BF46E1" w:rsidRPr="0041528A" w:rsidRDefault="00BF46E1" w:rsidP="00BF46E1">
      <w:pPr>
        <w:pStyle w:val="Heading5"/>
      </w:pPr>
      <w:bookmarkStart w:id="24" w:name="_Toc146312982"/>
      <w:r w:rsidRPr="0041528A">
        <w:t>27.22.4.12.1</w:t>
      </w:r>
      <w:r w:rsidRPr="0041528A">
        <w:tab/>
        <w:t>SEND USSD (normal)</w:t>
      </w:r>
      <w:bookmarkEnd w:id="24"/>
    </w:p>
    <w:p w14:paraId="4E18FE40" w14:textId="77777777" w:rsidR="00BF46E1" w:rsidRPr="0041528A" w:rsidRDefault="00BF46E1" w:rsidP="00BF46E1">
      <w:pPr>
        <w:pStyle w:val="H6"/>
      </w:pPr>
      <w:r w:rsidRPr="0041528A">
        <w:t>27.22.4.12.1.1</w:t>
      </w:r>
      <w:r w:rsidRPr="0041528A">
        <w:tab/>
        <w:t>Definition and applicability</w:t>
      </w:r>
    </w:p>
    <w:p w14:paraId="2FDEB97D" w14:textId="77777777" w:rsidR="00BF46E1" w:rsidRPr="0041528A" w:rsidRDefault="00BF46E1" w:rsidP="00BF46E1">
      <w:r w:rsidRPr="0041528A">
        <w:t>See clause 3.2.2.</w:t>
      </w:r>
    </w:p>
    <w:p w14:paraId="0E7EBAE4" w14:textId="77777777" w:rsidR="00BF46E1" w:rsidRPr="0041528A" w:rsidRDefault="00BF46E1" w:rsidP="00BF46E1">
      <w:pPr>
        <w:pStyle w:val="H6"/>
      </w:pPr>
      <w:r w:rsidRPr="0041528A">
        <w:t>27.22.4.12.1.2</w:t>
      </w:r>
      <w:r w:rsidRPr="0041528A">
        <w:tab/>
        <w:t>Conformance requirement</w:t>
      </w:r>
    </w:p>
    <w:p w14:paraId="2ED4856F" w14:textId="77777777" w:rsidR="00BF46E1" w:rsidRPr="0041528A" w:rsidRDefault="00BF46E1" w:rsidP="00BF46E1">
      <w:pPr>
        <w:keepNext/>
        <w:keepLines/>
      </w:pPr>
      <w:r w:rsidRPr="0041528A">
        <w:t>The ME shall support the Proactive UICC: Send USSD facility as defined in:</w:t>
      </w:r>
    </w:p>
    <w:p w14:paraId="2A0FCD8A" w14:textId="77777777" w:rsidR="00BF46E1" w:rsidRPr="0041528A" w:rsidRDefault="00BF46E1" w:rsidP="00BF46E1">
      <w:pPr>
        <w:pStyle w:val="B1"/>
      </w:pPr>
      <w:r w:rsidRPr="0041528A">
        <w:t>-</w:t>
      </w:r>
      <w:r w:rsidRPr="0041528A">
        <w:tab/>
        <w:t>TS 31.111 [15] clause 6.1, clause 6.4.12, clause 6.6.11, clause 8.12.7, clause 5.2, clause 8.6, clause 8.7, clause 8.2, clause 8.17, clause 8.31 and clause 6.5.</w:t>
      </w:r>
    </w:p>
    <w:p w14:paraId="3B4CF549" w14:textId="77777777" w:rsidR="00BF46E1" w:rsidRPr="0041528A" w:rsidRDefault="00BF46E1" w:rsidP="00BF46E1">
      <w:pPr>
        <w:pStyle w:val="B1"/>
      </w:pPr>
      <w:r w:rsidRPr="0041528A">
        <w:t>-</w:t>
      </w:r>
      <w:r w:rsidRPr="0041528A">
        <w:tab/>
        <w:t>TS 23.038 [7] clause 5</w:t>
      </w:r>
    </w:p>
    <w:p w14:paraId="126AB64F" w14:textId="77777777" w:rsidR="00BF46E1" w:rsidRPr="0041528A" w:rsidRDefault="00BF46E1" w:rsidP="00BF46E1">
      <w:r w:rsidRPr="0041528A">
        <w:t>Additionally the ME shall support the UCS2 facility for the coding of the Cyrillic alphabet, as defined in: ISO/IEC 10646 [17].</w:t>
      </w:r>
    </w:p>
    <w:p w14:paraId="22E09E70" w14:textId="77777777" w:rsidR="00BF46E1" w:rsidRPr="0041528A" w:rsidRDefault="00BF46E1" w:rsidP="00BF46E1">
      <w:pPr>
        <w:pStyle w:val="H6"/>
      </w:pPr>
      <w:r w:rsidRPr="0041528A">
        <w:t>27.22.4.12.1.3</w:t>
      </w:r>
      <w:r w:rsidRPr="0041528A">
        <w:tab/>
        <w:t>Test purpose</w:t>
      </w:r>
    </w:p>
    <w:p w14:paraId="1E2AE8D6" w14:textId="77777777" w:rsidR="00BF46E1" w:rsidRPr="0041528A" w:rsidRDefault="00BF46E1" w:rsidP="00BF46E1">
      <w:r w:rsidRPr="0041528A">
        <w:t>To verify that the ME correctly translates and sends the unstructured supplementary service request indicated in the SEND USSD proactive UICC command to the USS.</w:t>
      </w:r>
    </w:p>
    <w:p w14:paraId="6F330B6B" w14:textId="77777777" w:rsidR="00BF46E1" w:rsidRPr="0041528A" w:rsidRDefault="00BF46E1" w:rsidP="00BF46E1">
      <w:r w:rsidRPr="0041528A">
        <w:t>To verify that the ME returns a TERMINAL RESPONSE command to the UICC indicating the status of the transmission of the USSD request and including a USSD result as a text string in the TERMINAL RESPONSE.</w:t>
      </w:r>
    </w:p>
    <w:p w14:paraId="1449F21F" w14:textId="77777777" w:rsidR="00BF46E1" w:rsidRPr="0041528A" w:rsidRDefault="00BF46E1" w:rsidP="00BF46E1">
      <w:pPr>
        <w:pStyle w:val="H6"/>
      </w:pPr>
      <w:r w:rsidRPr="0041528A">
        <w:t>27.22.4.12.1.4</w:t>
      </w:r>
      <w:r w:rsidRPr="0041528A">
        <w:tab/>
        <w:t>Method of test</w:t>
      </w:r>
    </w:p>
    <w:p w14:paraId="73DA589D" w14:textId="77777777" w:rsidR="00BF46E1" w:rsidRPr="0041528A" w:rsidRDefault="00BF46E1" w:rsidP="00BF46E1">
      <w:pPr>
        <w:pStyle w:val="H6"/>
      </w:pPr>
      <w:r w:rsidRPr="0041528A">
        <w:t>27.22.4.12.1.4.1</w:t>
      </w:r>
      <w:r w:rsidRPr="0041528A">
        <w:tab/>
        <w:t>Initial conditions</w:t>
      </w:r>
    </w:p>
    <w:p w14:paraId="1A867892" w14:textId="77777777" w:rsidR="00BF46E1" w:rsidRPr="0041528A" w:rsidRDefault="00BF46E1" w:rsidP="00BF46E1">
      <w:r w:rsidRPr="0041528A">
        <w:t>The ME is connected to the USIM Simulator and only connected to the USS if the USS is mentioned in the sequence table.The elementary files are coded as USIM Application Toolkit default. Prior to this test the ME shall have been powered on, performed the PROFILE DOWNLOAD procedure and be in updated idle mode on the USS.</w:t>
      </w:r>
    </w:p>
    <w:p w14:paraId="33CC447E" w14:textId="77777777" w:rsidR="00BF46E1" w:rsidRPr="0041528A" w:rsidRDefault="00BF46E1" w:rsidP="00BF46E1">
      <w:pPr>
        <w:pStyle w:val="H6"/>
      </w:pPr>
      <w:r w:rsidRPr="0041528A">
        <w:t>27.22.4.12.1.4.2</w:t>
      </w:r>
      <w:r w:rsidRPr="0041528A">
        <w:tab/>
        <w:t>Procedure</w:t>
      </w:r>
    </w:p>
    <w:p w14:paraId="3E6C6C3E" w14:textId="77777777" w:rsidR="00BF46E1" w:rsidRPr="0041528A" w:rsidRDefault="00BF46E1" w:rsidP="00BF46E1">
      <w:pPr>
        <w:pStyle w:val="TH"/>
      </w:pPr>
      <w:r w:rsidRPr="0041528A">
        <w:t>Expected Sequence 1.1 (SEND USSD, 7-bit data, successful)</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4972D290" w14:textId="77777777" w:rsidTr="00195D76">
        <w:trPr>
          <w:cantSplit/>
          <w:jc w:val="center"/>
        </w:trPr>
        <w:tc>
          <w:tcPr>
            <w:tcW w:w="737" w:type="dxa"/>
            <w:tcBorders>
              <w:top w:val="single" w:sz="6" w:space="0" w:color="auto"/>
              <w:left w:val="single" w:sz="6" w:space="0" w:color="auto"/>
              <w:right w:val="single" w:sz="6" w:space="0" w:color="auto"/>
            </w:tcBorders>
          </w:tcPr>
          <w:p w14:paraId="60815186" w14:textId="77777777" w:rsidR="00BF46E1" w:rsidRPr="0041528A" w:rsidRDefault="00BF46E1" w:rsidP="00195D76">
            <w:pPr>
              <w:pStyle w:val="TAH"/>
            </w:pPr>
            <w:r w:rsidRPr="0041528A">
              <w:t>Step</w:t>
            </w:r>
          </w:p>
        </w:tc>
        <w:tc>
          <w:tcPr>
            <w:tcW w:w="1232" w:type="dxa"/>
            <w:tcBorders>
              <w:top w:val="single" w:sz="6" w:space="0" w:color="auto"/>
              <w:left w:val="single" w:sz="6" w:space="0" w:color="auto"/>
              <w:right w:val="single" w:sz="6" w:space="0" w:color="auto"/>
            </w:tcBorders>
          </w:tcPr>
          <w:p w14:paraId="5C217B10"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right w:val="single" w:sz="6" w:space="0" w:color="auto"/>
            </w:tcBorders>
          </w:tcPr>
          <w:p w14:paraId="0B7AF88C"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079DBD46" w14:textId="77777777" w:rsidR="00BF46E1" w:rsidRPr="0041528A" w:rsidRDefault="00BF46E1" w:rsidP="00195D76">
            <w:pPr>
              <w:pStyle w:val="TAH"/>
            </w:pPr>
            <w:r w:rsidRPr="0041528A">
              <w:t>Comments</w:t>
            </w:r>
          </w:p>
        </w:tc>
      </w:tr>
      <w:tr w:rsidR="00BF46E1" w:rsidRPr="0041528A" w14:paraId="014073F5" w14:textId="77777777" w:rsidTr="00195D76">
        <w:trPr>
          <w:cantSplit/>
          <w:jc w:val="center"/>
        </w:trPr>
        <w:tc>
          <w:tcPr>
            <w:tcW w:w="737" w:type="dxa"/>
            <w:tcBorders>
              <w:top w:val="single" w:sz="6" w:space="0" w:color="auto"/>
              <w:left w:val="single" w:sz="6" w:space="0" w:color="auto"/>
              <w:right w:val="single" w:sz="6" w:space="0" w:color="auto"/>
            </w:tcBorders>
          </w:tcPr>
          <w:p w14:paraId="5504B7A0" w14:textId="77777777" w:rsidR="00BF46E1" w:rsidRPr="0041528A" w:rsidRDefault="00BF46E1" w:rsidP="00195D76">
            <w:pPr>
              <w:pStyle w:val="TAC"/>
            </w:pPr>
            <w:r w:rsidRPr="0041528A">
              <w:t>1</w:t>
            </w:r>
          </w:p>
        </w:tc>
        <w:tc>
          <w:tcPr>
            <w:tcW w:w="1232" w:type="dxa"/>
            <w:tcBorders>
              <w:top w:val="single" w:sz="6" w:space="0" w:color="auto"/>
              <w:left w:val="single" w:sz="6" w:space="0" w:color="auto"/>
              <w:right w:val="single" w:sz="6" w:space="0" w:color="auto"/>
            </w:tcBorders>
          </w:tcPr>
          <w:p w14:paraId="310562BF"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36AA0943" w14:textId="77777777" w:rsidR="00BF46E1" w:rsidRPr="0041528A" w:rsidRDefault="00BF46E1" w:rsidP="00195D76">
            <w:pPr>
              <w:pStyle w:val="TAL"/>
            </w:pPr>
            <w:r w:rsidRPr="0041528A">
              <w:t>PROACTIVE COMMAND PENDING: SEND USSD 1.1.1</w:t>
            </w:r>
          </w:p>
        </w:tc>
        <w:tc>
          <w:tcPr>
            <w:tcW w:w="3776" w:type="dxa"/>
            <w:tcBorders>
              <w:left w:val="single" w:sz="6" w:space="0" w:color="auto"/>
              <w:right w:val="single" w:sz="6" w:space="0" w:color="auto"/>
            </w:tcBorders>
          </w:tcPr>
          <w:p w14:paraId="34321AF2" w14:textId="77777777" w:rsidR="00BF46E1" w:rsidRPr="0041528A" w:rsidRDefault="00BF46E1" w:rsidP="00195D76">
            <w:pPr>
              <w:pStyle w:val="TAL"/>
            </w:pPr>
          </w:p>
        </w:tc>
      </w:tr>
      <w:tr w:rsidR="00BF46E1" w:rsidRPr="0041528A" w14:paraId="58E64E9B" w14:textId="77777777" w:rsidTr="00195D76">
        <w:trPr>
          <w:cantSplit/>
          <w:jc w:val="center"/>
        </w:trPr>
        <w:tc>
          <w:tcPr>
            <w:tcW w:w="737" w:type="dxa"/>
            <w:tcBorders>
              <w:left w:val="single" w:sz="6" w:space="0" w:color="auto"/>
              <w:right w:val="single" w:sz="6" w:space="0" w:color="auto"/>
            </w:tcBorders>
          </w:tcPr>
          <w:p w14:paraId="20AD40C4" w14:textId="77777777" w:rsidR="00BF46E1" w:rsidRPr="0041528A" w:rsidRDefault="00BF46E1" w:rsidP="00195D76">
            <w:pPr>
              <w:pStyle w:val="TAC"/>
            </w:pPr>
            <w:r w:rsidRPr="0041528A">
              <w:t>2</w:t>
            </w:r>
          </w:p>
        </w:tc>
        <w:tc>
          <w:tcPr>
            <w:tcW w:w="1232" w:type="dxa"/>
            <w:tcBorders>
              <w:left w:val="single" w:sz="6" w:space="0" w:color="auto"/>
              <w:right w:val="single" w:sz="6" w:space="0" w:color="auto"/>
            </w:tcBorders>
          </w:tcPr>
          <w:p w14:paraId="319A72FA"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0D39A2A6"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77217083" w14:textId="77777777" w:rsidR="00BF46E1" w:rsidRPr="0041528A" w:rsidRDefault="00BF46E1" w:rsidP="00195D76">
            <w:pPr>
              <w:pStyle w:val="TAL"/>
            </w:pPr>
          </w:p>
        </w:tc>
      </w:tr>
      <w:tr w:rsidR="00BF46E1" w:rsidRPr="0041528A" w14:paraId="7697E977" w14:textId="77777777" w:rsidTr="00195D76">
        <w:trPr>
          <w:cantSplit/>
          <w:jc w:val="center"/>
        </w:trPr>
        <w:tc>
          <w:tcPr>
            <w:tcW w:w="737" w:type="dxa"/>
            <w:tcBorders>
              <w:left w:val="single" w:sz="6" w:space="0" w:color="auto"/>
              <w:right w:val="single" w:sz="6" w:space="0" w:color="auto"/>
            </w:tcBorders>
          </w:tcPr>
          <w:p w14:paraId="16628008" w14:textId="77777777" w:rsidR="00BF46E1" w:rsidRPr="0041528A" w:rsidRDefault="00BF46E1" w:rsidP="00195D76">
            <w:pPr>
              <w:pStyle w:val="TAC"/>
            </w:pPr>
            <w:r w:rsidRPr="0041528A">
              <w:t>3</w:t>
            </w:r>
          </w:p>
        </w:tc>
        <w:tc>
          <w:tcPr>
            <w:tcW w:w="1232" w:type="dxa"/>
            <w:tcBorders>
              <w:left w:val="single" w:sz="6" w:space="0" w:color="auto"/>
              <w:right w:val="single" w:sz="6" w:space="0" w:color="auto"/>
            </w:tcBorders>
          </w:tcPr>
          <w:p w14:paraId="5BD65FB6"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4A22BAC8" w14:textId="77777777" w:rsidR="00BF46E1" w:rsidRPr="0041528A" w:rsidRDefault="00BF46E1" w:rsidP="00195D76">
            <w:pPr>
              <w:pStyle w:val="TAL"/>
            </w:pPr>
            <w:r w:rsidRPr="0041528A">
              <w:t>PROACTIVE COMMAND: SEND USSD 1.1.1</w:t>
            </w:r>
          </w:p>
        </w:tc>
        <w:tc>
          <w:tcPr>
            <w:tcW w:w="3776" w:type="dxa"/>
            <w:tcBorders>
              <w:left w:val="single" w:sz="6" w:space="0" w:color="auto"/>
              <w:right w:val="single" w:sz="6" w:space="0" w:color="auto"/>
            </w:tcBorders>
          </w:tcPr>
          <w:p w14:paraId="3164798D" w14:textId="77777777" w:rsidR="00BF46E1" w:rsidRPr="0041528A" w:rsidRDefault="00BF46E1" w:rsidP="00195D76">
            <w:pPr>
              <w:pStyle w:val="TAL"/>
            </w:pPr>
          </w:p>
        </w:tc>
      </w:tr>
      <w:tr w:rsidR="00BF46E1" w:rsidRPr="0041528A" w14:paraId="1AA29475" w14:textId="77777777" w:rsidTr="00195D76">
        <w:trPr>
          <w:cantSplit/>
          <w:jc w:val="center"/>
        </w:trPr>
        <w:tc>
          <w:tcPr>
            <w:tcW w:w="737" w:type="dxa"/>
            <w:tcBorders>
              <w:left w:val="single" w:sz="6" w:space="0" w:color="auto"/>
              <w:right w:val="single" w:sz="6" w:space="0" w:color="auto"/>
            </w:tcBorders>
          </w:tcPr>
          <w:p w14:paraId="3CE472DE" w14:textId="77777777" w:rsidR="00BF46E1" w:rsidRPr="0041528A" w:rsidRDefault="00BF46E1" w:rsidP="00195D76">
            <w:pPr>
              <w:pStyle w:val="TAC"/>
            </w:pPr>
            <w:r w:rsidRPr="0041528A">
              <w:t>4</w:t>
            </w:r>
          </w:p>
        </w:tc>
        <w:tc>
          <w:tcPr>
            <w:tcW w:w="1232" w:type="dxa"/>
            <w:tcBorders>
              <w:left w:val="single" w:sz="6" w:space="0" w:color="auto"/>
              <w:right w:val="single" w:sz="6" w:space="0" w:color="auto"/>
            </w:tcBorders>
          </w:tcPr>
          <w:p w14:paraId="23177336"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55AB99CF" w14:textId="77777777" w:rsidR="00BF46E1" w:rsidRPr="0041528A" w:rsidRDefault="00BF46E1" w:rsidP="00195D76">
            <w:pPr>
              <w:pStyle w:val="TAL"/>
            </w:pPr>
            <w:r w:rsidRPr="0041528A">
              <w:t>Display "7-bit USSD"</w:t>
            </w:r>
          </w:p>
        </w:tc>
        <w:tc>
          <w:tcPr>
            <w:tcW w:w="3776" w:type="dxa"/>
            <w:tcBorders>
              <w:left w:val="single" w:sz="6" w:space="0" w:color="auto"/>
              <w:right w:val="single" w:sz="6" w:space="0" w:color="auto"/>
            </w:tcBorders>
          </w:tcPr>
          <w:p w14:paraId="33388712" w14:textId="77777777" w:rsidR="00BF46E1" w:rsidRPr="0041528A" w:rsidRDefault="00BF46E1" w:rsidP="00195D76">
            <w:pPr>
              <w:pStyle w:val="TAL"/>
            </w:pPr>
          </w:p>
        </w:tc>
      </w:tr>
      <w:tr w:rsidR="00BF46E1" w:rsidRPr="0041528A" w14:paraId="6A672474" w14:textId="77777777" w:rsidTr="00195D76">
        <w:trPr>
          <w:cantSplit/>
          <w:jc w:val="center"/>
        </w:trPr>
        <w:tc>
          <w:tcPr>
            <w:tcW w:w="737" w:type="dxa"/>
            <w:tcBorders>
              <w:left w:val="single" w:sz="6" w:space="0" w:color="auto"/>
              <w:right w:val="single" w:sz="6" w:space="0" w:color="auto"/>
            </w:tcBorders>
          </w:tcPr>
          <w:p w14:paraId="6A261AF4" w14:textId="77777777" w:rsidR="00BF46E1" w:rsidRPr="0041528A" w:rsidRDefault="00BF46E1" w:rsidP="00195D76">
            <w:pPr>
              <w:pStyle w:val="TAC"/>
            </w:pPr>
            <w:r w:rsidRPr="0041528A">
              <w:t>5</w:t>
            </w:r>
          </w:p>
        </w:tc>
        <w:tc>
          <w:tcPr>
            <w:tcW w:w="1232" w:type="dxa"/>
            <w:tcBorders>
              <w:left w:val="single" w:sz="6" w:space="0" w:color="auto"/>
              <w:right w:val="single" w:sz="6" w:space="0" w:color="auto"/>
            </w:tcBorders>
          </w:tcPr>
          <w:p w14:paraId="52E4E34C"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31F0C097" w14:textId="77777777" w:rsidR="00BF46E1" w:rsidRPr="0041528A" w:rsidRDefault="00BF46E1" w:rsidP="00195D76">
            <w:pPr>
              <w:pStyle w:val="TAL"/>
            </w:pPr>
            <w:r w:rsidRPr="0041528A">
              <w:t>REGISTER 1.1</w:t>
            </w:r>
          </w:p>
        </w:tc>
        <w:tc>
          <w:tcPr>
            <w:tcW w:w="3776" w:type="dxa"/>
            <w:tcBorders>
              <w:left w:val="single" w:sz="6" w:space="0" w:color="auto"/>
              <w:right w:val="single" w:sz="6" w:space="0" w:color="auto"/>
            </w:tcBorders>
          </w:tcPr>
          <w:p w14:paraId="7C191C7F" w14:textId="77777777" w:rsidR="00BF46E1" w:rsidRPr="0041528A" w:rsidRDefault="00BF46E1" w:rsidP="00195D76">
            <w:pPr>
              <w:pStyle w:val="TAL"/>
            </w:pPr>
          </w:p>
        </w:tc>
      </w:tr>
      <w:tr w:rsidR="00BF46E1" w:rsidRPr="0041528A" w14:paraId="656ACB23" w14:textId="77777777" w:rsidTr="00195D76">
        <w:trPr>
          <w:cantSplit/>
          <w:jc w:val="center"/>
        </w:trPr>
        <w:tc>
          <w:tcPr>
            <w:tcW w:w="737" w:type="dxa"/>
            <w:tcBorders>
              <w:left w:val="single" w:sz="6" w:space="0" w:color="auto"/>
              <w:right w:val="single" w:sz="6" w:space="0" w:color="auto"/>
            </w:tcBorders>
          </w:tcPr>
          <w:p w14:paraId="11EE5AC6" w14:textId="77777777" w:rsidR="00BF46E1" w:rsidRPr="0041528A" w:rsidRDefault="00BF46E1" w:rsidP="00195D76">
            <w:pPr>
              <w:pStyle w:val="TAC"/>
            </w:pPr>
            <w:r w:rsidRPr="0041528A">
              <w:t>6</w:t>
            </w:r>
          </w:p>
        </w:tc>
        <w:tc>
          <w:tcPr>
            <w:tcW w:w="1232" w:type="dxa"/>
            <w:tcBorders>
              <w:left w:val="single" w:sz="6" w:space="0" w:color="auto"/>
              <w:right w:val="single" w:sz="6" w:space="0" w:color="auto"/>
            </w:tcBorders>
          </w:tcPr>
          <w:p w14:paraId="001D0F3D"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6" w:space="0" w:color="auto"/>
              <w:right w:val="single" w:sz="6" w:space="0" w:color="auto"/>
            </w:tcBorders>
          </w:tcPr>
          <w:p w14:paraId="75DE3833" w14:textId="77777777" w:rsidR="00BF46E1" w:rsidRPr="0041528A" w:rsidRDefault="00BF46E1" w:rsidP="00195D76">
            <w:pPr>
              <w:pStyle w:val="TAL"/>
            </w:pPr>
            <w:r w:rsidRPr="0041528A">
              <w:t>RELEASE COMPLETE (SS RETURN RESULT) 1.1</w:t>
            </w:r>
          </w:p>
        </w:tc>
        <w:tc>
          <w:tcPr>
            <w:tcW w:w="3776" w:type="dxa"/>
            <w:tcBorders>
              <w:left w:val="single" w:sz="6" w:space="0" w:color="auto"/>
              <w:right w:val="single" w:sz="6" w:space="0" w:color="auto"/>
            </w:tcBorders>
          </w:tcPr>
          <w:p w14:paraId="691F00B3" w14:textId="77777777" w:rsidR="00BF46E1" w:rsidRPr="0041528A" w:rsidRDefault="00BF46E1" w:rsidP="00195D76">
            <w:pPr>
              <w:pStyle w:val="TAL"/>
            </w:pPr>
            <w:r w:rsidRPr="0041528A">
              <w:t>["USSD string received from SS"]</w:t>
            </w:r>
          </w:p>
        </w:tc>
      </w:tr>
      <w:tr w:rsidR="00BF46E1" w:rsidRPr="0041528A" w14:paraId="36569CBB" w14:textId="77777777" w:rsidTr="00195D76">
        <w:trPr>
          <w:cantSplit/>
          <w:jc w:val="center"/>
        </w:trPr>
        <w:tc>
          <w:tcPr>
            <w:tcW w:w="737" w:type="dxa"/>
            <w:tcBorders>
              <w:left w:val="single" w:sz="6" w:space="0" w:color="auto"/>
              <w:bottom w:val="single" w:sz="6" w:space="0" w:color="auto"/>
              <w:right w:val="single" w:sz="6" w:space="0" w:color="auto"/>
            </w:tcBorders>
          </w:tcPr>
          <w:p w14:paraId="4CFFDE12" w14:textId="77777777" w:rsidR="00BF46E1" w:rsidRPr="0041528A" w:rsidRDefault="00BF46E1" w:rsidP="00195D76">
            <w:pPr>
              <w:pStyle w:val="TAC"/>
            </w:pPr>
            <w:r w:rsidRPr="0041528A">
              <w:t>7</w:t>
            </w:r>
          </w:p>
        </w:tc>
        <w:tc>
          <w:tcPr>
            <w:tcW w:w="1232" w:type="dxa"/>
            <w:tcBorders>
              <w:left w:val="single" w:sz="6" w:space="0" w:color="auto"/>
              <w:bottom w:val="single" w:sz="6" w:space="0" w:color="auto"/>
              <w:right w:val="single" w:sz="6" w:space="0" w:color="auto"/>
            </w:tcBorders>
          </w:tcPr>
          <w:p w14:paraId="0EF74902"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bottom w:val="single" w:sz="6" w:space="0" w:color="auto"/>
              <w:right w:val="single" w:sz="6" w:space="0" w:color="auto"/>
            </w:tcBorders>
          </w:tcPr>
          <w:p w14:paraId="3FB89DDB" w14:textId="77777777" w:rsidR="00BF46E1" w:rsidRPr="0041528A" w:rsidRDefault="00BF46E1" w:rsidP="00195D76">
            <w:pPr>
              <w:pStyle w:val="TAL"/>
            </w:pPr>
            <w:r w:rsidRPr="0041528A">
              <w:t>TERMINAL RESPONSE: SEND USSD 1.1.1</w:t>
            </w:r>
          </w:p>
        </w:tc>
        <w:tc>
          <w:tcPr>
            <w:tcW w:w="3776" w:type="dxa"/>
            <w:tcBorders>
              <w:left w:val="single" w:sz="6" w:space="0" w:color="auto"/>
              <w:bottom w:val="single" w:sz="6" w:space="0" w:color="auto"/>
              <w:right w:val="single" w:sz="6" w:space="0" w:color="auto"/>
            </w:tcBorders>
          </w:tcPr>
          <w:p w14:paraId="288CA304" w14:textId="77777777" w:rsidR="00BF46E1" w:rsidRPr="0041528A" w:rsidRDefault="00BF46E1" w:rsidP="00195D76">
            <w:pPr>
              <w:pStyle w:val="TAL"/>
            </w:pPr>
          </w:p>
        </w:tc>
      </w:tr>
    </w:tbl>
    <w:p w14:paraId="33C78854" w14:textId="77777777" w:rsidR="00BF46E1" w:rsidRPr="0041528A" w:rsidRDefault="00BF46E1" w:rsidP="00BF46E1"/>
    <w:p w14:paraId="08C5C28E" w14:textId="77777777" w:rsidR="00BF46E1" w:rsidRPr="0041528A" w:rsidRDefault="00BF46E1" w:rsidP="00BF46E1">
      <w:r w:rsidRPr="0041528A">
        <w:t>PROACTIVE COMMAND: SEND USSD 1.1.1</w:t>
      </w:r>
    </w:p>
    <w:p w14:paraId="25C5725E" w14:textId="77777777" w:rsidR="00BF46E1" w:rsidRPr="0041528A" w:rsidRDefault="00BF46E1" w:rsidP="00BF46E1">
      <w:r w:rsidRPr="0041528A">
        <w:t>Logically:</w:t>
      </w:r>
    </w:p>
    <w:p w14:paraId="22C13D24" w14:textId="77777777" w:rsidR="00BF46E1" w:rsidRPr="0041528A" w:rsidRDefault="00BF46E1" w:rsidP="0041528A">
      <w:pPr>
        <w:pStyle w:val="EW"/>
      </w:pPr>
      <w:r w:rsidRPr="0041528A">
        <w:t>Command details</w:t>
      </w:r>
    </w:p>
    <w:p w14:paraId="6A53625F" w14:textId="77777777" w:rsidR="00BF46E1" w:rsidRPr="0041528A" w:rsidRDefault="00BF46E1" w:rsidP="0041528A">
      <w:pPr>
        <w:pStyle w:val="EW"/>
      </w:pPr>
      <w:r w:rsidRPr="0041528A">
        <w:tab/>
        <w:t>Command number:</w:t>
      </w:r>
      <w:r w:rsidRPr="0041528A">
        <w:tab/>
        <w:t>1</w:t>
      </w:r>
    </w:p>
    <w:p w14:paraId="1BF1BD9E" w14:textId="77777777" w:rsidR="00BF46E1" w:rsidRPr="0041528A" w:rsidRDefault="00BF46E1" w:rsidP="0041528A">
      <w:pPr>
        <w:pStyle w:val="EW"/>
      </w:pPr>
      <w:r w:rsidRPr="0041528A">
        <w:tab/>
        <w:t>Command type:</w:t>
      </w:r>
      <w:r w:rsidRPr="0041528A">
        <w:tab/>
        <w:t>SEND USSD</w:t>
      </w:r>
    </w:p>
    <w:p w14:paraId="2404077A" w14:textId="77777777" w:rsidR="00BF46E1" w:rsidRPr="0041528A" w:rsidRDefault="00BF46E1" w:rsidP="0041528A">
      <w:pPr>
        <w:pStyle w:val="EW"/>
      </w:pPr>
      <w:r w:rsidRPr="0041528A">
        <w:tab/>
        <w:t>Command qualifier:</w:t>
      </w:r>
      <w:r w:rsidRPr="0041528A">
        <w:tab/>
        <w:t>"00"</w:t>
      </w:r>
    </w:p>
    <w:p w14:paraId="499FAC2F" w14:textId="77777777" w:rsidR="00BF46E1" w:rsidRPr="0041528A" w:rsidRDefault="00BF46E1" w:rsidP="0041528A">
      <w:pPr>
        <w:pStyle w:val="EW"/>
      </w:pPr>
      <w:r w:rsidRPr="0041528A">
        <w:t>Device identities</w:t>
      </w:r>
    </w:p>
    <w:p w14:paraId="0D9D7140" w14:textId="77777777" w:rsidR="00BF46E1" w:rsidRPr="0041528A" w:rsidRDefault="00BF46E1" w:rsidP="0041528A">
      <w:pPr>
        <w:pStyle w:val="EW"/>
      </w:pPr>
      <w:r w:rsidRPr="0041528A">
        <w:tab/>
        <w:t>Source device:</w:t>
      </w:r>
      <w:r w:rsidRPr="0041528A">
        <w:tab/>
        <w:t>UICC</w:t>
      </w:r>
    </w:p>
    <w:p w14:paraId="6C0E667C" w14:textId="77777777" w:rsidR="00BF46E1" w:rsidRPr="0041528A" w:rsidRDefault="00BF46E1" w:rsidP="0041528A">
      <w:pPr>
        <w:pStyle w:val="EW"/>
      </w:pPr>
      <w:r w:rsidRPr="0041528A">
        <w:tab/>
        <w:t>Destination device:</w:t>
      </w:r>
      <w:r w:rsidRPr="0041528A">
        <w:tab/>
        <w:t>Network</w:t>
      </w:r>
    </w:p>
    <w:p w14:paraId="7F7E92C3" w14:textId="77777777" w:rsidR="00BF46E1" w:rsidRPr="0041528A" w:rsidRDefault="00BF46E1" w:rsidP="0041528A">
      <w:pPr>
        <w:pStyle w:val="EW"/>
      </w:pPr>
      <w:r w:rsidRPr="0041528A">
        <w:tab/>
        <w:t>Alpha identifier:</w:t>
      </w:r>
      <w:r w:rsidRPr="0041528A">
        <w:tab/>
        <w:t>"7-bit USSD"</w:t>
      </w:r>
    </w:p>
    <w:p w14:paraId="35D13C73" w14:textId="77777777" w:rsidR="00BF46E1" w:rsidRPr="0041528A" w:rsidRDefault="00BF46E1" w:rsidP="0041528A">
      <w:pPr>
        <w:pStyle w:val="EW"/>
      </w:pPr>
      <w:r w:rsidRPr="0041528A">
        <w:t>USSD String</w:t>
      </w:r>
    </w:p>
    <w:p w14:paraId="3708DA20" w14:textId="77777777" w:rsidR="00BF46E1" w:rsidRPr="0041528A" w:rsidRDefault="00BF46E1" w:rsidP="0041528A">
      <w:pPr>
        <w:pStyle w:val="EW"/>
      </w:pPr>
      <w:r w:rsidRPr="0041528A">
        <w:tab/>
        <w:t>Data coding scheme:</w:t>
      </w:r>
      <w:r w:rsidRPr="0041528A">
        <w:tab/>
        <w:t>7-bit default, no message class</w:t>
      </w:r>
    </w:p>
    <w:p w14:paraId="69A4C900" w14:textId="77777777" w:rsidR="00BF46E1" w:rsidRPr="0041528A" w:rsidRDefault="00BF46E1" w:rsidP="0041528A">
      <w:pPr>
        <w:pStyle w:val="EX"/>
      </w:pPr>
      <w:r w:rsidRPr="0041528A">
        <w:tab/>
        <w:t>USSD string:</w:t>
      </w:r>
      <w:r w:rsidRPr="0041528A">
        <w:tab/>
        <w:t>"ABCDEFGHIJKLMNOPQRSTUVWXYZ-abcdefghijklmnopqrstuvwxyz-1234567890"</w:t>
      </w:r>
    </w:p>
    <w:p w14:paraId="71BFFADC" w14:textId="77777777" w:rsidR="00BF46E1" w:rsidRPr="0041528A" w:rsidRDefault="00BF46E1" w:rsidP="00BF46E1">
      <w:r w:rsidRPr="0041528A">
        <w:t>Coding:</w:t>
      </w:r>
    </w:p>
    <w:p w14:paraId="6D07BF68"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488BECDD"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D46F1CA"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05B6B9B6"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4DFF411A" w14:textId="77777777" w:rsidR="00BF46E1" w:rsidRPr="0041528A" w:rsidRDefault="00BF46E1" w:rsidP="00195D76">
            <w:pPr>
              <w:pStyle w:val="TAC"/>
            </w:pPr>
            <w:r w:rsidRPr="0041528A">
              <w:t>50</w:t>
            </w:r>
          </w:p>
        </w:tc>
        <w:tc>
          <w:tcPr>
            <w:tcW w:w="567" w:type="dxa"/>
            <w:tcBorders>
              <w:top w:val="single" w:sz="4" w:space="0" w:color="auto"/>
              <w:left w:val="single" w:sz="4" w:space="0" w:color="auto"/>
              <w:bottom w:val="single" w:sz="4" w:space="0" w:color="auto"/>
              <w:right w:val="single" w:sz="4" w:space="0" w:color="auto"/>
            </w:tcBorders>
          </w:tcPr>
          <w:p w14:paraId="54714EF2"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9EE8537"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6E7946A6"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D984CEF"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16CC45C4"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59D3AFC"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BEC93A9"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DE9AA7C"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83E4D0F"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491F1596" w14:textId="77777777" w:rsidR="00BF46E1" w:rsidRPr="0041528A" w:rsidRDefault="00BF46E1" w:rsidP="00195D76">
            <w:pPr>
              <w:pStyle w:val="TAC"/>
            </w:pPr>
            <w:r w:rsidRPr="0041528A">
              <w:t>85</w:t>
            </w:r>
          </w:p>
        </w:tc>
      </w:tr>
      <w:tr w:rsidR="00BF46E1" w:rsidRPr="0041528A" w14:paraId="5EAAB645" w14:textId="77777777" w:rsidTr="00195D76">
        <w:trPr>
          <w:jc w:val="center"/>
        </w:trPr>
        <w:tc>
          <w:tcPr>
            <w:tcW w:w="1134" w:type="dxa"/>
            <w:tcBorders>
              <w:top w:val="single" w:sz="4" w:space="0" w:color="auto"/>
              <w:right w:val="single" w:sz="4" w:space="0" w:color="auto"/>
            </w:tcBorders>
          </w:tcPr>
          <w:p w14:paraId="3B0ABE2A"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62E2FF8"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54F30759" w14:textId="77777777" w:rsidR="00BF46E1" w:rsidRPr="0041528A" w:rsidRDefault="00BF46E1" w:rsidP="00195D76">
            <w:pPr>
              <w:pStyle w:val="TAC"/>
            </w:pPr>
            <w:r w:rsidRPr="0041528A">
              <w:t>37</w:t>
            </w:r>
          </w:p>
        </w:tc>
        <w:tc>
          <w:tcPr>
            <w:tcW w:w="567" w:type="dxa"/>
            <w:tcBorders>
              <w:top w:val="single" w:sz="4" w:space="0" w:color="auto"/>
              <w:left w:val="single" w:sz="4" w:space="0" w:color="auto"/>
              <w:bottom w:val="single" w:sz="4" w:space="0" w:color="auto"/>
              <w:right w:val="single" w:sz="4" w:space="0" w:color="auto"/>
            </w:tcBorders>
          </w:tcPr>
          <w:p w14:paraId="0A6DBB66" w14:textId="77777777" w:rsidR="00BF46E1" w:rsidRPr="0041528A" w:rsidRDefault="00BF46E1" w:rsidP="00195D76">
            <w:pPr>
              <w:pStyle w:val="TAC"/>
            </w:pPr>
            <w:r w:rsidRPr="0041528A">
              <w:t>2D</w:t>
            </w:r>
          </w:p>
        </w:tc>
        <w:tc>
          <w:tcPr>
            <w:tcW w:w="567" w:type="dxa"/>
            <w:tcBorders>
              <w:top w:val="single" w:sz="4" w:space="0" w:color="auto"/>
              <w:left w:val="single" w:sz="4" w:space="0" w:color="auto"/>
              <w:bottom w:val="single" w:sz="4" w:space="0" w:color="auto"/>
              <w:right w:val="single" w:sz="4" w:space="0" w:color="auto"/>
            </w:tcBorders>
          </w:tcPr>
          <w:p w14:paraId="2EBAF845" w14:textId="77777777" w:rsidR="00BF46E1" w:rsidRPr="0041528A" w:rsidRDefault="00BF46E1" w:rsidP="00195D76">
            <w:pPr>
              <w:pStyle w:val="TAC"/>
            </w:pPr>
            <w:r w:rsidRPr="0041528A">
              <w:t>62</w:t>
            </w:r>
          </w:p>
        </w:tc>
        <w:tc>
          <w:tcPr>
            <w:tcW w:w="567" w:type="dxa"/>
            <w:tcBorders>
              <w:top w:val="single" w:sz="4" w:space="0" w:color="auto"/>
              <w:left w:val="single" w:sz="4" w:space="0" w:color="auto"/>
              <w:bottom w:val="single" w:sz="4" w:space="0" w:color="auto"/>
              <w:right w:val="single" w:sz="4" w:space="0" w:color="auto"/>
            </w:tcBorders>
          </w:tcPr>
          <w:p w14:paraId="55D33C17"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23B53412"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799B57B9"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57815575"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17B85015" w14:textId="77777777" w:rsidR="00BF46E1" w:rsidRPr="0041528A" w:rsidRDefault="00BF46E1" w:rsidP="00195D76">
            <w:pPr>
              <w:pStyle w:val="TAC"/>
            </w:pPr>
            <w:r w:rsidRPr="0041528A">
              <w:t>53</w:t>
            </w:r>
          </w:p>
        </w:tc>
        <w:tc>
          <w:tcPr>
            <w:tcW w:w="567" w:type="dxa"/>
            <w:tcBorders>
              <w:top w:val="single" w:sz="4" w:space="0" w:color="auto"/>
              <w:left w:val="single" w:sz="4" w:space="0" w:color="auto"/>
              <w:bottom w:val="single" w:sz="4" w:space="0" w:color="auto"/>
              <w:right w:val="single" w:sz="4" w:space="0" w:color="auto"/>
            </w:tcBorders>
          </w:tcPr>
          <w:p w14:paraId="14E502A8" w14:textId="77777777" w:rsidR="00BF46E1" w:rsidRPr="0041528A" w:rsidRDefault="00BF46E1" w:rsidP="00195D76">
            <w:pPr>
              <w:pStyle w:val="TAC"/>
            </w:pPr>
            <w:r w:rsidRPr="0041528A">
              <w:t>53</w:t>
            </w:r>
          </w:p>
        </w:tc>
        <w:tc>
          <w:tcPr>
            <w:tcW w:w="567" w:type="dxa"/>
            <w:tcBorders>
              <w:top w:val="single" w:sz="4" w:space="0" w:color="auto"/>
              <w:left w:val="single" w:sz="4" w:space="0" w:color="auto"/>
              <w:bottom w:val="single" w:sz="4" w:space="0" w:color="auto"/>
              <w:right w:val="single" w:sz="4" w:space="0" w:color="auto"/>
            </w:tcBorders>
          </w:tcPr>
          <w:p w14:paraId="30A3B662"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13988ECB" w14:textId="77777777" w:rsidR="00BF46E1" w:rsidRPr="0041528A" w:rsidRDefault="00BF46E1" w:rsidP="00195D76">
            <w:pPr>
              <w:pStyle w:val="TAC"/>
            </w:pPr>
            <w:r w:rsidRPr="0041528A">
              <w:t>8A</w:t>
            </w:r>
          </w:p>
        </w:tc>
      </w:tr>
      <w:tr w:rsidR="00BF46E1" w:rsidRPr="0041528A" w14:paraId="665B3491" w14:textId="77777777" w:rsidTr="00195D76">
        <w:trPr>
          <w:jc w:val="center"/>
        </w:trPr>
        <w:tc>
          <w:tcPr>
            <w:tcW w:w="1134" w:type="dxa"/>
            <w:tcBorders>
              <w:right w:val="single" w:sz="4" w:space="0" w:color="auto"/>
            </w:tcBorders>
          </w:tcPr>
          <w:p w14:paraId="561F5B91"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C08B61A"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453EB08D" w14:textId="77777777" w:rsidR="00BF46E1" w:rsidRPr="0041528A" w:rsidRDefault="00BF46E1" w:rsidP="00195D76">
            <w:pPr>
              <w:pStyle w:val="TAC"/>
            </w:pPr>
            <w:r w:rsidRPr="0041528A">
              <w:t>F0</w:t>
            </w:r>
          </w:p>
        </w:tc>
        <w:tc>
          <w:tcPr>
            <w:tcW w:w="567" w:type="dxa"/>
            <w:tcBorders>
              <w:top w:val="single" w:sz="4" w:space="0" w:color="auto"/>
              <w:left w:val="single" w:sz="4" w:space="0" w:color="auto"/>
              <w:bottom w:val="single" w:sz="4" w:space="0" w:color="auto"/>
              <w:right w:val="single" w:sz="4" w:space="0" w:color="auto"/>
            </w:tcBorders>
          </w:tcPr>
          <w:p w14:paraId="1107F867" w14:textId="77777777" w:rsidR="00BF46E1" w:rsidRPr="0041528A" w:rsidRDefault="00BF46E1" w:rsidP="00195D76">
            <w:pPr>
              <w:pStyle w:val="TAC"/>
            </w:pPr>
            <w:r w:rsidRPr="0041528A">
              <w:t xml:space="preserve">41 </w:t>
            </w:r>
          </w:p>
        </w:tc>
        <w:tc>
          <w:tcPr>
            <w:tcW w:w="567" w:type="dxa"/>
            <w:tcBorders>
              <w:top w:val="single" w:sz="4" w:space="0" w:color="auto"/>
              <w:left w:val="single" w:sz="4" w:space="0" w:color="auto"/>
              <w:bottom w:val="single" w:sz="4" w:space="0" w:color="auto"/>
              <w:right w:val="single" w:sz="4" w:space="0" w:color="auto"/>
            </w:tcBorders>
          </w:tcPr>
          <w:p w14:paraId="79D13F76" w14:textId="77777777" w:rsidR="00BF46E1" w:rsidRPr="0041528A" w:rsidRDefault="00BF46E1" w:rsidP="00195D76">
            <w:pPr>
              <w:pStyle w:val="TAC"/>
            </w:pPr>
            <w:r w:rsidRPr="0041528A">
              <w:t>E1</w:t>
            </w:r>
          </w:p>
        </w:tc>
        <w:tc>
          <w:tcPr>
            <w:tcW w:w="567" w:type="dxa"/>
            <w:tcBorders>
              <w:top w:val="single" w:sz="4" w:space="0" w:color="auto"/>
              <w:left w:val="single" w:sz="4" w:space="0" w:color="auto"/>
              <w:bottom w:val="single" w:sz="4" w:space="0" w:color="auto"/>
              <w:right w:val="single" w:sz="4" w:space="0" w:color="auto"/>
            </w:tcBorders>
          </w:tcPr>
          <w:p w14:paraId="6B7C8CF9" w14:textId="77777777" w:rsidR="00BF46E1" w:rsidRPr="0041528A" w:rsidRDefault="00BF46E1" w:rsidP="00195D76">
            <w:pPr>
              <w:pStyle w:val="TAC"/>
            </w:pPr>
            <w:r w:rsidRPr="0041528A">
              <w:t>90</w:t>
            </w:r>
          </w:p>
        </w:tc>
        <w:tc>
          <w:tcPr>
            <w:tcW w:w="567" w:type="dxa"/>
            <w:tcBorders>
              <w:top w:val="single" w:sz="4" w:space="0" w:color="auto"/>
              <w:left w:val="single" w:sz="4" w:space="0" w:color="auto"/>
              <w:bottom w:val="single" w:sz="4" w:space="0" w:color="auto"/>
              <w:right w:val="single" w:sz="4" w:space="0" w:color="auto"/>
            </w:tcBorders>
          </w:tcPr>
          <w:p w14:paraId="24391715" w14:textId="77777777" w:rsidR="00BF46E1" w:rsidRPr="0041528A" w:rsidRDefault="00BF46E1" w:rsidP="00195D76">
            <w:pPr>
              <w:pStyle w:val="TAC"/>
            </w:pPr>
            <w:r w:rsidRPr="0041528A">
              <w:t>5</w:t>
            </w:r>
            <w:r w:rsidRPr="0041528A">
              <w:rPr>
                <w:vertAlign w:val="superscript"/>
              </w:rPr>
              <w:t>8</w:t>
            </w:r>
          </w:p>
        </w:tc>
        <w:tc>
          <w:tcPr>
            <w:tcW w:w="567" w:type="dxa"/>
            <w:tcBorders>
              <w:top w:val="single" w:sz="4" w:space="0" w:color="auto"/>
              <w:left w:val="single" w:sz="4" w:space="0" w:color="auto"/>
              <w:bottom w:val="single" w:sz="4" w:space="0" w:color="auto"/>
              <w:right w:val="single" w:sz="4" w:space="0" w:color="auto"/>
            </w:tcBorders>
          </w:tcPr>
          <w:p w14:paraId="3D374663" w14:textId="77777777" w:rsidR="00BF46E1" w:rsidRPr="0041528A" w:rsidRDefault="00BF46E1" w:rsidP="00195D76">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0C9421EE" w14:textId="77777777" w:rsidR="00BF46E1" w:rsidRPr="0041528A" w:rsidRDefault="00BF46E1" w:rsidP="00195D76">
            <w:pPr>
              <w:pStyle w:val="TAC"/>
            </w:pPr>
            <w:r w:rsidRPr="0041528A">
              <w:t>1E</w:t>
            </w:r>
          </w:p>
        </w:tc>
        <w:tc>
          <w:tcPr>
            <w:tcW w:w="567" w:type="dxa"/>
            <w:tcBorders>
              <w:top w:val="single" w:sz="4" w:space="0" w:color="auto"/>
              <w:left w:val="single" w:sz="4" w:space="0" w:color="auto"/>
              <w:bottom w:val="single" w:sz="4" w:space="0" w:color="auto"/>
              <w:right w:val="single" w:sz="4" w:space="0" w:color="auto"/>
            </w:tcBorders>
          </w:tcPr>
          <w:p w14:paraId="29E65266"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03F3C99B"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3A89FBC7" w14:textId="77777777" w:rsidR="00BF46E1" w:rsidRPr="0041528A" w:rsidRDefault="00BF46E1" w:rsidP="00195D76">
            <w:pPr>
              <w:pStyle w:val="TAC"/>
            </w:pPr>
            <w:r w:rsidRPr="0041528A">
              <w:t>E5</w:t>
            </w:r>
          </w:p>
        </w:tc>
        <w:tc>
          <w:tcPr>
            <w:tcW w:w="567" w:type="dxa"/>
            <w:tcBorders>
              <w:top w:val="single" w:sz="4" w:space="0" w:color="auto"/>
              <w:left w:val="single" w:sz="4" w:space="0" w:color="auto"/>
              <w:bottom w:val="single" w:sz="4" w:space="0" w:color="auto"/>
              <w:right w:val="single" w:sz="4" w:space="0" w:color="auto"/>
            </w:tcBorders>
          </w:tcPr>
          <w:p w14:paraId="5A8CCB2C" w14:textId="77777777" w:rsidR="00BF46E1" w:rsidRPr="0041528A" w:rsidRDefault="00BF46E1" w:rsidP="00195D76">
            <w:pPr>
              <w:pStyle w:val="TAC"/>
            </w:pPr>
            <w:r w:rsidRPr="0041528A">
              <w:t>92</w:t>
            </w:r>
          </w:p>
        </w:tc>
      </w:tr>
      <w:tr w:rsidR="00BF46E1" w:rsidRPr="0041528A" w14:paraId="10CA54E1" w14:textId="77777777" w:rsidTr="00195D76">
        <w:trPr>
          <w:jc w:val="center"/>
        </w:trPr>
        <w:tc>
          <w:tcPr>
            <w:tcW w:w="1134" w:type="dxa"/>
            <w:tcBorders>
              <w:right w:val="single" w:sz="4" w:space="0" w:color="auto"/>
            </w:tcBorders>
          </w:tcPr>
          <w:p w14:paraId="53FC99DB"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CA75814" w14:textId="77777777" w:rsidR="00BF46E1" w:rsidRPr="0041528A" w:rsidRDefault="00BF46E1" w:rsidP="00195D76">
            <w:pPr>
              <w:pStyle w:val="TAC"/>
            </w:pPr>
            <w:r w:rsidRPr="0041528A">
              <w:t>D9</w:t>
            </w:r>
          </w:p>
        </w:tc>
        <w:tc>
          <w:tcPr>
            <w:tcW w:w="567" w:type="dxa"/>
            <w:tcBorders>
              <w:top w:val="single" w:sz="4" w:space="0" w:color="auto"/>
              <w:left w:val="single" w:sz="4" w:space="0" w:color="auto"/>
              <w:bottom w:val="single" w:sz="4" w:space="0" w:color="auto"/>
              <w:right w:val="single" w:sz="4" w:space="0" w:color="auto"/>
            </w:tcBorders>
          </w:tcPr>
          <w:p w14:paraId="5AEAB1DC"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78B62068"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7E062DAA" w14:textId="77777777" w:rsidR="00BF46E1" w:rsidRPr="0041528A" w:rsidRDefault="00BF46E1" w:rsidP="00195D76">
            <w:pPr>
              <w:pStyle w:val="TAC"/>
            </w:pPr>
            <w:r w:rsidRPr="0041528A">
              <w:t>A1</w:t>
            </w:r>
          </w:p>
        </w:tc>
        <w:tc>
          <w:tcPr>
            <w:tcW w:w="567" w:type="dxa"/>
            <w:tcBorders>
              <w:top w:val="single" w:sz="4" w:space="0" w:color="auto"/>
              <w:left w:val="single" w:sz="4" w:space="0" w:color="auto"/>
              <w:bottom w:val="single" w:sz="4" w:space="0" w:color="auto"/>
              <w:right w:val="single" w:sz="4" w:space="0" w:color="auto"/>
            </w:tcBorders>
          </w:tcPr>
          <w:p w14:paraId="4E12C493" w14:textId="77777777" w:rsidR="00BF46E1" w:rsidRPr="0041528A" w:rsidRDefault="00BF46E1" w:rsidP="00195D76">
            <w:pPr>
              <w:pStyle w:val="TAC"/>
            </w:pPr>
            <w:r w:rsidRPr="0041528A">
              <w:t>51</w:t>
            </w:r>
          </w:p>
        </w:tc>
        <w:tc>
          <w:tcPr>
            <w:tcW w:w="567" w:type="dxa"/>
            <w:tcBorders>
              <w:top w:val="single" w:sz="4" w:space="0" w:color="auto"/>
              <w:left w:val="single" w:sz="4" w:space="0" w:color="auto"/>
              <w:bottom w:val="single" w:sz="4" w:space="0" w:color="auto"/>
              <w:right w:val="single" w:sz="4" w:space="0" w:color="auto"/>
            </w:tcBorders>
          </w:tcPr>
          <w:p w14:paraId="410C11F2" w14:textId="77777777" w:rsidR="00BF46E1" w:rsidRPr="0041528A" w:rsidRDefault="00BF46E1" w:rsidP="00195D76">
            <w:pPr>
              <w:pStyle w:val="TAC"/>
            </w:pPr>
            <w:r w:rsidRPr="0041528A">
              <w:t>E9</w:t>
            </w:r>
          </w:p>
        </w:tc>
        <w:tc>
          <w:tcPr>
            <w:tcW w:w="567" w:type="dxa"/>
            <w:tcBorders>
              <w:top w:val="single" w:sz="4" w:space="0" w:color="auto"/>
              <w:left w:val="single" w:sz="4" w:space="0" w:color="auto"/>
              <w:bottom w:val="single" w:sz="4" w:space="0" w:color="auto"/>
              <w:right w:val="single" w:sz="4" w:space="0" w:color="auto"/>
            </w:tcBorders>
          </w:tcPr>
          <w:p w14:paraId="071942E4" w14:textId="77777777" w:rsidR="00BF46E1" w:rsidRPr="0041528A" w:rsidRDefault="00BF46E1" w:rsidP="00195D76">
            <w:pPr>
              <w:pStyle w:val="TAC"/>
            </w:pPr>
            <w:r w:rsidRPr="0041528A">
              <w:t>94</w:t>
            </w:r>
          </w:p>
        </w:tc>
        <w:tc>
          <w:tcPr>
            <w:tcW w:w="567" w:type="dxa"/>
            <w:tcBorders>
              <w:top w:val="single" w:sz="4" w:space="0" w:color="auto"/>
              <w:left w:val="single" w:sz="4" w:space="0" w:color="auto"/>
              <w:bottom w:val="single" w:sz="4" w:space="0" w:color="auto"/>
              <w:right w:val="single" w:sz="4" w:space="0" w:color="auto"/>
            </w:tcBorders>
          </w:tcPr>
          <w:p w14:paraId="6F27CD5D" w14:textId="77777777" w:rsidR="00BF46E1" w:rsidRPr="0041528A" w:rsidRDefault="00BF46E1" w:rsidP="00195D76">
            <w:pPr>
              <w:pStyle w:val="TAC"/>
            </w:pPr>
            <w:r w:rsidRPr="0041528A">
              <w:t>5A</w:t>
            </w:r>
          </w:p>
        </w:tc>
        <w:tc>
          <w:tcPr>
            <w:tcW w:w="567" w:type="dxa"/>
            <w:tcBorders>
              <w:top w:val="single" w:sz="4" w:space="0" w:color="auto"/>
              <w:left w:val="single" w:sz="4" w:space="0" w:color="auto"/>
              <w:bottom w:val="single" w:sz="4" w:space="0" w:color="auto"/>
              <w:right w:val="single" w:sz="4" w:space="0" w:color="auto"/>
            </w:tcBorders>
          </w:tcPr>
          <w:p w14:paraId="64FE4CE3" w14:textId="77777777" w:rsidR="00BF46E1" w:rsidRPr="0041528A" w:rsidRDefault="00BF46E1" w:rsidP="00195D76">
            <w:pPr>
              <w:pStyle w:val="TAC"/>
            </w:pPr>
            <w:r w:rsidRPr="0041528A">
              <w:t>B5</w:t>
            </w:r>
          </w:p>
        </w:tc>
        <w:tc>
          <w:tcPr>
            <w:tcW w:w="567" w:type="dxa"/>
            <w:tcBorders>
              <w:top w:val="single" w:sz="4" w:space="0" w:color="auto"/>
              <w:left w:val="single" w:sz="4" w:space="0" w:color="auto"/>
              <w:bottom w:val="single" w:sz="4" w:space="0" w:color="auto"/>
              <w:right w:val="single" w:sz="4" w:space="0" w:color="auto"/>
            </w:tcBorders>
          </w:tcPr>
          <w:p w14:paraId="0AD89415" w14:textId="77777777" w:rsidR="00BF46E1" w:rsidRPr="0041528A" w:rsidRDefault="00BF46E1" w:rsidP="00195D76">
            <w:pPr>
              <w:pStyle w:val="TAC"/>
            </w:pPr>
            <w:r w:rsidRPr="0041528A">
              <w:t>5E</w:t>
            </w:r>
          </w:p>
        </w:tc>
        <w:tc>
          <w:tcPr>
            <w:tcW w:w="567" w:type="dxa"/>
            <w:tcBorders>
              <w:top w:val="single" w:sz="4" w:space="0" w:color="auto"/>
              <w:left w:val="single" w:sz="4" w:space="0" w:color="auto"/>
              <w:bottom w:val="single" w:sz="4" w:space="0" w:color="auto"/>
              <w:right w:val="single" w:sz="4" w:space="0" w:color="auto"/>
            </w:tcBorders>
          </w:tcPr>
          <w:p w14:paraId="31B5A785" w14:textId="77777777" w:rsidR="00BF46E1" w:rsidRPr="0041528A" w:rsidRDefault="00BF46E1" w:rsidP="00195D76">
            <w:pPr>
              <w:pStyle w:val="TAC"/>
            </w:pPr>
            <w:r w:rsidRPr="0041528A">
              <w:t>B1</w:t>
            </w:r>
          </w:p>
        </w:tc>
        <w:tc>
          <w:tcPr>
            <w:tcW w:w="567" w:type="dxa"/>
            <w:tcBorders>
              <w:top w:val="single" w:sz="4" w:space="0" w:color="auto"/>
              <w:left w:val="single" w:sz="4" w:space="0" w:color="auto"/>
              <w:bottom w:val="single" w:sz="4" w:space="0" w:color="auto"/>
              <w:right w:val="single" w:sz="4" w:space="0" w:color="auto"/>
            </w:tcBorders>
          </w:tcPr>
          <w:p w14:paraId="20E87482" w14:textId="77777777" w:rsidR="00BF46E1" w:rsidRPr="0041528A" w:rsidRDefault="00BF46E1" w:rsidP="00195D76">
            <w:pPr>
              <w:pStyle w:val="TAC"/>
            </w:pPr>
            <w:r w:rsidRPr="0041528A">
              <w:t>59</w:t>
            </w:r>
          </w:p>
        </w:tc>
      </w:tr>
      <w:tr w:rsidR="00BF46E1" w:rsidRPr="0041528A" w14:paraId="3B5F5809" w14:textId="77777777" w:rsidTr="00195D76">
        <w:trPr>
          <w:jc w:val="center"/>
        </w:trPr>
        <w:tc>
          <w:tcPr>
            <w:tcW w:w="1134" w:type="dxa"/>
            <w:tcBorders>
              <w:right w:val="single" w:sz="4" w:space="0" w:color="auto"/>
            </w:tcBorders>
          </w:tcPr>
          <w:p w14:paraId="3D26F150"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A045F09" w14:textId="77777777" w:rsidR="00BF46E1" w:rsidRPr="0041528A" w:rsidRDefault="00BF46E1" w:rsidP="00195D76">
            <w:pPr>
              <w:pStyle w:val="TAC"/>
            </w:pPr>
            <w:r w:rsidRPr="0041528A">
              <w:t>6D</w:t>
            </w:r>
          </w:p>
        </w:tc>
        <w:tc>
          <w:tcPr>
            <w:tcW w:w="567" w:type="dxa"/>
            <w:tcBorders>
              <w:top w:val="single" w:sz="4" w:space="0" w:color="auto"/>
              <w:left w:val="single" w:sz="4" w:space="0" w:color="auto"/>
              <w:bottom w:val="single" w:sz="4" w:space="0" w:color="auto"/>
              <w:right w:val="single" w:sz="4" w:space="0" w:color="auto"/>
            </w:tcBorders>
          </w:tcPr>
          <w:p w14:paraId="34BE8EFF" w14:textId="77777777" w:rsidR="00BF46E1" w:rsidRPr="0041528A" w:rsidRDefault="00BF46E1" w:rsidP="00195D76">
            <w:pPr>
              <w:pStyle w:val="TAC"/>
            </w:pPr>
            <w:r w:rsidRPr="0041528A">
              <w:t>2B</w:t>
            </w:r>
          </w:p>
        </w:tc>
        <w:tc>
          <w:tcPr>
            <w:tcW w:w="567" w:type="dxa"/>
            <w:tcBorders>
              <w:top w:val="single" w:sz="4" w:space="0" w:color="auto"/>
              <w:left w:val="single" w:sz="4" w:space="0" w:color="auto"/>
              <w:bottom w:val="single" w:sz="4" w:space="0" w:color="auto"/>
              <w:right w:val="single" w:sz="4" w:space="0" w:color="auto"/>
            </w:tcBorders>
          </w:tcPr>
          <w:p w14:paraId="0D80A55B"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1B5449EF" w14:textId="77777777" w:rsidR="00BF46E1" w:rsidRPr="0041528A" w:rsidRDefault="00BF46E1" w:rsidP="00195D76">
            <w:pPr>
              <w:pStyle w:val="TAC"/>
            </w:pPr>
            <w:r w:rsidRPr="0041528A">
              <w:t>1E</w:t>
            </w:r>
          </w:p>
        </w:tc>
        <w:tc>
          <w:tcPr>
            <w:tcW w:w="567" w:type="dxa"/>
            <w:tcBorders>
              <w:top w:val="single" w:sz="4" w:space="0" w:color="auto"/>
              <w:left w:val="single" w:sz="4" w:space="0" w:color="auto"/>
              <w:bottom w:val="single" w:sz="4" w:space="0" w:color="auto"/>
              <w:right w:val="single" w:sz="4" w:space="0" w:color="auto"/>
            </w:tcBorders>
          </w:tcPr>
          <w:p w14:paraId="0BA5204E" w14:textId="77777777" w:rsidR="00BF46E1" w:rsidRPr="0041528A" w:rsidRDefault="00BF46E1" w:rsidP="00195D76">
            <w:pPr>
              <w:pStyle w:val="TAC"/>
            </w:pPr>
            <w:r w:rsidRPr="0041528A">
              <w:t>93</w:t>
            </w:r>
          </w:p>
        </w:tc>
        <w:tc>
          <w:tcPr>
            <w:tcW w:w="567" w:type="dxa"/>
            <w:tcBorders>
              <w:top w:val="single" w:sz="4" w:space="0" w:color="auto"/>
              <w:left w:val="single" w:sz="4" w:space="0" w:color="auto"/>
              <w:bottom w:val="single" w:sz="4" w:space="0" w:color="auto"/>
              <w:right w:val="single" w:sz="4" w:space="0" w:color="auto"/>
            </w:tcBorders>
          </w:tcPr>
          <w:p w14:paraId="58D518F1" w14:textId="77777777" w:rsidR="00BF46E1" w:rsidRPr="0041528A" w:rsidRDefault="00BF46E1" w:rsidP="00195D76">
            <w:pPr>
              <w:pStyle w:val="TAC"/>
            </w:pPr>
            <w:r w:rsidRPr="0041528A">
              <w:t>CB</w:t>
            </w:r>
          </w:p>
        </w:tc>
        <w:tc>
          <w:tcPr>
            <w:tcW w:w="567" w:type="dxa"/>
            <w:tcBorders>
              <w:top w:val="single" w:sz="4" w:space="0" w:color="auto"/>
              <w:left w:val="single" w:sz="4" w:space="0" w:color="auto"/>
              <w:bottom w:val="single" w:sz="4" w:space="0" w:color="auto"/>
              <w:right w:val="single" w:sz="4" w:space="0" w:color="auto"/>
            </w:tcBorders>
          </w:tcPr>
          <w:p w14:paraId="022AAFC5" w14:textId="77777777" w:rsidR="00BF46E1" w:rsidRPr="0041528A" w:rsidRDefault="00BF46E1" w:rsidP="00195D76">
            <w:pPr>
              <w:pStyle w:val="TAC"/>
            </w:pPr>
            <w:r w:rsidRPr="0041528A">
              <w:t>E6</w:t>
            </w:r>
          </w:p>
        </w:tc>
        <w:tc>
          <w:tcPr>
            <w:tcW w:w="567" w:type="dxa"/>
            <w:tcBorders>
              <w:top w:val="single" w:sz="4" w:space="0" w:color="auto"/>
              <w:left w:val="single" w:sz="4" w:space="0" w:color="auto"/>
              <w:bottom w:val="single" w:sz="4" w:space="0" w:color="auto"/>
              <w:right w:val="single" w:sz="4" w:space="0" w:color="auto"/>
            </w:tcBorders>
          </w:tcPr>
          <w:p w14:paraId="3AA5C05B"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03D127D9" w14:textId="77777777" w:rsidR="00BF46E1" w:rsidRPr="0041528A" w:rsidRDefault="00BF46E1" w:rsidP="00195D76">
            <w:pPr>
              <w:pStyle w:val="TAC"/>
            </w:pPr>
            <w:r w:rsidRPr="0041528A">
              <w:t>3A</w:t>
            </w:r>
          </w:p>
        </w:tc>
        <w:tc>
          <w:tcPr>
            <w:tcW w:w="567" w:type="dxa"/>
            <w:tcBorders>
              <w:top w:val="single" w:sz="4" w:space="0" w:color="auto"/>
              <w:left w:val="single" w:sz="4" w:space="0" w:color="auto"/>
              <w:bottom w:val="single" w:sz="4" w:space="0" w:color="auto"/>
              <w:right w:val="single" w:sz="4" w:space="0" w:color="auto"/>
            </w:tcBorders>
          </w:tcPr>
          <w:p w14:paraId="09F27093" w14:textId="77777777" w:rsidR="00BF46E1" w:rsidRPr="0041528A" w:rsidRDefault="00BF46E1" w:rsidP="00195D76">
            <w:pPr>
              <w:pStyle w:val="TAC"/>
            </w:pPr>
            <w:r w:rsidRPr="0041528A">
              <w:t>AD</w:t>
            </w:r>
          </w:p>
        </w:tc>
        <w:tc>
          <w:tcPr>
            <w:tcW w:w="567" w:type="dxa"/>
            <w:tcBorders>
              <w:top w:val="single" w:sz="4" w:space="0" w:color="auto"/>
              <w:left w:val="single" w:sz="4" w:space="0" w:color="auto"/>
              <w:bottom w:val="single" w:sz="4" w:space="0" w:color="auto"/>
              <w:right w:val="single" w:sz="4" w:space="0" w:color="auto"/>
            </w:tcBorders>
          </w:tcPr>
          <w:p w14:paraId="34D5687B" w14:textId="77777777" w:rsidR="00BF46E1" w:rsidRPr="0041528A" w:rsidRDefault="00BF46E1" w:rsidP="00195D76">
            <w:pPr>
              <w:pStyle w:val="TAC"/>
            </w:pPr>
            <w:r w:rsidRPr="0041528A">
              <w:t>5E</w:t>
            </w:r>
          </w:p>
        </w:tc>
        <w:tc>
          <w:tcPr>
            <w:tcW w:w="567" w:type="dxa"/>
            <w:tcBorders>
              <w:top w:val="single" w:sz="4" w:space="0" w:color="auto"/>
              <w:left w:val="single" w:sz="4" w:space="0" w:color="auto"/>
              <w:bottom w:val="single" w:sz="4" w:space="0" w:color="auto"/>
              <w:right w:val="single" w:sz="4" w:space="0" w:color="auto"/>
            </w:tcBorders>
          </w:tcPr>
          <w:p w14:paraId="7A160F8C" w14:textId="77777777" w:rsidR="00BF46E1" w:rsidRPr="0041528A" w:rsidRDefault="00BF46E1" w:rsidP="00195D76">
            <w:pPr>
              <w:pStyle w:val="TAC"/>
            </w:pPr>
            <w:r w:rsidRPr="0041528A">
              <w:t>B3</w:t>
            </w:r>
          </w:p>
        </w:tc>
      </w:tr>
      <w:tr w:rsidR="00BF46E1" w:rsidRPr="0041528A" w14:paraId="3A758CF1" w14:textId="77777777" w:rsidTr="00195D76">
        <w:trPr>
          <w:jc w:val="center"/>
        </w:trPr>
        <w:tc>
          <w:tcPr>
            <w:tcW w:w="1134" w:type="dxa"/>
            <w:tcBorders>
              <w:right w:val="single" w:sz="4" w:space="0" w:color="auto"/>
            </w:tcBorders>
          </w:tcPr>
          <w:p w14:paraId="53C11395"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1190B74" w14:textId="77777777" w:rsidR="00BF46E1" w:rsidRPr="0041528A" w:rsidRDefault="00BF46E1" w:rsidP="00195D76">
            <w:pPr>
              <w:pStyle w:val="TAC"/>
            </w:pPr>
            <w:r w:rsidRPr="0041528A">
              <w:t>DB</w:t>
            </w:r>
          </w:p>
        </w:tc>
        <w:tc>
          <w:tcPr>
            <w:tcW w:w="567" w:type="dxa"/>
            <w:tcBorders>
              <w:top w:val="single" w:sz="4" w:space="0" w:color="auto"/>
              <w:left w:val="single" w:sz="4" w:space="0" w:color="auto"/>
              <w:bottom w:val="single" w:sz="4" w:space="0" w:color="auto"/>
              <w:right w:val="single" w:sz="4" w:space="0" w:color="auto"/>
            </w:tcBorders>
          </w:tcPr>
          <w:p w14:paraId="28D93031" w14:textId="77777777" w:rsidR="00BF46E1" w:rsidRPr="0041528A" w:rsidRDefault="00BF46E1" w:rsidP="00195D76">
            <w:pPr>
              <w:pStyle w:val="TAC"/>
            </w:pPr>
            <w:r w:rsidRPr="0041528A">
              <w:t>EE</w:t>
            </w:r>
          </w:p>
        </w:tc>
        <w:tc>
          <w:tcPr>
            <w:tcW w:w="567" w:type="dxa"/>
            <w:tcBorders>
              <w:top w:val="single" w:sz="4" w:space="0" w:color="auto"/>
              <w:left w:val="single" w:sz="4" w:space="0" w:color="auto"/>
              <w:bottom w:val="single" w:sz="4" w:space="0" w:color="auto"/>
              <w:right w:val="single" w:sz="4" w:space="0" w:color="auto"/>
            </w:tcBorders>
          </w:tcPr>
          <w:p w14:paraId="2F1A937B" w14:textId="77777777" w:rsidR="00BF46E1" w:rsidRPr="0041528A" w:rsidRDefault="00BF46E1" w:rsidP="00195D76">
            <w:pPr>
              <w:pStyle w:val="TAC"/>
            </w:pPr>
            <w:r w:rsidRPr="0041528A">
              <w:t>37</w:t>
            </w:r>
          </w:p>
        </w:tc>
        <w:tc>
          <w:tcPr>
            <w:tcW w:w="567" w:type="dxa"/>
            <w:tcBorders>
              <w:top w:val="single" w:sz="4" w:space="0" w:color="auto"/>
              <w:left w:val="single" w:sz="4" w:space="0" w:color="auto"/>
              <w:bottom w:val="single" w:sz="4" w:space="0" w:color="auto"/>
              <w:right w:val="single" w:sz="4" w:space="0" w:color="auto"/>
            </w:tcBorders>
          </w:tcPr>
          <w:p w14:paraId="29989AB2" w14:textId="77777777" w:rsidR="00BF46E1" w:rsidRPr="0041528A" w:rsidRDefault="00BF46E1" w:rsidP="00195D76">
            <w:pPr>
              <w:pStyle w:val="TAC"/>
            </w:pPr>
            <w:r w:rsidRPr="0041528A">
              <w:t>3C</w:t>
            </w:r>
          </w:p>
        </w:tc>
        <w:tc>
          <w:tcPr>
            <w:tcW w:w="567" w:type="dxa"/>
            <w:tcBorders>
              <w:top w:val="single" w:sz="4" w:space="0" w:color="auto"/>
              <w:left w:val="single" w:sz="4" w:space="0" w:color="auto"/>
              <w:bottom w:val="single" w:sz="4" w:space="0" w:color="auto"/>
              <w:right w:val="single" w:sz="4" w:space="0" w:color="auto"/>
            </w:tcBorders>
          </w:tcPr>
          <w:p w14:paraId="5E735D4D" w14:textId="77777777" w:rsidR="00BF46E1" w:rsidRPr="0041528A" w:rsidRDefault="00BF46E1" w:rsidP="00195D76">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0ACF4D7C" w14:textId="77777777" w:rsidR="00BF46E1" w:rsidRPr="0041528A" w:rsidRDefault="00BF46E1" w:rsidP="00195D76">
            <w:pPr>
              <w:pStyle w:val="TAC"/>
            </w:pPr>
            <w:r w:rsidRPr="0041528A">
              <w:t>9F</w:t>
            </w:r>
          </w:p>
        </w:tc>
        <w:tc>
          <w:tcPr>
            <w:tcW w:w="567" w:type="dxa"/>
            <w:tcBorders>
              <w:top w:val="single" w:sz="4" w:space="0" w:color="auto"/>
              <w:left w:val="single" w:sz="4" w:space="0" w:color="auto"/>
              <w:bottom w:val="single" w:sz="4" w:space="0" w:color="auto"/>
              <w:right w:val="single" w:sz="4" w:space="0" w:color="auto"/>
            </w:tcBorders>
          </w:tcPr>
          <w:p w14:paraId="4DDC40D9" w14:textId="77777777" w:rsidR="00BF46E1" w:rsidRPr="0041528A" w:rsidRDefault="00BF46E1" w:rsidP="00195D76">
            <w:pPr>
              <w:pStyle w:val="TAC"/>
            </w:pPr>
            <w:r w:rsidRPr="0041528A">
              <w:t>D3</w:t>
            </w:r>
          </w:p>
        </w:tc>
        <w:tc>
          <w:tcPr>
            <w:tcW w:w="567" w:type="dxa"/>
            <w:tcBorders>
              <w:top w:val="single" w:sz="4" w:space="0" w:color="auto"/>
              <w:left w:val="single" w:sz="4" w:space="0" w:color="auto"/>
              <w:bottom w:val="single" w:sz="4" w:space="0" w:color="auto"/>
              <w:right w:val="single" w:sz="4" w:space="0" w:color="auto"/>
            </w:tcBorders>
          </w:tcPr>
          <w:p w14:paraId="15B0A485" w14:textId="77777777" w:rsidR="00BF46E1" w:rsidRPr="0041528A" w:rsidRDefault="00BF46E1" w:rsidP="00195D76">
            <w:pPr>
              <w:pStyle w:val="TAC"/>
            </w:pPr>
            <w:r w:rsidRPr="0041528A">
              <w:t>EB</w:t>
            </w:r>
          </w:p>
        </w:tc>
        <w:tc>
          <w:tcPr>
            <w:tcW w:w="567" w:type="dxa"/>
            <w:tcBorders>
              <w:top w:val="single" w:sz="4" w:space="0" w:color="auto"/>
              <w:left w:val="single" w:sz="4" w:space="0" w:color="auto"/>
              <w:bottom w:val="single" w:sz="4" w:space="0" w:color="auto"/>
              <w:right w:val="single" w:sz="4" w:space="0" w:color="auto"/>
            </w:tcBorders>
          </w:tcPr>
          <w:p w14:paraId="34A43412" w14:textId="77777777" w:rsidR="00BF46E1" w:rsidRPr="0041528A" w:rsidRDefault="00BF46E1" w:rsidP="00195D76">
            <w:pPr>
              <w:pStyle w:val="TAC"/>
            </w:pPr>
            <w:r w:rsidRPr="0041528A">
              <w:t>F6</w:t>
            </w:r>
          </w:p>
        </w:tc>
        <w:tc>
          <w:tcPr>
            <w:tcW w:w="567" w:type="dxa"/>
            <w:tcBorders>
              <w:top w:val="single" w:sz="4" w:space="0" w:color="auto"/>
              <w:left w:val="single" w:sz="4" w:space="0" w:color="auto"/>
              <w:bottom w:val="single" w:sz="4" w:space="0" w:color="auto"/>
              <w:right w:val="single" w:sz="4" w:space="0" w:color="auto"/>
            </w:tcBorders>
          </w:tcPr>
          <w:p w14:paraId="1A6E6165" w14:textId="77777777" w:rsidR="00BF46E1" w:rsidRPr="0041528A" w:rsidRDefault="00BF46E1" w:rsidP="00195D76">
            <w:pPr>
              <w:pStyle w:val="TAC"/>
            </w:pPr>
            <w:r w:rsidRPr="0041528A">
              <w:t>3B</w:t>
            </w:r>
          </w:p>
        </w:tc>
        <w:tc>
          <w:tcPr>
            <w:tcW w:w="567" w:type="dxa"/>
            <w:tcBorders>
              <w:top w:val="single" w:sz="4" w:space="0" w:color="auto"/>
              <w:left w:val="single" w:sz="4" w:space="0" w:color="auto"/>
              <w:bottom w:val="single" w:sz="4" w:space="0" w:color="auto"/>
              <w:right w:val="single" w:sz="4" w:space="0" w:color="auto"/>
            </w:tcBorders>
          </w:tcPr>
          <w:p w14:paraId="179B24C7"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35DEABE7" w14:textId="77777777" w:rsidR="00BF46E1" w:rsidRPr="0041528A" w:rsidRDefault="00BF46E1" w:rsidP="00195D76">
            <w:pPr>
              <w:pStyle w:val="TAC"/>
            </w:pPr>
            <w:r w:rsidRPr="0041528A">
              <w:t>AF</w:t>
            </w:r>
          </w:p>
        </w:tc>
      </w:tr>
      <w:tr w:rsidR="00BF46E1" w:rsidRPr="0041528A" w14:paraId="4E430C6D" w14:textId="77777777" w:rsidTr="00195D76">
        <w:trPr>
          <w:jc w:val="center"/>
        </w:trPr>
        <w:tc>
          <w:tcPr>
            <w:tcW w:w="1134" w:type="dxa"/>
            <w:tcBorders>
              <w:right w:val="single" w:sz="4" w:space="0" w:color="auto"/>
            </w:tcBorders>
          </w:tcPr>
          <w:p w14:paraId="4AACD317"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32AF584"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0219B2D5" w14:textId="77777777" w:rsidR="00BF46E1" w:rsidRPr="0041528A" w:rsidRDefault="00BF46E1" w:rsidP="00195D76">
            <w:pPr>
              <w:pStyle w:val="TAC"/>
            </w:pPr>
            <w:r w:rsidRPr="0041528A">
              <w:t>C5</w:t>
            </w:r>
          </w:p>
        </w:tc>
        <w:tc>
          <w:tcPr>
            <w:tcW w:w="567" w:type="dxa"/>
            <w:tcBorders>
              <w:top w:val="single" w:sz="4" w:space="0" w:color="auto"/>
              <w:left w:val="single" w:sz="4" w:space="0" w:color="auto"/>
              <w:bottom w:val="single" w:sz="4" w:space="0" w:color="auto"/>
              <w:right w:val="single" w:sz="4" w:space="0" w:color="auto"/>
            </w:tcBorders>
          </w:tcPr>
          <w:p w14:paraId="2EEE3BBE"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0476C1DE"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5AF823F5" w14:textId="77777777" w:rsidR="00BF46E1" w:rsidRPr="0041528A" w:rsidRDefault="00BF46E1" w:rsidP="00195D76">
            <w:pPr>
              <w:pStyle w:val="TAC"/>
            </w:pPr>
            <w:r w:rsidRPr="0041528A">
              <w:t>5A</w:t>
            </w:r>
          </w:p>
        </w:tc>
        <w:tc>
          <w:tcPr>
            <w:tcW w:w="567" w:type="dxa"/>
            <w:tcBorders>
              <w:top w:val="single" w:sz="4" w:space="0" w:color="auto"/>
              <w:left w:val="single" w:sz="4" w:space="0" w:color="auto"/>
              <w:bottom w:val="single" w:sz="4" w:space="0" w:color="auto"/>
              <w:right w:val="single" w:sz="4" w:space="0" w:color="auto"/>
            </w:tcBorders>
          </w:tcPr>
          <w:p w14:paraId="7C8864B0" w14:textId="77777777" w:rsidR="00BF46E1" w:rsidRPr="0041528A" w:rsidRDefault="00BF46E1" w:rsidP="00195D76">
            <w:pPr>
              <w:pStyle w:val="TAC"/>
            </w:pPr>
            <w:r w:rsidRPr="0041528A">
              <w:t>CD</w:t>
            </w:r>
          </w:p>
        </w:tc>
        <w:tc>
          <w:tcPr>
            <w:tcW w:w="567" w:type="dxa"/>
            <w:tcBorders>
              <w:top w:val="single" w:sz="4" w:space="0" w:color="auto"/>
              <w:left w:val="single" w:sz="4" w:space="0" w:color="auto"/>
              <w:bottom w:val="single" w:sz="4" w:space="0" w:color="auto"/>
              <w:right w:val="single" w:sz="4" w:space="0" w:color="auto"/>
            </w:tcBorders>
          </w:tcPr>
          <w:p w14:paraId="178BA95A" w14:textId="77777777" w:rsidR="00BF46E1" w:rsidRPr="0041528A" w:rsidRDefault="00BF46E1" w:rsidP="00195D76">
            <w:pPr>
              <w:pStyle w:val="TAC"/>
            </w:pPr>
            <w:r w:rsidRPr="0041528A">
              <w:t>76</w:t>
            </w:r>
          </w:p>
        </w:tc>
        <w:tc>
          <w:tcPr>
            <w:tcW w:w="567" w:type="dxa"/>
            <w:tcBorders>
              <w:top w:val="single" w:sz="4" w:space="0" w:color="auto"/>
              <w:left w:val="single" w:sz="4" w:space="0" w:color="auto"/>
              <w:bottom w:val="single" w:sz="4" w:space="0" w:color="auto"/>
              <w:right w:val="single" w:sz="4" w:space="0" w:color="auto"/>
            </w:tcBorders>
          </w:tcPr>
          <w:p w14:paraId="63ECAD72" w14:textId="77777777" w:rsidR="00BF46E1" w:rsidRPr="0041528A" w:rsidRDefault="00BF46E1" w:rsidP="00195D76">
            <w:pPr>
              <w:pStyle w:val="TAC"/>
            </w:pPr>
            <w:r w:rsidRPr="0041528A">
              <w:t>C3</w:t>
            </w:r>
          </w:p>
        </w:tc>
        <w:tc>
          <w:tcPr>
            <w:tcW w:w="567" w:type="dxa"/>
            <w:tcBorders>
              <w:top w:val="single" w:sz="4" w:space="0" w:color="auto"/>
              <w:left w:val="single" w:sz="4" w:space="0" w:color="auto"/>
              <w:bottom w:val="single" w:sz="4" w:space="0" w:color="auto"/>
              <w:right w:val="single" w:sz="4" w:space="0" w:color="auto"/>
            </w:tcBorders>
          </w:tcPr>
          <w:p w14:paraId="09C6E0C2" w14:textId="77777777" w:rsidR="00BF46E1" w:rsidRPr="0041528A" w:rsidRDefault="00BF46E1" w:rsidP="00195D76">
            <w:pPr>
              <w:pStyle w:val="TAC"/>
            </w:pPr>
            <w:r w:rsidRPr="0041528A">
              <w:t>E5</w:t>
            </w:r>
          </w:p>
        </w:tc>
        <w:tc>
          <w:tcPr>
            <w:tcW w:w="567" w:type="dxa"/>
            <w:tcBorders>
              <w:top w:val="single" w:sz="4" w:space="0" w:color="auto"/>
              <w:left w:val="single" w:sz="4" w:space="0" w:color="auto"/>
              <w:bottom w:val="single" w:sz="4" w:space="0" w:color="auto"/>
              <w:right w:val="single" w:sz="4" w:space="0" w:color="auto"/>
            </w:tcBorders>
          </w:tcPr>
          <w:p w14:paraId="2DA92CFF" w14:textId="77777777" w:rsidR="00BF46E1" w:rsidRPr="0041528A" w:rsidRDefault="00BF46E1" w:rsidP="00195D76">
            <w:pPr>
              <w:pStyle w:val="TAC"/>
            </w:pPr>
            <w:r w:rsidRPr="0041528A">
              <w:t>60</w:t>
            </w:r>
          </w:p>
        </w:tc>
        <w:tc>
          <w:tcPr>
            <w:tcW w:w="567" w:type="dxa"/>
            <w:tcBorders>
              <w:top w:val="single" w:sz="4" w:space="0" w:color="auto"/>
              <w:left w:val="single" w:sz="4" w:space="0" w:color="auto"/>
              <w:bottom w:val="single" w:sz="4" w:space="0" w:color="auto"/>
              <w:right w:val="single" w:sz="4" w:space="0" w:color="auto"/>
            </w:tcBorders>
          </w:tcPr>
          <w:p w14:paraId="4E300728"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38F5F2D" w14:textId="77777777" w:rsidR="00BF46E1" w:rsidRPr="0041528A" w:rsidRDefault="00BF46E1" w:rsidP="00195D76">
            <w:pPr>
              <w:pStyle w:val="TAC"/>
            </w:pPr>
          </w:p>
        </w:tc>
      </w:tr>
    </w:tbl>
    <w:p w14:paraId="7D408B95" w14:textId="77777777" w:rsidR="00BF46E1" w:rsidRPr="0041528A" w:rsidRDefault="00BF46E1" w:rsidP="00BF46E1"/>
    <w:p w14:paraId="3037D91A" w14:textId="77777777" w:rsidR="00BF46E1" w:rsidRPr="0041528A" w:rsidRDefault="00BF46E1" w:rsidP="00BF46E1">
      <w:r w:rsidRPr="0041528A">
        <w:t>REGISTER 1.1</w:t>
      </w:r>
    </w:p>
    <w:p w14:paraId="69908B97" w14:textId="77777777" w:rsidR="00BF46E1" w:rsidRPr="0041528A" w:rsidRDefault="00BF46E1" w:rsidP="00BF46E1">
      <w:r w:rsidRPr="0041528A">
        <w:t>Logically (only USSD argument)</w:t>
      </w:r>
    </w:p>
    <w:p w14:paraId="69481531" w14:textId="77777777" w:rsidR="00BF46E1" w:rsidRPr="0041528A" w:rsidRDefault="00BF46E1" w:rsidP="0041528A">
      <w:pPr>
        <w:pStyle w:val="EW"/>
        <w:rPr>
          <w:snapToGrid w:val="0"/>
        </w:rPr>
      </w:pPr>
      <w:r w:rsidRPr="0041528A">
        <w:rPr>
          <w:snapToGrid w:val="0"/>
        </w:rPr>
        <w:t>ProcessUnstructuredSS-Request ARGUMENT</w:t>
      </w:r>
    </w:p>
    <w:p w14:paraId="0D61E3E0" w14:textId="77777777" w:rsidR="00BF46E1" w:rsidRPr="0041528A" w:rsidRDefault="00BF46E1" w:rsidP="0041528A">
      <w:pPr>
        <w:pStyle w:val="EW"/>
        <w:rPr>
          <w:snapToGrid w:val="0"/>
        </w:rPr>
      </w:pPr>
      <w:r w:rsidRPr="0041528A">
        <w:rPr>
          <w:snapToGrid w:val="0"/>
        </w:rPr>
        <w:tab/>
        <w:t>USSD-DataCodingScheme:</w:t>
      </w:r>
    </w:p>
    <w:p w14:paraId="7F6FD180" w14:textId="77777777" w:rsidR="00BF46E1" w:rsidRPr="0041528A" w:rsidRDefault="00BF46E1" w:rsidP="0041528A">
      <w:pPr>
        <w:pStyle w:val="EW"/>
        <w:rPr>
          <w:snapToGrid w:val="0"/>
        </w:rPr>
      </w:pPr>
      <w:r w:rsidRPr="0041528A">
        <w:rPr>
          <w:snapToGrid w:val="0"/>
        </w:rPr>
        <w:tab/>
        <w:t xml:space="preserve">- </w:t>
      </w:r>
      <w:r w:rsidRPr="0041528A">
        <w:t>7-bit default, no message class</w:t>
      </w:r>
    </w:p>
    <w:p w14:paraId="7FC5267D" w14:textId="77777777" w:rsidR="00BF46E1" w:rsidRPr="0041528A" w:rsidRDefault="00BF46E1" w:rsidP="0041528A">
      <w:pPr>
        <w:pStyle w:val="EW"/>
        <w:rPr>
          <w:snapToGrid w:val="0"/>
        </w:rPr>
      </w:pPr>
      <w:r w:rsidRPr="0041528A">
        <w:rPr>
          <w:snapToGrid w:val="0"/>
        </w:rPr>
        <w:tab/>
        <w:t>USSD string:</w:t>
      </w:r>
    </w:p>
    <w:p w14:paraId="49628784" w14:textId="77777777" w:rsidR="00BF46E1" w:rsidRPr="0041528A" w:rsidRDefault="00BF46E1" w:rsidP="0041528A">
      <w:pPr>
        <w:pStyle w:val="EX"/>
        <w:rPr>
          <w:snapToGrid w:val="0"/>
        </w:rPr>
      </w:pPr>
      <w:r w:rsidRPr="0041528A">
        <w:rPr>
          <w:snapToGrid w:val="0"/>
        </w:rPr>
        <w:tab/>
        <w:t>- "A</w:t>
      </w:r>
      <w:r w:rsidRPr="0041528A">
        <w:t>BCDEFGHIJKLMNOPQRSTUVWXYZ-abcdefghijklmnopqrstuvwxyz-1234567890</w:t>
      </w:r>
      <w:r w:rsidRPr="0041528A">
        <w:rPr>
          <w:snapToGrid w:val="0"/>
        </w:rPr>
        <w:t>"</w:t>
      </w:r>
    </w:p>
    <w:p w14:paraId="63F5A167" w14:textId="77777777" w:rsidR="00BF46E1" w:rsidRPr="0041528A" w:rsidRDefault="00BF46E1" w:rsidP="00BF46E1">
      <w:r w:rsidRPr="0041528A">
        <w:t>Coding:</w:t>
      </w:r>
    </w:p>
    <w:p w14:paraId="613DCD13"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13C13E2F"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AF137E2"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32F994BF" w14:textId="77777777" w:rsidR="00BF46E1" w:rsidRPr="0041528A" w:rsidRDefault="00BF46E1" w:rsidP="00195D76">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2BCC2D58" w14:textId="77777777" w:rsidR="00BF46E1" w:rsidRPr="0041528A" w:rsidRDefault="00BF46E1" w:rsidP="00195D76">
            <w:pPr>
              <w:pStyle w:val="TAC"/>
            </w:pPr>
            <w:r w:rsidRPr="0041528A">
              <w:t>3D</w:t>
            </w:r>
          </w:p>
        </w:tc>
        <w:tc>
          <w:tcPr>
            <w:tcW w:w="567" w:type="dxa"/>
            <w:tcBorders>
              <w:top w:val="single" w:sz="4" w:space="0" w:color="auto"/>
              <w:left w:val="single" w:sz="4" w:space="0" w:color="auto"/>
              <w:bottom w:val="single" w:sz="4" w:space="0" w:color="auto"/>
              <w:right w:val="single" w:sz="4" w:space="0" w:color="auto"/>
            </w:tcBorders>
          </w:tcPr>
          <w:p w14:paraId="52F44729"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005AC099"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49B52BF" w14:textId="77777777" w:rsidR="00BF46E1" w:rsidRPr="0041528A" w:rsidRDefault="00BF46E1" w:rsidP="00195D76">
            <w:pPr>
              <w:pStyle w:val="TAC"/>
            </w:pPr>
            <w:r w:rsidRPr="0041528A">
              <w:t>F0</w:t>
            </w:r>
          </w:p>
        </w:tc>
        <w:tc>
          <w:tcPr>
            <w:tcW w:w="567" w:type="dxa"/>
            <w:tcBorders>
              <w:top w:val="single" w:sz="4" w:space="0" w:color="auto"/>
              <w:left w:val="single" w:sz="4" w:space="0" w:color="auto"/>
              <w:bottom w:val="single" w:sz="4" w:space="0" w:color="auto"/>
              <w:right w:val="single" w:sz="4" w:space="0" w:color="auto"/>
            </w:tcBorders>
          </w:tcPr>
          <w:p w14:paraId="45C246D3"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4923E1EC" w14:textId="77777777" w:rsidR="00BF46E1" w:rsidRPr="0041528A" w:rsidRDefault="00BF46E1" w:rsidP="00195D76">
            <w:pPr>
              <w:pStyle w:val="TAC"/>
            </w:pPr>
            <w:r w:rsidRPr="0041528A">
              <w:t>38</w:t>
            </w:r>
          </w:p>
        </w:tc>
        <w:tc>
          <w:tcPr>
            <w:tcW w:w="567" w:type="dxa"/>
            <w:tcBorders>
              <w:top w:val="single" w:sz="4" w:space="0" w:color="auto"/>
              <w:left w:val="single" w:sz="4" w:space="0" w:color="auto"/>
              <w:bottom w:val="single" w:sz="4" w:space="0" w:color="auto"/>
              <w:right w:val="single" w:sz="4" w:space="0" w:color="auto"/>
            </w:tcBorders>
          </w:tcPr>
          <w:p w14:paraId="009EE957" w14:textId="77777777" w:rsidR="00BF46E1" w:rsidRPr="0041528A" w:rsidRDefault="00BF46E1" w:rsidP="00195D76">
            <w:pPr>
              <w:pStyle w:val="TAC"/>
            </w:pPr>
            <w:r w:rsidRPr="0041528A">
              <w:t xml:space="preserve">41 </w:t>
            </w:r>
          </w:p>
        </w:tc>
        <w:tc>
          <w:tcPr>
            <w:tcW w:w="567" w:type="dxa"/>
            <w:tcBorders>
              <w:top w:val="single" w:sz="4" w:space="0" w:color="auto"/>
              <w:left w:val="single" w:sz="4" w:space="0" w:color="auto"/>
              <w:bottom w:val="single" w:sz="4" w:space="0" w:color="auto"/>
              <w:right w:val="single" w:sz="4" w:space="0" w:color="auto"/>
            </w:tcBorders>
          </w:tcPr>
          <w:p w14:paraId="6B6A5079" w14:textId="77777777" w:rsidR="00BF46E1" w:rsidRPr="0041528A" w:rsidRDefault="00BF46E1" w:rsidP="00195D76">
            <w:pPr>
              <w:pStyle w:val="TAC"/>
            </w:pPr>
            <w:r w:rsidRPr="0041528A">
              <w:t>E1</w:t>
            </w:r>
          </w:p>
        </w:tc>
        <w:tc>
          <w:tcPr>
            <w:tcW w:w="567" w:type="dxa"/>
            <w:tcBorders>
              <w:top w:val="single" w:sz="4" w:space="0" w:color="auto"/>
              <w:left w:val="single" w:sz="4" w:space="0" w:color="auto"/>
              <w:bottom w:val="single" w:sz="4" w:space="0" w:color="auto"/>
              <w:right w:val="single" w:sz="4" w:space="0" w:color="auto"/>
            </w:tcBorders>
          </w:tcPr>
          <w:p w14:paraId="689E0FB1" w14:textId="77777777" w:rsidR="00BF46E1" w:rsidRPr="0041528A" w:rsidRDefault="00BF46E1" w:rsidP="00195D76">
            <w:pPr>
              <w:pStyle w:val="TAC"/>
            </w:pPr>
            <w:r w:rsidRPr="0041528A">
              <w:t>90</w:t>
            </w:r>
          </w:p>
        </w:tc>
        <w:tc>
          <w:tcPr>
            <w:tcW w:w="567" w:type="dxa"/>
            <w:tcBorders>
              <w:top w:val="single" w:sz="4" w:space="0" w:color="auto"/>
              <w:left w:val="single" w:sz="4" w:space="0" w:color="auto"/>
              <w:bottom w:val="single" w:sz="4" w:space="0" w:color="auto"/>
              <w:right w:val="single" w:sz="4" w:space="0" w:color="auto"/>
            </w:tcBorders>
          </w:tcPr>
          <w:p w14:paraId="12CCE7AC" w14:textId="77777777" w:rsidR="00BF46E1" w:rsidRPr="0041528A" w:rsidRDefault="00BF46E1" w:rsidP="00195D76">
            <w:pPr>
              <w:pStyle w:val="TAC"/>
            </w:pPr>
            <w:r w:rsidRPr="0041528A">
              <w:t>58</w:t>
            </w:r>
          </w:p>
        </w:tc>
        <w:tc>
          <w:tcPr>
            <w:tcW w:w="567" w:type="dxa"/>
            <w:tcBorders>
              <w:top w:val="single" w:sz="4" w:space="0" w:color="auto"/>
              <w:left w:val="single" w:sz="4" w:space="0" w:color="auto"/>
              <w:bottom w:val="single" w:sz="4" w:space="0" w:color="auto"/>
              <w:right w:val="single" w:sz="4" w:space="0" w:color="auto"/>
            </w:tcBorders>
          </w:tcPr>
          <w:p w14:paraId="59E07A50" w14:textId="77777777" w:rsidR="00BF46E1" w:rsidRPr="0041528A" w:rsidRDefault="00BF46E1" w:rsidP="00195D76">
            <w:pPr>
              <w:pStyle w:val="TAC"/>
            </w:pPr>
            <w:r w:rsidRPr="0041528A">
              <w:rPr>
                <w:vertAlign w:val="superscript"/>
              </w:rPr>
              <w:t>3</w:t>
            </w:r>
            <w:r w:rsidRPr="0041528A">
              <w:t>4</w:t>
            </w:r>
          </w:p>
        </w:tc>
      </w:tr>
      <w:tr w:rsidR="00BF46E1" w:rsidRPr="0041528A" w14:paraId="0B46ACC6" w14:textId="77777777" w:rsidTr="00195D76">
        <w:trPr>
          <w:jc w:val="center"/>
        </w:trPr>
        <w:tc>
          <w:tcPr>
            <w:tcW w:w="1134" w:type="dxa"/>
            <w:tcBorders>
              <w:top w:val="single" w:sz="4" w:space="0" w:color="auto"/>
              <w:right w:val="single" w:sz="4" w:space="0" w:color="auto"/>
            </w:tcBorders>
          </w:tcPr>
          <w:p w14:paraId="777B52D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126AE31" w14:textId="77777777" w:rsidR="00BF46E1" w:rsidRPr="0041528A" w:rsidRDefault="00BF46E1" w:rsidP="00195D76">
            <w:pPr>
              <w:pStyle w:val="TAC"/>
            </w:pPr>
            <w:r w:rsidRPr="0041528A">
              <w:t>1E</w:t>
            </w:r>
          </w:p>
        </w:tc>
        <w:tc>
          <w:tcPr>
            <w:tcW w:w="567" w:type="dxa"/>
            <w:tcBorders>
              <w:top w:val="single" w:sz="4" w:space="0" w:color="auto"/>
              <w:left w:val="single" w:sz="4" w:space="0" w:color="auto"/>
              <w:bottom w:val="single" w:sz="4" w:space="0" w:color="auto"/>
              <w:right w:val="single" w:sz="4" w:space="0" w:color="auto"/>
            </w:tcBorders>
          </w:tcPr>
          <w:p w14:paraId="53F579C6"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0B4D70F5"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34F31A2E" w14:textId="77777777" w:rsidR="00BF46E1" w:rsidRPr="0041528A" w:rsidRDefault="00BF46E1" w:rsidP="00195D76">
            <w:pPr>
              <w:pStyle w:val="TAC"/>
            </w:pPr>
            <w:r w:rsidRPr="0041528A">
              <w:t>E5</w:t>
            </w:r>
          </w:p>
        </w:tc>
        <w:tc>
          <w:tcPr>
            <w:tcW w:w="567" w:type="dxa"/>
            <w:tcBorders>
              <w:top w:val="single" w:sz="4" w:space="0" w:color="auto"/>
              <w:left w:val="single" w:sz="4" w:space="0" w:color="auto"/>
              <w:bottom w:val="single" w:sz="4" w:space="0" w:color="auto"/>
              <w:right w:val="single" w:sz="4" w:space="0" w:color="auto"/>
            </w:tcBorders>
          </w:tcPr>
          <w:p w14:paraId="6D4032DF" w14:textId="77777777" w:rsidR="00BF46E1" w:rsidRPr="0041528A" w:rsidRDefault="00BF46E1" w:rsidP="00195D76">
            <w:pPr>
              <w:pStyle w:val="TAC"/>
            </w:pPr>
            <w:r w:rsidRPr="0041528A">
              <w:t>92</w:t>
            </w:r>
          </w:p>
        </w:tc>
        <w:tc>
          <w:tcPr>
            <w:tcW w:w="567" w:type="dxa"/>
            <w:tcBorders>
              <w:top w:val="single" w:sz="4" w:space="0" w:color="auto"/>
              <w:left w:val="single" w:sz="4" w:space="0" w:color="auto"/>
              <w:bottom w:val="single" w:sz="4" w:space="0" w:color="auto"/>
              <w:right w:val="single" w:sz="4" w:space="0" w:color="auto"/>
            </w:tcBorders>
          </w:tcPr>
          <w:p w14:paraId="52EC7EE2" w14:textId="77777777" w:rsidR="00BF46E1" w:rsidRPr="0041528A" w:rsidRDefault="00BF46E1" w:rsidP="00195D76">
            <w:pPr>
              <w:pStyle w:val="TAC"/>
            </w:pPr>
            <w:r w:rsidRPr="0041528A">
              <w:t>D9</w:t>
            </w:r>
          </w:p>
        </w:tc>
        <w:tc>
          <w:tcPr>
            <w:tcW w:w="567" w:type="dxa"/>
            <w:tcBorders>
              <w:top w:val="single" w:sz="4" w:space="0" w:color="auto"/>
              <w:left w:val="single" w:sz="4" w:space="0" w:color="auto"/>
              <w:bottom w:val="single" w:sz="4" w:space="0" w:color="auto"/>
              <w:right w:val="single" w:sz="4" w:space="0" w:color="auto"/>
            </w:tcBorders>
          </w:tcPr>
          <w:p w14:paraId="55CC9744"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24D3EC83"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71252B23" w14:textId="77777777" w:rsidR="00BF46E1" w:rsidRPr="0041528A" w:rsidRDefault="00BF46E1" w:rsidP="00195D76">
            <w:pPr>
              <w:pStyle w:val="TAC"/>
            </w:pPr>
            <w:r w:rsidRPr="0041528A">
              <w:t>A1</w:t>
            </w:r>
          </w:p>
        </w:tc>
        <w:tc>
          <w:tcPr>
            <w:tcW w:w="567" w:type="dxa"/>
            <w:tcBorders>
              <w:top w:val="single" w:sz="4" w:space="0" w:color="auto"/>
              <w:left w:val="single" w:sz="4" w:space="0" w:color="auto"/>
              <w:bottom w:val="single" w:sz="4" w:space="0" w:color="auto"/>
              <w:right w:val="single" w:sz="4" w:space="0" w:color="auto"/>
            </w:tcBorders>
          </w:tcPr>
          <w:p w14:paraId="39F4DDD8" w14:textId="77777777" w:rsidR="00BF46E1" w:rsidRPr="0041528A" w:rsidRDefault="00BF46E1" w:rsidP="00195D76">
            <w:pPr>
              <w:pStyle w:val="TAC"/>
            </w:pPr>
            <w:r w:rsidRPr="0041528A">
              <w:t>51</w:t>
            </w:r>
          </w:p>
        </w:tc>
        <w:tc>
          <w:tcPr>
            <w:tcW w:w="567" w:type="dxa"/>
            <w:tcBorders>
              <w:top w:val="single" w:sz="4" w:space="0" w:color="auto"/>
              <w:left w:val="single" w:sz="4" w:space="0" w:color="auto"/>
              <w:bottom w:val="single" w:sz="4" w:space="0" w:color="auto"/>
              <w:right w:val="single" w:sz="4" w:space="0" w:color="auto"/>
            </w:tcBorders>
          </w:tcPr>
          <w:p w14:paraId="01EF7254" w14:textId="77777777" w:rsidR="00BF46E1" w:rsidRPr="0041528A" w:rsidRDefault="00BF46E1" w:rsidP="00195D76">
            <w:pPr>
              <w:pStyle w:val="TAC"/>
            </w:pPr>
            <w:r w:rsidRPr="0041528A">
              <w:t>E9</w:t>
            </w:r>
          </w:p>
        </w:tc>
        <w:tc>
          <w:tcPr>
            <w:tcW w:w="567" w:type="dxa"/>
            <w:tcBorders>
              <w:top w:val="single" w:sz="4" w:space="0" w:color="auto"/>
              <w:left w:val="single" w:sz="4" w:space="0" w:color="auto"/>
              <w:bottom w:val="single" w:sz="4" w:space="0" w:color="auto"/>
              <w:right w:val="single" w:sz="4" w:space="0" w:color="auto"/>
            </w:tcBorders>
          </w:tcPr>
          <w:p w14:paraId="5A019F3C" w14:textId="77777777" w:rsidR="00BF46E1" w:rsidRPr="0041528A" w:rsidRDefault="00BF46E1" w:rsidP="00195D76">
            <w:pPr>
              <w:pStyle w:val="TAC"/>
            </w:pPr>
            <w:r w:rsidRPr="0041528A">
              <w:t>94</w:t>
            </w:r>
          </w:p>
        </w:tc>
      </w:tr>
      <w:tr w:rsidR="00BF46E1" w:rsidRPr="0041528A" w14:paraId="4BEB6AE1" w14:textId="77777777" w:rsidTr="00195D76">
        <w:trPr>
          <w:jc w:val="center"/>
        </w:trPr>
        <w:tc>
          <w:tcPr>
            <w:tcW w:w="1134" w:type="dxa"/>
            <w:tcBorders>
              <w:right w:val="single" w:sz="4" w:space="0" w:color="auto"/>
            </w:tcBorders>
          </w:tcPr>
          <w:p w14:paraId="315EE898"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10DDFB2" w14:textId="77777777" w:rsidR="00BF46E1" w:rsidRPr="0041528A" w:rsidRDefault="00BF46E1" w:rsidP="00195D76">
            <w:pPr>
              <w:pStyle w:val="TAC"/>
            </w:pPr>
            <w:r w:rsidRPr="0041528A">
              <w:t>5A</w:t>
            </w:r>
          </w:p>
        </w:tc>
        <w:tc>
          <w:tcPr>
            <w:tcW w:w="567" w:type="dxa"/>
            <w:tcBorders>
              <w:top w:val="single" w:sz="4" w:space="0" w:color="auto"/>
              <w:left w:val="single" w:sz="4" w:space="0" w:color="auto"/>
              <w:bottom w:val="single" w:sz="4" w:space="0" w:color="auto"/>
              <w:right w:val="single" w:sz="4" w:space="0" w:color="auto"/>
            </w:tcBorders>
          </w:tcPr>
          <w:p w14:paraId="2C4B664A" w14:textId="77777777" w:rsidR="00BF46E1" w:rsidRPr="0041528A" w:rsidRDefault="00BF46E1" w:rsidP="00195D76">
            <w:pPr>
              <w:pStyle w:val="TAC"/>
            </w:pPr>
            <w:r w:rsidRPr="0041528A">
              <w:t>B5</w:t>
            </w:r>
          </w:p>
        </w:tc>
        <w:tc>
          <w:tcPr>
            <w:tcW w:w="567" w:type="dxa"/>
            <w:tcBorders>
              <w:top w:val="single" w:sz="4" w:space="0" w:color="auto"/>
              <w:left w:val="single" w:sz="4" w:space="0" w:color="auto"/>
              <w:bottom w:val="single" w:sz="4" w:space="0" w:color="auto"/>
              <w:right w:val="single" w:sz="4" w:space="0" w:color="auto"/>
            </w:tcBorders>
          </w:tcPr>
          <w:p w14:paraId="639FE851" w14:textId="77777777" w:rsidR="00BF46E1" w:rsidRPr="0041528A" w:rsidRDefault="00BF46E1" w:rsidP="00195D76">
            <w:pPr>
              <w:pStyle w:val="TAC"/>
            </w:pPr>
            <w:r w:rsidRPr="0041528A">
              <w:t>5E</w:t>
            </w:r>
          </w:p>
        </w:tc>
        <w:tc>
          <w:tcPr>
            <w:tcW w:w="567" w:type="dxa"/>
            <w:tcBorders>
              <w:top w:val="single" w:sz="4" w:space="0" w:color="auto"/>
              <w:left w:val="single" w:sz="4" w:space="0" w:color="auto"/>
              <w:bottom w:val="single" w:sz="4" w:space="0" w:color="auto"/>
              <w:right w:val="single" w:sz="4" w:space="0" w:color="auto"/>
            </w:tcBorders>
          </w:tcPr>
          <w:p w14:paraId="08A0578D" w14:textId="77777777" w:rsidR="00BF46E1" w:rsidRPr="0041528A" w:rsidRDefault="00BF46E1" w:rsidP="00195D76">
            <w:pPr>
              <w:pStyle w:val="TAC"/>
            </w:pPr>
            <w:r w:rsidRPr="0041528A">
              <w:t>B1</w:t>
            </w:r>
          </w:p>
        </w:tc>
        <w:tc>
          <w:tcPr>
            <w:tcW w:w="567" w:type="dxa"/>
            <w:tcBorders>
              <w:top w:val="single" w:sz="4" w:space="0" w:color="auto"/>
              <w:left w:val="single" w:sz="4" w:space="0" w:color="auto"/>
              <w:bottom w:val="single" w:sz="4" w:space="0" w:color="auto"/>
              <w:right w:val="single" w:sz="4" w:space="0" w:color="auto"/>
            </w:tcBorders>
          </w:tcPr>
          <w:p w14:paraId="0A4B73D3" w14:textId="77777777" w:rsidR="00BF46E1" w:rsidRPr="0041528A" w:rsidRDefault="00BF46E1" w:rsidP="00195D76">
            <w:pPr>
              <w:pStyle w:val="TAC"/>
            </w:pPr>
            <w:r w:rsidRPr="0041528A">
              <w:t>59</w:t>
            </w:r>
          </w:p>
        </w:tc>
        <w:tc>
          <w:tcPr>
            <w:tcW w:w="567" w:type="dxa"/>
            <w:tcBorders>
              <w:top w:val="single" w:sz="4" w:space="0" w:color="auto"/>
              <w:left w:val="single" w:sz="4" w:space="0" w:color="auto"/>
              <w:bottom w:val="single" w:sz="4" w:space="0" w:color="auto"/>
              <w:right w:val="single" w:sz="4" w:space="0" w:color="auto"/>
            </w:tcBorders>
          </w:tcPr>
          <w:p w14:paraId="0BA71097" w14:textId="77777777" w:rsidR="00BF46E1" w:rsidRPr="0041528A" w:rsidRDefault="00BF46E1" w:rsidP="00195D76">
            <w:pPr>
              <w:pStyle w:val="TAC"/>
            </w:pPr>
            <w:r w:rsidRPr="0041528A">
              <w:t>6D</w:t>
            </w:r>
          </w:p>
        </w:tc>
        <w:tc>
          <w:tcPr>
            <w:tcW w:w="567" w:type="dxa"/>
            <w:tcBorders>
              <w:top w:val="single" w:sz="4" w:space="0" w:color="auto"/>
              <w:left w:val="single" w:sz="4" w:space="0" w:color="auto"/>
              <w:bottom w:val="single" w:sz="4" w:space="0" w:color="auto"/>
              <w:right w:val="single" w:sz="4" w:space="0" w:color="auto"/>
            </w:tcBorders>
          </w:tcPr>
          <w:p w14:paraId="23342768" w14:textId="77777777" w:rsidR="00BF46E1" w:rsidRPr="0041528A" w:rsidRDefault="00BF46E1" w:rsidP="00195D76">
            <w:pPr>
              <w:pStyle w:val="TAC"/>
            </w:pPr>
            <w:r w:rsidRPr="0041528A">
              <w:t>2B</w:t>
            </w:r>
          </w:p>
        </w:tc>
        <w:tc>
          <w:tcPr>
            <w:tcW w:w="567" w:type="dxa"/>
            <w:tcBorders>
              <w:top w:val="single" w:sz="4" w:space="0" w:color="auto"/>
              <w:left w:val="single" w:sz="4" w:space="0" w:color="auto"/>
              <w:bottom w:val="single" w:sz="4" w:space="0" w:color="auto"/>
              <w:right w:val="single" w:sz="4" w:space="0" w:color="auto"/>
            </w:tcBorders>
          </w:tcPr>
          <w:p w14:paraId="22D87D40"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6649CA21" w14:textId="77777777" w:rsidR="00BF46E1" w:rsidRPr="0041528A" w:rsidRDefault="00BF46E1" w:rsidP="00195D76">
            <w:pPr>
              <w:pStyle w:val="TAC"/>
            </w:pPr>
            <w:r w:rsidRPr="0041528A">
              <w:t>1E</w:t>
            </w:r>
          </w:p>
        </w:tc>
        <w:tc>
          <w:tcPr>
            <w:tcW w:w="567" w:type="dxa"/>
            <w:tcBorders>
              <w:top w:val="single" w:sz="4" w:space="0" w:color="auto"/>
              <w:left w:val="single" w:sz="4" w:space="0" w:color="auto"/>
              <w:bottom w:val="single" w:sz="4" w:space="0" w:color="auto"/>
              <w:right w:val="single" w:sz="4" w:space="0" w:color="auto"/>
            </w:tcBorders>
          </w:tcPr>
          <w:p w14:paraId="37DC3193" w14:textId="77777777" w:rsidR="00BF46E1" w:rsidRPr="0041528A" w:rsidRDefault="00BF46E1" w:rsidP="00195D76">
            <w:pPr>
              <w:pStyle w:val="TAC"/>
            </w:pPr>
            <w:r w:rsidRPr="0041528A">
              <w:t>93</w:t>
            </w:r>
          </w:p>
        </w:tc>
        <w:tc>
          <w:tcPr>
            <w:tcW w:w="567" w:type="dxa"/>
            <w:tcBorders>
              <w:top w:val="single" w:sz="4" w:space="0" w:color="auto"/>
              <w:left w:val="single" w:sz="4" w:space="0" w:color="auto"/>
              <w:bottom w:val="single" w:sz="4" w:space="0" w:color="auto"/>
              <w:right w:val="single" w:sz="4" w:space="0" w:color="auto"/>
            </w:tcBorders>
          </w:tcPr>
          <w:p w14:paraId="1566A939" w14:textId="77777777" w:rsidR="00BF46E1" w:rsidRPr="0041528A" w:rsidRDefault="00BF46E1" w:rsidP="00195D76">
            <w:pPr>
              <w:pStyle w:val="TAC"/>
            </w:pPr>
            <w:r w:rsidRPr="0041528A">
              <w:t>CB</w:t>
            </w:r>
          </w:p>
        </w:tc>
        <w:tc>
          <w:tcPr>
            <w:tcW w:w="567" w:type="dxa"/>
            <w:tcBorders>
              <w:top w:val="single" w:sz="4" w:space="0" w:color="auto"/>
              <w:left w:val="single" w:sz="4" w:space="0" w:color="auto"/>
              <w:bottom w:val="single" w:sz="4" w:space="0" w:color="auto"/>
              <w:right w:val="single" w:sz="4" w:space="0" w:color="auto"/>
            </w:tcBorders>
          </w:tcPr>
          <w:p w14:paraId="1E76BADD" w14:textId="77777777" w:rsidR="00BF46E1" w:rsidRPr="0041528A" w:rsidRDefault="00BF46E1" w:rsidP="00195D76">
            <w:pPr>
              <w:pStyle w:val="TAC"/>
            </w:pPr>
            <w:r w:rsidRPr="0041528A">
              <w:t>E6</w:t>
            </w:r>
          </w:p>
        </w:tc>
      </w:tr>
      <w:tr w:rsidR="00BF46E1" w:rsidRPr="0041528A" w14:paraId="33B5BD9B" w14:textId="77777777" w:rsidTr="00195D76">
        <w:trPr>
          <w:jc w:val="center"/>
        </w:trPr>
        <w:tc>
          <w:tcPr>
            <w:tcW w:w="1134" w:type="dxa"/>
            <w:tcBorders>
              <w:right w:val="single" w:sz="4" w:space="0" w:color="auto"/>
            </w:tcBorders>
          </w:tcPr>
          <w:p w14:paraId="2170153A"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3EB2397"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4EC149AC" w14:textId="77777777" w:rsidR="00BF46E1" w:rsidRPr="0041528A" w:rsidRDefault="00BF46E1" w:rsidP="00195D76">
            <w:pPr>
              <w:pStyle w:val="TAC"/>
            </w:pPr>
            <w:r w:rsidRPr="0041528A">
              <w:t>3A</w:t>
            </w:r>
          </w:p>
        </w:tc>
        <w:tc>
          <w:tcPr>
            <w:tcW w:w="567" w:type="dxa"/>
            <w:tcBorders>
              <w:top w:val="single" w:sz="4" w:space="0" w:color="auto"/>
              <w:left w:val="single" w:sz="4" w:space="0" w:color="auto"/>
              <w:bottom w:val="single" w:sz="4" w:space="0" w:color="auto"/>
              <w:right w:val="single" w:sz="4" w:space="0" w:color="auto"/>
            </w:tcBorders>
          </w:tcPr>
          <w:p w14:paraId="683421F3" w14:textId="77777777" w:rsidR="00BF46E1" w:rsidRPr="0041528A" w:rsidRDefault="00BF46E1" w:rsidP="00195D76">
            <w:pPr>
              <w:pStyle w:val="TAC"/>
            </w:pPr>
            <w:r w:rsidRPr="0041528A">
              <w:t>AD</w:t>
            </w:r>
          </w:p>
        </w:tc>
        <w:tc>
          <w:tcPr>
            <w:tcW w:w="567" w:type="dxa"/>
            <w:tcBorders>
              <w:top w:val="single" w:sz="4" w:space="0" w:color="auto"/>
              <w:left w:val="single" w:sz="4" w:space="0" w:color="auto"/>
              <w:bottom w:val="single" w:sz="4" w:space="0" w:color="auto"/>
              <w:right w:val="single" w:sz="4" w:space="0" w:color="auto"/>
            </w:tcBorders>
          </w:tcPr>
          <w:p w14:paraId="330758A5" w14:textId="77777777" w:rsidR="00BF46E1" w:rsidRPr="0041528A" w:rsidRDefault="00BF46E1" w:rsidP="00195D76">
            <w:pPr>
              <w:pStyle w:val="TAC"/>
            </w:pPr>
            <w:r w:rsidRPr="0041528A">
              <w:t>5E</w:t>
            </w:r>
          </w:p>
        </w:tc>
        <w:tc>
          <w:tcPr>
            <w:tcW w:w="567" w:type="dxa"/>
            <w:tcBorders>
              <w:top w:val="single" w:sz="4" w:space="0" w:color="auto"/>
              <w:left w:val="single" w:sz="4" w:space="0" w:color="auto"/>
              <w:bottom w:val="single" w:sz="4" w:space="0" w:color="auto"/>
              <w:right w:val="single" w:sz="4" w:space="0" w:color="auto"/>
            </w:tcBorders>
          </w:tcPr>
          <w:p w14:paraId="3BE084F6" w14:textId="77777777" w:rsidR="00BF46E1" w:rsidRPr="0041528A" w:rsidRDefault="00BF46E1" w:rsidP="00195D76">
            <w:pPr>
              <w:pStyle w:val="TAC"/>
            </w:pPr>
            <w:r w:rsidRPr="0041528A">
              <w:t>B3</w:t>
            </w:r>
          </w:p>
        </w:tc>
        <w:tc>
          <w:tcPr>
            <w:tcW w:w="567" w:type="dxa"/>
            <w:tcBorders>
              <w:top w:val="single" w:sz="4" w:space="0" w:color="auto"/>
              <w:left w:val="single" w:sz="4" w:space="0" w:color="auto"/>
              <w:bottom w:val="single" w:sz="4" w:space="0" w:color="auto"/>
              <w:right w:val="single" w:sz="4" w:space="0" w:color="auto"/>
            </w:tcBorders>
          </w:tcPr>
          <w:p w14:paraId="2F59B519" w14:textId="77777777" w:rsidR="00BF46E1" w:rsidRPr="0041528A" w:rsidRDefault="00BF46E1" w:rsidP="00195D76">
            <w:pPr>
              <w:pStyle w:val="TAC"/>
            </w:pPr>
            <w:r w:rsidRPr="0041528A">
              <w:t>DB</w:t>
            </w:r>
          </w:p>
        </w:tc>
        <w:tc>
          <w:tcPr>
            <w:tcW w:w="567" w:type="dxa"/>
            <w:tcBorders>
              <w:top w:val="single" w:sz="4" w:space="0" w:color="auto"/>
              <w:left w:val="single" w:sz="4" w:space="0" w:color="auto"/>
              <w:bottom w:val="single" w:sz="4" w:space="0" w:color="auto"/>
              <w:right w:val="single" w:sz="4" w:space="0" w:color="auto"/>
            </w:tcBorders>
          </w:tcPr>
          <w:p w14:paraId="1F8550DB" w14:textId="77777777" w:rsidR="00BF46E1" w:rsidRPr="0041528A" w:rsidRDefault="00BF46E1" w:rsidP="00195D76">
            <w:pPr>
              <w:pStyle w:val="TAC"/>
            </w:pPr>
            <w:r w:rsidRPr="0041528A">
              <w:t>EE</w:t>
            </w:r>
          </w:p>
        </w:tc>
        <w:tc>
          <w:tcPr>
            <w:tcW w:w="567" w:type="dxa"/>
            <w:tcBorders>
              <w:top w:val="single" w:sz="4" w:space="0" w:color="auto"/>
              <w:left w:val="single" w:sz="4" w:space="0" w:color="auto"/>
              <w:bottom w:val="single" w:sz="4" w:space="0" w:color="auto"/>
              <w:right w:val="single" w:sz="4" w:space="0" w:color="auto"/>
            </w:tcBorders>
          </w:tcPr>
          <w:p w14:paraId="587BB40E" w14:textId="77777777" w:rsidR="00BF46E1" w:rsidRPr="0041528A" w:rsidRDefault="00BF46E1" w:rsidP="00195D76">
            <w:pPr>
              <w:pStyle w:val="TAC"/>
            </w:pPr>
            <w:r w:rsidRPr="0041528A">
              <w:t>37</w:t>
            </w:r>
          </w:p>
        </w:tc>
        <w:tc>
          <w:tcPr>
            <w:tcW w:w="567" w:type="dxa"/>
            <w:tcBorders>
              <w:top w:val="single" w:sz="4" w:space="0" w:color="auto"/>
              <w:left w:val="single" w:sz="4" w:space="0" w:color="auto"/>
              <w:bottom w:val="single" w:sz="4" w:space="0" w:color="auto"/>
              <w:right w:val="single" w:sz="4" w:space="0" w:color="auto"/>
            </w:tcBorders>
          </w:tcPr>
          <w:p w14:paraId="1CB75667" w14:textId="77777777" w:rsidR="00BF46E1" w:rsidRPr="0041528A" w:rsidRDefault="00BF46E1" w:rsidP="00195D76">
            <w:pPr>
              <w:pStyle w:val="TAC"/>
            </w:pPr>
            <w:r w:rsidRPr="0041528A">
              <w:t>3C</w:t>
            </w:r>
          </w:p>
        </w:tc>
        <w:tc>
          <w:tcPr>
            <w:tcW w:w="567" w:type="dxa"/>
            <w:tcBorders>
              <w:top w:val="single" w:sz="4" w:space="0" w:color="auto"/>
              <w:left w:val="single" w:sz="4" w:space="0" w:color="auto"/>
              <w:bottom w:val="single" w:sz="4" w:space="0" w:color="auto"/>
              <w:right w:val="single" w:sz="4" w:space="0" w:color="auto"/>
            </w:tcBorders>
          </w:tcPr>
          <w:p w14:paraId="407A74AD" w14:textId="77777777" w:rsidR="00BF46E1" w:rsidRPr="0041528A" w:rsidRDefault="00BF46E1" w:rsidP="00195D76">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34DAE0B9" w14:textId="77777777" w:rsidR="00BF46E1" w:rsidRPr="0041528A" w:rsidRDefault="00BF46E1" w:rsidP="00195D76">
            <w:pPr>
              <w:pStyle w:val="TAC"/>
            </w:pPr>
            <w:r w:rsidRPr="0041528A">
              <w:t>9F</w:t>
            </w:r>
          </w:p>
        </w:tc>
        <w:tc>
          <w:tcPr>
            <w:tcW w:w="567" w:type="dxa"/>
            <w:tcBorders>
              <w:top w:val="single" w:sz="4" w:space="0" w:color="auto"/>
              <w:left w:val="single" w:sz="4" w:space="0" w:color="auto"/>
              <w:bottom w:val="single" w:sz="4" w:space="0" w:color="auto"/>
              <w:right w:val="single" w:sz="4" w:space="0" w:color="auto"/>
            </w:tcBorders>
          </w:tcPr>
          <w:p w14:paraId="4BEBE4CF" w14:textId="77777777" w:rsidR="00BF46E1" w:rsidRPr="0041528A" w:rsidRDefault="00BF46E1" w:rsidP="00195D76">
            <w:pPr>
              <w:pStyle w:val="TAC"/>
            </w:pPr>
            <w:r w:rsidRPr="0041528A">
              <w:t>D3</w:t>
            </w:r>
          </w:p>
        </w:tc>
      </w:tr>
      <w:tr w:rsidR="00BF46E1" w:rsidRPr="0041528A" w14:paraId="22220CA7" w14:textId="77777777" w:rsidTr="00195D76">
        <w:trPr>
          <w:jc w:val="center"/>
        </w:trPr>
        <w:tc>
          <w:tcPr>
            <w:tcW w:w="1134" w:type="dxa"/>
            <w:tcBorders>
              <w:right w:val="single" w:sz="4" w:space="0" w:color="auto"/>
            </w:tcBorders>
          </w:tcPr>
          <w:p w14:paraId="5E37A611"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7EAD450" w14:textId="77777777" w:rsidR="00BF46E1" w:rsidRPr="0041528A" w:rsidRDefault="00BF46E1" w:rsidP="00195D76">
            <w:pPr>
              <w:pStyle w:val="TAC"/>
            </w:pPr>
            <w:r w:rsidRPr="0041528A">
              <w:t>EB</w:t>
            </w:r>
          </w:p>
        </w:tc>
        <w:tc>
          <w:tcPr>
            <w:tcW w:w="567" w:type="dxa"/>
            <w:tcBorders>
              <w:top w:val="single" w:sz="4" w:space="0" w:color="auto"/>
              <w:left w:val="single" w:sz="4" w:space="0" w:color="auto"/>
              <w:bottom w:val="single" w:sz="4" w:space="0" w:color="auto"/>
              <w:right w:val="single" w:sz="4" w:space="0" w:color="auto"/>
            </w:tcBorders>
          </w:tcPr>
          <w:p w14:paraId="26DFB763" w14:textId="77777777" w:rsidR="00BF46E1" w:rsidRPr="0041528A" w:rsidRDefault="00BF46E1" w:rsidP="00195D76">
            <w:pPr>
              <w:pStyle w:val="TAC"/>
            </w:pPr>
            <w:r w:rsidRPr="0041528A">
              <w:t>F6</w:t>
            </w:r>
          </w:p>
        </w:tc>
        <w:tc>
          <w:tcPr>
            <w:tcW w:w="567" w:type="dxa"/>
            <w:tcBorders>
              <w:top w:val="single" w:sz="4" w:space="0" w:color="auto"/>
              <w:left w:val="single" w:sz="4" w:space="0" w:color="auto"/>
              <w:bottom w:val="single" w:sz="4" w:space="0" w:color="auto"/>
              <w:right w:val="single" w:sz="4" w:space="0" w:color="auto"/>
            </w:tcBorders>
          </w:tcPr>
          <w:p w14:paraId="6F8B1EE3" w14:textId="77777777" w:rsidR="00BF46E1" w:rsidRPr="0041528A" w:rsidRDefault="00BF46E1" w:rsidP="00195D76">
            <w:pPr>
              <w:pStyle w:val="TAC"/>
            </w:pPr>
            <w:r w:rsidRPr="0041528A">
              <w:t>3B</w:t>
            </w:r>
          </w:p>
        </w:tc>
        <w:tc>
          <w:tcPr>
            <w:tcW w:w="567" w:type="dxa"/>
            <w:tcBorders>
              <w:top w:val="single" w:sz="4" w:space="0" w:color="auto"/>
              <w:left w:val="single" w:sz="4" w:space="0" w:color="auto"/>
              <w:bottom w:val="single" w:sz="4" w:space="0" w:color="auto"/>
              <w:right w:val="single" w:sz="4" w:space="0" w:color="auto"/>
            </w:tcBorders>
          </w:tcPr>
          <w:p w14:paraId="472CE712"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20A97A14" w14:textId="77777777" w:rsidR="00BF46E1" w:rsidRPr="0041528A" w:rsidRDefault="00BF46E1" w:rsidP="00195D76">
            <w:pPr>
              <w:pStyle w:val="TAC"/>
            </w:pPr>
            <w:r w:rsidRPr="0041528A">
              <w:t>AF</w:t>
            </w:r>
          </w:p>
        </w:tc>
        <w:tc>
          <w:tcPr>
            <w:tcW w:w="567" w:type="dxa"/>
            <w:tcBorders>
              <w:top w:val="single" w:sz="4" w:space="0" w:color="auto"/>
              <w:left w:val="single" w:sz="4" w:space="0" w:color="auto"/>
              <w:bottom w:val="single" w:sz="4" w:space="0" w:color="auto"/>
              <w:right w:val="single" w:sz="4" w:space="0" w:color="auto"/>
            </w:tcBorders>
          </w:tcPr>
          <w:p w14:paraId="20BD1142"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104BC91A" w14:textId="77777777" w:rsidR="00BF46E1" w:rsidRPr="0041528A" w:rsidRDefault="00BF46E1" w:rsidP="00195D76">
            <w:pPr>
              <w:pStyle w:val="TAC"/>
            </w:pPr>
            <w:r w:rsidRPr="0041528A">
              <w:t>C5</w:t>
            </w:r>
          </w:p>
        </w:tc>
        <w:tc>
          <w:tcPr>
            <w:tcW w:w="567" w:type="dxa"/>
            <w:tcBorders>
              <w:top w:val="single" w:sz="4" w:space="0" w:color="auto"/>
              <w:left w:val="single" w:sz="4" w:space="0" w:color="auto"/>
              <w:bottom w:val="single" w:sz="4" w:space="0" w:color="auto"/>
              <w:right w:val="single" w:sz="4" w:space="0" w:color="auto"/>
            </w:tcBorders>
          </w:tcPr>
          <w:p w14:paraId="466E9FCB"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1CF5152D"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013A1E71" w14:textId="77777777" w:rsidR="00BF46E1" w:rsidRPr="0041528A" w:rsidRDefault="00BF46E1" w:rsidP="00195D76">
            <w:pPr>
              <w:pStyle w:val="TAC"/>
            </w:pPr>
            <w:r w:rsidRPr="0041528A">
              <w:t>5A</w:t>
            </w:r>
          </w:p>
        </w:tc>
        <w:tc>
          <w:tcPr>
            <w:tcW w:w="567" w:type="dxa"/>
            <w:tcBorders>
              <w:top w:val="single" w:sz="4" w:space="0" w:color="auto"/>
              <w:left w:val="single" w:sz="4" w:space="0" w:color="auto"/>
              <w:bottom w:val="single" w:sz="4" w:space="0" w:color="auto"/>
              <w:right w:val="single" w:sz="4" w:space="0" w:color="auto"/>
            </w:tcBorders>
          </w:tcPr>
          <w:p w14:paraId="2DAE8648" w14:textId="77777777" w:rsidR="00BF46E1" w:rsidRPr="0041528A" w:rsidRDefault="00BF46E1" w:rsidP="00195D76">
            <w:pPr>
              <w:pStyle w:val="TAC"/>
            </w:pPr>
            <w:r w:rsidRPr="0041528A">
              <w:t>CD</w:t>
            </w:r>
          </w:p>
        </w:tc>
        <w:tc>
          <w:tcPr>
            <w:tcW w:w="567" w:type="dxa"/>
            <w:tcBorders>
              <w:top w:val="single" w:sz="4" w:space="0" w:color="auto"/>
              <w:left w:val="single" w:sz="4" w:space="0" w:color="auto"/>
              <w:bottom w:val="single" w:sz="4" w:space="0" w:color="auto"/>
              <w:right w:val="single" w:sz="4" w:space="0" w:color="auto"/>
            </w:tcBorders>
          </w:tcPr>
          <w:p w14:paraId="1B623899" w14:textId="77777777" w:rsidR="00BF46E1" w:rsidRPr="0041528A" w:rsidRDefault="00BF46E1" w:rsidP="00195D76">
            <w:pPr>
              <w:pStyle w:val="TAC"/>
            </w:pPr>
            <w:r w:rsidRPr="0041528A">
              <w:t>76</w:t>
            </w:r>
          </w:p>
        </w:tc>
      </w:tr>
      <w:tr w:rsidR="00BF46E1" w:rsidRPr="0041528A" w14:paraId="2AFFD509" w14:textId="77777777" w:rsidTr="00195D76">
        <w:trPr>
          <w:jc w:val="center"/>
        </w:trPr>
        <w:tc>
          <w:tcPr>
            <w:tcW w:w="1134" w:type="dxa"/>
            <w:tcBorders>
              <w:right w:val="single" w:sz="4" w:space="0" w:color="auto"/>
            </w:tcBorders>
          </w:tcPr>
          <w:p w14:paraId="0F4C344E"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97F570E" w14:textId="77777777" w:rsidR="00BF46E1" w:rsidRPr="0041528A" w:rsidRDefault="00BF46E1" w:rsidP="00195D76">
            <w:pPr>
              <w:pStyle w:val="TAC"/>
            </w:pPr>
            <w:r w:rsidRPr="0041528A">
              <w:t>C3</w:t>
            </w:r>
          </w:p>
        </w:tc>
        <w:tc>
          <w:tcPr>
            <w:tcW w:w="567" w:type="dxa"/>
            <w:tcBorders>
              <w:top w:val="single" w:sz="4" w:space="0" w:color="auto"/>
              <w:left w:val="single" w:sz="4" w:space="0" w:color="auto"/>
              <w:bottom w:val="single" w:sz="4" w:space="0" w:color="auto"/>
              <w:right w:val="single" w:sz="4" w:space="0" w:color="auto"/>
            </w:tcBorders>
          </w:tcPr>
          <w:p w14:paraId="253BBDEB" w14:textId="77777777" w:rsidR="00BF46E1" w:rsidRPr="0041528A" w:rsidRDefault="00BF46E1" w:rsidP="00195D76">
            <w:pPr>
              <w:pStyle w:val="TAC"/>
            </w:pPr>
            <w:r w:rsidRPr="0041528A">
              <w:t>E5</w:t>
            </w:r>
          </w:p>
        </w:tc>
        <w:tc>
          <w:tcPr>
            <w:tcW w:w="567" w:type="dxa"/>
            <w:tcBorders>
              <w:top w:val="single" w:sz="4" w:space="0" w:color="auto"/>
              <w:left w:val="single" w:sz="4" w:space="0" w:color="auto"/>
              <w:bottom w:val="single" w:sz="4" w:space="0" w:color="auto"/>
              <w:right w:val="single" w:sz="4" w:space="0" w:color="auto"/>
            </w:tcBorders>
          </w:tcPr>
          <w:p w14:paraId="7FF1ABF8" w14:textId="77777777" w:rsidR="00BF46E1" w:rsidRPr="0041528A" w:rsidRDefault="00BF46E1" w:rsidP="00195D76">
            <w:pPr>
              <w:pStyle w:val="TAC"/>
            </w:pPr>
            <w:r w:rsidRPr="0041528A">
              <w:t>60</w:t>
            </w:r>
          </w:p>
        </w:tc>
        <w:tc>
          <w:tcPr>
            <w:tcW w:w="567" w:type="dxa"/>
            <w:tcBorders>
              <w:top w:val="single" w:sz="4" w:space="0" w:color="auto"/>
              <w:left w:val="single" w:sz="4" w:space="0" w:color="auto"/>
              <w:bottom w:val="single" w:sz="4" w:space="0" w:color="auto"/>
              <w:right w:val="single" w:sz="4" w:space="0" w:color="auto"/>
            </w:tcBorders>
          </w:tcPr>
          <w:p w14:paraId="755F53D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521080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F3E883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CFC168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DF9C2AA"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1ADCA6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3399DD2"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46825B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A7B65DE" w14:textId="77777777" w:rsidR="00BF46E1" w:rsidRPr="0041528A" w:rsidRDefault="00BF46E1" w:rsidP="00195D76">
            <w:pPr>
              <w:pStyle w:val="TAC"/>
            </w:pPr>
          </w:p>
        </w:tc>
      </w:tr>
    </w:tbl>
    <w:p w14:paraId="339C7683" w14:textId="77777777" w:rsidR="00BF46E1" w:rsidRPr="0041528A" w:rsidRDefault="00BF46E1" w:rsidP="00BF46E1"/>
    <w:p w14:paraId="147B5AEE" w14:textId="77777777" w:rsidR="00BF46E1" w:rsidRPr="0041528A" w:rsidRDefault="00BF46E1" w:rsidP="00BF46E1">
      <w:r w:rsidRPr="0041528A">
        <w:t>RELEASE COMPLETE (SS RETURN RESULT) 1.1</w:t>
      </w:r>
    </w:p>
    <w:p w14:paraId="5B5C200B" w14:textId="77777777" w:rsidR="00BF46E1" w:rsidRPr="0041528A" w:rsidRDefault="00BF46E1" w:rsidP="00BF46E1">
      <w:r w:rsidRPr="0041528A">
        <w:t>Logically (only from USSD result):</w:t>
      </w:r>
    </w:p>
    <w:p w14:paraId="7846400D" w14:textId="77777777" w:rsidR="00BF46E1" w:rsidRPr="0041528A" w:rsidRDefault="00BF46E1" w:rsidP="0041528A">
      <w:pPr>
        <w:pStyle w:val="EW"/>
      </w:pPr>
      <w:r w:rsidRPr="0041528A">
        <w:rPr>
          <w:snapToGrid w:val="0"/>
        </w:rPr>
        <w:t>ProcessUnstructuredSS-Request</w:t>
      </w:r>
      <w:r w:rsidRPr="0041528A">
        <w:t xml:space="preserve"> RETURN RESULT</w:t>
      </w:r>
    </w:p>
    <w:p w14:paraId="3A142ECE" w14:textId="77777777" w:rsidR="00BF46E1" w:rsidRPr="0041528A" w:rsidRDefault="00BF46E1" w:rsidP="0041528A">
      <w:pPr>
        <w:pStyle w:val="EW"/>
        <w:rPr>
          <w:snapToGrid w:val="0"/>
        </w:rPr>
      </w:pPr>
      <w:r w:rsidRPr="0041528A">
        <w:rPr>
          <w:snapToGrid w:val="0"/>
        </w:rPr>
        <w:tab/>
        <w:t>USSD-DataCodingScheme:</w:t>
      </w:r>
    </w:p>
    <w:p w14:paraId="335466E2" w14:textId="77777777" w:rsidR="00BF46E1" w:rsidRPr="0041528A" w:rsidRDefault="00BF46E1" w:rsidP="0041528A">
      <w:pPr>
        <w:pStyle w:val="EW"/>
        <w:rPr>
          <w:snapToGrid w:val="0"/>
        </w:rPr>
      </w:pPr>
      <w:r w:rsidRPr="0041528A">
        <w:rPr>
          <w:snapToGrid w:val="0"/>
        </w:rPr>
        <w:tab/>
        <w:t xml:space="preserve">- </w:t>
      </w:r>
      <w:r w:rsidRPr="0041528A">
        <w:t>7-bit default, no message class</w:t>
      </w:r>
    </w:p>
    <w:p w14:paraId="47FBC1F8" w14:textId="77777777" w:rsidR="00BF46E1" w:rsidRPr="0041528A" w:rsidRDefault="00BF46E1" w:rsidP="0041528A">
      <w:pPr>
        <w:pStyle w:val="EW"/>
        <w:rPr>
          <w:snapToGrid w:val="0"/>
        </w:rPr>
      </w:pPr>
      <w:r w:rsidRPr="0041528A">
        <w:rPr>
          <w:snapToGrid w:val="0"/>
        </w:rPr>
        <w:tab/>
        <w:t>USSD string:</w:t>
      </w:r>
    </w:p>
    <w:p w14:paraId="204D2714" w14:textId="77777777" w:rsidR="00BF46E1" w:rsidRPr="0041528A" w:rsidRDefault="00BF46E1" w:rsidP="0041528A">
      <w:pPr>
        <w:pStyle w:val="EX"/>
        <w:rPr>
          <w:snapToGrid w:val="0"/>
        </w:rPr>
      </w:pPr>
      <w:r w:rsidRPr="0041528A">
        <w:rPr>
          <w:snapToGrid w:val="0"/>
        </w:rPr>
        <w:tab/>
        <w:t>- "</w:t>
      </w:r>
      <w:r w:rsidRPr="0041528A">
        <w:t>USSD string received from SS</w:t>
      </w:r>
      <w:r w:rsidRPr="0041528A">
        <w:rPr>
          <w:snapToGrid w:val="0"/>
        </w:rPr>
        <w:t>"</w:t>
      </w:r>
    </w:p>
    <w:p w14:paraId="4AE0F7E4" w14:textId="77777777" w:rsidR="00BF46E1" w:rsidRPr="0041528A" w:rsidRDefault="00BF46E1" w:rsidP="00BF46E1">
      <w:r w:rsidRPr="0041528A">
        <w:t>Coding:</w:t>
      </w:r>
    </w:p>
    <w:p w14:paraId="3392C690"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37500845"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0D848E6" w14:textId="77777777" w:rsidR="00BF46E1" w:rsidRPr="0041528A" w:rsidRDefault="00BF46E1" w:rsidP="00195D76">
            <w:pPr>
              <w:pStyle w:val="TAL"/>
            </w:pPr>
            <w:r w:rsidRPr="0041528A">
              <w:t>BER-TL</w:t>
            </w:r>
            <w:r w:rsidRPr="0041528A">
              <w:rPr>
                <w:vertAlign w:val="superscript"/>
              </w:rPr>
              <w:t>V</w:t>
            </w:r>
          </w:p>
        </w:tc>
        <w:tc>
          <w:tcPr>
            <w:tcW w:w="567" w:type="dxa"/>
            <w:tcBorders>
              <w:top w:val="single" w:sz="4" w:space="0" w:color="auto"/>
              <w:left w:val="single" w:sz="4" w:space="0" w:color="auto"/>
              <w:bottom w:val="single" w:sz="4" w:space="0" w:color="auto"/>
              <w:right w:val="single" w:sz="4" w:space="0" w:color="auto"/>
            </w:tcBorders>
          </w:tcPr>
          <w:p w14:paraId="24715714" w14:textId="77777777" w:rsidR="00BF46E1" w:rsidRPr="0041528A" w:rsidRDefault="00BF46E1" w:rsidP="00195D76">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2B266499" w14:textId="77777777" w:rsidR="00BF46E1" w:rsidRPr="0041528A" w:rsidRDefault="00BF46E1" w:rsidP="00195D76">
            <w:pPr>
              <w:pStyle w:val="TAC"/>
            </w:pPr>
            <w:r w:rsidRPr="0041528A">
              <w:t>1E</w:t>
            </w:r>
          </w:p>
        </w:tc>
        <w:tc>
          <w:tcPr>
            <w:tcW w:w="567" w:type="dxa"/>
            <w:tcBorders>
              <w:top w:val="single" w:sz="4" w:space="0" w:color="auto"/>
              <w:left w:val="single" w:sz="4" w:space="0" w:color="auto"/>
              <w:bottom w:val="single" w:sz="4" w:space="0" w:color="auto"/>
              <w:right w:val="single" w:sz="4" w:space="0" w:color="auto"/>
            </w:tcBorders>
          </w:tcPr>
          <w:p w14:paraId="7AEDFC3F"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16F305B5"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42EBE4F" w14:textId="77777777" w:rsidR="00BF46E1" w:rsidRPr="0041528A" w:rsidRDefault="00BF46E1" w:rsidP="00195D76">
            <w:pPr>
              <w:pStyle w:val="TAC"/>
            </w:pPr>
            <w:r w:rsidRPr="0041528A">
              <w:t>F0</w:t>
            </w:r>
          </w:p>
        </w:tc>
        <w:tc>
          <w:tcPr>
            <w:tcW w:w="567" w:type="dxa"/>
            <w:tcBorders>
              <w:top w:val="single" w:sz="4" w:space="0" w:color="auto"/>
              <w:left w:val="single" w:sz="4" w:space="0" w:color="auto"/>
              <w:bottom w:val="single" w:sz="4" w:space="0" w:color="auto"/>
              <w:right w:val="single" w:sz="4" w:space="0" w:color="auto"/>
            </w:tcBorders>
          </w:tcPr>
          <w:p w14:paraId="1047901A"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24700027" w14:textId="77777777" w:rsidR="00BF46E1" w:rsidRPr="0041528A" w:rsidRDefault="00BF46E1" w:rsidP="00195D76">
            <w:pPr>
              <w:pStyle w:val="TAC"/>
            </w:pPr>
            <w:r w:rsidRPr="0041528A">
              <w:t>19</w:t>
            </w:r>
          </w:p>
        </w:tc>
        <w:tc>
          <w:tcPr>
            <w:tcW w:w="567" w:type="dxa"/>
            <w:tcBorders>
              <w:top w:val="single" w:sz="4" w:space="0" w:color="auto"/>
              <w:left w:val="single" w:sz="4" w:space="0" w:color="auto"/>
              <w:bottom w:val="single" w:sz="4" w:space="0" w:color="auto"/>
              <w:right w:val="single" w:sz="4" w:space="0" w:color="auto"/>
            </w:tcBorders>
          </w:tcPr>
          <w:p w14:paraId="77C28F50" w14:textId="77777777" w:rsidR="00BF46E1" w:rsidRPr="0041528A" w:rsidRDefault="00BF46E1" w:rsidP="00195D76">
            <w:pPr>
              <w:pStyle w:val="TAC"/>
            </w:pPr>
            <w:r w:rsidRPr="0041528A">
              <w:t>D5</w:t>
            </w:r>
          </w:p>
        </w:tc>
        <w:tc>
          <w:tcPr>
            <w:tcW w:w="567" w:type="dxa"/>
            <w:tcBorders>
              <w:top w:val="single" w:sz="4" w:space="0" w:color="auto"/>
              <w:left w:val="single" w:sz="4" w:space="0" w:color="auto"/>
              <w:bottom w:val="single" w:sz="4" w:space="0" w:color="auto"/>
              <w:right w:val="single" w:sz="4" w:space="0" w:color="auto"/>
            </w:tcBorders>
          </w:tcPr>
          <w:p w14:paraId="7E00E446" w14:textId="77777777" w:rsidR="00BF46E1" w:rsidRPr="0041528A" w:rsidRDefault="00BF46E1" w:rsidP="00195D76">
            <w:pPr>
              <w:pStyle w:val="TAC"/>
            </w:pPr>
            <w:r w:rsidRPr="0041528A">
              <w:t>E9</w:t>
            </w:r>
          </w:p>
        </w:tc>
        <w:tc>
          <w:tcPr>
            <w:tcW w:w="567" w:type="dxa"/>
            <w:tcBorders>
              <w:top w:val="single" w:sz="4" w:space="0" w:color="auto"/>
              <w:left w:val="single" w:sz="4" w:space="0" w:color="auto"/>
              <w:bottom w:val="single" w:sz="4" w:space="0" w:color="auto"/>
              <w:right w:val="single" w:sz="4" w:space="0" w:color="auto"/>
            </w:tcBorders>
          </w:tcPr>
          <w:p w14:paraId="03424725" w14:textId="77777777" w:rsidR="00BF46E1" w:rsidRPr="0041528A" w:rsidRDefault="00BF46E1" w:rsidP="00195D76">
            <w:pPr>
              <w:pStyle w:val="TAC"/>
            </w:pPr>
            <w:r w:rsidRPr="0041528A">
              <w:t>94</w:t>
            </w:r>
          </w:p>
        </w:tc>
        <w:tc>
          <w:tcPr>
            <w:tcW w:w="567" w:type="dxa"/>
            <w:tcBorders>
              <w:top w:val="single" w:sz="4" w:space="0" w:color="auto"/>
              <w:left w:val="single" w:sz="4" w:space="0" w:color="auto"/>
              <w:bottom w:val="single" w:sz="4" w:space="0" w:color="auto"/>
              <w:right w:val="single" w:sz="4" w:space="0" w:color="auto"/>
            </w:tcBorders>
          </w:tcPr>
          <w:p w14:paraId="20B017B5"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1E8A3640" w14:textId="77777777" w:rsidR="00BF46E1" w:rsidRPr="0041528A" w:rsidRDefault="00BF46E1" w:rsidP="00195D76">
            <w:pPr>
              <w:pStyle w:val="TAC"/>
            </w:pPr>
            <w:r w:rsidRPr="0041528A">
              <w:t>9A</w:t>
            </w:r>
          </w:p>
        </w:tc>
      </w:tr>
      <w:tr w:rsidR="00BF46E1" w:rsidRPr="0041528A" w14:paraId="21060F64" w14:textId="77777777" w:rsidTr="00195D76">
        <w:trPr>
          <w:jc w:val="center"/>
        </w:trPr>
        <w:tc>
          <w:tcPr>
            <w:tcW w:w="1134" w:type="dxa"/>
            <w:tcBorders>
              <w:top w:val="single" w:sz="4" w:space="0" w:color="auto"/>
              <w:right w:val="single" w:sz="4" w:space="0" w:color="auto"/>
            </w:tcBorders>
          </w:tcPr>
          <w:p w14:paraId="145A22CD"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0F5BCE1" w14:textId="77777777" w:rsidR="00BF46E1" w:rsidRPr="0041528A" w:rsidRDefault="00BF46E1" w:rsidP="00195D76">
            <w:pPr>
              <w:pStyle w:val="TAC"/>
            </w:pPr>
            <w:r w:rsidRPr="0041528A">
              <w:t>D3</w:t>
            </w:r>
          </w:p>
        </w:tc>
        <w:tc>
          <w:tcPr>
            <w:tcW w:w="567" w:type="dxa"/>
            <w:tcBorders>
              <w:top w:val="single" w:sz="4" w:space="0" w:color="auto"/>
              <w:left w:val="single" w:sz="4" w:space="0" w:color="auto"/>
              <w:bottom w:val="single" w:sz="4" w:space="0" w:color="auto"/>
              <w:right w:val="single" w:sz="4" w:space="0" w:color="auto"/>
            </w:tcBorders>
          </w:tcPr>
          <w:p w14:paraId="4E5BFC99" w14:textId="77777777" w:rsidR="00BF46E1" w:rsidRPr="0041528A" w:rsidRDefault="00BF46E1" w:rsidP="00195D76">
            <w:pPr>
              <w:pStyle w:val="TAC"/>
            </w:pPr>
            <w:r w:rsidRPr="0041528A">
              <w:t>E5</w:t>
            </w:r>
          </w:p>
        </w:tc>
        <w:tc>
          <w:tcPr>
            <w:tcW w:w="567" w:type="dxa"/>
            <w:tcBorders>
              <w:top w:val="single" w:sz="4" w:space="0" w:color="auto"/>
              <w:left w:val="single" w:sz="4" w:space="0" w:color="auto"/>
              <w:bottom w:val="single" w:sz="4" w:space="0" w:color="auto"/>
              <w:right w:val="single" w:sz="4" w:space="0" w:color="auto"/>
            </w:tcBorders>
          </w:tcPr>
          <w:p w14:paraId="39F652E6"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39D708D0" w14:textId="77777777" w:rsidR="00BF46E1" w:rsidRPr="0041528A" w:rsidRDefault="00BF46E1" w:rsidP="00195D76">
            <w:pPr>
              <w:pStyle w:val="TAC"/>
            </w:pPr>
            <w:r w:rsidRPr="0041528A">
              <w:t>F7</w:t>
            </w:r>
          </w:p>
        </w:tc>
        <w:tc>
          <w:tcPr>
            <w:tcW w:w="567" w:type="dxa"/>
            <w:tcBorders>
              <w:top w:val="single" w:sz="4" w:space="0" w:color="auto"/>
              <w:left w:val="single" w:sz="4" w:space="0" w:color="auto"/>
              <w:bottom w:val="single" w:sz="4" w:space="0" w:color="auto"/>
              <w:right w:val="single" w:sz="4" w:space="0" w:color="auto"/>
            </w:tcBorders>
          </w:tcPr>
          <w:p w14:paraId="0979E371" w14:textId="77777777" w:rsidR="00BF46E1" w:rsidRPr="0041528A" w:rsidRDefault="00BF46E1" w:rsidP="00195D76">
            <w:pPr>
              <w:pStyle w:val="TAC"/>
            </w:pPr>
            <w:r w:rsidRPr="0041528A">
              <w:t>19</w:t>
            </w:r>
          </w:p>
        </w:tc>
        <w:tc>
          <w:tcPr>
            <w:tcW w:w="567" w:type="dxa"/>
            <w:tcBorders>
              <w:top w:val="single" w:sz="4" w:space="0" w:color="auto"/>
              <w:left w:val="single" w:sz="4" w:space="0" w:color="auto"/>
              <w:bottom w:val="single" w:sz="4" w:space="0" w:color="auto"/>
              <w:right w:val="single" w:sz="4" w:space="0" w:color="auto"/>
            </w:tcBorders>
          </w:tcPr>
          <w:p w14:paraId="24170B4B" w14:textId="77777777" w:rsidR="00BF46E1" w:rsidRPr="0041528A" w:rsidRDefault="00BF46E1" w:rsidP="00195D76">
            <w:pPr>
              <w:pStyle w:val="TAC"/>
            </w:pPr>
            <w:r w:rsidRPr="0041528A">
              <w:t>24</w:t>
            </w:r>
          </w:p>
        </w:tc>
        <w:tc>
          <w:tcPr>
            <w:tcW w:w="567" w:type="dxa"/>
            <w:tcBorders>
              <w:top w:val="single" w:sz="4" w:space="0" w:color="auto"/>
              <w:left w:val="single" w:sz="4" w:space="0" w:color="auto"/>
              <w:bottom w:val="single" w:sz="4" w:space="0" w:color="auto"/>
              <w:right w:val="single" w:sz="4" w:space="0" w:color="auto"/>
            </w:tcBorders>
          </w:tcPr>
          <w:p w14:paraId="2318FA4A" w14:textId="77777777" w:rsidR="00BF46E1" w:rsidRPr="0041528A" w:rsidRDefault="00BF46E1" w:rsidP="00195D76">
            <w:pPr>
              <w:pStyle w:val="TAC"/>
            </w:pPr>
            <w:r w:rsidRPr="0041528A">
              <w:t>2F</w:t>
            </w:r>
          </w:p>
        </w:tc>
        <w:tc>
          <w:tcPr>
            <w:tcW w:w="567" w:type="dxa"/>
            <w:tcBorders>
              <w:top w:val="single" w:sz="4" w:space="0" w:color="auto"/>
              <w:left w:val="single" w:sz="4" w:space="0" w:color="auto"/>
              <w:bottom w:val="single" w:sz="4" w:space="0" w:color="auto"/>
              <w:right w:val="single" w:sz="4" w:space="0" w:color="auto"/>
            </w:tcBorders>
          </w:tcPr>
          <w:p w14:paraId="1046ABA6" w14:textId="77777777" w:rsidR="00BF46E1" w:rsidRPr="0041528A" w:rsidRDefault="00BF46E1" w:rsidP="00195D76">
            <w:pPr>
              <w:pStyle w:val="TAC"/>
            </w:pPr>
            <w:r w:rsidRPr="0041528A">
              <w:t>8F</w:t>
            </w:r>
          </w:p>
        </w:tc>
        <w:tc>
          <w:tcPr>
            <w:tcW w:w="567" w:type="dxa"/>
            <w:tcBorders>
              <w:top w:val="single" w:sz="4" w:space="0" w:color="auto"/>
              <w:left w:val="single" w:sz="4" w:space="0" w:color="auto"/>
              <w:bottom w:val="single" w:sz="4" w:space="0" w:color="auto"/>
              <w:right w:val="single" w:sz="4" w:space="0" w:color="auto"/>
            </w:tcBorders>
          </w:tcPr>
          <w:p w14:paraId="0233ACB7" w14:textId="77777777" w:rsidR="00BF46E1" w:rsidRPr="0041528A" w:rsidRDefault="00BF46E1" w:rsidP="00195D76">
            <w:pPr>
              <w:pStyle w:val="TAC"/>
            </w:pPr>
            <w:r w:rsidRPr="0041528A">
              <w:t>CB</w:t>
            </w:r>
          </w:p>
        </w:tc>
        <w:tc>
          <w:tcPr>
            <w:tcW w:w="567" w:type="dxa"/>
            <w:tcBorders>
              <w:top w:val="single" w:sz="4" w:space="0" w:color="auto"/>
              <w:left w:val="single" w:sz="4" w:space="0" w:color="auto"/>
              <w:bottom w:val="single" w:sz="4" w:space="0" w:color="auto"/>
              <w:right w:val="single" w:sz="4" w:space="0" w:color="auto"/>
            </w:tcBorders>
          </w:tcPr>
          <w:p w14:paraId="13759ECE"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225A12C4" w14:textId="77777777" w:rsidR="00BF46E1" w:rsidRPr="0041528A" w:rsidRDefault="00BF46E1" w:rsidP="00195D76">
            <w:pPr>
              <w:pStyle w:val="TAC"/>
            </w:pPr>
            <w:r w:rsidRPr="0041528A">
              <w:t>7B</w:t>
            </w:r>
          </w:p>
        </w:tc>
        <w:tc>
          <w:tcPr>
            <w:tcW w:w="567" w:type="dxa"/>
            <w:tcBorders>
              <w:top w:val="single" w:sz="4" w:space="0" w:color="auto"/>
              <w:left w:val="single" w:sz="4" w:space="0" w:color="auto"/>
              <w:bottom w:val="single" w:sz="4" w:space="0" w:color="auto"/>
              <w:right w:val="single" w:sz="4" w:space="0" w:color="auto"/>
            </w:tcBorders>
          </w:tcPr>
          <w:p w14:paraId="748EB015" w14:textId="77777777" w:rsidR="00BF46E1" w:rsidRPr="0041528A" w:rsidRDefault="00BF46E1" w:rsidP="00195D76">
            <w:pPr>
              <w:pStyle w:val="TAC"/>
            </w:pPr>
            <w:r w:rsidRPr="0041528A">
              <w:t>99</w:t>
            </w:r>
          </w:p>
        </w:tc>
      </w:tr>
      <w:tr w:rsidR="00BF46E1" w:rsidRPr="0041528A" w14:paraId="2A007E2F" w14:textId="77777777" w:rsidTr="00195D76">
        <w:trPr>
          <w:jc w:val="center"/>
        </w:trPr>
        <w:tc>
          <w:tcPr>
            <w:tcW w:w="1134" w:type="dxa"/>
            <w:tcBorders>
              <w:right w:val="single" w:sz="4" w:space="0" w:color="auto"/>
            </w:tcBorders>
          </w:tcPr>
          <w:p w14:paraId="00892940"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9003F63" w14:textId="77777777" w:rsidR="00BF46E1" w:rsidRPr="0041528A" w:rsidRDefault="00BF46E1" w:rsidP="00195D76">
            <w:pPr>
              <w:pStyle w:val="TAC"/>
            </w:pPr>
            <w:r w:rsidRPr="0041528A">
              <w:t>0C</w:t>
            </w:r>
          </w:p>
        </w:tc>
        <w:tc>
          <w:tcPr>
            <w:tcW w:w="567" w:type="dxa"/>
            <w:tcBorders>
              <w:top w:val="single" w:sz="4" w:space="0" w:color="auto"/>
              <w:left w:val="single" w:sz="4" w:space="0" w:color="auto"/>
              <w:bottom w:val="single" w:sz="4" w:space="0" w:color="auto"/>
              <w:right w:val="single" w:sz="4" w:space="0" w:color="auto"/>
            </w:tcBorders>
          </w:tcPr>
          <w:p w14:paraId="098C8938"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6F78D68F" w14:textId="77777777" w:rsidR="00BF46E1" w:rsidRPr="0041528A" w:rsidRDefault="00BF46E1" w:rsidP="00195D76">
            <w:pPr>
              <w:pStyle w:val="TAC"/>
            </w:pPr>
            <w:r w:rsidRPr="0041528A">
              <w:t>CB</w:t>
            </w:r>
          </w:p>
        </w:tc>
        <w:tc>
          <w:tcPr>
            <w:tcW w:w="567" w:type="dxa"/>
            <w:tcBorders>
              <w:top w:val="single" w:sz="4" w:space="0" w:color="auto"/>
              <w:left w:val="single" w:sz="4" w:space="0" w:color="auto"/>
              <w:bottom w:val="single" w:sz="4" w:space="0" w:color="auto"/>
              <w:right w:val="single" w:sz="4" w:space="0" w:color="auto"/>
            </w:tcBorders>
          </w:tcPr>
          <w:p w14:paraId="09CC30C3" w14:textId="77777777" w:rsidR="00BF46E1" w:rsidRPr="0041528A" w:rsidRDefault="00BF46E1" w:rsidP="00195D76">
            <w:pPr>
              <w:pStyle w:val="TAC"/>
            </w:pPr>
            <w:r w:rsidRPr="0041528A">
              <w:t>DF</w:t>
            </w:r>
          </w:p>
        </w:tc>
        <w:tc>
          <w:tcPr>
            <w:tcW w:w="567" w:type="dxa"/>
            <w:tcBorders>
              <w:top w:val="single" w:sz="4" w:space="0" w:color="auto"/>
              <w:left w:val="single" w:sz="4" w:space="0" w:color="auto"/>
              <w:bottom w:val="single" w:sz="4" w:space="0" w:color="auto"/>
              <w:right w:val="single" w:sz="4" w:space="0" w:color="auto"/>
            </w:tcBorders>
          </w:tcPr>
          <w:p w14:paraId="79776DFF" w14:textId="77777777" w:rsidR="00BF46E1" w:rsidRPr="0041528A" w:rsidRDefault="00BF46E1" w:rsidP="00195D76">
            <w:pPr>
              <w:pStyle w:val="TAC"/>
            </w:pPr>
            <w:r w:rsidRPr="0041528A">
              <w:t>6D</w:t>
            </w:r>
          </w:p>
        </w:tc>
        <w:tc>
          <w:tcPr>
            <w:tcW w:w="567" w:type="dxa"/>
            <w:tcBorders>
              <w:top w:val="single" w:sz="4" w:space="0" w:color="auto"/>
              <w:left w:val="single" w:sz="4" w:space="0" w:color="auto"/>
              <w:bottom w:val="single" w:sz="4" w:space="0" w:color="auto"/>
              <w:right w:val="single" w:sz="4" w:space="0" w:color="auto"/>
            </w:tcBorders>
          </w:tcPr>
          <w:p w14:paraId="75C3C293"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720C73D1"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62C400D9"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146182A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BDD801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B876970"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4E4D65E" w14:textId="77777777" w:rsidR="00BF46E1" w:rsidRPr="0041528A" w:rsidRDefault="00BF46E1" w:rsidP="00195D76">
            <w:pPr>
              <w:pStyle w:val="TAC"/>
            </w:pPr>
          </w:p>
        </w:tc>
      </w:tr>
    </w:tbl>
    <w:p w14:paraId="6FF5A717" w14:textId="77777777" w:rsidR="00BF46E1" w:rsidRPr="0041528A" w:rsidRDefault="00BF46E1" w:rsidP="00BF46E1"/>
    <w:p w14:paraId="3E180B47" w14:textId="77777777" w:rsidR="00BF46E1" w:rsidRPr="0041528A" w:rsidRDefault="00BF46E1" w:rsidP="00BF46E1">
      <w:r w:rsidRPr="0041528A">
        <w:t>TERMINAL RESPONSE: SEND USSD 1.1.1</w:t>
      </w:r>
    </w:p>
    <w:p w14:paraId="3B756841" w14:textId="77777777" w:rsidR="00BF46E1" w:rsidRPr="0041528A" w:rsidRDefault="00BF46E1" w:rsidP="00BF46E1">
      <w:r w:rsidRPr="0041528A">
        <w:t>Logically:</w:t>
      </w:r>
    </w:p>
    <w:p w14:paraId="222D47B4" w14:textId="77777777" w:rsidR="00BF46E1" w:rsidRPr="0041528A" w:rsidRDefault="00BF46E1" w:rsidP="0041528A">
      <w:pPr>
        <w:pStyle w:val="EW"/>
      </w:pPr>
      <w:r w:rsidRPr="0041528A">
        <w:t>Command details</w:t>
      </w:r>
    </w:p>
    <w:p w14:paraId="3E247FCF" w14:textId="77777777" w:rsidR="00BF46E1" w:rsidRPr="0041528A" w:rsidRDefault="00BF46E1" w:rsidP="0041528A">
      <w:pPr>
        <w:pStyle w:val="EW"/>
      </w:pPr>
      <w:r w:rsidRPr="0041528A">
        <w:tab/>
        <w:t>Command number:</w:t>
      </w:r>
      <w:r w:rsidRPr="0041528A">
        <w:tab/>
        <w:t>1</w:t>
      </w:r>
    </w:p>
    <w:p w14:paraId="1948039D" w14:textId="77777777" w:rsidR="00BF46E1" w:rsidRPr="0041528A" w:rsidRDefault="00BF46E1" w:rsidP="0041528A">
      <w:pPr>
        <w:pStyle w:val="EW"/>
      </w:pPr>
      <w:r w:rsidRPr="0041528A">
        <w:tab/>
        <w:t>Command type:</w:t>
      </w:r>
      <w:r w:rsidRPr="0041528A">
        <w:tab/>
        <w:t>SEND USSD</w:t>
      </w:r>
    </w:p>
    <w:p w14:paraId="7ABF6896" w14:textId="77777777" w:rsidR="00BF46E1" w:rsidRPr="0041528A" w:rsidRDefault="00BF46E1" w:rsidP="0041528A">
      <w:pPr>
        <w:pStyle w:val="EW"/>
      </w:pPr>
      <w:r w:rsidRPr="0041528A">
        <w:tab/>
        <w:t>Command qualifier:</w:t>
      </w:r>
      <w:r w:rsidRPr="0041528A">
        <w:tab/>
        <w:t>"00"</w:t>
      </w:r>
    </w:p>
    <w:p w14:paraId="1C1C386F" w14:textId="77777777" w:rsidR="00BF46E1" w:rsidRPr="0041528A" w:rsidRDefault="00BF46E1" w:rsidP="0041528A">
      <w:pPr>
        <w:pStyle w:val="EW"/>
      </w:pPr>
      <w:r w:rsidRPr="0041528A">
        <w:t>Device identities</w:t>
      </w:r>
    </w:p>
    <w:p w14:paraId="01ADAA35" w14:textId="77777777" w:rsidR="00BF46E1" w:rsidRPr="0041528A" w:rsidRDefault="00BF46E1" w:rsidP="0041528A">
      <w:pPr>
        <w:pStyle w:val="EW"/>
      </w:pPr>
      <w:r w:rsidRPr="0041528A">
        <w:tab/>
        <w:t>Source device:</w:t>
      </w:r>
      <w:r w:rsidRPr="0041528A">
        <w:tab/>
        <w:t>ME</w:t>
      </w:r>
    </w:p>
    <w:p w14:paraId="7E676959" w14:textId="77777777" w:rsidR="00BF46E1" w:rsidRPr="0041528A" w:rsidRDefault="00BF46E1" w:rsidP="0041528A">
      <w:pPr>
        <w:pStyle w:val="EW"/>
      </w:pPr>
      <w:r w:rsidRPr="0041528A">
        <w:tab/>
        <w:t>Destination device:</w:t>
      </w:r>
      <w:r w:rsidRPr="0041528A">
        <w:tab/>
        <w:t>UICC</w:t>
      </w:r>
    </w:p>
    <w:p w14:paraId="60418114" w14:textId="77777777" w:rsidR="00BF46E1" w:rsidRPr="0041528A" w:rsidRDefault="00BF46E1" w:rsidP="0041528A">
      <w:pPr>
        <w:pStyle w:val="EW"/>
      </w:pPr>
      <w:r w:rsidRPr="0041528A">
        <w:t>Result</w:t>
      </w:r>
    </w:p>
    <w:p w14:paraId="4C01D5E0" w14:textId="77777777" w:rsidR="00BF46E1" w:rsidRPr="0041528A" w:rsidRDefault="00BF46E1" w:rsidP="0041528A">
      <w:pPr>
        <w:pStyle w:val="EW"/>
      </w:pPr>
      <w:r w:rsidRPr="0041528A">
        <w:tab/>
        <w:t>General Result:</w:t>
      </w:r>
      <w:r w:rsidRPr="0041528A">
        <w:tab/>
        <w:t>Command performed successfully</w:t>
      </w:r>
    </w:p>
    <w:p w14:paraId="7D76C4A5" w14:textId="77777777" w:rsidR="00BF46E1" w:rsidRPr="0041528A" w:rsidRDefault="00BF46E1" w:rsidP="0041528A">
      <w:pPr>
        <w:pStyle w:val="EW"/>
      </w:pPr>
      <w:r w:rsidRPr="0041528A">
        <w:t>Text String</w:t>
      </w:r>
    </w:p>
    <w:p w14:paraId="5062D8B7" w14:textId="77777777" w:rsidR="00BF46E1" w:rsidRPr="0041528A" w:rsidRDefault="00BF46E1" w:rsidP="0041528A">
      <w:pPr>
        <w:pStyle w:val="EW"/>
      </w:pPr>
      <w:r w:rsidRPr="0041528A">
        <w:tab/>
        <w:t>Data coding scheme:</w:t>
      </w:r>
      <w:r w:rsidRPr="0041528A">
        <w:tab/>
        <w:t>7-bit default, no message class</w:t>
      </w:r>
    </w:p>
    <w:p w14:paraId="7B20B82C" w14:textId="77777777" w:rsidR="00BF46E1" w:rsidRPr="0041528A" w:rsidRDefault="00BF46E1" w:rsidP="0041528A">
      <w:pPr>
        <w:pStyle w:val="EX"/>
      </w:pPr>
      <w:r w:rsidRPr="0041528A">
        <w:tab/>
        <w:t>String:</w:t>
      </w:r>
      <w:r w:rsidRPr="0041528A">
        <w:tab/>
      </w:r>
      <w:r w:rsidRPr="0041528A">
        <w:rPr>
          <w:snapToGrid w:val="0"/>
        </w:rPr>
        <w:t>"</w:t>
      </w:r>
      <w:r w:rsidRPr="0041528A">
        <w:t>USSD string received from SS</w:t>
      </w:r>
      <w:r w:rsidRPr="0041528A">
        <w:rPr>
          <w:snapToGrid w:val="0"/>
        </w:rPr>
        <w:t>"</w:t>
      </w:r>
    </w:p>
    <w:p w14:paraId="31466C11" w14:textId="77777777" w:rsidR="00BF46E1" w:rsidRPr="0041528A" w:rsidRDefault="00BF46E1" w:rsidP="00BF46E1">
      <w:r w:rsidRPr="0041528A">
        <w:t>Coding:</w:t>
      </w:r>
    </w:p>
    <w:p w14:paraId="75AC9A38"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F46E1" w:rsidRPr="0041528A" w14:paraId="441901E4" w14:textId="77777777" w:rsidTr="00195D76">
        <w:trPr>
          <w:jc w:val="center"/>
        </w:trPr>
        <w:tc>
          <w:tcPr>
            <w:tcW w:w="1134" w:type="dxa"/>
            <w:tcBorders>
              <w:top w:val="single" w:sz="4" w:space="0" w:color="auto"/>
              <w:left w:val="single" w:sz="4" w:space="0" w:color="auto"/>
              <w:bottom w:val="single" w:sz="4" w:space="0" w:color="auto"/>
              <w:right w:val="single" w:sz="6" w:space="0" w:color="auto"/>
            </w:tcBorders>
          </w:tcPr>
          <w:p w14:paraId="79A55292" w14:textId="77777777" w:rsidR="00BF46E1" w:rsidRPr="0041528A" w:rsidRDefault="00BF46E1" w:rsidP="00195D76">
            <w:pPr>
              <w:pStyle w:val="TAL"/>
            </w:pPr>
            <w:r w:rsidRPr="0041528A">
              <w:t>BER-TLV:</w:t>
            </w:r>
          </w:p>
        </w:tc>
        <w:tc>
          <w:tcPr>
            <w:tcW w:w="567" w:type="dxa"/>
            <w:tcBorders>
              <w:top w:val="single" w:sz="6" w:space="0" w:color="auto"/>
              <w:left w:val="single" w:sz="6" w:space="0" w:color="auto"/>
              <w:bottom w:val="single" w:sz="6" w:space="0" w:color="auto"/>
              <w:right w:val="single" w:sz="6" w:space="0" w:color="auto"/>
            </w:tcBorders>
          </w:tcPr>
          <w:p w14:paraId="565DB189" w14:textId="77777777" w:rsidR="00BF46E1" w:rsidRPr="0041528A" w:rsidRDefault="00BF46E1" w:rsidP="00195D76">
            <w:pPr>
              <w:pStyle w:val="TAC"/>
            </w:pPr>
            <w:r w:rsidRPr="0041528A">
              <w:t>81</w:t>
            </w:r>
          </w:p>
        </w:tc>
        <w:tc>
          <w:tcPr>
            <w:tcW w:w="567" w:type="dxa"/>
            <w:tcBorders>
              <w:top w:val="single" w:sz="6" w:space="0" w:color="auto"/>
              <w:left w:val="single" w:sz="6" w:space="0" w:color="auto"/>
              <w:bottom w:val="single" w:sz="6" w:space="0" w:color="auto"/>
              <w:right w:val="single" w:sz="6" w:space="0" w:color="auto"/>
            </w:tcBorders>
          </w:tcPr>
          <w:p w14:paraId="6370B068" w14:textId="77777777" w:rsidR="00BF46E1" w:rsidRPr="0041528A" w:rsidRDefault="00BF46E1" w:rsidP="00195D76">
            <w:pPr>
              <w:pStyle w:val="TAC"/>
            </w:pPr>
            <w:r w:rsidRPr="0041528A">
              <w:t>03</w:t>
            </w:r>
          </w:p>
        </w:tc>
        <w:tc>
          <w:tcPr>
            <w:tcW w:w="567" w:type="dxa"/>
            <w:tcBorders>
              <w:top w:val="single" w:sz="6" w:space="0" w:color="auto"/>
              <w:left w:val="single" w:sz="6" w:space="0" w:color="auto"/>
              <w:bottom w:val="single" w:sz="6" w:space="0" w:color="auto"/>
              <w:right w:val="single" w:sz="6" w:space="0" w:color="auto"/>
            </w:tcBorders>
          </w:tcPr>
          <w:p w14:paraId="752C653D" w14:textId="77777777" w:rsidR="00BF46E1" w:rsidRPr="0041528A" w:rsidRDefault="00BF46E1" w:rsidP="00195D76">
            <w:pPr>
              <w:pStyle w:val="TAC"/>
            </w:pPr>
            <w:r w:rsidRPr="0041528A">
              <w:t>01</w:t>
            </w:r>
          </w:p>
        </w:tc>
        <w:tc>
          <w:tcPr>
            <w:tcW w:w="567" w:type="dxa"/>
            <w:tcBorders>
              <w:top w:val="single" w:sz="6" w:space="0" w:color="auto"/>
              <w:left w:val="single" w:sz="6" w:space="0" w:color="auto"/>
              <w:bottom w:val="single" w:sz="6" w:space="0" w:color="auto"/>
              <w:right w:val="single" w:sz="6" w:space="0" w:color="auto"/>
            </w:tcBorders>
          </w:tcPr>
          <w:p w14:paraId="4334BEBC" w14:textId="77777777" w:rsidR="00BF46E1" w:rsidRPr="0041528A" w:rsidRDefault="00BF46E1" w:rsidP="00195D76">
            <w:pPr>
              <w:pStyle w:val="TAC"/>
            </w:pPr>
            <w:r w:rsidRPr="0041528A">
              <w:t>12</w:t>
            </w:r>
          </w:p>
        </w:tc>
        <w:tc>
          <w:tcPr>
            <w:tcW w:w="567" w:type="dxa"/>
            <w:tcBorders>
              <w:top w:val="single" w:sz="6" w:space="0" w:color="auto"/>
              <w:left w:val="single" w:sz="6" w:space="0" w:color="auto"/>
              <w:bottom w:val="single" w:sz="6" w:space="0" w:color="auto"/>
              <w:right w:val="single" w:sz="6" w:space="0" w:color="auto"/>
            </w:tcBorders>
          </w:tcPr>
          <w:p w14:paraId="59860996" w14:textId="77777777" w:rsidR="00BF46E1" w:rsidRPr="0041528A" w:rsidRDefault="00BF46E1" w:rsidP="00195D76">
            <w:pPr>
              <w:pStyle w:val="TAC"/>
            </w:pPr>
            <w:r w:rsidRPr="0041528A">
              <w:t>00</w:t>
            </w:r>
          </w:p>
        </w:tc>
        <w:tc>
          <w:tcPr>
            <w:tcW w:w="567" w:type="dxa"/>
            <w:tcBorders>
              <w:top w:val="single" w:sz="6" w:space="0" w:color="auto"/>
              <w:left w:val="single" w:sz="6" w:space="0" w:color="auto"/>
              <w:bottom w:val="single" w:sz="6" w:space="0" w:color="auto"/>
              <w:right w:val="single" w:sz="6" w:space="0" w:color="auto"/>
            </w:tcBorders>
          </w:tcPr>
          <w:p w14:paraId="062AB0CA" w14:textId="77777777" w:rsidR="00BF46E1" w:rsidRPr="0041528A" w:rsidRDefault="00BF46E1" w:rsidP="00195D76">
            <w:pPr>
              <w:pStyle w:val="TAC"/>
            </w:pPr>
            <w:r w:rsidRPr="0041528A">
              <w:t>82</w:t>
            </w:r>
          </w:p>
        </w:tc>
        <w:tc>
          <w:tcPr>
            <w:tcW w:w="567" w:type="dxa"/>
            <w:tcBorders>
              <w:top w:val="single" w:sz="6" w:space="0" w:color="auto"/>
              <w:left w:val="single" w:sz="6" w:space="0" w:color="auto"/>
              <w:bottom w:val="single" w:sz="6" w:space="0" w:color="auto"/>
              <w:right w:val="single" w:sz="6" w:space="0" w:color="auto"/>
            </w:tcBorders>
          </w:tcPr>
          <w:p w14:paraId="2ECCDB13" w14:textId="77777777" w:rsidR="00BF46E1" w:rsidRPr="0041528A" w:rsidRDefault="00BF46E1" w:rsidP="00195D76">
            <w:pPr>
              <w:pStyle w:val="TAC"/>
            </w:pPr>
            <w:r w:rsidRPr="0041528A">
              <w:t>02</w:t>
            </w:r>
          </w:p>
        </w:tc>
        <w:tc>
          <w:tcPr>
            <w:tcW w:w="567" w:type="dxa"/>
            <w:tcBorders>
              <w:top w:val="single" w:sz="6" w:space="0" w:color="auto"/>
              <w:left w:val="single" w:sz="6" w:space="0" w:color="auto"/>
              <w:bottom w:val="single" w:sz="6" w:space="0" w:color="auto"/>
              <w:right w:val="single" w:sz="6" w:space="0" w:color="auto"/>
            </w:tcBorders>
          </w:tcPr>
          <w:p w14:paraId="03FD2965" w14:textId="77777777" w:rsidR="00BF46E1" w:rsidRPr="0041528A" w:rsidRDefault="00BF46E1" w:rsidP="00195D76">
            <w:pPr>
              <w:pStyle w:val="TAC"/>
            </w:pPr>
            <w:r w:rsidRPr="0041528A">
              <w:t>82</w:t>
            </w:r>
          </w:p>
        </w:tc>
        <w:tc>
          <w:tcPr>
            <w:tcW w:w="567" w:type="dxa"/>
            <w:tcBorders>
              <w:top w:val="single" w:sz="6" w:space="0" w:color="auto"/>
              <w:left w:val="single" w:sz="6" w:space="0" w:color="auto"/>
              <w:bottom w:val="single" w:sz="6" w:space="0" w:color="auto"/>
              <w:right w:val="single" w:sz="6" w:space="0" w:color="auto"/>
            </w:tcBorders>
          </w:tcPr>
          <w:p w14:paraId="2229B1BA" w14:textId="77777777" w:rsidR="00BF46E1" w:rsidRPr="0041528A" w:rsidRDefault="00BF46E1" w:rsidP="00195D76">
            <w:pPr>
              <w:pStyle w:val="TAC"/>
            </w:pPr>
            <w:r w:rsidRPr="0041528A">
              <w:t>81</w:t>
            </w:r>
          </w:p>
        </w:tc>
        <w:tc>
          <w:tcPr>
            <w:tcW w:w="567" w:type="dxa"/>
            <w:tcBorders>
              <w:top w:val="single" w:sz="6" w:space="0" w:color="auto"/>
              <w:left w:val="single" w:sz="6" w:space="0" w:color="auto"/>
              <w:bottom w:val="single" w:sz="6" w:space="0" w:color="auto"/>
              <w:right w:val="single" w:sz="6" w:space="0" w:color="auto"/>
            </w:tcBorders>
          </w:tcPr>
          <w:p w14:paraId="34940297" w14:textId="77777777" w:rsidR="00BF46E1" w:rsidRPr="0041528A" w:rsidRDefault="00BF46E1" w:rsidP="00195D76">
            <w:pPr>
              <w:pStyle w:val="TAC"/>
            </w:pPr>
            <w:r w:rsidRPr="0041528A">
              <w:t>83</w:t>
            </w:r>
          </w:p>
        </w:tc>
        <w:tc>
          <w:tcPr>
            <w:tcW w:w="567" w:type="dxa"/>
            <w:tcBorders>
              <w:top w:val="single" w:sz="6" w:space="0" w:color="auto"/>
              <w:left w:val="single" w:sz="6" w:space="0" w:color="auto"/>
              <w:bottom w:val="single" w:sz="6" w:space="0" w:color="auto"/>
              <w:right w:val="single" w:sz="6" w:space="0" w:color="auto"/>
            </w:tcBorders>
          </w:tcPr>
          <w:p w14:paraId="2D34226A" w14:textId="77777777" w:rsidR="00BF46E1" w:rsidRPr="0041528A" w:rsidRDefault="00BF46E1" w:rsidP="00195D76">
            <w:pPr>
              <w:pStyle w:val="TAC"/>
            </w:pPr>
            <w:r w:rsidRPr="0041528A">
              <w:t>01</w:t>
            </w:r>
          </w:p>
        </w:tc>
      </w:tr>
      <w:tr w:rsidR="00BF46E1" w:rsidRPr="0041528A" w14:paraId="4BD395B0" w14:textId="77777777" w:rsidTr="00195D76">
        <w:trPr>
          <w:jc w:val="center"/>
        </w:trPr>
        <w:tc>
          <w:tcPr>
            <w:tcW w:w="1134" w:type="dxa"/>
            <w:tcBorders>
              <w:top w:val="single" w:sz="4" w:space="0" w:color="auto"/>
              <w:right w:val="single" w:sz="6" w:space="0" w:color="auto"/>
            </w:tcBorders>
          </w:tcPr>
          <w:p w14:paraId="0E6A6950" w14:textId="77777777" w:rsidR="00BF46E1" w:rsidRPr="0041528A" w:rsidRDefault="00BF46E1" w:rsidP="00195D76">
            <w:pPr>
              <w:pStyle w:val="TAL"/>
            </w:pPr>
          </w:p>
        </w:tc>
        <w:tc>
          <w:tcPr>
            <w:tcW w:w="567" w:type="dxa"/>
            <w:tcBorders>
              <w:top w:val="single" w:sz="6" w:space="0" w:color="auto"/>
              <w:left w:val="single" w:sz="6" w:space="0" w:color="auto"/>
              <w:bottom w:val="single" w:sz="6" w:space="0" w:color="auto"/>
              <w:right w:val="single" w:sz="6" w:space="0" w:color="auto"/>
            </w:tcBorders>
          </w:tcPr>
          <w:p w14:paraId="2356E19B" w14:textId="77777777" w:rsidR="00BF46E1" w:rsidRPr="0041528A" w:rsidRDefault="00BF46E1" w:rsidP="00195D76">
            <w:pPr>
              <w:pStyle w:val="TAC"/>
            </w:pPr>
            <w:r w:rsidRPr="0041528A">
              <w:t>00</w:t>
            </w:r>
          </w:p>
        </w:tc>
        <w:tc>
          <w:tcPr>
            <w:tcW w:w="567" w:type="dxa"/>
            <w:tcBorders>
              <w:top w:val="single" w:sz="6" w:space="0" w:color="auto"/>
              <w:left w:val="single" w:sz="6" w:space="0" w:color="auto"/>
              <w:bottom w:val="single" w:sz="6" w:space="0" w:color="auto"/>
              <w:right w:val="single" w:sz="6" w:space="0" w:color="auto"/>
            </w:tcBorders>
          </w:tcPr>
          <w:p w14:paraId="5719ABFB" w14:textId="77777777" w:rsidR="00BF46E1" w:rsidRPr="0041528A" w:rsidRDefault="00BF46E1" w:rsidP="00195D76">
            <w:pPr>
              <w:pStyle w:val="TAC"/>
            </w:pPr>
            <w:r w:rsidRPr="0041528A">
              <w:t>8D</w:t>
            </w:r>
          </w:p>
        </w:tc>
        <w:tc>
          <w:tcPr>
            <w:tcW w:w="567" w:type="dxa"/>
            <w:tcBorders>
              <w:top w:val="single" w:sz="6" w:space="0" w:color="auto"/>
              <w:left w:val="single" w:sz="6" w:space="0" w:color="auto"/>
              <w:bottom w:val="single" w:sz="6" w:space="0" w:color="auto"/>
              <w:right w:val="single" w:sz="6" w:space="0" w:color="auto"/>
            </w:tcBorders>
          </w:tcPr>
          <w:p w14:paraId="0EE7B0A0" w14:textId="77777777" w:rsidR="00BF46E1" w:rsidRPr="0041528A" w:rsidRDefault="00BF46E1" w:rsidP="00195D76">
            <w:pPr>
              <w:pStyle w:val="TAC"/>
            </w:pPr>
            <w:r w:rsidRPr="0041528A">
              <w:t>1A</w:t>
            </w:r>
          </w:p>
        </w:tc>
        <w:tc>
          <w:tcPr>
            <w:tcW w:w="567" w:type="dxa"/>
            <w:tcBorders>
              <w:top w:val="single" w:sz="6" w:space="0" w:color="auto"/>
              <w:left w:val="single" w:sz="6" w:space="0" w:color="auto"/>
              <w:bottom w:val="single" w:sz="6" w:space="0" w:color="auto"/>
              <w:right w:val="single" w:sz="6" w:space="0" w:color="auto"/>
            </w:tcBorders>
          </w:tcPr>
          <w:p w14:paraId="696FA7F0" w14:textId="77777777" w:rsidR="00BF46E1" w:rsidRPr="0041528A" w:rsidRDefault="00BF46E1" w:rsidP="00195D76">
            <w:pPr>
              <w:pStyle w:val="TAC"/>
            </w:pPr>
            <w:r w:rsidRPr="0041528A">
              <w:t>00</w:t>
            </w:r>
          </w:p>
        </w:tc>
        <w:tc>
          <w:tcPr>
            <w:tcW w:w="567" w:type="dxa"/>
            <w:tcBorders>
              <w:top w:val="single" w:sz="6" w:space="0" w:color="auto"/>
              <w:left w:val="single" w:sz="6" w:space="0" w:color="auto"/>
              <w:bottom w:val="single" w:sz="6" w:space="0" w:color="auto"/>
              <w:right w:val="single" w:sz="6" w:space="0" w:color="auto"/>
            </w:tcBorders>
          </w:tcPr>
          <w:p w14:paraId="7B8A9CC4" w14:textId="77777777" w:rsidR="00BF46E1" w:rsidRPr="0041528A" w:rsidRDefault="00BF46E1" w:rsidP="00195D76">
            <w:pPr>
              <w:pStyle w:val="TAC"/>
            </w:pPr>
            <w:r w:rsidRPr="0041528A">
              <w:t>D5</w:t>
            </w:r>
          </w:p>
        </w:tc>
        <w:tc>
          <w:tcPr>
            <w:tcW w:w="567" w:type="dxa"/>
            <w:tcBorders>
              <w:top w:val="single" w:sz="6" w:space="0" w:color="auto"/>
              <w:left w:val="single" w:sz="6" w:space="0" w:color="auto"/>
              <w:bottom w:val="single" w:sz="6" w:space="0" w:color="auto"/>
              <w:right w:val="single" w:sz="6" w:space="0" w:color="auto"/>
            </w:tcBorders>
          </w:tcPr>
          <w:p w14:paraId="0FAD11B4" w14:textId="77777777" w:rsidR="00BF46E1" w:rsidRPr="0041528A" w:rsidRDefault="00BF46E1" w:rsidP="00195D76">
            <w:pPr>
              <w:pStyle w:val="TAC"/>
            </w:pPr>
            <w:r w:rsidRPr="0041528A">
              <w:t>E9</w:t>
            </w:r>
          </w:p>
        </w:tc>
        <w:tc>
          <w:tcPr>
            <w:tcW w:w="567" w:type="dxa"/>
            <w:tcBorders>
              <w:top w:val="single" w:sz="6" w:space="0" w:color="auto"/>
              <w:left w:val="single" w:sz="6" w:space="0" w:color="auto"/>
              <w:bottom w:val="single" w:sz="6" w:space="0" w:color="auto"/>
              <w:right w:val="single" w:sz="6" w:space="0" w:color="auto"/>
            </w:tcBorders>
          </w:tcPr>
          <w:p w14:paraId="7D8CDBA9" w14:textId="77777777" w:rsidR="00BF46E1" w:rsidRPr="0041528A" w:rsidRDefault="00BF46E1" w:rsidP="00195D76">
            <w:pPr>
              <w:pStyle w:val="TAC"/>
            </w:pPr>
            <w:r w:rsidRPr="0041528A">
              <w:t>94</w:t>
            </w:r>
          </w:p>
        </w:tc>
        <w:tc>
          <w:tcPr>
            <w:tcW w:w="567" w:type="dxa"/>
            <w:tcBorders>
              <w:top w:val="single" w:sz="6" w:space="0" w:color="auto"/>
              <w:left w:val="single" w:sz="6" w:space="0" w:color="auto"/>
              <w:bottom w:val="single" w:sz="6" w:space="0" w:color="auto"/>
              <w:right w:val="single" w:sz="6" w:space="0" w:color="auto"/>
            </w:tcBorders>
          </w:tcPr>
          <w:p w14:paraId="1FD3E838" w14:textId="77777777" w:rsidR="00BF46E1" w:rsidRPr="0041528A" w:rsidRDefault="00BF46E1" w:rsidP="00195D76">
            <w:pPr>
              <w:pStyle w:val="TAC"/>
            </w:pPr>
            <w:r w:rsidRPr="0041528A">
              <w:t>08</w:t>
            </w:r>
          </w:p>
        </w:tc>
        <w:tc>
          <w:tcPr>
            <w:tcW w:w="567" w:type="dxa"/>
            <w:tcBorders>
              <w:top w:val="single" w:sz="6" w:space="0" w:color="auto"/>
              <w:left w:val="single" w:sz="6" w:space="0" w:color="auto"/>
              <w:bottom w:val="single" w:sz="6" w:space="0" w:color="auto"/>
              <w:right w:val="single" w:sz="6" w:space="0" w:color="auto"/>
            </w:tcBorders>
          </w:tcPr>
          <w:p w14:paraId="1F806FB5" w14:textId="77777777" w:rsidR="00BF46E1" w:rsidRPr="0041528A" w:rsidRDefault="00BF46E1" w:rsidP="00195D76">
            <w:pPr>
              <w:pStyle w:val="TAC"/>
            </w:pPr>
            <w:r w:rsidRPr="0041528A">
              <w:t>9A</w:t>
            </w:r>
          </w:p>
        </w:tc>
        <w:tc>
          <w:tcPr>
            <w:tcW w:w="567" w:type="dxa"/>
            <w:tcBorders>
              <w:top w:val="single" w:sz="6" w:space="0" w:color="auto"/>
              <w:left w:val="single" w:sz="6" w:space="0" w:color="auto"/>
              <w:bottom w:val="single" w:sz="6" w:space="0" w:color="auto"/>
              <w:right w:val="single" w:sz="6" w:space="0" w:color="auto"/>
            </w:tcBorders>
          </w:tcPr>
          <w:p w14:paraId="1D4A318C" w14:textId="77777777" w:rsidR="00BF46E1" w:rsidRPr="0041528A" w:rsidRDefault="00BF46E1" w:rsidP="00195D76">
            <w:pPr>
              <w:pStyle w:val="TAC"/>
            </w:pPr>
            <w:r w:rsidRPr="0041528A">
              <w:t>D3</w:t>
            </w:r>
          </w:p>
        </w:tc>
        <w:tc>
          <w:tcPr>
            <w:tcW w:w="567" w:type="dxa"/>
            <w:tcBorders>
              <w:top w:val="single" w:sz="6" w:space="0" w:color="auto"/>
              <w:left w:val="single" w:sz="6" w:space="0" w:color="auto"/>
              <w:bottom w:val="single" w:sz="6" w:space="0" w:color="auto"/>
              <w:right w:val="single" w:sz="6" w:space="0" w:color="auto"/>
            </w:tcBorders>
          </w:tcPr>
          <w:p w14:paraId="425B8394" w14:textId="77777777" w:rsidR="00BF46E1" w:rsidRPr="0041528A" w:rsidRDefault="00BF46E1" w:rsidP="00195D76">
            <w:pPr>
              <w:pStyle w:val="TAC"/>
            </w:pPr>
            <w:r w:rsidRPr="0041528A">
              <w:t>E5</w:t>
            </w:r>
          </w:p>
        </w:tc>
      </w:tr>
      <w:tr w:rsidR="00BF46E1" w:rsidRPr="0041528A" w14:paraId="78B1038B" w14:textId="77777777" w:rsidTr="00195D76">
        <w:trPr>
          <w:jc w:val="center"/>
        </w:trPr>
        <w:tc>
          <w:tcPr>
            <w:tcW w:w="1134" w:type="dxa"/>
            <w:tcBorders>
              <w:right w:val="single" w:sz="6" w:space="0" w:color="auto"/>
            </w:tcBorders>
          </w:tcPr>
          <w:p w14:paraId="0F226160" w14:textId="77777777" w:rsidR="00BF46E1" w:rsidRPr="0041528A" w:rsidRDefault="00BF46E1" w:rsidP="00195D76">
            <w:pPr>
              <w:pStyle w:val="TAL"/>
            </w:pPr>
          </w:p>
        </w:tc>
        <w:tc>
          <w:tcPr>
            <w:tcW w:w="567" w:type="dxa"/>
            <w:tcBorders>
              <w:top w:val="single" w:sz="6" w:space="0" w:color="auto"/>
              <w:left w:val="single" w:sz="6" w:space="0" w:color="auto"/>
              <w:bottom w:val="single" w:sz="6" w:space="0" w:color="auto"/>
              <w:right w:val="single" w:sz="6" w:space="0" w:color="auto"/>
            </w:tcBorders>
          </w:tcPr>
          <w:p w14:paraId="34FE4A96" w14:textId="77777777" w:rsidR="00BF46E1" w:rsidRPr="0041528A" w:rsidRDefault="00BF46E1" w:rsidP="00195D76">
            <w:pPr>
              <w:pStyle w:val="TAC"/>
            </w:pPr>
            <w:r w:rsidRPr="0041528A">
              <w:t>69</w:t>
            </w:r>
          </w:p>
        </w:tc>
        <w:tc>
          <w:tcPr>
            <w:tcW w:w="567" w:type="dxa"/>
            <w:tcBorders>
              <w:top w:val="single" w:sz="6" w:space="0" w:color="auto"/>
              <w:left w:val="single" w:sz="6" w:space="0" w:color="auto"/>
              <w:bottom w:val="single" w:sz="6" w:space="0" w:color="auto"/>
              <w:right w:val="single" w:sz="6" w:space="0" w:color="auto"/>
            </w:tcBorders>
          </w:tcPr>
          <w:p w14:paraId="1A802480" w14:textId="77777777" w:rsidR="00BF46E1" w:rsidRPr="0041528A" w:rsidRDefault="00BF46E1" w:rsidP="00195D76">
            <w:pPr>
              <w:pStyle w:val="TAC"/>
            </w:pPr>
            <w:r w:rsidRPr="0041528A">
              <w:t>F7</w:t>
            </w:r>
          </w:p>
        </w:tc>
        <w:tc>
          <w:tcPr>
            <w:tcW w:w="567" w:type="dxa"/>
            <w:tcBorders>
              <w:top w:val="single" w:sz="6" w:space="0" w:color="auto"/>
              <w:left w:val="single" w:sz="6" w:space="0" w:color="auto"/>
              <w:bottom w:val="single" w:sz="6" w:space="0" w:color="auto"/>
              <w:right w:val="single" w:sz="6" w:space="0" w:color="auto"/>
            </w:tcBorders>
          </w:tcPr>
          <w:p w14:paraId="41050B55" w14:textId="77777777" w:rsidR="00BF46E1" w:rsidRPr="0041528A" w:rsidRDefault="00BF46E1" w:rsidP="00195D76">
            <w:pPr>
              <w:pStyle w:val="TAC"/>
            </w:pPr>
            <w:r w:rsidRPr="0041528A">
              <w:t>19</w:t>
            </w:r>
          </w:p>
        </w:tc>
        <w:tc>
          <w:tcPr>
            <w:tcW w:w="567" w:type="dxa"/>
            <w:tcBorders>
              <w:top w:val="single" w:sz="6" w:space="0" w:color="auto"/>
              <w:left w:val="single" w:sz="6" w:space="0" w:color="auto"/>
              <w:bottom w:val="single" w:sz="6" w:space="0" w:color="auto"/>
              <w:right w:val="single" w:sz="6" w:space="0" w:color="auto"/>
            </w:tcBorders>
          </w:tcPr>
          <w:p w14:paraId="799084A2" w14:textId="77777777" w:rsidR="00BF46E1" w:rsidRPr="0041528A" w:rsidRDefault="00BF46E1" w:rsidP="00195D76">
            <w:pPr>
              <w:pStyle w:val="TAC"/>
            </w:pPr>
            <w:r w:rsidRPr="0041528A">
              <w:t>24</w:t>
            </w:r>
          </w:p>
        </w:tc>
        <w:tc>
          <w:tcPr>
            <w:tcW w:w="567" w:type="dxa"/>
            <w:tcBorders>
              <w:top w:val="single" w:sz="6" w:space="0" w:color="auto"/>
              <w:left w:val="single" w:sz="6" w:space="0" w:color="auto"/>
              <w:bottom w:val="single" w:sz="6" w:space="0" w:color="auto"/>
              <w:right w:val="single" w:sz="6" w:space="0" w:color="auto"/>
            </w:tcBorders>
          </w:tcPr>
          <w:p w14:paraId="383D2301" w14:textId="77777777" w:rsidR="00BF46E1" w:rsidRPr="0041528A" w:rsidRDefault="00BF46E1" w:rsidP="00195D76">
            <w:pPr>
              <w:pStyle w:val="TAC"/>
            </w:pPr>
            <w:r w:rsidRPr="0041528A">
              <w:t>2F</w:t>
            </w:r>
          </w:p>
        </w:tc>
        <w:tc>
          <w:tcPr>
            <w:tcW w:w="567" w:type="dxa"/>
            <w:tcBorders>
              <w:top w:val="single" w:sz="6" w:space="0" w:color="auto"/>
              <w:left w:val="single" w:sz="6" w:space="0" w:color="auto"/>
              <w:bottom w:val="single" w:sz="6" w:space="0" w:color="auto"/>
              <w:right w:val="single" w:sz="6" w:space="0" w:color="auto"/>
            </w:tcBorders>
          </w:tcPr>
          <w:p w14:paraId="1C74A36C" w14:textId="77777777" w:rsidR="00BF46E1" w:rsidRPr="0041528A" w:rsidRDefault="00BF46E1" w:rsidP="00195D76">
            <w:pPr>
              <w:pStyle w:val="TAC"/>
            </w:pPr>
            <w:r w:rsidRPr="0041528A">
              <w:t>8F</w:t>
            </w:r>
          </w:p>
        </w:tc>
        <w:tc>
          <w:tcPr>
            <w:tcW w:w="567" w:type="dxa"/>
            <w:tcBorders>
              <w:top w:val="single" w:sz="6" w:space="0" w:color="auto"/>
              <w:left w:val="single" w:sz="6" w:space="0" w:color="auto"/>
              <w:bottom w:val="single" w:sz="6" w:space="0" w:color="auto"/>
              <w:right w:val="single" w:sz="6" w:space="0" w:color="auto"/>
            </w:tcBorders>
          </w:tcPr>
          <w:p w14:paraId="41AE39B4" w14:textId="77777777" w:rsidR="00BF46E1" w:rsidRPr="0041528A" w:rsidRDefault="00BF46E1" w:rsidP="00195D76">
            <w:pPr>
              <w:pStyle w:val="TAC"/>
            </w:pPr>
            <w:r w:rsidRPr="0041528A">
              <w:t>CB</w:t>
            </w:r>
          </w:p>
        </w:tc>
        <w:tc>
          <w:tcPr>
            <w:tcW w:w="567" w:type="dxa"/>
            <w:tcBorders>
              <w:top w:val="single" w:sz="6" w:space="0" w:color="auto"/>
              <w:left w:val="single" w:sz="6" w:space="0" w:color="auto"/>
              <w:bottom w:val="single" w:sz="6" w:space="0" w:color="auto"/>
              <w:right w:val="single" w:sz="6" w:space="0" w:color="auto"/>
            </w:tcBorders>
          </w:tcPr>
          <w:p w14:paraId="53E89591" w14:textId="77777777" w:rsidR="00BF46E1" w:rsidRPr="0041528A" w:rsidRDefault="00BF46E1" w:rsidP="00195D76">
            <w:pPr>
              <w:pStyle w:val="TAC"/>
            </w:pPr>
            <w:r w:rsidRPr="0041528A">
              <w:t>69</w:t>
            </w:r>
          </w:p>
        </w:tc>
        <w:tc>
          <w:tcPr>
            <w:tcW w:w="567" w:type="dxa"/>
            <w:tcBorders>
              <w:top w:val="single" w:sz="6" w:space="0" w:color="auto"/>
              <w:left w:val="single" w:sz="6" w:space="0" w:color="auto"/>
              <w:bottom w:val="single" w:sz="6" w:space="0" w:color="auto"/>
              <w:right w:val="single" w:sz="6" w:space="0" w:color="auto"/>
            </w:tcBorders>
          </w:tcPr>
          <w:p w14:paraId="1CBEBA17" w14:textId="77777777" w:rsidR="00BF46E1" w:rsidRPr="0041528A" w:rsidRDefault="00BF46E1" w:rsidP="00195D76">
            <w:pPr>
              <w:pStyle w:val="TAC"/>
            </w:pPr>
            <w:r w:rsidRPr="0041528A">
              <w:t>7B</w:t>
            </w:r>
          </w:p>
        </w:tc>
        <w:tc>
          <w:tcPr>
            <w:tcW w:w="567" w:type="dxa"/>
            <w:tcBorders>
              <w:top w:val="single" w:sz="6" w:space="0" w:color="auto"/>
              <w:left w:val="single" w:sz="6" w:space="0" w:color="auto"/>
              <w:bottom w:val="single" w:sz="6" w:space="0" w:color="auto"/>
              <w:right w:val="single" w:sz="6" w:space="0" w:color="auto"/>
            </w:tcBorders>
          </w:tcPr>
          <w:p w14:paraId="5BF5B2BC" w14:textId="77777777" w:rsidR="00BF46E1" w:rsidRPr="0041528A" w:rsidRDefault="00BF46E1" w:rsidP="00195D76">
            <w:pPr>
              <w:pStyle w:val="TAC"/>
            </w:pPr>
            <w:r w:rsidRPr="0041528A">
              <w:t>99</w:t>
            </w:r>
          </w:p>
        </w:tc>
        <w:tc>
          <w:tcPr>
            <w:tcW w:w="567" w:type="dxa"/>
            <w:tcBorders>
              <w:top w:val="single" w:sz="6" w:space="0" w:color="auto"/>
              <w:left w:val="single" w:sz="6" w:space="0" w:color="auto"/>
              <w:bottom w:val="single" w:sz="6" w:space="0" w:color="auto"/>
              <w:right w:val="single" w:sz="6" w:space="0" w:color="auto"/>
            </w:tcBorders>
          </w:tcPr>
          <w:p w14:paraId="7BD6C0D7" w14:textId="77777777" w:rsidR="00BF46E1" w:rsidRPr="0041528A" w:rsidRDefault="00BF46E1" w:rsidP="00195D76">
            <w:pPr>
              <w:pStyle w:val="TAC"/>
            </w:pPr>
            <w:r w:rsidRPr="0041528A">
              <w:t>0C</w:t>
            </w:r>
          </w:p>
        </w:tc>
      </w:tr>
      <w:tr w:rsidR="00BF46E1" w:rsidRPr="0041528A" w14:paraId="56AC163D" w14:textId="77777777" w:rsidTr="00195D76">
        <w:trPr>
          <w:jc w:val="center"/>
        </w:trPr>
        <w:tc>
          <w:tcPr>
            <w:tcW w:w="1134" w:type="dxa"/>
            <w:tcBorders>
              <w:right w:val="single" w:sz="6" w:space="0" w:color="auto"/>
            </w:tcBorders>
          </w:tcPr>
          <w:p w14:paraId="39E1ED0C" w14:textId="77777777" w:rsidR="00BF46E1" w:rsidRPr="0041528A" w:rsidRDefault="00BF46E1" w:rsidP="00195D76">
            <w:pPr>
              <w:pStyle w:val="TAL"/>
            </w:pPr>
          </w:p>
        </w:tc>
        <w:tc>
          <w:tcPr>
            <w:tcW w:w="567" w:type="dxa"/>
            <w:tcBorders>
              <w:top w:val="single" w:sz="6" w:space="0" w:color="auto"/>
              <w:left w:val="single" w:sz="6" w:space="0" w:color="auto"/>
              <w:bottom w:val="single" w:sz="6" w:space="0" w:color="auto"/>
              <w:right w:val="single" w:sz="6" w:space="0" w:color="auto"/>
            </w:tcBorders>
          </w:tcPr>
          <w:p w14:paraId="2B4FC173" w14:textId="77777777" w:rsidR="00BF46E1" w:rsidRPr="0041528A" w:rsidRDefault="00BF46E1" w:rsidP="00195D76">
            <w:pPr>
              <w:pStyle w:val="TAC"/>
            </w:pPr>
            <w:r w:rsidRPr="0041528A">
              <w:t>32</w:t>
            </w:r>
          </w:p>
        </w:tc>
        <w:tc>
          <w:tcPr>
            <w:tcW w:w="567" w:type="dxa"/>
            <w:tcBorders>
              <w:top w:val="single" w:sz="6" w:space="0" w:color="auto"/>
              <w:left w:val="single" w:sz="6" w:space="0" w:color="auto"/>
              <w:bottom w:val="single" w:sz="6" w:space="0" w:color="auto"/>
              <w:right w:val="single" w:sz="6" w:space="0" w:color="auto"/>
            </w:tcBorders>
          </w:tcPr>
          <w:p w14:paraId="2DBD1552" w14:textId="77777777" w:rsidR="00BF46E1" w:rsidRPr="0041528A" w:rsidRDefault="00BF46E1" w:rsidP="00195D76">
            <w:pPr>
              <w:pStyle w:val="TAC"/>
            </w:pPr>
            <w:r w:rsidRPr="0041528A">
              <w:t>CB</w:t>
            </w:r>
          </w:p>
        </w:tc>
        <w:tc>
          <w:tcPr>
            <w:tcW w:w="567" w:type="dxa"/>
            <w:tcBorders>
              <w:top w:val="single" w:sz="6" w:space="0" w:color="auto"/>
              <w:left w:val="single" w:sz="6" w:space="0" w:color="auto"/>
              <w:bottom w:val="single" w:sz="6" w:space="0" w:color="auto"/>
              <w:right w:val="single" w:sz="6" w:space="0" w:color="auto"/>
            </w:tcBorders>
          </w:tcPr>
          <w:p w14:paraId="49E7BBA3" w14:textId="77777777" w:rsidR="00BF46E1" w:rsidRPr="0041528A" w:rsidRDefault="00BF46E1" w:rsidP="00195D76">
            <w:pPr>
              <w:pStyle w:val="TAC"/>
            </w:pPr>
            <w:r w:rsidRPr="0041528A">
              <w:t>DF</w:t>
            </w:r>
          </w:p>
        </w:tc>
        <w:tc>
          <w:tcPr>
            <w:tcW w:w="567" w:type="dxa"/>
            <w:tcBorders>
              <w:top w:val="single" w:sz="6" w:space="0" w:color="auto"/>
              <w:left w:val="single" w:sz="6" w:space="0" w:color="auto"/>
              <w:bottom w:val="single" w:sz="6" w:space="0" w:color="auto"/>
              <w:right w:val="single" w:sz="6" w:space="0" w:color="auto"/>
            </w:tcBorders>
          </w:tcPr>
          <w:p w14:paraId="5A1635AE" w14:textId="77777777" w:rsidR="00BF46E1" w:rsidRPr="0041528A" w:rsidRDefault="00BF46E1" w:rsidP="00195D76">
            <w:pPr>
              <w:pStyle w:val="TAC"/>
            </w:pPr>
            <w:r w:rsidRPr="0041528A">
              <w:t>6D</w:t>
            </w:r>
          </w:p>
        </w:tc>
        <w:tc>
          <w:tcPr>
            <w:tcW w:w="567" w:type="dxa"/>
            <w:tcBorders>
              <w:top w:val="single" w:sz="6" w:space="0" w:color="auto"/>
              <w:left w:val="single" w:sz="6" w:space="0" w:color="auto"/>
              <w:bottom w:val="single" w:sz="6" w:space="0" w:color="auto"/>
              <w:right w:val="single" w:sz="6" w:space="0" w:color="auto"/>
            </w:tcBorders>
          </w:tcPr>
          <w:p w14:paraId="21162968" w14:textId="77777777" w:rsidR="00BF46E1" w:rsidRPr="0041528A" w:rsidRDefault="00BF46E1" w:rsidP="00195D76">
            <w:pPr>
              <w:pStyle w:val="TAC"/>
            </w:pPr>
            <w:r w:rsidRPr="0041528A">
              <w:t>D0</w:t>
            </w:r>
          </w:p>
        </w:tc>
        <w:tc>
          <w:tcPr>
            <w:tcW w:w="567" w:type="dxa"/>
            <w:tcBorders>
              <w:top w:val="single" w:sz="6" w:space="0" w:color="auto"/>
              <w:left w:val="single" w:sz="6" w:space="0" w:color="auto"/>
              <w:bottom w:val="single" w:sz="6" w:space="0" w:color="auto"/>
              <w:right w:val="single" w:sz="6" w:space="0" w:color="auto"/>
            </w:tcBorders>
          </w:tcPr>
          <w:p w14:paraId="6A3F4269" w14:textId="77777777" w:rsidR="00BF46E1" w:rsidRPr="0041528A" w:rsidRDefault="00BF46E1" w:rsidP="00195D76">
            <w:pPr>
              <w:pStyle w:val="TAC"/>
            </w:pPr>
            <w:r w:rsidRPr="0041528A">
              <w:t>74</w:t>
            </w:r>
          </w:p>
        </w:tc>
        <w:tc>
          <w:tcPr>
            <w:tcW w:w="567" w:type="dxa"/>
            <w:tcBorders>
              <w:top w:val="single" w:sz="6" w:space="0" w:color="auto"/>
              <w:left w:val="single" w:sz="6" w:space="0" w:color="auto"/>
              <w:bottom w:val="single" w:sz="6" w:space="0" w:color="auto"/>
              <w:right w:val="single" w:sz="6" w:space="0" w:color="auto"/>
            </w:tcBorders>
          </w:tcPr>
          <w:p w14:paraId="17E3A8DD" w14:textId="77777777" w:rsidR="00BF46E1" w:rsidRPr="0041528A" w:rsidRDefault="00BF46E1" w:rsidP="00195D76">
            <w:pPr>
              <w:pStyle w:val="TAC"/>
            </w:pPr>
            <w:r w:rsidRPr="0041528A">
              <w:t>0A</w:t>
            </w:r>
          </w:p>
        </w:tc>
        <w:tc>
          <w:tcPr>
            <w:tcW w:w="567" w:type="dxa"/>
            <w:tcBorders>
              <w:top w:val="single" w:sz="6" w:space="0" w:color="auto"/>
              <w:left w:val="single" w:sz="6" w:space="0" w:color="auto"/>
              <w:bottom w:val="single" w:sz="6" w:space="0" w:color="auto"/>
              <w:right w:val="single" w:sz="6" w:space="0" w:color="auto"/>
            </w:tcBorders>
          </w:tcPr>
          <w:p w14:paraId="13D1DD49" w14:textId="77777777" w:rsidR="00BF46E1" w:rsidRPr="0041528A" w:rsidRDefault="00BF46E1" w:rsidP="00195D76">
            <w:pPr>
              <w:pStyle w:val="TAC"/>
            </w:pPr>
          </w:p>
        </w:tc>
        <w:tc>
          <w:tcPr>
            <w:tcW w:w="567" w:type="dxa"/>
            <w:tcBorders>
              <w:top w:val="single" w:sz="6" w:space="0" w:color="auto"/>
              <w:left w:val="single" w:sz="6" w:space="0" w:color="auto"/>
              <w:bottom w:val="single" w:sz="6" w:space="0" w:color="auto"/>
              <w:right w:val="single" w:sz="6" w:space="0" w:color="auto"/>
            </w:tcBorders>
          </w:tcPr>
          <w:p w14:paraId="7522F96E" w14:textId="77777777" w:rsidR="00BF46E1" w:rsidRPr="0041528A" w:rsidRDefault="00BF46E1" w:rsidP="00195D76">
            <w:pPr>
              <w:pStyle w:val="TAC"/>
            </w:pPr>
          </w:p>
        </w:tc>
        <w:tc>
          <w:tcPr>
            <w:tcW w:w="567" w:type="dxa"/>
            <w:tcBorders>
              <w:top w:val="single" w:sz="6" w:space="0" w:color="auto"/>
              <w:left w:val="single" w:sz="6" w:space="0" w:color="auto"/>
              <w:bottom w:val="single" w:sz="6" w:space="0" w:color="auto"/>
              <w:right w:val="single" w:sz="6" w:space="0" w:color="auto"/>
            </w:tcBorders>
          </w:tcPr>
          <w:p w14:paraId="59C7EED7" w14:textId="77777777" w:rsidR="00BF46E1" w:rsidRPr="0041528A" w:rsidRDefault="00BF46E1" w:rsidP="00195D76">
            <w:pPr>
              <w:pStyle w:val="TAC"/>
            </w:pPr>
          </w:p>
        </w:tc>
        <w:tc>
          <w:tcPr>
            <w:tcW w:w="567" w:type="dxa"/>
            <w:tcBorders>
              <w:top w:val="single" w:sz="6" w:space="0" w:color="auto"/>
              <w:left w:val="single" w:sz="6" w:space="0" w:color="auto"/>
              <w:bottom w:val="single" w:sz="6" w:space="0" w:color="auto"/>
              <w:right w:val="single" w:sz="6" w:space="0" w:color="auto"/>
            </w:tcBorders>
          </w:tcPr>
          <w:p w14:paraId="66228DF0" w14:textId="77777777" w:rsidR="00BF46E1" w:rsidRPr="0041528A" w:rsidRDefault="00BF46E1" w:rsidP="00195D76">
            <w:pPr>
              <w:pStyle w:val="TAC"/>
            </w:pPr>
          </w:p>
        </w:tc>
      </w:tr>
    </w:tbl>
    <w:p w14:paraId="22DE0B23" w14:textId="77777777" w:rsidR="00BF46E1" w:rsidRPr="0041528A" w:rsidRDefault="00BF46E1" w:rsidP="00BF46E1"/>
    <w:p w14:paraId="3B5E038C" w14:textId="77777777" w:rsidR="00BF46E1" w:rsidRPr="0041528A" w:rsidRDefault="00BF46E1" w:rsidP="00BF46E1">
      <w:pPr>
        <w:pStyle w:val="TH"/>
      </w:pPr>
      <w:r w:rsidRPr="0041528A">
        <w:t>Expected Sequence 1.2 (SEND USSD, 8-bit data, successful)</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7AA04371" w14:textId="77777777" w:rsidTr="00195D76">
        <w:trPr>
          <w:cantSplit/>
          <w:jc w:val="center"/>
        </w:trPr>
        <w:tc>
          <w:tcPr>
            <w:tcW w:w="737" w:type="dxa"/>
            <w:tcBorders>
              <w:top w:val="single" w:sz="6" w:space="0" w:color="auto"/>
              <w:left w:val="single" w:sz="6" w:space="0" w:color="auto"/>
              <w:right w:val="single" w:sz="6" w:space="0" w:color="auto"/>
            </w:tcBorders>
          </w:tcPr>
          <w:p w14:paraId="20BAF6CA" w14:textId="77777777" w:rsidR="00BF46E1" w:rsidRPr="0041528A" w:rsidRDefault="00BF46E1" w:rsidP="00195D76">
            <w:pPr>
              <w:pStyle w:val="TAH"/>
            </w:pPr>
            <w:r w:rsidRPr="0041528A">
              <w:t>Step</w:t>
            </w:r>
          </w:p>
        </w:tc>
        <w:tc>
          <w:tcPr>
            <w:tcW w:w="1232" w:type="dxa"/>
            <w:tcBorders>
              <w:top w:val="single" w:sz="6" w:space="0" w:color="auto"/>
              <w:left w:val="single" w:sz="6" w:space="0" w:color="auto"/>
              <w:right w:val="single" w:sz="6" w:space="0" w:color="auto"/>
            </w:tcBorders>
          </w:tcPr>
          <w:p w14:paraId="3F9A708F"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right w:val="single" w:sz="6" w:space="0" w:color="auto"/>
            </w:tcBorders>
          </w:tcPr>
          <w:p w14:paraId="22DCFB3D"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129F0C1C" w14:textId="77777777" w:rsidR="00BF46E1" w:rsidRPr="0041528A" w:rsidRDefault="00BF46E1" w:rsidP="00195D76">
            <w:pPr>
              <w:pStyle w:val="TAH"/>
            </w:pPr>
            <w:r w:rsidRPr="0041528A">
              <w:t>Comments</w:t>
            </w:r>
          </w:p>
        </w:tc>
      </w:tr>
      <w:tr w:rsidR="00BF46E1" w:rsidRPr="0041528A" w14:paraId="173AD39C" w14:textId="77777777" w:rsidTr="00195D76">
        <w:trPr>
          <w:cantSplit/>
          <w:jc w:val="center"/>
        </w:trPr>
        <w:tc>
          <w:tcPr>
            <w:tcW w:w="737" w:type="dxa"/>
            <w:tcBorders>
              <w:top w:val="single" w:sz="6" w:space="0" w:color="auto"/>
              <w:left w:val="single" w:sz="6" w:space="0" w:color="auto"/>
              <w:right w:val="single" w:sz="6" w:space="0" w:color="auto"/>
            </w:tcBorders>
          </w:tcPr>
          <w:p w14:paraId="71484BDF" w14:textId="77777777" w:rsidR="00BF46E1" w:rsidRPr="0041528A" w:rsidRDefault="00BF46E1" w:rsidP="00195D76">
            <w:pPr>
              <w:pStyle w:val="TAC"/>
            </w:pPr>
            <w:r w:rsidRPr="0041528A">
              <w:t>1</w:t>
            </w:r>
          </w:p>
        </w:tc>
        <w:tc>
          <w:tcPr>
            <w:tcW w:w="1232" w:type="dxa"/>
            <w:tcBorders>
              <w:top w:val="single" w:sz="6" w:space="0" w:color="auto"/>
              <w:left w:val="single" w:sz="6" w:space="0" w:color="auto"/>
              <w:right w:val="single" w:sz="6" w:space="0" w:color="auto"/>
            </w:tcBorders>
          </w:tcPr>
          <w:p w14:paraId="7D9393BB"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21977887" w14:textId="77777777" w:rsidR="00BF46E1" w:rsidRPr="0041528A" w:rsidRDefault="00BF46E1" w:rsidP="00195D76">
            <w:pPr>
              <w:pStyle w:val="TAL"/>
            </w:pPr>
            <w:r w:rsidRPr="0041528A">
              <w:t>PROACTIVE COMMAND PENDING: SEND USSD 1.2.1</w:t>
            </w:r>
          </w:p>
        </w:tc>
        <w:tc>
          <w:tcPr>
            <w:tcW w:w="3776" w:type="dxa"/>
            <w:tcBorders>
              <w:left w:val="single" w:sz="6" w:space="0" w:color="auto"/>
              <w:right w:val="single" w:sz="6" w:space="0" w:color="auto"/>
            </w:tcBorders>
          </w:tcPr>
          <w:p w14:paraId="4AF795CE" w14:textId="77777777" w:rsidR="00BF46E1" w:rsidRPr="0041528A" w:rsidRDefault="00BF46E1" w:rsidP="00195D76">
            <w:pPr>
              <w:pStyle w:val="TAL"/>
            </w:pPr>
          </w:p>
        </w:tc>
      </w:tr>
      <w:tr w:rsidR="00BF46E1" w:rsidRPr="0041528A" w14:paraId="0EED5ABF" w14:textId="77777777" w:rsidTr="00195D76">
        <w:trPr>
          <w:cantSplit/>
          <w:jc w:val="center"/>
        </w:trPr>
        <w:tc>
          <w:tcPr>
            <w:tcW w:w="737" w:type="dxa"/>
            <w:tcBorders>
              <w:left w:val="single" w:sz="6" w:space="0" w:color="auto"/>
              <w:right w:val="single" w:sz="6" w:space="0" w:color="auto"/>
            </w:tcBorders>
          </w:tcPr>
          <w:p w14:paraId="46D4BDFF" w14:textId="77777777" w:rsidR="00BF46E1" w:rsidRPr="0041528A" w:rsidRDefault="00BF46E1" w:rsidP="00195D76">
            <w:pPr>
              <w:pStyle w:val="TAC"/>
            </w:pPr>
            <w:r w:rsidRPr="0041528A">
              <w:t>2</w:t>
            </w:r>
          </w:p>
        </w:tc>
        <w:tc>
          <w:tcPr>
            <w:tcW w:w="1232" w:type="dxa"/>
            <w:tcBorders>
              <w:left w:val="single" w:sz="6" w:space="0" w:color="auto"/>
              <w:right w:val="single" w:sz="6" w:space="0" w:color="auto"/>
            </w:tcBorders>
          </w:tcPr>
          <w:p w14:paraId="6A89AD8F"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3ED4438E"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70307B0B" w14:textId="77777777" w:rsidR="00BF46E1" w:rsidRPr="0041528A" w:rsidRDefault="00BF46E1" w:rsidP="00195D76">
            <w:pPr>
              <w:pStyle w:val="TAL"/>
            </w:pPr>
          </w:p>
        </w:tc>
      </w:tr>
      <w:tr w:rsidR="00BF46E1" w:rsidRPr="0041528A" w14:paraId="497F77AA" w14:textId="77777777" w:rsidTr="00195D76">
        <w:trPr>
          <w:cantSplit/>
          <w:jc w:val="center"/>
        </w:trPr>
        <w:tc>
          <w:tcPr>
            <w:tcW w:w="737" w:type="dxa"/>
            <w:tcBorders>
              <w:left w:val="single" w:sz="6" w:space="0" w:color="auto"/>
              <w:right w:val="single" w:sz="6" w:space="0" w:color="auto"/>
            </w:tcBorders>
          </w:tcPr>
          <w:p w14:paraId="42BF0DB4" w14:textId="77777777" w:rsidR="00BF46E1" w:rsidRPr="0041528A" w:rsidRDefault="00BF46E1" w:rsidP="00195D76">
            <w:pPr>
              <w:pStyle w:val="TAC"/>
            </w:pPr>
            <w:r w:rsidRPr="0041528A">
              <w:t>3</w:t>
            </w:r>
          </w:p>
        </w:tc>
        <w:tc>
          <w:tcPr>
            <w:tcW w:w="1232" w:type="dxa"/>
            <w:tcBorders>
              <w:left w:val="single" w:sz="6" w:space="0" w:color="auto"/>
              <w:right w:val="single" w:sz="6" w:space="0" w:color="auto"/>
            </w:tcBorders>
          </w:tcPr>
          <w:p w14:paraId="367D94B3"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0ABE567F" w14:textId="77777777" w:rsidR="00BF46E1" w:rsidRPr="0041528A" w:rsidRDefault="00BF46E1" w:rsidP="00195D76">
            <w:pPr>
              <w:pStyle w:val="TAL"/>
            </w:pPr>
            <w:r w:rsidRPr="0041528A">
              <w:t>PROACTIVE COMMAND: SEND USSD 1.2.1</w:t>
            </w:r>
          </w:p>
        </w:tc>
        <w:tc>
          <w:tcPr>
            <w:tcW w:w="3776" w:type="dxa"/>
            <w:tcBorders>
              <w:left w:val="single" w:sz="6" w:space="0" w:color="auto"/>
              <w:right w:val="single" w:sz="6" w:space="0" w:color="auto"/>
            </w:tcBorders>
          </w:tcPr>
          <w:p w14:paraId="4308F3D8" w14:textId="77777777" w:rsidR="00BF46E1" w:rsidRPr="0041528A" w:rsidRDefault="00BF46E1" w:rsidP="00195D76">
            <w:pPr>
              <w:pStyle w:val="TAL"/>
            </w:pPr>
          </w:p>
        </w:tc>
      </w:tr>
      <w:tr w:rsidR="00BF46E1" w:rsidRPr="0041528A" w14:paraId="47D62CAF" w14:textId="77777777" w:rsidTr="00195D76">
        <w:trPr>
          <w:cantSplit/>
          <w:jc w:val="center"/>
        </w:trPr>
        <w:tc>
          <w:tcPr>
            <w:tcW w:w="737" w:type="dxa"/>
            <w:tcBorders>
              <w:left w:val="single" w:sz="6" w:space="0" w:color="auto"/>
              <w:right w:val="single" w:sz="6" w:space="0" w:color="auto"/>
            </w:tcBorders>
          </w:tcPr>
          <w:p w14:paraId="3A1E9890" w14:textId="77777777" w:rsidR="00BF46E1" w:rsidRPr="0041528A" w:rsidRDefault="00BF46E1" w:rsidP="00195D76">
            <w:pPr>
              <w:pStyle w:val="TAC"/>
            </w:pPr>
            <w:r w:rsidRPr="0041528A">
              <w:t>4</w:t>
            </w:r>
          </w:p>
        </w:tc>
        <w:tc>
          <w:tcPr>
            <w:tcW w:w="1232" w:type="dxa"/>
            <w:tcBorders>
              <w:left w:val="single" w:sz="6" w:space="0" w:color="auto"/>
              <w:right w:val="single" w:sz="6" w:space="0" w:color="auto"/>
            </w:tcBorders>
          </w:tcPr>
          <w:p w14:paraId="42CFA40E"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32D57B76" w14:textId="77777777" w:rsidR="00BF46E1" w:rsidRPr="0041528A" w:rsidRDefault="00BF46E1" w:rsidP="00195D76">
            <w:pPr>
              <w:pStyle w:val="TAL"/>
            </w:pPr>
            <w:r w:rsidRPr="0041528A">
              <w:t>Display "8-bit USSD"</w:t>
            </w:r>
          </w:p>
        </w:tc>
        <w:tc>
          <w:tcPr>
            <w:tcW w:w="3776" w:type="dxa"/>
            <w:tcBorders>
              <w:left w:val="single" w:sz="6" w:space="0" w:color="auto"/>
              <w:right w:val="single" w:sz="6" w:space="0" w:color="auto"/>
            </w:tcBorders>
          </w:tcPr>
          <w:p w14:paraId="42EE378E" w14:textId="77777777" w:rsidR="00BF46E1" w:rsidRPr="0041528A" w:rsidRDefault="00BF46E1" w:rsidP="00195D76">
            <w:pPr>
              <w:pStyle w:val="TAL"/>
            </w:pPr>
          </w:p>
        </w:tc>
      </w:tr>
      <w:tr w:rsidR="00BF46E1" w:rsidRPr="0041528A" w14:paraId="55C5DC65" w14:textId="77777777" w:rsidTr="00195D76">
        <w:trPr>
          <w:cantSplit/>
          <w:jc w:val="center"/>
        </w:trPr>
        <w:tc>
          <w:tcPr>
            <w:tcW w:w="737" w:type="dxa"/>
            <w:tcBorders>
              <w:left w:val="single" w:sz="6" w:space="0" w:color="auto"/>
              <w:right w:val="single" w:sz="6" w:space="0" w:color="auto"/>
            </w:tcBorders>
          </w:tcPr>
          <w:p w14:paraId="7E7D1734" w14:textId="77777777" w:rsidR="00BF46E1" w:rsidRPr="0041528A" w:rsidRDefault="00BF46E1" w:rsidP="00195D76">
            <w:pPr>
              <w:pStyle w:val="TAC"/>
            </w:pPr>
            <w:r w:rsidRPr="0041528A">
              <w:t>5</w:t>
            </w:r>
          </w:p>
        </w:tc>
        <w:tc>
          <w:tcPr>
            <w:tcW w:w="1232" w:type="dxa"/>
            <w:tcBorders>
              <w:left w:val="single" w:sz="6" w:space="0" w:color="auto"/>
              <w:right w:val="single" w:sz="6" w:space="0" w:color="auto"/>
            </w:tcBorders>
          </w:tcPr>
          <w:p w14:paraId="1FF019BB"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5917EDE1" w14:textId="77777777" w:rsidR="00BF46E1" w:rsidRPr="0041528A" w:rsidRDefault="00BF46E1" w:rsidP="00195D76">
            <w:pPr>
              <w:pStyle w:val="TAL"/>
            </w:pPr>
            <w:r w:rsidRPr="0041528A">
              <w:t>REGISTER 1.2</w:t>
            </w:r>
          </w:p>
        </w:tc>
        <w:tc>
          <w:tcPr>
            <w:tcW w:w="3776" w:type="dxa"/>
            <w:tcBorders>
              <w:left w:val="single" w:sz="6" w:space="0" w:color="auto"/>
              <w:right w:val="single" w:sz="6" w:space="0" w:color="auto"/>
            </w:tcBorders>
          </w:tcPr>
          <w:p w14:paraId="060DAD81" w14:textId="77777777" w:rsidR="00BF46E1" w:rsidRPr="0041528A" w:rsidRDefault="00BF46E1" w:rsidP="00195D76">
            <w:pPr>
              <w:pStyle w:val="TAL"/>
            </w:pPr>
          </w:p>
        </w:tc>
      </w:tr>
      <w:tr w:rsidR="00BF46E1" w:rsidRPr="0041528A" w14:paraId="2CCE36B9" w14:textId="77777777" w:rsidTr="00195D76">
        <w:trPr>
          <w:cantSplit/>
          <w:jc w:val="center"/>
        </w:trPr>
        <w:tc>
          <w:tcPr>
            <w:tcW w:w="737" w:type="dxa"/>
            <w:tcBorders>
              <w:left w:val="single" w:sz="6" w:space="0" w:color="auto"/>
              <w:right w:val="single" w:sz="6" w:space="0" w:color="auto"/>
            </w:tcBorders>
          </w:tcPr>
          <w:p w14:paraId="22A4E0D1" w14:textId="77777777" w:rsidR="00BF46E1" w:rsidRPr="0041528A" w:rsidRDefault="00BF46E1" w:rsidP="00195D76">
            <w:pPr>
              <w:pStyle w:val="TAC"/>
            </w:pPr>
            <w:r w:rsidRPr="0041528A">
              <w:t>6</w:t>
            </w:r>
          </w:p>
        </w:tc>
        <w:tc>
          <w:tcPr>
            <w:tcW w:w="1232" w:type="dxa"/>
            <w:tcBorders>
              <w:left w:val="single" w:sz="6" w:space="0" w:color="auto"/>
              <w:right w:val="single" w:sz="6" w:space="0" w:color="auto"/>
            </w:tcBorders>
          </w:tcPr>
          <w:p w14:paraId="2A516866"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6" w:space="0" w:color="auto"/>
              <w:right w:val="single" w:sz="6" w:space="0" w:color="auto"/>
            </w:tcBorders>
          </w:tcPr>
          <w:p w14:paraId="101EECEC" w14:textId="77777777" w:rsidR="00BF46E1" w:rsidRPr="0041528A" w:rsidRDefault="00BF46E1" w:rsidP="00195D76">
            <w:pPr>
              <w:pStyle w:val="TAL"/>
            </w:pPr>
            <w:r w:rsidRPr="0041528A">
              <w:t>RELEASE COMPLETE (SS RETURN RESULT) 1.2</w:t>
            </w:r>
          </w:p>
        </w:tc>
        <w:tc>
          <w:tcPr>
            <w:tcW w:w="3776" w:type="dxa"/>
            <w:tcBorders>
              <w:left w:val="single" w:sz="6" w:space="0" w:color="auto"/>
              <w:right w:val="single" w:sz="6" w:space="0" w:color="auto"/>
            </w:tcBorders>
          </w:tcPr>
          <w:p w14:paraId="0D73C160" w14:textId="77777777" w:rsidR="00BF46E1" w:rsidRPr="0041528A" w:rsidRDefault="00BF46E1" w:rsidP="00195D76">
            <w:pPr>
              <w:pStyle w:val="TAL"/>
            </w:pPr>
            <w:r w:rsidRPr="0041528A">
              <w:t>["USSD string received from SS"]</w:t>
            </w:r>
          </w:p>
        </w:tc>
      </w:tr>
      <w:tr w:rsidR="00BF46E1" w:rsidRPr="0041528A" w14:paraId="1DAA2E0C" w14:textId="77777777" w:rsidTr="00195D76">
        <w:trPr>
          <w:cantSplit/>
          <w:jc w:val="center"/>
        </w:trPr>
        <w:tc>
          <w:tcPr>
            <w:tcW w:w="737" w:type="dxa"/>
            <w:tcBorders>
              <w:left w:val="single" w:sz="6" w:space="0" w:color="auto"/>
              <w:bottom w:val="single" w:sz="4" w:space="0" w:color="auto"/>
              <w:right w:val="single" w:sz="6" w:space="0" w:color="auto"/>
            </w:tcBorders>
          </w:tcPr>
          <w:p w14:paraId="7E162F8B" w14:textId="77777777" w:rsidR="00BF46E1" w:rsidRPr="0041528A" w:rsidRDefault="00BF46E1" w:rsidP="00195D76">
            <w:pPr>
              <w:pStyle w:val="TAC"/>
            </w:pPr>
            <w:r w:rsidRPr="0041528A">
              <w:t>7</w:t>
            </w:r>
          </w:p>
        </w:tc>
        <w:tc>
          <w:tcPr>
            <w:tcW w:w="1232" w:type="dxa"/>
            <w:tcBorders>
              <w:left w:val="single" w:sz="6" w:space="0" w:color="auto"/>
              <w:bottom w:val="single" w:sz="4" w:space="0" w:color="auto"/>
              <w:right w:val="single" w:sz="6" w:space="0" w:color="auto"/>
            </w:tcBorders>
          </w:tcPr>
          <w:p w14:paraId="342AED9E"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bottom w:val="single" w:sz="4" w:space="0" w:color="auto"/>
              <w:right w:val="single" w:sz="6" w:space="0" w:color="auto"/>
            </w:tcBorders>
          </w:tcPr>
          <w:p w14:paraId="6DEAA5A1" w14:textId="77777777" w:rsidR="00BF46E1" w:rsidRPr="0041528A" w:rsidRDefault="00BF46E1" w:rsidP="00195D76">
            <w:pPr>
              <w:pStyle w:val="TAL"/>
            </w:pPr>
            <w:r w:rsidRPr="0041528A">
              <w:t>TERMINAL RESPONSE: SEND USSD 1.2.1</w:t>
            </w:r>
          </w:p>
        </w:tc>
        <w:tc>
          <w:tcPr>
            <w:tcW w:w="3776" w:type="dxa"/>
            <w:tcBorders>
              <w:left w:val="single" w:sz="6" w:space="0" w:color="auto"/>
              <w:bottom w:val="single" w:sz="4" w:space="0" w:color="auto"/>
              <w:right w:val="single" w:sz="6" w:space="0" w:color="auto"/>
            </w:tcBorders>
          </w:tcPr>
          <w:p w14:paraId="5DE10C85" w14:textId="77777777" w:rsidR="00BF46E1" w:rsidRPr="0041528A" w:rsidRDefault="00BF46E1" w:rsidP="00195D76">
            <w:pPr>
              <w:pStyle w:val="TAL"/>
            </w:pPr>
          </w:p>
        </w:tc>
      </w:tr>
    </w:tbl>
    <w:p w14:paraId="24B55322" w14:textId="77777777" w:rsidR="00BF46E1" w:rsidRPr="0041528A" w:rsidRDefault="00BF46E1" w:rsidP="00BF46E1"/>
    <w:p w14:paraId="5B4311D9" w14:textId="77777777" w:rsidR="00BF46E1" w:rsidRPr="0041528A" w:rsidRDefault="00BF46E1" w:rsidP="00BF46E1">
      <w:r w:rsidRPr="0041528A">
        <w:t>PROACTIVE COMMAND: SEND USSD 1.2.1</w:t>
      </w:r>
    </w:p>
    <w:p w14:paraId="37108B26" w14:textId="77777777" w:rsidR="00BF46E1" w:rsidRPr="0041528A" w:rsidRDefault="00BF46E1" w:rsidP="00BF46E1">
      <w:r w:rsidRPr="0041528A">
        <w:t>Logically:</w:t>
      </w:r>
    </w:p>
    <w:p w14:paraId="10B6F811" w14:textId="77777777" w:rsidR="00BF46E1" w:rsidRPr="0041528A" w:rsidRDefault="00BF46E1" w:rsidP="0041528A">
      <w:pPr>
        <w:pStyle w:val="EW"/>
      </w:pPr>
      <w:r w:rsidRPr="0041528A">
        <w:t>Command details</w:t>
      </w:r>
    </w:p>
    <w:p w14:paraId="56574DAF" w14:textId="77777777" w:rsidR="00BF46E1" w:rsidRPr="0041528A" w:rsidRDefault="00BF46E1" w:rsidP="0041528A">
      <w:pPr>
        <w:pStyle w:val="EW"/>
      </w:pPr>
      <w:r w:rsidRPr="0041528A">
        <w:tab/>
        <w:t>Command number:</w:t>
      </w:r>
      <w:r w:rsidRPr="0041528A">
        <w:tab/>
        <w:t>1</w:t>
      </w:r>
    </w:p>
    <w:p w14:paraId="6E4C248A" w14:textId="77777777" w:rsidR="00BF46E1" w:rsidRPr="0041528A" w:rsidRDefault="00BF46E1" w:rsidP="0041528A">
      <w:pPr>
        <w:pStyle w:val="EW"/>
      </w:pPr>
      <w:r w:rsidRPr="0041528A">
        <w:tab/>
        <w:t>Command type:</w:t>
      </w:r>
      <w:r w:rsidRPr="0041528A">
        <w:tab/>
        <w:t>SEND USSD</w:t>
      </w:r>
    </w:p>
    <w:p w14:paraId="7A22A689" w14:textId="77777777" w:rsidR="00BF46E1" w:rsidRPr="0041528A" w:rsidRDefault="00BF46E1" w:rsidP="0041528A">
      <w:pPr>
        <w:pStyle w:val="EW"/>
      </w:pPr>
      <w:r w:rsidRPr="0041528A">
        <w:tab/>
        <w:t>Command qualifier:</w:t>
      </w:r>
      <w:r w:rsidRPr="0041528A">
        <w:tab/>
        <w:t>"00"</w:t>
      </w:r>
    </w:p>
    <w:p w14:paraId="1E5BBEE5" w14:textId="77777777" w:rsidR="00BF46E1" w:rsidRPr="0041528A" w:rsidRDefault="00BF46E1" w:rsidP="0041528A">
      <w:pPr>
        <w:pStyle w:val="EW"/>
      </w:pPr>
      <w:r w:rsidRPr="0041528A">
        <w:t>Device identities</w:t>
      </w:r>
    </w:p>
    <w:p w14:paraId="40B72B09" w14:textId="77777777" w:rsidR="00BF46E1" w:rsidRPr="0041528A" w:rsidRDefault="00BF46E1" w:rsidP="0041528A">
      <w:pPr>
        <w:pStyle w:val="EW"/>
      </w:pPr>
      <w:r w:rsidRPr="0041528A">
        <w:tab/>
        <w:t>Source device:</w:t>
      </w:r>
      <w:r w:rsidRPr="0041528A">
        <w:tab/>
        <w:t>UICC</w:t>
      </w:r>
    </w:p>
    <w:p w14:paraId="4DFADBEC" w14:textId="77777777" w:rsidR="00BF46E1" w:rsidRPr="0041528A" w:rsidRDefault="00BF46E1" w:rsidP="0041528A">
      <w:pPr>
        <w:pStyle w:val="EW"/>
      </w:pPr>
      <w:r w:rsidRPr="0041528A">
        <w:tab/>
        <w:t>Destination device:</w:t>
      </w:r>
      <w:r w:rsidRPr="0041528A">
        <w:tab/>
        <w:t>Network</w:t>
      </w:r>
    </w:p>
    <w:p w14:paraId="2BD3DCE7" w14:textId="77777777" w:rsidR="00BF46E1" w:rsidRPr="0041528A" w:rsidRDefault="00BF46E1" w:rsidP="0041528A">
      <w:pPr>
        <w:pStyle w:val="EW"/>
      </w:pPr>
      <w:r w:rsidRPr="0041528A">
        <w:tab/>
        <w:t>Alpha identifier:</w:t>
      </w:r>
      <w:r w:rsidRPr="0041528A">
        <w:tab/>
        <w:t>"8-bit USSD"</w:t>
      </w:r>
    </w:p>
    <w:p w14:paraId="79CE6088" w14:textId="77777777" w:rsidR="00BF46E1" w:rsidRPr="0041528A" w:rsidRDefault="00BF46E1" w:rsidP="0041528A">
      <w:pPr>
        <w:pStyle w:val="EW"/>
      </w:pPr>
      <w:r w:rsidRPr="0041528A">
        <w:t>USSD String</w:t>
      </w:r>
    </w:p>
    <w:p w14:paraId="7D5A40B5" w14:textId="77777777" w:rsidR="00BF46E1" w:rsidRPr="0041528A" w:rsidRDefault="00BF46E1" w:rsidP="0041528A">
      <w:pPr>
        <w:pStyle w:val="EW"/>
      </w:pPr>
      <w:r w:rsidRPr="0041528A">
        <w:tab/>
        <w:t>Data coding scheme:</w:t>
      </w:r>
      <w:r w:rsidRPr="0041528A">
        <w:tab/>
        <w:t>Uncompressed, no message class meaning, 8-bit data</w:t>
      </w:r>
    </w:p>
    <w:p w14:paraId="0A7150F9" w14:textId="77777777" w:rsidR="00BF46E1" w:rsidRPr="0041528A" w:rsidRDefault="00BF46E1" w:rsidP="0041528A">
      <w:pPr>
        <w:pStyle w:val="EX"/>
      </w:pPr>
      <w:r w:rsidRPr="0041528A">
        <w:tab/>
        <w:t>USSD string:</w:t>
      </w:r>
      <w:r w:rsidRPr="0041528A">
        <w:tab/>
        <w:t>"ABCDEFGHIJKLMNOPQRSTUVWXYZ-abcdefghijklmnopqrstuvwxyz-1234567890"</w:t>
      </w:r>
    </w:p>
    <w:p w14:paraId="383C259E" w14:textId="77777777" w:rsidR="00BF46E1" w:rsidRPr="0041528A" w:rsidRDefault="00BF46E1" w:rsidP="00BF46E1">
      <w:r w:rsidRPr="0041528A">
        <w:t>Coding:</w:t>
      </w:r>
    </w:p>
    <w:p w14:paraId="767BEAF9"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4C4DFDE8"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AF244BA"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0B434733"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2F0F28C6" w14:textId="77777777" w:rsidR="00BF46E1" w:rsidRPr="0041528A" w:rsidRDefault="00BF46E1" w:rsidP="00195D76">
            <w:pPr>
              <w:pStyle w:val="TAC"/>
            </w:pPr>
            <w:r w:rsidRPr="0041528A">
              <w:t>58</w:t>
            </w:r>
          </w:p>
        </w:tc>
        <w:tc>
          <w:tcPr>
            <w:tcW w:w="567" w:type="dxa"/>
            <w:tcBorders>
              <w:top w:val="single" w:sz="4" w:space="0" w:color="auto"/>
              <w:left w:val="single" w:sz="4" w:space="0" w:color="auto"/>
              <w:bottom w:val="single" w:sz="4" w:space="0" w:color="auto"/>
              <w:right w:val="single" w:sz="4" w:space="0" w:color="auto"/>
            </w:tcBorders>
          </w:tcPr>
          <w:p w14:paraId="739C0513"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37B9F3D"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898D261"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9CBD0AC"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3B110CA8"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81F6F63"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900E117"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1C7E4B5"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C9DB3D1"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79083E61" w14:textId="77777777" w:rsidR="00BF46E1" w:rsidRPr="0041528A" w:rsidRDefault="00BF46E1" w:rsidP="00195D76">
            <w:pPr>
              <w:pStyle w:val="TAC"/>
            </w:pPr>
            <w:r w:rsidRPr="0041528A">
              <w:t>85</w:t>
            </w:r>
          </w:p>
        </w:tc>
      </w:tr>
      <w:tr w:rsidR="00BF46E1" w:rsidRPr="0041528A" w14:paraId="33644C5E" w14:textId="77777777" w:rsidTr="00195D76">
        <w:trPr>
          <w:jc w:val="center"/>
        </w:trPr>
        <w:tc>
          <w:tcPr>
            <w:tcW w:w="1134" w:type="dxa"/>
            <w:tcBorders>
              <w:top w:val="single" w:sz="4" w:space="0" w:color="auto"/>
              <w:right w:val="single" w:sz="4" w:space="0" w:color="auto"/>
            </w:tcBorders>
          </w:tcPr>
          <w:p w14:paraId="6712920F"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E7A2F0D"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406BEB40" w14:textId="77777777" w:rsidR="00BF46E1" w:rsidRPr="0041528A" w:rsidRDefault="00BF46E1" w:rsidP="00195D76">
            <w:pPr>
              <w:pStyle w:val="TAC"/>
            </w:pPr>
            <w:r w:rsidRPr="0041528A">
              <w:t>38</w:t>
            </w:r>
          </w:p>
        </w:tc>
        <w:tc>
          <w:tcPr>
            <w:tcW w:w="567" w:type="dxa"/>
            <w:tcBorders>
              <w:top w:val="single" w:sz="4" w:space="0" w:color="auto"/>
              <w:left w:val="single" w:sz="4" w:space="0" w:color="auto"/>
              <w:bottom w:val="single" w:sz="4" w:space="0" w:color="auto"/>
              <w:right w:val="single" w:sz="4" w:space="0" w:color="auto"/>
            </w:tcBorders>
          </w:tcPr>
          <w:p w14:paraId="072CD4D0" w14:textId="77777777" w:rsidR="00BF46E1" w:rsidRPr="0041528A" w:rsidRDefault="00BF46E1" w:rsidP="00195D76">
            <w:pPr>
              <w:pStyle w:val="TAC"/>
            </w:pPr>
            <w:r w:rsidRPr="0041528A">
              <w:t>2D</w:t>
            </w:r>
          </w:p>
        </w:tc>
        <w:tc>
          <w:tcPr>
            <w:tcW w:w="567" w:type="dxa"/>
            <w:tcBorders>
              <w:top w:val="single" w:sz="4" w:space="0" w:color="auto"/>
              <w:left w:val="single" w:sz="4" w:space="0" w:color="auto"/>
              <w:bottom w:val="single" w:sz="4" w:space="0" w:color="auto"/>
              <w:right w:val="single" w:sz="4" w:space="0" w:color="auto"/>
            </w:tcBorders>
          </w:tcPr>
          <w:p w14:paraId="5DECEBE1" w14:textId="77777777" w:rsidR="00BF46E1" w:rsidRPr="0041528A" w:rsidRDefault="00BF46E1" w:rsidP="00195D76">
            <w:pPr>
              <w:pStyle w:val="TAC"/>
            </w:pPr>
            <w:r w:rsidRPr="0041528A">
              <w:t>62</w:t>
            </w:r>
          </w:p>
        </w:tc>
        <w:tc>
          <w:tcPr>
            <w:tcW w:w="567" w:type="dxa"/>
            <w:tcBorders>
              <w:top w:val="single" w:sz="4" w:space="0" w:color="auto"/>
              <w:left w:val="single" w:sz="4" w:space="0" w:color="auto"/>
              <w:bottom w:val="single" w:sz="4" w:space="0" w:color="auto"/>
              <w:right w:val="single" w:sz="4" w:space="0" w:color="auto"/>
            </w:tcBorders>
          </w:tcPr>
          <w:p w14:paraId="6521F90B"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635C00D2"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5B9872B8"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0275F568"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0254543A" w14:textId="77777777" w:rsidR="00BF46E1" w:rsidRPr="0041528A" w:rsidRDefault="00BF46E1" w:rsidP="00195D76">
            <w:pPr>
              <w:pStyle w:val="TAC"/>
            </w:pPr>
            <w:r w:rsidRPr="0041528A">
              <w:t>53</w:t>
            </w:r>
          </w:p>
        </w:tc>
        <w:tc>
          <w:tcPr>
            <w:tcW w:w="567" w:type="dxa"/>
            <w:tcBorders>
              <w:top w:val="single" w:sz="4" w:space="0" w:color="auto"/>
              <w:left w:val="single" w:sz="4" w:space="0" w:color="auto"/>
              <w:bottom w:val="single" w:sz="4" w:space="0" w:color="auto"/>
              <w:right w:val="single" w:sz="4" w:space="0" w:color="auto"/>
            </w:tcBorders>
          </w:tcPr>
          <w:p w14:paraId="782FE673" w14:textId="77777777" w:rsidR="00BF46E1" w:rsidRPr="0041528A" w:rsidRDefault="00BF46E1" w:rsidP="00195D76">
            <w:pPr>
              <w:pStyle w:val="TAC"/>
            </w:pPr>
            <w:r w:rsidRPr="0041528A">
              <w:t>53</w:t>
            </w:r>
          </w:p>
        </w:tc>
        <w:tc>
          <w:tcPr>
            <w:tcW w:w="567" w:type="dxa"/>
            <w:tcBorders>
              <w:top w:val="single" w:sz="4" w:space="0" w:color="auto"/>
              <w:left w:val="single" w:sz="4" w:space="0" w:color="auto"/>
              <w:bottom w:val="single" w:sz="4" w:space="0" w:color="auto"/>
              <w:right w:val="single" w:sz="4" w:space="0" w:color="auto"/>
            </w:tcBorders>
          </w:tcPr>
          <w:p w14:paraId="60A8AF26"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42543439" w14:textId="77777777" w:rsidR="00BF46E1" w:rsidRPr="0041528A" w:rsidRDefault="00BF46E1" w:rsidP="00195D76">
            <w:pPr>
              <w:pStyle w:val="TAC"/>
            </w:pPr>
            <w:r w:rsidRPr="0041528A">
              <w:t>8A</w:t>
            </w:r>
          </w:p>
        </w:tc>
      </w:tr>
      <w:tr w:rsidR="00BF46E1" w:rsidRPr="0041528A" w14:paraId="63BCE806" w14:textId="77777777" w:rsidTr="00195D76">
        <w:trPr>
          <w:jc w:val="center"/>
        </w:trPr>
        <w:tc>
          <w:tcPr>
            <w:tcW w:w="1134" w:type="dxa"/>
            <w:tcBorders>
              <w:right w:val="single" w:sz="4" w:space="0" w:color="auto"/>
            </w:tcBorders>
          </w:tcPr>
          <w:p w14:paraId="29D28DF0"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D9BF739"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336800AD"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37EEC4D0"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5E0142D7" w14:textId="77777777" w:rsidR="00BF46E1" w:rsidRPr="0041528A" w:rsidRDefault="00BF46E1" w:rsidP="00195D76">
            <w:pPr>
              <w:pStyle w:val="TAC"/>
            </w:pPr>
            <w:r w:rsidRPr="0041528A">
              <w:t>42</w:t>
            </w:r>
          </w:p>
        </w:tc>
        <w:tc>
          <w:tcPr>
            <w:tcW w:w="567" w:type="dxa"/>
            <w:tcBorders>
              <w:top w:val="single" w:sz="4" w:space="0" w:color="auto"/>
              <w:left w:val="single" w:sz="4" w:space="0" w:color="auto"/>
              <w:bottom w:val="single" w:sz="4" w:space="0" w:color="auto"/>
              <w:right w:val="single" w:sz="4" w:space="0" w:color="auto"/>
            </w:tcBorders>
          </w:tcPr>
          <w:p w14:paraId="716E25CB"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29ACC7F8"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64804C3C" w14:textId="77777777" w:rsidR="00BF46E1" w:rsidRPr="0041528A" w:rsidRDefault="00BF46E1" w:rsidP="00195D76">
            <w:pPr>
              <w:pStyle w:val="TAC"/>
            </w:pPr>
            <w:r w:rsidRPr="0041528A">
              <w:t>45</w:t>
            </w:r>
          </w:p>
        </w:tc>
        <w:tc>
          <w:tcPr>
            <w:tcW w:w="567" w:type="dxa"/>
            <w:tcBorders>
              <w:top w:val="single" w:sz="4" w:space="0" w:color="auto"/>
              <w:left w:val="single" w:sz="4" w:space="0" w:color="auto"/>
              <w:bottom w:val="single" w:sz="4" w:space="0" w:color="auto"/>
              <w:right w:val="single" w:sz="4" w:space="0" w:color="auto"/>
            </w:tcBorders>
          </w:tcPr>
          <w:p w14:paraId="28F97D27" w14:textId="77777777" w:rsidR="00BF46E1" w:rsidRPr="0041528A" w:rsidRDefault="00BF46E1" w:rsidP="00195D76">
            <w:pPr>
              <w:pStyle w:val="TAC"/>
            </w:pPr>
            <w:r w:rsidRPr="0041528A">
              <w:t>46</w:t>
            </w:r>
          </w:p>
        </w:tc>
        <w:tc>
          <w:tcPr>
            <w:tcW w:w="567" w:type="dxa"/>
            <w:tcBorders>
              <w:top w:val="single" w:sz="4" w:space="0" w:color="auto"/>
              <w:left w:val="single" w:sz="4" w:space="0" w:color="auto"/>
              <w:bottom w:val="single" w:sz="4" w:space="0" w:color="auto"/>
              <w:right w:val="single" w:sz="4" w:space="0" w:color="auto"/>
            </w:tcBorders>
          </w:tcPr>
          <w:p w14:paraId="06431577" w14:textId="77777777" w:rsidR="00BF46E1" w:rsidRPr="0041528A" w:rsidRDefault="00BF46E1" w:rsidP="00195D76">
            <w:pPr>
              <w:pStyle w:val="TAC"/>
            </w:pPr>
            <w:r w:rsidRPr="0041528A">
              <w:t>47</w:t>
            </w:r>
          </w:p>
        </w:tc>
        <w:tc>
          <w:tcPr>
            <w:tcW w:w="567" w:type="dxa"/>
            <w:tcBorders>
              <w:top w:val="single" w:sz="4" w:space="0" w:color="auto"/>
              <w:left w:val="single" w:sz="4" w:space="0" w:color="auto"/>
              <w:bottom w:val="single" w:sz="4" w:space="0" w:color="auto"/>
              <w:right w:val="single" w:sz="4" w:space="0" w:color="auto"/>
            </w:tcBorders>
          </w:tcPr>
          <w:p w14:paraId="569B36F8" w14:textId="77777777" w:rsidR="00BF46E1" w:rsidRPr="0041528A" w:rsidRDefault="00BF46E1" w:rsidP="00195D76">
            <w:pPr>
              <w:pStyle w:val="TAC"/>
            </w:pPr>
            <w:r w:rsidRPr="0041528A">
              <w:t>48</w:t>
            </w:r>
          </w:p>
        </w:tc>
        <w:tc>
          <w:tcPr>
            <w:tcW w:w="567" w:type="dxa"/>
            <w:tcBorders>
              <w:top w:val="single" w:sz="4" w:space="0" w:color="auto"/>
              <w:left w:val="single" w:sz="4" w:space="0" w:color="auto"/>
              <w:bottom w:val="single" w:sz="4" w:space="0" w:color="auto"/>
              <w:right w:val="single" w:sz="4" w:space="0" w:color="auto"/>
            </w:tcBorders>
          </w:tcPr>
          <w:p w14:paraId="1B989F8A"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492D23A2" w14:textId="77777777" w:rsidR="00BF46E1" w:rsidRPr="0041528A" w:rsidRDefault="00BF46E1" w:rsidP="00195D76">
            <w:pPr>
              <w:pStyle w:val="TAC"/>
            </w:pPr>
            <w:r w:rsidRPr="0041528A">
              <w:t>4A</w:t>
            </w:r>
          </w:p>
        </w:tc>
      </w:tr>
      <w:tr w:rsidR="00BF46E1" w:rsidRPr="0041528A" w14:paraId="63DFA375" w14:textId="77777777" w:rsidTr="00195D76">
        <w:trPr>
          <w:jc w:val="center"/>
        </w:trPr>
        <w:tc>
          <w:tcPr>
            <w:tcW w:w="1134" w:type="dxa"/>
            <w:tcBorders>
              <w:right w:val="single" w:sz="4" w:space="0" w:color="auto"/>
            </w:tcBorders>
          </w:tcPr>
          <w:p w14:paraId="611E16C7"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A5CC003" w14:textId="77777777" w:rsidR="00BF46E1" w:rsidRPr="0041528A" w:rsidRDefault="00BF46E1" w:rsidP="00195D76">
            <w:pPr>
              <w:pStyle w:val="TAC"/>
            </w:pPr>
            <w:r w:rsidRPr="0041528A">
              <w:t>4B</w:t>
            </w:r>
          </w:p>
        </w:tc>
        <w:tc>
          <w:tcPr>
            <w:tcW w:w="567" w:type="dxa"/>
            <w:tcBorders>
              <w:top w:val="single" w:sz="4" w:space="0" w:color="auto"/>
              <w:left w:val="single" w:sz="4" w:space="0" w:color="auto"/>
              <w:bottom w:val="single" w:sz="4" w:space="0" w:color="auto"/>
              <w:right w:val="single" w:sz="4" w:space="0" w:color="auto"/>
            </w:tcBorders>
          </w:tcPr>
          <w:p w14:paraId="333F0643"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13E003A5" w14:textId="77777777" w:rsidR="00BF46E1" w:rsidRPr="0041528A" w:rsidRDefault="00BF46E1" w:rsidP="00195D76">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13F8997A" w14:textId="77777777" w:rsidR="00BF46E1" w:rsidRPr="0041528A" w:rsidRDefault="00BF46E1" w:rsidP="00195D76">
            <w:pPr>
              <w:pStyle w:val="TAC"/>
            </w:pPr>
            <w:r w:rsidRPr="0041528A">
              <w:t>4E</w:t>
            </w:r>
          </w:p>
        </w:tc>
        <w:tc>
          <w:tcPr>
            <w:tcW w:w="567" w:type="dxa"/>
            <w:tcBorders>
              <w:top w:val="single" w:sz="4" w:space="0" w:color="auto"/>
              <w:left w:val="single" w:sz="4" w:space="0" w:color="auto"/>
              <w:bottom w:val="single" w:sz="4" w:space="0" w:color="auto"/>
              <w:right w:val="single" w:sz="4" w:space="0" w:color="auto"/>
            </w:tcBorders>
          </w:tcPr>
          <w:p w14:paraId="43248A34" w14:textId="77777777" w:rsidR="00BF46E1" w:rsidRPr="0041528A" w:rsidRDefault="00BF46E1" w:rsidP="00195D76">
            <w:pPr>
              <w:pStyle w:val="TAC"/>
            </w:pPr>
            <w:r w:rsidRPr="0041528A">
              <w:t>4F</w:t>
            </w:r>
          </w:p>
        </w:tc>
        <w:tc>
          <w:tcPr>
            <w:tcW w:w="567" w:type="dxa"/>
            <w:tcBorders>
              <w:top w:val="single" w:sz="4" w:space="0" w:color="auto"/>
              <w:left w:val="single" w:sz="4" w:space="0" w:color="auto"/>
              <w:bottom w:val="single" w:sz="4" w:space="0" w:color="auto"/>
              <w:right w:val="single" w:sz="4" w:space="0" w:color="auto"/>
            </w:tcBorders>
          </w:tcPr>
          <w:p w14:paraId="6BD6BF29" w14:textId="77777777" w:rsidR="00BF46E1" w:rsidRPr="0041528A" w:rsidRDefault="00BF46E1" w:rsidP="00195D76">
            <w:pPr>
              <w:pStyle w:val="TAC"/>
            </w:pPr>
            <w:r w:rsidRPr="0041528A">
              <w:t>50</w:t>
            </w:r>
          </w:p>
        </w:tc>
        <w:tc>
          <w:tcPr>
            <w:tcW w:w="567" w:type="dxa"/>
            <w:tcBorders>
              <w:top w:val="single" w:sz="4" w:space="0" w:color="auto"/>
              <w:left w:val="single" w:sz="4" w:space="0" w:color="auto"/>
              <w:bottom w:val="single" w:sz="4" w:space="0" w:color="auto"/>
              <w:right w:val="single" w:sz="4" w:space="0" w:color="auto"/>
            </w:tcBorders>
          </w:tcPr>
          <w:p w14:paraId="287072AB" w14:textId="77777777" w:rsidR="00BF46E1" w:rsidRPr="0041528A" w:rsidRDefault="00BF46E1" w:rsidP="00195D76">
            <w:pPr>
              <w:pStyle w:val="TAC"/>
            </w:pPr>
            <w:r w:rsidRPr="0041528A">
              <w:t>51</w:t>
            </w:r>
          </w:p>
        </w:tc>
        <w:tc>
          <w:tcPr>
            <w:tcW w:w="567" w:type="dxa"/>
            <w:tcBorders>
              <w:top w:val="single" w:sz="4" w:space="0" w:color="auto"/>
              <w:left w:val="single" w:sz="4" w:space="0" w:color="auto"/>
              <w:bottom w:val="single" w:sz="4" w:space="0" w:color="auto"/>
              <w:right w:val="single" w:sz="4" w:space="0" w:color="auto"/>
            </w:tcBorders>
          </w:tcPr>
          <w:p w14:paraId="7CEBDDD0" w14:textId="77777777" w:rsidR="00BF46E1" w:rsidRPr="0041528A" w:rsidRDefault="00BF46E1" w:rsidP="00195D76">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7FA970A4" w14:textId="77777777" w:rsidR="00BF46E1" w:rsidRPr="0041528A" w:rsidRDefault="00BF46E1" w:rsidP="00195D76">
            <w:pPr>
              <w:pStyle w:val="TAC"/>
            </w:pPr>
            <w:r w:rsidRPr="0041528A">
              <w:t>53</w:t>
            </w:r>
          </w:p>
        </w:tc>
        <w:tc>
          <w:tcPr>
            <w:tcW w:w="567" w:type="dxa"/>
            <w:tcBorders>
              <w:top w:val="single" w:sz="4" w:space="0" w:color="auto"/>
              <w:left w:val="single" w:sz="4" w:space="0" w:color="auto"/>
              <w:bottom w:val="single" w:sz="4" w:space="0" w:color="auto"/>
              <w:right w:val="single" w:sz="4" w:space="0" w:color="auto"/>
            </w:tcBorders>
          </w:tcPr>
          <w:p w14:paraId="22533BFD"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6E312EDA"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6FDF4825" w14:textId="77777777" w:rsidR="00BF46E1" w:rsidRPr="0041528A" w:rsidRDefault="00BF46E1" w:rsidP="00195D76">
            <w:pPr>
              <w:pStyle w:val="TAC"/>
            </w:pPr>
            <w:r w:rsidRPr="0041528A">
              <w:t>56</w:t>
            </w:r>
          </w:p>
        </w:tc>
      </w:tr>
      <w:tr w:rsidR="00BF46E1" w:rsidRPr="0041528A" w14:paraId="0A4FCC9B" w14:textId="77777777" w:rsidTr="00195D76">
        <w:trPr>
          <w:jc w:val="center"/>
        </w:trPr>
        <w:tc>
          <w:tcPr>
            <w:tcW w:w="1134" w:type="dxa"/>
            <w:tcBorders>
              <w:right w:val="single" w:sz="4" w:space="0" w:color="auto"/>
            </w:tcBorders>
          </w:tcPr>
          <w:p w14:paraId="158EAEA0"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DCDF1EA" w14:textId="77777777" w:rsidR="00BF46E1" w:rsidRPr="0041528A" w:rsidRDefault="00BF46E1" w:rsidP="00195D76">
            <w:pPr>
              <w:pStyle w:val="TAC"/>
            </w:pPr>
            <w:r w:rsidRPr="0041528A">
              <w:t>57</w:t>
            </w:r>
          </w:p>
        </w:tc>
        <w:tc>
          <w:tcPr>
            <w:tcW w:w="567" w:type="dxa"/>
            <w:tcBorders>
              <w:top w:val="single" w:sz="4" w:space="0" w:color="auto"/>
              <w:left w:val="single" w:sz="4" w:space="0" w:color="auto"/>
              <w:bottom w:val="single" w:sz="4" w:space="0" w:color="auto"/>
              <w:right w:val="single" w:sz="4" w:space="0" w:color="auto"/>
            </w:tcBorders>
          </w:tcPr>
          <w:p w14:paraId="00C663EC" w14:textId="77777777" w:rsidR="00BF46E1" w:rsidRPr="0041528A" w:rsidRDefault="00BF46E1" w:rsidP="00195D76">
            <w:pPr>
              <w:pStyle w:val="TAC"/>
            </w:pPr>
            <w:r w:rsidRPr="0041528A">
              <w:t>58</w:t>
            </w:r>
          </w:p>
        </w:tc>
        <w:tc>
          <w:tcPr>
            <w:tcW w:w="567" w:type="dxa"/>
            <w:tcBorders>
              <w:top w:val="single" w:sz="4" w:space="0" w:color="auto"/>
              <w:left w:val="single" w:sz="4" w:space="0" w:color="auto"/>
              <w:bottom w:val="single" w:sz="4" w:space="0" w:color="auto"/>
              <w:right w:val="single" w:sz="4" w:space="0" w:color="auto"/>
            </w:tcBorders>
          </w:tcPr>
          <w:p w14:paraId="55F3F3E7" w14:textId="77777777" w:rsidR="00BF46E1" w:rsidRPr="0041528A" w:rsidRDefault="00BF46E1" w:rsidP="00195D76">
            <w:pPr>
              <w:pStyle w:val="TAC"/>
            </w:pPr>
            <w:r w:rsidRPr="0041528A">
              <w:t>59</w:t>
            </w:r>
          </w:p>
        </w:tc>
        <w:tc>
          <w:tcPr>
            <w:tcW w:w="567" w:type="dxa"/>
            <w:tcBorders>
              <w:top w:val="single" w:sz="4" w:space="0" w:color="auto"/>
              <w:left w:val="single" w:sz="4" w:space="0" w:color="auto"/>
              <w:bottom w:val="single" w:sz="4" w:space="0" w:color="auto"/>
              <w:right w:val="single" w:sz="4" w:space="0" w:color="auto"/>
            </w:tcBorders>
          </w:tcPr>
          <w:p w14:paraId="0AE0D457" w14:textId="77777777" w:rsidR="00BF46E1" w:rsidRPr="0041528A" w:rsidRDefault="00BF46E1" w:rsidP="00195D76">
            <w:pPr>
              <w:pStyle w:val="TAC"/>
            </w:pPr>
            <w:r w:rsidRPr="0041528A">
              <w:t>5A</w:t>
            </w:r>
          </w:p>
        </w:tc>
        <w:tc>
          <w:tcPr>
            <w:tcW w:w="567" w:type="dxa"/>
            <w:tcBorders>
              <w:top w:val="single" w:sz="4" w:space="0" w:color="auto"/>
              <w:left w:val="single" w:sz="4" w:space="0" w:color="auto"/>
              <w:bottom w:val="single" w:sz="4" w:space="0" w:color="auto"/>
              <w:right w:val="single" w:sz="4" w:space="0" w:color="auto"/>
            </w:tcBorders>
          </w:tcPr>
          <w:p w14:paraId="6E3ED05D" w14:textId="77777777" w:rsidR="00BF46E1" w:rsidRPr="0041528A" w:rsidRDefault="00BF46E1" w:rsidP="00195D76">
            <w:pPr>
              <w:pStyle w:val="TAC"/>
            </w:pPr>
            <w:r w:rsidRPr="0041528A">
              <w:t>2D</w:t>
            </w:r>
          </w:p>
        </w:tc>
        <w:tc>
          <w:tcPr>
            <w:tcW w:w="567" w:type="dxa"/>
            <w:tcBorders>
              <w:top w:val="single" w:sz="4" w:space="0" w:color="auto"/>
              <w:left w:val="single" w:sz="4" w:space="0" w:color="auto"/>
              <w:bottom w:val="single" w:sz="4" w:space="0" w:color="auto"/>
              <w:right w:val="single" w:sz="4" w:space="0" w:color="auto"/>
            </w:tcBorders>
          </w:tcPr>
          <w:p w14:paraId="7ACC79EA" w14:textId="77777777" w:rsidR="00BF46E1" w:rsidRPr="0041528A" w:rsidRDefault="00BF46E1" w:rsidP="00195D76">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116E0936" w14:textId="77777777" w:rsidR="00BF46E1" w:rsidRPr="0041528A" w:rsidRDefault="00BF46E1" w:rsidP="00195D76">
            <w:pPr>
              <w:pStyle w:val="TAC"/>
            </w:pPr>
            <w:r w:rsidRPr="0041528A">
              <w:t>62</w:t>
            </w:r>
          </w:p>
        </w:tc>
        <w:tc>
          <w:tcPr>
            <w:tcW w:w="567" w:type="dxa"/>
            <w:tcBorders>
              <w:top w:val="single" w:sz="4" w:space="0" w:color="auto"/>
              <w:left w:val="single" w:sz="4" w:space="0" w:color="auto"/>
              <w:bottom w:val="single" w:sz="4" w:space="0" w:color="auto"/>
              <w:right w:val="single" w:sz="4" w:space="0" w:color="auto"/>
            </w:tcBorders>
          </w:tcPr>
          <w:p w14:paraId="45641231" w14:textId="77777777" w:rsidR="00BF46E1" w:rsidRPr="0041528A" w:rsidRDefault="00BF46E1" w:rsidP="00195D76">
            <w:pPr>
              <w:pStyle w:val="TAC"/>
            </w:pPr>
            <w:r w:rsidRPr="0041528A">
              <w:t>63</w:t>
            </w:r>
          </w:p>
        </w:tc>
        <w:tc>
          <w:tcPr>
            <w:tcW w:w="567" w:type="dxa"/>
            <w:tcBorders>
              <w:top w:val="single" w:sz="4" w:space="0" w:color="auto"/>
              <w:left w:val="single" w:sz="4" w:space="0" w:color="auto"/>
              <w:bottom w:val="single" w:sz="4" w:space="0" w:color="auto"/>
              <w:right w:val="single" w:sz="4" w:space="0" w:color="auto"/>
            </w:tcBorders>
          </w:tcPr>
          <w:p w14:paraId="2B1AB6C5"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3AE27CA8"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1DD511C0" w14:textId="77777777" w:rsidR="00BF46E1" w:rsidRPr="0041528A" w:rsidRDefault="00BF46E1" w:rsidP="00195D76">
            <w:pPr>
              <w:pStyle w:val="TAC"/>
            </w:pPr>
            <w:r w:rsidRPr="0041528A">
              <w:t>66</w:t>
            </w:r>
          </w:p>
        </w:tc>
        <w:tc>
          <w:tcPr>
            <w:tcW w:w="567" w:type="dxa"/>
            <w:tcBorders>
              <w:top w:val="single" w:sz="4" w:space="0" w:color="auto"/>
              <w:left w:val="single" w:sz="4" w:space="0" w:color="auto"/>
              <w:bottom w:val="single" w:sz="4" w:space="0" w:color="auto"/>
              <w:right w:val="single" w:sz="4" w:space="0" w:color="auto"/>
            </w:tcBorders>
          </w:tcPr>
          <w:p w14:paraId="1216A8A0" w14:textId="77777777" w:rsidR="00BF46E1" w:rsidRPr="0041528A" w:rsidRDefault="00BF46E1" w:rsidP="00195D76">
            <w:pPr>
              <w:pStyle w:val="TAC"/>
            </w:pPr>
            <w:r w:rsidRPr="0041528A">
              <w:t>67</w:t>
            </w:r>
          </w:p>
        </w:tc>
      </w:tr>
      <w:tr w:rsidR="00BF46E1" w:rsidRPr="0041528A" w14:paraId="7F330C79" w14:textId="77777777" w:rsidTr="00195D76">
        <w:trPr>
          <w:jc w:val="center"/>
        </w:trPr>
        <w:tc>
          <w:tcPr>
            <w:tcW w:w="1134" w:type="dxa"/>
            <w:tcBorders>
              <w:right w:val="single" w:sz="4" w:space="0" w:color="auto"/>
            </w:tcBorders>
          </w:tcPr>
          <w:p w14:paraId="32691EEA"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5D3D13A" w14:textId="77777777" w:rsidR="00BF46E1" w:rsidRPr="0041528A" w:rsidRDefault="00BF46E1" w:rsidP="00195D76">
            <w:pPr>
              <w:pStyle w:val="TAC"/>
            </w:pPr>
            <w:r w:rsidRPr="0041528A">
              <w:t>68</w:t>
            </w:r>
          </w:p>
        </w:tc>
        <w:tc>
          <w:tcPr>
            <w:tcW w:w="567" w:type="dxa"/>
            <w:tcBorders>
              <w:top w:val="single" w:sz="4" w:space="0" w:color="auto"/>
              <w:left w:val="single" w:sz="4" w:space="0" w:color="auto"/>
              <w:bottom w:val="single" w:sz="4" w:space="0" w:color="auto"/>
              <w:right w:val="single" w:sz="4" w:space="0" w:color="auto"/>
            </w:tcBorders>
          </w:tcPr>
          <w:p w14:paraId="2A0E45DC"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009ACDB6" w14:textId="77777777" w:rsidR="00BF46E1" w:rsidRPr="0041528A" w:rsidRDefault="00BF46E1" w:rsidP="00195D76">
            <w:pPr>
              <w:pStyle w:val="TAC"/>
            </w:pPr>
            <w:r w:rsidRPr="0041528A">
              <w:t>6A</w:t>
            </w:r>
          </w:p>
        </w:tc>
        <w:tc>
          <w:tcPr>
            <w:tcW w:w="567" w:type="dxa"/>
            <w:tcBorders>
              <w:top w:val="single" w:sz="4" w:space="0" w:color="auto"/>
              <w:left w:val="single" w:sz="4" w:space="0" w:color="auto"/>
              <w:bottom w:val="single" w:sz="4" w:space="0" w:color="auto"/>
              <w:right w:val="single" w:sz="4" w:space="0" w:color="auto"/>
            </w:tcBorders>
          </w:tcPr>
          <w:p w14:paraId="4DD268DA" w14:textId="77777777" w:rsidR="00BF46E1" w:rsidRPr="0041528A" w:rsidRDefault="00BF46E1" w:rsidP="00195D76">
            <w:pPr>
              <w:pStyle w:val="TAC"/>
            </w:pPr>
            <w:r w:rsidRPr="0041528A">
              <w:t>6B</w:t>
            </w:r>
          </w:p>
        </w:tc>
        <w:tc>
          <w:tcPr>
            <w:tcW w:w="567" w:type="dxa"/>
            <w:tcBorders>
              <w:top w:val="single" w:sz="4" w:space="0" w:color="auto"/>
              <w:left w:val="single" w:sz="4" w:space="0" w:color="auto"/>
              <w:bottom w:val="single" w:sz="4" w:space="0" w:color="auto"/>
              <w:right w:val="single" w:sz="4" w:space="0" w:color="auto"/>
            </w:tcBorders>
          </w:tcPr>
          <w:p w14:paraId="1C0D53B5" w14:textId="77777777" w:rsidR="00BF46E1" w:rsidRPr="0041528A" w:rsidRDefault="00BF46E1" w:rsidP="00195D76">
            <w:pPr>
              <w:pStyle w:val="TAC"/>
            </w:pPr>
            <w:r w:rsidRPr="0041528A">
              <w:t>6C</w:t>
            </w:r>
          </w:p>
        </w:tc>
        <w:tc>
          <w:tcPr>
            <w:tcW w:w="567" w:type="dxa"/>
            <w:tcBorders>
              <w:top w:val="single" w:sz="4" w:space="0" w:color="auto"/>
              <w:left w:val="single" w:sz="4" w:space="0" w:color="auto"/>
              <w:bottom w:val="single" w:sz="4" w:space="0" w:color="auto"/>
              <w:right w:val="single" w:sz="4" w:space="0" w:color="auto"/>
            </w:tcBorders>
          </w:tcPr>
          <w:p w14:paraId="465103E5" w14:textId="77777777" w:rsidR="00BF46E1" w:rsidRPr="0041528A" w:rsidRDefault="00BF46E1" w:rsidP="00195D76">
            <w:pPr>
              <w:pStyle w:val="TAC"/>
            </w:pPr>
            <w:r w:rsidRPr="0041528A">
              <w:t>6D</w:t>
            </w:r>
          </w:p>
        </w:tc>
        <w:tc>
          <w:tcPr>
            <w:tcW w:w="567" w:type="dxa"/>
            <w:tcBorders>
              <w:top w:val="single" w:sz="4" w:space="0" w:color="auto"/>
              <w:left w:val="single" w:sz="4" w:space="0" w:color="auto"/>
              <w:bottom w:val="single" w:sz="4" w:space="0" w:color="auto"/>
              <w:right w:val="single" w:sz="4" w:space="0" w:color="auto"/>
            </w:tcBorders>
          </w:tcPr>
          <w:p w14:paraId="2D0F4A6D"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3EA6F018"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2555A0E9"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610ADC77" w14:textId="77777777" w:rsidR="00BF46E1" w:rsidRPr="0041528A" w:rsidRDefault="00BF46E1" w:rsidP="00195D76">
            <w:pPr>
              <w:pStyle w:val="TAC"/>
            </w:pPr>
            <w:r w:rsidRPr="0041528A">
              <w:t>71</w:t>
            </w:r>
          </w:p>
        </w:tc>
        <w:tc>
          <w:tcPr>
            <w:tcW w:w="567" w:type="dxa"/>
            <w:tcBorders>
              <w:top w:val="single" w:sz="4" w:space="0" w:color="auto"/>
              <w:left w:val="single" w:sz="4" w:space="0" w:color="auto"/>
              <w:bottom w:val="single" w:sz="4" w:space="0" w:color="auto"/>
              <w:right w:val="single" w:sz="4" w:space="0" w:color="auto"/>
            </w:tcBorders>
          </w:tcPr>
          <w:p w14:paraId="78B8A88E"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5F273BEE" w14:textId="77777777" w:rsidR="00BF46E1" w:rsidRPr="0041528A" w:rsidRDefault="00BF46E1" w:rsidP="00195D76">
            <w:pPr>
              <w:pStyle w:val="TAC"/>
            </w:pPr>
            <w:r w:rsidRPr="0041528A">
              <w:t>73</w:t>
            </w:r>
          </w:p>
        </w:tc>
      </w:tr>
      <w:tr w:rsidR="00BF46E1" w:rsidRPr="0041528A" w14:paraId="1C10124F" w14:textId="77777777" w:rsidTr="00195D76">
        <w:trPr>
          <w:jc w:val="center"/>
        </w:trPr>
        <w:tc>
          <w:tcPr>
            <w:tcW w:w="1134" w:type="dxa"/>
            <w:tcBorders>
              <w:right w:val="single" w:sz="4" w:space="0" w:color="auto"/>
            </w:tcBorders>
          </w:tcPr>
          <w:p w14:paraId="64727730"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65368BF"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18E627FA" w14:textId="77777777" w:rsidR="00BF46E1" w:rsidRPr="0041528A" w:rsidRDefault="00BF46E1" w:rsidP="00195D76">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50986B53" w14:textId="77777777" w:rsidR="00BF46E1" w:rsidRPr="0041528A" w:rsidRDefault="00BF46E1" w:rsidP="00195D76">
            <w:pPr>
              <w:pStyle w:val="TAC"/>
            </w:pPr>
            <w:r w:rsidRPr="0041528A">
              <w:t>76</w:t>
            </w:r>
          </w:p>
        </w:tc>
        <w:tc>
          <w:tcPr>
            <w:tcW w:w="567" w:type="dxa"/>
            <w:tcBorders>
              <w:top w:val="single" w:sz="4" w:space="0" w:color="auto"/>
              <w:left w:val="single" w:sz="4" w:space="0" w:color="auto"/>
              <w:bottom w:val="single" w:sz="4" w:space="0" w:color="auto"/>
              <w:right w:val="single" w:sz="4" w:space="0" w:color="auto"/>
            </w:tcBorders>
          </w:tcPr>
          <w:p w14:paraId="025A3043" w14:textId="77777777" w:rsidR="00BF46E1" w:rsidRPr="0041528A" w:rsidRDefault="00BF46E1" w:rsidP="00195D76">
            <w:pPr>
              <w:pStyle w:val="TAC"/>
            </w:pPr>
            <w:r w:rsidRPr="0041528A">
              <w:t>77</w:t>
            </w:r>
          </w:p>
        </w:tc>
        <w:tc>
          <w:tcPr>
            <w:tcW w:w="567" w:type="dxa"/>
            <w:tcBorders>
              <w:top w:val="single" w:sz="4" w:space="0" w:color="auto"/>
              <w:left w:val="single" w:sz="4" w:space="0" w:color="auto"/>
              <w:bottom w:val="single" w:sz="4" w:space="0" w:color="auto"/>
              <w:right w:val="single" w:sz="4" w:space="0" w:color="auto"/>
            </w:tcBorders>
          </w:tcPr>
          <w:p w14:paraId="58FA3D66"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131261B4"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433AF33C" w14:textId="77777777" w:rsidR="00BF46E1" w:rsidRPr="0041528A" w:rsidRDefault="00BF46E1" w:rsidP="00195D76">
            <w:pPr>
              <w:pStyle w:val="TAC"/>
            </w:pPr>
            <w:r w:rsidRPr="0041528A">
              <w:t>7A</w:t>
            </w:r>
          </w:p>
        </w:tc>
        <w:tc>
          <w:tcPr>
            <w:tcW w:w="567" w:type="dxa"/>
            <w:tcBorders>
              <w:top w:val="single" w:sz="4" w:space="0" w:color="auto"/>
              <w:left w:val="single" w:sz="4" w:space="0" w:color="auto"/>
              <w:bottom w:val="single" w:sz="4" w:space="0" w:color="auto"/>
              <w:right w:val="single" w:sz="4" w:space="0" w:color="auto"/>
            </w:tcBorders>
          </w:tcPr>
          <w:p w14:paraId="47920B28" w14:textId="77777777" w:rsidR="00BF46E1" w:rsidRPr="0041528A" w:rsidRDefault="00BF46E1" w:rsidP="00195D76">
            <w:pPr>
              <w:pStyle w:val="TAC"/>
            </w:pPr>
            <w:r w:rsidRPr="0041528A">
              <w:t>2D</w:t>
            </w:r>
          </w:p>
        </w:tc>
        <w:tc>
          <w:tcPr>
            <w:tcW w:w="567" w:type="dxa"/>
            <w:tcBorders>
              <w:top w:val="single" w:sz="4" w:space="0" w:color="auto"/>
              <w:left w:val="single" w:sz="4" w:space="0" w:color="auto"/>
              <w:bottom w:val="single" w:sz="4" w:space="0" w:color="auto"/>
              <w:right w:val="single" w:sz="4" w:space="0" w:color="auto"/>
            </w:tcBorders>
          </w:tcPr>
          <w:p w14:paraId="48C2C683" w14:textId="77777777" w:rsidR="00BF46E1" w:rsidRPr="0041528A" w:rsidRDefault="00BF46E1" w:rsidP="00195D76">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73466647"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6ECEB810"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0B782AD6" w14:textId="77777777" w:rsidR="00BF46E1" w:rsidRPr="0041528A" w:rsidRDefault="00BF46E1" w:rsidP="00195D76">
            <w:pPr>
              <w:pStyle w:val="TAC"/>
            </w:pPr>
            <w:r w:rsidRPr="0041528A">
              <w:t>34</w:t>
            </w:r>
          </w:p>
        </w:tc>
      </w:tr>
      <w:tr w:rsidR="00BF46E1" w:rsidRPr="0041528A" w14:paraId="1E0006EC" w14:textId="77777777" w:rsidTr="00195D76">
        <w:trPr>
          <w:jc w:val="center"/>
        </w:trPr>
        <w:tc>
          <w:tcPr>
            <w:tcW w:w="1134" w:type="dxa"/>
            <w:tcBorders>
              <w:right w:val="single" w:sz="4" w:space="0" w:color="auto"/>
            </w:tcBorders>
          </w:tcPr>
          <w:p w14:paraId="2F9B2DE0"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F3BC7A8" w14:textId="77777777" w:rsidR="00BF46E1" w:rsidRPr="0041528A" w:rsidRDefault="00BF46E1" w:rsidP="00195D76">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tcPr>
          <w:p w14:paraId="63677DB4" w14:textId="77777777" w:rsidR="00BF46E1" w:rsidRPr="0041528A" w:rsidRDefault="00BF46E1" w:rsidP="00195D76">
            <w:pPr>
              <w:pStyle w:val="TAC"/>
            </w:pPr>
            <w:r w:rsidRPr="0041528A">
              <w:t>36</w:t>
            </w:r>
          </w:p>
        </w:tc>
        <w:tc>
          <w:tcPr>
            <w:tcW w:w="567" w:type="dxa"/>
            <w:tcBorders>
              <w:top w:val="single" w:sz="4" w:space="0" w:color="auto"/>
              <w:left w:val="single" w:sz="4" w:space="0" w:color="auto"/>
              <w:bottom w:val="single" w:sz="4" w:space="0" w:color="auto"/>
              <w:right w:val="single" w:sz="4" w:space="0" w:color="auto"/>
            </w:tcBorders>
          </w:tcPr>
          <w:p w14:paraId="144E3E08" w14:textId="77777777" w:rsidR="00BF46E1" w:rsidRPr="0041528A" w:rsidRDefault="00BF46E1" w:rsidP="00195D76">
            <w:pPr>
              <w:pStyle w:val="TAC"/>
            </w:pPr>
            <w:r w:rsidRPr="0041528A">
              <w:t>37</w:t>
            </w:r>
          </w:p>
        </w:tc>
        <w:tc>
          <w:tcPr>
            <w:tcW w:w="567" w:type="dxa"/>
            <w:tcBorders>
              <w:top w:val="single" w:sz="4" w:space="0" w:color="auto"/>
              <w:left w:val="single" w:sz="4" w:space="0" w:color="auto"/>
              <w:bottom w:val="single" w:sz="4" w:space="0" w:color="auto"/>
              <w:right w:val="single" w:sz="4" w:space="0" w:color="auto"/>
            </w:tcBorders>
          </w:tcPr>
          <w:p w14:paraId="18AE7201" w14:textId="77777777" w:rsidR="00BF46E1" w:rsidRPr="0041528A" w:rsidRDefault="00BF46E1" w:rsidP="00195D76">
            <w:pPr>
              <w:pStyle w:val="TAC"/>
            </w:pPr>
            <w:r w:rsidRPr="0041528A">
              <w:t>38</w:t>
            </w:r>
          </w:p>
        </w:tc>
        <w:tc>
          <w:tcPr>
            <w:tcW w:w="567" w:type="dxa"/>
            <w:tcBorders>
              <w:top w:val="single" w:sz="4" w:space="0" w:color="auto"/>
              <w:left w:val="single" w:sz="4" w:space="0" w:color="auto"/>
              <w:bottom w:val="single" w:sz="4" w:space="0" w:color="auto"/>
              <w:right w:val="single" w:sz="4" w:space="0" w:color="auto"/>
            </w:tcBorders>
          </w:tcPr>
          <w:p w14:paraId="77585392"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128B059F" w14:textId="77777777" w:rsidR="00BF46E1" w:rsidRPr="0041528A" w:rsidRDefault="00BF46E1" w:rsidP="00195D76">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7A6368B8"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2B5516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0FFDDDE"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2EF492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0D5CC7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511914C" w14:textId="77777777" w:rsidR="00BF46E1" w:rsidRPr="0041528A" w:rsidRDefault="00BF46E1" w:rsidP="00195D76">
            <w:pPr>
              <w:pStyle w:val="TAC"/>
            </w:pPr>
          </w:p>
        </w:tc>
      </w:tr>
    </w:tbl>
    <w:p w14:paraId="02165E4F" w14:textId="77777777" w:rsidR="00BF46E1" w:rsidRPr="0041528A" w:rsidRDefault="00BF46E1" w:rsidP="00BF46E1"/>
    <w:p w14:paraId="2F2CB69F" w14:textId="77777777" w:rsidR="00BF46E1" w:rsidRPr="0041528A" w:rsidRDefault="00BF46E1" w:rsidP="00BF46E1">
      <w:r w:rsidRPr="0041528A">
        <w:t>REGISTER 1.2</w:t>
      </w:r>
    </w:p>
    <w:p w14:paraId="6166B4E6" w14:textId="77777777" w:rsidR="00BF46E1" w:rsidRPr="0041528A" w:rsidRDefault="00BF46E1" w:rsidP="00BF46E1">
      <w:r w:rsidRPr="0041528A">
        <w:t>Logically (only USSD argument):</w:t>
      </w:r>
    </w:p>
    <w:p w14:paraId="3C36C2CE" w14:textId="77777777" w:rsidR="00BF46E1" w:rsidRPr="0041528A" w:rsidRDefault="00BF46E1" w:rsidP="0041528A">
      <w:pPr>
        <w:pStyle w:val="EW"/>
        <w:rPr>
          <w:snapToGrid w:val="0"/>
        </w:rPr>
      </w:pPr>
      <w:r w:rsidRPr="0041528A">
        <w:rPr>
          <w:snapToGrid w:val="0"/>
        </w:rPr>
        <w:t>ProcessUnstructuredSS-Request ARGUMENT</w:t>
      </w:r>
    </w:p>
    <w:p w14:paraId="1BDC3E37" w14:textId="77777777" w:rsidR="00BF46E1" w:rsidRPr="0041528A" w:rsidRDefault="00BF46E1" w:rsidP="0041528A">
      <w:pPr>
        <w:pStyle w:val="EW"/>
        <w:rPr>
          <w:snapToGrid w:val="0"/>
        </w:rPr>
      </w:pPr>
      <w:r w:rsidRPr="0041528A">
        <w:rPr>
          <w:snapToGrid w:val="0"/>
        </w:rPr>
        <w:tab/>
        <w:t>USSD-DataCodingScheme:</w:t>
      </w:r>
    </w:p>
    <w:p w14:paraId="6B4B949A" w14:textId="77777777" w:rsidR="00BF46E1" w:rsidRPr="0041528A" w:rsidRDefault="00BF46E1" w:rsidP="0041528A">
      <w:pPr>
        <w:pStyle w:val="EW"/>
        <w:rPr>
          <w:snapToGrid w:val="0"/>
        </w:rPr>
      </w:pPr>
      <w:r w:rsidRPr="0041528A">
        <w:rPr>
          <w:snapToGrid w:val="0"/>
        </w:rPr>
        <w:tab/>
        <w:t xml:space="preserve">- </w:t>
      </w:r>
      <w:r w:rsidRPr="0041528A">
        <w:t>Uncompressed, no message class meaning, 8-bit data</w:t>
      </w:r>
    </w:p>
    <w:p w14:paraId="4D90C2DE" w14:textId="77777777" w:rsidR="00BF46E1" w:rsidRPr="0041528A" w:rsidRDefault="00BF46E1" w:rsidP="0041528A">
      <w:pPr>
        <w:pStyle w:val="EW"/>
        <w:rPr>
          <w:snapToGrid w:val="0"/>
        </w:rPr>
      </w:pPr>
      <w:r w:rsidRPr="0041528A">
        <w:rPr>
          <w:snapToGrid w:val="0"/>
        </w:rPr>
        <w:tab/>
        <w:t>USSD string:</w:t>
      </w:r>
    </w:p>
    <w:p w14:paraId="4590A048" w14:textId="77777777" w:rsidR="00BF46E1" w:rsidRPr="0041528A" w:rsidRDefault="00BF46E1" w:rsidP="0041528A">
      <w:pPr>
        <w:pStyle w:val="EX"/>
        <w:rPr>
          <w:snapToGrid w:val="0"/>
        </w:rPr>
      </w:pPr>
      <w:r w:rsidRPr="0041528A">
        <w:rPr>
          <w:snapToGrid w:val="0"/>
        </w:rPr>
        <w:tab/>
        <w:t>- "A</w:t>
      </w:r>
      <w:r w:rsidRPr="0041528A">
        <w:t>BCDEFGHIJKLMNOPQRSTUVWXYZ-abcdefghijklmnopqrstuvwxyz-1234567890</w:t>
      </w:r>
      <w:r w:rsidRPr="0041528A">
        <w:rPr>
          <w:snapToGrid w:val="0"/>
        </w:rPr>
        <w:t>"</w:t>
      </w:r>
    </w:p>
    <w:p w14:paraId="5861B7A2" w14:textId="77777777" w:rsidR="00BF46E1" w:rsidRPr="0041528A" w:rsidRDefault="00BF46E1" w:rsidP="00BF46E1">
      <w:pPr>
        <w:keepNext/>
        <w:keepLines/>
      </w:pPr>
      <w:r w:rsidRPr="0041528A">
        <w:t>Coding:</w:t>
      </w:r>
    </w:p>
    <w:p w14:paraId="37CE94A6"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3DD9B824"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B297322"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50329620" w14:textId="77777777" w:rsidR="00BF46E1" w:rsidRPr="0041528A" w:rsidRDefault="00BF46E1" w:rsidP="00195D76">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3FB61AFF" w14:textId="77777777" w:rsidR="00BF46E1" w:rsidRPr="0041528A" w:rsidRDefault="00BF46E1" w:rsidP="00195D76">
            <w:pPr>
              <w:pStyle w:val="TAC"/>
            </w:pPr>
            <w:r w:rsidRPr="0041528A">
              <w:t>45</w:t>
            </w:r>
          </w:p>
        </w:tc>
        <w:tc>
          <w:tcPr>
            <w:tcW w:w="567" w:type="dxa"/>
            <w:tcBorders>
              <w:top w:val="single" w:sz="4" w:space="0" w:color="auto"/>
              <w:left w:val="single" w:sz="4" w:space="0" w:color="auto"/>
              <w:bottom w:val="single" w:sz="4" w:space="0" w:color="auto"/>
              <w:right w:val="single" w:sz="4" w:space="0" w:color="auto"/>
            </w:tcBorders>
          </w:tcPr>
          <w:p w14:paraId="48368C84"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6FB982A9"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AD67E03"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51AD133A"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77C7859D"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3C5DC74E" w14:textId="77777777" w:rsidR="00BF46E1" w:rsidRPr="0041528A" w:rsidRDefault="00BF46E1" w:rsidP="00195D76">
            <w:pPr>
              <w:pStyle w:val="TAC"/>
            </w:pPr>
            <w:r w:rsidRPr="0041528A">
              <w:t xml:space="preserve">41 </w:t>
            </w:r>
          </w:p>
        </w:tc>
        <w:tc>
          <w:tcPr>
            <w:tcW w:w="567" w:type="dxa"/>
            <w:tcBorders>
              <w:top w:val="single" w:sz="4" w:space="0" w:color="auto"/>
              <w:left w:val="single" w:sz="4" w:space="0" w:color="auto"/>
              <w:bottom w:val="single" w:sz="4" w:space="0" w:color="auto"/>
              <w:right w:val="single" w:sz="4" w:space="0" w:color="auto"/>
            </w:tcBorders>
          </w:tcPr>
          <w:p w14:paraId="74B3CB22" w14:textId="77777777" w:rsidR="00BF46E1" w:rsidRPr="0041528A" w:rsidRDefault="00BF46E1" w:rsidP="00195D76">
            <w:pPr>
              <w:pStyle w:val="TAC"/>
            </w:pPr>
            <w:r w:rsidRPr="0041528A">
              <w:t>42</w:t>
            </w:r>
          </w:p>
        </w:tc>
        <w:tc>
          <w:tcPr>
            <w:tcW w:w="567" w:type="dxa"/>
            <w:tcBorders>
              <w:top w:val="single" w:sz="4" w:space="0" w:color="auto"/>
              <w:left w:val="single" w:sz="4" w:space="0" w:color="auto"/>
              <w:bottom w:val="single" w:sz="4" w:space="0" w:color="auto"/>
              <w:right w:val="single" w:sz="4" w:space="0" w:color="auto"/>
            </w:tcBorders>
          </w:tcPr>
          <w:p w14:paraId="3084C25A"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7020B8DB"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3260924F" w14:textId="77777777" w:rsidR="00BF46E1" w:rsidRPr="0041528A" w:rsidRDefault="00BF46E1" w:rsidP="00195D76">
            <w:pPr>
              <w:pStyle w:val="TAC"/>
            </w:pPr>
            <w:r w:rsidRPr="0041528A">
              <w:t>45</w:t>
            </w:r>
          </w:p>
        </w:tc>
      </w:tr>
      <w:tr w:rsidR="00BF46E1" w:rsidRPr="0041528A" w14:paraId="0DE4E5DD" w14:textId="77777777" w:rsidTr="00195D76">
        <w:trPr>
          <w:jc w:val="center"/>
        </w:trPr>
        <w:tc>
          <w:tcPr>
            <w:tcW w:w="1134" w:type="dxa"/>
            <w:tcBorders>
              <w:top w:val="single" w:sz="4" w:space="0" w:color="auto"/>
              <w:right w:val="single" w:sz="4" w:space="0" w:color="auto"/>
            </w:tcBorders>
          </w:tcPr>
          <w:p w14:paraId="647A15F1"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AA8A8BA" w14:textId="77777777" w:rsidR="00BF46E1" w:rsidRPr="0041528A" w:rsidRDefault="00BF46E1" w:rsidP="00195D76">
            <w:pPr>
              <w:pStyle w:val="TAC"/>
            </w:pPr>
            <w:r w:rsidRPr="0041528A">
              <w:t>46</w:t>
            </w:r>
          </w:p>
        </w:tc>
        <w:tc>
          <w:tcPr>
            <w:tcW w:w="567" w:type="dxa"/>
            <w:tcBorders>
              <w:top w:val="single" w:sz="4" w:space="0" w:color="auto"/>
              <w:left w:val="single" w:sz="4" w:space="0" w:color="auto"/>
              <w:bottom w:val="single" w:sz="4" w:space="0" w:color="auto"/>
              <w:right w:val="single" w:sz="4" w:space="0" w:color="auto"/>
            </w:tcBorders>
          </w:tcPr>
          <w:p w14:paraId="735DA9CE" w14:textId="77777777" w:rsidR="00BF46E1" w:rsidRPr="0041528A" w:rsidRDefault="00BF46E1" w:rsidP="00195D76">
            <w:pPr>
              <w:pStyle w:val="TAC"/>
            </w:pPr>
            <w:r w:rsidRPr="0041528A">
              <w:t>47</w:t>
            </w:r>
          </w:p>
        </w:tc>
        <w:tc>
          <w:tcPr>
            <w:tcW w:w="567" w:type="dxa"/>
            <w:tcBorders>
              <w:top w:val="single" w:sz="4" w:space="0" w:color="auto"/>
              <w:left w:val="single" w:sz="4" w:space="0" w:color="auto"/>
              <w:bottom w:val="single" w:sz="4" w:space="0" w:color="auto"/>
              <w:right w:val="single" w:sz="4" w:space="0" w:color="auto"/>
            </w:tcBorders>
          </w:tcPr>
          <w:p w14:paraId="6B48338D" w14:textId="77777777" w:rsidR="00BF46E1" w:rsidRPr="0041528A" w:rsidRDefault="00BF46E1" w:rsidP="00195D76">
            <w:pPr>
              <w:pStyle w:val="TAC"/>
            </w:pPr>
            <w:r w:rsidRPr="0041528A">
              <w:t>48</w:t>
            </w:r>
          </w:p>
        </w:tc>
        <w:tc>
          <w:tcPr>
            <w:tcW w:w="567" w:type="dxa"/>
            <w:tcBorders>
              <w:top w:val="single" w:sz="4" w:space="0" w:color="auto"/>
              <w:left w:val="single" w:sz="4" w:space="0" w:color="auto"/>
              <w:bottom w:val="single" w:sz="4" w:space="0" w:color="auto"/>
              <w:right w:val="single" w:sz="4" w:space="0" w:color="auto"/>
            </w:tcBorders>
          </w:tcPr>
          <w:p w14:paraId="4BEEA1D5"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1CC33ABA" w14:textId="77777777" w:rsidR="00BF46E1" w:rsidRPr="0041528A" w:rsidRDefault="00BF46E1" w:rsidP="00195D76">
            <w:pPr>
              <w:pStyle w:val="TAC"/>
            </w:pPr>
            <w:r w:rsidRPr="0041528A">
              <w:t>4A</w:t>
            </w:r>
          </w:p>
        </w:tc>
        <w:tc>
          <w:tcPr>
            <w:tcW w:w="567" w:type="dxa"/>
            <w:tcBorders>
              <w:top w:val="single" w:sz="4" w:space="0" w:color="auto"/>
              <w:left w:val="single" w:sz="4" w:space="0" w:color="auto"/>
              <w:bottom w:val="single" w:sz="4" w:space="0" w:color="auto"/>
              <w:right w:val="single" w:sz="4" w:space="0" w:color="auto"/>
            </w:tcBorders>
          </w:tcPr>
          <w:p w14:paraId="08B0BCF4" w14:textId="77777777" w:rsidR="00BF46E1" w:rsidRPr="0041528A" w:rsidRDefault="00BF46E1" w:rsidP="00195D76">
            <w:pPr>
              <w:pStyle w:val="TAC"/>
            </w:pPr>
            <w:r w:rsidRPr="0041528A">
              <w:t>4B</w:t>
            </w:r>
          </w:p>
        </w:tc>
        <w:tc>
          <w:tcPr>
            <w:tcW w:w="567" w:type="dxa"/>
            <w:tcBorders>
              <w:top w:val="single" w:sz="4" w:space="0" w:color="auto"/>
              <w:left w:val="single" w:sz="4" w:space="0" w:color="auto"/>
              <w:bottom w:val="single" w:sz="4" w:space="0" w:color="auto"/>
              <w:right w:val="single" w:sz="4" w:space="0" w:color="auto"/>
            </w:tcBorders>
          </w:tcPr>
          <w:p w14:paraId="7F4D85C6"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5C11F26A" w14:textId="77777777" w:rsidR="00BF46E1" w:rsidRPr="0041528A" w:rsidRDefault="00BF46E1" w:rsidP="00195D76">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378DC585" w14:textId="77777777" w:rsidR="00BF46E1" w:rsidRPr="0041528A" w:rsidRDefault="00BF46E1" w:rsidP="00195D76">
            <w:pPr>
              <w:pStyle w:val="TAC"/>
            </w:pPr>
            <w:r w:rsidRPr="0041528A">
              <w:t>4E</w:t>
            </w:r>
          </w:p>
        </w:tc>
        <w:tc>
          <w:tcPr>
            <w:tcW w:w="567" w:type="dxa"/>
            <w:tcBorders>
              <w:top w:val="single" w:sz="4" w:space="0" w:color="auto"/>
              <w:left w:val="single" w:sz="4" w:space="0" w:color="auto"/>
              <w:bottom w:val="single" w:sz="4" w:space="0" w:color="auto"/>
              <w:right w:val="single" w:sz="4" w:space="0" w:color="auto"/>
            </w:tcBorders>
          </w:tcPr>
          <w:p w14:paraId="54DF4034" w14:textId="77777777" w:rsidR="00BF46E1" w:rsidRPr="0041528A" w:rsidRDefault="00BF46E1" w:rsidP="00195D76">
            <w:pPr>
              <w:pStyle w:val="TAC"/>
            </w:pPr>
            <w:r w:rsidRPr="0041528A">
              <w:t>4F</w:t>
            </w:r>
          </w:p>
        </w:tc>
        <w:tc>
          <w:tcPr>
            <w:tcW w:w="567" w:type="dxa"/>
            <w:tcBorders>
              <w:top w:val="single" w:sz="4" w:space="0" w:color="auto"/>
              <w:left w:val="single" w:sz="4" w:space="0" w:color="auto"/>
              <w:bottom w:val="single" w:sz="4" w:space="0" w:color="auto"/>
              <w:right w:val="single" w:sz="4" w:space="0" w:color="auto"/>
            </w:tcBorders>
          </w:tcPr>
          <w:p w14:paraId="13AEF046" w14:textId="77777777" w:rsidR="00BF46E1" w:rsidRPr="0041528A" w:rsidRDefault="00BF46E1" w:rsidP="00195D76">
            <w:pPr>
              <w:pStyle w:val="TAC"/>
            </w:pPr>
            <w:r w:rsidRPr="0041528A">
              <w:t>50</w:t>
            </w:r>
          </w:p>
        </w:tc>
        <w:tc>
          <w:tcPr>
            <w:tcW w:w="567" w:type="dxa"/>
            <w:tcBorders>
              <w:top w:val="single" w:sz="4" w:space="0" w:color="auto"/>
              <w:left w:val="single" w:sz="4" w:space="0" w:color="auto"/>
              <w:bottom w:val="single" w:sz="4" w:space="0" w:color="auto"/>
              <w:right w:val="single" w:sz="4" w:space="0" w:color="auto"/>
            </w:tcBorders>
          </w:tcPr>
          <w:p w14:paraId="394457B1" w14:textId="77777777" w:rsidR="00BF46E1" w:rsidRPr="0041528A" w:rsidRDefault="00BF46E1" w:rsidP="00195D76">
            <w:pPr>
              <w:pStyle w:val="TAC"/>
            </w:pPr>
            <w:r w:rsidRPr="0041528A">
              <w:t>51</w:t>
            </w:r>
          </w:p>
        </w:tc>
      </w:tr>
      <w:tr w:rsidR="00BF46E1" w:rsidRPr="0041528A" w14:paraId="6CA3AFAE" w14:textId="77777777" w:rsidTr="00195D76">
        <w:trPr>
          <w:jc w:val="center"/>
        </w:trPr>
        <w:tc>
          <w:tcPr>
            <w:tcW w:w="1134" w:type="dxa"/>
            <w:tcBorders>
              <w:right w:val="single" w:sz="4" w:space="0" w:color="auto"/>
            </w:tcBorders>
          </w:tcPr>
          <w:p w14:paraId="21530A7B"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9C5D732" w14:textId="77777777" w:rsidR="00BF46E1" w:rsidRPr="0041528A" w:rsidRDefault="00BF46E1" w:rsidP="00195D76">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05DD49B9" w14:textId="77777777" w:rsidR="00BF46E1" w:rsidRPr="0041528A" w:rsidRDefault="00BF46E1" w:rsidP="00195D76">
            <w:pPr>
              <w:pStyle w:val="TAC"/>
            </w:pPr>
            <w:r w:rsidRPr="0041528A">
              <w:t>53</w:t>
            </w:r>
          </w:p>
        </w:tc>
        <w:tc>
          <w:tcPr>
            <w:tcW w:w="567" w:type="dxa"/>
            <w:tcBorders>
              <w:top w:val="single" w:sz="4" w:space="0" w:color="auto"/>
              <w:left w:val="single" w:sz="4" w:space="0" w:color="auto"/>
              <w:bottom w:val="single" w:sz="4" w:space="0" w:color="auto"/>
              <w:right w:val="single" w:sz="4" w:space="0" w:color="auto"/>
            </w:tcBorders>
          </w:tcPr>
          <w:p w14:paraId="1561E64C"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67CCABE7"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31EBA2E6" w14:textId="77777777" w:rsidR="00BF46E1" w:rsidRPr="0041528A" w:rsidRDefault="00BF46E1" w:rsidP="00195D76">
            <w:pPr>
              <w:pStyle w:val="TAC"/>
            </w:pPr>
            <w:r w:rsidRPr="0041528A">
              <w:t>56</w:t>
            </w:r>
          </w:p>
        </w:tc>
        <w:tc>
          <w:tcPr>
            <w:tcW w:w="567" w:type="dxa"/>
            <w:tcBorders>
              <w:top w:val="single" w:sz="4" w:space="0" w:color="auto"/>
              <w:left w:val="single" w:sz="4" w:space="0" w:color="auto"/>
              <w:bottom w:val="single" w:sz="4" w:space="0" w:color="auto"/>
              <w:right w:val="single" w:sz="4" w:space="0" w:color="auto"/>
            </w:tcBorders>
          </w:tcPr>
          <w:p w14:paraId="37D50D33" w14:textId="77777777" w:rsidR="00BF46E1" w:rsidRPr="0041528A" w:rsidRDefault="00BF46E1" w:rsidP="00195D76">
            <w:pPr>
              <w:pStyle w:val="TAC"/>
            </w:pPr>
            <w:r w:rsidRPr="0041528A">
              <w:t>57</w:t>
            </w:r>
          </w:p>
        </w:tc>
        <w:tc>
          <w:tcPr>
            <w:tcW w:w="567" w:type="dxa"/>
            <w:tcBorders>
              <w:top w:val="single" w:sz="4" w:space="0" w:color="auto"/>
              <w:left w:val="single" w:sz="4" w:space="0" w:color="auto"/>
              <w:bottom w:val="single" w:sz="4" w:space="0" w:color="auto"/>
              <w:right w:val="single" w:sz="4" w:space="0" w:color="auto"/>
            </w:tcBorders>
          </w:tcPr>
          <w:p w14:paraId="0368277C" w14:textId="77777777" w:rsidR="00BF46E1" w:rsidRPr="0041528A" w:rsidRDefault="00BF46E1" w:rsidP="00195D76">
            <w:pPr>
              <w:pStyle w:val="TAC"/>
            </w:pPr>
            <w:r w:rsidRPr="0041528A">
              <w:t>58</w:t>
            </w:r>
          </w:p>
        </w:tc>
        <w:tc>
          <w:tcPr>
            <w:tcW w:w="567" w:type="dxa"/>
            <w:tcBorders>
              <w:top w:val="single" w:sz="4" w:space="0" w:color="auto"/>
              <w:left w:val="single" w:sz="4" w:space="0" w:color="auto"/>
              <w:bottom w:val="single" w:sz="4" w:space="0" w:color="auto"/>
              <w:right w:val="single" w:sz="4" w:space="0" w:color="auto"/>
            </w:tcBorders>
          </w:tcPr>
          <w:p w14:paraId="4DBF7E3D" w14:textId="77777777" w:rsidR="00BF46E1" w:rsidRPr="0041528A" w:rsidRDefault="00BF46E1" w:rsidP="00195D76">
            <w:pPr>
              <w:pStyle w:val="TAC"/>
            </w:pPr>
            <w:r w:rsidRPr="0041528A">
              <w:t>59</w:t>
            </w:r>
          </w:p>
        </w:tc>
        <w:tc>
          <w:tcPr>
            <w:tcW w:w="567" w:type="dxa"/>
            <w:tcBorders>
              <w:top w:val="single" w:sz="4" w:space="0" w:color="auto"/>
              <w:left w:val="single" w:sz="4" w:space="0" w:color="auto"/>
              <w:bottom w:val="single" w:sz="4" w:space="0" w:color="auto"/>
              <w:right w:val="single" w:sz="4" w:space="0" w:color="auto"/>
            </w:tcBorders>
          </w:tcPr>
          <w:p w14:paraId="465ABADC" w14:textId="77777777" w:rsidR="00BF46E1" w:rsidRPr="0041528A" w:rsidRDefault="00BF46E1" w:rsidP="00195D76">
            <w:pPr>
              <w:pStyle w:val="TAC"/>
            </w:pPr>
            <w:r w:rsidRPr="0041528A">
              <w:t>5A</w:t>
            </w:r>
          </w:p>
        </w:tc>
        <w:tc>
          <w:tcPr>
            <w:tcW w:w="567" w:type="dxa"/>
            <w:tcBorders>
              <w:top w:val="single" w:sz="4" w:space="0" w:color="auto"/>
              <w:left w:val="single" w:sz="4" w:space="0" w:color="auto"/>
              <w:bottom w:val="single" w:sz="4" w:space="0" w:color="auto"/>
              <w:right w:val="single" w:sz="4" w:space="0" w:color="auto"/>
            </w:tcBorders>
          </w:tcPr>
          <w:p w14:paraId="21BF5574" w14:textId="77777777" w:rsidR="00BF46E1" w:rsidRPr="0041528A" w:rsidRDefault="00BF46E1" w:rsidP="00195D76">
            <w:pPr>
              <w:pStyle w:val="TAC"/>
            </w:pPr>
            <w:r w:rsidRPr="0041528A">
              <w:t>2D</w:t>
            </w:r>
          </w:p>
        </w:tc>
        <w:tc>
          <w:tcPr>
            <w:tcW w:w="567" w:type="dxa"/>
            <w:tcBorders>
              <w:top w:val="single" w:sz="4" w:space="0" w:color="auto"/>
              <w:left w:val="single" w:sz="4" w:space="0" w:color="auto"/>
              <w:bottom w:val="single" w:sz="4" w:space="0" w:color="auto"/>
              <w:right w:val="single" w:sz="4" w:space="0" w:color="auto"/>
            </w:tcBorders>
          </w:tcPr>
          <w:p w14:paraId="443DFA37" w14:textId="77777777" w:rsidR="00BF46E1" w:rsidRPr="0041528A" w:rsidRDefault="00BF46E1" w:rsidP="00195D76">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18B4D6DE" w14:textId="77777777" w:rsidR="00BF46E1" w:rsidRPr="0041528A" w:rsidRDefault="00BF46E1" w:rsidP="00195D76">
            <w:pPr>
              <w:pStyle w:val="TAC"/>
            </w:pPr>
            <w:r w:rsidRPr="0041528A">
              <w:t>62</w:t>
            </w:r>
          </w:p>
        </w:tc>
      </w:tr>
      <w:tr w:rsidR="00BF46E1" w:rsidRPr="0041528A" w14:paraId="4578F9AF" w14:textId="77777777" w:rsidTr="00195D76">
        <w:trPr>
          <w:jc w:val="center"/>
        </w:trPr>
        <w:tc>
          <w:tcPr>
            <w:tcW w:w="1134" w:type="dxa"/>
            <w:tcBorders>
              <w:right w:val="single" w:sz="4" w:space="0" w:color="auto"/>
            </w:tcBorders>
          </w:tcPr>
          <w:p w14:paraId="5E97866B"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60C9966" w14:textId="77777777" w:rsidR="00BF46E1" w:rsidRPr="0041528A" w:rsidRDefault="00BF46E1" w:rsidP="00195D76">
            <w:pPr>
              <w:pStyle w:val="TAC"/>
            </w:pPr>
            <w:r w:rsidRPr="0041528A">
              <w:t>63</w:t>
            </w:r>
          </w:p>
        </w:tc>
        <w:tc>
          <w:tcPr>
            <w:tcW w:w="567" w:type="dxa"/>
            <w:tcBorders>
              <w:top w:val="single" w:sz="4" w:space="0" w:color="auto"/>
              <w:left w:val="single" w:sz="4" w:space="0" w:color="auto"/>
              <w:bottom w:val="single" w:sz="4" w:space="0" w:color="auto"/>
              <w:right w:val="single" w:sz="4" w:space="0" w:color="auto"/>
            </w:tcBorders>
          </w:tcPr>
          <w:p w14:paraId="5C65D8C9"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4A3A853D"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4216566B" w14:textId="77777777" w:rsidR="00BF46E1" w:rsidRPr="0041528A" w:rsidRDefault="00BF46E1" w:rsidP="00195D76">
            <w:pPr>
              <w:pStyle w:val="TAC"/>
            </w:pPr>
            <w:r w:rsidRPr="0041528A">
              <w:t>66</w:t>
            </w:r>
          </w:p>
        </w:tc>
        <w:tc>
          <w:tcPr>
            <w:tcW w:w="567" w:type="dxa"/>
            <w:tcBorders>
              <w:top w:val="single" w:sz="4" w:space="0" w:color="auto"/>
              <w:left w:val="single" w:sz="4" w:space="0" w:color="auto"/>
              <w:bottom w:val="single" w:sz="4" w:space="0" w:color="auto"/>
              <w:right w:val="single" w:sz="4" w:space="0" w:color="auto"/>
            </w:tcBorders>
          </w:tcPr>
          <w:p w14:paraId="6DFE17DE" w14:textId="77777777" w:rsidR="00BF46E1" w:rsidRPr="0041528A" w:rsidRDefault="00BF46E1" w:rsidP="00195D76">
            <w:pPr>
              <w:pStyle w:val="TAC"/>
            </w:pPr>
            <w:r w:rsidRPr="0041528A">
              <w:t>67</w:t>
            </w:r>
          </w:p>
        </w:tc>
        <w:tc>
          <w:tcPr>
            <w:tcW w:w="567" w:type="dxa"/>
            <w:tcBorders>
              <w:top w:val="single" w:sz="4" w:space="0" w:color="auto"/>
              <w:left w:val="single" w:sz="4" w:space="0" w:color="auto"/>
              <w:bottom w:val="single" w:sz="4" w:space="0" w:color="auto"/>
              <w:right w:val="single" w:sz="4" w:space="0" w:color="auto"/>
            </w:tcBorders>
          </w:tcPr>
          <w:p w14:paraId="47E6870D" w14:textId="77777777" w:rsidR="00BF46E1" w:rsidRPr="0041528A" w:rsidRDefault="00BF46E1" w:rsidP="00195D76">
            <w:pPr>
              <w:pStyle w:val="TAC"/>
            </w:pPr>
            <w:r w:rsidRPr="0041528A">
              <w:t>68</w:t>
            </w:r>
          </w:p>
        </w:tc>
        <w:tc>
          <w:tcPr>
            <w:tcW w:w="567" w:type="dxa"/>
            <w:tcBorders>
              <w:top w:val="single" w:sz="4" w:space="0" w:color="auto"/>
              <w:left w:val="single" w:sz="4" w:space="0" w:color="auto"/>
              <w:bottom w:val="single" w:sz="4" w:space="0" w:color="auto"/>
              <w:right w:val="single" w:sz="4" w:space="0" w:color="auto"/>
            </w:tcBorders>
          </w:tcPr>
          <w:p w14:paraId="71D7CAAC"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7E87173A" w14:textId="77777777" w:rsidR="00BF46E1" w:rsidRPr="0041528A" w:rsidRDefault="00BF46E1" w:rsidP="00195D76">
            <w:pPr>
              <w:pStyle w:val="TAC"/>
            </w:pPr>
            <w:r w:rsidRPr="0041528A">
              <w:t>6A</w:t>
            </w:r>
          </w:p>
        </w:tc>
        <w:tc>
          <w:tcPr>
            <w:tcW w:w="567" w:type="dxa"/>
            <w:tcBorders>
              <w:top w:val="single" w:sz="4" w:space="0" w:color="auto"/>
              <w:left w:val="single" w:sz="4" w:space="0" w:color="auto"/>
              <w:bottom w:val="single" w:sz="4" w:space="0" w:color="auto"/>
              <w:right w:val="single" w:sz="4" w:space="0" w:color="auto"/>
            </w:tcBorders>
          </w:tcPr>
          <w:p w14:paraId="1F92F7E5" w14:textId="77777777" w:rsidR="00BF46E1" w:rsidRPr="0041528A" w:rsidRDefault="00BF46E1" w:rsidP="00195D76">
            <w:pPr>
              <w:pStyle w:val="TAC"/>
            </w:pPr>
            <w:r w:rsidRPr="0041528A">
              <w:t>6B</w:t>
            </w:r>
          </w:p>
        </w:tc>
        <w:tc>
          <w:tcPr>
            <w:tcW w:w="567" w:type="dxa"/>
            <w:tcBorders>
              <w:top w:val="single" w:sz="4" w:space="0" w:color="auto"/>
              <w:left w:val="single" w:sz="4" w:space="0" w:color="auto"/>
              <w:bottom w:val="single" w:sz="4" w:space="0" w:color="auto"/>
              <w:right w:val="single" w:sz="4" w:space="0" w:color="auto"/>
            </w:tcBorders>
          </w:tcPr>
          <w:p w14:paraId="643CCE5A" w14:textId="77777777" w:rsidR="00BF46E1" w:rsidRPr="0041528A" w:rsidRDefault="00BF46E1" w:rsidP="00195D76">
            <w:pPr>
              <w:pStyle w:val="TAC"/>
            </w:pPr>
            <w:r w:rsidRPr="0041528A">
              <w:t>6C</w:t>
            </w:r>
          </w:p>
        </w:tc>
        <w:tc>
          <w:tcPr>
            <w:tcW w:w="567" w:type="dxa"/>
            <w:tcBorders>
              <w:top w:val="single" w:sz="4" w:space="0" w:color="auto"/>
              <w:left w:val="single" w:sz="4" w:space="0" w:color="auto"/>
              <w:bottom w:val="single" w:sz="4" w:space="0" w:color="auto"/>
              <w:right w:val="single" w:sz="4" w:space="0" w:color="auto"/>
            </w:tcBorders>
          </w:tcPr>
          <w:p w14:paraId="0BC53B73" w14:textId="77777777" w:rsidR="00BF46E1" w:rsidRPr="0041528A" w:rsidRDefault="00BF46E1" w:rsidP="00195D76">
            <w:pPr>
              <w:pStyle w:val="TAC"/>
            </w:pPr>
            <w:r w:rsidRPr="0041528A">
              <w:t>6D</w:t>
            </w:r>
          </w:p>
        </w:tc>
        <w:tc>
          <w:tcPr>
            <w:tcW w:w="567" w:type="dxa"/>
            <w:tcBorders>
              <w:top w:val="single" w:sz="4" w:space="0" w:color="auto"/>
              <w:left w:val="single" w:sz="4" w:space="0" w:color="auto"/>
              <w:bottom w:val="single" w:sz="4" w:space="0" w:color="auto"/>
              <w:right w:val="single" w:sz="4" w:space="0" w:color="auto"/>
            </w:tcBorders>
          </w:tcPr>
          <w:p w14:paraId="28865BB5" w14:textId="77777777" w:rsidR="00BF46E1" w:rsidRPr="0041528A" w:rsidRDefault="00BF46E1" w:rsidP="00195D76">
            <w:pPr>
              <w:pStyle w:val="TAC"/>
            </w:pPr>
            <w:r w:rsidRPr="0041528A">
              <w:t>6E</w:t>
            </w:r>
          </w:p>
        </w:tc>
      </w:tr>
      <w:tr w:rsidR="00BF46E1" w:rsidRPr="0041528A" w14:paraId="4EC28D49" w14:textId="77777777" w:rsidTr="00195D76">
        <w:trPr>
          <w:jc w:val="center"/>
        </w:trPr>
        <w:tc>
          <w:tcPr>
            <w:tcW w:w="1134" w:type="dxa"/>
            <w:tcBorders>
              <w:right w:val="single" w:sz="4" w:space="0" w:color="auto"/>
            </w:tcBorders>
          </w:tcPr>
          <w:p w14:paraId="4D0F7AA0"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5E033F9"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6536CE37"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0292105E" w14:textId="77777777" w:rsidR="00BF46E1" w:rsidRPr="0041528A" w:rsidRDefault="00BF46E1" w:rsidP="00195D76">
            <w:pPr>
              <w:pStyle w:val="TAC"/>
            </w:pPr>
            <w:r w:rsidRPr="0041528A">
              <w:t>71</w:t>
            </w:r>
          </w:p>
        </w:tc>
        <w:tc>
          <w:tcPr>
            <w:tcW w:w="567" w:type="dxa"/>
            <w:tcBorders>
              <w:top w:val="single" w:sz="4" w:space="0" w:color="auto"/>
              <w:left w:val="single" w:sz="4" w:space="0" w:color="auto"/>
              <w:bottom w:val="single" w:sz="4" w:space="0" w:color="auto"/>
              <w:right w:val="single" w:sz="4" w:space="0" w:color="auto"/>
            </w:tcBorders>
          </w:tcPr>
          <w:p w14:paraId="388A8758"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3577005B"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3155752E"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367D428C" w14:textId="77777777" w:rsidR="00BF46E1" w:rsidRPr="0041528A" w:rsidRDefault="00BF46E1" w:rsidP="00195D76">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7E6ED0B8" w14:textId="77777777" w:rsidR="00BF46E1" w:rsidRPr="0041528A" w:rsidRDefault="00BF46E1" w:rsidP="00195D76">
            <w:pPr>
              <w:pStyle w:val="TAC"/>
            </w:pPr>
            <w:r w:rsidRPr="0041528A">
              <w:t>76</w:t>
            </w:r>
          </w:p>
        </w:tc>
        <w:tc>
          <w:tcPr>
            <w:tcW w:w="567" w:type="dxa"/>
            <w:tcBorders>
              <w:top w:val="single" w:sz="4" w:space="0" w:color="auto"/>
              <w:left w:val="single" w:sz="4" w:space="0" w:color="auto"/>
              <w:bottom w:val="single" w:sz="4" w:space="0" w:color="auto"/>
              <w:right w:val="single" w:sz="4" w:space="0" w:color="auto"/>
            </w:tcBorders>
          </w:tcPr>
          <w:p w14:paraId="7C4A1734" w14:textId="77777777" w:rsidR="00BF46E1" w:rsidRPr="0041528A" w:rsidRDefault="00BF46E1" w:rsidP="00195D76">
            <w:pPr>
              <w:pStyle w:val="TAC"/>
            </w:pPr>
            <w:r w:rsidRPr="0041528A">
              <w:t>77</w:t>
            </w:r>
          </w:p>
        </w:tc>
        <w:tc>
          <w:tcPr>
            <w:tcW w:w="567" w:type="dxa"/>
            <w:tcBorders>
              <w:top w:val="single" w:sz="4" w:space="0" w:color="auto"/>
              <w:left w:val="single" w:sz="4" w:space="0" w:color="auto"/>
              <w:bottom w:val="single" w:sz="4" w:space="0" w:color="auto"/>
              <w:right w:val="single" w:sz="4" w:space="0" w:color="auto"/>
            </w:tcBorders>
          </w:tcPr>
          <w:p w14:paraId="4169298A"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7A6B7283"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07151490" w14:textId="77777777" w:rsidR="00BF46E1" w:rsidRPr="0041528A" w:rsidRDefault="00BF46E1" w:rsidP="00195D76">
            <w:pPr>
              <w:pStyle w:val="TAC"/>
            </w:pPr>
            <w:r w:rsidRPr="0041528A">
              <w:t>7A</w:t>
            </w:r>
          </w:p>
        </w:tc>
      </w:tr>
      <w:tr w:rsidR="00BF46E1" w:rsidRPr="0041528A" w14:paraId="10CB298D" w14:textId="77777777" w:rsidTr="00195D76">
        <w:trPr>
          <w:jc w:val="center"/>
        </w:trPr>
        <w:tc>
          <w:tcPr>
            <w:tcW w:w="1134" w:type="dxa"/>
            <w:tcBorders>
              <w:right w:val="single" w:sz="4" w:space="0" w:color="auto"/>
            </w:tcBorders>
          </w:tcPr>
          <w:p w14:paraId="18B31379"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8FEB64A" w14:textId="77777777" w:rsidR="00BF46E1" w:rsidRPr="0041528A" w:rsidRDefault="00BF46E1" w:rsidP="00195D76">
            <w:pPr>
              <w:pStyle w:val="TAC"/>
            </w:pPr>
            <w:r w:rsidRPr="0041528A">
              <w:t>2D</w:t>
            </w:r>
          </w:p>
        </w:tc>
        <w:tc>
          <w:tcPr>
            <w:tcW w:w="567" w:type="dxa"/>
            <w:tcBorders>
              <w:top w:val="single" w:sz="4" w:space="0" w:color="auto"/>
              <w:left w:val="single" w:sz="4" w:space="0" w:color="auto"/>
              <w:bottom w:val="single" w:sz="4" w:space="0" w:color="auto"/>
              <w:right w:val="single" w:sz="4" w:space="0" w:color="auto"/>
            </w:tcBorders>
          </w:tcPr>
          <w:p w14:paraId="4EA40A9A" w14:textId="77777777" w:rsidR="00BF46E1" w:rsidRPr="0041528A" w:rsidRDefault="00BF46E1" w:rsidP="00195D76">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063787FF"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1B68F125"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23F7D210" w14:textId="77777777" w:rsidR="00BF46E1" w:rsidRPr="0041528A" w:rsidRDefault="00BF46E1" w:rsidP="00195D76">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75427D6F" w14:textId="77777777" w:rsidR="00BF46E1" w:rsidRPr="0041528A" w:rsidRDefault="00BF46E1" w:rsidP="00195D76">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tcPr>
          <w:p w14:paraId="12D3126C" w14:textId="77777777" w:rsidR="00BF46E1" w:rsidRPr="0041528A" w:rsidRDefault="00BF46E1" w:rsidP="00195D76">
            <w:pPr>
              <w:pStyle w:val="TAC"/>
            </w:pPr>
            <w:r w:rsidRPr="0041528A">
              <w:t>36</w:t>
            </w:r>
          </w:p>
        </w:tc>
        <w:tc>
          <w:tcPr>
            <w:tcW w:w="567" w:type="dxa"/>
            <w:tcBorders>
              <w:top w:val="single" w:sz="4" w:space="0" w:color="auto"/>
              <w:left w:val="single" w:sz="4" w:space="0" w:color="auto"/>
              <w:bottom w:val="single" w:sz="4" w:space="0" w:color="auto"/>
              <w:right w:val="single" w:sz="4" w:space="0" w:color="auto"/>
            </w:tcBorders>
          </w:tcPr>
          <w:p w14:paraId="46767FE4" w14:textId="77777777" w:rsidR="00BF46E1" w:rsidRPr="0041528A" w:rsidRDefault="00BF46E1" w:rsidP="00195D76">
            <w:pPr>
              <w:pStyle w:val="TAC"/>
            </w:pPr>
            <w:r w:rsidRPr="0041528A">
              <w:t>37</w:t>
            </w:r>
          </w:p>
        </w:tc>
        <w:tc>
          <w:tcPr>
            <w:tcW w:w="567" w:type="dxa"/>
            <w:tcBorders>
              <w:top w:val="single" w:sz="4" w:space="0" w:color="auto"/>
              <w:left w:val="single" w:sz="4" w:space="0" w:color="auto"/>
              <w:bottom w:val="single" w:sz="4" w:space="0" w:color="auto"/>
              <w:right w:val="single" w:sz="4" w:space="0" w:color="auto"/>
            </w:tcBorders>
          </w:tcPr>
          <w:p w14:paraId="4B1532AE" w14:textId="77777777" w:rsidR="00BF46E1" w:rsidRPr="0041528A" w:rsidRDefault="00BF46E1" w:rsidP="00195D76">
            <w:pPr>
              <w:pStyle w:val="TAC"/>
            </w:pPr>
            <w:r w:rsidRPr="0041528A">
              <w:t>38</w:t>
            </w:r>
          </w:p>
        </w:tc>
        <w:tc>
          <w:tcPr>
            <w:tcW w:w="567" w:type="dxa"/>
            <w:tcBorders>
              <w:top w:val="single" w:sz="4" w:space="0" w:color="auto"/>
              <w:left w:val="single" w:sz="4" w:space="0" w:color="auto"/>
              <w:bottom w:val="single" w:sz="4" w:space="0" w:color="auto"/>
              <w:right w:val="single" w:sz="4" w:space="0" w:color="auto"/>
            </w:tcBorders>
          </w:tcPr>
          <w:p w14:paraId="074629C9"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29BDBF11" w14:textId="77777777" w:rsidR="00BF46E1" w:rsidRPr="0041528A" w:rsidRDefault="00BF46E1" w:rsidP="00195D76">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6F57A7BE" w14:textId="77777777" w:rsidR="00BF46E1" w:rsidRPr="0041528A" w:rsidRDefault="00BF46E1" w:rsidP="00195D76">
            <w:pPr>
              <w:pStyle w:val="TAC"/>
            </w:pPr>
          </w:p>
        </w:tc>
      </w:tr>
    </w:tbl>
    <w:p w14:paraId="5D05ADB5" w14:textId="77777777" w:rsidR="00BF46E1" w:rsidRPr="0041528A" w:rsidRDefault="00BF46E1" w:rsidP="00BF46E1"/>
    <w:p w14:paraId="3DE5EE64" w14:textId="77777777" w:rsidR="00BF46E1" w:rsidRPr="0041528A" w:rsidRDefault="00BF46E1" w:rsidP="00BF46E1">
      <w:r w:rsidRPr="0041528A">
        <w:t>RELEASE COMPLETE (SS RETURN RESULT) 1.2</w:t>
      </w:r>
    </w:p>
    <w:p w14:paraId="38F752E9" w14:textId="77777777" w:rsidR="00BF46E1" w:rsidRPr="0041528A" w:rsidRDefault="00BF46E1" w:rsidP="00BF46E1">
      <w:r w:rsidRPr="0041528A">
        <w:t>Logically (only from USSD result):</w:t>
      </w:r>
    </w:p>
    <w:p w14:paraId="033493A8" w14:textId="77777777" w:rsidR="00BF46E1" w:rsidRPr="0041528A" w:rsidRDefault="00BF46E1" w:rsidP="0041528A">
      <w:pPr>
        <w:pStyle w:val="EW"/>
      </w:pPr>
      <w:r w:rsidRPr="0041528A">
        <w:rPr>
          <w:snapToGrid w:val="0"/>
        </w:rPr>
        <w:t>ProcessUnstructuredSS-Request</w:t>
      </w:r>
      <w:r w:rsidRPr="0041528A">
        <w:t xml:space="preserve"> RETURN RESULT</w:t>
      </w:r>
    </w:p>
    <w:p w14:paraId="131153CC" w14:textId="77777777" w:rsidR="00BF46E1" w:rsidRPr="0041528A" w:rsidRDefault="00BF46E1" w:rsidP="0041528A">
      <w:pPr>
        <w:pStyle w:val="EW"/>
        <w:rPr>
          <w:snapToGrid w:val="0"/>
        </w:rPr>
      </w:pPr>
      <w:r w:rsidRPr="0041528A">
        <w:rPr>
          <w:snapToGrid w:val="0"/>
        </w:rPr>
        <w:tab/>
        <w:t>USSD-DataCodingScheme:</w:t>
      </w:r>
    </w:p>
    <w:p w14:paraId="1AC882B2" w14:textId="77777777" w:rsidR="00BF46E1" w:rsidRPr="0041528A" w:rsidRDefault="00BF46E1" w:rsidP="0041528A">
      <w:pPr>
        <w:pStyle w:val="EW"/>
        <w:rPr>
          <w:snapToGrid w:val="0"/>
        </w:rPr>
      </w:pPr>
      <w:r w:rsidRPr="0041528A">
        <w:rPr>
          <w:snapToGrid w:val="0"/>
        </w:rPr>
        <w:tab/>
        <w:t xml:space="preserve">- </w:t>
      </w:r>
      <w:r w:rsidRPr="0041528A">
        <w:t>Uncompressed, no message class meaning, 8-bit data</w:t>
      </w:r>
    </w:p>
    <w:p w14:paraId="194A9905" w14:textId="77777777" w:rsidR="00BF46E1" w:rsidRPr="0041528A" w:rsidRDefault="00BF46E1" w:rsidP="0041528A">
      <w:pPr>
        <w:pStyle w:val="EW"/>
        <w:rPr>
          <w:snapToGrid w:val="0"/>
        </w:rPr>
      </w:pPr>
      <w:r w:rsidRPr="0041528A">
        <w:rPr>
          <w:snapToGrid w:val="0"/>
        </w:rPr>
        <w:tab/>
        <w:t>USSD string:</w:t>
      </w:r>
    </w:p>
    <w:p w14:paraId="5DDD0AB0" w14:textId="77777777" w:rsidR="00BF46E1" w:rsidRPr="0041528A" w:rsidRDefault="00BF46E1" w:rsidP="0041528A">
      <w:pPr>
        <w:pStyle w:val="EX"/>
        <w:rPr>
          <w:snapToGrid w:val="0"/>
        </w:rPr>
      </w:pPr>
      <w:r w:rsidRPr="0041528A">
        <w:rPr>
          <w:snapToGrid w:val="0"/>
        </w:rPr>
        <w:tab/>
        <w:t>- "</w:t>
      </w:r>
      <w:r w:rsidRPr="0041528A">
        <w:t>USSD string received from SS</w:t>
      </w:r>
      <w:r w:rsidRPr="0041528A">
        <w:rPr>
          <w:snapToGrid w:val="0"/>
        </w:rPr>
        <w:t>"</w:t>
      </w:r>
    </w:p>
    <w:p w14:paraId="03EFF2C9" w14:textId="77777777" w:rsidR="00BF46E1" w:rsidRPr="0041528A" w:rsidRDefault="00BF46E1" w:rsidP="00BF46E1">
      <w:r w:rsidRPr="0041528A">
        <w:t>Coding:</w:t>
      </w:r>
    </w:p>
    <w:p w14:paraId="2741AB43"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2EBF724A"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D54038E"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3B192CBD" w14:textId="77777777" w:rsidR="00BF46E1" w:rsidRPr="0041528A" w:rsidRDefault="00BF46E1" w:rsidP="00195D76">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4FD61372"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62B4CC83"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4D169E19"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7BBFD1F"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01EA7884"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1B1E02F2" w14:textId="77777777" w:rsidR="00BF46E1" w:rsidRPr="0041528A" w:rsidRDefault="00BF46E1" w:rsidP="00195D76">
            <w:pPr>
              <w:pStyle w:val="TAC"/>
            </w:pPr>
            <w:r w:rsidRPr="0041528A">
              <w:t>1C</w:t>
            </w:r>
          </w:p>
        </w:tc>
        <w:tc>
          <w:tcPr>
            <w:tcW w:w="567" w:type="dxa"/>
            <w:tcBorders>
              <w:top w:val="single" w:sz="4" w:space="0" w:color="auto"/>
              <w:left w:val="single" w:sz="4" w:space="0" w:color="auto"/>
              <w:bottom w:val="single" w:sz="4" w:space="0" w:color="auto"/>
              <w:right w:val="single" w:sz="4" w:space="0" w:color="auto"/>
            </w:tcBorders>
          </w:tcPr>
          <w:p w14:paraId="6963D116"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35591B4D" w14:textId="77777777" w:rsidR="00BF46E1" w:rsidRPr="0041528A" w:rsidRDefault="00BF46E1" w:rsidP="00195D76">
            <w:pPr>
              <w:pStyle w:val="TAC"/>
            </w:pPr>
            <w:r w:rsidRPr="0041528A">
              <w:t>53</w:t>
            </w:r>
          </w:p>
        </w:tc>
        <w:tc>
          <w:tcPr>
            <w:tcW w:w="567" w:type="dxa"/>
            <w:tcBorders>
              <w:top w:val="single" w:sz="4" w:space="0" w:color="auto"/>
              <w:left w:val="single" w:sz="4" w:space="0" w:color="auto"/>
              <w:bottom w:val="single" w:sz="4" w:space="0" w:color="auto"/>
              <w:right w:val="single" w:sz="4" w:space="0" w:color="auto"/>
            </w:tcBorders>
          </w:tcPr>
          <w:p w14:paraId="36791870" w14:textId="77777777" w:rsidR="00BF46E1" w:rsidRPr="0041528A" w:rsidRDefault="00BF46E1" w:rsidP="00195D76">
            <w:pPr>
              <w:pStyle w:val="TAC"/>
            </w:pPr>
            <w:r w:rsidRPr="0041528A">
              <w:t>53</w:t>
            </w:r>
          </w:p>
        </w:tc>
        <w:tc>
          <w:tcPr>
            <w:tcW w:w="567" w:type="dxa"/>
            <w:tcBorders>
              <w:top w:val="single" w:sz="4" w:space="0" w:color="auto"/>
              <w:left w:val="single" w:sz="4" w:space="0" w:color="auto"/>
              <w:bottom w:val="single" w:sz="4" w:space="0" w:color="auto"/>
              <w:right w:val="single" w:sz="4" w:space="0" w:color="auto"/>
            </w:tcBorders>
          </w:tcPr>
          <w:p w14:paraId="5EAB54C1"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6DDF68AC" w14:textId="77777777" w:rsidR="00BF46E1" w:rsidRPr="0041528A" w:rsidRDefault="00BF46E1" w:rsidP="00195D76">
            <w:pPr>
              <w:pStyle w:val="TAC"/>
            </w:pPr>
            <w:r w:rsidRPr="0041528A">
              <w:t>20</w:t>
            </w:r>
          </w:p>
        </w:tc>
      </w:tr>
      <w:tr w:rsidR="00BF46E1" w:rsidRPr="0041528A" w14:paraId="4A8CA27F" w14:textId="77777777" w:rsidTr="00195D76">
        <w:trPr>
          <w:jc w:val="center"/>
        </w:trPr>
        <w:tc>
          <w:tcPr>
            <w:tcW w:w="1134" w:type="dxa"/>
            <w:tcBorders>
              <w:top w:val="single" w:sz="4" w:space="0" w:color="auto"/>
              <w:right w:val="single" w:sz="4" w:space="0" w:color="auto"/>
            </w:tcBorders>
          </w:tcPr>
          <w:p w14:paraId="019058A1"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9A4C081"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6079C830"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3B01CF0A"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4F707C83"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29658B2D"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3799122B" w14:textId="77777777" w:rsidR="00BF46E1" w:rsidRPr="0041528A" w:rsidRDefault="00BF46E1" w:rsidP="00195D76">
            <w:pPr>
              <w:pStyle w:val="TAC"/>
            </w:pPr>
            <w:r w:rsidRPr="0041528A">
              <w:t>67</w:t>
            </w:r>
          </w:p>
        </w:tc>
        <w:tc>
          <w:tcPr>
            <w:tcW w:w="567" w:type="dxa"/>
            <w:tcBorders>
              <w:top w:val="single" w:sz="4" w:space="0" w:color="auto"/>
              <w:left w:val="single" w:sz="4" w:space="0" w:color="auto"/>
              <w:bottom w:val="single" w:sz="4" w:space="0" w:color="auto"/>
              <w:right w:val="single" w:sz="4" w:space="0" w:color="auto"/>
            </w:tcBorders>
          </w:tcPr>
          <w:p w14:paraId="065AC6C7"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63887AE3"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05DF31F5"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5E8C2F29" w14:textId="77777777" w:rsidR="00BF46E1" w:rsidRPr="0041528A" w:rsidRDefault="00BF46E1" w:rsidP="00195D76">
            <w:pPr>
              <w:pStyle w:val="TAC"/>
            </w:pPr>
            <w:r w:rsidRPr="0041528A">
              <w:t>63</w:t>
            </w:r>
          </w:p>
        </w:tc>
        <w:tc>
          <w:tcPr>
            <w:tcW w:w="567" w:type="dxa"/>
            <w:tcBorders>
              <w:top w:val="single" w:sz="4" w:space="0" w:color="auto"/>
              <w:left w:val="single" w:sz="4" w:space="0" w:color="auto"/>
              <w:bottom w:val="single" w:sz="4" w:space="0" w:color="auto"/>
              <w:right w:val="single" w:sz="4" w:space="0" w:color="auto"/>
            </w:tcBorders>
          </w:tcPr>
          <w:p w14:paraId="42FA29B6"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121F0196" w14:textId="77777777" w:rsidR="00BF46E1" w:rsidRPr="0041528A" w:rsidRDefault="00BF46E1" w:rsidP="00195D76">
            <w:pPr>
              <w:pStyle w:val="TAC"/>
            </w:pPr>
            <w:r w:rsidRPr="0041528A">
              <w:t>69</w:t>
            </w:r>
          </w:p>
        </w:tc>
      </w:tr>
      <w:tr w:rsidR="00BF46E1" w:rsidRPr="0041528A" w14:paraId="02086C33" w14:textId="77777777" w:rsidTr="00195D76">
        <w:trPr>
          <w:jc w:val="center"/>
        </w:trPr>
        <w:tc>
          <w:tcPr>
            <w:tcW w:w="1134" w:type="dxa"/>
            <w:tcBorders>
              <w:right w:val="single" w:sz="4" w:space="0" w:color="auto"/>
            </w:tcBorders>
          </w:tcPr>
          <w:p w14:paraId="1042B529"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A2CA342" w14:textId="77777777" w:rsidR="00BF46E1" w:rsidRPr="0041528A" w:rsidRDefault="00BF46E1" w:rsidP="00195D76">
            <w:pPr>
              <w:pStyle w:val="TAC"/>
            </w:pPr>
            <w:r w:rsidRPr="0041528A">
              <w:t>76</w:t>
            </w:r>
          </w:p>
        </w:tc>
        <w:tc>
          <w:tcPr>
            <w:tcW w:w="567" w:type="dxa"/>
            <w:tcBorders>
              <w:top w:val="single" w:sz="4" w:space="0" w:color="auto"/>
              <w:left w:val="single" w:sz="4" w:space="0" w:color="auto"/>
              <w:bottom w:val="single" w:sz="4" w:space="0" w:color="auto"/>
              <w:right w:val="single" w:sz="4" w:space="0" w:color="auto"/>
            </w:tcBorders>
          </w:tcPr>
          <w:p w14:paraId="4D80121D"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4543B508"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5184CD38"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6EC1CAF6" w14:textId="77777777" w:rsidR="00BF46E1" w:rsidRPr="0041528A" w:rsidRDefault="00BF46E1" w:rsidP="00195D76">
            <w:pPr>
              <w:pStyle w:val="TAC"/>
            </w:pPr>
            <w:r w:rsidRPr="0041528A">
              <w:t>66</w:t>
            </w:r>
          </w:p>
        </w:tc>
        <w:tc>
          <w:tcPr>
            <w:tcW w:w="567" w:type="dxa"/>
            <w:tcBorders>
              <w:top w:val="single" w:sz="4" w:space="0" w:color="auto"/>
              <w:left w:val="single" w:sz="4" w:space="0" w:color="auto"/>
              <w:bottom w:val="single" w:sz="4" w:space="0" w:color="auto"/>
              <w:right w:val="single" w:sz="4" w:space="0" w:color="auto"/>
            </w:tcBorders>
          </w:tcPr>
          <w:p w14:paraId="1B94359B"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1FD94710"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6D87FCCA" w14:textId="77777777" w:rsidR="00BF46E1" w:rsidRPr="0041528A" w:rsidRDefault="00BF46E1" w:rsidP="00195D76">
            <w:pPr>
              <w:pStyle w:val="TAC"/>
            </w:pPr>
            <w:r w:rsidRPr="0041528A">
              <w:t>6D</w:t>
            </w:r>
          </w:p>
        </w:tc>
        <w:tc>
          <w:tcPr>
            <w:tcW w:w="567" w:type="dxa"/>
            <w:tcBorders>
              <w:top w:val="single" w:sz="4" w:space="0" w:color="auto"/>
              <w:left w:val="single" w:sz="4" w:space="0" w:color="auto"/>
              <w:bottom w:val="single" w:sz="4" w:space="0" w:color="auto"/>
              <w:right w:val="single" w:sz="4" w:space="0" w:color="auto"/>
            </w:tcBorders>
          </w:tcPr>
          <w:p w14:paraId="14F9B245"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4A38AF4C" w14:textId="77777777" w:rsidR="00BF46E1" w:rsidRPr="0041528A" w:rsidRDefault="00BF46E1" w:rsidP="00195D76">
            <w:pPr>
              <w:pStyle w:val="TAC"/>
            </w:pPr>
            <w:r w:rsidRPr="0041528A">
              <w:t>53</w:t>
            </w:r>
          </w:p>
        </w:tc>
        <w:tc>
          <w:tcPr>
            <w:tcW w:w="567" w:type="dxa"/>
            <w:tcBorders>
              <w:top w:val="single" w:sz="4" w:space="0" w:color="auto"/>
              <w:left w:val="single" w:sz="4" w:space="0" w:color="auto"/>
              <w:bottom w:val="single" w:sz="4" w:space="0" w:color="auto"/>
              <w:right w:val="single" w:sz="4" w:space="0" w:color="auto"/>
            </w:tcBorders>
          </w:tcPr>
          <w:p w14:paraId="7BA9D338" w14:textId="77777777" w:rsidR="00BF46E1" w:rsidRPr="0041528A" w:rsidRDefault="00BF46E1" w:rsidP="00195D76">
            <w:pPr>
              <w:pStyle w:val="TAC"/>
            </w:pPr>
            <w:r w:rsidRPr="0041528A">
              <w:t>53</w:t>
            </w:r>
          </w:p>
        </w:tc>
        <w:tc>
          <w:tcPr>
            <w:tcW w:w="567" w:type="dxa"/>
            <w:tcBorders>
              <w:top w:val="single" w:sz="4" w:space="0" w:color="auto"/>
              <w:left w:val="single" w:sz="4" w:space="0" w:color="auto"/>
              <w:bottom w:val="single" w:sz="4" w:space="0" w:color="auto"/>
              <w:right w:val="single" w:sz="4" w:space="0" w:color="auto"/>
            </w:tcBorders>
          </w:tcPr>
          <w:p w14:paraId="3D18F8AA" w14:textId="77777777" w:rsidR="00BF46E1" w:rsidRPr="0041528A" w:rsidRDefault="00BF46E1" w:rsidP="00195D76">
            <w:pPr>
              <w:pStyle w:val="TAC"/>
            </w:pPr>
          </w:p>
        </w:tc>
      </w:tr>
    </w:tbl>
    <w:p w14:paraId="182B9D39" w14:textId="77777777" w:rsidR="00BF46E1" w:rsidRPr="0041528A" w:rsidRDefault="00BF46E1" w:rsidP="00BF46E1"/>
    <w:p w14:paraId="5C3B4C21" w14:textId="77777777" w:rsidR="00BF46E1" w:rsidRPr="0041528A" w:rsidRDefault="00BF46E1" w:rsidP="00BF46E1">
      <w:r w:rsidRPr="0041528A">
        <w:t>TERMINAL RESPONSE: SEND USSD 1.2.1</w:t>
      </w:r>
    </w:p>
    <w:p w14:paraId="69E47636" w14:textId="77777777" w:rsidR="00BF46E1" w:rsidRPr="0041528A" w:rsidRDefault="00BF46E1" w:rsidP="00BF46E1">
      <w:r w:rsidRPr="0041528A">
        <w:t>Logically:</w:t>
      </w:r>
    </w:p>
    <w:p w14:paraId="7C97E8DB" w14:textId="77777777" w:rsidR="00BF46E1" w:rsidRPr="0041528A" w:rsidRDefault="00BF46E1" w:rsidP="0041528A">
      <w:pPr>
        <w:pStyle w:val="EW"/>
      </w:pPr>
      <w:r w:rsidRPr="0041528A">
        <w:t>Command details</w:t>
      </w:r>
    </w:p>
    <w:p w14:paraId="6ACD0155" w14:textId="77777777" w:rsidR="00BF46E1" w:rsidRPr="0041528A" w:rsidRDefault="00BF46E1" w:rsidP="0041528A">
      <w:pPr>
        <w:pStyle w:val="EW"/>
      </w:pPr>
      <w:r w:rsidRPr="0041528A">
        <w:tab/>
        <w:t>Command number:</w:t>
      </w:r>
      <w:r w:rsidRPr="0041528A">
        <w:tab/>
        <w:t>1</w:t>
      </w:r>
    </w:p>
    <w:p w14:paraId="55B909BF" w14:textId="77777777" w:rsidR="00BF46E1" w:rsidRPr="0041528A" w:rsidRDefault="00BF46E1" w:rsidP="0041528A">
      <w:pPr>
        <w:pStyle w:val="EW"/>
      </w:pPr>
      <w:r w:rsidRPr="0041528A">
        <w:tab/>
        <w:t>Command type:</w:t>
      </w:r>
      <w:r w:rsidRPr="0041528A">
        <w:tab/>
        <w:t>SEND USSD</w:t>
      </w:r>
    </w:p>
    <w:p w14:paraId="36B7C592" w14:textId="77777777" w:rsidR="00BF46E1" w:rsidRPr="0041528A" w:rsidRDefault="00BF46E1" w:rsidP="0041528A">
      <w:pPr>
        <w:pStyle w:val="EW"/>
      </w:pPr>
      <w:r w:rsidRPr="0041528A">
        <w:tab/>
        <w:t>Command qualifier:</w:t>
      </w:r>
      <w:r w:rsidRPr="0041528A">
        <w:tab/>
        <w:t>"00"</w:t>
      </w:r>
    </w:p>
    <w:p w14:paraId="43233C11" w14:textId="77777777" w:rsidR="00BF46E1" w:rsidRPr="0041528A" w:rsidRDefault="00BF46E1" w:rsidP="0041528A">
      <w:pPr>
        <w:pStyle w:val="EW"/>
      </w:pPr>
      <w:r w:rsidRPr="0041528A">
        <w:t>Device identities</w:t>
      </w:r>
    </w:p>
    <w:p w14:paraId="39C443B3" w14:textId="77777777" w:rsidR="00BF46E1" w:rsidRPr="0041528A" w:rsidRDefault="00BF46E1" w:rsidP="0041528A">
      <w:pPr>
        <w:pStyle w:val="EW"/>
      </w:pPr>
      <w:r w:rsidRPr="0041528A">
        <w:tab/>
        <w:t>Source device:</w:t>
      </w:r>
      <w:r w:rsidRPr="0041528A">
        <w:tab/>
        <w:t>ME</w:t>
      </w:r>
    </w:p>
    <w:p w14:paraId="3965F69B" w14:textId="77777777" w:rsidR="00BF46E1" w:rsidRPr="0041528A" w:rsidRDefault="00BF46E1" w:rsidP="0041528A">
      <w:pPr>
        <w:pStyle w:val="EW"/>
      </w:pPr>
      <w:r w:rsidRPr="0041528A">
        <w:tab/>
        <w:t>Destination device:</w:t>
      </w:r>
      <w:r w:rsidRPr="0041528A">
        <w:tab/>
        <w:t>UICC</w:t>
      </w:r>
    </w:p>
    <w:p w14:paraId="17B26437" w14:textId="77777777" w:rsidR="00BF46E1" w:rsidRPr="0041528A" w:rsidRDefault="00BF46E1" w:rsidP="0041528A">
      <w:pPr>
        <w:pStyle w:val="EW"/>
      </w:pPr>
      <w:r w:rsidRPr="0041528A">
        <w:t>Result</w:t>
      </w:r>
    </w:p>
    <w:p w14:paraId="31BB4588" w14:textId="77777777" w:rsidR="00BF46E1" w:rsidRPr="0041528A" w:rsidRDefault="00BF46E1" w:rsidP="0041528A">
      <w:pPr>
        <w:pStyle w:val="EW"/>
      </w:pPr>
      <w:r w:rsidRPr="0041528A">
        <w:tab/>
        <w:t>General Result:</w:t>
      </w:r>
      <w:r w:rsidRPr="0041528A">
        <w:tab/>
        <w:t>Command performed successfully</w:t>
      </w:r>
    </w:p>
    <w:p w14:paraId="78674B0B" w14:textId="77777777" w:rsidR="00BF46E1" w:rsidRPr="0041528A" w:rsidRDefault="00BF46E1" w:rsidP="0041528A">
      <w:pPr>
        <w:pStyle w:val="EW"/>
      </w:pPr>
      <w:r w:rsidRPr="0041528A">
        <w:t>Text String</w:t>
      </w:r>
    </w:p>
    <w:p w14:paraId="2DB6E0A1" w14:textId="77777777" w:rsidR="00BF46E1" w:rsidRPr="0041528A" w:rsidRDefault="00BF46E1" w:rsidP="0041528A">
      <w:pPr>
        <w:pStyle w:val="EW"/>
      </w:pPr>
      <w:r w:rsidRPr="0041528A">
        <w:tab/>
        <w:t>Data coding scheme:</w:t>
      </w:r>
      <w:r w:rsidRPr="0041528A">
        <w:tab/>
        <w:t>Uncompressed, no message class meaning, 8-bit data</w:t>
      </w:r>
    </w:p>
    <w:p w14:paraId="5BD44F3D" w14:textId="77777777" w:rsidR="00BF46E1" w:rsidRPr="0041528A" w:rsidRDefault="00BF46E1" w:rsidP="0041528A">
      <w:pPr>
        <w:pStyle w:val="EX"/>
      </w:pPr>
      <w:r w:rsidRPr="0041528A">
        <w:tab/>
        <w:t>String:</w:t>
      </w:r>
      <w:r w:rsidRPr="0041528A">
        <w:tab/>
      </w:r>
      <w:r w:rsidRPr="0041528A">
        <w:rPr>
          <w:snapToGrid w:val="0"/>
        </w:rPr>
        <w:t>"</w:t>
      </w:r>
      <w:r w:rsidRPr="0041528A">
        <w:t>USSD string received from SS</w:t>
      </w:r>
      <w:r w:rsidRPr="0041528A">
        <w:rPr>
          <w:snapToGrid w:val="0"/>
        </w:rPr>
        <w:t>"</w:t>
      </w:r>
    </w:p>
    <w:p w14:paraId="7AF0AD53" w14:textId="77777777" w:rsidR="00BF46E1" w:rsidRPr="0041528A" w:rsidRDefault="00BF46E1" w:rsidP="00BF46E1">
      <w:r w:rsidRPr="0041528A">
        <w:t>Coding:</w:t>
      </w:r>
    </w:p>
    <w:p w14:paraId="7E364501"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F46E1" w:rsidRPr="0041528A" w14:paraId="1BF975DF"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302414F"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0890369D"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F8BE062"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542BD4AD"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08ACD93"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57FD3E97"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9571DEB"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E238BE7"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4BAD3FF"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E637E29"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9EB97EE"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7E303F4D" w14:textId="77777777" w:rsidR="00BF46E1" w:rsidRPr="0041528A" w:rsidRDefault="00BF46E1" w:rsidP="00195D76">
            <w:pPr>
              <w:pStyle w:val="TAC"/>
            </w:pPr>
            <w:r w:rsidRPr="0041528A">
              <w:t>01</w:t>
            </w:r>
          </w:p>
        </w:tc>
      </w:tr>
      <w:tr w:rsidR="00BF46E1" w:rsidRPr="0041528A" w14:paraId="5961549D" w14:textId="77777777" w:rsidTr="00195D76">
        <w:trPr>
          <w:jc w:val="center"/>
        </w:trPr>
        <w:tc>
          <w:tcPr>
            <w:tcW w:w="1134" w:type="dxa"/>
            <w:tcBorders>
              <w:top w:val="single" w:sz="4" w:space="0" w:color="auto"/>
              <w:right w:val="single" w:sz="4" w:space="0" w:color="auto"/>
            </w:tcBorders>
          </w:tcPr>
          <w:p w14:paraId="4C2B9A18"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FC35965"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44946E4" w14:textId="77777777" w:rsidR="00BF46E1" w:rsidRPr="0041528A" w:rsidRDefault="00BF46E1" w:rsidP="00195D76">
            <w:pPr>
              <w:pStyle w:val="TAC"/>
            </w:pPr>
            <w:r w:rsidRPr="0041528A">
              <w:t>8D</w:t>
            </w:r>
          </w:p>
        </w:tc>
        <w:tc>
          <w:tcPr>
            <w:tcW w:w="567" w:type="dxa"/>
            <w:tcBorders>
              <w:top w:val="single" w:sz="4" w:space="0" w:color="auto"/>
              <w:left w:val="single" w:sz="4" w:space="0" w:color="auto"/>
              <w:bottom w:val="single" w:sz="4" w:space="0" w:color="auto"/>
              <w:right w:val="single" w:sz="4" w:space="0" w:color="auto"/>
            </w:tcBorders>
          </w:tcPr>
          <w:p w14:paraId="4A317271" w14:textId="77777777" w:rsidR="00BF46E1" w:rsidRPr="0041528A" w:rsidRDefault="00BF46E1" w:rsidP="00195D76">
            <w:pPr>
              <w:pStyle w:val="TAC"/>
            </w:pPr>
            <w:r w:rsidRPr="0041528A">
              <w:t>1D</w:t>
            </w:r>
          </w:p>
        </w:tc>
        <w:tc>
          <w:tcPr>
            <w:tcW w:w="567" w:type="dxa"/>
            <w:tcBorders>
              <w:top w:val="single" w:sz="4" w:space="0" w:color="auto"/>
              <w:left w:val="single" w:sz="4" w:space="0" w:color="auto"/>
              <w:bottom w:val="single" w:sz="4" w:space="0" w:color="auto"/>
              <w:right w:val="single" w:sz="4" w:space="0" w:color="auto"/>
            </w:tcBorders>
          </w:tcPr>
          <w:p w14:paraId="66003C2E"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32119677"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67C62054" w14:textId="77777777" w:rsidR="00BF46E1" w:rsidRPr="0041528A" w:rsidRDefault="00BF46E1" w:rsidP="00195D76">
            <w:pPr>
              <w:pStyle w:val="TAC"/>
            </w:pPr>
            <w:r w:rsidRPr="0041528A">
              <w:t>53</w:t>
            </w:r>
          </w:p>
        </w:tc>
        <w:tc>
          <w:tcPr>
            <w:tcW w:w="567" w:type="dxa"/>
            <w:tcBorders>
              <w:top w:val="single" w:sz="4" w:space="0" w:color="auto"/>
              <w:left w:val="single" w:sz="4" w:space="0" w:color="auto"/>
              <w:bottom w:val="single" w:sz="4" w:space="0" w:color="auto"/>
              <w:right w:val="single" w:sz="4" w:space="0" w:color="auto"/>
            </w:tcBorders>
          </w:tcPr>
          <w:p w14:paraId="36D33332" w14:textId="77777777" w:rsidR="00BF46E1" w:rsidRPr="0041528A" w:rsidRDefault="00BF46E1" w:rsidP="00195D76">
            <w:pPr>
              <w:pStyle w:val="TAC"/>
            </w:pPr>
            <w:r w:rsidRPr="0041528A">
              <w:t>53</w:t>
            </w:r>
          </w:p>
        </w:tc>
        <w:tc>
          <w:tcPr>
            <w:tcW w:w="567" w:type="dxa"/>
            <w:tcBorders>
              <w:top w:val="single" w:sz="4" w:space="0" w:color="auto"/>
              <w:left w:val="single" w:sz="4" w:space="0" w:color="auto"/>
              <w:bottom w:val="single" w:sz="4" w:space="0" w:color="auto"/>
              <w:right w:val="single" w:sz="4" w:space="0" w:color="auto"/>
            </w:tcBorders>
          </w:tcPr>
          <w:p w14:paraId="5F5FE898"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7D6AEA7A"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09B253AB"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194078A7" w14:textId="77777777" w:rsidR="00BF46E1" w:rsidRPr="0041528A" w:rsidRDefault="00BF46E1" w:rsidP="00195D76">
            <w:pPr>
              <w:pStyle w:val="TAC"/>
            </w:pPr>
            <w:r w:rsidRPr="0041528A">
              <w:t>74</w:t>
            </w:r>
          </w:p>
        </w:tc>
      </w:tr>
      <w:tr w:rsidR="00BF46E1" w:rsidRPr="0041528A" w14:paraId="0E35E3B3" w14:textId="77777777" w:rsidTr="00195D76">
        <w:trPr>
          <w:jc w:val="center"/>
        </w:trPr>
        <w:tc>
          <w:tcPr>
            <w:tcW w:w="1134" w:type="dxa"/>
            <w:tcBorders>
              <w:right w:val="single" w:sz="4" w:space="0" w:color="auto"/>
            </w:tcBorders>
          </w:tcPr>
          <w:p w14:paraId="05F802D9"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6920352"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7A961503"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6AB10514"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241CCD2C" w14:textId="77777777" w:rsidR="00BF46E1" w:rsidRPr="0041528A" w:rsidRDefault="00BF46E1" w:rsidP="00195D76">
            <w:pPr>
              <w:pStyle w:val="TAC"/>
            </w:pPr>
            <w:r w:rsidRPr="0041528A">
              <w:t>67</w:t>
            </w:r>
          </w:p>
        </w:tc>
        <w:tc>
          <w:tcPr>
            <w:tcW w:w="567" w:type="dxa"/>
            <w:tcBorders>
              <w:top w:val="single" w:sz="4" w:space="0" w:color="auto"/>
              <w:left w:val="single" w:sz="4" w:space="0" w:color="auto"/>
              <w:bottom w:val="single" w:sz="4" w:space="0" w:color="auto"/>
              <w:right w:val="single" w:sz="4" w:space="0" w:color="auto"/>
            </w:tcBorders>
          </w:tcPr>
          <w:p w14:paraId="7FF7E2F4"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63CA9FE7"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6F654518"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1B18A44E" w14:textId="77777777" w:rsidR="00BF46E1" w:rsidRPr="0041528A" w:rsidRDefault="00BF46E1" w:rsidP="00195D76">
            <w:pPr>
              <w:pStyle w:val="TAC"/>
            </w:pPr>
            <w:r w:rsidRPr="0041528A">
              <w:t>63</w:t>
            </w:r>
          </w:p>
        </w:tc>
        <w:tc>
          <w:tcPr>
            <w:tcW w:w="567" w:type="dxa"/>
            <w:tcBorders>
              <w:top w:val="single" w:sz="4" w:space="0" w:color="auto"/>
              <w:left w:val="single" w:sz="4" w:space="0" w:color="auto"/>
              <w:bottom w:val="single" w:sz="4" w:space="0" w:color="auto"/>
              <w:right w:val="single" w:sz="4" w:space="0" w:color="auto"/>
            </w:tcBorders>
          </w:tcPr>
          <w:p w14:paraId="1B63FE1C"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66182D5E"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48916E00" w14:textId="77777777" w:rsidR="00BF46E1" w:rsidRPr="0041528A" w:rsidRDefault="00BF46E1" w:rsidP="00195D76">
            <w:pPr>
              <w:pStyle w:val="TAC"/>
            </w:pPr>
            <w:r w:rsidRPr="0041528A">
              <w:t>76</w:t>
            </w:r>
          </w:p>
        </w:tc>
      </w:tr>
      <w:tr w:rsidR="00BF46E1" w:rsidRPr="0041528A" w14:paraId="7EA0DBFB" w14:textId="77777777" w:rsidTr="00195D76">
        <w:trPr>
          <w:jc w:val="center"/>
        </w:trPr>
        <w:tc>
          <w:tcPr>
            <w:tcW w:w="1134" w:type="dxa"/>
            <w:tcBorders>
              <w:right w:val="single" w:sz="4" w:space="0" w:color="auto"/>
            </w:tcBorders>
          </w:tcPr>
          <w:p w14:paraId="446CFA82"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3D314B6"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73CE4888"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4BC16F02"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56CC8541" w14:textId="77777777" w:rsidR="00BF46E1" w:rsidRPr="0041528A" w:rsidRDefault="00BF46E1" w:rsidP="00195D76">
            <w:pPr>
              <w:pStyle w:val="TAC"/>
            </w:pPr>
            <w:r w:rsidRPr="0041528A">
              <w:t>66</w:t>
            </w:r>
          </w:p>
        </w:tc>
        <w:tc>
          <w:tcPr>
            <w:tcW w:w="567" w:type="dxa"/>
            <w:tcBorders>
              <w:top w:val="single" w:sz="4" w:space="0" w:color="auto"/>
              <w:left w:val="single" w:sz="4" w:space="0" w:color="auto"/>
              <w:bottom w:val="single" w:sz="4" w:space="0" w:color="auto"/>
              <w:right w:val="single" w:sz="4" w:space="0" w:color="auto"/>
            </w:tcBorders>
          </w:tcPr>
          <w:p w14:paraId="7F20ED2B"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2D3793AB"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4828C323" w14:textId="77777777" w:rsidR="00BF46E1" w:rsidRPr="0041528A" w:rsidRDefault="00BF46E1" w:rsidP="00195D76">
            <w:pPr>
              <w:pStyle w:val="TAC"/>
            </w:pPr>
            <w:r w:rsidRPr="0041528A">
              <w:t>6D</w:t>
            </w:r>
          </w:p>
        </w:tc>
        <w:tc>
          <w:tcPr>
            <w:tcW w:w="567" w:type="dxa"/>
            <w:tcBorders>
              <w:top w:val="single" w:sz="4" w:space="0" w:color="auto"/>
              <w:left w:val="single" w:sz="4" w:space="0" w:color="auto"/>
              <w:bottom w:val="single" w:sz="4" w:space="0" w:color="auto"/>
              <w:right w:val="single" w:sz="4" w:space="0" w:color="auto"/>
            </w:tcBorders>
          </w:tcPr>
          <w:p w14:paraId="5ED30282"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60142B89" w14:textId="77777777" w:rsidR="00BF46E1" w:rsidRPr="0041528A" w:rsidRDefault="00BF46E1" w:rsidP="00195D76">
            <w:pPr>
              <w:pStyle w:val="TAC"/>
            </w:pPr>
            <w:r w:rsidRPr="0041528A">
              <w:t>53</w:t>
            </w:r>
          </w:p>
        </w:tc>
        <w:tc>
          <w:tcPr>
            <w:tcW w:w="567" w:type="dxa"/>
            <w:tcBorders>
              <w:top w:val="single" w:sz="4" w:space="0" w:color="auto"/>
              <w:left w:val="single" w:sz="4" w:space="0" w:color="auto"/>
              <w:bottom w:val="single" w:sz="4" w:space="0" w:color="auto"/>
              <w:right w:val="single" w:sz="4" w:space="0" w:color="auto"/>
            </w:tcBorders>
          </w:tcPr>
          <w:p w14:paraId="00D71FB5" w14:textId="77777777" w:rsidR="00BF46E1" w:rsidRPr="0041528A" w:rsidRDefault="00BF46E1" w:rsidP="00195D76">
            <w:pPr>
              <w:pStyle w:val="TAC"/>
            </w:pPr>
            <w:r w:rsidRPr="0041528A">
              <w:t>53</w:t>
            </w:r>
          </w:p>
        </w:tc>
        <w:tc>
          <w:tcPr>
            <w:tcW w:w="567" w:type="dxa"/>
            <w:tcBorders>
              <w:top w:val="single" w:sz="4" w:space="0" w:color="auto"/>
              <w:left w:val="single" w:sz="4" w:space="0" w:color="auto"/>
              <w:bottom w:val="single" w:sz="4" w:space="0" w:color="auto"/>
              <w:right w:val="single" w:sz="4" w:space="0" w:color="auto"/>
            </w:tcBorders>
          </w:tcPr>
          <w:p w14:paraId="57E81CAC" w14:textId="77777777" w:rsidR="00BF46E1" w:rsidRPr="0041528A" w:rsidRDefault="00BF46E1" w:rsidP="00195D76">
            <w:pPr>
              <w:pStyle w:val="TAC"/>
            </w:pPr>
          </w:p>
        </w:tc>
      </w:tr>
    </w:tbl>
    <w:p w14:paraId="7C242E41" w14:textId="77777777" w:rsidR="00BF46E1" w:rsidRPr="0041528A" w:rsidRDefault="00BF46E1" w:rsidP="00BF46E1">
      <w:pPr>
        <w:pStyle w:val="TH"/>
      </w:pPr>
    </w:p>
    <w:p w14:paraId="130F8068" w14:textId="77777777" w:rsidR="00BF46E1" w:rsidRPr="0041528A" w:rsidRDefault="00BF46E1" w:rsidP="00BF46E1">
      <w:pPr>
        <w:rPr>
          <w:b/>
        </w:rPr>
      </w:pPr>
      <w:r w:rsidRPr="0041528A">
        <w:rPr>
          <w:b/>
        </w:rPr>
        <w:t>Expected Sequence 1.3 (SEND USSD, UCS2 data, successful)</w:t>
      </w:r>
    </w:p>
    <w:p w14:paraId="54BDD4F2" w14:textId="77777777" w:rsidR="00BF46E1" w:rsidRPr="0041528A" w:rsidRDefault="00BF46E1" w:rsidP="00BF46E1">
      <w:pPr>
        <w:pStyle w:val="TH"/>
        <w:spacing w:before="0" w:after="0"/>
        <w:rPr>
          <w:sz w:val="8"/>
          <w:szCs w:val="8"/>
        </w:rPr>
      </w:pPr>
    </w:p>
    <w:tbl>
      <w:tblPr>
        <w:tblW w:w="8817" w:type="dxa"/>
        <w:jc w:val="center"/>
        <w:tblLayout w:type="fixed"/>
        <w:tblCellMar>
          <w:left w:w="28" w:type="dxa"/>
          <w:right w:w="56" w:type="dxa"/>
        </w:tblCellMar>
        <w:tblLook w:val="0000" w:firstRow="0" w:lastRow="0" w:firstColumn="0" w:lastColumn="0" w:noHBand="0" w:noVBand="0"/>
      </w:tblPr>
      <w:tblGrid>
        <w:gridCol w:w="737"/>
        <w:gridCol w:w="1232"/>
        <w:gridCol w:w="3952"/>
        <w:gridCol w:w="2896"/>
      </w:tblGrid>
      <w:tr w:rsidR="00BF46E1" w:rsidRPr="0041528A" w14:paraId="5C088482" w14:textId="77777777" w:rsidTr="00195D76">
        <w:trPr>
          <w:cantSplit/>
          <w:jc w:val="center"/>
        </w:trPr>
        <w:tc>
          <w:tcPr>
            <w:tcW w:w="737" w:type="dxa"/>
            <w:tcBorders>
              <w:top w:val="single" w:sz="6" w:space="0" w:color="auto"/>
              <w:left w:val="single" w:sz="6" w:space="0" w:color="auto"/>
              <w:right w:val="single" w:sz="6" w:space="0" w:color="auto"/>
            </w:tcBorders>
          </w:tcPr>
          <w:p w14:paraId="119F267A" w14:textId="77777777" w:rsidR="00BF46E1" w:rsidRPr="0041528A" w:rsidRDefault="00BF46E1" w:rsidP="00195D76">
            <w:pPr>
              <w:pStyle w:val="TAH"/>
            </w:pPr>
            <w:r w:rsidRPr="0041528A">
              <w:t>Step</w:t>
            </w:r>
          </w:p>
        </w:tc>
        <w:tc>
          <w:tcPr>
            <w:tcW w:w="1232" w:type="dxa"/>
            <w:tcBorders>
              <w:top w:val="single" w:sz="6" w:space="0" w:color="auto"/>
              <w:left w:val="single" w:sz="6" w:space="0" w:color="auto"/>
              <w:right w:val="single" w:sz="6" w:space="0" w:color="auto"/>
            </w:tcBorders>
          </w:tcPr>
          <w:p w14:paraId="2193D2A4" w14:textId="77777777" w:rsidR="00BF46E1" w:rsidRPr="0041528A" w:rsidRDefault="00BF46E1" w:rsidP="00195D76">
            <w:pPr>
              <w:pStyle w:val="TAH"/>
            </w:pPr>
            <w:r w:rsidRPr="0041528A">
              <w:t>Direction</w:t>
            </w:r>
          </w:p>
        </w:tc>
        <w:tc>
          <w:tcPr>
            <w:tcW w:w="3952" w:type="dxa"/>
            <w:tcBorders>
              <w:top w:val="single" w:sz="6" w:space="0" w:color="auto"/>
              <w:left w:val="single" w:sz="6" w:space="0" w:color="auto"/>
              <w:right w:val="single" w:sz="6" w:space="0" w:color="auto"/>
            </w:tcBorders>
          </w:tcPr>
          <w:p w14:paraId="3F049985" w14:textId="77777777" w:rsidR="00BF46E1" w:rsidRPr="0041528A" w:rsidRDefault="00BF46E1" w:rsidP="00195D76">
            <w:pPr>
              <w:pStyle w:val="TAH"/>
            </w:pPr>
            <w:r w:rsidRPr="0041528A">
              <w:t>MESSAGE / Action</w:t>
            </w:r>
          </w:p>
        </w:tc>
        <w:tc>
          <w:tcPr>
            <w:tcW w:w="2896" w:type="dxa"/>
            <w:tcBorders>
              <w:top w:val="single" w:sz="6" w:space="0" w:color="auto"/>
              <w:left w:val="single" w:sz="6" w:space="0" w:color="auto"/>
              <w:bottom w:val="single" w:sz="6" w:space="0" w:color="auto"/>
              <w:right w:val="single" w:sz="6" w:space="0" w:color="auto"/>
            </w:tcBorders>
          </w:tcPr>
          <w:p w14:paraId="2E826925" w14:textId="77777777" w:rsidR="00BF46E1" w:rsidRPr="0041528A" w:rsidRDefault="00BF46E1" w:rsidP="00195D76">
            <w:pPr>
              <w:pStyle w:val="TAH"/>
            </w:pPr>
            <w:r w:rsidRPr="0041528A">
              <w:t>Comments</w:t>
            </w:r>
          </w:p>
        </w:tc>
      </w:tr>
      <w:tr w:rsidR="00BF46E1" w:rsidRPr="0041528A" w14:paraId="54FEB9DD" w14:textId="77777777" w:rsidTr="00195D76">
        <w:trPr>
          <w:cantSplit/>
          <w:jc w:val="center"/>
        </w:trPr>
        <w:tc>
          <w:tcPr>
            <w:tcW w:w="737" w:type="dxa"/>
            <w:tcBorders>
              <w:top w:val="single" w:sz="6" w:space="0" w:color="auto"/>
              <w:left w:val="single" w:sz="6" w:space="0" w:color="auto"/>
              <w:right w:val="single" w:sz="6" w:space="0" w:color="auto"/>
            </w:tcBorders>
          </w:tcPr>
          <w:p w14:paraId="4DD067C9" w14:textId="77777777" w:rsidR="00BF46E1" w:rsidRPr="0041528A" w:rsidRDefault="00BF46E1" w:rsidP="00195D76">
            <w:pPr>
              <w:pStyle w:val="TAC"/>
            </w:pPr>
            <w:r w:rsidRPr="0041528A">
              <w:t>1</w:t>
            </w:r>
          </w:p>
        </w:tc>
        <w:tc>
          <w:tcPr>
            <w:tcW w:w="1232" w:type="dxa"/>
            <w:tcBorders>
              <w:top w:val="single" w:sz="6" w:space="0" w:color="auto"/>
              <w:left w:val="single" w:sz="6" w:space="0" w:color="auto"/>
              <w:right w:val="single" w:sz="6" w:space="0" w:color="auto"/>
            </w:tcBorders>
          </w:tcPr>
          <w:p w14:paraId="4F2A6DD3"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952" w:type="dxa"/>
            <w:tcBorders>
              <w:top w:val="single" w:sz="6" w:space="0" w:color="auto"/>
              <w:left w:val="single" w:sz="6" w:space="0" w:color="auto"/>
              <w:right w:val="single" w:sz="6" w:space="0" w:color="auto"/>
            </w:tcBorders>
          </w:tcPr>
          <w:p w14:paraId="29C40F65" w14:textId="77777777" w:rsidR="00BF46E1" w:rsidRPr="0041528A" w:rsidRDefault="00BF46E1" w:rsidP="00195D76">
            <w:pPr>
              <w:pStyle w:val="TAL"/>
            </w:pPr>
            <w:r w:rsidRPr="0041528A">
              <w:t>PROACTIVE COMMAND PENDING: SEND USSD 1.3.1</w:t>
            </w:r>
          </w:p>
        </w:tc>
        <w:tc>
          <w:tcPr>
            <w:tcW w:w="2896" w:type="dxa"/>
            <w:tcBorders>
              <w:left w:val="single" w:sz="6" w:space="0" w:color="auto"/>
              <w:right w:val="single" w:sz="6" w:space="0" w:color="auto"/>
            </w:tcBorders>
          </w:tcPr>
          <w:p w14:paraId="618F6411" w14:textId="77777777" w:rsidR="00BF46E1" w:rsidRPr="0041528A" w:rsidRDefault="00BF46E1" w:rsidP="00195D76">
            <w:pPr>
              <w:pStyle w:val="TAL"/>
            </w:pPr>
          </w:p>
        </w:tc>
      </w:tr>
      <w:tr w:rsidR="00BF46E1" w:rsidRPr="0041528A" w14:paraId="7FB494F7" w14:textId="77777777" w:rsidTr="00195D76">
        <w:trPr>
          <w:cantSplit/>
          <w:jc w:val="center"/>
        </w:trPr>
        <w:tc>
          <w:tcPr>
            <w:tcW w:w="737" w:type="dxa"/>
            <w:tcBorders>
              <w:left w:val="single" w:sz="6" w:space="0" w:color="auto"/>
              <w:right w:val="single" w:sz="6" w:space="0" w:color="auto"/>
            </w:tcBorders>
          </w:tcPr>
          <w:p w14:paraId="4B2D3D62" w14:textId="77777777" w:rsidR="00BF46E1" w:rsidRPr="0041528A" w:rsidRDefault="00BF46E1" w:rsidP="00195D76">
            <w:pPr>
              <w:pStyle w:val="TAC"/>
            </w:pPr>
            <w:r w:rsidRPr="0041528A">
              <w:t>2</w:t>
            </w:r>
          </w:p>
        </w:tc>
        <w:tc>
          <w:tcPr>
            <w:tcW w:w="1232" w:type="dxa"/>
            <w:tcBorders>
              <w:left w:val="single" w:sz="6" w:space="0" w:color="auto"/>
              <w:right w:val="single" w:sz="6" w:space="0" w:color="auto"/>
            </w:tcBorders>
          </w:tcPr>
          <w:p w14:paraId="2198BA3C"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952" w:type="dxa"/>
            <w:tcBorders>
              <w:left w:val="single" w:sz="6" w:space="0" w:color="auto"/>
              <w:right w:val="single" w:sz="6" w:space="0" w:color="auto"/>
            </w:tcBorders>
          </w:tcPr>
          <w:p w14:paraId="7B2D5D45" w14:textId="77777777" w:rsidR="00BF46E1" w:rsidRPr="0041528A" w:rsidRDefault="00BF46E1" w:rsidP="00195D76">
            <w:pPr>
              <w:pStyle w:val="TAL"/>
            </w:pPr>
            <w:r w:rsidRPr="0041528A">
              <w:t>FETCH</w:t>
            </w:r>
          </w:p>
        </w:tc>
        <w:tc>
          <w:tcPr>
            <w:tcW w:w="2896" w:type="dxa"/>
            <w:tcBorders>
              <w:left w:val="single" w:sz="6" w:space="0" w:color="auto"/>
              <w:right w:val="single" w:sz="6" w:space="0" w:color="auto"/>
            </w:tcBorders>
          </w:tcPr>
          <w:p w14:paraId="1660193A" w14:textId="77777777" w:rsidR="00BF46E1" w:rsidRPr="0041528A" w:rsidRDefault="00BF46E1" w:rsidP="00195D76">
            <w:pPr>
              <w:pStyle w:val="TAL"/>
            </w:pPr>
          </w:p>
        </w:tc>
      </w:tr>
      <w:tr w:rsidR="00BF46E1" w:rsidRPr="0041528A" w14:paraId="4C14B31D" w14:textId="77777777" w:rsidTr="00195D76">
        <w:trPr>
          <w:cantSplit/>
          <w:jc w:val="center"/>
        </w:trPr>
        <w:tc>
          <w:tcPr>
            <w:tcW w:w="737" w:type="dxa"/>
            <w:tcBorders>
              <w:left w:val="single" w:sz="6" w:space="0" w:color="auto"/>
              <w:right w:val="single" w:sz="6" w:space="0" w:color="auto"/>
            </w:tcBorders>
          </w:tcPr>
          <w:p w14:paraId="4DC3D233" w14:textId="77777777" w:rsidR="00BF46E1" w:rsidRPr="0041528A" w:rsidRDefault="00BF46E1" w:rsidP="00195D76">
            <w:pPr>
              <w:pStyle w:val="TAC"/>
            </w:pPr>
            <w:r w:rsidRPr="0041528A">
              <w:t>3</w:t>
            </w:r>
          </w:p>
        </w:tc>
        <w:tc>
          <w:tcPr>
            <w:tcW w:w="1232" w:type="dxa"/>
            <w:tcBorders>
              <w:left w:val="single" w:sz="6" w:space="0" w:color="auto"/>
              <w:right w:val="single" w:sz="6" w:space="0" w:color="auto"/>
            </w:tcBorders>
          </w:tcPr>
          <w:p w14:paraId="6C63BBC7"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952" w:type="dxa"/>
            <w:tcBorders>
              <w:left w:val="single" w:sz="6" w:space="0" w:color="auto"/>
              <w:right w:val="single" w:sz="6" w:space="0" w:color="auto"/>
            </w:tcBorders>
          </w:tcPr>
          <w:p w14:paraId="4927A58C" w14:textId="77777777" w:rsidR="00BF46E1" w:rsidRPr="0041528A" w:rsidRDefault="00BF46E1" w:rsidP="00195D76">
            <w:pPr>
              <w:pStyle w:val="TAL"/>
            </w:pPr>
            <w:r w:rsidRPr="0041528A">
              <w:t>PROACTIVE COMMAND: SEND USSD 1.3.1</w:t>
            </w:r>
          </w:p>
        </w:tc>
        <w:tc>
          <w:tcPr>
            <w:tcW w:w="2896" w:type="dxa"/>
            <w:tcBorders>
              <w:left w:val="single" w:sz="6" w:space="0" w:color="auto"/>
              <w:right w:val="single" w:sz="6" w:space="0" w:color="auto"/>
            </w:tcBorders>
          </w:tcPr>
          <w:p w14:paraId="1106C733" w14:textId="77777777" w:rsidR="00BF46E1" w:rsidRPr="0041528A" w:rsidRDefault="00BF46E1" w:rsidP="00195D76">
            <w:pPr>
              <w:pStyle w:val="TAL"/>
            </w:pPr>
          </w:p>
        </w:tc>
      </w:tr>
      <w:tr w:rsidR="00BF46E1" w:rsidRPr="0041528A" w14:paraId="4DBBC9D1" w14:textId="77777777" w:rsidTr="00195D76">
        <w:trPr>
          <w:cantSplit/>
          <w:jc w:val="center"/>
        </w:trPr>
        <w:tc>
          <w:tcPr>
            <w:tcW w:w="737" w:type="dxa"/>
            <w:tcBorders>
              <w:left w:val="single" w:sz="6" w:space="0" w:color="auto"/>
              <w:right w:val="single" w:sz="6" w:space="0" w:color="auto"/>
            </w:tcBorders>
          </w:tcPr>
          <w:p w14:paraId="5128333B" w14:textId="77777777" w:rsidR="00BF46E1" w:rsidRPr="0041528A" w:rsidRDefault="00BF46E1" w:rsidP="00195D76">
            <w:pPr>
              <w:pStyle w:val="TAC"/>
            </w:pPr>
            <w:r w:rsidRPr="0041528A">
              <w:t>4</w:t>
            </w:r>
          </w:p>
        </w:tc>
        <w:tc>
          <w:tcPr>
            <w:tcW w:w="1232" w:type="dxa"/>
            <w:tcBorders>
              <w:left w:val="single" w:sz="6" w:space="0" w:color="auto"/>
              <w:right w:val="single" w:sz="6" w:space="0" w:color="auto"/>
            </w:tcBorders>
          </w:tcPr>
          <w:p w14:paraId="0E423428"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3952" w:type="dxa"/>
            <w:tcBorders>
              <w:left w:val="single" w:sz="6" w:space="0" w:color="auto"/>
              <w:right w:val="single" w:sz="6" w:space="0" w:color="auto"/>
            </w:tcBorders>
          </w:tcPr>
          <w:p w14:paraId="1CD78E38" w14:textId="77777777" w:rsidR="00BF46E1" w:rsidRPr="0041528A" w:rsidRDefault="00BF46E1" w:rsidP="00195D76">
            <w:pPr>
              <w:pStyle w:val="TAL"/>
            </w:pPr>
            <w:r w:rsidRPr="0041528A">
              <w:t>Display "UCS2 USSD"</w:t>
            </w:r>
          </w:p>
        </w:tc>
        <w:tc>
          <w:tcPr>
            <w:tcW w:w="2896" w:type="dxa"/>
            <w:tcBorders>
              <w:left w:val="single" w:sz="6" w:space="0" w:color="auto"/>
              <w:right w:val="single" w:sz="6" w:space="0" w:color="auto"/>
            </w:tcBorders>
          </w:tcPr>
          <w:p w14:paraId="1477A9DA" w14:textId="77777777" w:rsidR="00BF46E1" w:rsidRPr="0041528A" w:rsidRDefault="00BF46E1" w:rsidP="00195D76">
            <w:pPr>
              <w:pStyle w:val="TAL"/>
            </w:pPr>
          </w:p>
        </w:tc>
      </w:tr>
      <w:tr w:rsidR="00BF46E1" w:rsidRPr="0041528A" w14:paraId="138BD9A5" w14:textId="77777777" w:rsidTr="00195D76">
        <w:trPr>
          <w:cantSplit/>
          <w:jc w:val="center"/>
        </w:trPr>
        <w:tc>
          <w:tcPr>
            <w:tcW w:w="737" w:type="dxa"/>
            <w:tcBorders>
              <w:left w:val="single" w:sz="6" w:space="0" w:color="auto"/>
              <w:right w:val="single" w:sz="6" w:space="0" w:color="auto"/>
            </w:tcBorders>
          </w:tcPr>
          <w:p w14:paraId="383A248D" w14:textId="77777777" w:rsidR="00BF46E1" w:rsidRPr="0041528A" w:rsidRDefault="00BF46E1" w:rsidP="00195D76">
            <w:pPr>
              <w:pStyle w:val="TAC"/>
            </w:pPr>
            <w:r w:rsidRPr="0041528A">
              <w:t>5</w:t>
            </w:r>
          </w:p>
        </w:tc>
        <w:tc>
          <w:tcPr>
            <w:tcW w:w="1232" w:type="dxa"/>
            <w:tcBorders>
              <w:left w:val="single" w:sz="6" w:space="0" w:color="auto"/>
              <w:right w:val="single" w:sz="6" w:space="0" w:color="auto"/>
            </w:tcBorders>
          </w:tcPr>
          <w:p w14:paraId="299915F5"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3952" w:type="dxa"/>
            <w:tcBorders>
              <w:left w:val="single" w:sz="6" w:space="0" w:color="auto"/>
              <w:right w:val="single" w:sz="6" w:space="0" w:color="auto"/>
            </w:tcBorders>
          </w:tcPr>
          <w:p w14:paraId="70EC1E95" w14:textId="77777777" w:rsidR="00BF46E1" w:rsidRPr="0041528A" w:rsidRDefault="00BF46E1" w:rsidP="00195D76">
            <w:pPr>
              <w:pStyle w:val="TAL"/>
            </w:pPr>
            <w:r w:rsidRPr="0041528A">
              <w:t>REGISTER 1.3</w:t>
            </w:r>
          </w:p>
        </w:tc>
        <w:tc>
          <w:tcPr>
            <w:tcW w:w="2896" w:type="dxa"/>
            <w:tcBorders>
              <w:left w:val="single" w:sz="6" w:space="0" w:color="auto"/>
              <w:right w:val="single" w:sz="6" w:space="0" w:color="auto"/>
            </w:tcBorders>
          </w:tcPr>
          <w:p w14:paraId="2D5E3E61" w14:textId="77777777" w:rsidR="00BF46E1" w:rsidRPr="0041528A" w:rsidRDefault="00BF46E1" w:rsidP="00195D76">
            <w:pPr>
              <w:pStyle w:val="TAL"/>
            </w:pPr>
          </w:p>
        </w:tc>
      </w:tr>
      <w:tr w:rsidR="00BF46E1" w:rsidRPr="0041528A" w14:paraId="60A1FFAF" w14:textId="77777777" w:rsidTr="00195D76">
        <w:trPr>
          <w:cantSplit/>
          <w:jc w:val="center"/>
        </w:trPr>
        <w:tc>
          <w:tcPr>
            <w:tcW w:w="737" w:type="dxa"/>
            <w:tcBorders>
              <w:left w:val="single" w:sz="6" w:space="0" w:color="auto"/>
              <w:right w:val="single" w:sz="6" w:space="0" w:color="auto"/>
            </w:tcBorders>
          </w:tcPr>
          <w:p w14:paraId="77295093" w14:textId="77777777" w:rsidR="00BF46E1" w:rsidRPr="0041528A" w:rsidRDefault="00BF46E1" w:rsidP="00195D76">
            <w:pPr>
              <w:pStyle w:val="TAC"/>
            </w:pPr>
            <w:r w:rsidRPr="0041528A">
              <w:t>6</w:t>
            </w:r>
          </w:p>
        </w:tc>
        <w:tc>
          <w:tcPr>
            <w:tcW w:w="1232" w:type="dxa"/>
            <w:tcBorders>
              <w:left w:val="single" w:sz="6" w:space="0" w:color="auto"/>
              <w:right w:val="single" w:sz="6" w:space="0" w:color="auto"/>
            </w:tcBorders>
          </w:tcPr>
          <w:p w14:paraId="07051C1B"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3952" w:type="dxa"/>
            <w:tcBorders>
              <w:left w:val="single" w:sz="6" w:space="0" w:color="auto"/>
              <w:right w:val="single" w:sz="6" w:space="0" w:color="auto"/>
            </w:tcBorders>
          </w:tcPr>
          <w:p w14:paraId="6A13DF4B" w14:textId="77777777" w:rsidR="00BF46E1" w:rsidRPr="0041528A" w:rsidRDefault="00BF46E1" w:rsidP="00195D76">
            <w:pPr>
              <w:pStyle w:val="TAL"/>
            </w:pPr>
            <w:r w:rsidRPr="0041528A">
              <w:t>RELEASE COMPLETE (SS RETURN RESULT) 1.3</w:t>
            </w:r>
          </w:p>
        </w:tc>
        <w:tc>
          <w:tcPr>
            <w:tcW w:w="2896" w:type="dxa"/>
            <w:tcBorders>
              <w:left w:val="single" w:sz="6" w:space="0" w:color="auto"/>
              <w:right w:val="single" w:sz="6" w:space="0" w:color="auto"/>
            </w:tcBorders>
          </w:tcPr>
          <w:p w14:paraId="176A35E3" w14:textId="77777777" w:rsidR="00BF46E1" w:rsidRPr="0041528A" w:rsidRDefault="00BF46E1" w:rsidP="00195D76">
            <w:pPr>
              <w:pStyle w:val="TAL"/>
            </w:pPr>
            <w:r w:rsidRPr="0041528A">
              <w:t>["USSD string received from SS"]</w:t>
            </w:r>
          </w:p>
        </w:tc>
      </w:tr>
      <w:tr w:rsidR="00BF46E1" w:rsidRPr="0041528A" w14:paraId="1EE7AD71" w14:textId="77777777" w:rsidTr="00195D76">
        <w:trPr>
          <w:cantSplit/>
          <w:jc w:val="center"/>
        </w:trPr>
        <w:tc>
          <w:tcPr>
            <w:tcW w:w="737" w:type="dxa"/>
            <w:tcBorders>
              <w:left w:val="single" w:sz="6" w:space="0" w:color="auto"/>
              <w:bottom w:val="single" w:sz="4" w:space="0" w:color="auto"/>
              <w:right w:val="single" w:sz="6" w:space="0" w:color="auto"/>
            </w:tcBorders>
          </w:tcPr>
          <w:p w14:paraId="41DABB95" w14:textId="77777777" w:rsidR="00BF46E1" w:rsidRPr="0041528A" w:rsidRDefault="00BF46E1" w:rsidP="00195D76">
            <w:pPr>
              <w:pStyle w:val="TAC"/>
            </w:pPr>
            <w:r w:rsidRPr="0041528A">
              <w:t>7</w:t>
            </w:r>
          </w:p>
        </w:tc>
        <w:tc>
          <w:tcPr>
            <w:tcW w:w="1232" w:type="dxa"/>
            <w:tcBorders>
              <w:left w:val="single" w:sz="6" w:space="0" w:color="auto"/>
              <w:bottom w:val="single" w:sz="4" w:space="0" w:color="auto"/>
              <w:right w:val="single" w:sz="6" w:space="0" w:color="auto"/>
            </w:tcBorders>
          </w:tcPr>
          <w:p w14:paraId="7F5B2941"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952" w:type="dxa"/>
            <w:tcBorders>
              <w:left w:val="single" w:sz="6" w:space="0" w:color="auto"/>
              <w:bottom w:val="single" w:sz="4" w:space="0" w:color="auto"/>
              <w:right w:val="single" w:sz="6" w:space="0" w:color="auto"/>
            </w:tcBorders>
          </w:tcPr>
          <w:p w14:paraId="674A928E" w14:textId="77777777" w:rsidR="00BF46E1" w:rsidRPr="0041528A" w:rsidRDefault="00BF46E1" w:rsidP="00195D76">
            <w:pPr>
              <w:pStyle w:val="TAL"/>
            </w:pPr>
            <w:r w:rsidRPr="0041528A">
              <w:t>TERMINAL RESPONSE: SEND USSD 1.3.1</w:t>
            </w:r>
          </w:p>
        </w:tc>
        <w:tc>
          <w:tcPr>
            <w:tcW w:w="2896" w:type="dxa"/>
            <w:tcBorders>
              <w:left w:val="single" w:sz="6" w:space="0" w:color="auto"/>
              <w:bottom w:val="single" w:sz="4" w:space="0" w:color="auto"/>
              <w:right w:val="single" w:sz="6" w:space="0" w:color="auto"/>
            </w:tcBorders>
          </w:tcPr>
          <w:p w14:paraId="32E539D0" w14:textId="77777777" w:rsidR="00BF46E1" w:rsidRPr="0041528A" w:rsidRDefault="00BF46E1" w:rsidP="00195D76">
            <w:pPr>
              <w:pStyle w:val="TAL"/>
            </w:pPr>
          </w:p>
        </w:tc>
      </w:tr>
    </w:tbl>
    <w:p w14:paraId="38F58977" w14:textId="77777777" w:rsidR="00BF46E1" w:rsidRPr="0041528A" w:rsidRDefault="00BF46E1" w:rsidP="00BF46E1"/>
    <w:p w14:paraId="3EA763A9" w14:textId="77777777" w:rsidR="00BF46E1" w:rsidRPr="0041528A" w:rsidRDefault="00BF46E1" w:rsidP="00BF46E1">
      <w:r w:rsidRPr="0041528A">
        <w:t>PROACTIVE COMMAND: SEND USSD 1.3.1</w:t>
      </w:r>
    </w:p>
    <w:p w14:paraId="36A72489" w14:textId="77777777" w:rsidR="00BF46E1" w:rsidRPr="0041528A" w:rsidRDefault="00BF46E1" w:rsidP="00BF46E1">
      <w:r w:rsidRPr="0041528A">
        <w:t>Logically:</w:t>
      </w:r>
    </w:p>
    <w:p w14:paraId="453162F4" w14:textId="77777777" w:rsidR="00BF46E1" w:rsidRPr="0041528A" w:rsidRDefault="00BF46E1" w:rsidP="0041528A">
      <w:pPr>
        <w:pStyle w:val="EW"/>
      </w:pPr>
      <w:r w:rsidRPr="0041528A">
        <w:t>Command details</w:t>
      </w:r>
    </w:p>
    <w:p w14:paraId="12ADF38D" w14:textId="77777777" w:rsidR="00BF46E1" w:rsidRPr="0041528A" w:rsidRDefault="00BF46E1" w:rsidP="0041528A">
      <w:pPr>
        <w:pStyle w:val="EW"/>
      </w:pPr>
      <w:r w:rsidRPr="0041528A">
        <w:tab/>
        <w:t>Command number:</w:t>
      </w:r>
      <w:r w:rsidRPr="0041528A">
        <w:tab/>
        <w:t>1</w:t>
      </w:r>
    </w:p>
    <w:p w14:paraId="36651196" w14:textId="77777777" w:rsidR="00BF46E1" w:rsidRPr="0041528A" w:rsidRDefault="00BF46E1" w:rsidP="0041528A">
      <w:pPr>
        <w:pStyle w:val="EW"/>
      </w:pPr>
      <w:r w:rsidRPr="0041528A">
        <w:tab/>
        <w:t>Command type:</w:t>
      </w:r>
      <w:r w:rsidRPr="0041528A">
        <w:tab/>
        <w:t>SEND USSD</w:t>
      </w:r>
    </w:p>
    <w:p w14:paraId="5E606528" w14:textId="77777777" w:rsidR="00BF46E1" w:rsidRPr="0041528A" w:rsidRDefault="00BF46E1" w:rsidP="0041528A">
      <w:pPr>
        <w:pStyle w:val="EW"/>
      </w:pPr>
      <w:r w:rsidRPr="0041528A">
        <w:tab/>
        <w:t>Command qualifier:</w:t>
      </w:r>
      <w:r w:rsidRPr="0041528A">
        <w:tab/>
        <w:t>"00"</w:t>
      </w:r>
    </w:p>
    <w:p w14:paraId="33159C2E" w14:textId="77777777" w:rsidR="00BF46E1" w:rsidRPr="0041528A" w:rsidRDefault="00BF46E1" w:rsidP="0041528A">
      <w:pPr>
        <w:pStyle w:val="EW"/>
      </w:pPr>
      <w:r w:rsidRPr="0041528A">
        <w:t>Device identities</w:t>
      </w:r>
    </w:p>
    <w:p w14:paraId="5F1552B9" w14:textId="77777777" w:rsidR="00BF46E1" w:rsidRPr="0041528A" w:rsidRDefault="00BF46E1" w:rsidP="0041528A">
      <w:pPr>
        <w:pStyle w:val="EW"/>
      </w:pPr>
      <w:r w:rsidRPr="0041528A">
        <w:tab/>
        <w:t>Source device:</w:t>
      </w:r>
      <w:r w:rsidRPr="0041528A">
        <w:tab/>
        <w:t>UICC</w:t>
      </w:r>
    </w:p>
    <w:p w14:paraId="50135E05" w14:textId="77777777" w:rsidR="00BF46E1" w:rsidRPr="0041528A" w:rsidRDefault="00BF46E1" w:rsidP="0041528A">
      <w:pPr>
        <w:pStyle w:val="EW"/>
      </w:pPr>
      <w:r w:rsidRPr="0041528A">
        <w:tab/>
        <w:t>Destination device:</w:t>
      </w:r>
      <w:r w:rsidRPr="0041528A">
        <w:tab/>
        <w:t>Network</w:t>
      </w:r>
    </w:p>
    <w:p w14:paraId="120AC55A" w14:textId="77777777" w:rsidR="00BF46E1" w:rsidRPr="0041528A" w:rsidRDefault="00BF46E1" w:rsidP="0041528A">
      <w:pPr>
        <w:pStyle w:val="EW"/>
      </w:pPr>
      <w:r w:rsidRPr="0041528A">
        <w:tab/>
        <w:t>Alpha identifier:</w:t>
      </w:r>
      <w:r w:rsidRPr="0041528A">
        <w:tab/>
        <w:t>"UCS2 USSD"</w:t>
      </w:r>
    </w:p>
    <w:p w14:paraId="4241D7E0" w14:textId="77777777" w:rsidR="00BF46E1" w:rsidRPr="0041528A" w:rsidRDefault="00BF46E1" w:rsidP="0041528A">
      <w:pPr>
        <w:pStyle w:val="EW"/>
      </w:pPr>
      <w:r w:rsidRPr="0041528A">
        <w:t>USSD String</w:t>
      </w:r>
    </w:p>
    <w:p w14:paraId="73037F78" w14:textId="77777777" w:rsidR="00BF46E1" w:rsidRPr="0041528A" w:rsidRDefault="00BF46E1" w:rsidP="0041528A">
      <w:pPr>
        <w:pStyle w:val="EW"/>
      </w:pPr>
      <w:r w:rsidRPr="0041528A">
        <w:tab/>
        <w:t>Data coding scheme:</w:t>
      </w:r>
      <w:r w:rsidRPr="0041528A">
        <w:tab/>
        <w:t>Uncompressed, no message class meaning, UCS2 (16 bit)</w:t>
      </w:r>
    </w:p>
    <w:p w14:paraId="683E094A" w14:textId="77777777" w:rsidR="00BF46E1" w:rsidRPr="0041528A" w:rsidRDefault="00BF46E1" w:rsidP="0041528A">
      <w:pPr>
        <w:pStyle w:val="EX"/>
      </w:pPr>
      <w:r w:rsidRPr="0041528A">
        <w:tab/>
        <w:t>USSD string:</w:t>
      </w:r>
      <w:r w:rsidRPr="0041528A">
        <w:tab/>
        <w:t>"ЗДРАВСТВУЙТЕ" ("Hello" in Russian)</w:t>
      </w:r>
    </w:p>
    <w:p w14:paraId="2EF74EE6" w14:textId="77777777" w:rsidR="00BF46E1" w:rsidRPr="0041528A" w:rsidRDefault="00BF46E1" w:rsidP="00BF46E1">
      <w:r w:rsidRPr="0041528A">
        <w:t>Coding:</w:t>
      </w:r>
    </w:p>
    <w:p w14:paraId="609AA06C"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5253F128"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7094B64"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2A9E1458"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0D7F45B8" w14:textId="77777777" w:rsidR="00BF46E1" w:rsidRPr="0041528A" w:rsidRDefault="00BF46E1" w:rsidP="00195D76">
            <w:pPr>
              <w:pStyle w:val="TAC"/>
            </w:pPr>
            <w:r w:rsidRPr="0041528A">
              <w:t>2F</w:t>
            </w:r>
          </w:p>
        </w:tc>
        <w:tc>
          <w:tcPr>
            <w:tcW w:w="567" w:type="dxa"/>
            <w:tcBorders>
              <w:top w:val="single" w:sz="4" w:space="0" w:color="auto"/>
              <w:left w:val="single" w:sz="4" w:space="0" w:color="auto"/>
              <w:bottom w:val="single" w:sz="4" w:space="0" w:color="auto"/>
              <w:right w:val="single" w:sz="4" w:space="0" w:color="auto"/>
            </w:tcBorders>
          </w:tcPr>
          <w:p w14:paraId="66A25DD6"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DF6CB35"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FDEA2BE"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B1641D8"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3FE8C7D2"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046A0A6"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08DE696"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ED3B9A6"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B85CEC7"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275A67FC" w14:textId="77777777" w:rsidR="00BF46E1" w:rsidRPr="0041528A" w:rsidRDefault="00BF46E1" w:rsidP="00195D76">
            <w:pPr>
              <w:pStyle w:val="TAC"/>
            </w:pPr>
            <w:r w:rsidRPr="0041528A">
              <w:t>85</w:t>
            </w:r>
          </w:p>
        </w:tc>
      </w:tr>
      <w:tr w:rsidR="00BF46E1" w:rsidRPr="0041528A" w14:paraId="2C78A884" w14:textId="77777777" w:rsidTr="00195D76">
        <w:trPr>
          <w:jc w:val="center"/>
        </w:trPr>
        <w:tc>
          <w:tcPr>
            <w:tcW w:w="1134" w:type="dxa"/>
            <w:tcBorders>
              <w:top w:val="single" w:sz="4" w:space="0" w:color="auto"/>
              <w:right w:val="single" w:sz="4" w:space="0" w:color="auto"/>
            </w:tcBorders>
          </w:tcPr>
          <w:p w14:paraId="795777B9"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B98FF80"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278E9EC1"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256D1002"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640BD18D" w14:textId="77777777" w:rsidR="00BF46E1" w:rsidRPr="0041528A" w:rsidRDefault="00BF46E1" w:rsidP="00195D76">
            <w:pPr>
              <w:pStyle w:val="TAC"/>
            </w:pPr>
            <w:r w:rsidRPr="0041528A">
              <w:t>53</w:t>
            </w:r>
          </w:p>
        </w:tc>
        <w:tc>
          <w:tcPr>
            <w:tcW w:w="567" w:type="dxa"/>
            <w:tcBorders>
              <w:top w:val="single" w:sz="4" w:space="0" w:color="auto"/>
              <w:left w:val="single" w:sz="4" w:space="0" w:color="auto"/>
              <w:bottom w:val="single" w:sz="4" w:space="0" w:color="auto"/>
              <w:right w:val="single" w:sz="4" w:space="0" w:color="auto"/>
            </w:tcBorders>
          </w:tcPr>
          <w:p w14:paraId="3472EA3C"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3790DBBC"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4B4A9044"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068D59CC" w14:textId="77777777" w:rsidR="00BF46E1" w:rsidRPr="0041528A" w:rsidRDefault="00BF46E1" w:rsidP="00195D76">
            <w:pPr>
              <w:pStyle w:val="TAC"/>
            </w:pPr>
            <w:r w:rsidRPr="0041528A">
              <w:t>53</w:t>
            </w:r>
          </w:p>
        </w:tc>
        <w:tc>
          <w:tcPr>
            <w:tcW w:w="567" w:type="dxa"/>
            <w:tcBorders>
              <w:top w:val="single" w:sz="4" w:space="0" w:color="auto"/>
              <w:left w:val="single" w:sz="4" w:space="0" w:color="auto"/>
              <w:bottom w:val="single" w:sz="4" w:space="0" w:color="auto"/>
              <w:right w:val="single" w:sz="4" w:space="0" w:color="auto"/>
            </w:tcBorders>
          </w:tcPr>
          <w:p w14:paraId="77BA9975" w14:textId="77777777" w:rsidR="00BF46E1" w:rsidRPr="0041528A" w:rsidRDefault="00BF46E1" w:rsidP="00195D76">
            <w:pPr>
              <w:pStyle w:val="TAC"/>
            </w:pPr>
            <w:r w:rsidRPr="0041528A">
              <w:t>53</w:t>
            </w:r>
          </w:p>
        </w:tc>
        <w:tc>
          <w:tcPr>
            <w:tcW w:w="567" w:type="dxa"/>
            <w:tcBorders>
              <w:top w:val="single" w:sz="4" w:space="0" w:color="auto"/>
              <w:left w:val="single" w:sz="4" w:space="0" w:color="auto"/>
              <w:bottom w:val="single" w:sz="4" w:space="0" w:color="auto"/>
              <w:right w:val="single" w:sz="4" w:space="0" w:color="auto"/>
            </w:tcBorders>
          </w:tcPr>
          <w:p w14:paraId="4C9E201A"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6942765C" w14:textId="77777777" w:rsidR="00BF46E1" w:rsidRPr="0041528A" w:rsidRDefault="00BF46E1" w:rsidP="00195D76">
            <w:pPr>
              <w:pStyle w:val="TAC"/>
            </w:pPr>
            <w:r w:rsidRPr="0041528A">
              <w:t>8A</w:t>
            </w:r>
          </w:p>
        </w:tc>
        <w:tc>
          <w:tcPr>
            <w:tcW w:w="567" w:type="dxa"/>
            <w:tcBorders>
              <w:top w:val="single" w:sz="4" w:space="0" w:color="auto"/>
              <w:left w:val="single" w:sz="4" w:space="0" w:color="auto"/>
              <w:bottom w:val="single" w:sz="4" w:space="0" w:color="auto"/>
              <w:right w:val="single" w:sz="4" w:space="0" w:color="auto"/>
            </w:tcBorders>
          </w:tcPr>
          <w:p w14:paraId="35C39D5C" w14:textId="77777777" w:rsidR="00BF46E1" w:rsidRPr="0041528A" w:rsidRDefault="00BF46E1" w:rsidP="00195D76">
            <w:pPr>
              <w:pStyle w:val="TAC"/>
            </w:pPr>
            <w:r w:rsidRPr="0041528A">
              <w:t>19</w:t>
            </w:r>
          </w:p>
        </w:tc>
      </w:tr>
      <w:tr w:rsidR="00BF46E1" w:rsidRPr="0041528A" w14:paraId="46708930" w14:textId="77777777" w:rsidTr="00195D76">
        <w:trPr>
          <w:jc w:val="center"/>
        </w:trPr>
        <w:tc>
          <w:tcPr>
            <w:tcW w:w="1134" w:type="dxa"/>
            <w:tcBorders>
              <w:right w:val="single" w:sz="4" w:space="0" w:color="auto"/>
            </w:tcBorders>
          </w:tcPr>
          <w:p w14:paraId="2BE59E7B"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2FD95F3" w14:textId="77777777" w:rsidR="00BF46E1" w:rsidRPr="0041528A" w:rsidRDefault="00BF46E1" w:rsidP="00195D76">
            <w:pPr>
              <w:pStyle w:val="TAC"/>
            </w:pPr>
            <w:r w:rsidRPr="0041528A">
              <w:t>48</w:t>
            </w:r>
          </w:p>
        </w:tc>
        <w:tc>
          <w:tcPr>
            <w:tcW w:w="567" w:type="dxa"/>
            <w:tcBorders>
              <w:top w:val="single" w:sz="4" w:space="0" w:color="auto"/>
              <w:left w:val="single" w:sz="4" w:space="0" w:color="auto"/>
              <w:bottom w:val="single" w:sz="4" w:space="0" w:color="auto"/>
              <w:right w:val="single" w:sz="4" w:space="0" w:color="auto"/>
            </w:tcBorders>
          </w:tcPr>
          <w:p w14:paraId="756E46C4"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229DD5F3" w14:textId="77777777" w:rsidR="00BF46E1" w:rsidRPr="0041528A" w:rsidRDefault="00BF46E1" w:rsidP="00195D76">
            <w:pPr>
              <w:pStyle w:val="TAC"/>
            </w:pPr>
            <w:r w:rsidRPr="0041528A">
              <w:t>17</w:t>
            </w:r>
          </w:p>
        </w:tc>
        <w:tc>
          <w:tcPr>
            <w:tcW w:w="567" w:type="dxa"/>
            <w:tcBorders>
              <w:top w:val="single" w:sz="4" w:space="0" w:color="auto"/>
              <w:left w:val="single" w:sz="4" w:space="0" w:color="auto"/>
              <w:bottom w:val="single" w:sz="4" w:space="0" w:color="auto"/>
              <w:right w:val="single" w:sz="4" w:space="0" w:color="auto"/>
            </w:tcBorders>
          </w:tcPr>
          <w:p w14:paraId="1C2591CA"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6856A2EF" w14:textId="77777777" w:rsidR="00BF46E1" w:rsidRPr="0041528A" w:rsidRDefault="00BF46E1" w:rsidP="00195D76">
            <w:pPr>
              <w:pStyle w:val="TAC"/>
            </w:pPr>
            <w:r w:rsidRPr="0041528A">
              <w:t>14</w:t>
            </w:r>
          </w:p>
        </w:tc>
        <w:tc>
          <w:tcPr>
            <w:tcW w:w="567" w:type="dxa"/>
            <w:tcBorders>
              <w:top w:val="single" w:sz="4" w:space="0" w:color="auto"/>
              <w:left w:val="single" w:sz="4" w:space="0" w:color="auto"/>
              <w:bottom w:val="single" w:sz="4" w:space="0" w:color="auto"/>
              <w:right w:val="single" w:sz="4" w:space="0" w:color="auto"/>
            </w:tcBorders>
          </w:tcPr>
          <w:p w14:paraId="5EB59FA3"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78BA10DF"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152620FE"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72CC6BFD"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2757C033"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6C751E98"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6423A4A7" w14:textId="77777777" w:rsidR="00BF46E1" w:rsidRPr="0041528A" w:rsidRDefault="00BF46E1" w:rsidP="00195D76">
            <w:pPr>
              <w:pStyle w:val="TAC"/>
            </w:pPr>
            <w:r w:rsidRPr="0041528A">
              <w:t>04</w:t>
            </w:r>
          </w:p>
        </w:tc>
      </w:tr>
      <w:tr w:rsidR="00BF46E1" w:rsidRPr="0041528A" w14:paraId="61D2B595" w14:textId="77777777" w:rsidTr="00195D76">
        <w:trPr>
          <w:jc w:val="center"/>
        </w:trPr>
        <w:tc>
          <w:tcPr>
            <w:tcW w:w="1134" w:type="dxa"/>
            <w:tcBorders>
              <w:right w:val="single" w:sz="4" w:space="0" w:color="auto"/>
            </w:tcBorders>
          </w:tcPr>
          <w:p w14:paraId="664BCD34"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50C2AC5"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3ED18A1A"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07ABECAD" w14:textId="77777777" w:rsidR="00BF46E1" w:rsidRPr="0041528A" w:rsidRDefault="00BF46E1" w:rsidP="00195D76">
            <w:pPr>
              <w:pStyle w:val="TAC"/>
            </w:pPr>
            <w:r w:rsidRPr="0041528A">
              <w:t>22</w:t>
            </w:r>
          </w:p>
        </w:tc>
        <w:tc>
          <w:tcPr>
            <w:tcW w:w="567" w:type="dxa"/>
            <w:tcBorders>
              <w:top w:val="single" w:sz="4" w:space="0" w:color="auto"/>
              <w:left w:val="single" w:sz="4" w:space="0" w:color="auto"/>
              <w:bottom w:val="single" w:sz="4" w:space="0" w:color="auto"/>
              <w:right w:val="single" w:sz="4" w:space="0" w:color="auto"/>
            </w:tcBorders>
          </w:tcPr>
          <w:p w14:paraId="69A36B88"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3D613392"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550448D8"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206B7A63" w14:textId="77777777" w:rsidR="00BF46E1" w:rsidRPr="0041528A" w:rsidRDefault="00BF46E1" w:rsidP="00195D76">
            <w:pPr>
              <w:pStyle w:val="TAC"/>
            </w:pPr>
            <w:r w:rsidRPr="0041528A">
              <w:t>23</w:t>
            </w:r>
          </w:p>
        </w:tc>
        <w:tc>
          <w:tcPr>
            <w:tcW w:w="567" w:type="dxa"/>
            <w:tcBorders>
              <w:top w:val="single" w:sz="4" w:space="0" w:color="auto"/>
              <w:left w:val="single" w:sz="4" w:space="0" w:color="auto"/>
              <w:bottom w:val="single" w:sz="4" w:space="0" w:color="auto"/>
              <w:right w:val="single" w:sz="4" w:space="0" w:color="auto"/>
            </w:tcBorders>
          </w:tcPr>
          <w:p w14:paraId="5642DB5D"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5DE66FDA" w14:textId="77777777" w:rsidR="00BF46E1" w:rsidRPr="0041528A" w:rsidRDefault="00BF46E1" w:rsidP="00195D76">
            <w:pPr>
              <w:pStyle w:val="TAC"/>
            </w:pPr>
            <w:r w:rsidRPr="0041528A">
              <w:t>19</w:t>
            </w:r>
          </w:p>
        </w:tc>
        <w:tc>
          <w:tcPr>
            <w:tcW w:w="567" w:type="dxa"/>
            <w:tcBorders>
              <w:top w:val="single" w:sz="4" w:space="0" w:color="auto"/>
              <w:left w:val="single" w:sz="4" w:space="0" w:color="auto"/>
              <w:bottom w:val="single" w:sz="4" w:space="0" w:color="auto"/>
              <w:right w:val="single" w:sz="4" w:space="0" w:color="auto"/>
            </w:tcBorders>
          </w:tcPr>
          <w:p w14:paraId="6C5DDBB4"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67C27C9A" w14:textId="77777777" w:rsidR="00BF46E1" w:rsidRPr="0041528A" w:rsidRDefault="00BF46E1" w:rsidP="00195D76">
            <w:pPr>
              <w:pStyle w:val="TAC"/>
            </w:pPr>
            <w:r w:rsidRPr="0041528A">
              <w:t>22</w:t>
            </w:r>
          </w:p>
        </w:tc>
        <w:tc>
          <w:tcPr>
            <w:tcW w:w="567" w:type="dxa"/>
            <w:tcBorders>
              <w:top w:val="single" w:sz="4" w:space="0" w:color="auto"/>
              <w:left w:val="single" w:sz="4" w:space="0" w:color="auto"/>
              <w:bottom w:val="single" w:sz="4" w:space="0" w:color="auto"/>
              <w:right w:val="single" w:sz="4" w:space="0" w:color="auto"/>
            </w:tcBorders>
          </w:tcPr>
          <w:p w14:paraId="2B3315A9" w14:textId="77777777" w:rsidR="00BF46E1" w:rsidRPr="0041528A" w:rsidRDefault="00BF46E1" w:rsidP="00195D76">
            <w:pPr>
              <w:pStyle w:val="TAC"/>
            </w:pPr>
            <w:r w:rsidRPr="0041528A">
              <w:t>04</w:t>
            </w:r>
          </w:p>
        </w:tc>
      </w:tr>
      <w:tr w:rsidR="00BF46E1" w:rsidRPr="0041528A" w14:paraId="3D996E55" w14:textId="77777777" w:rsidTr="00195D76">
        <w:trPr>
          <w:jc w:val="center"/>
        </w:trPr>
        <w:tc>
          <w:tcPr>
            <w:tcW w:w="1134" w:type="dxa"/>
            <w:tcBorders>
              <w:right w:val="single" w:sz="4" w:space="0" w:color="auto"/>
            </w:tcBorders>
          </w:tcPr>
          <w:p w14:paraId="6B8CF004"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8E0AFF5" w14:textId="77777777" w:rsidR="00BF46E1" w:rsidRPr="0041528A" w:rsidRDefault="00BF46E1" w:rsidP="00195D76">
            <w:pPr>
              <w:pStyle w:val="TAC"/>
            </w:pPr>
            <w:r w:rsidRPr="0041528A">
              <w:t>15</w:t>
            </w:r>
          </w:p>
        </w:tc>
        <w:tc>
          <w:tcPr>
            <w:tcW w:w="567" w:type="dxa"/>
            <w:tcBorders>
              <w:top w:val="single" w:sz="4" w:space="0" w:color="auto"/>
              <w:left w:val="single" w:sz="4" w:space="0" w:color="auto"/>
              <w:bottom w:val="single" w:sz="4" w:space="0" w:color="auto"/>
              <w:right w:val="single" w:sz="4" w:space="0" w:color="auto"/>
            </w:tcBorders>
          </w:tcPr>
          <w:p w14:paraId="7ECB100F"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F340948"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A54F67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880B908"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D47346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FB26513"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9DC8E4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D4BF85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681F4E6"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29CDB3E"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693C280" w14:textId="77777777" w:rsidR="00BF46E1" w:rsidRPr="0041528A" w:rsidRDefault="00BF46E1" w:rsidP="00195D76">
            <w:pPr>
              <w:pStyle w:val="TAC"/>
            </w:pPr>
          </w:p>
        </w:tc>
      </w:tr>
    </w:tbl>
    <w:p w14:paraId="422A97CF" w14:textId="77777777" w:rsidR="00BF46E1" w:rsidRPr="0041528A" w:rsidRDefault="00BF46E1" w:rsidP="00BF46E1"/>
    <w:p w14:paraId="770EAD5F" w14:textId="77777777" w:rsidR="00BF46E1" w:rsidRPr="0041528A" w:rsidRDefault="00BF46E1" w:rsidP="00BF46E1">
      <w:r w:rsidRPr="0041528A">
        <w:t>REGISTER 1.3</w:t>
      </w:r>
    </w:p>
    <w:p w14:paraId="091E192A" w14:textId="77777777" w:rsidR="00BF46E1" w:rsidRPr="0041528A" w:rsidRDefault="00BF46E1" w:rsidP="00BF46E1">
      <w:r w:rsidRPr="0041528A">
        <w:t>Logically (only USSD argument):</w:t>
      </w:r>
    </w:p>
    <w:p w14:paraId="62B81947" w14:textId="77777777" w:rsidR="00BF46E1" w:rsidRPr="0041528A" w:rsidRDefault="00BF46E1" w:rsidP="0041528A">
      <w:pPr>
        <w:pStyle w:val="EW"/>
        <w:rPr>
          <w:snapToGrid w:val="0"/>
        </w:rPr>
      </w:pPr>
      <w:r w:rsidRPr="0041528A">
        <w:rPr>
          <w:snapToGrid w:val="0"/>
        </w:rPr>
        <w:t>ProcessUnstructuredSS-Request ARGUMENT</w:t>
      </w:r>
    </w:p>
    <w:p w14:paraId="4BAE9B66" w14:textId="77777777" w:rsidR="00BF46E1" w:rsidRPr="0041528A" w:rsidRDefault="00BF46E1" w:rsidP="0041528A">
      <w:pPr>
        <w:pStyle w:val="EW"/>
        <w:rPr>
          <w:snapToGrid w:val="0"/>
        </w:rPr>
      </w:pPr>
      <w:r w:rsidRPr="0041528A">
        <w:rPr>
          <w:snapToGrid w:val="0"/>
        </w:rPr>
        <w:tab/>
        <w:t>USSD-DataCodingScheme:</w:t>
      </w:r>
    </w:p>
    <w:p w14:paraId="048C7365" w14:textId="77777777" w:rsidR="00BF46E1" w:rsidRPr="0041528A" w:rsidRDefault="00BF46E1" w:rsidP="0041528A">
      <w:pPr>
        <w:pStyle w:val="EW"/>
        <w:rPr>
          <w:snapToGrid w:val="0"/>
        </w:rPr>
      </w:pPr>
      <w:r w:rsidRPr="0041528A">
        <w:rPr>
          <w:snapToGrid w:val="0"/>
        </w:rPr>
        <w:tab/>
        <w:t xml:space="preserve">- </w:t>
      </w:r>
      <w:r w:rsidRPr="0041528A">
        <w:t>Uncompressed, no message class meaning, UCS2 (16 bit)</w:t>
      </w:r>
    </w:p>
    <w:p w14:paraId="1B33AD48" w14:textId="77777777" w:rsidR="00BF46E1" w:rsidRPr="0041528A" w:rsidRDefault="00BF46E1" w:rsidP="0041528A">
      <w:pPr>
        <w:pStyle w:val="EW"/>
        <w:rPr>
          <w:snapToGrid w:val="0"/>
        </w:rPr>
      </w:pPr>
      <w:r w:rsidRPr="0041528A">
        <w:rPr>
          <w:snapToGrid w:val="0"/>
        </w:rPr>
        <w:tab/>
        <w:t>USSD string:</w:t>
      </w:r>
    </w:p>
    <w:p w14:paraId="288B507D" w14:textId="77777777" w:rsidR="00BF46E1" w:rsidRPr="0041528A" w:rsidRDefault="00BF46E1" w:rsidP="0041528A">
      <w:pPr>
        <w:pStyle w:val="EX"/>
        <w:rPr>
          <w:snapToGrid w:val="0"/>
        </w:rPr>
      </w:pPr>
      <w:r w:rsidRPr="0041528A">
        <w:rPr>
          <w:snapToGrid w:val="0"/>
        </w:rPr>
        <w:tab/>
        <w:t xml:space="preserve">- </w:t>
      </w:r>
      <w:r w:rsidRPr="0041528A">
        <w:t>"ЗДРАВСТВУЙТЕ" ("Hello" in Russian)</w:t>
      </w:r>
    </w:p>
    <w:p w14:paraId="039BA122" w14:textId="77777777" w:rsidR="00BF46E1" w:rsidRPr="0041528A" w:rsidRDefault="00BF46E1" w:rsidP="00BF46E1">
      <w:r w:rsidRPr="0041528A">
        <w:t>Coding:</w:t>
      </w:r>
    </w:p>
    <w:p w14:paraId="0481410A"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785346EA"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DA8CC23"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7FAC3AB2" w14:textId="77777777" w:rsidR="00BF46E1" w:rsidRPr="0041528A" w:rsidRDefault="00BF46E1" w:rsidP="00195D76">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0D54B2BB" w14:textId="77777777" w:rsidR="00BF46E1" w:rsidRPr="0041528A" w:rsidRDefault="00BF46E1" w:rsidP="00195D76">
            <w:pPr>
              <w:pStyle w:val="TAC"/>
            </w:pPr>
            <w:r w:rsidRPr="0041528A">
              <w:t>1D</w:t>
            </w:r>
          </w:p>
        </w:tc>
        <w:tc>
          <w:tcPr>
            <w:tcW w:w="567" w:type="dxa"/>
            <w:tcBorders>
              <w:top w:val="single" w:sz="4" w:space="0" w:color="auto"/>
              <w:left w:val="single" w:sz="4" w:space="0" w:color="auto"/>
              <w:bottom w:val="single" w:sz="4" w:space="0" w:color="auto"/>
              <w:right w:val="single" w:sz="4" w:space="0" w:color="auto"/>
            </w:tcBorders>
          </w:tcPr>
          <w:p w14:paraId="0559715A"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535E2CC3"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EE80EFA" w14:textId="77777777" w:rsidR="00BF46E1" w:rsidRPr="0041528A" w:rsidRDefault="00BF46E1" w:rsidP="00195D76">
            <w:pPr>
              <w:pStyle w:val="TAC"/>
            </w:pPr>
            <w:r w:rsidRPr="0041528A">
              <w:t>48</w:t>
            </w:r>
          </w:p>
        </w:tc>
        <w:tc>
          <w:tcPr>
            <w:tcW w:w="567" w:type="dxa"/>
            <w:tcBorders>
              <w:top w:val="single" w:sz="4" w:space="0" w:color="auto"/>
              <w:left w:val="single" w:sz="4" w:space="0" w:color="auto"/>
              <w:bottom w:val="single" w:sz="4" w:space="0" w:color="auto"/>
              <w:right w:val="single" w:sz="4" w:space="0" w:color="auto"/>
            </w:tcBorders>
          </w:tcPr>
          <w:p w14:paraId="07937A5F"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3FCA310E" w14:textId="77777777" w:rsidR="00BF46E1" w:rsidRPr="0041528A" w:rsidRDefault="00BF46E1" w:rsidP="00195D76">
            <w:pPr>
              <w:pStyle w:val="TAC"/>
            </w:pPr>
            <w:r w:rsidRPr="0041528A">
              <w:t>18</w:t>
            </w:r>
          </w:p>
        </w:tc>
        <w:tc>
          <w:tcPr>
            <w:tcW w:w="567" w:type="dxa"/>
            <w:tcBorders>
              <w:top w:val="single" w:sz="4" w:space="0" w:color="auto"/>
              <w:left w:val="single" w:sz="4" w:space="0" w:color="auto"/>
              <w:bottom w:val="single" w:sz="4" w:space="0" w:color="auto"/>
              <w:right w:val="single" w:sz="4" w:space="0" w:color="auto"/>
            </w:tcBorders>
          </w:tcPr>
          <w:p w14:paraId="4AC8B5CF"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10F3AA3B" w14:textId="77777777" w:rsidR="00BF46E1" w:rsidRPr="0041528A" w:rsidRDefault="00BF46E1" w:rsidP="00195D76">
            <w:pPr>
              <w:pStyle w:val="TAC"/>
            </w:pPr>
            <w:r w:rsidRPr="0041528A">
              <w:t>17</w:t>
            </w:r>
          </w:p>
        </w:tc>
        <w:tc>
          <w:tcPr>
            <w:tcW w:w="567" w:type="dxa"/>
            <w:tcBorders>
              <w:top w:val="single" w:sz="4" w:space="0" w:color="auto"/>
              <w:left w:val="single" w:sz="4" w:space="0" w:color="auto"/>
              <w:bottom w:val="single" w:sz="4" w:space="0" w:color="auto"/>
              <w:right w:val="single" w:sz="4" w:space="0" w:color="auto"/>
            </w:tcBorders>
          </w:tcPr>
          <w:p w14:paraId="6ED65FB7"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3122D7DB" w14:textId="77777777" w:rsidR="00BF46E1" w:rsidRPr="0041528A" w:rsidRDefault="00BF46E1" w:rsidP="00195D76">
            <w:pPr>
              <w:pStyle w:val="TAC"/>
            </w:pPr>
            <w:r w:rsidRPr="0041528A">
              <w:t>14</w:t>
            </w:r>
          </w:p>
        </w:tc>
        <w:tc>
          <w:tcPr>
            <w:tcW w:w="567" w:type="dxa"/>
            <w:tcBorders>
              <w:top w:val="single" w:sz="4" w:space="0" w:color="auto"/>
              <w:left w:val="single" w:sz="4" w:space="0" w:color="auto"/>
              <w:bottom w:val="single" w:sz="4" w:space="0" w:color="auto"/>
              <w:right w:val="single" w:sz="4" w:space="0" w:color="auto"/>
            </w:tcBorders>
          </w:tcPr>
          <w:p w14:paraId="20BFC773" w14:textId="77777777" w:rsidR="00BF46E1" w:rsidRPr="0041528A" w:rsidRDefault="00BF46E1" w:rsidP="00195D76">
            <w:pPr>
              <w:pStyle w:val="TAC"/>
            </w:pPr>
            <w:r w:rsidRPr="0041528A">
              <w:t>04</w:t>
            </w:r>
          </w:p>
        </w:tc>
      </w:tr>
      <w:tr w:rsidR="00BF46E1" w:rsidRPr="0041528A" w14:paraId="38A12A0A" w14:textId="77777777" w:rsidTr="00195D76">
        <w:trPr>
          <w:jc w:val="center"/>
        </w:trPr>
        <w:tc>
          <w:tcPr>
            <w:tcW w:w="1134" w:type="dxa"/>
            <w:tcBorders>
              <w:top w:val="single" w:sz="4" w:space="0" w:color="auto"/>
              <w:right w:val="single" w:sz="4" w:space="0" w:color="auto"/>
            </w:tcBorders>
          </w:tcPr>
          <w:p w14:paraId="2DD46B6E"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92A2E81"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7246F901"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27CB9C04"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492D1AA5"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626419EF"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3543D88A"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06D7037F"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01ADDF0E"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0652CD3E" w14:textId="77777777" w:rsidR="00BF46E1" w:rsidRPr="0041528A" w:rsidRDefault="00BF46E1" w:rsidP="00195D76">
            <w:pPr>
              <w:pStyle w:val="TAC"/>
            </w:pPr>
            <w:r w:rsidRPr="0041528A">
              <w:t>22</w:t>
            </w:r>
          </w:p>
        </w:tc>
        <w:tc>
          <w:tcPr>
            <w:tcW w:w="567" w:type="dxa"/>
            <w:tcBorders>
              <w:top w:val="single" w:sz="4" w:space="0" w:color="auto"/>
              <w:left w:val="single" w:sz="4" w:space="0" w:color="auto"/>
              <w:bottom w:val="single" w:sz="4" w:space="0" w:color="auto"/>
              <w:right w:val="single" w:sz="4" w:space="0" w:color="auto"/>
            </w:tcBorders>
          </w:tcPr>
          <w:p w14:paraId="31987CFF"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42001952"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18D82F74" w14:textId="77777777" w:rsidR="00BF46E1" w:rsidRPr="0041528A" w:rsidRDefault="00BF46E1" w:rsidP="00195D76">
            <w:pPr>
              <w:pStyle w:val="TAC"/>
            </w:pPr>
            <w:r w:rsidRPr="0041528A">
              <w:t>04</w:t>
            </w:r>
          </w:p>
        </w:tc>
      </w:tr>
      <w:tr w:rsidR="00BF46E1" w:rsidRPr="0041528A" w14:paraId="44DD8491" w14:textId="77777777" w:rsidTr="00195D76">
        <w:trPr>
          <w:jc w:val="center"/>
        </w:trPr>
        <w:tc>
          <w:tcPr>
            <w:tcW w:w="1134" w:type="dxa"/>
            <w:tcBorders>
              <w:right w:val="single" w:sz="4" w:space="0" w:color="auto"/>
            </w:tcBorders>
          </w:tcPr>
          <w:p w14:paraId="19D6A49E"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A75F2DA" w14:textId="77777777" w:rsidR="00BF46E1" w:rsidRPr="0041528A" w:rsidRDefault="00BF46E1" w:rsidP="00195D76">
            <w:pPr>
              <w:pStyle w:val="TAC"/>
            </w:pPr>
            <w:r w:rsidRPr="0041528A">
              <w:t>23</w:t>
            </w:r>
          </w:p>
        </w:tc>
        <w:tc>
          <w:tcPr>
            <w:tcW w:w="567" w:type="dxa"/>
            <w:tcBorders>
              <w:top w:val="single" w:sz="4" w:space="0" w:color="auto"/>
              <w:left w:val="single" w:sz="4" w:space="0" w:color="auto"/>
              <w:bottom w:val="single" w:sz="4" w:space="0" w:color="auto"/>
              <w:right w:val="single" w:sz="4" w:space="0" w:color="auto"/>
            </w:tcBorders>
          </w:tcPr>
          <w:p w14:paraId="79F26A89"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63EE05B3" w14:textId="77777777" w:rsidR="00BF46E1" w:rsidRPr="0041528A" w:rsidRDefault="00BF46E1" w:rsidP="00195D76">
            <w:pPr>
              <w:pStyle w:val="TAC"/>
            </w:pPr>
            <w:r w:rsidRPr="0041528A">
              <w:t>19</w:t>
            </w:r>
          </w:p>
        </w:tc>
        <w:tc>
          <w:tcPr>
            <w:tcW w:w="567" w:type="dxa"/>
            <w:tcBorders>
              <w:top w:val="single" w:sz="4" w:space="0" w:color="auto"/>
              <w:left w:val="single" w:sz="4" w:space="0" w:color="auto"/>
              <w:bottom w:val="single" w:sz="4" w:space="0" w:color="auto"/>
              <w:right w:val="single" w:sz="4" w:space="0" w:color="auto"/>
            </w:tcBorders>
          </w:tcPr>
          <w:p w14:paraId="3D5D8EA7"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4936625A" w14:textId="77777777" w:rsidR="00BF46E1" w:rsidRPr="0041528A" w:rsidRDefault="00BF46E1" w:rsidP="00195D76">
            <w:pPr>
              <w:pStyle w:val="TAC"/>
            </w:pPr>
            <w:r w:rsidRPr="0041528A">
              <w:t>22</w:t>
            </w:r>
          </w:p>
        </w:tc>
        <w:tc>
          <w:tcPr>
            <w:tcW w:w="567" w:type="dxa"/>
            <w:tcBorders>
              <w:top w:val="single" w:sz="4" w:space="0" w:color="auto"/>
              <w:left w:val="single" w:sz="4" w:space="0" w:color="auto"/>
              <w:bottom w:val="single" w:sz="4" w:space="0" w:color="auto"/>
              <w:right w:val="single" w:sz="4" w:space="0" w:color="auto"/>
            </w:tcBorders>
          </w:tcPr>
          <w:p w14:paraId="4667EDB0"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1C164E5C" w14:textId="77777777" w:rsidR="00BF46E1" w:rsidRPr="0041528A" w:rsidRDefault="00BF46E1" w:rsidP="00195D76">
            <w:pPr>
              <w:pStyle w:val="TAC"/>
            </w:pPr>
            <w:r w:rsidRPr="0041528A">
              <w:t>15</w:t>
            </w:r>
          </w:p>
        </w:tc>
        <w:tc>
          <w:tcPr>
            <w:tcW w:w="567" w:type="dxa"/>
            <w:tcBorders>
              <w:top w:val="single" w:sz="4" w:space="0" w:color="auto"/>
              <w:left w:val="single" w:sz="4" w:space="0" w:color="auto"/>
              <w:bottom w:val="single" w:sz="4" w:space="0" w:color="auto"/>
              <w:right w:val="single" w:sz="4" w:space="0" w:color="auto"/>
            </w:tcBorders>
          </w:tcPr>
          <w:p w14:paraId="1EC8D59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9B70E93"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EB6D587"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72A516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D814FC1" w14:textId="77777777" w:rsidR="00BF46E1" w:rsidRPr="0041528A" w:rsidRDefault="00BF46E1" w:rsidP="00195D76">
            <w:pPr>
              <w:pStyle w:val="TAC"/>
            </w:pPr>
          </w:p>
        </w:tc>
      </w:tr>
    </w:tbl>
    <w:p w14:paraId="01338645" w14:textId="77777777" w:rsidR="00BF46E1" w:rsidRPr="0041528A" w:rsidRDefault="00BF46E1" w:rsidP="00BF46E1"/>
    <w:p w14:paraId="30B2C582" w14:textId="77777777" w:rsidR="00BF46E1" w:rsidRPr="0041528A" w:rsidRDefault="00BF46E1" w:rsidP="00BF46E1">
      <w:r w:rsidRPr="0041528A">
        <w:t>RELEASE COMPLETE (SS RETURN RESULT) 1.3</w:t>
      </w:r>
    </w:p>
    <w:p w14:paraId="554FC7CB" w14:textId="77777777" w:rsidR="00BF46E1" w:rsidRPr="0041528A" w:rsidRDefault="00BF46E1" w:rsidP="00BF46E1">
      <w:r w:rsidRPr="0041528A">
        <w:t>Logically (only from USSD result):</w:t>
      </w:r>
    </w:p>
    <w:p w14:paraId="70B0AB98" w14:textId="77777777" w:rsidR="00BF46E1" w:rsidRPr="0041528A" w:rsidRDefault="00BF46E1" w:rsidP="0041528A">
      <w:pPr>
        <w:pStyle w:val="EW"/>
      </w:pPr>
      <w:r w:rsidRPr="0041528A">
        <w:rPr>
          <w:snapToGrid w:val="0"/>
        </w:rPr>
        <w:t>ProcessUnstructuredSS-Request</w:t>
      </w:r>
      <w:r w:rsidRPr="0041528A">
        <w:t xml:space="preserve"> RETURN RESULT</w:t>
      </w:r>
    </w:p>
    <w:p w14:paraId="44B3DD81" w14:textId="77777777" w:rsidR="00BF46E1" w:rsidRPr="0041528A" w:rsidRDefault="00BF46E1" w:rsidP="0041528A">
      <w:pPr>
        <w:pStyle w:val="EW"/>
        <w:rPr>
          <w:snapToGrid w:val="0"/>
        </w:rPr>
      </w:pPr>
      <w:r w:rsidRPr="0041528A">
        <w:rPr>
          <w:snapToGrid w:val="0"/>
        </w:rPr>
        <w:tab/>
        <w:t>USSD-DataCodingScheme:</w:t>
      </w:r>
    </w:p>
    <w:p w14:paraId="43457E4C" w14:textId="77777777" w:rsidR="00BF46E1" w:rsidRPr="0041528A" w:rsidRDefault="00BF46E1" w:rsidP="0041528A">
      <w:pPr>
        <w:pStyle w:val="EW"/>
        <w:rPr>
          <w:snapToGrid w:val="0"/>
        </w:rPr>
      </w:pPr>
      <w:r w:rsidRPr="0041528A">
        <w:rPr>
          <w:snapToGrid w:val="0"/>
        </w:rPr>
        <w:tab/>
        <w:t xml:space="preserve">- </w:t>
      </w:r>
      <w:r w:rsidRPr="0041528A">
        <w:t>Uncompressed, no message class meaning, UCS2 (16 bit)</w:t>
      </w:r>
    </w:p>
    <w:p w14:paraId="5C0AFAAE" w14:textId="77777777" w:rsidR="00BF46E1" w:rsidRPr="0041528A" w:rsidRDefault="00BF46E1" w:rsidP="0041528A">
      <w:pPr>
        <w:pStyle w:val="EW"/>
        <w:rPr>
          <w:snapToGrid w:val="0"/>
        </w:rPr>
      </w:pPr>
      <w:r w:rsidRPr="0041528A">
        <w:rPr>
          <w:snapToGrid w:val="0"/>
        </w:rPr>
        <w:tab/>
        <w:t>USSD string:</w:t>
      </w:r>
    </w:p>
    <w:p w14:paraId="2C3FD395" w14:textId="77777777" w:rsidR="00BF46E1" w:rsidRPr="0041528A" w:rsidRDefault="00BF46E1" w:rsidP="0041528A">
      <w:pPr>
        <w:pStyle w:val="EX"/>
        <w:rPr>
          <w:snapToGrid w:val="0"/>
        </w:rPr>
      </w:pPr>
      <w:r w:rsidRPr="0041528A">
        <w:rPr>
          <w:snapToGrid w:val="0"/>
        </w:rPr>
        <w:tab/>
        <w:t>- "</w:t>
      </w:r>
      <w:r w:rsidRPr="0041528A">
        <w:t>USSD string received from SS</w:t>
      </w:r>
      <w:r w:rsidRPr="0041528A">
        <w:rPr>
          <w:snapToGrid w:val="0"/>
        </w:rPr>
        <w:t>"</w:t>
      </w:r>
    </w:p>
    <w:p w14:paraId="27A4C3F6" w14:textId="77777777" w:rsidR="00BF46E1" w:rsidRPr="0041528A" w:rsidRDefault="00BF46E1" w:rsidP="00BF46E1">
      <w:r w:rsidRPr="0041528A">
        <w:t>Coding:</w:t>
      </w:r>
    </w:p>
    <w:p w14:paraId="76FE7D1F"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71E77F5D"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C12F66A"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1E840691" w14:textId="77777777" w:rsidR="00BF46E1" w:rsidRPr="0041528A" w:rsidRDefault="00BF46E1" w:rsidP="00195D76">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49FCBC25" w14:textId="77777777" w:rsidR="00BF46E1" w:rsidRPr="0041528A" w:rsidRDefault="00BF46E1" w:rsidP="00195D76">
            <w:pPr>
              <w:pStyle w:val="TAC"/>
            </w:pPr>
            <w:r w:rsidRPr="0041528A">
              <w:t>3D</w:t>
            </w:r>
          </w:p>
        </w:tc>
        <w:tc>
          <w:tcPr>
            <w:tcW w:w="567" w:type="dxa"/>
            <w:tcBorders>
              <w:top w:val="single" w:sz="4" w:space="0" w:color="auto"/>
              <w:left w:val="single" w:sz="4" w:space="0" w:color="auto"/>
              <w:bottom w:val="single" w:sz="4" w:space="0" w:color="auto"/>
              <w:right w:val="single" w:sz="4" w:space="0" w:color="auto"/>
            </w:tcBorders>
          </w:tcPr>
          <w:p w14:paraId="7FCABE9D"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1FFF91CF"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A8986F2" w14:textId="77777777" w:rsidR="00BF46E1" w:rsidRPr="0041528A" w:rsidRDefault="00BF46E1" w:rsidP="00195D76">
            <w:pPr>
              <w:pStyle w:val="TAC"/>
            </w:pPr>
            <w:r w:rsidRPr="0041528A">
              <w:t>48</w:t>
            </w:r>
          </w:p>
        </w:tc>
        <w:tc>
          <w:tcPr>
            <w:tcW w:w="567" w:type="dxa"/>
            <w:tcBorders>
              <w:top w:val="single" w:sz="4" w:space="0" w:color="auto"/>
              <w:left w:val="single" w:sz="4" w:space="0" w:color="auto"/>
              <w:bottom w:val="single" w:sz="4" w:space="0" w:color="auto"/>
              <w:right w:val="single" w:sz="4" w:space="0" w:color="auto"/>
            </w:tcBorders>
          </w:tcPr>
          <w:p w14:paraId="790AB618"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2AF8C229" w14:textId="77777777" w:rsidR="00BF46E1" w:rsidRPr="0041528A" w:rsidRDefault="00BF46E1" w:rsidP="00195D76">
            <w:pPr>
              <w:pStyle w:val="TAC"/>
            </w:pPr>
            <w:r w:rsidRPr="0041528A">
              <w:t>38</w:t>
            </w:r>
          </w:p>
        </w:tc>
        <w:tc>
          <w:tcPr>
            <w:tcW w:w="567" w:type="dxa"/>
            <w:tcBorders>
              <w:top w:val="single" w:sz="4" w:space="0" w:color="auto"/>
              <w:left w:val="single" w:sz="4" w:space="0" w:color="auto"/>
              <w:bottom w:val="single" w:sz="4" w:space="0" w:color="auto"/>
              <w:right w:val="single" w:sz="4" w:space="0" w:color="auto"/>
            </w:tcBorders>
          </w:tcPr>
          <w:p w14:paraId="243D7A16"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58153A4"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2D729684"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0051AED" w14:textId="77777777" w:rsidR="00BF46E1" w:rsidRPr="0041528A" w:rsidRDefault="00BF46E1" w:rsidP="00195D76">
            <w:pPr>
              <w:pStyle w:val="TAC"/>
            </w:pPr>
            <w:r w:rsidRPr="0041528A">
              <w:t>53</w:t>
            </w:r>
          </w:p>
        </w:tc>
        <w:tc>
          <w:tcPr>
            <w:tcW w:w="567" w:type="dxa"/>
            <w:tcBorders>
              <w:top w:val="single" w:sz="4" w:space="0" w:color="auto"/>
              <w:left w:val="single" w:sz="4" w:space="0" w:color="auto"/>
              <w:bottom w:val="single" w:sz="4" w:space="0" w:color="auto"/>
              <w:right w:val="single" w:sz="4" w:space="0" w:color="auto"/>
            </w:tcBorders>
          </w:tcPr>
          <w:p w14:paraId="7EE6A8D2" w14:textId="77777777" w:rsidR="00BF46E1" w:rsidRPr="0041528A" w:rsidRDefault="00BF46E1" w:rsidP="00195D76">
            <w:pPr>
              <w:pStyle w:val="TAC"/>
            </w:pPr>
            <w:r w:rsidRPr="0041528A">
              <w:t>00</w:t>
            </w:r>
          </w:p>
        </w:tc>
      </w:tr>
      <w:tr w:rsidR="00BF46E1" w:rsidRPr="0041528A" w14:paraId="605A80DD" w14:textId="77777777" w:rsidTr="00195D76">
        <w:trPr>
          <w:jc w:val="center"/>
        </w:trPr>
        <w:tc>
          <w:tcPr>
            <w:tcW w:w="1134" w:type="dxa"/>
            <w:tcBorders>
              <w:top w:val="single" w:sz="4" w:space="0" w:color="auto"/>
              <w:right w:val="single" w:sz="4" w:space="0" w:color="auto"/>
            </w:tcBorders>
          </w:tcPr>
          <w:p w14:paraId="590E1562"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C574186" w14:textId="77777777" w:rsidR="00BF46E1" w:rsidRPr="0041528A" w:rsidRDefault="00BF46E1" w:rsidP="00195D76">
            <w:pPr>
              <w:pStyle w:val="TAC"/>
            </w:pPr>
            <w:r w:rsidRPr="0041528A">
              <w:t>53</w:t>
            </w:r>
          </w:p>
        </w:tc>
        <w:tc>
          <w:tcPr>
            <w:tcW w:w="567" w:type="dxa"/>
            <w:tcBorders>
              <w:top w:val="single" w:sz="4" w:space="0" w:color="auto"/>
              <w:left w:val="single" w:sz="4" w:space="0" w:color="auto"/>
              <w:bottom w:val="single" w:sz="4" w:space="0" w:color="auto"/>
              <w:right w:val="single" w:sz="4" w:space="0" w:color="auto"/>
            </w:tcBorders>
          </w:tcPr>
          <w:p w14:paraId="0A795AE5"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CA0B2EB"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6BFCD642"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DB4899A"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720FBAE0"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0810CB9"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51D1FE08"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00B572C"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4E1BD36E"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C8AEF64"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190E9AEF" w14:textId="77777777" w:rsidR="00BF46E1" w:rsidRPr="0041528A" w:rsidRDefault="00BF46E1" w:rsidP="00195D76">
            <w:pPr>
              <w:pStyle w:val="TAC"/>
            </w:pPr>
            <w:r w:rsidRPr="0041528A">
              <w:t>00</w:t>
            </w:r>
          </w:p>
        </w:tc>
      </w:tr>
      <w:tr w:rsidR="00BF46E1" w:rsidRPr="0041528A" w14:paraId="3E86047A" w14:textId="77777777" w:rsidTr="00195D76">
        <w:trPr>
          <w:jc w:val="center"/>
        </w:trPr>
        <w:tc>
          <w:tcPr>
            <w:tcW w:w="1134" w:type="dxa"/>
            <w:tcBorders>
              <w:right w:val="single" w:sz="4" w:space="0" w:color="auto"/>
            </w:tcBorders>
          </w:tcPr>
          <w:p w14:paraId="0B0E876A"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76D9AEA"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52DCDFB1"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E7E7D96"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55A4E019"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135FB9F" w14:textId="77777777" w:rsidR="00BF46E1" w:rsidRPr="0041528A" w:rsidRDefault="00BF46E1" w:rsidP="00195D76">
            <w:pPr>
              <w:pStyle w:val="TAC"/>
            </w:pPr>
            <w:r w:rsidRPr="0041528A">
              <w:t>67</w:t>
            </w:r>
          </w:p>
        </w:tc>
        <w:tc>
          <w:tcPr>
            <w:tcW w:w="567" w:type="dxa"/>
            <w:tcBorders>
              <w:top w:val="single" w:sz="4" w:space="0" w:color="auto"/>
              <w:left w:val="single" w:sz="4" w:space="0" w:color="auto"/>
              <w:bottom w:val="single" w:sz="4" w:space="0" w:color="auto"/>
              <w:right w:val="single" w:sz="4" w:space="0" w:color="auto"/>
            </w:tcBorders>
          </w:tcPr>
          <w:p w14:paraId="7F02C2BF"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7F61E3D"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7F2BF96"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6ACA487"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48308A03"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92B6D0F"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6203955D" w14:textId="77777777" w:rsidR="00BF46E1" w:rsidRPr="0041528A" w:rsidRDefault="00BF46E1" w:rsidP="00195D76">
            <w:pPr>
              <w:pStyle w:val="TAC"/>
            </w:pPr>
            <w:r w:rsidRPr="0041528A">
              <w:t>00</w:t>
            </w:r>
          </w:p>
        </w:tc>
      </w:tr>
      <w:tr w:rsidR="00BF46E1" w:rsidRPr="0041528A" w14:paraId="6AAEF2DB" w14:textId="77777777" w:rsidTr="00195D76">
        <w:trPr>
          <w:jc w:val="center"/>
        </w:trPr>
        <w:tc>
          <w:tcPr>
            <w:tcW w:w="1134" w:type="dxa"/>
            <w:tcBorders>
              <w:right w:val="single" w:sz="4" w:space="0" w:color="auto"/>
            </w:tcBorders>
          </w:tcPr>
          <w:p w14:paraId="3666812E"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57698C8" w14:textId="77777777" w:rsidR="00BF46E1" w:rsidRPr="0041528A" w:rsidRDefault="00BF46E1" w:rsidP="00195D76">
            <w:pPr>
              <w:pStyle w:val="TAC"/>
            </w:pPr>
            <w:r w:rsidRPr="0041528A">
              <w:t>63</w:t>
            </w:r>
          </w:p>
        </w:tc>
        <w:tc>
          <w:tcPr>
            <w:tcW w:w="567" w:type="dxa"/>
            <w:tcBorders>
              <w:top w:val="single" w:sz="4" w:space="0" w:color="auto"/>
              <w:left w:val="single" w:sz="4" w:space="0" w:color="auto"/>
              <w:bottom w:val="single" w:sz="4" w:space="0" w:color="auto"/>
              <w:right w:val="single" w:sz="4" w:space="0" w:color="auto"/>
            </w:tcBorders>
          </w:tcPr>
          <w:p w14:paraId="01CFE6AF"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FD179A1"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4233D5DB"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99FFE29"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69E64F4C"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37CFFBC" w14:textId="77777777" w:rsidR="00BF46E1" w:rsidRPr="0041528A" w:rsidRDefault="00BF46E1" w:rsidP="00195D76">
            <w:pPr>
              <w:pStyle w:val="TAC"/>
            </w:pPr>
            <w:r w:rsidRPr="0041528A">
              <w:t>76</w:t>
            </w:r>
          </w:p>
        </w:tc>
        <w:tc>
          <w:tcPr>
            <w:tcW w:w="567" w:type="dxa"/>
            <w:tcBorders>
              <w:top w:val="single" w:sz="4" w:space="0" w:color="auto"/>
              <w:left w:val="single" w:sz="4" w:space="0" w:color="auto"/>
              <w:bottom w:val="single" w:sz="4" w:space="0" w:color="auto"/>
              <w:right w:val="single" w:sz="4" w:space="0" w:color="auto"/>
            </w:tcBorders>
          </w:tcPr>
          <w:p w14:paraId="2D6BA311"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55B9FDD"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7710AF35"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61E80DC"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6B425475" w14:textId="77777777" w:rsidR="00BF46E1" w:rsidRPr="0041528A" w:rsidRDefault="00BF46E1" w:rsidP="00195D76">
            <w:pPr>
              <w:pStyle w:val="TAC"/>
            </w:pPr>
            <w:r w:rsidRPr="0041528A">
              <w:t>00</w:t>
            </w:r>
          </w:p>
        </w:tc>
      </w:tr>
      <w:tr w:rsidR="00BF46E1" w:rsidRPr="0041528A" w14:paraId="173BDD12" w14:textId="77777777" w:rsidTr="00195D76">
        <w:trPr>
          <w:jc w:val="center"/>
        </w:trPr>
        <w:tc>
          <w:tcPr>
            <w:tcW w:w="1134" w:type="dxa"/>
            <w:tcBorders>
              <w:right w:val="single" w:sz="4" w:space="0" w:color="auto"/>
            </w:tcBorders>
          </w:tcPr>
          <w:p w14:paraId="54A79A31"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CD33373"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0D69A0F7"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850E392" w14:textId="77777777" w:rsidR="00BF46E1" w:rsidRPr="0041528A" w:rsidRDefault="00BF46E1" w:rsidP="00195D76">
            <w:pPr>
              <w:pStyle w:val="TAC"/>
            </w:pPr>
            <w:r w:rsidRPr="0041528A">
              <w:t>66</w:t>
            </w:r>
          </w:p>
        </w:tc>
        <w:tc>
          <w:tcPr>
            <w:tcW w:w="567" w:type="dxa"/>
            <w:tcBorders>
              <w:top w:val="single" w:sz="4" w:space="0" w:color="auto"/>
              <w:left w:val="single" w:sz="4" w:space="0" w:color="auto"/>
              <w:bottom w:val="single" w:sz="4" w:space="0" w:color="auto"/>
              <w:right w:val="single" w:sz="4" w:space="0" w:color="auto"/>
            </w:tcBorders>
          </w:tcPr>
          <w:p w14:paraId="42372896"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91CE672"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44C18917"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FB523DA"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732D3CA2"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97BF5E9" w14:textId="77777777" w:rsidR="00BF46E1" w:rsidRPr="0041528A" w:rsidRDefault="00BF46E1" w:rsidP="00195D76">
            <w:pPr>
              <w:pStyle w:val="TAC"/>
            </w:pPr>
            <w:r w:rsidRPr="0041528A">
              <w:t>6D</w:t>
            </w:r>
          </w:p>
        </w:tc>
        <w:tc>
          <w:tcPr>
            <w:tcW w:w="567" w:type="dxa"/>
            <w:tcBorders>
              <w:top w:val="single" w:sz="4" w:space="0" w:color="auto"/>
              <w:left w:val="single" w:sz="4" w:space="0" w:color="auto"/>
              <w:bottom w:val="single" w:sz="4" w:space="0" w:color="auto"/>
              <w:right w:val="single" w:sz="4" w:space="0" w:color="auto"/>
            </w:tcBorders>
          </w:tcPr>
          <w:p w14:paraId="1395A438"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EC9B123"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4A9D7FC7" w14:textId="77777777" w:rsidR="00BF46E1" w:rsidRPr="0041528A" w:rsidRDefault="00BF46E1" w:rsidP="00195D76">
            <w:pPr>
              <w:pStyle w:val="TAC"/>
            </w:pPr>
            <w:r w:rsidRPr="0041528A">
              <w:t>00</w:t>
            </w:r>
          </w:p>
        </w:tc>
      </w:tr>
      <w:tr w:rsidR="00BF46E1" w:rsidRPr="0041528A" w14:paraId="7D50D839" w14:textId="77777777" w:rsidTr="00195D76">
        <w:trPr>
          <w:jc w:val="center"/>
        </w:trPr>
        <w:tc>
          <w:tcPr>
            <w:tcW w:w="1134" w:type="dxa"/>
            <w:tcBorders>
              <w:right w:val="single" w:sz="4" w:space="0" w:color="auto"/>
            </w:tcBorders>
          </w:tcPr>
          <w:p w14:paraId="6E9CC4F7"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F3D383C" w14:textId="77777777" w:rsidR="00BF46E1" w:rsidRPr="0041528A" w:rsidRDefault="00BF46E1" w:rsidP="00195D76">
            <w:pPr>
              <w:pStyle w:val="TAC"/>
            </w:pPr>
            <w:r w:rsidRPr="0041528A">
              <w:t>53</w:t>
            </w:r>
          </w:p>
        </w:tc>
        <w:tc>
          <w:tcPr>
            <w:tcW w:w="567" w:type="dxa"/>
            <w:tcBorders>
              <w:top w:val="single" w:sz="4" w:space="0" w:color="auto"/>
              <w:left w:val="single" w:sz="4" w:space="0" w:color="auto"/>
              <w:bottom w:val="single" w:sz="4" w:space="0" w:color="auto"/>
              <w:right w:val="single" w:sz="4" w:space="0" w:color="auto"/>
            </w:tcBorders>
          </w:tcPr>
          <w:p w14:paraId="3AA31D0E"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E9E71F6" w14:textId="77777777" w:rsidR="00BF46E1" w:rsidRPr="0041528A" w:rsidRDefault="00BF46E1" w:rsidP="00195D76">
            <w:pPr>
              <w:pStyle w:val="TAC"/>
            </w:pPr>
            <w:r w:rsidRPr="0041528A">
              <w:t>53</w:t>
            </w:r>
          </w:p>
        </w:tc>
        <w:tc>
          <w:tcPr>
            <w:tcW w:w="567" w:type="dxa"/>
            <w:tcBorders>
              <w:top w:val="single" w:sz="4" w:space="0" w:color="auto"/>
              <w:left w:val="single" w:sz="4" w:space="0" w:color="auto"/>
              <w:bottom w:val="single" w:sz="4" w:space="0" w:color="auto"/>
              <w:right w:val="single" w:sz="4" w:space="0" w:color="auto"/>
            </w:tcBorders>
          </w:tcPr>
          <w:p w14:paraId="3F86B5F8"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DFFCF80"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9C82443"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E23F21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40BF8D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A56DDD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189A413"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868495E"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3D3542C" w14:textId="77777777" w:rsidR="00BF46E1" w:rsidRPr="0041528A" w:rsidRDefault="00BF46E1" w:rsidP="00195D76">
            <w:pPr>
              <w:pStyle w:val="TAC"/>
            </w:pPr>
          </w:p>
        </w:tc>
      </w:tr>
    </w:tbl>
    <w:p w14:paraId="21840469" w14:textId="77777777" w:rsidR="00BF46E1" w:rsidRPr="0041528A" w:rsidRDefault="00BF46E1" w:rsidP="00BF46E1"/>
    <w:p w14:paraId="60A9F3CE" w14:textId="77777777" w:rsidR="00BF46E1" w:rsidRPr="0041528A" w:rsidRDefault="00BF46E1" w:rsidP="00BF46E1">
      <w:r w:rsidRPr="0041528A">
        <w:t>TERMINAL RESPONSE: SEND USSD 1.3.1</w:t>
      </w:r>
    </w:p>
    <w:p w14:paraId="72FB007F" w14:textId="77777777" w:rsidR="00BF46E1" w:rsidRPr="0041528A" w:rsidRDefault="00BF46E1" w:rsidP="00BF46E1">
      <w:r w:rsidRPr="0041528A">
        <w:t>Logically:</w:t>
      </w:r>
    </w:p>
    <w:p w14:paraId="224F0019" w14:textId="77777777" w:rsidR="00BF46E1" w:rsidRPr="0041528A" w:rsidRDefault="00BF46E1" w:rsidP="0041528A">
      <w:pPr>
        <w:pStyle w:val="EW"/>
      </w:pPr>
      <w:r w:rsidRPr="0041528A">
        <w:t>Command details</w:t>
      </w:r>
    </w:p>
    <w:p w14:paraId="4BC39194" w14:textId="77777777" w:rsidR="00BF46E1" w:rsidRPr="0041528A" w:rsidRDefault="00BF46E1" w:rsidP="0041528A">
      <w:pPr>
        <w:pStyle w:val="EW"/>
      </w:pPr>
      <w:r w:rsidRPr="0041528A">
        <w:tab/>
        <w:t>Command number:</w:t>
      </w:r>
      <w:r w:rsidRPr="0041528A">
        <w:tab/>
        <w:t>1</w:t>
      </w:r>
    </w:p>
    <w:p w14:paraId="28B4B415" w14:textId="77777777" w:rsidR="00BF46E1" w:rsidRPr="0041528A" w:rsidRDefault="00BF46E1" w:rsidP="0041528A">
      <w:pPr>
        <w:pStyle w:val="EW"/>
      </w:pPr>
      <w:r w:rsidRPr="0041528A">
        <w:tab/>
        <w:t>Command type:</w:t>
      </w:r>
      <w:r w:rsidRPr="0041528A">
        <w:tab/>
        <w:t>SEND USSD</w:t>
      </w:r>
    </w:p>
    <w:p w14:paraId="376D50E3" w14:textId="77777777" w:rsidR="00BF46E1" w:rsidRPr="0041528A" w:rsidRDefault="00BF46E1" w:rsidP="0041528A">
      <w:pPr>
        <w:pStyle w:val="EW"/>
      </w:pPr>
      <w:r w:rsidRPr="0041528A">
        <w:tab/>
        <w:t>Command qualifier:</w:t>
      </w:r>
      <w:r w:rsidRPr="0041528A">
        <w:tab/>
        <w:t>"00"</w:t>
      </w:r>
    </w:p>
    <w:p w14:paraId="77C4E456" w14:textId="77777777" w:rsidR="00BF46E1" w:rsidRPr="0041528A" w:rsidRDefault="00BF46E1" w:rsidP="0041528A">
      <w:pPr>
        <w:pStyle w:val="EW"/>
      </w:pPr>
      <w:r w:rsidRPr="0041528A">
        <w:t>Device identities</w:t>
      </w:r>
    </w:p>
    <w:p w14:paraId="5778A935" w14:textId="77777777" w:rsidR="00BF46E1" w:rsidRPr="0041528A" w:rsidRDefault="00BF46E1" w:rsidP="0041528A">
      <w:pPr>
        <w:pStyle w:val="EW"/>
      </w:pPr>
      <w:r w:rsidRPr="0041528A">
        <w:tab/>
        <w:t>Source device:</w:t>
      </w:r>
      <w:r w:rsidRPr="0041528A">
        <w:tab/>
        <w:t>ME</w:t>
      </w:r>
    </w:p>
    <w:p w14:paraId="4B003ABB" w14:textId="77777777" w:rsidR="00BF46E1" w:rsidRPr="0041528A" w:rsidRDefault="00BF46E1" w:rsidP="0041528A">
      <w:pPr>
        <w:pStyle w:val="EW"/>
      </w:pPr>
      <w:r w:rsidRPr="0041528A">
        <w:tab/>
        <w:t>Destination device:</w:t>
      </w:r>
      <w:r w:rsidRPr="0041528A">
        <w:tab/>
        <w:t>UICC</w:t>
      </w:r>
    </w:p>
    <w:p w14:paraId="62DA0806" w14:textId="77777777" w:rsidR="00BF46E1" w:rsidRPr="0041528A" w:rsidRDefault="00BF46E1" w:rsidP="0041528A">
      <w:pPr>
        <w:pStyle w:val="EW"/>
      </w:pPr>
      <w:r w:rsidRPr="0041528A">
        <w:t>Result</w:t>
      </w:r>
    </w:p>
    <w:p w14:paraId="6172C431" w14:textId="77777777" w:rsidR="00BF46E1" w:rsidRPr="0041528A" w:rsidRDefault="00BF46E1" w:rsidP="0041528A">
      <w:pPr>
        <w:pStyle w:val="EW"/>
      </w:pPr>
      <w:r w:rsidRPr="0041528A">
        <w:tab/>
        <w:t>General Result:</w:t>
      </w:r>
      <w:r w:rsidRPr="0041528A">
        <w:tab/>
        <w:t>Command performed successfully</w:t>
      </w:r>
    </w:p>
    <w:p w14:paraId="0ADD68DE" w14:textId="77777777" w:rsidR="00BF46E1" w:rsidRPr="0041528A" w:rsidRDefault="00BF46E1" w:rsidP="0041528A">
      <w:pPr>
        <w:pStyle w:val="EW"/>
      </w:pPr>
      <w:r w:rsidRPr="0041528A">
        <w:t>Text String</w:t>
      </w:r>
    </w:p>
    <w:p w14:paraId="6B0CB0B0" w14:textId="77777777" w:rsidR="00BF46E1" w:rsidRPr="0041528A" w:rsidRDefault="00BF46E1" w:rsidP="0041528A">
      <w:pPr>
        <w:pStyle w:val="EW"/>
      </w:pPr>
      <w:r w:rsidRPr="0041528A">
        <w:tab/>
        <w:t>Data coding scheme:</w:t>
      </w:r>
      <w:r w:rsidRPr="0041528A">
        <w:tab/>
        <w:t>Uncompressed, no message class meaning, UCS2 (16 bit)</w:t>
      </w:r>
    </w:p>
    <w:p w14:paraId="60E337F0" w14:textId="77777777" w:rsidR="00BF46E1" w:rsidRPr="0041528A" w:rsidRDefault="00BF46E1" w:rsidP="0041528A">
      <w:pPr>
        <w:pStyle w:val="EX"/>
      </w:pPr>
      <w:r w:rsidRPr="0041528A">
        <w:tab/>
        <w:t>String:</w:t>
      </w:r>
      <w:r w:rsidRPr="0041528A">
        <w:tab/>
      </w:r>
      <w:r w:rsidRPr="0041528A">
        <w:rPr>
          <w:snapToGrid w:val="0"/>
        </w:rPr>
        <w:t>"</w:t>
      </w:r>
      <w:r w:rsidRPr="0041528A">
        <w:t>USSD string received from SS</w:t>
      </w:r>
      <w:r w:rsidRPr="0041528A">
        <w:rPr>
          <w:snapToGrid w:val="0"/>
        </w:rPr>
        <w:t>"</w:t>
      </w:r>
    </w:p>
    <w:p w14:paraId="07E5D087" w14:textId="77777777" w:rsidR="00BF46E1" w:rsidRPr="0041528A" w:rsidRDefault="00BF46E1" w:rsidP="00BF46E1">
      <w:r w:rsidRPr="0041528A">
        <w:t>Coding:</w:t>
      </w:r>
    </w:p>
    <w:p w14:paraId="167D7275"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F46E1" w:rsidRPr="0041528A" w14:paraId="56C496CD"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59CBACF"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48B77BE7"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2192B8D"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5AA8A9DF"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389AE33"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23EC9A5E"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6EAD8B2"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A88089E"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FBF7B14"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FE17466"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73B477E"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48328FD4" w14:textId="77777777" w:rsidR="00BF46E1" w:rsidRPr="0041528A" w:rsidRDefault="00BF46E1" w:rsidP="00195D76">
            <w:pPr>
              <w:pStyle w:val="TAC"/>
            </w:pPr>
            <w:r w:rsidRPr="0041528A">
              <w:t>01</w:t>
            </w:r>
          </w:p>
        </w:tc>
      </w:tr>
      <w:tr w:rsidR="00BF46E1" w:rsidRPr="0041528A" w14:paraId="04A1AC60" w14:textId="77777777" w:rsidTr="00195D76">
        <w:trPr>
          <w:jc w:val="center"/>
        </w:trPr>
        <w:tc>
          <w:tcPr>
            <w:tcW w:w="1134" w:type="dxa"/>
            <w:tcBorders>
              <w:top w:val="single" w:sz="4" w:space="0" w:color="auto"/>
              <w:right w:val="single" w:sz="4" w:space="0" w:color="auto"/>
            </w:tcBorders>
          </w:tcPr>
          <w:p w14:paraId="4EDA07B2"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D660D9C"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F24DA42" w14:textId="77777777" w:rsidR="00BF46E1" w:rsidRPr="0041528A" w:rsidRDefault="00BF46E1" w:rsidP="00195D76">
            <w:pPr>
              <w:pStyle w:val="TAC"/>
            </w:pPr>
            <w:r w:rsidRPr="0041528A">
              <w:t>8D</w:t>
            </w:r>
          </w:p>
        </w:tc>
        <w:tc>
          <w:tcPr>
            <w:tcW w:w="567" w:type="dxa"/>
            <w:tcBorders>
              <w:top w:val="single" w:sz="4" w:space="0" w:color="auto"/>
              <w:left w:val="single" w:sz="4" w:space="0" w:color="auto"/>
              <w:bottom w:val="single" w:sz="4" w:space="0" w:color="auto"/>
              <w:right w:val="single" w:sz="4" w:space="0" w:color="auto"/>
            </w:tcBorders>
          </w:tcPr>
          <w:p w14:paraId="73D605D7"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74AB10A6"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61AAA0C5"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9E69821"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4E671FC6"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53ADD72" w14:textId="77777777" w:rsidR="00BF46E1" w:rsidRPr="0041528A" w:rsidRDefault="00BF46E1" w:rsidP="00195D76">
            <w:pPr>
              <w:pStyle w:val="TAC"/>
            </w:pPr>
            <w:r w:rsidRPr="0041528A">
              <w:t>53</w:t>
            </w:r>
          </w:p>
        </w:tc>
        <w:tc>
          <w:tcPr>
            <w:tcW w:w="567" w:type="dxa"/>
            <w:tcBorders>
              <w:top w:val="single" w:sz="4" w:space="0" w:color="auto"/>
              <w:left w:val="single" w:sz="4" w:space="0" w:color="auto"/>
              <w:bottom w:val="single" w:sz="4" w:space="0" w:color="auto"/>
              <w:right w:val="single" w:sz="4" w:space="0" w:color="auto"/>
            </w:tcBorders>
          </w:tcPr>
          <w:p w14:paraId="1E4E5B8C"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F1ACA5F" w14:textId="77777777" w:rsidR="00BF46E1" w:rsidRPr="0041528A" w:rsidRDefault="00BF46E1" w:rsidP="00195D76">
            <w:pPr>
              <w:pStyle w:val="TAC"/>
            </w:pPr>
            <w:r w:rsidRPr="0041528A">
              <w:t>53</w:t>
            </w:r>
          </w:p>
        </w:tc>
        <w:tc>
          <w:tcPr>
            <w:tcW w:w="567" w:type="dxa"/>
            <w:tcBorders>
              <w:top w:val="single" w:sz="4" w:space="0" w:color="auto"/>
              <w:left w:val="single" w:sz="4" w:space="0" w:color="auto"/>
              <w:bottom w:val="single" w:sz="4" w:space="0" w:color="auto"/>
              <w:right w:val="single" w:sz="4" w:space="0" w:color="auto"/>
            </w:tcBorders>
          </w:tcPr>
          <w:p w14:paraId="01D2876A" w14:textId="77777777" w:rsidR="00BF46E1" w:rsidRPr="0041528A" w:rsidRDefault="00BF46E1" w:rsidP="00195D76">
            <w:pPr>
              <w:pStyle w:val="TAC"/>
            </w:pPr>
            <w:r w:rsidRPr="0041528A">
              <w:t>00</w:t>
            </w:r>
          </w:p>
        </w:tc>
      </w:tr>
      <w:tr w:rsidR="00BF46E1" w:rsidRPr="0041528A" w14:paraId="529E20D8" w14:textId="77777777" w:rsidTr="00195D76">
        <w:trPr>
          <w:jc w:val="center"/>
        </w:trPr>
        <w:tc>
          <w:tcPr>
            <w:tcW w:w="1134" w:type="dxa"/>
            <w:tcBorders>
              <w:right w:val="single" w:sz="4" w:space="0" w:color="auto"/>
            </w:tcBorders>
          </w:tcPr>
          <w:p w14:paraId="495EA190"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E68F51B"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2B8FFBA1"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DB51BC4"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37F70499"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A78259F"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0E47F58B"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9A3927C"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133799B5"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7107591"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2D7B1A16"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6A492BC" w14:textId="77777777" w:rsidR="00BF46E1" w:rsidRPr="0041528A" w:rsidRDefault="00BF46E1" w:rsidP="00195D76">
            <w:pPr>
              <w:pStyle w:val="TAC"/>
            </w:pPr>
            <w:r w:rsidRPr="0041528A">
              <w:t>69</w:t>
            </w:r>
          </w:p>
        </w:tc>
      </w:tr>
      <w:tr w:rsidR="00BF46E1" w:rsidRPr="0041528A" w14:paraId="41D3325B" w14:textId="77777777" w:rsidTr="00195D76">
        <w:trPr>
          <w:jc w:val="center"/>
        </w:trPr>
        <w:tc>
          <w:tcPr>
            <w:tcW w:w="1134" w:type="dxa"/>
            <w:tcBorders>
              <w:right w:val="single" w:sz="4" w:space="0" w:color="auto"/>
            </w:tcBorders>
          </w:tcPr>
          <w:p w14:paraId="175EE38D"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E4C4CF9"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031C180"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4FD92B8F"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968E18B" w14:textId="77777777" w:rsidR="00BF46E1" w:rsidRPr="0041528A" w:rsidRDefault="00BF46E1" w:rsidP="00195D76">
            <w:pPr>
              <w:pStyle w:val="TAC"/>
            </w:pPr>
            <w:r w:rsidRPr="0041528A">
              <w:t>67</w:t>
            </w:r>
          </w:p>
        </w:tc>
        <w:tc>
          <w:tcPr>
            <w:tcW w:w="567" w:type="dxa"/>
            <w:tcBorders>
              <w:top w:val="single" w:sz="4" w:space="0" w:color="auto"/>
              <w:left w:val="single" w:sz="4" w:space="0" w:color="auto"/>
              <w:bottom w:val="single" w:sz="4" w:space="0" w:color="auto"/>
              <w:right w:val="single" w:sz="4" w:space="0" w:color="auto"/>
            </w:tcBorders>
          </w:tcPr>
          <w:p w14:paraId="27A16E1C"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709EF20"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53279F5A"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2191BEF"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08516A4F"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667FAF1"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4E12C9C4" w14:textId="77777777" w:rsidR="00BF46E1" w:rsidRPr="0041528A" w:rsidRDefault="00BF46E1" w:rsidP="00195D76">
            <w:pPr>
              <w:pStyle w:val="TAC"/>
            </w:pPr>
            <w:r w:rsidRPr="0041528A">
              <w:t>00</w:t>
            </w:r>
          </w:p>
        </w:tc>
      </w:tr>
      <w:tr w:rsidR="00BF46E1" w:rsidRPr="0041528A" w14:paraId="0988F0E5" w14:textId="77777777" w:rsidTr="00195D76">
        <w:trPr>
          <w:jc w:val="center"/>
        </w:trPr>
        <w:tc>
          <w:tcPr>
            <w:tcW w:w="1134" w:type="dxa"/>
            <w:tcBorders>
              <w:right w:val="single" w:sz="4" w:space="0" w:color="auto"/>
            </w:tcBorders>
          </w:tcPr>
          <w:p w14:paraId="5E3F91D7"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7CADB91" w14:textId="77777777" w:rsidR="00BF46E1" w:rsidRPr="0041528A" w:rsidRDefault="00BF46E1" w:rsidP="00195D76">
            <w:pPr>
              <w:pStyle w:val="TAC"/>
            </w:pPr>
            <w:r w:rsidRPr="0041528A">
              <w:t>63</w:t>
            </w:r>
          </w:p>
        </w:tc>
        <w:tc>
          <w:tcPr>
            <w:tcW w:w="567" w:type="dxa"/>
            <w:tcBorders>
              <w:top w:val="single" w:sz="4" w:space="0" w:color="auto"/>
              <w:left w:val="single" w:sz="4" w:space="0" w:color="auto"/>
              <w:bottom w:val="single" w:sz="4" w:space="0" w:color="auto"/>
              <w:right w:val="single" w:sz="4" w:space="0" w:color="auto"/>
            </w:tcBorders>
          </w:tcPr>
          <w:p w14:paraId="4C562A2F"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09D251E"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47A5B3C9"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AEEEF3A"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7B5C494D"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E7508E2" w14:textId="77777777" w:rsidR="00BF46E1" w:rsidRPr="0041528A" w:rsidRDefault="00BF46E1" w:rsidP="00195D76">
            <w:pPr>
              <w:pStyle w:val="TAC"/>
            </w:pPr>
            <w:r w:rsidRPr="0041528A">
              <w:t>76</w:t>
            </w:r>
          </w:p>
        </w:tc>
        <w:tc>
          <w:tcPr>
            <w:tcW w:w="567" w:type="dxa"/>
            <w:tcBorders>
              <w:top w:val="single" w:sz="4" w:space="0" w:color="auto"/>
              <w:left w:val="single" w:sz="4" w:space="0" w:color="auto"/>
              <w:bottom w:val="single" w:sz="4" w:space="0" w:color="auto"/>
              <w:right w:val="single" w:sz="4" w:space="0" w:color="auto"/>
            </w:tcBorders>
          </w:tcPr>
          <w:p w14:paraId="0AE28DF6"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06CD143"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59A4C856"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1A672A5" w14:textId="77777777" w:rsidR="00BF46E1" w:rsidRPr="0041528A" w:rsidRDefault="00BF46E1" w:rsidP="00195D76">
            <w:pPr>
              <w:pStyle w:val="TAC"/>
            </w:pPr>
            <w:r w:rsidRPr="0041528A">
              <w:t>64</w:t>
            </w:r>
          </w:p>
        </w:tc>
      </w:tr>
      <w:tr w:rsidR="00BF46E1" w:rsidRPr="0041528A" w14:paraId="3052C8B2" w14:textId="77777777" w:rsidTr="00195D76">
        <w:trPr>
          <w:jc w:val="center"/>
        </w:trPr>
        <w:tc>
          <w:tcPr>
            <w:tcW w:w="1134" w:type="dxa"/>
            <w:tcBorders>
              <w:right w:val="single" w:sz="4" w:space="0" w:color="auto"/>
            </w:tcBorders>
          </w:tcPr>
          <w:p w14:paraId="658E4992"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EA951B7"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0B08DA1"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70364382"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CC8D340" w14:textId="77777777" w:rsidR="00BF46E1" w:rsidRPr="0041528A" w:rsidRDefault="00BF46E1" w:rsidP="00195D76">
            <w:pPr>
              <w:pStyle w:val="TAC"/>
            </w:pPr>
            <w:r w:rsidRPr="0041528A">
              <w:t>66</w:t>
            </w:r>
          </w:p>
        </w:tc>
        <w:tc>
          <w:tcPr>
            <w:tcW w:w="567" w:type="dxa"/>
            <w:tcBorders>
              <w:top w:val="single" w:sz="4" w:space="0" w:color="auto"/>
              <w:left w:val="single" w:sz="4" w:space="0" w:color="auto"/>
              <w:bottom w:val="single" w:sz="4" w:space="0" w:color="auto"/>
              <w:right w:val="single" w:sz="4" w:space="0" w:color="auto"/>
            </w:tcBorders>
          </w:tcPr>
          <w:p w14:paraId="6F5D365C"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5FB47DA"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74006DB4"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F7D87BA"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1DCCD5CC"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632A3D0" w14:textId="77777777" w:rsidR="00BF46E1" w:rsidRPr="0041528A" w:rsidRDefault="00BF46E1" w:rsidP="00195D76">
            <w:pPr>
              <w:pStyle w:val="TAC"/>
            </w:pPr>
            <w:r w:rsidRPr="0041528A">
              <w:t>6D</w:t>
            </w:r>
          </w:p>
        </w:tc>
        <w:tc>
          <w:tcPr>
            <w:tcW w:w="567" w:type="dxa"/>
            <w:tcBorders>
              <w:top w:val="single" w:sz="4" w:space="0" w:color="auto"/>
              <w:left w:val="single" w:sz="4" w:space="0" w:color="auto"/>
              <w:bottom w:val="single" w:sz="4" w:space="0" w:color="auto"/>
              <w:right w:val="single" w:sz="4" w:space="0" w:color="auto"/>
            </w:tcBorders>
          </w:tcPr>
          <w:p w14:paraId="6FC33EF2" w14:textId="77777777" w:rsidR="00BF46E1" w:rsidRPr="0041528A" w:rsidRDefault="00BF46E1" w:rsidP="00195D76">
            <w:pPr>
              <w:pStyle w:val="TAC"/>
            </w:pPr>
            <w:r w:rsidRPr="0041528A">
              <w:t>00</w:t>
            </w:r>
          </w:p>
        </w:tc>
      </w:tr>
      <w:tr w:rsidR="00BF46E1" w:rsidRPr="0041528A" w14:paraId="7ABA0330" w14:textId="77777777" w:rsidTr="00195D76">
        <w:trPr>
          <w:jc w:val="center"/>
        </w:trPr>
        <w:tc>
          <w:tcPr>
            <w:tcW w:w="1134" w:type="dxa"/>
            <w:tcBorders>
              <w:right w:val="single" w:sz="4" w:space="0" w:color="auto"/>
            </w:tcBorders>
          </w:tcPr>
          <w:p w14:paraId="72EA1506"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9358882"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35C2AA7C"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81326ED" w14:textId="77777777" w:rsidR="00BF46E1" w:rsidRPr="0041528A" w:rsidRDefault="00BF46E1" w:rsidP="00195D76">
            <w:pPr>
              <w:pStyle w:val="TAC"/>
            </w:pPr>
            <w:r w:rsidRPr="0041528A">
              <w:t>53</w:t>
            </w:r>
          </w:p>
        </w:tc>
        <w:tc>
          <w:tcPr>
            <w:tcW w:w="567" w:type="dxa"/>
            <w:tcBorders>
              <w:top w:val="single" w:sz="4" w:space="0" w:color="auto"/>
              <w:left w:val="single" w:sz="4" w:space="0" w:color="auto"/>
              <w:bottom w:val="single" w:sz="4" w:space="0" w:color="auto"/>
              <w:right w:val="single" w:sz="4" w:space="0" w:color="auto"/>
            </w:tcBorders>
          </w:tcPr>
          <w:p w14:paraId="61C8F756"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5C582A5" w14:textId="77777777" w:rsidR="00BF46E1" w:rsidRPr="0041528A" w:rsidRDefault="00BF46E1" w:rsidP="00195D76">
            <w:pPr>
              <w:pStyle w:val="TAC"/>
            </w:pPr>
            <w:r w:rsidRPr="0041528A">
              <w:t>53</w:t>
            </w:r>
          </w:p>
        </w:tc>
        <w:tc>
          <w:tcPr>
            <w:tcW w:w="567" w:type="dxa"/>
            <w:tcBorders>
              <w:top w:val="single" w:sz="4" w:space="0" w:color="auto"/>
              <w:left w:val="single" w:sz="4" w:space="0" w:color="auto"/>
              <w:bottom w:val="single" w:sz="4" w:space="0" w:color="auto"/>
              <w:right w:val="single" w:sz="4" w:space="0" w:color="auto"/>
            </w:tcBorders>
          </w:tcPr>
          <w:p w14:paraId="3531DD1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4FAA90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F33087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3D8D3C3"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040B67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DA47F72" w14:textId="77777777" w:rsidR="00BF46E1" w:rsidRPr="0041528A" w:rsidRDefault="00BF46E1" w:rsidP="00195D76">
            <w:pPr>
              <w:pStyle w:val="TAC"/>
            </w:pPr>
          </w:p>
        </w:tc>
      </w:tr>
    </w:tbl>
    <w:p w14:paraId="4D195347" w14:textId="77777777" w:rsidR="00BF46E1" w:rsidRPr="0041528A" w:rsidRDefault="00BF46E1" w:rsidP="00BF46E1"/>
    <w:p w14:paraId="5F9CBAF6" w14:textId="77777777" w:rsidR="00BF46E1" w:rsidRPr="0041528A" w:rsidRDefault="00BF46E1" w:rsidP="00BF46E1">
      <w:pPr>
        <w:pStyle w:val="TH"/>
      </w:pPr>
      <w:r w:rsidRPr="0041528A">
        <w:t>Expected Sequence 1.4 (SEND USSD, 7-bit data, unsuccessful (Return Error))</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4759"/>
        <w:gridCol w:w="1909"/>
      </w:tblGrid>
      <w:tr w:rsidR="00BF46E1" w:rsidRPr="0041528A" w14:paraId="396D391A" w14:textId="77777777" w:rsidTr="00195D76">
        <w:trPr>
          <w:cantSplit/>
          <w:jc w:val="center"/>
        </w:trPr>
        <w:tc>
          <w:tcPr>
            <w:tcW w:w="737" w:type="dxa"/>
            <w:tcBorders>
              <w:top w:val="single" w:sz="6" w:space="0" w:color="auto"/>
              <w:left w:val="single" w:sz="6" w:space="0" w:color="auto"/>
              <w:right w:val="single" w:sz="6" w:space="0" w:color="auto"/>
            </w:tcBorders>
          </w:tcPr>
          <w:p w14:paraId="1ABD45FD" w14:textId="77777777" w:rsidR="00BF46E1" w:rsidRPr="0041528A" w:rsidRDefault="00BF46E1" w:rsidP="00195D76">
            <w:pPr>
              <w:pStyle w:val="TAH"/>
            </w:pPr>
            <w:r w:rsidRPr="0041528A">
              <w:t>Step</w:t>
            </w:r>
          </w:p>
        </w:tc>
        <w:tc>
          <w:tcPr>
            <w:tcW w:w="1232" w:type="dxa"/>
            <w:tcBorders>
              <w:top w:val="single" w:sz="6" w:space="0" w:color="auto"/>
              <w:left w:val="single" w:sz="6" w:space="0" w:color="auto"/>
              <w:right w:val="single" w:sz="6" w:space="0" w:color="auto"/>
            </w:tcBorders>
          </w:tcPr>
          <w:p w14:paraId="6A32AD7C" w14:textId="77777777" w:rsidR="00BF46E1" w:rsidRPr="0041528A" w:rsidRDefault="00BF46E1" w:rsidP="00195D76">
            <w:pPr>
              <w:pStyle w:val="TAH"/>
            </w:pPr>
            <w:r w:rsidRPr="0041528A">
              <w:t>Direction</w:t>
            </w:r>
          </w:p>
        </w:tc>
        <w:tc>
          <w:tcPr>
            <w:tcW w:w="4759" w:type="dxa"/>
            <w:tcBorders>
              <w:top w:val="single" w:sz="6" w:space="0" w:color="auto"/>
              <w:left w:val="single" w:sz="6" w:space="0" w:color="auto"/>
              <w:right w:val="single" w:sz="6" w:space="0" w:color="auto"/>
            </w:tcBorders>
          </w:tcPr>
          <w:p w14:paraId="35365F31" w14:textId="77777777" w:rsidR="00BF46E1" w:rsidRPr="0041528A" w:rsidRDefault="00BF46E1" w:rsidP="00195D76">
            <w:pPr>
              <w:pStyle w:val="TAH"/>
            </w:pPr>
            <w:r w:rsidRPr="0041528A">
              <w:t>MESSAGE / Action</w:t>
            </w:r>
          </w:p>
        </w:tc>
        <w:tc>
          <w:tcPr>
            <w:tcW w:w="1909" w:type="dxa"/>
            <w:tcBorders>
              <w:top w:val="single" w:sz="6" w:space="0" w:color="auto"/>
              <w:left w:val="single" w:sz="6" w:space="0" w:color="auto"/>
              <w:bottom w:val="single" w:sz="6" w:space="0" w:color="auto"/>
              <w:right w:val="single" w:sz="6" w:space="0" w:color="auto"/>
            </w:tcBorders>
          </w:tcPr>
          <w:p w14:paraId="01EE98EC" w14:textId="77777777" w:rsidR="00BF46E1" w:rsidRPr="0041528A" w:rsidRDefault="00BF46E1" w:rsidP="00195D76">
            <w:pPr>
              <w:pStyle w:val="TAH"/>
            </w:pPr>
            <w:r w:rsidRPr="0041528A">
              <w:t>Comments</w:t>
            </w:r>
          </w:p>
        </w:tc>
      </w:tr>
      <w:tr w:rsidR="00BF46E1" w:rsidRPr="0041528A" w14:paraId="68A2616F" w14:textId="77777777" w:rsidTr="00195D76">
        <w:trPr>
          <w:cantSplit/>
          <w:jc w:val="center"/>
        </w:trPr>
        <w:tc>
          <w:tcPr>
            <w:tcW w:w="737" w:type="dxa"/>
            <w:tcBorders>
              <w:top w:val="single" w:sz="6" w:space="0" w:color="auto"/>
              <w:left w:val="single" w:sz="6" w:space="0" w:color="auto"/>
              <w:right w:val="single" w:sz="6" w:space="0" w:color="auto"/>
            </w:tcBorders>
          </w:tcPr>
          <w:p w14:paraId="2E346A19" w14:textId="77777777" w:rsidR="00BF46E1" w:rsidRPr="0041528A" w:rsidRDefault="00BF46E1" w:rsidP="00195D76">
            <w:pPr>
              <w:pStyle w:val="TAC"/>
            </w:pPr>
            <w:r w:rsidRPr="0041528A">
              <w:t>1</w:t>
            </w:r>
          </w:p>
        </w:tc>
        <w:tc>
          <w:tcPr>
            <w:tcW w:w="1232" w:type="dxa"/>
            <w:tcBorders>
              <w:top w:val="single" w:sz="6" w:space="0" w:color="auto"/>
              <w:left w:val="single" w:sz="6" w:space="0" w:color="auto"/>
              <w:right w:val="single" w:sz="6" w:space="0" w:color="auto"/>
            </w:tcBorders>
          </w:tcPr>
          <w:p w14:paraId="2BD70EC9"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4759" w:type="dxa"/>
            <w:tcBorders>
              <w:top w:val="single" w:sz="6" w:space="0" w:color="auto"/>
              <w:left w:val="single" w:sz="6" w:space="0" w:color="auto"/>
              <w:right w:val="single" w:sz="6" w:space="0" w:color="auto"/>
            </w:tcBorders>
          </w:tcPr>
          <w:p w14:paraId="745EF65B" w14:textId="77777777" w:rsidR="00BF46E1" w:rsidRPr="0041528A" w:rsidRDefault="00BF46E1" w:rsidP="00195D76">
            <w:pPr>
              <w:pStyle w:val="TAL"/>
            </w:pPr>
            <w:r w:rsidRPr="0041528A">
              <w:t>PROACTIVE COMMAND PENDING: SEND USSD 1.1.1</w:t>
            </w:r>
          </w:p>
        </w:tc>
        <w:tc>
          <w:tcPr>
            <w:tcW w:w="1909" w:type="dxa"/>
            <w:tcBorders>
              <w:left w:val="single" w:sz="6" w:space="0" w:color="auto"/>
              <w:right w:val="single" w:sz="6" w:space="0" w:color="auto"/>
            </w:tcBorders>
          </w:tcPr>
          <w:p w14:paraId="7A1DE9E1" w14:textId="77777777" w:rsidR="00BF46E1" w:rsidRPr="0041528A" w:rsidRDefault="00BF46E1" w:rsidP="00195D76">
            <w:pPr>
              <w:pStyle w:val="TAL"/>
            </w:pPr>
          </w:p>
        </w:tc>
      </w:tr>
      <w:tr w:rsidR="00BF46E1" w:rsidRPr="0041528A" w14:paraId="535381DF" w14:textId="77777777" w:rsidTr="00195D76">
        <w:trPr>
          <w:cantSplit/>
          <w:jc w:val="center"/>
        </w:trPr>
        <w:tc>
          <w:tcPr>
            <w:tcW w:w="737" w:type="dxa"/>
            <w:tcBorders>
              <w:left w:val="single" w:sz="6" w:space="0" w:color="auto"/>
              <w:right w:val="single" w:sz="6" w:space="0" w:color="auto"/>
            </w:tcBorders>
          </w:tcPr>
          <w:p w14:paraId="3880D38A" w14:textId="77777777" w:rsidR="00BF46E1" w:rsidRPr="0041528A" w:rsidRDefault="00BF46E1" w:rsidP="00195D76">
            <w:pPr>
              <w:pStyle w:val="TAC"/>
            </w:pPr>
            <w:r w:rsidRPr="0041528A">
              <w:t>2</w:t>
            </w:r>
          </w:p>
        </w:tc>
        <w:tc>
          <w:tcPr>
            <w:tcW w:w="1232" w:type="dxa"/>
            <w:tcBorders>
              <w:left w:val="single" w:sz="6" w:space="0" w:color="auto"/>
              <w:right w:val="single" w:sz="6" w:space="0" w:color="auto"/>
            </w:tcBorders>
          </w:tcPr>
          <w:p w14:paraId="41402468"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4759" w:type="dxa"/>
            <w:tcBorders>
              <w:left w:val="single" w:sz="6" w:space="0" w:color="auto"/>
              <w:right w:val="single" w:sz="6" w:space="0" w:color="auto"/>
            </w:tcBorders>
          </w:tcPr>
          <w:p w14:paraId="54C18A5D" w14:textId="77777777" w:rsidR="00BF46E1" w:rsidRPr="0041528A" w:rsidRDefault="00BF46E1" w:rsidP="00195D76">
            <w:pPr>
              <w:pStyle w:val="TAL"/>
            </w:pPr>
            <w:r w:rsidRPr="0041528A">
              <w:t>FETCH</w:t>
            </w:r>
          </w:p>
        </w:tc>
        <w:tc>
          <w:tcPr>
            <w:tcW w:w="1909" w:type="dxa"/>
            <w:tcBorders>
              <w:left w:val="single" w:sz="6" w:space="0" w:color="auto"/>
              <w:right w:val="single" w:sz="6" w:space="0" w:color="auto"/>
            </w:tcBorders>
          </w:tcPr>
          <w:p w14:paraId="1FE5F0CC" w14:textId="77777777" w:rsidR="00BF46E1" w:rsidRPr="0041528A" w:rsidRDefault="00BF46E1" w:rsidP="00195D76">
            <w:pPr>
              <w:pStyle w:val="TAL"/>
            </w:pPr>
          </w:p>
        </w:tc>
      </w:tr>
      <w:tr w:rsidR="00BF46E1" w:rsidRPr="0041528A" w14:paraId="2F70D588" w14:textId="77777777" w:rsidTr="00195D76">
        <w:trPr>
          <w:cantSplit/>
          <w:jc w:val="center"/>
        </w:trPr>
        <w:tc>
          <w:tcPr>
            <w:tcW w:w="737" w:type="dxa"/>
            <w:tcBorders>
              <w:left w:val="single" w:sz="6" w:space="0" w:color="auto"/>
              <w:right w:val="single" w:sz="6" w:space="0" w:color="auto"/>
            </w:tcBorders>
          </w:tcPr>
          <w:p w14:paraId="45AA37F4" w14:textId="77777777" w:rsidR="00BF46E1" w:rsidRPr="0041528A" w:rsidRDefault="00BF46E1" w:rsidP="00195D76">
            <w:pPr>
              <w:pStyle w:val="TAC"/>
            </w:pPr>
            <w:r w:rsidRPr="0041528A">
              <w:t>3</w:t>
            </w:r>
          </w:p>
        </w:tc>
        <w:tc>
          <w:tcPr>
            <w:tcW w:w="1232" w:type="dxa"/>
            <w:tcBorders>
              <w:left w:val="single" w:sz="6" w:space="0" w:color="auto"/>
              <w:right w:val="single" w:sz="6" w:space="0" w:color="auto"/>
            </w:tcBorders>
          </w:tcPr>
          <w:p w14:paraId="2E3173B8"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4759" w:type="dxa"/>
            <w:tcBorders>
              <w:left w:val="single" w:sz="6" w:space="0" w:color="auto"/>
              <w:right w:val="single" w:sz="6" w:space="0" w:color="auto"/>
            </w:tcBorders>
          </w:tcPr>
          <w:p w14:paraId="3A3118C9" w14:textId="77777777" w:rsidR="00BF46E1" w:rsidRPr="0041528A" w:rsidRDefault="00BF46E1" w:rsidP="00195D76">
            <w:pPr>
              <w:pStyle w:val="TAL"/>
            </w:pPr>
            <w:r w:rsidRPr="0041528A">
              <w:t>PROACTIVE COMMAND: SEND USSD 1.1.1</w:t>
            </w:r>
          </w:p>
        </w:tc>
        <w:tc>
          <w:tcPr>
            <w:tcW w:w="1909" w:type="dxa"/>
            <w:tcBorders>
              <w:left w:val="single" w:sz="6" w:space="0" w:color="auto"/>
              <w:right w:val="single" w:sz="6" w:space="0" w:color="auto"/>
            </w:tcBorders>
          </w:tcPr>
          <w:p w14:paraId="0890A0AE" w14:textId="77777777" w:rsidR="00BF46E1" w:rsidRPr="0041528A" w:rsidRDefault="00BF46E1" w:rsidP="00195D76">
            <w:pPr>
              <w:pStyle w:val="TAL"/>
            </w:pPr>
          </w:p>
        </w:tc>
      </w:tr>
      <w:tr w:rsidR="00BF46E1" w:rsidRPr="0041528A" w14:paraId="6A70EC5D" w14:textId="77777777" w:rsidTr="00195D76">
        <w:trPr>
          <w:cantSplit/>
          <w:jc w:val="center"/>
        </w:trPr>
        <w:tc>
          <w:tcPr>
            <w:tcW w:w="737" w:type="dxa"/>
            <w:tcBorders>
              <w:left w:val="single" w:sz="6" w:space="0" w:color="auto"/>
              <w:right w:val="single" w:sz="6" w:space="0" w:color="auto"/>
            </w:tcBorders>
          </w:tcPr>
          <w:p w14:paraId="16BC7D3A" w14:textId="77777777" w:rsidR="00BF46E1" w:rsidRPr="0041528A" w:rsidRDefault="00BF46E1" w:rsidP="00195D76">
            <w:pPr>
              <w:pStyle w:val="TAC"/>
            </w:pPr>
            <w:r w:rsidRPr="0041528A">
              <w:t>4</w:t>
            </w:r>
          </w:p>
        </w:tc>
        <w:tc>
          <w:tcPr>
            <w:tcW w:w="1232" w:type="dxa"/>
            <w:tcBorders>
              <w:left w:val="single" w:sz="6" w:space="0" w:color="auto"/>
              <w:right w:val="single" w:sz="6" w:space="0" w:color="auto"/>
            </w:tcBorders>
          </w:tcPr>
          <w:p w14:paraId="581CE419"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4759" w:type="dxa"/>
            <w:tcBorders>
              <w:left w:val="single" w:sz="6" w:space="0" w:color="auto"/>
              <w:right w:val="single" w:sz="6" w:space="0" w:color="auto"/>
            </w:tcBorders>
          </w:tcPr>
          <w:p w14:paraId="67677E9A" w14:textId="77777777" w:rsidR="00BF46E1" w:rsidRPr="0041528A" w:rsidRDefault="00BF46E1" w:rsidP="00195D76">
            <w:pPr>
              <w:pStyle w:val="TAL"/>
            </w:pPr>
            <w:r w:rsidRPr="0041528A">
              <w:t>Display "7-bit USSD"</w:t>
            </w:r>
          </w:p>
        </w:tc>
        <w:tc>
          <w:tcPr>
            <w:tcW w:w="1909" w:type="dxa"/>
            <w:tcBorders>
              <w:left w:val="single" w:sz="6" w:space="0" w:color="auto"/>
              <w:right w:val="single" w:sz="6" w:space="0" w:color="auto"/>
            </w:tcBorders>
          </w:tcPr>
          <w:p w14:paraId="0870CCE4" w14:textId="77777777" w:rsidR="00BF46E1" w:rsidRPr="0041528A" w:rsidRDefault="00BF46E1" w:rsidP="00195D76">
            <w:pPr>
              <w:pStyle w:val="TAL"/>
            </w:pPr>
          </w:p>
        </w:tc>
      </w:tr>
      <w:tr w:rsidR="00BF46E1" w:rsidRPr="0041528A" w14:paraId="34821A5C" w14:textId="77777777" w:rsidTr="00195D76">
        <w:trPr>
          <w:cantSplit/>
          <w:jc w:val="center"/>
        </w:trPr>
        <w:tc>
          <w:tcPr>
            <w:tcW w:w="737" w:type="dxa"/>
            <w:tcBorders>
              <w:left w:val="single" w:sz="6" w:space="0" w:color="auto"/>
              <w:right w:val="single" w:sz="6" w:space="0" w:color="auto"/>
            </w:tcBorders>
          </w:tcPr>
          <w:p w14:paraId="0928AC11" w14:textId="77777777" w:rsidR="00BF46E1" w:rsidRPr="0041528A" w:rsidRDefault="00BF46E1" w:rsidP="00195D76">
            <w:pPr>
              <w:pStyle w:val="TAC"/>
            </w:pPr>
            <w:r w:rsidRPr="0041528A">
              <w:t>5</w:t>
            </w:r>
          </w:p>
        </w:tc>
        <w:tc>
          <w:tcPr>
            <w:tcW w:w="1232" w:type="dxa"/>
            <w:tcBorders>
              <w:left w:val="single" w:sz="6" w:space="0" w:color="auto"/>
              <w:right w:val="single" w:sz="6" w:space="0" w:color="auto"/>
            </w:tcBorders>
          </w:tcPr>
          <w:p w14:paraId="785DBA73"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4759" w:type="dxa"/>
            <w:tcBorders>
              <w:left w:val="single" w:sz="6" w:space="0" w:color="auto"/>
              <w:right w:val="single" w:sz="6" w:space="0" w:color="auto"/>
            </w:tcBorders>
          </w:tcPr>
          <w:p w14:paraId="3EC6C969" w14:textId="77777777" w:rsidR="00BF46E1" w:rsidRPr="0041528A" w:rsidRDefault="00BF46E1" w:rsidP="00195D76">
            <w:pPr>
              <w:pStyle w:val="TAL"/>
            </w:pPr>
            <w:r w:rsidRPr="0041528A">
              <w:t>REGISTER 1.1</w:t>
            </w:r>
          </w:p>
        </w:tc>
        <w:tc>
          <w:tcPr>
            <w:tcW w:w="1909" w:type="dxa"/>
            <w:tcBorders>
              <w:left w:val="single" w:sz="6" w:space="0" w:color="auto"/>
              <w:right w:val="single" w:sz="6" w:space="0" w:color="auto"/>
            </w:tcBorders>
          </w:tcPr>
          <w:p w14:paraId="6B298FE4" w14:textId="77777777" w:rsidR="00BF46E1" w:rsidRPr="0041528A" w:rsidRDefault="00BF46E1" w:rsidP="00195D76">
            <w:pPr>
              <w:pStyle w:val="TAL"/>
            </w:pPr>
          </w:p>
        </w:tc>
      </w:tr>
      <w:tr w:rsidR="00BF46E1" w:rsidRPr="0041528A" w14:paraId="078B5685" w14:textId="77777777" w:rsidTr="00195D76">
        <w:trPr>
          <w:cantSplit/>
          <w:jc w:val="center"/>
        </w:trPr>
        <w:tc>
          <w:tcPr>
            <w:tcW w:w="737" w:type="dxa"/>
            <w:tcBorders>
              <w:left w:val="single" w:sz="6" w:space="0" w:color="auto"/>
              <w:right w:val="single" w:sz="6" w:space="0" w:color="auto"/>
            </w:tcBorders>
          </w:tcPr>
          <w:p w14:paraId="7E3A1110" w14:textId="77777777" w:rsidR="00BF46E1" w:rsidRPr="0041528A" w:rsidRDefault="00BF46E1" w:rsidP="00195D76">
            <w:pPr>
              <w:pStyle w:val="TAC"/>
            </w:pPr>
            <w:r w:rsidRPr="0041528A">
              <w:t>6</w:t>
            </w:r>
          </w:p>
        </w:tc>
        <w:tc>
          <w:tcPr>
            <w:tcW w:w="1232" w:type="dxa"/>
            <w:tcBorders>
              <w:left w:val="single" w:sz="6" w:space="0" w:color="auto"/>
              <w:right w:val="single" w:sz="6" w:space="0" w:color="auto"/>
            </w:tcBorders>
          </w:tcPr>
          <w:p w14:paraId="14AD8442"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4759" w:type="dxa"/>
            <w:tcBorders>
              <w:left w:val="single" w:sz="6" w:space="0" w:color="auto"/>
              <w:right w:val="single" w:sz="6" w:space="0" w:color="auto"/>
            </w:tcBorders>
          </w:tcPr>
          <w:p w14:paraId="5FB78BC0" w14:textId="77777777" w:rsidR="00BF46E1" w:rsidRPr="0041528A" w:rsidRDefault="00BF46E1" w:rsidP="00195D76">
            <w:pPr>
              <w:pStyle w:val="TAL"/>
            </w:pPr>
            <w:r w:rsidRPr="0041528A">
              <w:t>RELEASE COMPLETE (SS RETURN ERROR) 1.1</w:t>
            </w:r>
          </w:p>
        </w:tc>
        <w:tc>
          <w:tcPr>
            <w:tcW w:w="1909" w:type="dxa"/>
            <w:tcBorders>
              <w:left w:val="single" w:sz="6" w:space="0" w:color="auto"/>
              <w:right w:val="single" w:sz="6" w:space="0" w:color="auto"/>
            </w:tcBorders>
          </w:tcPr>
          <w:p w14:paraId="1F79324C" w14:textId="77777777" w:rsidR="00BF46E1" w:rsidRPr="0041528A" w:rsidRDefault="00BF46E1" w:rsidP="00195D76">
            <w:pPr>
              <w:pStyle w:val="TAL"/>
            </w:pPr>
            <w:r w:rsidRPr="0041528A">
              <w:t>Return Error</w:t>
            </w:r>
          </w:p>
        </w:tc>
      </w:tr>
      <w:tr w:rsidR="00BF46E1" w:rsidRPr="0041528A" w14:paraId="52461D9D" w14:textId="77777777" w:rsidTr="00195D76">
        <w:trPr>
          <w:cantSplit/>
          <w:jc w:val="center"/>
        </w:trPr>
        <w:tc>
          <w:tcPr>
            <w:tcW w:w="737" w:type="dxa"/>
            <w:tcBorders>
              <w:left w:val="single" w:sz="6" w:space="0" w:color="auto"/>
              <w:bottom w:val="single" w:sz="4" w:space="0" w:color="auto"/>
              <w:right w:val="single" w:sz="6" w:space="0" w:color="auto"/>
            </w:tcBorders>
          </w:tcPr>
          <w:p w14:paraId="0782D5AE" w14:textId="77777777" w:rsidR="00BF46E1" w:rsidRPr="0041528A" w:rsidRDefault="00BF46E1" w:rsidP="00195D76">
            <w:pPr>
              <w:pStyle w:val="TAC"/>
            </w:pPr>
            <w:r w:rsidRPr="0041528A">
              <w:t>7</w:t>
            </w:r>
          </w:p>
        </w:tc>
        <w:tc>
          <w:tcPr>
            <w:tcW w:w="1232" w:type="dxa"/>
            <w:tcBorders>
              <w:left w:val="single" w:sz="6" w:space="0" w:color="auto"/>
              <w:bottom w:val="single" w:sz="4" w:space="0" w:color="auto"/>
              <w:right w:val="single" w:sz="6" w:space="0" w:color="auto"/>
            </w:tcBorders>
          </w:tcPr>
          <w:p w14:paraId="414C31E1"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4759" w:type="dxa"/>
            <w:tcBorders>
              <w:left w:val="single" w:sz="6" w:space="0" w:color="auto"/>
              <w:bottom w:val="single" w:sz="4" w:space="0" w:color="auto"/>
              <w:right w:val="single" w:sz="6" w:space="0" w:color="auto"/>
            </w:tcBorders>
          </w:tcPr>
          <w:p w14:paraId="23224B06" w14:textId="77777777" w:rsidR="00BF46E1" w:rsidRPr="0041528A" w:rsidRDefault="00BF46E1" w:rsidP="00195D76">
            <w:pPr>
              <w:pStyle w:val="TAL"/>
            </w:pPr>
            <w:r w:rsidRPr="0041528A">
              <w:t>TERMINAL RESPONSE: SEND USSD 1.4.1</w:t>
            </w:r>
          </w:p>
        </w:tc>
        <w:tc>
          <w:tcPr>
            <w:tcW w:w="1909" w:type="dxa"/>
            <w:tcBorders>
              <w:left w:val="single" w:sz="6" w:space="0" w:color="auto"/>
              <w:bottom w:val="single" w:sz="4" w:space="0" w:color="auto"/>
              <w:right w:val="single" w:sz="6" w:space="0" w:color="auto"/>
            </w:tcBorders>
          </w:tcPr>
          <w:p w14:paraId="75A4E730" w14:textId="77777777" w:rsidR="00BF46E1" w:rsidRPr="0041528A" w:rsidRDefault="00BF46E1" w:rsidP="00195D76">
            <w:pPr>
              <w:pStyle w:val="TAL"/>
            </w:pPr>
          </w:p>
        </w:tc>
      </w:tr>
    </w:tbl>
    <w:p w14:paraId="66EAEF91" w14:textId="77777777" w:rsidR="00BF46E1" w:rsidRPr="0041528A" w:rsidRDefault="00BF46E1" w:rsidP="00BF46E1"/>
    <w:p w14:paraId="5DF57E37" w14:textId="77777777" w:rsidR="00BF46E1" w:rsidRPr="0041528A" w:rsidRDefault="00BF46E1" w:rsidP="00BF46E1">
      <w:r w:rsidRPr="0041528A">
        <w:t>RELEASE COMPLETE (SS RETURN ERROR) 1.1</w:t>
      </w:r>
    </w:p>
    <w:p w14:paraId="2DF7FD71" w14:textId="77777777" w:rsidR="00BF46E1" w:rsidRPr="0041528A" w:rsidRDefault="00BF46E1" w:rsidP="00BF46E1">
      <w:r w:rsidRPr="0041528A">
        <w:t>Logically (only from Return Error code):</w:t>
      </w:r>
    </w:p>
    <w:p w14:paraId="1DC29C63" w14:textId="77777777" w:rsidR="00BF46E1" w:rsidRPr="0041528A" w:rsidRDefault="00BF46E1" w:rsidP="0041528A">
      <w:pPr>
        <w:pStyle w:val="EW"/>
      </w:pPr>
      <w:r w:rsidRPr="0041528A">
        <w:rPr>
          <w:snapToGrid w:val="0"/>
        </w:rPr>
        <w:t>ProcessUnstructuredSS-Request</w:t>
      </w:r>
      <w:r w:rsidRPr="0041528A">
        <w:t xml:space="preserve"> RETURN ERROR</w:t>
      </w:r>
    </w:p>
    <w:p w14:paraId="4DF64E9E" w14:textId="77777777" w:rsidR="00BF46E1" w:rsidRPr="0041528A" w:rsidRDefault="00BF46E1" w:rsidP="0041528A">
      <w:pPr>
        <w:pStyle w:val="EW"/>
        <w:rPr>
          <w:snapToGrid w:val="0"/>
        </w:rPr>
      </w:pPr>
      <w:r w:rsidRPr="0041528A">
        <w:rPr>
          <w:snapToGrid w:val="0"/>
        </w:rPr>
        <w:tab/>
        <w:t>Return Error code:</w:t>
      </w:r>
    </w:p>
    <w:p w14:paraId="7D32D644" w14:textId="77777777" w:rsidR="00BF46E1" w:rsidRPr="0041528A" w:rsidRDefault="00BF46E1" w:rsidP="0041528A">
      <w:pPr>
        <w:pStyle w:val="EX"/>
        <w:rPr>
          <w:snapToGrid w:val="0"/>
        </w:rPr>
      </w:pPr>
      <w:r w:rsidRPr="0041528A">
        <w:rPr>
          <w:snapToGrid w:val="0"/>
        </w:rPr>
        <w:tab/>
        <w:t xml:space="preserve">- </w:t>
      </w:r>
      <w:r w:rsidRPr="0041528A">
        <w:t>Unknown alphabet</w:t>
      </w:r>
    </w:p>
    <w:p w14:paraId="2252EADD" w14:textId="77777777" w:rsidR="00BF46E1" w:rsidRPr="0041528A" w:rsidRDefault="00BF46E1" w:rsidP="00BF46E1">
      <w:pPr>
        <w:keepNext/>
        <w:keepLines/>
      </w:pPr>
      <w:r w:rsidRPr="0041528A">
        <w:t>Coding:</w:t>
      </w:r>
    </w:p>
    <w:p w14:paraId="6208D303"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tblGrid>
      <w:tr w:rsidR="00BF46E1" w:rsidRPr="0041528A" w14:paraId="38969778"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793F2CF" w14:textId="77777777" w:rsidR="00BF46E1" w:rsidRPr="0041528A" w:rsidRDefault="00BF46E1" w:rsidP="00195D76">
            <w:pPr>
              <w:pStyle w:val="TAL"/>
            </w:pPr>
            <w:r w:rsidRPr="0041528A">
              <w:t>Coding</w:t>
            </w:r>
          </w:p>
        </w:tc>
        <w:tc>
          <w:tcPr>
            <w:tcW w:w="567" w:type="dxa"/>
            <w:tcBorders>
              <w:top w:val="single" w:sz="4" w:space="0" w:color="auto"/>
              <w:left w:val="single" w:sz="4" w:space="0" w:color="auto"/>
              <w:bottom w:val="single" w:sz="4" w:space="0" w:color="auto"/>
              <w:right w:val="single" w:sz="4" w:space="0" w:color="auto"/>
            </w:tcBorders>
          </w:tcPr>
          <w:p w14:paraId="51D6A512"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2879462"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6543C36" w14:textId="77777777" w:rsidR="00BF46E1" w:rsidRPr="0041528A" w:rsidRDefault="00BF46E1" w:rsidP="00195D76">
            <w:pPr>
              <w:pStyle w:val="TAC"/>
            </w:pPr>
            <w:r w:rsidRPr="0041528A">
              <w:t>47</w:t>
            </w:r>
          </w:p>
        </w:tc>
      </w:tr>
    </w:tbl>
    <w:p w14:paraId="043DA4BF" w14:textId="77777777" w:rsidR="00BF46E1" w:rsidRPr="0041528A" w:rsidRDefault="00BF46E1" w:rsidP="00BF46E1"/>
    <w:p w14:paraId="4BE5F82C" w14:textId="77777777" w:rsidR="00BF46E1" w:rsidRPr="0041528A" w:rsidRDefault="00BF46E1" w:rsidP="00BF46E1">
      <w:r w:rsidRPr="0041528A">
        <w:t>TERMINAL RESPONSE: SEND USSD 1.4.1</w:t>
      </w:r>
    </w:p>
    <w:p w14:paraId="506E8015" w14:textId="77777777" w:rsidR="00BF46E1" w:rsidRPr="0041528A" w:rsidRDefault="00BF46E1" w:rsidP="00BF46E1">
      <w:r w:rsidRPr="0041528A">
        <w:t>Logically:</w:t>
      </w:r>
    </w:p>
    <w:p w14:paraId="3A348623" w14:textId="77777777" w:rsidR="00BF46E1" w:rsidRPr="0041528A" w:rsidRDefault="00BF46E1" w:rsidP="0041528A">
      <w:pPr>
        <w:pStyle w:val="EW"/>
      </w:pPr>
      <w:r w:rsidRPr="0041528A">
        <w:t>Command details</w:t>
      </w:r>
    </w:p>
    <w:p w14:paraId="0C0AC4C2" w14:textId="77777777" w:rsidR="00BF46E1" w:rsidRPr="0041528A" w:rsidRDefault="00BF46E1" w:rsidP="0041528A">
      <w:pPr>
        <w:pStyle w:val="EW"/>
      </w:pPr>
      <w:r w:rsidRPr="0041528A">
        <w:tab/>
        <w:t>Command number:</w:t>
      </w:r>
      <w:r w:rsidRPr="0041528A">
        <w:tab/>
        <w:t>1</w:t>
      </w:r>
    </w:p>
    <w:p w14:paraId="142B0A5D" w14:textId="77777777" w:rsidR="00BF46E1" w:rsidRPr="0041528A" w:rsidRDefault="00BF46E1" w:rsidP="0041528A">
      <w:pPr>
        <w:pStyle w:val="EW"/>
      </w:pPr>
      <w:r w:rsidRPr="0041528A">
        <w:tab/>
        <w:t>Command type:</w:t>
      </w:r>
      <w:r w:rsidRPr="0041528A">
        <w:tab/>
        <w:t>SEND USSD</w:t>
      </w:r>
    </w:p>
    <w:p w14:paraId="52395AFD" w14:textId="77777777" w:rsidR="00BF46E1" w:rsidRPr="0041528A" w:rsidRDefault="00BF46E1" w:rsidP="0041528A">
      <w:pPr>
        <w:pStyle w:val="EW"/>
      </w:pPr>
      <w:r w:rsidRPr="0041528A">
        <w:tab/>
        <w:t>Command qualifier:</w:t>
      </w:r>
      <w:r w:rsidRPr="0041528A">
        <w:tab/>
        <w:t>"00"</w:t>
      </w:r>
    </w:p>
    <w:p w14:paraId="7D648781" w14:textId="77777777" w:rsidR="00BF46E1" w:rsidRPr="0041528A" w:rsidRDefault="00BF46E1" w:rsidP="0041528A">
      <w:pPr>
        <w:pStyle w:val="EW"/>
      </w:pPr>
      <w:r w:rsidRPr="0041528A">
        <w:t>Device identities</w:t>
      </w:r>
    </w:p>
    <w:p w14:paraId="14AF59C6" w14:textId="77777777" w:rsidR="00BF46E1" w:rsidRPr="0041528A" w:rsidRDefault="00BF46E1" w:rsidP="0041528A">
      <w:pPr>
        <w:pStyle w:val="EW"/>
      </w:pPr>
      <w:r w:rsidRPr="0041528A">
        <w:tab/>
        <w:t>Source device:</w:t>
      </w:r>
      <w:r w:rsidRPr="0041528A">
        <w:tab/>
        <w:t>ME</w:t>
      </w:r>
    </w:p>
    <w:p w14:paraId="2613C8CA" w14:textId="77777777" w:rsidR="00BF46E1" w:rsidRPr="0041528A" w:rsidRDefault="00BF46E1" w:rsidP="0041528A">
      <w:pPr>
        <w:pStyle w:val="EW"/>
      </w:pPr>
      <w:r w:rsidRPr="0041528A">
        <w:tab/>
        <w:t>Destination device:</w:t>
      </w:r>
      <w:r w:rsidRPr="0041528A">
        <w:tab/>
        <w:t>UICC</w:t>
      </w:r>
    </w:p>
    <w:p w14:paraId="600AA846" w14:textId="77777777" w:rsidR="00BF46E1" w:rsidRPr="0041528A" w:rsidRDefault="00BF46E1" w:rsidP="0041528A">
      <w:pPr>
        <w:pStyle w:val="EW"/>
      </w:pPr>
      <w:r w:rsidRPr="0041528A">
        <w:t>Result</w:t>
      </w:r>
    </w:p>
    <w:p w14:paraId="13E67CCB" w14:textId="77777777" w:rsidR="00BF46E1" w:rsidRPr="0041528A" w:rsidRDefault="00BF46E1" w:rsidP="0041528A">
      <w:pPr>
        <w:pStyle w:val="EW"/>
      </w:pPr>
      <w:r w:rsidRPr="0041528A">
        <w:tab/>
        <w:t>General Result:</w:t>
      </w:r>
      <w:r w:rsidRPr="0041528A">
        <w:tab/>
        <w:t>USSD Return Error</w:t>
      </w:r>
    </w:p>
    <w:p w14:paraId="0C4E38CA" w14:textId="77777777" w:rsidR="00BF46E1" w:rsidRPr="0041528A" w:rsidRDefault="00BF46E1" w:rsidP="0041528A">
      <w:pPr>
        <w:pStyle w:val="EX"/>
      </w:pPr>
      <w:r w:rsidRPr="0041528A">
        <w:tab/>
        <w:t>Additional information:</w:t>
      </w:r>
      <w:r w:rsidRPr="0041528A">
        <w:tab/>
        <w:t>"Unknown alphabet"</w:t>
      </w:r>
    </w:p>
    <w:p w14:paraId="2FE543F9" w14:textId="77777777" w:rsidR="00BF46E1" w:rsidRPr="0041528A" w:rsidRDefault="00BF46E1" w:rsidP="00BF46E1">
      <w:r w:rsidRPr="0041528A">
        <w:t>Coding:</w:t>
      </w:r>
    </w:p>
    <w:p w14:paraId="096D6FD7"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F46E1" w:rsidRPr="0041528A" w14:paraId="347031CF"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668506A"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2AE1CD06"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38322D7"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8DC6CC5"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B45932A"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472B84AE"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B8DD98E"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BE00E54"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D927C2B"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7B23452"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A8DF832"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237757CE" w14:textId="77777777" w:rsidR="00BF46E1" w:rsidRPr="0041528A" w:rsidRDefault="00BF46E1" w:rsidP="00195D76">
            <w:pPr>
              <w:pStyle w:val="TAC"/>
            </w:pPr>
            <w:r w:rsidRPr="0041528A">
              <w:t>02</w:t>
            </w:r>
          </w:p>
        </w:tc>
      </w:tr>
      <w:tr w:rsidR="00BF46E1" w:rsidRPr="0041528A" w14:paraId="62342B61" w14:textId="77777777" w:rsidTr="00195D76">
        <w:trPr>
          <w:jc w:val="center"/>
        </w:trPr>
        <w:tc>
          <w:tcPr>
            <w:tcW w:w="1134" w:type="dxa"/>
            <w:tcBorders>
              <w:top w:val="single" w:sz="4" w:space="0" w:color="auto"/>
              <w:right w:val="single" w:sz="4" w:space="0" w:color="auto"/>
            </w:tcBorders>
          </w:tcPr>
          <w:p w14:paraId="4F339FF9"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A8D0221" w14:textId="77777777" w:rsidR="00BF46E1" w:rsidRPr="0041528A" w:rsidRDefault="00BF46E1" w:rsidP="00195D76">
            <w:pPr>
              <w:pStyle w:val="TAC"/>
            </w:pPr>
            <w:r w:rsidRPr="0041528A">
              <w:t>37</w:t>
            </w:r>
          </w:p>
        </w:tc>
        <w:tc>
          <w:tcPr>
            <w:tcW w:w="567" w:type="dxa"/>
            <w:tcBorders>
              <w:top w:val="single" w:sz="4" w:space="0" w:color="auto"/>
              <w:left w:val="single" w:sz="4" w:space="0" w:color="auto"/>
              <w:bottom w:val="single" w:sz="4" w:space="0" w:color="auto"/>
              <w:right w:val="single" w:sz="4" w:space="0" w:color="auto"/>
            </w:tcBorders>
          </w:tcPr>
          <w:p w14:paraId="5E976A54" w14:textId="77777777" w:rsidR="00BF46E1" w:rsidRPr="0041528A" w:rsidRDefault="00BF46E1" w:rsidP="00195D76">
            <w:pPr>
              <w:pStyle w:val="TAC"/>
            </w:pPr>
            <w:r w:rsidRPr="0041528A">
              <w:t>47</w:t>
            </w:r>
          </w:p>
        </w:tc>
        <w:tc>
          <w:tcPr>
            <w:tcW w:w="567" w:type="dxa"/>
            <w:tcBorders>
              <w:top w:val="single" w:sz="4" w:space="0" w:color="auto"/>
              <w:left w:val="single" w:sz="4" w:space="0" w:color="auto"/>
              <w:bottom w:val="single" w:sz="4" w:space="0" w:color="auto"/>
              <w:right w:val="single" w:sz="4" w:space="0" w:color="auto"/>
            </w:tcBorders>
          </w:tcPr>
          <w:p w14:paraId="71D6F726"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ED4567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3057E7A"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4D1DC18"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1F5736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05881A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E735BC2"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A93E4C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6BBEB07" w14:textId="77777777" w:rsidR="00BF46E1" w:rsidRPr="0041528A" w:rsidRDefault="00BF46E1" w:rsidP="00195D76">
            <w:pPr>
              <w:pStyle w:val="TAC"/>
            </w:pPr>
          </w:p>
        </w:tc>
      </w:tr>
    </w:tbl>
    <w:p w14:paraId="06711F27" w14:textId="77777777" w:rsidR="00BF46E1" w:rsidRPr="0041528A" w:rsidRDefault="00BF46E1" w:rsidP="00BF46E1"/>
    <w:p w14:paraId="3CC4D8C2" w14:textId="77777777" w:rsidR="00BF46E1" w:rsidRPr="0041528A" w:rsidRDefault="00BF46E1" w:rsidP="00BF46E1">
      <w:pPr>
        <w:pStyle w:val="TH"/>
      </w:pPr>
      <w:r w:rsidRPr="0041528A">
        <w:t>Expected Sequence 1.5 (SEND USSD, 7-bit data, unsuccessful (Reject))</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4759"/>
        <w:gridCol w:w="1909"/>
      </w:tblGrid>
      <w:tr w:rsidR="00BF46E1" w:rsidRPr="0041528A" w14:paraId="2E63B821" w14:textId="77777777" w:rsidTr="00195D76">
        <w:trPr>
          <w:cantSplit/>
          <w:jc w:val="center"/>
        </w:trPr>
        <w:tc>
          <w:tcPr>
            <w:tcW w:w="737" w:type="dxa"/>
            <w:tcBorders>
              <w:top w:val="single" w:sz="6" w:space="0" w:color="auto"/>
              <w:left w:val="single" w:sz="6" w:space="0" w:color="auto"/>
              <w:right w:val="single" w:sz="6" w:space="0" w:color="auto"/>
            </w:tcBorders>
          </w:tcPr>
          <w:p w14:paraId="66BC7027" w14:textId="77777777" w:rsidR="00BF46E1" w:rsidRPr="0041528A" w:rsidRDefault="00BF46E1" w:rsidP="00195D76">
            <w:pPr>
              <w:pStyle w:val="TAH"/>
            </w:pPr>
            <w:r w:rsidRPr="0041528A">
              <w:t>Step</w:t>
            </w:r>
          </w:p>
        </w:tc>
        <w:tc>
          <w:tcPr>
            <w:tcW w:w="1232" w:type="dxa"/>
            <w:tcBorders>
              <w:top w:val="single" w:sz="6" w:space="0" w:color="auto"/>
              <w:left w:val="single" w:sz="6" w:space="0" w:color="auto"/>
              <w:right w:val="single" w:sz="6" w:space="0" w:color="auto"/>
            </w:tcBorders>
          </w:tcPr>
          <w:p w14:paraId="662774AA" w14:textId="77777777" w:rsidR="00BF46E1" w:rsidRPr="0041528A" w:rsidRDefault="00BF46E1" w:rsidP="00195D76">
            <w:pPr>
              <w:pStyle w:val="TAH"/>
            </w:pPr>
            <w:r w:rsidRPr="0041528A">
              <w:t>Direction</w:t>
            </w:r>
          </w:p>
        </w:tc>
        <w:tc>
          <w:tcPr>
            <w:tcW w:w="4759" w:type="dxa"/>
            <w:tcBorders>
              <w:top w:val="single" w:sz="6" w:space="0" w:color="auto"/>
              <w:left w:val="single" w:sz="6" w:space="0" w:color="auto"/>
              <w:right w:val="single" w:sz="6" w:space="0" w:color="auto"/>
            </w:tcBorders>
          </w:tcPr>
          <w:p w14:paraId="12B37833" w14:textId="77777777" w:rsidR="00BF46E1" w:rsidRPr="0041528A" w:rsidRDefault="00BF46E1" w:rsidP="00195D76">
            <w:pPr>
              <w:pStyle w:val="TAH"/>
            </w:pPr>
            <w:r w:rsidRPr="0041528A">
              <w:t>MESSAGE / Action</w:t>
            </w:r>
          </w:p>
        </w:tc>
        <w:tc>
          <w:tcPr>
            <w:tcW w:w="1909" w:type="dxa"/>
            <w:tcBorders>
              <w:top w:val="single" w:sz="6" w:space="0" w:color="auto"/>
              <w:left w:val="single" w:sz="6" w:space="0" w:color="auto"/>
              <w:bottom w:val="single" w:sz="6" w:space="0" w:color="auto"/>
              <w:right w:val="single" w:sz="6" w:space="0" w:color="auto"/>
            </w:tcBorders>
          </w:tcPr>
          <w:p w14:paraId="0A16F939" w14:textId="77777777" w:rsidR="00BF46E1" w:rsidRPr="0041528A" w:rsidRDefault="00BF46E1" w:rsidP="00195D76">
            <w:pPr>
              <w:pStyle w:val="TAH"/>
            </w:pPr>
            <w:r w:rsidRPr="0041528A">
              <w:t>Comments</w:t>
            </w:r>
          </w:p>
        </w:tc>
      </w:tr>
      <w:tr w:rsidR="00BF46E1" w:rsidRPr="0041528A" w14:paraId="6A8E9B57" w14:textId="77777777" w:rsidTr="00195D76">
        <w:trPr>
          <w:cantSplit/>
          <w:jc w:val="center"/>
        </w:trPr>
        <w:tc>
          <w:tcPr>
            <w:tcW w:w="737" w:type="dxa"/>
            <w:tcBorders>
              <w:top w:val="single" w:sz="6" w:space="0" w:color="auto"/>
              <w:left w:val="single" w:sz="6" w:space="0" w:color="auto"/>
              <w:right w:val="single" w:sz="6" w:space="0" w:color="auto"/>
            </w:tcBorders>
          </w:tcPr>
          <w:p w14:paraId="429B9B36" w14:textId="77777777" w:rsidR="00BF46E1" w:rsidRPr="0041528A" w:rsidRDefault="00BF46E1" w:rsidP="00195D76">
            <w:pPr>
              <w:pStyle w:val="TAC"/>
            </w:pPr>
            <w:r w:rsidRPr="0041528A">
              <w:t>1</w:t>
            </w:r>
          </w:p>
        </w:tc>
        <w:tc>
          <w:tcPr>
            <w:tcW w:w="1232" w:type="dxa"/>
            <w:tcBorders>
              <w:top w:val="single" w:sz="6" w:space="0" w:color="auto"/>
              <w:left w:val="single" w:sz="6" w:space="0" w:color="auto"/>
              <w:right w:val="single" w:sz="6" w:space="0" w:color="auto"/>
            </w:tcBorders>
          </w:tcPr>
          <w:p w14:paraId="669E3C8F"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4759" w:type="dxa"/>
            <w:tcBorders>
              <w:top w:val="single" w:sz="6" w:space="0" w:color="auto"/>
              <w:left w:val="single" w:sz="6" w:space="0" w:color="auto"/>
              <w:right w:val="single" w:sz="6" w:space="0" w:color="auto"/>
            </w:tcBorders>
          </w:tcPr>
          <w:p w14:paraId="5F8620E6" w14:textId="77777777" w:rsidR="00BF46E1" w:rsidRPr="0041528A" w:rsidRDefault="00BF46E1" w:rsidP="00195D76">
            <w:pPr>
              <w:pStyle w:val="TAL"/>
            </w:pPr>
            <w:r w:rsidRPr="0041528A">
              <w:t>PROACTIVE COMMAND PENDING: SEND USSD 1.1.1</w:t>
            </w:r>
          </w:p>
        </w:tc>
        <w:tc>
          <w:tcPr>
            <w:tcW w:w="1909" w:type="dxa"/>
            <w:tcBorders>
              <w:left w:val="single" w:sz="6" w:space="0" w:color="auto"/>
              <w:right w:val="single" w:sz="6" w:space="0" w:color="auto"/>
            </w:tcBorders>
          </w:tcPr>
          <w:p w14:paraId="37A9076C" w14:textId="77777777" w:rsidR="00BF46E1" w:rsidRPr="0041528A" w:rsidRDefault="00BF46E1" w:rsidP="00195D76">
            <w:pPr>
              <w:pStyle w:val="TAL"/>
            </w:pPr>
          </w:p>
        </w:tc>
      </w:tr>
      <w:tr w:rsidR="00BF46E1" w:rsidRPr="0041528A" w14:paraId="7B4F2C72" w14:textId="77777777" w:rsidTr="00195D76">
        <w:trPr>
          <w:cantSplit/>
          <w:jc w:val="center"/>
        </w:trPr>
        <w:tc>
          <w:tcPr>
            <w:tcW w:w="737" w:type="dxa"/>
            <w:tcBorders>
              <w:left w:val="single" w:sz="6" w:space="0" w:color="auto"/>
              <w:right w:val="single" w:sz="6" w:space="0" w:color="auto"/>
            </w:tcBorders>
          </w:tcPr>
          <w:p w14:paraId="7BEA4207" w14:textId="77777777" w:rsidR="00BF46E1" w:rsidRPr="0041528A" w:rsidRDefault="00BF46E1" w:rsidP="00195D76">
            <w:pPr>
              <w:pStyle w:val="TAC"/>
            </w:pPr>
            <w:r w:rsidRPr="0041528A">
              <w:t>2</w:t>
            </w:r>
          </w:p>
        </w:tc>
        <w:tc>
          <w:tcPr>
            <w:tcW w:w="1232" w:type="dxa"/>
            <w:tcBorders>
              <w:left w:val="single" w:sz="6" w:space="0" w:color="auto"/>
              <w:right w:val="single" w:sz="6" w:space="0" w:color="auto"/>
            </w:tcBorders>
          </w:tcPr>
          <w:p w14:paraId="64F3F62F"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4759" w:type="dxa"/>
            <w:tcBorders>
              <w:left w:val="single" w:sz="6" w:space="0" w:color="auto"/>
              <w:right w:val="single" w:sz="6" w:space="0" w:color="auto"/>
            </w:tcBorders>
          </w:tcPr>
          <w:p w14:paraId="7E385BC9" w14:textId="77777777" w:rsidR="00BF46E1" w:rsidRPr="0041528A" w:rsidRDefault="00BF46E1" w:rsidP="00195D76">
            <w:pPr>
              <w:pStyle w:val="TAL"/>
            </w:pPr>
            <w:r w:rsidRPr="0041528A">
              <w:t>FETCH</w:t>
            </w:r>
          </w:p>
        </w:tc>
        <w:tc>
          <w:tcPr>
            <w:tcW w:w="1909" w:type="dxa"/>
            <w:tcBorders>
              <w:left w:val="single" w:sz="6" w:space="0" w:color="auto"/>
              <w:right w:val="single" w:sz="6" w:space="0" w:color="auto"/>
            </w:tcBorders>
          </w:tcPr>
          <w:p w14:paraId="532631BE" w14:textId="77777777" w:rsidR="00BF46E1" w:rsidRPr="0041528A" w:rsidRDefault="00BF46E1" w:rsidP="00195D76">
            <w:pPr>
              <w:pStyle w:val="TAL"/>
            </w:pPr>
          </w:p>
        </w:tc>
      </w:tr>
      <w:tr w:rsidR="00BF46E1" w:rsidRPr="0041528A" w14:paraId="6FED494A" w14:textId="77777777" w:rsidTr="00195D76">
        <w:trPr>
          <w:cantSplit/>
          <w:jc w:val="center"/>
        </w:trPr>
        <w:tc>
          <w:tcPr>
            <w:tcW w:w="737" w:type="dxa"/>
            <w:tcBorders>
              <w:left w:val="single" w:sz="6" w:space="0" w:color="auto"/>
              <w:right w:val="single" w:sz="6" w:space="0" w:color="auto"/>
            </w:tcBorders>
          </w:tcPr>
          <w:p w14:paraId="27691D3B" w14:textId="77777777" w:rsidR="00BF46E1" w:rsidRPr="0041528A" w:rsidRDefault="00BF46E1" w:rsidP="00195D76">
            <w:pPr>
              <w:pStyle w:val="TAC"/>
            </w:pPr>
            <w:r w:rsidRPr="0041528A">
              <w:t>3</w:t>
            </w:r>
          </w:p>
        </w:tc>
        <w:tc>
          <w:tcPr>
            <w:tcW w:w="1232" w:type="dxa"/>
            <w:tcBorders>
              <w:left w:val="single" w:sz="6" w:space="0" w:color="auto"/>
              <w:right w:val="single" w:sz="6" w:space="0" w:color="auto"/>
            </w:tcBorders>
          </w:tcPr>
          <w:p w14:paraId="0693382E"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4759" w:type="dxa"/>
            <w:tcBorders>
              <w:left w:val="single" w:sz="6" w:space="0" w:color="auto"/>
              <w:right w:val="single" w:sz="6" w:space="0" w:color="auto"/>
            </w:tcBorders>
          </w:tcPr>
          <w:p w14:paraId="58DEE4B9" w14:textId="77777777" w:rsidR="00BF46E1" w:rsidRPr="0041528A" w:rsidRDefault="00BF46E1" w:rsidP="00195D76">
            <w:pPr>
              <w:pStyle w:val="TAL"/>
            </w:pPr>
            <w:r w:rsidRPr="0041528A">
              <w:t>PROACTIVE COMMAND: SEND USSD 1.1.1</w:t>
            </w:r>
          </w:p>
        </w:tc>
        <w:tc>
          <w:tcPr>
            <w:tcW w:w="1909" w:type="dxa"/>
            <w:tcBorders>
              <w:left w:val="single" w:sz="6" w:space="0" w:color="auto"/>
              <w:right w:val="single" w:sz="6" w:space="0" w:color="auto"/>
            </w:tcBorders>
          </w:tcPr>
          <w:p w14:paraId="79F966E5" w14:textId="77777777" w:rsidR="00BF46E1" w:rsidRPr="0041528A" w:rsidRDefault="00BF46E1" w:rsidP="00195D76">
            <w:pPr>
              <w:pStyle w:val="TAL"/>
            </w:pPr>
          </w:p>
        </w:tc>
      </w:tr>
      <w:tr w:rsidR="00BF46E1" w:rsidRPr="0041528A" w14:paraId="4D8D1234" w14:textId="77777777" w:rsidTr="00195D76">
        <w:trPr>
          <w:cantSplit/>
          <w:jc w:val="center"/>
        </w:trPr>
        <w:tc>
          <w:tcPr>
            <w:tcW w:w="737" w:type="dxa"/>
            <w:tcBorders>
              <w:left w:val="single" w:sz="6" w:space="0" w:color="auto"/>
              <w:right w:val="single" w:sz="6" w:space="0" w:color="auto"/>
            </w:tcBorders>
          </w:tcPr>
          <w:p w14:paraId="7D217D83" w14:textId="77777777" w:rsidR="00BF46E1" w:rsidRPr="0041528A" w:rsidRDefault="00BF46E1" w:rsidP="00195D76">
            <w:pPr>
              <w:pStyle w:val="TAC"/>
            </w:pPr>
            <w:r w:rsidRPr="0041528A">
              <w:t>4</w:t>
            </w:r>
          </w:p>
        </w:tc>
        <w:tc>
          <w:tcPr>
            <w:tcW w:w="1232" w:type="dxa"/>
            <w:tcBorders>
              <w:left w:val="single" w:sz="6" w:space="0" w:color="auto"/>
              <w:right w:val="single" w:sz="6" w:space="0" w:color="auto"/>
            </w:tcBorders>
          </w:tcPr>
          <w:p w14:paraId="08D8FE82"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4759" w:type="dxa"/>
            <w:tcBorders>
              <w:left w:val="single" w:sz="6" w:space="0" w:color="auto"/>
              <w:right w:val="single" w:sz="6" w:space="0" w:color="auto"/>
            </w:tcBorders>
          </w:tcPr>
          <w:p w14:paraId="07A874B5" w14:textId="77777777" w:rsidR="00BF46E1" w:rsidRPr="0041528A" w:rsidRDefault="00BF46E1" w:rsidP="00195D76">
            <w:pPr>
              <w:pStyle w:val="TAL"/>
            </w:pPr>
            <w:r w:rsidRPr="0041528A">
              <w:t>Display "7-bit USSD"</w:t>
            </w:r>
          </w:p>
        </w:tc>
        <w:tc>
          <w:tcPr>
            <w:tcW w:w="1909" w:type="dxa"/>
            <w:tcBorders>
              <w:left w:val="single" w:sz="6" w:space="0" w:color="auto"/>
              <w:right w:val="single" w:sz="6" w:space="0" w:color="auto"/>
            </w:tcBorders>
          </w:tcPr>
          <w:p w14:paraId="6491EF10" w14:textId="77777777" w:rsidR="00BF46E1" w:rsidRPr="0041528A" w:rsidRDefault="00BF46E1" w:rsidP="00195D76">
            <w:pPr>
              <w:pStyle w:val="TAL"/>
            </w:pPr>
          </w:p>
        </w:tc>
      </w:tr>
      <w:tr w:rsidR="00BF46E1" w:rsidRPr="0041528A" w14:paraId="24CB0BEA" w14:textId="77777777" w:rsidTr="00195D76">
        <w:trPr>
          <w:cantSplit/>
          <w:jc w:val="center"/>
        </w:trPr>
        <w:tc>
          <w:tcPr>
            <w:tcW w:w="737" w:type="dxa"/>
            <w:tcBorders>
              <w:left w:val="single" w:sz="6" w:space="0" w:color="auto"/>
              <w:right w:val="single" w:sz="6" w:space="0" w:color="auto"/>
            </w:tcBorders>
          </w:tcPr>
          <w:p w14:paraId="3800231E" w14:textId="77777777" w:rsidR="00BF46E1" w:rsidRPr="0041528A" w:rsidRDefault="00BF46E1" w:rsidP="00195D76">
            <w:pPr>
              <w:pStyle w:val="TAC"/>
            </w:pPr>
            <w:r w:rsidRPr="0041528A">
              <w:t>5</w:t>
            </w:r>
          </w:p>
        </w:tc>
        <w:tc>
          <w:tcPr>
            <w:tcW w:w="1232" w:type="dxa"/>
            <w:tcBorders>
              <w:left w:val="single" w:sz="6" w:space="0" w:color="auto"/>
              <w:right w:val="single" w:sz="6" w:space="0" w:color="auto"/>
            </w:tcBorders>
          </w:tcPr>
          <w:p w14:paraId="785001A6"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4759" w:type="dxa"/>
            <w:tcBorders>
              <w:left w:val="single" w:sz="6" w:space="0" w:color="auto"/>
              <w:right w:val="single" w:sz="6" w:space="0" w:color="auto"/>
            </w:tcBorders>
          </w:tcPr>
          <w:p w14:paraId="305C2FA6" w14:textId="77777777" w:rsidR="00BF46E1" w:rsidRPr="0041528A" w:rsidRDefault="00BF46E1" w:rsidP="00195D76">
            <w:pPr>
              <w:pStyle w:val="TAL"/>
            </w:pPr>
            <w:r w:rsidRPr="0041528A">
              <w:t>REGISTER 1.1</w:t>
            </w:r>
          </w:p>
        </w:tc>
        <w:tc>
          <w:tcPr>
            <w:tcW w:w="1909" w:type="dxa"/>
            <w:tcBorders>
              <w:left w:val="single" w:sz="6" w:space="0" w:color="auto"/>
              <w:right w:val="single" w:sz="6" w:space="0" w:color="auto"/>
            </w:tcBorders>
          </w:tcPr>
          <w:p w14:paraId="5B9CADF9" w14:textId="77777777" w:rsidR="00BF46E1" w:rsidRPr="0041528A" w:rsidRDefault="00BF46E1" w:rsidP="00195D76">
            <w:pPr>
              <w:pStyle w:val="TAL"/>
            </w:pPr>
          </w:p>
        </w:tc>
      </w:tr>
      <w:tr w:rsidR="00BF46E1" w:rsidRPr="0041528A" w14:paraId="1351E0C2" w14:textId="77777777" w:rsidTr="00195D76">
        <w:trPr>
          <w:cantSplit/>
          <w:jc w:val="center"/>
        </w:trPr>
        <w:tc>
          <w:tcPr>
            <w:tcW w:w="737" w:type="dxa"/>
            <w:tcBorders>
              <w:left w:val="single" w:sz="6" w:space="0" w:color="auto"/>
              <w:right w:val="single" w:sz="6" w:space="0" w:color="auto"/>
            </w:tcBorders>
          </w:tcPr>
          <w:p w14:paraId="1C94DD69" w14:textId="77777777" w:rsidR="00BF46E1" w:rsidRPr="0041528A" w:rsidRDefault="00BF46E1" w:rsidP="00195D76">
            <w:pPr>
              <w:pStyle w:val="TAC"/>
            </w:pPr>
            <w:r w:rsidRPr="0041528A">
              <w:t>6</w:t>
            </w:r>
          </w:p>
        </w:tc>
        <w:tc>
          <w:tcPr>
            <w:tcW w:w="1232" w:type="dxa"/>
            <w:tcBorders>
              <w:left w:val="single" w:sz="6" w:space="0" w:color="auto"/>
              <w:right w:val="single" w:sz="6" w:space="0" w:color="auto"/>
            </w:tcBorders>
          </w:tcPr>
          <w:p w14:paraId="15FED0FA"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4759" w:type="dxa"/>
            <w:tcBorders>
              <w:left w:val="single" w:sz="6" w:space="0" w:color="auto"/>
              <w:right w:val="single" w:sz="6" w:space="0" w:color="auto"/>
            </w:tcBorders>
          </w:tcPr>
          <w:p w14:paraId="6BA3B366" w14:textId="77777777" w:rsidR="00BF46E1" w:rsidRPr="0041528A" w:rsidRDefault="00BF46E1" w:rsidP="00195D76">
            <w:pPr>
              <w:pStyle w:val="TAL"/>
            </w:pPr>
            <w:r w:rsidRPr="0041528A">
              <w:t>RELEASE COMPLETE (SS REJECT) 1.1</w:t>
            </w:r>
          </w:p>
        </w:tc>
        <w:tc>
          <w:tcPr>
            <w:tcW w:w="1909" w:type="dxa"/>
            <w:tcBorders>
              <w:left w:val="single" w:sz="6" w:space="0" w:color="auto"/>
              <w:right w:val="single" w:sz="6" w:space="0" w:color="auto"/>
            </w:tcBorders>
          </w:tcPr>
          <w:p w14:paraId="0226532F" w14:textId="77777777" w:rsidR="00BF46E1" w:rsidRPr="0041528A" w:rsidRDefault="00BF46E1" w:rsidP="00195D76">
            <w:pPr>
              <w:pStyle w:val="TAL"/>
            </w:pPr>
            <w:r w:rsidRPr="0041528A">
              <w:t>Reject</w:t>
            </w:r>
          </w:p>
        </w:tc>
      </w:tr>
      <w:tr w:rsidR="00BF46E1" w:rsidRPr="0041528A" w14:paraId="128D58A7" w14:textId="77777777" w:rsidTr="00195D76">
        <w:trPr>
          <w:cantSplit/>
          <w:jc w:val="center"/>
        </w:trPr>
        <w:tc>
          <w:tcPr>
            <w:tcW w:w="737" w:type="dxa"/>
            <w:tcBorders>
              <w:left w:val="single" w:sz="6" w:space="0" w:color="auto"/>
              <w:bottom w:val="single" w:sz="4" w:space="0" w:color="auto"/>
              <w:right w:val="single" w:sz="6" w:space="0" w:color="auto"/>
            </w:tcBorders>
          </w:tcPr>
          <w:p w14:paraId="47282C2C" w14:textId="77777777" w:rsidR="00BF46E1" w:rsidRPr="0041528A" w:rsidRDefault="00BF46E1" w:rsidP="00195D76">
            <w:pPr>
              <w:pStyle w:val="TAC"/>
            </w:pPr>
            <w:r w:rsidRPr="0041528A">
              <w:t>7</w:t>
            </w:r>
          </w:p>
        </w:tc>
        <w:tc>
          <w:tcPr>
            <w:tcW w:w="1232" w:type="dxa"/>
            <w:tcBorders>
              <w:left w:val="single" w:sz="6" w:space="0" w:color="auto"/>
              <w:bottom w:val="single" w:sz="4" w:space="0" w:color="auto"/>
              <w:right w:val="single" w:sz="6" w:space="0" w:color="auto"/>
            </w:tcBorders>
          </w:tcPr>
          <w:p w14:paraId="6B337F94"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4759" w:type="dxa"/>
            <w:tcBorders>
              <w:left w:val="single" w:sz="6" w:space="0" w:color="auto"/>
              <w:bottom w:val="single" w:sz="4" w:space="0" w:color="auto"/>
              <w:right w:val="single" w:sz="6" w:space="0" w:color="auto"/>
            </w:tcBorders>
          </w:tcPr>
          <w:p w14:paraId="31B24AAD" w14:textId="77777777" w:rsidR="00BF46E1" w:rsidRPr="0041528A" w:rsidRDefault="00BF46E1" w:rsidP="00195D76">
            <w:pPr>
              <w:pStyle w:val="TAL"/>
            </w:pPr>
            <w:r w:rsidRPr="0041528A">
              <w:t>TERMINAL RESPONSE: SEND USSD 1.5.1</w:t>
            </w:r>
          </w:p>
        </w:tc>
        <w:tc>
          <w:tcPr>
            <w:tcW w:w="1909" w:type="dxa"/>
            <w:tcBorders>
              <w:left w:val="single" w:sz="6" w:space="0" w:color="auto"/>
              <w:bottom w:val="single" w:sz="4" w:space="0" w:color="auto"/>
              <w:right w:val="single" w:sz="6" w:space="0" w:color="auto"/>
            </w:tcBorders>
          </w:tcPr>
          <w:p w14:paraId="1FE796B5" w14:textId="77777777" w:rsidR="00BF46E1" w:rsidRPr="0041528A" w:rsidRDefault="00BF46E1" w:rsidP="00195D76">
            <w:pPr>
              <w:pStyle w:val="TAL"/>
            </w:pPr>
          </w:p>
        </w:tc>
      </w:tr>
    </w:tbl>
    <w:p w14:paraId="538EA94D" w14:textId="77777777" w:rsidR="00BF46E1" w:rsidRPr="0041528A" w:rsidRDefault="00BF46E1" w:rsidP="00BF46E1"/>
    <w:p w14:paraId="2301D660" w14:textId="77777777" w:rsidR="00BF46E1" w:rsidRPr="0041528A" w:rsidRDefault="00BF46E1" w:rsidP="00BF46E1">
      <w:r w:rsidRPr="0041528A">
        <w:t>RELEASE COMPLETE (SS REJECT) 1.1</w:t>
      </w:r>
    </w:p>
    <w:p w14:paraId="1889EDD4" w14:textId="77777777" w:rsidR="00BF46E1" w:rsidRPr="0041528A" w:rsidRDefault="00BF46E1" w:rsidP="00BF46E1">
      <w:r w:rsidRPr="0041528A">
        <w:t>Logically (only from Problem code):</w:t>
      </w:r>
    </w:p>
    <w:p w14:paraId="7E75A665" w14:textId="77777777" w:rsidR="00BF46E1" w:rsidRPr="0041528A" w:rsidRDefault="00BF46E1" w:rsidP="0041528A">
      <w:pPr>
        <w:pStyle w:val="EW"/>
      </w:pPr>
      <w:r w:rsidRPr="0041528A">
        <w:rPr>
          <w:snapToGrid w:val="0"/>
        </w:rPr>
        <w:t>ProcessUnstructuredSS-Request</w:t>
      </w:r>
      <w:r w:rsidRPr="0041528A">
        <w:t xml:space="preserve"> REJECT</w:t>
      </w:r>
    </w:p>
    <w:p w14:paraId="027D5C5E" w14:textId="77777777" w:rsidR="00BF46E1" w:rsidRPr="0041528A" w:rsidRDefault="00BF46E1" w:rsidP="0041528A">
      <w:pPr>
        <w:pStyle w:val="EW"/>
        <w:rPr>
          <w:snapToGrid w:val="0"/>
        </w:rPr>
      </w:pPr>
      <w:r w:rsidRPr="0041528A">
        <w:rPr>
          <w:snapToGrid w:val="0"/>
        </w:rPr>
        <w:tab/>
        <w:t>Invoke Problem code:</w:t>
      </w:r>
    </w:p>
    <w:p w14:paraId="1E4D3660" w14:textId="77777777" w:rsidR="00BF46E1" w:rsidRPr="0041528A" w:rsidRDefault="00BF46E1" w:rsidP="0041528A">
      <w:pPr>
        <w:pStyle w:val="EX"/>
        <w:rPr>
          <w:snapToGrid w:val="0"/>
        </w:rPr>
      </w:pPr>
      <w:r w:rsidRPr="0041528A">
        <w:rPr>
          <w:snapToGrid w:val="0"/>
        </w:rPr>
        <w:tab/>
        <w:t xml:space="preserve">- </w:t>
      </w:r>
      <w:r w:rsidRPr="0041528A">
        <w:t>Mistyped parameter</w:t>
      </w:r>
    </w:p>
    <w:p w14:paraId="132BCB82" w14:textId="77777777" w:rsidR="00BF46E1" w:rsidRPr="0041528A" w:rsidRDefault="00BF46E1" w:rsidP="00BF46E1">
      <w:r w:rsidRPr="0041528A">
        <w:t>Coding:</w:t>
      </w:r>
    </w:p>
    <w:p w14:paraId="122B0169"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tblGrid>
      <w:tr w:rsidR="00BF46E1" w:rsidRPr="0041528A" w14:paraId="5B13D0FC"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6E1E20D" w14:textId="77777777" w:rsidR="00BF46E1" w:rsidRPr="0041528A" w:rsidRDefault="00BF46E1" w:rsidP="00195D76">
            <w:pPr>
              <w:pStyle w:val="TAL"/>
            </w:pPr>
            <w:r w:rsidRPr="0041528A">
              <w:t>Coding</w:t>
            </w:r>
          </w:p>
        </w:tc>
        <w:tc>
          <w:tcPr>
            <w:tcW w:w="567" w:type="dxa"/>
            <w:tcBorders>
              <w:top w:val="single" w:sz="4" w:space="0" w:color="auto"/>
              <w:left w:val="single" w:sz="4" w:space="0" w:color="auto"/>
              <w:bottom w:val="single" w:sz="4" w:space="0" w:color="auto"/>
              <w:right w:val="single" w:sz="4" w:space="0" w:color="auto"/>
            </w:tcBorders>
          </w:tcPr>
          <w:p w14:paraId="72A9DC72"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97AE571"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AC10CC5" w14:textId="77777777" w:rsidR="00BF46E1" w:rsidRPr="0041528A" w:rsidRDefault="00BF46E1" w:rsidP="00195D76">
            <w:pPr>
              <w:pStyle w:val="TAC"/>
            </w:pPr>
            <w:r w:rsidRPr="0041528A">
              <w:t>02</w:t>
            </w:r>
          </w:p>
        </w:tc>
      </w:tr>
    </w:tbl>
    <w:p w14:paraId="22453149" w14:textId="77777777" w:rsidR="00BF46E1" w:rsidRPr="0041528A" w:rsidRDefault="00BF46E1" w:rsidP="00BF46E1"/>
    <w:p w14:paraId="538079E9" w14:textId="77777777" w:rsidR="00BF46E1" w:rsidRPr="0041528A" w:rsidRDefault="00BF46E1" w:rsidP="00BF46E1">
      <w:r w:rsidRPr="0041528A">
        <w:t xml:space="preserve">TERMINAL RESPONSE: SEND </w:t>
      </w:r>
      <w:r w:rsidRPr="0041528A">
        <w:rPr>
          <w:u w:val="single"/>
        </w:rPr>
        <w:t>U</w:t>
      </w:r>
      <w:r w:rsidRPr="0041528A">
        <w:t>SSD 1.5.1</w:t>
      </w:r>
    </w:p>
    <w:p w14:paraId="02D1C8EC" w14:textId="77777777" w:rsidR="00BF46E1" w:rsidRPr="0041528A" w:rsidRDefault="00BF46E1" w:rsidP="00BF46E1">
      <w:r w:rsidRPr="0041528A">
        <w:t>Logically:</w:t>
      </w:r>
    </w:p>
    <w:p w14:paraId="4515C114" w14:textId="77777777" w:rsidR="00BF46E1" w:rsidRPr="0041528A" w:rsidRDefault="00BF46E1" w:rsidP="0041528A">
      <w:pPr>
        <w:pStyle w:val="EW"/>
      </w:pPr>
      <w:r w:rsidRPr="0041528A">
        <w:t>Command details</w:t>
      </w:r>
    </w:p>
    <w:p w14:paraId="6E9CF0B6" w14:textId="77777777" w:rsidR="00BF46E1" w:rsidRPr="0041528A" w:rsidRDefault="00BF46E1" w:rsidP="0041528A">
      <w:pPr>
        <w:pStyle w:val="EW"/>
      </w:pPr>
      <w:r w:rsidRPr="0041528A">
        <w:tab/>
        <w:t>Command number:</w:t>
      </w:r>
      <w:r w:rsidRPr="0041528A">
        <w:tab/>
        <w:t>1</w:t>
      </w:r>
    </w:p>
    <w:p w14:paraId="15CB5BCC" w14:textId="77777777" w:rsidR="00BF46E1" w:rsidRPr="0041528A" w:rsidRDefault="00BF46E1" w:rsidP="0041528A">
      <w:pPr>
        <w:pStyle w:val="EW"/>
      </w:pPr>
      <w:r w:rsidRPr="0041528A">
        <w:tab/>
        <w:t>Command type:</w:t>
      </w:r>
      <w:r w:rsidRPr="0041528A">
        <w:tab/>
        <w:t>SEND USSD</w:t>
      </w:r>
    </w:p>
    <w:p w14:paraId="358D6751" w14:textId="77777777" w:rsidR="00BF46E1" w:rsidRPr="0041528A" w:rsidRDefault="00BF46E1" w:rsidP="0041528A">
      <w:pPr>
        <w:pStyle w:val="EW"/>
      </w:pPr>
      <w:r w:rsidRPr="0041528A">
        <w:tab/>
        <w:t>Command qualifier:</w:t>
      </w:r>
      <w:r w:rsidRPr="0041528A">
        <w:tab/>
        <w:t>"00"</w:t>
      </w:r>
    </w:p>
    <w:p w14:paraId="0CC16FD6" w14:textId="77777777" w:rsidR="00BF46E1" w:rsidRPr="0041528A" w:rsidRDefault="00BF46E1" w:rsidP="0041528A">
      <w:pPr>
        <w:pStyle w:val="EW"/>
      </w:pPr>
      <w:r w:rsidRPr="0041528A">
        <w:t>Device identities</w:t>
      </w:r>
    </w:p>
    <w:p w14:paraId="73EC1D4F" w14:textId="77777777" w:rsidR="00BF46E1" w:rsidRPr="0041528A" w:rsidRDefault="00BF46E1" w:rsidP="0041528A">
      <w:pPr>
        <w:pStyle w:val="EW"/>
      </w:pPr>
      <w:r w:rsidRPr="0041528A">
        <w:tab/>
        <w:t>Source device:</w:t>
      </w:r>
      <w:r w:rsidRPr="0041528A">
        <w:tab/>
        <w:t>ME</w:t>
      </w:r>
    </w:p>
    <w:p w14:paraId="442D6539" w14:textId="77777777" w:rsidR="00BF46E1" w:rsidRPr="0041528A" w:rsidRDefault="00BF46E1" w:rsidP="0041528A">
      <w:pPr>
        <w:pStyle w:val="EW"/>
      </w:pPr>
      <w:r w:rsidRPr="0041528A">
        <w:tab/>
        <w:t>Destination device:</w:t>
      </w:r>
      <w:r w:rsidRPr="0041528A">
        <w:tab/>
        <w:t>UICC</w:t>
      </w:r>
    </w:p>
    <w:p w14:paraId="1C91098F" w14:textId="77777777" w:rsidR="00BF46E1" w:rsidRPr="0041528A" w:rsidRDefault="00BF46E1" w:rsidP="0041528A">
      <w:pPr>
        <w:pStyle w:val="EW"/>
      </w:pPr>
      <w:r w:rsidRPr="0041528A">
        <w:t>Result</w:t>
      </w:r>
    </w:p>
    <w:p w14:paraId="0328823A" w14:textId="77777777" w:rsidR="00BF46E1" w:rsidRPr="0041528A" w:rsidRDefault="00BF46E1" w:rsidP="0041528A">
      <w:pPr>
        <w:pStyle w:val="EW"/>
      </w:pPr>
      <w:r w:rsidRPr="0041528A">
        <w:tab/>
        <w:t>General Result:</w:t>
      </w:r>
      <w:r w:rsidRPr="0041528A">
        <w:tab/>
        <w:t>USSD Return Error</w:t>
      </w:r>
    </w:p>
    <w:p w14:paraId="4418A54A" w14:textId="77777777" w:rsidR="00BF46E1" w:rsidRPr="0041528A" w:rsidRDefault="00BF46E1" w:rsidP="0041528A">
      <w:pPr>
        <w:pStyle w:val="EX"/>
      </w:pPr>
      <w:r w:rsidRPr="0041528A">
        <w:tab/>
        <w:t>Additional information:</w:t>
      </w:r>
      <w:r w:rsidRPr="0041528A">
        <w:tab/>
        <w:t>"No specific cause can be given"</w:t>
      </w:r>
    </w:p>
    <w:p w14:paraId="0089E6E6" w14:textId="77777777" w:rsidR="00BF46E1" w:rsidRPr="0041528A" w:rsidRDefault="00BF46E1" w:rsidP="00BF46E1">
      <w:r w:rsidRPr="0041528A">
        <w:t>Coding:</w:t>
      </w:r>
    </w:p>
    <w:p w14:paraId="456BB5F5"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F46E1" w:rsidRPr="0041528A" w14:paraId="17A96A34"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0305EE2"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6AB4D21A"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5ED0CA8"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620B615F"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9A35945"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3AA48B27"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57B1DE6"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F36EC60"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9170754"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380DD15"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1AE57FB"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0871FAA6" w14:textId="77777777" w:rsidR="00BF46E1" w:rsidRPr="0041528A" w:rsidRDefault="00BF46E1" w:rsidP="00195D76">
            <w:pPr>
              <w:pStyle w:val="TAC"/>
            </w:pPr>
            <w:r w:rsidRPr="0041528A">
              <w:t>02</w:t>
            </w:r>
          </w:p>
        </w:tc>
      </w:tr>
      <w:tr w:rsidR="00BF46E1" w:rsidRPr="0041528A" w14:paraId="2166DD92" w14:textId="77777777" w:rsidTr="00195D76">
        <w:trPr>
          <w:jc w:val="center"/>
        </w:trPr>
        <w:tc>
          <w:tcPr>
            <w:tcW w:w="1134" w:type="dxa"/>
            <w:tcBorders>
              <w:top w:val="single" w:sz="4" w:space="0" w:color="auto"/>
              <w:right w:val="single" w:sz="4" w:space="0" w:color="auto"/>
            </w:tcBorders>
          </w:tcPr>
          <w:p w14:paraId="595C13B2"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C6C8674" w14:textId="77777777" w:rsidR="00BF46E1" w:rsidRPr="0041528A" w:rsidRDefault="00BF46E1" w:rsidP="00195D76">
            <w:pPr>
              <w:pStyle w:val="TAC"/>
            </w:pPr>
            <w:r w:rsidRPr="0041528A">
              <w:t>37</w:t>
            </w:r>
          </w:p>
        </w:tc>
        <w:tc>
          <w:tcPr>
            <w:tcW w:w="567" w:type="dxa"/>
            <w:tcBorders>
              <w:top w:val="single" w:sz="4" w:space="0" w:color="auto"/>
              <w:left w:val="single" w:sz="4" w:space="0" w:color="auto"/>
              <w:bottom w:val="single" w:sz="4" w:space="0" w:color="auto"/>
              <w:right w:val="single" w:sz="4" w:space="0" w:color="auto"/>
            </w:tcBorders>
          </w:tcPr>
          <w:p w14:paraId="2A6EF479"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DA581BF"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16F7AA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CC0C1F7"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9DDF92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3ABE72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4D0379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2F13C9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BAEA1E3"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5852EF2" w14:textId="77777777" w:rsidR="00BF46E1" w:rsidRPr="0041528A" w:rsidRDefault="00BF46E1" w:rsidP="00195D76">
            <w:pPr>
              <w:pStyle w:val="TAC"/>
            </w:pPr>
          </w:p>
        </w:tc>
      </w:tr>
    </w:tbl>
    <w:p w14:paraId="024EF3D9" w14:textId="77777777" w:rsidR="00BF46E1" w:rsidRPr="0041528A" w:rsidRDefault="00BF46E1" w:rsidP="00BF46E1"/>
    <w:p w14:paraId="29ED7C16" w14:textId="77777777" w:rsidR="00BF46E1" w:rsidRPr="0041528A" w:rsidRDefault="00BF46E1" w:rsidP="00BF46E1">
      <w:pPr>
        <w:pStyle w:val="TH"/>
      </w:pPr>
      <w:r w:rsidRPr="0041528A">
        <w:t>Expected Sequence 1.6 (SEND USSD, 256 octets, 7-bit data, successful, long alpha identifier)</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3766"/>
        <w:gridCol w:w="2902"/>
      </w:tblGrid>
      <w:tr w:rsidR="00BF46E1" w:rsidRPr="0041528A" w14:paraId="79C1C669" w14:textId="77777777" w:rsidTr="00195D76">
        <w:trPr>
          <w:cantSplit/>
          <w:jc w:val="center"/>
        </w:trPr>
        <w:tc>
          <w:tcPr>
            <w:tcW w:w="737" w:type="dxa"/>
            <w:tcBorders>
              <w:top w:val="single" w:sz="6" w:space="0" w:color="auto"/>
              <w:left w:val="single" w:sz="6" w:space="0" w:color="auto"/>
              <w:right w:val="single" w:sz="6" w:space="0" w:color="auto"/>
            </w:tcBorders>
          </w:tcPr>
          <w:p w14:paraId="16BE30F0" w14:textId="77777777" w:rsidR="00BF46E1" w:rsidRPr="0041528A" w:rsidRDefault="00BF46E1" w:rsidP="00195D76">
            <w:pPr>
              <w:pStyle w:val="TAH"/>
            </w:pPr>
            <w:r w:rsidRPr="0041528A">
              <w:t>Step</w:t>
            </w:r>
          </w:p>
        </w:tc>
        <w:tc>
          <w:tcPr>
            <w:tcW w:w="1232" w:type="dxa"/>
            <w:tcBorders>
              <w:top w:val="single" w:sz="6" w:space="0" w:color="auto"/>
              <w:left w:val="single" w:sz="6" w:space="0" w:color="auto"/>
              <w:right w:val="single" w:sz="6" w:space="0" w:color="auto"/>
            </w:tcBorders>
          </w:tcPr>
          <w:p w14:paraId="1968229C" w14:textId="77777777" w:rsidR="00BF46E1" w:rsidRPr="0041528A" w:rsidRDefault="00BF46E1" w:rsidP="00195D76">
            <w:pPr>
              <w:pStyle w:val="TAH"/>
            </w:pPr>
            <w:r w:rsidRPr="0041528A">
              <w:t>Direction</w:t>
            </w:r>
          </w:p>
        </w:tc>
        <w:tc>
          <w:tcPr>
            <w:tcW w:w="3766" w:type="dxa"/>
            <w:tcBorders>
              <w:top w:val="single" w:sz="6" w:space="0" w:color="auto"/>
              <w:left w:val="single" w:sz="6" w:space="0" w:color="auto"/>
              <w:right w:val="single" w:sz="6" w:space="0" w:color="auto"/>
            </w:tcBorders>
          </w:tcPr>
          <w:p w14:paraId="4B046FB9" w14:textId="77777777" w:rsidR="00BF46E1" w:rsidRPr="0041528A" w:rsidRDefault="00BF46E1" w:rsidP="00195D76">
            <w:pPr>
              <w:pStyle w:val="TAH"/>
            </w:pPr>
            <w:r w:rsidRPr="0041528A">
              <w:t>MESSAGE / Action</w:t>
            </w:r>
          </w:p>
        </w:tc>
        <w:tc>
          <w:tcPr>
            <w:tcW w:w="2902" w:type="dxa"/>
            <w:tcBorders>
              <w:top w:val="single" w:sz="6" w:space="0" w:color="auto"/>
              <w:left w:val="single" w:sz="6" w:space="0" w:color="auto"/>
              <w:bottom w:val="single" w:sz="6" w:space="0" w:color="auto"/>
              <w:right w:val="single" w:sz="6" w:space="0" w:color="auto"/>
            </w:tcBorders>
          </w:tcPr>
          <w:p w14:paraId="043ED6C4" w14:textId="77777777" w:rsidR="00BF46E1" w:rsidRPr="0041528A" w:rsidRDefault="00BF46E1" w:rsidP="00195D76">
            <w:pPr>
              <w:pStyle w:val="TAH"/>
            </w:pPr>
            <w:r w:rsidRPr="0041528A">
              <w:t>Comments</w:t>
            </w:r>
          </w:p>
        </w:tc>
      </w:tr>
      <w:tr w:rsidR="00BF46E1" w:rsidRPr="0041528A" w14:paraId="33E0701D" w14:textId="77777777" w:rsidTr="00195D76">
        <w:trPr>
          <w:cantSplit/>
          <w:jc w:val="center"/>
        </w:trPr>
        <w:tc>
          <w:tcPr>
            <w:tcW w:w="737" w:type="dxa"/>
            <w:tcBorders>
              <w:top w:val="single" w:sz="6" w:space="0" w:color="auto"/>
              <w:left w:val="single" w:sz="6" w:space="0" w:color="auto"/>
              <w:right w:val="single" w:sz="6" w:space="0" w:color="auto"/>
            </w:tcBorders>
          </w:tcPr>
          <w:p w14:paraId="19E5A69A" w14:textId="77777777" w:rsidR="00BF46E1" w:rsidRPr="0041528A" w:rsidRDefault="00BF46E1" w:rsidP="00195D76">
            <w:pPr>
              <w:pStyle w:val="TAC"/>
            </w:pPr>
            <w:r w:rsidRPr="0041528A">
              <w:t>1</w:t>
            </w:r>
          </w:p>
        </w:tc>
        <w:tc>
          <w:tcPr>
            <w:tcW w:w="1232" w:type="dxa"/>
            <w:tcBorders>
              <w:top w:val="single" w:sz="6" w:space="0" w:color="auto"/>
              <w:left w:val="single" w:sz="6" w:space="0" w:color="auto"/>
              <w:right w:val="single" w:sz="6" w:space="0" w:color="auto"/>
            </w:tcBorders>
          </w:tcPr>
          <w:p w14:paraId="1A35308C"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766" w:type="dxa"/>
            <w:tcBorders>
              <w:top w:val="single" w:sz="6" w:space="0" w:color="auto"/>
              <w:left w:val="single" w:sz="6" w:space="0" w:color="auto"/>
              <w:right w:val="single" w:sz="6" w:space="0" w:color="auto"/>
            </w:tcBorders>
          </w:tcPr>
          <w:p w14:paraId="05943318" w14:textId="77777777" w:rsidR="00BF46E1" w:rsidRPr="0041528A" w:rsidRDefault="00BF46E1" w:rsidP="00195D76">
            <w:pPr>
              <w:pStyle w:val="TAL"/>
            </w:pPr>
            <w:r w:rsidRPr="0041528A">
              <w:t>PROACTIVE COMMAND PENDING: SEND USSD 1.6.1</w:t>
            </w:r>
          </w:p>
        </w:tc>
        <w:tc>
          <w:tcPr>
            <w:tcW w:w="2902" w:type="dxa"/>
            <w:tcBorders>
              <w:left w:val="single" w:sz="6" w:space="0" w:color="auto"/>
              <w:right w:val="single" w:sz="6" w:space="0" w:color="auto"/>
            </w:tcBorders>
          </w:tcPr>
          <w:p w14:paraId="2178D718" w14:textId="77777777" w:rsidR="00BF46E1" w:rsidRPr="0041528A" w:rsidRDefault="00BF46E1" w:rsidP="00195D76">
            <w:pPr>
              <w:pStyle w:val="TAL"/>
            </w:pPr>
          </w:p>
        </w:tc>
      </w:tr>
      <w:tr w:rsidR="00BF46E1" w:rsidRPr="0041528A" w14:paraId="2D6C3008" w14:textId="77777777" w:rsidTr="00195D76">
        <w:trPr>
          <w:cantSplit/>
          <w:jc w:val="center"/>
        </w:trPr>
        <w:tc>
          <w:tcPr>
            <w:tcW w:w="737" w:type="dxa"/>
            <w:tcBorders>
              <w:left w:val="single" w:sz="6" w:space="0" w:color="auto"/>
              <w:right w:val="single" w:sz="6" w:space="0" w:color="auto"/>
            </w:tcBorders>
          </w:tcPr>
          <w:p w14:paraId="4439CB72" w14:textId="77777777" w:rsidR="00BF46E1" w:rsidRPr="0041528A" w:rsidRDefault="00BF46E1" w:rsidP="00195D76">
            <w:pPr>
              <w:pStyle w:val="TAC"/>
            </w:pPr>
            <w:r w:rsidRPr="0041528A">
              <w:t>2</w:t>
            </w:r>
          </w:p>
        </w:tc>
        <w:tc>
          <w:tcPr>
            <w:tcW w:w="1232" w:type="dxa"/>
            <w:tcBorders>
              <w:left w:val="single" w:sz="6" w:space="0" w:color="auto"/>
              <w:right w:val="single" w:sz="6" w:space="0" w:color="auto"/>
            </w:tcBorders>
          </w:tcPr>
          <w:p w14:paraId="783EB61E"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766" w:type="dxa"/>
            <w:tcBorders>
              <w:left w:val="single" w:sz="6" w:space="0" w:color="auto"/>
              <w:right w:val="single" w:sz="6" w:space="0" w:color="auto"/>
            </w:tcBorders>
          </w:tcPr>
          <w:p w14:paraId="18DD97B5" w14:textId="77777777" w:rsidR="00BF46E1" w:rsidRPr="0041528A" w:rsidRDefault="00BF46E1" w:rsidP="00195D76">
            <w:pPr>
              <w:pStyle w:val="TAL"/>
            </w:pPr>
            <w:r w:rsidRPr="0041528A">
              <w:t>FETCH</w:t>
            </w:r>
          </w:p>
        </w:tc>
        <w:tc>
          <w:tcPr>
            <w:tcW w:w="2902" w:type="dxa"/>
            <w:tcBorders>
              <w:left w:val="single" w:sz="6" w:space="0" w:color="auto"/>
              <w:right w:val="single" w:sz="6" w:space="0" w:color="auto"/>
            </w:tcBorders>
          </w:tcPr>
          <w:p w14:paraId="0811C982" w14:textId="77777777" w:rsidR="00BF46E1" w:rsidRPr="0041528A" w:rsidRDefault="00BF46E1" w:rsidP="00195D76">
            <w:pPr>
              <w:pStyle w:val="TAL"/>
            </w:pPr>
          </w:p>
        </w:tc>
      </w:tr>
      <w:tr w:rsidR="00BF46E1" w:rsidRPr="0041528A" w14:paraId="5D45343A" w14:textId="77777777" w:rsidTr="00195D76">
        <w:trPr>
          <w:cantSplit/>
          <w:jc w:val="center"/>
        </w:trPr>
        <w:tc>
          <w:tcPr>
            <w:tcW w:w="737" w:type="dxa"/>
            <w:tcBorders>
              <w:left w:val="single" w:sz="6" w:space="0" w:color="auto"/>
              <w:right w:val="single" w:sz="6" w:space="0" w:color="auto"/>
            </w:tcBorders>
          </w:tcPr>
          <w:p w14:paraId="2A7B7867" w14:textId="77777777" w:rsidR="00BF46E1" w:rsidRPr="0041528A" w:rsidRDefault="00BF46E1" w:rsidP="00195D76">
            <w:pPr>
              <w:pStyle w:val="TAC"/>
            </w:pPr>
            <w:r w:rsidRPr="0041528A">
              <w:t>3</w:t>
            </w:r>
          </w:p>
        </w:tc>
        <w:tc>
          <w:tcPr>
            <w:tcW w:w="1232" w:type="dxa"/>
            <w:tcBorders>
              <w:left w:val="single" w:sz="6" w:space="0" w:color="auto"/>
              <w:right w:val="single" w:sz="6" w:space="0" w:color="auto"/>
            </w:tcBorders>
          </w:tcPr>
          <w:p w14:paraId="5DC6C48F"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766" w:type="dxa"/>
            <w:tcBorders>
              <w:left w:val="single" w:sz="6" w:space="0" w:color="auto"/>
              <w:right w:val="single" w:sz="6" w:space="0" w:color="auto"/>
            </w:tcBorders>
          </w:tcPr>
          <w:p w14:paraId="2D6F842F" w14:textId="77777777" w:rsidR="00BF46E1" w:rsidRPr="0041528A" w:rsidRDefault="00BF46E1" w:rsidP="00195D76">
            <w:pPr>
              <w:pStyle w:val="TAL"/>
            </w:pPr>
            <w:r w:rsidRPr="0041528A">
              <w:t>PROACTIVE COMMAND: SEND USSD 1.6.1</w:t>
            </w:r>
          </w:p>
        </w:tc>
        <w:tc>
          <w:tcPr>
            <w:tcW w:w="2902" w:type="dxa"/>
            <w:tcBorders>
              <w:left w:val="single" w:sz="6" w:space="0" w:color="auto"/>
              <w:right w:val="single" w:sz="6" w:space="0" w:color="auto"/>
            </w:tcBorders>
          </w:tcPr>
          <w:p w14:paraId="2A2EB792" w14:textId="77777777" w:rsidR="00BF46E1" w:rsidRPr="0041528A" w:rsidRDefault="00BF46E1" w:rsidP="00195D76">
            <w:pPr>
              <w:pStyle w:val="TAL"/>
            </w:pPr>
          </w:p>
        </w:tc>
      </w:tr>
      <w:tr w:rsidR="00BF46E1" w:rsidRPr="0041528A" w14:paraId="1124525E" w14:textId="77777777" w:rsidTr="00195D76">
        <w:trPr>
          <w:cantSplit/>
          <w:jc w:val="center"/>
        </w:trPr>
        <w:tc>
          <w:tcPr>
            <w:tcW w:w="737" w:type="dxa"/>
            <w:tcBorders>
              <w:left w:val="single" w:sz="6" w:space="0" w:color="auto"/>
              <w:right w:val="single" w:sz="6" w:space="0" w:color="auto"/>
            </w:tcBorders>
          </w:tcPr>
          <w:p w14:paraId="42F18D41" w14:textId="77777777" w:rsidR="00BF46E1" w:rsidRPr="0041528A" w:rsidRDefault="00BF46E1" w:rsidP="00195D76">
            <w:pPr>
              <w:pStyle w:val="TAC"/>
            </w:pPr>
            <w:r w:rsidRPr="0041528A">
              <w:t>4</w:t>
            </w:r>
          </w:p>
        </w:tc>
        <w:tc>
          <w:tcPr>
            <w:tcW w:w="1232" w:type="dxa"/>
            <w:tcBorders>
              <w:left w:val="single" w:sz="6" w:space="0" w:color="auto"/>
              <w:right w:val="single" w:sz="6" w:space="0" w:color="auto"/>
            </w:tcBorders>
          </w:tcPr>
          <w:p w14:paraId="47C4DDF0"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3766" w:type="dxa"/>
            <w:tcBorders>
              <w:left w:val="single" w:sz="6" w:space="0" w:color="auto"/>
              <w:right w:val="single" w:sz="6" w:space="0" w:color="auto"/>
            </w:tcBorders>
          </w:tcPr>
          <w:p w14:paraId="66832C88" w14:textId="77777777" w:rsidR="00BF46E1" w:rsidRPr="0041528A" w:rsidRDefault="00BF46E1" w:rsidP="00195D76">
            <w:pPr>
              <w:pStyle w:val="TAL"/>
            </w:pPr>
            <w:r w:rsidRPr="0041528A">
              <w:t>Display "once a RELEASE COMPLETE message containing the USSD Return Result message not containing an error has been received from the network, the ME shall inform the SIM that the command has"</w:t>
            </w:r>
          </w:p>
        </w:tc>
        <w:tc>
          <w:tcPr>
            <w:tcW w:w="2902" w:type="dxa"/>
            <w:tcBorders>
              <w:left w:val="single" w:sz="6" w:space="0" w:color="auto"/>
              <w:right w:val="single" w:sz="6" w:space="0" w:color="auto"/>
            </w:tcBorders>
          </w:tcPr>
          <w:p w14:paraId="51505045" w14:textId="77777777" w:rsidR="00BF46E1" w:rsidRPr="0041528A" w:rsidRDefault="00BF46E1" w:rsidP="00195D76">
            <w:pPr>
              <w:pStyle w:val="TAL"/>
            </w:pPr>
          </w:p>
        </w:tc>
      </w:tr>
      <w:tr w:rsidR="00BF46E1" w:rsidRPr="0041528A" w14:paraId="465950FD" w14:textId="77777777" w:rsidTr="00195D76">
        <w:trPr>
          <w:cantSplit/>
          <w:jc w:val="center"/>
        </w:trPr>
        <w:tc>
          <w:tcPr>
            <w:tcW w:w="737" w:type="dxa"/>
            <w:tcBorders>
              <w:left w:val="single" w:sz="6" w:space="0" w:color="auto"/>
              <w:right w:val="single" w:sz="6" w:space="0" w:color="auto"/>
            </w:tcBorders>
          </w:tcPr>
          <w:p w14:paraId="397897D2" w14:textId="77777777" w:rsidR="00BF46E1" w:rsidRPr="0041528A" w:rsidRDefault="00BF46E1" w:rsidP="00195D76">
            <w:pPr>
              <w:pStyle w:val="TAC"/>
            </w:pPr>
            <w:r w:rsidRPr="0041528A">
              <w:t>5</w:t>
            </w:r>
          </w:p>
        </w:tc>
        <w:tc>
          <w:tcPr>
            <w:tcW w:w="1232" w:type="dxa"/>
            <w:tcBorders>
              <w:left w:val="single" w:sz="6" w:space="0" w:color="auto"/>
              <w:right w:val="single" w:sz="6" w:space="0" w:color="auto"/>
            </w:tcBorders>
          </w:tcPr>
          <w:p w14:paraId="62652B8E"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3766" w:type="dxa"/>
            <w:tcBorders>
              <w:left w:val="single" w:sz="6" w:space="0" w:color="auto"/>
              <w:right w:val="single" w:sz="6" w:space="0" w:color="auto"/>
            </w:tcBorders>
          </w:tcPr>
          <w:p w14:paraId="5E44BF60" w14:textId="77777777" w:rsidR="00BF46E1" w:rsidRPr="0041528A" w:rsidRDefault="00BF46E1" w:rsidP="00195D76">
            <w:pPr>
              <w:pStyle w:val="TAL"/>
            </w:pPr>
            <w:r w:rsidRPr="0041528A">
              <w:t>REGISTER 1.1</w:t>
            </w:r>
          </w:p>
        </w:tc>
        <w:tc>
          <w:tcPr>
            <w:tcW w:w="2902" w:type="dxa"/>
            <w:tcBorders>
              <w:left w:val="single" w:sz="6" w:space="0" w:color="auto"/>
              <w:right w:val="single" w:sz="6" w:space="0" w:color="auto"/>
            </w:tcBorders>
          </w:tcPr>
          <w:p w14:paraId="0E6EA915" w14:textId="77777777" w:rsidR="00BF46E1" w:rsidRPr="0041528A" w:rsidRDefault="00BF46E1" w:rsidP="00195D76">
            <w:pPr>
              <w:pStyle w:val="TAL"/>
            </w:pPr>
          </w:p>
        </w:tc>
      </w:tr>
      <w:tr w:rsidR="00BF46E1" w:rsidRPr="0041528A" w14:paraId="4BE08E50" w14:textId="77777777" w:rsidTr="00195D76">
        <w:trPr>
          <w:cantSplit/>
          <w:jc w:val="center"/>
        </w:trPr>
        <w:tc>
          <w:tcPr>
            <w:tcW w:w="737" w:type="dxa"/>
            <w:tcBorders>
              <w:left w:val="single" w:sz="6" w:space="0" w:color="auto"/>
              <w:right w:val="single" w:sz="6" w:space="0" w:color="auto"/>
            </w:tcBorders>
          </w:tcPr>
          <w:p w14:paraId="6B84C2E3" w14:textId="77777777" w:rsidR="00BF46E1" w:rsidRPr="0041528A" w:rsidRDefault="00BF46E1" w:rsidP="00195D76">
            <w:pPr>
              <w:pStyle w:val="TAC"/>
            </w:pPr>
            <w:r w:rsidRPr="0041528A">
              <w:t>6</w:t>
            </w:r>
          </w:p>
        </w:tc>
        <w:tc>
          <w:tcPr>
            <w:tcW w:w="1232" w:type="dxa"/>
            <w:tcBorders>
              <w:left w:val="single" w:sz="6" w:space="0" w:color="auto"/>
              <w:right w:val="single" w:sz="6" w:space="0" w:color="auto"/>
            </w:tcBorders>
          </w:tcPr>
          <w:p w14:paraId="5F357B85"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3766" w:type="dxa"/>
            <w:tcBorders>
              <w:left w:val="single" w:sz="6" w:space="0" w:color="auto"/>
              <w:right w:val="single" w:sz="6" w:space="0" w:color="auto"/>
            </w:tcBorders>
          </w:tcPr>
          <w:p w14:paraId="21D07D4D" w14:textId="77777777" w:rsidR="00BF46E1" w:rsidRPr="0041528A" w:rsidRDefault="00BF46E1" w:rsidP="00195D76">
            <w:pPr>
              <w:pStyle w:val="TAL"/>
            </w:pPr>
            <w:r w:rsidRPr="0041528A">
              <w:t>RELEASE COMPLETE (SS RETURN RESULT) 1.1</w:t>
            </w:r>
          </w:p>
        </w:tc>
        <w:tc>
          <w:tcPr>
            <w:tcW w:w="2902" w:type="dxa"/>
            <w:tcBorders>
              <w:left w:val="single" w:sz="6" w:space="0" w:color="auto"/>
              <w:right w:val="single" w:sz="6" w:space="0" w:color="auto"/>
            </w:tcBorders>
          </w:tcPr>
          <w:p w14:paraId="5663C099" w14:textId="77777777" w:rsidR="00BF46E1" w:rsidRPr="0041528A" w:rsidRDefault="00BF46E1" w:rsidP="00195D76">
            <w:pPr>
              <w:pStyle w:val="TAL"/>
            </w:pPr>
            <w:r w:rsidRPr="0041528A">
              <w:t>["USSD string received from SS"]</w:t>
            </w:r>
          </w:p>
        </w:tc>
      </w:tr>
      <w:tr w:rsidR="00BF46E1" w:rsidRPr="0041528A" w14:paraId="7D8F5B76" w14:textId="77777777" w:rsidTr="00195D76">
        <w:trPr>
          <w:cantSplit/>
          <w:jc w:val="center"/>
        </w:trPr>
        <w:tc>
          <w:tcPr>
            <w:tcW w:w="737" w:type="dxa"/>
            <w:tcBorders>
              <w:left w:val="single" w:sz="6" w:space="0" w:color="auto"/>
              <w:bottom w:val="single" w:sz="4" w:space="0" w:color="auto"/>
              <w:right w:val="single" w:sz="6" w:space="0" w:color="auto"/>
            </w:tcBorders>
          </w:tcPr>
          <w:p w14:paraId="00C08003" w14:textId="77777777" w:rsidR="00BF46E1" w:rsidRPr="0041528A" w:rsidRDefault="00BF46E1" w:rsidP="00195D76">
            <w:pPr>
              <w:pStyle w:val="TAC"/>
            </w:pPr>
            <w:r w:rsidRPr="0041528A">
              <w:t>7</w:t>
            </w:r>
          </w:p>
        </w:tc>
        <w:tc>
          <w:tcPr>
            <w:tcW w:w="1232" w:type="dxa"/>
            <w:tcBorders>
              <w:left w:val="single" w:sz="6" w:space="0" w:color="auto"/>
              <w:bottom w:val="single" w:sz="4" w:space="0" w:color="auto"/>
              <w:right w:val="single" w:sz="6" w:space="0" w:color="auto"/>
            </w:tcBorders>
          </w:tcPr>
          <w:p w14:paraId="73FBAA9C"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766" w:type="dxa"/>
            <w:tcBorders>
              <w:left w:val="single" w:sz="6" w:space="0" w:color="auto"/>
              <w:bottom w:val="single" w:sz="4" w:space="0" w:color="auto"/>
              <w:right w:val="single" w:sz="6" w:space="0" w:color="auto"/>
            </w:tcBorders>
          </w:tcPr>
          <w:p w14:paraId="18CD135E" w14:textId="77777777" w:rsidR="00BF46E1" w:rsidRPr="0041528A" w:rsidRDefault="00BF46E1" w:rsidP="00195D76">
            <w:pPr>
              <w:pStyle w:val="TAL"/>
            </w:pPr>
            <w:r w:rsidRPr="0041528A">
              <w:t>TERMINAL RESPONSE: SEND USSD 1.1.1</w:t>
            </w:r>
          </w:p>
        </w:tc>
        <w:tc>
          <w:tcPr>
            <w:tcW w:w="2902" w:type="dxa"/>
            <w:tcBorders>
              <w:left w:val="single" w:sz="6" w:space="0" w:color="auto"/>
              <w:bottom w:val="single" w:sz="4" w:space="0" w:color="auto"/>
              <w:right w:val="single" w:sz="6" w:space="0" w:color="auto"/>
            </w:tcBorders>
          </w:tcPr>
          <w:p w14:paraId="0E6CC35C" w14:textId="77777777" w:rsidR="00BF46E1" w:rsidRPr="0041528A" w:rsidRDefault="00BF46E1" w:rsidP="00195D76">
            <w:pPr>
              <w:pStyle w:val="TAL"/>
            </w:pPr>
          </w:p>
        </w:tc>
      </w:tr>
    </w:tbl>
    <w:p w14:paraId="7FB4C329" w14:textId="77777777" w:rsidR="00BF46E1" w:rsidRPr="0041528A" w:rsidRDefault="00BF46E1" w:rsidP="00BF46E1"/>
    <w:p w14:paraId="54B0017E" w14:textId="77777777" w:rsidR="00BF46E1" w:rsidRPr="0041528A" w:rsidRDefault="00BF46E1" w:rsidP="00BF46E1">
      <w:r w:rsidRPr="0041528A">
        <w:t>PROACTIVE COMMAND: SEND USSD 1.6.1</w:t>
      </w:r>
    </w:p>
    <w:p w14:paraId="7F361384" w14:textId="77777777" w:rsidR="00BF46E1" w:rsidRPr="0041528A" w:rsidRDefault="00BF46E1" w:rsidP="00BF46E1">
      <w:r w:rsidRPr="0041528A">
        <w:t>Logically:</w:t>
      </w:r>
    </w:p>
    <w:p w14:paraId="58979980" w14:textId="77777777" w:rsidR="00BF46E1" w:rsidRPr="0041528A" w:rsidRDefault="00BF46E1" w:rsidP="0041528A">
      <w:pPr>
        <w:pStyle w:val="EW"/>
      </w:pPr>
      <w:r w:rsidRPr="0041528A">
        <w:t>Command details</w:t>
      </w:r>
    </w:p>
    <w:p w14:paraId="4AE8A8BA" w14:textId="77777777" w:rsidR="00BF46E1" w:rsidRPr="0041528A" w:rsidRDefault="00BF46E1" w:rsidP="0041528A">
      <w:pPr>
        <w:pStyle w:val="EW"/>
      </w:pPr>
      <w:r w:rsidRPr="0041528A">
        <w:tab/>
        <w:t>Command number:</w:t>
      </w:r>
      <w:r w:rsidRPr="0041528A">
        <w:tab/>
        <w:t>1</w:t>
      </w:r>
    </w:p>
    <w:p w14:paraId="5A9DD09E" w14:textId="77777777" w:rsidR="00BF46E1" w:rsidRPr="0041528A" w:rsidRDefault="00BF46E1" w:rsidP="0041528A">
      <w:pPr>
        <w:pStyle w:val="EW"/>
      </w:pPr>
      <w:r w:rsidRPr="0041528A">
        <w:tab/>
        <w:t>Command type:</w:t>
      </w:r>
      <w:r w:rsidRPr="0041528A">
        <w:tab/>
        <w:t>SEND USSD</w:t>
      </w:r>
    </w:p>
    <w:p w14:paraId="7359308F" w14:textId="77777777" w:rsidR="00BF46E1" w:rsidRPr="0041528A" w:rsidRDefault="00BF46E1" w:rsidP="0041528A">
      <w:pPr>
        <w:pStyle w:val="EW"/>
      </w:pPr>
      <w:r w:rsidRPr="0041528A">
        <w:tab/>
        <w:t>Command qualifier:</w:t>
      </w:r>
      <w:r w:rsidRPr="0041528A">
        <w:tab/>
        <w:t>"00"</w:t>
      </w:r>
    </w:p>
    <w:p w14:paraId="3FA8E51F" w14:textId="77777777" w:rsidR="00BF46E1" w:rsidRPr="0041528A" w:rsidRDefault="00BF46E1" w:rsidP="0041528A">
      <w:pPr>
        <w:pStyle w:val="EW"/>
      </w:pPr>
      <w:r w:rsidRPr="0041528A">
        <w:t>Device identities</w:t>
      </w:r>
    </w:p>
    <w:p w14:paraId="4D6AA3D0" w14:textId="77777777" w:rsidR="00BF46E1" w:rsidRPr="0041528A" w:rsidRDefault="00BF46E1" w:rsidP="0041528A">
      <w:pPr>
        <w:pStyle w:val="EW"/>
      </w:pPr>
      <w:r w:rsidRPr="0041528A">
        <w:tab/>
        <w:t>Source device:</w:t>
      </w:r>
      <w:r w:rsidRPr="0041528A">
        <w:tab/>
        <w:t>UICC</w:t>
      </w:r>
    </w:p>
    <w:p w14:paraId="0F1B3C54" w14:textId="77777777" w:rsidR="00BF46E1" w:rsidRPr="0041528A" w:rsidRDefault="00BF46E1" w:rsidP="0041528A">
      <w:pPr>
        <w:pStyle w:val="EW"/>
      </w:pPr>
      <w:r w:rsidRPr="0041528A">
        <w:tab/>
        <w:t>Destination device:</w:t>
      </w:r>
      <w:r w:rsidRPr="0041528A">
        <w:tab/>
        <w:t>Network</w:t>
      </w:r>
    </w:p>
    <w:p w14:paraId="22E62D39" w14:textId="77777777" w:rsidR="00BF46E1" w:rsidRPr="0041528A" w:rsidRDefault="00BF46E1" w:rsidP="0041528A">
      <w:pPr>
        <w:pStyle w:val="EW"/>
      </w:pPr>
      <w:r w:rsidRPr="0041528A">
        <w:tab/>
        <w:t>Alpha identifier:</w:t>
      </w:r>
      <w:r w:rsidRPr="0041528A">
        <w:tab/>
        <w:t>"once a RELEASE COMPLETE message containing the USSD Return Result message not containing an error has been received from the network, the ME shall inform the SIM that the command has"</w:t>
      </w:r>
    </w:p>
    <w:p w14:paraId="73619ADA" w14:textId="77777777" w:rsidR="00BF46E1" w:rsidRPr="0041528A" w:rsidRDefault="00BF46E1" w:rsidP="0041528A">
      <w:pPr>
        <w:pStyle w:val="EW"/>
      </w:pPr>
      <w:r w:rsidRPr="0041528A">
        <w:t>USSD String</w:t>
      </w:r>
    </w:p>
    <w:p w14:paraId="027E916A" w14:textId="77777777" w:rsidR="00BF46E1" w:rsidRPr="0041528A" w:rsidRDefault="00BF46E1" w:rsidP="0041528A">
      <w:pPr>
        <w:pStyle w:val="EW"/>
      </w:pPr>
      <w:r w:rsidRPr="0041528A">
        <w:tab/>
        <w:t>Data coding scheme:</w:t>
      </w:r>
      <w:r w:rsidRPr="0041528A">
        <w:tab/>
        <w:t>7-bit default, no message class</w:t>
      </w:r>
    </w:p>
    <w:p w14:paraId="4C9D387E" w14:textId="77777777" w:rsidR="00BF46E1" w:rsidRPr="0041528A" w:rsidRDefault="00BF46E1" w:rsidP="0041528A">
      <w:pPr>
        <w:pStyle w:val="EX"/>
      </w:pPr>
      <w:r w:rsidRPr="0041528A">
        <w:tab/>
        <w:t>USSD string:</w:t>
      </w:r>
      <w:r w:rsidRPr="0041528A">
        <w:tab/>
        <w:t>"ABCDEFGHIJKLMNOPQRSTUVWXYZ-abcdefghijklmnopqrstuvwxyz-1234567890"</w:t>
      </w:r>
    </w:p>
    <w:p w14:paraId="468D2154" w14:textId="77777777" w:rsidR="00BF46E1" w:rsidRPr="0041528A" w:rsidRDefault="00BF46E1" w:rsidP="00BF46E1">
      <w:pPr>
        <w:keepNext/>
        <w:keepLines/>
      </w:pPr>
      <w:r w:rsidRPr="0041528A">
        <w:t>Coding:</w:t>
      </w:r>
    </w:p>
    <w:p w14:paraId="2F445F0B"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66F06E2B"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CFF066E"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0EA69736"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28039FCD"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E164341" w14:textId="77777777" w:rsidR="00BF46E1" w:rsidRPr="0041528A" w:rsidRDefault="00BF46E1" w:rsidP="00195D76">
            <w:pPr>
              <w:pStyle w:val="TAC"/>
            </w:pPr>
            <w:r w:rsidRPr="0041528A">
              <w:t>FD</w:t>
            </w:r>
          </w:p>
        </w:tc>
        <w:tc>
          <w:tcPr>
            <w:tcW w:w="567" w:type="dxa"/>
            <w:tcBorders>
              <w:top w:val="single" w:sz="4" w:space="0" w:color="auto"/>
              <w:left w:val="single" w:sz="4" w:space="0" w:color="auto"/>
              <w:bottom w:val="single" w:sz="4" w:space="0" w:color="auto"/>
              <w:right w:val="single" w:sz="4" w:space="0" w:color="auto"/>
            </w:tcBorders>
          </w:tcPr>
          <w:p w14:paraId="271EEEE7"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8BFE909"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255BE54C"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1786515"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12CAB39E"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55977D6"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4571280"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B6D9676"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631FE2B" w14:textId="77777777" w:rsidR="00BF46E1" w:rsidRPr="0041528A" w:rsidRDefault="00BF46E1" w:rsidP="00195D76">
            <w:pPr>
              <w:pStyle w:val="TAC"/>
            </w:pPr>
            <w:r w:rsidRPr="0041528A">
              <w:t>83</w:t>
            </w:r>
          </w:p>
        </w:tc>
      </w:tr>
      <w:tr w:rsidR="00BF46E1" w:rsidRPr="0041528A" w14:paraId="4E6EEA57" w14:textId="77777777" w:rsidTr="00195D76">
        <w:trPr>
          <w:jc w:val="center"/>
        </w:trPr>
        <w:tc>
          <w:tcPr>
            <w:tcW w:w="1134" w:type="dxa"/>
            <w:tcBorders>
              <w:top w:val="single" w:sz="4" w:space="0" w:color="auto"/>
              <w:right w:val="single" w:sz="4" w:space="0" w:color="auto"/>
            </w:tcBorders>
          </w:tcPr>
          <w:p w14:paraId="30BF4A74"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5980E05" w14:textId="77777777" w:rsidR="00BF46E1" w:rsidRPr="0041528A" w:rsidRDefault="00BF46E1" w:rsidP="00195D76">
            <w:pPr>
              <w:pStyle w:val="TAC"/>
            </w:pPr>
            <w:r w:rsidRPr="0041528A">
              <w:t>85</w:t>
            </w:r>
          </w:p>
        </w:tc>
        <w:tc>
          <w:tcPr>
            <w:tcW w:w="567" w:type="dxa"/>
            <w:tcBorders>
              <w:top w:val="single" w:sz="4" w:space="0" w:color="auto"/>
              <w:left w:val="single" w:sz="4" w:space="0" w:color="auto"/>
              <w:bottom w:val="single" w:sz="4" w:space="0" w:color="auto"/>
              <w:right w:val="single" w:sz="4" w:space="0" w:color="auto"/>
            </w:tcBorders>
          </w:tcPr>
          <w:p w14:paraId="255EB367"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D154B3D" w14:textId="77777777" w:rsidR="00BF46E1" w:rsidRPr="0041528A" w:rsidRDefault="00BF46E1" w:rsidP="00195D76">
            <w:pPr>
              <w:pStyle w:val="TAC"/>
            </w:pPr>
            <w:r w:rsidRPr="0041528A">
              <w:t>B6</w:t>
            </w:r>
          </w:p>
        </w:tc>
        <w:tc>
          <w:tcPr>
            <w:tcW w:w="567" w:type="dxa"/>
            <w:tcBorders>
              <w:top w:val="single" w:sz="4" w:space="0" w:color="auto"/>
              <w:left w:val="single" w:sz="4" w:space="0" w:color="auto"/>
              <w:bottom w:val="single" w:sz="4" w:space="0" w:color="auto"/>
              <w:right w:val="single" w:sz="4" w:space="0" w:color="auto"/>
            </w:tcBorders>
          </w:tcPr>
          <w:p w14:paraId="74F42E4F"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56A19405"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0FB85F75" w14:textId="77777777" w:rsidR="00BF46E1" w:rsidRPr="0041528A" w:rsidRDefault="00BF46E1" w:rsidP="00195D76">
            <w:pPr>
              <w:pStyle w:val="TAC"/>
            </w:pPr>
            <w:r w:rsidRPr="0041528A">
              <w:t>63</w:t>
            </w:r>
          </w:p>
        </w:tc>
        <w:tc>
          <w:tcPr>
            <w:tcW w:w="567" w:type="dxa"/>
            <w:tcBorders>
              <w:top w:val="single" w:sz="4" w:space="0" w:color="auto"/>
              <w:left w:val="single" w:sz="4" w:space="0" w:color="auto"/>
              <w:bottom w:val="single" w:sz="4" w:space="0" w:color="auto"/>
              <w:right w:val="single" w:sz="4" w:space="0" w:color="auto"/>
            </w:tcBorders>
          </w:tcPr>
          <w:p w14:paraId="2F32C49A"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49AD0B28"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0E91D4C0" w14:textId="77777777" w:rsidR="00BF46E1" w:rsidRPr="0041528A" w:rsidRDefault="00BF46E1" w:rsidP="00195D76">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0B9B8DB7"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69984F4A" w14:textId="77777777" w:rsidR="00BF46E1" w:rsidRPr="0041528A" w:rsidRDefault="00BF46E1" w:rsidP="00195D76">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1326B15D" w14:textId="77777777" w:rsidR="00BF46E1" w:rsidRPr="0041528A" w:rsidRDefault="00BF46E1" w:rsidP="00195D76">
            <w:pPr>
              <w:pStyle w:val="TAC"/>
            </w:pPr>
            <w:r w:rsidRPr="0041528A">
              <w:t>45</w:t>
            </w:r>
          </w:p>
        </w:tc>
      </w:tr>
      <w:tr w:rsidR="00BF46E1" w:rsidRPr="0041528A" w14:paraId="370447FA" w14:textId="77777777" w:rsidTr="00195D76">
        <w:trPr>
          <w:jc w:val="center"/>
        </w:trPr>
        <w:tc>
          <w:tcPr>
            <w:tcW w:w="1134" w:type="dxa"/>
            <w:tcBorders>
              <w:right w:val="single" w:sz="4" w:space="0" w:color="auto"/>
            </w:tcBorders>
          </w:tcPr>
          <w:p w14:paraId="1020F63B"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B92FB1E"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30B884E4" w14:textId="77777777" w:rsidR="00BF46E1" w:rsidRPr="0041528A" w:rsidRDefault="00BF46E1" w:rsidP="00195D76">
            <w:pPr>
              <w:pStyle w:val="TAC"/>
            </w:pPr>
            <w:r w:rsidRPr="0041528A">
              <w:t>45</w:t>
            </w:r>
          </w:p>
        </w:tc>
        <w:tc>
          <w:tcPr>
            <w:tcW w:w="567" w:type="dxa"/>
            <w:tcBorders>
              <w:top w:val="single" w:sz="4" w:space="0" w:color="auto"/>
              <w:left w:val="single" w:sz="4" w:space="0" w:color="auto"/>
              <w:bottom w:val="single" w:sz="4" w:space="0" w:color="auto"/>
              <w:right w:val="single" w:sz="4" w:space="0" w:color="auto"/>
            </w:tcBorders>
          </w:tcPr>
          <w:p w14:paraId="31CEF43F"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6B7CF16C" w14:textId="77777777" w:rsidR="00BF46E1" w:rsidRPr="0041528A" w:rsidRDefault="00BF46E1" w:rsidP="00195D76">
            <w:pPr>
              <w:pStyle w:val="TAC"/>
            </w:pPr>
            <w:r w:rsidRPr="0041528A">
              <w:t>53</w:t>
            </w:r>
          </w:p>
        </w:tc>
        <w:tc>
          <w:tcPr>
            <w:tcW w:w="567" w:type="dxa"/>
            <w:tcBorders>
              <w:top w:val="single" w:sz="4" w:space="0" w:color="auto"/>
              <w:left w:val="single" w:sz="4" w:space="0" w:color="auto"/>
              <w:bottom w:val="single" w:sz="4" w:space="0" w:color="auto"/>
              <w:right w:val="single" w:sz="4" w:space="0" w:color="auto"/>
            </w:tcBorders>
          </w:tcPr>
          <w:p w14:paraId="3346A296" w14:textId="77777777" w:rsidR="00BF46E1" w:rsidRPr="0041528A" w:rsidRDefault="00BF46E1" w:rsidP="00195D76">
            <w:pPr>
              <w:pStyle w:val="TAC"/>
            </w:pPr>
            <w:r w:rsidRPr="0041528A">
              <w:t>45</w:t>
            </w:r>
          </w:p>
        </w:tc>
        <w:tc>
          <w:tcPr>
            <w:tcW w:w="567" w:type="dxa"/>
            <w:tcBorders>
              <w:top w:val="single" w:sz="4" w:space="0" w:color="auto"/>
              <w:left w:val="single" w:sz="4" w:space="0" w:color="auto"/>
              <w:bottom w:val="single" w:sz="4" w:space="0" w:color="auto"/>
              <w:right w:val="single" w:sz="4" w:space="0" w:color="auto"/>
            </w:tcBorders>
          </w:tcPr>
          <w:p w14:paraId="37D83321"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7C2E3C45"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14CB279E" w14:textId="77777777" w:rsidR="00BF46E1" w:rsidRPr="0041528A" w:rsidRDefault="00BF46E1" w:rsidP="00195D76">
            <w:pPr>
              <w:pStyle w:val="TAC"/>
            </w:pPr>
            <w:r w:rsidRPr="0041528A">
              <w:t>4F</w:t>
            </w:r>
          </w:p>
        </w:tc>
        <w:tc>
          <w:tcPr>
            <w:tcW w:w="567" w:type="dxa"/>
            <w:tcBorders>
              <w:top w:val="single" w:sz="4" w:space="0" w:color="auto"/>
              <w:left w:val="single" w:sz="4" w:space="0" w:color="auto"/>
              <w:bottom w:val="single" w:sz="4" w:space="0" w:color="auto"/>
              <w:right w:val="single" w:sz="4" w:space="0" w:color="auto"/>
            </w:tcBorders>
          </w:tcPr>
          <w:p w14:paraId="50BB9850" w14:textId="77777777" w:rsidR="00BF46E1" w:rsidRPr="0041528A" w:rsidRDefault="00BF46E1" w:rsidP="00195D76">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47CF0C94" w14:textId="77777777" w:rsidR="00BF46E1" w:rsidRPr="0041528A" w:rsidRDefault="00BF46E1" w:rsidP="00195D76">
            <w:pPr>
              <w:pStyle w:val="TAC"/>
            </w:pPr>
            <w:r w:rsidRPr="0041528A">
              <w:t>50</w:t>
            </w:r>
          </w:p>
        </w:tc>
        <w:tc>
          <w:tcPr>
            <w:tcW w:w="567" w:type="dxa"/>
            <w:tcBorders>
              <w:top w:val="single" w:sz="4" w:space="0" w:color="auto"/>
              <w:left w:val="single" w:sz="4" w:space="0" w:color="auto"/>
              <w:bottom w:val="single" w:sz="4" w:space="0" w:color="auto"/>
              <w:right w:val="single" w:sz="4" w:space="0" w:color="auto"/>
            </w:tcBorders>
          </w:tcPr>
          <w:p w14:paraId="6D226999"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5C39F8A2" w14:textId="77777777" w:rsidR="00BF46E1" w:rsidRPr="0041528A" w:rsidRDefault="00BF46E1" w:rsidP="00195D76">
            <w:pPr>
              <w:pStyle w:val="TAC"/>
            </w:pPr>
            <w:r w:rsidRPr="0041528A">
              <w:t>45</w:t>
            </w:r>
          </w:p>
        </w:tc>
      </w:tr>
      <w:tr w:rsidR="00BF46E1" w:rsidRPr="0041528A" w14:paraId="50E3549D" w14:textId="77777777" w:rsidTr="00195D76">
        <w:trPr>
          <w:jc w:val="center"/>
        </w:trPr>
        <w:tc>
          <w:tcPr>
            <w:tcW w:w="1134" w:type="dxa"/>
            <w:tcBorders>
              <w:right w:val="single" w:sz="4" w:space="0" w:color="auto"/>
            </w:tcBorders>
          </w:tcPr>
          <w:p w14:paraId="3A4A1597"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72B1E8B"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5C3F886C" w14:textId="77777777" w:rsidR="00BF46E1" w:rsidRPr="0041528A" w:rsidRDefault="00BF46E1" w:rsidP="00195D76">
            <w:pPr>
              <w:pStyle w:val="TAC"/>
            </w:pPr>
            <w:r w:rsidRPr="0041528A">
              <w:t>45</w:t>
            </w:r>
          </w:p>
        </w:tc>
        <w:tc>
          <w:tcPr>
            <w:tcW w:w="567" w:type="dxa"/>
            <w:tcBorders>
              <w:top w:val="single" w:sz="4" w:space="0" w:color="auto"/>
              <w:left w:val="single" w:sz="4" w:space="0" w:color="auto"/>
              <w:bottom w:val="single" w:sz="4" w:space="0" w:color="auto"/>
              <w:right w:val="single" w:sz="4" w:space="0" w:color="auto"/>
            </w:tcBorders>
          </w:tcPr>
          <w:p w14:paraId="0C616D7B"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10B1BDC9" w14:textId="77777777" w:rsidR="00BF46E1" w:rsidRPr="0041528A" w:rsidRDefault="00BF46E1" w:rsidP="00195D76">
            <w:pPr>
              <w:pStyle w:val="TAC"/>
            </w:pPr>
            <w:r w:rsidRPr="0041528A">
              <w:t>6D</w:t>
            </w:r>
          </w:p>
        </w:tc>
        <w:tc>
          <w:tcPr>
            <w:tcW w:w="567" w:type="dxa"/>
            <w:tcBorders>
              <w:top w:val="single" w:sz="4" w:space="0" w:color="auto"/>
              <w:left w:val="single" w:sz="4" w:space="0" w:color="auto"/>
              <w:bottom w:val="single" w:sz="4" w:space="0" w:color="auto"/>
              <w:right w:val="single" w:sz="4" w:space="0" w:color="auto"/>
            </w:tcBorders>
          </w:tcPr>
          <w:p w14:paraId="0DCA810B"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2CC53F3D"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2617E280"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7D590C15" w14:textId="77777777" w:rsidR="00BF46E1" w:rsidRPr="0041528A" w:rsidRDefault="00BF46E1" w:rsidP="00195D76">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5C317BB0" w14:textId="77777777" w:rsidR="00BF46E1" w:rsidRPr="0041528A" w:rsidRDefault="00BF46E1" w:rsidP="00195D76">
            <w:pPr>
              <w:pStyle w:val="TAC"/>
            </w:pPr>
            <w:r w:rsidRPr="0041528A">
              <w:t>67</w:t>
            </w:r>
          </w:p>
        </w:tc>
        <w:tc>
          <w:tcPr>
            <w:tcW w:w="567" w:type="dxa"/>
            <w:tcBorders>
              <w:top w:val="single" w:sz="4" w:space="0" w:color="auto"/>
              <w:left w:val="single" w:sz="4" w:space="0" w:color="auto"/>
              <w:bottom w:val="single" w:sz="4" w:space="0" w:color="auto"/>
              <w:right w:val="single" w:sz="4" w:space="0" w:color="auto"/>
            </w:tcBorders>
          </w:tcPr>
          <w:p w14:paraId="7162E4BA"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79EDB2F2"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EF6E607" w14:textId="77777777" w:rsidR="00BF46E1" w:rsidRPr="0041528A" w:rsidRDefault="00BF46E1" w:rsidP="00195D76">
            <w:pPr>
              <w:pStyle w:val="TAC"/>
            </w:pPr>
            <w:r w:rsidRPr="0041528A">
              <w:t>63</w:t>
            </w:r>
          </w:p>
        </w:tc>
      </w:tr>
      <w:tr w:rsidR="00BF46E1" w:rsidRPr="0041528A" w14:paraId="3065FFEA" w14:textId="77777777" w:rsidTr="00195D76">
        <w:trPr>
          <w:jc w:val="center"/>
        </w:trPr>
        <w:tc>
          <w:tcPr>
            <w:tcW w:w="1134" w:type="dxa"/>
            <w:tcBorders>
              <w:right w:val="single" w:sz="4" w:space="0" w:color="auto"/>
            </w:tcBorders>
          </w:tcPr>
          <w:p w14:paraId="3C31DC1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FD5E62D"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2BEC3B8B"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20B50C41"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5CA3DB66" w14:textId="77777777" w:rsidR="00BF46E1" w:rsidRPr="0041528A" w:rsidRDefault="00BF46E1" w:rsidP="00195D76">
            <w:pPr>
              <w:pStyle w:val="TAC"/>
            </w:pPr>
            <w:r w:rsidRPr="0041528A">
              <w:t>6</w:t>
            </w:r>
            <w:r w:rsidRPr="0041528A">
              <w:rPr>
                <w:vertAlign w:val="superscript"/>
              </w:rPr>
              <w:t>1</w:t>
            </w:r>
          </w:p>
        </w:tc>
        <w:tc>
          <w:tcPr>
            <w:tcW w:w="567" w:type="dxa"/>
            <w:tcBorders>
              <w:top w:val="single" w:sz="4" w:space="0" w:color="auto"/>
              <w:left w:val="single" w:sz="4" w:space="0" w:color="auto"/>
              <w:bottom w:val="single" w:sz="4" w:space="0" w:color="auto"/>
              <w:right w:val="single" w:sz="4" w:space="0" w:color="auto"/>
            </w:tcBorders>
          </w:tcPr>
          <w:p w14:paraId="1524C454"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3E8C900D" w14:textId="77777777" w:rsidR="00BF46E1" w:rsidRPr="0041528A" w:rsidRDefault="00BF46E1" w:rsidP="00195D76">
            <w:pPr>
              <w:pStyle w:val="TAC"/>
            </w:pPr>
            <w:r w:rsidRPr="0041528A">
              <w:t>6</w:t>
            </w:r>
            <w:r w:rsidRPr="0041528A">
              <w:rPr>
                <w:vertAlign w:val="superscript"/>
              </w:rPr>
              <w:t>E</w:t>
            </w:r>
          </w:p>
        </w:tc>
        <w:tc>
          <w:tcPr>
            <w:tcW w:w="567" w:type="dxa"/>
            <w:tcBorders>
              <w:top w:val="single" w:sz="4" w:space="0" w:color="auto"/>
              <w:left w:val="single" w:sz="4" w:space="0" w:color="auto"/>
              <w:bottom w:val="single" w:sz="4" w:space="0" w:color="auto"/>
              <w:right w:val="single" w:sz="4" w:space="0" w:color="auto"/>
            </w:tcBorders>
          </w:tcPr>
          <w:p w14:paraId="317F0BC7"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71F3AEF3"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2C8BA26E" w14:textId="77777777" w:rsidR="00BF46E1" w:rsidRPr="0041528A" w:rsidRDefault="00BF46E1" w:rsidP="00195D76">
            <w:pPr>
              <w:pStyle w:val="TAC"/>
            </w:pPr>
            <w:r w:rsidRPr="0041528A">
              <w:t>67</w:t>
            </w:r>
          </w:p>
        </w:tc>
        <w:tc>
          <w:tcPr>
            <w:tcW w:w="567" w:type="dxa"/>
            <w:tcBorders>
              <w:top w:val="single" w:sz="4" w:space="0" w:color="auto"/>
              <w:left w:val="single" w:sz="4" w:space="0" w:color="auto"/>
              <w:bottom w:val="single" w:sz="4" w:space="0" w:color="auto"/>
              <w:right w:val="single" w:sz="4" w:space="0" w:color="auto"/>
            </w:tcBorders>
          </w:tcPr>
          <w:p w14:paraId="03E31D12"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3ADEFD7A"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17AF052B" w14:textId="77777777" w:rsidR="00BF46E1" w:rsidRPr="0041528A" w:rsidRDefault="00BF46E1" w:rsidP="00195D76">
            <w:pPr>
              <w:pStyle w:val="TAC"/>
            </w:pPr>
            <w:r w:rsidRPr="0041528A">
              <w:t>68</w:t>
            </w:r>
          </w:p>
        </w:tc>
      </w:tr>
      <w:tr w:rsidR="00BF46E1" w:rsidRPr="0041528A" w14:paraId="08955534" w14:textId="77777777" w:rsidTr="00195D76">
        <w:trPr>
          <w:jc w:val="center"/>
        </w:trPr>
        <w:tc>
          <w:tcPr>
            <w:tcW w:w="1134" w:type="dxa"/>
            <w:tcBorders>
              <w:right w:val="single" w:sz="4" w:space="0" w:color="auto"/>
            </w:tcBorders>
          </w:tcPr>
          <w:p w14:paraId="54177DD0"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4426B2E"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23169CA7"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35847D73"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36CD62E5" w14:textId="77777777" w:rsidR="00BF46E1" w:rsidRPr="0041528A" w:rsidRDefault="00BF46E1" w:rsidP="00195D76">
            <w:pPr>
              <w:pStyle w:val="TAC"/>
            </w:pPr>
            <w:r w:rsidRPr="0041528A">
              <w:t>53</w:t>
            </w:r>
          </w:p>
        </w:tc>
        <w:tc>
          <w:tcPr>
            <w:tcW w:w="567" w:type="dxa"/>
            <w:tcBorders>
              <w:top w:val="single" w:sz="4" w:space="0" w:color="auto"/>
              <w:left w:val="single" w:sz="4" w:space="0" w:color="auto"/>
              <w:bottom w:val="single" w:sz="4" w:space="0" w:color="auto"/>
              <w:right w:val="single" w:sz="4" w:space="0" w:color="auto"/>
            </w:tcBorders>
          </w:tcPr>
          <w:p w14:paraId="0057B4ED" w14:textId="77777777" w:rsidR="00BF46E1" w:rsidRPr="0041528A" w:rsidRDefault="00BF46E1" w:rsidP="00195D76">
            <w:pPr>
              <w:pStyle w:val="TAC"/>
            </w:pPr>
            <w:r w:rsidRPr="0041528A">
              <w:t>53</w:t>
            </w:r>
          </w:p>
        </w:tc>
        <w:tc>
          <w:tcPr>
            <w:tcW w:w="567" w:type="dxa"/>
            <w:tcBorders>
              <w:top w:val="single" w:sz="4" w:space="0" w:color="auto"/>
              <w:left w:val="single" w:sz="4" w:space="0" w:color="auto"/>
              <w:bottom w:val="single" w:sz="4" w:space="0" w:color="auto"/>
              <w:right w:val="single" w:sz="4" w:space="0" w:color="auto"/>
            </w:tcBorders>
          </w:tcPr>
          <w:p w14:paraId="3FC49162"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730A39A9"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6A53078C" w14:textId="77777777" w:rsidR="00BF46E1" w:rsidRPr="0041528A" w:rsidRDefault="00BF46E1" w:rsidP="00195D76">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0E556925"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7DAF5767"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4AB8F5A4" w14:textId="77777777" w:rsidR="00BF46E1" w:rsidRPr="0041528A" w:rsidRDefault="00BF46E1" w:rsidP="00195D76">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34B46BB9" w14:textId="77777777" w:rsidR="00BF46E1" w:rsidRPr="0041528A" w:rsidRDefault="00BF46E1" w:rsidP="00195D76">
            <w:pPr>
              <w:pStyle w:val="TAC"/>
            </w:pPr>
            <w:r w:rsidRPr="0041528A">
              <w:rPr>
                <w:vertAlign w:val="superscript"/>
              </w:rPr>
              <w:t>7</w:t>
            </w:r>
            <w:r w:rsidRPr="0041528A">
              <w:t>2</w:t>
            </w:r>
          </w:p>
        </w:tc>
      </w:tr>
      <w:tr w:rsidR="00BF46E1" w:rsidRPr="0041528A" w14:paraId="431A926A" w14:textId="77777777" w:rsidTr="00195D76">
        <w:trPr>
          <w:jc w:val="center"/>
        </w:trPr>
        <w:tc>
          <w:tcPr>
            <w:tcW w:w="1134" w:type="dxa"/>
            <w:tcBorders>
              <w:right w:val="single" w:sz="4" w:space="0" w:color="auto"/>
            </w:tcBorders>
          </w:tcPr>
          <w:p w14:paraId="63F259D2"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36CB463"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5C5137C5"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32D5596F" w14:textId="77777777" w:rsidR="00BF46E1" w:rsidRPr="0041528A" w:rsidRDefault="00BF46E1" w:rsidP="00195D76">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3DD4BB23"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251BEFF4"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3BD12CFF" w14:textId="77777777" w:rsidR="00BF46E1" w:rsidRPr="0041528A" w:rsidRDefault="00BF46E1" w:rsidP="00195D76">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62B805CE" w14:textId="77777777" w:rsidR="00BF46E1" w:rsidRPr="0041528A" w:rsidRDefault="00BF46E1" w:rsidP="00195D76">
            <w:pPr>
              <w:pStyle w:val="TAC"/>
            </w:pPr>
            <w:r w:rsidRPr="0041528A">
              <w:t>6C</w:t>
            </w:r>
          </w:p>
        </w:tc>
        <w:tc>
          <w:tcPr>
            <w:tcW w:w="567" w:type="dxa"/>
            <w:tcBorders>
              <w:top w:val="single" w:sz="4" w:space="0" w:color="auto"/>
              <w:left w:val="single" w:sz="4" w:space="0" w:color="auto"/>
              <w:bottom w:val="single" w:sz="4" w:space="0" w:color="auto"/>
              <w:right w:val="single" w:sz="4" w:space="0" w:color="auto"/>
            </w:tcBorders>
          </w:tcPr>
          <w:p w14:paraId="48C3A180"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14179A66"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688AE7EF" w14:textId="77777777" w:rsidR="00BF46E1" w:rsidRPr="0041528A" w:rsidRDefault="00BF46E1" w:rsidP="00195D76">
            <w:pPr>
              <w:pStyle w:val="TAC"/>
            </w:pPr>
            <w:r w:rsidRPr="0041528A">
              <w:t>6D</w:t>
            </w:r>
          </w:p>
        </w:tc>
        <w:tc>
          <w:tcPr>
            <w:tcW w:w="567" w:type="dxa"/>
            <w:tcBorders>
              <w:top w:val="single" w:sz="4" w:space="0" w:color="auto"/>
              <w:left w:val="single" w:sz="4" w:space="0" w:color="auto"/>
              <w:bottom w:val="single" w:sz="4" w:space="0" w:color="auto"/>
              <w:right w:val="single" w:sz="4" w:space="0" w:color="auto"/>
            </w:tcBorders>
          </w:tcPr>
          <w:p w14:paraId="33F0B476"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3447D747" w14:textId="77777777" w:rsidR="00BF46E1" w:rsidRPr="0041528A" w:rsidRDefault="00BF46E1" w:rsidP="00195D76">
            <w:pPr>
              <w:pStyle w:val="TAC"/>
            </w:pPr>
            <w:r w:rsidRPr="0041528A">
              <w:t>73</w:t>
            </w:r>
          </w:p>
        </w:tc>
      </w:tr>
      <w:tr w:rsidR="00BF46E1" w:rsidRPr="0041528A" w14:paraId="302EDFD4" w14:textId="77777777" w:rsidTr="00195D76">
        <w:trPr>
          <w:jc w:val="center"/>
        </w:trPr>
        <w:tc>
          <w:tcPr>
            <w:tcW w:w="1134" w:type="dxa"/>
            <w:tcBorders>
              <w:right w:val="single" w:sz="4" w:space="0" w:color="auto"/>
            </w:tcBorders>
          </w:tcPr>
          <w:p w14:paraId="6D6FBB41"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26FA924"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40B8C616" w14:textId="77777777" w:rsidR="00BF46E1" w:rsidRPr="0041528A" w:rsidRDefault="00BF46E1" w:rsidP="00195D76">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0B940526" w14:textId="77777777" w:rsidR="00BF46E1" w:rsidRPr="0041528A" w:rsidRDefault="00BF46E1" w:rsidP="00195D76">
            <w:pPr>
              <w:pStyle w:val="TAC"/>
            </w:pPr>
            <w:r w:rsidRPr="0041528A">
              <w:t>67</w:t>
            </w:r>
          </w:p>
        </w:tc>
        <w:tc>
          <w:tcPr>
            <w:tcW w:w="567" w:type="dxa"/>
            <w:tcBorders>
              <w:top w:val="single" w:sz="4" w:space="0" w:color="auto"/>
              <w:left w:val="single" w:sz="4" w:space="0" w:color="auto"/>
              <w:bottom w:val="single" w:sz="4" w:space="0" w:color="auto"/>
              <w:right w:val="single" w:sz="4" w:space="0" w:color="auto"/>
            </w:tcBorders>
          </w:tcPr>
          <w:p w14:paraId="48963D66"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46BE4D8B"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0DB19F05"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722E4E44"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757D8388"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6B2BE9EC"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0EB9E3C5" w14:textId="77777777" w:rsidR="00BF46E1" w:rsidRPr="0041528A" w:rsidRDefault="00BF46E1" w:rsidP="00195D76">
            <w:pPr>
              <w:pStyle w:val="TAC"/>
            </w:pPr>
            <w:r w:rsidRPr="0041528A">
              <w:t>63</w:t>
            </w:r>
          </w:p>
        </w:tc>
        <w:tc>
          <w:tcPr>
            <w:tcW w:w="567" w:type="dxa"/>
            <w:tcBorders>
              <w:top w:val="single" w:sz="4" w:space="0" w:color="auto"/>
              <w:left w:val="single" w:sz="4" w:space="0" w:color="auto"/>
              <w:bottom w:val="single" w:sz="4" w:space="0" w:color="auto"/>
              <w:right w:val="single" w:sz="4" w:space="0" w:color="auto"/>
            </w:tcBorders>
          </w:tcPr>
          <w:p w14:paraId="0C63B8BD"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68B2D8AA" w14:textId="77777777" w:rsidR="00BF46E1" w:rsidRPr="0041528A" w:rsidRDefault="00BF46E1" w:rsidP="00195D76">
            <w:pPr>
              <w:pStyle w:val="TAC"/>
            </w:pPr>
            <w:r w:rsidRPr="0041528A">
              <w:t>6E</w:t>
            </w:r>
          </w:p>
        </w:tc>
      </w:tr>
      <w:tr w:rsidR="00BF46E1" w:rsidRPr="0041528A" w14:paraId="1F0D8583" w14:textId="77777777" w:rsidTr="00195D76">
        <w:trPr>
          <w:jc w:val="center"/>
        </w:trPr>
        <w:tc>
          <w:tcPr>
            <w:tcW w:w="1134" w:type="dxa"/>
            <w:tcBorders>
              <w:right w:val="single" w:sz="4" w:space="0" w:color="auto"/>
            </w:tcBorders>
          </w:tcPr>
          <w:p w14:paraId="114D9B57"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94D0B7B"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4BBE5456" w14:textId="77777777" w:rsidR="00BF46E1" w:rsidRPr="0041528A" w:rsidRDefault="00BF46E1" w:rsidP="00195D76">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5FB63B3C"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6D0B5E63"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6830E3E3"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36A37945"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387024EF" w14:textId="77777777" w:rsidR="00BF46E1" w:rsidRPr="0041528A" w:rsidRDefault="00BF46E1" w:rsidP="00195D76">
            <w:pPr>
              <w:pStyle w:val="TAC"/>
            </w:pPr>
            <w:r w:rsidRPr="0041528A">
              <w:t>67</w:t>
            </w:r>
          </w:p>
        </w:tc>
        <w:tc>
          <w:tcPr>
            <w:tcW w:w="567" w:type="dxa"/>
            <w:tcBorders>
              <w:top w:val="single" w:sz="4" w:space="0" w:color="auto"/>
              <w:left w:val="single" w:sz="4" w:space="0" w:color="auto"/>
              <w:bottom w:val="single" w:sz="4" w:space="0" w:color="auto"/>
              <w:right w:val="single" w:sz="4" w:space="0" w:color="auto"/>
            </w:tcBorders>
          </w:tcPr>
          <w:p w14:paraId="4145A8A2"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8633774" w14:textId="77777777" w:rsidR="00BF46E1" w:rsidRPr="0041528A" w:rsidRDefault="00BF46E1" w:rsidP="00195D76">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01532680"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6DF8A94E"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77840700" w14:textId="77777777" w:rsidR="00BF46E1" w:rsidRPr="0041528A" w:rsidRDefault="00BF46E1" w:rsidP="00195D76">
            <w:pPr>
              <w:pStyle w:val="TAC"/>
            </w:pPr>
            <w:r w:rsidRPr="0041528A">
              <w:t>65</w:t>
            </w:r>
          </w:p>
        </w:tc>
      </w:tr>
      <w:tr w:rsidR="00BF46E1" w:rsidRPr="0041528A" w14:paraId="4E09E16F" w14:textId="77777777" w:rsidTr="00195D76">
        <w:trPr>
          <w:jc w:val="center"/>
        </w:trPr>
        <w:tc>
          <w:tcPr>
            <w:tcW w:w="1134" w:type="dxa"/>
            <w:tcBorders>
              <w:right w:val="single" w:sz="4" w:space="0" w:color="auto"/>
            </w:tcBorders>
          </w:tcPr>
          <w:p w14:paraId="64C7A577"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A23ACE2"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25AC2E19"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5971404F"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68BCFE9F"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3581177E"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346F0EAC" w14:textId="77777777" w:rsidR="00BF46E1" w:rsidRPr="0041528A" w:rsidRDefault="00BF46E1" w:rsidP="00195D76">
            <w:pPr>
              <w:pStyle w:val="TAC"/>
            </w:pPr>
            <w:r w:rsidRPr="0041528A">
              <w:t>68</w:t>
            </w:r>
          </w:p>
        </w:tc>
        <w:tc>
          <w:tcPr>
            <w:tcW w:w="567" w:type="dxa"/>
            <w:tcBorders>
              <w:top w:val="single" w:sz="4" w:space="0" w:color="auto"/>
              <w:left w:val="single" w:sz="4" w:space="0" w:color="auto"/>
              <w:bottom w:val="single" w:sz="4" w:space="0" w:color="auto"/>
              <w:right w:val="single" w:sz="4" w:space="0" w:color="auto"/>
            </w:tcBorders>
          </w:tcPr>
          <w:p w14:paraId="2392A46B" w14:textId="77777777" w:rsidR="00BF46E1" w:rsidRPr="0041528A" w:rsidRDefault="00BF46E1" w:rsidP="00195D76">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4BBA5EBC"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47D11F2C"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3CA5C2C3" w14:textId="77777777" w:rsidR="00BF46E1" w:rsidRPr="0041528A" w:rsidRDefault="00BF46E1" w:rsidP="00195D76">
            <w:pPr>
              <w:pStyle w:val="TAC"/>
            </w:pPr>
            <w:r w:rsidRPr="0041528A">
              <w:t>62</w:t>
            </w:r>
          </w:p>
        </w:tc>
        <w:tc>
          <w:tcPr>
            <w:tcW w:w="567" w:type="dxa"/>
            <w:tcBorders>
              <w:top w:val="single" w:sz="4" w:space="0" w:color="auto"/>
              <w:left w:val="single" w:sz="4" w:space="0" w:color="auto"/>
              <w:bottom w:val="single" w:sz="4" w:space="0" w:color="auto"/>
              <w:right w:val="single" w:sz="4" w:space="0" w:color="auto"/>
            </w:tcBorders>
          </w:tcPr>
          <w:p w14:paraId="3E2D7C45"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72053D34" w14:textId="77777777" w:rsidR="00BF46E1" w:rsidRPr="0041528A" w:rsidRDefault="00BF46E1" w:rsidP="00195D76">
            <w:pPr>
              <w:pStyle w:val="TAC"/>
            </w:pPr>
            <w:r w:rsidRPr="0041528A">
              <w:t>65</w:t>
            </w:r>
          </w:p>
        </w:tc>
      </w:tr>
      <w:tr w:rsidR="00BF46E1" w:rsidRPr="0041528A" w14:paraId="6989B08D" w14:textId="77777777" w:rsidTr="00195D76">
        <w:trPr>
          <w:jc w:val="center"/>
        </w:trPr>
        <w:tc>
          <w:tcPr>
            <w:tcW w:w="1134" w:type="dxa"/>
            <w:tcBorders>
              <w:right w:val="single" w:sz="4" w:space="0" w:color="auto"/>
            </w:tcBorders>
          </w:tcPr>
          <w:p w14:paraId="6C1A4EBD"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84BACAF"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1A2C9184"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3AD7238F"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6A7BFE09"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31CD9E59" w14:textId="77777777" w:rsidR="00BF46E1" w:rsidRPr="0041528A" w:rsidRDefault="00BF46E1" w:rsidP="00195D76">
            <w:pPr>
              <w:pStyle w:val="TAC"/>
            </w:pPr>
            <w:r w:rsidRPr="0041528A">
              <w:t>63</w:t>
            </w:r>
          </w:p>
        </w:tc>
        <w:tc>
          <w:tcPr>
            <w:tcW w:w="567" w:type="dxa"/>
            <w:tcBorders>
              <w:top w:val="single" w:sz="4" w:space="0" w:color="auto"/>
              <w:left w:val="single" w:sz="4" w:space="0" w:color="auto"/>
              <w:bottom w:val="single" w:sz="4" w:space="0" w:color="auto"/>
              <w:right w:val="single" w:sz="4" w:space="0" w:color="auto"/>
            </w:tcBorders>
          </w:tcPr>
          <w:p w14:paraId="38409892"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2129E385"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5F0A2DEC" w14:textId="77777777" w:rsidR="00BF46E1" w:rsidRPr="0041528A" w:rsidRDefault="00BF46E1" w:rsidP="00195D76">
            <w:pPr>
              <w:pStyle w:val="TAC"/>
            </w:pPr>
            <w:r w:rsidRPr="0041528A">
              <w:t>76</w:t>
            </w:r>
          </w:p>
        </w:tc>
        <w:tc>
          <w:tcPr>
            <w:tcW w:w="567" w:type="dxa"/>
            <w:tcBorders>
              <w:top w:val="single" w:sz="4" w:space="0" w:color="auto"/>
              <w:left w:val="single" w:sz="4" w:space="0" w:color="auto"/>
              <w:bottom w:val="single" w:sz="4" w:space="0" w:color="auto"/>
              <w:right w:val="single" w:sz="4" w:space="0" w:color="auto"/>
            </w:tcBorders>
          </w:tcPr>
          <w:p w14:paraId="249090F3"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5915886D"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2A1FA8BF"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1B99777D" w14:textId="77777777" w:rsidR="00BF46E1" w:rsidRPr="0041528A" w:rsidRDefault="00BF46E1" w:rsidP="00195D76">
            <w:pPr>
              <w:pStyle w:val="TAC"/>
            </w:pPr>
            <w:r w:rsidRPr="0041528A">
              <w:t>66</w:t>
            </w:r>
          </w:p>
        </w:tc>
      </w:tr>
      <w:tr w:rsidR="00BF46E1" w:rsidRPr="0041528A" w14:paraId="7B9AB415" w14:textId="77777777" w:rsidTr="00195D76">
        <w:trPr>
          <w:jc w:val="center"/>
        </w:trPr>
        <w:tc>
          <w:tcPr>
            <w:tcW w:w="1134" w:type="dxa"/>
            <w:tcBorders>
              <w:right w:val="single" w:sz="4" w:space="0" w:color="auto"/>
            </w:tcBorders>
          </w:tcPr>
          <w:p w14:paraId="62470FA0"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B2F575F"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4237C715"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70DD35DC" w14:textId="77777777" w:rsidR="00BF46E1" w:rsidRPr="0041528A" w:rsidRDefault="00BF46E1" w:rsidP="00195D76">
            <w:pPr>
              <w:pStyle w:val="TAC"/>
            </w:pPr>
            <w:r w:rsidRPr="0041528A">
              <w:t>6D</w:t>
            </w:r>
          </w:p>
        </w:tc>
        <w:tc>
          <w:tcPr>
            <w:tcW w:w="567" w:type="dxa"/>
            <w:tcBorders>
              <w:top w:val="single" w:sz="4" w:space="0" w:color="auto"/>
              <w:left w:val="single" w:sz="4" w:space="0" w:color="auto"/>
              <w:bottom w:val="single" w:sz="4" w:space="0" w:color="auto"/>
              <w:right w:val="single" w:sz="4" w:space="0" w:color="auto"/>
            </w:tcBorders>
          </w:tcPr>
          <w:p w14:paraId="716832D4"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4572DD3C"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629E2820" w14:textId="77777777" w:rsidR="00BF46E1" w:rsidRPr="0041528A" w:rsidRDefault="00BF46E1" w:rsidP="00195D76">
            <w:pPr>
              <w:pStyle w:val="TAC"/>
            </w:pPr>
            <w:r w:rsidRPr="0041528A">
              <w:t>68</w:t>
            </w:r>
          </w:p>
        </w:tc>
        <w:tc>
          <w:tcPr>
            <w:tcW w:w="567" w:type="dxa"/>
            <w:tcBorders>
              <w:top w:val="single" w:sz="4" w:space="0" w:color="auto"/>
              <w:left w:val="single" w:sz="4" w:space="0" w:color="auto"/>
              <w:bottom w:val="single" w:sz="4" w:space="0" w:color="auto"/>
              <w:right w:val="single" w:sz="4" w:space="0" w:color="auto"/>
            </w:tcBorders>
          </w:tcPr>
          <w:p w14:paraId="687651F4"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1E32E0EC"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0EB8B10"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0742A9AD"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2374028E"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3492B79C" w14:textId="77777777" w:rsidR="00BF46E1" w:rsidRPr="0041528A" w:rsidRDefault="00BF46E1" w:rsidP="00195D76">
            <w:pPr>
              <w:pStyle w:val="TAC"/>
            </w:pPr>
            <w:r w:rsidRPr="0041528A">
              <w:t>77</w:t>
            </w:r>
          </w:p>
        </w:tc>
      </w:tr>
      <w:tr w:rsidR="00BF46E1" w:rsidRPr="0041528A" w14:paraId="55AC4F7C" w14:textId="77777777" w:rsidTr="00195D76">
        <w:trPr>
          <w:jc w:val="center"/>
        </w:trPr>
        <w:tc>
          <w:tcPr>
            <w:tcW w:w="1134" w:type="dxa"/>
            <w:tcBorders>
              <w:right w:val="single" w:sz="4" w:space="0" w:color="auto"/>
            </w:tcBorders>
          </w:tcPr>
          <w:p w14:paraId="78FB96B7"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6D1EBE1"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1E530B41"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72E38165" w14:textId="77777777" w:rsidR="00BF46E1" w:rsidRPr="0041528A" w:rsidRDefault="00BF46E1" w:rsidP="00195D76">
            <w:pPr>
              <w:pStyle w:val="TAC"/>
            </w:pPr>
            <w:r w:rsidRPr="0041528A">
              <w:t>6B</w:t>
            </w:r>
          </w:p>
        </w:tc>
        <w:tc>
          <w:tcPr>
            <w:tcW w:w="567" w:type="dxa"/>
            <w:tcBorders>
              <w:top w:val="single" w:sz="4" w:space="0" w:color="auto"/>
              <w:left w:val="single" w:sz="4" w:space="0" w:color="auto"/>
              <w:bottom w:val="single" w:sz="4" w:space="0" w:color="auto"/>
              <w:right w:val="single" w:sz="4" w:space="0" w:color="auto"/>
            </w:tcBorders>
          </w:tcPr>
          <w:p w14:paraId="1CE7F628"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09DB16C1"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3504A2C3"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0DE4D29B" w14:textId="77777777" w:rsidR="00BF46E1" w:rsidRPr="0041528A" w:rsidRDefault="00BF46E1" w:rsidP="00195D76">
            <w:pPr>
              <w:pStyle w:val="TAC"/>
            </w:pPr>
            <w:r w:rsidRPr="0041528A">
              <w:t>68</w:t>
            </w:r>
          </w:p>
        </w:tc>
        <w:tc>
          <w:tcPr>
            <w:tcW w:w="567" w:type="dxa"/>
            <w:tcBorders>
              <w:top w:val="single" w:sz="4" w:space="0" w:color="auto"/>
              <w:left w:val="single" w:sz="4" w:space="0" w:color="auto"/>
              <w:bottom w:val="single" w:sz="4" w:space="0" w:color="auto"/>
              <w:right w:val="single" w:sz="4" w:space="0" w:color="auto"/>
            </w:tcBorders>
          </w:tcPr>
          <w:p w14:paraId="1E704DE4"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5568E58A"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343AC470" w14:textId="77777777" w:rsidR="00BF46E1" w:rsidRPr="0041528A" w:rsidRDefault="00BF46E1" w:rsidP="00195D76">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4D8EC657" w14:textId="77777777" w:rsidR="00BF46E1" w:rsidRPr="0041528A" w:rsidRDefault="00BF46E1" w:rsidP="00195D76">
            <w:pPr>
              <w:pStyle w:val="TAC"/>
            </w:pPr>
            <w:r w:rsidRPr="0041528A">
              <w:t>45</w:t>
            </w:r>
          </w:p>
        </w:tc>
        <w:tc>
          <w:tcPr>
            <w:tcW w:w="567" w:type="dxa"/>
            <w:tcBorders>
              <w:top w:val="single" w:sz="4" w:space="0" w:color="auto"/>
              <w:left w:val="single" w:sz="4" w:space="0" w:color="auto"/>
              <w:bottom w:val="single" w:sz="4" w:space="0" w:color="auto"/>
              <w:right w:val="single" w:sz="4" w:space="0" w:color="auto"/>
            </w:tcBorders>
          </w:tcPr>
          <w:p w14:paraId="795BE6A5" w14:textId="77777777" w:rsidR="00BF46E1" w:rsidRPr="0041528A" w:rsidRDefault="00BF46E1" w:rsidP="00195D76">
            <w:pPr>
              <w:pStyle w:val="TAC"/>
            </w:pPr>
            <w:r w:rsidRPr="0041528A">
              <w:t>20</w:t>
            </w:r>
          </w:p>
        </w:tc>
      </w:tr>
      <w:tr w:rsidR="00BF46E1" w:rsidRPr="0041528A" w14:paraId="625020D6" w14:textId="77777777" w:rsidTr="00195D76">
        <w:trPr>
          <w:jc w:val="center"/>
        </w:trPr>
        <w:tc>
          <w:tcPr>
            <w:tcW w:w="1134" w:type="dxa"/>
            <w:tcBorders>
              <w:right w:val="single" w:sz="4" w:space="0" w:color="auto"/>
            </w:tcBorders>
          </w:tcPr>
          <w:p w14:paraId="4E723884"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EEEEC15"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7EE3AA15" w14:textId="77777777" w:rsidR="00BF46E1" w:rsidRPr="0041528A" w:rsidRDefault="00BF46E1" w:rsidP="00195D76">
            <w:pPr>
              <w:pStyle w:val="TAC"/>
            </w:pPr>
            <w:r w:rsidRPr="0041528A">
              <w:t>68</w:t>
            </w:r>
          </w:p>
        </w:tc>
        <w:tc>
          <w:tcPr>
            <w:tcW w:w="567" w:type="dxa"/>
            <w:tcBorders>
              <w:top w:val="single" w:sz="4" w:space="0" w:color="auto"/>
              <w:left w:val="single" w:sz="4" w:space="0" w:color="auto"/>
              <w:bottom w:val="single" w:sz="4" w:space="0" w:color="auto"/>
              <w:right w:val="single" w:sz="4" w:space="0" w:color="auto"/>
            </w:tcBorders>
          </w:tcPr>
          <w:p w14:paraId="7F00DA44" w14:textId="77777777" w:rsidR="00BF46E1" w:rsidRPr="0041528A" w:rsidRDefault="00BF46E1" w:rsidP="00195D76">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5EC25F9B" w14:textId="77777777" w:rsidR="00BF46E1" w:rsidRPr="0041528A" w:rsidRDefault="00BF46E1" w:rsidP="00195D76">
            <w:pPr>
              <w:pStyle w:val="TAC"/>
            </w:pPr>
            <w:r w:rsidRPr="0041528A">
              <w:t>6C</w:t>
            </w:r>
          </w:p>
        </w:tc>
        <w:tc>
          <w:tcPr>
            <w:tcW w:w="567" w:type="dxa"/>
            <w:tcBorders>
              <w:top w:val="single" w:sz="4" w:space="0" w:color="auto"/>
              <w:left w:val="single" w:sz="4" w:space="0" w:color="auto"/>
              <w:bottom w:val="single" w:sz="4" w:space="0" w:color="auto"/>
              <w:right w:val="single" w:sz="4" w:space="0" w:color="auto"/>
            </w:tcBorders>
          </w:tcPr>
          <w:p w14:paraId="61DAB5B7" w14:textId="77777777" w:rsidR="00BF46E1" w:rsidRPr="0041528A" w:rsidRDefault="00BF46E1" w:rsidP="00195D76">
            <w:pPr>
              <w:pStyle w:val="TAC"/>
            </w:pPr>
            <w:r w:rsidRPr="0041528A">
              <w:t>6C</w:t>
            </w:r>
          </w:p>
        </w:tc>
        <w:tc>
          <w:tcPr>
            <w:tcW w:w="567" w:type="dxa"/>
            <w:tcBorders>
              <w:top w:val="single" w:sz="4" w:space="0" w:color="auto"/>
              <w:left w:val="single" w:sz="4" w:space="0" w:color="auto"/>
              <w:bottom w:val="single" w:sz="4" w:space="0" w:color="auto"/>
              <w:right w:val="single" w:sz="4" w:space="0" w:color="auto"/>
            </w:tcBorders>
          </w:tcPr>
          <w:p w14:paraId="1E7A29B7"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4F9F0B1A"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2379B213"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0EB13D46" w14:textId="77777777" w:rsidR="00BF46E1" w:rsidRPr="0041528A" w:rsidRDefault="00BF46E1" w:rsidP="00195D76">
            <w:pPr>
              <w:pStyle w:val="TAC"/>
            </w:pPr>
            <w:r w:rsidRPr="0041528A">
              <w:t>66</w:t>
            </w:r>
          </w:p>
        </w:tc>
        <w:tc>
          <w:tcPr>
            <w:tcW w:w="567" w:type="dxa"/>
            <w:tcBorders>
              <w:top w:val="single" w:sz="4" w:space="0" w:color="auto"/>
              <w:left w:val="single" w:sz="4" w:space="0" w:color="auto"/>
              <w:bottom w:val="single" w:sz="4" w:space="0" w:color="auto"/>
              <w:right w:val="single" w:sz="4" w:space="0" w:color="auto"/>
            </w:tcBorders>
          </w:tcPr>
          <w:p w14:paraId="40886D03"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4CCAE9F9"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1F7EE627" w14:textId="77777777" w:rsidR="00BF46E1" w:rsidRPr="0041528A" w:rsidRDefault="00BF46E1" w:rsidP="00195D76">
            <w:pPr>
              <w:pStyle w:val="TAC"/>
            </w:pPr>
            <w:r w:rsidRPr="0041528A">
              <w:t>6D</w:t>
            </w:r>
          </w:p>
        </w:tc>
      </w:tr>
      <w:tr w:rsidR="00BF46E1" w:rsidRPr="0041528A" w14:paraId="39C2E4B4" w14:textId="77777777" w:rsidTr="00195D76">
        <w:trPr>
          <w:jc w:val="center"/>
        </w:trPr>
        <w:tc>
          <w:tcPr>
            <w:tcW w:w="1134" w:type="dxa"/>
            <w:tcBorders>
              <w:right w:val="single" w:sz="4" w:space="0" w:color="auto"/>
            </w:tcBorders>
          </w:tcPr>
          <w:p w14:paraId="37089433"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F2A35ED"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7163B749"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197B64D5" w14:textId="77777777" w:rsidR="00BF46E1" w:rsidRPr="0041528A" w:rsidRDefault="00BF46E1" w:rsidP="00195D76">
            <w:pPr>
              <w:pStyle w:val="TAC"/>
            </w:pPr>
            <w:r w:rsidRPr="0041528A">
              <w:t>68</w:t>
            </w:r>
          </w:p>
        </w:tc>
        <w:tc>
          <w:tcPr>
            <w:tcW w:w="567" w:type="dxa"/>
            <w:tcBorders>
              <w:top w:val="single" w:sz="4" w:space="0" w:color="auto"/>
              <w:left w:val="single" w:sz="4" w:space="0" w:color="auto"/>
              <w:bottom w:val="single" w:sz="4" w:space="0" w:color="auto"/>
              <w:right w:val="single" w:sz="4" w:space="0" w:color="auto"/>
            </w:tcBorders>
          </w:tcPr>
          <w:p w14:paraId="2DD7F5DA"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50FF880F"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76137572" w14:textId="77777777" w:rsidR="00BF46E1" w:rsidRPr="0041528A" w:rsidRDefault="00BF46E1" w:rsidP="00195D76">
            <w:pPr>
              <w:pStyle w:val="TAC"/>
            </w:pPr>
            <w:r w:rsidRPr="0041528A">
              <w:t>53</w:t>
            </w:r>
          </w:p>
        </w:tc>
        <w:tc>
          <w:tcPr>
            <w:tcW w:w="567" w:type="dxa"/>
            <w:tcBorders>
              <w:top w:val="single" w:sz="4" w:space="0" w:color="auto"/>
              <w:left w:val="single" w:sz="4" w:space="0" w:color="auto"/>
              <w:bottom w:val="single" w:sz="4" w:space="0" w:color="auto"/>
              <w:right w:val="single" w:sz="4" w:space="0" w:color="auto"/>
            </w:tcBorders>
          </w:tcPr>
          <w:p w14:paraId="638D99FC"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4A595740" w14:textId="77777777" w:rsidR="00BF46E1" w:rsidRPr="0041528A" w:rsidRDefault="00BF46E1" w:rsidP="00195D76">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60751202"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0640B5D0"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7B8BB34B" w14:textId="77777777" w:rsidR="00BF46E1" w:rsidRPr="0041528A" w:rsidRDefault="00BF46E1" w:rsidP="00195D76">
            <w:pPr>
              <w:pStyle w:val="TAC"/>
            </w:pPr>
            <w:r w:rsidRPr="0041528A">
              <w:t>68</w:t>
            </w:r>
          </w:p>
        </w:tc>
        <w:tc>
          <w:tcPr>
            <w:tcW w:w="567" w:type="dxa"/>
            <w:tcBorders>
              <w:top w:val="single" w:sz="4" w:space="0" w:color="auto"/>
              <w:left w:val="single" w:sz="4" w:space="0" w:color="auto"/>
              <w:bottom w:val="single" w:sz="4" w:space="0" w:color="auto"/>
              <w:right w:val="single" w:sz="4" w:space="0" w:color="auto"/>
            </w:tcBorders>
          </w:tcPr>
          <w:p w14:paraId="396A3012" w14:textId="77777777" w:rsidR="00BF46E1" w:rsidRPr="0041528A" w:rsidRDefault="00BF46E1" w:rsidP="00195D76">
            <w:pPr>
              <w:pStyle w:val="TAC"/>
            </w:pPr>
            <w:r w:rsidRPr="0041528A">
              <w:t>61</w:t>
            </w:r>
          </w:p>
        </w:tc>
      </w:tr>
      <w:tr w:rsidR="00BF46E1" w:rsidRPr="0041528A" w14:paraId="4EE1E880" w14:textId="77777777" w:rsidTr="00195D76">
        <w:trPr>
          <w:jc w:val="center"/>
        </w:trPr>
        <w:tc>
          <w:tcPr>
            <w:tcW w:w="1134" w:type="dxa"/>
            <w:tcBorders>
              <w:right w:val="single" w:sz="4" w:space="0" w:color="auto"/>
            </w:tcBorders>
          </w:tcPr>
          <w:p w14:paraId="04CC8FC8"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6B49C96"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49E7F16C"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62258849"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54EA405F" w14:textId="77777777" w:rsidR="00BF46E1" w:rsidRPr="0041528A" w:rsidRDefault="00BF46E1" w:rsidP="00195D76">
            <w:pPr>
              <w:pStyle w:val="TAC"/>
            </w:pPr>
            <w:r w:rsidRPr="0041528A">
              <w:t>68</w:t>
            </w:r>
          </w:p>
        </w:tc>
        <w:tc>
          <w:tcPr>
            <w:tcW w:w="567" w:type="dxa"/>
            <w:tcBorders>
              <w:top w:val="single" w:sz="4" w:space="0" w:color="auto"/>
              <w:left w:val="single" w:sz="4" w:space="0" w:color="auto"/>
              <w:bottom w:val="single" w:sz="4" w:space="0" w:color="auto"/>
              <w:right w:val="single" w:sz="4" w:space="0" w:color="auto"/>
            </w:tcBorders>
          </w:tcPr>
          <w:p w14:paraId="39B44CE9"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54F75CA9"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30AAAD51" w14:textId="77777777" w:rsidR="00BF46E1" w:rsidRPr="0041528A" w:rsidRDefault="00BF46E1" w:rsidP="00195D76">
            <w:pPr>
              <w:pStyle w:val="TAC"/>
            </w:pPr>
            <w:r w:rsidRPr="0041528A">
              <w:t>63</w:t>
            </w:r>
          </w:p>
        </w:tc>
        <w:tc>
          <w:tcPr>
            <w:tcW w:w="567" w:type="dxa"/>
            <w:tcBorders>
              <w:top w:val="single" w:sz="4" w:space="0" w:color="auto"/>
              <w:left w:val="single" w:sz="4" w:space="0" w:color="auto"/>
              <w:bottom w:val="single" w:sz="4" w:space="0" w:color="auto"/>
              <w:right w:val="single" w:sz="4" w:space="0" w:color="auto"/>
            </w:tcBorders>
          </w:tcPr>
          <w:p w14:paraId="1EC7C1D0"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706303AE" w14:textId="77777777" w:rsidR="00BF46E1" w:rsidRPr="0041528A" w:rsidRDefault="00BF46E1" w:rsidP="00195D76">
            <w:pPr>
              <w:pStyle w:val="TAC"/>
            </w:pPr>
            <w:r w:rsidRPr="0041528A">
              <w:t>6D</w:t>
            </w:r>
          </w:p>
        </w:tc>
        <w:tc>
          <w:tcPr>
            <w:tcW w:w="567" w:type="dxa"/>
            <w:tcBorders>
              <w:top w:val="single" w:sz="4" w:space="0" w:color="auto"/>
              <w:left w:val="single" w:sz="4" w:space="0" w:color="auto"/>
              <w:bottom w:val="single" w:sz="4" w:space="0" w:color="auto"/>
              <w:right w:val="single" w:sz="4" w:space="0" w:color="auto"/>
            </w:tcBorders>
          </w:tcPr>
          <w:p w14:paraId="2191101E" w14:textId="77777777" w:rsidR="00BF46E1" w:rsidRPr="0041528A" w:rsidRDefault="00BF46E1" w:rsidP="00195D76">
            <w:pPr>
              <w:pStyle w:val="TAC"/>
            </w:pPr>
            <w:r w:rsidRPr="0041528A">
              <w:t>6D</w:t>
            </w:r>
          </w:p>
        </w:tc>
        <w:tc>
          <w:tcPr>
            <w:tcW w:w="567" w:type="dxa"/>
            <w:tcBorders>
              <w:top w:val="single" w:sz="4" w:space="0" w:color="auto"/>
              <w:left w:val="single" w:sz="4" w:space="0" w:color="auto"/>
              <w:bottom w:val="single" w:sz="4" w:space="0" w:color="auto"/>
              <w:right w:val="single" w:sz="4" w:space="0" w:color="auto"/>
            </w:tcBorders>
          </w:tcPr>
          <w:p w14:paraId="55240392" w14:textId="77777777" w:rsidR="00BF46E1" w:rsidRPr="0041528A" w:rsidRDefault="00BF46E1" w:rsidP="00195D76">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61A9EC7A" w14:textId="77777777" w:rsidR="00BF46E1" w:rsidRPr="0041528A" w:rsidRDefault="00BF46E1" w:rsidP="00195D76">
            <w:pPr>
              <w:pStyle w:val="TAC"/>
            </w:pPr>
            <w:r w:rsidRPr="0041528A">
              <w:t>6E</w:t>
            </w:r>
          </w:p>
        </w:tc>
      </w:tr>
      <w:tr w:rsidR="00BF46E1" w:rsidRPr="0041528A" w14:paraId="16F8532B" w14:textId="77777777" w:rsidTr="00195D76">
        <w:trPr>
          <w:jc w:val="center"/>
        </w:trPr>
        <w:tc>
          <w:tcPr>
            <w:tcW w:w="1134" w:type="dxa"/>
            <w:tcBorders>
              <w:right w:val="single" w:sz="4" w:space="0" w:color="auto"/>
            </w:tcBorders>
          </w:tcPr>
          <w:p w14:paraId="4BA14AB8"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5BC54FB"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2514D662"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B714618" w14:textId="77777777" w:rsidR="00BF46E1" w:rsidRPr="0041528A" w:rsidRDefault="00BF46E1" w:rsidP="00195D76">
            <w:pPr>
              <w:pStyle w:val="TAC"/>
            </w:pPr>
            <w:r w:rsidRPr="0041528A">
              <w:t>68</w:t>
            </w:r>
          </w:p>
        </w:tc>
        <w:tc>
          <w:tcPr>
            <w:tcW w:w="567" w:type="dxa"/>
            <w:tcBorders>
              <w:top w:val="single" w:sz="4" w:space="0" w:color="auto"/>
              <w:left w:val="single" w:sz="4" w:space="0" w:color="auto"/>
              <w:bottom w:val="single" w:sz="4" w:space="0" w:color="auto"/>
              <w:right w:val="single" w:sz="4" w:space="0" w:color="auto"/>
            </w:tcBorders>
          </w:tcPr>
          <w:p w14:paraId="339ACE0D" w14:textId="77777777" w:rsidR="00BF46E1" w:rsidRPr="0041528A" w:rsidRDefault="00BF46E1" w:rsidP="00195D76">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54DF9F90"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21F94529" w14:textId="77777777" w:rsidR="00BF46E1" w:rsidRPr="0041528A" w:rsidRDefault="00BF46E1" w:rsidP="00195D76">
            <w:pPr>
              <w:pStyle w:val="TAC"/>
            </w:pPr>
            <w:r w:rsidRPr="0041528A">
              <w:t>8A</w:t>
            </w:r>
          </w:p>
        </w:tc>
        <w:tc>
          <w:tcPr>
            <w:tcW w:w="567" w:type="dxa"/>
            <w:tcBorders>
              <w:top w:val="single" w:sz="4" w:space="0" w:color="auto"/>
              <w:left w:val="single" w:sz="4" w:space="0" w:color="auto"/>
              <w:bottom w:val="single" w:sz="4" w:space="0" w:color="auto"/>
              <w:right w:val="single" w:sz="4" w:space="0" w:color="auto"/>
            </w:tcBorders>
          </w:tcPr>
          <w:p w14:paraId="72DEF44F"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6E4F604D" w14:textId="77777777" w:rsidR="00BF46E1" w:rsidRPr="0041528A" w:rsidRDefault="00BF46E1" w:rsidP="00195D76">
            <w:pPr>
              <w:pStyle w:val="TAC"/>
            </w:pPr>
            <w:r w:rsidRPr="0041528A">
              <w:t>F0</w:t>
            </w:r>
          </w:p>
        </w:tc>
        <w:tc>
          <w:tcPr>
            <w:tcW w:w="567" w:type="dxa"/>
            <w:tcBorders>
              <w:top w:val="single" w:sz="4" w:space="0" w:color="auto"/>
              <w:left w:val="single" w:sz="4" w:space="0" w:color="auto"/>
              <w:bottom w:val="single" w:sz="4" w:space="0" w:color="auto"/>
              <w:right w:val="single" w:sz="4" w:space="0" w:color="auto"/>
            </w:tcBorders>
          </w:tcPr>
          <w:p w14:paraId="762E4F7F" w14:textId="77777777" w:rsidR="00BF46E1" w:rsidRPr="0041528A" w:rsidRDefault="00BF46E1" w:rsidP="00195D76">
            <w:pPr>
              <w:pStyle w:val="TAC"/>
            </w:pPr>
            <w:r w:rsidRPr="0041528A">
              <w:t xml:space="preserve">41 </w:t>
            </w:r>
          </w:p>
        </w:tc>
        <w:tc>
          <w:tcPr>
            <w:tcW w:w="567" w:type="dxa"/>
            <w:tcBorders>
              <w:top w:val="single" w:sz="4" w:space="0" w:color="auto"/>
              <w:left w:val="single" w:sz="4" w:space="0" w:color="auto"/>
              <w:bottom w:val="single" w:sz="4" w:space="0" w:color="auto"/>
              <w:right w:val="single" w:sz="4" w:space="0" w:color="auto"/>
            </w:tcBorders>
          </w:tcPr>
          <w:p w14:paraId="69ACC022" w14:textId="77777777" w:rsidR="00BF46E1" w:rsidRPr="0041528A" w:rsidRDefault="00BF46E1" w:rsidP="00195D76">
            <w:pPr>
              <w:pStyle w:val="TAC"/>
            </w:pPr>
            <w:r w:rsidRPr="0041528A">
              <w:t>E1</w:t>
            </w:r>
          </w:p>
        </w:tc>
        <w:tc>
          <w:tcPr>
            <w:tcW w:w="567" w:type="dxa"/>
            <w:tcBorders>
              <w:top w:val="single" w:sz="4" w:space="0" w:color="auto"/>
              <w:left w:val="single" w:sz="4" w:space="0" w:color="auto"/>
              <w:bottom w:val="single" w:sz="4" w:space="0" w:color="auto"/>
              <w:right w:val="single" w:sz="4" w:space="0" w:color="auto"/>
            </w:tcBorders>
          </w:tcPr>
          <w:p w14:paraId="2353C214" w14:textId="77777777" w:rsidR="00BF46E1" w:rsidRPr="0041528A" w:rsidRDefault="00BF46E1" w:rsidP="00195D76">
            <w:pPr>
              <w:pStyle w:val="TAC"/>
            </w:pPr>
            <w:r w:rsidRPr="0041528A">
              <w:t>90</w:t>
            </w:r>
          </w:p>
        </w:tc>
        <w:tc>
          <w:tcPr>
            <w:tcW w:w="567" w:type="dxa"/>
            <w:tcBorders>
              <w:top w:val="single" w:sz="4" w:space="0" w:color="auto"/>
              <w:left w:val="single" w:sz="4" w:space="0" w:color="auto"/>
              <w:bottom w:val="single" w:sz="4" w:space="0" w:color="auto"/>
              <w:right w:val="single" w:sz="4" w:space="0" w:color="auto"/>
            </w:tcBorders>
          </w:tcPr>
          <w:p w14:paraId="5F49380E" w14:textId="77777777" w:rsidR="00BF46E1" w:rsidRPr="0041528A" w:rsidRDefault="00BF46E1" w:rsidP="00195D76">
            <w:pPr>
              <w:pStyle w:val="TAC"/>
            </w:pPr>
            <w:r w:rsidRPr="0041528A">
              <w:t>58</w:t>
            </w:r>
          </w:p>
        </w:tc>
      </w:tr>
      <w:tr w:rsidR="00BF46E1" w:rsidRPr="0041528A" w14:paraId="186F385D" w14:textId="77777777" w:rsidTr="00195D76">
        <w:trPr>
          <w:jc w:val="center"/>
        </w:trPr>
        <w:tc>
          <w:tcPr>
            <w:tcW w:w="1134" w:type="dxa"/>
            <w:tcBorders>
              <w:right w:val="single" w:sz="4" w:space="0" w:color="auto"/>
            </w:tcBorders>
          </w:tcPr>
          <w:p w14:paraId="4F9B698B"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82CD9EE" w14:textId="77777777" w:rsidR="00BF46E1" w:rsidRPr="0041528A" w:rsidRDefault="00BF46E1" w:rsidP="00195D76">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0BB15089" w14:textId="77777777" w:rsidR="00BF46E1" w:rsidRPr="0041528A" w:rsidRDefault="00BF46E1" w:rsidP="00195D76">
            <w:pPr>
              <w:pStyle w:val="TAC"/>
            </w:pPr>
            <w:r w:rsidRPr="0041528A">
              <w:t>1E</w:t>
            </w:r>
          </w:p>
        </w:tc>
        <w:tc>
          <w:tcPr>
            <w:tcW w:w="567" w:type="dxa"/>
            <w:tcBorders>
              <w:top w:val="single" w:sz="4" w:space="0" w:color="auto"/>
              <w:left w:val="single" w:sz="4" w:space="0" w:color="auto"/>
              <w:bottom w:val="single" w:sz="4" w:space="0" w:color="auto"/>
              <w:right w:val="single" w:sz="4" w:space="0" w:color="auto"/>
            </w:tcBorders>
          </w:tcPr>
          <w:p w14:paraId="2C6B5FC7"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2E461E20"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52FE7A61" w14:textId="77777777" w:rsidR="00BF46E1" w:rsidRPr="0041528A" w:rsidRDefault="00BF46E1" w:rsidP="00195D76">
            <w:pPr>
              <w:pStyle w:val="TAC"/>
            </w:pPr>
            <w:r w:rsidRPr="0041528A">
              <w:t>E5</w:t>
            </w:r>
          </w:p>
        </w:tc>
        <w:tc>
          <w:tcPr>
            <w:tcW w:w="567" w:type="dxa"/>
            <w:tcBorders>
              <w:top w:val="single" w:sz="4" w:space="0" w:color="auto"/>
              <w:left w:val="single" w:sz="4" w:space="0" w:color="auto"/>
              <w:bottom w:val="single" w:sz="4" w:space="0" w:color="auto"/>
              <w:right w:val="single" w:sz="4" w:space="0" w:color="auto"/>
            </w:tcBorders>
          </w:tcPr>
          <w:p w14:paraId="07A9C364" w14:textId="77777777" w:rsidR="00BF46E1" w:rsidRPr="0041528A" w:rsidRDefault="00BF46E1" w:rsidP="00195D76">
            <w:pPr>
              <w:pStyle w:val="TAC"/>
            </w:pPr>
            <w:r w:rsidRPr="0041528A">
              <w:t>92</w:t>
            </w:r>
          </w:p>
        </w:tc>
        <w:tc>
          <w:tcPr>
            <w:tcW w:w="567" w:type="dxa"/>
            <w:tcBorders>
              <w:top w:val="single" w:sz="4" w:space="0" w:color="auto"/>
              <w:left w:val="single" w:sz="4" w:space="0" w:color="auto"/>
              <w:bottom w:val="single" w:sz="4" w:space="0" w:color="auto"/>
              <w:right w:val="single" w:sz="4" w:space="0" w:color="auto"/>
            </w:tcBorders>
          </w:tcPr>
          <w:p w14:paraId="16B9993D" w14:textId="77777777" w:rsidR="00BF46E1" w:rsidRPr="0041528A" w:rsidRDefault="00BF46E1" w:rsidP="00195D76">
            <w:pPr>
              <w:pStyle w:val="TAC"/>
            </w:pPr>
            <w:r w:rsidRPr="0041528A">
              <w:t>D9</w:t>
            </w:r>
          </w:p>
        </w:tc>
        <w:tc>
          <w:tcPr>
            <w:tcW w:w="567" w:type="dxa"/>
            <w:tcBorders>
              <w:top w:val="single" w:sz="4" w:space="0" w:color="auto"/>
              <w:left w:val="single" w:sz="4" w:space="0" w:color="auto"/>
              <w:bottom w:val="single" w:sz="4" w:space="0" w:color="auto"/>
              <w:right w:val="single" w:sz="4" w:space="0" w:color="auto"/>
            </w:tcBorders>
          </w:tcPr>
          <w:p w14:paraId="69387EB1"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37613BB8"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283CDF82" w14:textId="77777777" w:rsidR="00BF46E1" w:rsidRPr="0041528A" w:rsidRDefault="00BF46E1" w:rsidP="00195D76">
            <w:pPr>
              <w:pStyle w:val="TAC"/>
            </w:pPr>
            <w:r w:rsidRPr="0041528A">
              <w:t>A1</w:t>
            </w:r>
          </w:p>
        </w:tc>
        <w:tc>
          <w:tcPr>
            <w:tcW w:w="567" w:type="dxa"/>
            <w:tcBorders>
              <w:top w:val="single" w:sz="4" w:space="0" w:color="auto"/>
              <w:left w:val="single" w:sz="4" w:space="0" w:color="auto"/>
              <w:bottom w:val="single" w:sz="4" w:space="0" w:color="auto"/>
              <w:right w:val="single" w:sz="4" w:space="0" w:color="auto"/>
            </w:tcBorders>
          </w:tcPr>
          <w:p w14:paraId="425733A7" w14:textId="77777777" w:rsidR="00BF46E1" w:rsidRPr="0041528A" w:rsidRDefault="00BF46E1" w:rsidP="00195D76">
            <w:pPr>
              <w:pStyle w:val="TAC"/>
            </w:pPr>
            <w:r w:rsidRPr="0041528A">
              <w:t>51</w:t>
            </w:r>
          </w:p>
        </w:tc>
        <w:tc>
          <w:tcPr>
            <w:tcW w:w="567" w:type="dxa"/>
            <w:tcBorders>
              <w:top w:val="single" w:sz="4" w:space="0" w:color="auto"/>
              <w:left w:val="single" w:sz="4" w:space="0" w:color="auto"/>
              <w:bottom w:val="single" w:sz="4" w:space="0" w:color="auto"/>
              <w:right w:val="single" w:sz="4" w:space="0" w:color="auto"/>
            </w:tcBorders>
          </w:tcPr>
          <w:p w14:paraId="266554B4" w14:textId="77777777" w:rsidR="00BF46E1" w:rsidRPr="0041528A" w:rsidRDefault="00BF46E1" w:rsidP="00195D76">
            <w:pPr>
              <w:pStyle w:val="TAC"/>
            </w:pPr>
            <w:r w:rsidRPr="0041528A">
              <w:t>E9</w:t>
            </w:r>
          </w:p>
        </w:tc>
      </w:tr>
      <w:tr w:rsidR="00BF46E1" w:rsidRPr="0041528A" w14:paraId="346BC3E0" w14:textId="77777777" w:rsidTr="00195D76">
        <w:trPr>
          <w:jc w:val="center"/>
        </w:trPr>
        <w:tc>
          <w:tcPr>
            <w:tcW w:w="1134" w:type="dxa"/>
            <w:tcBorders>
              <w:right w:val="single" w:sz="4" w:space="0" w:color="auto"/>
            </w:tcBorders>
          </w:tcPr>
          <w:p w14:paraId="7DD1F962"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B592E3E" w14:textId="77777777" w:rsidR="00BF46E1" w:rsidRPr="0041528A" w:rsidRDefault="00BF46E1" w:rsidP="00195D76">
            <w:pPr>
              <w:pStyle w:val="TAC"/>
            </w:pPr>
            <w:r w:rsidRPr="0041528A">
              <w:t>94</w:t>
            </w:r>
          </w:p>
        </w:tc>
        <w:tc>
          <w:tcPr>
            <w:tcW w:w="567" w:type="dxa"/>
            <w:tcBorders>
              <w:top w:val="single" w:sz="4" w:space="0" w:color="auto"/>
              <w:left w:val="single" w:sz="4" w:space="0" w:color="auto"/>
              <w:bottom w:val="single" w:sz="4" w:space="0" w:color="auto"/>
              <w:right w:val="single" w:sz="4" w:space="0" w:color="auto"/>
            </w:tcBorders>
          </w:tcPr>
          <w:p w14:paraId="274FF44A" w14:textId="77777777" w:rsidR="00BF46E1" w:rsidRPr="0041528A" w:rsidRDefault="00BF46E1" w:rsidP="00195D76">
            <w:pPr>
              <w:pStyle w:val="TAC"/>
            </w:pPr>
            <w:r w:rsidRPr="0041528A">
              <w:t>5A</w:t>
            </w:r>
          </w:p>
        </w:tc>
        <w:tc>
          <w:tcPr>
            <w:tcW w:w="567" w:type="dxa"/>
            <w:tcBorders>
              <w:top w:val="single" w:sz="4" w:space="0" w:color="auto"/>
              <w:left w:val="single" w:sz="4" w:space="0" w:color="auto"/>
              <w:bottom w:val="single" w:sz="4" w:space="0" w:color="auto"/>
              <w:right w:val="single" w:sz="4" w:space="0" w:color="auto"/>
            </w:tcBorders>
          </w:tcPr>
          <w:p w14:paraId="415B86C9" w14:textId="77777777" w:rsidR="00BF46E1" w:rsidRPr="0041528A" w:rsidRDefault="00BF46E1" w:rsidP="00195D76">
            <w:pPr>
              <w:pStyle w:val="TAC"/>
            </w:pPr>
            <w:r w:rsidRPr="0041528A">
              <w:t>B5</w:t>
            </w:r>
          </w:p>
        </w:tc>
        <w:tc>
          <w:tcPr>
            <w:tcW w:w="567" w:type="dxa"/>
            <w:tcBorders>
              <w:top w:val="single" w:sz="4" w:space="0" w:color="auto"/>
              <w:left w:val="single" w:sz="4" w:space="0" w:color="auto"/>
              <w:bottom w:val="single" w:sz="4" w:space="0" w:color="auto"/>
              <w:right w:val="single" w:sz="4" w:space="0" w:color="auto"/>
            </w:tcBorders>
          </w:tcPr>
          <w:p w14:paraId="6F4EA6EE" w14:textId="77777777" w:rsidR="00BF46E1" w:rsidRPr="0041528A" w:rsidRDefault="00BF46E1" w:rsidP="00195D76">
            <w:pPr>
              <w:pStyle w:val="TAC"/>
            </w:pPr>
            <w:r w:rsidRPr="0041528A">
              <w:t>5E</w:t>
            </w:r>
          </w:p>
        </w:tc>
        <w:tc>
          <w:tcPr>
            <w:tcW w:w="567" w:type="dxa"/>
            <w:tcBorders>
              <w:top w:val="single" w:sz="4" w:space="0" w:color="auto"/>
              <w:left w:val="single" w:sz="4" w:space="0" w:color="auto"/>
              <w:bottom w:val="single" w:sz="4" w:space="0" w:color="auto"/>
              <w:right w:val="single" w:sz="4" w:space="0" w:color="auto"/>
            </w:tcBorders>
          </w:tcPr>
          <w:p w14:paraId="3766F777" w14:textId="77777777" w:rsidR="00BF46E1" w:rsidRPr="0041528A" w:rsidRDefault="00BF46E1" w:rsidP="00195D76">
            <w:pPr>
              <w:pStyle w:val="TAC"/>
            </w:pPr>
            <w:r w:rsidRPr="0041528A">
              <w:t>B1</w:t>
            </w:r>
          </w:p>
        </w:tc>
        <w:tc>
          <w:tcPr>
            <w:tcW w:w="567" w:type="dxa"/>
            <w:tcBorders>
              <w:top w:val="single" w:sz="4" w:space="0" w:color="auto"/>
              <w:left w:val="single" w:sz="4" w:space="0" w:color="auto"/>
              <w:bottom w:val="single" w:sz="4" w:space="0" w:color="auto"/>
              <w:right w:val="single" w:sz="4" w:space="0" w:color="auto"/>
            </w:tcBorders>
          </w:tcPr>
          <w:p w14:paraId="04306594" w14:textId="77777777" w:rsidR="00BF46E1" w:rsidRPr="0041528A" w:rsidRDefault="00BF46E1" w:rsidP="00195D76">
            <w:pPr>
              <w:pStyle w:val="TAC"/>
            </w:pPr>
            <w:r w:rsidRPr="0041528A">
              <w:t>59</w:t>
            </w:r>
          </w:p>
        </w:tc>
        <w:tc>
          <w:tcPr>
            <w:tcW w:w="567" w:type="dxa"/>
            <w:tcBorders>
              <w:top w:val="single" w:sz="4" w:space="0" w:color="auto"/>
              <w:left w:val="single" w:sz="4" w:space="0" w:color="auto"/>
              <w:bottom w:val="single" w:sz="4" w:space="0" w:color="auto"/>
              <w:right w:val="single" w:sz="4" w:space="0" w:color="auto"/>
            </w:tcBorders>
          </w:tcPr>
          <w:p w14:paraId="4FB58DF8" w14:textId="77777777" w:rsidR="00BF46E1" w:rsidRPr="0041528A" w:rsidRDefault="00BF46E1" w:rsidP="00195D76">
            <w:pPr>
              <w:pStyle w:val="TAC"/>
            </w:pPr>
            <w:r w:rsidRPr="0041528A">
              <w:t>6D</w:t>
            </w:r>
          </w:p>
        </w:tc>
        <w:tc>
          <w:tcPr>
            <w:tcW w:w="567" w:type="dxa"/>
            <w:tcBorders>
              <w:top w:val="single" w:sz="4" w:space="0" w:color="auto"/>
              <w:left w:val="single" w:sz="4" w:space="0" w:color="auto"/>
              <w:bottom w:val="single" w:sz="4" w:space="0" w:color="auto"/>
              <w:right w:val="single" w:sz="4" w:space="0" w:color="auto"/>
            </w:tcBorders>
          </w:tcPr>
          <w:p w14:paraId="03144D92" w14:textId="77777777" w:rsidR="00BF46E1" w:rsidRPr="0041528A" w:rsidRDefault="00BF46E1" w:rsidP="00195D76">
            <w:pPr>
              <w:pStyle w:val="TAC"/>
            </w:pPr>
            <w:r w:rsidRPr="0041528A">
              <w:t>2B</w:t>
            </w:r>
          </w:p>
        </w:tc>
        <w:tc>
          <w:tcPr>
            <w:tcW w:w="567" w:type="dxa"/>
            <w:tcBorders>
              <w:top w:val="single" w:sz="4" w:space="0" w:color="auto"/>
              <w:left w:val="single" w:sz="4" w:space="0" w:color="auto"/>
              <w:bottom w:val="single" w:sz="4" w:space="0" w:color="auto"/>
              <w:right w:val="single" w:sz="4" w:space="0" w:color="auto"/>
            </w:tcBorders>
          </w:tcPr>
          <w:p w14:paraId="3CF091C9"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7415AB41" w14:textId="77777777" w:rsidR="00BF46E1" w:rsidRPr="0041528A" w:rsidRDefault="00BF46E1" w:rsidP="00195D76">
            <w:pPr>
              <w:pStyle w:val="TAC"/>
            </w:pPr>
            <w:r w:rsidRPr="0041528A">
              <w:t>1E</w:t>
            </w:r>
          </w:p>
        </w:tc>
        <w:tc>
          <w:tcPr>
            <w:tcW w:w="567" w:type="dxa"/>
            <w:tcBorders>
              <w:top w:val="single" w:sz="4" w:space="0" w:color="auto"/>
              <w:left w:val="single" w:sz="4" w:space="0" w:color="auto"/>
              <w:bottom w:val="single" w:sz="4" w:space="0" w:color="auto"/>
              <w:right w:val="single" w:sz="4" w:space="0" w:color="auto"/>
            </w:tcBorders>
          </w:tcPr>
          <w:p w14:paraId="7E57C848" w14:textId="77777777" w:rsidR="00BF46E1" w:rsidRPr="0041528A" w:rsidRDefault="00BF46E1" w:rsidP="00195D76">
            <w:pPr>
              <w:pStyle w:val="TAC"/>
            </w:pPr>
            <w:r w:rsidRPr="0041528A">
              <w:t>93</w:t>
            </w:r>
          </w:p>
        </w:tc>
        <w:tc>
          <w:tcPr>
            <w:tcW w:w="567" w:type="dxa"/>
            <w:tcBorders>
              <w:top w:val="single" w:sz="4" w:space="0" w:color="auto"/>
              <w:left w:val="single" w:sz="4" w:space="0" w:color="auto"/>
              <w:bottom w:val="single" w:sz="4" w:space="0" w:color="auto"/>
              <w:right w:val="single" w:sz="4" w:space="0" w:color="auto"/>
            </w:tcBorders>
          </w:tcPr>
          <w:p w14:paraId="08AB731D" w14:textId="77777777" w:rsidR="00BF46E1" w:rsidRPr="0041528A" w:rsidRDefault="00BF46E1" w:rsidP="00195D76">
            <w:pPr>
              <w:pStyle w:val="TAC"/>
            </w:pPr>
            <w:r w:rsidRPr="0041528A">
              <w:t>CB</w:t>
            </w:r>
          </w:p>
        </w:tc>
      </w:tr>
      <w:tr w:rsidR="00BF46E1" w:rsidRPr="0041528A" w14:paraId="0DED7377" w14:textId="77777777" w:rsidTr="00195D76">
        <w:trPr>
          <w:jc w:val="center"/>
        </w:trPr>
        <w:tc>
          <w:tcPr>
            <w:tcW w:w="1134" w:type="dxa"/>
            <w:tcBorders>
              <w:right w:val="single" w:sz="4" w:space="0" w:color="auto"/>
            </w:tcBorders>
          </w:tcPr>
          <w:p w14:paraId="254645E3"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3F3E351" w14:textId="77777777" w:rsidR="00BF46E1" w:rsidRPr="0041528A" w:rsidRDefault="00BF46E1" w:rsidP="00195D76">
            <w:pPr>
              <w:pStyle w:val="TAC"/>
            </w:pPr>
            <w:r w:rsidRPr="0041528A">
              <w:t>E6</w:t>
            </w:r>
          </w:p>
        </w:tc>
        <w:tc>
          <w:tcPr>
            <w:tcW w:w="567" w:type="dxa"/>
            <w:tcBorders>
              <w:top w:val="single" w:sz="4" w:space="0" w:color="auto"/>
              <w:left w:val="single" w:sz="4" w:space="0" w:color="auto"/>
              <w:bottom w:val="single" w:sz="4" w:space="0" w:color="auto"/>
              <w:right w:val="single" w:sz="4" w:space="0" w:color="auto"/>
            </w:tcBorders>
          </w:tcPr>
          <w:p w14:paraId="0E6469B4"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3D37D89C" w14:textId="77777777" w:rsidR="00BF46E1" w:rsidRPr="0041528A" w:rsidRDefault="00BF46E1" w:rsidP="00195D76">
            <w:pPr>
              <w:pStyle w:val="TAC"/>
            </w:pPr>
            <w:r w:rsidRPr="0041528A">
              <w:t>3A</w:t>
            </w:r>
          </w:p>
        </w:tc>
        <w:tc>
          <w:tcPr>
            <w:tcW w:w="567" w:type="dxa"/>
            <w:tcBorders>
              <w:top w:val="single" w:sz="4" w:space="0" w:color="auto"/>
              <w:left w:val="single" w:sz="4" w:space="0" w:color="auto"/>
              <w:bottom w:val="single" w:sz="4" w:space="0" w:color="auto"/>
              <w:right w:val="single" w:sz="4" w:space="0" w:color="auto"/>
            </w:tcBorders>
          </w:tcPr>
          <w:p w14:paraId="227DB7AF" w14:textId="77777777" w:rsidR="00BF46E1" w:rsidRPr="0041528A" w:rsidRDefault="00BF46E1" w:rsidP="00195D76">
            <w:pPr>
              <w:pStyle w:val="TAC"/>
            </w:pPr>
            <w:r w:rsidRPr="0041528A">
              <w:t>AD</w:t>
            </w:r>
          </w:p>
        </w:tc>
        <w:tc>
          <w:tcPr>
            <w:tcW w:w="567" w:type="dxa"/>
            <w:tcBorders>
              <w:top w:val="single" w:sz="4" w:space="0" w:color="auto"/>
              <w:left w:val="single" w:sz="4" w:space="0" w:color="auto"/>
              <w:bottom w:val="single" w:sz="4" w:space="0" w:color="auto"/>
              <w:right w:val="single" w:sz="4" w:space="0" w:color="auto"/>
            </w:tcBorders>
          </w:tcPr>
          <w:p w14:paraId="4BFC7456" w14:textId="77777777" w:rsidR="00BF46E1" w:rsidRPr="0041528A" w:rsidRDefault="00BF46E1" w:rsidP="00195D76">
            <w:pPr>
              <w:pStyle w:val="TAC"/>
            </w:pPr>
            <w:r w:rsidRPr="0041528A">
              <w:t>5E</w:t>
            </w:r>
          </w:p>
        </w:tc>
        <w:tc>
          <w:tcPr>
            <w:tcW w:w="567" w:type="dxa"/>
            <w:tcBorders>
              <w:top w:val="single" w:sz="4" w:space="0" w:color="auto"/>
              <w:left w:val="single" w:sz="4" w:space="0" w:color="auto"/>
              <w:bottom w:val="single" w:sz="4" w:space="0" w:color="auto"/>
              <w:right w:val="single" w:sz="4" w:space="0" w:color="auto"/>
            </w:tcBorders>
          </w:tcPr>
          <w:p w14:paraId="2F07F730" w14:textId="77777777" w:rsidR="00BF46E1" w:rsidRPr="0041528A" w:rsidRDefault="00BF46E1" w:rsidP="00195D76">
            <w:pPr>
              <w:pStyle w:val="TAC"/>
            </w:pPr>
            <w:r w:rsidRPr="0041528A">
              <w:t>B3</w:t>
            </w:r>
          </w:p>
        </w:tc>
        <w:tc>
          <w:tcPr>
            <w:tcW w:w="567" w:type="dxa"/>
            <w:tcBorders>
              <w:top w:val="single" w:sz="4" w:space="0" w:color="auto"/>
              <w:left w:val="single" w:sz="4" w:space="0" w:color="auto"/>
              <w:bottom w:val="single" w:sz="4" w:space="0" w:color="auto"/>
              <w:right w:val="single" w:sz="4" w:space="0" w:color="auto"/>
            </w:tcBorders>
          </w:tcPr>
          <w:p w14:paraId="5FA2AE26" w14:textId="77777777" w:rsidR="00BF46E1" w:rsidRPr="0041528A" w:rsidRDefault="00BF46E1" w:rsidP="00195D76">
            <w:pPr>
              <w:pStyle w:val="TAC"/>
            </w:pPr>
            <w:r w:rsidRPr="0041528A">
              <w:t>DB</w:t>
            </w:r>
          </w:p>
        </w:tc>
        <w:tc>
          <w:tcPr>
            <w:tcW w:w="567" w:type="dxa"/>
            <w:tcBorders>
              <w:top w:val="single" w:sz="4" w:space="0" w:color="auto"/>
              <w:left w:val="single" w:sz="4" w:space="0" w:color="auto"/>
              <w:bottom w:val="single" w:sz="4" w:space="0" w:color="auto"/>
              <w:right w:val="single" w:sz="4" w:space="0" w:color="auto"/>
            </w:tcBorders>
          </w:tcPr>
          <w:p w14:paraId="7EFFCD1B" w14:textId="77777777" w:rsidR="00BF46E1" w:rsidRPr="0041528A" w:rsidRDefault="00BF46E1" w:rsidP="00195D76">
            <w:pPr>
              <w:pStyle w:val="TAC"/>
            </w:pPr>
            <w:r w:rsidRPr="0041528A">
              <w:t>EE</w:t>
            </w:r>
          </w:p>
        </w:tc>
        <w:tc>
          <w:tcPr>
            <w:tcW w:w="567" w:type="dxa"/>
            <w:tcBorders>
              <w:top w:val="single" w:sz="4" w:space="0" w:color="auto"/>
              <w:left w:val="single" w:sz="4" w:space="0" w:color="auto"/>
              <w:bottom w:val="single" w:sz="4" w:space="0" w:color="auto"/>
              <w:right w:val="single" w:sz="4" w:space="0" w:color="auto"/>
            </w:tcBorders>
          </w:tcPr>
          <w:p w14:paraId="366C74D4" w14:textId="77777777" w:rsidR="00BF46E1" w:rsidRPr="0041528A" w:rsidRDefault="00BF46E1" w:rsidP="00195D76">
            <w:pPr>
              <w:pStyle w:val="TAC"/>
            </w:pPr>
            <w:r w:rsidRPr="0041528A">
              <w:t>37</w:t>
            </w:r>
          </w:p>
        </w:tc>
        <w:tc>
          <w:tcPr>
            <w:tcW w:w="567" w:type="dxa"/>
            <w:tcBorders>
              <w:top w:val="single" w:sz="4" w:space="0" w:color="auto"/>
              <w:left w:val="single" w:sz="4" w:space="0" w:color="auto"/>
              <w:bottom w:val="single" w:sz="4" w:space="0" w:color="auto"/>
              <w:right w:val="single" w:sz="4" w:space="0" w:color="auto"/>
            </w:tcBorders>
          </w:tcPr>
          <w:p w14:paraId="79CAB1C5" w14:textId="77777777" w:rsidR="00BF46E1" w:rsidRPr="0041528A" w:rsidRDefault="00BF46E1" w:rsidP="00195D76">
            <w:pPr>
              <w:pStyle w:val="TAC"/>
            </w:pPr>
            <w:r w:rsidRPr="0041528A">
              <w:t>3C</w:t>
            </w:r>
          </w:p>
        </w:tc>
        <w:tc>
          <w:tcPr>
            <w:tcW w:w="567" w:type="dxa"/>
            <w:tcBorders>
              <w:top w:val="single" w:sz="4" w:space="0" w:color="auto"/>
              <w:left w:val="single" w:sz="4" w:space="0" w:color="auto"/>
              <w:bottom w:val="single" w:sz="4" w:space="0" w:color="auto"/>
              <w:right w:val="single" w:sz="4" w:space="0" w:color="auto"/>
            </w:tcBorders>
          </w:tcPr>
          <w:p w14:paraId="7012BAB7" w14:textId="77777777" w:rsidR="00BF46E1" w:rsidRPr="0041528A" w:rsidRDefault="00BF46E1" w:rsidP="00195D76">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1991EAE8" w14:textId="77777777" w:rsidR="00BF46E1" w:rsidRPr="0041528A" w:rsidRDefault="00BF46E1" w:rsidP="00195D76">
            <w:pPr>
              <w:pStyle w:val="TAC"/>
            </w:pPr>
            <w:r w:rsidRPr="0041528A">
              <w:t>9F</w:t>
            </w:r>
          </w:p>
        </w:tc>
      </w:tr>
      <w:tr w:rsidR="00BF46E1" w:rsidRPr="0041528A" w14:paraId="61B37DEE" w14:textId="77777777" w:rsidTr="00195D76">
        <w:trPr>
          <w:jc w:val="center"/>
        </w:trPr>
        <w:tc>
          <w:tcPr>
            <w:tcW w:w="1134" w:type="dxa"/>
            <w:tcBorders>
              <w:right w:val="single" w:sz="4" w:space="0" w:color="auto"/>
            </w:tcBorders>
          </w:tcPr>
          <w:p w14:paraId="69736402"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AD0A162" w14:textId="77777777" w:rsidR="00BF46E1" w:rsidRPr="0041528A" w:rsidRDefault="00BF46E1" w:rsidP="00195D76">
            <w:pPr>
              <w:pStyle w:val="TAC"/>
            </w:pPr>
            <w:r w:rsidRPr="0041528A">
              <w:t>D3</w:t>
            </w:r>
          </w:p>
        </w:tc>
        <w:tc>
          <w:tcPr>
            <w:tcW w:w="567" w:type="dxa"/>
            <w:tcBorders>
              <w:top w:val="single" w:sz="4" w:space="0" w:color="auto"/>
              <w:left w:val="single" w:sz="4" w:space="0" w:color="auto"/>
              <w:bottom w:val="single" w:sz="4" w:space="0" w:color="auto"/>
              <w:right w:val="single" w:sz="4" w:space="0" w:color="auto"/>
            </w:tcBorders>
          </w:tcPr>
          <w:p w14:paraId="00CBDB5C" w14:textId="77777777" w:rsidR="00BF46E1" w:rsidRPr="0041528A" w:rsidRDefault="00BF46E1" w:rsidP="00195D76">
            <w:pPr>
              <w:pStyle w:val="TAC"/>
            </w:pPr>
            <w:r w:rsidRPr="0041528A">
              <w:t>EB</w:t>
            </w:r>
          </w:p>
        </w:tc>
        <w:tc>
          <w:tcPr>
            <w:tcW w:w="567" w:type="dxa"/>
            <w:tcBorders>
              <w:top w:val="single" w:sz="4" w:space="0" w:color="auto"/>
              <w:left w:val="single" w:sz="4" w:space="0" w:color="auto"/>
              <w:bottom w:val="single" w:sz="4" w:space="0" w:color="auto"/>
              <w:right w:val="single" w:sz="4" w:space="0" w:color="auto"/>
            </w:tcBorders>
          </w:tcPr>
          <w:p w14:paraId="27AB1916" w14:textId="77777777" w:rsidR="00BF46E1" w:rsidRPr="0041528A" w:rsidRDefault="00BF46E1" w:rsidP="00195D76">
            <w:pPr>
              <w:pStyle w:val="TAC"/>
            </w:pPr>
            <w:r w:rsidRPr="0041528A">
              <w:t>F6</w:t>
            </w:r>
          </w:p>
        </w:tc>
        <w:tc>
          <w:tcPr>
            <w:tcW w:w="567" w:type="dxa"/>
            <w:tcBorders>
              <w:top w:val="single" w:sz="4" w:space="0" w:color="auto"/>
              <w:left w:val="single" w:sz="4" w:space="0" w:color="auto"/>
              <w:bottom w:val="single" w:sz="4" w:space="0" w:color="auto"/>
              <w:right w:val="single" w:sz="4" w:space="0" w:color="auto"/>
            </w:tcBorders>
          </w:tcPr>
          <w:p w14:paraId="69EE3177" w14:textId="77777777" w:rsidR="00BF46E1" w:rsidRPr="0041528A" w:rsidRDefault="00BF46E1" w:rsidP="00195D76">
            <w:pPr>
              <w:pStyle w:val="TAC"/>
            </w:pPr>
            <w:r w:rsidRPr="0041528A">
              <w:t>3B</w:t>
            </w:r>
          </w:p>
        </w:tc>
        <w:tc>
          <w:tcPr>
            <w:tcW w:w="567" w:type="dxa"/>
            <w:tcBorders>
              <w:top w:val="single" w:sz="4" w:space="0" w:color="auto"/>
              <w:left w:val="single" w:sz="4" w:space="0" w:color="auto"/>
              <w:bottom w:val="single" w:sz="4" w:space="0" w:color="auto"/>
              <w:right w:val="single" w:sz="4" w:space="0" w:color="auto"/>
            </w:tcBorders>
          </w:tcPr>
          <w:p w14:paraId="71EC8AB7"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1A9286F8" w14:textId="77777777" w:rsidR="00BF46E1" w:rsidRPr="0041528A" w:rsidRDefault="00BF46E1" w:rsidP="00195D76">
            <w:pPr>
              <w:pStyle w:val="TAC"/>
            </w:pPr>
            <w:r w:rsidRPr="0041528A">
              <w:t>AF</w:t>
            </w:r>
          </w:p>
        </w:tc>
        <w:tc>
          <w:tcPr>
            <w:tcW w:w="567" w:type="dxa"/>
            <w:tcBorders>
              <w:top w:val="single" w:sz="4" w:space="0" w:color="auto"/>
              <w:left w:val="single" w:sz="4" w:space="0" w:color="auto"/>
              <w:bottom w:val="single" w:sz="4" w:space="0" w:color="auto"/>
              <w:right w:val="single" w:sz="4" w:space="0" w:color="auto"/>
            </w:tcBorders>
          </w:tcPr>
          <w:p w14:paraId="02508E92"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677A2C89" w14:textId="77777777" w:rsidR="00BF46E1" w:rsidRPr="0041528A" w:rsidRDefault="00BF46E1" w:rsidP="00195D76">
            <w:pPr>
              <w:pStyle w:val="TAC"/>
            </w:pPr>
            <w:r w:rsidRPr="0041528A">
              <w:t>C5</w:t>
            </w:r>
          </w:p>
        </w:tc>
        <w:tc>
          <w:tcPr>
            <w:tcW w:w="567" w:type="dxa"/>
            <w:tcBorders>
              <w:top w:val="single" w:sz="4" w:space="0" w:color="auto"/>
              <w:left w:val="single" w:sz="4" w:space="0" w:color="auto"/>
              <w:bottom w:val="single" w:sz="4" w:space="0" w:color="auto"/>
              <w:right w:val="single" w:sz="4" w:space="0" w:color="auto"/>
            </w:tcBorders>
          </w:tcPr>
          <w:p w14:paraId="550B7822"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340CA491"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64121DF3" w14:textId="77777777" w:rsidR="00BF46E1" w:rsidRPr="0041528A" w:rsidRDefault="00BF46E1" w:rsidP="00195D76">
            <w:pPr>
              <w:pStyle w:val="TAC"/>
            </w:pPr>
            <w:r w:rsidRPr="0041528A">
              <w:t>5A</w:t>
            </w:r>
          </w:p>
        </w:tc>
        <w:tc>
          <w:tcPr>
            <w:tcW w:w="567" w:type="dxa"/>
            <w:tcBorders>
              <w:top w:val="single" w:sz="4" w:space="0" w:color="auto"/>
              <w:left w:val="single" w:sz="4" w:space="0" w:color="auto"/>
              <w:bottom w:val="single" w:sz="4" w:space="0" w:color="auto"/>
              <w:right w:val="single" w:sz="4" w:space="0" w:color="auto"/>
            </w:tcBorders>
          </w:tcPr>
          <w:p w14:paraId="2613D3DD" w14:textId="77777777" w:rsidR="00BF46E1" w:rsidRPr="0041528A" w:rsidRDefault="00BF46E1" w:rsidP="00195D76">
            <w:pPr>
              <w:pStyle w:val="TAC"/>
            </w:pPr>
            <w:r w:rsidRPr="0041528A">
              <w:t>CD</w:t>
            </w:r>
          </w:p>
        </w:tc>
      </w:tr>
      <w:tr w:rsidR="00BF46E1" w:rsidRPr="0041528A" w14:paraId="2F9337DB" w14:textId="77777777" w:rsidTr="00195D76">
        <w:trPr>
          <w:jc w:val="center"/>
        </w:trPr>
        <w:tc>
          <w:tcPr>
            <w:tcW w:w="1134" w:type="dxa"/>
            <w:tcBorders>
              <w:right w:val="single" w:sz="4" w:space="0" w:color="auto"/>
            </w:tcBorders>
          </w:tcPr>
          <w:p w14:paraId="3DF2F997"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D5DDF70" w14:textId="77777777" w:rsidR="00BF46E1" w:rsidRPr="0041528A" w:rsidRDefault="00BF46E1" w:rsidP="00195D76">
            <w:pPr>
              <w:pStyle w:val="TAC"/>
            </w:pPr>
            <w:r w:rsidRPr="0041528A">
              <w:t>76</w:t>
            </w:r>
          </w:p>
        </w:tc>
        <w:tc>
          <w:tcPr>
            <w:tcW w:w="567" w:type="dxa"/>
            <w:tcBorders>
              <w:top w:val="single" w:sz="4" w:space="0" w:color="auto"/>
              <w:left w:val="single" w:sz="4" w:space="0" w:color="auto"/>
              <w:bottom w:val="single" w:sz="4" w:space="0" w:color="auto"/>
              <w:right w:val="single" w:sz="4" w:space="0" w:color="auto"/>
            </w:tcBorders>
          </w:tcPr>
          <w:p w14:paraId="05518D67" w14:textId="77777777" w:rsidR="00BF46E1" w:rsidRPr="0041528A" w:rsidRDefault="00BF46E1" w:rsidP="00195D76">
            <w:pPr>
              <w:pStyle w:val="TAC"/>
            </w:pPr>
            <w:r w:rsidRPr="0041528A">
              <w:t>C3</w:t>
            </w:r>
          </w:p>
        </w:tc>
        <w:tc>
          <w:tcPr>
            <w:tcW w:w="567" w:type="dxa"/>
            <w:tcBorders>
              <w:top w:val="single" w:sz="4" w:space="0" w:color="auto"/>
              <w:left w:val="single" w:sz="4" w:space="0" w:color="auto"/>
              <w:bottom w:val="single" w:sz="4" w:space="0" w:color="auto"/>
              <w:right w:val="single" w:sz="4" w:space="0" w:color="auto"/>
            </w:tcBorders>
          </w:tcPr>
          <w:p w14:paraId="24AA675C" w14:textId="77777777" w:rsidR="00BF46E1" w:rsidRPr="0041528A" w:rsidRDefault="00BF46E1" w:rsidP="00195D76">
            <w:pPr>
              <w:pStyle w:val="TAC"/>
            </w:pPr>
            <w:r w:rsidRPr="0041528A">
              <w:t>E5</w:t>
            </w:r>
          </w:p>
        </w:tc>
        <w:tc>
          <w:tcPr>
            <w:tcW w:w="567" w:type="dxa"/>
            <w:tcBorders>
              <w:top w:val="single" w:sz="4" w:space="0" w:color="auto"/>
              <w:left w:val="single" w:sz="4" w:space="0" w:color="auto"/>
              <w:bottom w:val="single" w:sz="4" w:space="0" w:color="auto"/>
              <w:right w:val="single" w:sz="4" w:space="0" w:color="auto"/>
            </w:tcBorders>
          </w:tcPr>
          <w:p w14:paraId="384BFE14" w14:textId="77777777" w:rsidR="00BF46E1" w:rsidRPr="0041528A" w:rsidRDefault="00BF46E1" w:rsidP="00195D76">
            <w:pPr>
              <w:pStyle w:val="TAC"/>
            </w:pPr>
            <w:r w:rsidRPr="0041528A">
              <w:t>60</w:t>
            </w:r>
          </w:p>
        </w:tc>
        <w:tc>
          <w:tcPr>
            <w:tcW w:w="567" w:type="dxa"/>
            <w:tcBorders>
              <w:top w:val="single" w:sz="4" w:space="0" w:color="auto"/>
              <w:left w:val="single" w:sz="4" w:space="0" w:color="auto"/>
              <w:bottom w:val="single" w:sz="4" w:space="0" w:color="auto"/>
              <w:right w:val="single" w:sz="4" w:space="0" w:color="auto"/>
            </w:tcBorders>
          </w:tcPr>
          <w:p w14:paraId="565F0DF2"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7A6DE1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7A32F1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A5330B2"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47FE950"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A269B4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620888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923702E" w14:textId="77777777" w:rsidR="00BF46E1" w:rsidRPr="0041528A" w:rsidRDefault="00BF46E1" w:rsidP="00195D76">
            <w:pPr>
              <w:pStyle w:val="TAC"/>
            </w:pPr>
          </w:p>
        </w:tc>
      </w:tr>
    </w:tbl>
    <w:p w14:paraId="3DD2874E" w14:textId="77777777" w:rsidR="00BF46E1" w:rsidRPr="0041528A" w:rsidRDefault="00BF46E1" w:rsidP="00BF46E1"/>
    <w:p w14:paraId="509D7E65" w14:textId="77777777" w:rsidR="00BF46E1" w:rsidRPr="0041528A" w:rsidRDefault="00BF46E1" w:rsidP="00BF46E1">
      <w:pPr>
        <w:pStyle w:val="TH"/>
      </w:pPr>
      <w:r w:rsidRPr="0041528A">
        <w:t>Expected Sequence 1.7 (SEND USSD, 7-bit data, successful, no alpha identifier)</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4050"/>
        <w:gridCol w:w="2835"/>
      </w:tblGrid>
      <w:tr w:rsidR="00BF46E1" w:rsidRPr="0041528A" w14:paraId="10F2A81C" w14:textId="77777777" w:rsidTr="00195D76">
        <w:trPr>
          <w:cantSplit/>
          <w:jc w:val="center"/>
        </w:trPr>
        <w:tc>
          <w:tcPr>
            <w:tcW w:w="737" w:type="dxa"/>
            <w:tcBorders>
              <w:top w:val="single" w:sz="6" w:space="0" w:color="auto"/>
              <w:left w:val="single" w:sz="6" w:space="0" w:color="auto"/>
              <w:right w:val="single" w:sz="6" w:space="0" w:color="auto"/>
            </w:tcBorders>
          </w:tcPr>
          <w:p w14:paraId="4506D856" w14:textId="77777777" w:rsidR="00BF46E1" w:rsidRPr="0041528A" w:rsidRDefault="00BF46E1" w:rsidP="00195D76">
            <w:pPr>
              <w:pStyle w:val="TAH"/>
            </w:pPr>
            <w:r w:rsidRPr="0041528A">
              <w:t>Step</w:t>
            </w:r>
          </w:p>
        </w:tc>
        <w:tc>
          <w:tcPr>
            <w:tcW w:w="1232" w:type="dxa"/>
            <w:tcBorders>
              <w:top w:val="single" w:sz="6" w:space="0" w:color="auto"/>
              <w:left w:val="single" w:sz="6" w:space="0" w:color="auto"/>
              <w:right w:val="single" w:sz="6" w:space="0" w:color="auto"/>
            </w:tcBorders>
          </w:tcPr>
          <w:p w14:paraId="32A62772" w14:textId="77777777" w:rsidR="00BF46E1" w:rsidRPr="0041528A" w:rsidRDefault="00BF46E1" w:rsidP="00195D76">
            <w:pPr>
              <w:pStyle w:val="TAH"/>
            </w:pPr>
            <w:r w:rsidRPr="0041528A">
              <w:t>Direction</w:t>
            </w:r>
          </w:p>
        </w:tc>
        <w:tc>
          <w:tcPr>
            <w:tcW w:w="4050" w:type="dxa"/>
            <w:tcBorders>
              <w:top w:val="single" w:sz="6" w:space="0" w:color="auto"/>
              <w:left w:val="single" w:sz="6" w:space="0" w:color="auto"/>
              <w:right w:val="single" w:sz="6" w:space="0" w:color="auto"/>
            </w:tcBorders>
          </w:tcPr>
          <w:p w14:paraId="2B440FD7" w14:textId="77777777" w:rsidR="00BF46E1" w:rsidRPr="0041528A" w:rsidRDefault="00BF46E1" w:rsidP="00195D76">
            <w:pPr>
              <w:pStyle w:val="TAH"/>
            </w:pPr>
            <w:r w:rsidRPr="0041528A">
              <w:t>MESSAGE / Action</w:t>
            </w:r>
          </w:p>
        </w:tc>
        <w:tc>
          <w:tcPr>
            <w:tcW w:w="2835" w:type="dxa"/>
            <w:tcBorders>
              <w:top w:val="single" w:sz="6" w:space="0" w:color="auto"/>
              <w:left w:val="single" w:sz="6" w:space="0" w:color="auto"/>
              <w:bottom w:val="single" w:sz="6" w:space="0" w:color="auto"/>
              <w:right w:val="single" w:sz="6" w:space="0" w:color="auto"/>
            </w:tcBorders>
          </w:tcPr>
          <w:p w14:paraId="6D207342" w14:textId="77777777" w:rsidR="00BF46E1" w:rsidRPr="0041528A" w:rsidRDefault="00BF46E1" w:rsidP="00195D76">
            <w:pPr>
              <w:pStyle w:val="TAH"/>
            </w:pPr>
            <w:r w:rsidRPr="0041528A">
              <w:t>Comments</w:t>
            </w:r>
          </w:p>
        </w:tc>
      </w:tr>
      <w:tr w:rsidR="00BF46E1" w:rsidRPr="0041528A" w14:paraId="3FDF2E2A" w14:textId="77777777" w:rsidTr="00195D76">
        <w:trPr>
          <w:cantSplit/>
          <w:jc w:val="center"/>
        </w:trPr>
        <w:tc>
          <w:tcPr>
            <w:tcW w:w="737" w:type="dxa"/>
            <w:tcBorders>
              <w:top w:val="single" w:sz="6" w:space="0" w:color="auto"/>
              <w:left w:val="single" w:sz="6" w:space="0" w:color="auto"/>
              <w:right w:val="single" w:sz="6" w:space="0" w:color="auto"/>
            </w:tcBorders>
          </w:tcPr>
          <w:p w14:paraId="4827FAD6" w14:textId="77777777" w:rsidR="00BF46E1" w:rsidRPr="0041528A" w:rsidRDefault="00BF46E1" w:rsidP="00195D76">
            <w:pPr>
              <w:pStyle w:val="TAC"/>
            </w:pPr>
            <w:r w:rsidRPr="0041528A">
              <w:t>1</w:t>
            </w:r>
          </w:p>
        </w:tc>
        <w:tc>
          <w:tcPr>
            <w:tcW w:w="1232" w:type="dxa"/>
            <w:tcBorders>
              <w:top w:val="single" w:sz="6" w:space="0" w:color="auto"/>
              <w:left w:val="single" w:sz="6" w:space="0" w:color="auto"/>
              <w:right w:val="single" w:sz="6" w:space="0" w:color="auto"/>
            </w:tcBorders>
          </w:tcPr>
          <w:p w14:paraId="40CEB437"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4050" w:type="dxa"/>
            <w:tcBorders>
              <w:top w:val="single" w:sz="6" w:space="0" w:color="auto"/>
              <w:left w:val="single" w:sz="6" w:space="0" w:color="auto"/>
              <w:right w:val="single" w:sz="6" w:space="0" w:color="auto"/>
            </w:tcBorders>
          </w:tcPr>
          <w:p w14:paraId="54E47EF7" w14:textId="77777777" w:rsidR="00BF46E1" w:rsidRPr="0041528A" w:rsidRDefault="00BF46E1" w:rsidP="00195D76">
            <w:pPr>
              <w:pStyle w:val="TAL"/>
            </w:pPr>
            <w:r w:rsidRPr="0041528A">
              <w:t>PROACTIVE COMMAND PENDING: SEND USSD 1.7.1</w:t>
            </w:r>
          </w:p>
        </w:tc>
        <w:tc>
          <w:tcPr>
            <w:tcW w:w="2835" w:type="dxa"/>
            <w:tcBorders>
              <w:left w:val="single" w:sz="6" w:space="0" w:color="auto"/>
              <w:right w:val="single" w:sz="6" w:space="0" w:color="auto"/>
            </w:tcBorders>
          </w:tcPr>
          <w:p w14:paraId="5CE7B387" w14:textId="77777777" w:rsidR="00BF46E1" w:rsidRPr="0041528A" w:rsidRDefault="00BF46E1" w:rsidP="00195D76">
            <w:pPr>
              <w:pStyle w:val="TAL"/>
            </w:pPr>
          </w:p>
        </w:tc>
      </w:tr>
      <w:tr w:rsidR="00BF46E1" w:rsidRPr="0041528A" w14:paraId="1CBCEC4C" w14:textId="77777777" w:rsidTr="00195D76">
        <w:trPr>
          <w:cantSplit/>
          <w:jc w:val="center"/>
        </w:trPr>
        <w:tc>
          <w:tcPr>
            <w:tcW w:w="737" w:type="dxa"/>
            <w:tcBorders>
              <w:left w:val="single" w:sz="6" w:space="0" w:color="auto"/>
              <w:right w:val="single" w:sz="6" w:space="0" w:color="auto"/>
            </w:tcBorders>
          </w:tcPr>
          <w:p w14:paraId="6FFADF37" w14:textId="77777777" w:rsidR="00BF46E1" w:rsidRPr="0041528A" w:rsidRDefault="00BF46E1" w:rsidP="00195D76">
            <w:pPr>
              <w:pStyle w:val="TAC"/>
            </w:pPr>
            <w:r w:rsidRPr="0041528A">
              <w:t>2</w:t>
            </w:r>
          </w:p>
        </w:tc>
        <w:tc>
          <w:tcPr>
            <w:tcW w:w="1232" w:type="dxa"/>
            <w:tcBorders>
              <w:left w:val="single" w:sz="6" w:space="0" w:color="auto"/>
              <w:right w:val="single" w:sz="6" w:space="0" w:color="auto"/>
            </w:tcBorders>
          </w:tcPr>
          <w:p w14:paraId="065238A5"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4050" w:type="dxa"/>
            <w:tcBorders>
              <w:left w:val="single" w:sz="6" w:space="0" w:color="auto"/>
              <w:right w:val="single" w:sz="6" w:space="0" w:color="auto"/>
            </w:tcBorders>
          </w:tcPr>
          <w:p w14:paraId="1B53C891" w14:textId="77777777" w:rsidR="00BF46E1" w:rsidRPr="0041528A" w:rsidRDefault="00BF46E1" w:rsidP="00195D76">
            <w:pPr>
              <w:pStyle w:val="TAL"/>
            </w:pPr>
            <w:r w:rsidRPr="0041528A">
              <w:t>FETCH</w:t>
            </w:r>
          </w:p>
        </w:tc>
        <w:tc>
          <w:tcPr>
            <w:tcW w:w="2835" w:type="dxa"/>
            <w:tcBorders>
              <w:left w:val="single" w:sz="6" w:space="0" w:color="auto"/>
              <w:right w:val="single" w:sz="6" w:space="0" w:color="auto"/>
            </w:tcBorders>
          </w:tcPr>
          <w:p w14:paraId="7842261C" w14:textId="77777777" w:rsidR="00BF46E1" w:rsidRPr="0041528A" w:rsidRDefault="00BF46E1" w:rsidP="00195D76">
            <w:pPr>
              <w:pStyle w:val="TAL"/>
            </w:pPr>
          </w:p>
        </w:tc>
      </w:tr>
      <w:tr w:rsidR="00BF46E1" w:rsidRPr="0041528A" w14:paraId="216E9A53" w14:textId="77777777" w:rsidTr="00195D76">
        <w:trPr>
          <w:cantSplit/>
          <w:jc w:val="center"/>
        </w:trPr>
        <w:tc>
          <w:tcPr>
            <w:tcW w:w="737" w:type="dxa"/>
            <w:tcBorders>
              <w:left w:val="single" w:sz="6" w:space="0" w:color="auto"/>
              <w:right w:val="single" w:sz="6" w:space="0" w:color="auto"/>
            </w:tcBorders>
          </w:tcPr>
          <w:p w14:paraId="16C1D749" w14:textId="77777777" w:rsidR="00BF46E1" w:rsidRPr="0041528A" w:rsidRDefault="00BF46E1" w:rsidP="00195D76">
            <w:pPr>
              <w:pStyle w:val="TAC"/>
            </w:pPr>
            <w:r w:rsidRPr="0041528A">
              <w:t>3</w:t>
            </w:r>
          </w:p>
        </w:tc>
        <w:tc>
          <w:tcPr>
            <w:tcW w:w="1232" w:type="dxa"/>
            <w:tcBorders>
              <w:left w:val="single" w:sz="6" w:space="0" w:color="auto"/>
              <w:right w:val="single" w:sz="6" w:space="0" w:color="auto"/>
            </w:tcBorders>
          </w:tcPr>
          <w:p w14:paraId="256CBD6C"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4050" w:type="dxa"/>
            <w:tcBorders>
              <w:left w:val="single" w:sz="6" w:space="0" w:color="auto"/>
              <w:right w:val="single" w:sz="6" w:space="0" w:color="auto"/>
            </w:tcBorders>
          </w:tcPr>
          <w:p w14:paraId="57ABB106" w14:textId="77777777" w:rsidR="00BF46E1" w:rsidRPr="0041528A" w:rsidRDefault="00BF46E1" w:rsidP="00195D76">
            <w:pPr>
              <w:pStyle w:val="TAL"/>
            </w:pPr>
            <w:r w:rsidRPr="0041528A">
              <w:t>PROACTIVE COMMAND: SEND USSD 1.7.1</w:t>
            </w:r>
          </w:p>
        </w:tc>
        <w:tc>
          <w:tcPr>
            <w:tcW w:w="2835" w:type="dxa"/>
            <w:tcBorders>
              <w:left w:val="single" w:sz="6" w:space="0" w:color="auto"/>
              <w:right w:val="single" w:sz="6" w:space="0" w:color="auto"/>
            </w:tcBorders>
          </w:tcPr>
          <w:p w14:paraId="70B31662" w14:textId="77777777" w:rsidR="00BF46E1" w:rsidRPr="0041528A" w:rsidRDefault="00BF46E1" w:rsidP="00195D76">
            <w:pPr>
              <w:pStyle w:val="TAL"/>
            </w:pPr>
          </w:p>
        </w:tc>
      </w:tr>
      <w:tr w:rsidR="00BF46E1" w:rsidRPr="0041528A" w14:paraId="0741E85C" w14:textId="77777777" w:rsidTr="00195D76">
        <w:trPr>
          <w:cantSplit/>
          <w:jc w:val="center"/>
        </w:trPr>
        <w:tc>
          <w:tcPr>
            <w:tcW w:w="737" w:type="dxa"/>
            <w:tcBorders>
              <w:left w:val="single" w:sz="6" w:space="0" w:color="auto"/>
              <w:right w:val="single" w:sz="6" w:space="0" w:color="auto"/>
            </w:tcBorders>
          </w:tcPr>
          <w:p w14:paraId="2B232B36" w14:textId="77777777" w:rsidR="00BF46E1" w:rsidRPr="0041528A" w:rsidRDefault="00BF46E1" w:rsidP="00195D76">
            <w:pPr>
              <w:pStyle w:val="TAC"/>
            </w:pPr>
            <w:r w:rsidRPr="0041528A">
              <w:t>4</w:t>
            </w:r>
          </w:p>
        </w:tc>
        <w:tc>
          <w:tcPr>
            <w:tcW w:w="1232" w:type="dxa"/>
            <w:tcBorders>
              <w:left w:val="single" w:sz="6" w:space="0" w:color="auto"/>
              <w:right w:val="single" w:sz="6" w:space="0" w:color="auto"/>
            </w:tcBorders>
          </w:tcPr>
          <w:p w14:paraId="7F3D6DE9"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4050" w:type="dxa"/>
            <w:tcBorders>
              <w:left w:val="single" w:sz="6" w:space="0" w:color="auto"/>
              <w:right w:val="single" w:sz="6" w:space="0" w:color="auto"/>
            </w:tcBorders>
          </w:tcPr>
          <w:p w14:paraId="72AE85CB" w14:textId="77777777" w:rsidR="00BF46E1" w:rsidRPr="0041528A" w:rsidRDefault="00BF46E1" w:rsidP="00195D76">
            <w:pPr>
              <w:pStyle w:val="TAL"/>
            </w:pPr>
            <w:r w:rsidRPr="0041528A">
              <w:t>Optionally display an informative message</w:t>
            </w:r>
          </w:p>
        </w:tc>
        <w:tc>
          <w:tcPr>
            <w:tcW w:w="2835" w:type="dxa"/>
            <w:tcBorders>
              <w:left w:val="single" w:sz="6" w:space="0" w:color="auto"/>
              <w:right w:val="single" w:sz="6" w:space="0" w:color="auto"/>
            </w:tcBorders>
          </w:tcPr>
          <w:p w14:paraId="2C4FAA38" w14:textId="77777777" w:rsidR="00BF46E1" w:rsidRPr="0041528A" w:rsidRDefault="00BF46E1" w:rsidP="00195D76">
            <w:pPr>
              <w:pStyle w:val="TAL"/>
            </w:pPr>
          </w:p>
        </w:tc>
      </w:tr>
      <w:tr w:rsidR="00BF46E1" w:rsidRPr="0041528A" w14:paraId="2D838845" w14:textId="77777777" w:rsidTr="00195D76">
        <w:trPr>
          <w:cantSplit/>
          <w:jc w:val="center"/>
        </w:trPr>
        <w:tc>
          <w:tcPr>
            <w:tcW w:w="737" w:type="dxa"/>
            <w:tcBorders>
              <w:left w:val="single" w:sz="6" w:space="0" w:color="auto"/>
              <w:right w:val="single" w:sz="6" w:space="0" w:color="auto"/>
            </w:tcBorders>
          </w:tcPr>
          <w:p w14:paraId="067BC5E0" w14:textId="77777777" w:rsidR="00BF46E1" w:rsidRPr="0041528A" w:rsidRDefault="00BF46E1" w:rsidP="00195D76">
            <w:pPr>
              <w:pStyle w:val="TAC"/>
            </w:pPr>
            <w:r w:rsidRPr="0041528A">
              <w:t>5</w:t>
            </w:r>
          </w:p>
        </w:tc>
        <w:tc>
          <w:tcPr>
            <w:tcW w:w="1232" w:type="dxa"/>
            <w:tcBorders>
              <w:left w:val="single" w:sz="6" w:space="0" w:color="auto"/>
              <w:right w:val="single" w:sz="6" w:space="0" w:color="auto"/>
            </w:tcBorders>
          </w:tcPr>
          <w:p w14:paraId="5562DB8B"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4050" w:type="dxa"/>
            <w:tcBorders>
              <w:left w:val="single" w:sz="6" w:space="0" w:color="auto"/>
              <w:right w:val="single" w:sz="6" w:space="0" w:color="auto"/>
            </w:tcBorders>
          </w:tcPr>
          <w:p w14:paraId="4C8D540A" w14:textId="77777777" w:rsidR="00BF46E1" w:rsidRPr="0041528A" w:rsidRDefault="00BF46E1" w:rsidP="00195D76">
            <w:pPr>
              <w:pStyle w:val="TAL"/>
            </w:pPr>
            <w:r w:rsidRPr="0041528A">
              <w:t>REGISTER 1.1</w:t>
            </w:r>
          </w:p>
        </w:tc>
        <w:tc>
          <w:tcPr>
            <w:tcW w:w="2835" w:type="dxa"/>
            <w:tcBorders>
              <w:left w:val="single" w:sz="6" w:space="0" w:color="auto"/>
              <w:right w:val="single" w:sz="6" w:space="0" w:color="auto"/>
            </w:tcBorders>
          </w:tcPr>
          <w:p w14:paraId="64DDD6BA" w14:textId="77777777" w:rsidR="00BF46E1" w:rsidRPr="0041528A" w:rsidRDefault="00BF46E1" w:rsidP="00195D76">
            <w:pPr>
              <w:pStyle w:val="TAL"/>
            </w:pPr>
          </w:p>
        </w:tc>
      </w:tr>
      <w:tr w:rsidR="00BF46E1" w:rsidRPr="0041528A" w14:paraId="00016B2A" w14:textId="77777777" w:rsidTr="00195D76">
        <w:trPr>
          <w:cantSplit/>
          <w:jc w:val="center"/>
        </w:trPr>
        <w:tc>
          <w:tcPr>
            <w:tcW w:w="737" w:type="dxa"/>
            <w:tcBorders>
              <w:left w:val="single" w:sz="6" w:space="0" w:color="auto"/>
              <w:right w:val="single" w:sz="6" w:space="0" w:color="auto"/>
            </w:tcBorders>
          </w:tcPr>
          <w:p w14:paraId="2A0F8BB8" w14:textId="77777777" w:rsidR="00BF46E1" w:rsidRPr="0041528A" w:rsidRDefault="00BF46E1" w:rsidP="00195D76">
            <w:pPr>
              <w:pStyle w:val="TAC"/>
            </w:pPr>
            <w:r w:rsidRPr="0041528A">
              <w:t>6</w:t>
            </w:r>
          </w:p>
        </w:tc>
        <w:tc>
          <w:tcPr>
            <w:tcW w:w="1232" w:type="dxa"/>
            <w:tcBorders>
              <w:left w:val="single" w:sz="6" w:space="0" w:color="auto"/>
              <w:right w:val="single" w:sz="6" w:space="0" w:color="auto"/>
            </w:tcBorders>
          </w:tcPr>
          <w:p w14:paraId="316FE4B7"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4050" w:type="dxa"/>
            <w:tcBorders>
              <w:left w:val="single" w:sz="6" w:space="0" w:color="auto"/>
              <w:right w:val="single" w:sz="6" w:space="0" w:color="auto"/>
            </w:tcBorders>
          </w:tcPr>
          <w:p w14:paraId="2CA61646" w14:textId="77777777" w:rsidR="00BF46E1" w:rsidRPr="0041528A" w:rsidRDefault="00BF46E1" w:rsidP="00195D76">
            <w:pPr>
              <w:pStyle w:val="TAL"/>
            </w:pPr>
            <w:r w:rsidRPr="0041528A">
              <w:t>RELEASE COMPLETE (SS RETURN RESULT) 1.1</w:t>
            </w:r>
          </w:p>
        </w:tc>
        <w:tc>
          <w:tcPr>
            <w:tcW w:w="2835" w:type="dxa"/>
            <w:tcBorders>
              <w:left w:val="single" w:sz="6" w:space="0" w:color="auto"/>
              <w:right w:val="single" w:sz="6" w:space="0" w:color="auto"/>
            </w:tcBorders>
          </w:tcPr>
          <w:p w14:paraId="7AB15471" w14:textId="77777777" w:rsidR="00BF46E1" w:rsidRPr="0041528A" w:rsidRDefault="00BF46E1" w:rsidP="00195D76">
            <w:pPr>
              <w:pStyle w:val="TAL"/>
            </w:pPr>
            <w:r w:rsidRPr="0041528A">
              <w:t>["USSD string received from SS"]</w:t>
            </w:r>
          </w:p>
        </w:tc>
      </w:tr>
      <w:tr w:rsidR="00BF46E1" w:rsidRPr="0041528A" w14:paraId="72E4876C" w14:textId="77777777" w:rsidTr="00195D76">
        <w:trPr>
          <w:cantSplit/>
          <w:jc w:val="center"/>
        </w:trPr>
        <w:tc>
          <w:tcPr>
            <w:tcW w:w="737" w:type="dxa"/>
            <w:tcBorders>
              <w:left w:val="single" w:sz="6" w:space="0" w:color="auto"/>
              <w:bottom w:val="single" w:sz="4" w:space="0" w:color="auto"/>
              <w:right w:val="single" w:sz="6" w:space="0" w:color="auto"/>
            </w:tcBorders>
          </w:tcPr>
          <w:p w14:paraId="5178E454" w14:textId="77777777" w:rsidR="00BF46E1" w:rsidRPr="0041528A" w:rsidRDefault="00BF46E1" w:rsidP="00195D76">
            <w:pPr>
              <w:pStyle w:val="TAC"/>
            </w:pPr>
            <w:r w:rsidRPr="0041528A">
              <w:t>7</w:t>
            </w:r>
          </w:p>
        </w:tc>
        <w:tc>
          <w:tcPr>
            <w:tcW w:w="1232" w:type="dxa"/>
            <w:tcBorders>
              <w:left w:val="single" w:sz="6" w:space="0" w:color="auto"/>
              <w:bottom w:val="single" w:sz="4" w:space="0" w:color="auto"/>
              <w:right w:val="single" w:sz="6" w:space="0" w:color="auto"/>
            </w:tcBorders>
          </w:tcPr>
          <w:p w14:paraId="25DC3B97"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4050" w:type="dxa"/>
            <w:tcBorders>
              <w:left w:val="single" w:sz="6" w:space="0" w:color="auto"/>
              <w:bottom w:val="single" w:sz="4" w:space="0" w:color="auto"/>
              <w:right w:val="single" w:sz="6" w:space="0" w:color="auto"/>
            </w:tcBorders>
          </w:tcPr>
          <w:p w14:paraId="0CE6E5BA" w14:textId="77777777" w:rsidR="00BF46E1" w:rsidRPr="0041528A" w:rsidRDefault="00BF46E1" w:rsidP="00195D76">
            <w:pPr>
              <w:pStyle w:val="TAL"/>
            </w:pPr>
            <w:r w:rsidRPr="0041528A">
              <w:t>TERMINAL RESPONSE: SEND USSD 1.1.1</w:t>
            </w:r>
          </w:p>
        </w:tc>
        <w:tc>
          <w:tcPr>
            <w:tcW w:w="2835" w:type="dxa"/>
            <w:tcBorders>
              <w:left w:val="single" w:sz="6" w:space="0" w:color="auto"/>
              <w:bottom w:val="single" w:sz="4" w:space="0" w:color="auto"/>
              <w:right w:val="single" w:sz="6" w:space="0" w:color="auto"/>
            </w:tcBorders>
          </w:tcPr>
          <w:p w14:paraId="1107CA32" w14:textId="77777777" w:rsidR="00BF46E1" w:rsidRPr="0041528A" w:rsidRDefault="00BF46E1" w:rsidP="00195D76">
            <w:pPr>
              <w:pStyle w:val="TAL"/>
            </w:pPr>
          </w:p>
        </w:tc>
      </w:tr>
    </w:tbl>
    <w:p w14:paraId="442C4155" w14:textId="77777777" w:rsidR="00BF46E1" w:rsidRPr="0041528A" w:rsidRDefault="00BF46E1" w:rsidP="00BF46E1"/>
    <w:p w14:paraId="70D32089" w14:textId="77777777" w:rsidR="00BF46E1" w:rsidRPr="0041528A" w:rsidRDefault="00BF46E1" w:rsidP="00BF46E1">
      <w:r w:rsidRPr="0041528A">
        <w:t>PROACTIVE COMMAND: SEND USSD 1.7.1</w:t>
      </w:r>
    </w:p>
    <w:p w14:paraId="6E940C9F" w14:textId="77777777" w:rsidR="00BF46E1" w:rsidRPr="0041528A" w:rsidRDefault="00BF46E1" w:rsidP="00BF46E1">
      <w:r w:rsidRPr="0041528A">
        <w:t>Logically:</w:t>
      </w:r>
    </w:p>
    <w:p w14:paraId="40B51C7C" w14:textId="77777777" w:rsidR="00BF46E1" w:rsidRPr="0041528A" w:rsidRDefault="00BF46E1" w:rsidP="0041528A">
      <w:pPr>
        <w:pStyle w:val="EW"/>
      </w:pPr>
      <w:r w:rsidRPr="0041528A">
        <w:t>Command details</w:t>
      </w:r>
    </w:p>
    <w:p w14:paraId="7F128A19" w14:textId="77777777" w:rsidR="00BF46E1" w:rsidRPr="0041528A" w:rsidRDefault="00BF46E1" w:rsidP="0041528A">
      <w:pPr>
        <w:pStyle w:val="EW"/>
      </w:pPr>
      <w:r w:rsidRPr="0041528A">
        <w:tab/>
        <w:t>Command number:</w:t>
      </w:r>
      <w:r w:rsidRPr="0041528A">
        <w:tab/>
        <w:t>1</w:t>
      </w:r>
    </w:p>
    <w:p w14:paraId="0548E51C" w14:textId="77777777" w:rsidR="00BF46E1" w:rsidRPr="0041528A" w:rsidRDefault="00BF46E1" w:rsidP="0041528A">
      <w:pPr>
        <w:pStyle w:val="EW"/>
      </w:pPr>
      <w:r w:rsidRPr="0041528A">
        <w:tab/>
        <w:t>Command type:</w:t>
      </w:r>
      <w:r w:rsidRPr="0041528A">
        <w:tab/>
        <w:t>SEND USSD</w:t>
      </w:r>
    </w:p>
    <w:p w14:paraId="588A18BF" w14:textId="77777777" w:rsidR="00BF46E1" w:rsidRPr="0041528A" w:rsidRDefault="00BF46E1" w:rsidP="0041528A">
      <w:pPr>
        <w:pStyle w:val="EW"/>
      </w:pPr>
      <w:r w:rsidRPr="0041528A">
        <w:tab/>
        <w:t>Command qualifier:</w:t>
      </w:r>
      <w:r w:rsidRPr="0041528A">
        <w:tab/>
        <w:t>"00"</w:t>
      </w:r>
    </w:p>
    <w:p w14:paraId="44E42C5B" w14:textId="77777777" w:rsidR="00BF46E1" w:rsidRPr="0041528A" w:rsidRDefault="00BF46E1" w:rsidP="0041528A">
      <w:pPr>
        <w:pStyle w:val="EW"/>
      </w:pPr>
      <w:r w:rsidRPr="0041528A">
        <w:t>Device identities</w:t>
      </w:r>
    </w:p>
    <w:p w14:paraId="00867827" w14:textId="77777777" w:rsidR="00BF46E1" w:rsidRPr="0041528A" w:rsidRDefault="00BF46E1" w:rsidP="0041528A">
      <w:pPr>
        <w:pStyle w:val="EW"/>
      </w:pPr>
      <w:r w:rsidRPr="0041528A">
        <w:tab/>
        <w:t>Source device:</w:t>
      </w:r>
      <w:r w:rsidRPr="0041528A">
        <w:tab/>
        <w:t>UICC</w:t>
      </w:r>
    </w:p>
    <w:p w14:paraId="41BC2285" w14:textId="77777777" w:rsidR="00BF46E1" w:rsidRPr="0041528A" w:rsidRDefault="00BF46E1" w:rsidP="0041528A">
      <w:pPr>
        <w:pStyle w:val="EW"/>
      </w:pPr>
      <w:r w:rsidRPr="0041528A">
        <w:tab/>
        <w:t>Destination device:</w:t>
      </w:r>
      <w:r w:rsidRPr="0041528A">
        <w:tab/>
        <w:t>Network</w:t>
      </w:r>
    </w:p>
    <w:p w14:paraId="6985248D" w14:textId="77777777" w:rsidR="00BF46E1" w:rsidRPr="0041528A" w:rsidRDefault="00BF46E1" w:rsidP="0041528A">
      <w:pPr>
        <w:pStyle w:val="EW"/>
      </w:pPr>
      <w:r w:rsidRPr="0041528A">
        <w:t>USSD String</w:t>
      </w:r>
    </w:p>
    <w:p w14:paraId="33D83188" w14:textId="77777777" w:rsidR="00BF46E1" w:rsidRPr="0041528A" w:rsidRDefault="00BF46E1" w:rsidP="0041528A">
      <w:pPr>
        <w:pStyle w:val="EW"/>
      </w:pPr>
      <w:r w:rsidRPr="0041528A">
        <w:tab/>
        <w:t>Data coding scheme:</w:t>
      </w:r>
      <w:r w:rsidRPr="0041528A">
        <w:tab/>
        <w:t>7-bit default, no message class</w:t>
      </w:r>
    </w:p>
    <w:p w14:paraId="07F0EF00" w14:textId="77777777" w:rsidR="00BF46E1" w:rsidRPr="0041528A" w:rsidRDefault="00BF46E1" w:rsidP="0041528A">
      <w:pPr>
        <w:pStyle w:val="EX"/>
      </w:pPr>
      <w:r w:rsidRPr="0041528A">
        <w:tab/>
        <w:t>USSD string:</w:t>
      </w:r>
      <w:r w:rsidRPr="0041528A">
        <w:tab/>
        <w:t>"ABCDEFGHIJKLMNOPQRSTUVWXYZ-abcdefghijklmnopqrstuvwxyz-1234567890"</w:t>
      </w:r>
    </w:p>
    <w:p w14:paraId="410D7624" w14:textId="77777777" w:rsidR="00BF46E1" w:rsidRPr="0041528A" w:rsidRDefault="00BF46E1" w:rsidP="00BF46E1">
      <w:pPr>
        <w:keepNext/>
        <w:keepLines/>
      </w:pPr>
      <w:r w:rsidRPr="0041528A">
        <w:t>Coding:</w:t>
      </w:r>
    </w:p>
    <w:p w14:paraId="3C7A2430"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262034F9"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4CB0880"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6C11DFC7"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04C2C7DD"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3F7A126C"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921885C"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26790412"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B9DE76E"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43C425FA"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6F1B871"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23DB1FA"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3E17F03"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CD282F6"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12F6EE49" w14:textId="77777777" w:rsidR="00BF46E1" w:rsidRPr="0041528A" w:rsidRDefault="00BF46E1" w:rsidP="00195D76">
            <w:pPr>
              <w:pStyle w:val="TAC"/>
            </w:pPr>
            <w:r w:rsidRPr="0041528A">
              <w:t>8A</w:t>
            </w:r>
          </w:p>
        </w:tc>
      </w:tr>
      <w:tr w:rsidR="00BF46E1" w:rsidRPr="0041528A" w14:paraId="6762F808" w14:textId="77777777" w:rsidTr="00195D76">
        <w:trPr>
          <w:jc w:val="center"/>
        </w:trPr>
        <w:tc>
          <w:tcPr>
            <w:tcW w:w="1134" w:type="dxa"/>
            <w:tcBorders>
              <w:top w:val="single" w:sz="4" w:space="0" w:color="auto"/>
              <w:right w:val="single" w:sz="4" w:space="0" w:color="auto"/>
            </w:tcBorders>
          </w:tcPr>
          <w:p w14:paraId="3C9CEEC0"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B8021BA"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2D9ABE94" w14:textId="77777777" w:rsidR="00BF46E1" w:rsidRPr="0041528A" w:rsidRDefault="00BF46E1" w:rsidP="00195D76">
            <w:pPr>
              <w:pStyle w:val="TAC"/>
            </w:pPr>
            <w:r w:rsidRPr="0041528A">
              <w:t>F0</w:t>
            </w:r>
          </w:p>
        </w:tc>
        <w:tc>
          <w:tcPr>
            <w:tcW w:w="567" w:type="dxa"/>
            <w:tcBorders>
              <w:top w:val="single" w:sz="4" w:space="0" w:color="auto"/>
              <w:left w:val="single" w:sz="4" w:space="0" w:color="auto"/>
              <w:bottom w:val="single" w:sz="4" w:space="0" w:color="auto"/>
              <w:right w:val="single" w:sz="4" w:space="0" w:color="auto"/>
            </w:tcBorders>
          </w:tcPr>
          <w:p w14:paraId="248DFDB9" w14:textId="77777777" w:rsidR="00BF46E1" w:rsidRPr="0041528A" w:rsidRDefault="00BF46E1" w:rsidP="00195D76">
            <w:pPr>
              <w:pStyle w:val="TAC"/>
            </w:pPr>
            <w:r w:rsidRPr="0041528A">
              <w:t xml:space="preserve">41 </w:t>
            </w:r>
          </w:p>
        </w:tc>
        <w:tc>
          <w:tcPr>
            <w:tcW w:w="567" w:type="dxa"/>
            <w:tcBorders>
              <w:top w:val="single" w:sz="4" w:space="0" w:color="auto"/>
              <w:left w:val="single" w:sz="4" w:space="0" w:color="auto"/>
              <w:bottom w:val="single" w:sz="4" w:space="0" w:color="auto"/>
              <w:right w:val="single" w:sz="4" w:space="0" w:color="auto"/>
            </w:tcBorders>
          </w:tcPr>
          <w:p w14:paraId="764B6065" w14:textId="77777777" w:rsidR="00BF46E1" w:rsidRPr="0041528A" w:rsidRDefault="00BF46E1" w:rsidP="00195D76">
            <w:pPr>
              <w:pStyle w:val="TAC"/>
            </w:pPr>
            <w:r w:rsidRPr="0041528A">
              <w:t>E1</w:t>
            </w:r>
          </w:p>
        </w:tc>
        <w:tc>
          <w:tcPr>
            <w:tcW w:w="567" w:type="dxa"/>
            <w:tcBorders>
              <w:top w:val="single" w:sz="4" w:space="0" w:color="auto"/>
              <w:left w:val="single" w:sz="4" w:space="0" w:color="auto"/>
              <w:bottom w:val="single" w:sz="4" w:space="0" w:color="auto"/>
              <w:right w:val="single" w:sz="4" w:space="0" w:color="auto"/>
            </w:tcBorders>
          </w:tcPr>
          <w:p w14:paraId="44BDF9C1" w14:textId="77777777" w:rsidR="00BF46E1" w:rsidRPr="0041528A" w:rsidRDefault="00BF46E1" w:rsidP="00195D76">
            <w:pPr>
              <w:pStyle w:val="TAC"/>
            </w:pPr>
            <w:r w:rsidRPr="0041528A">
              <w:t>90</w:t>
            </w:r>
          </w:p>
        </w:tc>
        <w:tc>
          <w:tcPr>
            <w:tcW w:w="567" w:type="dxa"/>
            <w:tcBorders>
              <w:top w:val="single" w:sz="4" w:space="0" w:color="auto"/>
              <w:left w:val="single" w:sz="4" w:space="0" w:color="auto"/>
              <w:bottom w:val="single" w:sz="4" w:space="0" w:color="auto"/>
              <w:right w:val="single" w:sz="4" w:space="0" w:color="auto"/>
            </w:tcBorders>
          </w:tcPr>
          <w:p w14:paraId="47232CB7" w14:textId="77777777" w:rsidR="00BF46E1" w:rsidRPr="0041528A" w:rsidRDefault="00BF46E1" w:rsidP="00195D76">
            <w:pPr>
              <w:pStyle w:val="TAC"/>
            </w:pPr>
            <w:r w:rsidRPr="0041528A">
              <w:t>5</w:t>
            </w:r>
            <w:r w:rsidRPr="0041528A">
              <w:rPr>
                <w:vertAlign w:val="superscript"/>
              </w:rPr>
              <w:t>8</w:t>
            </w:r>
          </w:p>
        </w:tc>
        <w:tc>
          <w:tcPr>
            <w:tcW w:w="567" w:type="dxa"/>
            <w:tcBorders>
              <w:top w:val="single" w:sz="4" w:space="0" w:color="auto"/>
              <w:left w:val="single" w:sz="4" w:space="0" w:color="auto"/>
              <w:bottom w:val="single" w:sz="4" w:space="0" w:color="auto"/>
              <w:right w:val="single" w:sz="4" w:space="0" w:color="auto"/>
            </w:tcBorders>
          </w:tcPr>
          <w:p w14:paraId="2B774CE3" w14:textId="77777777" w:rsidR="00BF46E1" w:rsidRPr="0041528A" w:rsidRDefault="00BF46E1" w:rsidP="00195D76">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1ACD633B" w14:textId="77777777" w:rsidR="00BF46E1" w:rsidRPr="0041528A" w:rsidRDefault="00BF46E1" w:rsidP="00195D76">
            <w:pPr>
              <w:pStyle w:val="TAC"/>
            </w:pPr>
            <w:r w:rsidRPr="0041528A">
              <w:t>1E</w:t>
            </w:r>
          </w:p>
        </w:tc>
        <w:tc>
          <w:tcPr>
            <w:tcW w:w="567" w:type="dxa"/>
            <w:tcBorders>
              <w:top w:val="single" w:sz="4" w:space="0" w:color="auto"/>
              <w:left w:val="single" w:sz="4" w:space="0" w:color="auto"/>
              <w:bottom w:val="single" w:sz="4" w:space="0" w:color="auto"/>
              <w:right w:val="single" w:sz="4" w:space="0" w:color="auto"/>
            </w:tcBorders>
          </w:tcPr>
          <w:p w14:paraId="54647BD7"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2DEFC3CB"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623710AB" w14:textId="77777777" w:rsidR="00BF46E1" w:rsidRPr="0041528A" w:rsidRDefault="00BF46E1" w:rsidP="00195D76">
            <w:pPr>
              <w:pStyle w:val="TAC"/>
            </w:pPr>
            <w:r w:rsidRPr="0041528A">
              <w:t>E5</w:t>
            </w:r>
          </w:p>
        </w:tc>
        <w:tc>
          <w:tcPr>
            <w:tcW w:w="567" w:type="dxa"/>
            <w:tcBorders>
              <w:top w:val="single" w:sz="4" w:space="0" w:color="auto"/>
              <w:left w:val="single" w:sz="4" w:space="0" w:color="auto"/>
              <w:bottom w:val="single" w:sz="4" w:space="0" w:color="auto"/>
              <w:right w:val="single" w:sz="4" w:space="0" w:color="auto"/>
            </w:tcBorders>
          </w:tcPr>
          <w:p w14:paraId="75876CB9" w14:textId="77777777" w:rsidR="00BF46E1" w:rsidRPr="0041528A" w:rsidRDefault="00BF46E1" w:rsidP="00195D76">
            <w:pPr>
              <w:pStyle w:val="TAC"/>
            </w:pPr>
            <w:r w:rsidRPr="0041528A">
              <w:t>92</w:t>
            </w:r>
          </w:p>
        </w:tc>
      </w:tr>
      <w:tr w:rsidR="00BF46E1" w:rsidRPr="0041528A" w14:paraId="2DBF88B0" w14:textId="77777777" w:rsidTr="00195D76">
        <w:trPr>
          <w:jc w:val="center"/>
        </w:trPr>
        <w:tc>
          <w:tcPr>
            <w:tcW w:w="1134" w:type="dxa"/>
            <w:tcBorders>
              <w:right w:val="single" w:sz="4" w:space="0" w:color="auto"/>
            </w:tcBorders>
          </w:tcPr>
          <w:p w14:paraId="5AD22A70"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BB2FB3B" w14:textId="77777777" w:rsidR="00BF46E1" w:rsidRPr="0041528A" w:rsidRDefault="00BF46E1" w:rsidP="00195D76">
            <w:pPr>
              <w:pStyle w:val="TAC"/>
            </w:pPr>
            <w:r w:rsidRPr="0041528A">
              <w:t>D9</w:t>
            </w:r>
          </w:p>
        </w:tc>
        <w:tc>
          <w:tcPr>
            <w:tcW w:w="567" w:type="dxa"/>
            <w:tcBorders>
              <w:top w:val="single" w:sz="4" w:space="0" w:color="auto"/>
              <w:left w:val="single" w:sz="4" w:space="0" w:color="auto"/>
              <w:bottom w:val="single" w:sz="4" w:space="0" w:color="auto"/>
              <w:right w:val="single" w:sz="4" w:space="0" w:color="auto"/>
            </w:tcBorders>
          </w:tcPr>
          <w:p w14:paraId="2C5CD988"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0111FABF"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29CD17AD" w14:textId="77777777" w:rsidR="00BF46E1" w:rsidRPr="0041528A" w:rsidRDefault="00BF46E1" w:rsidP="00195D76">
            <w:pPr>
              <w:pStyle w:val="TAC"/>
            </w:pPr>
            <w:r w:rsidRPr="0041528A">
              <w:t>A1</w:t>
            </w:r>
          </w:p>
        </w:tc>
        <w:tc>
          <w:tcPr>
            <w:tcW w:w="567" w:type="dxa"/>
            <w:tcBorders>
              <w:top w:val="single" w:sz="4" w:space="0" w:color="auto"/>
              <w:left w:val="single" w:sz="4" w:space="0" w:color="auto"/>
              <w:bottom w:val="single" w:sz="4" w:space="0" w:color="auto"/>
              <w:right w:val="single" w:sz="4" w:space="0" w:color="auto"/>
            </w:tcBorders>
          </w:tcPr>
          <w:p w14:paraId="3C121AB8" w14:textId="77777777" w:rsidR="00BF46E1" w:rsidRPr="0041528A" w:rsidRDefault="00BF46E1" w:rsidP="00195D76">
            <w:pPr>
              <w:pStyle w:val="TAC"/>
            </w:pPr>
            <w:r w:rsidRPr="0041528A">
              <w:t>51</w:t>
            </w:r>
          </w:p>
        </w:tc>
        <w:tc>
          <w:tcPr>
            <w:tcW w:w="567" w:type="dxa"/>
            <w:tcBorders>
              <w:top w:val="single" w:sz="4" w:space="0" w:color="auto"/>
              <w:left w:val="single" w:sz="4" w:space="0" w:color="auto"/>
              <w:bottom w:val="single" w:sz="4" w:space="0" w:color="auto"/>
              <w:right w:val="single" w:sz="4" w:space="0" w:color="auto"/>
            </w:tcBorders>
          </w:tcPr>
          <w:p w14:paraId="1D97E624" w14:textId="77777777" w:rsidR="00BF46E1" w:rsidRPr="0041528A" w:rsidRDefault="00BF46E1" w:rsidP="00195D76">
            <w:pPr>
              <w:pStyle w:val="TAC"/>
            </w:pPr>
            <w:r w:rsidRPr="0041528A">
              <w:t>E9</w:t>
            </w:r>
          </w:p>
        </w:tc>
        <w:tc>
          <w:tcPr>
            <w:tcW w:w="567" w:type="dxa"/>
            <w:tcBorders>
              <w:top w:val="single" w:sz="4" w:space="0" w:color="auto"/>
              <w:left w:val="single" w:sz="4" w:space="0" w:color="auto"/>
              <w:bottom w:val="single" w:sz="4" w:space="0" w:color="auto"/>
              <w:right w:val="single" w:sz="4" w:space="0" w:color="auto"/>
            </w:tcBorders>
          </w:tcPr>
          <w:p w14:paraId="6764B46A" w14:textId="77777777" w:rsidR="00BF46E1" w:rsidRPr="0041528A" w:rsidRDefault="00BF46E1" w:rsidP="00195D76">
            <w:pPr>
              <w:pStyle w:val="TAC"/>
            </w:pPr>
            <w:r w:rsidRPr="0041528A">
              <w:t>94</w:t>
            </w:r>
          </w:p>
        </w:tc>
        <w:tc>
          <w:tcPr>
            <w:tcW w:w="567" w:type="dxa"/>
            <w:tcBorders>
              <w:top w:val="single" w:sz="4" w:space="0" w:color="auto"/>
              <w:left w:val="single" w:sz="4" w:space="0" w:color="auto"/>
              <w:bottom w:val="single" w:sz="4" w:space="0" w:color="auto"/>
              <w:right w:val="single" w:sz="4" w:space="0" w:color="auto"/>
            </w:tcBorders>
          </w:tcPr>
          <w:p w14:paraId="1D6A2F56" w14:textId="77777777" w:rsidR="00BF46E1" w:rsidRPr="0041528A" w:rsidRDefault="00BF46E1" w:rsidP="00195D76">
            <w:pPr>
              <w:pStyle w:val="TAC"/>
            </w:pPr>
            <w:r w:rsidRPr="0041528A">
              <w:t>5A</w:t>
            </w:r>
          </w:p>
        </w:tc>
        <w:tc>
          <w:tcPr>
            <w:tcW w:w="567" w:type="dxa"/>
            <w:tcBorders>
              <w:top w:val="single" w:sz="4" w:space="0" w:color="auto"/>
              <w:left w:val="single" w:sz="4" w:space="0" w:color="auto"/>
              <w:bottom w:val="single" w:sz="4" w:space="0" w:color="auto"/>
              <w:right w:val="single" w:sz="4" w:space="0" w:color="auto"/>
            </w:tcBorders>
          </w:tcPr>
          <w:p w14:paraId="0DA6AE24" w14:textId="77777777" w:rsidR="00BF46E1" w:rsidRPr="0041528A" w:rsidRDefault="00BF46E1" w:rsidP="00195D76">
            <w:pPr>
              <w:pStyle w:val="TAC"/>
            </w:pPr>
            <w:r w:rsidRPr="0041528A">
              <w:t>B5</w:t>
            </w:r>
          </w:p>
        </w:tc>
        <w:tc>
          <w:tcPr>
            <w:tcW w:w="567" w:type="dxa"/>
            <w:tcBorders>
              <w:top w:val="single" w:sz="4" w:space="0" w:color="auto"/>
              <w:left w:val="single" w:sz="4" w:space="0" w:color="auto"/>
              <w:bottom w:val="single" w:sz="4" w:space="0" w:color="auto"/>
              <w:right w:val="single" w:sz="4" w:space="0" w:color="auto"/>
            </w:tcBorders>
          </w:tcPr>
          <w:p w14:paraId="4E7361E3" w14:textId="77777777" w:rsidR="00BF46E1" w:rsidRPr="0041528A" w:rsidRDefault="00BF46E1" w:rsidP="00195D76">
            <w:pPr>
              <w:pStyle w:val="TAC"/>
            </w:pPr>
            <w:r w:rsidRPr="0041528A">
              <w:t>5E</w:t>
            </w:r>
          </w:p>
        </w:tc>
        <w:tc>
          <w:tcPr>
            <w:tcW w:w="567" w:type="dxa"/>
            <w:tcBorders>
              <w:top w:val="single" w:sz="4" w:space="0" w:color="auto"/>
              <w:left w:val="single" w:sz="4" w:space="0" w:color="auto"/>
              <w:bottom w:val="single" w:sz="4" w:space="0" w:color="auto"/>
              <w:right w:val="single" w:sz="4" w:space="0" w:color="auto"/>
            </w:tcBorders>
          </w:tcPr>
          <w:p w14:paraId="3B7F0DE4" w14:textId="77777777" w:rsidR="00BF46E1" w:rsidRPr="0041528A" w:rsidRDefault="00BF46E1" w:rsidP="00195D76">
            <w:pPr>
              <w:pStyle w:val="TAC"/>
            </w:pPr>
            <w:r w:rsidRPr="0041528A">
              <w:t>B1</w:t>
            </w:r>
          </w:p>
        </w:tc>
        <w:tc>
          <w:tcPr>
            <w:tcW w:w="567" w:type="dxa"/>
            <w:tcBorders>
              <w:top w:val="single" w:sz="4" w:space="0" w:color="auto"/>
              <w:left w:val="single" w:sz="4" w:space="0" w:color="auto"/>
              <w:bottom w:val="single" w:sz="4" w:space="0" w:color="auto"/>
              <w:right w:val="single" w:sz="4" w:space="0" w:color="auto"/>
            </w:tcBorders>
          </w:tcPr>
          <w:p w14:paraId="1444C829" w14:textId="77777777" w:rsidR="00BF46E1" w:rsidRPr="0041528A" w:rsidRDefault="00BF46E1" w:rsidP="00195D76">
            <w:pPr>
              <w:pStyle w:val="TAC"/>
            </w:pPr>
            <w:r w:rsidRPr="0041528A">
              <w:t>59</w:t>
            </w:r>
          </w:p>
        </w:tc>
      </w:tr>
      <w:tr w:rsidR="00BF46E1" w:rsidRPr="0041528A" w14:paraId="7015F4A4" w14:textId="77777777" w:rsidTr="00195D76">
        <w:trPr>
          <w:jc w:val="center"/>
        </w:trPr>
        <w:tc>
          <w:tcPr>
            <w:tcW w:w="1134" w:type="dxa"/>
            <w:tcBorders>
              <w:right w:val="single" w:sz="4" w:space="0" w:color="auto"/>
            </w:tcBorders>
          </w:tcPr>
          <w:p w14:paraId="27EB9FD5"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55F6455" w14:textId="77777777" w:rsidR="00BF46E1" w:rsidRPr="0041528A" w:rsidRDefault="00BF46E1" w:rsidP="00195D76">
            <w:pPr>
              <w:pStyle w:val="TAC"/>
            </w:pPr>
            <w:r w:rsidRPr="0041528A">
              <w:t>6D</w:t>
            </w:r>
          </w:p>
        </w:tc>
        <w:tc>
          <w:tcPr>
            <w:tcW w:w="567" w:type="dxa"/>
            <w:tcBorders>
              <w:top w:val="single" w:sz="4" w:space="0" w:color="auto"/>
              <w:left w:val="single" w:sz="4" w:space="0" w:color="auto"/>
              <w:bottom w:val="single" w:sz="4" w:space="0" w:color="auto"/>
              <w:right w:val="single" w:sz="4" w:space="0" w:color="auto"/>
            </w:tcBorders>
          </w:tcPr>
          <w:p w14:paraId="0798BBF7" w14:textId="77777777" w:rsidR="00BF46E1" w:rsidRPr="0041528A" w:rsidRDefault="00BF46E1" w:rsidP="00195D76">
            <w:pPr>
              <w:pStyle w:val="TAC"/>
            </w:pPr>
            <w:r w:rsidRPr="0041528A">
              <w:t>2B</w:t>
            </w:r>
          </w:p>
        </w:tc>
        <w:tc>
          <w:tcPr>
            <w:tcW w:w="567" w:type="dxa"/>
            <w:tcBorders>
              <w:top w:val="single" w:sz="4" w:space="0" w:color="auto"/>
              <w:left w:val="single" w:sz="4" w:space="0" w:color="auto"/>
              <w:bottom w:val="single" w:sz="4" w:space="0" w:color="auto"/>
              <w:right w:val="single" w:sz="4" w:space="0" w:color="auto"/>
            </w:tcBorders>
          </w:tcPr>
          <w:p w14:paraId="096FB738"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1DD49392" w14:textId="77777777" w:rsidR="00BF46E1" w:rsidRPr="0041528A" w:rsidRDefault="00BF46E1" w:rsidP="00195D76">
            <w:pPr>
              <w:pStyle w:val="TAC"/>
            </w:pPr>
            <w:r w:rsidRPr="0041528A">
              <w:t>1E</w:t>
            </w:r>
          </w:p>
        </w:tc>
        <w:tc>
          <w:tcPr>
            <w:tcW w:w="567" w:type="dxa"/>
            <w:tcBorders>
              <w:top w:val="single" w:sz="4" w:space="0" w:color="auto"/>
              <w:left w:val="single" w:sz="4" w:space="0" w:color="auto"/>
              <w:bottom w:val="single" w:sz="4" w:space="0" w:color="auto"/>
              <w:right w:val="single" w:sz="4" w:space="0" w:color="auto"/>
            </w:tcBorders>
          </w:tcPr>
          <w:p w14:paraId="7F2E12AA" w14:textId="77777777" w:rsidR="00BF46E1" w:rsidRPr="0041528A" w:rsidRDefault="00BF46E1" w:rsidP="00195D76">
            <w:pPr>
              <w:pStyle w:val="TAC"/>
            </w:pPr>
            <w:r w:rsidRPr="0041528A">
              <w:t>93</w:t>
            </w:r>
          </w:p>
        </w:tc>
        <w:tc>
          <w:tcPr>
            <w:tcW w:w="567" w:type="dxa"/>
            <w:tcBorders>
              <w:top w:val="single" w:sz="4" w:space="0" w:color="auto"/>
              <w:left w:val="single" w:sz="4" w:space="0" w:color="auto"/>
              <w:bottom w:val="single" w:sz="4" w:space="0" w:color="auto"/>
              <w:right w:val="single" w:sz="4" w:space="0" w:color="auto"/>
            </w:tcBorders>
          </w:tcPr>
          <w:p w14:paraId="258F00AA" w14:textId="77777777" w:rsidR="00BF46E1" w:rsidRPr="0041528A" w:rsidRDefault="00BF46E1" w:rsidP="00195D76">
            <w:pPr>
              <w:pStyle w:val="TAC"/>
            </w:pPr>
            <w:r w:rsidRPr="0041528A">
              <w:t>CB</w:t>
            </w:r>
          </w:p>
        </w:tc>
        <w:tc>
          <w:tcPr>
            <w:tcW w:w="567" w:type="dxa"/>
            <w:tcBorders>
              <w:top w:val="single" w:sz="4" w:space="0" w:color="auto"/>
              <w:left w:val="single" w:sz="4" w:space="0" w:color="auto"/>
              <w:bottom w:val="single" w:sz="4" w:space="0" w:color="auto"/>
              <w:right w:val="single" w:sz="4" w:space="0" w:color="auto"/>
            </w:tcBorders>
          </w:tcPr>
          <w:p w14:paraId="7A194BCD" w14:textId="77777777" w:rsidR="00BF46E1" w:rsidRPr="0041528A" w:rsidRDefault="00BF46E1" w:rsidP="00195D76">
            <w:pPr>
              <w:pStyle w:val="TAC"/>
            </w:pPr>
            <w:r w:rsidRPr="0041528A">
              <w:t>E6</w:t>
            </w:r>
          </w:p>
        </w:tc>
        <w:tc>
          <w:tcPr>
            <w:tcW w:w="567" w:type="dxa"/>
            <w:tcBorders>
              <w:top w:val="single" w:sz="4" w:space="0" w:color="auto"/>
              <w:left w:val="single" w:sz="4" w:space="0" w:color="auto"/>
              <w:bottom w:val="single" w:sz="4" w:space="0" w:color="auto"/>
              <w:right w:val="single" w:sz="4" w:space="0" w:color="auto"/>
            </w:tcBorders>
          </w:tcPr>
          <w:p w14:paraId="377DF3B4"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75FB2085" w14:textId="77777777" w:rsidR="00BF46E1" w:rsidRPr="0041528A" w:rsidRDefault="00BF46E1" w:rsidP="00195D76">
            <w:pPr>
              <w:pStyle w:val="TAC"/>
            </w:pPr>
            <w:r w:rsidRPr="0041528A">
              <w:t>3A</w:t>
            </w:r>
          </w:p>
        </w:tc>
        <w:tc>
          <w:tcPr>
            <w:tcW w:w="567" w:type="dxa"/>
            <w:tcBorders>
              <w:top w:val="single" w:sz="4" w:space="0" w:color="auto"/>
              <w:left w:val="single" w:sz="4" w:space="0" w:color="auto"/>
              <w:bottom w:val="single" w:sz="4" w:space="0" w:color="auto"/>
              <w:right w:val="single" w:sz="4" w:space="0" w:color="auto"/>
            </w:tcBorders>
          </w:tcPr>
          <w:p w14:paraId="3E1B903E" w14:textId="77777777" w:rsidR="00BF46E1" w:rsidRPr="0041528A" w:rsidRDefault="00BF46E1" w:rsidP="00195D76">
            <w:pPr>
              <w:pStyle w:val="TAC"/>
            </w:pPr>
            <w:r w:rsidRPr="0041528A">
              <w:t>AD</w:t>
            </w:r>
          </w:p>
        </w:tc>
        <w:tc>
          <w:tcPr>
            <w:tcW w:w="567" w:type="dxa"/>
            <w:tcBorders>
              <w:top w:val="single" w:sz="4" w:space="0" w:color="auto"/>
              <w:left w:val="single" w:sz="4" w:space="0" w:color="auto"/>
              <w:bottom w:val="single" w:sz="4" w:space="0" w:color="auto"/>
              <w:right w:val="single" w:sz="4" w:space="0" w:color="auto"/>
            </w:tcBorders>
          </w:tcPr>
          <w:p w14:paraId="4279732A" w14:textId="77777777" w:rsidR="00BF46E1" w:rsidRPr="0041528A" w:rsidRDefault="00BF46E1" w:rsidP="00195D76">
            <w:pPr>
              <w:pStyle w:val="TAC"/>
            </w:pPr>
            <w:r w:rsidRPr="0041528A">
              <w:t>5E</w:t>
            </w:r>
          </w:p>
        </w:tc>
        <w:tc>
          <w:tcPr>
            <w:tcW w:w="567" w:type="dxa"/>
            <w:tcBorders>
              <w:top w:val="single" w:sz="4" w:space="0" w:color="auto"/>
              <w:left w:val="single" w:sz="4" w:space="0" w:color="auto"/>
              <w:bottom w:val="single" w:sz="4" w:space="0" w:color="auto"/>
              <w:right w:val="single" w:sz="4" w:space="0" w:color="auto"/>
            </w:tcBorders>
          </w:tcPr>
          <w:p w14:paraId="4843E787" w14:textId="77777777" w:rsidR="00BF46E1" w:rsidRPr="0041528A" w:rsidRDefault="00BF46E1" w:rsidP="00195D76">
            <w:pPr>
              <w:pStyle w:val="TAC"/>
            </w:pPr>
            <w:r w:rsidRPr="0041528A">
              <w:t>B3</w:t>
            </w:r>
          </w:p>
        </w:tc>
      </w:tr>
      <w:tr w:rsidR="00BF46E1" w:rsidRPr="0041528A" w14:paraId="3A94B80C" w14:textId="77777777" w:rsidTr="00195D76">
        <w:trPr>
          <w:jc w:val="center"/>
        </w:trPr>
        <w:tc>
          <w:tcPr>
            <w:tcW w:w="1134" w:type="dxa"/>
            <w:tcBorders>
              <w:right w:val="single" w:sz="4" w:space="0" w:color="auto"/>
            </w:tcBorders>
          </w:tcPr>
          <w:p w14:paraId="1557262D"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B6043B8" w14:textId="77777777" w:rsidR="00BF46E1" w:rsidRPr="0041528A" w:rsidRDefault="00BF46E1" w:rsidP="00195D76">
            <w:pPr>
              <w:pStyle w:val="TAC"/>
            </w:pPr>
            <w:r w:rsidRPr="0041528A">
              <w:t>DB</w:t>
            </w:r>
          </w:p>
        </w:tc>
        <w:tc>
          <w:tcPr>
            <w:tcW w:w="567" w:type="dxa"/>
            <w:tcBorders>
              <w:top w:val="single" w:sz="4" w:space="0" w:color="auto"/>
              <w:left w:val="single" w:sz="4" w:space="0" w:color="auto"/>
              <w:bottom w:val="single" w:sz="4" w:space="0" w:color="auto"/>
              <w:right w:val="single" w:sz="4" w:space="0" w:color="auto"/>
            </w:tcBorders>
          </w:tcPr>
          <w:p w14:paraId="4712CC99" w14:textId="77777777" w:rsidR="00BF46E1" w:rsidRPr="0041528A" w:rsidRDefault="00BF46E1" w:rsidP="00195D76">
            <w:pPr>
              <w:pStyle w:val="TAC"/>
            </w:pPr>
            <w:r w:rsidRPr="0041528A">
              <w:t>EE</w:t>
            </w:r>
          </w:p>
        </w:tc>
        <w:tc>
          <w:tcPr>
            <w:tcW w:w="567" w:type="dxa"/>
            <w:tcBorders>
              <w:top w:val="single" w:sz="4" w:space="0" w:color="auto"/>
              <w:left w:val="single" w:sz="4" w:space="0" w:color="auto"/>
              <w:bottom w:val="single" w:sz="4" w:space="0" w:color="auto"/>
              <w:right w:val="single" w:sz="4" w:space="0" w:color="auto"/>
            </w:tcBorders>
          </w:tcPr>
          <w:p w14:paraId="373FF2DB" w14:textId="77777777" w:rsidR="00BF46E1" w:rsidRPr="0041528A" w:rsidRDefault="00BF46E1" w:rsidP="00195D76">
            <w:pPr>
              <w:pStyle w:val="TAC"/>
            </w:pPr>
            <w:r w:rsidRPr="0041528A">
              <w:t>37</w:t>
            </w:r>
          </w:p>
        </w:tc>
        <w:tc>
          <w:tcPr>
            <w:tcW w:w="567" w:type="dxa"/>
            <w:tcBorders>
              <w:top w:val="single" w:sz="4" w:space="0" w:color="auto"/>
              <w:left w:val="single" w:sz="4" w:space="0" w:color="auto"/>
              <w:bottom w:val="single" w:sz="4" w:space="0" w:color="auto"/>
              <w:right w:val="single" w:sz="4" w:space="0" w:color="auto"/>
            </w:tcBorders>
          </w:tcPr>
          <w:p w14:paraId="2B549D44" w14:textId="77777777" w:rsidR="00BF46E1" w:rsidRPr="0041528A" w:rsidRDefault="00BF46E1" w:rsidP="00195D76">
            <w:pPr>
              <w:pStyle w:val="TAC"/>
            </w:pPr>
            <w:r w:rsidRPr="0041528A">
              <w:t>3C</w:t>
            </w:r>
          </w:p>
        </w:tc>
        <w:tc>
          <w:tcPr>
            <w:tcW w:w="567" w:type="dxa"/>
            <w:tcBorders>
              <w:top w:val="single" w:sz="4" w:space="0" w:color="auto"/>
              <w:left w:val="single" w:sz="4" w:space="0" w:color="auto"/>
              <w:bottom w:val="single" w:sz="4" w:space="0" w:color="auto"/>
              <w:right w:val="single" w:sz="4" w:space="0" w:color="auto"/>
            </w:tcBorders>
          </w:tcPr>
          <w:p w14:paraId="68220E25" w14:textId="77777777" w:rsidR="00BF46E1" w:rsidRPr="0041528A" w:rsidRDefault="00BF46E1" w:rsidP="00195D76">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7D85967A" w14:textId="77777777" w:rsidR="00BF46E1" w:rsidRPr="0041528A" w:rsidRDefault="00BF46E1" w:rsidP="00195D76">
            <w:pPr>
              <w:pStyle w:val="TAC"/>
            </w:pPr>
            <w:r w:rsidRPr="0041528A">
              <w:t>9F</w:t>
            </w:r>
          </w:p>
        </w:tc>
        <w:tc>
          <w:tcPr>
            <w:tcW w:w="567" w:type="dxa"/>
            <w:tcBorders>
              <w:top w:val="single" w:sz="4" w:space="0" w:color="auto"/>
              <w:left w:val="single" w:sz="4" w:space="0" w:color="auto"/>
              <w:bottom w:val="single" w:sz="4" w:space="0" w:color="auto"/>
              <w:right w:val="single" w:sz="4" w:space="0" w:color="auto"/>
            </w:tcBorders>
          </w:tcPr>
          <w:p w14:paraId="08EABBE3" w14:textId="77777777" w:rsidR="00BF46E1" w:rsidRPr="0041528A" w:rsidRDefault="00BF46E1" w:rsidP="00195D76">
            <w:pPr>
              <w:pStyle w:val="TAC"/>
            </w:pPr>
            <w:r w:rsidRPr="0041528A">
              <w:t>D3</w:t>
            </w:r>
          </w:p>
        </w:tc>
        <w:tc>
          <w:tcPr>
            <w:tcW w:w="567" w:type="dxa"/>
            <w:tcBorders>
              <w:top w:val="single" w:sz="4" w:space="0" w:color="auto"/>
              <w:left w:val="single" w:sz="4" w:space="0" w:color="auto"/>
              <w:bottom w:val="single" w:sz="4" w:space="0" w:color="auto"/>
              <w:right w:val="single" w:sz="4" w:space="0" w:color="auto"/>
            </w:tcBorders>
          </w:tcPr>
          <w:p w14:paraId="3036A6CB" w14:textId="77777777" w:rsidR="00BF46E1" w:rsidRPr="0041528A" w:rsidRDefault="00BF46E1" w:rsidP="00195D76">
            <w:pPr>
              <w:pStyle w:val="TAC"/>
            </w:pPr>
            <w:r w:rsidRPr="0041528A">
              <w:t>EB</w:t>
            </w:r>
          </w:p>
        </w:tc>
        <w:tc>
          <w:tcPr>
            <w:tcW w:w="567" w:type="dxa"/>
            <w:tcBorders>
              <w:top w:val="single" w:sz="4" w:space="0" w:color="auto"/>
              <w:left w:val="single" w:sz="4" w:space="0" w:color="auto"/>
              <w:bottom w:val="single" w:sz="4" w:space="0" w:color="auto"/>
              <w:right w:val="single" w:sz="4" w:space="0" w:color="auto"/>
            </w:tcBorders>
          </w:tcPr>
          <w:p w14:paraId="3BA97D7B" w14:textId="77777777" w:rsidR="00BF46E1" w:rsidRPr="0041528A" w:rsidRDefault="00BF46E1" w:rsidP="00195D76">
            <w:pPr>
              <w:pStyle w:val="TAC"/>
            </w:pPr>
            <w:r w:rsidRPr="0041528A">
              <w:t>F6</w:t>
            </w:r>
          </w:p>
        </w:tc>
        <w:tc>
          <w:tcPr>
            <w:tcW w:w="567" w:type="dxa"/>
            <w:tcBorders>
              <w:top w:val="single" w:sz="4" w:space="0" w:color="auto"/>
              <w:left w:val="single" w:sz="4" w:space="0" w:color="auto"/>
              <w:bottom w:val="single" w:sz="4" w:space="0" w:color="auto"/>
              <w:right w:val="single" w:sz="4" w:space="0" w:color="auto"/>
            </w:tcBorders>
          </w:tcPr>
          <w:p w14:paraId="703FB950" w14:textId="77777777" w:rsidR="00BF46E1" w:rsidRPr="0041528A" w:rsidRDefault="00BF46E1" w:rsidP="00195D76">
            <w:pPr>
              <w:pStyle w:val="TAC"/>
            </w:pPr>
            <w:r w:rsidRPr="0041528A">
              <w:t>3B</w:t>
            </w:r>
          </w:p>
        </w:tc>
        <w:tc>
          <w:tcPr>
            <w:tcW w:w="567" w:type="dxa"/>
            <w:tcBorders>
              <w:top w:val="single" w:sz="4" w:space="0" w:color="auto"/>
              <w:left w:val="single" w:sz="4" w:space="0" w:color="auto"/>
              <w:bottom w:val="single" w:sz="4" w:space="0" w:color="auto"/>
              <w:right w:val="single" w:sz="4" w:space="0" w:color="auto"/>
            </w:tcBorders>
          </w:tcPr>
          <w:p w14:paraId="57B525E7"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5B7BE1DD" w14:textId="77777777" w:rsidR="00BF46E1" w:rsidRPr="0041528A" w:rsidRDefault="00BF46E1" w:rsidP="00195D76">
            <w:pPr>
              <w:pStyle w:val="TAC"/>
            </w:pPr>
            <w:r w:rsidRPr="0041528A">
              <w:t>AF</w:t>
            </w:r>
          </w:p>
        </w:tc>
      </w:tr>
      <w:tr w:rsidR="00BF46E1" w:rsidRPr="0041528A" w14:paraId="121F96DA" w14:textId="77777777" w:rsidTr="00195D76">
        <w:trPr>
          <w:jc w:val="center"/>
        </w:trPr>
        <w:tc>
          <w:tcPr>
            <w:tcW w:w="1134" w:type="dxa"/>
            <w:tcBorders>
              <w:right w:val="single" w:sz="4" w:space="0" w:color="auto"/>
            </w:tcBorders>
          </w:tcPr>
          <w:p w14:paraId="76657940"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DE984BC"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7295FD21" w14:textId="77777777" w:rsidR="00BF46E1" w:rsidRPr="0041528A" w:rsidRDefault="00BF46E1" w:rsidP="00195D76">
            <w:pPr>
              <w:pStyle w:val="TAC"/>
            </w:pPr>
            <w:r w:rsidRPr="0041528A">
              <w:t>C5</w:t>
            </w:r>
          </w:p>
        </w:tc>
        <w:tc>
          <w:tcPr>
            <w:tcW w:w="567" w:type="dxa"/>
            <w:tcBorders>
              <w:top w:val="single" w:sz="4" w:space="0" w:color="auto"/>
              <w:left w:val="single" w:sz="4" w:space="0" w:color="auto"/>
              <w:bottom w:val="single" w:sz="4" w:space="0" w:color="auto"/>
              <w:right w:val="single" w:sz="4" w:space="0" w:color="auto"/>
            </w:tcBorders>
          </w:tcPr>
          <w:p w14:paraId="7F1CDD36"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115F5522"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1151BE37" w14:textId="77777777" w:rsidR="00BF46E1" w:rsidRPr="0041528A" w:rsidRDefault="00BF46E1" w:rsidP="00195D76">
            <w:pPr>
              <w:pStyle w:val="TAC"/>
            </w:pPr>
            <w:r w:rsidRPr="0041528A">
              <w:t>5A</w:t>
            </w:r>
          </w:p>
        </w:tc>
        <w:tc>
          <w:tcPr>
            <w:tcW w:w="567" w:type="dxa"/>
            <w:tcBorders>
              <w:top w:val="single" w:sz="4" w:space="0" w:color="auto"/>
              <w:left w:val="single" w:sz="4" w:space="0" w:color="auto"/>
              <w:bottom w:val="single" w:sz="4" w:space="0" w:color="auto"/>
              <w:right w:val="single" w:sz="4" w:space="0" w:color="auto"/>
            </w:tcBorders>
          </w:tcPr>
          <w:p w14:paraId="07FAF4B0" w14:textId="77777777" w:rsidR="00BF46E1" w:rsidRPr="0041528A" w:rsidRDefault="00BF46E1" w:rsidP="00195D76">
            <w:pPr>
              <w:pStyle w:val="TAC"/>
            </w:pPr>
            <w:r w:rsidRPr="0041528A">
              <w:t>CD</w:t>
            </w:r>
          </w:p>
        </w:tc>
        <w:tc>
          <w:tcPr>
            <w:tcW w:w="567" w:type="dxa"/>
            <w:tcBorders>
              <w:top w:val="single" w:sz="4" w:space="0" w:color="auto"/>
              <w:left w:val="single" w:sz="4" w:space="0" w:color="auto"/>
              <w:bottom w:val="single" w:sz="4" w:space="0" w:color="auto"/>
              <w:right w:val="single" w:sz="4" w:space="0" w:color="auto"/>
            </w:tcBorders>
          </w:tcPr>
          <w:p w14:paraId="4189B9F6" w14:textId="77777777" w:rsidR="00BF46E1" w:rsidRPr="0041528A" w:rsidRDefault="00BF46E1" w:rsidP="00195D76">
            <w:pPr>
              <w:pStyle w:val="TAC"/>
            </w:pPr>
            <w:r w:rsidRPr="0041528A">
              <w:t>76</w:t>
            </w:r>
          </w:p>
        </w:tc>
        <w:tc>
          <w:tcPr>
            <w:tcW w:w="567" w:type="dxa"/>
            <w:tcBorders>
              <w:top w:val="single" w:sz="4" w:space="0" w:color="auto"/>
              <w:left w:val="single" w:sz="4" w:space="0" w:color="auto"/>
              <w:bottom w:val="single" w:sz="4" w:space="0" w:color="auto"/>
              <w:right w:val="single" w:sz="4" w:space="0" w:color="auto"/>
            </w:tcBorders>
          </w:tcPr>
          <w:p w14:paraId="5BAFEAC8" w14:textId="77777777" w:rsidR="00BF46E1" w:rsidRPr="0041528A" w:rsidRDefault="00BF46E1" w:rsidP="00195D76">
            <w:pPr>
              <w:pStyle w:val="TAC"/>
            </w:pPr>
            <w:r w:rsidRPr="0041528A">
              <w:t>C3</w:t>
            </w:r>
          </w:p>
        </w:tc>
        <w:tc>
          <w:tcPr>
            <w:tcW w:w="567" w:type="dxa"/>
            <w:tcBorders>
              <w:top w:val="single" w:sz="4" w:space="0" w:color="auto"/>
              <w:left w:val="single" w:sz="4" w:space="0" w:color="auto"/>
              <w:bottom w:val="single" w:sz="4" w:space="0" w:color="auto"/>
              <w:right w:val="single" w:sz="4" w:space="0" w:color="auto"/>
            </w:tcBorders>
          </w:tcPr>
          <w:p w14:paraId="06CEE163" w14:textId="77777777" w:rsidR="00BF46E1" w:rsidRPr="0041528A" w:rsidRDefault="00BF46E1" w:rsidP="00195D76">
            <w:pPr>
              <w:pStyle w:val="TAC"/>
            </w:pPr>
            <w:r w:rsidRPr="0041528A">
              <w:t>E5</w:t>
            </w:r>
          </w:p>
        </w:tc>
        <w:tc>
          <w:tcPr>
            <w:tcW w:w="567" w:type="dxa"/>
            <w:tcBorders>
              <w:top w:val="single" w:sz="4" w:space="0" w:color="auto"/>
              <w:left w:val="single" w:sz="4" w:space="0" w:color="auto"/>
              <w:bottom w:val="single" w:sz="4" w:space="0" w:color="auto"/>
              <w:right w:val="single" w:sz="4" w:space="0" w:color="auto"/>
            </w:tcBorders>
          </w:tcPr>
          <w:p w14:paraId="49A94790" w14:textId="77777777" w:rsidR="00BF46E1" w:rsidRPr="0041528A" w:rsidRDefault="00BF46E1" w:rsidP="00195D76">
            <w:pPr>
              <w:pStyle w:val="TAC"/>
            </w:pPr>
            <w:r w:rsidRPr="0041528A">
              <w:t>60</w:t>
            </w:r>
          </w:p>
        </w:tc>
        <w:tc>
          <w:tcPr>
            <w:tcW w:w="567" w:type="dxa"/>
            <w:tcBorders>
              <w:top w:val="single" w:sz="4" w:space="0" w:color="auto"/>
              <w:left w:val="single" w:sz="4" w:space="0" w:color="auto"/>
              <w:bottom w:val="single" w:sz="4" w:space="0" w:color="auto"/>
              <w:right w:val="single" w:sz="4" w:space="0" w:color="auto"/>
            </w:tcBorders>
          </w:tcPr>
          <w:p w14:paraId="7E2B4CC7"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E2D7CF4" w14:textId="77777777" w:rsidR="00BF46E1" w:rsidRPr="0041528A" w:rsidRDefault="00BF46E1" w:rsidP="00195D76">
            <w:pPr>
              <w:pStyle w:val="TAC"/>
            </w:pPr>
          </w:p>
        </w:tc>
      </w:tr>
    </w:tbl>
    <w:p w14:paraId="60EAE67C" w14:textId="77777777" w:rsidR="00BF46E1" w:rsidRPr="0041528A" w:rsidRDefault="00BF46E1" w:rsidP="00BF46E1"/>
    <w:p w14:paraId="2E991337" w14:textId="77777777" w:rsidR="00BF46E1" w:rsidRPr="0041528A" w:rsidRDefault="00BF46E1" w:rsidP="00BF46E1">
      <w:pPr>
        <w:pStyle w:val="TH"/>
      </w:pPr>
      <w:r w:rsidRPr="0041528A">
        <w:t>Expected Sequence 1.8 (SEND USSD, 7-bit data, successful, null length alpha identifier)</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4050"/>
        <w:gridCol w:w="2977"/>
      </w:tblGrid>
      <w:tr w:rsidR="00BF46E1" w:rsidRPr="0041528A" w14:paraId="2708A947" w14:textId="77777777" w:rsidTr="00195D76">
        <w:trPr>
          <w:cantSplit/>
          <w:jc w:val="center"/>
        </w:trPr>
        <w:tc>
          <w:tcPr>
            <w:tcW w:w="737" w:type="dxa"/>
            <w:tcBorders>
              <w:top w:val="single" w:sz="6" w:space="0" w:color="auto"/>
              <w:left w:val="single" w:sz="6" w:space="0" w:color="auto"/>
              <w:right w:val="single" w:sz="6" w:space="0" w:color="auto"/>
            </w:tcBorders>
          </w:tcPr>
          <w:p w14:paraId="4182FB99" w14:textId="77777777" w:rsidR="00BF46E1" w:rsidRPr="0041528A" w:rsidRDefault="00BF46E1" w:rsidP="00195D76">
            <w:pPr>
              <w:pStyle w:val="TAH"/>
            </w:pPr>
            <w:r w:rsidRPr="0041528A">
              <w:t>Step</w:t>
            </w:r>
          </w:p>
        </w:tc>
        <w:tc>
          <w:tcPr>
            <w:tcW w:w="1232" w:type="dxa"/>
            <w:tcBorders>
              <w:top w:val="single" w:sz="6" w:space="0" w:color="auto"/>
              <w:left w:val="single" w:sz="6" w:space="0" w:color="auto"/>
              <w:right w:val="single" w:sz="6" w:space="0" w:color="auto"/>
            </w:tcBorders>
          </w:tcPr>
          <w:p w14:paraId="58FAF585" w14:textId="77777777" w:rsidR="00BF46E1" w:rsidRPr="0041528A" w:rsidRDefault="00BF46E1" w:rsidP="00195D76">
            <w:pPr>
              <w:pStyle w:val="TAH"/>
            </w:pPr>
            <w:r w:rsidRPr="0041528A">
              <w:t>Direction</w:t>
            </w:r>
          </w:p>
        </w:tc>
        <w:tc>
          <w:tcPr>
            <w:tcW w:w="4050" w:type="dxa"/>
            <w:tcBorders>
              <w:top w:val="single" w:sz="6" w:space="0" w:color="auto"/>
              <w:left w:val="single" w:sz="6" w:space="0" w:color="auto"/>
              <w:right w:val="single" w:sz="6" w:space="0" w:color="auto"/>
            </w:tcBorders>
          </w:tcPr>
          <w:p w14:paraId="2EA9E076" w14:textId="77777777" w:rsidR="00BF46E1" w:rsidRPr="0041528A" w:rsidRDefault="00BF46E1" w:rsidP="00195D76">
            <w:pPr>
              <w:pStyle w:val="TAH"/>
            </w:pPr>
            <w:r w:rsidRPr="0041528A">
              <w:t>MESSAGE / Action</w:t>
            </w:r>
          </w:p>
        </w:tc>
        <w:tc>
          <w:tcPr>
            <w:tcW w:w="2977" w:type="dxa"/>
            <w:tcBorders>
              <w:top w:val="single" w:sz="6" w:space="0" w:color="auto"/>
              <w:left w:val="single" w:sz="6" w:space="0" w:color="auto"/>
              <w:bottom w:val="single" w:sz="6" w:space="0" w:color="auto"/>
              <w:right w:val="single" w:sz="6" w:space="0" w:color="auto"/>
            </w:tcBorders>
          </w:tcPr>
          <w:p w14:paraId="4614CCFC" w14:textId="77777777" w:rsidR="00BF46E1" w:rsidRPr="0041528A" w:rsidRDefault="00BF46E1" w:rsidP="00195D76">
            <w:pPr>
              <w:pStyle w:val="TAH"/>
            </w:pPr>
            <w:r w:rsidRPr="0041528A">
              <w:t>Comments</w:t>
            </w:r>
          </w:p>
        </w:tc>
      </w:tr>
      <w:tr w:rsidR="00BF46E1" w:rsidRPr="0041528A" w14:paraId="3EFC18C6" w14:textId="77777777" w:rsidTr="00195D76">
        <w:trPr>
          <w:cantSplit/>
          <w:jc w:val="center"/>
        </w:trPr>
        <w:tc>
          <w:tcPr>
            <w:tcW w:w="737" w:type="dxa"/>
            <w:tcBorders>
              <w:top w:val="single" w:sz="6" w:space="0" w:color="auto"/>
              <w:left w:val="single" w:sz="6" w:space="0" w:color="auto"/>
              <w:right w:val="single" w:sz="6" w:space="0" w:color="auto"/>
            </w:tcBorders>
          </w:tcPr>
          <w:p w14:paraId="1252D872" w14:textId="77777777" w:rsidR="00BF46E1" w:rsidRPr="0041528A" w:rsidRDefault="00BF46E1" w:rsidP="00195D76">
            <w:pPr>
              <w:pStyle w:val="TAC"/>
            </w:pPr>
            <w:r w:rsidRPr="0041528A">
              <w:t>1</w:t>
            </w:r>
          </w:p>
        </w:tc>
        <w:tc>
          <w:tcPr>
            <w:tcW w:w="1232" w:type="dxa"/>
            <w:tcBorders>
              <w:top w:val="single" w:sz="6" w:space="0" w:color="auto"/>
              <w:left w:val="single" w:sz="6" w:space="0" w:color="auto"/>
              <w:right w:val="single" w:sz="6" w:space="0" w:color="auto"/>
            </w:tcBorders>
          </w:tcPr>
          <w:p w14:paraId="0F46441D"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4050" w:type="dxa"/>
            <w:tcBorders>
              <w:top w:val="single" w:sz="6" w:space="0" w:color="auto"/>
              <w:left w:val="single" w:sz="6" w:space="0" w:color="auto"/>
              <w:right w:val="single" w:sz="6" w:space="0" w:color="auto"/>
            </w:tcBorders>
          </w:tcPr>
          <w:p w14:paraId="15AFD6F1" w14:textId="77777777" w:rsidR="00BF46E1" w:rsidRPr="0041528A" w:rsidRDefault="00BF46E1" w:rsidP="00195D76">
            <w:pPr>
              <w:pStyle w:val="TAL"/>
            </w:pPr>
            <w:r w:rsidRPr="0041528A">
              <w:t>PROACTIVE COMMAND PENDING: SEND USSD 1.8.1</w:t>
            </w:r>
          </w:p>
        </w:tc>
        <w:tc>
          <w:tcPr>
            <w:tcW w:w="2977" w:type="dxa"/>
            <w:tcBorders>
              <w:left w:val="single" w:sz="6" w:space="0" w:color="auto"/>
              <w:right w:val="single" w:sz="6" w:space="0" w:color="auto"/>
            </w:tcBorders>
          </w:tcPr>
          <w:p w14:paraId="15D59D31" w14:textId="77777777" w:rsidR="00BF46E1" w:rsidRPr="0041528A" w:rsidRDefault="00BF46E1" w:rsidP="00195D76">
            <w:pPr>
              <w:pStyle w:val="TAL"/>
            </w:pPr>
          </w:p>
        </w:tc>
      </w:tr>
      <w:tr w:rsidR="00BF46E1" w:rsidRPr="0041528A" w14:paraId="12D88D20" w14:textId="77777777" w:rsidTr="00195D76">
        <w:trPr>
          <w:cantSplit/>
          <w:jc w:val="center"/>
        </w:trPr>
        <w:tc>
          <w:tcPr>
            <w:tcW w:w="737" w:type="dxa"/>
            <w:tcBorders>
              <w:left w:val="single" w:sz="6" w:space="0" w:color="auto"/>
              <w:right w:val="single" w:sz="6" w:space="0" w:color="auto"/>
            </w:tcBorders>
          </w:tcPr>
          <w:p w14:paraId="684F31B4" w14:textId="77777777" w:rsidR="00BF46E1" w:rsidRPr="0041528A" w:rsidRDefault="00BF46E1" w:rsidP="00195D76">
            <w:pPr>
              <w:pStyle w:val="TAC"/>
            </w:pPr>
            <w:r w:rsidRPr="0041528A">
              <w:t>2</w:t>
            </w:r>
          </w:p>
        </w:tc>
        <w:tc>
          <w:tcPr>
            <w:tcW w:w="1232" w:type="dxa"/>
            <w:tcBorders>
              <w:left w:val="single" w:sz="6" w:space="0" w:color="auto"/>
              <w:right w:val="single" w:sz="6" w:space="0" w:color="auto"/>
            </w:tcBorders>
          </w:tcPr>
          <w:p w14:paraId="4132B50F"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4050" w:type="dxa"/>
            <w:tcBorders>
              <w:left w:val="single" w:sz="6" w:space="0" w:color="auto"/>
              <w:right w:val="single" w:sz="6" w:space="0" w:color="auto"/>
            </w:tcBorders>
          </w:tcPr>
          <w:p w14:paraId="5158E527" w14:textId="77777777" w:rsidR="00BF46E1" w:rsidRPr="0041528A" w:rsidRDefault="00BF46E1" w:rsidP="00195D76">
            <w:pPr>
              <w:pStyle w:val="TAL"/>
            </w:pPr>
            <w:r w:rsidRPr="0041528A">
              <w:t>FETCH</w:t>
            </w:r>
          </w:p>
        </w:tc>
        <w:tc>
          <w:tcPr>
            <w:tcW w:w="2977" w:type="dxa"/>
            <w:tcBorders>
              <w:left w:val="single" w:sz="6" w:space="0" w:color="auto"/>
              <w:right w:val="single" w:sz="6" w:space="0" w:color="auto"/>
            </w:tcBorders>
          </w:tcPr>
          <w:p w14:paraId="5A5BE7CD" w14:textId="77777777" w:rsidR="00BF46E1" w:rsidRPr="0041528A" w:rsidRDefault="00BF46E1" w:rsidP="00195D76">
            <w:pPr>
              <w:pStyle w:val="TAL"/>
            </w:pPr>
          </w:p>
        </w:tc>
      </w:tr>
      <w:tr w:rsidR="00BF46E1" w:rsidRPr="0041528A" w14:paraId="7477DD53" w14:textId="77777777" w:rsidTr="00195D76">
        <w:trPr>
          <w:cantSplit/>
          <w:jc w:val="center"/>
        </w:trPr>
        <w:tc>
          <w:tcPr>
            <w:tcW w:w="737" w:type="dxa"/>
            <w:tcBorders>
              <w:left w:val="single" w:sz="6" w:space="0" w:color="auto"/>
              <w:right w:val="single" w:sz="6" w:space="0" w:color="auto"/>
            </w:tcBorders>
          </w:tcPr>
          <w:p w14:paraId="18AABC73" w14:textId="77777777" w:rsidR="00BF46E1" w:rsidRPr="0041528A" w:rsidRDefault="00BF46E1" w:rsidP="00195D76">
            <w:pPr>
              <w:pStyle w:val="TAC"/>
            </w:pPr>
            <w:r w:rsidRPr="0041528A">
              <w:t>3</w:t>
            </w:r>
          </w:p>
        </w:tc>
        <w:tc>
          <w:tcPr>
            <w:tcW w:w="1232" w:type="dxa"/>
            <w:tcBorders>
              <w:left w:val="single" w:sz="6" w:space="0" w:color="auto"/>
              <w:right w:val="single" w:sz="6" w:space="0" w:color="auto"/>
            </w:tcBorders>
          </w:tcPr>
          <w:p w14:paraId="690C479D"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4050" w:type="dxa"/>
            <w:tcBorders>
              <w:left w:val="single" w:sz="6" w:space="0" w:color="auto"/>
              <w:right w:val="single" w:sz="6" w:space="0" w:color="auto"/>
            </w:tcBorders>
          </w:tcPr>
          <w:p w14:paraId="172448F3" w14:textId="77777777" w:rsidR="00BF46E1" w:rsidRPr="0041528A" w:rsidRDefault="00BF46E1" w:rsidP="00195D76">
            <w:pPr>
              <w:pStyle w:val="TAL"/>
            </w:pPr>
            <w:r w:rsidRPr="0041528A">
              <w:t>PROACTIVE COMMAND: SEND USSD 1.8.1</w:t>
            </w:r>
          </w:p>
        </w:tc>
        <w:tc>
          <w:tcPr>
            <w:tcW w:w="2977" w:type="dxa"/>
            <w:tcBorders>
              <w:left w:val="single" w:sz="6" w:space="0" w:color="auto"/>
              <w:right w:val="single" w:sz="6" w:space="0" w:color="auto"/>
            </w:tcBorders>
          </w:tcPr>
          <w:p w14:paraId="660F4FDE" w14:textId="77777777" w:rsidR="00BF46E1" w:rsidRPr="0041528A" w:rsidRDefault="00BF46E1" w:rsidP="00195D76">
            <w:pPr>
              <w:pStyle w:val="TAL"/>
            </w:pPr>
          </w:p>
        </w:tc>
      </w:tr>
      <w:tr w:rsidR="00BF46E1" w:rsidRPr="0041528A" w14:paraId="7D33FCF1" w14:textId="77777777" w:rsidTr="00195D76">
        <w:trPr>
          <w:cantSplit/>
          <w:jc w:val="center"/>
        </w:trPr>
        <w:tc>
          <w:tcPr>
            <w:tcW w:w="737" w:type="dxa"/>
            <w:tcBorders>
              <w:left w:val="single" w:sz="6" w:space="0" w:color="auto"/>
              <w:right w:val="single" w:sz="6" w:space="0" w:color="auto"/>
            </w:tcBorders>
          </w:tcPr>
          <w:p w14:paraId="3572A5A6" w14:textId="77777777" w:rsidR="00BF46E1" w:rsidRPr="0041528A" w:rsidRDefault="00BF46E1" w:rsidP="00195D76">
            <w:pPr>
              <w:pStyle w:val="TAC"/>
            </w:pPr>
            <w:r w:rsidRPr="0041528A">
              <w:t>4</w:t>
            </w:r>
          </w:p>
        </w:tc>
        <w:tc>
          <w:tcPr>
            <w:tcW w:w="1232" w:type="dxa"/>
            <w:tcBorders>
              <w:left w:val="single" w:sz="6" w:space="0" w:color="auto"/>
              <w:right w:val="single" w:sz="6" w:space="0" w:color="auto"/>
            </w:tcBorders>
          </w:tcPr>
          <w:p w14:paraId="0A49ABBF"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4050" w:type="dxa"/>
            <w:tcBorders>
              <w:left w:val="single" w:sz="6" w:space="0" w:color="auto"/>
              <w:right w:val="single" w:sz="6" w:space="0" w:color="auto"/>
            </w:tcBorders>
          </w:tcPr>
          <w:p w14:paraId="474E7B14" w14:textId="77777777" w:rsidR="00BF46E1" w:rsidRPr="0041528A" w:rsidRDefault="00BF46E1" w:rsidP="00195D76">
            <w:pPr>
              <w:pStyle w:val="TAL"/>
            </w:pPr>
            <w:r w:rsidRPr="0041528A">
              <w:t>the ME should not give any information to the user on the fact that the ME is sending a USSD request</w:t>
            </w:r>
          </w:p>
        </w:tc>
        <w:tc>
          <w:tcPr>
            <w:tcW w:w="2977" w:type="dxa"/>
            <w:tcBorders>
              <w:left w:val="single" w:sz="6" w:space="0" w:color="auto"/>
              <w:right w:val="single" w:sz="6" w:space="0" w:color="auto"/>
            </w:tcBorders>
          </w:tcPr>
          <w:p w14:paraId="28D48D0D" w14:textId="77777777" w:rsidR="00BF46E1" w:rsidRPr="0041528A" w:rsidRDefault="00BF46E1" w:rsidP="00195D76">
            <w:pPr>
              <w:pStyle w:val="TAL"/>
            </w:pPr>
          </w:p>
        </w:tc>
      </w:tr>
      <w:tr w:rsidR="00BF46E1" w:rsidRPr="0041528A" w14:paraId="4FDCDD05" w14:textId="77777777" w:rsidTr="00195D76">
        <w:trPr>
          <w:cantSplit/>
          <w:jc w:val="center"/>
        </w:trPr>
        <w:tc>
          <w:tcPr>
            <w:tcW w:w="737" w:type="dxa"/>
            <w:tcBorders>
              <w:left w:val="single" w:sz="6" w:space="0" w:color="auto"/>
              <w:right w:val="single" w:sz="6" w:space="0" w:color="auto"/>
            </w:tcBorders>
          </w:tcPr>
          <w:p w14:paraId="4E7BA5DB" w14:textId="77777777" w:rsidR="00BF46E1" w:rsidRPr="0041528A" w:rsidRDefault="00BF46E1" w:rsidP="00195D76">
            <w:pPr>
              <w:pStyle w:val="TAC"/>
            </w:pPr>
            <w:r w:rsidRPr="0041528A">
              <w:t>5</w:t>
            </w:r>
          </w:p>
        </w:tc>
        <w:tc>
          <w:tcPr>
            <w:tcW w:w="1232" w:type="dxa"/>
            <w:tcBorders>
              <w:left w:val="single" w:sz="6" w:space="0" w:color="auto"/>
              <w:right w:val="single" w:sz="6" w:space="0" w:color="auto"/>
            </w:tcBorders>
          </w:tcPr>
          <w:p w14:paraId="7896A995"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4050" w:type="dxa"/>
            <w:tcBorders>
              <w:left w:val="single" w:sz="6" w:space="0" w:color="auto"/>
              <w:right w:val="single" w:sz="6" w:space="0" w:color="auto"/>
            </w:tcBorders>
          </w:tcPr>
          <w:p w14:paraId="46F4AFF7" w14:textId="77777777" w:rsidR="00BF46E1" w:rsidRPr="0041528A" w:rsidRDefault="00BF46E1" w:rsidP="00195D76">
            <w:pPr>
              <w:pStyle w:val="TAL"/>
            </w:pPr>
            <w:r w:rsidRPr="0041528A">
              <w:t>REGISTER 1.1</w:t>
            </w:r>
          </w:p>
        </w:tc>
        <w:tc>
          <w:tcPr>
            <w:tcW w:w="2977" w:type="dxa"/>
            <w:tcBorders>
              <w:left w:val="single" w:sz="6" w:space="0" w:color="auto"/>
              <w:right w:val="single" w:sz="6" w:space="0" w:color="auto"/>
            </w:tcBorders>
          </w:tcPr>
          <w:p w14:paraId="340F73DE" w14:textId="77777777" w:rsidR="00BF46E1" w:rsidRPr="0041528A" w:rsidRDefault="00BF46E1" w:rsidP="00195D76">
            <w:pPr>
              <w:pStyle w:val="TAL"/>
            </w:pPr>
          </w:p>
        </w:tc>
      </w:tr>
      <w:tr w:rsidR="00BF46E1" w:rsidRPr="0041528A" w14:paraId="4836AD4D" w14:textId="77777777" w:rsidTr="00195D76">
        <w:trPr>
          <w:cantSplit/>
          <w:jc w:val="center"/>
        </w:trPr>
        <w:tc>
          <w:tcPr>
            <w:tcW w:w="737" w:type="dxa"/>
            <w:tcBorders>
              <w:left w:val="single" w:sz="6" w:space="0" w:color="auto"/>
              <w:right w:val="single" w:sz="6" w:space="0" w:color="auto"/>
            </w:tcBorders>
          </w:tcPr>
          <w:p w14:paraId="6717ECB2" w14:textId="77777777" w:rsidR="00BF46E1" w:rsidRPr="0041528A" w:rsidRDefault="00BF46E1" w:rsidP="00195D76">
            <w:pPr>
              <w:pStyle w:val="TAC"/>
            </w:pPr>
            <w:r w:rsidRPr="0041528A">
              <w:t>6</w:t>
            </w:r>
          </w:p>
        </w:tc>
        <w:tc>
          <w:tcPr>
            <w:tcW w:w="1232" w:type="dxa"/>
            <w:tcBorders>
              <w:left w:val="single" w:sz="6" w:space="0" w:color="auto"/>
              <w:right w:val="single" w:sz="6" w:space="0" w:color="auto"/>
            </w:tcBorders>
          </w:tcPr>
          <w:p w14:paraId="1BE04760"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4050" w:type="dxa"/>
            <w:tcBorders>
              <w:left w:val="single" w:sz="6" w:space="0" w:color="auto"/>
              <w:right w:val="single" w:sz="6" w:space="0" w:color="auto"/>
            </w:tcBorders>
          </w:tcPr>
          <w:p w14:paraId="061EF822" w14:textId="77777777" w:rsidR="00BF46E1" w:rsidRPr="0041528A" w:rsidRDefault="00BF46E1" w:rsidP="00195D76">
            <w:pPr>
              <w:pStyle w:val="TAL"/>
            </w:pPr>
            <w:r w:rsidRPr="0041528A">
              <w:t>RELEASE COMPLETE (SS RETURN RESULT) 1.1</w:t>
            </w:r>
          </w:p>
        </w:tc>
        <w:tc>
          <w:tcPr>
            <w:tcW w:w="2977" w:type="dxa"/>
            <w:tcBorders>
              <w:left w:val="single" w:sz="6" w:space="0" w:color="auto"/>
              <w:right w:val="single" w:sz="6" w:space="0" w:color="auto"/>
            </w:tcBorders>
          </w:tcPr>
          <w:p w14:paraId="6D21E40D" w14:textId="77777777" w:rsidR="00BF46E1" w:rsidRPr="0041528A" w:rsidRDefault="00BF46E1" w:rsidP="00195D76">
            <w:pPr>
              <w:pStyle w:val="TAL"/>
            </w:pPr>
            <w:r w:rsidRPr="0041528A">
              <w:t>["USSD string received from SS"]</w:t>
            </w:r>
          </w:p>
        </w:tc>
      </w:tr>
      <w:tr w:rsidR="00BF46E1" w:rsidRPr="0041528A" w14:paraId="22419FC8" w14:textId="77777777" w:rsidTr="00195D76">
        <w:trPr>
          <w:cantSplit/>
          <w:jc w:val="center"/>
        </w:trPr>
        <w:tc>
          <w:tcPr>
            <w:tcW w:w="737" w:type="dxa"/>
            <w:tcBorders>
              <w:left w:val="single" w:sz="6" w:space="0" w:color="auto"/>
              <w:bottom w:val="single" w:sz="4" w:space="0" w:color="auto"/>
              <w:right w:val="single" w:sz="6" w:space="0" w:color="auto"/>
            </w:tcBorders>
          </w:tcPr>
          <w:p w14:paraId="74A33012" w14:textId="77777777" w:rsidR="00BF46E1" w:rsidRPr="0041528A" w:rsidRDefault="00BF46E1" w:rsidP="00195D76">
            <w:pPr>
              <w:pStyle w:val="TAC"/>
            </w:pPr>
            <w:r w:rsidRPr="0041528A">
              <w:t>7</w:t>
            </w:r>
          </w:p>
        </w:tc>
        <w:tc>
          <w:tcPr>
            <w:tcW w:w="1232" w:type="dxa"/>
            <w:tcBorders>
              <w:left w:val="single" w:sz="6" w:space="0" w:color="auto"/>
              <w:bottom w:val="single" w:sz="4" w:space="0" w:color="auto"/>
              <w:right w:val="single" w:sz="6" w:space="0" w:color="auto"/>
            </w:tcBorders>
          </w:tcPr>
          <w:p w14:paraId="33781F39"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4050" w:type="dxa"/>
            <w:tcBorders>
              <w:left w:val="single" w:sz="6" w:space="0" w:color="auto"/>
              <w:bottom w:val="single" w:sz="4" w:space="0" w:color="auto"/>
              <w:right w:val="single" w:sz="6" w:space="0" w:color="auto"/>
            </w:tcBorders>
          </w:tcPr>
          <w:p w14:paraId="22528AC7" w14:textId="77777777" w:rsidR="00BF46E1" w:rsidRPr="0041528A" w:rsidRDefault="00BF46E1" w:rsidP="00195D76">
            <w:pPr>
              <w:pStyle w:val="TAL"/>
            </w:pPr>
            <w:r w:rsidRPr="0041528A">
              <w:t>TERMINAL RESPONSE: SEND USSD 1.1.1</w:t>
            </w:r>
          </w:p>
        </w:tc>
        <w:tc>
          <w:tcPr>
            <w:tcW w:w="2977" w:type="dxa"/>
            <w:tcBorders>
              <w:left w:val="single" w:sz="6" w:space="0" w:color="auto"/>
              <w:bottom w:val="single" w:sz="4" w:space="0" w:color="auto"/>
              <w:right w:val="single" w:sz="6" w:space="0" w:color="auto"/>
            </w:tcBorders>
          </w:tcPr>
          <w:p w14:paraId="53A2A931" w14:textId="77777777" w:rsidR="00BF46E1" w:rsidRPr="0041528A" w:rsidRDefault="00BF46E1" w:rsidP="00195D76">
            <w:pPr>
              <w:pStyle w:val="TAL"/>
            </w:pPr>
          </w:p>
        </w:tc>
      </w:tr>
    </w:tbl>
    <w:p w14:paraId="4A9B9379" w14:textId="77777777" w:rsidR="00BF46E1" w:rsidRPr="0041528A" w:rsidRDefault="00BF46E1" w:rsidP="00BF46E1"/>
    <w:p w14:paraId="4D755E4D" w14:textId="77777777" w:rsidR="00BF46E1" w:rsidRPr="0041528A" w:rsidRDefault="00BF46E1" w:rsidP="00BF46E1">
      <w:r w:rsidRPr="0041528A">
        <w:t>PROACTIVE COMMAND: SEND USSD 1.8.1</w:t>
      </w:r>
    </w:p>
    <w:p w14:paraId="2AAF858B" w14:textId="77777777" w:rsidR="00BF46E1" w:rsidRPr="0041528A" w:rsidRDefault="00BF46E1" w:rsidP="00BF46E1">
      <w:r w:rsidRPr="0041528A">
        <w:t>Logically:</w:t>
      </w:r>
    </w:p>
    <w:p w14:paraId="2AA2E99C" w14:textId="77777777" w:rsidR="00BF46E1" w:rsidRPr="0041528A" w:rsidRDefault="00BF46E1" w:rsidP="0041528A">
      <w:pPr>
        <w:pStyle w:val="EW"/>
      </w:pPr>
      <w:r w:rsidRPr="0041528A">
        <w:t>Command details</w:t>
      </w:r>
    </w:p>
    <w:p w14:paraId="46E8BD6B" w14:textId="77777777" w:rsidR="00BF46E1" w:rsidRPr="0041528A" w:rsidRDefault="00BF46E1" w:rsidP="0041528A">
      <w:pPr>
        <w:pStyle w:val="EW"/>
      </w:pPr>
      <w:r w:rsidRPr="0041528A">
        <w:tab/>
        <w:t>Command number:</w:t>
      </w:r>
      <w:r w:rsidRPr="0041528A">
        <w:tab/>
        <w:t>1</w:t>
      </w:r>
    </w:p>
    <w:p w14:paraId="69B7911A" w14:textId="77777777" w:rsidR="00BF46E1" w:rsidRPr="0041528A" w:rsidRDefault="00BF46E1" w:rsidP="0041528A">
      <w:pPr>
        <w:pStyle w:val="EW"/>
      </w:pPr>
      <w:r w:rsidRPr="0041528A">
        <w:tab/>
        <w:t>Command type:</w:t>
      </w:r>
      <w:r w:rsidRPr="0041528A">
        <w:tab/>
        <w:t>SEND USSD</w:t>
      </w:r>
    </w:p>
    <w:p w14:paraId="42468D7A" w14:textId="77777777" w:rsidR="00BF46E1" w:rsidRPr="0041528A" w:rsidRDefault="00BF46E1" w:rsidP="0041528A">
      <w:pPr>
        <w:pStyle w:val="EW"/>
      </w:pPr>
      <w:r w:rsidRPr="0041528A">
        <w:tab/>
        <w:t>Command qualifier:</w:t>
      </w:r>
      <w:r w:rsidRPr="0041528A">
        <w:tab/>
        <w:t>"00"</w:t>
      </w:r>
    </w:p>
    <w:p w14:paraId="27AE64E7" w14:textId="77777777" w:rsidR="00BF46E1" w:rsidRPr="0041528A" w:rsidRDefault="00BF46E1" w:rsidP="0041528A">
      <w:pPr>
        <w:pStyle w:val="EW"/>
      </w:pPr>
      <w:r w:rsidRPr="0041528A">
        <w:t>Device identities</w:t>
      </w:r>
    </w:p>
    <w:p w14:paraId="6861B4C0" w14:textId="77777777" w:rsidR="00BF46E1" w:rsidRPr="0041528A" w:rsidRDefault="00BF46E1" w:rsidP="0041528A">
      <w:pPr>
        <w:pStyle w:val="EW"/>
      </w:pPr>
      <w:r w:rsidRPr="0041528A">
        <w:tab/>
        <w:t>Source device:</w:t>
      </w:r>
      <w:r w:rsidRPr="0041528A">
        <w:tab/>
        <w:t>UICC</w:t>
      </w:r>
    </w:p>
    <w:p w14:paraId="07602ADB" w14:textId="77777777" w:rsidR="00BF46E1" w:rsidRPr="0041528A" w:rsidRDefault="00BF46E1" w:rsidP="0041528A">
      <w:pPr>
        <w:pStyle w:val="EW"/>
      </w:pPr>
      <w:r w:rsidRPr="0041528A">
        <w:tab/>
        <w:t>Destination device:</w:t>
      </w:r>
      <w:r w:rsidRPr="0041528A">
        <w:tab/>
        <w:t>Network</w:t>
      </w:r>
    </w:p>
    <w:p w14:paraId="0F58C5C4" w14:textId="77777777" w:rsidR="00BF46E1" w:rsidRPr="0041528A" w:rsidRDefault="00BF46E1" w:rsidP="0041528A">
      <w:pPr>
        <w:pStyle w:val="EW"/>
      </w:pPr>
      <w:r w:rsidRPr="0041528A">
        <w:tab/>
        <w:t>Alpha identifier:</w:t>
      </w:r>
      <w:r w:rsidRPr="0041528A">
        <w:tab/>
        <w:t>""</w:t>
      </w:r>
    </w:p>
    <w:p w14:paraId="5BA79823" w14:textId="77777777" w:rsidR="00BF46E1" w:rsidRPr="0041528A" w:rsidRDefault="00BF46E1" w:rsidP="0041528A">
      <w:pPr>
        <w:pStyle w:val="EW"/>
      </w:pPr>
      <w:r w:rsidRPr="0041528A">
        <w:t>USSD String</w:t>
      </w:r>
    </w:p>
    <w:p w14:paraId="47846FCC" w14:textId="77777777" w:rsidR="00BF46E1" w:rsidRPr="0041528A" w:rsidRDefault="00BF46E1" w:rsidP="0041528A">
      <w:pPr>
        <w:pStyle w:val="EW"/>
      </w:pPr>
      <w:r w:rsidRPr="0041528A">
        <w:tab/>
        <w:t>Data coding scheme:</w:t>
      </w:r>
      <w:r w:rsidRPr="0041528A">
        <w:tab/>
        <w:t>7-bit default, no message class</w:t>
      </w:r>
    </w:p>
    <w:p w14:paraId="3EC1D354" w14:textId="77777777" w:rsidR="00BF46E1" w:rsidRPr="0041528A" w:rsidRDefault="00BF46E1" w:rsidP="0041528A">
      <w:pPr>
        <w:pStyle w:val="EX"/>
      </w:pPr>
      <w:r w:rsidRPr="0041528A">
        <w:tab/>
        <w:t>USSD string:</w:t>
      </w:r>
      <w:r w:rsidRPr="0041528A">
        <w:tab/>
        <w:t>"ABCDEFGHIJKLMNOPQRSTUVWXYZ-abcdefghijklmnopqrstuvwxyz-1234567890"</w:t>
      </w:r>
    </w:p>
    <w:p w14:paraId="2CD51EC6" w14:textId="77777777" w:rsidR="00BF46E1" w:rsidRPr="0041528A" w:rsidRDefault="00BF46E1" w:rsidP="00BF46E1">
      <w:r w:rsidRPr="0041528A">
        <w:t>Coding:</w:t>
      </w:r>
    </w:p>
    <w:p w14:paraId="070A62EE"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3F529E14"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4820580"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7B19CC73"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27C54686" w14:textId="77777777" w:rsidR="00BF46E1" w:rsidRPr="0041528A" w:rsidRDefault="00BF46E1" w:rsidP="00195D76">
            <w:pPr>
              <w:pStyle w:val="TAC"/>
            </w:pPr>
            <w:r w:rsidRPr="0041528A">
              <w:t>46</w:t>
            </w:r>
          </w:p>
        </w:tc>
        <w:tc>
          <w:tcPr>
            <w:tcW w:w="567" w:type="dxa"/>
            <w:tcBorders>
              <w:top w:val="single" w:sz="4" w:space="0" w:color="auto"/>
              <w:left w:val="single" w:sz="4" w:space="0" w:color="auto"/>
              <w:bottom w:val="single" w:sz="4" w:space="0" w:color="auto"/>
              <w:right w:val="single" w:sz="4" w:space="0" w:color="auto"/>
            </w:tcBorders>
          </w:tcPr>
          <w:p w14:paraId="562F4823"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EEF4F2A"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6DBCE009"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1EBBB20"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4B7665DC"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82E7B59"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A3EC851"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597B419"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7E519C6"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7B1A699D" w14:textId="77777777" w:rsidR="00BF46E1" w:rsidRPr="0041528A" w:rsidRDefault="00BF46E1" w:rsidP="00195D76">
            <w:pPr>
              <w:pStyle w:val="TAC"/>
            </w:pPr>
            <w:r w:rsidRPr="0041528A">
              <w:t>85</w:t>
            </w:r>
          </w:p>
        </w:tc>
      </w:tr>
      <w:tr w:rsidR="00BF46E1" w:rsidRPr="0041528A" w14:paraId="0BB3F148" w14:textId="77777777" w:rsidTr="00195D76">
        <w:trPr>
          <w:jc w:val="center"/>
        </w:trPr>
        <w:tc>
          <w:tcPr>
            <w:tcW w:w="1134" w:type="dxa"/>
            <w:tcBorders>
              <w:top w:val="single" w:sz="4" w:space="0" w:color="auto"/>
              <w:right w:val="single" w:sz="4" w:space="0" w:color="auto"/>
            </w:tcBorders>
          </w:tcPr>
          <w:p w14:paraId="5F872A6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F73642C"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8D6DE3F" w14:textId="77777777" w:rsidR="00BF46E1" w:rsidRPr="0041528A" w:rsidRDefault="00BF46E1" w:rsidP="00195D76">
            <w:pPr>
              <w:pStyle w:val="TAC"/>
            </w:pPr>
            <w:r w:rsidRPr="0041528A">
              <w:t>8A</w:t>
            </w:r>
          </w:p>
        </w:tc>
        <w:tc>
          <w:tcPr>
            <w:tcW w:w="567" w:type="dxa"/>
            <w:tcBorders>
              <w:top w:val="single" w:sz="4" w:space="0" w:color="auto"/>
              <w:left w:val="single" w:sz="4" w:space="0" w:color="auto"/>
              <w:bottom w:val="single" w:sz="4" w:space="0" w:color="auto"/>
              <w:right w:val="single" w:sz="4" w:space="0" w:color="auto"/>
            </w:tcBorders>
          </w:tcPr>
          <w:p w14:paraId="1619172B"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5B9A7EE6" w14:textId="77777777" w:rsidR="00BF46E1" w:rsidRPr="0041528A" w:rsidRDefault="00BF46E1" w:rsidP="00195D76">
            <w:pPr>
              <w:pStyle w:val="TAC"/>
            </w:pPr>
            <w:r w:rsidRPr="0041528A">
              <w:t>F0</w:t>
            </w:r>
          </w:p>
        </w:tc>
        <w:tc>
          <w:tcPr>
            <w:tcW w:w="567" w:type="dxa"/>
            <w:tcBorders>
              <w:top w:val="single" w:sz="4" w:space="0" w:color="auto"/>
              <w:left w:val="single" w:sz="4" w:space="0" w:color="auto"/>
              <w:bottom w:val="single" w:sz="4" w:space="0" w:color="auto"/>
              <w:right w:val="single" w:sz="4" w:space="0" w:color="auto"/>
            </w:tcBorders>
          </w:tcPr>
          <w:p w14:paraId="510312D3" w14:textId="77777777" w:rsidR="00BF46E1" w:rsidRPr="0041528A" w:rsidRDefault="00BF46E1" w:rsidP="00195D76">
            <w:pPr>
              <w:pStyle w:val="TAC"/>
            </w:pPr>
            <w:r w:rsidRPr="0041528A">
              <w:t xml:space="preserve">41 </w:t>
            </w:r>
          </w:p>
        </w:tc>
        <w:tc>
          <w:tcPr>
            <w:tcW w:w="567" w:type="dxa"/>
            <w:tcBorders>
              <w:top w:val="single" w:sz="4" w:space="0" w:color="auto"/>
              <w:left w:val="single" w:sz="4" w:space="0" w:color="auto"/>
              <w:bottom w:val="single" w:sz="4" w:space="0" w:color="auto"/>
              <w:right w:val="single" w:sz="4" w:space="0" w:color="auto"/>
            </w:tcBorders>
          </w:tcPr>
          <w:p w14:paraId="7DF5F740" w14:textId="77777777" w:rsidR="00BF46E1" w:rsidRPr="0041528A" w:rsidRDefault="00BF46E1" w:rsidP="00195D76">
            <w:pPr>
              <w:pStyle w:val="TAC"/>
            </w:pPr>
            <w:r w:rsidRPr="0041528A">
              <w:t>E1</w:t>
            </w:r>
          </w:p>
        </w:tc>
        <w:tc>
          <w:tcPr>
            <w:tcW w:w="567" w:type="dxa"/>
            <w:tcBorders>
              <w:top w:val="single" w:sz="4" w:space="0" w:color="auto"/>
              <w:left w:val="single" w:sz="4" w:space="0" w:color="auto"/>
              <w:bottom w:val="single" w:sz="4" w:space="0" w:color="auto"/>
              <w:right w:val="single" w:sz="4" w:space="0" w:color="auto"/>
            </w:tcBorders>
          </w:tcPr>
          <w:p w14:paraId="601B40D8" w14:textId="77777777" w:rsidR="00BF46E1" w:rsidRPr="0041528A" w:rsidRDefault="00BF46E1" w:rsidP="00195D76">
            <w:pPr>
              <w:pStyle w:val="TAC"/>
            </w:pPr>
            <w:r w:rsidRPr="0041528A">
              <w:t>90</w:t>
            </w:r>
          </w:p>
        </w:tc>
        <w:tc>
          <w:tcPr>
            <w:tcW w:w="567" w:type="dxa"/>
            <w:tcBorders>
              <w:top w:val="single" w:sz="4" w:space="0" w:color="auto"/>
              <w:left w:val="single" w:sz="4" w:space="0" w:color="auto"/>
              <w:bottom w:val="single" w:sz="4" w:space="0" w:color="auto"/>
              <w:right w:val="single" w:sz="4" w:space="0" w:color="auto"/>
            </w:tcBorders>
          </w:tcPr>
          <w:p w14:paraId="10937C35" w14:textId="77777777" w:rsidR="00BF46E1" w:rsidRPr="0041528A" w:rsidRDefault="00BF46E1" w:rsidP="00195D76">
            <w:pPr>
              <w:pStyle w:val="TAC"/>
            </w:pPr>
            <w:r w:rsidRPr="0041528A">
              <w:t>5</w:t>
            </w:r>
            <w:r w:rsidRPr="0041528A">
              <w:rPr>
                <w:vertAlign w:val="superscript"/>
              </w:rPr>
              <w:t>8</w:t>
            </w:r>
          </w:p>
        </w:tc>
        <w:tc>
          <w:tcPr>
            <w:tcW w:w="567" w:type="dxa"/>
            <w:tcBorders>
              <w:top w:val="single" w:sz="4" w:space="0" w:color="auto"/>
              <w:left w:val="single" w:sz="4" w:space="0" w:color="auto"/>
              <w:bottom w:val="single" w:sz="4" w:space="0" w:color="auto"/>
              <w:right w:val="single" w:sz="4" w:space="0" w:color="auto"/>
            </w:tcBorders>
          </w:tcPr>
          <w:p w14:paraId="0510B9A6" w14:textId="77777777" w:rsidR="00BF46E1" w:rsidRPr="0041528A" w:rsidRDefault="00BF46E1" w:rsidP="00195D76">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6DAED837" w14:textId="77777777" w:rsidR="00BF46E1" w:rsidRPr="0041528A" w:rsidRDefault="00BF46E1" w:rsidP="00195D76">
            <w:pPr>
              <w:pStyle w:val="TAC"/>
            </w:pPr>
            <w:r w:rsidRPr="0041528A">
              <w:t>1E</w:t>
            </w:r>
          </w:p>
        </w:tc>
        <w:tc>
          <w:tcPr>
            <w:tcW w:w="567" w:type="dxa"/>
            <w:tcBorders>
              <w:top w:val="single" w:sz="4" w:space="0" w:color="auto"/>
              <w:left w:val="single" w:sz="4" w:space="0" w:color="auto"/>
              <w:bottom w:val="single" w:sz="4" w:space="0" w:color="auto"/>
              <w:right w:val="single" w:sz="4" w:space="0" w:color="auto"/>
            </w:tcBorders>
          </w:tcPr>
          <w:p w14:paraId="67A997AF"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702D0F61" w14:textId="77777777" w:rsidR="00BF46E1" w:rsidRPr="0041528A" w:rsidRDefault="00BF46E1" w:rsidP="00195D76">
            <w:pPr>
              <w:pStyle w:val="TAC"/>
            </w:pPr>
            <w:r w:rsidRPr="0041528A">
              <w:t>49</w:t>
            </w:r>
          </w:p>
        </w:tc>
      </w:tr>
      <w:tr w:rsidR="00BF46E1" w:rsidRPr="0041528A" w14:paraId="0C67BB2A" w14:textId="77777777" w:rsidTr="00195D76">
        <w:trPr>
          <w:jc w:val="center"/>
        </w:trPr>
        <w:tc>
          <w:tcPr>
            <w:tcW w:w="1134" w:type="dxa"/>
            <w:tcBorders>
              <w:right w:val="single" w:sz="4" w:space="0" w:color="auto"/>
            </w:tcBorders>
          </w:tcPr>
          <w:p w14:paraId="113C0025"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5DE4CA1" w14:textId="77777777" w:rsidR="00BF46E1" w:rsidRPr="0041528A" w:rsidRDefault="00BF46E1" w:rsidP="00195D76">
            <w:pPr>
              <w:pStyle w:val="TAC"/>
            </w:pPr>
            <w:r w:rsidRPr="0041528A">
              <w:t>E5</w:t>
            </w:r>
          </w:p>
        </w:tc>
        <w:tc>
          <w:tcPr>
            <w:tcW w:w="567" w:type="dxa"/>
            <w:tcBorders>
              <w:top w:val="single" w:sz="4" w:space="0" w:color="auto"/>
              <w:left w:val="single" w:sz="4" w:space="0" w:color="auto"/>
              <w:bottom w:val="single" w:sz="4" w:space="0" w:color="auto"/>
              <w:right w:val="single" w:sz="4" w:space="0" w:color="auto"/>
            </w:tcBorders>
          </w:tcPr>
          <w:p w14:paraId="7C2E975F" w14:textId="77777777" w:rsidR="00BF46E1" w:rsidRPr="0041528A" w:rsidRDefault="00BF46E1" w:rsidP="00195D76">
            <w:pPr>
              <w:pStyle w:val="TAC"/>
            </w:pPr>
            <w:r w:rsidRPr="0041528A">
              <w:t>92</w:t>
            </w:r>
          </w:p>
        </w:tc>
        <w:tc>
          <w:tcPr>
            <w:tcW w:w="567" w:type="dxa"/>
            <w:tcBorders>
              <w:top w:val="single" w:sz="4" w:space="0" w:color="auto"/>
              <w:left w:val="single" w:sz="4" w:space="0" w:color="auto"/>
              <w:bottom w:val="single" w:sz="4" w:space="0" w:color="auto"/>
              <w:right w:val="single" w:sz="4" w:space="0" w:color="auto"/>
            </w:tcBorders>
          </w:tcPr>
          <w:p w14:paraId="22722461" w14:textId="77777777" w:rsidR="00BF46E1" w:rsidRPr="0041528A" w:rsidRDefault="00BF46E1" w:rsidP="00195D76">
            <w:pPr>
              <w:pStyle w:val="TAC"/>
            </w:pPr>
            <w:r w:rsidRPr="0041528A">
              <w:t>D9</w:t>
            </w:r>
          </w:p>
        </w:tc>
        <w:tc>
          <w:tcPr>
            <w:tcW w:w="567" w:type="dxa"/>
            <w:tcBorders>
              <w:top w:val="single" w:sz="4" w:space="0" w:color="auto"/>
              <w:left w:val="single" w:sz="4" w:space="0" w:color="auto"/>
              <w:bottom w:val="single" w:sz="4" w:space="0" w:color="auto"/>
              <w:right w:val="single" w:sz="4" w:space="0" w:color="auto"/>
            </w:tcBorders>
          </w:tcPr>
          <w:p w14:paraId="0FEA634D"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2DF02E15"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72249C70" w14:textId="77777777" w:rsidR="00BF46E1" w:rsidRPr="0041528A" w:rsidRDefault="00BF46E1" w:rsidP="00195D76">
            <w:pPr>
              <w:pStyle w:val="TAC"/>
            </w:pPr>
            <w:r w:rsidRPr="0041528A">
              <w:t>A1</w:t>
            </w:r>
          </w:p>
        </w:tc>
        <w:tc>
          <w:tcPr>
            <w:tcW w:w="567" w:type="dxa"/>
            <w:tcBorders>
              <w:top w:val="single" w:sz="4" w:space="0" w:color="auto"/>
              <w:left w:val="single" w:sz="4" w:space="0" w:color="auto"/>
              <w:bottom w:val="single" w:sz="4" w:space="0" w:color="auto"/>
              <w:right w:val="single" w:sz="4" w:space="0" w:color="auto"/>
            </w:tcBorders>
          </w:tcPr>
          <w:p w14:paraId="01927977" w14:textId="77777777" w:rsidR="00BF46E1" w:rsidRPr="0041528A" w:rsidRDefault="00BF46E1" w:rsidP="00195D76">
            <w:pPr>
              <w:pStyle w:val="TAC"/>
            </w:pPr>
            <w:r w:rsidRPr="0041528A">
              <w:t>51</w:t>
            </w:r>
          </w:p>
        </w:tc>
        <w:tc>
          <w:tcPr>
            <w:tcW w:w="567" w:type="dxa"/>
            <w:tcBorders>
              <w:top w:val="single" w:sz="4" w:space="0" w:color="auto"/>
              <w:left w:val="single" w:sz="4" w:space="0" w:color="auto"/>
              <w:bottom w:val="single" w:sz="4" w:space="0" w:color="auto"/>
              <w:right w:val="single" w:sz="4" w:space="0" w:color="auto"/>
            </w:tcBorders>
          </w:tcPr>
          <w:p w14:paraId="6B4A789C" w14:textId="77777777" w:rsidR="00BF46E1" w:rsidRPr="0041528A" w:rsidRDefault="00BF46E1" w:rsidP="00195D76">
            <w:pPr>
              <w:pStyle w:val="TAC"/>
            </w:pPr>
            <w:r w:rsidRPr="0041528A">
              <w:t>E9</w:t>
            </w:r>
          </w:p>
        </w:tc>
        <w:tc>
          <w:tcPr>
            <w:tcW w:w="567" w:type="dxa"/>
            <w:tcBorders>
              <w:top w:val="single" w:sz="4" w:space="0" w:color="auto"/>
              <w:left w:val="single" w:sz="4" w:space="0" w:color="auto"/>
              <w:bottom w:val="single" w:sz="4" w:space="0" w:color="auto"/>
              <w:right w:val="single" w:sz="4" w:space="0" w:color="auto"/>
            </w:tcBorders>
          </w:tcPr>
          <w:p w14:paraId="2301E339" w14:textId="77777777" w:rsidR="00BF46E1" w:rsidRPr="0041528A" w:rsidRDefault="00BF46E1" w:rsidP="00195D76">
            <w:pPr>
              <w:pStyle w:val="TAC"/>
            </w:pPr>
            <w:r w:rsidRPr="0041528A">
              <w:t>94</w:t>
            </w:r>
          </w:p>
        </w:tc>
        <w:tc>
          <w:tcPr>
            <w:tcW w:w="567" w:type="dxa"/>
            <w:tcBorders>
              <w:top w:val="single" w:sz="4" w:space="0" w:color="auto"/>
              <w:left w:val="single" w:sz="4" w:space="0" w:color="auto"/>
              <w:bottom w:val="single" w:sz="4" w:space="0" w:color="auto"/>
              <w:right w:val="single" w:sz="4" w:space="0" w:color="auto"/>
            </w:tcBorders>
          </w:tcPr>
          <w:p w14:paraId="1A76CBF7" w14:textId="77777777" w:rsidR="00BF46E1" w:rsidRPr="0041528A" w:rsidRDefault="00BF46E1" w:rsidP="00195D76">
            <w:pPr>
              <w:pStyle w:val="TAC"/>
            </w:pPr>
            <w:r w:rsidRPr="0041528A">
              <w:t>5A</w:t>
            </w:r>
          </w:p>
        </w:tc>
        <w:tc>
          <w:tcPr>
            <w:tcW w:w="567" w:type="dxa"/>
            <w:tcBorders>
              <w:top w:val="single" w:sz="4" w:space="0" w:color="auto"/>
              <w:left w:val="single" w:sz="4" w:space="0" w:color="auto"/>
              <w:bottom w:val="single" w:sz="4" w:space="0" w:color="auto"/>
              <w:right w:val="single" w:sz="4" w:space="0" w:color="auto"/>
            </w:tcBorders>
          </w:tcPr>
          <w:p w14:paraId="5A7B766E" w14:textId="77777777" w:rsidR="00BF46E1" w:rsidRPr="0041528A" w:rsidRDefault="00BF46E1" w:rsidP="00195D76">
            <w:pPr>
              <w:pStyle w:val="TAC"/>
            </w:pPr>
            <w:r w:rsidRPr="0041528A">
              <w:t>B5</w:t>
            </w:r>
          </w:p>
        </w:tc>
        <w:tc>
          <w:tcPr>
            <w:tcW w:w="567" w:type="dxa"/>
            <w:tcBorders>
              <w:top w:val="single" w:sz="4" w:space="0" w:color="auto"/>
              <w:left w:val="single" w:sz="4" w:space="0" w:color="auto"/>
              <w:bottom w:val="single" w:sz="4" w:space="0" w:color="auto"/>
              <w:right w:val="single" w:sz="4" w:space="0" w:color="auto"/>
            </w:tcBorders>
          </w:tcPr>
          <w:p w14:paraId="4D7B408A" w14:textId="77777777" w:rsidR="00BF46E1" w:rsidRPr="0041528A" w:rsidRDefault="00BF46E1" w:rsidP="00195D76">
            <w:pPr>
              <w:pStyle w:val="TAC"/>
            </w:pPr>
            <w:r w:rsidRPr="0041528A">
              <w:t>5E</w:t>
            </w:r>
          </w:p>
        </w:tc>
      </w:tr>
      <w:tr w:rsidR="00BF46E1" w:rsidRPr="0041528A" w14:paraId="06C13DE6" w14:textId="77777777" w:rsidTr="00195D76">
        <w:trPr>
          <w:jc w:val="center"/>
        </w:trPr>
        <w:tc>
          <w:tcPr>
            <w:tcW w:w="1134" w:type="dxa"/>
            <w:tcBorders>
              <w:right w:val="single" w:sz="4" w:space="0" w:color="auto"/>
            </w:tcBorders>
          </w:tcPr>
          <w:p w14:paraId="0283E33F"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8B1A914" w14:textId="77777777" w:rsidR="00BF46E1" w:rsidRPr="0041528A" w:rsidRDefault="00BF46E1" w:rsidP="00195D76">
            <w:pPr>
              <w:pStyle w:val="TAC"/>
            </w:pPr>
            <w:r w:rsidRPr="0041528A">
              <w:t>B1</w:t>
            </w:r>
          </w:p>
        </w:tc>
        <w:tc>
          <w:tcPr>
            <w:tcW w:w="567" w:type="dxa"/>
            <w:tcBorders>
              <w:top w:val="single" w:sz="4" w:space="0" w:color="auto"/>
              <w:left w:val="single" w:sz="4" w:space="0" w:color="auto"/>
              <w:bottom w:val="single" w:sz="4" w:space="0" w:color="auto"/>
              <w:right w:val="single" w:sz="4" w:space="0" w:color="auto"/>
            </w:tcBorders>
          </w:tcPr>
          <w:p w14:paraId="72B018CA" w14:textId="77777777" w:rsidR="00BF46E1" w:rsidRPr="0041528A" w:rsidRDefault="00BF46E1" w:rsidP="00195D76">
            <w:pPr>
              <w:pStyle w:val="TAC"/>
            </w:pPr>
            <w:r w:rsidRPr="0041528A">
              <w:t>59</w:t>
            </w:r>
          </w:p>
        </w:tc>
        <w:tc>
          <w:tcPr>
            <w:tcW w:w="567" w:type="dxa"/>
            <w:tcBorders>
              <w:top w:val="single" w:sz="4" w:space="0" w:color="auto"/>
              <w:left w:val="single" w:sz="4" w:space="0" w:color="auto"/>
              <w:bottom w:val="single" w:sz="4" w:space="0" w:color="auto"/>
              <w:right w:val="single" w:sz="4" w:space="0" w:color="auto"/>
            </w:tcBorders>
          </w:tcPr>
          <w:p w14:paraId="68B3FAE3" w14:textId="77777777" w:rsidR="00BF46E1" w:rsidRPr="0041528A" w:rsidRDefault="00BF46E1" w:rsidP="00195D76">
            <w:pPr>
              <w:pStyle w:val="TAC"/>
            </w:pPr>
            <w:r w:rsidRPr="0041528A">
              <w:t>6D</w:t>
            </w:r>
          </w:p>
        </w:tc>
        <w:tc>
          <w:tcPr>
            <w:tcW w:w="567" w:type="dxa"/>
            <w:tcBorders>
              <w:top w:val="single" w:sz="4" w:space="0" w:color="auto"/>
              <w:left w:val="single" w:sz="4" w:space="0" w:color="auto"/>
              <w:bottom w:val="single" w:sz="4" w:space="0" w:color="auto"/>
              <w:right w:val="single" w:sz="4" w:space="0" w:color="auto"/>
            </w:tcBorders>
          </w:tcPr>
          <w:p w14:paraId="5BACB9E5" w14:textId="77777777" w:rsidR="00BF46E1" w:rsidRPr="0041528A" w:rsidRDefault="00BF46E1" w:rsidP="00195D76">
            <w:pPr>
              <w:pStyle w:val="TAC"/>
            </w:pPr>
            <w:r w:rsidRPr="0041528A">
              <w:t>2B</w:t>
            </w:r>
          </w:p>
        </w:tc>
        <w:tc>
          <w:tcPr>
            <w:tcW w:w="567" w:type="dxa"/>
            <w:tcBorders>
              <w:top w:val="single" w:sz="4" w:space="0" w:color="auto"/>
              <w:left w:val="single" w:sz="4" w:space="0" w:color="auto"/>
              <w:bottom w:val="single" w:sz="4" w:space="0" w:color="auto"/>
              <w:right w:val="single" w:sz="4" w:space="0" w:color="auto"/>
            </w:tcBorders>
          </w:tcPr>
          <w:p w14:paraId="0C646175"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01FB8220" w14:textId="77777777" w:rsidR="00BF46E1" w:rsidRPr="0041528A" w:rsidRDefault="00BF46E1" w:rsidP="00195D76">
            <w:pPr>
              <w:pStyle w:val="TAC"/>
            </w:pPr>
            <w:r w:rsidRPr="0041528A">
              <w:t>1E</w:t>
            </w:r>
          </w:p>
        </w:tc>
        <w:tc>
          <w:tcPr>
            <w:tcW w:w="567" w:type="dxa"/>
            <w:tcBorders>
              <w:top w:val="single" w:sz="4" w:space="0" w:color="auto"/>
              <w:left w:val="single" w:sz="4" w:space="0" w:color="auto"/>
              <w:bottom w:val="single" w:sz="4" w:space="0" w:color="auto"/>
              <w:right w:val="single" w:sz="4" w:space="0" w:color="auto"/>
            </w:tcBorders>
          </w:tcPr>
          <w:p w14:paraId="28BBB714" w14:textId="77777777" w:rsidR="00BF46E1" w:rsidRPr="0041528A" w:rsidRDefault="00BF46E1" w:rsidP="00195D76">
            <w:pPr>
              <w:pStyle w:val="TAC"/>
            </w:pPr>
            <w:r w:rsidRPr="0041528A">
              <w:t>93</w:t>
            </w:r>
          </w:p>
        </w:tc>
        <w:tc>
          <w:tcPr>
            <w:tcW w:w="567" w:type="dxa"/>
            <w:tcBorders>
              <w:top w:val="single" w:sz="4" w:space="0" w:color="auto"/>
              <w:left w:val="single" w:sz="4" w:space="0" w:color="auto"/>
              <w:bottom w:val="single" w:sz="4" w:space="0" w:color="auto"/>
              <w:right w:val="single" w:sz="4" w:space="0" w:color="auto"/>
            </w:tcBorders>
          </w:tcPr>
          <w:p w14:paraId="446B4F9D" w14:textId="77777777" w:rsidR="00BF46E1" w:rsidRPr="0041528A" w:rsidRDefault="00BF46E1" w:rsidP="00195D76">
            <w:pPr>
              <w:pStyle w:val="TAC"/>
            </w:pPr>
            <w:r w:rsidRPr="0041528A">
              <w:t>CB</w:t>
            </w:r>
          </w:p>
        </w:tc>
        <w:tc>
          <w:tcPr>
            <w:tcW w:w="567" w:type="dxa"/>
            <w:tcBorders>
              <w:top w:val="single" w:sz="4" w:space="0" w:color="auto"/>
              <w:left w:val="single" w:sz="4" w:space="0" w:color="auto"/>
              <w:bottom w:val="single" w:sz="4" w:space="0" w:color="auto"/>
              <w:right w:val="single" w:sz="4" w:space="0" w:color="auto"/>
            </w:tcBorders>
          </w:tcPr>
          <w:p w14:paraId="63DA003E" w14:textId="77777777" w:rsidR="00BF46E1" w:rsidRPr="0041528A" w:rsidRDefault="00BF46E1" w:rsidP="00195D76">
            <w:pPr>
              <w:pStyle w:val="TAC"/>
            </w:pPr>
            <w:r w:rsidRPr="0041528A">
              <w:t>E6</w:t>
            </w:r>
          </w:p>
        </w:tc>
        <w:tc>
          <w:tcPr>
            <w:tcW w:w="567" w:type="dxa"/>
            <w:tcBorders>
              <w:top w:val="single" w:sz="4" w:space="0" w:color="auto"/>
              <w:left w:val="single" w:sz="4" w:space="0" w:color="auto"/>
              <w:bottom w:val="single" w:sz="4" w:space="0" w:color="auto"/>
              <w:right w:val="single" w:sz="4" w:space="0" w:color="auto"/>
            </w:tcBorders>
          </w:tcPr>
          <w:p w14:paraId="3D482BEE"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14CA2866" w14:textId="77777777" w:rsidR="00BF46E1" w:rsidRPr="0041528A" w:rsidRDefault="00BF46E1" w:rsidP="00195D76">
            <w:pPr>
              <w:pStyle w:val="TAC"/>
            </w:pPr>
            <w:r w:rsidRPr="0041528A">
              <w:t>3A</w:t>
            </w:r>
          </w:p>
        </w:tc>
        <w:tc>
          <w:tcPr>
            <w:tcW w:w="567" w:type="dxa"/>
            <w:tcBorders>
              <w:top w:val="single" w:sz="4" w:space="0" w:color="auto"/>
              <w:left w:val="single" w:sz="4" w:space="0" w:color="auto"/>
              <w:bottom w:val="single" w:sz="4" w:space="0" w:color="auto"/>
              <w:right w:val="single" w:sz="4" w:space="0" w:color="auto"/>
            </w:tcBorders>
          </w:tcPr>
          <w:p w14:paraId="2A7C89DA" w14:textId="77777777" w:rsidR="00BF46E1" w:rsidRPr="0041528A" w:rsidRDefault="00BF46E1" w:rsidP="00195D76">
            <w:pPr>
              <w:pStyle w:val="TAC"/>
            </w:pPr>
            <w:r w:rsidRPr="0041528A">
              <w:t>AD</w:t>
            </w:r>
          </w:p>
        </w:tc>
      </w:tr>
      <w:tr w:rsidR="00BF46E1" w:rsidRPr="0041528A" w14:paraId="421C4BDF" w14:textId="77777777" w:rsidTr="00195D76">
        <w:trPr>
          <w:jc w:val="center"/>
        </w:trPr>
        <w:tc>
          <w:tcPr>
            <w:tcW w:w="1134" w:type="dxa"/>
            <w:tcBorders>
              <w:right w:val="single" w:sz="4" w:space="0" w:color="auto"/>
            </w:tcBorders>
          </w:tcPr>
          <w:p w14:paraId="3E7061E5"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86850A6" w14:textId="77777777" w:rsidR="00BF46E1" w:rsidRPr="0041528A" w:rsidRDefault="00BF46E1" w:rsidP="00195D76">
            <w:pPr>
              <w:pStyle w:val="TAC"/>
            </w:pPr>
            <w:r w:rsidRPr="0041528A">
              <w:t>5E</w:t>
            </w:r>
          </w:p>
        </w:tc>
        <w:tc>
          <w:tcPr>
            <w:tcW w:w="567" w:type="dxa"/>
            <w:tcBorders>
              <w:top w:val="single" w:sz="4" w:space="0" w:color="auto"/>
              <w:left w:val="single" w:sz="4" w:space="0" w:color="auto"/>
              <w:bottom w:val="single" w:sz="4" w:space="0" w:color="auto"/>
              <w:right w:val="single" w:sz="4" w:space="0" w:color="auto"/>
            </w:tcBorders>
          </w:tcPr>
          <w:p w14:paraId="54EAF4ED" w14:textId="77777777" w:rsidR="00BF46E1" w:rsidRPr="0041528A" w:rsidRDefault="00BF46E1" w:rsidP="00195D76">
            <w:pPr>
              <w:pStyle w:val="TAC"/>
            </w:pPr>
            <w:r w:rsidRPr="0041528A">
              <w:t>B3</w:t>
            </w:r>
          </w:p>
        </w:tc>
        <w:tc>
          <w:tcPr>
            <w:tcW w:w="567" w:type="dxa"/>
            <w:tcBorders>
              <w:top w:val="single" w:sz="4" w:space="0" w:color="auto"/>
              <w:left w:val="single" w:sz="4" w:space="0" w:color="auto"/>
              <w:bottom w:val="single" w:sz="4" w:space="0" w:color="auto"/>
              <w:right w:val="single" w:sz="4" w:space="0" w:color="auto"/>
            </w:tcBorders>
          </w:tcPr>
          <w:p w14:paraId="54C3156B" w14:textId="77777777" w:rsidR="00BF46E1" w:rsidRPr="0041528A" w:rsidRDefault="00BF46E1" w:rsidP="00195D76">
            <w:pPr>
              <w:pStyle w:val="TAC"/>
            </w:pPr>
            <w:r w:rsidRPr="0041528A">
              <w:t>DB</w:t>
            </w:r>
          </w:p>
        </w:tc>
        <w:tc>
          <w:tcPr>
            <w:tcW w:w="567" w:type="dxa"/>
            <w:tcBorders>
              <w:top w:val="single" w:sz="4" w:space="0" w:color="auto"/>
              <w:left w:val="single" w:sz="4" w:space="0" w:color="auto"/>
              <w:bottom w:val="single" w:sz="4" w:space="0" w:color="auto"/>
              <w:right w:val="single" w:sz="4" w:space="0" w:color="auto"/>
            </w:tcBorders>
          </w:tcPr>
          <w:p w14:paraId="5B19843C" w14:textId="77777777" w:rsidR="00BF46E1" w:rsidRPr="0041528A" w:rsidRDefault="00BF46E1" w:rsidP="00195D76">
            <w:pPr>
              <w:pStyle w:val="TAC"/>
            </w:pPr>
            <w:r w:rsidRPr="0041528A">
              <w:t>EE</w:t>
            </w:r>
          </w:p>
        </w:tc>
        <w:tc>
          <w:tcPr>
            <w:tcW w:w="567" w:type="dxa"/>
            <w:tcBorders>
              <w:top w:val="single" w:sz="4" w:space="0" w:color="auto"/>
              <w:left w:val="single" w:sz="4" w:space="0" w:color="auto"/>
              <w:bottom w:val="single" w:sz="4" w:space="0" w:color="auto"/>
              <w:right w:val="single" w:sz="4" w:space="0" w:color="auto"/>
            </w:tcBorders>
          </w:tcPr>
          <w:p w14:paraId="7CF2CDE1" w14:textId="77777777" w:rsidR="00BF46E1" w:rsidRPr="0041528A" w:rsidRDefault="00BF46E1" w:rsidP="00195D76">
            <w:pPr>
              <w:pStyle w:val="TAC"/>
            </w:pPr>
            <w:r w:rsidRPr="0041528A">
              <w:t>37</w:t>
            </w:r>
          </w:p>
        </w:tc>
        <w:tc>
          <w:tcPr>
            <w:tcW w:w="567" w:type="dxa"/>
            <w:tcBorders>
              <w:top w:val="single" w:sz="4" w:space="0" w:color="auto"/>
              <w:left w:val="single" w:sz="4" w:space="0" w:color="auto"/>
              <w:bottom w:val="single" w:sz="4" w:space="0" w:color="auto"/>
              <w:right w:val="single" w:sz="4" w:space="0" w:color="auto"/>
            </w:tcBorders>
          </w:tcPr>
          <w:p w14:paraId="09D13A03" w14:textId="77777777" w:rsidR="00BF46E1" w:rsidRPr="0041528A" w:rsidRDefault="00BF46E1" w:rsidP="00195D76">
            <w:pPr>
              <w:pStyle w:val="TAC"/>
            </w:pPr>
            <w:r w:rsidRPr="0041528A">
              <w:t>3C</w:t>
            </w:r>
          </w:p>
        </w:tc>
        <w:tc>
          <w:tcPr>
            <w:tcW w:w="567" w:type="dxa"/>
            <w:tcBorders>
              <w:top w:val="single" w:sz="4" w:space="0" w:color="auto"/>
              <w:left w:val="single" w:sz="4" w:space="0" w:color="auto"/>
              <w:bottom w:val="single" w:sz="4" w:space="0" w:color="auto"/>
              <w:right w:val="single" w:sz="4" w:space="0" w:color="auto"/>
            </w:tcBorders>
          </w:tcPr>
          <w:p w14:paraId="3AAB2F93" w14:textId="77777777" w:rsidR="00BF46E1" w:rsidRPr="0041528A" w:rsidRDefault="00BF46E1" w:rsidP="00195D76">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544CF3DE" w14:textId="77777777" w:rsidR="00BF46E1" w:rsidRPr="0041528A" w:rsidRDefault="00BF46E1" w:rsidP="00195D76">
            <w:pPr>
              <w:pStyle w:val="TAC"/>
            </w:pPr>
            <w:r w:rsidRPr="0041528A">
              <w:t>9F</w:t>
            </w:r>
          </w:p>
        </w:tc>
        <w:tc>
          <w:tcPr>
            <w:tcW w:w="567" w:type="dxa"/>
            <w:tcBorders>
              <w:top w:val="single" w:sz="4" w:space="0" w:color="auto"/>
              <w:left w:val="single" w:sz="4" w:space="0" w:color="auto"/>
              <w:bottom w:val="single" w:sz="4" w:space="0" w:color="auto"/>
              <w:right w:val="single" w:sz="4" w:space="0" w:color="auto"/>
            </w:tcBorders>
          </w:tcPr>
          <w:p w14:paraId="273460D8" w14:textId="77777777" w:rsidR="00BF46E1" w:rsidRPr="0041528A" w:rsidRDefault="00BF46E1" w:rsidP="00195D76">
            <w:pPr>
              <w:pStyle w:val="TAC"/>
            </w:pPr>
            <w:r w:rsidRPr="0041528A">
              <w:t>D3</w:t>
            </w:r>
          </w:p>
        </w:tc>
        <w:tc>
          <w:tcPr>
            <w:tcW w:w="567" w:type="dxa"/>
            <w:tcBorders>
              <w:top w:val="single" w:sz="4" w:space="0" w:color="auto"/>
              <w:left w:val="single" w:sz="4" w:space="0" w:color="auto"/>
              <w:bottom w:val="single" w:sz="4" w:space="0" w:color="auto"/>
              <w:right w:val="single" w:sz="4" w:space="0" w:color="auto"/>
            </w:tcBorders>
          </w:tcPr>
          <w:p w14:paraId="1F74061A" w14:textId="77777777" w:rsidR="00BF46E1" w:rsidRPr="0041528A" w:rsidRDefault="00BF46E1" w:rsidP="00195D76">
            <w:pPr>
              <w:pStyle w:val="TAC"/>
            </w:pPr>
            <w:r w:rsidRPr="0041528A">
              <w:t>EB</w:t>
            </w:r>
          </w:p>
        </w:tc>
        <w:tc>
          <w:tcPr>
            <w:tcW w:w="567" w:type="dxa"/>
            <w:tcBorders>
              <w:top w:val="single" w:sz="4" w:space="0" w:color="auto"/>
              <w:left w:val="single" w:sz="4" w:space="0" w:color="auto"/>
              <w:bottom w:val="single" w:sz="4" w:space="0" w:color="auto"/>
              <w:right w:val="single" w:sz="4" w:space="0" w:color="auto"/>
            </w:tcBorders>
          </w:tcPr>
          <w:p w14:paraId="411ADFCC" w14:textId="77777777" w:rsidR="00BF46E1" w:rsidRPr="0041528A" w:rsidRDefault="00BF46E1" w:rsidP="00195D76">
            <w:pPr>
              <w:pStyle w:val="TAC"/>
            </w:pPr>
            <w:r w:rsidRPr="0041528A">
              <w:t>F6</w:t>
            </w:r>
          </w:p>
        </w:tc>
        <w:tc>
          <w:tcPr>
            <w:tcW w:w="567" w:type="dxa"/>
            <w:tcBorders>
              <w:top w:val="single" w:sz="4" w:space="0" w:color="auto"/>
              <w:left w:val="single" w:sz="4" w:space="0" w:color="auto"/>
              <w:bottom w:val="single" w:sz="4" w:space="0" w:color="auto"/>
              <w:right w:val="single" w:sz="4" w:space="0" w:color="auto"/>
            </w:tcBorders>
          </w:tcPr>
          <w:p w14:paraId="3F087278" w14:textId="77777777" w:rsidR="00BF46E1" w:rsidRPr="0041528A" w:rsidRDefault="00BF46E1" w:rsidP="00195D76">
            <w:pPr>
              <w:pStyle w:val="TAC"/>
            </w:pPr>
            <w:r w:rsidRPr="0041528A">
              <w:t>3B</w:t>
            </w:r>
          </w:p>
        </w:tc>
      </w:tr>
      <w:tr w:rsidR="00BF46E1" w:rsidRPr="0041528A" w14:paraId="7BA0CFE4" w14:textId="77777777" w:rsidTr="00195D76">
        <w:trPr>
          <w:jc w:val="center"/>
        </w:trPr>
        <w:tc>
          <w:tcPr>
            <w:tcW w:w="1134" w:type="dxa"/>
            <w:tcBorders>
              <w:right w:val="single" w:sz="4" w:space="0" w:color="auto"/>
            </w:tcBorders>
          </w:tcPr>
          <w:p w14:paraId="52978187"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950F7E1"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5242326D" w14:textId="77777777" w:rsidR="00BF46E1" w:rsidRPr="0041528A" w:rsidRDefault="00BF46E1" w:rsidP="00195D76">
            <w:pPr>
              <w:pStyle w:val="TAC"/>
            </w:pPr>
            <w:r w:rsidRPr="0041528A">
              <w:t>AF</w:t>
            </w:r>
          </w:p>
        </w:tc>
        <w:tc>
          <w:tcPr>
            <w:tcW w:w="567" w:type="dxa"/>
            <w:tcBorders>
              <w:top w:val="single" w:sz="4" w:space="0" w:color="auto"/>
              <w:left w:val="single" w:sz="4" w:space="0" w:color="auto"/>
              <w:bottom w:val="single" w:sz="4" w:space="0" w:color="auto"/>
              <w:right w:val="single" w:sz="4" w:space="0" w:color="auto"/>
            </w:tcBorders>
          </w:tcPr>
          <w:p w14:paraId="50956892"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0ED9953D" w14:textId="77777777" w:rsidR="00BF46E1" w:rsidRPr="0041528A" w:rsidRDefault="00BF46E1" w:rsidP="00195D76">
            <w:pPr>
              <w:pStyle w:val="TAC"/>
            </w:pPr>
            <w:r w:rsidRPr="0041528A">
              <w:t>C5</w:t>
            </w:r>
          </w:p>
        </w:tc>
        <w:tc>
          <w:tcPr>
            <w:tcW w:w="567" w:type="dxa"/>
            <w:tcBorders>
              <w:top w:val="single" w:sz="4" w:space="0" w:color="auto"/>
              <w:left w:val="single" w:sz="4" w:space="0" w:color="auto"/>
              <w:bottom w:val="single" w:sz="4" w:space="0" w:color="auto"/>
              <w:right w:val="single" w:sz="4" w:space="0" w:color="auto"/>
            </w:tcBorders>
          </w:tcPr>
          <w:p w14:paraId="4C3F03BA"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287EC3C0"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222853AD" w14:textId="77777777" w:rsidR="00BF46E1" w:rsidRPr="0041528A" w:rsidRDefault="00BF46E1" w:rsidP="00195D76">
            <w:pPr>
              <w:pStyle w:val="TAC"/>
            </w:pPr>
            <w:r w:rsidRPr="0041528A">
              <w:t>5A</w:t>
            </w:r>
          </w:p>
        </w:tc>
        <w:tc>
          <w:tcPr>
            <w:tcW w:w="567" w:type="dxa"/>
            <w:tcBorders>
              <w:top w:val="single" w:sz="4" w:space="0" w:color="auto"/>
              <w:left w:val="single" w:sz="4" w:space="0" w:color="auto"/>
              <w:bottom w:val="single" w:sz="4" w:space="0" w:color="auto"/>
              <w:right w:val="single" w:sz="4" w:space="0" w:color="auto"/>
            </w:tcBorders>
          </w:tcPr>
          <w:p w14:paraId="001ECCCC" w14:textId="77777777" w:rsidR="00BF46E1" w:rsidRPr="0041528A" w:rsidRDefault="00BF46E1" w:rsidP="00195D76">
            <w:pPr>
              <w:pStyle w:val="TAC"/>
            </w:pPr>
            <w:r w:rsidRPr="0041528A">
              <w:t>CD</w:t>
            </w:r>
          </w:p>
        </w:tc>
        <w:tc>
          <w:tcPr>
            <w:tcW w:w="567" w:type="dxa"/>
            <w:tcBorders>
              <w:top w:val="single" w:sz="4" w:space="0" w:color="auto"/>
              <w:left w:val="single" w:sz="4" w:space="0" w:color="auto"/>
              <w:bottom w:val="single" w:sz="4" w:space="0" w:color="auto"/>
              <w:right w:val="single" w:sz="4" w:space="0" w:color="auto"/>
            </w:tcBorders>
          </w:tcPr>
          <w:p w14:paraId="38A36362" w14:textId="77777777" w:rsidR="00BF46E1" w:rsidRPr="0041528A" w:rsidRDefault="00BF46E1" w:rsidP="00195D76">
            <w:pPr>
              <w:pStyle w:val="TAC"/>
            </w:pPr>
            <w:r w:rsidRPr="0041528A">
              <w:t>76</w:t>
            </w:r>
          </w:p>
        </w:tc>
        <w:tc>
          <w:tcPr>
            <w:tcW w:w="567" w:type="dxa"/>
            <w:tcBorders>
              <w:top w:val="single" w:sz="4" w:space="0" w:color="auto"/>
              <w:left w:val="single" w:sz="4" w:space="0" w:color="auto"/>
              <w:bottom w:val="single" w:sz="4" w:space="0" w:color="auto"/>
              <w:right w:val="single" w:sz="4" w:space="0" w:color="auto"/>
            </w:tcBorders>
          </w:tcPr>
          <w:p w14:paraId="6F28860F" w14:textId="77777777" w:rsidR="00BF46E1" w:rsidRPr="0041528A" w:rsidRDefault="00BF46E1" w:rsidP="00195D76">
            <w:pPr>
              <w:pStyle w:val="TAC"/>
            </w:pPr>
            <w:r w:rsidRPr="0041528A">
              <w:t>C3</w:t>
            </w:r>
          </w:p>
        </w:tc>
        <w:tc>
          <w:tcPr>
            <w:tcW w:w="567" w:type="dxa"/>
            <w:tcBorders>
              <w:top w:val="single" w:sz="4" w:space="0" w:color="auto"/>
              <w:left w:val="single" w:sz="4" w:space="0" w:color="auto"/>
              <w:bottom w:val="single" w:sz="4" w:space="0" w:color="auto"/>
              <w:right w:val="single" w:sz="4" w:space="0" w:color="auto"/>
            </w:tcBorders>
          </w:tcPr>
          <w:p w14:paraId="00ABE56A" w14:textId="77777777" w:rsidR="00BF46E1" w:rsidRPr="0041528A" w:rsidRDefault="00BF46E1" w:rsidP="00195D76">
            <w:pPr>
              <w:pStyle w:val="TAC"/>
            </w:pPr>
            <w:r w:rsidRPr="0041528A">
              <w:t>E5</w:t>
            </w:r>
          </w:p>
        </w:tc>
        <w:tc>
          <w:tcPr>
            <w:tcW w:w="567" w:type="dxa"/>
            <w:tcBorders>
              <w:top w:val="single" w:sz="4" w:space="0" w:color="auto"/>
              <w:left w:val="single" w:sz="4" w:space="0" w:color="auto"/>
              <w:bottom w:val="single" w:sz="4" w:space="0" w:color="auto"/>
              <w:right w:val="single" w:sz="4" w:space="0" w:color="auto"/>
            </w:tcBorders>
          </w:tcPr>
          <w:p w14:paraId="5D8CBFA4" w14:textId="77777777" w:rsidR="00BF46E1" w:rsidRPr="0041528A" w:rsidRDefault="00BF46E1" w:rsidP="00195D76">
            <w:pPr>
              <w:pStyle w:val="TAC"/>
            </w:pPr>
            <w:r w:rsidRPr="0041528A">
              <w:t>60</w:t>
            </w:r>
          </w:p>
        </w:tc>
      </w:tr>
    </w:tbl>
    <w:p w14:paraId="635456E9" w14:textId="77777777" w:rsidR="00BF46E1" w:rsidRPr="0041528A" w:rsidRDefault="00BF46E1" w:rsidP="00BF46E1"/>
    <w:p w14:paraId="359716DD" w14:textId="77777777" w:rsidR="00BF46E1" w:rsidRPr="0041528A" w:rsidRDefault="00BF46E1" w:rsidP="00BF46E1">
      <w:pPr>
        <w:pStyle w:val="H6"/>
      </w:pPr>
      <w:r w:rsidRPr="0041528A">
        <w:t>27.22.4.12.1.5</w:t>
      </w:r>
      <w:r w:rsidRPr="0041528A">
        <w:tab/>
        <w:t>Test requirement</w:t>
      </w:r>
    </w:p>
    <w:p w14:paraId="0054FD8C" w14:textId="77777777" w:rsidR="00BF46E1" w:rsidRPr="0041528A" w:rsidRDefault="00BF46E1" w:rsidP="00BF46E1">
      <w:r w:rsidRPr="0041528A">
        <w:t>The ME shall operate in the manner defined in expected sequences 1.1 - 1.8.</w:t>
      </w:r>
    </w:p>
    <w:p w14:paraId="578F8E7E" w14:textId="77777777" w:rsidR="00BF46E1" w:rsidRPr="0041528A" w:rsidRDefault="00BF46E1" w:rsidP="00BF46E1">
      <w:pPr>
        <w:pStyle w:val="Heading5"/>
      </w:pPr>
      <w:bookmarkStart w:id="25" w:name="_Toc146312983"/>
      <w:r w:rsidRPr="0041528A">
        <w:t>27.22.4.12.2</w:t>
      </w:r>
      <w:r w:rsidRPr="0041528A">
        <w:tab/>
        <w:t>SEND USSD (Icon support)</w:t>
      </w:r>
      <w:bookmarkEnd w:id="25"/>
    </w:p>
    <w:p w14:paraId="395A5F2D" w14:textId="77777777" w:rsidR="00BF46E1" w:rsidRPr="0041528A" w:rsidRDefault="00BF46E1" w:rsidP="00BF46E1">
      <w:pPr>
        <w:pStyle w:val="H6"/>
      </w:pPr>
      <w:r w:rsidRPr="0041528A">
        <w:t>27.22.4.12.2.1</w:t>
      </w:r>
      <w:r w:rsidRPr="0041528A">
        <w:tab/>
        <w:t>Definition and applicability</w:t>
      </w:r>
    </w:p>
    <w:p w14:paraId="5B021CAF" w14:textId="77777777" w:rsidR="00BF46E1" w:rsidRPr="0041528A" w:rsidRDefault="00BF46E1" w:rsidP="00BF46E1">
      <w:r w:rsidRPr="0041528A">
        <w:t>See clause 3.2.2.</w:t>
      </w:r>
    </w:p>
    <w:p w14:paraId="7B134F85" w14:textId="77777777" w:rsidR="00BF46E1" w:rsidRPr="0041528A" w:rsidRDefault="00BF46E1" w:rsidP="00BF46E1">
      <w:pPr>
        <w:pStyle w:val="H6"/>
      </w:pPr>
      <w:r w:rsidRPr="0041528A">
        <w:t>27.22.4.12.2.2</w:t>
      </w:r>
      <w:r w:rsidRPr="0041528A">
        <w:tab/>
        <w:t>Conformance requirement</w:t>
      </w:r>
    </w:p>
    <w:p w14:paraId="2EDE9B60" w14:textId="77777777" w:rsidR="00BF46E1" w:rsidRPr="0041528A" w:rsidRDefault="00BF46E1" w:rsidP="00BF46E1">
      <w:pPr>
        <w:pStyle w:val="H6"/>
      </w:pPr>
      <w:r w:rsidRPr="0041528A">
        <w:t>27.22.4.12.2.3</w:t>
      </w:r>
      <w:r w:rsidRPr="0041528A">
        <w:tab/>
        <w:t>Test purpose</w:t>
      </w:r>
    </w:p>
    <w:p w14:paraId="2CFB87AB" w14:textId="77777777" w:rsidR="00BF46E1" w:rsidRPr="0041528A" w:rsidRDefault="00BF46E1" w:rsidP="00BF46E1">
      <w:r w:rsidRPr="0041528A">
        <w:t>To verify that the ME displays the text contained in the SEND USSD proactive UICC command, and returns a successful result in the TERMINAL RESPONSE command send to the UICC.</w:t>
      </w:r>
    </w:p>
    <w:p w14:paraId="48908423" w14:textId="77777777" w:rsidR="00BF46E1" w:rsidRPr="0041528A" w:rsidRDefault="00BF46E1" w:rsidP="00BF46E1">
      <w:r w:rsidRPr="0041528A">
        <w:t>In addition to verify that if an icon is provided by the UICC, the icon indicated in the command may be used by the ME to inform the user, in addition to, or instead of the alpha identifier, as indicated with the icon qualifier.</w:t>
      </w:r>
    </w:p>
    <w:p w14:paraId="6B2A0476" w14:textId="77777777" w:rsidR="00BF46E1" w:rsidRPr="0041528A" w:rsidRDefault="00BF46E1" w:rsidP="00BF46E1">
      <w:pPr>
        <w:pStyle w:val="H6"/>
      </w:pPr>
      <w:r w:rsidRPr="0041528A">
        <w:t>27.22.4.12.2.4</w:t>
      </w:r>
      <w:r w:rsidRPr="0041528A">
        <w:tab/>
        <w:t>Method of test</w:t>
      </w:r>
    </w:p>
    <w:p w14:paraId="45FA033A" w14:textId="77777777" w:rsidR="00BF46E1" w:rsidRPr="0041528A" w:rsidRDefault="00BF46E1" w:rsidP="00BF46E1">
      <w:pPr>
        <w:pStyle w:val="H6"/>
      </w:pPr>
      <w:r w:rsidRPr="0041528A">
        <w:t>27.22.4.12.2.4.1</w:t>
      </w:r>
      <w:r w:rsidRPr="0041528A">
        <w:tab/>
        <w:t>Initial conditions</w:t>
      </w:r>
    </w:p>
    <w:p w14:paraId="235A9254" w14:textId="77777777" w:rsidR="00BF46E1" w:rsidRPr="0041528A" w:rsidRDefault="00BF46E1" w:rsidP="00BF46E1">
      <w:r w:rsidRPr="0041528A">
        <w:t>The ME is connected to the USIM Simulator and to the USS. Prior to this test the ME shall have been powered on, performed the PROFILE DOWNLOAD procedure and be in updated idle mode on the USS</w:t>
      </w:r>
    </w:p>
    <w:p w14:paraId="64AC5437" w14:textId="77777777" w:rsidR="00BF46E1" w:rsidRPr="0041528A" w:rsidRDefault="00BF46E1" w:rsidP="00BF46E1">
      <w:r w:rsidRPr="0041528A">
        <w:t>The elementary files are coded as Toolkit default.</w:t>
      </w:r>
    </w:p>
    <w:p w14:paraId="4227A88F" w14:textId="77777777" w:rsidR="00BF46E1" w:rsidRPr="0041528A" w:rsidRDefault="00BF46E1" w:rsidP="00BF46E1">
      <w:pPr>
        <w:pStyle w:val="H6"/>
      </w:pPr>
      <w:r w:rsidRPr="0041528A">
        <w:t>27.22.4.12.2.4.2</w:t>
      </w:r>
      <w:r w:rsidRPr="0041528A">
        <w:tab/>
        <w:t>Procedure</w:t>
      </w:r>
    </w:p>
    <w:p w14:paraId="067A42FB" w14:textId="77777777" w:rsidR="00BF46E1" w:rsidRPr="0041528A" w:rsidRDefault="00BF46E1" w:rsidP="00BF46E1">
      <w:pPr>
        <w:pStyle w:val="TH"/>
      </w:pPr>
      <w:r w:rsidRPr="0041528A">
        <w:t>Expected Sequence 2.1A (SEND USSD, 7-bit data, successful, basic icon self explanatory, successful)</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3908"/>
        <w:gridCol w:w="3056"/>
      </w:tblGrid>
      <w:tr w:rsidR="00BF46E1" w:rsidRPr="0041528A" w14:paraId="582D7A03" w14:textId="77777777" w:rsidTr="00195D76">
        <w:trPr>
          <w:cantSplit/>
          <w:jc w:val="center"/>
        </w:trPr>
        <w:tc>
          <w:tcPr>
            <w:tcW w:w="737" w:type="dxa"/>
            <w:tcBorders>
              <w:top w:val="single" w:sz="6" w:space="0" w:color="auto"/>
              <w:left w:val="single" w:sz="6" w:space="0" w:color="auto"/>
              <w:right w:val="single" w:sz="6" w:space="0" w:color="auto"/>
            </w:tcBorders>
          </w:tcPr>
          <w:p w14:paraId="1B68402C" w14:textId="77777777" w:rsidR="00BF46E1" w:rsidRPr="0041528A" w:rsidRDefault="00BF46E1" w:rsidP="00195D76">
            <w:pPr>
              <w:pStyle w:val="TAH"/>
            </w:pPr>
            <w:r w:rsidRPr="0041528A">
              <w:t>Step</w:t>
            </w:r>
          </w:p>
        </w:tc>
        <w:tc>
          <w:tcPr>
            <w:tcW w:w="1232" w:type="dxa"/>
            <w:tcBorders>
              <w:top w:val="single" w:sz="6" w:space="0" w:color="auto"/>
              <w:left w:val="single" w:sz="6" w:space="0" w:color="auto"/>
              <w:right w:val="single" w:sz="6" w:space="0" w:color="auto"/>
            </w:tcBorders>
          </w:tcPr>
          <w:p w14:paraId="0972992D" w14:textId="77777777" w:rsidR="00BF46E1" w:rsidRPr="0041528A" w:rsidRDefault="00BF46E1" w:rsidP="00195D76">
            <w:pPr>
              <w:pStyle w:val="TAH"/>
            </w:pPr>
            <w:r w:rsidRPr="0041528A">
              <w:t>Direction</w:t>
            </w:r>
          </w:p>
        </w:tc>
        <w:tc>
          <w:tcPr>
            <w:tcW w:w="3908" w:type="dxa"/>
            <w:tcBorders>
              <w:top w:val="single" w:sz="6" w:space="0" w:color="auto"/>
              <w:left w:val="single" w:sz="6" w:space="0" w:color="auto"/>
              <w:right w:val="single" w:sz="6" w:space="0" w:color="auto"/>
            </w:tcBorders>
          </w:tcPr>
          <w:p w14:paraId="0C6B07E0" w14:textId="77777777" w:rsidR="00BF46E1" w:rsidRPr="0041528A" w:rsidRDefault="00BF46E1" w:rsidP="00195D76">
            <w:pPr>
              <w:pStyle w:val="TAH"/>
            </w:pPr>
            <w:r w:rsidRPr="0041528A">
              <w:t>MESSAGE / Action</w:t>
            </w:r>
          </w:p>
        </w:tc>
        <w:tc>
          <w:tcPr>
            <w:tcW w:w="3056" w:type="dxa"/>
            <w:tcBorders>
              <w:top w:val="single" w:sz="6" w:space="0" w:color="auto"/>
              <w:left w:val="single" w:sz="6" w:space="0" w:color="auto"/>
              <w:bottom w:val="single" w:sz="6" w:space="0" w:color="auto"/>
              <w:right w:val="single" w:sz="6" w:space="0" w:color="auto"/>
            </w:tcBorders>
          </w:tcPr>
          <w:p w14:paraId="0119DC85" w14:textId="77777777" w:rsidR="00BF46E1" w:rsidRPr="0041528A" w:rsidRDefault="00BF46E1" w:rsidP="00195D76">
            <w:pPr>
              <w:pStyle w:val="TAH"/>
            </w:pPr>
            <w:r w:rsidRPr="0041528A">
              <w:t>Comments</w:t>
            </w:r>
          </w:p>
        </w:tc>
      </w:tr>
      <w:tr w:rsidR="00BF46E1" w:rsidRPr="0041528A" w14:paraId="2DCA3DAA" w14:textId="77777777" w:rsidTr="00195D76">
        <w:trPr>
          <w:cantSplit/>
          <w:jc w:val="center"/>
        </w:trPr>
        <w:tc>
          <w:tcPr>
            <w:tcW w:w="737" w:type="dxa"/>
            <w:tcBorders>
              <w:top w:val="single" w:sz="6" w:space="0" w:color="auto"/>
              <w:left w:val="single" w:sz="6" w:space="0" w:color="auto"/>
              <w:right w:val="single" w:sz="6" w:space="0" w:color="auto"/>
            </w:tcBorders>
          </w:tcPr>
          <w:p w14:paraId="63AE988F" w14:textId="77777777" w:rsidR="00BF46E1" w:rsidRPr="0041528A" w:rsidRDefault="00BF46E1" w:rsidP="00195D76">
            <w:pPr>
              <w:pStyle w:val="TAC"/>
            </w:pPr>
            <w:r w:rsidRPr="0041528A">
              <w:t>1</w:t>
            </w:r>
          </w:p>
        </w:tc>
        <w:tc>
          <w:tcPr>
            <w:tcW w:w="1232" w:type="dxa"/>
            <w:tcBorders>
              <w:top w:val="single" w:sz="6" w:space="0" w:color="auto"/>
              <w:left w:val="single" w:sz="6" w:space="0" w:color="auto"/>
              <w:right w:val="single" w:sz="6" w:space="0" w:color="auto"/>
            </w:tcBorders>
          </w:tcPr>
          <w:p w14:paraId="3C1F9897"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908" w:type="dxa"/>
            <w:tcBorders>
              <w:top w:val="single" w:sz="6" w:space="0" w:color="auto"/>
              <w:left w:val="single" w:sz="6" w:space="0" w:color="auto"/>
              <w:right w:val="single" w:sz="6" w:space="0" w:color="auto"/>
            </w:tcBorders>
          </w:tcPr>
          <w:p w14:paraId="232DAF40" w14:textId="77777777" w:rsidR="00BF46E1" w:rsidRPr="0041528A" w:rsidRDefault="00BF46E1" w:rsidP="00195D76">
            <w:pPr>
              <w:pStyle w:val="TAL"/>
            </w:pPr>
            <w:r w:rsidRPr="0041528A">
              <w:t>PROACTIVE COMMAND PENDING: SEND USSD 2.1.1</w:t>
            </w:r>
          </w:p>
        </w:tc>
        <w:tc>
          <w:tcPr>
            <w:tcW w:w="3056" w:type="dxa"/>
            <w:tcBorders>
              <w:left w:val="single" w:sz="6" w:space="0" w:color="auto"/>
              <w:right w:val="single" w:sz="6" w:space="0" w:color="auto"/>
            </w:tcBorders>
          </w:tcPr>
          <w:p w14:paraId="2AA8EE49" w14:textId="77777777" w:rsidR="00BF46E1" w:rsidRPr="0041528A" w:rsidRDefault="00BF46E1" w:rsidP="00195D76">
            <w:pPr>
              <w:pStyle w:val="TAL"/>
            </w:pPr>
          </w:p>
        </w:tc>
      </w:tr>
      <w:tr w:rsidR="00BF46E1" w:rsidRPr="0041528A" w14:paraId="3503B18C" w14:textId="77777777" w:rsidTr="00195D76">
        <w:trPr>
          <w:cantSplit/>
          <w:jc w:val="center"/>
        </w:trPr>
        <w:tc>
          <w:tcPr>
            <w:tcW w:w="737" w:type="dxa"/>
            <w:tcBorders>
              <w:left w:val="single" w:sz="6" w:space="0" w:color="auto"/>
              <w:right w:val="single" w:sz="6" w:space="0" w:color="auto"/>
            </w:tcBorders>
          </w:tcPr>
          <w:p w14:paraId="42AC5FC0" w14:textId="77777777" w:rsidR="00BF46E1" w:rsidRPr="0041528A" w:rsidRDefault="00BF46E1" w:rsidP="00195D76">
            <w:pPr>
              <w:pStyle w:val="TAC"/>
            </w:pPr>
            <w:r w:rsidRPr="0041528A">
              <w:t>2</w:t>
            </w:r>
          </w:p>
        </w:tc>
        <w:tc>
          <w:tcPr>
            <w:tcW w:w="1232" w:type="dxa"/>
            <w:tcBorders>
              <w:left w:val="single" w:sz="6" w:space="0" w:color="auto"/>
              <w:right w:val="single" w:sz="6" w:space="0" w:color="auto"/>
            </w:tcBorders>
          </w:tcPr>
          <w:p w14:paraId="69E21D0B"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908" w:type="dxa"/>
            <w:tcBorders>
              <w:left w:val="single" w:sz="6" w:space="0" w:color="auto"/>
              <w:right w:val="single" w:sz="6" w:space="0" w:color="auto"/>
            </w:tcBorders>
          </w:tcPr>
          <w:p w14:paraId="22811619" w14:textId="77777777" w:rsidR="00BF46E1" w:rsidRPr="0041528A" w:rsidRDefault="00BF46E1" w:rsidP="00195D76">
            <w:pPr>
              <w:pStyle w:val="TAL"/>
            </w:pPr>
            <w:r w:rsidRPr="0041528A">
              <w:t>FETCH</w:t>
            </w:r>
          </w:p>
        </w:tc>
        <w:tc>
          <w:tcPr>
            <w:tcW w:w="3056" w:type="dxa"/>
            <w:tcBorders>
              <w:left w:val="single" w:sz="6" w:space="0" w:color="auto"/>
              <w:right w:val="single" w:sz="6" w:space="0" w:color="auto"/>
            </w:tcBorders>
          </w:tcPr>
          <w:p w14:paraId="4D399486" w14:textId="77777777" w:rsidR="00BF46E1" w:rsidRPr="0041528A" w:rsidRDefault="00BF46E1" w:rsidP="00195D76">
            <w:pPr>
              <w:pStyle w:val="TAL"/>
            </w:pPr>
          </w:p>
        </w:tc>
      </w:tr>
      <w:tr w:rsidR="00BF46E1" w:rsidRPr="0041528A" w14:paraId="17168081" w14:textId="77777777" w:rsidTr="00195D76">
        <w:trPr>
          <w:cantSplit/>
          <w:jc w:val="center"/>
        </w:trPr>
        <w:tc>
          <w:tcPr>
            <w:tcW w:w="737" w:type="dxa"/>
            <w:tcBorders>
              <w:left w:val="single" w:sz="6" w:space="0" w:color="auto"/>
              <w:right w:val="single" w:sz="6" w:space="0" w:color="auto"/>
            </w:tcBorders>
          </w:tcPr>
          <w:p w14:paraId="69BF0BAB" w14:textId="77777777" w:rsidR="00BF46E1" w:rsidRPr="0041528A" w:rsidRDefault="00BF46E1" w:rsidP="00195D76">
            <w:pPr>
              <w:pStyle w:val="TAC"/>
            </w:pPr>
            <w:r w:rsidRPr="0041528A">
              <w:t>3</w:t>
            </w:r>
          </w:p>
        </w:tc>
        <w:tc>
          <w:tcPr>
            <w:tcW w:w="1232" w:type="dxa"/>
            <w:tcBorders>
              <w:left w:val="single" w:sz="6" w:space="0" w:color="auto"/>
              <w:right w:val="single" w:sz="6" w:space="0" w:color="auto"/>
            </w:tcBorders>
          </w:tcPr>
          <w:p w14:paraId="612F87B8"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908" w:type="dxa"/>
            <w:tcBorders>
              <w:left w:val="single" w:sz="6" w:space="0" w:color="auto"/>
              <w:right w:val="single" w:sz="6" w:space="0" w:color="auto"/>
            </w:tcBorders>
          </w:tcPr>
          <w:p w14:paraId="77768D8F" w14:textId="77777777" w:rsidR="00BF46E1" w:rsidRPr="0041528A" w:rsidRDefault="00BF46E1" w:rsidP="00195D76">
            <w:pPr>
              <w:pStyle w:val="TAL"/>
            </w:pPr>
            <w:r w:rsidRPr="0041528A">
              <w:t>PROACTIVE COMMAND: SEND USSD 2.1.1</w:t>
            </w:r>
          </w:p>
        </w:tc>
        <w:tc>
          <w:tcPr>
            <w:tcW w:w="3056" w:type="dxa"/>
            <w:tcBorders>
              <w:left w:val="single" w:sz="6" w:space="0" w:color="auto"/>
              <w:right w:val="single" w:sz="6" w:space="0" w:color="auto"/>
            </w:tcBorders>
          </w:tcPr>
          <w:p w14:paraId="1A21A07C" w14:textId="77777777" w:rsidR="00BF46E1" w:rsidRPr="0041528A" w:rsidRDefault="00BF46E1" w:rsidP="00195D76">
            <w:pPr>
              <w:pStyle w:val="TAL"/>
            </w:pPr>
            <w:r w:rsidRPr="0041528A">
              <w:t>[BASIC-ICON, self-explanatory]</w:t>
            </w:r>
          </w:p>
        </w:tc>
      </w:tr>
      <w:tr w:rsidR="00BF46E1" w:rsidRPr="0041528A" w14:paraId="42C4C31F" w14:textId="77777777" w:rsidTr="00195D76">
        <w:trPr>
          <w:cantSplit/>
          <w:jc w:val="center"/>
        </w:trPr>
        <w:tc>
          <w:tcPr>
            <w:tcW w:w="737" w:type="dxa"/>
            <w:tcBorders>
              <w:left w:val="single" w:sz="6" w:space="0" w:color="auto"/>
              <w:right w:val="single" w:sz="6" w:space="0" w:color="auto"/>
            </w:tcBorders>
          </w:tcPr>
          <w:p w14:paraId="554C84F7" w14:textId="77777777" w:rsidR="00BF46E1" w:rsidRPr="0041528A" w:rsidRDefault="00BF46E1" w:rsidP="00195D76">
            <w:pPr>
              <w:pStyle w:val="TAC"/>
            </w:pPr>
            <w:r w:rsidRPr="0041528A">
              <w:t>4</w:t>
            </w:r>
          </w:p>
        </w:tc>
        <w:tc>
          <w:tcPr>
            <w:tcW w:w="1232" w:type="dxa"/>
            <w:tcBorders>
              <w:left w:val="single" w:sz="6" w:space="0" w:color="auto"/>
              <w:right w:val="single" w:sz="6" w:space="0" w:color="auto"/>
            </w:tcBorders>
          </w:tcPr>
          <w:p w14:paraId="7395E918"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3908" w:type="dxa"/>
            <w:tcBorders>
              <w:left w:val="single" w:sz="6" w:space="0" w:color="auto"/>
              <w:right w:val="single" w:sz="6" w:space="0" w:color="auto"/>
            </w:tcBorders>
          </w:tcPr>
          <w:p w14:paraId="591C371A" w14:textId="77777777" w:rsidR="00BF46E1" w:rsidRPr="0041528A" w:rsidRDefault="00BF46E1" w:rsidP="00195D76">
            <w:pPr>
              <w:pStyle w:val="TAL"/>
            </w:pPr>
            <w:r w:rsidRPr="0041528A">
              <w:t xml:space="preserve">Display BASIC ICON </w:t>
            </w:r>
          </w:p>
        </w:tc>
        <w:tc>
          <w:tcPr>
            <w:tcW w:w="3056" w:type="dxa"/>
            <w:tcBorders>
              <w:left w:val="single" w:sz="6" w:space="0" w:color="auto"/>
              <w:right w:val="single" w:sz="6" w:space="0" w:color="auto"/>
            </w:tcBorders>
          </w:tcPr>
          <w:p w14:paraId="2A7AC42D" w14:textId="77777777" w:rsidR="00BF46E1" w:rsidRPr="0041528A" w:rsidRDefault="00BF46E1" w:rsidP="00195D76">
            <w:pPr>
              <w:pStyle w:val="TAL"/>
            </w:pPr>
          </w:p>
        </w:tc>
      </w:tr>
      <w:tr w:rsidR="00BF46E1" w:rsidRPr="0041528A" w14:paraId="73CA9DC3" w14:textId="77777777" w:rsidTr="00195D76">
        <w:trPr>
          <w:cantSplit/>
          <w:jc w:val="center"/>
        </w:trPr>
        <w:tc>
          <w:tcPr>
            <w:tcW w:w="737" w:type="dxa"/>
            <w:tcBorders>
              <w:left w:val="single" w:sz="6" w:space="0" w:color="auto"/>
              <w:right w:val="single" w:sz="6" w:space="0" w:color="auto"/>
            </w:tcBorders>
          </w:tcPr>
          <w:p w14:paraId="117E4EC3" w14:textId="77777777" w:rsidR="00BF46E1" w:rsidRPr="0041528A" w:rsidRDefault="00BF46E1" w:rsidP="00195D76">
            <w:pPr>
              <w:pStyle w:val="TAC"/>
            </w:pPr>
            <w:r w:rsidRPr="0041528A">
              <w:t>5</w:t>
            </w:r>
          </w:p>
        </w:tc>
        <w:tc>
          <w:tcPr>
            <w:tcW w:w="1232" w:type="dxa"/>
            <w:tcBorders>
              <w:left w:val="single" w:sz="6" w:space="0" w:color="auto"/>
              <w:right w:val="single" w:sz="6" w:space="0" w:color="auto"/>
            </w:tcBorders>
          </w:tcPr>
          <w:p w14:paraId="35A041CB"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3908" w:type="dxa"/>
            <w:tcBorders>
              <w:left w:val="single" w:sz="6" w:space="0" w:color="auto"/>
              <w:right w:val="single" w:sz="6" w:space="0" w:color="auto"/>
            </w:tcBorders>
          </w:tcPr>
          <w:p w14:paraId="6008D000" w14:textId="77777777" w:rsidR="00BF46E1" w:rsidRPr="0041528A" w:rsidRDefault="00BF46E1" w:rsidP="00195D76">
            <w:pPr>
              <w:pStyle w:val="TAL"/>
            </w:pPr>
            <w:r w:rsidRPr="0041528A">
              <w:t>REGISTER 2.1</w:t>
            </w:r>
          </w:p>
        </w:tc>
        <w:tc>
          <w:tcPr>
            <w:tcW w:w="3056" w:type="dxa"/>
            <w:tcBorders>
              <w:left w:val="single" w:sz="6" w:space="0" w:color="auto"/>
              <w:right w:val="single" w:sz="6" w:space="0" w:color="auto"/>
            </w:tcBorders>
          </w:tcPr>
          <w:p w14:paraId="4D20863D" w14:textId="77777777" w:rsidR="00BF46E1" w:rsidRPr="0041528A" w:rsidRDefault="00BF46E1" w:rsidP="00195D76">
            <w:pPr>
              <w:pStyle w:val="TAL"/>
            </w:pPr>
          </w:p>
        </w:tc>
      </w:tr>
      <w:tr w:rsidR="00BF46E1" w:rsidRPr="0041528A" w14:paraId="126788C9" w14:textId="77777777" w:rsidTr="00195D76">
        <w:trPr>
          <w:cantSplit/>
          <w:jc w:val="center"/>
        </w:trPr>
        <w:tc>
          <w:tcPr>
            <w:tcW w:w="737" w:type="dxa"/>
            <w:tcBorders>
              <w:left w:val="single" w:sz="6" w:space="0" w:color="auto"/>
              <w:right w:val="single" w:sz="6" w:space="0" w:color="auto"/>
            </w:tcBorders>
          </w:tcPr>
          <w:p w14:paraId="3F13263E" w14:textId="77777777" w:rsidR="00BF46E1" w:rsidRPr="0041528A" w:rsidRDefault="00BF46E1" w:rsidP="00195D76">
            <w:pPr>
              <w:pStyle w:val="TAC"/>
            </w:pPr>
            <w:r w:rsidRPr="0041528A">
              <w:t>6</w:t>
            </w:r>
          </w:p>
        </w:tc>
        <w:tc>
          <w:tcPr>
            <w:tcW w:w="1232" w:type="dxa"/>
            <w:tcBorders>
              <w:left w:val="single" w:sz="6" w:space="0" w:color="auto"/>
              <w:right w:val="single" w:sz="6" w:space="0" w:color="auto"/>
            </w:tcBorders>
          </w:tcPr>
          <w:p w14:paraId="5CAF01A5"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3908" w:type="dxa"/>
            <w:tcBorders>
              <w:left w:val="single" w:sz="6" w:space="0" w:color="auto"/>
              <w:right w:val="single" w:sz="6" w:space="0" w:color="auto"/>
            </w:tcBorders>
          </w:tcPr>
          <w:p w14:paraId="40DF1113" w14:textId="77777777" w:rsidR="00BF46E1" w:rsidRPr="0041528A" w:rsidRDefault="00BF46E1" w:rsidP="00195D76">
            <w:pPr>
              <w:pStyle w:val="TAL"/>
            </w:pPr>
            <w:r w:rsidRPr="0041528A">
              <w:t>RELEASE COMPLETE (SS RETURN RESULT) 2.1</w:t>
            </w:r>
          </w:p>
        </w:tc>
        <w:tc>
          <w:tcPr>
            <w:tcW w:w="3056" w:type="dxa"/>
            <w:tcBorders>
              <w:left w:val="single" w:sz="6" w:space="0" w:color="auto"/>
              <w:right w:val="single" w:sz="6" w:space="0" w:color="auto"/>
            </w:tcBorders>
          </w:tcPr>
          <w:p w14:paraId="489EE297" w14:textId="77777777" w:rsidR="00BF46E1" w:rsidRPr="0041528A" w:rsidRDefault="00BF46E1" w:rsidP="00195D76">
            <w:pPr>
              <w:pStyle w:val="TAL"/>
            </w:pPr>
            <w:r w:rsidRPr="0041528A">
              <w:t>["USSD string received from SS"]</w:t>
            </w:r>
          </w:p>
        </w:tc>
      </w:tr>
      <w:tr w:rsidR="00BF46E1" w:rsidRPr="0041528A" w14:paraId="43EBC7AB" w14:textId="77777777" w:rsidTr="00195D76">
        <w:trPr>
          <w:cantSplit/>
          <w:jc w:val="center"/>
        </w:trPr>
        <w:tc>
          <w:tcPr>
            <w:tcW w:w="737" w:type="dxa"/>
            <w:tcBorders>
              <w:left w:val="single" w:sz="6" w:space="0" w:color="auto"/>
              <w:bottom w:val="single" w:sz="4" w:space="0" w:color="auto"/>
              <w:right w:val="single" w:sz="6" w:space="0" w:color="auto"/>
            </w:tcBorders>
          </w:tcPr>
          <w:p w14:paraId="28F736E7" w14:textId="77777777" w:rsidR="00BF46E1" w:rsidRPr="0041528A" w:rsidRDefault="00BF46E1" w:rsidP="00195D76">
            <w:pPr>
              <w:pStyle w:val="TAC"/>
            </w:pPr>
            <w:r w:rsidRPr="0041528A">
              <w:t>7</w:t>
            </w:r>
          </w:p>
        </w:tc>
        <w:tc>
          <w:tcPr>
            <w:tcW w:w="1232" w:type="dxa"/>
            <w:tcBorders>
              <w:left w:val="single" w:sz="6" w:space="0" w:color="auto"/>
              <w:bottom w:val="single" w:sz="4" w:space="0" w:color="auto"/>
              <w:right w:val="single" w:sz="6" w:space="0" w:color="auto"/>
            </w:tcBorders>
          </w:tcPr>
          <w:p w14:paraId="2F01F204"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908" w:type="dxa"/>
            <w:tcBorders>
              <w:left w:val="single" w:sz="6" w:space="0" w:color="auto"/>
              <w:bottom w:val="single" w:sz="4" w:space="0" w:color="auto"/>
              <w:right w:val="single" w:sz="6" w:space="0" w:color="auto"/>
            </w:tcBorders>
          </w:tcPr>
          <w:p w14:paraId="78AE62D5" w14:textId="77777777" w:rsidR="00BF46E1" w:rsidRPr="0041528A" w:rsidRDefault="00BF46E1" w:rsidP="00195D76">
            <w:pPr>
              <w:pStyle w:val="TAL"/>
            </w:pPr>
            <w:r w:rsidRPr="0041528A">
              <w:t>TERMINAL RESPONSE: SEND USSD 2.1.1A</w:t>
            </w:r>
          </w:p>
        </w:tc>
        <w:tc>
          <w:tcPr>
            <w:tcW w:w="3056" w:type="dxa"/>
            <w:tcBorders>
              <w:left w:val="single" w:sz="6" w:space="0" w:color="auto"/>
              <w:bottom w:val="single" w:sz="4" w:space="0" w:color="auto"/>
              <w:right w:val="single" w:sz="6" w:space="0" w:color="auto"/>
            </w:tcBorders>
          </w:tcPr>
          <w:p w14:paraId="55128E59" w14:textId="77777777" w:rsidR="00BF46E1" w:rsidRPr="0041528A" w:rsidRDefault="00BF46E1" w:rsidP="00195D76">
            <w:pPr>
              <w:pStyle w:val="TAL"/>
            </w:pPr>
            <w:r w:rsidRPr="0041528A">
              <w:t xml:space="preserve">[Command performed successfully] </w:t>
            </w:r>
          </w:p>
        </w:tc>
      </w:tr>
    </w:tbl>
    <w:p w14:paraId="4757D512" w14:textId="77777777" w:rsidR="00BF46E1" w:rsidRPr="0041528A" w:rsidRDefault="00BF46E1" w:rsidP="00BF46E1"/>
    <w:p w14:paraId="0F95E73D" w14:textId="77777777" w:rsidR="00BF46E1" w:rsidRPr="0041528A" w:rsidRDefault="00BF46E1" w:rsidP="00BF46E1">
      <w:r w:rsidRPr="0041528A">
        <w:t>PROACTIVE COMMAND: SEND USSD 2.1.1</w:t>
      </w:r>
    </w:p>
    <w:p w14:paraId="04D4BE85" w14:textId="77777777" w:rsidR="00BF46E1" w:rsidRPr="0041528A" w:rsidRDefault="00BF46E1" w:rsidP="00BF46E1">
      <w:r w:rsidRPr="0041528A">
        <w:t>Logically:</w:t>
      </w:r>
    </w:p>
    <w:p w14:paraId="709D9FFF" w14:textId="77777777" w:rsidR="00BF46E1" w:rsidRPr="0041528A" w:rsidRDefault="00BF46E1" w:rsidP="0041528A">
      <w:pPr>
        <w:pStyle w:val="EW"/>
      </w:pPr>
      <w:r w:rsidRPr="0041528A">
        <w:t>Command details</w:t>
      </w:r>
    </w:p>
    <w:p w14:paraId="6A0FF5DE" w14:textId="77777777" w:rsidR="00BF46E1" w:rsidRPr="0041528A" w:rsidRDefault="00BF46E1" w:rsidP="0041528A">
      <w:pPr>
        <w:pStyle w:val="EW"/>
      </w:pPr>
      <w:r w:rsidRPr="0041528A">
        <w:tab/>
        <w:t>Command number:</w:t>
      </w:r>
      <w:r w:rsidRPr="0041528A">
        <w:tab/>
        <w:t>1</w:t>
      </w:r>
    </w:p>
    <w:p w14:paraId="015825C9" w14:textId="77777777" w:rsidR="00BF46E1" w:rsidRPr="0041528A" w:rsidRDefault="00BF46E1" w:rsidP="0041528A">
      <w:pPr>
        <w:pStyle w:val="EW"/>
      </w:pPr>
      <w:r w:rsidRPr="0041528A">
        <w:tab/>
        <w:t>Command type:</w:t>
      </w:r>
      <w:r w:rsidRPr="0041528A">
        <w:tab/>
        <w:t>SEND USSD</w:t>
      </w:r>
    </w:p>
    <w:p w14:paraId="2DAE4538" w14:textId="77777777" w:rsidR="00BF46E1" w:rsidRPr="0041528A" w:rsidRDefault="00BF46E1" w:rsidP="0041528A">
      <w:pPr>
        <w:pStyle w:val="EW"/>
      </w:pPr>
      <w:r w:rsidRPr="0041528A">
        <w:tab/>
        <w:t>Command qualifier:</w:t>
      </w:r>
      <w:r w:rsidRPr="0041528A">
        <w:tab/>
        <w:t>"00"</w:t>
      </w:r>
    </w:p>
    <w:p w14:paraId="11A24DD7" w14:textId="77777777" w:rsidR="00BF46E1" w:rsidRPr="0041528A" w:rsidRDefault="00BF46E1" w:rsidP="0041528A">
      <w:pPr>
        <w:pStyle w:val="EW"/>
      </w:pPr>
      <w:r w:rsidRPr="0041528A">
        <w:t>Device identities</w:t>
      </w:r>
    </w:p>
    <w:p w14:paraId="1A90DD94" w14:textId="77777777" w:rsidR="00BF46E1" w:rsidRPr="0041528A" w:rsidRDefault="00BF46E1" w:rsidP="0041528A">
      <w:pPr>
        <w:pStyle w:val="EW"/>
      </w:pPr>
      <w:r w:rsidRPr="0041528A">
        <w:tab/>
        <w:t>Source device:</w:t>
      </w:r>
      <w:r w:rsidRPr="0041528A">
        <w:tab/>
        <w:t>UICC</w:t>
      </w:r>
    </w:p>
    <w:p w14:paraId="429135E5" w14:textId="77777777" w:rsidR="00BF46E1" w:rsidRPr="0041528A" w:rsidRDefault="00BF46E1" w:rsidP="0041528A">
      <w:pPr>
        <w:pStyle w:val="EW"/>
      </w:pPr>
      <w:r w:rsidRPr="0041528A">
        <w:tab/>
        <w:t>Destination device:</w:t>
      </w:r>
      <w:r w:rsidRPr="0041528A">
        <w:tab/>
        <w:t>Network</w:t>
      </w:r>
    </w:p>
    <w:p w14:paraId="57CD5A15" w14:textId="77777777" w:rsidR="00BF46E1" w:rsidRPr="0041528A" w:rsidRDefault="00BF46E1" w:rsidP="0041528A">
      <w:pPr>
        <w:pStyle w:val="EW"/>
      </w:pPr>
      <w:r w:rsidRPr="0041528A">
        <w:tab/>
        <w:t>Alpha identifier:</w:t>
      </w:r>
      <w:r w:rsidRPr="0041528A">
        <w:tab/>
        <w:t>"Basic Icon"</w:t>
      </w:r>
    </w:p>
    <w:p w14:paraId="7C05CF83" w14:textId="77777777" w:rsidR="00BF46E1" w:rsidRPr="0041528A" w:rsidRDefault="00BF46E1" w:rsidP="0041528A">
      <w:pPr>
        <w:pStyle w:val="EW"/>
      </w:pPr>
      <w:r w:rsidRPr="0041528A">
        <w:t>USSD String</w:t>
      </w:r>
    </w:p>
    <w:p w14:paraId="05F6C669" w14:textId="77777777" w:rsidR="00BF46E1" w:rsidRPr="0041528A" w:rsidRDefault="00BF46E1" w:rsidP="0041528A">
      <w:pPr>
        <w:pStyle w:val="EW"/>
      </w:pPr>
      <w:r w:rsidRPr="0041528A">
        <w:tab/>
        <w:t>Data coding scheme:</w:t>
      </w:r>
      <w:r w:rsidRPr="0041528A">
        <w:tab/>
        <w:t>7-bit default, no message class</w:t>
      </w:r>
    </w:p>
    <w:p w14:paraId="67265A52" w14:textId="77777777" w:rsidR="00BF46E1" w:rsidRPr="0041528A" w:rsidRDefault="00BF46E1" w:rsidP="0041528A">
      <w:pPr>
        <w:pStyle w:val="EW"/>
      </w:pPr>
      <w:r w:rsidRPr="0041528A">
        <w:tab/>
        <w:t>USSD string:</w:t>
      </w:r>
      <w:r w:rsidRPr="0041528A">
        <w:tab/>
        <w:t>"ABCDEFGHIJKLMNOPQRSTUVWXYZ-abcdefghijklmnopqrstuvwxyz-1234567890"</w:t>
      </w:r>
    </w:p>
    <w:p w14:paraId="4563F420" w14:textId="77777777" w:rsidR="00BF46E1" w:rsidRPr="0041528A" w:rsidRDefault="00BF46E1" w:rsidP="0041528A">
      <w:pPr>
        <w:pStyle w:val="EW"/>
      </w:pPr>
      <w:r w:rsidRPr="0041528A">
        <w:t>Icon Identifier:</w:t>
      </w:r>
    </w:p>
    <w:p w14:paraId="26993E87" w14:textId="77777777" w:rsidR="00BF46E1" w:rsidRPr="0041528A" w:rsidRDefault="00BF46E1" w:rsidP="0041528A">
      <w:pPr>
        <w:pStyle w:val="EW"/>
      </w:pPr>
      <w:r w:rsidRPr="0041528A">
        <w:tab/>
        <w:t>Icon qualifier:</w:t>
      </w:r>
      <w:r w:rsidRPr="0041528A">
        <w:tab/>
        <w:t>icon is self-explanatory</w:t>
      </w:r>
    </w:p>
    <w:p w14:paraId="60007EC8" w14:textId="77777777" w:rsidR="00BF46E1" w:rsidRPr="0041528A" w:rsidRDefault="00BF46E1" w:rsidP="0041528A">
      <w:pPr>
        <w:pStyle w:val="EX"/>
      </w:pPr>
      <w:r w:rsidRPr="0041528A">
        <w:tab/>
        <w:t>Icon Identifier:</w:t>
      </w:r>
      <w:r w:rsidRPr="0041528A">
        <w:tab/>
        <w:t>record 1 in EF</w:t>
      </w:r>
      <w:r w:rsidRPr="0041528A">
        <w:rPr>
          <w:vertAlign w:val="subscript"/>
        </w:rPr>
        <w:t>(IMG)</w:t>
      </w:r>
    </w:p>
    <w:p w14:paraId="0E0CB246" w14:textId="77777777" w:rsidR="00BF46E1" w:rsidRPr="0041528A" w:rsidRDefault="00BF46E1" w:rsidP="00BF46E1">
      <w:pPr>
        <w:keepNext/>
        <w:keepLines/>
      </w:pPr>
      <w:r w:rsidRPr="0041528A">
        <w:t>Coding:</w:t>
      </w:r>
    </w:p>
    <w:p w14:paraId="181FE553" w14:textId="77777777" w:rsidR="00BF46E1" w:rsidRPr="0041528A" w:rsidRDefault="00BF46E1" w:rsidP="00BF46E1">
      <w:pPr>
        <w:pStyle w:val="TH"/>
        <w:spacing w:before="0" w:after="0"/>
        <w:rPr>
          <w:sz w:val="8"/>
          <w:szCs w:val="8"/>
        </w:rPr>
      </w:pPr>
    </w:p>
    <w:tbl>
      <w:tblPr>
        <w:tblW w:w="7938" w:type="dxa"/>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01192413"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AAD55FB"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06C833D6"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49794E51"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4DBE4E65"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8D251C9"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57983E5F"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69D9EC1"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67DFF63A"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5F5FE0B"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91F9FD9"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D4415FB"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80C2954"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359A7221" w14:textId="77777777" w:rsidR="00BF46E1" w:rsidRPr="0041528A" w:rsidRDefault="00BF46E1" w:rsidP="00195D76">
            <w:pPr>
              <w:pStyle w:val="TAC"/>
            </w:pPr>
            <w:r w:rsidRPr="0041528A">
              <w:t>85</w:t>
            </w:r>
          </w:p>
        </w:tc>
      </w:tr>
      <w:tr w:rsidR="00BF46E1" w:rsidRPr="0041528A" w14:paraId="68C7EFC2" w14:textId="77777777" w:rsidTr="00195D76">
        <w:trPr>
          <w:jc w:val="center"/>
        </w:trPr>
        <w:tc>
          <w:tcPr>
            <w:tcW w:w="1134" w:type="dxa"/>
            <w:tcBorders>
              <w:top w:val="single" w:sz="4" w:space="0" w:color="auto"/>
              <w:right w:val="single" w:sz="4" w:space="0" w:color="auto"/>
            </w:tcBorders>
          </w:tcPr>
          <w:p w14:paraId="3C899657"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5594C3F"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4DCEB426" w14:textId="77777777" w:rsidR="00BF46E1" w:rsidRPr="0041528A" w:rsidRDefault="00BF46E1" w:rsidP="00195D76">
            <w:pPr>
              <w:pStyle w:val="TAC"/>
            </w:pPr>
            <w:r w:rsidRPr="0041528A">
              <w:t>42</w:t>
            </w:r>
          </w:p>
        </w:tc>
        <w:tc>
          <w:tcPr>
            <w:tcW w:w="567" w:type="dxa"/>
            <w:tcBorders>
              <w:top w:val="single" w:sz="4" w:space="0" w:color="auto"/>
              <w:left w:val="single" w:sz="4" w:space="0" w:color="auto"/>
              <w:bottom w:val="single" w:sz="4" w:space="0" w:color="auto"/>
              <w:right w:val="single" w:sz="4" w:space="0" w:color="auto"/>
            </w:tcBorders>
          </w:tcPr>
          <w:p w14:paraId="0DE1F68A" w14:textId="77777777" w:rsidR="00BF46E1" w:rsidRPr="0041528A" w:rsidRDefault="00BF46E1" w:rsidP="00195D76">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30BBD2B7"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308F945E"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0F3BA47B" w14:textId="77777777" w:rsidR="00BF46E1" w:rsidRPr="0041528A" w:rsidRDefault="00BF46E1" w:rsidP="00195D76">
            <w:pPr>
              <w:pStyle w:val="TAC"/>
            </w:pPr>
            <w:r w:rsidRPr="0041528A">
              <w:t>63</w:t>
            </w:r>
          </w:p>
        </w:tc>
        <w:tc>
          <w:tcPr>
            <w:tcW w:w="567" w:type="dxa"/>
            <w:tcBorders>
              <w:top w:val="single" w:sz="4" w:space="0" w:color="auto"/>
              <w:left w:val="single" w:sz="4" w:space="0" w:color="auto"/>
              <w:bottom w:val="single" w:sz="4" w:space="0" w:color="auto"/>
              <w:right w:val="single" w:sz="4" w:space="0" w:color="auto"/>
            </w:tcBorders>
          </w:tcPr>
          <w:p w14:paraId="7E21BD59"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6F6A0826"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51C78DB8" w14:textId="77777777" w:rsidR="00BF46E1" w:rsidRPr="0041528A" w:rsidRDefault="00BF46E1" w:rsidP="00195D76">
            <w:pPr>
              <w:pStyle w:val="TAC"/>
            </w:pPr>
            <w:r w:rsidRPr="0041528A">
              <w:t>63</w:t>
            </w:r>
          </w:p>
        </w:tc>
        <w:tc>
          <w:tcPr>
            <w:tcW w:w="567" w:type="dxa"/>
            <w:tcBorders>
              <w:top w:val="single" w:sz="4" w:space="0" w:color="auto"/>
              <w:left w:val="single" w:sz="4" w:space="0" w:color="auto"/>
              <w:bottom w:val="single" w:sz="4" w:space="0" w:color="auto"/>
              <w:right w:val="single" w:sz="4" w:space="0" w:color="auto"/>
            </w:tcBorders>
          </w:tcPr>
          <w:p w14:paraId="6F94A5AE"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34A4FC3F"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386DD66D" w14:textId="77777777" w:rsidR="00BF46E1" w:rsidRPr="0041528A" w:rsidRDefault="00BF46E1" w:rsidP="00195D76">
            <w:pPr>
              <w:pStyle w:val="TAC"/>
            </w:pPr>
            <w:r w:rsidRPr="0041528A">
              <w:t>8A</w:t>
            </w:r>
          </w:p>
        </w:tc>
      </w:tr>
      <w:tr w:rsidR="00BF46E1" w:rsidRPr="0041528A" w14:paraId="1ADB1AF1" w14:textId="77777777" w:rsidTr="00195D76">
        <w:trPr>
          <w:jc w:val="center"/>
        </w:trPr>
        <w:tc>
          <w:tcPr>
            <w:tcW w:w="1134" w:type="dxa"/>
            <w:tcBorders>
              <w:right w:val="single" w:sz="4" w:space="0" w:color="auto"/>
            </w:tcBorders>
          </w:tcPr>
          <w:p w14:paraId="5945CF59"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6307C6B"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6D221512" w14:textId="77777777" w:rsidR="00BF46E1" w:rsidRPr="0041528A" w:rsidRDefault="00BF46E1" w:rsidP="00195D76">
            <w:pPr>
              <w:pStyle w:val="TAC"/>
            </w:pPr>
            <w:r w:rsidRPr="0041528A">
              <w:t>F0</w:t>
            </w:r>
          </w:p>
        </w:tc>
        <w:tc>
          <w:tcPr>
            <w:tcW w:w="567" w:type="dxa"/>
            <w:tcBorders>
              <w:top w:val="single" w:sz="4" w:space="0" w:color="auto"/>
              <w:left w:val="single" w:sz="4" w:space="0" w:color="auto"/>
              <w:bottom w:val="single" w:sz="4" w:space="0" w:color="auto"/>
              <w:right w:val="single" w:sz="4" w:space="0" w:color="auto"/>
            </w:tcBorders>
          </w:tcPr>
          <w:p w14:paraId="4F8F4B93" w14:textId="77777777" w:rsidR="00BF46E1" w:rsidRPr="0041528A" w:rsidRDefault="00BF46E1" w:rsidP="00195D76">
            <w:pPr>
              <w:pStyle w:val="TAC"/>
            </w:pPr>
            <w:r w:rsidRPr="0041528A">
              <w:t xml:space="preserve">41 </w:t>
            </w:r>
          </w:p>
        </w:tc>
        <w:tc>
          <w:tcPr>
            <w:tcW w:w="567" w:type="dxa"/>
            <w:tcBorders>
              <w:top w:val="single" w:sz="4" w:space="0" w:color="auto"/>
              <w:left w:val="single" w:sz="4" w:space="0" w:color="auto"/>
              <w:bottom w:val="single" w:sz="4" w:space="0" w:color="auto"/>
              <w:right w:val="single" w:sz="4" w:space="0" w:color="auto"/>
            </w:tcBorders>
          </w:tcPr>
          <w:p w14:paraId="47531FF1" w14:textId="77777777" w:rsidR="00BF46E1" w:rsidRPr="0041528A" w:rsidRDefault="00BF46E1" w:rsidP="00195D76">
            <w:pPr>
              <w:pStyle w:val="TAC"/>
            </w:pPr>
            <w:r w:rsidRPr="0041528A">
              <w:t>E1</w:t>
            </w:r>
          </w:p>
        </w:tc>
        <w:tc>
          <w:tcPr>
            <w:tcW w:w="567" w:type="dxa"/>
            <w:tcBorders>
              <w:top w:val="single" w:sz="4" w:space="0" w:color="auto"/>
              <w:left w:val="single" w:sz="4" w:space="0" w:color="auto"/>
              <w:bottom w:val="single" w:sz="4" w:space="0" w:color="auto"/>
              <w:right w:val="single" w:sz="4" w:space="0" w:color="auto"/>
            </w:tcBorders>
          </w:tcPr>
          <w:p w14:paraId="5AFD3CB6" w14:textId="77777777" w:rsidR="00BF46E1" w:rsidRPr="0041528A" w:rsidRDefault="00BF46E1" w:rsidP="00195D76">
            <w:pPr>
              <w:pStyle w:val="TAC"/>
            </w:pPr>
            <w:r w:rsidRPr="0041528A">
              <w:t>90</w:t>
            </w:r>
          </w:p>
        </w:tc>
        <w:tc>
          <w:tcPr>
            <w:tcW w:w="567" w:type="dxa"/>
            <w:tcBorders>
              <w:top w:val="single" w:sz="4" w:space="0" w:color="auto"/>
              <w:left w:val="single" w:sz="4" w:space="0" w:color="auto"/>
              <w:bottom w:val="single" w:sz="4" w:space="0" w:color="auto"/>
              <w:right w:val="single" w:sz="4" w:space="0" w:color="auto"/>
            </w:tcBorders>
          </w:tcPr>
          <w:p w14:paraId="400EFBFE" w14:textId="77777777" w:rsidR="00BF46E1" w:rsidRPr="0041528A" w:rsidRDefault="00BF46E1" w:rsidP="00195D76">
            <w:pPr>
              <w:pStyle w:val="TAC"/>
            </w:pPr>
            <w:r w:rsidRPr="0041528A">
              <w:t>5</w:t>
            </w:r>
            <w:r w:rsidRPr="0041528A">
              <w:rPr>
                <w:vertAlign w:val="superscript"/>
              </w:rPr>
              <w:t>8</w:t>
            </w:r>
          </w:p>
        </w:tc>
        <w:tc>
          <w:tcPr>
            <w:tcW w:w="567" w:type="dxa"/>
            <w:tcBorders>
              <w:top w:val="single" w:sz="4" w:space="0" w:color="auto"/>
              <w:left w:val="single" w:sz="4" w:space="0" w:color="auto"/>
              <w:bottom w:val="single" w:sz="4" w:space="0" w:color="auto"/>
              <w:right w:val="single" w:sz="4" w:space="0" w:color="auto"/>
            </w:tcBorders>
          </w:tcPr>
          <w:p w14:paraId="19E60C01" w14:textId="77777777" w:rsidR="00BF46E1" w:rsidRPr="0041528A" w:rsidRDefault="00BF46E1" w:rsidP="00195D76">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296735D7" w14:textId="77777777" w:rsidR="00BF46E1" w:rsidRPr="0041528A" w:rsidRDefault="00BF46E1" w:rsidP="00195D76">
            <w:pPr>
              <w:pStyle w:val="TAC"/>
            </w:pPr>
            <w:r w:rsidRPr="0041528A">
              <w:t>1E</w:t>
            </w:r>
          </w:p>
        </w:tc>
        <w:tc>
          <w:tcPr>
            <w:tcW w:w="567" w:type="dxa"/>
            <w:tcBorders>
              <w:top w:val="single" w:sz="4" w:space="0" w:color="auto"/>
              <w:left w:val="single" w:sz="4" w:space="0" w:color="auto"/>
              <w:bottom w:val="single" w:sz="4" w:space="0" w:color="auto"/>
              <w:right w:val="single" w:sz="4" w:space="0" w:color="auto"/>
            </w:tcBorders>
          </w:tcPr>
          <w:p w14:paraId="77894AC6"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69068DAE"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3B7640E0" w14:textId="77777777" w:rsidR="00BF46E1" w:rsidRPr="0041528A" w:rsidRDefault="00BF46E1" w:rsidP="00195D76">
            <w:pPr>
              <w:pStyle w:val="TAC"/>
            </w:pPr>
            <w:r w:rsidRPr="0041528A">
              <w:t>E5</w:t>
            </w:r>
          </w:p>
        </w:tc>
        <w:tc>
          <w:tcPr>
            <w:tcW w:w="567" w:type="dxa"/>
            <w:tcBorders>
              <w:top w:val="single" w:sz="4" w:space="0" w:color="auto"/>
              <w:left w:val="single" w:sz="4" w:space="0" w:color="auto"/>
              <w:bottom w:val="single" w:sz="4" w:space="0" w:color="auto"/>
              <w:right w:val="single" w:sz="4" w:space="0" w:color="auto"/>
            </w:tcBorders>
          </w:tcPr>
          <w:p w14:paraId="42A3A419" w14:textId="77777777" w:rsidR="00BF46E1" w:rsidRPr="0041528A" w:rsidRDefault="00BF46E1" w:rsidP="00195D76">
            <w:pPr>
              <w:pStyle w:val="TAC"/>
            </w:pPr>
            <w:r w:rsidRPr="0041528A">
              <w:t>92</w:t>
            </w:r>
          </w:p>
        </w:tc>
      </w:tr>
      <w:tr w:rsidR="00BF46E1" w:rsidRPr="0041528A" w14:paraId="00C7CB7B" w14:textId="77777777" w:rsidTr="00195D76">
        <w:trPr>
          <w:jc w:val="center"/>
        </w:trPr>
        <w:tc>
          <w:tcPr>
            <w:tcW w:w="1134" w:type="dxa"/>
            <w:tcBorders>
              <w:right w:val="single" w:sz="4" w:space="0" w:color="auto"/>
            </w:tcBorders>
          </w:tcPr>
          <w:p w14:paraId="62A54A71"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A25C869" w14:textId="77777777" w:rsidR="00BF46E1" w:rsidRPr="0041528A" w:rsidRDefault="00BF46E1" w:rsidP="00195D76">
            <w:pPr>
              <w:pStyle w:val="TAC"/>
            </w:pPr>
            <w:r w:rsidRPr="0041528A">
              <w:t>D9</w:t>
            </w:r>
          </w:p>
        </w:tc>
        <w:tc>
          <w:tcPr>
            <w:tcW w:w="567" w:type="dxa"/>
            <w:tcBorders>
              <w:top w:val="single" w:sz="4" w:space="0" w:color="auto"/>
              <w:left w:val="single" w:sz="4" w:space="0" w:color="auto"/>
              <w:bottom w:val="single" w:sz="4" w:space="0" w:color="auto"/>
              <w:right w:val="single" w:sz="4" w:space="0" w:color="auto"/>
            </w:tcBorders>
          </w:tcPr>
          <w:p w14:paraId="16864B8C"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390D06D0"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43CB21F1" w14:textId="77777777" w:rsidR="00BF46E1" w:rsidRPr="0041528A" w:rsidRDefault="00BF46E1" w:rsidP="00195D76">
            <w:pPr>
              <w:pStyle w:val="TAC"/>
            </w:pPr>
            <w:r w:rsidRPr="0041528A">
              <w:t>A1</w:t>
            </w:r>
          </w:p>
        </w:tc>
        <w:tc>
          <w:tcPr>
            <w:tcW w:w="567" w:type="dxa"/>
            <w:tcBorders>
              <w:top w:val="single" w:sz="4" w:space="0" w:color="auto"/>
              <w:left w:val="single" w:sz="4" w:space="0" w:color="auto"/>
              <w:bottom w:val="single" w:sz="4" w:space="0" w:color="auto"/>
              <w:right w:val="single" w:sz="4" w:space="0" w:color="auto"/>
            </w:tcBorders>
          </w:tcPr>
          <w:p w14:paraId="62E20639" w14:textId="77777777" w:rsidR="00BF46E1" w:rsidRPr="0041528A" w:rsidRDefault="00BF46E1" w:rsidP="00195D76">
            <w:pPr>
              <w:pStyle w:val="TAC"/>
            </w:pPr>
            <w:r w:rsidRPr="0041528A">
              <w:t>51</w:t>
            </w:r>
          </w:p>
        </w:tc>
        <w:tc>
          <w:tcPr>
            <w:tcW w:w="567" w:type="dxa"/>
            <w:tcBorders>
              <w:top w:val="single" w:sz="4" w:space="0" w:color="auto"/>
              <w:left w:val="single" w:sz="4" w:space="0" w:color="auto"/>
              <w:bottom w:val="single" w:sz="4" w:space="0" w:color="auto"/>
              <w:right w:val="single" w:sz="4" w:space="0" w:color="auto"/>
            </w:tcBorders>
          </w:tcPr>
          <w:p w14:paraId="14159339" w14:textId="77777777" w:rsidR="00BF46E1" w:rsidRPr="0041528A" w:rsidRDefault="00BF46E1" w:rsidP="00195D76">
            <w:pPr>
              <w:pStyle w:val="TAC"/>
            </w:pPr>
            <w:r w:rsidRPr="0041528A">
              <w:t>E9</w:t>
            </w:r>
          </w:p>
        </w:tc>
        <w:tc>
          <w:tcPr>
            <w:tcW w:w="567" w:type="dxa"/>
            <w:tcBorders>
              <w:top w:val="single" w:sz="4" w:space="0" w:color="auto"/>
              <w:left w:val="single" w:sz="4" w:space="0" w:color="auto"/>
              <w:bottom w:val="single" w:sz="4" w:space="0" w:color="auto"/>
              <w:right w:val="single" w:sz="4" w:space="0" w:color="auto"/>
            </w:tcBorders>
          </w:tcPr>
          <w:p w14:paraId="1ABDB55F" w14:textId="77777777" w:rsidR="00BF46E1" w:rsidRPr="0041528A" w:rsidRDefault="00BF46E1" w:rsidP="00195D76">
            <w:pPr>
              <w:pStyle w:val="TAC"/>
            </w:pPr>
            <w:r w:rsidRPr="0041528A">
              <w:t>94</w:t>
            </w:r>
          </w:p>
        </w:tc>
        <w:tc>
          <w:tcPr>
            <w:tcW w:w="567" w:type="dxa"/>
            <w:tcBorders>
              <w:top w:val="single" w:sz="4" w:space="0" w:color="auto"/>
              <w:left w:val="single" w:sz="4" w:space="0" w:color="auto"/>
              <w:bottom w:val="single" w:sz="4" w:space="0" w:color="auto"/>
              <w:right w:val="single" w:sz="4" w:space="0" w:color="auto"/>
            </w:tcBorders>
          </w:tcPr>
          <w:p w14:paraId="7AE3B1CF" w14:textId="77777777" w:rsidR="00BF46E1" w:rsidRPr="0041528A" w:rsidRDefault="00BF46E1" w:rsidP="00195D76">
            <w:pPr>
              <w:pStyle w:val="TAC"/>
            </w:pPr>
            <w:r w:rsidRPr="0041528A">
              <w:t>5A</w:t>
            </w:r>
          </w:p>
        </w:tc>
        <w:tc>
          <w:tcPr>
            <w:tcW w:w="567" w:type="dxa"/>
            <w:tcBorders>
              <w:top w:val="single" w:sz="4" w:space="0" w:color="auto"/>
              <w:left w:val="single" w:sz="4" w:space="0" w:color="auto"/>
              <w:bottom w:val="single" w:sz="4" w:space="0" w:color="auto"/>
              <w:right w:val="single" w:sz="4" w:space="0" w:color="auto"/>
            </w:tcBorders>
          </w:tcPr>
          <w:p w14:paraId="0C294A2A" w14:textId="77777777" w:rsidR="00BF46E1" w:rsidRPr="0041528A" w:rsidRDefault="00BF46E1" w:rsidP="00195D76">
            <w:pPr>
              <w:pStyle w:val="TAC"/>
            </w:pPr>
            <w:r w:rsidRPr="0041528A">
              <w:t>B5</w:t>
            </w:r>
          </w:p>
        </w:tc>
        <w:tc>
          <w:tcPr>
            <w:tcW w:w="567" w:type="dxa"/>
            <w:tcBorders>
              <w:top w:val="single" w:sz="4" w:space="0" w:color="auto"/>
              <w:left w:val="single" w:sz="4" w:space="0" w:color="auto"/>
              <w:bottom w:val="single" w:sz="4" w:space="0" w:color="auto"/>
              <w:right w:val="single" w:sz="4" w:space="0" w:color="auto"/>
            </w:tcBorders>
          </w:tcPr>
          <w:p w14:paraId="270ED964" w14:textId="77777777" w:rsidR="00BF46E1" w:rsidRPr="0041528A" w:rsidRDefault="00BF46E1" w:rsidP="00195D76">
            <w:pPr>
              <w:pStyle w:val="TAC"/>
            </w:pPr>
            <w:r w:rsidRPr="0041528A">
              <w:t>5E</w:t>
            </w:r>
          </w:p>
        </w:tc>
        <w:tc>
          <w:tcPr>
            <w:tcW w:w="567" w:type="dxa"/>
            <w:tcBorders>
              <w:top w:val="single" w:sz="4" w:space="0" w:color="auto"/>
              <w:left w:val="single" w:sz="4" w:space="0" w:color="auto"/>
              <w:bottom w:val="single" w:sz="4" w:space="0" w:color="auto"/>
              <w:right w:val="single" w:sz="4" w:space="0" w:color="auto"/>
            </w:tcBorders>
          </w:tcPr>
          <w:p w14:paraId="7FB6AAA4" w14:textId="77777777" w:rsidR="00BF46E1" w:rsidRPr="0041528A" w:rsidRDefault="00BF46E1" w:rsidP="00195D76">
            <w:pPr>
              <w:pStyle w:val="TAC"/>
            </w:pPr>
            <w:r w:rsidRPr="0041528A">
              <w:t>B1</w:t>
            </w:r>
          </w:p>
        </w:tc>
        <w:tc>
          <w:tcPr>
            <w:tcW w:w="567" w:type="dxa"/>
            <w:tcBorders>
              <w:top w:val="single" w:sz="4" w:space="0" w:color="auto"/>
              <w:left w:val="single" w:sz="4" w:space="0" w:color="auto"/>
              <w:bottom w:val="single" w:sz="4" w:space="0" w:color="auto"/>
              <w:right w:val="single" w:sz="4" w:space="0" w:color="auto"/>
            </w:tcBorders>
          </w:tcPr>
          <w:p w14:paraId="1DBD4333" w14:textId="77777777" w:rsidR="00BF46E1" w:rsidRPr="0041528A" w:rsidRDefault="00BF46E1" w:rsidP="00195D76">
            <w:pPr>
              <w:pStyle w:val="TAC"/>
            </w:pPr>
            <w:r w:rsidRPr="0041528A">
              <w:t>59</w:t>
            </w:r>
          </w:p>
        </w:tc>
      </w:tr>
      <w:tr w:rsidR="00BF46E1" w:rsidRPr="0041528A" w14:paraId="390F3132" w14:textId="77777777" w:rsidTr="00195D76">
        <w:trPr>
          <w:jc w:val="center"/>
        </w:trPr>
        <w:tc>
          <w:tcPr>
            <w:tcW w:w="1134" w:type="dxa"/>
            <w:tcBorders>
              <w:right w:val="single" w:sz="4" w:space="0" w:color="auto"/>
            </w:tcBorders>
          </w:tcPr>
          <w:p w14:paraId="0BD5D9E5"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614E01D" w14:textId="77777777" w:rsidR="00BF46E1" w:rsidRPr="0041528A" w:rsidRDefault="00BF46E1" w:rsidP="00195D76">
            <w:pPr>
              <w:pStyle w:val="TAC"/>
            </w:pPr>
            <w:r w:rsidRPr="0041528A">
              <w:t>6D</w:t>
            </w:r>
          </w:p>
        </w:tc>
        <w:tc>
          <w:tcPr>
            <w:tcW w:w="567" w:type="dxa"/>
            <w:tcBorders>
              <w:top w:val="single" w:sz="4" w:space="0" w:color="auto"/>
              <w:left w:val="single" w:sz="4" w:space="0" w:color="auto"/>
              <w:bottom w:val="single" w:sz="4" w:space="0" w:color="auto"/>
              <w:right w:val="single" w:sz="4" w:space="0" w:color="auto"/>
            </w:tcBorders>
          </w:tcPr>
          <w:p w14:paraId="09E6872D" w14:textId="77777777" w:rsidR="00BF46E1" w:rsidRPr="0041528A" w:rsidRDefault="00BF46E1" w:rsidP="00195D76">
            <w:pPr>
              <w:pStyle w:val="TAC"/>
            </w:pPr>
            <w:r w:rsidRPr="0041528A">
              <w:t>2B</w:t>
            </w:r>
          </w:p>
        </w:tc>
        <w:tc>
          <w:tcPr>
            <w:tcW w:w="567" w:type="dxa"/>
            <w:tcBorders>
              <w:top w:val="single" w:sz="4" w:space="0" w:color="auto"/>
              <w:left w:val="single" w:sz="4" w:space="0" w:color="auto"/>
              <w:bottom w:val="single" w:sz="4" w:space="0" w:color="auto"/>
              <w:right w:val="single" w:sz="4" w:space="0" w:color="auto"/>
            </w:tcBorders>
          </w:tcPr>
          <w:p w14:paraId="6BDC81E1"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056F8399" w14:textId="77777777" w:rsidR="00BF46E1" w:rsidRPr="0041528A" w:rsidRDefault="00BF46E1" w:rsidP="00195D76">
            <w:pPr>
              <w:pStyle w:val="TAC"/>
            </w:pPr>
            <w:r w:rsidRPr="0041528A">
              <w:t>1E</w:t>
            </w:r>
          </w:p>
        </w:tc>
        <w:tc>
          <w:tcPr>
            <w:tcW w:w="567" w:type="dxa"/>
            <w:tcBorders>
              <w:top w:val="single" w:sz="4" w:space="0" w:color="auto"/>
              <w:left w:val="single" w:sz="4" w:space="0" w:color="auto"/>
              <w:bottom w:val="single" w:sz="4" w:space="0" w:color="auto"/>
              <w:right w:val="single" w:sz="4" w:space="0" w:color="auto"/>
            </w:tcBorders>
          </w:tcPr>
          <w:p w14:paraId="22184134" w14:textId="77777777" w:rsidR="00BF46E1" w:rsidRPr="0041528A" w:rsidRDefault="00BF46E1" w:rsidP="00195D76">
            <w:pPr>
              <w:pStyle w:val="TAC"/>
            </w:pPr>
            <w:r w:rsidRPr="0041528A">
              <w:t>93</w:t>
            </w:r>
          </w:p>
        </w:tc>
        <w:tc>
          <w:tcPr>
            <w:tcW w:w="567" w:type="dxa"/>
            <w:tcBorders>
              <w:top w:val="single" w:sz="4" w:space="0" w:color="auto"/>
              <w:left w:val="single" w:sz="4" w:space="0" w:color="auto"/>
              <w:bottom w:val="single" w:sz="4" w:space="0" w:color="auto"/>
              <w:right w:val="single" w:sz="4" w:space="0" w:color="auto"/>
            </w:tcBorders>
          </w:tcPr>
          <w:p w14:paraId="178A1959" w14:textId="77777777" w:rsidR="00BF46E1" w:rsidRPr="0041528A" w:rsidRDefault="00BF46E1" w:rsidP="00195D76">
            <w:pPr>
              <w:pStyle w:val="TAC"/>
            </w:pPr>
            <w:r w:rsidRPr="0041528A">
              <w:t>CB</w:t>
            </w:r>
          </w:p>
        </w:tc>
        <w:tc>
          <w:tcPr>
            <w:tcW w:w="567" w:type="dxa"/>
            <w:tcBorders>
              <w:top w:val="single" w:sz="4" w:space="0" w:color="auto"/>
              <w:left w:val="single" w:sz="4" w:space="0" w:color="auto"/>
              <w:bottom w:val="single" w:sz="4" w:space="0" w:color="auto"/>
              <w:right w:val="single" w:sz="4" w:space="0" w:color="auto"/>
            </w:tcBorders>
          </w:tcPr>
          <w:p w14:paraId="27FB1A50" w14:textId="77777777" w:rsidR="00BF46E1" w:rsidRPr="0041528A" w:rsidRDefault="00BF46E1" w:rsidP="00195D76">
            <w:pPr>
              <w:pStyle w:val="TAC"/>
            </w:pPr>
            <w:r w:rsidRPr="0041528A">
              <w:t>E6</w:t>
            </w:r>
          </w:p>
        </w:tc>
        <w:tc>
          <w:tcPr>
            <w:tcW w:w="567" w:type="dxa"/>
            <w:tcBorders>
              <w:top w:val="single" w:sz="4" w:space="0" w:color="auto"/>
              <w:left w:val="single" w:sz="4" w:space="0" w:color="auto"/>
              <w:bottom w:val="single" w:sz="4" w:space="0" w:color="auto"/>
              <w:right w:val="single" w:sz="4" w:space="0" w:color="auto"/>
            </w:tcBorders>
          </w:tcPr>
          <w:p w14:paraId="672D44A1"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4EAEBEF6" w14:textId="77777777" w:rsidR="00BF46E1" w:rsidRPr="0041528A" w:rsidRDefault="00BF46E1" w:rsidP="00195D76">
            <w:pPr>
              <w:pStyle w:val="TAC"/>
            </w:pPr>
            <w:r w:rsidRPr="0041528A">
              <w:t>3A</w:t>
            </w:r>
          </w:p>
        </w:tc>
        <w:tc>
          <w:tcPr>
            <w:tcW w:w="567" w:type="dxa"/>
            <w:tcBorders>
              <w:top w:val="single" w:sz="4" w:space="0" w:color="auto"/>
              <w:left w:val="single" w:sz="4" w:space="0" w:color="auto"/>
              <w:bottom w:val="single" w:sz="4" w:space="0" w:color="auto"/>
              <w:right w:val="single" w:sz="4" w:space="0" w:color="auto"/>
            </w:tcBorders>
          </w:tcPr>
          <w:p w14:paraId="20E0C17B" w14:textId="77777777" w:rsidR="00BF46E1" w:rsidRPr="0041528A" w:rsidRDefault="00BF46E1" w:rsidP="00195D76">
            <w:pPr>
              <w:pStyle w:val="TAC"/>
            </w:pPr>
            <w:r w:rsidRPr="0041528A">
              <w:t>AD</w:t>
            </w:r>
          </w:p>
        </w:tc>
        <w:tc>
          <w:tcPr>
            <w:tcW w:w="567" w:type="dxa"/>
            <w:tcBorders>
              <w:top w:val="single" w:sz="4" w:space="0" w:color="auto"/>
              <w:left w:val="single" w:sz="4" w:space="0" w:color="auto"/>
              <w:bottom w:val="single" w:sz="4" w:space="0" w:color="auto"/>
              <w:right w:val="single" w:sz="4" w:space="0" w:color="auto"/>
            </w:tcBorders>
          </w:tcPr>
          <w:p w14:paraId="696B448D" w14:textId="77777777" w:rsidR="00BF46E1" w:rsidRPr="0041528A" w:rsidRDefault="00BF46E1" w:rsidP="00195D76">
            <w:pPr>
              <w:pStyle w:val="TAC"/>
            </w:pPr>
            <w:r w:rsidRPr="0041528A">
              <w:t>5E</w:t>
            </w:r>
          </w:p>
        </w:tc>
        <w:tc>
          <w:tcPr>
            <w:tcW w:w="567" w:type="dxa"/>
            <w:tcBorders>
              <w:top w:val="single" w:sz="4" w:space="0" w:color="auto"/>
              <w:left w:val="single" w:sz="4" w:space="0" w:color="auto"/>
              <w:bottom w:val="single" w:sz="4" w:space="0" w:color="auto"/>
              <w:right w:val="single" w:sz="4" w:space="0" w:color="auto"/>
            </w:tcBorders>
          </w:tcPr>
          <w:p w14:paraId="5331D041" w14:textId="77777777" w:rsidR="00BF46E1" w:rsidRPr="0041528A" w:rsidRDefault="00BF46E1" w:rsidP="00195D76">
            <w:pPr>
              <w:pStyle w:val="TAC"/>
            </w:pPr>
            <w:r w:rsidRPr="0041528A">
              <w:t xml:space="preserve"> B3</w:t>
            </w:r>
          </w:p>
        </w:tc>
      </w:tr>
      <w:tr w:rsidR="00BF46E1" w:rsidRPr="0041528A" w14:paraId="4D1F983D" w14:textId="77777777" w:rsidTr="00195D76">
        <w:trPr>
          <w:jc w:val="center"/>
        </w:trPr>
        <w:tc>
          <w:tcPr>
            <w:tcW w:w="1134" w:type="dxa"/>
            <w:tcBorders>
              <w:right w:val="single" w:sz="4" w:space="0" w:color="auto"/>
            </w:tcBorders>
          </w:tcPr>
          <w:p w14:paraId="16DF0E01"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628F0BE" w14:textId="77777777" w:rsidR="00BF46E1" w:rsidRPr="0041528A" w:rsidRDefault="00BF46E1" w:rsidP="00195D76">
            <w:pPr>
              <w:pStyle w:val="TAC"/>
            </w:pPr>
            <w:r w:rsidRPr="0041528A">
              <w:t>DB</w:t>
            </w:r>
          </w:p>
        </w:tc>
        <w:tc>
          <w:tcPr>
            <w:tcW w:w="567" w:type="dxa"/>
            <w:tcBorders>
              <w:top w:val="single" w:sz="4" w:space="0" w:color="auto"/>
              <w:left w:val="single" w:sz="4" w:space="0" w:color="auto"/>
              <w:bottom w:val="single" w:sz="4" w:space="0" w:color="auto"/>
              <w:right w:val="single" w:sz="4" w:space="0" w:color="auto"/>
            </w:tcBorders>
          </w:tcPr>
          <w:p w14:paraId="6BA85B39" w14:textId="77777777" w:rsidR="00BF46E1" w:rsidRPr="0041528A" w:rsidRDefault="00BF46E1" w:rsidP="00195D76">
            <w:pPr>
              <w:pStyle w:val="TAC"/>
            </w:pPr>
            <w:r w:rsidRPr="0041528A">
              <w:t>EE</w:t>
            </w:r>
          </w:p>
        </w:tc>
        <w:tc>
          <w:tcPr>
            <w:tcW w:w="567" w:type="dxa"/>
            <w:tcBorders>
              <w:top w:val="single" w:sz="4" w:space="0" w:color="auto"/>
              <w:left w:val="single" w:sz="4" w:space="0" w:color="auto"/>
              <w:bottom w:val="single" w:sz="4" w:space="0" w:color="auto"/>
              <w:right w:val="single" w:sz="4" w:space="0" w:color="auto"/>
            </w:tcBorders>
          </w:tcPr>
          <w:p w14:paraId="34C08E5F" w14:textId="77777777" w:rsidR="00BF46E1" w:rsidRPr="0041528A" w:rsidRDefault="00BF46E1" w:rsidP="00195D76">
            <w:pPr>
              <w:pStyle w:val="TAC"/>
            </w:pPr>
            <w:r w:rsidRPr="0041528A">
              <w:t>37</w:t>
            </w:r>
          </w:p>
        </w:tc>
        <w:tc>
          <w:tcPr>
            <w:tcW w:w="567" w:type="dxa"/>
            <w:tcBorders>
              <w:top w:val="single" w:sz="4" w:space="0" w:color="auto"/>
              <w:left w:val="single" w:sz="4" w:space="0" w:color="auto"/>
              <w:bottom w:val="single" w:sz="4" w:space="0" w:color="auto"/>
              <w:right w:val="single" w:sz="4" w:space="0" w:color="auto"/>
            </w:tcBorders>
          </w:tcPr>
          <w:p w14:paraId="5A22A54E" w14:textId="77777777" w:rsidR="00BF46E1" w:rsidRPr="0041528A" w:rsidRDefault="00BF46E1" w:rsidP="00195D76">
            <w:pPr>
              <w:pStyle w:val="TAC"/>
            </w:pPr>
            <w:r w:rsidRPr="0041528A">
              <w:t>3C</w:t>
            </w:r>
          </w:p>
        </w:tc>
        <w:tc>
          <w:tcPr>
            <w:tcW w:w="567" w:type="dxa"/>
            <w:tcBorders>
              <w:top w:val="single" w:sz="4" w:space="0" w:color="auto"/>
              <w:left w:val="single" w:sz="4" w:space="0" w:color="auto"/>
              <w:bottom w:val="single" w:sz="4" w:space="0" w:color="auto"/>
              <w:right w:val="single" w:sz="4" w:space="0" w:color="auto"/>
            </w:tcBorders>
          </w:tcPr>
          <w:p w14:paraId="7E2C9685" w14:textId="77777777" w:rsidR="00BF46E1" w:rsidRPr="0041528A" w:rsidRDefault="00BF46E1" w:rsidP="00195D76">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0F976FD2" w14:textId="77777777" w:rsidR="00BF46E1" w:rsidRPr="0041528A" w:rsidRDefault="00BF46E1" w:rsidP="00195D76">
            <w:pPr>
              <w:pStyle w:val="TAC"/>
            </w:pPr>
            <w:r w:rsidRPr="0041528A">
              <w:t>9F</w:t>
            </w:r>
          </w:p>
        </w:tc>
        <w:tc>
          <w:tcPr>
            <w:tcW w:w="567" w:type="dxa"/>
            <w:tcBorders>
              <w:top w:val="single" w:sz="4" w:space="0" w:color="auto"/>
              <w:left w:val="single" w:sz="4" w:space="0" w:color="auto"/>
              <w:bottom w:val="single" w:sz="4" w:space="0" w:color="auto"/>
              <w:right w:val="single" w:sz="4" w:space="0" w:color="auto"/>
            </w:tcBorders>
          </w:tcPr>
          <w:p w14:paraId="3FA97660" w14:textId="77777777" w:rsidR="00BF46E1" w:rsidRPr="0041528A" w:rsidRDefault="00BF46E1" w:rsidP="00195D76">
            <w:pPr>
              <w:pStyle w:val="TAC"/>
            </w:pPr>
            <w:r w:rsidRPr="0041528A">
              <w:t>D3</w:t>
            </w:r>
          </w:p>
        </w:tc>
        <w:tc>
          <w:tcPr>
            <w:tcW w:w="567" w:type="dxa"/>
            <w:tcBorders>
              <w:top w:val="single" w:sz="4" w:space="0" w:color="auto"/>
              <w:left w:val="single" w:sz="4" w:space="0" w:color="auto"/>
              <w:bottom w:val="single" w:sz="4" w:space="0" w:color="auto"/>
              <w:right w:val="single" w:sz="4" w:space="0" w:color="auto"/>
            </w:tcBorders>
          </w:tcPr>
          <w:p w14:paraId="632F055C" w14:textId="77777777" w:rsidR="00BF46E1" w:rsidRPr="0041528A" w:rsidRDefault="00BF46E1" w:rsidP="00195D76">
            <w:pPr>
              <w:pStyle w:val="TAC"/>
            </w:pPr>
            <w:r w:rsidRPr="0041528A">
              <w:t>EB</w:t>
            </w:r>
          </w:p>
        </w:tc>
        <w:tc>
          <w:tcPr>
            <w:tcW w:w="567" w:type="dxa"/>
            <w:tcBorders>
              <w:top w:val="single" w:sz="4" w:space="0" w:color="auto"/>
              <w:left w:val="single" w:sz="4" w:space="0" w:color="auto"/>
              <w:bottom w:val="single" w:sz="4" w:space="0" w:color="auto"/>
              <w:right w:val="single" w:sz="4" w:space="0" w:color="auto"/>
            </w:tcBorders>
          </w:tcPr>
          <w:p w14:paraId="1DED7503" w14:textId="77777777" w:rsidR="00BF46E1" w:rsidRPr="0041528A" w:rsidRDefault="00BF46E1" w:rsidP="00195D76">
            <w:pPr>
              <w:pStyle w:val="TAC"/>
            </w:pPr>
            <w:r w:rsidRPr="0041528A">
              <w:t>F6</w:t>
            </w:r>
          </w:p>
        </w:tc>
        <w:tc>
          <w:tcPr>
            <w:tcW w:w="567" w:type="dxa"/>
            <w:tcBorders>
              <w:top w:val="single" w:sz="4" w:space="0" w:color="auto"/>
              <w:left w:val="single" w:sz="4" w:space="0" w:color="auto"/>
              <w:bottom w:val="single" w:sz="4" w:space="0" w:color="auto"/>
              <w:right w:val="single" w:sz="4" w:space="0" w:color="auto"/>
            </w:tcBorders>
          </w:tcPr>
          <w:p w14:paraId="39AEBEB8" w14:textId="77777777" w:rsidR="00BF46E1" w:rsidRPr="0041528A" w:rsidRDefault="00BF46E1" w:rsidP="00195D76">
            <w:pPr>
              <w:pStyle w:val="TAC"/>
            </w:pPr>
            <w:r w:rsidRPr="0041528A">
              <w:t>3B</w:t>
            </w:r>
          </w:p>
        </w:tc>
        <w:tc>
          <w:tcPr>
            <w:tcW w:w="567" w:type="dxa"/>
            <w:tcBorders>
              <w:top w:val="single" w:sz="4" w:space="0" w:color="auto"/>
              <w:left w:val="single" w:sz="4" w:space="0" w:color="auto"/>
              <w:bottom w:val="single" w:sz="4" w:space="0" w:color="auto"/>
              <w:right w:val="single" w:sz="4" w:space="0" w:color="auto"/>
            </w:tcBorders>
          </w:tcPr>
          <w:p w14:paraId="7FD76F62"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06D8FAF1" w14:textId="77777777" w:rsidR="00BF46E1" w:rsidRPr="0041528A" w:rsidRDefault="00BF46E1" w:rsidP="00195D76">
            <w:pPr>
              <w:pStyle w:val="TAC"/>
            </w:pPr>
            <w:r w:rsidRPr="0041528A">
              <w:t xml:space="preserve"> AF</w:t>
            </w:r>
          </w:p>
        </w:tc>
      </w:tr>
      <w:tr w:rsidR="00BF46E1" w:rsidRPr="0041528A" w14:paraId="55BF061B" w14:textId="77777777" w:rsidTr="00195D76">
        <w:trPr>
          <w:jc w:val="center"/>
        </w:trPr>
        <w:tc>
          <w:tcPr>
            <w:tcW w:w="1134" w:type="dxa"/>
            <w:tcBorders>
              <w:right w:val="single" w:sz="4" w:space="0" w:color="auto"/>
            </w:tcBorders>
          </w:tcPr>
          <w:p w14:paraId="502027D6"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CA5281C"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6700C589" w14:textId="77777777" w:rsidR="00BF46E1" w:rsidRPr="0041528A" w:rsidRDefault="00BF46E1" w:rsidP="00195D76">
            <w:pPr>
              <w:pStyle w:val="TAC"/>
            </w:pPr>
            <w:r w:rsidRPr="0041528A">
              <w:t>C5</w:t>
            </w:r>
          </w:p>
        </w:tc>
        <w:tc>
          <w:tcPr>
            <w:tcW w:w="567" w:type="dxa"/>
            <w:tcBorders>
              <w:top w:val="single" w:sz="4" w:space="0" w:color="auto"/>
              <w:left w:val="single" w:sz="4" w:space="0" w:color="auto"/>
              <w:bottom w:val="single" w:sz="4" w:space="0" w:color="auto"/>
              <w:right w:val="single" w:sz="4" w:space="0" w:color="auto"/>
            </w:tcBorders>
          </w:tcPr>
          <w:p w14:paraId="23A71348"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5B9B63F5"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73568DAF" w14:textId="77777777" w:rsidR="00BF46E1" w:rsidRPr="0041528A" w:rsidRDefault="00BF46E1" w:rsidP="00195D76">
            <w:pPr>
              <w:pStyle w:val="TAC"/>
            </w:pPr>
            <w:r w:rsidRPr="0041528A">
              <w:t>5A</w:t>
            </w:r>
          </w:p>
        </w:tc>
        <w:tc>
          <w:tcPr>
            <w:tcW w:w="567" w:type="dxa"/>
            <w:tcBorders>
              <w:top w:val="single" w:sz="4" w:space="0" w:color="auto"/>
              <w:left w:val="single" w:sz="4" w:space="0" w:color="auto"/>
              <w:bottom w:val="single" w:sz="4" w:space="0" w:color="auto"/>
              <w:right w:val="single" w:sz="4" w:space="0" w:color="auto"/>
            </w:tcBorders>
          </w:tcPr>
          <w:p w14:paraId="5A86710D" w14:textId="77777777" w:rsidR="00BF46E1" w:rsidRPr="0041528A" w:rsidRDefault="00BF46E1" w:rsidP="00195D76">
            <w:pPr>
              <w:pStyle w:val="TAC"/>
            </w:pPr>
            <w:r w:rsidRPr="0041528A">
              <w:t>CD</w:t>
            </w:r>
          </w:p>
        </w:tc>
        <w:tc>
          <w:tcPr>
            <w:tcW w:w="567" w:type="dxa"/>
            <w:tcBorders>
              <w:top w:val="single" w:sz="4" w:space="0" w:color="auto"/>
              <w:left w:val="single" w:sz="4" w:space="0" w:color="auto"/>
              <w:bottom w:val="single" w:sz="4" w:space="0" w:color="auto"/>
              <w:right w:val="single" w:sz="4" w:space="0" w:color="auto"/>
            </w:tcBorders>
          </w:tcPr>
          <w:p w14:paraId="72ABF0F0" w14:textId="77777777" w:rsidR="00BF46E1" w:rsidRPr="0041528A" w:rsidRDefault="00BF46E1" w:rsidP="00195D76">
            <w:pPr>
              <w:pStyle w:val="TAC"/>
            </w:pPr>
            <w:r w:rsidRPr="0041528A">
              <w:t>76</w:t>
            </w:r>
          </w:p>
        </w:tc>
        <w:tc>
          <w:tcPr>
            <w:tcW w:w="567" w:type="dxa"/>
            <w:tcBorders>
              <w:top w:val="single" w:sz="4" w:space="0" w:color="auto"/>
              <w:left w:val="single" w:sz="4" w:space="0" w:color="auto"/>
              <w:bottom w:val="single" w:sz="4" w:space="0" w:color="auto"/>
              <w:right w:val="single" w:sz="4" w:space="0" w:color="auto"/>
            </w:tcBorders>
          </w:tcPr>
          <w:p w14:paraId="494712A2" w14:textId="77777777" w:rsidR="00BF46E1" w:rsidRPr="0041528A" w:rsidRDefault="00BF46E1" w:rsidP="00195D76">
            <w:pPr>
              <w:pStyle w:val="TAC"/>
            </w:pPr>
            <w:r w:rsidRPr="0041528A">
              <w:t>C3</w:t>
            </w:r>
          </w:p>
        </w:tc>
        <w:tc>
          <w:tcPr>
            <w:tcW w:w="567" w:type="dxa"/>
            <w:tcBorders>
              <w:top w:val="single" w:sz="4" w:space="0" w:color="auto"/>
              <w:left w:val="single" w:sz="4" w:space="0" w:color="auto"/>
              <w:bottom w:val="single" w:sz="4" w:space="0" w:color="auto"/>
              <w:right w:val="single" w:sz="4" w:space="0" w:color="auto"/>
            </w:tcBorders>
          </w:tcPr>
          <w:p w14:paraId="46A2BCF9" w14:textId="77777777" w:rsidR="00BF46E1" w:rsidRPr="0041528A" w:rsidRDefault="00BF46E1" w:rsidP="00195D76">
            <w:pPr>
              <w:pStyle w:val="TAC"/>
            </w:pPr>
            <w:r w:rsidRPr="0041528A">
              <w:t>E</w:t>
            </w:r>
            <w:r w:rsidRPr="0041528A">
              <w:rPr>
                <w:vertAlign w:val="superscript"/>
              </w:rPr>
              <w:t>5</w:t>
            </w:r>
          </w:p>
        </w:tc>
        <w:tc>
          <w:tcPr>
            <w:tcW w:w="567" w:type="dxa"/>
            <w:tcBorders>
              <w:top w:val="single" w:sz="4" w:space="0" w:color="auto"/>
              <w:left w:val="single" w:sz="4" w:space="0" w:color="auto"/>
              <w:bottom w:val="single" w:sz="4" w:space="0" w:color="auto"/>
              <w:right w:val="single" w:sz="4" w:space="0" w:color="auto"/>
            </w:tcBorders>
          </w:tcPr>
          <w:p w14:paraId="6C387A6A" w14:textId="77777777" w:rsidR="00BF46E1" w:rsidRPr="0041528A" w:rsidRDefault="00BF46E1" w:rsidP="00195D76">
            <w:pPr>
              <w:pStyle w:val="TAC"/>
            </w:pPr>
            <w:r w:rsidRPr="0041528A">
              <w:t>60</w:t>
            </w:r>
          </w:p>
        </w:tc>
        <w:tc>
          <w:tcPr>
            <w:tcW w:w="567" w:type="dxa"/>
            <w:tcBorders>
              <w:top w:val="single" w:sz="4" w:space="0" w:color="auto"/>
              <w:left w:val="single" w:sz="4" w:space="0" w:color="auto"/>
              <w:bottom w:val="single" w:sz="4" w:space="0" w:color="auto"/>
              <w:right w:val="single" w:sz="4" w:space="0" w:color="auto"/>
            </w:tcBorders>
          </w:tcPr>
          <w:p w14:paraId="4DBD2C2B" w14:textId="77777777" w:rsidR="00BF46E1" w:rsidRPr="0041528A" w:rsidRDefault="00BF46E1" w:rsidP="00195D76">
            <w:pPr>
              <w:pStyle w:val="TAC"/>
            </w:pPr>
            <w:r w:rsidRPr="0041528A">
              <w:t>9E</w:t>
            </w:r>
          </w:p>
        </w:tc>
        <w:tc>
          <w:tcPr>
            <w:tcW w:w="567" w:type="dxa"/>
            <w:tcBorders>
              <w:top w:val="single" w:sz="4" w:space="0" w:color="auto"/>
              <w:left w:val="single" w:sz="4" w:space="0" w:color="auto"/>
              <w:bottom w:val="single" w:sz="4" w:space="0" w:color="auto"/>
              <w:right w:val="single" w:sz="4" w:space="0" w:color="auto"/>
            </w:tcBorders>
          </w:tcPr>
          <w:p w14:paraId="6D544A9B" w14:textId="77777777" w:rsidR="00BF46E1" w:rsidRPr="0041528A" w:rsidRDefault="00BF46E1" w:rsidP="00195D76">
            <w:pPr>
              <w:pStyle w:val="TAC"/>
            </w:pPr>
            <w:r w:rsidRPr="0041528A">
              <w:t>02</w:t>
            </w:r>
          </w:p>
        </w:tc>
      </w:tr>
      <w:tr w:rsidR="00BF46E1" w:rsidRPr="0041528A" w14:paraId="6211664C" w14:textId="77777777" w:rsidTr="00195D76">
        <w:trPr>
          <w:jc w:val="center"/>
        </w:trPr>
        <w:tc>
          <w:tcPr>
            <w:tcW w:w="1134" w:type="dxa"/>
            <w:tcBorders>
              <w:right w:val="single" w:sz="4" w:space="0" w:color="auto"/>
            </w:tcBorders>
          </w:tcPr>
          <w:p w14:paraId="1C5A25EF"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96DF96C"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B067589"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1D7BF5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CD36942"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579D2D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D9AF92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D54D542"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A86367E"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9E560CE"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FBFA14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59B87A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AAFB722" w14:textId="77777777" w:rsidR="00BF46E1" w:rsidRPr="0041528A" w:rsidRDefault="00BF46E1" w:rsidP="00195D76">
            <w:pPr>
              <w:pStyle w:val="TAC"/>
            </w:pPr>
          </w:p>
        </w:tc>
      </w:tr>
    </w:tbl>
    <w:p w14:paraId="508E4E5F" w14:textId="77777777" w:rsidR="00BF46E1" w:rsidRPr="0041528A" w:rsidRDefault="00BF46E1" w:rsidP="00BF46E1"/>
    <w:p w14:paraId="7E616767" w14:textId="77777777" w:rsidR="00BF46E1" w:rsidRPr="0041528A" w:rsidRDefault="00BF46E1" w:rsidP="00BF46E1">
      <w:r w:rsidRPr="0041528A">
        <w:t>REGISTER 2.1</w:t>
      </w:r>
    </w:p>
    <w:p w14:paraId="79C8D2E6" w14:textId="77777777" w:rsidR="00BF46E1" w:rsidRPr="0041528A" w:rsidRDefault="00BF46E1" w:rsidP="00BF46E1">
      <w:r w:rsidRPr="0041528A">
        <w:t>Logically (only USSD argument)</w:t>
      </w:r>
    </w:p>
    <w:p w14:paraId="284FC4C2" w14:textId="77777777" w:rsidR="00BF46E1" w:rsidRPr="0041528A" w:rsidRDefault="00BF46E1" w:rsidP="0041528A">
      <w:pPr>
        <w:pStyle w:val="EW"/>
        <w:rPr>
          <w:snapToGrid w:val="0"/>
        </w:rPr>
      </w:pPr>
      <w:r w:rsidRPr="0041528A">
        <w:rPr>
          <w:snapToGrid w:val="0"/>
        </w:rPr>
        <w:t>ProcessUnstructuredSS-Request ARGUMENT</w:t>
      </w:r>
    </w:p>
    <w:p w14:paraId="173BFC0E" w14:textId="77777777" w:rsidR="00BF46E1" w:rsidRPr="0041528A" w:rsidRDefault="00BF46E1" w:rsidP="0041528A">
      <w:pPr>
        <w:pStyle w:val="EW"/>
        <w:rPr>
          <w:snapToGrid w:val="0"/>
        </w:rPr>
      </w:pPr>
      <w:r w:rsidRPr="0041528A">
        <w:rPr>
          <w:snapToGrid w:val="0"/>
        </w:rPr>
        <w:tab/>
        <w:t>USSD-DataCodingScheme:</w:t>
      </w:r>
    </w:p>
    <w:p w14:paraId="734153B0" w14:textId="77777777" w:rsidR="00BF46E1" w:rsidRPr="0041528A" w:rsidRDefault="00BF46E1" w:rsidP="0041528A">
      <w:pPr>
        <w:pStyle w:val="EW"/>
        <w:rPr>
          <w:snapToGrid w:val="0"/>
        </w:rPr>
      </w:pPr>
      <w:r w:rsidRPr="0041528A">
        <w:rPr>
          <w:snapToGrid w:val="0"/>
        </w:rPr>
        <w:tab/>
        <w:t xml:space="preserve">- </w:t>
      </w:r>
      <w:r w:rsidRPr="0041528A">
        <w:t>7-bit default, no message class</w:t>
      </w:r>
    </w:p>
    <w:p w14:paraId="2C348664" w14:textId="77777777" w:rsidR="00BF46E1" w:rsidRPr="0041528A" w:rsidRDefault="00BF46E1" w:rsidP="0041528A">
      <w:pPr>
        <w:pStyle w:val="EW"/>
        <w:rPr>
          <w:snapToGrid w:val="0"/>
        </w:rPr>
      </w:pPr>
      <w:r w:rsidRPr="0041528A">
        <w:rPr>
          <w:snapToGrid w:val="0"/>
        </w:rPr>
        <w:tab/>
        <w:t>USSD string:</w:t>
      </w:r>
    </w:p>
    <w:p w14:paraId="7614831D" w14:textId="77777777" w:rsidR="00BF46E1" w:rsidRPr="0041528A" w:rsidRDefault="00BF46E1" w:rsidP="0041528A">
      <w:pPr>
        <w:pStyle w:val="EX"/>
        <w:rPr>
          <w:snapToGrid w:val="0"/>
        </w:rPr>
      </w:pPr>
      <w:r w:rsidRPr="0041528A">
        <w:rPr>
          <w:snapToGrid w:val="0"/>
        </w:rPr>
        <w:tab/>
        <w:t>- "A</w:t>
      </w:r>
      <w:r w:rsidRPr="0041528A">
        <w:t>BCDEFGHIJKLMNOPQRSTUVWXYZ-abcdefghijklmnopqrstuvwxyz-1234567890</w:t>
      </w:r>
      <w:r w:rsidRPr="0041528A">
        <w:rPr>
          <w:snapToGrid w:val="0"/>
        </w:rPr>
        <w:t>"</w:t>
      </w:r>
    </w:p>
    <w:p w14:paraId="0BF6F91B" w14:textId="77777777" w:rsidR="00BF46E1" w:rsidRPr="0041528A" w:rsidRDefault="00BF46E1" w:rsidP="00BF46E1">
      <w:r w:rsidRPr="0041528A">
        <w:t>Coding:</w:t>
      </w:r>
    </w:p>
    <w:p w14:paraId="1CBF472B"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00955965"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11A0599"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0E55BBA4" w14:textId="77777777" w:rsidR="00BF46E1" w:rsidRPr="0041528A" w:rsidRDefault="00BF46E1" w:rsidP="00195D76">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0A0C3C34" w14:textId="77777777" w:rsidR="00BF46E1" w:rsidRPr="0041528A" w:rsidRDefault="00BF46E1" w:rsidP="00195D76">
            <w:pPr>
              <w:pStyle w:val="TAC"/>
            </w:pPr>
            <w:r w:rsidRPr="0041528A">
              <w:t>3D</w:t>
            </w:r>
          </w:p>
        </w:tc>
        <w:tc>
          <w:tcPr>
            <w:tcW w:w="567" w:type="dxa"/>
            <w:tcBorders>
              <w:top w:val="single" w:sz="4" w:space="0" w:color="auto"/>
              <w:left w:val="single" w:sz="4" w:space="0" w:color="auto"/>
              <w:bottom w:val="single" w:sz="4" w:space="0" w:color="auto"/>
              <w:right w:val="single" w:sz="4" w:space="0" w:color="auto"/>
            </w:tcBorders>
          </w:tcPr>
          <w:p w14:paraId="126E3E28"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2A533EE7"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6A0EA80" w14:textId="77777777" w:rsidR="00BF46E1" w:rsidRPr="0041528A" w:rsidRDefault="00BF46E1" w:rsidP="00195D76">
            <w:pPr>
              <w:pStyle w:val="TAC"/>
            </w:pPr>
            <w:r w:rsidRPr="0041528A">
              <w:t>F0</w:t>
            </w:r>
          </w:p>
        </w:tc>
        <w:tc>
          <w:tcPr>
            <w:tcW w:w="567" w:type="dxa"/>
            <w:tcBorders>
              <w:top w:val="single" w:sz="4" w:space="0" w:color="auto"/>
              <w:left w:val="single" w:sz="4" w:space="0" w:color="auto"/>
              <w:bottom w:val="single" w:sz="4" w:space="0" w:color="auto"/>
              <w:right w:val="single" w:sz="4" w:space="0" w:color="auto"/>
            </w:tcBorders>
          </w:tcPr>
          <w:p w14:paraId="76510E62"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1EA1B64C" w14:textId="77777777" w:rsidR="00BF46E1" w:rsidRPr="0041528A" w:rsidRDefault="00BF46E1" w:rsidP="00195D76">
            <w:pPr>
              <w:pStyle w:val="TAC"/>
            </w:pPr>
            <w:r w:rsidRPr="0041528A">
              <w:t>38</w:t>
            </w:r>
          </w:p>
        </w:tc>
        <w:tc>
          <w:tcPr>
            <w:tcW w:w="567" w:type="dxa"/>
            <w:tcBorders>
              <w:top w:val="single" w:sz="4" w:space="0" w:color="auto"/>
              <w:left w:val="single" w:sz="4" w:space="0" w:color="auto"/>
              <w:bottom w:val="single" w:sz="4" w:space="0" w:color="auto"/>
              <w:right w:val="single" w:sz="4" w:space="0" w:color="auto"/>
            </w:tcBorders>
          </w:tcPr>
          <w:p w14:paraId="3CDB3C47" w14:textId="77777777" w:rsidR="00BF46E1" w:rsidRPr="0041528A" w:rsidRDefault="00BF46E1" w:rsidP="00195D76">
            <w:pPr>
              <w:pStyle w:val="TAC"/>
            </w:pPr>
            <w:r w:rsidRPr="0041528A">
              <w:t xml:space="preserve">41 </w:t>
            </w:r>
          </w:p>
        </w:tc>
        <w:tc>
          <w:tcPr>
            <w:tcW w:w="567" w:type="dxa"/>
            <w:tcBorders>
              <w:top w:val="single" w:sz="4" w:space="0" w:color="auto"/>
              <w:left w:val="single" w:sz="4" w:space="0" w:color="auto"/>
              <w:bottom w:val="single" w:sz="4" w:space="0" w:color="auto"/>
              <w:right w:val="single" w:sz="4" w:space="0" w:color="auto"/>
            </w:tcBorders>
          </w:tcPr>
          <w:p w14:paraId="41A45240" w14:textId="77777777" w:rsidR="00BF46E1" w:rsidRPr="0041528A" w:rsidRDefault="00BF46E1" w:rsidP="00195D76">
            <w:pPr>
              <w:pStyle w:val="TAC"/>
            </w:pPr>
            <w:r w:rsidRPr="0041528A">
              <w:t>E1</w:t>
            </w:r>
          </w:p>
        </w:tc>
        <w:tc>
          <w:tcPr>
            <w:tcW w:w="567" w:type="dxa"/>
            <w:tcBorders>
              <w:top w:val="single" w:sz="4" w:space="0" w:color="auto"/>
              <w:left w:val="single" w:sz="4" w:space="0" w:color="auto"/>
              <w:bottom w:val="single" w:sz="4" w:space="0" w:color="auto"/>
              <w:right w:val="single" w:sz="4" w:space="0" w:color="auto"/>
            </w:tcBorders>
          </w:tcPr>
          <w:p w14:paraId="57F42EA6" w14:textId="77777777" w:rsidR="00BF46E1" w:rsidRPr="0041528A" w:rsidRDefault="00BF46E1" w:rsidP="00195D76">
            <w:pPr>
              <w:pStyle w:val="TAC"/>
            </w:pPr>
            <w:r w:rsidRPr="0041528A">
              <w:t>90</w:t>
            </w:r>
          </w:p>
        </w:tc>
        <w:tc>
          <w:tcPr>
            <w:tcW w:w="567" w:type="dxa"/>
            <w:tcBorders>
              <w:top w:val="single" w:sz="4" w:space="0" w:color="auto"/>
              <w:left w:val="single" w:sz="4" w:space="0" w:color="auto"/>
              <w:bottom w:val="single" w:sz="4" w:space="0" w:color="auto"/>
              <w:right w:val="single" w:sz="4" w:space="0" w:color="auto"/>
            </w:tcBorders>
          </w:tcPr>
          <w:p w14:paraId="4DAE887F" w14:textId="77777777" w:rsidR="00BF46E1" w:rsidRPr="0041528A" w:rsidRDefault="00BF46E1" w:rsidP="00195D76">
            <w:pPr>
              <w:pStyle w:val="TAC"/>
            </w:pPr>
            <w:r w:rsidRPr="0041528A">
              <w:t>58</w:t>
            </w:r>
          </w:p>
        </w:tc>
        <w:tc>
          <w:tcPr>
            <w:tcW w:w="567" w:type="dxa"/>
            <w:tcBorders>
              <w:top w:val="single" w:sz="4" w:space="0" w:color="auto"/>
              <w:left w:val="single" w:sz="4" w:space="0" w:color="auto"/>
              <w:bottom w:val="single" w:sz="4" w:space="0" w:color="auto"/>
              <w:right w:val="single" w:sz="4" w:space="0" w:color="auto"/>
            </w:tcBorders>
          </w:tcPr>
          <w:p w14:paraId="3BB74315" w14:textId="77777777" w:rsidR="00BF46E1" w:rsidRPr="0041528A" w:rsidRDefault="00BF46E1" w:rsidP="00195D76">
            <w:pPr>
              <w:pStyle w:val="TAC"/>
            </w:pPr>
            <w:r w:rsidRPr="0041528A">
              <w:rPr>
                <w:vertAlign w:val="superscript"/>
              </w:rPr>
              <w:t>3</w:t>
            </w:r>
            <w:r w:rsidRPr="0041528A">
              <w:t>4</w:t>
            </w:r>
          </w:p>
        </w:tc>
      </w:tr>
      <w:tr w:rsidR="00BF46E1" w:rsidRPr="0041528A" w14:paraId="779639A0" w14:textId="77777777" w:rsidTr="00195D76">
        <w:trPr>
          <w:jc w:val="center"/>
        </w:trPr>
        <w:tc>
          <w:tcPr>
            <w:tcW w:w="1134" w:type="dxa"/>
            <w:tcBorders>
              <w:top w:val="single" w:sz="4" w:space="0" w:color="auto"/>
              <w:right w:val="single" w:sz="4" w:space="0" w:color="auto"/>
            </w:tcBorders>
          </w:tcPr>
          <w:p w14:paraId="7C932638"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42E2AD5" w14:textId="77777777" w:rsidR="00BF46E1" w:rsidRPr="0041528A" w:rsidRDefault="00BF46E1" w:rsidP="00195D76">
            <w:pPr>
              <w:pStyle w:val="TAC"/>
            </w:pPr>
            <w:r w:rsidRPr="0041528A">
              <w:t>1E</w:t>
            </w:r>
          </w:p>
        </w:tc>
        <w:tc>
          <w:tcPr>
            <w:tcW w:w="567" w:type="dxa"/>
            <w:tcBorders>
              <w:top w:val="single" w:sz="4" w:space="0" w:color="auto"/>
              <w:left w:val="single" w:sz="4" w:space="0" w:color="auto"/>
              <w:bottom w:val="single" w:sz="4" w:space="0" w:color="auto"/>
              <w:right w:val="single" w:sz="4" w:space="0" w:color="auto"/>
            </w:tcBorders>
          </w:tcPr>
          <w:p w14:paraId="6A2DEF63"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7F45AA23"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2E9D069D" w14:textId="77777777" w:rsidR="00BF46E1" w:rsidRPr="0041528A" w:rsidRDefault="00BF46E1" w:rsidP="00195D76">
            <w:pPr>
              <w:pStyle w:val="TAC"/>
            </w:pPr>
            <w:r w:rsidRPr="0041528A">
              <w:t>E5</w:t>
            </w:r>
          </w:p>
        </w:tc>
        <w:tc>
          <w:tcPr>
            <w:tcW w:w="567" w:type="dxa"/>
            <w:tcBorders>
              <w:top w:val="single" w:sz="4" w:space="0" w:color="auto"/>
              <w:left w:val="single" w:sz="4" w:space="0" w:color="auto"/>
              <w:bottom w:val="single" w:sz="4" w:space="0" w:color="auto"/>
              <w:right w:val="single" w:sz="4" w:space="0" w:color="auto"/>
            </w:tcBorders>
          </w:tcPr>
          <w:p w14:paraId="59137F4A" w14:textId="77777777" w:rsidR="00BF46E1" w:rsidRPr="0041528A" w:rsidRDefault="00BF46E1" w:rsidP="00195D76">
            <w:pPr>
              <w:pStyle w:val="TAC"/>
            </w:pPr>
            <w:r w:rsidRPr="0041528A">
              <w:t>92</w:t>
            </w:r>
          </w:p>
        </w:tc>
        <w:tc>
          <w:tcPr>
            <w:tcW w:w="567" w:type="dxa"/>
            <w:tcBorders>
              <w:top w:val="single" w:sz="4" w:space="0" w:color="auto"/>
              <w:left w:val="single" w:sz="4" w:space="0" w:color="auto"/>
              <w:bottom w:val="single" w:sz="4" w:space="0" w:color="auto"/>
              <w:right w:val="single" w:sz="4" w:space="0" w:color="auto"/>
            </w:tcBorders>
          </w:tcPr>
          <w:p w14:paraId="5C0713F2" w14:textId="77777777" w:rsidR="00BF46E1" w:rsidRPr="0041528A" w:rsidRDefault="00BF46E1" w:rsidP="00195D76">
            <w:pPr>
              <w:pStyle w:val="TAC"/>
            </w:pPr>
            <w:r w:rsidRPr="0041528A">
              <w:t>D9</w:t>
            </w:r>
          </w:p>
        </w:tc>
        <w:tc>
          <w:tcPr>
            <w:tcW w:w="567" w:type="dxa"/>
            <w:tcBorders>
              <w:top w:val="single" w:sz="4" w:space="0" w:color="auto"/>
              <w:left w:val="single" w:sz="4" w:space="0" w:color="auto"/>
              <w:bottom w:val="single" w:sz="4" w:space="0" w:color="auto"/>
              <w:right w:val="single" w:sz="4" w:space="0" w:color="auto"/>
            </w:tcBorders>
          </w:tcPr>
          <w:p w14:paraId="1695117E"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6FCCDBCC"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211916D3" w14:textId="77777777" w:rsidR="00BF46E1" w:rsidRPr="0041528A" w:rsidRDefault="00BF46E1" w:rsidP="00195D76">
            <w:pPr>
              <w:pStyle w:val="TAC"/>
            </w:pPr>
            <w:r w:rsidRPr="0041528A">
              <w:t>A1</w:t>
            </w:r>
          </w:p>
        </w:tc>
        <w:tc>
          <w:tcPr>
            <w:tcW w:w="567" w:type="dxa"/>
            <w:tcBorders>
              <w:top w:val="single" w:sz="4" w:space="0" w:color="auto"/>
              <w:left w:val="single" w:sz="4" w:space="0" w:color="auto"/>
              <w:bottom w:val="single" w:sz="4" w:space="0" w:color="auto"/>
              <w:right w:val="single" w:sz="4" w:space="0" w:color="auto"/>
            </w:tcBorders>
          </w:tcPr>
          <w:p w14:paraId="5A8D5DEA" w14:textId="77777777" w:rsidR="00BF46E1" w:rsidRPr="0041528A" w:rsidRDefault="00BF46E1" w:rsidP="00195D76">
            <w:pPr>
              <w:pStyle w:val="TAC"/>
            </w:pPr>
            <w:r w:rsidRPr="0041528A">
              <w:t>51</w:t>
            </w:r>
          </w:p>
        </w:tc>
        <w:tc>
          <w:tcPr>
            <w:tcW w:w="567" w:type="dxa"/>
            <w:tcBorders>
              <w:top w:val="single" w:sz="4" w:space="0" w:color="auto"/>
              <w:left w:val="single" w:sz="4" w:space="0" w:color="auto"/>
              <w:bottom w:val="single" w:sz="4" w:space="0" w:color="auto"/>
              <w:right w:val="single" w:sz="4" w:space="0" w:color="auto"/>
            </w:tcBorders>
          </w:tcPr>
          <w:p w14:paraId="7C58BBDC" w14:textId="77777777" w:rsidR="00BF46E1" w:rsidRPr="0041528A" w:rsidRDefault="00BF46E1" w:rsidP="00195D76">
            <w:pPr>
              <w:pStyle w:val="TAC"/>
            </w:pPr>
            <w:r w:rsidRPr="0041528A">
              <w:t>E9</w:t>
            </w:r>
          </w:p>
        </w:tc>
        <w:tc>
          <w:tcPr>
            <w:tcW w:w="567" w:type="dxa"/>
            <w:tcBorders>
              <w:top w:val="single" w:sz="4" w:space="0" w:color="auto"/>
              <w:left w:val="single" w:sz="4" w:space="0" w:color="auto"/>
              <w:bottom w:val="single" w:sz="4" w:space="0" w:color="auto"/>
              <w:right w:val="single" w:sz="4" w:space="0" w:color="auto"/>
            </w:tcBorders>
          </w:tcPr>
          <w:p w14:paraId="732BEFAA" w14:textId="77777777" w:rsidR="00BF46E1" w:rsidRPr="0041528A" w:rsidRDefault="00BF46E1" w:rsidP="00195D76">
            <w:pPr>
              <w:pStyle w:val="TAC"/>
            </w:pPr>
            <w:r w:rsidRPr="0041528A">
              <w:t>94</w:t>
            </w:r>
          </w:p>
        </w:tc>
      </w:tr>
      <w:tr w:rsidR="00BF46E1" w:rsidRPr="0041528A" w14:paraId="7A515C36" w14:textId="77777777" w:rsidTr="00195D76">
        <w:trPr>
          <w:jc w:val="center"/>
        </w:trPr>
        <w:tc>
          <w:tcPr>
            <w:tcW w:w="1134" w:type="dxa"/>
            <w:tcBorders>
              <w:right w:val="single" w:sz="4" w:space="0" w:color="auto"/>
            </w:tcBorders>
          </w:tcPr>
          <w:p w14:paraId="592DAC7B"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83EC02D" w14:textId="77777777" w:rsidR="00BF46E1" w:rsidRPr="0041528A" w:rsidRDefault="00BF46E1" w:rsidP="00195D76">
            <w:pPr>
              <w:pStyle w:val="TAC"/>
            </w:pPr>
            <w:r w:rsidRPr="0041528A">
              <w:t>5A</w:t>
            </w:r>
          </w:p>
        </w:tc>
        <w:tc>
          <w:tcPr>
            <w:tcW w:w="567" w:type="dxa"/>
            <w:tcBorders>
              <w:top w:val="single" w:sz="4" w:space="0" w:color="auto"/>
              <w:left w:val="single" w:sz="4" w:space="0" w:color="auto"/>
              <w:bottom w:val="single" w:sz="4" w:space="0" w:color="auto"/>
              <w:right w:val="single" w:sz="4" w:space="0" w:color="auto"/>
            </w:tcBorders>
          </w:tcPr>
          <w:p w14:paraId="2A5F61DB" w14:textId="77777777" w:rsidR="00BF46E1" w:rsidRPr="0041528A" w:rsidRDefault="00BF46E1" w:rsidP="00195D76">
            <w:pPr>
              <w:pStyle w:val="TAC"/>
            </w:pPr>
            <w:r w:rsidRPr="0041528A">
              <w:t>B5</w:t>
            </w:r>
          </w:p>
        </w:tc>
        <w:tc>
          <w:tcPr>
            <w:tcW w:w="567" w:type="dxa"/>
            <w:tcBorders>
              <w:top w:val="single" w:sz="4" w:space="0" w:color="auto"/>
              <w:left w:val="single" w:sz="4" w:space="0" w:color="auto"/>
              <w:bottom w:val="single" w:sz="4" w:space="0" w:color="auto"/>
              <w:right w:val="single" w:sz="4" w:space="0" w:color="auto"/>
            </w:tcBorders>
          </w:tcPr>
          <w:p w14:paraId="2839CA6E" w14:textId="77777777" w:rsidR="00BF46E1" w:rsidRPr="0041528A" w:rsidRDefault="00BF46E1" w:rsidP="00195D76">
            <w:pPr>
              <w:pStyle w:val="TAC"/>
            </w:pPr>
            <w:r w:rsidRPr="0041528A">
              <w:t>5E</w:t>
            </w:r>
          </w:p>
        </w:tc>
        <w:tc>
          <w:tcPr>
            <w:tcW w:w="567" w:type="dxa"/>
            <w:tcBorders>
              <w:top w:val="single" w:sz="4" w:space="0" w:color="auto"/>
              <w:left w:val="single" w:sz="4" w:space="0" w:color="auto"/>
              <w:bottom w:val="single" w:sz="4" w:space="0" w:color="auto"/>
              <w:right w:val="single" w:sz="4" w:space="0" w:color="auto"/>
            </w:tcBorders>
          </w:tcPr>
          <w:p w14:paraId="4C179675" w14:textId="77777777" w:rsidR="00BF46E1" w:rsidRPr="0041528A" w:rsidRDefault="00BF46E1" w:rsidP="00195D76">
            <w:pPr>
              <w:pStyle w:val="TAC"/>
            </w:pPr>
            <w:r w:rsidRPr="0041528A">
              <w:t>B1</w:t>
            </w:r>
          </w:p>
        </w:tc>
        <w:tc>
          <w:tcPr>
            <w:tcW w:w="567" w:type="dxa"/>
            <w:tcBorders>
              <w:top w:val="single" w:sz="4" w:space="0" w:color="auto"/>
              <w:left w:val="single" w:sz="4" w:space="0" w:color="auto"/>
              <w:bottom w:val="single" w:sz="4" w:space="0" w:color="auto"/>
              <w:right w:val="single" w:sz="4" w:space="0" w:color="auto"/>
            </w:tcBorders>
          </w:tcPr>
          <w:p w14:paraId="3FF3DEB2" w14:textId="77777777" w:rsidR="00BF46E1" w:rsidRPr="0041528A" w:rsidRDefault="00BF46E1" w:rsidP="00195D76">
            <w:pPr>
              <w:pStyle w:val="TAC"/>
            </w:pPr>
            <w:r w:rsidRPr="0041528A">
              <w:t>59</w:t>
            </w:r>
          </w:p>
        </w:tc>
        <w:tc>
          <w:tcPr>
            <w:tcW w:w="567" w:type="dxa"/>
            <w:tcBorders>
              <w:top w:val="single" w:sz="4" w:space="0" w:color="auto"/>
              <w:left w:val="single" w:sz="4" w:space="0" w:color="auto"/>
              <w:bottom w:val="single" w:sz="4" w:space="0" w:color="auto"/>
              <w:right w:val="single" w:sz="4" w:space="0" w:color="auto"/>
            </w:tcBorders>
          </w:tcPr>
          <w:p w14:paraId="09B3247D" w14:textId="77777777" w:rsidR="00BF46E1" w:rsidRPr="0041528A" w:rsidRDefault="00BF46E1" w:rsidP="00195D76">
            <w:pPr>
              <w:pStyle w:val="TAC"/>
            </w:pPr>
            <w:r w:rsidRPr="0041528A">
              <w:t>6D</w:t>
            </w:r>
          </w:p>
        </w:tc>
        <w:tc>
          <w:tcPr>
            <w:tcW w:w="567" w:type="dxa"/>
            <w:tcBorders>
              <w:top w:val="single" w:sz="4" w:space="0" w:color="auto"/>
              <w:left w:val="single" w:sz="4" w:space="0" w:color="auto"/>
              <w:bottom w:val="single" w:sz="4" w:space="0" w:color="auto"/>
              <w:right w:val="single" w:sz="4" w:space="0" w:color="auto"/>
            </w:tcBorders>
          </w:tcPr>
          <w:p w14:paraId="388B9060" w14:textId="77777777" w:rsidR="00BF46E1" w:rsidRPr="0041528A" w:rsidRDefault="00BF46E1" w:rsidP="00195D76">
            <w:pPr>
              <w:pStyle w:val="TAC"/>
            </w:pPr>
            <w:r w:rsidRPr="0041528A">
              <w:t>2B</w:t>
            </w:r>
          </w:p>
        </w:tc>
        <w:tc>
          <w:tcPr>
            <w:tcW w:w="567" w:type="dxa"/>
            <w:tcBorders>
              <w:top w:val="single" w:sz="4" w:space="0" w:color="auto"/>
              <w:left w:val="single" w:sz="4" w:space="0" w:color="auto"/>
              <w:bottom w:val="single" w:sz="4" w:space="0" w:color="auto"/>
              <w:right w:val="single" w:sz="4" w:space="0" w:color="auto"/>
            </w:tcBorders>
          </w:tcPr>
          <w:p w14:paraId="5D2E78DB"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5ADF5C6C" w14:textId="77777777" w:rsidR="00BF46E1" w:rsidRPr="0041528A" w:rsidRDefault="00BF46E1" w:rsidP="00195D76">
            <w:pPr>
              <w:pStyle w:val="TAC"/>
            </w:pPr>
            <w:r w:rsidRPr="0041528A">
              <w:t>1E</w:t>
            </w:r>
          </w:p>
        </w:tc>
        <w:tc>
          <w:tcPr>
            <w:tcW w:w="567" w:type="dxa"/>
            <w:tcBorders>
              <w:top w:val="single" w:sz="4" w:space="0" w:color="auto"/>
              <w:left w:val="single" w:sz="4" w:space="0" w:color="auto"/>
              <w:bottom w:val="single" w:sz="4" w:space="0" w:color="auto"/>
              <w:right w:val="single" w:sz="4" w:space="0" w:color="auto"/>
            </w:tcBorders>
          </w:tcPr>
          <w:p w14:paraId="45E98688" w14:textId="77777777" w:rsidR="00BF46E1" w:rsidRPr="0041528A" w:rsidRDefault="00BF46E1" w:rsidP="00195D76">
            <w:pPr>
              <w:pStyle w:val="TAC"/>
            </w:pPr>
            <w:r w:rsidRPr="0041528A">
              <w:t>93</w:t>
            </w:r>
          </w:p>
        </w:tc>
        <w:tc>
          <w:tcPr>
            <w:tcW w:w="567" w:type="dxa"/>
            <w:tcBorders>
              <w:top w:val="single" w:sz="4" w:space="0" w:color="auto"/>
              <w:left w:val="single" w:sz="4" w:space="0" w:color="auto"/>
              <w:bottom w:val="single" w:sz="4" w:space="0" w:color="auto"/>
              <w:right w:val="single" w:sz="4" w:space="0" w:color="auto"/>
            </w:tcBorders>
          </w:tcPr>
          <w:p w14:paraId="2ADAED71" w14:textId="77777777" w:rsidR="00BF46E1" w:rsidRPr="0041528A" w:rsidRDefault="00BF46E1" w:rsidP="00195D76">
            <w:pPr>
              <w:pStyle w:val="TAC"/>
            </w:pPr>
            <w:r w:rsidRPr="0041528A">
              <w:t>CB</w:t>
            </w:r>
          </w:p>
        </w:tc>
        <w:tc>
          <w:tcPr>
            <w:tcW w:w="567" w:type="dxa"/>
            <w:tcBorders>
              <w:top w:val="single" w:sz="4" w:space="0" w:color="auto"/>
              <w:left w:val="single" w:sz="4" w:space="0" w:color="auto"/>
              <w:bottom w:val="single" w:sz="4" w:space="0" w:color="auto"/>
              <w:right w:val="single" w:sz="4" w:space="0" w:color="auto"/>
            </w:tcBorders>
          </w:tcPr>
          <w:p w14:paraId="2BD3E051" w14:textId="77777777" w:rsidR="00BF46E1" w:rsidRPr="0041528A" w:rsidRDefault="00BF46E1" w:rsidP="00195D76">
            <w:pPr>
              <w:pStyle w:val="TAC"/>
            </w:pPr>
            <w:r w:rsidRPr="0041528A">
              <w:t>E6</w:t>
            </w:r>
          </w:p>
        </w:tc>
      </w:tr>
      <w:tr w:rsidR="00BF46E1" w:rsidRPr="0041528A" w14:paraId="6DEA9E08" w14:textId="77777777" w:rsidTr="00195D76">
        <w:trPr>
          <w:jc w:val="center"/>
        </w:trPr>
        <w:tc>
          <w:tcPr>
            <w:tcW w:w="1134" w:type="dxa"/>
            <w:tcBorders>
              <w:right w:val="single" w:sz="4" w:space="0" w:color="auto"/>
            </w:tcBorders>
          </w:tcPr>
          <w:p w14:paraId="1E4B8D30"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37430CB"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2B80CB17" w14:textId="77777777" w:rsidR="00BF46E1" w:rsidRPr="0041528A" w:rsidRDefault="00BF46E1" w:rsidP="00195D76">
            <w:pPr>
              <w:pStyle w:val="TAC"/>
            </w:pPr>
            <w:r w:rsidRPr="0041528A">
              <w:t>3A</w:t>
            </w:r>
          </w:p>
        </w:tc>
        <w:tc>
          <w:tcPr>
            <w:tcW w:w="567" w:type="dxa"/>
            <w:tcBorders>
              <w:top w:val="single" w:sz="4" w:space="0" w:color="auto"/>
              <w:left w:val="single" w:sz="4" w:space="0" w:color="auto"/>
              <w:bottom w:val="single" w:sz="4" w:space="0" w:color="auto"/>
              <w:right w:val="single" w:sz="4" w:space="0" w:color="auto"/>
            </w:tcBorders>
          </w:tcPr>
          <w:p w14:paraId="06FC080D" w14:textId="77777777" w:rsidR="00BF46E1" w:rsidRPr="0041528A" w:rsidRDefault="00BF46E1" w:rsidP="00195D76">
            <w:pPr>
              <w:pStyle w:val="TAC"/>
            </w:pPr>
            <w:r w:rsidRPr="0041528A">
              <w:t>AD</w:t>
            </w:r>
          </w:p>
        </w:tc>
        <w:tc>
          <w:tcPr>
            <w:tcW w:w="567" w:type="dxa"/>
            <w:tcBorders>
              <w:top w:val="single" w:sz="4" w:space="0" w:color="auto"/>
              <w:left w:val="single" w:sz="4" w:space="0" w:color="auto"/>
              <w:bottom w:val="single" w:sz="4" w:space="0" w:color="auto"/>
              <w:right w:val="single" w:sz="4" w:space="0" w:color="auto"/>
            </w:tcBorders>
          </w:tcPr>
          <w:p w14:paraId="0DCD9445" w14:textId="77777777" w:rsidR="00BF46E1" w:rsidRPr="0041528A" w:rsidRDefault="00BF46E1" w:rsidP="00195D76">
            <w:pPr>
              <w:pStyle w:val="TAC"/>
            </w:pPr>
            <w:r w:rsidRPr="0041528A">
              <w:t>5E</w:t>
            </w:r>
          </w:p>
        </w:tc>
        <w:tc>
          <w:tcPr>
            <w:tcW w:w="567" w:type="dxa"/>
            <w:tcBorders>
              <w:top w:val="single" w:sz="4" w:space="0" w:color="auto"/>
              <w:left w:val="single" w:sz="4" w:space="0" w:color="auto"/>
              <w:bottom w:val="single" w:sz="4" w:space="0" w:color="auto"/>
              <w:right w:val="single" w:sz="4" w:space="0" w:color="auto"/>
            </w:tcBorders>
          </w:tcPr>
          <w:p w14:paraId="22BDE1BA" w14:textId="77777777" w:rsidR="00BF46E1" w:rsidRPr="0041528A" w:rsidRDefault="00BF46E1" w:rsidP="00195D76">
            <w:pPr>
              <w:pStyle w:val="TAC"/>
            </w:pPr>
            <w:r w:rsidRPr="0041528A">
              <w:t>B3</w:t>
            </w:r>
          </w:p>
        </w:tc>
        <w:tc>
          <w:tcPr>
            <w:tcW w:w="567" w:type="dxa"/>
            <w:tcBorders>
              <w:top w:val="single" w:sz="4" w:space="0" w:color="auto"/>
              <w:left w:val="single" w:sz="4" w:space="0" w:color="auto"/>
              <w:bottom w:val="single" w:sz="4" w:space="0" w:color="auto"/>
              <w:right w:val="single" w:sz="4" w:space="0" w:color="auto"/>
            </w:tcBorders>
          </w:tcPr>
          <w:p w14:paraId="69895B0F" w14:textId="77777777" w:rsidR="00BF46E1" w:rsidRPr="0041528A" w:rsidRDefault="00BF46E1" w:rsidP="00195D76">
            <w:pPr>
              <w:pStyle w:val="TAC"/>
            </w:pPr>
            <w:r w:rsidRPr="0041528A">
              <w:t>DB</w:t>
            </w:r>
          </w:p>
        </w:tc>
        <w:tc>
          <w:tcPr>
            <w:tcW w:w="567" w:type="dxa"/>
            <w:tcBorders>
              <w:top w:val="single" w:sz="4" w:space="0" w:color="auto"/>
              <w:left w:val="single" w:sz="4" w:space="0" w:color="auto"/>
              <w:bottom w:val="single" w:sz="4" w:space="0" w:color="auto"/>
              <w:right w:val="single" w:sz="4" w:space="0" w:color="auto"/>
            </w:tcBorders>
          </w:tcPr>
          <w:p w14:paraId="55773B05" w14:textId="77777777" w:rsidR="00BF46E1" w:rsidRPr="0041528A" w:rsidRDefault="00BF46E1" w:rsidP="00195D76">
            <w:pPr>
              <w:pStyle w:val="TAC"/>
            </w:pPr>
            <w:r w:rsidRPr="0041528A">
              <w:t>EE</w:t>
            </w:r>
          </w:p>
        </w:tc>
        <w:tc>
          <w:tcPr>
            <w:tcW w:w="567" w:type="dxa"/>
            <w:tcBorders>
              <w:top w:val="single" w:sz="4" w:space="0" w:color="auto"/>
              <w:left w:val="single" w:sz="4" w:space="0" w:color="auto"/>
              <w:bottom w:val="single" w:sz="4" w:space="0" w:color="auto"/>
              <w:right w:val="single" w:sz="4" w:space="0" w:color="auto"/>
            </w:tcBorders>
          </w:tcPr>
          <w:p w14:paraId="5A201039" w14:textId="77777777" w:rsidR="00BF46E1" w:rsidRPr="0041528A" w:rsidRDefault="00BF46E1" w:rsidP="00195D76">
            <w:pPr>
              <w:pStyle w:val="TAC"/>
            </w:pPr>
            <w:r w:rsidRPr="0041528A">
              <w:t>37</w:t>
            </w:r>
          </w:p>
        </w:tc>
        <w:tc>
          <w:tcPr>
            <w:tcW w:w="567" w:type="dxa"/>
            <w:tcBorders>
              <w:top w:val="single" w:sz="4" w:space="0" w:color="auto"/>
              <w:left w:val="single" w:sz="4" w:space="0" w:color="auto"/>
              <w:bottom w:val="single" w:sz="4" w:space="0" w:color="auto"/>
              <w:right w:val="single" w:sz="4" w:space="0" w:color="auto"/>
            </w:tcBorders>
          </w:tcPr>
          <w:p w14:paraId="1B1B39A5" w14:textId="77777777" w:rsidR="00BF46E1" w:rsidRPr="0041528A" w:rsidRDefault="00BF46E1" w:rsidP="00195D76">
            <w:pPr>
              <w:pStyle w:val="TAC"/>
            </w:pPr>
            <w:r w:rsidRPr="0041528A">
              <w:t>3C</w:t>
            </w:r>
          </w:p>
        </w:tc>
        <w:tc>
          <w:tcPr>
            <w:tcW w:w="567" w:type="dxa"/>
            <w:tcBorders>
              <w:top w:val="single" w:sz="4" w:space="0" w:color="auto"/>
              <w:left w:val="single" w:sz="4" w:space="0" w:color="auto"/>
              <w:bottom w:val="single" w:sz="4" w:space="0" w:color="auto"/>
              <w:right w:val="single" w:sz="4" w:space="0" w:color="auto"/>
            </w:tcBorders>
          </w:tcPr>
          <w:p w14:paraId="7E7F27BC" w14:textId="77777777" w:rsidR="00BF46E1" w:rsidRPr="0041528A" w:rsidRDefault="00BF46E1" w:rsidP="00195D76">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6F244B5C" w14:textId="77777777" w:rsidR="00BF46E1" w:rsidRPr="0041528A" w:rsidRDefault="00BF46E1" w:rsidP="00195D76">
            <w:pPr>
              <w:pStyle w:val="TAC"/>
            </w:pPr>
            <w:r w:rsidRPr="0041528A">
              <w:t>9F</w:t>
            </w:r>
          </w:p>
        </w:tc>
        <w:tc>
          <w:tcPr>
            <w:tcW w:w="567" w:type="dxa"/>
            <w:tcBorders>
              <w:top w:val="single" w:sz="4" w:space="0" w:color="auto"/>
              <w:left w:val="single" w:sz="4" w:space="0" w:color="auto"/>
              <w:bottom w:val="single" w:sz="4" w:space="0" w:color="auto"/>
              <w:right w:val="single" w:sz="4" w:space="0" w:color="auto"/>
            </w:tcBorders>
          </w:tcPr>
          <w:p w14:paraId="5E6BF032" w14:textId="77777777" w:rsidR="00BF46E1" w:rsidRPr="0041528A" w:rsidRDefault="00BF46E1" w:rsidP="00195D76">
            <w:pPr>
              <w:pStyle w:val="TAC"/>
            </w:pPr>
            <w:r w:rsidRPr="0041528A">
              <w:t>D3</w:t>
            </w:r>
          </w:p>
        </w:tc>
      </w:tr>
      <w:tr w:rsidR="00BF46E1" w:rsidRPr="0041528A" w14:paraId="76EABF62" w14:textId="77777777" w:rsidTr="00195D76">
        <w:trPr>
          <w:jc w:val="center"/>
        </w:trPr>
        <w:tc>
          <w:tcPr>
            <w:tcW w:w="1134" w:type="dxa"/>
            <w:tcBorders>
              <w:right w:val="single" w:sz="4" w:space="0" w:color="auto"/>
            </w:tcBorders>
          </w:tcPr>
          <w:p w14:paraId="5CBD7A03"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BFEAE83" w14:textId="77777777" w:rsidR="00BF46E1" w:rsidRPr="0041528A" w:rsidRDefault="00BF46E1" w:rsidP="00195D76">
            <w:pPr>
              <w:pStyle w:val="TAC"/>
            </w:pPr>
            <w:r w:rsidRPr="0041528A">
              <w:t>EB</w:t>
            </w:r>
          </w:p>
        </w:tc>
        <w:tc>
          <w:tcPr>
            <w:tcW w:w="567" w:type="dxa"/>
            <w:tcBorders>
              <w:top w:val="single" w:sz="4" w:space="0" w:color="auto"/>
              <w:left w:val="single" w:sz="4" w:space="0" w:color="auto"/>
              <w:bottom w:val="single" w:sz="4" w:space="0" w:color="auto"/>
              <w:right w:val="single" w:sz="4" w:space="0" w:color="auto"/>
            </w:tcBorders>
          </w:tcPr>
          <w:p w14:paraId="2479C73C" w14:textId="77777777" w:rsidR="00BF46E1" w:rsidRPr="0041528A" w:rsidRDefault="00BF46E1" w:rsidP="00195D76">
            <w:pPr>
              <w:pStyle w:val="TAC"/>
            </w:pPr>
            <w:r w:rsidRPr="0041528A">
              <w:t>F6</w:t>
            </w:r>
          </w:p>
        </w:tc>
        <w:tc>
          <w:tcPr>
            <w:tcW w:w="567" w:type="dxa"/>
            <w:tcBorders>
              <w:top w:val="single" w:sz="4" w:space="0" w:color="auto"/>
              <w:left w:val="single" w:sz="4" w:space="0" w:color="auto"/>
              <w:bottom w:val="single" w:sz="4" w:space="0" w:color="auto"/>
              <w:right w:val="single" w:sz="4" w:space="0" w:color="auto"/>
            </w:tcBorders>
          </w:tcPr>
          <w:p w14:paraId="6EDD1525" w14:textId="77777777" w:rsidR="00BF46E1" w:rsidRPr="0041528A" w:rsidRDefault="00BF46E1" w:rsidP="00195D76">
            <w:pPr>
              <w:pStyle w:val="TAC"/>
            </w:pPr>
            <w:r w:rsidRPr="0041528A">
              <w:t>3B</w:t>
            </w:r>
          </w:p>
        </w:tc>
        <w:tc>
          <w:tcPr>
            <w:tcW w:w="567" w:type="dxa"/>
            <w:tcBorders>
              <w:top w:val="single" w:sz="4" w:space="0" w:color="auto"/>
              <w:left w:val="single" w:sz="4" w:space="0" w:color="auto"/>
              <w:bottom w:val="single" w:sz="4" w:space="0" w:color="auto"/>
              <w:right w:val="single" w:sz="4" w:space="0" w:color="auto"/>
            </w:tcBorders>
          </w:tcPr>
          <w:p w14:paraId="3281302B"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2121A1B0" w14:textId="77777777" w:rsidR="00BF46E1" w:rsidRPr="0041528A" w:rsidRDefault="00BF46E1" w:rsidP="00195D76">
            <w:pPr>
              <w:pStyle w:val="TAC"/>
            </w:pPr>
            <w:r w:rsidRPr="0041528A">
              <w:t>AF</w:t>
            </w:r>
          </w:p>
        </w:tc>
        <w:tc>
          <w:tcPr>
            <w:tcW w:w="567" w:type="dxa"/>
            <w:tcBorders>
              <w:top w:val="single" w:sz="4" w:space="0" w:color="auto"/>
              <w:left w:val="single" w:sz="4" w:space="0" w:color="auto"/>
              <w:bottom w:val="single" w:sz="4" w:space="0" w:color="auto"/>
              <w:right w:val="single" w:sz="4" w:space="0" w:color="auto"/>
            </w:tcBorders>
          </w:tcPr>
          <w:p w14:paraId="22449C07"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3D229022" w14:textId="77777777" w:rsidR="00BF46E1" w:rsidRPr="0041528A" w:rsidRDefault="00BF46E1" w:rsidP="00195D76">
            <w:pPr>
              <w:pStyle w:val="TAC"/>
            </w:pPr>
            <w:r w:rsidRPr="0041528A">
              <w:t>C5</w:t>
            </w:r>
          </w:p>
        </w:tc>
        <w:tc>
          <w:tcPr>
            <w:tcW w:w="567" w:type="dxa"/>
            <w:tcBorders>
              <w:top w:val="single" w:sz="4" w:space="0" w:color="auto"/>
              <w:left w:val="single" w:sz="4" w:space="0" w:color="auto"/>
              <w:bottom w:val="single" w:sz="4" w:space="0" w:color="auto"/>
              <w:right w:val="single" w:sz="4" w:space="0" w:color="auto"/>
            </w:tcBorders>
          </w:tcPr>
          <w:p w14:paraId="72004F27"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10E96D1A"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660B4181" w14:textId="77777777" w:rsidR="00BF46E1" w:rsidRPr="0041528A" w:rsidRDefault="00BF46E1" w:rsidP="00195D76">
            <w:pPr>
              <w:pStyle w:val="TAC"/>
            </w:pPr>
            <w:r w:rsidRPr="0041528A">
              <w:t>5A</w:t>
            </w:r>
          </w:p>
        </w:tc>
        <w:tc>
          <w:tcPr>
            <w:tcW w:w="567" w:type="dxa"/>
            <w:tcBorders>
              <w:top w:val="single" w:sz="4" w:space="0" w:color="auto"/>
              <w:left w:val="single" w:sz="4" w:space="0" w:color="auto"/>
              <w:bottom w:val="single" w:sz="4" w:space="0" w:color="auto"/>
              <w:right w:val="single" w:sz="4" w:space="0" w:color="auto"/>
            </w:tcBorders>
          </w:tcPr>
          <w:p w14:paraId="58DCE181" w14:textId="77777777" w:rsidR="00BF46E1" w:rsidRPr="0041528A" w:rsidRDefault="00BF46E1" w:rsidP="00195D76">
            <w:pPr>
              <w:pStyle w:val="TAC"/>
            </w:pPr>
            <w:r w:rsidRPr="0041528A">
              <w:t>CD</w:t>
            </w:r>
          </w:p>
        </w:tc>
        <w:tc>
          <w:tcPr>
            <w:tcW w:w="567" w:type="dxa"/>
            <w:tcBorders>
              <w:top w:val="single" w:sz="4" w:space="0" w:color="auto"/>
              <w:left w:val="single" w:sz="4" w:space="0" w:color="auto"/>
              <w:bottom w:val="single" w:sz="4" w:space="0" w:color="auto"/>
              <w:right w:val="single" w:sz="4" w:space="0" w:color="auto"/>
            </w:tcBorders>
          </w:tcPr>
          <w:p w14:paraId="2CC4046E" w14:textId="77777777" w:rsidR="00BF46E1" w:rsidRPr="0041528A" w:rsidRDefault="00BF46E1" w:rsidP="00195D76">
            <w:pPr>
              <w:pStyle w:val="TAC"/>
            </w:pPr>
            <w:r w:rsidRPr="0041528A">
              <w:t>76</w:t>
            </w:r>
          </w:p>
        </w:tc>
      </w:tr>
      <w:tr w:rsidR="00BF46E1" w:rsidRPr="0041528A" w14:paraId="0CB82CED" w14:textId="77777777" w:rsidTr="00195D76">
        <w:trPr>
          <w:jc w:val="center"/>
        </w:trPr>
        <w:tc>
          <w:tcPr>
            <w:tcW w:w="1134" w:type="dxa"/>
            <w:tcBorders>
              <w:right w:val="single" w:sz="4" w:space="0" w:color="auto"/>
            </w:tcBorders>
          </w:tcPr>
          <w:p w14:paraId="26BD011F"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BE0D91B" w14:textId="77777777" w:rsidR="00BF46E1" w:rsidRPr="0041528A" w:rsidRDefault="00BF46E1" w:rsidP="00195D76">
            <w:pPr>
              <w:pStyle w:val="TAC"/>
            </w:pPr>
            <w:r w:rsidRPr="0041528A">
              <w:t>C3</w:t>
            </w:r>
          </w:p>
        </w:tc>
        <w:tc>
          <w:tcPr>
            <w:tcW w:w="567" w:type="dxa"/>
            <w:tcBorders>
              <w:top w:val="single" w:sz="4" w:space="0" w:color="auto"/>
              <w:left w:val="single" w:sz="4" w:space="0" w:color="auto"/>
              <w:bottom w:val="single" w:sz="4" w:space="0" w:color="auto"/>
              <w:right w:val="single" w:sz="4" w:space="0" w:color="auto"/>
            </w:tcBorders>
          </w:tcPr>
          <w:p w14:paraId="3BF5A84A" w14:textId="77777777" w:rsidR="00BF46E1" w:rsidRPr="0041528A" w:rsidRDefault="00BF46E1" w:rsidP="00195D76">
            <w:pPr>
              <w:pStyle w:val="TAC"/>
            </w:pPr>
            <w:r w:rsidRPr="0041528A">
              <w:t>E5</w:t>
            </w:r>
          </w:p>
        </w:tc>
        <w:tc>
          <w:tcPr>
            <w:tcW w:w="567" w:type="dxa"/>
            <w:tcBorders>
              <w:top w:val="single" w:sz="4" w:space="0" w:color="auto"/>
              <w:left w:val="single" w:sz="4" w:space="0" w:color="auto"/>
              <w:bottom w:val="single" w:sz="4" w:space="0" w:color="auto"/>
              <w:right w:val="single" w:sz="4" w:space="0" w:color="auto"/>
            </w:tcBorders>
          </w:tcPr>
          <w:p w14:paraId="5A4603A9" w14:textId="77777777" w:rsidR="00BF46E1" w:rsidRPr="0041528A" w:rsidRDefault="00BF46E1" w:rsidP="00195D76">
            <w:pPr>
              <w:pStyle w:val="TAC"/>
            </w:pPr>
            <w:r w:rsidRPr="0041528A">
              <w:t>60</w:t>
            </w:r>
          </w:p>
        </w:tc>
        <w:tc>
          <w:tcPr>
            <w:tcW w:w="567" w:type="dxa"/>
            <w:tcBorders>
              <w:top w:val="single" w:sz="4" w:space="0" w:color="auto"/>
              <w:left w:val="single" w:sz="4" w:space="0" w:color="auto"/>
              <w:bottom w:val="single" w:sz="4" w:space="0" w:color="auto"/>
              <w:right w:val="single" w:sz="4" w:space="0" w:color="auto"/>
            </w:tcBorders>
          </w:tcPr>
          <w:p w14:paraId="4B074FFF"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294CF2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1DC5CD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DE1A0C2"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3E0FC5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93E0CA6"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C77EAC3"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F7605FF"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DD0C23B" w14:textId="77777777" w:rsidR="00BF46E1" w:rsidRPr="0041528A" w:rsidRDefault="00BF46E1" w:rsidP="00195D76">
            <w:pPr>
              <w:pStyle w:val="TAC"/>
            </w:pPr>
          </w:p>
        </w:tc>
      </w:tr>
    </w:tbl>
    <w:p w14:paraId="10A02B42" w14:textId="77777777" w:rsidR="00BF46E1" w:rsidRPr="0041528A" w:rsidRDefault="00BF46E1" w:rsidP="00BF46E1"/>
    <w:p w14:paraId="6BA84E6D" w14:textId="77777777" w:rsidR="00BF46E1" w:rsidRPr="0041528A" w:rsidRDefault="00BF46E1" w:rsidP="00BF46E1">
      <w:r w:rsidRPr="0041528A">
        <w:t>RELEASE COMPLETE (SS RETURN RESULT) 2.1</w:t>
      </w:r>
    </w:p>
    <w:p w14:paraId="32D5A86E" w14:textId="77777777" w:rsidR="00BF46E1" w:rsidRPr="0041528A" w:rsidRDefault="00BF46E1" w:rsidP="00BF46E1">
      <w:r w:rsidRPr="0041528A">
        <w:t>Logically (only from USSD result):</w:t>
      </w:r>
    </w:p>
    <w:p w14:paraId="49AB4F1D" w14:textId="77777777" w:rsidR="00BF46E1" w:rsidRPr="0041528A" w:rsidRDefault="00BF46E1" w:rsidP="0041528A">
      <w:pPr>
        <w:pStyle w:val="EW"/>
      </w:pPr>
      <w:r w:rsidRPr="0041528A">
        <w:rPr>
          <w:snapToGrid w:val="0"/>
        </w:rPr>
        <w:t>ProcessUnstructuredSS-Request</w:t>
      </w:r>
      <w:r w:rsidRPr="0041528A">
        <w:t xml:space="preserve"> RETURN RESULT</w:t>
      </w:r>
    </w:p>
    <w:p w14:paraId="4C06EC7E" w14:textId="77777777" w:rsidR="00BF46E1" w:rsidRPr="0041528A" w:rsidRDefault="00BF46E1" w:rsidP="0041528A">
      <w:pPr>
        <w:pStyle w:val="EW"/>
        <w:rPr>
          <w:snapToGrid w:val="0"/>
        </w:rPr>
      </w:pPr>
      <w:r w:rsidRPr="0041528A">
        <w:rPr>
          <w:snapToGrid w:val="0"/>
        </w:rPr>
        <w:tab/>
        <w:t>USSD-DataCodingScheme:</w:t>
      </w:r>
    </w:p>
    <w:p w14:paraId="40AB7943" w14:textId="77777777" w:rsidR="00BF46E1" w:rsidRPr="0041528A" w:rsidRDefault="00BF46E1" w:rsidP="0041528A">
      <w:pPr>
        <w:pStyle w:val="EW"/>
        <w:rPr>
          <w:snapToGrid w:val="0"/>
        </w:rPr>
      </w:pPr>
      <w:r w:rsidRPr="0041528A">
        <w:rPr>
          <w:snapToGrid w:val="0"/>
        </w:rPr>
        <w:tab/>
        <w:t xml:space="preserve">- </w:t>
      </w:r>
      <w:r w:rsidRPr="0041528A">
        <w:t>7-bit default, no message class</w:t>
      </w:r>
    </w:p>
    <w:p w14:paraId="0D57D0DE" w14:textId="77777777" w:rsidR="00BF46E1" w:rsidRPr="0041528A" w:rsidRDefault="00BF46E1" w:rsidP="0041528A">
      <w:pPr>
        <w:pStyle w:val="EW"/>
        <w:rPr>
          <w:snapToGrid w:val="0"/>
        </w:rPr>
      </w:pPr>
      <w:r w:rsidRPr="0041528A">
        <w:rPr>
          <w:snapToGrid w:val="0"/>
        </w:rPr>
        <w:tab/>
        <w:t>USSD string:</w:t>
      </w:r>
    </w:p>
    <w:p w14:paraId="7CF479BC" w14:textId="77777777" w:rsidR="00BF46E1" w:rsidRPr="0041528A" w:rsidRDefault="00BF46E1" w:rsidP="0041528A">
      <w:pPr>
        <w:pStyle w:val="EX"/>
        <w:rPr>
          <w:snapToGrid w:val="0"/>
        </w:rPr>
      </w:pPr>
      <w:r w:rsidRPr="0041528A">
        <w:rPr>
          <w:snapToGrid w:val="0"/>
        </w:rPr>
        <w:tab/>
        <w:t>- "</w:t>
      </w:r>
      <w:r w:rsidRPr="0041528A">
        <w:t>USSD string received from SS</w:t>
      </w:r>
      <w:r w:rsidRPr="0041528A">
        <w:rPr>
          <w:snapToGrid w:val="0"/>
        </w:rPr>
        <w:t>"</w:t>
      </w:r>
    </w:p>
    <w:p w14:paraId="49EF1E21" w14:textId="77777777" w:rsidR="00BF46E1" w:rsidRPr="0041528A" w:rsidRDefault="00BF46E1" w:rsidP="00BF46E1">
      <w:r w:rsidRPr="0041528A">
        <w:t>Coding:</w:t>
      </w:r>
    </w:p>
    <w:p w14:paraId="7563A323"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4247691D"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A767D0A"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7EA79DE7" w14:textId="77777777" w:rsidR="00BF46E1" w:rsidRPr="0041528A" w:rsidRDefault="00BF46E1" w:rsidP="00195D76">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7F61ACBD" w14:textId="77777777" w:rsidR="00BF46E1" w:rsidRPr="0041528A" w:rsidRDefault="00BF46E1" w:rsidP="00195D76">
            <w:pPr>
              <w:pStyle w:val="TAC"/>
            </w:pPr>
            <w:r w:rsidRPr="0041528A">
              <w:t>1E</w:t>
            </w:r>
          </w:p>
        </w:tc>
        <w:tc>
          <w:tcPr>
            <w:tcW w:w="567" w:type="dxa"/>
            <w:tcBorders>
              <w:top w:val="single" w:sz="4" w:space="0" w:color="auto"/>
              <w:left w:val="single" w:sz="4" w:space="0" w:color="auto"/>
              <w:bottom w:val="single" w:sz="4" w:space="0" w:color="auto"/>
              <w:right w:val="single" w:sz="4" w:space="0" w:color="auto"/>
            </w:tcBorders>
          </w:tcPr>
          <w:p w14:paraId="612CB862"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0BAA6CD5"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41DEA11" w14:textId="77777777" w:rsidR="00BF46E1" w:rsidRPr="0041528A" w:rsidRDefault="00BF46E1" w:rsidP="00195D76">
            <w:pPr>
              <w:pStyle w:val="TAC"/>
            </w:pPr>
            <w:r w:rsidRPr="0041528A">
              <w:t>F0</w:t>
            </w:r>
          </w:p>
        </w:tc>
        <w:tc>
          <w:tcPr>
            <w:tcW w:w="567" w:type="dxa"/>
            <w:tcBorders>
              <w:top w:val="single" w:sz="4" w:space="0" w:color="auto"/>
              <w:left w:val="single" w:sz="4" w:space="0" w:color="auto"/>
              <w:bottom w:val="single" w:sz="4" w:space="0" w:color="auto"/>
              <w:right w:val="single" w:sz="4" w:space="0" w:color="auto"/>
            </w:tcBorders>
          </w:tcPr>
          <w:p w14:paraId="2AA95AFB"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3E1409A1" w14:textId="77777777" w:rsidR="00BF46E1" w:rsidRPr="0041528A" w:rsidRDefault="00BF46E1" w:rsidP="00195D76">
            <w:pPr>
              <w:pStyle w:val="TAC"/>
            </w:pPr>
            <w:r w:rsidRPr="0041528A">
              <w:t>19</w:t>
            </w:r>
          </w:p>
        </w:tc>
        <w:tc>
          <w:tcPr>
            <w:tcW w:w="567" w:type="dxa"/>
            <w:tcBorders>
              <w:top w:val="single" w:sz="4" w:space="0" w:color="auto"/>
              <w:left w:val="single" w:sz="4" w:space="0" w:color="auto"/>
              <w:bottom w:val="single" w:sz="4" w:space="0" w:color="auto"/>
              <w:right w:val="single" w:sz="4" w:space="0" w:color="auto"/>
            </w:tcBorders>
          </w:tcPr>
          <w:p w14:paraId="21C2330B" w14:textId="77777777" w:rsidR="00BF46E1" w:rsidRPr="0041528A" w:rsidRDefault="00BF46E1" w:rsidP="00195D76">
            <w:pPr>
              <w:pStyle w:val="TAC"/>
            </w:pPr>
            <w:r w:rsidRPr="0041528A">
              <w:t>D5</w:t>
            </w:r>
          </w:p>
        </w:tc>
        <w:tc>
          <w:tcPr>
            <w:tcW w:w="567" w:type="dxa"/>
            <w:tcBorders>
              <w:top w:val="single" w:sz="4" w:space="0" w:color="auto"/>
              <w:left w:val="single" w:sz="4" w:space="0" w:color="auto"/>
              <w:bottom w:val="single" w:sz="4" w:space="0" w:color="auto"/>
              <w:right w:val="single" w:sz="4" w:space="0" w:color="auto"/>
            </w:tcBorders>
          </w:tcPr>
          <w:p w14:paraId="322CE066" w14:textId="77777777" w:rsidR="00BF46E1" w:rsidRPr="0041528A" w:rsidRDefault="00BF46E1" w:rsidP="00195D76">
            <w:pPr>
              <w:pStyle w:val="TAC"/>
            </w:pPr>
            <w:r w:rsidRPr="0041528A">
              <w:t>E9</w:t>
            </w:r>
          </w:p>
        </w:tc>
        <w:tc>
          <w:tcPr>
            <w:tcW w:w="567" w:type="dxa"/>
            <w:tcBorders>
              <w:top w:val="single" w:sz="4" w:space="0" w:color="auto"/>
              <w:left w:val="single" w:sz="4" w:space="0" w:color="auto"/>
              <w:bottom w:val="single" w:sz="4" w:space="0" w:color="auto"/>
              <w:right w:val="single" w:sz="4" w:space="0" w:color="auto"/>
            </w:tcBorders>
          </w:tcPr>
          <w:p w14:paraId="7EA973C1" w14:textId="77777777" w:rsidR="00BF46E1" w:rsidRPr="0041528A" w:rsidRDefault="00BF46E1" w:rsidP="00195D76">
            <w:pPr>
              <w:pStyle w:val="TAC"/>
            </w:pPr>
            <w:r w:rsidRPr="0041528A">
              <w:t>94</w:t>
            </w:r>
          </w:p>
        </w:tc>
        <w:tc>
          <w:tcPr>
            <w:tcW w:w="567" w:type="dxa"/>
            <w:tcBorders>
              <w:top w:val="single" w:sz="4" w:space="0" w:color="auto"/>
              <w:left w:val="single" w:sz="4" w:space="0" w:color="auto"/>
              <w:bottom w:val="single" w:sz="4" w:space="0" w:color="auto"/>
              <w:right w:val="single" w:sz="4" w:space="0" w:color="auto"/>
            </w:tcBorders>
          </w:tcPr>
          <w:p w14:paraId="45CAB6FD"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0CDAD5C4" w14:textId="77777777" w:rsidR="00BF46E1" w:rsidRPr="0041528A" w:rsidRDefault="00BF46E1" w:rsidP="00195D76">
            <w:pPr>
              <w:pStyle w:val="TAC"/>
            </w:pPr>
            <w:r w:rsidRPr="0041528A">
              <w:t>9A</w:t>
            </w:r>
          </w:p>
        </w:tc>
      </w:tr>
      <w:tr w:rsidR="00BF46E1" w:rsidRPr="0041528A" w14:paraId="7721DBA8" w14:textId="77777777" w:rsidTr="00195D76">
        <w:trPr>
          <w:jc w:val="center"/>
        </w:trPr>
        <w:tc>
          <w:tcPr>
            <w:tcW w:w="1134" w:type="dxa"/>
            <w:tcBorders>
              <w:top w:val="single" w:sz="4" w:space="0" w:color="auto"/>
              <w:right w:val="single" w:sz="4" w:space="0" w:color="auto"/>
            </w:tcBorders>
          </w:tcPr>
          <w:p w14:paraId="48985E1E"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85F83E9" w14:textId="77777777" w:rsidR="00BF46E1" w:rsidRPr="0041528A" w:rsidRDefault="00BF46E1" w:rsidP="00195D76">
            <w:pPr>
              <w:pStyle w:val="TAC"/>
            </w:pPr>
            <w:r w:rsidRPr="0041528A">
              <w:t>D3</w:t>
            </w:r>
          </w:p>
        </w:tc>
        <w:tc>
          <w:tcPr>
            <w:tcW w:w="567" w:type="dxa"/>
            <w:tcBorders>
              <w:top w:val="single" w:sz="4" w:space="0" w:color="auto"/>
              <w:left w:val="single" w:sz="4" w:space="0" w:color="auto"/>
              <w:bottom w:val="single" w:sz="4" w:space="0" w:color="auto"/>
              <w:right w:val="single" w:sz="4" w:space="0" w:color="auto"/>
            </w:tcBorders>
          </w:tcPr>
          <w:p w14:paraId="23544169" w14:textId="77777777" w:rsidR="00BF46E1" w:rsidRPr="0041528A" w:rsidRDefault="00BF46E1" w:rsidP="00195D76">
            <w:pPr>
              <w:pStyle w:val="TAC"/>
            </w:pPr>
            <w:r w:rsidRPr="0041528A">
              <w:t>E5</w:t>
            </w:r>
          </w:p>
        </w:tc>
        <w:tc>
          <w:tcPr>
            <w:tcW w:w="567" w:type="dxa"/>
            <w:tcBorders>
              <w:top w:val="single" w:sz="4" w:space="0" w:color="auto"/>
              <w:left w:val="single" w:sz="4" w:space="0" w:color="auto"/>
              <w:bottom w:val="single" w:sz="4" w:space="0" w:color="auto"/>
              <w:right w:val="single" w:sz="4" w:space="0" w:color="auto"/>
            </w:tcBorders>
          </w:tcPr>
          <w:p w14:paraId="725E22B9"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2066FB49" w14:textId="77777777" w:rsidR="00BF46E1" w:rsidRPr="0041528A" w:rsidRDefault="00BF46E1" w:rsidP="00195D76">
            <w:pPr>
              <w:pStyle w:val="TAC"/>
            </w:pPr>
            <w:r w:rsidRPr="0041528A">
              <w:t>F7</w:t>
            </w:r>
          </w:p>
        </w:tc>
        <w:tc>
          <w:tcPr>
            <w:tcW w:w="567" w:type="dxa"/>
            <w:tcBorders>
              <w:top w:val="single" w:sz="4" w:space="0" w:color="auto"/>
              <w:left w:val="single" w:sz="4" w:space="0" w:color="auto"/>
              <w:bottom w:val="single" w:sz="4" w:space="0" w:color="auto"/>
              <w:right w:val="single" w:sz="4" w:space="0" w:color="auto"/>
            </w:tcBorders>
          </w:tcPr>
          <w:p w14:paraId="29C2DE89" w14:textId="77777777" w:rsidR="00BF46E1" w:rsidRPr="0041528A" w:rsidRDefault="00BF46E1" w:rsidP="00195D76">
            <w:pPr>
              <w:pStyle w:val="TAC"/>
            </w:pPr>
            <w:r w:rsidRPr="0041528A">
              <w:t>19</w:t>
            </w:r>
          </w:p>
        </w:tc>
        <w:tc>
          <w:tcPr>
            <w:tcW w:w="567" w:type="dxa"/>
            <w:tcBorders>
              <w:top w:val="single" w:sz="4" w:space="0" w:color="auto"/>
              <w:left w:val="single" w:sz="4" w:space="0" w:color="auto"/>
              <w:bottom w:val="single" w:sz="4" w:space="0" w:color="auto"/>
              <w:right w:val="single" w:sz="4" w:space="0" w:color="auto"/>
            </w:tcBorders>
          </w:tcPr>
          <w:p w14:paraId="33DFFE65" w14:textId="77777777" w:rsidR="00BF46E1" w:rsidRPr="0041528A" w:rsidRDefault="00BF46E1" w:rsidP="00195D76">
            <w:pPr>
              <w:pStyle w:val="TAC"/>
            </w:pPr>
            <w:r w:rsidRPr="0041528A">
              <w:t>24</w:t>
            </w:r>
          </w:p>
        </w:tc>
        <w:tc>
          <w:tcPr>
            <w:tcW w:w="567" w:type="dxa"/>
            <w:tcBorders>
              <w:top w:val="single" w:sz="4" w:space="0" w:color="auto"/>
              <w:left w:val="single" w:sz="4" w:space="0" w:color="auto"/>
              <w:bottom w:val="single" w:sz="4" w:space="0" w:color="auto"/>
              <w:right w:val="single" w:sz="4" w:space="0" w:color="auto"/>
            </w:tcBorders>
          </w:tcPr>
          <w:p w14:paraId="332F2D40" w14:textId="77777777" w:rsidR="00BF46E1" w:rsidRPr="0041528A" w:rsidRDefault="00BF46E1" w:rsidP="00195D76">
            <w:pPr>
              <w:pStyle w:val="TAC"/>
            </w:pPr>
            <w:r w:rsidRPr="0041528A">
              <w:t>2F</w:t>
            </w:r>
          </w:p>
        </w:tc>
        <w:tc>
          <w:tcPr>
            <w:tcW w:w="567" w:type="dxa"/>
            <w:tcBorders>
              <w:top w:val="single" w:sz="4" w:space="0" w:color="auto"/>
              <w:left w:val="single" w:sz="4" w:space="0" w:color="auto"/>
              <w:bottom w:val="single" w:sz="4" w:space="0" w:color="auto"/>
              <w:right w:val="single" w:sz="4" w:space="0" w:color="auto"/>
            </w:tcBorders>
          </w:tcPr>
          <w:p w14:paraId="33E7D1CF" w14:textId="77777777" w:rsidR="00BF46E1" w:rsidRPr="0041528A" w:rsidRDefault="00BF46E1" w:rsidP="00195D76">
            <w:pPr>
              <w:pStyle w:val="TAC"/>
            </w:pPr>
            <w:r w:rsidRPr="0041528A">
              <w:t>8F</w:t>
            </w:r>
          </w:p>
        </w:tc>
        <w:tc>
          <w:tcPr>
            <w:tcW w:w="567" w:type="dxa"/>
            <w:tcBorders>
              <w:top w:val="single" w:sz="4" w:space="0" w:color="auto"/>
              <w:left w:val="single" w:sz="4" w:space="0" w:color="auto"/>
              <w:bottom w:val="single" w:sz="4" w:space="0" w:color="auto"/>
              <w:right w:val="single" w:sz="4" w:space="0" w:color="auto"/>
            </w:tcBorders>
          </w:tcPr>
          <w:p w14:paraId="5F68B8B5" w14:textId="77777777" w:rsidR="00BF46E1" w:rsidRPr="0041528A" w:rsidRDefault="00BF46E1" w:rsidP="00195D76">
            <w:pPr>
              <w:pStyle w:val="TAC"/>
            </w:pPr>
            <w:r w:rsidRPr="0041528A">
              <w:t>CB</w:t>
            </w:r>
          </w:p>
        </w:tc>
        <w:tc>
          <w:tcPr>
            <w:tcW w:w="567" w:type="dxa"/>
            <w:tcBorders>
              <w:top w:val="single" w:sz="4" w:space="0" w:color="auto"/>
              <w:left w:val="single" w:sz="4" w:space="0" w:color="auto"/>
              <w:bottom w:val="single" w:sz="4" w:space="0" w:color="auto"/>
              <w:right w:val="single" w:sz="4" w:space="0" w:color="auto"/>
            </w:tcBorders>
          </w:tcPr>
          <w:p w14:paraId="4F82CEAC"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683F6AEF" w14:textId="77777777" w:rsidR="00BF46E1" w:rsidRPr="0041528A" w:rsidRDefault="00BF46E1" w:rsidP="00195D76">
            <w:pPr>
              <w:pStyle w:val="TAC"/>
            </w:pPr>
            <w:r w:rsidRPr="0041528A">
              <w:t>7B</w:t>
            </w:r>
          </w:p>
        </w:tc>
        <w:tc>
          <w:tcPr>
            <w:tcW w:w="567" w:type="dxa"/>
            <w:tcBorders>
              <w:top w:val="single" w:sz="4" w:space="0" w:color="auto"/>
              <w:left w:val="single" w:sz="4" w:space="0" w:color="auto"/>
              <w:bottom w:val="single" w:sz="4" w:space="0" w:color="auto"/>
              <w:right w:val="single" w:sz="4" w:space="0" w:color="auto"/>
            </w:tcBorders>
          </w:tcPr>
          <w:p w14:paraId="63F6337B" w14:textId="77777777" w:rsidR="00BF46E1" w:rsidRPr="0041528A" w:rsidRDefault="00BF46E1" w:rsidP="00195D76">
            <w:pPr>
              <w:pStyle w:val="TAC"/>
            </w:pPr>
            <w:r w:rsidRPr="0041528A">
              <w:t>99</w:t>
            </w:r>
          </w:p>
        </w:tc>
      </w:tr>
      <w:tr w:rsidR="00BF46E1" w:rsidRPr="0041528A" w14:paraId="2A121801" w14:textId="77777777" w:rsidTr="00195D76">
        <w:trPr>
          <w:jc w:val="center"/>
        </w:trPr>
        <w:tc>
          <w:tcPr>
            <w:tcW w:w="1134" w:type="dxa"/>
            <w:tcBorders>
              <w:right w:val="single" w:sz="4" w:space="0" w:color="auto"/>
            </w:tcBorders>
          </w:tcPr>
          <w:p w14:paraId="68F4C466"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11F6D60" w14:textId="77777777" w:rsidR="00BF46E1" w:rsidRPr="0041528A" w:rsidRDefault="00BF46E1" w:rsidP="00195D76">
            <w:pPr>
              <w:pStyle w:val="TAC"/>
            </w:pPr>
            <w:r w:rsidRPr="0041528A">
              <w:t>0C</w:t>
            </w:r>
          </w:p>
        </w:tc>
        <w:tc>
          <w:tcPr>
            <w:tcW w:w="567" w:type="dxa"/>
            <w:tcBorders>
              <w:top w:val="single" w:sz="4" w:space="0" w:color="auto"/>
              <w:left w:val="single" w:sz="4" w:space="0" w:color="auto"/>
              <w:bottom w:val="single" w:sz="4" w:space="0" w:color="auto"/>
              <w:right w:val="single" w:sz="4" w:space="0" w:color="auto"/>
            </w:tcBorders>
          </w:tcPr>
          <w:p w14:paraId="7DB3BA10"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72F5EEDF" w14:textId="77777777" w:rsidR="00BF46E1" w:rsidRPr="0041528A" w:rsidRDefault="00BF46E1" w:rsidP="00195D76">
            <w:pPr>
              <w:pStyle w:val="TAC"/>
            </w:pPr>
            <w:r w:rsidRPr="0041528A">
              <w:t>CB</w:t>
            </w:r>
          </w:p>
        </w:tc>
        <w:tc>
          <w:tcPr>
            <w:tcW w:w="567" w:type="dxa"/>
            <w:tcBorders>
              <w:top w:val="single" w:sz="4" w:space="0" w:color="auto"/>
              <w:left w:val="single" w:sz="4" w:space="0" w:color="auto"/>
              <w:bottom w:val="single" w:sz="4" w:space="0" w:color="auto"/>
              <w:right w:val="single" w:sz="4" w:space="0" w:color="auto"/>
            </w:tcBorders>
          </w:tcPr>
          <w:p w14:paraId="5FD9D2FA" w14:textId="77777777" w:rsidR="00BF46E1" w:rsidRPr="0041528A" w:rsidRDefault="00BF46E1" w:rsidP="00195D76">
            <w:pPr>
              <w:pStyle w:val="TAC"/>
            </w:pPr>
            <w:r w:rsidRPr="0041528A">
              <w:t>DF</w:t>
            </w:r>
          </w:p>
        </w:tc>
        <w:tc>
          <w:tcPr>
            <w:tcW w:w="567" w:type="dxa"/>
            <w:tcBorders>
              <w:top w:val="single" w:sz="4" w:space="0" w:color="auto"/>
              <w:left w:val="single" w:sz="4" w:space="0" w:color="auto"/>
              <w:bottom w:val="single" w:sz="4" w:space="0" w:color="auto"/>
              <w:right w:val="single" w:sz="4" w:space="0" w:color="auto"/>
            </w:tcBorders>
          </w:tcPr>
          <w:p w14:paraId="427FA54D" w14:textId="77777777" w:rsidR="00BF46E1" w:rsidRPr="0041528A" w:rsidRDefault="00BF46E1" w:rsidP="00195D76">
            <w:pPr>
              <w:pStyle w:val="TAC"/>
            </w:pPr>
            <w:r w:rsidRPr="0041528A">
              <w:t>6D</w:t>
            </w:r>
          </w:p>
        </w:tc>
        <w:tc>
          <w:tcPr>
            <w:tcW w:w="567" w:type="dxa"/>
            <w:tcBorders>
              <w:top w:val="single" w:sz="4" w:space="0" w:color="auto"/>
              <w:left w:val="single" w:sz="4" w:space="0" w:color="auto"/>
              <w:bottom w:val="single" w:sz="4" w:space="0" w:color="auto"/>
              <w:right w:val="single" w:sz="4" w:space="0" w:color="auto"/>
            </w:tcBorders>
          </w:tcPr>
          <w:p w14:paraId="35F544B4"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1D597D0B"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0D1EC5B2"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7093081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3A95C2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34208AF"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753EF5A" w14:textId="77777777" w:rsidR="00BF46E1" w:rsidRPr="0041528A" w:rsidRDefault="00BF46E1" w:rsidP="00195D76">
            <w:pPr>
              <w:pStyle w:val="TAC"/>
            </w:pPr>
          </w:p>
        </w:tc>
      </w:tr>
    </w:tbl>
    <w:p w14:paraId="132F9CB5" w14:textId="77777777" w:rsidR="00BF46E1" w:rsidRPr="0041528A" w:rsidRDefault="00BF46E1" w:rsidP="00BF46E1"/>
    <w:p w14:paraId="249B8407" w14:textId="77777777" w:rsidR="00BF46E1" w:rsidRPr="0041528A" w:rsidRDefault="00BF46E1" w:rsidP="00BF46E1">
      <w:r w:rsidRPr="0041528A">
        <w:t>TERMINAL RESPONSE: SEND USSD 2.1.1A</w:t>
      </w:r>
    </w:p>
    <w:p w14:paraId="7D24C3D3" w14:textId="77777777" w:rsidR="00BF46E1" w:rsidRPr="0041528A" w:rsidRDefault="00BF46E1" w:rsidP="00BF46E1">
      <w:r w:rsidRPr="0041528A">
        <w:t>Logically:</w:t>
      </w:r>
    </w:p>
    <w:p w14:paraId="06797A34" w14:textId="77777777" w:rsidR="00BF46E1" w:rsidRPr="0041528A" w:rsidRDefault="00BF46E1" w:rsidP="0041528A">
      <w:pPr>
        <w:pStyle w:val="EW"/>
      </w:pPr>
      <w:r w:rsidRPr="0041528A">
        <w:t>Command details</w:t>
      </w:r>
    </w:p>
    <w:p w14:paraId="7D51DCCD" w14:textId="77777777" w:rsidR="00BF46E1" w:rsidRPr="0041528A" w:rsidRDefault="00BF46E1" w:rsidP="0041528A">
      <w:pPr>
        <w:pStyle w:val="EW"/>
      </w:pPr>
      <w:r w:rsidRPr="0041528A">
        <w:tab/>
        <w:t>Command number:</w:t>
      </w:r>
      <w:r w:rsidRPr="0041528A">
        <w:tab/>
        <w:t>1</w:t>
      </w:r>
    </w:p>
    <w:p w14:paraId="4890A25A" w14:textId="77777777" w:rsidR="00BF46E1" w:rsidRPr="0041528A" w:rsidRDefault="00BF46E1" w:rsidP="0041528A">
      <w:pPr>
        <w:pStyle w:val="EW"/>
      </w:pPr>
      <w:r w:rsidRPr="0041528A">
        <w:tab/>
        <w:t>Command type:</w:t>
      </w:r>
      <w:r w:rsidRPr="0041528A">
        <w:tab/>
        <w:t>SEND USSD</w:t>
      </w:r>
    </w:p>
    <w:p w14:paraId="6FB13687" w14:textId="77777777" w:rsidR="00BF46E1" w:rsidRPr="0041528A" w:rsidRDefault="00BF46E1" w:rsidP="0041528A">
      <w:pPr>
        <w:pStyle w:val="EW"/>
      </w:pPr>
      <w:r w:rsidRPr="0041528A">
        <w:tab/>
        <w:t>Command qualifier:</w:t>
      </w:r>
      <w:r w:rsidRPr="0041528A">
        <w:tab/>
        <w:t>"00"</w:t>
      </w:r>
    </w:p>
    <w:p w14:paraId="7C85BF18" w14:textId="77777777" w:rsidR="00BF46E1" w:rsidRPr="0041528A" w:rsidRDefault="00BF46E1" w:rsidP="0041528A">
      <w:pPr>
        <w:pStyle w:val="EW"/>
      </w:pPr>
      <w:r w:rsidRPr="0041528A">
        <w:t>Device identities</w:t>
      </w:r>
    </w:p>
    <w:p w14:paraId="3200E4D8" w14:textId="77777777" w:rsidR="00BF46E1" w:rsidRPr="0041528A" w:rsidRDefault="00BF46E1" w:rsidP="0041528A">
      <w:pPr>
        <w:pStyle w:val="EW"/>
      </w:pPr>
      <w:r w:rsidRPr="0041528A">
        <w:tab/>
        <w:t>Source device:</w:t>
      </w:r>
      <w:r w:rsidRPr="0041528A">
        <w:tab/>
        <w:t>ME</w:t>
      </w:r>
    </w:p>
    <w:p w14:paraId="67580650" w14:textId="77777777" w:rsidR="00BF46E1" w:rsidRPr="0041528A" w:rsidRDefault="00BF46E1" w:rsidP="0041528A">
      <w:pPr>
        <w:pStyle w:val="EW"/>
      </w:pPr>
      <w:r w:rsidRPr="0041528A">
        <w:tab/>
        <w:t>Destination device:</w:t>
      </w:r>
      <w:r w:rsidRPr="0041528A">
        <w:tab/>
        <w:t>UICC</w:t>
      </w:r>
    </w:p>
    <w:p w14:paraId="36F70EB8" w14:textId="77777777" w:rsidR="00BF46E1" w:rsidRPr="0041528A" w:rsidRDefault="00BF46E1" w:rsidP="0041528A">
      <w:pPr>
        <w:pStyle w:val="EW"/>
      </w:pPr>
      <w:r w:rsidRPr="0041528A">
        <w:t>Result</w:t>
      </w:r>
    </w:p>
    <w:p w14:paraId="3EFC72A6" w14:textId="77777777" w:rsidR="00BF46E1" w:rsidRPr="0041528A" w:rsidRDefault="00BF46E1" w:rsidP="0041528A">
      <w:pPr>
        <w:pStyle w:val="EW"/>
      </w:pPr>
      <w:r w:rsidRPr="0041528A">
        <w:tab/>
        <w:t>General Result:</w:t>
      </w:r>
      <w:r w:rsidRPr="0041528A">
        <w:tab/>
        <w:t>Command performed successfully</w:t>
      </w:r>
    </w:p>
    <w:p w14:paraId="75C720EB" w14:textId="77777777" w:rsidR="00BF46E1" w:rsidRPr="0041528A" w:rsidRDefault="00BF46E1" w:rsidP="0041528A">
      <w:pPr>
        <w:pStyle w:val="EW"/>
      </w:pPr>
      <w:r w:rsidRPr="0041528A">
        <w:t>Text String</w:t>
      </w:r>
    </w:p>
    <w:p w14:paraId="7346D6AC" w14:textId="77777777" w:rsidR="00BF46E1" w:rsidRPr="0041528A" w:rsidRDefault="00BF46E1" w:rsidP="0041528A">
      <w:pPr>
        <w:pStyle w:val="EW"/>
      </w:pPr>
      <w:r w:rsidRPr="0041528A">
        <w:tab/>
        <w:t>Data coding scheme:</w:t>
      </w:r>
      <w:r w:rsidRPr="0041528A">
        <w:tab/>
        <w:t>7-bit default, no message class</w:t>
      </w:r>
    </w:p>
    <w:p w14:paraId="7FA675B3" w14:textId="77777777" w:rsidR="00BF46E1" w:rsidRPr="0041528A" w:rsidRDefault="00BF46E1" w:rsidP="0041528A">
      <w:pPr>
        <w:pStyle w:val="EX"/>
      </w:pPr>
      <w:r w:rsidRPr="0041528A">
        <w:tab/>
        <w:t>String:</w:t>
      </w:r>
      <w:r w:rsidRPr="0041528A">
        <w:tab/>
      </w:r>
      <w:r w:rsidRPr="0041528A">
        <w:rPr>
          <w:snapToGrid w:val="0"/>
        </w:rPr>
        <w:t>"</w:t>
      </w:r>
      <w:r w:rsidRPr="0041528A">
        <w:t>USSD string received from SS</w:t>
      </w:r>
      <w:r w:rsidRPr="0041528A">
        <w:rPr>
          <w:snapToGrid w:val="0"/>
        </w:rPr>
        <w:t>"</w:t>
      </w:r>
    </w:p>
    <w:p w14:paraId="2FFE3F8D" w14:textId="77777777" w:rsidR="00BF46E1" w:rsidRPr="0041528A" w:rsidRDefault="00BF46E1" w:rsidP="00BF46E1">
      <w:r w:rsidRPr="0041528A">
        <w:t>Coding:</w:t>
      </w:r>
    </w:p>
    <w:p w14:paraId="47D8D0E0"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F46E1" w:rsidRPr="0041528A" w14:paraId="01D87B83"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3D1F43E"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0893EAAF"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D9EEE3A"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525F8D1"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CC74A48"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64799C9F"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87A7241"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C7DF011"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66FAED2"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5925E79"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B3EF390"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1912D094" w14:textId="77777777" w:rsidR="00BF46E1" w:rsidRPr="0041528A" w:rsidRDefault="00BF46E1" w:rsidP="00195D76">
            <w:pPr>
              <w:pStyle w:val="TAC"/>
            </w:pPr>
            <w:r w:rsidRPr="0041528A">
              <w:t>01</w:t>
            </w:r>
          </w:p>
        </w:tc>
      </w:tr>
      <w:tr w:rsidR="00BF46E1" w:rsidRPr="0041528A" w14:paraId="7BCF1F42" w14:textId="77777777" w:rsidTr="00195D76">
        <w:trPr>
          <w:jc w:val="center"/>
        </w:trPr>
        <w:tc>
          <w:tcPr>
            <w:tcW w:w="1134" w:type="dxa"/>
            <w:tcBorders>
              <w:top w:val="single" w:sz="4" w:space="0" w:color="auto"/>
              <w:right w:val="single" w:sz="4" w:space="0" w:color="auto"/>
            </w:tcBorders>
          </w:tcPr>
          <w:p w14:paraId="6906F77A"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B50E794"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9D0E497" w14:textId="77777777" w:rsidR="00BF46E1" w:rsidRPr="0041528A" w:rsidRDefault="00BF46E1" w:rsidP="00195D76">
            <w:pPr>
              <w:pStyle w:val="TAC"/>
            </w:pPr>
            <w:r w:rsidRPr="0041528A">
              <w:t>8D</w:t>
            </w:r>
          </w:p>
        </w:tc>
        <w:tc>
          <w:tcPr>
            <w:tcW w:w="567" w:type="dxa"/>
            <w:tcBorders>
              <w:top w:val="single" w:sz="4" w:space="0" w:color="auto"/>
              <w:left w:val="single" w:sz="4" w:space="0" w:color="auto"/>
              <w:bottom w:val="single" w:sz="4" w:space="0" w:color="auto"/>
              <w:right w:val="single" w:sz="4" w:space="0" w:color="auto"/>
            </w:tcBorders>
          </w:tcPr>
          <w:p w14:paraId="5DDE6E2A" w14:textId="77777777" w:rsidR="00BF46E1" w:rsidRPr="0041528A" w:rsidRDefault="00BF46E1" w:rsidP="00195D76">
            <w:pPr>
              <w:pStyle w:val="TAC"/>
            </w:pPr>
            <w:r w:rsidRPr="0041528A">
              <w:t>1A</w:t>
            </w:r>
          </w:p>
        </w:tc>
        <w:tc>
          <w:tcPr>
            <w:tcW w:w="567" w:type="dxa"/>
            <w:tcBorders>
              <w:top w:val="single" w:sz="4" w:space="0" w:color="auto"/>
              <w:left w:val="single" w:sz="4" w:space="0" w:color="auto"/>
              <w:bottom w:val="single" w:sz="4" w:space="0" w:color="auto"/>
              <w:right w:val="single" w:sz="4" w:space="0" w:color="auto"/>
            </w:tcBorders>
          </w:tcPr>
          <w:p w14:paraId="39351E18"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5D05A95" w14:textId="77777777" w:rsidR="00BF46E1" w:rsidRPr="0041528A" w:rsidRDefault="00BF46E1" w:rsidP="00195D76">
            <w:pPr>
              <w:pStyle w:val="TAC"/>
            </w:pPr>
            <w:r w:rsidRPr="0041528A">
              <w:t>D5</w:t>
            </w:r>
          </w:p>
        </w:tc>
        <w:tc>
          <w:tcPr>
            <w:tcW w:w="567" w:type="dxa"/>
            <w:tcBorders>
              <w:top w:val="single" w:sz="4" w:space="0" w:color="auto"/>
              <w:left w:val="single" w:sz="4" w:space="0" w:color="auto"/>
              <w:bottom w:val="single" w:sz="4" w:space="0" w:color="auto"/>
              <w:right w:val="single" w:sz="4" w:space="0" w:color="auto"/>
            </w:tcBorders>
          </w:tcPr>
          <w:p w14:paraId="652FD421" w14:textId="77777777" w:rsidR="00BF46E1" w:rsidRPr="0041528A" w:rsidRDefault="00BF46E1" w:rsidP="00195D76">
            <w:pPr>
              <w:pStyle w:val="TAC"/>
            </w:pPr>
            <w:r w:rsidRPr="0041528A">
              <w:t>E9</w:t>
            </w:r>
          </w:p>
        </w:tc>
        <w:tc>
          <w:tcPr>
            <w:tcW w:w="567" w:type="dxa"/>
            <w:tcBorders>
              <w:top w:val="single" w:sz="4" w:space="0" w:color="auto"/>
              <w:left w:val="single" w:sz="4" w:space="0" w:color="auto"/>
              <w:bottom w:val="single" w:sz="4" w:space="0" w:color="auto"/>
              <w:right w:val="single" w:sz="4" w:space="0" w:color="auto"/>
            </w:tcBorders>
          </w:tcPr>
          <w:p w14:paraId="76E9D332" w14:textId="77777777" w:rsidR="00BF46E1" w:rsidRPr="0041528A" w:rsidRDefault="00BF46E1" w:rsidP="00195D76">
            <w:pPr>
              <w:pStyle w:val="TAC"/>
            </w:pPr>
            <w:r w:rsidRPr="0041528A">
              <w:t>94</w:t>
            </w:r>
          </w:p>
        </w:tc>
        <w:tc>
          <w:tcPr>
            <w:tcW w:w="567" w:type="dxa"/>
            <w:tcBorders>
              <w:top w:val="single" w:sz="4" w:space="0" w:color="auto"/>
              <w:left w:val="single" w:sz="4" w:space="0" w:color="auto"/>
              <w:bottom w:val="single" w:sz="4" w:space="0" w:color="auto"/>
              <w:right w:val="single" w:sz="4" w:space="0" w:color="auto"/>
            </w:tcBorders>
          </w:tcPr>
          <w:p w14:paraId="035823DF"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6764DB7B" w14:textId="77777777" w:rsidR="00BF46E1" w:rsidRPr="0041528A" w:rsidRDefault="00BF46E1" w:rsidP="00195D76">
            <w:pPr>
              <w:pStyle w:val="TAC"/>
            </w:pPr>
            <w:r w:rsidRPr="0041528A">
              <w:t>9A</w:t>
            </w:r>
          </w:p>
        </w:tc>
        <w:tc>
          <w:tcPr>
            <w:tcW w:w="567" w:type="dxa"/>
            <w:tcBorders>
              <w:top w:val="single" w:sz="4" w:space="0" w:color="auto"/>
              <w:left w:val="single" w:sz="4" w:space="0" w:color="auto"/>
              <w:bottom w:val="single" w:sz="4" w:space="0" w:color="auto"/>
              <w:right w:val="single" w:sz="4" w:space="0" w:color="auto"/>
            </w:tcBorders>
          </w:tcPr>
          <w:p w14:paraId="2344E3BD" w14:textId="77777777" w:rsidR="00BF46E1" w:rsidRPr="0041528A" w:rsidRDefault="00BF46E1" w:rsidP="00195D76">
            <w:pPr>
              <w:pStyle w:val="TAC"/>
            </w:pPr>
            <w:r w:rsidRPr="0041528A">
              <w:t>D3</w:t>
            </w:r>
          </w:p>
        </w:tc>
        <w:tc>
          <w:tcPr>
            <w:tcW w:w="567" w:type="dxa"/>
            <w:tcBorders>
              <w:top w:val="single" w:sz="4" w:space="0" w:color="auto"/>
              <w:left w:val="single" w:sz="4" w:space="0" w:color="auto"/>
              <w:bottom w:val="single" w:sz="4" w:space="0" w:color="auto"/>
              <w:right w:val="single" w:sz="4" w:space="0" w:color="auto"/>
            </w:tcBorders>
          </w:tcPr>
          <w:p w14:paraId="24E18C46" w14:textId="77777777" w:rsidR="00BF46E1" w:rsidRPr="0041528A" w:rsidRDefault="00BF46E1" w:rsidP="00195D76">
            <w:pPr>
              <w:pStyle w:val="TAC"/>
            </w:pPr>
            <w:r w:rsidRPr="0041528A">
              <w:t>E5</w:t>
            </w:r>
          </w:p>
        </w:tc>
      </w:tr>
      <w:tr w:rsidR="00BF46E1" w:rsidRPr="0041528A" w14:paraId="3D895195" w14:textId="77777777" w:rsidTr="00195D76">
        <w:trPr>
          <w:jc w:val="center"/>
        </w:trPr>
        <w:tc>
          <w:tcPr>
            <w:tcW w:w="1134" w:type="dxa"/>
            <w:tcBorders>
              <w:right w:val="single" w:sz="4" w:space="0" w:color="auto"/>
            </w:tcBorders>
          </w:tcPr>
          <w:p w14:paraId="53EF3244"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A684E52"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2E915DAE" w14:textId="77777777" w:rsidR="00BF46E1" w:rsidRPr="0041528A" w:rsidRDefault="00BF46E1" w:rsidP="00195D76">
            <w:pPr>
              <w:pStyle w:val="TAC"/>
            </w:pPr>
            <w:r w:rsidRPr="0041528A">
              <w:t>F7</w:t>
            </w:r>
          </w:p>
        </w:tc>
        <w:tc>
          <w:tcPr>
            <w:tcW w:w="567" w:type="dxa"/>
            <w:tcBorders>
              <w:top w:val="single" w:sz="4" w:space="0" w:color="auto"/>
              <w:left w:val="single" w:sz="4" w:space="0" w:color="auto"/>
              <w:bottom w:val="single" w:sz="4" w:space="0" w:color="auto"/>
              <w:right w:val="single" w:sz="4" w:space="0" w:color="auto"/>
            </w:tcBorders>
          </w:tcPr>
          <w:p w14:paraId="19C3B767" w14:textId="77777777" w:rsidR="00BF46E1" w:rsidRPr="0041528A" w:rsidRDefault="00BF46E1" w:rsidP="00195D76">
            <w:pPr>
              <w:pStyle w:val="TAC"/>
            </w:pPr>
            <w:r w:rsidRPr="0041528A">
              <w:t>19</w:t>
            </w:r>
          </w:p>
        </w:tc>
        <w:tc>
          <w:tcPr>
            <w:tcW w:w="567" w:type="dxa"/>
            <w:tcBorders>
              <w:top w:val="single" w:sz="4" w:space="0" w:color="auto"/>
              <w:left w:val="single" w:sz="4" w:space="0" w:color="auto"/>
              <w:bottom w:val="single" w:sz="4" w:space="0" w:color="auto"/>
              <w:right w:val="single" w:sz="4" w:space="0" w:color="auto"/>
            </w:tcBorders>
          </w:tcPr>
          <w:p w14:paraId="045FA012" w14:textId="77777777" w:rsidR="00BF46E1" w:rsidRPr="0041528A" w:rsidRDefault="00BF46E1" w:rsidP="00195D76">
            <w:pPr>
              <w:pStyle w:val="TAC"/>
            </w:pPr>
            <w:r w:rsidRPr="0041528A">
              <w:t>24</w:t>
            </w:r>
          </w:p>
        </w:tc>
        <w:tc>
          <w:tcPr>
            <w:tcW w:w="567" w:type="dxa"/>
            <w:tcBorders>
              <w:top w:val="single" w:sz="4" w:space="0" w:color="auto"/>
              <w:left w:val="single" w:sz="4" w:space="0" w:color="auto"/>
              <w:bottom w:val="single" w:sz="4" w:space="0" w:color="auto"/>
              <w:right w:val="single" w:sz="4" w:space="0" w:color="auto"/>
            </w:tcBorders>
          </w:tcPr>
          <w:p w14:paraId="638C881C" w14:textId="77777777" w:rsidR="00BF46E1" w:rsidRPr="0041528A" w:rsidRDefault="00BF46E1" w:rsidP="00195D76">
            <w:pPr>
              <w:pStyle w:val="TAC"/>
            </w:pPr>
            <w:r w:rsidRPr="0041528A">
              <w:t>2F</w:t>
            </w:r>
          </w:p>
        </w:tc>
        <w:tc>
          <w:tcPr>
            <w:tcW w:w="567" w:type="dxa"/>
            <w:tcBorders>
              <w:top w:val="single" w:sz="4" w:space="0" w:color="auto"/>
              <w:left w:val="single" w:sz="4" w:space="0" w:color="auto"/>
              <w:bottom w:val="single" w:sz="4" w:space="0" w:color="auto"/>
              <w:right w:val="single" w:sz="4" w:space="0" w:color="auto"/>
            </w:tcBorders>
          </w:tcPr>
          <w:p w14:paraId="214E9582" w14:textId="77777777" w:rsidR="00BF46E1" w:rsidRPr="0041528A" w:rsidRDefault="00BF46E1" w:rsidP="00195D76">
            <w:pPr>
              <w:pStyle w:val="TAC"/>
            </w:pPr>
            <w:r w:rsidRPr="0041528A">
              <w:t>8F</w:t>
            </w:r>
          </w:p>
        </w:tc>
        <w:tc>
          <w:tcPr>
            <w:tcW w:w="567" w:type="dxa"/>
            <w:tcBorders>
              <w:top w:val="single" w:sz="4" w:space="0" w:color="auto"/>
              <w:left w:val="single" w:sz="4" w:space="0" w:color="auto"/>
              <w:bottom w:val="single" w:sz="4" w:space="0" w:color="auto"/>
              <w:right w:val="single" w:sz="4" w:space="0" w:color="auto"/>
            </w:tcBorders>
          </w:tcPr>
          <w:p w14:paraId="5ECA4EF4" w14:textId="77777777" w:rsidR="00BF46E1" w:rsidRPr="0041528A" w:rsidRDefault="00BF46E1" w:rsidP="00195D76">
            <w:pPr>
              <w:pStyle w:val="TAC"/>
            </w:pPr>
            <w:r w:rsidRPr="0041528A">
              <w:t>CB</w:t>
            </w:r>
          </w:p>
        </w:tc>
        <w:tc>
          <w:tcPr>
            <w:tcW w:w="567" w:type="dxa"/>
            <w:tcBorders>
              <w:top w:val="single" w:sz="4" w:space="0" w:color="auto"/>
              <w:left w:val="single" w:sz="4" w:space="0" w:color="auto"/>
              <w:bottom w:val="single" w:sz="4" w:space="0" w:color="auto"/>
              <w:right w:val="single" w:sz="4" w:space="0" w:color="auto"/>
            </w:tcBorders>
          </w:tcPr>
          <w:p w14:paraId="1243BF5C"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4C10E24B" w14:textId="77777777" w:rsidR="00BF46E1" w:rsidRPr="0041528A" w:rsidRDefault="00BF46E1" w:rsidP="00195D76">
            <w:pPr>
              <w:pStyle w:val="TAC"/>
            </w:pPr>
            <w:r w:rsidRPr="0041528A">
              <w:t>7B</w:t>
            </w:r>
          </w:p>
        </w:tc>
        <w:tc>
          <w:tcPr>
            <w:tcW w:w="567" w:type="dxa"/>
            <w:tcBorders>
              <w:top w:val="single" w:sz="4" w:space="0" w:color="auto"/>
              <w:left w:val="single" w:sz="4" w:space="0" w:color="auto"/>
              <w:bottom w:val="single" w:sz="4" w:space="0" w:color="auto"/>
              <w:right w:val="single" w:sz="4" w:space="0" w:color="auto"/>
            </w:tcBorders>
          </w:tcPr>
          <w:p w14:paraId="3EC64817" w14:textId="77777777" w:rsidR="00BF46E1" w:rsidRPr="0041528A" w:rsidRDefault="00BF46E1" w:rsidP="00195D76">
            <w:pPr>
              <w:pStyle w:val="TAC"/>
            </w:pPr>
            <w:r w:rsidRPr="0041528A">
              <w:t>99</w:t>
            </w:r>
          </w:p>
        </w:tc>
        <w:tc>
          <w:tcPr>
            <w:tcW w:w="567" w:type="dxa"/>
            <w:tcBorders>
              <w:top w:val="single" w:sz="4" w:space="0" w:color="auto"/>
              <w:left w:val="single" w:sz="4" w:space="0" w:color="auto"/>
              <w:bottom w:val="single" w:sz="4" w:space="0" w:color="auto"/>
              <w:right w:val="single" w:sz="4" w:space="0" w:color="auto"/>
            </w:tcBorders>
          </w:tcPr>
          <w:p w14:paraId="57C862F6" w14:textId="77777777" w:rsidR="00BF46E1" w:rsidRPr="0041528A" w:rsidRDefault="00BF46E1" w:rsidP="00195D76">
            <w:pPr>
              <w:pStyle w:val="TAC"/>
            </w:pPr>
            <w:r w:rsidRPr="0041528A">
              <w:t>0C</w:t>
            </w:r>
          </w:p>
        </w:tc>
      </w:tr>
      <w:tr w:rsidR="00BF46E1" w:rsidRPr="0041528A" w14:paraId="5992CDFA" w14:textId="77777777" w:rsidTr="00195D76">
        <w:trPr>
          <w:jc w:val="center"/>
        </w:trPr>
        <w:tc>
          <w:tcPr>
            <w:tcW w:w="1134" w:type="dxa"/>
            <w:tcBorders>
              <w:right w:val="single" w:sz="4" w:space="0" w:color="auto"/>
            </w:tcBorders>
          </w:tcPr>
          <w:p w14:paraId="580B8F47"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E8481F1"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4C79CAA6" w14:textId="77777777" w:rsidR="00BF46E1" w:rsidRPr="0041528A" w:rsidRDefault="00BF46E1" w:rsidP="00195D76">
            <w:pPr>
              <w:pStyle w:val="TAC"/>
            </w:pPr>
            <w:r w:rsidRPr="0041528A">
              <w:t>CB</w:t>
            </w:r>
          </w:p>
        </w:tc>
        <w:tc>
          <w:tcPr>
            <w:tcW w:w="567" w:type="dxa"/>
            <w:tcBorders>
              <w:top w:val="single" w:sz="4" w:space="0" w:color="auto"/>
              <w:left w:val="single" w:sz="4" w:space="0" w:color="auto"/>
              <w:bottom w:val="single" w:sz="4" w:space="0" w:color="auto"/>
              <w:right w:val="single" w:sz="4" w:space="0" w:color="auto"/>
            </w:tcBorders>
          </w:tcPr>
          <w:p w14:paraId="776022CF" w14:textId="77777777" w:rsidR="00BF46E1" w:rsidRPr="0041528A" w:rsidRDefault="00BF46E1" w:rsidP="00195D76">
            <w:pPr>
              <w:pStyle w:val="TAC"/>
            </w:pPr>
            <w:r w:rsidRPr="0041528A">
              <w:t>DF</w:t>
            </w:r>
          </w:p>
        </w:tc>
        <w:tc>
          <w:tcPr>
            <w:tcW w:w="567" w:type="dxa"/>
            <w:tcBorders>
              <w:top w:val="single" w:sz="4" w:space="0" w:color="auto"/>
              <w:left w:val="single" w:sz="4" w:space="0" w:color="auto"/>
              <w:bottom w:val="single" w:sz="4" w:space="0" w:color="auto"/>
              <w:right w:val="single" w:sz="4" w:space="0" w:color="auto"/>
            </w:tcBorders>
          </w:tcPr>
          <w:p w14:paraId="3E245D9B" w14:textId="77777777" w:rsidR="00BF46E1" w:rsidRPr="0041528A" w:rsidRDefault="00BF46E1" w:rsidP="00195D76">
            <w:pPr>
              <w:pStyle w:val="TAC"/>
            </w:pPr>
            <w:r w:rsidRPr="0041528A">
              <w:t>6D</w:t>
            </w:r>
          </w:p>
        </w:tc>
        <w:tc>
          <w:tcPr>
            <w:tcW w:w="567" w:type="dxa"/>
            <w:tcBorders>
              <w:top w:val="single" w:sz="4" w:space="0" w:color="auto"/>
              <w:left w:val="single" w:sz="4" w:space="0" w:color="auto"/>
              <w:bottom w:val="single" w:sz="4" w:space="0" w:color="auto"/>
              <w:right w:val="single" w:sz="4" w:space="0" w:color="auto"/>
            </w:tcBorders>
          </w:tcPr>
          <w:p w14:paraId="1427C746"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5514723D"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0C6F75A4"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2B00C223"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7247CF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DDB488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07953DB" w14:textId="77777777" w:rsidR="00BF46E1" w:rsidRPr="0041528A" w:rsidRDefault="00BF46E1" w:rsidP="00195D76">
            <w:pPr>
              <w:pStyle w:val="TAC"/>
            </w:pPr>
          </w:p>
        </w:tc>
      </w:tr>
    </w:tbl>
    <w:p w14:paraId="6FF4CC5B" w14:textId="77777777" w:rsidR="00BF46E1" w:rsidRPr="0041528A" w:rsidRDefault="00BF46E1" w:rsidP="00BF46E1"/>
    <w:p w14:paraId="1D50A56A" w14:textId="77777777" w:rsidR="00BF46E1" w:rsidRPr="0041528A" w:rsidRDefault="00BF46E1" w:rsidP="00BF46E1">
      <w:pPr>
        <w:pStyle w:val="TH"/>
      </w:pPr>
      <w:r w:rsidRPr="0041528A">
        <w:t>Expected Sequence 2.1B (SEND USSD, 7-bit data, successful, basic icon self explanatory, requested icon could not be displayed)</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4B8DBE0C" w14:textId="77777777" w:rsidTr="00195D76">
        <w:trPr>
          <w:cantSplit/>
          <w:jc w:val="center"/>
        </w:trPr>
        <w:tc>
          <w:tcPr>
            <w:tcW w:w="737" w:type="dxa"/>
            <w:tcBorders>
              <w:top w:val="single" w:sz="6" w:space="0" w:color="auto"/>
              <w:left w:val="single" w:sz="6" w:space="0" w:color="auto"/>
              <w:right w:val="single" w:sz="6" w:space="0" w:color="auto"/>
            </w:tcBorders>
          </w:tcPr>
          <w:p w14:paraId="39E68BC8" w14:textId="77777777" w:rsidR="00BF46E1" w:rsidRPr="0041528A" w:rsidRDefault="00BF46E1" w:rsidP="00195D76">
            <w:pPr>
              <w:pStyle w:val="TAH"/>
            </w:pPr>
            <w:r w:rsidRPr="0041528A">
              <w:t>Step</w:t>
            </w:r>
          </w:p>
        </w:tc>
        <w:tc>
          <w:tcPr>
            <w:tcW w:w="1232" w:type="dxa"/>
            <w:tcBorders>
              <w:top w:val="single" w:sz="6" w:space="0" w:color="auto"/>
              <w:left w:val="single" w:sz="6" w:space="0" w:color="auto"/>
              <w:right w:val="single" w:sz="6" w:space="0" w:color="auto"/>
            </w:tcBorders>
          </w:tcPr>
          <w:p w14:paraId="5C8D3AF1"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right w:val="single" w:sz="6" w:space="0" w:color="auto"/>
            </w:tcBorders>
          </w:tcPr>
          <w:p w14:paraId="311B0DBD"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75EACB7F" w14:textId="77777777" w:rsidR="00BF46E1" w:rsidRPr="0041528A" w:rsidRDefault="00BF46E1" w:rsidP="00195D76">
            <w:pPr>
              <w:pStyle w:val="TAH"/>
            </w:pPr>
            <w:r w:rsidRPr="0041528A">
              <w:t>Comments</w:t>
            </w:r>
          </w:p>
        </w:tc>
      </w:tr>
      <w:tr w:rsidR="00BF46E1" w:rsidRPr="0041528A" w14:paraId="773BD384" w14:textId="77777777" w:rsidTr="00195D76">
        <w:trPr>
          <w:cantSplit/>
          <w:jc w:val="center"/>
        </w:trPr>
        <w:tc>
          <w:tcPr>
            <w:tcW w:w="737" w:type="dxa"/>
            <w:tcBorders>
              <w:top w:val="single" w:sz="6" w:space="0" w:color="auto"/>
              <w:left w:val="single" w:sz="6" w:space="0" w:color="auto"/>
              <w:right w:val="single" w:sz="6" w:space="0" w:color="auto"/>
            </w:tcBorders>
          </w:tcPr>
          <w:p w14:paraId="17C0B664" w14:textId="77777777" w:rsidR="00BF46E1" w:rsidRPr="0041528A" w:rsidRDefault="00BF46E1" w:rsidP="00195D76">
            <w:pPr>
              <w:pStyle w:val="TAC"/>
            </w:pPr>
            <w:r w:rsidRPr="0041528A">
              <w:t>1</w:t>
            </w:r>
          </w:p>
        </w:tc>
        <w:tc>
          <w:tcPr>
            <w:tcW w:w="1232" w:type="dxa"/>
            <w:tcBorders>
              <w:top w:val="single" w:sz="6" w:space="0" w:color="auto"/>
              <w:left w:val="single" w:sz="6" w:space="0" w:color="auto"/>
              <w:right w:val="single" w:sz="6" w:space="0" w:color="auto"/>
            </w:tcBorders>
          </w:tcPr>
          <w:p w14:paraId="5721E09C"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49B2A90C" w14:textId="77777777" w:rsidR="00BF46E1" w:rsidRPr="0041528A" w:rsidRDefault="00BF46E1" w:rsidP="00195D76">
            <w:pPr>
              <w:pStyle w:val="TAL"/>
            </w:pPr>
            <w:r w:rsidRPr="0041528A">
              <w:t>PROACTIVE COMMAND PENDING: SEND USSD 2.1.1</w:t>
            </w:r>
          </w:p>
        </w:tc>
        <w:tc>
          <w:tcPr>
            <w:tcW w:w="3776" w:type="dxa"/>
            <w:tcBorders>
              <w:left w:val="single" w:sz="6" w:space="0" w:color="auto"/>
              <w:right w:val="single" w:sz="6" w:space="0" w:color="auto"/>
            </w:tcBorders>
          </w:tcPr>
          <w:p w14:paraId="660C0C2C" w14:textId="77777777" w:rsidR="00BF46E1" w:rsidRPr="0041528A" w:rsidRDefault="00BF46E1" w:rsidP="00195D76">
            <w:pPr>
              <w:pStyle w:val="TAL"/>
            </w:pPr>
          </w:p>
        </w:tc>
      </w:tr>
      <w:tr w:rsidR="00BF46E1" w:rsidRPr="0041528A" w14:paraId="283EF2A4" w14:textId="77777777" w:rsidTr="00195D76">
        <w:trPr>
          <w:cantSplit/>
          <w:jc w:val="center"/>
        </w:trPr>
        <w:tc>
          <w:tcPr>
            <w:tcW w:w="737" w:type="dxa"/>
            <w:tcBorders>
              <w:left w:val="single" w:sz="6" w:space="0" w:color="auto"/>
              <w:right w:val="single" w:sz="6" w:space="0" w:color="auto"/>
            </w:tcBorders>
          </w:tcPr>
          <w:p w14:paraId="4D2E5F7F" w14:textId="77777777" w:rsidR="00BF46E1" w:rsidRPr="0041528A" w:rsidRDefault="00BF46E1" w:rsidP="00195D76">
            <w:pPr>
              <w:pStyle w:val="TAC"/>
            </w:pPr>
            <w:r w:rsidRPr="0041528A">
              <w:t>2</w:t>
            </w:r>
          </w:p>
        </w:tc>
        <w:tc>
          <w:tcPr>
            <w:tcW w:w="1232" w:type="dxa"/>
            <w:tcBorders>
              <w:left w:val="single" w:sz="6" w:space="0" w:color="auto"/>
              <w:right w:val="single" w:sz="6" w:space="0" w:color="auto"/>
            </w:tcBorders>
          </w:tcPr>
          <w:p w14:paraId="07125E63"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66BBA7DF"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482400C9" w14:textId="77777777" w:rsidR="00BF46E1" w:rsidRPr="0041528A" w:rsidRDefault="00BF46E1" w:rsidP="00195D76">
            <w:pPr>
              <w:pStyle w:val="TAL"/>
            </w:pPr>
          </w:p>
        </w:tc>
      </w:tr>
      <w:tr w:rsidR="00BF46E1" w:rsidRPr="0041528A" w14:paraId="66CA3771" w14:textId="77777777" w:rsidTr="00195D76">
        <w:trPr>
          <w:cantSplit/>
          <w:jc w:val="center"/>
        </w:trPr>
        <w:tc>
          <w:tcPr>
            <w:tcW w:w="737" w:type="dxa"/>
            <w:tcBorders>
              <w:left w:val="single" w:sz="6" w:space="0" w:color="auto"/>
              <w:right w:val="single" w:sz="6" w:space="0" w:color="auto"/>
            </w:tcBorders>
          </w:tcPr>
          <w:p w14:paraId="11EF4C55" w14:textId="77777777" w:rsidR="00BF46E1" w:rsidRPr="0041528A" w:rsidRDefault="00BF46E1" w:rsidP="00195D76">
            <w:pPr>
              <w:pStyle w:val="TAC"/>
            </w:pPr>
            <w:r w:rsidRPr="0041528A">
              <w:t>3</w:t>
            </w:r>
          </w:p>
        </w:tc>
        <w:tc>
          <w:tcPr>
            <w:tcW w:w="1232" w:type="dxa"/>
            <w:tcBorders>
              <w:left w:val="single" w:sz="6" w:space="0" w:color="auto"/>
              <w:right w:val="single" w:sz="6" w:space="0" w:color="auto"/>
            </w:tcBorders>
          </w:tcPr>
          <w:p w14:paraId="245008AF"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2D69F712" w14:textId="77777777" w:rsidR="00BF46E1" w:rsidRPr="0041528A" w:rsidRDefault="00BF46E1" w:rsidP="00195D76">
            <w:pPr>
              <w:pStyle w:val="TAL"/>
            </w:pPr>
            <w:r w:rsidRPr="0041528A">
              <w:t>PROACTIVE COMMAND: SEND USSD 2.1.1</w:t>
            </w:r>
          </w:p>
        </w:tc>
        <w:tc>
          <w:tcPr>
            <w:tcW w:w="3776" w:type="dxa"/>
            <w:tcBorders>
              <w:left w:val="single" w:sz="6" w:space="0" w:color="auto"/>
              <w:right w:val="single" w:sz="6" w:space="0" w:color="auto"/>
            </w:tcBorders>
          </w:tcPr>
          <w:p w14:paraId="55382AAE" w14:textId="77777777" w:rsidR="00BF46E1" w:rsidRPr="0041528A" w:rsidRDefault="00BF46E1" w:rsidP="00195D76">
            <w:pPr>
              <w:pStyle w:val="TAL"/>
            </w:pPr>
            <w:r w:rsidRPr="0041528A">
              <w:t>[BASIC-ICON, self-explanatory]</w:t>
            </w:r>
          </w:p>
        </w:tc>
      </w:tr>
      <w:tr w:rsidR="00BF46E1" w:rsidRPr="0041528A" w14:paraId="63F0BF73" w14:textId="77777777" w:rsidTr="00195D76">
        <w:trPr>
          <w:cantSplit/>
          <w:jc w:val="center"/>
        </w:trPr>
        <w:tc>
          <w:tcPr>
            <w:tcW w:w="737" w:type="dxa"/>
            <w:tcBorders>
              <w:left w:val="single" w:sz="6" w:space="0" w:color="auto"/>
              <w:right w:val="single" w:sz="6" w:space="0" w:color="auto"/>
            </w:tcBorders>
          </w:tcPr>
          <w:p w14:paraId="76BDC8E8" w14:textId="77777777" w:rsidR="00BF46E1" w:rsidRPr="0041528A" w:rsidRDefault="00BF46E1" w:rsidP="00195D76">
            <w:pPr>
              <w:pStyle w:val="TAC"/>
            </w:pPr>
            <w:r w:rsidRPr="0041528A">
              <w:t>4</w:t>
            </w:r>
          </w:p>
        </w:tc>
        <w:tc>
          <w:tcPr>
            <w:tcW w:w="1232" w:type="dxa"/>
            <w:tcBorders>
              <w:left w:val="single" w:sz="6" w:space="0" w:color="auto"/>
              <w:right w:val="single" w:sz="6" w:space="0" w:color="auto"/>
            </w:tcBorders>
          </w:tcPr>
          <w:p w14:paraId="69D16AD5"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21FC65A4" w14:textId="77777777" w:rsidR="00BF46E1" w:rsidRPr="0041528A" w:rsidRDefault="00BF46E1" w:rsidP="00195D76">
            <w:pPr>
              <w:pStyle w:val="TAL"/>
            </w:pPr>
            <w:r w:rsidRPr="0041528A">
              <w:t>Display "Basic Icon" without the icon</w:t>
            </w:r>
          </w:p>
        </w:tc>
        <w:tc>
          <w:tcPr>
            <w:tcW w:w="3776" w:type="dxa"/>
            <w:tcBorders>
              <w:left w:val="single" w:sz="6" w:space="0" w:color="auto"/>
              <w:right w:val="single" w:sz="6" w:space="0" w:color="auto"/>
            </w:tcBorders>
          </w:tcPr>
          <w:p w14:paraId="6AD40C82" w14:textId="77777777" w:rsidR="00BF46E1" w:rsidRPr="0041528A" w:rsidRDefault="00BF46E1" w:rsidP="00195D76">
            <w:pPr>
              <w:pStyle w:val="TAL"/>
            </w:pPr>
          </w:p>
        </w:tc>
      </w:tr>
      <w:tr w:rsidR="00BF46E1" w:rsidRPr="0041528A" w14:paraId="23196327" w14:textId="77777777" w:rsidTr="00195D76">
        <w:trPr>
          <w:cantSplit/>
          <w:jc w:val="center"/>
        </w:trPr>
        <w:tc>
          <w:tcPr>
            <w:tcW w:w="737" w:type="dxa"/>
            <w:tcBorders>
              <w:left w:val="single" w:sz="6" w:space="0" w:color="auto"/>
              <w:right w:val="single" w:sz="6" w:space="0" w:color="auto"/>
            </w:tcBorders>
          </w:tcPr>
          <w:p w14:paraId="25ED9218" w14:textId="77777777" w:rsidR="00BF46E1" w:rsidRPr="0041528A" w:rsidRDefault="00BF46E1" w:rsidP="00195D76">
            <w:pPr>
              <w:pStyle w:val="TAC"/>
            </w:pPr>
            <w:r w:rsidRPr="0041528A">
              <w:t>5</w:t>
            </w:r>
          </w:p>
        </w:tc>
        <w:tc>
          <w:tcPr>
            <w:tcW w:w="1232" w:type="dxa"/>
            <w:tcBorders>
              <w:left w:val="single" w:sz="6" w:space="0" w:color="auto"/>
              <w:right w:val="single" w:sz="6" w:space="0" w:color="auto"/>
            </w:tcBorders>
          </w:tcPr>
          <w:p w14:paraId="260A6B1A"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78BB89C0" w14:textId="77777777" w:rsidR="00BF46E1" w:rsidRPr="0041528A" w:rsidRDefault="00BF46E1" w:rsidP="00195D76">
            <w:pPr>
              <w:pStyle w:val="TAL"/>
            </w:pPr>
            <w:r w:rsidRPr="0041528A">
              <w:t>REGISTER 2.1</w:t>
            </w:r>
          </w:p>
        </w:tc>
        <w:tc>
          <w:tcPr>
            <w:tcW w:w="3776" w:type="dxa"/>
            <w:tcBorders>
              <w:left w:val="single" w:sz="6" w:space="0" w:color="auto"/>
              <w:right w:val="single" w:sz="6" w:space="0" w:color="auto"/>
            </w:tcBorders>
          </w:tcPr>
          <w:p w14:paraId="4DA08BA0" w14:textId="77777777" w:rsidR="00BF46E1" w:rsidRPr="0041528A" w:rsidRDefault="00BF46E1" w:rsidP="00195D76">
            <w:pPr>
              <w:pStyle w:val="TAL"/>
            </w:pPr>
          </w:p>
        </w:tc>
      </w:tr>
      <w:tr w:rsidR="00BF46E1" w:rsidRPr="0041528A" w14:paraId="25E59B77" w14:textId="77777777" w:rsidTr="00195D76">
        <w:trPr>
          <w:cantSplit/>
          <w:jc w:val="center"/>
        </w:trPr>
        <w:tc>
          <w:tcPr>
            <w:tcW w:w="737" w:type="dxa"/>
            <w:tcBorders>
              <w:left w:val="single" w:sz="6" w:space="0" w:color="auto"/>
              <w:right w:val="single" w:sz="6" w:space="0" w:color="auto"/>
            </w:tcBorders>
          </w:tcPr>
          <w:p w14:paraId="1FFD8378" w14:textId="77777777" w:rsidR="00BF46E1" w:rsidRPr="0041528A" w:rsidRDefault="00BF46E1" w:rsidP="00195D76">
            <w:pPr>
              <w:pStyle w:val="TAC"/>
            </w:pPr>
            <w:r w:rsidRPr="0041528A">
              <w:t>6</w:t>
            </w:r>
          </w:p>
        </w:tc>
        <w:tc>
          <w:tcPr>
            <w:tcW w:w="1232" w:type="dxa"/>
            <w:tcBorders>
              <w:left w:val="single" w:sz="6" w:space="0" w:color="auto"/>
              <w:right w:val="single" w:sz="6" w:space="0" w:color="auto"/>
            </w:tcBorders>
          </w:tcPr>
          <w:p w14:paraId="5BA96430"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6" w:space="0" w:color="auto"/>
              <w:right w:val="single" w:sz="6" w:space="0" w:color="auto"/>
            </w:tcBorders>
          </w:tcPr>
          <w:p w14:paraId="0C757E3A" w14:textId="77777777" w:rsidR="00BF46E1" w:rsidRPr="0041528A" w:rsidRDefault="00BF46E1" w:rsidP="00195D76">
            <w:pPr>
              <w:pStyle w:val="TAL"/>
            </w:pPr>
            <w:r w:rsidRPr="0041528A">
              <w:t>RELEASE COMPLETE (SS RETURN RESULT) 2.1</w:t>
            </w:r>
          </w:p>
        </w:tc>
        <w:tc>
          <w:tcPr>
            <w:tcW w:w="3776" w:type="dxa"/>
            <w:tcBorders>
              <w:left w:val="single" w:sz="6" w:space="0" w:color="auto"/>
              <w:right w:val="single" w:sz="6" w:space="0" w:color="auto"/>
            </w:tcBorders>
          </w:tcPr>
          <w:p w14:paraId="1278230E" w14:textId="77777777" w:rsidR="00BF46E1" w:rsidRPr="0041528A" w:rsidRDefault="00BF46E1" w:rsidP="00195D76">
            <w:pPr>
              <w:pStyle w:val="TAL"/>
            </w:pPr>
            <w:r w:rsidRPr="0041528A">
              <w:t>["USSD string received from SS"]</w:t>
            </w:r>
          </w:p>
        </w:tc>
      </w:tr>
      <w:tr w:rsidR="00BF46E1" w:rsidRPr="0041528A" w14:paraId="32C4C058" w14:textId="77777777" w:rsidTr="00195D76">
        <w:trPr>
          <w:cantSplit/>
          <w:jc w:val="center"/>
        </w:trPr>
        <w:tc>
          <w:tcPr>
            <w:tcW w:w="737" w:type="dxa"/>
            <w:tcBorders>
              <w:left w:val="single" w:sz="6" w:space="0" w:color="auto"/>
              <w:bottom w:val="single" w:sz="4" w:space="0" w:color="auto"/>
              <w:right w:val="single" w:sz="6" w:space="0" w:color="auto"/>
            </w:tcBorders>
          </w:tcPr>
          <w:p w14:paraId="7489F3BA" w14:textId="77777777" w:rsidR="00BF46E1" w:rsidRPr="0041528A" w:rsidRDefault="00BF46E1" w:rsidP="00195D76">
            <w:pPr>
              <w:pStyle w:val="TAC"/>
            </w:pPr>
            <w:r w:rsidRPr="0041528A">
              <w:t>7</w:t>
            </w:r>
          </w:p>
        </w:tc>
        <w:tc>
          <w:tcPr>
            <w:tcW w:w="1232" w:type="dxa"/>
            <w:tcBorders>
              <w:left w:val="single" w:sz="6" w:space="0" w:color="auto"/>
              <w:bottom w:val="single" w:sz="4" w:space="0" w:color="auto"/>
              <w:right w:val="single" w:sz="6" w:space="0" w:color="auto"/>
            </w:tcBorders>
          </w:tcPr>
          <w:p w14:paraId="6B581C0E"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bottom w:val="single" w:sz="4" w:space="0" w:color="auto"/>
              <w:right w:val="single" w:sz="6" w:space="0" w:color="auto"/>
            </w:tcBorders>
          </w:tcPr>
          <w:p w14:paraId="2E393E19" w14:textId="77777777" w:rsidR="00BF46E1" w:rsidRPr="0041528A" w:rsidRDefault="00BF46E1" w:rsidP="00195D76">
            <w:pPr>
              <w:pStyle w:val="TAL"/>
            </w:pPr>
            <w:r w:rsidRPr="0041528A">
              <w:t>TERMINAL RESPONSE: SEND USSD 2.1.1B</w:t>
            </w:r>
          </w:p>
        </w:tc>
        <w:tc>
          <w:tcPr>
            <w:tcW w:w="3776" w:type="dxa"/>
            <w:tcBorders>
              <w:left w:val="single" w:sz="6" w:space="0" w:color="auto"/>
              <w:bottom w:val="single" w:sz="4" w:space="0" w:color="auto"/>
              <w:right w:val="single" w:sz="6" w:space="0" w:color="auto"/>
            </w:tcBorders>
          </w:tcPr>
          <w:p w14:paraId="6510060B" w14:textId="77777777" w:rsidR="00BF46E1" w:rsidRPr="0041528A" w:rsidRDefault="00BF46E1" w:rsidP="00195D76">
            <w:pPr>
              <w:pStyle w:val="TAL"/>
            </w:pPr>
            <w:r w:rsidRPr="0041528A">
              <w:t>[Command performed but requested icon could not be displayed]</w:t>
            </w:r>
          </w:p>
        </w:tc>
      </w:tr>
    </w:tbl>
    <w:p w14:paraId="4113BC79" w14:textId="77777777" w:rsidR="00BF46E1" w:rsidRPr="0041528A" w:rsidRDefault="00BF46E1" w:rsidP="00BF46E1"/>
    <w:p w14:paraId="2D3232E4" w14:textId="77777777" w:rsidR="00BF46E1" w:rsidRPr="0041528A" w:rsidRDefault="00BF46E1" w:rsidP="00BF46E1">
      <w:r w:rsidRPr="0041528A">
        <w:t>TERMINAL RESPONSE: SEND USSD 2.1.1B</w:t>
      </w:r>
    </w:p>
    <w:p w14:paraId="79D732DC" w14:textId="77777777" w:rsidR="00BF46E1" w:rsidRPr="0041528A" w:rsidRDefault="00BF46E1" w:rsidP="00BF46E1">
      <w:r w:rsidRPr="0041528A">
        <w:t>Logically:</w:t>
      </w:r>
    </w:p>
    <w:p w14:paraId="4FC7208D" w14:textId="77777777" w:rsidR="00BF46E1" w:rsidRPr="0041528A" w:rsidRDefault="00BF46E1" w:rsidP="0041528A">
      <w:pPr>
        <w:pStyle w:val="EW"/>
      </w:pPr>
      <w:r w:rsidRPr="0041528A">
        <w:t>Command details</w:t>
      </w:r>
    </w:p>
    <w:p w14:paraId="25389A2A" w14:textId="77777777" w:rsidR="00BF46E1" w:rsidRPr="0041528A" w:rsidRDefault="00BF46E1" w:rsidP="0041528A">
      <w:pPr>
        <w:pStyle w:val="EW"/>
      </w:pPr>
      <w:r w:rsidRPr="0041528A">
        <w:tab/>
        <w:t>Command number:</w:t>
      </w:r>
      <w:r w:rsidRPr="0041528A">
        <w:tab/>
        <w:t>1</w:t>
      </w:r>
    </w:p>
    <w:p w14:paraId="077F080A" w14:textId="77777777" w:rsidR="00BF46E1" w:rsidRPr="0041528A" w:rsidRDefault="00BF46E1" w:rsidP="0041528A">
      <w:pPr>
        <w:pStyle w:val="EW"/>
      </w:pPr>
      <w:r w:rsidRPr="0041528A">
        <w:tab/>
        <w:t>Command type:</w:t>
      </w:r>
      <w:r w:rsidRPr="0041528A">
        <w:tab/>
        <w:t>SEND USSD</w:t>
      </w:r>
    </w:p>
    <w:p w14:paraId="2F6425C0" w14:textId="77777777" w:rsidR="00BF46E1" w:rsidRPr="0041528A" w:rsidRDefault="00BF46E1" w:rsidP="0041528A">
      <w:pPr>
        <w:pStyle w:val="EW"/>
      </w:pPr>
      <w:r w:rsidRPr="0041528A">
        <w:tab/>
        <w:t>Command qualifier:</w:t>
      </w:r>
      <w:r w:rsidRPr="0041528A">
        <w:tab/>
        <w:t>"00"</w:t>
      </w:r>
    </w:p>
    <w:p w14:paraId="3009007B" w14:textId="77777777" w:rsidR="00BF46E1" w:rsidRPr="0041528A" w:rsidRDefault="00BF46E1" w:rsidP="0041528A">
      <w:pPr>
        <w:pStyle w:val="EW"/>
      </w:pPr>
      <w:r w:rsidRPr="0041528A">
        <w:t>Device identities</w:t>
      </w:r>
    </w:p>
    <w:p w14:paraId="64643E55" w14:textId="77777777" w:rsidR="00BF46E1" w:rsidRPr="0041528A" w:rsidRDefault="00BF46E1" w:rsidP="0041528A">
      <w:pPr>
        <w:pStyle w:val="EW"/>
      </w:pPr>
      <w:r w:rsidRPr="0041528A">
        <w:tab/>
        <w:t>Source device:</w:t>
      </w:r>
      <w:r w:rsidRPr="0041528A">
        <w:tab/>
        <w:t>ME</w:t>
      </w:r>
    </w:p>
    <w:p w14:paraId="74B81FF0" w14:textId="77777777" w:rsidR="00BF46E1" w:rsidRPr="0041528A" w:rsidRDefault="00BF46E1" w:rsidP="0041528A">
      <w:pPr>
        <w:pStyle w:val="EW"/>
      </w:pPr>
      <w:r w:rsidRPr="0041528A">
        <w:tab/>
        <w:t>Destination device:</w:t>
      </w:r>
      <w:r w:rsidRPr="0041528A">
        <w:tab/>
        <w:t>UICC</w:t>
      </w:r>
    </w:p>
    <w:p w14:paraId="56AE2AF4" w14:textId="77777777" w:rsidR="00BF46E1" w:rsidRPr="0041528A" w:rsidRDefault="00BF46E1" w:rsidP="0041528A">
      <w:pPr>
        <w:pStyle w:val="EW"/>
      </w:pPr>
      <w:r w:rsidRPr="0041528A">
        <w:t>Result</w:t>
      </w:r>
    </w:p>
    <w:p w14:paraId="72B2BAB7" w14:textId="77777777" w:rsidR="00BF46E1" w:rsidRPr="0041528A" w:rsidRDefault="00BF46E1" w:rsidP="0041528A">
      <w:pPr>
        <w:pStyle w:val="EW"/>
      </w:pPr>
      <w:r w:rsidRPr="0041528A">
        <w:tab/>
        <w:t>General Result:</w:t>
      </w:r>
      <w:r w:rsidRPr="0041528A">
        <w:tab/>
        <w:t>Command performed successfully, but requested icon could not be displayed</w:t>
      </w:r>
    </w:p>
    <w:p w14:paraId="4DB1E3C8" w14:textId="77777777" w:rsidR="00BF46E1" w:rsidRPr="0041528A" w:rsidRDefault="00BF46E1" w:rsidP="0041528A">
      <w:pPr>
        <w:pStyle w:val="EW"/>
      </w:pPr>
      <w:r w:rsidRPr="0041528A">
        <w:t>Text String</w:t>
      </w:r>
    </w:p>
    <w:p w14:paraId="3C7C5FAD" w14:textId="77777777" w:rsidR="00BF46E1" w:rsidRPr="0041528A" w:rsidRDefault="00BF46E1" w:rsidP="0041528A">
      <w:pPr>
        <w:pStyle w:val="EW"/>
      </w:pPr>
      <w:r w:rsidRPr="0041528A">
        <w:tab/>
        <w:t>Data coding scheme:</w:t>
      </w:r>
      <w:r w:rsidRPr="0041528A">
        <w:tab/>
        <w:t>7-bit default, no message class</w:t>
      </w:r>
    </w:p>
    <w:p w14:paraId="0A6F3888" w14:textId="77777777" w:rsidR="00BF46E1" w:rsidRPr="0041528A" w:rsidRDefault="00BF46E1" w:rsidP="0041528A">
      <w:pPr>
        <w:pStyle w:val="EX"/>
      </w:pPr>
      <w:r w:rsidRPr="0041528A">
        <w:tab/>
        <w:t>String:</w:t>
      </w:r>
      <w:r w:rsidRPr="0041528A">
        <w:tab/>
      </w:r>
      <w:r w:rsidRPr="0041528A">
        <w:rPr>
          <w:snapToGrid w:val="0"/>
        </w:rPr>
        <w:t>"</w:t>
      </w:r>
      <w:r w:rsidRPr="0041528A">
        <w:t>USSD string received from SS</w:t>
      </w:r>
      <w:r w:rsidRPr="0041528A">
        <w:rPr>
          <w:snapToGrid w:val="0"/>
        </w:rPr>
        <w:t>"</w:t>
      </w:r>
    </w:p>
    <w:p w14:paraId="67D87439" w14:textId="77777777" w:rsidR="00BF46E1" w:rsidRPr="0041528A" w:rsidRDefault="00BF46E1" w:rsidP="00BF46E1">
      <w:r w:rsidRPr="0041528A">
        <w:t>Coding:</w:t>
      </w:r>
    </w:p>
    <w:p w14:paraId="75EF9F19"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F46E1" w:rsidRPr="0041528A" w14:paraId="430F041B"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4B76D9C"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0BF49FF7"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2A9733D"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9B6C0F3"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31529A7"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0DEBE3C8"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D8E29BA"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1E395A5"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2F0A2F2"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4A80D1B"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E0BB3ED"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52027352" w14:textId="77777777" w:rsidR="00BF46E1" w:rsidRPr="0041528A" w:rsidRDefault="00BF46E1" w:rsidP="00195D76">
            <w:pPr>
              <w:pStyle w:val="TAC"/>
            </w:pPr>
            <w:r w:rsidRPr="0041528A">
              <w:t>01</w:t>
            </w:r>
          </w:p>
        </w:tc>
      </w:tr>
      <w:tr w:rsidR="00BF46E1" w:rsidRPr="0041528A" w14:paraId="4BFBB1F8" w14:textId="77777777" w:rsidTr="00195D76">
        <w:trPr>
          <w:jc w:val="center"/>
        </w:trPr>
        <w:tc>
          <w:tcPr>
            <w:tcW w:w="1134" w:type="dxa"/>
            <w:tcBorders>
              <w:top w:val="single" w:sz="4" w:space="0" w:color="auto"/>
              <w:right w:val="single" w:sz="4" w:space="0" w:color="auto"/>
            </w:tcBorders>
          </w:tcPr>
          <w:p w14:paraId="321D4831"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867451C"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1CD31DB0" w14:textId="77777777" w:rsidR="00BF46E1" w:rsidRPr="0041528A" w:rsidRDefault="00BF46E1" w:rsidP="00195D76">
            <w:pPr>
              <w:pStyle w:val="TAC"/>
            </w:pPr>
            <w:r w:rsidRPr="0041528A">
              <w:t>8D</w:t>
            </w:r>
          </w:p>
        </w:tc>
        <w:tc>
          <w:tcPr>
            <w:tcW w:w="567" w:type="dxa"/>
            <w:tcBorders>
              <w:top w:val="single" w:sz="4" w:space="0" w:color="auto"/>
              <w:left w:val="single" w:sz="4" w:space="0" w:color="auto"/>
              <w:bottom w:val="single" w:sz="4" w:space="0" w:color="auto"/>
              <w:right w:val="single" w:sz="4" w:space="0" w:color="auto"/>
            </w:tcBorders>
          </w:tcPr>
          <w:p w14:paraId="6A26AC98" w14:textId="77777777" w:rsidR="00BF46E1" w:rsidRPr="0041528A" w:rsidRDefault="00BF46E1" w:rsidP="00195D76">
            <w:pPr>
              <w:pStyle w:val="TAC"/>
            </w:pPr>
            <w:r w:rsidRPr="0041528A">
              <w:t>1A</w:t>
            </w:r>
          </w:p>
        </w:tc>
        <w:tc>
          <w:tcPr>
            <w:tcW w:w="567" w:type="dxa"/>
            <w:tcBorders>
              <w:top w:val="single" w:sz="4" w:space="0" w:color="auto"/>
              <w:left w:val="single" w:sz="4" w:space="0" w:color="auto"/>
              <w:bottom w:val="single" w:sz="4" w:space="0" w:color="auto"/>
              <w:right w:val="single" w:sz="4" w:space="0" w:color="auto"/>
            </w:tcBorders>
          </w:tcPr>
          <w:p w14:paraId="68B8443E"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01EF67D" w14:textId="77777777" w:rsidR="00BF46E1" w:rsidRPr="0041528A" w:rsidRDefault="00BF46E1" w:rsidP="00195D76">
            <w:pPr>
              <w:pStyle w:val="TAC"/>
            </w:pPr>
            <w:r w:rsidRPr="0041528A">
              <w:t>D5</w:t>
            </w:r>
          </w:p>
        </w:tc>
        <w:tc>
          <w:tcPr>
            <w:tcW w:w="567" w:type="dxa"/>
            <w:tcBorders>
              <w:top w:val="single" w:sz="4" w:space="0" w:color="auto"/>
              <w:left w:val="single" w:sz="4" w:space="0" w:color="auto"/>
              <w:bottom w:val="single" w:sz="4" w:space="0" w:color="auto"/>
              <w:right w:val="single" w:sz="4" w:space="0" w:color="auto"/>
            </w:tcBorders>
          </w:tcPr>
          <w:p w14:paraId="3EE2C578" w14:textId="77777777" w:rsidR="00BF46E1" w:rsidRPr="0041528A" w:rsidRDefault="00BF46E1" w:rsidP="00195D76">
            <w:pPr>
              <w:pStyle w:val="TAC"/>
            </w:pPr>
            <w:r w:rsidRPr="0041528A">
              <w:t>E9</w:t>
            </w:r>
          </w:p>
        </w:tc>
        <w:tc>
          <w:tcPr>
            <w:tcW w:w="567" w:type="dxa"/>
            <w:tcBorders>
              <w:top w:val="single" w:sz="4" w:space="0" w:color="auto"/>
              <w:left w:val="single" w:sz="4" w:space="0" w:color="auto"/>
              <w:bottom w:val="single" w:sz="4" w:space="0" w:color="auto"/>
              <w:right w:val="single" w:sz="4" w:space="0" w:color="auto"/>
            </w:tcBorders>
          </w:tcPr>
          <w:p w14:paraId="1CBE5EF2" w14:textId="77777777" w:rsidR="00BF46E1" w:rsidRPr="0041528A" w:rsidRDefault="00BF46E1" w:rsidP="00195D76">
            <w:pPr>
              <w:pStyle w:val="TAC"/>
            </w:pPr>
            <w:r w:rsidRPr="0041528A">
              <w:t>94</w:t>
            </w:r>
          </w:p>
        </w:tc>
        <w:tc>
          <w:tcPr>
            <w:tcW w:w="567" w:type="dxa"/>
            <w:tcBorders>
              <w:top w:val="single" w:sz="4" w:space="0" w:color="auto"/>
              <w:left w:val="single" w:sz="4" w:space="0" w:color="auto"/>
              <w:bottom w:val="single" w:sz="4" w:space="0" w:color="auto"/>
              <w:right w:val="single" w:sz="4" w:space="0" w:color="auto"/>
            </w:tcBorders>
          </w:tcPr>
          <w:p w14:paraId="4E4D1D50"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7F6A7720" w14:textId="77777777" w:rsidR="00BF46E1" w:rsidRPr="0041528A" w:rsidRDefault="00BF46E1" w:rsidP="00195D76">
            <w:pPr>
              <w:pStyle w:val="TAC"/>
            </w:pPr>
            <w:r w:rsidRPr="0041528A">
              <w:t>9A</w:t>
            </w:r>
          </w:p>
        </w:tc>
        <w:tc>
          <w:tcPr>
            <w:tcW w:w="567" w:type="dxa"/>
            <w:tcBorders>
              <w:top w:val="single" w:sz="4" w:space="0" w:color="auto"/>
              <w:left w:val="single" w:sz="4" w:space="0" w:color="auto"/>
              <w:bottom w:val="single" w:sz="4" w:space="0" w:color="auto"/>
              <w:right w:val="single" w:sz="4" w:space="0" w:color="auto"/>
            </w:tcBorders>
          </w:tcPr>
          <w:p w14:paraId="32690A80" w14:textId="77777777" w:rsidR="00BF46E1" w:rsidRPr="0041528A" w:rsidRDefault="00BF46E1" w:rsidP="00195D76">
            <w:pPr>
              <w:pStyle w:val="TAC"/>
            </w:pPr>
            <w:r w:rsidRPr="0041528A">
              <w:t>D3</w:t>
            </w:r>
          </w:p>
        </w:tc>
        <w:tc>
          <w:tcPr>
            <w:tcW w:w="567" w:type="dxa"/>
            <w:tcBorders>
              <w:top w:val="single" w:sz="4" w:space="0" w:color="auto"/>
              <w:left w:val="single" w:sz="4" w:space="0" w:color="auto"/>
              <w:bottom w:val="single" w:sz="4" w:space="0" w:color="auto"/>
              <w:right w:val="single" w:sz="4" w:space="0" w:color="auto"/>
            </w:tcBorders>
          </w:tcPr>
          <w:p w14:paraId="02C49E5B" w14:textId="77777777" w:rsidR="00BF46E1" w:rsidRPr="0041528A" w:rsidRDefault="00BF46E1" w:rsidP="00195D76">
            <w:pPr>
              <w:pStyle w:val="TAC"/>
            </w:pPr>
            <w:r w:rsidRPr="0041528A">
              <w:t>E5</w:t>
            </w:r>
          </w:p>
        </w:tc>
      </w:tr>
      <w:tr w:rsidR="00BF46E1" w:rsidRPr="0041528A" w14:paraId="0A786345" w14:textId="77777777" w:rsidTr="00195D76">
        <w:trPr>
          <w:jc w:val="center"/>
        </w:trPr>
        <w:tc>
          <w:tcPr>
            <w:tcW w:w="1134" w:type="dxa"/>
            <w:tcBorders>
              <w:right w:val="single" w:sz="4" w:space="0" w:color="auto"/>
            </w:tcBorders>
          </w:tcPr>
          <w:p w14:paraId="11E757AF"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31B7DDB"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00B83DFD" w14:textId="77777777" w:rsidR="00BF46E1" w:rsidRPr="0041528A" w:rsidRDefault="00BF46E1" w:rsidP="00195D76">
            <w:pPr>
              <w:pStyle w:val="TAC"/>
            </w:pPr>
            <w:r w:rsidRPr="0041528A">
              <w:t>F7</w:t>
            </w:r>
          </w:p>
        </w:tc>
        <w:tc>
          <w:tcPr>
            <w:tcW w:w="567" w:type="dxa"/>
            <w:tcBorders>
              <w:top w:val="single" w:sz="4" w:space="0" w:color="auto"/>
              <w:left w:val="single" w:sz="4" w:space="0" w:color="auto"/>
              <w:bottom w:val="single" w:sz="4" w:space="0" w:color="auto"/>
              <w:right w:val="single" w:sz="4" w:space="0" w:color="auto"/>
            </w:tcBorders>
          </w:tcPr>
          <w:p w14:paraId="372EB71A" w14:textId="77777777" w:rsidR="00BF46E1" w:rsidRPr="0041528A" w:rsidRDefault="00BF46E1" w:rsidP="00195D76">
            <w:pPr>
              <w:pStyle w:val="TAC"/>
            </w:pPr>
            <w:r w:rsidRPr="0041528A">
              <w:t>19</w:t>
            </w:r>
          </w:p>
        </w:tc>
        <w:tc>
          <w:tcPr>
            <w:tcW w:w="567" w:type="dxa"/>
            <w:tcBorders>
              <w:top w:val="single" w:sz="4" w:space="0" w:color="auto"/>
              <w:left w:val="single" w:sz="4" w:space="0" w:color="auto"/>
              <w:bottom w:val="single" w:sz="4" w:space="0" w:color="auto"/>
              <w:right w:val="single" w:sz="4" w:space="0" w:color="auto"/>
            </w:tcBorders>
          </w:tcPr>
          <w:p w14:paraId="16333006" w14:textId="77777777" w:rsidR="00BF46E1" w:rsidRPr="0041528A" w:rsidRDefault="00BF46E1" w:rsidP="00195D76">
            <w:pPr>
              <w:pStyle w:val="TAC"/>
            </w:pPr>
            <w:r w:rsidRPr="0041528A">
              <w:t>24</w:t>
            </w:r>
          </w:p>
        </w:tc>
        <w:tc>
          <w:tcPr>
            <w:tcW w:w="567" w:type="dxa"/>
            <w:tcBorders>
              <w:top w:val="single" w:sz="4" w:space="0" w:color="auto"/>
              <w:left w:val="single" w:sz="4" w:space="0" w:color="auto"/>
              <w:bottom w:val="single" w:sz="4" w:space="0" w:color="auto"/>
              <w:right w:val="single" w:sz="4" w:space="0" w:color="auto"/>
            </w:tcBorders>
          </w:tcPr>
          <w:p w14:paraId="44C61160" w14:textId="77777777" w:rsidR="00BF46E1" w:rsidRPr="0041528A" w:rsidRDefault="00BF46E1" w:rsidP="00195D76">
            <w:pPr>
              <w:pStyle w:val="TAC"/>
            </w:pPr>
            <w:r w:rsidRPr="0041528A">
              <w:t>2F</w:t>
            </w:r>
          </w:p>
        </w:tc>
        <w:tc>
          <w:tcPr>
            <w:tcW w:w="567" w:type="dxa"/>
            <w:tcBorders>
              <w:top w:val="single" w:sz="4" w:space="0" w:color="auto"/>
              <w:left w:val="single" w:sz="4" w:space="0" w:color="auto"/>
              <w:bottom w:val="single" w:sz="4" w:space="0" w:color="auto"/>
              <w:right w:val="single" w:sz="4" w:space="0" w:color="auto"/>
            </w:tcBorders>
          </w:tcPr>
          <w:p w14:paraId="7D955661" w14:textId="77777777" w:rsidR="00BF46E1" w:rsidRPr="0041528A" w:rsidRDefault="00BF46E1" w:rsidP="00195D76">
            <w:pPr>
              <w:pStyle w:val="TAC"/>
            </w:pPr>
            <w:r w:rsidRPr="0041528A">
              <w:t>8F</w:t>
            </w:r>
          </w:p>
        </w:tc>
        <w:tc>
          <w:tcPr>
            <w:tcW w:w="567" w:type="dxa"/>
            <w:tcBorders>
              <w:top w:val="single" w:sz="4" w:space="0" w:color="auto"/>
              <w:left w:val="single" w:sz="4" w:space="0" w:color="auto"/>
              <w:bottom w:val="single" w:sz="4" w:space="0" w:color="auto"/>
              <w:right w:val="single" w:sz="4" w:space="0" w:color="auto"/>
            </w:tcBorders>
          </w:tcPr>
          <w:p w14:paraId="651FC484" w14:textId="77777777" w:rsidR="00BF46E1" w:rsidRPr="0041528A" w:rsidRDefault="00BF46E1" w:rsidP="00195D76">
            <w:pPr>
              <w:pStyle w:val="TAC"/>
            </w:pPr>
            <w:r w:rsidRPr="0041528A">
              <w:t>CB</w:t>
            </w:r>
          </w:p>
        </w:tc>
        <w:tc>
          <w:tcPr>
            <w:tcW w:w="567" w:type="dxa"/>
            <w:tcBorders>
              <w:top w:val="single" w:sz="4" w:space="0" w:color="auto"/>
              <w:left w:val="single" w:sz="4" w:space="0" w:color="auto"/>
              <w:bottom w:val="single" w:sz="4" w:space="0" w:color="auto"/>
              <w:right w:val="single" w:sz="4" w:space="0" w:color="auto"/>
            </w:tcBorders>
          </w:tcPr>
          <w:p w14:paraId="0EC2F0C5"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679B6FDC" w14:textId="77777777" w:rsidR="00BF46E1" w:rsidRPr="0041528A" w:rsidRDefault="00BF46E1" w:rsidP="00195D76">
            <w:pPr>
              <w:pStyle w:val="TAC"/>
            </w:pPr>
            <w:r w:rsidRPr="0041528A">
              <w:t>7B</w:t>
            </w:r>
          </w:p>
        </w:tc>
        <w:tc>
          <w:tcPr>
            <w:tcW w:w="567" w:type="dxa"/>
            <w:tcBorders>
              <w:top w:val="single" w:sz="4" w:space="0" w:color="auto"/>
              <w:left w:val="single" w:sz="4" w:space="0" w:color="auto"/>
              <w:bottom w:val="single" w:sz="4" w:space="0" w:color="auto"/>
              <w:right w:val="single" w:sz="4" w:space="0" w:color="auto"/>
            </w:tcBorders>
          </w:tcPr>
          <w:p w14:paraId="511F30E6" w14:textId="77777777" w:rsidR="00BF46E1" w:rsidRPr="0041528A" w:rsidRDefault="00BF46E1" w:rsidP="00195D76">
            <w:pPr>
              <w:pStyle w:val="TAC"/>
            </w:pPr>
            <w:r w:rsidRPr="0041528A">
              <w:t>99</w:t>
            </w:r>
          </w:p>
        </w:tc>
        <w:tc>
          <w:tcPr>
            <w:tcW w:w="567" w:type="dxa"/>
            <w:tcBorders>
              <w:top w:val="single" w:sz="4" w:space="0" w:color="auto"/>
              <w:left w:val="single" w:sz="4" w:space="0" w:color="auto"/>
              <w:bottom w:val="single" w:sz="4" w:space="0" w:color="auto"/>
              <w:right w:val="single" w:sz="4" w:space="0" w:color="auto"/>
            </w:tcBorders>
          </w:tcPr>
          <w:p w14:paraId="34A3C990" w14:textId="77777777" w:rsidR="00BF46E1" w:rsidRPr="0041528A" w:rsidRDefault="00BF46E1" w:rsidP="00195D76">
            <w:pPr>
              <w:pStyle w:val="TAC"/>
            </w:pPr>
            <w:r w:rsidRPr="0041528A">
              <w:t>0C</w:t>
            </w:r>
          </w:p>
        </w:tc>
      </w:tr>
      <w:tr w:rsidR="00BF46E1" w:rsidRPr="0041528A" w14:paraId="090AC0DB" w14:textId="77777777" w:rsidTr="00195D76">
        <w:trPr>
          <w:jc w:val="center"/>
        </w:trPr>
        <w:tc>
          <w:tcPr>
            <w:tcW w:w="1134" w:type="dxa"/>
            <w:tcBorders>
              <w:right w:val="single" w:sz="4" w:space="0" w:color="auto"/>
            </w:tcBorders>
          </w:tcPr>
          <w:p w14:paraId="47850C42"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63410AC"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26708861" w14:textId="77777777" w:rsidR="00BF46E1" w:rsidRPr="0041528A" w:rsidRDefault="00BF46E1" w:rsidP="00195D76">
            <w:pPr>
              <w:pStyle w:val="TAC"/>
            </w:pPr>
            <w:r w:rsidRPr="0041528A">
              <w:t>CB</w:t>
            </w:r>
          </w:p>
        </w:tc>
        <w:tc>
          <w:tcPr>
            <w:tcW w:w="567" w:type="dxa"/>
            <w:tcBorders>
              <w:top w:val="single" w:sz="4" w:space="0" w:color="auto"/>
              <w:left w:val="single" w:sz="4" w:space="0" w:color="auto"/>
              <w:bottom w:val="single" w:sz="4" w:space="0" w:color="auto"/>
              <w:right w:val="single" w:sz="4" w:space="0" w:color="auto"/>
            </w:tcBorders>
          </w:tcPr>
          <w:p w14:paraId="462CA84F" w14:textId="77777777" w:rsidR="00BF46E1" w:rsidRPr="0041528A" w:rsidRDefault="00BF46E1" w:rsidP="00195D76">
            <w:pPr>
              <w:pStyle w:val="TAC"/>
            </w:pPr>
            <w:r w:rsidRPr="0041528A">
              <w:t>DF</w:t>
            </w:r>
          </w:p>
        </w:tc>
        <w:tc>
          <w:tcPr>
            <w:tcW w:w="567" w:type="dxa"/>
            <w:tcBorders>
              <w:top w:val="single" w:sz="4" w:space="0" w:color="auto"/>
              <w:left w:val="single" w:sz="4" w:space="0" w:color="auto"/>
              <w:bottom w:val="single" w:sz="4" w:space="0" w:color="auto"/>
              <w:right w:val="single" w:sz="4" w:space="0" w:color="auto"/>
            </w:tcBorders>
          </w:tcPr>
          <w:p w14:paraId="3A41CBF2" w14:textId="77777777" w:rsidR="00BF46E1" w:rsidRPr="0041528A" w:rsidRDefault="00BF46E1" w:rsidP="00195D76">
            <w:pPr>
              <w:pStyle w:val="TAC"/>
            </w:pPr>
            <w:r w:rsidRPr="0041528A">
              <w:t>6D</w:t>
            </w:r>
          </w:p>
        </w:tc>
        <w:tc>
          <w:tcPr>
            <w:tcW w:w="567" w:type="dxa"/>
            <w:tcBorders>
              <w:top w:val="single" w:sz="4" w:space="0" w:color="auto"/>
              <w:left w:val="single" w:sz="4" w:space="0" w:color="auto"/>
              <w:bottom w:val="single" w:sz="4" w:space="0" w:color="auto"/>
              <w:right w:val="single" w:sz="4" w:space="0" w:color="auto"/>
            </w:tcBorders>
          </w:tcPr>
          <w:p w14:paraId="0939D650"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0ADF74E9"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3994CAD0"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1C3561EF"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6FAD588"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FDE95B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922D9D0" w14:textId="77777777" w:rsidR="00BF46E1" w:rsidRPr="0041528A" w:rsidRDefault="00BF46E1" w:rsidP="00195D76">
            <w:pPr>
              <w:pStyle w:val="TAC"/>
            </w:pPr>
          </w:p>
        </w:tc>
      </w:tr>
    </w:tbl>
    <w:p w14:paraId="7C953F30" w14:textId="77777777" w:rsidR="00BF46E1" w:rsidRPr="0041528A" w:rsidRDefault="00BF46E1" w:rsidP="00BF46E1"/>
    <w:p w14:paraId="04A60608" w14:textId="77777777" w:rsidR="00BF46E1" w:rsidRPr="0041528A" w:rsidRDefault="00BF46E1" w:rsidP="00BF46E1">
      <w:pPr>
        <w:pStyle w:val="TH"/>
      </w:pPr>
      <w:r w:rsidRPr="0041528A">
        <w:t>Expected Sequence 2.2 (SEND USSD, 7-bit data, successful, colour icon self explanatory)</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04655DDD" w14:textId="77777777" w:rsidTr="00195D76">
        <w:trPr>
          <w:cantSplit/>
          <w:jc w:val="center"/>
        </w:trPr>
        <w:tc>
          <w:tcPr>
            <w:tcW w:w="737" w:type="dxa"/>
            <w:tcBorders>
              <w:top w:val="single" w:sz="6" w:space="0" w:color="auto"/>
              <w:left w:val="single" w:sz="6" w:space="0" w:color="auto"/>
              <w:right w:val="single" w:sz="6" w:space="0" w:color="auto"/>
            </w:tcBorders>
          </w:tcPr>
          <w:p w14:paraId="70422277" w14:textId="77777777" w:rsidR="00BF46E1" w:rsidRPr="0041528A" w:rsidRDefault="00BF46E1" w:rsidP="00195D76">
            <w:pPr>
              <w:pStyle w:val="TAH"/>
            </w:pPr>
            <w:r w:rsidRPr="0041528A">
              <w:t>Step</w:t>
            </w:r>
          </w:p>
        </w:tc>
        <w:tc>
          <w:tcPr>
            <w:tcW w:w="1232" w:type="dxa"/>
            <w:tcBorders>
              <w:top w:val="single" w:sz="6" w:space="0" w:color="auto"/>
              <w:left w:val="single" w:sz="6" w:space="0" w:color="auto"/>
              <w:right w:val="single" w:sz="6" w:space="0" w:color="auto"/>
            </w:tcBorders>
          </w:tcPr>
          <w:p w14:paraId="34312CF6"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right w:val="single" w:sz="6" w:space="0" w:color="auto"/>
            </w:tcBorders>
          </w:tcPr>
          <w:p w14:paraId="5D96AB6A"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783AD75F" w14:textId="77777777" w:rsidR="00BF46E1" w:rsidRPr="0041528A" w:rsidRDefault="00BF46E1" w:rsidP="00195D76">
            <w:pPr>
              <w:pStyle w:val="TAH"/>
            </w:pPr>
            <w:r w:rsidRPr="0041528A">
              <w:t>Comments</w:t>
            </w:r>
          </w:p>
        </w:tc>
      </w:tr>
      <w:tr w:rsidR="00BF46E1" w:rsidRPr="0041528A" w14:paraId="285FB311" w14:textId="77777777" w:rsidTr="00195D76">
        <w:trPr>
          <w:cantSplit/>
          <w:jc w:val="center"/>
        </w:trPr>
        <w:tc>
          <w:tcPr>
            <w:tcW w:w="737" w:type="dxa"/>
            <w:tcBorders>
              <w:top w:val="single" w:sz="6" w:space="0" w:color="auto"/>
              <w:left w:val="single" w:sz="6" w:space="0" w:color="auto"/>
              <w:right w:val="single" w:sz="6" w:space="0" w:color="auto"/>
            </w:tcBorders>
          </w:tcPr>
          <w:p w14:paraId="3FCE8E9F" w14:textId="77777777" w:rsidR="00BF46E1" w:rsidRPr="0041528A" w:rsidRDefault="00BF46E1" w:rsidP="00195D76">
            <w:pPr>
              <w:pStyle w:val="TAC"/>
            </w:pPr>
            <w:r w:rsidRPr="0041528A">
              <w:t>1</w:t>
            </w:r>
          </w:p>
        </w:tc>
        <w:tc>
          <w:tcPr>
            <w:tcW w:w="1232" w:type="dxa"/>
            <w:tcBorders>
              <w:top w:val="single" w:sz="6" w:space="0" w:color="auto"/>
              <w:left w:val="single" w:sz="6" w:space="0" w:color="auto"/>
              <w:right w:val="single" w:sz="6" w:space="0" w:color="auto"/>
            </w:tcBorders>
          </w:tcPr>
          <w:p w14:paraId="72425176"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753C04B0" w14:textId="77777777" w:rsidR="00BF46E1" w:rsidRPr="0041528A" w:rsidRDefault="00BF46E1" w:rsidP="00195D76">
            <w:pPr>
              <w:pStyle w:val="TAL"/>
            </w:pPr>
            <w:r w:rsidRPr="0041528A">
              <w:t>PROACTIVE COMMAND PENDING: SEND USSD 2.2.1</w:t>
            </w:r>
          </w:p>
        </w:tc>
        <w:tc>
          <w:tcPr>
            <w:tcW w:w="3776" w:type="dxa"/>
            <w:tcBorders>
              <w:left w:val="single" w:sz="6" w:space="0" w:color="auto"/>
              <w:right w:val="single" w:sz="6" w:space="0" w:color="auto"/>
            </w:tcBorders>
          </w:tcPr>
          <w:p w14:paraId="1A8CD8A3" w14:textId="77777777" w:rsidR="00BF46E1" w:rsidRPr="0041528A" w:rsidRDefault="00BF46E1" w:rsidP="00195D76">
            <w:pPr>
              <w:pStyle w:val="TAL"/>
            </w:pPr>
          </w:p>
        </w:tc>
      </w:tr>
      <w:tr w:rsidR="00BF46E1" w:rsidRPr="0041528A" w14:paraId="262EB5D4" w14:textId="77777777" w:rsidTr="00195D76">
        <w:trPr>
          <w:cantSplit/>
          <w:jc w:val="center"/>
        </w:trPr>
        <w:tc>
          <w:tcPr>
            <w:tcW w:w="737" w:type="dxa"/>
            <w:tcBorders>
              <w:left w:val="single" w:sz="6" w:space="0" w:color="auto"/>
              <w:right w:val="single" w:sz="6" w:space="0" w:color="auto"/>
            </w:tcBorders>
          </w:tcPr>
          <w:p w14:paraId="7A656272" w14:textId="77777777" w:rsidR="00BF46E1" w:rsidRPr="0041528A" w:rsidRDefault="00BF46E1" w:rsidP="00195D76">
            <w:pPr>
              <w:pStyle w:val="TAC"/>
            </w:pPr>
            <w:r w:rsidRPr="0041528A">
              <w:t>2</w:t>
            </w:r>
          </w:p>
        </w:tc>
        <w:tc>
          <w:tcPr>
            <w:tcW w:w="1232" w:type="dxa"/>
            <w:tcBorders>
              <w:left w:val="single" w:sz="6" w:space="0" w:color="auto"/>
              <w:right w:val="single" w:sz="6" w:space="0" w:color="auto"/>
            </w:tcBorders>
          </w:tcPr>
          <w:p w14:paraId="1E7EB65D"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7E26C681"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309A2FF6" w14:textId="77777777" w:rsidR="00BF46E1" w:rsidRPr="0041528A" w:rsidRDefault="00BF46E1" w:rsidP="00195D76">
            <w:pPr>
              <w:pStyle w:val="TAL"/>
            </w:pPr>
          </w:p>
        </w:tc>
      </w:tr>
      <w:tr w:rsidR="00BF46E1" w:rsidRPr="0041528A" w14:paraId="0B8AFD86" w14:textId="77777777" w:rsidTr="00195D76">
        <w:trPr>
          <w:cantSplit/>
          <w:jc w:val="center"/>
        </w:trPr>
        <w:tc>
          <w:tcPr>
            <w:tcW w:w="737" w:type="dxa"/>
            <w:tcBorders>
              <w:left w:val="single" w:sz="6" w:space="0" w:color="auto"/>
              <w:right w:val="single" w:sz="6" w:space="0" w:color="auto"/>
            </w:tcBorders>
          </w:tcPr>
          <w:p w14:paraId="6902481A" w14:textId="77777777" w:rsidR="00BF46E1" w:rsidRPr="0041528A" w:rsidRDefault="00BF46E1" w:rsidP="00195D76">
            <w:pPr>
              <w:pStyle w:val="TAC"/>
            </w:pPr>
            <w:r w:rsidRPr="0041528A">
              <w:t>3</w:t>
            </w:r>
          </w:p>
        </w:tc>
        <w:tc>
          <w:tcPr>
            <w:tcW w:w="1232" w:type="dxa"/>
            <w:tcBorders>
              <w:left w:val="single" w:sz="6" w:space="0" w:color="auto"/>
              <w:right w:val="single" w:sz="6" w:space="0" w:color="auto"/>
            </w:tcBorders>
          </w:tcPr>
          <w:p w14:paraId="1794EF3B"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47AA5F7C" w14:textId="77777777" w:rsidR="00BF46E1" w:rsidRPr="0041528A" w:rsidRDefault="00BF46E1" w:rsidP="00195D76">
            <w:pPr>
              <w:pStyle w:val="TAL"/>
            </w:pPr>
            <w:r w:rsidRPr="0041528A">
              <w:t>PROACTIVE COMMAND: SEND USSD 2.2.1</w:t>
            </w:r>
          </w:p>
        </w:tc>
        <w:tc>
          <w:tcPr>
            <w:tcW w:w="3776" w:type="dxa"/>
            <w:tcBorders>
              <w:left w:val="single" w:sz="6" w:space="0" w:color="auto"/>
              <w:right w:val="single" w:sz="6" w:space="0" w:color="auto"/>
            </w:tcBorders>
          </w:tcPr>
          <w:p w14:paraId="6E1DE299" w14:textId="77777777" w:rsidR="00BF46E1" w:rsidRPr="0041528A" w:rsidRDefault="00BF46E1" w:rsidP="00195D76">
            <w:pPr>
              <w:pStyle w:val="TAL"/>
            </w:pPr>
            <w:r w:rsidRPr="0041528A">
              <w:t>[COLOUR-ICON, self-explanatory]</w:t>
            </w:r>
          </w:p>
        </w:tc>
      </w:tr>
      <w:tr w:rsidR="00BF46E1" w:rsidRPr="0041528A" w14:paraId="257C7A6D" w14:textId="77777777" w:rsidTr="00195D76">
        <w:trPr>
          <w:cantSplit/>
          <w:jc w:val="center"/>
        </w:trPr>
        <w:tc>
          <w:tcPr>
            <w:tcW w:w="737" w:type="dxa"/>
            <w:tcBorders>
              <w:left w:val="single" w:sz="6" w:space="0" w:color="auto"/>
              <w:right w:val="single" w:sz="6" w:space="0" w:color="auto"/>
            </w:tcBorders>
          </w:tcPr>
          <w:p w14:paraId="6E2CAD8E" w14:textId="77777777" w:rsidR="00BF46E1" w:rsidRPr="0041528A" w:rsidRDefault="00BF46E1" w:rsidP="00195D76">
            <w:pPr>
              <w:pStyle w:val="TAC"/>
            </w:pPr>
            <w:r w:rsidRPr="0041528A">
              <w:t>4</w:t>
            </w:r>
          </w:p>
        </w:tc>
        <w:tc>
          <w:tcPr>
            <w:tcW w:w="1232" w:type="dxa"/>
            <w:tcBorders>
              <w:left w:val="single" w:sz="6" w:space="0" w:color="auto"/>
              <w:right w:val="single" w:sz="6" w:space="0" w:color="auto"/>
            </w:tcBorders>
          </w:tcPr>
          <w:p w14:paraId="430B2369"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1D5A52AE" w14:textId="77777777" w:rsidR="00BF46E1" w:rsidRPr="0041528A" w:rsidRDefault="00BF46E1" w:rsidP="00195D76">
            <w:pPr>
              <w:pStyle w:val="TAL"/>
            </w:pPr>
            <w:r w:rsidRPr="0041528A">
              <w:t>Display COLOUR-ICON</w:t>
            </w:r>
            <w:r w:rsidRPr="0041528A">
              <w:br/>
              <w:t>or</w:t>
            </w:r>
            <w:r w:rsidRPr="0041528A">
              <w:br/>
              <w:t>May give information to user concerning what is happening</w:t>
            </w:r>
          </w:p>
        </w:tc>
        <w:tc>
          <w:tcPr>
            <w:tcW w:w="3776" w:type="dxa"/>
            <w:tcBorders>
              <w:left w:val="single" w:sz="6" w:space="0" w:color="auto"/>
              <w:right w:val="single" w:sz="6" w:space="0" w:color="auto"/>
            </w:tcBorders>
          </w:tcPr>
          <w:p w14:paraId="2D22A764" w14:textId="77777777" w:rsidR="00BF46E1" w:rsidRPr="0041528A" w:rsidRDefault="00BF46E1" w:rsidP="00195D76">
            <w:pPr>
              <w:pStyle w:val="TAL"/>
            </w:pPr>
          </w:p>
        </w:tc>
      </w:tr>
      <w:tr w:rsidR="00BF46E1" w:rsidRPr="0041528A" w14:paraId="42C1983C" w14:textId="77777777" w:rsidTr="00195D76">
        <w:trPr>
          <w:cantSplit/>
          <w:jc w:val="center"/>
        </w:trPr>
        <w:tc>
          <w:tcPr>
            <w:tcW w:w="737" w:type="dxa"/>
            <w:tcBorders>
              <w:left w:val="single" w:sz="6" w:space="0" w:color="auto"/>
              <w:right w:val="single" w:sz="6" w:space="0" w:color="auto"/>
            </w:tcBorders>
          </w:tcPr>
          <w:p w14:paraId="33716BEF" w14:textId="77777777" w:rsidR="00BF46E1" w:rsidRPr="0041528A" w:rsidRDefault="00BF46E1" w:rsidP="00195D76">
            <w:pPr>
              <w:pStyle w:val="TAC"/>
            </w:pPr>
            <w:r w:rsidRPr="0041528A">
              <w:t>5</w:t>
            </w:r>
          </w:p>
        </w:tc>
        <w:tc>
          <w:tcPr>
            <w:tcW w:w="1232" w:type="dxa"/>
            <w:tcBorders>
              <w:left w:val="single" w:sz="6" w:space="0" w:color="auto"/>
              <w:right w:val="single" w:sz="6" w:space="0" w:color="auto"/>
            </w:tcBorders>
          </w:tcPr>
          <w:p w14:paraId="21467C7A"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28222731" w14:textId="77777777" w:rsidR="00BF46E1" w:rsidRPr="0041528A" w:rsidRDefault="00BF46E1" w:rsidP="00195D76">
            <w:pPr>
              <w:pStyle w:val="TAL"/>
            </w:pPr>
            <w:r w:rsidRPr="0041528A">
              <w:t>REGISTER 2.1</w:t>
            </w:r>
          </w:p>
        </w:tc>
        <w:tc>
          <w:tcPr>
            <w:tcW w:w="3776" w:type="dxa"/>
            <w:tcBorders>
              <w:left w:val="single" w:sz="6" w:space="0" w:color="auto"/>
              <w:right w:val="single" w:sz="6" w:space="0" w:color="auto"/>
            </w:tcBorders>
          </w:tcPr>
          <w:p w14:paraId="41465898" w14:textId="77777777" w:rsidR="00BF46E1" w:rsidRPr="0041528A" w:rsidRDefault="00BF46E1" w:rsidP="00195D76">
            <w:pPr>
              <w:pStyle w:val="TAL"/>
            </w:pPr>
          </w:p>
        </w:tc>
      </w:tr>
      <w:tr w:rsidR="00BF46E1" w:rsidRPr="0041528A" w14:paraId="11CDABCB" w14:textId="77777777" w:rsidTr="00195D76">
        <w:trPr>
          <w:cantSplit/>
          <w:jc w:val="center"/>
        </w:trPr>
        <w:tc>
          <w:tcPr>
            <w:tcW w:w="737" w:type="dxa"/>
            <w:tcBorders>
              <w:left w:val="single" w:sz="6" w:space="0" w:color="auto"/>
              <w:right w:val="single" w:sz="6" w:space="0" w:color="auto"/>
            </w:tcBorders>
          </w:tcPr>
          <w:p w14:paraId="17FA078C" w14:textId="77777777" w:rsidR="00BF46E1" w:rsidRPr="0041528A" w:rsidRDefault="00BF46E1" w:rsidP="00195D76">
            <w:pPr>
              <w:pStyle w:val="TAC"/>
            </w:pPr>
            <w:r w:rsidRPr="0041528A">
              <w:t>6</w:t>
            </w:r>
          </w:p>
        </w:tc>
        <w:tc>
          <w:tcPr>
            <w:tcW w:w="1232" w:type="dxa"/>
            <w:tcBorders>
              <w:left w:val="single" w:sz="6" w:space="0" w:color="auto"/>
              <w:right w:val="single" w:sz="6" w:space="0" w:color="auto"/>
            </w:tcBorders>
          </w:tcPr>
          <w:p w14:paraId="6E003FDA"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6" w:space="0" w:color="auto"/>
              <w:right w:val="single" w:sz="6" w:space="0" w:color="auto"/>
            </w:tcBorders>
          </w:tcPr>
          <w:p w14:paraId="1A9E7EAA" w14:textId="77777777" w:rsidR="00BF46E1" w:rsidRPr="0041528A" w:rsidRDefault="00BF46E1" w:rsidP="00195D76">
            <w:pPr>
              <w:pStyle w:val="TAL"/>
            </w:pPr>
            <w:r w:rsidRPr="0041528A">
              <w:t>RELEASE COMPLETE (SS RETURN RESULT) 2.1</w:t>
            </w:r>
          </w:p>
        </w:tc>
        <w:tc>
          <w:tcPr>
            <w:tcW w:w="3776" w:type="dxa"/>
            <w:tcBorders>
              <w:left w:val="single" w:sz="6" w:space="0" w:color="auto"/>
              <w:right w:val="single" w:sz="6" w:space="0" w:color="auto"/>
            </w:tcBorders>
          </w:tcPr>
          <w:p w14:paraId="4D6E0BF6" w14:textId="77777777" w:rsidR="00BF46E1" w:rsidRPr="0041528A" w:rsidRDefault="00BF46E1" w:rsidP="00195D76">
            <w:pPr>
              <w:pStyle w:val="TAL"/>
            </w:pPr>
            <w:r w:rsidRPr="0041528A">
              <w:t>["USSD string received from SS"]</w:t>
            </w:r>
          </w:p>
        </w:tc>
      </w:tr>
      <w:tr w:rsidR="00BF46E1" w:rsidRPr="0041528A" w14:paraId="681C3C13" w14:textId="77777777" w:rsidTr="00195D76">
        <w:trPr>
          <w:cantSplit/>
          <w:jc w:val="center"/>
        </w:trPr>
        <w:tc>
          <w:tcPr>
            <w:tcW w:w="737" w:type="dxa"/>
            <w:tcBorders>
              <w:left w:val="single" w:sz="6" w:space="0" w:color="auto"/>
              <w:bottom w:val="single" w:sz="4" w:space="0" w:color="auto"/>
              <w:right w:val="single" w:sz="6" w:space="0" w:color="auto"/>
            </w:tcBorders>
          </w:tcPr>
          <w:p w14:paraId="1A4452E8" w14:textId="77777777" w:rsidR="00BF46E1" w:rsidRPr="0041528A" w:rsidRDefault="00BF46E1" w:rsidP="00195D76">
            <w:pPr>
              <w:pStyle w:val="TAC"/>
            </w:pPr>
            <w:r w:rsidRPr="0041528A">
              <w:t>7</w:t>
            </w:r>
          </w:p>
        </w:tc>
        <w:tc>
          <w:tcPr>
            <w:tcW w:w="1232" w:type="dxa"/>
            <w:tcBorders>
              <w:left w:val="single" w:sz="6" w:space="0" w:color="auto"/>
              <w:bottom w:val="single" w:sz="4" w:space="0" w:color="auto"/>
              <w:right w:val="single" w:sz="6" w:space="0" w:color="auto"/>
            </w:tcBorders>
          </w:tcPr>
          <w:p w14:paraId="4A2D3EAF"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bottom w:val="single" w:sz="4" w:space="0" w:color="auto"/>
              <w:right w:val="single" w:sz="6" w:space="0" w:color="auto"/>
            </w:tcBorders>
          </w:tcPr>
          <w:p w14:paraId="44CAA673" w14:textId="77777777" w:rsidR="00BF46E1" w:rsidRPr="0041528A" w:rsidRDefault="00BF46E1" w:rsidP="00195D76">
            <w:pPr>
              <w:pStyle w:val="TAL"/>
            </w:pPr>
            <w:r w:rsidRPr="0041528A">
              <w:t>TERMINAL RESPONSE: SEND USSD 2.1.1A</w:t>
            </w:r>
            <w:r w:rsidRPr="0041528A">
              <w:br/>
              <w:t>or</w:t>
            </w:r>
            <w:r w:rsidRPr="0041528A">
              <w:br/>
              <w:t>TERMINAL RESPONSE: SEND USSD 2.1.1B</w:t>
            </w:r>
          </w:p>
        </w:tc>
        <w:tc>
          <w:tcPr>
            <w:tcW w:w="3776" w:type="dxa"/>
            <w:tcBorders>
              <w:left w:val="single" w:sz="6" w:space="0" w:color="auto"/>
              <w:bottom w:val="single" w:sz="4" w:space="0" w:color="auto"/>
              <w:right w:val="single" w:sz="6" w:space="0" w:color="auto"/>
            </w:tcBorders>
          </w:tcPr>
          <w:p w14:paraId="2D6072AE" w14:textId="77777777" w:rsidR="00BF46E1" w:rsidRPr="0041528A" w:rsidRDefault="00BF46E1" w:rsidP="00195D76">
            <w:pPr>
              <w:pStyle w:val="TAL"/>
            </w:pPr>
            <w:r w:rsidRPr="0041528A">
              <w:t>[Command performed successfully]</w:t>
            </w:r>
            <w:r w:rsidRPr="0041528A">
              <w:br/>
              <w:t>or</w:t>
            </w:r>
            <w:r w:rsidRPr="0041528A">
              <w:br/>
              <w:t>[Command performed but requested icon could not be displayed]</w:t>
            </w:r>
          </w:p>
        </w:tc>
      </w:tr>
    </w:tbl>
    <w:p w14:paraId="1E398DF4" w14:textId="77777777" w:rsidR="00BF46E1" w:rsidRPr="0041528A" w:rsidRDefault="00BF46E1" w:rsidP="00BF46E1"/>
    <w:p w14:paraId="21079672" w14:textId="77777777" w:rsidR="00BF46E1" w:rsidRPr="0041528A" w:rsidRDefault="00BF46E1" w:rsidP="00BF46E1">
      <w:r w:rsidRPr="0041528A">
        <w:t>PROACTIVE COMMAND: SEND USSD 2.2.1</w:t>
      </w:r>
    </w:p>
    <w:p w14:paraId="3B234DDC" w14:textId="77777777" w:rsidR="00BF46E1" w:rsidRPr="0041528A" w:rsidRDefault="00BF46E1" w:rsidP="00BF46E1">
      <w:r w:rsidRPr="0041528A">
        <w:t>Logically:</w:t>
      </w:r>
    </w:p>
    <w:p w14:paraId="546EBE79" w14:textId="77777777" w:rsidR="00BF46E1" w:rsidRPr="0041528A" w:rsidRDefault="00BF46E1" w:rsidP="0041528A">
      <w:pPr>
        <w:pStyle w:val="EW"/>
      </w:pPr>
      <w:r w:rsidRPr="0041528A">
        <w:t>Command details</w:t>
      </w:r>
    </w:p>
    <w:p w14:paraId="378E01B9" w14:textId="77777777" w:rsidR="00BF46E1" w:rsidRPr="0041528A" w:rsidRDefault="00BF46E1" w:rsidP="0041528A">
      <w:pPr>
        <w:pStyle w:val="EW"/>
      </w:pPr>
      <w:r w:rsidRPr="0041528A">
        <w:tab/>
        <w:t>Command number:</w:t>
      </w:r>
      <w:r w:rsidRPr="0041528A">
        <w:tab/>
        <w:t>1</w:t>
      </w:r>
    </w:p>
    <w:p w14:paraId="5DE4E0E9" w14:textId="77777777" w:rsidR="00BF46E1" w:rsidRPr="0041528A" w:rsidRDefault="00BF46E1" w:rsidP="0041528A">
      <w:pPr>
        <w:pStyle w:val="EW"/>
      </w:pPr>
      <w:r w:rsidRPr="0041528A">
        <w:tab/>
        <w:t>Command type:</w:t>
      </w:r>
      <w:r w:rsidRPr="0041528A">
        <w:tab/>
        <w:t>SEND USSD</w:t>
      </w:r>
    </w:p>
    <w:p w14:paraId="30952828" w14:textId="77777777" w:rsidR="00BF46E1" w:rsidRPr="0041528A" w:rsidRDefault="00BF46E1" w:rsidP="0041528A">
      <w:pPr>
        <w:pStyle w:val="EW"/>
      </w:pPr>
      <w:r w:rsidRPr="0041528A">
        <w:tab/>
        <w:t>Command qualifier:</w:t>
      </w:r>
      <w:r w:rsidRPr="0041528A">
        <w:tab/>
        <w:t>"00"</w:t>
      </w:r>
    </w:p>
    <w:p w14:paraId="65325461" w14:textId="77777777" w:rsidR="00BF46E1" w:rsidRPr="0041528A" w:rsidRDefault="00BF46E1" w:rsidP="0041528A">
      <w:pPr>
        <w:pStyle w:val="EW"/>
      </w:pPr>
      <w:r w:rsidRPr="0041528A">
        <w:t>Device identities</w:t>
      </w:r>
    </w:p>
    <w:p w14:paraId="56DC02E0" w14:textId="77777777" w:rsidR="00BF46E1" w:rsidRPr="0041528A" w:rsidRDefault="00BF46E1" w:rsidP="0041528A">
      <w:pPr>
        <w:pStyle w:val="EW"/>
      </w:pPr>
      <w:r w:rsidRPr="0041528A">
        <w:tab/>
        <w:t>Source device:</w:t>
      </w:r>
      <w:r w:rsidRPr="0041528A">
        <w:tab/>
        <w:t>UICC</w:t>
      </w:r>
    </w:p>
    <w:p w14:paraId="51672BF5" w14:textId="77777777" w:rsidR="00BF46E1" w:rsidRPr="0041528A" w:rsidRDefault="00BF46E1" w:rsidP="0041528A">
      <w:pPr>
        <w:pStyle w:val="EW"/>
      </w:pPr>
      <w:r w:rsidRPr="0041528A">
        <w:tab/>
        <w:t>Destination device:</w:t>
      </w:r>
      <w:r w:rsidRPr="0041528A">
        <w:tab/>
        <w:t>Network</w:t>
      </w:r>
    </w:p>
    <w:p w14:paraId="7E0E3502" w14:textId="77777777" w:rsidR="00BF46E1" w:rsidRPr="0041528A" w:rsidRDefault="00BF46E1" w:rsidP="0041528A">
      <w:pPr>
        <w:pStyle w:val="EW"/>
      </w:pPr>
      <w:r w:rsidRPr="0041528A">
        <w:tab/>
        <w:t>Alpha identifier:</w:t>
      </w:r>
      <w:r w:rsidRPr="0041528A">
        <w:tab/>
        <w:t>"Color Icon"</w:t>
      </w:r>
    </w:p>
    <w:p w14:paraId="02149A39" w14:textId="77777777" w:rsidR="00BF46E1" w:rsidRPr="0041528A" w:rsidRDefault="00BF46E1" w:rsidP="0041528A">
      <w:pPr>
        <w:pStyle w:val="EW"/>
      </w:pPr>
      <w:r w:rsidRPr="0041528A">
        <w:t>USSD String</w:t>
      </w:r>
    </w:p>
    <w:p w14:paraId="6B6D1FFF" w14:textId="77777777" w:rsidR="00BF46E1" w:rsidRPr="0041528A" w:rsidRDefault="00BF46E1" w:rsidP="0041528A">
      <w:pPr>
        <w:pStyle w:val="EW"/>
      </w:pPr>
      <w:r w:rsidRPr="0041528A">
        <w:tab/>
        <w:t>Data coding scheme:</w:t>
      </w:r>
      <w:r w:rsidRPr="0041528A">
        <w:tab/>
        <w:t>7-bit default, no message class</w:t>
      </w:r>
    </w:p>
    <w:p w14:paraId="547168AF" w14:textId="77777777" w:rsidR="00BF46E1" w:rsidRPr="0041528A" w:rsidRDefault="00BF46E1" w:rsidP="0041528A">
      <w:pPr>
        <w:pStyle w:val="EW"/>
      </w:pPr>
      <w:r w:rsidRPr="0041528A">
        <w:tab/>
        <w:t>USSD string:</w:t>
      </w:r>
      <w:r w:rsidRPr="0041528A">
        <w:tab/>
        <w:t>"ABCDEFGHIJKLMNOPQRSTUVWXYZ-abcdefghijklmnopqrstuvwxyz-1234567890"</w:t>
      </w:r>
    </w:p>
    <w:p w14:paraId="1DC9D379" w14:textId="77777777" w:rsidR="00BF46E1" w:rsidRPr="0041528A" w:rsidRDefault="00BF46E1" w:rsidP="0041528A">
      <w:pPr>
        <w:pStyle w:val="EW"/>
      </w:pPr>
      <w:r w:rsidRPr="0041528A">
        <w:t>Icon Identifier:</w:t>
      </w:r>
    </w:p>
    <w:p w14:paraId="62C290E3" w14:textId="77777777" w:rsidR="00BF46E1" w:rsidRPr="0041528A" w:rsidRDefault="00BF46E1" w:rsidP="0041528A">
      <w:pPr>
        <w:pStyle w:val="EW"/>
      </w:pPr>
      <w:r w:rsidRPr="0041528A">
        <w:tab/>
        <w:t>Icon qualifier:</w:t>
      </w:r>
      <w:r w:rsidRPr="0041528A">
        <w:tab/>
        <w:t>icon is self-explanatory</w:t>
      </w:r>
    </w:p>
    <w:p w14:paraId="5D3D3CB0" w14:textId="77777777" w:rsidR="00BF46E1" w:rsidRPr="0041528A" w:rsidRDefault="00BF46E1" w:rsidP="0041528A">
      <w:pPr>
        <w:pStyle w:val="EX"/>
      </w:pPr>
      <w:r w:rsidRPr="0041528A">
        <w:tab/>
        <w:t>Icon Identifier:</w:t>
      </w:r>
      <w:r w:rsidRPr="0041528A">
        <w:tab/>
        <w:t>record 2 in EF</w:t>
      </w:r>
      <w:r w:rsidRPr="0041528A">
        <w:rPr>
          <w:vertAlign w:val="subscript"/>
        </w:rPr>
        <w:t>(IMG)</w:t>
      </w:r>
    </w:p>
    <w:p w14:paraId="114E1F2E" w14:textId="77777777" w:rsidR="00BF46E1" w:rsidRPr="0041528A" w:rsidRDefault="00BF46E1" w:rsidP="00BF46E1">
      <w:r w:rsidRPr="0041528A">
        <w:t>Coding:</w:t>
      </w:r>
    </w:p>
    <w:p w14:paraId="7D0EE91F" w14:textId="77777777" w:rsidR="00BF46E1" w:rsidRPr="0041528A" w:rsidRDefault="00BF46E1" w:rsidP="00BF46E1">
      <w:pPr>
        <w:pStyle w:val="TH"/>
        <w:spacing w:before="0" w:after="0"/>
        <w:rPr>
          <w:sz w:val="8"/>
          <w:szCs w:val="8"/>
        </w:rPr>
      </w:pPr>
    </w:p>
    <w:tbl>
      <w:tblPr>
        <w:tblW w:w="7938" w:type="dxa"/>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181A21F7"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0123A0E"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164A053A"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30B74941"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02820B86"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200BD0A"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1610CAB"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32FB30C"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57F48C4E"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BB77379"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7D5C01A"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E376270"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DC836FB"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44F22249" w14:textId="77777777" w:rsidR="00BF46E1" w:rsidRPr="0041528A" w:rsidRDefault="00BF46E1" w:rsidP="00195D76">
            <w:pPr>
              <w:pStyle w:val="TAC"/>
            </w:pPr>
            <w:r w:rsidRPr="0041528A">
              <w:t>85</w:t>
            </w:r>
          </w:p>
        </w:tc>
      </w:tr>
      <w:tr w:rsidR="00BF46E1" w:rsidRPr="0041528A" w14:paraId="05228D41" w14:textId="77777777" w:rsidTr="00195D76">
        <w:trPr>
          <w:jc w:val="center"/>
        </w:trPr>
        <w:tc>
          <w:tcPr>
            <w:tcW w:w="1134" w:type="dxa"/>
            <w:tcBorders>
              <w:top w:val="single" w:sz="4" w:space="0" w:color="auto"/>
              <w:right w:val="single" w:sz="4" w:space="0" w:color="auto"/>
            </w:tcBorders>
          </w:tcPr>
          <w:p w14:paraId="3D95B33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309C89C"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1961CAE9"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57B21600"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6602D12B" w14:textId="77777777" w:rsidR="00BF46E1" w:rsidRPr="0041528A" w:rsidRDefault="00BF46E1" w:rsidP="00195D76">
            <w:pPr>
              <w:pStyle w:val="TAC"/>
            </w:pPr>
            <w:r w:rsidRPr="0041528A">
              <w:t>6C</w:t>
            </w:r>
          </w:p>
        </w:tc>
        <w:tc>
          <w:tcPr>
            <w:tcW w:w="567" w:type="dxa"/>
            <w:tcBorders>
              <w:top w:val="single" w:sz="4" w:space="0" w:color="auto"/>
              <w:left w:val="single" w:sz="4" w:space="0" w:color="auto"/>
              <w:bottom w:val="single" w:sz="4" w:space="0" w:color="auto"/>
              <w:right w:val="single" w:sz="4" w:space="0" w:color="auto"/>
            </w:tcBorders>
          </w:tcPr>
          <w:p w14:paraId="151F504A"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6D57EF69"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618888C0"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4DF32675"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04174840" w14:textId="77777777" w:rsidR="00BF46E1" w:rsidRPr="0041528A" w:rsidRDefault="00BF46E1" w:rsidP="00195D76">
            <w:pPr>
              <w:pStyle w:val="TAC"/>
            </w:pPr>
            <w:r w:rsidRPr="0041528A">
              <w:t>63</w:t>
            </w:r>
          </w:p>
        </w:tc>
        <w:tc>
          <w:tcPr>
            <w:tcW w:w="567" w:type="dxa"/>
            <w:tcBorders>
              <w:top w:val="single" w:sz="4" w:space="0" w:color="auto"/>
              <w:left w:val="single" w:sz="4" w:space="0" w:color="auto"/>
              <w:bottom w:val="single" w:sz="4" w:space="0" w:color="auto"/>
              <w:right w:val="single" w:sz="4" w:space="0" w:color="auto"/>
            </w:tcBorders>
          </w:tcPr>
          <w:p w14:paraId="0C3B6864"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5E206D16"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1D05DE01" w14:textId="77777777" w:rsidR="00BF46E1" w:rsidRPr="0041528A" w:rsidRDefault="00BF46E1" w:rsidP="00195D76">
            <w:pPr>
              <w:pStyle w:val="TAC"/>
            </w:pPr>
            <w:r w:rsidRPr="0041528A">
              <w:t>8A</w:t>
            </w:r>
          </w:p>
        </w:tc>
      </w:tr>
      <w:tr w:rsidR="00BF46E1" w:rsidRPr="0041528A" w14:paraId="69C32399" w14:textId="77777777" w:rsidTr="00195D76">
        <w:trPr>
          <w:jc w:val="center"/>
        </w:trPr>
        <w:tc>
          <w:tcPr>
            <w:tcW w:w="1134" w:type="dxa"/>
            <w:tcBorders>
              <w:right w:val="single" w:sz="4" w:space="0" w:color="auto"/>
            </w:tcBorders>
          </w:tcPr>
          <w:p w14:paraId="1991B5A1"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5F1B21D"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244AC719" w14:textId="77777777" w:rsidR="00BF46E1" w:rsidRPr="0041528A" w:rsidRDefault="00BF46E1" w:rsidP="00195D76">
            <w:pPr>
              <w:pStyle w:val="TAC"/>
            </w:pPr>
            <w:r w:rsidRPr="0041528A">
              <w:t>F0</w:t>
            </w:r>
          </w:p>
        </w:tc>
        <w:tc>
          <w:tcPr>
            <w:tcW w:w="567" w:type="dxa"/>
            <w:tcBorders>
              <w:top w:val="single" w:sz="4" w:space="0" w:color="auto"/>
              <w:left w:val="single" w:sz="4" w:space="0" w:color="auto"/>
              <w:bottom w:val="single" w:sz="4" w:space="0" w:color="auto"/>
              <w:right w:val="single" w:sz="4" w:space="0" w:color="auto"/>
            </w:tcBorders>
          </w:tcPr>
          <w:p w14:paraId="63C4C546" w14:textId="77777777" w:rsidR="00BF46E1" w:rsidRPr="0041528A" w:rsidRDefault="00BF46E1" w:rsidP="00195D76">
            <w:pPr>
              <w:pStyle w:val="TAC"/>
            </w:pPr>
            <w:r w:rsidRPr="0041528A">
              <w:t xml:space="preserve">41 </w:t>
            </w:r>
          </w:p>
        </w:tc>
        <w:tc>
          <w:tcPr>
            <w:tcW w:w="567" w:type="dxa"/>
            <w:tcBorders>
              <w:top w:val="single" w:sz="4" w:space="0" w:color="auto"/>
              <w:left w:val="single" w:sz="4" w:space="0" w:color="auto"/>
              <w:bottom w:val="single" w:sz="4" w:space="0" w:color="auto"/>
              <w:right w:val="single" w:sz="4" w:space="0" w:color="auto"/>
            </w:tcBorders>
          </w:tcPr>
          <w:p w14:paraId="0ED0FB4E" w14:textId="77777777" w:rsidR="00BF46E1" w:rsidRPr="0041528A" w:rsidRDefault="00BF46E1" w:rsidP="00195D76">
            <w:pPr>
              <w:pStyle w:val="TAC"/>
            </w:pPr>
            <w:r w:rsidRPr="0041528A">
              <w:t>E1</w:t>
            </w:r>
          </w:p>
        </w:tc>
        <w:tc>
          <w:tcPr>
            <w:tcW w:w="567" w:type="dxa"/>
            <w:tcBorders>
              <w:top w:val="single" w:sz="4" w:space="0" w:color="auto"/>
              <w:left w:val="single" w:sz="4" w:space="0" w:color="auto"/>
              <w:bottom w:val="single" w:sz="4" w:space="0" w:color="auto"/>
              <w:right w:val="single" w:sz="4" w:space="0" w:color="auto"/>
            </w:tcBorders>
          </w:tcPr>
          <w:p w14:paraId="02458FE5" w14:textId="77777777" w:rsidR="00BF46E1" w:rsidRPr="0041528A" w:rsidRDefault="00BF46E1" w:rsidP="00195D76">
            <w:pPr>
              <w:pStyle w:val="TAC"/>
            </w:pPr>
            <w:r w:rsidRPr="0041528A">
              <w:t>90</w:t>
            </w:r>
          </w:p>
        </w:tc>
        <w:tc>
          <w:tcPr>
            <w:tcW w:w="567" w:type="dxa"/>
            <w:tcBorders>
              <w:top w:val="single" w:sz="4" w:space="0" w:color="auto"/>
              <w:left w:val="single" w:sz="4" w:space="0" w:color="auto"/>
              <w:bottom w:val="single" w:sz="4" w:space="0" w:color="auto"/>
              <w:right w:val="single" w:sz="4" w:space="0" w:color="auto"/>
            </w:tcBorders>
          </w:tcPr>
          <w:p w14:paraId="41ADEC47" w14:textId="77777777" w:rsidR="00BF46E1" w:rsidRPr="0041528A" w:rsidRDefault="00BF46E1" w:rsidP="00195D76">
            <w:pPr>
              <w:pStyle w:val="TAC"/>
            </w:pPr>
            <w:r w:rsidRPr="0041528A">
              <w:t>5</w:t>
            </w:r>
            <w:r w:rsidRPr="0041528A">
              <w:rPr>
                <w:vertAlign w:val="superscript"/>
              </w:rPr>
              <w:t>8</w:t>
            </w:r>
          </w:p>
        </w:tc>
        <w:tc>
          <w:tcPr>
            <w:tcW w:w="567" w:type="dxa"/>
            <w:tcBorders>
              <w:top w:val="single" w:sz="4" w:space="0" w:color="auto"/>
              <w:left w:val="single" w:sz="4" w:space="0" w:color="auto"/>
              <w:bottom w:val="single" w:sz="4" w:space="0" w:color="auto"/>
              <w:right w:val="single" w:sz="4" w:space="0" w:color="auto"/>
            </w:tcBorders>
          </w:tcPr>
          <w:p w14:paraId="484E4074" w14:textId="77777777" w:rsidR="00BF46E1" w:rsidRPr="0041528A" w:rsidRDefault="00BF46E1" w:rsidP="00195D76">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7D0B78C1" w14:textId="77777777" w:rsidR="00BF46E1" w:rsidRPr="0041528A" w:rsidRDefault="00BF46E1" w:rsidP="00195D76">
            <w:pPr>
              <w:pStyle w:val="TAC"/>
            </w:pPr>
            <w:r w:rsidRPr="0041528A">
              <w:t>1E</w:t>
            </w:r>
          </w:p>
        </w:tc>
        <w:tc>
          <w:tcPr>
            <w:tcW w:w="567" w:type="dxa"/>
            <w:tcBorders>
              <w:top w:val="single" w:sz="4" w:space="0" w:color="auto"/>
              <w:left w:val="single" w:sz="4" w:space="0" w:color="auto"/>
              <w:bottom w:val="single" w:sz="4" w:space="0" w:color="auto"/>
              <w:right w:val="single" w:sz="4" w:space="0" w:color="auto"/>
            </w:tcBorders>
          </w:tcPr>
          <w:p w14:paraId="3C24836B"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5FD26AB9"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265526A8" w14:textId="77777777" w:rsidR="00BF46E1" w:rsidRPr="0041528A" w:rsidRDefault="00BF46E1" w:rsidP="00195D76">
            <w:pPr>
              <w:pStyle w:val="TAC"/>
            </w:pPr>
            <w:r w:rsidRPr="0041528A">
              <w:t>E5</w:t>
            </w:r>
          </w:p>
        </w:tc>
        <w:tc>
          <w:tcPr>
            <w:tcW w:w="567" w:type="dxa"/>
            <w:tcBorders>
              <w:top w:val="single" w:sz="4" w:space="0" w:color="auto"/>
              <w:left w:val="single" w:sz="4" w:space="0" w:color="auto"/>
              <w:bottom w:val="single" w:sz="4" w:space="0" w:color="auto"/>
              <w:right w:val="single" w:sz="4" w:space="0" w:color="auto"/>
            </w:tcBorders>
          </w:tcPr>
          <w:p w14:paraId="2BB8C0A4" w14:textId="77777777" w:rsidR="00BF46E1" w:rsidRPr="0041528A" w:rsidRDefault="00BF46E1" w:rsidP="00195D76">
            <w:pPr>
              <w:pStyle w:val="TAC"/>
            </w:pPr>
            <w:r w:rsidRPr="0041528A">
              <w:t>92</w:t>
            </w:r>
          </w:p>
        </w:tc>
      </w:tr>
      <w:tr w:rsidR="00BF46E1" w:rsidRPr="0041528A" w14:paraId="1D7A69E5" w14:textId="77777777" w:rsidTr="00195D76">
        <w:trPr>
          <w:jc w:val="center"/>
        </w:trPr>
        <w:tc>
          <w:tcPr>
            <w:tcW w:w="1134" w:type="dxa"/>
            <w:tcBorders>
              <w:right w:val="single" w:sz="4" w:space="0" w:color="auto"/>
            </w:tcBorders>
          </w:tcPr>
          <w:p w14:paraId="7E39A47B"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4680536" w14:textId="77777777" w:rsidR="00BF46E1" w:rsidRPr="0041528A" w:rsidRDefault="00BF46E1" w:rsidP="00195D76">
            <w:pPr>
              <w:pStyle w:val="TAC"/>
            </w:pPr>
            <w:r w:rsidRPr="0041528A">
              <w:t>D9</w:t>
            </w:r>
          </w:p>
        </w:tc>
        <w:tc>
          <w:tcPr>
            <w:tcW w:w="567" w:type="dxa"/>
            <w:tcBorders>
              <w:top w:val="single" w:sz="4" w:space="0" w:color="auto"/>
              <w:left w:val="single" w:sz="4" w:space="0" w:color="auto"/>
              <w:bottom w:val="single" w:sz="4" w:space="0" w:color="auto"/>
              <w:right w:val="single" w:sz="4" w:space="0" w:color="auto"/>
            </w:tcBorders>
          </w:tcPr>
          <w:p w14:paraId="259CAC48"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0689FA76"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765A2C19" w14:textId="77777777" w:rsidR="00BF46E1" w:rsidRPr="0041528A" w:rsidRDefault="00BF46E1" w:rsidP="00195D76">
            <w:pPr>
              <w:pStyle w:val="TAC"/>
            </w:pPr>
            <w:r w:rsidRPr="0041528A">
              <w:t>A1</w:t>
            </w:r>
          </w:p>
        </w:tc>
        <w:tc>
          <w:tcPr>
            <w:tcW w:w="567" w:type="dxa"/>
            <w:tcBorders>
              <w:top w:val="single" w:sz="4" w:space="0" w:color="auto"/>
              <w:left w:val="single" w:sz="4" w:space="0" w:color="auto"/>
              <w:bottom w:val="single" w:sz="4" w:space="0" w:color="auto"/>
              <w:right w:val="single" w:sz="4" w:space="0" w:color="auto"/>
            </w:tcBorders>
          </w:tcPr>
          <w:p w14:paraId="7C5AB3DD" w14:textId="77777777" w:rsidR="00BF46E1" w:rsidRPr="0041528A" w:rsidRDefault="00BF46E1" w:rsidP="00195D76">
            <w:pPr>
              <w:pStyle w:val="TAC"/>
            </w:pPr>
            <w:r w:rsidRPr="0041528A">
              <w:t>51</w:t>
            </w:r>
          </w:p>
        </w:tc>
        <w:tc>
          <w:tcPr>
            <w:tcW w:w="567" w:type="dxa"/>
            <w:tcBorders>
              <w:top w:val="single" w:sz="4" w:space="0" w:color="auto"/>
              <w:left w:val="single" w:sz="4" w:space="0" w:color="auto"/>
              <w:bottom w:val="single" w:sz="4" w:space="0" w:color="auto"/>
              <w:right w:val="single" w:sz="4" w:space="0" w:color="auto"/>
            </w:tcBorders>
          </w:tcPr>
          <w:p w14:paraId="3EB31DFF" w14:textId="77777777" w:rsidR="00BF46E1" w:rsidRPr="0041528A" w:rsidRDefault="00BF46E1" w:rsidP="00195D76">
            <w:pPr>
              <w:pStyle w:val="TAC"/>
            </w:pPr>
            <w:r w:rsidRPr="0041528A">
              <w:t>E9</w:t>
            </w:r>
          </w:p>
        </w:tc>
        <w:tc>
          <w:tcPr>
            <w:tcW w:w="567" w:type="dxa"/>
            <w:tcBorders>
              <w:top w:val="single" w:sz="4" w:space="0" w:color="auto"/>
              <w:left w:val="single" w:sz="4" w:space="0" w:color="auto"/>
              <w:bottom w:val="single" w:sz="4" w:space="0" w:color="auto"/>
              <w:right w:val="single" w:sz="4" w:space="0" w:color="auto"/>
            </w:tcBorders>
          </w:tcPr>
          <w:p w14:paraId="78928B16" w14:textId="77777777" w:rsidR="00BF46E1" w:rsidRPr="0041528A" w:rsidRDefault="00BF46E1" w:rsidP="00195D76">
            <w:pPr>
              <w:pStyle w:val="TAC"/>
            </w:pPr>
            <w:r w:rsidRPr="0041528A">
              <w:t>94</w:t>
            </w:r>
          </w:p>
        </w:tc>
        <w:tc>
          <w:tcPr>
            <w:tcW w:w="567" w:type="dxa"/>
            <w:tcBorders>
              <w:top w:val="single" w:sz="4" w:space="0" w:color="auto"/>
              <w:left w:val="single" w:sz="4" w:space="0" w:color="auto"/>
              <w:bottom w:val="single" w:sz="4" w:space="0" w:color="auto"/>
              <w:right w:val="single" w:sz="4" w:space="0" w:color="auto"/>
            </w:tcBorders>
          </w:tcPr>
          <w:p w14:paraId="28EEC7D3" w14:textId="77777777" w:rsidR="00BF46E1" w:rsidRPr="0041528A" w:rsidRDefault="00BF46E1" w:rsidP="00195D76">
            <w:pPr>
              <w:pStyle w:val="TAC"/>
            </w:pPr>
            <w:r w:rsidRPr="0041528A">
              <w:t>5A</w:t>
            </w:r>
          </w:p>
        </w:tc>
        <w:tc>
          <w:tcPr>
            <w:tcW w:w="567" w:type="dxa"/>
            <w:tcBorders>
              <w:top w:val="single" w:sz="4" w:space="0" w:color="auto"/>
              <w:left w:val="single" w:sz="4" w:space="0" w:color="auto"/>
              <w:bottom w:val="single" w:sz="4" w:space="0" w:color="auto"/>
              <w:right w:val="single" w:sz="4" w:space="0" w:color="auto"/>
            </w:tcBorders>
          </w:tcPr>
          <w:p w14:paraId="6B74B4CE" w14:textId="77777777" w:rsidR="00BF46E1" w:rsidRPr="0041528A" w:rsidRDefault="00BF46E1" w:rsidP="00195D76">
            <w:pPr>
              <w:pStyle w:val="TAC"/>
            </w:pPr>
            <w:r w:rsidRPr="0041528A">
              <w:t>B5</w:t>
            </w:r>
          </w:p>
        </w:tc>
        <w:tc>
          <w:tcPr>
            <w:tcW w:w="567" w:type="dxa"/>
            <w:tcBorders>
              <w:top w:val="single" w:sz="4" w:space="0" w:color="auto"/>
              <w:left w:val="single" w:sz="4" w:space="0" w:color="auto"/>
              <w:bottom w:val="single" w:sz="4" w:space="0" w:color="auto"/>
              <w:right w:val="single" w:sz="4" w:space="0" w:color="auto"/>
            </w:tcBorders>
          </w:tcPr>
          <w:p w14:paraId="774923CA" w14:textId="77777777" w:rsidR="00BF46E1" w:rsidRPr="0041528A" w:rsidRDefault="00BF46E1" w:rsidP="00195D76">
            <w:pPr>
              <w:pStyle w:val="TAC"/>
            </w:pPr>
            <w:r w:rsidRPr="0041528A">
              <w:t>5E</w:t>
            </w:r>
          </w:p>
        </w:tc>
        <w:tc>
          <w:tcPr>
            <w:tcW w:w="567" w:type="dxa"/>
            <w:tcBorders>
              <w:top w:val="single" w:sz="4" w:space="0" w:color="auto"/>
              <w:left w:val="single" w:sz="4" w:space="0" w:color="auto"/>
              <w:bottom w:val="single" w:sz="4" w:space="0" w:color="auto"/>
              <w:right w:val="single" w:sz="4" w:space="0" w:color="auto"/>
            </w:tcBorders>
          </w:tcPr>
          <w:p w14:paraId="4BEEFE62" w14:textId="77777777" w:rsidR="00BF46E1" w:rsidRPr="0041528A" w:rsidRDefault="00BF46E1" w:rsidP="00195D76">
            <w:pPr>
              <w:pStyle w:val="TAC"/>
            </w:pPr>
            <w:r w:rsidRPr="0041528A">
              <w:t>B1</w:t>
            </w:r>
          </w:p>
        </w:tc>
        <w:tc>
          <w:tcPr>
            <w:tcW w:w="567" w:type="dxa"/>
            <w:tcBorders>
              <w:top w:val="single" w:sz="4" w:space="0" w:color="auto"/>
              <w:left w:val="single" w:sz="4" w:space="0" w:color="auto"/>
              <w:bottom w:val="single" w:sz="4" w:space="0" w:color="auto"/>
              <w:right w:val="single" w:sz="4" w:space="0" w:color="auto"/>
            </w:tcBorders>
          </w:tcPr>
          <w:p w14:paraId="2AA1D523" w14:textId="77777777" w:rsidR="00BF46E1" w:rsidRPr="0041528A" w:rsidRDefault="00BF46E1" w:rsidP="00195D76">
            <w:pPr>
              <w:pStyle w:val="TAC"/>
            </w:pPr>
            <w:r w:rsidRPr="0041528A">
              <w:t>59</w:t>
            </w:r>
          </w:p>
        </w:tc>
      </w:tr>
      <w:tr w:rsidR="00BF46E1" w:rsidRPr="0041528A" w14:paraId="5232950C" w14:textId="77777777" w:rsidTr="00195D76">
        <w:trPr>
          <w:jc w:val="center"/>
        </w:trPr>
        <w:tc>
          <w:tcPr>
            <w:tcW w:w="1134" w:type="dxa"/>
            <w:tcBorders>
              <w:right w:val="single" w:sz="4" w:space="0" w:color="auto"/>
            </w:tcBorders>
          </w:tcPr>
          <w:p w14:paraId="7C3D4949"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6316037" w14:textId="77777777" w:rsidR="00BF46E1" w:rsidRPr="0041528A" w:rsidRDefault="00BF46E1" w:rsidP="00195D76">
            <w:pPr>
              <w:pStyle w:val="TAC"/>
            </w:pPr>
            <w:r w:rsidRPr="0041528A">
              <w:t>6D</w:t>
            </w:r>
          </w:p>
        </w:tc>
        <w:tc>
          <w:tcPr>
            <w:tcW w:w="567" w:type="dxa"/>
            <w:tcBorders>
              <w:top w:val="single" w:sz="4" w:space="0" w:color="auto"/>
              <w:left w:val="single" w:sz="4" w:space="0" w:color="auto"/>
              <w:bottom w:val="single" w:sz="4" w:space="0" w:color="auto"/>
              <w:right w:val="single" w:sz="4" w:space="0" w:color="auto"/>
            </w:tcBorders>
          </w:tcPr>
          <w:p w14:paraId="3F4510FF" w14:textId="77777777" w:rsidR="00BF46E1" w:rsidRPr="0041528A" w:rsidRDefault="00BF46E1" w:rsidP="00195D76">
            <w:pPr>
              <w:pStyle w:val="TAC"/>
            </w:pPr>
            <w:r w:rsidRPr="0041528A">
              <w:t>2B</w:t>
            </w:r>
          </w:p>
        </w:tc>
        <w:tc>
          <w:tcPr>
            <w:tcW w:w="567" w:type="dxa"/>
            <w:tcBorders>
              <w:top w:val="single" w:sz="4" w:space="0" w:color="auto"/>
              <w:left w:val="single" w:sz="4" w:space="0" w:color="auto"/>
              <w:bottom w:val="single" w:sz="4" w:space="0" w:color="auto"/>
              <w:right w:val="single" w:sz="4" w:space="0" w:color="auto"/>
            </w:tcBorders>
          </w:tcPr>
          <w:p w14:paraId="57A9D982"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2A0A2605" w14:textId="77777777" w:rsidR="00BF46E1" w:rsidRPr="0041528A" w:rsidRDefault="00BF46E1" w:rsidP="00195D76">
            <w:pPr>
              <w:pStyle w:val="TAC"/>
            </w:pPr>
            <w:r w:rsidRPr="0041528A">
              <w:t>1E</w:t>
            </w:r>
          </w:p>
        </w:tc>
        <w:tc>
          <w:tcPr>
            <w:tcW w:w="567" w:type="dxa"/>
            <w:tcBorders>
              <w:top w:val="single" w:sz="4" w:space="0" w:color="auto"/>
              <w:left w:val="single" w:sz="4" w:space="0" w:color="auto"/>
              <w:bottom w:val="single" w:sz="4" w:space="0" w:color="auto"/>
              <w:right w:val="single" w:sz="4" w:space="0" w:color="auto"/>
            </w:tcBorders>
          </w:tcPr>
          <w:p w14:paraId="626166D4" w14:textId="77777777" w:rsidR="00BF46E1" w:rsidRPr="0041528A" w:rsidRDefault="00BF46E1" w:rsidP="00195D76">
            <w:pPr>
              <w:pStyle w:val="TAC"/>
            </w:pPr>
            <w:r w:rsidRPr="0041528A">
              <w:t>93</w:t>
            </w:r>
          </w:p>
        </w:tc>
        <w:tc>
          <w:tcPr>
            <w:tcW w:w="567" w:type="dxa"/>
            <w:tcBorders>
              <w:top w:val="single" w:sz="4" w:space="0" w:color="auto"/>
              <w:left w:val="single" w:sz="4" w:space="0" w:color="auto"/>
              <w:bottom w:val="single" w:sz="4" w:space="0" w:color="auto"/>
              <w:right w:val="single" w:sz="4" w:space="0" w:color="auto"/>
            </w:tcBorders>
          </w:tcPr>
          <w:p w14:paraId="4DB2CB20" w14:textId="77777777" w:rsidR="00BF46E1" w:rsidRPr="0041528A" w:rsidRDefault="00BF46E1" w:rsidP="00195D76">
            <w:pPr>
              <w:pStyle w:val="TAC"/>
            </w:pPr>
            <w:r w:rsidRPr="0041528A">
              <w:t>CB</w:t>
            </w:r>
          </w:p>
        </w:tc>
        <w:tc>
          <w:tcPr>
            <w:tcW w:w="567" w:type="dxa"/>
            <w:tcBorders>
              <w:top w:val="single" w:sz="4" w:space="0" w:color="auto"/>
              <w:left w:val="single" w:sz="4" w:space="0" w:color="auto"/>
              <w:bottom w:val="single" w:sz="4" w:space="0" w:color="auto"/>
              <w:right w:val="single" w:sz="4" w:space="0" w:color="auto"/>
            </w:tcBorders>
          </w:tcPr>
          <w:p w14:paraId="5F276AFB" w14:textId="77777777" w:rsidR="00BF46E1" w:rsidRPr="0041528A" w:rsidRDefault="00BF46E1" w:rsidP="00195D76">
            <w:pPr>
              <w:pStyle w:val="TAC"/>
            </w:pPr>
            <w:r w:rsidRPr="0041528A">
              <w:t>E6</w:t>
            </w:r>
          </w:p>
        </w:tc>
        <w:tc>
          <w:tcPr>
            <w:tcW w:w="567" w:type="dxa"/>
            <w:tcBorders>
              <w:top w:val="single" w:sz="4" w:space="0" w:color="auto"/>
              <w:left w:val="single" w:sz="4" w:space="0" w:color="auto"/>
              <w:bottom w:val="single" w:sz="4" w:space="0" w:color="auto"/>
              <w:right w:val="single" w:sz="4" w:space="0" w:color="auto"/>
            </w:tcBorders>
          </w:tcPr>
          <w:p w14:paraId="06400FA8"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62A545CB" w14:textId="77777777" w:rsidR="00BF46E1" w:rsidRPr="0041528A" w:rsidRDefault="00BF46E1" w:rsidP="00195D76">
            <w:pPr>
              <w:pStyle w:val="TAC"/>
            </w:pPr>
            <w:r w:rsidRPr="0041528A">
              <w:t>3A</w:t>
            </w:r>
          </w:p>
        </w:tc>
        <w:tc>
          <w:tcPr>
            <w:tcW w:w="567" w:type="dxa"/>
            <w:tcBorders>
              <w:top w:val="single" w:sz="4" w:space="0" w:color="auto"/>
              <w:left w:val="single" w:sz="4" w:space="0" w:color="auto"/>
              <w:bottom w:val="single" w:sz="4" w:space="0" w:color="auto"/>
              <w:right w:val="single" w:sz="4" w:space="0" w:color="auto"/>
            </w:tcBorders>
          </w:tcPr>
          <w:p w14:paraId="79736B90" w14:textId="77777777" w:rsidR="00BF46E1" w:rsidRPr="0041528A" w:rsidRDefault="00BF46E1" w:rsidP="00195D76">
            <w:pPr>
              <w:pStyle w:val="TAC"/>
            </w:pPr>
            <w:r w:rsidRPr="0041528A">
              <w:t>AD</w:t>
            </w:r>
          </w:p>
        </w:tc>
        <w:tc>
          <w:tcPr>
            <w:tcW w:w="567" w:type="dxa"/>
            <w:tcBorders>
              <w:top w:val="single" w:sz="4" w:space="0" w:color="auto"/>
              <w:left w:val="single" w:sz="4" w:space="0" w:color="auto"/>
              <w:bottom w:val="single" w:sz="4" w:space="0" w:color="auto"/>
              <w:right w:val="single" w:sz="4" w:space="0" w:color="auto"/>
            </w:tcBorders>
          </w:tcPr>
          <w:p w14:paraId="5BF265F4" w14:textId="77777777" w:rsidR="00BF46E1" w:rsidRPr="0041528A" w:rsidRDefault="00BF46E1" w:rsidP="00195D76">
            <w:pPr>
              <w:pStyle w:val="TAC"/>
            </w:pPr>
            <w:r w:rsidRPr="0041528A">
              <w:t>5E</w:t>
            </w:r>
          </w:p>
        </w:tc>
        <w:tc>
          <w:tcPr>
            <w:tcW w:w="567" w:type="dxa"/>
            <w:tcBorders>
              <w:top w:val="single" w:sz="4" w:space="0" w:color="auto"/>
              <w:left w:val="single" w:sz="4" w:space="0" w:color="auto"/>
              <w:bottom w:val="single" w:sz="4" w:space="0" w:color="auto"/>
              <w:right w:val="single" w:sz="4" w:space="0" w:color="auto"/>
            </w:tcBorders>
          </w:tcPr>
          <w:p w14:paraId="7D3E182E" w14:textId="77777777" w:rsidR="00BF46E1" w:rsidRPr="0041528A" w:rsidRDefault="00BF46E1" w:rsidP="00195D76">
            <w:pPr>
              <w:pStyle w:val="TAC"/>
            </w:pPr>
            <w:r w:rsidRPr="0041528A">
              <w:t xml:space="preserve"> B3</w:t>
            </w:r>
          </w:p>
        </w:tc>
      </w:tr>
      <w:tr w:rsidR="00BF46E1" w:rsidRPr="0041528A" w14:paraId="64E8EF26" w14:textId="77777777" w:rsidTr="00195D76">
        <w:trPr>
          <w:jc w:val="center"/>
        </w:trPr>
        <w:tc>
          <w:tcPr>
            <w:tcW w:w="1134" w:type="dxa"/>
            <w:tcBorders>
              <w:right w:val="single" w:sz="4" w:space="0" w:color="auto"/>
            </w:tcBorders>
          </w:tcPr>
          <w:p w14:paraId="798CBC68"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724D3D3" w14:textId="77777777" w:rsidR="00BF46E1" w:rsidRPr="0041528A" w:rsidRDefault="00BF46E1" w:rsidP="00195D76">
            <w:pPr>
              <w:pStyle w:val="TAC"/>
            </w:pPr>
            <w:r w:rsidRPr="0041528A">
              <w:t>DB</w:t>
            </w:r>
          </w:p>
        </w:tc>
        <w:tc>
          <w:tcPr>
            <w:tcW w:w="567" w:type="dxa"/>
            <w:tcBorders>
              <w:top w:val="single" w:sz="4" w:space="0" w:color="auto"/>
              <w:left w:val="single" w:sz="4" w:space="0" w:color="auto"/>
              <w:bottom w:val="single" w:sz="4" w:space="0" w:color="auto"/>
              <w:right w:val="single" w:sz="4" w:space="0" w:color="auto"/>
            </w:tcBorders>
          </w:tcPr>
          <w:p w14:paraId="4ADF0AD0" w14:textId="77777777" w:rsidR="00BF46E1" w:rsidRPr="0041528A" w:rsidRDefault="00BF46E1" w:rsidP="00195D76">
            <w:pPr>
              <w:pStyle w:val="TAC"/>
            </w:pPr>
            <w:r w:rsidRPr="0041528A">
              <w:t>EE</w:t>
            </w:r>
          </w:p>
        </w:tc>
        <w:tc>
          <w:tcPr>
            <w:tcW w:w="567" w:type="dxa"/>
            <w:tcBorders>
              <w:top w:val="single" w:sz="4" w:space="0" w:color="auto"/>
              <w:left w:val="single" w:sz="4" w:space="0" w:color="auto"/>
              <w:bottom w:val="single" w:sz="4" w:space="0" w:color="auto"/>
              <w:right w:val="single" w:sz="4" w:space="0" w:color="auto"/>
            </w:tcBorders>
          </w:tcPr>
          <w:p w14:paraId="69AE9A23" w14:textId="77777777" w:rsidR="00BF46E1" w:rsidRPr="0041528A" w:rsidRDefault="00BF46E1" w:rsidP="00195D76">
            <w:pPr>
              <w:pStyle w:val="TAC"/>
            </w:pPr>
            <w:r w:rsidRPr="0041528A">
              <w:t>37</w:t>
            </w:r>
          </w:p>
        </w:tc>
        <w:tc>
          <w:tcPr>
            <w:tcW w:w="567" w:type="dxa"/>
            <w:tcBorders>
              <w:top w:val="single" w:sz="4" w:space="0" w:color="auto"/>
              <w:left w:val="single" w:sz="4" w:space="0" w:color="auto"/>
              <w:bottom w:val="single" w:sz="4" w:space="0" w:color="auto"/>
              <w:right w:val="single" w:sz="4" w:space="0" w:color="auto"/>
            </w:tcBorders>
          </w:tcPr>
          <w:p w14:paraId="6A5C22FA" w14:textId="77777777" w:rsidR="00BF46E1" w:rsidRPr="0041528A" w:rsidRDefault="00BF46E1" w:rsidP="00195D76">
            <w:pPr>
              <w:pStyle w:val="TAC"/>
            </w:pPr>
            <w:r w:rsidRPr="0041528A">
              <w:t>3C</w:t>
            </w:r>
          </w:p>
        </w:tc>
        <w:tc>
          <w:tcPr>
            <w:tcW w:w="567" w:type="dxa"/>
            <w:tcBorders>
              <w:top w:val="single" w:sz="4" w:space="0" w:color="auto"/>
              <w:left w:val="single" w:sz="4" w:space="0" w:color="auto"/>
              <w:bottom w:val="single" w:sz="4" w:space="0" w:color="auto"/>
              <w:right w:val="single" w:sz="4" w:space="0" w:color="auto"/>
            </w:tcBorders>
          </w:tcPr>
          <w:p w14:paraId="6BB6D118" w14:textId="77777777" w:rsidR="00BF46E1" w:rsidRPr="0041528A" w:rsidRDefault="00BF46E1" w:rsidP="00195D76">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5F8084B8" w14:textId="77777777" w:rsidR="00BF46E1" w:rsidRPr="0041528A" w:rsidRDefault="00BF46E1" w:rsidP="00195D76">
            <w:pPr>
              <w:pStyle w:val="TAC"/>
            </w:pPr>
            <w:r w:rsidRPr="0041528A">
              <w:t>9F</w:t>
            </w:r>
          </w:p>
        </w:tc>
        <w:tc>
          <w:tcPr>
            <w:tcW w:w="567" w:type="dxa"/>
            <w:tcBorders>
              <w:top w:val="single" w:sz="4" w:space="0" w:color="auto"/>
              <w:left w:val="single" w:sz="4" w:space="0" w:color="auto"/>
              <w:bottom w:val="single" w:sz="4" w:space="0" w:color="auto"/>
              <w:right w:val="single" w:sz="4" w:space="0" w:color="auto"/>
            </w:tcBorders>
          </w:tcPr>
          <w:p w14:paraId="6070828C" w14:textId="77777777" w:rsidR="00BF46E1" w:rsidRPr="0041528A" w:rsidRDefault="00BF46E1" w:rsidP="00195D76">
            <w:pPr>
              <w:pStyle w:val="TAC"/>
            </w:pPr>
            <w:r w:rsidRPr="0041528A">
              <w:t>D3</w:t>
            </w:r>
          </w:p>
        </w:tc>
        <w:tc>
          <w:tcPr>
            <w:tcW w:w="567" w:type="dxa"/>
            <w:tcBorders>
              <w:top w:val="single" w:sz="4" w:space="0" w:color="auto"/>
              <w:left w:val="single" w:sz="4" w:space="0" w:color="auto"/>
              <w:bottom w:val="single" w:sz="4" w:space="0" w:color="auto"/>
              <w:right w:val="single" w:sz="4" w:space="0" w:color="auto"/>
            </w:tcBorders>
          </w:tcPr>
          <w:p w14:paraId="574D30CA" w14:textId="77777777" w:rsidR="00BF46E1" w:rsidRPr="0041528A" w:rsidRDefault="00BF46E1" w:rsidP="00195D76">
            <w:pPr>
              <w:pStyle w:val="TAC"/>
            </w:pPr>
            <w:r w:rsidRPr="0041528A">
              <w:t>EB</w:t>
            </w:r>
          </w:p>
        </w:tc>
        <w:tc>
          <w:tcPr>
            <w:tcW w:w="567" w:type="dxa"/>
            <w:tcBorders>
              <w:top w:val="single" w:sz="4" w:space="0" w:color="auto"/>
              <w:left w:val="single" w:sz="4" w:space="0" w:color="auto"/>
              <w:bottom w:val="single" w:sz="4" w:space="0" w:color="auto"/>
              <w:right w:val="single" w:sz="4" w:space="0" w:color="auto"/>
            </w:tcBorders>
          </w:tcPr>
          <w:p w14:paraId="47559FDB" w14:textId="77777777" w:rsidR="00BF46E1" w:rsidRPr="0041528A" w:rsidRDefault="00BF46E1" w:rsidP="00195D76">
            <w:pPr>
              <w:pStyle w:val="TAC"/>
            </w:pPr>
            <w:r w:rsidRPr="0041528A">
              <w:t>F6</w:t>
            </w:r>
          </w:p>
        </w:tc>
        <w:tc>
          <w:tcPr>
            <w:tcW w:w="567" w:type="dxa"/>
            <w:tcBorders>
              <w:top w:val="single" w:sz="4" w:space="0" w:color="auto"/>
              <w:left w:val="single" w:sz="4" w:space="0" w:color="auto"/>
              <w:bottom w:val="single" w:sz="4" w:space="0" w:color="auto"/>
              <w:right w:val="single" w:sz="4" w:space="0" w:color="auto"/>
            </w:tcBorders>
          </w:tcPr>
          <w:p w14:paraId="3AE272AB" w14:textId="77777777" w:rsidR="00BF46E1" w:rsidRPr="0041528A" w:rsidRDefault="00BF46E1" w:rsidP="00195D76">
            <w:pPr>
              <w:pStyle w:val="TAC"/>
            </w:pPr>
            <w:r w:rsidRPr="0041528A">
              <w:t>3B</w:t>
            </w:r>
          </w:p>
        </w:tc>
        <w:tc>
          <w:tcPr>
            <w:tcW w:w="567" w:type="dxa"/>
            <w:tcBorders>
              <w:top w:val="single" w:sz="4" w:space="0" w:color="auto"/>
              <w:left w:val="single" w:sz="4" w:space="0" w:color="auto"/>
              <w:bottom w:val="single" w:sz="4" w:space="0" w:color="auto"/>
              <w:right w:val="single" w:sz="4" w:space="0" w:color="auto"/>
            </w:tcBorders>
          </w:tcPr>
          <w:p w14:paraId="1C55E95C"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26E61CBB" w14:textId="77777777" w:rsidR="00BF46E1" w:rsidRPr="0041528A" w:rsidRDefault="00BF46E1" w:rsidP="00195D76">
            <w:pPr>
              <w:pStyle w:val="TAC"/>
            </w:pPr>
            <w:r w:rsidRPr="0041528A">
              <w:t xml:space="preserve"> AF</w:t>
            </w:r>
          </w:p>
        </w:tc>
      </w:tr>
      <w:tr w:rsidR="00BF46E1" w:rsidRPr="0041528A" w14:paraId="0CFD80FD" w14:textId="77777777" w:rsidTr="00195D76">
        <w:trPr>
          <w:jc w:val="center"/>
        </w:trPr>
        <w:tc>
          <w:tcPr>
            <w:tcW w:w="1134" w:type="dxa"/>
            <w:tcBorders>
              <w:right w:val="single" w:sz="4" w:space="0" w:color="auto"/>
            </w:tcBorders>
          </w:tcPr>
          <w:p w14:paraId="572B6E01"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827F71A"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703F7902" w14:textId="77777777" w:rsidR="00BF46E1" w:rsidRPr="0041528A" w:rsidRDefault="00BF46E1" w:rsidP="00195D76">
            <w:pPr>
              <w:pStyle w:val="TAC"/>
            </w:pPr>
            <w:r w:rsidRPr="0041528A">
              <w:t>C5</w:t>
            </w:r>
          </w:p>
        </w:tc>
        <w:tc>
          <w:tcPr>
            <w:tcW w:w="567" w:type="dxa"/>
            <w:tcBorders>
              <w:top w:val="single" w:sz="4" w:space="0" w:color="auto"/>
              <w:left w:val="single" w:sz="4" w:space="0" w:color="auto"/>
              <w:bottom w:val="single" w:sz="4" w:space="0" w:color="auto"/>
              <w:right w:val="single" w:sz="4" w:space="0" w:color="auto"/>
            </w:tcBorders>
          </w:tcPr>
          <w:p w14:paraId="4E123664"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2BBD6D20"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1D103374" w14:textId="77777777" w:rsidR="00BF46E1" w:rsidRPr="0041528A" w:rsidRDefault="00BF46E1" w:rsidP="00195D76">
            <w:pPr>
              <w:pStyle w:val="TAC"/>
            </w:pPr>
            <w:r w:rsidRPr="0041528A">
              <w:t>5A</w:t>
            </w:r>
          </w:p>
        </w:tc>
        <w:tc>
          <w:tcPr>
            <w:tcW w:w="567" w:type="dxa"/>
            <w:tcBorders>
              <w:top w:val="single" w:sz="4" w:space="0" w:color="auto"/>
              <w:left w:val="single" w:sz="4" w:space="0" w:color="auto"/>
              <w:bottom w:val="single" w:sz="4" w:space="0" w:color="auto"/>
              <w:right w:val="single" w:sz="4" w:space="0" w:color="auto"/>
            </w:tcBorders>
          </w:tcPr>
          <w:p w14:paraId="11929FEB" w14:textId="77777777" w:rsidR="00BF46E1" w:rsidRPr="0041528A" w:rsidRDefault="00BF46E1" w:rsidP="00195D76">
            <w:pPr>
              <w:pStyle w:val="TAC"/>
            </w:pPr>
            <w:r w:rsidRPr="0041528A">
              <w:t>CD</w:t>
            </w:r>
          </w:p>
        </w:tc>
        <w:tc>
          <w:tcPr>
            <w:tcW w:w="567" w:type="dxa"/>
            <w:tcBorders>
              <w:top w:val="single" w:sz="4" w:space="0" w:color="auto"/>
              <w:left w:val="single" w:sz="4" w:space="0" w:color="auto"/>
              <w:bottom w:val="single" w:sz="4" w:space="0" w:color="auto"/>
              <w:right w:val="single" w:sz="4" w:space="0" w:color="auto"/>
            </w:tcBorders>
          </w:tcPr>
          <w:p w14:paraId="410DA561" w14:textId="77777777" w:rsidR="00BF46E1" w:rsidRPr="0041528A" w:rsidRDefault="00BF46E1" w:rsidP="00195D76">
            <w:pPr>
              <w:pStyle w:val="TAC"/>
            </w:pPr>
            <w:r w:rsidRPr="0041528A">
              <w:t>76</w:t>
            </w:r>
          </w:p>
        </w:tc>
        <w:tc>
          <w:tcPr>
            <w:tcW w:w="567" w:type="dxa"/>
            <w:tcBorders>
              <w:top w:val="single" w:sz="4" w:space="0" w:color="auto"/>
              <w:left w:val="single" w:sz="4" w:space="0" w:color="auto"/>
              <w:bottom w:val="single" w:sz="4" w:space="0" w:color="auto"/>
              <w:right w:val="single" w:sz="4" w:space="0" w:color="auto"/>
            </w:tcBorders>
          </w:tcPr>
          <w:p w14:paraId="438E5E1E" w14:textId="77777777" w:rsidR="00BF46E1" w:rsidRPr="0041528A" w:rsidRDefault="00BF46E1" w:rsidP="00195D76">
            <w:pPr>
              <w:pStyle w:val="TAC"/>
            </w:pPr>
            <w:r w:rsidRPr="0041528A">
              <w:t>C3</w:t>
            </w:r>
          </w:p>
        </w:tc>
        <w:tc>
          <w:tcPr>
            <w:tcW w:w="567" w:type="dxa"/>
            <w:tcBorders>
              <w:top w:val="single" w:sz="4" w:space="0" w:color="auto"/>
              <w:left w:val="single" w:sz="4" w:space="0" w:color="auto"/>
              <w:bottom w:val="single" w:sz="4" w:space="0" w:color="auto"/>
              <w:right w:val="single" w:sz="4" w:space="0" w:color="auto"/>
            </w:tcBorders>
          </w:tcPr>
          <w:p w14:paraId="47BD839C" w14:textId="77777777" w:rsidR="00BF46E1" w:rsidRPr="0041528A" w:rsidRDefault="00BF46E1" w:rsidP="00195D76">
            <w:pPr>
              <w:pStyle w:val="TAC"/>
            </w:pPr>
            <w:r w:rsidRPr="0041528A">
              <w:t>E</w:t>
            </w:r>
            <w:r w:rsidRPr="0041528A">
              <w:rPr>
                <w:vertAlign w:val="superscript"/>
              </w:rPr>
              <w:t>5</w:t>
            </w:r>
          </w:p>
        </w:tc>
        <w:tc>
          <w:tcPr>
            <w:tcW w:w="567" w:type="dxa"/>
            <w:tcBorders>
              <w:top w:val="single" w:sz="4" w:space="0" w:color="auto"/>
              <w:left w:val="single" w:sz="4" w:space="0" w:color="auto"/>
              <w:bottom w:val="single" w:sz="4" w:space="0" w:color="auto"/>
              <w:right w:val="single" w:sz="4" w:space="0" w:color="auto"/>
            </w:tcBorders>
          </w:tcPr>
          <w:p w14:paraId="4C6EC1ED" w14:textId="77777777" w:rsidR="00BF46E1" w:rsidRPr="0041528A" w:rsidRDefault="00BF46E1" w:rsidP="00195D76">
            <w:pPr>
              <w:pStyle w:val="TAC"/>
            </w:pPr>
            <w:r w:rsidRPr="0041528A">
              <w:t>60</w:t>
            </w:r>
          </w:p>
        </w:tc>
        <w:tc>
          <w:tcPr>
            <w:tcW w:w="567" w:type="dxa"/>
            <w:tcBorders>
              <w:top w:val="single" w:sz="4" w:space="0" w:color="auto"/>
              <w:left w:val="single" w:sz="4" w:space="0" w:color="auto"/>
              <w:bottom w:val="single" w:sz="4" w:space="0" w:color="auto"/>
              <w:right w:val="single" w:sz="4" w:space="0" w:color="auto"/>
            </w:tcBorders>
          </w:tcPr>
          <w:p w14:paraId="50127B29" w14:textId="77777777" w:rsidR="00BF46E1" w:rsidRPr="0041528A" w:rsidRDefault="00BF46E1" w:rsidP="00195D76">
            <w:pPr>
              <w:pStyle w:val="TAC"/>
            </w:pPr>
            <w:r w:rsidRPr="0041528A">
              <w:t>9E</w:t>
            </w:r>
          </w:p>
        </w:tc>
        <w:tc>
          <w:tcPr>
            <w:tcW w:w="567" w:type="dxa"/>
            <w:tcBorders>
              <w:top w:val="single" w:sz="4" w:space="0" w:color="auto"/>
              <w:left w:val="single" w:sz="4" w:space="0" w:color="auto"/>
              <w:bottom w:val="single" w:sz="4" w:space="0" w:color="auto"/>
              <w:right w:val="single" w:sz="4" w:space="0" w:color="auto"/>
            </w:tcBorders>
          </w:tcPr>
          <w:p w14:paraId="700BBA78" w14:textId="77777777" w:rsidR="00BF46E1" w:rsidRPr="0041528A" w:rsidRDefault="00BF46E1" w:rsidP="00195D76">
            <w:pPr>
              <w:pStyle w:val="TAC"/>
            </w:pPr>
            <w:r w:rsidRPr="0041528A">
              <w:t>02</w:t>
            </w:r>
          </w:p>
        </w:tc>
      </w:tr>
      <w:tr w:rsidR="00BF46E1" w:rsidRPr="0041528A" w14:paraId="337D2BBA" w14:textId="77777777" w:rsidTr="00195D76">
        <w:trPr>
          <w:jc w:val="center"/>
        </w:trPr>
        <w:tc>
          <w:tcPr>
            <w:tcW w:w="1134" w:type="dxa"/>
            <w:tcBorders>
              <w:right w:val="single" w:sz="4" w:space="0" w:color="auto"/>
            </w:tcBorders>
          </w:tcPr>
          <w:p w14:paraId="744A12E5"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8C3C2BE"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912CE0F"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17809E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5202DA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E83E728"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547F008"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3D0182E"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13C7C2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8746732"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4A7C07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28F136F"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5E95561" w14:textId="77777777" w:rsidR="00BF46E1" w:rsidRPr="0041528A" w:rsidRDefault="00BF46E1" w:rsidP="00195D76">
            <w:pPr>
              <w:pStyle w:val="TAC"/>
            </w:pPr>
          </w:p>
        </w:tc>
      </w:tr>
    </w:tbl>
    <w:p w14:paraId="64034EF7" w14:textId="77777777" w:rsidR="00BF46E1" w:rsidRPr="0041528A" w:rsidRDefault="00BF46E1" w:rsidP="00BF46E1"/>
    <w:p w14:paraId="6DF9561C" w14:textId="77777777" w:rsidR="00BF46E1" w:rsidRPr="0041528A" w:rsidRDefault="00BF46E1" w:rsidP="00BF46E1">
      <w:pPr>
        <w:pStyle w:val="TH"/>
      </w:pPr>
      <w:r w:rsidRPr="0041528A">
        <w:t>Expected Sequence 2.3A (SEND USSD, 7-bit data, successful, basic icon non self-explanatory, successful)</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319EB751" w14:textId="77777777" w:rsidTr="00195D76">
        <w:trPr>
          <w:cantSplit/>
          <w:jc w:val="center"/>
        </w:trPr>
        <w:tc>
          <w:tcPr>
            <w:tcW w:w="737" w:type="dxa"/>
            <w:tcBorders>
              <w:top w:val="single" w:sz="6" w:space="0" w:color="auto"/>
              <w:left w:val="single" w:sz="6" w:space="0" w:color="auto"/>
              <w:right w:val="single" w:sz="6" w:space="0" w:color="auto"/>
            </w:tcBorders>
          </w:tcPr>
          <w:p w14:paraId="11695E18" w14:textId="77777777" w:rsidR="00BF46E1" w:rsidRPr="0041528A" w:rsidRDefault="00BF46E1" w:rsidP="00195D76">
            <w:pPr>
              <w:pStyle w:val="TAH"/>
            </w:pPr>
            <w:r w:rsidRPr="0041528A">
              <w:t>Step</w:t>
            </w:r>
          </w:p>
        </w:tc>
        <w:tc>
          <w:tcPr>
            <w:tcW w:w="1232" w:type="dxa"/>
            <w:tcBorders>
              <w:top w:val="single" w:sz="6" w:space="0" w:color="auto"/>
              <w:left w:val="single" w:sz="6" w:space="0" w:color="auto"/>
              <w:right w:val="single" w:sz="6" w:space="0" w:color="auto"/>
            </w:tcBorders>
          </w:tcPr>
          <w:p w14:paraId="124B842E"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right w:val="single" w:sz="6" w:space="0" w:color="auto"/>
            </w:tcBorders>
          </w:tcPr>
          <w:p w14:paraId="761A9ACB"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75B165E3" w14:textId="77777777" w:rsidR="00BF46E1" w:rsidRPr="0041528A" w:rsidRDefault="00BF46E1" w:rsidP="00195D76">
            <w:pPr>
              <w:pStyle w:val="TAH"/>
            </w:pPr>
            <w:r w:rsidRPr="0041528A">
              <w:t>Comments</w:t>
            </w:r>
          </w:p>
        </w:tc>
      </w:tr>
      <w:tr w:rsidR="00BF46E1" w:rsidRPr="0041528A" w14:paraId="7F584F9F" w14:textId="77777777" w:rsidTr="00195D76">
        <w:trPr>
          <w:cantSplit/>
          <w:jc w:val="center"/>
        </w:trPr>
        <w:tc>
          <w:tcPr>
            <w:tcW w:w="737" w:type="dxa"/>
            <w:tcBorders>
              <w:top w:val="single" w:sz="6" w:space="0" w:color="auto"/>
              <w:left w:val="single" w:sz="6" w:space="0" w:color="auto"/>
              <w:right w:val="single" w:sz="6" w:space="0" w:color="auto"/>
            </w:tcBorders>
          </w:tcPr>
          <w:p w14:paraId="30EB7006" w14:textId="77777777" w:rsidR="00BF46E1" w:rsidRPr="0041528A" w:rsidRDefault="00BF46E1" w:rsidP="00195D76">
            <w:pPr>
              <w:pStyle w:val="TAC"/>
            </w:pPr>
            <w:r w:rsidRPr="0041528A">
              <w:t>1</w:t>
            </w:r>
          </w:p>
        </w:tc>
        <w:tc>
          <w:tcPr>
            <w:tcW w:w="1232" w:type="dxa"/>
            <w:tcBorders>
              <w:top w:val="single" w:sz="6" w:space="0" w:color="auto"/>
              <w:left w:val="single" w:sz="6" w:space="0" w:color="auto"/>
              <w:right w:val="single" w:sz="6" w:space="0" w:color="auto"/>
            </w:tcBorders>
          </w:tcPr>
          <w:p w14:paraId="5335689A"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42FAAE4B" w14:textId="77777777" w:rsidR="00BF46E1" w:rsidRPr="0041528A" w:rsidRDefault="00BF46E1" w:rsidP="00195D76">
            <w:pPr>
              <w:pStyle w:val="TAL"/>
            </w:pPr>
            <w:r w:rsidRPr="0041528A">
              <w:t>PROACTIVE COMMAND PENDING: SEND USSD 2.3.1</w:t>
            </w:r>
          </w:p>
        </w:tc>
        <w:tc>
          <w:tcPr>
            <w:tcW w:w="3776" w:type="dxa"/>
            <w:tcBorders>
              <w:left w:val="single" w:sz="6" w:space="0" w:color="auto"/>
              <w:right w:val="single" w:sz="6" w:space="0" w:color="auto"/>
            </w:tcBorders>
          </w:tcPr>
          <w:p w14:paraId="25FD3EA0" w14:textId="77777777" w:rsidR="00BF46E1" w:rsidRPr="0041528A" w:rsidRDefault="00BF46E1" w:rsidP="00195D76">
            <w:pPr>
              <w:pStyle w:val="TAL"/>
            </w:pPr>
          </w:p>
        </w:tc>
      </w:tr>
      <w:tr w:rsidR="00BF46E1" w:rsidRPr="0041528A" w14:paraId="6840FB79" w14:textId="77777777" w:rsidTr="00195D76">
        <w:trPr>
          <w:cantSplit/>
          <w:jc w:val="center"/>
        </w:trPr>
        <w:tc>
          <w:tcPr>
            <w:tcW w:w="737" w:type="dxa"/>
            <w:tcBorders>
              <w:left w:val="single" w:sz="6" w:space="0" w:color="auto"/>
              <w:right w:val="single" w:sz="6" w:space="0" w:color="auto"/>
            </w:tcBorders>
          </w:tcPr>
          <w:p w14:paraId="79F37C3F" w14:textId="77777777" w:rsidR="00BF46E1" w:rsidRPr="0041528A" w:rsidRDefault="00BF46E1" w:rsidP="00195D76">
            <w:pPr>
              <w:pStyle w:val="TAC"/>
            </w:pPr>
            <w:r w:rsidRPr="0041528A">
              <w:t>2</w:t>
            </w:r>
          </w:p>
        </w:tc>
        <w:tc>
          <w:tcPr>
            <w:tcW w:w="1232" w:type="dxa"/>
            <w:tcBorders>
              <w:left w:val="single" w:sz="6" w:space="0" w:color="auto"/>
              <w:right w:val="single" w:sz="6" w:space="0" w:color="auto"/>
            </w:tcBorders>
          </w:tcPr>
          <w:p w14:paraId="0CF275E6"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4CA1B984"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7356E94C" w14:textId="77777777" w:rsidR="00BF46E1" w:rsidRPr="0041528A" w:rsidRDefault="00BF46E1" w:rsidP="00195D76">
            <w:pPr>
              <w:pStyle w:val="TAL"/>
            </w:pPr>
          </w:p>
        </w:tc>
      </w:tr>
      <w:tr w:rsidR="00BF46E1" w:rsidRPr="0041528A" w14:paraId="20F02F98" w14:textId="77777777" w:rsidTr="00195D76">
        <w:trPr>
          <w:cantSplit/>
          <w:jc w:val="center"/>
        </w:trPr>
        <w:tc>
          <w:tcPr>
            <w:tcW w:w="737" w:type="dxa"/>
            <w:tcBorders>
              <w:left w:val="single" w:sz="6" w:space="0" w:color="auto"/>
              <w:right w:val="single" w:sz="6" w:space="0" w:color="auto"/>
            </w:tcBorders>
          </w:tcPr>
          <w:p w14:paraId="1FFC3C55" w14:textId="77777777" w:rsidR="00BF46E1" w:rsidRPr="0041528A" w:rsidRDefault="00BF46E1" w:rsidP="00195D76">
            <w:pPr>
              <w:pStyle w:val="TAC"/>
            </w:pPr>
            <w:r w:rsidRPr="0041528A">
              <w:t>3</w:t>
            </w:r>
          </w:p>
        </w:tc>
        <w:tc>
          <w:tcPr>
            <w:tcW w:w="1232" w:type="dxa"/>
            <w:tcBorders>
              <w:left w:val="single" w:sz="6" w:space="0" w:color="auto"/>
              <w:right w:val="single" w:sz="6" w:space="0" w:color="auto"/>
            </w:tcBorders>
          </w:tcPr>
          <w:p w14:paraId="2AA34785"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54FB8D76" w14:textId="77777777" w:rsidR="00BF46E1" w:rsidRPr="0041528A" w:rsidRDefault="00BF46E1" w:rsidP="00195D76">
            <w:pPr>
              <w:pStyle w:val="TAL"/>
            </w:pPr>
            <w:r w:rsidRPr="0041528A">
              <w:t>PROACTIVE COMMAND: SEND USSD 2.3.1</w:t>
            </w:r>
          </w:p>
        </w:tc>
        <w:tc>
          <w:tcPr>
            <w:tcW w:w="3776" w:type="dxa"/>
            <w:tcBorders>
              <w:left w:val="single" w:sz="6" w:space="0" w:color="auto"/>
              <w:right w:val="single" w:sz="6" w:space="0" w:color="auto"/>
            </w:tcBorders>
          </w:tcPr>
          <w:p w14:paraId="516EC108" w14:textId="77777777" w:rsidR="00BF46E1" w:rsidRPr="0041528A" w:rsidRDefault="00BF46E1" w:rsidP="00195D76">
            <w:pPr>
              <w:pStyle w:val="TAL"/>
            </w:pPr>
            <w:r w:rsidRPr="0041528A">
              <w:t>[BASIC-ICON, non self-explanatory]</w:t>
            </w:r>
          </w:p>
        </w:tc>
      </w:tr>
      <w:tr w:rsidR="00BF46E1" w:rsidRPr="0041528A" w14:paraId="285B0159" w14:textId="77777777" w:rsidTr="00195D76">
        <w:trPr>
          <w:cantSplit/>
          <w:jc w:val="center"/>
        </w:trPr>
        <w:tc>
          <w:tcPr>
            <w:tcW w:w="737" w:type="dxa"/>
            <w:tcBorders>
              <w:left w:val="single" w:sz="6" w:space="0" w:color="auto"/>
              <w:right w:val="single" w:sz="6" w:space="0" w:color="auto"/>
            </w:tcBorders>
          </w:tcPr>
          <w:p w14:paraId="395E8BF9" w14:textId="77777777" w:rsidR="00BF46E1" w:rsidRPr="0041528A" w:rsidRDefault="00BF46E1" w:rsidP="00195D76">
            <w:pPr>
              <w:pStyle w:val="TAC"/>
            </w:pPr>
            <w:r w:rsidRPr="0041528A">
              <w:t>4</w:t>
            </w:r>
          </w:p>
        </w:tc>
        <w:tc>
          <w:tcPr>
            <w:tcW w:w="1232" w:type="dxa"/>
            <w:tcBorders>
              <w:left w:val="single" w:sz="6" w:space="0" w:color="auto"/>
              <w:right w:val="single" w:sz="6" w:space="0" w:color="auto"/>
            </w:tcBorders>
          </w:tcPr>
          <w:p w14:paraId="7B2C9A4F"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7928B425" w14:textId="77777777" w:rsidR="00BF46E1" w:rsidRPr="0041528A" w:rsidRDefault="00BF46E1" w:rsidP="00195D76">
            <w:pPr>
              <w:pStyle w:val="TAL"/>
            </w:pPr>
            <w:r w:rsidRPr="0041528A">
              <w:t>Display "Basic Icon" and BASIC-ICON</w:t>
            </w:r>
            <w:r w:rsidRPr="0041528A">
              <w:br/>
            </w:r>
          </w:p>
        </w:tc>
        <w:tc>
          <w:tcPr>
            <w:tcW w:w="3776" w:type="dxa"/>
            <w:tcBorders>
              <w:left w:val="single" w:sz="6" w:space="0" w:color="auto"/>
              <w:right w:val="single" w:sz="6" w:space="0" w:color="auto"/>
            </w:tcBorders>
          </w:tcPr>
          <w:p w14:paraId="2993DB91" w14:textId="77777777" w:rsidR="00BF46E1" w:rsidRPr="0041528A" w:rsidRDefault="00BF46E1" w:rsidP="00195D76">
            <w:pPr>
              <w:pStyle w:val="TAL"/>
            </w:pPr>
          </w:p>
        </w:tc>
      </w:tr>
      <w:tr w:rsidR="00BF46E1" w:rsidRPr="0041528A" w14:paraId="596198DF" w14:textId="77777777" w:rsidTr="00195D76">
        <w:trPr>
          <w:cantSplit/>
          <w:jc w:val="center"/>
        </w:trPr>
        <w:tc>
          <w:tcPr>
            <w:tcW w:w="737" w:type="dxa"/>
            <w:tcBorders>
              <w:left w:val="single" w:sz="6" w:space="0" w:color="auto"/>
              <w:right w:val="single" w:sz="6" w:space="0" w:color="auto"/>
            </w:tcBorders>
          </w:tcPr>
          <w:p w14:paraId="464F8B99" w14:textId="77777777" w:rsidR="00BF46E1" w:rsidRPr="0041528A" w:rsidRDefault="00BF46E1" w:rsidP="00195D76">
            <w:pPr>
              <w:pStyle w:val="TAC"/>
            </w:pPr>
            <w:r w:rsidRPr="0041528A">
              <w:t>5</w:t>
            </w:r>
          </w:p>
        </w:tc>
        <w:tc>
          <w:tcPr>
            <w:tcW w:w="1232" w:type="dxa"/>
            <w:tcBorders>
              <w:left w:val="single" w:sz="6" w:space="0" w:color="auto"/>
              <w:right w:val="single" w:sz="6" w:space="0" w:color="auto"/>
            </w:tcBorders>
          </w:tcPr>
          <w:p w14:paraId="74AB455F"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699130B7" w14:textId="77777777" w:rsidR="00BF46E1" w:rsidRPr="0041528A" w:rsidRDefault="00BF46E1" w:rsidP="00195D76">
            <w:pPr>
              <w:pStyle w:val="TAL"/>
            </w:pPr>
            <w:r w:rsidRPr="0041528A">
              <w:t>REGISTER 2.1</w:t>
            </w:r>
          </w:p>
        </w:tc>
        <w:tc>
          <w:tcPr>
            <w:tcW w:w="3776" w:type="dxa"/>
            <w:tcBorders>
              <w:left w:val="single" w:sz="6" w:space="0" w:color="auto"/>
              <w:right w:val="single" w:sz="6" w:space="0" w:color="auto"/>
            </w:tcBorders>
          </w:tcPr>
          <w:p w14:paraId="0206C935" w14:textId="77777777" w:rsidR="00BF46E1" w:rsidRPr="0041528A" w:rsidRDefault="00BF46E1" w:rsidP="00195D76">
            <w:pPr>
              <w:pStyle w:val="TAL"/>
            </w:pPr>
          </w:p>
        </w:tc>
      </w:tr>
      <w:tr w:rsidR="00BF46E1" w:rsidRPr="0041528A" w14:paraId="002E8B2C" w14:textId="77777777" w:rsidTr="00195D76">
        <w:trPr>
          <w:cantSplit/>
          <w:jc w:val="center"/>
        </w:trPr>
        <w:tc>
          <w:tcPr>
            <w:tcW w:w="737" w:type="dxa"/>
            <w:tcBorders>
              <w:left w:val="single" w:sz="6" w:space="0" w:color="auto"/>
              <w:right w:val="single" w:sz="6" w:space="0" w:color="auto"/>
            </w:tcBorders>
          </w:tcPr>
          <w:p w14:paraId="103279B6" w14:textId="77777777" w:rsidR="00BF46E1" w:rsidRPr="0041528A" w:rsidRDefault="00BF46E1" w:rsidP="00195D76">
            <w:pPr>
              <w:pStyle w:val="TAC"/>
            </w:pPr>
            <w:r w:rsidRPr="0041528A">
              <w:t>6</w:t>
            </w:r>
          </w:p>
        </w:tc>
        <w:tc>
          <w:tcPr>
            <w:tcW w:w="1232" w:type="dxa"/>
            <w:tcBorders>
              <w:left w:val="single" w:sz="6" w:space="0" w:color="auto"/>
              <w:right w:val="single" w:sz="6" w:space="0" w:color="auto"/>
            </w:tcBorders>
          </w:tcPr>
          <w:p w14:paraId="7B73E54C"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6" w:space="0" w:color="auto"/>
              <w:right w:val="single" w:sz="6" w:space="0" w:color="auto"/>
            </w:tcBorders>
          </w:tcPr>
          <w:p w14:paraId="28309EEE" w14:textId="77777777" w:rsidR="00BF46E1" w:rsidRPr="0041528A" w:rsidRDefault="00BF46E1" w:rsidP="00195D76">
            <w:pPr>
              <w:pStyle w:val="TAL"/>
            </w:pPr>
            <w:r w:rsidRPr="0041528A">
              <w:t>RELEASE COMPLETE (SS RETURN RESULT) 2.1</w:t>
            </w:r>
          </w:p>
        </w:tc>
        <w:tc>
          <w:tcPr>
            <w:tcW w:w="3776" w:type="dxa"/>
            <w:tcBorders>
              <w:left w:val="single" w:sz="6" w:space="0" w:color="auto"/>
              <w:right w:val="single" w:sz="6" w:space="0" w:color="auto"/>
            </w:tcBorders>
          </w:tcPr>
          <w:p w14:paraId="6C4DCFEC" w14:textId="77777777" w:rsidR="00BF46E1" w:rsidRPr="0041528A" w:rsidRDefault="00BF46E1" w:rsidP="00195D76">
            <w:pPr>
              <w:pStyle w:val="TAL"/>
            </w:pPr>
            <w:r w:rsidRPr="0041528A">
              <w:t>["USSD string received from SS"]</w:t>
            </w:r>
          </w:p>
        </w:tc>
      </w:tr>
      <w:tr w:rsidR="00BF46E1" w:rsidRPr="0041528A" w14:paraId="0DC5D9B2" w14:textId="77777777" w:rsidTr="00195D76">
        <w:trPr>
          <w:cantSplit/>
          <w:jc w:val="center"/>
        </w:trPr>
        <w:tc>
          <w:tcPr>
            <w:tcW w:w="737" w:type="dxa"/>
            <w:tcBorders>
              <w:left w:val="single" w:sz="6" w:space="0" w:color="auto"/>
              <w:bottom w:val="single" w:sz="4" w:space="0" w:color="auto"/>
              <w:right w:val="single" w:sz="6" w:space="0" w:color="auto"/>
            </w:tcBorders>
          </w:tcPr>
          <w:p w14:paraId="149DC2F8" w14:textId="77777777" w:rsidR="00BF46E1" w:rsidRPr="0041528A" w:rsidRDefault="00BF46E1" w:rsidP="00195D76">
            <w:pPr>
              <w:pStyle w:val="TAC"/>
            </w:pPr>
            <w:r w:rsidRPr="0041528A">
              <w:t>7</w:t>
            </w:r>
          </w:p>
        </w:tc>
        <w:tc>
          <w:tcPr>
            <w:tcW w:w="1232" w:type="dxa"/>
            <w:tcBorders>
              <w:left w:val="single" w:sz="6" w:space="0" w:color="auto"/>
              <w:bottom w:val="single" w:sz="4" w:space="0" w:color="auto"/>
              <w:right w:val="single" w:sz="6" w:space="0" w:color="auto"/>
            </w:tcBorders>
          </w:tcPr>
          <w:p w14:paraId="034D6F7A"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bottom w:val="single" w:sz="4" w:space="0" w:color="auto"/>
              <w:right w:val="single" w:sz="6" w:space="0" w:color="auto"/>
            </w:tcBorders>
          </w:tcPr>
          <w:p w14:paraId="4CBA52D3" w14:textId="77777777" w:rsidR="00BF46E1" w:rsidRPr="0041528A" w:rsidRDefault="00BF46E1" w:rsidP="00195D76">
            <w:pPr>
              <w:pStyle w:val="TAL"/>
            </w:pPr>
            <w:r w:rsidRPr="0041528A">
              <w:t>TERMINAL RESPONSE: SEND USSD 2.1.1A</w:t>
            </w:r>
          </w:p>
        </w:tc>
        <w:tc>
          <w:tcPr>
            <w:tcW w:w="3776" w:type="dxa"/>
            <w:tcBorders>
              <w:left w:val="single" w:sz="6" w:space="0" w:color="auto"/>
              <w:bottom w:val="single" w:sz="4" w:space="0" w:color="auto"/>
              <w:right w:val="single" w:sz="6" w:space="0" w:color="auto"/>
            </w:tcBorders>
          </w:tcPr>
          <w:p w14:paraId="23083AD6" w14:textId="77777777" w:rsidR="00BF46E1" w:rsidRPr="0041528A" w:rsidRDefault="00BF46E1" w:rsidP="00195D76">
            <w:pPr>
              <w:pStyle w:val="TAL"/>
            </w:pPr>
            <w:r w:rsidRPr="0041528A">
              <w:t>[Command performed successfully]</w:t>
            </w:r>
            <w:r w:rsidRPr="0041528A">
              <w:br/>
            </w:r>
          </w:p>
        </w:tc>
      </w:tr>
    </w:tbl>
    <w:p w14:paraId="7A3D2CBF" w14:textId="77777777" w:rsidR="00BF46E1" w:rsidRPr="0041528A" w:rsidRDefault="00BF46E1" w:rsidP="00BF46E1"/>
    <w:p w14:paraId="17EA863D" w14:textId="77777777" w:rsidR="00BF46E1" w:rsidRPr="0041528A" w:rsidRDefault="00BF46E1" w:rsidP="00BF46E1">
      <w:r w:rsidRPr="0041528A">
        <w:t>PROACTIVE COMMAND: SEND USSD 2.3.1</w:t>
      </w:r>
    </w:p>
    <w:p w14:paraId="1B2C868A" w14:textId="77777777" w:rsidR="00BF46E1" w:rsidRPr="0041528A" w:rsidRDefault="00BF46E1" w:rsidP="00BF46E1">
      <w:r w:rsidRPr="0041528A">
        <w:t>Logically:</w:t>
      </w:r>
    </w:p>
    <w:p w14:paraId="16320E56" w14:textId="77777777" w:rsidR="00BF46E1" w:rsidRPr="0041528A" w:rsidRDefault="00BF46E1" w:rsidP="0041528A">
      <w:pPr>
        <w:pStyle w:val="EW"/>
      </w:pPr>
      <w:r w:rsidRPr="0041528A">
        <w:t>Command details</w:t>
      </w:r>
    </w:p>
    <w:p w14:paraId="195CC78C" w14:textId="77777777" w:rsidR="00BF46E1" w:rsidRPr="0041528A" w:rsidRDefault="00BF46E1" w:rsidP="0041528A">
      <w:pPr>
        <w:pStyle w:val="EW"/>
      </w:pPr>
      <w:r w:rsidRPr="0041528A">
        <w:tab/>
        <w:t>Command number:</w:t>
      </w:r>
      <w:r w:rsidRPr="0041528A">
        <w:tab/>
        <w:t>1</w:t>
      </w:r>
    </w:p>
    <w:p w14:paraId="175FF238" w14:textId="77777777" w:rsidR="00BF46E1" w:rsidRPr="0041528A" w:rsidRDefault="00BF46E1" w:rsidP="0041528A">
      <w:pPr>
        <w:pStyle w:val="EW"/>
      </w:pPr>
      <w:r w:rsidRPr="0041528A">
        <w:tab/>
        <w:t>Command type:</w:t>
      </w:r>
      <w:r w:rsidRPr="0041528A">
        <w:tab/>
        <w:t>SEND USSD</w:t>
      </w:r>
    </w:p>
    <w:p w14:paraId="56DC1633" w14:textId="77777777" w:rsidR="00BF46E1" w:rsidRPr="0041528A" w:rsidRDefault="00BF46E1" w:rsidP="0041528A">
      <w:pPr>
        <w:pStyle w:val="EW"/>
      </w:pPr>
      <w:r w:rsidRPr="0041528A">
        <w:tab/>
        <w:t>Command qualifier:</w:t>
      </w:r>
      <w:r w:rsidRPr="0041528A">
        <w:tab/>
        <w:t>"00"</w:t>
      </w:r>
    </w:p>
    <w:p w14:paraId="544C83C9" w14:textId="77777777" w:rsidR="00BF46E1" w:rsidRPr="0041528A" w:rsidRDefault="00BF46E1" w:rsidP="0041528A">
      <w:pPr>
        <w:pStyle w:val="EW"/>
      </w:pPr>
      <w:r w:rsidRPr="0041528A">
        <w:t>Device identities</w:t>
      </w:r>
    </w:p>
    <w:p w14:paraId="16688705" w14:textId="77777777" w:rsidR="00BF46E1" w:rsidRPr="0041528A" w:rsidRDefault="00BF46E1" w:rsidP="0041528A">
      <w:pPr>
        <w:pStyle w:val="EW"/>
      </w:pPr>
      <w:r w:rsidRPr="0041528A">
        <w:tab/>
        <w:t>Source device:</w:t>
      </w:r>
      <w:r w:rsidRPr="0041528A">
        <w:tab/>
        <w:t>UICC</w:t>
      </w:r>
    </w:p>
    <w:p w14:paraId="43108BDB" w14:textId="77777777" w:rsidR="00BF46E1" w:rsidRPr="0041528A" w:rsidRDefault="00BF46E1" w:rsidP="0041528A">
      <w:pPr>
        <w:pStyle w:val="EW"/>
      </w:pPr>
      <w:r w:rsidRPr="0041528A">
        <w:tab/>
        <w:t>Destination device:</w:t>
      </w:r>
      <w:r w:rsidRPr="0041528A">
        <w:tab/>
        <w:t>Network</w:t>
      </w:r>
    </w:p>
    <w:p w14:paraId="6CD21D82" w14:textId="77777777" w:rsidR="00BF46E1" w:rsidRPr="0041528A" w:rsidRDefault="00BF46E1" w:rsidP="0041528A">
      <w:pPr>
        <w:pStyle w:val="EW"/>
      </w:pPr>
      <w:r w:rsidRPr="0041528A">
        <w:tab/>
        <w:t>Alpha identifier:</w:t>
      </w:r>
      <w:r w:rsidRPr="0041528A">
        <w:tab/>
        <w:t>"Basic Icon"</w:t>
      </w:r>
    </w:p>
    <w:p w14:paraId="53C2F2F8" w14:textId="77777777" w:rsidR="00BF46E1" w:rsidRPr="0041528A" w:rsidRDefault="00BF46E1" w:rsidP="0041528A">
      <w:pPr>
        <w:pStyle w:val="EW"/>
      </w:pPr>
      <w:r w:rsidRPr="0041528A">
        <w:t>USSD String</w:t>
      </w:r>
    </w:p>
    <w:p w14:paraId="78EFFFEA" w14:textId="77777777" w:rsidR="00BF46E1" w:rsidRPr="0041528A" w:rsidRDefault="00BF46E1" w:rsidP="0041528A">
      <w:pPr>
        <w:pStyle w:val="EW"/>
      </w:pPr>
      <w:r w:rsidRPr="0041528A">
        <w:tab/>
        <w:t>Data coding scheme:</w:t>
      </w:r>
      <w:r w:rsidRPr="0041528A">
        <w:tab/>
        <w:t>7-bit default, no message class</w:t>
      </w:r>
    </w:p>
    <w:p w14:paraId="2A399C76" w14:textId="77777777" w:rsidR="00BF46E1" w:rsidRPr="0041528A" w:rsidRDefault="00BF46E1" w:rsidP="0041528A">
      <w:pPr>
        <w:pStyle w:val="EW"/>
      </w:pPr>
      <w:r w:rsidRPr="0041528A">
        <w:tab/>
        <w:t>USSD string:</w:t>
      </w:r>
      <w:r w:rsidRPr="0041528A">
        <w:tab/>
        <w:t>"ABCDEFGHIJKLMNOPQRSTUVWXYZ-abcdefghijklmnopqrstuvwxyz-1234567890"</w:t>
      </w:r>
    </w:p>
    <w:p w14:paraId="7F34166F" w14:textId="77777777" w:rsidR="00BF46E1" w:rsidRPr="0041528A" w:rsidRDefault="00BF46E1" w:rsidP="0041528A">
      <w:pPr>
        <w:pStyle w:val="EW"/>
      </w:pPr>
      <w:r w:rsidRPr="0041528A">
        <w:t>Icon Identifier</w:t>
      </w:r>
    </w:p>
    <w:p w14:paraId="0C4D89AD" w14:textId="77777777" w:rsidR="00BF46E1" w:rsidRPr="0041528A" w:rsidRDefault="00BF46E1" w:rsidP="0041528A">
      <w:pPr>
        <w:pStyle w:val="EW"/>
      </w:pPr>
      <w:r w:rsidRPr="0041528A">
        <w:tab/>
        <w:t>Icon qualifier:</w:t>
      </w:r>
      <w:r w:rsidRPr="0041528A">
        <w:tab/>
        <w:t>icon is non self-explanatory</w:t>
      </w:r>
    </w:p>
    <w:p w14:paraId="15A77450" w14:textId="77777777" w:rsidR="00BF46E1" w:rsidRPr="0041528A" w:rsidRDefault="00BF46E1" w:rsidP="0041528A">
      <w:pPr>
        <w:pStyle w:val="EX"/>
      </w:pPr>
      <w:r w:rsidRPr="0041528A">
        <w:tab/>
        <w:t>Icon Identifier:</w:t>
      </w:r>
      <w:r w:rsidRPr="0041528A">
        <w:tab/>
        <w:t>record 1 in EF</w:t>
      </w:r>
      <w:r w:rsidRPr="0041528A">
        <w:rPr>
          <w:vertAlign w:val="subscript"/>
        </w:rPr>
        <w:t>(IMG)</w:t>
      </w:r>
    </w:p>
    <w:p w14:paraId="5425D8F5" w14:textId="77777777" w:rsidR="00BF46E1" w:rsidRPr="0041528A" w:rsidRDefault="00BF46E1" w:rsidP="00BF46E1">
      <w:r w:rsidRPr="0041528A">
        <w:t>Coding:</w:t>
      </w:r>
    </w:p>
    <w:p w14:paraId="4B011C2D" w14:textId="77777777" w:rsidR="00BF46E1" w:rsidRPr="0041528A" w:rsidRDefault="00BF46E1" w:rsidP="00BF46E1">
      <w:pPr>
        <w:pStyle w:val="TH"/>
        <w:spacing w:before="0" w:after="0"/>
        <w:rPr>
          <w:sz w:val="8"/>
          <w:szCs w:val="8"/>
        </w:rPr>
      </w:pPr>
    </w:p>
    <w:tbl>
      <w:tblPr>
        <w:tblW w:w="7938" w:type="dxa"/>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54BD7E11"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4A2B6C7"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714AAE42"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590BFC22"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3BD47C65"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1B4F293"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5CAE0F8"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32575B2"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4F20DAD8"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A787E9E"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B9E3E54"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0C9E891"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CEBEA87"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21910D71" w14:textId="77777777" w:rsidR="00BF46E1" w:rsidRPr="0041528A" w:rsidRDefault="00BF46E1" w:rsidP="00195D76">
            <w:pPr>
              <w:pStyle w:val="TAC"/>
            </w:pPr>
            <w:r w:rsidRPr="0041528A">
              <w:t>85</w:t>
            </w:r>
          </w:p>
        </w:tc>
      </w:tr>
      <w:tr w:rsidR="00BF46E1" w:rsidRPr="0041528A" w14:paraId="33AAC151" w14:textId="77777777" w:rsidTr="00195D76">
        <w:trPr>
          <w:jc w:val="center"/>
        </w:trPr>
        <w:tc>
          <w:tcPr>
            <w:tcW w:w="1134" w:type="dxa"/>
            <w:tcBorders>
              <w:top w:val="single" w:sz="4" w:space="0" w:color="auto"/>
              <w:right w:val="single" w:sz="4" w:space="0" w:color="auto"/>
            </w:tcBorders>
          </w:tcPr>
          <w:p w14:paraId="049A4019"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C99C478"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2212EAB7" w14:textId="77777777" w:rsidR="00BF46E1" w:rsidRPr="0041528A" w:rsidRDefault="00BF46E1" w:rsidP="00195D76">
            <w:pPr>
              <w:pStyle w:val="TAC"/>
            </w:pPr>
            <w:r w:rsidRPr="0041528A">
              <w:t>42</w:t>
            </w:r>
          </w:p>
        </w:tc>
        <w:tc>
          <w:tcPr>
            <w:tcW w:w="567" w:type="dxa"/>
            <w:tcBorders>
              <w:top w:val="single" w:sz="4" w:space="0" w:color="auto"/>
              <w:left w:val="single" w:sz="4" w:space="0" w:color="auto"/>
              <w:bottom w:val="single" w:sz="4" w:space="0" w:color="auto"/>
              <w:right w:val="single" w:sz="4" w:space="0" w:color="auto"/>
            </w:tcBorders>
          </w:tcPr>
          <w:p w14:paraId="4AC32E05" w14:textId="77777777" w:rsidR="00BF46E1" w:rsidRPr="0041528A" w:rsidRDefault="00BF46E1" w:rsidP="00195D76">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3CC950DB"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122FAFA3"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4A71BE08" w14:textId="77777777" w:rsidR="00BF46E1" w:rsidRPr="0041528A" w:rsidRDefault="00BF46E1" w:rsidP="00195D76">
            <w:pPr>
              <w:pStyle w:val="TAC"/>
            </w:pPr>
            <w:r w:rsidRPr="0041528A">
              <w:t>63</w:t>
            </w:r>
          </w:p>
        </w:tc>
        <w:tc>
          <w:tcPr>
            <w:tcW w:w="567" w:type="dxa"/>
            <w:tcBorders>
              <w:top w:val="single" w:sz="4" w:space="0" w:color="auto"/>
              <w:left w:val="single" w:sz="4" w:space="0" w:color="auto"/>
              <w:bottom w:val="single" w:sz="4" w:space="0" w:color="auto"/>
              <w:right w:val="single" w:sz="4" w:space="0" w:color="auto"/>
            </w:tcBorders>
          </w:tcPr>
          <w:p w14:paraId="08940D21"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32C864C2"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4CCE420A" w14:textId="77777777" w:rsidR="00BF46E1" w:rsidRPr="0041528A" w:rsidRDefault="00BF46E1" w:rsidP="00195D76">
            <w:pPr>
              <w:pStyle w:val="TAC"/>
            </w:pPr>
            <w:r w:rsidRPr="0041528A">
              <w:t>63</w:t>
            </w:r>
          </w:p>
        </w:tc>
        <w:tc>
          <w:tcPr>
            <w:tcW w:w="567" w:type="dxa"/>
            <w:tcBorders>
              <w:top w:val="single" w:sz="4" w:space="0" w:color="auto"/>
              <w:left w:val="single" w:sz="4" w:space="0" w:color="auto"/>
              <w:bottom w:val="single" w:sz="4" w:space="0" w:color="auto"/>
              <w:right w:val="single" w:sz="4" w:space="0" w:color="auto"/>
            </w:tcBorders>
          </w:tcPr>
          <w:p w14:paraId="1FC85220"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63035CF4"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1311F9D9" w14:textId="77777777" w:rsidR="00BF46E1" w:rsidRPr="0041528A" w:rsidRDefault="00BF46E1" w:rsidP="00195D76">
            <w:pPr>
              <w:pStyle w:val="TAC"/>
            </w:pPr>
            <w:r w:rsidRPr="0041528A">
              <w:t>8A</w:t>
            </w:r>
          </w:p>
        </w:tc>
      </w:tr>
      <w:tr w:rsidR="00BF46E1" w:rsidRPr="0041528A" w14:paraId="39AFEED0" w14:textId="77777777" w:rsidTr="00195D76">
        <w:trPr>
          <w:jc w:val="center"/>
        </w:trPr>
        <w:tc>
          <w:tcPr>
            <w:tcW w:w="1134" w:type="dxa"/>
            <w:tcBorders>
              <w:right w:val="single" w:sz="4" w:space="0" w:color="auto"/>
            </w:tcBorders>
          </w:tcPr>
          <w:p w14:paraId="38C6FED8"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52B63B5"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2C9CFC49" w14:textId="77777777" w:rsidR="00BF46E1" w:rsidRPr="0041528A" w:rsidRDefault="00BF46E1" w:rsidP="00195D76">
            <w:pPr>
              <w:pStyle w:val="TAC"/>
            </w:pPr>
            <w:r w:rsidRPr="0041528A">
              <w:t>F0</w:t>
            </w:r>
          </w:p>
        </w:tc>
        <w:tc>
          <w:tcPr>
            <w:tcW w:w="567" w:type="dxa"/>
            <w:tcBorders>
              <w:top w:val="single" w:sz="4" w:space="0" w:color="auto"/>
              <w:left w:val="single" w:sz="4" w:space="0" w:color="auto"/>
              <w:bottom w:val="single" w:sz="4" w:space="0" w:color="auto"/>
              <w:right w:val="single" w:sz="4" w:space="0" w:color="auto"/>
            </w:tcBorders>
          </w:tcPr>
          <w:p w14:paraId="1D8734B8" w14:textId="77777777" w:rsidR="00BF46E1" w:rsidRPr="0041528A" w:rsidRDefault="00BF46E1" w:rsidP="00195D76">
            <w:pPr>
              <w:pStyle w:val="TAC"/>
            </w:pPr>
            <w:r w:rsidRPr="0041528A">
              <w:t xml:space="preserve">41 </w:t>
            </w:r>
          </w:p>
        </w:tc>
        <w:tc>
          <w:tcPr>
            <w:tcW w:w="567" w:type="dxa"/>
            <w:tcBorders>
              <w:top w:val="single" w:sz="4" w:space="0" w:color="auto"/>
              <w:left w:val="single" w:sz="4" w:space="0" w:color="auto"/>
              <w:bottom w:val="single" w:sz="4" w:space="0" w:color="auto"/>
              <w:right w:val="single" w:sz="4" w:space="0" w:color="auto"/>
            </w:tcBorders>
          </w:tcPr>
          <w:p w14:paraId="66FE3329" w14:textId="77777777" w:rsidR="00BF46E1" w:rsidRPr="0041528A" w:rsidRDefault="00BF46E1" w:rsidP="00195D76">
            <w:pPr>
              <w:pStyle w:val="TAC"/>
            </w:pPr>
            <w:r w:rsidRPr="0041528A">
              <w:t>E1</w:t>
            </w:r>
          </w:p>
        </w:tc>
        <w:tc>
          <w:tcPr>
            <w:tcW w:w="567" w:type="dxa"/>
            <w:tcBorders>
              <w:top w:val="single" w:sz="4" w:space="0" w:color="auto"/>
              <w:left w:val="single" w:sz="4" w:space="0" w:color="auto"/>
              <w:bottom w:val="single" w:sz="4" w:space="0" w:color="auto"/>
              <w:right w:val="single" w:sz="4" w:space="0" w:color="auto"/>
            </w:tcBorders>
          </w:tcPr>
          <w:p w14:paraId="40FD8E33" w14:textId="77777777" w:rsidR="00BF46E1" w:rsidRPr="0041528A" w:rsidRDefault="00BF46E1" w:rsidP="00195D76">
            <w:pPr>
              <w:pStyle w:val="TAC"/>
            </w:pPr>
            <w:r w:rsidRPr="0041528A">
              <w:t>90</w:t>
            </w:r>
          </w:p>
        </w:tc>
        <w:tc>
          <w:tcPr>
            <w:tcW w:w="567" w:type="dxa"/>
            <w:tcBorders>
              <w:top w:val="single" w:sz="4" w:space="0" w:color="auto"/>
              <w:left w:val="single" w:sz="4" w:space="0" w:color="auto"/>
              <w:bottom w:val="single" w:sz="4" w:space="0" w:color="auto"/>
              <w:right w:val="single" w:sz="4" w:space="0" w:color="auto"/>
            </w:tcBorders>
          </w:tcPr>
          <w:p w14:paraId="5A45205B" w14:textId="77777777" w:rsidR="00BF46E1" w:rsidRPr="0041528A" w:rsidRDefault="00BF46E1" w:rsidP="00195D76">
            <w:pPr>
              <w:pStyle w:val="TAC"/>
            </w:pPr>
            <w:r w:rsidRPr="0041528A">
              <w:t>58</w:t>
            </w:r>
          </w:p>
        </w:tc>
        <w:tc>
          <w:tcPr>
            <w:tcW w:w="567" w:type="dxa"/>
            <w:tcBorders>
              <w:top w:val="single" w:sz="4" w:space="0" w:color="auto"/>
              <w:left w:val="single" w:sz="4" w:space="0" w:color="auto"/>
              <w:bottom w:val="single" w:sz="4" w:space="0" w:color="auto"/>
              <w:right w:val="single" w:sz="4" w:space="0" w:color="auto"/>
            </w:tcBorders>
          </w:tcPr>
          <w:p w14:paraId="28F71721" w14:textId="77777777" w:rsidR="00BF46E1" w:rsidRPr="0041528A" w:rsidRDefault="00BF46E1" w:rsidP="00195D76">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2A3F1F30" w14:textId="77777777" w:rsidR="00BF46E1" w:rsidRPr="0041528A" w:rsidRDefault="00BF46E1" w:rsidP="00195D76">
            <w:pPr>
              <w:pStyle w:val="TAC"/>
            </w:pPr>
            <w:r w:rsidRPr="0041528A">
              <w:t>1E</w:t>
            </w:r>
          </w:p>
        </w:tc>
        <w:tc>
          <w:tcPr>
            <w:tcW w:w="567" w:type="dxa"/>
            <w:tcBorders>
              <w:top w:val="single" w:sz="4" w:space="0" w:color="auto"/>
              <w:left w:val="single" w:sz="4" w:space="0" w:color="auto"/>
              <w:bottom w:val="single" w:sz="4" w:space="0" w:color="auto"/>
              <w:right w:val="single" w:sz="4" w:space="0" w:color="auto"/>
            </w:tcBorders>
          </w:tcPr>
          <w:p w14:paraId="529C31E1"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4D325C7B"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2012A910" w14:textId="77777777" w:rsidR="00BF46E1" w:rsidRPr="0041528A" w:rsidRDefault="00BF46E1" w:rsidP="00195D76">
            <w:pPr>
              <w:pStyle w:val="TAC"/>
            </w:pPr>
            <w:r w:rsidRPr="0041528A">
              <w:t>E5</w:t>
            </w:r>
          </w:p>
        </w:tc>
        <w:tc>
          <w:tcPr>
            <w:tcW w:w="567" w:type="dxa"/>
            <w:tcBorders>
              <w:top w:val="single" w:sz="4" w:space="0" w:color="auto"/>
              <w:left w:val="single" w:sz="4" w:space="0" w:color="auto"/>
              <w:bottom w:val="single" w:sz="4" w:space="0" w:color="auto"/>
              <w:right w:val="single" w:sz="4" w:space="0" w:color="auto"/>
            </w:tcBorders>
          </w:tcPr>
          <w:p w14:paraId="06EC7E24" w14:textId="77777777" w:rsidR="00BF46E1" w:rsidRPr="0041528A" w:rsidRDefault="00BF46E1" w:rsidP="00195D76">
            <w:pPr>
              <w:pStyle w:val="TAC"/>
            </w:pPr>
            <w:r w:rsidRPr="0041528A">
              <w:t>92</w:t>
            </w:r>
          </w:p>
        </w:tc>
      </w:tr>
      <w:tr w:rsidR="00BF46E1" w:rsidRPr="0041528A" w14:paraId="585B7A81" w14:textId="77777777" w:rsidTr="00195D76">
        <w:trPr>
          <w:jc w:val="center"/>
        </w:trPr>
        <w:tc>
          <w:tcPr>
            <w:tcW w:w="1134" w:type="dxa"/>
            <w:tcBorders>
              <w:right w:val="single" w:sz="4" w:space="0" w:color="auto"/>
            </w:tcBorders>
          </w:tcPr>
          <w:p w14:paraId="2D698332"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3DAE2A4" w14:textId="77777777" w:rsidR="00BF46E1" w:rsidRPr="0041528A" w:rsidRDefault="00BF46E1" w:rsidP="00195D76">
            <w:pPr>
              <w:pStyle w:val="TAC"/>
            </w:pPr>
            <w:r w:rsidRPr="0041528A">
              <w:t>D9</w:t>
            </w:r>
          </w:p>
        </w:tc>
        <w:tc>
          <w:tcPr>
            <w:tcW w:w="567" w:type="dxa"/>
            <w:tcBorders>
              <w:top w:val="single" w:sz="4" w:space="0" w:color="auto"/>
              <w:left w:val="single" w:sz="4" w:space="0" w:color="auto"/>
              <w:bottom w:val="single" w:sz="4" w:space="0" w:color="auto"/>
              <w:right w:val="single" w:sz="4" w:space="0" w:color="auto"/>
            </w:tcBorders>
          </w:tcPr>
          <w:p w14:paraId="3F358060"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028AB1B4"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1DCFFD2A" w14:textId="77777777" w:rsidR="00BF46E1" w:rsidRPr="0041528A" w:rsidRDefault="00BF46E1" w:rsidP="00195D76">
            <w:pPr>
              <w:pStyle w:val="TAC"/>
            </w:pPr>
            <w:r w:rsidRPr="0041528A">
              <w:t>A1</w:t>
            </w:r>
          </w:p>
        </w:tc>
        <w:tc>
          <w:tcPr>
            <w:tcW w:w="567" w:type="dxa"/>
            <w:tcBorders>
              <w:top w:val="single" w:sz="4" w:space="0" w:color="auto"/>
              <w:left w:val="single" w:sz="4" w:space="0" w:color="auto"/>
              <w:bottom w:val="single" w:sz="4" w:space="0" w:color="auto"/>
              <w:right w:val="single" w:sz="4" w:space="0" w:color="auto"/>
            </w:tcBorders>
          </w:tcPr>
          <w:p w14:paraId="4F3005A2" w14:textId="77777777" w:rsidR="00BF46E1" w:rsidRPr="0041528A" w:rsidRDefault="00BF46E1" w:rsidP="00195D76">
            <w:pPr>
              <w:pStyle w:val="TAC"/>
            </w:pPr>
            <w:r w:rsidRPr="0041528A">
              <w:t>51</w:t>
            </w:r>
          </w:p>
        </w:tc>
        <w:tc>
          <w:tcPr>
            <w:tcW w:w="567" w:type="dxa"/>
            <w:tcBorders>
              <w:top w:val="single" w:sz="4" w:space="0" w:color="auto"/>
              <w:left w:val="single" w:sz="4" w:space="0" w:color="auto"/>
              <w:bottom w:val="single" w:sz="4" w:space="0" w:color="auto"/>
              <w:right w:val="single" w:sz="4" w:space="0" w:color="auto"/>
            </w:tcBorders>
          </w:tcPr>
          <w:p w14:paraId="0054EC60" w14:textId="77777777" w:rsidR="00BF46E1" w:rsidRPr="0041528A" w:rsidRDefault="00BF46E1" w:rsidP="00195D76">
            <w:pPr>
              <w:pStyle w:val="TAC"/>
            </w:pPr>
            <w:r w:rsidRPr="0041528A">
              <w:t>E9</w:t>
            </w:r>
          </w:p>
        </w:tc>
        <w:tc>
          <w:tcPr>
            <w:tcW w:w="567" w:type="dxa"/>
            <w:tcBorders>
              <w:top w:val="single" w:sz="4" w:space="0" w:color="auto"/>
              <w:left w:val="single" w:sz="4" w:space="0" w:color="auto"/>
              <w:bottom w:val="single" w:sz="4" w:space="0" w:color="auto"/>
              <w:right w:val="single" w:sz="4" w:space="0" w:color="auto"/>
            </w:tcBorders>
          </w:tcPr>
          <w:p w14:paraId="54FCCE27" w14:textId="77777777" w:rsidR="00BF46E1" w:rsidRPr="0041528A" w:rsidRDefault="00BF46E1" w:rsidP="00195D76">
            <w:pPr>
              <w:pStyle w:val="TAC"/>
            </w:pPr>
            <w:r w:rsidRPr="0041528A">
              <w:t>94</w:t>
            </w:r>
          </w:p>
        </w:tc>
        <w:tc>
          <w:tcPr>
            <w:tcW w:w="567" w:type="dxa"/>
            <w:tcBorders>
              <w:top w:val="single" w:sz="4" w:space="0" w:color="auto"/>
              <w:left w:val="single" w:sz="4" w:space="0" w:color="auto"/>
              <w:bottom w:val="single" w:sz="4" w:space="0" w:color="auto"/>
              <w:right w:val="single" w:sz="4" w:space="0" w:color="auto"/>
            </w:tcBorders>
          </w:tcPr>
          <w:p w14:paraId="017D9F9D" w14:textId="77777777" w:rsidR="00BF46E1" w:rsidRPr="0041528A" w:rsidRDefault="00BF46E1" w:rsidP="00195D76">
            <w:pPr>
              <w:pStyle w:val="TAC"/>
            </w:pPr>
            <w:r w:rsidRPr="0041528A">
              <w:t>5A</w:t>
            </w:r>
          </w:p>
        </w:tc>
        <w:tc>
          <w:tcPr>
            <w:tcW w:w="567" w:type="dxa"/>
            <w:tcBorders>
              <w:top w:val="single" w:sz="4" w:space="0" w:color="auto"/>
              <w:left w:val="single" w:sz="4" w:space="0" w:color="auto"/>
              <w:bottom w:val="single" w:sz="4" w:space="0" w:color="auto"/>
              <w:right w:val="single" w:sz="4" w:space="0" w:color="auto"/>
            </w:tcBorders>
          </w:tcPr>
          <w:p w14:paraId="4B610C0C" w14:textId="77777777" w:rsidR="00BF46E1" w:rsidRPr="0041528A" w:rsidRDefault="00BF46E1" w:rsidP="00195D76">
            <w:pPr>
              <w:pStyle w:val="TAC"/>
            </w:pPr>
            <w:r w:rsidRPr="0041528A">
              <w:t>B5</w:t>
            </w:r>
          </w:p>
        </w:tc>
        <w:tc>
          <w:tcPr>
            <w:tcW w:w="567" w:type="dxa"/>
            <w:tcBorders>
              <w:top w:val="single" w:sz="4" w:space="0" w:color="auto"/>
              <w:left w:val="single" w:sz="4" w:space="0" w:color="auto"/>
              <w:bottom w:val="single" w:sz="4" w:space="0" w:color="auto"/>
              <w:right w:val="single" w:sz="4" w:space="0" w:color="auto"/>
            </w:tcBorders>
          </w:tcPr>
          <w:p w14:paraId="6518032C" w14:textId="77777777" w:rsidR="00BF46E1" w:rsidRPr="0041528A" w:rsidRDefault="00BF46E1" w:rsidP="00195D76">
            <w:pPr>
              <w:pStyle w:val="TAC"/>
            </w:pPr>
            <w:r w:rsidRPr="0041528A">
              <w:t>5E</w:t>
            </w:r>
          </w:p>
        </w:tc>
        <w:tc>
          <w:tcPr>
            <w:tcW w:w="567" w:type="dxa"/>
            <w:tcBorders>
              <w:top w:val="single" w:sz="4" w:space="0" w:color="auto"/>
              <w:left w:val="single" w:sz="4" w:space="0" w:color="auto"/>
              <w:bottom w:val="single" w:sz="4" w:space="0" w:color="auto"/>
              <w:right w:val="single" w:sz="4" w:space="0" w:color="auto"/>
            </w:tcBorders>
          </w:tcPr>
          <w:p w14:paraId="653E99FB" w14:textId="77777777" w:rsidR="00BF46E1" w:rsidRPr="0041528A" w:rsidRDefault="00BF46E1" w:rsidP="00195D76">
            <w:pPr>
              <w:pStyle w:val="TAC"/>
            </w:pPr>
            <w:r w:rsidRPr="0041528A">
              <w:t>B1</w:t>
            </w:r>
          </w:p>
        </w:tc>
        <w:tc>
          <w:tcPr>
            <w:tcW w:w="567" w:type="dxa"/>
            <w:tcBorders>
              <w:top w:val="single" w:sz="4" w:space="0" w:color="auto"/>
              <w:left w:val="single" w:sz="4" w:space="0" w:color="auto"/>
              <w:bottom w:val="single" w:sz="4" w:space="0" w:color="auto"/>
              <w:right w:val="single" w:sz="4" w:space="0" w:color="auto"/>
            </w:tcBorders>
          </w:tcPr>
          <w:p w14:paraId="2DA61AB6" w14:textId="77777777" w:rsidR="00BF46E1" w:rsidRPr="0041528A" w:rsidRDefault="00BF46E1" w:rsidP="00195D76">
            <w:pPr>
              <w:pStyle w:val="TAC"/>
            </w:pPr>
            <w:r w:rsidRPr="0041528A">
              <w:t>59</w:t>
            </w:r>
          </w:p>
        </w:tc>
      </w:tr>
      <w:tr w:rsidR="00BF46E1" w:rsidRPr="0041528A" w14:paraId="59946122" w14:textId="77777777" w:rsidTr="00195D76">
        <w:trPr>
          <w:jc w:val="center"/>
        </w:trPr>
        <w:tc>
          <w:tcPr>
            <w:tcW w:w="1134" w:type="dxa"/>
            <w:tcBorders>
              <w:right w:val="single" w:sz="4" w:space="0" w:color="auto"/>
            </w:tcBorders>
          </w:tcPr>
          <w:p w14:paraId="48777E28"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B2F8F76" w14:textId="77777777" w:rsidR="00BF46E1" w:rsidRPr="0041528A" w:rsidRDefault="00BF46E1" w:rsidP="00195D76">
            <w:pPr>
              <w:pStyle w:val="TAC"/>
            </w:pPr>
            <w:r w:rsidRPr="0041528A">
              <w:t>6D</w:t>
            </w:r>
          </w:p>
        </w:tc>
        <w:tc>
          <w:tcPr>
            <w:tcW w:w="567" w:type="dxa"/>
            <w:tcBorders>
              <w:top w:val="single" w:sz="4" w:space="0" w:color="auto"/>
              <w:left w:val="single" w:sz="4" w:space="0" w:color="auto"/>
              <w:bottom w:val="single" w:sz="4" w:space="0" w:color="auto"/>
              <w:right w:val="single" w:sz="4" w:space="0" w:color="auto"/>
            </w:tcBorders>
          </w:tcPr>
          <w:p w14:paraId="5A9F6DEB" w14:textId="77777777" w:rsidR="00BF46E1" w:rsidRPr="0041528A" w:rsidRDefault="00BF46E1" w:rsidP="00195D76">
            <w:pPr>
              <w:pStyle w:val="TAC"/>
            </w:pPr>
            <w:r w:rsidRPr="0041528A">
              <w:t>2B</w:t>
            </w:r>
          </w:p>
        </w:tc>
        <w:tc>
          <w:tcPr>
            <w:tcW w:w="567" w:type="dxa"/>
            <w:tcBorders>
              <w:top w:val="single" w:sz="4" w:space="0" w:color="auto"/>
              <w:left w:val="single" w:sz="4" w:space="0" w:color="auto"/>
              <w:bottom w:val="single" w:sz="4" w:space="0" w:color="auto"/>
              <w:right w:val="single" w:sz="4" w:space="0" w:color="auto"/>
            </w:tcBorders>
          </w:tcPr>
          <w:p w14:paraId="3148B839"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4DD0331B" w14:textId="77777777" w:rsidR="00BF46E1" w:rsidRPr="0041528A" w:rsidRDefault="00BF46E1" w:rsidP="00195D76">
            <w:pPr>
              <w:pStyle w:val="TAC"/>
            </w:pPr>
            <w:r w:rsidRPr="0041528A">
              <w:t>1E</w:t>
            </w:r>
          </w:p>
        </w:tc>
        <w:tc>
          <w:tcPr>
            <w:tcW w:w="567" w:type="dxa"/>
            <w:tcBorders>
              <w:top w:val="single" w:sz="4" w:space="0" w:color="auto"/>
              <w:left w:val="single" w:sz="4" w:space="0" w:color="auto"/>
              <w:bottom w:val="single" w:sz="4" w:space="0" w:color="auto"/>
              <w:right w:val="single" w:sz="4" w:space="0" w:color="auto"/>
            </w:tcBorders>
          </w:tcPr>
          <w:p w14:paraId="474568D3" w14:textId="77777777" w:rsidR="00BF46E1" w:rsidRPr="0041528A" w:rsidRDefault="00BF46E1" w:rsidP="00195D76">
            <w:pPr>
              <w:pStyle w:val="TAC"/>
            </w:pPr>
            <w:r w:rsidRPr="0041528A">
              <w:t>93</w:t>
            </w:r>
          </w:p>
        </w:tc>
        <w:tc>
          <w:tcPr>
            <w:tcW w:w="567" w:type="dxa"/>
            <w:tcBorders>
              <w:top w:val="single" w:sz="4" w:space="0" w:color="auto"/>
              <w:left w:val="single" w:sz="4" w:space="0" w:color="auto"/>
              <w:bottom w:val="single" w:sz="4" w:space="0" w:color="auto"/>
              <w:right w:val="single" w:sz="4" w:space="0" w:color="auto"/>
            </w:tcBorders>
          </w:tcPr>
          <w:p w14:paraId="4CD35492" w14:textId="77777777" w:rsidR="00BF46E1" w:rsidRPr="0041528A" w:rsidRDefault="00BF46E1" w:rsidP="00195D76">
            <w:pPr>
              <w:pStyle w:val="TAC"/>
            </w:pPr>
            <w:r w:rsidRPr="0041528A">
              <w:t>CB</w:t>
            </w:r>
          </w:p>
        </w:tc>
        <w:tc>
          <w:tcPr>
            <w:tcW w:w="567" w:type="dxa"/>
            <w:tcBorders>
              <w:top w:val="single" w:sz="4" w:space="0" w:color="auto"/>
              <w:left w:val="single" w:sz="4" w:space="0" w:color="auto"/>
              <w:bottom w:val="single" w:sz="4" w:space="0" w:color="auto"/>
              <w:right w:val="single" w:sz="4" w:space="0" w:color="auto"/>
            </w:tcBorders>
          </w:tcPr>
          <w:p w14:paraId="626050C9" w14:textId="77777777" w:rsidR="00BF46E1" w:rsidRPr="0041528A" w:rsidRDefault="00BF46E1" w:rsidP="00195D76">
            <w:pPr>
              <w:pStyle w:val="TAC"/>
            </w:pPr>
            <w:r w:rsidRPr="0041528A">
              <w:t>E6</w:t>
            </w:r>
          </w:p>
        </w:tc>
        <w:tc>
          <w:tcPr>
            <w:tcW w:w="567" w:type="dxa"/>
            <w:tcBorders>
              <w:top w:val="single" w:sz="4" w:space="0" w:color="auto"/>
              <w:left w:val="single" w:sz="4" w:space="0" w:color="auto"/>
              <w:bottom w:val="single" w:sz="4" w:space="0" w:color="auto"/>
              <w:right w:val="single" w:sz="4" w:space="0" w:color="auto"/>
            </w:tcBorders>
          </w:tcPr>
          <w:p w14:paraId="24081081"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646DE467" w14:textId="77777777" w:rsidR="00BF46E1" w:rsidRPr="0041528A" w:rsidRDefault="00BF46E1" w:rsidP="00195D76">
            <w:pPr>
              <w:pStyle w:val="TAC"/>
            </w:pPr>
            <w:r w:rsidRPr="0041528A">
              <w:t>3A</w:t>
            </w:r>
          </w:p>
        </w:tc>
        <w:tc>
          <w:tcPr>
            <w:tcW w:w="567" w:type="dxa"/>
            <w:tcBorders>
              <w:top w:val="single" w:sz="4" w:space="0" w:color="auto"/>
              <w:left w:val="single" w:sz="4" w:space="0" w:color="auto"/>
              <w:bottom w:val="single" w:sz="4" w:space="0" w:color="auto"/>
              <w:right w:val="single" w:sz="4" w:space="0" w:color="auto"/>
            </w:tcBorders>
          </w:tcPr>
          <w:p w14:paraId="66E01E74" w14:textId="77777777" w:rsidR="00BF46E1" w:rsidRPr="0041528A" w:rsidRDefault="00BF46E1" w:rsidP="00195D76">
            <w:pPr>
              <w:pStyle w:val="TAC"/>
            </w:pPr>
            <w:r w:rsidRPr="0041528A">
              <w:t>AD</w:t>
            </w:r>
          </w:p>
        </w:tc>
        <w:tc>
          <w:tcPr>
            <w:tcW w:w="567" w:type="dxa"/>
            <w:tcBorders>
              <w:top w:val="single" w:sz="4" w:space="0" w:color="auto"/>
              <w:left w:val="single" w:sz="4" w:space="0" w:color="auto"/>
              <w:bottom w:val="single" w:sz="4" w:space="0" w:color="auto"/>
              <w:right w:val="single" w:sz="4" w:space="0" w:color="auto"/>
            </w:tcBorders>
          </w:tcPr>
          <w:p w14:paraId="3EFD3C94" w14:textId="77777777" w:rsidR="00BF46E1" w:rsidRPr="0041528A" w:rsidRDefault="00BF46E1" w:rsidP="00195D76">
            <w:pPr>
              <w:pStyle w:val="TAC"/>
            </w:pPr>
            <w:r w:rsidRPr="0041528A">
              <w:t>5E</w:t>
            </w:r>
          </w:p>
        </w:tc>
        <w:tc>
          <w:tcPr>
            <w:tcW w:w="567" w:type="dxa"/>
            <w:tcBorders>
              <w:top w:val="single" w:sz="4" w:space="0" w:color="auto"/>
              <w:left w:val="single" w:sz="4" w:space="0" w:color="auto"/>
              <w:bottom w:val="single" w:sz="4" w:space="0" w:color="auto"/>
              <w:right w:val="single" w:sz="4" w:space="0" w:color="auto"/>
            </w:tcBorders>
          </w:tcPr>
          <w:p w14:paraId="1409DDF3" w14:textId="77777777" w:rsidR="00BF46E1" w:rsidRPr="0041528A" w:rsidRDefault="00BF46E1" w:rsidP="00195D76">
            <w:pPr>
              <w:pStyle w:val="TAC"/>
            </w:pPr>
            <w:r w:rsidRPr="0041528A">
              <w:t xml:space="preserve"> B3</w:t>
            </w:r>
          </w:p>
        </w:tc>
      </w:tr>
      <w:tr w:rsidR="00BF46E1" w:rsidRPr="0041528A" w14:paraId="0E4F4C0A" w14:textId="77777777" w:rsidTr="00195D76">
        <w:trPr>
          <w:jc w:val="center"/>
        </w:trPr>
        <w:tc>
          <w:tcPr>
            <w:tcW w:w="1134" w:type="dxa"/>
            <w:tcBorders>
              <w:right w:val="single" w:sz="4" w:space="0" w:color="auto"/>
            </w:tcBorders>
          </w:tcPr>
          <w:p w14:paraId="2C5F357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B93B19C" w14:textId="77777777" w:rsidR="00BF46E1" w:rsidRPr="0041528A" w:rsidRDefault="00BF46E1" w:rsidP="00195D76">
            <w:pPr>
              <w:pStyle w:val="TAC"/>
            </w:pPr>
            <w:r w:rsidRPr="0041528A">
              <w:t>DB</w:t>
            </w:r>
          </w:p>
        </w:tc>
        <w:tc>
          <w:tcPr>
            <w:tcW w:w="567" w:type="dxa"/>
            <w:tcBorders>
              <w:top w:val="single" w:sz="4" w:space="0" w:color="auto"/>
              <w:left w:val="single" w:sz="4" w:space="0" w:color="auto"/>
              <w:bottom w:val="single" w:sz="4" w:space="0" w:color="auto"/>
              <w:right w:val="single" w:sz="4" w:space="0" w:color="auto"/>
            </w:tcBorders>
          </w:tcPr>
          <w:p w14:paraId="4C118629" w14:textId="77777777" w:rsidR="00BF46E1" w:rsidRPr="0041528A" w:rsidRDefault="00BF46E1" w:rsidP="00195D76">
            <w:pPr>
              <w:pStyle w:val="TAC"/>
            </w:pPr>
            <w:r w:rsidRPr="0041528A">
              <w:t>EE</w:t>
            </w:r>
          </w:p>
        </w:tc>
        <w:tc>
          <w:tcPr>
            <w:tcW w:w="567" w:type="dxa"/>
            <w:tcBorders>
              <w:top w:val="single" w:sz="4" w:space="0" w:color="auto"/>
              <w:left w:val="single" w:sz="4" w:space="0" w:color="auto"/>
              <w:bottom w:val="single" w:sz="4" w:space="0" w:color="auto"/>
              <w:right w:val="single" w:sz="4" w:space="0" w:color="auto"/>
            </w:tcBorders>
          </w:tcPr>
          <w:p w14:paraId="5754C097" w14:textId="77777777" w:rsidR="00BF46E1" w:rsidRPr="0041528A" w:rsidRDefault="00BF46E1" w:rsidP="00195D76">
            <w:pPr>
              <w:pStyle w:val="TAC"/>
            </w:pPr>
            <w:r w:rsidRPr="0041528A">
              <w:t>37</w:t>
            </w:r>
          </w:p>
        </w:tc>
        <w:tc>
          <w:tcPr>
            <w:tcW w:w="567" w:type="dxa"/>
            <w:tcBorders>
              <w:top w:val="single" w:sz="4" w:space="0" w:color="auto"/>
              <w:left w:val="single" w:sz="4" w:space="0" w:color="auto"/>
              <w:bottom w:val="single" w:sz="4" w:space="0" w:color="auto"/>
              <w:right w:val="single" w:sz="4" w:space="0" w:color="auto"/>
            </w:tcBorders>
          </w:tcPr>
          <w:p w14:paraId="696D37B2" w14:textId="77777777" w:rsidR="00BF46E1" w:rsidRPr="0041528A" w:rsidRDefault="00BF46E1" w:rsidP="00195D76">
            <w:pPr>
              <w:pStyle w:val="TAC"/>
            </w:pPr>
            <w:r w:rsidRPr="0041528A">
              <w:t>3C</w:t>
            </w:r>
          </w:p>
        </w:tc>
        <w:tc>
          <w:tcPr>
            <w:tcW w:w="567" w:type="dxa"/>
            <w:tcBorders>
              <w:top w:val="single" w:sz="4" w:space="0" w:color="auto"/>
              <w:left w:val="single" w:sz="4" w:space="0" w:color="auto"/>
              <w:bottom w:val="single" w:sz="4" w:space="0" w:color="auto"/>
              <w:right w:val="single" w:sz="4" w:space="0" w:color="auto"/>
            </w:tcBorders>
          </w:tcPr>
          <w:p w14:paraId="1DFE9583" w14:textId="77777777" w:rsidR="00BF46E1" w:rsidRPr="0041528A" w:rsidRDefault="00BF46E1" w:rsidP="00195D76">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4ABA8101" w14:textId="77777777" w:rsidR="00BF46E1" w:rsidRPr="0041528A" w:rsidRDefault="00BF46E1" w:rsidP="00195D76">
            <w:pPr>
              <w:pStyle w:val="TAC"/>
            </w:pPr>
            <w:r w:rsidRPr="0041528A">
              <w:t>9F</w:t>
            </w:r>
          </w:p>
        </w:tc>
        <w:tc>
          <w:tcPr>
            <w:tcW w:w="567" w:type="dxa"/>
            <w:tcBorders>
              <w:top w:val="single" w:sz="4" w:space="0" w:color="auto"/>
              <w:left w:val="single" w:sz="4" w:space="0" w:color="auto"/>
              <w:bottom w:val="single" w:sz="4" w:space="0" w:color="auto"/>
              <w:right w:val="single" w:sz="4" w:space="0" w:color="auto"/>
            </w:tcBorders>
          </w:tcPr>
          <w:p w14:paraId="6FF3E8F7" w14:textId="77777777" w:rsidR="00BF46E1" w:rsidRPr="0041528A" w:rsidRDefault="00BF46E1" w:rsidP="00195D76">
            <w:pPr>
              <w:pStyle w:val="TAC"/>
            </w:pPr>
            <w:r w:rsidRPr="0041528A">
              <w:t>D3</w:t>
            </w:r>
          </w:p>
        </w:tc>
        <w:tc>
          <w:tcPr>
            <w:tcW w:w="567" w:type="dxa"/>
            <w:tcBorders>
              <w:top w:val="single" w:sz="4" w:space="0" w:color="auto"/>
              <w:left w:val="single" w:sz="4" w:space="0" w:color="auto"/>
              <w:bottom w:val="single" w:sz="4" w:space="0" w:color="auto"/>
              <w:right w:val="single" w:sz="4" w:space="0" w:color="auto"/>
            </w:tcBorders>
          </w:tcPr>
          <w:p w14:paraId="7B3D3141" w14:textId="77777777" w:rsidR="00BF46E1" w:rsidRPr="0041528A" w:rsidRDefault="00BF46E1" w:rsidP="00195D76">
            <w:pPr>
              <w:pStyle w:val="TAC"/>
            </w:pPr>
            <w:r w:rsidRPr="0041528A">
              <w:t>EB</w:t>
            </w:r>
          </w:p>
        </w:tc>
        <w:tc>
          <w:tcPr>
            <w:tcW w:w="567" w:type="dxa"/>
            <w:tcBorders>
              <w:top w:val="single" w:sz="4" w:space="0" w:color="auto"/>
              <w:left w:val="single" w:sz="4" w:space="0" w:color="auto"/>
              <w:bottom w:val="single" w:sz="4" w:space="0" w:color="auto"/>
              <w:right w:val="single" w:sz="4" w:space="0" w:color="auto"/>
            </w:tcBorders>
          </w:tcPr>
          <w:p w14:paraId="75978F9C" w14:textId="77777777" w:rsidR="00BF46E1" w:rsidRPr="0041528A" w:rsidRDefault="00BF46E1" w:rsidP="00195D76">
            <w:pPr>
              <w:pStyle w:val="TAC"/>
            </w:pPr>
            <w:r w:rsidRPr="0041528A">
              <w:t>F6</w:t>
            </w:r>
          </w:p>
        </w:tc>
        <w:tc>
          <w:tcPr>
            <w:tcW w:w="567" w:type="dxa"/>
            <w:tcBorders>
              <w:top w:val="single" w:sz="4" w:space="0" w:color="auto"/>
              <w:left w:val="single" w:sz="4" w:space="0" w:color="auto"/>
              <w:bottom w:val="single" w:sz="4" w:space="0" w:color="auto"/>
              <w:right w:val="single" w:sz="4" w:space="0" w:color="auto"/>
            </w:tcBorders>
          </w:tcPr>
          <w:p w14:paraId="526D3D65" w14:textId="77777777" w:rsidR="00BF46E1" w:rsidRPr="0041528A" w:rsidRDefault="00BF46E1" w:rsidP="00195D76">
            <w:pPr>
              <w:pStyle w:val="TAC"/>
            </w:pPr>
            <w:r w:rsidRPr="0041528A">
              <w:t>3B</w:t>
            </w:r>
          </w:p>
        </w:tc>
        <w:tc>
          <w:tcPr>
            <w:tcW w:w="567" w:type="dxa"/>
            <w:tcBorders>
              <w:top w:val="single" w:sz="4" w:space="0" w:color="auto"/>
              <w:left w:val="single" w:sz="4" w:space="0" w:color="auto"/>
              <w:bottom w:val="single" w:sz="4" w:space="0" w:color="auto"/>
              <w:right w:val="single" w:sz="4" w:space="0" w:color="auto"/>
            </w:tcBorders>
          </w:tcPr>
          <w:p w14:paraId="43D930EB"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7E36906B" w14:textId="77777777" w:rsidR="00BF46E1" w:rsidRPr="0041528A" w:rsidRDefault="00BF46E1" w:rsidP="00195D76">
            <w:pPr>
              <w:pStyle w:val="TAC"/>
            </w:pPr>
            <w:r w:rsidRPr="0041528A">
              <w:t xml:space="preserve"> AF</w:t>
            </w:r>
          </w:p>
        </w:tc>
      </w:tr>
      <w:tr w:rsidR="00BF46E1" w:rsidRPr="0041528A" w14:paraId="7EB4826B" w14:textId="77777777" w:rsidTr="00195D76">
        <w:trPr>
          <w:jc w:val="center"/>
        </w:trPr>
        <w:tc>
          <w:tcPr>
            <w:tcW w:w="1134" w:type="dxa"/>
            <w:tcBorders>
              <w:right w:val="single" w:sz="4" w:space="0" w:color="auto"/>
            </w:tcBorders>
          </w:tcPr>
          <w:p w14:paraId="1324D628"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7386AB1"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1A61B795" w14:textId="77777777" w:rsidR="00BF46E1" w:rsidRPr="0041528A" w:rsidRDefault="00BF46E1" w:rsidP="00195D76">
            <w:pPr>
              <w:pStyle w:val="TAC"/>
            </w:pPr>
            <w:r w:rsidRPr="0041528A">
              <w:t>C5</w:t>
            </w:r>
          </w:p>
        </w:tc>
        <w:tc>
          <w:tcPr>
            <w:tcW w:w="567" w:type="dxa"/>
            <w:tcBorders>
              <w:top w:val="single" w:sz="4" w:space="0" w:color="auto"/>
              <w:left w:val="single" w:sz="4" w:space="0" w:color="auto"/>
              <w:bottom w:val="single" w:sz="4" w:space="0" w:color="auto"/>
              <w:right w:val="single" w:sz="4" w:space="0" w:color="auto"/>
            </w:tcBorders>
          </w:tcPr>
          <w:p w14:paraId="31CC9A35"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1144BD3F"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151CD323" w14:textId="77777777" w:rsidR="00BF46E1" w:rsidRPr="0041528A" w:rsidRDefault="00BF46E1" w:rsidP="00195D76">
            <w:pPr>
              <w:pStyle w:val="TAC"/>
            </w:pPr>
            <w:r w:rsidRPr="0041528A">
              <w:t>5A</w:t>
            </w:r>
          </w:p>
        </w:tc>
        <w:tc>
          <w:tcPr>
            <w:tcW w:w="567" w:type="dxa"/>
            <w:tcBorders>
              <w:top w:val="single" w:sz="4" w:space="0" w:color="auto"/>
              <w:left w:val="single" w:sz="4" w:space="0" w:color="auto"/>
              <w:bottom w:val="single" w:sz="4" w:space="0" w:color="auto"/>
              <w:right w:val="single" w:sz="4" w:space="0" w:color="auto"/>
            </w:tcBorders>
          </w:tcPr>
          <w:p w14:paraId="0DDC9081" w14:textId="77777777" w:rsidR="00BF46E1" w:rsidRPr="0041528A" w:rsidRDefault="00BF46E1" w:rsidP="00195D76">
            <w:pPr>
              <w:pStyle w:val="TAC"/>
            </w:pPr>
            <w:r w:rsidRPr="0041528A">
              <w:t>CD</w:t>
            </w:r>
          </w:p>
        </w:tc>
        <w:tc>
          <w:tcPr>
            <w:tcW w:w="567" w:type="dxa"/>
            <w:tcBorders>
              <w:top w:val="single" w:sz="4" w:space="0" w:color="auto"/>
              <w:left w:val="single" w:sz="4" w:space="0" w:color="auto"/>
              <w:bottom w:val="single" w:sz="4" w:space="0" w:color="auto"/>
              <w:right w:val="single" w:sz="4" w:space="0" w:color="auto"/>
            </w:tcBorders>
          </w:tcPr>
          <w:p w14:paraId="61A04D79" w14:textId="77777777" w:rsidR="00BF46E1" w:rsidRPr="0041528A" w:rsidRDefault="00BF46E1" w:rsidP="00195D76">
            <w:pPr>
              <w:pStyle w:val="TAC"/>
            </w:pPr>
            <w:r w:rsidRPr="0041528A">
              <w:t>76</w:t>
            </w:r>
          </w:p>
        </w:tc>
        <w:tc>
          <w:tcPr>
            <w:tcW w:w="567" w:type="dxa"/>
            <w:tcBorders>
              <w:top w:val="single" w:sz="4" w:space="0" w:color="auto"/>
              <w:left w:val="single" w:sz="4" w:space="0" w:color="auto"/>
              <w:bottom w:val="single" w:sz="4" w:space="0" w:color="auto"/>
              <w:right w:val="single" w:sz="4" w:space="0" w:color="auto"/>
            </w:tcBorders>
          </w:tcPr>
          <w:p w14:paraId="5DC90607" w14:textId="77777777" w:rsidR="00BF46E1" w:rsidRPr="0041528A" w:rsidRDefault="00BF46E1" w:rsidP="00195D76">
            <w:pPr>
              <w:pStyle w:val="TAC"/>
            </w:pPr>
            <w:r w:rsidRPr="0041528A">
              <w:t>C3</w:t>
            </w:r>
          </w:p>
        </w:tc>
        <w:tc>
          <w:tcPr>
            <w:tcW w:w="567" w:type="dxa"/>
            <w:tcBorders>
              <w:top w:val="single" w:sz="4" w:space="0" w:color="auto"/>
              <w:left w:val="single" w:sz="4" w:space="0" w:color="auto"/>
              <w:bottom w:val="single" w:sz="4" w:space="0" w:color="auto"/>
              <w:right w:val="single" w:sz="4" w:space="0" w:color="auto"/>
            </w:tcBorders>
          </w:tcPr>
          <w:p w14:paraId="03F92A0A" w14:textId="77777777" w:rsidR="00BF46E1" w:rsidRPr="0041528A" w:rsidRDefault="00BF46E1" w:rsidP="00195D76">
            <w:pPr>
              <w:pStyle w:val="TAC"/>
            </w:pPr>
            <w:r w:rsidRPr="0041528A">
              <w:t>E</w:t>
            </w:r>
            <w:r w:rsidRPr="0041528A">
              <w:rPr>
                <w:vertAlign w:val="superscript"/>
              </w:rPr>
              <w:t>5</w:t>
            </w:r>
          </w:p>
        </w:tc>
        <w:tc>
          <w:tcPr>
            <w:tcW w:w="567" w:type="dxa"/>
            <w:tcBorders>
              <w:top w:val="single" w:sz="4" w:space="0" w:color="auto"/>
              <w:left w:val="single" w:sz="4" w:space="0" w:color="auto"/>
              <w:bottom w:val="single" w:sz="4" w:space="0" w:color="auto"/>
              <w:right w:val="single" w:sz="4" w:space="0" w:color="auto"/>
            </w:tcBorders>
          </w:tcPr>
          <w:p w14:paraId="08CE7FE7" w14:textId="77777777" w:rsidR="00BF46E1" w:rsidRPr="0041528A" w:rsidRDefault="00BF46E1" w:rsidP="00195D76">
            <w:pPr>
              <w:pStyle w:val="TAC"/>
            </w:pPr>
            <w:r w:rsidRPr="0041528A">
              <w:t>60</w:t>
            </w:r>
          </w:p>
        </w:tc>
        <w:tc>
          <w:tcPr>
            <w:tcW w:w="567" w:type="dxa"/>
            <w:tcBorders>
              <w:top w:val="single" w:sz="4" w:space="0" w:color="auto"/>
              <w:left w:val="single" w:sz="4" w:space="0" w:color="auto"/>
              <w:bottom w:val="single" w:sz="4" w:space="0" w:color="auto"/>
              <w:right w:val="single" w:sz="4" w:space="0" w:color="auto"/>
            </w:tcBorders>
          </w:tcPr>
          <w:p w14:paraId="750D7238" w14:textId="77777777" w:rsidR="00BF46E1" w:rsidRPr="0041528A" w:rsidRDefault="00BF46E1" w:rsidP="00195D76">
            <w:pPr>
              <w:pStyle w:val="TAC"/>
            </w:pPr>
            <w:r w:rsidRPr="0041528A">
              <w:t>9E</w:t>
            </w:r>
          </w:p>
        </w:tc>
        <w:tc>
          <w:tcPr>
            <w:tcW w:w="567" w:type="dxa"/>
            <w:tcBorders>
              <w:top w:val="single" w:sz="4" w:space="0" w:color="auto"/>
              <w:left w:val="single" w:sz="4" w:space="0" w:color="auto"/>
              <w:bottom w:val="single" w:sz="4" w:space="0" w:color="auto"/>
              <w:right w:val="single" w:sz="4" w:space="0" w:color="auto"/>
            </w:tcBorders>
          </w:tcPr>
          <w:p w14:paraId="1FE3BC1E" w14:textId="77777777" w:rsidR="00BF46E1" w:rsidRPr="0041528A" w:rsidRDefault="00BF46E1" w:rsidP="00195D76">
            <w:pPr>
              <w:pStyle w:val="TAC"/>
            </w:pPr>
            <w:r w:rsidRPr="0041528A">
              <w:t>02</w:t>
            </w:r>
          </w:p>
        </w:tc>
      </w:tr>
      <w:tr w:rsidR="00BF46E1" w:rsidRPr="0041528A" w14:paraId="6EFC1913" w14:textId="77777777" w:rsidTr="00195D76">
        <w:trPr>
          <w:jc w:val="center"/>
        </w:trPr>
        <w:tc>
          <w:tcPr>
            <w:tcW w:w="1134" w:type="dxa"/>
            <w:tcBorders>
              <w:right w:val="single" w:sz="4" w:space="0" w:color="auto"/>
            </w:tcBorders>
          </w:tcPr>
          <w:p w14:paraId="6DFC3390"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F52FC57"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DA79E80"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27868F3"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05EDA97"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1F4A20E"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0F9CCB3"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A2ED228"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1412E4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C99739F"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5F5711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3FFEFB2"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C9B5AEC" w14:textId="77777777" w:rsidR="00BF46E1" w:rsidRPr="0041528A" w:rsidRDefault="00BF46E1" w:rsidP="00195D76">
            <w:pPr>
              <w:pStyle w:val="TAC"/>
            </w:pPr>
          </w:p>
        </w:tc>
      </w:tr>
    </w:tbl>
    <w:p w14:paraId="585AEC28" w14:textId="77777777" w:rsidR="00BF46E1" w:rsidRPr="0041528A" w:rsidRDefault="00BF46E1" w:rsidP="00BF46E1"/>
    <w:p w14:paraId="332296EB" w14:textId="77777777" w:rsidR="00BF46E1" w:rsidRPr="0041528A" w:rsidRDefault="00BF46E1" w:rsidP="00BF46E1">
      <w:pPr>
        <w:pStyle w:val="TH"/>
      </w:pPr>
      <w:r w:rsidRPr="0041528A">
        <w:t>Expected Sequence 2.3B (SEND USSD, 7-bit data, successful, basic icon non self-explanatory, requested icon could not be displayed)</w:t>
      </w:r>
    </w:p>
    <w:tbl>
      <w:tblPr>
        <w:tblW w:w="0" w:type="auto"/>
        <w:jc w:val="center"/>
        <w:tblLayout w:type="fixed"/>
        <w:tblCellMar>
          <w:left w:w="28" w:type="dxa"/>
          <w:right w:w="56" w:type="dxa"/>
        </w:tblCellMar>
        <w:tblLook w:val="0000" w:firstRow="0" w:lastRow="0" w:firstColumn="0" w:lastColumn="0" w:noHBand="0" w:noVBand="0"/>
      </w:tblPr>
      <w:tblGrid>
        <w:gridCol w:w="737"/>
        <w:gridCol w:w="1021"/>
        <w:gridCol w:w="2892"/>
        <w:gridCol w:w="3776"/>
      </w:tblGrid>
      <w:tr w:rsidR="00BF46E1" w:rsidRPr="0041528A" w14:paraId="2E7BF7C6" w14:textId="77777777" w:rsidTr="00195D76">
        <w:trPr>
          <w:cantSplit/>
          <w:jc w:val="center"/>
        </w:trPr>
        <w:tc>
          <w:tcPr>
            <w:tcW w:w="737" w:type="dxa"/>
            <w:tcBorders>
              <w:top w:val="single" w:sz="6" w:space="0" w:color="auto"/>
              <w:left w:val="single" w:sz="6" w:space="0" w:color="auto"/>
              <w:right w:val="single" w:sz="6" w:space="0" w:color="auto"/>
            </w:tcBorders>
          </w:tcPr>
          <w:p w14:paraId="51048DC9" w14:textId="77777777" w:rsidR="00BF46E1" w:rsidRPr="0041528A" w:rsidRDefault="00BF46E1" w:rsidP="00195D76">
            <w:pPr>
              <w:pStyle w:val="TAH"/>
            </w:pPr>
            <w:r w:rsidRPr="0041528A">
              <w:t>Step</w:t>
            </w:r>
          </w:p>
        </w:tc>
        <w:tc>
          <w:tcPr>
            <w:tcW w:w="1021" w:type="dxa"/>
            <w:tcBorders>
              <w:top w:val="single" w:sz="6" w:space="0" w:color="auto"/>
              <w:left w:val="single" w:sz="6" w:space="0" w:color="auto"/>
              <w:right w:val="single" w:sz="6" w:space="0" w:color="auto"/>
            </w:tcBorders>
          </w:tcPr>
          <w:p w14:paraId="36C03EBF"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right w:val="single" w:sz="6" w:space="0" w:color="auto"/>
            </w:tcBorders>
          </w:tcPr>
          <w:p w14:paraId="0834005A"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4DFE43CD" w14:textId="77777777" w:rsidR="00BF46E1" w:rsidRPr="0041528A" w:rsidRDefault="00BF46E1" w:rsidP="00195D76">
            <w:pPr>
              <w:pStyle w:val="TAH"/>
            </w:pPr>
            <w:r w:rsidRPr="0041528A">
              <w:t>Comments</w:t>
            </w:r>
          </w:p>
        </w:tc>
      </w:tr>
      <w:tr w:rsidR="00BF46E1" w:rsidRPr="0041528A" w14:paraId="5EE22502" w14:textId="77777777" w:rsidTr="00195D76">
        <w:trPr>
          <w:cantSplit/>
          <w:jc w:val="center"/>
        </w:trPr>
        <w:tc>
          <w:tcPr>
            <w:tcW w:w="737" w:type="dxa"/>
            <w:tcBorders>
              <w:top w:val="single" w:sz="6" w:space="0" w:color="auto"/>
              <w:left w:val="single" w:sz="6" w:space="0" w:color="auto"/>
              <w:right w:val="single" w:sz="6" w:space="0" w:color="auto"/>
            </w:tcBorders>
          </w:tcPr>
          <w:p w14:paraId="64DD3AC6" w14:textId="77777777" w:rsidR="00BF46E1" w:rsidRPr="0041528A" w:rsidRDefault="00BF46E1" w:rsidP="00195D76">
            <w:pPr>
              <w:pStyle w:val="TAC"/>
            </w:pPr>
            <w:r w:rsidRPr="0041528A">
              <w:t>1</w:t>
            </w:r>
          </w:p>
        </w:tc>
        <w:tc>
          <w:tcPr>
            <w:tcW w:w="1021" w:type="dxa"/>
            <w:tcBorders>
              <w:top w:val="single" w:sz="6" w:space="0" w:color="auto"/>
              <w:left w:val="single" w:sz="6" w:space="0" w:color="auto"/>
              <w:right w:val="single" w:sz="6" w:space="0" w:color="auto"/>
            </w:tcBorders>
          </w:tcPr>
          <w:p w14:paraId="1624A196"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1657C14D" w14:textId="77777777" w:rsidR="00BF46E1" w:rsidRPr="0041528A" w:rsidRDefault="00BF46E1" w:rsidP="00195D76">
            <w:pPr>
              <w:pStyle w:val="TAL"/>
            </w:pPr>
            <w:r w:rsidRPr="0041528A">
              <w:t>PROACTIVE COMMAND PENDING: SEND USSD 2.3.1</w:t>
            </w:r>
          </w:p>
        </w:tc>
        <w:tc>
          <w:tcPr>
            <w:tcW w:w="3776" w:type="dxa"/>
            <w:tcBorders>
              <w:left w:val="single" w:sz="6" w:space="0" w:color="auto"/>
              <w:right w:val="single" w:sz="6" w:space="0" w:color="auto"/>
            </w:tcBorders>
          </w:tcPr>
          <w:p w14:paraId="3F9F573A" w14:textId="77777777" w:rsidR="00BF46E1" w:rsidRPr="0041528A" w:rsidRDefault="00BF46E1" w:rsidP="00195D76">
            <w:pPr>
              <w:pStyle w:val="TAL"/>
            </w:pPr>
          </w:p>
        </w:tc>
      </w:tr>
      <w:tr w:rsidR="00BF46E1" w:rsidRPr="0041528A" w14:paraId="512306D5" w14:textId="77777777" w:rsidTr="00195D76">
        <w:trPr>
          <w:cantSplit/>
          <w:jc w:val="center"/>
        </w:trPr>
        <w:tc>
          <w:tcPr>
            <w:tcW w:w="737" w:type="dxa"/>
            <w:tcBorders>
              <w:left w:val="single" w:sz="6" w:space="0" w:color="auto"/>
              <w:right w:val="single" w:sz="6" w:space="0" w:color="auto"/>
            </w:tcBorders>
          </w:tcPr>
          <w:p w14:paraId="24B2AEDF" w14:textId="77777777" w:rsidR="00BF46E1" w:rsidRPr="0041528A" w:rsidRDefault="00BF46E1" w:rsidP="00195D76">
            <w:pPr>
              <w:pStyle w:val="TAC"/>
            </w:pPr>
            <w:r w:rsidRPr="0041528A">
              <w:t>2</w:t>
            </w:r>
          </w:p>
        </w:tc>
        <w:tc>
          <w:tcPr>
            <w:tcW w:w="1021" w:type="dxa"/>
            <w:tcBorders>
              <w:left w:val="single" w:sz="6" w:space="0" w:color="auto"/>
              <w:right w:val="single" w:sz="6" w:space="0" w:color="auto"/>
            </w:tcBorders>
          </w:tcPr>
          <w:p w14:paraId="75EB5F20"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61AD3EB7"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4E4BE87E" w14:textId="77777777" w:rsidR="00BF46E1" w:rsidRPr="0041528A" w:rsidRDefault="00BF46E1" w:rsidP="00195D76">
            <w:pPr>
              <w:pStyle w:val="TAL"/>
            </w:pPr>
          </w:p>
        </w:tc>
      </w:tr>
      <w:tr w:rsidR="00BF46E1" w:rsidRPr="0041528A" w14:paraId="2C50D655" w14:textId="77777777" w:rsidTr="00195D76">
        <w:trPr>
          <w:cantSplit/>
          <w:jc w:val="center"/>
        </w:trPr>
        <w:tc>
          <w:tcPr>
            <w:tcW w:w="737" w:type="dxa"/>
            <w:tcBorders>
              <w:left w:val="single" w:sz="6" w:space="0" w:color="auto"/>
              <w:right w:val="single" w:sz="6" w:space="0" w:color="auto"/>
            </w:tcBorders>
          </w:tcPr>
          <w:p w14:paraId="47CA0A25" w14:textId="77777777" w:rsidR="00BF46E1" w:rsidRPr="0041528A" w:rsidRDefault="00BF46E1" w:rsidP="00195D76">
            <w:pPr>
              <w:pStyle w:val="TAC"/>
            </w:pPr>
            <w:r w:rsidRPr="0041528A">
              <w:t>3</w:t>
            </w:r>
          </w:p>
        </w:tc>
        <w:tc>
          <w:tcPr>
            <w:tcW w:w="1021" w:type="dxa"/>
            <w:tcBorders>
              <w:left w:val="single" w:sz="6" w:space="0" w:color="auto"/>
              <w:right w:val="single" w:sz="6" w:space="0" w:color="auto"/>
            </w:tcBorders>
          </w:tcPr>
          <w:p w14:paraId="2CF41572"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2AE76E63" w14:textId="77777777" w:rsidR="00BF46E1" w:rsidRPr="0041528A" w:rsidRDefault="00BF46E1" w:rsidP="00195D76">
            <w:pPr>
              <w:pStyle w:val="TAL"/>
            </w:pPr>
            <w:r w:rsidRPr="0041528A">
              <w:t>PROACTIVE COMMAND: SEND USSD 2.3.1</w:t>
            </w:r>
          </w:p>
        </w:tc>
        <w:tc>
          <w:tcPr>
            <w:tcW w:w="3776" w:type="dxa"/>
            <w:tcBorders>
              <w:left w:val="single" w:sz="6" w:space="0" w:color="auto"/>
              <w:right w:val="single" w:sz="6" w:space="0" w:color="auto"/>
            </w:tcBorders>
          </w:tcPr>
          <w:p w14:paraId="0B8299BE" w14:textId="77777777" w:rsidR="00BF46E1" w:rsidRPr="0041528A" w:rsidRDefault="00BF46E1" w:rsidP="00195D76">
            <w:pPr>
              <w:pStyle w:val="TAL"/>
            </w:pPr>
            <w:r w:rsidRPr="0041528A">
              <w:t>[BASIC-ICON, non self-explanatory]</w:t>
            </w:r>
          </w:p>
        </w:tc>
      </w:tr>
      <w:tr w:rsidR="00BF46E1" w:rsidRPr="0041528A" w14:paraId="5645C07E" w14:textId="77777777" w:rsidTr="00195D76">
        <w:trPr>
          <w:cantSplit/>
          <w:jc w:val="center"/>
        </w:trPr>
        <w:tc>
          <w:tcPr>
            <w:tcW w:w="737" w:type="dxa"/>
            <w:tcBorders>
              <w:left w:val="single" w:sz="6" w:space="0" w:color="auto"/>
              <w:right w:val="single" w:sz="6" w:space="0" w:color="auto"/>
            </w:tcBorders>
          </w:tcPr>
          <w:p w14:paraId="343B3938" w14:textId="77777777" w:rsidR="00BF46E1" w:rsidRPr="0041528A" w:rsidRDefault="00BF46E1" w:rsidP="00195D76">
            <w:pPr>
              <w:pStyle w:val="TAC"/>
            </w:pPr>
            <w:r w:rsidRPr="0041528A">
              <w:t>4</w:t>
            </w:r>
          </w:p>
        </w:tc>
        <w:tc>
          <w:tcPr>
            <w:tcW w:w="1021" w:type="dxa"/>
            <w:tcBorders>
              <w:left w:val="single" w:sz="6" w:space="0" w:color="auto"/>
              <w:right w:val="single" w:sz="6" w:space="0" w:color="auto"/>
            </w:tcBorders>
          </w:tcPr>
          <w:p w14:paraId="5F0EF7FA"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5C4C1B78" w14:textId="77777777" w:rsidR="00BF46E1" w:rsidRPr="0041528A" w:rsidRDefault="00BF46E1" w:rsidP="00195D76">
            <w:pPr>
              <w:pStyle w:val="TAL"/>
            </w:pPr>
            <w:r w:rsidRPr="0041528A">
              <w:t>Display "Basic Icon" without the icon</w:t>
            </w:r>
          </w:p>
        </w:tc>
        <w:tc>
          <w:tcPr>
            <w:tcW w:w="3776" w:type="dxa"/>
            <w:tcBorders>
              <w:left w:val="single" w:sz="6" w:space="0" w:color="auto"/>
              <w:right w:val="single" w:sz="6" w:space="0" w:color="auto"/>
            </w:tcBorders>
          </w:tcPr>
          <w:p w14:paraId="6EC6A8C7" w14:textId="77777777" w:rsidR="00BF46E1" w:rsidRPr="0041528A" w:rsidRDefault="00BF46E1" w:rsidP="00195D76">
            <w:pPr>
              <w:pStyle w:val="TAL"/>
            </w:pPr>
          </w:p>
        </w:tc>
      </w:tr>
      <w:tr w:rsidR="00BF46E1" w:rsidRPr="0041528A" w14:paraId="2731D00C" w14:textId="77777777" w:rsidTr="00195D76">
        <w:trPr>
          <w:cantSplit/>
          <w:jc w:val="center"/>
        </w:trPr>
        <w:tc>
          <w:tcPr>
            <w:tcW w:w="737" w:type="dxa"/>
            <w:tcBorders>
              <w:left w:val="single" w:sz="6" w:space="0" w:color="auto"/>
              <w:right w:val="single" w:sz="6" w:space="0" w:color="auto"/>
            </w:tcBorders>
          </w:tcPr>
          <w:p w14:paraId="4CF698AF" w14:textId="77777777" w:rsidR="00BF46E1" w:rsidRPr="0041528A" w:rsidRDefault="00BF46E1" w:rsidP="00195D76">
            <w:pPr>
              <w:pStyle w:val="TAC"/>
            </w:pPr>
            <w:r w:rsidRPr="0041528A">
              <w:t>5</w:t>
            </w:r>
          </w:p>
        </w:tc>
        <w:tc>
          <w:tcPr>
            <w:tcW w:w="1021" w:type="dxa"/>
            <w:tcBorders>
              <w:left w:val="single" w:sz="6" w:space="0" w:color="auto"/>
              <w:right w:val="single" w:sz="6" w:space="0" w:color="auto"/>
            </w:tcBorders>
          </w:tcPr>
          <w:p w14:paraId="2B4C5588"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2A7A01B9" w14:textId="77777777" w:rsidR="00BF46E1" w:rsidRPr="0041528A" w:rsidRDefault="00BF46E1" w:rsidP="00195D76">
            <w:pPr>
              <w:pStyle w:val="TAL"/>
            </w:pPr>
            <w:r w:rsidRPr="0041528A">
              <w:t>REGISTER 2.1</w:t>
            </w:r>
          </w:p>
        </w:tc>
        <w:tc>
          <w:tcPr>
            <w:tcW w:w="3776" w:type="dxa"/>
            <w:tcBorders>
              <w:left w:val="single" w:sz="6" w:space="0" w:color="auto"/>
              <w:right w:val="single" w:sz="6" w:space="0" w:color="auto"/>
            </w:tcBorders>
          </w:tcPr>
          <w:p w14:paraId="25A0DC58" w14:textId="77777777" w:rsidR="00BF46E1" w:rsidRPr="0041528A" w:rsidRDefault="00BF46E1" w:rsidP="00195D76">
            <w:pPr>
              <w:pStyle w:val="TAL"/>
            </w:pPr>
          </w:p>
        </w:tc>
      </w:tr>
      <w:tr w:rsidR="00BF46E1" w:rsidRPr="0041528A" w14:paraId="6F7ED0DE" w14:textId="77777777" w:rsidTr="00195D76">
        <w:trPr>
          <w:cantSplit/>
          <w:jc w:val="center"/>
        </w:trPr>
        <w:tc>
          <w:tcPr>
            <w:tcW w:w="737" w:type="dxa"/>
            <w:tcBorders>
              <w:left w:val="single" w:sz="6" w:space="0" w:color="auto"/>
              <w:right w:val="single" w:sz="6" w:space="0" w:color="auto"/>
            </w:tcBorders>
          </w:tcPr>
          <w:p w14:paraId="3D07190D" w14:textId="77777777" w:rsidR="00BF46E1" w:rsidRPr="0041528A" w:rsidRDefault="00BF46E1" w:rsidP="00195D76">
            <w:pPr>
              <w:pStyle w:val="TAC"/>
            </w:pPr>
            <w:r w:rsidRPr="0041528A">
              <w:t>6</w:t>
            </w:r>
          </w:p>
        </w:tc>
        <w:tc>
          <w:tcPr>
            <w:tcW w:w="1021" w:type="dxa"/>
            <w:tcBorders>
              <w:left w:val="single" w:sz="6" w:space="0" w:color="auto"/>
              <w:right w:val="single" w:sz="6" w:space="0" w:color="auto"/>
            </w:tcBorders>
          </w:tcPr>
          <w:p w14:paraId="5458E682"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6" w:space="0" w:color="auto"/>
              <w:right w:val="single" w:sz="6" w:space="0" w:color="auto"/>
            </w:tcBorders>
          </w:tcPr>
          <w:p w14:paraId="718FDA72" w14:textId="77777777" w:rsidR="00BF46E1" w:rsidRPr="0041528A" w:rsidRDefault="00BF46E1" w:rsidP="00195D76">
            <w:pPr>
              <w:pStyle w:val="TAL"/>
            </w:pPr>
            <w:r w:rsidRPr="0041528A">
              <w:t>RELEASE COMPLETE (SS RETURN RESULT) 2.1</w:t>
            </w:r>
          </w:p>
        </w:tc>
        <w:tc>
          <w:tcPr>
            <w:tcW w:w="3776" w:type="dxa"/>
            <w:tcBorders>
              <w:left w:val="single" w:sz="6" w:space="0" w:color="auto"/>
              <w:right w:val="single" w:sz="6" w:space="0" w:color="auto"/>
            </w:tcBorders>
          </w:tcPr>
          <w:p w14:paraId="36BC43B9" w14:textId="77777777" w:rsidR="00BF46E1" w:rsidRPr="0041528A" w:rsidRDefault="00BF46E1" w:rsidP="00195D76">
            <w:pPr>
              <w:pStyle w:val="TAL"/>
            </w:pPr>
            <w:r w:rsidRPr="0041528A">
              <w:t>["USSD string received from SS"]</w:t>
            </w:r>
          </w:p>
        </w:tc>
      </w:tr>
      <w:tr w:rsidR="00BF46E1" w:rsidRPr="0041528A" w14:paraId="588AABD8" w14:textId="77777777" w:rsidTr="00195D76">
        <w:trPr>
          <w:cantSplit/>
          <w:jc w:val="center"/>
        </w:trPr>
        <w:tc>
          <w:tcPr>
            <w:tcW w:w="737" w:type="dxa"/>
            <w:tcBorders>
              <w:left w:val="single" w:sz="6" w:space="0" w:color="auto"/>
              <w:bottom w:val="single" w:sz="6" w:space="0" w:color="auto"/>
              <w:right w:val="single" w:sz="6" w:space="0" w:color="auto"/>
            </w:tcBorders>
          </w:tcPr>
          <w:p w14:paraId="6F1FCB7B" w14:textId="77777777" w:rsidR="00BF46E1" w:rsidRPr="0041528A" w:rsidRDefault="00BF46E1" w:rsidP="00195D76">
            <w:pPr>
              <w:pStyle w:val="TAC"/>
            </w:pPr>
            <w:r w:rsidRPr="0041528A">
              <w:t>7</w:t>
            </w:r>
          </w:p>
        </w:tc>
        <w:tc>
          <w:tcPr>
            <w:tcW w:w="1021" w:type="dxa"/>
            <w:tcBorders>
              <w:left w:val="single" w:sz="6" w:space="0" w:color="auto"/>
              <w:bottom w:val="single" w:sz="6" w:space="0" w:color="auto"/>
              <w:right w:val="single" w:sz="6" w:space="0" w:color="auto"/>
            </w:tcBorders>
          </w:tcPr>
          <w:p w14:paraId="31CE312F"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bottom w:val="single" w:sz="6" w:space="0" w:color="auto"/>
              <w:right w:val="single" w:sz="6" w:space="0" w:color="auto"/>
            </w:tcBorders>
          </w:tcPr>
          <w:p w14:paraId="4E41A985" w14:textId="77777777" w:rsidR="00BF46E1" w:rsidRPr="0041528A" w:rsidRDefault="00BF46E1" w:rsidP="00195D76">
            <w:pPr>
              <w:pStyle w:val="TAL"/>
            </w:pPr>
            <w:r w:rsidRPr="0041528A">
              <w:t>TERMINAL RESPONSE: SEND USSD 2.1.1B</w:t>
            </w:r>
          </w:p>
        </w:tc>
        <w:tc>
          <w:tcPr>
            <w:tcW w:w="3776" w:type="dxa"/>
            <w:tcBorders>
              <w:left w:val="single" w:sz="6" w:space="0" w:color="auto"/>
              <w:bottom w:val="single" w:sz="6" w:space="0" w:color="auto"/>
              <w:right w:val="single" w:sz="6" w:space="0" w:color="auto"/>
            </w:tcBorders>
          </w:tcPr>
          <w:p w14:paraId="48113E2A" w14:textId="77777777" w:rsidR="00BF46E1" w:rsidRPr="0041528A" w:rsidRDefault="00BF46E1" w:rsidP="00195D76">
            <w:pPr>
              <w:pStyle w:val="TAL"/>
            </w:pPr>
            <w:r w:rsidRPr="0041528A">
              <w:t>[Command performed but requested icon could not be displayed]</w:t>
            </w:r>
          </w:p>
        </w:tc>
      </w:tr>
    </w:tbl>
    <w:p w14:paraId="5AEF6E76" w14:textId="77777777" w:rsidR="00BF46E1" w:rsidRPr="0041528A" w:rsidRDefault="00BF46E1" w:rsidP="00BF46E1"/>
    <w:p w14:paraId="2E6D7B69" w14:textId="77777777" w:rsidR="00BF46E1" w:rsidRPr="0041528A" w:rsidRDefault="00BF46E1" w:rsidP="00BF46E1">
      <w:pPr>
        <w:pStyle w:val="TH"/>
      </w:pPr>
      <w:r w:rsidRPr="0041528A">
        <w:t>Expected Sequence 2.4 (SEND USSD, 7-bit data, basic icon non self-explanatory, no alpha identifier presented)</w:t>
      </w:r>
    </w:p>
    <w:tbl>
      <w:tblPr>
        <w:tblW w:w="0" w:type="auto"/>
        <w:jc w:val="center"/>
        <w:tblLayout w:type="fixed"/>
        <w:tblCellMar>
          <w:left w:w="28" w:type="dxa"/>
          <w:right w:w="56" w:type="dxa"/>
        </w:tblCellMar>
        <w:tblLook w:val="0000" w:firstRow="0" w:lastRow="0" w:firstColumn="0" w:lastColumn="0" w:noHBand="0" w:noVBand="0"/>
      </w:tblPr>
      <w:tblGrid>
        <w:gridCol w:w="737"/>
        <w:gridCol w:w="1052"/>
        <w:gridCol w:w="2892"/>
        <w:gridCol w:w="3776"/>
      </w:tblGrid>
      <w:tr w:rsidR="00BF46E1" w:rsidRPr="0041528A" w14:paraId="6439AEB0" w14:textId="77777777" w:rsidTr="00195D76">
        <w:trPr>
          <w:cantSplit/>
          <w:jc w:val="center"/>
        </w:trPr>
        <w:tc>
          <w:tcPr>
            <w:tcW w:w="737" w:type="dxa"/>
            <w:tcBorders>
              <w:top w:val="single" w:sz="6" w:space="0" w:color="auto"/>
              <w:left w:val="single" w:sz="6" w:space="0" w:color="auto"/>
              <w:right w:val="single" w:sz="6" w:space="0" w:color="auto"/>
            </w:tcBorders>
          </w:tcPr>
          <w:p w14:paraId="39243D1E" w14:textId="77777777" w:rsidR="00BF46E1" w:rsidRPr="0041528A" w:rsidRDefault="00BF46E1" w:rsidP="00195D76">
            <w:pPr>
              <w:pStyle w:val="TAH"/>
            </w:pPr>
            <w:r w:rsidRPr="0041528A">
              <w:t>Step</w:t>
            </w:r>
          </w:p>
        </w:tc>
        <w:tc>
          <w:tcPr>
            <w:tcW w:w="1052" w:type="dxa"/>
            <w:tcBorders>
              <w:top w:val="single" w:sz="6" w:space="0" w:color="auto"/>
              <w:left w:val="single" w:sz="6" w:space="0" w:color="auto"/>
              <w:right w:val="single" w:sz="6" w:space="0" w:color="auto"/>
            </w:tcBorders>
          </w:tcPr>
          <w:p w14:paraId="3E4976CC"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right w:val="single" w:sz="6" w:space="0" w:color="auto"/>
            </w:tcBorders>
          </w:tcPr>
          <w:p w14:paraId="235F5437"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1B2E8F3C" w14:textId="77777777" w:rsidR="00BF46E1" w:rsidRPr="0041528A" w:rsidRDefault="00BF46E1" w:rsidP="00195D76">
            <w:pPr>
              <w:pStyle w:val="TAH"/>
            </w:pPr>
            <w:r w:rsidRPr="0041528A">
              <w:t>Comments</w:t>
            </w:r>
          </w:p>
        </w:tc>
      </w:tr>
      <w:tr w:rsidR="00BF46E1" w:rsidRPr="0041528A" w14:paraId="3876C5CE" w14:textId="77777777" w:rsidTr="00195D76">
        <w:trPr>
          <w:cantSplit/>
          <w:jc w:val="center"/>
        </w:trPr>
        <w:tc>
          <w:tcPr>
            <w:tcW w:w="737" w:type="dxa"/>
            <w:tcBorders>
              <w:top w:val="single" w:sz="6" w:space="0" w:color="auto"/>
              <w:left w:val="single" w:sz="6" w:space="0" w:color="auto"/>
              <w:right w:val="single" w:sz="6" w:space="0" w:color="auto"/>
            </w:tcBorders>
          </w:tcPr>
          <w:p w14:paraId="13EF7121" w14:textId="77777777" w:rsidR="00BF46E1" w:rsidRPr="0041528A" w:rsidRDefault="00BF46E1" w:rsidP="00195D76">
            <w:pPr>
              <w:pStyle w:val="TAC"/>
            </w:pPr>
            <w:r w:rsidRPr="0041528A">
              <w:t>1</w:t>
            </w:r>
          </w:p>
        </w:tc>
        <w:tc>
          <w:tcPr>
            <w:tcW w:w="1052" w:type="dxa"/>
            <w:tcBorders>
              <w:top w:val="single" w:sz="6" w:space="0" w:color="auto"/>
              <w:left w:val="single" w:sz="6" w:space="0" w:color="auto"/>
              <w:right w:val="single" w:sz="6" w:space="0" w:color="auto"/>
            </w:tcBorders>
          </w:tcPr>
          <w:p w14:paraId="63D3B4A3"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4BC5AD27" w14:textId="77777777" w:rsidR="00BF46E1" w:rsidRPr="0041528A" w:rsidRDefault="00BF46E1" w:rsidP="00195D76">
            <w:pPr>
              <w:pStyle w:val="TAL"/>
            </w:pPr>
            <w:r w:rsidRPr="0041528A">
              <w:t>PROACTIVE COMMAND PENDING: SEND USSD 2.4.1</w:t>
            </w:r>
          </w:p>
        </w:tc>
        <w:tc>
          <w:tcPr>
            <w:tcW w:w="3776" w:type="dxa"/>
            <w:tcBorders>
              <w:left w:val="single" w:sz="6" w:space="0" w:color="auto"/>
              <w:right w:val="single" w:sz="6" w:space="0" w:color="auto"/>
            </w:tcBorders>
          </w:tcPr>
          <w:p w14:paraId="79908622" w14:textId="77777777" w:rsidR="00BF46E1" w:rsidRPr="0041528A" w:rsidRDefault="00BF46E1" w:rsidP="00195D76">
            <w:pPr>
              <w:pStyle w:val="TAL"/>
            </w:pPr>
          </w:p>
        </w:tc>
      </w:tr>
      <w:tr w:rsidR="00BF46E1" w:rsidRPr="0041528A" w14:paraId="124B28A5" w14:textId="77777777" w:rsidTr="00195D76">
        <w:trPr>
          <w:cantSplit/>
          <w:jc w:val="center"/>
        </w:trPr>
        <w:tc>
          <w:tcPr>
            <w:tcW w:w="737" w:type="dxa"/>
            <w:tcBorders>
              <w:left w:val="single" w:sz="6" w:space="0" w:color="auto"/>
              <w:right w:val="single" w:sz="6" w:space="0" w:color="auto"/>
            </w:tcBorders>
          </w:tcPr>
          <w:p w14:paraId="3F8F48A0" w14:textId="77777777" w:rsidR="00BF46E1" w:rsidRPr="0041528A" w:rsidRDefault="00BF46E1" w:rsidP="00195D76">
            <w:pPr>
              <w:pStyle w:val="TAC"/>
            </w:pPr>
            <w:r w:rsidRPr="0041528A">
              <w:t>2</w:t>
            </w:r>
          </w:p>
        </w:tc>
        <w:tc>
          <w:tcPr>
            <w:tcW w:w="1052" w:type="dxa"/>
            <w:tcBorders>
              <w:left w:val="single" w:sz="6" w:space="0" w:color="auto"/>
              <w:right w:val="single" w:sz="6" w:space="0" w:color="auto"/>
            </w:tcBorders>
          </w:tcPr>
          <w:p w14:paraId="76E20554"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57F3543C"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2CF37137" w14:textId="77777777" w:rsidR="00BF46E1" w:rsidRPr="0041528A" w:rsidRDefault="00BF46E1" w:rsidP="00195D76">
            <w:pPr>
              <w:pStyle w:val="TAL"/>
            </w:pPr>
          </w:p>
        </w:tc>
      </w:tr>
      <w:tr w:rsidR="00BF46E1" w:rsidRPr="0041528A" w14:paraId="411297A6" w14:textId="77777777" w:rsidTr="00195D76">
        <w:trPr>
          <w:cantSplit/>
          <w:jc w:val="center"/>
        </w:trPr>
        <w:tc>
          <w:tcPr>
            <w:tcW w:w="737" w:type="dxa"/>
            <w:tcBorders>
              <w:left w:val="single" w:sz="6" w:space="0" w:color="auto"/>
              <w:right w:val="single" w:sz="6" w:space="0" w:color="auto"/>
            </w:tcBorders>
          </w:tcPr>
          <w:p w14:paraId="6862F75D" w14:textId="77777777" w:rsidR="00BF46E1" w:rsidRPr="0041528A" w:rsidRDefault="00BF46E1" w:rsidP="00195D76">
            <w:pPr>
              <w:pStyle w:val="TAC"/>
            </w:pPr>
            <w:r w:rsidRPr="0041528A">
              <w:t>3</w:t>
            </w:r>
          </w:p>
        </w:tc>
        <w:tc>
          <w:tcPr>
            <w:tcW w:w="1052" w:type="dxa"/>
            <w:tcBorders>
              <w:left w:val="single" w:sz="6" w:space="0" w:color="auto"/>
              <w:right w:val="single" w:sz="6" w:space="0" w:color="auto"/>
            </w:tcBorders>
          </w:tcPr>
          <w:p w14:paraId="37B8982E"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3FB2FE0B" w14:textId="77777777" w:rsidR="00BF46E1" w:rsidRPr="0041528A" w:rsidRDefault="00BF46E1" w:rsidP="00195D76">
            <w:pPr>
              <w:pStyle w:val="TAL"/>
            </w:pPr>
            <w:r w:rsidRPr="0041528A">
              <w:t>PROACTIVE COMMAND: SEND USSD 2.4.1</w:t>
            </w:r>
          </w:p>
        </w:tc>
        <w:tc>
          <w:tcPr>
            <w:tcW w:w="3776" w:type="dxa"/>
            <w:tcBorders>
              <w:left w:val="single" w:sz="6" w:space="0" w:color="auto"/>
              <w:right w:val="single" w:sz="6" w:space="0" w:color="auto"/>
            </w:tcBorders>
          </w:tcPr>
          <w:p w14:paraId="50C8C3F6" w14:textId="77777777" w:rsidR="00BF46E1" w:rsidRPr="0041528A" w:rsidRDefault="00BF46E1" w:rsidP="00195D76">
            <w:pPr>
              <w:pStyle w:val="TAL"/>
            </w:pPr>
            <w:r w:rsidRPr="0041528A">
              <w:t>[BASIC-ICON, non self-explanatory]</w:t>
            </w:r>
          </w:p>
        </w:tc>
      </w:tr>
      <w:tr w:rsidR="00BF46E1" w:rsidRPr="0041528A" w14:paraId="7D0CB28A" w14:textId="77777777" w:rsidTr="00195D76">
        <w:trPr>
          <w:cantSplit/>
          <w:jc w:val="center"/>
        </w:trPr>
        <w:tc>
          <w:tcPr>
            <w:tcW w:w="737" w:type="dxa"/>
            <w:tcBorders>
              <w:left w:val="single" w:sz="6" w:space="0" w:color="auto"/>
              <w:bottom w:val="single" w:sz="4" w:space="0" w:color="auto"/>
              <w:right w:val="single" w:sz="6" w:space="0" w:color="auto"/>
            </w:tcBorders>
          </w:tcPr>
          <w:p w14:paraId="015088A3" w14:textId="77777777" w:rsidR="00BF46E1" w:rsidRPr="0041528A" w:rsidRDefault="00BF46E1" w:rsidP="00195D76">
            <w:pPr>
              <w:pStyle w:val="TAC"/>
            </w:pPr>
            <w:r w:rsidRPr="0041528A">
              <w:t>4</w:t>
            </w:r>
          </w:p>
        </w:tc>
        <w:tc>
          <w:tcPr>
            <w:tcW w:w="1052" w:type="dxa"/>
            <w:tcBorders>
              <w:left w:val="single" w:sz="6" w:space="0" w:color="auto"/>
              <w:bottom w:val="single" w:sz="4" w:space="0" w:color="auto"/>
              <w:right w:val="single" w:sz="6" w:space="0" w:color="auto"/>
            </w:tcBorders>
          </w:tcPr>
          <w:p w14:paraId="099673B7"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bottom w:val="single" w:sz="4" w:space="0" w:color="auto"/>
              <w:right w:val="single" w:sz="6" w:space="0" w:color="auto"/>
            </w:tcBorders>
          </w:tcPr>
          <w:p w14:paraId="6BE1E42F" w14:textId="77777777" w:rsidR="00BF46E1" w:rsidRPr="0041528A" w:rsidRDefault="00BF46E1" w:rsidP="00195D76">
            <w:pPr>
              <w:pStyle w:val="TAL"/>
            </w:pPr>
            <w:r w:rsidRPr="0041528A">
              <w:t>TERMINAL RESPONSE: SEND USSD 2.4.1</w:t>
            </w:r>
          </w:p>
        </w:tc>
        <w:tc>
          <w:tcPr>
            <w:tcW w:w="3776" w:type="dxa"/>
            <w:tcBorders>
              <w:left w:val="single" w:sz="6" w:space="0" w:color="auto"/>
              <w:bottom w:val="single" w:sz="4" w:space="0" w:color="auto"/>
              <w:right w:val="single" w:sz="6" w:space="0" w:color="auto"/>
            </w:tcBorders>
          </w:tcPr>
          <w:p w14:paraId="53FBC6F6" w14:textId="77777777" w:rsidR="00BF46E1" w:rsidRPr="0041528A" w:rsidRDefault="00BF46E1" w:rsidP="00195D76">
            <w:pPr>
              <w:pStyle w:val="TAL"/>
            </w:pPr>
            <w:r w:rsidRPr="0041528A">
              <w:t>[Command data not understood by ME]</w:t>
            </w:r>
          </w:p>
        </w:tc>
      </w:tr>
    </w:tbl>
    <w:p w14:paraId="6B2A5CE7" w14:textId="77777777" w:rsidR="00BF46E1" w:rsidRPr="0041528A" w:rsidRDefault="00BF46E1" w:rsidP="00BF46E1"/>
    <w:p w14:paraId="533B0506" w14:textId="77777777" w:rsidR="00BF46E1" w:rsidRPr="0041528A" w:rsidRDefault="00BF46E1" w:rsidP="00BF46E1">
      <w:r w:rsidRPr="0041528A">
        <w:t>PROACTIVE COMMAND: SEND USSD 2.4.1</w:t>
      </w:r>
    </w:p>
    <w:p w14:paraId="1A3CA1CE" w14:textId="77777777" w:rsidR="00BF46E1" w:rsidRPr="0041528A" w:rsidRDefault="00BF46E1" w:rsidP="00BF46E1">
      <w:r w:rsidRPr="0041528A">
        <w:t>Logically:</w:t>
      </w:r>
    </w:p>
    <w:p w14:paraId="23182185" w14:textId="77777777" w:rsidR="00BF46E1" w:rsidRPr="0041528A" w:rsidRDefault="00BF46E1" w:rsidP="0041528A">
      <w:pPr>
        <w:pStyle w:val="EW"/>
      </w:pPr>
      <w:r w:rsidRPr="0041528A">
        <w:t>Command details</w:t>
      </w:r>
    </w:p>
    <w:p w14:paraId="6FCAC24E" w14:textId="77777777" w:rsidR="00BF46E1" w:rsidRPr="0041528A" w:rsidRDefault="00BF46E1" w:rsidP="0041528A">
      <w:pPr>
        <w:pStyle w:val="EW"/>
      </w:pPr>
      <w:r w:rsidRPr="0041528A">
        <w:tab/>
        <w:t>Command number:</w:t>
      </w:r>
      <w:r w:rsidRPr="0041528A">
        <w:tab/>
        <w:t>1</w:t>
      </w:r>
    </w:p>
    <w:p w14:paraId="508D261E" w14:textId="77777777" w:rsidR="00BF46E1" w:rsidRPr="0041528A" w:rsidRDefault="00BF46E1" w:rsidP="0041528A">
      <w:pPr>
        <w:pStyle w:val="EW"/>
      </w:pPr>
      <w:r w:rsidRPr="0041528A">
        <w:tab/>
        <w:t>Command type:</w:t>
      </w:r>
      <w:r w:rsidRPr="0041528A">
        <w:tab/>
        <w:t>SEND USSD</w:t>
      </w:r>
    </w:p>
    <w:p w14:paraId="51FC296F" w14:textId="77777777" w:rsidR="00BF46E1" w:rsidRPr="0041528A" w:rsidRDefault="00BF46E1" w:rsidP="0041528A">
      <w:pPr>
        <w:pStyle w:val="EW"/>
      </w:pPr>
      <w:r w:rsidRPr="0041528A">
        <w:tab/>
        <w:t>Command qualifier:</w:t>
      </w:r>
      <w:r w:rsidRPr="0041528A">
        <w:tab/>
        <w:t>"00"</w:t>
      </w:r>
    </w:p>
    <w:p w14:paraId="51CE6DAD" w14:textId="77777777" w:rsidR="00BF46E1" w:rsidRPr="0041528A" w:rsidRDefault="00BF46E1" w:rsidP="0041528A">
      <w:pPr>
        <w:pStyle w:val="EW"/>
      </w:pPr>
      <w:r w:rsidRPr="0041528A">
        <w:t>Device identities</w:t>
      </w:r>
    </w:p>
    <w:p w14:paraId="77526454" w14:textId="77777777" w:rsidR="00BF46E1" w:rsidRPr="0041528A" w:rsidRDefault="00BF46E1" w:rsidP="0041528A">
      <w:pPr>
        <w:pStyle w:val="EW"/>
      </w:pPr>
      <w:r w:rsidRPr="0041528A">
        <w:tab/>
        <w:t>Source device:</w:t>
      </w:r>
      <w:r w:rsidRPr="0041528A">
        <w:tab/>
        <w:t>UICC</w:t>
      </w:r>
    </w:p>
    <w:p w14:paraId="2EDFEC98" w14:textId="77777777" w:rsidR="00BF46E1" w:rsidRPr="0041528A" w:rsidRDefault="00BF46E1" w:rsidP="0041528A">
      <w:pPr>
        <w:pStyle w:val="EW"/>
      </w:pPr>
      <w:r w:rsidRPr="0041528A">
        <w:tab/>
        <w:t>Destination device:</w:t>
      </w:r>
      <w:r w:rsidRPr="0041528A">
        <w:tab/>
        <w:t>Network</w:t>
      </w:r>
    </w:p>
    <w:p w14:paraId="5F844348" w14:textId="77777777" w:rsidR="00BF46E1" w:rsidRPr="0041528A" w:rsidRDefault="00BF46E1" w:rsidP="0041528A">
      <w:pPr>
        <w:pStyle w:val="EW"/>
      </w:pPr>
      <w:r w:rsidRPr="0041528A">
        <w:t>USSD String</w:t>
      </w:r>
    </w:p>
    <w:p w14:paraId="7016069B" w14:textId="77777777" w:rsidR="00BF46E1" w:rsidRPr="0041528A" w:rsidRDefault="00BF46E1" w:rsidP="0041528A">
      <w:pPr>
        <w:pStyle w:val="EW"/>
      </w:pPr>
      <w:r w:rsidRPr="0041528A">
        <w:tab/>
        <w:t>Data coding scheme:</w:t>
      </w:r>
      <w:r w:rsidRPr="0041528A">
        <w:tab/>
        <w:t>7-bit default, no message class</w:t>
      </w:r>
    </w:p>
    <w:p w14:paraId="18086644" w14:textId="77777777" w:rsidR="00BF46E1" w:rsidRPr="0041528A" w:rsidRDefault="00BF46E1" w:rsidP="0041528A">
      <w:pPr>
        <w:pStyle w:val="EW"/>
      </w:pPr>
      <w:r w:rsidRPr="0041528A">
        <w:tab/>
        <w:t>USSD string:</w:t>
      </w:r>
      <w:r w:rsidRPr="0041528A">
        <w:tab/>
        <w:t>"ABCDEFGHIJKLMNOPQRSTUVWXYZ-abcdefghijklmnopqrstuvwxyz-</w:t>
      </w:r>
    </w:p>
    <w:p w14:paraId="1547FF38" w14:textId="77777777" w:rsidR="00BF46E1" w:rsidRPr="0041528A" w:rsidRDefault="00BF46E1" w:rsidP="0041528A">
      <w:pPr>
        <w:pStyle w:val="EW"/>
      </w:pPr>
      <w:r w:rsidRPr="0041528A">
        <w:t>Icon Identifier</w:t>
      </w:r>
    </w:p>
    <w:p w14:paraId="0616C9E2" w14:textId="77777777" w:rsidR="00BF46E1" w:rsidRPr="0041528A" w:rsidRDefault="00BF46E1" w:rsidP="0041528A">
      <w:pPr>
        <w:pStyle w:val="EW"/>
      </w:pPr>
      <w:r w:rsidRPr="0041528A">
        <w:tab/>
        <w:t>Icon qualifier:</w:t>
      </w:r>
      <w:r w:rsidRPr="0041528A">
        <w:tab/>
        <w:t>icon is non self-explanatory</w:t>
      </w:r>
    </w:p>
    <w:p w14:paraId="334BA1F8" w14:textId="77777777" w:rsidR="00BF46E1" w:rsidRPr="0041528A" w:rsidRDefault="00BF46E1" w:rsidP="0041528A">
      <w:pPr>
        <w:pStyle w:val="EX"/>
      </w:pPr>
      <w:r w:rsidRPr="0041528A">
        <w:tab/>
        <w:t>Icon Identifier:</w:t>
      </w:r>
      <w:r w:rsidRPr="0041528A">
        <w:tab/>
        <w:t>record 1 in EF</w:t>
      </w:r>
      <w:r w:rsidRPr="0041528A">
        <w:rPr>
          <w:vertAlign w:val="subscript"/>
        </w:rPr>
        <w:t>(IMG)</w:t>
      </w:r>
    </w:p>
    <w:p w14:paraId="779169C7" w14:textId="77777777" w:rsidR="00BF46E1" w:rsidRPr="0041528A" w:rsidRDefault="00BF46E1" w:rsidP="00BF46E1">
      <w:r w:rsidRPr="0041528A">
        <w:t>Coding:</w:t>
      </w:r>
    </w:p>
    <w:p w14:paraId="2093EA76" w14:textId="77777777" w:rsidR="00BF46E1" w:rsidRPr="0041528A" w:rsidRDefault="00BF46E1" w:rsidP="00BF46E1">
      <w:pPr>
        <w:pStyle w:val="TH"/>
        <w:spacing w:before="0" w:after="0"/>
        <w:rPr>
          <w:sz w:val="8"/>
          <w:szCs w:val="8"/>
        </w:rPr>
      </w:pPr>
    </w:p>
    <w:tbl>
      <w:tblPr>
        <w:tblW w:w="7938" w:type="dxa"/>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5777A149"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5966B62"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56A2897C"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34812FB1" w14:textId="77777777" w:rsidR="00BF46E1" w:rsidRPr="0041528A" w:rsidRDefault="00BF46E1" w:rsidP="00195D76">
            <w:pPr>
              <w:pStyle w:val="TAC"/>
            </w:pPr>
            <w:r w:rsidRPr="0041528A">
              <w:t>48</w:t>
            </w:r>
          </w:p>
        </w:tc>
        <w:tc>
          <w:tcPr>
            <w:tcW w:w="567" w:type="dxa"/>
            <w:tcBorders>
              <w:top w:val="single" w:sz="4" w:space="0" w:color="auto"/>
              <w:left w:val="single" w:sz="4" w:space="0" w:color="auto"/>
              <w:bottom w:val="single" w:sz="4" w:space="0" w:color="auto"/>
              <w:right w:val="single" w:sz="4" w:space="0" w:color="auto"/>
            </w:tcBorders>
          </w:tcPr>
          <w:p w14:paraId="5B0F6461"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88AB739"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CA40BAD"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C60E35C"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6BFF0F78"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30160A3"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6E5125F"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CFEB974"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31D630B"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596D76E9" w14:textId="77777777" w:rsidR="00BF46E1" w:rsidRPr="0041528A" w:rsidRDefault="00BF46E1" w:rsidP="00195D76">
            <w:pPr>
              <w:pStyle w:val="TAC"/>
            </w:pPr>
            <w:r w:rsidRPr="0041528A">
              <w:t>8A</w:t>
            </w:r>
          </w:p>
        </w:tc>
      </w:tr>
      <w:tr w:rsidR="00BF46E1" w:rsidRPr="0041528A" w14:paraId="01AE5F03" w14:textId="77777777" w:rsidTr="00195D76">
        <w:trPr>
          <w:jc w:val="center"/>
        </w:trPr>
        <w:tc>
          <w:tcPr>
            <w:tcW w:w="1134" w:type="dxa"/>
            <w:tcBorders>
              <w:top w:val="single" w:sz="4" w:space="0" w:color="auto"/>
              <w:right w:val="single" w:sz="4" w:space="0" w:color="auto"/>
            </w:tcBorders>
          </w:tcPr>
          <w:p w14:paraId="237342CA"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7D60DFC"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09E344C8" w14:textId="77777777" w:rsidR="00BF46E1" w:rsidRPr="0041528A" w:rsidRDefault="00BF46E1" w:rsidP="00195D76">
            <w:pPr>
              <w:pStyle w:val="TAC"/>
            </w:pPr>
            <w:r w:rsidRPr="0041528A">
              <w:t>F0</w:t>
            </w:r>
          </w:p>
        </w:tc>
        <w:tc>
          <w:tcPr>
            <w:tcW w:w="567" w:type="dxa"/>
            <w:tcBorders>
              <w:top w:val="single" w:sz="4" w:space="0" w:color="auto"/>
              <w:left w:val="single" w:sz="4" w:space="0" w:color="auto"/>
              <w:bottom w:val="single" w:sz="4" w:space="0" w:color="auto"/>
              <w:right w:val="single" w:sz="4" w:space="0" w:color="auto"/>
            </w:tcBorders>
          </w:tcPr>
          <w:p w14:paraId="6ED26407" w14:textId="77777777" w:rsidR="00BF46E1" w:rsidRPr="0041528A" w:rsidRDefault="00BF46E1" w:rsidP="00195D76">
            <w:pPr>
              <w:pStyle w:val="TAC"/>
            </w:pPr>
            <w:r w:rsidRPr="0041528A">
              <w:t xml:space="preserve">41 </w:t>
            </w:r>
          </w:p>
        </w:tc>
        <w:tc>
          <w:tcPr>
            <w:tcW w:w="567" w:type="dxa"/>
            <w:tcBorders>
              <w:top w:val="single" w:sz="4" w:space="0" w:color="auto"/>
              <w:left w:val="single" w:sz="4" w:space="0" w:color="auto"/>
              <w:bottom w:val="single" w:sz="4" w:space="0" w:color="auto"/>
              <w:right w:val="single" w:sz="4" w:space="0" w:color="auto"/>
            </w:tcBorders>
          </w:tcPr>
          <w:p w14:paraId="1854434D" w14:textId="77777777" w:rsidR="00BF46E1" w:rsidRPr="0041528A" w:rsidRDefault="00BF46E1" w:rsidP="00195D76">
            <w:pPr>
              <w:pStyle w:val="TAC"/>
            </w:pPr>
            <w:r w:rsidRPr="0041528A">
              <w:t>E1</w:t>
            </w:r>
          </w:p>
        </w:tc>
        <w:tc>
          <w:tcPr>
            <w:tcW w:w="567" w:type="dxa"/>
            <w:tcBorders>
              <w:top w:val="single" w:sz="4" w:space="0" w:color="auto"/>
              <w:left w:val="single" w:sz="4" w:space="0" w:color="auto"/>
              <w:bottom w:val="single" w:sz="4" w:space="0" w:color="auto"/>
              <w:right w:val="single" w:sz="4" w:space="0" w:color="auto"/>
            </w:tcBorders>
          </w:tcPr>
          <w:p w14:paraId="73A6A408" w14:textId="77777777" w:rsidR="00BF46E1" w:rsidRPr="0041528A" w:rsidRDefault="00BF46E1" w:rsidP="00195D76">
            <w:pPr>
              <w:pStyle w:val="TAC"/>
            </w:pPr>
            <w:r w:rsidRPr="0041528A">
              <w:t>90</w:t>
            </w:r>
          </w:p>
        </w:tc>
        <w:tc>
          <w:tcPr>
            <w:tcW w:w="567" w:type="dxa"/>
            <w:tcBorders>
              <w:top w:val="single" w:sz="4" w:space="0" w:color="auto"/>
              <w:left w:val="single" w:sz="4" w:space="0" w:color="auto"/>
              <w:bottom w:val="single" w:sz="4" w:space="0" w:color="auto"/>
              <w:right w:val="single" w:sz="4" w:space="0" w:color="auto"/>
            </w:tcBorders>
          </w:tcPr>
          <w:p w14:paraId="5AEFB68C" w14:textId="77777777" w:rsidR="00BF46E1" w:rsidRPr="0041528A" w:rsidRDefault="00BF46E1" w:rsidP="00195D76">
            <w:pPr>
              <w:pStyle w:val="TAC"/>
            </w:pPr>
            <w:r w:rsidRPr="0041528A">
              <w:t>58</w:t>
            </w:r>
          </w:p>
        </w:tc>
        <w:tc>
          <w:tcPr>
            <w:tcW w:w="567" w:type="dxa"/>
            <w:tcBorders>
              <w:top w:val="single" w:sz="4" w:space="0" w:color="auto"/>
              <w:left w:val="single" w:sz="4" w:space="0" w:color="auto"/>
              <w:bottom w:val="single" w:sz="4" w:space="0" w:color="auto"/>
              <w:right w:val="single" w:sz="4" w:space="0" w:color="auto"/>
            </w:tcBorders>
          </w:tcPr>
          <w:p w14:paraId="393B0B93" w14:textId="77777777" w:rsidR="00BF46E1" w:rsidRPr="0041528A" w:rsidRDefault="00BF46E1" w:rsidP="00195D76">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2937E3C4" w14:textId="77777777" w:rsidR="00BF46E1" w:rsidRPr="0041528A" w:rsidRDefault="00BF46E1" w:rsidP="00195D76">
            <w:pPr>
              <w:pStyle w:val="TAC"/>
            </w:pPr>
            <w:r w:rsidRPr="0041528A">
              <w:t>1E</w:t>
            </w:r>
          </w:p>
        </w:tc>
        <w:tc>
          <w:tcPr>
            <w:tcW w:w="567" w:type="dxa"/>
            <w:tcBorders>
              <w:top w:val="single" w:sz="4" w:space="0" w:color="auto"/>
              <w:left w:val="single" w:sz="4" w:space="0" w:color="auto"/>
              <w:bottom w:val="single" w:sz="4" w:space="0" w:color="auto"/>
              <w:right w:val="single" w:sz="4" w:space="0" w:color="auto"/>
            </w:tcBorders>
          </w:tcPr>
          <w:p w14:paraId="6029961E"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3670D46A"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2191C658" w14:textId="77777777" w:rsidR="00BF46E1" w:rsidRPr="0041528A" w:rsidRDefault="00BF46E1" w:rsidP="00195D76">
            <w:pPr>
              <w:pStyle w:val="TAC"/>
            </w:pPr>
            <w:r w:rsidRPr="0041528A">
              <w:t>E5</w:t>
            </w:r>
          </w:p>
        </w:tc>
        <w:tc>
          <w:tcPr>
            <w:tcW w:w="567" w:type="dxa"/>
            <w:tcBorders>
              <w:top w:val="single" w:sz="4" w:space="0" w:color="auto"/>
              <w:left w:val="single" w:sz="4" w:space="0" w:color="auto"/>
              <w:bottom w:val="single" w:sz="4" w:space="0" w:color="auto"/>
              <w:right w:val="single" w:sz="4" w:space="0" w:color="auto"/>
            </w:tcBorders>
          </w:tcPr>
          <w:p w14:paraId="7072DDA8" w14:textId="77777777" w:rsidR="00BF46E1" w:rsidRPr="0041528A" w:rsidRDefault="00BF46E1" w:rsidP="00195D76">
            <w:pPr>
              <w:pStyle w:val="TAC"/>
            </w:pPr>
            <w:r w:rsidRPr="0041528A">
              <w:t>92</w:t>
            </w:r>
          </w:p>
        </w:tc>
      </w:tr>
      <w:tr w:rsidR="00BF46E1" w:rsidRPr="0041528A" w14:paraId="3D4B239A" w14:textId="77777777" w:rsidTr="00195D76">
        <w:trPr>
          <w:jc w:val="center"/>
        </w:trPr>
        <w:tc>
          <w:tcPr>
            <w:tcW w:w="1134" w:type="dxa"/>
            <w:tcBorders>
              <w:right w:val="single" w:sz="4" w:space="0" w:color="auto"/>
            </w:tcBorders>
          </w:tcPr>
          <w:p w14:paraId="197F95A3"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E9C53C0" w14:textId="77777777" w:rsidR="00BF46E1" w:rsidRPr="0041528A" w:rsidRDefault="00BF46E1" w:rsidP="00195D76">
            <w:pPr>
              <w:pStyle w:val="TAC"/>
            </w:pPr>
            <w:r w:rsidRPr="0041528A">
              <w:t>D9</w:t>
            </w:r>
          </w:p>
        </w:tc>
        <w:tc>
          <w:tcPr>
            <w:tcW w:w="567" w:type="dxa"/>
            <w:tcBorders>
              <w:top w:val="single" w:sz="4" w:space="0" w:color="auto"/>
              <w:left w:val="single" w:sz="4" w:space="0" w:color="auto"/>
              <w:bottom w:val="single" w:sz="4" w:space="0" w:color="auto"/>
              <w:right w:val="single" w:sz="4" w:space="0" w:color="auto"/>
            </w:tcBorders>
          </w:tcPr>
          <w:p w14:paraId="5E45CCCE"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36CEF5CB"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3CB8495C" w14:textId="77777777" w:rsidR="00BF46E1" w:rsidRPr="0041528A" w:rsidRDefault="00BF46E1" w:rsidP="00195D76">
            <w:pPr>
              <w:pStyle w:val="TAC"/>
            </w:pPr>
            <w:r w:rsidRPr="0041528A">
              <w:t>A1</w:t>
            </w:r>
          </w:p>
        </w:tc>
        <w:tc>
          <w:tcPr>
            <w:tcW w:w="567" w:type="dxa"/>
            <w:tcBorders>
              <w:top w:val="single" w:sz="4" w:space="0" w:color="auto"/>
              <w:left w:val="single" w:sz="4" w:space="0" w:color="auto"/>
              <w:bottom w:val="single" w:sz="4" w:space="0" w:color="auto"/>
              <w:right w:val="single" w:sz="4" w:space="0" w:color="auto"/>
            </w:tcBorders>
          </w:tcPr>
          <w:p w14:paraId="04E31562" w14:textId="77777777" w:rsidR="00BF46E1" w:rsidRPr="0041528A" w:rsidRDefault="00BF46E1" w:rsidP="00195D76">
            <w:pPr>
              <w:pStyle w:val="TAC"/>
            </w:pPr>
            <w:r w:rsidRPr="0041528A">
              <w:t>51</w:t>
            </w:r>
          </w:p>
        </w:tc>
        <w:tc>
          <w:tcPr>
            <w:tcW w:w="567" w:type="dxa"/>
            <w:tcBorders>
              <w:top w:val="single" w:sz="4" w:space="0" w:color="auto"/>
              <w:left w:val="single" w:sz="4" w:space="0" w:color="auto"/>
              <w:bottom w:val="single" w:sz="4" w:space="0" w:color="auto"/>
              <w:right w:val="single" w:sz="4" w:space="0" w:color="auto"/>
            </w:tcBorders>
          </w:tcPr>
          <w:p w14:paraId="16B8049B" w14:textId="77777777" w:rsidR="00BF46E1" w:rsidRPr="0041528A" w:rsidRDefault="00BF46E1" w:rsidP="00195D76">
            <w:pPr>
              <w:pStyle w:val="TAC"/>
            </w:pPr>
            <w:r w:rsidRPr="0041528A">
              <w:t>E9</w:t>
            </w:r>
          </w:p>
        </w:tc>
        <w:tc>
          <w:tcPr>
            <w:tcW w:w="567" w:type="dxa"/>
            <w:tcBorders>
              <w:top w:val="single" w:sz="4" w:space="0" w:color="auto"/>
              <w:left w:val="single" w:sz="4" w:space="0" w:color="auto"/>
              <w:bottom w:val="single" w:sz="4" w:space="0" w:color="auto"/>
              <w:right w:val="single" w:sz="4" w:space="0" w:color="auto"/>
            </w:tcBorders>
          </w:tcPr>
          <w:p w14:paraId="2C956409" w14:textId="77777777" w:rsidR="00BF46E1" w:rsidRPr="0041528A" w:rsidRDefault="00BF46E1" w:rsidP="00195D76">
            <w:pPr>
              <w:pStyle w:val="TAC"/>
            </w:pPr>
            <w:r w:rsidRPr="0041528A">
              <w:t>94</w:t>
            </w:r>
          </w:p>
        </w:tc>
        <w:tc>
          <w:tcPr>
            <w:tcW w:w="567" w:type="dxa"/>
            <w:tcBorders>
              <w:top w:val="single" w:sz="4" w:space="0" w:color="auto"/>
              <w:left w:val="single" w:sz="4" w:space="0" w:color="auto"/>
              <w:bottom w:val="single" w:sz="4" w:space="0" w:color="auto"/>
              <w:right w:val="single" w:sz="4" w:space="0" w:color="auto"/>
            </w:tcBorders>
          </w:tcPr>
          <w:p w14:paraId="7A2B69CF" w14:textId="77777777" w:rsidR="00BF46E1" w:rsidRPr="0041528A" w:rsidRDefault="00BF46E1" w:rsidP="00195D76">
            <w:pPr>
              <w:pStyle w:val="TAC"/>
            </w:pPr>
            <w:r w:rsidRPr="0041528A">
              <w:t>5A</w:t>
            </w:r>
          </w:p>
        </w:tc>
        <w:tc>
          <w:tcPr>
            <w:tcW w:w="567" w:type="dxa"/>
            <w:tcBorders>
              <w:top w:val="single" w:sz="4" w:space="0" w:color="auto"/>
              <w:left w:val="single" w:sz="4" w:space="0" w:color="auto"/>
              <w:bottom w:val="single" w:sz="4" w:space="0" w:color="auto"/>
              <w:right w:val="single" w:sz="4" w:space="0" w:color="auto"/>
            </w:tcBorders>
          </w:tcPr>
          <w:p w14:paraId="6E872168" w14:textId="77777777" w:rsidR="00BF46E1" w:rsidRPr="0041528A" w:rsidRDefault="00BF46E1" w:rsidP="00195D76">
            <w:pPr>
              <w:pStyle w:val="TAC"/>
            </w:pPr>
            <w:r w:rsidRPr="0041528A">
              <w:t>B5</w:t>
            </w:r>
          </w:p>
        </w:tc>
        <w:tc>
          <w:tcPr>
            <w:tcW w:w="567" w:type="dxa"/>
            <w:tcBorders>
              <w:top w:val="single" w:sz="4" w:space="0" w:color="auto"/>
              <w:left w:val="single" w:sz="4" w:space="0" w:color="auto"/>
              <w:bottom w:val="single" w:sz="4" w:space="0" w:color="auto"/>
              <w:right w:val="single" w:sz="4" w:space="0" w:color="auto"/>
            </w:tcBorders>
          </w:tcPr>
          <w:p w14:paraId="511992AF" w14:textId="77777777" w:rsidR="00BF46E1" w:rsidRPr="0041528A" w:rsidRDefault="00BF46E1" w:rsidP="00195D76">
            <w:pPr>
              <w:pStyle w:val="TAC"/>
            </w:pPr>
            <w:r w:rsidRPr="0041528A">
              <w:t>5E</w:t>
            </w:r>
          </w:p>
        </w:tc>
        <w:tc>
          <w:tcPr>
            <w:tcW w:w="567" w:type="dxa"/>
            <w:tcBorders>
              <w:top w:val="single" w:sz="4" w:space="0" w:color="auto"/>
              <w:left w:val="single" w:sz="4" w:space="0" w:color="auto"/>
              <w:bottom w:val="single" w:sz="4" w:space="0" w:color="auto"/>
              <w:right w:val="single" w:sz="4" w:space="0" w:color="auto"/>
            </w:tcBorders>
          </w:tcPr>
          <w:p w14:paraId="5D1D1FCF" w14:textId="77777777" w:rsidR="00BF46E1" w:rsidRPr="0041528A" w:rsidRDefault="00BF46E1" w:rsidP="00195D76">
            <w:pPr>
              <w:pStyle w:val="TAC"/>
            </w:pPr>
            <w:r w:rsidRPr="0041528A">
              <w:t>B1</w:t>
            </w:r>
          </w:p>
        </w:tc>
        <w:tc>
          <w:tcPr>
            <w:tcW w:w="567" w:type="dxa"/>
            <w:tcBorders>
              <w:top w:val="single" w:sz="4" w:space="0" w:color="auto"/>
              <w:left w:val="single" w:sz="4" w:space="0" w:color="auto"/>
              <w:bottom w:val="single" w:sz="4" w:space="0" w:color="auto"/>
              <w:right w:val="single" w:sz="4" w:space="0" w:color="auto"/>
            </w:tcBorders>
          </w:tcPr>
          <w:p w14:paraId="415A390B" w14:textId="77777777" w:rsidR="00BF46E1" w:rsidRPr="0041528A" w:rsidRDefault="00BF46E1" w:rsidP="00195D76">
            <w:pPr>
              <w:pStyle w:val="TAC"/>
            </w:pPr>
            <w:r w:rsidRPr="0041528A">
              <w:t>59</w:t>
            </w:r>
          </w:p>
        </w:tc>
      </w:tr>
      <w:tr w:rsidR="00BF46E1" w:rsidRPr="0041528A" w14:paraId="1448C986" w14:textId="77777777" w:rsidTr="00195D76">
        <w:trPr>
          <w:jc w:val="center"/>
        </w:trPr>
        <w:tc>
          <w:tcPr>
            <w:tcW w:w="1134" w:type="dxa"/>
            <w:tcBorders>
              <w:right w:val="single" w:sz="4" w:space="0" w:color="auto"/>
            </w:tcBorders>
          </w:tcPr>
          <w:p w14:paraId="06A1A52A"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249E40D" w14:textId="77777777" w:rsidR="00BF46E1" w:rsidRPr="0041528A" w:rsidRDefault="00BF46E1" w:rsidP="00195D76">
            <w:pPr>
              <w:pStyle w:val="TAC"/>
            </w:pPr>
            <w:r w:rsidRPr="0041528A">
              <w:t>6D</w:t>
            </w:r>
          </w:p>
        </w:tc>
        <w:tc>
          <w:tcPr>
            <w:tcW w:w="567" w:type="dxa"/>
            <w:tcBorders>
              <w:top w:val="single" w:sz="4" w:space="0" w:color="auto"/>
              <w:left w:val="single" w:sz="4" w:space="0" w:color="auto"/>
              <w:bottom w:val="single" w:sz="4" w:space="0" w:color="auto"/>
              <w:right w:val="single" w:sz="4" w:space="0" w:color="auto"/>
            </w:tcBorders>
          </w:tcPr>
          <w:p w14:paraId="67BE6524" w14:textId="77777777" w:rsidR="00BF46E1" w:rsidRPr="0041528A" w:rsidRDefault="00BF46E1" w:rsidP="00195D76">
            <w:pPr>
              <w:pStyle w:val="TAC"/>
            </w:pPr>
            <w:r w:rsidRPr="0041528A">
              <w:t>2B</w:t>
            </w:r>
          </w:p>
        </w:tc>
        <w:tc>
          <w:tcPr>
            <w:tcW w:w="567" w:type="dxa"/>
            <w:tcBorders>
              <w:top w:val="single" w:sz="4" w:space="0" w:color="auto"/>
              <w:left w:val="single" w:sz="4" w:space="0" w:color="auto"/>
              <w:bottom w:val="single" w:sz="4" w:space="0" w:color="auto"/>
              <w:right w:val="single" w:sz="4" w:space="0" w:color="auto"/>
            </w:tcBorders>
          </w:tcPr>
          <w:p w14:paraId="0E3B0C8C"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0A5D01A6" w14:textId="77777777" w:rsidR="00BF46E1" w:rsidRPr="0041528A" w:rsidRDefault="00BF46E1" w:rsidP="00195D76">
            <w:pPr>
              <w:pStyle w:val="TAC"/>
            </w:pPr>
            <w:r w:rsidRPr="0041528A">
              <w:t>1E</w:t>
            </w:r>
          </w:p>
        </w:tc>
        <w:tc>
          <w:tcPr>
            <w:tcW w:w="567" w:type="dxa"/>
            <w:tcBorders>
              <w:top w:val="single" w:sz="4" w:space="0" w:color="auto"/>
              <w:left w:val="single" w:sz="4" w:space="0" w:color="auto"/>
              <w:bottom w:val="single" w:sz="4" w:space="0" w:color="auto"/>
              <w:right w:val="single" w:sz="4" w:space="0" w:color="auto"/>
            </w:tcBorders>
          </w:tcPr>
          <w:p w14:paraId="2D14E5EB" w14:textId="77777777" w:rsidR="00BF46E1" w:rsidRPr="0041528A" w:rsidRDefault="00BF46E1" w:rsidP="00195D76">
            <w:pPr>
              <w:pStyle w:val="TAC"/>
            </w:pPr>
            <w:r w:rsidRPr="0041528A">
              <w:t>93</w:t>
            </w:r>
          </w:p>
        </w:tc>
        <w:tc>
          <w:tcPr>
            <w:tcW w:w="567" w:type="dxa"/>
            <w:tcBorders>
              <w:top w:val="single" w:sz="4" w:space="0" w:color="auto"/>
              <w:left w:val="single" w:sz="4" w:space="0" w:color="auto"/>
              <w:bottom w:val="single" w:sz="4" w:space="0" w:color="auto"/>
              <w:right w:val="single" w:sz="4" w:space="0" w:color="auto"/>
            </w:tcBorders>
          </w:tcPr>
          <w:p w14:paraId="15C52D15" w14:textId="77777777" w:rsidR="00BF46E1" w:rsidRPr="0041528A" w:rsidRDefault="00BF46E1" w:rsidP="00195D76">
            <w:pPr>
              <w:pStyle w:val="TAC"/>
            </w:pPr>
            <w:r w:rsidRPr="0041528A">
              <w:t>CB</w:t>
            </w:r>
          </w:p>
        </w:tc>
        <w:tc>
          <w:tcPr>
            <w:tcW w:w="567" w:type="dxa"/>
            <w:tcBorders>
              <w:top w:val="single" w:sz="4" w:space="0" w:color="auto"/>
              <w:left w:val="single" w:sz="4" w:space="0" w:color="auto"/>
              <w:bottom w:val="single" w:sz="4" w:space="0" w:color="auto"/>
              <w:right w:val="single" w:sz="4" w:space="0" w:color="auto"/>
            </w:tcBorders>
          </w:tcPr>
          <w:p w14:paraId="485F47C2" w14:textId="77777777" w:rsidR="00BF46E1" w:rsidRPr="0041528A" w:rsidRDefault="00BF46E1" w:rsidP="00195D76">
            <w:pPr>
              <w:pStyle w:val="TAC"/>
            </w:pPr>
            <w:r w:rsidRPr="0041528A">
              <w:t>E6</w:t>
            </w:r>
          </w:p>
        </w:tc>
        <w:tc>
          <w:tcPr>
            <w:tcW w:w="567" w:type="dxa"/>
            <w:tcBorders>
              <w:top w:val="single" w:sz="4" w:space="0" w:color="auto"/>
              <w:left w:val="single" w:sz="4" w:space="0" w:color="auto"/>
              <w:bottom w:val="single" w:sz="4" w:space="0" w:color="auto"/>
              <w:right w:val="single" w:sz="4" w:space="0" w:color="auto"/>
            </w:tcBorders>
          </w:tcPr>
          <w:p w14:paraId="0A50C21C"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57335D79" w14:textId="77777777" w:rsidR="00BF46E1" w:rsidRPr="0041528A" w:rsidRDefault="00BF46E1" w:rsidP="00195D76">
            <w:pPr>
              <w:pStyle w:val="TAC"/>
            </w:pPr>
            <w:r w:rsidRPr="0041528A">
              <w:t>3A</w:t>
            </w:r>
          </w:p>
        </w:tc>
        <w:tc>
          <w:tcPr>
            <w:tcW w:w="567" w:type="dxa"/>
            <w:tcBorders>
              <w:top w:val="single" w:sz="4" w:space="0" w:color="auto"/>
              <w:left w:val="single" w:sz="4" w:space="0" w:color="auto"/>
              <w:bottom w:val="single" w:sz="4" w:space="0" w:color="auto"/>
              <w:right w:val="single" w:sz="4" w:space="0" w:color="auto"/>
            </w:tcBorders>
          </w:tcPr>
          <w:p w14:paraId="6895D8BA" w14:textId="77777777" w:rsidR="00BF46E1" w:rsidRPr="0041528A" w:rsidRDefault="00BF46E1" w:rsidP="00195D76">
            <w:pPr>
              <w:pStyle w:val="TAC"/>
            </w:pPr>
            <w:r w:rsidRPr="0041528A">
              <w:t>AD</w:t>
            </w:r>
          </w:p>
        </w:tc>
        <w:tc>
          <w:tcPr>
            <w:tcW w:w="567" w:type="dxa"/>
            <w:tcBorders>
              <w:top w:val="single" w:sz="4" w:space="0" w:color="auto"/>
              <w:left w:val="single" w:sz="4" w:space="0" w:color="auto"/>
              <w:bottom w:val="single" w:sz="4" w:space="0" w:color="auto"/>
              <w:right w:val="single" w:sz="4" w:space="0" w:color="auto"/>
            </w:tcBorders>
          </w:tcPr>
          <w:p w14:paraId="57A83561" w14:textId="77777777" w:rsidR="00BF46E1" w:rsidRPr="0041528A" w:rsidRDefault="00BF46E1" w:rsidP="00195D76">
            <w:pPr>
              <w:pStyle w:val="TAC"/>
            </w:pPr>
            <w:r w:rsidRPr="0041528A">
              <w:t>5E</w:t>
            </w:r>
          </w:p>
        </w:tc>
        <w:tc>
          <w:tcPr>
            <w:tcW w:w="567" w:type="dxa"/>
            <w:tcBorders>
              <w:top w:val="single" w:sz="4" w:space="0" w:color="auto"/>
              <w:left w:val="single" w:sz="4" w:space="0" w:color="auto"/>
              <w:bottom w:val="single" w:sz="4" w:space="0" w:color="auto"/>
              <w:right w:val="single" w:sz="4" w:space="0" w:color="auto"/>
            </w:tcBorders>
          </w:tcPr>
          <w:p w14:paraId="6B14B3F6" w14:textId="77777777" w:rsidR="00BF46E1" w:rsidRPr="0041528A" w:rsidRDefault="00BF46E1" w:rsidP="00195D76">
            <w:pPr>
              <w:pStyle w:val="TAC"/>
            </w:pPr>
            <w:r w:rsidRPr="0041528A">
              <w:t>B3</w:t>
            </w:r>
          </w:p>
        </w:tc>
      </w:tr>
      <w:tr w:rsidR="00BF46E1" w:rsidRPr="0041528A" w14:paraId="5CC1DF73" w14:textId="77777777" w:rsidTr="00195D76">
        <w:trPr>
          <w:jc w:val="center"/>
        </w:trPr>
        <w:tc>
          <w:tcPr>
            <w:tcW w:w="1134" w:type="dxa"/>
            <w:tcBorders>
              <w:right w:val="single" w:sz="4" w:space="0" w:color="auto"/>
            </w:tcBorders>
          </w:tcPr>
          <w:p w14:paraId="4767D58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5783AB7" w14:textId="77777777" w:rsidR="00BF46E1" w:rsidRPr="0041528A" w:rsidRDefault="00BF46E1" w:rsidP="00195D76">
            <w:pPr>
              <w:pStyle w:val="TAC"/>
            </w:pPr>
            <w:r w:rsidRPr="0041528A">
              <w:t>DB</w:t>
            </w:r>
          </w:p>
        </w:tc>
        <w:tc>
          <w:tcPr>
            <w:tcW w:w="567" w:type="dxa"/>
            <w:tcBorders>
              <w:top w:val="single" w:sz="4" w:space="0" w:color="auto"/>
              <w:left w:val="single" w:sz="4" w:space="0" w:color="auto"/>
              <w:bottom w:val="single" w:sz="4" w:space="0" w:color="auto"/>
              <w:right w:val="single" w:sz="4" w:space="0" w:color="auto"/>
            </w:tcBorders>
          </w:tcPr>
          <w:p w14:paraId="20717D09" w14:textId="77777777" w:rsidR="00BF46E1" w:rsidRPr="0041528A" w:rsidRDefault="00BF46E1" w:rsidP="00195D76">
            <w:pPr>
              <w:pStyle w:val="TAC"/>
            </w:pPr>
            <w:r w:rsidRPr="0041528A">
              <w:t>EE</w:t>
            </w:r>
          </w:p>
        </w:tc>
        <w:tc>
          <w:tcPr>
            <w:tcW w:w="567" w:type="dxa"/>
            <w:tcBorders>
              <w:top w:val="single" w:sz="4" w:space="0" w:color="auto"/>
              <w:left w:val="single" w:sz="4" w:space="0" w:color="auto"/>
              <w:bottom w:val="single" w:sz="4" w:space="0" w:color="auto"/>
              <w:right w:val="single" w:sz="4" w:space="0" w:color="auto"/>
            </w:tcBorders>
          </w:tcPr>
          <w:p w14:paraId="3CD6942B" w14:textId="77777777" w:rsidR="00BF46E1" w:rsidRPr="0041528A" w:rsidRDefault="00BF46E1" w:rsidP="00195D76">
            <w:pPr>
              <w:pStyle w:val="TAC"/>
            </w:pPr>
            <w:r w:rsidRPr="0041528A">
              <w:t>37</w:t>
            </w:r>
          </w:p>
        </w:tc>
        <w:tc>
          <w:tcPr>
            <w:tcW w:w="567" w:type="dxa"/>
            <w:tcBorders>
              <w:top w:val="single" w:sz="4" w:space="0" w:color="auto"/>
              <w:left w:val="single" w:sz="4" w:space="0" w:color="auto"/>
              <w:bottom w:val="single" w:sz="4" w:space="0" w:color="auto"/>
              <w:right w:val="single" w:sz="4" w:space="0" w:color="auto"/>
            </w:tcBorders>
          </w:tcPr>
          <w:p w14:paraId="0EFEFD8E" w14:textId="77777777" w:rsidR="00BF46E1" w:rsidRPr="0041528A" w:rsidRDefault="00BF46E1" w:rsidP="00195D76">
            <w:pPr>
              <w:pStyle w:val="TAC"/>
            </w:pPr>
            <w:r w:rsidRPr="0041528A">
              <w:t>3C</w:t>
            </w:r>
          </w:p>
        </w:tc>
        <w:tc>
          <w:tcPr>
            <w:tcW w:w="567" w:type="dxa"/>
            <w:tcBorders>
              <w:top w:val="single" w:sz="4" w:space="0" w:color="auto"/>
              <w:left w:val="single" w:sz="4" w:space="0" w:color="auto"/>
              <w:bottom w:val="single" w:sz="4" w:space="0" w:color="auto"/>
              <w:right w:val="single" w:sz="4" w:space="0" w:color="auto"/>
            </w:tcBorders>
          </w:tcPr>
          <w:p w14:paraId="6751F272" w14:textId="77777777" w:rsidR="00BF46E1" w:rsidRPr="0041528A" w:rsidRDefault="00BF46E1" w:rsidP="00195D76">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4DCEF2A7" w14:textId="77777777" w:rsidR="00BF46E1" w:rsidRPr="0041528A" w:rsidRDefault="00BF46E1" w:rsidP="00195D76">
            <w:pPr>
              <w:pStyle w:val="TAC"/>
            </w:pPr>
            <w:r w:rsidRPr="0041528A">
              <w:t>9F</w:t>
            </w:r>
          </w:p>
        </w:tc>
        <w:tc>
          <w:tcPr>
            <w:tcW w:w="567" w:type="dxa"/>
            <w:tcBorders>
              <w:top w:val="single" w:sz="4" w:space="0" w:color="auto"/>
              <w:left w:val="single" w:sz="4" w:space="0" w:color="auto"/>
              <w:bottom w:val="single" w:sz="4" w:space="0" w:color="auto"/>
              <w:right w:val="single" w:sz="4" w:space="0" w:color="auto"/>
            </w:tcBorders>
          </w:tcPr>
          <w:p w14:paraId="173FD872" w14:textId="77777777" w:rsidR="00BF46E1" w:rsidRPr="0041528A" w:rsidRDefault="00BF46E1" w:rsidP="00195D76">
            <w:pPr>
              <w:pStyle w:val="TAC"/>
            </w:pPr>
            <w:r w:rsidRPr="0041528A">
              <w:t>D3</w:t>
            </w:r>
          </w:p>
        </w:tc>
        <w:tc>
          <w:tcPr>
            <w:tcW w:w="567" w:type="dxa"/>
            <w:tcBorders>
              <w:top w:val="single" w:sz="4" w:space="0" w:color="auto"/>
              <w:left w:val="single" w:sz="4" w:space="0" w:color="auto"/>
              <w:bottom w:val="single" w:sz="4" w:space="0" w:color="auto"/>
              <w:right w:val="single" w:sz="4" w:space="0" w:color="auto"/>
            </w:tcBorders>
          </w:tcPr>
          <w:p w14:paraId="075F56D9" w14:textId="77777777" w:rsidR="00BF46E1" w:rsidRPr="0041528A" w:rsidRDefault="00BF46E1" w:rsidP="00195D76">
            <w:pPr>
              <w:pStyle w:val="TAC"/>
            </w:pPr>
            <w:r w:rsidRPr="0041528A">
              <w:t>EB</w:t>
            </w:r>
          </w:p>
        </w:tc>
        <w:tc>
          <w:tcPr>
            <w:tcW w:w="567" w:type="dxa"/>
            <w:tcBorders>
              <w:top w:val="single" w:sz="4" w:space="0" w:color="auto"/>
              <w:left w:val="single" w:sz="4" w:space="0" w:color="auto"/>
              <w:bottom w:val="single" w:sz="4" w:space="0" w:color="auto"/>
              <w:right w:val="single" w:sz="4" w:space="0" w:color="auto"/>
            </w:tcBorders>
          </w:tcPr>
          <w:p w14:paraId="6F93769B" w14:textId="77777777" w:rsidR="00BF46E1" w:rsidRPr="0041528A" w:rsidRDefault="00BF46E1" w:rsidP="00195D76">
            <w:pPr>
              <w:pStyle w:val="TAC"/>
            </w:pPr>
            <w:r w:rsidRPr="0041528A">
              <w:t>F6</w:t>
            </w:r>
          </w:p>
        </w:tc>
        <w:tc>
          <w:tcPr>
            <w:tcW w:w="567" w:type="dxa"/>
            <w:tcBorders>
              <w:top w:val="single" w:sz="4" w:space="0" w:color="auto"/>
              <w:left w:val="single" w:sz="4" w:space="0" w:color="auto"/>
              <w:bottom w:val="single" w:sz="4" w:space="0" w:color="auto"/>
              <w:right w:val="single" w:sz="4" w:space="0" w:color="auto"/>
            </w:tcBorders>
          </w:tcPr>
          <w:p w14:paraId="073A05DC" w14:textId="77777777" w:rsidR="00BF46E1" w:rsidRPr="0041528A" w:rsidRDefault="00BF46E1" w:rsidP="00195D76">
            <w:pPr>
              <w:pStyle w:val="TAC"/>
            </w:pPr>
            <w:r w:rsidRPr="0041528A">
              <w:t>3B</w:t>
            </w:r>
          </w:p>
        </w:tc>
        <w:tc>
          <w:tcPr>
            <w:tcW w:w="567" w:type="dxa"/>
            <w:tcBorders>
              <w:top w:val="single" w:sz="4" w:space="0" w:color="auto"/>
              <w:left w:val="single" w:sz="4" w:space="0" w:color="auto"/>
              <w:bottom w:val="single" w:sz="4" w:space="0" w:color="auto"/>
              <w:right w:val="single" w:sz="4" w:space="0" w:color="auto"/>
            </w:tcBorders>
          </w:tcPr>
          <w:p w14:paraId="57FF6B9D"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7CD043B1" w14:textId="77777777" w:rsidR="00BF46E1" w:rsidRPr="0041528A" w:rsidRDefault="00BF46E1" w:rsidP="00195D76">
            <w:pPr>
              <w:pStyle w:val="TAC"/>
            </w:pPr>
            <w:r w:rsidRPr="0041528A">
              <w:t>AF</w:t>
            </w:r>
          </w:p>
        </w:tc>
      </w:tr>
      <w:tr w:rsidR="00BF46E1" w:rsidRPr="0041528A" w14:paraId="6585FE2E" w14:textId="77777777" w:rsidTr="00195D76">
        <w:trPr>
          <w:jc w:val="center"/>
        </w:trPr>
        <w:tc>
          <w:tcPr>
            <w:tcW w:w="1134" w:type="dxa"/>
            <w:tcBorders>
              <w:right w:val="single" w:sz="4" w:space="0" w:color="auto"/>
            </w:tcBorders>
          </w:tcPr>
          <w:p w14:paraId="14A62C40"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5FC5530"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7C5CE647" w14:textId="77777777" w:rsidR="00BF46E1" w:rsidRPr="0041528A" w:rsidRDefault="00BF46E1" w:rsidP="00195D76">
            <w:pPr>
              <w:pStyle w:val="TAC"/>
            </w:pPr>
            <w:r w:rsidRPr="0041528A">
              <w:t>C5</w:t>
            </w:r>
          </w:p>
        </w:tc>
        <w:tc>
          <w:tcPr>
            <w:tcW w:w="567" w:type="dxa"/>
            <w:tcBorders>
              <w:top w:val="single" w:sz="4" w:space="0" w:color="auto"/>
              <w:left w:val="single" w:sz="4" w:space="0" w:color="auto"/>
              <w:bottom w:val="single" w:sz="4" w:space="0" w:color="auto"/>
              <w:right w:val="single" w:sz="4" w:space="0" w:color="auto"/>
            </w:tcBorders>
          </w:tcPr>
          <w:p w14:paraId="12FB3BD0"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4B326484"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67470081" w14:textId="77777777" w:rsidR="00BF46E1" w:rsidRPr="0041528A" w:rsidRDefault="00BF46E1" w:rsidP="00195D76">
            <w:pPr>
              <w:pStyle w:val="TAC"/>
            </w:pPr>
            <w:r w:rsidRPr="0041528A">
              <w:t>5A</w:t>
            </w:r>
          </w:p>
        </w:tc>
        <w:tc>
          <w:tcPr>
            <w:tcW w:w="567" w:type="dxa"/>
            <w:tcBorders>
              <w:top w:val="single" w:sz="4" w:space="0" w:color="auto"/>
              <w:left w:val="single" w:sz="4" w:space="0" w:color="auto"/>
              <w:bottom w:val="single" w:sz="4" w:space="0" w:color="auto"/>
              <w:right w:val="single" w:sz="4" w:space="0" w:color="auto"/>
            </w:tcBorders>
          </w:tcPr>
          <w:p w14:paraId="29EB4BED" w14:textId="77777777" w:rsidR="00BF46E1" w:rsidRPr="0041528A" w:rsidRDefault="00BF46E1" w:rsidP="00195D76">
            <w:pPr>
              <w:pStyle w:val="TAC"/>
            </w:pPr>
            <w:r w:rsidRPr="0041528A">
              <w:t>CD</w:t>
            </w:r>
          </w:p>
        </w:tc>
        <w:tc>
          <w:tcPr>
            <w:tcW w:w="567" w:type="dxa"/>
            <w:tcBorders>
              <w:top w:val="single" w:sz="4" w:space="0" w:color="auto"/>
              <w:left w:val="single" w:sz="4" w:space="0" w:color="auto"/>
              <w:bottom w:val="single" w:sz="4" w:space="0" w:color="auto"/>
              <w:right w:val="single" w:sz="4" w:space="0" w:color="auto"/>
            </w:tcBorders>
          </w:tcPr>
          <w:p w14:paraId="42CC8EA0" w14:textId="77777777" w:rsidR="00BF46E1" w:rsidRPr="0041528A" w:rsidRDefault="00BF46E1" w:rsidP="00195D76">
            <w:pPr>
              <w:pStyle w:val="TAC"/>
            </w:pPr>
            <w:r w:rsidRPr="0041528A">
              <w:t>76</w:t>
            </w:r>
          </w:p>
        </w:tc>
        <w:tc>
          <w:tcPr>
            <w:tcW w:w="567" w:type="dxa"/>
            <w:tcBorders>
              <w:top w:val="single" w:sz="4" w:space="0" w:color="auto"/>
              <w:left w:val="single" w:sz="4" w:space="0" w:color="auto"/>
              <w:bottom w:val="single" w:sz="4" w:space="0" w:color="auto"/>
              <w:right w:val="single" w:sz="4" w:space="0" w:color="auto"/>
            </w:tcBorders>
          </w:tcPr>
          <w:p w14:paraId="3C886D90" w14:textId="77777777" w:rsidR="00BF46E1" w:rsidRPr="0041528A" w:rsidRDefault="00BF46E1" w:rsidP="00195D76">
            <w:pPr>
              <w:pStyle w:val="TAC"/>
            </w:pPr>
            <w:r w:rsidRPr="0041528A">
              <w:t>C3</w:t>
            </w:r>
          </w:p>
        </w:tc>
        <w:tc>
          <w:tcPr>
            <w:tcW w:w="567" w:type="dxa"/>
            <w:tcBorders>
              <w:top w:val="single" w:sz="4" w:space="0" w:color="auto"/>
              <w:left w:val="single" w:sz="4" w:space="0" w:color="auto"/>
              <w:bottom w:val="single" w:sz="4" w:space="0" w:color="auto"/>
              <w:right w:val="single" w:sz="4" w:space="0" w:color="auto"/>
            </w:tcBorders>
          </w:tcPr>
          <w:p w14:paraId="58DFF432" w14:textId="77777777" w:rsidR="00BF46E1" w:rsidRPr="0041528A" w:rsidRDefault="00BF46E1" w:rsidP="00195D76">
            <w:pPr>
              <w:pStyle w:val="TAC"/>
            </w:pPr>
            <w:r w:rsidRPr="0041528A">
              <w:t>E</w:t>
            </w:r>
            <w:r w:rsidRPr="0041528A">
              <w:rPr>
                <w:vertAlign w:val="superscript"/>
              </w:rPr>
              <w:t>5</w:t>
            </w:r>
          </w:p>
        </w:tc>
        <w:tc>
          <w:tcPr>
            <w:tcW w:w="567" w:type="dxa"/>
            <w:tcBorders>
              <w:top w:val="single" w:sz="4" w:space="0" w:color="auto"/>
              <w:left w:val="single" w:sz="4" w:space="0" w:color="auto"/>
              <w:bottom w:val="single" w:sz="4" w:space="0" w:color="auto"/>
              <w:right w:val="single" w:sz="4" w:space="0" w:color="auto"/>
            </w:tcBorders>
          </w:tcPr>
          <w:p w14:paraId="22A7F590" w14:textId="77777777" w:rsidR="00BF46E1" w:rsidRPr="0041528A" w:rsidRDefault="00BF46E1" w:rsidP="00195D76">
            <w:pPr>
              <w:pStyle w:val="TAC"/>
            </w:pPr>
            <w:r w:rsidRPr="0041528A">
              <w:t>60</w:t>
            </w:r>
          </w:p>
        </w:tc>
        <w:tc>
          <w:tcPr>
            <w:tcW w:w="567" w:type="dxa"/>
            <w:tcBorders>
              <w:top w:val="single" w:sz="4" w:space="0" w:color="auto"/>
              <w:left w:val="single" w:sz="4" w:space="0" w:color="auto"/>
              <w:bottom w:val="single" w:sz="4" w:space="0" w:color="auto"/>
              <w:right w:val="single" w:sz="4" w:space="0" w:color="auto"/>
            </w:tcBorders>
          </w:tcPr>
          <w:p w14:paraId="20844F29" w14:textId="77777777" w:rsidR="00BF46E1" w:rsidRPr="0041528A" w:rsidRDefault="00BF46E1" w:rsidP="00195D76">
            <w:pPr>
              <w:pStyle w:val="TAC"/>
            </w:pPr>
            <w:r w:rsidRPr="0041528A">
              <w:t>9E</w:t>
            </w:r>
          </w:p>
        </w:tc>
        <w:tc>
          <w:tcPr>
            <w:tcW w:w="567" w:type="dxa"/>
            <w:tcBorders>
              <w:top w:val="single" w:sz="4" w:space="0" w:color="auto"/>
              <w:left w:val="single" w:sz="4" w:space="0" w:color="auto"/>
              <w:bottom w:val="single" w:sz="4" w:space="0" w:color="auto"/>
              <w:right w:val="single" w:sz="4" w:space="0" w:color="auto"/>
            </w:tcBorders>
          </w:tcPr>
          <w:p w14:paraId="0EDD9411" w14:textId="77777777" w:rsidR="00BF46E1" w:rsidRPr="0041528A" w:rsidRDefault="00BF46E1" w:rsidP="00195D76">
            <w:pPr>
              <w:pStyle w:val="TAC"/>
            </w:pPr>
            <w:r w:rsidRPr="0041528A">
              <w:t>02</w:t>
            </w:r>
          </w:p>
        </w:tc>
      </w:tr>
      <w:tr w:rsidR="00BF46E1" w:rsidRPr="0041528A" w14:paraId="31AB1475" w14:textId="77777777" w:rsidTr="00195D76">
        <w:trPr>
          <w:jc w:val="center"/>
        </w:trPr>
        <w:tc>
          <w:tcPr>
            <w:tcW w:w="1134" w:type="dxa"/>
            <w:tcBorders>
              <w:right w:val="single" w:sz="4" w:space="0" w:color="auto"/>
            </w:tcBorders>
          </w:tcPr>
          <w:p w14:paraId="607518C7"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74483FB"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A87E70F"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AB8111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274E672"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9B9485A"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4199398"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43FF21A"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437BF0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9A7C1B0"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3BE507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7226CD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EB5DB4E" w14:textId="77777777" w:rsidR="00BF46E1" w:rsidRPr="0041528A" w:rsidRDefault="00BF46E1" w:rsidP="00195D76">
            <w:pPr>
              <w:pStyle w:val="TAC"/>
            </w:pPr>
          </w:p>
        </w:tc>
      </w:tr>
    </w:tbl>
    <w:p w14:paraId="0B3C8D2C" w14:textId="77777777" w:rsidR="00BF46E1" w:rsidRPr="0041528A" w:rsidRDefault="00BF46E1" w:rsidP="00BF46E1"/>
    <w:p w14:paraId="2D007B18" w14:textId="77777777" w:rsidR="00BF46E1" w:rsidRPr="0041528A" w:rsidRDefault="00BF46E1" w:rsidP="00BF46E1">
      <w:r w:rsidRPr="0041528A">
        <w:t>TERMINAL RESPONSE: SEND USSD 2.4.1</w:t>
      </w:r>
    </w:p>
    <w:p w14:paraId="067F24B5" w14:textId="77777777" w:rsidR="00BF46E1" w:rsidRPr="0041528A" w:rsidRDefault="00BF46E1" w:rsidP="00BF46E1">
      <w:pPr>
        <w:keepNext/>
        <w:keepLines/>
      </w:pPr>
      <w:r w:rsidRPr="0041528A">
        <w:t>Logically:</w:t>
      </w:r>
    </w:p>
    <w:p w14:paraId="56AFF730" w14:textId="77777777" w:rsidR="00BF46E1" w:rsidRPr="0041528A" w:rsidRDefault="00BF46E1" w:rsidP="0041528A">
      <w:pPr>
        <w:pStyle w:val="EW"/>
      </w:pPr>
      <w:r w:rsidRPr="0041528A">
        <w:t>Command details</w:t>
      </w:r>
    </w:p>
    <w:p w14:paraId="37AAD88F" w14:textId="77777777" w:rsidR="00BF46E1" w:rsidRPr="0041528A" w:rsidRDefault="00BF46E1" w:rsidP="0041528A">
      <w:pPr>
        <w:pStyle w:val="EW"/>
      </w:pPr>
      <w:r w:rsidRPr="0041528A">
        <w:tab/>
        <w:t>Command number:</w:t>
      </w:r>
      <w:r w:rsidRPr="0041528A">
        <w:tab/>
        <w:t>1</w:t>
      </w:r>
    </w:p>
    <w:p w14:paraId="3042C3E9" w14:textId="77777777" w:rsidR="00BF46E1" w:rsidRPr="0041528A" w:rsidRDefault="00BF46E1" w:rsidP="0041528A">
      <w:pPr>
        <w:pStyle w:val="EW"/>
      </w:pPr>
      <w:r w:rsidRPr="0041528A">
        <w:tab/>
        <w:t>Command type:</w:t>
      </w:r>
      <w:r w:rsidRPr="0041528A">
        <w:tab/>
        <w:t>SEND USSD</w:t>
      </w:r>
    </w:p>
    <w:p w14:paraId="0C6292F2" w14:textId="77777777" w:rsidR="00BF46E1" w:rsidRPr="0041528A" w:rsidRDefault="00BF46E1" w:rsidP="0041528A">
      <w:pPr>
        <w:pStyle w:val="EW"/>
      </w:pPr>
      <w:r w:rsidRPr="0041528A">
        <w:tab/>
        <w:t>Command qualifier:</w:t>
      </w:r>
      <w:r w:rsidRPr="0041528A">
        <w:tab/>
        <w:t>"00"</w:t>
      </w:r>
    </w:p>
    <w:p w14:paraId="3CAC0476" w14:textId="77777777" w:rsidR="00BF46E1" w:rsidRPr="0041528A" w:rsidRDefault="00BF46E1" w:rsidP="0041528A">
      <w:pPr>
        <w:pStyle w:val="EW"/>
      </w:pPr>
      <w:r w:rsidRPr="0041528A">
        <w:t>Device identities</w:t>
      </w:r>
    </w:p>
    <w:p w14:paraId="2E3405B3" w14:textId="77777777" w:rsidR="00BF46E1" w:rsidRPr="0041528A" w:rsidRDefault="00BF46E1" w:rsidP="0041528A">
      <w:pPr>
        <w:pStyle w:val="EW"/>
      </w:pPr>
      <w:r w:rsidRPr="0041528A">
        <w:tab/>
        <w:t>Source device:</w:t>
      </w:r>
      <w:r w:rsidRPr="0041528A">
        <w:tab/>
        <w:t>ME</w:t>
      </w:r>
    </w:p>
    <w:p w14:paraId="1CCB6DE9" w14:textId="77777777" w:rsidR="00BF46E1" w:rsidRPr="0041528A" w:rsidRDefault="00BF46E1" w:rsidP="0041528A">
      <w:pPr>
        <w:pStyle w:val="EW"/>
      </w:pPr>
      <w:r w:rsidRPr="0041528A">
        <w:tab/>
        <w:t>Destination device:</w:t>
      </w:r>
      <w:r w:rsidRPr="0041528A">
        <w:tab/>
        <w:t>UICC</w:t>
      </w:r>
    </w:p>
    <w:p w14:paraId="43443ADE" w14:textId="77777777" w:rsidR="00BF46E1" w:rsidRPr="0041528A" w:rsidRDefault="00BF46E1" w:rsidP="0041528A">
      <w:pPr>
        <w:pStyle w:val="EW"/>
      </w:pPr>
      <w:r w:rsidRPr="0041528A">
        <w:t>Result</w:t>
      </w:r>
    </w:p>
    <w:p w14:paraId="2B932B78" w14:textId="77777777" w:rsidR="00BF46E1" w:rsidRPr="0041528A" w:rsidRDefault="00BF46E1" w:rsidP="0041528A">
      <w:pPr>
        <w:pStyle w:val="EX"/>
      </w:pPr>
      <w:r w:rsidRPr="0041528A">
        <w:tab/>
        <w:t>General Result:</w:t>
      </w:r>
      <w:r w:rsidRPr="0041528A">
        <w:tab/>
        <w:t>Command data not understood by ME</w:t>
      </w:r>
    </w:p>
    <w:p w14:paraId="47F765BF" w14:textId="77777777" w:rsidR="00BF46E1" w:rsidRPr="0041528A" w:rsidRDefault="00BF46E1" w:rsidP="00BF46E1">
      <w:r w:rsidRPr="0041528A">
        <w:t>Coding:</w:t>
      </w:r>
    </w:p>
    <w:p w14:paraId="79073157"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5AEE8AB6"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3FCD875" w14:textId="77777777" w:rsidR="00BF46E1" w:rsidRPr="0041528A" w:rsidRDefault="00BF46E1" w:rsidP="004D7F90">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3608D21A" w14:textId="77777777" w:rsidR="00BF46E1" w:rsidRPr="0041528A" w:rsidRDefault="00BF46E1" w:rsidP="004D7F90">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B7101DF" w14:textId="77777777" w:rsidR="00BF46E1" w:rsidRPr="0041528A" w:rsidRDefault="00BF46E1" w:rsidP="004D7F90">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9617400" w14:textId="77777777" w:rsidR="00BF46E1" w:rsidRPr="0041528A" w:rsidRDefault="00BF46E1" w:rsidP="004D7F90">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AABC903" w14:textId="77777777" w:rsidR="00BF46E1" w:rsidRPr="0041528A" w:rsidRDefault="00BF46E1" w:rsidP="004D7F90">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2B4B6DF4" w14:textId="77777777" w:rsidR="00BF46E1" w:rsidRPr="0041528A" w:rsidRDefault="00BF46E1" w:rsidP="004D7F90">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7C5F8D8" w14:textId="77777777" w:rsidR="00BF46E1" w:rsidRPr="0041528A" w:rsidRDefault="00BF46E1" w:rsidP="004D7F90">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0E829B8" w14:textId="77777777" w:rsidR="00BF46E1" w:rsidRPr="0041528A" w:rsidRDefault="00BF46E1" w:rsidP="004D7F90">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5955AF9" w14:textId="77777777" w:rsidR="00BF46E1" w:rsidRPr="0041528A" w:rsidRDefault="00BF46E1" w:rsidP="004D7F90">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DCFE835" w14:textId="77777777" w:rsidR="00BF46E1" w:rsidRPr="0041528A" w:rsidRDefault="00BF46E1" w:rsidP="004D7F90">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C0C2CDF" w14:textId="77777777" w:rsidR="00BF46E1" w:rsidRPr="0041528A" w:rsidRDefault="00BF46E1" w:rsidP="004D7F90">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6A2224FA" w14:textId="77777777" w:rsidR="00BF46E1" w:rsidRPr="0041528A" w:rsidRDefault="00BF46E1" w:rsidP="004D7F90">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AF16CFA" w14:textId="77777777" w:rsidR="00BF46E1" w:rsidRPr="0041528A" w:rsidRDefault="00BF46E1" w:rsidP="004D7F90">
            <w:pPr>
              <w:pStyle w:val="TAC"/>
            </w:pPr>
            <w:r w:rsidRPr="0041528A">
              <w:t>32</w:t>
            </w:r>
          </w:p>
        </w:tc>
      </w:tr>
    </w:tbl>
    <w:p w14:paraId="0C4C446F" w14:textId="77777777" w:rsidR="00BF46E1" w:rsidRPr="0041528A" w:rsidRDefault="00BF46E1" w:rsidP="00BF46E1"/>
    <w:p w14:paraId="64EA0168" w14:textId="77777777" w:rsidR="00BF46E1" w:rsidRPr="0041528A" w:rsidRDefault="00BF46E1" w:rsidP="00BF46E1">
      <w:pPr>
        <w:pStyle w:val="H6"/>
      </w:pPr>
      <w:r w:rsidRPr="0041528A">
        <w:t>27.22.4.12.2.5</w:t>
      </w:r>
      <w:r w:rsidRPr="0041528A">
        <w:tab/>
        <w:t>Test requirement</w:t>
      </w:r>
    </w:p>
    <w:p w14:paraId="0044DDA2" w14:textId="77777777" w:rsidR="00BF46E1" w:rsidRPr="0041528A" w:rsidRDefault="00BF46E1" w:rsidP="00BF46E1">
      <w:r w:rsidRPr="0041528A">
        <w:t>The ME shall operate in the manner defined in expected sequences 2.1 - 2.4.</w:t>
      </w:r>
    </w:p>
    <w:p w14:paraId="6CF74413" w14:textId="77777777" w:rsidR="00BF46E1" w:rsidRPr="0041528A" w:rsidRDefault="00BF46E1" w:rsidP="00BF46E1">
      <w:pPr>
        <w:pStyle w:val="Heading5"/>
      </w:pPr>
      <w:bookmarkStart w:id="26" w:name="_Toc146312984"/>
      <w:r w:rsidRPr="0041528A">
        <w:t>27.22.4.12.3</w:t>
      </w:r>
      <w:r w:rsidRPr="0041528A">
        <w:tab/>
        <w:t>SEND USSD (UCS2 display in Cyrillic)</w:t>
      </w:r>
      <w:bookmarkEnd w:id="26"/>
    </w:p>
    <w:p w14:paraId="64FB7DE5" w14:textId="77777777" w:rsidR="00BF46E1" w:rsidRPr="0041528A" w:rsidRDefault="00BF46E1" w:rsidP="00BF46E1">
      <w:pPr>
        <w:pStyle w:val="H6"/>
      </w:pPr>
      <w:r w:rsidRPr="0041528A">
        <w:t>27.22.4.12.3.1</w:t>
      </w:r>
      <w:r w:rsidRPr="0041528A">
        <w:tab/>
        <w:t>Definition and applicability</w:t>
      </w:r>
    </w:p>
    <w:p w14:paraId="1F199F1F" w14:textId="77777777" w:rsidR="00BF46E1" w:rsidRPr="0041528A" w:rsidRDefault="00BF46E1" w:rsidP="00BF46E1">
      <w:r w:rsidRPr="0041528A">
        <w:t>See clause 3.2.2.</w:t>
      </w:r>
    </w:p>
    <w:p w14:paraId="34FA3570" w14:textId="77777777" w:rsidR="00BF46E1" w:rsidRPr="0041528A" w:rsidRDefault="00BF46E1" w:rsidP="00BF46E1">
      <w:pPr>
        <w:pStyle w:val="H6"/>
      </w:pPr>
      <w:r w:rsidRPr="0041528A">
        <w:t>27.22.4.12.3.2</w:t>
      </w:r>
      <w:r w:rsidRPr="0041528A">
        <w:tab/>
        <w:t>Conformance requirement</w:t>
      </w:r>
    </w:p>
    <w:p w14:paraId="7DE0E6F8" w14:textId="77777777" w:rsidR="00BF46E1" w:rsidRPr="0041528A" w:rsidRDefault="00BF46E1" w:rsidP="00BF46E1">
      <w:pPr>
        <w:keepNext/>
        <w:keepLines/>
      </w:pPr>
      <w:r w:rsidRPr="0041528A">
        <w:t>The ME shall support the Proactive UICC: Send USSD facility as defined in:</w:t>
      </w:r>
    </w:p>
    <w:p w14:paraId="3809BDC4" w14:textId="77777777" w:rsidR="00BF46E1" w:rsidRPr="0041528A" w:rsidRDefault="00BF46E1" w:rsidP="00BF46E1">
      <w:pPr>
        <w:pStyle w:val="B1"/>
      </w:pPr>
      <w:r w:rsidRPr="0041528A">
        <w:t>-</w:t>
      </w:r>
      <w:r w:rsidRPr="0041528A">
        <w:tab/>
        <w:t>TS 31.111 [15] clause 6.1, clause 6.4.12, clause 6.6.11, clause 8.12.7, clause 5.2, clause 8.6, clause 8.7, clause 8.2, clause 8.17, clause 8.31 and clause 6.5.</w:t>
      </w:r>
    </w:p>
    <w:p w14:paraId="68C1E3D7" w14:textId="77777777" w:rsidR="00BF46E1" w:rsidRPr="0041528A" w:rsidRDefault="00BF46E1" w:rsidP="00BF46E1">
      <w:pPr>
        <w:pStyle w:val="B1"/>
      </w:pPr>
      <w:r w:rsidRPr="0041528A">
        <w:t>-</w:t>
      </w:r>
      <w:r w:rsidRPr="0041528A">
        <w:tab/>
        <w:t>TS 23.038 [7] clause 5</w:t>
      </w:r>
    </w:p>
    <w:p w14:paraId="714E8E90" w14:textId="77777777" w:rsidR="00BF46E1" w:rsidRPr="0041528A" w:rsidRDefault="00BF46E1" w:rsidP="00BF46E1">
      <w:r w:rsidRPr="0041528A">
        <w:t>Additionally the ME shall support the UCS2 facility for the coding of the Cyrillic alphabet, as defined in: ISO/IEC 10646 [17].</w:t>
      </w:r>
    </w:p>
    <w:p w14:paraId="6DC013E2" w14:textId="77777777" w:rsidR="00BF46E1" w:rsidRPr="0041528A" w:rsidRDefault="00BF46E1" w:rsidP="00BF46E1">
      <w:pPr>
        <w:pStyle w:val="H6"/>
      </w:pPr>
      <w:r w:rsidRPr="0041528A">
        <w:t>27.22.4.12.3.3</w:t>
      </w:r>
      <w:r w:rsidRPr="0041528A">
        <w:tab/>
        <w:t>Test purpose</w:t>
      </w:r>
    </w:p>
    <w:p w14:paraId="7CC7C2C1" w14:textId="77777777" w:rsidR="00BF46E1" w:rsidRPr="0041528A" w:rsidRDefault="00BF46E1" w:rsidP="00BF46E1">
      <w:r w:rsidRPr="0041528A">
        <w:t>To verify that the ME displays the UCS2 text contained in the SEND USSD proactive UICC command, and returns a successful result in the TERMINAL RESPONSE command send to the UICC.</w:t>
      </w:r>
    </w:p>
    <w:p w14:paraId="1687577C" w14:textId="77777777" w:rsidR="00BF46E1" w:rsidRPr="0041528A" w:rsidRDefault="00BF46E1" w:rsidP="00BF46E1">
      <w:pPr>
        <w:pStyle w:val="H6"/>
      </w:pPr>
      <w:r w:rsidRPr="0041528A">
        <w:t>27.22.4.12.3.4</w:t>
      </w:r>
      <w:r w:rsidRPr="0041528A">
        <w:tab/>
        <w:t>Method of test</w:t>
      </w:r>
    </w:p>
    <w:p w14:paraId="6133DCC7" w14:textId="77777777" w:rsidR="00BF46E1" w:rsidRPr="0041528A" w:rsidRDefault="00BF46E1" w:rsidP="00BF46E1">
      <w:pPr>
        <w:pStyle w:val="H6"/>
      </w:pPr>
      <w:r w:rsidRPr="0041528A">
        <w:t>27.22.4.12.3.4.1</w:t>
      </w:r>
      <w:r w:rsidRPr="0041528A">
        <w:tab/>
        <w:t>Initial conditions</w:t>
      </w:r>
    </w:p>
    <w:p w14:paraId="1DA9A8FE" w14:textId="77777777" w:rsidR="00BF46E1" w:rsidRPr="0041528A" w:rsidRDefault="00BF46E1" w:rsidP="00BF46E1">
      <w:r w:rsidRPr="0041528A">
        <w:t>The ME is connected to the USIM Simulator and only connected to the USS if the USS is mentioned in the sequence table.The elementary files are coded as USIM Application Toolkit default. Prior to this test the ME shall have been powered on, performed the PROFILE DOWNLOAD procedure and be in updated idle mode on the USS.</w:t>
      </w:r>
    </w:p>
    <w:p w14:paraId="10C4E4EE" w14:textId="77777777" w:rsidR="00BF46E1" w:rsidRPr="0041528A" w:rsidRDefault="00BF46E1" w:rsidP="00BF46E1">
      <w:pPr>
        <w:pStyle w:val="H6"/>
      </w:pPr>
      <w:r w:rsidRPr="0041528A">
        <w:t>27.22.4.12.3.4.2</w:t>
      </w:r>
      <w:r w:rsidRPr="0041528A">
        <w:tab/>
        <w:t>Procedure</w:t>
      </w:r>
    </w:p>
    <w:p w14:paraId="6C8F2AF7" w14:textId="77777777" w:rsidR="00BF46E1" w:rsidRPr="0041528A" w:rsidRDefault="00BF46E1" w:rsidP="00BF46E1">
      <w:pPr>
        <w:pStyle w:val="TH"/>
      </w:pPr>
      <w:r w:rsidRPr="0041528A">
        <w:t>Expected Sequence 3.1 (SEND USSD, 7-bit data, successful, UCS2 text in Cyrillic)</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3766"/>
        <w:gridCol w:w="3006"/>
      </w:tblGrid>
      <w:tr w:rsidR="00BF46E1" w:rsidRPr="0041528A" w14:paraId="1DDF7219" w14:textId="77777777" w:rsidTr="00195D76">
        <w:trPr>
          <w:cantSplit/>
          <w:jc w:val="center"/>
        </w:trPr>
        <w:tc>
          <w:tcPr>
            <w:tcW w:w="737" w:type="dxa"/>
            <w:tcBorders>
              <w:top w:val="single" w:sz="6" w:space="0" w:color="auto"/>
              <w:left w:val="single" w:sz="6" w:space="0" w:color="auto"/>
              <w:right w:val="single" w:sz="6" w:space="0" w:color="auto"/>
            </w:tcBorders>
          </w:tcPr>
          <w:p w14:paraId="4B7041E3" w14:textId="77777777" w:rsidR="00BF46E1" w:rsidRPr="0041528A" w:rsidRDefault="00BF46E1" w:rsidP="00195D76">
            <w:pPr>
              <w:pStyle w:val="TAH"/>
            </w:pPr>
            <w:r w:rsidRPr="0041528A">
              <w:t>Step</w:t>
            </w:r>
          </w:p>
        </w:tc>
        <w:tc>
          <w:tcPr>
            <w:tcW w:w="1232" w:type="dxa"/>
            <w:tcBorders>
              <w:top w:val="single" w:sz="6" w:space="0" w:color="auto"/>
              <w:left w:val="single" w:sz="6" w:space="0" w:color="auto"/>
              <w:right w:val="single" w:sz="6" w:space="0" w:color="auto"/>
            </w:tcBorders>
          </w:tcPr>
          <w:p w14:paraId="2C9C7A8E" w14:textId="77777777" w:rsidR="00BF46E1" w:rsidRPr="0041528A" w:rsidRDefault="00BF46E1" w:rsidP="00195D76">
            <w:pPr>
              <w:pStyle w:val="TAH"/>
            </w:pPr>
            <w:r w:rsidRPr="0041528A">
              <w:t>Direction</w:t>
            </w:r>
          </w:p>
        </w:tc>
        <w:tc>
          <w:tcPr>
            <w:tcW w:w="3766" w:type="dxa"/>
            <w:tcBorders>
              <w:top w:val="single" w:sz="6" w:space="0" w:color="auto"/>
              <w:left w:val="single" w:sz="6" w:space="0" w:color="auto"/>
              <w:right w:val="single" w:sz="6" w:space="0" w:color="auto"/>
            </w:tcBorders>
          </w:tcPr>
          <w:p w14:paraId="0A16724E" w14:textId="77777777" w:rsidR="00BF46E1" w:rsidRPr="0041528A" w:rsidRDefault="00BF46E1" w:rsidP="00195D76">
            <w:pPr>
              <w:pStyle w:val="TAH"/>
            </w:pPr>
            <w:r w:rsidRPr="0041528A">
              <w:t>MESSAGE / Action</w:t>
            </w:r>
          </w:p>
        </w:tc>
        <w:tc>
          <w:tcPr>
            <w:tcW w:w="3006" w:type="dxa"/>
            <w:tcBorders>
              <w:top w:val="single" w:sz="6" w:space="0" w:color="auto"/>
              <w:left w:val="single" w:sz="6" w:space="0" w:color="auto"/>
              <w:bottom w:val="single" w:sz="6" w:space="0" w:color="auto"/>
              <w:right w:val="single" w:sz="6" w:space="0" w:color="auto"/>
            </w:tcBorders>
          </w:tcPr>
          <w:p w14:paraId="1A2BD036" w14:textId="77777777" w:rsidR="00BF46E1" w:rsidRPr="0041528A" w:rsidRDefault="00BF46E1" w:rsidP="00195D76">
            <w:pPr>
              <w:pStyle w:val="TAH"/>
            </w:pPr>
            <w:r w:rsidRPr="0041528A">
              <w:t>Comments</w:t>
            </w:r>
          </w:p>
        </w:tc>
      </w:tr>
      <w:tr w:rsidR="00BF46E1" w:rsidRPr="0041528A" w14:paraId="60FB2680" w14:textId="77777777" w:rsidTr="00195D76">
        <w:trPr>
          <w:cantSplit/>
          <w:jc w:val="center"/>
        </w:trPr>
        <w:tc>
          <w:tcPr>
            <w:tcW w:w="737" w:type="dxa"/>
            <w:tcBorders>
              <w:top w:val="single" w:sz="6" w:space="0" w:color="auto"/>
              <w:left w:val="single" w:sz="6" w:space="0" w:color="auto"/>
              <w:right w:val="single" w:sz="6" w:space="0" w:color="auto"/>
            </w:tcBorders>
          </w:tcPr>
          <w:p w14:paraId="2028F1B1" w14:textId="77777777" w:rsidR="00BF46E1" w:rsidRPr="0041528A" w:rsidRDefault="00BF46E1" w:rsidP="00195D76">
            <w:pPr>
              <w:pStyle w:val="TAC"/>
            </w:pPr>
            <w:r w:rsidRPr="0041528A">
              <w:t>1</w:t>
            </w:r>
          </w:p>
        </w:tc>
        <w:tc>
          <w:tcPr>
            <w:tcW w:w="1232" w:type="dxa"/>
            <w:tcBorders>
              <w:top w:val="single" w:sz="6" w:space="0" w:color="auto"/>
              <w:left w:val="single" w:sz="6" w:space="0" w:color="auto"/>
              <w:right w:val="single" w:sz="6" w:space="0" w:color="auto"/>
            </w:tcBorders>
          </w:tcPr>
          <w:p w14:paraId="5DCCC726"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766" w:type="dxa"/>
            <w:tcBorders>
              <w:top w:val="single" w:sz="6" w:space="0" w:color="auto"/>
              <w:left w:val="single" w:sz="6" w:space="0" w:color="auto"/>
              <w:right w:val="single" w:sz="6" w:space="0" w:color="auto"/>
            </w:tcBorders>
          </w:tcPr>
          <w:p w14:paraId="1400F152" w14:textId="77777777" w:rsidR="00BF46E1" w:rsidRPr="0041528A" w:rsidRDefault="00BF46E1" w:rsidP="00195D76">
            <w:pPr>
              <w:pStyle w:val="TAL"/>
            </w:pPr>
            <w:r w:rsidRPr="0041528A">
              <w:t>PROACTIVE COMMAND PENDING: SEND USSD 3.1.1</w:t>
            </w:r>
          </w:p>
        </w:tc>
        <w:tc>
          <w:tcPr>
            <w:tcW w:w="3006" w:type="dxa"/>
            <w:tcBorders>
              <w:left w:val="single" w:sz="6" w:space="0" w:color="auto"/>
              <w:right w:val="single" w:sz="6" w:space="0" w:color="auto"/>
            </w:tcBorders>
          </w:tcPr>
          <w:p w14:paraId="03369B94" w14:textId="77777777" w:rsidR="00BF46E1" w:rsidRPr="0041528A" w:rsidRDefault="00BF46E1" w:rsidP="00195D76">
            <w:pPr>
              <w:pStyle w:val="TAL"/>
            </w:pPr>
          </w:p>
        </w:tc>
      </w:tr>
      <w:tr w:rsidR="00BF46E1" w:rsidRPr="0041528A" w14:paraId="560F5AD0" w14:textId="77777777" w:rsidTr="00195D76">
        <w:trPr>
          <w:cantSplit/>
          <w:jc w:val="center"/>
        </w:trPr>
        <w:tc>
          <w:tcPr>
            <w:tcW w:w="737" w:type="dxa"/>
            <w:tcBorders>
              <w:left w:val="single" w:sz="6" w:space="0" w:color="auto"/>
              <w:right w:val="single" w:sz="6" w:space="0" w:color="auto"/>
            </w:tcBorders>
          </w:tcPr>
          <w:p w14:paraId="1E00DD03" w14:textId="77777777" w:rsidR="00BF46E1" w:rsidRPr="0041528A" w:rsidRDefault="00BF46E1" w:rsidP="00195D76">
            <w:pPr>
              <w:pStyle w:val="TAC"/>
            </w:pPr>
            <w:r w:rsidRPr="0041528A">
              <w:t>2</w:t>
            </w:r>
          </w:p>
        </w:tc>
        <w:tc>
          <w:tcPr>
            <w:tcW w:w="1232" w:type="dxa"/>
            <w:tcBorders>
              <w:left w:val="single" w:sz="6" w:space="0" w:color="auto"/>
              <w:right w:val="single" w:sz="6" w:space="0" w:color="auto"/>
            </w:tcBorders>
          </w:tcPr>
          <w:p w14:paraId="222B84C6"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766" w:type="dxa"/>
            <w:tcBorders>
              <w:left w:val="single" w:sz="6" w:space="0" w:color="auto"/>
              <w:right w:val="single" w:sz="6" w:space="0" w:color="auto"/>
            </w:tcBorders>
          </w:tcPr>
          <w:p w14:paraId="7A915ABF" w14:textId="77777777" w:rsidR="00BF46E1" w:rsidRPr="0041528A" w:rsidRDefault="00BF46E1" w:rsidP="00195D76">
            <w:pPr>
              <w:pStyle w:val="TAL"/>
            </w:pPr>
            <w:r w:rsidRPr="0041528A">
              <w:t>FETCH</w:t>
            </w:r>
          </w:p>
        </w:tc>
        <w:tc>
          <w:tcPr>
            <w:tcW w:w="3006" w:type="dxa"/>
            <w:tcBorders>
              <w:left w:val="single" w:sz="6" w:space="0" w:color="auto"/>
              <w:right w:val="single" w:sz="6" w:space="0" w:color="auto"/>
            </w:tcBorders>
          </w:tcPr>
          <w:p w14:paraId="355341C8" w14:textId="77777777" w:rsidR="00BF46E1" w:rsidRPr="0041528A" w:rsidRDefault="00BF46E1" w:rsidP="00195D76">
            <w:pPr>
              <w:pStyle w:val="TAL"/>
            </w:pPr>
          </w:p>
        </w:tc>
      </w:tr>
      <w:tr w:rsidR="00BF46E1" w:rsidRPr="0041528A" w14:paraId="58994F66" w14:textId="77777777" w:rsidTr="00195D76">
        <w:trPr>
          <w:cantSplit/>
          <w:jc w:val="center"/>
        </w:trPr>
        <w:tc>
          <w:tcPr>
            <w:tcW w:w="737" w:type="dxa"/>
            <w:tcBorders>
              <w:left w:val="single" w:sz="6" w:space="0" w:color="auto"/>
              <w:right w:val="single" w:sz="6" w:space="0" w:color="auto"/>
            </w:tcBorders>
          </w:tcPr>
          <w:p w14:paraId="261BD081" w14:textId="77777777" w:rsidR="00BF46E1" w:rsidRPr="0041528A" w:rsidRDefault="00BF46E1" w:rsidP="00195D76">
            <w:pPr>
              <w:pStyle w:val="TAC"/>
            </w:pPr>
            <w:r w:rsidRPr="0041528A">
              <w:t>3</w:t>
            </w:r>
          </w:p>
        </w:tc>
        <w:tc>
          <w:tcPr>
            <w:tcW w:w="1232" w:type="dxa"/>
            <w:tcBorders>
              <w:left w:val="single" w:sz="6" w:space="0" w:color="auto"/>
              <w:right w:val="single" w:sz="6" w:space="0" w:color="auto"/>
            </w:tcBorders>
          </w:tcPr>
          <w:p w14:paraId="141AB0C5"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766" w:type="dxa"/>
            <w:tcBorders>
              <w:left w:val="single" w:sz="6" w:space="0" w:color="auto"/>
              <w:right w:val="single" w:sz="6" w:space="0" w:color="auto"/>
            </w:tcBorders>
          </w:tcPr>
          <w:p w14:paraId="5EFC291E" w14:textId="77777777" w:rsidR="00BF46E1" w:rsidRPr="0041528A" w:rsidRDefault="00BF46E1" w:rsidP="00195D76">
            <w:pPr>
              <w:pStyle w:val="TAL"/>
            </w:pPr>
            <w:r w:rsidRPr="0041528A">
              <w:t>PROACTIVE COMMAND: SEND USSD 3.1.1</w:t>
            </w:r>
          </w:p>
        </w:tc>
        <w:tc>
          <w:tcPr>
            <w:tcW w:w="3006" w:type="dxa"/>
            <w:tcBorders>
              <w:left w:val="single" w:sz="6" w:space="0" w:color="auto"/>
              <w:right w:val="single" w:sz="6" w:space="0" w:color="auto"/>
            </w:tcBorders>
          </w:tcPr>
          <w:p w14:paraId="0AC23C8B" w14:textId="77777777" w:rsidR="00BF46E1" w:rsidRPr="0041528A" w:rsidRDefault="00BF46E1" w:rsidP="00195D76">
            <w:pPr>
              <w:pStyle w:val="TAL"/>
            </w:pPr>
          </w:p>
        </w:tc>
      </w:tr>
      <w:tr w:rsidR="00BF46E1" w:rsidRPr="0041528A" w14:paraId="08D99D63" w14:textId="77777777" w:rsidTr="00195D76">
        <w:trPr>
          <w:cantSplit/>
          <w:jc w:val="center"/>
        </w:trPr>
        <w:tc>
          <w:tcPr>
            <w:tcW w:w="737" w:type="dxa"/>
            <w:tcBorders>
              <w:left w:val="single" w:sz="6" w:space="0" w:color="auto"/>
              <w:right w:val="single" w:sz="6" w:space="0" w:color="auto"/>
            </w:tcBorders>
          </w:tcPr>
          <w:p w14:paraId="0C87F105" w14:textId="77777777" w:rsidR="00BF46E1" w:rsidRPr="0041528A" w:rsidRDefault="00BF46E1" w:rsidP="00195D76">
            <w:pPr>
              <w:pStyle w:val="TAC"/>
            </w:pPr>
            <w:r w:rsidRPr="0041528A">
              <w:t>4</w:t>
            </w:r>
          </w:p>
        </w:tc>
        <w:tc>
          <w:tcPr>
            <w:tcW w:w="1232" w:type="dxa"/>
            <w:tcBorders>
              <w:left w:val="single" w:sz="6" w:space="0" w:color="auto"/>
              <w:right w:val="single" w:sz="6" w:space="0" w:color="auto"/>
            </w:tcBorders>
          </w:tcPr>
          <w:p w14:paraId="5636150C"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3766" w:type="dxa"/>
            <w:tcBorders>
              <w:left w:val="single" w:sz="6" w:space="0" w:color="auto"/>
              <w:right w:val="single" w:sz="6" w:space="0" w:color="auto"/>
            </w:tcBorders>
          </w:tcPr>
          <w:p w14:paraId="73D24B18" w14:textId="77777777" w:rsidR="00BF46E1" w:rsidRPr="0041528A" w:rsidRDefault="00BF46E1" w:rsidP="00195D76">
            <w:pPr>
              <w:pStyle w:val="TAL"/>
            </w:pPr>
            <w:r w:rsidRPr="0041528A">
              <w:t>Display "ЗДРАВСТВУЙТЕ"</w:t>
            </w:r>
          </w:p>
        </w:tc>
        <w:tc>
          <w:tcPr>
            <w:tcW w:w="3006" w:type="dxa"/>
            <w:tcBorders>
              <w:left w:val="single" w:sz="6" w:space="0" w:color="auto"/>
              <w:right w:val="single" w:sz="6" w:space="0" w:color="auto"/>
            </w:tcBorders>
          </w:tcPr>
          <w:p w14:paraId="6597BA79" w14:textId="77777777" w:rsidR="00BF46E1" w:rsidRPr="0041528A" w:rsidRDefault="00BF46E1" w:rsidP="00195D76">
            <w:pPr>
              <w:pStyle w:val="TAL"/>
            </w:pPr>
            <w:r w:rsidRPr="0041528A">
              <w:t>["Hello" in Russian]</w:t>
            </w:r>
          </w:p>
        </w:tc>
      </w:tr>
      <w:tr w:rsidR="00BF46E1" w:rsidRPr="0041528A" w14:paraId="52A46767" w14:textId="77777777" w:rsidTr="00195D76">
        <w:trPr>
          <w:cantSplit/>
          <w:jc w:val="center"/>
        </w:trPr>
        <w:tc>
          <w:tcPr>
            <w:tcW w:w="737" w:type="dxa"/>
            <w:tcBorders>
              <w:left w:val="single" w:sz="6" w:space="0" w:color="auto"/>
              <w:right w:val="single" w:sz="6" w:space="0" w:color="auto"/>
            </w:tcBorders>
          </w:tcPr>
          <w:p w14:paraId="1F7781E2" w14:textId="77777777" w:rsidR="00BF46E1" w:rsidRPr="0041528A" w:rsidRDefault="00BF46E1" w:rsidP="00195D76">
            <w:pPr>
              <w:pStyle w:val="TAC"/>
            </w:pPr>
            <w:r w:rsidRPr="0041528A">
              <w:t>5</w:t>
            </w:r>
          </w:p>
        </w:tc>
        <w:tc>
          <w:tcPr>
            <w:tcW w:w="1232" w:type="dxa"/>
            <w:tcBorders>
              <w:left w:val="single" w:sz="6" w:space="0" w:color="auto"/>
              <w:right w:val="single" w:sz="6" w:space="0" w:color="auto"/>
            </w:tcBorders>
          </w:tcPr>
          <w:p w14:paraId="46BE874E"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3766" w:type="dxa"/>
            <w:tcBorders>
              <w:left w:val="single" w:sz="6" w:space="0" w:color="auto"/>
              <w:right w:val="single" w:sz="6" w:space="0" w:color="auto"/>
            </w:tcBorders>
          </w:tcPr>
          <w:p w14:paraId="16598AC3" w14:textId="77777777" w:rsidR="00BF46E1" w:rsidRPr="0041528A" w:rsidRDefault="00BF46E1" w:rsidP="00195D76">
            <w:pPr>
              <w:pStyle w:val="TAL"/>
            </w:pPr>
            <w:r w:rsidRPr="0041528A">
              <w:t>REGISTER 3.1</w:t>
            </w:r>
          </w:p>
        </w:tc>
        <w:tc>
          <w:tcPr>
            <w:tcW w:w="3006" w:type="dxa"/>
            <w:tcBorders>
              <w:left w:val="single" w:sz="6" w:space="0" w:color="auto"/>
              <w:right w:val="single" w:sz="6" w:space="0" w:color="auto"/>
            </w:tcBorders>
          </w:tcPr>
          <w:p w14:paraId="042D2300" w14:textId="77777777" w:rsidR="00BF46E1" w:rsidRPr="0041528A" w:rsidRDefault="00BF46E1" w:rsidP="00195D76">
            <w:pPr>
              <w:pStyle w:val="TAL"/>
            </w:pPr>
          </w:p>
        </w:tc>
      </w:tr>
      <w:tr w:rsidR="00BF46E1" w:rsidRPr="0041528A" w14:paraId="5E4F68C9" w14:textId="77777777" w:rsidTr="00195D76">
        <w:trPr>
          <w:cantSplit/>
          <w:jc w:val="center"/>
        </w:trPr>
        <w:tc>
          <w:tcPr>
            <w:tcW w:w="737" w:type="dxa"/>
            <w:tcBorders>
              <w:left w:val="single" w:sz="6" w:space="0" w:color="auto"/>
              <w:right w:val="single" w:sz="6" w:space="0" w:color="auto"/>
            </w:tcBorders>
          </w:tcPr>
          <w:p w14:paraId="081FC14C" w14:textId="77777777" w:rsidR="00BF46E1" w:rsidRPr="0041528A" w:rsidRDefault="00BF46E1" w:rsidP="00195D76">
            <w:pPr>
              <w:pStyle w:val="TAC"/>
            </w:pPr>
            <w:r w:rsidRPr="0041528A">
              <w:t>6</w:t>
            </w:r>
          </w:p>
        </w:tc>
        <w:tc>
          <w:tcPr>
            <w:tcW w:w="1232" w:type="dxa"/>
            <w:tcBorders>
              <w:left w:val="single" w:sz="6" w:space="0" w:color="auto"/>
              <w:right w:val="single" w:sz="6" w:space="0" w:color="auto"/>
            </w:tcBorders>
          </w:tcPr>
          <w:p w14:paraId="45474325"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3766" w:type="dxa"/>
            <w:tcBorders>
              <w:left w:val="single" w:sz="6" w:space="0" w:color="auto"/>
              <w:right w:val="single" w:sz="6" w:space="0" w:color="auto"/>
            </w:tcBorders>
          </w:tcPr>
          <w:p w14:paraId="59E7C7AB" w14:textId="77777777" w:rsidR="00BF46E1" w:rsidRPr="0041528A" w:rsidRDefault="00BF46E1" w:rsidP="00195D76">
            <w:pPr>
              <w:pStyle w:val="TAL"/>
            </w:pPr>
            <w:r w:rsidRPr="0041528A">
              <w:t>RELEASE COMPLETE (SS RETURN RESULT) 3.1</w:t>
            </w:r>
          </w:p>
        </w:tc>
        <w:tc>
          <w:tcPr>
            <w:tcW w:w="3006" w:type="dxa"/>
            <w:tcBorders>
              <w:left w:val="single" w:sz="6" w:space="0" w:color="auto"/>
              <w:right w:val="single" w:sz="6" w:space="0" w:color="auto"/>
            </w:tcBorders>
          </w:tcPr>
          <w:p w14:paraId="2BE3D42C" w14:textId="77777777" w:rsidR="00BF46E1" w:rsidRPr="0041528A" w:rsidRDefault="00BF46E1" w:rsidP="00195D76">
            <w:pPr>
              <w:pStyle w:val="TAL"/>
            </w:pPr>
            <w:r w:rsidRPr="0041528A">
              <w:t>[Successful]</w:t>
            </w:r>
          </w:p>
        </w:tc>
      </w:tr>
      <w:tr w:rsidR="00BF46E1" w:rsidRPr="0041528A" w14:paraId="7A5B839F" w14:textId="77777777" w:rsidTr="00195D76">
        <w:trPr>
          <w:cantSplit/>
          <w:jc w:val="center"/>
        </w:trPr>
        <w:tc>
          <w:tcPr>
            <w:tcW w:w="737" w:type="dxa"/>
            <w:tcBorders>
              <w:left w:val="single" w:sz="6" w:space="0" w:color="auto"/>
              <w:bottom w:val="single" w:sz="4" w:space="0" w:color="auto"/>
              <w:right w:val="single" w:sz="6" w:space="0" w:color="auto"/>
            </w:tcBorders>
          </w:tcPr>
          <w:p w14:paraId="2773C7D4" w14:textId="77777777" w:rsidR="00BF46E1" w:rsidRPr="0041528A" w:rsidRDefault="00BF46E1" w:rsidP="00195D76">
            <w:pPr>
              <w:pStyle w:val="TAC"/>
            </w:pPr>
            <w:r w:rsidRPr="0041528A">
              <w:t>7</w:t>
            </w:r>
          </w:p>
        </w:tc>
        <w:tc>
          <w:tcPr>
            <w:tcW w:w="1232" w:type="dxa"/>
            <w:tcBorders>
              <w:left w:val="single" w:sz="6" w:space="0" w:color="auto"/>
              <w:bottom w:val="single" w:sz="4" w:space="0" w:color="auto"/>
              <w:right w:val="single" w:sz="6" w:space="0" w:color="auto"/>
            </w:tcBorders>
          </w:tcPr>
          <w:p w14:paraId="1FC5DD92"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766" w:type="dxa"/>
            <w:tcBorders>
              <w:left w:val="single" w:sz="6" w:space="0" w:color="auto"/>
              <w:bottom w:val="single" w:sz="4" w:space="0" w:color="auto"/>
              <w:right w:val="single" w:sz="6" w:space="0" w:color="auto"/>
            </w:tcBorders>
          </w:tcPr>
          <w:p w14:paraId="04D1DD72" w14:textId="77777777" w:rsidR="00BF46E1" w:rsidRPr="0041528A" w:rsidRDefault="00BF46E1" w:rsidP="00195D76">
            <w:pPr>
              <w:pStyle w:val="TAL"/>
            </w:pPr>
            <w:r w:rsidRPr="0041528A">
              <w:t>TERMINAL RESPONSE: SEND USSD 3.1.1</w:t>
            </w:r>
          </w:p>
        </w:tc>
        <w:tc>
          <w:tcPr>
            <w:tcW w:w="3006" w:type="dxa"/>
            <w:tcBorders>
              <w:left w:val="single" w:sz="6" w:space="0" w:color="auto"/>
              <w:bottom w:val="single" w:sz="4" w:space="0" w:color="auto"/>
              <w:right w:val="single" w:sz="6" w:space="0" w:color="auto"/>
            </w:tcBorders>
          </w:tcPr>
          <w:p w14:paraId="022902C2" w14:textId="77777777" w:rsidR="00BF46E1" w:rsidRPr="0041528A" w:rsidRDefault="00BF46E1" w:rsidP="00195D76">
            <w:pPr>
              <w:pStyle w:val="TAL"/>
            </w:pPr>
            <w:r w:rsidRPr="0041528A">
              <w:t>[Command performed successfully]</w:t>
            </w:r>
          </w:p>
        </w:tc>
      </w:tr>
    </w:tbl>
    <w:p w14:paraId="23D55EFB" w14:textId="77777777" w:rsidR="00BF46E1" w:rsidRPr="0041528A" w:rsidRDefault="00BF46E1" w:rsidP="00BF46E1"/>
    <w:p w14:paraId="4BA98319" w14:textId="77777777" w:rsidR="00BF46E1" w:rsidRPr="0041528A" w:rsidRDefault="00BF46E1" w:rsidP="00BF46E1">
      <w:r w:rsidRPr="0041528A">
        <w:t>PROACTIVE COMMAND: SEND USSD 3.1.1</w:t>
      </w:r>
    </w:p>
    <w:p w14:paraId="41172D99" w14:textId="77777777" w:rsidR="00BF46E1" w:rsidRPr="0041528A" w:rsidRDefault="00BF46E1" w:rsidP="00BF46E1">
      <w:r w:rsidRPr="0041528A">
        <w:t>Logically:</w:t>
      </w:r>
    </w:p>
    <w:p w14:paraId="313D266B" w14:textId="77777777" w:rsidR="00BF46E1" w:rsidRPr="0041528A" w:rsidRDefault="00BF46E1" w:rsidP="0041528A">
      <w:pPr>
        <w:pStyle w:val="EW"/>
      </w:pPr>
      <w:r w:rsidRPr="0041528A">
        <w:t>Command details</w:t>
      </w:r>
    </w:p>
    <w:p w14:paraId="11F79690" w14:textId="77777777" w:rsidR="00BF46E1" w:rsidRPr="0041528A" w:rsidRDefault="00BF46E1" w:rsidP="0041528A">
      <w:pPr>
        <w:pStyle w:val="EW"/>
      </w:pPr>
      <w:r w:rsidRPr="0041528A">
        <w:tab/>
        <w:t>Command number:</w:t>
      </w:r>
      <w:r w:rsidRPr="0041528A">
        <w:tab/>
        <w:t>1</w:t>
      </w:r>
    </w:p>
    <w:p w14:paraId="6257D4EC" w14:textId="77777777" w:rsidR="00BF46E1" w:rsidRPr="0041528A" w:rsidRDefault="00BF46E1" w:rsidP="0041528A">
      <w:pPr>
        <w:pStyle w:val="EW"/>
      </w:pPr>
      <w:r w:rsidRPr="0041528A">
        <w:tab/>
        <w:t>Command type:</w:t>
      </w:r>
      <w:r w:rsidRPr="0041528A">
        <w:tab/>
        <w:t>SEND USSD</w:t>
      </w:r>
    </w:p>
    <w:p w14:paraId="5E904DEE" w14:textId="77777777" w:rsidR="00BF46E1" w:rsidRPr="0041528A" w:rsidRDefault="00BF46E1" w:rsidP="0041528A">
      <w:pPr>
        <w:pStyle w:val="EW"/>
      </w:pPr>
      <w:r w:rsidRPr="0041528A">
        <w:tab/>
        <w:t>Command qualifier:</w:t>
      </w:r>
      <w:r w:rsidRPr="0041528A">
        <w:tab/>
        <w:t>"00"</w:t>
      </w:r>
    </w:p>
    <w:p w14:paraId="610A8863" w14:textId="77777777" w:rsidR="00BF46E1" w:rsidRPr="0041528A" w:rsidRDefault="00BF46E1" w:rsidP="0041528A">
      <w:pPr>
        <w:pStyle w:val="EW"/>
      </w:pPr>
      <w:r w:rsidRPr="0041528A">
        <w:t>Device identities</w:t>
      </w:r>
    </w:p>
    <w:p w14:paraId="6C1F3180" w14:textId="77777777" w:rsidR="00BF46E1" w:rsidRPr="0041528A" w:rsidRDefault="00BF46E1" w:rsidP="0041528A">
      <w:pPr>
        <w:pStyle w:val="EW"/>
      </w:pPr>
      <w:r w:rsidRPr="0041528A">
        <w:tab/>
        <w:t>Source device:</w:t>
      </w:r>
      <w:r w:rsidRPr="0041528A">
        <w:tab/>
        <w:t>UICC</w:t>
      </w:r>
    </w:p>
    <w:p w14:paraId="03BAFF27" w14:textId="77777777" w:rsidR="00BF46E1" w:rsidRPr="0041528A" w:rsidRDefault="00BF46E1" w:rsidP="0041528A">
      <w:pPr>
        <w:pStyle w:val="EW"/>
      </w:pPr>
      <w:r w:rsidRPr="0041528A">
        <w:tab/>
        <w:t>Destination device:</w:t>
      </w:r>
      <w:r w:rsidRPr="0041528A">
        <w:tab/>
        <w:t>Network</w:t>
      </w:r>
    </w:p>
    <w:p w14:paraId="37DB3430" w14:textId="77777777" w:rsidR="00BF46E1" w:rsidRPr="0041528A" w:rsidRDefault="00BF46E1" w:rsidP="0041528A">
      <w:pPr>
        <w:pStyle w:val="EW"/>
      </w:pPr>
      <w:r w:rsidRPr="0041528A">
        <w:t>Alpha Identifier</w:t>
      </w:r>
    </w:p>
    <w:p w14:paraId="6F6DF80A" w14:textId="77777777" w:rsidR="00BF46E1" w:rsidRPr="0041528A" w:rsidRDefault="00BF46E1" w:rsidP="0041528A">
      <w:pPr>
        <w:pStyle w:val="EW"/>
      </w:pPr>
      <w:r w:rsidRPr="0041528A">
        <w:tab/>
        <w:t>Data coding scheme:</w:t>
      </w:r>
      <w:r w:rsidRPr="0041528A">
        <w:tab/>
        <w:t>UCS2 (16bit)</w:t>
      </w:r>
    </w:p>
    <w:p w14:paraId="68D19955" w14:textId="77777777" w:rsidR="00BF46E1" w:rsidRPr="0041528A" w:rsidRDefault="00BF46E1" w:rsidP="0041528A">
      <w:pPr>
        <w:pStyle w:val="EW"/>
      </w:pPr>
      <w:r w:rsidRPr="0041528A">
        <w:tab/>
        <w:t>Text:</w:t>
      </w:r>
      <w:r w:rsidRPr="0041528A">
        <w:tab/>
        <w:t>"ЗДРАВСТВУЙТЕ"</w:t>
      </w:r>
    </w:p>
    <w:p w14:paraId="4BF43BE7" w14:textId="77777777" w:rsidR="00BF46E1" w:rsidRPr="0041528A" w:rsidRDefault="00BF46E1" w:rsidP="0041528A">
      <w:pPr>
        <w:pStyle w:val="EW"/>
      </w:pPr>
      <w:r w:rsidRPr="0041528A">
        <w:t>USSD String</w:t>
      </w:r>
    </w:p>
    <w:p w14:paraId="73AAE794" w14:textId="77777777" w:rsidR="00BF46E1" w:rsidRPr="0041528A" w:rsidRDefault="00BF46E1" w:rsidP="0041528A">
      <w:pPr>
        <w:pStyle w:val="EW"/>
      </w:pPr>
      <w:r w:rsidRPr="0041528A">
        <w:tab/>
        <w:t>Data coding scheme:</w:t>
      </w:r>
      <w:r w:rsidRPr="0041528A">
        <w:tab/>
        <w:t>7-bit default, no message class</w:t>
      </w:r>
    </w:p>
    <w:p w14:paraId="7E8310B9" w14:textId="77777777" w:rsidR="00BF46E1" w:rsidRPr="0041528A" w:rsidRDefault="00BF46E1" w:rsidP="0041528A">
      <w:pPr>
        <w:pStyle w:val="EX"/>
      </w:pPr>
      <w:r w:rsidRPr="0041528A">
        <w:tab/>
        <w:t>USSD String:</w:t>
      </w:r>
      <w:r w:rsidRPr="0041528A">
        <w:tab/>
        <w:t>"ABCDEFGHIJKLMNOPQRSTUVWXYZ-abcdefghijklmnopqrstuvwxyz-</w:t>
      </w:r>
    </w:p>
    <w:p w14:paraId="05258212" w14:textId="77777777" w:rsidR="00BF46E1" w:rsidRPr="0041528A" w:rsidRDefault="00BF46E1" w:rsidP="00BF46E1">
      <w:r w:rsidRPr="0041528A">
        <w:t>Coding:</w:t>
      </w:r>
    </w:p>
    <w:p w14:paraId="0AFB9F92"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142E8557"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2254BE6"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1BDDA8AC"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219C9A8A" w14:textId="77777777" w:rsidR="00BF46E1" w:rsidRPr="0041528A" w:rsidRDefault="00BF46E1" w:rsidP="00195D76">
            <w:pPr>
              <w:pStyle w:val="TAC"/>
            </w:pPr>
            <w:r w:rsidRPr="0041528A">
              <w:t>5F</w:t>
            </w:r>
          </w:p>
        </w:tc>
        <w:tc>
          <w:tcPr>
            <w:tcW w:w="567" w:type="dxa"/>
            <w:tcBorders>
              <w:top w:val="single" w:sz="4" w:space="0" w:color="auto"/>
              <w:left w:val="single" w:sz="4" w:space="0" w:color="auto"/>
              <w:bottom w:val="single" w:sz="4" w:space="0" w:color="auto"/>
              <w:right w:val="single" w:sz="4" w:space="0" w:color="auto"/>
            </w:tcBorders>
          </w:tcPr>
          <w:p w14:paraId="0FE161A0"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46AE129"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234CB7EA"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1385390"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78EAA70E"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D17CBEE"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4F74F6F"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EAF5DB1"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8AA3F9E"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765774F3" w14:textId="77777777" w:rsidR="00BF46E1" w:rsidRPr="0041528A" w:rsidRDefault="00BF46E1" w:rsidP="00195D76">
            <w:pPr>
              <w:pStyle w:val="TAC"/>
            </w:pPr>
            <w:r w:rsidRPr="0041528A">
              <w:t>85</w:t>
            </w:r>
          </w:p>
        </w:tc>
      </w:tr>
      <w:tr w:rsidR="00BF46E1" w:rsidRPr="0041528A" w14:paraId="732BEE0B" w14:textId="77777777" w:rsidTr="00195D76">
        <w:trPr>
          <w:jc w:val="center"/>
        </w:trPr>
        <w:tc>
          <w:tcPr>
            <w:tcW w:w="1134" w:type="dxa"/>
            <w:tcBorders>
              <w:top w:val="single" w:sz="4" w:space="0" w:color="auto"/>
              <w:right w:val="single" w:sz="4" w:space="0" w:color="auto"/>
            </w:tcBorders>
          </w:tcPr>
          <w:p w14:paraId="57BE2635"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4CCA3A9" w14:textId="77777777" w:rsidR="00BF46E1" w:rsidRPr="0041528A" w:rsidRDefault="00BF46E1" w:rsidP="00195D76">
            <w:pPr>
              <w:pStyle w:val="TAC"/>
            </w:pPr>
            <w:r w:rsidRPr="0041528A">
              <w:t>19</w:t>
            </w:r>
          </w:p>
        </w:tc>
        <w:tc>
          <w:tcPr>
            <w:tcW w:w="567" w:type="dxa"/>
            <w:tcBorders>
              <w:top w:val="single" w:sz="4" w:space="0" w:color="auto"/>
              <w:left w:val="single" w:sz="4" w:space="0" w:color="auto"/>
              <w:bottom w:val="single" w:sz="4" w:space="0" w:color="auto"/>
              <w:right w:val="single" w:sz="4" w:space="0" w:color="auto"/>
            </w:tcBorders>
          </w:tcPr>
          <w:p w14:paraId="29AF4D28" w14:textId="77777777" w:rsidR="00BF46E1" w:rsidRPr="0041528A" w:rsidRDefault="00BF46E1" w:rsidP="00195D76">
            <w:pPr>
              <w:pStyle w:val="TAC"/>
            </w:pPr>
            <w:r w:rsidRPr="0041528A">
              <w:t>80</w:t>
            </w:r>
          </w:p>
        </w:tc>
        <w:tc>
          <w:tcPr>
            <w:tcW w:w="567" w:type="dxa"/>
            <w:tcBorders>
              <w:top w:val="single" w:sz="4" w:space="0" w:color="auto"/>
              <w:left w:val="single" w:sz="4" w:space="0" w:color="auto"/>
              <w:bottom w:val="single" w:sz="4" w:space="0" w:color="auto"/>
              <w:right w:val="single" w:sz="4" w:space="0" w:color="auto"/>
            </w:tcBorders>
          </w:tcPr>
          <w:p w14:paraId="452FCB4D"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559725A8" w14:textId="77777777" w:rsidR="00BF46E1" w:rsidRPr="0041528A" w:rsidRDefault="00BF46E1" w:rsidP="00195D76">
            <w:pPr>
              <w:pStyle w:val="TAC"/>
            </w:pPr>
            <w:r w:rsidRPr="0041528A">
              <w:t>17</w:t>
            </w:r>
          </w:p>
        </w:tc>
        <w:tc>
          <w:tcPr>
            <w:tcW w:w="567" w:type="dxa"/>
            <w:tcBorders>
              <w:top w:val="single" w:sz="4" w:space="0" w:color="auto"/>
              <w:left w:val="single" w:sz="4" w:space="0" w:color="auto"/>
              <w:bottom w:val="single" w:sz="4" w:space="0" w:color="auto"/>
              <w:right w:val="single" w:sz="4" w:space="0" w:color="auto"/>
            </w:tcBorders>
          </w:tcPr>
          <w:p w14:paraId="228C9252"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05D62A09" w14:textId="77777777" w:rsidR="00BF46E1" w:rsidRPr="0041528A" w:rsidRDefault="00BF46E1" w:rsidP="00195D76">
            <w:pPr>
              <w:pStyle w:val="TAC"/>
            </w:pPr>
            <w:r w:rsidRPr="0041528A">
              <w:t>14</w:t>
            </w:r>
          </w:p>
        </w:tc>
        <w:tc>
          <w:tcPr>
            <w:tcW w:w="567" w:type="dxa"/>
            <w:tcBorders>
              <w:top w:val="single" w:sz="4" w:space="0" w:color="auto"/>
              <w:left w:val="single" w:sz="4" w:space="0" w:color="auto"/>
              <w:bottom w:val="single" w:sz="4" w:space="0" w:color="auto"/>
              <w:right w:val="single" w:sz="4" w:space="0" w:color="auto"/>
            </w:tcBorders>
          </w:tcPr>
          <w:p w14:paraId="0417515F"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0D996289"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5065DE03"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6F02F46D"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5F67E38B"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2F9145B5" w14:textId="77777777" w:rsidR="00BF46E1" w:rsidRPr="0041528A" w:rsidRDefault="00BF46E1" w:rsidP="00195D76">
            <w:pPr>
              <w:pStyle w:val="TAC"/>
            </w:pPr>
            <w:r w:rsidRPr="0041528A">
              <w:t>12</w:t>
            </w:r>
          </w:p>
        </w:tc>
      </w:tr>
      <w:tr w:rsidR="00BF46E1" w:rsidRPr="0041528A" w14:paraId="7E72BEB3" w14:textId="77777777" w:rsidTr="00195D76">
        <w:trPr>
          <w:jc w:val="center"/>
        </w:trPr>
        <w:tc>
          <w:tcPr>
            <w:tcW w:w="1134" w:type="dxa"/>
            <w:tcBorders>
              <w:right w:val="single" w:sz="4" w:space="0" w:color="auto"/>
            </w:tcBorders>
          </w:tcPr>
          <w:p w14:paraId="77580C29"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7D77DF4"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7107B342"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4F74DEF7"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519A8A76" w14:textId="77777777" w:rsidR="00BF46E1" w:rsidRPr="0041528A" w:rsidRDefault="00BF46E1" w:rsidP="00195D76">
            <w:pPr>
              <w:pStyle w:val="TAC"/>
            </w:pPr>
            <w:r w:rsidRPr="0041528A">
              <w:t>22</w:t>
            </w:r>
          </w:p>
        </w:tc>
        <w:tc>
          <w:tcPr>
            <w:tcW w:w="567" w:type="dxa"/>
            <w:tcBorders>
              <w:top w:val="single" w:sz="4" w:space="0" w:color="auto"/>
              <w:left w:val="single" w:sz="4" w:space="0" w:color="auto"/>
              <w:bottom w:val="single" w:sz="4" w:space="0" w:color="auto"/>
              <w:right w:val="single" w:sz="4" w:space="0" w:color="auto"/>
            </w:tcBorders>
          </w:tcPr>
          <w:p w14:paraId="30BEBDD0"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2084B273"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1DBEB01C"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3776DCD7" w14:textId="77777777" w:rsidR="00BF46E1" w:rsidRPr="0041528A" w:rsidRDefault="00BF46E1" w:rsidP="00195D76">
            <w:pPr>
              <w:pStyle w:val="TAC"/>
            </w:pPr>
            <w:r w:rsidRPr="0041528A">
              <w:t>23</w:t>
            </w:r>
          </w:p>
        </w:tc>
        <w:tc>
          <w:tcPr>
            <w:tcW w:w="567" w:type="dxa"/>
            <w:tcBorders>
              <w:top w:val="single" w:sz="4" w:space="0" w:color="auto"/>
              <w:left w:val="single" w:sz="4" w:space="0" w:color="auto"/>
              <w:bottom w:val="single" w:sz="4" w:space="0" w:color="auto"/>
              <w:right w:val="single" w:sz="4" w:space="0" w:color="auto"/>
            </w:tcBorders>
          </w:tcPr>
          <w:p w14:paraId="6603068F"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1D1F8FB7" w14:textId="77777777" w:rsidR="00BF46E1" w:rsidRPr="0041528A" w:rsidRDefault="00BF46E1" w:rsidP="00195D76">
            <w:pPr>
              <w:pStyle w:val="TAC"/>
            </w:pPr>
            <w:r w:rsidRPr="0041528A">
              <w:t>19</w:t>
            </w:r>
          </w:p>
        </w:tc>
        <w:tc>
          <w:tcPr>
            <w:tcW w:w="567" w:type="dxa"/>
            <w:tcBorders>
              <w:top w:val="single" w:sz="4" w:space="0" w:color="auto"/>
              <w:left w:val="single" w:sz="4" w:space="0" w:color="auto"/>
              <w:bottom w:val="single" w:sz="4" w:space="0" w:color="auto"/>
              <w:right w:val="single" w:sz="4" w:space="0" w:color="auto"/>
            </w:tcBorders>
          </w:tcPr>
          <w:p w14:paraId="5ED92B4E"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4C5F48A5" w14:textId="77777777" w:rsidR="00BF46E1" w:rsidRPr="0041528A" w:rsidRDefault="00BF46E1" w:rsidP="00195D76">
            <w:pPr>
              <w:pStyle w:val="TAC"/>
            </w:pPr>
            <w:r w:rsidRPr="0041528A">
              <w:t>22</w:t>
            </w:r>
          </w:p>
        </w:tc>
      </w:tr>
      <w:tr w:rsidR="00BF46E1" w:rsidRPr="0041528A" w14:paraId="10C38724" w14:textId="77777777" w:rsidTr="00195D76">
        <w:trPr>
          <w:jc w:val="center"/>
        </w:trPr>
        <w:tc>
          <w:tcPr>
            <w:tcW w:w="1134" w:type="dxa"/>
            <w:tcBorders>
              <w:right w:val="single" w:sz="4" w:space="0" w:color="auto"/>
            </w:tcBorders>
          </w:tcPr>
          <w:p w14:paraId="130AD44A"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17EC6B8"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179A3E4A" w14:textId="77777777" w:rsidR="00BF46E1" w:rsidRPr="0041528A" w:rsidRDefault="00BF46E1" w:rsidP="00195D76">
            <w:pPr>
              <w:pStyle w:val="TAC"/>
            </w:pPr>
            <w:r w:rsidRPr="0041528A">
              <w:t>15</w:t>
            </w:r>
          </w:p>
        </w:tc>
        <w:tc>
          <w:tcPr>
            <w:tcW w:w="567" w:type="dxa"/>
            <w:tcBorders>
              <w:top w:val="single" w:sz="4" w:space="0" w:color="auto"/>
              <w:left w:val="single" w:sz="4" w:space="0" w:color="auto"/>
              <w:bottom w:val="single" w:sz="4" w:space="0" w:color="auto"/>
              <w:right w:val="single" w:sz="4" w:space="0" w:color="auto"/>
            </w:tcBorders>
          </w:tcPr>
          <w:p w14:paraId="13544E43" w14:textId="77777777" w:rsidR="00BF46E1" w:rsidRPr="0041528A" w:rsidRDefault="00BF46E1" w:rsidP="00195D76">
            <w:pPr>
              <w:pStyle w:val="TAC"/>
            </w:pPr>
            <w:r w:rsidRPr="0041528A">
              <w:t>8A</w:t>
            </w:r>
          </w:p>
        </w:tc>
        <w:tc>
          <w:tcPr>
            <w:tcW w:w="567" w:type="dxa"/>
            <w:tcBorders>
              <w:top w:val="single" w:sz="4" w:space="0" w:color="auto"/>
              <w:left w:val="single" w:sz="4" w:space="0" w:color="auto"/>
              <w:bottom w:val="single" w:sz="4" w:space="0" w:color="auto"/>
              <w:right w:val="single" w:sz="4" w:space="0" w:color="auto"/>
            </w:tcBorders>
          </w:tcPr>
          <w:p w14:paraId="244B2EB8"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734BFC2B" w14:textId="77777777" w:rsidR="00BF46E1" w:rsidRPr="0041528A" w:rsidRDefault="00BF46E1" w:rsidP="00195D76">
            <w:pPr>
              <w:pStyle w:val="TAC"/>
            </w:pPr>
            <w:r w:rsidRPr="0041528A">
              <w:t>F0</w:t>
            </w:r>
          </w:p>
        </w:tc>
        <w:tc>
          <w:tcPr>
            <w:tcW w:w="567" w:type="dxa"/>
            <w:tcBorders>
              <w:top w:val="single" w:sz="4" w:space="0" w:color="auto"/>
              <w:left w:val="single" w:sz="4" w:space="0" w:color="auto"/>
              <w:bottom w:val="single" w:sz="4" w:space="0" w:color="auto"/>
              <w:right w:val="single" w:sz="4" w:space="0" w:color="auto"/>
            </w:tcBorders>
          </w:tcPr>
          <w:p w14:paraId="4515E7B8" w14:textId="77777777" w:rsidR="00BF46E1" w:rsidRPr="0041528A" w:rsidRDefault="00BF46E1" w:rsidP="00195D76">
            <w:pPr>
              <w:pStyle w:val="TAC"/>
            </w:pPr>
            <w:r w:rsidRPr="0041528A">
              <w:t xml:space="preserve">41 </w:t>
            </w:r>
          </w:p>
        </w:tc>
        <w:tc>
          <w:tcPr>
            <w:tcW w:w="567" w:type="dxa"/>
            <w:tcBorders>
              <w:top w:val="single" w:sz="4" w:space="0" w:color="auto"/>
              <w:left w:val="single" w:sz="4" w:space="0" w:color="auto"/>
              <w:bottom w:val="single" w:sz="4" w:space="0" w:color="auto"/>
              <w:right w:val="single" w:sz="4" w:space="0" w:color="auto"/>
            </w:tcBorders>
          </w:tcPr>
          <w:p w14:paraId="74675F79" w14:textId="77777777" w:rsidR="00BF46E1" w:rsidRPr="0041528A" w:rsidRDefault="00BF46E1" w:rsidP="00195D76">
            <w:pPr>
              <w:pStyle w:val="TAC"/>
            </w:pPr>
            <w:r w:rsidRPr="0041528A">
              <w:t>E1</w:t>
            </w:r>
          </w:p>
        </w:tc>
        <w:tc>
          <w:tcPr>
            <w:tcW w:w="567" w:type="dxa"/>
            <w:tcBorders>
              <w:top w:val="single" w:sz="4" w:space="0" w:color="auto"/>
              <w:left w:val="single" w:sz="4" w:space="0" w:color="auto"/>
              <w:bottom w:val="single" w:sz="4" w:space="0" w:color="auto"/>
              <w:right w:val="single" w:sz="4" w:space="0" w:color="auto"/>
            </w:tcBorders>
          </w:tcPr>
          <w:p w14:paraId="3CC698CC" w14:textId="77777777" w:rsidR="00BF46E1" w:rsidRPr="0041528A" w:rsidRDefault="00BF46E1" w:rsidP="00195D76">
            <w:pPr>
              <w:pStyle w:val="TAC"/>
            </w:pPr>
            <w:r w:rsidRPr="0041528A">
              <w:t>90</w:t>
            </w:r>
          </w:p>
        </w:tc>
        <w:tc>
          <w:tcPr>
            <w:tcW w:w="567" w:type="dxa"/>
            <w:tcBorders>
              <w:top w:val="single" w:sz="4" w:space="0" w:color="auto"/>
              <w:left w:val="single" w:sz="4" w:space="0" w:color="auto"/>
              <w:bottom w:val="single" w:sz="4" w:space="0" w:color="auto"/>
              <w:right w:val="single" w:sz="4" w:space="0" w:color="auto"/>
            </w:tcBorders>
          </w:tcPr>
          <w:p w14:paraId="29E09D0F" w14:textId="77777777" w:rsidR="00BF46E1" w:rsidRPr="0041528A" w:rsidRDefault="00BF46E1" w:rsidP="00195D76">
            <w:pPr>
              <w:pStyle w:val="TAC"/>
            </w:pPr>
            <w:r w:rsidRPr="0041528A">
              <w:t>58</w:t>
            </w:r>
          </w:p>
        </w:tc>
        <w:tc>
          <w:tcPr>
            <w:tcW w:w="567" w:type="dxa"/>
            <w:tcBorders>
              <w:top w:val="single" w:sz="4" w:space="0" w:color="auto"/>
              <w:left w:val="single" w:sz="4" w:space="0" w:color="auto"/>
              <w:bottom w:val="single" w:sz="4" w:space="0" w:color="auto"/>
              <w:right w:val="single" w:sz="4" w:space="0" w:color="auto"/>
            </w:tcBorders>
          </w:tcPr>
          <w:p w14:paraId="28F5FED9" w14:textId="77777777" w:rsidR="00BF46E1" w:rsidRPr="0041528A" w:rsidRDefault="00BF46E1" w:rsidP="00195D76">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003E9FBB" w14:textId="77777777" w:rsidR="00BF46E1" w:rsidRPr="0041528A" w:rsidRDefault="00BF46E1" w:rsidP="00195D76">
            <w:pPr>
              <w:pStyle w:val="TAC"/>
            </w:pPr>
            <w:r w:rsidRPr="0041528A">
              <w:t>1E</w:t>
            </w:r>
          </w:p>
        </w:tc>
        <w:tc>
          <w:tcPr>
            <w:tcW w:w="567" w:type="dxa"/>
            <w:tcBorders>
              <w:top w:val="single" w:sz="4" w:space="0" w:color="auto"/>
              <w:left w:val="single" w:sz="4" w:space="0" w:color="auto"/>
              <w:bottom w:val="single" w:sz="4" w:space="0" w:color="auto"/>
              <w:right w:val="single" w:sz="4" w:space="0" w:color="auto"/>
            </w:tcBorders>
          </w:tcPr>
          <w:p w14:paraId="7D8274B0" w14:textId="77777777" w:rsidR="00BF46E1" w:rsidRPr="0041528A" w:rsidRDefault="00BF46E1" w:rsidP="00195D76">
            <w:pPr>
              <w:pStyle w:val="TAC"/>
            </w:pPr>
            <w:r w:rsidRPr="0041528A">
              <w:t>91</w:t>
            </w:r>
          </w:p>
        </w:tc>
      </w:tr>
      <w:tr w:rsidR="00BF46E1" w:rsidRPr="0041528A" w14:paraId="648286CD" w14:textId="77777777" w:rsidTr="00195D76">
        <w:trPr>
          <w:jc w:val="center"/>
        </w:trPr>
        <w:tc>
          <w:tcPr>
            <w:tcW w:w="1134" w:type="dxa"/>
            <w:tcBorders>
              <w:right w:val="single" w:sz="4" w:space="0" w:color="auto"/>
            </w:tcBorders>
          </w:tcPr>
          <w:p w14:paraId="3824340A"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FED33CE"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29E94D50" w14:textId="77777777" w:rsidR="00BF46E1" w:rsidRPr="0041528A" w:rsidRDefault="00BF46E1" w:rsidP="00195D76">
            <w:pPr>
              <w:pStyle w:val="TAC"/>
            </w:pPr>
            <w:r w:rsidRPr="0041528A">
              <w:t>E5</w:t>
            </w:r>
          </w:p>
        </w:tc>
        <w:tc>
          <w:tcPr>
            <w:tcW w:w="567" w:type="dxa"/>
            <w:tcBorders>
              <w:top w:val="single" w:sz="4" w:space="0" w:color="auto"/>
              <w:left w:val="single" w:sz="4" w:space="0" w:color="auto"/>
              <w:bottom w:val="single" w:sz="4" w:space="0" w:color="auto"/>
              <w:right w:val="single" w:sz="4" w:space="0" w:color="auto"/>
            </w:tcBorders>
          </w:tcPr>
          <w:p w14:paraId="7647C9FB" w14:textId="77777777" w:rsidR="00BF46E1" w:rsidRPr="0041528A" w:rsidRDefault="00BF46E1" w:rsidP="00195D76">
            <w:pPr>
              <w:pStyle w:val="TAC"/>
            </w:pPr>
            <w:r w:rsidRPr="0041528A">
              <w:t>92</w:t>
            </w:r>
          </w:p>
        </w:tc>
        <w:tc>
          <w:tcPr>
            <w:tcW w:w="567" w:type="dxa"/>
            <w:tcBorders>
              <w:top w:val="single" w:sz="4" w:space="0" w:color="auto"/>
              <w:left w:val="single" w:sz="4" w:space="0" w:color="auto"/>
              <w:bottom w:val="single" w:sz="4" w:space="0" w:color="auto"/>
              <w:right w:val="single" w:sz="4" w:space="0" w:color="auto"/>
            </w:tcBorders>
          </w:tcPr>
          <w:p w14:paraId="3B1C8CCF" w14:textId="77777777" w:rsidR="00BF46E1" w:rsidRPr="0041528A" w:rsidRDefault="00BF46E1" w:rsidP="00195D76">
            <w:pPr>
              <w:pStyle w:val="TAC"/>
            </w:pPr>
            <w:r w:rsidRPr="0041528A">
              <w:t>D9</w:t>
            </w:r>
          </w:p>
        </w:tc>
        <w:tc>
          <w:tcPr>
            <w:tcW w:w="567" w:type="dxa"/>
            <w:tcBorders>
              <w:top w:val="single" w:sz="4" w:space="0" w:color="auto"/>
              <w:left w:val="single" w:sz="4" w:space="0" w:color="auto"/>
              <w:bottom w:val="single" w:sz="4" w:space="0" w:color="auto"/>
              <w:right w:val="single" w:sz="4" w:space="0" w:color="auto"/>
            </w:tcBorders>
          </w:tcPr>
          <w:p w14:paraId="5152A6F5"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6ADBE2F6"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109EEF08" w14:textId="77777777" w:rsidR="00BF46E1" w:rsidRPr="0041528A" w:rsidRDefault="00BF46E1" w:rsidP="00195D76">
            <w:pPr>
              <w:pStyle w:val="TAC"/>
            </w:pPr>
            <w:r w:rsidRPr="0041528A">
              <w:t>A1</w:t>
            </w:r>
          </w:p>
        </w:tc>
        <w:tc>
          <w:tcPr>
            <w:tcW w:w="567" w:type="dxa"/>
            <w:tcBorders>
              <w:top w:val="single" w:sz="4" w:space="0" w:color="auto"/>
              <w:left w:val="single" w:sz="4" w:space="0" w:color="auto"/>
              <w:bottom w:val="single" w:sz="4" w:space="0" w:color="auto"/>
              <w:right w:val="single" w:sz="4" w:space="0" w:color="auto"/>
            </w:tcBorders>
          </w:tcPr>
          <w:p w14:paraId="3C44BC88" w14:textId="77777777" w:rsidR="00BF46E1" w:rsidRPr="0041528A" w:rsidRDefault="00BF46E1" w:rsidP="00195D76">
            <w:pPr>
              <w:pStyle w:val="TAC"/>
            </w:pPr>
            <w:r w:rsidRPr="0041528A">
              <w:t>51</w:t>
            </w:r>
          </w:p>
        </w:tc>
        <w:tc>
          <w:tcPr>
            <w:tcW w:w="567" w:type="dxa"/>
            <w:tcBorders>
              <w:top w:val="single" w:sz="4" w:space="0" w:color="auto"/>
              <w:left w:val="single" w:sz="4" w:space="0" w:color="auto"/>
              <w:bottom w:val="single" w:sz="4" w:space="0" w:color="auto"/>
              <w:right w:val="single" w:sz="4" w:space="0" w:color="auto"/>
            </w:tcBorders>
          </w:tcPr>
          <w:p w14:paraId="340170D8" w14:textId="77777777" w:rsidR="00BF46E1" w:rsidRPr="0041528A" w:rsidRDefault="00BF46E1" w:rsidP="00195D76">
            <w:pPr>
              <w:pStyle w:val="TAC"/>
            </w:pPr>
            <w:r w:rsidRPr="0041528A">
              <w:t>E9</w:t>
            </w:r>
          </w:p>
        </w:tc>
        <w:tc>
          <w:tcPr>
            <w:tcW w:w="567" w:type="dxa"/>
            <w:tcBorders>
              <w:top w:val="single" w:sz="4" w:space="0" w:color="auto"/>
              <w:left w:val="single" w:sz="4" w:space="0" w:color="auto"/>
              <w:bottom w:val="single" w:sz="4" w:space="0" w:color="auto"/>
              <w:right w:val="single" w:sz="4" w:space="0" w:color="auto"/>
            </w:tcBorders>
          </w:tcPr>
          <w:p w14:paraId="3652D43A" w14:textId="77777777" w:rsidR="00BF46E1" w:rsidRPr="0041528A" w:rsidRDefault="00BF46E1" w:rsidP="00195D76">
            <w:pPr>
              <w:pStyle w:val="TAC"/>
            </w:pPr>
            <w:r w:rsidRPr="0041528A">
              <w:t>94</w:t>
            </w:r>
          </w:p>
        </w:tc>
        <w:tc>
          <w:tcPr>
            <w:tcW w:w="567" w:type="dxa"/>
            <w:tcBorders>
              <w:top w:val="single" w:sz="4" w:space="0" w:color="auto"/>
              <w:left w:val="single" w:sz="4" w:space="0" w:color="auto"/>
              <w:bottom w:val="single" w:sz="4" w:space="0" w:color="auto"/>
              <w:right w:val="single" w:sz="4" w:space="0" w:color="auto"/>
            </w:tcBorders>
          </w:tcPr>
          <w:p w14:paraId="22A49308" w14:textId="77777777" w:rsidR="00BF46E1" w:rsidRPr="0041528A" w:rsidRDefault="00BF46E1" w:rsidP="00195D76">
            <w:pPr>
              <w:pStyle w:val="TAC"/>
            </w:pPr>
            <w:r w:rsidRPr="0041528A">
              <w:t>5A</w:t>
            </w:r>
          </w:p>
        </w:tc>
        <w:tc>
          <w:tcPr>
            <w:tcW w:w="567" w:type="dxa"/>
            <w:tcBorders>
              <w:top w:val="single" w:sz="4" w:space="0" w:color="auto"/>
              <w:left w:val="single" w:sz="4" w:space="0" w:color="auto"/>
              <w:bottom w:val="single" w:sz="4" w:space="0" w:color="auto"/>
              <w:right w:val="single" w:sz="4" w:space="0" w:color="auto"/>
            </w:tcBorders>
          </w:tcPr>
          <w:p w14:paraId="1EA96B35" w14:textId="77777777" w:rsidR="00BF46E1" w:rsidRPr="0041528A" w:rsidRDefault="00BF46E1" w:rsidP="00195D76">
            <w:pPr>
              <w:pStyle w:val="TAC"/>
            </w:pPr>
            <w:r w:rsidRPr="0041528A">
              <w:t>B5</w:t>
            </w:r>
          </w:p>
        </w:tc>
      </w:tr>
      <w:tr w:rsidR="00BF46E1" w:rsidRPr="0041528A" w14:paraId="515CCE33" w14:textId="77777777" w:rsidTr="00195D76">
        <w:trPr>
          <w:jc w:val="center"/>
        </w:trPr>
        <w:tc>
          <w:tcPr>
            <w:tcW w:w="1134" w:type="dxa"/>
            <w:tcBorders>
              <w:right w:val="single" w:sz="4" w:space="0" w:color="auto"/>
            </w:tcBorders>
          </w:tcPr>
          <w:p w14:paraId="7E7A494D"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45AFF37" w14:textId="77777777" w:rsidR="00BF46E1" w:rsidRPr="0041528A" w:rsidRDefault="00BF46E1" w:rsidP="00195D76">
            <w:pPr>
              <w:pStyle w:val="TAC"/>
            </w:pPr>
            <w:r w:rsidRPr="0041528A">
              <w:t>5E</w:t>
            </w:r>
          </w:p>
        </w:tc>
        <w:tc>
          <w:tcPr>
            <w:tcW w:w="567" w:type="dxa"/>
            <w:tcBorders>
              <w:top w:val="single" w:sz="4" w:space="0" w:color="auto"/>
              <w:left w:val="single" w:sz="4" w:space="0" w:color="auto"/>
              <w:bottom w:val="single" w:sz="4" w:space="0" w:color="auto"/>
              <w:right w:val="single" w:sz="4" w:space="0" w:color="auto"/>
            </w:tcBorders>
          </w:tcPr>
          <w:p w14:paraId="21FDBEB8" w14:textId="77777777" w:rsidR="00BF46E1" w:rsidRPr="0041528A" w:rsidRDefault="00BF46E1" w:rsidP="00195D76">
            <w:pPr>
              <w:pStyle w:val="TAC"/>
            </w:pPr>
            <w:r w:rsidRPr="0041528A">
              <w:t>B1</w:t>
            </w:r>
          </w:p>
        </w:tc>
        <w:tc>
          <w:tcPr>
            <w:tcW w:w="567" w:type="dxa"/>
            <w:tcBorders>
              <w:top w:val="single" w:sz="4" w:space="0" w:color="auto"/>
              <w:left w:val="single" w:sz="4" w:space="0" w:color="auto"/>
              <w:bottom w:val="single" w:sz="4" w:space="0" w:color="auto"/>
              <w:right w:val="single" w:sz="4" w:space="0" w:color="auto"/>
            </w:tcBorders>
          </w:tcPr>
          <w:p w14:paraId="1E8A553D" w14:textId="77777777" w:rsidR="00BF46E1" w:rsidRPr="0041528A" w:rsidRDefault="00BF46E1" w:rsidP="00195D76">
            <w:pPr>
              <w:pStyle w:val="TAC"/>
            </w:pPr>
            <w:r w:rsidRPr="0041528A">
              <w:t>59</w:t>
            </w:r>
          </w:p>
        </w:tc>
        <w:tc>
          <w:tcPr>
            <w:tcW w:w="567" w:type="dxa"/>
            <w:tcBorders>
              <w:top w:val="single" w:sz="4" w:space="0" w:color="auto"/>
              <w:left w:val="single" w:sz="4" w:space="0" w:color="auto"/>
              <w:bottom w:val="single" w:sz="4" w:space="0" w:color="auto"/>
              <w:right w:val="single" w:sz="4" w:space="0" w:color="auto"/>
            </w:tcBorders>
          </w:tcPr>
          <w:p w14:paraId="3BF4C812" w14:textId="77777777" w:rsidR="00BF46E1" w:rsidRPr="0041528A" w:rsidRDefault="00BF46E1" w:rsidP="00195D76">
            <w:pPr>
              <w:pStyle w:val="TAC"/>
            </w:pPr>
            <w:r w:rsidRPr="0041528A">
              <w:t>6D</w:t>
            </w:r>
          </w:p>
        </w:tc>
        <w:tc>
          <w:tcPr>
            <w:tcW w:w="567" w:type="dxa"/>
            <w:tcBorders>
              <w:top w:val="single" w:sz="4" w:space="0" w:color="auto"/>
              <w:left w:val="single" w:sz="4" w:space="0" w:color="auto"/>
              <w:bottom w:val="single" w:sz="4" w:space="0" w:color="auto"/>
              <w:right w:val="single" w:sz="4" w:space="0" w:color="auto"/>
            </w:tcBorders>
          </w:tcPr>
          <w:p w14:paraId="38AC3C3F" w14:textId="77777777" w:rsidR="00BF46E1" w:rsidRPr="0041528A" w:rsidRDefault="00BF46E1" w:rsidP="00195D76">
            <w:pPr>
              <w:pStyle w:val="TAC"/>
            </w:pPr>
            <w:r w:rsidRPr="0041528A">
              <w:t>2B</w:t>
            </w:r>
          </w:p>
        </w:tc>
        <w:tc>
          <w:tcPr>
            <w:tcW w:w="567" w:type="dxa"/>
            <w:tcBorders>
              <w:top w:val="single" w:sz="4" w:space="0" w:color="auto"/>
              <w:left w:val="single" w:sz="4" w:space="0" w:color="auto"/>
              <w:bottom w:val="single" w:sz="4" w:space="0" w:color="auto"/>
              <w:right w:val="single" w:sz="4" w:space="0" w:color="auto"/>
            </w:tcBorders>
          </w:tcPr>
          <w:p w14:paraId="42901155"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2BF5B88E" w14:textId="77777777" w:rsidR="00BF46E1" w:rsidRPr="0041528A" w:rsidRDefault="00BF46E1" w:rsidP="00195D76">
            <w:pPr>
              <w:pStyle w:val="TAC"/>
            </w:pPr>
            <w:r w:rsidRPr="0041528A">
              <w:t>1E</w:t>
            </w:r>
          </w:p>
        </w:tc>
        <w:tc>
          <w:tcPr>
            <w:tcW w:w="567" w:type="dxa"/>
            <w:tcBorders>
              <w:top w:val="single" w:sz="4" w:space="0" w:color="auto"/>
              <w:left w:val="single" w:sz="4" w:space="0" w:color="auto"/>
              <w:bottom w:val="single" w:sz="4" w:space="0" w:color="auto"/>
              <w:right w:val="single" w:sz="4" w:space="0" w:color="auto"/>
            </w:tcBorders>
          </w:tcPr>
          <w:p w14:paraId="0CB5EECA" w14:textId="77777777" w:rsidR="00BF46E1" w:rsidRPr="0041528A" w:rsidRDefault="00BF46E1" w:rsidP="00195D76">
            <w:pPr>
              <w:pStyle w:val="TAC"/>
            </w:pPr>
            <w:r w:rsidRPr="0041528A">
              <w:t>93</w:t>
            </w:r>
          </w:p>
        </w:tc>
        <w:tc>
          <w:tcPr>
            <w:tcW w:w="567" w:type="dxa"/>
            <w:tcBorders>
              <w:top w:val="single" w:sz="4" w:space="0" w:color="auto"/>
              <w:left w:val="single" w:sz="4" w:space="0" w:color="auto"/>
              <w:bottom w:val="single" w:sz="4" w:space="0" w:color="auto"/>
              <w:right w:val="single" w:sz="4" w:space="0" w:color="auto"/>
            </w:tcBorders>
          </w:tcPr>
          <w:p w14:paraId="3A966EA2" w14:textId="77777777" w:rsidR="00BF46E1" w:rsidRPr="0041528A" w:rsidRDefault="00BF46E1" w:rsidP="00195D76">
            <w:pPr>
              <w:pStyle w:val="TAC"/>
            </w:pPr>
            <w:r w:rsidRPr="0041528A">
              <w:t>CB</w:t>
            </w:r>
          </w:p>
        </w:tc>
        <w:tc>
          <w:tcPr>
            <w:tcW w:w="567" w:type="dxa"/>
            <w:tcBorders>
              <w:top w:val="single" w:sz="4" w:space="0" w:color="auto"/>
              <w:left w:val="single" w:sz="4" w:space="0" w:color="auto"/>
              <w:bottom w:val="single" w:sz="4" w:space="0" w:color="auto"/>
              <w:right w:val="single" w:sz="4" w:space="0" w:color="auto"/>
            </w:tcBorders>
          </w:tcPr>
          <w:p w14:paraId="381F1FFC" w14:textId="77777777" w:rsidR="00BF46E1" w:rsidRPr="0041528A" w:rsidRDefault="00BF46E1" w:rsidP="00195D76">
            <w:pPr>
              <w:pStyle w:val="TAC"/>
            </w:pPr>
            <w:r w:rsidRPr="0041528A">
              <w:t>E6</w:t>
            </w:r>
          </w:p>
        </w:tc>
        <w:tc>
          <w:tcPr>
            <w:tcW w:w="567" w:type="dxa"/>
            <w:tcBorders>
              <w:top w:val="single" w:sz="4" w:space="0" w:color="auto"/>
              <w:left w:val="single" w:sz="4" w:space="0" w:color="auto"/>
              <w:bottom w:val="single" w:sz="4" w:space="0" w:color="auto"/>
              <w:right w:val="single" w:sz="4" w:space="0" w:color="auto"/>
            </w:tcBorders>
          </w:tcPr>
          <w:p w14:paraId="1D1AC5F0"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2728554A" w14:textId="77777777" w:rsidR="00BF46E1" w:rsidRPr="0041528A" w:rsidRDefault="00BF46E1" w:rsidP="00195D76">
            <w:pPr>
              <w:pStyle w:val="TAC"/>
            </w:pPr>
            <w:r w:rsidRPr="0041528A">
              <w:t>3A</w:t>
            </w:r>
          </w:p>
        </w:tc>
      </w:tr>
      <w:tr w:rsidR="00BF46E1" w:rsidRPr="0041528A" w14:paraId="051C787D" w14:textId="77777777" w:rsidTr="00195D76">
        <w:trPr>
          <w:jc w:val="center"/>
        </w:trPr>
        <w:tc>
          <w:tcPr>
            <w:tcW w:w="1134" w:type="dxa"/>
            <w:tcBorders>
              <w:right w:val="single" w:sz="4" w:space="0" w:color="auto"/>
            </w:tcBorders>
          </w:tcPr>
          <w:p w14:paraId="705F5DF4"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5A45B45" w14:textId="77777777" w:rsidR="00BF46E1" w:rsidRPr="0041528A" w:rsidRDefault="00BF46E1" w:rsidP="00195D76">
            <w:pPr>
              <w:pStyle w:val="TAC"/>
            </w:pPr>
            <w:r w:rsidRPr="0041528A">
              <w:t>AD</w:t>
            </w:r>
          </w:p>
        </w:tc>
        <w:tc>
          <w:tcPr>
            <w:tcW w:w="567" w:type="dxa"/>
            <w:tcBorders>
              <w:top w:val="single" w:sz="4" w:space="0" w:color="auto"/>
              <w:left w:val="single" w:sz="4" w:space="0" w:color="auto"/>
              <w:bottom w:val="single" w:sz="4" w:space="0" w:color="auto"/>
              <w:right w:val="single" w:sz="4" w:space="0" w:color="auto"/>
            </w:tcBorders>
          </w:tcPr>
          <w:p w14:paraId="5D4E22D5" w14:textId="77777777" w:rsidR="00BF46E1" w:rsidRPr="0041528A" w:rsidRDefault="00BF46E1" w:rsidP="00195D76">
            <w:pPr>
              <w:pStyle w:val="TAC"/>
            </w:pPr>
            <w:r w:rsidRPr="0041528A">
              <w:t>5E</w:t>
            </w:r>
          </w:p>
        </w:tc>
        <w:tc>
          <w:tcPr>
            <w:tcW w:w="567" w:type="dxa"/>
            <w:tcBorders>
              <w:top w:val="single" w:sz="4" w:space="0" w:color="auto"/>
              <w:left w:val="single" w:sz="4" w:space="0" w:color="auto"/>
              <w:bottom w:val="single" w:sz="4" w:space="0" w:color="auto"/>
              <w:right w:val="single" w:sz="4" w:space="0" w:color="auto"/>
            </w:tcBorders>
          </w:tcPr>
          <w:p w14:paraId="199B2B22" w14:textId="77777777" w:rsidR="00BF46E1" w:rsidRPr="0041528A" w:rsidRDefault="00BF46E1" w:rsidP="00195D76">
            <w:pPr>
              <w:pStyle w:val="TAC"/>
            </w:pPr>
            <w:r w:rsidRPr="0041528A">
              <w:t>B3</w:t>
            </w:r>
          </w:p>
        </w:tc>
        <w:tc>
          <w:tcPr>
            <w:tcW w:w="567" w:type="dxa"/>
            <w:tcBorders>
              <w:top w:val="single" w:sz="4" w:space="0" w:color="auto"/>
              <w:left w:val="single" w:sz="4" w:space="0" w:color="auto"/>
              <w:bottom w:val="single" w:sz="4" w:space="0" w:color="auto"/>
              <w:right w:val="single" w:sz="4" w:space="0" w:color="auto"/>
            </w:tcBorders>
          </w:tcPr>
          <w:p w14:paraId="70D28473" w14:textId="77777777" w:rsidR="00BF46E1" w:rsidRPr="0041528A" w:rsidRDefault="00BF46E1" w:rsidP="00195D76">
            <w:pPr>
              <w:pStyle w:val="TAC"/>
            </w:pPr>
            <w:r w:rsidRPr="0041528A">
              <w:t>DB</w:t>
            </w:r>
          </w:p>
        </w:tc>
        <w:tc>
          <w:tcPr>
            <w:tcW w:w="567" w:type="dxa"/>
            <w:tcBorders>
              <w:top w:val="single" w:sz="4" w:space="0" w:color="auto"/>
              <w:left w:val="single" w:sz="4" w:space="0" w:color="auto"/>
              <w:bottom w:val="single" w:sz="4" w:space="0" w:color="auto"/>
              <w:right w:val="single" w:sz="4" w:space="0" w:color="auto"/>
            </w:tcBorders>
          </w:tcPr>
          <w:p w14:paraId="57302C75" w14:textId="77777777" w:rsidR="00BF46E1" w:rsidRPr="0041528A" w:rsidRDefault="00BF46E1" w:rsidP="00195D76">
            <w:pPr>
              <w:pStyle w:val="TAC"/>
            </w:pPr>
            <w:r w:rsidRPr="0041528A">
              <w:t>EE</w:t>
            </w:r>
          </w:p>
        </w:tc>
        <w:tc>
          <w:tcPr>
            <w:tcW w:w="567" w:type="dxa"/>
            <w:tcBorders>
              <w:top w:val="single" w:sz="4" w:space="0" w:color="auto"/>
              <w:left w:val="single" w:sz="4" w:space="0" w:color="auto"/>
              <w:bottom w:val="single" w:sz="4" w:space="0" w:color="auto"/>
              <w:right w:val="single" w:sz="4" w:space="0" w:color="auto"/>
            </w:tcBorders>
          </w:tcPr>
          <w:p w14:paraId="6E2667EE" w14:textId="77777777" w:rsidR="00BF46E1" w:rsidRPr="0041528A" w:rsidRDefault="00BF46E1" w:rsidP="00195D76">
            <w:pPr>
              <w:pStyle w:val="TAC"/>
            </w:pPr>
            <w:r w:rsidRPr="0041528A">
              <w:t>37</w:t>
            </w:r>
          </w:p>
        </w:tc>
        <w:tc>
          <w:tcPr>
            <w:tcW w:w="567" w:type="dxa"/>
            <w:tcBorders>
              <w:top w:val="single" w:sz="4" w:space="0" w:color="auto"/>
              <w:left w:val="single" w:sz="4" w:space="0" w:color="auto"/>
              <w:bottom w:val="single" w:sz="4" w:space="0" w:color="auto"/>
              <w:right w:val="single" w:sz="4" w:space="0" w:color="auto"/>
            </w:tcBorders>
          </w:tcPr>
          <w:p w14:paraId="526E1716" w14:textId="77777777" w:rsidR="00BF46E1" w:rsidRPr="0041528A" w:rsidRDefault="00BF46E1" w:rsidP="00195D76">
            <w:pPr>
              <w:pStyle w:val="TAC"/>
            </w:pPr>
            <w:r w:rsidRPr="0041528A">
              <w:t>3C</w:t>
            </w:r>
          </w:p>
        </w:tc>
        <w:tc>
          <w:tcPr>
            <w:tcW w:w="567" w:type="dxa"/>
            <w:tcBorders>
              <w:top w:val="single" w:sz="4" w:space="0" w:color="auto"/>
              <w:left w:val="single" w:sz="4" w:space="0" w:color="auto"/>
              <w:bottom w:val="single" w:sz="4" w:space="0" w:color="auto"/>
              <w:right w:val="single" w:sz="4" w:space="0" w:color="auto"/>
            </w:tcBorders>
          </w:tcPr>
          <w:p w14:paraId="64788A1F" w14:textId="77777777" w:rsidR="00BF46E1" w:rsidRPr="0041528A" w:rsidRDefault="00BF46E1" w:rsidP="00195D76">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7F57AD03" w14:textId="77777777" w:rsidR="00BF46E1" w:rsidRPr="0041528A" w:rsidRDefault="00BF46E1" w:rsidP="00195D76">
            <w:pPr>
              <w:pStyle w:val="TAC"/>
            </w:pPr>
            <w:r w:rsidRPr="0041528A">
              <w:t>9F</w:t>
            </w:r>
          </w:p>
        </w:tc>
        <w:tc>
          <w:tcPr>
            <w:tcW w:w="567" w:type="dxa"/>
            <w:tcBorders>
              <w:top w:val="single" w:sz="4" w:space="0" w:color="auto"/>
              <w:left w:val="single" w:sz="4" w:space="0" w:color="auto"/>
              <w:bottom w:val="single" w:sz="4" w:space="0" w:color="auto"/>
              <w:right w:val="single" w:sz="4" w:space="0" w:color="auto"/>
            </w:tcBorders>
          </w:tcPr>
          <w:p w14:paraId="61953F8D" w14:textId="77777777" w:rsidR="00BF46E1" w:rsidRPr="0041528A" w:rsidRDefault="00BF46E1" w:rsidP="00195D76">
            <w:pPr>
              <w:pStyle w:val="TAC"/>
            </w:pPr>
            <w:r w:rsidRPr="0041528A">
              <w:t>D3</w:t>
            </w:r>
          </w:p>
        </w:tc>
        <w:tc>
          <w:tcPr>
            <w:tcW w:w="567" w:type="dxa"/>
            <w:tcBorders>
              <w:top w:val="single" w:sz="4" w:space="0" w:color="auto"/>
              <w:left w:val="single" w:sz="4" w:space="0" w:color="auto"/>
              <w:bottom w:val="single" w:sz="4" w:space="0" w:color="auto"/>
              <w:right w:val="single" w:sz="4" w:space="0" w:color="auto"/>
            </w:tcBorders>
          </w:tcPr>
          <w:p w14:paraId="35B400FB" w14:textId="77777777" w:rsidR="00BF46E1" w:rsidRPr="0041528A" w:rsidRDefault="00BF46E1" w:rsidP="00195D76">
            <w:pPr>
              <w:pStyle w:val="TAC"/>
            </w:pPr>
            <w:r w:rsidRPr="0041528A">
              <w:t>EB</w:t>
            </w:r>
          </w:p>
        </w:tc>
        <w:tc>
          <w:tcPr>
            <w:tcW w:w="567" w:type="dxa"/>
            <w:tcBorders>
              <w:top w:val="single" w:sz="4" w:space="0" w:color="auto"/>
              <w:left w:val="single" w:sz="4" w:space="0" w:color="auto"/>
              <w:bottom w:val="single" w:sz="4" w:space="0" w:color="auto"/>
              <w:right w:val="single" w:sz="4" w:space="0" w:color="auto"/>
            </w:tcBorders>
          </w:tcPr>
          <w:p w14:paraId="55966138" w14:textId="77777777" w:rsidR="00BF46E1" w:rsidRPr="0041528A" w:rsidRDefault="00BF46E1" w:rsidP="00195D76">
            <w:pPr>
              <w:pStyle w:val="TAC"/>
            </w:pPr>
            <w:r w:rsidRPr="0041528A">
              <w:t>F6</w:t>
            </w:r>
          </w:p>
        </w:tc>
      </w:tr>
      <w:tr w:rsidR="00BF46E1" w:rsidRPr="0041528A" w14:paraId="3450F357" w14:textId="77777777" w:rsidTr="00195D76">
        <w:trPr>
          <w:jc w:val="center"/>
        </w:trPr>
        <w:tc>
          <w:tcPr>
            <w:tcW w:w="1134" w:type="dxa"/>
            <w:tcBorders>
              <w:right w:val="single" w:sz="4" w:space="0" w:color="auto"/>
            </w:tcBorders>
          </w:tcPr>
          <w:p w14:paraId="30471067"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14D13B7" w14:textId="77777777" w:rsidR="00BF46E1" w:rsidRPr="0041528A" w:rsidRDefault="00BF46E1" w:rsidP="00195D76">
            <w:pPr>
              <w:pStyle w:val="TAC"/>
            </w:pPr>
            <w:r w:rsidRPr="0041528A">
              <w:t>3B</w:t>
            </w:r>
          </w:p>
        </w:tc>
        <w:tc>
          <w:tcPr>
            <w:tcW w:w="567" w:type="dxa"/>
            <w:tcBorders>
              <w:top w:val="single" w:sz="4" w:space="0" w:color="auto"/>
              <w:left w:val="single" w:sz="4" w:space="0" w:color="auto"/>
              <w:bottom w:val="single" w:sz="4" w:space="0" w:color="auto"/>
              <w:right w:val="single" w:sz="4" w:space="0" w:color="auto"/>
            </w:tcBorders>
          </w:tcPr>
          <w:p w14:paraId="74FA1437"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38E67FC9" w14:textId="77777777" w:rsidR="00BF46E1" w:rsidRPr="0041528A" w:rsidRDefault="00BF46E1" w:rsidP="00195D76">
            <w:pPr>
              <w:pStyle w:val="TAC"/>
            </w:pPr>
            <w:r w:rsidRPr="0041528A">
              <w:t>AF</w:t>
            </w:r>
          </w:p>
        </w:tc>
        <w:tc>
          <w:tcPr>
            <w:tcW w:w="567" w:type="dxa"/>
            <w:tcBorders>
              <w:top w:val="single" w:sz="4" w:space="0" w:color="auto"/>
              <w:left w:val="single" w:sz="4" w:space="0" w:color="auto"/>
              <w:bottom w:val="single" w:sz="4" w:space="0" w:color="auto"/>
              <w:right w:val="single" w:sz="4" w:space="0" w:color="auto"/>
            </w:tcBorders>
          </w:tcPr>
          <w:p w14:paraId="7DC11AF5"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74341A25" w14:textId="77777777" w:rsidR="00BF46E1" w:rsidRPr="0041528A" w:rsidRDefault="00BF46E1" w:rsidP="00195D76">
            <w:pPr>
              <w:pStyle w:val="TAC"/>
            </w:pPr>
            <w:r w:rsidRPr="0041528A">
              <w:t>C5</w:t>
            </w:r>
          </w:p>
        </w:tc>
        <w:tc>
          <w:tcPr>
            <w:tcW w:w="567" w:type="dxa"/>
            <w:tcBorders>
              <w:top w:val="single" w:sz="4" w:space="0" w:color="auto"/>
              <w:left w:val="single" w:sz="4" w:space="0" w:color="auto"/>
              <w:bottom w:val="single" w:sz="4" w:space="0" w:color="auto"/>
              <w:right w:val="single" w:sz="4" w:space="0" w:color="auto"/>
            </w:tcBorders>
          </w:tcPr>
          <w:p w14:paraId="0DDBE213"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477CA448"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13B72C89" w14:textId="77777777" w:rsidR="00BF46E1" w:rsidRPr="0041528A" w:rsidRDefault="00BF46E1" w:rsidP="00195D76">
            <w:pPr>
              <w:pStyle w:val="TAC"/>
            </w:pPr>
            <w:r w:rsidRPr="0041528A">
              <w:t>5A</w:t>
            </w:r>
          </w:p>
        </w:tc>
        <w:tc>
          <w:tcPr>
            <w:tcW w:w="567" w:type="dxa"/>
            <w:tcBorders>
              <w:top w:val="single" w:sz="4" w:space="0" w:color="auto"/>
              <w:left w:val="single" w:sz="4" w:space="0" w:color="auto"/>
              <w:bottom w:val="single" w:sz="4" w:space="0" w:color="auto"/>
              <w:right w:val="single" w:sz="4" w:space="0" w:color="auto"/>
            </w:tcBorders>
          </w:tcPr>
          <w:p w14:paraId="75343718" w14:textId="77777777" w:rsidR="00BF46E1" w:rsidRPr="0041528A" w:rsidRDefault="00BF46E1" w:rsidP="00195D76">
            <w:pPr>
              <w:pStyle w:val="TAC"/>
            </w:pPr>
            <w:r w:rsidRPr="0041528A">
              <w:t>CD</w:t>
            </w:r>
          </w:p>
        </w:tc>
        <w:tc>
          <w:tcPr>
            <w:tcW w:w="567" w:type="dxa"/>
            <w:tcBorders>
              <w:top w:val="single" w:sz="4" w:space="0" w:color="auto"/>
              <w:left w:val="single" w:sz="4" w:space="0" w:color="auto"/>
              <w:bottom w:val="single" w:sz="4" w:space="0" w:color="auto"/>
              <w:right w:val="single" w:sz="4" w:space="0" w:color="auto"/>
            </w:tcBorders>
          </w:tcPr>
          <w:p w14:paraId="6F327DD1" w14:textId="77777777" w:rsidR="00BF46E1" w:rsidRPr="0041528A" w:rsidRDefault="00BF46E1" w:rsidP="00195D76">
            <w:pPr>
              <w:pStyle w:val="TAC"/>
            </w:pPr>
            <w:r w:rsidRPr="0041528A">
              <w:t>76</w:t>
            </w:r>
          </w:p>
        </w:tc>
        <w:tc>
          <w:tcPr>
            <w:tcW w:w="567" w:type="dxa"/>
            <w:tcBorders>
              <w:top w:val="single" w:sz="4" w:space="0" w:color="auto"/>
              <w:left w:val="single" w:sz="4" w:space="0" w:color="auto"/>
              <w:bottom w:val="single" w:sz="4" w:space="0" w:color="auto"/>
              <w:right w:val="single" w:sz="4" w:space="0" w:color="auto"/>
            </w:tcBorders>
          </w:tcPr>
          <w:p w14:paraId="7F119C8E" w14:textId="77777777" w:rsidR="00BF46E1" w:rsidRPr="0041528A" w:rsidRDefault="00BF46E1" w:rsidP="00195D76">
            <w:pPr>
              <w:pStyle w:val="TAC"/>
            </w:pPr>
            <w:r w:rsidRPr="0041528A">
              <w:t>C3</w:t>
            </w:r>
          </w:p>
        </w:tc>
        <w:tc>
          <w:tcPr>
            <w:tcW w:w="567" w:type="dxa"/>
            <w:tcBorders>
              <w:top w:val="single" w:sz="4" w:space="0" w:color="auto"/>
              <w:left w:val="single" w:sz="4" w:space="0" w:color="auto"/>
              <w:bottom w:val="single" w:sz="4" w:space="0" w:color="auto"/>
              <w:right w:val="single" w:sz="4" w:space="0" w:color="auto"/>
            </w:tcBorders>
          </w:tcPr>
          <w:p w14:paraId="61AFE780" w14:textId="77777777" w:rsidR="00BF46E1" w:rsidRPr="0041528A" w:rsidRDefault="00BF46E1" w:rsidP="00195D76">
            <w:pPr>
              <w:pStyle w:val="TAC"/>
            </w:pPr>
            <w:r w:rsidRPr="0041528A">
              <w:t>E5</w:t>
            </w:r>
          </w:p>
        </w:tc>
      </w:tr>
      <w:tr w:rsidR="00BF46E1" w:rsidRPr="0041528A" w14:paraId="364691FF" w14:textId="77777777" w:rsidTr="00195D76">
        <w:trPr>
          <w:jc w:val="center"/>
        </w:trPr>
        <w:tc>
          <w:tcPr>
            <w:tcW w:w="1134" w:type="dxa"/>
            <w:tcBorders>
              <w:right w:val="single" w:sz="4" w:space="0" w:color="auto"/>
            </w:tcBorders>
          </w:tcPr>
          <w:p w14:paraId="20942248"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DF3D72E" w14:textId="77777777" w:rsidR="00BF46E1" w:rsidRPr="0041528A" w:rsidRDefault="00BF46E1" w:rsidP="00195D76">
            <w:pPr>
              <w:pStyle w:val="TAC"/>
            </w:pPr>
            <w:r w:rsidRPr="0041528A">
              <w:t>60</w:t>
            </w:r>
          </w:p>
        </w:tc>
        <w:tc>
          <w:tcPr>
            <w:tcW w:w="567" w:type="dxa"/>
            <w:tcBorders>
              <w:top w:val="single" w:sz="4" w:space="0" w:color="auto"/>
              <w:left w:val="single" w:sz="4" w:space="0" w:color="auto"/>
              <w:bottom w:val="single" w:sz="4" w:space="0" w:color="auto"/>
              <w:right w:val="single" w:sz="4" w:space="0" w:color="auto"/>
            </w:tcBorders>
          </w:tcPr>
          <w:p w14:paraId="3E92F44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6B2F9BA"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B23208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DA47BBE"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A2BFC8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484362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F1DCE2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57AAE8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E8603E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6516C3E"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CB27BDD" w14:textId="77777777" w:rsidR="00BF46E1" w:rsidRPr="0041528A" w:rsidRDefault="00BF46E1" w:rsidP="00195D76">
            <w:pPr>
              <w:pStyle w:val="TAC"/>
            </w:pPr>
          </w:p>
        </w:tc>
      </w:tr>
    </w:tbl>
    <w:p w14:paraId="4C5BACC4" w14:textId="77777777" w:rsidR="00BF46E1" w:rsidRPr="0041528A" w:rsidRDefault="00BF46E1" w:rsidP="00BF46E1"/>
    <w:p w14:paraId="73FFBFD4" w14:textId="77777777" w:rsidR="00BF46E1" w:rsidRPr="0041528A" w:rsidRDefault="00BF46E1" w:rsidP="00BF46E1">
      <w:r w:rsidRPr="0041528A">
        <w:t>REGISTER 3.1</w:t>
      </w:r>
    </w:p>
    <w:p w14:paraId="356F260C" w14:textId="77777777" w:rsidR="00BF46E1" w:rsidRPr="0041528A" w:rsidRDefault="00BF46E1" w:rsidP="00BF46E1">
      <w:r w:rsidRPr="0041528A">
        <w:t>Logically (only USSD argument)</w:t>
      </w:r>
    </w:p>
    <w:p w14:paraId="041361EB" w14:textId="77777777" w:rsidR="00BF46E1" w:rsidRPr="0041528A" w:rsidRDefault="00BF46E1" w:rsidP="0041528A">
      <w:pPr>
        <w:pStyle w:val="EW"/>
        <w:rPr>
          <w:snapToGrid w:val="0"/>
        </w:rPr>
      </w:pPr>
      <w:r w:rsidRPr="0041528A">
        <w:rPr>
          <w:snapToGrid w:val="0"/>
        </w:rPr>
        <w:t>ProcessUnstructuredSS-Request ARGUMENT</w:t>
      </w:r>
    </w:p>
    <w:p w14:paraId="76A039C0" w14:textId="77777777" w:rsidR="00BF46E1" w:rsidRPr="0041528A" w:rsidRDefault="00BF46E1" w:rsidP="0041528A">
      <w:pPr>
        <w:pStyle w:val="EW"/>
        <w:rPr>
          <w:snapToGrid w:val="0"/>
        </w:rPr>
      </w:pPr>
      <w:r w:rsidRPr="0041528A">
        <w:rPr>
          <w:snapToGrid w:val="0"/>
        </w:rPr>
        <w:tab/>
        <w:t>USSD-DataCodingScheme:</w:t>
      </w:r>
    </w:p>
    <w:p w14:paraId="7BD48297" w14:textId="77777777" w:rsidR="00BF46E1" w:rsidRPr="0041528A" w:rsidRDefault="00BF46E1" w:rsidP="0041528A">
      <w:pPr>
        <w:pStyle w:val="EW"/>
        <w:rPr>
          <w:snapToGrid w:val="0"/>
        </w:rPr>
      </w:pPr>
      <w:r w:rsidRPr="0041528A">
        <w:rPr>
          <w:snapToGrid w:val="0"/>
        </w:rPr>
        <w:tab/>
        <w:t xml:space="preserve">- </w:t>
      </w:r>
      <w:r w:rsidRPr="0041528A">
        <w:t>7-bit default, no message class</w:t>
      </w:r>
    </w:p>
    <w:p w14:paraId="22A2E733" w14:textId="77777777" w:rsidR="00BF46E1" w:rsidRPr="0041528A" w:rsidRDefault="00BF46E1" w:rsidP="0041528A">
      <w:pPr>
        <w:pStyle w:val="EW"/>
        <w:rPr>
          <w:snapToGrid w:val="0"/>
        </w:rPr>
      </w:pPr>
      <w:r w:rsidRPr="0041528A">
        <w:rPr>
          <w:snapToGrid w:val="0"/>
        </w:rPr>
        <w:tab/>
        <w:t>USSD String:</w:t>
      </w:r>
    </w:p>
    <w:p w14:paraId="5E8C4B3E" w14:textId="77777777" w:rsidR="00BF46E1" w:rsidRPr="0041528A" w:rsidRDefault="00BF46E1" w:rsidP="0041528A">
      <w:pPr>
        <w:pStyle w:val="EX"/>
        <w:rPr>
          <w:snapToGrid w:val="0"/>
        </w:rPr>
      </w:pPr>
      <w:r w:rsidRPr="0041528A">
        <w:rPr>
          <w:snapToGrid w:val="0"/>
        </w:rPr>
        <w:tab/>
        <w:t>- "A</w:t>
      </w:r>
      <w:r w:rsidRPr="0041528A">
        <w:t>BCDEFGHIJKLMNOPQRSTUVWXYZ-abcdefghijklmnopqrstuvwxyz-1234567890</w:t>
      </w:r>
      <w:r w:rsidRPr="0041528A">
        <w:rPr>
          <w:snapToGrid w:val="0"/>
        </w:rPr>
        <w:t>"</w:t>
      </w:r>
    </w:p>
    <w:p w14:paraId="472F80CF" w14:textId="77777777" w:rsidR="00BF46E1" w:rsidRPr="0041528A" w:rsidRDefault="00BF46E1" w:rsidP="00BF46E1">
      <w:pPr>
        <w:keepNext/>
        <w:keepLines/>
      </w:pPr>
      <w:r w:rsidRPr="0041528A">
        <w:t>Coding:</w:t>
      </w:r>
    </w:p>
    <w:p w14:paraId="046D65A3"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414A6C1B"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3E0C8EC"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1188F41B" w14:textId="77777777" w:rsidR="00BF46E1" w:rsidRPr="0041528A" w:rsidRDefault="00BF46E1" w:rsidP="00195D76">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4E0978B7" w14:textId="77777777" w:rsidR="00BF46E1" w:rsidRPr="0041528A" w:rsidRDefault="00BF46E1" w:rsidP="00195D76">
            <w:pPr>
              <w:pStyle w:val="TAC"/>
            </w:pPr>
            <w:r w:rsidRPr="0041528A">
              <w:t>3D</w:t>
            </w:r>
          </w:p>
        </w:tc>
        <w:tc>
          <w:tcPr>
            <w:tcW w:w="567" w:type="dxa"/>
            <w:tcBorders>
              <w:top w:val="single" w:sz="4" w:space="0" w:color="auto"/>
              <w:left w:val="single" w:sz="4" w:space="0" w:color="auto"/>
              <w:bottom w:val="single" w:sz="4" w:space="0" w:color="auto"/>
              <w:right w:val="single" w:sz="4" w:space="0" w:color="auto"/>
            </w:tcBorders>
          </w:tcPr>
          <w:p w14:paraId="5C68D434"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3CA1B2EC"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259CE05" w14:textId="77777777" w:rsidR="00BF46E1" w:rsidRPr="0041528A" w:rsidRDefault="00BF46E1" w:rsidP="00195D76">
            <w:pPr>
              <w:pStyle w:val="TAC"/>
            </w:pPr>
            <w:r w:rsidRPr="0041528A">
              <w:t>F0</w:t>
            </w:r>
          </w:p>
        </w:tc>
        <w:tc>
          <w:tcPr>
            <w:tcW w:w="567" w:type="dxa"/>
            <w:tcBorders>
              <w:top w:val="single" w:sz="4" w:space="0" w:color="auto"/>
              <w:left w:val="single" w:sz="4" w:space="0" w:color="auto"/>
              <w:bottom w:val="single" w:sz="4" w:space="0" w:color="auto"/>
              <w:right w:val="single" w:sz="4" w:space="0" w:color="auto"/>
            </w:tcBorders>
          </w:tcPr>
          <w:p w14:paraId="6A4157D3"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67D33AD4" w14:textId="77777777" w:rsidR="00BF46E1" w:rsidRPr="0041528A" w:rsidRDefault="00BF46E1" w:rsidP="00195D76">
            <w:pPr>
              <w:pStyle w:val="TAC"/>
            </w:pPr>
            <w:r w:rsidRPr="0041528A">
              <w:t>38</w:t>
            </w:r>
          </w:p>
        </w:tc>
        <w:tc>
          <w:tcPr>
            <w:tcW w:w="567" w:type="dxa"/>
            <w:tcBorders>
              <w:top w:val="single" w:sz="4" w:space="0" w:color="auto"/>
              <w:left w:val="single" w:sz="4" w:space="0" w:color="auto"/>
              <w:bottom w:val="single" w:sz="4" w:space="0" w:color="auto"/>
              <w:right w:val="single" w:sz="4" w:space="0" w:color="auto"/>
            </w:tcBorders>
          </w:tcPr>
          <w:p w14:paraId="2D84B68D" w14:textId="77777777" w:rsidR="00BF46E1" w:rsidRPr="0041528A" w:rsidRDefault="00BF46E1" w:rsidP="00195D76">
            <w:pPr>
              <w:pStyle w:val="TAC"/>
            </w:pPr>
            <w:r w:rsidRPr="0041528A">
              <w:t xml:space="preserve">41 </w:t>
            </w:r>
          </w:p>
        </w:tc>
        <w:tc>
          <w:tcPr>
            <w:tcW w:w="567" w:type="dxa"/>
            <w:tcBorders>
              <w:top w:val="single" w:sz="4" w:space="0" w:color="auto"/>
              <w:left w:val="single" w:sz="4" w:space="0" w:color="auto"/>
              <w:bottom w:val="single" w:sz="4" w:space="0" w:color="auto"/>
              <w:right w:val="single" w:sz="4" w:space="0" w:color="auto"/>
            </w:tcBorders>
          </w:tcPr>
          <w:p w14:paraId="575C0967" w14:textId="77777777" w:rsidR="00BF46E1" w:rsidRPr="0041528A" w:rsidRDefault="00BF46E1" w:rsidP="00195D76">
            <w:pPr>
              <w:pStyle w:val="TAC"/>
            </w:pPr>
            <w:r w:rsidRPr="0041528A">
              <w:t>E1</w:t>
            </w:r>
          </w:p>
        </w:tc>
        <w:tc>
          <w:tcPr>
            <w:tcW w:w="567" w:type="dxa"/>
            <w:tcBorders>
              <w:top w:val="single" w:sz="4" w:space="0" w:color="auto"/>
              <w:left w:val="single" w:sz="4" w:space="0" w:color="auto"/>
              <w:bottom w:val="single" w:sz="4" w:space="0" w:color="auto"/>
              <w:right w:val="single" w:sz="4" w:space="0" w:color="auto"/>
            </w:tcBorders>
          </w:tcPr>
          <w:p w14:paraId="00E18785" w14:textId="77777777" w:rsidR="00BF46E1" w:rsidRPr="0041528A" w:rsidRDefault="00BF46E1" w:rsidP="00195D76">
            <w:pPr>
              <w:pStyle w:val="TAC"/>
            </w:pPr>
            <w:r w:rsidRPr="0041528A">
              <w:t>90</w:t>
            </w:r>
          </w:p>
        </w:tc>
        <w:tc>
          <w:tcPr>
            <w:tcW w:w="567" w:type="dxa"/>
            <w:tcBorders>
              <w:top w:val="single" w:sz="4" w:space="0" w:color="auto"/>
              <w:left w:val="single" w:sz="4" w:space="0" w:color="auto"/>
              <w:bottom w:val="single" w:sz="4" w:space="0" w:color="auto"/>
              <w:right w:val="single" w:sz="4" w:space="0" w:color="auto"/>
            </w:tcBorders>
          </w:tcPr>
          <w:p w14:paraId="67189749" w14:textId="77777777" w:rsidR="00BF46E1" w:rsidRPr="0041528A" w:rsidRDefault="00BF46E1" w:rsidP="00195D76">
            <w:pPr>
              <w:pStyle w:val="TAC"/>
            </w:pPr>
            <w:r w:rsidRPr="0041528A">
              <w:t>58</w:t>
            </w:r>
          </w:p>
        </w:tc>
        <w:tc>
          <w:tcPr>
            <w:tcW w:w="567" w:type="dxa"/>
            <w:tcBorders>
              <w:top w:val="single" w:sz="4" w:space="0" w:color="auto"/>
              <w:left w:val="single" w:sz="4" w:space="0" w:color="auto"/>
              <w:bottom w:val="single" w:sz="4" w:space="0" w:color="auto"/>
              <w:right w:val="single" w:sz="4" w:space="0" w:color="auto"/>
            </w:tcBorders>
          </w:tcPr>
          <w:p w14:paraId="3570BE89" w14:textId="77777777" w:rsidR="00BF46E1" w:rsidRPr="0041528A" w:rsidRDefault="00BF46E1" w:rsidP="00195D76">
            <w:pPr>
              <w:pStyle w:val="TAC"/>
            </w:pPr>
            <w:r w:rsidRPr="0041528A">
              <w:rPr>
                <w:vertAlign w:val="superscript"/>
              </w:rPr>
              <w:t>3</w:t>
            </w:r>
            <w:r w:rsidRPr="0041528A">
              <w:t>4</w:t>
            </w:r>
          </w:p>
        </w:tc>
      </w:tr>
      <w:tr w:rsidR="00BF46E1" w:rsidRPr="0041528A" w14:paraId="4BBDEFA5" w14:textId="77777777" w:rsidTr="00195D76">
        <w:trPr>
          <w:jc w:val="center"/>
        </w:trPr>
        <w:tc>
          <w:tcPr>
            <w:tcW w:w="1134" w:type="dxa"/>
            <w:tcBorders>
              <w:top w:val="single" w:sz="4" w:space="0" w:color="auto"/>
              <w:right w:val="single" w:sz="4" w:space="0" w:color="auto"/>
            </w:tcBorders>
          </w:tcPr>
          <w:p w14:paraId="5F221595"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9A2E3CC" w14:textId="77777777" w:rsidR="00BF46E1" w:rsidRPr="0041528A" w:rsidRDefault="00BF46E1" w:rsidP="00195D76">
            <w:pPr>
              <w:pStyle w:val="TAC"/>
            </w:pPr>
            <w:r w:rsidRPr="0041528A">
              <w:t>1E</w:t>
            </w:r>
          </w:p>
        </w:tc>
        <w:tc>
          <w:tcPr>
            <w:tcW w:w="567" w:type="dxa"/>
            <w:tcBorders>
              <w:top w:val="single" w:sz="4" w:space="0" w:color="auto"/>
              <w:left w:val="single" w:sz="4" w:space="0" w:color="auto"/>
              <w:bottom w:val="single" w:sz="4" w:space="0" w:color="auto"/>
              <w:right w:val="single" w:sz="4" w:space="0" w:color="auto"/>
            </w:tcBorders>
          </w:tcPr>
          <w:p w14:paraId="3909EDD0"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4CF52332"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73541ECF" w14:textId="77777777" w:rsidR="00BF46E1" w:rsidRPr="0041528A" w:rsidRDefault="00BF46E1" w:rsidP="00195D76">
            <w:pPr>
              <w:pStyle w:val="TAC"/>
            </w:pPr>
            <w:r w:rsidRPr="0041528A">
              <w:t>E5</w:t>
            </w:r>
          </w:p>
        </w:tc>
        <w:tc>
          <w:tcPr>
            <w:tcW w:w="567" w:type="dxa"/>
            <w:tcBorders>
              <w:top w:val="single" w:sz="4" w:space="0" w:color="auto"/>
              <w:left w:val="single" w:sz="4" w:space="0" w:color="auto"/>
              <w:bottom w:val="single" w:sz="4" w:space="0" w:color="auto"/>
              <w:right w:val="single" w:sz="4" w:space="0" w:color="auto"/>
            </w:tcBorders>
          </w:tcPr>
          <w:p w14:paraId="7D2EEFBE" w14:textId="77777777" w:rsidR="00BF46E1" w:rsidRPr="0041528A" w:rsidRDefault="00BF46E1" w:rsidP="00195D76">
            <w:pPr>
              <w:pStyle w:val="TAC"/>
            </w:pPr>
            <w:r w:rsidRPr="0041528A">
              <w:t>92</w:t>
            </w:r>
          </w:p>
        </w:tc>
        <w:tc>
          <w:tcPr>
            <w:tcW w:w="567" w:type="dxa"/>
            <w:tcBorders>
              <w:top w:val="single" w:sz="4" w:space="0" w:color="auto"/>
              <w:left w:val="single" w:sz="4" w:space="0" w:color="auto"/>
              <w:bottom w:val="single" w:sz="4" w:space="0" w:color="auto"/>
              <w:right w:val="single" w:sz="4" w:space="0" w:color="auto"/>
            </w:tcBorders>
          </w:tcPr>
          <w:p w14:paraId="0CB058AB" w14:textId="77777777" w:rsidR="00BF46E1" w:rsidRPr="0041528A" w:rsidRDefault="00BF46E1" w:rsidP="00195D76">
            <w:pPr>
              <w:pStyle w:val="TAC"/>
            </w:pPr>
            <w:r w:rsidRPr="0041528A">
              <w:t>D9</w:t>
            </w:r>
          </w:p>
        </w:tc>
        <w:tc>
          <w:tcPr>
            <w:tcW w:w="567" w:type="dxa"/>
            <w:tcBorders>
              <w:top w:val="single" w:sz="4" w:space="0" w:color="auto"/>
              <w:left w:val="single" w:sz="4" w:space="0" w:color="auto"/>
              <w:bottom w:val="single" w:sz="4" w:space="0" w:color="auto"/>
              <w:right w:val="single" w:sz="4" w:space="0" w:color="auto"/>
            </w:tcBorders>
          </w:tcPr>
          <w:p w14:paraId="64464959"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7778C221"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6EBC7448" w14:textId="77777777" w:rsidR="00BF46E1" w:rsidRPr="0041528A" w:rsidRDefault="00BF46E1" w:rsidP="00195D76">
            <w:pPr>
              <w:pStyle w:val="TAC"/>
            </w:pPr>
            <w:r w:rsidRPr="0041528A">
              <w:t>A1</w:t>
            </w:r>
          </w:p>
        </w:tc>
        <w:tc>
          <w:tcPr>
            <w:tcW w:w="567" w:type="dxa"/>
            <w:tcBorders>
              <w:top w:val="single" w:sz="4" w:space="0" w:color="auto"/>
              <w:left w:val="single" w:sz="4" w:space="0" w:color="auto"/>
              <w:bottom w:val="single" w:sz="4" w:space="0" w:color="auto"/>
              <w:right w:val="single" w:sz="4" w:space="0" w:color="auto"/>
            </w:tcBorders>
          </w:tcPr>
          <w:p w14:paraId="4EC5D794" w14:textId="77777777" w:rsidR="00BF46E1" w:rsidRPr="0041528A" w:rsidRDefault="00BF46E1" w:rsidP="00195D76">
            <w:pPr>
              <w:pStyle w:val="TAC"/>
            </w:pPr>
            <w:r w:rsidRPr="0041528A">
              <w:t>51</w:t>
            </w:r>
          </w:p>
        </w:tc>
        <w:tc>
          <w:tcPr>
            <w:tcW w:w="567" w:type="dxa"/>
            <w:tcBorders>
              <w:top w:val="single" w:sz="4" w:space="0" w:color="auto"/>
              <w:left w:val="single" w:sz="4" w:space="0" w:color="auto"/>
              <w:bottom w:val="single" w:sz="4" w:space="0" w:color="auto"/>
              <w:right w:val="single" w:sz="4" w:space="0" w:color="auto"/>
            </w:tcBorders>
          </w:tcPr>
          <w:p w14:paraId="16EC387D" w14:textId="77777777" w:rsidR="00BF46E1" w:rsidRPr="0041528A" w:rsidRDefault="00BF46E1" w:rsidP="00195D76">
            <w:pPr>
              <w:pStyle w:val="TAC"/>
            </w:pPr>
            <w:r w:rsidRPr="0041528A">
              <w:t>E9</w:t>
            </w:r>
          </w:p>
        </w:tc>
        <w:tc>
          <w:tcPr>
            <w:tcW w:w="567" w:type="dxa"/>
            <w:tcBorders>
              <w:top w:val="single" w:sz="4" w:space="0" w:color="auto"/>
              <w:left w:val="single" w:sz="4" w:space="0" w:color="auto"/>
              <w:bottom w:val="single" w:sz="4" w:space="0" w:color="auto"/>
              <w:right w:val="single" w:sz="4" w:space="0" w:color="auto"/>
            </w:tcBorders>
          </w:tcPr>
          <w:p w14:paraId="7F3FC037" w14:textId="77777777" w:rsidR="00BF46E1" w:rsidRPr="0041528A" w:rsidRDefault="00BF46E1" w:rsidP="00195D76">
            <w:pPr>
              <w:pStyle w:val="TAC"/>
            </w:pPr>
            <w:r w:rsidRPr="0041528A">
              <w:t>94</w:t>
            </w:r>
          </w:p>
        </w:tc>
      </w:tr>
      <w:tr w:rsidR="00BF46E1" w:rsidRPr="0041528A" w14:paraId="064BB37A" w14:textId="77777777" w:rsidTr="00195D76">
        <w:trPr>
          <w:jc w:val="center"/>
        </w:trPr>
        <w:tc>
          <w:tcPr>
            <w:tcW w:w="1134" w:type="dxa"/>
            <w:tcBorders>
              <w:right w:val="single" w:sz="4" w:space="0" w:color="auto"/>
            </w:tcBorders>
          </w:tcPr>
          <w:p w14:paraId="509F7BE9"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16173DD" w14:textId="77777777" w:rsidR="00BF46E1" w:rsidRPr="0041528A" w:rsidRDefault="00BF46E1" w:rsidP="00195D76">
            <w:pPr>
              <w:pStyle w:val="TAC"/>
            </w:pPr>
            <w:r w:rsidRPr="0041528A">
              <w:t>5A</w:t>
            </w:r>
          </w:p>
        </w:tc>
        <w:tc>
          <w:tcPr>
            <w:tcW w:w="567" w:type="dxa"/>
            <w:tcBorders>
              <w:top w:val="single" w:sz="4" w:space="0" w:color="auto"/>
              <w:left w:val="single" w:sz="4" w:space="0" w:color="auto"/>
              <w:bottom w:val="single" w:sz="4" w:space="0" w:color="auto"/>
              <w:right w:val="single" w:sz="4" w:space="0" w:color="auto"/>
            </w:tcBorders>
          </w:tcPr>
          <w:p w14:paraId="62A68D12" w14:textId="77777777" w:rsidR="00BF46E1" w:rsidRPr="0041528A" w:rsidRDefault="00BF46E1" w:rsidP="00195D76">
            <w:pPr>
              <w:pStyle w:val="TAC"/>
            </w:pPr>
            <w:r w:rsidRPr="0041528A">
              <w:t>B5</w:t>
            </w:r>
          </w:p>
        </w:tc>
        <w:tc>
          <w:tcPr>
            <w:tcW w:w="567" w:type="dxa"/>
            <w:tcBorders>
              <w:top w:val="single" w:sz="4" w:space="0" w:color="auto"/>
              <w:left w:val="single" w:sz="4" w:space="0" w:color="auto"/>
              <w:bottom w:val="single" w:sz="4" w:space="0" w:color="auto"/>
              <w:right w:val="single" w:sz="4" w:space="0" w:color="auto"/>
            </w:tcBorders>
          </w:tcPr>
          <w:p w14:paraId="2A7ED6B0" w14:textId="77777777" w:rsidR="00BF46E1" w:rsidRPr="0041528A" w:rsidRDefault="00BF46E1" w:rsidP="00195D76">
            <w:pPr>
              <w:pStyle w:val="TAC"/>
            </w:pPr>
            <w:r w:rsidRPr="0041528A">
              <w:t>5E</w:t>
            </w:r>
          </w:p>
        </w:tc>
        <w:tc>
          <w:tcPr>
            <w:tcW w:w="567" w:type="dxa"/>
            <w:tcBorders>
              <w:top w:val="single" w:sz="4" w:space="0" w:color="auto"/>
              <w:left w:val="single" w:sz="4" w:space="0" w:color="auto"/>
              <w:bottom w:val="single" w:sz="4" w:space="0" w:color="auto"/>
              <w:right w:val="single" w:sz="4" w:space="0" w:color="auto"/>
            </w:tcBorders>
          </w:tcPr>
          <w:p w14:paraId="5EFEEE09" w14:textId="77777777" w:rsidR="00BF46E1" w:rsidRPr="0041528A" w:rsidRDefault="00BF46E1" w:rsidP="00195D76">
            <w:pPr>
              <w:pStyle w:val="TAC"/>
            </w:pPr>
            <w:r w:rsidRPr="0041528A">
              <w:t>B1</w:t>
            </w:r>
          </w:p>
        </w:tc>
        <w:tc>
          <w:tcPr>
            <w:tcW w:w="567" w:type="dxa"/>
            <w:tcBorders>
              <w:top w:val="single" w:sz="4" w:space="0" w:color="auto"/>
              <w:left w:val="single" w:sz="4" w:space="0" w:color="auto"/>
              <w:bottom w:val="single" w:sz="4" w:space="0" w:color="auto"/>
              <w:right w:val="single" w:sz="4" w:space="0" w:color="auto"/>
            </w:tcBorders>
          </w:tcPr>
          <w:p w14:paraId="74FEAFC6" w14:textId="77777777" w:rsidR="00BF46E1" w:rsidRPr="0041528A" w:rsidRDefault="00BF46E1" w:rsidP="00195D76">
            <w:pPr>
              <w:pStyle w:val="TAC"/>
            </w:pPr>
            <w:r w:rsidRPr="0041528A">
              <w:t>59</w:t>
            </w:r>
          </w:p>
        </w:tc>
        <w:tc>
          <w:tcPr>
            <w:tcW w:w="567" w:type="dxa"/>
            <w:tcBorders>
              <w:top w:val="single" w:sz="4" w:space="0" w:color="auto"/>
              <w:left w:val="single" w:sz="4" w:space="0" w:color="auto"/>
              <w:bottom w:val="single" w:sz="4" w:space="0" w:color="auto"/>
              <w:right w:val="single" w:sz="4" w:space="0" w:color="auto"/>
            </w:tcBorders>
          </w:tcPr>
          <w:p w14:paraId="69AA3D55" w14:textId="77777777" w:rsidR="00BF46E1" w:rsidRPr="0041528A" w:rsidRDefault="00BF46E1" w:rsidP="00195D76">
            <w:pPr>
              <w:pStyle w:val="TAC"/>
            </w:pPr>
            <w:r w:rsidRPr="0041528A">
              <w:t>6D</w:t>
            </w:r>
          </w:p>
        </w:tc>
        <w:tc>
          <w:tcPr>
            <w:tcW w:w="567" w:type="dxa"/>
            <w:tcBorders>
              <w:top w:val="single" w:sz="4" w:space="0" w:color="auto"/>
              <w:left w:val="single" w:sz="4" w:space="0" w:color="auto"/>
              <w:bottom w:val="single" w:sz="4" w:space="0" w:color="auto"/>
              <w:right w:val="single" w:sz="4" w:space="0" w:color="auto"/>
            </w:tcBorders>
          </w:tcPr>
          <w:p w14:paraId="42FFD034" w14:textId="77777777" w:rsidR="00BF46E1" w:rsidRPr="0041528A" w:rsidRDefault="00BF46E1" w:rsidP="00195D76">
            <w:pPr>
              <w:pStyle w:val="TAC"/>
            </w:pPr>
            <w:r w:rsidRPr="0041528A">
              <w:t>2B</w:t>
            </w:r>
          </w:p>
        </w:tc>
        <w:tc>
          <w:tcPr>
            <w:tcW w:w="567" w:type="dxa"/>
            <w:tcBorders>
              <w:top w:val="single" w:sz="4" w:space="0" w:color="auto"/>
              <w:left w:val="single" w:sz="4" w:space="0" w:color="auto"/>
              <w:bottom w:val="single" w:sz="4" w:space="0" w:color="auto"/>
              <w:right w:val="single" w:sz="4" w:space="0" w:color="auto"/>
            </w:tcBorders>
          </w:tcPr>
          <w:p w14:paraId="6AE32B10"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27F7EC4A" w14:textId="77777777" w:rsidR="00BF46E1" w:rsidRPr="0041528A" w:rsidRDefault="00BF46E1" w:rsidP="00195D76">
            <w:pPr>
              <w:pStyle w:val="TAC"/>
            </w:pPr>
            <w:r w:rsidRPr="0041528A">
              <w:t>1E</w:t>
            </w:r>
          </w:p>
        </w:tc>
        <w:tc>
          <w:tcPr>
            <w:tcW w:w="567" w:type="dxa"/>
            <w:tcBorders>
              <w:top w:val="single" w:sz="4" w:space="0" w:color="auto"/>
              <w:left w:val="single" w:sz="4" w:space="0" w:color="auto"/>
              <w:bottom w:val="single" w:sz="4" w:space="0" w:color="auto"/>
              <w:right w:val="single" w:sz="4" w:space="0" w:color="auto"/>
            </w:tcBorders>
          </w:tcPr>
          <w:p w14:paraId="6D30A6E0" w14:textId="77777777" w:rsidR="00BF46E1" w:rsidRPr="0041528A" w:rsidRDefault="00BF46E1" w:rsidP="00195D76">
            <w:pPr>
              <w:pStyle w:val="TAC"/>
            </w:pPr>
            <w:r w:rsidRPr="0041528A">
              <w:t>93</w:t>
            </w:r>
          </w:p>
        </w:tc>
        <w:tc>
          <w:tcPr>
            <w:tcW w:w="567" w:type="dxa"/>
            <w:tcBorders>
              <w:top w:val="single" w:sz="4" w:space="0" w:color="auto"/>
              <w:left w:val="single" w:sz="4" w:space="0" w:color="auto"/>
              <w:bottom w:val="single" w:sz="4" w:space="0" w:color="auto"/>
              <w:right w:val="single" w:sz="4" w:space="0" w:color="auto"/>
            </w:tcBorders>
          </w:tcPr>
          <w:p w14:paraId="7E7ED0F6" w14:textId="77777777" w:rsidR="00BF46E1" w:rsidRPr="0041528A" w:rsidRDefault="00BF46E1" w:rsidP="00195D76">
            <w:pPr>
              <w:pStyle w:val="TAC"/>
            </w:pPr>
            <w:r w:rsidRPr="0041528A">
              <w:t>CB</w:t>
            </w:r>
          </w:p>
        </w:tc>
        <w:tc>
          <w:tcPr>
            <w:tcW w:w="567" w:type="dxa"/>
            <w:tcBorders>
              <w:top w:val="single" w:sz="4" w:space="0" w:color="auto"/>
              <w:left w:val="single" w:sz="4" w:space="0" w:color="auto"/>
              <w:bottom w:val="single" w:sz="4" w:space="0" w:color="auto"/>
              <w:right w:val="single" w:sz="4" w:space="0" w:color="auto"/>
            </w:tcBorders>
          </w:tcPr>
          <w:p w14:paraId="62237BA7" w14:textId="77777777" w:rsidR="00BF46E1" w:rsidRPr="0041528A" w:rsidRDefault="00BF46E1" w:rsidP="00195D76">
            <w:pPr>
              <w:pStyle w:val="TAC"/>
            </w:pPr>
            <w:r w:rsidRPr="0041528A">
              <w:t>E6</w:t>
            </w:r>
          </w:p>
        </w:tc>
      </w:tr>
      <w:tr w:rsidR="00BF46E1" w:rsidRPr="0041528A" w14:paraId="6850D558" w14:textId="77777777" w:rsidTr="00195D76">
        <w:trPr>
          <w:jc w:val="center"/>
        </w:trPr>
        <w:tc>
          <w:tcPr>
            <w:tcW w:w="1134" w:type="dxa"/>
            <w:tcBorders>
              <w:right w:val="single" w:sz="4" w:space="0" w:color="auto"/>
            </w:tcBorders>
          </w:tcPr>
          <w:p w14:paraId="213101D3"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01FBF76"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0D00FA78" w14:textId="77777777" w:rsidR="00BF46E1" w:rsidRPr="0041528A" w:rsidRDefault="00BF46E1" w:rsidP="00195D76">
            <w:pPr>
              <w:pStyle w:val="TAC"/>
            </w:pPr>
            <w:r w:rsidRPr="0041528A">
              <w:t>3A</w:t>
            </w:r>
          </w:p>
        </w:tc>
        <w:tc>
          <w:tcPr>
            <w:tcW w:w="567" w:type="dxa"/>
            <w:tcBorders>
              <w:top w:val="single" w:sz="4" w:space="0" w:color="auto"/>
              <w:left w:val="single" w:sz="4" w:space="0" w:color="auto"/>
              <w:bottom w:val="single" w:sz="4" w:space="0" w:color="auto"/>
              <w:right w:val="single" w:sz="4" w:space="0" w:color="auto"/>
            </w:tcBorders>
          </w:tcPr>
          <w:p w14:paraId="799596F2" w14:textId="77777777" w:rsidR="00BF46E1" w:rsidRPr="0041528A" w:rsidRDefault="00BF46E1" w:rsidP="00195D76">
            <w:pPr>
              <w:pStyle w:val="TAC"/>
            </w:pPr>
            <w:r w:rsidRPr="0041528A">
              <w:t>AD</w:t>
            </w:r>
          </w:p>
        </w:tc>
        <w:tc>
          <w:tcPr>
            <w:tcW w:w="567" w:type="dxa"/>
            <w:tcBorders>
              <w:top w:val="single" w:sz="4" w:space="0" w:color="auto"/>
              <w:left w:val="single" w:sz="4" w:space="0" w:color="auto"/>
              <w:bottom w:val="single" w:sz="4" w:space="0" w:color="auto"/>
              <w:right w:val="single" w:sz="4" w:space="0" w:color="auto"/>
            </w:tcBorders>
          </w:tcPr>
          <w:p w14:paraId="7ACCBB72" w14:textId="77777777" w:rsidR="00BF46E1" w:rsidRPr="0041528A" w:rsidRDefault="00BF46E1" w:rsidP="00195D76">
            <w:pPr>
              <w:pStyle w:val="TAC"/>
            </w:pPr>
            <w:r w:rsidRPr="0041528A">
              <w:t>5E</w:t>
            </w:r>
          </w:p>
        </w:tc>
        <w:tc>
          <w:tcPr>
            <w:tcW w:w="567" w:type="dxa"/>
            <w:tcBorders>
              <w:top w:val="single" w:sz="4" w:space="0" w:color="auto"/>
              <w:left w:val="single" w:sz="4" w:space="0" w:color="auto"/>
              <w:bottom w:val="single" w:sz="4" w:space="0" w:color="auto"/>
              <w:right w:val="single" w:sz="4" w:space="0" w:color="auto"/>
            </w:tcBorders>
          </w:tcPr>
          <w:p w14:paraId="1B3FF63C" w14:textId="77777777" w:rsidR="00BF46E1" w:rsidRPr="0041528A" w:rsidRDefault="00BF46E1" w:rsidP="00195D76">
            <w:pPr>
              <w:pStyle w:val="TAC"/>
            </w:pPr>
            <w:r w:rsidRPr="0041528A">
              <w:t>B3</w:t>
            </w:r>
          </w:p>
        </w:tc>
        <w:tc>
          <w:tcPr>
            <w:tcW w:w="567" w:type="dxa"/>
            <w:tcBorders>
              <w:top w:val="single" w:sz="4" w:space="0" w:color="auto"/>
              <w:left w:val="single" w:sz="4" w:space="0" w:color="auto"/>
              <w:bottom w:val="single" w:sz="4" w:space="0" w:color="auto"/>
              <w:right w:val="single" w:sz="4" w:space="0" w:color="auto"/>
            </w:tcBorders>
          </w:tcPr>
          <w:p w14:paraId="7FD60BF9" w14:textId="77777777" w:rsidR="00BF46E1" w:rsidRPr="0041528A" w:rsidRDefault="00BF46E1" w:rsidP="00195D76">
            <w:pPr>
              <w:pStyle w:val="TAC"/>
            </w:pPr>
            <w:r w:rsidRPr="0041528A">
              <w:t>DB</w:t>
            </w:r>
          </w:p>
        </w:tc>
        <w:tc>
          <w:tcPr>
            <w:tcW w:w="567" w:type="dxa"/>
            <w:tcBorders>
              <w:top w:val="single" w:sz="4" w:space="0" w:color="auto"/>
              <w:left w:val="single" w:sz="4" w:space="0" w:color="auto"/>
              <w:bottom w:val="single" w:sz="4" w:space="0" w:color="auto"/>
              <w:right w:val="single" w:sz="4" w:space="0" w:color="auto"/>
            </w:tcBorders>
          </w:tcPr>
          <w:p w14:paraId="519647CB" w14:textId="77777777" w:rsidR="00BF46E1" w:rsidRPr="0041528A" w:rsidRDefault="00BF46E1" w:rsidP="00195D76">
            <w:pPr>
              <w:pStyle w:val="TAC"/>
            </w:pPr>
            <w:r w:rsidRPr="0041528A">
              <w:t>EE</w:t>
            </w:r>
          </w:p>
        </w:tc>
        <w:tc>
          <w:tcPr>
            <w:tcW w:w="567" w:type="dxa"/>
            <w:tcBorders>
              <w:top w:val="single" w:sz="4" w:space="0" w:color="auto"/>
              <w:left w:val="single" w:sz="4" w:space="0" w:color="auto"/>
              <w:bottom w:val="single" w:sz="4" w:space="0" w:color="auto"/>
              <w:right w:val="single" w:sz="4" w:space="0" w:color="auto"/>
            </w:tcBorders>
          </w:tcPr>
          <w:p w14:paraId="0D4D05CD" w14:textId="77777777" w:rsidR="00BF46E1" w:rsidRPr="0041528A" w:rsidRDefault="00BF46E1" w:rsidP="00195D76">
            <w:pPr>
              <w:pStyle w:val="TAC"/>
            </w:pPr>
            <w:r w:rsidRPr="0041528A">
              <w:t>37</w:t>
            </w:r>
          </w:p>
        </w:tc>
        <w:tc>
          <w:tcPr>
            <w:tcW w:w="567" w:type="dxa"/>
            <w:tcBorders>
              <w:top w:val="single" w:sz="4" w:space="0" w:color="auto"/>
              <w:left w:val="single" w:sz="4" w:space="0" w:color="auto"/>
              <w:bottom w:val="single" w:sz="4" w:space="0" w:color="auto"/>
              <w:right w:val="single" w:sz="4" w:space="0" w:color="auto"/>
            </w:tcBorders>
          </w:tcPr>
          <w:p w14:paraId="5EE42EC9" w14:textId="77777777" w:rsidR="00BF46E1" w:rsidRPr="0041528A" w:rsidRDefault="00BF46E1" w:rsidP="00195D76">
            <w:pPr>
              <w:pStyle w:val="TAC"/>
            </w:pPr>
            <w:r w:rsidRPr="0041528A">
              <w:t>3C</w:t>
            </w:r>
          </w:p>
        </w:tc>
        <w:tc>
          <w:tcPr>
            <w:tcW w:w="567" w:type="dxa"/>
            <w:tcBorders>
              <w:top w:val="single" w:sz="4" w:space="0" w:color="auto"/>
              <w:left w:val="single" w:sz="4" w:space="0" w:color="auto"/>
              <w:bottom w:val="single" w:sz="4" w:space="0" w:color="auto"/>
              <w:right w:val="single" w:sz="4" w:space="0" w:color="auto"/>
            </w:tcBorders>
          </w:tcPr>
          <w:p w14:paraId="72E3C064" w14:textId="77777777" w:rsidR="00BF46E1" w:rsidRPr="0041528A" w:rsidRDefault="00BF46E1" w:rsidP="00195D76">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2658A155" w14:textId="77777777" w:rsidR="00BF46E1" w:rsidRPr="0041528A" w:rsidRDefault="00BF46E1" w:rsidP="00195D76">
            <w:pPr>
              <w:pStyle w:val="TAC"/>
            </w:pPr>
            <w:r w:rsidRPr="0041528A">
              <w:t>9F</w:t>
            </w:r>
          </w:p>
        </w:tc>
        <w:tc>
          <w:tcPr>
            <w:tcW w:w="567" w:type="dxa"/>
            <w:tcBorders>
              <w:top w:val="single" w:sz="4" w:space="0" w:color="auto"/>
              <w:left w:val="single" w:sz="4" w:space="0" w:color="auto"/>
              <w:bottom w:val="single" w:sz="4" w:space="0" w:color="auto"/>
              <w:right w:val="single" w:sz="4" w:space="0" w:color="auto"/>
            </w:tcBorders>
          </w:tcPr>
          <w:p w14:paraId="31320E06" w14:textId="77777777" w:rsidR="00BF46E1" w:rsidRPr="0041528A" w:rsidRDefault="00BF46E1" w:rsidP="00195D76">
            <w:pPr>
              <w:pStyle w:val="TAC"/>
            </w:pPr>
            <w:r w:rsidRPr="0041528A">
              <w:t>D3</w:t>
            </w:r>
          </w:p>
        </w:tc>
      </w:tr>
      <w:tr w:rsidR="00BF46E1" w:rsidRPr="0041528A" w14:paraId="73C4EA77" w14:textId="77777777" w:rsidTr="00195D76">
        <w:trPr>
          <w:jc w:val="center"/>
        </w:trPr>
        <w:tc>
          <w:tcPr>
            <w:tcW w:w="1134" w:type="dxa"/>
            <w:tcBorders>
              <w:right w:val="single" w:sz="4" w:space="0" w:color="auto"/>
            </w:tcBorders>
          </w:tcPr>
          <w:p w14:paraId="001570A8"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18F8EC8" w14:textId="77777777" w:rsidR="00BF46E1" w:rsidRPr="0041528A" w:rsidRDefault="00BF46E1" w:rsidP="00195D76">
            <w:pPr>
              <w:pStyle w:val="TAC"/>
            </w:pPr>
            <w:r w:rsidRPr="0041528A">
              <w:t>EB</w:t>
            </w:r>
          </w:p>
        </w:tc>
        <w:tc>
          <w:tcPr>
            <w:tcW w:w="567" w:type="dxa"/>
            <w:tcBorders>
              <w:top w:val="single" w:sz="4" w:space="0" w:color="auto"/>
              <w:left w:val="single" w:sz="4" w:space="0" w:color="auto"/>
              <w:bottom w:val="single" w:sz="4" w:space="0" w:color="auto"/>
              <w:right w:val="single" w:sz="4" w:space="0" w:color="auto"/>
            </w:tcBorders>
          </w:tcPr>
          <w:p w14:paraId="0B657FE1" w14:textId="77777777" w:rsidR="00BF46E1" w:rsidRPr="0041528A" w:rsidRDefault="00BF46E1" w:rsidP="00195D76">
            <w:pPr>
              <w:pStyle w:val="TAC"/>
            </w:pPr>
            <w:r w:rsidRPr="0041528A">
              <w:t>F6</w:t>
            </w:r>
          </w:p>
        </w:tc>
        <w:tc>
          <w:tcPr>
            <w:tcW w:w="567" w:type="dxa"/>
            <w:tcBorders>
              <w:top w:val="single" w:sz="4" w:space="0" w:color="auto"/>
              <w:left w:val="single" w:sz="4" w:space="0" w:color="auto"/>
              <w:bottom w:val="single" w:sz="4" w:space="0" w:color="auto"/>
              <w:right w:val="single" w:sz="4" w:space="0" w:color="auto"/>
            </w:tcBorders>
          </w:tcPr>
          <w:p w14:paraId="4FE78718" w14:textId="77777777" w:rsidR="00BF46E1" w:rsidRPr="0041528A" w:rsidRDefault="00BF46E1" w:rsidP="00195D76">
            <w:pPr>
              <w:pStyle w:val="TAC"/>
            </w:pPr>
            <w:r w:rsidRPr="0041528A">
              <w:t>3B</w:t>
            </w:r>
          </w:p>
        </w:tc>
        <w:tc>
          <w:tcPr>
            <w:tcW w:w="567" w:type="dxa"/>
            <w:tcBorders>
              <w:top w:val="single" w:sz="4" w:space="0" w:color="auto"/>
              <w:left w:val="single" w:sz="4" w:space="0" w:color="auto"/>
              <w:bottom w:val="single" w:sz="4" w:space="0" w:color="auto"/>
              <w:right w:val="single" w:sz="4" w:space="0" w:color="auto"/>
            </w:tcBorders>
          </w:tcPr>
          <w:p w14:paraId="003691F1"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48898572" w14:textId="77777777" w:rsidR="00BF46E1" w:rsidRPr="0041528A" w:rsidRDefault="00BF46E1" w:rsidP="00195D76">
            <w:pPr>
              <w:pStyle w:val="TAC"/>
            </w:pPr>
            <w:r w:rsidRPr="0041528A">
              <w:t>AF</w:t>
            </w:r>
          </w:p>
        </w:tc>
        <w:tc>
          <w:tcPr>
            <w:tcW w:w="567" w:type="dxa"/>
            <w:tcBorders>
              <w:top w:val="single" w:sz="4" w:space="0" w:color="auto"/>
              <w:left w:val="single" w:sz="4" w:space="0" w:color="auto"/>
              <w:bottom w:val="single" w:sz="4" w:space="0" w:color="auto"/>
              <w:right w:val="single" w:sz="4" w:space="0" w:color="auto"/>
            </w:tcBorders>
          </w:tcPr>
          <w:p w14:paraId="5ED13769"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1B47ACEF" w14:textId="77777777" w:rsidR="00BF46E1" w:rsidRPr="0041528A" w:rsidRDefault="00BF46E1" w:rsidP="00195D76">
            <w:pPr>
              <w:pStyle w:val="TAC"/>
            </w:pPr>
            <w:r w:rsidRPr="0041528A">
              <w:t>C5</w:t>
            </w:r>
          </w:p>
        </w:tc>
        <w:tc>
          <w:tcPr>
            <w:tcW w:w="567" w:type="dxa"/>
            <w:tcBorders>
              <w:top w:val="single" w:sz="4" w:space="0" w:color="auto"/>
              <w:left w:val="single" w:sz="4" w:space="0" w:color="auto"/>
              <w:bottom w:val="single" w:sz="4" w:space="0" w:color="auto"/>
              <w:right w:val="single" w:sz="4" w:space="0" w:color="auto"/>
            </w:tcBorders>
          </w:tcPr>
          <w:p w14:paraId="27C214FB"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5BABB7F3"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65BCCC27" w14:textId="77777777" w:rsidR="00BF46E1" w:rsidRPr="0041528A" w:rsidRDefault="00BF46E1" w:rsidP="00195D76">
            <w:pPr>
              <w:pStyle w:val="TAC"/>
            </w:pPr>
            <w:r w:rsidRPr="0041528A">
              <w:t>5A</w:t>
            </w:r>
          </w:p>
        </w:tc>
        <w:tc>
          <w:tcPr>
            <w:tcW w:w="567" w:type="dxa"/>
            <w:tcBorders>
              <w:top w:val="single" w:sz="4" w:space="0" w:color="auto"/>
              <w:left w:val="single" w:sz="4" w:space="0" w:color="auto"/>
              <w:bottom w:val="single" w:sz="4" w:space="0" w:color="auto"/>
              <w:right w:val="single" w:sz="4" w:space="0" w:color="auto"/>
            </w:tcBorders>
          </w:tcPr>
          <w:p w14:paraId="16F0DD12" w14:textId="77777777" w:rsidR="00BF46E1" w:rsidRPr="0041528A" w:rsidRDefault="00BF46E1" w:rsidP="00195D76">
            <w:pPr>
              <w:pStyle w:val="TAC"/>
            </w:pPr>
            <w:r w:rsidRPr="0041528A">
              <w:t>CD</w:t>
            </w:r>
          </w:p>
        </w:tc>
        <w:tc>
          <w:tcPr>
            <w:tcW w:w="567" w:type="dxa"/>
            <w:tcBorders>
              <w:top w:val="single" w:sz="4" w:space="0" w:color="auto"/>
              <w:left w:val="single" w:sz="4" w:space="0" w:color="auto"/>
              <w:bottom w:val="single" w:sz="4" w:space="0" w:color="auto"/>
              <w:right w:val="single" w:sz="4" w:space="0" w:color="auto"/>
            </w:tcBorders>
          </w:tcPr>
          <w:p w14:paraId="315DBA68" w14:textId="77777777" w:rsidR="00BF46E1" w:rsidRPr="0041528A" w:rsidRDefault="00BF46E1" w:rsidP="00195D76">
            <w:pPr>
              <w:pStyle w:val="TAC"/>
            </w:pPr>
            <w:r w:rsidRPr="0041528A">
              <w:t>76</w:t>
            </w:r>
          </w:p>
        </w:tc>
      </w:tr>
      <w:tr w:rsidR="00BF46E1" w:rsidRPr="0041528A" w14:paraId="17C062CA" w14:textId="77777777" w:rsidTr="00195D76">
        <w:trPr>
          <w:jc w:val="center"/>
        </w:trPr>
        <w:tc>
          <w:tcPr>
            <w:tcW w:w="1134" w:type="dxa"/>
            <w:tcBorders>
              <w:right w:val="single" w:sz="4" w:space="0" w:color="auto"/>
            </w:tcBorders>
          </w:tcPr>
          <w:p w14:paraId="6463CA65"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3586592" w14:textId="77777777" w:rsidR="00BF46E1" w:rsidRPr="0041528A" w:rsidRDefault="00BF46E1" w:rsidP="00195D76">
            <w:pPr>
              <w:pStyle w:val="TAC"/>
            </w:pPr>
            <w:r w:rsidRPr="0041528A">
              <w:t>C3</w:t>
            </w:r>
          </w:p>
        </w:tc>
        <w:tc>
          <w:tcPr>
            <w:tcW w:w="567" w:type="dxa"/>
            <w:tcBorders>
              <w:top w:val="single" w:sz="4" w:space="0" w:color="auto"/>
              <w:left w:val="single" w:sz="4" w:space="0" w:color="auto"/>
              <w:bottom w:val="single" w:sz="4" w:space="0" w:color="auto"/>
              <w:right w:val="single" w:sz="4" w:space="0" w:color="auto"/>
            </w:tcBorders>
          </w:tcPr>
          <w:p w14:paraId="513D8CEC" w14:textId="77777777" w:rsidR="00BF46E1" w:rsidRPr="0041528A" w:rsidRDefault="00BF46E1" w:rsidP="00195D76">
            <w:pPr>
              <w:pStyle w:val="TAC"/>
            </w:pPr>
            <w:r w:rsidRPr="0041528A">
              <w:t>E5</w:t>
            </w:r>
          </w:p>
        </w:tc>
        <w:tc>
          <w:tcPr>
            <w:tcW w:w="567" w:type="dxa"/>
            <w:tcBorders>
              <w:top w:val="single" w:sz="4" w:space="0" w:color="auto"/>
              <w:left w:val="single" w:sz="4" w:space="0" w:color="auto"/>
              <w:bottom w:val="single" w:sz="4" w:space="0" w:color="auto"/>
              <w:right w:val="single" w:sz="4" w:space="0" w:color="auto"/>
            </w:tcBorders>
          </w:tcPr>
          <w:p w14:paraId="41540F61" w14:textId="77777777" w:rsidR="00BF46E1" w:rsidRPr="0041528A" w:rsidRDefault="00BF46E1" w:rsidP="00195D76">
            <w:pPr>
              <w:pStyle w:val="TAC"/>
            </w:pPr>
            <w:r w:rsidRPr="0041528A">
              <w:t>60</w:t>
            </w:r>
          </w:p>
        </w:tc>
        <w:tc>
          <w:tcPr>
            <w:tcW w:w="567" w:type="dxa"/>
            <w:tcBorders>
              <w:top w:val="single" w:sz="4" w:space="0" w:color="auto"/>
              <w:left w:val="single" w:sz="4" w:space="0" w:color="auto"/>
              <w:bottom w:val="single" w:sz="4" w:space="0" w:color="auto"/>
              <w:right w:val="single" w:sz="4" w:space="0" w:color="auto"/>
            </w:tcBorders>
          </w:tcPr>
          <w:p w14:paraId="50DEC75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D91486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993EA1E"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A89520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11D655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FC558F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0F251C6"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B37D732"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84770D4" w14:textId="77777777" w:rsidR="00BF46E1" w:rsidRPr="0041528A" w:rsidRDefault="00BF46E1" w:rsidP="00195D76">
            <w:pPr>
              <w:pStyle w:val="TAC"/>
            </w:pPr>
          </w:p>
        </w:tc>
      </w:tr>
    </w:tbl>
    <w:p w14:paraId="4A9A96D4" w14:textId="77777777" w:rsidR="00BF46E1" w:rsidRPr="0041528A" w:rsidRDefault="00BF46E1" w:rsidP="00BF46E1"/>
    <w:p w14:paraId="27992CBE" w14:textId="77777777" w:rsidR="00BF46E1" w:rsidRPr="0041528A" w:rsidRDefault="00BF46E1" w:rsidP="00BF46E1">
      <w:r w:rsidRPr="0041528A">
        <w:t>RELEASE COMPLETE (SS RETURN RESULT) 3.1</w:t>
      </w:r>
    </w:p>
    <w:p w14:paraId="3A5633D0" w14:textId="77777777" w:rsidR="00BF46E1" w:rsidRPr="0041528A" w:rsidRDefault="00BF46E1" w:rsidP="00BF46E1">
      <w:r w:rsidRPr="0041528A">
        <w:t>Logically (only from USSD result):</w:t>
      </w:r>
    </w:p>
    <w:p w14:paraId="180E94A5" w14:textId="77777777" w:rsidR="00BF46E1" w:rsidRPr="0041528A" w:rsidRDefault="00BF46E1" w:rsidP="0041528A">
      <w:pPr>
        <w:pStyle w:val="EW"/>
      </w:pPr>
      <w:r w:rsidRPr="0041528A">
        <w:rPr>
          <w:snapToGrid w:val="0"/>
        </w:rPr>
        <w:t>ProcessUnstructuredSS-Request</w:t>
      </w:r>
      <w:r w:rsidRPr="0041528A">
        <w:t xml:space="preserve"> RETURN RESULT</w:t>
      </w:r>
    </w:p>
    <w:p w14:paraId="02694EDE" w14:textId="77777777" w:rsidR="00BF46E1" w:rsidRPr="0041528A" w:rsidRDefault="00BF46E1" w:rsidP="0041528A">
      <w:pPr>
        <w:pStyle w:val="EW"/>
        <w:rPr>
          <w:snapToGrid w:val="0"/>
        </w:rPr>
      </w:pPr>
      <w:r w:rsidRPr="0041528A">
        <w:rPr>
          <w:snapToGrid w:val="0"/>
        </w:rPr>
        <w:tab/>
        <w:t>USSD-DataCodingScheme:</w:t>
      </w:r>
    </w:p>
    <w:p w14:paraId="1D0354B8" w14:textId="77777777" w:rsidR="00BF46E1" w:rsidRPr="0041528A" w:rsidRDefault="00BF46E1" w:rsidP="0041528A">
      <w:pPr>
        <w:pStyle w:val="EW"/>
        <w:rPr>
          <w:snapToGrid w:val="0"/>
        </w:rPr>
      </w:pPr>
      <w:r w:rsidRPr="0041528A">
        <w:rPr>
          <w:snapToGrid w:val="0"/>
        </w:rPr>
        <w:tab/>
        <w:t xml:space="preserve">- </w:t>
      </w:r>
      <w:r w:rsidRPr="0041528A">
        <w:t>7-bit default, no message class</w:t>
      </w:r>
    </w:p>
    <w:p w14:paraId="23D5E7EC" w14:textId="77777777" w:rsidR="00BF46E1" w:rsidRPr="0041528A" w:rsidRDefault="00BF46E1" w:rsidP="0041528A">
      <w:pPr>
        <w:pStyle w:val="EW"/>
        <w:rPr>
          <w:snapToGrid w:val="0"/>
        </w:rPr>
      </w:pPr>
      <w:r w:rsidRPr="0041528A">
        <w:rPr>
          <w:snapToGrid w:val="0"/>
        </w:rPr>
        <w:tab/>
        <w:t>USSD String:</w:t>
      </w:r>
    </w:p>
    <w:p w14:paraId="602F0161" w14:textId="77777777" w:rsidR="00BF46E1" w:rsidRPr="0041528A" w:rsidRDefault="00BF46E1" w:rsidP="0041528A">
      <w:pPr>
        <w:pStyle w:val="EX"/>
        <w:rPr>
          <w:snapToGrid w:val="0"/>
        </w:rPr>
      </w:pPr>
      <w:r w:rsidRPr="0041528A">
        <w:rPr>
          <w:snapToGrid w:val="0"/>
        </w:rPr>
        <w:tab/>
        <w:t>- "</w:t>
      </w:r>
      <w:r w:rsidRPr="0041528A">
        <w:t>USSD string received from SS</w:t>
      </w:r>
      <w:r w:rsidRPr="0041528A">
        <w:rPr>
          <w:snapToGrid w:val="0"/>
        </w:rPr>
        <w:t>"</w:t>
      </w:r>
    </w:p>
    <w:p w14:paraId="0654CC5F" w14:textId="77777777" w:rsidR="00BF46E1" w:rsidRPr="0041528A" w:rsidRDefault="00BF46E1" w:rsidP="00BF46E1">
      <w:r w:rsidRPr="0041528A">
        <w:t>Coding:</w:t>
      </w:r>
    </w:p>
    <w:p w14:paraId="7E30FBB9"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2D03FDE2"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835F6A6" w14:textId="77777777" w:rsidR="00BF46E1" w:rsidRPr="0041528A" w:rsidRDefault="00BF46E1" w:rsidP="00195D76">
            <w:pPr>
              <w:pStyle w:val="TAL"/>
            </w:pPr>
            <w:r w:rsidRPr="0041528A">
              <w:t>BER-TL</w:t>
            </w:r>
            <w:r w:rsidRPr="0041528A">
              <w:rPr>
                <w:vertAlign w:val="superscript"/>
              </w:rPr>
              <w:t>V</w:t>
            </w:r>
          </w:p>
        </w:tc>
        <w:tc>
          <w:tcPr>
            <w:tcW w:w="567" w:type="dxa"/>
            <w:tcBorders>
              <w:top w:val="single" w:sz="4" w:space="0" w:color="auto"/>
              <w:left w:val="single" w:sz="4" w:space="0" w:color="auto"/>
              <w:bottom w:val="single" w:sz="4" w:space="0" w:color="auto"/>
              <w:right w:val="single" w:sz="4" w:space="0" w:color="auto"/>
            </w:tcBorders>
          </w:tcPr>
          <w:p w14:paraId="0943FD53" w14:textId="77777777" w:rsidR="00BF46E1" w:rsidRPr="0041528A" w:rsidRDefault="00BF46E1" w:rsidP="00195D76">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105A036A" w14:textId="77777777" w:rsidR="00BF46E1" w:rsidRPr="0041528A" w:rsidRDefault="00BF46E1" w:rsidP="00195D76">
            <w:pPr>
              <w:pStyle w:val="TAC"/>
            </w:pPr>
            <w:r w:rsidRPr="0041528A">
              <w:t>1E</w:t>
            </w:r>
          </w:p>
        </w:tc>
        <w:tc>
          <w:tcPr>
            <w:tcW w:w="567" w:type="dxa"/>
            <w:tcBorders>
              <w:top w:val="single" w:sz="4" w:space="0" w:color="auto"/>
              <w:left w:val="single" w:sz="4" w:space="0" w:color="auto"/>
              <w:bottom w:val="single" w:sz="4" w:space="0" w:color="auto"/>
              <w:right w:val="single" w:sz="4" w:space="0" w:color="auto"/>
            </w:tcBorders>
          </w:tcPr>
          <w:p w14:paraId="6841BE11"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3D2573BC"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0D5B9CD" w14:textId="77777777" w:rsidR="00BF46E1" w:rsidRPr="0041528A" w:rsidRDefault="00BF46E1" w:rsidP="00195D76">
            <w:pPr>
              <w:pStyle w:val="TAC"/>
            </w:pPr>
            <w:r w:rsidRPr="0041528A">
              <w:t>F0</w:t>
            </w:r>
          </w:p>
        </w:tc>
        <w:tc>
          <w:tcPr>
            <w:tcW w:w="567" w:type="dxa"/>
            <w:tcBorders>
              <w:top w:val="single" w:sz="4" w:space="0" w:color="auto"/>
              <w:left w:val="single" w:sz="4" w:space="0" w:color="auto"/>
              <w:bottom w:val="single" w:sz="4" w:space="0" w:color="auto"/>
              <w:right w:val="single" w:sz="4" w:space="0" w:color="auto"/>
            </w:tcBorders>
          </w:tcPr>
          <w:p w14:paraId="0245EAC2"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4F4BBC90" w14:textId="77777777" w:rsidR="00BF46E1" w:rsidRPr="0041528A" w:rsidRDefault="00BF46E1" w:rsidP="00195D76">
            <w:pPr>
              <w:pStyle w:val="TAC"/>
            </w:pPr>
            <w:r w:rsidRPr="0041528A">
              <w:t>19</w:t>
            </w:r>
          </w:p>
        </w:tc>
        <w:tc>
          <w:tcPr>
            <w:tcW w:w="567" w:type="dxa"/>
            <w:tcBorders>
              <w:top w:val="single" w:sz="4" w:space="0" w:color="auto"/>
              <w:left w:val="single" w:sz="4" w:space="0" w:color="auto"/>
              <w:bottom w:val="single" w:sz="4" w:space="0" w:color="auto"/>
              <w:right w:val="single" w:sz="4" w:space="0" w:color="auto"/>
            </w:tcBorders>
          </w:tcPr>
          <w:p w14:paraId="278DC0F9" w14:textId="77777777" w:rsidR="00BF46E1" w:rsidRPr="0041528A" w:rsidRDefault="00BF46E1" w:rsidP="00195D76">
            <w:pPr>
              <w:pStyle w:val="TAC"/>
            </w:pPr>
            <w:r w:rsidRPr="0041528A">
              <w:t>D5</w:t>
            </w:r>
          </w:p>
        </w:tc>
        <w:tc>
          <w:tcPr>
            <w:tcW w:w="567" w:type="dxa"/>
            <w:tcBorders>
              <w:top w:val="single" w:sz="4" w:space="0" w:color="auto"/>
              <w:left w:val="single" w:sz="4" w:space="0" w:color="auto"/>
              <w:bottom w:val="single" w:sz="4" w:space="0" w:color="auto"/>
              <w:right w:val="single" w:sz="4" w:space="0" w:color="auto"/>
            </w:tcBorders>
          </w:tcPr>
          <w:p w14:paraId="0430E714" w14:textId="77777777" w:rsidR="00BF46E1" w:rsidRPr="0041528A" w:rsidRDefault="00BF46E1" w:rsidP="00195D76">
            <w:pPr>
              <w:pStyle w:val="TAC"/>
            </w:pPr>
            <w:r w:rsidRPr="0041528A">
              <w:t>E9</w:t>
            </w:r>
          </w:p>
        </w:tc>
        <w:tc>
          <w:tcPr>
            <w:tcW w:w="567" w:type="dxa"/>
            <w:tcBorders>
              <w:top w:val="single" w:sz="4" w:space="0" w:color="auto"/>
              <w:left w:val="single" w:sz="4" w:space="0" w:color="auto"/>
              <w:bottom w:val="single" w:sz="4" w:space="0" w:color="auto"/>
              <w:right w:val="single" w:sz="4" w:space="0" w:color="auto"/>
            </w:tcBorders>
          </w:tcPr>
          <w:p w14:paraId="631D9CD7" w14:textId="77777777" w:rsidR="00BF46E1" w:rsidRPr="0041528A" w:rsidRDefault="00BF46E1" w:rsidP="00195D76">
            <w:pPr>
              <w:pStyle w:val="TAC"/>
            </w:pPr>
            <w:r w:rsidRPr="0041528A">
              <w:t>94</w:t>
            </w:r>
          </w:p>
        </w:tc>
        <w:tc>
          <w:tcPr>
            <w:tcW w:w="567" w:type="dxa"/>
            <w:tcBorders>
              <w:top w:val="single" w:sz="4" w:space="0" w:color="auto"/>
              <w:left w:val="single" w:sz="4" w:space="0" w:color="auto"/>
              <w:bottom w:val="single" w:sz="4" w:space="0" w:color="auto"/>
              <w:right w:val="single" w:sz="4" w:space="0" w:color="auto"/>
            </w:tcBorders>
          </w:tcPr>
          <w:p w14:paraId="0216D540"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40FFB65E" w14:textId="77777777" w:rsidR="00BF46E1" w:rsidRPr="0041528A" w:rsidRDefault="00BF46E1" w:rsidP="00195D76">
            <w:pPr>
              <w:pStyle w:val="TAC"/>
            </w:pPr>
            <w:r w:rsidRPr="0041528A">
              <w:t>9A</w:t>
            </w:r>
          </w:p>
        </w:tc>
      </w:tr>
      <w:tr w:rsidR="00BF46E1" w:rsidRPr="0041528A" w14:paraId="24267932" w14:textId="77777777" w:rsidTr="00195D76">
        <w:trPr>
          <w:jc w:val="center"/>
        </w:trPr>
        <w:tc>
          <w:tcPr>
            <w:tcW w:w="1134" w:type="dxa"/>
            <w:tcBorders>
              <w:top w:val="single" w:sz="4" w:space="0" w:color="auto"/>
              <w:right w:val="single" w:sz="4" w:space="0" w:color="auto"/>
            </w:tcBorders>
          </w:tcPr>
          <w:p w14:paraId="0D2F8765"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369DB52" w14:textId="77777777" w:rsidR="00BF46E1" w:rsidRPr="0041528A" w:rsidRDefault="00BF46E1" w:rsidP="00195D76">
            <w:pPr>
              <w:pStyle w:val="TAC"/>
            </w:pPr>
            <w:r w:rsidRPr="0041528A">
              <w:t>D3</w:t>
            </w:r>
          </w:p>
        </w:tc>
        <w:tc>
          <w:tcPr>
            <w:tcW w:w="567" w:type="dxa"/>
            <w:tcBorders>
              <w:top w:val="single" w:sz="4" w:space="0" w:color="auto"/>
              <w:left w:val="single" w:sz="4" w:space="0" w:color="auto"/>
              <w:bottom w:val="single" w:sz="4" w:space="0" w:color="auto"/>
              <w:right w:val="single" w:sz="4" w:space="0" w:color="auto"/>
            </w:tcBorders>
          </w:tcPr>
          <w:p w14:paraId="3F0FCA61" w14:textId="77777777" w:rsidR="00BF46E1" w:rsidRPr="0041528A" w:rsidRDefault="00BF46E1" w:rsidP="00195D76">
            <w:pPr>
              <w:pStyle w:val="TAC"/>
            </w:pPr>
            <w:r w:rsidRPr="0041528A">
              <w:t>E5</w:t>
            </w:r>
          </w:p>
        </w:tc>
        <w:tc>
          <w:tcPr>
            <w:tcW w:w="567" w:type="dxa"/>
            <w:tcBorders>
              <w:top w:val="single" w:sz="4" w:space="0" w:color="auto"/>
              <w:left w:val="single" w:sz="4" w:space="0" w:color="auto"/>
              <w:bottom w:val="single" w:sz="4" w:space="0" w:color="auto"/>
              <w:right w:val="single" w:sz="4" w:space="0" w:color="auto"/>
            </w:tcBorders>
          </w:tcPr>
          <w:p w14:paraId="5BD3D32A"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6858C99F" w14:textId="77777777" w:rsidR="00BF46E1" w:rsidRPr="0041528A" w:rsidRDefault="00BF46E1" w:rsidP="00195D76">
            <w:pPr>
              <w:pStyle w:val="TAC"/>
            </w:pPr>
            <w:r w:rsidRPr="0041528A">
              <w:t>F7</w:t>
            </w:r>
          </w:p>
        </w:tc>
        <w:tc>
          <w:tcPr>
            <w:tcW w:w="567" w:type="dxa"/>
            <w:tcBorders>
              <w:top w:val="single" w:sz="4" w:space="0" w:color="auto"/>
              <w:left w:val="single" w:sz="4" w:space="0" w:color="auto"/>
              <w:bottom w:val="single" w:sz="4" w:space="0" w:color="auto"/>
              <w:right w:val="single" w:sz="4" w:space="0" w:color="auto"/>
            </w:tcBorders>
          </w:tcPr>
          <w:p w14:paraId="313BD106" w14:textId="77777777" w:rsidR="00BF46E1" w:rsidRPr="0041528A" w:rsidRDefault="00BF46E1" w:rsidP="00195D76">
            <w:pPr>
              <w:pStyle w:val="TAC"/>
            </w:pPr>
            <w:r w:rsidRPr="0041528A">
              <w:t>19</w:t>
            </w:r>
          </w:p>
        </w:tc>
        <w:tc>
          <w:tcPr>
            <w:tcW w:w="567" w:type="dxa"/>
            <w:tcBorders>
              <w:top w:val="single" w:sz="4" w:space="0" w:color="auto"/>
              <w:left w:val="single" w:sz="4" w:space="0" w:color="auto"/>
              <w:bottom w:val="single" w:sz="4" w:space="0" w:color="auto"/>
              <w:right w:val="single" w:sz="4" w:space="0" w:color="auto"/>
            </w:tcBorders>
          </w:tcPr>
          <w:p w14:paraId="5ECE9B1C" w14:textId="77777777" w:rsidR="00BF46E1" w:rsidRPr="0041528A" w:rsidRDefault="00BF46E1" w:rsidP="00195D76">
            <w:pPr>
              <w:pStyle w:val="TAC"/>
            </w:pPr>
            <w:r w:rsidRPr="0041528A">
              <w:t>24</w:t>
            </w:r>
          </w:p>
        </w:tc>
        <w:tc>
          <w:tcPr>
            <w:tcW w:w="567" w:type="dxa"/>
            <w:tcBorders>
              <w:top w:val="single" w:sz="4" w:space="0" w:color="auto"/>
              <w:left w:val="single" w:sz="4" w:space="0" w:color="auto"/>
              <w:bottom w:val="single" w:sz="4" w:space="0" w:color="auto"/>
              <w:right w:val="single" w:sz="4" w:space="0" w:color="auto"/>
            </w:tcBorders>
          </w:tcPr>
          <w:p w14:paraId="37216966" w14:textId="77777777" w:rsidR="00BF46E1" w:rsidRPr="0041528A" w:rsidRDefault="00BF46E1" w:rsidP="00195D76">
            <w:pPr>
              <w:pStyle w:val="TAC"/>
            </w:pPr>
            <w:r w:rsidRPr="0041528A">
              <w:t>2F</w:t>
            </w:r>
          </w:p>
        </w:tc>
        <w:tc>
          <w:tcPr>
            <w:tcW w:w="567" w:type="dxa"/>
            <w:tcBorders>
              <w:top w:val="single" w:sz="4" w:space="0" w:color="auto"/>
              <w:left w:val="single" w:sz="4" w:space="0" w:color="auto"/>
              <w:bottom w:val="single" w:sz="4" w:space="0" w:color="auto"/>
              <w:right w:val="single" w:sz="4" w:space="0" w:color="auto"/>
            </w:tcBorders>
          </w:tcPr>
          <w:p w14:paraId="17D53AEF" w14:textId="77777777" w:rsidR="00BF46E1" w:rsidRPr="0041528A" w:rsidRDefault="00BF46E1" w:rsidP="00195D76">
            <w:pPr>
              <w:pStyle w:val="TAC"/>
            </w:pPr>
            <w:r w:rsidRPr="0041528A">
              <w:t>8F</w:t>
            </w:r>
          </w:p>
        </w:tc>
        <w:tc>
          <w:tcPr>
            <w:tcW w:w="567" w:type="dxa"/>
            <w:tcBorders>
              <w:top w:val="single" w:sz="4" w:space="0" w:color="auto"/>
              <w:left w:val="single" w:sz="4" w:space="0" w:color="auto"/>
              <w:bottom w:val="single" w:sz="4" w:space="0" w:color="auto"/>
              <w:right w:val="single" w:sz="4" w:space="0" w:color="auto"/>
            </w:tcBorders>
          </w:tcPr>
          <w:p w14:paraId="6A42A43C" w14:textId="77777777" w:rsidR="00BF46E1" w:rsidRPr="0041528A" w:rsidRDefault="00BF46E1" w:rsidP="00195D76">
            <w:pPr>
              <w:pStyle w:val="TAC"/>
            </w:pPr>
            <w:r w:rsidRPr="0041528A">
              <w:t>CB</w:t>
            </w:r>
          </w:p>
        </w:tc>
        <w:tc>
          <w:tcPr>
            <w:tcW w:w="567" w:type="dxa"/>
            <w:tcBorders>
              <w:top w:val="single" w:sz="4" w:space="0" w:color="auto"/>
              <w:left w:val="single" w:sz="4" w:space="0" w:color="auto"/>
              <w:bottom w:val="single" w:sz="4" w:space="0" w:color="auto"/>
              <w:right w:val="single" w:sz="4" w:space="0" w:color="auto"/>
            </w:tcBorders>
          </w:tcPr>
          <w:p w14:paraId="19A38198"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30AF57FF" w14:textId="77777777" w:rsidR="00BF46E1" w:rsidRPr="0041528A" w:rsidRDefault="00BF46E1" w:rsidP="00195D76">
            <w:pPr>
              <w:pStyle w:val="TAC"/>
            </w:pPr>
            <w:r w:rsidRPr="0041528A">
              <w:t>7B</w:t>
            </w:r>
          </w:p>
        </w:tc>
        <w:tc>
          <w:tcPr>
            <w:tcW w:w="567" w:type="dxa"/>
            <w:tcBorders>
              <w:top w:val="single" w:sz="4" w:space="0" w:color="auto"/>
              <w:left w:val="single" w:sz="4" w:space="0" w:color="auto"/>
              <w:bottom w:val="single" w:sz="4" w:space="0" w:color="auto"/>
              <w:right w:val="single" w:sz="4" w:space="0" w:color="auto"/>
            </w:tcBorders>
          </w:tcPr>
          <w:p w14:paraId="51CF98D1" w14:textId="77777777" w:rsidR="00BF46E1" w:rsidRPr="0041528A" w:rsidRDefault="00BF46E1" w:rsidP="00195D76">
            <w:pPr>
              <w:pStyle w:val="TAC"/>
            </w:pPr>
            <w:r w:rsidRPr="0041528A">
              <w:t>99</w:t>
            </w:r>
          </w:p>
        </w:tc>
      </w:tr>
      <w:tr w:rsidR="00BF46E1" w:rsidRPr="0041528A" w14:paraId="7F029ED9" w14:textId="77777777" w:rsidTr="00195D76">
        <w:trPr>
          <w:jc w:val="center"/>
        </w:trPr>
        <w:tc>
          <w:tcPr>
            <w:tcW w:w="1134" w:type="dxa"/>
            <w:tcBorders>
              <w:right w:val="single" w:sz="4" w:space="0" w:color="auto"/>
            </w:tcBorders>
          </w:tcPr>
          <w:p w14:paraId="730442E3"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586E27F" w14:textId="77777777" w:rsidR="00BF46E1" w:rsidRPr="0041528A" w:rsidRDefault="00BF46E1" w:rsidP="00195D76">
            <w:pPr>
              <w:pStyle w:val="TAC"/>
            </w:pPr>
            <w:r w:rsidRPr="0041528A">
              <w:t>0C</w:t>
            </w:r>
          </w:p>
        </w:tc>
        <w:tc>
          <w:tcPr>
            <w:tcW w:w="567" w:type="dxa"/>
            <w:tcBorders>
              <w:top w:val="single" w:sz="4" w:space="0" w:color="auto"/>
              <w:left w:val="single" w:sz="4" w:space="0" w:color="auto"/>
              <w:bottom w:val="single" w:sz="4" w:space="0" w:color="auto"/>
              <w:right w:val="single" w:sz="4" w:space="0" w:color="auto"/>
            </w:tcBorders>
          </w:tcPr>
          <w:p w14:paraId="22ABE87F"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3803191E" w14:textId="77777777" w:rsidR="00BF46E1" w:rsidRPr="0041528A" w:rsidRDefault="00BF46E1" w:rsidP="00195D76">
            <w:pPr>
              <w:pStyle w:val="TAC"/>
            </w:pPr>
            <w:r w:rsidRPr="0041528A">
              <w:t>CB</w:t>
            </w:r>
          </w:p>
        </w:tc>
        <w:tc>
          <w:tcPr>
            <w:tcW w:w="567" w:type="dxa"/>
            <w:tcBorders>
              <w:top w:val="single" w:sz="4" w:space="0" w:color="auto"/>
              <w:left w:val="single" w:sz="4" w:space="0" w:color="auto"/>
              <w:bottom w:val="single" w:sz="4" w:space="0" w:color="auto"/>
              <w:right w:val="single" w:sz="4" w:space="0" w:color="auto"/>
            </w:tcBorders>
          </w:tcPr>
          <w:p w14:paraId="69E76A97" w14:textId="77777777" w:rsidR="00BF46E1" w:rsidRPr="0041528A" w:rsidRDefault="00BF46E1" w:rsidP="00195D76">
            <w:pPr>
              <w:pStyle w:val="TAC"/>
            </w:pPr>
            <w:r w:rsidRPr="0041528A">
              <w:t>DF</w:t>
            </w:r>
          </w:p>
        </w:tc>
        <w:tc>
          <w:tcPr>
            <w:tcW w:w="567" w:type="dxa"/>
            <w:tcBorders>
              <w:top w:val="single" w:sz="4" w:space="0" w:color="auto"/>
              <w:left w:val="single" w:sz="4" w:space="0" w:color="auto"/>
              <w:bottom w:val="single" w:sz="4" w:space="0" w:color="auto"/>
              <w:right w:val="single" w:sz="4" w:space="0" w:color="auto"/>
            </w:tcBorders>
          </w:tcPr>
          <w:p w14:paraId="6DF102C3" w14:textId="77777777" w:rsidR="00BF46E1" w:rsidRPr="0041528A" w:rsidRDefault="00BF46E1" w:rsidP="00195D76">
            <w:pPr>
              <w:pStyle w:val="TAC"/>
            </w:pPr>
            <w:r w:rsidRPr="0041528A">
              <w:t>6D</w:t>
            </w:r>
          </w:p>
        </w:tc>
        <w:tc>
          <w:tcPr>
            <w:tcW w:w="567" w:type="dxa"/>
            <w:tcBorders>
              <w:top w:val="single" w:sz="4" w:space="0" w:color="auto"/>
              <w:left w:val="single" w:sz="4" w:space="0" w:color="auto"/>
              <w:bottom w:val="single" w:sz="4" w:space="0" w:color="auto"/>
              <w:right w:val="single" w:sz="4" w:space="0" w:color="auto"/>
            </w:tcBorders>
          </w:tcPr>
          <w:p w14:paraId="5203DFDC"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79AFDFD9"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6B2B7B5F"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7E28C8F2"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DB1D93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AE7AD3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4EDB9EE" w14:textId="77777777" w:rsidR="00BF46E1" w:rsidRPr="0041528A" w:rsidRDefault="00BF46E1" w:rsidP="00195D76">
            <w:pPr>
              <w:pStyle w:val="TAC"/>
            </w:pPr>
          </w:p>
        </w:tc>
      </w:tr>
    </w:tbl>
    <w:p w14:paraId="2294DE4C" w14:textId="77777777" w:rsidR="00BF46E1" w:rsidRPr="0041528A" w:rsidRDefault="00BF46E1" w:rsidP="00BF46E1"/>
    <w:p w14:paraId="4420E000" w14:textId="77777777" w:rsidR="00BF46E1" w:rsidRPr="0041528A" w:rsidRDefault="00BF46E1" w:rsidP="00BF46E1">
      <w:r w:rsidRPr="0041528A">
        <w:t>TERMINAL RESPONSE: SEND USSD 3.1.1</w:t>
      </w:r>
    </w:p>
    <w:p w14:paraId="3C3E4A66" w14:textId="77777777" w:rsidR="00BF46E1" w:rsidRPr="0041528A" w:rsidRDefault="00BF46E1" w:rsidP="00BF46E1">
      <w:r w:rsidRPr="0041528A">
        <w:t>Logically:</w:t>
      </w:r>
    </w:p>
    <w:p w14:paraId="3CB90232" w14:textId="77777777" w:rsidR="00BF46E1" w:rsidRPr="0041528A" w:rsidRDefault="00BF46E1" w:rsidP="0041528A">
      <w:pPr>
        <w:pStyle w:val="EW"/>
      </w:pPr>
      <w:r w:rsidRPr="0041528A">
        <w:t>Command details</w:t>
      </w:r>
    </w:p>
    <w:p w14:paraId="20961B85" w14:textId="77777777" w:rsidR="00BF46E1" w:rsidRPr="0041528A" w:rsidRDefault="00BF46E1" w:rsidP="0041528A">
      <w:pPr>
        <w:pStyle w:val="EW"/>
      </w:pPr>
      <w:r w:rsidRPr="0041528A">
        <w:tab/>
        <w:t>Command number:</w:t>
      </w:r>
      <w:r w:rsidRPr="0041528A">
        <w:tab/>
        <w:t>1</w:t>
      </w:r>
    </w:p>
    <w:p w14:paraId="39AA919D" w14:textId="77777777" w:rsidR="00BF46E1" w:rsidRPr="0041528A" w:rsidRDefault="00BF46E1" w:rsidP="0041528A">
      <w:pPr>
        <w:pStyle w:val="EW"/>
      </w:pPr>
      <w:r w:rsidRPr="0041528A">
        <w:tab/>
        <w:t>Command type:</w:t>
      </w:r>
      <w:r w:rsidRPr="0041528A">
        <w:tab/>
        <w:t>SEND USSD</w:t>
      </w:r>
    </w:p>
    <w:p w14:paraId="5FA0F4C6" w14:textId="77777777" w:rsidR="00BF46E1" w:rsidRPr="0041528A" w:rsidRDefault="00BF46E1" w:rsidP="0041528A">
      <w:pPr>
        <w:pStyle w:val="EW"/>
      </w:pPr>
      <w:r w:rsidRPr="0041528A">
        <w:tab/>
        <w:t>Command qualifier:</w:t>
      </w:r>
      <w:r w:rsidRPr="0041528A">
        <w:tab/>
        <w:t>"00"</w:t>
      </w:r>
    </w:p>
    <w:p w14:paraId="3CDB275F" w14:textId="77777777" w:rsidR="00BF46E1" w:rsidRPr="0041528A" w:rsidRDefault="00BF46E1" w:rsidP="0041528A">
      <w:pPr>
        <w:pStyle w:val="EW"/>
      </w:pPr>
      <w:r w:rsidRPr="0041528A">
        <w:t>Device identities</w:t>
      </w:r>
    </w:p>
    <w:p w14:paraId="3E824061" w14:textId="77777777" w:rsidR="00BF46E1" w:rsidRPr="0041528A" w:rsidRDefault="00BF46E1" w:rsidP="0041528A">
      <w:pPr>
        <w:pStyle w:val="EW"/>
      </w:pPr>
      <w:r w:rsidRPr="0041528A">
        <w:tab/>
        <w:t>Source device:</w:t>
      </w:r>
      <w:r w:rsidRPr="0041528A">
        <w:tab/>
        <w:t>ME</w:t>
      </w:r>
    </w:p>
    <w:p w14:paraId="25EC8D0D" w14:textId="77777777" w:rsidR="00BF46E1" w:rsidRPr="0041528A" w:rsidRDefault="00BF46E1" w:rsidP="0041528A">
      <w:pPr>
        <w:pStyle w:val="EW"/>
      </w:pPr>
      <w:r w:rsidRPr="0041528A">
        <w:tab/>
        <w:t>Destination device:</w:t>
      </w:r>
      <w:r w:rsidRPr="0041528A">
        <w:tab/>
        <w:t>UICC</w:t>
      </w:r>
    </w:p>
    <w:p w14:paraId="7EEBEDF5" w14:textId="77777777" w:rsidR="00BF46E1" w:rsidRPr="0041528A" w:rsidRDefault="00BF46E1" w:rsidP="0041528A">
      <w:pPr>
        <w:pStyle w:val="EW"/>
      </w:pPr>
      <w:r w:rsidRPr="0041528A">
        <w:t>Result</w:t>
      </w:r>
    </w:p>
    <w:p w14:paraId="3C14BFB9" w14:textId="77777777" w:rsidR="00BF46E1" w:rsidRPr="0041528A" w:rsidRDefault="00BF46E1" w:rsidP="0041528A">
      <w:pPr>
        <w:pStyle w:val="EW"/>
      </w:pPr>
      <w:r w:rsidRPr="0041528A">
        <w:tab/>
        <w:t>General Result:</w:t>
      </w:r>
      <w:r w:rsidRPr="0041528A">
        <w:tab/>
        <w:t>Command performed successfully</w:t>
      </w:r>
    </w:p>
    <w:p w14:paraId="030BEF75" w14:textId="77777777" w:rsidR="00BF46E1" w:rsidRPr="0041528A" w:rsidRDefault="00BF46E1" w:rsidP="0041528A">
      <w:pPr>
        <w:pStyle w:val="EW"/>
      </w:pPr>
      <w:r w:rsidRPr="0041528A">
        <w:t>Text String</w:t>
      </w:r>
    </w:p>
    <w:p w14:paraId="7BEE0769" w14:textId="77777777" w:rsidR="00BF46E1" w:rsidRPr="0041528A" w:rsidRDefault="00BF46E1" w:rsidP="0041528A">
      <w:pPr>
        <w:pStyle w:val="EW"/>
      </w:pPr>
      <w:r w:rsidRPr="0041528A">
        <w:tab/>
        <w:t>Data coding scheme:</w:t>
      </w:r>
      <w:r w:rsidRPr="0041528A">
        <w:tab/>
        <w:t>7-bit default, no message class</w:t>
      </w:r>
    </w:p>
    <w:p w14:paraId="759F31EB" w14:textId="77777777" w:rsidR="00BF46E1" w:rsidRPr="0041528A" w:rsidRDefault="00BF46E1" w:rsidP="0041528A">
      <w:pPr>
        <w:pStyle w:val="EX"/>
      </w:pPr>
      <w:r w:rsidRPr="0041528A">
        <w:tab/>
        <w:t>String:</w:t>
      </w:r>
      <w:r w:rsidRPr="0041528A">
        <w:tab/>
      </w:r>
      <w:r w:rsidRPr="0041528A">
        <w:rPr>
          <w:snapToGrid w:val="0"/>
        </w:rPr>
        <w:t>"</w:t>
      </w:r>
      <w:r w:rsidRPr="0041528A">
        <w:t>USSD string received from SS</w:t>
      </w:r>
      <w:r w:rsidRPr="0041528A">
        <w:rPr>
          <w:snapToGrid w:val="0"/>
        </w:rPr>
        <w:t>"</w:t>
      </w:r>
    </w:p>
    <w:p w14:paraId="774AEEFE" w14:textId="77777777" w:rsidR="00BF46E1" w:rsidRPr="0041528A" w:rsidRDefault="00BF46E1" w:rsidP="00BF46E1">
      <w:r w:rsidRPr="0041528A">
        <w:t>Coding:</w:t>
      </w:r>
    </w:p>
    <w:p w14:paraId="10BF7266"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F46E1" w:rsidRPr="0041528A" w14:paraId="055619DA"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B946ABB"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27CF39D6"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3EA9F88"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6AF7079C"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1EBD865"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6FD963BE"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1D4740D"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E74CC4C"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1CE5494"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38FA1DD"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8414493"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4AF0721A" w14:textId="77777777" w:rsidR="00BF46E1" w:rsidRPr="0041528A" w:rsidRDefault="00BF46E1" w:rsidP="00195D76">
            <w:pPr>
              <w:pStyle w:val="TAC"/>
            </w:pPr>
            <w:r w:rsidRPr="0041528A">
              <w:t>01</w:t>
            </w:r>
          </w:p>
        </w:tc>
      </w:tr>
      <w:tr w:rsidR="00BF46E1" w:rsidRPr="0041528A" w14:paraId="640CFB76" w14:textId="77777777" w:rsidTr="00195D76">
        <w:trPr>
          <w:jc w:val="center"/>
        </w:trPr>
        <w:tc>
          <w:tcPr>
            <w:tcW w:w="1134" w:type="dxa"/>
            <w:tcBorders>
              <w:top w:val="single" w:sz="4" w:space="0" w:color="auto"/>
              <w:right w:val="single" w:sz="4" w:space="0" w:color="auto"/>
            </w:tcBorders>
          </w:tcPr>
          <w:p w14:paraId="532A81D5"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0C3A6B7"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CDF8842" w14:textId="77777777" w:rsidR="00BF46E1" w:rsidRPr="0041528A" w:rsidRDefault="00BF46E1" w:rsidP="00195D76">
            <w:pPr>
              <w:pStyle w:val="TAC"/>
            </w:pPr>
            <w:r w:rsidRPr="0041528A">
              <w:t>8D</w:t>
            </w:r>
          </w:p>
        </w:tc>
        <w:tc>
          <w:tcPr>
            <w:tcW w:w="567" w:type="dxa"/>
            <w:tcBorders>
              <w:top w:val="single" w:sz="4" w:space="0" w:color="auto"/>
              <w:left w:val="single" w:sz="4" w:space="0" w:color="auto"/>
              <w:bottom w:val="single" w:sz="4" w:space="0" w:color="auto"/>
              <w:right w:val="single" w:sz="4" w:space="0" w:color="auto"/>
            </w:tcBorders>
          </w:tcPr>
          <w:p w14:paraId="767B1448" w14:textId="77777777" w:rsidR="00BF46E1" w:rsidRPr="0041528A" w:rsidRDefault="00BF46E1" w:rsidP="00195D76">
            <w:pPr>
              <w:pStyle w:val="TAC"/>
            </w:pPr>
            <w:r w:rsidRPr="0041528A">
              <w:t>1A</w:t>
            </w:r>
          </w:p>
        </w:tc>
        <w:tc>
          <w:tcPr>
            <w:tcW w:w="567" w:type="dxa"/>
            <w:tcBorders>
              <w:top w:val="single" w:sz="4" w:space="0" w:color="auto"/>
              <w:left w:val="single" w:sz="4" w:space="0" w:color="auto"/>
              <w:bottom w:val="single" w:sz="4" w:space="0" w:color="auto"/>
              <w:right w:val="single" w:sz="4" w:space="0" w:color="auto"/>
            </w:tcBorders>
          </w:tcPr>
          <w:p w14:paraId="6AC5F2DC"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702C08E" w14:textId="77777777" w:rsidR="00BF46E1" w:rsidRPr="0041528A" w:rsidRDefault="00BF46E1" w:rsidP="00195D76">
            <w:pPr>
              <w:pStyle w:val="TAC"/>
            </w:pPr>
            <w:r w:rsidRPr="0041528A">
              <w:t>D5</w:t>
            </w:r>
          </w:p>
        </w:tc>
        <w:tc>
          <w:tcPr>
            <w:tcW w:w="567" w:type="dxa"/>
            <w:tcBorders>
              <w:top w:val="single" w:sz="4" w:space="0" w:color="auto"/>
              <w:left w:val="single" w:sz="4" w:space="0" w:color="auto"/>
              <w:bottom w:val="single" w:sz="4" w:space="0" w:color="auto"/>
              <w:right w:val="single" w:sz="4" w:space="0" w:color="auto"/>
            </w:tcBorders>
          </w:tcPr>
          <w:p w14:paraId="4FA1F14F" w14:textId="77777777" w:rsidR="00BF46E1" w:rsidRPr="0041528A" w:rsidRDefault="00BF46E1" w:rsidP="00195D76">
            <w:pPr>
              <w:pStyle w:val="TAC"/>
            </w:pPr>
            <w:r w:rsidRPr="0041528A">
              <w:t>E9</w:t>
            </w:r>
          </w:p>
        </w:tc>
        <w:tc>
          <w:tcPr>
            <w:tcW w:w="567" w:type="dxa"/>
            <w:tcBorders>
              <w:top w:val="single" w:sz="4" w:space="0" w:color="auto"/>
              <w:left w:val="single" w:sz="4" w:space="0" w:color="auto"/>
              <w:bottom w:val="single" w:sz="4" w:space="0" w:color="auto"/>
              <w:right w:val="single" w:sz="4" w:space="0" w:color="auto"/>
            </w:tcBorders>
          </w:tcPr>
          <w:p w14:paraId="12B348DB" w14:textId="77777777" w:rsidR="00BF46E1" w:rsidRPr="0041528A" w:rsidRDefault="00BF46E1" w:rsidP="00195D76">
            <w:pPr>
              <w:pStyle w:val="TAC"/>
            </w:pPr>
            <w:r w:rsidRPr="0041528A">
              <w:t>94</w:t>
            </w:r>
          </w:p>
        </w:tc>
        <w:tc>
          <w:tcPr>
            <w:tcW w:w="567" w:type="dxa"/>
            <w:tcBorders>
              <w:top w:val="single" w:sz="4" w:space="0" w:color="auto"/>
              <w:left w:val="single" w:sz="4" w:space="0" w:color="auto"/>
              <w:bottom w:val="single" w:sz="4" w:space="0" w:color="auto"/>
              <w:right w:val="single" w:sz="4" w:space="0" w:color="auto"/>
            </w:tcBorders>
          </w:tcPr>
          <w:p w14:paraId="02FEB548"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007D35B8" w14:textId="77777777" w:rsidR="00BF46E1" w:rsidRPr="0041528A" w:rsidRDefault="00BF46E1" w:rsidP="00195D76">
            <w:pPr>
              <w:pStyle w:val="TAC"/>
            </w:pPr>
            <w:r w:rsidRPr="0041528A">
              <w:t>9A</w:t>
            </w:r>
          </w:p>
        </w:tc>
        <w:tc>
          <w:tcPr>
            <w:tcW w:w="567" w:type="dxa"/>
            <w:tcBorders>
              <w:top w:val="single" w:sz="4" w:space="0" w:color="auto"/>
              <w:left w:val="single" w:sz="4" w:space="0" w:color="auto"/>
              <w:bottom w:val="single" w:sz="4" w:space="0" w:color="auto"/>
              <w:right w:val="single" w:sz="4" w:space="0" w:color="auto"/>
            </w:tcBorders>
          </w:tcPr>
          <w:p w14:paraId="5E828DEA" w14:textId="77777777" w:rsidR="00BF46E1" w:rsidRPr="0041528A" w:rsidRDefault="00BF46E1" w:rsidP="00195D76">
            <w:pPr>
              <w:pStyle w:val="TAC"/>
            </w:pPr>
            <w:r w:rsidRPr="0041528A">
              <w:t>D3</w:t>
            </w:r>
          </w:p>
        </w:tc>
        <w:tc>
          <w:tcPr>
            <w:tcW w:w="567" w:type="dxa"/>
            <w:tcBorders>
              <w:top w:val="single" w:sz="4" w:space="0" w:color="auto"/>
              <w:left w:val="single" w:sz="4" w:space="0" w:color="auto"/>
              <w:bottom w:val="single" w:sz="4" w:space="0" w:color="auto"/>
              <w:right w:val="single" w:sz="4" w:space="0" w:color="auto"/>
            </w:tcBorders>
          </w:tcPr>
          <w:p w14:paraId="518B3214" w14:textId="77777777" w:rsidR="00BF46E1" w:rsidRPr="0041528A" w:rsidRDefault="00BF46E1" w:rsidP="00195D76">
            <w:pPr>
              <w:pStyle w:val="TAC"/>
            </w:pPr>
            <w:r w:rsidRPr="0041528A">
              <w:t>E5</w:t>
            </w:r>
          </w:p>
        </w:tc>
      </w:tr>
      <w:tr w:rsidR="00BF46E1" w:rsidRPr="0041528A" w14:paraId="603A9317" w14:textId="77777777" w:rsidTr="00195D76">
        <w:trPr>
          <w:jc w:val="center"/>
        </w:trPr>
        <w:tc>
          <w:tcPr>
            <w:tcW w:w="1134" w:type="dxa"/>
            <w:tcBorders>
              <w:right w:val="single" w:sz="4" w:space="0" w:color="auto"/>
            </w:tcBorders>
          </w:tcPr>
          <w:p w14:paraId="6117C1A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76DBB39"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77B46E71" w14:textId="77777777" w:rsidR="00BF46E1" w:rsidRPr="0041528A" w:rsidRDefault="00BF46E1" w:rsidP="00195D76">
            <w:pPr>
              <w:pStyle w:val="TAC"/>
            </w:pPr>
            <w:r w:rsidRPr="0041528A">
              <w:t>F7</w:t>
            </w:r>
          </w:p>
        </w:tc>
        <w:tc>
          <w:tcPr>
            <w:tcW w:w="567" w:type="dxa"/>
            <w:tcBorders>
              <w:top w:val="single" w:sz="4" w:space="0" w:color="auto"/>
              <w:left w:val="single" w:sz="4" w:space="0" w:color="auto"/>
              <w:bottom w:val="single" w:sz="4" w:space="0" w:color="auto"/>
              <w:right w:val="single" w:sz="4" w:space="0" w:color="auto"/>
            </w:tcBorders>
          </w:tcPr>
          <w:p w14:paraId="5FFDE51A" w14:textId="77777777" w:rsidR="00BF46E1" w:rsidRPr="0041528A" w:rsidRDefault="00BF46E1" w:rsidP="00195D76">
            <w:pPr>
              <w:pStyle w:val="TAC"/>
            </w:pPr>
            <w:r w:rsidRPr="0041528A">
              <w:t>19</w:t>
            </w:r>
          </w:p>
        </w:tc>
        <w:tc>
          <w:tcPr>
            <w:tcW w:w="567" w:type="dxa"/>
            <w:tcBorders>
              <w:top w:val="single" w:sz="4" w:space="0" w:color="auto"/>
              <w:left w:val="single" w:sz="4" w:space="0" w:color="auto"/>
              <w:bottom w:val="single" w:sz="4" w:space="0" w:color="auto"/>
              <w:right w:val="single" w:sz="4" w:space="0" w:color="auto"/>
            </w:tcBorders>
          </w:tcPr>
          <w:p w14:paraId="2A4B009F" w14:textId="77777777" w:rsidR="00BF46E1" w:rsidRPr="0041528A" w:rsidRDefault="00BF46E1" w:rsidP="00195D76">
            <w:pPr>
              <w:pStyle w:val="TAC"/>
            </w:pPr>
            <w:r w:rsidRPr="0041528A">
              <w:t>24</w:t>
            </w:r>
          </w:p>
        </w:tc>
        <w:tc>
          <w:tcPr>
            <w:tcW w:w="567" w:type="dxa"/>
            <w:tcBorders>
              <w:top w:val="single" w:sz="4" w:space="0" w:color="auto"/>
              <w:left w:val="single" w:sz="4" w:space="0" w:color="auto"/>
              <w:bottom w:val="single" w:sz="4" w:space="0" w:color="auto"/>
              <w:right w:val="single" w:sz="4" w:space="0" w:color="auto"/>
            </w:tcBorders>
          </w:tcPr>
          <w:p w14:paraId="1A639600" w14:textId="77777777" w:rsidR="00BF46E1" w:rsidRPr="0041528A" w:rsidRDefault="00BF46E1" w:rsidP="00195D76">
            <w:pPr>
              <w:pStyle w:val="TAC"/>
            </w:pPr>
            <w:r w:rsidRPr="0041528A">
              <w:t>2F</w:t>
            </w:r>
          </w:p>
        </w:tc>
        <w:tc>
          <w:tcPr>
            <w:tcW w:w="567" w:type="dxa"/>
            <w:tcBorders>
              <w:top w:val="single" w:sz="4" w:space="0" w:color="auto"/>
              <w:left w:val="single" w:sz="4" w:space="0" w:color="auto"/>
              <w:bottom w:val="single" w:sz="4" w:space="0" w:color="auto"/>
              <w:right w:val="single" w:sz="4" w:space="0" w:color="auto"/>
            </w:tcBorders>
          </w:tcPr>
          <w:p w14:paraId="797E475A" w14:textId="77777777" w:rsidR="00BF46E1" w:rsidRPr="0041528A" w:rsidRDefault="00BF46E1" w:rsidP="00195D76">
            <w:pPr>
              <w:pStyle w:val="TAC"/>
            </w:pPr>
            <w:r w:rsidRPr="0041528A">
              <w:t>8F</w:t>
            </w:r>
          </w:p>
        </w:tc>
        <w:tc>
          <w:tcPr>
            <w:tcW w:w="567" w:type="dxa"/>
            <w:tcBorders>
              <w:top w:val="single" w:sz="4" w:space="0" w:color="auto"/>
              <w:left w:val="single" w:sz="4" w:space="0" w:color="auto"/>
              <w:bottom w:val="single" w:sz="4" w:space="0" w:color="auto"/>
              <w:right w:val="single" w:sz="4" w:space="0" w:color="auto"/>
            </w:tcBorders>
          </w:tcPr>
          <w:p w14:paraId="7C84413A" w14:textId="77777777" w:rsidR="00BF46E1" w:rsidRPr="0041528A" w:rsidRDefault="00BF46E1" w:rsidP="00195D76">
            <w:pPr>
              <w:pStyle w:val="TAC"/>
            </w:pPr>
            <w:r w:rsidRPr="0041528A">
              <w:t>CB</w:t>
            </w:r>
          </w:p>
        </w:tc>
        <w:tc>
          <w:tcPr>
            <w:tcW w:w="567" w:type="dxa"/>
            <w:tcBorders>
              <w:top w:val="single" w:sz="4" w:space="0" w:color="auto"/>
              <w:left w:val="single" w:sz="4" w:space="0" w:color="auto"/>
              <w:bottom w:val="single" w:sz="4" w:space="0" w:color="auto"/>
              <w:right w:val="single" w:sz="4" w:space="0" w:color="auto"/>
            </w:tcBorders>
          </w:tcPr>
          <w:p w14:paraId="78C73FE2"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0EEABE03" w14:textId="77777777" w:rsidR="00BF46E1" w:rsidRPr="0041528A" w:rsidRDefault="00BF46E1" w:rsidP="00195D76">
            <w:pPr>
              <w:pStyle w:val="TAC"/>
            </w:pPr>
            <w:r w:rsidRPr="0041528A">
              <w:t>7B</w:t>
            </w:r>
          </w:p>
        </w:tc>
        <w:tc>
          <w:tcPr>
            <w:tcW w:w="567" w:type="dxa"/>
            <w:tcBorders>
              <w:top w:val="single" w:sz="4" w:space="0" w:color="auto"/>
              <w:left w:val="single" w:sz="4" w:space="0" w:color="auto"/>
              <w:bottom w:val="single" w:sz="4" w:space="0" w:color="auto"/>
              <w:right w:val="single" w:sz="4" w:space="0" w:color="auto"/>
            </w:tcBorders>
          </w:tcPr>
          <w:p w14:paraId="5E8824C6" w14:textId="77777777" w:rsidR="00BF46E1" w:rsidRPr="0041528A" w:rsidRDefault="00BF46E1" w:rsidP="00195D76">
            <w:pPr>
              <w:pStyle w:val="TAC"/>
            </w:pPr>
            <w:r w:rsidRPr="0041528A">
              <w:t>99</w:t>
            </w:r>
          </w:p>
        </w:tc>
        <w:tc>
          <w:tcPr>
            <w:tcW w:w="567" w:type="dxa"/>
            <w:tcBorders>
              <w:top w:val="single" w:sz="4" w:space="0" w:color="auto"/>
              <w:left w:val="single" w:sz="4" w:space="0" w:color="auto"/>
              <w:bottom w:val="single" w:sz="4" w:space="0" w:color="auto"/>
              <w:right w:val="single" w:sz="4" w:space="0" w:color="auto"/>
            </w:tcBorders>
          </w:tcPr>
          <w:p w14:paraId="27F795CD" w14:textId="77777777" w:rsidR="00BF46E1" w:rsidRPr="0041528A" w:rsidRDefault="00BF46E1" w:rsidP="00195D76">
            <w:pPr>
              <w:pStyle w:val="TAC"/>
            </w:pPr>
            <w:r w:rsidRPr="0041528A">
              <w:t>0C</w:t>
            </w:r>
          </w:p>
        </w:tc>
      </w:tr>
      <w:tr w:rsidR="00BF46E1" w:rsidRPr="0041528A" w14:paraId="56E3E745" w14:textId="77777777" w:rsidTr="00195D76">
        <w:trPr>
          <w:jc w:val="center"/>
        </w:trPr>
        <w:tc>
          <w:tcPr>
            <w:tcW w:w="1134" w:type="dxa"/>
            <w:tcBorders>
              <w:right w:val="single" w:sz="4" w:space="0" w:color="auto"/>
            </w:tcBorders>
          </w:tcPr>
          <w:p w14:paraId="4229CD58"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8B789B3"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142A84FA" w14:textId="77777777" w:rsidR="00BF46E1" w:rsidRPr="0041528A" w:rsidRDefault="00BF46E1" w:rsidP="00195D76">
            <w:pPr>
              <w:pStyle w:val="TAC"/>
            </w:pPr>
            <w:r w:rsidRPr="0041528A">
              <w:t>CB</w:t>
            </w:r>
          </w:p>
        </w:tc>
        <w:tc>
          <w:tcPr>
            <w:tcW w:w="567" w:type="dxa"/>
            <w:tcBorders>
              <w:top w:val="single" w:sz="4" w:space="0" w:color="auto"/>
              <w:left w:val="single" w:sz="4" w:space="0" w:color="auto"/>
              <w:bottom w:val="single" w:sz="4" w:space="0" w:color="auto"/>
              <w:right w:val="single" w:sz="4" w:space="0" w:color="auto"/>
            </w:tcBorders>
          </w:tcPr>
          <w:p w14:paraId="3E3C2258" w14:textId="77777777" w:rsidR="00BF46E1" w:rsidRPr="0041528A" w:rsidRDefault="00BF46E1" w:rsidP="00195D76">
            <w:pPr>
              <w:pStyle w:val="TAC"/>
            </w:pPr>
            <w:r w:rsidRPr="0041528A">
              <w:t>DF</w:t>
            </w:r>
          </w:p>
        </w:tc>
        <w:tc>
          <w:tcPr>
            <w:tcW w:w="567" w:type="dxa"/>
            <w:tcBorders>
              <w:top w:val="single" w:sz="4" w:space="0" w:color="auto"/>
              <w:left w:val="single" w:sz="4" w:space="0" w:color="auto"/>
              <w:bottom w:val="single" w:sz="4" w:space="0" w:color="auto"/>
              <w:right w:val="single" w:sz="4" w:space="0" w:color="auto"/>
            </w:tcBorders>
          </w:tcPr>
          <w:p w14:paraId="23FE544D" w14:textId="77777777" w:rsidR="00BF46E1" w:rsidRPr="0041528A" w:rsidRDefault="00BF46E1" w:rsidP="00195D76">
            <w:pPr>
              <w:pStyle w:val="TAC"/>
            </w:pPr>
            <w:r w:rsidRPr="0041528A">
              <w:t>6D</w:t>
            </w:r>
          </w:p>
        </w:tc>
        <w:tc>
          <w:tcPr>
            <w:tcW w:w="567" w:type="dxa"/>
            <w:tcBorders>
              <w:top w:val="single" w:sz="4" w:space="0" w:color="auto"/>
              <w:left w:val="single" w:sz="4" w:space="0" w:color="auto"/>
              <w:bottom w:val="single" w:sz="4" w:space="0" w:color="auto"/>
              <w:right w:val="single" w:sz="4" w:space="0" w:color="auto"/>
            </w:tcBorders>
          </w:tcPr>
          <w:p w14:paraId="6EF4C8A4"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3FC21E09"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15070CD3"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4A83AE0E"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8B919CA"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01F37E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8B01A0B" w14:textId="77777777" w:rsidR="00BF46E1" w:rsidRPr="0041528A" w:rsidRDefault="00BF46E1" w:rsidP="00195D76">
            <w:pPr>
              <w:pStyle w:val="TAC"/>
            </w:pPr>
          </w:p>
        </w:tc>
      </w:tr>
    </w:tbl>
    <w:p w14:paraId="002C22A7" w14:textId="77777777" w:rsidR="00BF46E1" w:rsidRPr="0041528A" w:rsidRDefault="00BF46E1" w:rsidP="00BF46E1"/>
    <w:p w14:paraId="383A1951" w14:textId="77777777" w:rsidR="00BF46E1" w:rsidRPr="0041528A" w:rsidRDefault="00BF46E1" w:rsidP="00BF46E1">
      <w:pPr>
        <w:pStyle w:val="H6"/>
      </w:pPr>
      <w:r w:rsidRPr="0041528A">
        <w:t>27.22.4.12.3.5</w:t>
      </w:r>
      <w:r w:rsidRPr="0041528A">
        <w:tab/>
        <w:t>Test requirement</w:t>
      </w:r>
    </w:p>
    <w:p w14:paraId="27E9F831" w14:textId="77777777" w:rsidR="00BF46E1" w:rsidRPr="0041528A" w:rsidRDefault="00BF46E1" w:rsidP="00BF46E1">
      <w:r w:rsidRPr="0041528A">
        <w:t>The ME shall operate in the manner defined in expected sequence 3.1.</w:t>
      </w:r>
    </w:p>
    <w:p w14:paraId="55E347C4" w14:textId="77777777" w:rsidR="00BF46E1" w:rsidRPr="0041528A" w:rsidRDefault="00BF46E1" w:rsidP="00BF46E1">
      <w:pPr>
        <w:pStyle w:val="Heading5"/>
      </w:pPr>
      <w:bookmarkStart w:id="27" w:name="_Toc146312985"/>
      <w:r w:rsidRPr="0041528A">
        <w:t>27.22.4.12.4</w:t>
      </w:r>
      <w:r w:rsidRPr="0041528A">
        <w:tab/>
        <w:t>SEND USSD (support of Text Attribute)</w:t>
      </w:r>
      <w:bookmarkEnd w:id="27"/>
    </w:p>
    <w:p w14:paraId="0B450D7D" w14:textId="77777777" w:rsidR="00BF46E1" w:rsidRPr="0041528A" w:rsidRDefault="00BF46E1" w:rsidP="00BF46E1">
      <w:pPr>
        <w:pStyle w:val="H6"/>
      </w:pPr>
      <w:r w:rsidRPr="0041528A">
        <w:t>27.22.4.12.4.1</w:t>
      </w:r>
      <w:r w:rsidRPr="0041528A">
        <w:tab/>
        <w:t>SEND USSD (support of Text Attribute – Left Alignment)</w:t>
      </w:r>
    </w:p>
    <w:p w14:paraId="73231B5F" w14:textId="77777777" w:rsidR="00BF46E1" w:rsidRPr="0041528A" w:rsidRDefault="00BF46E1" w:rsidP="00BF46E1">
      <w:pPr>
        <w:pStyle w:val="H6"/>
      </w:pPr>
      <w:r w:rsidRPr="0041528A">
        <w:t>27.22.4.12.4.1.1</w:t>
      </w:r>
      <w:r w:rsidRPr="0041528A">
        <w:tab/>
        <w:t>Definition and applicability</w:t>
      </w:r>
    </w:p>
    <w:p w14:paraId="24DDF6BC" w14:textId="77777777" w:rsidR="00BF46E1" w:rsidRPr="0041528A" w:rsidRDefault="00BF46E1" w:rsidP="00BF46E1">
      <w:r w:rsidRPr="0041528A">
        <w:t>See clause 3.2.2.</w:t>
      </w:r>
    </w:p>
    <w:p w14:paraId="724F6170" w14:textId="77777777" w:rsidR="00BF46E1" w:rsidRPr="0041528A" w:rsidRDefault="00BF46E1" w:rsidP="00BF46E1">
      <w:pPr>
        <w:pStyle w:val="H6"/>
      </w:pPr>
      <w:r w:rsidRPr="0041528A">
        <w:t>27.22.4.12.4.1.2</w:t>
      </w:r>
      <w:r w:rsidRPr="0041528A">
        <w:tab/>
        <w:t>Conformance requirement</w:t>
      </w:r>
    </w:p>
    <w:p w14:paraId="6A59E90A" w14:textId="77777777" w:rsidR="00BF46E1" w:rsidRPr="0041528A" w:rsidRDefault="00BF46E1" w:rsidP="00BF46E1">
      <w:r w:rsidRPr="0041528A">
        <w:t>The terminal shall support the Proactive UICC: Send USSD facility as defined in:</w:t>
      </w:r>
    </w:p>
    <w:p w14:paraId="164E1F71" w14:textId="77777777" w:rsidR="00BF46E1" w:rsidRPr="0041528A" w:rsidRDefault="00BF46E1" w:rsidP="00BF46E1">
      <w:pPr>
        <w:pStyle w:val="B1"/>
      </w:pPr>
      <w:r w:rsidRPr="0041528A">
        <w:t>-</w:t>
      </w:r>
      <w:r w:rsidRPr="0041528A">
        <w:tab/>
        <w:t>TS 31.111 [15] clause 6.1, clause 6.4.12, clause 6.6.11, clause 8.12.7, clause 5.2, clause 8.6, clause 8.7, clause 8.2, clause 8.17, clause 8.31 and clause 6.5.</w:t>
      </w:r>
    </w:p>
    <w:p w14:paraId="4E1900BA" w14:textId="77777777" w:rsidR="00BF46E1" w:rsidRPr="0041528A" w:rsidRDefault="00BF46E1" w:rsidP="00BF46E1">
      <w:pPr>
        <w:pStyle w:val="H6"/>
      </w:pPr>
      <w:r w:rsidRPr="0041528A">
        <w:t>27.22.4.12.4.1.3</w:t>
      </w:r>
      <w:r w:rsidRPr="0041528A">
        <w:tab/>
        <w:t>Test purpose</w:t>
      </w:r>
    </w:p>
    <w:p w14:paraId="303DAEC5" w14:textId="77777777" w:rsidR="00BF46E1" w:rsidRPr="0041528A" w:rsidRDefault="00BF46E1" w:rsidP="00BF46E1">
      <w:r w:rsidRPr="0041528A">
        <w:t>To verify that the ME displays the alpha identifier according to the left alignment text attribute configuration in the SEND USSD proactive UICC command, and returns a successful result in the TERMINAL RESPONSE command send to the UICC.</w:t>
      </w:r>
    </w:p>
    <w:p w14:paraId="4966952E" w14:textId="77777777" w:rsidR="00BF46E1" w:rsidRPr="0041528A" w:rsidRDefault="00BF46E1" w:rsidP="00BF46E1">
      <w:pPr>
        <w:pStyle w:val="H6"/>
      </w:pPr>
      <w:r w:rsidRPr="0041528A">
        <w:t>27.22.4.12.4.1.4</w:t>
      </w:r>
      <w:r w:rsidRPr="0041528A">
        <w:tab/>
        <w:t>Method of test</w:t>
      </w:r>
    </w:p>
    <w:p w14:paraId="7F75E8D6" w14:textId="77777777" w:rsidR="00BF46E1" w:rsidRPr="0041528A" w:rsidRDefault="00BF46E1" w:rsidP="00BF46E1">
      <w:pPr>
        <w:pStyle w:val="H6"/>
      </w:pPr>
      <w:r w:rsidRPr="0041528A">
        <w:t>27.22.4.12.4.1.4.1</w:t>
      </w:r>
      <w:r w:rsidRPr="0041528A">
        <w:tab/>
        <w:t>Initial conditions</w:t>
      </w:r>
    </w:p>
    <w:p w14:paraId="697265DB" w14:textId="77777777" w:rsidR="00BF46E1" w:rsidRPr="0041528A" w:rsidRDefault="00BF46E1" w:rsidP="00BF46E1">
      <w:r w:rsidRPr="0041528A">
        <w:t>The ME is connected to the USIM Simulator and only connected to the USS if the USS is mentioned in the sequence table.</w:t>
      </w:r>
    </w:p>
    <w:p w14:paraId="64BA762C" w14:textId="77777777" w:rsidR="00BF46E1" w:rsidRPr="0041528A" w:rsidRDefault="00BF46E1" w:rsidP="00BF46E1">
      <w:r w:rsidRPr="0041528A">
        <w:t>The elementary files are coded as UICC default. Prior to this test the terminal shall have been powered on, performed the PROFILE DOWNLOAD procedure and be in updated idle mode on the USS.</w:t>
      </w:r>
    </w:p>
    <w:p w14:paraId="60545A3D" w14:textId="77777777" w:rsidR="00BF46E1" w:rsidRPr="0041528A" w:rsidRDefault="00BF46E1" w:rsidP="00BF46E1">
      <w:pPr>
        <w:pStyle w:val="H6"/>
      </w:pPr>
      <w:r w:rsidRPr="0041528A">
        <w:t>27.22.4.12.4.1.4.2</w:t>
      </w:r>
      <w:r w:rsidRPr="0041528A">
        <w:tab/>
        <w:t>Procedure</w:t>
      </w:r>
    </w:p>
    <w:p w14:paraId="1F16B15A" w14:textId="77777777" w:rsidR="00BF46E1" w:rsidRPr="0041528A" w:rsidRDefault="00BF46E1" w:rsidP="00BF46E1">
      <w:pPr>
        <w:pStyle w:val="TH"/>
      </w:pPr>
      <w:r w:rsidRPr="0041528A">
        <w:t>Expected Sequence 4.1 (SEND USSD, 7-bit data, successful, with Text Attribute – Left Alignment)</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05CD9966" w14:textId="77777777" w:rsidTr="00195D76">
        <w:trPr>
          <w:cantSplit/>
          <w:jc w:val="center"/>
        </w:trPr>
        <w:tc>
          <w:tcPr>
            <w:tcW w:w="737" w:type="dxa"/>
            <w:tcBorders>
              <w:top w:val="single" w:sz="6" w:space="0" w:color="auto"/>
              <w:left w:val="single" w:sz="6" w:space="0" w:color="auto"/>
              <w:right w:val="single" w:sz="6" w:space="0" w:color="auto"/>
            </w:tcBorders>
          </w:tcPr>
          <w:p w14:paraId="449E7F58" w14:textId="77777777" w:rsidR="00BF46E1" w:rsidRPr="0041528A" w:rsidRDefault="00BF46E1" w:rsidP="00195D76">
            <w:pPr>
              <w:pStyle w:val="TAH"/>
            </w:pPr>
            <w:r w:rsidRPr="0041528A">
              <w:t>Step</w:t>
            </w:r>
          </w:p>
        </w:tc>
        <w:tc>
          <w:tcPr>
            <w:tcW w:w="1232" w:type="dxa"/>
            <w:tcBorders>
              <w:top w:val="single" w:sz="6" w:space="0" w:color="auto"/>
              <w:left w:val="single" w:sz="6" w:space="0" w:color="auto"/>
              <w:right w:val="single" w:sz="6" w:space="0" w:color="auto"/>
            </w:tcBorders>
          </w:tcPr>
          <w:p w14:paraId="0F882EE9"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right w:val="single" w:sz="6" w:space="0" w:color="auto"/>
            </w:tcBorders>
          </w:tcPr>
          <w:p w14:paraId="767C4F3F"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19F92358" w14:textId="77777777" w:rsidR="00BF46E1" w:rsidRPr="0041528A" w:rsidRDefault="00BF46E1" w:rsidP="00195D76">
            <w:pPr>
              <w:pStyle w:val="TAH"/>
            </w:pPr>
            <w:r w:rsidRPr="0041528A">
              <w:t>Comments</w:t>
            </w:r>
          </w:p>
        </w:tc>
      </w:tr>
      <w:tr w:rsidR="00BF46E1" w:rsidRPr="0041528A" w14:paraId="3003FFDB" w14:textId="77777777" w:rsidTr="00195D76">
        <w:trPr>
          <w:cantSplit/>
          <w:jc w:val="center"/>
        </w:trPr>
        <w:tc>
          <w:tcPr>
            <w:tcW w:w="737" w:type="dxa"/>
            <w:tcBorders>
              <w:top w:val="single" w:sz="6" w:space="0" w:color="auto"/>
              <w:left w:val="single" w:sz="6" w:space="0" w:color="auto"/>
              <w:right w:val="single" w:sz="6" w:space="0" w:color="auto"/>
            </w:tcBorders>
          </w:tcPr>
          <w:p w14:paraId="3B829AE6" w14:textId="77777777" w:rsidR="00BF46E1" w:rsidRPr="0041528A" w:rsidRDefault="00BF46E1" w:rsidP="00195D76">
            <w:pPr>
              <w:pStyle w:val="TAC"/>
            </w:pPr>
            <w:r w:rsidRPr="0041528A">
              <w:t>1</w:t>
            </w:r>
          </w:p>
        </w:tc>
        <w:tc>
          <w:tcPr>
            <w:tcW w:w="1232" w:type="dxa"/>
            <w:tcBorders>
              <w:top w:val="single" w:sz="6" w:space="0" w:color="auto"/>
              <w:left w:val="single" w:sz="6" w:space="0" w:color="auto"/>
              <w:right w:val="single" w:sz="6" w:space="0" w:color="auto"/>
            </w:tcBorders>
          </w:tcPr>
          <w:p w14:paraId="1C7D2FEA"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09A3ECFE" w14:textId="77777777" w:rsidR="00BF46E1" w:rsidRPr="0041528A" w:rsidRDefault="00BF46E1" w:rsidP="00195D76">
            <w:pPr>
              <w:pStyle w:val="TAL"/>
            </w:pPr>
            <w:r w:rsidRPr="0041528A">
              <w:t>PROACTIVE COMMAND PENDING: SEND USSD 4.1.1</w:t>
            </w:r>
          </w:p>
        </w:tc>
        <w:tc>
          <w:tcPr>
            <w:tcW w:w="3776" w:type="dxa"/>
            <w:tcBorders>
              <w:left w:val="single" w:sz="6" w:space="0" w:color="auto"/>
              <w:right w:val="single" w:sz="6" w:space="0" w:color="auto"/>
            </w:tcBorders>
          </w:tcPr>
          <w:p w14:paraId="70C77C99" w14:textId="77777777" w:rsidR="00BF46E1" w:rsidRPr="0041528A" w:rsidRDefault="00BF46E1" w:rsidP="00195D76">
            <w:pPr>
              <w:pStyle w:val="TAL"/>
            </w:pPr>
          </w:p>
        </w:tc>
      </w:tr>
      <w:tr w:rsidR="00BF46E1" w:rsidRPr="0041528A" w14:paraId="7472FB81" w14:textId="77777777" w:rsidTr="00195D76">
        <w:trPr>
          <w:cantSplit/>
          <w:jc w:val="center"/>
        </w:trPr>
        <w:tc>
          <w:tcPr>
            <w:tcW w:w="737" w:type="dxa"/>
            <w:tcBorders>
              <w:left w:val="single" w:sz="6" w:space="0" w:color="auto"/>
              <w:right w:val="single" w:sz="6" w:space="0" w:color="auto"/>
            </w:tcBorders>
          </w:tcPr>
          <w:p w14:paraId="247B3B38" w14:textId="77777777" w:rsidR="00BF46E1" w:rsidRPr="0041528A" w:rsidRDefault="00BF46E1" w:rsidP="00195D76">
            <w:pPr>
              <w:pStyle w:val="TAC"/>
            </w:pPr>
            <w:r w:rsidRPr="0041528A">
              <w:t>2</w:t>
            </w:r>
          </w:p>
        </w:tc>
        <w:tc>
          <w:tcPr>
            <w:tcW w:w="1232" w:type="dxa"/>
            <w:tcBorders>
              <w:left w:val="single" w:sz="6" w:space="0" w:color="auto"/>
              <w:right w:val="single" w:sz="6" w:space="0" w:color="auto"/>
            </w:tcBorders>
          </w:tcPr>
          <w:p w14:paraId="269B91D6"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393684F3"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7B973FAE" w14:textId="77777777" w:rsidR="00BF46E1" w:rsidRPr="0041528A" w:rsidRDefault="00BF46E1" w:rsidP="00195D76">
            <w:pPr>
              <w:pStyle w:val="TAL"/>
            </w:pPr>
          </w:p>
        </w:tc>
      </w:tr>
      <w:tr w:rsidR="00BF46E1" w:rsidRPr="0041528A" w14:paraId="3229443D" w14:textId="77777777" w:rsidTr="00195D76">
        <w:trPr>
          <w:cantSplit/>
          <w:jc w:val="center"/>
        </w:trPr>
        <w:tc>
          <w:tcPr>
            <w:tcW w:w="737" w:type="dxa"/>
            <w:tcBorders>
              <w:left w:val="single" w:sz="6" w:space="0" w:color="auto"/>
              <w:right w:val="single" w:sz="6" w:space="0" w:color="auto"/>
            </w:tcBorders>
          </w:tcPr>
          <w:p w14:paraId="7A278975" w14:textId="77777777" w:rsidR="00BF46E1" w:rsidRPr="0041528A" w:rsidRDefault="00BF46E1" w:rsidP="00195D76">
            <w:pPr>
              <w:pStyle w:val="TAC"/>
            </w:pPr>
            <w:r w:rsidRPr="0041528A">
              <w:t>3</w:t>
            </w:r>
          </w:p>
        </w:tc>
        <w:tc>
          <w:tcPr>
            <w:tcW w:w="1232" w:type="dxa"/>
            <w:tcBorders>
              <w:left w:val="single" w:sz="6" w:space="0" w:color="auto"/>
              <w:right w:val="single" w:sz="6" w:space="0" w:color="auto"/>
            </w:tcBorders>
          </w:tcPr>
          <w:p w14:paraId="59D1489C"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4CDB734B" w14:textId="77777777" w:rsidR="00BF46E1" w:rsidRPr="0041528A" w:rsidRDefault="00BF46E1" w:rsidP="00195D76">
            <w:pPr>
              <w:pStyle w:val="TAL"/>
            </w:pPr>
            <w:r w:rsidRPr="0041528A">
              <w:t>PROACTIVE COMMAND: SEND USSD 4.1.1</w:t>
            </w:r>
          </w:p>
        </w:tc>
        <w:tc>
          <w:tcPr>
            <w:tcW w:w="3776" w:type="dxa"/>
            <w:tcBorders>
              <w:left w:val="single" w:sz="6" w:space="0" w:color="auto"/>
              <w:right w:val="single" w:sz="6" w:space="0" w:color="auto"/>
            </w:tcBorders>
          </w:tcPr>
          <w:p w14:paraId="19E2F04C" w14:textId="77777777" w:rsidR="00BF46E1" w:rsidRPr="0041528A" w:rsidRDefault="00BF46E1" w:rsidP="00195D76">
            <w:pPr>
              <w:pStyle w:val="TAL"/>
            </w:pPr>
          </w:p>
        </w:tc>
      </w:tr>
      <w:tr w:rsidR="00BF46E1" w:rsidRPr="0041528A" w14:paraId="33D367D2" w14:textId="77777777" w:rsidTr="00195D76">
        <w:trPr>
          <w:cantSplit/>
          <w:jc w:val="center"/>
        </w:trPr>
        <w:tc>
          <w:tcPr>
            <w:tcW w:w="737" w:type="dxa"/>
            <w:tcBorders>
              <w:left w:val="single" w:sz="4" w:space="0" w:color="auto"/>
              <w:right w:val="single" w:sz="4" w:space="0" w:color="auto"/>
            </w:tcBorders>
          </w:tcPr>
          <w:p w14:paraId="742BAD93" w14:textId="77777777" w:rsidR="00BF46E1" w:rsidRPr="0041528A" w:rsidRDefault="00BF46E1" w:rsidP="00195D76">
            <w:pPr>
              <w:pStyle w:val="TAC"/>
            </w:pPr>
            <w:r w:rsidRPr="0041528A">
              <w:t>4</w:t>
            </w:r>
          </w:p>
        </w:tc>
        <w:tc>
          <w:tcPr>
            <w:tcW w:w="1232" w:type="dxa"/>
            <w:tcBorders>
              <w:left w:val="single" w:sz="4" w:space="0" w:color="auto"/>
              <w:right w:val="single" w:sz="4" w:space="0" w:color="auto"/>
            </w:tcBorders>
          </w:tcPr>
          <w:p w14:paraId="4AAEE34D"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3252E767" w14:textId="77777777" w:rsidR="00BF46E1" w:rsidRPr="0041528A" w:rsidRDefault="00BF46E1" w:rsidP="00195D76">
            <w:pPr>
              <w:pStyle w:val="TAL"/>
            </w:pPr>
            <w:r w:rsidRPr="0041528A">
              <w:t>Display "Text Attribute 1"</w:t>
            </w:r>
          </w:p>
        </w:tc>
        <w:tc>
          <w:tcPr>
            <w:tcW w:w="3776" w:type="dxa"/>
            <w:tcBorders>
              <w:left w:val="single" w:sz="4" w:space="0" w:color="auto"/>
              <w:right w:val="single" w:sz="4" w:space="0" w:color="auto"/>
            </w:tcBorders>
          </w:tcPr>
          <w:p w14:paraId="31841982" w14:textId="77777777" w:rsidR="00BF46E1" w:rsidRPr="0041528A" w:rsidRDefault="00BF46E1" w:rsidP="00195D76">
            <w:pPr>
              <w:pStyle w:val="TAL"/>
            </w:pPr>
            <w:r w:rsidRPr="0041528A">
              <w:t>[Alpha identifier is displayed with left alignment]</w:t>
            </w:r>
          </w:p>
        </w:tc>
      </w:tr>
      <w:tr w:rsidR="00BF46E1" w:rsidRPr="0041528A" w14:paraId="068BCB8E" w14:textId="77777777" w:rsidTr="00195D76">
        <w:trPr>
          <w:cantSplit/>
          <w:jc w:val="center"/>
        </w:trPr>
        <w:tc>
          <w:tcPr>
            <w:tcW w:w="737" w:type="dxa"/>
            <w:tcBorders>
              <w:left w:val="single" w:sz="4" w:space="0" w:color="auto"/>
              <w:right w:val="single" w:sz="4" w:space="0" w:color="auto"/>
            </w:tcBorders>
          </w:tcPr>
          <w:p w14:paraId="5042A3BA" w14:textId="77777777" w:rsidR="00BF46E1" w:rsidRPr="0041528A" w:rsidRDefault="00BF46E1" w:rsidP="00195D76">
            <w:pPr>
              <w:pStyle w:val="TAC"/>
            </w:pPr>
            <w:r w:rsidRPr="0041528A">
              <w:t>5</w:t>
            </w:r>
          </w:p>
        </w:tc>
        <w:tc>
          <w:tcPr>
            <w:tcW w:w="1232" w:type="dxa"/>
            <w:tcBorders>
              <w:left w:val="single" w:sz="4" w:space="0" w:color="auto"/>
              <w:right w:val="single" w:sz="4" w:space="0" w:color="auto"/>
            </w:tcBorders>
          </w:tcPr>
          <w:p w14:paraId="278FF881"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593D2FD9" w14:textId="77777777" w:rsidR="00BF46E1" w:rsidRPr="0041528A" w:rsidRDefault="00BF46E1" w:rsidP="00195D76">
            <w:pPr>
              <w:pStyle w:val="TAL"/>
            </w:pPr>
            <w:r w:rsidRPr="0041528A">
              <w:t>REGISTER 4.1</w:t>
            </w:r>
          </w:p>
        </w:tc>
        <w:tc>
          <w:tcPr>
            <w:tcW w:w="3776" w:type="dxa"/>
            <w:tcBorders>
              <w:left w:val="single" w:sz="4" w:space="0" w:color="auto"/>
              <w:right w:val="single" w:sz="4" w:space="0" w:color="auto"/>
            </w:tcBorders>
          </w:tcPr>
          <w:p w14:paraId="1B618082" w14:textId="77777777" w:rsidR="00BF46E1" w:rsidRPr="0041528A" w:rsidRDefault="00BF46E1" w:rsidP="00195D76">
            <w:pPr>
              <w:pStyle w:val="TAL"/>
            </w:pPr>
          </w:p>
        </w:tc>
      </w:tr>
      <w:tr w:rsidR="00BF46E1" w:rsidRPr="0041528A" w14:paraId="551B80A0" w14:textId="77777777" w:rsidTr="00195D76">
        <w:trPr>
          <w:cantSplit/>
          <w:jc w:val="center"/>
        </w:trPr>
        <w:tc>
          <w:tcPr>
            <w:tcW w:w="737" w:type="dxa"/>
            <w:tcBorders>
              <w:left w:val="single" w:sz="4" w:space="0" w:color="auto"/>
              <w:right w:val="single" w:sz="4" w:space="0" w:color="auto"/>
            </w:tcBorders>
          </w:tcPr>
          <w:p w14:paraId="3C0CAF46" w14:textId="77777777" w:rsidR="00BF46E1" w:rsidRPr="0041528A" w:rsidRDefault="00BF46E1" w:rsidP="00195D76">
            <w:pPr>
              <w:pStyle w:val="TAC"/>
            </w:pPr>
            <w:r w:rsidRPr="0041528A">
              <w:t>6</w:t>
            </w:r>
          </w:p>
        </w:tc>
        <w:tc>
          <w:tcPr>
            <w:tcW w:w="1232" w:type="dxa"/>
            <w:tcBorders>
              <w:left w:val="single" w:sz="4" w:space="0" w:color="auto"/>
              <w:right w:val="single" w:sz="4" w:space="0" w:color="auto"/>
            </w:tcBorders>
          </w:tcPr>
          <w:p w14:paraId="4DACDC1B"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7B84E32D" w14:textId="77777777" w:rsidR="00BF46E1" w:rsidRPr="0041528A" w:rsidRDefault="00BF46E1" w:rsidP="00195D76">
            <w:pPr>
              <w:pStyle w:val="TAL"/>
            </w:pPr>
            <w:r w:rsidRPr="0041528A">
              <w:t>RELEASE COMPLETE (SS RETURN RESULT) 4.1</w:t>
            </w:r>
          </w:p>
        </w:tc>
        <w:tc>
          <w:tcPr>
            <w:tcW w:w="3776" w:type="dxa"/>
            <w:tcBorders>
              <w:left w:val="single" w:sz="4" w:space="0" w:color="auto"/>
              <w:right w:val="single" w:sz="4" w:space="0" w:color="auto"/>
            </w:tcBorders>
          </w:tcPr>
          <w:p w14:paraId="340C40B7" w14:textId="77777777" w:rsidR="00BF46E1" w:rsidRPr="0041528A" w:rsidRDefault="00BF46E1" w:rsidP="00195D76">
            <w:pPr>
              <w:pStyle w:val="TAL"/>
            </w:pPr>
            <w:r w:rsidRPr="0041528A">
              <w:t>["USSD string received from SS"]</w:t>
            </w:r>
          </w:p>
        </w:tc>
      </w:tr>
      <w:tr w:rsidR="00BF46E1" w:rsidRPr="0041528A" w14:paraId="7DDBAA07" w14:textId="77777777" w:rsidTr="00195D76">
        <w:trPr>
          <w:cantSplit/>
          <w:jc w:val="center"/>
        </w:trPr>
        <w:tc>
          <w:tcPr>
            <w:tcW w:w="737" w:type="dxa"/>
            <w:tcBorders>
              <w:left w:val="single" w:sz="4" w:space="0" w:color="auto"/>
              <w:right w:val="single" w:sz="4" w:space="0" w:color="auto"/>
            </w:tcBorders>
          </w:tcPr>
          <w:p w14:paraId="1B22534B" w14:textId="77777777" w:rsidR="00BF46E1" w:rsidRPr="0041528A" w:rsidRDefault="00BF46E1" w:rsidP="00195D76">
            <w:pPr>
              <w:pStyle w:val="TAC"/>
            </w:pPr>
            <w:r w:rsidRPr="0041528A">
              <w:t>7</w:t>
            </w:r>
          </w:p>
        </w:tc>
        <w:tc>
          <w:tcPr>
            <w:tcW w:w="1232" w:type="dxa"/>
            <w:tcBorders>
              <w:left w:val="single" w:sz="4" w:space="0" w:color="auto"/>
              <w:right w:val="single" w:sz="4" w:space="0" w:color="auto"/>
            </w:tcBorders>
          </w:tcPr>
          <w:p w14:paraId="0EE21D92"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13951BCB" w14:textId="77777777" w:rsidR="00BF46E1" w:rsidRPr="0041528A" w:rsidRDefault="00BF46E1" w:rsidP="00195D76">
            <w:pPr>
              <w:pStyle w:val="TAL"/>
            </w:pPr>
            <w:r w:rsidRPr="0041528A">
              <w:t>TERMINAL RESPONSE: SEND USSD 4.1.1</w:t>
            </w:r>
          </w:p>
        </w:tc>
        <w:tc>
          <w:tcPr>
            <w:tcW w:w="3776" w:type="dxa"/>
            <w:tcBorders>
              <w:left w:val="single" w:sz="4" w:space="0" w:color="auto"/>
              <w:right w:val="single" w:sz="4" w:space="0" w:color="auto"/>
            </w:tcBorders>
          </w:tcPr>
          <w:p w14:paraId="5A580599" w14:textId="77777777" w:rsidR="00BF46E1" w:rsidRPr="0041528A" w:rsidRDefault="00BF46E1" w:rsidP="00195D76">
            <w:pPr>
              <w:pStyle w:val="TAL"/>
            </w:pPr>
          </w:p>
        </w:tc>
      </w:tr>
      <w:tr w:rsidR="00BF46E1" w:rsidRPr="0041528A" w14:paraId="12718619" w14:textId="77777777" w:rsidTr="00195D76">
        <w:trPr>
          <w:cantSplit/>
          <w:jc w:val="center"/>
        </w:trPr>
        <w:tc>
          <w:tcPr>
            <w:tcW w:w="737" w:type="dxa"/>
            <w:tcBorders>
              <w:left w:val="single" w:sz="4" w:space="0" w:color="auto"/>
              <w:right w:val="single" w:sz="4" w:space="0" w:color="auto"/>
            </w:tcBorders>
          </w:tcPr>
          <w:p w14:paraId="6F16BA83" w14:textId="77777777" w:rsidR="00BF46E1" w:rsidRPr="0041528A" w:rsidRDefault="00BF46E1" w:rsidP="00195D76">
            <w:pPr>
              <w:pStyle w:val="TAC"/>
            </w:pPr>
            <w:r w:rsidRPr="0041528A">
              <w:t>8</w:t>
            </w:r>
          </w:p>
        </w:tc>
        <w:tc>
          <w:tcPr>
            <w:tcW w:w="1232" w:type="dxa"/>
            <w:tcBorders>
              <w:left w:val="single" w:sz="4" w:space="0" w:color="auto"/>
              <w:right w:val="single" w:sz="4" w:space="0" w:color="auto"/>
            </w:tcBorders>
          </w:tcPr>
          <w:p w14:paraId="55FE2A0D"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12A0154F" w14:textId="77777777" w:rsidR="00BF46E1" w:rsidRPr="0041528A" w:rsidRDefault="00BF46E1" w:rsidP="00195D76">
            <w:pPr>
              <w:pStyle w:val="TAL"/>
            </w:pPr>
            <w:r w:rsidRPr="0041528A">
              <w:t>PROACTIVE COMMAND PENDING: SEND USSD 4.1.2</w:t>
            </w:r>
          </w:p>
        </w:tc>
        <w:tc>
          <w:tcPr>
            <w:tcW w:w="3776" w:type="dxa"/>
            <w:tcBorders>
              <w:left w:val="single" w:sz="4" w:space="0" w:color="auto"/>
              <w:right w:val="single" w:sz="4" w:space="0" w:color="auto"/>
            </w:tcBorders>
          </w:tcPr>
          <w:p w14:paraId="225E3059" w14:textId="77777777" w:rsidR="00BF46E1" w:rsidRPr="0041528A" w:rsidRDefault="00BF46E1" w:rsidP="00195D76">
            <w:pPr>
              <w:pStyle w:val="TAL"/>
            </w:pPr>
          </w:p>
        </w:tc>
      </w:tr>
      <w:tr w:rsidR="00BF46E1" w:rsidRPr="0041528A" w14:paraId="01129A4D" w14:textId="77777777" w:rsidTr="00195D76">
        <w:trPr>
          <w:cantSplit/>
          <w:jc w:val="center"/>
        </w:trPr>
        <w:tc>
          <w:tcPr>
            <w:tcW w:w="737" w:type="dxa"/>
            <w:tcBorders>
              <w:left w:val="single" w:sz="4" w:space="0" w:color="auto"/>
              <w:right w:val="single" w:sz="4" w:space="0" w:color="auto"/>
            </w:tcBorders>
          </w:tcPr>
          <w:p w14:paraId="283236AA" w14:textId="77777777" w:rsidR="00BF46E1" w:rsidRPr="0041528A" w:rsidRDefault="00BF46E1" w:rsidP="00195D76">
            <w:pPr>
              <w:pStyle w:val="TAC"/>
            </w:pPr>
            <w:r w:rsidRPr="0041528A">
              <w:t>9</w:t>
            </w:r>
          </w:p>
        </w:tc>
        <w:tc>
          <w:tcPr>
            <w:tcW w:w="1232" w:type="dxa"/>
            <w:tcBorders>
              <w:left w:val="single" w:sz="4" w:space="0" w:color="auto"/>
              <w:right w:val="single" w:sz="4" w:space="0" w:color="auto"/>
            </w:tcBorders>
          </w:tcPr>
          <w:p w14:paraId="2967D979"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100EB5E6"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1F650236" w14:textId="77777777" w:rsidR="00BF46E1" w:rsidRPr="0041528A" w:rsidRDefault="00BF46E1" w:rsidP="00195D76">
            <w:pPr>
              <w:pStyle w:val="TAL"/>
            </w:pPr>
          </w:p>
        </w:tc>
      </w:tr>
      <w:tr w:rsidR="00BF46E1" w:rsidRPr="0041528A" w14:paraId="74B00C04" w14:textId="77777777" w:rsidTr="00195D76">
        <w:trPr>
          <w:cantSplit/>
          <w:jc w:val="center"/>
        </w:trPr>
        <w:tc>
          <w:tcPr>
            <w:tcW w:w="737" w:type="dxa"/>
            <w:tcBorders>
              <w:left w:val="single" w:sz="4" w:space="0" w:color="auto"/>
              <w:right w:val="single" w:sz="4" w:space="0" w:color="auto"/>
            </w:tcBorders>
          </w:tcPr>
          <w:p w14:paraId="41B636CB" w14:textId="77777777" w:rsidR="00BF46E1" w:rsidRPr="0041528A" w:rsidRDefault="00BF46E1" w:rsidP="00195D76">
            <w:pPr>
              <w:pStyle w:val="TAC"/>
            </w:pPr>
            <w:r w:rsidRPr="0041528A">
              <w:t>10</w:t>
            </w:r>
          </w:p>
        </w:tc>
        <w:tc>
          <w:tcPr>
            <w:tcW w:w="1232" w:type="dxa"/>
            <w:tcBorders>
              <w:left w:val="single" w:sz="4" w:space="0" w:color="auto"/>
              <w:right w:val="single" w:sz="4" w:space="0" w:color="auto"/>
            </w:tcBorders>
          </w:tcPr>
          <w:p w14:paraId="0660D3C8"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4BA949EA" w14:textId="77777777" w:rsidR="00BF46E1" w:rsidRPr="0041528A" w:rsidRDefault="00BF46E1" w:rsidP="00195D76">
            <w:pPr>
              <w:pStyle w:val="TAL"/>
            </w:pPr>
            <w:r w:rsidRPr="0041528A">
              <w:t>PROACTIVE COMMAND: SEND USSD 4.1.2</w:t>
            </w:r>
          </w:p>
        </w:tc>
        <w:tc>
          <w:tcPr>
            <w:tcW w:w="3776" w:type="dxa"/>
            <w:tcBorders>
              <w:left w:val="single" w:sz="4" w:space="0" w:color="auto"/>
              <w:right w:val="single" w:sz="4" w:space="0" w:color="auto"/>
            </w:tcBorders>
          </w:tcPr>
          <w:p w14:paraId="388580EE" w14:textId="77777777" w:rsidR="00BF46E1" w:rsidRPr="0041528A" w:rsidRDefault="00BF46E1" w:rsidP="00195D76">
            <w:pPr>
              <w:pStyle w:val="TAL"/>
            </w:pPr>
          </w:p>
        </w:tc>
      </w:tr>
      <w:tr w:rsidR="00BF46E1" w:rsidRPr="0041528A" w14:paraId="453FB7DB" w14:textId="77777777" w:rsidTr="00195D76">
        <w:trPr>
          <w:cantSplit/>
          <w:jc w:val="center"/>
        </w:trPr>
        <w:tc>
          <w:tcPr>
            <w:tcW w:w="737" w:type="dxa"/>
            <w:tcBorders>
              <w:left w:val="single" w:sz="4" w:space="0" w:color="auto"/>
              <w:right w:val="single" w:sz="4" w:space="0" w:color="auto"/>
            </w:tcBorders>
          </w:tcPr>
          <w:p w14:paraId="20C9E253" w14:textId="77777777" w:rsidR="00BF46E1" w:rsidRPr="0041528A" w:rsidRDefault="00BF46E1" w:rsidP="00195D76">
            <w:pPr>
              <w:pStyle w:val="TAC"/>
            </w:pPr>
            <w:r w:rsidRPr="0041528A">
              <w:t>11</w:t>
            </w:r>
          </w:p>
        </w:tc>
        <w:tc>
          <w:tcPr>
            <w:tcW w:w="1232" w:type="dxa"/>
            <w:tcBorders>
              <w:left w:val="single" w:sz="4" w:space="0" w:color="auto"/>
              <w:right w:val="single" w:sz="4" w:space="0" w:color="auto"/>
            </w:tcBorders>
          </w:tcPr>
          <w:p w14:paraId="7BFC6124"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1C279DDD" w14:textId="77777777" w:rsidR="00BF46E1" w:rsidRPr="0041528A" w:rsidRDefault="00BF46E1" w:rsidP="00195D76">
            <w:pPr>
              <w:pStyle w:val="TAL"/>
            </w:pPr>
            <w:r w:rsidRPr="0041528A">
              <w:t>Display "Text Attribute 2"</w:t>
            </w:r>
          </w:p>
        </w:tc>
        <w:tc>
          <w:tcPr>
            <w:tcW w:w="3776" w:type="dxa"/>
            <w:tcBorders>
              <w:left w:val="single" w:sz="4" w:space="0" w:color="auto"/>
              <w:right w:val="single" w:sz="4" w:space="0" w:color="auto"/>
            </w:tcBorders>
          </w:tcPr>
          <w:p w14:paraId="36DFDD76" w14:textId="77777777" w:rsidR="00BF46E1" w:rsidRPr="0041528A" w:rsidRDefault="00BF46E1" w:rsidP="00195D76">
            <w:pPr>
              <w:pStyle w:val="TAL"/>
            </w:pPr>
            <w:r w:rsidRPr="0041528A">
              <w:t>[Alpha identifier is displayed without left alignment. Remark: If left alignment is the ME's default alignment as declared in table A.2/13, no alignment change will take place]</w:t>
            </w:r>
          </w:p>
        </w:tc>
      </w:tr>
      <w:tr w:rsidR="00BF46E1" w:rsidRPr="0041528A" w14:paraId="43A7DB00" w14:textId="77777777" w:rsidTr="00195D76">
        <w:trPr>
          <w:cantSplit/>
          <w:jc w:val="center"/>
        </w:trPr>
        <w:tc>
          <w:tcPr>
            <w:tcW w:w="737" w:type="dxa"/>
            <w:tcBorders>
              <w:left w:val="single" w:sz="4" w:space="0" w:color="auto"/>
              <w:right w:val="single" w:sz="4" w:space="0" w:color="auto"/>
            </w:tcBorders>
          </w:tcPr>
          <w:p w14:paraId="387D2B0B" w14:textId="77777777" w:rsidR="00BF46E1" w:rsidRPr="0041528A" w:rsidRDefault="00BF46E1" w:rsidP="00195D76">
            <w:pPr>
              <w:pStyle w:val="TAC"/>
            </w:pPr>
            <w:r w:rsidRPr="0041528A">
              <w:t>12</w:t>
            </w:r>
          </w:p>
        </w:tc>
        <w:tc>
          <w:tcPr>
            <w:tcW w:w="1232" w:type="dxa"/>
            <w:tcBorders>
              <w:left w:val="single" w:sz="4" w:space="0" w:color="auto"/>
              <w:right w:val="single" w:sz="4" w:space="0" w:color="auto"/>
            </w:tcBorders>
          </w:tcPr>
          <w:p w14:paraId="34E920B6"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6E98A62E" w14:textId="77777777" w:rsidR="00BF46E1" w:rsidRPr="0041528A" w:rsidRDefault="00BF46E1" w:rsidP="00195D76">
            <w:pPr>
              <w:pStyle w:val="TAL"/>
            </w:pPr>
            <w:r w:rsidRPr="0041528A">
              <w:t>REGISTER 4.1</w:t>
            </w:r>
          </w:p>
        </w:tc>
        <w:tc>
          <w:tcPr>
            <w:tcW w:w="3776" w:type="dxa"/>
            <w:tcBorders>
              <w:left w:val="single" w:sz="4" w:space="0" w:color="auto"/>
              <w:right w:val="single" w:sz="4" w:space="0" w:color="auto"/>
            </w:tcBorders>
          </w:tcPr>
          <w:p w14:paraId="712C1829" w14:textId="77777777" w:rsidR="00BF46E1" w:rsidRPr="0041528A" w:rsidRDefault="00BF46E1" w:rsidP="00195D76">
            <w:pPr>
              <w:pStyle w:val="TAL"/>
            </w:pPr>
          </w:p>
        </w:tc>
      </w:tr>
      <w:tr w:rsidR="00BF46E1" w:rsidRPr="0041528A" w14:paraId="01918724" w14:textId="77777777" w:rsidTr="00195D76">
        <w:trPr>
          <w:cantSplit/>
          <w:jc w:val="center"/>
        </w:trPr>
        <w:tc>
          <w:tcPr>
            <w:tcW w:w="737" w:type="dxa"/>
            <w:tcBorders>
              <w:left w:val="single" w:sz="4" w:space="0" w:color="auto"/>
              <w:right w:val="single" w:sz="4" w:space="0" w:color="auto"/>
            </w:tcBorders>
          </w:tcPr>
          <w:p w14:paraId="19895D74" w14:textId="77777777" w:rsidR="00BF46E1" w:rsidRPr="0041528A" w:rsidRDefault="00BF46E1" w:rsidP="00195D76">
            <w:pPr>
              <w:pStyle w:val="TAC"/>
            </w:pPr>
            <w:r w:rsidRPr="0041528A">
              <w:t>13</w:t>
            </w:r>
          </w:p>
        </w:tc>
        <w:tc>
          <w:tcPr>
            <w:tcW w:w="1232" w:type="dxa"/>
            <w:tcBorders>
              <w:left w:val="single" w:sz="4" w:space="0" w:color="auto"/>
              <w:right w:val="single" w:sz="4" w:space="0" w:color="auto"/>
            </w:tcBorders>
          </w:tcPr>
          <w:p w14:paraId="45D2E56F"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46B8B94D" w14:textId="77777777" w:rsidR="00BF46E1" w:rsidRPr="0041528A" w:rsidRDefault="00BF46E1" w:rsidP="00195D76">
            <w:pPr>
              <w:pStyle w:val="TAL"/>
            </w:pPr>
            <w:r w:rsidRPr="0041528A">
              <w:t>RELEASE COMPLETE (SS RETURN RESULT) 4.1</w:t>
            </w:r>
          </w:p>
        </w:tc>
        <w:tc>
          <w:tcPr>
            <w:tcW w:w="3776" w:type="dxa"/>
            <w:tcBorders>
              <w:left w:val="single" w:sz="4" w:space="0" w:color="auto"/>
              <w:right w:val="single" w:sz="4" w:space="0" w:color="auto"/>
            </w:tcBorders>
          </w:tcPr>
          <w:p w14:paraId="37A9A0FB" w14:textId="77777777" w:rsidR="00BF46E1" w:rsidRPr="0041528A" w:rsidRDefault="00BF46E1" w:rsidP="00195D76">
            <w:pPr>
              <w:pStyle w:val="TAL"/>
            </w:pPr>
            <w:r w:rsidRPr="0041528A">
              <w:t>["USSD string received from SS"]</w:t>
            </w:r>
          </w:p>
        </w:tc>
      </w:tr>
      <w:tr w:rsidR="00BF46E1" w:rsidRPr="0041528A" w14:paraId="5B870EAA" w14:textId="77777777" w:rsidTr="00195D76">
        <w:trPr>
          <w:cantSplit/>
          <w:jc w:val="center"/>
        </w:trPr>
        <w:tc>
          <w:tcPr>
            <w:tcW w:w="737" w:type="dxa"/>
            <w:tcBorders>
              <w:left w:val="single" w:sz="4" w:space="0" w:color="auto"/>
              <w:bottom w:val="single" w:sz="4" w:space="0" w:color="auto"/>
              <w:right w:val="single" w:sz="4" w:space="0" w:color="auto"/>
            </w:tcBorders>
          </w:tcPr>
          <w:p w14:paraId="46FA2E45" w14:textId="77777777" w:rsidR="00BF46E1" w:rsidRPr="0041528A" w:rsidRDefault="00BF46E1" w:rsidP="00195D76">
            <w:pPr>
              <w:pStyle w:val="TAC"/>
            </w:pPr>
            <w:r w:rsidRPr="0041528A">
              <w:t>14</w:t>
            </w:r>
          </w:p>
        </w:tc>
        <w:tc>
          <w:tcPr>
            <w:tcW w:w="1232" w:type="dxa"/>
            <w:tcBorders>
              <w:left w:val="single" w:sz="4" w:space="0" w:color="auto"/>
              <w:bottom w:val="single" w:sz="4" w:space="0" w:color="auto"/>
              <w:right w:val="single" w:sz="4" w:space="0" w:color="auto"/>
            </w:tcBorders>
          </w:tcPr>
          <w:p w14:paraId="06CDDDC5"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bottom w:val="single" w:sz="4" w:space="0" w:color="auto"/>
              <w:right w:val="single" w:sz="4" w:space="0" w:color="auto"/>
            </w:tcBorders>
          </w:tcPr>
          <w:p w14:paraId="22C17F32" w14:textId="77777777" w:rsidR="00BF46E1" w:rsidRPr="0041528A" w:rsidRDefault="00BF46E1" w:rsidP="00195D76">
            <w:pPr>
              <w:pStyle w:val="TAL"/>
            </w:pPr>
            <w:r w:rsidRPr="0041528A">
              <w:t>TERMINAL RESPONSE: SEND USSD 4.1.1</w:t>
            </w:r>
          </w:p>
        </w:tc>
        <w:tc>
          <w:tcPr>
            <w:tcW w:w="3776" w:type="dxa"/>
            <w:tcBorders>
              <w:left w:val="single" w:sz="4" w:space="0" w:color="auto"/>
              <w:bottom w:val="single" w:sz="4" w:space="0" w:color="auto"/>
              <w:right w:val="single" w:sz="4" w:space="0" w:color="auto"/>
            </w:tcBorders>
          </w:tcPr>
          <w:p w14:paraId="74397694" w14:textId="77777777" w:rsidR="00BF46E1" w:rsidRPr="0041528A" w:rsidRDefault="00BF46E1" w:rsidP="00195D76">
            <w:pPr>
              <w:pStyle w:val="TAL"/>
            </w:pPr>
          </w:p>
        </w:tc>
      </w:tr>
    </w:tbl>
    <w:p w14:paraId="674A762F" w14:textId="77777777" w:rsidR="00BF46E1" w:rsidRPr="0041528A" w:rsidRDefault="00BF46E1" w:rsidP="00BF46E1"/>
    <w:p w14:paraId="2EA4CE87" w14:textId="77777777" w:rsidR="00BF46E1" w:rsidRPr="0041528A" w:rsidRDefault="00BF46E1" w:rsidP="00BF46E1">
      <w:r w:rsidRPr="0041528A">
        <w:t>PROACTIVE COMMAND: SEND USSD 4.1.1</w:t>
      </w:r>
    </w:p>
    <w:p w14:paraId="0393E8A3" w14:textId="77777777" w:rsidR="00BF46E1" w:rsidRPr="0041528A" w:rsidRDefault="00BF46E1" w:rsidP="00BF46E1">
      <w:r w:rsidRPr="0041528A">
        <w:t>Logically:</w:t>
      </w:r>
    </w:p>
    <w:p w14:paraId="5C5075A7" w14:textId="77777777" w:rsidR="00BF46E1" w:rsidRPr="0041528A" w:rsidRDefault="00BF46E1" w:rsidP="0041528A">
      <w:pPr>
        <w:pStyle w:val="EW"/>
      </w:pPr>
      <w:r w:rsidRPr="0041528A">
        <w:t>Command details</w:t>
      </w:r>
    </w:p>
    <w:p w14:paraId="15BE699A" w14:textId="77777777" w:rsidR="00BF46E1" w:rsidRPr="0041528A" w:rsidRDefault="00BF46E1" w:rsidP="0041528A">
      <w:pPr>
        <w:pStyle w:val="EW"/>
      </w:pPr>
      <w:r w:rsidRPr="0041528A">
        <w:tab/>
        <w:t>Command number:</w:t>
      </w:r>
      <w:r w:rsidRPr="0041528A">
        <w:tab/>
        <w:t>1</w:t>
      </w:r>
    </w:p>
    <w:p w14:paraId="44E5FBEE" w14:textId="77777777" w:rsidR="00BF46E1" w:rsidRPr="0041528A" w:rsidRDefault="00BF46E1" w:rsidP="0041528A">
      <w:pPr>
        <w:pStyle w:val="EW"/>
      </w:pPr>
      <w:r w:rsidRPr="0041528A">
        <w:tab/>
        <w:t>Command type:</w:t>
      </w:r>
      <w:r w:rsidRPr="0041528A">
        <w:tab/>
        <w:t>SEND USSD</w:t>
      </w:r>
    </w:p>
    <w:p w14:paraId="45FEC223" w14:textId="77777777" w:rsidR="00BF46E1" w:rsidRPr="0041528A" w:rsidRDefault="00BF46E1" w:rsidP="0041528A">
      <w:pPr>
        <w:pStyle w:val="EW"/>
      </w:pPr>
      <w:r w:rsidRPr="0041528A">
        <w:tab/>
        <w:t>Command qualifier:</w:t>
      </w:r>
      <w:r w:rsidRPr="0041528A">
        <w:tab/>
        <w:t>"00"</w:t>
      </w:r>
    </w:p>
    <w:p w14:paraId="596A8909" w14:textId="77777777" w:rsidR="00BF46E1" w:rsidRPr="0041528A" w:rsidRDefault="00BF46E1" w:rsidP="0041528A">
      <w:pPr>
        <w:pStyle w:val="EW"/>
      </w:pPr>
      <w:r w:rsidRPr="0041528A">
        <w:t>Device identities</w:t>
      </w:r>
    </w:p>
    <w:p w14:paraId="671813AE" w14:textId="77777777" w:rsidR="00BF46E1" w:rsidRPr="0041528A" w:rsidRDefault="00BF46E1" w:rsidP="0041528A">
      <w:pPr>
        <w:pStyle w:val="EW"/>
      </w:pPr>
      <w:r w:rsidRPr="0041528A">
        <w:tab/>
        <w:t>Source device:</w:t>
      </w:r>
      <w:r w:rsidRPr="0041528A">
        <w:tab/>
        <w:t>UICC</w:t>
      </w:r>
    </w:p>
    <w:p w14:paraId="21B7EC41" w14:textId="77777777" w:rsidR="00BF46E1" w:rsidRPr="0041528A" w:rsidRDefault="00BF46E1" w:rsidP="0041528A">
      <w:pPr>
        <w:pStyle w:val="EW"/>
      </w:pPr>
      <w:r w:rsidRPr="0041528A">
        <w:tab/>
        <w:t>Destination device:</w:t>
      </w:r>
      <w:r w:rsidRPr="0041528A">
        <w:tab/>
        <w:t>Network</w:t>
      </w:r>
    </w:p>
    <w:p w14:paraId="27EF3EA0" w14:textId="77777777" w:rsidR="00BF46E1" w:rsidRPr="0041528A" w:rsidRDefault="00BF46E1" w:rsidP="0041528A">
      <w:pPr>
        <w:pStyle w:val="EW"/>
      </w:pPr>
      <w:r w:rsidRPr="0041528A">
        <w:t>Alpha identifier:</w:t>
      </w:r>
      <w:r w:rsidRPr="0041528A">
        <w:tab/>
        <w:t>"Text Attribute 1"</w:t>
      </w:r>
    </w:p>
    <w:p w14:paraId="20423EC4" w14:textId="77777777" w:rsidR="00BF46E1" w:rsidRPr="0041528A" w:rsidRDefault="00BF46E1" w:rsidP="0041528A">
      <w:pPr>
        <w:pStyle w:val="EW"/>
      </w:pPr>
      <w:r w:rsidRPr="0041528A">
        <w:t>USSD String</w:t>
      </w:r>
    </w:p>
    <w:p w14:paraId="286EB959" w14:textId="77777777" w:rsidR="00BF46E1" w:rsidRPr="0041528A" w:rsidRDefault="00BF46E1" w:rsidP="0041528A">
      <w:pPr>
        <w:pStyle w:val="EW"/>
      </w:pPr>
      <w:r w:rsidRPr="0041528A">
        <w:tab/>
        <w:t>Data coding scheme:</w:t>
      </w:r>
      <w:r w:rsidRPr="0041528A">
        <w:tab/>
        <w:t>7-bit default, no message class</w:t>
      </w:r>
    </w:p>
    <w:p w14:paraId="3AC9647F" w14:textId="77777777" w:rsidR="00BF46E1" w:rsidRPr="0041528A" w:rsidRDefault="00BF46E1" w:rsidP="0041528A">
      <w:pPr>
        <w:pStyle w:val="EW"/>
      </w:pPr>
      <w:r w:rsidRPr="0041528A">
        <w:t>USSD string:</w:t>
      </w:r>
      <w:r w:rsidRPr="0041528A">
        <w:tab/>
        <w:t>"ABCDEFGHIJKLMNOPQRSTUVWXYZ-abcdefghijklmnopqrstuvwxyz-1234567890"</w:t>
      </w:r>
    </w:p>
    <w:p w14:paraId="5B213BD2" w14:textId="77777777" w:rsidR="00BF46E1" w:rsidRPr="0041528A" w:rsidRDefault="00BF46E1" w:rsidP="0041528A">
      <w:pPr>
        <w:pStyle w:val="EW"/>
      </w:pPr>
      <w:r w:rsidRPr="0041528A">
        <w:t>Text Attribute</w:t>
      </w:r>
    </w:p>
    <w:p w14:paraId="2500BF68" w14:textId="77777777" w:rsidR="00BF46E1" w:rsidRPr="0041528A" w:rsidRDefault="00BF46E1" w:rsidP="0041528A">
      <w:pPr>
        <w:pStyle w:val="EW"/>
      </w:pPr>
      <w:r w:rsidRPr="0041528A">
        <w:tab/>
        <w:t>Formatting position:</w:t>
      </w:r>
      <w:r w:rsidRPr="0041528A">
        <w:tab/>
        <w:t>0</w:t>
      </w:r>
    </w:p>
    <w:p w14:paraId="28BBC3A3" w14:textId="77777777" w:rsidR="00BF46E1" w:rsidRPr="0041528A" w:rsidRDefault="00BF46E1" w:rsidP="0041528A">
      <w:pPr>
        <w:pStyle w:val="EW"/>
      </w:pPr>
      <w:r w:rsidRPr="0041528A">
        <w:tab/>
        <w:t>Formatting length:</w:t>
      </w:r>
      <w:r w:rsidRPr="0041528A">
        <w:tab/>
        <w:t>16</w:t>
      </w:r>
    </w:p>
    <w:p w14:paraId="464D094C" w14:textId="77777777" w:rsidR="00BF46E1" w:rsidRPr="0041528A" w:rsidRDefault="00BF46E1" w:rsidP="0041528A">
      <w:pPr>
        <w:pStyle w:val="EW"/>
      </w:pPr>
      <w:r w:rsidRPr="0041528A">
        <w:tab/>
        <w:t>Formatting mode:</w:t>
      </w:r>
      <w:r w:rsidRPr="0041528A">
        <w:tab/>
        <w:t>Left Alignment, Normal Font, Bold Off, Italic Off, Underline Off, Strikethrough Off</w:t>
      </w:r>
    </w:p>
    <w:p w14:paraId="146A9496" w14:textId="77777777" w:rsidR="00BF46E1" w:rsidRPr="0041528A" w:rsidRDefault="00BF46E1" w:rsidP="0041528A">
      <w:pPr>
        <w:pStyle w:val="EX"/>
      </w:pPr>
      <w:r w:rsidRPr="0041528A">
        <w:tab/>
        <w:t>Colour:</w:t>
      </w:r>
      <w:r w:rsidRPr="0041528A">
        <w:tab/>
        <w:t>Dark Green Foreground, Bright Yellow Background</w:t>
      </w:r>
    </w:p>
    <w:p w14:paraId="57D2E827" w14:textId="77777777" w:rsidR="00BF46E1" w:rsidRPr="0041528A" w:rsidRDefault="00BF46E1" w:rsidP="00BF46E1">
      <w:r w:rsidRPr="0041528A">
        <w:t>Coding:</w:t>
      </w:r>
    </w:p>
    <w:p w14:paraId="5120F9B5"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6CFF8DF2"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91870EA"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39B0AAE2"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49986CE7" w14:textId="77777777" w:rsidR="00BF46E1" w:rsidRPr="0041528A" w:rsidRDefault="00BF46E1" w:rsidP="00195D76">
            <w:pPr>
              <w:pStyle w:val="TAC"/>
            </w:pPr>
            <w:r w:rsidRPr="0041528A">
              <w:t>5C</w:t>
            </w:r>
          </w:p>
        </w:tc>
        <w:tc>
          <w:tcPr>
            <w:tcW w:w="567" w:type="dxa"/>
            <w:tcBorders>
              <w:top w:val="single" w:sz="4" w:space="0" w:color="auto"/>
              <w:left w:val="single" w:sz="4" w:space="0" w:color="auto"/>
              <w:bottom w:val="single" w:sz="4" w:space="0" w:color="auto"/>
              <w:right w:val="single" w:sz="4" w:space="0" w:color="auto"/>
            </w:tcBorders>
          </w:tcPr>
          <w:p w14:paraId="7796BAB9"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C863F1E"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5306219"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C305131"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44A7A53C"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E7ABFDE"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61F9604"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4CB06B9"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BCDB701"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4DF28C5C" w14:textId="77777777" w:rsidR="00BF46E1" w:rsidRPr="0041528A" w:rsidRDefault="00BF46E1" w:rsidP="00195D76">
            <w:pPr>
              <w:pStyle w:val="TAC"/>
            </w:pPr>
            <w:r w:rsidRPr="0041528A">
              <w:t>85</w:t>
            </w:r>
          </w:p>
        </w:tc>
      </w:tr>
      <w:tr w:rsidR="00BF46E1" w:rsidRPr="0041528A" w14:paraId="09430205" w14:textId="77777777" w:rsidTr="00195D76">
        <w:trPr>
          <w:jc w:val="center"/>
        </w:trPr>
        <w:tc>
          <w:tcPr>
            <w:tcW w:w="1134" w:type="dxa"/>
            <w:tcBorders>
              <w:top w:val="single" w:sz="4" w:space="0" w:color="auto"/>
              <w:right w:val="single" w:sz="4" w:space="0" w:color="auto"/>
            </w:tcBorders>
          </w:tcPr>
          <w:p w14:paraId="22F565AA"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B4A0233"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21433765"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2AB0E181"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5EC7D419"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3320B2CD"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087835A6"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06AEC640"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79F8276A"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400D071E"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4ED6DC3E"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23CC2844"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6A318833" w14:textId="77777777" w:rsidR="00BF46E1" w:rsidRPr="0041528A" w:rsidRDefault="00BF46E1" w:rsidP="00195D76">
            <w:pPr>
              <w:pStyle w:val="TAC"/>
            </w:pPr>
            <w:r w:rsidRPr="0041528A">
              <w:t>62</w:t>
            </w:r>
          </w:p>
        </w:tc>
      </w:tr>
      <w:tr w:rsidR="00BF46E1" w:rsidRPr="0041528A" w14:paraId="0DEBC8EA" w14:textId="77777777" w:rsidTr="00195D76">
        <w:trPr>
          <w:jc w:val="center"/>
        </w:trPr>
        <w:tc>
          <w:tcPr>
            <w:tcW w:w="1134" w:type="dxa"/>
            <w:tcBorders>
              <w:right w:val="single" w:sz="4" w:space="0" w:color="auto"/>
            </w:tcBorders>
          </w:tcPr>
          <w:p w14:paraId="6AB12619"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90F7456" w14:textId="77777777" w:rsidR="00BF46E1" w:rsidRPr="0041528A" w:rsidRDefault="00BF46E1" w:rsidP="00195D76">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50EEC642"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7338A299"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5EC2B281"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6E46E07E" w14:textId="77777777" w:rsidR="00BF46E1" w:rsidRPr="0041528A" w:rsidRDefault="00BF46E1" w:rsidP="00195D76">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301F359D" w14:textId="77777777" w:rsidR="00BF46E1" w:rsidRPr="0041528A" w:rsidRDefault="00BF46E1" w:rsidP="00195D76">
            <w:pPr>
              <w:pStyle w:val="TAC"/>
            </w:pPr>
            <w:r w:rsidRPr="0041528A">
              <w:t>8A</w:t>
            </w:r>
          </w:p>
        </w:tc>
        <w:tc>
          <w:tcPr>
            <w:tcW w:w="567" w:type="dxa"/>
            <w:tcBorders>
              <w:top w:val="single" w:sz="4" w:space="0" w:color="auto"/>
              <w:left w:val="single" w:sz="4" w:space="0" w:color="auto"/>
              <w:bottom w:val="single" w:sz="4" w:space="0" w:color="auto"/>
              <w:right w:val="single" w:sz="4" w:space="0" w:color="auto"/>
            </w:tcBorders>
          </w:tcPr>
          <w:p w14:paraId="38589AFB"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3A3E6BF2" w14:textId="77777777" w:rsidR="00BF46E1" w:rsidRPr="0041528A" w:rsidRDefault="00BF46E1" w:rsidP="00195D76">
            <w:pPr>
              <w:pStyle w:val="TAC"/>
            </w:pPr>
            <w:r w:rsidRPr="0041528A">
              <w:t>F0</w:t>
            </w:r>
          </w:p>
        </w:tc>
        <w:tc>
          <w:tcPr>
            <w:tcW w:w="567" w:type="dxa"/>
            <w:tcBorders>
              <w:top w:val="single" w:sz="4" w:space="0" w:color="auto"/>
              <w:left w:val="single" w:sz="4" w:space="0" w:color="auto"/>
              <w:bottom w:val="single" w:sz="4" w:space="0" w:color="auto"/>
              <w:right w:val="single" w:sz="4" w:space="0" w:color="auto"/>
            </w:tcBorders>
          </w:tcPr>
          <w:p w14:paraId="07BFF7D0" w14:textId="77777777" w:rsidR="00BF46E1" w:rsidRPr="0041528A" w:rsidRDefault="00BF46E1" w:rsidP="00195D76">
            <w:pPr>
              <w:pStyle w:val="TAC"/>
            </w:pPr>
            <w:r w:rsidRPr="0041528A">
              <w:t xml:space="preserve">41 </w:t>
            </w:r>
          </w:p>
        </w:tc>
        <w:tc>
          <w:tcPr>
            <w:tcW w:w="567" w:type="dxa"/>
            <w:tcBorders>
              <w:top w:val="single" w:sz="4" w:space="0" w:color="auto"/>
              <w:left w:val="single" w:sz="4" w:space="0" w:color="auto"/>
              <w:bottom w:val="single" w:sz="4" w:space="0" w:color="auto"/>
              <w:right w:val="single" w:sz="4" w:space="0" w:color="auto"/>
            </w:tcBorders>
          </w:tcPr>
          <w:p w14:paraId="6A929251" w14:textId="77777777" w:rsidR="00BF46E1" w:rsidRPr="0041528A" w:rsidRDefault="00BF46E1" w:rsidP="00195D76">
            <w:pPr>
              <w:pStyle w:val="TAC"/>
            </w:pPr>
            <w:r w:rsidRPr="0041528A">
              <w:t>E1</w:t>
            </w:r>
          </w:p>
        </w:tc>
        <w:tc>
          <w:tcPr>
            <w:tcW w:w="567" w:type="dxa"/>
            <w:tcBorders>
              <w:top w:val="single" w:sz="4" w:space="0" w:color="auto"/>
              <w:left w:val="single" w:sz="4" w:space="0" w:color="auto"/>
              <w:bottom w:val="single" w:sz="4" w:space="0" w:color="auto"/>
              <w:right w:val="single" w:sz="4" w:space="0" w:color="auto"/>
            </w:tcBorders>
          </w:tcPr>
          <w:p w14:paraId="140430A1" w14:textId="77777777" w:rsidR="00BF46E1" w:rsidRPr="0041528A" w:rsidRDefault="00BF46E1" w:rsidP="00195D76">
            <w:pPr>
              <w:pStyle w:val="TAC"/>
            </w:pPr>
            <w:r w:rsidRPr="0041528A">
              <w:t>90</w:t>
            </w:r>
          </w:p>
        </w:tc>
        <w:tc>
          <w:tcPr>
            <w:tcW w:w="567" w:type="dxa"/>
            <w:tcBorders>
              <w:top w:val="single" w:sz="4" w:space="0" w:color="auto"/>
              <w:left w:val="single" w:sz="4" w:space="0" w:color="auto"/>
              <w:bottom w:val="single" w:sz="4" w:space="0" w:color="auto"/>
              <w:right w:val="single" w:sz="4" w:space="0" w:color="auto"/>
            </w:tcBorders>
          </w:tcPr>
          <w:p w14:paraId="7FCA45FC" w14:textId="77777777" w:rsidR="00BF46E1" w:rsidRPr="0041528A" w:rsidRDefault="00BF46E1" w:rsidP="00195D76">
            <w:pPr>
              <w:pStyle w:val="TAC"/>
            </w:pPr>
            <w:r w:rsidRPr="0041528A">
              <w:t>58</w:t>
            </w:r>
          </w:p>
        </w:tc>
      </w:tr>
      <w:tr w:rsidR="00BF46E1" w:rsidRPr="0041528A" w14:paraId="7F55A15A" w14:textId="77777777" w:rsidTr="00195D76">
        <w:trPr>
          <w:jc w:val="center"/>
        </w:trPr>
        <w:tc>
          <w:tcPr>
            <w:tcW w:w="1134" w:type="dxa"/>
            <w:tcBorders>
              <w:right w:val="single" w:sz="4" w:space="0" w:color="auto"/>
            </w:tcBorders>
          </w:tcPr>
          <w:p w14:paraId="29876FEF"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BDDDCC5" w14:textId="77777777" w:rsidR="00BF46E1" w:rsidRPr="0041528A" w:rsidRDefault="00BF46E1" w:rsidP="00195D76">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196B4D35" w14:textId="77777777" w:rsidR="00BF46E1" w:rsidRPr="0041528A" w:rsidRDefault="00BF46E1" w:rsidP="00195D76">
            <w:pPr>
              <w:pStyle w:val="TAC"/>
            </w:pPr>
            <w:r w:rsidRPr="0041528A">
              <w:t>1E</w:t>
            </w:r>
          </w:p>
        </w:tc>
        <w:tc>
          <w:tcPr>
            <w:tcW w:w="567" w:type="dxa"/>
            <w:tcBorders>
              <w:top w:val="single" w:sz="4" w:space="0" w:color="auto"/>
              <w:left w:val="single" w:sz="4" w:space="0" w:color="auto"/>
              <w:bottom w:val="single" w:sz="4" w:space="0" w:color="auto"/>
              <w:right w:val="single" w:sz="4" w:space="0" w:color="auto"/>
            </w:tcBorders>
          </w:tcPr>
          <w:p w14:paraId="447DA359"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22F076E8"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7E0E797F" w14:textId="77777777" w:rsidR="00BF46E1" w:rsidRPr="0041528A" w:rsidRDefault="00BF46E1" w:rsidP="00195D76">
            <w:pPr>
              <w:pStyle w:val="TAC"/>
            </w:pPr>
            <w:r w:rsidRPr="0041528A">
              <w:t>E5</w:t>
            </w:r>
          </w:p>
        </w:tc>
        <w:tc>
          <w:tcPr>
            <w:tcW w:w="567" w:type="dxa"/>
            <w:tcBorders>
              <w:top w:val="single" w:sz="4" w:space="0" w:color="auto"/>
              <w:left w:val="single" w:sz="4" w:space="0" w:color="auto"/>
              <w:bottom w:val="single" w:sz="4" w:space="0" w:color="auto"/>
              <w:right w:val="single" w:sz="4" w:space="0" w:color="auto"/>
            </w:tcBorders>
          </w:tcPr>
          <w:p w14:paraId="0C57E777" w14:textId="77777777" w:rsidR="00BF46E1" w:rsidRPr="0041528A" w:rsidRDefault="00BF46E1" w:rsidP="00195D76">
            <w:pPr>
              <w:pStyle w:val="TAC"/>
            </w:pPr>
            <w:r w:rsidRPr="0041528A">
              <w:t>92</w:t>
            </w:r>
          </w:p>
        </w:tc>
        <w:tc>
          <w:tcPr>
            <w:tcW w:w="567" w:type="dxa"/>
            <w:tcBorders>
              <w:top w:val="single" w:sz="4" w:space="0" w:color="auto"/>
              <w:left w:val="single" w:sz="4" w:space="0" w:color="auto"/>
              <w:bottom w:val="single" w:sz="4" w:space="0" w:color="auto"/>
              <w:right w:val="single" w:sz="4" w:space="0" w:color="auto"/>
            </w:tcBorders>
          </w:tcPr>
          <w:p w14:paraId="23576A1E" w14:textId="77777777" w:rsidR="00BF46E1" w:rsidRPr="0041528A" w:rsidRDefault="00BF46E1" w:rsidP="00195D76">
            <w:pPr>
              <w:pStyle w:val="TAC"/>
            </w:pPr>
            <w:r w:rsidRPr="0041528A">
              <w:t>D9</w:t>
            </w:r>
          </w:p>
        </w:tc>
        <w:tc>
          <w:tcPr>
            <w:tcW w:w="567" w:type="dxa"/>
            <w:tcBorders>
              <w:top w:val="single" w:sz="4" w:space="0" w:color="auto"/>
              <w:left w:val="single" w:sz="4" w:space="0" w:color="auto"/>
              <w:bottom w:val="single" w:sz="4" w:space="0" w:color="auto"/>
              <w:right w:val="single" w:sz="4" w:space="0" w:color="auto"/>
            </w:tcBorders>
          </w:tcPr>
          <w:p w14:paraId="6B8EC8FA"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5FC114FB"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0D4ECC42" w14:textId="77777777" w:rsidR="00BF46E1" w:rsidRPr="0041528A" w:rsidRDefault="00BF46E1" w:rsidP="00195D76">
            <w:pPr>
              <w:pStyle w:val="TAC"/>
            </w:pPr>
            <w:r w:rsidRPr="0041528A">
              <w:t>A1</w:t>
            </w:r>
          </w:p>
        </w:tc>
        <w:tc>
          <w:tcPr>
            <w:tcW w:w="567" w:type="dxa"/>
            <w:tcBorders>
              <w:top w:val="single" w:sz="4" w:space="0" w:color="auto"/>
              <w:left w:val="single" w:sz="4" w:space="0" w:color="auto"/>
              <w:bottom w:val="single" w:sz="4" w:space="0" w:color="auto"/>
              <w:right w:val="single" w:sz="4" w:space="0" w:color="auto"/>
            </w:tcBorders>
          </w:tcPr>
          <w:p w14:paraId="22FEC91C" w14:textId="77777777" w:rsidR="00BF46E1" w:rsidRPr="0041528A" w:rsidRDefault="00BF46E1" w:rsidP="00195D76">
            <w:pPr>
              <w:pStyle w:val="TAC"/>
            </w:pPr>
            <w:r w:rsidRPr="0041528A">
              <w:t>51</w:t>
            </w:r>
          </w:p>
        </w:tc>
        <w:tc>
          <w:tcPr>
            <w:tcW w:w="567" w:type="dxa"/>
            <w:tcBorders>
              <w:top w:val="single" w:sz="4" w:space="0" w:color="auto"/>
              <w:left w:val="single" w:sz="4" w:space="0" w:color="auto"/>
              <w:bottom w:val="single" w:sz="4" w:space="0" w:color="auto"/>
              <w:right w:val="single" w:sz="4" w:space="0" w:color="auto"/>
            </w:tcBorders>
          </w:tcPr>
          <w:p w14:paraId="2375F570" w14:textId="77777777" w:rsidR="00BF46E1" w:rsidRPr="0041528A" w:rsidRDefault="00BF46E1" w:rsidP="00195D76">
            <w:pPr>
              <w:pStyle w:val="TAC"/>
            </w:pPr>
            <w:r w:rsidRPr="0041528A">
              <w:t>E9</w:t>
            </w:r>
          </w:p>
        </w:tc>
      </w:tr>
      <w:tr w:rsidR="00BF46E1" w:rsidRPr="0041528A" w14:paraId="6EC0E777" w14:textId="77777777" w:rsidTr="00195D76">
        <w:trPr>
          <w:jc w:val="center"/>
        </w:trPr>
        <w:tc>
          <w:tcPr>
            <w:tcW w:w="1134" w:type="dxa"/>
            <w:tcBorders>
              <w:right w:val="single" w:sz="4" w:space="0" w:color="auto"/>
            </w:tcBorders>
          </w:tcPr>
          <w:p w14:paraId="131BE778"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08B9E1E" w14:textId="77777777" w:rsidR="00BF46E1" w:rsidRPr="0041528A" w:rsidRDefault="00BF46E1" w:rsidP="00195D76">
            <w:pPr>
              <w:pStyle w:val="TAC"/>
            </w:pPr>
            <w:r w:rsidRPr="0041528A">
              <w:t>94</w:t>
            </w:r>
          </w:p>
        </w:tc>
        <w:tc>
          <w:tcPr>
            <w:tcW w:w="567" w:type="dxa"/>
            <w:tcBorders>
              <w:top w:val="single" w:sz="4" w:space="0" w:color="auto"/>
              <w:left w:val="single" w:sz="4" w:space="0" w:color="auto"/>
              <w:bottom w:val="single" w:sz="4" w:space="0" w:color="auto"/>
              <w:right w:val="single" w:sz="4" w:space="0" w:color="auto"/>
            </w:tcBorders>
          </w:tcPr>
          <w:p w14:paraId="773DAF39" w14:textId="77777777" w:rsidR="00BF46E1" w:rsidRPr="0041528A" w:rsidRDefault="00BF46E1" w:rsidP="00195D76">
            <w:pPr>
              <w:pStyle w:val="TAC"/>
            </w:pPr>
            <w:r w:rsidRPr="0041528A">
              <w:t>5A</w:t>
            </w:r>
          </w:p>
        </w:tc>
        <w:tc>
          <w:tcPr>
            <w:tcW w:w="567" w:type="dxa"/>
            <w:tcBorders>
              <w:top w:val="single" w:sz="4" w:space="0" w:color="auto"/>
              <w:left w:val="single" w:sz="4" w:space="0" w:color="auto"/>
              <w:bottom w:val="single" w:sz="4" w:space="0" w:color="auto"/>
              <w:right w:val="single" w:sz="4" w:space="0" w:color="auto"/>
            </w:tcBorders>
          </w:tcPr>
          <w:p w14:paraId="1478251B" w14:textId="77777777" w:rsidR="00BF46E1" w:rsidRPr="0041528A" w:rsidRDefault="00BF46E1" w:rsidP="00195D76">
            <w:pPr>
              <w:pStyle w:val="TAC"/>
            </w:pPr>
            <w:r w:rsidRPr="0041528A">
              <w:t>B5</w:t>
            </w:r>
          </w:p>
        </w:tc>
        <w:tc>
          <w:tcPr>
            <w:tcW w:w="567" w:type="dxa"/>
            <w:tcBorders>
              <w:top w:val="single" w:sz="4" w:space="0" w:color="auto"/>
              <w:left w:val="single" w:sz="4" w:space="0" w:color="auto"/>
              <w:bottom w:val="single" w:sz="4" w:space="0" w:color="auto"/>
              <w:right w:val="single" w:sz="4" w:space="0" w:color="auto"/>
            </w:tcBorders>
          </w:tcPr>
          <w:p w14:paraId="603438F9" w14:textId="77777777" w:rsidR="00BF46E1" w:rsidRPr="0041528A" w:rsidRDefault="00BF46E1" w:rsidP="00195D76">
            <w:pPr>
              <w:pStyle w:val="TAC"/>
            </w:pPr>
            <w:r w:rsidRPr="0041528A">
              <w:t>5E</w:t>
            </w:r>
          </w:p>
        </w:tc>
        <w:tc>
          <w:tcPr>
            <w:tcW w:w="567" w:type="dxa"/>
            <w:tcBorders>
              <w:top w:val="single" w:sz="4" w:space="0" w:color="auto"/>
              <w:left w:val="single" w:sz="4" w:space="0" w:color="auto"/>
              <w:bottom w:val="single" w:sz="4" w:space="0" w:color="auto"/>
              <w:right w:val="single" w:sz="4" w:space="0" w:color="auto"/>
            </w:tcBorders>
          </w:tcPr>
          <w:p w14:paraId="4E7AA330" w14:textId="77777777" w:rsidR="00BF46E1" w:rsidRPr="0041528A" w:rsidRDefault="00BF46E1" w:rsidP="00195D76">
            <w:pPr>
              <w:pStyle w:val="TAC"/>
            </w:pPr>
            <w:r w:rsidRPr="0041528A">
              <w:t>B1</w:t>
            </w:r>
          </w:p>
        </w:tc>
        <w:tc>
          <w:tcPr>
            <w:tcW w:w="567" w:type="dxa"/>
            <w:tcBorders>
              <w:top w:val="single" w:sz="4" w:space="0" w:color="auto"/>
              <w:left w:val="single" w:sz="4" w:space="0" w:color="auto"/>
              <w:bottom w:val="single" w:sz="4" w:space="0" w:color="auto"/>
              <w:right w:val="single" w:sz="4" w:space="0" w:color="auto"/>
            </w:tcBorders>
          </w:tcPr>
          <w:p w14:paraId="51D35682" w14:textId="77777777" w:rsidR="00BF46E1" w:rsidRPr="0041528A" w:rsidRDefault="00BF46E1" w:rsidP="00195D76">
            <w:pPr>
              <w:pStyle w:val="TAC"/>
            </w:pPr>
            <w:r w:rsidRPr="0041528A">
              <w:t>59</w:t>
            </w:r>
          </w:p>
        </w:tc>
        <w:tc>
          <w:tcPr>
            <w:tcW w:w="567" w:type="dxa"/>
            <w:tcBorders>
              <w:top w:val="single" w:sz="4" w:space="0" w:color="auto"/>
              <w:left w:val="single" w:sz="4" w:space="0" w:color="auto"/>
              <w:bottom w:val="single" w:sz="4" w:space="0" w:color="auto"/>
              <w:right w:val="single" w:sz="4" w:space="0" w:color="auto"/>
            </w:tcBorders>
          </w:tcPr>
          <w:p w14:paraId="33AA8C8C" w14:textId="77777777" w:rsidR="00BF46E1" w:rsidRPr="0041528A" w:rsidRDefault="00BF46E1" w:rsidP="00195D76">
            <w:pPr>
              <w:pStyle w:val="TAC"/>
            </w:pPr>
            <w:r w:rsidRPr="0041528A">
              <w:t>6D</w:t>
            </w:r>
          </w:p>
        </w:tc>
        <w:tc>
          <w:tcPr>
            <w:tcW w:w="567" w:type="dxa"/>
            <w:tcBorders>
              <w:top w:val="single" w:sz="4" w:space="0" w:color="auto"/>
              <w:left w:val="single" w:sz="4" w:space="0" w:color="auto"/>
              <w:bottom w:val="single" w:sz="4" w:space="0" w:color="auto"/>
              <w:right w:val="single" w:sz="4" w:space="0" w:color="auto"/>
            </w:tcBorders>
          </w:tcPr>
          <w:p w14:paraId="30DEB01A" w14:textId="77777777" w:rsidR="00BF46E1" w:rsidRPr="0041528A" w:rsidRDefault="00BF46E1" w:rsidP="00195D76">
            <w:pPr>
              <w:pStyle w:val="TAC"/>
            </w:pPr>
            <w:r w:rsidRPr="0041528A">
              <w:t>2B</w:t>
            </w:r>
          </w:p>
        </w:tc>
        <w:tc>
          <w:tcPr>
            <w:tcW w:w="567" w:type="dxa"/>
            <w:tcBorders>
              <w:top w:val="single" w:sz="4" w:space="0" w:color="auto"/>
              <w:left w:val="single" w:sz="4" w:space="0" w:color="auto"/>
              <w:bottom w:val="single" w:sz="4" w:space="0" w:color="auto"/>
              <w:right w:val="single" w:sz="4" w:space="0" w:color="auto"/>
            </w:tcBorders>
          </w:tcPr>
          <w:p w14:paraId="6A1695BB"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7F7B214A" w14:textId="77777777" w:rsidR="00BF46E1" w:rsidRPr="0041528A" w:rsidRDefault="00BF46E1" w:rsidP="00195D76">
            <w:pPr>
              <w:pStyle w:val="TAC"/>
            </w:pPr>
            <w:r w:rsidRPr="0041528A">
              <w:t>1E</w:t>
            </w:r>
          </w:p>
        </w:tc>
        <w:tc>
          <w:tcPr>
            <w:tcW w:w="567" w:type="dxa"/>
            <w:tcBorders>
              <w:top w:val="single" w:sz="4" w:space="0" w:color="auto"/>
              <w:left w:val="single" w:sz="4" w:space="0" w:color="auto"/>
              <w:bottom w:val="single" w:sz="4" w:space="0" w:color="auto"/>
              <w:right w:val="single" w:sz="4" w:space="0" w:color="auto"/>
            </w:tcBorders>
          </w:tcPr>
          <w:p w14:paraId="31B9057A" w14:textId="77777777" w:rsidR="00BF46E1" w:rsidRPr="0041528A" w:rsidRDefault="00BF46E1" w:rsidP="00195D76">
            <w:pPr>
              <w:pStyle w:val="TAC"/>
            </w:pPr>
            <w:r w:rsidRPr="0041528A">
              <w:t>93</w:t>
            </w:r>
          </w:p>
        </w:tc>
        <w:tc>
          <w:tcPr>
            <w:tcW w:w="567" w:type="dxa"/>
            <w:tcBorders>
              <w:top w:val="single" w:sz="4" w:space="0" w:color="auto"/>
              <w:left w:val="single" w:sz="4" w:space="0" w:color="auto"/>
              <w:bottom w:val="single" w:sz="4" w:space="0" w:color="auto"/>
              <w:right w:val="single" w:sz="4" w:space="0" w:color="auto"/>
            </w:tcBorders>
          </w:tcPr>
          <w:p w14:paraId="2213DAE2" w14:textId="77777777" w:rsidR="00BF46E1" w:rsidRPr="0041528A" w:rsidRDefault="00BF46E1" w:rsidP="00195D76">
            <w:pPr>
              <w:pStyle w:val="TAC"/>
            </w:pPr>
            <w:r w:rsidRPr="0041528A">
              <w:t>CB</w:t>
            </w:r>
          </w:p>
        </w:tc>
      </w:tr>
      <w:tr w:rsidR="00BF46E1" w:rsidRPr="0041528A" w14:paraId="26A42429" w14:textId="77777777" w:rsidTr="00195D76">
        <w:trPr>
          <w:jc w:val="center"/>
        </w:trPr>
        <w:tc>
          <w:tcPr>
            <w:tcW w:w="1134" w:type="dxa"/>
            <w:tcBorders>
              <w:right w:val="single" w:sz="4" w:space="0" w:color="auto"/>
            </w:tcBorders>
          </w:tcPr>
          <w:p w14:paraId="797CB87D"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0BE81C8" w14:textId="77777777" w:rsidR="00BF46E1" w:rsidRPr="0041528A" w:rsidRDefault="00BF46E1" w:rsidP="00195D76">
            <w:pPr>
              <w:pStyle w:val="TAC"/>
            </w:pPr>
            <w:r w:rsidRPr="0041528A">
              <w:t>E6</w:t>
            </w:r>
          </w:p>
        </w:tc>
        <w:tc>
          <w:tcPr>
            <w:tcW w:w="567" w:type="dxa"/>
            <w:tcBorders>
              <w:top w:val="single" w:sz="4" w:space="0" w:color="auto"/>
              <w:left w:val="single" w:sz="4" w:space="0" w:color="auto"/>
              <w:bottom w:val="single" w:sz="4" w:space="0" w:color="auto"/>
              <w:right w:val="single" w:sz="4" w:space="0" w:color="auto"/>
            </w:tcBorders>
          </w:tcPr>
          <w:p w14:paraId="67859E8F"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0C20CA0A" w14:textId="77777777" w:rsidR="00BF46E1" w:rsidRPr="0041528A" w:rsidRDefault="00BF46E1" w:rsidP="00195D76">
            <w:pPr>
              <w:pStyle w:val="TAC"/>
            </w:pPr>
            <w:r w:rsidRPr="0041528A">
              <w:t>3A</w:t>
            </w:r>
          </w:p>
        </w:tc>
        <w:tc>
          <w:tcPr>
            <w:tcW w:w="567" w:type="dxa"/>
            <w:tcBorders>
              <w:top w:val="single" w:sz="4" w:space="0" w:color="auto"/>
              <w:left w:val="single" w:sz="4" w:space="0" w:color="auto"/>
              <w:bottom w:val="single" w:sz="4" w:space="0" w:color="auto"/>
              <w:right w:val="single" w:sz="4" w:space="0" w:color="auto"/>
            </w:tcBorders>
          </w:tcPr>
          <w:p w14:paraId="60F39F4C" w14:textId="77777777" w:rsidR="00BF46E1" w:rsidRPr="0041528A" w:rsidRDefault="00BF46E1" w:rsidP="00195D76">
            <w:pPr>
              <w:pStyle w:val="TAC"/>
            </w:pPr>
            <w:r w:rsidRPr="0041528A">
              <w:t>AD</w:t>
            </w:r>
          </w:p>
        </w:tc>
        <w:tc>
          <w:tcPr>
            <w:tcW w:w="567" w:type="dxa"/>
            <w:tcBorders>
              <w:top w:val="single" w:sz="4" w:space="0" w:color="auto"/>
              <w:left w:val="single" w:sz="4" w:space="0" w:color="auto"/>
              <w:bottom w:val="single" w:sz="4" w:space="0" w:color="auto"/>
              <w:right w:val="single" w:sz="4" w:space="0" w:color="auto"/>
            </w:tcBorders>
          </w:tcPr>
          <w:p w14:paraId="7D331341" w14:textId="77777777" w:rsidR="00BF46E1" w:rsidRPr="0041528A" w:rsidRDefault="00BF46E1" w:rsidP="00195D76">
            <w:pPr>
              <w:pStyle w:val="TAC"/>
            </w:pPr>
            <w:r w:rsidRPr="0041528A">
              <w:t>5E</w:t>
            </w:r>
          </w:p>
        </w:tc>
        <w:tc>
          <w:tcPr>
            <w:tcW w:w="567" w:type="dxa"/>
            <w:tcBorders>
              <w:top w:val="single" w:sz="4" w:space="0" w:color="auto"/>
              <w:left w:val="single" w:sz="4" w:space="0" w:color="auto"/>
              <w:bottom w:val="single" w:sz="4" w:space="0" w:color="auto"/>
              <w:right w:val="single" w:sz="4" w:space="0" w:color="auto"/>
            </w:tcBorders>
          </w:tcPr>
          <w:p w14:paraId="2B768CFD" w14:textId="77777777" w:rsidR="00BF46E1" w:rsidRPr="0041528A" w:rsidRDefault="00BF46E1" w:rsidP="00195D76">
            <w:pPr>
              <w:pStyle w:val="TAC"/>
            </w:pPr>
            <w:r w:rsidRPr="0041528A">
              <w:t>B3</w:t>
            </w:r>
          </w:p>
        </w:tc>
        <w:tc>
          <w:tcPr>
            <w:tcW w:w="567" w:type="dxa"/>
            <w:tcBorders>
              <w:top w:val="single" w:sz="4" w:space="0" w:color="auto"/>
              <w:left w:val="single" w:sz="4" w:space="0" w:color="auto"/>
              <w:bottom w:val="single" w:sz="4" w:space="0" w:color="auto"/>
              <w:right w:val="single" w:sz="4" w:space="0" w:color="auto"/>
            </w:tcBorders>
          </w:tcPr>
          <w:p w14:paraId="7E0BA0CB" w14:textId="77777777" w:rsidR="00BF46E1" w:rsidRPr="0041528A" w:rsidRDefault="00BF46E1" w:rsidP="00195D76">
            <w:pPr>
              <w:pStyle w:val="TAC"/>
            </w:pPr>
            <w:r w:rsidRPr="0041528A">
              <w:t>DB</w:t>
            </w:r>
          </w:p>
        </w:tc>
        <w:tc>
          <w:tcPr>
            <w:tcW w:w="567" w:type="dxa"/>
            <w:tcBorders>
              <w:top w:val="single" w:sz="4" w:space="0" w:color="auto"/>
              <w:left w:val="single" w:sz="4" w:space="0" w:color="auto"/>
              <w:bottom w:val="single" w:sz="4" w:space="0" w:color="auto"/>
              <w:right w:val="single" w:sz="4" w:space="0" w:color="auto"/>
            </w:tcBorders>
          </w:tcPr>
          <w:p w14:paraId="1F24989D" w14:textId="77777777" w:rsidR="00BF46E1" w:rsidRPr="0041528A" w:rsidRDefault="00BF46E1" w:rsidP="00195D76">
            <w:pPr>
              <w:pStyle w:val="TAC"/>
            </w:pPr>
            <w:r w:rsidRPr="0041528A">
              <w:t>EE</w:t>
            </w:r>
          </w:p>
        </w:tc>
        <w:tc>
          <w:tcPr>
            <w:tcW w:w="567" w:type="dxa"/>
            <w:tcBorders>
              <w:top w:val="single" w:sz="4" w:space="0" w:color="auto"/>
              <w:left w:val="single" w:sz="4" w:space="0" w:color="auto"/>
              <w:bottom w:val="single" w:sz="4" w:space="0" w:color="auto"/>
              <w:right w:val="single" w:sz="4" w:space="0" w:color="auto"/>
            </w:tcBorders>
          </w:tcPr>
          <w:p w14:paraId="59FF8518" w14:textId="77777777" w:rsidR="00BF46E1" w:rsidRPr="0041528A" w:rsidRDefault="00BF46E1" w:rsidP="00195D76">
            <w:pPr>
              <w:pStyle w:val="TAC"/>
            </w:pPr>
            <w:r w:rsidRPr="0041528A">
              <w:t>37</w:t>
            </w:r>
          </w:p>
        </w:tc>
        <w:tc>
          <w:tcPr>
            <w:tcW w:w="567" w:type="dxa"/>
            <w:tcBorders>
              <w:top w:val="single" w:sz="4" w:space="0" w:color="auto"/>
              <w:left w:val="single" w:sz="4" w:space="0" w:color="auto"/>
              <w:bottom w:val="single" w:sz="4" w:space="0" w:color="auto"/>
              <w:right w:val="single" w:sz="4" w:space="0" w:color="auto"/>
            </w:tcBorders>
          </w:tcPr>
          <w:p w14:paraId="3AA1BD31" w14:textId="77777777" w:rsidR="00BF46E1" w:rsidRPr="0041528A" w:rsidRDefault="00BF46E1" w:rsidP="00195D76">
            <w:pPr>
              <w:pStyle w:val="TAC"/>
            </w:pPr>
            <w:r w:rsidRPr="0041528A">
              <w:t>3C</w:t>
            </w:r>
          </w:p>
        </w:tc>
        <w:tc>
          <w:tcPr>
            <w:tcW w:w="567" w:type="dxa"/>
            <w:tcBorders>
              <w:top w:val="single" w:sz="4" w:space="0" w:color="auto"/>
              <w:left w:val="single" w:sz="4" w:space="0" w:color="auto"/>
              <w:bottom w:val="single" w:sz="4" w:space="0" w:color="auto"/>
              <w:right w:val="single" w:sz="4" w:space="0" w:color="auto"/>
            </w:tcBorders>
          </w:tcPr>
          <w:p w14:paraId="69E3C19D" w14:textId="77777777" w:rsidR="00BF46E1" w:rsidRPr="0041528A" w:rsidRDefault="00BF46E1" w:rsidP="00195D76">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61878271" w14:textId="77777777" w:rsidR="00BF46E1" w:rsidRPr="0041528A" w:rsidRDefault="00BF46E1" w:rsidP="00195D76">
            <w:pPr>
              <w:pStyle w:val="TAC"/>
            </w:pPr>
            <w:r w:rsidRPr="0041528A">
              <w:t>9F</w:t>
            </w:r>
          </w:p>
        </w:tc>
      </w:tr>
      <w:tr w:rsidR="00BF46E1" w:rsidRPr="0041528A" w14:paraId="10FE30F1" w14:textId="77777777" w:rsidTr="00195D76">
        <w:trPr>
          <w:jc w:val="center"/>
        </w:trPr>
        <w:tc>
          <w:tcPr>
            <w:tcW w:w="1134" w:type="dxa"/>
            <w:tcBorders>
              <w:right w:val="single" w:sz="4" w:space="0" w:color="auto"/>
            </w:tcBorders>
          </w:tcPr>
          <w:p w14:paraId="020BFD15"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0F8CD59" w14:textId="77777777" w:rsidR="00BF46E1" w:rsidRPr="0041528A" w:rsidRDefault="00BF46E1" w:rsidP="00195D76">
            <w:pPr>
              <w:pStyle w:val="TAC"/>
            </w:pPr>
            <w:r w:rsidRPr="0041528A">
              <w:t>D3</w:t>
            </w:r>
          </w:p>
        </w:tc>
        <w:tc>
          <w:tcPr>
            <w:tcW w:w="567" w:type="dxa"/>
            <w:tcBorders>
              <w:top w:val="single" w:sz="4" w:space="0" w:color="auto"/>
              <w:left w:val="single" w:sz="4" w:space="0" w:color="auto"/>
              <w:bottom w:val="single" w:sz="4" w:space="0" w:color="auto"/>
              <w:right w:val="single" w:sz="4" w:space="0" w:color="auto"/>
            </w:tcBorders>
          </w:tcPr>
          <w:p w14:paraId="03EA8416" w14:textId="77777777" w:rsidR="00BF46E1" w:rsidRPr="0041528A" w:rsidRDefault="00BF46E1" w:rsidP="00195D76">
            <w:pPr>
              <w:pStyle w:val="TAC"/>
            </w:pPr>
            <w:r w:rsidRPr="0041528A">
              <w:t>EB</w:t>
            </w:r>
          </w:p>
        </w:tc>
        <w:tc>
          <w:tcPr>
            <w:tcW w:w="567" w:type="dxa"/>
            <w:tcBorders>
              <w:top w:val="single" w:sz="4" w:space="0" w:color="auto"/>
              <w:left w:val="single" w:sz="4" w:space="0" w:color="auto"/>
              <w:bottom w:val="single" w:sz="4" w:space="0" w:color="auto"/>
              <w:right w:val="single" w:sz="4" w:space="0" w:color="auto"/>
            </w:tcBorders>
          </w:tcPr>
          <w:p w14:paraId="56DA05AD" w14:textId="77777777" w:rsidR="00BF46E1" w:rsidRPr="0041528A" w:rsidRDefault="00BF46E1" w:rsidP="00195D76">
            <w:pPr>
              <w:pStyle w:val="TAC"/>
            </w:pPr>
            <w:r w:rsidRPr="0041528A">
              <w:t>F6</w:t>
            </w:r>
          </w:p>
        </w:tc>
        <w:tc>
          <w:tcPr>
            <w:tcW w:w="567" w:type="dxa"/>
            <w:tcBorders>
              <w:top w:val="single" w:sz="4" w:space="0" w:color="auto"/>
              <w:left w:val="single" w:sz="4" w:space="0" w:color="auto"/>
              <w:bottom w:val="single" w:sz="4" w:space="0" w:color="auto"/>
              <w:right w:val="single" w:sz="4" w:space="0" w:color="auto"/>
            </w:tcBorders>
          </w:tcPr>
          <w:p w14:paraId="051894D8" w14:textId="77777777" w:rsidR="00BF46E1" w:rsidRPr="0041528A" w:rsidRDefault="00BF46E1" w:rsidP="00195D76">
            <w:pPr>
              <w:pStyle w:val="TAC"/>
            </w:pPr>
            <w:r w:rsidRPr="0041528A">
              <w:t>3B</w:t>
            </w:r>
          </w:p>
        </w:tc>
        <w:tc>
          <w:tcPr>
            <w:tcW w:w="567" w:type="dxa"/>
            <w:tcBorders>
              <w:top w:val="single" w:sz="4" w:space="0" w:color="auto"/>
              <w:left w:val="single" w:sz="4" w:space="0" w:color="auto"/>
              <w:bottom w:val="single" w:sz="4" w:space="0" w:color="auto"/>
              <w:right w:val="single" w:sz="4" w:space="0" w:color="auto"/>
            </w:tcBorders>
          </w:tcPr>
          <w:p w14:paraId="1B12D187"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3BFCDE37" w14:textId="77777777" w:rsidR="00BF46E1" w:rsidRPr="0041528A" w:rsidRDefault="00BF46E1" w:rsidP="00195D76">
            <w:pPr>
              <w:pStyle w:val="TAC"/>
            </w:pPr>
            <w:r w:rsidRPr="0041528A">
              <w:t>AF</w:t>
            </w:r>
          </w:p>
        </w:tc>
        <w:tc>
          <w:tcPr>
            <w:tcW w:w="567" w:type="dxa"/>
            <w:tcBorders>
              <w:top w:val="single" w:sz="4" w:space="0" w:color="auto"/>
              <w:left w:val="single" w:sz="4" w:space="0" w:color="auto"/>
              <w:bottom w:val="single" w:sz="4" w:space="0" w:color="auto"/>
              <w:right w:val="single" w:sz="4" w:space="0" w:color="auto"/>
            </w:tcBorders>
          </w:tcPr>
          <w:p w14:paraId="6EE5CA54"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008FFD5E" w14:textId="77777777" w:rsidR="00BF46E1" w:rsidRPr="0041528A" w:rsidRDefault="00BF46E1" w:rsidP="00195D76">
            <w:pPr>
              <w:pStyle w:val="TAC"/>
            </w:pPr>
            <w:r w:rsidRPr="0041528A">
              <w:t>C5</w:t>
            </w:r>
          </w:p>
        </w:tc>
        <w:tc>
          <w:tcPr>
            <w:tcW w:w="567" w:type="dxa"/>
            <w:tcBorders>
              <w:top w:val="single" w:sz="4" w:space="0" w:color="auto"/>
              <w:left w:val="single" w:sz="4" w:space="0" w:color="auto"/>
              <w:bottom w:val="single" w:sz="4" w:space="0" w:color="auto"/>
              <w:right w:val="single" w:sz="4" w:space="0" w:color="auto"/>
            </w:tcBorders>
          </w:tcPr>
          <w:p w14:paraId="2EF7B493"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6FD7326F"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2DB6B929" w14:textId="77777777" w:rsidR="00BF46E1" w:rsidRPr="0041528A" w:rsidRDefault="00BF46E1" w:rsidP="00195D76">
            <w:pPr>
              <w:pStyle w:val="TAC"/>
            </w:pPr>
            <w:r w:rsidRPr="0041528A">
              <w:t>5A</w:t>
            </w:r>
          </w:p>
        </w:tc>
        <w:tc>
          <w:tcPr>
            <w:tcW w:w="567" w:type="dxa"/>
            <w:tcBorders>
              <w:top w:val="single" w:sz="4" w:space="0" w:color="auto"/>
              <w:left w:val="single" w:sz="4" w:space="0" w:color="auto"/>
              <w:bottom w:val="single" w:sz="4" w:space="0" w:color="auto"/>
              <w:right w:val="single" w:sz="4" w:space="0" w:color="auto"/>
            </w:tcBorders>
          </w:tcPr>
          <w:p w14:paraId="55EA1A42" w14:textId="77777777" w:rsidR="00BF46E1" w:rsidRPr="0041528A" w:rsidRDefault="00BF46E1" w:rsidP="00195D76">
            <w:pPr>
              <w:pStyle w:val="TAC"/>
            </w:pPr>
            <w:r w:rsidRPr="0041528A">
              <w:t>CD</w:t>
            </w:r>
          </w:p>
        </w:tc>
      </w:tr>
      <w:tr w:rsidR="00BF46E1" w:rsidRPr="0041528A" w14:paraId="5837E35B" w14:textId="77777777" w:rsidTr="00195D76">
        <w:trPr>
          <w:jc w:val="center"/>
        </w:trPr>
        <w:tc>
          <w:tcPr>
            <w:tcW w:w="1134" w:type="dxa"/>
            <w:tcBorders>
              <w:right w:val="single" w:sz="4" w:space="0" w:color="auto"/>
            </w:tcBorders>
          </w:tcPr>
          <w:p w14:paraId="02A854A9"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EC49956" w14:textId="77777777" w:rsidR="00BF46E1" w:rsidRPr="0041528A" w:rsidRDefault="00BF46E1" w:rsidP="00195D76">
            <w:pPr>
              <w:pStyle w:val="TAC"/>
            </w:pPr>
            <w:r w:rsidRPr="0041528A">
              <w:t>76</w:t>
            </w:r>
          </w:p>
        </w:tc>
        <w:tc>
          <w:tcPr>
            <w:tcW w:w="567" w:type="dxa"/>
            <w:tcBorders>
              <w:top w:val="single" w:sz="4" w:space="0" w:color="auto"/>
              <w:left w:val="single" w:sz="4" w:space="0" w:color="auto"/>
              <w:bottom w:val="single" w:sz="4" w:space="0" w:color="auto"/>
              <w:right w:val="single" w:sz="4" w:space="0" w:color="auto"/>
            </w:tcBorders>
          </w:tcPr>
          <w:p w14:paraId="273B25BA" w14:textId="77777777" w:rsidR="00BF46E1" w:rsidRPr="0041528A" w:rsidRDefault="00BF46E1" w:rsidP="00195D76">
            <w:pPr>
              <w:pStyle w:val="TAC"/>
            </w:pPr>
            <w:r w:rsidRPr="0041528A">
              <w:t>C3</w:t>
            </w:r>
          </w:p>
        </w:tc>
        <w:tc>
          <w:tcPr>
            <w:tcW w:w="567" w:type="dxa"/>
            <w:tcBorders>
              <w:top w:val="single" w:sz="4" w:space="0" w:color="auto"/>
              <w:left w:val="single" w:sz="4" w:space="0" w:color="auto"/>
              <w:bottom w:val="single" w:sz="4" w:space="0" w:color="auto"/>
              <w:right w:val="single" w:sz="4" w:space="0" w:color="auto"/>
            </w:tcBorders>
          </w:tcPr>
          <w:p w14:paraId="232324DE" w14:textId="77777777" w:rsidR="00BF46E1" w:rsidRPr="0041528A" w:rsidRDefault="00BF46E1" w:rsidP="00195D76">
            <w:pPr>
              <w:pStyle w:val="TAC"/>
            </w:pPr>
            <w:r w:rsidRPr="0041528A">
              <w:t>E5</w:t>
            </w:r>
          </w:p>
        </w:tc>
        <w:tc>
          <w:tcPr>
            <w:tcW w:w="567" w:type="dxa"/>
            <w:tcBorders>
              <w:top w:val="single" w:sz="4" w:space="0" w:color="auto"/>
              <w:left w:val="single" w:sz="4" w:space="0" w:color="auto"/>
              <w:bottom w:val="single" w:sz="4" w:space="0" w:color="auto"/>
              <w:right w:val="single" w:sz="4" w:space="0" w:color="auto"/>
            </w:tcBorders>
          </w:tcPr>
          <w:p w14:paraId="164A1964" w14:textId="77777777" w:rsidR="00BF46E1" w:rsidRPr="0041528A" w:rsidRDefault="00BF46E1" w:rsidP="00195D76">
            <w:pPr>
              <w:pStyle w:val="TAC"/>
            </w:pPr>
            <w:r w:rsidRPr="0041528A">
              <w:t>60</w:t>
            </w:r>
          </w:p>
        </w:tc>
        <w:tc>
          <w:tcPr>
            <w:tcW w:w="567" w:type="dxa"/>
            <w:tcBorders>
              <w:top w:val="single" w:sz="4" w:space="0" w:color="auto"/>
              <w:left w:val="single" w:sz="4" w:space="0" w:color="auto"/>
              <w:bottom w:val="single" w:sz="4" w:space="0" w:color="auto"/>
              <w:right w:val="single" w:sz="4" w:space="0" w:color="auto"/>
            </w:tcBorders>
          </w:tcPr>
          <w:p w14:paraId="33BCC268"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6B7AE8A5"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653BEC1D"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6DDFD36"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4D47D0F1"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7277C99"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20E3EBA0"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2D31E22" w14:textId="77777777" w:rsidR="00BF46E1" w:rsidRPr="0041528A" w:rsidRDefault="00BF46E1" w:rsidP="00195D76">
            <w:pPr>
              <w:pStyle w:val="TAC"/>
            </w:pPr>
          </w:p>
        </w:tc>
      </w:tr>
    </w:tbl>
    <w:p w14:paraId="7319EE33" w14:textId="77777777" w:rsidR="00BF46E1" w:rsidRPr="0041528A" w:rsidRDefault="00BF46E1" w:rsidP="00BF46E1"/>
    <w:p w14:paraId="44D41A0E" w14:textId="77777777" w:rsidR="00BF46E1" w:rsidRPr="0041528A" w:rsidRDefault="00BF46E1" w:rsidP="00BF46E1">
      <w:r w:rsidRPr="0041528A">
        <w:t>PROACTIVE COMMAND: SEND USSD 4.1.2</w:t>
      </w:r>
    </w:p>
    <w:p w14:paraId="17F86AEC" w14:textId="77777777" w:rsidR="00BF46E1" w:rsidRPr="0041528A" w:rsidRDefault="00BF46E1" w:rsidP="00BF46E1">
      <w:r w:rsidRPr="0041528A">
        <w:t>Logically:</w:t>
      </w:r>
    </w:p>
    <w:p w14:paraId="302A9F6D" w14:textId="77777777" w:rsidR="00BF46E1" w:rsidRPr="0041528A" w:rsidRDefault="00BF46E1" w:rsidP="0041528A">
      <w:pPr>
        <w:pStyle w:val="EW"/>
      </w:pPr>
      <w:r w:rsidRPr="0041528A">
        <w:t>Command details</w:t>
      </w:r>
    </w:p>
    <w:p w14:paraId="6E32DB35" w14:textId="77777777" w:rsidR="00BF46E1" w:rsidRPr="0041528A" w:rsidRDefault="00BF46E1" w:rsidP="0041528A">
      <w:pPr>
        <w:pStyle w:val="EW"/>
      </w:pPr>
      <w:r w:rsidRPr="0041528A">
        <w:tab/>
        <w:t>Command number:</w:t>
      </w:r>
      <w:r w:rsidRPr="0041528A">
        <w:tab/>
        <w:t>1</w:t>
      </w:r>
    </w:p>
    <w:p w14:paraId="30106C74" w14:textId="77777777" w:rsidR="00BF46E1" w:rsidRPr="0041528A" w:rsidRDefault="00BF46E1" w:rsidP="0041528A">
      <w:pPr>
        <w:pStyle w:val="EW"/>
      </w:pPr>
      <w:r w:rsidRPr="0041528A">
        <w:tab/>
        <w:t>Command type:</w:t>
      </w:r>
      <w:r w:rsidRPr="0041528A">
        <w:tab/>
        <w:t>SEND USSD</w:t>
      </w:r>
    </w:p>
    <w:p w14:paraId="011D5CB6" w14:textId="77777777" w:rsidR="00BF46E1" w:rsidRPr="0041528A" w:rsidRDefault="00BF46E1" w:rsidP="0041528A">
      <w:pPr>
        <w:pStyle w:val="EW"/>
      </w:pPr>
      <w:r w:rsidRPr="0041528A">
        <w:tab/>
        <w:t>Command qualifier:</w:t>
      </w:r>
      <w:r w:rsidRPr="0041528A">
        <w:tab/>
        <w:t>"00"</w:t>
      </w:r>
    </w:p>
    <w:p w14:paraId="5E7A58EE" w14:textId="77777777" w:rsidR="00BF46E1" w:rsidRPr="0041528A" w:rsidRDefault="00BF46E1" w:rsidP="0041528A">
      <w:pPr>
        <w:pStyle w:val="EW"/>
      </w:pPr>
      <w:r w:rsidRPr="0041528A">
        <w:t>Device identities</w:t>
      </w:r>
    </w:p>
    <w:p w14:paraId="16B27FC0" w14:textId="77777777" w:rsidR="00BF46E1" w:rsidRPr="0041528A" w:rsidRDefault="00BF46E1" w:rsidP="0041528A">
      <w:pPr>
        <w:pStyle w:val="EW"/>
      </w:pPr>
      <w:r w:rsidRPr="0041528A">
        <w:tab/>
        <w:t>Source device:</w:t>
      </w:r>
      <w:r w:rsidRPr="0041528A">
        <w:tab/>
        <w:t>UICC</w:t>
      </w:r>
    </w:p>
    <w:p w14:paraId="58DBAD29" w14:textId="77777777" w:rsidR="00BF46E1" w:rsidRPr="0041528A" w:rsidRDefault="00BF46E1" w:rsidP="0041528A">
      <w:pPr>
        <w:pStyle w:val="EW"/>
      </w:pPr>
      <w:r w:rsidRPr="0041528A">
        <w:tab/>
        <w:t>Destination device:</w:t>
      </w:r>
      <w:r w:rsidRPr="0041528A">
        <w:tab/>
        <w:t>Network</w:t>
      </w:r>
    </w:p>
    <w:p w14:paraId="7E8ED183" w14:textId="77777777" w:rsidR="00BF46E1" w:rsidRPr="0041528A" w:rsidRDefault="00BF46E1" w:rsidP="0041528A">
      <w:pPr>
        <w:pStyle w:val="EW"/>
      </w:pPr>
      <w:r w:rsidRPr="0041528A">
        <w:t>Alpha identifier:</w:t>
      </w:r>
      <w:r w:rsidRPr="0041528A">
        <w:tab/>
        <w:t>"Text Attribute 2"</w:t>
      </w:r>
    </w:p>
    <w:p w14:paraId="480883B4" w14:textId="77777777" w:rsidR="00BF46E1" w:rsidRPr="0041528A" w:rsidRDefault="00BF46E1" w:rsidP="0041528A">
      <w:pPr>
        <w:pStyle w:val="EW"/>
      </w:pPr>
      <w:r w:rsidRPr="0041528A">
        <w:t>USSD String</w:t>
      </w:r>
    </w:p>
    <w:p w14:paraId="09B166A3" w14:textId="77777777" w:rsidR="00BF46E1" w:rsidRPr="0041528A" w:rsidRDefault="00BF46E1" w:rsidP="0041528A">
      <w:pPr>
        <w:pStyle w:val="EW"/>
      </w:pPr>
      <w:r w:rsidRPr="0041528A">
        <w:tab/>
        <w:t>Data coding scheme:</w:t>
      </w:r>
      <w:r w:rsidRPr="0041528A">
        <w:tab/>
        <w:t>7-bit default, no message class</w:t>
      </w:r>
    </w:p>
    <w:p w14:paraId="75BB314F" w14:textId="77777777" w:rsidR="00BF46E1" w:rsidRPr="0041528A" w:rsidRDefault="00BF46E1" w:rsidP="0041528A">
      <w:pPr>
        <w:pStyle w:val="EX"/>
      </w:pPr>
      <w:r w:rsidRPr="0041528A">
        <w:t>USSD string:</w:t>
      </w:r>
      <w:r w:rsidRPr="0041528A">
        <w:tab/>
        <w:t>"ABCDEFGHIJKLMNOPQRSTUVWXYZ-abcdefghijklmnopqrstuvwxyz-1234567890"</w:t>
      </w:r>
    </w:p>
    <w:p w14:paraId="295FA973" w14:textId="77777777" w:rsidR="00BF46E1" w:rsidRPr="0041528A" w:rsidRDefault="00BF46E1" w:rsidP="00BF46E1">
      <w:r w:rsidRPr="0041528A">
        <w:t>Coding:</w:t>
      </w:r>
    </w:p>
    <w:p w14:paraId="55F45D18"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6DCF534B"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AA44407"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2AD28002"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6885A0CB" w14:textId="77777777" w:rsidR="00BF46E1" w:rsidRPr="0041528A" w:rsidRDefault="00BF46E1" w:rsidP="00195D76">
            <w:pPr>
              <w:pStyle w:val="TAC"/>
            </w:pPr>
            <w:r w:rsidRPr="0041528A">
              <w:t>56</w:t>
            </w:r>
          </w:p>
        </w:tc>
        <w:tc>
          <w:tcPr>
            <w:tcW w:w="567" w:type="dxa"/>
            <w:tcBorders>
              <w:top w:val="single" w:sz="4" w:space="0" w:color="auto"/>
              <w:left w:val="single" w:sz="4" w:space="0" w:color="auto"/>
              <w:bottom w:val="single" w:sz="4" w:space="0" w:color="auto"/>
              <w:right w:val="single" w:sz="4" w:space="0" w:color="auto"/>
            </w:tcBorders>
          </w:tcPr>
          <w:p w14:paraId="6976844E"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2BE8825"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6279A4D1"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FB4DAAA"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08359C74"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BBFC8D0"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7878FA7"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69EED70"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A078727"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2DD8B61D" w14:textId="77777777" w:rsidR="00BF46E1" w:rsidRPr="0041528A" w:rsidRDefault="00BF46E1" w:rsidP="00195D76">
            <w:pPr>
              <w:pStyle w:val="TAC"/>
            </w:pPr>
            <w:r w:rsidRPr="0041528A">
              <w:t>85</w:t>
            </w:r>
          </w:p>
        </w:tc>
      </w:tr>
      <w:tr w:rsidR="00BF46E1" w:rsidRPr="0041528A" w14:paraId="3D7FE23E" w14:textId="77777777" w:rsidTr="00195D76">
        <w:trPr>
          <w:jc w:val="center"/>
        </w:trPr>
        <w:tc>
          <w:tcPr>
            <w:tcW w:w="1134" w:type="dxa"/>
            <w:tcBorders>
              <w:top w:val="single" w:sz="4" w:space="0" w:color="auto"/>
              <w:right w:val="single" w:sz="4" w:space="0" w:color="auto"/>
            </w:tcBorders>
          </w:tcPr>
          <w:p w14:paraId="45BB5F81"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04BAA0F"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31C7E541"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5CB2C65A"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51705F6F"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5F09FF03"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1D890031"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BD91312"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41BD6704"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1A25D740"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38BF8113"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25C7930A"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7460B801" w14:textId="77777777" w:rsidR="00BF46E1" w:rsidRPr="0041528A" w:rsidRDefault="00BF46E1" w:rsidP="00195D76">
            <w:pPr>
              <w:pStyle w:val="TAC"/>
            </w:pPr>
            <w:r w:rsidRPr="0041528A">
              <w:t>62</w:t>
            </w:r>
          </w:p>
        </w:tc>
      </w:tr>
      <w:tr w:rsidR="00BF46E1" w:rsidRPr="0041528A" w14:paraId="688083B8" w14:textId="77777777" w:rsidTr="00195D76">
        <w:trPr>
          <w:jc w:val="center"/>
        </w:trPr>
        <w:tc>
          <w:tcPr>
            <w:tcW w:w="1134" w:type="dxa"/>
            <w:tcBorders>
              <w:right w:val="single" w:sz="4" w:space="0" w:color="auto"/>
            </w:tcBorders>
          </w:tcPr>
          <w:p w14:paraId="6E17434E"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D7DFEED" w14:textId="77777777" w:rsidR="00BF46E1" w:rsidRPr="0041528A" w:rsidRDefault="00BF46E1" w:rsidP="00195D76">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35A979AE"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41ADC8CD"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42FD29FA"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05403CEE"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0C6E3986" w14:textId="77777777" w:rsidR="00BF46E1" w:rsidRPr="0041528A" w:rsidRDefault="00BF46E1" w:rsidP="00195D76">
            <w:pPr>
              <w:pStyle w:val="TAC"/>
            </w:pPr>
            <w:r w:rsidRPr="0041528A">
              <w:t>8A</w:t>
            </w:r>
          </w:p>
        </w:tc>
        <w:tc>
          <w:tcPr>
            <w:tcW w:w="567" w:type="dxa"/>
            <w:tcBorders>
              <w:top w:val="single" w:sz="4" w:space="0" w:color="auto"/>
              <w:left w:val="single" w:sz="4" w:space="0" w:color="auto"/>
              <w:bottom w:val="single" w:sz="4" w:space="0" w:color="auto"/>
              <w:right w:val="single" w:sz="4" w:space="0" w:color="auto"/>
            </w:tcBorders>
          </w:tcPr>
          <w:p w14:paraId="7BA192F5"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008FB393" w14:textId="77777777" w:rsidR="00BF46E1" w:rsidRPr="0041528A" w:rsidRDefault="00BF46E1" w:rsidP="00195D76">
            <w:pPr>
              <w:pStyle w:val="TAC"/>
            </w:pPr>
            <w:r w:rsidRPr="0041528A">
              <w:t>F0</w:t>
            </w:r>
          </w:p>
        </w:tc>
        <w:tc>
          <w:tcPr>
            <w:tcW w:w="567" w:type="dxa"/>
            <w:tcBorders>
              <w:top w:val="single" w:sz="4" w:space="0" w:color="auto"/>
              <w:left w:val="single" w:sz="4" w:space="0" w:color="auto"/>
              <w:bottom w:val="single" w:sz="4" w:space="0" w:color="auto"/>
              <w:right w:val="single" w:sz="4" w:space="0" w:color="auto"/>
            </w:tcBorders>
          </w:tcPr>
          <w:p w14:paraId="23E8B78A" w14:textId="77777777" w:rsidR="00BF46E1" w:rsidRPr="0041528A" w:rsidRDefault="00BF46E1" w:rsidP="00195D76">
            <w:pPr>
              <w:pStyle w:val="TAC"/>
            </w:pPr>
            <w:r w:rsidRPr="0041528A">
              <w:t xml:space="preserve">41 </w:t>
            </w:r>
          </w:p>
        </w:tc>
        <w:tc>
          <w:tcPr>
            <w:tcW w:w="567" w:type="dxa"/>
            <w:tcBorders>
              <w:top w:val="single" w:sz="4" w:space="0" w:color="auto"/>
              <w:left w:val="single" w:sz="4" w:space="0" w:color="auto"/>
              <w:bottom w:val="single" w:sz="4" w:space="0" w:color="auto"/>
              <w:right w:val="single" w:sz="4" w:space="0" w:color="auto"/>
            </w:tcBorders>
          </w:tcPr>
          <w:p w14:paraId="31D5F842" w14:textId="77777777" w:rsidR="00BF46E1" w:rsidRPr="0041528A" w:rsidRDefault="00BF46E1" w:rsidP="00195D76">
            <w:pPr>
              <w:pStyle w:val="TAC"/>
            </w:pPr>
            <w:r w:rsidRPr="0041528A">
              <w:t>E1</w:t>
            </w:r>
          </w:p>
        </w:tc>
        <w:tc>
          <w:tcPr>
            <w:tcW w:w="567" w:type="dxa"/>
            <w:tcBorders>
              <w:top w:val="single" w:sz="4" w:space="0" w:color="auto"/>
              <w:left w:val="single" w:sz="4" w:space="0" w:color="auto"/>
              <w:bottom w:val="single" w:sz="4" w:space="0" w:color="auto"/>
              <w:right w:val="single" w:sz="4" w:space="0" w:color="auto"/>
            </w:tcBorders>
          </w:tcPr>
          <w:p w14:paraId="78A1DA1F" w14:textId="77777777" w:rsidR="00BF46E1" w:rsidRPr="0041528A" w:rsidRDefault="00BF46E1" w:rsidP="00195D76">
            <w:pPr>
              <w:pStyle w:val="TAC"/>
            </w:pPr>
            <w:r w:rsidRPr="0041528A">
              <w:t>90</w:t>
            </w:r>
          </w:p>
        </w:tc>
        <w:tc>
          <w:tcPr>
            <w:tcW w:w="567" w:type="dxa"/>
            <w:tcBorders>
              <w:top w:val="single" w:sz="4" w:space="0" w:color="auto"/>
              <w:left w:val="single" w:sz="4" w:space="0" w:color="auto"/>
              <w:bottom w:val="single" w:sz="4" w:space="0" w:color="auto"/>
              <w:right w:val="single" w:sz="4" w:space="0" w:color="auto"/>
            </w:tcBorders>
          </w:tcPr>
          <w:p w14:paraId="7439CD29" w14:textId="77777777" w:rsidR="00BF46E1" w:rsidRPr="0041528A" w:rsidRDefault="00BF46E1" w:rsidP="00195D76">
            <w:pPr>
              <w:pStyle w:val="TAC"/>
            </w:pPr>
            <w:r w:rsidRPr="0041528A">
              <w:t>58</w:t>
            </w:r>
          </w:p>
        </w:tc>
      </w:tr>
      <w:tr w:rsidR="00BF46E1" w:rsidRPr="0041528A" w14:paraId="0134E7B7" w14:textId="77777777" w:rsidTr="00195D76">
        <w:trPr>
          <w:jc w:val="center"/>
        </w:trPr>
        <w:tc>
          <w:tcPr>
            <w:tcW w:w="1134" w:type="dxa"/>
            <w:tcBorders>
              <w:right w:val="single" w:sz="4" w:space="0" w:color="auto"/>
            </w:tcBorders>
          </w:tcPr>
          <w:p w14:paraId="254A245A"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86169DD" w14:textId="77777777" w:rsidR="00BF46E1" w:rsidRPr="0041528A" w:rsidRDefault="00BF46E1" w:rsidP="00195D76">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3C26FC9B" w14:textId="77777777" w:rsidR="00BF46E1" w:rsidRPr="0041528A" w:rsidRDefault="00BF46E1" w:rsidP="00195D76">
            <w:pPr>
              <w:pStyle w:val="TAC"/>
            </w:pPr>
            <w:r w:rsidRPr="0041528A">
              <w:t>1E</w:t>
            </w:r>
          </w:p>
        </w:tc>
        <w:tc>
          <w:tcPr>
            <w:tcW w:w="567" w:type="dxa"/>
            <w:tcBorders>
              <w:top w:val="single" w:sz="4" w:space="0" w:color="auto"/>
              <w:left w:val="single" w:sz="4" w:space="0" w:color="auto"/>
              <w:bottom w:val="single" w:sz="4" w:space="0" w:color="auto"/>
              <w:right w:val="single" w:sz="4" w:space="0" w:color="auto"/>
            </w:tcBorders>
          </w:tcPr>
          <w:p w14:paraId="3EB59E6D"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588B8673"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7BB1D539" w14:textId="77777777" w:rsidR="00BF46E1" w:rsidRPr="0041528A" w:rsidRDefault="00BF46E1" w:rsidP="00195D76">
            <w:pPr>
              <w:pStyle w:val="TAC"/>
            </w:pPr>
            <w:r w:rsidRPr="0041528A">
              <w:t>E5</w:t>
            </w:r>
          </w:p>
        </w:tc>
        <w:tc>
          <w:tcPr>
            <w:tcW w:w="567" w:type="dxa"/>
            <w:tcBorders>
              <w:top w:val="single" w:sz="4" w:space="0" w:color="auto"/>
              <w:left w:val="single" w:sz="4" w:space="0" w:color="auto"/>
              <w:bottom w:val="single" w:sz="4" w:space="0" w:color="auto"/>
              <w:right w:val="single" w:sz="4" w:space="0" w:color="auto"/>
            </w:tcBorders>
          </w:tcPr>
          <w:p w14:paraId="704DD7AD" w14:textId="77777777" w:rsidR="00BF46E1" w:rsidRPr="0041528A" w:rsidRDefault="00BF46E1" w:rsidP="00195D76">
            <w:pPr>
              <w:pStyle w:val="TAC"/>
            </w:pPr>
            <w:r w:rsidRPr="0041528A">
              <w:t>92</w:t>
            </w:r>
          </w:p>
        </w:tc>
        <w:tc>
          <w:tcPr>
            <w:tcW w:w="567" w:type="dxa"/>
            <w:tcBorders>
              <w:top w:val="single" w:sz="4" w:space="0" w:color="auto"/>
              <w:left w:val="single" w:sz="4" w:space="0" w:color="auto"/>
              <w:bottom w:val="single" w:sz="4" w:space="0" w:color="auto"/>
              <w:right w:val="single" w:sz="4" w:space="0" w:color="auto"/>
            </w:tcBorders>
          </w:tcPr>
          <w:p w14:paraId="7557FE4E" w14:textId="77777777" w:rsidR="00BF46E1" w:rsidRPr="0041528A" w:rsidRDefault="00BF46E1" w:rsidP="00195D76">
            <w:pPr>
              <w:pStyle w:val="TAC"/>
            </w:pPr>
            <w:r w:rsidRPr="0041528A">
              <w:t>D9</w:t>
            </w:r>
          </w:p>
        </w:tc>
        <w:tc>
          <w:tcPr>
            <w:tcW w:w="567" w:type="dxa"/>
            <w:tcBorders>
              <w:top w:val="single" w:sz="4" w:space="0" w:color="auto"/>
              <w:left w:val="single" w:sz="4" w:space="0" w:color="auto"/>
              <w:bottom w:val="single" w:sz="4" w:space="0" w:color="auto"/>
              <w:right w:val="single" w:sz="4" w:space="0" w:color="auto"/>
            </w:tcBorders>
          </w:tcPr>
          <w:p w14:paraId="4BC3FD48"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38D8923E"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676F1B41" w14:textId="77777777" w:rsidR="00BF46E1" w:rsidRPr="0041528A" w:rsidRDefault="00BF46E1" w:rsidP="00195D76">
            <w:pPr>
              <w:pStyle w:val="TAC"/>
            </w:pPr>
            <w:r w:rsidRPr="0041528A">
              <w:t>A1</w:t>
            </w:r>
          </w:p>
        </w:tc>
        <w:tc>
          <w:tcPr>
            <w:tcW w:w="567" w:type="dxa"/>
            <w:tcBorders>
              <w:top w:val="single" w:sz="4" w:space="0" w:color="auto"/>
              <w:left w:val="single" w:sz="4" w:space="0" w:color="auto"/>
              <w:bottom w:val="single" w:sz="4" w:space="0" w:color="auto"/>
              <w:right w:val="single" w:sz="4" w:space="0" w:color="auto"/>
            </w:tcBorders>
          </w:tcPr>
          <w:p w14:paraId="2C757870" w14:textId="77777777" w:rsidR="00BF46E1" w:rsidRPr="0041528A" w:rsidRDefault="00BF46E1" w:rsidP="00195D76">
            <w:pPr>
              <w:pStyle w:val="TAC"/>
            </w:pPr>
            <w:r w:rsidRPr="0041528A">
              <w:t>51</w:t>
            </w:r>
          </w:p>
        </w:tc>
        <w:tc>
          <w:tcPr>
            <w:tcW w:w="567" w:type="dxa"/>
            <w:tcBorders>
              <w:top w:val="single" w:sz="4" w:space="0" w:color="auto"/>
              <w:left w:val="single" w:sz="4" w:space="0" w:color="auto"/>
              <w:bottom w:val="single" w:sz="4" w:space="0" w:color="auto"/>
              <w:right w:val="single" w:sz="4" w:space="0" w:color="auto"/>
            </w:tcBorders>
          </w:tcPr>
          <w:p w14:paraId="319A22C7" w14:textId="77777777" w:rsidR="00BF46E1" w:rsidRPr="0041528A" w:rsidRDefault="00BF46E1" w:rsidP="00195D76">
            <w:pPr>
              <w:pStyle w:val="TAC"/>
            </w:pPr>
            <w:r w:rsidRPr="0041528A">
              <w:t>E9</w:t>
            </w:r>
          </w:p>
        </w:tc>
      </w:tr>
      <w:tr w:rsidR="00BF46E1" w:rsidRPr="0041528A" w14:paraId="0FC87F0A" w14:textId="77777777" w:rsidTr="00195D76">
        <w:trPr>
          <w:jc w:val="center"/>
        </w:trPr>
        <w:tc>
          <w:tcPr>
            <w:tcW w:w="1134" w:type="dxa"/>
            <w:tcBorders>
              <w:right w:val="single" w:sz="4" w:space="0" w:color="auto"/>
            </w:tcBorders>
          </w:tcPr>
          <w:p w14:paraId="65AA0C87"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7AF87F6" w14:textId="77777777" w:rsidR="00BF46E1" w:rsidRPr="0041528A" w:rsidRDefault="00BF46E1" w:rsidP="00195D76">
            <w:pPr>
              <w:pStyle w:val="TAC"/>
            </w:pPr>
            <w:r w:rsidRPr="0041528A">
              <w:t>94</w:t>
            </w:r>
          </w:p>
        </w:tc>
        <w:tc>
          <w:tcPr>
            <w:tcW w:w="567" w:type="dxa"/>
            <w:tcBorders>
              <w:top w:val="single" w:sz="4" w:space="0" w:color="auto"/>
              <w:left w:val="single" w:sz="4" w:space="0" w:color="auto"/>
              <w:bottom w:val="single" w:sz="4" w:space="0" w:color="auto"/>
              <w:right w:val="single" w:sz="4" w:space="0" w:color="auto"/>
            </w:tcBorders>
          </w:tcPr>
          <w:p w14:paraId="33FFC368" w14:textId="77777777" w:rsidR="00BF46E1" w:rsidRPr="0041528A" w:rsidRDefault="00BF46E1" w:rsidP="00195D76">
            <w:pPr>
              <w:pStyle w:val="TAC"/>
            </w:pPr>
            <w:r w:rsidRPr="0041528A">
              <w:t>5A</w:t>
            </w:r>
          </w:p>
        </w:tc>
        <w:tc>
          <w:tcPr>
            <w:tcW w:w="567" w:type="dxa"/>
            <w:tcBorders>
              <w:top w:val="single" w:sz="4" w:space="0" w:color="auto"/>
              <w:left w:val="single" w:sz="4" w:space="0" w:color="auto"/>
              <w:bottom w:val="single" w:sz="4" w:space="0" w:color="auto"/>
              <w:right w:val="single" w:sz="4" w:space="0" w:color="auto"/>
            </w:tcBorders>
          </w:tcPr>
          <w:p w14:paraId="75F83ADB" w14:textId="77777777" w:rsidR="00BF46E1" w:rsidRPr="0041528A" w:rsidRDefault="00BF46E1" w:rsidP="00195D76">
            <w:pPr>
              <w:pStyle w:val="TAC"/>
            </w:pPr>
            <w:r w:rsidRPr="0041528A">
              <w:t>B5</w:t>
            </w:r>
          </w:p>
        </w:tc>
        <w:tc>
          <w:tcPr>
            <w:tcW w:w="567" w:type="dxa"/>
            <w:tcBorders>
              <w:top w:val="single" w:sz="4" w:space="0" w:color="auto"/>
              <w:left w:val="single" w:sz="4" w:space="0" w:color="auto"/>
              <w:bottom w:val="single" w:sz="4" w:space="0" w:color="auto"/>
              <w:right w:val="single" w:sz="4" w:space="0" w:color="auto"/>
            </w:tcBorders>
          </w:tcPr>
          <w:p w14:paraId="4EF6C7BD" w14:textId="77777777" w:rsidR="00BF46E1" w:rsidRPr="0041528A" w:rsidRDefault="00BF46E1" w:rsidP="00195D76">
            <w:pPr>
              <w:pStyle w:val="TAC"/>
            </w:pPr>
            <w:r w:rsidRPr="0041528A">
              <w:t>5E</w:t>
            </w:r>
          </w:p>
        </w:tc>
        <w:tc>
          <w:tcPr>
            <w:tcW w:w="567" w:type="dxa"/>
            <w:tcBorders>
              <w:top w:val="single" w:sz="4" w:space="0" w:color="auto"/>
              <w:left w:val="single" w:sz="4" w:space="0" w:color="auto"/>
              <w:bottom w:val="single" w:sz="4" w:space="0" w:color="auto"/>
              <w:right w:val="single" w:sz="4" w:space="0" w:color="auto"/>
            </w:tcBorders>
          </w:tcPr>
          <w:p w14:paraId="6C5971F4" w14:textId="77777777" w:rsidR="00BF46E1" w:rsidRPr="0041528A" w:rsidRDefault="00BF46E1" w:rsidP="00195D76">
            <w:pPr>
              <w:pStyle w:val="TAC"/>
            </w:pPr>
            <w:r w:rsidRPr="0041528A">
              <w:t>B1</w:t>
            </w:r>
          </w:p>
        </w:tc>
        <w:tc>
          <w:tcPr>
            <w:tcW w:w="567" w:type="dxa"/>
            <w:tcBorders>
              <w:top w:val="single" w:sz="4" w:space="0" w:color="auto"/>
              <w:left w:val="single" w:sz="4" w:space="0" w:color="auto"/>
              <w:bottom w:val="single" w:sz="4" w:space="0" w:color="auto"/>
              <w:right w:val="single" w:sz="4" w:space="0" w:color="auto"/>
            </w:tcBorders>
          </w:tcPr>
          <w:p w14:paraId="3E7584BE" w14:textId="77777777" w:rsidR="00BF46E1" w:rsidRPr="0041528A" w:rsidRDefault="00BF46E1" w:rsidP="00195D76">
            <w:pPr>
              <w:pStyle w:val="TAC"/>
            </w:pPr>
            <w:r w:rsidRPr="0041528A">
              <w:t>59</w:t>
            </w:r>
          </w:p>
        </w:tc>
        <w:tc>
          <w:tcPr>
            <w:tcW w:w="567" w:type="dxa"/>
            <w:tcBorders>
              <w:top w:val="single" w:sz="4" w:space="0" w:color="auto"/>
              <w:left w:val="single" w:sz="4" w:space="0" w:color="auto"/>
              <w:bottom w:val="single" w:sz="4" w:space="0" w:color="auto"/>
              <w:right w:val="single" w:sz="4" w:space="0" w:color="auto"/>
            </w:tcBorders>
          </w:tcPr>
          <w:p w14:paraId="3D724477" w14:textId="77777777" w:rsidR="00BF46E1" w:rsidRPr="0041528A" w:rsidRDefault="00BF46E1" w:rsidP="00195D76">
            <w:pPr>
              <w:pStyle w:val="TAC"/>
            </w:pPr>
            <w:r w:rsidRPr="0041528A">
              <w:t>6D</w:t>
            </w:r>
          </w:p>
        </w:tc>
        <w:tc>
          <w:tcPr>
            <w:tcW w:w="567" w:type="dxa"/>
            <w:tcBorders>
              <w:top w:val="single" w:sz="4" w:space="0" w:color="auto"/>
              <w:left w:val="single" w:sz="4" w:space="0" w:color="auto"/>
              <w:bottom w:val="single" w:sz="4" w:space="0" w:color="auto"/>
              <w:right w:val="single" w:sz="4" w:space="0" w:color="auto"/>
            </w:tcBorders>
          </w:tcPr>
          <w:p w14:paraId="63B96218" w14:textId="77777777" w:rsidR="00BF46E1" w:rsidRPr="0041528A" w:rsidRDefault="00BF46E1" w:rsidP="00195D76">
            <w:pPr>
              <w:pStyle w:val="TAC"/>
            </w:pPr>
            <w:r w:rsidRPr="0041528A">
              <w:t>2B</w:t>
            </w:r>
          </w:p>
        </w:tc>
        <w:tc>
          <w:tcPr>
            <w:tcW w:w="567" w:type="dxa"/>
            <w:tcBorders>
              <w:top w:val="single" w:sz="4" w:space="0" w:color="auto"/>
              <w:left w:val="single" w:sz="4" w:space="0" w:color="auto"/>
              <w:bottom w:val="single" w:sz="4" w:space="0" w:color="auto"/>
              <w:right w:val="single" w:sz="4" w:space="0" w:color="auto"/>
            </w:tcBorders>
          </w:tcPr>
          <w:p w14:paraId="59F51CE4"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2B623F6E" w14:textId="77777777" w:rsidR="00BF46E1" w:rsidRPr="0041528A" w:rsidRDefault="00BF46E1" w:rsidP="00195D76">
            <w:pPr>
              <w:pStyle w:val="TAC"/>
            </w:pPr>
            <w:r w:rsidRPr="0041528A">
              <w:t>1E</w:t>
            </w:r>
          </w:p>
        </w:tc>
        <w:tc>
          <w:tcPr>
            <w:tcW w:w="567" w:type="dxa"/>
            <w:tcBorders>
              <w:top w:val="single" w:sz="4" w:space="0" w:color="auto"/>
              <w:left w:val="single" w:sz="4" w:space="0" w:color="auto"/>
              <w:bottom w:val="single" w:sz="4" w:space="0" w:color="auto"/>
              <w:right w:val="single" w:sz="4" w:space="0" w:color="auto"/>
            </w:tcBorders>
          </w:tcPr>
          <w:p w14:paraId="73282850" w14:textId="77777777" w:rsidR="00BF46E1" w:rsidRPr="0041528A" w:rsidRDefault="00BF46E1" w:rsidP="00195D76">
            <w:pPr>
              <w:pStyle w:val="TAC"/>
            </w:pPr>
            <w:r w:rsidRPr="0041528A">
              <w:t>93</w:t>
            </w:r>
          </w:p>
        </w:tc>
        <w:tc>
          <w:tcPr>
            <w:tcW w:w="567" w:type="dxa"/>
            <w:tcBorders>
              <w:top w:val="single" w:sz="4" w:space="0" w:color="auto"/>
              <w:left w:val="single" w:sz="4" w:space="0" w:color="auto"/>
              <w:bottom w:val="single" w:sz="4" w:space="0" w:color="auto"/>
              <w:right w:val="single" w:sz="4" w:space="0" w:color="auto"/>
            </w:tcBorders>
          </w:tcPr>
          <w:p w14:paraId="669F7E98" w14:textId="77777777" w:rsidR="00BF46E1" w:rsidRPr="0041528A" w:rsidRDefault="00BF46E1" w:rsidP="00195D76">
            <w:pPr>
              <w:pStyle w:val="TAC"/>
            </w:pPr>
            <w:r w:rsidRPr="0041528A">
              <w:t>CB</w:t>
            </w:r>
          </w:p>
        </w:tc>
      </w:tr>
      <w:tr w:rsidR="00BF46E1" w:rsidRPr="0041528A" w14:paraId="706DA6B2" w14:textId="77777777" w:rsidTr="00195D76">
        <w:trPr>
          <w:jc w:val="center"/>
        </w:trPr>
        <w:tc>
          <w:tcPr>
            <w:tcW w:w="1134" w:type="dxa"/>
            <w:tcBorders>
              <w:right w:val="single" w:sz="4" w:space="0" w:color="auto"/>
            </w:tcBorders>
          </w:tcPr>
          <w:p w14:paraId="19BE52BD"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578E7AA" w14:textId="77777777" w:rsidR="00BF46E1" w:rsidRPr="0041528A" w:rsidRDefault="00BF46E1" w:rsidP="00195D76">
            <w:pPr>
              <w:pStyle w:val="TAC"/>
            </w:pPr>
            <w:r w:rsidRPr="0041528A">
              <w:t>E6</w:t>
            </w:r>
          </w:p>
        </w:tc>
        <w:tc>
          <w:tcPr>
            <w:tcW w:w="567" w:type="dxa"/>
            <w:tcBorders>
              <w:top w:val="single" w:sz="4" w:space="0" w:color="auto"/>
              <w:left w:val="single" w:sz="4" w:space="0" w:color="auto"/>
              <w:bottom w:val="single" w:sz="4" w:space="0" w:color="auto"/>
              <w:right w:val="single" w:sz="4" w:space="0" w:color="auto"/>
            </w:tcBorders>
          </w:tcPr>
          <w:p w14:paraId="7A5C37C6"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3ED4B106" w14:textId="77777777" w:rsidR="00BF46E1" w:rsidRPr="0041528A" w:rsidRDefault="00BF46E1" w:rsidP="00195D76">
            <w:pPr>
              <w:pStyle w:val="TAC"/>
            </w:pPr>
            <w:r w:rsidRPr="0041528A">
              <w:t>3A</w:t>
            </w:r>
          </w:p>
        </w:tc>
        <w:tc>
          <w:tcPr>
            <w:tcW w:w="567" w:type="dxa"/>
            <w:tcBorders>
              <w:top w:val="single" w:sz="4" w:space="0" w:color="auto"/>
              <w:left w:val="single" w:sz="4" w:space="0" w:color="auto"/>
              <w:bottom w:val="single" w:sz="4" w:space="0" w:color="auto"/>
              <w:right w:val="single" w:sz="4" w:space="0" w:color="auto"/>
            </w:tcBorders>
          </w:tcPr>
          <w:p w14:paraId="00980408" w14:textId="77777777" w:rsidR="00BF46E1" w:rsidRPr="0041528A" w:rsidRDefault="00BF46E1" w:rsidP="00195D76">
            <w:pPr>
              <w:pStyle w:val="TAC"/>
            </w:pPr>
            <w:r w:rsidRPr="0041528A">
              <w:t>AD</w:t>
            </w:r>
          </w:p>
        </w:tc>
        <w:tc>
          <w:tcPr>
            <w:tcW w:w="567" w:type="dxa"/>
            <w:tcBorders>
              <w:top w:val="single" w:sz="4" w:space="0" w:color="auto"/>
              <w:left w:val="single" w:sz="4" w:space="0" w:color="auto"/>
              <w:bottom w:val="single" w:sz="4" w:space="0" w:color="auto"/>
              <w:right w:val="single" w:sz="4" w:space="0" w:color="auto"/>
            </w:tcBorders>
          </w:tcPr>
          <w:p w14:paraId="62DF5A01" w14:textId="77777777" w:rsidR="00BF46E1" w:rsidRPr="0041528A" w:rsidRDefault="00BF46E1" w:rsidP="00195D76">
            <w:pPr>
              <w:pStyle w:val="TAC"/>
            </w:pPr>
            <w:r w:rsidRPr="0041528A">
              <w:t>5E</w:t>
            </w:r>
          </w:p>
        </w:tc>
        <w:tc>
          <w:tcPr>
            <w:tcW w:w="567" w:type="dxa"/>
            <w:tcBorders>
              <w:top w:val="single" w:sz="4" w:space="0" w:color="auto"/>
              <w:left w:val="single" w:sz="4" w:space="0" w:color="auto"/>
              <w:bottom w:val="single" w:sz="4" w:space="0" w:color="auto"/>
              <w:right w:val="single" w:sz="4" w:space="0" w:color="auto"/>
            </w:tcBorders>
          </w:tcPr>
          <w:p w14:paraId="2D8CD3EC" w14:textId="77777777" w:rsidR="00BF46E1" w:rsidRPr="0041528A" w:rsidRDefault="00BF46E1" w:rsidP="00195D76">
            <w:pPr>
              <w:pStyle w:val="TAC"/>
            </w:pPr>
            <w:r w:rsidRPr="0041528A">
              <w:t>B3</w:t>
            </w:r>
          </w:p>
        </w:tc>
        <w:tc>
          <w:tcPr>
            <w:tcW w:w="567" w:type="dxa"/>
            <w:tcBorders>
              <w:top w:val="single" w:sz="4" w:space="0" w:color="auto"/>
              <w:left w:val="single" w:sz="4" w:space="0" w:color="auto"/>
              <w:bottom w:val="single" w:sz="4" w:space="0" w:color="auto"/>
              <w:right w:val="single" w:sz="4" w:space="0" w:color="auto"/>
            </w:tcBorders>
          </w:tcPr>
          <w:p w14:paraId="0EAAD7D5" w14:textId="77777777" w:rsidR="00BF46E1" w:rsidRPr="0041528A" w:rsidRDefault="00BF46E1" w:rsidP="00195D76">
            <w:pPr>
              <w:pStyle w:val="TAC"/>
            </w:pPr>
            <w:r w:rsidRPr="0041528A">
              <w:t>DB</w:t>
            </w:r>
          </w:p>
        </w:tc>
        <w:tc>
          <w:tcPr>
            <w:tcW w:w="567" w:type="dxa"/>
            <w:tcBorders>
              <w:top w:val="single" w:sz="4" w:space="0" w:color="auto"/>
              <w:left w:val="single" w:sz="4" w:space="0" w:color="auto"/>
              <w:bottom w:val="single" w:sz="4" w:space="0" w:color="auto"/>
              <w:right w:val="single" w:sz="4" w:space="0" w:color="auto"/>
            </w:tcBorders>
          </w:tcPr>
          <w:p w14:paraId="4B26CAB7" w14:textId="77777777" w:rsidR="00BF46E1" w:rsidRPr="0041528A" w:rsidRDefault="00BF46E1" w:rsidP="00195D76">
            <w:pPr>
              <w:pStyle w:val="TAC"/>
            </w:pPr>
            <w:r w:rsidRPr="0041528A">
              <w:t>EE</w:t>
            </w:r>
          </w:p>
        </w:tc>
        <w:tc>
          <w:tcPr>
            <w:tcW w:w="567" w:type="dxa"/>
            <w:tcBorders>
              <w:top w:val="single" w:sz="4" w:space="0" w:color="auto"/>
              <w:left w:val="single" w:sz="4" w:space="0" w:color="auto"/>
              <w:bottom w:val="single" w:sz="4" w:space="0" w:color="auto"/>
              <w:right w:val="single" w:sz="4" w:space="0" w:color="auto"/>
            </w:tcBorders>
          </w:tcPr>
          <w:p w14:paraId="2A3B9B22" w14:textId="77777777" w:rsidR="00BF46E1" w:rsidRPr="0041528A" w:rsidRDefault="00BF46E1" w:rsidP="00195D76">
            <w:pPr>
              <w:pStyle w:val="TAC"/>
            </w:pPr>
            <w:r w:rsidRPr="0041528A">
              <w:t>37</w:t>
            </w:r>
          </w:p>
        </w:tc>
        <w:tc>
          <w:tcPr>
            <w:tcW w:w="567" w:type="dxa"/>
            <w:tcBorders>
              <w:top w:val="single" w:sz="4" w:space="0" w:color="auto"/>
              <w:left w:val="single" w:sz="4" w:space="0" w:color="auto"/>
              <w:bottom w:val="single" w:sz="4" w:space="0" w:color="auto"/>
              <w:right w:val="single" w:sz="4" w:space="0" w:color="auto"/>
            </w:tcBorders>
          </w:tcPr>
          <w:p w14:paraId="4BBB3A39" w14:textId="77777777" w:rsidR="00BF46E1" w:rsidRPr="0041528A" w:rsidRDefault="00BF46E1" w:rsidP="00195D76">
            <w:pPr>
              <w:pStyle w:val="TAC"/>
            </w:pPr>
            <w:r w:rsidRPr="0041528A">
              <w:t>3C</w:t>
            </w:r>
          </w:p>
        </w:tc>
        <w:tc>
          <w:tcPr>
            <w:tcW w:w="567" w:type="dxa"/>
            <w:tcBorders>
              <w:top w:val="single" w:sz="4" w:space="0" w:color="auto"/>
              <w:left w:val="single" w:sz="4" w:space="0" w:color="auto"/>
              <w:bottom w:val="single" w:sz="4" w:space="0" w:color="auto"/>
              <w:right w:val="single" w:sz="4" w:space="0" w:color="auto"/>
            </w:tcBorders>
          </w:tcPr>
          <w:p w14:paraId="68B5727F" w14:textId="77777777" w:rsidR="00BF46E1" w:rsidRPr="0041528A" w:rsidRDefault="00BF46E1" w:rsidP="00195D76">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13F67185" w14:textId="77777777" w:rsidR="00BF46E1" w:rsidRPr="0041528A" w:rsidRDefault="00BF46E1" w:rsidP="00195D76">
            <w:pPr>
              <w:pStyle w:val="TAC"/>
            </w:pPr>
            <w:r w:rsidRPr="0041528A">
              <w:t>9F</w:t>
            </w:r>
          </w:p>
        </w:tc>
      </w:tr>
      <w:tr w:rsidR="00BF46E1" w:rsidRPr="0041528A" w14:paraId="3F5C701C" w14:textId="77777777" w:rsidTr="00195D76">
        <w:trPr>
          <w:jc w:val="center"/>
        </w:trPr>
        <w:tc>
          <w:tcPr>
            <w:tcW w:w="1134" w:type="dxa"/>
            <w:tcBorders>
              <w:right w:val="single" w:sz="4" w:space="0" w:color="auto"/>
            </w:tcBorders>
          </w:tcPr>
          <w:p w14:paraId="39A10163"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0BEFD37" w14:textId="77777777" w:rsidR="00BF46E1" w:rsidRPr="0041528A" w:rsidRDefault="00BF46E1" w:rsidP="00195D76">
            <w:pPr>
              <w:pStyle w:val="TAC"/>
            </w:pPr>
            <w:r w:rsidRPr="0041528A">
              <w:t>D3</w:t>
            </w:r>
          </w:p>
        </w:tc>
        <w:tc>
          <w:tcPr>
            <w:tcW w:w="567" w:type="dxa"/>
            <w:tcBorders>
              <w:top w:val="single" w:sz="4" w:space="0" w:color="auto"/>
              <w:left w:val="single" w:sz="4" w:space="0" w:color="auto"/>
              <w:bottom w:val="single" w:sz="4" w:space="0" w:color="auto"/>
              <w:right w:val="single" w:sz="4" w:space="0" w:color="auto"/>
            </w:tcBorders>
          </w:tcPr>
          <w:p w14:paraId="6A052768" w14:textId="77777777" w:rsidR="00BF46E1" w:rsidRPr="0041528A" w:rsidRDefault="00BF46E1" w:rsidP="00195D76">
            <w:pPr>
              <w:pStyle w:val="TAC"/>
            </w:pPr>
            <w:r w:rsidRPr="0041528A">
              <w:t>EB</w:t>
            </w:r>
          </w:p>
        </w:tc>
        <w:tc>
          <w:tcPr>
            <w:tcW w:w="567" w:type="dxa"/>
            <w:tcBorders>
              <w:top w:val="single" w:sz="4" w:space="0" w:color="auto"/>
              <w:left w:val="single" w:sz="4" w:space="0" w:color="auto"/>
              <w:bottom w:val="single" w:sz="4" w:space="0" w:color="auto"/>
              <w:right w:val="single" w:sz="4" w:space="0" w:color="auto"/>
            </w:tcBorders>
          </w:tcPr>
          <w:p w14:paraId="62C5A782" w14:textId="77777777" w:rsidR="00BF46E1" w:rsidRPr="0041528A" w:rsidRDefault="00BF46E1" w:rsidP="00195D76">
            <w:pPr>
              <w:pStyle w:val="TAC"/>
            </w:pPr>
            <w:r w:rsidRPr="0041528A">
              <w:t>F6</w:t>
            </w:r>
          </w:p>
        </w:tc>
        <w:tc>
          <w:tcPr>
            <w:tcW w:w="567" w:type="dxa"/>
            <w:tcBorders>
              <w:top w:val="single" w:sz="4" w:space="0" w:color="auto"/>
              <w:left w:val="single" w:sz="4" w:space="0" w:color="auto"/>
              <w:bottom w:val="single" w:sz="4" w:space="0" w:color="auto"/>
              <w:right w:val="single" w:sz="4" w:space="0" w:color="auto"/>
            </w:tcBorders>
          </w:tcPr>
          <w:p w14:paraId="53B80130" w14:textId="77777777" w:rsidR="00BF46E1" w:rsidRPr="0041528A" w:rsidRDefault="00BF46E1" w:rsidP="00195D76">
            <w:pPr>
              <w:pStyle w:val="TAC"/>
            </w:pPr>
            <w:r w:rsidRPr="0041528A">
              <w:t>3B</w:t>
            </w:r>
          </w:p>
        </w:tc>
        <w:tc>
          <w:tcPr>
            <w:tcW w:w="567" w:type="dxa"/>
            <w:tcBorders>
              <w:top w:val="single" w:sz="4" w:space="0" w:color="auto"/>
              <w:left w:val="single" w:sz="4" w:space="0" w:color="auto"/>
              <w:bottom w:val="single" w:sz="4" w:space="0" w:color="auto"/>
              <w:right w:val="single" w:sz="4" w:space="0" w:color="auto"/>
            </w:tcBorders>
          </w:tcPr>
          <w:p w14:paraId="55127BE8"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41285B95" w14:textId="77777777" w:rsidR="00BF46E1" w:rsidRPr="0041528A" w:rsidRDefault="00BF46E1" w:rsidP="00195D76">
            <w:pPr>
              <w:pStyle w:val="TAC"/>
            </w:pPr>
            <w:r w:rsidRPr="0041528A">
              <w:t>AF</w:t>
            </w:r>
          </w:p>
        </w:tc>
        <w:tc>
          <w:tcPr>
            <w:tcW w:w="567" w:type="dxa"/>
            <w:tcBorders>
              <w:top w:val="single" w:sz="4" w:space="0" w:color="auto"/>
              <w:left w:val="single" w:sz="4" w:space="0" w:color="auto"/>
              <w:bottom w:val="single" w:sz="4" w:space="0" w:color="auto"/>
              <w:right w:val="single" w:sz="4" w:space="0" w:color="auto"/>
            </w:tcBorders>
          </w:tcPr>
          <w:p w14:paraId="444E36F9"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079FD21E" w14:textId="77777777" w:rsidR="00BF46E1" w:rsidRPr="0041528A" w:rsidRDefault="00BF46E1" w:rsidP="00195D76">
            <w:pPr>
              <w:pStyle w:val="TAC"/>
            </w:pPr>
            <w:r w:rsidRPr="0041528A">
              <w:t>C5</w:t>
            </w:r>
          </w:p>
        </w:tc>
        <w:tc>
          <w:tcPr>
            <w:tcW w:w="567" w:type="dxa"/>
            <w:tcBorders>
              <w:top w:val="single" w:sz="4" w:space="0" w:color="auto"/>
              <w:left w:val="single" w:sz="4" w:space="0" w:color="auto"/>
              <w:bottom w:val="single" w:sz="4" w:space="0" w:color="auto"/>
              <w:right w:val="single" w:sz="4" w:space="0" w:color="auto"/>
            </w:tcBorders>
          </w:tcPr>
          <w:p w14:paraId="194C6C58"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23E51C3A"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27788FA6" w14:textId="77777777" w:rsidR="00BF46E1" w:rsidRPr="0041528A" w:rsidRDefault="00BF46E1" w:rsidP="00195D76">
            <w:pPr>
              <w:pStyle w:val="TAC"/>
            </w:pPr>
            <w:r w:rsidRPr="0041528A">
              <w:t>5A</w:t>
            </w:r>
          </w:p>
        </w:tc>
        <w:tc>
          <w:tcPr>
            <w:tcW w:w="567" w:type="dxa"/>
            <w:tcBorders>
              <w:top w:val="single" w:sz="4" w:space="0" w:color="auto"/>
              <w:left w:val="single" w:sz="4" w:space="0" w:color="auto"/>
              <w:bottom w:val="single" w:sz="4" w:space="0" w:color="auto"/>
              <w:right w:val="single" w:sz="4" w:space="0" w:color="auto"/>
            </w:tcBorders>
          </w:tcPr>
          <w:p w14:paraId="572B9E15" w14:textId="77777777" w:rsidR="00BF46E1" w:rsidRPr="0041528A" w:rsidRDefault="00BF46E1" w:rsidP="00195D76">
            <w:pPr>
              <w:pStyle w:val="TAC"/>
            </w:pPr>
            <w:r w:rsidRPr="0041528A">
              <w:t>CD</w:t>
            </w:r>
          </w:p>
        </w:tc>
      </w:tr>
      <w:tr w:rsidR="00BF46E1" w:rsidRPr="0041528A" w14:paraId="79FCB7FE" w14:textId="77777777" w:rsidTr="00195D76">
        <w:trPr>
          <w:jc w:val="center"/>
        </w:trPr>
        <w:tc>
          <w:tcPr>
            <w:tcW w:w="1134" w:type="dxa"/>
            <w:tcBorders>
              <w:right w:val="single" w:sz="4" w:space="0" w:color="auto"/>
            </w:tcBorders>
          </w:tcPr>
          <w:p w14:paraId="5845ABE6"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3E08C92" w14:textId="77777777" w:rsidR="00BF46E1" w:rsidRPr="0041528A" w:rsidRDefault="00BF46E1" w:rsidP="00195D76">
            <w:pPr>
              <w:pStyle w:val="TAC"/>
            </w:pPr>
            <w:r w:rsidRPr="0041528A">
              <w:t>76</w:t>
            </w:r>
          </w:p>
        </w:tc>
        <w:tc>
          <w:tcPr>
            <w:tcW w:w="567" w:type="dxa"/>
            <w:tcBorders>
              <w:top w:val="single" w:sz="4" w:space="0" w:color="auto"/>
              <w:left w:val="single" w:sz="4" w:space="0" w:color="auto"/>
              <w:bottom w:val="single" w:sz="4" w:space="0" w:color="auto"/>
              <w:right w:val="single" w:sz="4" w:space="0" w:color="auto"/>
            </w:tcBorders>
          </w:tcPr>
          <w:p w14:paraId="587D73BC" w14:textId="77777777" w:rsidR="00BF46E1" w:rsidRPr="0041528A" w:rsidRDefault="00BF46E1" w:rsidP="00195D76">
            <w:pPr>
              <w:pStyle w:val="TAC"/>
            </w:pPr>
            <w:r w:rsidRPr="0041528A">
              <w:t>C3</w:t>
            </w:r>
          </w:p>
        </w:tc>
        <w:tc>
          <w:tcPr>
            <w:tcW w:w="567" w:type="dxa"/>
            <w:tcBorders>
              <w:top w:val="single" w:sz="4" w:space="0" w:color="auto"/>
              <w:left w:val="single" w:sz="4" w:space="0" w:color="auto"/>
              <w:bottom w:val="single" w:sz="4" w:space="0" w:color="auto"/>
              <w:right w:val="single" w:sz="4" w:space="0" w:color="auto"/>
            </w:tcBorders>
          </w:tcPr>
          <w:p w14:paraId="5FCDE410" w14:textId="77777777" w:rsidR="00BF46E1" w:rsidRPr="0041528A" w:rsidRDefault="00BF46E1" w:rsidP="00195D76">
            <w:pPr>
              <w:pStyle w:val="TAC"/>
            </w:pPr>
            <w:r w:rsidRPr="0041528A">
              <w:t>E5</w:t>
            </w:r>
          </w:p>
        </w:tc>
        <w:tc>
          <w:tcPr>
            <w:tcW w:w="567" w:type="dxa"/>
            <w:tcBorders>
              <w:top w:val="single" w:sz="4" w:space="0" w:color="auto"/>
              <w:left w:val="single" w:sz="4" w:space="0" w:color="auto"/>
              <w:bottom w:val="single" w:sz="4" w:space="0" w:color="auto"/>
              <w:right w:val="single" w:sz="4" w:space="0" w:color="auto"/>
            </w:tcBorders>
          </w:tcPr>
          <w:p w14:paraId="78B321CF" w14:textId="77777777" w:rsidR="00BF46E1" w:rsidRPr="0041528A" w:rsidRDefault="00BF46E1" w:rsidP="00195D76">
            <w:pPr>
              <w:pStyle w:val="TAC"/>
            </w:pPr>
            <w:r w:rsidRPr="0041528A">
              <w:t>60</w:t>
            </w:r>
          </w:p>
        </w:tc>
        <w:tc>
          <w:tcPr>
            <w:tcW w:w="567" w:type="dxa"/>
            <w:tcBorders>
              <w:top w:val="single" w:sz="4" w:space="0" w:color="auto"/>
              <w:left w:val="single" w:sz="4" w:space="0" w:color="auto"/>
              <w:bottom w:val="single" w:sz="4" w:space="0" w:color="auto"/>
              <w:right w:val="single" w:sz="4" w:space="0" w:color="auto"/>
            </w:tcBorders>
          </w:tcPr>
          <w:p w14:paraId="0B2506E7"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6867368"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F062C0F"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AD4F5AA"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6E1802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3FD581E"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92A407A"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4F87065" w14:textId="77777777" w:rsidR="00BF46E1" w:rsidRPr="0041528A" w:rsidRDefault="00BF46E1" w:rsidP="00195D76">
            <w:pPr>
              <w:pStyle w:val="TAC"/>
            </w:pPr>
          </w:p>
        </w:tc>
      </w:tr>
    </w:tbl>
    <w:p w14:paraId="6F2B7B4A" w14:textId="77777777" w:rsidR="00BF46E1" w:rsidRPr="0041528A" w:rsidRDefault="00BF46E1" w:rsidP="00BF46E1"/>
    <w:p w14:paraId="7225B500" w14:textId="77777777" w:rsidR="00BF46E1" w:rsidRPr="0041528A" w:rsidRDefault="00BF46E1" w:rsidP="00BF46E1">
      <w:r w:rsidRPr="0041528A">
        <w:t>REGISTER 4.1</w:t>
      </w:r>
    </w:p>
    <w:p w14:paraId="2B9DA93A" w14:textId="77777777" w:rsidR="00BF46E1" w:rsidRPr="0041528A" w:rsidRDefault="00BF46E1" w:rsidP="00BF46E1">
      <w:r w:rsidRPr="0041528A">
        <w:t>Logically (only USSD argument)</w:t>
      </w:r>
    </w:p>
    <w:p w14:paraId="5A71E305" w14:textId="77777777" w:rsidR="00BF46E1" w:rsidRPr="0041528A" w:rsidRDefault="00BF46E1" w:rsidP="0041528A">
      <w:pPr>
        <w:pStyle w:val="EW"/>
        <w:rPr>
          <w:snapToGrid w:val="0"/>
        </w:rPr>
      </w:pPr>
      <w:r w:rsidRPr="0041528A">
        <w:rPr>
          <w:snapToGrid w:val="0"/>
        </w:rPr>
        <w:t>ProcessUnstructuredSS-Request ARGUMENT</w:t>
      </w:r>
    </w:p>
    <w:p w14:paraId="5E1F258F" w14:textId="77777777" w:rsidR="00BF46E1" w:rsidRPr="0041528A" w:rsidRDefault="00BF46E1" w:rsidP="0041528A">
      <w:pPr>
        <w:pStyle w:val="EW"/>
        <w:rPr>
          <w:snapToGrid w:val="0"/>
        </w:rPr>
      </w:pPr>
      <w:r w:rsidRPr="0041528A">
        <w:rPr>
          <w:snapToGrid w:val="0"/>
        </w:rPr>
        <w:tab/>
        <w:t>USSD-DataCodingScheme:</w:t>
      </w:r>
    </w:p>
    <w:p w14:paraId="6BF0CA9E" w14:textId="77777777" w:rsidR="00BF46E1" w:rsidRPr="0041528A" w:rsidRDefault="00BF46E1" w:rsidP="0041528A">
      <w:pPr>
        <w:pStyle w:val="EW"/>
        <w:rPr>
          <w:snapToGrid w:val="0"/>
        </w:rPr>
      </w:pPr>
      <w:r w:rsidRPr="0041528A">
        <w:rPr>
          <w:snapToGrid w:val="0"/>
        </w:rPr>
        <w:tab/>
        <w:t xml:space="preserve">- </w:t>
      </w:r>
      <w:r w:rsidRPr="0041528A">
        <w:t>7-bit default, no message class</w:t>
      </w:r>
    </w:p>
    <w:p w14:paraId="0F9A1047" w14:textId="77777777" w:rsidR="00BF46E1" w:rsidRPr="0041528A" w:rsidRDefault="00BF46E1" w:rsidP="0041528A">
      <w:pPr>
        <w:pStyle w:val="EW"/>
        <w:rPr>
          <w:snapToGrid w:val="0"/>
        </w:rPr>
      </w:pPr>
      <w:r w:rsidRPr="0041528A">
        <w:rPr>
          <w:snapToGrid w:val="0"/>
        </w:rPr>
        <w:tab/>
        <w:t>USSD string:</w:t>
      </w:r>
    </w:p>
    <w:p w14:paraId="246F3775" w14:textId="77777777" w:rsidR="00BF46E1" w:rsidRPr="0041528A" w:rsidRDefault="00BF46E1" w:rsidP="0041528A">
      <w:pPr>
        <w:pStyle w:val="EX"/>
        <w:rPr>
          <w:snapToGrid w:val="0"/>
        </w:rPr>
      </w:pPr>
      <w:r w:rsidRPr="0041528A">
        <w:rPr>
          <w:snapToGrid w:val="0"/>
        </w:rPr>
        <w:tab/>
        <w:t>- "A</w:t>
      </w:r>
      <w:r w:rsidRPr="0041528A">
        <w:t>BCDEFGHIJKLMNOPQRSTUVWXYZ-abcdefghijklmnopqrstuvwxyz-1234567890</w:t>
      </w:r>
      <w:r w:rsidRPr="0041528A">
        <w:rPr>
          <w:snapToGrid w:val="0"/>
        </w:rPr>
        <w:t>"</w:t>
      </w:r>
    </w:p>
    <w:p w14:paraId="59AF37CD" w14:textId="77777777" w:rsidR="00BF46E1" w:rsidRPr="0041528A" w:rsidRDefault="00BF46E1" w:rsidP="00BF46E1">
      <w:r w:rsidRPr="0041528A">
        <w:t>Coding:</w:t>
      </w:r>
    </w:p>
    <w:p w14:paraId="31FCAB6F"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3FBAE92D"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54993BF" w14:textId="77777777" w:rsidR="00BF46E1" w:rsidRPr="0041528A" w:rsidRDefault="00BF46E1" w:rsidP="00195D76">
            <w:pPr>
              <w:pStyle w:val="TAL"/>
            </w:pPr>
            <w:r w:rsidRPr="0041528A">
              <w:t>Coding</w:t>
            </w:r>
          </w:p>
        </w:tc>
        <w:tc>
          <w:tcPr>
            <w:tcW w:w="567" w:type="dxa"/>
            <w:tcBorders>
              <w:top w:val="single" w:sz="4" w:space="0" w:color="auto"/>
              <w:left w:val="single" w:sz="4" w:space="0" w:color="auto"/>
              <w:bottom w:val="single" w:sz="4" w:space="0" w:color="auto"/>
              <w:right w:val="single" w:sz="4" w:space="0" w:color="auto"/>
            </w:tcBorders>
          </w:tcPr>
          <w:p w14:paraId="32B5D8BC" w14:textId="77777777" w:rsidR="00BF46E1" w:rsidRPr="0041528A" w:rsidRDefault="00BF46E1" w:rsidP="00195D76">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05486FAE" w14:textId="77777777" w:rsidR="00BF46E1" w:rsidRPr="0041528A" w:rsidRDefault="00BF46E1" w:rsidP="00195D76">
            <w:pPr>
              <w:pStyle w:val="TAC"/>
            </w:pPr>
            <w:r w:rsidRPr="0041528A">
              <w:t>3D</w:t>
            </w:r>
          </w:p>
        </w:tc>
        <w:tc>
          <w:tcPr>
            <w:tcW w:w="567" w:type="dxa"/>
            <w:tcBorders>
              <w:top w:val="single" w:sz="4" w:space="0" w:color="auto"/>
              <w:left w:val="single" w:sz="4" w:space="0" w:color="auto"/>
              <w:bottom w:val="single" w:sz="4" w:space="0" w:color="auto"/>
              <w:right w:val="single" w:sz="4" w:space="0" w:color="auto"/>
            </w:tcBorders>
          </w:tcPr>
          <w:p w14:paraId="46F10F59"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28E69875"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1739327" w14:textId="77777777" w:rsidR="00BF46E1" w:rsidRPr="0041528A" w:rsidRDefault="00BF46E1" w:rsidP="00195D76">
            <w:pPr>
              <w:pStyle w:val="TAC"/>
            </w:pPr>
            <w:r w:rsidRPr="0041528A">
              <w:t>F0</w:t>
            </w:r>
          </w:p>
        </w:tc>
        <w:tc>
          <w:tcPr>
            <w:tcW w:w="567" w:type="dxa"/>
            <w:tcBorders>
              <w:top w:val="single" w:sz="4" w:space="0" w:color="auto"/>
              <w:left w:val="single" w:sz="4" w:space="0" w:color="auto"/>
              <w:bottom w:val="single" w:sz="4" w:space="0" w:color="auto"/>
              <w:right w:val="single" w:sz="4" w:space="0" w:color="auto"/>
            </w:tcBorders>
          </w:tcPr>
          <w:p w14:paraId="39E1000E"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07CBFE78"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37EDEBDB" w14:textId="77777777" w:rsidR="00BF46E1" w:rsidRPr="0041528A" w:rsidRDefault="00BF46E1" w:rsidP="00195D76">
            <w:pPr>
              <w:pStyle w:val="TAC"/>
            </w:pPr>
            <w:r w:rsidRPr="0041528A">
              <w:t xml:space="preserve">41 </w:t>
            </w:r>
          </w:p>
        </w:tc>
        <w:tc>
          <w:tcPr>
            <w:tcW w:w="567" w:type="dxa"/>
            <w:tcBorders>
              <w:top w:val="single" w:sz="4" w:space="0" w:color="auto"/>
              <w:left w:val="single" w:sz="4" w:space="0" w:color="auto"/>
              <w:bottom w:val="single" w:sz="4" w:space="0" w:color="auto"/>
              <w:right w:val="single" w:sz="4" w:space="0" w:color="auto"/>
            </w:tcBorders>
          </w:tcPr>
          <w:p w14:paraId="3D7DF51E" w14:textId="77777777" w:rsidR="00BF46E1" w:rsidRPr="0041528A" w:rsidRDefault="00BF46E1" w:rsidP="00195D76">
            <w:pPr>
              <w:pStyle w:val="TAC"/>
            </w:pPr>
            <w:r w:rsidRPr="0041528A">
              <w:t>E1</w:t>
            </w:r>
          </w:p>
        </w:tc>
        <w:tc>
          <w:tcPr>
            <w:tcW w:w="567" w:type="dxa"/>
            <w:tcBorders>
              <w:top w:val="single" w:sz="4" w:space="0" w:color="auto"/>
              <w:left w:val="single" w:sz="4" w:space="0" w:color="auto"/>
              <w:bottom w:val="single" w:sz="4" w:space="0" w:color="auto"/>
              <w:right w:val="single" w:sz="4" w:space="0" w:color="auto"/>
            </w:tcBorders>
          </w:tcPr>
          <w:p w14:paraId="24316175" w14:textId="77777777" w:rsidR="00BF46E1" w:rsidRPr="0041528A" w:rsidRDefault="00BF46E1" w:rsidP="00195D76">
            <w:pPr>
              <w:pStyle w:val="TAC"/>
            </w:pPr>
            <w:r w:rsidRPr="0041528A">
              <w:t>90</w:t>
            </w:r>
          </w:p>
        </w:tc>
        <w:tc>
          <w:tcPr>
            <w:tcW w:w="567" w:type="dxa"/>
            <w:tcBorders>
              <w:top w:val="single" w:sz="4" w:space="0" w:color="auto"/>
              <w:left w:val="single" w:sz="4" w:space="0" w:color="auto"/>
              <w:bottom w:val="single" w:sz="4" w:space="0" w:color="auto"/>
              <w:right w:val="single" w:sz="4" w:space="0" w:color="auto"/>
            </w:tcBorders>
          </w:tcPr>
          <w:p w14:paraId="15748C04" w14:textId="77777777" w:rsidR="00BF46E1" w:rsidRPr="0041528A" w:rsidRDefault="00BF46E1" w:rsidP="00195D76">
            <w:pPr>
              <w:pStyle w:val="TAC"/>
            </w:pPr>
            <w:r w:rsidRPr="0041528A">
              <w:t>58</w:t>
            </w:r>
          </w:p>
        </w:tc>
        <w:tc>
          <w:tcPr>
            <w:tcW w:w="567" w:type="dxa"/>
            <w:tcBorders>
              <w:top w:val="single" w:sz="4" w:space="0" w:color="auto"/>
              <w:left w:val="single" w:sz="4" w:space="0" w:color="auto"/>
              <w:bottom w:val="single" w:sz="4" w:space="0" w:color="auto"/>
              <w:right w:val="single" w:sz="4" w:space="0" w:color="auto"/>
            </w:tcBorders>
          </w:tcPr>
          <w:p w14:paraId="332C2602" w14:textId="77777777" w:rsidR="00BF46E1" w:rsidRPr="0041528A" w:rsidRDefault="00BF46E1" w:rsidP="00195D76">
            <w:pPr>
              <w:pStyle w:val="TAC"/>
            </w:pPr>
            <w:r w:rsidRPr="0041528A">
              <w:rPr>
                <w:vertAlign w:val="superscript"/>
              </w:rPr>
              <w:t>3</w:t>
            </w:r>
            <w:r w:rsidRPr="0041528A">
              <w:t>4</w:t>
            </w:r>
          </w:p>
        </w:tc>
      </w:tr>
      <w:tr w:rsidR="00BF46E1" w:rsidRPr="0041528A" w14:paraId="110F455D" w14:textId="77777777" w:rsidTr="00195D76">
        <w:trPr>
          <w:jc w:val="center"/>
        </w:trPr>
        <w:tc>
          <w:tcPr>
            <w:tcW w:w="1134" w:type="dxa"/>
            <w:tcBorders>
              <w:top w:val="single" w:sz="4" w:space="0" w:color="auto"/>
              <w:right w:val="single" w:sz="4" w:space="0" w:color="auto"/>
            </w:tcBorders>
          </w:tcPr>
          <w:p w14:paraId="00904402"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98DC057" w14:textId="77777777" w:rsidR="00BF46E1" w:rsidRPr="0041528A" w:rsidRDefault="00BF46E1" w:rsidP="00195D76">
            <w:pPr>
              <w:pStyle w:val="TAC"/>
            </w:pPr>
            <w:r w:rsidRPr="0041528A">
              <w:t>1E</w:t>
            </w:r>
          </w:p>
        </w:tc>
        <w:tc>
          <w:tcPr>
            <w:tcW w:w="567" w:type="dxa"/>
            <w:tcBorders>
              <w:top w:val="single" w:sz="4" w:space="0" w:color="auto"/>
              <w:left w:val="single" w:sz="4" w:space="0" w:color="auto"/>
              <w:bottom w:val="single" w:sz="4" w:space="0" w:color="auto"/>
              <w:right w:val="single" w:sz="4" w:space="0" w:color="auto"/>
            </w:tcBorders>
          </w:tcPr>
          <w:p w14:paraId="0E18AB9E"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637C7B74"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3998EDAE" w14:textId="77777777" w:rsidR="00BF46E1" w:rsidRPr="0041528A" w:rsidRDefault="00BF46E1" w:rsidP="00195D76">
            <w:pPr>
              <w:pStyle w:val="TAC"/>
            </w:pPr>
            <w:r w:rsidRPr="0041528A">
              <w:t>E5</w:t>
            </w:r>
          </w:p>
        </w:tc>
        <w:tc>
          <w:tcPr>
            <w:tcW w:w="567" w:type="dxa"/>
            <w:tcBorders>
              <w:top w:val="single" w:sz="4" w:space="0" w:color="auto"/>
              <w:left w:val="single" w:sz="4" w:space="0" w:color="auto"/>
              <w:bottom w:val="single" w:sz="4" w:space="0" w:color="auto"/>
              <w:right w:val="single" w:sz="4" w:space="0" w:color="auto"/>
            </w:tcBorders>
          </w:tcPr>
          <w:p w14:paraId="3AE2EC33" w14:textId="77777777" w:rsidR="00BF46E1" w:rsidRPr="0041528A" w:rsidRDefault="00BF46E1" w:rsidP="00195D76">
            <w:pPr>
              <w:pStyle w:val="TAC"/>
            </w:pPr>
            <w:r w:rsidRPr="0041528A">
              <w:t>92</w:t>
            </w:r>
          </w:p>
        </w:tc>
        <w:tc>
          <w:tcPr>
            <w:tcW w:w="567" w:type="dxa"/>
            <w:tcBorders>
              <w:top w:val="single" w:sz="4" w:space="0" w:color="auto"/>
              <w:left w:val="single" w:sz="4" w:space="0" w:color="auto"/>
              <w:bottom w:val="single" w:sz="4" w:space="0" w:color="auto"/>
              <w:right w:val="single" w:sz="4" w:space="0" w:color="auto"/>
            </w:tcBorders>
          </w:tcPr>
          <w:p w14:paraId="2E8C3F03" w14:textId="77777777" w:rsidR="00BF46E1" w:rsidRPr="0041528A" w:rsidRDefault="00BF46E1" w:rsidP="00195D76">
            <w:pPr>
              <w:pStyle w:val="TAC"/>
            </w:pPr>
            <w:r w:rsidRPr="0041528A">
              <w:t>D9</w:t>
            </w:r>
          </w:p>
        </w:tc>
        <w:tc>
          <w:tcPr>
            <w:tcW w:w="567" w:type="dxa"/>
            <w:tcBorders>
              <w:top w:val="single" w:sz="4" w:space="0" w:color="auto"/>
              <w:left w:val="single" w:sz="4" w:space="0" w:color="auto"/>
              <w:bottom w:val="single" w:sz="4" w:space="0" w:color="auto"/>
              <w:right w:val="single" w:sz="4" w:space="0" w:color="auto"/>
            </w:tcBorders>
          </w:tcPr>
          <w:p w14:paraId="555A31CD"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00356BE7"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1C793C03" w14:textId="77777777" w:rsidR="00BF46E1" w:rsidRPr="0041528A" w:rsidRDefault="00BF46E1" w:rsidP="00195D76">
            <w:pPr>
              <w:pStyle w:val="TAC"/>
            </w:pPr>
            <w:r w:rsidRPr="0041528A">
              <w:t>A1</w:t>
            </w:r>
          </w:p>
        </w:tc>
        <w:tc>
          <w:tcPr>
            <w:tcW w:w="567" w:type="dxa"/>
            <w:tcBorders>
              <w:top w:val="single" w:sz="4" w:space="0" w:color="auto"/>
              <w:left w:val="single" w:sz="4" w:space="0" w:color="auto"/>
              <w:bottom w:val="single" w:sz="4" w:space="0" w:color="auto"/>
              <w:right w:val="single" w:sz="4" w:space="0" w:color="auto"/>
            </w:tcBorders>
          </w:tcPr>
          <w:p w14:paraId="71FFF051" w14:textId="77777777" w:rsidR="00BF46E1" w:rsidRPr="0041528A" w:rsidRDefault="00BF46E1" w:rsidP="00195D76">
            <w:pPr>
              <w:pStyle w:val="TAC"/>
            </w:pPr>
            <w:r w:rsidRPr="0041528A">
              <w:t>51</w:t>
            </w:r>
          </w:p>
        </w:tc>
        <w:tc>
          <w:tcPr>
            <w:tcW w:w="567" w:type="dxa"/>
            <w:tcBorders>
              <w:top w:val="single" w:sz="4" w:space="0" w:color="auto"/>
              <w:left w:val="single" w:sz="4" w:space="0" w:color="auto"/>
              <w:bottom w:val="single" w:sz="4" w:space="0" w:color="auto"/>
              <w:right w:val="single" w:sz="4" w:space="0" w:color="auto"/>
            </w:tcBorders>
          </w:tcPr>
          <w:p w14:paraId="02B3489E" w14:textId="77777777" w:rsidR="00BF46E1" w:rsidRPr="0041528A" w:rsidRDefault="00BF46E1" w:rsidP="00195D76">
            <w:pPr>
              <w:pStyle w:val="TAC"/>
            </w:pPr>
            <w:r w:rsidRPr="0041528A">
              <w:t>E9</w:t>
            </w:r>
          </w:p>
        </w:tc>
        <w:tc>
          <w:tcPr>
            <w:tcW w:w="567" w:type="dxa"/>
            <w:tcBorders>
              <w:top w:val="single" w:sz="4" w:space="0" w:color="auto"/>
              <w:left w:val="single" w:sz="4" w:space="0" w:color="auto"/>
              <w:bottom w:val="single" w:sz="4" w:space="0" w:color="auto"/>
              <w:right w:val="single" w:sz="4" w:space="0" w:color="auto"/>
            </w:tcBorders>
          </w:tcPr>
          <w:p w14:paraId="32F58C2C" w14:textId="77777777" w:rsidR="00BF46E1" w:rsidRPr="0041528A" w:rsidRDefault="00BF46E1" w:rsidP="00195D76">
            <w:pPr>
              <w:pStyle w:val="TAC"/>
            </w:pPr>
            <w:r w:rsidRPr="0041528A">
              <w:t>94</w:t>
            </w:r>
          </w:p>
        </w:tc>
      </w:tr>
      <w:tr w:rsidR="00BF46E1" w:rsidRPr="0041528A" w14:paraId="74BD77D6" w14:textId="77777777" w:rsidTr="00195D76">
        <w:trPr>
          <w:jc w:val="center"/>
        </w:trPr>
        <w:tc>
          <w:tcPr>
            <w:tcW w:w="1134" w:type="dxa"/>
            <w:tcBorders>
              <w:right w:val="single" w:sz="4" w:space="0" w:color="auto"/>
            </w:tcBorders>
          </w:tcPr>
          <w:p w14:paraId="11E4AEF2"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D182932" w14:textId="77777777" w:rsidR="00BF46E1" w:rsidRPr="0041528A" w:rsidRDefault="00BF46E1" w:rsidP="00195D76">
            <w:pPr>
              <w:pStyle w:val="TAC"/>
            </w:pPr>
            <w:r w:rsidRPr="0041528A">
              <w:t>5A</w:t>
            </w:r>
          </w:p>
        </w:tc>
        <w:tc>
          <w:tcPr>
            <w:tcW w:w="567" w:type="dxa"/>
            <w:tcBorders>
              <w:top w:val="single" w:sz="4" w:space="0" w:color="auto"/>
              <w:left w:val="single" w:sz="4" w:space="0" w:color="auto"/>
              <w:bottom w:val="single" w:sz="4" w:space="0" w:color="auto"/>
              <w:right w:val="single" w:sz="4" w:space="0" w:color="auto"/>
            </w:tcBorders>
          </w:tcPr>
          <w:p w14:paraId="72F12E3D" w14:textId="77777777" w:rsidR="00BF46E1" w:rsidRPr="0041528A" w:rsidRDefault="00BF46E1" w:rsidP="00195D76">
            <w:pPr>
              <w:pStyle w:val="TAC"/>
            </w:pPr>
            <w:r w:rsidRPr="0041528A">
              <w:t>B5</w:t>
            </w:r>
          </w:p>
        </w:tc>
        <w:tc>
          <w:tcPr>
            <w:tcW w:w="567" w:type="dxa"/>
            <w:tcBorders>
              <w:top w:val="single" w:sz="4" w:space="0" w:color="auto"/>
              <w:left w:val="single" w:sz="4" w:space="0" w:color="auto"/>
              <w:bottom w:val="single" w:sz="4" w:space="0" w:color="auto"/>
              <w:right w:val="single" w:sz="4" w:space="0" w:color="auto"/>
            </w:tcBorders>
          </w:tcPr>
          <w:p w14:paraId="2987DA84" w14:textId="77777777" w:rsidR="00BF46E1" w:rsidRPr="0041528A" w:rsidRDefault="00BF46E1" w:rsidP="00195D76">
            <w:pPr>
              <w:pStyle w:val="TAC"/>
            </w:pPr>
            <w:r w:rsidRPr="0041528A">
              <w:t>5E</w:t>
            </w:r>
          </w:p>
        </w:tc>
        <w:tc>
          <w:tcPr>
            <w:tcW w:w="567" w:type="dxa"/>
            <w:tcBorders>
              <w:top w:val="single" w:sz="4" w:space="0" w:color="auto"/>
              <w:left w:val="single" w:sz="4" w:space="0" w:color="auto"/>
              <w:bottom w:val="single" w:sz="4" w:space="0" w:color="auto"/>
              <w:right w:val="single" w:sz="4" w:space="0" w:color="auto"/>
            </w:tcBorders>
          </w:tcPr>
          <w:p w14:paraId="5BD6B346" w14:textId="77777777" w:rsidR="00BF46E1" w:rsidRPr="0041528A" w:rsidRDefault="00BF46E1" w:rsidP="00195D76">
            <w:pPr>
              <w:pStyle w:val="TAC"/>
            </w:pPr>
            <w:r w:rsidRPr="0041528A">
              <w:t>B1</w:t>
            </w:r>
          </w:p>
        </w:tc>
        <w:tc>
          <w:tcPr>
            <w:tcW w:w="567" w:type="dxa"/>
            <w:tcBorders>
              <w:top w:val="single" w:sz="4" w:space="0" w:color="auto"/>
              <w:left w:val="single" w:sz="4" w:space="0" w:color="auto"/>
              <w:bottom w:val="single" w:sz="4" w:space="0" w:color="auto"/>
              <w:right w:val="single" w:sz="4" w:space="0" w:color="auto"/>
            </w:tcBorders>
          </w:tcPr>
          <w:p w14:paraId="56A85C8B" w14:textId="77777777" w:rsidR="00BF46E1" w:rsidRPr="0041528A" w:rsidRDefault="00BF46E1" w:rsidP="00195D76">
            <w:pPr>
              <w:pStyle w:val="TAC"/>
            </w:pPr>
            <w:r w:rsidRPr="0041528A">
              <w:t>59</w:t>
            </w:r>
          </w:p>
        </w:tc>
        <w:tc>
          <w:tcPr>
            <w:tcW w:w="567" w:type="dxa"/>
            <w:tcBorders>
              <w:top w:val="single" w:sz="4" w:space="0" w:color="auto"/>
              <w:left w:val="single" w:sz="4" w:space="0" w:color="auto"/>
              <w:bottom w:val="single" w:sz="4" w:space="0" w:color="auto"/>
              <w:right w:val="single" w:sz="4" w:space="0" w:color="auto"/>
            </w:tcBorders>
          </w:tcPr>
          <w:p w14:paraId="13F331B7" w14:textId="77777777" w:rsidR="00BF46E1" w:rsidRPr="0041528A" w:rsidRDefault="00BF46E1" w:rsidP="00195D76">
            <w:pPr>
              <w:pStyle w:val="TAC"/>
            </w:pPr>
            <w:r w:rsidRPr="0041528A">
              <w:t>6D</w:t>
            </w:r>
          </w:p>
        </w:tc>
        <w:tc>
          <w:tcPr>
            <w:tcW w:w="567" w:type="dxa"/>
            <w:tcBorders>
              <w:top w:val="single" w:sz="4" w:space="0" w:color="auto"/>
              <w:left w:val="single" w:sz="4" w:space="0" w:color="auto"/>
              <w:bottom w:val="single" w:sz="4" w:space="0" w:color="auto"/>
              <w:right w:val="single" w:sz="4" w:space="0" w:color="auto"/>
            </w:tcBorders>
          </w:tcPr>
          <w:p w14:paraId="73C6FE90" w14:textId="77777777" w:rsidR="00BF46E1" w:rsidRPr="0041528A" w:rsidRDefault="00BF46E1" w:rsidP="00195D76">
            <w:pPr>
              <w:pStyle w:val="TAC"/>
            </w:pPr>
            <w:r w:rsidRPr="0041528A">
              <w:t>2B</w:t>
            </w:r>
          </w:p>
        </w:tc>
        <w:tc>
          <w:tcPr>
            <w:tcW w:w="567" w:type="dxa"/>
            <w:tcBorders>
              <w:top w:val="single" w:sz="4" w:space="0" w:color="auto"/>
              <w:left w:val="single" w:sz="4" w:space="0" w:color="auto"/>
              <w:bottom w:val="single" w:sz="4" w:space="0" w:color="auto"/>
              <w:right w:val="single" w:sz="4" w:space="0" w:color="auto"/>
            </w:tcBorders>
          </w:tcPr>
          <w:p w14:paraId="3420C649"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6863AE9E" w14:textId="77777777" w:rsidR="00BF46E1" w:rsidRPr="0041528A" w:rsidRDefault="00BF46E1" w:rsidP="00195D76">
            <w:pPr>
              <w:pStyle w:val="TAC"/>
            </w:pPr>
            <w:r w:rsidRPr="0041528A">
              <w:t>1E</w:t>
            </w:r>
          </w:p>
        </w:tc>
        <w:tc>
          <w:tcPr>
            <w:tcW w:w="567" w:type="dxa"/>
            <w:tcBorders>
              <w:top w:val="single" w:sz="4" w:space="0" w:color="auto"/>
              <w:left w:val="single" w:sz="4" w:space="0" w:color="auto"/>
              <w:bottom w:val="single" w:sz="4" w:space="0" w:color="auto"/>
              <w:right w:val="single" w:sz="4" w:space="0" w:color="auto"/>
            </w:tcBorders>
          </w:tcPr>
          <w:p w14:paraId="532EC3E8" w14:textId="77777777" w:rsidR="00BF46E1" w:rsidRPr="0041528A" w:rsidRDefault="00BF46E1" w:rsidP="00195D76">
            <w:pPr>
              <w:pStyle w:val="TAC"/>
            </w:pPr>
            <w:r w:rsidRPr="0041528A">
              <w:t>93</w:t>
            </w:r>
          </w:p>
        </w:tc>
        <w:tc>
          <w:tcPr>
            <w:tcW w:w="567" w:type="dxa"/>
            <w:tcBorders>
              <w:top w:val="single" w:sz="4" w:space="0" w:color="auto"/>
              <w:left w:val="single" w:sz="4" w:space="0" w:color="auto"/>
              <w:bottom w:val="single" w:sz="4" w:space="0" w:color="auto"/>
              <w:right w:val="single" w:sz="4" w:space="0" w:color="auto"/>
            </w:tcBorders>
          </w:tcPr>
          <w:p w14:paraId="441E7352" w14:textId="77777777" w:rsidR="00BF46E1" w:rsidRPr="0041528A" w:rsidRDefault="00BF46E1" w:rsidP="00195D76">
            <w:pPr>
              <w:pStyle w:val="TAC"/>
            </w:pPr>
            <w:r w:rsidRPr="0041528A">
              <w:t>CB</w:t>
            </w:r>
          </w:p>
        </w:tc>
        <w:tc>
          <w:tcPr>
            <w:tcW w:w="567" w:type="dxa"/>
            <w:tcBorders>
              <w:top w:val="single" w:sz="4" w:space="0" w:color="auto"/>
              <w:left w:val="single" w:sz="4" w:space="0" w:color="auto"/>
              <w:bottom w:val="single" w:sz="4" w:space="0" w:color="auto"/>
              <w:right w:val="single" w:sz="4" w:space="0" w:color="auto"/>
            </w:tcBorders>
          </w:tcPr>
          <w:p w14:paraId="5F3AFB09" w14:textId="77777777" w:rsidR="00BF46E1" w:rsidRPr="0041528A" w:rsidRDefault="00BF46E1" w:rsidP="00195D76">
            <w:pPr>
              <w:pStyle w:val="TAC"/>
            </w:pPr>
            <w:r w:rsidRPr="0041528A">
              <w:t>E6</w:t>
            </w:r>
          </w:p>
        </w:tc>
      </w:tr>
      <w:tr w:rsidR="00BF46E1" w:rsidRPr="0041528A" w14:paraId="4B8A138E" w14:textId="77777777" w:rsidTr="00195D76">
        <w:trPr>
          <w:jc w:val="center"/>
        </w:trPr>
        <w:tc>
          <w:tcPr>
            <w:tcW w:w="1134" w:type="dxa"/>
            <w:tcBorders>
              <w:right w:val="single" w:sz="4" w:space="0" w:color="auto"/>
            </w:tcBorders>
          </w:tcPr>
          <w:p w14:paraId="23AB3857"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A9D3526"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7C0CE0F2" w14:textId="77777777" w:rsidR="00BF46E1" w:rsidRPr="0041528A" w:rsidRDefault="00BF46E1" w:rsidP="00195D76">
            <w:pPr>
              <w:pStyle w:val="TAC"/>
            </w:pPr>
            <w:r w:rsidRPr="0041528A">
              <w:t>3A</w:t>
            </w:r>
          </w:p>
        </w:tc>
        <w:tc>
          <w:tcPr>
            <w:tcW w:w="567" w:type="dxa"/>
            <w:tcBorders>
              <w:top w:val="single" w:sz="4" w:space="0" w:color="auto"/>
              <w:left w:val="single" w:sz="4" w:space="0" w:color="auto"/>
              <w:bottom w:val="single" w:sz="4" w:space="0" w:color="auto"/>
              <w:right w:val="single" w:sz="4" w:space="0" w:color="auto"/>
            </w:tcBorders>
          </w:tcPr>
          <w:p w14:paraId="151EA4B8" w14:textId="77777777" w:rsidR="00BF46E1" w:rsidRPr="0041528A" w:rsidRDefault="00BF46E1" w:rsidP="00195D76">
            <w:pPr>
              <w:pStyle w:val="TAC"/>
            </w:pPr>
            <w:r w:rsidRPr="0041528A">
              <w:t>AD</w:t>
            </w:r>
          </w:p>
        </w:tc>
        <w:tc>
          <w:tcPr>
            <w:tcW w:w="567" w:type="dxa"/>
            <w:tcBorders>
              <w:top w:val="single" w:sz="4" w:space="0" w:color="auto"/>
              <w:left w:val="single" w:sz="4" w:space="0" w:color="auto"/>
              <w:bottom w:val="single" w:sz="4" w:space="0" w:color="auto"/>
              <w:right w:val="single" w:sz="4" w:space="0" w:color="auto"/>
            </w:tcBorders>
          </w:tcPr>
          <w:p w14:paraId="53A1E39C" w14:textId="77777777" w:rsidR="00BF46E1" w:rsidRPr="0041528A" w:rsidRDefault="00BF46E1" w:rsidP="00195D76">
            <w:pPr>
              <w:pStyle w:val="TAC"/>
            </w:pPr>
            <w:r w:rsidRPr="0041528A">
              <w:t>5E</w:t>
            </w:r>
          </w:p>
        </w:tc>
        <w:tc>
          <w:tcPr>
            <w:tcW w:w="567" w:type="dxa"/>
            <w:tcBorders>
              <w:top w:val="single" w:sz="4" w:space="0" w:color="auto"/>
              <w:left w:val="single" w:sz="4" w:space="0" w:color="auto"/>
              <w:bottom w:val="single" w:sz="4" w:space="0" w:color="auto"/>
              <w:right w:val="single" w:sz="4" w:space="0" w:color="auto"/>
            </w:tcBorders>
          </w:tcPr>
          <w:p w14:paraId="04A5BD6E" w14:textId="77777777" w:rsidR="00BF46E1" w:rsidRPr="0041528A" w:rsidRDefault="00BF46E1" w:rsidP="00195D76">
            <w:pPr>
              <w:pStyle w:val="TAC"/>
            </w:pPr>
            <w:r w:rsidRPr="0041528A">
              <w:t>B3</w:t>
            </w:r>
          </w:p>
        </w:tc>
        <w:tc>
          <w:tcPr>
            <w:tcW w:w="567" w:type="dxa"/>
            <w:tcBorders>
              <w:top w:val="single" w:sz="4" w:space="0" w:color="auto"/>
              <w:left w:val="single" w:sz="4" w:space="0" w:color="auto"/>
              <w:bottom w:val="single" w:sz="4" w:space="0" w:color="auto"/>
              <w:right w:val="single" w:sz="4" w:space="0" w:color="auto"/>
            </w:tcBorders>
          </w:tcPr>
          <w:p w14:paraId="6560CBB2" w14:textId="77777777" w:rsidR="00BF46E1" w:rsidRPr="0041528A" w:rsidRDefault="00BF46E1" w:rsidP="00195D76">
            <w:pPr>
              <w:pStyle w:val="TAC"/>
            </w:pPr>
            <w:r w:rsidRPr="0041528A">
              <w:t>DB</w:t>
            </w:r>
          </w:p>
        </w:tc>
        <w:tc>
          <w:tcPr>
            <w:tcW w:w="567" w:type="dxa"/>
            <w:tcBorders>
              <w:top w:val="single" w:sz="4" w:space="0" w:color="auto"/>
              <w:left w:val="single" w:sz="4" w:space="0" w:color="auto"/>
              <w:bottom w:val="single" w:sz="4" w:space="0" w:color="auto"/>
              <w:right w:val="single" w:sz="4" w:space="0" w:color="auto"/>
            </w:tcBorders>
          </w:tcPr>
          <w:p w14:paraId="4D736858" w14:textId="77777777" w:rsidR="00BF46E1" w:rsidRPr="0041528A" w:rsidRDefault="00BF46E1" w:rsidP="00195D76">
            <w:pPr>
              <w:pStyle w:val="TAC"/>
            </w:pPr>
            <w:r w:rsidRPr="0041528A">
              <w:t>EE</w:t>
            </w:r>
          </w:p>
        </w:tc>
        <w:tc>
          <w:tcPr>
            <w:tcW w:w="567" w:type="dxa"/>
            <w:tcBorders>
              <w:top w:val="single" w:sz="4" w:space="0" w:color="auto"/>
              <w:left w:val="single" w:sz="4" w:space="0" w:color="auto"/>
              <w:bottom w:val="single" w:sz="4" w:space="0" w:color="auto"/>
              <w:right w:val="single" w:sz="4" w:space="0" w:color="auto"/>
            </w:tcBorders>
          </w:tcPr>
          <w:p w14:paraId="5F76DB66" w14:textId="77777777" w:rsidR="00BF46E1" w:rsidRPr="0041528A" w:rsidRDefault="00BF46E1" w:rsidP="00195D76">
            <w:pPr>
              <w:pStyle w:val="TAC"/>
            </w:pPr>
            <w:r w:rsidRPr="0041528A">
              <w:t>37</w:t>
            </w:r>
          </w:p>
        </w:tc>
        <w:tc>
          <w:tcPr>
            <w:tcW w:w="567" w:type="dxa"/>
            <w:tcBorders>
              <w:top w:val="single" w:sz="4" w:space="0" w:color="auto"/>
              <w:left w:val="single" w:sz="4" w:space="0" w:color="auto"/>
              <w:bottom w:val="single" w:sz="4" w:space="0" w:color="auto"/>
              <w:right w:val="single" w:sz="4" w:space="0" w:color="auto"/>
            </w:tcBorders>
          </w:tcPr>
          <w:p w14:paraId="6DCBB351" w14:textId="77777777" w:rsidR="00BF46E1" w:rsidRPr="0041528A" w:rsidRDefault="00BF46E1" w:rsidP="00195D76">
            <w:pPr>
              <w:pStyle w:val="TAC"/>
            </w:pPr>
            <w:r w:rsidRPr="0041528A">
              <w:t>3C</w:t>
            </w:r>
          </w:p>
        </w:tc>
        <w:tc>
          <w:tcPr>
            <w:tcW w:w="567" w:type="dxa"/>
            <w:tcBorders>
              <w:top w:val="single" w:sz="4" w:space="0" w:color="auto"/>
              <w:left w:val="single" w:sz="4" w:space="0" w:color="auto"/>
              <w:bottom w:val="single" w:sz="4" w:space="0" w:color="auto"/>
              <w:right w:val="single" w:sz="4" w:space="0" w:color="auto"/>
            </w:tcBorders>
          </w:tcPr>
          <w:p w14:paraId="3AAB0D68" w14:textId="77777777" w:rsidR="00BF46E1" w:rsidRPr="0041528A" w:rsidRDefault="00BF46E1" w:rsidP="00195D76">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4F2E26AC" w14:textId="77777777" w:rsidR="00BF46E1" w:rsidRPr="0041528A" w:rsidRDefault="00BF46E1" w:rsidP="00195D76">
            <w:pPr>
              <w:pStyle w:val="TAC"/>
            </w:pPr>
            <w:r w:rsidRPr="0041528A">
              <w:t>9F</w:t>
            </w:r>
          </w:p>
        </w:tc>
        <w:tc>
          <w:tcPr>
            <w:tcW w:w="567" w:type="dxa"/>
            <w:tcBorders>
              <w:top w:val="single" w:sz="4" w:space="0" w:color="auto"/>
              <w:left w:val="single" w:sz="4" w:space="0" w:color="auto"/>
              <w:bottom w:val="single" w:sz="4" w:space="0" w:color="auto"/>
              <w:right w:val="single" w:sz="4" w:space="0" w:color="auto"/>
            </w:tcBorders>
          </w:tcPr>
          <w:p w14:paraId="388E70CC" w14:textId="77777777" w:rsidR="00BF46E1" w:rsidRPr="0041528A" w:rsidRDefault="00BF46E1" w:rsidP="00195D76">
            <w:pPr>
              <w:pStyle w:val="TAC"/>
            </w:pPr>
            <w:r w:rsidRPr="0041528A">
              <w:t>D3</w:t>
            </w:r>
          </w:p>
        </w:tc>
      </w:tr>
      <w:tr w:rsidR="00BF46E1" w:rsidRPr="0041528A" w14:paraId="7230C40B" w14:textId="77777777" w:rsidTr="00195D76">
        <w:trPr>
          <w:jc w:val="center"/>
        </w:trPr>
        <w:tc>
          <w:tcPr>
            <w:tcW w:w="1134" w:type="dxa"/>
            <w:tcBorders>
              <w:right w:val="single" w:sz="4" w:space="0" w:color="auto"/>
            </w:tcBorders>
          </w:tcPr>
          <w:p w14:paraId="0B1D1970"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66591E9" w14:textId="77777777" w:rsidR="00BF46E1" w:rsidRPr="0041528A" w:rsidRDefault="00BF46E1" w:rsidP="00195D76">
            <w:pPr>
              <w:pStyle w:val="TAC"/>
            </w:pPr>
            <w:r w:rsidRPr="0041528A">
              <w:t>EB</w:t>
            </w:r>
          </w:p>
        </w:tc>
        <w:tc>
          <w:tcPr>
            <w:tcW w:w="567" w:type="dxa"/>
            <w:tcBorders>
              <w:top w:val="single" w:sz="4" w:space="0" w:color="auto"/>
              <w:left w:val="single" w:sz="4" w:space="0" w:color="auto"/>
              <w:bottom w:val="single" w:sz="4" w:space="0" w:color="auto"/>
              <w:right w:val="single" w:sz="4" w:space="0" w:color="auto"/>
            </w:tcBorders>
          </w:tcPr>
          <w:p w14:paraId="319B88A3" w14:textId="77777777" w:rsidR="00BF46E1" w:rsidRPr="0041528A" w:rsidRDefault="00BF46E1" w:rsidP="00195D76">
            <w:pPr>
              <w:pStyle w:val="TAC"/>
            </w:pPr>
            <w:r w:rsidRPr="0041528A">
              <w:t>F6</w:t>
            </w:r>
          </w:p>
        </w:tc>
        <w:tc>
          <w:tcPr>
            <w:tcW w:w="567" w:type="dxa"/>
            <w:tcBorders>
              <w:top w:val="single" w:sz="4" w:space="0" w:color="auto"/>
              <w:left w:val="single" w:sz="4" w:space="0" w:color="auto"/>
              <w:bottom w:val="single" w:sz="4" w:space="0" w:color="auto"/>
              <w:right w:val="single" w:sz="4" w:space="0" w:color="auto"/>
            </w:tcBorders>
          </w:tcPr>
          <w:p w14:paraId="36D5ABC2" w14:textId="77777777" w:rsidR="00BF46E1" w:rsidRPr="0041528A" w:rsidRDefault="00BF46E1" w:rsidP="00195D76">
            <w:pPr>
              <w:pStyle w:val="TAC"/>
            </w:pPr>
            <w:r w:rsidRPr="0041528A">
              <w:t>3B</w:t>
            </w:r>
          </w:p>
        </w:tc>
        <w:tc>
          <w:tcPr>
            <w:tcW w:w="567" w:type="dxa"/>
            <w:tcBorders>
              <w:top w:val="single" w:sz="4" w:space="0" w:color="auto"/>
              <w:left w:val="single" w:sz="4" w:space="0" w:color="auto"/>
              <w:bottom w:val="single" w:sz="4" w:space="0" w:color="auto"/>
              <w:right w:val="single" w:sz="4" w:space="0" w:color="auto"/>
            </w:tcBorders>
          </w:tcPr>
          <w:p w14:paraId="3E2B0373"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133021AE" w14:textId="77777777" w:rsidR="00BF46E1" w:rsidRPr="0041528A" w:rsidRDefault="00BF46E1" w:rsidP="00195D76">
            <w:pPr>
              <w:pStyle w:val="TAC"/>
            </w:pPr>
            <w:r w:rsidRPr="0041528A">
              <w:t>AF</w:t>
            </w:r>
          </w:p>
        </w:tc>
        <w:tc>
          <w:tcPr>
            <w:tcW w:w="567" w:type="dxa"/>
            <w:tcBorders>
              <w:top w:val="single" w:sz="4" w:space="0" w:color="auto"/>
              <w:left w:val="single" w:sz="4" w:space="0" w:color="auto"/>
              <w:bottom w:val="single" w:sz="4" w:space="0" w:color="auto"/>
              <w:right w:val="single" w:sz="4" w:space="0" w:color="auto"/>
            </w:tcBorders>
          </w:tcPr>
          <w:p w14:paraId="3888CDF4"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7351D6E4" w14:textId="77777777" w:rsidR="00BF46E1" w:rsidRPr="0041528A" w:rsidRDefault="00BF46E1" w:rsidP="00195D76">
            <w:pPr>
              <w:pStyle w:val="TAC"/>
            </w:pPr>
            <w:r w:rsidRPr="0041528A">
              <w:t>C5</w:t>
            </w:r>
          </w:p>
        </w:tc>
        <w:tc>
          <w:tcPr>
            <w:tcW w:w="567" w:type="dxa"/>
            <w:tcBorders>
              <w:top w:val="single" w:sz="4" w:space="0" w:color="auto"/>
              <w:left w:val="single" w:sz="4" w:space="0" w:color="auto"/>
              <w:bottom w:val="single" w:sz="4" w:space="0" w:color="auto"/>
              <w:right w:val="single" w:sz="4" w:space="0" w:color="auto"/>
            </w:tcBorders>
          </w:tcPr>
          <w:p w14:paraId="25ADCD16"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17A179F8"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28D0E2AE" w14:textId="77777777" w:rsidR="00BF46E1" w:rsidRPr="0041528A" w:rsidRDefault="00BF46E1" w:rsidP="00195D76">
            <w:pPr>
              <w:pStyle w:val="TAC"/>
            </w:pPr>
            <w:r w:rsidRPr="0041528A">
              <w:t>5A</w:t>
            </w:r>
          </w:p>
        </w:tc>
        <w:tc>
          <w:tcPr>
            <w:tcW w:w="567" w:type="dxa"/>
            <w:tcBorders>
              <w:top w:val="single" w:sz="4" w:space="0" w:color="auto"/>
              <w:left w:val="single" w:sz="4" w:space="0" w:color="auto"/>
              <w:bottom w:val="single" w:sz="4" w:space="0" w:color="auto"/>
              <w:right w:val="single" w:sz="4" w:space="0" w:color="auto"/>
            </w:tcBorders>
          </w:tcPr>
          <w:p w14:paraId="709500E7" w14:textId="77777777" w:rsidR="00BF46E1" w:rsidRPr="0041528A" w:rsidRDefault="00BF46E1" w:rsidP="00195D76">
            <w:pPr>
              <w:pStyle w:val="TAC"/>
            </w:pPr>
            <w:r w:rsidRPr="0041528A">
              <w:t>CD</w:t>
            </w:r>
          </w:p>
        </w:tc>
        <w:tc>
          <w:tcPr>
            <w:tcW w:w="567" w:type="dxa"/>
            <w:tcBorders>
              <w:top w:val="single" w:sz="4" w:space="0" w:color="auto"/>
              <w:left w:val="single" w:sz="4" w:space="0" w:color="auto"/>
              <w:bottom w:val="single" w:sz="4" w:space="0" w:color="auto"/>
              <w:right w:val="single" w:sz="4" w:space="0" w:color="auto"/>
            </w:tcBorders>
          </w:tcPr>
          <w:p w14:paraId="1F509A00" w14:textId="77777777" w:rsidR="00BF46E1" w:rsidRPr="0041528A" w:rsidRDefault="00BF46E1" w:rsidP="00195D76">
            <w:pPr>
              <w:pStyle w:val="TAC"/>
            </w:pPr>
            <w:r w:rsidRPr="0041528A">
              <w:t>76</w:t>
            </w:r>
          </w:p>
        </w:tc>
      </w:tr>
      <w:tr w:rsidR="00BF46E1" w:rsidRPr="0041528A" w14:paraId="09912EC6" w14:textId="77777777" w:rsidTr="00195D76">
        <w:trPr>
          <w:jc w:val="center"/>
        </w:trPr>
        <w:tc>
          <w:tcPr>
            <w:tcW w:w="1134" w:type="dxa"/>
            <w:tcBorders>
              <w:right w:val="single" w:sz="4" w:space="0" w:color="auto"/>
            </w:tcBorders>
          </w:tcPr>
          <w:p w14:paraId="53DDD63A"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0704F35" w14:textId="77777777" w:rsidR="00BF46E1" w:rsidRPr="0041528A" w:rsidRDefault="00BF46E1" w:rsidP="00195D76">
            <w:pPr>
              <w:pStyle w:val="TAC"/>
            </w:pPr>
            <w:r w:rsidRPr="0041528A">
              <w:t>C3</w:t>
            </w:r>
          </w:p>
        </w:tc>
        <w:tc>
          <w:tcPr>
            <w:tcW w:w="567" w:type="dxa"/>
            <w:tcBorders>
              <w:top w:val="single" w:sz="4" w:space="0" w:color="auto"/>
              <w:left w:val="single" w:sz="4" w:space="0" w:color="auto"/>
              <w:bottom w:val="single" w:sz="4" w:space="0" w:color="auto"/>
              <w:right w:val="single" w:sz="4" w:space="0" w:color="auto"/>
            </w:tcBorders>
          </w:tcPr>
          <w:p w14:paraId="6F9B5973" w14:textId="77777777" w:rsidR="00BF46E1" w:rsidRPr="0041528A" w:rsidRDefault="00BF46E1" w:rsidP="00195D76">
            <w:pPr>
              <w:pStyle w:val="TAC"/>
            </w:pPr>
            <w:r w:rsidRPr="0041528A">
              <w:t>E5</w:t>
            </w:r>
          </w:p>
        </w:tc>
        <w:tc>
          <w:tcPr>
            <w:tcW w:w="567" w:type="dxa"/>
            <w:tcBorders>
              <w:top w:val="single" w:sz="4" w:space="0" w:color="auto"/>
              <w:left w:val="single" w:sz="4" w:space="0" w:color="auto"/>
              <w:bottom w:val="single" w:sz="4" w:space="0" w:color="auto"/>
              <w:right w:val="single" w:sz="4" w:space="0" w:color="auto"/>
            </w:tcBorders>
          </w:tcPr>
          <w:p w14:paraId="35C38FA2" w14:textId="77777777" w:rsidR="00BF46E1" w:rsidRPr="0041528A" w:rsidRDefault="00BF46E1" w:rsidP="00195D76">
            <w:pPr>
              <w:pStyle w:val="TAC"/>
            </w:pPr>
            <w:r w:rsidRPr="0041528A">
              <w:t>60</w:t>
            </w:r>
          </w:p>
        </w:tc>
        <w:tc>
          <w:tcPr>
            <w:tcW w:w="567" w:type="dxa"/>
            <w:tcBorders>
              <w:top w:val="single" w:sz="4" w:space="0" w:color="auto"/>
              <w:left w:val="single" w:sz="4" w:space="0" w:color="auto"/>
              <w:bottom w:val="single" w:sz="4" w:space="0" w:color="auto"/>
              <w:right w:val="single" w:sz="4" w:space="0" w:color="auto"/>
            </w:tcBorders>
          </w:tcPr>
          <w:p w14:paraId="2A6A0CC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179CADF"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868A1E7"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1181367"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3AD3340"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694207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BAEB67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89B04BE"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E11BD1E" w14:textId="77777777" w:rsidR="00BF46E1" w:rsidRPr="0041528A" w:rsidRDefault="00BF46E1" w:rsidP="00195D76">
            <w:pPr>
              <w:pStyle w:val="TAC"/>
            </w:pPr>
          </w:p>
        </w:tc>
      </w:tr>
    </w:tbl>
    <w:p w14:paraId="21BC139C" w14:textId="77777777" w:rsidR="00BF46E1" w:rsidRPr="0041528A" w:rsidRDefault="00BF46E1" w:rsidP="00BF46E1"/>
    <w:p w14:paraId="47490B8F" w14:textId="77777777" w:rsidR="00BF46E1" w:rsidRPr="0041528A" w:rsidRDefault="00BF46E1" w:rsidP="00BF46E1">
      <w:r w:rsidRPr="0041528A">
        <w:t>RELEASE COMPLETE (SS RETURN RESULT) 4.1</w:t>
      </w:r>
    </w:p>
    <w:p w14:paraId="584D3627" w14:textId="77777777" w:rsidR="00BF46E1" w:rsidRPr="0041528A" w:rsidRDefault="00BF46E1" w:rsidP="00BF46E1">
      <w:r w:rsidRPr="0041528A">
        <w:t>Logically (only from USSD result):</w:t>
      </w:r>
    </w:p>
    <w:p w14:paraId="252361C4" w14:textId="77777777" w:rsidR="00BF46E1" w:rsidRPr="0041528A" w:rsidRDefault="00BF46E1" w:rsidP="0041528A">
      <w:pPr>
        <w:pStyle w:val="EW"/>
      </w:pPr>
      <w:r w:rsidRPr="0041528A">
        <w:rPr>
          <w:snapToGrid w:val="0"/>
        </w:rPr>
        <w:t>ProcessUnstructuredSS-Request</w:t>
      </w:r>
      <w:r w:rsidRPr="0041528A">
        <w:t xml:space="preserve"> RETURN RESULT</w:t>
      </w:r>
    </w:p>
    <w:p w14:paraId="596A6FBF" w14:textId="77777777" w:rsidR="00BF46E1" w:rsidRPr="0041528A" w:rsidRDefault="00BF46E1" w:rsidP="0041528A">
      <w:pPr>
        <w:pStyle w:val="EW"/>
        <w:rPr>
          <w:snapToGrid w:val="0"/>
        </w:rPr>
      </w:pPr>
      <w:r w:rsidRPr="0041528A">
        <w:rPr>
          <w:snapToGrid w:val="0"/>
        </w:rPr>
        <w:tab/>
        <w:t>USSD-DataCodingScheme:</w:t>
      </w:r>
    </w:p>
    <w:p w14:paraId="634DE088" w14:textId="77777777" w:rsidR="00BF46E1" w:rsidRPr="0041528A" w:rsidRDefault="00BF46E1" w:rsidP="0041528A">
      <w:pPr>
        <w:pStyle w:val="EW"/>
        <w:rPr>
          <w:snapToGrid w:val="0"/>
        </w:rPr>
      </w:pPr>
      <w:r w:rsidRPr="0041528A">
        <w:rPr>
          <w:snapToGrid w:val="0"/>
        </w:rPr>
        <w:tab/>
        <w:t xml:space="preserve">- </w:t>
      </w:r>
      <w:r w:rsidRPr="0041528A">
        <w:t>7-bit default, no message class</w:t>
      </w:r>
    </w:p>
    <w:p w14:paraId="3DAB9BB2" w14:textId="77777777" w:rsidR="00BF46E1" w:rsidRPr="0041528A" w:rsidRDefault="00BF46E1" w:rsidP="0041528A">
      <w:pPr>
        <w:pStyle w:val="EW"/>
        <w:rPr>
          <w:snapToGrid w:val="0"/>
        </w:rPr>
      </w:pPr>
      <w:r w:rsidRPr="0041528A">
        <w:rPr>
          <w:snapToGrid w:val="0"/>
        </w:rPr>
        <w:tab/>
        <w:t>USSD string:</w:t>
      </w:r>
    </w:p>
    <w:p w14:paraId="7B80D0C7" w14:textId="77777777" w:rsidR="00BF46E1" w:rsidRPr="0041528A" w:rsidRDefault="00BF46E1" w:rsidP="0041528A">
      <w:pPr>
        <w:pStyle w:val="EX"/>
        <w:rPr>
          <w:snapToGrid w:val="0"/>
        </w:rPr>
      </w:pPr>
      <w:r w:rsidRPr="0041528A">
        <w:rPr>
          <w:snapToGrid w:val="0"/>
        </w:rPr>
        <w:tab/>
        <w:t>- "</w:t>
      </w:r>
      <w:r w:rsidRPr="0041528A">
        <w:t>USSD string received from SS</w:t>
      </w:r>
      <w:r w:rsidRPr="0041528A">
        <w:rPr>
          <w:snapToGrid w:val="0"/>
        </w:rPr>
        <w:t>"</w:t>
      </w:r>
    </w:p>
    <w:p w14:paraId="17D66FAF" w14:textId="77777777" w:rsidR="00BF46E1" w:rsidRPr="0041528A" w:rsidRDefault="00BF46E1" w:rsidP="00BF46E1">
      <w:r w:rsidRPr="0041528A">
        <w:t>Coding:</w:t>
      </w:r>
    </w:p>
    <w:p w14:paraId="18875D20"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69C3B0FB"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C0C5238"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1FBAEDA9" w14:textId="77777777" w:rsidR="00BF46E1" w:rsidRPr="0041528A" w:rsidRDefault="00BF46E1" w:rsidP="00195D76">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613C3287" w14:textId="77777777" w:rsidR="00BF46E1" w:rsidRPr="0041528A" w:rsidRDefault="00BF46E1" w:rsidP="00195D76">
            <w:pPr>
              <w:pStyle w:val="TAC"/>
            </w:pPr>
            <w:r w:rsidRPr="0041528A">
              <w:t>1E</w:t>
            </w:r>
          </w:p>
        </w:tc>
        <w:tc>
          <w:tcPr>
            <w:tcW w:w="567" w:type="dxa"/>
            <w:tcBorders>
              <w:top w:val="single" w:sz="4" w:space="0" w:color="auto"/>
              <w:left w:val="single" w:sz="4" w:space="0" w:color="auto"/>
              <w:bottom w:val="single" w:sz="4" w:space="0" w:color="auto"/>
              <w:right w:val="single" w:sz="4" w:space="0" w:color="auto"/>
            </w:tcBorders>
          </w:tcPr>
          <w:p w14:paraId="5D6B3F7B"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766F34BC"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3471572" w14:textId="77777777" w:rsidR="00BF46E1" w:rsidRPr="0041528A" w:rsidRDefault="00BF46E1" w:rsidP="00195D76">
            <w:pPr>
              <w:pStyle w:val="TAC"/>
            </w:pPr>
            <w:r w:rsidRPr="0041528A">
              <w:t>F0</w:t>
            </w:r>
          </w:p>
        </w:tc>
        <w:tc>
          <w:tcPr>
            <w:tcW w:w="567" w:type="dxa"/>
            <w:tcBorders>
              <w:top w:val="single" w:sz="4" w:space="0" w:color="auto"/>
              <w:left w:val="single" w:sz="4" w:space="0" w:color="auto"/>
              <w:bottom w:val="single" w:sz="4" w:space="0" w:color="auto"/>
              <w:right w:val="single" w:sz="4" w:space="0" w:color="auto"/>
            </w:tcBorders>
          </w:tcPr>
          <w:p w14:paraId="790E87B5"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3D792E07" w14:textId="77777777" w:rsidR="00BF46E1" w:rsidRPr="0041528A" w:rsidRDefault="00BF46E1" w:rsidP="00195D76">
            <w:pPr>
              <w:pStyle w:val="TAC"/>
            </w:pPr>
            <w:r w:rsidRPr="0041528A">
              <w:t>19</w:t>
            </w:r>
          </w:p>
        </w:tc>
        <w:tc>
          <w:tcPr>
            <w:tcW w:w="567" w:type="dxa"/>
            <w:tcBorders>
              <w:top w:val="single" w:sz="4" w:space="0" w:color="auto"/>
              <w:left w:val="single" w:sz="4" w:space="0" w:color="auto"/>
              <w:bottom w:val="single" w:sz="4" w:space="0" w:color="auto"/>
              <w:right w:val="single" w:sz="4" w:space="0" w:color="auto"/>
            </w:tcBorders>
          </w:tcPr>
          <w:p w14:paraId="6CE7A55F" w14:textId="77777777" w:rsidR="00BF46E1" w:rsidRPr="0041528A" w:rsidRDefault="00BF46E1" w:rsidP="00195D76">
            <w:pPr>
              <w:pStyle w:val="TAC"/>
            </w:pPr>
            <w:r w:rsidRPr="0041528A">
              <w:t>D5</w:t>
            </w:r>
          </w:p>
        </w:tc>
        <w:tc>
          <w:tcPr>
            <w:tcW w:w="567" w:type="dxa"/>
            <w:tcBorders>
              <w:top w:val="single" w:sz="4" w:space="0" w:color="auto"/>
              <w:left w:val="single" w:sz="4" w:space="0" w:color="auto"/>
              <w:bottom w:val="single" w:sz="4" w:space="0" w:color="auto"/>
              <w:right w:val="single" w:sz="4" w:space="0" w:color="auto"/>
            </w:tcBorders>
          </w:tcPr>
          <w:p w14:paraId="0DC01DC2" w14:textId="77777777" w:rsidR="00BF46E1" w:rsidRPr="0041528A" w:rsidRDefault="00BF46E1" w:rsidP="00195D76">
            <w:pPr>
              <w:pStyle w:val="TAC"/>
            </w:pPr>
            <w:r w:rsidRPr="0041528A">
              <w:t>E9</w:t>
            </w:r>
          </w:p>
        </w:tc>
        <w:tc>
          <w:tcPr>
            <w:tcW w:w="567" w:type="dxa"/>
            <w:tcBorders>
              <w:top w:val="single" w:sz="4" w:space="0" w:color="auto"/>
              <w:left w:val="single" w:sz="4" w:space="0" w:color="auto"/>
              <w:bottom w:val="single" w:sz="4" w:space="0" w:color="auto"/>
              <w:right w:val="single" w:sz="4" w:space="0" w:color="auto"/>
            </w:tcBorders>
          </w:tcPr>
          <w:p w14:paraId="1E4252DA" w14:textId="77777777" w:rsidR="00BF46E1" w:rsidRPr="0041528A" w:rsidRDefault="00BF46E1" w:rsidP="00195D76">
            <w:pPr>
              <w:pStyle w:val="TAC"/>
            </w:pPr>
            <w:r w:rsidRPr="0041528A">
              <w:t>94</w:t>
            </w:r>
          </w:p>
        </w:tc>
        <w:tc>
          <w:tcPr>
            <w:tcW w:w="567" w:type="dxa"/>
            <w:tcBorders>
              <w:top w:val="single" w:sz="4" w:space="0" w:color="auto"/>
              <w:left w:val="single" w:sz="4" w:space="0" w:color="auto"/>
              <w:bottom w:val="single" w:sz="4" w:space="0" w:color="auto"/>
              <w:right w:val="single" w:sz="4" w:space="0" w:color="auto"/>
            </w:tcBorders>
          </w:tcPr>
          <w:p w14:paraId="71713196"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1E8830C5" w14:textId="77777777" w:rsidR="00BF46E1" w:rsidRPr="0041528A" w:rsidRDefault="00BF46E1" w:rsidP="00195D76">
            <w:pPr>
              <w:pStyle w:val="TAC"/>
            </w:pPr>
            <w:r w:rsidRPr="0041528A">
              <w:t>9A</w:t>
            </w:r>
          </w:p>
        </w:tc>
      </w:tr>
      <w:tr w:rsidR="00BF46E1" w:rsidRPr="0041528A" w14:paraId="4B114959" w14:textId="77777777" w:rsidTr="00195D76">
        <w:trPr>
          <w:jc w:val="center"/>
        </w:trPr>
        <w:tc>
          <w:tcPr>
            <w:tcW w:w="1134" w:type="dxa"/>
            <w:tcBorders>
              <w:top w:val="single" w:sz="4" w:space="0" w:color="auto"/>
              <w:right w:val="single" w:sz="4" w:space="0" w:color="auto"/>
            </w:tcBorders>
          </w:tcPr>
          <w:p w14:paraId="13698EF6"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39E3DEC" w14:textId="77777777" w:rsidR="00BF46E1" w:rsidRPr="0041528A" w:rsidRDefault="00BF46E1" w:rsidP="00195D76">
            <w:pPr>
              <w:pStyle w:val="TAC"/>
            </w:pPr>
            <w:r w:rsidRPr="0041528A">
              <w:t>D3</w:t>
            </w:r>
          </w:p>
        </w:tc>
        <w:tc>
          <w:tcPr>
            <w:tcW w:w="567" w:type="dxa"/>
            <w:tcBorders>
              <w:top w:val="single" w:sz="4" w:space="0" w:color="auto"/>
              <w:left w:val="single" w:sz="4" w:space="0" w:color="auto"/>
              <w:bottom w:val="single" w:sz="4" w:space="0" w:color="auto"/>
              <w:right w:val="single" w:sz="4" w:space="0" w:color="auto"/>
            </w:tcBorders>
          </w:tcPr>
          <w:p w14:paraId="78BA564E" w14:textId="77777777" w:rsidR="00BF46E1" w:rsidRPr="0041528A" w:rsidRDefault="00BF46E1" w:rsidP="00195D76">
            <w:pPr>
              <w:pStyle w:val="TAC"/>
            </w:pPr>
            <w:r w:rsidRPr="0041528A">
              <w:t>E5</w:t>
            </w:r>
          </w:p>
        </w:tc>
        <w:tc>
          <w:tcPr>
            <w:tcW w:w="567" w:type="dxa"/>
            <w:tcBorders>
              <w:top w:val="single" w:sz="4" w:space="0" w:color="auto"/>
              <w:left w:val="single" w:sz="4" w:space="0" w:color="auto"/>
              <w:bottom w:val="single" w:sz="4" w:space="0" w:color="auto"/>
              <w:right w:val="single" w:sz="4" w:space="0" w:color="auto"/>
            </w:tcBorders>
          </w:tcPr>
          <w:p w14:paraId="1F8DEACB"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22753C59" w14:textId="77777777" w:rsidR="00BF46E1" w:rsidRPr="0041528A" w:rsidRDefault="00BF46E1" w:rsidP="00195D76">
            <w:pPr>
              <w:pStyle w:val="TAC"/>
            </w:pPr>
            <w:r w:rsidRPr="0041528A">
              <w:t>F7</w:t>
            </w:r>
          </w:p>
        </w:tc>
        <w:tc>
          <w:tcPr>
            <w:tcW w:w="567" w:type="dxa"/>
            <w:tcBorders>
              <w:top w:val="single" w:sz="4" w:space="0" w:color="auto"/>
              <w:left w:val="single" w:sz="4" w:space="0" w:color="auto"/>
              <w:bottom w:val="single" w:sz="4" w:space="0" w:color="auto"/>
              <w:right w:val="single" w:sz="4" w:space="0" w:color="auto"/>
            </w:tcBorders>
          </w:tcPr>
          <w:p w14:paraId="0698EA91" w14:textId="77777777" w:rsidR="00BF46E1" w:rsidRPr="0041528A" w:rsidRDefault="00BF46E1" w:rsidP="00195D76">
            <w:pPr>
              <w:pStyle w:val="TAC"/>
            </w:pPr>
            <w:r w:rsidRPr="0041528A">
              <w:t>19</w:t>
            </w:r>
          </w:p>
        </w:tc>
        <w:tc>
          <w:tcPr>
            <w:tcW w:w="567" w:type="dxa"/>
            <w:tcBorders>
              <w:top w:val="single" w:sz="4" w:space="0" w:color="auto"/>
              <w:left w:val="single" w:sz="4" w:space="0" w:color="auto"/>
              <w:bottom w:val="single" w:sz="4" w:space="0" w:color="auto"/>
              <w:right w:val="single" w:sz="4" w:space="0" w:color="auto"/>
            </w:tcBorders>
          </w:tcPr>
          <w:p w14:paraId="336B740D" w14:textId="77777777" w:rsidR="00BF46E1" w:rsidRPr="0041528A" w:rsidRDefault="00BF46E1" w:rsidP="00195D76">
            <w:pPr>
              <w:pStyle w:val="TAC"/>
            </w:pPr>
            <w:r w:rsidRPr="0041528A">
              <w:t>24</w:t>
            </w:r>
          </w:p>
        </w:tc>
        <w:tc>
          <w:tcPr>
            <w:tcW w:w="567" w:type="dxa"/>
            <w:tcBorders>
              <w:top w:val="single" w:sz="4" w:space="0" w:color="auto"/>
              <w:left w:val="single" w:sz="4" w:space="0" w:color="auto"/>
              <w:bottom w:val="single" w:sz="4" w:space="0" w:color="auto"/>
              <w:right w:val="single" w:sz="4" w:space="0" w:color="auto"/>
            </w:tcBorders>
          </w:tcPr>
          <w:p w14:paraId="3C4FD31E" w14:textId="77777777" w:rsidR="00BF46E1" w:rsidRPr="0041528A" w:rsidRDefault="00BF46E1" w:rsidP="00195D76">
            <w:pPr>
              <w:pStyle w:val="TAC"/>
            </w:pPr>
            <w:r w:rsidRPr="0041528A">
              <w:t>2F</w:t>
            </w:r>
          </w:p>
        </w:tc>
        <w:tc>
          <w:tcPr>
            <w:tcW w:w="567" w:type="dxa"/>
            <w:tcBorders>
              <w:top w:val="single" w:sz="4" w:space="0" w:color="auto"/>
              <w:left w:val="single" w:sz="4" w:space="0" w:color="auto"/>
              <w:bottom w:val="single" w:sz="4" w:space="0" w:color="auto"/>
              <w:right w:val="single" w:sz="4" w:space="0" w:color="auto"/>
            </w:tcBorders>
          </w:tcPr>
          <w:p w14:paraId="5D62E8CF" w14:textId="77777777" w:rsidR="00BF46E1" w:rsidRPr="0041528A" w:rsidRDefault="00BF46E1" w:rsidP="00195D76">
            <w:pPr>
              <w:pStyle w:val="TAC"/>
            </w:pPr>
            <w:r w:rsidRPr="0041528A">
              <w:t>8F</w:t>
            </w:r>
          </w:p>
        </w:tc>
        <w:tc>
          <w:tcPr>
            <w:tcW w:w="567" w:type="dxa"/>
            <w:tcBorders>
              <w:top w:val="single" w:sz="4" w:space="0" w:color="auto"/>
              <w:left w:val="single" w:sz="4" w:space="0" w:color="auto"/>
              <w:bottom w:val="single" w:sz="4" w:space="0" w:color="auto"/>
              <w:right w:val="single" w:sz="4" w:space="0" w:color="auto"/>
            </w:tcBorders>
          </w:tcPr>
          <w:p w14:paraId="368A2EE8" w14:textId="77777777" w:rsidR="00BF46E1" w:rsidRPr="0041528A" w:rsidRDefault="00BF46E1" w:rsidP="00195D76">
            <w:pPr>
              <w:pStyle w:val="TAC"/>
            </w:pPr>
            <w:r w:rsidRPr="0041528A">
              <w:t>CB</w:t>
            </w:r>
          </w:p>
        </w:tc>
        <w:tc>
          <w:tcPr>
            <w:tcW w:w="567" w:type="dxa"/>
            <w:tcBorders>
              <w:top w:val="single" w:sz="4" w:space="0" w:color="auto"/>
              <w:left w:val="single" w:sz="4" w:space="0" w:color="auto"/>
              <w:bottom w:val="single" w:sz="4" w:space="0" w:color="auto"/>
              <w:right w:val="single" w:sz="4" w:space="0" w:color="auto"/>
            </w:tcBorders>
          </w:tcPr>
          <w:p w14:paraId="6E364EB9"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3477043F" w14:textId="77777777" w:rsidR="00BF46E1" w:rsidRPr="0041528A" w:rsidRDefault="00BF46E1" w:rsidP="00195D76">
            <w:pPr>
              <w:pStyle w:val="TAC"/>
            </w:pPr>
            <w:r w:rsidRPr="0041528A">
              <w:t>7B</w:t>
            </w:r>
          </w:p>
        </w:tc>
        <w:tc>
          <w:tcPr>
            <w:tcW w:w="567" w:type="dxa"/>
            <w:tcBorders>
              <w:top w:val="single" w:sz="4" w:space="0" w:color="auto"/>
              <w:left w:val="single" w:sz="4" w:space="0" w:color="auto"/>
              <w:bottom w:val="single" w:sz="4" w:space="0" w:color="auto"/>
              <w:right w:val="single" w:sz="4" w:space="0" w:color="auto"/>
            </w:tcBorders>
          </w:tcPr>
          <w:p w14:paraId="54EAB43C" w14:textId="77777777" w:rsidR="00BF46E1" w:rsidRPr="0041528A" w:rsidRDefault="00BF46E1" w:rsidP="00195D76">
            <w:pPr>
              <w:pStyle w:val="TAC"/>
            </w:pPr>
            <w:r w:rsidRPr="0041528A">
              <w:t>99</w:t>
            </w:r>
          </w:p>
        </w:tc>
      </w:tr>
      <w:tr w:rsidR="00BF46E1" w:rsidRPr="0041528A" w14:paraId="36DF0BF6" w14:textId="77777777" w:rsidTr="00195D76">
        <w:trPr>
          <w:jc w:val="center"/>
        </w:trPr>
        <w:tc>
          <w:tcPr>
            <w:tcW w:w="1134" w:type="dxa"/>
            <w:tcBorders>
              <w:right w:val="single" w:sz="4" w:space="0" w:color="auto"/>
            </w:tcBorders>
          </w:tcPr>
          <w:p w14:paraId="7137B638"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15668DA" w14:textId="77777777" w:rsidR="00BF46E1" w:rsidRPr="0041528A" w:rsidRDefault="00BF46E1" w:rsidP="00195D76">
            <w:pPr>
              <w:pStyle w:val="TAC"/>
            </w:pPr>
            <w:r w:rsidRPr="0041528A">
              <w:t>0C</w:t>
            </w:r>
          </w:p>
        </w:tc>
        <w:tc>
          <w:tcPr>
            <w:tcW w:w="567" w:type="dxa"/>
            <w:tcBorders>
              <w:top w:val="single" w:sz="4" w:space="0" w:color="auto"/>
              <w:left w:val="single" w:sz="4" w:space="0" w:color="auto"/>
              <w:bottom w:val="single" w:sz="4" w:space="0" w:color="auto"/>
              <w:right w:val="single" w:sz="4" w:space="0" w:color="auto"/>
            </w:tcBorders>
          </w:tcPr>
          <w:p w14:paraId="6B0112E3"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233E884D" w14:textId="77777777" w:rsidR="00BF46E1" w:rsidRPr="0041528A" w:rsidRDefault="00BF46E1" w:rsidP="00195D76">
            <w:pPr>
              <w:pStyle w:val="TAC"/>
            </w:pPr>
            <w:r w:rsidRPr="0041528A">
              <w:t>CB</w:t>
            </w:r>
          </w:p>
        </w:tc>
        <w:tc>
          <w:tcPr>
            <w:tcW w:w="567" w:type="dxa"/>
            <w:tcBorders>
              <w:top w:val="single" w:sz="4" w:space="0" w:color="auto"/>
              <w:left w:val="single" w:sz="4" w:space="0" w:color="auto"/>
              <w:bottom w:val="single" w:sz="4" w:space="0" w:color="auto"/>
              <w:right w:val="single" w:sz="4" w:space="0" w:color="auto"/>
            </w:tcBorders>
          </w:tcPr>
          <w:p w14:paraId="30FFBE53" w14:textId="77777777" w:rsidR="00BF46E1" w:rsidRPr="0041528A" w:rsidRDefault="00BF46E1" w:rsidP="00195D76">
            <w:pPr>
              <w:pStyle w:val="TAC"/>
            </w:pPr>
            <w:r w:rsidRPr="0041528A">
              <w:t>DF</w:t>
            </w:r>
          </w:p>
        </w:tc>
        <w:tc>
          <w:tcPr>
            <w:tcW w:w="567" w:type="dxa"/>
            <w:tcBorders>
              <w:top w:val="single" w:sz="4" w:space="0" w:color="auto"/>
              <w:left w:val="single" w:sz="4" w:space="0" w:color="auto"/>
              <w:bottom w:val="single" w:sz="4" w:space="0" w:color="auto"/>
              <w:right w:val="single" w:sz="4" w:space="0" w:color="auto"/>
            </w:tcBorders>
          </w:tcPr>
          <w:p w14:paraId="5E355383" w14:textId="77777777" w:rsidR="00BF46E1" w:rsidRPr="0041528A" w:rsidRDefault="00BF46E1" w:rsidP="00195D76">
            <w:pPr>
              <w:pStyle w:val="TAC"/>
            </w:pPr>
            <w:r w:rsidRPr="0041528A">
              <w:t>6D</w:t>
            </w:r>
          </w:p>
        </w:tc>
        <w:tc>
          <w:tcPr>
            <w:tcW w:w="567" w:type="dxa"/>
            <w:tcBorders>
              <w:top w:val="single" w:sz="4" w:space="0" w:color="auto"/>
              <w:left w:val="single" w:sz="4" w:space="0" w:color="auto"/>
              <w:bottom w:val="single" w:sz="4" w:space="0" w:color="auto"/>
              <w:right w:val="single" w:sz="4" w:space="0" w:color="auto"/>
            </w:tcBorders>
          </w:tcPr>
          <w:p w14:paraId="3ED1AEDE"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0D2E522B"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4512F517"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0351596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2DFD3C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FCB7F50"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CDFF5A1" w14:textId="77777777" w:rsidR="00BF46E1" w:rsidRPr="0041528A" w:rsidRDefault="00BF46E1" w:rsidP="00195D76">
            <w:pPr>
              <w:pStyle w:val="TAC"/>
            </w:pPr>
          </w:p>
        </w:tc>
      </w:tr>
    </w:tbl>
    <w:p w14:paraId="25DABA8E" w14:textId="77777777" w:rsidR="00BF46E1" w:rsidRPr="0041528A" w:rsidRDefault="00BF46E1" w:rsidP="00BF46E1"/>
    <w:p w14:paraId="5333996D" w14:textId="77777777" w:rsidR="00BF46E1" w:rsidRPr="0041528A" w:rsidRDefault="00BF46E1" w:rsidP="00BF46E1">
      <w:r w:rsidRPr="0041528A">
        <w:t>TERMINAL RESPONSE: SEND USSD 4.1.1</w:t>
      </w:r>
    </w:p>
    <w:p w14:paraId="7D91BB24" w14:textId="77777777" w:rsidR="00BF46E1" w:rsidRPr="0041528A" w:rsidRDefault="00BF46E1" w:rsidP="00BF46E1">
      <w:r w:rsidRPr="0041528A">
        <w:t>Logically:</w:t>
      </w:r>
    </w:p>
    <w:p w14:paraId="5AC55E65" w14:textId="77777777" w:rsidR="00BF46E1" w:rsidRPr="0041528A" w:rsidRDefault="00BF46E1" w:rsidP="0041528A">
      <w:pPr>
        <w:pStyle w:val="EW"/>
      </w:pPr>
      <w:r w:rsidRPr="0041528A">
        <w:t>Command details</w:t>
      </w:r>
    </w:p>
    <w:p w14:paraId="60C32E84" w14:textId="77777777" w:rsidR="00BF46E1" w:rsidRPr="0041528A" w:rsidRDefault="00BF46E1" w:rsidP="0041528A">
      <w:pPr>
        <w:pStyle w:val="EW"/>
      </w:pPr>
      <w:r w:rsidRPr="0041528A">
        <w:tab/>
        <w:t>Command number:</w:t>
      </w:r>
      <w:r w:rsidRPr="0041528A">
        <w:tab/>
        <w:t>1</w:t>
      </w:r>
    </w:p>
    <w:p w14:paraId="3ADC7863" w14:textId="77777777" w:rsidR="00BF46E1" w:rsidRPr="0041528A" w:rsidRDefault="00BF46E1" w:rsidP="0041528A">
      <w:pPr>
        <w:pStyle w:val="EW"/>
      </w:pPr>
      <w:r w:rsidRPr="0041528A">
        <w:tab/>
        <w:t>Command type:</w:t>
      </w:r>
      <w:r w:rsidRPr="0041528A">
        <w:tab/>
        <w:t>SEND USSD</w:t>
      </w:r>
    </w:p>
    <w:p w14:paraId="37034029" w14:textId="77777777" w:rsidR="00BF46E1" w:rsidRPr="0041528A" w:rsidRDefault="00BF46E1" w:rsidP="0041528A">
      <w:pPr>
        <w:pStyle w:val="EW"/>
      </w:pPr>
      <w:r w:rsidRPr="0041528A">
        <w:tab/>
        <w:t>Command qualifier:</w:t>
      </w:r>
      <w:r w:rsidRPr="0041528A">
        <w:tab/>
        <w:t>"00"</w:t>
      </w:r>
    </w:p>
    <w:p w14:paraId="12C148B4" w14:textId="77777777" w:rsidR="00BF46E1" w:rsidRPr="0041528A" w:rsidRDefault="00BF46E1" w:rsidP="0041528A">
      <w:pPr>
        <w:pStyle w:val="EW"/>
      </w:pPr>
      <w:r w:rsidRPr="0041528A">
        <w:t>Device identities</w:t>
      </w:r>
    </w:p>
    <w:p w14:paraId="1C0ED2C5" w14:textId="77777777" w:rsidR="00BF46E1" w:rsidRPr="0041528A" w:rsidRDefault="00BF46E1" w:rsidP="0041528A">
      <w:pPr>
        <w:pStyle w:val="EW"/>
      </w:pPr>
      <w:r w:rsidRPr="0041528A">
        <w:tab/>
        <w:t>Source device:</w:t>
      </w:r>
      <w:r w:rsidRPr="0041528A">
        <w:tab/>
        <w:t>ME</w:t>
      </w:r>
    </w:p>
    <w:p w14:paraId="7FB89DF0" w14:textId="77777777" w:rsidR="00BF46E1" w:rsidRPr="0041528A" w:rsidRDefault="00BF46E1" w:rsidP="0041528A">
      <w:pPr>
        <w:pStyle w:val="EW"/>
      </w:pPr>
      <w:r w:rsidRPr="0041528A">
        <w:tab/>
        <w:t>Destination device:</w:t>
      </w:r>
      <w:r w:rsidRPr="0041528A">
        <w:tab/>
        <w:t>UICC</w:t>
      </w:r>
    </w:p>
    <w:p w14:paraId="6890003D" w14:textId="77777777" w:rsidR="00BF46E1" w:rsidRPr="0041528A" w:rsidRDefault="00BF46E1" w:rsidP="0041528A">
      <w:pPr>
        <w:pStyle w:val="EW"/>
      </w:pPr>
      <w:r w:rsidRPr="0041528A">
        <w:t>Result</w:t>
      </w:r>
    </w:p>
    <w:p w14:paraId="77660E55" w14:textId="77777777" w:rsidR="00BF46E1" w:rsidRPr="0041528A" w:rsidRDefault="00BF46E1" w:rsidP="0041528A">
      <w:pPr>
        <w:pStyle w:val="EW"/>
      </w:pPr>
      <w:r w:rsidRPr="0041528A">
        <w:tab/>
        <w:t>General Result:</w:t>
      </w:r>
      <w:r w:rsidRPr="0041528A">
        <w:tab/>
        <w:t>Command performed successfully</w:t>
      </w:r>
    </w:p>
    <w:p w14:paraId="2140BB7B" w14:textId="77777777" w:rsidR="00BF46E1" w:rsidRPr="0041528A" w:rsidRDefault="00BF46E1" w:rsidP="0041528A">
      <w:pPr>
        <w:pStyle w:val="EW"/>
      </w:pPr>
      <w:r w:rsidRPr="0041528A">
        <w:t>Text String</w:t>
      </w:r>
    </w:p>
    <w:p w14:paraId="4B65270A" w14:textId="77777777" w:rsidR="00BF46E1" w:rsidRPr="0041528A" w:rsidRDefault="00BF46E1" w:rsidP="0041528A">
      <w:pPr>
        <w:pStyle w:val="EW"/>
      </w:pPr>
      <w:r w:rsidRPr="0041528A">
        <w:tab/>
        <w:t>Data coding scheme:</w:t>
      </w:r>
      <w:r w:rsidRPr="0041528A">
        <w:tab/>
        <w:t>7-bit default, no message class</w:t>
      </w:r>
    </w:p>
    <w:p w14:paraId="02977DCF" w14:textId="77777777" w:rsidR="00BF46E1" w:rsidRPr="0041528A" w:rsidRDefault="00BF46E1" w:rsidP="0041528A">
      <w:pPr>
        <w:pStyle w:val="EX"/>
      </w:pPr>
      <w:r w:rsidRPr="0041528A">
        <w:tab/>
        <w:t>String:</w:t>
      </w:r>
      <w:r w:rsidRPr="0041528A">
        <w:tab/>
      </w:r>
      <w:r w:rsidRPr="0041528A">
        <w:rPr>
          <w:snapToGrid w:val="0"/>
        </w:rPr>
        <w:t>"</w:t>
      </w:r>
      <w:r w:rsidRPr="0041528A">
        <w:t>USSD string received from SS</w:t>
      </w:r>
      <w:r w:rsidRPr="0041528A">
        <w:rPr>
          <w:snapToGrid w:val="0"/>
        </w:rPr>
        <w:t>"</w:t>
      </w:r>
    </w:p>
    <w:p w14:paraId="08C21324" w14:textId="77777777" w:rsidR="00BF46E1" w:rsidRPr="0041528A" w:rsidRDefault="00BF46E1" w:rsidP="00BF46E1">
      <w:r w:rsidRPr="0041528A">
        <w:t>Coding:</w:t>
      </w:r>
    </w:p>
    <w:p w14:paraId="1865149D"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F46E1" w:rsidRPr="0041528A" w14:paraId="21BA4E85" w14:textId="77777777" w:rsidTr="00195D76">
        <w:trPr>
          <w:jc w:val="center"/>
        </w:trPr>
        <w:tc>
          <w:tcPr>
            <w:tcW w:w="1134" w:type="dxa"/>
            <w:tcBorders>
              <w:top w:val="single" w:sz="4" w:space="0" w:color="auto"/>
              <w:left w:val="single" w:sz="4" w:space="0" w:color="auto"/>
              <w:bottom w:val="single" w:sz="4" w:space="0" w:color="auto"/>
              <w:right w:val="single" w:sz="6" w:space="0" w:color="auto"/>
            </w:tcBorders>
          </w:tcPr>
          <w:p w14:paraId="78D48EE8" w14:textId="77777777" w:rsidR="00BF46E1" w:rsidRPr="0041528A" w:rsidRDefault="00BF46E1" w:rsidP="00195D76">
            <w:pPr>
              <w:pStyle w:val="TAL"/>
            </w:pPr>
            <w:r w:rsidRPr="0041528A">
              <w:t>BER-TLV:</w:t>
            </w:r>
          </w:p>
        </w:tc>
        <w:tc>
          <w:tcPr>
            <w:tcW w:w="567" w:type="dxa"/>
            <w:tcBorders>
              <w:top w:val="single" w:sz="6" w:space="0" w:color="auto"/>
              <w:left w:val="single" w:sz="6" w:space="0" w:color="auto"/>
              <w:bottom w:val="single" w:sz="6" w:space="0" w:color="auto"/>
              <w:right w:val="single" w:sz="6" w:space="0" w:color="auto"/>
            </w:tcBorders>
          </w:tcPr>
          <w:p w14:paraId="0D7B60F8" w14:textId="77777777" w:rsidR="00BF46E1" w:rsidRPr="0041528A" w:rsidRDefault="00BF46E1" w:rsidP="00195D76">
            <w:pPr>
              <w:pStyle w:val="TAC"/>
            </w:pPr>
            <w:r w:rsidRPr="0041528A">
              <w:t>81</w:t>
            </w:r>
          </w:p>
        </w:tc>
        <w:tc>
          <w:tcPr>
            <w:tcW w:w="567" w:type="dxa"/>
            <w:tcBorders>
              <w:top w:val="single" w:sz="6" w:space="0" w:color="auto"/>
              <w:left w:val="single" w:sz="6" w:space="0" w:color="auto"/>
              <w:bottom w:val="single" w:sz="6" w:space="0" w:color="auto"/>
              <w:right w:val="single" w:sz="6" w:space="0" w:color="auto"/>
            </w:tcBorders>
          </w:tcPr>
          <w:p w14:paraId="5143BD92" w14:textId="77777777" w:rsidR="00BF46E1" w:rsidRPr="0041528A" w:rsidRDefault="00BF46E1" w:rsidP="00195D76">
            <w:pPr>
              <w:pStyle w:val="TAC"/>
            </w:pPr>
            <w:r w:rsidRPr="0041528A">
              <w:t>03</w:t>
            </w:r>
          </w:p>
        </w:tc>
        <w:tc>
          <w:tcPr>
            <w:tcW w:w="567" w:type="dxa"/>
            <w:tcBorders>
              <w:top w:val="single" w:sz="6" w:space="0" w:color="auto"/>
              <w:left w:val="single" w:sz="6" w:space="0" w:color="auto"/>
              <w:bottom w:val="single" w:sz="6" w:space="0" w:color="auto"/>
              <w:right w:val="single" w:sz="6" w:space="0" w:color="auto"/>
            </w:tcBorders>
          </w:tcPr>
          <w:p w14:paraId="2ECC5BB6" w14:textId="77777777" w:rsidR="00BF46E1" w:rsidRPr="0041528A" w:rsidRDefault="00BF46E1" w:rsidP="00195D76">
            <w:pPr>
              <w:pStyle w:val="TAC"/>
            </w:pPr>
            <w:r w:rsidRPr="0041528A">
              <w:t>01</w:t>
            </w:r>
          </w:p>
        </w:tc>
        <w:tc>
          <w:tcPr>
            <w:tcW w:w="567" w:type="dxa"/>
            <w:tcBorders>
              <w:top w:val="single" w:sz="6" w:space="0" w:color="auto"/>
              <w:left w:val="single" w:sz="6" w:space="0" w:color="auto"/>
              <w:bottom w:val="single" w:sz="6" w:space="0" w:color="auto"/>
              <w:right w:val="single" w:sz="6" w:space="0" w:color="auto"/>
            </w:tcBorders>
          </w:tcPr>
          <w:p w14:paraId="70E72E81" w14:textId="77777777" w:rsidR="00BF46E1" w:rsidRPr="0041528A" w:rsidRDefault="00BF46E1" w:rsidP="00195D76">
            <w:pPr>
              <w:pStyle w:val="TAC"/>
            </w:pPr>
            <w:r w:rsidRPr="0041528A">
              <w:t>12</w:t>
            </w:r>
          </w:p>
        </w:tc>
        <w:tc>
          <w:tcPr>
            <w:tcW w:w="567" w:type="dxa"/>
            <w:tcBorders>
              <w:top w:val="single" w:sz="6" w:space="0" w:color="auto"/>
              <w:left w:val="single" w:sz="6" w:space="0" w:color="auto"/>
              <w:bottom w:val="single" w:sz="6" w:space="0" w:color="auto"/>
              <w:right w:val="single" w:sz="6" w:space="0" w:color="auto"/>
            </w:tcBorders>
          </w:tcPr>
          <w:p w14:paraId="6FEFFF73" w14:textId="77777777" w:rsidR="00BF46E1" w:rsidRPr="0041528A" w:rsidRDefault="00BF46E1" w:rsidP="00195D76">
            <w:pPr>
              <w:pStyle w:val="TAC"/>
            </w:pPr>
            <w:r w:rsidRPr="0041528A">
              <w:t>00</w:t>
            </w:r>
          </w:p>
        </w:tc>
        <w:tc>
          <w:tcPr>
            <w:tcW w:w="567" w:type="dxa"/>
            <w:tcBorders>
              <w:top w:val="single" w:sz="6" w:space="0" w:color="auto"/>
              <w:left w:val="single" w:sz="6" w:space="0" w:color="auto"/>
              <w:bottom w:val="single" w:sz="6" w:space="0" w:color="auto"/>
              <w:right w:val="single" w:sz="6" w:space="0" w:color="auto"/>
            </w:tcBorders>
          </w:tcPr>
          <w:p w14:paraId="6527D0E4" w14:textId="77777777" w:rsidR="00BF46E1" w:rsidRPr="0041528A" w:rsidRDefault="00BF46E1" w:rsidP="00195D76">
            <w:pPr>
              <w:pStyle w:val="TAC"/>
            </w:pPr>
            <w:r w:rsidRPr="0041528A">
              <w:t>82</w:t>
            </w:r>
          </w:p>
        </w:tc>
        <w:tc>
          <w:tcPr>
            <w:tcW w:w="567" w:type="dxa"/>
            <w:tcBorders>
              <w:top w:val="single" w:sz="6" w:space="0" w:color="auto"/>
              <w:left w:val="single" w:sz="6" w:space="0" w:color="auto"/>
              <w:bottom w:val="single" w:sz="6" w:space="0" w:color="auto"/>
              <w:right w:val="single" w:sz="6" w:space="0" w:color="auto"/>
            </w:tcBorders>
          </w:tcPr>
          <w:p w14:paraId="4385AD3E" w14:textId="77777777" w:rsidR="00BF46E1" w:rsidRPr="0041528A" w:rsidRDefault="00BF46E1" w:rsidP="00195D76">
            <w:pPr>
              <w:pStyle w:val="TAC"/>
            </w:pPr>
            <w:r w:rsidRPr="0041528A">
              <w:t>02</w:t>
            </w:r>
          </w:p>
        </w:tc>
        <w:tc>
          <w:tcPr>
            <w:tcW w:w="567" w:type="dxa"/>
            <w:tcBorders>
              <w:top w:val="single" w:sz="6" w:space="0" w:color="auto"/>
              <w:left w:val="single" w:sz="6" w:space="0" w:color="auto"/>
              <w:bottom w:val="single" w:sz="6" w:space="0" w:color="auto"/>
              <w:right w:val="single" w:sz="6" w:space="0" w:color="auto"/>
            </w:tcBorders>
          </w:tcPr>
          <w:p w14:paraId="7A540B5F" w14:textId="77777777" w:rsidR="00BF46E1" w:rsidRPr="0041528A" w:rsidRDefault="00BF46E1" w:rsidP="00195D76">
            <w:pPr>
              <w:pStyle w:val="TAC"/>
            </w:pPr>
            <w:r w:rsidRPr="0041528A">
              <w:t>82</w:t>
            </w:r>
          </w:p>
        </w:tc>
        <w:tc>
          <w:tcPr>
            <w:tcW w:w="567" w:type="dxa"/>
            <w:tcBorders>
              <w:top w:val="single" w:sz="6" w:space="0" w:color="auto"/>
              <w:left w:val="single" w:sz="6" w:space="0" w:color="auto"/>
              <w:bottom w:val="single" w:sz="6" w:space="0" w:color="auto"/>
              <w:right w:val="single" w:sz="6" w:space="0" w:color="auto"/>
            </w:tcBorders>
          </w:tcPr>
          <w:p w14:paraId="05453247" w14:textId="77777777" w:rsidR="00BF46E1" w:rsidRPr="0041528A" w:rsidRDefault="00BF46E1" w:rsidP="00195D76">
            <w:pPr>
              <w:pStyle w:val="TAC"/>
            </w:pPr>
            <w:r w:rsidRPr="0041528A">
              <w:t>81</w:t>
            </w:r>
          </w:p>
        </w:tc>
        <w:tc>
          <w:tcPr>
            <w:tcW w:w="567" w:type="dxa"/>
            <w:tcBorders>
              <w:top w:val="single" w:sz="6" w:space="0" w:color="auto"/>
              <w:left w:val="single" w:sz="6" w:space="0" w:color="auto"/>
              <w:bottom w:val="single" w:sz="6" w:space="0" w:color="auto"/>
              <w:right w:val="single" w:sz="6" w:space="0" w:color="auto"/>
            </w:tcBorders>
          </w:tcPr>
          <w:p w14:paraId="4AA67D86" w14:textId="77777777" w:rsidR="00BF46E1" w:rsidRPr="0041528A" w:rsidRDefault="00BF46E1" w:rsidP="00195D76">
            <w:pPr>
              <w:pStyle w:val="TAC"/>
            </w:pPr>
            <w:r w:rsidRPr="0041528A">
              <w:t>83</w:t>
            </w:r>
          </w:p>
        </w:tc>
        <w:tc>
          <w:tcPr>
            <w:tcW w:w="567" w:type="dxa"/>
            <w:tcBorders>
              <w:top w:val="single" w:sz="6" w:space="0" w:color="auto"/>
              <w:left w:val="single" w:sz="6" w:space="0" w:color="auto"/>
              <w:bottom w:val="single" w:sz="6" w:space="0" w:color="auto"/>
              <w:right w:val="single" w:sz="6" w:space="0" w:color="auto"/>
            </w:tcBorders>
          </w:tcPr>
          <w:p w14:paraId="702A4C34" w14:textId="77777777" w:rsidR="00BF46E1" w:rsidRPr="0041528A" w:rsidRDefault="00BF46E1" w:rsidP="00195D76">
            <w:pPr>
              <w:pStyle w:val="TAC"/>
            </w:pPr>
            <w:r w:rsidRPr="0041528A">
              <w:t>01</w:t>
            </w:r>
          </w:p>
        </w:tc>
      </w:tr>
      <w:tr w:rsidR="00BF46E1" w:rsidRPr="0041528A" w14:paraId="7E2E4BDB" w14:textId="77777777" w:rsidTr="00195D76">
        <w:trPr>
          <w:jc w:val="center"/>
        </w:trPr>
        <w:tc>
          <w:tcPr>
            <w:tcW w:w="1134" w:type="dxa"/>
            <w:tcBorders>
              <w:top w:val="single" w:sz="4" w:space="0" w:color="auto"/>
              <w:right w:val="single" w:sz="6" w:space="0" w:color="auto"/>
            </w:tcBorders>
          </w:tcPr>
          <w:p w14:paraId="0362FFE3" w14:textId="77777777" w:rsidR="00BF46E1" w:rsidRPr="0041528A" w:rsidRDefault="00BF46E1" w:rsidP="00195D76">
            <w:pPr>
              <w:pStyle w:val="TAL"/>
            </w:pPr>
          </w:p>
        </w:tc>
        <w:tc>
          <w:tcPr>
            <w:tcW w:w="567" w:type="dxa"/>
            <w:tcBorders>
              <w:top w:val="single" w:sz="6" w:space="0" w:color="auto"/>
              <w:left w:val="single" w:sz="6" w:space="0" w:color="auto"/>
              <w:bottom w:val="single" w:sz="6" w:space="0" w:color="auto"/>
              <w:right w:val="single" w:sz="6" w:space="0" w:color="auto"/>
            </w:tcBorders>
          </w:tcPr>
          <w:p w14:paraId="07FF6A74" w14:textId="77777777" w:rsidR="00BF46E1" w:rsidRPr="0041528A" w:rsidRDefault="00BF46E1" w:rsidP="00195D76">
            <w:pPr>
              <w:pStyle w:val="TAC"/>
            </w:pPr>
            <w:r w:rsidRPr="0041528A">
              <w:t>00</w:t>
            </w:r>
          </w:p>
        </w:tc>
        <w:tc>
          <w:tcPr>
            <w:tcW w:w="567" w:type="dxa"/>
            <w:tcBorders>
              <w:top w:val="single" w:sz="6" w:space="0" w:color="auto"/>
              <w:left w:val="single" w:sz="6" w:space="0" w:color="auto"/>
              <w:bottom w:val="single" w:sz="6" w:space="0" w:color="auto"/>
              <w:right w:val="single" w:sz="6" w:space="0" w:color="auto"/>
            </w:tcBorders>
          </w:tcPr>
          <w:p w14:paraId="6CA3A673" w14:textId="77777777" w:rsidR="00BF46E1" w:rsidRPr="0041528A" w:rsidRDefault="00BF46E1" w:rsidP="00195D76">
            <w:pPr>
              <w:pStyle w:val="TAC"/>
            </w:pPr>
            <w:r w:rsidRPr="0041528A">
              <w:t>8D</w:t>
            </w:r>
          </w:p>
        </w:tc>
        <w:tc>
          <w:tcPr>
            <w:tcW w:w="567" w:type="dxa"/>
            <w:tcBorders>
              <w:top w:val="single" w:sz="6" w:space="0" w:color="auto"/>
              <w:left w:val="single" w:sz="6" w:space="0" w:color="auto"/>
              <w:bottom w:val="single" w:sz="6" w:space="0" w:color="auto"/>
              <w:right w:val="single" w:sz="6" w:space="0" w:color="auto"/>
            </w:tcBorders>
          </w:tcPr>
          <w:p w14:paraId="5D358076" w14:textId="77777777" w:rsidR="00BF46E1" w:rsidRPr="0041528A" w:rsidRDefault="00BF46E1" w:rsidP="00195D76">
            <w:pPr>
              <w:pStyle w:val="TAC"/>
            </w:pPr>
            <w:r w:rsidRPr="0041528A">
              <w:t>1A</w:t>
            </w:r>
          </w:p>
        </w:tc>
        <w:tc>
          <w:tcPr>
            <w:tcW w:w="567" w:type="dxa"/>
            <w:tcBorders>
              <w:top w:val="single" w:sz="6" w:space="0" w:color="auto"/>
              <w:left w:val="single" w:sz="6" w:space="0" w:color="auto"/>
              <w:bottom w:val="single" w:sz="6" w:space="0" w:color="auto"/>
              <w:right w:val="single" w:sz="6" w:space="0" w:color="auto"/>
            </w:tcBorders>
          </w:tcPr>
          <w:p w14:paraId="688E2447" w14:textId="77777777" w:rsidR="00BF46E1" w:rsidRPr="0041528A" w:rsidRDefault="00BF46E1" w:rsidP="00195D76">
            <w:pPr>
              <w:pStyle w:val="TAC"/>
            </w:pPr>
            <w:r w:rsidRPr="0041528A">
              <w:t>00</w:t>
            </w:r>
          </w:p>
        </w:tc>
        <w:tc>
          <w:tcPr>
            <w:tcW w:w="567" w:type="dxa"/>
            <w:tcBorders>
              <w:top w:val="single" w:sz="6" w:space="0" w:color="auto"/>
              <w:left w:val="single" w:sz="6" w:space="0" w:color="auto"/>
              <w:bottom w:val="single" w:sz="6" w:space="0" w:color="auto"/>
              <w:right w:val="single" w:sz="6" w:space="0" w:color="auto"/>
            </w:tcBorders>
          </w:tcPr>
          <w:p w14:paraId="3012A9D6" w14:textId="77777777" w:rsidR="00BF46E1" w:rsidRPr="0041528A" w:rsidRDefault="00BF46E1" w:rsidP="00195D76">
            <w:pPr>
              <w:pStyle w:val="TAC"/>
            </w:pPr>
            <w:r w:rsidRPr="0041528A">
              <w:t>D5</w:t>
            </w:r>
          </w:p>
        </w:tc>
        <w:tc>
          <w:tcPr>
            <w:tcW w:w="567" w:type="dxa"/>
            <w:tcBorders>
              <w:top w:val="single" w:sz="6" w:space="0" w:color="auto"/>
              <w:left w:val="single" w:sz="6" w:space="0" w:color="auto"/>
              <w:bottom w:val="single" w:sz="6" w:space="0" w:color="auto"/>
              <w:right w:val="single" w:sz="6" w:space="0" w:color="auto"/>
            </w:tcBorders>
          </w:tcPr>
          <w:p w14:paraId="570A3BC0" w14:textId="77777777" w:rsidR="00BF46E1" w:rsidRPr="0041528A" w:rsidRDefault="00BF46E1" w:rsidP="00195D76">
            <w:pPr>
              <w:pStyle w:val="TAC"/>
            </w:pPr>
            <w:r w:rsidRPr="0041528A">
              <w:t>E9</w:t>
            </w:r>
          </w:p>
        </w:tc>
        <w:tc>
          <w:tcPr>
            <w:tcW w:w="567" w:type="dxa"/>
            <w:tcBorders>
              <w:top w:val="single" w:sz="6" w:space="0" w:color="auto"/>
              <w:left w:val="single" w:sz="6" w:space="0" w:color="auto"/>
              <w:bottom w:val="single" w:sz="6" w:space="0" w:color="auto"/>
              <w:right w:val="single" w:sz="6" w:space="0" w:color="auto"/>
            </w:tcBorders>
          </w:tcPr>
          <w:p w14:paraId="3EA319C1" w14:textId="77777777" w:rsidR="00BF46E1" w:rsidRPr="0041528A" w:rsidRDefault="00BF46E1" w:rsidP="00195D76">
            <w:pPr>
              <w:pStyle w:val="TAC"/>
            </w:pPr>
            <w:r w:rsidRPr="0041528A">
              <w:t>94</w:t>
            </w:r>
          </w:p>
        </w:tc>
        <w:tc>
          <w:tcPr>
            <w:tcW w:w="567" w:type="dxa"/>
            <w:tcBorders>
              <w:top w:val="single" w:sz="6" w:space="0" w:color="auto"/>
              <w:left w:val="single" w:sz="6" w:space="0" w:color="auto"/>
              <w:bottom w:val="single" w:sz="6" w:space="0" w:color="auto"/>
              <w:right w:val="single" w:sz="6" w:space="0" w:color="auto"/>
            </w:tcBorders>
          </w:tcPr>
          <w:p w14:paraId="121FD543" w14:textId="77777777" w:rsidR="00BF46E1" w:rsidRPr="0041528A" w:rsidRDefault="00BF46E1" w:rsidP="00195D76">
            <w:pPr>
              <w:pStyle w:val="TAC"/>
            </w:pPr>
            <w:r w:rsidRPr="0041528A">
              <w:t>08</w:t>
            </w:r>
          </w:p>
        </w:tc>
        <w:tc>
          <w:tcPr>
            <w:tcW w:w="567" w:type="dxa"/>
            <w:tcBorders>
              <w:top w:val="single" w:sz="6" w:space="0" w:color="auto"/>
              <w:left w:val="single" w:sz="6" w:space="0" w:color="auto"/>
              <w:bottom w:val="single" w:sz="6" w:space="0" w:color="auto"/>
              <w:right w:val="single" w:sz="6" w:space="0" w:color="auto"/>
            </w:tcBorders>
          </w:tcPr>
          <w:p w14:paraId="6A451E24" w14:textId="77777777" w:rsidR="00BF46E1" w:rsidRPr="0041528A" w:rsidRDefault="00BF46E1" w:rsidP="00195D76">
            <w:pPr>
              <w:pStyle w:val="TAC"/>
            </w:pPr>
            <w:r w:rsidRPr="0041528A">
              <w:t>9A</w:t>
            </w:r>
          </w:p>
        </w:tc>
        <w:tc>
          <w:tcPr>
            <w:tcW w:w="567" w:type="dxa"/>
            <w:tcBorders>
              <w:top w:val="single" w:sz="6" w:space="0" w:color="auto"/>
              <w:left w:val="single" w:sz="6" w:space="0" w:color="auto"/>
              <w:bottom w:val="single" w:sz="6" w:space="0" w:color="auto"/>
              <w:right w:val="single" w:sz="6" w:space="0" w:color="auto"/>
            </w:tcBorders>
          </w:tcPr>
          <w:p w14:paraId="78A22AC2" w14:textId="77777777" w:rsidR="00BF46E1" w:rsidRPr="0041528A" w:rsidRDefault="00BF46E1" w:rsidP="00195D76">
            <w:pPr>
              <w:pStyle w:val="TAC"/>
            </w:pPr>
            <w:r w:rsidRPr="0041528A">
              <w:t>D3</w:t>
            </w:r>
          </w:p>
        </w:tc>
        <w:tc>
          <w:tcPr>
            <w:tcW w:w="567" w:type="dxa"/>
            <w:tcBorders>
              <w:top w:val="single" w:sz="6" w:space="0" w:color="auto"/>
              <w:left w:val="single" w:sz="6" w:space="0" w:color="auto"/>
              <w:bottom w:val="single" w:sz="6" w:space="0" w:color="auto"/>
              <w:right w:val="single" w:sz="6" w:space="0" w:color="auto"/>
            </w:tcBorders>
          </w:tcPr>
          <w:p w14:paraId="004F52F6" w14:textId="77777777" w:rsidR="00BF46E1" w:rsidRPr="0041528A" w:rsidRDefault="00BF46E1" w:rsidP="00195D76">
            <w:pPr>
              <w:pStyle w:val="TAC"/>
            </w:pPr>
            <w:r w:rsidRPr="0041528A">
              <w:t>E5</w:t>
            </w:r>
          </w:p>
        </w:tc>
      </w:tr>
      <w:tr w:rsidR="00BF46E1" w:rsidRPr="0041528A" w14:paraId="1DD54490" w14:textId="77777777" w:rsidTr="00195D76">
        <w:trPr>
          <w:jc w:val="center"/>
        </w:trPr>
        <w:tc>
          <w:tcPr>
            <w:tcW w:w="1134" w:type="dxa"/>
            <w:tcBorders>
              <w:right w:val="single" w:sz="6" w:space="0" w:color="auto"/>
            </w:tcBorders>
          </w:tcPr>
          <w:p w14:paraId="5120FC02" w14:textId="77777777" w:rsidR="00BF46E1" w:rsidRPr="0041528A" w:rsidRDefault="00BF46E1" w:rsidP="00195D76">
            <w:pPr>
              <w:pStyle w:val="TAL"/>
            </w:pPr>
          </w:p>
        </w:tc>
        <w:tc>
          <w:tcPr>
            <w:tcW w:w="567" w:type="dxa"/>
            <w:tcBorders>
              <w:top w:val="single" w:sz="6" w:space="0" w:color="auto"/>
              <w:left w:val="single" w:sz="6" w:space="0" w:color="auto"/>
              <w:bottom w:val="single" w:sz="6" w:space="0" w:color="auto"/>
              <w:right w:val="single" w:sz="6" w:space="0" w:color="auto"/>
            </w:tcBorders>
          </w:tcPr>
          <w:p w14:paraId="7970ACB8" w14:textId="77777777" w:rsidR="00BF46E1" w:rsidRPr="0041528A" w:rsidRDefault="00BF46E1" w:rsidP="00195D76">
            <w:pPr>
              <w:pStyle w:val="TAC"/>
            </w:pPr>
            <w:r w:rsidRPr="0041528A">
              <w:t>69</w:t>
            </w:r>
          </w:p>
        </w:tc>
        <w:tc>
          <w:tcPr>
            <w:tcW w:w="567" w:type="dxa"/>
            <w:tcBorders>
              <w:top w:val="single" w:sz="6" w:space="0" w:color="auto"/>
              <w:left w:val="single" w:sz="6" w:space="0" w:color="auto"/>
              <w:bottom w:val="single" w:sz="6" w:space="0" w:color="auto"/>
              <w:right w:val="single" w:sz="6" w:space="0" w:color="auto"/>
            </w:tcBorders>
          </w:tcPr>
          <w:p w14:paraId="729F006F" w14:textId="77777777" w:rsidR="00BF46E1" w:rsidRPr="0041528A" w:rsidRDefault="00BF46E1" w:rsidP="00195D76">
            <w:pPr>
              <w:pStyle w:val="TAC"/>
            </w:pPr>
            <w:r w:rsidRPr="0041528A">
              <w:t>F7</w:t>
            </w:r>
          </w:p>
        </w:tc>
        <w:tc>
          <w:tcPr>
            <w:tcW w:w="567" w:type="dxa"/>
            <w:tcBorders>
              <w:top w:val="single" w:sz="6" w:space="0" w:color="auto"/>
              <w:left w:val="single" w:sz="6" w:space="0" w:color="auto"/>
              <w:bottom w:val="single" w:sz="6" w:space="0" w:color="auto"/>
              <w:right w:val="single" w:sz="6" w:space="0" w:color="auto"/>
            </w:tcBorders>
          </w:tcPr>
          <w:p w14:paraId="58E08A40" w14:textId="77777777" w:rsidR="00BF46E1" w:rsidRPr="0041528A" w:rsidRDefault="00BF46E1" w:rsidP="00195D76">
            <w:pPr>
              <w:pStyle w:val="TAC"/>
            </w:pPr>
            <w:r w:rsidRPr="0041528A">
              <w:t>19</w:t>
            </w:r>
          </w:p>
        </w:tc>
        <w:tc>
          <w:tcPr>
            <w:tcW w:w="567" w:type="dxa"/>
            <w:tcBorders>
              <w:top w:val="single" w:sz="6" w:space="0" w:color="auto"/>
              <w:left w:val="single" w:sz="6" w:space="0" w:color="auto"/>
              <w:bottom w:val="single" w:sz="6" w:space="0" w:color="auto"/>
              <w:right w:val="single" w:sz="6" w:space="0" w:color="auto"/>
            </w:tcBorders>
          </w:tcPr>
          <w:p w14:paraId="392490B1" w14:textId="77777777" w:rsidR="00BF46E1" w:rsidRPr="0041528A" w:rsidRDefault="00BF46E1" w:rsidP="00195D76">
            <w:pPr>
              <w:pStyle w:val="TAC"/>
            </w:pPr>
            <w:r w:rsidRPr="0041528A">
              <w:t>24</w:t>
            </w:r>
          </w:p>
        </w:tc>
        <w:tc>
          <w:tcPr>
            <w:tcW w:w="567" w:type="dxa"/>
            <w:tcBorders>
              <w:top w:val="single" w:sz="6" w:space="0" w:color="auto"/>
              <w:left w:val="single" w:sz="6" w:space="0" w:color="auto"/>
              <w:bottom w:val="single" w:sz="6" w:space="0" w:color="auto"/>
              <w:right w:val="single" w:sz="6" w:space="0" w:color="auto"/>
            </w:tcBorders>
          </w:tcPr>
          <w:p w14:paraId="4ACFAF2A" w14:textId="77777777" w:rsidR="00BF46E1" w:rsidRPr="0041528A" w:rsidRDefault="00BF46E1" w:rsidP="00195D76">
            <w:pPr>
              <w:pStyle w:val="TAC"/>
            </w:pPr>
            <w:r w:rsidRPr="0041528A">
              <w:t>2F</w:t>
            </w:r>
          </w:p>
        </w:tc>
        <w:tc>
          <w:tcPr>
            <w:tcW w:w="567" w:type="dxa"/>
            <w:tcBorders>
              <w:top w:val="single" w:sz="6" w:space="0" w:color="auto"/>
              <w:left w:val="single" w:sz="6" w:space="0" w:color="auto"/>
              <w:bottom w:val="single" w:sz="6" w:space="0" w:color="auto"/>
              <w:right w:val="single" w:sz="6" w:space="0" w:color="auto"/>
            </w:tcBorders>
          </w:tcPr>
          <w:p w14:paraId="1C7FC86F" w14:textId="77777777" w:rsidR="00BF46E1" w:rsidRPr="0041528A" w:rsidRDefault="00BF46E1" w:rsidP="00195D76">
            <w:pPr>
              <w:pStyle w:val="TAC"/>
            </w:pPr>
            <w:r w:rsidRPr="0041528A">
              <w:t>8F</w:t>
            </w:r>
          </w:p>
        </w:tc>
        <w:tc>
          <w:tcPr>
            <w:tcW w:w="567" w:type="dxa"/>
            <w:tcBorders>
              <w:top w:val="single" w:sz="6" w:space="0" w:color="auto"/>
              <w:left w:val="single" w:sz="6" w:space="0" w:color="auto"/>
              <w:bottom w:val="single" w:sz="6" w:space="0" w:color="auto"/>
              <w:right w:val="single" w:sz="6" w:space="0" w:color="auto"/>
            </w:tcBorders>
          </w:tcPr>
          <w:p w14:paraId="6D390C8F" w14:textId="77777777" w:rsidR="00BF46E1" w:rsidRPr="0041528A" w:rsidRDefault="00BF46E1" w:rsidP="00195D76">
            <w:pPr>
              <w:pStyle w:val="TAC"/>
            </w:pPr>
            <w:r w:rsidRPr="0041528A">
              <w:t>CB</w:t>
            </w:r>
          </w:p>
        </w:tc>
        <w:tc>
          <w:tcPr>
            <w:tcW w:w="567" w:type="dxa"/>
            <w:tcBorders>
              <w:top w:val="single" w:sz="6" w:space="0" w:color="auto"/>
              <w:left w:val="single" w:sz="6" w:space="0" w:color="auto"/>
              <w:bottom w:val="single" w:sz="6" w:space="0" w:color="auto"/>
              <w:right w:val="single" w:sz="6" w:space="0" w:color="auto"/>
            </w:tcBorders>
          </w:tcPr>
          <w:p w14:paraId="40A3B9AB" w14:textId="77777777" w:rsidR="00BF46E1" w:rsidRPr="0041528A" w:rsidRDefault="00BF46E1" w:rsidP="00195D76">
            <w:pPr>
              <w:pStyle w:val="TAC"/>
            </w:pPr>
            <w:r w:rsidRPr="0041528A">
              <w:t>69</w:t>
            </w:r>
          </w:p>
        </w:tc>
        <w:tc>
          <w:tcPr>
            <w:tcW w:w="567" w:type="dxa"/>
            <w:tcBorders>
              <w:top w:val="single" w:sz="6" w:space="0" w:color="auto"/>
              <w:left w:val="single" w:sz="6" w:space="0" w:color="auto"/>
              <w:bottom w:val="single" w:sz="6" w:space="0" w:color="auto"/>
              <w:right w:val="single" w:sz="6" w:space="0" w:color="auto"/>
            </w:tcBorders>
          </w:tcPr>
          <w:p w14:paraId="6416A85D" w14:textId="77777777" w:rsidR="00BF46E1" w:rsidRPr="0041528A" w:rsidRDefault="00BF46E1" w:rsidP="00195D76">
            <w:pPr>
              <w:pStyle w:val="TAC"/>
            </w:pPr>
            <w:r w:rsidRPr="0041528A">
              <w:t>7B</w:t>
            </w:r>
          </w:p>
        </w:tc>
        <w:tc>
          <w:tcPr>
            <w:tcW w:w="567" w:type="dxa"/>
            <w:tcBorders>
              <w:top w:val="single" w:sz="6" w:space="0" w:color="auto"/>
              <w:left w:val="single" w:sz="6" w:space="0" w:color="auto"/>
              <w:bottom w:val="single" w:sz="6" w:space="0" w:color="auto"/>
              <w:right w:val="single" w:sz="6" w:space="0" w:color="auto"/>
            </w:tcBorders>
          </w:tcPr>
          <w:p w14:paraId="5445F06B" w14:textId="77777777" w:rsidR="00BF46E1" w:rsidRPr="0041528A" w:rsidRDefault="00BF46E1" w:rsidP="00195D76">
            <w:pPr>
              <w:pStyle w:val="TAC"/>
            </w:pPr>
            <w:r w:rsidRPr="0041528A">
              <w:t>99</w:t>
            </w:r>
          </w:p>
        </w:tc>
        <w:tc>
          <w:tcPr>
            <w:tcW w:w="567" w:type="dxa"/>
            <w:tcBorders>
              <w:top w:val="single" w:sz="6" w:space="0" w:color="auto"/>
              <w:left w:val="single" w:sz="6" w:space="0" w:color="auto"/>
              <w:bottom w:val="single" w:sz="6" w:space="0" w:color="auto"/>
              <w:right w:val="single" w:sz="6" w:space="0" w:color="auto"/>
            </w:tcBorders>
          </w:tcPr>
          <w:p w14:paraId="1A2523A6" w14:textId="77777777" w:rsidR="00BF46E1" w:rsidRPr="0041528A" w:rsidRDefault="00BF46E1" w:rsidP="00195D76">
            <w:pPr>
              <w:pStyle w:val="TAC"/>
            </w:pPr>
            <w:r w:rsidRPr="0041528A">
              <w:t>0C</w:t>
            </w:r>
          </w:p>
        </w:tc>
      </w:tr>
      <w:tr w:rsidR="00BF46E1" w:rsidRPr="0041528A" w14:paraId="7C7BA224" w14:textId="77777777" w:rsidTr="00195D76">
        <w:trPr>
          <w:jc w:val="center"/>
        </w:trPr>
        <w:tc>
          <w:tcPr>
            <w:tcW w:w="1134" w:type="dxa"/>
            <w:tcBorders>
              <w:right w:val="single" w:sz="6" w:space="0" w:color="auto"/>
            </w:tcBorders>
          </w:tcPr>
          <w:p w14:paraId="19B41711" w14:textId="77777777" w:rsidR="00BF46E1" w:rsidRPr="0041528A" w:rsidRDefault="00BF46E1" w:rsidP="00195D76">
            <w:pPr>
              <w:pStyle w:val="TAL"/>
            </w:pPr>
          </w:p>
        </w:tc>
        <w:tc>
          <w:tcPr>
            <w:tcW w:w="567" w:type="dxa"/>
            <w:tcBorders>
              <w:top w:val="single" w:sz="6" w:space="0" w:color="auto"/>
              <w:left w:val="single" w:sz="6" w:space="0" w:color="auto"/>
              <w:bottom w:val="single" w:sz="6" w:space="0" w:color="auto"/>
              <w:right w:val="single" w:sz="6" w:space="0" w:color="auto"/>
            </w:tcBorders>
          </w:tcPr>
          <w:p w14:paraId="2CE596FB" w14:textId="77777777" w:rsidR="00BF46E1" w:rsidRPr="0041528A" w:rsidRDefault="00BF46E1" w:rsidP="00195D76">
            <w:pPr>
              <w:pStyle w:val="TAC"/>
            </w:pPr>
            <w:r w:rsidRPr="0041528A">
              <w:t>32</w:t>
            </w:r>
          </w:p>
        </w:tc>
        <w:tc>
          <w:tcPr>
            <w:tcW w:w="567" w:type="dxa"/>
            <w:tcBorders>
              <w:top w:val="single" w:sz="6" w:space="0" w:color="auto"/>
              <w:left w:val="single" w:sz="6" w:space="0" w:color="auto"/>
              <w:bottom w:val="single" w:sz="6" w:space="0" w:color="auto"/>
              <w:right w:val="single" w:sz="6" w:space="0" w:color="auto"/>
            </w:tcBorders>
          </w:tcPr>
          <w:p w14:paraId="7EDDF0AC" w14:textId="77777777" w:rsidR="00BF46E1" w:rsidRPr="0041528A" w:rsidRDefault="00BF46E1" w:rsidP="00195D76">
            <w:pPr>
              <w:pStyle w:val="TAC"/>
            </w:pPr>
            <w:r w:rsidRPr="0041528A">
              <w:t>CB</w:t>
            </w:r>
          </w:p>
        </w:tc>
        <w:tc>
          <w:tcPr>
            <w:tcW w:w="567" w:type="dxa"/>
            <w:tcBorders>
              <w:top w:val="single" w:sz="6" w:space="0" w:color="auto"/>
              <w:left w:val="single" w:sz="6" w:space="0" w:color="auto"/>
              <w:bottom w:val="single" w:sz="6" w:space="0" w:color="auto"/>
              <w:right w:val="single" w:sz="6" w:space="0" w:color="auto"/>
            </w:tcBorders>
          </w:tcPr>
          <w:p w14:paraId="2367005B" w14:textId="77777777" w:rsidR="00BF46E1" w:rsidRPr="0041528A" w:rsidRDefault="00BF46E1" w:rsidP="00195D76">
            <w:pPr>
              <w:pStyle w:val="TAC"/>
            </w:pPr>
            <w:r w:rsidRPr="0041528A">
              <w:t>DF</w:t>
            </w:r>
          </w:p>
        </w:tc>
        <w:tc>
          <w:tcPr>
            <w:tcW w:w="567" w:type="dxa"/>
            <w:tcBorders>
              <w:top w:val="single" w:sz="6" w:space="0" w:color="auto"/>
              <w:left w:val="single" w:sz="6" w:space="0" w:color="auto"/>
              <w:bottom w:val="single" w:sz="6" w:space="0" w:color="auto"/>
              <w:right w:val="single" w:sz="6" w:space="0" w:color="auto"/>
            </w:tcBorders>
          </w:tcPr>
          <w:p w14:paraId="41855EED" w14:textId="77777777" w:rsidR="00BF46E1" w:rsidRPr="0041528A" w:rsidRDefault="00BF46E1" w:rsidP="00195D76">
            <w:pPr>
              <w:pStyle w:val="TAC"/>
            </w:pPr>
            <w:r w:rsidRPr="0041528A">
              <w:t>6D</w:t>
            </w:r>
          </w:p>
        </w:tc>
        <w:tc>
          <w:tcPr>
            <w:tcW w:w="567" w:type="dxa"/>
            <w:tcBorders>
              <w:top w:val="single" w:sz="6" w:space="0" w:color="auto"/>
              <w:left w:val="single" w:sz="6" w:space="0" w:color="auto"/>
              <w:bottom w:val="single" w:sz="6" w:space="0" w:color="auto"/>
              <w:right w:val="single" w:sz="6" w:space="0" w:color="auto"/>
            </w:tcBorders>
          </w:tcPr>
          <w:p w14:paraId="349788F5" w14:textId="77777777" w:rsidR="00BF46E1" w:rsidRPr="0041528A" w:rsidRDefault="00BF46E1" w:rsidP="00195D76">
            <w:pPr>
              <w:pStyle w:val="TAC"/>
            </w:pPr>
            <w:r w:rsidRPr="0041528A">
              <w:t>D0</w:t>
            </w:r>
          </w:p>
        </w:tc>
        <w:tc>
          <w:tcPr>
            <w:tcW w:w="567" w:type="dxa"/>
            <w:tcBorders>
              <w:top w:val="single" w:sz="6" w:space="0" w:color="auto"/>
              <w:left w:val="single" w:sz="6" w:space="0" w:color="auto"/>
              <w:bottom w:val="single" w:sz="6" w:space="0" w:color="auto"/>
              <w:right w:val="single" w:sz="6" w:space="0" w:color="auto"/>
            </w:tcBorders>
          </w:tcPr>
          <w:p w14:paraId="346DF732" w14:textId="77777777" w:rsidR="00BF46E1" w:rsidRPr="0041528A" w:rsidRDefault="00BF46E1" w:rsidP="00195D76">
            <w:pPr>
              <w:pStyle w:val="TAC"/>
            </w:pPr>
            <w:r w:rsidRPr="0041528A">
              <w:t>74</w:t>
            </w:r>
          </w:p>
        </w:tc>
        <w:tc>
          <w:tcPr>
            <w:tcW w:w="567" w:type="dxa"/>
            <w:tcBorders>
              <w:top w:val="single" w:sz="6" w:space="0" w:color="auto"/>
              <w:left w:val="single" w:sz="6" w:space="0" w:color="auto"/>
              <w:bottom w:val="single" w:sz="6" w:space="0" w:color="auto"/>
              <w:right w:val="single" w:sz="6" w:space="0" w:color="auto"/>
            </w:tcBorders>
          </w:tcPr>
          <w:p w14:paraId="79B10AFC" w14:textId="77777777" w:rsidR="00BF46E1" w:rsidRPr="0041528A" w:rsidRDefault="00BF46E1" w:rsidP="00195D76">
            <w:pPr>
              <w:pStyle w:val="TAC"/>
            </w:pPr>
            <w:r w:rsidRPr="0041528A">
              <w:t>0A</w:t>
            </w:r>
          </w:p>
        </w:tc>
        <w:tc>
          <w:tcPr>
            <w:tcW w:w="567" w:type="dxa"/>
            <w:tcBorders>
              <w:top w:val="single" w:sz="6" w:space="0" w:color="auto"/>
              <w:left w:val="single" w:sz="6" w:space="0" w:color="auto"/>
              <w:bottom w:val="single" w:sz="6" w:space="0" w:color="auto"/>
              <w:right w:val="single" w:sz="6" w:space="0" w:color="auto"/>
            </w:tcBorders>
          </w:tcPr>
          <w:p w14:paraId="17FF4CE0" w14:textId="77777777" w:rsidR="00BF46E1" w:rsidRPr="0041528A" w:rsidRDefault="00BF46E1" w:rsidP="00195D76">
            <w:pPr>
              <w:pStyle w:val="TAC"/>
            </w:pPr>
          </w:p>
        </w:tc>
        <w:tc>
          <w:tcPr>
            <w:tcW w:w="567" w:type="dxa"/>
            <w:tcBorders>
              <w:top w:val="single" w:sz="6" w:space="0" w:color="auto"/>
              <w:left w:val="single" w:sz="6" w:space="0" w:color="auto"/>
              <w:bottom w:val="single" w:sz="6" w:space="0" w:color="auto"/>
              <w:right w:val="single" w:sz="6" w:space="0" w:color="auto"/>
            </w:tcBorders>
          </w:tcPr>
          <w:p w14:paraId="3834F36F" w14:textId="77777777" w:rsidR="00BF46E1" w:rsidRPr="0041528A" w:rsidRDefault="00BF46E1" w:rsidP="00195D76">
            <w:pPr>
              <w:pStyle w:val="TAC"/>
            </w:pPr>
          </w:p>
        </w:tc>
        <w:tc>
          <w:tcPr>
            <w:tcW w:w="567" w:type="dxa"/>
            <w:tcBorders>
              <w:top w:val="single" w:sz="6" w:space="0" w:color="auto"/>
              <w:left w:val="single" w:sz="6" w:space="0" w:color="auto"/>
              <w:bottom w:val="single" w:sz="6" w:space="0" w:color="auto"/>
              <w:right w:val="single" w:sz="6" w:space="0" w:color="auto"/>
            </w:tcBorders>
          </w:tcPr>
          <w:p w14:paraId="626BBCCB" w14:textId="77777777" w:rsidR="00BF46E1" w:rsidRPr="0041528A" w:rsidRDefault="00BF46E1" w:rsidP="00195D76">
            <w:pPr>
              <w:pStyle w:val="TAC"/>
            </w:pPr>
          </w:p>
        </w:tc>
        <w:tc>
          <w:tcPr>
            <w:tcW w:w="567" w:type="dxa"/>
            <w:tcBorders>
              <w:top w:val="single" w:sz="6" w:space="0" w:color="auto"/>
              <w:left w:val="single" w:sz="6" w:space="0" w:color="auto"/>
              <w:bottom w:val="single" w:sz="6" w:space="0" w:color="auto"/>
              <w:right w:val="single" w:sz="6" w:space="0" w:color="auto"/>
            </w:tcBorders>
          </w:tcPr>
          <w:p w14:paraId="5A369EEC" w14:textId="77777777" w:rsidR="00BF46E1" w:rsidRPr="0041528A" w:rsidRDefault="00BF46E1" w:rsidP="00195D76">
            <w:pPr>
              <w:pStyle w:val="TAC"/>
            </w:pPr>
          </w:p>
        </w:tc>
      </w:tr>
    </w:tbl>
    <w:p w14:paraId="2E083A30" w14:textId="77777777" w:rsidR="00BF46E1" w:rsidRPr="0041528A" w:rsidRDefault="00BF46E1" w:rsidP="00BF46E1"/>
    <w:p w14:paraId="0CAD07B3" w14:textId="77777777" w:rsidR="00BF46E1" w:rsidRPr="0041528A" w:rsidRDefault="00BF46E1" w:rsidP="00BF46E1">
      <w:pPr>
        <w:pStyle w:val="H6"/>
      </w:pPr>
      <w:r w:rsidRPr="0041528A">
        <w:t>27.22.4.12.4.1.5</w:t>
      </w:r>
      <w:r w:rsidRPr="0041528A">
        <w:tab/>
        <w:t>Test requirement</w:t>
      </w:r>
    </w:p>
    <w:p w14:paraId="650D23B5" w14:textId="77777777" w:rsidR="00BF46E1" w:rsidRPr="0041528A" w:rsidRDefault="00BF46E1" w:rsidP="00BF46E1">
      <w:r w:rsidRPr="0041528A">
        <w:t>The ME shall operate in the manner defined in expected sequence 4.1.</w:t>
      </w:r>
    </w:p>
    <w:p w14:paraId="441FD41C" w14:textId="77777777" w:rsidR="00BF46E1" w:rsidRPr="0041528A" w:rsidRDefault="00BF46E1" w:rsidP="00BF46E1">
      <w:pPr>
        <w:pStyle w:val="H6"/>
      </w:pPr>
      <w:r w:rsidRPr="0041528A">
        <w:t>27.22.4.12.4.2</w:t>
      </w:r>
      <w:r w:rsidRPr="0041528A">
        <w:tab/>
        <w:t>SEND USSD (support of Text Attribute – Center Alignment)</w:t>
      </w:r>
    </w:p>
    <w:p w14:paraId="14190B98" w14:textId="77777777" w:rsidR="00BF46E1" w:rsidRPr="0041528A" w:rsidRDefault="00BF46E1" w:rsidP="00BF46E1">
      <w:pPr>
        <w:pStyle w:val="H6"/>
      </w:pPr>
      <w:r w:rsidRPr="0041528A">
        <w:t>27.22.4.12.4.2.1</w:t>
      </w:r>
      <w:r w:rsidRPr="0041528A">
        <w:tab/>
        <w:t>Definition and applicability</w:t>
      </w:r>
    </w:p>
    <w:p w14:paraId="1FDE7C65" w14:textId="77777777" w:rsidR="00BF46E1" w:rsidRPr="0041528A" w:rsidRDefault="00BF46E1" w:rsidP="00BF46E1">
      <w:r w:rsidRPr="0041528A">
        <w:t>See clause 3.2.2.</w:t>
      </w:r>
    </w:p>
    <w:p w14:paraId="3556EEAE" w14:textId="77777777" w:rsidR="00BF46E1" w:rsidRPr="0041528A" w:rsidRDefault="00BF46E1" w:rsidP="00BF46E1">
      <w:pPr>
        <w:pStyle w:val="H6"/>
      </w:pPr>
      <w:r w:rsidRPr="0041528A">
        <w:t>27.22.4.12.4.2.2</w:t>
      </w:r>
      <w:r w:rsidRPr="0041528A">
        <w:tab/>
        <w:t>Conformance requirement</w:t>
      </w:r>
    </w:p>
    <w:p w14:paraId="630F67B2" w14:textId="77777777" w:rsidR="00BF46E1" w:rsidRPr="0041528A" w:rsidRDefault="00BF46E1" w:rsidP="00BF46E1">
      <w:r w:rsidRPr="0041528A">
        <w:t>The terminal shall support the Proactive UICC: Send USSD facility as defined in:</w:t>
      </w:r>
    </w:p>
    <w:p w14:paraId="6109F360" w14:textId="77777777" w:rsidR="00BF46E1" w:rsidRPr="0041528A" w:rsidRDefault="00BF46E1" w:rsidP="00BF46E1">
      <w:pPr>
        <w:pStyle w:val="B1"/>
      </w:pPr>
      <w:r w:rsidRPr="0041528A">
        <w:t>-</w:t>
      </w:r>
      <w:r w:rsidRPr="0041528A">
        <w:tab/>
        <w:t>TS 31.111 [15] clause 6.1, clause 6.4.12, clause 6.6.11, clause 8.12.7, clause 5.2, clause 8.6, clause 8.7, clause 8.2, clause 8.17, clause 8.31 and clause 6.5.</w:t>
      </w:r>
    </w:p>
    <w:p w14:paraId="55CA904D" w14:textId="77777777" w:rsidR="00BF46E1" w:rsidRPr="0041528A" w:rsidRDefault="00BF46E1" w:rsidP="00BF46E1">
      <w:pPr>
        <w:pStyle w:val="H6"/>
      </w:pPr>
      <w:r w:rsidRPr="0041528A">
        <w:t>27.22.4.12.4.2.3</w:t>
      </w:r>
      <w:r w:rsidRPr="0041528A">
        <w:tab/>
        <w:t>Test purpose</w:t>
      </w:r>
    </w:p>
    <w:p w14:paraId="570EBF6D" w14:textId="77777777" w:rsidR="00BF46E1" w:rsidRPr="0041528A" w:rsidRDefault="00BF46E1" w:rsidP="00BF46E1">
      <w:r w:rsidRPr="0041528A">
        <w:t>To verify that the ME displays the alpha identifier according to the center alignment text attribute configuration in the SEND USSD proactive UICC command, and returns a successful result in the TERMINAL RESPONSE command send to the UICC.</w:t>
      </w:r>
    </w:p>
    <w:p w14:paraId="6BD29030" w14:textId="77777777" w:rsidR="00BF46E1" w:rsidRPr="0041528A" w:rsidRDefault="00BF46E1" w:rsidP="00BF46E1">
      <w:pPr>
        <w:pStyle w:val="H6"/>
      </w:pPr>
      <w:r w:rsidRPr="0041528A">
        <w:t>27.22.4.12.4.2.4</w:t>
      </w:r>
      <w:r w:rsidRPr="0041528A">
        <w:tab/>
        <w:t>Method of test</w:t>
      </w:r>
    </w:p>
    <w:p w14:paraId="07F2683E" w14:textId="77777777" w:rsidR="00BF46E1" w:rsidRPr="0041528A" w:rsidRDefault="00BF46E1" w:rsidP="00BF46E1">
      <w:pPr>
        <w:pStyle w:val="H6"/>
      </w:pPr>
      <w:r w:rsidRPr="0041528A">
        <w:t>27.22.4.12.4.2.4.1</w:t>
      </w:r>
      <w:r w:rsidRPr="0041528A">
        <w:tab/>
        <w:t>Initial conditions</w:t>
      </w:r>
    </w:p>
    <w:p w14:paraId="7995CE17" w14:textId="77777777" w:rsidR="00BF46E1" w:rsidRPr="0041528A" w:rsidRDefault="00BF46E1" w:rsidP="00BF46E1">
      <w:r w:rsidRPr="0041528A">
        <w:t>The ME is connected to the USIM Simulator and only connected to the USS if the USS is mentioned in the sequence table.</w:t>
      </w:r>
    </w:p>
    <w:p w14:paraId="031031B5" w14:textId="77777777" w:rsidR="00BF46E1" w:rsidRPr="0041528A" w:rsidRDefault="00BF46E1" w:rsidP="00BF46E1">
      <w:r w:rsidRPr="0041528A">
        <w:t>The elementary files are coded as UICC default. Prior to this test the terminal shall have been powered on, performed the PROFILE DOWNLOAD procedure and be in updated idle mode on the USS.</w:t>
      </w:r>
    </w:p>
    <w:p w14:paraId="1F4FAF38" w14:textId="77777777" w:rsidR="00BF46E1" w:rsidRPr="0041528A" w:rsidRDefault="00BF46E1" w:rsidP="00BF46E1">
      <w:pPr>
        <w:pStyle w:val="H6"/>
      </w:pPr>
      <w:r w:rsidRPr="0041528A">
        <w:t>27.22.4.12.4.2.4.2</w:t>
      </w:r>
      <w:r w:rsidRPr="0041528A">
        <w:tab/>
        <w:t>Procedure</w:t>
      </w:r>
    </w:p>
    <w:p w14:paraId="4F01AF3E" w14:textId="77777777" w:rsidR="00BF46E1" w:rsidRPr="0041528A" w:rsidRDefault="00BF46E1" w:rsidP="00BF46E1">
      <w:pPr>
        <w:pStyle w:val="TH"/>
      </w:pPr>
      <w:r w:rsidRPr="0041528A">
        <w:t>Expected Sequence 4.2 (SEND USSD, 7-bit data, successful, with Text Attribute – Center Alignment)</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4A89032E" w14:textId="77777777" w:rsidTr="00195D76">
        <w:trPr>
          <w:cantSplit/>
          <w:jc w:val="center"/>
        </w:trPr>
        <w:tc>
          <w:tcPr>
            <w:tcW w:w="737" w:type="dxa"/>
            <w:tcBorders>
              <w:top w:val="single" w:sz="6" w:space="0" w:color="auto"/>
              <w:left w:val="single" w:sz="6" w:space="0" w:color="auto"/>
              <w:right w:val="single" w:sz="6" w:space="0" w:color="auto"/>
            </w:tcBorders>
          </w:tcPr>
          <w:p w14:paraId="0EACBB56" w14:textId="77777777" w:rsidR="00BF46E1" w:rsidRPr="0041528A" w:rsidRDefault="00BF46E1" w:rsidP="00195D76">
            <w:pPr>
              <w:pStyle w:val="TAH"/>
            </w:pPr>
            <w:r w:rsidRPr="0041528A">
              <w:t>Step</w:t>
            </w:r>
          </w:p>
        </w:tc>
        <w:tc>
          <w:tcPr>
            <w:tcW w:w="1232" w:type="dxa"/>
            <w:tcBorders>
              <w:top w:val="single" w:sz="6" w:space="0" w:color="auto"/>
              <w:left w:val="single" w:sz="6" w:space="0" w:color="auto"/>
              <w:right w:val="single" w:sz="6" w:space="0" w:color="auto"/>
            </w:tcBorders>
          </w:tcPr>
          <w:p w14:paraId="139B959B"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right w:val="single" w:sz="6" w:space="0" w:color="auto"/>
            </w:tcBorders>
          </w:tcPr>
          <w:p w14:paraId="52C71A19"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3B41132A" w14:textId="77777777" w:rsidR="00BF46E1" w:rsidRPr="0041528A" w:rsidRDefault="00BF46E1" w:rsidP="00195D76">
            <w:pPr>
              <w:pStyle w:val="TAH"/>
            </w:pPr>
            <w:r w:rsidRPr="0041528A">
              <w:t>Comments</w:t>
            </w:r>
          </w:p>
        </w:tc>
      </w:tr>
      <w:tr w:rsidR="00BF46E1" w:rsidRPr="0041528A" w14:paraId="6D936A48" w14:textId="77777777" w:rsidTr="00195D76">
        <w:trPr>
          <w:cantSplit/>
          <w:jc w:val="center"/>
        </w:trPr>
        <w:tc>
          <w:tcPr>
            <w:tcW w:w="737" w:type="dxa"/>
            <w:tcBorders>
              <w:top w:val="single" w:sz="6" w:space="0" w:color="auto"/>
              <w:left w:val="single" w:sz="6" w:space="0" w:color="auto"/>
              <w:right w:val="single" w:sz="6" w:space="0" w:color="auto"/>
            </w:tcBorders>
          </w:tcPr>
          <w:p w14:paraId="054BDC26" w14:textId="77777777" w:rsidR="00BF46E1" w:rsidRPr="0041528A" w:rsidRDefault="00BF46E1" w:rsidP="00195D76">
            <w:pPr>
              <w:pStyle w:val="TAC"/>
            </w:pPr>
            <w:r w:rsidRPr="0041528A">
              <w:t>1</w:t>
            </w:r>
          </w:p>
        </w:tc>
        <w:tc>
          <w:tcPr>
            <w:tcW w:w="1232" w:type="dxa"/>
            <w:tcBorders>
              <w:top w:val="single" w:sz="6" w:space="0" w:color="auto"/>
              <w:left w:val="single" w:sz="6" w:space="0" w:color="auto"/>
              <w:right w:val="single" w:sz="6" w:space="0" w:color="auto"/>
            </w:tcBorders>
          </w:tcPr>
          <w:p w14:paraId="4A494883"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786FB7F5" w14:textId="77777777" w:rsidR="00BF46E1" w:rsidRPr="0041528A" w:rsidRDefault="00BF46E1" w:rsidP="00195D76">
            <w:pPr>
              <w:pStyle w:val="TAL"/>
            </w:pPr>
            <w:r w:rsidRPr="0041528A">
              <w:t>PROACTIVE COMMAND PENDING: SEND USSD 4.2.1</w:t>
            </w:r>
          </w:p>
        </w:tc>
        <w:tc>
          <w:tcPr>
            <w:tcW w:w="3776" w:type="dxa"/>
            <w:tcBorders>
              <w:left w:val="single" w:sz="6" w:space="0" w:color="auto"/>
              <w:right w:val="single" w:sz="6" w:space="0" w:color="auto"/>
            </w:tcBorders>
          </w:tcPr>
          <w:p w14:paraId="70F12132" w14:textId="77777777" w:rsidR="00BF46E1" w:rsidRPr="0041528A" w:rsidRDefault="00BF46E1" w:rsidP="00195D76">
            <w:pPr>
              <w:pStyle w:val="TAL"/>
            </w:pPr>
          </w:p>
        </w:tc>
      </w:tr>
      <w:tr w:rsidR="00BF46E1" w:rsidRPr="0041528A" w14:paraId="644183AC" w14:textId="77777777" w:rsidTr="00195D76">
        <w:trPr>
          <w:cantSplit/>
          <w:jc w:val="center"/>
        </w:trPr>
        <w:tc>
          <w:tcPr>
            <w:tcW w:w="737" w:type="dxa"/>
            <w:tcBorders>
              <w:left w:val="single" w:sz="6" w:space="0" w:color="auto"/>
              <w:right w:val="single" w:sz="6" w:space="0" w:color="auto"/>
            </w:tcBorders>
          </w:tcPr>
          <w:p w14:paraId="4B613462" w14:textId="77777777" w:rsidR="00BF46E1" w:rsidRPr="0041528A" w:rsidRDefault="00BF46E1" w:rsidP="00195D76">
            <w:pPr>
              <w:pStyle w:val="TAC"/>
            </w:pPr>
            <w:r w:rsidRPr="0041528A">
              <w:t>2</w:t>
            </w:r>
          </w:p>
        </w:tc>
        <w:tc>
          <w:tcPr>
            <w:tcW w:w="1232" w:type="dxa"/>
            <w:tcBorders>
              <w:left w:val="single" w:sz="6" w:space="0" w:color="auto"/>
              <w:right w:val="single" w:sz="6" w:space="0" w:color="auto"/>
            </w:tcBorders>
          </w:tcPr>
          <w:p w14:paraId="6B23608D"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473BEFF7"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6171C28D" w14:textId="77777777" w:rsidR="00BF46E1" w:rsidRPr="0041528A" w:rsidRDefault="00BF46E1" w:rsidP="00195D76">
            <w:pPr>
              <w:pStyle w:val="TAL"/>
            </w:pPr>
          </w:p>
        </w:tc>
      </w:tr>
      <w:tr w:rsidR="00BF46E1" w:rsidRPr="0041528A" w14:paraId="06B20B94" w14:textId="77777777" w:rsidTr="00195D76">
        <w:trPr>
          <w:cantSplit/>
          <w:jc w:val="center"/>
        </w:trPr>
        <w:tc>
          <w:tcPr>
            <w:tcW w:w="737" w:type="dxa"/>
            <w:tcBorders>
              <w:left w:val="single" w:sz="6" w:space="0" w:color="auto"/>
              <w:right w:val="single" w:sz="6" w:space="0" w:color="auto"/>
            </w:tcBorders>
          </w:tcPr>
          <w:p w14:paraId="40653F44" w14:textId="77777777" w:rsidR="00BF46E1" w:rsidRPr="0041528A" w:rsidRDefault="00BF46E1" w:rsidP="00195D76">
            <w:pPr>
              <w:pStyle w:val="TAC"/>
            </w:pPr>
            <w:r w:rsidRPr="0041528A">
              <w:t>3</w:t>
            </w:r>
          </w:p>
        </w:tc>
        <w:tc>
          <w:tcPr>
            <w:tcW w:w="1232" w:type="dxa"/>
            <w:tcBorders>
              <w:left w:val="single" w:sz="6" w:space="0" w:color="auto"/>
              <w:right w:val="single" w:sz="6" w:space="0" w:color="auto"/>
            </w:tcBorders>
          </w:tcPr>
          <w:p w14:paraId="0738EF1F"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2E3A1C74" w14:textId="77777777" w:rsidR="00BF46E1" w:rsidRPr="0041528A" w:rsidRDefault="00BF46E1" w:rsidP="00195D76">
            <w:pPr>
              <w:pStyle w:val="TAL"/>
            </w:pPr>
            <w:r w:rsidRPr="0041528A">
              <w:t>PROACTIVE COMMAND: SEND USSD 4.2.1</w:t>
            </w:r>
          </w:p>
        </w:tc>
        <w:tc>
          <w:tcPr>
            <w:tcW w:w="3776" w:type="dxa"/>
            <w:tcBorders>
              <w:left w:val="single" w:sz="6" w:space="0" w:color="auto"/>
              <w:right w:val="single" w:sz="6" w:space="0" w:color="auto"/>
            </w:tcBorders>
          </w:tcPr>
          <w:p w14:paraId="06625DB8" w14:textId="77777777" w:rsidR="00BF46E1" w:rsidRPr="0041528A" w:rsidRDefault="00BF46E1" w:rsidP="00195D76">
            <w:pPr>
              <w:pStyle w:val="TAL"/>
            </w:pPr>
          </w:p>
        </w:tc>
      </w:tr>
      <w:tr w:rsidR="00BF46E1" w:rsidRPr="0041528A" w14:paraId="597DB47C" w14:textId="77777777" w:rsidTr="00195D76">
        <w:trPr>
          <w:cantSplit/>
          <w:jc w:val="center"/>
        </w:trPr>
        <w:tc>
          <w:tcPr>
            <w:tcW w:w="737" w:type="dxa"/>
            <w:tcBorders>
              <w:left w:val="single" w:sz="4" w:space="0" w:color="auto"/>
              <w:right w:val="single" w:sz="4" w:space="0" w:color="auto"/>
            </w:tcBorders>
          </w:tcPr>
          <w:p w14:paraId="7772D4ED" w14:textId="77777777" w:rsidR="00BF46E1" w:rsidRPr="0041528A" w:rsidRDefault="00BF46E1" w:rsidP="00195D76">
            <w:pPr>
              <w:pStyle w:val="TAC"/>
            </w:pPr>
            <w:r w:rsidRPr="0041528A">
              <w:t>4</w:t>
            </w:r>
          </w:p>
        </w:tc>
        <w:tc>
          <w:tcPr>
            <w:tcW w:w="1232" w:type="dxa"/>
            <w:tcBorders>
              <w:left w:val="single" w:sz="4" w:space="0" w:color="auto"/>
              <w:right w:val="single" w:sz="4" w:space="0" w:color="auto"/>
            </w:tcBorders>
          </w:tcPr>
          <w:p w14:paraId="0B5F6FBA"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674DEE23" w14:textId="77777777" w:rsidR="00BF46E1" w:rsidRPr="0041528A" w:rsidRDefault="00BF46E1" w:rsidP="00195D76">
            <w:pPr>
              <w:pStyle w:val="TAL"/>
            </w:pPr>
            <w:r w:rsidRPr="0041528A">
              <w:t>Display "Text Attribute 1"</w:t>
            </w:r>
          </w:p>
        </w:tc>
        <w:tc>
          <w:tcPr>
            <w:tcW w:w="3776" w:type="dxa"/>
            <w:tcBorders>
              <w:left w:val="single" w:sz="4" w:space="0" w:color="auto"/>
              <w:right w:val="single" w:sz="4" w:space="0" w:color="auto"/>
            </w:tcBorders>
          </w:tcPr>
          <w:p w14:paraId="33B59E11" w14:textId="77777777" w:rsidR="00BF46E1" w:rsidRPr="0041528A" w:rsidRDefault="00BF46E1" w:rsidP="00195D76">
            <w:pPr>
              <w:pStyle w:val="TAL"/>
            </w:pPr>
            <w:r w:rsidRPr="0041528A">
              <w:t>[Alpha identifier is displayed with center alignment]</w:t>
            </w:r>
          </w:p>
        </w:tc>
      </w:tr>
      <w:tr w:rsidR="00BF46E1" w:rsidRPr="0041528A" w14:paraId="79EECB16" w14:textId="77777777" w:rsidTr="00195D76">
        <w:trPr>
          <w:cantSplit/>
          <w:jc w:val="center"/>
        </w:trPr>
        <w:tc>
          <w:tcPr>
            <w:tcW w:w="737" w:type="dxa"/>
            <w:tcBorders>
              <w:left w:val="single" w:sz="4" w:space="0" w:color="auto"/>
              <w:right w:val="single" w:sz="4" w:space="0" w:color="auto"/>
            </w:tcBorders>
          </w:tcPr>
          <w:p w14:paraId="4681EFBC" w14:textId="77777777" w:rsidR="00BF46E1" w:rsidRPr="0041528A" w:rsidRDefault="00BF46E1" w:rsidP="00195D76">
            <w:pPr>
              <w:pStyle w:val="TAC"/>
            </w:pPr>
            <w:r w:rsidRPr="0041528A">
              <w:t>5</w:t>
            </w:r>
          </w:p>
        </w:tc>
        <w:tc>
          <w:tcPr>
            <w:tcW w:w="1232" w:type="dxa"/>
            <w:tcBorders>
              <w:left w:val="single" w:sz="4" w:space="0" w:color="auto"/>
              <w:right w:val="single" w:sz="4" w:space="0" w:color="auto"/>
            </w:tcBorders>
          </w:tcPr>
          <w:p w14:paraId="01D6CE5A"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28B6F803" w14:textId="77777777" w:rsidR="00BF46E1" w:rsidRPr="0041528A" w:rsidRDefault="00BF46E1" w:rsidP="00195D76">
            <w:pPr>
              <w:pStyle w:val="TAL"/>
            </w:pPr>
            <w:r w:rsidRPr="0041528A">
              <w:t>REGISTER 4.1</w:t>
            </w:r>
          </w:p>
        </w:tc>
        <w:tc>
          <w:tcPr>
            <w:tcW w:w="3776" w:type="dxa"/>
            <w:tcBorders>
              <w:left w:val="single" w:sz="4" w:space="0" w:color="auto"/>
              <w:right w:val="single" w:sz="4" w:space="0" w:color="auto"/>
            </w:tcBorders>
          </w:tcPr>
          <w:p w14:paraId="0E55501B" w14:textId="77777777" w:rsidR="00BF46E1" w:rsidRPr="0041528A" w:rsidRDefault="00BF46E1" w:rsidP="00195D76">
            <w:pPr>
              <w:pStyle w:val="TAL"/>
            </w:pPr>
          </w:p>
        </w:tc>
      </w:tr>
      <w:tr w:rsidR="00BF46E1" w:rsidRPr="0041528A" w14:paraId="3C83753B" w14:textId="77777777" w:rsidTr="00195D76">
        <w:trPr>
          <w:cantSplit/>
          <w:jc w:val="center"/>
        </w:trPr>
        <w:tc>
          <w:tcPr>
            <w:tcW w:w="737" w:type="dxa"/>
            <w:tcBorders>
              <w:left w:val="single" w:sz="4" w:space="0" w:color="auto"/>
              <w:right w:val="single" w:sz="4" w:space="0" w:color="auto"/>
            </w:tcBorders>
          </w:tcPr>
          <w:p w14:paraId="58F1FC6F" w14:textId="77777777" w:rsidR="00BF46E1" w:rsidRPr="0041528A" w:rsidRDefault="00BF46E1" w:rsidP="00195D76">
            <w:pPr>
              <w:pStyle w:val="TAC"/>
            </w:pPr>
            <w:r w:rsidRPr="0041528A">
              <w:t>6</w:t>
            </w:r>
          </w:p>
        </w:tc>
        <w:tc>
          <w:tcPr>
            <w:tcW w:w="1232" w:type="dxa"/>
            <w:tcBorders>
              <w:left w:val="single" w:sz="4" w:space="0" w:color="auto"/>
              <w:right w:val="single" w:sz="4" w:space="0" w:color="auto"/>
            </w:tcBorders>
          </w:tcPr>
          <w:p w14:paraId="566E0876"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56478469" w14:textId="77777777" w:rsidR="00BF46E1" w:rsidRPr="0041528A" w:rsidRDefault="00BF46E1" w:rsidP="00195D76">
            <w:pPr>
              <w:pStyle w:val="TAL"/>
            </w:pPr>
            <w:r w:rsidRPr="0041528A">
              <w:t>RELEASE COMPLETE (SS RETURN RESULT) 4.1</w:t>
            </w:r>
          </w:p>
        </w:tc>
        <w:tc>
          <w:tcPr>
            <w:tcW w:w="3776" w:type="dxa"/>
            <w:tcBorders>
              <w:left w:val="single" w:sz="4" w:space="0" w:color="auto"/>
              <w:right w:val="single" w:sz="4" w:space="0" w:color="auto"/>
            </w:tcBorders>
          </w:tcPr>
          <w:p w14:paraId="10AF9F6B" w14:textId="77777777" w:rsidR="00BF46E1" w:rsidRPr="0041528A" w:rsidRDefault="00BF46E1" w:rsidP="00195D76">
            <w:pPr>
              <w:pStyle w:val="TAL"/>
            </w:pPr>
            <w:r w:rsidRPr="0041528A">
              <w:t>["USSD string received from SS"]</w:t>
            </w:r>
          </w:p>
        </w:tc>
      </w:tr>
      <w:tr w:rsidR="00BF46E1" w:rsidRPr="0041528A" w14:paraId="6E2EEE07" w14:textId="77777777" w:rsidTr="00195D76">
        <w:trPr>
          <w:cantSplit/>
          <w:jc w:val="center"/>
        </w:trPr>
        <w:tc>
          <w:tcPr>
            <w:tcW w:w="737" w:type="dxa"/>
            <w:tcBorders>
              <w:left w:val="single" w:sz="4" w:space="0" w:color="auto"/>
              <w:right w:val="single" w:sz="4" w:space="0" w:color="auto"/>
            </w:tcBorders>
          </w:tcPr>
          <w:p w14:paraId="1A353C77" w14:textId="77777777" w:rsidR="00BF46E1" w:rsidRPr="0041528A" w:rsidRDefault="00BF46E1" w:rsidP="00195D76">
            <w:pPr>
              <w:pStyle w:val="TAC"/>
            </w:pPr>
            <w:r w:rsidRPr="0041528A">
              <w:t>7</w:t>
            </w:r>
          </w:p>
        </w:tc>
        <w:tc>
          <w:tcPr>
            <w:tcW w:w="1232" w:type="dxa"/>
            <w:tcBorders>
              <w:left w:val="single" w:sz="4" w:space="0" w:color="auto"/>
              <w:right w:val="single" w:sz="4" w:space="0" w:color="auto"/>
            </w:tcBorders>
          </w:tcPr>
          <w:p w14:paraId="075D6784"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2558F4F8" w14:textId="77777777" w:rsidR="00BF46E1" w:rsidRPr="0041528A" w:rsidRDefault="00BF46E1" w:rsidP="00195D76">
            <w:pPr>
              <w:pStyle w:val="TAL"/>
            </w:pPr>
            <w:r w:rsidRPr="0041528A">
              <w:t>TERMINAL RESPONSE: SEND USSD 4.2.1</w:t>
            </w:r>
          </w:p>
        </w:tc>
        <w:tc>
          <w:tcPr>
            <w:tcW w:w="3776" w:type="dxa"/>
            <w:tcBorders>
              <w:left w:val="single" w:sz="4" w:space="0" w:color="auto"/>
              <w:right w:val="single" w:sz="4" w:space="0" w:color="auto"/>
            </w:tcBorders>
          </w:tcPr>
          <w:p w14:paraId="60BA828B" w14:textId="77777777" w:rsidR="00BF46E1" w:rsidRPr="0041528A" w:rsidRDefault="00BF46E1" w:rsidP="00195D76">
            <w:pPr>
              <w:pStyle w:val="TAL"/>
            </w:pPr>
          </w:p>
        </w:tc>
      </w:tr>
      <w:tr w:rsidR="00BF46E1" w:rsidRPr="0041528A" w14:paraId="16D0B1EB" w14:textId="77777777" w:rsidTr="00195D76">
        <w:trPr>
          <w:cantSplit/>
          <w:jc w:val="center"/>
        </w:trPr>
        <w:tc>
          <w:tcPr>
            <w:tcW w:w="737" w:type="dxa"/>
            <w:tcBorders>
              <w:left w:val="single" w:sz="4" w:space="0" w:color="auto"/>
              <w:right w:val="single" w:sz="4" w:space="0" w:color="auto"/>
            </w:tcBorders>
          </w:tcPr>
          <w:p w14:paraId="196E7317" w14:textId="77777777" w:rsidR="00BF46E1" w:rsidRPr="0041528A" w:rsidRDefault="00BF46E1" w:rsidP="00195D76">
            <w:pPr>
              <w:pStyle w:val="TAC"/>
            </w:pPr>
            <w:r w:rsidRPr="0041528A">
              <w:t>8</w:t>
            </w:r>
          </w:p>
        </w:tc>
        <w:tc>
          <w:tcPr>
            <w:tcW w:w="1232" w:type="dxa"/>
            <w:tcBorders>
              <w:left w:val="single" w:sz="4" w:space="0" w:color="auto"/>
              <w:right w:val="single" w:sz="4" w:space="0" w:color="auto"/>
            </w:tcBorders>
          </w:tcPr>
          <w:p w14:paraId="3D41E63D"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242A846F" w14:textId="77777777" w:rsidR="00BF46E1" w:rsidRPr="0041528A" w:rsidRDefault="00BF46E1" w:rsidP="00195D76">
            <w:pPr>
              <w:pStyle w:val="TAL"/>
            </w:pPr>
            <w:r w:rsidRPr="0041528A">
              <w:t>PROACTIVE COMMAND PENDING: SEND USSD 4.2.2</w:t>
            </w:r>
          </w:p>
        </w:tc>
        <w:tc>
          <w:tcPr>
            <w:tcW w:w="3776" w:type="dxa"/>
            <w:tcBorders>
              <w:left w:val="single" w:sz="4" w:space="0" w:color="auto"/>
              <w:right w:val="single" w:sz="4" w:space="0" w:color="auto"/>
            </w:tcBorders>
          </w:tcPr>
          <w:p w14:paraId="0E275ABD" w14:textId="77777777" w:rsidR="00BF46E1" w:rsidRPr="0041528A" w:rsidRDefault="00BF46E1" w:rsidP="00195D76">
            <w:pPr>
              <w:pStyle w:val="TAL"/>
            </w:pPr>
          </w:p>
        </w:tc>
      </w:tr>
      <w:tr w:rsidR="00BF46E1" w:rsidRPr="0041528A" w14:paraId="5572702C" w14:textId="77777777" w:rsidTr="00195D76">
        <w:trPr>
          <w:cantSplit/>
          <w:jc w:val="center"/>
        </w:trPr>
        <w:tc>
          <w:tcPr>
            <w:tcW w:w="737" w:type="dxa"/>
            <w:tcBorders>
              <w:left w:val="single" w:sz="4" w:space="0" w:color="auto"/>
              <w:right w:val="single" w:sz="4" w:space="0" w:color="auto"/>
            </w:tcBorders>
          </w:tcPr>
          <w:p w14:paraId="5F46531F" w14:textId="77777777" w:rsidR="00BF46E1" w:rsidRPr="0041528A" w:rsidRDefault="00BF46E1" w:rsidP="00195D76">
            <w:pPr>
              <w:pStyle w:val="TAC"/>
            </w:pPr>
            <w:r w:rsidRPr="0041528A">
              <w:t>9</w:t>
            </w:r>
          </w:p>
        </w:tc>
        <w:tc>
          <w:tcPr>
            <w:tcW w:w="1232" w:type="dxa"/>
            <w:tcBorders>
              <w:left w:val="single" w:sz="4" w:space="0" w:color="auto"/>
              <w:right w:val="single" w:sz="4" w:space="0" w:color="auto"/>
            </w:tcBorders>
          </w:tcPr>
          <w:p w14:paraId="27EFA26E"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2F372B75"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728AE4A5" w14:textId="77777777" w:rsidR="00BF46E1" w:rsidRPr="0041528A" w:rsidRDefault="00BF46E1" w:rsidP="00195D76">
            <w:pPr>
              <w:pStyle w:val="TAL"/>
            </w:pPr>
          </w:p>
        </w:tc>
      </w:tr>
      <w:tr w:rsidR="00BF46E1" w:rsidRPr="0041528A" w14:paraId="01CDE5ED" w14:textId="77777777" w:rsidTr="00195D76">
        <w:trPr>
          <w:cantSplit/>
          <w:jc w:val="center"/>
        </w:trPr>
        <w:tc>
          <w:tcPr>
            <w:tcW w:w="737" w:type="dxa"/>
            <w:tcBorders>
              <w:left w:val="single" w:sz="4" w:space="0" w:color="auto"/>
              <w:right w:val="single" w:sz="4" w:space="0" w:color="auto"/>
            </w:tcBorders>
          </w:tcPr>
          <w:p w14:paraId="224626EC" w14:textId="77777777" w:rsidR="00BF46E1" w:rsidRPr="0041528A" w:rsidRDefault="00BF46E1" w:rsidP="00195D76">
            <w:pPr>
              <w:pStyle w:val="TAC"/>
            </w:pPr>
            <w:r w:rsidRPr="0041528A">
              <w:t>10</w:t>
            </w:r>
          </w:p>
        </w:tc>
        <w:tc>
          <w:tcPr>
            <w:tcW w:w="1232" w:type="dxa"/>
            <w:tcBorders>
              <w:left w:val="single" w:sz="4" w:space="0" w:color="auto"/>
              <w:right w:val="single" w:sz="4" w:space="0" w:color="auto"/>
            </w:tcBorders>
          </w:tcPr>
          <w:p w14:paraId="784FE487"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2BFF031C" w14:textId="77777777" w:rsidR="00BF46E1" w:rsidRPr="0041528A" w:rsidRDefault="00BF46E1" w:rsidP="00195D76">
            <w:pPr>
              <w:pStyle w:val="TAL"/>
            </w:pPr>
            <w:r w:rsidRPr="0041528A">
              <w:t>PROACTIVE COMMAND: SEND USSD 4.2.2</w:t>
            </w:r>
          </w:p>
        </w:tc>
        <w:tc>
          <w:tcPr>
            <w:tcW w:w="3776" w:type="dxa"/>
            <w:tcBorders>
              <w:left w:val="single" w:sz="4" w:space="0" w:color="auto"/>
              <w:right w:val="single" w:sz="4" w:space="0" w:color="auto"/>
            </w:tcBorders>
          </w:tcPr>
          <w:p w14:paraId="71270A95" w14:textId="77777777" w:rsidR="00BF46E1" w:rsidRPr="0041528A" w:rsidRDefault="00BF46E1" w:rsidP="00195D76">
            <w:pPr>
              <w:pStyle w:val="TAL"/>
            </w:pPr>
          </w:p>
        </w:tc>
      </w:tr>
      <w:tr w:rsidR="00BF46E1" w:rsidRPr="0041528A" w14:paraId="1BAB2DB2" w14:textId="77777777" w:rsidTr="00195D76">
        <w:trPr>
          <w:cantSplit/>
          <w:jc w:val="center"/>
        </w:trPr>
        <w:tc>
          <w:tcPr>
            <w:tcW w:w="737" w:type="dxa"/>
            <w:tcBorders>
              <w:left w:val="single" w:sz="4" w:space="0" w:color="auto"/>
              <w:right w:val="single" w:sz="4" w:space="0" w:color="auto"/>
            </w:tcBorders>
          </w:tcPr>
          <w:p w14:paraId="52FA68DF" w14:textId="77777777" w:rsidR="00BF46E1" w:rsidRPr="0041528A" w:rsidRDefault="00BF46E1" w:rsidP="00195D76">
            <w:pPr>
              <w:pStyle w:val="TAC"/>
            </w:pPr>
            <w:r w:rsidRPr="0041528A">
              <w:t>11</w:t>
            </w:r>
          </w:p>
        </w:tc>
        <w:tc>
          <w:tcPr>
            <w:tcW w:w="1232" w:type="dxa"/>
            <w:tcBorders>
              <w:left w:val="single" w:sz="4" w:space="0" w:color="auto"/>
              <w:right w:val="single" w:sz="4" w:space="0" w:color="auto"/>
            </w:tcBorders>
          </w:tcPr>
          <w:p w14:paraId="6B96208F"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796BEDDB" w14:textId="77777777" w:rsidR="00BF46E1" w:rsidRPr="0041528A" w:rsidRDefault="00BF46E1" w:rsidP="00195D76">
            <w:pPr>
              <w:pStyle w:val="TAL"/>
            </w:pPr>
            <w:r w:rsidRPr="0041528A">
              <w:t>Display "Text Attribute 2"</w:t>
            </w:r>
          </w:p>
        </w:tc>
        <w:tc>
          <w:tcPr>
            <w:tcW w:w="3776" w:type="dxa"/>
            <w:tcBorders>
              <w:left w:val="single" w:sz="4" w:space="0" w:color="auto"/>
              <w:right w:val="single" w:sz="4" w:space="0" w:color="auto"/>
            </w:tcBorders>
          </w:tcPr>
          <w:p w14:paraId="3C90D794" w14:textId="77777777" w:rsidR="00BF46E1" w:rsidRPr="0041528A" w:rsidRDefault="00BF46E1" w:rsidP="00195D76">
            <w:pPr>
              <w:pStyle w:val="TAL"/>
            </w:pPr>
            <w:r w:rsidRPr="0041528A">
              <w:t>[Alpha identifier is displayed without center alignment. Remark: If center alignment is the ME's default alignment as declared in table A.2/13, no alignment change will take place]</w:t>
            </w:r>
          </w:p>
        </w:tc>
      </w:tr>
      <w:tr w:rsidR="00BF46E1" w:rsidRPr="0041528A" w14:paraId="63AD8C1E" w14:textId="77777777" w:rsidTr="00195D76">
        <w:trPr>
          <w:cantSplit/>
          <w:jc w:val="center"/>
        </w:trPr>
        <w:tc>
          <w:tcPr>
            <w:tcW w:w="737" w:type="dxa"/>
            <w:tcBorders>
              <w:left w:val="single" w:sz="4" w:space="0" w:color="auto"/>
              <w:right w:val="single" w:sz="4" w:space="0" w:color="auto"/>
            </w:tcBorders>
          </w:tcPr>
          <w:p w14:paraId="1104D2D8" w14:textId="77777777" w:rsidR="00BF46E1" w:rsidRPr="0041528A" w:rsidRDefault="00BF46E1" w:rsidP="00195D76">
            <w:pPr>
              <w:pStyle w:val="TAC"/>
            </w:pPr>
            <w:r w:rsidRPr="0041528A">
              <w:t>12</w:t>
            </w:r>
          </w:p>
        </w:tc>
        <w:tc>
          <w:tcPr>
            <w:tcW w:w="1232" w:type="dxa"/>
            <w:tcBorders>
              <w:left w:val="single" w:sz="4" w:space="0" w:color="auto"/>
              <w:right w:val="single" w:sz="4" w:space="0" w:color="auto"/>
            </w:tcBorders>
          </w:tcPr>
          <w:p w14:paraId="01195F65"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456D5EA3" w14:textId="77777777" w:rsidR="00BF46E1" w:rsidRPr="0041528A" w:rsidRDefault="00BF46E1" w:rsidP="00195D76">
            <w:pPr>
              <w:pStyle w:val="TAL"/>
            </w:pPr>
            <w:r w:rsidRPr="0041528A">
              <w:t>REGISTER 4.1</w:t>
            </w:r>
          </w:p>
        </w:tc>
        <w:tc>
          <w:tcPr>
            <w:tcW w:w="3776" w:type="dxa"/>
            <w:tcBorders>
              <w:left w:val="single" w:sz="4" w:space="0" w:color="auto"/>
              <w:right w:val="single" w:sz="4" w:space="0" w:color="auto"/>
            </w:tcBorders>
          </w:tcPr>
          <w:p w14:paraId="0FD46EDB" w14:textId="77777777" w:rsidR="00BF46E1" w:rsidRPr="0041528A" w:rsidRDefault="00BF46E1" w:rsidP="00195D76">
            <w:pPr>
              <w:pStyle w:val="TAL"/>
            </w:pPr>
          </w:p>
        </w:tc>
      </w:tr>
      <w:tr w:rsidR="00BF46E1" w:rsidRPr="0041528A" w14:paraId="6F830F01" w14:textId="77777777" w:rsidTr="00195D76">
        <w:trPr>
          <w:cantSplit/>
          <w:jc w:val="center"/>
        </w:trPr>
        <w:tc>
          <w:tcPr>
            <w:tcW w:w="737" w:type="dxa"/>
            <w:tcBorders>
              <w:left w:val="single" w:sz="4" w:space="0" w:color="auto"/>
              <w:right w:val="single" w:sz="4" w:space="0" w:color="auto"/>
            </w:tcBorders>
          </w:tcPr>
          <w:p w14:paraId="13E53C75" w14:textId="77777777" w:rsidR="00BF46E1" w:rsidRPr="0041528A" w:rsidRDefault="00BF46E1" w:rsidP="00195D76">
            <w:pPr>
              <w:pStyle w:val="TAC"/>
            </w:pPr>
            <w:r w:rsidRPr="0041528A">
              <w:t>13</w:t>
            </w:r>
          </w:p>
        </w:tc>
        <w:tc>
          <w:tcPr>
            <w:tcW w:w="1232" w:type="dxa"/>
            <w:tcBorders>
              <w:left w:val="single" w:sz="4" w:space="0" w:color="auto"/>
              <w:right w:val="single" w:sz="4" w:space="0" w:color="auto"/>
            </w:tcBorders>
          </w:tcPr>
          <w:p w14:paraId="5C4D1B03"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15121902" w14:textId="77777777" w:rsidR="00BF46E1" w:rsidRPr="0041528A" w:rsidRDefault="00BF46E1" w:rsidP="00195D76">
            <w:pPr>
              <w:pStyle w:val="TAL"/>
            </w:pPr>
            <w:r w:rsidRPr="0041528A">
              <w:t>RELEASE COMPLETE (SS RETURN RESULT) 4.1</w:t>
            </w:r>
          </w:p>
        </w:tc>
        <w:tc>
          <w:tcPr>
            <w:tcW w:w="3776" w:type="dxa"/>
            <w:tcBorders>
              <w:left w:val="single" w:sz="4" w:space="0" w:color="auto"/>
              <w:right w:val="single" w:sz="4" w:space="0" w:color="auto"/>
            </w:tcBorders>
          </w:tcPr>
          <w:p w14:paraId="7256302C" w14:textId="77777777" w:rsidR="00BF46E1" w:rsidRPr="0041528A" w:rsidRDefault="00BF46E1" w:rsidP="00195D76">
            <w:pPr>
              <w:pStyle w:val="TAL"/>
            </w:pPr>
            <w:r w:rsidRPr="0041528A">
              <w:t>["USSD string received from SS"]</w:t>
            </w:r>
          </w:p>
        </w:tc>
      </w:tr>
      <w:tr w:rsidR="00BF46E1" w:rsidRPr="0041528A" w14:paraId="613590DE" w14:textId="77777777" w:rsidTr="00195D76">
        <w:trPr>
          <w:cantSplit/>
          <w:jc w:val="center"/>
        </w:trPr>
        <w:tc>
          <w:tcPr>
            <w:tcW w:w="737" w:type="dxa"/>
            <w:tcBorders>
              <w:left w:val="single" w:sz="4" w:space="0" w:color="auto"/>
              <w:bottom w:val="single" w:sz="4" w:space="0" w:color="auto"/>
              <w:right w:val="single" w:sz="4" w:space="0" w:color="auto"/>
            </w:tcBorders>
          </w:tcPr>
          <w:p w14:paraId="11E37F7E" w14:textId="77777777" w:rsidR="00BF46E1" w:rsidRPr="0041528A" w:rsidRDefault="00BF46E1" w:rsidP="00195D76">
            <w:pPr>
              <w:pStyle w:val="TAC"/>
            </w:pPr>
            <w:r w:rsidRPr="0041528A">
              <w:t>14</w:t>
            </w:r>
          </w:p>
        </w:tc>
        <w:tc>
          <w:tcPr>
            <w:tcW w:w="1232" w:type="dxa"/>
            <w:tcBorders>
              <w:left w:val="single" w:sz="4" w:space="0" w:color="auto"/>
              <w:bottom w:val="single" w:sz="4" w:space="0" w:color="auto"/>
              <w:right w:val="single" w:sz="4" w:space="0" w:color="auto"/>
            </w:tcBorders>
          </w:tcPr>
          <w:p w14:paraId="5F9ECE6D"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bottom w:val="single" w:sz="4" w:space="0" w:color="auto"/>
              <w:right w:val="single" w:sz="4" w:space="0" w:color="auto"/>
            </w:tcBorders>
          </w:tcPr>
          <w:p w14:paraId="6A621AA4" w14:textId="77777777" w:rsidR="00BF46E1" w:rsidRPr="0041528A" w:rsidRDefault="00BF46E1" w:rsidP="00195D76">
            <w:pPr>
              <w:pStyle w:val="TAL"/>
            </w:pPr>
            <w:r w:rsidRPr="0041528A">
              <w:t>TERMINAL RESPONSE: SEND USSD 4.2.1</w:t>
            </w:r>
          </w:p>
        </w:tc>
        <w:tc>
          <w:tcPr>
            <w:tcW w:w="3776" w:type="dxa"/>
            <w:tcBorders>
              <w:left w:val="single" w:sz="4" w:space="0" w:color="auto"/>
              <w:bottom w:val="single" w:sz="4" w:space="0" w:color="auto"/>
              <w:right w:val="single" w:sz="4" w:space="0" w:color="auto"/>
            </w:tcBorders>
          </w:tcPr>
          <w:p w14:paraId="50A4E6C2" w14:textId="77777777" w:rsidR="00BF46E1" w:rsidRPr="0041528A" w:rsidRDefault="00BF46E1" w:rsidP="00195D76">
            <w:pPr>
              <w:pStyle w:val="TAL"/>
            </w:pPr>
          </w:p>
        </w:tc>
      </w:tr>
    </w:tbl>
    <w:p w14:paraId="5F03802B" w14:textId="77777777" w:rsidR="00BF46E1" w:rsidRPr="0041528A" w:rsidRDefault="00BF46E1" w:rsidP="00BF46E1"/>
    <w:p w14:paraId="2458E490" w14:textId="77777777" w:rsidR="00BF46E1" w:rsidRPr="0041528A" w:rsidRDefault="00BF46E1" w:rsidP="00BF46E1">
      <w:r w:rsidRPr="0041528A">
        <w:t>PROACTIVE COMMAND: SEND USSD 4.2.1</w:t>
      </w:r>
    </w:p>
    <w:p w14:paraId="01453438" w14:textId="77777777" w:rsidR="00BF46E1" w:rsidRPr="0041528A" w:rsidRDefault="00BF46E1" w:rsidP="00BF46E1">
      <w:r w:rsidRPr="0041528A">
        <w:t>Logically:</w:t>
      </w:r>
    </w:p>
    <w:p w14:paraId="56F0FBE5" w14:textId="77777777" w:rsidR="00BF46E1" w:rsidRPr="0041528A" w:rsidRDefault="00BF46E1" w:rsidP="0041528A">
      <w:pPr>
        <w:pStyle w:val="EW"/>
      </w:pPr>
      <w:r w:rsidRPr="0041528A">
        <w:t>Command details</w:t>
      </w:r>
    </w:p>
    <w:p w14:paraId="75FC58D4" w14:textId="77777777" w:rsidR="00BF46E1" w:rsidRPr="0041528A" w:rsidRDefault="00BF46E1" w:rsidP="0041528A">
      <w:pPr>
        <w:pStyle w:val="EW"/>
      </w:pPr>
      <w:r w:rsidRPr="0041528A">
        <w:tab/>
        <w:t>Command number:</w:t>
      </w:r>
      <w:r w:rsidRPr="0041528A">
        <w:tab/>
        <w:t>1</w:t>
      </w:r>
    </w:p>
    <w:p w14:paraId="6CE8C41C" w14:textId="77777777" w:rsidR="00BF46E1" w:rsidRPr="0041528A" w:rsidRDefault="00BF46E1" w:rsidP="0041528A">
      <w:pPr>
        <w:pStyle w:val="EW"/>
      </w:pPr>
      <w:r w:rsidRPr="0041528A">
        <w:tab/>
        <w:t>Command type:</w:t>
      </w:r>
      <w:r w:rsidRPr="0041528A">
        <w:tab/>
        <w:t>SEND USSD</w:t>
      </w:r>
    </w:p>
    <w:p w14:paraId="38B85331" w14:textId="77777777" w:rsidR="00BF46E1" w:rsidRPr="0041528A" w:rsidRDefault="00BF46E1" w:rsidP="0041528A">
      <w:pPr>
        <w:pStyle w:val="EW"/>
      </w:pPr>
      <w:r w:rsidRPr="0041528A">
        <w:tab/>
        <w:t>Command qualifier:</w:t>
      </w:r>
      <w:r w:rsidRPr="0041528A">
        <w:tab/>
        <w:t>"00"</w:t>
      </w:r>
    </w:p>
    <w:p w14:paraId="125C63BB" w14:textId="77777777" w:rsidR="00BF46E1" w:rsidRPr="0041528A" w:rsidRDefault="00BF46E1" w:rsidP="0041528A">
      <w:pPr>
        <w:pStyle w:val="EW"/>
      </w:pPr>
      <w:r w:rsidRPr="0041528A">
        <w:t>Device identities</w:t>
      </w:r>
    </w:p>
    <w:p w14:paraId="7D6ACA1B" w14:textId="77777777" w:rsidR="00BF46E1" w:rsidRPr="0041528A" w:rsidRDefault="00BF46E1" w:rsidP="0041528A">
      <w:pPr>
        <w:pStyle w:val="EW"/>
      </w:pPr>
      <w:r w:rsidRPr="0041528A">
        <w:tab/>
        <w:t>Source device:</w:t>
      </w:r>
      <w:r w:rsidRPr="0041528A">
        <w:tab/>
        <w:t>UICC</w:t>
      </w:r>
    </w:p>
    <w:p w14:paraId="04D87176" w14:textId="77777777" w:rsidR="00BF46E1" w:rsidRPr="0041528A" w:rsidRDefault="00BF46E1" w:rsidP="0041528A">
      <w:pPr>
        <w:pStyle w:val="EW"/>
      </w:pPr>
      <w:r w:rsidRPr="0041528A">
        <w:tab/>
        <w:t>Destination device:</w:t>
      </w:r>
      <w:r w:rsidRPr="0041528A">
        <w:tab/>
        <w:t>Network</w:t>
      </w:r>
    </w:p>
    <w:p w14:paraId="7E8574E2" w14:textId="77777777" w:rsidR="00BF46E1" w:rsidRPr="0041528A" w:rsidRDefault="00BF46E1" w:rsidP="0041528A">
      <w:pPr>
        <w:pStyle w:val="EW"/>
      </w:pPr>
      <w:r w:rsidRPr="0041528A">
        <w:t>Alpha identifier:</w:t>
      </w:r>
      <w:r w:rsidRPr="0041528A">
        <w:tab/>
        <w:t>"Text Attribute 1"</w:t>
      </w:r>
    </w:p>
    <w:p w14:paraId="60E20B12" w14:textId="77777777" w:rsidR="00BF46E1" w:rsidRPr="0041528A" w:rsidRDefault="00BF46E1" w:rsidP="0041528A">
      <w:pPr>
        <w:pStyle w:val="EW"/>
      </w:pPr>
      <w:r w:rsidRPr="0041528A">
        <w:t>USSD String</w:t>
      </w:r>
    </w:p>
    <w:p w14:paraId="5ACF8CE0" w14:textId="77777777" w:rsidR="00BF46E1" w:rsidRPr="0041528A" w:rsidRDefault="00BF46E1" w:rsidP="0041528A">
      <w:pPr>
        <w:pStyle w:val="EW"/>
      </w:pPr>
      <w:r w:rsidRPr="0041528A">
        <w:tab/>
        <w:t>Data coding scheme:</w:t>
      </w:r>
      <w:r w:rsidRPr="0041528A">
        <w:tab/>
        <w:t>7-bit default, no message class</w:t>
      </w:r>
    </w:p>
    <w:p w14:paraId="675C5752" w14:textId="77777777" w:rsidR="00BF46E1" w:rsidRPr="0041528A" w:rsidRDefault="00BF46E1" w:rsidP="0041528A">
      <w:pPr>
        <w:pStyle w:val="EW"/>
      </w:pPr>
      <w:r w:rsidRPr="0041528A">
        <w:t>USSD string:</w:t>
      </w:r>
      <w:r w:rsidRPr="0041528A">
        <w:tab/>
        <w:t>"ABCDEFGHIJKLMNOPQRSTUVWXYZ-abcdefghijklmnopqrstuvwxyz-1234567890"</w:t>
      </w:r>
    </w:p>
    <w:p w14:paraId="5C8EDED9" w14:textId="77777777" w:rsidR="00BF46E1" w:rsidRPr="0041528A" w:rsidRDefault="00BF46E1" w:rsidP="0041528A">
      <w:pPr>
        <w:pStyle w:val="EW"/>
      </w:pPr>
      <w:r w:rsidRPr="0041528A">
        <w:t>Text Attribute</w:t>
      </w:r>
    </w:p>
    <w:p w14:paraId="7008008C" w14:textId="77777777" w:rsidR="00BF46E1" w:rsidRPr="0041528A" w:rsidRDefault="00BF46E1" w:rsidP="0041528A">
      <w:pPr>
        <w:pStyle w:val="EW"/>
      </w:pPr>
      <w:r w:rsidRPr="0041528A">
        <w:tab/>
        <w:t>Formatting position:</w:t>
      </w:r>
      <w:r w:rsidRPr="0041528A">
        <w:tab/>
        <w:t>0</w:t>
      </w:r>
    </w:p>
    <w:p w14:paraId="7E09F344" w14:textId="77777777" w:rsidR="00BF46E1" w:rsidRPr="0041528A" w:rsidRDefault="00BF46E1" w:rsidP="0041528A">
      <w:pPr>
        <w:pStyle w:val="EW"/>
      </w:pPr>
      <w:r w:rsidRPr="0041528A">
        <w:tab/>
        <w:t>Formatting length:</w:t>
      </w:r>
      <w:r w:rsidRPr="0041528A">
        <w:tab/>
        <w:t>16</w:t>
      </w:r>
    </w:p>
    <w:p w14:paraId="5EC67402" w14:textId="77777777" w:rsidR="00BF46E1" w:rsidRPr="0041528A" w:rsidRDefault="00BF46E1" w:rsidP="0041528A">
      <w:pPr>
        <w:pStyle w:val="EW"/>
      </w:pPr>
      <w:r w:rsidRPr="0041528A">
        <w:tab/>
        <w:t>Formatting mode:</w:t>
      </w:r>
      <w:r w:rsidRPr="0041528A">
        <w:tab/>
        <w:t>Center Alignment, Normal Font, Bold Off, Italic Off, Underline Off, Strikethrough Off</w:t>
      </w:r>
    </w:p>
    <w:p w14:paraId="7E5D57C0" w14:textId="77777777" w:rsidR="00BF46E1" w:rsidRPr="0041528A" w:rsidRDefault="00BF46E1" w:rsidP="0041528A">
      <w:pPr>
        <w:pStyle w:val="EX"/>
      </w:pPr>
      <w:r w:rsidRPr="0041528A">
        <w:tab/>
        <w:t>Colour:</w:t>
      </w:r>
      <w:r w:rsidRPr="0041528A">
        <w:tab/>
        <w:t>Dark Green Foreground, Bright Yellow Background</w:t>
      </w:r>
    </w:p>
    <w:p w14:paraId="5DFC5796" w14:textId="77777777" w:rsidR="00BF46E1" w:rsidRPr="0041528A" w:rsidRDefault="00BF46E1" w:rsidP="00BF46E1">
      <w:r w:rsidRPr="0041528A">
        <w:t>Coding:</w:t>
      </w:r>
    </w:p>
    <w:p w14:paraId="34B8F2A1"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19D7DB72"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640DBDC"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713F6ACC"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28F1192F" w14:textId="77777777" w:rsidR="00BF46E1" w:rsidRPr="0041528A" w:rsidRDefault="00BF46E1" w:rsidP="00195D76">
            <w:pPr>
              <w:pStyle w:val="TAC"/>
            </w:pPr>
            <w:r w:rsidRPr="0041528A">
              <w:t>5C</w:t>
            </w:r>
          </w:p>
        </w:tc>
        <w:tc>
          <w:tcPr>
            <w:tcW w:w="567" w:type="dxa"/>
            <w:tcBorders>
              <w:top w:val="single" w:sz="4" w:space="0" w:color="auto"/>
              <w:left w:val="single" w:sz="4" w:space="0" w:color="auto"/>
              <w:bottom w:val="single" w:sz="4" w:space="0" w:color="auto"/>
              <w:right w:val="single" w:sz="4" w:space="0" w:color="auto"/>
            </w:tcBorders>
          </w:tcPr>
          <w:p w14:paraId="445FEA54"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EAD7295"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F117E58"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D28C2FE"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4FCD7FFC"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9B3CE2D"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1F94FD8"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478CD7C"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96FFAD7"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37F7006B" w14:textId="77777777" w:rsidR="00BF46E1" w:rsidRPr="0041528A" w:rsidRDefault="00BF46E1" w:rsidP="00195D76">
            <w:pPr>
              <w:pStyle w:val="TAC"/>
            </w:pPr>
            <w:r w:rsidRPr="0041528A">
              <w:t>85</w:t>
            </w:r>
          </w:p>
        </w:tc>
      </w:tr>
      <w:tr w:rsidR="00BF46E1" w:rsidRPr="0041528A" w14:paraId="362D1C94" w14:textId="77777777" w:rsidTr="00195D76">
        <w:trPr>
          <w:jc w:val="center"/>
        </w:trPr>
        <w:tc>
          <w:tcPr>
            <w:tcW w:w="1134" w:type="dxa"/>
            <w:tcBorders>
              <w:top w:val="single" w:sz="4" w:space="0" w:color="auto"/>
              <w:right w:val="single" w:sz="4" w:space="0" w:color="auto"/>
            </w:tcBorders>
          </w:tcPr>
          <w:p w14:paraId="090A5E56"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DD1CC60"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249A757D"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549A0491"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33AE0572"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3613A6EE"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2AF7BB00"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7CCDADDD"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7993E055"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39121032"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050416A0"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08E49E0B"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458FBC06" w14:textId="77777777" w:rsidR="00BF46E1" w:rsidRPr="0041528A" w:rsidRDefault="00BF46E1" w:rsidP="00195D76">
            <w:pPr>
              <w:pStyle w:val="TAC"/>
            </w:pPr>
            <w:r w:rsidRPr="0041528A">
              <w:t>62</w:t>
            </w:r>
          </w:p>
        </w:tc>
      </w:tr>
      <w:tr w:rsidR="00BF46E1" w:rsidRPr="0041528A" w14:paraId="38A3F46C" w14:textId="77777777" w:rsidTr="00195D76">
        <w:trPr>
          <w:jc w:val="center"/>
        </w:trPr>
        <w:tc>
          <w:tcPr>
            <w:tcW w:w="1134" w:type="dxa"/>
            <w:tcBorders>
              <w:right w:val="single" w:sz="4" w:space="0" w:color="auto"/>
            </w:tcBorders>
          </w:tcPr>
          <w:p w14:paraId="7BAE30E7"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49717A2" w14:textId="77777777" w:rsidR="00BF46E1" w:rsidRPr="0041528A" w:rsidRDefault="00BF46E1" w:rsidP="00195D76">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13729CA9"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2EF0CE12"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671E57BC"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1218C747" w14:textId="77777777" w:rsidR="00BF46E1" w:rsidRPr="0041528A" w:rsidRDefault="00BF46E1" w:rsidP="00195D76">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5BA1AB8F" w14:textId="77777777" w:rsidR="00BF46E1" w:rsidRPr="0041528A" w:rsidRDefault="00BF46E1" w:rsidP="00195D76">
            <w:pPr>
              <w:pStyle w:val="TAC"/>
            </w:pPr>
            <w:r w:rsidRPr="0041528A">
              <w:t>8A</w:t>
            </w:r>
          </w:p>
        </w:tc>
        <w:tc>
          <w:tcPr>
            <w:tcW w:w="567" w:type="dxa"/>
            <w:tcBorders>
              <w:top w:val="single" w:sz="4" w:space="0" w:color="auto"/>
              <w:left w:val="single" w:sz="4" w:space="0" w:color="auto"/>
              <w:bottom w:val="single" w:sz="4" w:space="0" w:color="auto"/>
              <w:right w:val="single" w:sz="4" w:space="0" w:color="auto"/>
            </w:tcBorders>
          </w:tcPr>
          <w:p w14:paraId="643F72B3"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7120307D" w14:textId="77777777" w:rsidR="00BF46E1" w:rsidRPr="0041528A" w:rsidRDefault="00BF46E1" w:rsidP="00195D76">
            <w:pPr>
              <w:pStyle w:val="TAC"/>
            </w:pPr>
            <w:r w:rsidRPr="0041528A">
              <w:t>F0</w:t>
            </w:r>
          </w:p>
        </w:tc>
        <w:tc>
          <w:tcPr>
            <w:tcW w:w="567" w:type="dxa"/>
            <w:tcBorders>
              <w:top w:val="single" w:sz="4" w:space="0" w:color="auto"/>
              <w:left w:val="single" w:sz="4" w:space="0" w:color="auto"/>
              <w:bottom w:val="single" w:sz="4" w:space="0" w:color="auto"/>
              <w:right w:val="single" w:sz="4" w:space="0" w:color="auto"/>
            </w:tcBorders>
          </w:tcPr>
          <w:p w14:paraId="7AF12816" w14:textId="77777777" w:rsidR="00BF46E1" w:rsidRPr="0041528A" w:rsidRDefault="00BF46E1" w:rsidP="00195D76">
            <w:pPr>
              <w:pStyle w:val="TAC"/>
            </w:pPr>
            <w:r w:rsidRPr="0041528A">
              <w:t xml:space="preserve">41 </w:t>
            </w:r>
          </w:p>
        </w:tc>
        <w:tc>
          <w:tcPr>
            <w:tcW w:w="567" w:type="dxa"/>
            <w:tcBorders>
              <w:top w:val="single" w:sz="4" w:space="0" w:color="auto"/>
              <w:left w:val="single" w:sz="4" w:space="0" w:color="auto"/>
              <w:bottom w:val="single" w:sz="4" w:space="0" w:color="auto"/>
              <w:right w:val="single" w:sz="4" w:space="0" w:color="auto"/>
            </w:tcBorders>
          </w:tcPr>
          <w:p w14:paraId="109BDDCA" w14:textId="77777777" w:rsidR="00BF46E1" w:rsidRPr="0041528A" w:rsidRDefault="00BF46E1" w:rsidP="00195D76">
            <w:pPr>
              <w:pStyle w:val="TAC"/>
            </w:pPr>
            <w:r w:rsidRPr="0041528A">
              <w:t>E1</w:t>
            </w:r>
          </w:p>
        </w:tc>
        <w:tc>
          <w:tcPr>
            <w:tcW w:w="567" w:type="dxa"/>
            <w:tcBorders>
              <w:top w:val="single" w:sz="4" w:space="0" w:color="auto"/>
              <w:left w:val="single" w:sz="4" w:space="0" w:color="auto"/>
              <w:bottom w:val="single" w:sz="4" w:space="0" w:color="auto"/>
              <w:right w:val="single" w:sz="4" w:space="0" w:color="auto"/>
            </w:tcBorders>
          </w:tcPr>
          <w:p w14:paraId="4698435B" w14:textId="77777777" w:rsidR="00BF46E1" w:rsidRPr="0041528A" w:rsidRDefault="00BF46E1" w:rsidP="00195D76">
            <w:pPr>
              <w:pStyle w:val="TAC"/>
            </w:pPr>
            <w:r w:rsidRPr="0041528A">
              <w:t>90</w:t>
            </w:r>
          </w:p>
        </w:tc>
        <w:tc>
          <w:tcPr>
            <w:tcW w:w="567" w:type="dxa"/>
            <w:tcBorders>
              <w:top w:val="single" w:sz="4" w:space="0" w:color="auto"/>
              <w:left w:val="single" w:sz="4" w:space="0" w:color="auto"/>
              <w:bottom w:val="single" w:sz="4" w:space="0" w:color="auto"/>
              <w:right w:val="single" w:sz="4" w:space="0" w:color="auto"/>
            </w:tcBorders>
          </w:tcPr>
          <w:p w14:paraId="5A5CE402" w14:textId="77777777" w:rsidR="00BF46E1" w:rsidRPr="0041528A" w:rsidRDefault="00BF46E1" w:rsidP="00195D76">
            <w:pPr>
              <w:pStyle w:val="TAC"/>
            </w:pPr>
            <w:r w:rsidRPr="0041528A">
              <w:t>58</w:t>
            </w:r>
          </w:p>
        </w:tc>
      </w:tr>
      <w:tr w:rsidR="00BF46E1" w:rsidRPr="0041528A" w14:paraId="52A7364C" w14:textId="77777777" w:rsidTr="00195D76">
        <w:trPr>
          <w:jc w:val="center"/>
        </w:trPr>
        <w:tc>
          <w:tcPr>
            <w:tcW w:w="1134" w:type="dxa"/>
            <w:tcBorders>
              <w:right w:val="single" w:sz="4" w:space="0" w:color="auto"/>
            </w:tcBorders>
          </w:tcPr>
          <w:p w14:paraId="04E4A8F5"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3326AB0" w14:textId="77777777" w:rsidR="00BF46E1" w:rsidRPr="0041528A" w:rsidRDefault="00BF46E1" w:rsidP="00195D76">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5033B7CE" w14:textId="77777777" w:rsidR="00BF46E1" w:rsidRPr="0041528A" w:rsidRDefault="00BF46E1" w:rsidP="00195D76">
            <w:pPr>
              <w:pStyle w:val="TAC"/>
            </w:pPr>
            <w:r w:rsidRPr="0041528A">
              <w:t>1E</w:t>
            </w:r>
          </w:p>
        </w:tc>
        <w:tc>
          <w:tcPr>
            <w:tcW w:w="567" w:type="dxa"/>
            <w:tcBorders>
              <w:top w:val="single" w:sz="4" w:space="0" w:color="auto"/>
              <w:left w:val="single" w:sz="4" w:space="0" w:color="auto"/>
              <w:bottom w:val="single" w:sz="4" w:space="0" w:color="auto"/>
              <w:right w:val="single" w:sz="4" w:space="0" w:color="auto"/>
            </w:tcBorders>
          </w:tcPr>
          <w:p w14:paraId="6B1F39D1"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27F9FAEB"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3C1BC3BE" w14:textId="77777777" w:rsidR="00BF46E1" w:rsidRPr="0041528A" w:rsidRDefault="00BF46E1" w:rsidP="00195D76">
            <w:pPr>
              <w:pStyle w:val="TAC"/>
            </w:pPr>
            <w:r w:rsidRPr="0041528A">
              <w:t>E5</w:t>
            </w:r>
          </w:p>
        </w:tc>
        <w:tc>
          <w:tcPr>
            <w:tcW w:w="567" w:type="dxa"/>
            <w:tcBorders>
              <w:top w:val="single" w:sz="4" w:space="0" w:color="auto"/>
              <w:left w:val="single" w:sz="4" w:space="0" w:color="auto"/>
              <w:bottom w:val="single" w:sz="4" w:space="0" w:color="auto"/>
              <w:right w:val="single" w:sz="4" w:space="0" w:color="auto"/>
            </w:tcBorders>
          </w:tcPr>
          <w:p w14:paraId="1031169C" w14:textId="77777777" w:rsidR="00BF46E1" w:rsidRPr="0041528A" w:rsidRDefault="00BF46E1" w:rsidP="00195D76">
            <w:pPr>
              <w:pStyle w:val="TAC"/>
            </w:pPr>
            <w:r w:rsidRPr="0041528A">
              <w:t>92</w:t>
            </w:r>
          </w:p>
        </w:tc>
        <w:tc>
          <w:tcPr>
            <w:tcW w:w="567" w:type="dxa"/>
            <w:tcBorders>
              <w:top w:val="single" w:sz="4" w:space="0" w:color="auto"/>
              <w:left w:val="single" w:sz="4" w:space="0" w:color="auto"/>
              <w:bottom w:val="single" w:sz="4" w:space="0" w:color="auto"/>
              <w:right w:val="single" w:sz="4" w:space="0" w:color="auto"/>
            </w:tcBorders>
          </w:tcPr>
          <w:p w14:paraId="463D1632" w14:textId="77777777" w:rsidR="00BF46E1" w:rsidRPr="0041528A" w:rsidRDefault="00BF46E1" w:rsidP="00195D76">
            <w:pPr>
              <w:pStyle w:val="TAC"/>
            </w:pPr>
            <w:r w:rsidRPr="0041528A">
              <w:t>D9</w:t>
            </w:r>
          </w:p>
        </w:tc>
        <w:tc>
          <w:tcPr>
            <w:tcW w:w="567" w:type="dxa"/>
            <w:tcBorders>
              <w:top w:val="single" w:sz="4" w:space="0" w:color="auto"/>
              <w:left w:val="single" w:sz="4" w:space="0" w:color="auto"/>
              <w:bottom w:val="single" w:sz="4" w:space="0" w:color="auto"/>
              <w:right w:val="single" w:sz="4" w:space="0" w:color="auto"/>
            </w:tcBorders>
          </w:tcPr>
          <w:p w14:paraId="3089467F"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1D6230CF"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5AF7314A" w14:textId="77777777" w:rsidR="00BF46E1" w:rsidRPr="0041528A" w:rsidRDefault="00BF46E1" w:rsidP="00195D76">
            <w:pPr>
              <w:pStyle w:val="TAC"/>
            </w:pPr>
            <w:r w:rsidRPr="0041528A">
              <w:t>A1</w:t>
            </w:r>
          </w:p>
        </w:tc>
        <w:tc>
          <w:tcPr>
            <w:tcW w:w="567" w:type="dxa"/>
            <w:tcBorders>
              <w:top w:val="single" w:sz="4" w:space="0" w:color="auto"/>
              <w:left w:val="single" w:sz="4" w:space="0" w:color="auto"/>
              <w:bottom w:val="single" w:sz="4" w:space="0" w:color="auto"/>
              <w:right w:val="single" w:sz="4" w:space="0" w:color="auto"/>
            </w:tcBorders>
          </w:tcPr>
          <w:p w14:paraId="582AD7A5" w14:textId="77777777" w:rsidR="00BF46E1" w:rsidRPr="0041528A" w:rsidRDefault="00BF46E1" w:rsidP="00195D76">
            <w:pPr>
              <w:pStyle w:val="TAC"/>
            </w:pPr>
            <w:r w:rsidRPr="0041528A">
              <w:t>51</w:t>
            </w:r>
          </w:p>
        </w:tc>
        <w:tc>
          <w:tcPr>
            <w:tcW w:w="567" w:type="dxa"/>
            <w:tcBorders>
              <w:top w:val="single" w:sz="4" w:space="0" w:color="auto"/>
              <w:left w:val="single" w:sz="4" w:space="0" w:color="auto"/>
              <w:bottom w:val="single" w:sz="4" w:space="0" w:color="auto"/>
              <w:right w:val="single" w:sz="4" w:space="0" w:color="auto"/>
            </w:tcBorders>
          </w:tcPr>
          <w:p w14:paraId="7E9FC721" w14:textId="77777777" w:rsidR="00BF46E1" w:rsidRPr="0041528A" w:rsidRDefault="00BF46E1" w:rsidP="00195D76">
            <w:pPr>
              <w:pStyle w:val="TAC"/>
            </w:pPr>
            <w:r w:rsidRPr="0041528A">
              <w:t>E9</w:t>
            </w:r>
          </w:p>
        </w:tc>
      </w:tr>
      <w:tr w:rsidR="00BF46E1" w:rsidRPr="0041528A" w14:paraId="28925371" w14:textId="77777777" w:rsidTr="00195D76">
        <w:trPr>
          <w:jc w:val="center"/>
        </w:trPr>
        <w:tc>
          <w:tcPr>
            <w:tcW w:w="1134" w:type="dxa"/>
            <w:tcBorders>
              <w:right w:val="single" w:sz="4" w:space="0" w:color="auto"/>
            </w:tcBorders>
          </w:tcPr>
          <w:p w14:paraId="73DADE71"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E949747" w14:textId="77777777" w:rsidR="00BF46E1" w:rsidRPr="0041528A" w:rsidRDefault="00BF46E1" w:rsidP="00195D76">
            <w:pPr>
              <w:pStyle w:val="TAC"/>
            </w:pPr>
            <w:r w:rsidRPr="0041528A">
              <w:t>94</w:t>
            </w:r>
          </w:p>
        </w:tc>
        <w:tc>
          <w:tcPr>
            <w:tcW w:w="567" w:type="dxa"/>
            <w:tcBorders>
              <w:top w:val="single" w:sz="4" w:space="0" w:color="auto"/>
              <w:left w:val="single" w:sz="4" w:space="0" w:color="auto"/>
              <w:bottom w:val="single" w:sz="4" w:space="0" w:color="auto"/>
              <w:right w:val="single" w:sz="4" w:space="0" w:color="auto"/>
            </w:tcBorders>
          </w:tcPr>
          <w:p w14:paraId="157C4CF2" w14:textId="77777777" w:rsidR="00BF46E1" w:rsidRPr="0041528A" w:rsidRDefault="00BF46E1" w:rsidP="00195D76">
            <w:pPr>
              <w:pStyle w:val="TAC"/>
            </w:pPr>
            <w:r w:rsidRPr="0041528A">
              <w:t>5A</w:t>
            </w:r>
          </w:p>
        </w:tc>
        <w:tc>
          <w:tcPr>
            <w:tcW w:w="567" w:type="dxa"/>
            <w:tcBorders>
              <w:top w:val="single" w:sz="4" w:space="0" w:color="auto"/>
              <w:left w:val="single" w:sz="4" w:space="0" w:color="auto"/>
              <w:bottom w:val="single" w:sz="4" w:space="0" w:color="auto"/>
              <w:right w:val="single" w:sz="4" w:space="0" w:color="auto"/>
            </w:tcBorders>
          </w:tcPr>
          <w:p w14:paraId="5CA0A4B2" w14:textId="77777777" w:rsidR="00BF46E1" w:rsidRPr="0041528A" w:rsidRDefault="00BF46E1" w:rsidP="00195D76">
            <w:pPr>
              <w:pStyle w:val="TAC"/>
            </w:pPr>
            <w:r w:rsidRPr="0041528A">
              <w:t>B5</w:t>
            </w:r>
          </w:p>
        </w:tc>
        <w:tc>
          <w:tcPr>
            <w:tcW w:w="567" w:type="dxa"/>
            <w:tcBorders>
              <w:top w:val="single" w:sz="4" w:space="0" w:color="auto"/>
              <w:left w:val="single" w:sz="4" w:space="0" w:color="auto"/>
              <w:bottom w:val="single" w:sz="4" w:space="0" w:color="auto"/>
              <w:right w:val="single" w:sz="4" w:space="0" w:color="auto"/>
            </w:tcBorders>
          </w:tcPr>
          <w:p w14:paraId="19DB3721" w14:textId="77777777" w:rsidR="00BF46E1" w:rsidRPr="0041528A" w:rsidRDefault="00BF46E1" w:rsidP="00195D76">
            <w:pPr>
              <w:pStyle w:val="TAC"/>
            </w:pPr>
            <w:r w:rsidRPr="0041528A">
              <w:t>5E</w:t>
            </w:r>
          </w:p>
        </w:tc>
        <w:tc>
          <w:tcPr>
            <w:tcW w:w="567" w:type="dxa"/>
            <w:tcBorders>
              <w:top w:val="single" w:sz="4" w:space="0" w:color="auto"/>
              <w:left w:val="single" w:sz="4" w:space="0" w:color="auto"/>
              <w:bottom w:val="single" w:sz="4" w:space="0" w:color="auto"/>
              <w:right w:val="single" w:sz="4" w:space="0" w:color="auto"/>
            </w:tcBorders>
          </w:tcPr>
          <w:p w14:paraId="09DEA723" w14:textId="77777777" w:rsidR="00BF46E1" w:rsidRPr="0041528A" w:rsidRDefault="00BF46E1" w:rsidP="00195D76">
            <w:pPr>
              <w:pStyle w:val="TAC"/>
            </w:pPr>
            <w:r w:rsidRPr="0041528A">
              <w:t>B1</w:t>
            </w:r>
          </w:p>
        </w:tc>
        <w:tc>
          <w:tcPr>
            <w:tcW w:w="567" w:type="dxa"/>
            <w:tcBorders>
              <w:top w:val="single" w:sz="4" w:space="0" w:color="auto"/>
              <w:left w:val="single" w:sz="4" w:space="0" w:color="auto"/>
              <w:bottom w:val="single" w:sz="4" w:space="0" w:color="auto"/>
              <w:right w:val="single" w:sz="4" w:space="0" w:color="auto"/>
            </w:tcBorders>
          </w:tcPr>
          <w:p w14:paraId="3DBE9B65" w14:textId="77777777" w:rsidR="00BF46E1" w:rsidRPr="0041528A" w:rsidRDefault="00BF46E1" w:rsidP="00195D76">
            <w:pPr>
              <w:pStyle w:val="TAC"/>
            </w:pPr>
            <w:r w:rsidRPr="0041528A">
              <w:t>59</w:t>
            </w:r>
          </w:p>
        </w:tc>
        <w:tc>
          <w:tcPr>
            <w:tcW w:w="567" w:type="dxa"/>
            <w:tcBorders>
              <w:top w:val="single" w:sz="4" w:space="0" w:color="auto"/>
              <w:left w:val="single" w:sz="4" w:space="0" w:color="auto"/>
              <w:bottom w:val="single" w:sz="4" w:space="0" w:color="auto"/>
              <w:right w:val="single" w:sz="4" w:space="0" w:color="auto"/>
            </w:tcBorders>
          </w:tcPr>
          <w:p w14:paraId="545C3593" w14:textId="77777777" w:rsidR="00BF46E1" w:rsidRPr="0041528A" w:rsidRDefault="00BF46E1" w:rsidP="00195D76">
            <w:pPr>
              <w:pStyle w:val="TAC"/>
            </w:pPr>
            <w:r w:rsidRPr="0041528A">
              <w:t>6D</w:t>
            </w:r>
          </w:p>
        </w:tc>
        <w:tc>
          <w:tcPr>
            <w:tcW w:w="567" w:type="dxa"/>
            <w:tcBorders>
              <w:top w:val="single" w:sz="4" w:space="0" w:color="auto"/>
              <w:left w:val="single" w:sz="4" w:space="0" w:color="auto"/>
              <w:bottom w:val="single" w:sz="4" w:space="0" w:color="auto"/>
              <w:right w:val="single" w:sz="4" w:space="0" w:color="auto"/>
            </w:tcBorders>
          </w:tcPr>
          <w:p w14:paraId="708037F8" w14:textId="77777777" w:rsidR="00BF46E1" w:rsidRPr="0041528A" w:rsidRDefault="00BF46E1" w:rsidP="00195D76">
            <w:pPr>
              <w:pStyle w:val="TAC"/>
            </w:pPr>
            <w:r w:rsidRPr="0041528A">
              <w:t>2B</w:t>
            </w:r>
          </w:p>
        </w:tc>
        <w:tc>
          <w:tcPr>
            <w:tcW w:w="567" w:type="dxa"/>
            <w:tcBorders>
              <w:top w:val="single" w:sz="4" w:space="0" w:color="auto"/>
              <w:left w:val="single" w:sz="4" w:space="0" w:color="auto"/>
              <w:bottom w:val="single" w:sz="4" w:space="0" w:color="auto"/>
              <w:right w:val="single" w:sz="4" w:space="0" w:color="auto"/>
            </w:tcBorders>
          </w:tcPr>
          <w:p w14:paraId="01F010B2"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71BD29D8" w14:textId="77777777" w:rsidR="00BF46E1" w:rsidRPr="0041528A" w:rsidRDefault="00BF46E1" w:rsidP="00195D76">
            <w:pPr>
              <w:pStyle w:val="TAC"/>
            </w:pPr>
            <w:r w:rsidRPr="0041528A">
              <w:t>1E</w:t>
            </w:r>
          </w:p>
        </w:tc>
        <w:tc>
          <w:tcPr>
            <w:tcW w:w="567" w:type="dxa"/>
            <w:tcBorders>
              <w:top w:val="single" w:sz="4" w:space="0" w:color="auto"/>
              <w:left w:val="single" w:sz="4" w:space="0" w:color="auto"/>
              <w:bottom w:val="single" w:sz="4" w:space="0" w:color="auto"/>
              <w:right w:val="single" w:sz="4" w:space="0" w:color="auto"/>
            </w:tcBorders>
          </w:tcPr>
          <w:p w14:paraId="00FB319F" w14:textId="77777777" w:rsidR="00BF46E1" w:rsidRPr="0041528A" w:rsidRDefault="00BF46E1" w:rsidP="00195D76">
            <w:pPr>
              <w:pStyle w:val="TAC"/>
            </w:pPr>
            <w:r w:rsidRPr="0041528A">
              <w:t>93</w:t>
            </w:r>
          </w:p>
        </w:tc>
        <w:tc>
          <w:tcPr>
            <w:tcW w:w="567" w:type="dxa"/>
            <w:tcBorders>
              <w:top w:val="single" w:sz="4" w:space="0" w:color="auto"/>
              <w:left w:val="single" w:sz="4" w:space="0" w:color="auto"/>
              <w:bottom w:val="single" w:sz="4" w:space="0" w:color="auto"/>
              <w:right w:val="single" w:sz="4" w:space="0" w:color="auto"/>
            </w:tcBorders>
          </w:tcPr>
          <w:p w14:paraId="3FAB4567" w14:textId="77777777" w:rsidR="00BF46E1" w:rsidRPr="0041528A" w:rsidRDefault="00BF46E1" w:rsidP="00195D76">
            <w:pPr>
              <w:pStyle w:val="TAC"/>
            </w:pPr>
            <w:r w:rsidRPr="0041528A">
              <w:t>CB</w:t>
            </w:r>
          </w:p>
        </w:tc>
      </w:tr>
      <w:tr w:rsidR="00BF46E1" w:rsidRPr="0041528A" w14:paraId="784844E5" w14:textId="77777777" w:rsidTr="00195D76">
        <w:trPr>
          <w:jc w:val="center"/>
        </w:trPr>
        <w:tc>
          <w:tcPr>
            <w:tcW w:w="1134" w:type="dxa"/>
            <w:tcBorders>
              <w:right w:val="single" w:sz="4" w:space="0" w:color="auto"/>
            </w:tcBorders>
          </w:tcPr>
          <w:p w14:paraId="1097DEE2"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D4E4CDC" w14:textId="77777777" w:rsidR="00BF46E1" w:rsidRPr="0041528A" w:rsidRDefault="00BF46E1" w:rsidP="00195D76">
            <w:pPr>
              <w:pStyle w:val="TAC"/>
            </w:pPr>
            <w:r w:rsidRPr="0041528A">
              <w:t>E6</w:t>
            </w:r>
          </w:p>
        </w:tc>
        <w:tc>
          <w:tcPr>
            <w:tcW w:w="567" w:type="dxa"/>
            <w:tcBorders>
              <w:top w:val="single" w:sz="4" w:space="0" w:color="auto"/>
              <w:left w:val="single" w:sz="4" w:space="0" w:color="auto"/>
              <w:bottom w:val="single" w:sz="4" w:space="0" w:color="auto"/>
              <w:right w:val="single" w:sz="4" w:space="0" w:color="auto"/>
            </w:tcBorders>
          </w:tcPr>
          <w:p w14:paraId="2FE755B6"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58CFED06" w14:textId="77777777" w:rsidR="00BF46E1" w:rsidRPr="0041528A" w:rsidRDefault="00BF46E1" w:rsidP="00195D76">
            <w:pPr>
              <w:pStyle w:val="TAC"/>
            </w:pPr>
            <w:r w:rsidRPr="0041528A">
              <w:t>3A</w:t>
            </w:r>
          </w:p>
        </w:tc>
        <w:tc>
          <w:tcPr>
            <w:tcW w:w="567" w:type="dxa"/>
            <w:tcBorders>
              <w:top w:val="single" w:sz="4" w:space="0" w:color="auto"/>
              <w:left w:val="single" w:sz="4" w:space="0" w:color="auto"/>
              <w:bottom w:val="single" w:sz="4" w:space="0" w:color="auto"/>
              <w:right w:val="single" w:sz="4" w:space="0" w:color="auto"/>
            </w:tcBorders>
          </w:tcPr>
          <w:p w14:paraId="3BC4EB14" w14:textId="77777777" w:rsidR="00BF46E1" w:rsidRPr="0041528A" w:rsidRDefault="00BF46E1" w:rsidP="00195D76">
            <w:pPr>
              <w:pStyle w:val="TAC"/>
            </w:pPr>
            <w:r w:rsidRPr="0041528A">
              <w:t>AD</w:t>
            </w:r>
          </w:p>
        </w:tc>
        <w:tc>
          <w:tcPr>
            <w:tcW w:w="567" w:type="dxa"/>
            <w:tcBorders>
              <w:top w:val="single" w:sz="4" w:space="0" w:color="auto"/>
              <w:left w:val="single" w:sz="4" w:space="0" w:color="auto"/>
              <w:bottom w:val="single" w:sz="4" w:space="0" w:color="auto"/>
              <w:right w:val="single" w:sz="4" w:space="0" w:color="auto"/>
            </w:tcBorders>
          </w:tcPr>
          <w:p w14:paraId="0C7B2753" w14:textId="77777777" w:rsidR="00BF46E1" w:rsidRPr="0041528A" w:rsidRDefault="00BF46E1" w:rsidP="00195D76">
            <w:pPr>
              <w:pStyle w:val="TAC"/>
            </w:pPr>
            <w:r w:rsidRPr="0041528A">
              <w:t>5E</w:t>
            </w:r>
          </w:p>
        </w:tc>
        <w:tc>
          <w:tcPr>
            <w:tcW w:w="567" w:type="dxa"/>
            <w:tcBorders>
              <w:top w:val="single" w:sz="4" w:space="0" w:color="auto"/>
              <w:left w:val="single" w:sz="4" w:space="0" w:color="auto"/>
              <w:bottom w:val="single" w:sz="4" w:space="0" w:color="auto"/>
              <w:right w:val="single" w:sz="4" w:space="0" w:color="auto"/>
            </w:tcBorders>
          </w:tcPr>
          <w:p w14:paraId="6BA05272" w14:textId="77777777" w:rsidR="00BF46E1" w:rsidRPr="0041528A" w:rsidRDefault="00BF46E1" w:rsidP="00195D76">
            <w:pPr>
              <w:pStyle w:val="TAC"/>
            </w:pPr>
            <w:r w:rsidRPr="0041528A">
              <w:t>B3</w:t>
            </w:r>
          </w:p>
        </w:tc>
        <w:tc>
          <w:tcPr>
            <w:tcW w:w="567" w:type="dxa"/>
            <w:tcBorders>
              <w:top w:val="single" w:sz="4" w:space="0" w:color="auto"/>
              <w:left w:val="single" w:sz="4" w:space="0" w:color="auto"/>
              <w:bottom w:val="single" w:sz="4" w:space="0" w:color="auto"/>
              <w:right w:val="single" w:sz="4" w:space="0" w:color="auto"/>
            </w:tcBorders>
          </w:tcPr>
          <w:p w14:paraId="0087E192" w14:textId="77777777" w:rsidR="00BF46E1" w:rsidRPr="0041528A" w:rsidRDefault="00BF46E1" w:rsidP="00195D76">
            <w:pPr>
              <w:pStyle w:val="TAC"/>
            </w:pPr>
            <w:r w:rsidRPr="0041528A">
              <w:t>DB</w:t>
            </w:r>
          </w:p>
        </w:tc>
        <w:tc>
          <w:tcPr>
            <w:tcW w:w="567" w:type="dxa"/>
            <w:tcBorders>
              <w:top w:val="single" w:sz="4" w:space="0" w:color="auto"/>
              <w:left w:val="single" w:sz="4" w:space="0" w:color="auto"/>
              <w:bottom w:val="single" w:sz="4" w:space="0" w:color="auto"/>
              <w:right w:val="single" w:sz="4" w:space="0" w:color="auto"/>
            </w:tcBorders>
          </w:tcPr>
          <w:p w14:paraId="77E53EC8" w14:textId="77777777" w:rsidR="00BF46E1" w:rsidRPr="0041528A" w:rsidRDefault="00BF46E1" w:rsidP="00195D76">
            <w:pPr>
              <w:pStyle w:val="TAC"/>
            </w:pPr>
            <w:r w:rsidRPr="0041528A">
              <w:t>EE</w:t>
            </w:r>
          </w:p>
        </w:tc>
        <w:tc>
          <w:tcPr>
            <w:tcW w:w="567" w:type="dxa"/>
            <w:tcBorders>
              <w:top w:val="single" w:sz="4" w:space="0" w:color="auto"/>
              <w:left w:val="single" w:sz="4" w:space="0" w:color="auto"/>
              <w:bottom w:val="single" w:sz="4" w:space="0" w:color="auto"/>
              <w:right w:val="single" w:sz="4" w:space="0" w:color="auto"/>
            </w:tcBorders>
          </w:tcPr>
          <w:p w14:paraId="30A666F5" w14:textId="77777777" w:rsidR="00BF46E1" w:rsidRPr="0041528A" w:rsidRDefault="00BF46E1" w:rsidP="00195D76">
            <w:pPr>
              <w:pStyle w:val="TAC"/>
            </w:pPr>
            <w:r w:rsidRPr="0041528A">
              <w:t>37</w:t>
            </w:r>
          </w:p>
        </w:tc>
        <w:tc>
          <w:tcPr>
            <w:tcW w:w="567" w:type="dxa"/>
            <w:tcBorders>
              <w:top w:val="single" w:sz="4" w:space="0" w:color="auto"/>
              <w:left w:val="single" w:sz="4" w:space="0" w:color="auto"/>
              <w:bottom w:val="single" w:sz="4" w:space="0" w:color="auto"/>
              <w:right w:val="single" w:sz="4" w:space="0" w:color="auto"/>
            </w:tcBorders>
          </w:tcPr>
          <w:p w14:paraId="7AC8A462" w14:textId="77777777" w:rsidR="00BF46E1" w:rsidRPr="0041528A" w:rsidRDefault="00BF46E1" w:rsidP="00195D76">
            <w:pPr>
              <w:pStyle w:val="TAC"/>
            </w:pPr>
            <w:r w:rsidRPr="0041528A">
              <w:t>3C</w:t>
            </w:r>
          </w:p>
        </w:tc>
        <w:tc>
          <w:tcPr>
            <w:tcW w:w="567" w:type="dxa"/>
            <w:tcBorders>
              <w:top w:val="single" w:sz="4" w:space="0" w:color="auto"/>
              <w:left w:val="single" w:sz="4" w:space="0" w:color="auto"/>
              <w:bottom w:val="single" w:sz="4" w:space="0" w:color="auto"/>
              <w:right w:val="single" w:sz="4" w:space="0" w:color="auto"/>
            </w:tcBorders>
          </w:tcPr>
          <w:p w14:paraId="7E574C91" w14:textId="77777777" w:rsidR="00BF46E1" w:rsidRPr="0041528A" w:rsidRDefault="00BF46E1" w:rsidP="00195D76">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76215860" w14:textId="77777777" w:rsidR="00BF46E1" w:rsidRPr="0041528A" w:rsidRDefault="00BF46E1" w:rsidP="00195D76">
            <w:pPr>
              <w:pStyle w:val="TAC"/>
            </w:pPr>
            <w:r w:rsidRPr="0041528A">
              <w:t>9F</w:t>
            </w:r>
          </w:p>
        </w:tc>
      </w:tr>
      <w:tr w:rsidR="00BF46E1" w:rsidRPr="0041528A" w14:paraId="4A4BA1C8" w14:textId="77777777" w:rsidTr="00195D76">
        <w:trPr>
          <w:jc w:val="center"/>
        </w:trPr>
        <w:tc>
          <w:tcPr>
            <w:tcW w:w="1134" w:type="dxa"/>
            <w:tcBorders>
              <w:right w:val="single" w:sz="4" w:space="0" w:color="auto"/>
            </w:tcBorders>
          </w:tcPr>
          <w:p w14:paraId="0788064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86643E4" w14:textId="77777777" w:rsidR="00BF46E1" w:rsidRPr="0041528A" w:rsidRDefault="00BF46E1" w:rsidP="00195D76">
            <w:pPr>
              <w:pStyle w:val="TAC"/>
            </w:pPr>
            <w:r w:rsidRPr="0041528A">
              <w:t>D3</w:t>
            </w:r>
          </w:p>
        </w:tc>
        <w:tc>
          <w:tcPr>
            <w:tcW w:w="567" w:type="dxa"/>
            <w:tcBorders>
              <w:top w:val="single" w:sz="4" w:space="0" w:color="auto"/>
              <w:left w:val="single" w:sz="4" w:space="0" w:color="auto"/>
              <w:bottom w:val="single" w:sz="4" w:space="0" w:color="auto"/>
              <w:right w:val="single" w:sz="4" w:space="0" w:color="auto"/>
            </w:tcBorders>
          </w:tcPr>
          <w:p w14:paraId="564730BB" w14:textId="77777777" w:rsidR="00BF46E1" w:rsidRPr="0041528A" w:rsidRDefault="00BF46E1" w:rsidP="00195D76">
            <w:pPr>
              <w:pStyle w:val="TAC"/>
            </w:pPr>
            <w:r w:rsidRPr="0041528A">
              <w:t>EB</w:t>
            </w:r>
          </w:p>
        </w:tc>
        <w:tc>
          <w:tcPr>
            <w:tcW w:w="567" w:type="dxa"/>
            <w:tcBorders>
              <w:top w:val="single" w:sz="4" w:space="0" w:color="auto"/>
              <w:left w:val="single" w:sz="4" w:space="0" w:color="auto"/>
              <w:bottom w:val="single" w:sz="4" w:space="0" w:color="auto"/>
              <w:right w:val="single" w:sz="4" w:space="0" w:color="auto"/>
            </w:tcBorders>
          </w:tcPr>
          <w:p w14:paraId="04256AE7" w14:textId="77777777" w:rsidR="00BF46E1" w:rsidRPr="0041528A" w:rsidRDefault="00BF46E1" w:rsidP="00195D76">
            <w:pPr>
              <w:pStyle w:val="TAC"/>
            </w:pPr>
            <w:r w:rsidRPr="0041528A">
              <w:t>F6</w:t>
            </w:r>
          </w:p>
        </w:tc>
        <w:tc>
          <w:tcPr>
            <w:tcW w:w="567" w:type="dxa"/>
            <w:tcBorders>
              <w:top w:val="single" w:sz="4" w:space="0" w:color="auto"/>
              <w:left w:val="single" w:sz="4" w:space="0" w:color="auto"/>
              <w:bottom w:val="single" w:sz="4" w:space="0" w:color="auto"/>
              <w:right w:val="single" w:sz="4" w:space="0" w:color="auto"/>
            </w:tcBorders>
          </w:tcPr>
          <w:p w14:paraId="2A82C1CA" w14:textId="77777777" w:rsidR="00BF46E1" w:rsidRPr="0041528A" w:rsidRDefault="00BF46E1" w:rsidP="00195D76">
            <w:pPr>
              <w:pStyle w:val="TAC"/>
            </w:pPr>
            <w:r w:rsidRPr="0041528A">
              <w:t>3B</w:t>
            </w:r>
          </w:p>
        </w:tc>
        <w:tc>
          <w:tcPr>
            <w:tcW w:w="567" w:type="dxa"/>
            <w:tcBorders>
              <w:top w:val="single" w:sz="4" w:space="0" w:color="auto"/>
              <w:left w:val="single" w:sz="4" w:space="0" w:color="auto"/>
              <w:bottom w:val="single" w:sz="4" w:space="0" w:color="auto"/>
              <w:right w:val="single" w:sz="4" w:space="0" w:color="auto"/>
            </w:tcBorders>
          </w:tcPr>
          <w:p w14:paraId="755119C0"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4355E3DE" w14:textId="77777777" w:rsidR="00BF46E1" w:rsidRPr="0041528A" w:rsidRDefault="00BF46E1" w:rsidP="00195D76">
            <w:pPr>
              <w:pStyle w:val="TAC"/>
            </w:pPr>
            <w:r w:rsidRPr="0041528A">
              <w:t>AF</w:t>
            </w:r>
          </w:p>
        </w:tc>
        <w:tc>
          <w:tcPr>
            <w:tcW w:w="567" w:type="dxa"/>
            <w:tcBorders>
              <w:top w:val="single" w:sz="4" w:space="0" w:color="auto"/>
              <w:left w:val="single" w:sz="4" w:space="0" w:color="auto"/>
              <w:bottom w:val="single" w:sz="4" w:space="0" w:color="auto"/>
              <w:right w:val="single" w:sz="4" w:space="0" w:color="auto"/>
            </w:tcBorders>
          </w:tcPr>
          <w:p w14:paraId="5113A512"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79B0932E" w14:textId="77777777" w:rsidR="00BF46E1" w:rsidRPr="0041528A" w:rsidRDefault="00BF46E1" w:rsidP="00195D76">
            <w:pPr>
              <w:pStyle w:val="TAC"/>
            </w:pPr>
            <w:r w:rsidRPr="0041528A">
              <w:t>C5</w:t>
            </w:r>
          </w:p>
        </w:tc>
        <w:tc>
          <w:tcPr>
            <w:tcW w:w="567" w:type="dxa"/>
            <w:tcBorders>
              <w:top w:val="single" w:sz="4" w:space="0" w:color="auto"/>
              <w:left w:val="single" w:sz="4" w:space="0" w:color="auto"/>
              <w:bottom w:val="single" w:sz="4" w:space="0" w:color="auto"/>
              <w:right w:val="single" w:sz="4" w:space="0" w:color="auto"/>
            </w:tcBorders>
          </w:tcPr>
          <w:p w14:paraId="060B3E48"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7860F94A"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3B48815F" w14:textId="77777777" w:rsidR="00BF46E1" w:rsidRPr="0041528A" w:rsidRDefault="00BF46E1" w:rsidP="00195D76">
            <w:pPr>
              <w:pStyle w:val="TAC"/>
            </w:pPr>
            <w:r w:rsidRPr="0041528A">
              <w:t>5A</w:t>
            </w:r>
          </w:p>
        </w:tc>
        <w:tc>
          <w:tcPr>
            <w:tcW w:w="567" w:type="dxa"/>
            <w:tcBorders>
              <w:top w:val="single" w:sz="4" w:space="0" w:color="auto"/>
              <w:left w:val="single" w:sz="4" w:space="0" w:color="auto"/>
              <w:bottom w:val="single" w:sz="4" w:space="0" w:color="auto"/>
              <w:right w:val="single" w:sz="4" w:space="0" w:color="auto"/>
            </w:tcBorders>
          </w:tcPr>
          <w:p w14:paraId="6797EC28" w14:textId="77777777" w:rsidR="00BF46E1" w:rsidRPr="0041528A" w:rsidRDefault="00BF46E1" w:rsidP="00195D76">
            <w:pPr>
              <w:pStyle w:val="TAC"/>
            </w:pPr>
            <w:r w:rsidRPr="0041528A">
              <w:t>CD</w:t>
            </w:r>
          </w:p>
        </w:tc>
      </w:tr>
      <w:tr w:rsidR="00BF46E1" w:rsidRPr="0041528A" w14:paraId="4CDA39F0" w14:textId="77777777" w:rsidTr="00195D76">
        <w:trPr>
          <w:jc w:val="center"/>
        </w:trPr>
        <w:tc>
          <w:tcPr>
            <w:tcW w:w="1134" w:type="dxa"/>
            <w:tcBorders>
              <w:right w:val="single" w:sz="4" w:space="0" w:color="auto"/>
            </w:tcBorders>
          </w:tcPr>
          <w:p w14:paraId="528A5B09"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0D338E5" w14:textId="77777777" w:rsidR="00BF46E1" w:rsidRPr="0041528A" w:rsidRDefault="00BF46E1" w:rsidP="00195D76">
            <w:pPr>
              <w:pStyle w:val="TAC"/>
            </w:pPr>
            <w:r w:rsidRPr="0041528A">
              <w:t>76</w:t>
            </w:r>
          </w:p>
        </w:tc>
        <w:tc>
          <w:tcPr>
            <w:tcW w:w="567" w:type="dxa"/>
            <w:tcBorders>
              <w:top w:val="single" w:sz="4" w:space="0" w:color="auto"/>
              <w:left w:val="single" w:sz="4" w:space="0" w:color="auto"/>
              <w:bottom w:val="single" w:sz="4" w:space="0" w:color="auto"/>
              <w:right w:val="single" w:sz="4" w:space="0" w:color="auto"/>
            </w:tcBorders>
          </w:tcPr>
          <w:p w14:paraId="623A6DC0" w14:textId="77777777" w:rsidR="00BF46E1" w:rsidRPr="0041528A" w:rsidRDefault="00BF46E1" w:rsidP="00195D76">
            <w:pPr>
              <w:pStyle w:val="TAC"/>
            </w:pPr>
            <w:r w:rsidRPr="0041528A">
              <w:t>C3</w:t>
            </w:r>
          </w:p>
        </w:tc>
        <w:tc>
          <w:tcPr>
            <w:tcW w:w="567" w:type="dxa"/>
            <w:tcBorders>
              <w:top w:val="single" w:sz="4" w:space="0" w:color="auto"/>
              <w:left w:val="single" w:sz="4" w:space="0" w:color="auto"/>
              <w:bottom w:val="single" w:sz="4" w:space="0" w:color="auto"/>
              <w:right w:val="single" w:sz="4" w:space="0" w:color="auto"/>
            </w:tcBorders>
          </w:tcPr>
          <w:p w14:paraId="7691404E" w14:textId="77777777" w:rsidR="00BF46E1" w:rsidRPr="0041528A" w:rsidRDefault="00BF46E1" w:rsidP="00195D76">
            <w:pPr>
              <w:pStyle w:val="TAC"/>
            </w:pPr>
            <w:r w:rsidRPr="0041528A">
              <w:t>E5</w:t>
            </w:r>
          </w:p>
        </w:tc>
        <w:tc>
          <w:tcPr>
            <w:tcW w:w="567" w:type="dxa"/>
            <w:tcBorders>
              <w:top w:val="single" w:sz="4" w:space="0" w:color="auto"/>
              <w:left w:val="single" w:sz="4" w:space="0" w:color="auto"/>
              <w:bottom w:val="single" w:sz="4" w:space="0" w:color="auto"/>
              <w:right w:val="single" w:sz="4" w:space="0" w:color="auto"/>
            </w:tcBorders>
          </w:tcPr>
          <w:p w14:paraId="3D5CDD35" w14:textId="77777777" w:rsidR="00BF46E1" w:rsidRPr="0041528A" w:rsidRDefault="00BF46E1" w:rsidP="00195D76">
            <w:pPr>
              <w:pStyle w:val="TAC"/>
            </w:pPr>
            <w:r w:rsidRPr="0041528A">
              <w:t>60</w:t>
            </w:r>
          </w:p>
        </w:tc>
        <w:tc>
          <w:tcPr>
            <w:tcW w:w="567" w:type="dxa"/>
            <w:tcBorders>
              <w:top w:val="single" w:sz="4" w:space="0" w:color="auto"/>
              <w:left w:val="single" w:sz="4" w:space="0" w:color="auto"/>
              <w:bottom w:val="single" w:sz="4" w:space="0" w:color="auto"/>
              <w:right w:val="single" w:sz="4" w:space="0" w:color="auto"/>
            </w:tcBorders>
          </w:tcPr>
          <w:p w14:paraId="2E9F113F"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2765734F"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7A0553DF"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96F785D"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0469666C"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A8B0085"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219FCC8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A7530B5" w14:textId="77777777" w:rsidR="00BF46E1" w:rsidRPr="0041528A" w:rsidRDefault="00BF46E1" w:rsidP="00195D76">
            <w:pPr>
              <w:pStyle w:val="TAC"/>
            </w:pPr>
          </w:p>
        </w:tc>
      </w:tr>
    </w:tbl>
    <w:p w14:paraId="6AED9024" w14:textId="77777777" w:rsidR="00BF46E1" w:rsidRPr="0041528A" w:rsidRDefault="00BF46E1" w:rsidP="00BF46E1"/>
    <w:p w14:paraId="36BF9AC2" w14:textId="77777777" w:rsidR="00BF46E1" w:rsidRPr="0041528A" w:rsidRDefault="00BF46E1" w:rsidP="00BF46E1">
      <w:r w:rsidRPr="0041528A">
        <w:t>PROACTIVE COMMAND: SEND USSD 4.2.2</w:t>
      </w:r>
    </w:p>
    <w:p w14:paraId="6FA0CAAF" w14:textId="77777777" w:rsidR="00BF46E1" w:rsidRPr="0041528A" w:rsidRDefault="00BF46E1" w:rsidP="00BF46E1">
      <w:r w:rsidRPr="0041528A">
        <w:t>Logically:</w:t>
      </w:r>
    </w:p>
    <w:p w14:paraId="068C7CFC" w14:textId="77777777" w:rsidR="00BF46E1" w:rsidRPr="0041528A" w:rsidRDefault="00BF46E1" w:rsidP="0041528A">
      <w:pPr>
        <w:pStyle w:val="EW"/>
      </w:pPr>
      <w:r w:rsidRPr="0041528A">
        <w:t>Command details</w:t>
      </w:r>
    </w:p>
    <w:p w14:paraId="56A3881E" w14:textId="77777777" w:rsidR="00BF46E1" w:rsidRPr="0041528A" w:rsidRDefault="00BF46E1" w:rsidP="0041528A">
      <w:pPr>
        <w:pStyle w:val="EW"/>
      </w:pPr>
      <w:r w:rsidRPr="0041528A">
        <w:tab/>
        <w:t>Command number:</w:t>
      </w:r>
      <w:r w:rsidRPr="0041528A">
        <w:tab/>
        <w:t>1</w:t>
      </w:r>
    </w:p>
    <w:p w14:paraId="5AA9C60E" w14:textId="77777777" w:rsidR="00BF46E1" w:rsidRPr="0041528A" w:rsidRDefault="00BF46E1" w:rsidP="0041528A">
      <w:pPr>
        <w:pStyle w:val="EW"/>
      </w:pPr>
      <w:r w:rsidRPr="0041528A">
        <w:tab/>
        <w:t>Command type:</w:t>
      </w:r>
      <w:r w:rsidRPr="0041528A">
        <w:tab/>
        <w:t>SEND USSD</w:t>
      </w:r>
    </w:p>
    <w:p w14:paraId="3E1FFB26" w14:textId="77777777" w:rsidR="00BF46E1" w:rsidRPr="0041528A" w:rsidRDefault="00BF46E1" w:rsidP="0041528A">
      <w:pPr>
        <w:pStyle w:val="EW"/>
      </w:pPr>
      <w:r w:rsidRPr="0041528A">
        <w:tab/>
        <w:t>Command qualifier:</w:t>
      </w:r>
      <w:r w:rsidRPr="0041528A">
        <w:tab/>
        <w:t>"00"</w:t>
      </w:r>
    </w:p>
    <w:p w14:paraId="6BF2C881" w14:textId="77777777" w:rsidR="00BF46E1" w:rsidRPr="0041528A" w:rsidRDefault="00BF46E1" w:rsidP="0041528A">
      <w:pPr>
        <w:pStyle w:val="EW"/>
      </w:pPr>
      <w:r w:rsidRPr="0041528A">
        <w:t>Device identities</w:t>
      </w:r>
    </w:p>
    <w:p w14:paraId="5C02E5B0" w14:textId="77777777" w:rsidR="00BF46E1" w:rsidRPr="0041528A" w:rsidRDefault="00BF46E1" w:rsidP="0041528A">
      <w:pPr>
        <w:pStyle w:val="EW"/>
      </w:pPr>
      <w:r w:rsidRPr="0041528A">
        <w:tab/>
        <w:t>Source device:</w:t>
      </w:r>
      <w:r w:rsidRPr="0041528A">
        <w:tab/>
        <w:t>UICC</w:t>
      </w:r>
    </w:p>
    <w:p w14:paraId="76326F45" w14:textId="77777777" w:rsidR="00BF46E1" w:rsidRPr="0041528A" w:rsidRDefault="00BF46E1" w:rsidP="0041528A">
      <w:pPr>
        <w:pStyle w:val="EW"/>
      </w:pPr>
      <w:r w:rsidRPr="0041528A">
        <w:tab/>
        <w:t>Destination device:</w:t>
      </w:r>
      <w:r w:rsidRPr="0041528A">
        <w:tab/>
        <w:t>Network</w:t>
      </w:r>
    </w:p>
    <w:p w14:paraId="07E39E36" w14:textId="77777777" w:rsidR="00BF46E1" w:rsidRPr="0041528A" w:rsidRDefault="00BF46E1" w:rsidP="0041528A">
      <w:pPr>
        <w:pStyle w:val="EW"/>
      </w:pPr>
      <w:r w:rsidRPr="0041528A">
        <w:t>Alpha identifier:</w:t>
      </w:r>
      <w:r w:rsidRPr="0041528A">
        <w:tab/>
        <w:t>"Text Attribute 2"</w:t>
      </w:r>
    </w:p>
    <w:p w14:paraId="42391FB6" w14:textId="77777777" w:rsidR="00BF46E1" w:rsidRPr="0041528A" w:rsidRDefault="00BF46E1" w:rsidP="0041528A">
      <w:pPr>
        <w:pStyle w:val="EW"/>
      </w:pPr>
      <w:r w:rsidRPr="0041528A">
        <w:t>USSD String</w:t>
      </w:r>
    </w:p>
    <w:p w14:paraId="24825565" w14:textId="77777777" w:rsidR="00BF46E1" w:rsidRPr="0041528A" w:rsidRDefault="00BF46E1" w:rsidP="0041528A">
      <w:pPr>
        <w:pStyle w:val="EW"/>
      </w:pPr>
      <w:r w:rsidRPr="0041528A">
        <w:tab/>
        <w:t>Data coding scheme:</w:t>
      </w:r>
      <w:r w:rsidRPr="0041528A">
        <w:tab/>
        <w:t>7-bit default, no message class</w:t>
      </w:r>
    </w:p>
    <w:p w14:paraId="3712DA16" w14:textId="77777777" w:rsidR="00BF46E1" w:rsidRPr="0041528A" w:rsidRDefault="00BF46E1" w:rsidP="0041528A">
      <w:pPr>
        <w:pStyle w:val="EX"/>
      </w:pPr>
      <w:r w:rsidRPr="0041528A">
        <w:tab/>
        <w:t>USSD string:</w:t>
      </w:r>
      <w:r w:rsidRPr="0041528A">
        <w:tab/>
        <w:t>"ABCDEFGHIJKLMNOPQRSTUVWXYZ-abcdefghijklmnopqrstuvwxyz-1234567890"</w:t>
      </w:r>
    </w:p>
    <w:p w14:paraId="69454206" w14:textId="77777777" w:rsidR="00BF46E1" w:rsidRPr="0041528A" w:rsidRDefault="00BF46E1" w:rsidP="00BF46E1">
      <w:r w:rsidRPr="0041528A">
        <w:t>Coding:</w:t>
      </w:r>
    </w:p>
    <w:p w14:paraId="2102DDB0"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101883ED"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5FF65EF"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31F62FC2"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4C92E637" w14:textId="77777777" w:rsidR="00BF46E1" w:rsidRPr="0041528A" w:rsidRDefault="00BF46E1" w:rsidP="00195D76">
            <w:pPr>
              <w:pStyle w:val="TAC"/>
            </w:pPr>
            <w:r w:rsidRPr="0041528A">
              <w:t>56</w:t>
            </w:r>
          </w:p>
        </w:tc>
        <w:tc>
          <w:tcPr>
            <w:tcW w:w="567" w:type="dxa"/>
            <w:tcBorders>
              <w:top w:val="single" w:sz="4" w:space="0" w:color="auto"/>
              <w:left w:val="single" w:sz="4" w:space="0" w:color="auto"/>
              <w:bottom w:val="single" w:sz="4" w:space="0" w:color="auto"/>
              <w:right w:val="single" w:sz="4" w:space="0" w:color="auto"/>
            </w:tcBorders>
          </w:tcPr>
          <w:p w14:paraId="3A96A36C"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0083F1A"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7698C42"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7368237"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112E4157"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68D536A"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6C5D4CF"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E81F818"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B1783F6"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002E6D02" w14:textId="77777777" w:rsidR="00BF46E1" w:rsidRPr="0041528A" w:rsidRDefault="00BF46E1" w:rsidP="00195D76">
            <w:pPr>
              <w:pStyle w:val="TAC"/>
            </w:pPr>
            <w:r w:rsidRPr="0041528A">
              <w:t>85</w:t>
            </w:r>
          </w:p>
        </w:tc>
      </w:tr>
      <w:tr w:rsidR="00BF46E1" w:rsidRPr="0041528A" w14:paraId="509636F4" w14:textId="77777777" w:rsidTr="00195D76">
        <w:trPr>
          <w:jc w:val="center"/>
        </w:trPr>
        <w:tc>
          <w:tcPr>
            <w:tcW w:w="1134" w:type="dxa"/>
            <w:tcBorders>
              <w:top w:val="single" w:sz="4" w:space="0" w:color="auto"/>
              <w:right w:val="single" w:sz="4" w:space="0" w:color="auto"/>
            </w:tcBorders>
          </w:tcPr>
          <w:p w14:paraId="1789D64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DEED020"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6DB30F3B"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095C31EA"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30F38BA4"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0A40DDCF"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758A0FC2"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4C8B8335"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1F355A4D"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5CD611D7"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1B774517"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49A250FB"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73098DEA" w14:textId="77777777" w:rsidR="00BF46E1" w:rsidRPr="0041528A" w:rsidRDefault="00BF46E1" w:rsidP="00195D76">
            <w:pPr>
              <w:pStyle w:val="TAC"/>
            </w:pPr>
            <w:r w:rsidRPr="0041528A">
              <w:t>62</w:t>
            </w:r>
          </w:p>
        </w:tc>
      </w:tr>
      <w:tr w:rsidR="00BF46E1" w:rsidRPr="0041528A" w14:paraId="657ED9C8" w14:textId="77777777" w:rsidTr="00195D76">
        <w:trPr>
          <w:jc w:val="center"/>
        </w:trPr>
        <w:tc>
          <w:tcPr>
            <w:tcW w:w="1134" w:type="dxa"/>
            <w:tcBorders>
              <w:right w:val="single" w:sz="4" w:space="0" w:color="auto"/>
            </w:tcBorders>
          </w:tcPr>
          <w:p w14:paraId="2DC70CAD"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83E211D" w14:textId="77777777" w:rsidR="00BF46E1" w:rsidRPr="0041528A" w:rsidRDefault="00BF46E1" w:rsidP="00195D76">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12892E54"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33C3095C"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5C4AD4C7"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3DD1C5A3"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3397D4E8" w14:textId="77777777" w:rsidR="00BF46E1" w:rsidRPr="0041528A" w:rsidRDefault="00BF46E1" w:rsidP="00195D76">
            <w:pPr>
              <w:pStyle w:val="TAC"/>
            </w:pPr>
            <w:r w:rsidRPr="0041528A">
              <w:t>8A</w:t>
            </w:r>
          </w:p>
        </w:tc>
        <w:tc>
          <w:tcPr>
            <w:tcW w:w="567" w:type="dxa"/>
            <w:tcBorders>
              <w:top w:val="single" w:sz="4" w:space="0" w:color="auto"/>
              <w:left w:val="single" w:sz="4" w:space="0" w:color="auto"/>
              <w:bottom w:val="single" w:sz="4" w:space="0" w:color="auto"/>
              <w:right w:val="single" w:sz="4" w:space="0" w:color="auto"/>
            </w:tcBorders>
          </w:tcPr>
          <w:p w14:paraId="62CFA830"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53742675" w14:textId="77777777" w:rsidR="00BF46E1" w:rsidRPr="0041528A" w:rsidRDefault="00BF46E1" w:rsidP="00195D76">
            <w:pPr>
              <w:pStyle w:val="TAC"/>
            </w:pPr>
            <w:r w:rsidRPr="0041528A">
              <w:t>F0</w:t>
            </w:r>
          </w:p>
        </w:tc>
        <w:tc>
          <w:tcPr>
            <w:tcW w:w="567" w:type="dxa"/>
            <w:tcBorders>
              <w:top w:val="single" w:sz="4" w:space="0" w:color="auto"/>
              <w:left w:val="single" w:sz="4" w:space="0" w:color="auto"/>
              <w:bottom w:val="single" w:sz="4" w:space="0" w:color="auto"/>
              <w:right w:val="single" w:sz="4" w:space="0" w:color="auto"/>
            </w:tcBorders>
          </w:tcPr>
          <w:p w14:paraId="29F43B5C" w14:textId="77777777" w:rsidR="00BF46E1" w:rsidRPr="0041528A" w:rsidRDefault="00BF46E1" w:rsidP="00195D76">
            <w:pPr>
              <w:pStyle w:val="TAC"/>
            </w:pPr>
            <w:r w:rsidRPr="0041528A">
              <w:t xml:space="preserve">41 </w:t>
            </w:r>
          </w:p>
        </w:tc>
        <w:tc>
          <w:tcPr>
            <w:tcW w:w="567" w:type="dxa"/>
            <w:tcBorders>
              <w:top w:val="single" w:sz="4" w:space="0" w:color="auto"/>
              <w:left w:val="single" w:sz="4" w:space="0" w:color="auto"/>
              <w:bottom w:val="single" w:sz="4" w:space="0" w:color="auto"/>
              <w:right w:val="single" w:sz="4" w:space="0" w:color="auto"/>
            </w:tcBorders>
          </w:tcPr>
          <w:p w14:paraId="1995FEA2" w14:textId="77777777" w:rsidR="00BF46E1" w:rsidRPr="0041528A" w:rsidRDefault="00BF46E1" w:rsidP="00195D76">
            <w:pPr>
              <w:pStyle w:val="TAC"/>
            </w:pPr>
            <w:r w:rsidRPr="0041528A">
              <w:t>E1</w:t>
            </w:r>
          </w:p>
        </w:tc>
        <w:tc>
          <w:tcPr>
            <w:tcW w:w="567" w:type="dxa"/>
            <w:tcBorders>
              <w:top w:val="single" w:sz="4" w:space="0" w:color="auto"/>
              <w:left w:val="single" w:sz="4" w:space="0" w:color="auto"/>
              <w:bottom w:val="single" w:sz="4" w:space="0" w:color="auto"/>
              <w:right w:val="single" w:sz="4" w:space="0" w:color="auto"/>
            </w:tcBorders>
          </w:tcPr>
          <w:p w14:paraId="2A5647E6" w14:textId="77777777" w:rsidR="00BF46E1" w:rsidRPr="0041528A" w:rsidRDefault="00BF46E1" w:rsidP="00195D76">
            <w:pPr>
              <w:pStyle w:val="TAC"/>
            </w:pPr>
            <w:r w:rsidRPr="0041528A">
              <w:t>90</w:t>
            </w:r>
          </w:p>
        </w:tc>
        <w:tc>
          <w:tcPr>
            <w:tcW w:w="567" w:type="dxa"/>
            <w:tcBorders>
              <w:top w:val="single" w:sz="4" w:space="0" w:color="auto"/>
              <w:left w:val="single" w:sz="4" w:space="0" w:color="auto"/>
              <w:bottom w:val="single" w:sz="4" w:space="0" w:color="auto"/>
              <w:right w:val="single" w:sz="4" w:space="0" w:color="auto"/>
            </w:tcBorders>
          </w:tcPr>
          <w:p w14:paraId="4B10FB20" w14:textId="77777777" w:rsidR="00BF46E1" w:rsidRPr="0041528A" w:rsidRDefault="00BF46E1" w:rsidP="00195D76">
            <w:pPr>
              <w:pStyle w:val="TAC"/>
            </w:pPr>
            <w:r w:rsidRPr="0041528A">
              <w:t>58</w:t>
            </w:r>
          </w:p>
        </w:tc>
      </w:tr>
      <w:tr w:rsidR="00BF46E1" w:rsidRPr="0041528A" w14:paraId="52F89971" w14:textId="77777777" w:rsidTr="00195D76">
        <w:trPr>
          <w:jc w:val="center"/>
        </w:trPr>
        <w:tc>
          <w:tcPr>
            <w:tcW w:w="1134" w:type="dxa"/>
            <w:tcBorders>
              <w:right w:val="single" w:sz="4" w:space="0" w:color="auto"/>
            </w:tcBorders>
          </w:tcPr>
          <w:p w14:paraId="4E75C1B8"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695978C" w14:textId="77777777" w:rsidR="00BF46E1" w:rsidRPr="0041528A" w:rsidRDefault="00BF46E1" w:rsidP="00195D76">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03E39853" w14:textId="77777777" w:rsidR="00BF46E1" w:rsidRPr="0041528A" w:rsidRDefault="00BF46E1" w:rsidP="00195D76">
            <w:pPr>
              <w:pStyle w:val="TAC"/>
            </w:pPr>
            <w:r w:rsidRPr="0041528A">
              <w:t>1E</w:t>
            </w:r>
          </w:p>
        </w:tc>
        <w:tc>
          <w:tcPr>
            <w:tcW w:w="567" w:type="dxa"/>
            <w:tcBorders>
              <w:top w:val="single" w:sz="4" w:space="0" w:color="auto"/>
              <w:left w:val="single" w:sz="4" w:space="0" w:color="auto"/>
              <w:bottom w:val="single" w:sz="4" w:space="0" w:color="auto"/>
              <w:right w:val="single" w:sz="4" w:space="0" w:color="auto"/>
            </w:tcBorders>
          </w:tcPr>
          <w:p w14:paraId="4D57600C"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2C0C9988"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7A6AC2D4" w14:textId="77777777" w:rsidR="00BF46E1" w:rsidRPr="0041528A" w:rsidRDefault="00BF46E1" w:rsidP="00195D76">
            <w:pPr>
              <w:pStyle w:val="TAC"/>
            </w:pPr>
            <w:r w:rsidRPr="0041528A">
              <w:t>E5</w:t>
            </w:r>
          </w:p>
        </w:tc>
        <w:tc>
          <w:tcPr>
            <w:tcW w:w="567" w:type="dxa"/>
            <w:tcBorders>
              <w:top w:val="single" w:sz="4" w:space="0" w:color="auto"/>
              <w:left w:val="single" w:sz="4" w:space="0" w:color="auto"/>
              <w:bottom w:val="single" w:sz="4" w:space="0" w:color="auto"/>
              <w:right w:val="single" w:sz="4" w:space="0" w:color="auto"/>
            </w:tcBorders>
          </w:tcPr>
          <w:p w14:paraId="6CC149B5" w14:textId="77777777" w:rsidR="00BF46E1" w:rsidRPr="0041528A" w:rsidRDefault="00BF46E1" w:rsidP="00195D76">
            <w:pPr>
              <w:pStyle w:val="TAC"/>
            </w:pPr>
            <w:r w:rsidRPr="0041528A">
              <w:t>92</w:t>
            </w:r>
          </w:p>
        </w:tc>
        <w:tc>
          <w:tcPr>
            <w:tcW w:w="567" w:type="dxa"/>
            <w:tcBorders>
              <w:top w:val="single" w:sz="4" w:space="0" w:color="auto"/>
              <w:left w:val="single" w:sz="4" w:space="0" w:color="auto"/>
              <w:bottom w:val="single" w:sz="4" w:space="0" w:color="auto"/>
              <w:right w:val="single" w:sz="4" w:space="0" w:color="auto"/>
            </w:tcBorders>
          </w:tcPr>
          <w:p w14:paraId="4E3586FC" w14:textId="77777777" w:rsidR="00BF46E1" w:rsidRPr="0041528A" w:rsidRDefault="00BF46E1" w:rsidP="00195D76">
            <w:pPr>
              <w:pStyle w:val="TAC"/>
            </w:pPr>
            <w:r w:rsidRPr="0041528A">
              <w:t>D9</w:t>
            </w:r>
          </w:p>
        </w:tc>
        <w:tc>
          <w:tcPr>
            <w:tcW w:w="567" w:type="dxa"/>
            <w:tcBorders>
              <w:top w:val="single" w:sz="4" w:space="0" w:color="auto"/>
              <w:left w:val="single" w:sz="4" w:space="0" w:color="auto"/>
              <w:bottom w:val="single" w:sz="4" w:space="0" w:color="auto"/>
              <w:right w:val="single" w:sz="4" w:space="0" w:color="auto"/>
            </w:tcBorders>
          </w:tcPr>
          <w:p w14:paraId="7688507A"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66845DD7"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7F10F551" w14:textId="77777777" w:rsidR="00BF46E1" w:rsidRPr="0041528A" w:rsidRDefault="00BF46E1" w:rsidP="00195D76">
            <w:pPr>
              <w:pStyle w:val="TAC"/>
            </w:pPr>
            <w:r w:rsidRPr="0041528A">
              <w:t>A1</w:t>
            </w:r>
          </w:p>
        </w:tc>
        <w:tc>
          <w:tcPr>
            <w:tcW w:w="567" w:type="dxa"/>
            <w:tcBorders>
              <w:top w:val="single" w:sz="4" w:space="0" w:color="auto"/>
              <w:left w:val="single" w:sz="4" w:space="0" w:color="auto"/>
              <w:bottom w:val="single" w:sz="4" w:space="0" w:color="auto"/>
              <w:right w:val="single" w:sz="4" w:space="0" w:color="auto"/>
            </w:tcBorders>
          </w:tcPr>
          <w:p w14:paraId="48A01A10" w14:textId="77777777" w:rsidR="00BF46E1" w:rsidRPr="0041528A" w:rsidRDefault="00BF46E1" w:rsidP="00195D76">
            <w:pPr>
              <w:pStyle w:val="TAC"/>
            </w:pPr>
            <w:r w:rsidRPr="0041528A">
              <w:t>51</w:t>
            </w:r>
          </w:p>
        </w:tc>
        <w:tc>
          <w:tcPr>
            <w:tcW w:w="567" w:type="dxa"/>
            <w:tcBorders>
              <w:top w:val="single" w:sz="4" w:space="0" w:color="auto"/>
              <w:left w:val="single" w:sz="4" w:space="0" w:color="auto"/>
              <w:bottom w:val="single" w:sz="4" w:space="0" w:color="auto"/>
              <w:right w:val="single" w:sz="4" w:space="0" w:color="auto"/>
            </w:tcBorders>
          </w:tcPr>
          <w:p w14:paraId="4114B88C" w14:textId="77777777" w:rsidR="00BF46E1" w:rsidRPr="0041528A" w:rsidRDefault="00BF46E1" w:rsidP="00195D76">
            <w:pPr>
              <w:pStyle w:val="TAC"/>
            </w:pPr>
            <w:r w:rsidRPr="0041528A">
              <w:t>E9</w:t>
            </w:r>
          </w:p>
        </w:tc>
      </w:tr>
      <w:tr w:rsidR="00BF46E1" w:rsidRPr="0041528A" w14:paraId="295CC5DF" w14:textId="77777777" w:rsidTr="00195D76">
        <w:trPr>
          <w:jc w:val="center"/>
        </w:trPr>
        <w:tc>
          <w:tcPr>
            <w:tcW w:w="1134" w:type="dxa"/>
            <w:tcBorders>
              <w:right w:val="single" w:sz="4" w:space="0" w:color="auto"/>
            </w:tcBorders>
          </w:tcPr>
          <w:p w14:paraId="262361F0"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670FE84" w14:textId="77777777" w:rsidR="00BF46E1" w:rsidRPr="0041528A" w:rsidRDefault="00BF46E1" w:rsidP="00195D76">
            <w:pPr>
              <w:pStyle w:val="TAC"/>
            </w:pPr>
            <w:r w:rsidRPr="0041528A">
              <w:t>94</w:t>
            </w:r>
          </w:p>
        </w:tc>
        <w:tc>
          <w:tcPr>
            <w:tcW w:w="567" w:type="dxa"/>
            <w:tcBorders>
              <w:top w:val="single" w:sz="4" w:space="0" w:color="auto"/>
              <w:left w:val="single" w:sz="4" w:space="0" w:color="auto"/>
              <w:bottom w:val="single" w:sz="4" w:space="0" w:color="auto"/>
              <w:right w:val="single" w:sz="4" w:space="0" w:color="auto"/>
            </w:tcBorders>
          </w:tcPr>
          <w:p w14:paraId="27E0EEFD" w14:textId="77777777" w:rsidR="00BF46E1" w:rsidRPr="0041528A" w:rsidRDefault="00BF46E1" w:rsidP="00195D76">
            <w:pPr>
              <w:pStyle w:val="TAC"/>
            </w:pPr>
            <w:r w:rsidRPr="0041528A">
              <w:t>5A</w:t>
            </w:r>
          </w:p>
        </w:tc>
        <w:tc>
          <w:tcPr>
            <w:tcW w:w="567" w:type="dxa"/>
            <w:tcBorders>
              <w:top w:val="single" w:sz="4" w:space="0" w:color="auto"/>
              <w:left w:val="single" w:sz="4" w:space="0" w:color="auto"/>
              <w:bottom w:val="single" w:sz="4" w:space="0" w:color="auto"/>
              <w:right w:val="single" w:sz="4" w:space="0" w:color="auto"/>
            </w:tcBorders>
          </w:tcPr>
          <w:p w14:paraId="7B3D1C00" w14:textId="77777777" w:rsidR="00BF46E1" w:rsidRPr="0041528A" w:rsidRDefault="00BF46E1" w:rsidP="00195D76">
            <w:pPr>
              <w:pStyle w:val="TAC"/>
            </w:pPr>
            <w:r w:rsidRPr="0041528A">
              <w:t>B5</w:t>
            </w:r>
          </w:p>
        </w:tc>
        <w:tc>
          <w:tcPr>
            <w:tcW w:w="567" w:type="dxa"/>
            <w:tcBorders>
              <w:top w:val="single" w:sz="4" w:space="0" w:color="auto"/>
              <w:left w:val="single" w:sz="4" w:space="0" w:color="auto"/>
              <w:bottom w:val="single" w:sz="4" w:space="0" w:color="auto"/>
              <w:right w:val="single" w:sz="4" w:space="0" w:color="auto"/>
            </w:tcBorders>
          </w:tcPr>
          <w:p w14:paraId="72681FC3" w14:textId="77777777" w:rsidR="00BF46E1" w:rsidRPr="0041528A" w:rsidRDefault="00BF46E1" w:rsidP="00195D76">
            <w:pPr>
              <w:pStyle w:val="TAC"/>
            </w:pPr>
            <w:r w:rsidRPr="0041528A">
              <w:t>5E</w:t>
            </w:r>
          </w:p>
        </w:tc>
        <w:tc>
          <w:tcPr>
            <w:tcW w:w="567" w:type="dxa"/>
            <w:tcBorders>
              <w:top w:val="single" w:sz="4" w:space="0" w:color="auto"/>
              <w:left w:val="single" w:sz="4" w:space="0" w:color="auto"/>
              <w:bottom w:val="single" w:sz="4" w:space="0" w:color="auto"/>
              <w:right w:val="single" w:sz="4" w:space="0" w:color="auto"/>
            </w:tcBorders>
          </w:tcPr>
          <w:p w14:paraId="1F976E1C" w14:textId="77777777" w:rsidR="00BF46E1" w:rsidRPr="0041528A" w:rsidRDefault="00BF46E1" w:rsidP="00195D76">
            <w:pPr>
              <w:pStyle w:val="TAC"/>
            </w:pPr>
            <w:r w:rsidRPr="0041528A">
              <w:t>B1</w:t>
            </w:r>
          </w:p>
        </w:tc>
        <w:tc>
          <w:tcPr>
            <w:tcW w:w="567" w:type="dxa"/>
            <w:tcBorders>
              <w:top w:val="single" w:sz="4" w:space="0" w:color="auto"/>
              <w:left w:val="single" w:sz="4" w:space="0" w:color="auto"/>
              <w:bottom w:val="single" w:sz="4" w:space="0" w:color="auto"/>
              <w:right w:val="single" w:sz="4" w:space="0" w:color="auto"/>
            </w:tcBorders>
          </w:tcPr>
          <w:p w14:paraId="0F67DBCD" w14:textId="77777777" w:rsidR="00BF46E1" w:rsidRPr="0041528A" w:rsidRDefault="00BF46E1" w:rsidP="00195D76">
            <w:pPr>
              <w:pStyle w:val="TAC"/>
            </w:pPr>
            <w:r w:rsidRPr="0041528A">
              <w:t>59</w:t>
            </w:r>
          </w:p>
        </w:tc>
        <w:tc>
          <w:tcPr>
            <w:tcW w:w="567" w:type="dxa"/>
            <w:tcBorders>
              <w:top w:val="single" w:sz="4" w:space="0" w:color="auto"/>
              <w:left w:val="single" w:sz="4" w:space="0" w:color="auto"/>
              <w:bottom w:val="single" w:sz="4" w:space="0" w:color="auto"/>
              <w:right w:val="single" w:sz="4" w:space="0" w:color="auto"/>
            </w:tcBorders>
          </w:tcPr>
          <w:p w14:paraId="1E6800B8" w14:textId="77777777" w:rsidR="00BF46E1" w:rsidRPr="0041528A" w:rsidRDefault="00BF46E1" w:rsidP="00195D76">
            <w:pPr>
              <w:pStyle w:val="TAC"/>
            </w:pPr>
            <w:r w:rsidRPr="0041528A">
              <w:t>6D</w:t>
            </w:r>
          </w:p>
        </w:tc>
        <w:tc>
          <w:tcPr>
            <w:tcW w:w="567" w:type="dxa"/>
            <w:tcBorders>
              <w:top w:val="single" w:sz="4" w:space="0" w:color="auto"/>
              <w:left w:val="single" w:sz="4" w:space="0" w:color="auto"/>
              <w:bottom w:val="single" w:sz="4" w:space="0" w:color="auto"/>
              <w:right w:val="single" w:sz="4" w:space="0" w:color="auto"/>
            </w:tcBorders>
          </w:tcPr>
          <w:p w14:paraId="16F063FE" w14:textId="77777777" w:rsidR="00BF46E1" w:rsidRPr="0041528A" w:rsidRDefault="00BF46E1" w:rsidP="00195D76">
            <w:pPr>
              <w:pStyle w:val="TAC"/>
            </w:pPr>
            <w:r w:rsidRPr="0041528A">
              <w:t>2B</w:t>
            </w:r>
          </w:p>
        </w:tc>
        <w:tc>
          <w:tcPr>
            <w:tcW w:w="567" w:type="dxa"/>
            <w:tcBorders>
              <w:top w:val="single" w:sz="4" w:space="0" w:color="auto"/>
              <w:left w:val="single" w:sz="4" w:space="0" w:color="auto"/>
              <w:bottom w:val="single" w:sz="4" w:space="0" w:color="auto"/>
              <w:right w:val="single" w:sz="4" w:space="0" w:color="auto"/>
            </w:tcBorders>
          </w:tcPr>
          <w:p w14:paraId="1F38D640"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628019F5" w14:textId="77777777" w:rsidR="00BF46E1" w:rsidRPr="0041528A" w:rsidRDefault="00BF46E1" w:rsidP="00195D76">
            <w:pPr>
              <w:pStyle w:val="TAC"/>
            </w:pPr>
            <w:r w:rsidRPr="0041528A">
              <w:t>1E</w:t>
            </w:r>
          </w:p>
        </w:tc>
        <w:tc>
          <w:tcPr>
            <w:tcW w:w="567" w:type="dxa"/>
            <w:tcBorders>
              <w:top w:val="single" w:sz="4" w:space="0" w:color="auto"/>
              <w:left w:val="single" w:sz="4" w:space="0" w:color="auto"/>
              <w:bottom w:val="single" w:sz="4" w:space="0" w:color="auto"/>
              <w:right w:val="single" w:sz="4" w:space="0" w:color="auto"/>
            </w:tcBorders>
          </w:tcPr>
          <w:p w14:paraId="6770BB7F" w14:textId="77777777" w:rsidR="00BF46E1" w:rsidRPr="0041528A" w:rsidRDefault="00BF46E1" w:rsidP="00195D76">
            <w:pPr>
              <w:pStyle w:val="TAC"/>
            </w:pPr>
            <w:r w:rsidRPr="0041528A">
              <w:t>93</w:t>
            </w:r>
          </w:p>
        </w:tc>
        <w:tc>
          <w:tcPr>
            <w:tcW w:w="567" w:type="dxa"/>
            <w:tcBorders>
              <w:top w:val="single" w:sz="4" w:space="0" w:color="auto"/>
              <w:left w:val="single" w:sz="4" w:space="0" w:color="auto"/>
              <w:bottom w:val="single" w:sz="4" w:space="0" w:color="auto"/>
              <w:right w:val="single" w:sz="4" w:space="0" w:color="auto"/>
            </w:tcBorders>
          </w:tcPr>
          <w:p w14:paraId="6AD5DBC3" w14:textId="77777777" w:rsidR="00BF46E1" w:rsidRPr="0041528A" w:rsidRDefault="00BF46E1" w:rsidP="00195D76">
            <w:pPr>
              <w:pStyle w:val="TAC"/>
            </w:pPr>
            <w:r w:rsidRPr="0041528A">
              <w:t>CB</w:t>
            </w:r>
          </w:p>
        </w:tc>
      </w:tr>
      <w:tr w:rsidR="00BF46E1" w:rsidRPr="0041528A" w14:paraId="4DBD038A" w14:textId="77777777" w:rsidTr="00195D76">
        <w:trPr>
          <w:jc w:val="center"/>
        </w:trPr>
        <w:tc>
          <w:tcPr>
            <w:tcW w:w="1134" w:type="dxa"/>
            <w:tcBorders>
              <w:right w:val="single" w:sz="4" w:space="0" w:color="auto"/>
            </w:tcBorders>
          </w:tcPr>
          <w:p w14:paraId="671FC391"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89E7D6C" w14:textId="77777777" w:rsidR="00BF46E1" w:rsidRPr="0041528A" w:rsidRDefault="00BF46E1" w:rsidP="00195D76">
            <w:pPr>
              <w:pStyle w:val="TAC"/>
            </w:pPr>
            <w:r w:rsidRPr="0041528A">
              <w:t>E6</w:t>
            </w:r>
          </w:p>
        </w:tc>
        <w:tc>
          <w:tcPr>
            <w:tcW w:w="567" w:type="dxa"/>
            <w:tcBorders>
              <w:top w:val="single" w:sz="4" w:space="0" w:color="auto"/>
              <w:left w:val="single" w:sz="4" w:space="0" w:color="auto"/>
              <w:bottom w:val="single" w:sz="4" w:space="0" w:color="auto"/>
              <w:right w:val="single" w:sz="4" w:space="0" w:color="auto"/>
            </w:tcBorders>
          </w:tcPr>
          <w:p w14:paraId="033E79B8"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0ED04763" w14:textId="77777777" w:rsidR="00BF46E1" w:rsidRPr="0041528A" w:rsidRDefault="00BF46E1" w:rsidP="00195D76">
            <w:pPr>
              <w:pStyle w:val="TAC"/>
            </w:pPr>
            <w:r w:rsidRPr="0041528A">
              <w:t>3A</w:t>
            </w:r>
          </w:p>
        </w:tc>
        <w:tc>
          <w:tcPr>
            <w:tcW w:w="567" w:type="dxa"/>
            <w:tcBorders>
              <w:top w:val="single" w:sz="4" w:space="0" w:color="auto"/>
              <w:left w:val="single" w:sz="4" w:space="0" w:color="auto"/>
              <w:bottom w:val="single" w:sz="4" w:space="0" w:color="auto"/>
              <w:right w:val="single" w:sz="4" w:space="0" w:color="auto"/>
            </w:tcBorders>
          </w:tcPr>
          <w:p w14:paraId="674F55A4" w14:textId="77777777" w:rsidR="00BF46E1" w:rsidRPr="0041528A" w:rsidRDefault="00BF46E1" w:rsidP="00195D76">
            <w:pPr>
              <w:pStyle w:val="TAC"/>
            </w:pPr>
            <w:r w:rsidRPr="0041528A">
              <w:t>AD</w:t>
            </w:r>
          </w:p>
        </w:tc>
        <w:tc>
          <w:tcPr>
            <w:tcW w:w="567" w:type="dxa"/>
            <w:tcBorders>
              <w:top w:val="single" w:sz="4" w:space="0" w:color="auto"/>
              <w:left w:val="single" w:sz="4" w:space="0" w:color="auto"/>
              <w:bottom w:val="single" w:sz="4" w:space="0" w:color="auto"/>
              <w:right w:val="single" w:sz="4" w:space="0" w:color="auto"/>
            </w:tcBorders>
          </w:tcPr>
          <w:p w14:paraId="699559A7" w14:textId="77777777" w:rsidR="00BF46E1" w:rsidRPr="0041528A" w:rsidRDefault="00BF46E1" w:rsidP="00195D76">
            <w:pPr>
              <w:pStyle w:val="TAC"/>
            </w:pPr>
            <w:r w:rsidRPr="0041528A">
              <w:t>5E</w:t>
            </w:r>
          </w:p>
        </w:tc>
        <w:tc>
          <w:tcPr>
            <w:tcW w:w="567" w:type="dxa"/>
            <w:tcBorders>
              <w:top w:val="single" w:sz="4" w:space="0" w:color="auto"/>
              <w:left w:val="single" w:sz="4" w:space="0" w:color="auto"/>
              <w:bottom w:val="single" w:sz="4" w:space="0" w:color="auto"/>
              <w:right w:val="single" w:sz="4" w:space="0" w:color="auto"/>
            </w:tcBorders>
          </w:tcPr>
          <w:p w14:paraId="219D5D25" w14:textId="77777777" w:rsidR="00BF46E1" w:rsidRPr="0041528A" w:rsidRDefault="00BF46E1" w:rsidP="00195D76">
            <w:pPr>
              <w:pStyle w:val="TAC"/>
            </w:pPr>
            <w:r w:rsidRPr="0041528A">
              <w:t>B3</w:t>
            </w:r>
          </w:p>
        </w:tc>
        <w:tc>
          <w:tcPr>
            <w:tcW w:w="567" w:type="dxa"/>
            <w:tcBorders>
              <w:top w:val="single" w:sz="4" w:space="0" w:color="auto"/>
              <w:left w:val="single" w:sz="4" w:space="0" w:color="auto"/>
              <w:bottom w:val="single" w:sz="4" w:space="0" w:color="auto"/>
              <w:right w:val="single" w:sz="4" w:space="0" w:color="auto"/>
            </w:tcBorders>
          </w:tcPr>
          <w:p w14:paraId="2D0B297D" w14:textId="77777777" w:rsidR="00BF46E1" w:rsidRPr="0041528A" w:rsidRDefault="00BF46E1" w:rsidP="00195D76">
            <w:pPr>
              <w:pStyle w:val="TAC"/>
            </w:pPr>
            <w:r w:rsidRPr="0041528A">
              <w:t>DB</w:t>
            </w:r>
          </w:p>
        </w:tc>
        <w:tc>
          <w:tcPr>
            <w:tcW w:w="567" w:type="dxa"/>
            <w:tcBorders>
              <w:top w:val="single" w:sz="4" w:space="0" w:color="auto"/>
              <w:left w:val="single" w:sz="4" w:space="0" w:color="auto"/>
              <w:bottom w:val="single" w:sz="4" w:space="0" w:color="auto"/>
              <w:right w:val="single" w:sz="4" w:space="0" w:color="auto"/>
            </w:tcBorders>
          </w:tcPr>
          <w:p w14:paraId="20435A1B" w14:textId="77777777" w:rsidR="00BF46E1" w:rsidRPr="0041528A" w:rsidRDefault="00BF46E1" w:rsidP="00195D76">
            <w:pPr>
              <w:pStyle w:val="TAC"/>
            </w:pPr>
            <w:r w:rsidRPr="0041528A">
              <w:t>EE</w:t>
            </w:r>
          </w:p>
        </w:tc>
        <w:tc>
          <w:tcPr>
            <w:tcW w:w="567" w:type="dxa"/>
            <w:tcBorders>
              <w:top w:val="single" w:sz="4" w:space="0" w:color="auto"/>
              <w:left w:val="single" w:sz="4" w:space="0" w:color="auto"/>
              <w:bottom w:val="single" w:sz="4" w:space="0" w:color="auto"/>
              <w:right w:val="single" w:sz="4" w:space="0" w:color="auto"/>
            </w:tcBorders>
          </w:tcPr>
          <w:p w14:paraId="52E49267" w14:textId="77777777" w:rsidR="00BF46E1" w:rsidRPr="0041528A" w:rsidRDefault="00BF46E1" w:rsidP="00195D76">
            <w:pPr>
              <w:pStyle w:val="TAC"/>
            </w:pPr>
            <w:r w:rsidRPr="0041528A">
              <w:t>37</w:t>
            </w:r>
          </w:p>
        </w:tc>
        <w:tc>
          <w:tcPr>
            <w:tcW w:w="567" w:type="dxa"/>
            <w:tcBorders>
              <w:top w:val="single" w:sz="4" w:space="0" w:color="auto"/>
              <w:left w:val="single" w:sz="4" w:space="0" w:color="auto"/>
              <w:bottom w:val="single" w:sz="4" w:space="0" w:color="auto"/>
              <w:right w:val="single" w:sz="4" w:space="0" w:color="auto"/>
            </w:tcBorders>
          </w:tcPr>
          <w:p w14:paraId="25D15608" w14:textId="77777777" w:rsidR="00BF46E1" w:rsidRPr="0041528A" w:rsidRDefault="00BF46E1" w:rsidP="00195D76">
            <w:pPr>
              <w:pStyle w:val="TAC"/>
            </w:pPr>
            <w:r w:rsidRPr="0041528A">
              <w:t>3C</w:t>
            </w:r>
          </w:p>
        </w:tc>
        <w:tc>
          <w:tcPr>
            <w:tcW w:w="567" w:type="dxa"/>
            <w:tcBorders>
              <w:top w:val="single" w:sz="4" w:space="0" w:color="auto"/>
              <w:left w:val="single" w:sz="4" w:space="0" w:color="auto"/>
              <w:bottom w:val="single" w:sz="4" w:space="0" w:color="auto"/>
              <w:right w:val="single" w:sz="4" w:space="0" w:color="auto"/>
            </w:tcBorders>
          </w:tcPr>
          <w:p w14:paraId="6ADE37DC" w14:textId="77777777" w:rsidR="00BF46E1" w:rsidRPr="0041528A" w:rsidRDefault="00BF46E1" w:rsidP="00195D76">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6A11F3A5" w14:textId="77777777" w:rsidR="00BF46E1" w:rsidRPr="0041528A" w:rsidRDefault="00BF46E1" w:rsidP="00195D76">
            <w:pPr>
              <w:pStyle w:val="TAC"/>
            </w:pPr>
            <w:r w:rsidRPr="0041528A">
              <w:t>9F</w:t>
            </w:r>
          </w:p>
        </w:tc>
      </w:tr>
      <w:tr w:rsidR="00BF46E1" w:rsidRPr="0041528A" w14:paraId="7EBEB86F" w14:textId="77777777" w:rsidTr="00195D76">
        <w:trPr>
          <w:jc w:val="center"/>
        </w:trPr>
        <w:tc>
          <w:tcPr>
            <w:tcW w:w="1134" w:type="dxa"/>
            <w:tcBorders>
              <w:right w:val="single" w:sz="4" w:space="0" w:color="auto"/>
            </w:tcBorders>
          </w:tcPr>
          <w:p w14:paraId="673DB5F9"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57B006D" w14:textId="77777777" w:rsidR="00BF46E1" w:rsidRPr="0041528A" w:rsidRDefault="00BF46E1" w:rsidP="00195D76">
            <w:pPr>
              <w:pStyle w:val="TAC"/>
            </w:pPr>
            <w:r w:rsidRPr="0041528A">
              <w:t>D3</w:t>
            </w:r>
          </w:p>
        </w:tc>
        <w:tc>
          <w:tcPr>
            <w:tcW w:w="567" w:type="dxa"/>
            <w:tcBorders>
              <w:top w:val="single" w:sz="4" w:space="0" w:color="auto"/>
              <w:left w:val="single" w:sz="4" w:space="0" w:color="auto"/>
              <w:bottom w:val="single" w:sz="4" w:space="0" w:color="auto"/>
              <w:right w:val="single" w:sz="4" w:space="0" w:color="auto"/>
            </w:tcBorders>
          </w:tcPr>
          <w:p w14:paraId="1ACC2FD0" w14:textId="77777777" w:rsidR="00BF46E1" w:rsidRPr="0041528A" w:rsidRDefault="00BF46E1" w:rsidP="00195D76">
            <w:pPr>
              <w:pStyle w:val="TAC"/>
            </w:pPr>
            <w:r w:rsidRPr="0041528A">
              <w:t>EB</w:t>
            </w:r>
          </w:p>
        </w:tc>
        <w:tc>
          <w:tcPr>
            <w:tcW w:w="567" w:type="dxa"/>
            <w:tcBorders>
              <w:top w:val="single" w:sz="4" w:space="0" w:color="auto"/>
              <w:left w:val="single" w:sz="4" w:space="0" w:color="auto"/>
              <w:bottom w:val="single" w:sz="4" w:space="0" w:color="auto"/>
              <w:right w:val="single" w:sz="4" w:space="0" w:color="auto"/>
            </w:tcBorders>
          </w:tcPr>
          <w:p w14:paraId="26530CB7" w14:textId="77777777" w:rsidR="00BF46E1" w:rsidRPr="0041528A" w:rsidRDefault="00BF46E1" w:rsidP="00195D76">
            <w:pPr>
              <w:pStyle w:val="TAC"/>
            </w:pPr>
            <w:r w:rsidRPr="0041528A">
              <w:t>F6</w:t>
            </w:r>
          </w:p>
        </w:tc>
        <w:tc>
          <w:tcPr>
            <w:tcW w:w="567" w:type="dxa"/>
            <w:tcBorders>
              <w:top w:val="single" w:sz="4" w:space="0" w:color="auto"/>
              <w:left w:val="single" w:sz="4" w:space="0" w:color="auto"/>
              <w:bottom w:val="single" w:sz="4" w:space="0" w:color="auto"/>
              <w:right w:val="single" w:sz="4" w:space="0" w:color="auto"/>
            </w:tcBorders>
          </w:tcPr>
          <w:p w14:paraId="5B1B8D43" w14:textId="77777777" w:rsidR="00BF46E1" w:rsidRPr="0041528A" w:rsidRDefault="00BF46E1" w:rsidP="00195D76">
            <w:pPr>
              <w:pStyle w:val="TAC"/>
            </w:pPr>
            <w:r w:rsidRPr="0041528A">
              <w:t>3B</w:t>
            </w:r>
          </w:p>
        </w:tc>
        <w:tc>
          <w:tcPr>
            <w:tcW w:w="567" w:type="dxa"/>
            <w:tcBorders>
              <w:top w:val="single" w:sz="4" w:space="0" w:color="auto"/>
              <w:left w:val="single" w:sz="4" w:space="0" w:color="auto"/>
              <w:bottom w:val="single" w:sz="4" w:space="0" w:color="auto"/>
              <w:right w:val="single" w:sz="4" w:space="0" w:color="auto"/>
            </w:tcBorders>
          </w:tcPr>
          <w:p w14:paraId="4B0739CD"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6F414DFA" w14:textId="77777777" w:rsidR="00BF46E1" w:rsidRPr="0041528A" w:rsidRDefault="00BF46E1" w:rsidP="00195D76">
            <w:pPr>
              <w:pStyle w:val="TAC"/>
            </w:pPr>
            <w:r w:rsidRPr="0041528A">
              <w:t>AF</w:t>
            </w:r>
          </w:p>
        </w:tc>
        <w:tc>
          <w:tcPr>
            <w:tcW w:w="567" w:type="dxa"/>
            <w:tcBorders>
              <w:top w:val="single" w:sz="4" w:space="0" w:color="auto"/>
              <w:left w:val="single" w:sz="4" w:space="0" w:color="auto"/>
              <w:bottom w:val="single" w:sz="4" w:space="0" w:color="auto"/>
              <w:right w:val="single" w:sz="4" w:space="0" w:color="auto"/>
            </w:tcBorders>
          </w:tcPr>
          <w:p w14:paraId="37596E3A"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7CE66B07" w14:textId="77777777" w:rsidR="00BF46E1" w:rsidRPr="0041528A" w:rsidRDefault="00BF46E1" w:rsidP="00195D76">
            <w:pPr>
              <w:pStyle w:val="TAC"/>
            </w:pPr>
            <w:r w:rsidRPr="0041528A">
              <w:t>C5</w:t>
            </w:r>
          </w:p>
        </w:tc>
        <w:tc>
          <w:tcPr>
            <w:tcW w:w="567" w:type="dxa"/>
            <w:tcBorders>
              <w:top w:val="single" w:sz="4" w:space="0" w:color="auto"/>
              <w:left w:val="single" w:sz="4" w:space="0" w:color="auto"/>
              <w:bottom w:val="single" w:sz="4" w:space="0" w:color="auto"/>
              <w:right w:val="single" w:sz="4" w:space="0" w:color="auto"/>
            </w:tcBorders>
          </w:tcPr>
          <w:p w14:paraId="2EA4E215"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068200E5"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44690CAF" w14:textId="77777777" w:rsidR="00BF46E1" w:rsidRPr="0041528A" w:rsidRDefault="00BF46E1" w:rsidP="00195D76">
            <w:pPr>
              <w:pStyle w:val="TAC"/>
            </w:pPr>
            <w:r w:rsidRPr="0041528A">
              <w:t>5A</w:t>
            </w:r>
          </w:p>
        </w:tc>
        <w:tc>
          <w:tcPr>
            <w:tcW w:w="567" w:type="dxa"/>
            <w:tcBorders>
              <w:top w:val="single" w:sz="4" w:space="0" w:color="auto"/>
              <w:left w:val="single" w:sz="4" w:space="0" w:color="auto"/>
              <w:bottom w:val="single" w:sz="4" w:space="0" w:color="auto"/>
              <w:right w:val="single" w:sz="4" w:space="0" w:color="auto"/>
            </w:tcBorders>
          </w:tcPr>
          <w:p w14:paraId="0D1877F5" w14:textId="77777777" w:rsidR="00BF46E1" w:rsidRPr="0041528A" w:rsidRDefault="00BF46E1" w:rsidP="00195D76">
            <w:pPr>
              <w:pStyle w:val="TAC"/>
            </w:pPr>
            <w:r w:rsidRPr="0041528A">
              <w:t>CD</w:t>
            </w:r>
          </w:p>
        </w:tc>
      </w:tr>
      <w:tr w:rsidR="00BF46E1" w:rsidRPr="0041528A" w14:paraId="08A85286" w14:textId="77777777" w:rsidTr="00195D76">
        <w:trPr>
          <w:jc w:val="center"/>
        </w:trPr>
        <w:tc>
          <w:tcPr>
            <w:tcW w:w="1134" w:type="dxa"/>
            <w:tcBorders>
              <w:right w:val="single" w:sz="4" w:space="0" w:color="auto"/>
            </w:tcBorders>
          </w:tcPr>
          <w:p w14:paraId="75B670A2"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30BEFDC" w14:textId="77777777" w:rsidR="00BF46E1" w:rsidRPr="0041528A" w:rsidRDefault="00BF46E1" w:rsidP="00195D76">
            <w:pPr>
              <w:pStyle w:val="TAC"/>
            </w:pPr>
            <w:r w:rsidRPr="0041528A">
              <w:t>76</w:t>
            </w:r>
          </w:p>
        </w:tc>
        <w:tc>
          <w:tcPr>
            <w:tcW w:w="567" w:type="dxa"/>
            <w:tcBorders>
              <w:top w:val="single" w:sz="4" w:space="0" w:color="auto"/>
              <w:left w:val="single" w:sz="4" w:space="0" w:color="auto"/>
              <w:bottom w:val="single" w:sz="4" w:space="0" w:color="auto"/>
              <w:right w:val="single" w:sz="4" w:space="0" w:color="auto"/>
            </w:tcBorders>
          </w:tcPr>
          <w:p w14:paraId="2BFDB240" w14:textId="77777777" w:rsidR="00BF46E1" w:rsidRPr="0041528A" w:rsidRDefault="00BF46E1" w:rsidP="00195D76">
            <w:pPr>
              <w:pStyle w:val="TAC"/>
            </w:pPr>
            <w:r w:rsidRPr="0041528A">
              <w:t>C3</w:t>
            </w:r>
          </w:p>
        </w:tc>
        <w:tc>
          <w:tcPr>
            <w:tcW w:w="567" w:type="dxa"/>
            <w:tcBorders>
              <w:top w:val="single" w:sz="4" w:space="0" w:color="auto"/>
              <w:left w:val="single" w:sz="4" w:space="0" w:color="auto"/>
              <w:bottom w:val="single" w:sz="4" w:space="0" w:color="auto"/>
              <w:right w:val="single" w:sz="4" w:space="0" w:color="auto"/>
            </w:tcBorders>
          </w:tcPr>
          <w:p w14:paraId="3EAC074F" w14:textId="77777777" w:rsidR="00BF46E1" w:rsidRPr="0041528A" w:rsidRDefault="00BF46E1" w:rsidP="00195D76">
            <w:pPr>
              <w:pStyle w:val="TAC"/>
            </w:pPr>
            <w:r w:rsidRPr="0041528A">
              <w:t>E5</w:t>
            </w:r>
          </w:p>
        </w:tc>
        <w:tc>
          <w:tcPr>
            <w:tcW w:w="567" w:type="dxa"/>
            <w:tcBorders>
              <w:top w:val="single" w:sz="4" w:space="0" w:color="auto"/>
              <w:left w:val="single" w:sz="4" w:space="0" w:color="auto"/>
              <w:bottom w:val="single" w:sz="4" w:space="0" w:color="auto"/>
              <w:right w:val="single" w:sz="4" w:space="0" w:color="auto"/>
            </w:tcBorders>
          </w:tcPr>
          <w:p w14:paraId="68A1352B" w14:textId="77777777" w:rsidR="00BF46E1" w:rsidRPr="0041528A" w:rsidRDefault="00BF46E1" w:rsidP="00195D76">
            <w:pPr>
              <w:pStyle w:val="TAC"/>
            </w:pPr>
            <w:r w:rsidRPr="0041528A">
              <w:t>60</w:t>
            </w:r>
          </w:p>
        </w:tc>
        <w:tc>
          <w:tcPr>
            <w:tcW w:w="567" w:type="dxa"/>
            <w:tcBorders>
              <w:top w:val="single" w:sz="4" w:space="0" w:color="auto"/>
              <w:left w:val="single" w:sz="4" w:space="0" w:color="auto"/>
              <w:bottom w:val="single" w:sz="4" w:space="0" w:color="auto"/>
              <w:right w:val="single" w:sz="4" w:space="0" w:color="auto"/>
            </w:tcBorders>
          </w:tcPr>
          <w:p w14:paraId="0B8199C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5F60586"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A3E940F"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DC2EDFF"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A3134B8"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CC02B97"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3553B4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7CF597A" w14:textId="77777777" w:rsidR="00BF46E1" w:rsidRPr="0041528A" w:rsidRDefault="00BF46E1" w:rsidP="00195D76">
            <w:pPr>
              <w:pStyle w:val="TAC"/>
            </w:pPr>
          </w:p>
        </w:tc>
      </w:tr>
    </w:tbl>
    <w:p w14:paraId="3C7290CF" w14:textId="77777777" w:rsidR="00BF46E1" w:rsidRPr="0041528A" w:rsidRDefault="00BF46E1" w:rsidP="00BF46E1"/>
    <w:p w14:paraId="122A1C89" w14:textId="77777777" w:rsidR="00BF46E1" w:rsidRPr="0041528A" w:rsidRDefault="00BF46E1" w:rsidP="00BF46E1">
      <w:r w:rsidRPr="0041528A">
        <w:t>TERMINAL RESPONSE: SEND USSD 4.2.1</w:t>
      </w:r>
    </w:p>
    <w:p w14:paraId="7495643F" w14:textId="77777777" w:rsidR="00BF46E1" w:rsidRPr="0041528A" w:rsidRDefault="00BF46E1" w:rsidP="00BF46E1">
      <w:r w:rsidRPr="0041528A">
        <w:t>Logically:</w:t>
      </w:r>
    </w:p>
    <w:p w14:paraId="2233B2BC" w14:textId="77777777" w:rsidR="00BF46E1" w:rsidRPr="0041528A" w:rsidRDefault="00BF46E1" w:rsidP="0041528A">
      <w:pPr>
        <w:pStyle w:val="EW"/>
      </w:pPr>
      <w:r w:rsidRPr="0041528A">
        <w:t>Command details</w:t>
      </w:r>
    </w:p>
    <w:p w14:paraId="345C94DD" w14:textId="77777777" w:rsidR="00BF46E1" w:rsidRPr="0041528A" w:rsidRDefault="00BF46E1" w:rsidP="0041528A">
      <w:pPr>
        <w:pStyle w:val="EW"/>
      </w:pPr>
      <w:r w:rsidRPr="0041528A">
        <w:tab/>
        <w:t>Command number:</w:t>
      </w:r>
      <w:r w:rsidRPr="0041528A">
        <w:tab/>
        <w:t>1</w:t>
      </w:r>
    </w:p>
    <w:p w14:paraId="5EC7AF76" w14:textId="77777777" w:rsidR="00BF46E1" w:rsidRPr="0041528A" w:rsidRDefault="00BF46E1" w:rsidP="0041528A">
      <w:pPr>
        <w:pStyle w:val="EW"/>
      </w:pPr>
      <w:r w:rsidRPr="0041528A">
        <w:tab/>
        <w:t>Command type:</w:t>
      </w:r>
      <w:r w:rsidRPr="0041528A">
        <w:tab/>
        <w:t>SEND USSD</w:t>
      </w:r>
    </w:p>
    <w:p w14:paraId="2DA31F28" w14:textId="77777777" w:rsidR="00BF46E1" w:rsidRPr="0041528A" w:rsidRDefault="00BF46E1" w:rsidP="0041528A">
      <w:pPr>
        <w:pStyle w:val="EW"/>
      </w:pPr>
      <w:r w:rsidRPr="0041528A">
        <w:tab/>
        <w:t>Command qualifier:</w:t>
      </w:r>
      <w:r w:rsidRPr="0041528A">
        <w:tab/>
        <w:t>"00"</w:t>
      </w:r>
    </w:p>
    <w:p w14:paraId="65EEFA7A" w14:textId="77777777" w:rsidR="00BF46E1" w:rsidRPr="0041528A" w:rsidRDefault="00BF46E1" w:rsidP="0041528A">
      <w:pPr>
        <w:pStyle w:val="EW"/>
      </w:pPr>
      <w:r w:rsidRPr="0041528A">
        <w:t>Device identities</w:t>
      </w:r>
    </w:p>
    <w:p w14:paraId="1C0BF5F6" w14:textId="77777777" w:rsidR="00BF46E1" w:rsidRPr="0041528A" w:rsidRDefault="00BF46E1" w:rsidP="0041528A">
      <w:pPr>
        <w:pStyle w:val="EW"/>
      </w:pPr>
      <w:r w:rsidRPr="0041528A">
        <w:tab/>
        <w:t>Source device:</w:t>
      </w:r>
      <w:r w:rsidRPr="0041528A">
        <w:tab/>
        <w:t>ME</w:t>
      </w:r>
    </w:p>
    <w:p w14:paraId="11E79777" w14:textId="77777777" w:rsidR="00BF46E1" w:rsidRPr="0041528A" w:rsidRDefault="00BF46E1" w:rsidP="0041528A">
      <w:pPr>
        <w:pStyle w:val="EW"/>
      </w:pPr>
      <w:r w:rsidRPr="0041528A">
        <w:tab/>
        <w:t>Destination device:</w:t>
      </w:r>
      <w:r w:rsidRPr="0041528A">
        <w:tab/>
        <w:t>UICC</w:t>
      </w:r>
    </w:p>
    <w:p w14:paraId="7CAA7370" w14:textId="77777777" w:rsidR="00BF46E1" w:rsidRPr="0041528A" w:rsidRDefault="00BF46E1" w:rsidP="0041528A">
      <w:pPr>
        <w:pStyle w:val="EW"/>
      </w:pPr>
      <w:r w:rsidRPr="0041528A">
        <w:t>Result</w:t>
      </w:r>
    </w:p>
    <w:p w14:paraId="321B8D45" w14:textId="77777777" w:rsidR="00BF46E1" w:rsidRPr="0041528A" w:rsidRDefault="00BF46E1" w:rsidP="0041528A">
      <w:pPr>
        <w:pStyle w:val="EW"/>
      </w:pPr>
      <w:r w:rsidRPr="0041528A">
        <w:tab/>
        <w:t>General Result:</w:t>
      </w:r>
      <w:r w:rsidRPr="0041528A">
        <w:tab/>
        <w:t>Command performed successfully</w:t>
      </w:r>
    </w:p>
    <w:p w14:paraId="66075406" w14:textId="77777777" w:rsidR="00BF46E1" w:rsidRPr="0041528A" w:rsidRDefault="00BF46E1" w:rsidP="0041528A">
      <w:pPr>
        <w:pStyle w:val="EW"/>
      </w:pPr>
      <w:r w:rsidRPr="0041528A">
        <w:t>Text String</w:t>
      </w:r>
    </w:p>
    <w:p w14:paraId="422F60B7" w14:textId="77777777" w:rsidR="00BF46E1" w:rsidRPr="0041528A" w:rsidRDefault="00BF46E1" w:rsidP="0041528A">
      <w:pPr>
        <w:pStyle w:val="EW"/>
      </w:pPr>
      <w:r w:rsidRPr="0041528A">
        <w:tab/>
        <w:t>Data coding scheme:</w:t>
      </w:r>
      <w:r w:rsidRPr="0041528A">
        <w:tab/>
        <w:t>7-bit default, no message class</w:t>
      </w:r>
    </w:p>
    <w:p w14:paraId="2E9E33F5" w14:textId="77777777" w:rsidR="00BF46E1" w:rsidRPr="0041528A" w:rsidRDefault="00BF46E1" w:rsidP="0041528A">
      <w:pPr>
        <w:pStyle w:val="EX"/>
      </w:pPr>
      <w:r w:rsidRPr="0041528A">
        <w:tab/>
        <w:t>String:</w:t>
      </w:r>
      <w:r w:rsidRPr="0041528A">
        <w:tab/>
      </w:r>
      <w:r w:rsidRPr="0041528A">
        <w:rPr>
          <w:snapToGrid w:val="0"/>
        </w:rPr>
        <w:t>"</w:t>
      </w:r>
      <w:r w:rsidRPr="0041528A">
        <w:t>USSD string received from SS</w:t>
      </w:r>
      <w:r w:rsidRPr="0041528A">
        <w:rPr>
          <w:snapToGrid w:val="0"/>
        </w:rPr>
        <w:t>"</w:t>
      </w:r>
    </w:p>
    <w:p w14:paraId="063C11ED" w14:textId="77777777" w:rsidR="00BF46E1" w:rsidRPr="0041528A" w:rsidRDefault="00BF46E1" w:rsidP="00BF46E1">
      <w:r w:rsidRPr="0041528A">
        <w:t>Coding:</w:t>
      </w:r>
    </w:p>
    <w:p w14:paraId="4988755B"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F46E1" w:rsidRPr="0041528A" w14:paraId="7E89FCE3" w14:textId="77777777" w:rsidTr="00195D76">
        <w:trPr>
          <w:jc w:val="center"/>
        </w:trPr>
        <w:tc>
          <w:tcPr>
            <w:tcW w:w="1134" w:type="dxa"/>
            <w:tcBorders>
              <w:top w:val="single" w:sz="4" w:space="0" w:color="auto"/>
              <w:left w:val="single" w:sz="4" w:space="0" w:color="auto"/>
              <w:bottom w:val="single" w:sz="4" w:space="0" w:color="auto"/>
              <w:right w:val="single" w:sz="6" w:space="0" w:color="auto"/>
            </w:tcBorders>
          </w:tcPr>
          <w:p w14:paraId="130B101C" w14:textId="77777777" w:rsidR="00BF46E1" w:rsidRPr="0041528A" w:rsidRDefault="00BF46E1" w:rsidP="00195D76">
            <w:pPr>
              <w:pStyle w:val="TAL"/>
            </w:pPr>
            <w:r w:rsidRPr="0041528A">
              <w:t>BER-TLV:</w:t>
            </w:r>
          </w:p>
        </w:tc>
        <w:tc>
          <w:tcPr>
            <w:tcW w:w="567" w:type="dxa"/>
            <w:tcBorders>
              <w:top w:val="single" w:sz="6" w:space="0" w:color="auto"/>
              <w:left w:val="single" w:sz="6" w:space="0" w:color="auto"/>
              <w:bottom w:val="single" w:sz="6" w:space="0" w:color="auto"/>
              <w:right w:val="single" w:sz="6" w:space="0" w:color="auto"/>
            </w:tcBorders>
          </w:tcPr>
          <w:p w14:paraId="2A75B2CD" w14:textId="77777777" w:rsidR="00BF46E1" w:rsidRPr="0041528A" w:rsidRDefault="00BF46E1" w:rsidP="00195D76">
            <w:pPr>
              <w:pStyle w:val="TAC"/>
            </w:pPr>
            <w:r w:rsidRPr="0041528A">
              <w:t>81</w:t>
            </w:r>
          </w:p>
        </w:tc>
        <w:tc>
          <w:tcPr>
            <w:tcW w:w="567" w:type="dxa"/>
            <w:tcBorders>
              <w:top w:val="single" w:sz="6" w:space="0" w:color="auto"/>
              <w:left w:val="single" w:sz="6" w:space="0" w:color="auto"/>
              <w:bottom w:val="single" w:sz="6" w:space="0" w:color="auto"/>
              <w:right w:val="single" w:sz="6" w:space="0" w:color="auto"/>
            </w:tcBorders>
          </w:tcPr>
          <w:p w14:paraId="005937E5" w14:textId="77777777" w:rsidR="00BF46E1" w:rsidRPr="0041528A" w:rsidRDefault="00BF46E1" w:rsidP="00195D76">
            <w:pPr>
              <w:pStyle w:val="TAC"/>
            </w:pPr>
            <w:r w:rsidRPr="0041528A">
              <w:t>03</w:t>
            </w:r>
          </w:p>
        </w:tc>
        <w:tc>
          <w:tcPr>
            <w:tcW w:w="567" w:type="dxa"/>
            <w:tcBorders>
              <w:top w:val="single" w:sz="6" w:space="0" w:color="auto"/>
              <w:left w:val="single" w:sz="6" w:space="0" w:color="auto"/>
              <w:bottom w:val="single" w:sz="6" w:space="0" w:color="auto"/>
              <w:right w:val="single" w:sz="6" w:space="0" w:color="auto"/>
            </w:tcBorders>
          </w:tcPr>
          <w:p w14:paraId="79C2025D" w14:textId="77777777" w:rsidR="00BF46E1" w:rsidRPr="0041528A" w:rsidRDefault="00BF46E1" w:rsidP="00195D76">
            <w:pPr>
              <w:pStyle w:val="TAC"/>
            </w:pPr>
            <w:r w:rsidRPr="0041528A">
              <w:t>01</w:t>
            </w:r>
          </w:p>
        </w:tc>
        <w:tc>
          <w:tcPr>
            <w:tcW w:w="567" w:type="dxa"/>
            <w:tcBorders>
              <w:top w:val="single" w:sz="6" w:space="0" w:color="auto"/>
              <w:left w:val="single" w:sz="6" w:space="0" w:color="auto"/>
              <w:bottom w:val="single" w:sz="6" w:space="0" w:color="auto"/>
              <w:right w:val="single" w:sz="6" w:space="0" w:color="auto"/>
            </w:tcBorders>
          </w:tcPr>
          <w:p w14:paraId="22E19024" w14:textId="77777777" w:rsidR="00BF46E1" w:rsidRPr="0041528A" w:rsidRDefault="00BF46E1" w:rsidP="00195D76">
            <w:pPr>
              <w:pStyle w:val="TAC"/>
            </w:pPr>
            <w:r w:rsidRPr="0041528A">
              <w:t>12</w:t>
            </w:r>
          </w:p>
        </w:tc>
        <w:tc>
          <w:tcPr>
            <w:tcW w:w="567" w:type="dxa"/>
            <w:tcBorders>
              <w:top w:val="single" w:sz="6" w:space="0" w:color="auto"/>
              <w:left w:val="single" w:sz="6" w:space="0" w:color="auto"/>
              <w:bottom w:val="single" w:sz="6" w:space="0" w:color="auto"/>
              <w:right w:val="single" w:sz="6" w:space="0" w:color="auto"/>
            </w:tcBorders>
          </w:tcPr>
          <w:p w14:paraId="42637B96" w14:textId="77777777" w:rsidR="00BF46E1" w:rsidRPr="0041528A" w:rsidRDefault="00BF46E1" w:rsidP="00195D76">
            <w:pPr>
              <w:pStyle w:val="TAC"/>
            </w:pPr>
            <w:r w:rsidRPr="0041528A">
              <w:t>00</w:t>
            </w:r>
          </w:p>
        </w:tc>
        <w:tc>
          <w:tcPr>
            <w:tcW w:w="567" w:type="dxa"/>
            <w:tcBorders>
              <w:top w:val="single" w:sz="6" w:space="0" w:color="auto"/>
              <w:left w:val="single" w:sz="6" w:space="0" w:color="auto"/>
              <w:bottom w:val="single" w:sz="6" w:space="0" w:color="auto"/>
              <w:right w:val="single" w:sz="6" w:space="0" w:color="auto"/>
            </w:tcBorders>
          </w:tcPr>
          <w:p w14:paraId="7D890068" w14:textId="77777777" w:rsidR="00BF46E1" w:rsidRPr="0041528A" w:rsidRDefault="00BF46E1" w:rsidP="00195D76">
            <w:pPr>
              <w:pStyle w:val="TAC"/>
            </w:pPr>
            <w:r w:rsidRPr="0041528A">
              <w:t>82</w:t>
            </w:r>
          </w:p>
        </w:tc>
        <w:tc>
          <w:tcPr>
            <w:tcW w:w="567" w:type="dxa"/>
            <w:tcBorders>
              <w:top w:val="single" w:sz="6" w:space="0" w:color="auto"/>
              <w:left w:val="single" w:sz="6" w:space="0" w:color="auto"/>
              <w:bottom w:val="single" w:sz="6" w:space="0" w:color="auto"/>
              <w:right w:val="single" w:sz="6" w:space="0" w:color="auto"/>
            </w:tcBorders>
          </w:tcPr>
          <w:p w14:paraId="0BE18A99" w14:textId="77777777" w:rsidR="00BF46E1" w:rsidRPr="0041528A" w:rsidRDefault="00BF46E1" w:rsidP="00195D76">
            <w:pPr>
              <w:pStyle w:val="TAC"/>
            </w:pPr>
            <w:r w:rsidRPr="0041528A">
              <w:t>02</w:t>
            </w:r>
          </w:p>
        </w:tc>
        <w:tc>
          <w:tcPr>
            <w:tcW w:w="567" w:type="dxa"/>
            <w:tcBorders>
              <w:top w:val="single" w:sz="6" w:space="0" w:color="auto"/>
              <w:left w:val="single" w:sz="6" w:space="0" w:color="auto"/>
              <w:bottom w:val="single" w:sz="6" w:space="0" w:color="auto"/>
              <w:right w:val="single" w:sz="6" w:space="0" w:color="auto"/>
            </w:tcBorders>
          </w:tcPr>
          <w:p w14:paraId="668EC9F3" w14:textId="77777777" w:rsidR="00BF46E1" w:rsidRPr="0041528A" w:rsidRDefault="00BF46E1" w:rsidP="00195D76">
            <w:pPr>
              <w:pStyle w:val="TAC"/>
            </w:pPr>
            <w:r w:rsidRPr="0041528A">
              <w:t>82</w:t>
            </w:r>
          </w:p>
        </w:tc>
        <w:tc>
          <w:tcPr>
            <w:tcW w:w="567" w:type="dxa"/>
            <w:tcBorders>
              <w:top w:val="single" w:sz="6" w:space="0" w:color="auto"/>
              <w:left w:val="single" w:sz="6" w:space="0" w:color="auto"/>
              <w:bottom w:val="single" w:sz="6" w:space="0" w:color="auto"/>
              <w:right w:val="single" w:sz="6" w:space="0" w:color="auto"/>
            </w:tcBorders>
          </w:tcPr>
          <w:p w14:paraId="0EE65C3A" w14:textId="77777777" w:rsidR="00BF46E1" w:rsidRPr="0041528A" w:rsidRDefault="00BF46E1" w:rsidP="00195D76">
            <w:pPr>
              <w:pStyle w:val="TAC"/>
            </w:pPr>
            <w:r w:rsidRPr="0041528A">
              <w:t>81</w:t>
            </w:r>
          </w:p>
        </w:tc>
        <w:tc>
          <w:tcPr>
            <w:tcW w:w="567" w:type="dxa"/>
            <w:tcBorders>
              <w:top w:val="single" w:sz="6" w:space="0" w:color="auto"/>
              <w:left w:val="single" w:sz="6" w:space="0" w:color="auto"/>
              <w:bottom w:val="single" w:sz="6" w:space="0" w:color="auto"/>
              <w:right w:val="single" w:sz="6" w:space="0" w:color="auto"/>
            </w:tcBorders>
          </w:tcPr>
          <w:p w14:paraId="366CD498" w14:textId="77777777" w:rsidR="00BF46E1" w:rsidRPr="0041528A" w:rsidRDefault="00BF46E1" w:rsidP="00195D76">
            <w:pPr>
              <w:pStyle w:val="TAC"/>
            </w:pPr>
            <w:r w:rsidRPr="0041528A">
              <w:t>83</w:t>
            </w:r>
          </w:p>
        </w:tc>
        <w:tc>
          <w:tcPr>
            <w:tcW w:w="567" w:type="dxa"/>
            <w:tcBorders>
              <w:top w:val="single" w:sz="6" w:space="0" w:color="auto"/>
              <w:left w:val="single" w:sz="6" w:space="0" w:color="auto"/>
              <w:bottom w:val="single" w:sz="6" w:space="0" w:color="auto"/>
              <w:right w:val="single" w:sz="6" w:space="0" w:color="auto"/>
            </w:tcBorders>
          </w:tcPr>
          <w:p w14:paraId="0824958D" w14:textId="77777777" w:rsidR="00BF46E1" w:rsidRPr="0041528A" w:rsidRDefault="00BF46E1" w:rsidP="00195D76">
            <w:pPr>
              <w:pStyle w:val="TAC"/>
            </w:pPr>
            <w:r w:rsidRPr="0041528A">
              <w:t>01</w:t>
            </w:r>
          </w:p>
        </w:tc>
      </w:tr>
      <w:tr w:rsidR="00BF46E1" w:rsidRPr="0041528A" w14:paraId="0A4537A5" w14:textId="77777777" w:rsidTr="00195D76">
        <w:trPr>
          <w:jc w:val="center"/>
        </w:trPr>
        <w:tc>
          <w:tcPr>
            <w:tcW w:w="1134" w:type="dxa"/>
            <w:tcBorders>
              <w:top w:val="single" w:sz="4" w:space="0" w:color="auto"/>
              <w:right w:val="single" w:sz="6" w:space="0" w:color="auto"/>
            </w:tcBorders>
          </w:tcPr>
          <w:p w14:paraId="0EB7994A" w14:textId="77777777" w:rsidR="00BF46E1" w:rsidRPr="0041528A" w:rsidRDefault="00BF46E1" w:rsidP="00195D76">
            <w:pPr>
              <w:pStyle w:val="TAL"/>
            </w:pPr>
          </w:p>
        </w:tc>
        <w:tc>
          <w:tcPr>
            <w:tcW w:w="567" w:type="dxa"/>
            <w:tcBorders>
              <w:top w:val="single" w:sz="6" w:space="0" w:color="auto"/>
              <w:left w:val="single" w:sz="6" w:space="0" w:color="auto"/>
              <w:bottom w:val="single" w:sz="6" w:space="0" w:color="auto"/>
              <w:right w:val="single" w:sz="6" w:space="0" w:color="auto"/>
            </w:tcBorders>
          </w:tcPr>
          <w:p w14:paraId="34805312" w14:textId="77777777" w:rsidR="00BF46E1" w:rsidRPr="0041528A" w:rsidRDefault="00BF46E1" w:rsidP="00195D76">
            <w:pPr>
              <w:pStyle w:val="TAC"/>
            </w:pPr>
            <w:r w:rsidRPr="0041528A">
              <w:t>00</w:t>
            </w:r>
          </w:p>
        </w:tc>
        <w:tc>
          <w:tcPr>
            <w:tcW w:w="567" w:type="dxa"/>
            <w:tcBorders>
              <w:top w:val="single" w:sz="6" w:space="0" w:color="auto"/>
              <w:left w:val="single" w:sz="6" w:space="0" w:color="auto"/>
              <w:bottom w:val="single" w:sz="6" w:space="0" w:color="auto"/>
              <w:right w:val="single" w:sz="6" w:space="0" w:color="auto"/>
            </w:tcBorders>
          </w:tcPr>
          <w:p w14:paraId="39FFB34E" w14:textId="77777777" w:rsidR="00BF46E1" w:rsidRPr="0041528A" w:rsidRDefault="00BF46E1" w:rsidP="00195D76">
            <w:pPr>
              <w:pStyle w:val="TAC"/>
            </w:pPr>
            <w:r w:rsidRPr="0041528A">
              <w:t>8D</w:t>
            </w:r>
          </w:p>
        </w:tc>
        <w:tc>
          <w:tcPr>
            <w:tcW w:w="567" w:type="dxa"/>
            <w:tcBorders>
              <w:top w:val="single" w:sz="6" w:space="0" w:color="auto"/>
              <w:left w:val="single" w:sz="6" w:space="0" w:color="auto"/>
              <w:bottom w:val="single" w:sz="6" w:space="0" w:color="auto"/>
              <w:right w:val="single" w:sz="6" w:space="0" w:color="auto"/>
            </w:tcBorders>
          </w:tcPr>
          <w:p w14:paraId="218E820B" w14:textId="77777777" w:rsidR="00BF46E1" w:rsidRPr="0041528A" w:rsidRDefault="00BF46E1" w:rsidP="00195D76">
            <w:pPr>
              <w:pStyle w:val="TAC"/>
            </w:pPr>
            <w:r w:rsidRPr="0041528A">
              <w:t>1A</w:t>
            </w:r>
          </w:p>
        </w:tc>
        <w:tc>
          <w:tcPr>
            <w:tcW w:w="567" w:type="dxa"/>
            <w:tcBorders>
              <w:top w:val="single" w:sz="6" w:space="0" w:color="auto"/>
              <w:left w:val="single" w:sz="6" w:space="0" w:color="auto"/>
              <w:bottom w:val="single" w:sz="6" w:space="0" w:color="auto"/>
              <w:right w:val="single" w:sz="6" w:space="0" w:color="auto"/>
            </w:tcBorders>
          </w:tcPr>
          <w:p w14:paraId="731F9724" w14:textId="77777777" w:rsidR="00BF46E1" w:rsidRPr="0041528A" w:rsidRDefault="00BF46E1" w:rsidP="00195D76">
            <w:pPr>
              <w:pStyle w:val="TAC"/>
            </w:pPr>
            <w:r w:rsidRPr="0041528A">
              <w:t>00</w:t>
            </w:r>
          </w:p>
        </w:tc>
        <w:tc>
          <w:tcPr>
            <w:tcW w:w="567" w:type="dxa"/>
            <w:tcBorders>
              <w:top w:val="single" w:sz="6" w:space="0" w:color="auto"/>
              <w:left w:val="single" w:sz="6" w:space="0" w:color="auto"/>
              <w:bottom w:val="single" w:sz="6" w:space="0" w:color="auto"/>
              <w:right w:val="single" w:sz="6" w:space="0" w:color="auto"/>
            </w:tcBorders>
          </w:tcPr>
          <w:p w14:paraId="1DF6344B" w14:textId="77777777" w:rsidR="00BF46E1" w:rsidRPr="0041528A" w:rsidRDefault="00BF46E1" w:rsidP="00195D76">
            <w:pPr>
              <w:pStyle w:val="TAC"/>
            </w:pPr>
            <w:r w:rsidRPr="0041528A">
              <w:t>D5</w:t>
            </w:r>
          </w:p>
        </w:tc>
        <w:tc>
          <w:tcPr>
            <w:tcW w:w="567" w:type="dxa"/>
            <w:tcBorders>
              <w:top w:val="single" w:sz="6" w:space="0" w:color="auto"/>
              <w:left w:val="single" w:sz="6" w:space="0" w:color="auto"/>
              <w:bottom w:val="single" w:sz="6" w:space="0" w:color="auto"/>
              <w:right w:val="single" w:sz="6" w:space="0" w:color="auto"/>
            </w:tcBorders>
          </w:tcPr>
          <w:p w14:paraId="0940F099" w14:textId="77777777" w:rsidR="00BF46E1" w:rsidRPr="0041528A" w:rsidRDefault="00BF46E1" w:rsidP="00195D76">
            <w:pPr>
              <w:pStyle w:val="TAC"/>
            </w:pPr>
            <w:r w:rsidRPr="0041528A">
              <w:t>E9</w:t>
            </w:r>
          </w:p>
        </w:tc>
        <w:tc>
          <w:tcPr>
            <w:tcW w:w="567" w:type="dxa"/>
            <w:tcBorders>
              <w:top w:val="single" w:sz="6" w:space="0" w:color="auto"/>
              <w:left w:val="single" w:sz="6" w:space="0" w:color="auto"/>
              <w:bottom w:val="single" w:sz="6" w:space="0" w:color="auto"/>
              <w:right w:val="single" w:sz="6" w:space="0" w:color="auto"/>
            </w:tcBorders>
          </w:tcPr>
          <w:p w14:paraId="1B5ADEC6" w14:textId="77777777" w:rsidR="00BF46E1" w:rsidRPr="0041528A" w:rsidRDefault="00BF46E1" w:rsidP="00195D76">
            <w:pPr>
              <w:pStyle w:val="TAC"/>
            </w:pPr>
            <w:r w:rsidRPr="0041528A">
              <w:t>94</w:t>
            </w:r>
          </w:p>
        </w:tc>
        <w:tc>
          <w:tcPr>
            <w:tcW w:w="567" w:type="dxa"/>
            <w:tcBorders>
              <w:top w:val="single" w:sz="6" w:space="0" w:color="auto"/>
              <w:left w:val="single" w:sz="6" w:space="0" w:color="auto"/>
              <w:bottom w:val="single" w:sz="6" w:space="0" w:color="auto"/>
              <w:right w:val="single" w:sz="6" w:space="0" w:color="auto"/>
            </w:tcBorders>
          </w:tcPr>
          <w:p w14:paraId="08210675" w14:textId="77777777" w:rsidR="00BF46E1" w:rsidRPr="0041528A" w:rsidRDefault="00BF46E1" w:rsidP="00195D76">
            <w:pPr>
              <w:pStyle w:val="TAC"/>
            </w:pPr>
            <w:r w:rsidRPr="0041528A">
              <w:t>08</w:t>
            </w:r>
          </w:p>
        </w:tc>
        <w:tc>
          <w:tcPr>
            <w:tcW w:w="567" w:type="dxa"/>
            <w:tcBorders>
              <w:top w:val="single" w:sz="6" w:space="0" w:color="auto"/>
              <w:left w:val="single" w:sz="6" w:space="0" w:color="auto"/>
              <w:bottom w:val="single" w:sz="6" w:space="0" w:color="auto"/>
              <w:right w:val="single" w:sz="6" w:space="0" w:color="auto"/>
            </w:tcBorders>
          </w:tcPr>
          <w:p w14:paraId="760176A4" w14:textId="77777777" w:rsidR="00BF46E1" w:rsidRPr="0041528A" w:rsidRDefault="00BF46E1" w:rsidP="00195D76">
            <w:pPr>
              <w:pStyle w:val="TAC"/>
            </w:pPr>
            <w:r w:rsidRPr="0041528A">
              <w:t>9A</w:t>
            </w:r>
          </w:p>
        </w:tc>
        <w:tc>
          <w:tcPr>
            <w:tcW w:w="567" w:type="dxa"/>
            <w:tcBorders>
              <w:top w:val="single" w:sz="6" w:space="0" w:color="auto"/>
              <w:left w:val="single" w:sz="6" w:space="0" w:color="auto"/>
              <w:bottom w:val="single" w:sz="6" w:space="0" w:color="auto"/>
              <w:right w:val="single" w:sz="6" w:space="0" w:color="auto"/>
            </w:tcBorders>
          </w:tcPr>
          <w:p w14:paraId="31315E00" w14:textId="77777777" w:rsidR="00BF46E1" w:rsidRPr="0041528A" w:rsidRDefault="00BF46E1" w:rsidP="00195D76">
            <w:pPr>
              <w:pStyle w:val="TAC"/>
            </w:pPr>
            <w:r w:rsidRPr="0041528A">
              <w:t>D3</w:t>
            </w:r>
          </w:p>
        </w:tc>
        <w:tc>
          <w:tcPr>
            <w:tcW w:w="567" w:type="dxa"/>
            <w:tcBorders>
              <w:top w:val="single" w:sz="6" w:space="0" w:color="auto"/>
              <w:left w:val="single" w:sz="6" w:space="0" w:color="auto"/>
              <w:bottom w:val="single" w:sz="6" w:space="0" w:color="auto"/>
              <w:right w:val="single" w:sz="6" w:space="0" w:color="auto"/>
            </w:tcBorders>
          </w:tcPr>
          <w:p w14:paraId="4DEFF98B" w14:textId="77777777" w:rsidR="00BF46E1" w:rsidRPr="0041528A" w:rsidRDefault="00BF46E1" w:rsidP="00195D76">
            <w:pPr>
              <w:pStyle w:val="TAC"/>
            </w:pPr>
            <w:r w:rsidRPr="0041528A">
              <w:t>E5</w:t>
            </w:r>
          </w:p>
        </w:tc>
      </w:tr>
      <w:tr w:rsidR="00BF46E1" w:rsidRPr="0041528A" w14:paraId="78C65BB8" w14:textId="77777777" w:rsidTr="00195D76">
        <w:trPr>
          <w:jc w:val="center"/>
        </w:trPr>
        <w:tc>
          <w:tcPr>
            <w:tcW w:w="1134" w:type="dxa"/>
            <w:tcBorders>
              <w:right w:val="single" w:sz="6" w:space="0" w:color="auto"/>
            </w:tcBorders>
          </w:tcPr>
          <w:p w14:paraId="1C7468DF" w14:textId="77777777" w:rsidR="00BF46E1" w:rsidRPr="0041528A" w:rsidRDefault="00BF46E1" w:rsidP="00195D76">
            <w:pPr>
              <w:pStyle w:val="TAL"/>
            </w:pPr>
          </w:p>
        </w:tc>
        <w:tc>
          <w:tcPr>
            <w:tcW w:w="567" w:type="dxa"/>
            <w:tcBorders>
              <w:top w:val="single" w:sz="6" w:space="0" w:color="auto"/>
              <w:left w:val="single" w:sz="6" w:space="0" w:color="auto"/>
              <w:bottom w:val="single" w:sz="6" w:space="0" w:color="auto"/>
              <w:right w:val="single" w:sz="6" w:space="0" w:color="auto"/>
            </w:tcBorders>
          </w:tcPr>
          <w:p w14:paraId="38E7E1C5" w14:textId="77777777" w:rsidR="00BF46E1" w:rsidRPr="0041528A" w:rsidRDefault="00BF46E1" w:rsidP="00195D76">
            <w:pPr>
              <w:pStyle w:val="TAC"/>
            </w:pPr>
            <w:r w:rsidRPr="0041528A">
              <w:t>69</w:t>
            </w:r>
          </w:p>
        </w:tc>
        <w:tc>
          <w:tcPr>
            <w:tcW w:w="567" w:type="dxa"/>
            <w:tcBorders>
              <w:top w:val="single" w:sz="6" w:space="0" w:color="auto"/>
              <w:left w:val="single" w:sz="6" w:space="0" w:color="auto"/>
              <w:bottom w:val="single" w:sz="6" w:space="0" w:color="auto"/>
              <w:right w:val="single" w:sz="6" w:space="0" w:color="auto"/>
            </w:tcBorders>
          </w:tcPr>
          <w:p w14:paraId="32CD033B" w14:textId="77777777" w:rsidR="00BF46E1" w:rsidRPr="0041528A" w:rsidRDefault="00BF46E1" w:rsidP="00195D76">
            <w:pPr>
              <w:pStyle w:val="TAC"/>
            </w:pPr>
            <w:r w:rsidRPr="0041528A">
              <w:t>F7</w:t>
            </w:r>
          </w:p>
        </w:tc>
        <w:tc>
          <w:tcPr>
            <w:tcW w:w="567" w:type="dxa"/>
            <w:tcBorders>
              <w:top w:val="single" w:sz="6" w:space="0" w:color="auto"/>
              <w:left w:val="single" w:sz="6" w:space="0" w:color="auto"/>
              <w:bottom w:val="single" w:sz="6" w:space="0" w:color="auto"/>
              <w:right w:val="single" w:sz="6" w:space="0" w:color="auto"/>
            </w:tcBorders>
          </w:tcPr>
          <w:p w14:paraId="7E01BEE7" w14:textId="77777777" w:rsidR="00BF46E1" w:rsidRPr="0041528A" w:rsidRDefault="00BF46E1" w:rsidP="00195D76">
            <w:pPr>
              <w:pStyle w:val="TAC"/>
            </w:pPr>
            <w:r w:rsidRPr="0041528A">
              <w:t>19</w:t>
            </w:r>
          </w:p>
        </w:tc>
        <w:tc>
          <w:tcPr>
            <w:tcW w:w="567" w:type="dxa"/>
            <w:tcBorders>
              <w:top w:val="single" w:sz="6" w:space="0" w:color="auto"/>
              <w:left w:val="single" w:sz="6" w:space="0" w:color="auto"/>
              <w:bottom w:val="single" w:sz="6" w:space="0" w:color="auto"/>
              <w:right w:val="single" w:sz="6" w:space="0" w:color="auto"/>
            </w:tcBorders>
          </w:tcPr>
          <w:p w14:paraId="2405A745" w14:textId="77777777" w:rsidR="00BF46E1" w:rsidRPr="0041528A" w:rsidRDefault="00BF46E1" w:rsidP="00195D76">
            <w:pPr>
              <w:pStyle w:val="TAC"/>
            </w:pPr>
            <w:r w:rsidRPr="0041528A">
              <w:t>24</w:t>
            </w:r>
          </w:p>
        </w:tc>
        <w:tc>
          <w:tcPr>
            <w:tcW w:w="567" w:type="dxa"/>
            <w:tcBorders>
              <w:top w:val="single" w:sz="6" w:space="0" w:color="auto"/>
              <w:left w:val="single" w:sz="6" w:space="0" w:color="auto"/>
              <w:bottom w:val="single" w:sz="6" w:space="0" w:color="auto"/>
              <w:right w:val="single" w:sz="6" w:space="0" w:color="auto"/>
            </w:tcBorders>
          </w:tcPr>
          <w:p w14:paraId="07EEC595" w14:textId="77777777" w:rsidR="00BF46E1" w:rsidRPr="0041528A" w:rsidRDefault="00BF46E1" w:rsidP="00195D76">
            <w:pPr>
              <w:pStyle w:val="TAC"/>
            </w:pPr>
            <w:r w:rsidRPr="0041528A">
              <w:t>2F</w:t>
            </w:r>
          </w:p>
        </w:tc>
        <w:tc>
          <w:tcPr>
            <w:tcW w:w="567" w:type="dxa"/>
            <w:tcBorders>
              <w:top w:val="single" w:sz="6" w:space="0" w:color="auto"/>
              <w:left w:val="single" w:sz="6" w:space="0" w:color="auto"/>
              <w:bottom w:val="single" w:sz="6" w:space="0" w:color="auto"/>
              <w:right w:val="single" w:sz="6" w:space="0" w:color="auto"/>
            </w:tcBorders>
          </w:tcPr>
          <w:p w14:paraId="6E1E8B7D" w14:textId="77777777" w:rsidR="00BF46E1" w:rsidRPr="0041528A" w:rsidRDefault="00BF46E1" w:rsidP="00195D76">
            <w:pPr>
              <w:pStyle w:val="TAC"/>
            </w:pPr>
            <w:r w:rsidRPr="0041528A">
              <w:t>8F</w:t>
            </w:r>
          </w:p>
        </w:tc>
        <w:tc>
          <w:tcPr>
            <w:tcW w:w="567" w:type="dxa"/>
            <w:tcBorders>
              <w:top w:val="single" w:sz="6" w:space="0" w:color="auto"/>
              <w:left w:val="single" w:sz="6" w:space="0" w:color="auto"/>
              <w:bottom w:val="single" w:sz="6" w:space="0" w:color="auto"/>
              <w:right w:val="single" w:sz="6" w:space="0" w:color="auto"/>
            </w:tcBorders>
          </w:tcPr>
          <w:p w14:paraId="24DA3A9D" w14:textId="77777777" w:rsidR="00BF46E1" w:rsidRPr="0041528A" w:rsidRDefault="00BF46E1" w:rsidP="00195D76">
            <w:pPr>
              <w:pStyle w:val="TAC"/>
            </w:pPr>
            <w:r w:rsidRPr="0041528A">
              <w:t>CB</w:t>
            </w:r>
          </w:p>
        </w:tc>
        <w:tc>
          <w:tcPr>
            <w:tcW w:w="567" w:type="dxa"/>
            <w:tcBorders>
              <w:top w:val="single" w:sz="6" w:space="0" w:color="auto"/>
              <w:left w:val="single" w:sz="6" w:space="0" w:color="auto"/>
              <w:bottom w:val="single" w:sz="6" w:space="0" w:color="auto"/>
              <w:right w:val="single" w:sz="6" w:space="0" w:color="auto"/>
            </w:tcBorders>
          </w:tcPr>
          <w:p w14:paraId="63076AC8" w14:textId="77777777" w:rsidR="00BF46E1" w:rsidRPr="0041528A" w:rsidRDefault="00BF46E1" w:rsidP="00195D76">
            <w:pPr>
              <w:pStyle w:val="TAC"/>
            </w:pPr>
            <w:r w:rsidRPr="0041528A">
              <w:t>69</w:t>
            </w:r>
          </w:p>
        </w:tc>
        <w:tc>
          <w:tcPr>
            <w:tcW w:w="567" w:type="dxa"/>
            <w:tcBorders>
              <w:top w:val="single" w:sz="6" w:space="0" w:color="auto"/>
              <w:left w:val="single" w:sz="6" w:space="0" w:color="auto"/>
              <w:bottom w:val="single" w:sz="6" w:space="0" w:color="auto"/>
              <w:right w:val="single" w:sz="6" w:space="0" w:color="auto"/>
            </w:tcBorders>
          </w:tcPr>
          <w:p w14:paraId="2E985B04" w14:textId="77777777" w:rsidR="00BF46E1" w:rsidRPr="0041528A" w:rsidRDefault="00BF46E1" w:rsidP="00195D76">
            <w:pPr>
              <w:pStyle w:val="TAC"/>
            </w:pPr>
            <w:r w:rsidRPr="0041528A">
              <w:t>7B</w:t>
            </w:r>
          </w:p>
        </w:tc>
        <w:tc>
          <w:tcPr>
            <w:tcW w:w="567" w:type="dxa"/>
            <w:tcBorders>
              <w:top w:val="single" w:sz="6" w:space="0" w:color="auto"/>
              <w:left w:val="single" w:sz="6" w:space="0" w:color="auto"/>
              <w:bottom w:val="single" w:sz="6" w:space="0" w:color="auto"/>
              <w:right w:val="single" w:sz="6" w:space="0" w:color="auto"/>
            </w:tcBorders>
          </w:tcPr>
          <w:p w14:paraId="25E8728F" w14:textId="77777777" w:rsidR="00BF46E1" w:rsidRPr="0041528A" w:rsidRDefault="00BF46E1" w:rsidP="00195D76">
            <w:pPr>
              <w:pStyle w:val="TAC"/>
            </w:pPr>
            <w:r w:rsidRPr="0041528A">
              <w:t>99</w:t>
            </w:r>
          </w:p>
        </w:tc>
        <w:tc>
          <w:tcPr>
            <w:tcW w:w="567" w:type="dxa"/>
            <w:tcBorders>
              <w:top w:val="single" w:sz="6" w:space="0" w:color="auto"/>
              <w:left w:val="single" w:sz="6" w:space="0" w:color="auto"/>
              <w:bottom w:val="single" w:sz="6" w:space="0" w:color="auto"/>
              <w:right w:val="single" w:sz="6" w:space="0" w:color="auto"/>
            </w:tcBorders>
          </w:tcPr>
          <w:p w14:paraId="617FA413" w14:textId="77777777" w:rsidR="00BF46E1" w:rsidRPr="0041528A" w:rsidRDefault="00BF46E1" w:rsidP="00195D76">
            <w:pPr>
              <w:pStyle w:val="TAC"/>
            </w:pPr>
            <w:r w:rsidRPr="0041528A">
              <w:t>0C</w:t>
            </w:r>
          </w:p>
        </w:tc>
      </w:tr>
      <w:tr w:rsidR="00BF46E1" w:rsidRPr="0041528A" w14:paraId="4C9301CD" w14:textId="77777777" w:rsidTr="00195D76">
        <w:trPr>
          <w:jc w:val="center"/>
        </w:trPr>
        <w:tc>
          <w:tcPr>
            <w:tcW w:w="1134" w:type="dxa"/>
            <w:tcBorders>
              <w:right w:val="single" w:sz="6" w:space="0" w:color="auto"/>
            </w:tcBorders>
          </w:tcPr>
          <w:p w14:paraId="6CB9947B" w14:textId="77777777" w:rsidR="00BF46E1" w:rsidRPr="0041528A" w:rsidRDefault="00BF46E1" w:rsidP="00195D76">
            <w:pPr>
              <w:pStyle w:val="TAL"/>
            </w:pPr>
          </w:p>
        </w:tc>
        <w:tc>
          <w:tcPr>
            <w:tcW w:w="567" w:type="dxa"/>
            <w:tcBorders>
              <w:top w:val="single" w:sz="6" w:space="0" w:color="auto"/>
              <w:left w:val="single" w:sz="6" w:space="0" w:color="auto"/>
              <w:bottom w:val="single" w:sz="6" w:space="0" w:color="auto"/>
              <w:right w:val="single" w:sz="6" w:space="0" w:color="auto"/>
            </w:tcBorders>
          </w:tcPr>
          <w:p w14:paraId="26822F97" w14:textId="77777777" w:rsidR="00BF46E1" w:rsidRPr="0041528A" w:rsidRDefault="00BF46E1" w:rsidP="00195D76">
            <w:pPr>
              <w:pStyle w:val="TAC"/>
            </w:pPr>
            <w:r w:rsidRPr="0041528A">
              <w:t>32</w:t>
            </w:r>
          </w:p>
        </w:tc>
        <w:tc>
          <w:tcPr>
            <w:tcW w:w="567" w:type="dxa"/>
            <w:tcBorders>
              <w:top w:val="single" w:sz="6" w:space="0" w:color="auto"/>
              <w:left w:val="single" w:sz="6" w:space="0" w:color="auto"/>
              <w:bottom w:val="single" w:sz="6" w:space="0" w:color="auto"/>
              <w:right w:val="single" w:sz="6" w:space="0" w:color="auto"/>
            </w:tcBorders>
          </w:tcPr>
          <w:p w14:paraId="6B6885E6" w14:textId="77777777" w:rsidR="00BF46E1" w:rsidRPr="0041528A" w:rsidRDefault="00BF46E1" w:rsidP="00195D76">
            <w:pPr>
              <w:pStyle w:val="TAC"/>
            </w:pPr>
            <w:r w:rsidRPr="0041528A">
              <w:t>CB</w:t>
            </w:r>
          </w:p>
        </w:tc>
        <w:tc>
          <w:tcPr>
            <w:tcW w:w="567" w:type="dxa"/>
            <w:tcBorders>
              <w:top w:val="single" w:sz="6" w:space="0" w:color="auto"/>
              <w:left w:val="single" w:sz="6" w:space="0" w:color="auto"/>
              <w:bottom w:val="single" w:sz="6" w:space="0" w:color="auto"/>
              <w:right w:val="single" w:sz="6" w:space="0" w:color="auto"/>
            </w:tcBorders>
          </w:tcPr>
          <w:p w14:paraId="23E5C4CA" w14:textId="77777777" w:rsidR="00BF46E1" w:rsidRPr="0041528A" w:rsidRDefault="00BF46E1" w:rsidP="00195D76">
            <w:pPr>
              <w:pStyle w:val="TAC"/>
            </w:pPr>
            <w:r w:rsidRPr="0041528A">
              <w:t>DF</w:t>
            </w:r>
          </w:p>
        </w:tc>
        <w:tc>
          <w:tcPr>
            <w:tcW w:w="567" w:type="dxa"/>
            <w:tcBorders>
              <w:top w:val="single" w:sz="6" w:space="0" w:color="auto"/>
              <w:left w:val="single" w:sz="6" w:space="0" w:color="auto"/>
              <w:bottom w:val="single" w:sz="6" w:space="0" w:color="auto"/>
              <w:right w:val="single" w:sz="6" w:space="0" w:color="auto"/>
            </w:tcBorders>
          </w:tcPr>
          <w:p w14:paraId="40BB3327" w14:textId="77777777" w:rsidR="00BF46E1" w:rsidRPr="0041528A" w:rsidRDefault="00BF46E1" w:rsidP="00195D76">
            <w:pPr>
              <w:pStyle w:val="TAC"/>
            </w:pPr>
            <w:r w:rsidRPr="0041528A">
              <w:t>6D</w:t>
            </w:r>
          </w:p>
        </w:tc>
        <w:tc>
          <w:tcPr>
            <w:tcW w:w="567" w:type="dxa"/>
            <w:tcBorders>
              <w:top w:val="single" w:sz="6" w:space="0" w:color="auto"/>
              <w:left w:val="single" w:sz="6" w:space="0" w:color="auto"/>
              <w:bottom w:val="single" w:sz="6" w:space="0" w:color="auto"/>
              <w:right w:val="single" w:sz="6" w:space="0" w:color="auto"/>
            </w:tcBorders>
          </w:tcPr>
          <w:p w14:paraId="68A63ABA" w14:textId="77777777" w:rsidR="00BF46E1" w:rsidRPr="0041528A" w:rsidRDefault="00BF46E1" w:rsidP="00195D76">
            <w:pPr>
              <w:pStyle w:val="TAC"/>
            </w:pPr>
            <w:r w:rsidRPr="0041528A">
              <w:t>D0</w:t>
            </w:r>
          </w:p>
        </w:tc>
        <w:tc>
          <w:tcPr>
            <w:tcW w:w="567" w:type="dxa"/>
            <w:tcBorders>
              <w:top w:val="single" w:sz="6" w:space="0" w:color="auto"/>
              <w:left w:val="single" w:sz="6" w:space="0" w:color="auto"/>
              <w:bottom w:val="single" w:sz="6" w:space="0" w:color="auto"/>
              <w:right w:val="single" w:sz="6" w:space="0" w:color="auto"/>
            </w:tcBorders>
          </w:tcPr>
          <w:p w14:paraId="4C27F06C" w14:textId="77777777" w:rsidR="00BF46E1" w:rsidRPr="0041528A" w:rsidRDefault="00BF46E1" w:rsidP="00195D76">
            <w:pPr>
              <w:pStyle w:val="TAC"/>
            </w:pPr>
            <w:r w:rsidRPr="0041528A">
              <w:t>74</w:t>
            </w:r>
          </w:p>
        </w:tc>
        <w:tc>
          <w:tcPr>
            <w:tcW w:w="567" w:type="dxa"/>
            <w:tcBorders>
              <w:top w:val="single" w:sz="6" w:space="0" w:color="auto"/>
              <w:left w:val="single" w:sz="6" w:space="0" w:color="auto"/>
              <w:bottom w:val="single" w:sz="6" w:space="0" w:color="auto"/>
              <w:right w:val="single" w:sz="6" w:space="0" w:color="auto"/>
            </w:tcBorders>
          </w:tcPr>
          <w:p w14:paraId="333F4CEE" w14:textId="77777777" w:rsidR="00BF46E1" w:rsidRPr="0041528A" w:rsidRDefault="00BF46E1" w:rsidP="00195D76">
            <w:pPr>
              <w:pStyle w:val="TAC"/>
            </w:pPr>
            <w:r w:rsidRPr="0041528A">
              <w:t>0A</w:t>
            </w:r>
          </w:p>
        </w:tc>
        <w:tc>
          <w:tcPr>
            <w:tcW w:w="567" w:type="dxa"/>
            <w:tcBorders>
              <w:top w:val="single" w:sz="6" w:space="0" w:color="auto"/>
              <w:left w:val="single" w:sz="6" w:space="0" w:color="auto"/>
              <w:bottom w:val="single" w:sz="6" w:space="0" w:color="auto"/>
              <w:right w:val="single" w:sz="6" w:space="0" w:color="auto"/>
            </w:tcBorders>
          </w:tcPr>
          <w:p w14:paraId="1E771D4E" w14:textId="77777777" w:rsidR="00BF46E1" w:rsidRPr="0041528A" w:rsidRDefault="00BF46E1" w:rsidP="00195D76">
            <w:pPr>
              <w:pStyle w:val="TAC"/>
            </w:pPr>
          </w:p>
        </w:tc>
        <w:tc>
          <w:tcPr>
            <w:tcW w:w="567" w:type="dxa"/>
            <w:tcBorders>
              <w:top w:val="single" w:sz="6" w:space="0" w:color="auto"/>
              <w:left w:val="single" w:sz="6" w:space="0" w:color="auto"/>
              <w:bottom w:val="single" w:sz="6" w:space="0" w:color="auto"/>
              <w:right w:val="single" w:sz="6" w:space="0" w:color="auto"/>
            </w:tcBorders>
          </w:tcPr>
          <w:p w14:paraId="5AAC00D1" w14:textId="77777777" w:rsidR="00BF46E1" w:rsidRPr="0041528A" w:rsidRDefault="00BF46E1" w:rsidP="00195D76">
            <w:pPr>
              <w:pStyle w:val="TAC"/>
            </w:pPr>
          </w:p>
        </w:tc>
        <w:tc>
          <w:tcPr>
            <w:tcW w:w="567" w:type="dxa"/>
            <w:tcBorders>
              <w:top w:val="single" w:sz="6" w:space="0" w:color="auto"/>
              <w:left w:val="single" w:sz="6" w:space="0" w:color="auto"/>
              <w:bottom w:val="single" w:sz="6" w:space="0" w:color="auto"/>
              <w:right w:val="single" w:sz="6" w:space="0" w:color="auto"/>
            </w:tcBorders>
          </w:tcPr>
          <w:p w14:paraId="13A836B5" w14:textId="77777777" w:rsidR="00BF46E1" w:rsidRPr="0041528A" w:rsidRDefault="00BF46E1" w:rsidP="00195D76">
            <w:pPr>
              <w:pStyle w:val="TAC"/>
            </w:pPr>
          </w:p>
        </w:tc>
        <w:tc>
          <w:tcPr>
            <w:tcW w:w="567" w:type="dxa"/>
            <w:tcBorders>
              <w:top w:val="single" w:sz="6" w:space="0" w:color="auto"/>
              <w:left w:val="single" w:sz="6" w:space="0" w:color="auto"/>
              <w:bottom w:val="single" w:sz="6" w:space="0" w:color="auto"/>
              <w:right w:val="single" w:sz="6" w:space="0" w:color="auto"/>
            </w:tcBorders>
          </w:tcPr>
          <w:p w14:paraId="37477CFF" w14:textId="77777777" w:rsidR="00BF46E1" w:rsidRPr="0041528A" w:rsidRDefault="00BF46E1" w:rsidP="00195D76">
            <w:pPr>
              <w:pStyle w:val="TAC"/>
            </w:pPr>
          </w:p>
        </w:tc>
      </w:tr>
    </w:tbl>
    <w:p w14:paraId="3EB8F408" w14:textId="77777777" w:rsidR="00BF46E1" w:rsidRPr="0041528A" w:rsidRDefault="00BF46E1" w:rsidP="00BF46E1"/>
    <w:p w14:paraId="5876B996" w14:textId="77777777" w:rsidR="00BF46E1" w:rsidRPr="0041528A" w:rsidRDefault="00BF46E1" w:rsidP="00BF46E1">
      <w:pPr>
        <w:pStyle w:val="H6"/>
      </w:pPr>
      <w:r w:rsidRPr="0041528A">
        <w:t>27.22.4.12.4.2.5</w:t>
      </w:r>
      <w:r w:rsidRPr="0041528A">
        <w:tab/>
        <w:t>Test requirement</w:t>
      </w:r>
    </w:p>
    <w:p w14:paraId="5DBA91CC" w14:textId="77777777" w:rsidR="00BF46E1" w:rsidRPr="0041528A" w:rsidRDefault="00BF46E1" w:rsidP="00BF46E1">
      <w:r w:rsidRPr="0041528A">
        <w:t>The ME shall operate in the manner defined in expected sequence 4.2.</w:t>
      </w:r>
    </w:p>
    <w:p w14:paraId="597824F0" w14:textId="77777777" w:rsidR="00BF46E1" w:rsidRPr="0041528A" w:rsidRDefault="00BF46E1" w:rsidP="00BF46E1">
      <w:pPr>
        <w:pStyle w:val="H6"/>
      </w:pPr>
      <w:r w:rsidRPr="0041528A">
        <w:t>27.22.4.12.4.3</w:t>
      </w:r>
      <w:r w:rsidRPr="0041528A">
        <w:tab/>
        <w:t>SEND USSD (support of Text Attribute – Right Alignment)</w:t>
      </w:r>
    </w:p>
    <w:p w14:paraId="712DDF41" w14:textId="77777777" w:rsidR="00BF46E1" w:rsidRPr="0041528A" w:rsidRDefault="00BF46E1" w:rsidP="00BF46E1">
      <w:pPr>
        <w:pStyle w:val="H6"/>
      </w:pPr>
      <w:r w:rsidRPr="0041528A">
        <w:t>27.22.4.12.4.3.1</w:t>
      </w:r>
      <w:r w:rsidRPr="0041528A">
        <w:tab/>
        <w:t>Definition and applicability</w:t>
      </w:r>
    </w:p>
    <w:p w14:paraId="07DAB92D" w14:textId="77777777" w:rsidR="00BF46E1" w:rsidRPr="0041528A" w:rsidRDefault="00BF46E1" w:rsidP="00BF46E1">
      <w:r w:rsidRPr="0041528A">
        <w:t>See clause 3.2.2.</w:t>
      </w:r>
    </w:p>
    <w:p w14:paraId="6CFEB0DD" w14:textId="77777777" w:rsidR="00BF46E1" w:rsidRPr="0041528A" w:rsidRDefault="00BF46E1" w:rsidP="00BF46E1">
      <w:pPr>
        <w:pStyle w:val="H6"/>
      </w:pPr>
      <w:r w:rsidRPr="0041528A">
        <w:t>27.22.4.12.4.3.2</w:t>
      </w:r>
      <w:r w:rsidRPr="0041528A">
        <w:tab/>
        <w:t>Conformance requirement</w:t>
      </w:r>
    </w:p>
    <w:p w14:paraId="01D3ED00" w14:textId="77777777" w:rsidR="00BF46E1" w:rsidRPr="0041528A" w:rsidRDefault="00BF46E1" w:rsidP="00BF46E1">
      <w:r w:rsidRPr="0041528A">
        <w:t>The terminal shall support the Proactive UICC: Send USSD facility as defined in:</w:t>
      </w:r>
    </w:p>
    <w:p w14:paraId="3A37BCE4" w14:textId="77777777" w:rsidR="00BF46E1" w:rsidRPr="0041528A" w:rsidRDefault="00BF46E1" w:rsidP="00BF46E1">
      <w:pPr>
        <w:pStyle w:val="B1"/>
      </w:pPr>
      <w:r w:rsidRPr="0041528A">
        <w:t>-</w:t>
      </w:r>
      <w:r w:rsidRPr="0041528A">
        <w:tab/>
        <w:t>TS 31.111 [15] clause 6.1, clause 6.4.12, clause 6.6.11, clause 8.12.7, clause 5.2, clause 8.6, clause 8.7, clause 8.2, clause 8.17, clause 8.31 and clause 6.5.</w:t>
      </w:r>
    </w:p>
    <w:p w14:paraId="075650E6" w14:textId="77777777" w:rsidR="00BF46E1" w:rsidRPr="0041528A" w:rsidRDefault="00BF46E1" w:rsidP="00BF46E1">
      <w:pPr>
        <w:pStyle w:val="H6"/>
      </w:pPr>
      <w:r w:rsidRPr="0041528A">
        <w:t>27.22.4.12.4.3.3</w:t>
      </w:r>
      <w:r w:rsidRPr="0041528A">
        <w:tab/>
        <w:t>Test purpose</w:t>
      </w:r>
    </w:p>
    <w:p w14:paraId="156A3869" w14:textId="77777777" w:rsidR="00BF46E1" w:rsidRPr="0041528A" w:rsidRDefault="00BF46E1" w:rsidP="00BF46E1">
      <w:r w:rsidRPr="0041528A">
        <w:t>To verify that the ME displays the alpha identifier according to the right alignment text attribute configuration in the SEND USSD proactive UICC command, and returns a successful result in the TERMINAL RESPONSE command send to the UICC.</w:t>
      </w:r>
    </w:p>
    <w:p w14:paraId="2702D81B" w14:textId="77777777" w:rsidR="00BF46E1" w:rsidRPr="0041528A" w:rsidRDefault="00BF46E1" w:rsidP="00BF46E1">
      <w:pPr>
        <w:pStyle w:val="H6"/>
      </w:pPr>
      <w:r w:rsidRPr="0041528A">
        <w:t>27.22.4.12.4.3.4</w:t>
      </w:r>
      <w:r w:rsidRPr="0041528A">
        <w:tab/>
        <w:t>Method of test</w:t>
      </w:r>
    </w:p>
    <w:p w14:paraId="332953FC" w14:textId="77777777" w:rsidR="00BF46E1" w:rsidRPr="0041528A" w:rsidRDefault="00BF46E1" w:rsidP="00BF46E1">
      <w:pPr>
        <w:pStyle w:val="H6"/>
      </w:pPr>
      <w:r w:rsidRPr="0041528A">
        <w:t>27.22.4.12.4.3.4.1</w:t>
      </w:r>
      <w:r w:rsidRPr="0041528A">
        <w:tab/>
        <w:t>Initial conditions</w:t>
      </w:r>
    </w:p>
    <w:p w14:paraId="5387ABA9" w14:textId="77777777" w:rsidR="00BF46E1" w:rsidRPr="0041528A" w:rsidRDefault="00BF46E1" w:rsidP="00BF46E1">
      <w:r w:rsidRPr="0041528A">
        <w:t>The ME is connected to the USIM Simulator and only connected to the USS if the USS is mentioned in the sequence table.</w:t>
      </w:r>
    </w:p>
    <w:p w14:paraId="16D14651" w14:textId="77777777" w:rsidR="00BF46E1" w:rsidRPr="0041528A" w:rsidRDefault="00BF46E1" w:rsidP="00BF46E1">
      <w:r w:rsidRPr="0041528A">
        <w:t>The elementary files are coded as UICC default. Prior to this test the terminal shall have been powered on, performed the PROFILE DOWNLOAD procedure and be in updated idle mode on the USS.</w:t>
      </w:r>
    </w:p>
    <w:p w14:paraId="758355AF" w14:textId="77777777" w:rsidR="00BF46E1" w:rsidRPr="0041528A" w:rsidRDefault="00BF46E1" w:rsidP="00BF46E1">
      <w:pPr>
        <w:pStyle w:val="H6"/>
      </w:pPr>
      <w:r w:rsidRPr="0041528A">
        <w:t>27.22.4.12.4.3.4.2</w:t>
      </w:r>
      <w:r w:rsidRPr="0041528A">
        <w:tab/>
        <w:t>Procedure</w:t>
      </w:r>
    </w:p>
    <w:p w14:paraId="4A7B069F" w14:textId="77777777" w:rsidR="00BF46E1" w:rsidRPr="0041528A" w:rsidRDefault="00BF46E1" w:rsidP="00BF46E1">
      <w:pPr>
        <w:pStyle w:val="TH"/>
      </w:pPr>
      <w:r w:rsidRPr="0041528A">
        <w:t>Expected Sequence 4.3 (SEND USSD, 7-bit data, successful, with Text Attribute – Right Alignment)</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499A17EC" w14:textId="77777777" w:rsidTr="00195D76">
        <w:trPr>
          <w:cantSplit/>
          <w:jc w:val="center"/>
        </w:trPr>
        <w:tc>
          <w:tcPr>
            <w:tcW w:w="737" w:type="dxa"/>
            <w:tcBorders>
              <w:top w:val="single" w:sz="6" w:space="0" w:color="auto"/>
              <w:left w:val="single" w:sz="6" w:space="0" w:color="auto"/>
              <w:right w:val="single" w:sz="6" w:space="0" w:color="auto"/>
            </w:tcBorders>
          </w:tcPr>
          <w:p w14:paraId="6CB9D8E7" w14:textId="77777777" w:rsidR="00BF46E1" w:rsidRPr="0041528A" w:rsidRDefault="00BF46E1" w:rsidP="00195D76">
            <w:pPr>
              <w:pStyle w:val="TAH"/>
            </w:pPr>
            <w:r w:rsidRPr="0041528A">
              <w:t>Step</w:t>
            </w:r>
          </w:p>
        </w:tc>
        <w:tc>
          <w:tcPr>
            <w:tcW w:w="1232" w:type="dxa"/>
            <w:tcBorders>
              <w:top w:val="single" w:sz="6" w:space="0" w:color="auto"/>
              <w:left w:val="single" w:sz="6" w:space="0" w:color="auto"/>
              <w:right w:val="single" w:sz="6" w:space="0" w:color="auto"/>
            </w:tcBorders>
          </w:tcPr>
          <w:p w14:paraId="30C2F946"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right w:val="single" w:sz="6" w:space="0" w:color="auto"/>
            </w:tcBorders>
          </w:tcPr>
          <w:p w14:paraId="42E1C6E0"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6A974E0C" w14:textId="77777777" w:rsidR="00BF46E1" w:rsidRPr="0041528A" w:rsidRDefault="00BF46E1" w:rsidP="00195D76">
            <w:pPr>
              <w:pStyle w:val="TAH"/>
            </w:pPr>
            <w:r w:rsidRPr="0041528A">
              <w:t>Comments</w:t>
            </w:r>
          </w:p>
        </w:tc>
      </w:tr>
      <w:tr w:rsidR="00BF46E1" w:rsidRPr="0041528A" w14:paraId="1796979B" w14:textId="77777777" w:rsidTr="00195D76">
        <w:trPr>
          <w:cantSplit/>
          <w:jc w:val="center"/>
        </w:trPr>
        <w:tc>
          <w:tcPr>
            <w:tcW w:w="737" w:type="dxa"/>
            <w:tcBorders>
              <w:top w:val="single" w:sz="6" w:space="0" w:color="auto"/>
              <w:left w:val="single" w:sz="6" w:space="0" w:color="auto"/>
              <w:right w:val="single" w:sz="6" w:space="0" w:color="auto"/>
            </w:tcBorders>
          </w:tcPr>
          <w:p w14:paraId="37949259" w14:textId="77777777" w:rsidR="00BF46E1" w:rsidRPr="0041528A" w:rsidRDefault="00BF46E1" w:rsidP="00195D76">
            <w:pPr>
              <w:pStyle w:val="TAC"/>
            </w:pPr>
            <w:r w:rsidRPr="0041528A">
              <w:t>1</w:t>
            </w:r>
          </w:p>
        </w:tc>
        <w:tc>
          <w:tcPr>
            <w:tcW w:w="1232" w:type="dxa"/>
            <w:tcBorders>
              <w:top w:val="single" w:sz="6" w:space="0" w:color="auto"/>
              <w:left w:val="single" w:sz="6" w:space="0" w:color="auto"/>
              <w:right w:val="single" w:sz="6" w:space="0" w:color="auto"/>
            </w:tcBorders>
          </w:tcPr>
          <w:p w14:paraId="59BF4376"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198BEB9F" w14:textId="77777777" w:rsidR="00BF46E1" w:rsidRPr="0041528A" w:rsidRDefault="00BF46E1" w:rsidP="00195D76">
            <w:pPr>
              <w:pStyle w:val="TAL"/>
            </w:pPr>
            <w:r w:rsidRPr="0041528A">
              <w:t>PROACTIVE COMMAND PENDING: SEND USSD 4.3.1</w:t>
            </w:r>
          </w:p>
        </w:tc>
        <w:tc>
          <w:tcPr>
            <w:tcW w:w="3776" w:type="dxa"/>
            <w:tcBorders>
              <w:left w:val="single" w:sz="6" w:space="0" w:color="auto"/>
              <w:right w:val="single" w:sz="6" w:space="0" w:color="auto"/>
            </w:tcBorders>
          </w:tcPr>
          <w:p w14:paraId="27DAFFDD" w14:textId="77777777" w:rsidR="00BF46E1" w:rsidRPr="0041528A" w:rsidRDefault="00BF46E1" w:rsidP="00195D76">
            <w:pPr>
              <w:pStyle w:val="TAL"/>
            </w:pPr>
          </w:p>
        </w:tc>
      </w:tr>
      <w:tr w:rsidR="00BF46E1" w:rsidRPr="0041528A" w14:paraId="12AEC908" w14:textId="77777777" w:rsidTr="00195D76">
        <w:trPr>
          <w:cantSplit/>
          <w:jc w:val="center"/>
        </w:trPr>
        <w:tc>
          <w:tcPr>
            <w:tcW w:w="737" w:type="dxa"/>
            <w:tcBorders>
              <w:left w:val="single" w:sz="6" w:space="0" w:color="auto"/>
              <w:right w:val="single" w:sz="6" w:space="0" w:color="auto"/>
            </w:tcBorders>
          </w:tcPr>
          <w:p w14:paraId="0742D261" w14:textId="77777777" w:rsidR="00BF46E1" w:rsidRPr="0041528A" w:rsidRDefault="00BF46E1" w:rsidP="00195D76">
            <w:pPr>
              <w:pStyle w:val="TAC"/>
            </w:pPr>
            <w:r w:rsidRPr="0041528A">
              <w:t>2</w:t>
            </w:r>
          </w:p>
        </w:tc>
        <w:tc>
          <w:tcPr>
            <w:tcW w:w="1232" w:type="dxa"/>
            <w:tcBorders>
              <w:left w:val="single" w:sz="6" w:space="0" w:color="auto"/>
              <w:right w:val="single" w:sz="6" w:space="0" w:color="auto"/>
            </w:tcBorders>
          </w:tcPr>
          <w:p w14:paraId="298D8824"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35AC89B2"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372B497B" w14:textId="77777777" w:rsidR="00BF46E1" w:rsidRPr="0041528A" w:rsidRDefault="00BF46E1" w:rsidP="00195D76">
            <w:pPr>
              <w:pStyle w:val="TAL"/>
            </w:pPr>
          </w:p>
        </w:tc>
      </w:tr>
      <w:tr w:rsidR="00BF46E1" w:rsidRPr="0041528A" w14:paraId="473AF3AC" w14:textId="77777777" w:rsidTr="00195D76">
        <w:trPr>
          <w:cantSplit/>
          <w:jc w:val="center"/>
        </w:trPr>
        <w:tc>
          <w:tcPr>
            <w:tcW w:w="737" w:type="dxa"/>
            <w:tcBorders>
              <w:left w:val="single" w:sz="6" w:space="0" w:color="auto"/>
              <w:right w:val="single" w:sz="6" w:space="0" w:color="auto"/>
            </w:tcBorders>
          </w:tcPr>
          <w:p w14:paraId="5662E71C" w14:textId="77777777" w:rsidR="00BF46E1" w:rsidRPr="0041528A" w:rsidRDefault="00BF46E1" w:rsidP="00195D76">
            <w:pPr>
              <w:pStyle w:val="TAC"/>
            </w:pPr>
            <w:r w:rsidRPr="0041528A">
              <w:t>3</w:t>
            </w:r>
          </w:p>
        </w:tc>
        <w:tc>
          <w:tcPr>
            <w:tcW w:w="1232" w:type="dxa"/>
            <w:tcBorders>
              <w:left w:val="single" w:sz="6" w:space="0" w:color="auto"/>
              <w:right w:val="single" w:sz="6" w:space="0" w:color="auto"/>
            </w:tcBorders>
          </w:tcPr>
          <w:p w14:paraId="2B4907A6"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2BB7230E" w14:textId="77777777" w:rsidR="00BF46E1" w:rsidRPr="0041528A" w:rsidRDefault="00BF46E1" w:rsidP="00195D76">
            <w:pPr>
              <w:pStyle w:val="TAL"/>
            </w:pPr>
            <w:r w:rsidRPr="0041528A">
              <w:t>PROACTIVE COMMAND: SEND USSD 4.3.1</w:t>
            </w:r>
          </w:p>
        </w:tc>
        <w:tc>
          <w:tcPr>
            <w:tcW w:w="3776" w:type="dxa"/>
            <w:tcBorders>
              <w:left w:val="single" w:sz="6" w:space="0" w:color="auto"/>
              <w:right w:val="single" w:sz="6" w:space="0" w:color="auto"/>
            </w:tcBorders>
          </w:tcPr>
          <w:p w14:paraId="2BC888F5" w14:textId="77777777" w:rsidR="00BF46E1" w:rsidRPr="0041528A" w:rsidRDefault="00BF46E1" w:rsidP="00195D76">
            <w:pPr>
              <w:pStyle w:val="TAL"/>
            </w:pPr>
          </w:p>
        </w:tc>
      </w:tr>
      <w:tr w:rsidR="00BF46E1" w:rsidRPr="0041528A" w14:paraId="14F5CC4D" w14:textId="77777777" w:rsidTr="00195D76">
        <w:trPr>
          <w:cantSplit/>
          <w:jc w:val="center"/>
        </w:trPr>
        <w:tc>
          <w:tcPr>
            <w:tcW w:w="737" w:type="dxa"/>
            <w:tcBorders>
              <w:left w:val="single" w:sz="4" w:space="0" w:color="auto"/>
              <w:right w:val="single" w:sz="4" w:space="0" w:color="auto"/>
            </w:tcBorders>
          </w:tcPr>
          <w:p w14:paraId="3BA2F111" w14:textId="77777777" w:rsidR="00BF46E1" w:rsidRPr="0041528A" w:rsidRDefault="00BF46E1" w:rsidP="00195D76">
            <w:pPr>
              <w:pStyle w:val="TAC"/>
            </w:pPr>
            <w:r w:rsidRPr="0041528A">
              <w:t>4</w:t>
            </w:r>
          </w:p>
        </w:tc>
        <w:tc>
          <w:tcPr>
            <w:tcW w:w="1232" w:type="dxa"/>
            <w:tcBorders>
              <w:left w:val="single" w:sz="4" w:space="0" w:color="auto"/>
              <w:right w:val="single" w:sz="4" w:space="0" w:color="auto"/>
            </w:tcBorders>
          </w:tcPr>
          <w:p w14:paraId="7506DC02"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233339D5" w14:textId="77777777" w:rsidR="00BF46E1" w:rsidRPr="0041528A" w:rsidRDefault="00BF46E1" w:rsidP="00195D76">
            <w:pPr>
              <w:pStyle w:val="TAL"/>
            </w:pPr>
            <w:r w:rsidRPr="0041528A">
              <w:t>Display "Text Attribute 1"</w:t>
            </w:r>
          </w:p>
        </w:tc>
        <w:tc>
          <w:tcPr>
            <w:tcW w:w="3776" w:type="dxa"/>
            <w:tcBorders>
              <w:left w:val="single" w:sz="4" w:space="0" w:color="auto"/>
              <w:right w:val="single" w:sz="4" w:space="0" w:color="auto"/>
            </w:tcBorders>
          </w:tcPr>
          <w:p w14:paraId="7F3E52A7" w14:textId="77777777" w:rsidR="00BF46E1" w:rsidRPr="0041528A" w:rsidRDefault="00BF46E1" w:rsidP="00195D76">
            <w:pPr>
              <w:pStyle w:val="TAL"/>
            </w:pPr>
            <w:r w:rsidRPr="0041528A">
              <w:t>[Alpha identifier is displayed with right alignment]</w:t>
            </w:r>
          </w:p>
        </w:tc>
      </w:tr>
      <w:tr w:rsidR="00BF46E1" w:rsidRPr="0041528A" w14:paraId="2DC7D4E7" w14:textId="77777777" w:rsidTr="00195D76">
        <w:trPr>
          <w:cantSplit/>
          <w:jc w:val="center"/>
        </w:trPr>
        <w:tc>
          <w:tcPr>
            <w:tcW w:w="737" w:type="dxa"/>
            <w:tcBorders>
              <w:left w:val="single" w:sz="4" w:space="0" w:color="auto"/>
              <w:right w:val="single" w:sz="4" w:space="0" w:color="auto"/>
            </w:tcBorders>
          </w:tcPr>
          <w:p w14:paraId="34AB74B9" w14:textId="77777777" w:rsidR="00BF46E1" w:rsidRPr="0041528A" w:rsidRDefault="00BF46E1" w:rsidP="00195D76">
            <w:pPr>
              <w:pStyle w:val="TAC"/>
            </w:pPr>
            <w:r w:rsidRPr="0041528A">
              <w:t>5</w:t>
            </w:r>
          </w:p>
        </w:tc>
        <w:tc>
          <w:tcPr>
            <w:tcW w:w="1232" w:type="dxa"/>
            <w:tcBorders>
              <w:left w:val="single" w:sz="4" w:space="0" w:color="auto"/>
              <w:right w:val="single" w:sz="4" w:space="0" w:color="auto"/>
            </w:tcBorders>
          </w:tcPr>
          <w:p w14:paraId="30A9B360"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79533F5D" w14:textId="77777777" w:rsidR="00BF46E1" w:rsidRPr="0041528A" w:rsidRDefault="00BF46E1" w:rsidP="00195D76">
            <w:pPr>
              <w:pStyle w:val="TAL"/>
            </w:pPr>
            <w:r w:rsidRPr="0041528A">
              <w:t>REGISTER 4.1</w:t>
            </w:r>
          </w:p>
        </w:tc>
        <w:tc>
          <w:tcPr>
            <w:tcW w:w="3776" w:type="dxa"/>
            <w:tcBorders>
              <w:left w:val="single" w:sz="4" w:space="0" w:color="auto"/>
              <w:right w:val="single" w:sz="4" w:space="0" w:color="auto"/>
            </w:tcBorders>
          </w:tcPr>
          <w:p w14:paraId="09B2DCA8" w14:textId="77777777" w:rsidR="00BF46E1" w:rsidRPr="0041528A" w:rsidRDefault="00BF46E1" w:rsidP="00195D76">
            <w:pPr>
              <w:pStyle w:val="TAL"/>
            </w:pPr>
          </w:p>
        </w:tc>
      </w:tr>
      <w:tr w:rsidR="00BF46E1" w:rsidRPr="0041528A" w14:paraId="289D06F4" w14:textId="77777777" w:rsidTr="00195D76">
        <w:trPr>
          <w:cantSplit/>
          <w:jc w:val="center"/>
        </w:trPr>
        <w:tc>
          <w:tcPr>
            <w:tcW w:w="737" w:type="dxa"/>
            <w:tcBorders>
              <w:left w:val="single" w:sz="4" w:space="0" w:color="auto"/>
              <w:right w:val="single" w:sz="4" w:space="0" w:color="auto"/>
            </w:tcBorders>
          </w:tcPr>
          <w:p w14:paraId="663F5A69" w14:textId="77777777" w:rsidR="00BF46E1" w:rsidRPr="0041528A" w:rsidRDefault="00BF46E1" w:rsidP="00195D76">
            <w:pPr>
              <w:pStyle w:val="TAC"/>
            </w:pPr>
            <w:r w:rsidRPr="0041528A">
              <w:t>6</w:t>
            </w:r>
          </w:p>
        </w:tc>
        <w:tc>
          <w:tcPr>
            <w:tcW w:w="1232" w:type="dxa"/>
            <w:tcBorders>
              <w:left w:val="single" w:sz="4" w:space="0" w:color="auto"/>
              <w:right w:val="single" w:sz="4" w:space="0" w:color="auto"/>
            </w:tcBorders>
          </w:tcPr>
          <w:p w14:paraId="277C6CB3"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6B62E0D9" w14:textId="77777777" w:rsidR="00BF46E1" w:rsidRPr="0041528A" w:rsidRDefault="00BF46E1" w:rsidP="00195D76">
            <w:pPr>
              <w:pStyle w:val="TAL"/>
            </w:pPr>
            <w:r w:rsidRPr="0041528A">
              <w:t>RELEASE COMPLETE (SS RETURN RESULT) 4.1</w:t>
            </w:r>
          </w:p>
        </w:tc>
        <w:tc>
          <w:tcPr>
            <w:tcW w:w="3776" w:type="dxa"/>
            <w:tcBorders>
              <w:left w:val="single" w:sz="4" w:space="0" w:color="auto"/>
              <w:right w:val="single" w:sz="4" w:space="0" w:color="auto"/>
            </w:tcBorders>
          </w:tcPr>
          <w:p w14:paraId="4B58CC28" w14:textId="77777777" w:rsidR="00BF46E1" w:rsidRPr="0041528A" w:rsidRDefault="00BF46E1" w:rsidP="00195D76">
            <w:pPr>
              <w:pStyle w:val="TAL"/>
            </w:pPr>
            <w:r w:rsidRPr="0041528A">
              <w:t>["USSD string received from SS"]</w:t>
            </w:r>
          </w:p>
        </w:tc>
      </w:tr>
      <w:tr w:rsidR="00BF46E1" w:rsidRPr="0041528A" w14:paraId="14C2C5C1" w14:textId="77777777" w:rsidTr="00195D76">
        <w:trPr>
          <w:cantSplit/>
          <w:jc w:val="center"/>
        </w:trPr>
        <w:tc>
          <w:tcPr>
            <w:tcW w:w="737" w:type="dxa"/>
            <w:tcBorders>
              <w:left w:val="single" w:sz="4" w:space="0" w:color="auto"/>
              <w:right w:val="single" w:sz="4" w:space="0" w:color="auto"/>
            </w:tcBorders>
          </w:tcPr>
          <w:p w14:paraId="2B20921D" w14:textId="77777777" w:rsidR="00BF46E1" w:rsidRPr="0041528A" w:rsidRDefault="00BF46E1" w:rsidP="00195D76">
            <w:pPr>
              <w:pStyle w:val="TAC"/>
            </w:pPr>
            <w:r w:rsidRPr="0041528A">
              <w:t>7</w:t>
            </w:r>
          </w:p>
        </w:tc>
        <w:tc>
          <w:tcPr>
            <w:tcW w:w="1232" w:type="dxa"/>
            <w:tcBorders>
              <w:left w:val="single" w:sz="4" w:space="0" w:color="auto"/>
              <w:right w:val="single" w:sz="4" w:space="0" w:color="auto"/>
            </w:tcBorders>
          </w:tcPr>
          <w:p w14:paraId="1B92235A"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5062EBBE" w14:textId="77777777" w:rsidR="00BF46E1" w:rsidRPr="0041528A" w:rsidRDefault="00BF46E1" w:rsidP="00195D76">
            <w:pPr>
              <w:pStyle w:val="TAL"/>
            </w:pPr>
            <w:r w:rsidRPr="0041528A">
              <w:t>TERMINAL RESPONSE: SEND USSD 4.3.1</w:t>
            </w:r>
          </w:p>
        </w:tc>
        <w:tc>
          <w:tcPr>
            <w:tcW w:w="3776" w:type="dxa"/>
            <w:tcBorders>
              <w:left w:val="single" w:sz="4" w:space="0" w:color="auto"/>
              <w:right w:val="single" w:sz="4" w:space="0" w:color="auto"/>
            </w:tcBorders>
          </w:tcPr>
          <w:p w14:paraId="7DFAACC4" w14:textId="77777777" w:rsidR="00BF46E1" w:rsidRPr="0041528A" w:rsidRDefault="00BF46E1" w:rsidP="00195D76">
            <w:pPr>
              <w:pStyle w:val="TAL"/>
            </w:pPr>
          </w:p>
        </w:tc>
      </w:tr>
      <w:tr w:rsidR="00BF46E1" w:rsidRPr="0041528A" w14:paraId="09619B11" w14:textId="77777777" w:rsidTr="00195D76">
        <w:trPr>
          <w:cantSplit/>
          <w:jc w:val="center"/>
        </w:trPr>
        <w:tc>
          <w:tcPr>
            <w:tcW w:w="737" w:type="dxa"/>
            <w:tcBorders>
              <w:left w:val="single" w:sz="4" w:space="0" w:color="auto"/>
              <w:right w:val="single" w:sz="4" w:space="0" w:color="auto"/>
            </w:tcBorders>
          </w:tcPr>
          <w:p w14:paraId="0F293BFB" w14:textId="77777777" w:rsidR="00BF46E1" w:rsidRPr="0041528A" w:rsidRDefault="00BF46E1" w:rsidP="00195D76">
            <w:pPr>
              <w:pStyle w:val="TAC"/>
            </w:pPr>
            <w:r w:rsidRPr="0041528A">
              <w:t>8</w:t>
            </w:r>
          </w:p>
        </w:tc>
        <w:tc>
          <w:tcPr>
            <w:tcW w:w="1232" w:type="dxa"/>
            <w:tcBorders>
              <w:left w:val="single" w:sz="4" w:space="0" w:color="auto"/>
              <w:right w:val="single" w:sz="4" w:space="0" w:color="auto"/>
            </w:tcBorders>
          </w:tcPr>
          <w:p w14:paraId="3BEECEDF"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53830DD0" w14:textId="77777777" w:rsidR="00BF46E1" w:rsidRPr="0041528A" w:rsidRDefault="00BF46E1" w:rsidP="00195D76">
            <w:pPr>
              <w:pStyle w:val="TAL"/>
            </w:pPr>
            <w:r w:rsidRPr="0041528A">
              <w:t>PROACTIVE COMMAND PENDING: SEND USSD 4.3.2</w:t>
            </w:r>
          </w:p>
        </w:tc>
        <w:tc>
          <w:tcPr>
            <w:tcW w:w="3776" w:type="dxa"/>
            <w:tcBorders>
              <w:left w:val="single" w:sz="4" w:space="0" w:color="auto"/>
              <w:right w:val="single" w:sz="4" w:space="0" w:color="auto"/>
            </w:tcBorders>
          </w:tcPr>
          <w:p w14:paraId="65B5C55E" w14:textId="77777777" w:rsidR="00BF46E1" w:rsidRPr="0041528A" w:rsidRDefault="00BF46E1" w:rsidP="00195D76">
            <w:pPr>
              <w:pStyle w:val="TAL"/>
            </w:pPr>
          </w:p>
        </w:tc>
      </w:tr>
      <w:tr w:rsidR="00BF46E1" w:rsidRPr="0041528A" w14:paraId="7D0AEAE1" w14:textId="77777777" w:rsidTr="00195D76">
        <w:trPr>
          <w:cantSplit/>
          <w:jc w:val="center"/>
        </w:trPr>
        <w:tc>
          <w:tcPr>
            <w:tcW w:w="737" w:type="dxa"/>
            <w:tcBorders>
              <w:left w:val="single" w:sz="4" w:space="0" w:color="auto"/>
              <w:right w:val="single" w:sz="4" w:space="0" w:color="auto"/>
            </w:tcBorders>
          </w:tcPr>
          <w:p w14:paraId="00868E95" w14:textId="77777777" w:rsidR="00BF46E1" w:rsidRPr="0041528A" w:rsidRDefault="00BF46E1" w:rsidP="00195D76">
            <w:pPr>
              <w:pStyle w:val="TAC"/>
            </w:pPr>
            <w:r w:rsidRPr="0041528A">
              <w:t>9</w:t>
            </w:r>
          </w:p>
        </w:tc>
        <w:tc>
          <w:tcPr>
            <w:tcW w:w="1232" w:type="dxa"/>
            <w:tcBorders>
              <w:left w:val="single" w:sz="4" w:space="0" w:color="auto"/>
              <w:right w:val="single" w:sz="4" w:space="0" w:color="auto"/>
            </w:tcBorders>
          </w:tcPr>
          <w:p w14:paraId="45188E78"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5A1E6F1B"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5C99381F" w14:textId="77777777" w:rsidR="00BF46E1" w:rsidRPr="0041528A" w:rsidRDefault="00BF46E1" w:rsidP="00195D76">
            <w:pPr>
              <w:pStyle w:val="TAL"/>
            </w:pPr>
          </w:p>
        </w:tc>
      </w:tr>
      <w:tr w:rsidR="00BF46E1" w:rsidRPr="0041528A" w14:paraId="1415CFC9" w14:textId="77777777" w:rsidTr="00195D76">
        <w:trPr>
          <w:cantSplit/>
          <w:jc w:val="center"/>
        </w:trPr>
        <w:tc>
          <w:tcPr>
            <w:tcW w:w="737" w:type="dxa"/>
            <w:tcBorders>
              <w:left w:val="single" w:sz="4" w:space="0" w:color="auto"/>
              <w:right w:val="single" w:sz="4" w:space="0" w:color="auto"/>
            </w:tcBorders>
          </w:tcPr>
          <w:p w14:paraId="26E1AFFA" w14:textId="77777777" w:rsidR="00BF46E1" w:rsidRPr="0041528A" w:rsidRDefault="00BF46E1" w:rsidP="00195D76">
            <w:pPr>
              <w:pStyle w:val="TAC"/>
            </w:pPr>
            <w:r w:rsidRPr="0041528A">
              <w:t>10</w:t>
            </w:r>
          </w:p>
        </w:tc>
        <w:tc>
          <w:tcPr>
            <w:tcW w:w="1232" w:type="dxa"/>
            <w:tcBorders>
              <w:left w:val="single" w:sz="4" w:space="0" w:color="auto"/>
              <w:right w:val="single" w:sz="4" w:space="0" w:color="auto"/>
            </w:tcBorders>
          </w:tcPr>
          <w:p w14:paraId="3B28D593"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28963462" w14:textId="77777777" w:rsidR="00BF46E1" w:rsidRPr="0041528A" w:rsidRDefault="00BF46E1" w:rsidP="00195D76">
            <w:pPr>
              <w:pStyle w:val="TAL"/>
            </w:pPr>
            <w:r w:rsidRPr="0041528A">
              <w:t>PROACTIVE COMMAND: SEND USSD 4.3.2</w:t>
            </w:r>
          </w:p>
        </w:tc>
        <w:tc>
          <w:tcPr>
            <w:tcW w:w="3776" w:type="dxa"/>
            <w:tcBorders>
              <w:left w:val="single" w:sz="4" w:space="0" w:color="auto"/>
              <w:right w:val="single" w:sz="4" w:space="0" w:color="auto"/>
            </w:tcBorders>
          </w:tcPr>
          <w:p w14:paraId="25644E1F" w14:textId="77777777" w:rsidR="00BF46E1" w:rsidRPr="0041528A" w:rsidRDefault="00BF46E1" w:rsidP="00195D76">
            <w:pPr>
              <w:pStyle w:val="TAL"/>
            </w:pPr>
          </w:p>
        </w:tc>
      </w:tr>
      <w:tr w:rsidR="00BF46E1" w:rsidRPr="0041528A" w14:paraId="5B60C7B7" w14:textId="77777777" w:rsidTr="00195D76">
        <w:trPr>
          <w:cantSplit/>
          <w:jc w:val="center"/>
        </w:trPr>
        <w:tc>
          <w:tcPr>
            <w:tcW w:w="737" w:type="dxa"/>
            <w:tcBorders>
              <w:left w:val="single" w:sz="4" w:space="0" w:color="auto"/>
              <w:right w:val="single" w:sz="4" w:space="0" w:color="auto"/>
            </w:tcBorders>
          </w:tcPr>
          <w:p w14:paraId="23D1014D" w14:textId="77777777" w:rsidR="00BF46E1" w:rsidRPr="0041528A" w:rsidRDefault="00BF46E1" w:rsidP="00195D76">
            <w:pPr>
              <w:pStyle w:val="TAC"/>
            </w:pPr>
            <w:r w:rsidRPr="0041528A">
              <w:t>11</w:t>
            </w:r>
          </w:p>
        </w:tc>
        <w:tc>
          <w:tcPr>
            <w:tcW w:w="1232" w:type="dxa"/>
            <w:tcBorders>
              <w:left w:val="single" w:sz="4" w:space="0" w:color="auto"/>
              <w:right w:val="single" w:sz="4" w:space="0" w:color="auto"/>
            </w:tcBorders>
          </w:tcPr>
          <w:p w14:paraId="242BB20E"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3B5A76B6" w14:textId="77777777" w:rsidR="00BF46E1" w:rsidRPr="0041528A" w:rsidRDefault="00BF46E1" w:rsidP="00195D76">
            <w:pPr>
              <w:pStyle w:val="TAL"/>
            </w:pPr>
            <w:r w:rsidRPr="0041528A">
              <w:t>Display "Text Attribute 2"</w:t>
            </w:r>
          </w:p>
        </w:tc>
        <w:tc>
          <w:tcPr>
            <w:tcW w:w="3776" w:type="dxa"/>
            <w:tcBorders>
              <w:left w:val="single" w:sz="4" w:space="0" w:color="auto"/>
              <w:right w:val="single" w:sz="4" w:space="0" w:color="auto"/>
            </w:tcBorders>
          </w:tcPr>
          <w:p w14:paraId="188903BA" w14:textId="77777777" w:rsidR="00BF46E1" w:rsidRPr="0041528A" w:rsidRDefault="00BF46E1" w:rsidP="00195D76">
            <w:pPr>
              <w:pStyle w:val="TAL"/>
            </w:pPr>
            <w:r w:rsidRPr="0041528A">
              <w:t>[Alpha identifier is displayed without right alignment. Remark: If right alignment is the ME's default alignment as declared in table A.2/13, no alignment change will take place]</w:t>
            </w:r>
          </w:p>
        </w:tc>
      </w:tr>
      <w:tr w:rsidR="00BF46E1" w:rsidRPr="0041528A" w14:paraId="1111B125" w14:textId="77777777" w:rsidTr="00195D76">
        <w:trPr>
          <w:cantSplit/>
          <w:jc w:val="center"/>
        </w:trPr>
        <w:tc>
          <w:tcPr>
            <w:tcW w:w="737" w:type="dxa"/>
            <w:tcBorders>
              <w:left w:val="single" w:sz="4" w:space="0" w:color="auto"/>
              <w:right w:val="single" w:sz="4" w:space="0" w:color="auto"/>
            </w:tcBorders>
          </w:tcPr>
          <w:p w14:paraId="2ADAACD2" w14:textId="77777777" w:rsidR="00BF46E1" w:rsidRPr="0041528A" w:rsidRDefault="00BF46E1" w:rsidP="00195D76">
            <w:pPr>
              <w:pStyle w:val="TAC"/>
            </w:pPr>
            <w:r w:rsidRPr="0041528A">
              <w:t>12</w:t>
            </w:r>
          </w:p>
        </w:tc>
        <w:tc>
          <w:tcPr>
            <w:tcW w:w="1232" w:type="dxa"/>
            <w:tcBorders>
              <w:left w:val="single" w:sz="4" w:space="0" w:color="auto"/>
              <w:right w:val="single" w:sz="4" w:space="0" w:color="auto"/>
            </w:tcBorders>
          </w:tcPr>
          <w:p w14:paraId="2224B900"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75D9FE21" w14:textId="77777777" w:rsidR="00BF46E1" w:rsidRPr="0041528A" w:rsidRDefault="00BF46E1" w:rsidP="00195D76">
            <w:pPr>
              <w:pStyle w:val="TAL"/>
            </w:pPr>
            <w:r w:rsidRPr="0041528A">
              <w:t>REGISTER 4.1</w:t>
            </w:r>
          </w:p>
        </w:tc>
        <w:tc>
          <w:tcPr>
            <w:tcW w:w="3776" w:type="dxa"/>
            <w:tcBorders>
              <w:left w:val="single" w:sz="4" w:space="0" w:color="auto"/>
              <w:right w:val="single" w:sz="4" w:space="0" w:color="auto"/>
            </w:tcBorders>
          </w:tcPr>
          <w:p w14:paraId="46F71C9E" w14:textId="77777777" w:rsidR="00BF46E1" w:rsidRPr="0041528A" w:rsidRDefault="00BF46E1" w:rsidP="00195D76">
            <w:pPr>
              <w:pStyle w:val="TAL"/>
            </w:pPr>
          </w:p>
        </w:tc>
      </w:tr>
      <w:tr w:rsidR="00BF46E1" w:rsidRPr="0041528A" w14:paraId="7DECC8FC" w14:textId="77777777" w:rsidTr="00195D76">
        <w:trPr>
          <w:cantSplit/>
          <w:jc w:val="center"/>
        </w:trPr>
        <w:tc>
          <w:tcPr>
            <w:tcW w:w="737" w:type="dxa"/>
            <w:tcBorders>
              <w:left w:val="single" w:sz="4" w:space="0" w:color="auto"/>
              <w:right w:val="single" w:sz="4" w:space="0" w:color="auto"/>
            </w:tcBorders>
          </w:tcPr>
          <w:p w14:paraId="6EC58073" w14:textId="77777777" w:rsidR="00BF46E1" w:rsidRPr="0041528A" w:rsidRDefault="00BF46E1" w:rsidP="00195D76">
            <w:pPr>
              <w:pStyle w:val="TAC"/>
            </w:pPr>
            <w:r w:rsidRPr="0041528A">
              <w:t>13</w:t>
            </w:r>
          </w:p>
        </w:tc>
        <w:tc>
          <w:tcPr>
            <w:tcW w:w="1232" w:type="dxa"/>
            <w:tcBorders>
              <w:left w:val="single" w:sz="4" w:space="0" w:color="auto"/>
              <w:right w:val="single" w:sz="4" w:space="0" w:color="auto"/>
            </w:tcBorders>
          </w:tcPr>
          <w:p w14:paraId="29DDBBD5"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3A7B9E31" w14:textId="77777777" w:rsidR="00BF46E1" w:rsidRPr="0041528A" w:rsidRDefault="00BF46E1" w:rsidP="00195D76">
            <w:pPr>
              <w:pStyle w:val="TAL"/>
            </w:pPr>
            <w:r w:rsidRPr="0041528A">
              <w:t>RELEASE COMPLETE (SS RETURN RESULT) 4.1</w:t>
            </w:r>
          </w:p>
        </w:tc>
        <w:tc>
          <w:tcPr>
            <w:tcW w:w="3776" w:type="dxa"/>
            <w:tcBorders>
              <w:left w:val="single" w:sz="4" w:space="0" w:color="auto"/>
              <w:right w:val="single" w:sz="4" w:space="0" w:color="auto"/>
            </w:tcBorders>
          </w:tcPr>
          <w:p w14:paraId="3370800A" w14:textId="77777777" w:rsidR="00BF46E1" w:rsidRPr="0041528A" w:rsidRDefault="00BF46E1" w:rsidP="00195D76">
            <w:pPr>
              <w:pStyle w:val="TAL"/>
            </w:pPr>
            <w:r w:rsidRPr="0041528A">
              <w:t>["USSD string received from SS"]</w:t>
            </w:r>
          </w:p>
        </w:tc>
      </w:tr>
      <w:tr w:rsidR="00BF46E1" w:rsidRPr="0041528A" w14:paraId="279490DA" w14:textId="77777777" w:rsidTr="00195D76">
        <w:trPr>
          <w:cantSplit/>
          <w:jc w:val="center"/>
        </w:trPr>
        <w:tc>
          <w:tcPr>
            <w:tcW w:w="737" w:type="dxa"/>
            <w:tcBorders>
              <w:left w:val="single" w:sz="4" w:space="0" w:color="auto"/>
              <w:bottom w:val="single" w:sz="4" w:space="0" w:color="auto"/>
              <w:right w:val="single" w:sz="4" w:space="0" w:color="auto"/>
            </w:tcBorders>
          </w:tcPr>
          <w:p w14:paraId="7FE76514" w14:textId="77777777" w:rsidR="00BF46E1" w:rsidRPr="0041528A" w:rsidRDefault="00BF46E1" w:rsidP="00195D76">
            <w:pPr>
              <w:pStyle w:val="TAC"/>
            </w:pPr>
            <w:r w:rsidRPr="0041528A">
              <w:t>14</w:t>
            </w:r>
          </w:p>
        </w:tc>
        <w:tc>
          <w:tcPr>
            <w:tcW w:w="1232" w:type="dxa"/>
            <w:tcBorders>
              <w:left w:val="single" w:sz="4" w:space="0" w:color="auto"/>
              <w:bottom w:val="single" w:sz="4" w:space="0" w:color="auto"/>
              <w:right w:val="single" w:sz="4" w:space="0" w:color="auto"/>
            </w:tcBorders>
          </w:tcPr>
          <w:p w14:paraId="6B1DA214"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bottom w:val="single" w:sz="4" w:space="0" w:color="auto"/>
              <w:right w:val="single" w:sz="4" w:space="0" w:color="auto"/>
            </w:tcBorders>
          </w:tcPr>
          <w:p w14:paraId="6ADFD62B" w14:textId="77777777" w:rsidR="00BF46E1" w:rsidRPr="0041528A" w:rsidRDefault="00BF46E1" w:rsidP="00195D76">
            <w:pPr>
              <w:pStyle w:val="TAL"/>
            </w:pPr>
            <w:r w:rsidRPr="0041528A">
              <w:t>TERMINAL RESPONSE: SEND USSD 4.3.1</w:t>
            </w:r>
          </w:p>
        </w:tc>
        <w:tc>
          <w:tcPr>
            <w:tcW w:w="3776" w:type="dxa"/>
            <w:tcBorders>
              <w:left w:val="single" w:sz="4" w:space="0" w:color="auto"/>
              <w:bottom w:val="single" w:sz="4" w:space="0" w:color="auto"/>
              <w:right w:val="single" w:sz="4" w:space="0" w:color="auto"/>
            </w:tcBorders>
          </w:tcPr>
          <w:p w14:paraId="28282808" w14:textId="77777777" w:rsidR="00BF46E1" w:rsidRPr="0041528A" w:rsidRDefault="00BF46E1" w:rsidP="00195D76">
            <w:pPr>
              <w:pStyle w:val="TAL"/>
            </w:pPr>
          </w:p>
        </w:tc>
      </w:tr>
    </w:tbl>
    <w:p w14:paraId="0985BBCA" w14:textId="77777777" w:rsidR="00BF46E1" w:rsidRPr="0041528A" w:rsidRDefault="00BF46E1" w:rsidP="00BF46E1"/>
    <w:p w14:paraId="6A81D786" w14:textId="77777777" w:rsidR="00BF46E1" w:rsidRPr="0041528A" w:rsidRDefault="00BF46E1" w:rsidP="00BF46E1">
      <w:r w:rsidRPr="0041528A">
        <w:t>PROACTIVE COMMAND: SEND USSD 4.3.1</w:t>
      </w:r>
    </w:p>
    <w:p w14:paraId="123610CA" w14:textId="77777777" w:rsidR="00BF46E1" w:rsidRPr="0041528A" w:rsidRDefault="00BF46E1" w:rsidP="00BF46E1">
      <w:r w:rsidRPr="0041528A">
        <w:t>Logically:</w:t>
      </w:r>
    </w:p>
    <w:p w14:paraId="3F2ED872" w14:textId="77777777" w:rsidR="00BF46E1" w:rsidRPr="0041528A" w:rsidRDefault="00BF46E1" w:rsidP="0041528A">
      <w:pPr>
        <w:pStyle w:val="EW"/>
      </w:pPr>
      <w:r w:rsidRPr="0041528A">
        <w:t>Command details</w:t>
      </w:r>
    </w:p>
    <w:p w14:paraId="033256B3" w14:textId="77777777" w:rsidR="00BF46E1" w:rsidRPr="0041528A" w:rsidRDefault="00BF46E1" w:rsidP="0041528A">
      <w:pPr>
        <w:pStyle w:val="EW"/>
      </w:pPr>
      <w:r w:rsidRPr="0041528A">
        <w:tab/>
        <w:t>Command number:</w:t>
      </w:r>
      <w:r w:rsidRPr="0041528A">
        <w:tab/>
        <w:t>1</w:t>
      </w:r>
    </w:p>
    <w:p w14:paraId="3D34B6DE" w14:textId="77777777" w:rsidR="00BF46E1" w:rsidRPr="0041528A" w:rsidRDefault="00BF46E1" w:rsidP="0041528A">
      <w:pPr>
        <w:pStyle w:val="EW"/>
      </w:pPr>
      <w:r w:rsidRPr="0041528A">
        <w:tab/>
        <w:t>Command type:</w:t>
      </w:r>
      <w:r w:rsidRPr="0041528A">
        <w:tab/>
        <w:t>SEND USSD</w:t>
      </w:r>
    </w:p>
    <w:p w14:paraId="2A583214" w14:textId="77777777" w:rsidR="00BF46E1" w:rsidRPr="0041528A" w:rsidRDefault="00BF46E1" w:rsidP="0041528A">
      <w:pPr>
        <w:pStyle w:val="EW"/>
      </w:pPr>
      <w:r w:rsidRPr="0041528A">
        <w:tab/>
        <w:t>Command qualifier:</w:t>
      </w:r>
      <w:r w:rsidRPr="0041528A">
        <w:tab/>
        <w:t>"00"</w:t>
      </w:r>
    </w:p>
    <w:p w14:paraId="1485E210" w14:textId="77777777" w:rsidR="00BF46E1" w:rsidRPr="0041528A" w:rsidRDefault="00BF46E1" w:rsidP="0041528A">
      <w:pPr>
        <w:pStyle w:val="EW"/>
      </w:pPr>
      <w:r w:rsidRPr="0041528A">
        <w:t>Device identities</w:t>
      </w:r>
    </w:p>
    <w:p w14:paraId="6F3E4D83" w14:textId="77777777" w:rsidR="00BF46E1" w:rsidRPr="0041528A" w:rsidRDefault="00BF46E1" w:rsidP="0041528A">
      <w:pPr>
        <w:pStyle w:val="EW"/>
      </w:pPr>
      <w:r w:rsidRPr="0041528A">
        <w:tab/>
        <w:t>Source device:</w:t>
      </w:r>
      <w:r w:rsidRPr="0041528A">
        <w:tab/>
        <w:t>UICC</w:t>
      </w:r>
    </w:p>
    <w:p w14:paraId="4430824A" w14:textId="77777777" w:rsidR="00BF46E1" w:rsidRPr="0041528A" w:rsidRDefault="00BF46E1" w:rsidP="0041528A">
      <w:pPr>
        <w:pStyle w:val="EW"/>
      </w:pPr>
      <w:r w:rsidRPr="0041528A">
        <w:tab/>
        <w:t>Destination device:</w:t>
      </w:r>
      <w:r w:rsidRPr="0041528A">
        <w:tab/>
        <w:t>Network</w:t>
      </w:r>
    </w:p>
    <w:p w14:paraId="140339B6" w14:textId="77777777" w:rsidR="00BF46E1" w:rsidRPr="0041528A" w:rsidRDefault="00BF46E1" w:rsidP="0041528A">
      <w:pPr>
        <w:pStyle w:val="EW"/>
      </w:pPr>
      <w:r w:rsidRPr="0041528A">
        <w:t>Alpha identifier:</w:t>
      </w:r>
      <w:r w:rsidRPr="0041528A">
        <w:tab/>
        <w:t>"Text Attribute 1"</w:t>
      </w:r>
    </w:p>
    <w:p w14:paraId="5AC9B303" w14:textId="77777777" w:rsidR="00BF46E1" w:rsidRPr="0041528A" w:rsidRDefault="00BF46E1" w:rsidP="0041528A">
      <w:pPr>
        <w:pStyle w:val="EW"/>
      </w:pPr>
      <w:r w:rsidRPr="0041528A">
        <w:t>USSD String</w:t>
      </w:r>
    </w:p>
    <w:p w14:paraId="06E56744" w14:textId="77777777" w:rsidR="00BF46E1" w:rsidRPr="0041528A" w:rsidRDefault="00BF46E1" w:rsidP="0041528A">
      <w:pPr>
        <w:pStyle w:val="EW"/>
      </w:pPr>
      <w:r w:rsidRPr="0041528A">
        <w:tab/>
        <w:t>Data coding scheme:</w:t>
      </w:r>
      <w:r w:rsidRPr="0041528A">
        <w:tab/>
        <w:t>7-bit default, no message class</w:t>
      </w:r>
    </w:p>
    <w:p w14:paraId="29B741C5" w14:textId="77777777" w:rsidR="00BF46E1" w:rsidRPr="0041528A" w:rsidRDefault="00BF46E1" w:rsidP="0041528A">
      <w:pPr>
        <w:pStyle w:val="EW"/>
      </w:pPr>
      <w:r w:rsidRPr="0041528A">
        <w:t>USSD string:</w:t>
      </w:r>
      <w:r w:rsidRPr="0041528A">
        <w:tab/>
        <w:t>"ABCDEFGHIJKLMNOPQRSTUVWXYZ-abcdefghijklmnopqrstuvwxyz-1234567890"</w:t>
      </w:r>
    </w:p>
    <w:p w14:paraId="7662E087" w14:textId="77777777" w:rsidR="00BF46E1" w:rsidRPr="0041528A" w:rsidRDefault="00BF46E1" w:rsidP="0041528A">
      <w:pPr>
        <w:pStyle w:val="EW"/>
      </w:pPr>
      <w:r w:rsidRPr="0041528A">
        <w:t>Text Attribute</w:t>
      </w:r>
    </w:p>
    <w:p w14:paraId="4A4CA390" w14:textId="77777777" w:rsidR="00BF46E1" w:rsidRPr="0041528A" w:rsidRDefault="00BF46E1" w:rsidP="0041528A">
      <w:pPr>
        <w:pStyle w:val="EW"/>
      </w:pPr>
      <w:r w:rsidRPr="0041528A">
        <w:tab/>
        <w:t>Formatting position:</w:t>
      </w:r>
      <w:r w:rsidRPr="0041528A">
        <w:tab/>
        <w:t>0</w:t>
      </w:r>
    </w:p>
    <w:p w14:paraId="792BA35A" w14:textId="77777777" w:rsidR="00BF46E1" w:rsidRPr="0041528A" w:rsidRDefault="00BF46E1" w:rsidP="0041528A">
      <w:pPr>
        <w:pStyle w:val="EW"/>
      </w:pPr>
      <w:r w:rsidRPr="0041528A">
        <w:tab/>
        <w:t>Formatting length:</w:t>
      </w:r>
      <w:r w:rsidRPr="0041528A">
        <w:tab/>
        <w:t>16</w:t>
      </w:r>
    </w:p>
    <w:p w14:paraId="1A269DF2" w14:textId="77777777" w:rsidR="00BF46E1" w:rsidRPr="0041528A" w:rsidRDefault="00BF46E1" w:rsidP="0041528A">
      <w:pPr>
        <w:pStyle w:val="EW"/>
      </w:pPr>
      <w:r w:rsidRPr="0041528A">
        <w:tab/>
        <w:t>Formatting mode:</w:t>
      </w:r>
      <w:r w:rsidRPr="0041528A">
        <w:tab/>
        <w:t>Right Alignment, Normal Font, Bold Off, Italic Off, Underline Off, Strikethrough Off</w:t>
      </w:r>
    </w:p>
    <w:p w14:paraId="56861645" w14:textId="77777777" w:rsidR="00BF46E1" w:rsidRPr="0041528A" w:rsidRDefault="00BF46E1" w:rsidP="0041528A">
      <w:pPr>
        <w:pStyle w:val="EX"/>
      </w:pPr>
      <w:r w:rsidRPr="0041528A">
        <w:tab/>
        <w:t>Colour:</w:t>
      </w:r>
      <w:r w:rsidRPr="0041528A">
        <w:tab/>
        <w:t>Dark Green Foreground, Bright Yellow Background</w:t>
      </w:r>
    </w:p>
    <w:p w14:paraId="7111283C" w14:textId="77777777" w:rsidR="00BF46E1" w:rsidRPr="0041528A" w:rsidRDefault="00BF46E1" w:rsidP="00BF46E1">
      <w:r w:rsidRPr="0041528A">
        <w:t>Coding:</w:t>
      </w:r>
    </w:p>
    <w:p w14:paraId="3A417777"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37153FA7"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C90D8D5"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5BDB63F4"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0A967C28" w14:textId="77777777" w:rsidR="00BF46E1" w:rsidRPr="0041528A" w:rsidRDefault="00BF46E1" w:rsidP="00195D76">
            <w:pPr>
              <w:pStyle w:val="TAC"/>
            </w:pPr>
            <w:r w:rsidRPr="0041528A">
              <w:t>5C</w:t>
            </w:r>
          </w:p>
        </w:tc>
        <w:tc>
          <w:tcPr>
            <w:tcW w:w="567" w:type="dxa"/>
            <w:tcBorders>
              <w:top w:val="single" w:sz="4" w:space="0" w:color="auto"/>
              <w:left w:val="single" w:sz="4" w:space="0" w:color="auto"/>
              <w:bottom w:val="single" w:sz="4" w:space="0" w:color="auto"/>
              <w:right w:val="single" w:sz="4" w:space="0" w:color="auto"/>
            </w:tcBorders>
          </w:tcPr>
          <w:p w14:paraId="4A25CF51"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78F2687"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9C5C330"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2DDE07A"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44F99292"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578B465"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2AD59DC"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F5D3E96"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736EF76"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518D5C28" w14:textId="77777777" w:rsidR="00BF46E1" w:rsidRPr="0041528A" w:rsidRDefault="00BF46E1" w:rsidP="00195D76">
            <w:pPr>
              <w:pStyle w:val="TAC"/>
            </w:pPr>
            <w:r w:rsidRPr="0041528A">
              <w:t>85</w:t>
            </w:r>
          </w:p>
        </w:tc>
      </w:tr>
      <w:tr w:rsidR="00BF46E1" w:rsidRPr="0041528A" w14:paraId="56C2CEF1" w14:textId="77777777" w:rsidTr="00195D76">
        <w:trPr>
          <w:jc w:val="center"/>
        </w:trPr>
        <w:tc>
          <w:tcPr>
            <w:tcW w:w="1134" w:type="dxa"/>
            <w:tcBorders>
              <w:top w:val="single" w:sz="4" w:space="0" w:color="auto"/>
              <w:right w:val="single" w:sz="4" w:space="0" w:color="auto"/>
            </w:tcBorders>
          </w:tcPr>
          <w:p w14:paraId="4537AA55"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38E4F5B"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05870CAF"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28FE5903"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40A98DD9"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43B39BCB"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5C6C8C0B"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4B455EE8"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3F56CD1D"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00079B6B"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3EE20F18"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0169E08B"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55D7E6EC" w14:textId="77777777" w:rsidR="00BF46E1" w:rsidRPr="0041528A" w:rsidRDefault="00BF46E1" w:rsidP="00195D76">
            <w:pPr>
              <w:pStyle w:val="TAC"/>
            </w:pPr>
            <w:r w:rsidRPr="0041528A">
              <w:t>62</w:t>
            </w:r>
          </w:p>
        </w:tc>
      </w:tr>
      <w:tr w:rsidR="00BF46E1" w:rsidRPr="0041528A" w14:paraId="0FC514BB" w14:textId="77777777" w:rsidTr="00195D76">
        <w:trPr>
          <w:jc w:val="center"/>
        </w:trPr>
        <w:tc>
          <w:tcPr>
            <w:tcW w:w="1134" w:type="dxa"/>
            <w:tcBorders>
              <w:right w:val="single" w:sz="4" w:space="0" w:color="auto"/>
            </w:tcBorders>
          </w:tcPr>
          <w:p w14:paraId="0A89C560"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265B4D6" w14:textId="77777777" w:rsidR="00BF46E1" w:rsidRPr="0041528A" w:rsidRDefault="00BF46E1" w:rsidP="00195D76">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72D76216"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4BDAD8DB"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25BE34EF"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0D017378" w14:textId="77777777" w:rsidR="00BF46E1" w:rsidRPr="0041528A" w:rsidRDefault="00BF46E1" w:rsidP="00195D76">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0BB77061" w14:textId="77777777" w:rsidR="00BF46E1" w:rsidRPr="0041528A" w:rsidRDefault="00BF46E1" w:rsidP="00195D76">
            <w:pPr>
              <w:pStyle w:val="TAC"/>
            </w:pPr>
            <w:r w:rsidRPr="0041528A">
              <w:t>8A</w:t>
            </w:r>
          </w:p>
        </w:tc>
        <w:tc>
          <w:tcPr>
            <w:tcW w:w="567" w:type="dxa"/>
            <w:tcBorders>
              <w:top w:val="single" w:sz="4" w:space="0" w:color="auto"/>
              <w:left w:val="single" w:sz="4" w:space="0" w:color="auto"/>
              <w:bottom w:val="single" w:sz="4" w:space="0" w:color="auto"/>
              <w:right w:val="single" w:sz="4" w:space="0" w:color="auto"/>
            </w:tcBorders>
          </w:tcPr>
          <w:p w14:paraId="175EEC0B"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2F921B51" w14:textId="77777777" w:rsidR="00BF46E1" w:rsidRPr="0041528A" w:rsidRDefault="00BF46E1" w:rsidP="00195D76">
            <w:pPr>
              <w:pStyle w:val="TAC"/>
            </w:pPr>
            <w:r w:rsidRPr="0041528A">
              <w:t>F0</w:t>
            </w:r>
          </w:p>
        </w:tc>
        <w:tc>
          <w:tcPr>
            <w:tcW w:w="567" w:type="dxa"/>
            <w:tcBorders>
              <w:top w:val="single" w:sz="4" w:space="0" w:color="auto"/>
              <w:left w:val="single" w:sz="4" w:space="0" w:color="auto"/>
              <w:bottom w:val="single" w:sz="4" w:space="0" w:color="auto"/>
              <w:right w:val="single" w:sz="4" w:space="0" w:color="auto"/>
            </w:tcBorders>
          </w:tcPr>
          <w:p w14:paraId="132ECA8B" w14:textId="77777777" w:rsidR="00BF46E1" w:rsidRPr="0041528A" w:rsidRDefault="00BF46E1" w:rsidP="00195D76">
            <w:pPr>
              <w:pStyle w:val="TAC"/>
            </w:pPr>
            <w:r w:rsidRPr="0041528A">
              <w:t xml:space="preserve">41 </w:t>
            </w:r>
          </w:p>
        </w:tc>
        <w:tc>
          <w:tcPr>
            <w:tcW w:w="567" w:type="dxa"/>
            <w:tcBorders>
              <w:top w:val="single" w:sz="4" w:space="0" w:color="auto"/>
              <w:left w:val="single" w:sz="4" w:space="0" w:color="auto"/>
              <w:bottom w:val="single" w:sz="4" w:space="0" w:color="auto"/>
              <w:right w:val="single" w:sz="4" w:space="0" w:color="auto"/>
            </w:tcBorders>
          </w:tcPr>
          <w:p w14:paraId="051D015A" w14:textId="77777777" w:rsidR="00BF46E1" w:rsidRPr="0041528A" w:rsidRDefault="00BF46E1" w:rsidP="00195D76">
            <w:pPr>
              <w:pStyle w:val="TAC"/>
            </w:pPr>
            <w:r w:rsidRPr="0041528A">
              <w:t>E1</w:t>
            </w:r>
          </w:p>
        </w:tc>
        <w:tc>
          <w:tcPr>
            <w:tcW w:w="567" w:type="dxa"/>
            <w:tcBorders>
              <w:top w:val="single" w:sz="4" w:space="0" w:color="auto"/>
              <w:left w:val="single" w:sz="4" w:space="0" w:color="auto"/>
              <w:bottom w:val="single" w:sz="4" w:space="0" w:color="auto"/>
              <w:right w:val="single" w:sz="4" w:space="0" w:color="auto"/>
            </w:tcBorders>
          </w:tcPr>
          <w:p w14:paraId="44C99EC7" w14:textId="77777777" w:rsidR="00BF46E1" w:rsidRPr="0041528A" w:rsidRDefault="00BF46E1" w:rsidP="00195D76">
            <w:pPr>
              <w:pStyle w:val="TAC"/>
            </w:pPr>
            <w:r w:rsidRPr="0041528A">
              <w:t>90</w:t>
            </w:r>
          </w:p>
        </w:tc>
        <w:tc>
          <w:tcPr>
            <w:tcW w:w="567" w:type="dxa"/>
            <w:tcBorders>
              <w:top w:val="single" w:sz="4" w:space="0" w:color="auto"/>
              <w:left w:val="single" w:sz="4" w:space="0" w:color="auto"/>
              <w:bottom w:val="single" w:sz="4" w:space="0" w:color="auto"/>
              <w:right w:val="single" w:sz="4" w:space="0" w:color="auto"/>
            </w:tcBorders>
          </w:tcPr>
          <w:p w14:paraId="05DD2445" w14:textId="77777777" w:rsidR="00BF46E1" w:rsidRPr="0041528A" w:rsidRDefault="00BF46E1" w:rsidP="00195D76">
            <w:pPr>
              <w:pStyle w:val="TAC"/>
            </w:pPr>
            <w:r w:rsidRPr="0041528A">
              <w:t>58</w:t>
            </w:r>
          </w:p>
        </w:tc>
      </w:tr>
      <w:tr w:rsidR="00BF46E1" w:rsidRPr="0041528A" w14:paraId="608644D7" w14:textId="77777777" w:rsidTr="00195D76">
        <w:trPr>
          <w:jc w:val="center"/>
        </w:trPr>
        <w:tc>
          <w:tcPr>
            <w:tcW w:w="1134" w:type="dxa"/>
            <w:tcBorders>
              <w:right w:val="single" w:sz="4" w:space="0" w:color="auto"/>
            </w:tcBorders>
          </w:tcPr>
          <w:p w14:paraId="16B8FD1D"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1D2F755" w14:textId="77777777" w:rsidR="00BF46E1" w:rsidRPr="0041528A" w:rsidRDefault="00BF46E1" w:rsidP="00195D76">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256761C1" w14:textId="77777777" w:rsidR="00BF46E1" w:rsidRPr="0041528A" w:rsidRDefault="00BF46E1" w:rsidP="00195D76">
            <w:pPr>
              <w:pStyle w:val="TAC"/>
            </w:pPr>
            <w:r w:rsidRPr="0041528A">
              <w:t>1E</w:t>
            </w:r>
          </w:p>
        </w:tc>
        <w:tc>
          <w:tcPr>
            <w:tcW w:w="567" w:type="dxa"/>
            <w:tcBorders>
              <w:top w:val="single" w:sz="4" w:space="0" w:color="auto"/>
              <w:left w:val="single" w:sz="4" w:space="0" w:color="auto"/>
              <w:bottom w:val="single" w:sz="4" w:space="0" w:color="auto"/>
              <w:right w:val="single" w:sz="4" w:space="0" w:color="auto"/>
            </w:tcBorders>
          </w:tcPr>
          <w:p w14:paraId="0A1DF5D8"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3A6D12F2"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057C9F97" w14:textId="77777777" w:rsidR="00BF46E1" w:rsidRPr="0041528A" w:rsidRDefault="00BF46E1" w:rsidP="00195D76">
            <w:pPr>
              <w:pStyle w:val="TAC"/>
            </w:pPr>
            <w:r w:rsidRPr="0041528A">
              <w:t>E5</w:t>
            </w:r>
          </w:p>
        </w:tc>
        <w:tc>
          <w:tcPr>
            <w:tcW w:w="567" w:type="dxa"/>
            <w:tcBorders>
              <w:top w:val="single" w:sz="4" w:space="0" w:color="auto"/>
              <w:left w:val="single" w:sz="4" w:space="0" w:color="auto"/>
              <w:bottom w:val="single" w:sz="4" w:space="0" w:color="auto"/>
              <w:right w:val="single" w:sz="4" w:space="0" w:color="auto"/>
            </w:tcBorders>
          </w:tcPr>
          <w:p w14:paraId="190316E2" w14:textId="77777777" w:rsidR="00BF46E1" w:rsidRPr="0041528A" w:rsidRDefault="00BF46E1" w:rsidP="00195D76">
            <w:pPr>
              <w:pStyle w:val="TAC"/>
            </w:pPr>
            <w:r w:rsidRPr="0041528A">
              <w:t>92</w:t>
            </w:r>
          </w:p>
        </w:tc>
        <w:tc>
          <w:tcPr>
            <w:tcW w:w="567" w:type="dxa"/>
            <w:tcBorders>
              <w:top w:val="single" w:sz="4" w:space="0" w:color="auto"/>
              <w:left w:val="single" w:sz="4" w:space="0" w:color="auto"/>
              <w:bottom w:val="single" w:sz="4" w:space="0" w:color="auto"/>
              <w:right w:val="single" w:sz="4" w:space="0" w:color="auto"/>
            </w:tcBorders>
          </w:tcPr>
          <w:p w14:paraId="2691AA54" w14:textId="77777777" w:rsidR="00BF46E1" w:rsidRPr="0041528A" w:rsidRDefault="00BF46E1" w:rsidP="00195D76">
            <w:pPr>
              <w:pStyle w:val="TAC"/>
            </w:pPr>
            <w:r w:rsidRPr="0041528A">
              <w:t>D9</w:t>
            </w:r>
          </w:p>
        </w:tc>
        <w:tc>
          <w:tcPr>
            <w:tcW w:w="567" w:type="dxa"/>
            <w:tcBorders>
              <w:top w:val="single" w:sz="4" w:space="0" w:color="auto"/>
              <w:left w:val="single" w:sz="4" w:space="0" w:color="auto"/>
              <w:bottom w:val="single" w:sz="4" w:space="0" w:color="auto"/>
              <w:right w:val="single" w:sz="4" w:space="0" w:color="auto"/>
            </w:tcBorders>
          </w:tcPr>
          <w:p w14:paraId="3D402445"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60BC370B"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2F9881E1" w14:textId="77777777" w:rsidR="00BF46E1" w:rsidRPr="0041528A" w:rsidRDefault="00BF46E1" w:rsidP="00195D76">
            <w:pPr>
              <w:pStyle w:val="TAC"/>
            </w:pPr>
            <w:r w:rsidRPr="0041528A">
              <w:t>A1</w:t>
            </w:r>
          </w:p>
        </w:tc>
        <w:tc>
          <w:tcPr>
            <w:tcW w:w="567" w:type="dxa"/>
            <w:tcBorders>
              <w:top w:val="single" w:sz="4" w:space="0" w:color="auto"/>
              <w:left w:val="single" w:sz="4" w:space="0" w:color="auto"/>
              <w:bottom w:val="single" w:sz="4" w:space="0" w:color="auto"/>
              <w:right w:val="single" w:sz="4" w:space="0" w:color="auto"/>
            </w:tcBorders>
          </w:tcPr>
          <w:p w14:paraId="08BB6943" w14:textId="77777777" w:rsidR="00BF46E1" w:rsidRPr="0041528A" w:rsidRDefault="00BF46E1" w:rsidP="00195D76">
            <w:pPr>
              <w:pStyle w:val="TAC"/>
            </w:pPr>
            <w:r w:rsidRPr="0041528A">
              <w:t>51</w:t>
            </w:r>
          </w:p>
        </w:tc>
        <w:tc>
          <w:tcPr>
            <w:tcW w:w="567" w:type="dxa"/>
            <w:tcBorders>
              <w:top w:val="single" w:sz="4" w:space="0" w:color="auto"/>
              <w:left w:val="single" w:sz="4" w:space="0" w:color="auto"/>
              <w:bottom w:val="single" w:sz="4" w:space="0" w:color="auto"/>
              <w:right w:val="single" w:sz="4" w:space="0" w:color="auto"/>
            </w:tcBorders>
          </w:tcPr>
          <w:p w14:paraId="18C1DE9F" w14:textId="77777777" w:rsidR="00BF46E1" w:rsidRPr="0041528A" w:rsidRDefault="00BF46E1" w:rsidP="00195D76">
            <w:pPr>
              <w:pStyle w:val="TAC"/>
            </w:pPr>
            <w:r w:rsidRPr="0041528A">
              <w:t>E9</w:t>
            </w:r>
          </w:p>
        </w:tc>
      </w:tr>
      <w:tr w:rsidR="00BF46E1" w:rsidRPr="0041528A" w14:paraId="600AABE1" w14:textId="77777777" w:rsidTr="00195D76">
        <w:trPr>
          <w:jc w:val="center"/>
        </w:trPr>
        <w:tc>
          <w:tcPr>
            <w:tcW w:w="1134" w:type="dxa"/>
            <w:tcBorders>
              <w:right w:val="single" w:sz="4" w:space="0" w:color="auto"/>
            </w:tcBorders>
          </w:tcPr>
          <w:p w14:paraId="1A0BC619"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0BB6654" w14:textId="77777777" w:rsidR="00BF46E1" w:rsidRPr="0041528A" w:rsidRDefault="00BF46E1" w:rsidP="00195D76">
            <w:pPr>
              <w:pStyle w:val="TAC"/>
            </w:pPr>
            <w:r w:rsidRPr="0041528A">
              <w:t>94</w:t>
            </w:r>
          </w:p>
        </w:tc>
        <w:tc>
          <w:tcPr>
            <w:tcW w:w="567" w:type="dxa"/>
            <w:tcBorders>
              <w:top w:val="single" w:sz="4" w:space="0" w:color="auto"/>
              <w:left w:val="single" w:sz="4" w:space="0" w:color="auto"/>
              <w:bottom w:val="single" w:sz="4" w:space="0" w:color="auto"/>
              <w:right w:val="single" w:sz="4" w:space="0" w:color="auto"/>
            </w:tcBorders>
          </w:tcPr>
          <w:p w14:paraId="405175AA" w14:textId="77777777" w:rsidR="00BF46E1" w:rsidRPr="0041528A" w:rsidRDefault="00BF46E1" w:rsidP="00195D76">
            <w:pPr>
              <w:pStyle w:val="TAC"/>
            </w:pPr>
            <w:r w:rsidRPr="0041528A">
              <w:t>5A</w:t>
            </w:r>
          </w:p>
        </w:tc>
        <w:tc>
          <w:tcPr>
            <w:tcW w:w="567" w:type="dxa"/>
            <w:tcBorders>
              <w:top w:val="single" w:sz="4" w:space="0" w:color="auto"/>
              <w:left w:val="single" w:sz="4" w:space="0" w:color="auto"/>
              <w:bottom w:val="single" w:sz="4" w:space="0" w:color="auto"/>
              <w:right w:val="single" w:sz="4" w:space="0" w:color="auto"/>
            </w:tcBorders>
          </w:tcPr>
          <w:p w14:paraId="101BC9BC" w14:textId="77777777" w:rsidR="00BF46E1" w:rsidRPr="0041528A" w:rsidRDefault="00BF46E1" w:rsidP="00195D76">
            <w:pPr>
              <w:pStyle w:val="TAC"/>
            </w:pPr>
            <w:r w:rsidRPr="0041528A">
              <w:t>B5</w:t>
            </w:r>
          </w:p>
        </w:tc>
        <w:tc>
          <w:tcPr>
            <w:tcW w:w="567" w:type="dxa"/>
            <w:tcBorders>
              <w:top w:val="single" w:sz="4" w:space="0" w:color="auto"/>
              <w:left w:val="single" w:sz="4" w:space="0" w:color="auto"/>
              <w:bottom w:val="single" w:sz="4" w:space="0" w:color="auto"/>
              <w:right w:val="single" w:sz="4" w:space="0" w:color="auto"/>
            </w:tcBorders>
          </w:tcPr>
          <w:p w14:paraId="1516F602" w14:textId="77777777" w:rsidR="00BF46E1" w:rsidRPr="0041528A" w:rsidRDefault="00BF46E1" w:rsidP="00195D76">
            <w:pPr>
              <w:pStyle w:val="TAC"/>
            </w:pPr>
            <w:r w:rsidRPr="0041528A">
              <w:t>5E</w:t>
            </w:r>
          </w:p>
        </w:tc>
        <w:tc>
          <w:tcPr>
            <w:tcW w:w="567" w:type="dxa"/>
            <w:tcBorders>
              <w:top w:val="single" w:sz="4" w:space="0" w:color="auto"/>
              <w:left w:val="single" w:sz="4" w:space="0" w:color="auto"/>
              <w:bottom w:val="single" w:sz="4" w:space="0" w:color="auto"/>
              <w:right w:val="single" w:sz="4" w:space="0" w:color="auto"/>
            </w:tcBorders>
          </w:tcPr>
          <w:p w14:paraId="2CE873DC" w14:textId="77777777" w:rsidR="00BF46E1" w:rsidRPr="0041528A" w:rsidRDefault="00BF46E1" w:rsidP="00195D76">
            <w:pPr>
              <w:pStyle w:val="TAC"/>
            </w:pPr>
            <w:r w:rsidRPr="0041528A">
              <w:t>B1</w:t>
            </w:r>
          </w:p>
        </w:tc>
        <w:tc>
          <w:tcPr>
            <w:tcW w:w="567" w:type="dxa"/>
            <w:tcBorders>
              <w:top w:val="single" w:sz="4" w:space="0" w:color="auto"/>
              <w:left w:val="single" w:sz="4" w:space="0" w:color="auto"/>
              <w:bottom w:val="single" w:sz="4" w:space="0" w:color="auto"/>
              <w:right w:val="single" w:sz="4" w:space="0" w:color="auto"/>
            </w:tcBorders>
          </w:tcPr>
          <w:p w14:paraId="6CB17D2F" w14:textId="77777777" w:rsidR="00BF46E1" w:rsidRPr="0041528A" w:rsidRDefault="00BF46E1" w:rsidP="00195D76">
            <w:pPr>
              <w:pStyle w:val="TAC"/>
            </w:pPr>
            <w:r w:rsidRPr="0041528A">
              <w:t>59</w:t>
            </w:r>
          </w:p>
        </w:tc>
        <w:tc>
          <w:tcPr>
            <w:tcW w:w="567" w:type="dxa"/>
            <w:tcBorders>
              <w:top w:val="single" w:sz="4" w:space="0" w:color="auto"/>
              <w:left w:val="single" w:sz="4" w:space="0" w:color="auto"/>
              <w:bottom w:val="single" w:sz="4" w:space="0" w:color="auto"/>
              <w:right w:val="single" w:sz="4" w:space="0" w:color="auto"/>
            </w:tcBorders>
          </w:tcPr>
          <w:p w14:paraId="701C721A" w14:textId="77777777" w:rsidR="00BF46E1" w:rsidRPr="0041528A" w:rsidRDefault="00BF46E1" w:rsidP="00195D76">
            <w:pPr>
              <w:pStyle w:val="TAC"/>
            </w:pPr>
            <w:r w:rsidRPr="0041528A">
              <w:t>6D</w:t>
            </w:r>
          </w:p>
        </w:tc>
        <w:tc>
          <w:tcPr>
            <w:tcW w:w="567" w:type="dxa"/>
            <w:tcBorders>
              <w:top w:val="single" w:sz="4" w:space="0" w:color="auto"/>
              <w:left w:val="single" w:sz="4" w:space="0" w:color="auto"/>
              <w:bottom w:val="single" w:sz="4" w:space="0" w:color="auto"/>
              <w:right w:val="single" w:sz="4" w:space="0" w:color="auto"/>
            </w:tcBorders>
          </w:tcPr>
          <w:p w14:paraId="0E523D5E" w14:textId="77777777" w:rsidR="00BF46E1" w:rsidRPr="0041528A" w:rsidRDefault="00BF46E1" w:rsidP="00195D76">
            <w:pPr>
              <w:pStyle w:val="TAC"/>
            </w:pPr>
            <w:r w:rsidRPr="0041528A">
              <w:t>2B</w:t>
            </w:r>
          </w:p>
        </w:tc>
        <w:tc>
          <w:tcPr>
            <w:tcW w:w="567" w:type="dxa"/>
            <w:tcBorders>
              <w:top w:val="single" w:sz="4" w:space="0" w:color="auto"/>
              <w:left w:val="single" w:sz="4" w:space="0" w:color="auto"/>
              <w:bottom w:val="single" w:sz="4" w:space="0" w:color="auto"/>
              <w:right w:val="single" w:sz="4" w:space="0" w:color="auto"/>
            </w:tcBorders>
          </w:tcPr>
          <w:p w14:paraId="0409049C"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690296C2" w14:textId="77777777" w:rsidR="00BF46E1" w:rsidRPr="0041528A" w:rsidRDefault="00BF46E1" w:rsidP="00195D76">
            <w:pPr>
              <w:pStyle w:val="TAC"/>
            </w:pPr>
            <w:r w:rsidRPr="0041528A">
              <w:t>1E</w:t>
            </w:r>
          </w:p>
        </w:tc>
        <w:tc>
          <w:tcPr>
            <w:tcW w:w="567" w:type="dxa"/>
            <w:tcBorders>
              <w:top w:val="single" w:sz="4" w:space="0" w:color="auto"/>
              <w:left w:val="single" w:sz="4" w:space="0" w:color="auto"/>
              <w:bottom w:val="single" w:sz="4" w:space="0" w:color="auto"/>
              <w:right w:val="single" w:sz="4" w:space="0" w:color="auto"/>
            </w:tcBorders>
          </w:tcPr>
          <w:p w14:paraId="235E7243" w14:textId="77777777" w:rsidR="00BF46E1" w:rsidRPr="0041528A" w:rsidRDefault="00BF46E1" w:rsidP="00195D76">
            <w:pPr>
              <w:pStyle w:val="TAC"/>
            </w:pPr>
            <w:r w:rsidRPr="0041528A">
              <w:t>93</w:t>
            </w:r>
          </w:p>
        </w:tc>
        <w:tc>
          <w:tcPr>
            <w:tcW w:w="567" w:type="dxa"/>
            <w:tcBorders>
              <w:top w:val="single" w:sz="4" w:space="0" w:color="auto"/>
              <w:left w:val="single" w:sz="4" w:space="0" w:color="auto"/>
              <w:bottom w:val="single" w:sz="4" w:space="0" w:color="auto"/>
              <w:right w:val="single" w:sz="4" w:space="0" w:color="auto"/>
            </w:tcBorders>
          </w:tcPr>
          <w:p w14:paraId="79522963" w14:textId="77777777" w:rsidR="00BF46E1" w:rsidRPr="0041528A" w:rsidRDefault="00BF46E1" w:rsidP="00195D76">
            <w:pPr>
              <w:pStyle w:val="TAC"/>
            </w:pPr>
            <w:r w:rsidRPr="0041528A">
              <w:t>CB</w:t>
            </w:r>
          </w:p>
        </w:tc>
      </w:tr>
      <w:tr w:rsidR="00BF46E1" w:rsidRPr="0041528A" w14:paraId="006C8F0F" w14:textId="77777777" w:rsidTr="00195D76">
        <w:trPr>
          <w:jc w:val="center"/>
        </w:trPr>
        <w:tc>
          <w:tcPr>
            <w:tcW w:w="1134" w:type="dxa"/>
            <w:tcBorders>
              <w:right w:val="single" w:sz="4" w:space="0" w:color="auto"/>
            </w:tcBorders>
          </w:tcPr>
          <w:p w14:paraId="1470CCC1"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66BBED0" w14:textId="77777777" w:rsidR="00BF46E1" w:rsidRPr="0041528A" w:rsidRDefault="00BF46E1" w:rsidP="00195D76">
            <w:pPr>
              <w:pStyle w:val="TAC"/>
            </w:pPr>
            <w:r w:rsidRPr="0041528A">
              <w:t>E6</w:t>
            </w:r>
          </w:p>
        </w:tc>
        <w:tc>
          <w:tcPr>
            <w:tcW w:w="567" w:type="dxa"/>
            <w:tcBorders>
              <w:top w:val="single" w:sz="4" w:space="0" w:color="auto"/>
              <w:left w:val="single" w:sz="4" w:space="0" w:color="auto"/>
              <w:bottom w:val="single" w:sz="4" w:space="0" w:color="auto"/>
              <w:right w:val="single" w:sz="4" w:space="0" w:color="auto"/>
            </w:tcBorders>
          </w:tcPr>
          <w:p w14:paraId="2E83FBF8"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18661ABC" w14:textId="77777777" w:rsidR="00BF46E1" w:rsidRPr="0041528A" w:rsidRDefault="00BF46E1" w:rsidP="00195D76">
            <w:pPr>
              <w:pStyle w:val="TAC"/>
            </w:pPr>
            <w:r w:rsidRPr="0041528A">
              <w:t>3A</w:t>
            </w:r>
          </w:p>
        </w:tc>
        <w:tc>
          <w:tcPr>
            <w:tcW w:w="567" w:type="dxa"/>
            <w:tcBorders>
              <w:top w:val="single" w:sz="4" w:space="0" w:color="auto"/>
              <w:left w:val="single" w:sz="4" w:space="0" w:color="auto"/>
              <w:bottom w:val="single" w:sz="4" w:space="0" w:color="auto"/>
              <w:right w:val="single" w:sz="4" w:space="0" w:color="auto"/>
            </w:tcBorders>
          </w:tcPr>
          <w:p w14:paraId="201C5645" w14:textId="77777777" w:rsidR="00BF46E1" w:rsidRPr="0041528A" w:rsidRDefault="00BF46E1" w:rsidP="00195D76">
            <w:pPr>
              <w:pStyle w:val="TAC"/>
            </w:pPr>
            <w:r w:rsidRPr="0041528A">
              <w:t>AD</w:t>
            </w:r>
          </w:p>
        </w:tc>
        <w:tc>
          <w:tcPr>
            <w:tcW w:w="567" w:type="dxa"/>
            <w:tcBorders>
              <w:top w:val="single" w:sz="4" w:space="0" w:color="auto"/>
              <w:left w:val="single" w:sz="4" w:space="0" w:color="auto"/>
              <w:bottom w:val="single" w:sz="4" w:space="0" w:color="auto"/>
              <w:right w:val="single" w:sz="4" w:space="0" w:color="auto"/>
            </w:tcBorders>
          </w:tcPr>
          <w:p w14:paraId="7A2662D7" w14:textId="77777777" w:rsidR="00BF46E1" w:rsidRPr="0041528A" w:rsidRDefault="00BF46E1" w:rsidP="00195D76">
            <w:pPr>
              <w:pStyle w:val="TAC"/>
            </w:pPr>
            <w:r w:rsidRPr="0041528A">
              <w:t>5E</w:t>
            </w:r>
          </w:p>
        </w:tc>
        <w:tc>
          <w:tcPr>
            <w:tcW w:w="567" w:type="dxa"/>
            <w:tcBorders>
              <w:top w:val="single" w:sz="4" w:space="0" w:color="auto"/>
              <w:left w:val="single" w:sz="4" w:space="0" w:color="auto"/>
              <w:bottom w:val="single" w:sz="4" w:space="0" w:color="auto"/>
              <w:right w:val="single" w:sz="4" w:space="0" w:color="auto"/>
            </w:tcBorders>
          </w:tcPr>
          <w:p w14:paraId="2DAAC0C7" w14:textId="77777777" w:rsidR="00BF46E1" w:rsidRPr="0041528A" w:rsidRDefault="00BF46E1" w:rsidP="00195D76">
            <w:pPr>
              <w:pStyle w:val="TAC"/>
            </w:pPr>
            <w:r w:rsidRPr="0041528A">
              <w:t>B3</w:t>
            </w:r>
          </w:p>
        </w:tc>
        <w:tc>
          <w:tcPr>
            <w:tcW w:w="567" w:type="dxa"/>
            <w:tcBorders>
              <w:top w:val="single" w:sz="4" w:space="0" w:color="auto"/>
              <w:left w:val="single" w:sz="4" w:space="0" w:color="auto"/>
              <w:bottom w:val="single" w:sz="4" w:space="0" w:color="auto"/>
              <w:right w:val="single" w:sz="4" w:space="0" w:color="auto"/>
            </w:tcBorders>
          </w:tcPr>
          <w:p w14:paraId="0AB250B6" w14:textId="77777777" w:rsidR="00BF46E1" w:rsidRPr="0041528A" w:rsidRDefault="00BF46E1" w:rsidP="00195D76">
            <w:pPr>
              <w:pStyle w:val="TAC"/>
            </w:pPr>
            <w:r w:rsidRPr="0041528A">
              <w:t>DB</w:t>
            </w:r>
          </w:p>
        </w:tc>
        <w:tc>
          <w:tcPr>
            <w:tcW w:w="567" w:type="dxa"/>
            <w:tcBorders>
              <w:top w:val="single" w:sz="4" w:space="0" w:color="auto"/>
              <w:left w:val="single" w:sz="4" w:space="0" w:color="auto"/>
              <w:bottom w:val="single" w:sz="4" w:space="0" w:color="auto"/>
              <w:right w:val="single" w:sz="4" w:space="0" w:color="auto"/>
            </w:tcBorders>
          </w:tcPr>
          <w:p w14:paraId="75CF155B" w14:textId="77777777" w:rsidR="00BF46E1" w:rsidRPr="0041528A" w:rsidRDefault="00BF46E1" w:rsidP="00195D76">
            <w:pPr>
              <w:pStyle w:val="TAC"/>
            </w:pPr>
            <w:r w:rsidRPr="0041528A">
              <w:t>EE</w:t>
            </w:r>
          </w:p>
        </w:tc>
        <w:tc>
          <w:tcPr>
            <w:tcW w:w="567" w:type="dxa"/>
            <w:tcBorders>
              <w:top w:val="single" w:sz="4" w:space="0" w:color="auto"/>
              <w:left w:val="single" w:sz="4" w:space="0" w:color="auto"/>
              <w:bottom w:val="single" w:sz="4" w:space="0" w:color="auto"/>
              <w:right w:val="single" w:sz="4" w:space="0" w:color="auto"/>
            </w:tcBorders>
          </w:tcPr>
          <w:p w14:paraId="24732997" w14:textId="77777777" w:rsidR="00BF46E1" w:rsidRPr="0041528A" w:rsidRDefault="00BF46E1" w:rsidP="00195D76">
            <w:pPr>
              <w:pStyle w:val="TAC"/>
            </w:pPr>
            <w:r w:rsidRPr="0041528A">
              <w:t>37</w:t>
            </w:r>
          </w:p>
        </w:tc>
        <w:tc>
          <w:tcPr>
            <w:tcW w:w="567" w:type="dxa"/>
            <w:tcBorders>
              <w:top w:val="single" w:sz="4" w:space="0" w:color="auto"/>
              <w:left w:val="single" w:sz="4" w:space="0" w:color="auto"/>
              <w:bottom w:val="single" w:sz="4" w:space="0" w:color="auto"/>
              <w:right w:val="single" w:sz="4" w:space="0" w:color="auto"/>
            </w:tcBorders>
          </w:tcPr>
          <w:p w14:paraId="710F3E20" w14:textId="77777777" w:rsidR="00BF46E1" w:rsidRPr="0041528A" w:rsidRDefault="00BF46E1" w:rsidP="00195D76">
            <w:pPr>
              <w:pStyle w:val="TAC"/>
            </w:pPr>
            <w:r w:rsidRPr="0041528A">
              <w:t>3C</w:t>
            </w:r>
          </w:p>
        </w:tc>
        <w:tc>
          <w:tcPr>
            <w:tcW w:w="567" w:type="dxa"/>
            <w:tcBorders>
              <w:top w:val="single" w:sz="4" w:space="0" w:color="auto"/>
              <w:left w:val="single" w:sz="4" w:space="0" w:color="auto"/>
              <w:bottom w:val="single" w:sz="4" w:space="0" w:color="auto"/>
              <w:right w:val="single" w:sz="4" w:space="0" w:color="auto"/>
            </w:tcBorders>
          </w:tcPr>
          <w:p w14:paraId="70CF3B45" w14:textId="77777777" w:rsidR="00BF46E1" w:rsidRPr="0041528A" w:rsidRDefault="00BF46E1" w:rsidP="00195D76">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5921CAC3" w14:textId="77777777" w:rsidR="00BF46E1" w:rsidRPr="0041528A" w:rsidRDefault="00BF46E1" w:rsidP="00195D76">
            <w:pPr>
              <w:pStyle w:val="TAC"/>
            </w:pPr>
            <w:r w:rsidRPr="0041528A">
              <w:t>9F</w:t>
            </w:r>
          </w:p>
        </w:tc>
      </w:tr>
      <w:tr w:rsidR="00BF46E1" w:rsidRPr="0041528A" w14:paraId="53474431" w14:textId="77777777" w:rsidTr="00195D76">
        <w:trPr>
          <w:jc w:val="center"/>
        </w:trPr>
        <w:tc>
          <w:tcPr>
            <w:tcW w:w="1134" w:type="dxa"/>
            <w:tcBorders>
              <w:right w:val="single" w:sz="4" w:space="0" w:color="auto"/>
            </w:tcBorders>
          </w:tcPr>
          <w:p w14:paraId="5FB8DB5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1C43901" w14:textId="77777777" w:rsidR="00BF46E1" w:rsidRPr="0041528A" w:rsidRDefault="00BF46E1" w:rsidP="00195D76">
            <w:pPr>
              <w:pStyle w:val="TAC"/>
            </w:pPr>
            <w:r w:rsidRPr="0041528A">
              <w:t>D3</w:t>
            </w:r>
          </w:p>
        </w:tc>
        <w:tc>
          <w:tcPr>
            <w:tcW w:w="567" w:type="dxa"/>
            <w:tcBorders>
              <w:top w:val="single" w:sz="4" w:space="0" w:color="auto"/>
              <w:left w:val="single" w:sz="4" w:space="0" w:color="auto"/>
              <w:bottom w:val="single" w:sz="4" w:space="0" w:color="auto"/>
              <w:right w:val="single" w:sz="4" w:space="0" w:color="auto"/>
            </w:tcBorders>
          </w:tcPr>
          <w:p w14:paraId="6FCBC5D5" w14:textId="77777777" w:rsidR="00BF46E1" w:rsidRPr="0041528A" w:rsidRDefault="00BF46E1" w:rsidP="00195D76">
            <w:pPr>
              <w:pStyle w:val="TAC"/>
            </w:pPr>
            <w:r w:rsidRPr="0041528A">
              <w:t>EB</w:t>
            </w:r>
          </w:p>
        </w:tc>
        <w:tc>
          <w:tcPr>
            <w:tcW w:w="567" w:type="dxa"/>
            <w:tcBorders>
              <w:top w:val="single" w:sz="4" w:space="0" w:color="auto"/>
              <w:left w:val="single" w:sz="4" w:space="0" w:color="auto"/>
              <w:bottom w:val="single" w:sz="4" w:space="0" w:color="auto"/>
              <w:right w:val="single" w:sz="4" w:space="0" w:color="auto"/>
            </w:tcBorders>
          </w:tcPr>
          <w:p w14:paraId="777180D9" w14:textId="77777777" w:rsidR="00BF46E1" w:rsidRPr="0041528A" w:rsidRDefault="00BF46E1" w:rsidP="00195D76">
            <w:pPr>
              <w:pStyle w:val="TAC"/>
            </w:pPr>
            <w:r w:rsidRPr="0041528A">
              <w:t>F6</w:t>
            </w:r>
          </w:p>
        </w:tc>
        <w:tc>
          <w:tcPr>
            <w:tcW w:w="567" w:type="dxa"/>
            <w:tcBorders>
              <w:top w:val="single" w:sz="4" w:space="0" w:color="auto"/>
              <w:left w:val="single" w:sz="4" w:space="0" w:color="auto"/>
              <w:bottom w:val="single" w:sz="4" w:space="0" w:color="auto"/>
              <w:right w:val="single" w:sz="4" w:space="0" w:color="auto"/>
            </w:tcBorders>
          </w:tcPr>
          <w:p w14:paraId="58690A6E" w14:textId="77777777" w:rsidR="00BF46E1" w:rsidRPr="0041528A" w:rsidRDefault="00BF46E1" w:rsidP="00195D76">
            <w:pPr>
              <w:pStyle w:val="TAC"/>
            </w:pPr>
            <w:r w:rsidRPr="0041528A">
              <w:t>3B</w:t>
            </w:r>
          </w:p>
        </w:tc>
        <w:tc>
          <w:tcPr>
            <w:tcW w:w="567" w:type="dxa"/>
            <w:tcBorders>
              <w:top w:val="single" w:sz="4" w:space="0" w:color="auto"/>
              <w:left w:val="single" w:sz="4" w:space="0" w:color="auto"/>
              <w:bottom w:val="single" w:sz="4" w:space="0" w:color="auto"/>
              <w:right w:val="single" w:sz="4" w:space="0" w:color="auto"/>
            </w:tcBorders>
          </w:tcPr>
          <w:p w14:paraId="50C1F2B4"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3B88CDF0" w14:textId="77777777" w:rsidR="00BF46E1" w:rsidRPr="0041528A" w:rsidRDefault="00BF46E1" w:rsidP="00195D76">
            <w:pPr>
              <w:pStyle w:val="TAC"/>
            </w:pPr>
            <w:r w:rsidRPr="0041528A">
              <w:t>AF</w:t>
            </w:r>
          </w:p>
        </w:tc>
        <w:tc>
          <w:tcPr>
            <w:tcW w:w="567" w:type="dxa"/>
            <w:tcBorders>
              <w:top w:val="single" w:sz="4" w:space="0" w:color="auto"/>
              <w:left w:val="single" w:sz="4" w:space="0" w:color="auto"/>
              <w:bottom w:val="single" w:sz="4" w:space="0" w:color="auto"/>
              <w:right w:val="single" w:sz="4" w:space="0" w:color="auto"/>
            </w:tcBorders>
          </w:tcPr>
          <w:p w14:paraId="0A515545"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6D40ECD0" w14:textId="77777777" w:rsidR="00BF46E1" w:rsidRPr="0041528A" w:rsidRDefault="00BF46E1" w:rsidP="00195D76">
            <w:pPr>
              <w:pStyle w:val="TAC"/>
            </w:pPr>
            <w:r w:rsidRPr="0041528A">
              <w:t>C5</w:t>
            </w:r>
          </w:p>
        </w:tc>
        <w:tc>
          <w:tcPr>
            <w:tcW w:w="567" w:type="dxa"/>
            <w:tcBorders>
              <w:top w:val="single" w:sz="4" w:space="0" w:color="auto"/>
              <w:left w:val="single" w:sz="4" w:space="0" w:color="auto"/>
              <w:bottom w:val="single" w:sz="4" w:space="0" w:color="auto"/>
              <w:right w:val="single" w:sz="4" w:space="0" w:color="auto"/>
            </w:tcBorders>
          </w:tcPr>
          <w:p w14:paraId="6EC9E2F8"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5215243A"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101BA0B6" w14:textId="77777777" w:rsidR="00BF46E1" w:rsidRPr="0041528A" w:rsidRDefault="00BF46E1" w:rsidP="00195D76">
            <w:pPr>
              <w:pStyle w:val="TAC"/>
            </w:pPr>
            <w:r w:rsidRPr="0041528A">
              <w:t>5A</w:t>
            </w:r>
          </w:p>
        </w:tc>
        <w:tc>
          <w:tcPr>
            <w:tcW w:w="567" w:type="dxa"/>
            <w:tcBorders>
              <w:top w:val="single" w:sz="4" w:space="0" w:color="auto"/>
              <w:left w:val="single" w:sz="4" w:space="0" w:color="auto"/>
              <w:bottom w:val="single" w:sz="4" w:space="0" w:color="auto"/>
              <w:right w:val="single" w:sz="4" w:space="0" w:color="auto"/>
            </w:tcBorders>
          </w:tcPr>
          <w:p w14:paraId="0EF11F37" w14:textId="77777777" w:rsidR="00BF46E1" w:rsidRPr="0041528A" w:rsidRDefault="00BF46E1" w:rsidP="00195D76">
            <w:pPr>
              <w:pStyle w:val="TAC"/>
            </w:pPr>
            <w:r w:rsidRPr="0041528A">
              <w:t>CD</w:t>
            </w:r>
          </w:p>
        </w:tc>
      </w:tr>
      <w:tr w:rsidR="00BF46E1" w:rsidRPr="0041528A" w14:paraId="247935BF" w14:textId="77777777" w:rsidTr="00195D76">
        <w:trPr>
          <w:jc w:val="center"/>
        </w:trPr>
        <w:tc>
          <w:tcPr>
            <w:tcW w:w="1134" w:type="dxa"/>
            <w:tcBorders>
              <w:right w:val="single" w:sz="4" w:space="0" w:color="auto"/>
            </w:tcBorders>
          </w:tcPr>
          <w:p w14:paraId="700FE304"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C84FAC7" w14:textId="77777777" w:rsidR="00BF46E1" w:rsidRPr="0041528A" w:rsidRDefault="00BF46E1" w:rsidP="00195D76">
            <w:pPr>
              <w:pStyle w:val="TAC"/>
            </w:pPr>
            <w:r w:rsidRPr="0041528A">
              <w:t>76</w:t>
            </w:r>
          </w:p>
        </w:tc>
        <w:tc>
          <w:tcPr>
            <w:tcW w:w="567" w:type="dxa"/>
            <w:tcBorders>
              <w:top w:val="single" w:sz="4" w:space="0" w:color="auto"/>
              <w:left w:val="single" w:sz="4" w:space="0" w:color="auto"/>
              <w:bottom w:val="single" w:sz="4" w:space="0" w:color="auto"/>
              <w:right w:val="single" w:sz="4" w:space="0" w:color="auto"/>
            </w:tcBorders>
          </w:tcPr>
          <w:p w14:paraId="0495748C" w14:textId="77777777" w:rsidR="00BF46E1" w:rsidRPr="0041528A" w:rsidRDefault="00BF46E1" w:rsidP="00195D76">
            <w:pPr>
              <w:pStyle w:val="TAC"/>
            </w:pPr>
            <w:r w:rsidRPr="0041528A">
              <w:t>C3</w:t>
            </w:r>
          </w:p>
        </w:tc>
        <w:tc>
          <w:tcPr>
            <w:tcW w:w="567" w:type="dxa"/>
            <w:tcBorders>
              <w:top w:val="single" w:sz="4" w:space="0" w:color="auto"/>
              <w:left w:val="single" w:sz="4" w:space="0" w:color="auto"/>
              <w:bottom w:val="single" w:sz="4" w:space="0" w:color="auto"/>
              <w:right w:val="single" w:sz="4" w:space="0" w:color="auto"/>
            </w:tcBorders>
          </w:tcPr>
          <w:p w14:paraId="74A4C093" w14:textId="77777777" w:rsidR="00BF46E1" w:rsidRPr="0041528A" w:rsidRDefault="00BF46E1" w:rsidP="00195D76">
            <w:pPr>
              <w:pStyle w:val="TAC"/>
            </w:pPr>
            <w:r w:rsidRPr="0041528A">
              <w:t>E5</w:t>
            </w:r>
          </w:p>
        </w:tc>
        <w:tc>
          <w:tcPr>
            <w:tcW w:w="567" w:type="dxa"/>
            <w:tcBorders>
              <w:top w:val="single" w:sz="4" w:space="0" w:color="auto"/>
              <w:left w:val="single" w:sz="4" w:space="0" w:color="auto"/>
              <w:bottom w:val="single" w:sz="4" w:space="0" w:color="auto"/>
              <w:right w:val="single" w:sz="4" w:space="0" w:color="auto"/>
            </w:tcBorders>
          </w:tcPr>
          <w:p w14:paraId="6F7CBD90" w14:textId="77777777" w:rsidR="00BF46E1" w:rsidRPr="0041528A" w:rsidRDefault="00BF46E1" w:rsidP="00195D76">
            <w:pPr>
              <w:pStyle w:val="TAC"/>
            </w:pPr>
            <w:r w:rsidRPr="0041528A">
              <w:t>60</w:t>
            </w:r>
          </w:p>
        </w:tc>
        <w:tc>
          <w:tcPr>
            <w:tcW w:w="567" w:type="dxa"/>
            <w:tcBorders>
              <w:top w:val="single" w:sz="4" w:space="0" w:color="auto"/>
              <w:left w:val="single" w:sz="4" w:space="0" w:color="auto"/>
              <w:bottom w:val="single" w:sz="4" w:space="0" w:color="auto"/>
              <w:right w:val="single" w:sz="4" w:space="0" w:color="auto"/>
            </w:tcBorders>
          </w:tcPr>
          <w:p w14:paraId="1F812863"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38F7272C"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7CA68837"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BC49FE4"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6136B5AF"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AE4DBD6"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08D24B6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6A28948" w14:textId="77777777" w:rsidR="00BF46E1" w:rsidRPr="0041528A" w:rsidRDefault="00BF46E1" w:rsidP="00195D76">
            <w:pPr>
              <w:pStyle w:val="TAC"/>
            </w:pPr>
          </w:p>
        </w:tc>
      </w:tr>
    </w:tbl>
    <w:p w14:paraId="590FA8C4" w14:textId="77777777" w:rsidR="00BF46E1" w:rsidRPr="0041528A" w:rsidRDefault="00BF46E1" w:rsidP="00BF46E1"/>
    <w:p w14:paraId="48CA52E0" w14:textId="77777777" w:rsidR="00BF46E1" w:rsidRPr="0041528A" w:rsidRDefault="00BF46E1" w:rsidP="00BF46E1">
      <w:r w:rsidRPr="0041528A">
        <w:t>PROACTIVE COMMAND: SEND USSD 4.3.2</w:t>
      </w:r>
    </w:p>
    <w:p w14:paraId="14DA35E4" w14:textId="77777777" w:rsidR="00BF46E1" w:rsidRPr="0041528A" w:rsidRDefault="00BF46E1" w:rsidP="00BF46E1">
      <w:r w:rsidRPr="0041528A">
        <w:t>Logically:</w:t>
      </w:r>
    </w:p>
    <w:p w14:paraId="12522F7E" w14:textId="77777777" w:rsidR="00BF46E1" w:rsidRPr="0041528A" w:rsidRDefault="00BF46E1" w:rsidP="0041528A">
      <w:pPr>
        <w:pStyle w:val="EW"/>
      </w:pPr>
      <w:r w:rsidRPr="0041528A">
        <w:t>Command details</w:t>
      </w:r>
    </w:p>
    <w:p w14:paraId="75F4A912" w14:textId="77777777" w:rsidR="00BF46E1" w:rsidRPr="0041528A" w:rsidRDefault="00BF46E1" w:rsidP="0041528A">
      <w:pPr>
        <w:pStyle w:val="EW"/>
      </w:pPr>
      <w:r w:rsidRPr="0041528A">
        <w:tab/>
        <w:t>Command number:</w:t>
      </w:r>
      <w:r w:rsidRPr="0041528A">
        <w:tab/>
        <w:t>1</w:t>
      </w:r>
    </w:p>
    <w:p w14:paraId="46070F80" w14:textId="77777777" w:rsidR="00BF46E1" w:rsidRPr="0041528A" w:rsidRDefault="00BF46E1" w:rsidP="0041528A">
      <w:pPr>
        <w:pStyle w:val="EW"/>
      </w:pPr>
      <w:r w:rsidRPr="0041528A">
        <w:tab/>
        <w:t>Command type:</w:t>
      </w:r>
      <w:r w:rsidRPr="0041528A">
        <w:tab/>
        <w:t>SEND USSD</w:t>
      </w:r>
    </w:p>
    <w:p w14:paraId="17EA7400" w14:textId="77777777" w:rsidR="00BF46E1" w:rsidRPr="0041528A" w:rsidRDefault="00BF46E1" w:rsidP="0041528A">
      <w:pPr>
        <w:pStyle w:val="EW"/>
      </w:pPr>
      <w:r w:rsidRPr="0041528A">
        <w:tab/>
        <w:t>Command qualifier:</w:t>
      </w:r>
      <w:r w:rsidRPr="0041528A">
        <w:tab/>
        <w:t>"00"</w:t>
      </w:r>
    </w:p>
    <w:p w14:paraId="1870D6F4" w14:textId="77777777" w:rsidR="00BF46E1" w:rsidRPr="0041528A" w:rsidRDefault="00BF46E1" w:rsidP="0041528A">
      <w:pPr>
        <w:pStyle w:val="EW"/>
      </w:pPr>
      <w:r w:rsidRPr="0041528A">
        <w:t>Device identities</w:t>
      </w:r>
    </w:p>
    <w:p w14:paraId="3BF315E6" w14:textId="77777777" w:rsidR="00BF46E1" w:rsidRPr="0041528A" w:rsidRDefault="00BF46E1" w:rsidP="0041528A">
      <w:pPr>
        <w:pStyle w:val="EW"/>
      </w:pPr>
      <w:r w:rsidRPr="0041528A">
        <w:tab/>
        <w:t>Source device:</w:t>
      </w:r>
      <w:r w:rsidRPr="0041528A">
        <w:tab/>
        <w:t>UICC</w:t>
      </w:r>
    </w:p>
    <w:p w14:paraId="779BE86D" w14:textId="77777777" w:rsidR="00BF46E1" w:rsidRPr="0041528A" w:rsidRDefault="00BF46E1" w:rsidP="0041528A">
      <w:pPr>
        <w:pStyle w:val="EW"/>
      </w:pPr>
      <w:r w:rsidRPr="0041528A">
        <w:tab/>
        <w:t>Destination device:</w:t>
      </w:r>
      <w:r w:rsidRPr="0041528A">
        <w:tab/>
        <w:t>Network</w:t>
      </w:r>
    </w:p>
    <w:p w14:paraId="33308F91" w14:textId="77777777" w:rsidR="00BF46E1" w:rsidRPr="0041528A" w:rsidRDefault="00BF46E1" w:rsidP="0041528A">
      <w:pPr>
        <w:pStyle w:val="EW"/>
      </w:pPr>
      <w:r w:rsidRPr="0041528A">
        <w:t>Alpha identifier:</w:t>
      </w:r>
      <w:r w:rsidRPr="0041528A">
        <w:tab/>
        <w:t>"Text Attribute 2"</w:t>
      </w:r>
    </w:p>
    <w:p w14:paraId="69006BCA" w14:textId="77777777" w:rsidR="00BF46E1" w:rsidRPr="0041528A" w:rsidRDefault="00BF46E1" w:rsidP="0041528A">
      <w:pPr>
        <w:pStyle w:val="EW"/>
      </w:pPr>
      <w:r w:rsidRPr="0041528A">
        <w:t>USSD String</w:t>
      </w:r>
    </w:p>
    <w:p w14:paraId="5034147A" w14:textId="77777777" w:rsidR="00BF46E1" w:rsidRPr="0041528A" w:rsidRDefault="00BF46E1" w:rsidP="0041528A">
      <w:pPr>
        <w:pStyle w:val="EW"/>
      </w:pPr>
      <w:r w:rsidRPr="0041528A">
        <w:tab/>
        <w:t>Data coding scheme:</w:t>
      </w:r>
      <w:r w:rsidRPr="0041528A">
        <w:tab/>
        <w:t>7-bit default, no message class</w:t>
      </w:r>
    </w:p>
    <w:p w14:paraId="79025BF7" w14:textId="77777777" w:rsidR="00BF46E1" w:rsidRPr="0041528A" w:rsidRDefault="00BF46E1" w:rsidP="0041528A">
      <w:pPr>
        <w:pStyle w:val="EX"/>
      </w:pPr>
      <w:r w:rsidRPr="0041528A">
        <w:tab/>
        <w:t>USSD string:</w:t>
      </w:r>
      <w:r w:rsidRPr="0041528A">
        <w:tab/>
        <w:t>"ABCDEFGHIJKLMNOPQRSTUVWXYZ-abcdefghijklmnopqrstuvwxyz-1234567890"</w:t>
      </w:r>
    </w:p>
    <w:p w14:paraId="6A8F1627" w14:textId="77777777" w:rsidR="00BF46E1" w:rsidRPr="0041528A" w:rsidRDefault="00BF46E1" w:rsidP="00BF46E1">
      <w:r w:rsidRPr="0041528A">
        <w:t>Coding:</w:t>
      </w:r>
    </w:p>
    <w:p w14:paraId="0E51C717"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609AF4D5"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24F6690"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6B1E9EC4"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10BDBA2B" w14:textId="77777777" w:rsidR="00BF46E1" w:rsidRPr="0041528A" w:rsidRDefault="00BF46E1" w:rsidP="00195D76">
            <w:pPr>
              <w:pStyle w:val="TAC"/>
            </w:pPr>
            <w:r w:rsidRPr="0041528A">
              <w:t>56</w:t>
            </w:r>
          </w:p>
        </w:tc>
        <w:tc>
          <w:tcPr>
            <w:tcW w:w="567" w:type="dxa"/>
            <w:tcBorders>
              <w:top w:val="single" w:sz="4" w:space="0" w:color="auto"/>
              <w:left w:val="single" w:sz="4" w:space="0" w:color="auto"/>
              <w:bottom w:val="single" w:sz="4" w:space="0" w:color="auto"/>
              <w:right w:val="single" w:sz="4" w:space="0" w:color="auto"/>
            </w:tcBorders>
          </w:tcPr>
          <w:p w14:paraId="599BCBED"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8EB27CD"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062C21C"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7BD6F75"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6969B9B0"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8058987"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779CBCC"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68C1D17"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844B5E0"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0F0226E6" w14:textId="77777777" w:rsidR="00BF46E1" w:rsidRPr="0041528A" w:rsidRDefault="00BF46E1" w:rsidP="00195D76">
            <w:pPr>
              <w:pStyle w:val="TAC"/>
            </w:pPr>
            <w:r w:rsidRPr="0041528A">
              <w:t>85</w:t>
            </w:r>
          </w:p>
        </w:tc>
      </w:tr>
      <w:tr w:rsidR="00BF46E1" w:rsidRPr="0041528A" w14:paraId="27E58C1A" w14:textId="77777777" w:rsidTr="00195D76">
        <w:trPr>
          <w:jc w:val="center"/>
        </w:trPr>
        <w:tc>
          <w:tcPr>
            <w:tcW w:w="1134" w:type="dxa"/>
            <w:tcBorders>
              <w:top w:val="single" w:sz="4" w:space="0" w:color="auto"/>
              <w:right w:val="single" w:sz="4" w:space="0" w:color="auto"/>
            </w:tcBorders>
          </w:tcPr>
          <w:p w14:paraId="33AF80D2"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EEDD247"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34A8CD67"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4ADCB991"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10C7BEA7"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59E9D160"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7A123F5D"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915DDC7"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46E9F309"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181D6EA6"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3C2A89A2"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46EECF96"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529E8F1F" w14:textId="77777777" w:rsidR="00BF46E1" w:rsidRPr="0041528A" w:rsidRDefault="00BF46E1" w:rsidP="00195D76">
            <w:pPr>
              <w:pStyle w:val="TAC"/>
            </w:pPr>
            <w:r w:rsidRPr="0041528A">
              <w:t>62</w:t>
            </w:r>
          </w:p>
        </w:tc>
      </w:tr>
      <w:tr w:rsidR="00BF46E1" w:rsidRPr="0041528A" w14:paraId="21FCAC31" w14:textId="77777777" w:rsidTr="00195D76">
        <w:trPr>
          <w:jc w:val="center"/>
        </w:trPr>
        <w:tc>
          <w:tcPr>
            <w:tcW w:w="1134" w:type="dxa"/>
            <w:tcBorders>
              <w:right w:val="single" w:sz="4" w:space="0" w:color="auto"/>
            </w:tcBorders>
          </w:tcPr>
          <w:p w14:paraId="2C3C943E"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B0FDD59" w14:textId="77777777" w:rsidR="00BF46E1" w:rsidRPr="0041528A" w:rsidRDefault="00BF46E1" w:rsidP="00195D76">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1AAB7C78"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3FD2D8F7"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16DA5F9D"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5292C261"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6337F3DB" w14:textId="77777777" w:rsidR="00BF46E1" w:rsidRPr="0041528A" w:rsidRDefault="00BF46E1" w:rsidP="00195D76">
            <w:pPr>
              <w:pStyle w:val="TAC"/>
            </w:pPr>
            <w:r w:rsidRPr="0041528A">
              <w:t>8A</w:t>
            </w:r>
          </w:p>
        </w:tc>
        <w:tc>
          <w:tcPr>
            <w:tcW w:w="567" w:type="dxa"/>
            <w:tcBorders>
              <w:top w:val="single" w:sz="4" w:space="0" w:color="auto"/>
              <w:left w:val="single" w:sz="4" w:space="0" w:color="auto"/>
              <w:bottom w:val="single" w:sz="4" w:space="0" w:color="auto"/>
              <w:right w:val="single" w:sz="4" w:space="0" w:color="auto"/>
            </w:tcBorders>
          </w:tcPr>
          <w:p w14:paraId="7492F29F"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4472A457" w14:textId="77777777" w:rsidR="00BF46E1" w:rsidRPr="0041528A" w:rsidRDefault="00BF46E1" w:rsidP="00195D76">
            <w:pPr>
              <w:pStyle w:val="TAC"/>
            </w:pPr>
            <w:r w:rsidRPr="0041528A">
              <w:t>F0</w:t>
            </w:r>
          </w:p>
        </w:tc>
        <w:tc>
          <w:tcPr>
            <w:tcW w:w="567" w:type="dxa"/>
            <w:tcBorders>
              <w:top w:val="single" w:sz="4" w:space="0" w:color="auto"/>
              <w:left w:val="single" w:sz="4" w:space="0" w:color="auto"/>
              <w:bottom w:val="single" w:sz="4" w:space="0" w:color="auto"/>
              <w:right w:val="single" w:sz="4" w:space="0" w:color="auto"/>
            </w:tcBorders>
          </w:tcPr>
          <w:p w14:paraId="7D176AB4" w14:textId="77777777" w:rsidR="00BF46E1" w:rsidRPr="0041528A" w:rsidRDefault="00BF46E1" w:rsidP="00195D76">
            <w:pPr>
              <w:pStyle w:val="TAC"/>
            </w:pPr>
            <w:r w:rsidRPr="0041528A">
              <w:t xml:space="preserve">41 </w:t>
            </w:r>
          </w:p>
        </w:tc>
        <w:tc>
          <w:tcPr>
            <w:tcW w:w="567" w:type="dxa"/>
            <w:tcBorders>
              <w:top w:val="single" w:sz="4" w:space="0" w:color="auto"/>
              <w:left w:val="single" w:sz="4" w:space="0" w:color="auto"/>
              <w:bottom w:val="single" w:sz="4" w:space="0" w:color="auto"/>
              <w:right w:val="single" w:sz="4" w:space="0" w:color="auto"/>
            </w:tcBorders>
          </w:tcPr>
          <w:p w14:paraId="06657813" w14:textId="77777777" w:rsidR="00BF46E1" w:rsidRPr="0041528A" w:rsidRDefault="00BF46E1" w:rsidP="00195D76">
            <w:pPr>
              <w:pStyle w:val="TAC"/>
            </w:pPr>
            <w:r w:rsidRPr="0041528A">
              <w:t>E1</w:t>
            </w:r>
          </w:p>
        </w:tc>
        <w:tc>
          <w:tcPr>
            <w:tcW w:w="567" w:type="dxa"/>
            <w:tcBorders>
              <w:top w:val="single" w:sz="4" w:space="0" w:color="auto"/>
              <w:left w:val="single" w:sz="4" w:space="0" w:color="auto"/>
              <w:bottom w:val="single" w:sz="4" w:space="0" w:color="auto"/>
              <w:right w:val="single" w:sz="4" w:space="0" w:color="auto"/>
            </w:tcBorders>
          </w:tcPr>
          <w:p w14:paraId="7DBC2DF7" w14:textId="77777777" w:rsidR="00BF46E1" w:rsidRPr="0041528A" w:rsidRDefault="00BF46E1" w:rsidP="00195D76">
            <w:pPr>
              <w:pStyle w:val="TAC"/>
            </w:pPr>
            <w:r w:rsidRPr="0041528A">
              <w:t>90</w:t>
            </w:r>
          </w:p>
        </w:tc>
        <w:tc>
          <w:tcPr>
            <w:tcW w:w="567" w:type="dxa"/>
            <w:tcBorders>
              <w:top w:val="single" w:sz="4" w:space="0" w:color="auto"/>
              <w:left w:val="single" w:sz="4" w:space="0" w:color="auto"/>
              <w:bottom w:val="single" w:sz="4" w:space="0" w:color="auto"/>
              <w:right w:val="single" w:sz="4" w:space="0" w:color="auto"/>
            </w:tcBorders>
          </w:tcPr>
          <w:p w14:paraId="373C5E5B" w14:textId="77777777" w:rsidR="00BF46E1" w:rsidRPr="0041528A" w:rsidRDefault="00BF46E1" w:rsidP="00195D76">
            <w:pPr>
              <w:pStyle w:val="TAC"/>
            </w:pPr>
            <w:r w:rsidRPr="0041528A">
              <w:t>58</w:t>
            </w:r>
          </w:p>
        </w:tc>
      </w:tr>
      <w:tr w:rsidR="00BF46E1" w:rsidRPr="0041528A" w14:paraId="6C61ACB9" w14:textId="77777777" w:rsidTr="00195D76">
        <w:trPr>
          <w:jc w:val="center"/>
        </w:trPr>
        <w:tc>
          <w:tcPr>
            <w:tcW w:w="1134" w:type="dxa"/>
            <w:tcBorders>
              <w:right w:val="single" w:sz="4" w:space="0" w:color="auto"/>
            </w:tcBorders>
          </w:tcPr>
          <w:p w14:paraId="75669330"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B298BE6" w14:textId="77777777" w:rsidR="00BF46E1" w:rsidRPr="0041528A" w:rsidRDefault="00BF46E1" w:rsidP="00195D76">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03E8F350" w14:textId="77777777" w:rsidR="00BF46E1" w:rsidRPr="0041528A" w:rsidRDefault="00BF46E1" w:rsidP="00195D76">
            <w:pPr>
              <w:pStyle w:val="TAC"/>
            </w:pPr>
            <w:r w:rsidRPr="0041528A">
              <w:t>1E</w:t>
            </w:r>
          </w:p>
        </w:tc>
        <w:tc>
          <w:tcPr>
            <w:tcW w:w="567" w:type="dxa"/>
            <w:tcBorders>
              <w:top w:val="single" w:sz="4" w:space="0" w:color="auto"/>
              <w:left w:val="single" w:sz="4" w:space="0" w:color="auto"/>
              <w:bottom w:val="single" w:sz="4" w:space="0" w:color="auto"/>
              <w:right w:val="single" w:sz="4" w:space="0" w:color="auto"/>
            </w:tcBorders>
          </w:tcPr>
          <w:p w14:paraId="1ACB082D"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7A055E17"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3AF79DF4" w14:textId="77777777" w:rsidR="00BF46E1" w:rsidRPr="0041528A" w:rsidRDefault="00BF46E1" w:rsidP="00195D76">
            <w:pPr>
              <w:pStyle w:val="TAC"/>
            </w:pPr>
            <w:r w:rsidRPr="0041528A">
              <w:t>E5</w:t>
            </w:r>
          </w:p>
        </w:tc>
        <w:tc>
          <w:tcPr>
            <w:tcW w:w="567" w:type="dxa"/>
            <w:tcBorders>
              <w:top w:val="single" w:sz="4" w:space="0" w:color="auto"/>
              <w:left w:val="single" w:sz="4" w:space="0" w:color="auto"/>
              <w:bottom w:val="single" w:sz="4" w:space="0" w:color="auto"/>
              <w:right w:val="single" w:sz="4" w:space="0" w:color="auto"/>
            </w:tcBorders>
          </w:tcPr>
          <w:p w14:paraId="48736E62" w14:textId="77777777" w:rsidR="00BF46E1" w:rsidRPr="0041528A" w:rsidRDefault="00BF46E1" w:rsidP="00195D76">
            <w:pPr>
              <w:pStyle w:val="TAC"/>
            </w:pPr>
            <w:r w:rsidRPr="0041528A">
              <w:t>92</w:t>
            </w:r>
          </w:p>
        </w:tc>
        <w:tc>
          <w:tcPr>
            <w:tcW w:w="567" w:type="dxa"/>
            <w:tcBorders>
              <w:top w:val="single" w:sz="4" w:space="0" w:color="auto"/>
              <w:left w:val="single" w:sz="4" w:space="0" w:color="auto"/>
              <w:bottom w:val="single" w:sz="4" w:space="0" w:color="auto"/>
              <w:right w:val="single" w:sz="4" w:space="0" w:color="auto"/>
            </w:tcBorders>
          </w:tcPr>
          <w:p w14:paraId="0F5E9027" w14:textId="77777777" w:rsidR="00BF46E1" w:rsidRPr="0041528A" w:rsidRDefault="00BF46E1" w:rsidP="00195D76">
            <w:pPr>
              <w:pStyle w:val="TAC"/>
            </w:pPr>
            <w:r w:rsidRPr="0041528A">
              <w:t>D9</w:t>
            </w:r>
          </w:p>
        </w:tc>
        <w:tc>
          <w:tcPr>
            <w:tcW w:w="567" w:type="dxa"/>
            <w:tcBorders>
              <w:top w:val="single" w:sz="4" w:space="0" w:color="auto"/>
              <w:left w:val="single" w:sz="4" w:space="0" w:color="auto"/>
              <w:bottom w:val="single" w:sz="4" w:space="0" w:color="auto"/>
              <w:right w:val="single" w:sz="4" w:space="0" w:color="auto"/>
            </w:tcBorders>
          </w:tcPr>
          <w:p w14:paraId="39CCE6E2"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04C24738"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2C32DE07" w14:textId="77777777" w:rsidR="00BF46E1" w:rsidRPr="0041528A" w:rsidRDefault="00BF46E1" w:rsidP="00195D76">
            <w:pPr>
              <w:pStyle w:val="TAC"/>
            </w:pPr>
            <w:r w:rsidRPr="0041528A">
              <w:t>A1</w:t>
            </w:r>
          </w:p>
        </w:tc>
        <w:tc>
          <w:tcPr>
            <w:tcW w:w="567" w:type="dxa"/>
            <w:tcBorders>
              <w:top w:val="single" w:sz="4" w:space="0" w:color="auto"/>
              <w:left w:val="single" w:sz="4" w:space="0" w:color="auto"/>
              <w:bottom w:val="single" w:sz="4" w:space="0" w:color="auto"/>
              <w:right w:val="single" w:sz="4" w:space="0" w:color="auto"/>
            </w:tcBorders>
          </w:tcPr>
          <w:p w14:paraId="367C6C3D" w14:textId="77777777" w:rsidR="00BF46E1" w:rsidRPr="0041528A" w:rsidRDefault="00BF46E1" w:rsidP="00195D76">
            <w:pPr>
              <w:pStyle w:val="TAC"/>
            </w:pPr>
            <w:r w:rsidRPr="0041528A">
              <w:t>51</w:t>
            </w:r>
          </w:p>
        </w:tc>
        <w:tc>
          <w:tcPr>
            <w:tcW w:w="567" w:type="dxa"/>
            <w:tcBorders>
              <w:top w:val="single" w:sz="4" w:space="0" w:color="auto"/>
              <w:left w:val="single" w:sz="4" w:space="0" w:color="auto"/>
              <w:bottom w:val="single" w:sz="4" w:space="0" w:color="auto"/>
              <w:right w:val="single" w:sz="4" w:space="0" w:color="auto"/>
            </w:tcBorders>
          </w:tcPr>
          <w:p w14:paraId="5E5134C1" w14:textId="77777777" w:rsidR="00BF46E1" w:rsidRPr="0041528A" w:rsidRDefault="00BF46E1" w:rsidP="00195D76">
            <w:pPr>
              <w:pStyle w:val="TAC"/>
            </w:pPr>
            <w:r w:rsidRPr="0041528A">
              <w:t>E9</w:t>
            </w:r>
          </w:p>
        </w:tc>
      </w:tr>
      <w:tr w:rsidR="00BF46E1" w:rsidRPr="0041528A" w14:paraId="252C4310" w14:textId="77777777" w:rsidTr="00195D76">
        <w:trPr>
          <w:jc w:val="center"/>
        </w:trPr>
        <w:tc>
          <w:tcPr>
            <w:tcW w:w="1134" w:type="dxa"/>
            <w:tcBorders>
              <w:right w:val="single" w:sz="4" w:space="0" w:color="auto"/>
            </w:tcBorders>
          </w:tcPr>
          <w:p w14:paraId="7A2C2286"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A356F7C" w14:textId="77777777" w:rsidR="00BF46E1" w:rsidRPr="0041528A" w:rsidRDefault="00BF46E1" w:rsidP="00195D76">
            <w:pPr>
              <w:pStyle w:val="TAC"/>
            </w:pPr>
            <w:r w:rsidRPr="0041528A">
              <w:t>94</w:t>
            </w:r>
          </w:p>
        </w:tc>
        <w:tc>
          <w:tcPr>
            <w:tcW w:w="567" w:type="dxa"/>
            <w:tcBorders>
              <w:top w:val="single" w:sz="4" w:space="0" w:color="auto"/>
              <w:left w:val="single" w:sz="4" w:space="0" w:color="auto"/>
              <w:bottom w:val="single" w:sz="4" w:space="0" w:color="auto"/>
              <w:right w:val="single" w:sz="4" w:space="0" w:color="auto"/>
            </w:tcBorders>
          </w:tcPr>
          <w:p w14:paraId="3F02A4D0" w14:textId="77777777" w:rsidR="00BF46E1" w:rsidRPr="0041528A" w:rsidRDefault="00BF46E1" w:rsidP="00195D76">
            <w:pPr>
              <w:pStyle w:val="TAC"/>
            </w:pPr>
            <w:r w:rsidRPr="0041528A">
              <w:t>5A</w:t>
            </w:r>
          </w:p>
        </w:tc>
        <w:tc>
          <w:tcPr>
            <w:tcW w:w="567" w:type="dxa"/>
            <w:tcBorders>
              <w:top w:val="single" w:sz="4" w:space="0" w:color="auto"/>
              <w:left w:val="single" w:sz="4" w:space="0" w:color="auto"/>
              <w:bottom w:val="single" w:sz="4" w:space="0" w:color="auto"/>
              <w:right w:val="single" w:sz="4" w:space="0" w:color="auto"/>
            </w:tcBorders>
          </w:tcPr>
          <w:p w14:paraId="6379A550" w14:textId="77777777" w:rsidR="00BF46E1" w:rsidRPr="0041528A" w:rsidRDefault="00BF46E1" w:rsidP="00195D76">
            <w:pPr>
              <w:pStyle w:val="TAC"/>
            </w:pPr>
            <w:r w:rsidRPr="0041528A">
              <w:t>B5</w:t>
            </w:r>
          </w:p>
        </w:tc>
        <w:tc>
          <w:tcPr>
            <w:tcW w:w="567" w:type="dxa"/>
            <w:tcBorders>
              <w:top w:val="single" w:sz="4" w:space="0" w:color="auto"/>
              <w:left w:val="single" w:sz="4" w:space="0" w:color="auto"/>
              <w:bottom w:val="single" w:sz="4" w:space="0" w:color="auto"/>
              <w:right w:val="single" w:sz="4" w:space="0" w:color="auto"/>
            </w:tcBorders>
          </w:tcPr>
          <w:p w14:paraId="4CC7E187" w14:textId="77777777" w:rsidR="00BF46E1" w:rsidRPr="0041528A" w:rsidRDefault="00BF46E1" w:rsidP="00195D76">
            <w:pPr>
              <w:pStyle w:val="TAC"/>
            </w:pPr>
            <w:r w:rsidRPr="0041528A">
              <w:t>5E</w:t>
            </w:r>
          </w:p>
        </w:tc>
        <w:tc>
          <w:tcPr>
            <w:tcW w:w="567" w:type="dxa"/>
            <w:tcBorders>
              <w:top w:val="single" w:sz="4" w:space="0" w:color="auto"/>
              <w:left w:val="single" w:sz="4" w:space="0" w:color="auto"/>
              <w:bottom w:val="single" w:sz="4" w:space="0" w:color="auto"/>
              <w:right w:val="single" w:sz="4" w:space="0" w:color="auto"/>
            </w:tcBorders>
          </w:tcPr>
          <w:p w14:paraId="2B23CE5D" w14:textId="77777777" w:rsidR="00BF46E1" w:rsidRPr="0041528A" w:rsidRDefault="00BF46E1" w:rsidP="00195D76">
            <w:pPr>
              <w:pStyle w:val="TAC"/>
            </w:pPr>
            <w:r w:rsidRPr="0041528A">
              <w:t>B1</w:t>
            </w:r>
          </w:p>
        </w:tc>
        <w:tc>
          <w:tcPr>
            <w:tcW w:w="567" w:type="dxa"/>
            <w:tcBorders>
              <w:top w:val="single" w:sz="4" w:space="0" w:color="auto"/>
              <w:left w:val="single" w:sz="4" w:space="0" w:color="auto"/>
              <w:bottom w:val="single" w:sz="4" w:space="0" w:color="auto"/>
              <w:right w:val="single" w:sz="4" w:space="0" w:color="auto"/>
            </w:tcBorders>
          </w:tcPr>
          <w:p w14:paraId="17B082DB" w14:textId="77777777" w:rsidR="00BF46E1" w:rsidRPr="0041528A" w:rsidRDefault="00BF46E1" w:rsidP="00195D76">
            <w:pPr>
              <w:pStyle w:val="TAC"/>
            </w:pPr>
            <w:r w:rsidRPr="0041528A">
              <w:t>59</w:t>
            </w:r>
          </w:p>
        </w:tc>
        <w:tc>
          <w:tcPr>
            <w:tcW w:w="567" w:type="dxa"/>
            <w:tcBorders>
              <w:top w:val="single" w:sz="4" w:space="0" w:color="auto"/>
              <w:left w:val="single" w:sz="4" w:space="0" w:color="auto"/>
              <w:bottom w:val="single" w:sz="4" w:space="0" w:color="auto"/>
              <w:right w:val="single" w:sz="4" w:space="0" w:color="auto"/>
            </w:tcBorders>
          </w:tcPr>
          <w:p w14:paraId="6998C075" w14:textId="77777777" w:rsidR="00BF46E1" w:rsidRPr="0041528A" w:rsidRDefault="00BF46E1" w:rsidP="00195D76">
            <w:pPr>
              <w:pStyle w:val="TAC"/>
            </w:pPr>
            <w:r w:rsidRPr="0041528A">
              <w:t>6D</w:t>
            </w:r>
          </w:p>
        </w:tc>
        <w:tc>
          <w:tcPr>
            <w:tcW w:w="567" w:type="dxa"/>
            <w:tcBorders>
              <w:top w:val="single" w:sz="4" w:space="0" w:color="auto"/>
              <w:left w:val="single" w:sz="4" w:space="0" w:color="auto"/>
              <w:bottom w:val="single" w:sz="4" w:space="0" w:color="auto"/>
              <w:right w:val="single" w:sz="4" w:space="0" w:color="auto"/>
            </w:tcBorders>
          </w:tcPr>
          <w:p w14:paraId="241C2B7C" w14:textId="77777777" w:rsidR="00BF46E1" w:rsidRPr="0041528A" w:rsidRDefault="00BF46E1" w:rsidP="00195D76">
            <w:pPr>
              <w:pStyle w:val="TAC"/>
            </w:pPr>
            <w:r w:rsidRPr="0041528A">
              <w:t>2B</w:t>
            </w:r>
          </w:p>
        </w:tc>
        <w:tc>
          <w:tcPr>
            <w:tcW w:w="567" w:type="dxa"/>
            <w:tcBorders>
              <w:top w:val="single" w:sz="4" w:space="0" w:color="auto"/>
              <w:left w:val="single" w:sz="4" w:space="0" w:color="auto"/>
              <w:bottom w:val="single" w:sz="4" w:space="0" w:color="auto"/>
              <w:right w:val="single" w:sz="4" w:space="0" w:color="auto"/>
            </w:tcBorders>
          </w:tcPr>
          <w:p w14:paraId="67BD0BDC"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5A7CF2A1" w14:textId="77777777" w:rsidR="00BF46E1" w:rsidRPr="0041528A" w:rsidRDefault="00BF46E1" w:rsidP="00195D76">
            <w:pPr>
              <w:pStyle w:val="TAC"/>
            </w:pPr>
            <w:r w:rsidRPr="0041528A">
              <w:t>1E</w:t>
            </w:r>
          </w:p>
        </w:tc>
        <w:tc>
          <w:tcPr>
            <w:tcW w:w="567" w:type="dxa"/>
            <w:tcBorders>
              <w:top w:val="single" w:sz="4" w:space="0" w:color="auto"/>
              <w:left w:val="single" w:sz="4" w:space="0" w:color="auto"/>
              <w:bottom w:val="single" w:sz="4" w:space="0" w:color="auto"/>
              <w:right w:val="single" w:sz="4" w:space="0" w:color="auto"/>
            </w:tcBorders>
          </w:tcPr>
          <w:p w14:paraId="0674E00F" w14:textId="77777777" w:rsidR="00BF46E1" w:rsidRPr="0041528A" w:rsidRDefault="00BF46E1" w:rsidP="00195D76">
            <w:pPr>
              <w:pStyle w:val="TAC"/>
            </w:pPr>
            <w:r w:rsidRPr="0041528A">
              <w:t>93</w:t>
            </w:r>
          </w:p>
        </w:tc>
        <w:tc>
          <w:tcPr>
            <w:tcW w:w="567" w:type="dxa"/>
            <w:tcBorders>
              <w:top w:val="single" w:sz="4" w:space="0" w:color="auto"/>
              <w:left w:val="single" w:sz="4" w:space="0" w:color="auto"/>
              <w:bottom w:val="single" w:sz="4" w:space="0" w:color="auto"/>
              <w:right w:val="single" w:sz="4" w:space="0" w:color="auto"/>
            </w:tcBorders>
          </w:tcPr>
          <w:p w14:paraId="4CC4638F" w14:textId="77777777" w:rsidR="00BF46E1" w:rsidRPr="0041528A" w:rsidRDefault="00BF46E1" w:rsidP="00195D76">
            <w:pPr>
              <w:pStyle w:val="TAC"/>
            </w:pPr>
            <w:r w:rsidRPr="0041528A">
              <w:t>CB</w:t>
            </w:r>
          </w:p>
        </w:tc>
      </w:tr>
      <w:tr w:rsidR="00BF46E1" w:rsidRPr="0041528A" w14:paraId="67B5DBB4" w14:textId="77777777" w:rsidTr="00195D76">
        <w:trPr>
          <w:jc w:val="center"/>
        </w:trPr>
        <w:tc>
          <w:tcPr>
            <w:tcW w:w="1134" w:type="dxa"/>
            <w:tcBorders>
              <w:right w:val="single" w:sz="4" w:space="0" w:color="auto"/>
            </w:tcBorders>
          </w:tcPr>
          <w:p w14:paraId="2E1575AF"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8508F3F" w14:textId="77777777" w:rsidR="00BF46E1" w:rsidRPr="0041528A" w:rsidRDefault="00BF46E1" w:rsidP="00195D76">
            <w:pPr>
              <w:pStyle w:val="TAC"/>
            </w:pPr>
            <w:r w:rsidRPr="0041528A">
              <w:t>E6</w:t>
            </w:r>
          </w:p>
        </w:tc>
        <w:tc>
          <w:tcPr>
            <w:tcW w:w="567" w:type="dxa"/>
            <w:tcBorders>
              <w:top w:val="single" w:sz="4" w:space="0" w:color="auto"/>
              <w:left w:val="single" w:sz="4" w:space="0" w:color="auto"/>
              <w:bottom w:val="single" w:sz="4" w:space="0" w:color="auto"/>
              <w:right w:val="single" w:sz="4" w:space="0" w:color="auto"/>
            </w:tcBorders>
          </w:tcPr>
          <w:p w14:paraId="1594211B"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6EC6CBA4" w14:textId="77777777" w:rsidR="00BF46E1" w:rsidRPr="0041528A" w:rsidRDefault="00BF46E1" w:rsidP="00195D76">
            <w:pPr>
              <w:pStyle w:val="TAC"/>
            </w:pPr>
            <w:r w:rsidRPr="0041528A">
              <w:t>3A</w:t>
            </w:r>
          </w:p>
        </w:tc>
        <w:tc>
          <w:tcPr>
            <w:tcW w:w="567" w:type="dxa"/>
            <w:tcBorders>
              <w:top w:val="single" w:sz="4" w:space="0" w:color="auto"/>
              <w:left w:val="single" w:sz="4" w:space="0" w:color="auto"/>
              <w:bottom w:val="single" w:sz="4" w:space="0" w:color="auto"/>
              <w:right w:val="single" w:sz="4" w:space="0" w:color="auto"/>
            </w:tcBorders>
          </w:tcPr>
          <w:p w14:paraId="5B7F53AE" w14:textId="77777777" w:rsidR="00BF46E1" w:rsidRPr="0041528A" w:rsidRDefault="00BF46E1" w:rsidP="00195D76">
            <w:pPr>
              <w:pStyle w:val="TAC"/>
            </w:pPr>
            <w:r w:rsidRPr="0041528A">
              <w:t>AD</w:t>
            </w:r>
          </w:p>
        </w:tc>
        <w:tc>
          <w:tcPr>
            <w:tcW w:w="567" w:type="dxa"/>
            <w:tcBorders>
              <w:top w:val="single" w:sz="4" w:space="0" w:color="auto"/>
              <w:left w:val="single" w:sz="4" w:space="0" w:color="auto"/>
              <w:bottom w:val="single" w:sz="4" w:space="0" w:color="auto"/>
              <w:right w:val="single" w:sz="4" w:space="0" w:color="auto"/>
            </w:tcBorders>
          </w:tcPr>
          <w:p w14:paraId="3EBA12DA" w14:textId="77777777" w:rsidR="00BF46E1" w:rsidRPr="0041528A" w:rsidRDefault="00BF46E1" w:rsidP="00195D76">
            <w:pPr>
              <w:pStyle w:val="TAC"/>
            </w:pPr>
            <w:r w:rsidRPr="0041528A">
              <w:t>5E</w:t>
            </w:r>
          </w:p>
        </w:tc>
        <w:tc>
          <w:tcPr>
            <w:tcW w:w="567" w:type="dxa"/>
            <w:tcBorders>
              <w:top w:val="single" w:sz="4" w:space="0" w:color="auto"/>
              <w:left w:val="single" w:sz="4" w:space="0" w:color="auto"/>
              <w:bottom w:val="single" w:sz="4" w:space="0" w:color="auto"/>
              <w:right w:val="single" w:sz="4" w:space="0" w:color="auto"/>
            </w:tcBorders>
          </w:tcPr>
          <w:p w14:paraId="03720A78" w14:textId="77777777" w:rsidR="00BF46E1" w:rsidRPr="0041528A" w:rsidRDefault="00BF46E1" w:rsidP="00195D76">
            <w:pPr>
              <w:pStyle w:val="TAC"/>
            </w:pPr>
            <w:r w:rsidRPr="0041528A">
              <w:t>B3</w:t>
            </w:r>
          </w:p>
        </w:tc>
        <w:tc>
          <w:tcPr>
            <w:tcW w:w="567" w:type="dxa"/>
            <w:tcBorders>
              <w:top w:val="single" w:sz="4" w:space="0" w:color="auto"/>
              <w:left w:val="single" w:sz="4" w:space="0" w:color="auto"/>
              <w:bottom w:val="single" w:sz="4" w:space="0" w:color="auto"/>
              <w:right w:val="single" w:sz="4" w:space="0" w:color="auto"/>
            </w:tcBorders>
          </w:tcPr>
          <w:p w14:paraId="490845D4" w14:textId="77777777" w:rsidR="00BF46E1" w:rsidRPr="0041528A" w:rsidRDefault="00BF46E1" w:rsidP="00195D76">
            <w:pPr>
              <w:pStyle w:val="TAC"/>
            </w:pPr>
            <w:r w:rsidRPr="0041528A">
              <w:t>DB</w:t>
            </w:r>
          </w:p>
        </w:tc>
        <w:tc>
          <w:tcPr>
            <w:tcW w:w="567" w:type="dxa"/>
            <w:tcBorders>
              <w:top w:val="single" w:sz="4" w:space="0" w:color="auto"/>
              <w:left w:val="single" w:sz="4" w:space="0" w:color="auto"/>
              <w:bottom w:val="single" w:sz="4" w:space="0" w:color="auto"/>
              <w:right w:val="single" w:sz="4" w:space="0" w:color="auto"/>
            </w:tcBorders>
          </w:tcPr>
          <w:p w14:paraId="5D6BC49C" w14:textId="77777777" w:rsidR="00BF46E1" w:rsidRPr="0041528A" w:rsidRDefault="00BF46E1" w:rsidP="00195D76">
            <w:pPr>
              <w:pStyle w:val="TAC"/>
            </w:pPr>
            <w:r w:rsidRPr="0041528A">
              <w:t>EE</w:t>
            </w:r>
          </w:p>
        </w:tc>
        <w:tc>
          <w:tcPr>
            <w:tcW w:w="567" w:type="dxa"/>
            <w:tcBorders>
              <w:top w:val="single" w:sz="4" w:space="0" w:color="auto"/>
              <w:left w:val="single" w:sz="4" w:space="0" w:color="auto"/>
              <w:bottom w:val="single" w:sz="4" w:space="0" w:color="auto"/>
              <w:right w:val="single" w:sz="4" w:space="0" w:color="auto"/>
            </w:tcBorders>
          </w:tcPr>
          <w:p w14:paraId="0A627269" w14:textId="77777777" w:rsidR="00BF46E1" w:rsidRPr="0041528A" w:rsidRDefault="00BF46E1" w:rsidP="00195D76">
            <w:pPr>
              <w:pStyle w:val="TAC"/>
            </w:pPr>
            <w:r w:rsidRPr="0041528A">
              <w:t>37</w:t>
            </w:r>
          </w:p>
        </w:tc>
        <w:tc>
          <w:tcPr>
            <w:tcW w:w="567" w:type="dxa"/>
            <w:tcBorders>
              <w:top w:val="single" w:sz="4" w:space="0" w:color="auto"/>
              <w:left w:val="single" w:sz="4" w:space="0" w:color="auto"/>
              <w:bottom w:val="single" w:sz="4" w:space="0" w:color="auto"/>
              <w:right w:val="single" w:sz="4" w:space="0" w:color="auto"/>
            </w:tcBorders>
          </w:tcPr>
          <w:p w14:paraId="7DCBE289" w14:textId="77777777" w:rsidR="00BF46E1" w:rsidRPr="0041528A" w:rsidRDefault="00BF46E1" w:rsidP="00195D76">
            <w:pPr>
              <w:pStyle w:val="TAC"/>
            </w:pPr>
            <w:r w:rsidRPr="0041528A">
              <w:t>3C</w:t>
            </w:r>
          </w:p>
        </w:tc>
        <w:tc>
          <w:tcPr>
            <w:tcW w:w="567" w:type="dxa"/>
            <w:tcBorders>
              <w:top w:val="single" w:sz="4" w:space="0" w:color="auto"/>
              <w:left w:val="single" w:sz="4" w:space="0" w:color="auto"/>
              <w:bottom w:val="single" w:sz="4" w:space="0" w:color="auto"/>
              <w:right w:val="single" w:sz="4" w:space="0" w:color="auto"/>
            </w:tcBorders>
          </w:tcPr>
          <w:p w14:paraId="11BE8B0C" w14:textId="77777777" w:rsidR="00BF46E1" w:rsidRPr="0041528A" w:rsidRDefault="00BF46E1" w:rsidP="00195D76">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55E906C7" w14:textId="77777777" w:rsidR="00BF46E1" w:rsidRPr="0041528A" w:rsidRDefault="00BF46E1" w:rsidP="00195D76">
            <w:pPr>
              <w:pStyle w:val="TAC"/>
            </w:pPr>
            <w:r w:rsidRPr="0041528A">
              <w:t>9F</w:t>
            </w:r>
          </w:p>
        </w:tc>
      </w:tr>
      <w:tr w:rsidR="00BF46E1" w:rsidRPr="0041528A" w14:paraId="0D802F8B" w14:textId="77777777" w:rsidTr="00195D76">
        <w:trPr>
          <w:jc w:val="center"/>
        </w:trPr>
        <w:tc>
          <w:tcPr>
            <w:tcW w:w="1134" w:type="dxa"/>
            <w:tcBorders>
              <w:right w:val="single" w:sz="4" w:space="0" w:color="auto"/>
            </w:tcBorders>
          </w:tcPr>
          <w:p w14:paraId="46BA794F"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ACC9B45" w14:textId="77777777" w:rsidR="00BF46E1" w:rsidRPr="0041528A" w:rsidRDefault="00BF46E1" w:rsidP="00195D76">
            <w:pPr>
              <w:pStyle w:val="TAC"/>
            </w:pPr>
            <w:r w:rsidRPr="0041528A">
              <w:t>D3</w:t>
            </w:r>
          </w:p>
        </w:tc>
        <w:tc>
          <w:tcPr>
            <w:tcW w:w="567" w:type="dxa"/>
            <w:tcBorders>
              <w:top w:val="single" w:sz="4" w:space="0" w:color="auto"/>
              <w:left w:val="single" w:sz="4" w:space="0" w:color="auto"/>
              <w:bottom w:val="single" w:sz="4" w:space="0" w:color="auto"/>
              <w:right w:val="single" w:sz="4" w:space="0" w:color="auto"/>
            </w:tcBorders>
          </w:tcPr>
          <w:p w14:paraId="166DA286" w14:textId="77777777" w:rsidR="00BF46E1" w:rsidRPr="0041528A" w:rsidRDefault="00BF46E1" w:rsidP="00195D76">
            <w:pPr>
              <w:pStyle w:val="TAC"/>
            </w:pPr>
            <w:r w:rsidRPr="0041528A">
              <w:t>EB</w:t>
            </w:r>
          </w:p>
        </w:tc>
        <w:tc>
          <w:tcPr>
            <w:tcW w:w="567" w:type="dxa"/>
            <w:tcBorders>
              <w:top w:val="single" w:sz="4" w:space="0" w:color="auto"/>
              <w:left w:val="single" w:sz="4" w:space="0" w:color="auto"/>
              <w:bottom w:val="single" w:sz="4" w:space="0" w:color="auto"/>
              <w:right w:val="single" w:sz="4" w:space="0" w:color="auto"/>
            </w:tcBorders>
          </w:tcPr>
          <w:p w14:paraId="0700BD49" w14:textId="77777777" w:rsidR="00BF46E1" w:rsidRPr="0041528A" w:rsidRDefault="00BF46E1" w:rsidP="00195D76">
            <w:pPr>
              <w:pStyle w:val="TAC"/>
            </w:pPr>
            <w:r w:rsidRPr="0041528A">
              <w:t>F6</w:t>
            </w:r>
          </w:p>
        </w:tc>
        <w:tc>
          <w:tcPr>
            <w:tcW w:w="567" w:type="dxa"/>
            <w:tcBorders>
              <w:top w:val="single" w:sz="4" w:space="0" w:color="auto"/>
              <w:left w:val="single" w:sz="4" w:space="0" w:color="auto"/>
              <w:bottom w:val="single" w:sz="4" w:space="0" w:color="auto"/>
              <w:right w:val="single" w:sz="4" w:space="0" w:color="auto"/>
            </w:tcBorders>
          </w:tcPr>
          <w:p w14:paraId="426A3B63" w14:textId="77777777" w:rsidR="00BF46E1" w:rsidRPr="0041528A" w:rsidRDefault="00BF46E1" w:rsidP="00195D76">
            <w:pPr>
              <w:pStyle w:val="TAC"/>
            </w:pPr>
            <w:r w:rsidRPr="0041528A">
              <w:t>3B</w:t>
            </w:r>
          </w:p>
        </w:tc>
        <w:tc>
          <w:tcPr>
            <w:tcW w:w="567" w:type="dxa"/>
            <w:tcBorders>
              <w:top w:val="single" w:sz="4" w:space="0" w:color="auto"/>
              <w:left w:val="single" w:sz="4" w:space="0" w:color="auto"/>
              <w:bottom w:val="single" w:sz="4" w:space="0" w:color="auto"/>
              <w:right w:val="single" w:sz="4" w:space="0" w:color="auto"/>
            </w:tcBorders>
          </w:tcPr>
          <w:p w14:paraId="007522B4"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28C10FC9" w14:textId="77777777" w:rsidR="00BF46E1" w:rsidRPr="0041528A" w:rsidRDefault="00BF46E1" w:rsidP="00195D76">
            <w:pPr>
              <w:pStyle w:val="TAC"/>
            </w:pPr>
            <w:r w:rsidRPr="0041528A">
              <w:t>AF</w:t>
            </w:r>
          </w:p>
        </w:tc>
        <w:tc>
          <w:tcPr>
            <w:tcW w:w="567" w:type="dxa"/>
            <w:tcBorders>
              <w:top w:val="single" w:sz="4" w:space="0" w:color="auto"/>
              <w:left w:val="single" w:sz="4" w:space="0" w:color="auto"/>
              <w:bottom w:val="single" w:sz="4" w:space="0" w:color="auto"/>
              <w:right w:val="single" w:sz="4" w:space="0" w:color="auto"/>
            </w:tcBorders>
          </w:tcPr>
          <w:p w14:paraId="118754EF"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0FD21BAC" w14:textId="77777777" w:rsidR="00BF46E1" w:rsidRPr="0041528A" w:rsidRDefault="00BF46E1" w:rsidP="00195D76">
            <w:pPr>
              <w:pStyle w:val="TAC"/>
            </w:pPr>
            <w:r w:rsidRPr="0041528A">
              <w:t>C5</w:t>
            </w:r>
          </w:p>
        </w:tc>
        <w:tc>
          <w:tcPr>
            <w:tcW w:w="567" w:type="dxa"/>
            <w:tcBorders>
              <w:top w:val="single" w:sz="4" w:space="0" w:color="auto"/>
              <w:left w:val="single" w:sz="4" w:space="0" w:color="auto"/>
              <w:bottom w:val="single" w:sz="4" w:space="0" w:color="auto"/>
              <w:right w:val="single" w:sz="4" w:space="0" w:color="auto"/>
            </w:tcBorders>
          </w:tcPr>
          <w:p w14:paraId="0A7C5238"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5E6AD711"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43C98985" w14:textId="77777777" w:rsidR="00BF46E1" w:rsidRPr="0041528A" w:rsidRDefault="00BF46E1" w:rsidP="00195D76">
            <w:pPr>
              <w:pStyle w:val="TAC"/>
            </w:pPr>
            <w:r w:rsidRPr="0041528A">
              <w:t>5A</w:t>
            </w:r>
          </w:p>
        </w:tc>
        <w:tc>
          <w:tcPr>
            <w:tcW w:w="567" w:type="dxa"/>
            <w:tcBorders>
              <w:top w:val="single" w:sz="4" w:space="0" w:color="auto"/>
              <w:left w:val="single" w:sz="4" w:space="0" w:color="auto"/>
              <w:bottom w:val="single" w:sz="4" w:space="0" w:color="auto"/>
              <w:right w:val="single" w:sz="4" w:space="0" w:color="auto"/>
            </w:tcBorders>
          </w:tcPr>
          <w:p w14:paraId="25AD897C" w14:textId="77777777" w:rsidR="00BF46E1" w:rsidRPr="0041528A" w:rsidRDefault="00BF46E1" w:rsidP="00195D76">
            <w:pPr>
              <w:pStyle w:val="TAC"/>
            </w:pPr>
            <w:r w:rsidRPr="0041528A">
              <w:t>CD</w:t>
            </w:r>
          </w:p>
        </w:tc>
      </w:tr>
      <w:tr w:rsidR="00BF46E1" w:rsidRPr="0041528A" w14:paraId="6C558420" w14:textId="77777777" w:rsidTr="00195D76">
        <w:trPr>
          <w:jc w:val="center"/>
        </w:trPr>
        <w:tc>
          <w:tcPr>
            <w:tcW w:w="1134" w:type="dxa"/>
            <w:tcBorders>
              <w:right w:val="single" w:sz="4" w:space="0" w:color="auto"/>
            </w:tcBorders>
          </w:tcPr>
          <w:p w14:paraId="09ACA4A4"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F34E372" w14:textId="77777777" w:rsidR="00BF46E1" w:rsidRPr="0041528A" w:rsidRDefault="00BF46E1" w:rsidP="00195D76">
            <w:pPr>
              <w:pStyle w:val="TAC"/>
            </w:pPr>
            <w:r w:rsidRPr="0041528A">
              <w:t>76</w:t>
            </w:r>
          </w:p>
        </w:tc>
        <w:tc>
          <w:tcPr>
            <w:tcW w:w="567" w:type="dxa"/>
            <w:tcBorders>
              <w:top w:val="single" w:sz="4" w:space="0" w:color="auto"/>
              <w:left w:val="single" w:sz="4" w:space="0" w:color="auto"/>
              <w:bottom w:val="single" w:sz="4" w:space="0" w:color="auto"/>
              <w:right w:val="single" w:sz="4" w:space="0" w:color="auto"/>
            </w:tcBorders>
          </w:tcPr>
          <w:p w14:paraId="6B066B45" w14:textId="77777777" w:rsidR="00BF46E1" w:rsidRPr="0041528A" w:rsidRDefault="00BF46E1" w:rsidP="00195D76">
            <w:pPr>
              <w:pStyle w:val="TAC"/>
            </w:pPr>
            <w:r w:rsidRPr="0041528A">
              <w:t>C3</w:t>
            </w:r>
          </w:p>
        </w:tc>
        <w:tc>
          <w:tcPr>
            <w:tcW w:w="567" w:type="dxa"/>
            <w:tcBorders>
              <w:top w:val="single" w:sz="4" w:space="0" w:color="auto"/>
              <w:left w:val="single" w:sz="4" w:space="0" w:color="auto"/>
              <w:bottom w:val="single" w:sz="4" w:space="0" w:color="auto"/>
              <w:right w:val="single" w:sz="4" w:space="0" w:color="auto"/>
            </w:tcBorders>
          </w:tcPr>
          <w:p w14:paraId="704E349E" w14:textId="77777777" w:rsidR="00BF46E1" w:rsidRPr="0041528A" w:rsidRDefault="00BF46E1" w:rsidP="00195D76">
            <w:pPr>
              <w:pStyle w:val="TAC"/>
            </w:pPr>
            <w:r w:rsidRPr="0041528A">
              <w:t>E5</w:t>
            </w:r>
          </w:p>
        </w:tc>
        <w:tc>
          <w:tcPr>
            <w:tcW w:w="567" w:type="dxa"/>
            <w:tcBorders>
              <w:top w:val="single" w:sz="4" w:space="0" w:color="auto"/>
              <w:left w:val="single" w:sz="4" w:space="0" w:color="auto"/>
              <w:bottom w:val="single" w:sz="4" w:space="0" w:color="auto"/>
              <w:right w:val="single" w:sz="4" w:space="0" w:color="auto"/>
            </w:tcBorders>
          </w:tcPr>
          <w:p w14:paraId="034589AA" w14:textId="77777777" w:rsidR="00BF46E1" w:rsidRPr="0041528A" w:rsidRDefault="00BF46E1" w:rsidP="00195D76">
            <w:pPr>
              <w:pStyle w:val="TAC"/>
            </w:pPr>
            <w:r w:rsidRPr="0041528A">
              <w:t>60</w:t>
            </w:r>
          </w:p>
        </w:tc>
        <w:tc>
          <w:tcPr>
            <w:tcW w:w="567" w:type="dxa"/>
            <w:tcBorders>
              <w:top w:val="single" w:sz="4" w:space="0" w:color="auto"/>
              <w:left w:val="single" w:sz="4" w:space="0" w:color="auto"/>
              <w:bottom w:val="single" w:sz="4" w:space="0" w:color="auto"/>
              <w:right w:val="single" w:sz="4" w:space="0" w:color="auto"/>
            </w:tcBorders>
          </w:tcPr>
          <w:p w14:paraId="1DBEE067"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EB39840"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AE4AF03"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21ABED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716F84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7404112"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70D28A0"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EDC8133" w14:textId="77777777" w:rsidR="00BF46E1" w:rsidRPr="0041528A" w:rsidRDefault="00BF46E1" w:rsidP="00195D76">
            <w:pPr>
              <w:pStyle w:val="TAC"/>
            </w:pPr>
          </w:p>
        </w:tc>
      </w:tr>
    </w:tbl>
    <w:p w14:paraId="27BAB08B" w14:textId="77777777" w:rsidR="00BF46E1" w:rsidRPr="0041528A" w:rsidRDefault="00BF46E1" w:rsidP="00BF46E1"/>
    <w:p w14:paraId="40139425" w14:textId="77777777" w:rsidR="00BF46E1" w:rsidRPr="0041528A" w:rsidRDefault="00BF46E1" w:rsidP="00BF46E1">
      <w:r w:rsidRPr="0041528A">
        <w:t>TERMINAL RESPONSE: SEND USSD 4.3.1</w:t>
      </w:r>
    </w:p>
    <w:p w14:paraId="4A272C81" w14:textId="77777777" w:rsidR="00BF46E1" w:rsidRPr="0041528A" w:rsidRDefault="00BF46E1" w:rsidP="00BF46E1">
      <w:r w:rsidRPr="0041528A">
        <w:t>Logically:</w:t>
      </w:r>
    </w:p>
    <w:p w14:paraId="5BE31B44" w14:textId="77777777" w:rsidR="00BF46E1" w:rsidRPr="0041528A" w:rsidRDefault="00BF46E1" w:rsidP="0041528A">
      <w:pPr>
        <w:pStyle w:val="EW"/>
      </w:pPr>
      <w:r w:rsidRPr="0041528A">
        <w:t>Command details</w:t>
      </w:r>
    </w:p>
    <w:p w14:paraId="3299E7B4" w14:textId="77777777" w:rsidR="00BF46E1" w:rsidRPr="0041528A" w:rsidRDefault="00BF46E1" w:rsidP="0041528A">
      <w:pPr>
        <w:pStyle w:val="EW"/>
      </w:pPr>
      <w:r w:rsidRPr="0041528A">
        <w:tab/>
        <w:t>Command number:</w:t>
      </w:r>
      <w:r w:rsidRPr="0041528A">
        <w:tab/>
        <w:t>1</w:t>
      </w:r>
    </w:p>
    <w:p w14:paraId="555AC2B9" w14:textId="77777777" w:rsidR="00BF46E1" w:rsidRPr="0041528A" w:rsidRDefault="00BF46E1" w:rsidP="0041528A">
      <w:pPr>
        <w:pStyle w:val="EW"/>
      </w:pPr>
      <w:r w:rsidRPr="0041528A">
        <w:tab/>
        <w:t>Command type:</w:t>
      </w:r>
      <w:r w:rsidRPr="0041528A">
        <w:tab/>
        <w:t>SEND USSD</w:t>
      </w:r>
    </w:p>
    <w:p w14:paraId="15ED2759" w14:textId="77777777" w:rsidR="00BF46E1" w:rsidRPr="0041528A" w:rsidRDefault="00BF46E1" w:rsidP="0041528A">
      <w:pPr>
        <w:pStyle w:val="EW"/>
      </w:pPr>
      <w:r w:rsidRPr="0041528A">
        <w:tab/>
        <w:t>Command qualifier:</w:t>
      </w:r>
      <w:r w:rsidRPr="0041528A">
        <w:tab/>
        <w:t>"00"</w:t>
      </w:r>
    </w:p>
    <w:p w14:paraId="460B49A3" w14:textId="77777777" w:rsidR="00BF46E1" w:rsidRPr="0041528A" w:rsidRDefault="00BF46E1" w:rsidP="0041528A">
      <w:pPr>
        <w:pStyle w:val="EW"/>
      </w:pPr>
      <w:r w:rsidRPr="0041528A">
        <w:t>Device identities</w:t>
      </w:r>
    </w:p>
    <w:p w14:paraId="3A14D6EB" w14:textId="77777777" w:rsidR="00BF46E1" w:rsidRPr="0041528A" w:rsidRDefault="00BF46E1" w:rsidP="0041528A">
      <w:pPr>
        <w:pStyle w:val="EW"/>
      </w:pPr>
      <w:r w:rsidRPr="0041528A">
        <w:tab/>
        <w:t>Source device:</w:t>
      </w:r>
      <w:r w:rsidRPr="0041528A">
        <w:tab/>
        <w:t>ME</w:t>
      </w:r>
    </w:p>
    <w:p w14:paraId="4C85D401" w14:textId="77777777" w:rsidR="00BF46E1" w:rsidRPr="0041528A" w:rsidRDefault="00BF46E1" w:rsidP="0041528A">
      <w:pPr>
        <w:pStyle w:val="EW"/>
      </w:pPr>
      <w:r w:rsidRPr="0041528A">
        <w:tab/>
        <w:t>Destination device:</w:t>
      </w:r>
      <w:r w:rsidRPr="0041528A">
        <w:tab/>
        <w:t>UICC</w:t>
      </w:r>
    </w:p>
    <w:p w14:paraId="45231403" w14:textId="77777777" w:rsidR="00BF46E1" w:rsidRPr="0041528A" w:rsidRDefault="00BF46E1" w:rsidP="0041528A">
      <w:pPr>
        <w:pStyle w:val="EW"/>
      </w:pPr>
      <w:r w:rsidRPr="0041528A">
        <w:t>Result</w:t>
      </w:r>
    </w:p>
    <w:p w14:paraId="6DC39546" w14:textId="77777777" w:rsidR="00BF46E1" w:rsidRPr="0041528A" w:rsidRDefault="00BF46E1" w:rsidP="0041528A">
      <w:pPr>
        <w:pStyle w:val="EW"/>
      </w:pPr>
      <w:r w:rsidRPr="0041528A">
        <w:tab/>
        <w:t>General Result:</w:t>
      </w:r>
      <w:r w:rsidRPr="0041528A">
        <w:tab/>
        <w:t>Command performed successfully</w:t>
      </w:r>
    </w:p>
    <w:p w14:paraId="034284A3" w14:textId="77777777" w:rsidR="00BF46E1" w:rsidRPr="0041528A" w:rsidRDefault="00BF46E1" w:rsidP="0041528A">
      <w:pPr>
        <w:pStyle w:val="EW"/>
      </w:pPr>
      <w:r w:rsidRPr="0041528A">
        <w:t>Text String</w:t>
      </w:r>
    </w:p>
    <w:p w14:paraId="29E70B67" w14:textId="77777777" w:rsidR="00BF46E1" w:rsidRPr="0041528A" w:rsidRDefault="00BF46E1" w:rsidP="0041528A">
      <w:pPr>
        <w:pStyle w:val="EW"/>
      </w:pPr>
      <w:r w:rsidRPr="0041528A">
        <w:tab/>
        <w:t>Data coding scheme:</w:t>
      </w:r>
      <w:r w:rsidRPr="0041528A">
        <w:tab/>
        <w:t>7-bit default, no message class</w:t>
      </w:r>
    </w:p>
    <w:p w14:paraId="1FAD2C03" w14:textId="77777777" w:rsidR="00BF46E1" w:rsidRPr="0041528A" w:rsidRDefault="00BF46E1" w:rsidP="0041528A">
      <w:pPr>
        <w:pStyle w:val="EX"/>
      </w:pPr>
      <w:r w:rsidRPr="0041528A">
        <w:tab/>
        <w:t>String:</w:t>
      </w:r>
      <w:r w:rsidRPr="0041528A">
        <w:tab/>
      </w:r>
      <w:r w:rsidRPr="0041528A">
        <w:rPr>
          <w:snapToGrid w:val="0"/>
        </w:rPr>
        <w:t>"</w:t>
      </w:r>
      <w:r w:rsidRPr="0041528A">
        <w:t>USSD string received from SS</w:t>
      </w:r>
      <w:r w:rsidRPr="0041528A">
        <w:rPr>
          <w:snapToGrid w:val="0"/>
        </w:rPr>
        <w:t>"</w:t>
      </w:r>
    </w:p>
    <w:p w14:paraId="517E4568" w14:textId="77777777" w:rsidR="00BF46E1" w:rsidRPr="0041528A" w:rsidRDefault="00BF46E1" w:rsidP="00BF46E1">
      <w:r w:rsidRPr="0041528A">
        <w:t>Coding:</w:t>
      </w:r>
    </w:p>
    <w:p w14:paraId="74398A35"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F46E1" w:rsidRPr="0041528A" w14:paraId="5C7C66FD" w14:textId="77777777" w:rsidTr="00195D76">
        <w:trPr>
          <w:jc w:val="center"/>
        </w:trPr>
        <w:tc>
          <w:tcPr>
            <w:tcW w:w="1134" w:type="dxa"/>
            <w:tcBorders>
              <w:top w:val="single" w:sz="4" w:space="0" w:color="auto"/>
              <w:left w:val="single" w:sz="4" w:space="0" w:color="auto"/>
              <w:bottom w:val="single" w:sz="4" w:space="0" w:color="auto"/>
              <w:right w:val="single" w:sz="6" w:space="0" w:color="auto"/>
            </w:tcBorders>
          </w:tcPr>
          <w:p w14:paraId="5E7814E1" w14:textId="77777777" w:rsidR="00BF46E1" w:rsidRPr="0041528A" w:rsidRDefault="00BF46E1" w:rsidP="00195D76">
            <w:pPr>
              <w:pStyle w:val="TAL"/>
            </w:pPr>
            <w:r w:rsidRPr="0041528A">
              <w:t>BER-TLV:</w:t>
            </w:r>
          </w:p>
        </w:tc>
        <w:tc>
          <w:tcPr>
            <w:tcW w:w="567" w:type="dxa"/>
            <w:tcBorders>
              <w:top w:val="single" w:sz="6" w:space="0" w:color="auto"/>
              <w:left w:val="single" w:sz="6" w:space="0" w:color="auto"/>
              <w:bottom w:val="single" w:sz="6" w:space="0" w:color="auto"/>
              <w:right w:val="single" w:sz="6" w:space="0" w:color="auto"/>
            </w:tcBorders>
          </w:tcPr>
          <w:p w14:paraId="3FC5DEDE" w14:textId="77777777" w:rsidR="00BF46E1" w:rsidRPr="0041528A" w:rsidRDefault="00BF46E1" w:rsidP="00195D76">
            <w:pPr>
              <w:pStyle w:val="TAC"/>
            </w:pPr>
            <w:r w:rsidRPr="0041528A">
              <w:t>81</w:t>
            </w:r>
          </w:p>
        </w:tc>
        <w:tc>
          <w:tcPr>
            <w:tcW w:w="567" w:type="dxa"/>
            <w:tcBorders>
              <w:top w:val="single" w:sz="6" w:space="0" w:color="auto"/>
              <w:left w:val="single" w:sz="6" w:space="0" w:color="auto"/>
              <w:bottom w:val="single" w:sz="6" w:space="0" w:color="auto"/>
              <w:right w:val="single" w:sz="6" w:space="0" w:color="auto"/>
            </w:tcBorders>
          </w:tcPr>
          <w:p w14:paraId="2503D067" w14:textId="77777777" w:rsidR="00BF46E1" w:rsidRPr="0041528A" w:rsidRDefault="00BF46E1" w:rsidP="00195D76">
            <w:pPr>
              <w:pStyle w:val="TAC"/>
            </w:pPr>
            <w:r w:rsidRPr="0041528A">
              <w:t>03</w:t>
            </w:r>
          </w:p>
        </w:tc>
        <w:tc>
          <w:tcPr>
            <w:tcW w:w="567" w:type="dxa"/>
            <w:tcBorders>
              <w:top w:val="single" w:sz="6" w:space="0" w:color="auto"/>
              <w:left w:val="single" w:sz="6" w:space="0" w:color="auto"/>
              <w:bottom w:val="single" w:sz="6" w:space="0" w:color="auto"/>
              <w:right w:val="single" w:sz="6" w:space="0" w:color="auto"/>
            </w:tcBorders>
          </w:tcPr>
          <w:p w14:paraId="1E5ECC86" w14:textId="77777777" w:rsidR="00BF46E1" w:rsidRPr="0041528A" w:rsidRDefault="00BF46E1" w:rsidP="00195D76">
            <w:pPr>
              <w:pStyle w:val="TAC"/>
            </w:pPr>
            <w:r w:rsidRPr="0041528A">
              <w:t>01</w:t>
            </w:r>
          </w:p>
        </w:tc>
        <w:tc>
          <w:tcPr>
            <w:tcW w:w="567" w:type="dxa"/>
            <w:tcBorders>
              <w:top w:val="single" w:sz="6" w:space="0" w:color="auto"/>
              <w:left w:val="single" w:sz="6" w:space="0" w:color="auto"/>
              <w:bottom w:val="single" w:sz="6" w:space="0" w:color="auto"/>
              <w:right w:val="single" w:sz="6" w:space="0" w:color="auto"/>
            </w:tcBorders>
          </w:tcPr>
          <w:p w14:paraId="35D8E0A2" w14:textId="77777777" w:rsidR="00BF46E1" w:rsidRPr="0041528A" w:rsidRDefault="00BF46E1" w:rsidP="00195D76">
            <w:pPr>
              <w:pStyle w:val="TAC"/>
            </w:pPr>
            <w:r w:rsidRPr="0041528A">
              <w:t>12</w:t>
            </w:r>
          </w:p>
        </w:tc>
        <w:tc>
          <w:tcPr>
            <w:tcW w:w="567" w:type="dxa"/>
            <w:tcBorders>
              <w:top w:val="single" w:sz="6" w:space="0" w:color="auto"/>
              <w:left w:val="single" w:sz="6" w:space="0" w:color="auto"/>
              <w:bottom w:val="single" w:sz="6" w:space="0" w:color="auto"/>
              <w:right w:val="single" w:sz="6" w:space="0" w:color="auto"/>
            </w:tcBorders>
          </w:tcPr>
          <w:p w14:paraId="5C2E8A48" w14:textId="77777777" w:rsidR="00BF46E1" w:rsidRPr="0041528A" w:rsidRDefault="00BF46E1" w:rsidP="00195D76">
            <w:pPr>
              <w:pStyle w:val="TAC"/>
            </w:pPr>
            <w:r w:rsidRPr="0041528A">
              <w:t>00</w:t>
            </w:r>
          </w:p>
        </w:tc>
        <w:tc>
          <w:tcPr>
            <w:tcW w:w="567" w:type="dxa"/>
            <w:tcBorders>
              <w:top w:val="single" w:sz="6" w:space="0" w:color="auto"/>
              <w:left w:val="single" w:sz="6" w:space="0" w:color="auto"/>
              <w:bottom w:val="single" w:sz="6" w:space="0" w:color="auto"/>
              <w:right w:val="single" w:sz="6" w:space="0" w:color="auto"/>
            </w:tcBorders>
          </w:tcPr>
          <w:p w14:paraId="007BC76C" w14:textId="77777777" w:rsidR="00BF46E1" w:rsidRPr="0041528A" w:rsidRDefault="00BF46E1" w:rsidP="00195D76">
            <w:pPr>
              <w:pStyle w:val="TAC"/>
            </w:pPr>
            <w:r w:rsidRPr="0041528A">
              <w:t>82</w:t>
            </w:r>
          </w:p>
        </w:tc>
        <w:tc>
          <w:tcPr>
            <w:tcW w:w="567" w:type="dxa"/>
            <w:tcBorders>
              <w:top w:val="single" w:sz="6" w:space="0" w:color="auto"/>
              <w:left w:val="single" w:sz="6" w:space="0" w:color="auto"/>
              <w:bottom w:val="single" w:sz="6" w:space="0" w:color="auto"/>
              <w:right w:val="single" w:sz="6" w:space="0" w:color="auto"/>
            </w:tcBorders>
          </w:tcPr>
          <w:p w14:paraId="279E36DA" w14:textId="77777777" w:rsidR="00BF46E1" w:rsidRPr="0041528A" w:rsidRDefault="00BF46E1" w:rsidP="00195D76">
            <w:pPr>
              <w:pStyle w:val="TAC"/>
            </w:pPr>
            <w:r w:rsidRPr="0041528A">
              <w:t>02</w:t>
            </w:r>
          </w:p>
        </w:tc>
        <w:tc>
          <w:tcPr>
            <w:tcW w:w="567" w:type="dxa"/>
            <w:tcBorders>
              <w:top w:val="single" w:sz="6" w:space="0" w:color="auto"/>
              <w:left w:val="single" w:sz="6" w:space="0" w:color="auto"/>
              <w:bottom w:val="single" w:sz="6" w:space="0" w:color="auto"/>
              <w:right w:val="single" w:sz="6" w:space="0" w:color="auto"/>
            </w:tcBorders>
          </w:tcPr>
          <w:p w14:paraId="7BAB2102" w14:textId="77777777" w:rsidR="00BF46E1" w:rsidRPr="0041528A" w:rsidRDefault="00BF46E1" w:rsidP="00195D76">
            <w:pPr>
              <w:pStyle w:val="TAC"/>
            </w:pPr>
            <w:r w:rsidRPr="0041528A">
              <w:t>82</w:t>
            </w:r>
          </w:p>
        </w:tc>
        <w:tc>
          <w:tcPr>
            <w:tcW w:w="567" w:type="dxa"/>
            <w:tcBorders>
              <w:top w:val="single" w:sz="6" w:space="0" w:color="auto"/>
              <w:left w:val="single" w:sz="6" w:space="0" w:color="auto"/>
              <w:bottom w:val="single" w:sz="6" w:space="0" w:color="auto"/>
              <w:right w:val="single" w:sz="6" w:space="0" w:color="auto"/>
            </w:tcBorders>
          </w:tcPr>
          <w:p w14:paraId="6F1E50EF" w14:textId="77777777" w:rsidR="00BF46E1" w:rsidRPr="0041528A" w:rsidRDefault="00BF46E1" w:rsidP="00195D76">
            <w:pPr>
              <w:pStyle w:val="TAC"/>
            </w:pPr>
            <w:r w:rsidRPr="0041528A">
              <w:t>81</w:t>
            </w:r>
          </w:p>
        </w:tc>
        <w:tc>
          <w:tcPr>
            <w:tcW w:w="567" w:type="dxa"/>
            <w:tcBorders>
              <w:top w:val="single" w:sz="6" w:space="0" w:color="auto"/>
              <w:left w:val="single" w:sz="6" w:space="0" w:color="auto"/>
              <w:bottom w:val="single" w:sz="6" w:space="0" w:color="auto"/>
              <w:right w:val="single" w:sz="6" w:space="0" w:color="auto"/>
            </w:tcBorders>
          </w:tcPr>
          <w:p w14:paraId="7913C526" w14:textId="77777777" w:rsidR="00BF46E1" w:rsidRPr="0041528A" w:rsidRDefault="00BF46E1" w:rsidP="00195D76">
            <w:pPr>
              <w:pStyle w:val="TAC"/>
            </w:pPr>
            <w:r w:rsidRPr="0041528A">
              <w:t>83</w:t>
            </w:r>
          </w:p>
        </w:tc>
        <w:tc>
          <w:tcPr>
            <w:tcW w:w="567" w:type="dxa"/>
            <w:tcBorders>
              <w:top w:val="single" w:sz="6" w:space="0" w:color="auto"/>
              <w:left w:val="single" w:sz="6" w:space="0" w:color="auto"/>
              <w:bottom w:val="single" w:sz="6" w:space="0" w:color="auto"/>
              <w:right w:val="single" w:sz="6" w:space="0" w:color="auto"/>
            </w:tcBorders>
          </w:tcPr>
          <w:p w14:paraId="067F4B67" w14:textId="77777777" w:rsidR="00BF46E1" w:rsidRPr="0041528A" w:rsidRDefault="00BF46E1" w:rsidP="00195D76">
            <w:pPr>
              <w:pStyle w:val="TAC"/>
            </w:pPr>
            <w:r w:rsidRPr="0041528A">
              <w:t>01</w:t>
            </w:r>
          </w:p>
        </w:tc>
      </w:tr>
      <w:tr w:rsidR="00BF46E1" w:rsidRPr="0041528A" w14:paraId="4F9F31F9" w14:textId="77777777" w:rsidTr="00195D76">
        <w:trPr>
          <w:jc w:val="center"/>
        </w:trPr>
        <w:tc>
          <w:tcPr>
            <w:tcW w:w="1134" w:type="dxa"/>
            <w:tcBorders>
              <w:top w:val="single" w:sz="4" w:space="0" w:color="auto"/>
              <w:right w:val="single" w:sz="6" w:space="0" w:color="auto"/>
            </w:tcBorders>
          </w:tcPr>
          <w:p w14:paraId="2B87D712" w14:textId="77777777" w:rsidR="00BF46E1" w:rsidRPr="0041528A" w:rsidRDefault="00BF46E1" w:rsidP="00195D76">
            <w:pPr>
              <w:pStyle w:val="TAL"/>
            </w:pPr>
          </w:p>
        </w:tc>
        <w:tc>
          <w:tcPr>
            <w:tcW w:w="567" w:type="dxa"/>
            <w:tcBorders>
              <w:top w:val="single" w:sz="6" w:space="0" w:color="auto"/>
              <w:left w:val="single" w:sz="6" w:space="0" w:color="auto"/>
              <w:bottom w:val="single" w:sz="6" w:space="0" w:color="auto"/>
              <w:right w:val="single" w:sz="6" w:space="0" w:color="auto"/>
            </w:tcBorders>
          </w:tcPr>
          <w:p w14:paraId="15529B3E" w14:textId="77777777" w:rsidR="00BF46E1" w:rsidRPr="0041528A" w:rsidRDefault="00BF46E1" w:rsidP="00195D76">
            <w:pPr>
              <w:pStyle w:val="TAC"/>
            </w:pPr>
            <w:r w:rsidRPr="0041528A">
              <w:t>00</w:t>
            </w:r>
          </w:p>
        </w:tc>
        <w:tc>
          <w:tcPr>
            <w:tcW w:w="567" w:type="dxa"/>
            <w:tcBorders>
              <w:top w:val="single" w:sz="6" w:space="0" w:color="auto"/>
              <w:left w:val="single" w:sz="6" w:space="0" w:color="auto"/>
              <w:bottom w:val="single" w:sz="6" w:space="0" w:color="auto"/>
              <w:right w:val="single" w:sz="6" w:space="0" w:color="auto"/>
            </w:tcBorders>
          </w:tcPr>
          <w:p w14:paraId="1D1A5ADD" w14:textId="77777777" w:rsidR="00BF46E1" w:rsidRPr="0041528A" w:rsidRDefault="00BF46E1" w:rsidP="00195D76">
            <w:pPr>
              <w:pStyle w:val="TAC"/>
            </w:pPr>
            <w:r w:rsidRPr="0041528A">
              <w:t>8D</w:t>
            </w:r>
          </w:p>
        </w:tc>
        <w:tc>
          <w:tcPr>
            <w:tcW w:w="567" w:type="dxa"/>
            <w:tcBorders>
              <w:top w:val="single" w:sz="6" w:space="0" w:color="auto"/>
              <w:left w:val="single" w:sz="6" w:space="0" w:color="auto"/>
              <w:bottom w:val="single" w:sz="6" w:space="0" w:color="auto"/>
              <w:right w:val="single" w:sz="6" w:space="0" w:color="auto"/>
            </w:tcBorders>
          </w:tcPr>
          <w:p w14:paraId="171C92C0" w14:textId="77777777" w:rsidR="00BF46E1" w:rsidRPr="0041528A" w:rsidRDefault="00BF46E1" w:rsidP="00195D76">
            <w:pPr>
              <w:pStyle w:val="TAC"/>
            </w:pPr>
            <w:r w:rsidRPr="0041528A">
              <w:t>1A</w:t>
            </w:r>
          </w:p>
        </w:tc>
        <w:tc>
          <w:tcPr>
            <w:tcW w:w="567" w:type="dxa"/>
            <w:tcBorders>
              <w:top w:val="single" w:sz="6" w:space="0" w:color="auto"/>
              <w:left w:val="single" w:sz="6" w:space="0" w:color="auto"/>
              <w:bottom w:val="single" w:sz="6" w:space="0" w:color="auto"/>
              <w:right w:val="single" w:sz="6" w:space="0" w:color="auto"/>
            </w:tcBorders>
          </w:tcPr>
          <w:p w14:paraId="3E3687A6" w14:textId="77777777" w:rsidR="00BF46E1" w:rsidRPr="0041528A" w:rsidRDefault="00BF46E1" w:rsidP="00195D76">
            <w:pPr>
              <w:pStyle w:val="TAC"/>
            </w:pPr>
            <w:r w:rsidRPr="0041528A">
              <w:t>00</w:t>
            </w:r>
          </w:p>
        </w:tc>
        <w:tc>
          <w:tcPr>
            <w:tcW w:w="567" w:type="dxa"/>
            <w:tcBorders>
              <w:top w:val="single" w:sz="6" w:space="0" w:color="auto"/>
              <w:left w:val="single" w:sz="6" w:space="0" w:color="auto"/>
              <w:bottom w:val="single" w:sz="6" w:space="0" w:color="auto"/>
              <w:right w:val="single" w:sz="6" w:space="0" w:color="auto"/>
            </w:tcBorders>
          </w:tcPr>
          <w:p w14:paraId="4CFEB21D" w14:textId="77777777" w:rsidR="00BF46E1" w:rsidRPr="0041528A" w:rsidRDefault="00BF46E1" w:rsidP="00195D76">
            <w:pPr>
              <w:pStyle w:val="TAC"/>
            </w:pPr>
            <w:r w:rsidRPr="0041528A">
              <w:t>D5</w:t>
            </w:r>
          </w:p>
        </w:tc>
        <w:tc>
          <w:tcPr>
            <w:tcW w:w="567" w:type="dxa"/>
            <w:tcBorders>
              <w:top w:val="single" w:sz="6" w:space="0" w:color="auto"/>
              <w:left w:val="single" w:sz="6" w:space="0" w:color="auto"/>
              <w:bottom w:val="single" w:sz="6" w:space="0" w:color="auto"/>
              <w:right w:val="single" w:sz="6" w:space="0" w:color="auto"/>
            </w:tcBorders>
          </w:tcPr>
          <w:p w14:paraId="6203CEF6" w14:textId="77777777" w:rsidR="00BF46E1" w:rsidRPr="0041528A" w:rsidRDefault="00BF46E1" w:rsidP="00195D76">
            <w:pPr>
              <w:pStyle w:val="TAC"/>
            </w:pPr>
            <w:r w:rsidRPr="0041528A">
              <w:t>E9</w:t>
            </w:r>
          </w:p>
        </w:tc>
        <w:tc>
          <w:tcPr>
            <w:tcW w:w="567" w:type="dxa"/>
            <w:tcBorders>
              <w:top w:val="single" w:sz="6" w:space="0" w:color="auto"/>
              <w:left w:val="single" w:sz="6" w:space="0" w:color="auto"/>
              <w:bottom w:val="single" w:sz="6" w:space="0" w:color="auto"/>
              <w:right w:val="single" w:sz="6" w:space="0" w:color="auto"/>
            </w:tcBorders>
          </w:tcPr>
          <w:p w14:paraId="472797B2" w14:textId="77777777" w:rsidR="00BF46E1" w:rsidRPr="0041528A" w:rsidRDefault="00BF46E1" w:rsidP="00195D76">
            <w:pPr>
              <w:pStyle w:val="TAC"/>
            </w:pPr>
            <w:r w:rsidRPr="0041528A">
              <w:t>94</w:t>
            </w:r>
          </w:p>
        </w:tc>
        <w:tc>
          <w:tcPr>
            <w:tcW w:w="567" w:type="dxa"/>
            <w:tcBorders>
              <w:top w:val="single" w:sz="6" w:space="0" w:color="auto"/>
              <w:left w:val="single" w:sz="6" w:space="0" w:color="auto"/>
              <w:bottom w:val="single" w:sz="6" w:space="0" w:color="auto"/>
              <w:right w:val="single" w:sz="6" w:space="0" w:color="auto"/>
            </w:tcBorders>
          </w:tcPr>
          <w:p w14:paraId="54F369D2" w14:textId="77777777" w:rsidR="00BF46E1" w:rsidRPr="0041528A" w:rsidRDefault="00BF46E1" w:rsidP="00195D76">
            <w:pPr>
              <w:pStyle w:val="TAC"/>
            </w:pPr>
            <w:r w:rsidRPr="0041528A">
              <w:t>08</w:t>
            </w:r>
          </w:p>
        </w:tc>
        <w:tc>
          <w:tcPr>
            <w:tcW w:w="567" w:type="dxa"/>
            <w:tcBorders>
              <w:top w:val="single" w:sz="6" w:space="0" w:color="auto"/>
              <w:left w:val="single" w:sz="6" w:space="0" w:color="auto"/>
              <w:bottom w:val="single" w:sz="6" w:space="0" w:color="auto"/>
              <w:right w:val="single" w:sz="6" w:space="0" w:color="auto"/>
            </w:tcBorders>
          </w:tcPr>
          <w:p w14:paraId="192F752F" w14:textId="77777777" w:rsidR="00BF46E1" w:rsidRPr="0041528A" w:rsidRDefault="00BF46E1" w:rsidP="00195D76">
            <w:pPr>
              <w:pStyle w:val="TAC"/>
            </w:pPr>
            <w:r w:rsidRPr="0041528A">
              <w:t>9A</w:t>
            </w:r>
          </w:p>
        </w:tc>
        <w:tc>
          <w:tcPr>
            <w:tcW w:w="567" w:type="dxa"/>
            <w:tcBorders>
              <w:top w:val="single" w:sz="6" w:space="0" w:color="auto"/>
              <w:left w:val="single" w:sz="6" w:space="0" w:color="auto"/>
              <w:bottom w:val="single" w:sz="6" w:space="0" w:color="auto"/>
              <w:right w:val="single" w:sz="6" w:space="0" w:color="auto"/>
            </w:tcBorders>
          </w:tcPr>
          <w:p w14:paraId="4CAF4206" w14:textId="77777777" w:rsidR="00BF46E1" w:rsidRPr="0041528A" w:rsidRDefault="00BF46E1" w:rsidP="00195D76">
            <w:pPr>
              <w:pStyle w:val="TAC"/>
            </w:pPr>
            <w:r w:rsidRPr="0041528A">
              <w:t>D3</w:t>
            </w:r>
          </w:p>
        </w:tc>
        <w:tc>
          <w:tcPr>
            <w:tcW w:w="567" w:type="dxa"/>
            <w:tcBorders>
              <w:top w:val="single" w:sz="6" w:space="0" w:color="auto"/>
              <w:left w:val="single" w:sz="6" w:space="0" w:color="auto"/>
              <w:bottom w:val="single" w:sz="6" w:space="0" w:color="auto"/>
              <w:right w:val="single" w:sz="6" w:space="0" w:color="auto"/>
            </w:tcBorders>
          </w:tcPr>
          <w:p w14:paraId="7A84B1A0" w14:textId="77777777" w:rsidR="00BF46E1" w:rsidRPr="0041528A" w:rsidRDefault="00BF46E1" w:rsidP="00195D76">
            <w:pPr>
              <w:pStyle w:val="TAC"/>
            </w:pPr>
            <w:r w:rsidRPr="0041528A">
              <w:t>E5</w:t>
            </w:r>
          </w:p>
        </w:tc>
      </w:tr>
      <w:tr w:rsidR="00BF46E1" w:rsidRPr="0041528A" w14:paraId="72586019" w14:textId="77777777" w:rsidTr="00195D76">
        <w:trPr>
          <w:jc w:val="center"/>
        </w:trPr>
        <w:tc>
          <w:tcPr>
            <w:tcW w:w="1134" w:type="dxa"/>
            <w:tcBorders>
              <w:right w:val="single" w:sz="6" w:space="0" w:color="auto"/>
            </w:tcBorders>
          </w:tcPr>
          <w:p w14:paraId="294CF832" w14:textId="77777777" w:rsidR="00BF46E1" w:rsidRPr="0041528A" w:rsidRDefault="00BF46E1" w:rsidP="00195D76">
            <w:pPr>
              <w:pStyle w:val="TAL"/>
            </w:pPr>
          </w:p>
        </w:tc>
        <w:tc>
          <w:tcPr>
            <w:tcW w:w="567" w:type="dxa"/>
            <w:tcBorders>
              <w:top w:val="single" w:sz="6" w:space="0" w:color="auto"/>
              <w:left w:val="single" w:sz="6" w:space="0" w:color="auto"/>
              <w:bottom w:val="single" w:sz="6" w:space="0" w:color="auto"/>
              <w:right w:val="single" w:sz="6" w:space="0" w:color="auto"/>
            </w:tcBorders>
          </w:tcPr>
          <w:p w14:paraId="08DA6EBC" w14:textId="77777777" w:rsidR="00BF46E1" w:rsidRPr="0041528A" w:rsidRDefault="00BF46E1" w:rsidP="00195D76">
            <w:pPr>
              <w:pStyle w:val="TAC"/>
            </w:pPr>
            <w:r w:rsidRPr="0041528A">
              <w:t>69</w:t>
            </w:r>
          </w:p>
        </w:tc>
        <w:tc>
          <w:tcPr>
            <w:tcW w:w="567" w:type="dxa"/>
            <w:tcBorders>
              <w:top w:val="single" w:sz="6" w:space="0" w:color="auto"/>
              <w:left w:val="single" w:sz="6" w:space="0" w:color="auto"/>
              <w:bottom w:val="single" w:sz="6" w:space="0" w:color="auto"/>
              <w:right w:val="single" w:sz="6" w:space="0" w:color="auto"/>
            </w:tcBorders>
          </w:tcPr>
          <w:p w14:paraId="3ED6CA3C" w14:textId="77777777" w:rsidR="00BF46E1" w:rsidRPr="0041528A" w:rsidRDefault="00BF46E1" w:rsidP="00195D76">
            <w:pPr>
              <w:pStyle w:val="TAC"/>
            </w:pPr>
            <w:r w:rsidRPr="0041528A">
              <w:t>F7</w:t>
            </w:r>
          </w:p>
        </w:tc>
        <w:tc>
          <w:tcPr>
            <w:tcW w:w="567" w:type="dxa"/>
            <w:tcBorders>
              <w:top w:val="single" w:sz="6" w:space="0" w:color="auto"/>
              <w:left w:val="single" w:sz="6" w:space="0" w:color="auto"/>
              <w:bottom w:val="single" w:sz="6" w:space="0" w:color="auto"/>
              <w:right w:val="single" w:sz="6" w:space="0" w:color="auto"/>
            </w:tcBorders>
          </w:tcPr>
          <w:p w14:paraId="51193284" w14:textId="77777777" w:rsidR="00BF46E1" w:rsidRPr="0041528A" w:rsidRDefault="00BF46E1" w:rsidP="00195D76">
            <w:pPr>
              <w:pStyle w:val="TAC"/>
            </w:pPr>
            <w:r w:rsidRPr="0041528A">
              <w:t>19</w:t>
            </w:r>
          </w:p>
        </w:tc>
        <w:tc>
          <w:tcPr>
            <w:tcW w:w="567" w:type="dxa"/>
            <w:tcBorders>
              <w:top w:val="single" w:sz="6" w:space="0" w:color="auto"/>
              <w:left w:val="single" w:sz="6" w:space="0" w:color="auto"/>
              <w:bottom w:val="single" w:sz="6" w:space="0" w:color="auto"/>
              <w:right w:val="single" w:sz="6" w:space="0" w:color="auto"/>
            </w:tcBorders>
          </w:tcPr>
          <w:p w14:paraId="4EB3E02C" w14:textId="77777777" w:rsidR="00BF46E1" w:rsidRPr="0041528A" w:rsidRDefault="00BF46E1" w:rsidP="00195D76">
            <w:pPr>
              <w:pStyle w:val="TAC"/>
            </w:pPr>
            <w:r w:rsidRPr="0041528A">
              <w:t>24</w:t>
            </w:r>
          </w:p>
        </w:tc>
        <w:tc>
          <w:tcPr>
            <w:tcW w:w="567" w:type="dxa"/>
            <w:tcBorders>
              <w:top w:val="single" w:sz="6" w:space="0" w:color="auto"/>
              <w:left w:val="single" w:sz="6" w:space="0" w:color="auto"/>
              <w:bottom w:val="single" w:sz="6" w:space="0" w:color="auto"/>
              <w:right w:val="single" w:sz="6" w:space="0" w:color="auto"/>
            </w:tcBorders>
          </w:tcPr>
          <w:p w14:paraId="65ABD93D" w14:textId="77777777" w:rsidR="00BF46E1" w:rsidRPr="0041528A" w:rsidRDefault="00BF46E1" w:rsidP="00195D76">
            <w:pPr>
              <w:pStyle w:val="TAC"/>
            </w:pPr>
            <w:r w:rsidRPr="0041528A">
              <w:t>2F</w:t>
            </w:r>
          </w:p>
        </w:tc>
        <w:tc>
          <w:tcPr>
            <w:tcW w:w="567" w:type="dxa"/>
            <w:tcBorders>
              <w:top w:val="single" w:sz="6" w:space="0" w:color="auto"/>
              <w:left w:val="single" w:sz="6" w:space="0" w:color="auto"/>
              <w:bottom w:val="single" w:sz="6" w:space="0" w:color="auto"/>
              <w:right w:val="single" w:sz="6" w:space="0" w:color="auto"/>
            </w:tcBorders>
          </w:tcPr>
          <w:p w14:paraId="0CB9F086" w14:textId="77777777" w:rsidR="00BF46E1" w:rsidRPr="0041528A" w:rsidRDefault="00BF46E1" w:rsidP="00195D76">
            <w:pPr>
              <w:pStyle w:val="TAC"/>
            </w:pPr>
            <w:r w:rsidRPr="0041528A">
              <w:t>8F</w:t>
            </w:r>
          </w:p>
        </w:tc>
        <w:tc>
          <w:tcPr>
            <w:tcW w:w="567" w:type="dxa"/>
            <w:tcBorders>
              <w:top w:val="single" w:sz="6" w:space="0" w:color="auto"/>
              <w:left w:val="single" w:sz="6" w:space="0" w:color="auto"/>
              <w:bottom w:val="single" w:sz="6" w:space="0" w:color="auto"/>
              <w:right w:val="single" w:sz="6" w:space="0" w:color="auto"/>
            </w:tcBorders>
          </w:tcPr>
          <w:p w14:paraId="544D05B7" w14:textId="77777777" w:rsidR="00BF46E1" w:rsidRPr="0041528A" w:rsidRDefault="00BF46E1" w:rsidP="00195D76">
            <w:pPr>
              <w:pStyle w:val="TAC"/>
            </w:pPr>
            <w:r w:rsidRPr="0041528A">
              <w:t>CB</w:t>
            </w:r>
          </w:p>
        </w:tc>
        <w:tc>
          <w:tcPr>
            <w:tcW w:w="567" w:type="dxa"/>
            <w:tcBorders>
              <w:top w:val="single" w:sz="6" w:space="0" w:color="auto"/>
              <w:left w:val="single" w:sz="6" w:space="0" w:color="auto"/>
              <w:bottom w:val="single" w:sz="6" w:space="0" w:color="auto"/>
              <w:right w:val="single" w:sz="6" w:space="0" w:color="auto"/>
            </w:tcBorders>
          </w:tcPr>
          <w:p w14:paraId="29E130CC" w14:textId="77777777" w:rsidR="00BF46E1" w:rsidRPr="0041528A" w:rsidRDefault="00BF46E1" w:rsidP="00195D76">
            <w:pPr>
              <w:pStyle w:val="TAC"/>
            </w:pPr>
            <w:r w:rsidRPr="0041528A">
              <w:t>69</w:t>
            </w:r>
          </w:p>
        </w:tc>
        <w:tc>
          <w:tcPr>
            <w:tcW w:w="567" w:type="dxa"/>
            <w:tcBorders>
              <w:top w:val="single" w:sz="6" w:space="0" w:color="auto"/>
              <w:left w:val="single" w:sz="6" w:space="0" w:color="auto"/>
              <w:bottom w:val="single" w:sz="6" w:space="0" w:color="auto"/>
              <w:right w:val="single" w:sz="6" w:space="0" w:color="auto"/>
            </w:tcBorders>
          </w:tcPr>
          <w:p w14:paraId="3F19CA7E" w14:textId="77777777" w:rsidR="00BF46E1" w:rsidRPr="0041528A" w:rsidRDefault="00BF46E1" w:rsidP="00195D76">
            <w:pPr>
              <w:pStyle w:val="TAC"/>
            </w:pPr>
            <w:r w:rsidRPr="0041528A">
              <w:t>7B</w:t>
            </w:r>
          </w:p>
        </w:tc>
        <w:tc>
          <w:tcPr>
            <w:tcW w:w="567" w:type="dxa"/>
            <w:tcBorders>
              <w:top w:val="single" w:sz="6" w:space="0" w:color="auto"/>
              <w:left w:val="single" w:sz="6" w:space="0" w:color="auto"/>
              <w:bottom w:val="single" w:sz="6" w:space="0" w:color="auto"/>
              <w:right w:val="single" w:sz="6" w:space="0" w:color="auto"/>
            </w:tcBorders>
          </w:tcPr>
          <w:p w14:paraId="5B7A0915" w14:textId="77777777" w:rsidR="00BF46E1" w:rsidRPr="0041528A" w:rsidRDefault="00BF46E1" w:rsidP="00195D76">
            <w:pPr>
              <w:pStyle w:val="TAC"/>
            </w:pPr>
            <w:r w:rsidRPr="0041528A">
              <w:t>99</w:t>
            </w:r>
          </w:p>
        </w:tc>
        <w:tc>
          <w:tcPr>
            <w:tcW w:w="567" w:type="dxa"/>
            <w:tcBorders>
              <w:top w:val="single" w:sz="6" w:space="0" w:color="auto"/>
              <w:left w:val="single" w:sz="6" w:space="0" w:color="auto"/>
              <w:bottom w:val="single" w:sz="6" w:space="0" w:color="auto"/>
              <w:right w:val="single" w:sz="6" w:space="0" w:color="auto"/>
            </w:tcBorders>
          </w:tcPr>
          <w:p w14:paraId="73BB4524" w14:textId="77777777" w:rsidR="00BF46E1" w:rsidRPr="0041528A" w:rsidRDefault="00BF46E1" w:rsidP="00195D76">
            <w:pPr>
              <w:pStyle w:val="TAC"/>
            </w:pPr>
            <w:r w:rsidRPr="0041528A">
              <w:t>0C</w:t>
            </w:r>
          </w:p>
        </w:tc>
      </w:tr>
      <w:tr w:rsidR="00BF46E1" w:rsidRPr="0041528A" w14:paraId="5BA63218" w14:textId="77777777" w:rsidTr="00195D76">
        <w:trPr>
          <w:jc w:val="center"/>
        </w:trPr>
        <w:tc>
          <w:tcPr>
            <w:tcW w:w="1134" w:type="dxa"/>
            <w:tcBorders>
              <w:right w:val="single" w:sz="6" w:space="0" w:color="auto"/>
            </w:tcBorders>
          </w:tcPr>
          <w:p w14:paraId="436BA02F" w14:textId="77777777" w:rsidR="00BF46E1" w:rsidRPr="0041528A" w:rsidRDefault="00BF46E1" w:rsidP="00195D76">
            <w:pPr>
              <w:pStyle w:val="TAL"/>
            </w:pPr>
          </w:p>
        </w:tc>
        <w:tc>
          <w:tcPr>
            <w:tcW w:w="567" w:type="dxa"/>
            <w:tcBorders>
              <w:top w:val="single" w:sz="6" w:space="0" w:color="auto"/>
              <w:left w:val="single" w:sz="6" w:space="0" w:color="auto"/>
              <w:bottom w:val="single" w:sz="6" w:space="0" w:color="auto"/>
              <w:right w:val="single" w:sz="6" w:space="0" w:color="auto"/>
            </w:tcBorders>
          </w:tcPr>
          <w:p w14:paraId="12ED03B8" w14:textId="77777777" w:rsidR="00BF46E1" w:rsidRPr="0041528A" w:rsidRDefault="00BF46E1" w:rsidP="00195D76">
            <w:pPr>
              <w:pStyle w:val="TAC"/>
            </w:pPr>
            <w:r w:rsidRPr="0041528A">
              <w:t>32</w:t>
            </w:r>
          </w:p>
        </w:tc>
        <w:tc>
          <w:tcPr>
            <w:tcW w:w="567" w:type="dxa"/>
            <w:tcBorders>
              <w:top w:val="single" w:sz="6" w:space="0" w:color="auto"/>
              <w:left w:val="single" w:sz="6" w:space="0" w:color="auto"/>
              <w:bottom w:val="single" w:sz="6" w:space="0" w:color="auto"/>
              <w:right w:val="single" w:sz="6" w:space="0" w:color="auto"/>
            </w:tcBorders>
          </w:tcPr>
          <w:p w14:paraId="29B458C0" w14:textId="77777777" w:rsidR="00BF46E1" w:rsidRPr="0041528A" w:rsidRDefault="00BF46E1" w:rsidP="00195D76">
            <w:pPr>
              <w:pStyle w:val="TAC"/>
            </w:pPr>
            <w:r w:rsidRPr="0041528A">
              <w:t>CB</w:t>
            </w:r>
          </w:p>
        </w:tc>
        <w:tc>
          <w:tcPr>
            <w:tcW w:w="567" w:type="dxa"/>
            <w:tcBorders>
              <w:top w:val="single" w:sz="6" w:space="0" w:color="auto"/>
              <w:left w:val="single" w:sz="6" w:space="0" w:color="auto"/>
              <w:bottom w:val="single" w:sz="6" w:space="0" w:color="auto"/>
              <w:right w:val="single" w:sz="6" w:space="0" w:color="auto"/>
            </w:tcBorders>
          </w:tcPr>
          <w:p w14:paraId="06BD8C5B" w14:textId="77777777" w:rsidR="00BF46E1" w:rsidRPr="0041528A" w:rsidRDefault="00BF46E1" w:rsidP="00195D76">
            <w:pPr>
              <w:pStyle w:val="TAC"/>
            </w:pPr>
            <w:r w:rsidRPr="0041528A">
              <w:t>DF</w:t>
            </w:r>
          </w:p>
        </w:tc>
        <w:tc>
          <w:tcPr>
            <w:tcW w:w="567" w:type="dxa"/>
            <w:tcBorders>
              <w:top w:val="single" w:sz="6" w:space="0" w:color="auto"/>
              <w:left w:val="single" w:sz="6" w:space="0" w:color="auto"/>
              <w:bottom w:val="single" w:sz="6" w:space="0" w:color="auto"/>
              <w:right w:val="single" w:sz="6" w:space="0" w:color="auto"/>
            </w:tcBorders>
          </w:tcPr>
          <w:p w14:paraId="30BE20ED" w14:textId="77777777" w:rsidR="00BF46E1" w:rsidRPr="0041528A" w:rsidRDefault="00BF46E1" w:rsidP="00195D76">
            <w:pPr>
              <w:pStyle w:val="TAC"/>
            </w:pPr>
            <w:r w:rsidRPr="0041528A">
              <w:t>6D</w:t>
            </w:r>
          </w:p>
        </w:tc>
        <w:tc>
          <w:tcPr>
            <w:tcW w:w="567" w:type="dxa"/>
            <w:tcBorders>
              <w:top w:val="single" w:sz="6" w:space="0" w:color="auto"/>
              <w:left w:val="single" w:sz="6" w:space="0" w:color="auto"/>
              <w:bottom w:val="single" w:sz="6" w:space="0" w:color="auto"/>
              <w:right w:val="single" w:sz="6" w:space="0" w:color="auto"/>
            </w:tcBorders>
          </w:tcPr>
          <w:p w14:paraId="090201D6" w14:textId="77777777" w:rsidR="00BF46E1" w:rsidRPr="0041528A" w:rsidRDefault="00BF46E1" w:rsidP="00195D76">
            <w:pPr>
              <w:pStyle w:val="TAC"/>
            </w:pPr>
            <w:r w:rsidRPr="0041528A">
              <w:t>D0</w:t>
            </w:r>
          </w:p>
        </w:tc>
        <w:tc>
          <w:tcPr>
            <w:tcW w:w="567" w:type="dxa"/>
            <w:tcBorders>
              <w:top w:val="single" w:sz="6" w:space="0" w:color="auto"/>
              <w:left w:val="single" w:sz="6" w:space="0" w:color="auto"/>
              <w:bottom w:val="single" w:sz="6" w:space="0" w:color="auto"/>
              <w:right w:val="single" w:sz="6" w:space="0" w:color="auto"/>
            </w:tcBorders>
          </w:tcPr>
          <w:p w14:paraId="2D0D2B23" w14:textId="77777777" w:rsidR="00BF46E1" w:rsidRPr="0041528A" w:rsidRDefault="00BF46E1" w:rsidP="00195D76">
            <w:pPr>
              <w:pStyle w:val="TAC"/>
            </w:pPr>
            <w:r w:rsidRPr="0041528A">
              <w:t>74</w:t>
            </w:r>
          </w:p>
        </w:tc>
        <w:tc>
          <w:tcPr>
            <w:tcW w:w="567" w:type="dxa"/>
            <w:tcBorders>
              <w:top w:val="single" w:sz="6" w:space="0" w:color="auto"/>
              <w:left w:val="single" w:sz="6" w:space="0" w:color="auto"/>
              <w:bottom w:val="single" w:sz="6" w:space="0" w:color="auto"/>
              <w:right w:val="single" w:sz="6" w:space="0" w:color="auto"/>
            </w:tcBorders>
          </w:tcPr>
          <w:p w14:paraId="6D3CA0A0" w14:textId="77777777" w:rsidR="00BF46E1" w:rsidRPr="0041528A" w:rsidRDefault="00BF46E1" w:rsidP="00195D76">
            <w:pPr>
              <w:pStyle w:val="TAC"/>
            </w:pPr>
            <w:r w:rsidRPr="0041528A">
              <w:t>0A</w:t>
            </w:r>
          </w:p>
        </w:tc>
        <w:tc>
          <w:tcPr>
            <w:tcW w:w="567" w:type="dxa"/>
            <w:tcBorders>
              <w:top w:val="single" w:sz="6" w:space="0" w:color="auto"/>
              <w:left w:val="single" w:sz="6" w:space="0" w:color="auto"/>
              <w:bottom w:val="single" w:sz="6" w:space="0" w:color="auto"/>
              <w:right w:val="single" w:sz="6" w:space="0" w:color="auto"/>
            </w:tcBorders>
          </w:tcPr>
          <w:p w14:paraId="49EAFBD5" w14:textId="77777777" w:rsidR="00BF46E1" w:rsidRPr="0041528A" w:rsidRDefault="00BF46E1" w:rsidP="00195D76">
            <w:pPr>
              <w:pStyle w:val="TAC"/>
            </w:pPr>
          </w:p>
        </w:tc>
        <w:tc>
          <w:tcPr>
            <w:tcW w:w="567" w:type="dxa"/>
            <w:tcBorders>
              <w:top w:val="single" w:sz="6" w:space="0" w:color="auto"/>
              <w:left w:val="single" w:sz="6" w:space="0" w:color="auto"/>
              <w:bottom w:val="single" w:sz="6" w:space="0" w:color="auto"/>
              <w:right w:val="single" w:sz="6" w:space="0" w:color="auto"/>
            </w:tcBorders>
          </w:tcPr>
          <w:p w14:paraId="56CBEED2" w14:textId="77777777" w:rsidR="00BF46E1" w:rsidRPr="0041528A" w:rsidRDefault="00BF46E1" w:rsidP="00195D76">
            <w:pPr>
              <w:pStyle w:val="TAC"/>
            </w:pPr>
          </w:p>
        </w:tc>
        <w:tc>
          <w:tcPr>
            <w:tcW w:w="567" w:type="dxa"/>
            <w:tcBorders>
              <w:top w:val="single" w:sz="6" w:space="0" w:color="auto"/>
              <w:left w:val="single" w:sz="6" w:space="0" w:color="auto"/>
              <w:bottom w:val="single" w:sz="6" w:space="0" w:color="auto"/>
              <w:right w:val="single" w:sz="6" w:space="0" w:color="auto"/>
            </w:tcBorders>
          </w:tcPr>
          <w:p w14:paraId="6895E353" w14:textId="77777777" w:rsidR="00BF46E1" w:rsidRPr="0041528A" w:rsidRDefault="00BF46E1" w:rsidP="00195D76">
            <w:pPr>
              <w:pStyle w:val="TAC"/>
            </w:pPr>
          </w:p>
        </w:tc>
        <w:tc>
          <w:tcPr>
            <w:tcW w:w="567" w:type="dxa"/>
            <w:tcBorders>
              <w:top w:val="single" w:sz="6" w:space="0" w:color="auto"/>
              <w:left w:val="single" w:sz="6" w:space="0" w:color="auto"/>
              <w:bottom w:val="single" w:sz="6" w:space="0" w:color="auto"/>
              <w:right w:val="single" w:sz="6" w:space="0" w:color="auto"/>
            </w:tcBorders>
          </w:tcPr>
          <w:p w14:paraId="593EDCB7" w14:textId="77777777" w:rsidR="00BF46E1" w:rsidRPr="0041528A" w:rsidRDefault="00BF46E1" w:rsidP="00195D76">
            <w:pPr>
              <w:pStyle w:val="TAC"/>
            </w:pPr>
          </w:p>
        </w:tc>
      </w:tr>
    </w:tbl>
    <w:p w14:paraId="11DCA5DA" w14:textId="77777777" w:rsidR="00BF46E1" w:rsidRPr="0041528A" w:rsidRDefault="00BF46E1" w:rsidP="00BF46E1"/>
    <w:p w14:paraId="58D35B95" w14:textId="77777777" w:rsidR="00BF46E1" w:rsidRPr="0041528A" w:rsidRDefault="00BF46E1" w:rsidP="00BF46E1">
      <w:pPr>
        <w:pStyle w:val="H6"/>
      </w:pPr>
      <w:r w:rsidRPr="0041528A">
        <w:t>27.22.4.12.4.3.5</w:t>
      </w:r>
      <w:r w:rsidRPr="0041528A">
        <w:tab/>
        <w:t>Test requirement</w:t>
      </w:r>
    </w:p>
    <w:p w14:paraId="3F6D5698" w14:textId="77777777" w:rsidR="00BF46E1" w:rsidRPr="0041528A" w:rsidRDefault="00BF46E1" w:rsidP="00BF46E1">
      <w:r w:rsidRPr="0041528A">
        <w:t>The ME shall operate in the manner defined in expected sequence 4.3.</w:t>
      </w:r>
    </w:p>
    <w:p w14:paraId="609FDB89" w14:textId="77777777" w:rsidR="00BF46E1" w:rsidRPr="0041528A" w:rsidRDefault="00BF46E1" w:rsidP="00BF46E1">
      <w:pPr>
        <w:pStyle w:val="H6"/>
      </w:pPr>
      <w:r w:rsidRPr="0041528A">
        <w:t>27.22.4.12.4.4</w:t>
      </w:r>
      <w:r w:rsidRPr="0041528A">
        <w:tab/>
        <w:t>SEND USSD (support of Text Attribute – Large Font Size)</w:t>
      </w:r>
    </w:p>
    <w:p w14:paraId="6FB5FA32" w14:textId="77777777" w:rsidR="00BF46E1" w:rsidRPr="0041528A" w:rsidRDefault="00BF46E1" w:rsidP="00BF46E1">
      <w:pPr>
        <w:pStyle w:val="H6"/>
      </w:pPr>
      <w:r w:rsidRPr="0041528A">
        <w:t>27.22.4.12.4.4.1</w:t>
      </w:r>
      <w:r w:rsidRPr="0041528A">
        <w:tab/>
        <w:t>Definition and applicability</w:t>
      </w:r>
    </w:p>
    <w:p w14:paraId="334C51CB" w14:textId="77777777" w:rsidR="00BF46E1" w:rsidRPr="0041528A" w:rsidRDefault="00BF46E1" w:rsidP="00BF46E1">
      <w:r w:rsidRPr="0041528A">
        <w:t>See clause 3.2.2.</w:t>
      </w:r>
    </w:p>
    <w:p w14:paraId="11EA9584" w14:textId="77777777" w:rsidR="00BF46E1" w:rsidRPr="0041528A" w:rsidRDefault="00BF46E1" w:rsidP="00BF46E1">
      <w:pPr>
        <w:pStyle w:val="H6"/>
      </w:pPr>
      <w:r w:rsidRPr="0041528A">
        <w:t>27.22.4.12.4.4.2</w:t>
      </w:r>
      <w:r w:rsidRPr="0041528A">
        <w:tab/>
        <w:t>Conformance requirement</w:t>
      </w:r>
    </w:p>
    <w:p w14:paraId="6F76A857" w14:textId="77777777" w:rsidR="00BF46E1" w:rsidRPr="0041528A" w:rsidRDefault="00BF46E1" w:rsidP="00BF46E1">
      <w:r w:rsidRPr="0041528A">
        <w:t>The terminal shall support the Proactive UICC: Send USSD facility as defined in:</w:t>
      </w:r>
    </w:p>
    <w:p w14:paraId="36250512" w14:textId="77777777" w:rsidR="00BF46E1" w:rsidRPr="0041528A" w:rsidRDefault="00BF46E1" w:rsidP="00BF46E1">
      <w:pPr>
        <w:pStyle w:val="B1"/>
      </w:pPr>
      <w:r w:rsidRPr="0041528A">
        <w:t>-</w:t>
      </w:r>
      <w:r w:rsidRPr="0041528A">
        <w:tab/>
        <w:t>TS 31.111 [15] clause 6.1, clause 6.4.12, clause 6.6.11, clause 8.12.7, clause 5.2, clause 8.6, clause 8.7, clause 8.2, clause 8.17, clause 8.31 and clause 6.5.</w:t>
      </w:r>
    </w:p>
    <w:p w14:paraId="454059EE" w14:textId="77777777" w:rsidR="00BF46E1" w:rsidRPr="0041528A" w:rsidRDefault="00BF46E1" w:rsidP="00BF46E1">
      <w:pPr>
        <w:pStyle w:val="H6"/>
      </w:pPr>
      <w:r w:rsidRPr="0041528A">
        <w:t>27.22.4.12.4.4.3</w:t>
      </w:r>
      <w:r w:rsidRPr="0041528A">
        <w:tab/>
        <w:t>Test purpose</w:t>
      </w:r>
    </w:p>
    <w:p w14:paraId="50C6E9DC" w14:textId="77777777" w:rsidR="00BF46E1" w:rsidRPr="0041528A" w:rsidRDefault="00BF46E1" w:rsidP="00BF46E1">
      <w:r w:rsidRPr="0041528A">
        <w:t>To verify that the ME displays the alpha identifier according to the large font size text attribute configuration in the SEND USSD proactive UICC command, and returns a successful result in the TERMINAL RESPONSE command send to the UICC.</w:t>
      </w:r>
    </w:p>
    <w:p w14:paraId="7A06740F" w14:textId="77777777" w:rsidR="00BF46E1" w:rsidRPr="0041528A" w:rsidRDefault="00BF46E1" w:rsidP="00BF46E1">
      <w:pPr>
        <w:pStyle w:val="H6"/>
      </w:pPr>
      <w:r w:rsidRPr="0041528A">
        <w:t>27.22.4.12.4.4.4</w:t>
      </w:r>
      <w:r w:rsidRPr="0041528A">
        <w:tab/>
        <w:t>Method of test</w:t>
      </w:r>
    </w:p>
    <w:p w14:paraId="649F6D2A" w14:textId="77777777" w:rsidR="00BF46E1" w:rsidRPr="0041528A" w:rsidRDefault="00BF46E1" w:rsidP="00BF46E1">
      <w:pPr>
        <w:pStyle w:val="H6"/>
      </w:pPr>
      <w:r w:rsidRPr="0041528A">
        <w:t>27.22.4.12.4.4.4.1</w:t>
      </w:r>
      <w:r w:rsidRPr="0041528A">
        <w:tab/>
        <w:t>Initial conditions</w:t>
      </w:r>
    </w:p>
    <w:p w14:paraId="532BDF10" w14:textId="77777777" w:rsidR="00BF46E1" w:rsidRPr="0041528A" w:rsidRDefault="00BF46E1" w:rsidP="00BF46E1">
      <w:r w:rsidRPr="0041528A">
        <w:t>The ME is connected to the USIM Simulator and only connected to the USS if the USS is mentioned in the sequence table.</w:t>
      </w:r>
    </w:p>
    <w:p w14:paraId="55195DD9" w14:textId="77777777" w:rsidR="00BF46E1" w:rsidRPr="0041528A" w:rsidRDefault="00BF46E1" w:rsidP="00BF46E1">
      <w:r w:rsidRPr="0041528A">
        <w:t>The elementary files are coded as UICC default. Prior to this test the terminal shall have been powered on, performed the PROFILE DOWNLOAD procedure and be in updated idle mode on the USS.</w:t>
      </w:r>
    </w:p>
    <w:p w14:paraId="49324365" w14:textId="77777777" w:rsidR="00BF46E1" w:rsidRPr="0041528A" w:rsidRDefault="00BF46E1" w:rsidP="00BF46E1">
      <w:pPr>
        <w:pStyle w:val="H6"/>
      </w:pPr>
      <w:r w:rsidRPr="0041528A">
        <w:t>27.22.4.12.4.4.4.2</w:t>
      </w:r>
      <w:r w:rsidRPr="0041528A">
        <w:tab/>
        <w:t>Procedure</w:t>
      </w:r>
    </w:p>
    <w:p w14:paraId="2850534F" w14:textId="77777777" w:rsidR="00BF46E1" w:rsidRPr="0041528A" w:rsidRDefault="00BF46E1" w:rsidP="00BF46E1">
      <w:pPr>
        <w:pStyle w:val="TH"/>
      </w:pPr>
      <w:r w:rsidRPr="0041528A">
        <w:t>Expected Sequence 4.4 (SEND USSD, 7-bit data, successful, with Text Attribute – Large Font Size)</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22514110" w14:textId="77777777" w:rsidTr="00195D76">
        <w:trPr>
          <w:cantSplit/>
          <w:jc w:val="center"/>
        </w:trPr>
        <w:tc>
          <w:tcPr>
            <w:tcW w:w="737" w:type="dxa"/>
            <w:tcBorders>
              <w:top w:val="single" w:sz="6" w:space="0" w:color="auto"/>
              <w:left w:val="single" w:sz="6" w:space="0" w:color="auto"/>
              <w:right w:val="single" w:sz="6" w:space="0" w:color="auto"/>
            </w:tcBorders>
          </w:tcPr>
          <w:p w14:paraId="2C98BA78" w14:textId="77777777" w:rsidR="00BF46E1" w:rsidRPr="0041528A" w:rsidRDefault="00BF46E1" w:rsidP="00195D76">
            <w:pPr>
              <w:pStyle w:val="TAH"/>
            </w:pPr>
            <w:r w:rsidRPr="0041528A">
              <w:t>Step</w:t>
            </w:r>
          </w:p>
        </w:tc>
        <w:tc>
          <w:tcPr>
            <w:tcW w:w="1232" w:type="dxa"/>
            <w:tcBorders>
              <w:top w:val="single" w:sz="6" w:space="0" w:color="auto"/>
              <w:left w:val="single" w:sz="6" w:space="0" w:color="auto"/>
              <w:right w:val="single" w:sz="6" w:space="0" w:color="auto"/>
            </w:tcBorders>
          </w:tcPr>
          <w:p w14:paraId="7A364CFB"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right w:val="single" w:sz="6" w:space="0" w:color="auto"/>
            </w:tcBorders>
          </w:tcPr>
          <w:p w14:paraId="10342CA7"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3CA1B2B3" w14:textId="77777777" w:rsidR="00BF46E1" w:rsidRPr="0041528A" w:rsidRDefault="00BF46E1" w:rsidP="00195D76">
            <w:pPr>
              <w:pStyle w:val="TAH"/>
            </w:pPr>
            <w:r w:rsidRPr="0041528A">
              <w:t>Comments</w:t>
            </w:r>
          </w:p>
        </w:tc>
      </w:tr>
      <w:tr w:rsidR="00BF46E1" w:rsidRPr="0041528A" w14:paraId="7B1A5AC0" w14:textId="77777777" w:rsidTr="00195D76">
        <w:trPr>
          <w:cantSplit/>
          <w:jc w:val="center"/>
        </w:trPr>
        <w:tc>
          <w:tcPr>
            <w:tcW w:w="737" w:type="dxa"/>
            <w:tcBorders>
              <w:top w:val="single" w:sz="6" w:space="0" w:color="auto"/>
              <w:left w:val="single" w:sz="6" w:space="0" w:color="auto"/>
              <w:right w:val="single" w:sz="6" w:space="0" w:color="auto"/>
            </w:tcBorders>
          </w:tcPr>
          <w:p w14:paraId="2239D9F5" w14:textId="77777777" w:rsidR="00BF46E1" w:rsidRPr="0041528A" w:rsidRDefault="00BF46E1" w:rsidP="00195D76">
            <w:pPr>
              <w:pStyle w:val="TAC"/>
            </w:pPr>
            <w:r w:rsidRPr="0041528A">
              <w:t>1</w:t>
            </w:r>
          </w:p>
        </w:tc>
        <w:tc>
          <w:tcPr>
            <w:tcW w:w="1232" w:type="dxa"/>
            <w:tcBorders>
              <w:top w:val="single" w:sz="6" w:space="0" w:color="auto"/>
              <w:left w:val="single" w:sz="6" w:space="0" w:color="auto"/>
              <w:right w:val="single" w:sz="6" w:space="0" w:color="auto"/>
            </w:tcBorders>
          </w:tcPr>
          <w:p w14:paraId="206B48FF"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4EDC32EE" w14:textId="77777777" w:rsidR="00BF46E1" w:rsidRPr="0041528A" w:rsidRDefault="00BF46E1" w:rsidP="00195D76">
            <w:pPr>
              <w:pStyle w:val="TAL"/>
            </w:pPr>
            <w:r w:rsidRPr="0041528A">
              <w:t>PROACTIVE COMMAND PENDING: SEND USSD 4.4.1</w:t>
            </w:r>
          </w:p>
        </w:tc>
        <w:tc>
          <w:tcPr>
            <w:tcW w:w="3776" w:type="dxa"/>
            <w:tcBorders>
              <w:left w:val="single" w:sz="6" w:space="0" w:color="auto"/>
              <w:right w:val="single" w:sz="6" w:space="0" w:color="auto"/>
            </w:tcBorders>
          </w:tcPr>
          <w:p w14:paraId="709ABB8F" w14:textId="77777777" w:rsidR="00BF46E1" w:rsidRPr="0041528A" w:rsidRDefault="00BF46E1" w:rsidP="00195D76">
            <w:pPr>
              <w:pStyle w:val="TAL"/>
            </w:pPr>
          </w:p>
        </w:tc>
      </w:tr>
      <w:tr w:rsidR="00BF46E1" w:rsidRPr="0041528A" w14:paraId="65D9607D" w14:textId="77777777" w:rsidTr="00195D76">
        <w:trPr>
          <w:cantSplit/>
          <w:jc w:val="center"/>
        </w:trPr>
        <w:tc>
          <w:tcPr>
            <w:tcW w:w="737" w:type="dxa"/>
            <w:tcBorders>
              <w:left w:val="single" w:sz="6" w:space="0" w:color="auto"/>
              <w:right w:val="single" w:sz="6" w:space="0" w:color="auto"/>
            </w:tcBorders>
          </w:tcPr>
          <w:p w14:paraId="3D18770E" w14:textId="77777777" w:rsidR="00BF46E1" w:rsidRPr="0041528A" w:rsidRDefault="00BF46E1" w:rsidP="00195D76">
            <w:pPr>
              <w:pStyle w:val="TAC"/>
            </w:pPr>
            <w:r w:rsidRPr="0041528A">
              <w:t>2</w:t>
            </w:r>
          </w:p>
        </w:tc>
        <w:tc>
          <w:tcPr>
            <w:tcW w:w="1232" w:type="dxa"/>
            <w:tcBorders>
              <w:left w:val="single" w:sz="6" w:space="0" w:color="auto"/>
              <w:right w:val="single" w:sz="6" w:space="0" w:color="auto"/>
            </w:tcBorders>
          </w:tcPr>
          <w:p w14:paraId="6E9C1EF0"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765BC8A2"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3A2CDAF9" w14:textId="77777777" w:rsidR="00BF46E1" w:rsidRPr="0041528A" w:rsidRDefault="00BF46E1" w:rsidP="00195D76">
            <w:pPr>
              <w:pStyle w:val="TAL"/>
            </w:pPr>
          </w:p>
        </w:tc>
      </w:tr>
      <w:tr w:rsidR="00BF46E1" w:rsidRPr="0041528A" w14:paraId="2564DA34" w14:textId="77777777" w:rsidTr="00195D76">
        <w:trPr>
          <w:cantSplit/>
          <w:jc w:val="center"/>
        </w:trPr>
        <w:tc>
          <w:tcPr>
            <w:tcW w:w="737" w:type="dxa"/>
            <w:tcBorders>
              <w:left w:val="single" w:sz="6" w:space="0" w:color="auto"/>
              <w:right w:val="single" w:sz="6" w:space="0" w:color="auto"/>
            </w:tcBorders>
          </w:tcPr>
          <w:p w14:paraId="5F579A0A" w14:textId="77777777" w:rsidR="00BF46E1" w:rsidRPr="0041528A" w:rsidRDefault="00BF46E1" w:rsidP="00195D76">
            <w:pPr>
              <w:pStyle w:val="TAC"/>
            </w:pPr>
            <w:r w:rsidRPr="0041528A">
              <w:t>3</w:t>
            </w:r>
          </w:p>
        </w:tc>
        <w:tc>
          <w:tcPr>
            <w:tcW w:w="1232" w:type="dxa"/>
            <w:tcBorders>
              <w:left w:val="single" w:sz="6" w:space="0" w:color="auto"/>
              <w:right w:val="single" w:sz="6" w:space="0" w:color="auto"/>
            </w:tcBorders>
          </w:tcPr>
          <w:p w14:paraId="3EBD4A6C"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7EDCF470" w14:textId="77777777" w:rsidR="00BF46E1" w:rsidRPr="0041528A" w:rsidRDefault="00BF46E1" w:rsidP="00195D76">
            <w:pPr>
              <w:pStyle w:val="TAL"/>
            </w:pPr>
            <w:r w:rsidRPr="0041528A">
              <w:t>PROACTIVE COMMAND: SEND USSD 4.4.1</w:t>
            </w:r>
          </w:p>
        </w:tc>
        <w:tc>
          <w:tcPr>
            <w:tcW w:w="3776" w:type="dxa"/>
            <w:tcBorders>
              <w:left w:val="single" w:sz="6" w:space="0" w:color="auto"/>
              <w:right w:val="single" w:sz="6" w:space="0" w:color="auto"/>
            </w:tcBorders>
          </w:tcPr>
          <w:p w14:paraId="7D9A5968" w14:textId="77777777" w:rsidR="00BF46E1" w:rsidRPr="0041528A" w:rsidRDefault="00BF46E1" w:rsidP="00195D76">
            <w:pPr>
              <w:pStyle w:val="TAL"/>
            </w:pPr>
          </w:p>
        </w:tc>
      </w:tr>
      <w:tr w:rsidR="00BF46E1" w:rsidRPr="0041528A" w14:paraId="78CBBC92" w14:textId="77777777" w:rsidTr="00195D76">
        <w:trPr>
          <w:cantSplit/>
          <w:jc w:val="center"/>
        </w:trPr>
        <w:tc>
          <w:tcPr>
            <w:tcW w:w="737" w:type="dxa"/>
            <w:tcBorders>
              <w:left w:val="single" w:sz="4" w:space="0" w:color="auto"/>
              <w:right w:val="single" w:sz="4" w:space="0" w:color="auto"/>
            </w:tcBorders>
          </w:tcPr>
          <w:p w14:paraId="2913B444" w14:textId="77777777" w:rsidR="00BF46E1" w:rsidRPr="0041528A" w:rsidRDefault="00BF46E1" w:rsidP="00195D76">
            <w:pPr>
              <w:pStyle w:val="TAC"/>
            </w:pPr>
            <w:r w:rsidRPr="0041528A">
              <w:t>4</w:t>
            </w:r>
          </w:p>
        </w:tc>
        <w:tc>
          <w:tcPr>
            <w:tcW w:w="1232" w:type="dxa"/>
            <w:tcBorders>
              <w:left w:val="single" w:sz="4" w:space="0" w:color="auto"/>
              <w:right w:val="single" w:sz="4" w:space="0" w:color="auto"/>
            </w:tcBorders>
          </w:tcPr>
          <w:p w14:paraId="73F75118"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71EEEEFE" w14:textId="77777777" w:rsidR="00BF46E1" w:rsidRPr="0041528A" w:rsidRDefault="00BF46E1" w:rsidP="00195D76">
            <w:pPr>
              <w:pStyle w:val="TAL"/>
            </w:pPr>
            <w:r w:rsidRPr="0041528A">
              <w:t>Display "Text Attribute 1"</w:t>
            </w:r>
          </w:p>
        </w:tc>
        <w:tc>
          <w:tcPr>
            <w:tcW w:w="3776" w:type="dxa"/>
            <w:tcBorders>
              <w:left w:val="single" w:sz="4" w:space="0" w:color="auto"/>
              <w:right w:val="single" w:sz="4" w:space="0" w:color="auto"/>
            </w:tcBorders>
          </w:tcPr>
          <w:p w14:paraId="7653680D" w14:textId="77777777" w:rsidR="00BF46E1" w:rsidRPr="0041528A" w:rsidRDefault="00BF46E1" w:rsidP="00195D76">
            <w:pPr>
              <w:pStyle w:val="TAL"/>
            </w:pPr>
            <w:r w:rsidRPr="0041528A">
              <w:t>[Alpha identifier is displayed with large font size]</w:t>
            </w:r>
          </w:p>
        </w:tc>
      </w:tr>
      <w:tr w:rsidR="00BF46E1" w:rsidRPr="0041528A" w14:paraId="4C0AF5EE" w14:textId="77777777" w:rsidTr="00195D76">
        <w:trPr>
          <w:cantSplit/>
          <w:jc w:val="center"/>
        </w:trPr>
        <w:tc>
          <w:tcPr>
            <w:tcW w:w="737" w:type="dxa"/>
            <w:tcBorders>
              <w:left w:val="single" w:sz="4" w:space="0" w:color="auto"/>
              <w:right w:val="single" w:sz="4" w:space="0" w:color="auto"/>
            </w:tcBorders>
          </w:tcPr>
          <w:p w14:paraId="3B0E2500" w14:textId="77777777" w:rsidR="00BF46E1" w:rsidRPr="0041528A" w:rsidRDefault="00BF46E1" w:rsidP="00195D76">
            <w:pPr>
              <w:pStyle w:val="TAC"/>
            </w:pPr>
            <w:r w:rsidRPr="0041528A">
              <w:t>5</w:t>
            </w:r>
          </w:p>
        </w:tc>
        <w:tc>
          <w:tcPr>
            <w:tcW w:w="1232" w:type="dxa"/>
            <w:tcBorders>
              <w:left w:val="single" w:sz="4" w:space="0" w:color="auto"/>
              <w:right w:val="single" w:sz="4" w:space="0" w:color="auto"/>
            </w:tcBorders>
          </w:tcPr>
          <w:p w14:paraId="28AE437F"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40603874" w14:textId="77777777" w:rsidR="00BF46E1" w:rsidRPr="0041528A" w:rsidRDefault="00BF46E1" w:rsidP="00195D76">
            <w:pPr>
              <w:pStyle w:val="TAL"/>
            </w:pPr>
            <w:r w:rsidRPr="0041528A">
              <w:t>REGISTER 4.1</w:t>
            </w:r>
          </w:p>
        </w:tc>
        <w:tc>
          <w:tcPr>
            <w:tcW w:w="3776" w:type="dxa"/>
            <w:tcBorders>
              <w:left w:val="single" w:sz="4" w:space="0" w:color="auto"/>
              <w:right w:val="single" w:sz="4" w:space="0" w:color="auto"/>
            </w:tcBorders>
          </w:tcPr>
          <w:p w14:paraId="46628166" w14:textId="77777777" w:rsidR="00BF46E1" w:rsidRPr="0041528A" w:rsidRDefault="00BF46E1" w:rsidP="00195D76">
            <w:pPr>
              <w:pStyle w:val="TAL"/>
            </w:pPr>
          </w:p>
        </w:tc>
      </w:tr>
      <w:tr w:rsidR="00BF46E1" w:rsidRPr="0041528A" w14:paraId="4CFC4574" w14:textId="77777777" w:rsidTr="00195D76">
        <w:trPr>
          <w:cantSplit/>
          <w:jc w:val="center"/>
        </w:trPr>
        <w:tc>
          <w:tcPr>
            <w:tcW w:w="737" w:type="dxa"/>
            <w:tcBorders>
              <w:left w:val="single" w:sz="4" w:space="0" w:color="auto"/>
              <w:right w:val="single" w:sz="4" w:space="0" w:color="auto"/>
            </w:tcBorders>
          </w:tcPr>
          <w:p w14:paraId="5B897710" w14:textId="77777777" w:rsidR="00BF46E1" w:rsidRPr="0041528A" w:rsidRDefault="00BF46E1" w:rsidP="00195D76">
            <w:pPr>
              <w:pStyle w:val="TAC"/>
            </w:pPr>
            <w:r w:rsidRPr="0041528A">
              <w:t>6</w:t>
            </w:r>
          </w:p>
        </w:tc>
        <w:tc>
          <w:tcPr>
            <w:tcW w:w="1232" w:type="dxa"/>
            <w:tcBorders>
              <w:left w:val="single" w:sz="4" w:space="0" w:color="auto"/>
              <w:right w:val="single" w:sz="4" w:space="0" w:color="auto"/>
            </w:tcBorders>
          </w:tcPr>
          <w:p w14:paraId="43A98537"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5968781B" w14:textId="77777777" w:rsidR="00BF46E1" w:rsidRPr="0041528A" w:rsidRDefault="00BF46E1" w:rsidP="00195D76">
            <w:pPr>
              <w:pStyle w:val="TAL"/>
            </w:pPr>
            <w:r w:rsidRPr="0041528A">
              <w:t>RELEASE COMPLETE (SS RETURN RESULT) 4.1</w:t>
            </w:r>
          </w:p>
        </w:tc>
        <w:tc>
          <w:tcPr>
            <w:tcW w:w="3776" w:type="dxa"/>
            <w:tcBorders>
              <w:left w:val="single" w:sz="4" w:space="0" w:color="auto"/>
              <w:right w:val="single" w:sz="4" w:space="0" w:color="auto"/>
            </w:tcBorders>
          </w:tcPr>
          <w:p w14:paraId="17D47795" w14:textId="77777777" w:rsidR="00BF46E1" w:rsidRPr="0041528A" w:rsidRDefault="00BF46E1" w:rsidP="00195D76">
            <w:pPr>
              <w:pStyle w:val="TAL"/>
            </w:pPr>
            <w:r w:rsidRPr="0041528A">
              <w:t>["USSD string received from SS"]</w:t>
            </w:r>
          </w:p>
        </w:tc>
      </w:tr>
      <w:tr w:rsidR="00BF46E1" w:rsidRPr="0041528A" w14:paraId="435760F2" w14:textId="77777777" w:rsidTr="00195D76">
        <w:trPr>
          <w:cantSplit/>
          <w:jc w:val="center"/>
        </w:trPr>
        <w:tc>
          <w:tcPr>
            <w:tcW w:w="737" w:type="dxa"/>
            <w:tcBorders>
              <w:left w:val="single" w:sz="4" w:space="0" w:color="auto"/>
              <w:right w:val="single" w:sz="4" w:space="0" w:color="auto"/>
            </w:tcBorders>
          </w:tcPr>
          <w:p w14:paraId="05014112" w14:textId="77777777" w:rsidR="00BF46E1" w:rsidRPr="0041528A" w:rsidRDefault="00BF46E1" w:rsidP="00195D76">
            <w:pPr>
              <w:pStyle w:val="TAC"/>
            </w:pPr>
            <w:r w:rsidRPr="0041528A">
              <w:t>7</w:t>
            </w:r>
          </w:p>
        </w:tc>
        <w:tc>
          <w:tcPr>
            <w:tcW w:w="1232" w:type="dxa"/>
            <w:tcBorders>
              <w:left w:val="single" w:sz="4" w:space="0" w:color="auto"/>
              <w:right w:val="single" w:sz="4" w:space="0" w:color="auto"/>
            </w:tcBorders>
          </w:tcPr>
          <w:p w14:paraId="1C29FF6C"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12388856" w14:textId="77777777" w:rsidR="00BF46E1" w:rsidRPr="0041528A" w:rsidRDefault="00BF46E1" w:rsidP="00195D76">
            <w:pPr>
              <w:pStyle w:val="TAL"/>
            </w:pPr>
            <w:r w:rsidRPr="0041528A">
              <w:t>TERMINAL RESPONSE: SEND USSD 4.4.1</w:t>
            </w:r>
          </w:p>
        </w:tc>
        <w:tc>
          <w:tcPr>
            <w:tcW w:w="3776" w:type="dxa"/>
            <w:tcBorders>
              <w:left w:val="single" w:sz="4" w:space="0" w:color="auto"/>
              <w:right w:val="single" w:sz="4" w:space="0" w:color="auto"/>
            </w:tcBorders>
          </w:tcPr>
          <w:p w14:paraId="1DD30444" w14:textId="77777777" w:rsidR="00BF46E1" w:rsidRPr="0041528A" w:rsidRDefault="00BF46E1" w:rsidP="00195D76">
            <w:pPr>
              <w:pStyle w:val="TAL"/>
            </w:pPr>
          </w:p>
        </w:tc>
      </w:tr>
      <w:tr w:rsidR="00BF46E1" w:rsidRPr="0041528A" w14:paraId="0DFAF3A6" w14:textId="77777777" w:rsidTr="00195D76">
        <w:trPr>
          <w:cantSplit/>
          <w:jc w:val="center"/>
        </w:trPr>
        <w:tc>
          <w:tcPr>
            <w:tcW w:w="737" w:type="dxa"/>
            <w:tcBorders>
              <w:left w:val="single" w:sz="4" w:space="0" w:color="auto"/>
              <w:right w:val="single" w:sz="4" w:space="0" w:color="auto"/>
            </w:tcBorders>
          </w:tcPr>
          <w:p w14:paraId="0A2EFF41" w14:textId="77777777" w:rsidR="00BF46E1" w:rsidRPr="0041528A" w:rsidRDefault="00BF46E1" w:rsidP="00195D76">
            <w:pPr>
              <w:pStyle w:val="TAC"/>
            </w:pPr>
            <w:r w:rsidRPr="0041528A">
              <w:t>8</w:t>
            </w:r>
          </w:p>
        </w:tc>
        <w:tc>
          <w:tcPr>
            <w:tcW w:w="1232" w:type="dxa"/>
            <w:tcBorders>
              <w:left w:val="single" w:sz="4" w:space="0" w:color="auto"/>
              <w:right w:val="single" w:sz="4" w:space="0" w:color="auto"/>
            </w:tcBorders>
          </w:tcPr>
          <w:p w14:paraId="48032433"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3B908C39" w14:textId="77777777" w:rsidR="00BF46E1" w:rsidRPr="0041528A" w:rsidRDefault="00BF46E1" w:rsidP="00195D76">
            <w:pPr>
              <w:pStyle w:val="TAL"/>
            </w:pPr>
            <w:r w:rsidRPr="0041528A">
              <w:t>PROACTIVE COMMAND PENDING: SEND USSD 4.4.2</w:t>
            </w:r>
          </w:p>
        </w:tc>
        <w:tc>
          <w:tcPr>
            <w:tcW w:w="3776" w:type="dxa"/>
            <w:tcBorders>
              <w:left w:val="single" w:sz="4" w:space="0" w:color="auto"/>
              <w:right w:val="single" w:sz="4" w:space="0" w:color="auto"/>
            </w:tcBorders>
          </w:tcPr>
          <w:p w14:paraId="33603C6D" w14:textId="77777777" w:rsidR="00BF46E1" w:rsidRPr="0041528A" w:rsidRDefault="00BF46E1" w:rsidP="00195D76">
            <w:pPr>
              <w:pStyle w:val="TAL"/>
            </w:pPr>
          </w:p>
        </w:tc>
      </w:tr>
      <w:tr w:rsidR="00BF46E1" w:rsidRPr="0041528A" w14:paraId="7A38374F" w14:textId="77777777" w:rsidTr="00195D76">
        <w:trPr>
          <w:cantSplit/>
          <w:jc w:val="center"/>
        </w:trPr>
        <w:tc>
          <w:tcPr>
            <w:tcW w:w="737" w:type="dxa"/>
            <w:tcBorders>
              <w:left w:val="single" w:sz="4" w:space="0" w:color="auto"/>
              <w:right w:val="single" w:sz="4" w:space="0" w:color="auto"/>
            </w:tcBorders>
          </w:tcPr>
          <w:p w14:paraId="6F61D6CF" w14:textId="77777777" w:rsidR="00BF46E1" w:rsidRPr="0041528A" w:rsidRDefault="00BF46E1" w:rsidP="00195D76">
            <w:pPr>
              <w:pStyle w:val="TAC"/>
            </w:pPr>
            <w:r w:rsidRPr="0041528A">
              <w:t>9</w:t>
            </w:r>
          </w:p>
        </w:tc>
        <w:tc>
          <w:tcPr>
            <w:tcW w:w="1232" w:type="dxa"/>
            <w:tcBorders>
              <w:left w:val="single" w:sz="4" w:space="0" w:color="auto"/>
              <w:right w:val="single" w:sz="4" w:space="0" w:color="auto"/>
            </w:tcBorders>
          </w:tcPr>
          <w:p w14:paraId="177AA32F"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56D30FC6"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7A1106A1" w14:textId="77777777" w:rsidR="00BF46E1" w:rsidRPr="0041528A" w:rsidRDefault="00BF46E1" w:rsidP="00195D76">
            <w:pPr>
              <w:pStyle w:val="TAL"/>
            </w:pPr>
          </w:p>
        </w:tc>
      </w:tr>
      <w:tr w:rsidR="00BF46E1" w:rsidRPr="0041528A" w14:paraId="17E067A2" w14:textId="77777777" w:rsidTr="00195D76">
        <w:trPr>
          <w:cantSplit/>
          <w:jc w:val="center"/>
        </w:trPr>
        <w:tc>
          <w:tcPr>
            <w:tcW w:w="737" w:type="dxa"/>
            <w:tcBorders>
              <w:left w:val="single" w:sz="4" w:space="0" w:color="auto"/>
              <w:right w:val="single" w:sz="4" w:space="0" w:color="auto"/>
            </w:tcBorders>
          </w:tcPr>
          <w:p w14:paraId="59AED665" w14:textId="77777777" w:rsidR="00BF46E1" w:rsidRPr="0041528A" w:rsidRDefault="00BF46E1" w:rsidP="00195D76">
            <w:pPr>
              <w:pStyle w:val="TAC"/>
            </w:pPr>
            <w:r w:rsidRPr="0041528A">
              <w:t>10</w:t>
            </w:r>
          </w:p>
        </w:tc>
        <w:tc>
          <w:tcPr>
            <w:tcW w:w="1232" w:type="dxa"/>
            <w:tcBorders>
              <w:left w:val="single" w:sz="4" w:space="0" w:color="auto"/>
              <w:right w:val="single" w:sz="4" w:space="0" w:color="auto"/>
            </w:tcBorders>
          </w:tcPr>
          <w:p w14:paraId="2363D4E8"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47EB978E" w14:textId="77777777" w:rsidR="00BF46E1" w:rsidRPr="0041528A" w:rsidRDefault="00BF46E1" w:rsidP="00195D76">
            <w:pPr>
              <w:pStyle w:val="TAL"/>
            </w:pPr>
            <w:r w:rsidRPr="0041528A">
              <w:t>PROACTIVE COMMAND: SEND USSD 4.4.2</w:t>
            </w:r>
          </w:p>
        </w:tc>
        <w:tc>
          <w:tcPr>
            <w:tcW w:w="3776" w:type="dxa"/>
            <w:tcBorders>
              <w:left w:val="single" w:sz="4" w:space="0" w:color="auto"/>
              <w:right w:val="single" w:sz="4" w:space="0" w:color="auto"/>
            </w:tcBorders>
          </w:tcPr>
          <w:p w14:paraId="3422032B" w14:textId="77777777" w:rsidR="00BF46E1" w:rsidRPr="0041528A" w:rsidRDefault="00BF46E1" w:rsidP="00195D76">
            <w:pPr>
              <w:pStyle w:val="TAL"/>
            </w:pPr>
          </w:p>
        </w:tc>
      </w:tr>
      <w:tr w:rsidR="00BF46E1" w:rsidRPr="0041528A" w14:paraId="2629CCCB" w14:textId="77777777" w:rsidTr="00195D76">
        <w:trPr>
          <w:cantSplit/>
          <w:jc w:val="center"/>
        </w:trPr>
        <w:tc>
          <w:tcPr>
            <w:tcW w:w="737" w:type="dxa"/>
            <w:tcBorders>
              <w:left w:val="single" w:sz="4" w:space="0" w:color="auto"/>
              <w:right w:val="single" w:sz="4" w:space="0" w:color="auto"/>
            </w:tcBorders>
          </w:tcPr>
          <w:p w14:paraId="16F4719E" w14:textId="77777777" w:rsidR="00BF46E1" w:rsidRPr="0041528A" w:rsidRDefault="00BF46E1" w:rsidP="00195D76">
            <w:pPr>
              <w:pStyle w:val="TAC"/>
            </w:pPr>
            <w:r w:rsidRPr="0041528A">
              <w:t>11</w:t>
            </w:r>
          </w:p>
        </w:tc>
        <w:tc>
          <w:tcPr>
            <w:tcW w:w="1232" w:type="dxa"/>
            <w:tcBorders>
              <w:left w:val="single" w:sz="4" w:space="0" w:color="auto"/>
              <w:right w:val="single" w:sz="4" w:space="0" w:color="auto"/>
            </w:tcBorders>
          </w:tcPr>
          <w:p w14:paraId="3AB783FB"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2D4EF5E6" w14:textId="77777777" w:rsidR="00BF46E1" w:rsidRPr="0041528A" w:rsidRDefault="00BF46E1" w:rsidP="00195D76">
            <w:pPr>
              <w:pStyle w:val="TAL"/>
            </w:pPr>
            <w:r w:rsidRPr="0041528A">
              <w:t>Display "Text Attribute 2"</w:t>
            </w:r>
          </w:p>
        </w:tc>
        <w:tc>
          <w:tcPr>
            <w:tcW w:w="3776" w:type="dxa"/>
            <w:tcBorders>
              <w:left w:val="single" w:sz="4" w:space="0" w:color="auto"/>
              <w:right w:val="single" w:sz="4" w:space="0" w:color="auto"/>
            </w:tcBorders>
          </w:tcPr>
          <w:p w14:paraId="493C377F" w14:textId="77777777" w:rsidR="00BF46E1" w:rsidRPr="0041528A" w:rsidRDefault="00BF46E1" w:rsidP="00195D76">
            <w:pPr>
              <w:pStyle w:val="TAL"/>
            </w:pPr>
            <w:r w:rsidRPr="0041528A">
              <w:t>[Alpha identifier is displayed with normal font size]</w:t>
            </w:r>
          </w:p>
        </w:tc>
      </w:tr>
      <w:tr w:rsidR="00BF46E1" w:rsidRPr="0041528A" w14:paraId="0608ACAA" w14:textId="77777777" w:rsidTr="00195D76">
        <w:trPr>
          <w:cantSplit/>
          <w:jc w:val="center"/>
        </w:trPr>
        <w:tc>
          <w:tcPr>
            <w:tcW w:w="737" w:type="dxa"/>
            <w:tcBorders>
              <w:left w:val="single" w:sz="4" w:space="0" w:color="auto"/>
              <w:right w:val="single" w:sz="4" w:space="0" w:color="auto"/>
            </w:tcBorders>
          </w:tcPr>
          <w:p w14:paraId="2CA2506E" w14:textId="77777777" w:rsidR="00BF46E1" w:rsidRPr="0041528A" w:rsidRDefault="00BF46E1" w:rsidP="00195D76">
            <w:pPr>
              <w:pStyle w:val="TAC"/>
            </w:pPr>
            <w:r w:rsidRPr="0041528A">
              <w:t>12</w:t>
            </w:r>
          </w:p>
        </w:tc>
        <w:tc>
          <w:tcPr>
            <w:tcW w:w="1232" w:type="dxa"/>
            <w:tcBorders>
              <w:left w:val="single" w:sz="4" w:space="0" w:color="auto"/>
              <w:right w:val="single" w:sz="4" w:space="0" w:color="auto"/>
            </w:tcBorders>
          </w:tcPr>
          <w:p w14:paraId="69F446C7"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5B4C30AF" w14:textId="77777777" w:rsidR="00BF46E1" w:rsidRPr="0041528A" w:rsidRDefault="00BF46E1" w:rsidP="00195D76">
            <w:pPr>
              <w:pStyle w:val="TAL"/>
            </w:pPr>
            <w:r w:rsidRPr="0041528A">
              <w:t>REGISTER 4.1</w:t>
            </w:r>
          </w:p>
        </w:tc>
        <w:tc>
          <w:tcPr>
            <w:tcW w:w="3776" w:type="dxa"/>
            <w:tcBorders>
              <w:left w:val="single" w:sz="4" w:space="0" w:color="auto"/>
              <w:right w:val="single" w:sz="4" w:space="0" w:color="auto"/>
            </w:tcBorders>
          </w:tcPr>
          <w:p w14:paraId="14F49519" w14:textId="77777777" w:rsidR="00BF46E1" w:rsidRPr="0041528A" w:rsidRDefault="00BF46E1" w:rsidP="00195D76">
            <w:pPr>
              <w:pStyle w:val="TAL"/>
            </w:pPr>
          </w:p>
        </w:tc>
      </w:tr>
      <w:tr w:rsidR="00BF46E1" w:rsidRPr="0041528A" w14:paraId="17AD220D" w14:textId="77777777" w:rsidTr="00195D76">
        <w:trPr>
          <w:cantSplit/>
          <w:jc w:val="center"/>
        </w:trPr>
        <w:tc>
          <w:tcPr>
            <w:tcW w:w="737" w:type="dxa"/>
            <w:tcBorders>
              <w:left w:val="single" w:sz="4" w:space="0" w:color="auto"/>
              <w:right w:val="single" w:sz="4" w:space="0" w:color="auto"/>
            </w:tcBorders>
          </w:tcPr>
          <w:p w14:paraId="15D49B4D" w14:textId="77777777" w:rsidR="00BF46E1" w:rsidRPr="0041528A" w:rsidRDefault="00BF46E1" w:rsidP="00195D76">
            <w:pPr>
              <w:pStyle w:val="TAC"/>
            </w:pPr>
            <w:r w:rsidRPr="0041528A">
              <w:t>13</w:t>
            </w:r>
          </w:p>
        </w:tc>
        <w:tc>
          <w:tcPr>
            <w:tcW w:w="1232" w:type="dxa"/>
            <w:tcBorders>
              <w:left w:val="single" w:sz="4" w:space="0" w:color="auto"/>
              <w:right w:val="single" w:sz="4" w:space="0" w:color="auto"/>
            </w:tcBorders>
          </w:tcPr>
          <w:p w14:paraId="18568C87"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4B59C952" w14:textId="77777777" w:rsidR="00BF46E1" w:rsidRPr="0041528A" w:rsidRDefault="00BF46E1" w:rsidP="00195D76">
            <w:pPr>
              <w:pStyle w:val="TAL"/>
            </w:pPr>
            <w:r w:rsidRPr="0041528A">
              <w:t>RELEASE COMPLETE (SS RETURN RESULT) 4.1</w:t>
            </w:r>
          </w:p>
        </w:tc>
        <w:tc>
          <w:tcPr>
            <w:tcW w:w="3776" w:type="dxa"/>
            <w:tcBorders>
              <w:left w:val="single" w:sz="4" w:space="0" w:color="auto"/>
              <w:right w:val="single" w:sz="4" w:space="0" w:color="auto"/>
            </w:tcBorders>
          </w:tcPr>
          <w:p w14:paraId="4E8D240F" w14:textId="77777777" w:rsidR="00BF46E1" w:rsidRPr="0041528A" w:rsidRDefault="00BF46E1" w:rsidP="00195D76">
            <w:pPr>
              <w:pStyle w:val="TAL"/>
            </w:pPr>
            <w:r w:rsidRPr="0041528A">
              <w:t>["USSD string received from SS"]</w:t>
            </w:r>
          </w:p>
        </w:tc>
      </w:tr>
      <w:tr w:rsidR="00BF46E1" w:rsidRPr="0041528A" w14:paraId="1C5206A0" w14:textId="77777777" w:rsidTr="00195D76">
        <w:trPr>
          <w:cantSplit/>
          <w:jc w:val="center"/>
        </w:trPr>
        <w:tc>
          <w:tcPr>
            <w:tcW w:w="737" w:type="dxa"/>
            <w:tcBorders>
              <w:left w:val="single" w:sz="4" w:space="0" w:color="auto"/>
              <w:right w:val="single" w:sz="4" w:space="0" w:color="auto"/>
            </w:tcBorders>
          </w:tcPr>
          <w:p w14:paraId="680014F4" w14:textId="77777777" w:rsidR="00BF46E1" w:rsidRPr="0041528A" w:rsidRDefault="00BF46E1" w:rsidP="00195D76">
            <w:pPr>
              <w:pStyle w:val="TAC"/>
            </w:pPr>
            <w:r w:rsidRPr="0041528A">
              <w:t>14</w:t>
            </w:r>
          </w:p>
        </w:tc>
        <w:tc>
          <w:tcPr>
            <w:tcW w:w="1232" w:type="dxa"/>
            <w:tcBorders>
              <w:left w:val="single" w:sz="4" w:space="0" w:color="auto"/>
              <w:right w:val="single" w:sz="4" w:space="0" w:color="auto"/>
            </w:tcBorders>
          </w:tcPr>
          <w:p w14:paraId="6630B260"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7537EFA1" w14:textId="77777777" w:rsidR="00BF46E1" w:rsidRPr="0041528A" w:rsidRDefault="00BF46E1" w:rsidP="00195D76">
            <w:pPr>
              <w:pStyle w:val="TAL"/>
            </w:pPr>
            <w:r w:rsidRPr="0041528A">
              <w:t>TERMINAL RESPONSE: SEND USSD 4.4.1</w:t>
            </w:r>
          </w:p>
        </w:tc>
        <w:tc>
          <w:tcPr>
            <w:tcW w:w="3776" w:type="dxa"/>
            <w:tcBorders>
              <w:left w:val="single" w:sz="4" w:space="0" w:color="auto"/>
              <w:right w:val="single" w:sz="4" w:space="0" w:color="auto"/>
            </w:tcBorders>
          </w:tcPr>
          <w:p w14:paraId="7DF0DCC2" w14:textId="77777777" w:rsidR="00BF46E1" w:rsidRPr="0041528A" w:rsidRDefault="00BF46E1" w:rsidP="00195D76">
            <w:pPr>
              <w:pStyle w:val="TAL"/>
            </w:pPr>
          </w:p>
        </w:tc>
      </w:tr>
      <w:tr w:rsidR="00BF46E1" w:rsidRPr="0041528A" w14:paraId="15890F8C" w14:textId="77777777" w:rsidTr="00195D76">
        <w:trPr>
          <w:cantSplit/>
          <w:jc w:val="center"/>
        </w:trPr>
        <w:tc>
          <w:tcPr>
            <w:tcW w:w="737" w:type="dxa"/>
            <w:tcBorders>
              <w:left w:val="single" w:sz="4" w:space="0" w:color="auto"/>
              <w:right w:val="single" w:sz="4" w:space="0" w:color="auto"/>
            </w:tcBorders>
          </w:tcPr>
          <w:p w14:paraId="11D4DD41" w14:textId="77777777" w:rsidR="00BF46E1" w:rsidRPr="0041528A" w:rsidRDefault="00BF46E1" w:rsidP="00195D76">
            <w:pPr>
              <w:pStyle w:val="TAC"/>
            </w:pPr>
            <w:r w:rsidRPr="0041528A">
              <w:t>15</w:t>
            </w:r>
          </w:p>
        </w:tc>
        <w:tc>
          <w:tcPr>
            <w:tcW w:w="1232" w:type="dxa"/>
            <w:tcBorders>
              <w:left w:val="single" w:sz="4" w:space="0" w:color="auto"/>
              <w:right w:val="single" w:sz="4" w:space="0" w:color="auto"/>
            </w:tcBorders>
          </w:tcPr>
          <w:p w14:paraId="2E38B1C6"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5008C462" w14:textId="77777777" w:rsidR="00BF46E1" w:rsidRPr="0041528A" w:rsidRDefault="00BF46E1" w:rsidP="00195D76">
            <w:pPr>
              <w:pStyle w:val="TAL"/>
            </w:pPr>
            <w:r w:rsidRPr="0041528A">
              <w:t>PROACTIVE COMMAND PENDING: SEND USSD 4.4.1</w:t>
            </w:r>
          </w:p>
        </w:tc>
        <w:tc>
          <w:tcPr>
            <w:tcW w:w="3776" w:type="dxa"/>
            <w:tcBorders>
              <w:left w:val="single" w:sz="4" w:space="0" w:color="auto"/>
              <w:right w:val="single" w:sz="4" w:space="0" w:color="auto"/>
            </w:tcBorders>
          </w:tcPr>
          <w:p w14:paraId="7B62BA11" w14:textId="77777777" w:rsidR="00BF46E1" w:rsidRPr="0041528A" w:rsidRDefault="00BF46E1" w:rsidP="00195D76">
            <w:pPr>
              <w:pStyle w:val="TAL"/>
            </w:pPr>
          </w:p>
        </w:tc>
      </w:tr>
      <w:tr w:rsidR="00BF46E1" w:rsidRPr="0041528A" w14:paraId="4E1368B3" w14:textId="77777777" w:rsidTr="00195D76">
        <w:trPr>
          <w:cantSplit/>
          <w:jc w:val="center"/>
        </w:trPr>
        <w:tc>
          <w:tcPr>
            <w:tcW w:w="737" w:type="dxa"/>
            <w:tcBorders>
              <w:left w:val="single" w:sz="4" w:space="0" w:color="auto"/>
              <w:right w:val="single" w:sz="4" w:space="0" w:color="auto"/>
            </w:tcBorders>
          </w:tcPr>
          <w:p w14:paraId="46261A97" w14:textId="77777777" w:rsidR="00BF46E1" w:rsidRPr="0041528A" w:rsidRDefault="00BF46E1" w:rsidP="00195D76">
            <w:pPr>
              <w:pStyle w:val="TAC"/>
            </w:pPr>
            <w:r w:rsidRPr="0041528A">
              <w:t>16</w:t>
            </w:r>
          </w:p>
        </w:tc>
        <w:tc>
          <w:tcPr>
            <w:tcW w:w="1232" w:type="dxa"/>
            <w:tcBorders>
              <w:left w:val="single" w:sz="4" w:space="0" w:color="auto"/>
              <w:right w:val="single" w:sz="4" w:space="0" w:color="auto"/>
            </w:tcBorders>
          </w:tcPr>
          <w:p w14:paraId="3ED6FD8E"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58C9FD3D"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5804E008" w14:textId="77777777" w:rsidR="00BF46E1" w:rsidRPr="0041528A" w:rsidRDefault="00BF46E1" w:rsidP="00195D76">
            <w:pPr>
              <w:pStyle w:val="TAL"/>
            </w:pPr>
          </w:p>
        </w:tc>
      </w:tr>
      <w:tr w:rsidR="00BF46E1" w:rsidRPr="0041528A" w14:paraId="0C73C8F6" w14:textId="77777777" w:rsidTr="00195D76">
        <w:trPr>
          <w:cantSplit/>
          <w:jc w:val="center"/>
        </w:trPr>
        <w:tc>
          <w:tcPr>
            <w:tcW w:w="737" w:type="dxa"/>
            <w:tcBorders>
              <w:left w:val="single" w:sz="4" w:space="0" w:color="auto"/>
              <w:right w:val="single" w:sz="4" w:space="0" w:color="auto"/>
            </w:tcBorders>
          </w:tcPr>
          <w:p w14:paraId="59A4740A" w14:textId="77777777" w:rsidR="00BF46E1" w:rsidRPr="0041528A" w:rsidRDefault="00BF46E1" w:rsidP="00195D76">
            <w:pPr>
              <w:pStyle w:val="TAC"/>
            </w:pPr>
            <w:r w:rsidRPr="0041528A">
              <w:t>17</w:t>
            </w:r>
          </w:p>
        </w:tc>
        <w:tc>
          <w:tcPr>
            <w:tcW w:w="1232" w:type="dxa"/>
            <w:tcBorders>
              <w:left w:val="single" w:sz="4" w:space="0" w:color="auto"/>
              <w:right w:val="single" w:sz="4" w:space="0" w:color="auto"/>
            </w:tcBorders>
          </w:tcPr>
          <w:p w14:paraId="15049BBF"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6CD7A861" w14:textId="77777777" w:rsidR="00BF46E1" w:rsidRPr="0041528A" w:rsidRDefault="00BF46E1" w:rsidP="00195D76">
            <w:pPr>
              <w:pStyle w:val="TAL"/>
            </w:pPr>
            <w:r w:rsidRPr="0041528A">
              <w:t>PROACTIVE COMMAND: SEND USSD 4.4.1</w:t>
            </w:r>
          </w:p>
        </w:tc>
        <w:tc>
          <w:tcPr>
            <w:tcW w:w="3776" w:type="dxa"/>
            <w:tcBorders>
              <w:left w:val="single" w:sz="4" w:space="0" w:color="auto"/>
              <w:right w:val="single" w:sz="4" w:space="0" w:color="auto"/>
            </w:tcBorders>
          </w:tcPr>
          <w:p w14:paraId="286381B5" w14:textId="77777777" w:rsidR="00BF46E1" w:rsidRPr="0041528A" w:rsidRDefault="00BF46E1" w:rsidP="00195D76">
            <w:pPr>
              <w:pStyle w:val="TAL"/>
            </w:pPr>
          </w:p>
        </w:tc>
      </w:tr>
      <w:tr w:rsidR="00BF46E1" w:rsidRPr="0041528A" w14:paraId="70CDAEC0" w14:textId="77777777" w:rsidTr="00195D76">
        <w:trPr>
          <w:cantSplit/>
          <w:jc w:val="center"/>
        </w:trPr>
        <w:tc>
          <w:tcPr>
            <w:tcW w:w="737" w:type="dxa"/>
            <w:tcBorders>
              <w:left w:val="single" w:sz="4" w:space="0" w:color="auto"/>
              <w:right w:val="single" w:sz="4" w:space="0" w:color="auto"/>
            </w:tcBorders>
          </w:tcPr>
          <w:p w14:paraId="50F12E6D" w14:textId="77777777" w:rsidR="00BF46E1" w:rsidRPr="0041528A" w:rsidRDefault="00BF46E1" w:rsidP="00195D76">
            <w:pPr>
              <w:pStyle w:val="TAC"/>
            </w:pPr>
            <w:r w:rsidRPr="0041528A">
              <w:t>18</w:t>
            </w:r>
          </w:p>
        </w:tc>
        <w:tc>
          <w:tcPr>
            <w:tcW w:w="1232" w:type="dxa"/>
            <w:tcBorders>
              <w:left w:val="single" w:sz="4" w:space="0" w:color="auto"/>
              <w:right w:val="single" w:sz="4" w:space="0" w:color="auto"/>
            </w:tcBorders>
          </w:tcPr>
          <w:p w14:paraId="4F8EFA1E"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3B1E27AB" w14:textId="77777777" w:rsidR="00BF46E1" w:rsidRPr="0041528A" w:rsidRDefault="00BF46E1" w:rsidP="00195D76">
            <w:pPr>
              <w:pStyle w:val="TAL"/>
            </w:pPr>
            <w:r w:rsidRPr="0041528A">
              <w:t>Display "Text Attribute 1"</w:t>
            </w:r>
          </w:p>
        </w:tc>
        <w:tc>
          <w:tcPr>
            <w:tcW w:w="3776" w:type="dxa"/>
            <w:tcBorders>
              <w:left w:val="single" w:sz="4" w:space="0" w:color="auto"/>
              <w:right w:val="single" w:sz="4" w:space="0" w:color="auto"/>
            </w:tcBorders>
          </w:tcPr>
          <w:p w14:paraId="0EE48BA3" w14:textId="77777777" w:rsidR="00BF46E1" w:rsidRPr="0041528A" w:rsidRDefault="00BF46E1" w:rsidP="00195D76">
            <w:pPr>
              <w:pStyle w:val="TAL"/>
            </w:pPr>
            <w:r w:rsidRPr="0041528A">
              <w:t>[Alpha identifier is displayed with large font size]</w:t>
            </w:r>
          </w:p>
        </w:tc>
      </w:tr>
      <w:tr w:rsidR="00BF46E1" w:rsidRPr="0041528A" w14:paraId="23E3A044" w14:textId="77777777" w:rsidTr="00195D76">
        <w:trPr>
          <w:cantSplit/>
          <w:jc w:val="center"/>
        </w:trPr>
        <w:tc>
          <w:tcPr>
            <w:tcW w:w="737" w:type="dxa"/>
            <w:tcBorders>
              <w:left w:val="single" w:sz="4" w:space="0" w:color="auto"/>
              <w:right w:val="single" w:sz="4" w:space="0" w:color="auto"/>
            </w:tcBorders>
          </w:tcPr>
          <w:p w14:paraId="1DB5E0FB" w14:textId="77777777" w:rsidR="00BF46E1" w:rsidRPr="0041528A" w:rsidRDefault="00BF46E1" w:rsidP="00195D76">
            <w:pPr>
              <w:pStyle w:val="TAC"/>
            </w:pPr>
            <w:r w:rsidRPr="0041528A">
              <w:t>19</w:t>
            </w:r>
          </w:p>
        </w:tc>
        <w:tc>
          <w:tcPr>
            <w:tcW w:w="1232" w:type="dxa"/>
            <w:tcBorders>
              <w:left w:val="single" w:sz="4" w:space="0" w:color="auto"/>
              <w:right w:val="single" w:sz="4" w:space="0" w:color="auto"/>
            </w:tcBorders>
          </w:tcPr>
          <w:p w14:paraId="6584BFF1"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30C47AAF" w14:textId="77777777" w:rsidR="00BF46E1" w:rsidRPr="0041528A" w:rsidRDefault="00BF46E1" w:rsidP="00195D76">
            <w:pPr>
              <w:pStyle w:val="TAL"/>
            </w:pPr>
            <w:r w:rsidRPr="0041528A">
              <w:t>REGISTER 4.1</w:t>
            </w:r>
          </w:p>
        </w:tc>
        <w:tc>
          <w:tcPr>
            <w:tcW w:w="3776" w:type="dxa"/>
            <w:tcBorders>
              <w:left w:val="single" w:sz="4" w:space="0" w:color="auto"/>
              <w:right w:val="single" w:sz="4" w:space="0" w:color="auto"/>
            </w:tcBorders>
          </w:tcPr>
          <w:p w14:paraId="7CA36842" w14:textId="77777777" w:rsidR="00BF46E1" w:rsidRPr="0041528A" w:rsidRDefault="00BF46E1" w:rsidP="00195D76">
            <w:pPr>
              <w:pStyle w:val="TAL"/>
            </w:pPr>
          </w:p>
        </w:tc>
      </w:tr>
      <w:tr w:rsidR="00BF46E1" w:rsidRPr="0041528A" w14:paraId="63E44931" w14:textId="77777777" w:rsidTr="00195D76">
        <w:trPr>
          <w:cantSplit/>
          <w:jc w:val="center"/>
        </w:trPr>
        <w:tc>
          <w:tcPr>
            <w:tcW w:w="737" w:type="dxa"/>
            <w:tcBorders>
              <w:left w:val="single" w:sz="4" w:space="0" w:color="auto"/>
              <w:right w:val="single" w:sz="4" w:space="0" w:color="auto"/>
            </w:tcBorders>
          </w:tcPr>
          <w:p w14:paraId="6E8826F1" w14:textId="77777777" w:rsidR="00BF46E1" w:rsidRPr="0041528A" w:rsidRDefault="00BF46E1" w:rsidP="00195D76">
            <w:pPr>
              <w:pStyle w:val="TAC"/>
            </w:pPr>
            <w:r w:rsidRPr="0041528A">
              <w:t>20</w:t>
            </w:r>
          </w:p>
        </w:tc>
        <w:tc>
          <w:tcPr>
            <w:tcW w:w="1232" w:type="dxa"/>
            <w:tcBorders>
              <w:left w:val="single" w:sz="4" w:space="0" w:color="auto"/>
              <w:right w:val="single" w:sz="4" w:space="0" w:color="auto"/>
            </w:tcBorders>
          </w:tcPr>
          <w:p w14:paraId="784AEE5F"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6DA7B868" w14:textId="77777777" w:rsidR="00BF46E1" w:rsidRPr="0041528A" w:rsidRDefault="00BF46E1" w:rsidP="00195D76">
            <w:pPr>
              <w:pStyle w:val="TAL"/>
            </w:pPr>
            <w:r w:rsidRPr="0041528A">
              <w:t>RELEASE COMPLETE (SS RETURN RESULT) 4.1</w:t>
            </w:r>
          </w:p>
        </w:tc>
        <w:tc>
          <w:tcPr>
            <w:tcW w:w="3776" w:type="dxa"/>
            <w:tcBorders>
              <w:left w:val="single" w:sz="4" w:space="0" w:color="auto"/>
              <w:right w:val="single" w:sz="4" w:space="0" w:color="auto"/>
            </w:tcBorders>
          </w:tcPr>
          <w:p w14:paraId="565A5E66" w14:textId="77777777" w:rsidR="00BF46E1" w:rsidRPr="0041528A" w:rsidRDefault="00BF46E1" w:rsidP="00195D76">
            <w:pPr>
              <w:pStyle w:val="TAL"/>
            </w:pPr>
            <w:r w:rsidRPr="0041528A">
              <w:t>["USSD string received from SS"]</w:t>
            </w:r>
          </w:p>
        </w:tc>
      </w:tr>
      <w:tr w:rsidR="00BF46E1" w:rsidRPr="0041528A" w14:paraId="4F7AA8A3" w14:textId="77777777" w:rsidTr="00195D76">
        <w:trPr>
          <w:cantSplit/>
          <w:jc w:val="center"/>
        </w:trPr>
        <w:tc>
          <w:tcPr>
            <w:tcW w:w="737" w:type="dxa"/>
            <w:tcBorders>
              <w:left w:val="single" w:sz="4" w:space="0" w:color="auto"/>
              <w:right w:val="single" w:sz="4" w:space="0" w:color="auto"/>
            </w:tcBorders>
          </w:tcPr>
          <w:p w14:paraId="47D8CA59" w14:textId="77777777" w:rsidR="00BF46E1" w:rsidRPr="0041528A" w:rsidRDefault="00BF46E1" w:rsidP="00195D76">
            <w:pPr>
              <w:pStyle w:val="TAC"/>
            </w:pPr>
            <w:r w:rsidRPr="0041528A">
              <w:t>21</w:t>
            </w:r>
          </w:p>
        </w:tc>
        <w:tc>
          <w:tcPr>
            <w:tcW w:w="1232" w:type="dxa"/>
            <w:tcBorders>
              <w:left w:val="single" w:sz="4" w:space="0" w:color="auto"/>
              <w:right w:val="single" w:sz="4" w:space="0" w:color="auto"/>
            </w:tcBorders>
          </w:tcPr>
          <w:p w14:paraId="62D7813C"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0085D0E3" w14:textId="77777777" w:rsidR="00BF46E1" w:rsidRPr="0041528A" w:rsidRDefault="00BF46E1" w:rsidP="00195D76">
            <w:pPr>
              <w:pStyle w:val="TAL"/>
            </w:pPr>
            <w:r w:rsidRPr="0041528A">
              <w:t>TERMINAL RESPONSE: SEND USSD 4.4.1</w:t>
            </w:r>
          </w:p>
        </w:tc>
        <w:tc>
          <w:tcPr>
            <w:tcW w:w="3776" w:type="dxa"/>
            <w:tcBorders>
              <w:left w:val="single" w:sz="4" w:space="0" w:color="auto"/>
              <w:right w:val="single" w:sz="4" w:space="0" w:color="auto"/>
            </w:tcBorders>
          </w:tcPr>
          <w:p w14:paraId="28AB5222" w14:textId="77777777" w:rsidR="00BF46E1" w:rsidRPr="0041528A" w:rsidRDefault="00BF46E1" w:rsidP="00195D76">
            <w:pPr>
              <w:pStyle w:val="TAL"/>
            </w:pPr>
          </w:p>
        </w:tc>
      </w:tr>
      <w:tr w:rsidR="00BF46E1" w:rsidRPr="0041528A" w14:paraId="59533F2E" w14:textId="77777777" w:rsidTr="00195D76">
        <w:trPr>
          <w:cantSplit/>
          <w:jc w:val="center"/>
        </w:trPr>
        <w:tc>
          <w:tcPr>
            <w:tcW w:w="737" w:type="dxa"/>
            <w:tcBorders>
              <w:left w:val="single" w:sz="4" w:space="0" w:color="auto"/>
              <w:right w:val="single" w:sz="4" w:space="0" w:color="auto"/>
            </w:tcBorders>
          </w:tcPr>
          <w:p w14:paraId="2FA442BB" w14:textId="77777777" w:rsidR="00BF46E1" w:rsidRPr="0041528A" w:rsidRDefault="00BF46E1" w:rsidP="00195D76">
            <w:pPr>
              <w:pStyle w:val="TAC"/>
            </w:pPr>
            <w:r w:rsidRPr="0041528A">
              <w:t>22</w:t>
            </w:r>
          </w:p>
        </w:tc>
        <w:tc>
          <w:tcPr>
            <w:tcW w:w="1232" w:type="dxa"/>
            <w:tcBorders>
              <w:left w:val="single" w:sz="4" w:space="0" w:color="auto"/>
              <w:right w:val="single" w:sz="4" w:space="0" w:color="auto"/>
            </w:tcBorders>
          </w:tcPr>
          <w:p w14:paraId="4BA0C312"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716859C9" w14:textId="77777777" w:rsidR="00BF46E1" w:rsidRPr="0041528A" w:rsidRDefault="00BF46E1" w:rsidP="00195D76">
            <w:pPr>
              <w:pStyle w:val="TAL"/>
            </w:pPr>
            <w:r w:rsidRPr="0041528A">
              <w:t>PROACTIVE COMMAND PENDING: SEND USSD 4.4.3</w:t>
            </w:r>
          </w:p>
        </w:tc>
        <w:tc>
          <w:tcPr>
            <w:tcW w:w="3776" w:type="dxa"/>
            <w:tcBorders>
              <w:left w:val="single" w:sz="4" w:space="0" w:color="auto"/>
              <w:right w:val="single" w:sz="4" w:space="0" w:color="auto"/>
            </w:tcBorders>
          </w:tcPr>
          <w:p w14:paraId="4B496277" w14:textId="77777777" w:rsidR="00BF46E1" w:rsidRPr="0041528A" w:rsidRDefault="00BF46E1" w:rsidP="00195D76">
            <w:pPr>
              <w:pStyle w:val="TAL"/>
            </w:pPr>
          </w:p>
        </w:tc>
      </w:tr>
      <w:tr w:rsidR="00BF46E1" w:rsidRPr="0041528A" w14:paraId="20A15305" w14:textId="77777777" w:rsidTr="00195D76">
        <w:trPr>
          <w:cantSplit/>
          <w:jc w:val="center"/>
        </w:trPr>
        <w:tc>
          <w:tcPr>
            <w:tcW w:w="737" w:type="dxa"/>
            <w:tcBorders>
              <w:left w:val="single" w:sz="4" w:space="0" w:color="auto"/>
              <w:right w:val="single" w:sz="4" w:space="0" w:color="auto"/>
            </w:tcBorders>
          </w:tcPr>
          <w:p w14:paraId="69AB9A48" w14:textId="77777777" w:rsidR="00BF46E1" w:rsidRPr="0041528A" w:rsidRDefault="00BF46E1" w:rsidP="00195D76">
            <w:pPr>
              <w:pStyle w:val="TAC"/>
            </w:pPr>
            <w:r w:rsidRPr="0041528A">
              <w:t>23</w:t>
            </w:r>
          </w:p>
        </w:tc>
        <w:tc>
          <w:tcPr>
            <w:tcW w:w="1232" w:type="dxa"/>
            <w:tcBorders>
              <w:left w:val="single" w:sz="4" w:space="0" w:color="auto"/>
              <w:right w:val="single" w:sz="4" w:space="0" w:color="auto"/>
            </w:tcBorders>
          </w:tcPr>
          <w:p w14:paraId="774A9C70"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04605E31"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000A27B1" w14:textId="77777777" w:rsidR="00BF46E1" w:rsidRPr="0041528A" w:rsidRDefault="00BF46E1" w:rsidP="00195D76">
            <w:pPr>
              <w:pStyle w:val="TAL"/>
            </w:pPr>
          </w:p>
        </w:tc>
      </w:tr>
      <w:tr w:rsidR="00BF46E1" w:rsidRPr="0041528A" w14:paraId="709F794F" w14:textId="77777777" w:rsidTr="00195D76">
        <w:trPr>
          <w:cantSplit/>
          <w:jc w:val="center"/>
        </w:trPr>
        <w:tc>
          <w:tcPr>
            <w:tcW w:w="737" w:type="dxa"/>
            <w:tcBorders>
              <w:left w:val="single" w:sz="4" w:space="0" w:color="auto"/>
              <w:right w:val="single" w:sz="4" w:space="0" w:color="auto"/>
            </w:tcBorders>
          </w:tcPr>
          <w:p w14:paraId="67FAB69D" w14:textId="77777777" w:rsidR="00BF46E1" w:rsidRPr="0041528A" w:rsidRDefault="00BF46E1" w:rsidP="00195D76">
            <w:pPr>
              <w:pStyle w:val="TAC"/>
            </w:pPr>
            <w:r w:rsidRPr="0041528A">
              <w:t>24</w:t>
            </w:r>
          </w:p>
        </w:tc>
        <w:tc>
          <w:tcPr>
            <w:tcW w:w="1232" w:type="dxa"/>
            <w:tcBorders>
              <w:left w:val="single" w:sz="4" w:space="0" w:color="auto"/>
              <w:right w:val="single" w:sz="4" w:space="0" w:color="auto"/>
            </w:tcBorders>
          </w:tcPr>
          <w:p w14:paraId="183C9DAC"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687993E4" w14:textId="77777777" w:rsidR="00BF46E1" w:rsidRPr="0041528A" w:rsidRDefault="00BF46E1" w:rsidP="00195D76">
            <w:pPr>
              <w:pStyle w:val="TAL"/>
            </w:pPr>
            <w:r w:rsidRPr="0041528A">
              <w:t>PROACTIVE COMMAND: SEND USSD 4.4.3</w:t>
            </w:r>
          </w:p>
        </w:tc>
        <w:tc>
          <w:tcPr>
            <w:tcW w:w="3776" w:type="dxa"/>
            <w:tcBorders>
              <w:left w:val="single" w:sz="4" w:space="0" w:color="auto"/>
              <w:right w:val="single" w:sz="4" w:space="0" w:color="auto"/>
            </w:tcBorders>
          </w:tcPr>
          <w:p w14:paraId="1B2B8BD0" w14:textId="77777777" w:rsidR="00BF46E1" w:rsidRPr="0041528A" w:rsidRDefault="00BF46E1" w:rsidP="00195D76">
            <w:pPr>
              <w:pStyle w:val="TAL"/>
            </w:pPr>
          </w:p>
        </w:tc>
      </w:tr>
      <w:tr w:rsidR="00BF46E1" w:rsidRPr="0041528A" w14:paraId="16C11E9E" w14:textId="77777777" w:rsidTr="00195D76">
        <w:trPr>
          <w:cantSplit/>
          <w:jc w:val="center"/>
        </w:trPr>
        <w:tc>
          <w:tcPr>
            <w:tcW w:w="737" w:type="dxa"/>
            <w:tcBorders>
              <w:left w:val="single" w:sz="4" w:space="0" w:color="auto"/>
              <w:right w:val="single" w:sz="4" w:space="0" w:color="auto"/>
            </w:tcBorders>
          </w:tcPr>
          <w:p w14:paraId="30FDC83B" w14:textId="77777777" w:rsidR="00BF46E1" w:rsidRPr="0041528A" w:rsidRDefault="00BF46E1" w:rsidP="00195D76">
            <w:pPr>
              <w:pStyle w:val="TAC"/>
            </w:pPr>
            <w:r w:rsidRPr="0041528A">
              <w:t>25</w:t>
            </w:r>
          </w:p>
        </w:tc>
        <w:tc>
          <w:tcPr>
            <w:tcW w:w="1232" w:type="dxa"/>
            <w:tcBorders>
              <w:left w:val="single" w:sz="4" w:space="0" w:color="auto"/>
              <w:right w:val="single" w:sz="4" w:space="0" w:color="auto"/>
            </w:tcBorders>
          </w:tcPr>
          <w:p w14:paraId="12F75514"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3587AB58" w14:textId="77777777" w:rsidR="00BF46E1" w:rsidRPr="0041528A" w:rsidRDefault="00BF46E1" w:rsidP="00195D76">
            <w:pPr>
              <w:pStyle w:val="TAL"/>
            </w:pPr>
            <w:r w:rsidRPr="0041528A">
              <w:t>Display "Text Attribute 3"</w:t>
            </w:r>
          </w:p>
        </w:tc>
        <w:tc>
          <w:tcPr>
            <w:tcW w:w="3776" w:type="dxa"/>
            <w:tcBorders>
              <w:left w:val="single" w:sz="4" w:space="0" w:color="auto"/>
              <w:right w:val="single" w:sz="4" w:space="0" w:color="auto"/>
            </w:tcBorders>
          </w:tcPr>
          <w:p w14:paraId="30C528F5" w14:textId="77777777" w:rsidR="00BF46E1" w:rsidRPr="0041528A" w:rsidRDefault="00BF46E1" w:rsidP="00195D76">
            <w:pPr>
              <w:pStyle w:val="TAL"/>
            </w:pPr>
            <w:r w:rsidRPr="0041528A">
              <w:t>[Alpha identifier is displayed with normal font size]</w:t>
            </w:r>
          </w:p>
        </w:tc>
      </w:tr>
      <w:tr w:rsidR="00BF46E1" w:rsidRPr="0041528A" w14:paraId="3DF0B4C5" w14:textId="77777777" w:rsidTr="00195D76">
        <w:trPr>
          <w:cantSplit/>
          <w:jc w:val="center"/>
        </w:trPr>
        <w:tc>
          <w:tcPr>
            <w:tcW w:w="737" w:type="dxa"/>
            <w:tcBorders>
              <w:left w:val="single" w:sz="4" w:space="0" w:color="auto"/>
              <w:right w:val="single" w:sz="4" w:space="0" w:color="auto"/>
            </w:tcBorders>
          </w:tcPr>
          <w:p w14:paraId="09C03E30" w14:textId="77777777" w:rsidR="00BF46E1" w:rsidRPr="0041528A" w:rsidRDefault="00BF46E1" w:rsidP="00195D76">
            <w:pPr>
              <w:pStyle w:val="TAC"/>
            </w:pPr>
            <w:r w:rsidRPr="0041528A">
              <w:t>26</w:t>
            </w:r>
          </w:p>
        </w:tc>
        <w:tc>
          <w:tcPr>
            <w:tcW w:w="1232" w:type="dxa"/>
            <w:tcBorders>
              <w:left w:val="single" w:sz="4" w:space="0" w:color="auto"/>
              <w:right w:val="single" w:sz="4" w:space="0" w:color="auto"/>
            </w:tcBorders>
          </w:tcPr>
          <w:p w14:paraId="2F1E600D"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3B57976F" w14:textId="77777777" w:rsidR="00BF46E1" w:rsidRPr="0041528A" w:rsidRDefault="00BF46E1" w:rsidP="00195D76">
            <w:pPr>
              <w:pStyle w:val="TAL"/>
            </w:pPr>
            <w:r w:rsidRPr="0041528A">
              <w:t>REGISTER 4.1</w:t>
            </w:r>
          </w:p>
        </w:tc>
        <w:tc>
          <w:tcPr>
            <w:tcW w:w="3776" w:type="dxa"/>
            <w:tcBorders>
              <w:left w:val="single" w:sz="4" w:space="0" w:color="auto"/>
              <w:right w:val="single" w:sz="4" w:space="0" w:color="auto"/>
            </w:tcBorders>
          </w:tcPr>
          <w:p w14:paraId="2A594675" w14:textId="77777777" w:rsidR="00BF46E1" w:rsidRPr="0041528A" w:rsidRDefault="00BF46E1" w:rsidP="00195D76">
            <w:pPr>
              <w:pStyle w:val="TAL"/>
            </w:pPr>
          </w:p>
        </w:tc>
      </w:tr>
      <w:tr w:rsidR="00BF46E1" w:rsidRPr="0041528A" w14:paraId="6F1D48E7" w14:textId="77777777" w:rsidTr="00195D76">
        <w:trPr>
          <w:cantSplit/>
          <w:jc w:val="center"/>
        </w:trPr>
        <w:tc>
          <w:tcPr>
            <w:tcW w:w="737" w:type="dxa"/>
            <w:tcBorders>
              <w:left w:val="single" w:sz="4" w:space="0" w:color="auto"/>
              <w:right w:val="single" w:sz="4" w:space="0" w:color="auto"/>
            </w:tcBorders>
          </w:tcPr>
          <w:p w14:paraId="5653C13B" w14:textId="77777777" w:rsidR="00BF46E1" w:rsidRPr="0041528A" w:rsidRDefault="00BF46E1" w:rsidP="00195D76">
            <w:pPr>
              <w:pStyle w:val="TAC"/>
            </w:pPr>
            <w:r w:rsidRPr="0041528A">
              <w:t>27</w:t>
            </w:r>
          </w:p>
        </w:tc>
        <w:tc>
          <w:tcPr>
            <w:tcW w:w="1232" w:type="dxa"/>
            <w:tcBorders>
              <w:left w:val="single" w:sz="4" w:space="0" w:color="auto"/>
              <w:right w:val="single" w:sz="4" w:space="0" w:color="auto"/>
            </w:tcBorders>
          </w:tcPr>
          <w:p w14:paraId="6628E234"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497AC2B3" w14:textId="77777777" w:rsidR="00BF46E1" w:rsidRPr="0041528A" w:rsidRDefault="00BF46E1" w:rsidP="00195D76">
            <w:pPr>
              <w:pStyle w:val="TAL"/>
            </w:pPr>
            <w:r w:rsidRPr="0041528A">
              <w:t>RELEASE COMPLETE (SS RETURN RESULT) 4.1</w:t>
            </w:r>
          </w:p>
        </w:tc>
        <w:tc>
          <w:tcPr>
            <w:tcW w:w="3776" w:type="dxa"/>
            <w:tcBorders>
              <w:left w:val="single" w:sz="4" w:space="0" w:color="auto"/>
              <w:right w:val="single" w:sz="4" w:space="0" w:color="auto"/>
            </w:tcBorders>
          </w:tcPr>
          <w:p w14:paraId="058C36C1" w14:textId="77777777" w:rsidR="00BF46E1" w:rsidRPr="0041528A" w:rsidRDefault="00BF46E1" w:rsidP="00195D76">
            <w:pPr>
              <w:pStyle w:val="TAL"/>
            </w:pPr>
            <w:r w:rsidRPr="0041528A">
              <w:t>["USSD string received from SS"]</w:t>
            </w:r>
          </w:p>
        </w:tc>
      </w:tr>
      <w:tr w:rsidR="00BF46E1" w:rsidRPr="0041528A" w14:paraId="1FE8A4E0" w14:textId="77777777" w:rsidTr="00195D76">
        <w:trPr>
          <w:cantSplit/>
          <w:jc w:val="center"/>
        </w:trPr>
        <w:tc>
          <w:tcPr>
            <w:tcW w:w="737" w:type="dxa"/>
            <w:tcBorders>
              <w:left w:val="single" w:sz="4" w:space="0" w:color="auto"/>
              <w:bottom w:val="single" w:sz="4" w:space="0" w:color="auto"/>
              <w:right w:val="single" w:sz="4" w:space="0" w:color="auto"/>
            </w:tcBorders>
          </w:tcPr>
          <w:p w14:paraId="5182A800" w14:textId="77777777" w:rsidR="00BF46E1" w:rsidRPr="0041528A" w:rsidRDefault="00BF46E1" w:rsidP="00195D76">
            <w:pPr>
              <w:pStyle w:val="TAC"/>
            </w:pPr>
            <w:r w:rsidRPr="0041528A">
              <w:t>28</w:t>
            </w:r>
          </w:p>
        </w:tc>
        <w:tc>
          <w:tcPr>
            <w:tcW w:w="1232" w:type="dxa"/>
            <w:tcBorders>
              <w:left w:val="single" w:sz="4" w:space="0" w:color="auto"/>
              <w:bottom w:val="single" w:sz="4" w:space="0" w:color="auto"/>
              <w:right w:val="single" w:sz="4" w:space="0" w:color="auto"/>
            </w:tcBorders>
          </w:tcPr>
          <w:p w14:paraId="1C73D900"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bottom w:val="single" w:sz="4" w:space="0" w:color="auto"/>
              <w:right w:val="single" w:sz="4" w:space="0" w:color="auto"/>
            </w:tcBorders>
          </w:tcPr>
          <w:p w14:paraId="2358960A" w14:textId="77777777" w:rsidR="00BF46E1" w:rsidRPr="0041528A" w:rsidRDefault="00BF46E1" w:rsidP="00195D76">
            <w:pPr>
              <w:pStyle w:val="TAL"/>
            </w:pPr>
            <w:r w:rsidRPr="0041528A">
              <w:t>TERMINAL RESPONSE: SEND USSD 4.4.1</w:t>
            </w:r>
          </w:p>
        </w:tc>
        <w:tc>
          <w:tcPr>
            <w:tcW w:w="3776" w:type="dxa"/>
            <w:tcBorders>
              <w:left w:val="single" w:sz="4" w:space="0" w:color="auto"/>
              <w:bottom w:val="single" w:sz="4" w:space="0" w:color="auto"/>
              <w:right w:val="single" w:sz="4" w:space="0" w:color="auto"/>
            </w:tcBorders>
          </w:tcPr>
          <w:p w14:paraId="1880CA96" w14:textId="77777777" w:rsidR="00BF46E1" w:rsidRPr="0041528A" w:rsidRDefault="00BF46E1" w:rsidP="00195D76">
            <w:pPr>
              <w:pStyle w:val="TAL"/>
            </w:pPr>
          </w:p>
        </w:tc>
      </w:tr>
    </w:tbl>
    <w:p w14:paraId="3B09EAAF" w14:textId="77777777" w:rsidR="00BF46E1" w:rsidRPr="0041528A" w:rsidRDefault="00BF46E1" w:rsidP="00BF46E1"/>
    <w:p w14:paraId="067D1617" w14:textId="77777777" w:rsidR="00BF46E1" w:rsidRPr="0041528A" w:rsidRDefault="00BF46E1" w:rsidP="00BF46E1">
      <w:r w:rsidRPr="0041528A">
        <w:t>PROACTIVE COMMAND: SEND USSD 4.4.1</w:t>
      </w:r>
    </w:p>
    <w:p w14:paraId="07C53405" w14:textId="77777777" w:rsidR="00BF46E1" w:rsidRPr="0041528A" w:rsidRDefault="00BF46E1" w:rsidP="00BF46E1">
      <w:r w:rsidRPr="0041528A">
        <w:t>Logically:</w:t>
      </w:r>
    </w:p>
    <w:p w14:paraId="3369581E" w14:textId="77777777" w:rsidR="00BF46E1" w:rsidRPr="0041528A" w:rsidRDefault="00BF46E1" w:rsidP="0041528A">
      <w:pPr>
        <w:pStyle w:val="EW"/>
      </w:pPr>
      <w:r w:rsidRPr="0041528A">
        <w:t>Command details</w:t>
      </w:r>
    </w:p>
    <w:p w14:paraId="6B66487E" w14:textId="77777777" w:rsidR="00BF46E1" w:rsidRPr="0041528A" w:rsidRDefault="00BF46E1" w:rsidP="0041528A">
      <w:pPr>
        <w:pStyle w:val="EW"/>
      </w:pPr>
      <w:r w:rsidRPr="0041528A">
        <w:tab/>
        <w:t>Command number:</w:t>
      </w:r>
      <w:r w:rsidRPr="0041528A">
        <w:tab/>
        <w:t>1</w:t>
      </w:r>
    </w:p>
    <w:p w14:paraId="4DF8028F" w14:textId="77777777" w:rsidR="00BF46E1" w:rsidRPr="0041528A" w:rsidRDefault="00BF46E1" w:rsidP="0041528A">
      <w:pPr>
        <w:pStyle w:val="EW"/>
      </w:pPr>
      <w:r w:rsidRPr="0041528A">
        <w:tab/>
        <w:t>Command type:</w:t>
      </w:r>
      <w:r w:rsidRPr="0041528A">
        <w:tab/>
        <w:t>SEND USSD</w:t>
      </w:r>
    </w:p>
    <w:p w14:paraId="3E86FA4C" w14:textId="77777777" w:rsidR="00BF46E1" w:rsidRPr="0041528A" w:rsidRDefault="00BF46E1" w:rsidP="0041528A">
      <w:pPr>
        <w:pStyle w:val="EW"/>
      </w:pPr>
      <w:r w:rsidRPr="0041528A">
        <w:tab/>
        <w:t>Command qualifier:</w:t>
      </w:r>
      <w:r w:rsidRPr="0041528A">
        <w:tab/>
        <w:t>"00"</w:t>
      </w:r>
    </w:p>
    <w:p w14:paraId="5B3D00FC" w14:textId="77777777" w:rsidR="00BF46E1" w:rsidRPr="0041528A" w:rsidRDefault="00BF46E1" w:rsidP="0041528A">
      <w:pPr>
        <w:pStyle w:val="EW"/>
      </w:pPr>
      <w:r w:rsidRPr="0041528A">
        <w:t>Device identities</w:t>
      </w:r>
    </w:p>
    <w:p w14:paraId="4E5BB969" w14:textId="77777777" w:rsidR="00BF46E1" w:rsidRPr="0041528A" w:rsidRDefault="00BF46E1" w:rsidP="0041528A">
      <w:pPr>
        <w:pStyle w:val="EW"/>
      </w:pPr>
      <w:r w:rsidRPr="0041528A">
        <w:tab/>
        <w:t>Source device:</w:t>
      </w:r>
      <w:r w:rsidRPr="0041528A">
        <w:tab/>
        <w:t>UICC</w:t>
      </w:r>
    </w:p>
    <w:p w14:paraId="2FE4C045" w14:textId="77777777" w:rsidR="00BF46E1" w:rsidRPr="0041528A" w:rsidRDefault="00BF46E1" w:rsidP="0041528A">
      <w:pPr>
        <w:pStyle w:val="EW"/>
      </w:pPr>
      <w:r w:rsidRPr="0041528A">
        <w:tab/>
        <w:t>Destination device:</w:t>
      </w:r>
      <w:r w:rsidRPr="0041528A">
        <w:tab/>
        <w:t>Network</w:t>
      </w:r>
    </w:p>
    <w:p w14:paraId="75B0E9B6" w14:textId="77777777" w:rsidR="00BF46E1" w:rsidRPr="0041528A" w:rsidRDefault="00BF46E1" w:rsidP="0041528A">
      <w:pPr>
        <w:pStyle w:val="EW"/>
      </w:pPr>
      <w:r w:rsidRPr="0041528A">
        <w:t>Alpha identifier:</w:t>
      </w:r>
      <w:r w:rsidRPr="0041528A">
        <w:tab/>
        <w:t>"Text Attribute 1"</w:t>
      </w:r>
    </w:p>
    <w:p w14:paraId="1F02D25F" w14:textId="77777777" w:rsidR="00BF46E1" w:rsidRPr="0041528A" w:rsidRDefault="00BF46E1" w:rsidP="0041528A">
      <w:pPr>
        <w:pStyle w:val="EW"/>
      </w:pPr>
      <w:r w:rsidRPr="0041528A">
        <w:t>USSD String</w:t>
      </w:r>
    </w:p>
    <w:p w14:paraId="4A4D45AD" w14:textId="77777777" w:rsidR="00BF46E1" w:rsidRPr="0041528A" w:rsidRDefault="00BF46E1" w:rsidP="0041528A">
      <w:pPr>
        <w:pStyle w:val="EW"/>
      </w:pPr>
      <w:r w:rsidRPr="0041528A">
        <w:tab/>
        <w:t>Data coding scheme:</w:t>
      </w:r>
      <w:r w:rsidRPr="0041528A">
        <w:tab/>
        <w:t>7-bit default, no message class</w:t>
      </w:r>
    </w:p>
    <w:p w14:paraId="1176DC69" w14:textId="77777777" w:rsidR="00BF46E1" w:rsidRPr="0041528A" w:rsidRDefault="00BF46E1" w:rsidP="0041528A">
      <w:pPr>
        <w:pStyle w:val="EW"/>
      </w:pPr>
      <w:r w:rsidRPr="0041528A">
        <w:t>USSD string:</w:t>
      </w:r>
      <w:r w:rsidRPr="0041528A">
        <w:tab/>
        <w:t>"ABCDEFGHIJKLMNOPQRSTUVWXYZ-abcdefghijklmnopqrstuvwxyz-1234567890"</w:t>
      </w:r>
    </w:p>
    <w:p w14:paraId="17F26477" w14:textId="77777777" w:rsidR="00BF46E1" w:rsidRPr="0041528A" w:rsidRDefault="00BF46E1" w:rsidP="0041528A">
      <w:pPr>
        <w:pStyle w:val="EW"/>
      </w:pPr>
      <w:r w:rsidRPr="0041528A">
        <w:t>Text Attribute</w:t>
      </w:r>
    </w:p>
    <w:p w14:paraId="4904E52C" w14:textId="77777777" w:rsidR="00BF46E1" w:rsidRPr="0041528A" w:rsidRDefault="00BF46E1" w:rsidP="0041528A">
      <w:pPr>
        <w:pStyle w:val="EW"/>
      </w:pPr>
      <w:r w:rsidRPr="0041528A">
        <w:tab/>
        <w:t>Formatting position:</w:t>
      </w:r>
      <w:r w:rsidRPr="0041528A">
        <w:tab/>
        <w:t>0</w:t>
      </w:r>
    </w:p>
    <w:p w14:paraId="5BD8AED0" w14:textId="77777777" w:rsidR="00BF46E1" w:rsidRPr="0041528A" w:rsidRDefault="00BF46E1" w:rsidP="0041528A">
      <w:pPr>
        <w:pStyle w:val="EW"/>
      </w:pPr>
      <w:r w:rsidRPr="0041528A">
        <w:tab/>
        <w:t>Formatting length:</w:t>
      </w:r>
      <w:r w:rsidRPr="0041528A">
        <w:tab/>
        <w:t>16</w:t>
      </w:r>
    </w:p>
    <w:p w14:paraId="22B735A2" w14:textId="77777777" w:rsidR="00BF46E1" w:rsidRPr="0041528A" w:rsidRDefault="00BF46E1" w:rsidP="0041528A">
      <w:pPr>
        <w:pStyle w:val="EW"/>
      </w:pPr>
      <w:r w:rsidRPr="0041528A">
        <w:tab/>
        <w:t>Formatting mode:</w:t>
      </w:r>
      <w:r w:rsidRPr="0041528A">
        <w:tab/>
        <w:t>Left Alignment, Large Font, Bold Off, Italic Off, Underline Off, Strikethrough Off</w:t>
      </w:r>
    </w:p>
    <w:p w14:paraId="69915A0C" w14:textId="77777777" w:rsidR="00BF46E1" w:rsidRPr="0041528A" w:rsidRDefault="00BF46E1" w:rsidP="0041528A">
      <w:pPr>
        <w:pStyle w:val="EX"/>
      </w:pPr>
      <w:r w:rsidRPr="0041528A">
        <w:tab/>
        <w:t>Colour:</w:t>
      </w:r>
      <w:r w:rsidRPr="0041528A">
        <w:tab/>
        <w:t>Dark Green Foreground, Bright Yellow Background</w:t>
      </w:r>
    </w:p>
    <w:p w14:paraId="0838622B" w14:textId="77777777" w:rsidR="00BF46E1" w:rsidRPr="0041528A" w:rsidRDefault="00BF46E1" w:rsidP="00BF46E1">
      <w:r w:rsidRPr="0041528A">
        <w:t>Coding:</w:t>
      </w:r>
    </w:p>
    <w:p w14:paraId="761ABCFF"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6DBFEBAD"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AD1775F"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50DD77B7"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5B46793A" w14:textId="77777777" w:rsidR="00BF46E1" w:rsidRPr="0041528A" w:rsidRDefault="00BF46E1" w:rsidP="00195D76">
            <w:pPr>
              <w:pStyle w:val="TAC"/>
            </w:pPr>
            <w:r w:rsidRPr="0041528A">
              <w:t>5C</w:t>
            </w:r>
          </w:p>
        </w:tc>
        <w:tc>
          <w:tcPr>
            <w:tcW w:w="567" w:type="dxa"/>
            <w:tcBorders>
              <w:top w:val="single" w:sz="4" w:space="0" w:color="auto"/>
              <w:left w:val="single" w:sz="4" w:space="0" w:color="auto"/>
              <w:bottom w:val="single" w:sz="4" w:space="0" w:color="auto"/>
              <w:right w:val="single" w:sz="4" w:space="0" w:color="auto"/>
            </w:tcBorders>
          </w:tcPr>
          <w:p w14:paraId="39A5866E"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E22F411"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DF9FC4E"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A5104CB"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5131AC06"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9A13892"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9042370"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ED056D4"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99FE65F"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16559EF5" w14:textId="77777777" w:rsidR="00BF46E1" w:rsidRPr="0041528A" w:rsidRDefault="00BF46E1" w:rsidP="00195D76">
            <w:pPr>
              <w:pStyle w:val="TAC"/>
            </w:pPr>
            <w:r w:rsidRPr="0041528A">
              <w:t>85</w:t>
            </w:r>
          </w:p>
        </w:tc>
      </w:tr>
      <w:tr w:rsidR="00BF46E1" w:rsidRPr="0041528A" w14:paraId="257115A4" w14:textId="77777777" w:rsidTr="00195D76">
        <w:trPr>
          <w:jc w:val="center"/>
        </w:trPr>
        <w:tc>
          <w:tcPr>
            <w:tcW w:w="1134" w:type="dxa"/>
            <w:tcBorders>
              <w:top w:val="single" w:sz="4" w:space="0" w:color="auto"/>
              <w:right w:val="single" w:sz="4" w:space="0" w:color="auto"/>
            </w:tcBorders>
          </w:tcPr>
          <w:p w14:paraId="76C14168"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EF732D5"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1C65FF8E"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1009ACE7"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5E3AC3E0"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0F795DCA"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3E0FDA10"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012D5CD3"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444EC94B"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1D8D1665"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48A0DEF5"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5E9634AB"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436F71E4" w14:textId="77777777" w:rsidR="00BF46E1" w:rsidRPr="0041528A" w:rsidRDefault="00BF46E1" w:rsidP="00195D76">
            <w:pPr>
              <w:pStyle w:val="TAC"/>
            </w:pPr>
            <w:r w:rsidRPr="0041528A">
              <w:t>62</w:t>
            </w:r>
          </w:p>
        </w:tc>
      </w:tr>
      <w:tr w:rsidR="00BF46E1" w:rsidRPr="0041528A" w14:paraId="3E8CAD41" w14:textId="77777777" w:rsidTr="00195D76">
        <w:trPr>
          <w:jc w:val="center"/>
        </w:trPr>
        <w:tc>
          <w:tcPr>
            <w:tcW w:w="1134" w:type="dxa"/>
            <w:tcBorders>
              <w:right w:val="single" w:sz="4" w:space="0" w:color="auto"/>
            </w:tcBorders>
          </w:tcPr>
          <w:p w14:paraId="7E57F7EF"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FCF9758" w14:textId="77777777" w:rsidR="00BF46E1" w:rsidRPr="0041528A" w:rsidRDefault="00BF46E1" w:rsidP="00195D76">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29EDC6D7"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21F1DE9B"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56F59223"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5F41A8A" w14:textId="77777777" w:rsidR="00BF46E1" w:rsidRPr="0041528A" w:rsidRDefault="00BF46E1" w:rsidP="00195D76">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20AAE119" w14:textId="77777777" w:rsidR="00BF46E1" w:rsidRPr="0041528A" w:rsidRDefault="00BF46E1" w:rsidP="00195D76">
            <w:pPr>
              <w:pStyle w:val="TAC"/>
            </w:pPr>
            <w:r w:rsidRPr="0041528A">
              <w:t>8A</w:t>
            </w:r>
          </w:p>
        </w:tc>
        <w:tc>
          <w:tcPr>
            <w:tcW w:w="567" w:type="dxa"/>
            <w:tcBorders>
              <w:top w:val="single" w:sz="4" w:space="0" w:color="auto"/>
              <w:left w:val="single" w:sz="4" w:space="0" w:color="auto"/>
              <w:bottom w:val="single" w:sz="4" w:space="0" w:color="auto"/>
              <w:right w:val="single" w:sz="4" w:space="0" w:color="auto"/>
            </w:tcBorders>
          </w:tcPr>
          <w:p w14:paraId="568A4210"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111552AE" w14:textId="77777777" w:rsidR="00BF46E1" w:rsidRPr="0041528A" w:rsidRDefault="00BF46E1" w:rsidP="00195D76">
            <w:pPr>
              <w:pStyle w:val="TAC"/>
            </w:pPr>
            <w:r w:rsidRPr="0041528A">
              <w:t>F0</w:t>
            </w:r>
          </w:p>
        </w:tc>
        <w:tc>
          <w:tcPr>
            <w:tcW w:w="567" w:type="dxa"/>
            <w:tcBorders>
              <w:top w:val="single" w:sz="4" w:space="0" w:color="auto"/>
              <w:left w:val="single" w:sz="4" w:space="0" w:color="auto"/>
              <w:bottom w:val="single" w:sz="4" w:space="0" w:color="auto"/>
              <w:right w:val="single" w:sz="4" w:space="0" w:color="auto"/>
            </w:tcBorders>
          </w:tcPr>
          <w:p w14:paraId="7A11A224" w14:textId="77777777" w:rsidR="00BF46E1" w:rsidRPr="0041528A" w:rsidRDefault="00BF46E1" w:rsidP="00195D76">
            <w:pPr>
              <w:pStyle w:val="TAC"/>
            </w:pPr>
            <w:r w:rsidRPr="0041528A">
              <w:t xml:space="preserve">41 </w:t>
            </w:r>
          </w:p>
        </w:tc>
        <w:tc>
          <w:tcPr>
            <w:tcW w:w="567" w:type="dxa"/>
            <w:tcBorders>
              <w:top w:val="single" w:sz="4" w:space="0" w:color="auto"/>
              <w:left w:val="single" w:sz="4" w:space="0" w:color="auto"/>
              <w:bottom w:val="single" w:sz="4" w:space="0" w:color="auto"/>
              <w:right w:val="single" w:sz="4" w:space="0" w:color="auto"/>
            </w:tcBorders>
          </w:tcPr>
          <w:p w14:paraId="1186437B" w14:textId="77777777" w:rsidR="00BF46E1" w:rsidRPr="0041528A" w:rsidRDefault="00BF46E1" w:rsidP="00195D76">
            <w:pPr>
              <w:pStyle w:val="TAC"/>
            </w:pPr>
            <w:r w:rsidRPr="0041528A">
              <w:t>E1</w:t>
            </w:r>
          </w:p>
        </w:tc>
        <w:tc>
          <w:tcPr>
            <w:tcW w:w="567" w:type="dxa"/>
            <w:tcBorders>
              <w:top w:val="single" w:sz="4" w:space="0" w:color="auto"/>
              <w:left w:val="single" w:sz="4" w:space="0" w:color="auto"/>
              <w:bottom w:val="single" w:sz="4" w:space="0" w:color="auto"/>
              <w:right w:val="single" w:sz="4" w:space="0" w:color="auto"/>
            </w:tcBorders>
          </w:tcPr>
          <w:p w14:paraId="66D777A9" w14:textId="77777777" w:rsidR="00BF46E1" w:rsidRPr="0041528A" w:rsidRDefault="00BF46E1" w:rsidP="00195D76">
            <w:pPr>
              <w:pStyle w:val="TAC"/>
            </w:pPr>
            <w:r w:rsidRPr="0041528A">
              <w:t>90</w:t>
            </w:r>
          </w:p>
        </w:tc>
        <w:tc>
          <w:tcPr>
            <w:tcW w:w="567" w:type="dxa"/>
            <w:tcBorders>
              <w:top w:val="single" w:sz="4" w:space="0" w:color="auto"/>
              <w:left w:val="single" w:sz="4" w:space="0" w:color="auto"/>
              <w:bottom w:val="single" w:sz="4" w:space="0" w:color="auto"/>
              <w:right w:val="single" w:sz="4" w:space="0" w:color="auto"/>
            </w:tcBorders>
          </w:tcPr>
          <w:p w14:paraId="73166E26" w14:textId="77777777" w:rsidR="00BF46E1" w:rsidRPr="0041528A" w:rsidRDefault="00BF46E1" w:rsidP="00195D76">
            <w:pPr>
              <w:pStyle w:val="TAC"/>
            </w:pPr>
            <w:r w:rsidRPr="0041528A">
              <w:t>58</w:t>
            </w:r>
          </w:p>
        </w:tc>
      </w:tr>
      <w:tr w:rsidR="00BF46E1" w:rsidRPr="0041528A" w14:paraId="11680D71" w14:textId="77777777" w:rsidTr="00195D76">
        <w:trPr>
          <w:jc w:val="center"/>
        </w:trPr>
        <w:tc>
          <w:tcPr>
            <w:tcW w:w="1134" w:type="dxa"/>
            <w:tcBorders>
              <w:right w:val="single" w:sz="4" w:space="0" w:color="auto"/>
            </w:tcBorders>
          </w:tcPr>
          <w:p w14:paraId="35DF5D6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50FC4A9" w14:textId="77777777" w:rsidR="00BF46E1" w:rsidRPr="0041528A" w:rsidRDefault="00BF46E1" w:rsidP="00195D76">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58F86BB9" w14:textId="77777777" w:rsidR="00BF46E1" w:rsidRPr="0041528A" w:rsidRDefault="00BF46E1" w:rsidP="00195D76">
            <w:pPr>
              <w:pStyle w:val="TAC"/>
            </w:pPr>
            <w:r w:rsidRPr="0041528A">
              <w:t>1E</w:t>
            </w:r>
          </w:p>
        </w:tc>
        <w:tc>
          <w:tcPr>
            <w:tcW w:w="567" w:type="dxa"/>
            <w:tcBorders>
              <w:top w:val="single" w:sz="4" w:space="0" w:color="auto"/>
              <w:left w:val="single" w:sz="4" w:space="0" w:color="auto"/>
              <w:bottom w:val="single" w:sz="4" w:space="0" w:color="auto"/>
              <w:right w:val="single" w:sz="4" w:space="0" w:color="auto"/>
            </w:tcBorders>
          </w:tcPr>
          <w:p w14:paraId="4D497A5D"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16E819AE"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612DDE28" w14:textId="77777777" w:rsidR="00BF46E1" w:rsidRPr="0041528A" w:rsidRDefault="00BF46E1" w:rsidP="00195D76">
            <w:pPr>
              <w:pStyle w:val="TAC"/>
            </w:pPr>
            <w:r w:rsidRPr="0041528A">
              <w:t>E5</w:t>
            </w:r>
          </w:p>
        </w:tc>
        <w:tc>
          <w:tcPr>
            <w:tcW w:w="567" w:type="dxa"/>
            <w:tcBorders>
              <w:top w:val="single" w:sz="4" w:space="0" w:color="auto"/>
              <w:left w:val="single" w:sz="4" w:space="0" w:color="auto"/>
              <w:bottom w:val="single" w:sz="4" w:space="0" w:color="auto"/>
              <w:right w:val="single" w:sz="4" w:space="0" w:color="auto"/>
            </w:tcBorders>
          </w:tcPr>
          <w:p w14:paraId="37B09C58" w14:textId="77777777" w:rsidR="00BF46E1" w:rsidRPr="0041528A" w:rsidRDefault="00BF46E1" w:rsidP="00195D76">
            <w:pPr>
              <w:pStyle w:val="TAC"/>
            </w:pPr>
            <w:r w:rsidRPr="0041528A">
              <w:t>92</w:t>
            </w:r>
          </w:p>
        </w:tc>
        <w:tc>
          <w:tcPr>
            <w:tcW w:w="567" w:type="dxa"/>
            <w:tcBorders>
              <w:top w:val="single" w:sz="4" w:space="0" w:color="auto"/>
              <w:left w:val="single" w:sz="4" w:space="0" w:color="auto"/>
              <w:bottom w:val="single" w:sz="4" w:space="0" w:color="auto"/>
              <w:right w:val="single" w:sz="4" w:space="0" w:color="auto"/>
            </w:tcBorders>
          </w:tcPr>
          <w:p w14:paraId="0D6AA075" w14:textId="77777777" w:rsidR="00BF46E1" w:rsidRPr="0041528A" w:rsidRDefault="00BF46E1" w:rsidP="00195D76">
            <w:pPr>
              <w:pStyle w:val="TAC"/>
            </w:pPr>
            <w:r w:rsidRPr="0041528A">
              <w:t>D9</w:t>
            </w:r>
          </w:p>
        </w:tc>
        <w:tc>
          <w:tcPr>
            <w:tcW w:w="567" w:type="dxa"/>
            <w:tcBorders>
              <w:top w:val="single" w:sz="4" w:space="0" w:color="auto"/>
              <w:left w:val="single" w:sz="4" w:space="0" w:color="auto"/>
              <w:bottom w:val="single" w:sz="4" w:space="0" w:color="auto"/>
              <w:right w:val="single" w:sz="4" w:space="0" w:color="auto"/>
            </w:tcBorders>
          </w:tcPr>
          <w:p w14:paraId="4E9A5CBA"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12E43C91"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58F436DA" w14:textId="77777777" w:rsidR="00BF46E1" w:rsidRPr="0041528A" w:rsidRDefault="00BF46E1" w:rsidP="00195D76">
            <w:pPr>
              <w:pStyle w:val="TAC"/>
            </w:pPr>
            <w:r w:rsidRPr="0041528A">
              <w:t>A1</w:t>
            </w:r>
          </w:p>
        </w:tc>
        <w:tc>
          <w:tcPr>
            <w:tcW w:w="567" w:type="dxa"/>
            <w:tcBorders>
              <w:top w:val="single" w:sz="4" w:space="0" w:color="auto"/>
              <w:left w:val="single" w:sz="4" w:space="0" w:color="auto"/>
              <w:bottom w:val="single" w:sz="4" w:space="0" w:color="auto"/>
              <w:right w:val="single" w:sz="4" w:space="0" w:color="auto"/>
            </w:tcBorders>
          </w:tcPr>
          <w:p w14:paraId="2BE94188" w14:textId="77777777" w:rsidR="00BF46E1" w:rsidRPr="0041528A" w:rsidRDefault="00BF46E1" w:rsidP="00195D76">
            <w:pPr>
              <w:pStyle w:val="TAC"/>
            </w:pPr>
            <w:r w:rsidRPr="0041528A">
              <w:t>51</w:t>
            </w:r>
          </w:p>
        </w:tc>
        <w:tc>
          <w:tcPr>
            <w:tcW w:w="567" w:type="dxa"/>
            <w:tcBorders>
              <w:top w:val="single" w:sz="4" w:space="0" w:color="auto"/>
              <w:left w:val="single" w:sz="4" w:space="0" w:color="auto"/>
              <w:bottom w:val="single" w:sz="4" w:space="0" w:color="auto"/>
              <w:right w:val="single" w:sz="4" w:space="0" w:color="auto"/>
            </w:tcBorders>
          </w:tcPr>
          <w:p w14:paraId="2E83CD4F" w14:textId="77777777" w:rsidR="00BF46E1" w:rsidRPr="0041528A" w:rsidRDefault="00BF46E1" w:rsidP="00195D76">
            <w:pPr>
              <w:pStyle w:val="TAC"/>
            </w:pPr>
            <w:r w:rsidRPr="0041528A">
              <w:t>E9</w:t>
            </w:r>
          </w:p>
        </w:tc>
      </w:tr>
      <w:tr w:rsidR="00BF46E1" w:rsidRPr="0041528A" w14:paraId="746B3E88" w14:textId="77777777" w:rsidTr="00195D76">
        <w:trPr>
          <w:jc w:val="center"/>
        </w:trPr>
        <w:tc>
          <w:tcPr>
            <w:tcW w:w="1134" w:type="dxa"/>
            <w:tcBorders>
              <w:right w:val="single" w:sz="4" w:space="0" w:color="auto"/>
            </w:tcBorders>
          </w:tcPr>
          <w:p w14:paraId="5FD8754D"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E18EF3B" w14:textId="77777777" w:rsidR="00BF46E1" w:rsidRPr="0041528A" w:rsidRDefault="00BF46E1" w:rsidP="00195D76">
            <w:pPr>
              <w:pStyle w:val="TAC"/>
            </w:pPr>
            <w:r w:rsidRPr="0041528A">
              <w:t>94</w:t>
            </w:r>
          </w:p>
        </w:tc>
        <w:tc>
          <w:tcPr>
            <w:tcW w:w="567" w:type="dxa"/>
            <w:tcBorders>
              <w:top w:val="single" w:sz="4" w:space="0" w:color="auto"/>
              <w:left w:val="single" w:sz="4" w:space="0" w:color="auto"/>
              <w:bottom w:val="single" w:sz="4" w:space="0" w:color="auto"/>
              <w:right w:val="single" w:sz="4" w:space="0" w:color="auto"/>
            </w:tcBorders>
          </w:tcPr>
          <w:p w14:paraId="6D9E5F41" w14:textId="77777777" w:rsidR="00BF46E1" w:rsidRPr="0041528A" w:rsidRDefault="00BF46E1" w:rsidP="00195D76">
            <w:pPr>
              <w:pStyle w:val="TAC"/>
            </w:pPr>
            <w:r w:rsidRPr="0041528A">
              <w:t>5A</w:t>
            </w:r>
          </w:p>
        </w:tc>
        <w:tc>
          <w:tcPr>
            <w:tcW w:w="567" w:type="dxa"/>
            <w:tcBorders>
              <w:top w:val="single" w:sz="4" w:space="0" w:color="auto"/>
              <w:left w:val="single" w:sz="4" w:space="0" w:color="auto"/>
              <w:bottom w:val="single" w:sz="4" w:space="0" w:color="auto"/>
              <w:right w:val="single" w:sz="4" w:space="0" w:color="auto"/>
            </w:tcBorders>
          </w:tcPr>
          <w:p w14:paraId="6FB942FC" w14:textId="77777777" w:rsidR="00BF46E1" w:rsidRPr="0041528A" w:rsidRDefault="00BF46E1" w:rsidP="00195D76">
            <w:pPr>
              <w:pStyle w:val="TAC"/>
            </w:pPr>
            <w:r w:rsidRPr="0041528A">
              <w:t>B5</w:t>
            </w:r>
          </w:p>
        </w:tc>
        <w:tc>
          <w:tcPr>
            <w:tcW w:w="567" w:type="dxa"/>
            <w:tcBorders>
              <w:top w:val="single" w:sz="4" w:space="0" w:color="auto"/>
              <w:left w:val="single" w:sz="4" w:space="0" w:color="auto"/>
              <w:bottom w:val="single" w:sz="4" w:space="0" w:color="auto"/>
              <w:right w:val="single" w:sz="4" w:space="0" w:color="auto"/>
            </w:tcBorders>
          </w:tcPr>
          <w:p w14:paraId="314BBFD9" w14:textId="77777777" w:rsidR="00BF46E1" w:rsidRPr="0041528A" w:rsidRDefault="00BF46E1" w:rsidP="00195D76">
            <w:pPr>
              <w:pStyle w:val="TAC"/>
            </w:pPr>
            <w:r w:rsidRPr="0041528A">
              <w:t>5E</w:t>
            </w:r>
          </w:p>
        </w:tc>
        <w:tc>
          <w:tcPr>
            <w:tcW w:w="567" w:type="dxa"/>
            <w:tcBorders>
              <w:top w:val="single" w:sz="4" w:space="0" w:color="auto"/>
              <w:left w:val="single" w:sz="4" w:space="0" w:color="auto"/>
              <w:bottom w:val="single" w:sz="4" w:space="0" w:color="auto"/>
              <w:right w:val="single" w:sz="4" w:space="0" w:color="auto"/>
            </w:tcBorders>
          </w:tcPr>
          <w:p w14:paraId="420BBCE0" w14:textId="77777777" w:rsidR="00BF46E1" w:rsidRPr="0041528A" w:rsidRDefault="00BF46E1" w:rsidP="00195D76">
            <w:pPr>
              <w:pStyle w:val="TAC"/>
            </w:pPr>
            <w:r w:rsidRPr="0041528A">
              <w:t>B1</w:t>
            </w:r>
          </w:p>
        </w:tc>
        <w:tc>
          <w:tcPr>
            <w:tcW w:w="567" w:type="dxa"/>
            <w:tcBorders>
              <w:top w:val="single" w:sz="4" w:space="0" w:color="auto"/>
              <w:left w:val="single" w:sz="4" w:space="0" w:color="auto"/>
              <w:bottom w:val="single" w:sz="4" w:space="0" w:color="auto"/>
              <w:right w:val="single" w:sz="4" w:space="0" w:color="auto"/>
            </w:tcBorders>
          </w:tcPr>
          <w:p w14:paraId="5759BD6F" w14:textId="77777777" w:rsidR="00BF46E1" w:rsidRPr="0041528A" w:rsidRDefault="00BF46E1" w:rsidP="00195D76">
            <w:pPr>
              <w:pStyle w:val="TAC"/>
            </w:pPr>
            <w:r w:rsidRPr="0041528A">
              <w:t>59</w:t>
            </w:r>
          </w:p>
        </w:tc>
        <w:tc>
          <w:tcPr>
            <w:tcW w:w="567" w:type="dxa"/>
            <w:tcBorders>
              <w:top w:val="single" w:sz="4" w:space="0" w:color="auto"/>
              <w:left w:val="single" w:sz="4" w:space="0" w:color="auto"/>
              <w:bottom w:val="single" w:sz="4" w:space="0" w:color="auto"/>
              <w:right w:val="single" w:sz="4" w:space="0" w:color="auto"/>
            </w:tcBorders>
          </w:tcPr>
          <w:p w14:paraId="28C51FEC" w14:textId="77777777" w:rsidR="00BF46E1" w:rsidRPr="0041528A" w:rsidRDefault="00BF46E1" w:rsidP="00195D76">
            <w:pPr>
              <w:pStyle w:val="TAC"/>
            </w:pPr>
            <w:r w:rsidRPr="0041528A">
              <w:t>6D</w:t>
            </w:r>
          </w:p>
        </w:tc>
        <w:tc>
          <w:tcPr>
            <w:tcW w:w="567" w:type="dxa"/>
            <w:tcBorders>
              <w:top w:val="single" w:sz="4" w:space="0" w:color="auto"/>
              <w:left w:val="single" w:sz="4" w:space="0" w:color="auto"/>
              <w:bottom w:val="single" w:sz="4" w:space="0" w:color="auto"/>
              <w:right w:val="single" w:sz="4" w:space="0" w:color="auto"/>
            </w:tcBorders>
          </w:tcPr>
          <w:p w14:paraId="2D6656FC" w14:textId="77777777" w:rsidR="00BF46E1" w:rsidRPr="0041528A" w:rsidRDefault="00BF46E1" w:rsidP="00195D76">
            <w:pPr>
              <w:pStyle w:val="TAC"/>
            </w:pPr>
            <w:r w:rsidRPr="0041528A">
              <w:t>2B</w:t>
            </w:r>
          </w:p>
        </w:tc>
        <w:tc>
          <w:tcPr>
            <w:tcW w:w="567" w:type="dxa"/>
            <w:tcBorders>
              <w:top w:val="single" w:sz="4" w:space="0" w:color="auto"/>
              <w:left w:val="single" w:sz="4" w:space="0" w:color="auto"/>
              <w:bottom w:val="single" w:sz="4" w:space="0" w:color="auto"/>
              <w:right w:val="single" w:sz="4" w:space="0" w:color="auto"/>
            </w:tcBorders>
          </w:tcPr>
          <w:p w14:paraId="4A23C881"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59CFD73A" w14:textId="77777777" w:rsidR="00BF46E1" w:rsidRPr="0041528A" w:rsidRDefault="00BF46E1" w:rsidP="00195D76">
            <w:pPr>
              <w:pStyle w:val="TAC"/>
            </w:pPr>
            <w:r w:rsidRPr="0041528A">
              <w:t>1E</w:t>
            </w:r>
          </w:p>
        </w:tc>
        <w:tc>
          <w:tcPr>
            <w:tcW w:w="567" w:type="dxa"/>
            <w:tcBorders>
              <w:top w:val="single" w:sz="4" w:space="0" w:color="auto"/>
              <w:left w:val="single" w:sz="4" w:space="0" w:color="auto"/>
              <w:bottom w:val="single" w:sz="4" w:space="0" w:color="auto"/>
              <w:right w:val="single" w:sz="4" w:space="0" w:color="auto"/>
            </w:tcBorders>
          </w:tcPr>
          <w:p w14:paraId="1580A829" w14:textId="77777777" w:rsidR="00BF46E1" w:rsidRPr="0041528A" w:rsidRDefault="00BF46E1" w:rsidP="00195D76">
            <w:pPr>
              <w:pStyle w:val="TAC"/>
            </w:pPr>
            <w:r w:rsidRPr="0041528A">
              <w:t>93</w:t>
            </w:r>
          </w:p>
        </w:tc>
        <w:tc>
          <w:tcPr>
            <w:tcW w:w="567" w:type="dxa"/>
            <w:tcBorders>
              <w:top w:val="single" w:sz="4" w:space="0" w:color="auto"/>
              <w:left w:val="single" w:sz="4" w:space="0" w:color="auto"/>
              <w:bottom w:val="single" w:sz="4" w:space="0" w:color="auto"/>
              <w:right w:val="single" w:sz="4" w:space="0" w:color="auto"/>
            </w:tcBorders>
          </w:tcPr>
          <w:p w14:paraId="03BFE971" w14:textId="77777777" w:rsidR="00BF46E1" w:rsidRPr="0041528A" w:rsidRDefault="00BF46E1" w:rsidP="00195D76">
            <w:pPr>
              <w:pStyle w:val="TAC"/>
            </w:pPr>
            <w:r w:rsidRPr="0041528A">
              <w:t>CB</w:t>
            </w:r>
          </w:p>
        </w:tc>
      </w:tr>
      <w:tr w:rsidR="00BF46E1" w:rsidRPr="0041528A" w14:paraId="45402F3B" w14:textId="77777777" w:rsidTr="00195D76">
        <w:trPr>
          <w:jc w:val="center"/>
        </w:trPr>
        <w:tc>
          <w:tcPr>
            <w:tcW w:w="1134" w:type="dxa"/>
            <w:tcBorders>
              <w:right w:val="single" w:sz="4" w:space="0" w:color="auto"/>
            </w:tcBorders>
          </w:tcPr>
          <w:p w14:paraId="514AE73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195BE24" w14:textId="77777777" w:rsidR="00BF46E1" w:rsidRPr="0041528A" w:rsidRDefault="00BF46E1" w:rsidP="00195D76">
            <w:pPr>
              <w:pStyle w:val="TAC"/>
            </w:pPr>
            <w:r w:rsidRPr="0041528A">
              <w:t>E6</w:t>
            </w:r>
          </w:p>
        </w:tc>
        <w:tc>
          <w:tcPr>
            <w:tcW w:w="567" w:type="dxa"/>
            <w:tcBorders>
              <w:top w:val="single" w:sz="4" w:space="0" w:color="auto"/>
              <w:left w:val="single" w:sz="4" w:space="0" w:color="auto"/>
              <w:bottom w:val="single" w:sz="4" w:space="0" w:color="auto"/>
              <w:right w:val="single" w:sz="4" w:space="0" w:color="auto"/>
            </w:tcBorders>
          </w:tcPr>
          <w:p w14:paraId="28AC40A6"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7338E469" w14:textId="77777777" w:rsidR="00BF46E1" w:rsidRPr="0041528A" w:rsidRDefault="00BF46E1" w:rsidP="00195D76">
            <w:pPr>
              <w:pStyle w:val="TAC"/>
            </w:pPr>
            <w:r w:rsidRPr="0041528A">
              <w:t>3A</w:t>
            </w:r>
          </w:p>
        </w:tc>
        <w:tc>
          <w:tcPr>
            <w:tcW w:w="567" w:type="dxa"/>
            <w:tcBorders>
              <w:top w:val="single" w:sz="4" w:space="0" w:color="auto"/>
              <w:left w:val="single" w:sz="4" w:space="0" w:color="auto"/>
              <w:bottom w:val="single" w:sz="4" w:space="0" w:color="auto"/>
              <w:right w:val="single" w:sz="4" w:space="0" w:color="auto"/>
            </w:tcBorders>
          </w:tcPr>
          <w:p w14:paraId="689F949E" w14:textId="77777777" w:rsidR="00BF46E1" w:rsidRPr="0041528A" w:rsidRDefault="00BF46E1" w:rsidP="00195D76">
            <w:pPr>
              <w:pStyle w:val="TAC"/>
            </w:pPr>
            <w:r w:rsidRPr="0041528A">
              <w:t>AD</w:t>
            </w:r>
          </w:p>
        </w:tc>
        <w:tc>
          <w:tcPr>
            <w:tcW w:w="567" w:type="dxa"/>
            <w:tcBorders>
              <w:top w:val="single" w:sz="4" w:space="0" w:color="auto"/>
              <w:left w:val="single" w:sz="4" w:space="0" w:color="auto"/>
              <w:bottom w:val="single" w:sz="4" w:space="0" w:color="auto"/>
              <w:right w:val="single" w:sz="4" w:space="0" w:color="auto"/>
            </w:tcBorders>
          </w:tcPr>
          <w:p w14:paraId="4D1550A2" w14:textId="77777777" w:rsidR="00BF46E1" w:rsidRPr="0041528A" w:rsidRDefault="00BF46E1" w:rsidP="00195D76">
            <w:pPr>
              <w:pStyle w:val="TAC"/>
            </w:pPr>
            <w:r w:rsidRPr="0041528A">
              <w:t>5E</w:t>
            </w:r>
          </w:p>
        </w:tc>
        <w:tc>
          <w:tcPr>
            <w:tcW w:w="567" w:type="dxa"/>
            <w:tcBorders>
              <w:top w:val="single" w:sz="4" w:space="0" w:color="auto"/>
              <w:left w:val="single" w:sz="4" w:space="0" w:color="auto"/>
              <w:bottom w:val="single" w:sz="4" w:space="0" w:color="auto"/>
              <w:right w:val="single" w:sz="4" w:space="0" w:color="auto"/>
            </w:tcBorders>
          </w:tcPr>
          <w:p w14:paraId="45C32B85" w14:textId="77777777" w:rsidR="00BF46E1" w:rsidRPr="0041528A" w:rsidRDefault="00BF46E1" w:rsidP="00195D76">
            <w:pPr>
              <w:pStyle w:val="TAC"/>
            </w:pPr>
            <w:r w:rsidRPr="0041528A">
              <w:t>B3</w:t>
            </w:r>
          </w:p>
        </w:tc>
        <w:tc>
          <w:tcPr>
            <w:tcW w:w="567" w:type="dxa"/>
            <w:tcBorders>
              <w:top w:val="single" w:sz="4" w:space="0" w:color="auto"/>
              <w:left w:val="single" w:sz="4" w:space="0" w:color="auto"/>
              <w:bottom w:val="single" w:sz="4" w:space="0" w:color="auto"/>
              <w:right w:val="single" w:sz="4" w:space="0" w:color="auto"/>
            </w:tcBorders>
          </w:tcPr>
          <w:p w14:paraId="6B6970E5" w14:textId="77777777" w:rsidR="00BF46E1" w:rsidRPr="0041528A" w:rsidRDefault="00BF46E1" w:rsidP="00195D76">
            <w:pPr>
              <w:pStyle w:val="TAC"/>
            </w:pPr>
            <w:r w:rsidRPr="0041528A">
              <w:t>DB</w:t>
            </w:r>
          </w:p>
        </w:tc>
        <w:tc>
          <w:tcPr>
            <w:tcW w:w="567" w:type="dxa"/>
            <w:tcBorders>
              <w:top w:val="single" w:sz="4" w:space="0" w:color="auto"/>
              <w:left w:val="single" w:sz="4" w:space="0" w:color="auto"/>
              <w:bottom w:val="single" w:sz="4" w:space="0" w:color="auto"/>
              <w:right w:val="single" w:sz="4" w:space="0" w:color="auto"/>
            </w:tcBorders>
          </w:tcPr>
          <w:p w14:paraId="471CEA64" w14:textId="77777777" w:rsidR="00BF46E1" w:rsidRPr="0041528A" w:rsidRDefault="00BF46E1" w:rsidP="00195D76">
            <w:pPr>
              <w:pStyle w:val="TAC"/>
            </w:pPr>
            <w:r w:rsidRPr="0041528A">
              <w:t>EE</w:t>
            </w:r>
          </w:p>
        </w:tc>
        <w:tc>
          <w:tcPr>
            <w:tcW w:w="567" w:type="dxa"/>
            <w:tcBorders>
              <w:top w:val="single" w:sz="4" w:space="0" w:color="auto"/>
              <w:left w:val="single" w:sz="4" w:space="0" w:color="auto"/>
              <w:bottom w:val="single" w:sz="4" w:space="0" w:color="auto"/>
              <w:right w:val="single" w:sz="4" w:space="0" w:color="auto"/>
            </w:tcBorders>
          </w:tcPr>
          <w:p w14:paraId="3B58D911" w14:textId="77777777" w:rsidR="00BF46E1" w:rsidRPr="0041528A" w:rsidRDefault="00BF46E1" w:rsidP="00195D76">
            <w:pPr>
              <w:pStyle w:val="TAC"/>
            </w:pPr>
            <w:r w:rsidRPr="0041528A">
              <w:t>37</w:t>
            </w:r>
          </w:p>
        </w:tc>
        <w:tc>
          <w:tcPr>
            <w:tcW w:w="567" w:type="dxa"/>
            <w:tcBorders>
              <w:top w:val="single" w:sz="4" w:space="0" w:color="auto"/>
              <w:left w:val="single" w:sz="4" w:space="0" w:color="auto"/>
              <w:bottom w:val="single" w:sz="4" w:space="0" w:color="auto"/>
              <w:right w:val="single" w:sz="4" w:space="0" w:color="auto"/>
            </w:tcBorders>
          </w:tcPr>
          <w:p w14:paraId="5A8C39BD" w14:textId="77777777" w:rsidR="00BF46E1" w:rsidRPr="0041528A" w:rsidRDefault="00BF46E1" w:rsidP="00195D76">
            <w:pPr>
              <w:pStyle w:val="TAC"/>
            </w:pPr>
            <w:r w:rsidRPr="0041528A">
              <w:t>3C</w:t>
            </w:r>
          </w:p>
        </w:tc>
        <w:tc>
          <w:tcPr>
            <w:tcW w:w="567" w:type="dxa"/>
            <w:tcBorders>
              <w:top w:val="single" w:sz="4" w:space="0" w:color="auto"/>
              <w:left w:val="single" w:sz="4" w:space="0" w:color="auto"/>
              <w:bottom w:val="single" w:sz="4" w:space="0" w:color="auto"/>
              <w:right w:val="single" w:sz="4" w:space="0" w:color="auto"/>
            </w:tcBorders>
          </w:tcPr>
          <w:p w14:paraId="508FFC53" w14:textId="77777777" w:rsidR="00BF46E1" w:rsidRPr="0041528A" w:rsidRDefault="00BF46E1" w:rsidP="00195D76">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3ECFCEE0" w14:textId="77777777" w:rsidR="00BF46E1" w:rsidRPr="0041528A" w:rsidRDefault="00BF46E1" w:rsidP="00195D76">
            <w:pPr>
              <w:pStyle w:val="TAC"/>
            </w:pPr>
            <w:r w:rsidRPr="0041528A">
              <w:t>9F</w:t>
            </w:r>
          </w:p>
        </w:tc>
      </w:tr>
      <w:tr w:rsidR="00BF46E1" w:rsidRPr="0041528A" w14:paraId="7B56D299" w14:textId="77777777" w:rsidTr="00195D76">
        <w:trPr>
          <w:jc w:val="center"/>
        </w:trPr>
        <w:tc>
          <w:tcPr>
            <w:tcW w:w="1134" w:type="dxa"/>
            <w:tcBorders>
              <w:right w:val="single" w:sz="4" w:space="0" w:color="auto"/>
            </w:tcBorders>
          </w:tcPr>
          <w:p w14:paraId="4A60CBB1"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E73164B" w14:textId="77777777" w:rsidR="00BF46E1" w:rsidRPr="0041528A" w:rsidRDefault="00BF46E1" w:rsidP="00195D76">
            <w:pPr>
              <w:pStyle w:val="TAC"/>
            </w:pPr>
            <w:r w:rsidRPr="0041528A">
              <w:t>D3</w:t>
            </w:r>
          </w:p>
        </w:tc>
        <w:tc>
          <w:tcPr>
            <w:tcW w:w="567" w:type="dxa"/>
            <w:tcBorders>
              <w:top w:val="single" w:sz="4" w:space="0" w:color="auto"/>
              <w:left w:val="single" w:sz="4" w:space="0" w:color="auto"/>
              <w:bottom w:val="single" w:sz="4" w:space="0" w:color="auto"/>
              <w:right w:val="single" w:sz="4" w:space="0" w:color="auto"/>
            </w:tcBorders>
          </w:tcPr>
          <w:p w14:paraId="202B4903" w14:textId="77777777" w:rsidR="00BF46E1" w:rsidRPr="0041528A" w:rsidRDefault="00BF46E1" w:rsidP="00195D76">
            <w:pPr>
              <w:pStyle w:val="TAC"/>
            </w:pPr>
            <w:r w:rsidRPr="0041528A">
              <w:t>EB</w:t>
            </w:r>
          </w:p>
        </w:tc>
        <w:tc>
          <w:tcPr>
            <w:tcW w:w="567" w:type="dxa"/>
            <w:tcBorders>
              <w:top w:val="single" w:sz="4" w:space="0" w:color="auto"/>
              <w:left w:val="single" w:sz="4" w:space="0" w:color="auto"/>
              <w:bottom w:val="single" w:sz="4" w:space="0" w:color="auto"/>
              <w:right w:val="single" w:sz="4" w:space="0" w:color="auto"/>
            </w:tcBorders>
          </w:tcPr>
          <w:p w14:paraId="379CC50B" w14:textId="77777777" w:rsidR="00BF46E1" w:rsidRPr="0041528A" w:rsidRDefault="00BF46E1" w:rsidP="00195D76">
            <w:pPr>
              <w:pStyle w:val="TAC"/>
            </w:pPr>
            <w:r w:rsidRPr="0041528A">
              <w:t>F6</w:t>
            </w:r>
          </w:p>
        </w:tc>
        <w:tc>
          <w:tcPr>
            <w:tcW w:w="567" w:type="dxa"/>
            <w:tcBorders>
              <w:top w:val="single" w:sz="4" w:space="0" w:color="auto"/>
              <w:left w:val="single" w:sz="4" w:space="0" w:color="auto"/>
              <w:bottom w:val="single" w:sz="4" w:space="0" w:color="auto"/>
              <w:right w:val="single" w:sz="4" w:space="0" w:color="auto"/>
            </w:tcBorders>
          </w:tcPr>
          <w:p w14:paraId="143FFF61" w14:textId="77777777" w:rsidR="00BF46E1" w:rsidRPr="0041528A" w:rsidRDefault="00BF46E1" w:rsidP="00195D76">
            <w:pPr>
              <w:pStyle w:val="TAC"/>
            </w:pPr>
            <w:r w:rsidRPr="0041528A">
              <w:t>3B</w:t>
            </w:r>
          </w:p>
        </w:tc>
        <w:tc>
          <w:tcPr>
            <w:tcW w:w="567" w:type="dxa"/>
            <w:tcBorders>
              <w:top w:val="single" w:sz="4" w:space="0" w:color="auto"/>
              <w:left w:val="single" w:sz="4" w:space="0" w:color="auto"/>
              <w:bottom w:val="single" w:sz="4" w:space="0" w:color="auto"/>
              <w:right w:val="single" w:sz="4" w:space="0" w:color="auto"/>
            </w:tcBorders>
          </w:tcPr>
          <w:p w14:paraId="7634F18B"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6823625F" w14:textId="77777777" w:rsidR="00BF46E1" w:rsidRPr="0041528A" w:rsidRDefault="00BF46E1" w:rsidP="00195D76">
            <w:pPr>
              <w:pStyle w:val="TAC"/>
            </w:pPr>
            <w:r w:rsidRPr="0041528A">
              <w:t>AF</w:t>
            </w:r>
          </w:p>
        </w:tc>
        <w:tc>
          <w:tcPr>
            <w:tcW w:w="567" w:type="dxa"/>
            <w:tcBorders>
              <w:top w:val="single" w:sz="4" w:space="0" w:color="auto"/>
              <w:left w:val="single" w:sz="4" w:space="0" w:color="auto"/>
              <w:bottom w:val="single" w:sz="4" w:space="0" w:color="auto"/>
              <w:right w:val="single" w:sz="4" w:space="0" w:color="auto"/>
            </w:tcBorders>
          </w:tcPr>
          <w:p w14:paraId="3081C089"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7CC4226E" w14:textId="77777777" w:rsidR="00BF46E1" w:rsidRPr="0041528A" w:rsidRDefault="00BF46E1" w:rsidP="00195D76">
            <w:pPr>
              <w:pStyle w:val="TAC"/>
            </w:pPr>
            <w:r w:rsidRPr="0041528A">
              <w:t>C5</w:t>
            </w:r>
          </w:p>
        </w:tc>
        <w:tc>
          <w:tcPr>
            <w:tcW w:w="567" w:type="dxa"/>
            <w:tcBorders>
              <w:top w:val="single" w:sz="4" w:space="0" w:color="auto"/>
              <w:left w:val="single" w:sz="4" w:space="0" w:color="auto"/>
              <w:bottom w:val="single" w:sz="4" w:space="0" w:color="auto"/>
              <w:right w:val="single" w:sz="4" w:space="0" w:color="auto"/>
            </w:tcBorders>
          </w:tcPr>
          <w:p w14:paraId="0B69CDED"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750DA93A"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282215C0" w14:textId="77777777" w:rsidR="00BF46E1" w:rsidRPr="0041528A" w:rsidRDefault="00BF46E1" w:rsidP="00195D76">
            <w:pPr>
              <w:pStyle w:val="TAC"/>
            </w:pPr>
            <w:r w:rsidRPr="0041528A">
              <w:t>5A</w:t>
            </w:r>
          </w:p>
        </w:tc>
        <w:tc>
          <w:tcPr>
            <w:tcW w:w="567" w:type="dxa"/>
            <w:tcBorders>
              <w:top w:val="single" w:sz="4" w:space="0" w:color="auto"/>
              <w:left w:val="single" w:sz="4" w:space="0" w:color="auto"/>
              <w:bottom w:val="single" w:sz="4" w:space="0" w:color="auto"/>
              <w:right w:val="single" w:sz="4" w:space="0" w:color="auto"/>
            </w:tcBorders>
          </w:tcPr>
          <w:p w14:paraId="3EA92E02" w14:textId="77777777" w:rsidR="00BF46E1" w:rsidRPr="0041528A" w:rsidRDefault="00BF46E1" w:rsidP="00195D76">
            <w:pPr>
              <w:pStyle w:val="TAC"/>
            </w:pPr>
            <w:r w:rsidRPr="0041528A">
              <w:t>CD</w:t>
            </w:r>
          </w:p>
        </w:tc>
      </w:tr>
      <w:tr w:rsidR="00BF46E1" w:rsidRPr="0041528A" w14:paraId="316C271F" w14:textId="77777777" w:rsidTr="00195D76">
        <w:trPr>
          <w:jc w:val="center"/>
        </w:trPr>
        <w:tc>
          <w:tcPr>
            <w:tcW w:w="1134" w:type="dxa"/>
            <w:tcBorders>
              <w:right w:val="single" w:sz="4" w:space="0" w:color="auto"/>
            </w:tcBorders>
          </w:tcPr>
          <w:p w14:paraId="4CDA298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878C456" w14:textId="77777777" w:rsidR="00BF46E1" w:rsidRPr="0041528A" w:rsidRDefault="00BF46E1" w:rsidP="00195D76">
            <w:pPr>
              <w:pStyle w:val="TAC"/>
            </w:pPr>
            <w:r w:rsidRPr="0041528A">
              <w:t>76</w:t>
            </w:r>
          </w:p>
        </w:tc>
        <w:tc>
          <w:tcPr>
            <w:tcW w:w="567" w:type="dxa"/>
            <w:tcBorders>
              <w:top w:val="single" w:sz="4" w:space="0" w:color="auto"/>
              <w:left w:val="single" w:sz="4" w:space="0" w:color="auto"/>
              <w:bottom w:val="single" w:sz="4" w:space="0" w:color="auto"/>
              <w:right w:val="single" w:sz="4" w:space="0" w:color="auto"/>
            </w:tcBorders>
          </w:tcPr>
          <w:p w14:paraId="7C110755" w14:textId="77777777" w:rsidR="00BF46E1" w:rsidRPr="0041528A" w:rsidRDefault="00BF46E1" w:rsidP="00195D76">
            <w:pPr>
              <w:pStyle w:val="TAC"/>
            </w:pPr>
            <w:r w:rsidRPr="0041528A">
              <w:t>C3</w:t>
            </w:r>
          </w:p>
        </w:tc>
        <w:tc>
          <w:tcPr>
            <w:tcW w:w="567" w:type="dxa"/>
            <w:tcBorders>
              <w:top w:val="single" w:sz="4" w:space="0" w:color="auto"/>
              <w:left w:val="single" w:sz="4" w:space="0" w:color="auto"/>
              <w:bottom w:val="single" w:sz="4" w:space="0" w:color="auto"/>
              <w:right w:val="single" w:sz="4" w:space="0" w:color="auto"/>
            </w:tcBorders>
          </w:tcPr>
          <w:p w14:paraId="34533DE4" w14:textId="77777777" w:rsidR="00BF46E1" w:rsidRPr="0041528A" w:rsidRDefault="00BF46E1" w:rsidP="00195D76">
            <w:pPr>
              <w:pStyle w:val="TAC"/>
            </w:pPr>
            <w:r w:rsidRPr="0041528A">
              <w:t>E5</w:t>
            </w:r>
          </w:p>
        </w:tc>
        <w:tc>
          <w:tcPr>
            <w:tcW w:w="567" w:type="dxa"/>
            <w:tcBorders>
              <w:top w:val="single" w:sz="4" w:space="0" w:color="auto"/>
              <w:left w:val="single" w:sz="4" w:space="0" w:color="auto"/>
              <w:bottom w:val="single" w:sz="4" w:space="0" w:color="auto"/>
              <w:right w:val="single" w:sz="4" w:space="0" w:color="auto"/>
            </w:tcBorders>
          </w:tcPr>
          <w:p w14:paraId="787A30F6" w14:textId="77777777" w:rsidR="00BF46E1" w:rsidRPr="0041528A" w:rsidRDefault="00BF46E1" w:rsidP="00195D76">
            <w:pPr>
              <w:pStyle w:val="TAC"/>
            </w:pPr>
            <w:r w:rsidRPr="0041528A">
              <w:t>60</w:t>
            </w:r>
          </w:p>
        </w:tc>
        <w:tc>
          <w:tcPr>
            <w:tcW w:w="567" w:type="dxa"/>
            <w:tcBorders>
              <w:top w:val="single" w:sz="4" w:space="0" w:color="auto"/>
              <w:left w:val="single" w:sz="4" w:space="0" w:color="auto"/>
              <w:bottom w:val="single" w:sz="4" w:space="0" w:color="auto"/>
              <w:right w:val="single" w:sz="4" w:space="0" w:color="auto"/>
            </w:tcBorders>
          </w:tcPr>
          <w:p w14:paraId="02B5451B"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7F28DA79"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5D52409B"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7855366"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10DD48C6"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143D89CE"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17DC6E5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E80E207" w14:textId="77777777" w:rsidR="00BF46E1" w:rsidRPr="0041528A" w:rsidRDefault="00BF46E1" w:rsidP="00195D76">
            <w:pPr>
              <w:pStyle w:val="TAC"/>
            </w:pPr>
          </w:p>
        </w:tc>
      </w:tr>
    </w:tbl>
    <w:p w14:paraId="1D259E6A" w14:textId="77777777" w:rsidR="00BF46E1" w:rsidRPr="0041528A" w:rsidRDefault="00BF46E1" w:rsidP="00BF46E1"/>
    <w:p w14:paraId="473B0D4B" w14:textId="77777777" w:rsidR="00BF46E1" w:rsidRPr="0041528A" w:rsidRDefault="00BF46E1" w:rsidP="00BF46E1">
      <w:r w:rsidRPr="0041528A">
        <w:t>PROACTIVE COMMAND: SEND USSD 4.4.2</w:t>
      </w:r>
    </w:p>
    <w:p w14:paraId="3F79C658" w14:textId="77777777" w:rsidR="00BF46E1" w:rsidRPr="0041528A" w:rsidRDefault="00BF46E1" w:rsidP="00BF46E1">
      <w:r w:rsidRPr="0041528A">
        <w:t>Logically:</w:t>
      </w:r>
    </w:p>
    <w:p w14:paraId="3DBAFE7A" w14:textId="77777777" w:rsidR="00BF46E1" w:rsidRPr="0041528A" w:rsidRDefault="00BF46E1" w:rsidP="0041528A">
      <w:pPr>
        <w:pStyle w:val="EW"/>
      </w:pPr>
      <w:r w:rsidRPr="0041528A">
        <w:t>Command details</w:t>
      </w:r>
    </w:p>
    <w:p w14:paraId="49C1665C" w14:textId="77777777" w:rsidR="00BF46E1" w:rsidRPr="0041528A" w:rsidRDefault="00BF46E1" w:rsidP="0041528A">
      <w:pPr>
        <w:pStyle w:val="EW"/>
      </w:pPr>
      <w:r w:rsidRPr="0041528A">
        <w:tab/>
        <w:t>Command number:</w:t>
      </w:r>
      <w:r w:rsidRPr="0041528A">
        <w:tab/>
        <w:t>1</w:t>
      </w:r>
    </w:p>
    <w:p w14:paraId="1B80C1AC" w14:textId="77777777" w:rsidR="00BF46E1" w:rsidRPr="0041528A" w:rsidRDefault="00BF46E1" w:rsidP="0041528A">
      <w:pPr>
        <w:pStyle w:val="EW"/>
      </w:pPr>
      <w:r w:rsidRPr="0041528A">
        <w:tab/>
        <w:t>Command type:</w:t>
      </w:r>
      <w:r w:rsidRPr="0041528A">
        <w:tab/>
        <w:t>SEND USSD</w:t>
      </w:r>
    </w:p>
    <w:p w14:paraId="3592ACB1" w14:textId="77777777" w:rsidR="00BF46E1" w:rsidRPr="0041528A" w:rsidRDefault="00BF46E1" w:rsidP="0041528A">
      <w:pPr>
        <w:pStyle w:val="EW"/>
      </w:pPr>
      <w:r w:rsidRPr="0041528A">
        <w:tab/>
        <w:t>Command qualifier:</w:t>
      </w:r>
      <w:r w:rsidRPr="0041528A">
        <w:tab/>
        <w:t>"00"</w:t>
      </w:r>
    </w:p>
    <w:p w14:paraId="56F7C789" w14:textId="77777777" w:rsidR="00BF46E1" w:rsidRPr="0041528A" w:rsidRDefault="00BF46E1" w:rsidP="0041528A">
      <w:pPr>
        <w:pStyle w:val="EW"/>
      </w:pPr>
      <w:r w:rsidRPr="0041528A">
        <w:t>Device identities</w:t>
      </w:r>
    </w:p>
    <w:p w14:paraId="7AAEA650" w14:textId="77777777" w:rsidR="00BF46E1" w:rsidRPr="0041528A" w:rsidRDefault="00BF46E1" w:rsidP="0041528A">
      <w:pPr>
        <w:pStyle w:val="EW"/>
      </w:pPr>
      <w:r w:rsidRPr="0041528A">
        <w:tab/>
        <w:t>Source device:</w:t>
      </w:r>
      <w:r w:rsidRPr="0041528A">
        <w:tab/>
        <w:t>UICC</w:t>
      </w:r>
    </w:p>
    <w:p w14:paraId="192F3936" w14:textId="77777777" w:rsidR="00BF46E1" w:rsidRPr="0041528A" w:rsidRDefault="00BF46E1" w:rsidP="0041528A">
      <w:pPr>
        <w:pStyle w:val="EW"/>
      </w:pPr>
      <w:r w:rsidRPr="0041528A">
        <w:tab/>
        <w:t>Destination device:</w:t>
      </w:r>
      <w:r w:rsidRPr="0041528A">
        <w:tab/>
        <w:t>Network</w:t>
      </w:r>
    </w:p>
    <w:p w14:paraId="43B280B1" w14:textId="77777777" w:rsidR="00BF46E1" w:rsidRPr="0041528A" w:rsidRDefault="00BF46E1" w:rsidP="0041528A">
      <w:pPr>
        <w:pStyle w:val="EW"/>
      </w:pPr>
      <w:r w:rsidRPr="0041528A">
        <w:t>Alpha identifier:</w:t>
      </w:r>
      <w:r w:rsidRPr="0041528A">
        <w:tab/>
        <w:t>"Text Attribute 2"</w:t>
      </w:r>
    </w:p>
    <w:p w14:paraId="31FFE95B" w14:textId="77777777" w:rsidR="00BF46E1" w:rsidRPr="0041528A" w:rsidRDefault="00BF46E1" w:rsidP="0041528A">
      <w:pPr>
        <w:pStyle w:val="EW"/>
      </w:pPr>
      <w:r w:rsidRPr="0041528A">
        <w:t>USSD String</w:t>
      </w:r>
    </w:p>
    <w:p w14:paraId="41A826D8" w14:textId="77777777" w:rsidR="00BF46E1" w:rsidRPr="0041528A" w:rsidRDefault="00BF46E1" w:rsidP="0041528A">
      <w:pPr>
        <w:pStyle w:val="EW"/>
      </w:pPr>
      <w:r w:rsidRPr="0041528A">
        <w:tab/>
        <w:t>Data coding scheme:</w:t>
      </w:r>
      <w:r w:rsidRPr="0041528A">
        <w:tab/>
        <w:t>7-bit default, no message class</w:t>
      </w:r>
    </w:p>
    <w:p w14:paraId="6AE6FDB0" w14:textId="77777777" w:rsidR="00BF46E1" w:rsidRPr="0041528A" w:rsidRDefault="00BF46E1" w:rsidP="0041528A">
      <w:pPr>
        <w:pStyle w:val="EW"/>
      </w:pPr>
      <w:r w:rsidRPr="0041528A">
        <w:t>USSD string:</w:t>
      </w:r>
      <w:r w:rsidRPr="0041528A">
        <w:tab/>
        <w:t>"ABCDEFGHIJKLMNOPQRSTUVWXYZ-abcdefghijklmnopqrstuvwxyz-1234567890"</w:t>
      </w:r>
    </w:p>
    <w:p w14:paraId="3A9F453F" w14:textId="77777777" w:rsidR="00BF46E1" w:rsidRPr="0041528A" w:rsidRDefault="00BF46E1" w:rsidP="0041528A">
      <w:pPr>
        <w:pStyle w:val="EW"/>
      </w:pPr>
      <w:r w:rsidRPr="0041528A">
        <w:t>Text Attribute</w:t>
      </w:r>
    </w:p>
    <w:p w14:paraId="0B30428E" w14:textId="77777777" w:rsidR="00BF46E1" w:rsidRPr="0041528A" w:rsidRDefault="00BF46E1" w:rsidP="0041528A">
      <w:pPr>
        <w:pStyle w:val="EW"/>
      </w:pPr>
      <w:r w:rsidRPr="0041528A">
        <w:tab/>
        <w:t>Formatting position:</w:t>
      </w:r>
      <w:r w:rsidRPr="0041528A">
        <w:tab/>
        <w:t>0</w:t>
      </w:r>
    </w:p>
    <w:p w14:paraId="5575EBB2" w14:textId="77777777" w:rsidR="00BF46E1" w:rsidRPr="0041528A" w:rsidRDefault="00BF46E1" w:rsidP="0041528A">
      <w:pPr>
        <w:pStyle w:val="EW"/>
      </w:pPr>
      <w:r w:rsidRPr="0041528A">
        <w:tab/>
        <w:t>Formatting length:</w:t>
      </w:r>
      <w:r w:rsidRPr="0041528A">
        <w:tab/>
        <w:t>16</w:t>
      </w:r>
    </w:p>
    <w:p w14:paraId="27DFE8A7" w14:textId="77777777" w:rsidR="00BF46E1" w:rsidRPr="0041528A" w:rsidRDefault="00BF46E1" w:rsidP="0041528A">
      <w:pPr>
        <w:pStyle w:val="EW"/>
      </w:pPr>
      <w:r w:rsidRPr="0041528A">
        <w:tab/>
        <w:t>Formatting mode:</w:t>
      </w:r>
      <w:r w:rsidRPr="0041528A">
        <w:tab/>
        <w:t>Left Alignment, Normal Font, Bold Off, Italic Off, Underline Off, Strikethrough Off</w:t>
      </w:r>
    </w:p>
    <w:p w14:paraId="53ED121A" w14:textId="77777777" w:rsidR="00BF46E1" w:rsidRPr="0041528A" w:rsidRDefault="00BF46E1" w:rsidP="0041528A">
      <w:pPr>
        <w:pStyle w:val="EX"/>
      </w:pPr>
      <w:r w:rsidRPr="0041528A">
        <w:tab/>
        <w:t>Colour:</w:t>
      </w:r>
      <w:r w:rsidRPr="0041528A">
        <w:tab/>
        <w:t>Dark Green Foreground, Bright Yellow Background</w:t>
      </w:r>
    </w:p>
    <w:p w14:paraId="48DC5B91" w14:textId="77777777" w:rsidR="00BF46E1" w:rsidRPr="0041528A" w:rsidRDefault="00BF46E1" w:rsidP="00BF46E1">
      <w:r w:rsidRPr="0041528A">
        <w:t>Coding:</w:t>
      </w:r>
    </w:p>
    <w:p w14:paraId="48B1A7A3"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3260D400"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278E983"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53A32380"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3495C855" w14:textId="77777777" w:rsidR="00BF46E1" w:rsidRPr="0041528A" w:rsidRDefault="00BF46E1" w:rsidP="00195D76">
            <w:pPr>
              <w:pStyle w:val="TAC"/>
            </w:pPr>
            <w:r w:rsidRPr="0041528A">
              <w:t>5C</w:t>
            </w:r>
          </w:p>
        </w:tc>
        <w:tc>
          <w:tcPr>
            <w:tcW w:w="567" w:type="dxa"/>
            <w:tcBorders>
              <w:top w:val="single" w:sz="4" w:space="0" w:color="auto"/>
              <w:left w:val="single" w:sz="4" w:space="0" w:color="auto"/>
              <w:bottom w:val="single" w:sz="4" w:space="0" w:color="auto"/>
              <w:right w:val="single" w:sz="4" w:space="0" w:color="auto"/>
            </w:tcBorders>
          </w:tcPr>
          <w:p w14:paraId="71332EC1"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395A610"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2F1088B5"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85959E1"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06D9C337"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B22CA7A"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0BE9EAF"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BDA7CDD"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7F4E33C"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78BE2A11" w14:textId="77777777" w:rsidR="00BF46E1" w:rsidRPr="0041528A" w:rsidRDefault="00BF46E1" w:rsidP="00195D76">
            <w:pPr>
              <w:pStyle w:val="TAC"/>
            </w:pPr>
            <w:r w:rsidRPr="0041528A">
              <w:t>85</w:t>
            </w:r>
          </w:p>
        </w:tc>
      </w:tr>
      <w:tr w:rsidR="00BF46E1" w:rsidRPr="0041528A" w14:paraId="4626A376" w14:textId="77777777" w:rsidTr="00195D76">
        <w:trPr>
          <w:jc w:val="center"/>
        </w:trPr>
        <w:tc>
          <w:tcPr>
            <w:tcW w:w="1134" w:type="dxa"/>
            <w:tcBorders>
              <w:top w:val="single" w:sz="4" w:space="0" w:color="auto"/>
              <w:right w:val="single" w:sz="4" w:space="0" w:color="auto"/>
            </w:tcBorders>
          </w:tcPr>
          <w:p w14:paraId="47B1C75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A39F994"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6D285E7B"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40BD8BF8"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42AF8987"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633BD11D"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08D233E9"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031E141E"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33F6654B"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0E98B00A"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12A6262F"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0B13958B"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095CBF61" w14:textId="77777777" w:rsidR="00BF46E1" w:rsidRPr="0041528A" w:rsidRDefault="00BF46E1" w:rsidP="00195D76">
            <w:pPr>
              <w:pStyle w:val="TAC"/>
            </w:pPr>
            <w:r w:rsidRPr="0041528A">
              <w:t>62</w:t>
            </w:r>
          </w:p>
        </w:tc>
      </w:tr>
      <w:tr w:rsidR="00BF46E1" w:rsidRPr="0041528A" w14:paraId="3ACFC6B8" w14:textId="77777777" w:rsidTr="00195D76">
        <w:trPr>
          <w:jc w:val="center"/>
        </w:trPr>
        <w:tc>
          <w:tcPr>
            <w:tcW w:w="1134" w:type="dxa"/>
            <w:tcBorders>
              <w:right w:val="single" w:sz="4" w:space="0" w:color="auto"/>
            </w:tcBorders>
          </w:tcPr>
          <w:p w14:paraId="5359BAAF"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45BBD17" w14:textId="77777777" w:rsidR="00BF46E1" w:rsidRPr="0041528A" w:rsidRDefault="00BF46E1" w:rsidP="00195D76">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3E71FC50"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35E9648D"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55C346BE"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3F7DD8D7"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59F48692" w14:textId="77777777" w:rsidR="00BF46E1" w:rsidRPr="0041528A" w:rsidRDefault="00BF46E1" w:rsidP="00195D76">
            <w:pPr>
              <w:pStyle w:val="TAC"/>
            </w:pPr>
            <w:r w:rsidRPr="0041528A">
              <w:t>8A</w:t>
            </w:r>
          </w:p>
        </w:tc>
        <w:tc>
          <w:tcPr>
            <w:tcW w:w="567" w:type="dxa"/>
            <w:tcBorders>
              <w:top w:val="single" w:sz="4" w:space="0" w:color="auto"/>
              <w:left w:val="single" w:sz="4" w:space="0" w:color="auto"/>
              <w:bottom w:val="single" w:sz="4" w:space="0" w:color="auto"/>
              <w:right w:val="single" w:sz="4" w:space="0" w:color="auto"/>
            </w:tcBorders>
          </w:tcPr>
          <w:p w14:paraId="14DB8069"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43D9E8CD" w14:textId="77777777" w:rsidR="00BF46E1" w:rsidRPr="0041528A" w:rsidRDefault="00BF46E1" w:rsidP="00195D76">
            <w:pPr>
              <w:pStyle w:val="TAC"/>
            </w:pPr>
            <w:r w:rsidRPr="0041528A">
              <w:t>F0</w:t>
            </w:r>
          </w:p>
        </w:tc>
        <w:tc>
          <w:tcPr>
            <w:tcW w:w="567" w:type="dxa"/>
            <w:tcBorders>
              <w:top w:val="single" w:sz="4" w:space="0" w:color="auto"/>
              <w:left w:val="single" w:sz="4" w:space="0" w:color="auto"/>
              <w:bottom w:val="single" w:sz="4" w:space="0" w:color="auto"/>
              <w:right w:val="single" w:sz="4" w:space="0" w:color="auto"/>
            </w:tcBorders>
          </w:tcPr>
          <w:p w14:paraId="19C4E434" w14:textId="77777777" w:rsidR="00BF46E1" w:rsidRPr="0041528A" w:rsidRDefault="00BF46E1" w:rsidP="00195D76">
            <w:pPr>
              <w:pStyle w:val="TAC"/>
            </w:pPr>
            <w:r w:rsidRPr="0041528A">
              <w:t xml:space="preserve">41 </w:t>
            </w:r>
          </w:p>
        </w:tc>
        <w:tc>
          <w:tcPr>
            <w:tcW w:w="567" w:type="dxa"/>
            <w:tcBorders>
              <w:top w:val="single" w:sz="4" w:space="0" w:color="auto"/>
              <w:left w:val="single" w:sz="4" w:space="0" w:color="auto"/>
              <w:bottom w:val="single" w:sz="4" w:space="0" w:color="auto"/>
              <w:right w:val="single" w:sz="4" w:space="0" w:color="auto"/>
            </w:tcBorders>
          </w:tcPr>
          <w:p w14:paraId="31736FAA" w14:textId="77777777" w:rsidR="00BF46E1" w:rsidRPr="0041528A" w:rsidRDefault="00BF46E1" w:rsidP="00195D76">
            <w:pPr>
              <w:pStyle w:val="TAC"/>
            </w:pPr>
            <w:r w:rsidRPr="0041528A">
              <w:t>E1</w:t>
            </w:r>
          </w:p>
        </w:tc>
        <w:tc>
          <w:tcPr>
            <w:tcW w:w="567" w:type="dxa"/>
            <w:tcBorders>
              <w:top w:val="single" w:sz="4" w:space="0" w:color="auto"/>
              <w:left w:val="single" w:sz="4" w:space="0" w:color="auto"/>
              <w:bottom w:val="single" w:sz="4" w:space="0" w:color="auto"/>
              <w:right w:val="single" w:sz="4" w:space="0" w:color="auto"/>
            </w:tcBorders>
          </w:tcPr>
          <w:p w14:paraId="348F9F41" w14:textId="77777777" w:rsidR="00BF46E1" w:rsidRPr="0041528A" w:rsidRDefault="00BF46E1" w:rsidP="00195D76">
            <w:pPr>
              <w:pStyle w:val="TAC"/>
            </w:pPr>
            <w:r w:rsidRPr="0041528A">
              <w:t>90</w:t>
            </w:r>
          </w:p>
        </w:tc>
        <w:tc>
          <w:tcPr>
            <w:tcW w:w="567" w:type="dxa"/>
            <w:tcBorders>
              <w:top w:val="single" w:sz="4" w:space="0" w:color="auto"/>
              <w:left w:val="single" w:sz="4" w:space="0" w:color="auto"/>
              <w:bottom w:val="single" w:sz="4" w:space="0" w:color="auto"/>
              <w:right w:val="single" w:sz="4" w:space="0" w:color="auto"/>
            </w:tcBorders>
          </w:tcPr>
          <w:p w14:paraId="04DD59EF" w14:textId="77777777" w:rsidR="00BF46E1" w:rsidRPr="0041528A" w:rsidRDefault="00BF46E1" w:rsidP="00195D76">
            <w:pPr>
              <w:pStyle w:val="TAC"/>
            </w:pPr>
            <w:r w:rsidRPr="0041528A">
              <w:t>58</w:t>
            </w:r>
          </w:p>
        </w:tc>
      </w:tr>
      <w:tr w:rsidR="00BF46E1" w:rsidRPr="0041528A" w14:paraId="4E53C27B" w14:textId="77777777" w:rsidTr="00195D76">
        <w:trPr>
          <w:jc w:val="center"/>
        </w:trPr>
        <w:tc>
          <w:tcPr>
            <w:tcW w:w="1134" w:type="dxa"/>
            <w:tcBorders>
              <w:right w:val="single" w:sz="4" w:space="0" w:color="auto"/>
            </w:tcBorders>
          </w:tcPr>
          <w:p w14:paraId="500750B7"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3B06E72" w14:textId="77777777" w:rsidR="00BF46E1" w:rsidRPr="0041528A" w:rsidRDefault="00BF46E1" w:rsidP="00195D76">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6289EFD1" w14:textId="77777777" w:rsidR="00BF46E1" w:rsidRPr="0041528A" w:rsidRDefault="00BF46E1" w:rsidP="00195D76">
            <w:pPr>
              <w:pStyle w:val="TAC"/>
            </w:pPr>
            <w:r w:rsidRPr="0041528A">
              <w:t>1E</w:t>
            </w:r>
          </w:p>
        </w:tc>
        <w:tc>
          <w:tcPr>
            <w:tcW w:w="567" w:type="dxa"/>
            <w:tcBorders>
              <w:top w:val="single" w:sz="4" w:space="0" w:color="auto"/>
              <w:left w:val="single" w:sz="4" w:space="0" w:color="auto"/>
              <w:bottom w:val="single" w:sz="4" w:space="0" w:color="auto"/>
              <w:right w:val="single" w:sz="4" w:space="0" w:color="auto"/>
            </w:tcBorders>
          </w:tcPr>
          <w:p w14:paraId="60C20E0C"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0FA1DC7F"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4F94AA76" w14:textId="77777777" w:rsidR="00BF46E1" w:rsidRPr="0041528A" w:rsidRDefault="00BF46E1" w:rsidP="00195D76">
            <w:pPr>
              <w:pStyle w:val="TAC"/>
            </w:pPr>
            <w:r w:rsidRPr="0041528A">
              <w:t>E5</w:t>
            </w:r>
          </w:p>
        </w:tc>
        <w:tc>
          <w:tcPr>
            <w:tcW w:w="567" w:type="dxa"/>
            <w:tcBorders>
              <w:top w:val="single" w:sz="4" w:space="0" w:color="auto"/>
              <w:left w:val="single" w:sz="4" w:space="0" w:color="auto"/>
              <w:bottom w:val="single" w:sz="4" w:space="0" w:color="auto"/>
              <w:right w:val="single" w:sz="4" w:space="0" w:color="auto"/>
            </w:tcBorders>
          </w:tcPr>
          <w:p w14:paraId="155C3ECC" w14:textId="77777777" w:rsidR="00BF46E1" w:rsidRPr="0041528A" w:rsidRDefault="00BF46E1" w:rsidP="00195D76">
            <w:pPr>
              <w:pStyle w:val="TAC"/>
            </w:pPr>
            <w:r w:rsidRPr="0041528A">
              <w:t>92</w:t>
            </w:r>
          </w:p>
        </w:tc>
        <w:tc>
          <w:tcPr>
            <w:tcW w:w="567" w:type="dxa"/>
            <w:tcBorders>
              <w:top w:val="single" w:sz="4" w:space="0" w:color="auto"/>
              <w:left w:val="single" w:sz="4" w:space="0" w:color="auto"/>
              <w:bottom w:val="single" w:sz="4" w:space="0" w:color="auto"/>
              <w:right w:val="single" w:sz="4" w:space="0" w:color="auto"/>
            </w:tcBorders>
          </w:tcPr>
          <w:p w14:paraId="0EE1C7FE" w14:textId="77777777" w:rsidR="00BF46E1" w:rsidRPr="0041528A" w:rsidRDefault="00BF46E1" w:rsidP="00195D76">
            <w:pPr>
              <w:pStyle w:val="TAC"/>
            </w:pPr>
            <w:r w:rsidRPr="0041528A">
              <w:t>D9</w:t>
            </w:r>
          </w:p>
        </w:tc>
        <w:tc>
          <w:tcPr>
            <w:tcW w:w="567" w:type="dxa"/>
            <w:tcBorders>
              <w:top w:val="single" w:sz="4" w:space="0" w:color="auto"/>
              <w:left w:val="single" w:sz="4" w:space="0" w:color="auto"/>
              <w:bottom w:val="single" w:sz="4" w:space="0" w:color="auto"/>
              <w:right w:val="single" w:sz="4" w:space="0" w:color="auto"/>
            </w:tcBorders>
          </w:tcPr>
          <w:p w14:paraId="06C21160"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5E2148E5"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3DF65BCC" w14:textId="77777777" w:rsidR="00BF46E1" w:rsidRPr="0041528A" w:rsidRDefault="00BF46E1" w:rsidP="00195D76">
            <w:pPr>
              <w:pStyle w:val="TAC"/>
            </w:pPr>
            <w:r w:rsidRPr="0041528A">
              <w:t>A1</w:t>
            </w:r>
          </w:p>
        </w:tc>
        <w:tc>
          <w:tcPr>
            <w:tcW w:w="567" w:type="dxa"/>
            <w:tcBorders>
              <w:top w:val="single" w:sz="4" w:space="0" w:color="auto"/>
              <w:left w:val="single" w:sz="4" w:space="0" w:color="auto"/>
              <w:bottom w:val="single" w:sz="4" w:space="0" w:color="auto"/>
              <w:right w:val="single" w:sz="4" w:space="0" w:color="auto"/>
            </w:tcBorders>
          </w:tcPr>
          <w:p w14:paraId="2F2C7C73" w14:textId="77777777" w:rsidR="00BF46E1" w:rsidRPr="0041528A" w:rsidRDefault="00BF46E1" w:rsidP="00195D76">
            <w:pPr>
              <w:pStyle w:val="TAC"/>
            </w:pPr>
            <w:r w:rsidRPr="0041528A">
              <w:t>51</w:t>
            </w:r>
          </w:p>
        </w:tc>
        <w:tc>
          <w:tcPr>
            <w:tcW w:w="567" w:type="dxa"/>
            <w:tcBorders>
              <w:top w:val="single" w:sz="4" w:space="0" w:color="auto"/>
              <w:left w:val="single" w:sz="4" w:space="0" w:color="auto"/>
              <w:bottom w:val="single" w:sz="4" w:space="0" w:color="auto"/>
              <w:right w:val="single" w:sz="4" w:space="0" w:color="auto"/>
            </w:tcBorders>
          </w:tcPr>
          <w:p w14:paraId="58AF0B5D" w14:textId="77777777" w:rsidR="00BF46E1" w:rsidRPr="0041528A" w:rsidRDefault="00BF46E1" w:rsidP="00195D76">
            <w:pPr>
              <w:pStyle w:val="TAC"/>
            </w:pPr>
            <w:r w:rsidRPr="0041528A">
              <w:t>E9</w:t>
            </w:r>
          </w:p>
        </w:tc>
      </w:tr>
      <w:tr w:rsidR="00BF46E1" w:rsidRPr="0041528A" w14:paraId="476500D3" w14:textId="77777777" w:rsidTr="00195D76">
        <w:trPr>
          <w:jc w:val="center"/>
        </w:trPr>
        <w:tc>
          <w:tcPr>
            <w:tcW w:w="1134" w:type="dxa"/>
            <w:tcBorders>
              <w:right w:val="single" w:sz="4" w:space="0" w:color="auto"/>
            </w:tcBorders>
          </w:tcPr>
          <w:p w14:paraId="7E58BE66"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D8D4777" w14:textId="77777777" w:rsidR="00BF46E1" w:rsidRPr="0041528A" w:rsidRDefault="00BF46E1" w:rsidP="00195D76">
            <w:pPr>
              <w:pStyle w:val="TAC"/>
            </w:pPr>
            <w:r w:rsidRPr="0041528A">
              <w:t>94</w:t>
            </w:r>
          </w:p>
        </w:tc>
        <w:tc>
          <w:tcPr>
            <w:tcW w:w="567" w:type="dxa"/>
            <w:tcBorders>
              <w:top w:val="single" w:sz="4" w:space="0" w:color="auto"/>
              <w:left w:val="single" w:sz="4" w:space="0" w:color="auto"/>
              <w:bottom w:val="single" w:sz="4" w:space="0" w:color="auto"/>
              <w:right w:val="single" w:sz="4" w:space="0" w:color="auto"/>
            </w:tcBorders>
          </w:tcPr>
          <w:p w14:paraId="1FFB762D" w14:textId="77777777" w:rsidR="00BF46E1" w:rsidRPr="0041528A" w:rsidRDefault="00BF46E1" w:rsidP="00195D76">
            <w:pPr>
              <w:pStyle w:val="TAC"/>
            </w:pPr>
            <w:r w:rsidRPr="0041528A">
              <w:t>5A</w:t>
            </w:r>
          </w:p>
        </w:tc>
        <w:tc>
          <w:tcPr>
            <w:tcW w:w="567" w:type="dxa"/>
            <w:tcBorders>
              <w:top w:val="single" w:sz="4" w:space="0" w:color="auto"/>
              <w:left w:val="single" w:sz="4" w:space="0" w:color="auto"/>
              <w:bottom w:val="single" w:sz="4" w:space="0" w:color="auto"/>
              <w:right w:val="single" w:sz="4" w:space="0" w:color="auto"/>
            </w:tcBorders>
          </w:tcPr>
          <w:p w14:paraId="0CF15CF0" w14:textId="77777777" w:rsidR="00BF46E1" w:rsidRPr="0041528A" w:rsidRDefault="00BF46E1" w:rsidP="00195D76">
            <w:pPr>
              <w:pStyle w:val="TAC"/>
            </w:pPr>
            <w:r w:rsidRPr="0041528A">
              <w:t>B5</w:t>
            </w:r>
          </w:p>
        </w:tc>
        <w:tc>
          <w:tcPr>
            <w:tcW w:w="567" w:type="dxa"/>
            <w:tcBorders>
              <w:top w:val="single" w:sz="4" w:space="0" w:color="auto"/>
              <w:left w:val="single" w:sz="4" w:space="0" w:color="auto"/>
              <w:bottom w:val="single" w:sz="4" w:space="0" w:color="auto"/>
              <w:right w:val="single" w:sz="4" w:space="0" w:color="auto"/>
            </w:tcBorders>
          </w:tcPr>
          <w:p w14:paraId="22872CB2" w14:textId="77777777" w:rsidR="00BF46E1" w:rsidRPr="0041528A" w:rsidRDefault="00BF46E1" w:rsidP="00195D76">
            <w:pPr>
              <w:pStyle w:val="TAC"/>
            </w:pPr>
            <w:r w:rsidRPr="0041528A">
              <w:t>5E</w:t>
            </w:r>
          </w:p>
        </w:tc>
        <w:tc>
          <w:tcPr>
            <w:tcW w:w="567" w:type="dxa"/>
            <w:tcBorders>
              <w:top w:val="single" w:sz="4" w:space="0" w:color="auto"/>
              <w:left w:val="single" w:sz="4" w:space="0" w:color="auto"/>
              <w:bottom w:val="single" w:sz="4" w:space="0" w:color="auto"/>
              <w:right w:val="single" w:sz="4" w:space="0" w:color="auto"/>
            </w:tcBorders>
          </w:tcPr>
          <w:p w14:paraId="36CA6369" w14:textId="77777777" w:rsidR="00BF46E1" w:rsidRPr="0041528A" w:rsidRDefault="00BF46E1" w:rsidP="00195D76">
            <w:pPr>
              <w:pStyle w:val="TAC"/>
            </w:pPr>
            <w:r w:rsidRPr="0041528A">
              <w:t>B1</w:t>
            </w:r>
          </w:p>
        </w:tc>
        <w:tc>
          <w:tcPr>
            <w:tcW w:w="567" w:type="dxa"/>
            <w:tcBorders>
              <w:top w:val="single" w:sz="4" w:space="0" w:color="auto"/>
              <w:left w:val="single" w:sz="4" w:space="0" w:color="auto"/>
              <w:bottom w:val="single" w:sz="4" w:space="0" w:color="auto"/>
              <w:right w:val="single" w:sz="4" w:space="0" w:color="auto"/>
            </w:tcBorders>
          </w:tcPr>
          <w:p w14:paraId="0D547635" w14:textId="77777777" w:rsidR="00BF46E1" w:rsidRPr="0041528A" w:rsidRDefault="00BF46E1" w:rsidP="00195D76">
            <w:pPr>
              <w:pStyle w:val="TAC"/>
            </w:pPr>
            <w:r w:rsidRPr="0041528A">
              <w:t>59</w:t>
            </w:r>
          </w:p>
        </w:tc>
        <w:tc>
          <w:tcPr>
            <w:tcW w:w="567" w:type="dxa"/>
            <w:tcBorders>
              <w:top w:val="single" w:sz="4" w:space="0" w:color="auto"/>
              <w:left w:val="single" w:sz="4" w:space="0" w:color="auto"/>
              <w:bottom w:val="single" w:sz="4" w:space="0" w:color="auto"/>
              <w:right w:val="single" w:sz="4" w:space="0" w:color="auto"/>
            </w:tcBorders>
          </w:tcPr>
          <w:p w14:paraId="7C479888" w14:textId="77777777" w:rsidR="00BF46E1" w:rsidRPr="0041528A" w:rsidRDefault="00BF46E1" w:rsidP="00195D76">
            <w:pPr>
              <w:pStyle w:val="TAC"/>
            </w:pPr>
            <w:r w:rsidRPr="0041528A">
              <w:t>6D</w:t>
            </w:r>
          </w:p>
        </w:tc>
        <w:tc>
          <w:tcPr>
            <w:tcW w:w="567" w:type="dxa"/>
            <w:tcBorders>
              <w:top w:val="single" w:sz="4" w:space="0" w:color="auto"/>
              <w:left w:val="single" w:sz="4" w:space="0" w:color="auto"/>
              <w:bottom w:val="single" w:sz="4" w:space="0" w:color="auto"/>
              <w:right w:val="single" w:sz="4" w:space="0" w:color="auto"/>
            </w:tcBorders>
          </w:tcPr>
          <w:p w14:paraId="61B38BF8" w14:textId="77777777" w:rsidR="00BF46E1" w:rsidRPr="0041528A" w:rsidRDefault="00BF46E1" w:rsidP="00195D76">
            <w:pPr>
              <w:pStyle w:val="TAC"/>
            </w:pPr>
            <w:r w:rsidRPr="0041528A">
              <w:t>2B</w:t>
            </w:r>
          </w:p>
        </w:tc>
        <w:tc>
          <w:tcPr>
            <w:tcW w:w="567" w:type="dxa"/>
            <w:tcBorders>
              <w:top w:val="single" w:sz="4" w:space="0" w:color="auto"/>
              <w:left w:val="single" w:sz="4" w:space="0" w:color="auto"/>
              <w:bottom w:val="single" w:sz="4" w:space="0" w:color="auto"/>
              <w:right w:val="single" w:sz="4" w:space="0" w:color="auto"/>
            </w:tcBorders>
          </w:tcPr>
          <w:p w14:paraId="400D9EF5"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6597EC20" w14:textId="77777777" w:rsidR="00BF46E1" w:rsidRPr="0041528A" w:rsidRDefault="00BF46E1" w:rsidP="00195D76">
            <w:pPr>
              <w:pStyle w:val="TAC"/>
            </w:pPr>
            <w:r w:rsidRPr="0041528A">
              <w:t>1E</w:t>
            </w:r>
          </w:p>
        </w:tc>
        <w:tc>
          <w:tcPr>
            <w:tcW w:w="567" w:type="dxa"/>
            <w:tcBorders>
              <w:top w:val="single" w:sz="4" w:space="0" w:color="auto"/>
              <w:left w:val="single" w:sz="4" w:space="0" w:color="auto"/>
              <w:bottom w:val="single" w:sz="4" w:space="0" w:color="auto"/>
              <w:right w:val="single" w:sz="4" w:space="0" w:color="auto"/>
            </w:tcBorders>
          </w:tcPr>
          <w:p w14:paraId="104A80A3" w14:textId="77777777" w:rsidR="00BF46E1" w:rsidRPr="0041528A" w:rsidRDefault="00BF46E1" w:rsidP="00195D76">
            <w:pPr>
              <w:pStyle w:val="TAC"/>
            </w:pPr>
            <w:r w:rsidRPr="0041528A">
              <w:t>93</w:t>
            </w:r>
          </w:p>
        </w:tc>
        <w:tc>
          <w:tcPr>
            <w:tcW w:w="567" w:type="dxa"/>
            <w:tcBorders>
              <w:top w:val="single" w:sz="4" w:space="0" w:color="auto"/>
              <w:left w:val="single" w:sz="4" w:space="0" w:color="auto"/>
              <w:bottom w:val="single" w:sz="4" w:space="0" w:color="auto"/>
              <w:right w:val="single" w:sz="4" w:space="0" w:color="auto"/>
            </w:tcBorders>
          </w:tcPr>
          <w:p w14:paraId="1535AE1B" w14:textId="77777777" w:rsidR="00BF46E1" w:rsidRPr="0041528A" w:rsidRDefault="00BF46E1" w:rsidP="00195D76">
            <w:pPr>
              <w:pStyle w:val="TAC"/>
            </w:pPr>
            <w:r w:rsidRPr="0041528A">
              <w:t>CB</w:t>
            </w:r>
          </w:p>
        </w:tc>
      </w:tr>
      <w:tr w:rsidR="00BF46E1" w:rsidRPr="0041528A" w14:paraId="7B41D2B3" w14:textId="77777777" w:rsidTr="00195D76">
        <w:trPr>
          <w:jc w:val="center"/>
        </w:trPr>
        <w:tc>
          <w:tcPr>
            <w:tcW w:w="1134" w:type="dxa"/>
            <w:tcBorders>
              <w:right w:val="single" w:sz="4" w:space="0" w:color="auto"/>
            </w:tcBorders>
          </w:tcPr>
          <w:p w14:paraId="08DD6F47"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202BB5B" w14:textId="77777777" w:rsidR="00BF46E1" w:rsidRPr="0041528A" w:rsidRDefault="00BF46E1" w:rsidP="00195D76">
            <w:pPr>
              <w:pStyle w:val="TAC"/>
            </w:pPr>
            <w:r w:rsidRPr="0041528A">
              <w:t>E6</w:t>
            </w:r>
          </w:p>
        </w:tc>
        <w:tc>
          <w:tcPr>
            <w:tcW w:w="567" w:type="dxa"/>
            <w:tcBorders>
              <w:top w:val="single" w:sz="4" w:space="0" w:color="auto"/>
              <w:left w:val="single" w:sz="4" w:space="0" w:color="auto"/>
              <w:bottom w:val="single" w:sz="4" w:space="0" w:color="auto"/>
              <w:right w:val="single" w:sz="4" w:space="0" w:color="auto"/>
            </w:tcBorders>
          </w:tcPr>
          <w:p w14:paraId="2DDA4D41"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2AD27D1F" w14:textId="77777777" w:rsidR="00BF46E1" w:rsidRPr="0041528A" w:rsidRDefault="00BF46E1" w:rsidP="00195D76">
            <w:pPr>
              <w:pStyle w:val="TAC"/>
            </w:pPr>
            <w:r w:rsidRPr="0041528A">
              <w:t>3A</w:t>
            </w:r>
          </w:p>
        </w:tc>
        <w:tc>
          <w:tcPr>
            <w:tcW w:w="567" w:type="dxa"/>
            <w:tcBorders>
              <w:top w:val="single" w:sz="4" w:space="0" w:color="auto"/>
              <w:left w:val="single" w:sz="4" w:space="0" w:color="auto"/>
              <w:bottom w:val="single" w:sz="4" w:space="0" w:color="auto"/>
              <w:right w:val="single" w:sz="4" w:space="0" w:color="auto"/>
            </w:tcBorders>
          </w:tcPr>
          <w:p w14:paraId="6816E52D" w14:textId="77777777" w:rsidR="00BF46E1" w:rsidRPr="0041528A" w:rsidRDefault="00BF46E1" w:rsidP="00195D76">
            <w:pPr>
              <w:pStyle w:val="TAC"/>
            </w:pPr>
            <w:r w:rsidRPr="0041528A">
              <w:t>AD</w:t>
            </w:r>
          </w:p>
        </w:tc>
        <w:tc>
          <w:tcPr>
            <w:tcW w:w="567" w:type="dxa"/>
            <w:tcBorders>
              <w:top w:val="single" w:sz="4" w:space="0" w:color="auto"/>
              <w:left w:val="single" w:sz="4" w:space="0" w:color="auto"/>
              <w:bottom w:val="single" w:sz="4" w:space="0" w:color="auto"/>
              <w:right w:val="single" w:sz="4" w:space="0" w:color="auto"/>
            </w:tcBorders>
          </w:tcPr>
          <w:p w14:paraId="5162E429" w14:textId="77777777" w:rsidR="00BF46E1" w:rsidRPr="0041528A" w:rsidRDefault="00BF46E1" w:rsidP="00195D76">
            <w:pPr>
              <w:pStyle w:val="TAC"/>
            </w:pPr>
            <w:r w:rsidRPr="0041528A">
              <w:t>5E</w:t>
            </w:r>
          </w:p>
        </w:tc>
        <w:tc>
          <w:tcPr>
            <w:tcW w:w="567" w:type="dxa"/>
            <w:tcBorders>
              <w:top w:val="single" w:sz="4" w:space="0" w:color="auto"/>
              <w:left w:val="single" w:sz="4" w:space="0" w:color="auto"/>
              <w:bottom w:val="single" w:sz="4" w:space="0" w:color="auto"/>
              <w:right w:val="single" w:sz="4" w:space="0" w:color="auto"/>
            </w:tcBorders>
          </w:tcPr>
          <w:p w14:paraId="59D7D98D" w14:textId="77777777" w:rsidR="00BF46E1" w:rsidRPr="0041528A" w:rsidRDefault="00BF46E1" w:rsidP="00195D76">
            <w:pPr>
              <w:pStyle w:val="TAC"/>
            </w:pPr>
            <w:r w:rsidRPr="0041528A">
              <w:t>B3</w:t>
            </w:r>
          </w:p>
        </w:tc>
        <w:tc>
          <w:tcPr>
            <w:tcW w:w="567" w:type="dxa"/>
            <w:tcBorders>
              <w:top w:val="single" w:sz="4" w:space="0" w:color="auto"/>
              <w:left w:val="single" w:sz="4" w:space="0" w:color="auto"/>
              <w:bottom w:val="single" w:sz="4" w:space="0" w:color="auto"/>
              <w:right w:val="single" w:sz="4" w:space="0" w:color="auto"/>
            </w:tcBorders>
          </w:tcPr>
          <w:p w14:paraId="48C1DC33" w14:textId="77777777" w:rsidR="00BF46E1" w:rsidRPr="0041528A" w:rsidRDefault="00BF46E1" w:rsidP="00195D76">
            <w:pPr>
              <w:pStyle w:val="TAC"/>
            </w:pPr>
            <w:r w:rsidRPr="0041528A">
              <w:t>DB</w:t>
            </w:r>
          </w:p>
        </w:tc>
        <w:tc>
          <w:tcPr>
            <w:tcW w:w="567" w:type="dxa"/>
            <w:tcBorders>
              <w:top w:val="single" w:sz="4" w:space="0" w:color="auto"/>
              <w:left w:val="single" w:sz="4" w:space="0" w:color="auto"/>
              <w:bottom w:val="single" w:sz="4" w:space="0" w:color="auto"/>
              <w:right w:val="single" w:sz="4" w:space="0" w:color="auto"/>
            </w:tcBorders>
          </w:tcPr>
          <w:p w14:paraId="50297288" w14:textId="77777777" w:rsidR="00BF46E1" w:rsidRPr="0041528A" w:rsidRDefault="00BF46E1" w:rsidP="00195D76">
            <w:pPr>
              <w:pStyle w:val="TAC"/>
            </w:pPr>
            <w:r w:rsidRPr="0041528A">
              <w:t>EE</w:t>
            </w:r>
          </w:p>
        </w:tc>
        <w:tc>
          <w:tcPr>
            <w:tcW w:w="567" w:type="dxa"/>
            <w:tcBorders>
              <w:top w:val="single" w:sz="4" w:space="0" w:color="auto"/>
              <w:left w:val="single" w:sz="4" w:space="0" w:color="auto"/>
              <w:bottom w:val="single" w:sz="4" w:space="0" w:color="auto"/>
              <w:right w:val="single" w:sz="4" w:space="0" w:color="auto"/>
            </w:tcBorders>
          </w:tcPr>
          <w:p w14:paraId="611BBBB9" w14:textId="77777777" w:rsidR="00BF46E1" w:rsidRPr="0041528A" w:rsidRDefault="00BF46E1" w:rsidP="00195D76">
            <w:pPr>
              <w:pStyle w:val="TAC"/>
            </w:pPr>
            <w:r w:rsidRPr="0041528A">
              <w:t>37</w:t>
            </w:r>
          </w:p>
        </w:tc>
        <w:tc>
          <w:tcPr>
            <w:tcW w:w="567" w:type="dxa"/>
            <w:tcBorders>
              <w:top w:val="single" w:sz="4" w:space="0" w:color="auto"/>
              <w:left w:val="single" w:sz="4" w:space="0" w:color="auto"/>
              <w:bottom w:val="single" w:sz="4" w:space="0" w:color="auto"/>
              <w:right w:val="single" w:sz="4" w:space="0" w:color="auto"/>
            </w:tcBorders>
          </w:tcPr>
          <w:p w14:paraId="7FFD8CC2" w14:textId="77777777" w:rsidR="00BF46E1" w:rsidRPr="0041528A" w:rsidRDefault="00BF46E1" w:rsidP="00195D76">
            <w:pPr>
              <w:pStyle w:val="TAC"/>
            </w:pPr>
            <w:r w:rsidRPr="0041528A">
              <w:t>3C</w:t>
            </w:r>
          </w:p>
        </w:tc>
        <w:tc>
          <w:tcPr>
            <w:tcW w:w="567" w:type="dxa"/>
            <w:tcBorders>
              <w:top w:val="single" w:sz="4" w:space="0" w:color="auto"/>
              <w:left w:val="single" w:sz="4" w:space="0" w:color="auto"/>
              <w:bottom w:val="single" w:sz="4" w:space="0" w:color="auto"/>
              <w:right w:val="single" w:sz="4" w:space="0" w:color="auto"/>
            </w:tcBorders>
          </w:tcPr>
          <w:p w14:paraId="3D0DE58A" w14:textId="77777777" w:rsidR="00BF46E1" w:rsidRPr="0041528A" w:rsidRDefault="00BF46E1" w:rsidP="00195D76">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592BAABC" w14:textId="77777777" w:rsidR="00BF46E1" w:rsidRPr="0041528A" w:rsidRDefault="00BF46E1" w:rsidP="00195D76">
            <w:pPr>
              <w:pStyle w:val="TAC"/>
            </w:pPr>
            <w:r w:rsidRPr="0041528A">
              <w:t>9F</w:t>
            </w:r>
          </w:p>
        </w:tc>
      </w:tr>
      <w:tr w:rsidR="00BF46E1" w:rsidRPr="0041528A" w14:paraId="5F770452" w14:textId="77777777" w:rsidTr="00195D76">
        <w:trPr>
          <w:jc w:val="center"/>
        </w:trPr>
        <w:tc>
          <w:tcPr>
            <w:tcW w:w="1134" w:type="dxa"/>
            <w:tcBorders>
              <w:right w:val="single" w:sz="4" w:space="0" w:color="auto"/>
            </w:tcBorders>
          </w:tcPr>
          <w:p w14:paraId="273D0627"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B21DA03" w14:textId="77777777" w:rsidR="00BF46E1" w:rsidRPr="0041528A" w:rsidRDefault="00BF46E1" w:rsidP="00195D76">
            <w:pPr>
              <w:pStyle w:val="TAC"/>
            </w:pPr>
            <w:r w:rsidRPr="0041528A">
              <w:t>D3</w:t>
            </w:r>
          </w:p>
        </w:tc>
        <w:tc>
          <w:tcPr>
            <w:tcW w:w="567" w:type="dxa"/>
            <w:tcBorders>
              <w:top w:val="single" w:sz="4" w:space="0" w:color="auto"/>
              <w:left w:val="single" w:sz="4" w:space="0" w:color="auto"/>
              <w:bottom w:val="single" w:sz="4" w:space="0" w:color="auto"/>
              <w:right w:val="single" w:sz="4" w:space="0" w:color="auto"/>
            </w:tcBorders>
          </w:tcPr>
          <w:p w14:paraId="0CB588BF" w14:textId="77777777" w:rsidR="00BF46E1" w:rsidRPr="0041528A" w:rsidRDefault="00BF46E1" w:rsidP="00195D76">
            <w:pPr>
              <w:pStyle w:val="TAC"/>
            </w:pPr>
            <w:r w:rsidRPr="0041528A">
              <w:t>EB</w:t>
            </w:r>
          </w:p>
        </w:tc>
        <w:tc>
          <w:tcPr>
            <w:tcW w:w="567" w:type="dxa"/>
            <w:tcBorders>
              <w:top w:val="single" w:sz="4" w:space="0" w:color="auto"/>
              <w:left w:val="single" w:sz="4" w:space="0" w:color="auto"/>
              <w:bottom w:val="single" w:sz="4" w:space="0" w:color="auto"/>
              <w:right w:val="single" w:sz="4" w:space="0" w:color="auto"/>
            </w:tcBorders>
          </w:tcPr>
          <w:p w14:paraId="2B4BD158" w14:textId="77777777" w:rsidR="00BF46E1" w:rsidRPr="0041528A" w:rsidRDefault="00BF46E1" w:rsidP="00195D76">
            <w:pPr>
              <w:pStyle w:val="TAC"/>
            </w:pPr>
            <w:r w:rsidRPr="0041528A">
              <w:t>F6</w:t>
            </w:r>
          </w:p>
        </w:tc>
        <w:tc>
          <w:tcPr>
            <w:tcW w:w="567" w:type="dxa"/>
            <w:tcBorders>
              <w:top w:val="single" w:sz="4" w:space="0" w:color="auto"/>
              <w:left w:val="single" w:sz="4" w:space="0" w:color="auto"/>
              <w:bottom w:val="single" w:sz="4" w:space="0" w:color="auto"/>
              <w:right w:val="single" w:sz="4" w:space="0" w:color="auto"/>
            </w:tcBorders>
          </w:tcPr>
          <w:p w14:paraId="16AADB29" w14:textId="77777777" w:rsidR="00BF46E1" w:rsidRPr="0041528A" w:rsidRDefault="00BF46E1" w:rsidP="00195D76">
            <w:pPr>
              <w:pStyle w:val="TAC"/>
            </w:pPr>
            <w:r w:rsidRPr="0041528A">
              <w:t>3B</w:t>
            </w:r>
          </w:p>
        </w:tc>
        <w:tc>
          <w:tcPr>
            <w:tcW w:w="567" w:type="dxa"/>
            <w:tcBorders>
              <w:top w:val="single" w:sz="4" w:space="0" w:color="auto"/>
              <w:left w:val="single" w:sz="4" w:space="0" w:color="auto"/>
              <w:bottom w:val="single" w:sz="4" w:space="0" w:color="auto"/>
              <w:right w:val="single" w:sz="4" w:space="0" w:color="auto"/>
            </w:tcBorders>
          </w:tcPr>
          <w:p w14:paraId="33A68498"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163986C0" w14:textId="77777777" w:rsidR="00BF46E1" w:rsidRPr="0041528A" w:rsidRDefault="00BF46E1" w:rsidP="00195D76">
            <w:pPr>
              <w:pStyle w:val="TAC"/>
            </w:pPr>
            <w:r w:rsidRPr="0041528A">
              <w:t>AF</w:t>
            </w:r>
          </w:p>
        </w:tc>
        <w:tc>
          <w:tcPr>
            <w:tcW w:w="567" w:type="dxa"/>
            <w:tcBorders>
              <w:top w:val="single" w:sz="4" w:space="0" w:color="auto"/>
              <w:left w:val="single" w:sz="4" w:space="0" w:color="auto"/>
              <w:bottom w:val="single" w:sz="4" w:space="0" w:color="auto"/>
              <w:right w:val="single" w:sz="4" w:space="0" w:color="auto"/>
            </w:tcBorders>
          </w:tcPr>
          <w:p w14:paraId="37F32AD3"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06BEA78A" w14:textId="77777777" w:rsidR="00BF46E1" w:rsidRPr="0041528A" w:rsidRDefault="00BF46E1" w:rsidP="00195D76">
            <w:pPr>
              <w:pStyle w:val="TAC"/>
            </w:pPr>
            <w:r w:rsidRPr="0041528A">
              <w:t>C5</w:t>
            </w:r>
          </w:p>
        </w:tc>
        <w:tc>
          <w:tcPr>
            <w:tcW w:w="567" w:type="dxa"/>
            <w:tcBorders>
              <w:top w:val="single" w:sz="4" w:space="0" w:color="auto"/>
              <w:left w:val="single" w:sz="4" w:space="0" w:color="auto"/>
              <w:bottom w:val="single" w:sz="4" w:space="0" w:color="auto"/>
              <w:right w:val="single" w:sz="4" w:space="0" w:color="auto"/>
            </w:tcBorders>
          </w:tcPr>
          <w:p w14:paraId="5B2E062A"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0FAF5978"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55080CC3" w14:textId="77777777" w:rsidR="00BF46E1" w:rsidRPr="0041528A" w:rsidRDefault="00BF46E1" w:rsidP="00195D76">
            <w:pPr>
              <w:pStyle w:val="TAC"/>
            </w:pPr>
            <w:r w:rsidRPr="0041528A">
              <w:t>5A</w:t>
            </w:r>
          </w:p>
        </w:tc>
        <w:tc>
          <w:tcPr>
            <w:tcW w:w="567" w:type="dxa"/>
            <w:tcBorders>
              <w:top w:val="single" w:sz="4" w:space="0" w:color="auto"/>
              <w:left w:val="single" w:sz="4" w:space="0" w:color="auto"/>
              <w:bottom w:val="single" w:sz="4" w:space="0" w:color="auto"/>
              <w:right w:val="single" w:sz="4" w:space="0" w:color="auto"/>
            </w:tcBorders>
          </w:tcPr>
          <w:p w14:paraId="30DE6936" w14:textId="77777777" w:rsidR="00BF46E1" w:rsidRPr="0041528A" w:rsidRDefault="00BF46E1" w:rsidP="00195D76">
            <w:pPr>
              <w:pStyle w:val="TAC"/>
            </w:pPr>
            <w:r w:rsidRPr="0041528A">
              <w:t>CD</w:t>
            </w:r>
          </w:p>
        </w:tc>
      </w:tr>
      <w:tr w:rsidR="00BF46E1" w:rsidRPr="0041528A" w14:paraId="66C0D503" w14:textId="77777777" w:rsidTr="00195D76">
        <w:trPr>
          <w:jc w:val="center"/>
        </w:trPr>
        <w:tc>
          <w:tcPr>
            <w:tcW w:w="1134" w:type="dxa"/>
            <w:tcBorders>
              <w:right w:val="single" w:sz="4" w:space="0" w:color="auto"/>
            </w:tcBorders>
          </w:tcPr>
          <w:p w14:paraId="73EDB778"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1A47633" w14:textId="77777777" w:rsidR="00BF46E1" w:rsidRPr="0041528A" w:rsidRDefault="00BF46E1" w:rsidP="00195D76">
            <w:pPr>
              <w:pStyle w:val="TAC"/>
            </w:pPr>
            <w:r w:rsidRPr="0041528A">
              <w:t>76</w:t>
            </w:r>
          </w:p>
        </w:tc>
        <w:tc>
          <w:tcPr>
            <w:tcW w:w="567" w:type="dxa"/>
            <w:tcBorders>
              <w:top w:val="single" w:sz="4" w:space="0" w:color="auto"/>
              <w:left w:val="single" w:sz="4" w:space="0" w:color="auto"/>
              <w:bottom w:val="single" w:sz="4" w:space="0" w:color="auto"/>
              <w:right w:val="single" w:sz="4" w:space="0" w:color="auto"/>
            </w:tcBorders>
          </w:tcPr>
          <w:p w14:paraId="1D5742E5" w14:textId="77777777" w:rsidR="00BF46E1" w:rsidRPr="0041528A" w:rsidRDefault="00BF46E1" w:rsidP="00195D76">
            <w:pPr>
              <w:pStyle w:val="TAC"/>
            </w:pPr>
            <w:r w:rsidRPr="0041528A">
              <w:t>C3</w:t>
            </w:r>
          </w:p>
        </w:tc>
        <w:tc>
          <w:tcPr>
            <w:tcW w:w="567" w:type="dxa"/>
            <w:tcBorders>
              <w:top w:val="single" w:sz="4" w:space="0" w:color="auto"/>
              <w:left w:val="single" w:sz="4" w:space="0" w:color="auto"/>
              <w:bottom w:val="single" w:sz="4" w:space="0" w:color="auto"/>
              <w:right w:val="single" w:sz="4" w:space="0" w:color="auto"/>
            </w:tcBorders>
          </w:tcPr>
          <w:p w14:paraId="37ADFFCB" w14:textId="77777777" w:rsidR="00BF46E1" w:rsidRPr="0041528A" w:rsidRDefault="00BF46E1" w:rsidP="00195D76">
            <w:pPr>
              <w:pStyle w:val="TAC"/>
            </w:pPr>
            <w:r w:rsidRPr="0041528A">
              <w:t>E5</w:t>
            </w:r>
          </w:p>
        </w:tc>
        <w:tc>
          <w:tcPr>
            <w:tcW w:w="567" w:type="dxa"/>
            <w:tcBorders>
              <w:top w:val="single" w:sz="4" w:space="0" w:color="auto"/>
              <w:left w:val="single" w:sz="4" w:space="0" w:color="auto"/>
              <w:bottom w:val="single" w:sz="4" w:space="0" w:color="auto"/>
              <w:right w:val="single" w:sz="4" w:space="0" w:color="auto"/>
            </w:tcBorders>
          </w:tcPr>
          <w:p w14:paraId="293AE15B" w14:textId="77777777" w:rsidR="00BF46E1" w:rsidRPr="0041528A" w:rsidRDefault="00BF46E1" w:rsidP="00195D76">
            <w:pPr>
              <w:pStyle w:val="TAC"/>
            </w:pPr>
            <w:r w:rsidRPr="0041528A">
              <w:t>60</w:t>
            </w:r>
          </w:p>
        </w:tc>
        <w:tc>
          <w:tcPr>
            <w:tcW w:w="567" w:type="dxa"/>
            <w:tcBorders>
              <w:top w:val="single" w:sz="4" w:space="0" w:color="auto"/>
              <w:left w:val="single" w:sz="4" w:space="0" w:color="auto"/>
              <w:bottom w:val="single" w:sz="4" w:space="0" w:color="auto"/>
              <w:right w:val="single" w:sz="4" w:space="0" w:color="auto"/>
            </w:tcBorders>
          </w:tcPr>
          <w:p w14:paraId="52E430AE"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172C6E23"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1E89EFE9"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CC58427"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306BA316"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C5C5172"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6CAD3CB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CFED1BB" w14:textId="77777777" w:rsidR="00BF46E1" w:rsidRPr="0041528A" w:rsidRDefault="00BF46E1" w:rsidP="00195D76">
            <w:pPr>
              <w:pStyle w:val="TAC"/>
            </w:pPr>
          </w:p>
        </w:tc>
      </w:tr>
    </w:tbl>
    <w:p w14:paraId="0EB8CB61" w14:textId="77777777" w:rsidR="00BF46E1" w:rsidRPr="0041528A" w:rsidRDefault="00BF46E1" w:rsidP="00BF46E1"/>
    <w:p w14:paraId="625F024E" w14:textId="77777777" w:rsidR="00BF46E1" w:rsidRPr="0041528A" w:rsidRDefault="00BF46E1" w:rsidP="00BF46E1">
      <w:r w:rsidRPr="0041528A">
        <w:t>PROACTIVE COMMAND: SEND USSD 4.4.3</w:t>
      </w:r>
    </w:p>
    <w:p w14:paraId="71E861C5" w14:textId="77777777" w:rsidR="00BF46E1" w:rsidRPr="0041528A" w:rsidRDefault="00BF46E1" w:rsidP="00BF46E1">
      <w:r w:rsidRPr="0041528A">
        <w:t>Logically:</w:t>
      </w:r>
    </w:p>
    <w:p w14:paraId="7AFBB0EF" w14:textId="77777777" w:rsidR="00BF46E1" w:rsidRPr="0041528A" w:rsidRDefault="00BF46E1" w:rsidP="0041528A">
      <w:pPr>
        <w:pStyle w:val="EW"/>
      </w:pPr>
      <w:r w:rsidRPr="0041528A">
        <w:t>Command details</w:t>
      </w:r>
    </w:p>
    <w:p w14:paraId="24BFB018" w14:textId="77777777" w:rsidR="00BF46E1" w:rsidRPr="0041528A" w:rsidRDefault="00BF46E1" w:rsidP="0041528A">
      <w:pPr>
        <w:pStyle w:val="EW"/>
      </w:pPr>
      <w:r w:rsidRPr="0041528A">
        <w:tab/>
        <w:t>Command number:</w:t>
      </w:r>
      <w:r w:rsidRPr="0041528A">
        <w:tab/>
        <w:t>1</w:t>
      </w:r>
    </w:p>
    <w:p w14:paraId="68D35884" w14:textId="77777777" w:rsidR="00BF46E1" w:rsidRPr="0041528A" w:rsidRDefault="00BF46E1" w:rsidP="0041528A">
      <w:pPr>
        <w:pStyle w:val="EW"/>
      </w:pPr>
      <w:r w:rsidRPr="0041528A">
        <w:tab/>
        <w:t>Command type:</w:t>
      </w:r>
      <w:r w:rsidRPr="0041528A">
        <w:tab/>
        <w:t>SEND USSD</w:t>
      </w:r>
    </w:p>
    <w:p w14:paraId="0EF7AAF4" w14:textId="77777777" w:rsidR="00BF46E1" w:rsidRPr="0041528A" w:rsidRDefault="00BF46E1" w:rsidP="0041528A">
      <w:pPr>
        <w:pStyle w:val="EW"/>
      </w:pPr>
      <w:r w:rsidRPr="0041528A">
        <w:tab/>
        <w:t>Command qualifier:</w:t>
      </w:r>
      <w:r w:rsidRPr="0041528A">
        <w:tab/>
        <w:t>"00"</w:t>
      </w:r>
    </w:p>
    <w:p w14:paraId="4E6614CD" w14:textId="77777777" w:rsidR="00BF46E1" w:rsidRPr="0041528A" w:rsidRDefault="00BF46E1" w:rsidP="0041528A">
      <w:pPr>
        <w:pStyle w:val="EW"/>
      </w:pPr>
      <w:r w:rsidRPr="0041528A">
        <w:t>Device identities</w:t>
      </w:r>
    </w:p>
    <w:p w14:paraId="3D38E539" w14:textId="77777777" w:rsidR="00BF46E1" w:rsidRPr="0041528A" w:rsidRDefault="00BF46E1" w:rsidP="0041528A">
      <w:pPr>
        <w:pStyle w:val="EW"/>
      </w:pPr>
      <w:r w:rsidRPr="0041528A">
        <w:tab/>
        <w:t>Source device:</w:t>
      </w:r>
      <w:r w:rsidRPr="0041528A">
        <w:tab/>
        <w:t>UICC</w:t>
      </w:r>
    </w:p>
    <w:p w14:paraId="4ABE9300" w14:textId="77777777" w:rsidR="00BF46E1" w:rsidRPr="0041528A" w:rsidRDefault="00BF46E1" w:rsidP="0041528A">
      <w:pPr>
        <w:pStyle w:val="EW"/>
      </w:pPr>
      <w:r w:rsidRPr="0041528A">
        <w:tab/>
        <w:t>Destination device:</w:t>
      </w:r>
      <w:r w:rsidRPr="0041528A">
        <w:tab/>
        <w:t>Network</w:t>
      </w:r>
    </w:p>
    <w:p w14:paraId="0C1A31EF" w14:textId="77777777" w:rsidR="00BF46E1" w:rsidRPr="0041528A" w:rsidRDefault="00BF46E1" w:rsidP="0041528A">
      <w:pPr>
        <w:pStyle w:val="EW"/>
      </w:pPr>
      <w:r w:rsidRPr="0041528A">
        <w:t>Alpha identifier:</w:t>
      </w:r>
      <w:r w:rsidRPr="0041528A">
        <w:tab/>
        <w:t>"Text Attribute 3"</w:t>
      </w:r>
    </w:p>
    <w:p w14:paraId="63FA4383" w14:textId="77777777" w:rsidR="00BF46E1" w:rsidRPr="0041528A" w:rsidRDefault="00BF46E1" w:rsidP="0041528A">
      <w:pPr>
        <w:pStyle w:val="EW"/>
      </w:pPr>
      <w:r w:rsidRPr="0041528A">
        <w:t>USSD String</w:t>
      </w:r>
    </w:p>
    <w:p w14:paraId="12FCE072" w14:textId="77777777" w:rsidR="00BF46E1" w:rsidRPr="0041528A" w:rsidRDefault="00BF46E1" w:rsidP="0041528A">
      <w:pPr>
        <w:pStyle w:val="EW"/>
      </w:pPr>
      <w:r w:rsidRPr="0041528A">
        <w:tab/>
        <w:t>Data coding scheme:</w:t>
      </w:r>
      <w:r w:rsidRPr="0041528A">
        <w:tab/>
        <w:t>7-bit default, no message class</w:t>
      </w:r>
    </w:p>
    <w:p w14:paraId="0A3B1F74" w14:textId="77777777" w:rsidR="00BF46E1" w:rsidRPr="0041528A" w:rsidRDefault="00BF46E1" w:rsidP="0041528A">
      <w:pPr>
        <w:pStyle w:val="EW"/>
      </w:pPr>
      <w:r w:rsidRPr="0041528A">
        <w:t>USSD string:</w:t>
      </w:r>
      <w:r w:rsidRPr="0041528A">
        <w:tab/>
        <w:t>"ABCDEFGHIJKLMNOPQRSTUVWXYZ-abcdefghijklmnopqrstuvwxyz-1234567890"</w:t>
      </w:r>
    </w:p>
    <w:p w14:paraId="193254CC" w14:textId="77777777" w:rsidR="00BF46E1" w:rsidRPr="0041528A" w:rsidRDefault="00BF46E1" w:rsidP="00BF46E1">
      <w:r w:rsidRPr="0041528A">
        <w:t>Coding:</w:t>
      </w:r>
    </w:p>
    <w:p w14:paraId="3AEBDDAB"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59036845"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5A3AE82"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736A6C58"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54CB51DF" w14:textId="77777777" w:rsidR="00BF46E1" w:rsidRPr="0041528A" w:rsidRDefault="00BF46E1" w:rsidP="00195D76">
            <w:pPr>
              <w:pStyle w:val="TAC"/>
            </w:pPr>
            <w:r w:rsidRPr="0041528A">
              <w:t>56</w:t>
            </w:r>
          </w:p>
        </w:tc>
        <w:tc>
          <w:tcPr>
            <w:tcW w:w="567" w:type="dxa"/>
            <w:tcBorders>
              <w:top w:val="single" w:sz="4" w:space="0" w:color="auto"/>
              <w:left w:val="single" w:sz="4" w:space="0" w:color="auto"/>
              <w:bottom w:val="single" w:sz="4" w:space="0" w:color="auto"/>
              <w:right w:val="single" w:sz="4" w:space="0" w:color="auto"/>
            </w:tcBorders>
          </w:tcPr>
          <w:p w14:paraId="1710B30D"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6B1C7CC"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D4AC14A"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7E6082D"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2ED48D73"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B434C38"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FCFD935"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3CCB06D"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E992E33"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258E23E2" w14:textId="77777777" w:rsidR="00BF46E1" w:rsidRPr="0041528A" w:rsidRDefault="00BF46E1" w:rsidP="00195D76">
            <w:pPr>
              <w:pStyle w:val="TAC"/>
            </w:pPr>
            <w:r w:rsidRPr="0041528A">
              <w:t>85</w:t>
            </w:r>
          </w:p>
        </w:tc>
      </w:tr>
      <w:tr w:rsidR="00BF46E1" w:rsidRPr="0041528A" w14:paraId="60E6EA15" w14:textId="77777777" w:rsidTr="00195D76">
        <w:trPr>
          <w:jc w:val="center"/>
        </w:trPr>
        <w:tc>
          <w:tcPr>
            <w:tcW w:w="1134" w:type="dxa"/>
            <w:tcBorders>
              <w:top w:val="single" w:sz="4" w:space="0" w:color="auto"/>
              <w:right w:val="single" w:sz="4" w:space="0" w:color="auto"/>
            </w:tcBorders>
          </w:tcPr>
          <w:p w14:paraId="72C410BB"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6C2C4D3"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5905CC42"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4E79F89C"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38436372"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0C4AE00A"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2F818805"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174BFDFD"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595B820A"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26989D24"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47D129F2"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3E4307C6"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2C8E0F1F" w14:textId="77777777" w:rsidR="00BF46E1" w:rsidRPr="0041528A" w:rsidRDefault="00BF46E1" w:rsidP="00195D76">
            <w:pPr>
              <w:pStyle w:val="TAC"/>
            </w:pPr>
            <w:r w:rsidRPr="0041528A">
              <w:t>62</w:t>
            </w:r>
          </w:p>
        </w:tc>
      </w:tr>
      <w:tr w:rsidR="00BF46E1" w:rsidRPr="0041528A" w14:paraId="0258619E" w14:textId="77777777" w:rsidTr="00195D76">
        <w:trPr>
          <w:jc w:val="center"/>
        </w:trPr>
        <w:tc>
          <w:tcPr>
            <w:tcW w:w="1134" w:type="dxa"/>
            <w:tcBorders>
              <w:right w:val="single" w:sz="4" w:space="0" w:color="auto"/>
            </w:tcBorders>
          </w:tcPr>
          <w:p w14:paraId="15AF0EF5"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7DD92FC" w14:textId="77777777" w:rsidR="00BF46E1" w:rsidRPr="0041528A" w:rsidRDefault="00BF46E1" w:rsidP="00195D76">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0A5CC06A"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234E6785"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11E617F6"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4331E626"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6C5718F8" w14:textId="77777777" w:rsidR="00BF46E1" w:rsidRPr="0041528A" w:rsidRDefault="00BF46E1" w:rsidP="00195D76">
            <w:pPr>
              <w:pStyle w:val="TAC"/>
            </w:pPr>
            <w:r w:rsidRPr="0041528A">
              <w:t>8A</w:t>
            </w:r>
          </w:p>
        </w:tc>
        <w:tc>
          <w:tcPr>
            <w:tcW w:w="567" w:type="dxa"/>
            <w:tcBorders>
              <w:top w:val="single" w:sz="4" w:space="0" w:color="auto"/>
              <w:left w:val="single" w:sz="4" w:space="0" w:color="auto"/>
              <w:bottom w:val="single" w:sz="4" w:space="0" w:color="auto"/>
              <w:right w:val="single" w:sz="4" w:space="0" w:color="auto"/>
            </w:tcBorders>
          </w:tcPr>
          <w:p w14:paraId="6465C1C6"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2EC7C77C" w14:textId="77777777" w:rsidR="00BF46E1" w:rsidRPr="0041528A" w:rsidRDefault="00BF46E1" w:rsidP="00195D76">
            <w:pPr>
              <w:pStyle w:val="TAC"/>
            </w:pPr>
            <w:r w:rsidRPr="0041528A">
              <w:t>F0</w:t>
            </w:r>
          </w:p>
        </w:tc>
        <w:tc>
          <w:tcPr>
            <w:tcW w:w="567" w:type="dxa"/>
            <w:tcBorders>
              <w:top w:val="single" w:sz="4" w:space="0" w:color="auto"/>
              <w:left w:val="single" w:sz="4" w:space="0" w:color="auto"/>
              <w:bottom w:val="single" w:sz="4" w:space="0" w:color="auto"/>
              <w:right w:val="single" w:sz="4" w:space="0" w:color="auto"/>
            </w:tcBorders>
          </w:tcPr>
          <w:p w14:paraId="413CB1DE" w14:textId="77777777" w:rsidR="00BF46E1" w:rsidRPr="0041528A" w:rsidRDefault="00BF46E1" w:rsidP="00195D76">
            <w:pPr>
              <w:pStyle w:val="TAC"/>
            </w:pPr>
            <w:r w:rsidRPr="0041528A">
              <w:t xml:space="preserve">41 </w:t>
            </w:r>
          </w:p>
        </w:tc>
        <w:tc>
          <w:tcPr>
            <w:tcW w:w="567" w:type="dxa"/>
            <w:tcBorders>
              <w:top w:val="single" w:sz="4" w:space="0" w:color="auto"/>
              <w:left w:val="single" w:sz="4" w:space="0" w:color="auto"/>
              <w:bottom w:val="single" w:sz="4" w:space="0" w:color="auto"/>
              <w:right w:val="single" w:sz="4" w:space="0" w:color="auto"/>
            </w:tcBorders>
          </w:tcPr>
          <w:p w14:paraId="508078F9" w14:textId="77777777" w:rsidR="00BF46E1" w:rsidRPr="0041528A" w:rsidRDefault="00BF46E1" w:rsidP="00195D76">
            <w:pPr>
              <w:pStyle w:val="TAC"/>
            </w:pPr>
            <w:r w:rsidRPr="0041528A">
              <w:t>E1</w:t>
            </w:r>
          </w:p>
        </w:tc>
        <w:tc>
          <w:tcPr>
            <w:tcW w:w="567" w:type="dxa"/>
            <w:tcBorders>
              <w:top w:val="single" w:sz="4" w:space="0" w:color="auto"/>
              <w:left w:val="single" w:sz="4" w:space="0" w:color="auto"/>
              <w:bottom w:val="single" w:sz="4" w:space="0" w:color="auto"/>
              <w:right w:val="single" w:sz="4" w:space="0" w:color="auto"/>
            </w:tcBorders>
          </w:tcPr>
          <w:p w14:paraId="6BADD4CD" w14:textId="77777777" w:rsidR="00BF46E1" w:rsidRPr="0041528A" w:rsidRDefault="00BF46E1" w:rsidP="00195D76">
            <w:pPr>
              <w:pStyle w:val="TAC"/>
            </w:pPr>
            <w:r w:rsidRPr="0041528A">
              <w:t>90</w:t>
            </w:r>
          </w:p>
        </w:tc>
        <w:tc>
          <w:tcPr>
            <w:tcW w:w="567" w:type="dxa"/>
            <w:tcBorders>
              <w:top w:val="single" w:sz="4" w:space="0" w:color="auto"/>
              <w:left w:val="single" w:sz="4" w:space="0" w:color="auto"/>
              <w:bottom w:val="single" w:sz="4" w:space="0" w:color="auto"/>
              <w:right w:val="single" w:sz="4" w:space="0" w:color="auto"/>
            </w:tcBorders>
          </w:tcPr>
          <w:p w14:paraId="06C9AF57" w14:textId="77777777" w:rsidR="00BF46E1" w:rsidRPr="0041528A" w:rsidRDefault="00BF46E1" w:rsidP="00195D76">
            <w:pPr>
              <w:pStyle w:val="TAC"/>
            </w:pPr>
            <w:r w:rsidRPr="0041528A">
              <w:t>58</w:t>
            </w:r>
          </w:p>
        </w:tc>
      </w:tr>
      <w:tr w:rsidR="00BF46E1" w:rsidRPr="0041528A" w14:paraId="0BCE0EC0" w14:textId="77777777" w:rsidTr="00195D76">
        <w:trPr>
          <w:jc w:val="center"/>
        </w:trPr>
        <w:tc>
          <w:tcPr>
            <w:tcW w:w="1134" w:type="dxa"/>
            <w:tcBorders>
              <w:right w:val="single" w:sz="4" w:space="0" w:color="auto"/>
            </w:tcBorders>
          </w:tcPr>
          <w:p w14:paraId="13A5A90B"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552B8C7" w14:textId="77777777" w:rsidR="00BF46E1" w:rsidRPr="0041528A" w:rsidRDefault="00BF46E1" w:rsidP="00195D76">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61879A75" w14:textId="77777777" w:rsidR="00BF46E1" w:rsidRPr="0041528A" w:rsidRDefault="00BF46E1" w:rsidP="00195D76">
            <w:pPr>
              <w:pStyle w:val="TAC"/>
            </w:pPr>
            <w:r w:rsidRPr="0041528A">
              <w:t>1E</w:t>
            </w:r>
          </w:p>
        </w:tc>
        <w:tc>
          <w:tcPr>
            <w:tcW w:w="567" w:type="dxa"/>
            <w:tcBorders>
              <w:top w:val="single" w:sz="4" w:space="0" w:color="auto"/>
              <w:left w:val="single" w:sz="4" w:space="0" w:color="auto"/>
              <w:bottom w:val="single" w:sz="4" w:space="0" w:color="auto"/>
              <w:right w:val="single" w:sz="4" w:space="0" w:color="auto"/>
            </w:tcBorders>
          </w:tcPr>
          <w:p w14:paraId="2A3D777C"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131DA8FD"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73E8BCB0" w14:textId="77777777" w:rsidR="00BF46E1" w:rsidRPr="0041528A" w:rsidRDefault="00BF46E1" w:rsidP="00195D76">
            <w:pPr>
              <w:pStyle w:val="TAC"/>
            </w:pPr>
            <w:r w:rsidRPr="0041528A">
              <w:t>E5</w:t>
            </w:r>
          </w:p>
        </w:tc>
        <w:tc>
          <w:tcPr>
            <w:tcW w:w="567" w:type="dxa"/>
            <w:tcBorders>
              <w:top w:val="single" w:sz="4" w:space="0" w:color="auto"/>
              <w:left w:val="single" w:sz="4" w:space="0" w:color="auto"/>
              <w:bottom w:val="single" w:sz="4" w:space="0" w:color="auto"/>
              <w:right w:val="single" w:sz="4" w:space="0" w:color="auto"/>
            </w:tcBorders>
          </w:tcPr>
          <w:p w14:paraId="429B906B" w14:textId="77777777" w:rsidR="00BF46E1" w:rsidRPr="0041528A" w:rsidRDefault="00BF46E1" w:rsidP="00195D76">
            <w:pPr>
              <w:pStyle w:val="TAC"/>
            </w:pPr>
            <w:r w:rsidRPr="0041528A">
              <w:t>92</w:t>
            </w:r>
          </w:p>
        </w:tc>
        <w:tc>
          <w:tcPr>
            <w:tcW w:w="567" w:type="dxa"/>
            <w:tcBorders>
              <w:top w:val="single" w:sz="4" w:space="0" w:color="auto"/>
              <w:left w:val="single" w:sz="4" w:space="0" w:color="auto"/>
              <w:bottom w:val="single" w:sz="4" w:space="0" w:color="auto"/>
              <w:right w:val="single" w:sz="4" w:space="0" w:color="auto"/>
            </w:tcBorders>
          </w:tcPr>
          <w:p w14:paraId="650022AC" w14:textId="77777777" w:rsidR="00BF46E1" w:rsidRPr="0041528A" w:rsidRDefault="00BF46E1" w:rsidP="00195D76">
            <w:pPr>
              <w:pStyle w:val="TAC"/>
            </w:pPr>
            <w:r w:rsidRPr="0041528A">
              <w:t>D9</w:t>
            </w:r>
          </w:p>
        </w:tc>
        <w:tc>
          <w:tcPr>
            <w:tcW w:w="567" w:type="dxa"/>
            <w:tcBorders>
              <w:top w:val="single" w:sz="4" w:space="0" w:color="auto"/>
              <w:left w:val="single" w:sz="4" w:space="0" w:color="auto"/>
              <w:bottom w:val="single" w:sz="4" w:space="0" w:color="auto"/>
              <w:right w:val="single" w:sz="4" w:space="0" w:color="auto"/>
            </w:tcBorders>
          </w:tcPr>
          <w:p w14:paraId="513F1D77"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7D5A372B"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09035DC4" w14:textId="77777777" w:rsidR="00BF46E1" w:rsidRPr="0041528A" w:rsidRDefault="00BF46E1" w:rsidP="00195D76">
            <w:pPr>
              <w:pStyle w:val="TAC"/>
            </w:pPr>
            <w:r w:rsidRPr="0041528A">
              <w:t>A1</w:t>
            </w:r>
          </w:p>
        </w:tc>
        <w:tc>
          <w:tcPr>
            <w:tcW w:w="567" w:type="dxa"/>
            <w:tcBorders>
              <w:top w:val="single" w:sz="4" w:space="0" w:color="auto"/>
              <w:left w:val="single" w:sz="4" w:space="0" w:color="auto"/>
              <w:bottom w:val="single" w:sz="4" w:space="0" w:color="auto"/>
              <w:right w:val="single" w:sz="4" w:space="0" w:color="auto"/>
            </w:tcBorders>
          </w:tcPr>
          <w:p w14:paraId="6130E678" w14:textId="77777777" w:rsidR="00BF46E1" w:rsidRPr="0041528A" w:rsidRDefault="00BF46E1" w:rsidP="00195D76">
            <w:pPr>
              <w:pStyle w:val="TAC"/>
            </w:pPr>
            <w:r w:rsidRPr="0041528A">
              <w:t>51</w:t>
            </w:r>
          </w:p>
        </w:tc>
        <w:tc>
          <w:tcPr>
            <w:tcW w:w="567" w:type="dxa"/>
            <w:tcBorders>
              <w:top w:val="single" w:sz="4" w:space="0" w:color="auto"/>
              <w:left w:val="single" w:sz="4" w:space="0" w:color="auto"/>
              <w:bottom w:val="single" w:sz="4" w:space="0" w:color="auto"/>
              <w:right w:val="single" w:sz="4" w:space="0" w:color="auto"/>
            </w:tcBorders>
          </w:tcPr>
          <w:p w14:paraId="2C066143" w14:textId="77777777" w:rsidR="00BF46E1" w:rsidRPr="0041528A" w:rsidRDefault="00BF46E1" w:rsidP="00195D76">
            <w:pPr>
              <w:pStyle w:val="TAC"/>
            </w:pPr>
            <w:r w:rsidRPr="0041528A">
              <w:t>E9</w:t>
            </w:r>
          </w:p>
        </w:tc>
      </w:tr>
      <w:tr w:rsidR="00BF46E1" w:rsidRPr="0041528A" w14:paraId="488F3A55" w14:textId="77777777" w:rsidTr="00195D76">
        <w:trPr>
          <w:jc w:val="center"/>
        </w:trPr>
        <w:tc>
          <w:tcPr>
            <w:tcW w:w="1134" w:type="dxa"/>
            <w:tcBorders>
              <w:right w:val="single" w:sz="4" w:space="0" w:color="auto"/>
            </w:tcBorders>
          </w:tcPr>
          <w:p w14:paraId="7B189332"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8D3CEE2" w14:textId="77777777" w:rsidR="00BF46E1" w:rsidRPr="0041528A" w:rsidRDefault="00BF46E1" w:rsidP="00195D76">
            <w:pPr>
              <w:pStyle w:val="TAC"/>
            </w:pPr>
            <w:r w:rsidRPr="0041528A">
              <w:t>94</w:t>
            </w:r>
          </w:p>
        </w:tc>
        <w:tc>
          <w:tcPr>
            <w:tcW w:w="567" w:type="dxa"/>
            <w:tcBorders>
              <w:top w:val="single" w:sz="4" w:space="0" w:color="auto"/>
              <w:left w:val="single" w:sz="4" w:space="0" w:color="auto"/>
              <w:bottom w:val="single" w:sz="4" w:space="0" w:color="auto"/>
              <w:right w:val="single" w:sz="4" w:space="0" w:color="auto"/>
            </w:tcBorders>
          </w:tcPr>
          <w:p w14:paraId="70B4BFB1" w14:textId="77777777" w:rsidR="00BF46E1" w:rsidRPr="0041528A" w:rsidRDefault="00BF46E1" w:rsidP="00195D76">
            <w:pPr>
              <w:pStyle w:val="TAC"/>
            </w:pPr>
            <w:r w:rsidRPr="0041528A">
              <w:t>5A</w:t>
            </w:r>
          </w:p>
        </w:tc>
        <w:tc>
          <w:tcPr>
            <w:tcW w:w="567" w:type="dxa"/>
            <w:tcBorders>
              <w:top w:val="single" w:sz="4" w:space="0" w:color="auto"/>
              <w:left w:val="single" w:sz="4" w:space="0" w:color="auto"/>
              <w:bottom w:val="single" w:sz="4" w:space="0" w:color="auto"/>
              <w:right w:val="single" w:sz="4" w:space="0" w:color="auto"/>
            </w:tcBorders>
          </w:tcPr>
          <w:p w14:paraId="612AD26C" w14:textId="77777777" w:rsidR="00BF46E1" w:rsidRPr="0041528A" w:rsidRDefault="00BF46E1" w:rsidP="00195D76">
            <w:pPr>
              <w:pStyle w:val="TAC"/>
            </w:pPr>
            <w:r w:rsidRPr="0041528A">
              <w:t>B5</w:t>
            </w:r>
          </w:p>
        </w:tc>
        <w:tc>
          <w:tcPr>
            <w:tcW w:w="567" w:type="dxa"/>
            <w:tcBorders>
              <w:top w:val="single" w:sz="4" w:space="0" w:color="auto"/>
              <w:left w:val="single" w:sz="4" w:space="0" w:color="auto"/>
              <w:bottom w:val="single" w:sz="4" w:space="0" w:color="auto"/>
              <w:right w:val="single" w:sz="4" w:space="0" w:color="auto"/>
            </w:tcBorders>
          </w:tcPr>
          <w:p w14:paraId="42D77371" w14:textId="77777777" w:rsidR="00BF46E1" w:rsidRPr="0041528A" w:rsidRDefault="00BF46E1" w:rsidP="00195D76">
            <w:pPr>
              <w:pStyle w:val="TAC"/>
            </w:pPr>
            <w:r w:rsidRPr="0041528A">
              <w:t>5E</w:t>
            </w:r>
          </w:p>
        </w:tc>
        <w:tc>
          <w:tcPr>
            <w:tcW w:w="567" w:type="dxa"/>
            <w:tcBorders>
              <w:top w:val="single" w:sz="4" w:space="0" w:color="auto"/>
              <w:left w:val="single" w:sz="4" w:space="0" w:color="auto"/>
              <w:bottom w:val="single" w:sz="4" w:space="0" w:color="auto"/>
              <w:right w:val="single" w:sz="4" w:space="0" w:color="auto"/>
            </w:tcBorders>
          </w:tcPr>
          <w:p w14:paraId="5E7499B4" w14:textId="77777777" w:rsidR="00BF46E1" w:rsidRPr="0041528A" w:rsidRDefault="00BF46E1" w:rsidP="00195D76">
            <w:pPr>
              <w:pStyle w:val="TAC"/>
            </w:pPr>
            <w:r w:rsidRPr="0041528A">
              <w:t>B1</w:t>
            </w:r>
          </w:p>
        </w:tc>
        <w:tc>
          <w:tcPr>
            <w:tcW w:w="567" w:type="dxa"/>
            <w:tcBorders>
              <w:top w:val="single" w:sz="4" w:space="0" w:color="auto"/>
              <w:left w:val="single" w:sz="4" w:space="0" w:color="auto"/>
              <w:bottom w:val="single" w:sz="4" w:space="0" w:color="auto"/>
              <w:right w:val="single" w:sz="4" w:space="0" w:color="auto"/>
            </w:tcBorders>
          </w:tcPr>
          <w:p w14:paraId="3A397E8F" w14:textId="77777777" w:rsidR="00BF46E1" w:rsidRPr="0041528A" w:rsidRDefault="00BF46E1" w:rsidP="00195D76">
            <w:pPr>
              <w:pStyle w:val="TAC"/>
            </w:pPr>
            <w:r w:rsidRPr="0041528A">
              <w:t>59</w:t>
            </w:r>
          </w:p>
        </w:tc>
        <w:tc>
          <w:tcPr>
            <w:tcW w:w="567" w:type="dxa"/>
            <w:tcBorders>
              <w:top w:val="single" w:sz="4" w:space="0" w:color="auto"/>
              <w:left w:val="single" w:sz="4" w:space="0" w:color="auto"/>
              <w:bottom w:val="single" w:sz="4" w:space="0" w:color="auto"/>
              <w:right w:val="single" w:sz="4" w:space="0" w:color="auto"/>
            </w:tcBorders>
          </w:tcPr>
          <w:p w14:paraId="4AB90A91" w14:textId="77777777" w:rsidR="00BF46E1" w:rsidRPr="0041528A" w:rsidRDefault="00BF46E1" w:rsidP="00195D76">
            <w:pPr>
              <w:pStyle w:val="TAC"/>
            </w:pPr>
            <w:r w:rsidRPr="0041528A">
              <w:t>6D</w:t>
            </w:r>
          </w:p>
        </w:tc>
        <w:tc>
          <w:tcPr>
            <w:tcW w:w="567" w:type="dxa"/>
            <w:tcBorders>
              <w:top w:val="single" w:sz="4" w:space="0" w:color="auto"/>
              <w:left w:val="single" w:sz="4" w:space="0" w:color="auto"/>
              <w:bottom w:val="single" w:sz="4" w:space="0" w:color="auto"/>
              <w:right w:val="single" w:sz="4" w:space="0" w:color="auto"/>
            </w:tcBorders>
          </w:tcPr>
          <w:p w14:paraId="37D7359E" w14:textId="77777777" w:rsidR="00BF46E1" w:rsidRPr="0041528A" w:rsidRDefault="00BF46E1" w:rsidP="00195D76">
            <w:pPr>
              <w:pStyle w:val="TAC"/>
            </w:pPr>
            <w:r w:rsidRPr="0041528A">
              <w:t>2B</w:t>
            </w:r>
          </w:p>
        </w:tc>
        <w:tc>
          <w:tcPr>
            <w:tcW w:w="567" w:type="dxa"/>
            <w:tcBorders>
              <w:top w:val="single" w:sz="4" w:space="0" w:color="auto"/>
              <w:left w:val="single" w:sz="4" w:space="0" w:color="auto"/>
              <w:bottom w:val="single" w:sz="4" w:space="0" w:color="auto"/>
              <w:right w:val="single" w:sz="4" w:space="0" w:color="auto"/>
            </w:tcBorders>
          </w:tcPr>
          <w:p w14:paraId="5630B92D"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263CD7D4" w14:textId="77777777" w:rsidR="00BF46E1" w:rsidRPr="0041528A" w:rsidRDefault="00BF46E1" w:rsidP="00195D76">
            <w:pPr>
              <w:pStyle w:val="TAC"/>
            </w:pPr>
            <w:r w:rsidRPr="0041528A">
              <w:t>1E</w:t>
            </w:r>
          </w:p>
        </w:tc>
        <w:tc>
          <w:tcPr>
            <w:tcW w:w="567" w:type="dxa"/>
            <w:tcBorders>
              <w:top w:val="single" w:sz="4" w:space="0" w:color="auto"/>
              <w:left w:val="single" w:sz="4" w:space="0" w:color="auto"/>
              <w:bottom w:val="single" w:sz="4" w:space="0" w:color="auto"/>
              <w:right w:val="single" w:sz="4" w:space="0" w:color="auto"/>
            </w:tcBorders>
          </w:tcPr>
          <w:p w14:paraId="0730A9C0" w14:textId="77777777" w:rsidR="00BF46E1" w:rsidRPr="0041528A" w:rsidRDefault="00BF46E1" w:rsidP="00195D76">
            <w:pPr>
              <w:pStyle w:val="TAC"/>
            </w:pPr>
            <w:r w:rsidRPr="0041528A">
              <w:t>93</w:t>
            </w:r>
          </w:p>
        </w:tc>
        <w:tc>
          <w:tcPr>
            <w:tcW w:w="567" w:type="dxa"/>
            <w:tcBorders>
              <w:top w:val="single" w:sz="4" w:space="0" w:color="auto"/>
              <w:left w:val="single" w:sz="4" w:space="0" w:color="auto"/>
              <w:bottom w:val="single" w:sz="4" w:space="0" w:color="auto"/>
              <w:right w:val="single" w:sz="4" w:space="0" w:color="auto"/>
            </w:tcBorders>
          </w:tcPr>
          <w:p w14:paraId="70ECD408" w14:textId="77777777" w:rsidR="00BF46E1" w:rsidRPr="0041528A" w:rsidRDefault="00BF46E1" w:rsidP="00195D76">
            <w:pPr>
              <w:pStyle w:val="TAC"/>
            </w:pPr>
            <w:r w:rsidRPr="0041528A">
              <w:t>CB</w:t>
            </w:r>
          </w:p>
        </w:tc>
      </w:tr>
      <w:tr w:rsidR="00BF46E1" w:rsidRPr="0041528A" w14:paraId="749B63EE" w14:textId="77777777" w:rsidTr="00195D76">
        <w:trPr>
          <w:jc w:val="center"/>
        </w:trPr>
        <w:tc>
          <w:tcPr>
            <w:tcW w:w="1134" w:type="dxa"/>
            <w:tcBorders>
              <w:right w:val="single" w:sz="4" w:space="0" w:color="auto"/>
            </w:tcBorders>
          </w:tcPr>
          <w:p w14:paraId="39BD996F"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9B406E6" w14:textId="77777777" w:rsidR="00BF46E1" w:rsidRPr="0041528A" w:rsidRDefault="00BF46E1" w:rsidP="00195D76">
            <w:pPr>
              <w:pStyle w:val="TAC"/>
            </w:pPr>
            <w:r w:rsidRPr="0041528A">
              <w:t>E6</w:t>
            </w:r>
          </w:p>
        </w:tc>
        <w:tc>
          <w:tcPr>
            <w:tcW w:w="567" w:type="dxa"/>
            <w:tcBorders>
              <w:top w:val="single" w:sz="4" w:space="0" w:color="auto"/>
              <w:left w:val="single" w:sz="4" w:space="0" w:color="auto"/>
              <w:bottom w:val="single" w:sz="4" w:space="0" w:color="auto"/>
              <w:right w:val="single" w:sz="4" w:space="0" w:color="auto"/>
            </w:tcBorders>
          </w:tcPr>
          <w:p w14:paraId="4A797BA6"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31895DD5" w14:textId="77777777" w:rsidR="00BF46E1" w:rsidRPr="0041528A" w:rsidRDefault="00BF46E1" w:rsidP="00195D76">
            <w:pPr>
              <w:pStyle w:val="TAC"/>
            </w:pPr>
            <w:r w:rsidRPr="0041528A">
              <w:t>3A</w:t>
            </w:r>
          </w:p>
        </w:tc>
        <w:tc>
          <w:tcPr>
            <w:tcW w:w="567" w:type="dxa"/>
            <w:tcBorders>
              <w:top w:val="single" w:sz="4" w:space="0" w:color="auto"/>
              <w:left w:val="single" w:sz="4" w:space="0" w:color="auto"/>
              <w:bottom w:val="single" w:sz="4" w:space="0" w:color="auto"/>
              <w:right w:val="single" w:sz="4" w:space="0" w:color="auto"/>
            </w:tcBorders>
          </w:tcPr>
          <w:p w14:paraId="7DE175A3" w14:textId="77777777" w:rsidR="00BF46E1" w:rsidRPr="0041528A" w:rsidRDefault="00BF46E1" w:rsidP="00195D76">
            <w:pPr>
              <w:pStyle w:val="TAC"/>
            </w:pPr>
            <w:r w:rsidRPr="0041528A">
              <w:t>AD</w:t>
            </w:r>
          </w:p>
        </w:tc>
        <w:tc>
          <w:tcPr>
            <w:tcW w:w="567" w:type="dxa"/>
            <w:tcBorders>
              <w:top w:val="single" w:sz="4" w:space="0" w:color="auto"/>
              <w:left w:val="single" w:sz="4" w:space="0" w:color="auto"/>
              <w:bottom w:val="single" w:sz="4" w:space="0" w:color="auto"/>
              <w:right w:val="single" w:sz="4" w:space="0" w:color="auto"/>
            </w:tcBorders>
          </w:tcPr>
          <w:p w14:paraId="4D6AF66F" w14:textId="77777777" w:rsidR="00BF46E1" w:rsidRPr="0041528A" w:rsidRDefault="00BF46E1" w:rsidP="00195D76">
            <w:pPr>
              <w:pStyle w:val="TAC"/>
            </w:pPr>
            <w:r w:rsidRPr="0041528A">
              <w:t>5E</w:t>
            </w:r>
          </w:p>
        </w:tc>
        <w:tc>
          <w:tcPr>
            <w:tcW w:w="567" w:type="dxa"/>
            <w:tcBorders>
              <w:top w:val="single" w:sz="4" w:space="0" w:color="auto"/>
              <w:left w:val="single" w:sz="4" w:space="0" w:color="auto"/>
              <w:bottom w:val="single" w:sz="4" w:space="0" w:color="auto"/>
              <w:right w:val="single" w:sz="4" w:space="0" w:color="auto"/>
            </w:tcBorders>
          </w:tcPr>
          <w:p w14:paraId="1B7CE2DC" w14:textId="77777777" w:rsidR="00BF46E1" w:rsidRPr="0041528A" w:rsidRDefault="00BF46E1" w:rsidP="00195D76">
            <w:pPr>
              <w:pStyle w:val="TAC"/>
            </w:pPr>
            <w:r w:rsidRPr="0041528A">
              <w:t>B3</w:t>
            </w:r>
          </w:p>
        </w:tc>
        <w:tc>
          <w:tcPr>
            <w:tcW w:w="567" w:type="dxa"/>
            <w:tcBorders>
              <w:top w:val="single" w:sz="4" w:space="0" w:color="auto"/>
              <w:left w:val="single" w:sz="4" w:space="0" w:color="auto"/>
              <w:bottom w:val="single" w:sz="4" w:space="0" w:color="auto"/>
              <w:right w:val="single" w:sz="4" w:space="0" w:color="auto"/>
            </w:tcBorders>
          </w:tcPr>
          <w:p w14:paraId="2117BFEE" w14:textId="77777777" w:rsidR="00BF46E1" w:rsidRPr="0041528A" w:rsidRDefault="00BF46E1" w:rsidP="00195D76">
            <w:pPr>
              <w:pStyle w:val="TAC"/>
            </w:pPr>
            <w:r w:rsidRPr="0041528A">
              <w:t>DB</w:t>
            </w:r>
          </w:p>
        </w:tc>
        <w:tc>
          <w:tcPr>
            <w:tcW w:w="567" w:type="dxa"/>
            <w:tcBorders>
              <w:top w:val="single" w:sz="4" w:space="0" w:color="auto"/>
              <w:left w:val="single" w:sz="4" w:space="0" w:color="auto"/>
              <w:bottom w:val="single" w:sz="4" w:space="0" w:color="auto"/>
              <w:right w:val="single" w:sz="4" w:space="0" w:color="auto"/>
            </w:tcBorders>
          </w:tcPr>
          <w:p w14:paraId="272AD52B" w14:textId="77777777" w:rsidR="00BF46E1" w:rsidRPr="0041528A" w:rsidRDefault="00BF46E1" w:rsidP="00195D76">
            <w:pPr>
              <w:pStyle w:val="TAC"/>
            </w:pPr>
            <w:r w:rsidRPr="0041528A">
              <w:t>EE</w:t>
            </w:r>
          </w:p>
        </w:tc>
        <w:tc>
          <w:tcPr>
            <w:tcW w:w="567" w:type="dxa"/>
            <w:tcBorders>
              <w:top w:val="single" w:sz="4" w:space="0" w:color="auto"/>
              <w:left w:val="single" w:sz="4" w:space="0" w:color="auto"/>
              <w:bottom w:val="single" w:sz="4" w:space="0" w:color="auto"/>
              <w:right w:val="single" w:sz="4" w:space="0" w:color="auto"/>
            </w:tcBorders>
          </w:tcPr>
          <w:p w14:paraId="3140A5F1" w14:textId="77777777" w:rsidR="00BF46E1" w:rsidRPr="0041528A" w:rsidRDefault="00BF46E1" w:rsidP="00195D76">
            <w:pPr>
              <w:pStyle w:val="TAC"/>
            </w:pPr>
            <w:r w:rsidRPr="0041528A">
              <w:t>37</w:t>
            </w:r>
          </w:p>
        </w:tc>
        <w:tc>
          <w:tcPr>
            <w:tcW w:w="567" w:type="dxa"/>
            <w:tcBorders>
              <w:top w:val="single" w:sz="4" w:space="0" w:color="auto"/>
              <w:left w:val="single" w:sz="4" w:space="0" w:color="auto"/>
              <w:bottom w:val="single" w:sz="4" w:space="0" w:color="auto"/>
              <w:right w:val="single" w:sz="4" w:space="0" w:color="auto"/>
            </w:tcBorders>
          </w:tcPr>
          <w:p w14:paraId="182AE7CB" w14:textId="77777777" w:rsidR="00BF46E1" w:rsidRPr="0041528A" w:rsidRDefault="00BF46E1" w:rsidP="00195D76">
            <w:pPr>
              <w:pStyle w:val="TAC"/>
            </w:pPr>
            <w:r w:rsidRPr="0041528A">
              <w:t>3C</w:t>
            </w:r>
          </w:p>
        </w:tc>
        <w:tc>
          <w:tcPr>
            <w:tcW w:w="567" w:type="dxa"/>
            <w:tcBorders>
              <w:top w:val="single" w:sz="4" w:space="0" w:color="auto"/>
              <w:left w:val="single" w:sz="4" w:space="0" w:color="auto"/>
              <w:bottom w:val="single" w:sz="4" w:space="0" w:color="auto"/>
              <w:right w:val="single" w:sz="4" w:space="0" w:color="auto"/>
            </w:tcBorders>
          </w:tcPr>
          <w:p w14:paraId="410B1709" w14:textId="77777777" w:rsidR="00BF46E1" w:rsidRPr="0041528A" w:rsidRDefault="00BF46E1" w:rsidP="00195D76">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617F8843" w14:textId="77777777" w:rsidR="00BF46E1" w:rsidRPr="0041528A" w:rsidRDefault="00BF46E1" w:rsidP="00195D76">
            <w:pPr>
              <w:pStyle w:val="TAC"/>
            </w:pPr>
            <w:r w:rsidRPr="0041528A">
              <w:t>9F</w:t>
            </w:r>
          </w:p>
        </w:tc>
      </w:tr>
      <w:tr w:rsidR="00BF46E1" w:rsidRPr="0041528A" w14:paraId="7676157E" w14:textId="77777777" w:rsidTr="00195D76">
        <w:trPr>
          <w:jc w:val="center"/>
        </w:trPr>
        <w:tc>
          <w:tcPr>
            <w:tcW w:w="1134" w:type="dxa"/>
            <w:tcBorders>
              <w:right w:val="single" w:sz="4" w:space="0" w:color="auto"/>
            </w:tcBorders>
          </w:tcPr>
          <w:p w14:paraId="08558964"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4847268" w14:textId="77777777" w:rsidR="00BF46E1" w:rsidRPr="0041528A" w:rsidRDefault="00BF46E1" w:rsidP="00195D76">
            <w:pPr>
              <w:pStyle w:val="TAC"/>
            </w:pPr>
            <w:r w:rsidRPr="0041528A">
              <w:t>D3</w:t>
            </w:r>
          </w:p>
        </w:tc>
        <w:tc>
          <w:tcPr>
            <w:tcW w:w="567" w:type="dxa"/>
            <w:tcBorders>
              <w:top w:val="single" w:sz="4" w:space="0" w:color="auto"/>
              <w:left w:val="single" w:sz="4" w:space="0" w:color="auto"/>
              <w:bottom w:val="single" w:sz="4" w:space="0" w:color="auto"/>
              <w:right w:val="single" w:sz="4" w:space="0" w:color="auto"/>
            </w:tcBorders>
          </w:tcPr>
          <w:p w14:paraId="7825D8A5" w14:textId="77777777" w:rsidR="00BF46E1" w:rsidRPr="0041528A" w:rsidRDefault="00BF46E1" w:rsidP="00195D76">
            <w:pPr>
              <w:pStyle w:val="TAC"/>
            </w:pPr>
            <w:r w:rsidRPr="0041528A">
              <w:t>EB</w:t>
            </w:r>
          </w:p>
        </w:tc>
        <w:tc>
          <w:tcPr>
            <w:tcW w:w="567" w:type="dxa"/>
            <w:tcBorders>
              <w:top w:val="single" w:sz="4" w:space="0" w:color="auto"/>
              <w:left w:val="single" w:sz="4" w:space="0" w:color="auto"/>
              <w:bottom w:val="single" w:sz="4" w:space="0" w:color="auto"/>
              <w:right w:val="single" w:sz="4" w:space="0" w:color="auto"/>
            </w:tcBorders>
          </w:tcPr>
          <w:p w14:paraId="5EF51C1D" w14:textId="77777777" w:rsidR="00BF46E1" w:rsidRPr="0041528A" w:rsidRDefault="00BF46E1" w:rsidP="00195D76">
            <w:pPr>
              <w:pStyle w:val="TAC"/>
            </w:pPr>
            <w:r w:rsidRPr="0041528A">
              <w:t>F6</w:t>
            </w:r>
          </w:p>
        </w:tc>
        <w:tc>
          <w:tcPr>
            <w:tcW w:w="567" w:type="dxa"/>
            <w:tcBorders>
              <w:top w:val="single" w:sz="4" w:space="0" w:color="auto"/>
              <w:left w:val="single" w:sz="4" w:space="0" w:color="auto"/>
              <w:bottom w:val="single" w:sz="4" w:space="0" w:color="auto"/>
              <w:right w:val="single" w:sz="4" w:space="0" w:color="auto"/>
            </w:tcBorders>
          </w:tcPr>
          <w:p w14:paraId="7C446D35" w14:textId="77777777" w:rsidR="00BF46E1" w:rsidRPr="0041528A" w:rsidRDefault="00BF46E1" w:rsidP="00195D76">
            <w:pPr>
              <w:pStyle w:val="TAC"/>
            </w:pPr>
            <w:r w:rsidRPr="0041528A">
              <w:t>3B</w:t>
            </w:r>
          </w:p>
        </w:tc>
        <w:tc>
          <w:tcPr>
            <w:tcW w:w="567" w:type="dxa"/>
            <w:tcBorders>
              <w:top w:val="single" w:sz="4" w:space="0" w:color="auto"/>
              <w:left w:val="single" w:sz="4" w:space="0" w:color="auto"/>
              <w:bottom w:val="single" w:sz="4" w:space="0" w:color="auto"/>
              <w:right w:val="single" w:sz="4" w:space="0" w:color="auto"/>
            </w:tcBorders>
          </w:tcPr>
          <w:p w14:paraId="681E80F0"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75456C99" w14:textId="77777777" w:rsidR="00BF46E1" w:rsidRPr="0041528A" w:rsidRDefault="00BF46E1" w:rsidP="00195D76">
            <w:pPr>
              <w:pStyle w:val="TAC"/>
            </w:pPr>
            <w:r w:rsidRPr="0041528A">
              <w:t>AF</w:t>
            </w:r>
          </w:p>
        </w:tc>
        <w:tc>
          <w:tcPr>
            <w:tcW w:w="567" w:type="dxa"/>
            <w:tcBorders>
              <w:top w:val="single" w:sz="4" w:space="0" w:color="auto"/>
              <w:left w:val="single" w:sz="4" w:space="0" w:color="auto"/>
              <w:bottom w:val="single" w:sz="4" w:space="0" w:color="auto"/>
              <w:right w:val="single" w:sz="4" w:space="0" w:color="auto"/>
            </w:tcBorders>
          </w:tcPr>
          <w:p w14:paraId="03641BA0"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32848E49" w14:textId="77777777" w:rsidR="00BF46E1" w:rsidRPr="0041528A" w:rsidRDefault="00BF46E1" w:rsidP="00195D76">
            <w:pPr>
              <w:pStyle w:val="TAC"/>
            </w:pPr>
            <w:r w:rsidRPr="0041528A">
              <w:t>C5</w:t>
            </w:r>
          </w:p>
        </w:tc>
        <w:tc>
          <w:tcPr>
            <w:tcW w:w="567" w:type="dxa"/>
            <w:tcBorders>
              <w:top w:val="single" w:sz="4" w:space="0" w:color="auto"/>
              <w:left w:val="single" w:sz="4" w:space="0" w:color="auto"/>
              <w:bottom w:val="single" w:sz="4" w:space="0" w:color="auto"/>
              <w:right w:val="single" w:sz="4" w:space="0" w:color="auto"/>
            </w:tcBorders>
          </w:tcPr>
          <w:p w14:paraId="22535319"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71A7B1FB"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4963EA76" w14:textId="77777777" w:rsidR="00BF46E1" w:rsidRPr="0041528A" w:rsidRDefault="00BF46E1" w:rsidP="00195D76">
            <w:pPr>
              <w:pStyle w:val="TAC"/>
            </w:pPr>
            <w:r w:rsidRPr="0041528A">
              <w:t>5A</w:t>
            </w:r>
          </w:p>
        </w:tc>
        <w:tc>
          <w:tcPr>
            <w:tcW w:w="567" w:type="dxa"/>
            <w:tcBorders>
              <w:top w:val="single" w:sz="4" w:space="0" w:color="auto"/>
              <w:left w:val="single" w:sz="4" w:space="0" w:color="auto"/>
              <w:bottom w:val="single" w:sz="4" w:space="0" w:color="auto"/>
              <w:right w:val="single" w:sz="4" w:space="0" w:color="auto"/>
            </w:tcBorders>
          </w:tcPr>
          <w:p w14:paraId="19268983" w14:textId="77777777" w:rsidR="00BF46E1" w:rsidRPr="0041528A" w:rsidRDefault="00BF46E1" w:rsidP="00195D76">
            <w:pPr>
              <w:pStyle w:val="TAC"/>
            </w:pPr>
            <w:r w:rsidRPr="0041528A">
              <w:t>CD</w:t>
            </w:r>
          </w:p>
        </w:tc>
      </w:tr>
      <w:tr w:rsidR="00BF46E1" w:rsidRPr="0041528A" w14:paraId="1C206375" w14:textId="77777777" w:rsidTr="00195D76">
        <w:trPr>
          <w:jc w:val="center"/>
        </w:trPr>
        <w:tc>
          <w:tcPr>
            <w:tcW w:w="1134" w:type="dxa"/>
            <w:tcBorders>
              <w:right w:val="single" w:sz="4" w:space="0" w:color="auto"/>
            </w:tcBorders>
          </w:tcPr>
          <w:p w14:paraId="2B2377BD"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AB555F8" w14:textId="77777777" w:rsidR="00BF46E1" w:rsidRPr="0041528A" w:rsidRDefault="00BF46E1" w:rsidP="00195D76">
            <w:pPr>
              <w:pStyle w:val="TAC"/>
            </w:pPr>
            <w:r w:rsidRPr="0041528A">
              <w:t>76</w:t>
            </w:r>
          </w:p>
        </w:tc>
        <w:tc>
          <w:tcPr>
            <w:tcW w:w="567" w:type="dxa"/>
            <w:tcBorders>
              <w:top w:val="single" w:sz="4" w:space="0" w:color="auto"/>
              <w:left w:val="single" w:sz="4" w:space="0" w:color="auto"/>
              <w:bottom w:val="single" w:sz="4" w:space="0" w:color="auto"/>
              <w:right w:val="single" w:sz="4" w:space="0" w:color="auto"/>
            </w:tcBorders>
          </w:tcPr>
          <w:p w14:paraId="69AFC96F" w14:textId="77777777" w:rsidR="00BF46E1" w:rsidRPr="0041528A" w:rsidRDefault="00BF46E1" w:rsidP="00195D76">
            <w:pPr>
              <w:pStyle w:val="TAC"/>
            </w:pPr>
            <w:r w:rsidRPr="0041528A">
              <w:t>C3</w:t>
            </w:r>
          </w:p>
        </w:tc>
        <w:tc>
          <w:tcPr>
            <w:tcW w:w="567" w:type="dxa"/>
            <w:tcBorders>
              <w:top w:val="single" w:sz="4" w:space="0" w:color="auto"/>
              <w:left w:val="single" w:sz="4" w:space="0" w:color="auto"/>
              <w:bottom w:val="single" w:sz="4" w:space="0" w:color="auto"/>
              <w:right w:val="single" w:sz="4" w:space="0" w:color="auto"/>
            </w:tcBorders>
          </w:tcPr>
          <w:p w14:paraId="17CF85F6" w14:textId="77777777" w:rsidR="00BF46E1" w:rsidRPr="0041528A" w:rsidRDefault="00BF46E1" w:rsidP="00195D76">
            <w:pPr>
              <w:pStyle w:val="TAC"/>
            </w:pPr>
            <w:r w:rsidRPr="0041528A">
              <w:t>E5</w:t>
            </w:r>
          </w:p>
        </w:tc>
        <w:tc>
          <w:tcPr>
            <w:tcW w:w="567" w:type="dxa"/>
            <w:tcBorders>
              <w:top w:val="single" w:sz="4" w:space="0" w:color="auto"/>
              <w:left w:val="single" w:sz="4" w:space="0" w:color="auto"/>
              <w:bottom w:val="single" w:sz="4" w:space="0" w:color="auto"/>
              <w:right w:val="single" w:sz="4" w:space="0" w:color="auto"/>
            </w:tcBorders>
          </w:tcPr>
          <w:p w14:paraId="0F52F1A8" w14:textId="77777777" w:rsidR="00BF46E1" w:rsidRPr="0041528A" w:rsidRDefault="00BF46E1" w:rsidP="00195D76">
            <w:pPr>
              <w:pStyle w:val="TAC"/>
            </w:pPr>
            <w:r w:rsidRPr="0041528A">
              <w:t>60</w:t>
            </w:r>
          </w:p>
        </w:tc>
        <w:tc>
          <w:tcPr>
            <w:tcW w:w="567" w:type="dxa"/>
            <w:tcBorders>
              <w:top w:val="single" w:sz="4" w:space="0" w:color="auto"/>
              <w:left w:val="single" w:sz="4" w:space="0" w:color="auto"/>
              <w:bottom w:val="single" w:sz="4" w:space="0" w:color="auto"/>
              <w:right w:val="single" w:sz="4" w:space="0" w:color="auto"/>
            </w:tcBorders>
          </w:tcPr>
          <w:p w14:paraId="7C0D71D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AD59E66"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02A7F9A"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96E1AE6"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00ACF3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9BCF6E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159E2E7"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062749C" w14:textId="77777777" w:rsidR="00BF46E1" w:rsidRPr="0041528A" w:rsidRDefault="00BF46E1" w:rsidP="00195D76">
            <w:pPr>
              <w:pStyle w:val="TAC"/>
            </w:pPr>
          </w:p>
        </w:tc>
      </w:tr>
    </w:tbl>
    <w:p w14:paraId="219450BA" w14:textId="77777777" w:rsidR="00BF46E1" w:rsidRPr="0041528A" w:rsidRDefault="00BF46E1" w:rsidP="00BF46E1"/>
    <w:p w14:paraId="51E9C583" w14:textId="77777777" w:rsidR="00BF46E1" w:rsidRPr="0041528A" w:rsidRDefault="00BF46E1" w:rsidP="00BF46E1">
      <w:r w:rsidRPr="0041528A">
        <w:t>TERMINAL RESPONSE: SEND USSD 4.4.1</w:t>
      </w:r>
    </w:p>
    <w:p w14:paraId="104B198B" w14:textId="77777777" w:rsidR="00BF46E1" w:rsidRPr="0041528A" w:rsidRDefault="00BF46E1" w:rsidP="00BF46E1">
      <w:r w:rsidRPr="0041528A">
        <w:t>Logically:</w:t>
      </w:r>
    </w:p>
    <w:p w14:paraId="2C1FB301" w14:textId="77777777" w:rsidR="00BF46E1" w:rsidRPr="0041528A" w:rsidRDefault="00BF46E1" w:rsidP="0041528A">
      <w:pPr>
        <w:pStyle w:val="EW"/>
      </w:pPr>
      <w:r w:rsidRPr="0041528A">
        <w:t>Command details</w:t>
      </w:r>
    </w:p>
    <w:p w14:paraId="5722E81B" w14:textId="77777777" w:rsidR="00BF46E1" w:rsidRPr="0041528A" w:rsidRDefault="00BF46E1" w:rsidP="0041528A">
      <w:pPr>
        <w:pStyle w:val="EW"/>
      </w:pPr>
      <w:r w:rsidRPr="0041528A">
        <w:tab/>
        <w:t>Command number:</w:t>
      </w:r>
      <w:r w:rsidRPr="0041528A">
        <w:tab/>
        <w:t>1</w:t>
      </w:r>
    </w:p>
    <w:p w14:paraId="712F3D3B" w14:textId="77777777" w:rsidR="00BF46E1" w:rsidRPr="0041528A" w:rsidRDefault="00BF46E1" w:rsidP="0041528A">
      <w:pPr>
        <w:pStyle w:val="EW"/>
      </w:pPr>
      <w:r w:rsidRPr="0041528A">
        <w:tab/>
        <w:t>Command type:</w:t>
      </w:r>
      <w:r w:rsidRPr="0041528A">
        <w:tab/>
        <w:t>SEND USSD</w:t>
      </w:r>
    </w:p>
    <w:p w14:paraId="3C4CF014" w14:textId="77777777" w:rsidR="00BF46E1" w:rsidRPr="0041528A" w:rsidRDefault="00BF46E1" w:rsidP="0041528A">
      <w:pPr>
        <w:pStyle w:val="EW"/>
      </w:pPr>
      <w:r w:rsidRPr="0041528A">
        <w:tab/>
        <w:t>Command qualifier:</w:t>
      </w:r>
      <w:r w:rsidRPr="0041528A">
        <w:tab/>
        <w:t>"00"</w:t>
      </w:r>
    </w:p>
    <w:p w14:paraId="6EA2FB9D" w14:textId="77777777" w:rsidR="00BF46E1" w:rsidRPr="0041528A" w:rsidRDefault="00BF46E1" w:rsidP="0041528A">
      <w:pPr>
        <w:pStyle w:val="EW"/>
      </w:pPr>
      <w:r w:rsidRPr="0041528A">
        <w:t>Device identities</w:t>
      </w:r>
    </w:p>
    <w:p w14:paraId="7D9BB9C1" w14:textId="77777777" w:rsidR="00BF46E1" w:rsidRPr="0041528A" w:rsidRDefault="00BF46E1" w:rsidP="0041528A">
      <w:pPr>
        <w:pStyle w:val="EW"/>
      </w:pPr>
      <w:r w:rsidRPr="0041528A">
        <w:tab/>
        <w:t>Source device:</w:t>
      </w:r>
      <w:r w:rsidRPr="0041528A">
        <w:tab/>
        <w:t>ME</w:t>
      </w:r>
    </w:p>
    <w:p w14:paraId="5A322DE7" w14:textId="77777777" w:rsidR="00BF46E1" w:rsidRPr="0041528A" w:rsidRDefault="00BF46E1" w:rsidP="0041528A">
      <w:pPr>
        <w:pStyle w:val="EW"/>
      </w:pPr>
      <w:r w:rsidRPr="0041528A">
        <w:tab/>
        <w:t>Destination device:</w:t>
      </w:r>
      <w:r w:rsidRPr="0041528A">
        <w:tab/>
        <w:t>UICC</w:t>
      </w:r>
    </w:p>
    <w:p w14:paraId="5217DC72" w14:textId="77777777" w:rsidR="00BF46E1" w:rsidRPr="0041528A" w:rsidRDefault="00BF46E1" w:rsidP="0041528A">
      <w:pPr>
        <w:pStyle w:val="EW"/>
      </w:pPr>
      <w:r w:rsidRPr="0041528A">
        <w:t>Result</w:t>
      </w:r>
    </w:p>
    <w:p w14:paraId="7870DFF8" w14:textId="77777777" w:rsidR="00BF46E1" w:rsidRPr="0041528A" w:rsidRDefault="00BF46E1" w:rsidP="0041528A">
      <w:pPr>
        <w:pStyle w:val="EW"/>
      </w:pPr>
      <w:r w:rsidRPr="0041528A">
        <w:tab/>
        <w:t>General Result:</w:t>
      </w:r>
      <w:r w:rsidRPr="0041528A">
        <w:tab/>
        <w:t>Command performed successfully</w:t>
      </w:r>
    </w:p>
    <w:p w14:paraId="1D4D3624" w14:textId="77777777" w:rsidR="00BF46E1" w:rsidRPr="0041528A" w:rsidRDefault="00BF46E1" w:rsidP="0041528A">
      <w:pPr>
        <w:pStyle w:val="EW"/>
      </w:pPr>
      <w:r w:rsidRPr="0041528A">
        <w:t>Text String</w:t>
      </w:r>
    </w:p>
    <w:p w14:paraId="3622BF19" w14:textId="77777777" w:rsidR="00BF46E1" w:rsidRPr="0041528A" w:rsidRDefault="00BF46E1" w:rsidP="0041528A">
      <w:pPr>
        <w:pStyle w:val="EW"/>
      </w:pPr>
      <w:r w:rsidRPr="0041528A">
        <w:tab/>
        <w:t>Data coding scheme:</w:t>
      </w:r>
      <w:r w:rsidRPr="0041528A">
        <w:tab/>
        <w:t>7-bit default, no message class</w:t>
      </w:r>
    </w:p>
    <w:p w14:paraId="6E09E883" w14:textId="77777777" w:rsidR="00BF46E1" w:rsidRPr="0041528A" w:rsidRDefault="00BF46E1" w:rsidP="0041528A">
      <w:pPr>
        <w:pStyle w:val="EX"/>
      </w:pPr>
      <w:r w:rsidRPr="0041528A">
        <w:tab/>
        <w:t>String:</w:t>
      </w:r>
      <w:r w:rsidRPr="0041528A">
        <w:tab/>
      </w:r>
      <w:r w:rsidRPr="0041528A">
        <w:rPr>
          <w:snapToGrid w:val="0"/>
        </w:rPr>
        <w:t>"</w:t>
      </w:r>
      <w:r w:rsidRPr="0041528A">
        <w:t>USSD string received from SS</w:t>
      </w:r>
      <w:r w:rsidRPr="0041528A">
        <w:rPr>
          <w:snapToGrid w:val="0"/>
        </w:rPr>
        <w:t>"</w:t>
      </w:r>
    </w:p>
    <w:p w14:paraId="0D29DFE8" w14:textId="77777777" w:rsidR="00BF46E1" w:rsidRPr="0041528A" w:rsidRDefault="00BF46E1" w:rsidP="00BF46E1">
      <w:r w:rsidRPr="0041528A">
        <w:t>Coding:</w:t>
      </w:r>
    </w:p>
    <w:p w14:paraId="1A7F7391"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F46E1" w:rsidRPr="0041528A" w14:paraId="31ABBD76" w14:textId="77777777" w:rsidTr="00195D76">
        <w:trPr>
          <w:jc w:val="center"/>
        </w:trPr>
        <w:tc>
          <w:tcPr>
            <w:tcW w:w="1134" w:type="dxa"/>
            <w:tcBorders>
              <w:top w:val="single" w:sz="4" w:space="0" w:color="auto"/>
              <w:left w:val="single" w:sz="4" w:space="0" w:color="auto"/>
              <w:bottom w:val="single" w:sz="4" w:space="0" w:color="auto"/>
              <w:right w:val="single" w:sz="6" w:space="0" w:color="auto"/>
            </w:tcBorders>
          </w:tcPr>
          <w:p w14:paraId="26814291" w14:textId="77777777" w:rsidR="00BF46E1" w:rsidRPr="0041528A" w:rsidRDefault="00BF46E1" w:rsidP="00195D76">
            <w:pPr>
              <w:pStyle w:val="TAL"/>
            </w:pPr>
            <w:r w:rsidRPr="0041528A">
              <w:t>BER-TLV:</w:t>
            </w:r>
          </w:p>
        </w:tc>
        <w:tc>
          <w:tcPr>
            <w:tcW w:w="567" w:type="dxa"/>
            <w:tcBorders>
              <w:top w:val="single" w:sz="6" w:space="0" w:color="auto"/>
              <w:left w:val="single" w:sz="6" w:space="0" w:color="auto"/>
              <w:bottom w:val="single" w:sz="6" w:space="0" w:color="auto"/>
              <w:right w:val="single" w:sz="6" w:space="0" w:color="auto"/>
            </w:tcBorders>
          </w:tcPr>
          <w:p w14:paraId="47E373B1" w14:textId="77777777" w:rsidR="00BF46E1" w:rsidRPr="0041528A" w:rsidRDefault="00BF46E1" w:rsidP="00195D76">
            <w:pPr>
              <w:pStyle w:val="TAC"/>
            </w:pPr>
            <w:r w:rsidRPr="0041528A">
              <w:t>81</w:t>
            </w:r>
          </w:p>
        </w:tc>
        <w:tc>
          <w:tcPr>
            <w:tcW w:w="567" w:type="dxa"/>
            <w:tcBorders>
              <w:top w:val="single" w:sz="6" w:space="0" w:color="auto"/>
              <w:left w:val="single" w:sz="6" w:space="0" w:color="auto"/>
              <w:bottom w:val="single" w:sz="6" w:space="0" w:color="auto"/>
              <w:right w:val="single" w:sz="6" w:space="0" w:color="auto"/>
            </w:tcBorders>
          </w:tcPr>
          <w:p w14:paraId="7BDA1DEC" w14:textId="77777777" w:rsidR="00BF46E1" w:rsidRPr="0041528A" w:rsidRDefault="00BF46E1" w:rsidP="00195D76">
            <w:pPr>
              <w:pStyle w:val="TAC"/>
            </w:pPr>
            <w:r w:rsidRPr="0041528A">
              <w:t>03</w:t>
            </w:r>
          </w:p>
        </w:tc>
        <w:tc>
          <w:tcPr>
            <w:tcW w:w="567" w:type="dxa"/>
            <w:tcBorders>
              <w:top w:val="single" w:sz="6" w:space="0" w:color="auto"/>
              <w:left w:val="single" w:sz="6" w:space="0" w:color="auto"/>
              <w:bottom w:val="single" w:sz="6" w:space="0" w:color="auto"/>
              <w:right w:val="single" w:sz="6" w:space="0" w:color="auto"/>
            </w:tcBorders>
          </w:tcPr>
          <w:p w14:paraId="79BAD1A7" w14:textId="77777777" w:rsidR="00BF46E1" w:rsidRPr="0041528A" w:rsidRDefault="00BF46E1" w:rsidP="00195D76">
            <w:pPr>
              <w:pStyle w:val="TAC"/>
            </w:pPr>
            <w:r w:rsidRPr="0041528A">
              <w:t>01</w:t>
            </w:r>
          </w:p>
        </w:tc>
        <w:tc>
          <w:tcPr>
            <w:tcW w:w="567" w:type="dxa"/>
            <w:tcBorders>
              <w:top w:val="single" w:sz="6" w:space="0" w:color="auto"/>
              <w:left w:val="single" w:sz="6" w:space="0" w:color="auto"/>
              <w:bottom w:val="single" w:sz="6" w:space="0" w:color="auto"/>
              <w:right w:val="single" w:sz="6" w:space="0" w:color="auto"/>
            </w:tcBorders>
          </w:tcPr>
          <w:p w14:paraId="0F09FBAB" w14:textId="77777777" w:rsidR="00BF46E1" w:rsidRPr="0041528A" w:rsidRDefault="00BF46E1" w:rsidP="00195D76">
            <w:pPr>
              <w:pStyle w:val="TAC"/>
            </w:pPr>
            <w:r w:rsidRPr="0041528A">
              <w:t>12</w:t>
            </w:r>
          </w:p>
        </w:tc>
        <w:tc>
          <w:tcPr>
            <w:tcW w:w="567" w:type="dxa"/>
            <w:tcBorders>
              <w:top w:val="single" w:sz="6" w:space="0" w:color="auto"/>
              <w:left w:val="single" w:sz="6" w:space="0" w:color="auto"/>
              <w:bottom w:val="single" w:sz="6" w:space="0" w:color="auto"/>
              <w:right w:val="single" w:sz="6" w:space="0" w:color="auto"/>
            </w:tcBorders>
          </w:tcPr>
          <w:p w14:paraId="0D087650" w14:textId="77777777" w:rsidR="00BF46E1" w:rsidRPr="0041528A" w:rsidRDefault="00BF46E1" w:rsidP="00195D76">
            <w:pPr>
              <w:pStyle w:val="TAC"/>
            </w:pPr>
            <w:r w:rsidRPr="0041528A">
              <w:t>00</w:t>
            </w:r>
          </w:p>
        </w:tc>
        <w:tc>
          <w:tcPr>
            <w:tcW w:w="567" w:type="dxa"/>
            <w:tcBorders>
              <w:top w:val="single" w:sz="6" w:space="0" w:color="auto"/>
              <w:left w:val="single" w:sz="6" w:space="0" w:color="auto"/>
              <w:bottom w:val="single" w:sz="6" w:space="0" w:color="auto"/>
              <w:right w:val="single" w:sz="6" w:space="0" w:color="auto"/>
            </w:tcBorders>
          </w:tcPr>
          <w:p w14:paraId="18AF8E77" w14:textId="77777777" w:rsidR="00BF46E1" w:rsidRPr="0041528A" w:rsidRDefault="00BF46E1" w:rsidP="00195D76">
            <w:pPr>
              <w:pStyle w:val="TAC"/>
            </w:pPr>
            <w:r w:rsidRPr="0041528A">
              <w:t>82</w:t>
            </w:r>
          </w:p>
        </w:tc>
        <w:tc>
          <w:tcPr>
            <w:tcW w:w="567" w:type="dxa"/>
            <w:tcBorders>
              <w:top w:val="single" w:sz="6" w:space="0" w:color="auto"/>
              <w:left w:val="single" w:sz="6" w:space="0" w:color="auto"/>
              <w:bottom w:val="single" w:sz="6" w:space="0" w:color="auto"/>
              <w:right w:val="single" w:sz="6" w:space="0" w:color="auto"/>
            </w:tcBorders>
          </w:tcPr>
          <w:p w14:paraId="21F935F0" w14:textId="77777777" w:rsidR="00BF46E1" w:rsidRPr="0041528A" w:rsidRDefault="00BF46E1" w:rsidP="00195D76">
            <w:pPr>
              <w:pStyle w:val="TAC"/>
            </w:pPr>
            <w:r w:rsidRPr="0041528A">
              <w:t>02</w:t>
            </w:r>
          </w:p>
        </w:tc>
        <w:tc>
          <w:tcPr>
            <w:tcW w:w="567" w:type="dxa"/>
            <w:tcBorders>
              <w:top w:val="single" w:sz="6" w:space="0" w:color="auto"/>
              <w:left w:val="single" w:sz="6" w:space="0" w:color="auto"/>
              <w:bottom w:val="single" w:sz="6" w:space="0" w:color="auto"/>
              <w:right w:val="single" w:sz="6" w:space="0" w:color="auto"/>
            </w:tcBorders>
          </w:tcPr>
          <w:p w14:paraId="7096EF55" w14:textId="77777777" w:rsidR="00BF46E1" w:rsidRPr="0041528A" w:rsidRDefault="00BF46E1" w:rsidP="00195D76">
            <w:pPr>
              <w:pStyle w:val="TAC"/>
            </w:pPr>
            <w:r w:rsidRPr="0041528A">
              <w:t>82</w:t>
            </w:r>
          </w:p>
        </w:tc>
        <w:tc>
          <w:tcPr>
            <w:tcW w:w="567" w:type="dxa"/>
            <w:tcBorders>
              <w:top w:val="single" w:sz="6" w:space="0" w:color="auto"/>
              <w:left w:val="single" w:sz="6" w:space="0" w:color="auto"/>
              <w:bottom w:val="single" w:sz="6" w:space="0" w:color="auto"/>
              <w:right w:val="single" w:sz="6" w:space="0" w:color="auto"/>
            </w:tcBorders>
          </w:tcPr>
          <w:p w14:paraId="69688417" w14:textId="77777777" w:rsidR="00BF46E1" w:rsidRPr="0041528A" w:rsidRDefault="00BF46E1" w:rsidP="00195D76">
            <w:pPr>
              <w:pStyle w:val="TAC"/>
            </w:pPr>
            <w:r w:rsidRPr="0041528A">
              <w:t>81</w:t>
            </w:r>
          </w:p>
        </w:tc>
        <w:tc>
          <w:tcPr>
            <w:tcW w:w="567" w:type="dxa"/>
            <w:tcBorders>
              <w:top w:val="single" w:sz="6" w:space="0" w:color="auto"/>
              <w:left w:val="single" w:sz="6" w:space="0" w:color="auto"/>
              <w:bottom w:val="single" w:sz="6" w:space="0" w:color="auto"/>
              <w:right w:val="single" w:sz="6" w:space="0" w:color="auto"/>
            </w:tcBorders>
          </w:tcPr>
          <w:p w14:paraId="69A05C11" w14:textId="77777777" w:rsidR="00BF46E1" w:rsidRPr="0041528A" w:rsidRDefault="00BF46E1" w:rsidP="00195D76">
            <w:pPr>
              <w:pStyle w:val="TAC"/>
            </w:pPr>
            <w:r w:rsidRPr="0041528A">
              <w:t>83</w:t>
            </w:r>
          </w:p>
        </w:tc>
        <w:tc>
          <w:tcPr>
            <w:tcW w:w="567" w:type="dxa"/>
            <w:tcBorders>
              <w:top w:val="single" w:sz="6" w:space="0" w:color="auto"/>
              <w:left w:val="single" w:sz="6" w:space="0" w:color="auto"/>
              <w:bottom w:val="single" w:sz="6" w:space="0" w:color="auto"/>
              <w:right w:val="single" w:sz="6" w:space="0" w:color="auto"/>
            </w:tcBorders>
          </w:tcPr>
          <w:p w14:paraId="47F8DFBA" w14:textId="77777777" w:rsidR="00BF46E1" w:rsidRPr="0041528A" w:rsidRDefault="00BF46E1" w:rsidP="00195D76">
            <w:pPr>
              <w:pStyle w:val="TAC"/>
            </w:pPr>
            <w:r w:rsidRPr="0041528A">
              <w:t>01</w:t>
            </w:r>
          </w:p>
        </w:tc>
      </w:tr>
      <w:tr w:rsidR="00BF46E1" w:rsidRPr="0041528A" w14:paraId="64F3D58C" w14:textId="77777777" w:rsidTr="00195D76">
        <w:trPr>
          <w:jc w:val="center"/>
        </w:trPr>
        <w:tc>
          <w:tcPr>
            <w:tcW w:w="1134" w:type="dxa"/>
            <w:tcBorders>
              <w:top w:val="single" w:sz="4" w:space="0" w:color="auto"/>
              <w:right w:val="single" w:sz="6" w:space="0" w:color="auto"/>
            </w:tcBorders>
          </w:tcPr>
          <w:p w14:paraId="24901802" w14:textId="77777777" w:rsidR="00BF46E1" w:rsidRPr="0041528A" w:rsidRDefault="00BF46E1" w:rsidP="00195D76">
            <w:pPr>
              <w:pStyle w:val="TAL"/>
            </w:pPr>
          </w:p>
        </w:tc>
        <w:tc>
          <w:tcPr>
            <w:tcW w:w="567" w:type="dxa"/>
            <w:tcBorders>
              <w:top w:val="single" w:sz="6" w:space="0" w:color="auto"/>
              <w:left w:val="single" w:sz="6" w:space="0" w:color="auto"/>
              <w:bottom w:val="single" w:sz="6" w:space="0" w:color="auto"/>
              <w:right w:val="single" w:sz="6" w:space="0" w:color="auto"/>
            </w:tcBorders>
          </w:tcPr>
          <w:p w14:paraId="46F5CAC9" w14:textId="77777777" w:rsidR="00BF46E1" w:rsidRPr="0041528A" w:rsidRDefault="00BF46E1" w:rsidP="00195D76">
            <w:pPr>
              <w:pStyle w:val="TAC"/>
            </w:pPr>
            <w:r w:rsidRPr="0041528A">
              <w:t>00</w:t>
            </w:r>
          </w:p>
        </w:tc>
        <w:tc>
          <w:tcPr>
            <w:tcW w:w="567" w:type="dxa"/>
            <w:tcBorders>
              <w:top w:val="single" w:sz="6" w:space="0" w:color="auto"/>
              <w:left w:val="single" w:sz="6" w:space="0" w:color="auto"/>
              <w:bottom w:val="single" w:sz="6" w:space="0" w:color="auto"/>
              <w:right w:val="single" w:sz="6" w:space="0" w:color="auto"/>
            </w:tcBorders>
          </w:tcPr>
          <w:p w14:paraId="5E71547D" w14:textId="77777777" w:rsidR="00BF46E1" w:rsidRPr="0041528A" w:rsidRDefault="00BF46E1" w:rsidP="00195D76">
            <w:pPr>
              <w:pStyle w:val="TAC"/>
            </w:pPr>
            <w:r w:rsidRPr="0041528A">
              <w:t>8D</w:t>
            </w:r>
          </w:p>
        </w:tc>
        <w:tc>
          <w:tcPr>
            <w:tcW w:w="567" w:type="dxa"/>
            <w:tcBorders>
              <w:top w:val="single" w:sz="6" w:space="0" w:color="auto"/>
              <w:left w:val="single" w:sz="6" w:space="0" w:color="auto"/>
              <w:bottom w:val="single" w:sz="6" w:space="0" w:color="auto"/>
              <w:right w:val="single" w:sz="6" w:space="0" w:color="auto"/>
            </w:tcBorders>
          </w:tcPr>
          <w:p w14:paraId="3CC32696" w14:textId="77777777" w:rsidR="00BF46E1" w:rsidRPr="0041528A" w:rsidRDefault="00BF46E1" w:rsidP="00195D76">
            <w:pPr>
              <w:pStyle w:val="TAC"/>
            </w:pPr>
            <w:r w:rsidRPr="0041528A">
              <w:t>1A</w:t>
            </w:r>
          </w:p>
        </w:tc>
        <w:tc>
          <w:tcPr>
            <w:tcW w:w="567" w:type="dxa"/>
            <w:tcBorders>
              <w:top w:val="single" w:sz="6" w:space="0" w:color="auto"/>
              <w:left w:val="single" w:sz="6" w:space="0" w:color="auto"/>
              <w:bottom w:val="single" w:sz="6" w:space="0" w:color="auto"/>
              <w:right w:val="single" w:sz="6" w:space="0" w:color="auto"/>
            </w:tcBorders>
          </w:tcPr>
          <w:p w14:paraId="25AC26E7" w14:textId="77777777" w:rsidR="00BF46E1" w:rsidRPr="0041528A" w:rsidRDefault="00BF46E1" w:rsidP="00195D76">
            <w:pPr>
              <w:pStyle w:val="TAC"/>
            </w:pPr>
            <w:r w:rsidRPr="0041528A">
              <w:t>00</w:t>
            </w:r>
          </w:p>
        </w:tc>
        <w:tc>
          <w:tcPr>
            <w:tcW w:w="567" w:type="dxa"/>
            <w:tcBorders>
              <w:top w:val="single" w:sz="6" w:space="0" w:color="auto"/>
              <w:left w:val="single" w:sz="6" w:space="0" w:color="auto"/>
              <w:bottom w:val="single" w:sz="6" w:space="0" w:color="auto"/>
              <w:right w:val="single" w:sz="6" w:space="0" w:color="auto"/>
            </w:tcBorders>
          </w:tcPr>
          <w:p w14:paraId="585D40A9" w14:textId="77777777" w:rsidR="00BF46E1" w:rsidRPr="0041528A" w:rsidRDefault="00BF46E1" w:rsidP="00195D76">
            <w:pPr>
              <w:pStyle w:val="TAC"/>
            </w:pPr>
            <w:r w:rsidRPr="0041528A">
              <w:t>D5</w:t>
            </w:r>
          </w:p>
        </w:tc>
        <w:tc>
          <w:tcPr>
            <w:tcW w:w="567" w:type="dxa"/>
            <w:tcBorders>
              <w:top w:val="single" w:sz="6" w:space="0" w:color="auto"/>
              <w:left w:val="single" w:sz="6" w:space="0" w:color="auto"/>
              <w:bottom w:val="single" w:sz="6" w:space="0" w:color="auto"/>
              <w:right w:val="single" w:sz="6" w:space="0" w:color="auto"/>
            </w:tcBorders>
          </w:tcPr>
          <w:p w14:paraId="0C867DF2" w14:textId="77777777" w:rsidR="00BF46E1" w:rsidRPr="0041528A" w:rsidRDefault="00BF46E1" w:rsidP="00195D76">
            <w:pPr>
              <w:pStyle w:val="TAC"/>
            </w:pPr>
            <w:r w:rsidRPr="0041528A">
              <w:t>E9</w:t>
            </w:r>
          </w:p>
        </w:tc>
        <w:tc>
          <w:tcPr>
            <w:tcW w:w="567" w:type="dxa"/>
            <w:tcBorders>
              <w:top w:val="single" w:sz="6" w:space="0" w:color="auto"/>
              <w:left w:val="single" w:sz="6" w:space="0" w:color="auto"/>
              <w:bottom w:val="single" w:sz="6" w:space="0" w:color="auto"/>
              <w:right w:val="single" w:sz="6" w:space="0" w:color="auto"/>
            </w:tcBorders>
          </w:tcPr>
          <w:p w14:paraId="1E9A6BA2" w14:textId="77777777" w:rsidR="00BF46E1" w:rsidRPr="0041528A" w:rsidRDefault="00BF46E1" w:rsidP="00195D76">
            <w:pPr>
              <w:pStyle w:val="TAC"/>
            </w:pPr>
            <w:r w:rsidRPr="0041528A">
              <w:t>94</w:t>
            </w:r>
          </w:p>
        </w:tc>
        <w:tc>
          <w:tcPr>
            <w:tcW w:w="567" w:type="dxa"/>
            <w:tcBorders>
              <w:top w:val="single" w:sz="6" w:space="0" w:color="auto"/>
              <w:left w:val="single" w:sz="6" w:space="0" w:color="auto"/>
              <w:bottom w:val="single" w:sz="6" w:space="0" w:color="auto"/>
              <w:right w:val="single" w:sz="6" w:space="0" w:color="auto"/>
            </w:tcBorders>
          </w:tcPr>
          <w:p w14:paraId="251FDA9A" w14:textId="77777777" w:rsidR="00BF46E1" w:rsidRPr="0041528A" w:rsidRDefault="00BF46E1" w:rsidP="00195D76">
            <w:pPr>
              <w:pStyle w:val="TAC"/>
            </w:pPr>
            <w:r w:rsidRPr="0041528A">
              <w:t>08</w:t>
            </w:r>
          </w:p>
        </w:tc>
        <w:tc>
          <w:tcPr>
            <w:tcW w:w="567" w:type="dxa"/>
            <w:tcBorders>
              <w:top w:val="single" w:sz="6" w:space="0" w:color="auto"/>
              <w:left w:val="single" w:sz="6" w:space="0" w:color="auto"/>
              <w:bottom w:val="single" w:sz="6" w:space="0" w:color="auto"/>
              <w:right w:val="single" w:sz="6" w:space="0" w:color="auto"/>
            </w:tcBorders>
          </w:tcPr>
          <w:p w14:paraId="52121AFD" w14:textId="77777777" w:rsidR="00BF46E1" w:rsidRPr="0041528A" w:rsidRDefault="00BF46E1" w:rsidP="00195D76">
            <w:pPr>
              <w:pStyle w:val="TAC"/>
            </w:pPr>
            <w:r w:rsidRPr="0041528A">
              <w:t>9A</w:t>
            </w:r>
          </w:p>
        </w:tc>
        <w:tc>
          <w:tcPr>
            <w:tcW w:w="567" w:type="dxa"/>
            <w:tcBorders>
              <w:top w:val="single" w:sz="6" w:space="0" w:color="auto"/>
              <w:left w:val="single" w:sz="6" w:space="0" w:color="auto"/>
              <w:bottom w:val="single" w:sz="6" w:space="0" w:color="auto"/>
              <w:right w:val="single" w:sz="6" w:space="0" w:color="auto"/>
            </w:tcBorders>
          </w:tcPr>
          <w:p w14:paraId="1BA23BF9" w14:textId="77777777" w:rsidR="00BF46E1" w:rsidRPr="0041528A" w:rsidRDefault="00BF46E1" w:rsidP="00195D76">
            <w:pPr>
              <w:pStyle w:val="TAC"/>
            </w:pPr>
            <w:r w:rsidRPr="0041528A">
              <w:t>D3</w:t>
            </w:r>
          </w:p>
        </w:tc>
        <w:tc>
          <w:tcPr>
            <w:tcW w:w="567" w:type="dxa"/>
            <w:tcBorders>
              <w:top w:val="single" w:sz="6" w:space="0" w:color="auto"/>
              <w:left w:val="single" w:sz="6" w:space="0" w:color="auto"/>
              <w:bottom w:val="single" w:sz="6" w:space="0" w:color="auto"/>
              <w:right w:val="single" w:sz="6" w:space="0" w:color="auto"/>
            </w:tcBorders>
          </w:tcPr>
          <w:p w14:paraId="39E36DB0" w14:textId="77777777" w:rsidR="00BF46E1" w:rsidRPr="0041528A" w:rsidRDefault="00BF46E1" w:rsidP="00195D76">
            <w:pPr>
              <w:pStyle w:val="TAC"/>
            </w:pPr>
            <w:r w:rsidRPr="0041528A">
              <w:t>E5</w:t>
            </w:r>
          </w:p>
        </w:tc>
      </w:tr>
      <w:tr w:rsidR="00BF46E1" w:rsidRPr="0041528A" w14:paraId="059B560B" w14:textId="77777777" w:rsidTr="00195D76">
        <w:trPr>
          <w:jc w:val="center"/>
        </w:trPr>
        <w:tc>
          <w:tcPr>
            <w:tcW w:w="1134" w:type="dxa"/>
            <w:tcBorders>
              <w:right w:val="single" w:sz="6" w:space="0" w:color="auto"/>
            </w:tcBorders>
          </w:tcPr>
          <w:p w14:paraId="7954492D" w14:textId="77777777" w:rsidR="00BF46E1" w:rsidRPr="0041528A" w:rsidRDefault="00BF46E1" w:rsidP="00195D76">
            <w:pPr>
              <w:pStyle w:val="TAL"/>
            </w:pPr>
          </w:p>
        </w:tc>
        <w:tc>
          <w:tcPr>
            <w:tcW w:w="567" w:type="dxa"/>
            <w:tcBorders>
              <w:top w:val="single" w:sz="6" w:space="0" w:color="auto"/>
              <w:left w:val="single" w:sz="6" w:space="0" w:color="auto"/>
              <w:bottom w:val="single" w:sz="6" w:space="0" w:color="auto"/>
              <w:right w:val="single" w:sz="6" w:space="0" w:color="auto"/>
            </w:tcBorders>
          </w:tcPr>
          <w:p w14:paraId="31884413" w14:textId="77777777" w:rsidR="00BF46E1" w:rsidRPr="0041528A" w:rsidRDefault="00BF46E1" w:rsidP="00195D76">
            <w:pPr>
              <w:pStyle w:val="TAC"/>
            </w:pPr>
            <w:r w:rsidRPr="0041528A">
              <w:t>69</w:t>
            </w:r>
          </w:p>
        </w:tc>
        <w:tc>
          <w:tcPr>
            <w:tcW w:w="567" w:type="dxa"/>
            <w:tcBorders>
              <w:top w:val="single" w:sz="6" w:space="0" w:color="auto"/>
              <w:left w:val="single" w:sz="6" w:space="0" w:color="auto"/>
              <w:bottom w:val="single" w:sz="6" w:space="0" w:color="auto"/>
              <w:right w:val="single" w:sz="6" w:space="0" w:color="auto"/>
            </w:tcBorders>
          </w:tcPr>
          <w:p w14:paraId="53A86923" w14:textId="77777777" w:rsidR="00BF46E1" w:rsidRPr="0041528A" w:rsidRDefault="00BF46E1" w:rsidP="00195D76">
            <w:pPr>
              <w:pStyle w:val="TAC"/>
            </w:pPr>
            <w:r w:rsidRPr="0041528A">
              <w:t>F7</w:t>
            </w:r>
          </w:p>
        </w:tc>
        <w:tc>
          <w:tcPr>
            <w:tcW w:w="567" w:type="dxa"/>
            <w:tcBorders>
              <w:top w:val="single" w:sz="6" w:space="0" w:color="auto"/>
              <w:left w:val="single" w:sz="6" w:space="0" w:color="auto"/>
              <w:bottom w:val="single" w:sz="6" w:space="0" w:color="auto"/>
              <w:right w:val="single" w:sz="6" w:space="0" w:color="auto"/>
            </w:tcBorders>
          </w:tcPr>
          <w:p w14:paraId="7ED6548E" w14:textId="77777777" w:rsidR="00BF46E1" w:rsidRPr="0041528A" w:rsidRDefault="00BF46E1" w:rsidP="00195D76">
            <w:pPr>
              <w:pStyle w:val="TAC"/>
            </w:pPr>
            <w:r w:rsidRPr="0041528A">
              <w:t>19</w:t>
            </w:r>
          </w:p>
        </w:tc>
        <w:tc>
          <w:tcPr>
            <w:tcW w:w="567" w:type="dxa"/>
            <w:tcBorders>
              <w:top w:val="single" w:sz="6" w:space="0" w:color="auto"/>
              <w:left w:val="single" w:sz="6" w:space="0" w:color="auto"/>
              <w:bottom w:val="single" w:sz="6" w:space="0" w:color="auto"/>
              <w:right w:val="single" w:sz="6" w:space="0" w:color="auto"/>
            </w:tcBorders>
          </w:tcPr>
          <w:p w14:paraId="7F76BA8D" w14:textId="77777777" w:rsidR="00BF46E1" w:rsidRPr="0041528A" w:rsidRDefault="00BF46E1" w:rsidP="00195D76">
            <w:pPr>
              <w:pStyle w:val="TAC"/>
            </w:pPr>
            <w:r w:rsidRPr="0041528A">
              <w:t>24</w:t>
            </w:r>
          </w:p>
        </w:tc>
        <w:tc>
          <w:tcPr>
            <w:tcW w:w="567" w:type="dxa"/>
            <w:tcBorders>
              <w:top w:val="single" w:sz="6" w:space="0" w:color="auto"/>
              <w:left w:val="single" w:sz="6" w:space="0" w:color="auto"/>
              <w:bottom w:val="single" w:sz="6" w:space="0" w:color="auto"/>
              <w:right w:val="single" w:sz="6" w:space="0" w:color="auto"/>
            </w:tcBorders>
          </w:tcPr>
          <w:p w14:paraId="08DFB3E1" w14:textId="77777777" w:rsidR="00BF46E1" w:rsidRPr="0041528A" w:rsidRDefault="00BF46E1" w:rsidP="00195D76">
            <w:pPr>
              <w:pStyle w:val="TAC"/>
            </w:pPr>
            <w:r w:rsidRPr="0041528A">
              <w:t>2F</w:t>
            </w:r>
          </w:p>
        </w:tc>
        <w:tc>
          <w:tcPr>
            <w:tcW w:w="567" w:type="dxa"/>
            <w:tcBorders>
              <w:top w:val="single" w:sz="6" w:space="0" w:color="auto"/>
              <w:left w:val="single" w:sz="6" w:space="0" w:color="auto"/>
              <w:bottom w:val="single" w:sz="6" w:space="0" w:color="auto"/>
              <w:right w:val="single" w:sz="6" w:space="0" w:color="auto"/>
            </w:tcBorders>
          </w:tcPr>
          <w:p w14:paraId="09046D92" w14:textId="77777777" w:rsidR="00BF46E1" w:rsidRPr="0041528A" w:rsidRDefault="00BF46E1" w:rsidP="00195D76">
            <w:pPr>
              <w:pStyle w:val="TAC"/>
            </w:pPr>
            <w:r w:rsidRPr="0041528A">
              <w:t>8F</w:t>
            </w:r>
          </w:p>
        </w:tc>
        <w:tc>
          <w:tcPr>
            <w:tcW w:w="567" w:type="dxa"/>
            <w:tcBorders>
              <w:top w:val="single" w:sz="6" w:space="0" w:color="auto"/>
              <w:left w:val="single" w:sz="6" w:space="0" w:color="auto"/>
              <w:bottom w:val="single" w:sz="6" w:space="0" w:color="auto"/>
              <w:right w:val="single" w:sz="6" w:space="0" w:color="auto"/>
            </w:tcBorders>
          </w:tcPr>
          <w:p w14:paraId="09EC41AD" w14:textId="77777777" w:rsidR="00BF46E1" w:rsidRPr="0041528A" w:rsidRDefault="00BF46E1" w:rsidP="00195D76">
            <w:pPr>
              <w:pStyle w:val="TAC"/>
            </w:pPr>
            <w:r w:rsidRPr="0041528A">
              <w:t>CB</w:t>
            </w:r>
          </w:p>
        </w:tc>
        <w:tc>
          <w:tcPr>
            <w:tcW w:w="567" w:type="dxa"/>
            <w:tcBorders>
              <w:top w:val="single" w:sz="6" w:space="0" w:color="auto"/>
              <w:left w:val="single" w:sz="6" w:space="0" w:color="auto"/>
              <w:bottom w:val="single" w:sz="6" w:space="0" w:color="auto"/>
              <w:right w:val="single" w:sz="6" w:space="0" w:color="auto"/>
            </w:tcBorders>
          </w:tcPr>
          <w:p w14:paraId="47A02FD6" w14:textId="77777777" w:rsidR="00BF46E1" w:rsidRPr="0041528A" w:rsidRDefault="00BF46E1" w:rsidP="00195D76">
            <w:pPr>
              <w:pStyle w:val="TAC"/>
            </w:pPr>
            <w:r w:rsidRPr="0041528A">
              <w:t>69</w:t>
            </w:r>
          </w:p>
        </w:tc>
        <w:tc>
          <w:tcPr>
            <w:tcW w:w="567" w:type="dxa"/>
            <w:tcBorders>
              <w:top w:val="single" w:sz="6" w:space="0" w:color="auto"/>
              <w:left w:val="single" w:sz="6" w:space="0" w:color="auto"/>
              <w:bottom w:val="single" w:sz="6" w:space="0" w:color="auto"/>
              <w:right w:val="single" w:sz="6" w:space="0" w:color="auto"/>
            </w:tcBorders>
          </w:tcPr>
          <w:p w14:paraId="6758021A" w14:textId="77777777" w:rsidR="00BF46E1" w:rsidRPr="0041528A" w:rsidRDefault="00BF46E1" w:rsidP="00195D76">
            <w:pPr>
              <w:pStyle w:val="TAC"/>
            </w:pPr>
            <w:r w:rsidRPr="0041528A">
              <w:t>7B</w:t>
            </w:r>
          </w:p>
        </w:tc>
        <w:tc>
          <w:tcPr>
            <w:tcW w:w="567" w:type="dxa"/>
            <w:tcBorders>
              <w:top w:val="single" w:sz="6" w:space="0" w:color="auto"/>
              <w:left w:val="single" w:sz="6" w:space="0" w:color="auto"/>
              <w:bottom w:val="single" w:sz="6" w:space="0" w:color="auto"/>
              <w:right w:val="single" w:sz="6" w:space="0" w:color="auto"/>
            </w:tcBorders>
          </w:tcPr>
          <w:p w14:paraId="365585B9" w14:textId="77777777" w:rsidR="00BF46E1" w:rsidRPr="0041528A" w:rsidRDefault="00BF46E1" w:rsidP="00195D76">
            <w:pPr>
              <w:pStyle w:val="TAC"/>
            </w:pPr>
            <w:r w:rsidRPr="0041528A">
              <w:t>99</w:t>
            </w:r>
          </w:p>
        </w:tc>
        <w:tc>
          <w:tcPr>
            <w:tcW w:w="567" w:type="dxa"/>
            <w:tcBorders>
              <w:top w:val="single" w:sz="6" w:space="0" w:color="auto"/>
              <w:left w:val="single" w:sz="6" w:space="0" w:color="auto"/>
              <w:bottom w:val="single" w:sz="6" w:space="0" w:color="auto"/>
              <w:right w:val="single" w:sz="6" w:space="0" w:color="auto"/>
            </w:tcBorders>
          </w:tcPr>
          <w:p w14:paraId="09F7E1BA" w14:textId="77777777" w:rsidR="00BF46E1" w:rsidRPr="0041528A" w:rsidRDefault="00BF46E1" w:rsidP="00195D76">
            <w:pPr>
              <w:pStyle w:val="TAC"/>
            </w:pPr>
            <w:r w:rsidRPr="0041528A">
              <w:t>0C</w:t>
            </w:r>
          </w:p>
        </w:tc>
      </w:tr>
      <w:tr w:rsidR="00BF46E1" w:rsidRPr="0041528A" w14:paraId="2A262EC6" w14:textId="77777777" w:rsidTr="00195D76">
        <w:trPr>
          <w:jc w:val="center"/>
        </w:trPr>
        <w:tc>
          <w:tcPr>
            <w:tcW w:w="1134" w:type="dxa"/>
            <w:tcBorders>
              <w:right w:val="single" w:sz="6" w:space="0" w:color="auto"/>
            </w:tcBorders>
          </w:tcPr>
          <w:p w14:paraId="3340A3B0" w14:textId="77777777" w:rsidR="00BF46E1" w:rsidRPr="0041528A" w:rsidRDefault="00BF46E1" w:rsidP="00195D76">
            <w:pPr>
              <w:pStyle w:val="TAL"/>
            </w:pPr>
          </w:p>
        </w:tc>
        <w:tc>
          <w:tcPr>
            <w:tcW w:w="567" w:type="dxa"/>
            <w:tcBorders>
              <w:top w:val="single" w:sz="6" w:space="0" w:color="auto"/>
              <w:left w:val="single" w:sz="6" w:space="0" w:color="auto"/>
              <w:bottom w:val="single" w:sz="6" w:space="0" w:color="auto"/>
              <w:right w:val="single" w:sz="6" w:space="0" w:color="auto"/>
            </w:tcBorders>
          </w:tcPr>
          <w:p w14:paraId="51D4598C" w14:textId="77777777" w:rsidR="00BF46E1" w:rsidRPr="0041528A" w:rsidRDefault="00BF46E1" w:rsidP="00195D76">
            <w:pPr>
              <w:pStyle w:val="TAC"/>
            </w:pPr>
            <w:r w:rsidRPr="0041528A">
              <w:t>32</w:t>
            </w:r>
          </w:p>
        </w:tc>
        <w:tc>
          <w:tcPr>
            <w:tcW w:w="567" w:type="dxa"/>
            <w:tcBorders>
              <w:top w:val="single" w:sz="6" w:space="0" w:color="auto"/>
              <w:left w:val="single" w:sz="6" w:space="0" w:color="auto"/>
              <w:bottom w:val="single" w:sz="6" w:space="0" w:color="auto"/>
              <w:right w:val="single" w:sz="6" w:space="0" w:color="auto"/>
            </w:tcBorders>
          </w:tcPr>
          <w:p w14:paraId="5A7C3C0E" w14:textId="77777777" w:rsidR="00BF46E1" w:rsidRPr="0041528A" w:rsidRDefault="00BF46E1" w:rsidP="00195D76">
            <w:pPr>
              <w:pStyle w:val="TAC"/>
            </w:pPr>
            <w:r w:rsidRPr="0041528A">
              <w:t>CB</w:t>
            </w:r>
          </w:p>
        </w:tc>
        <w:tc>
          <w:tcPr>
            <w:tcW w:w="567" w:type="dxa"/>
            <w:tcBorders>
              <w:top w:val="single" w:sz="6" w:space="0" w:color="auto"/>
              <w:left w:val="single" w:sz="6" w:space="0" w:color="auto"/>
              <w:bottom w:val="single" w:sz="6" w:space="0" w:color="auto"/>
              <w:right w:val="single" w:sz="6" w:space="0" w:color="auto"/>
            </w:tcBorders>
          </w:tcPr>
          <w:p w14:paraId="6B18CA03" w14:textId="77777777" w:rsidR="00BF46E1" w:rsidRPr="0041528A" w:rsidRDefault="00BF46E1" w:rsidP="00195D76">
            <w:pPr>
              <w:pStyle w:val="TAC"/>
            </w:pPr>
            <w:r w:rsidRPr="0041528A">
              <w:t>DF</w:t>
            </w:r>
          </w:p>
        </w:tc>
        <w:tc>
          <w:tcPr>
            <w:tcW w:w="567" w:type="dxa"/>
            <w:tcBorders>
              <w:top w:val="single" w:sz="6" w:space="0" w:color="auto"/>
              <w:left w:val="single" w:sz="6" w:space="0" w:color="auto"/>
              <w:bottom w:val="single" w:sz="6" w:space="0" w:color="auto"/>
              <w:right w:val="single" w:sz="6" w:space="0" w:color="auto"/>
            </w:tcBorders>
          </w:tcPr>
          <w:p w14:paraId="310AC8A1" w14:textId="77777777" w:rsidR="00BF46E1" w:rsidRPr="0041528A" w:rsidRDefault="00BF46E1" w:rsidP="00195D76">
            <w:pPr>
              <w:pStyle w:val="TAC"/>
            </w:pPr>
            <w:r w:rsidRPr="0041528A">
              <w:t>6D</w:t>
            </w:r>
          </w:p>
        </w:tc>
        <w:tc>
          <w:tcPr>
            <w:tcW w:w="567" w:type="dxa"/>
            <w:tcBorders>
              <w:top w:val="single" w:sz="6" w:space="0" w:color="auto"/>
              <w:left w:val="single" w:sz="6" w:space="0" w:color="auto"/>
              <w:bottom w:val="single" w:sz="6" w:space="0" w:color="auto"/>
              <w:right w:val="single" w:sz="6" w:space="0" w:color="auto"/>
            </w:tcBorders>
          </w:tcPr>
          <w:p w14:paraId="05BFA5EE" w14:textId="77777777" w:rsidR="00BF46E1" w:rsidRPr="0041528A" w:rsidRDefault="00BF46E1" w:rsidP="00195D76">
            <w:pPr>
              <w:pStyle w:val="TAC"/>
            </w:pPr>
            <w:r w:rsidRPr="0041528A">
              <w:t>D0</w:t>
            </w:r>
          </w:p>
        </w:tc>
        <w:tc>
          <w:tcPr>
            <w:tcW w:w="567" w:type="dxa"/>
            <w:tcBorders>
              <w:top w:val="single" w:sz="6" w:space="0" w:color="auto"/>
              <w:left w:val="single" w:sz="6" w:space="0" w:color="auto"/>
              <w:bottom w:val="single" w:sz="6" w:space="0" w:color="auto"/>
              <w:right w:val="single" w:sz="6" w:space="0" w:color="auto"/>
            </w:tcBorders>
          </w:tcPr>
          <w:p w14:paraId="244D3BFB" w14:textId="77777777" w:rsidR="00BF46E1" w:rsidRPr="0041528A" w:rsidRDefault="00BF46E1" w:rsidP="00195D76">
            <w:pPr>
              <w:pStyle w:val="TAC"/>
            </w:pPr>
            <w:r w:rsidRPr="0041528A">
              <w:t>74</w:t>
            </w:r>
          </w:p>
        </w:tc>
        <w:tc>
          <w:tcPr>
            <w:tcW w:w="567" w:type="dxa"/>
            <w:tcBorders>
              <w:top w:val="single" w:sz="6" w:space="0" w:color="auto"/>
              <w:left w:val="single" w:sz="6" w:space="0" w:color="auto"/>
              <w:bottom w:val="single" w:sz="6" w:space="0" w:color="auto"/>
              <w:right w:val="single" w:sz="6" w:space="0" w:color="auto"/>
            </w:tcBorders>
          </w:tcPr>
          <w:p w14:paraId="4202DF94" w14:textId="77777777" w:rsidR="00BF46E1" w:rsidRPr="0041528A" w:rsidRDefault="00BF46E1" w:rsidP="00195D76">
            <w:pPr>
              <w:pStyle w:val="TAC"/>
            </w:pPr>
            <w:r w:rsidRPr="0041528A">
              <w:t>0A</w:t>
            </w:r>
          </w:p>
        </w:tc>
        <w:tc>
          <w:tcPr>
            <w:tcW w:w="567" w:type="dxa"/>
            <w:tcBorders>
              <w:top w:val="single" w:sz="6" w:space="0" w:color="auto"/>
              <w:left w:val="single" w:sz="6" w:space="0" w:color="auto"/>
              <w:bottom w:val="single" w:sz="6" w:space="0" w:color="auto"/>
              <w:right w:val="single" w:sz="6" w:space="0" w:color="auto"/>
            </w:tcBorders>
          </w:tcPr>
          <w:p w14:paraId="034810FA" w14:textId="77777777" w:rsidR="00BF46E1" w:rsidRPr="0041528A" w:rsidRDefault="00BF46E1" w:rsidP="00195D76">
            <w:pPr>
              <w:pStyle w:val="TAC"/>
            </w:pPr>
          </w:p>
        </w:tc>
        <w:tc>
          <w:tcPr>
            <w:tcW w:w="567" w:type="dxa"/>
            <w:tcBorders>
              <w:top w:val="single" w:sz="6" w:space="0" w:color="auto"/>
              <w:left w:val="single" w:sz="6" w:space="0" w:color="auto"/>
              <w:bottom w:val="single" w:sz="6" w:space="0" w:color="auto"/>
              <w:right w:val="single" w:sz="6" w:space="0" w:color="auto"/>
            </w:tcBorders>
          </w:tcPr>
          <w:p w14:paraId="7EC002FC" w14:textId="77777777" w:rsidR="00BF46E1" w:rsidRPr="0041528A" w:rsidRDefault="00BF46E1" w:rsidP="00195D76">
            <w:pPr>
              <w:pStyle w:val="TAC"/>
            </w:pPr>
          </w:p>
        </w:tc>
        <w:tc>
          <w:tcPr>
            <w:tcW w:w="567" w:type="dxa"/>
            <w:tcBorders>
              <w:top w:val="single" w:sz="6" w:space="0" w:color="auto"/>
              <w:left w:val="single" w:sz="6" w:space="0" w:color="auto"/>
              <w:bottom w:val="single" w:sz="6" w:space="0" w:color="auto"/>
              <w:right w:val="single" w:sz="6" w:space="0" w:color="auto"/>
            </w:tcBorders>
          </w:tcPr>
          <w:p w14:paraId="273F7849" w14:textId="77777777" w:rsidR="00BF46E1" w:rsidRPr="0041528A" w:rsidRDefault="00BF46E1" w:rsidP="00195D76">
            <w:pPr>
              <w:pStyle w:val="TAC"/>
            </w:pPr>
          </w:p>
        </w:tc>
        <w:tc>
          <w:tcPr>
            <w:tcW w:w="567" w:type="dxa"/>
            <w:tcBorders>
              <w:top w:val="single" w:sz="6" w:space="0" w:color="auto"/>
              <w:left w:val="single" w:sz="6" w:space="0" w:color="auto"/>
              <w:bottom w:val="single" w:sz="6" w:space="0" w:color="auto"/>
              <w:right w:val="single" w:sz="6" w:space="0" w:color="auto"/>
            </w:tcBorders>
          </w:tcPr>
          <w:p w14:paraId="48F640F1" w14:textId="77777777" w:rsidR="00BF46E1" w:rsidRPr="0041528A" w:rsidRDefault="00BF46E1" w:rsidP="00195D76">
            <w:pPr>
              <w:pStyle w:val="TAC"/>
            </w:pPr>
          </w:p>
        </w:tc>
      </w:tr>
    </w:tbl>
    <w:p w14:paraId="15DD37E0" w14:textId="77777777" w:rsidR="00BF46E1" w:rsidRPr="0041528A" w:rsidRDefault="00BF46E1" w:rsidP="00BF46E1"/>
    <w:p w14:paraId="62B54CF6" w14:textId="77777777" w:rsidR="00BF46E1" w:rsidRPr="0041528A" w:rsidRDefault="00BF46E1" w:rsidP="00BF46E1">
      <w:pPr>
        <w:pStyle w:val="H6"/>
      </w:pPr>
      <w:r w:rsidRPr="0041528A">
        <w:t>27.22.4.12.4.4.5</w:t>
      </w:r>
      <w:r w:rsidRPr="0041528A">
        <w:tab/>
        <w:t>Test requirement</w:t>
      </w:r>
    </w:p>
    <w:p w14:paraId="6056693C" w14:textId="77777777" w:rsidR="00BF46E1" w:rsidRPr="0041528A" w:rsidRDefault="00BF46E1" w:rsidP="00BF46E1">
      <w:r w:rsidRPr="0041528A">
        <w:t>The ME shall operate in the manner defined in expected sequence 4.4.</w:t>
      </w:r>
    </w:p>
    <w:p w14:paraId="6E1003E7" w14:textId="77777777" w:rsidR="00BF46E1" w:rsidRPr="0041528A" w:rsidRDefault="00BF46E1" w:rsidP="00BF46E1">
      <w:pPr>
        <w:pStyle w:val="H6"/>
      </w:pPr>
      <w:r w:rsidRPr="0041528A">
        <w:t>27.22.4.12.4.5</w:t>
      </w:r>
      <w:r w:rsidRPr="0041528A">
        <w:tab/>
        <w:t>SEND USSD (support of Text Attribute – Small Font Size)</w:t>
      </w:r>
    </w:p>
    <w:p w14:paraId="77729E57" w14:textId="77777777" w:rsidR="00BF46E1" w:rsidRPr="0041528A" w:rsidRDefault="00BF46E1" w:rsidP="00BF46E1">
      <w:pPr>
        <w:pStyle w:val="H6"/>
      </w:pPr>
      <w:r w:rsidRPr="0041528A">
        <w:t>27.22.4.12.4.5.1</w:t>
      </w:r>
      <w:r w:rsidRPr="0041528A">
        <w:tab/>
        <w:t>Definition and applicability</w:t>
      </w:r>
    </w:p>
    <w:p w14:paraId="03315F54" w14:textId="77777777" w:rsidR="00BF46E1" w:rsidRPr="0041528A" w:rsidRDefault="00BF46E1" w:rsidP="00BF46E1">
      <w:r w:rsidRPr="0041528A">
        <w:t>See clause 3.2.2.</w:t>
      </w:r>
    </w:p>
    <w:p w14:paraId="1822C667" w14:textId="77777777" w:rsidR="00BF46E1" w:rsidRPr="0041528A" w:rsidRDefault="00BF46E1" w:rsidP="00BF46E1">
      <w:pPr>
        <w:pStyle w:val="H6"/>
      </w:pPr>
      <w:r w:rsidRPr="0041528A">
        <w:t>27.22.4.12.4.5.2</w:t>
      </w:r>
      <w:r w:rsidRPr="0041528A">
        <w:tab/>
        <w:t>Conformance requirement</w:t>
      </w:r>
    </w:p>
    <w:p w14:paraId="09220955" w14:textId="77777777" w:rsidR="00BF46E1" w:rsidRPr="0041528A" w:rsidRDefault="00BF46E1" w:rsidP="00BF46E1">
      <w:r w:rsidRPr="0041528A">
        <w:t>The terminal shall support the Proactive UICC: Send USSD facility as defined in:</w:t>
      </w:r>
    </w:p>
    <w:p w14:paraId="79CCB6ED" w14:textId="77777777" w:rsidR="00BF46E1" w:rsidRPr="0041528A" w:rsidRDefault="00BF46E1" w:rsidP="00BF46E1">
      <w:pPr>
        <w:pStyle w:val="B1"/>
      </w:pPr>
      <w:r w:rsidRPr="0041528A">
        <w:t>-</w:t>
      </w:r>
      <w:r w:rsidRPr="0041528A">
        <w:tab/>
        <w:t>TS 31.111 [15] clause 6.1, clause 6.4.12, clause 6.6.11, clause 8.12.7, clause 5.2, clause 8.6, clause 8.7, clause 8.2, clause 8.17, clause 8.31 and clause 6.5.</w:t>
      </w:r>
    </w:p>
    <w:p w14:paraId="3D929304" w14:textId="77777777" w:rsidR="00BF46E1" w:rsidRPr="0041528A" w:rsidRDefault="00BF46E1" w:rsidP="00BF46E1">
      <w:pPr>
        <w:pStyle w:val="H6"/>
      </w:pPr>
      <w:r w:rsidRPr="0041528A">
        <w:t>27.22.4.12.4.5.3</w:t>
      </w:r>
      <w:r w:rsidRPr="0041528A">
        <w:tab/>
        <w:t>Test purpose</w:t>
      </w:r>
    </w:p>
    <w:p w14:paraId="3B1ED01A" w14:textId="77777777" w:rsidR="00BF46E1" w:rsidRPr="0041528A" w:rsidRDefault="00BF46E1" w:rsidP="00BF46E1">
      <w:r w:rsidRPr="0041528A">
        <w:t>To verify that the ME displays the alpha identifier according to the small font size text attribute configuration in the SEND USSD proactive UICC command, and returns a successful result in the TERMINAL RESPONSE command send to the UICC.</w:t>
      </w:r>
    </w:p>
    <w:p w14:paraId="28225282" w14:textId="77777777" w:rsidR="00BF46E1" w:rsidRPr="0041528A" w:rsidRDefault="00BF46E1" w:rsidP="00BF46E1">
      <w:pPr>
        <w:pStyle w:val="H6"/>
      </w:pPr>
      <w:r w:rsidRPr="0041528A">
        <w:t>27.22.4.12.4.5.4</w:t>
      </w:r>
      <w:r w:rsidRPr="0041528A">
        <w:tab/>
        <w:t>Method of test</w:t>
      </w:r>
    </w:p>
    <w:p w14:paraId="47C40FA1" w14:textId="77777777" w:rsidR="00BF46E1" w:rsidRPr="0041528A" w:rsidRDefault="00BF46E1" w:rsidP="00BF46E1">
      <w:pPr>
        <w:pStyle w:val="H6"/>
      </w:pPr>
      <w:r w:rsidRPr="0041528A">
        <w:t>27.22.4.12.4.5.4.1</w:t>
      </w:r>
      <w:r w:rsidRPr="0041528A">
        <w:tab/>
        <w:t>Initial conditions</w:t>
      </w:r>
    </w:p>
    <w:p w14:paraId="47987B7D" w14:textId="77777777" w:rsidR="00BF46E1" w:rsidRPr="0041528A" w:rsidRDefault="00BF46E1" w:rsidP="00BF46E1">
      <w:r w:rsidRPr="0041528A">
        <w:t>The ME is connected to the USIM Simulator and only connected to the USS if the USS is mentioned in the sequence table.</w:t>
      </w:r>
    </w:p>
    <w:p w14:paraId="3FC648BF" w14:textId="77777777" w:rsidR="00BF46E1" w:rsidRPr="0041528A" w:rsidRDefault="00BF46E1" w:rsidP="00BF46E1">
      <w:r w:rsidRPr="0041528A">
        <w:t>The elementary files are coded as UICC default. Prior to this test the terminal shall have been powered on, performed the PROFILE DOWNLOAD procedure and be in updated idle mode on the USS.</w:t>
      </w:r>
    </w:p>
    <w:p w14:paraId="34E1952A" w14:textId="77777777" w:rsidR="00BF46E1" w:rsidRPr="0041528A" w:rsidRDefault="00BF46E1" w:rsidP="00BF46E1">
      <w:pPr>
        <w:pStyle w:val="H6"/>
      </w:pPr>
      <w:r w:rsidRPr="0041528A">
        <w:t>27.22.4.12.4.5.4.2</w:t>
      </w:r>
      <w:r w:rsidRPr="0041528A">
        <w:tab/>
        <w:t>Procedure</w:t>
      </w:r>
    </w:p>
    <w:p w14:paraId="4D243490" w14:textId="77777777" w:rsidR="00BF46E1" w:rsidRPr="0041528A" w:rsidRDefault="00BF46E1" w:rsidP="00BF46E1">
      <w:pPr>
        <w:pStyle w:val="TH"/>
      </w:pPr>
      <w:r w:rsidRPr="0041528A">
        <w:t>Expected Sequence 4.5 (SEND USSD, 7-bit data, successful, with Text Attribute – Small Font Size)</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3DA94A31" w14:textId="77777777" w:rsidTr="00195D76">
        <w:trPr>
          <w:cantSplit/>
          <w:jc w:val="center"/>
        </w:trPr>
        <w:tc>
          <w:tcPr>
            <w:tcW w:w="737" w:type="dxa"/>
            <w:tcBorders>
              <w:top w:val="single" w:sz="6" w:space="0" w:color="auto"/>
              <w:left w:val="single" w:sz="6" w:space="0" w:color="auto"/>
              <w:right w:val="single" w:sz="6" w:space="0" w:color="auto"/>
            </w:tcBorders>
          </w:tcPr>
          <w:p w14:paraId="01015D05" w14:textId="77777777" w:rsidR="00BF46E1" w:rsidRPr="0041528A" w:rsidRDefault="00BF46E1" w:rsidP="00195D76">
            <w:pPr>
              <w:pStyle w:val="TAH"/>
            </w:pPr>
            <w:r w:rsidRPr="0041528A">
              <w:t>Step</w:t>
            </w:r>
          </w:p>
        </w:tc>
        <w:tc>
          <w:tcPr>
            <w:tcW w:w="1232" w:type="dxa"/>
            <w:tcBorders>
              <w:top w:val="single" w:sz="6" w:space="0" w:color="auto"/>
              <w:left w:val="single" w:sz="6" w:space="0" w:color="auto"/>
              <w:right w:val="single" w:sz="6" w:space="0" w:color="auto"/>
            </w:tcBorders>
          </w:tcPr>
          <w:p w14:paraId="2C5A4117"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right w:val="single" w:sz="6" w:space="0" w:color="auto"/>
            </w:tcBorders>
          </w:tcPr>
          <w:p w14:paraId="1D7FD2A5"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4BC0C744" w14:textId="77777777" w:rsidR="00BF46E1" w:rsidRPr="0041528A" w:rsidRDefault="00BF46E1" w:rsidP="00195D76">
            <w:pPr>
              <w:pStyle w:val="TAH"/>
            </w:pPr>
            <w:r w:rsidRPr="0041528A">
              <w:t>Comments</w:t>
            </w:r>
          </w:p>
        </w:tc>
      </w:tr>
      <w:tr w:rsidR="00BF46E1" w:rsidRPr="0041528A" w14:paraId="619736C0" w14:textId="77777777" w:rsidTr="00195D76">
        <w:trPr>
          <w:cantSplit/>
          <w:jc w:val="center"/>
        </w:trPr>
        <w:tc>
          <w:tcPr>
            <w:tcW w:w="737" w:type="dxa"/>
            <w:tcBorders>
              <w:top w:val="single" w:sz="6" w:space="0" w:color="auto"/>
              <w:left w:val="single" w:sz="6" w:space="0" w:color="auto"/>
              <w:right w:val="single" w:sz="6" w:space="0" w:color="auto"/>
            </w:tcBorders>
          </w:tcPr>
          <w:p w14:paraId="22900ABA" w14:textId="77777777" w:rsidR="00BF46E1" w:rsidRPr="0041528A" w:rsidRDefault="00BF46E1" w:rsidP="00195D76">
            <w:pPr>
              <w:pStyle w:val="TAC"/>
            </w:pPr>
            <w:r w:rsidRPr="0041528A">
              <w:t>1</w:t>
            </w:r>
          </w:p>
        </w:tc>
        <w:tc>
          <w:tcPr>
            <w:tcW w:w="1232" w:type="dxa"/>
            <w:tcBorders>
              <w:top w:val="single" w:sz="6" w:space="0" w:color="auto"/>
              <w:left w:val="single" w:sz="6" w:space="0" w:color="auto"/>
              <w:right w:val="single" w:sz="6" w:space="0" w:color="auto"/>
            </w:tcBorders>
          </w:tcPr>
          <w:p w14:paraId="0AF83BA5"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7014D3A6" w14:textId="77777777" w:rsidR="00BF46E1" w:rsidRPr="0041528A" w:rsidRDefault="00BF46E1" w:rsidP="00195D76">
            <w:pPr>
              <w:pStyle w:val="TAL"/>
            </w:pPr>
            <w:r w:rsidRPr="0041528A">
              <w:t>PROACTIVE COMMAND PENDING: SEND USSD 4.5.1</w:t>
            </w:r>
          </w:p>
        </w:tc>
        <w:tc>
          <w:tcPr>
            <w:tcW w:w="3776" w:type="dxa"/>
            <w:tcBorders>
              <w:left w:val="single" w:sz="6" w:space="0" w:color="auto"/>
              <w:right w:val="single" w:sz="6" w:space="0" w:color="auto"/>
            </w:tcBorders>
          </w:tcPr>
          <w:p w14:paraId="6A0875AC" w14:textId="77777777" w:rsidR="00BF46E1" w:rsidRPr="0041528A" w:rsidRDefault="00BF46E1" w:rsidP="00195D76">
            <w:pPr>
              <w:pStyle w:val="TAL"/>
            </w:pPr>
          </w:p>
        </w:tc>
      </w:tr>
      <w:tr w:rsidR="00BF46E1" w:rsidRPr="0041528A" w14:paraId="501F4E4D" w14:textId="77777777" w:rsidTr="00195D76">
        <w:trPr>
          <w:cantSplit/>
          <w:jc w:val="center"/>
        </w:trPr>
        <w:tc>
          <w:tcPr>
            <w:tcW w:w="737" w:type="dxa"/>
            <w:tcBorders>
              <w:left w:val="single" w:sz="6" w:space="0" w:color="auto"/>
              <w:right w:val="single" w:sz="6" w:space="0" w:color="auto"/>
            </w:tcBorders>
          </w:tcPr>
          <w:p w14:paraId="011C59D7" w14:textId="77777777" w:rsidR="00BF46E1" w:rsidRPr="0041528A" w:rsidRDefault="00BF46E1" w:rsidP="00195D76">
            <w:pPr>
              <w:pStyle w:val="TAC"/>
            </w:pPr>
            <w:r w:rsidRPr="0041528A">
              <w:t>2</w:t>
            </w:r>
          </w:p>
        </w:tc>
        <w:tc>
          <w:tcPr>
            <w:tcW w:w="1232" w:type="dxa"/>
            <w:tcBorders>
              <w:left w:val="single" w:sz="6" w:space="0" w:color="auto"/>
              <w:right w:val="single" w:sz="6" w:space="0" w:color="auto"/>
            </w:tcBorders>
          </w:tcPr>
          <w:p w14:paraId="37AF4AC6"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5AD45436"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1EAF8F75" w14:textId="77777777" w:rsidR="00BF46E1" w:rsidRPr="0041528A" w:rsidRDefault="00BF46E1" w:rsidP="00195D76">
            <w:pPr>
              <w:pStyle w:val="TAL"/>
            </w:pPr>
          </w:p>
        </w:tc>
      </w:tr>
      <w:tr w:rsidR="00BF46E1" w:rsidRPr="0041528A" w14:paraId="514E0644" w14:textId="77777777" w:rsidTr="00195D76">
        <w:trPr>
          <w:cantSplit/>
          <w:jc w:val="center"/>
        </w:trPr>
        <w:tc>
          <w:tcPr>
            <w:tcW w:w="737" w:type="dxa"/>
            <w:tcBorders>
              <w:left w:val="single" w:sz="6" w:space="0" w:color="auto"/>
              <w:right w:val="single" w:sz="6" w:space="0" w:color="auto"/>
            </w:tcBorders>
          </w:tcPr>
          <w:p w14:paraId="5C0BAECC" w14:textId="77777777" w:rsidR="00BF46E1" w:rsidRPr="0041528A" w:rsidRDefault="00BF46E1" w:rsidP="00195D76">
            <w:pPr>
              <w:pStyle w:val="TAC"/>
            </w:pPr>
            <w:r w:rsidRPr="0041528A">
              <w:t>3</w:t>
            </w:r>
          </w:p>
        </w:tc>
        <w:tc>
          <w:tcPr>
            <w:tcW w:w="1232" w:type="dxa"/>
            <w:tcBorders>
              <w:left w:val="single" w:sz="6" w:space="0" w:color="auto"/>
              <w:right w:val="single" w:sz="6" w:space="0" w:color="auto"/>
            </w:tcBorders>
          </w:tcPr>
          <w:p w14:paraId="473DA53F"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22F93343" w14:textId="77777777" w:rsidR="00BF46E1" w:rsidRPr="0041528A" w:rsidRDefault="00BF46E1" w:rsidP="00195D76">
            <w:pPr>
              <w:pStyle w:val="TAL"/>
            </w:pPr>
            <w:r w:rsidRPr="0041528A">
              <w:t>PROACTIVE COMMAND: SEND USSD 4.5.1</w:t>
            </w:r>
          </w:p>
        </w:tc>
        <w:tc>
          <w:tcPr>
            <w:tcW w:w="3776" w:type="dxa"/>
            <w:tcBorders>
              <w:left w:val="single" w:sz="6" w:space="0" w:color="auto"/>
              <w:right w:val="single" w:sz="6" w:space="0" w:color="auto"/>
            </w:tcBorders>
          </w:tcPr>
          <w:p w14:paraId="4D304EDB" w14:textId="77777777" w:rsidR="00BF46E1" w:rsidRPr="0041528A" w:rsidRDefault="00BF46E1" w:rsidP="00195D76">
            <w:pPr>
              <w:pStyle w:val="TAL"/>
            </w:pPr>
          </w:p>
        </w:tc>
      </w:tr>
      <w:tr w:rsidR="00BF46E1" w:rsidRPr="0041528A" w14:paraId="26E5255B" w14:textId="77777777" w:rsidTr="00195D76">
        <w:trPr>
          <w:cantSplit/>
          <w:jc w:val="center"/>
        </w:trPr>
        <w:tc>
          <w:tcPr>
            <w:tcW w:w="737" w:type="dxa"/>
            <w:tcBorders>
              <w:left w:val="single" w:sz="4" w:space="0" w:color="auto"/>
              <w:right w:val="single" w:sz="4" w:space="0" w:color="auto"/>
            </w:tcBorders>
          </w:tcPr>
          <w:p w14:paraId="39534F52" w14:textId="77777777" w:rsidR="00BF46E1" w:rsidRPr="0041528A" w:rsidRDefault="00BF46E1" w:rsidP="00195D76">
            <w:pPr>
              <w:pStyle w:val="TAC"/>
            </w:pPr>
            <w:r w:rsidRPr="0041528A">
              <w:t>4</w:t>
            </w:r>
          </w:p>
        </w:tc>
        <w:tc>
          <w:tcPr>
            <w:tcW w:w="1232" w:type="dxa"/>
            <w:tcBorders>
              <w:left w:val="single" w:sz="4" w:space="0" w:color="auto"/>
              <w:right w:val="single" w:sz="4" w:space="0" w:color="auto"/>
            </w:tcBorders>
          </w:tcPr>
          <w:p w14:paraId="4C16D6DA"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233D4FC6" w14:textId="77777777" w:rsidR="00BF46E1" w:rsidRPr="0041528A" w:rsidRDefault="00BF46E1" w:rsidP="00195D76">
            <w:pPr>
              <w:pStyle w:val="TAL"/>
            </w:pPr>
            <w:r w:rsidRPr="0041528A">
              <w:t>Display "Text Attribute 1"</w:t>
            </w:r>
          </w:p>
        </w:tc>
        <w:tc>
          <w:tcPr>
            <w:tcW w:w="3776" w:type="dxa"/>
            <w:tcBorders>
              <w:left w:val="single" w:sz="4" w:space="0" w:color="auto"/>
              <w:right w:val="single" w:sz="4" w:space="0" w:color="auto"/>
            </w:tcBorders>
          </w:tcPr>
          <w:p w14:paraId="022A2BF6" w14:textId="77777777" w:rsidR="00BF46E1" w:rsidRPr="0041528A" w:rsidRDefault="00BF46E1" w:rsidP="00195D76">
            <w:pPr>
              <w:pStyle w:val="TAL"/>
            </w:pPr>
            <w:r w:rsidRPr="0041528A">
              <w:t>[Alpha identifier is displayed with small font size]</w:t>
            </w:r>
          </w:p>
        </w:tc>
      </w:tr>
      <w:tr w:rsidR="00BF46E1" w:rsidRPr="0041528A" w14:paraId="68137778" w14:textId="77777777" w:rsidTr="00195D76">
        <w:trPr>
          <w:cantSplit/>
          <w:jc w:val="center"/>
        </w:trPr>
        <w:tc>
          <w:tcPr>
            <w:tcW w:w="737" w:type="dxa"/>
            <w:tcBorders>
              <w:left w:val="single" w:sz="4" w:space="0" w:color="auto"/>
              <w:right w:val="single" w:sz="4" w:space="0" w:color="auto"/>
            </w:tcBorders>
          </w:tcPr>
          <w:p w14:paraId="3FD6D540" w14:textId="77777777" w:rsidR="00BF46E1" w:rsidRPr="0041528A" w:rsidRDefault="00BF46E1" w:rsidP="00195D76">
            <w:pPr>
              <w:pStyle w:val="TAC"/>
            </w:pPr>
            <w:r w:rsidRPr="0041528A">
              <w:t>5</w:t>
            </w:r>
          </w:p>
        </w:tc>
        <w:tc>
          <w:tcPr>
            <w:tcW w:w="1232" w:type="dxa"/>
            <w:tcBorders>
              <w:left w:val="single" w:sz="4" w:space="0" w:color="auto"/>
              <w:right w:val="single" w:sz="4" w:space="0" w:color="auto"/>
            </w:tcBorders>
          </w:tcPr>
          <w:p w14:paraId="2FBFC3C7"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6AC686BA" w14:textId="77777777" w:rsidR="00BF46E1" w:rsidRPr="0041528A" w:rsidRDefault="00BF46E1" w:rsidP="00195D76">
            <w:pPr>
              <w:pStyle w:val="TAL"/>
            </w:pPr>
            <w:r w:rsidRPr="0041528A">
              <w:t>REGISTER 4.1</w:t>
            </w:r>
          </w:p>
        </w:tc>
        <w:tc>
          <w:tcPr>
            <w:tcW w:w="3776" w:type="dxa"/>
            <w:tcBorders>
              <w:left w:val="single" w:sz="4" w:space="0" w:color="auto"/>
              <w:right w:val="single" w:sz="4" w:space="0" w:color="auto"/>
            </w:tcBorders>
          </w:tcPr>
          <w:p w14:paraId="5D2B7AD0" w14:textId="77777777" w:rsidR="00BF46E1" w:rsidRPr="0041528A" w:rsidRDefault="00BF46E1" w:rsidP="00195D76">
            <w:pPr>
              <w:pStyle w:val="TAL"/>
            </w:pPr>
          </w:p>
        </w:tc>
      </w:tr>
      <w:tr w:rsidR="00BF46E1" w:rsidRPr="0041528A" w14:paraId="056D5F52" w14:textId="77777777" w:rsidTr="00195D76">
        <w:trPr>
          <w:cantSplit/>
          <w:jc w:val="center"/>
        </w:trPr>
        <w:tc>
          <w:tcPr>
            <w:tcW w:w="737" w:type="dxa"/>
            <w:tcBorders>
              <w:left w:val="single" w:sz="4" w:space="0" w:color="auto"/>
              <w:right w:val="single" w:sz="4" w:space="0" w:color="auto"/>
            </w:tcBorders>
          </w:tcPr>
          <w:p w14:paraId="4DDB24BD" w14:textId="77777777" w:rsidR="00BF46E1" w:rsidRPr="0041528A" w:rsidRDefault="00BF46E1" w:rsidP="00195D76">
            <w:pPr>
              <w:pStyle w:val="TAC"/>
            </w:pPr>
            <w:r w:rsidRPr="0041528A">
              <w:t>6</w:t>
            </w:r>
          </w:p>
        </w:tc>
        <w:tc>
          <w:tcPr>
            <w:tcW w:w="1232" w:type="dxa"/>
            <w:tcBorders>
              <w:left w:val="single" w:sz="4" w:space="0" w:color="auto"/>
              <w:right w:val="single" w:sz="4" w:space="0" w:color="auto"/>
            </w:tcBorders>
          </w:tcPr>
          <w:p w14:paraId="6B1D40F2"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5C517F65" w14:textId="77777777" w:rsidR="00BF46E1" w:rsidRPr="0041528A" w:rsidRDefault="00BF46E1" w:rsidP="00195D76">
            <w:pPr>
              <w:pStyle w:val="TAL"/>
            </w:pPr>
            <w:r w:rsidRPr="0041528A">
              <w:t>RELEASE COMPLETE (SS RETURN RESULT) 4.1</w:t>
            </w:r>
          </w:p>
        </w:tc>
        <w:tc>
          <w:tcPr>
            <w:tcW w:w="3776" w:type="dxa"/>
            <w:tcBorders>
              <w:left w:val="single" w:sz="4" w:space="0" w:color="auto"/>
              <w:right w:val="single" w:sz="4" w:space="0" w:color="auto"/>
            </w:tcBorders>
          </w:tcPr>
          <w:p w14:paraId="3D912CB8" w14:textId="77777777" w:rsidR="00BF46E1" w:rsidRPr="0041528A" w:rsidRDefault="00BF46E1" w:rsidP="00195D76">
            <w:pPr>
              <w:pStyle w:val="TAL"/>
            </w:pPr>
            <w:r w:rsidRPr="0041528A">
              <w:t>["USSD string received from SS"]</w:t>
            </w:r>
          </w:p>
        </w:tc>
      </w:tr>
      <w:tr w:rsidR="00BF46E1" w:rsidRPr="0041528A" w14:paraId="7889B7B5" w14:textId="77777777" w:rsidTr="00195D76">
        <w:trPr>
          <w:cantSplit/>
          <w:jc w:val="center"/>
        </w:trPr>
        <w:tc>
          <w:tcPr>
            <w:tcW w:w="737" w:type="dxa"/>
            <w:tcBorders>
              <w:left w:val="single" w:sz="4" w:space="0" w:color="auto"/>
              <w:right w:val="single" w:sz="4" w:space="0" w:color="auto"/>
            </w:tcBorders>
          </w:tcPr>
          <w:p w14:paraId="4FEE8369" w14:textId="77777777" w:rsidR="00BF46E1" w:rsidRPr="0041528A" w:rsidRDefault="00BF46E1" w:rsidP="00195D76">
            <w:pPr>
              <w:pStyle w:val="TAC"/>
            </w:pPr>
            <w:r w:rsidRPr="0041528A">
              <w:t>7</w:t>
            </w:r>
          </w:p>
        </w:tc>
        <w:tc>
          <w:tcPr>
            <w:tcW w:w="1232" w:type="dxa"/>
            <w:tcBorders>
              <w:left w:val="single" w:sz="4" w:space="0" w:color="auto"/>
              <w:right w:val="single" w:sz="4" w:space="0" w:color="auto"/>
            </w:tcBorders>
          </w:tcPr>
          <w:p w14:paraId="0C343CF2"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4B12D5AC" w14:textId="77777777" w:rsidR="00BF46E1" w:rsidRPr="0041528A" w:rsidRDefault="00BF46E1" w:rsidP="00195D76">
            <w:pPr>
              <w:pStyle w:val="TAL"/>
            </w:pPr>
            <w:r w:rsidRPr="0041528A">
              <w:t>TERMINAL RESPONSE: SEND USSD 4.5.1</w:t>
            </w:r>
          </w:p>
        </w:tc>
        <w:tc>
          <w:tcPr>
            <w:tcW w:w="3776" w:type="dxa"/>
            <w:tcBorders>
              <w:left w:val="single" w:sz="4" w:space="0" w:color="auto"/>
              <w:right w:val="single" w:sz="4" w:space="0" w:color="auto"/>
            </w:tcBorders>
          </w:tcPr>
          <w:p w14:paraId="2C9C0572" w14:textId="77777777" w:rsidR="00BF46E1" w:rsidRPr="0041528A" w:rsidRDefault="00BF46E1" w:rsidP="00195D76">
            <w:pPr>
              <w:pStyle w:val="TAL"/>
            </w:pPr>
          </w:p>
        </w:tc>
      </w:tr>
      <w:tr w:rsidR="00BF46E1" w:rsidRPr="0041528A" w14:paraId="0DB6E1D9" w14:textId="77777777" w:rsidTr="00195D76">
        <w:trPr>
          <w:cantSplit/>
          <w:jc w:val="center"/>
        </w:trPr>
        <w:tc>
          <w:tcPr>
            <w:tcW w:w="737" w:type="dxa"/>
            <w:tcBorders>
              <w:left w:val="single" w:sz="4" w:space="0" w:color="auto"/>
              <w:right w:val="single" w:sz="4" w:space="0" w:color="auto"/>
            </w:tcBorders>
          </w:tcPr>
          <w:p w14:paraId="56599E07" w14:textId="77777777" w:rsidR="00BF46E1" w:rsidRPr="0041528A" w:rsidRDefault="00BF46E1" w:rsidP="00195D76">
            <w:pPr>
              <w:pStyle w:val="TAC"/>
            </w:pPr>
            <w:r w:rsidRPr="0041528A">
              <w:t>8</w:t>
            </w:r>
          </w:p>
        </w:tc>
        <w:tc>
          <w:tcPr>
            <w:tcW w:w="1232" w:type="dxa"/>
            <w:tcBorders>
              <w:left w:val="single" w:sz="4" w:space="0" w:color="auto"/>
              <w:right w:val="single" w:sz="4" w:space="0" w:color="auto"/>
            </w:tcBorders>
          </w:tcPr>
          <w:p w14:paraId="47105560"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58A80DC1" w14:textId="77777777" w:rsidR="00BF46E1" w:rsidRPr="0041528A" w:rsidRDefault="00BF46E1" w:rsidP="00195D76">
            <w:pPr>
              <w:pStyle w:val="TAL"/>
            </w:pPr>
            <w:r w:rsidRPr="0041528A">
              <w:t>PROACTIVE COMMAND PENDING: SEND USSD 4.5.2</w:t>
            </w:r>
          </w:p>
        </w:tc>
        <w:tc>
          <w:tcPr>
            <w:tcW w:w="3776" w:type="dxa"/>
            <w:tcBorders>
              <w:left w:val="single" w:sz="4" w:space="0" w:color="auto"/>
              <w:right w:val="single" w:sz="4" w:space="0" w:color="auto"/>
            </w:tcBorders>
          </w:tcPr>
          <w:p w14:paraId="422482B3" w14:textId="77777777" w:rsidR="00BF46E1" w:rsidRPr="0041528A" w:rsidRDefault="00BF46E1" w:rsidP="00195D76">
            <w:pPr>
              <w:pStyle w:val="TAL"/>
            </w:pPr>
          </w:p>
        </w:tc>
      </w:tr>
      <w:tr w:rsidR="00BF46E1" w:rsidRPr="0041528A" w14:paraId="375B35CC" w14:textId="77777777" w:rsidTr="00195D76">
        <w:trPr>
          <w:cantSplit/>
          <w:jc w:val="center"/>
        </w:trPr>
        <w:tc>
          <w:tcPr>
            <w:tcW w:w="737" w:type="dxa"/>
            <w:tcBorders>
              <w:left w:val="single" w:sz="4" w:space="0" w:color="auto"/>
              <w:right w:val="single" w:sz="4" w:space="0" w:color="auto"/>
            </w:tcBorders>
          </w:tcPr>
          <w:p w14:paraId="3C030CFC" w14:textId="77777777" w:rsidR="00BF46E1" w:rsidRPr="0041528A" w:rsidRDefault="00BF46E1" w:rsidP="00195D76">
            <w:pPr>
              <w:pStyle w:val="TAC"/>
            </w:pPr>
            <w:r w:rsidRPr="0041528A">
              <w:t>9</w:t>
            </w:r>
          </w:p>
        </w:tc>
        <w:tc>
          <w:tcPr>
            <w:tcW w:w="1232" w:type="dxa"/>
            <w:tcBorders>
              <w:left w:val="single" w:sz="4" w:space="0" w:color="auto"/>
              <w:right w:val="single" w:sz="4" w:space="0" w:color="auto"/>
            </w:tcBorders>
          </w:tcPr>
          <w:p w14:paraId="5C160081"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531E305A"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4831BE38" w14:textId="77777777" w:rsidR="00BF46E1" w:rsidRPr="0041528A" w:rsidRDefault="00BF46E1" w:rsidP="00195D76">
            <w:pPr>
              <w:pStyle w:val="TAL"/>
            </w:pPr>
          </w:p>
        </w:tc>
      </w:tr>
      <w:tr w:rsidR="00BF46E1" w:rsidRPr="0041528A" w14:paraId="1D2C6A7B" w14:textId="77777777" w:rsidTr="00195D76">
        <w:trPr>
          <w:cantSplit/>
          <w:jc w:val="center"/>
        </w:trPr>
        <w:tc>
          <w:tcPr>
            <w:tcW w:w="737" w:type="dxa"/>
            <w:tcBorders>
              <w:left w:val="single" w:sz="4" w:space="0" w:color="auto"/>
              <w:right w:val="single" w:sz="4" w:space="0" w:color="auto"/>
            </w:tcBorders>
          </w:tcPr>
          <w:p w14:paraId="412BA994" w14:textId="77777777" w:rsidR="00BF46E1" w:rsidRPr="0041528A" w:rsidRDefault="00BF46E1" w:rsidP="00195D76">
            <w:pPr>
              <w:pStyle w:val="TAC"/>
            </w:pPr>
            <w:r w:rsidRPr="0041528A">
              <w:t>10</w:t>
            </w:r>
          </w:p>
        </w:tc>
        <w:tc>
          <w:tcPr>
            <w:tcW w:w="1232" w:type="dxa"/>
            <w:tcBorders>
              <w:left w:val="single" w:sz="4" w:space="0" w:color="auto"/>
              <w:right w:val="single" w:sz="4" w:space="0" w:color="auto"/>
            </w:tcBorders>
          </w:tcPr>
          <w:p w14:paraId="43155DC5"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25BB2197" w14:textId="77777777" w:rsidR="00BF46E1" w:rsidRPr="0041528A" w:rsidRDefault="00BF46E1" w:rsidP="00195D76">
            <w:pPr>
              <w:pStyle w:val="TAL"/>
            </w:pPr>
            <w:r w:rsidRPr="0041528A">
              <w:t>PROACTIVE COMMAND: SEND USSD 4.5.2</w:t>
            </w:r>
          </w:p>
        </w:tc>
        <w:tc>
          <w:tcPr>
            <w:tcW w:w="3776" w:type="dxa"/>
            <w:tcBorders>
              <w:left w:val="single" w:sz="4" w:space="0" w:color="auto"/>
              <w:right w:val="single" w:sz="4" w:space="0" w:color="auto"/>
            </w:tcBorders>
          </w:tcPr>
          <w:p w14:paraId="17045B39" w14:textId="77777777" w:rsidR="00BF46E1" w:rsidRPr="0041528A" w:rsidRDefault="00BF46E1" w:rsidP="00195D76">
            <w:pPr>
              <w:pStyle w:val="TAL"/>
            </w:pPr>
          </w:p>
        </w:tc>
      </w:tr>
      <w:tr w:rsidR="00BF46E1" w:rsidRPr="0041528A" w14:paraId="61301DEF" w14:textId="77777777" w:rsidTr="00195D76">
        <w:trPr>
          <w:cantSplit/>
          <w:jc w:val="center"/>
        </w:trPr>
        <w:tc>
          <w:tcPr>
            <w:tcW w:w="737" w:type="dxa"/>
            <w:tcBorders>
              <w:left w:val="single" w:sz="4" w:space="0" w:color="auto"/>
              <w:right w:val="single" w:sz="4" w:space="0" w:color="auto"/>
            </w:tcBorders>
          </w:tcPr>
          <w:p w14:paraId="4BFDC32E" w14:textId="77777777" w:rsidR="00BF46E1" w:rsidRPr="0041528A" w:rsidRDefault="00BF46E1" w:rsidP="00195D76">
            <w:pPr>
              <w:pStyle w:val="TAC"/>
            </w:pPr>
            <w:r w:rsidRPr="0041528A">
              <w:t>11</w:t>
            </w:r>
          </w:p>
        </w:tc>
        <w:tc>
          <w:tcPr>
            <w:tcW w:w="1232" w:type="dxa"/>
            <w:tcBorders>
              <w:left w:val="single" w:sz="4" w:space="0" w:color="auto"/>
              <w:right w:val="single" w:sz="4" w:space="0" w:color="auto"/>
            </w:tcBorders>
          </w:tcPr>
          <w:p w14:paraId="61359506"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5FA2F4CC" w14:textId="77777777" w:rsidR="00BF46E1" w:rsidRPr="0041528A" w:rsidRDefault="00BF46E1" w:rsidP="00195D76">
            <w:pPr>
              <w:pStyle w:val="TAL"/>
            </w:pPr>
            <w:r w:rsidRPr="0041528A">
              <w:t>Display "Text Attribute 2"</w:t>
            </w:r>
          </w:p>
        </w:tc>
        <w:tc>
          <w:tcPr>
            <w:tcW w:w="3776" w:type="dxa"/>
            <w:tcBorders>
              <w:left w:val="single" w:sz="4" w:space="0" w:color="auto"/>
              <w:right w:val="single" w:sz="4" w:space="0" w:color="auto"/>
            </w:tcBorders>
          </w:tcPr>
          <w:p w14:paraId="09962C5A" w14:textId="77777777" w:rsidR="00BF46E1" w:rsidRPr="0041528A" w:rsidRDefault="00BF46E1" w:rsidP="00195D76">
            <w:pPr>
              <w:pStyle w:val="TAL"/>
            </w:pPr>
            <w:r w:rsidRPr="0041528A">
              <w:t>[Alpha identifier is displayed with normal font size]</w:t>
            </w:r>
          </w:p>
        </w:tc>
      </w:tr>
      <w:tr w:rsidR="00BF46E1" w:rsidRPr="0041528A" w14:paraId="2D678184" w14:textId="77777777" w:rsidTr="00195D76">
        <w:trPr>
          <w:cantSplit/>
          <w:jc w:val="center"/>
        </w:trPr>
        <w:tc>
          <w:tcPr>
            <w:tcW w:w="737" w:type="dxa"/>
            <w:tcBorders>
              <w:left w:val="single" w:sz="4" w:space="0" w:color="auto"/>
              <w:right w:val="single" w:sz="4" w:space="0" w:color="auto"/>
            </w:tcBorders>
          </w:tcPr>
          <w:p w14:paraId="0DF93E3B" w14:textId="77777777" w:rsidR="00BF46E1" w:rsidRPr="0041528A" w:rsidRDefault="00BF46E1" w:rsidP="00195D76">
            <w:pPr>
              <w:pStyle w:val="TAC"/>
            </w:pPr>
            <w:r w:rsidRPr="0041528A">
              <w:t>12</w:t>
            </w:r>
          </w:p>
        </w:tc>
        <w:tc>
          <w:tcPr>
            <w:tcW w:w="1232" w:type="dxa"/>
            <w:tcBorders>
              <w:left w:val="single" w:sz="4" w:space="0" w:color="auto"/>
              <w:right w:val="single" w:sz="4" w:space="0" w:color="auto"/>
            </w:tcBorders>
          </w:tcPr>
          <w:p w14:paraId="2DD52032"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6440F1EF" w14:textId="77777777" w:rsidR="00BF46E1" w:rsidRPr="0041528A" w:rsidRDefault="00BF46E1" w:rsidP="00195D76">
            <w:pPr>
              <w:pStyle w:val="TAL"/>
            </w:pPr>
            <w:r w:rsidRPr="0041528A">
              <w:t>REGISTER 4.1</w:t>
            </w:r>
          </w:p>
        </w:tc>
        <w:tc>
          <w:tcPr>
            <w:tcW w:w="3776" w:type="dxa"/>
            <w:tcBorders>
              <w:left w:val="single" w:sz="4" w:space="0" w:color="auto"/>
              <w:right w:val="single" w:sz="4" w:space="0" w:color="auto"/>
            </w:tcBorders>
          </w:tcPr>
          <w:p w14:paraId="2A8E3A83" w14:textId="77777777" w:rsidR="00BF46E1" w:rsidRPr="0041528A" w:rsidRDefault="00BF46E1" w:rsidP="00195D76">
            <w:pPr>
              <w:pStyle w:val="TAL"/>
            </w:pPr>
          </w:p>
        </w:tc>
      </w:tr>
      <w:tr w:rsidR="00BF46E1" w:rsidRPr="0041528A" w14:paraId="65E3F17F" w14:textId="77777777" w:rsidTr="00195D76">
        <w:trPr>
          <w:cantSplit/>
          <w:jc w:val="center"/>
        </w:trPr>
        <w:tc>
          <w:tcPr>
            <w:tcW w:w="737" w:type="dxa"/>
            <w:tcBorders>
              <w:left w:val="single" w:sz="4" w:space="0" w:color="auto"/>
              <w:right w:val="single" w:sz="4" w:space="0" w:color="auto"/>
            </w:tcBorders>
          </w:tcPr>
          <w:p w14:paraId="76E07B31" w14:textId="77777777" w:rsidR="00BF46E1" w:rsidRPr="0041528A" w:rsidRDefault="00BF46E1" w:rsidP="00195D76">
            <w:pPr>
              <w:pStyle w:val="TAC"/>
            </w:pPr>
            <w:r w:rsidRPr="0041528A">
              <w:t>13</w:t>
            </w:r>
          </w:p>
        </w:tc>
        <w:tc>
          <w:tcPr>
            <w:tcW w:w="1232" w:type="dxa"/>
            <w:tcBorders>
              <w:left w:val="single" w:sz="4" w:space="0" w:color="auto"/>
              <w:right w:val="single" w:sz="4" w:space="0" w:color="auto"/>
            </w:tcBorders>
          </w:tcPr>
          <w:p w14:paraId="1CE309A1"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4CF51EA8" w14:textId="77777777" w:rsidR="00BF46E1" w:rsidRPr="0041528A" w:rsidRDefault="00BF46E1" w:rsidP="00195D76">
            <w:pPr>
              <w:pStyle w:val="TAL"/>
            </w:pPr>
            <w:r w:rsidRPr="0041528A">
              <w:t>RELEASE COMPLETE (SS RETURN RESULT) 4.1</w:t>
            </w:r>
          </w:p>
        </w:tc>
        <w:tc>
          <w:tcPr>
            <w:tcW w:w="3776" w:type="dxa"/>
            <w:tcBorders>
              <w:left w:val="single" w:sz="4" w:space="0" w:color="auto"/>
              <w:right w:val="single" w:sz="4" w:space="0" w:color="auto"/>
            </w:tcBorders>
          </w:tcPr>
          <w:p w14:paraId="72A60392" w14:textId="77777777" w:rsidR="00BF46E1" w:rsidRPr="0041528A" w:rsidRDefault="00BF46E1" w:rsidP="00195D76">
            <w:pPr>
              <w:pStyle w:val="TAL"/>
            </w:pPr>
            <w:r w:rsidRPr="0041528A">
              <w:t>["USSD string received from SS"]</w:t>
            </w:r>
          </w:p>
        </w:tc>
      </w:tr>
      <w:tr w:rsidR="00BF46E1" w:rsidRPr="0041528A" w14:paraId="2687A032" w14:textId="77777777" w:rsidTr="00195D76">
        <w:trPr>
          <w:cantSplit/>
          <w:jc w:val="center"/>
        </w:trPr>
        <w:tc>
          <w:tcPr>
            <w:tcW w:w="737" w:type="dxa"/>
            <w:tcBorders>
              <w:left w:val="single" w:sz="4" w:space="0" w:color="auto"/>
              <w:right w:val="single" w:sz="4" w:space="0" w:color="auto"/>
            </w:tcBorders>
          </w:tcPr>
          <w:p w14:paraId="74B47FE8" w14:textId="77777777" w:rsidR="00BF46E1" w:rsidRPr="0041528A" w:rsidRDefault="00BF46E1" w:rsidP="00195D76">
            <w:pPr>
              <w:pStyle w:val="TAC"/>
            </w:pPr>
            <w:r w:rsidRPr="0041528A">
              <w:t>14</w:t>
            </w:r>
          </w:p>
        </w:tc>
        <w:tc>
          <w:tcPr>
            <w:tcW w:w="1232" w:type="dxa"/>
            <w:tcBorders>
              <w:left w:val="single" w:sz="4" w:space="0" w:color="auto"/>
              <w:right w:val="single" w:sz="4" w:space="0" w:color="auto"/>
            </w:tcBorders>
          </w:tcPr>
          <w:p w14:paraId="4B9BE144"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361DBC74" w14:textId="77777777" w:rsidR="00BF46E1" w:rsidRPr="0041528A" w:rsidRDefault="00BF46E1" w:rsidP="00195D76">
            <w:pPr>
              <w:pStyle w:val="TAL"/>
            </w:pPr>
            <w:r w:rsidRPr="0041528A">
              <w:t>TERMINAL RESPONSE: SEND USSD 4.5.1</w:t>
            </w:r>
          </w:p>
        </w:tc>
        <w:tc>
          <w:tcPr>
            <w:tcW w:w="3776" w:type="dxa"/>
            <w:tcBorders>
              <w:left w:val="single" w:sz="4" w:space="0" w:color="auto"/>
              <w:right w:val="single" w:sz="4" w:space="0" w:color="auto"/>
            </w:tcBorders>
          </w:tcPr>
          <w:p w14:paraId="2DD3844F" w14:textId="77777777" w:rsidR="00BF46E1" w:rsidRPr="0041528A" w:rsidRDefault="00BF46E1" w:rsidP="00195D76">
            <w:pPr>
              <w:pStyle w:val="TAL"/>
            </w:pPr>
          </w:p>
        </w:tc>
      </w:tr>
      <w:tr w:rsidR="00BF46E1" w:rsidRPr="0041528A" w14:paraId="1E657831" w14:textId="77777777" w:rsidTr="00195D76">
        <w:trPr>
          <w:cantSplit/>
          <w:jc w:val="center"/>
        </w:trPr>
        <w:tc>
          <w:tcPr>
            <w:tcW w:w="737" w:type="dxa"/>
            <w:tcBorders>
              <w:left w:val="single" w:sz="4" w:space="0" w:color="auto"/>
              <w:right w:val="single" w:sz="4" w:space="0" w:color="auto"/>
            </w:tcBorders>
          </w:tcPr>
          <w:p w14:paraId="3C195B4E" w14:textId="77777777" w:rsidR="00BF46E1" w:rsidRPr="0041528A" w:rsidRDefault="00BF46E1" w:rsidP="00195D76">
            <w:pPr>
              <w:pStyle w:val="TAC"/>
            </w:pPr>
            <w:r w:rsidRPr="0041528A">
              <w:t>15</w:t>
            </w:r>
          </w:p>
        </w:tc>
        <w:tc>
          <w:tcPr>
            <w:tcW w:w="1232" w:type="dxa"/>
            <w:tcBorders>
              <w:left w:val="single" w:sz="4" w:space="0" w:color="auto"/>
              <w:right w:val="single" w:sz="4" w:space="0" w:color="auto"/>
            </w:tcBorders>
          </w:tcPr>
          <w:p w14:paraId="33D0A191"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65D31688" w14:textId="77777777" w:rsidR="00BF46E1" w:rsidRPr="0041528A" w:rsidRDefault="00BF46E1" w:rsidP="00195D76">
            <w:pPr>
              <w:pStyle w:val="TAL"/>
            </w:pPr>
            <w:r w:rsidRPr="0041528A">
              <w:t>PROACTIVE COMMAND PENDING: SEND USSD 4.5.1</w:t>
            </w:r>
          </w:p>
        </w:tc>
        <w:tc>
          <w:tcPr>
            <w:tcW w:w="3776" w:type="dxa"/>
            <w:tcBorders>
              <w:left w:val="single" w:sz="4" w:space="0" w:color="auto"/>
              <w:right w:val="single" w:sz="4" w:space="0" w:color="auto"/>
            </w:tcBorders>
          </w:tcPr>
          <w:p w14:paraId="6E145DF5" w14:textId="77777777" w:rsidR="00BF46E1" w:rsidRPr="0041528A" w:rsidRDefault="00BF46E1" w:rsidP="00195D76">
            <w:pPr>
              <w:pStyle w:val="TAL"/>
            </w:pPr>
          </w:p>
        </w:tc>
      </w:tr>
      <w:tr w:rsidR="00BF46E1" w:rsidRPr="0041528A" w14:paraId="61C29B15" w14:textId="77777777" w:rsidTr="00195D76">
        <w:trPr>
          <w:cantSplit/>
          <w:jc w:val="center"/>
        </w:trPr>
        <w:tc>
          <w:tcPr>
            <w:tcW w:w="737" w:type="dxa"/>
            <w:tcBorders>
              <w:left w:val="single" w:sz="4" w:space="0" w:color="auto"/>
              <w:right w:val="single" w:sz="4" w:space="0" w:color="auto"/>
            </w:tcBorders>
          </w:tcPr>
          <w:p w14:paraId="35C0B0C4" w14:textId="77777777" w:rsidR="00BF46E1" w:rsidRPr="0041528A" w:rsidRDefault="00BF46E1" w:rsidP="00195D76">
            <w:pPr>
              <w:pStyle w:val="TAC"/>
            </w:pPr>
            <w:r w:rsidRPr="0041528A">
              <w:t>16</w:t>
            </w:r>
          </w:p>
        </w:tc>
        <w:tc>
          <w:tcPr>
            <w:tcW w:w="1232" w:type="dxa"/>
            <w:tcBorders>
              <w:left w:val="single" w:sz="4" w:space="0" w:color="auto"/>
              <w:right w:val="single" w:sz="4" w:space="0" w:color="auto"/>
            </w:tcBorders>
          </w:tcPr>
          <w:p w14:paraId="3C4A1530"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011B9EF2"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1BAD487D" w14:textId="77777777" w:rsidR="00BF46E1" w:rsidRPr="0041528A" w:rsidRDefault="00BF46E1" w:rsidP="00195D76">
            <w:pPr>
              <w:pStyle w:val="TAL"/>
            </w:pPr>
          </w:p>
        </w:tc>
      </w:tr>
      <w:tr w:rsidR="00BF46E1" w:rsidRPr="0041528A" w14:paraId="08366F42" w14:textId="77777777" w:rsidTr="00195D76">
        <w:trPr>
          <w:cantSplit/>
          <w:jc w:val="center"/>
        </w:trPr>
        <w:tc>
          <w:tcPr>
            <w:tcW w:w="737" w:type="dxa"/>
            <w:tcBorders>
              <w:left w:val="single" w:sz="4" w:space="0" w:color="auto"/>
              <w:right w:val="single" w:sz="4" w:space="0" w:color="auto"/>
            </w:tcBorders>
          </w:tcPr>
          <w:p w14:paraId="01C45866" w14:textId="77777777" w:rsidR="00BF46E1" w:rsidRPr="0041528A" w:rsidRDefault="00BF46E1" w:rsidP="00195D76">
            <w:pPr>
              <w:pStyle w:val="TAC"/>
            </w:pPr>
            <w:r w:rsidRPr="0041528A">
              <w:t>17</w:t>
            </w:r>
          </w:p>
        </w:tc>
        <w:tc>
          <w:tcPr>
            <w:tcW w:w="1232" w:type="dxa"/>
            <w:tcBorders>
              <w:left w:val="single" w:sz="4" w:space="0" w:color="auto"/>
              <w:right w:val="single" w:sz="4" w:space="0" w:color="auto"/>
            </w:tcBorders>
          </w:tcPr>
          <w:p w14:paraId="64800217"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1DDD1FAD" w14:textId="77777777" w:rsidR="00BF46E1" w:rsidRPr="0041528A" w:rsidRDefault="00BF46E1" w:rsidP="00195D76">
            <w:pPr>
              <w:pStyle w:val="TAL"/>
            </w:pPr>
            <w:r w:rsidRPr="0041528A">
              <w:t>PROACTIVE COMMAND: SEND USSD 4.5.1</w:t>
            </w:r>
          </w:p>
        </w:tc>
        <w:tc>
          <w:tcPr>
            <w:tcW w:w="3776" w:type="dxa"/>
            <w:tcBorders>
              <w:left w:val="single" w:sz="4" w:space="0" w:color="auto"/>
              <w:right w:val="single" w:sz="4" w:space="0" w:color="auto"/>
            </w:tcBorders>
          </w:tcPr>
          <w:p w14:paraId="4714E8DE" w14:textId="77777777" w:rsidR="00BF46E1" w:rsidRPr="0041528A" w:rsidRDefault="00BF46E1" w:rsidP="00195D76">
            <w:pPr>
              <w:pStyle w:val="TAL"/>
            </w:pPr>
          </w:p>
        </w:tc>
      </w:tr>
      <w:tr w:rsidR="00BF46E1" w:rsidRPr="0041528A" w14:paraId="67AF36C7" w14:textId="77777777" w:rsidTr="00195D76">
        <w:trPr>
          <w:cantSplit/>
          <w:jc w:val="center"/>
        </w:trPr>
        <w:tc>
          <w:tcPr>
            <w:tcW w:w="737" w:type="dxa"/>
            <w:tcBorders>
              <w:left w:val="single" w:sz="4" w:space="0" w:color="auto"/>
              <w:right w:val="single" w:sz="4" w:space="0" w:color="auto"/>
            </w:tcBorders>
          </w:tcPr>
          <w:p w14:paraId="2B56EBF4" w14:textId="77777777" w:rsidR="00BF46E1" w:rsidRPr="0041528A" w:rsidRDefault="00BF46E1" w:rsidP="00195D76">
            <w:pPr>
              <w:pStyle w:val="TAC"/>
            </w:pPr>
            <w:r w:rsidRPr="0041528A">
              <w:t>18</w:t>
            </w:r>
          </w:p>
        </w:tc>
        <w:tc>
          <w:tcPr>
            <w:tcW w:w="1232" w:type="dxa"/>
            <w:tcBorders>
              <w:left w:val="single" w:sz="4" w:space="0" w:color="auto"/>
              <w:right w:val="single" w:sz="4" w:space="0" w:color="auto"/>
            </w:tcBorders>
          </w:tcPr>
          <w:p w14:paraId="40A6B33A"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56368BC4" w14:textId="77777777" w:rsidR="00BF46E1" w:rsidRPr="0041528A" w:rsidRDefault="00BF46E1" w:rsidP="00195D76">
            <w:pPr>
              <w:pStyle w:val="TAL"/>
            </w:pPr>
            <w:r w:rsidRPr="0041528A">
              <w:t>Display "Text Attribute 1"</w:t>
            </w:r>
          </w:p>
        </w:tc>
        <w:tc>
          <w:tcPr>
            <w:tcW w:w="3776" w:type="dxa"/>
            <w:tcBorders>
              <w:left w:val="single" w:sz="4" w:space="0" w:color="auto"/>
              <w:right w:val="single" w:sz="4" w:space="0" w:color="auto"/>
            </w:tcBorders>
          </w:tcPr>
          <w:p w14:paraId="059CB3ED" w14:textId="77777777" w:rsidR="00BF46E1" w:rsidRPr="0041528A" w:rsidRDefault="00BF46E1" w:rsidP="00195D76">
            <w:pPr>
              <w:pStyle w:val="TAL"/>
            </w:pPr>
            <w:r w:rsidRPr="0041528A">
              <w:t>[Alpha identifier is displayed with small font size]</w:t>
            </w:r>
          </w:p>
        </w:tc>
      </w:tr>
      <w:tr w:rsidR="00BF46E1" w:rsidRPr="0041528A" w14:paraId="7DEBA8D2" w14:textId="77777777" w:rsidTr="00195D76">
        <w:trPr>
          <w:cantSplit/>
          <w:jc w:val="center"/>
        </w:trPr>
        <w:tc>
          <w:tcPr>
            <w:tcW w:w="737" w:type="dxa"/>
            <w:tcBorders>
              <w:left w:val="single" w:sz="4" w:space="0" w:color="auto"/>
              <w:right w:val="single" w:sz="4" w:space="0" w:color="auto"/>
            </w:tcBorders>
          </w:tcPr>
          <w:p w14:paraId="47D56C86" w14:textId="77777777" w:rsidR="00BF46E1" w:rsidRPr="0041528A" w:rsidRDefault="00BF46E1" w:rsidP="00195D76">
            <w:pPr>
              <w:pStyle w:val="TAC"/>
            </w:pPr>
            <w:r w:rsidRPr="0041528A">
              <w:t>19</w:t>
            </w:r>
          </w:p>
        </w:tc>
        <w:tc>
          <w:tcPr>
            <w:tcW w:w="1232" w:type="dxa"/>
            <w:tcBorders>
              <w:left w:val="single" w:sz="4" w:space="0" w:color="auto"/>
              <w:right w:val="single" w:sz="4" w:space="0" w:color="auto"/>
            </w:tcBorders>
          </w:tcPr>
          <w:p w14:paraId="61B130A9"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65A4B762" w14:textId="77777777" w:rsidR="00BF46E1" w:rsidRPr="0041528A" w:rsidRDefault="00BF46E1" w:rsidP="00195D76">
            <w:pPr>
              <w:pStyle w:val="TAL"/>
            </w:pPr>
            <w:r w:rsidRPr="0041528A">
              <w:t>REGISTER 4.1</w:t>
            </w:r>
          </w:p>
        </w:tc>
        <w:tc>
          <w:tcPr>
            <w:tcW w:w="3776" w:type="dxa"/>
            <w:tcBorders>
              <w:left w:val="single" w:sz="4" w:space="0" w:color="auto"/>
              <w:right w:val="single" w:sz="4" w:space="0" w:color="auto"/>
            </w:tcBorders>
          </w:tcPr>
          <w:p w14:paraId="7B1C0B55" w14:textId="77777777" w:rsidR="00BF46E1" w:rsidRPr="0041528A" w:rsidRDefault="00BF46E1" w:rsidP="00195D76">
            <w:pPr>
              <w:pStyle w:val="TAL"/>
            </w:pPr>
          </w:p>
        </w:tc>
      </w:tr>
      <w:tr w:rsidR="00BF46E1" w:rsidRPr="0041528A" w14:paraId="1BE3546F" w14:textId="77777777" w:rsidTr="00195D76">
        <w:trPr>
          <w:cantSplit/>
          <w:jc w:val="center"/>
        </w:trPr>
        <w:tc>
          <w:tcPr>
            <w:tcW w:w="737" w:type="dxa"/>
            <w:tcBorders>
              <w:left w:val="single" w:sz="4" w:space="0" w:color="auto"/>
              <w:right w:val="single" w:sz="4" w:space="0" w:color="auto"/>
            </w:tcBorders>
          </w:tcPr>
          <w:p w14:paraId="54B884B0" w14:textId="77777777" w:rsidR="00BF46E1" w:rsidRPr="0041528A" w:rsidRDefault="00BF46E1" w:rsidP="00195D76">
            <w:pPr>
              <w:pStyle w:val="TAC"/>
            </w:pPr>
            <w:r w:rsidRPr="0041528A">
              <w:t>20</w:t>
            </w:r>
          </w:p>
        </w:tc>
        <w:tc>
          <w:tcPr>
            <w:tcW w:w="1232" w:type="dxa"/>
            <w:tcBorders>
              <w:left w:val="single" w:sz="4" w:space="0" w:color="auto"/>
              <w:right w:val="single" w:sz="4" w:space="0" w:color="auto"/>
            </w:tcBorders>
          </w:tcPr>
          <w:p w14:paraId="45C72C47"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04FA7F8E" w14:textId="77777777" w:rsidR="00BF46E1" w:rsidRPr="0041528A" w:rsidRDefault="00BF46E1" w:rsidP="00195D76">
            <w:pPr>
              <w:pStyle w:val="TAL"/>
            </w:pPr>
            <w:r w:rsidRPr="0041528A">
              <w:t>RELEASE COMPLETE (SS RETURN RESULT) 4.1</w:t>
            </w:r>
          </w:p>
        </w:tc>
        <w:tc>
          <w:tcPr>
            <w:tcW w:w="3776" w:type="dxa"/>
            <w:tcBorders>
              <w:left w:val="single" w:sz="4" w:space="0" w:color="auto"/>
              <w:right w:val="single" w:sz="4" w:space="0" w:color="auto"/>
            </w:tcBorders>
          </w:tcPr>
          <w:p w14:paraId="18FC234F" w14:textId="77777777" w:rsidR="00BF46E1" w:rsidRPr="0041528A" w:rsidRDefault="00BF46E1" w:rsidP="00195D76">
            <w:pPr>
              <w:pStyle w:val="TAL"/>
            </w:pPr>
            <w:r w:rsidRPr="0041528A">
              <w:t>["USSD string received from SS"]</w:t>
            </w:r>
          </w:p>
        </w:tc>
      </w:tr>
      <w:tr w:rsidR="00BF46E1" w:rsidRPr="0041528A" w14:paraId="57685666" w14:textId="77777777" w:rsidTr="00195D76">
        <w:trPr>
          <w:cantSplit/>
          <w:jc w:val="center"/>
        </w:trPr>
        <w:tc>
          <w:tcPr>
            <w:tcW w:w="737" w:type="dxa"/>
            <w:tcBorders>
              <w:left w:val="single" w:sz="4" w:space="0" w:color="auto"/>
              <w:right w:val="single" w:sz="4" w:space="0" w:color="auto"/>
            </w:tcBorders>
          </w:tcPr>
          <w:p w14:paraId="7B2AEBC8" w14:textId="77777777" w:rsidR="00BF46E1" w:rsidRPr="0041528A" w:rsidRDefault="00BF46E1" w:rsidP="00195D76">
            <w:pPr>
              <w:pStyle w:val="TAC"/>
            </w:pPr>
            <w:r w:rsidRPr="0041528A">
              <w:t>21</w:t>
            </w:r>
          </w:p>
        </w:tc>
        <w:tc>
          <w:tcPr>
            <w:tcW w:w="1232" w:type="dxa"/>
            <w:tcBorders>
              <w:left w:val="single" w:sz="4" w:space="0" w:color="auto"/>
              <w:right w:val="single" w:sz="4" w:space="0" w:color="auto"/>
            </w:tcBorders>
          </w:tcPr>
          <w:p w14:paraId="38A4401B"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103C2DBE" w14:textId="77777777" w:rsidR="00BF46E1" w:rsidRPr="0041528A" w:rsidRDefault="00BF46E1" w:rsidP="00195D76">
            <w:pPr>
              <w:pStyle w:val="TAL"/>
            </w:pPr>
            <w:r w:rsidRPr="0041528A">
              <w:t>TERMINAL RESPONSE: SEND USSD 4.5.1</w:t>
            </w:r>
          </w:p>
        </w:tc>
        <w:tc>
          <w:tcPr>
            <w:tcW w:w="3776" w:type="dxa"/>
            <w:tcBorders>
              <w:left w:val="single" w:sz="4" w:space="0" w:color="auto"/>
              <w:right w:val="single" w:sz="4" w:space="0" w:color="auto"/>
            </w:tcBorders>
          </w:tcPr>
          <w:p w14:paraId="6FB39502" w14:textId="77777777" w:rsidR="00BF46E1" w:rsidRPr="0041528A" w:rsidRDefault="00BF46E1" w:rsidP="00195D76">
            <w:pPr>
              <w:pStyle w:val="TAL"/>
            </w:pPr>
          </w:p>
        </w:tc>
      </w:tr>
      <w:tr w:rsidR="00BF46E1" w:rsidRPr="0041528A" w14:paraId="58BE28F5" w14:textId="77777777" w:rsidTr="00195D76">
        <w:trPr>
          <w:cantSplit/>
          <w:jc w:val="center"/>
        </w:trPr>
        <w:tc>
          <w:tcPr>
            <w:tcW w:w="737" w:type="dxa"/>
            <w:tcBorders>
              <w:left w:val="single" w:sz="4" w:space="0" w:color="auto"/>
              <w:right w:val="single" w:sz="4" w:space="0" w:color="auto"/>
            </w:tcBorders>
          </w:tcPr>
          <w:p w14:paraId="58C77DD1" w14:textId="77777777" w:rsidR="00BF46E1" w:rsidRPr="0041528A" w:rsidRDefault="00BF46E1" w:rsidP="00195D76">
            <w:pPr>
              <w:pStyle w:val="TAC"/>
            </w:pPr>
            <w:r w:rsidRPr="0041528A">
              <w:t>22</w:t>
            </w:r>
          </w:p>
        </w:tc>
        <w:tc>
          <w:tcPr>
            <w:tcW w:w="1232" w:type="dxa"/>
            <w:tcBorders>
              <w:left w:val="single" w:sz="4" w:space="0" w:color="auto"/>
              <w:right w:val="single" w:sz="4" w:space="0" w:color="auto"/>
            </w:tcBorders>
          </w:tcPr>
          <w:p w14:paraId="783290F1"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46EF5B78" w14:textId="77777777" w:rsidR="00BF46E1" w:rsidRPr="0041528A" w:rsidRDefault="00BF46E1" w:rsidP="00195D76">
            <w:pPr>
              <w:pStyle w:val="TAL"/>
            </w:pPr>
            <w:r w:rsidRPr="0041528A">
              <w:t>PROACTIVE COMMAND PENDING: SEND USSD 4.5.3</w:t>
            </w:r>
          </w:p>
        </w:tc>
        <w:tc>
          <w:tcPr>
            <w:tcW w:w="3776" w:type="dxa"/>
            <w:tcBorders>
              <w:left w:val="single" w:sz="4" w:space="0" w:color="auto"/>
              <w:right w:val="single" w:sz="4" w:space="0" w:color="auto"/>
            </w:tcBorders>
          </w:tcPr>
          <w:p w14:paraId="6794F66A" w14:textId="77777777" w:rsidR="00BF46E1" w:rsidRPr="0041528A" w:rsidRDefault="00BF46E1" w:rsidP="00195D76">
            <w:pPr>
              <w:pStyle w:val="TAL"/>
            </w:pPr>
          </w:p>
        </w:tc>
      </w:tr>
      <w:tr w:rsidR="00BF46E1" w:rsidRPr="0041528A" w14:paraId="4816AC4E" w14:textId="77777777" w:rsidTr="00195D76">
        <w:trPr>
          <w:cantSplit/>
          <w:jc w:val="center"/>
        </w:trPr>
        <w:tc>
          <w:tcPr>
            <w:tcW w:w="737" w:type="dxa"/>
            <w:tcBorders>
              <w:left w:val="single" w:sz="4" w:space="0" w:color="auto"/>
              <w:right w:val="single" w:sz="4" w:space="0" w:color="auto"/>
            </w:tcBorders>
          </w:tcPr>
          <w:p w14:paraId="123620CA" w14:textId="77777777" w:rsidR="00BF46E1" w:rsidRPr="0041528A" w:rsidRDefault="00BF46E1" w:rsidP="00195D76">
            <w:pPr>
              <w:pStyle w:val="TAC"/>
            </w:pPr>
            <w:r w:rsidRPr="0041528A">
              <w:t>23</w:t>
            </w:r>
          </w:p>
        </w:tc>
        <w:tc>
          <w:tcPr>
            <w:tcW w:w="1232" w:type="dxa"/>
            <w:tcBorders>
              <w:left w:val="single" w:sz="4" w:space="0" w:color="auto"/>
              <w:right w:val="single" w:sz="4" w:space="0" w:color="auto"/>
            </w:tcBorders>
          </w:tcPr>
          <w:p w14:paraId="41949A6F"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7CF55EE0"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6C45AD4F" w14:textId="77777777" w:rsidR="00BF46E1" w:rsidRPr="0041528A" w:rsidRDefault="00BF46E1" w:rsidP="00195D76">
            <w:pPr>
              <w:pStyle w:val="TAL"/>
            </w:pPr>
          </w:p>
        </w:tc>
      </w:tr>
      <w:tr w:rsidR="00BF46E1" w:rsidRPr="0041528A" w14:paraId="6D00BDB8" w14:textId="77777777" w:rsidTr="00195D76">
        <w:trPr>
          <w:cantSplit/>
          <w:jc w:val="center"/>
        </w:trPr>
        <w:tc>
          <w:tcPr>
            <w:tcW w:w="737" w:type="dxa"/>
            <w:tcBorders>
              <w:left w:val="single" w:sz="4" w:space="0" w:color="auto"/>
              <w:right w:val="single" w:sz="4" w:space="0" w:color="auto"/>
            </w:tcBorders>
          </w:tcPr>
          <w:p w14:paraId="28DD08E0" w14:textId="77777777" w:rsidR="00BF46E1" w:rsidRPr="0041528A" w:rsidRDefault="00BF46E1" w:rsidP="00195D76">
            <w:pPr>
              <w:pStyle w:val="TAC"/>
            </w:pPr>
            <w:r w:rsidRPr="0041528A">
              <w:t>24</w:t>
            </w:r>
          </w:p>
        </w:tc>
        <w:tc>
          <w:tcPr>
            <w:tcW w:w="1232" w:type="dxa"/>
            <w:tcBorders>
              <w:left w:val="single" w:sz="4" w:space="0" w:color="auto"/>
              <w:right w:val="single" w:sz="4" w:space="0" w:color="auto"/>
            </w:tcBorders>
          </w:tcPr>
          <w:p w14:paraId="42AA395D"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17678346" w14:textId="77777777" w:rsidR="00BF46E1" w:rsidRPr="0041528A" w:rsidRDefault="00BF46E1" w:rsidP="00195D76">
            <w:pPr>
              <w:pStyle w:val="TAL"/>
            </w:pPr>
            <w:r w:rsidRPr="0041528A">
              <w:t>PROACTIVE COMMAND: SEND USSD 4.5.3</w:t>
            </w:r>
          </w:p>
        </w:tc>
        <w:tc>
          <w:tcPr>
            <w:tcW w:w="3776" w:type="dxa"/>
            <w:tcBorders>
              <w:left w:val="single" w:sz="4" w:space="0" w:color="auto"/>
              <w:right w:val="single" w:sz="4" w:space="0" w:color="auto"/>
            </w:tcBorders>
          </w:tcPr>
          <w:p w14:paraId="7923C9C7" w14:textId="77777777" w:rsidR="00BF46E1" w:rsidRPr="0041528A" w:rsidRDefault="00BF46E1" w:rsidP="00195D76">
            <w:pPr>
              <w:pStyle w:val="TAL"/>
            </w:pPr>
          </w:p>
        </w:tc>
      </w:tr>
      <w:tr w:rsidR="00BF46E1" w:rsidRPr="0041528A" w14:paraId="5D39F955" w14:textId="77777777" w:rsidTr="00195D76">
        <w:trPr>
          <w:cantSplit/>
          <w:jc w:val="center"/>
        </w:trPr>
        <w:tc>
          <w:tcPr>
            <w:tcW w:w="737" w:type="dxa"/>
            <w:tcBorders>
              <w:left w:val="single" w:sz="4" w:space="0" w:color="auto"/>
              <w:right w:val="single" w:sz="4" w:space="0" w:color="auto"/>
            </w:tcBorders>
          </w:tcPr>
          <w:p w14:paraId="507B215F" w14:textId="77777777" w:rsidR="00BF46E1" w:rsidRPr="0041528A" w:rsidRDefault="00BF46E1" w:rsidP="00195D76">
            <w:pPr>
              <w:pStyle w:val="TAC"/>
            </w:pPr>
            <w:r w:rsidRPr="0041528A">
              <w:t>25</w:t>
            </w:r>
          </w:p>
        </w:tc>
        <w:tc>
          <w:tcPr>
            <w:tcW w:w="1232" w:type="dxa"/>
            <w:tcBorders>
              <w:left w:val="single" w:sz="4" w:space="0" w:color="auto"/>
              <w:right w:val="single" w:sz="4" w:space="0" w:color="auto"/>
            </w:tcBorders>
          </w:tcPr>
          <w:p w14:paraId="1EBC1826"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30F72D17" w14:textId="77777777" w:rsidR="00BF46E1" w:rsidRPr="0041528A" w:rsidRDefault="00BF46E1" w:rsidP="00195D76">
            <w:pPr>
              <w:pStyle w:val="TAL"/>
            </w:pPr>
            <w:r w:rsidRPr="0041528A">
              <w:t>Display "Text Attribute 3"</w:t>
            </w:r>
          </w:p>
        </w:tc>
        <w:tc>
          <w:tcPr>
            <w:tcW w:w="3776" w:type="dxa"/>
            <w:tcBorders>
              <w:left w:val="single" w:sz="4" w:space="0" w:color="auto"/>
              <w:right w:val="single" w:sz="4" w:space="0" w:color="auto"/>
            </w:tcBorders>
          </w:tcPr>
          <w:p w14:paraId="1589A98B" w14:textId="77777777" w:rsidR="00BF46E1" w:rsidRPr="0041528A" w:rsidRDefault="00BF46E1" w:rsidP="00195D76">
            <w:pPr>
              <w:pStyle w:val="TAL"/>
            </w:pPr>
            <w:r w:rsidRPr="0041528A">
              <w:t>[Alpha identifier is displayed with normal font size]</w:t>
            </w:r>
          </w:p>
        </w:tc>
      </w:tr>
      <w:tr w:rsidR="00BF46E1" w:rsidRPr="0041528A" w14:paraId="2A2A5317" w14:textId="77777777" w:rsidTr="00195D76">
        <w:trPr>
          <w:cantSplit/>
          <w:jc w:val="center"/>
        </w:trPr>
        <w:tc>
          <w:tcPr>
            <w:tcW w:w="737" w:type="dxa"/>
            <w:tcBorders>
              <w:left w:val="single" w:sz="4" w:space="0" w:color="auto"/>
              <w:right w:val="single" w:sz="4" w:space="0" w:color="auto"/>
            </w:tcBorders>
          </w:tcPr>
          <w:p w14:paraId="141F28CB" w14:textId="77777777" w:rsidR="00BF46E1" w:rsidRPr="0041528A" w:rsidRDefault="00BF46E1" w:rsidP="00195D76">
            <w:pPr>
              <w:pStyle w:val="TAC"/>
            </w:pPr>
            <w:r w:rsidRPr="0041528A">
              <w:t>26</w:t>
            </w:r>
          </w:p>
        </w:tc>
        <w:tc>
          <w:tcPr>
            <w:tcW w:w="1232" w:type="dxa"/>
            <w:tcBorders>
              <w:left w:val="single" w:sz="4" w:space="0" w:color="auto"/>
              <w:right w:val="single" w:sz="4" w:space="0" w:color="auto"/>
            </w:tcBorders>
          </w:tcPr>
          <w:p w14:paraId="0A6CB157"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06DC15EC" w14:textId="77777777" w:rsidR="00BF46E1" w:rsidRPr="0041528A" w:rsidRDefault="00BF46E1" w:rsidP="00195D76">
            <w:pPr>
              <w:pStyle w:val="TAL"/>
            </w:pPr>
            <w:r w:rsidRPr="0041528A">
              <w:t>REGISTER 4.1</w:t>
            </w:r>
          </w:p>
        </w:tc>
        <w:tc>
          <w:tcPr>
            <w:tcW w:w="3776" w:type="dxa"/>
            <w:tcBorders>
              <w:left w:val="single" w:sz="4" w:space="0" w:color="auto"/>
              <w:right w:val="single" w:sz="4" w:space="0" w:color="auto"/>
            </w:tcBorders>
          </w:tcPr>
          <w:p w14:paraId="4441C4DE" w14:textId="77777777" w:rsidR="00BF46E1" w:rsidRPr="0041528A" w:rsidRDefault="00BF46E1" w:rsidP="00195D76">
            <w:pPr>
              <w:pStyle w:val="TAL"/>
            </w:pPr>
          </w:p>
        </w:tc>
      </w:tr>
      <w:tr w:rsidR="00BF46E1" w:rsidRPr="0041528A" w14:paraId="0C4635FB" w14:textId="77777777" w:rsidTr="00195D76">
        <w:trPr>
          <w:cantSplit/>
          <w:jc w:val="center"/>
        </w:trPr>
        <w:tc>
          <w:tcPr>
            <w:tcW w:w="737" w:type="dxa"/>
            <w:tcBorders>
              <w:left w:val="single" w:sz="4" w:space="0" w:color="auto"/>
              <w:right w:val="single" w:sz="4" w:space="0" w:color="auto"/>
            </w:tcBorders>
          </w:tcPr>
          <w:p w14:paraId="34C2560C" w14:textId="77777777" w:rsidR="00BF46E1" w:rsidRPr="0041528A" w:rsidRDefault="00BF46E1" w:rsidP="00195D76">
            <w:pPr>
              <w:pStyle w:val="TAC"/>
            </w:pPr>
            <w:r w:rsidRPr="0041528A">
              <w:t>27</w:t>
            </w:r>
          </w:p>
        </w:tc>
        <w:tc>
          <w:tcPr>
            <w:tcW w:w="1232" w:type="dxa"/>
            <w:tcBorders>
              <w:left w:val="single" w:sz="4" w:space="0" w:color="auto"/>
              <w:right w:val="single" w:sz="4" w:space="0" w:color="auto"/>
            </w:tcBorders>
          </w:tcPr>
          <w:p w14:paraId="1E6BE925"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2CDC01AA" w14:textId="77777777" w:rsidR="00BF46E1" w:rsidRPr="0041528A" w:rsidRDefault="00BF46E1" w:rsidP="00195D76">
            <w:pPr>
              <w:pStyle w:val="TAL"/>
            </w:pPr>
            <w:r w:rsidRPr="0041528A">
              <w:t>RELEASE COMPLETE (SS RETURN RESULT) 4.1</w:t>
            </w:r>
          </w:p>
        </w:tc>
        <w:tc>
          <w:tcPr>
            <w:tcW w:w="3776" w:type="dxa"/>
            <w:tcBorders>
              <w:left w:val="single" w:sz="4" w:space="0" w:color="auto"/>
              <w:right w:val="single" w:sz="4" w:space="0" w:color="auto"/>
            </w:tcBorders>
          </w:tcPr>
          <w:p w14:paraId="0F38ACB4" w14:textId="77777777" w:rsidR="00BF46E1" w:rsidRPr="0041528A" w:rsidRDefault="00BF46E1" w:rsidP="00195D76">
            <w:pPr>
              <w:pStyle w:val="TAL"/>
            </w:pPr>
            <w:r w:rsidRPr="0041528A">
              <w:t>["USSD string received from SS"]</w:t>
            </w:r>
          </w:p>
        </w:tc>
      </w:tr>
      <w:tr w:rsidR="00BF46E1" w:rsidRPr="0041528A" w14:paraId="63216F06" w14:textId="77777777" w:rsidTr="00195D76">
        <w:trPr>
          <w:cantSplit/>
          <w:jc w:val="center"/>
        </w:trPr>
        <w:tc>
          <w:tcPr>
            <w:tcW w:w="737" w:type="dxa"/>
            <w:tcBorders>
              <w:left w:val="single" w:sz="4" w:space="0" w:color="auto"/>
              <w:bottom w:val="single" w:sz="4" w:space="0" w:color="auto"/>
              <w:right w:val="single" w:sz="4" w:space="0" w:color="auto"/>
            </w:tcBorders>
          </w:tcPr>
          <w:p w14:paraId="7C91A7AF" w14:textId="77777777" w:rsidR="00BF46E1" w:rsidRPr="0041528A" w:rsidRDefault="00BF46E1" w:rsidP="00195D76">
            <w:pPr>
              <w:pStyle w:val="TAC"/>
            </w:pPr>
            <w:r w:rsidRPr="0041528A">
              <w:t>28</w:t>
            </w:r>
          </w:p>
        </w:tc>
        <w:tc>
          <w:tcPr>
            <w:tcW w:w="1232" w:type="dxa"/>
            <w:tcBorders>
              <w:left w:val="single" w:sz="4" w:space="0" w:color="auto"/>
              <w:bottom w:val="single" w:sz="4" w:space="0" w:color="auto"/>
              <w:right w:val="single" w:sz="4" w:space="0" w:color="auto"/>
            </w:tcBorders>
          </w:tcPr>
          <w:p w14:paraId="7ADAEC0B"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bottom w:val="single" w:sz="4" w:space="0" w:color="auto"/>
              <w:right w:val="single" w:sz="4" w:space="0" w:color="auto"/>
            </w:tcBorders>
          </w:tcPr>
          <w:p w14:paraId="3B9E4B6C" w14:textId="77777777" w:rsidR="00BF46E1" w:rsidRPr="0041528A" w:rsidRDefault="00BF46E1" w:rsidP="00195D76">
            <w:pPr>
              <w:pStyle w:val="TAL"/>
            </w:pPr>
            <w:r w:rsidRPr="0041528A">
              <w:t>TERMINAL RESPONSE: SEND USSD 4.5.1</w:t>
            </w:r>
          </w:p>
        </w:tc>
        <w:tc>
          <w:tcPr>
            <w:tcW w:w="3776" w:type="dxa"/>
            <w:tcBorders>
              <w:left w:val="single" w:sz="4" w:space="0" w:color="auto"/>
              <w:bottom w:val="single" w:sz="4" w:space="0" w:color="auto"/>
              <w:right w:val="single" w:sz="4" w:space="0" w:color="auto"/>
            </w:tcBorders>
          </w:tcPr>
          <w:p w14:paraId="42C03797" w14:textId="77777777" w:rsidR="00BF46E1" w:rsidRPr="0041528A" w:rsidRDefault="00BF46E1" w:rsidP="00195D76">
            <w:pPr>
              <w:pStyle w:val="TAL"/>
            </w:pPr>
          </w:p>
        </w:tc>
      </w:tr>
    </w:tbl>
    <w:p w14:paraId="14AD2AD9" w14:textId="77777777" w:rsidR="00BF46E1" w:rsidRPr="0041528A" w:rsidRDefault="00BF46E1" w:rsidP="00BF46E1"/>
    <w:p w14:paraId="52518F5D" w14:textId="77777777" w:rsidR="00BF46E1" w:rsidRPr="0041528A" w:rsidRDefault="00BF46E1" w:rsidP="00BF46E1">
      <w:r w:rsidRPr="0041528A">
        <w:t>PROACTIVE COMMAND: SEND USSD 4.5.1</w:t>
      </w:r>
    </w:p>
    <w:p w14:paraId="1DF5B608" w14:textId="77777777" w:rsidR="00BF46E1" w:rsidRPr="0041528A" w:rsidRDefault="00BF46E1" w:rsidP="00BF46E1">
      <w:r w:rsidRPr="0041528A">
        <w:t>Logically:</w:t>
      </w:r>
    </w:p>
    <w:p w14:paraId="7655232D" w14:textId="77777777" w:rsidR="00BF46E1" w:rsidRPr="0041528A" w:rsidRDefault="00BF46E1" w:rsidP="0041528A">
      <w:pPr>
        <w:pStyle w:val="EW"/>
      </w:pPr>
      <w:r w:rsidRPr="0041528A">
        <w:t>Command details</w:t>
      </w:r>
    </w:p>
    <w:p w14:paraId="3B33601F" w14:textId="77777777" w:rsidR="00BF46E1" w:rsidRPr="0041528A" w:rsidRDefault="00BF46E1" w:rsidP="0041528A">
      <w:pPr>
        <w:pStyle w:val="EW"/>
      </w:pPr>
      <w:r w:rsidRPr="0041528A">
        <w:tab/>
        <w:t>Command number:</w:t>
      </w:r>
      <w:r w:rsidRPr="0041528A">
        <w:tab/>
        <w:t>1</w:t>
      </w:r>
    </w:p>
    <w:p w14:paraId="3CFB58F5" w14:textId="77777777" w:rsidR="00BF46E1" w:rsidRPr="0041528A" w:rsidRDefault="00BF46E1" w:rsidP="0041528A">
      <w:pPr>
        <w:pStyle w:val="EW"/>
      </w:pPr>
      <w:r w:rsidRPr="0041528A">
        <w:tab/>
        <w:t>Command type:</w:t>
      </w:r>
      <w:r w:rsidRPr="0041528A">
        <w:tab/>
        <w:t>SEND USSD</w:t>
      </w:r>
    </w:p>
    <w:p w14:paraId="119084BA" w14:textId="77777777" w:rsidR="00BF46E1" w:rsidRPr="0041528A" w:rsidRDefault="00BF46E1" w:rsidP="0041528A">
      <w:pPr>
        <w:pStyle w:val="EW"/>
      </w:pPr>
      <w:r w:rsidRPr="0041528A">
        <w:tab/>
        <w:t>Command qualifier:</w:t>
      </w:r>
      <w:r w:rsidRPr="0041528A">
        <w:tab/>
        <w:t>"00"</w:t>
      </w:r>
    </w:p>
    <w:p w14:paraId="70407F40" w14:textId="77777777" w:rsidR="00BF46E1" w:rsidRPr="0041528A" w:rsidRDefault="00BF46E1" w:rsidP="0041528A">
      <w:pPr>
        <w:pStyle w:val="EW"/>
      </w:pPr>
      <w:r w:rsidRPr="0041528A">
        <w:t>Device identities</w:t>
      </w:r>
    </w:p>
    <w:p w14:paraId="755EB67A" w14:textId="77777777" w:rsidR="00BF46E1" w:rsidRPr="0041528A" w:rsidRDefault="00BF46E1" w:rsidP="0041528A">
      <w:pPr>
        <w:pStyle w:val="EW"/>
      </w:pPr>
      <w:r w:rsidRPr="0041528A">
        <w:tab/>
        <w:t>Source device:</w:t>
      </w:r>
      <w:r w:rsidRPr="0041528A">
        <w:tab/>
        <w:t>UICC</w:t>
      </w:r>
    </w:p>
    <w:p w14:paraId="4D8B6CD1" w14:textId="77777777" w:rsidR="00BF46E1" w:rsidRPr="0041528A" w:rsidRDefault="00BF46E1" w:rsidP="0041528A">
      <w:pPr>
        <w:pStyle w:val="EW"/>
      </w:pPr>
      <w:r w:rsidRPr="0041528A">
        <w:tab/>
        <w:t>Destination device:</w:t>
      </w:r>
      <w:r w:rsidRPr="0041528A">
        <w:tab/>
        <w:t>Network</w:t>
      </w:r>
    </w:p>
    <w:p w14:paraId="78DA698F" w14:textId="77777777" w:rsidR="00BF46E1" w:rsidRPr="0041528A" w:rsidRDefault="00BF46E1" w:rsidP="0041528A">
      <w:pPr>
        <w:pStyle w:val="EW"/>
      </w:pPr>
      <w:r w:rsidRPr="0041528A">
        <w:t>Alpha identifier:</w:t>
      </w:r>
      <w:r w:rsidRPr="0041528A">
        <w:tab/>
        <w:t>"Text Attribute 1"</w:t>
      </w:r>
    </w:p>
    <w:p w14:paraId="6E1098C5" w14:textId="77777777" w:rsidR="00BF46E1" w:rsidRPr="0041528A" w:rsidRDefault="00BF46E1" w:rsidP="0041528A">
      <w:pPr>
        <w:pStyle w:val="EW"/>
      </w:pPr>
      <w:r w:rsidRPr="0041528A">
        <w:t>USSD String</w:t>
      </w:r>
    </w:p>
    <w:p w14:paraId="0DC1A74B" w14:textId="77777777" w:rsidR="00BF46E1" w:rsidRPr="0041528A" w:rsidRDefault="00BF46E1" w:rsidP="0041528A">
      <w:pPr>
        <w:pStyle w:val="EW"/>
      </w:pPr>
      <w:r w:rsidRPr="0041528A">
        <w:tab/>
        <w:t>Data coding scheme:</w:t>
      </w:r>
      <w:r w:rsidRPr="0041528A">
        <w:tab/>
        <w:t>7-bit default, no message class</w:t>
      </w:r>
    </w:p>
    <w:p w14:paraId="593BA71C" w14:textId="77777777" w:rsidR="00BF46E1" w:rsidRPr="0041528A" w:rsidRDefault="00BF46E1" w:rsidP="0041528A">
      <w:pPr>
        <w:pStyle w:val="EW"/>
      </w:pPr>
      <w:r w:rsidRPr="0041528A">
        <w:t>USSD string:</w:t>
      </w:r>
      <w:r w:rsidRPr="0041528A">
        <w:tab/>
        <w:t>"ABCDEFGHIJKLMNOPQRSTUVWXYZ-abcdefghijklmnopqrstuvwxyz-1234567890"</w:t>
      </w:r>
    </w:p>
    <w:p w14:paraId="6086C638" w14:textId="77777777" w:rsidR="00BF46E1" w:rsidRPr="0041528A" w:rsidRDefault="00BF46E1" w:rsidP="0041528A">
      <w:pPr>
        <w:pStyle w:val="EW"/>
      </w:pPr>
      <w:r w:rsidRPr="0041528A">
        <w:t>Text Attribute</w:t>
      </w:r>
    </w:p>
    <w:p w14:paraId="2D6F4583" w14:textId="77777777" w:rsidR="00BF46E1" w:rsidRPr="0041528A" w:rsidRDefault="00BF46E1" w:rsidP="0041528A">
      <w:pPr>
        <w:pStyle w:val="EW"/>
      </w:pPr>
      <w:r w:rsidRPr="0041528A">
        <w:tab/>
        <w:t>Formatting position:</w:t>
      </w:r>
      <w:r w:rsidRPr="0041528A">
        <w:tab/>
        <w:t>0</w:t>
      </w:r>
    </w:p>
    <w:p w14:paraId="20CA6D09" w14:textId="77777777" w:rsidR="00BF46E1" w:rsidRPr="0041528A" w:rsidRDefault="00BF46E1" w:rsidP="0041528A">
      <w:pPr>
        <w:pStyle w:val="EW"/>
      </w:pPr>
      <w:r w:rsidRPr="0041528A">
        <w:tab/>
        <w:t>Formatting length:</w:t>
      </w:r>
      <w:r w:rsidRPr="0041528A">
        <w:tab/>
        <w:t>16</w:t>
      </w:r>
    </w:p>
    <w:p w14:paraId="10C5BFD3" w14:textId="77777777" w:rsidR="00BF46E1" w:rsidRPr="0041528A" w:rsidRDefault="00BF46E1" w:rsidP="0041528A">
      <w:pPr>
        <w:pStyle w:val="EW"/>
      </w:pPr>
      <w:r w:rsidRPr="0041528A">
        <w:tab/>
        <w:t>Formatting mode:</w:t>
      </w:r>
      <w:r w:rsidRPr="0041528A">
        <w:tab/>
        <w:t>Left Alignment, Small Font, Bold Off, Italic Off, Underline Off, Strikethrough Off</w:t>
      </w:r>
    </w:p>
    <w:p w14:paraId="0D5CB50E" w14:textId="77777777" w:rsidR="00BF46E1" w:rsidRPr="0041528A" w:rsidRDefault="00BF46E1" w:rsidP="0041528A">
      <w:pPr>
        <w:pStyle w:val="EX"/>
      </w:pPr>
      <w:r w:rsidRPr="0041528A">
        <w:tab/>
        <w:t>Colour:</w:t>
      </w:r>
      <w:r w:rsidRPr="0041528A">
        <w:tab/>
        <w:t>Dark Green Foreground, Bright Yellow Background</w:t>
      </w:r>
    </w:p>
    <w:p w14:paraId="389AA4CA" w14:textId="77777777" w:rsidR="00BF46E1" w:rsidRPr="0041528A" w:rsidRDefault="00BF46E1" w:rsidP="00BF46E1">
      <w:r w:rsidRPr="0041528A">
        <w:t>Coding:</w:t>
      </w:r>
    </w:p>
    <w:p w14:paraId="1FB0B6E5"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17263198"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9653D0A"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1BE39E46"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063B9DA7" w14:textId="77777777" w:rsidR="00BF46E1" w:rsidRPr="0041528A" w:rsidRDefault="00BF46E1" w:rsidP="00195D76">
            <w:pPr>
              <w:pStyle w:val="TAC"/>
            </w:pPr>
            <w:r w:rsidRPr="0041528A">
              <w:t>5C</w:t>
            </w:r>
          </w:p>
        </w:tc>
        <w:tc>
          <w:tcPr>
            <w:tcW w:w="567" w:type="dxa"/>
            <w:tcBorders>
              <w:top w:val="single" w:sz="4" w:space="0" w:color="auto"/>
              <w:left w:val="single" w:sz="4" w:space="0" w:color="auto"/>
              <w:bottom w:val="single" w:sz="4" w:space="0" w:color="auto"/>
              <w:right w:val="single" w:sz="4" w:space="0" w:color="auto"/>
            </w:tcBorders>
          </w:tcPr>
          <w:p w14:paraId="381BC851"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CE08B31"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6D48A061"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63D9151"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52FC8F71"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E17B2AD"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E2E5B69"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3758657"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EAF7E1E"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7D85F573" w14:textId="77777777" w:rsidR="00BF46E1" w:rsidRPr="0041528A" w:rsidRDefault="00BF46E1" w:rsidP="00195D76">
            <w:pPr>
              <w:pStyle w:val="TAC"/>
            </w:pPr>
            <w:r w:rsidRPr="0041528A">
              <w:t>85</w:t>
            </w:r>
          </w:p>
        </w:tc>
      </w:tr>
      <w:tr w:rsidR="00BF46E1" w:rsidRPr="0041528A" w14:paraId="190AF9FF" w14:textId="77777777" w:rsidTr="00195D76">
        <w:trPr>
          <w:jc w:val="center"/>
        </w:trPr>
        <w:tc>
          <w:tcPr>
            <w:tcW w:w="1134" w:type="dxa"/>
            <w:tcBorders>
              <w:top w:val="single" w:sz="4" w:space="0" w:color="auto"/>
              <w:right w:val="single" w:sz="4" w:space="0" w:color="auto"/>
            </w:tcBorders>
          </w:tcPr>
          <w:p w14:paraId="2F494E97"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A58BD71"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29684F93"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21C184BC"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180DDAF8"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6696182F"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272AB6D7"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CB521EF"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3BE3A0C5"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269B8254"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36E3A569"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564D7F44"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76183089" w14:textId="77777777" w:rsidR="00BF46E1" w:rsidRPr="0041528A" w:rsidRDefault="00BF46E1" w:rsidP="00195D76">
            <w:pPr>
              <w:pStyle w:val="TAC"/>
            </w:pPr>
            <w:r w:rsidRPr="0041528A">
              <w:t>62</w:t>
            </w:r>
          </w:p>
        </w:tc>
      </w:tr>
      <w:tr w:rsidR="00BF46E1" w:rsidRPr="0041528A" w14:paraId="76DDC879" w14:textId="77777777" w:rsidTr="00195D76">
        <w:trPr>
          <w:jc w:val="center"/>
        </w:trPr>
        <w:tc>
          <w:tcPr>
            <w:tcW w:w="1134" w:type="dxa"/>
            <w:tcBorders>
              <w:right w:val="single" w:sz="4" w:space="0" w:color="auto"/>
            </w:tcBorders>
          </w:tcPr>
          <w:p w14:paraId="552579C9"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9BDFF2B" w14:textId="77777777" w:rsidR="00BF46E1" w:rsidRPr="0041528A" w:rsidRDefault="00BF46E1" w:rsidP="00195D76">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28F2E4B9"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093D475B"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0EE71FBD"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53B9598B" w14:textId="77777777" w:rsidR="00BF46E1" w:rsidRPr="0041528A" w:rsidRDefault="00BF46E1" w:rsidP="00195D76">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08AD1911" w14:textId="77777777" w:rsidR="00BF46E1" w:rsidRPr="0041528A" w:rsidRDefault="00BF46E1" w:rsidP="00195D76">
            <w:pPr>
              <w:pStyle w:val="TAC"/>
            </w:pPr>
            <w:r w:rsidRPr="0041528A">
              <w:t>8A</w:t>
            </w:r>
          </w:p>
        </w:tc>
        <w:tc>
          <w:tcPr>
            <w:tcW w:w="567" w:type="dxa"/>
            <w:tcBorders>
              <w:top w:val="single" w:sz="4" w:space="0" w:color="auto"/>
              <w:left w:val="single" w:sz="4" w:space="0" w:color="auto"/>
              <w:bottom w:val="single" w:sz="4" w:space="0" w:color="auto"/>
              <w:right w:val="single" w:sz="4" w:space="0" w:color="auto"/>
            </w:tcBorders>
          </w:tcPr>
          <w:p w14:paraId="73A76668"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78109DB0" w14:textId="77777777" w:rsidR="00BF46E1" w:rsidRPr="0041528A" w:rsidRDefault="00BF46E1" w:rsidP="00195D76">
            <w:pPr>
              <w:pStyle w:val="TAC"/>
            </w:pPr>
            <w:r w:rsidRPr="0041528A">
              <w:t>F0</w:t>
            </w:r>
          </w:p>
        </w:tc>
        <w:tc>
          <w:tcPr>
            <w:tcW w:w="567" w:type="dxa"/>
            <w:tcBorders>
              <w:top w:val="single" w:sz="4" w:space="0" w:color="auto"/>
              <w:left w:val="single" w:sz="4" w:space="0" w:color="auto"/>
              <w:bottom w:val="single" w:sz="4" w:space="0" w:color="auto"/>
              <w:right w:val="single" w:sz="4" w:space="0" w:color="auto"/>
            </w:tcBorders>
          </w:tcPr>
          <w:p w14:paraId="307E5729" w14:textId="77777777" w:rsidR="00BF46E1" w:rsidRPr="0041528A" w:rsidRDefault="00BF46E1" w:rsidP="00195D76">
            <w:pPr>
              <w:pStyle w:val="TAC"/>
            </w:pPr>
            <w:r w:rsidRPr="0041528A">
              <w:t xml:space="preserve">41 </w:t>
            </w:r>
          </w:p>
        </w:tc>
        <w:tc>
          <w:tcPr>
            <w:tcW w:w="567" w:type="dxa"/>
            <w:tcBorders>
              <w:top w:val="single" w:sz="4" w:space="0" w:color="auto"/>
              <w:left w:val="single" w:sz="4" w:space="0" w:color="auto"/>
              <w:bottom w:val="single" w:sz="4" w:space="0" w:color="auto"/>
              <w:right w:val="single" w:sz="4" w:space="0" w:color="auto"/>
            </w:tcBorders>
          </w:tcPr>
          <w:p w14:paraId="79E27ADC" w14:textId="77777777" w:rsidR="00BF46E1" w:rsidRPr="0041528A" w:rsidRDefault="00BF46E1" w:rsidP="00195D76">
            <w:pPr>
              <w:pStyle w:val="TAC"/>
            </w:pPr>
            <w:r w:rsidRPr="0041528A">
              <w:t>E1</w:t>
            </w:r>
          </w:p>
        </w:tc>
        <w:tc>
          <w:tcPr>
            <w:tcW w:w="567" w:type="dxa"/>
            <w:tcBorders>
              <w:top w:val="single" w:sz="4" w:space="0" w:color="auto"/>
              <w:left w:val="single" w:sz="4" w:space="0" w:color="auto"/>
              <w:bottom w:val="single" w:sz="4" w:space="0" w:color="auto"/>
              <w:right w:val="single" w:sz="4" w:space="0" w:color="auto"/>
            </w:tcBorders>
          </w:tcPr>
          <w:p w14:paraId="00904841" w14:textId="77777777" w:rsidR="00BF46E1" w:rsidRPr="0041528A" w:rsidRDefault="00BF46E1" w:rsidP="00195D76">
            <w:pPr>
              <w:pStyle w:val="TAC"/>
            </w:pPr>
            <w:r w:rsidRPr="0041528A">
              <w:t>90</w:t>
            </w:r>
          </w:p>
        </w:tc>
        <w:tc>
          <w:tcPr>
            <w:tcW w:w="567" w:type="dxa"/>
            <w:tcBorders>
              <w:top w:val="single" w:sz="4" w:space="0" w:color="auto"/>
              <w:left w:val="single" w:sz="4" w:space="0" w:color="auto"/>
              <w:bottom w:val="single" w:sz="4" w:space="0" w:color="auto"/>
              <w:right w:val="single" w:sz="4" w:space="0" w:color="auto"/>
            </w:tcBorders>
          </w:tcPr>
          <w:p w14:paraId="3A30A2AE" w14:textId="77777777" w:rsidR="00BF46E1" w:rsidRPr="0041528A" w:rsidRDefault="00BF46E1" w:rsidP="00195D76">
            <w:pPr>
              <w:pStyle w:val="TAC"/>
            </w:pPr>
            <w:r w:rsidRPr="0041528A">
              <w:t>58</w:t>
            </w:r>
          </w:p>
        </w:tc>
      </w:tr>
      <w:tr w:rsidR="00BF46E1" w:rsidRPr="0041528A" w14:paraId="4E2EA116" w14:textId="77777777" w:rsidTr="00195D76">
        <w:trPr>
          <w:jc w:val="center"/>
        </w:trPr>
        <w:tc>
          <w:tcPr>
            <w:tcW w:w="1134" w:type="dxa"/>
            <w:tcBorders>
              <w:right w:val="single" w:sz="4" w:space="0" w:color="auto"/>
            </w:tcBorders>
          </w:tcPr>
          <w:p w14:paraId="3560B867"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A8F175D" w14:textId="77777777" w:rsidR="00BF46E1" w:rsidRPr="0041528A" w:rsidRDefault="00BF46E1" w:rsidP="00195D76">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3E8043B8" w14:textId="77777777" w:rsidR="00BF46E1" w:rsidRPr="0041528A" w:rsidRDefault="00BF46E1" w:rsidP="00195D76">
            <w:pPr>
              <w:pStyle w:val="TAC"/>
            </w:pPr>
            <w:r w:rsidRPr="0041528A">
              <w:t>1E</w:t>
            </w:r>
          </w:p>
        </w:tc>
        <w:tc>
          <w:tcPr>
            <w:tcW w:w="567" w:type="dxa"/>
            <w:tcBorders>
              <w:top w:val="single" w:sz="4" w:space="0" w:color="auto"/>
              <w:left w:val="single" w:sz="4" w:space="0" w:color="auto"/>
              <w:bottom w:val="single" w:sz="4" w:space="0" w:color="auto"/>
              <w:right w:val="single" w:sz="4" w:space="0" w:color="auto"/>
            </w:tcBorders>
          </w:tcPr>
          <w:p w14:paraId="59B2CA20"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3B011720"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33E0F6E0" w14:textId="77777777" w:rsidR="00BF46E1" w:rsidRPr="0041528A" w:rsidRDefault="00BF46E1" w:rsidP="00195D76">
            <w:pPr>
              <w:pStyle w:val="TAC"/>
            </w:pPr>
            <w:r w:rsidRPr="0041528A">
              <w:t>E5</w:t>
            </w:r>
          </w:p>
        </w:tc>
        <w:tc>
          <w:tcPr>
            <w:tcW w:w="567" w:type="dxa"/>
            <w:tcBorders>
              <w:top w:val="single" w:sz="4" w:space="0" w:color="auto"/>
              <w:left w:val="single" w:sz="4" w:space="0" w:color="auto"/>
              <w:bottom w:val="single" w:sz="4" w:space="0" w:color="auto"/>
              <w:right w:val="single" w:sz="4" w:space="0" w:color="auto"/>
            </w:tcBorders>
          </w:tcPr>
          <w:p w14:paraId="586BB774" w14:textId="77777777" w:rsidR="00BF46E1" w:rsidRPr="0041528A" w:rsidRDefault="00BF46E1" w:rsidP="00195D76">
            <w:pPr>
              <w:pStyle w:val="TAC"/>
            </w:pPr>
            <w:r w:rsidRPr="0041528A">
              <w:t>92</w:t>
            </w:r>
          </w:p>
        </w:tc>
        <w:tc>
          <w:tcPr>
            <w:tcW w:w="567" w:type="dxa"/>
            <w:tcBorders>
              <w:top w:val="single" w:sz="4" w:space="0" w:color="auto"/>
              <w:left w:val="single" w:sz="4" w:space="0" w:color="auto"/>
              <w:bottom w:val="single" w:sz="4" w:space="0" w:color="auto"/>
              <w:right w:val="single" w:sz="4" w:space="0" w:color="auto"/>
            </w:tcBorders>
          </w:tcPr>
          <w:p w14:paraId="3769D34E" w14:textId="77777777" w:rsidR="00BF46E1" w:rsidRPr="0041528A" w:rsidRDefault="00BF46E1" w:rsidP="00195D76">
            <w:pPr>
              <w:pStyle w:val="TAC"/>
            </w:pPr>
            <w:r w:rsidRPr="0041528A">
              <w:t>D9</w:t>
            </w:r>
          </w:p>
        </w:tc>
        <w:tc>
          <w:tcPr>
            <w:tcW w:w="567" w:type="dxa"/>
            <w:tcBorders>
              <w:top w:val="single" w:sz="4" w:space="0" w:color="auto"/>
              <w:left w:val="single" w:sz="4" w:space="0" w:color="auto"/>
              <w:bottom w:val="single" w:sz="4" w:space="0" w:color="auto"/>
              <w:right w:val="single" w:sz="4" w:space="0" w:color="auto"/>
            </w:tcBorders>
          </w:tcPr>
          <w:p w14:paraId="71DC1BF8"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2429E19F"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75C15338" w14:textId="77777777" w:rsidR="00BF46E1" w:rsidRPr="0041528A" w:rsidRDefault="00BF46E1" w:rsidP="00195D76">
            <w:pPr>
              <w:pStyle w:val="TAC"/>
            </w:pPr>
            <w:r w:rsidRPr="0041528A">
              <w:t>A1</w:t>
            </w:r>
          </w:p>
        </w:tc>
        <w:tc>
          <w:tcPr>
            <w:tcW w:w="567" w:type="dxa"/>
            <w:tcBorders>
              <w:top w:val="single" w:sz="4" w:space="0" w:color="auto"/>
              <w:left w:val="single" w:sz="4" w:space="0" w:color="auto"/>
              <w:bottom w:val="single" w:sz="4" w:space="0" w:color="auto"/>
              <w:right w:val="single" w:sz="4" w:space="0" w:color="auto"/>
            </w:tcBorders>
          </w:tcPr>
          <w:p w14:paraId="14A28FF8" w14:textId="77777777" w:rsidR="00BF46E1" w:rsidRPr="0041528A" w:rsidRDefault="00BF46E1" w:rsidP="00195D76">
            <w:pPr>
              <w:pStyle w:val="TAC"/>
            </w:pPr>
            <w:r w:rsidRPr="0041528A">
              <w:t>51</w:t>
            </w:r>
          </w:p>
        </w:tc>
        <w:tc>
          <w:tcPr>
            <w:tcW w:w="567" w:type="dxa"/>
            <w:tcBorders>
              <w:top w:val="single" w:sz="4" w:space="0" w:color="auto"/>
              <w:left w:val="single" w:sz="4" w:space="0" w:color="auto"/>
              <w:bottom w:val="single" w:sz="4" w:space="0" w:color="auto"/>
              <w:right w:val="single" w:sz="4" w:space="0" w:color="auto"/>
            </w:tcBorders>
          </w:tcPr>
          <w:p w14:paraId="3B79E40D" w14:textId="77777777" w:rsidR="00BF46E1" w:rsidRPr="0041528A" w:rsidRDefault="00BF46E1" w:rsidP="00195D76">
            <w:pPr>
              <w:pStyle w:val="TAC"/>
            </w:pPr>
            <w:r w:rsidRPr="0041528A">
              <w:t>E9</w:t>
            </w:r>
          </w:p>
        </w:tc>
      </w:tr>
      <w:tr w:rsidR="00BF46E1" w:rsidRPr="0041528A" w14:paraId="6513FE21" w14:textId="77777777" w:rsidTr="00195D76">
        <w:trPr>
          <w:jc w:val="center"/>
        </w:trPr>
        <w:tc>
          <w:tcPr>
            <w:tcW w:w="1134" w:type="dxa"/>
            <w:tcBorders>
              <w:right w:val="single" w:sz="4" w:space="0" w:color="auto"/>
            </w:tcBorders>
          </w:tcPr>
          <w:p w14:paraId="6DE6A514"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457D32C" w14:textId="77777777" w:rsidR="00BF46E1" w:rsidRPr="0041528A" w:rsidRDefault="00BF46E1" w:rsidP="00195D76">
            <w:pPr>
              <w:pStyle w:val="TAC"/>
            </w:pPr>
            <w:r w:rsidRPr="0041528A">
              <w:t>94</w:t>
            </w:r>
          </w:p>
        </w:tc>
        <w:tc>
          <w:tcPr>
            <w:tcW w:w="567" w:type="dxa"/>
            <w:tcBorders>
              <w:top w:val="single" w:sz="4" w:space="0" w:color="auto"/>
              <w:left w:val="single" w:sz="4" w:space="0" w:color="auto"/>
              <w:bottom w:val="single" w:sz="4" w:space="0" w:color="auto"/>
              <w:right w:val="single" w:sz="4" w:space="0" w:color="auto"/>
            </w:tcBorders>
          </w:tcPr>
          <w:p w14:paraId="784D0FD4" w14:textId="77777777" w:rsidR="00BF46E1" w:rsidRPr="0041528A" w:rsidRDefault="00BF46E1" w:rsidP="00195D76">
            <w:pPr>
              <w:pStyle w:val="TAC"/>
            </w:pPr>
            <w:r w:rsidRPr="0041528A">
              <w:t>5A</w:t>
            </w:r>
          </w:p>
        </w:tc>
        <w:tc>
          <w:tcPr>
            <w:tcW w:w="567" w:type="dxa"/>
            <w:tcBorders>
              <w:top w:val="single" w:sz="4" w:space="0" w:color="auto"/>
              <w:left w:val="single" w:sz="4" w:space="0" w:color="auto"/>
              <w:bottom w:val="single" w:sz="4" w:space="0" w:color="auto"/>
              <w:right w:val="single" w:sz="4" w:space="0" w:color="auto"/>
            </w:tcBorders>
          </w:tcPr>
          <w:p w14:paraId="3F6537D8" w14:textId="77777777" w:rsidR="00BF46E1" w:rsidRPr="0041528A" w:rsidRDefault="00BF46E1" w:rsidP="00195D76">
            <w:pPr>
              <w:pStyle w:val="TAC"/>
            </w:pPr>
            <w:r w:rsidRPr="0041528A">
              <w:t>B5</w:t>
            </w:r>
          </w:p>
        </w:tc>
        <w:tc>
          <w:tcPr>
            <w:tcW w:w="567" w:type="dxa"/>
            <w:tcBorders>
              <w:top w:val="single" w:sz="4" w:space="0" w:color="auto"/>
              <w:left w:val="single" w:sz="4" w:space="0" w:color="auto"/>
              <w:bottom w:val="single" w:sz="4" w:space="0" w:color="auto"/>
              <w:right w:val="single" w:sz="4" w:space="0" w:color="auto"/>
            </w:tcBorders>
          </w:tcPr>
          <w:p w14:paraId="291C2ED0" w14:textId="77777777" w:rsidR="00BF46E1" w:rsidRPr="0041528A" w:rsidRDefault="00BF46E1" w:rsidP="00195D76">
            <w:pPr>
              <w:pStyle w:val="TAC"/>
            </w:pPr>
            <w:r w:rsidRPr="0041528A">
              <w:t>5E</w:t>
            </w:r>
          </w:p>
        </w:tc>
        <w:tc>
          <w:tcPr>
            <w:tcW w:w="567" w:type="dxa"/>
            <w:tcBorders>
              <w:top w:val="single" w:sz="4" w:space="0" w:color="auto"/>
              <w:left w:val="single" w:sz="4" w:space="0" w:color="auto"/>
              <w:bottom w:val="single" w:sz="4" w:space="0" w:color="auto"/>
              <w:right w:val="single" w:sz="4" w:space="0" w:color="auto"/>
            </w:tcBorders>
          </w:tcPr>
          <w:p w14:paraId="393CB722" w14:textId="77777777" w:rsidR="00BF46E1" w:rsidRPr="0041528A" w:rsidRDefault="00BF46E1" w:rsidP="00195D76">
            <w:pPr>
              <w:pStyle w:val="TAC"/>
            </w:pPr>
            <w:r w:rsidRPr="0041528A">
              <w:t>B1</w:t>
            </w:r>
          </w:p>
        </w:tc>
        <w:tc>
          <w:tcPr>
            <w:tcW w:w="567" w:type="dxa"/>
            <w:tcBorders>
              <w:top w:val="single" w:sz="4" w:space="0" w:color="auto"/>
              <w:left w:val="single" w:sz="4" w:space="0" w:color="auto"/>
              <w:bottom w:val="single" w:sz="4" w:space="0" w:color="auto"/>
              <w:right w:val="single" w:sz="4" w:space="0" w:color="auto"/>
            </w:tcBorders>
          </w:tcPr>
          <w:p w14:paraId="694A5776" w14:textId="77777777" w:rsidR="00BF46E1" w:rsidRPr="0041528A" w:rsidRDefault="00BF46E1" w:rsidP="00195D76">
            <w:pPr>
              <w:pStyle w:val="TAC"/>
            </w:pPr>
            <w:r w:rsidRPr="0041528A">
              <w:t>59</w:t>
            </w:r>
          </w:p>
        </w:tc>
        <w:tc>
          <w:tcPr>
            <w:tcW w:w="567" w:type="dxa"/>
            <w:tcBorders>
              <w:top w:val="single" w:sz="4" w:space="0" w:color="auto"/>
              <w:left w:val="single" w:sz="4" w:space="0" w:color="auto"/>
              <w:bottom w:val="single" w:sz="4" w:space="0" w:color="auto"/>
              <w:right w:val="single" w:sz="4" w:space="0" w:color="auto"/>
            </w:tcBorders>
          </w:tcPr>
          <w:p w14:paraId="640A27FA" w14:textId="77777777" w:rsidR="00BF46E1" w:rsidRPr="0041528A" w:rsidRDefault="00BF46E1" w:rsidP="00195D76">
            <w:pPr>
              <w:pStyle w:val="TAC"/>
            </w:pPr>
            <w:r w:rsidRPr="0041528A">
              <w:t>6D</w:t>
            </w:r>
          </w:p>
        </w:tc>
        <w:tc>
          <w:tcPr>
            <w:tcW w:w="567" w:type="dxa"/>
            <w:tcBorders>
              <w:top w:val="single" w:sz="4" w:space="0" w:color="auto"/>
              <w:left w:val="single" w:sz="4" w:space="0" w:color="auto"/>
              <w:bottom w:val="single" w:sz="4" w:space="0" w:color="auto"/>
              <w:right w:val="single" w:sz="4" w:space="0" w:color="auto"/>
            </w:tcBorders>
          </w:tcPr>
          <w:p w14:paraId="74AC810D" w14:textId="77777777" w:rsidR="00BF46E1" w:rsidRPr="0041528A" w:rsidRDefault="00BF46E1" w:rsidP="00195D76">
            <w:pPr>
              <w:pStyle w:val="TAC"/>
            </w:pPr>
            <w:r w:rsidRPr="0041528A">
              <w:t>2B</w:t>
            </w:r>
          </w:p>
        </w:tc>
        <w:tc>
          <w:tcPr>
            <w:tcW w:w="567" w:type="dxa"/>
            <w:tcBorders>
              <w:top w:val="single" w:sz="4" w:space="0" w:color="auto"/>
              <w:left w:val="single" w:sz="4" w:space="0" w:color="auto"/>
              <w:bottom w:val="single" w:sz="4" w:space="0" w:color="auto"/>
              <w:right w:val="single" w:sz="4" w:space="0" w:color="auto"/>
            </w:tcBorders>
          </w:tcPr>
          <w:p w14:paraId="18DFCAC2"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5C7231D7" w14:textId="77777777" w:rsidR="00BF46E1" w:rsidRPr="0041528A" w:rsidRDefault="00BF46E1" w:rsidP="00195D76">
            <w:pPr>
              <w:pStyle w:val="TAC"/>
            </w:pPr>
            <w:r w:rsidRPr="0041528A">
              <w:t>1E</w:t>
            </w:r>
          </w:p>
        </w:tc>
        <w:tc>
          <w:tcPr>
            <w:tcW w:w="567" w:type="dxa"/>
            <w:tcBorders>
              <w:top w:val="single" w:sz="4" w:space="0" w:color="auto"/>
              <w:left w:val="single" w:sz="4" w:space="0" w:color="auto"/>
              <w:bottom w:val="single" w:sz="4" w:space="0" w:color="auto"/>
              <w:right w:val="single" w:sz="4" w:space="0" w:color="auto"/>
            </w:tcBorders>
          </w:tcPr>
          <w:p w14:paraId="23EEFC3E" w14:textId="77777777" w:rsidR="00BF46E1" w:rsidRPr="0041528A" w:rsidRDefault="00BF46E1" w:rsidP="00195D76">
            <w:pPr>
              <w:pStyle w:val="TAC"/>
            </w:pPr>
            <w:r w:rsidRPr="0041528A">
              <w:t>93</w:t>
            </w:r>
          </w:p>
        </w:tc>
        <w:tc>
          <w:tcPr>
            <w:tcW w:w="567" w:type="dxa"/>
            <w:tcBorders>
              <w:top w:val="single" w:sz="4" w:space="0" w:color="auto"/>
              <w:left w:val="single" w:sz="4" w:space="0" w:color="auto"/>
              <w:bottom w:val="single" w:sz="4" w:space="0" w:color="auto"/>
              <w:right w:val="single" w:sz="4" w:space="0" w:color="auto"/>
            </w:tcBorders>
          </w:tcPr>
          <w:p w14:paraId="224FA906" w14:textId="77777777" w:rsidR="00BF46E1" w:rsidRPr="0041528A" w:rsidRDefault="00BF46E1" w:rsidP="00195D76">
            <w:pPr>
              <w:pStyle w:val="TAC"/>
            </w:pPr>
            <w:r w:rsidRPr="0041528A">
              <w:t>CB</w:t>
            </w:r>
          </w:p>
        </w:tc>
      </w:tr>
      <w:tr w:rsidR="00BF46E1" w:rsidRPr="0041528A" w14:paraId="440537E5" w14:textId="77777777" w:rsidTr="00195D76">
        <w:trPr>
          <w:jc w:val="center"/>
        </w:trPr>
        <w:tc>
          <w:tcPr>
            <w:tcW w:w="1134" w:type="dxa"/>
            <w:tcBorders>
              <w:right w:val="single" w:sz="4" w:space="0" w:color="auto"/>
            </w:tcBorders>
          </w:tcPr>
          <w:p w14:paraId="4B09259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8F4A18C" w14:textId="77777777" w:rsidR="00BF46E1" w:rsidRPr="0041528A" w:rsidRDefault="00BF46E1" w:rsidP="00195D76">
            <w:pPr>
              <w:pStyle w:val="TAC"/>
            </w:pPr>
            <w:r w:rsidRPr="0041528A">
              <w:t>E6</w:t>
            </w:r>
          </w:p>
        </w:tc>
        <w:tc>
          <w:tcPr>
            <w:tcW w:w="567" w:type="dxa"/>
            <w:tcBorders>
              <w:top w:val="single" w:sz="4" w:space="0" w:color="auto"/>
              <w:left w:val="single" w:sz="4" w:space="0" w:color="auto"/>
              <w:bottom w:val="single" w:sz="4" w:space="0" w:color="auto"/>
              <w:right w:val="single" w:sz="4" w:space="0" w:color="auto"/>
            </w:tcBorders>
          </w:tcPr>
          <w:p w14:paraId="1BE64377"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6BB6EA45" w14:textId="77777777" w:rsidR="00BF46E1" w:rsidRPr="0041528A" w:rsidRDefault="00BF46E1" w:rsidP="00195D76">
            <w:pPr>
              <w:pStyle w:val="TAC"/>
            </w:pPr>
            <w:r w:rsidRPr="0041528A">
              <w:t>3A</w:t>
            </w:r>
          </w:p>
        </w:tc>
        <w:tc>
          <w:tcPr>
            <w:tcW w:w="567" w:type="dxa"/>
            <w:tcBorders>
              <w:top w:val="single" w:sz="4" w:space="0" w:color="auto"/>
              <w:left w:val="single" w:sz="4" w:space="0" w:color="auto"/>
              <w:bottom w:val="single" w:sz="4" w:space="0" w:color="auto"/>
              <w:right w:val="single" w:sz="4" w:space="0" w:color="auto"/>
            </w:tcBorders>
          </w:tcPr>
          <w:p w14:paraId="63464230" w14:textId="77777777" w:rsidR="00BF46E1" w:rsidRPr="0041528A" w:rsidRDefault="00BF46E1" w:rsidP="00195D76">
            <w:pPr>
              <w:pStyle w:val="TAC"/>
            </w:pPr>
            <w:r w:rsidRPr="0041528A">
              <w:t>AD</w:t>
            </w:r>
          </w:p>
        </w:tc>
        <w:tc>
          <w:tcPr>
            <w:tcW w:w="567" w:type="dxa"/>
            <w:tcBorders>
              <w:top w:val="single" w:sz="4" w:space="0" w:color="auto"/>
              <w:left w:val="single" w:sz="4" w:space="0" w:color="auto"/>
              <w:bottom w:val="single" w:sz="4" w:space="0" w:color="auto"/>
              <w:right w:val="single" w:sz="4" w:space="0" w:color="auto"/>
            </w:tcBorders>
          </w:tcPr>
          <w:p w14:paraId="196625A6" w14:textId="77777777" w:rsidR="00BF46E1" w:rsidRPr="0041528A" w:rsidRDefault="00BF46E1" w:rsidP="00195D76">
            <w:pPr>
              <w:pStyle w:val="TAC"/>
            </w:pPr>
            <w:r w:rsidRPr="0041528A">
              <w:t>5E</w:t>
            </w:r>
          </w:p>
        </w:tc>
        <w:tc>
          <w:tcPr>
            <w:tcW w:w="567" w:type="dxa"/>
            <w:tcBorders>
              <w:top w:val="single" w:sz="4" w:space="0" w:color="auto"/>
              <w:left w:val="single" w:sz="4" w:space="0" w:color="auto"/>
              <w:bottom w:val="single" w:sz="4" w:space="0" w:color="auto"/>
              <w:right w:val="single" w:sz="4" w:space="0" w:color="auto"/>
            </w:tcBorders>
          </w:tcPr>
          <w:p w14:paraId="7EBF0E98" w14:textId="77777777" w:rsidR="00BF46E1" w:rsidRPr="0041528A" w:rsidRDefault="00BF46E1" w:rsidP="00195D76">
            <w:pPr>
              <w:pStyle w:val="TAC"/>
            </w:pPr>
            <w:r w:rsidRPr="0041528A">
              <w:t>B3</w:t>
            </w:r>
          </w:p>
        </w:tc>
        <w:tc>
          <w:tcPr>
            <w:tcW w:w="567" w:type="dxa"/>
            <w:tcBorders>
              <w:top w:val="single" w:sz="4" w:space="0" w:color="auto"/>
              <w:left w:val="single" w:sz="4" w:space="0" w:color="auto"/>
              <w:bottom w:val="single" w:sz="4" w:space="0" w:color="auto"/>
              <w:right w:val="single" w:sz="4" w:space="0" w:color="auto"/>
            </w:tcBorders>
          </w:tcPr>
          <w:p w14:paraId="029FCD64" w14:textId="77777777" w:rsidR="00BF46E1" w:rsidRPr="0041528A" w:rsidRDefault="00BF46E1" w:rsidP="00195D76">
            <w:pPr>
              <w:pStyle w:val="TAC"/>
            </w:pPr>
            <w:r w:rsidRPr="0041528A">
              <w:t>DB</w:t>
            </w:r>
          </w:p>
        </w:tc>
        <w:tc>
          <w:tcPr>
            <w:tcW w:w="567" w:type="dxa"/>
            <w:tcBorders>
              <w:top w:val="single" w:sz="4" w:space="0" w:color="auto"/>
              <w:left w:val="single" w:sz="4" w:space="0" w:color="auto"/>
              <w:bottom w:val="single" w:sz="4" w:space="0" w:color="auto"/>
              <w:right w:val="single" w:sz="4" w:space="0" w:color="auto"/>
            </w:tcBorders>
          </w:tcPr>
          <w:p w14:paraId="479725A8" w14:textId="77777777" w:rsidR="00BF46E1" w:rsidRPr="0041528A" w:rsidRDefault="00BF46E1" w:rsidP="00195D76">
            <w:pPr>
              <w:pStyle w:val="TAC"/>
            </w:pPr>
            <w:r w:rsidRPr="0041528A">
              <w:t>EE</w:t>
            </w:r>
          </w:p>
        </w:tc>
        <w:tc>
          <w:tcPr>
            <w:tcW w:w="567" w:type="dxa"/>
            <w:tcBorders>
              <w:top w:val="single" w:sz="4" w:space="0" w:color="auto"/>
              <w:left w:val="single" w:sz="4" w:space="0" w:color="auto"/>
              <w:bottom w:val="single" w:sz="4" w:space="0" w:color="auto"/>
              <w:right w:val="single" w:sz="4" w:space="0" w:color="auto"/>
            </w:tcBorders>
          </w:tcPr>
          <w:p w14:paraId="0C8C7DF2" w14:textId="77777777" w:rsidR="00BF46E1" w:rsidRPr="0041528A" w:rsidRDefault="00BF46E1" w:rsidP="00195D76">
            <w:pPr>
              <w:pStyle w:val="TAC"/>
            </w:pPr>
            <w:r w:rsidRPr="0041528A">
              <w:t>37</w:t>
            </w:r>
          </w:p>
        </w:tc>
        <w:tc>
          <w:tcPr>
            <w:tcW w:w="567" w:type="dxa"/>
            <w:tcBorders>
              <w:top w:val="single" w:sz="4" w:space="0" w:color="auto"/>
              <w:left w:val="single" w:sz="4" w:space="0" w:color="auto"/>
              <w:bottom w:val="single" w:sz="4" w:space="0" w:color="auto"/>
              <w:right w:val="single" w:sz="4" w:space="0" w:color="auto"/>
            </w:tcBorders>
          </w:tcPr>
          <w:p w14:paraId="04C86437" w14:textId="77777777" w:rsidR="00BF46E1" w:rsidRPr="0041528A" w:rsidRDefault="00BF46E1" w:rsidP="00195D76">
            <w:pPr>
              <w:pStyle w:val="TAC"/>
            </w:pPr>
            <w:r w:rsidRPr="0041528A">
              <w:t>3C</w:t>
            </w:r>
          </w:p>
        </w:tc>
        <w:tc>
          <w:tcPr>
            <w:tcW w:w="567" w:type="dxa"/>
            <w:tcBorders>
              <w:top w:val="single" w:sz="4" w:space="0" w:color="auto"/>
              <w:left w:val="single" w:sz="4" w:space="0" w:color="auto"/>
              <w:bottom w:val="single" w:sz="4" w:space="0" w:color="auto"/>
              <w:right w:val="single" w:sz="4" w:space="0" w:color="auto"/>
            </w:tcBorders>
          </w:tcPr>
          <w:p w14:paraId="16B94768" w14:textId="77777777" w:rsidR="00BF46E1" w:rsidRPr="0041528A" w:rsidRDefault="00BF46E1" w:rsidP="00195D76">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5CF527D0" w14:textId="77777777" w:rsidR="00BF46E1" w:rsidRPr="0041528A" w:rsidRDefault="00BF46E1" w:rsidP="00195D76">
            <w:pPr>
              <w:pStyle w:val="TAC"/>
            </w:pPr>
            <w:r w:rsidRPr="0041528A">
              <w:t>9F</w:t>
            </w:r>
          </w:p>
        </w:tc>
      </w:tr>
      <w:tr w:rsidR="00BF46E1" w:rsidRPr="0041528A" w14:paraId="172ED641" w14:textId="77777777" w:rsidTr="00195D76">
        <w:trPr>
          <w:jc w:val="center"/>
        </w:trPr>
        <w:tc>
          <w:tcPr>
            <w:tcW w:w="1134" w:type="dxa"/>
            <w:tcBorders>
              <w:right w:val="single" w:sz="4" w:space="0" w:color="auto"/>
            </w:tcBorders>
          </w:tcPr>
          <w:p w14:paraId="173E2429"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5FDF5D0" w14:textId="77777777" w:rsidR="00BF46E1" w:rsidRPr="0041528A" w:rsidRDefault="00BF46E1" w:rsidP="00195D76">
            <w:pPr>
              <w:pStyle w:val="TAC"/>
            </w:pPr>
            <w:r w:rsidRPr="0041528A">
              <w:t>D3</w:t>
            </w:r>
          </w:p>
        </w:tc>
        <w:tc>
          <w:tcPr>
            <w:tcW w:w="567" w:type="dxa"/>
            <w:tcBorders>
              <w:top w:val="single" w:sz="4" w:space="0" w:color="auto"/>
              <w:left w:val="single" w:sz="4" w:space="0" w:color="auto"/>
              <w:bottom w:val="single" w:sz="4" w:space="0" w:color="auto"/>
              <w:right w:val="single" w:sz="4" w:space="0" w:color="auto"/>
            </w:tcBorders>
          </w:tcPr>
          <w:p w14:paraId="3ACBF9E4" w14:textId="77777777" w:rsidR="00BF46E1" w:rsidRPr="0041528A" w:rsidRDefault="00BF46E1" w:rsidP="00195D76">
            <w:pPr>
              <w:pStyle w:val="TAC"/>
            </w:pPr>
            <w:r w:rsidRPr="0041528A">
              <w:t>EB</w:t>
            </w:r>
          </w:p>
        </w:tc>
        <w:tc>
          <w:tcPr>
            <w:tcW w:w="567" w:type="dxa"/>
            <w:tcBorders>
              <w:top w:val="single" w:sz="4" w:space="0" w:color="auto"/>
              <w:left w:val="single" w:sz="4" w:space="0" w:color="auto"/>
              <w:bottom w:val="single" w:sz="4" w:space="0" w:color="auto"/>
              <w:right w:val="single" w:sz="4" w:space="0" w:color="auto"/>
            </w:tcBorders>
          </w:tcPr>
          <w:p w14:paraId="3E3E64B0" w14:textId="77777777" w:rsidR="00BF46E1" w:rsidRPr="0041528A" w:rsidRDefault="00BF46E1" w:rsidP="00195D76">
            <w:pPr>
              <w:pStyle w:val="TAC"/>
            </w:pPr>
            <w:r w:rsidRPr="0041528A">
              <w:t>F6</w:t>
            </w:r>
          </w:p>
        </w:tc>
        <w:tc>
          <w:tcPr>
            <w:tcW w:w="567" w:type="dxa"/>
            <w:tcBorders>
              <w:top w:val="single" w:sz="4" w:space="0" w:color="auto"/>
              <w:left w:val="single" w:sz="4" w:space="0" w:color="auto"/>
              <w:bottom w:val="single" w:sz="4" w:space="0" w:color="auto"/>
              <w:right w:val="single" w:sz="4" w:space="0" w:color="auto"/>
            </w:tcBorders>
          </w:tcPr>
          <w:p w14:paraId="7AA98B00" w14:textId="77777777" w:rsidR="00BF46E1" w:rsidRPr="0041528A" w:rsidRDefault="00BF46E1" w:rsidP="00195D76">
            <w:pPr>
              <w:pStyle w:val="TAC"/>
            </w:pPr>
            <w:r w:rsidRPr="0041528A">
              <w:t>3B</w:t>
            </w:r>
          </w:p>
        </w:tc>
        <w:tc>
          <w:tcPr>
            <w:tcW w:w="567" w:type="dxa"/>
            <w:tcBorders>
              <w:top w:val="single" w:sz="4" w:space="0" w:color="auto"/>
              <w:left w:val="single" w:sz="4" w:space="0" w:color="auto"/>
              <w:bottom w:val="single" w:sz="4" w:space="0" w:color="auto"/>
              <w:right w:val="single" w:sz="4" w:space="0" w:color="auto"/>
            </w:tcBorders>
          </w:tcPr>
          <w:p w14:paraId="554681C0"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0CEC7B3E" w14:textId="77777777" w:rsidR="00BF46E1" w:rsidRPr="0041528A" w:rsidRDefault="00BF46E1" w:rsidP="00195D76">
            <w:pPr>
              <w:pStyle w:val="TAC"/>
            </w:pPr>
            <w:r w:rsidRPr="0041528A">
              <w:t>AF</w:t>
            </w:r>
          </w:p>
        </w:tc>
        <w:tc>
          <w:tcPr>
            <w:tcW w:w="567" w:type="dxa"/>
            <w:tcBorders>
              <w:top w:val="single" w:sz="4" w:space="0" w:color="auto"/>
              <w:left w:val="single" w:sz="4" w:space="0" w:color="auto"/>
              <w:bottom w:val="single" w:sz="4" w:space="0" w:color="auto"/>
              <w:right w:val="single" w:sz="4" w:space="0" w:color="auto"/>
            </w:tcBorders>
          </w:tcPr>
          <w:p w14:paraId="6740C0DA"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3A336867" w14:textId="77777777" w:rsidR="00BF46E1" w:rsidRPr="0041528A" w:rsidRDefault="00BF46E1" w:rsidP="00195D76">
            <w:pPr>
              <w:pStyle w:val="TAC"/>
            </w:pPr>
            <w:r w:rsidRPr="0041528A">
              <w:t>C5</w:t>
            </w:r>
          </w:p>
        </w:tc>
        <w:tc>
          <w:tcPr>
            <w:tcW w:w="567" w:type="dxa"/>
            <w:tcBorders>
              <w:top w:val="single" w:sz="4" w:space="0" w:color="auto"/>
              <w:left w:val="single" w:sz="4" w:space="0" w:color="auto"/>
              <w:bottom w:val="single" w:sz="4" w:space="0" w:color="auto"/>
              <w:right w:val="single" w:sz="4" w:space="0" w:color="auto"/>
            </w:tcBorders>
          </w:tcPr>
          <w:p w14:paraId="6138FEE6"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6297A255"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6E3B7C7B" w14:textId="77777777" w:rsidR="00BF46E1" w:rsidRPr="0041528A" w:rsidRDefault="00BF46E1" w:rsidP="00195D76">
            <w:pPr>
              <w:pStyle w:val="TAC"/>
            </w:pPr>
            <w:r w:rsidRPr="0041528A">
              <w:t>5A</w:t>
            </w:r>
          </w:p>
        </w:tc>
        <w:tc>
          <w:tcPr>
            <w:tcW w:w="567" w:type="dxa"/>
            <w:tcBorders>
              <w:top w:val="single" w:sz="4" w:space="0" w:color="auto"/>
              <w:left w:val="single" w:sz="4" w:space="0" w:color="auto"/>
              <w:bottom w:val="single" w:sz="4" w:space="0" w:color="auto"/>
              <w:right w:val="single" w:sz="4" w:space="0" w:color="auto"/>
            </w:tcBorders>
          </w:tcPr>
          <w:p w14:paraId="7B236035" w14:textId="77777777" w:rsidR="00BF46E1" w:rsidRPr="0041528A" w:rsidRDefault="00BF46E1" w:rsidP="00195D76">
            <w:pPr>
              <w:pStyle w:val="TAC"/>
            </w:pPr>
            <w:r w:rsidRPr="0041528A">
              <w:t>CD</w:t>
            </w:r>
          </w:p>
        </w:tc>
      </w:tr>
      <w:tr w:rsidR="00BF46E1" w:rsidRPr="0041528A" w14:paraId="2C7878BF" w14:textId="77777777" w:rsidTr="00195D76">
        <w:trPr>
          <w:jc w:val="center"/>
        </w:trPr>
        <w:tc>
          <w:tcPr>
            <w:tcW w:w="1134" w:type="dxa"/>
            <w:tcBorders>
              <w:right w:val="single" w:sz="4" w:space="0" w:color="auto"/>
            </w:tcBorders>
          </w:tcPr>
          <w:p w14:paraId="7ADE3EF8"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B22BB9C" w14:textId="77777777" w:rsidR="00BF46E1" w:rsidRPr="0041528A" w:rsidRDefault="00BF46E1" w:rsidP="00195D76">
            <w:pPr>
              <w:pStyle w:val="TAC"/>
            </w:pPr>
            <w:r w:rsidRPr="0041528A">
              <w:t>76</w:t>
            </w:r>
          </w:p>
        </w:tc>
        <w:tc>
          <w:tcPr>
            <w:tcW w:w="567" w:type="dxa"/>
            <w:tcBorders>
              <w:top w:val="single" w:sz="4" w:space="0" w:color="auto"/>
              <w:left w:val="single" w:sz="4" w:space="0" w:color="auto"/>
              <w:bottom w:val="single" w:sz="4" w:space="0" w:color="auto"/>
              <w:right w:val="single" w:sz="4" w:space="0" w:color="auto"/>
            </w:tcBorders>
          </w:tcPr>
          <w:p w14:paraId="3E8431E7" w14:textId="77777777" w:rsidR="00BF46E1" w:rsidRPr="0041528A" w:rsidRDefault="00BF46E1" w:rsidP="00195D76">
            <w:pPr>
              <w:pStyle w:val="TAC"/>
            </w:pPr>
            <w:r w:rsidRPr="0041528A">
              <w:t>C3</w:t>
            </w:r>
          </w:p>
        </w:tc>
        <w:tc>
          <w:tcPr>
            <w:tcW w:w="567" w:type="dxa"/>
            <w:tcBorders>
              <w:top w:val="single" w:sz="4" w:space="0" w:color="auto"/>
              <w:left w:val="single" w:sz="4" w:space="0" w:color="auto"/>
              <w:bottom w:val="single" w:sz="4" w:space="0" w:color="auto"/>
              <w:right w:val="single" w:sz="4" w:space="0" w:color="auto"/>
            </w:tcBorders>
          </w:tcPr>
          <w:p w14:paraId="707B49C6" w14:textId="77777777" w:rsidR="00BF46E1" w:rsidRPr="0041528A" w:rsidRDefault="00BF46E1" w:rsidP="00195D76">
            <w:pPr>
              <w:pStyle w:val="TAC"/>
            </w:pPr>
            <w:r w:rsidRPr="0041528A">
              <w:t>E5</w:t>
            </w:r>
          </w:p>
        </w:tc>
        <w:tc>
          <w:tcPr>
            <w:tcW w:w="567" w:type="dxa"/>
            <w:tcBorders>
              <w:top w:val="single" w:sz="4" w:space="0" w:color="auto"/>
              <w:left w:val="single" w:sz="4" w:space="0" w:color="auto"/>
              <w:bottom w:val="single" w:sz="4" w:space="0" w:color="auto"/>
              <w:right w:val="single" w:sz="4" w:space="0" w:color="auto"/>
            </w:tcBorders>
          </w:tcPr>
          <w:p w14:paraId="44CA2F7C" w14:textId="77777777" w:rsidR="00BF46E1" w:rsidRPr="0041528A" w:rsidRDefault="00BF46E1" w:rsidP="00195D76">
            <w:pPr>
              <w:pStyle w:val="TAC"/>
            </w:pPr>
            <w:r w:rsidRPr="0041528A">
              <w:t>60</w:t>
            </w:r>
          </w:p>
        </w:tc>
        <w:tc>
          <w:tcPr>
            <w:tcW w:w="567" w:type="dxa"/>
            <w:tcBorders>
              <w:top w:val="single" w:sz="4" w:space="0" w:color="auto"/>
              <w:left w:val="single" w:sz="4" w:space="0" w:color="auto"/>
              <w:bottom w:val="single" w:sz="4" w:space="0" w:color="auto"/>
              <w:right w:val="single" w:sz="4" w:space="0" w:color="auto"/>
            </w:tcBorders>
          </w:tcPr>
          <w:p w14:paraId="1B8C79F2"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772F00D8"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614046B1"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9E4E79D"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5D9660C7"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6D0B9E1D"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71BDA6F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3BBF37B" w14:textId="77777777" w:rsidR="00BF46E1" w:rsidRPr="0041528A" w:rsidRDefault="00BF46E1" w:rsidP="00195D76">
            <w:pPr>
              <w:pStyle w:val="TAC"/>
            </w:pPr>
          </w:p>
        </w:tc>
      </w:tr>
    </w:tbl>
    <w:p w14:paraId="24BD00AB" w14:textId="77777777" w:rsidR="00BF46E1" w:rsidRPr="0041528A" w:rsidRDefault="00BF46E1" w:rsidP="00BF46E1"/>
    <w:p w14:paraId="01CF6C54" w14:textId="77777777" w:rsidR="00BF46E1" w:rsidRPr="0041528A" w:rsidRDefault="00BF46E1" w:rsidP="00BF46E1">
      <w:r w:rsidRPr="0041528A">
        <w:t>PROACTIVE COMMAND: SEND USSD 4.5.2</w:t>
      </w:r>
    </w:p>
    <w:p w14:paraId="0D7B7B94" w14:textId="77777777" w:rsidR="00BF46E1" w:rsidRPr="0041528A" w:rsidRDefault="00BF46E1" w:rsidP="00BF46E1">
      <w:r w:rsidRPr="0041528A">
        <w:t>Logically:</w:t>
      </w:r>
    </w:p>
    <w:p w14:paraId="5540A4EC" w14:textId="77777777" w:rsidR="00BF46E1" w:rsidRPr="0041528A" w:rsidRDefault="00BF46E1" w:rsidP="0041528A">
      <w:pPr>
        <w:pStyle w:val="EW"/>
      </w:pPr>
      <w:r w:rsidRPr="0041528A">
        <w:t>Command details</w:t>
      </w:r>
    </w:p>
    <w:p w14:paraId="2C03DF82" w14:textId="77777777" w:rsidR="00BF46E1" w:rsidRPr="0041528A" w:rsidRDefault="00BF46E1" w:rsidP="0041528A">
      <w:pPr>
        <w:pStyle w:val="EW"/>
      </w:pPr>
      <w:r w:rsidRPr="0041528A">
        <w:tab/>
        <w:t>Command number:</w:t>
      </w:r>
      <w:r w:rsidRPr="0041528A">
        <w:tab/>
        <w:t>1</w:t>
      </w:r>
    </w:p>
    <w:p w14:paraId="2BA235AD" w14:textId="77777777" w:rsidR="00BF46E1" w:rsidRPr="0041528A" w:rsidRDefault="00BF46E1" w:rsidP="0041528A">
      <w:pPr>
        <w:pStyle w:val="EW"/>
      </w:pPr>
      <w:r w:rsidRPr="0041528A">
        <w:tab/>
        <w:t>Command type:</w:t>
      </w:r>
      <w:r w:rsidRPr="0041528A">
        <w:tab/>
        <w:t>SEND USSD</w:t>
      </w:r>
    </w:p>
    <w:p w14:paraId="08F1F136" w14:textId="77777777" w:rsidR="00BF46E1" w:rsidRPr="0041528A" w:rsidRDefault="00BF46E1" w:rsidP="0041528A">
      <w:pPr>
        <w:pStyle w:val="EW"/>
      </w:pPr>
      <w:r w:rsidRPr="0041528A">
        <w:tab/>
        <w:t>Command qualifier:</w:t>
      </w:r>
      <w:r w:rsidRPr="0041528A">
        <w:tab/>
        <w:t>"00"</w:t>
      </w:r>
    </w:p>
    <w:p w14:paraId="44BF6368" w14:textId="77777777" w:rsidR="00BF46E1" w:rsidRPr="0041528A" w:rsidRDefault="00BF46E1" w:rsidP="0041528A">
      <w:pPr>
        <w:pStyle w:val="EW"/>
      </w:pPr>
      <w:r w:rsidRPr="0041528A">
        <w:t>Device identities</w:t>
      </w:r>
    </w:p>
    <w:p w14:paraId="7D556EDC" w14:textId="77777777" w:rsidR="00BF46E1" w:rsidRPr="0041528A" w:rsidRDefault="00BF46E1" w:rsidP="0041528A">
      <w:pPr>
        <w:pStyle w:val="EW"/>
      </w:pPr>
      <w:r w:rsidRPr="0041528A">
        <w:tab/>
        <w:t>Source device:</w:t>
      </w:r>
      <w:r w:rsidRPr="0041528A">
        <w:tab/>
        <w:t>UICC</w:t>
      </w:r>
    </w:p>
    <w:p w14:paraId="518AE535" w14:textId="77777777" w:rsidR="00BF46E1" w:rsidRPr="0041528A" w:rsidRDefault="00BF46E1" w:rsidP="0041528A">
      <w:pPr>
        <w:pStyle w:val="EW"/>
      </w:pPr>
      <w:r w:rsidRPr="0041528A">
        <w:tab/>
        <w:t>Destination device:</w:t>
      </w:r>
      <w:r w:rsidRPr="0041528A">
        <w:tab/>
        <w:t>Network</w:t>
      </w:r>
    </w:p>
    <w:p w14:paraId="588802AF" w14:textId="77777777" w:rsidR="00BF46E1" w:rsidRPr="0041528A" w:rsidRDefault="00BF46E1" w:rsidP="0041528A">
      <w:pPr>
        <w:pStyle w:val="EW"/>
      </w:pPr>
      <w:r w:rsidRPr="0041528A">
        <w:t>Alpha identifier:</w:t>
      </w:r>
      <w:r w:rsidRPr="0041528A">
        <w:tab/>
        <w:t>"Text Attribute 2"</w:t>
      </w:r>
    </w:p>
    <w:p w14:paraId="74DBEB02" w14:textId="77777777" w:rsidR="00BF46E1" w:rsidRPr="0041528A" w:rsidRDefault="00BF46E1" w:rsidP="0041528A">
      <w:pPr>
        <w:pStyle w:val="EW"/>
      </w:pPr>
      <w:r w:rsidRPr="0041528A">
        <w:t>USSD String</w:t>
      </w:r>
    </w:p>
    <w:p w14:paraId="33D39A19" w14:textId="77777777" w:rsidR="00BF46E1" w:rsidRPr="0041528A" w:rsidRDefault="00BF46E1" w:rsidP="0041528A">
      <w:pPr>
        <w:pStyle w:val="EW"/>
      </w:pPr>
      <w:r w:rsidRPr="0041528A">
        <w:tab/>
        <w:t>Data coding scheme:</w:t>
      </w:r>
      <w:r w:rsidRPr="0041528A">
        <w:tab/>
        <w:t>7-bit default, no message class</w:t>
      </w:r>
    </w:p>
    <w:p w14:paraId="57CB79FC" w14:textId="77777777" w:rsidR="00BF46E1" w:rsidRPr="0041528A" w:rsidRDefault="00BF46E1" w:rsidP="0041528A">
      <w:pPr>
        <w:pStyle w:val="EW"/>
      </w:pPr>
      <w:r w:rsidRPr="0041528A">
        <w:t>USSD string:</w:t>
      </w:r>
      <w:r w:rsidRPr="0041528A">
        <w:tab/>
        <w:t>"ABCDEFGHIJKLMNOPQRSTUVWXYZ-abcdefghijklmnopqrstuvwxyz-1234567890"</w:t>
      </w:r>
    </w:p>
    <w:p w14:paraId="3413AEA3" w14:textId="77777777" w:rsidR="00BF46E1" w:rsidRPr="0041528A" w:rsidRDefault="00BF46E1" w:rsidP="0041528A">
      <w:pPr>
        <w:pStyle w:val="EW"/>
      </w:pPr>
      <w:r w:rsidRPr="0041528A">
        <w:t>Text Attribute</w:t>
      </w:r>
    </w:p>
    <w:p w14:paraId="721F60E1" w14:textId="77777777" w:rsidR="00BF46E1" w:rsidRPr="0041528A" w:rsidRDefault="00BF46E1" w:rsidP="0041528A">
      <w:pPr>
        <w:pStyle w:val="EW"/>
      </w:pPr>
      <w:r w:rsidRPr="0041528A">
        <w:tab/>
        <w:t>Formatting position:</w:t>
      </w:r>
      <w:r w:rsidRPr="0041528A">
        <w:tab/>
        <w:t>0</w:t>
      </w:r>
    </w:p>
    <w:p w14:paraId="38D48463" w14:textId="77777777" w:rsidR="00BF46E1" w:rsidRPr="0041528A" w:rsidRDefault="00BF46E1" w:rsidP="0041528A">
      <w:pPr>
        <w:pStyle w:val="EW"/>
      </w:pPr>
      <w:r w:rsidRPr="0041528A">
        <w:tab/>
        <w:t>Formatting length:</w:t>
      </w:r>
      <w:r w:rsidRPr="0041528A">
        <w:tab/>
        <w:t>16</w:t>
      </w:r>
    </w:p>
    <w:p w14:paraId="4BE78C20" w14:textId="77777777" w:rsidR="00BF46E1" w:rsidRPr="0041528A" w:rsidRDefault="00BF46E1" w:rsidP="0041528A">
      <w:pPr>
        <w:pStyle w:val="EW"/>
      </w:pPr>
      <w:r w:rsidRPr="0041528A">
        <w:tab/>
        <w:t>Formatting mode:</w:t>
      </w:r>
      <w:r w:rsidRPr="0041528A">
        <w:tab/>
        <w:t>Left Alignment, Normal Font, Bold Off, Italic Off, Underline Off, Strikethrough Off</w:t>
      </w:r>
    </w:p>
    <w:p w14:paraId="0CF79061" w14:textId="77777777" w:rsidR="00BF46E1" w:rsidRPr="0041528A" w:rsidRDefault="00BF46E1" w:rsidP="0041528A">
      <w:pPr>
        <w:pStyle w:val="EX"/>
      </w:pPr>
      <w:r w:rsidRPr="0041528A">
        <w:tab/>
        <w:t>Colour:</w:t>
      </w:r>
      <w:r w:rsidRPr="0041528A">
        <w:tab/>
        <w:t>Dark Green Foreground, Bright Yellow Background</w:t>
      </w:r>
    </w:p>
    <w:p w14:paraId="106A8A2B" w14:textId="77777777" w:rsidR="00BF46E1" w:rsidRPr="0041528A" w:rsidRDefault="00BF46E1" w:rsidP="00BF46E1">
      <w:r w:rsidRPr="0041528A">
        <w:t>Coding:</w:t>
      </w:r>
    </w:p>
    <w:p w14:paraId="62435E8C"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20CF02E6"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D8F1346"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04E34C49"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1EF2368F" w14:textId="77777777" w:rsidR="00BF46E1" w:rsidRPr="0041528A" w:rsidRDefault="00BF46E1" w:rsidP="00195D76">
            <w:pPr>
              <w:pStyle w:val="TAC"/>
            </w:pPr>
            <w:r w:rsidRPr="0041528A">
              <w:t>5C</w:t>
            </w:r>
          </w:p>
        </w:tc>
        <w:tc>
          <w:tcPr>
            <w:tcW w:w="567" w:type="dxa"/>
            <w:tcBorders>
              <w:top w:val="single" w:sz="4" w:space="0" w:color="auto"/>
              <w:left w:val="single" w:sz="4" w:space="0" w:color="auto"/>
              <w:bottom w:val="single" w:sz="4" w:space="0" w:color="auto"/>
              <w:right w:val="single" w:sz="4" w:space="0" w:color="auto"/>
            </w:tcBorders>
          </w:tcPr>
          <w:p w14:paraId="4D23BB9A"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EE0F0DD"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6853A08"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010268B"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06A3499D"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14BB878"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0F0B014"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C9FA06A"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2DA08B5"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518CC784" w14:textId="77777777" w:rsidR="00BF46E1" w:rsidRPr="0041528A" w:rsidRDefault="00BF46E1" w:rsidP="00195D76">
            <w:pPr>
              <w:pStyle w:val="TAC"/>
            </w:pPr>
            <w:r w:rsidRPr="0041528A">
              <w:t>85</w:t>
            </w:r>
          </w:p>
        </w:tc>
      </w:tr>
      <w:tr w:rsidR="00BF46E1" w:rsidRPr="0041528A" w14:paraId="717E89C6" w14:textId="77777777" w:rsidTr="00195D76">
        <w:trPr>
          <w:jc w:val="center"/>
        </w:trPr>
        <w:tc>
          <w:tcPr>
            <w:tcW w:w="1134" w:type="dxa"/>
            <w:tcBorders>
              <w:top w:val="single" w:sz="4" w:space="0" w:color="auto"/>
              <w:right w:val="single" w:sz="4" w:space="0" w:color="auto"/>
            </w:tcBorders>
          </w:tcPr>
          <w:p w14:paraId="40AEF344"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2B75D02"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1F77DF62"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54C17B48"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1DA35A57"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1ECD85A3"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4D8C8360"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298C674"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5A021C0B"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1DFAABEA"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34A1E249"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4172DFCA"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6F0016FB" w14:textId="77777777" w:rsidR="00BF46E1" w:rsidRPr="0041528A" w:rsidRDefault="00BF46E1" w:rsidP="00195D76">
            <w:pPr>
              <w:pStyle w:val="TAC"/>
            </w:pPr>
            <w:r w:rsidRPr="0041528A">
              <w:t>62</w:t>
            </w:r>
          </w:p>
        </w:tc>
      </w:tr>
      <w:tr w:rsidR="00BF46E1" w:rsidRPr="0041528A" w14:paraId="1E644639" w14:textId="77777777" w:rsidTr="00195D76">
        <w:trPr>
          <w:jc w:val="center"/>
        </w:trPr>
        <w:tc>
          <w:tcPr>
            <w:tcW w:w="1134" w:type="dxa"/>
            <w:tcBorders>
              <w:right w:val="single" w:sz="4" w:space="0" w:color="auto"/>
            </w:tcBorders>
          </w:tcPr>
          <w:p w14:paraId="1E787508"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E2E7060" w14:textId="77777777" w:rsidR="00BF46E1" w:rsidRPr="0041528A" w:rsidRDefault="00BF46E1" w:rsidP="00195D76">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2699DCC2"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77B6B5B2"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376568D9"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487417FC"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28C8FF81" w14:textId="77777777" w:rsidR="00BF46E1" w:rsidRPr="0041528A" w:rsidRDefault="00BF46E1" w:rsidP="00195D76">
            <w:pPr>
              <w:pStyle w:val="TAC"/>
            </w:pPr>
            <w:r w:rsidRPr="0041528A">
              <w:t>8A</w:t>
            </w:r>
          </w:p>
        </w:tc>
        <w:tc>
          <w:tcPr>
            <w:tcW w:w="567" w:type="dxa"/>
            <w:tcBorders>
              <w:top w:val="single" w:sz="4" w:space="0" w:color="auto"/>
              <w:left w:val="single" w:sz="4" w:space="0" w:color="auto"/>
              <w:bottom w:val="single" w:sz="4" w:space="0" w:color="auto"/>
              <w:right w:val="single" w:sz="4" w:space="0" w:color="auto"/>
            </w:tcBorders>
          </w:tcPr>
          <w:p w14:paraId="41FED35A"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67FEF537" w14:textId="77777777" w:rsidR="00BF46E1" w:rsidRPr="0041528A" w:rsidRDefault="00BF46E1" w:rsidP="00195D76">
            <w:pPr>
              <w:pStyle w:val="TAC"/>
            </w:pPr>
            <w:r w:rsidRPr="0041528A">
              <w:t>F0</w:t>
            </w:r>
          </w:p>
        </w:tc>
        <w:tc>
          <w:tcPr>
            <w:tcW w:w="567" w:type="dxa"/>
            <w:tcBorders>
              <w:top w:val="single" w:sz="4" w:space="0" w:color="auto"/>
              <w:left w:val="single" w:sz="4" w:space="0" w:color="auto"/>
              <w:bottom w:val="single" w:sz="4" w:space="0" w:color="auto"/>
              <w:right w:val="single" w:sz="4" w:space="0" w:color="auto"/>
            </w:tcBorders>
          </w:tcPr>
          <w:p w14:paraId="3B1230CC" w14:textId="77777777" w:rsidR="00BF46E1" w:rsidRPr="0041528A" w:rsidRDefault="00BF46E1" w:rsidP="00195D76">
            <w:pPr>
              <w:pStyle w:val="TAC"/>
            </w:pPr>
            <w:r w:rsidRPr="0041528A">
              <w:t xml:space="preserve">41 </w:t>
            </w:r>
          </w:p>
        </w:tc>
        <w:tc>
          <w:tcPr>
            <w:tcW w:w="567" w:type="dxa"/>
            <w:tcBorders>
              <w:top w:val="single" w:sz="4" w:space="0" w:color="auto"/>
              <w:left w:val="single" w:sz="4" w:space="0" w:color="auto"/>
              <w:bottom w:val="single" w:sz="4" w:space="0" w:color="auto"/>
              <w:right w:val="single" w:sz="4" w:space="0" w:color="auto"/>
            </w:tcBorders>
          </w:tcPr>
          <w:p w14:paraId="43E6D894" w14:textId="77777777" w:rsidR="00BF46E1" w:rsidRPr="0041528A" w:rsidRDefault="00BF46E1" w:rsidP="00195D76">
            <w:pPr>
              <w:pStyle w:val="TAC"/>
            </w:pPr>
            <w:r w:rsidRPr="0041528A">
              <w:t>E1</w:t>
            </w:r>
          </w:p>
        </w:tc>
        <w:tc>
          <w:tcPr>
            <w:tcW w:w="567" w:type="dxa"/>
            <w:tcBorders>
              <w:top w:val="single" w:sz="4" w:space="0" w:color="auto"/>
              <w:left w:val="single" w:sz="4" w:space="0" w:color="auto"/>
              <w:bottom w:val="single" w:sz="4" w:space="0" w:color="auto"/>
              <w:right w:val="single" w:sz="4" w:space="0" w:color="auto"/>
            </w:tcBorders>
          </w:tcPr>
          <w:p w14:paraId="0A0F70C6" w14:textId="77777777" w:rsidR="00BF46E1" w:rsidRPr="0041528A" w:rsidRDefault="00BF46E1" w:rsidP="00195D76">
            <w:pPr>
              <w:pStyle w:val="TAC"/>
            </w:pPr>
            <w:r w:rsidRPr="0041528A">
              <w:t>90</w:t>
            </w:r>
          </w:p>
        </w:tc>
        <w:tc>
          <w:tcPr>
            <w:tcW w:w="567" w:type="dxa"/>
            <w:tcBorders>
              <w:top w:val="single" w:sz="4" w:space="0" w:color="auto"/>
              <w:left w:val="single" w:sz="4" w:space="0" w:color="auto"/>
              <w:bottom w:val="single" w:sz="4" w:space="0" w:color="auto"/>
              <w:right w:val="single" w:sz="4" w:space="0" w:color="auto"/>
            </w:tcBorders>
          </w:tcPr>
          <w:p w14:paraId="0D660897" w14:textId="77777777" w:rsidR="00BF46E1" w:rsidRPr="0041528A" w:rsidRDefault="00BF46E1" w:rsidP="00195D76">
            <w:pPr>
              <w:pStyle w:val="TAC"/>
            </w:pPr>
            <w:r w:rsidRPr="0041528A">
              <w:t>58</w:t>
            </w:r>
          </w:p>
        </w:tc>
      </w:tr>
      <w:tr w:rsidR="00BF46E1" w:rsidRPr="0041528A" w14:paraId="4944A03F" w14:textId="77777777" w:rsidTr="00195D76">
        <w:trPr>
          <w:jc w:val="center"/>
        </w:trPr>
        <w:tc>
          <w:tcPr>
            <w:tcW w:w="1134" w:type="dxa"/>
            <w:tcBorders>
              <w:right w:val="single" w:sz="4" w:space="0" w:color="auto"/>
            </w:tcBorders>
          </w:tcPr>
          <w:p w14:paraId="07E6C97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BCC462E" w14:textId="77777777" w:rsidR="00BF46E1" w:rsidRPr="0041528A" w:rsidRDefault="00BF46E1" w:rsidP="00195D76">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26AD2C07" w14:textId="77777777" w:rsidR="00BF46E1" w:rsidRPr="0041528A" w:rsidRDefault="00BF46E1" w:rsidP="00195D76">
            <w:pPr>
              <w:pStyle w:val="TAC"/>
            </w:pPr>
            <w:r w:rsidRPr="0041528A">
              <w:t>1E</w:t>
            </w:r>
          </w:p>
        </w:tc>
        <w:tc>
          <w:tcPr>
            <w:tcW w:w="567" w:type="dxa"/>
            <w:tcBorders>
              <w:top w:val="single" w:sz="4" w:space="0" w:color="auto"/>
              <w:left w:val="single" w:sz="4" w:space="0" w:color="auto"/>
              <w:bottom w:val="single" w:sz="4" w:space="0" w:color="auto"/>
              <w:right w:val="single" w:sz="4" w:space="0" w:color="auto"/>
            </w:tcBorders>
          </w:tcPr>
          <w:p w14:paraId="5C7ECFCC"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07F6BB5A"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1F7E10F0" w14:textId="77777777" w:rsidR="00BF46E1" w:rsidRPr="0041528A" w:rsidRDefault="00BF46E1" w:rsidP="00195D76">
            <w:pPr>
              <w:pStyle w:val="TAC"/>
            </w:pPr>
            <w:r w:rsidRPr="0041528A">
              <w:t>E5</w:t>
            </w:r>
          </w:p>
        </w:tc>
        <w:tc>
          <w:tcPr>
            <w:tcW w:w="567" w:type="dxa"/>
            <w:tcBorders>
              <w:top w:val="single" w:sz="4" w:space="0" w:color="auto"/>
              <w:left w:val="single" w:sz="4" w:space="0" w:color="auto"/>
              <w:bottom w:val="single" w:sz="4" w:space="0" w:color="auto"/>
              <w:right w:val="single" w:sz="4" w:space="0" w:color="auto"/>
            </w:tcBorders>
          </w:tcPr>
          <w:p w14:paraId="425C853A" w14:textId="77777777" w:rsidR="00BF46E1" w:rsidRPr="0041528A" w:rsidRDefault="00BF46E1" w:rsidP="00195D76">
            <w:pPr>
              <w:pStyle w:val="TAC"/>
            </w:pPr>
            <w:r w:rsidRPr="0041528A">
              <w:t>92</w:t>
            </w:r>
          </w:p>
        </w:tc>
        <w:tc>
          <w:tcPr>
            <w:tcW w:w="567" w:type="dxa"/>
            <w:tcBorders>
              <w:top w:val="single" w:sz="4" w:space="0" w:color="auto"/>
              <w:left w:val="single" w:sz="4" w:space="0" w:color="auto"/>
              <w:bottom w:val="single" w:sz="4" w:space="0" w:color="auto"/>
              <w:right w:val="single" w:sz="4" w:space="0" w:color="auto"/>
            </w:tcBorders>
          </w:tcPr>
          <w:p w14:paraId="726FEB31" w14:textId="77777777" w:rsidR="00BF46E1" w:rsidRPr="0041528A" w:rsidRDefault="00BF46E1" w:rsidP="00195D76">
            <w:pPr>
              <w:pStyle w:val="TAC"/>
            </w:pPr>
            <w:r w:rsidRPr="0041528A">
              <w:t>D9</w:t>
            </w:r>
          </w:p>
        </w:tc>
        <w:tc>
          <w:tcPr>
            <w:tcW w:w="567" w:type="dxa"/>
            <w:tcBorders>
              <w:top w:val="single" w:sz="4" w:space="0" w:color="auto"/>
              <w:left w:val="single" w:sz="4" w:space="0" w:color="auto"/>
              <w:bottom w:val="single" w:sz="4" w:space="0" w:color="auto"/>
              <w:right w:val="single" w:sz="4" w:space="0" w:color="auto"/>
            </w:tcBorders>
          </w:tcPr>
          <w:p w14:paraId="4A9EB0EF"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44F69DA9"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440B3842" w14:textId="77777777" w:rsidR="00BF46E1" w:rsidRPr="0041528A" w:rsidRDefault="00BF46E1" w:rsidP="00195D76">
            <w:pPr>
              <w:pStyle w:val="TAC"/>
            </w:pPr>
            <w:r w:rsidRPr="0041528A">
              <w:t>A1</w:t>
            </w:r>
          </w:p>
        </w:tc>
        <w:tc>
          <w:tcPr>
            <w:tcW w:w="567" w:type="dxa"/>
            <w:tcBorders>
              <w:top w:val="single" w:sz="4" w:space="0" w:color="auto"/>
              <w:left w:val="single" w:sz="4" w:space="0" w:color="auto"/>
              <w:bottom w:val="single" w:sz="4" w:space="0" w:color="auto"/>
              <w:right w:val="single" w:sz="4" w:space="0" w:color="auto"/>
            </w:tcBorders>
          </w:tcPr>
          <w:p w14:paraId="7D7A09F9" w14:textId="77777777" w:rsidR="00BF46E1" w:rsidRPr="0041528A" w:rsidRDefault="00BF46E1" w:rsidP="00195D76">
            <w:pPr>
              <w:pStyle w:val="TAC"/>
            </w:pPr>
            <w:r w:rsidRPr="0041528A">
              <w:t>51</w:t>
            </w:r>
          </w:p>
        </w:tc>
        <w:tc>
          <w:tcPr>
            <w:tcW w:w="567" w:type="dxa"/>
            <w:tcBorders>
              <w:top w:val="single" w:sz="4" w:space="0" w:color="auto"/>
              <w:left w:val="single" w:sz="4" w:space="0" w:color="auto"/>
              <w:bottom w:val="single" w:sz="4" w:space="0" w:color="auto"/>
              <w:right w:val="single" w:sz="4" w:space="0" w:color="auto"/>
            </w:tcBorders>
          </w:tcPr>
          <w:p w14:paraId="4DDD9908" w14:textId="77777777" w:rsidR="00BF46E1" w:rsidRPr="0041528A" w:rsidRDefault="00BF46E1" w:rsidP="00195D76">
            <w:pPr>
              <w:pStyle w:val="TAC"/>
            </w:pPr>
            <w:r w:rsidRPr="0041528A">
              <w:t>E9</w:t>
            </w:r>
          </w:p>
        </w:tc>
      </w:tr>
      <w:tr w:rsidR="00BF46E1" w:rsidRPr="0041528A" w14:paraId="63F4BEC2" w14:textId="77777777" w:rsidTr="00195D76">
        <w:trPr>
          <w:jc w:val="center"/>
        </w:trPr>
        <w:tc>
          <w:tcPr>
            <w:tcW w:w="1134" w:type="dxa"/>
            <w:tcBorders>
              <w:right w:val="single" w:sz="4" w:space="0" w:color="auto"/>
            </w:tcBorders>
          </w:tcPr>
          <w:p w14:paraId="68C470A5"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3224906" w14:textId="77777777" w:rsidR="00BF46E1" w:rsidRPr="0041528A" w:rsidRDefault="00BF46E1" w:rsidP="00195D76">
            <w:pPr>
              <w:pStyle w:val="TAC"/>
            </w:pPr>
            <w:r w:rsidRPr="0041528A">
              <w:t>94</w:t>
            </w:r>
          </w:p>
        </w:tc>
        <w:tc>
          <w:tcPr>
            <w:tcW w:w="567" w:type="dxa"/>
            <w:tcBorders>
              <w:top w:val="single" w:sz="4" w:space="0" w:color="auto"/>
              <w:left w:val="single" w:sz="4" w:space="0" w:color="auto"/>
              <w:bottom w:val="single" w:sz="4" w:space="0" w:color="auto"/>
              <w:right w:val="single" w:sz="4" w:space="0" w:color="auto"/>
            </w:tcBorders>
          </w:tcPr>
          <w:p w14:paraId="65585846" w14:textId="77777777" w:rsidR="00BF46E1" w:rsidRPr="0041528A" w:rsidRDefault="00BF46E1" w:rsidP="00195D76">
            <w:pPr>
              <w:pStyle w:val="TAC"/>
            </w:pPr>
            <w:r w:rsidRPr="0041528A">
              <w:t>5A</w:t>
            </w:r>
          </w:p>
        </w:tc>
        <w:tc>
          <w:tcPr>
            <w:tcW w:w="567" w:type="dxa"/>
            <w:tcBorders>
              <w:top w:val="single" w:sz="4" w:space="0" w:color="auto"/>
              <w:left w:val="single" w:sz="4" w:space="0" w:color="auto"/>
              <w:bottom w:val="single" w:sz="4" w:space="0" w:color="auto"/>
              <w:right w:val="single" w:sz="4" w:space="0" w:color="auto"/>
            </w:tcBorders>
          </w:tcPr>
          <w:p w14:paraId="093F6141" w14:textId="77777777" w:rsidR="00BF46E1" w:rsidRPr="0041528A" w:rsidRDefault="00BF46E1" w:rsidP="00195D76">
            <w:pPr>
              <w:pStyle w:val="TAC"/>
            </w:pPr>
            <w:r w:rsidRPr="0041528A">
              <w:t>B5</w:t>
            </w:r>
          </w:p>
        </w:tc>
        <w:tc>
          <w:tcPr>
            <w:tcW w:w="567" w:type="dxa"/>
            <w:tcBorders>
              <w:top w:val="single" w:sz="4" w:space="0" w:color="auto"/>
              <w:left w:val="single" w:sz="4" w:space="0" w:color="auto"/>
              <w:bottom w:val="single" w:sz="4" w:space="0" w:color="auto"/>
              <w:right w:val="single" w:sz="4" w:space="0" w:color="auto"/>
            </w:tcBorders>
          </w:tcPr>
          <w:p w14:paraId="5F82BCB3" w14:textId="77777777" w:rsidR="00BF46E1" w:rsidRPr="0041528A" w:rsidRDefault="00BF46E1" w:rsidP="00195D76">
            <w:pPr>
              <w:pStyle w:val="TAC"/>
            </w:pPr>
            <w:r w:rsidRPr="0041528A">
              <w:t>5E</w:t>
            </w:r>
          </w:p>
        </w:tc>
        <w:tc>
          <w:tcPr>
            <w:tcW w:w="567" w:type="dxa"/>
            <w:tcBorders>
              <w:top w:val="single" w:sz="4" w:space="0" w:color="auto"/>
              <w:left w:val="single" w:sz="4" w:space="0" w:color="auto"/>
              <w:bottom w:val="single" w:sz="4" w:space="0" w:color="auto"/>
              <w:right w:val="single" w:sz="4" w:space="0" w:color="auto"/>
            </w:tcBorders>
          </w:tcPr>
          <w:p w14:paraId="358E00CF" w14:textId="77777777" w:rsidR="00BF46E1" w:rsidRPr="0041528A" w:rsidRDefault="00BF46E1" w:rsidP="00195D76">
            <w:pPr>
              <w:pStyle w:val="TAC"/>
            </w:pPr>
            <w:r w:rsidRPr="0041528A">
              <w:t>B1</w:t>
            </w:r>
          </w:p>
        </w:tc>
        <w:tc>
          <w:tcPr>
            <w:tcW w:w="567" w:type="dxa"/>
            <w:tcBorders>
              <w:top w:val="single" w:sz="4" w:space="0" w:color="auto"/>
              <w:left w:val="single" w:sz="4" w:space="0" w:color="auto"/>
              <w:bottom w:val="single" w:sz="4" w:space="0" w:color="auto"/>
              <w:right w:val="single" w:sz="4" w:space="0" w:color="auto"/>
            </w:tcBorders>
          </w:tcPr>
          <w:p w14:paraId="23C1E09D" w14:textId="77777777" w:rsidR="00BF46E1" w:rsidRPr="0041528A" w:rsidRDefault="00BF46E1" w:rsidP="00195D76">
            <w:pPr>
              <w:pStyle w:val="TAC"/>
            </w:pPr>
            <w:r w:rsidRPr="0041528A">
              <w:t>59</w:t>
            </w:r>
          </w:p>
        </w:tc>
        <w:tc>
          <w:tcPr>
            <w:tcW w:w="567" w:type="dxa"/>
            <w:tcBorders>
              <w:top w:val="single" w:sz="4" w:space="0" w:color="auto"/>
              <w:left w:val="single" w:sz="4" w:space="0" w:color="auto"/>
              <w:bottom w:val="single" w:sz="4" w:space="0" w:color="auto"/>
              <w:right w:val="single" w:sz="4" w:space="0" w:color="auto"/>
            </w:tcBorders>
          </w:tcPr>
          <w:p w14:paraId="5FD2B196" w14:textId="77777777" w:rsidR="00BF46E1" w:rsidRPr="0041528A" w:rsidRDefault="00BF46E1" w:rsidP="00195D76">
            <w:pPr>
              <w:pStyle w:val="TAC"/>
            </w:pPr>
            <w:r w:rsidRPr="0041528A">
              <w:t>6D</w:t>
            </w:r>
          </w:p>
        </w:tc>
        <w:tc>
          <w:tcPr>
            <w:tcW w:w="567" w:type="dxa"/>
            <w:tcBorders>
              <w:top w:val="single" w:sz="4" w:space="0" w:color="auto"/>
              <w:left w:val="single" w:sz="4" w:space="0" w:color="auto"/>
              <w:bottom w:val="single" w:sz="4" w:space="0" w:color="auto"/>
              <w:right w:val="single" w:sz="4" w:space="0" w:color="auto"/>
            </w:tcBorders>
          </w:tcPr>
          <w:p w14:paraId="30F3BD6E" w14:textId="77777777" w:rsidR="00BF46E1" w:rsidRPr="0041528A" w:rsidRDefault="00BF46E1" w:rsidP="00195D76">
            <w:pPr>
              <w:pStyle w:val="TAC"/>
            </w:pPr>
            <w:r w:rsidRPr="0041528A">
              <w:t>2B</w:t>
            </w:r>
          </w:p>
        </w:tc>
        <w:tc>
          <w:tcPr>
            <w:tcW w:w="567" w:type="dxa"/>
            <w:tcBorders>
              <w:top w:val="single" w:sz="4" w:space="0" w:color="auto"/>
              <w:left w:val="single" w:sz="4" w:space="0" w:color="auto"/>
              <w:bottom w:val="single" w:sz="4" w:space="0" w:color="auto"/>
              <w:right w:val="single" w:sz="4" w:space="0" w:color="auto"/>
            </w:tcBorders>
          </w:tcPr>
          <w:p w14:paraId="11B6FB0F"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33CA169D" w14:textId="77777777" w:rsidR="00BF46E1" w:rsidRPr="0041528A" w:rsidRDefault="00BF46E1" w:rsidP="00195D76">
            <w:pPr>
              <w:pStyle w:val="TAC"/>
            </w:pPr>
            <w:r w:rsidRPr="0041528A">
              <w:t>1E</w:t>
            </w:r>
          </w:p>
        </w:tc>
        <w:tc>
          <w:tcPr>
            <w:tcW w:w="567" w:type="dxa"/>
            <w:tcBorders>
              <w:top w:val="single" w:sz="4" w:space="0" w:color="auto"/>
              <w:left w:val="single" w:sz="4" w:space="0" w:color="auto"/>
              <w:bottom w:val="single" w:sz="4" w:space="0" w:color="auto"/>
              <w:right w:val="single" w:sz="4" w:space="0" w:color="auto"/>
            </w:tcBorders>
          </w:tcPr>
          <w:p w14:paraId="6AD2464C" w14:textId="77777777" w:rsidR="00BF46E1" w:rsidRPr="0041528A" w:rsidRDefault="00BF46E1" w:rsidP="00195D76">
            <w:pPr>
              <w:pStyle w:val="TAC"/>
            </w:pPr>
            <w:r w:rsidRPr="0041528A">
              <w:t>93</w:t>
            </w:r>
          </w:p>
        </w:tc>
        <w:tc>
          <w:tcPr>
            <w:tcW w:w="567" w:type="dxa"/>
            <w:tcBorders>
              <w:top w:val="single" w:sz="4" w:space="0" w:color="auto"/>
              <w:left w:val="single" w:sz="4" w:space="0" w:color="auto"/>
              <w:bottom w:val="single" w:sz="4" w:space="0" w:color="auto"/>
              <w:right w:val="single" w:sz="4" w:space="0" w:color="auto"/>
            </w:tcBorders>
          </w:tcPr>
          <w:p w14:paraId="1FDFB378" w14:textId="77777777" w:rsidR="00BF46E1" w:rsidRPr="0041528A" w:rsidRDefault="00BF46E1" w:rsidP="00195D76">
            <w:pPr>
              <w:pStyle w:val="TAC"/>
            </w:pPr>
            <w:r w:rsidRPr="0041528A">
              <w:t>CB</w:t>
            </w:r>
          </w:p>
        </w:tc>
      </w:tr>
      <w:tr w:rsidR="00BF46E1" w:rsidRPr="0041528A" w14:paraId="0491C572" w14:textId="77777777" w:rsidTr="00195D76">
        <w:trPr>
          <w:jc w:val="center"/>
        </w:trPr>
        <w:tc>
          <w:tcPr>
            <w:tcW w:w="1134" w:type="dxa"/>
            <w:tcBorders>
              <w:right w:val="single" w:sz="4" w:space="0" w:color="auto"/>
            </w:tcBorders>
          </w:tcPr>
          <w:p w14:paraId="3F471336"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4B8C653" w14:textId="77777777" w:rsidR="00BF46E1" w:rsidRPr="0041528A" w:rsidRDefault="00BF46E1" w:rsidP="00195D76">
            <w:pPr>
              <w:pStyle w:val="TAC"/>
            </w:pPr>
            <w:r w:rsidRPr="0041528A">
              <w:t>E6</w:t>
            </w:r>
          </w:p>
        </w:tc>
        <w:tc>
          <w:tcPr>
            <w:tcW w:w="567" w:type="dxa"/>
            <w:tcBorders>
              <w:top w:val="single" w:sz="4" w:space="0" w:color="auto"/>
              <w:left w:val="single" w:sz="4" w:space="0" w:color="auto"/>
              <w:bottom w:val="single" w:sz="4" w:space="0" w:color="auto"/>
              <w:right w:val="single" w:sz="4" w:space="0" w:color="auto"/>
            </w:tcBorders>
          </w:tcPr>
          <w:p w14:paraId="5F9D3179"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2C7FC833" w14:textId="77777777" w:rsidR="00BF46E1" w:rsidRPr="0041528A" w:rsidRDefault="00BF46E1" w:rsidP="00195D76">
            <w:pPr>
              <w:pStyle w:val="TAC"/>
            </w:pPr>
            <w:r w:rsidRPr="0041528A">
              <w:t>3A</w:t>
            </w:r>
          </w:p>
        </w:tc>
        <w:tc>
          <w:tcPr>
            <w:tcW w:w="567" w:type="dxa"/>
            <w:tcBorders>
              <w:top w:val="single" w:sz="4" w:space="0" w:color="auto"/>
              <w:left w:val="single" w:sz="4" w:space="0" w:color="auto"/>
              <w:bottom w:val="single" w:sz="4" w:space="0" w:color="auto"/>
              <w:right w:val="single" w:sz="4" w:space="0" w:color="auto"/>
            </w:tcBorders>
          </w:tcPr>
          <w:p w14:paraId="3D300CD1" w14:textId="77777777" w:rsidR="00BF46E1" w:rsidRPr="0041528A" w:rsidRDefault="00BF46E1" w:rsidP="00195D76">
            <w:pPr>
              <w:pStyle w:val="TAC"/>
            </w:pPr>
            <w:r w:rsidRPr="0041528A">
              <w:t>AD</w:t>
            </w:r>
          </w:p>
        </w:tc>
        <w:tc>
          <w:tcPr>
            <w:tcW w:w="567" w:type="dxa"/>
            <w:tcBorders>
              <w:top w:val="single" w:sz="4" w:space="0" w:color="auto"/>
              <w:left w:val="single" w:sz="4" w:space="0" w:color="auto"/>
              <w:bottom w:val="single" w:sz="4" w:space="0" w:color="auto"/>
              <w:right w:val="single" w:sz="4" w:space="0" w:color="auto"/>
            </w:tcBorders>
          </w:tcPr>
          <w:p w14:paraId="776881EB" w14:textId="77777777" w:rsidR="00BF46E1" w:rsidRPr="0041528A" w:rsidRDefault="00BF46E1" w:rsidP="00195D76">
            <w:pPr>
              <w:pStyle w:val="TAC"/>
            </w:pPr>
            <w:r w:rsidRPr="0041528A">
              <w:t>5E</w:t>
            </w:r>
          </w:p>
        </w:tc>
        <w:tc>
          <w:tcPr>
            <w:tcW w:w="567" w:type="dxa"/>
            <w:tcBorders>
              <w:top w:val="single" w:sz="4" w:space="0" w:color="auto"/>
              <w:left w:val="single" w:sz="4" w:space="0" w:color="auto"/>
              <w:bottom w:val="single" w:sz="4" w:space="0" w:color="auto"/>
              <w:right w:val="single" w:sz="4" w:space="0" w:color="auto"/>
            </w:tcBorders>
          </w:tcPr>
          <w:p w14:paraId="7F4D05F5" w14:textId="77777777" w:rsidR="00BF46E1" w:rsidRPr="0041528A" w:rsidRDefault="00BF46E1" w:rsidP="00195D76">
            <w:pPr>
              <w:pStyle w:val="TAC"/>
            </w:pPr>
            <w:r w:rsidRPr="0041528A">
              <w:t>B3</w:t>
            </w:r>
          </w:p>
        </w:tc>
        <w:tc>
          <w:tcPr>
            <w:tcW w:w="567" w:type="dxa"/>
            <w:tcBorders>
              <w:top w:val="single" w:sz="4" w:space="0" w:color="auto"/>
              <w:left w:val="single" w:sz="4" w:space="0" w:color="auto"/>
              <w:bottom w:val="single" w:sz="4" w:space="0" w:color="auto"/>
              <w:right w:val="single" w:sz="4" w:space="0" w:color="auto"/>
            </w:tcBorders>
          </w:tcPr>
          <w:p w14:paraId="48EA964B" w14:textId="77777777" w:rsidR="00BF46E1" w:rsidRPr="0041528A" w:rsidRDefault="00BF46E1" w:rsidP="00195D76">
            <w:pPr>
              <w:pStyle w:val="TAC"/>
            </w:pPr>
            <w:r w:rsidRPr="0041528A">
              <w:t>DB</w:t>
            </w:r>
          </w:p>
        </w:tc>
        <w:tc>
          <w:tcPr>
            <w:tcW w:w="567" w:type="dxa"/>
            <w:tcBorders>
              <w:top w:val="single" w:sz="4" w:space="0" w:color="auto"/>
              <w:left w:val="single" w:sz="4" w:space="0" w:color="auto"/>
              <w:bottom w:val="single" w:sz="4" w:space="0" w:color="auto"/>
              <w:right w:val="single" w:sz="4" w:space="0" w:color="auto"/>
            </w:tcBorders>
          </w:tcPr>
          <w:p w14:paraId="6A9492AF" w14:textId="77777777" w:rsidR="00BF46E1" w:rsidRPr="0041528A" w:rsidRDefault="00BF46E1" w:rsidP="00195D76">
            <w:pPr>
              <w:pStyle w:val="TAC"/>
            </w:pPr>
            <w:r w:rsidRPr="0041528A">
              <w:t>EE</w:t>
            </w:r>
          </w:p>
        </w:tc>
        <w:tc>
          <w:tcPr>
            <w:tcW w:w="567" w:type="dxa"/>
            <w:tcBorders>
              <w:top w:val="single" w:sz="4" w:space="0" w:color="auto"/>
              <w:left w:val="single" w:sz="4" w:space="0" w:color="auto"/>
              <w:bottom w:val="single" w:sz="4" w:space="0" w:color="auto"/>
              <w:right w:val="single" w:sz="4" w:space="0" w:color="auto"/>
            </w:tcBorders>
          </w:tcPr>
          <w:p w14:paraId="60CC42CD" w14:textId="77777777" w:rsidR="00BF46E1" w:rsidRPr="0041528A" w:rsidRDefault="00BF46E1" w:rsidP="00195D76">
            <w:pPr>
              <w:pStyle w:val="TAC"/>
            </w:pPr>
            <w:r w:rsidRPr="0041528A">
              <w:t>37</w:t>
            </w:r>
          </w:p>
        </w:tc>
        <w:tc>
          <w:tcPr>
            <w:tcW w:w="567" w:type="dxa"/>
            <w:tcBorders>
              <w:top w:val="single" w:sz="4" w:space="0" w:color="auto"/>
              <w:left w:val="single" w:sz="4" w:space="0" w:color="auto"/>
              <w:bottom w:val="single" w:sz="4" w:space="0" w:color="auto"/>
              <w:right w:val="single" w:sz="4" w:space="0" w:color="auto"/>
            </w:tcBorders>
          </w:tcPr>
          <w:p w14:paraId="172B9CA6" w14:textId="77777777" w:rsidR="00BF46E1" w:rsidRPr="0041528A" w:rsidRDefault="00BF46E1" w:rsidP="00195D76">
            <w:pPr>
              <w:pStyle w:val="TAC"/>
            </w:pPr>
            <w:r w:rsidRPr="0041528A">
              <w:t>3C</w:t>
            </w:r>
          </w:p>
        </w:tc>
        <w:tc>
          <w:tcPr>
            <w:tcW w:w="567" w:type="dxa"/>
            <w:tcBorders>
              <w:top w:val="single" w:sz="4" w:space="0" w:color="auto"/>
              <w:left w:val="single" w:sz="4" w:space="0" w:color="auto"/>
              <w:bottom w:val="single" w:sz="4" w:space="0" w:color="auto"/>
              <w:right w:val="single" w:sz="4" w:space="0" w:color="auto"/>
            </w:tcBorders>
          </w:tcPr>
          <w:p w14:paraId="7F254E8A" w14:textId="77777777" w:rsidR="00BF46E1" w:rsidRPr="0041528A" w:rsidRDefault="00BF46E1" w:rsidP="00195D76">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5542F3DA" w14:textId="77777777" w:rsidR="00BF46E1" w:rsidRPr="0041528A" w:rsidRDefault="00BF46E1" w:rsidP="00195D76">
            <w:pPr>
              <w:pStyle w:val="TAC"/>
            </w:pPr>
            <w:r w:rsidRPr="0041528A">
              <w:t>9F</w:t>
            </w:r>
          </w:p>
        </w:tc>
      </w:tr>
      <w:tr w:rsidR="00BF46E1" w:rsidRPr="0041528A" w14:paraId="3B1333AC" w14:textId="77777777" w:rsidTr="00195D76">
        <w:trPr>
          <w:jc w:val="center"/>
        </w:trPr>
        <w:tc>
          <w:tcPr>
            <w:tcW w:w="1134" w:type="dxa"/>
            <w:tcBorders>
              <w:right w:val="single" w:sz="4" w:space="0" w:color="auto"/>
            </w:tcBorders>
          </w:tcPr>
          <w:p w14:paraId="67505252"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F72FE91" w14:textId="77777777" w:rsidR="00BF46E1" w:rsidRPr="0041528A" w:rsidRDefault="00BF46E1" w:rsidP="00195D76">
            <w:pPr>
              <w:pStyle w:val="TAC"/>
            </w:pPr>
            <w:r w:rsidRPr="0041528A">
              <w:t>D3</w:t>
            </w:r>
          </w:p>
        </w:tc>
        <w:tc>
          <w:tcPr>
            <w:tcW w:w="567" w:type="dxa"/>
            <w:tcBorders>
              <w:top w:val="single" w:sz="4" w:space="0" w:color="auto"/>
              <w:left w:val="single" w:sz="4" w:space="0" w:color="auto"/>
              <w:bottom w:val="single" w:sz="4" w:space="0" w:color="auto"/>
              <w:right w:val="single" w:sz="4" w:space="0" w:color="auto"/>
            </w:tcBorders>
          </w:tcPr>
          <w:p w14:paraId="499CADEF" w14:textId="77777777" w:rsidR="00BF46E1" w:rsidRPr="0041528A" w:rsidRDefault="00BF46E1" w:rsidP="00195D76">
            <w:pPr>
              <w:pStyle w:val="TAC"/>
            </w:pPr>
            <w:r w:rsidRPr="0041528A">
              <w:t>EB</w:t>
            </w:r>
          </w:p>
        </w:tc>
        <w:tc>
          <w:tcPr>
            <w:tcW w:w="567" w:type="dxa"/>
            <w:tcBorders>
              <w:top w:val="single" w:sz="4" w:space="0" w:color="auto"/>
              <w:left w:val="single" w:sz="4" w:space="0" w:color="auto"/>
              <w:bottom w:val="single" w:sz="4" w:space="0" w:color="auto"/>
              <w:right w:val="single" w:sz="4" w:space="0" w:color="auto"/>
            </w:tcBorders>
          </w:tcPr>
          <w:p w14:paraId="1AC97894" w14:textId="77777777" w:rsidR="00BF46E1" w:rsidRPr="0041528A" w:rsidRDefault="00BF46E1" w:rsidP="00195D76">
            <w:pPr>
              <w:pStyle w:val="TAC"/>
            </w:pPr>
            <w:r w:rsidRPr="0041528A">
              <w:t>F6</w:t>
            </w:r>
          </w:p>
        </w:tc>
        <w:tc>
          <w:tcPr>
            <w:tcW w:w="567" w:type="dxa"/>
            <w:tcBorders>
              <w:top w:val="single" w:sz="4" w:space="0" w:color="auto"/>
              <w:left w:val="single" w:sz="4" w:space="0" w:color="auto"/>
              <w:bottom w:val="single" w:sz="4" w:space="0" w:color="auto"/>
              <w:right w:val="single" w:sz="4" w:space="0" w:color="auto"/>
            </w:tcBorders>
          </w:tcPr>
          <w:p w14:paraId="3E237592" w14:textId="77777777" w:rsidR="00BF46E1" w:rsidRPr="0041528A" w:rsidRDefault="00BF46E1" w:rsidP="00195D76">
            <w:pPr>
              <w:pStyle w:val="TAC"/>
            </w:pPr>
            <w:r w:rsidRPr="0041528A">
              <w:t>3B</w:t>
            </w:r>
          </w:p>
        </w:tc>
        <w:tc>
          <w:tcPr>
            <w:tcW w:w="567" w:type="dxa"/>
            <w:tcBorders>
              <w:top w:val="single" w:sz="4" w:space="0" w:color="auto"/>
              <w:left w:val="single" w:sz="4" w:space="0" w:color="auto"/>
              <w:bottom w:val="single" w:sz="4" w:space="0" w:color="auto"/>
              <w:right w:val="single" w:sz="4" w:space="0" w:color="auto"/>
            </w:tcBorders>
          </w:tcPr>
          <w:p w14:paraId="71623788"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5FF93FE9" w14:textId="77777777" w:rsidR="00BF46E1" w:rsidRPr="0041528A" w:rsidRDefault="00BF46E1" w:rsidP="00195D76">
            <w:pPr>
              <w:pStyle w:val="TAC"/>
            </w:pPr>
            <w:r w:rsidRPr="0041528A">
              <w:t>AF</w:t>
            </w:r>
          </w:p>
        </w:tc>
        <w:tc>
          <w:tcPr>
            <w:tcW w:w="567" w:type="dxa"/>
            <w:tcBorders>
              <w:top w:val="single" w:sz="4" w:space="0" w:color="auto"/>
              <w:left w:val="single" w:sz="4" w:space="0" w:color="auto"/>
              <w:bottom w:val="single" w:sz="4" w:space="0" w:color="auto"/>
              <w:right w:val="single" w:sz="4" w:space="0" w:color="auto"/>
            </w:tcBorders>
          </w:tcPr>
          <w:p w14:paraId="7815AFDF"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7309033B" w14:textId="77777777" w:rsidR="00BF46E1" w:rsidRPr="0041528A" w:rsidRDefault="00BF46E1" w:rsidP="00195D76">
            <w:pPr>
              <w:pStyle w:val="TAC"/>
            </w:pPr>
            <w:r w:rsidRPr="0041528A">
              <w:t>C5</w:t>
            </w:r>
          </w:p>
        </w:tc>
        <w:tc>
          <w:tcPr>
            <w:tcW w:w="567" w:type="dxa"/>
            <w:tcBorders>
              <w:top w:val="single" w:sz="4" w:space="0" w:color="auto"/>
              <w:left w:val="single" w:sz="4" w:space="0" w:color="auto"/>
              <w:bottom w:val="single" w:sz="4" w:space="0" w:color="auto"/>
              <w:right w:val="single" w:sz="4" w:space="0" w:color="auto"/>
            </w:tcBorders>
          </w:tcPr>
          <w:p w14:paraId="3BCDED23"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660F378C"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70D2DBE9" w14:textId="77777777" w:rsidR="00BF46E1" w:rsidRPr="0041528A" w:rsidRDefault="00BF46E1" w:rsidP="00195D76">
            <w:pPr>
              <w:pStyle w:val="TAC"/>
            </w:pPr>
            <w:r w:rsidRPr="0041528A">
              <w:t>5A</w:t>
            </w:r>
          </w:p>
        </w:tc>
        <w:tc>
          <w:tcPr>
            <w:tcW w:w="567" w:type="dxa"/>
            <w:tcBorders>
              <w:top w:val="single" w:sz="4" w:space="0" w:color="auto"/>
              <w:left w:val="single" w:sz="4" w:space="0" w:color="auto"/>
              <w:bottom w:val="single" w:sz="4" w:space="0" w:color="auto"/>
              <w:right w:val="single" w:sz="4" w:space="0" w:color="auto"/>
            </w:tcBorders>
          </w:tcPr>
          <w:p w14:paraId="644B629E" w14:textId="77777777" w:rsidR="00BF46E1" w:rsidRPr="0041528A" w:rsidRDefault="00BF46E1" w:rsidP="00195D76">
            <w:pPr>
              <w:pStyle w:val="TAC"/>
            </w:pPr>
            <w:r w:rsidRPr="0041528A">
              <w:t>CD</w:t>
            </w:r>
          </w:p>
        </w:tc>
      </w:tr>
      <w:tr w:rsidR="00BF46E1" w:rsidRPr="0041528A" w14:paraId="23B0470B" w14:textId="77777777" w:rsidTr="00195D76">
        <w:trPr>
          <w:jc w:val="center"/>
        </w:trPr>
        <w:tc>
          <w:tcPr>
            <w:tcW w:w="1134" w:type="dxa"/>
            <w:tcBorders>
              <w:right w:val="single" w:sz="4" w:space="0" w:color="auto"/>
            </w:tcBorders>
          </w:tcPr>
          <w:p w14:paraId="6AB21304"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C906FDF" w14:textId="77777777" w:rsidR="00BF46E1" w:rsidRPr="0041528A" w:rsidRDefault="00BF46E1" w:rsidP="00195D76">
            <w:pPr>
              <w:pStyle w:val="TAC"/>
            </w:pPr>
            <w:r w:rsidRPr="0041528A">
              <w:t>76</w:t>
            </w:r>
          </w:p>
        </w:tc>
        <w:tc>
          <w:tcPr>
            <w:tcW w:w="567" w:type="dxa"/>
            <w:tcBorders>
              <w:top w:val="single" w:sz="4" w:space="0" w:color="auto"/>
              <w:left w:val="single" w:sz="4" w:space="0" w:color="auto"/>
              <w:bottom w:val="single" w:sz="4" w:space="0" w:color="auto"/>
              <w:right w:val="single" w:sz="4" w:space="0" w:color="auto"/>
            </w:tcBorders>
          </w:tcPr>
          <w:p w14:paraId="5C209BAC" w14:textId="77777777" w:rsidR="00BF46E1" w:rsidRPr="0041528A" w:rsidRDefault="00BF46E1" w:rsidP="00195D76">
            <w:pPr>
              <w:pStyle w:val="TAC"/>
            </w:pPr>
            <w:r w:rsidRPr="0041528A">
              <w:t>C3</w:t>
            </w:r>
          </w:p>
        </w:tc>
        <w:tc>
          <w:tcPr>
            <w:tcW w:w="567" w:type="dxa"/>
            <w:tcBorders>
              <w:top w:val="single" w:sz="4" w:space="0" w:color="auto"/>
              <w:left w:val="single" w:sz="4" w:space="0" w:color="auto"/>
              <w:bottom w:val="single" w:sz="4" w:space="0" w:color="auto"/>
              <w:right w:val="single" w:sz="4" w:space="0" w:color="auto"/>
            </w:tcBorders>
          </w:tcPr>
          <w:p w14:paraId="6A00F145" w14:textId="77777777" w:rsidR="00BF46E1" w:rsidRPr="0041528A" w:rsidRDefault="00BF46E1" w:rsidP="00195D76">
            <w:pPr>
              <w:pStyle w:val="TAC"/>
            </w:pPr>
            <w:r w:rsidRPr="0041528A">
              <w:t>E5</w:t>
            </w:r>
          </w:p>
        </w:tc>
        <w:tc>
          <w:tcPr>
            <w:tcW w:w="567" w:type="dxa"/>
            <w:tcBorders>
              <w:top w:val="single" w:sz="4" w:space="0" w:color="auto"/>
              <w:left w:val="single" w:sz="4" w:space="0" w:color="auto"/>
              <w:bottom w:val="single" w:sz="4" w:space="0" w:color="auto"/>
              <w:right w:val="single" w:sz="4" w:space="0" w:color="auto"/>
            </w:tcBorders>
          </w:tcPr>
          <w:p w14:paraId="4134D176" w14:textId="77777777" w:rsidR="00BF46E1" w:rsidRPr="0041528A" w:rsidRDefault="00BF46E1" w:rsidP="00195D76">
            <w:pPr>
              <w:pStyle w:val="TAC"/>
            </w:pPr>
            <w:r w:rsidRPr="0041528A">
              <w:t>60</w:t>
            </w:r>
          </w:p>
        </w:tc>
        <w:tc>
          <w:tcPr>
            <w:tcW w:w="567" w:type="dxa"/>
            <w:tcBorders>
              <w:top w:val="single" w:sz="4" w:space="0" w:color="auto"/>
              <w:left w:val="single" w:sz="4" w:space="0" w:color="auto"/>
              <w:bottom w:val="single" w:sz="4" w:space="0" w:color="auto"/>
              <w:right w:val="single" w:sz="4" w:space="0" w:color="auto"/>
            </w:tcBorders>
          </w:tcPr>
          <w:p w14:paraId="22547D34"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1E53E57F"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1397F60E"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7C74469"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42985B5E"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9F5FC36"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1CD9A65F"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4D03C90" w14:textId="77777777" w:rsidR="00BF46E1" w:rsidRPr="0041528A" w:rsidRDefault="00BF46E1" w:rsidP="00195D76">
            <w:pPr>
              <w:pStyle w:val="TAC"/>
            </w:pPr>
          </w:p>
        </w:tc>
      </w:tr>
    </w:tbl>
    <w:p w14:paraId="3CA22599" w14:textId="77777777" w:rsidR="00BF46E1" w:rsidRPr="0041528A" w:rsidRDefault="00BF46E1" w:rsidP="00BF46E1"/>
    <w:p w14:paraId="338925B1" w14:textId="77777777" w:rsidR="00BF46E1" w:rsidRPr="0041528A" w:rsidRDefault="00BF46E1" w:rsidP="00BF46E1">
      <w:r w:rsidRPr="0041528A">
        <w:t>PROACTIVE COMMAND: SEND USSD 4.5.3</w:t>
      </w:r>
    </w:p>
    <w:p w14:paraId="2F77B93D" w14:textId="77777777" w:rsidR="00BF46E1" w:rsidRPr="0041528A" w:rsidRDefault="00BF46E1" w:rsidP="00BF46E1">
      <w:r w:rsidRPr="0041528A">
        <w:t>Logically:</w:t>
      </w:r>
    </w:p>
    <w:p w14:paraId="1F0A2D02" w14:textId="77777777" w:rsidR="00BF46E1" w:rsidRPr="0041528A" w:rsidRDefault="00BF46E1" w:rsidP="0041528A">
      <w:pPr>
        <w:pStyle w:val="EW"/>
      </w:pPr>
      <w:r w:rsidRPr="0041528A">
        <w:t>Command details</w:t>
      </w:r>
    </w:p>
    <w:p w14:paraId="646D6304" w14:textId="77777777" w:rsidR="00BF46E1" w:rsidRPr="0041528A" w:rsidRDefault="00BF46E1" w:rsidP="0041528A">
      <w:pPr>
        <w:pStyle w:val="EW"/>
      </w:pPr>
      <w:r w:rsidRPr="0041528A">
        <w:tab/>
        <w:t>Command number:</w:t>
      </w:r>
      <w:r w:rsidRPr="0041528A">
        <w:tab/>
        <w:t>1</w:t>
      </w:r>
    </w:p>
    <w:p w14:paraId="537C809F" w14:textId="77777777" w:rsidR="00BF46E1" w:rsidRPr="0041528A" w:rsidRDefault="00BF46E1" w:rsidP="0041528A">
      <w:pPr>
        <w:pStyle w:val="EW"/>
      </w:pPr>
      <w:r w:rsidRPr="0041528A">
        <w:tab/>
        <w:t>Command type:</w:t>
      </w:r>
      <w:r w:rsidRPr="0041528A">
        <w:tab/>
        <w:t>SEND USSD</w:t>
      </w:r>
    </w:p>
    <w:p w14:paraId="6A5F2A60" w14:textId="77777777" w:rsidR="00BF46E1" w:rsidRPr="0041528A" w:rsidRDefault="00BF46E1" w:rsidP="0041528A">
      <w:pPr>
        <w:pStyle w:val="EW"/>
      </w:pPr>
      <w:r w:rsidRPr="0041528A">
        <w:tab/>
        <w:t>Command qualifier:</w:t>
      </w:r>
      <w:r w:rsidRPr="0041528A">
        <w:tab/>
        <w:t>"00"</w:t>
      </w:r>
    </w:p>
    <w:p w14:paraId="5FE9A42D" w14:textId="77777777" w:rsidR="00BF46E1" w:rsidRPr="0041528A" w:rsidRDefault="00BF46E1" w:rsidP="0041528A">
      <w:pPr>
        <w:pStyle w:val="EW"/>
      </w:pPr>
      <w:r w:rsidRPr="0041528A">
        <w:t>Device identities</w:t>
      </w:r>
    </w:p>
    <w:p w14:paraId="214C437E" w14:textId="77777777" w:rsidR="00BF46E1" w:rsidRPr="0041528A" w:rsidRDefault="00BF46E1" w:rsidP="0041528A">
      <w:pPr>
        <w:pStyle w:val="EW"/>
      </w:pPr>
      <w:r w:rsidRPr="0041528A">
        <w:tab/>
        <w:t>Source device:</w:t>
      </w:r>
      <w:r w:rsidRPr="0041528A">
        <w:tab/>
        <w:t>UICC</w:t>
      </w:r>
    </w:p>
    <w:p w14:paraId="05C5F6E5" w14:textId="77777777" w:rsidR="00BF46E1" w:rsidRPr="0041528A" w:rsidRDefault="00BF46E1" w:rsidP="0041528A">
      <w:pPr>
        <w:pStyle w:val="EW"/>
      </w:pPr>
      <w:r w:rsidRPr="0041528A">
        <w:tab/>
        <w:t>Destination device:</w:t>
      </w:r>
      <w:r w:rsidRPr="0041528A">
        <w:tab/>
        <w:t>Network</w:t>
      </w:r>
    </w:p>
    <w:p w14:paraId="169D528F" w14:textId="77777777" w:rsidR="00BF46E1" w:rsidRPr="0041528A" w:rsidRDefault="00BF46E1" w:rsidP="0041528A">
      <w:pPr>
        <w:pStyle w:val="EW"/>
      </w:pPr>
      <w:r w:rsidRPr="0041528A">
        <w:t>Alpha identifier:</w:t>
      </w:r>
      <w:r w:rsidRPr="0041528A">
        <w:tab/>
        <w:t>"Text Attribute 3"</w:t>
      </w:r>
    </w:p>
    <w:p w14:paraId="2C750799" w14:textId="77777777" w:rsidR="00BF46E1" w:rsidRPr="0041528A" w:rsidRDefault="00BF46E1" w:rsidP="0041528A">
      <w:pPr>
        <w:pStyle w:val="EW"/>
      </w:pPr>
      <w:r w:rsidRPr="0041528A">
        <w:t>USSD String</w:t>
      </w:r>
    </w:p>
    <w:p w14:paraId="20B155A5" w14:textId="77777777" w:rsidR="00BF46E1" w:rsidRPr="0041528A" w:rsidRDefault="00BF46E1" w:rsidP="0041528A">
      <w:pPr>
        <w:pStyle w:val="EW"/>
      </w:pPr>
      <w:r w:rsidRPr="0041528A">
        <w:tab/>
        <w:t>Data coding scheme:</w:t>
      </w:r>
      <w:r w:rsidRPr="0041528A">
        <w:tab/>
        <w:t>7-bit default, no message class</w:t>
      </w:r>
    </w:p>
    <w:p w14:paraId="4E2F6558" w14:textId="77777777" w:rsidR="00BF46E1" w:rsidRPr="0041528A" w:rsidRDefault="00BF46E1" w:rsidP="0041528A">
      <w:pPr>
        <w:pStyle w:val="EX"/>
      </w:pPr>
      <w:r w:rsidRPr="0041528A">
        <w:tab/>
        <w:t>USSD string:</w:t>
      </w:r>
      <w:r w:rsidRPr="0041528A">
        <w:tab/>
        <w:t>"ABCDEFGHIJKLMNOPQRSTUVWXYZ-abcdefghijklmnopqrstuvwxyz-1234567890"</w:t>
      </w:r>
    </w:p>
    <w:p w14:paraId="0B4FC8F9" w14:textId="77777777" w:rsidR="00BF46E1" w:rsidRPr="0041528A" w:rsidRDefault="00BF46E1" w:rsidP="00BF46E1">
      <w:r w:rsidRPr="0041528A">
        <w:t>Coding:</w:t>
      </w:r>
    </w:p>
    <w:p w14:paraId="0EDDB06F"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70B163C6"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9C639BC"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74A1CFF7"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7EB41B6E" w14:textId="77777777" w:rsidR="00BF46E1" w:rsidRPr="0041528A" w:rsidRDefault="00BF46E1" w:rsidP="00195D76">
            <w:pPr>
              <w:pStyle w:val="TAC"/>
            </w:pPr>
            <w:r w:rsidRPr="0041528A">
              <w:t>56</w:t>
            </w:r>
          </w:p>
        </w:tc>
        <w:tc>
          <w:tcPr>
            <w:tcW w:w="567" w:type="dxa"/>
            <w:tcBorders>
              <w:top w:val="single" w:sz="4" w:space="0" w:color="auto"/>
              <w:left w:val="single" w:sz="4" w:space="0" w:color="auto"/>
              <w:bottom w:val="single" w:sz="4" w:space="0" w:color="auto"/>
              <w:right w:val="single" w:sz="4" w:space="0" w:color="auto"/>
            </w:tcBorders>
          </w:tcPr>
          <w:p w14:paraId="5E8D4FF5"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E4153BA"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5B35EBB9"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EA0FA70"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40B4798C"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6A7C80C"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DB26C8B"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0FAF7D2"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7021FA3"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37847CB8" w14:textId="77777777" w:rsidR="00BF46E1" w:rsidRPr="0041528A" w:rsidRDefault="00BF46E1" w:rsidP="00195D76">
            <w:pPr>
              <w:pStyle w:val="TAC"/>
            </w:pPr>
            <w:r w:rsidRPr="0041528A">
              <w:t>85</w:t>
            </w:r>
          </w:p>
        </w:tc>
      </w:tr>
      <w:tr w:rsidR="00BF46E1" w:rsidRPr="0041528A" w14:paraId="6F9ABC19" w14:textId="77777777" w:rsidTr="00195D76">
        <w:trPr>
          <w:jc w:val="center"/>
        </w:trPr>
        <w:tc>
          <w:tcPr>
            <w:tcW w:w="1134" w:type="dxa"/>
            <w:tcBorders>
              <w:top w:val="single" w:sz="4" w:space="0" w:color="auto"/>
              <w:right w:val="single" w:sz="4" w:space="0" w:color="auto"/>
            </w:tcBorders>
          </w:tcPr>
          <w:p w14:paraId="604DA754"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E1919DC"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4401C651"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1321F083"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18149853"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69246D9C"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358DE21F"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1F28A10C"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74B6FE68"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2B4ACCB3"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6F9BBEAC"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44EECFE9"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18AAE833" w14:textId="77777777" w:rsidR="00BF46E1" w:rsidRPr="0041528A" w:rsidRDefault="00BF46E1" w:rsidP="00195D76">
            <w:pPr>
              <w:pStyle w:val="TAC"/>
            </w:pPr>
            <w:r w:rsidRPr="0041528A">
              <w:t>62</w:t>
            </w:r>
          </w:p>
        </w:tc>
      </w:tr>
      <w:tr w:rsidR="00BF46E1" w:rsidRPr="0041528A" w14:paraId="59D07F97" w14:textId="77777777" w:rsidTr="00195D76">
        <w:trPr>
          <w:jc w:val="center"/>
        </w:trPr>
        <w:tc>
          <w:tcPr>
            <w:tcW w:w="1134" w:type="dxa"/>
            <w:tcBorders>
              <w:right w:val="single" w:sz="4" w:space="0" w:color="auto"/>
            </w:tcBorders>
          </w:tcPr>
          <w:p w14:paraId="1E2F078A"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D4107BC" w14:textId="77777777" w:rsidR="00BF46E1" w:rsidRPr="0041528A" w:rsidRDefault="00BF46E1" w:rsidP="00195D76">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12D27F88"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30733BC8"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4FC9240C"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7278C9A2"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1EDC2D8F" w14:textId="77777777" w:rsidR="00BF46E1" w:rsidRPr="0041528A" w:rsidRDefault="00BF46E1" w:rsidP="00195D76">
            <w:pPr>
              <w:pStyle w:val="TAC"/>
            </w:pPr>
            <w:r w:rsidRPr="0041528A">
              <w:t>8A</w:t>
            </w:r>
          </w:p>
        </w:tc>
        <w:tc>
          <w:tcPr>
            <w:tcW w:w="567" w:type="dxa"/>
            <w:tcBorders>
              <w:top w:val="single" w:sz="4" w:space="0" w:color="auto"/>
              <w:left w:val="single" w:sz="4" w:space="0" w:color="auto"/>
              <w:bottom w:val="single" w:sz="4" w:space="0" w:color="auto"/>
              <w:right w:val="single" w:sz="4" w:space="0" w:color="auto"/>
            </w:tcBorders>
          </w:tcPr>
          <w:p w14:paraId="7FCC9B64"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6772405D" w14:textId="77777777" w:rsidR="00BF46E1" w:rsidRPr="0041528A" w:rsidRDefault="00BF46E1" w:rsidP="00195D76">
            <w:pPr>
              <w:pStyle w:val="TAC"/>
            </w:pPr>
            <w:r w:rsidRPr="0041528A">
              <w:t>F0</w:t>
            </w:r>
          </w:p>
        </w:tc>
        <w:tc>
          <w:tcPr>
            <w:tcW w:w="567" w:type="dxa"/>
            <w:tcBorders>
              <w:top w:val="single" w:sz="4" w:space="0" w:color="auto"/>
              <w:left w:val="single" w:sz="4" w:space="0" w:color="auto"/>
              <w:bottom w:val="single" w:sz="4" w:space="0" w:color="auto"/>
              <w:right w:val="single" w:sz="4" w:space="0" w:color="auto"/>
            </w:tcBorders>
          </w:tcPr>
          <w:p w14:paraId="251C2580" w14:textId="77777777" w:rsidR="00BF46E1" w:rsidRPr="0041528A" w:rsidRDefault="00BF46E1" w:rsidP="00195D76">
            <w:pPr>
              <w:pStyle w:val="TAC"/>
            </w:pPr>
            <w:r w:rsidRPr="0041528A">
              <w:t xml:space="preserve">41 </w:t>
            </w:r>
          </w:p>
        </w:tc>
        <w:tc>
          <w:tcPr>
            <w:tcW w:w="567" w:type="dxa"/>
            <w:tcBorders>
              <w:top w:val="single" w:sz="4" w:space="0" w:color="auto"/>
              <w:left w:val="single" w:sz="4" w:space="0" w:color="auto"/>
              <w:bottom w:val="single" w:sz="4" w:space="0" w:color="auto"/>
              <w:right w:val="single" w:sz="4" w:space="0" w:color="auto"/>
            </w:tcBorders>
          </w:tcPr>
          <w:p w14:paraId="43D760B0" w14:textId="77777777" w:rsidR="00BF46E1" w:rsidRPr="0041528A" w:rsidRDefault="00BF46E1" w:rsidP="00195D76">
            <w:pPr>
              <w:pStyle w:val="TAC"/>
            </w:pPr>
            <w:r w:rsidRPr="0041528A">
              <w:t>E1</w:t>
            </w:r>
          </w:p>
        </w:tc>
        <w:tc>
          <w:tcPr>
            <w:tcW w:w="567" w:type="dxa"/>
            <w:tcBorders>
              <w:top w:val="single" w:sz="4" w:space="0" w:color="auto"/>
              <w:left w:val="single" w:sz="4" w:space="0" w:color="auto"/>
              <w:bottom w:val="single" w:sz="4" w:space="0" w:color="auto"/>
              <w:right w:val="single" w:sz="4" w:space="0" w:color="auto"/>
            </w:tcBorders>
          </w:tcPr>
          <w:p w14:paraId="38A51AD4" w14:textId="77777777" w:rsidR="00BF46E1" w:rsidRPr="0041528A" w:rsidRDefault="00BF46E1" w:rsidP="00195D76">
            <w:pPr>
              <w:pStyle w:val="TAC"/>
            </w:pPr>
            <w:r w:rsidRPr="0041528A">
              <w:t>90</w:t>
            </w:r>
          </w:p>
        </w:tc>
        <w:tc>
          <w:tcPr>
            <w:tcW w:w="567" w:type="dxa"/>
            <w:tcBorders>
              <w:top w:val="single" w:sz="4" w:space="0" w:color="auto"/>
              <w:left w:val="single" w:sz="4" w:space="0" w:color="auto"/>
              <w:bottom w:val="single" w:sz="4" w:space="0" w:color="auto"/>
              <w:right w:val="single" w:sz="4" w:space="0" w:color="auto"/>
            </w:tcBorders>
          </w:tcPr>
          <w:p w14:paraId="3102F728" w14:textId="77777777" w:rsidR="00BF46E1" w:rsidRPr="0041528A" w:rsidRDefault="00BF46E1" w:rsidP="00195D76">
            <w:pPr>
              <w:pStyle w:val="TAC"/>
            </w:pPr>
            <w:r w:rsidRPr="0041528A">
              <w:t>58</w:t>
            </w:r>
          </w:p>
        </w:tc>
      </w:tr>
      <w:tr w:rsidR="00BF46E1" w:rsidRPr="0041528A" w14:paraId="55E0B3BA" w14:textId="77777777" w:rsidTr="00195D76">
        <w:trPr>
          <w:jc w:val="center"/>
        </w:trPr>
        <w:tc>
          <w:tcPr>
            <w:tcW w:w="1134" w:type="dxa"/>
            <w:tcBorders>
              <w:right w:val="single" w:sz="4" w:space="0" w:color="auto"/>
            </w:tcBorders>
          </w:tcPr>
          <w:p w14:paraId="2EBB9754"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DA93253" w14:textId="77777777" w:rsidR="00BF46E1" w:rsidRPr="0041528A" w:rsidRDefault="00BF46E1" w:rsidP="00195D76">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0EFC9EEE" w14:textId="77777777" w:rsidR="00BF46E1" w:rsidRPr="0041528A" w:rsidRDefault="00BF46E1" w:rsidP="00195D76">
            <w:pPr>
              <w:pStyle w:val="TAC"/>
            </w:pPr>
            <w:r w:rsidRPr="0041528A">
              <w:t>1E</w:t>
            </w:r>
          </w:p>
        </w:tc>
        <w:tc>
          <w:tcPr>
            <w:tcW w:w="567" w:type="dxa"/>
            <w:tcBorders>
              <w:top w:val="single" w:sz="4" w:space="0" w:color="auto"/>
              <w:left w:val="single" w:sz="4" w:space="0" w:color="auto"/>
              <w:bottom w:val="single" w:sz="4" w:space="0" w:color="auto"/>
              <w:right w:val="single" w:sz="4" w:space="0" w:color="auto"/>
            </w:tcBorders>
          </w:tcPr>
          <w:p w14:paraId="0C69BED8"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4FCB28A7"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3FE373BF" w14:textId="77777777" w:rsidR="00BF46E1" w:rsidRPr="0041528A" w:rsidRDefault="00BF46E1" w:rsidP="00195D76">
            <w:pPr>
              <w:pStyle w:val="TAC"/>
            </w:pPr>
            <w:r w:rsidRPr="0041528A">
              <w:t>E5</w:t>
            </w:r>
          </w:p>
        </w:tc>
        <w:tc>
          <w:tcPr>
            <w:tcW w:w="567" w:type="dxa"/>
            <w:tcBorders>
              <w:top w:val="single" w:sz="4" w:space="0" w:color="auto"/>
              <w:left w:val="single" w:sz="4" w:space="0" w:color="auto"/>
              <w:bottom w:val="single" w:sz="4" w:space="0" w:color="auto"/>
              <w:right w:val="single" w:sz="4" w:space="0" w:color="auto"/>
            </w:tcBorders>
          </w:tcPr>
          <w:p w14:paraId="13DC4181" w14:textId="77777777" w:rsidR="00BF46E1" w:rsidRPr="0041528A" w:rsidRDefault="00BF46E1" w:rsidP="00195D76">
            <w:pPr>
              <w:pStyle w:val="TAC"/>
            </w:pPr>
            <w:r w:rsidRPr="0041528A">
              <w:t>92</w:t>
            </w:r>
          </w:p>
        </w:tc>
        <w:tc>
          <w:tcPr>
            <w:tcW w:w="567" w:type="dxa"/>
            <w:tcBorders>
              <w:top w:val="single" w:sz="4" w:space="0" w:color="auto"/>
              <w:left w:val="single" w:sz="4" w:space="0" w:color="auto"/>
              <w:bottom w:val="single" w:sz="4" w:space="0" w:color="auto"/>
              <w:right w:val="single" w:sz="4" w:space="0" w:color="auto"/>
            </w:tcBorders>
          </w:tcPr>
          <w:p w14:paraId="03C9A08C" w14:textId="77777777" w:rsidR="00BF46E1" w:rsidRPr="0041528A" w:rsidRDefault="00BF46E1" w:rsidP="00195D76">
            <w:pPr>
              <w:pStyle w:val="TAC"/>
            </w:pPr>
            <w:r w:rsidRPr="0041528A">
              <w:t>D9</w:t>
            </w:r>
          </w:p>
        </w:tc>
        <w:tc>
          <w:tcPr>
            <w:tcW w:w="567" w:type="dxa"/>
            <w:tcBorders>
              <w:top w:val="single" w:sz="4" w:space="0" w:color="auto"/>
              <w:left w:val="single" w:sz="4" w:space="0" w:color="auto"/>
              <w:bottom w:val="single" w:sz="4" w:space="0" w:color="auto"/>
              <w:right w:val="single" w:sz="4" w:space="0" w:color="auto"/>
            </w:tcBorders>
          </w:tcPr>
          <w:p w14:paraId="6920D48D"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2B87202E"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79EA6152" w14:textId="77777777" w:rsidR="00BF46E1" w:rsidRPr="0041528A" w:rsidRDefault="00BF46E1" w:rsidP="00195D76">
            <w:pPr>
              <w:pStyle w:val="TAC"/>
            </w:pPr>
            <w:r w:rsidRPr="0041528A">
              <w:t>A1</w:t>
            </w:r>
          </w:p>
        </w:tc>
        <w:tc>
          <w:tcPr>
            <w:tcW w:w="567" w:type="dxa"/>
            <w:tcBorders>
              <w:top w:val="single" w:sz="4" w:space="0" w:color="auto"/>
              <w:left w:val="single" w:sz="4" w:space="0" w:color="auto"/>
              <w:bottom w:val="single" w:sz="4" w:space="0" w:color="auto"/>
              <w:right w:val="single" w:sz="4" w:space="0" w:color="auto"/>
            </w:tcBorders>
          </w:tcPr>
          <w:p w14:paraId="2FA4741C" w14:textId="77777777" w:rsidR="00BF46E1" w:rsidRPr="0041528A" w:rsidRDefault="00BF46E1" w:rsidP="00195D76">
            <w:pPr>
              <w:pStyle w:val="TAC"/>
            </w:pPr>
            <w:r w:rsidRPr="0041528A">
              <w:t>51</w:t>
            </w:r>
          </w:p>
        </w:tc>
        <w:tc>
          <w:tcPr>
            <w:tcW w:w="567" w:type="dxa"/>
            <w:tcBorders>
              <w:top w:val="single" w:sz="4" w:space="0" w:color="auto"/>
              <w:left w:val="single" w:sz="4" w:space="0" w:color="auto"/>
              <w:bottom w:val="single" w:sz="4" w:space="0" w:color="auto"/>
              <w:right w:val="single" w:sz="4" w:space="0" w:color="auto"/>
            </w:tcBorders>
          </w:tcPr>
          <w:p w14:paraId="5307309C" w14:textId="77777777" w:rsidR="00BF46E1" w:rsidRPr="0041528A" w:rsidRDefault="00BF46E1" w:rsidP="00195D76">
            <w:pPr>
              <w:pStyle w:val="TAC"/>
            </w:pPr>
            <w:r w:rsidRPr="0041528A">
              <w:t>E9</w:t>
            </w:r>
          </w:p>
        </w:tc>
      </w:tr>
      <w:tr w:rsidR="00BF46E1" w:rsidRPr="0041528A" w14:paraId="608934C8" w14:textId="77777777" w:rsidTr="00195D76">
        <w:trPr>
          <w:jc w:val="center"/>
        </w:trPr>
        <w:tc>
          <w:tcPr>
            <w:tcW w:w="1134" w:type="dxa"/>
            <w:tcBorders>
              <w:right w:val="single" w:sz="4" w:space="0" w:color="auto"/>
            </w:tcBorders>
          </w:tcPr>
          <w:p w14:paraId="285BC55B"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3AF0547" w14:textId="77777777" w:rsidR="00BF46E1" w:rsidRPr="0041528A" w:rsidRDefault="00BF46E1" w:rsidP="00195D76">
            <w:pPr>
              <w:pStyle w:val="TAC"/>
            </w:pPr>
            <w:r w:rsidRPr="0041528A">
              <w:t>94</w:t>
            </w:r>
          </w:p>
        </w:tc>
        <w:tc>
          <w:tcPr>
            <w:tcW w:w="567" w:type="dxa"/>
            <w:tcBorders>
              <w:top w:val="single" w:sz="4" w:space="0" w:color="auto"/>
              <w:left w:val="single" w:sz="4" w:space="0" w:color="auto"/>
              <w:bottom w:val="single" w:sz="4" w:space="0" w:color="auto"/>
              <w:right w:val="single" w:sz="4" w:space="0" w:color="auto"/>
            </w:tcBorders>
          </w:tcPr>
          <w:p w14:paraId="4C6A7119" w14:textId="77777777" w:rsidR="00BF46E1" w:rsidRPr="0041528A" w:rsidRDefault="00BF46E1" w:rsidP="00195D76">
            <w:pPr>
              <w:pStyle w:val="TAC"/>
            </w:pPr>
            <w:r w:rsidRPr="0041528A">
              <w:t>5A</w:t>
            </w:r>
          </w:p>
        </w:tc>
        <w:tc>
          <w:tcPr>
            <w:tcW w:w="567" w:type="dxa"/>
            <w:tcBorders>
              <w:top w:val="single" w:sz="4" w:space="0" w:color="auto"/>
              <w:left w:val="single" w:sz="4" w:space="0" w:color="auto"/>
              <w:bottom w:val="single" w:sz="4" w:space="0" w:color="auto"/>
              <w:right w:val="single" w:sz="4" w:space="0" w:color="auto"/>
            </w:tcBorders>
          </w:tcPr>
          <w:p w14:paraId="2A81B309" w14:textId="77777777" w:rsidR="00BF46E1" w:rsidRPr="0041528A" w:rsidRDefault="00BF46E1" w:rsidP="00195D76">
            <w:pPr>
              <w:pStyle w:val="TAC"/>
            </w:pPr>
            <w:r w:rsidRPr="0041528A">
              <w:t>B5</w:t>
            </w:r>
          </w:p>
        </w:tc>
        <w:tc>
          <w:tcPr>
            <w:tcW w:w="567" w:type="dxa"/>
            <w:tcBorders>
              <w:top w:val="single" w:sz="4" w:space="0" w:color="auto"/>
              <w:left w:val="single" w:sz="4" w:space="0" w:color="auto"/>
              <w:bottom w:val="single" w:sz="4" w:space="0" w:color="auto"/>
              <w:right w:val="single" w:sz="4" w:space="0" w:color="auto"/>
            </w:tcBorders>
          </w:tcPr>
          <w:p w14:paraId="4CBE29C6" w14:textId="77777777" w:rsidR="00BF46E1" w:rsidRPr="0041528A" w:rsidRDefault="00BF46E1" w:rsidP="00195D76">
            <w:pPr>
              <w:pStyle w:val="TAC"/>
            </w:pPr>
            <w:r w:rsidRPr="0041528A">
              <w:t>5E</w:t>
            </w:r>
          </w:p>
        </w:tc>
        <w:tc>
          <w:tcPr>
            <w:tcW w:w="567" w:type="dxa"/>
            <w:tcBorders>
              <w:top w:val="single" w:sz="4" w:space="0" w:color="auto"/>
              <w:left w:val="single" w:sz="4" w:space="0" w:color="auto"/>
              <w:bottom w:val="single" w:sz="4" w:space="0" w:color="auto"/>
              <w:right w:val="single" w:sz="4" w:space="0" w:color="auto"/>
            </w:tcBorders>
          </w:tcPr>
          <w:p w14:paraId="3655720A" w14:textId="77777777" w:rsidR="00BF46E1" w:rsidRPr="0041528A" w:rsidRDefault="00BF46E1" w:rsidP="00195D76">
            <w:pPr>
              <w:pStyle w:val="TAC"/>
            </w:pPr>
            <w:r w:rsidRPr="0041528A">
              <w:t>B1</w:t>
            </w:r>
          </w:p>
        </w:tc>
        <w:tc>
          <w:tcPr>
            <w:tcW w:w="567" w:type="dxa"/>
            <w:tcBorders>
              <w:top w:val="single" w:sz="4" w:space="0" w:color="auto"/>
              <w:left w:val="single" w:sz="4" w:space="0" w:color="auto"/>
              <w:bottom w:val="single" w:sz="4" w:space="0" w:color="auto"/>
              <w:right w:val="single" w:sz="4" w:space="0" w:color="auto"/>
            </w:tcBorders>
          </w:tcPr>
          <w:p w14:paraId="0704ACB3" w14:textId="77777777" w:rsidR="00BF46E1" w:rsidRPr="0041528A" w:rsidRDefault="00BF46E1" w:rsidP="00195D76">
            <w:pPr>
              <w:pStyle w:val="TAC"/>
            </w:pPr>
            <w:r w:rsidRPr="0041528A">
              <w:t>59</w:t>
            </w:r>
          </w:p>
        </w:tc>
        <w:tc>
          <w:tcPr>
            <w:tcW w:w="567" w:type="dxa"/>
            <w:tcBorders>
              <w:top w:val="single" w:sz="4" w:space="0" w:color="auto"/>
              <w:left w:val="single" w:sz="4" w:space="0" w:color="auto"/>
              <w:bottom w:val="single" w:sz="4" w:space="0" w:color="auto"/>
              <w:right w:val="single" w:sz="4" w:space="0" w:color="auto"/>
            </w:tcBorders>
          </w:tcPr>
          <w:p w14:paraId="5961F1F1" w14:textId="77777777" w:rsidR="00BF46E1" w:rsidRPr="0041528A" w:rsidRDefault="00BF46E1" w:rsidP="00195D76">
            <w:pPr>
              <w:pStyle w:val="TAC"/>
            </w:pPr>
            <w:r w:rsidRPr="0041528A">
              <w:t>6D</w:t>
            </w:r>
          </w:p>
        </w:tc>
        <w:tc>
          <w:tcPr>
            <w:tcW w:w="567" w:type="dxa"/>
            <w:tcBorders>
              <w:top w:val="single" w:sz="4" w:space="0" w:color="auto"/>
              <w:left w:val="single" w:sz="4" w:space="0" w:color="auto"/>
              <w:bottom w:val="single" w:sz="4" w:space="0" w:color="auto"/>
              <w:right w:val="single" w:sz="4" w:space="0" w:color="auto"/>
            </w:tcBorders>
          </w:tcPr>
          <w:p w14:paraId="1D8B9D1E" w14:textId="77777777" w:rsidR="00BF46E1" w:rsidRPr="0041528A" w:rsidRDefault="00BF46E1" w:rsidP="00195D76">
            <w:pPr>
              <w:pStyle w:val="TAC"/>
            </w:pPr>
            <w:r w:rsidRPr="0041528A">
              <w:t>2B</w:t>
            </w:r>
          </w:p>
        </w:tc>
        <w:tc>
          <w:tcPr>
            <w:tcW w:w="567" w:type="dxa"/>
            <w:tcBorders>
              <w:top w:val="single" w:sz="4" w:space="0" w:color="auto"/>
              <w:left w:val="single" w:sz="4" w:space="0" w:color="auto"/>
              <w:bottom w:val="single" w:sz="4" w:space="0" w:color="auto"/>
              <w:right w:val="single" w:sz="4" w:space="0" w:color="auto"/>
            </w:tcBorders>
          </w:tcPr>
          <w:p w14:paraId="10175753"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6A7DD34E" w14:textId="77777777" w:rsidR="00BF46E1" w:rsidRPr="0041528A" w:rsidRDefault="00BF46E1" w:rsidP="00195D76">
            <w:pPr>
              <w:pStyle w:val="TAC"/>
            </w:pPr>
            <w:r w:rsidRPr="0041528A">
              <w:t>1E</w:t>
            </w:r>
          </w:p>
        </w:tc>
        <w:tc>
          <w:tcPr>
            <w:tcW w:w="567" w:type="dxa"/>
            <w:tcBorders>
              <w:top w:val="single" w:sz="4" w:space="0" w:color="auto"/>
              <w:left w:val="single" w:sz="4" w:space="0" w:color="auto"/>
              <w:bottom w:val="single" w:sz="4" w:space="0" w:color="auto"/>
              <w:right w:val="single" w:sz="4" w:space="0" w:color="auto"/>
            </w:tcBorders>
          </w:tcPr>
          <w:p w14:paraId="78205477" w14:textId="77777777" w:rsidR="00BF46E1" w:rsidRPr="0041528A" w:rsidRDefault="00BF46E1" w:rsidP="00195D76">
            <w:pPr>
              <w:pStyle w:val="TAC"/>
            </w:pPr>
            <w:r w:rsidRPr="0041528A">
              <w:t>93</w:t>
            </w:r>
          </w:p>
        </w:tc>
        <w:tc>
          <w:tcPr>
            <w:tcW w:w="567" w:type="dxa"/>
            <w:tcBorders>
              <w:top w:val="single" w:sz="4" w:space="0" w:color="auto"/>
              <w:left w:val="single" w:sz="4" w:space="0" w:color="auto"/>
              <w:bottom w:val="single" w:sz="4" w:space="0" w:color="auto"/>
              <w:right w:val="single" w:sz="4" w:space="0" w:color="auto"/>
            </w:tcBorders>
          </w:tcPr>
          <w:p w14:paraId="0B55401C" w14:textId="77777777" w:rsidR="00BF46E1" w:rsidRPr="0041528A" w:rsidRDefault="00BF46E1" w:rsidP="00195D76">
            <w:pPr>
              <w:pStyle w:val="TAC"/>
            </w:pPr>
            <w:r w:rsidRPr="0041528A">
              <w:t>CB</w:t>
            </w:r>
          </w:p>
        </w:tc>
      </w:tr>
      <w:tr w:rsidR="00BF46E1" w:rsidRPr="0041528A" w14:paraId="2B5B6C3E" w14:textId="77777777" w:rsidTr="00195D76">
        <w:trPr>
          <w:jc w:val="center"/>
        </w:trPr>
        <w:tc>
          <w:tcPr>
            <w:tcW w:w="1134" w:type="dxa"/>
            <w:tcBorders>
              <w:right w:val="single" w:sz="4" w:space="0" w:color="auto"/>
            </w:tcBorders>
          </w:tcPr>
          <w:p w14:paraId="0ABAC8DB"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AB83820" w14:textId="77777777" w:rsidR="00BF46E1" w:rsidRPr="0041528A" w:rsidRDefault="00BF46E1" w:rsidP="00195D76">
            <w:pPr>
              <w:pStyle w:val="TAC"/>
            </w:pPr>
            <w:r w:rsidRPr="0041528A">
              <w:t>E6</w:t>
            </w:r>
          </w:p>
        </w:tc>
        <w:tc>
          <w:tcPr>
            <w:tcW w:w="567" w:type="dxa"/>
            <w:tcBorders>
              <w:top w:val="single" w:sz="4" w:space="0" w:color="auto"/>
              <w:left w:val="single" w:sz="4" w:space="0" w:color="auto"/>
              <w:bottom w:val="single" w:sz="4" w:space="0" w:color="auto"/>
              <w:right w:val="single" w:sz="4" w:space="0" w:color="auto"/>
            </w:tcBorders>
          </w:tcPr>
          <w:p w14:paraId="484DF0CD"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711BC5C1" w14:textId="77777777" w:rsidR="00BF46E1" w:rsidRPr="0041528A" w:rsidRDefault="00BF46E1" w:rsidP="00195D76">
            <w:pPr>
              <w:pStyle w:val="TAC"/>
            </w:pPr>
            <w:r w:rsidRPr="0041528A">
              <w:t>3A</w:t>
            </w:r>
          </w:p>
        </w:tc>
        <w:tc>
          <w:tcPr>
            <w:tcW w:w="567" w:type="dxa"/>
            <w:tcBorders>
              <w:top w:val="single" w:sz="4" w:space="0" w:color="auto"/>
              <w:left w:val="single" w:sz="4" w:space="0" w:color="auto"/>
              <w:bottom w:val="single" w:sz="4" w:space="0" w:color="auto"/>
              <w:right w:val="single" w:sz="4" w:space="0" w:color="auto"/>
            </w:tcBorders>
          </w:tcPr>
          <w:p w14:paraId="517E82C9" w14:textId="77777777" w:rsidR="00BF46E1" w:rsidRPr="0041528A" w:rsidRDefault="00BF46E1" w:rsidP="00195D76">
            <w:pPr>
              <w:pStyle w:val="TAC"/>
            </w:pPr>
            <w:r w:rsidRPr="0041528A">
              <w:t>AD</w:t>
            </w:r>
          </w:p>
        </w:tc>
        <w:tc>
          <w:tcPr>
            <w:tcW w:w="567" w:type="dxa"/>
            <w:tcBorders>
              <w:top w:val="single" w:sz="4" w:space="0" w:color="auto"/>
              <w:left w:val="single" w:sz="4" w:space="0" w:color="auto"/>
              <w:bottom w:val="single" w:sz="4" w:space="0" w:color="auto"/>
              <w:right w:val="single" w:sz="4" w:space="0" w:color="auto"/>
            </w:tcBorders>
          </w:tcPr>
          <w:p w14:paraId="7D6C34A7" w14:textId="77777777" w:rsidR="00BF46E1" w:rsidRPr="0041528A" w:rsidRDefault="00BF46E1" w:rsidP="00195D76">
            <w:pPr>
              <w:pStyle w:val="TAC"/>
            </w:pPr>
            <w:r w:rsidRPr="0041528A">
              <w:t>5E</w:t>
            </w:r>
          </w:p>
        </w:tc>
        <w:tc>
          <w:tcPr>
            <w:tcW w:w="567" w:type="dxa"/>
            <w:tcBorders>
              <w:top w:val="single" w:sz="4" w:space="0" w:color="auto"/>
              <w:left w:val="single" w:sz="4" w:space="0" w:color="auto"/>
              <w:bottom w:val="single" w:sz="4" w:space="0" w:color="auto"/>
              <w:right w:val="single" w:sz="4" w:space="0" w:color="auto"/>
            </w:tcBorders>
          </w:tcPr>
          <w:p w14:paraId="3B2CF07E" w14:textId="77777777" w:rsidR="00BF46E1" w:rsidRPr="0041528A" w:rsidRDefault="00BF46E1" w:rsidP="00195D76">
            <w:pPr>
              <w:pStyle w:val="TAC"/>
            </w:pPr>
            <w:r w:rsidRPr="0041528A">
              <w:t>B3</w:t>
            </w:r>
          </w:p>
        </w:tc>
        <w:tc>
          <w:tcPr>
            <w:tcW w:w="567" w:type="dxa"/>
            <w:tcBorders>
              <w:top w:val="single" w:sz="4" w:space="0" w:color="auto"/>
              <w:left w:val="single" w:sz="4" w:space="0" w:color="auto"/>
              <w:bottom w:val="single" w:sz="4" w:space="0" w:color="auto"/>
              <w:right w:val="single" w:sz="4" w:space="0" w:color="auto"/>
            </w:tcBorders>
          </w:tcPr>
          <w:p w14:paraId="4612D522" w14:textId="77777777" w:rsidR="00BF46E1" w:rsidRPr="0041528A" w:rsidRDefault="00BF46E1" w:rsidP="00195D76">
            <w:pPr>
              <w:pStyle w:val="TAC"/>
            </w:pPr>
            <w:r w:rsidRPr="0041528A">
              <w:t>DB</w:t>
            </w:r>
          </w:p>
        </w:tc>
        <w:tc>
          <w:tcPr>
            <w:tcW w:w="567" w:type="dxa"/>
            <w:tcBorders>
              <w:top w:val="single" w:sz="4" w:space="0" w:color="auto"/>
              <w:left w:val="single" w:sz="4" w:space="0" w:color="auto"/>
              <w:bottom w:val="single" w:sz="4" w:space="0" w:color="auto"/>
              <w:right w:val="single" w:sz="4" w:space="0" w:color="auto"/>
            </w:tcBorders>
          </w:tcPr>
          <w:p w14:paraId="5B875E81" w14:textId="77777777" w:rsidR="00BF46E1" w:rsidRPr="0041528A" w:rsidRDefault="00BF46E1" w:rsidP="00195D76">
            <w:pPr>
              <w:pStyle w:val="TAC"/>
            </w:pPr>
            <w:r w:rsidRPr="0041528A">
              <w:t>EE</w:t>
            </w:r>
          </w:p>
        </w:tc>
        <w:tc>
          <w:tcPr>
            <w:tcW w:w="567" w:type="dxa"/>
            <w:tcBorders>
              <w:top w:val="single" w:sz="4" w:space="0" w:color="auto"/>
              <w:left w:val="single" w:sz="4" w:space="0" w:color="auto"/>
              <w:bottom w:val="single" w:sz="4" w:space="0" w:color="auto"/>
              <w:right w:val="single" w:sz="4" w:space="0" w:color="auto"/>
            </w:tcBorders>
          </w:tcPr>
          <w:p w14:paraId="73415CF1" w14:textId="77777777" w:rsidR="00BF46E1" w:rsidRPr="0041528A" w:rsidRDefault="00BF46E1" w:rsidP="00195D76">
            <w:pPr>
              <w:pStyle w:val="TAC"/>
            </w:pPr>
            <w:r w:rsidRPr="0041528A">
              <w:t>37</w:t>
            </w:r>
          </w:p>
        </w:tc>
        <w:tc>
          <w:tcPr>
            <w:tcW w:w="567" w:type="dxa"/>
            <w:tcBorders>
              <w:top w:val="single" w:sz="4" w:space="0" w:color="auto"/>
              <w:left w:val="single" w:sz="4" w:space="0" w:color="auto"/>
              <w:bottom w:val="single" w:sz="4" w:space="0" w:color="auto"/>
              <w:right w:val="single" w:sz="4" w:space="0" w:color="auto"/>
            </w:tcBorders>
          </w:tcPr>
          <w:p w14:paraId="2D9780D7" w14:textId="77777777" w:rsidR="00BF46E1" w:rsidRPr="0041528A" w:rsidRDefault="00BF46E1" w:rsidP="00195D76">
            <w:pPr>
              <w:pStyle w:val="TAC"/>
            </w:pPr>
            <w:r w:rsidRPr="0041528A">
              <w:t>3C</w:t>
            </w:r>
          </w:p>
        </w:tc>
        <w:tc>
          <w:tcPr>
            <w:tcW w:w="567" w:type="dxa"/>
            <w:tcBorders>
              <w:top w:val="single" w:sz="4" w:space="0" w:color="auto"/>
              <w:left w:val="single" w:sz="4" w:space="0" w:color="auto"/>
              <w:bottom w:val="single" w:sz="4" w:space="0" w:color="auto"/>
              <w:right w:val="single" w:sz="4" w:space="0" w:color="auto"/>
            </w:tcBorders>
          </w:tcPr>
          <w:p w14:paraId="2836722D" w14:textId="77777777" w:rsidR="00BF46E1" w:rsidRPr="0041528A" w:rsidRDefault="00BF46E1" w:rsidP="00195D76">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4BC6F96B" w14:textId="77777777" w:rsidR="00BF46E1" w:rsidRPr="0041528A" w:rsidRDefault="00BF46E1" w:rsidP="00195D76">
            <w:pPr>
              <w:pStyle w:val="TAC"/>
            </w:pPr>
            <w:r w:rsidRPr="0041528A">
              <w:t>9F</w:t>
            </w:r>
          </w:p>
        </w:tc>
      </w:tr>
      <w:tr w:rsidR="00BF46E1" w:rsidRPr="0041528A" w14:paraId="68DC0E36" w14:textId="77777777" w:rsidTr="00195D76">
        <w:trPr>
          <w:jc w:val="center"/>
        </w:trPr>
        <w:tc>
          <w:tcPr>
            <w:tcW w:w="1134" w:type="dxa"/>
            <w:tcBorders>
              <w:right w:val="single" w:sz="4" w:space="0" w:color="auto"/>
            </w:tcBorders>
          </w:tcPr>
          <w:p w14:paraId="6D544F5A"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6751ED0" w14:textId="77777777" w:rsidR="00BF46E1" w:rsidRPr="0041528A" w:rsidRDefault="00BF46E1" w:rsidP="00195D76">
            <w:pPr>
              <w:pStyle w:val="TAC"/>
            </w:pPr>
            <w:r w:rsidRPr="0041528A">
              <w:t>D3</w:t>
            </w:r>
          </w:p>
        </w:tc>
        <w:tc>
          <w:tcPr>
            <w:tcW w:w="567" w:type="dxa"/>
            <w:tcBorders>
              <w:top w:val="single" w:sz="4" w:space="0" w:color="auto"/>
              <w:left w:val="single" w:sz="4" w:space="0" w:color="auto"/>
              <w:bottom w:val="single" w:sz="4" w:space="0" w:color="auto"/>
              <w:right w:val="single" w:sz="4" w:space="0" w:color="auto"/>
            </w:tcBorders>
          </w:tcPr>
          <w:p w14:paraId="662BF9C9" w14:textId="77777777" w:rsidR="00BF46E1" w:rsidRPr="0041528A" w:rsidRDefault="00BF46E1" w:rsidP="00195D76">
            <w:pPr>
              <w:pStyle w:val="TAC"/>
            </w:pPr>
            <w:r w:rsidRPr="0041528A">
              <w:t>EB</w:t>
            </w:r>
          </w:p>
        </w:tc>
        <w:tc>
          <w:tcPr>
            <w:tcW w:w="567" w:type="dxa"/>
            <w:tcBorders>
              <w:top w:val="single" w:sz="4" w:space="0" w:color="auto"/>
              <w:left w:val="single" w:sz="4" w:space="0" w:color="auto"/>
              <w:bottom w:val="single" w:sz="4" w:space="0" w:color="auto"/>
              <w:right w:val="single" w:sz="4" w:space="0" w:color="auto"/>
            </w:tcBorders>
          </w:tcPr>
          <w:p w14:paraId="401A8742" w14:textId="77777777" w:rsidR="00BF46E1" w:rsidRPr="0041528A" w:rsidRDefault="00BF46E1" w:rsidP="00195D76">
            <w:pPr>
              <w:pStyle w:val="TAC"/>
            </w:pPr>
            <w:r w:rsidRPr="0041528A">
              <w:t>F6</w:t>
            </w:r>
          </w:p>
        </w:tc>
        <w:tc>
          <w:tcPr>
            <w:tcW w:w="567" w:type="dxa"/>
            <w:tcBorders>
              <w:top w:val="single" w:sz="4" w:space="0" w:color="auto"/>
              <w:left w:val="single" w:sz="4" w:space="0" w:color="auto"/>
              <w:bottom w:val="single" w:sz="4" w:space="0" w:color="auto"/>
              <w:right w:val="single" w:sz="4" w:space="0" w:color="auto"/>
            </w:tcBorders>
          </w:tcPr>
          <w:p w14:paraId="54C3D6C0" w14:textId="77777777" w:rsidR="00BF46E1" w:rsidRPr="0041528A" w:rsidRDefault="00BF46E1" w:rsidP="00195D76">
            <w:pPr>
              <w:pStyle w:val="TAC"/>
            </w:pPr>
            <w:r w:rsidRPr="0041528A">
              <w:t>3B</w:t>
            </w:r>
          </w:p>
        </w:tc>
        <w:tc>
          <w:tcPr>
            <w:tcW w:w="567" w:type="dxa"/>
            <w:tcBorders>
              <w:top w:val="single" w:sz="4" w:space="0" w:color="auto"/>
              <w:left w:val="single" w:sz="4" w:space="0" w:color="auto"/>
              <w:bottom w:val="single" w:sz="4" w:space="0" w:color="auto"/>
              <w:right w:val="single" w:sz="4" w:space="0" w:color="auto"/>
            </w:tcBorders>
          </w:tcPr>
          <w:p w14:paraId="7812738A"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76E775A2" w14:textId="77777777" w:rsidR="00BF46E1" w:rsidRPr="0041528A" w:rsidRDefault="00BF46E1" w:rsidP="00195D76">
            <w:pPr>
              <w:pStyle w:val="TAC"/>
            </w:pPr>
            <w:r w:rsidRPr="0041528A">
              <w:t>AF</w:t>
            </w:r>
          </w:p>
        </w:tc>
        <w:tc>
          <w:tcPr>
            <w:tcW w:w="567" w:type="dxa"/>
            <w:tcBorders>
              <w:top w:val="single" w:sz="4" w:space="0" w:color="auto"/>
              <w:left w:val="single" w:sz="4" w:space="0" w:color="auto"/>
              <w:bottom w:val="single" w:sz="4" w:space="0" w:color="auto"/>
              <w:right w:val="single" w:sz="4" w:space="0" w:color="auto"/>
            </w:tcBorders>
          </w:tcPr>
          <w:p w14:paraId="2898B579"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0576B2E9" w14:textId="77777777" w:rsidR="00BF46E1" w:rsidRPr="0041528A" w:rsidRDefault="00BF46E1" w:rsidP="00195D76">
            <w:pPr>
              <w:pStyle w:val="TAC"/>
            </w:pPr>
            <w:r w:rsidRPr="0041528A">
              <w:t>C5</w:t>
            </w:r>
          </w:p>
        </w:tc>
        <w:tc>
          <w:tcPr>
            <w:tcW w:w="567" w:type="dxa"/>
            <w:tcBorders>
              <w:top w:val="single" w:sz="4" w:space="0" w:color="auto"/>
              <w:left w:val="single" w:sz="4" w:space="0" w:color="auto"/>
              <w:bottom w:val="single" w:sz="4" w:space="0" w:color="auto"/>
              <w:right w:val="single" w:sz="4" w:space="0" w:color="auto"/>
            </w:tcBorders>
          </w:tcPr>
          <w:p w14:paraId="35BA40DA"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4556CB7A"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2DC8F0D2" w14:textId="77777777" w:rsidR="00BF46E1" w:rsidRPr="0041528A" w:rsidRDefault="00BF46E1" w:rsidP="00195D76">
            <w:pPr>
              <w:pStyle w:val="TAC"/>
            </w:pPr>
            <w:r w:rsidRPr="0041528A">
              <w:t>5A</w:t>
            </w:r>
          </w:p>
        </w:tc>
        <w:tc>
          <w:tcPr>
            <w:tcW w:w="567" w:type="dxa"/>
            <w:tcBorders>
              <w:top w:val="single" w:sz="4" w:space="0" w:color="auto"/>
              <w:left w:val="single" w:sz="4" w:space="0" w:color="auto"/>
              <w:bottom w:val="single" w:sz="4" w:space="0" w:color="auto"/>
              <w:right w:val="single" w:sz="4" w:space="0" w:color="auto"/>
            </w:tcBorders>
          </w:tcPr>
          <w:p w14:paraId="10CB788A" w14:textId="77777777" w:rsidR="00BF46E1" w:rsidRPr="0041528A" w:rsidRDefault="00BF46E1" w:rsidP="00195D76">
            <w:pPr>
              <w:pStyle w:val="TAC"/>
            </w:pPr>
            <w:r w:rsidRPr="0041528A">
              <w:t>CD</w:t>
            </w:r>
          </w:p>
        </w:tc>
      </w:tr>
      <w:tr w:rsidR="00BF46E1" w:rsidRPr="0041528A" w14:paraId="10AE04F2" w14:textId="77777777" w:rsidTr="00195D76">
        <w:trPr>
          <w:jc w:val="center"/>
        </w:trPr>
        <w:tc>
          <w:tcPr>
            <w:tcW w:w="1134" w:type="dxa"/>
            <w:tcBorders>
              <w:right w:val="single" w:sz="4" w:space="0" w:color="auto"/>
            </w:tcBorders>
          </w:tcPr>
          <w:p w14:paraId="5D1A23C7"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EDB744A" w14:textId="77777777" w:rsidR="00BF46E1" w:rsidRPr="0041528A" w:rsidRDefault="00BF46E1" w:rsidP="00195D76">
            <w:pPr>
              <w:pStyle w:val="TAC"/>
            </w:pPr>
            <w:r w:rsidRPr="0041528A">
              <w:t>76</w:t>
            </w:r>
          </w:p>
        </w:tc>
        <w:tc>
          <w:tcPr>
            <w:tcW w:w="567" w:type="dxa"/>
            <w:tcBorders>
              <w:top w:val="single" w:sz="4" w:space="0" w:color="auto"/>
              <w:left w:val="single" w:sz="4" w:space="0" w:color="auto"/>
              <w:bottom w:val="single" w:sz="4" w:space="0" w:color="auto"/>
              <w:right w:val="single" w:sz="4" w:space="0" w:color="auto"/>
            </w:tcBorders>
          </w:tcPr>
          <w:p w14:paraId="54092368" w14:textId="77777777" w:rsidR="00BF46E1" w:rsidRPr="0041528A" w:rsidRDefault="00BF46E1" w:rsidP="00195D76">
            <w:pPr>
              <w:pStyle w:val="TAC"/>
            </w:pPr>
            <w:r w:rsidRPr="0041528A">
              <w:t>C3</w:t>
            </w:r>
          </w:p>
        </w:tc>
        <w:tc>
          <w:tcPr>
            <w:tcW w:w="567" w:type="dxa"/>
            <w:tcBorders>
              <w:top w:val="single" w:sz="4" w:space="0" w:color="auto"/>
              <w:left w:val="single" w:sz="4" w:space="0" w:color="auto"/>
              <w:bottom w:val="single" w:sz="4" w:space="0" w:color="auto"/>
              <w:right w:val="single" w:sz="4" w:space="0" w:color="auto"/>
            </w:tcBorders>
          </w:tcPr>
          <w:p w14:paraId="7DA03587" w14:textId="77777777" w:rsidR="00BF46E1" w:rsidRPr="0041528A" w:rsidRDefault="00BF46E1" w:rsidP="00195D76">
            <w:pPr>
              <w:pStyle w:val="TAC"/>
            </w:pPr>
            <w:r w:rsidRPr="0041528A">
              <w:t>E5</w:t>
            </w:r>
          </w:p>
        </w:tc>
        <w:tc>
          <w:tcPr>
            <w:tcW w:w="567" w:type="dxa"/>
            <w:tcBorders>
              <w:top w:val="single" w:sz="4" w:space="0" w:color="auto"/>
              <w:left w:val="single" w:sz="4" w:space="0" w:color="auto"/>
              <w:bottom w:val="single" w:sz="4" w:space="0" w:color="auto"/>
              <w:right w:val="single" w:sz="4" w:space="0" w:color="auto"/>
            </w:tcBorders>
          </w:tcPr>
          <w:p w14:paraId="063279B4" w14:textId="77777777" w:rsidR="00BF46E1" w:rsidRPr="0041528A" w:rsidRDefault="00BF46E1" w:rsidP="00195D76">
            <w:pPr>
              <w:pStyle w:val="TAC"/>
            </w:pPr>
            <w:r w:rsidRPr="0041528A">
              <w:t>60</w:t>
            </w:r>
          </w:p>
        </w:tc>
        <w:tc>
          <w:tcPr>
            <w:tcW w:w="567" w:type="dxa"/>
            <w:tcBorders>
              <w:top w:val="single" w:sz="4" w:space="0" w:color="auto"/>
              <w:left w:val="single" w:sz="4" w:space="0" w:color="auto"/>
              <w:bottom w:val="single" w:sz="4" w:space="0" w:color="auto"/>
              <w:right w:val="single" w:sz="4" w:space="0" w:color="auto"/>
            </w:tcBorders>
          </w:tcPr>
          <w:p w14:paraId="59739308"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1DC6CE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04BA3D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0D8CCCA"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83533E2"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C14180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9EB9858"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E4037EB" w14:textId="77777777" w:rsidR="00BF46E1" w:rsidRPr="0041528A" w:rsidRDefault="00BF46E1" w:rsidP="00195D76">
            <w:pPr>
              <w:pStyle w:val="TAC"/>
            </w:pPr>
          </w:p>
        </w:tc>
      </w:tr>
    </w:tbl>
    <w:p w14:paraId="7F0071D5" w14:textId="77777777" w:rsidR="00BF46E1" w:rsidRPr="0041528A" w:rsidRDefault="00BF46E1" w:rsidP="00BF46E1"/>
    <w:p w14:paraId="4F1BE1E1" w14:textId="77777777" w:rsidR="00BF46E1" w:rsidRPr="0041528A" w:rsidRDefault="00BF46E1" w:rsidP="00BF46E1">
      <w:r w:rsidRPr="0041528A">
        <w:t>TERMINAL RESPONSE: SEND USSD 4.5.1</w:t>
      </w:r>
    </w:p>
    <w:p w14:paraId="7BB544FC" w14:textId="77777777" w:rsidR="00BF46E1" w:rsidRPr="0041528A" w:rsidRDefault="00BF46E1" w:rsidP="00BF46E1">
      <w:r w:rsidRPr="0041528A">
        <w:t>Logically:</w:t>
      </w:r>
    </w:p>
    <w:p w14:paraId="742465FD" w14:textId="77777777" w:rsidR="00BF46E1" w:rsidRPr="0041528A" w:rsidRDefault="00BF46E1" w:rsidP="0041528A">
      <w:pPr>
        <w:pStyle w:val="EW"/>
      </w:pPr>
      <w:r w:rsidRPr="0041528A">
        <w:t>Command details</w:t>
      </w:r>
    </w:p>
    <w:p w14:paraId="33699139" w14:textId="77777777" w:rsidR="00BF46E1" w:rsidRPr="0041528A" w:rsidRDefault="00BF46E1" w:rsidP="0041528A">
      <w:pPr>
        <w:pStyle w:val="EW"/>
      </w:pPr>
      <w:r w:rsidRPr="0041528A">
        <w:tab/>
        <w:t>Command number:</w:t>
      </w:r>
      <w:r w:rsidRPr="0041528A">
        <w:tab/>
        <w:t>1</w:t>
      </w:r>
    </w:p>
    <w:p w14:paraId="73F50A5A" w14:textId="77777777" w:rsidR="00BF46E1" w:rsidRPr="0041528A" w:rsidRDefault="00BF46E1" w:rsidP="0041528A">
      <w:pPr>
        <w:pStyle w:val="EW"/>
      </w:pPr>
      <w:r w:rsidRPr="0041528A">
        <w:tab/>
        <w:t>Command type:</w:t>
      </w:r>
      <w:r w:rsidRPr="0041528A">
        <w:tab/>
        <w:t>SEND USSD</w:t>
      </w:r>
    </w:p>
    <w:p w14:paraId="1A9B05F3" w14:textId="77777777" w:rsidR="00BF46E1" w:rsidRPr="0041528A" w:rsidRDefault="00BF46E1" w:rsidP="0041528A">
      <w:pPr>
        <w:pStyle w:val="EW"/>
      </w:pPr>
      <w:r w:rsidRPr="0041528A">
        <w:tab/>
        <w:t>Command qualifier:</w:t>
      </w:r>
      <w:r w:rsidRPr="0041528A">
        <w:tab/>
        <w:t>"00"</w:t>
      </w:r>
    </w:p>
    <w:p w14:paraId="483FFA71" w14:textId="77777777" w:rsidR="00BF46E1" w:rsidRPr="0041528A" w:rsidRDefault="00BF46E1" w:rsidP="0041528A">
      <w:pPr>
        <w:pStyle w:val="EW"/>
      </w:pPr>
      <w:r w:rsidRPr="0041528A">
        <w:t>Device identities</w:t>
      </w:r>
    </w:p>
    <w:p w14:paraId="59779F9C" w14:textId="77777777" w:rsidR="00BF46E1" w:rsidRPr="0041528A" w:rsidRDefault="00BF46E1" w:rsidP="0041528A">
      <w:pPr>
        <w:pStyle w:val="EW"/>
      </w:pPr>
      <w:r w:rsidRPr="0041528A">
        <w:tab/>
        <w:t>Source device:</w:t>
      </w:r>
      <w:r w:rsidRPr="0041528A">
        <w:tab/>
        <w:t>ME</w:t>
      </w:r>
    </w:p>
    <w:p w14:paraId="5D33065A" w14:textId="77777777" w:rsidR="00BF46E1" w:rsidRPr="0041528A" w:rsidRDefault="00BF46E1" w:rsidP="0041528A">
      <w:pPr>
        <w:pStyle w:val="EW"/>
      </w:pPr>
      <w:r w:rsidRPr="0041528A">
        <w:tab/>
        <w:t>Destination device:</w:t>
      </w:r>
      <w:r w:rsidRPr="0041528A">
        <w:tab/>
        <w:t>UICC</w:t>
      </w:r>
    </w:p>
    <w:p w14:paraId="09878D01" w14:textId="77777777" w:rsidR="00BF46E1" w:rsidRPr="0041528A" w:rsidRDefault="00BF46E1" w:rsidP="0041528A">
      <w:pPr>
        <w:pStyle w:val="EW"/>
      </w:pPr>
      <w:r w:rsidRPr="0041528A">
        <w:t>Result</w:t>
      </w:r>
    </w:p>
    <w:p w14:paraId="30391ED4" w14:textId="77777777" w:rsidR="00BF46E1" w:rsidRPr="0041528A" w:rsidRDefault="00BF46E1" w:rsidP="0041528A">
      <w:pPr>
        <w:pStyle w:val="EW"/>
      </w:pPr>
      <w:r w:rsidRPr="0041528A">
        <w:tab/>
        <w:t>General Result:</w:t>
      </w:r>
      <w:r w:rsidRPr="0041528A">
        <w:tab/>
        <w:t>Command performed successfully</w:t>
      </w:r>
    </w:p>
    <w:p w14:paraId="1A607F16" w14:textId="77777777" w:rsidR="00BF46E1" w:rsidRPr="0041528A" w:rsidRDefault="00BF46E1" w:rsidP="0041528A">
      <w:pPr>
        <w:pStyle w:val="EW"/>
      </w:pPr>
      <w:r w:rsidRPr="0041528A">
        <w:t>Text String</w:t>
      </w:r>
    </w:p>
    <w:p w14:paraId="02F84131" w14:textId="77777777" w:rsidR="00BF46E1" w:rsidRPr="0041528A" w:rsidRDefault="00BF46E1" w:rsidP="0041528A">
      <w:pPr>
        <w:pStyle w:val="EW"/>
      </w:pPr>
      <w:r w:rsidRPr="0041528A">
        <w:tab/>
        <w:t>Data coding scheme:</w:t>
      </w:r>
      <w:r w:rsidRPr="0041528A">
        <w:tab/>
        <w:t>7-bit default, no message class</w:t>
      </w:r>
    </w:p>
    <w:p w14:paraId="08E9B23F" w14:textId="77777777" w:rsidR="00BF46E1" w:rsidRPr="0041528A" w:rsidRDefault="00BF46E1" w:rsidP="0041528A">
      <w:pPr>
        <w:pStyle w:val="EX"/>
      </w:pPr>
      <w:r w:rsidRPr="0041528A">
        <w:tab/>
        <w:t>String:</w:t>
      </w:r>
      <w:r w:rsidRPr="0041528A">
        <w:tab/>
      </w:r>
      <w:r w:rsidRPr="0041528A">
        <w:rPr>
          <w:snapToGrid w:val="0"/>
        </w:rPr>
        <w:t>"</w:t>
      </w:r>
      <w:r w:rsidRPr="0041528A">
        <w:t>USSD string received from SS</w:t>
      </w:r>
      <w:r w:rsidRPr="0041528A">
        <w:rPr>
          <w:snapToGrid w:val="0"/>
        </w:rPr>
        <w:t>"</w:t>
      </w:r>
    </w:p>
    <w:p w14:paraId="0867CC45" w14:textId="77777777" w:rsidR="00BF46E1" w:rsidRPr="0041528A" w:rsidRDefault="00BF46E1" w:rsidP="00BF46E1">
      <w:r w:rsidRPr="0041528A">
        <w:t>Coding:</w:t>
      </w:r>
    </w:p>
    <w:p w14:paraId="11143213"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F46E1" w:rsidRPr="0041528A" w14:paraId="380CE53A" w14:textId="77777777" w:rsidTr="00195D76">
        <w:trPr>
          <w:jc w:val="center"/>
        </w:trPr>
        <w:tc>
          <w:tcPr>
            <w:tcW w:w="1134" w:type="dxa"/>
            <w:tcBorders>
              <w:top w:val="single" w:sz="4" w:space="0" w:color="auto"/>
              <w:left w:val="single" w:sz="4" w:space="0" w:color="auto"/>
              <w:bottom w:val="single" w:sz="4" w:space="0" w:color="auto"/>
              <w:right w:val="single" w:sz="6" w:space="0" w:color="auto"/>
            </w:tcBorders>
          </w:tcPr>
          <w:p w14:paraId="4ED1C444" w14:textId="77777777" w:rsidR="00BF46E1" w:rsidRPr="0041528A" w:rsidRDefault="00BF46E1" w:rsidP="00195D76">
            <w:pPr>
              <w:pStyle w:val="TAL"/>
            </w:pPr>
            <w:r w:rsidRPr="0041528A">
              <w:t>BER-TLV:</w:t>
            </w:r>
          </w:p>
        </w:tc>
        <w:tc>
          <w:tcPr>
            <w:tcW w:w="567" w:type="dxa"/>
            <w:tcBorders>
              <w:top w:val="single" w:sz="6" w:space="0" w:color="auto"/>
              <w:left w:val="single" w:sz="6" w:space="0" w:color="auto"/>
              <w:bottom w:val="single" w:sz="6" w:space="0" w:color="auto"/>
              <w:right w:val="single" w:sz="6" w:space="0" w:color="auto"/>
            </w:tcBorders>
          </w:tcPr>
          <w:p w14:paraId="606354F2" w14:textId="77777777" w:rsidR="00BF46E1" w:rsidRPr="0041528A" w:rsidRDefault="00BF46E1" w:rsidP="00195D76">
            <w:pPr>
              <w:pStyle w:val="TAC"/>
            </w:pPr>
            <w:r w:rsidRPr="0041528A">
              <w:t>81</w:t>
            </w:r>
          </w:p>
        </w:tc>
        <w:tc>
          <w:tcPr>
            <w:tcW w:w="567" w:type="dxa"/>
            <w:tcBorders>
              <w:top w:val="single" w:sz="6" w:space="0" w:color="auto"/>
              <w:left w:val="single" w:sz="6" w:space="0" w:color="auto"/>
              <w:bottom w:val="single" w:sz="6" w:space="0" w:color="auto"/>
              <w:right w:val="single" w:sz="6" w:space="0" w:color="auto"/>
            </w:tcBorders>
          </w:tcPr>
          <w:p w14:paraId="5DBEA57F" w14:textId="77777777" w:rsidR="00BF46E1" w:rsidRPr="0041528A" w:rsidRDefault="00BF46E1" w:rsidP="00195D76">
            <w:pPr>
              <w:pStyle w:val="TAC"/>
            </w:pPr>
            <w:r w:rsidRPr="0041528A">
              <w:t>03</w:t>
            </w:r>
          </w:p>
        </w:tc>
        <w:tc>
          <w:tcPr>
            <w:tcW w:w="567" w:type="dxa"/>
            <w:tcBorders>
              <w:top w:val="single" w:sz="6" w:space="0" w:color="auto"/>
              <w:left w:val="single" w:sz="6" w:space="0" w:color="auto"/>
              <w:bottom w:val="single" w:sz="6" w:space="0" w:color="auto"/>
              <w:right w:val="single" w:sz="6" w:space="0" w:color="auto"/>
            </w:tcBorders>
          </w:tcPr>
          <w:p w14:paraId="75DFF451" w14:textId="77777777" w:rsidR="00BF46E1" w:rsidRPr="0041528A" w:rsidRDefault="00BF46E1" w:rsidP="00195D76">
            <w:pPr>
              <w:pStyle w:val="TAC"/>
            </w:pPr>
            <w:r w:rsidRPr="0041528A">
              <w:t>01</w:t>
            </w:r>
          </w:p>
        </w:tc>
        <w:tc>
          <w:tcPr>
            <w:tcW w:w="567" w:type="dxa"/>
            <w:tcBorders>
              <w:top w:val="single" w:sz="6" w:space="0" w:color="auto"/>
              <w:left w:val="single" w:sz="6" w:space="0" w:color="auto"/>
              <w:bottom w:val="single" w:sz="6" w:space="0" w:color="auto"/>
              <w:right w:val="single" w:sz="6" w:space="0" w:color="auto"/>
            </w:tcBorders>
          </w:tcPr>
          <w:p w14:paraId="2BACB8F2" w14:textId="77777777" w:rsidR="00BF46E1" w:rsidRPr="0041528A" w:rsidRDefault="00BF46E1" w:rsidP="00195D76">
            <w:pPr>
              <w:pStyle w:val="TAC"/>
            </w:pPr>
            <w:r w:rsidRPr="0041528A">
              <w:t>12</w:t>
            </w:r>
          </w:p>
        </w:tc>
        <w:tc>
          <w:tcPr>
            <w:tcW w:w="567" w:type="dxa"/>
            <w:tcBorders>
              <w:top w:val="single" w:sz="6" w:space="0" w:color="auto"/>
              <w:left w:val="single" w:sz="6" w:space="0" w:color="auto"/>
              <w:bottom w:val="single" w:sz="6" w:space="0" w:color="auto"/>
              <w:right w:val="single" w:sz="6" w:space="0" w:color="auto"/>
            </w:tcBorders>
          </w:tcPr>
          <w:p w14:paraId="1C3FD696" w14:textId="77777777" w:rsidR="00BF46E1" w:rsidRPr="0041528A" w:rsidRDefault="00BF46E1" w:rsidP="00195D76">
            <w:pPr>
              <w:pStyle w:val="TAC"/>
            </w:pPr>
            <w:r w:rsidRPr="0041528A">
              <w:t>00</w:t>
            </w:r>
          </w:p>
        </w:tc>
        <w:tc>
          <w:tcPr>
            <w:tcW w:w="567" w:type="dxa"/>
            <w:tcBorders>
              <w:top w:val="single" w:sz="6" w:space="0" w:color="auto"/>
              <w:left w:val="single" w:sz="6" w:space="0" w:color="auto"/>
              <w:bottom w:val="single" w:sz="6" w:space="0" w:color="auto"/>
              <w:right w:val="single" w:sz="6" w:space="0" w:color="auto"/>
            </w:tcBorders>
          </w:tcPr>
          <w:p w14:paraId="5817F495" w14:textId="77777777" w:rsidR="00BF46E1" w:rsidRPr="0041528A" w:rsidRDefault="00BF46E1" w:rsidP="00195D76">
            <w:pPr>
              <w:pStyle w:val="TAC"/>
            </w:pPr>
            <w:r w:rsidRPr="0041528A">
              <w:t>82</w:t>
            </w:r>
          </w:p>
        </w:tc>
        <w:tc>
          <w:tcPr>
            <w:tcW w:w="567" w:type="dxa"/>
            <w:tcBorders>
              <w:top w:val="single" w:sz="6" w:space="0" w:color="auto"/>
              <w:left w:val="single" w:sz="6" w:space="0" w:color="auto"/>
              <w:bottom w:val="single" w:sz="6" w:space="0" w:color="auto"/>
              <w:right w:val="single" w:sz="6" w:space="0" w:color="auto"/>
            </w:tcBorders>
          </w:tcPr>
          <w:p w14:paraId="2A0EEBE5" w14:textId="77777777" w:rsidR="00BF46E1" w:rsidRPr="0041528A" w:rsidRDefault="00BF46E1" w:rsidP="00195D76">
            <w:pPr>
              <w:pStyle w:val="TAC"/>
            </w:pPr>
            <w:r w:rsidRPr="0041528A">
              <w:t>02</w:t>
            </w:r>
          </w:p>
        </w:tc>
        <w:tc>
          <w:tcPr>
            <w:tcW w:w="567" w:type="dxa"/>
            <w:tcBorders>
              <w:top w:val="single" w:sz="6" w:space="0" w:color="auto"/>
              <w:left w:val="single" w:sz="6" w:space="0" w:color="auto"/>
              <w:bottom w:val="single" w:sz="6" w:space="0" w:color="auto"/>
              <w:right w:val="single" w:sz="6" w:space="0" w:color="auto"/>
            </w:tcBorders>
          </w:tcPr>
          <w:p w14:paraId="197C7C06" w14:textId="77777777" w:rsidR="00BF46E1" w:rsidRPr="0041528A" w:rsidRDefault="00BF46E1" w:rsidP="00195D76">
            <w:pPr>
              <w:pStyle w:val="TAC"/>
            </w:pPr>
            <w:r w:rsidRPr="0041528A">
              <w:t>82</w:t>
            </w:r>
          </w:p>
        </w:tc>
        <w:tc>
          <w:tcPr>
            <w:tcW w:w="567" w:type="dxa"/>
            <w:tcBorders>
              <w:top w:val="single" w:sz="6" w:space="0" w:color="auto"/>
              <w:left w:val="single" w:sz="6" w:space="0" w:color="auto"/>
              <w:bottom w:val="single" w:sz="6" w:space="0" w:color="auto"/>
              <w:right w:val="single" w:sz="6" w:space="0" w:color="auto"/>
            </w:tcBorders>
          </w:tcPr>
          <w:p w14:paraId="57AE9EC3" w14:textId="77777777" w:rsidR="00BF46E1" w:rsidRPr="0041528A" w:rsidRDefault="00BF46E1" w:rsidP="00195D76">
            <w:pPr>
              <w:pStyle w:val="TAC"/>
            </w:pPr>
            <w:r w:rsidRPr="0041528A">
              <w:t>81</w:t>
            </w:r>
          </w:p>
        </w:tc>
        <w:tc>
          <w:tcPr>
            <w:tcW w:w="567" w:type="dxa"/>
            <w:tcBorders>
              <w:top w:val="single" w:sz="6" w:space="0" w:color="auto"/>
              <w:left w:val="single" w:sz="6" w:space="0" w:color="auto"/>
              <w:bottom w:val="single" w:sz="6" w:space="0" w:color="auto"/>
              <w:right w:val="single" w:sz="6" w:space="0" w:color="auto"/>
            </w:tcBorders>
          </w:tcPr>
          <w:p w14:paraId="610D7B99" w14:textId="77777777" w:rsidR="00BF46E1" w:rsidRPr="0041528A" w:rsidRDefault="00BF46E1" w:rsidP="00195D76">
            <w:pPr>
              <w:pStyle w:val="TAC"/>
            </w:pPr>
            <w:r w:rsidRPr="0041528A">
              <w:t>83</w:t>
            </w:r>
          </w:p>
        </w:tc>
        <w:tc>
          <w:tcPr>
            <w:tcW w:w="567" w:type="dxa"/>
            <w:tcBorders>
              <w:top w:val="single" w:sz="6" w:space="0" w:color="auto"/>
              <w:left w:val="single" w:sz="6" w:space="0" w:color="auto"/>
              <w:bottom w:val="single" w:sz="6" w:space="0" w:color="auto"/>
              <w:right w:val="single" w:sz="6" w:space="0" w:color="auto"/>
            </w:tcBorders>
          </w:tcPr>
          <w:p w14:paraId="5D4B97D6" w14:textId="77777777" w:rsidR="00BF46E1" w:rsidRPr="0041528A" w:rsidRDefault="00BF46E1" w:rsidP="00195D76">
            <w:pPr>
              <w:pStyle w:val="TAC"/>
            </w:pPr>
            <w:r w:rsidRPr="0041528A">
              <w:t>01</w:t>
            </w:r>
          </w:p>
        </w:tc>
      </w:tr>
      <w:tr w:rsidR="00BF46E1" w:rsidRPr="0041528A" w14:paraId="35A18C9A" w14:textId="77777777" w:rsidTr="00195D76">
        <w:trPr>
          <w:jc w:val="center"/>
        </w:trPr>
        <w:tc>
          <w:tcPr>
            <w:tcW w:w="1134" w:type="dxa"/>
            <w:tcBorders>
              <w:top w:val="single" w:sz="4" w:space="0" w:color="auto"/>
              <w:right w:val="single" w:sz="6" w:space="0" w:color="auto"/>
            </w:tcBorders>
          </w:tcPr>
          <w:p w14:paraId="61C2BEE8" w14:textId="77777777" w:rsidR="00BF46E1" w:rsidRPr="0041528A" w:rsidRDefault="00BF46E1" w:rsidP="00195D76">
            <w:pPr>
              <w:pStyle w:val="TAL"/>
            </w:pPr>
          </w:p>
        </w:tc>
        <w:tc>
          <w:tcPr>
            <w:tcW w:w="567" w:type="dxa"/>
            <w:tcBorders>
              <w:top w:val="single" w:sz="6" w:space="0" w:color="auto"/>
              <w:left w:val="single" w:sz="6" w:space="0" w:color="auto"/>
              <w:bottom w:val="single" w:sz="6" w:space="0" w:color="auto"/>
              <w:right w:val="single" w:sz="6" w:space="0" w:color="auto"/>
            </w:tcBorders>
          </w:tcPr>
          <w:p w14:paraId="0722A626" w14:textId="77777777" w:rsidR="00BF46E1" w:rsidRPr="0041528A" w:rsidRDefault="00BF46E1" w:rsidP="00195D76">
            <w:pPr>
              <w:pStyle w:val="TAC"/>
            </w:pPr>
            <w:r w:rsidRPr="0041528A">
              <w:t>00</w:t>
            </w:r>
          </w:p>
        </w:tc>
        <w:tc>
          <w:tcPr>
            <w:tcW w:w="567" w:type="dxa"/>
            <w:tcBorders>
              <w:top w:val="single" w:sz="6" w:space="0" w:color="auto"/>
              <w:left w:val="single" w:sz="6" w:space="0" w:color="auto"/>
              <w:bottom w:val="single" w:sz="6" w:space="0" w:color="auto"/>
              <w:right w:val="single" w:sz="6" w:space="0" w:color="auto"/>
            </w:tcBorders>
          </w:tcPr>
          <w:p w14:paraId="574CA771" w14:textId="77777777" w:rsidR="00BF46E1" w:rsidRPr="0041528A" w:rsidRDefault="00BF46E1" w:rsidP="00195D76">
            <w:pPr>
              <w:pStyle w:val="TAC"/>
            </w:pPr>
            <w:r w:rsidRPr="0041528A">
              <w:t>8D</w:t>
            </w:r>
          </w:p>
        </w:tc>
        <w:tc>
          <w:tcPr>
            <w:tcW w:w="567" w:type="dxa"/>
            <w:tcBorders>
              <w:top w:val="single" w:sz="6" w:space="0" w:color="auto"/>
              <w:left w:val="single" w:sz="6" w:space="0" w:color="auto"/>
              <w:bottom w:val="single" w:sz="6" w:space="0" w:color="auto"/>
              <w:right w:val="single" w:sz="6" w:space="0" w:color="auto"/>
            </w:tcBorders>
          </w:tcPr>
          <w:p w14:paraId="32C07743" w14:textId="77777777" w:rsidR="00BF46E1" w:rsidRPr="0041528A" w:rsidRDefault="00BF46E1" w:rsidP="00195D76">
            <w:pPr>
              <w:pStyle w:val="TAC"/>
            </w:pPr>
            <w:r w:rsidRPr="0041528A">
              <w:t>1A</w:t>
            </w:r>
          </w:p>
        </w:tc>
        <w:tc>
          <w:tcPr>
            <w:tcW w:w="567" w:type="dxa"/>
            <w:tcBorders>
              <w:top w:val="single" w:sz="6" w:space="0" w:color="auto"/>
              <w:left w:val="single" w:sz="6" w:space="0" w:color="auto"/>
              <w:bottom w:val="single" w:sz="6" w:space="0" w:color="auto"/>
              <w:right w:val="single" w:sz="6" w:space="0" w:color="auto"/>
            </w:tcBorders>
          </w:tcPr>
          <w:p w14:paraId="1CAC1DAF" w14:textId="77777777" w:rsidR="00BF46E1" w:rsidRPr="0041528A" w:rsidRDefault="00BF46E1" w:rsidP="00195D76">
            <w:pPr>
              <w:pStyle w:val="TAC"/>
            </w:pPr>
            <w:r w:rsidRPr="0041528A">
              <w:t>00</w:t>
            </w:r>
          </w:p>
        </w:tc>
        <w:tc>
          <w:tcPr>
            <w:tcW w:w="567" w:type="dxa"/>
            <w:tcBorders>
              <w:top w:val="single" w:sz="6" w:space="0" w:color="auto"/>
              <w:left w:val="single" w:sz="6" w:space="0" w:color="auto"/>
              <w:bottom w:val="single" w:sz="6" w:space="0" w:color="auto"/>
              <w:right w:val="single" w:sz="6" w:space="0" w:color="auto"/>
            </w:tcBorders>
          </w:tcPr>
          <w:p w14:paraId="11FB7BF9" w14:textId="77777777" w:rsidR="00BF46E1" w:rsidRPr="0041528A" w:rsidRDefault="00BF46E1" w:rsidP="00195D76">
            <w:pPr>
              <w:pStyle w:val="TAC"/>
            </w:pPr>
            <w:r w:rsidRPr="0041528A">
              <w:t>D5</w:t>
            </w:r>
          </w:p>
        </w:tc>
        <w:tc>
          <w:tcPr>
            <w:tcW w:w="567" w:type="dxa"/>
            <w:tcBorders>
              <w:top w:val="single" w:sz="6" w:space="0" w:color="auto"/>
              <w:left w:val="single" w:sz="6" w:space="0" w:color="auto"/>
              <w:bottom w:val="single" w:sz="6" w:space="0" w:color="auto"/>
              <w:right w:val="single" w:sz="6" w:space="0" w:color="auto"/>
            </w:tcBorders>
          </w:tcPr>
          <w:p w14:paraId="77CFB82D" w14:textId="77777777" w:rsidR="00BF46E1" w:rsidRPr="0041528A" w:rsidRDefault="00BF46E1" w:rsidP="00195D76">
            <w:pPr>
              <w:pStyle w:val="TAC"/>
            </w:pPr>
            <w:r w:rsidRPr="0041528A">
              <w:t>E9</w:t>
            </w:r>
          </w:p>
        </w:tc>
        <w:tc>
          <w:tcPr>
            <w:tcW w:w="567" w:type="dxa"/>
            <w:tcBorders>
              <w:top w:val="single" w:sz="6" w:space="0" w:color="auto"/>
              <w:left w:val="single" w:sz="6" w:space="0" w:color="auto"/>
              <w:bottom w:val="single" w:sz="6" w:space="0" w:color="auto"/>
              <w:right w:val="single" w:sz="6" w:space="0" w:color="auto"/>
            </w:tcBorders>
          </w:tcPr>
          <w:p w14:paraId="76D98371" w14:textId="77777777" w:rsidR="00BF46E1" w:rsidRPr="0041528A" w:rsidRDefault="00BF46E1" w:rsidP="00195D76">
            <w:pPr>
              <w:pStyle w:val="TAC"/>
            </w:pPr>
            <w:r w:rsidRPr="0041528A">
              <w:t>94</w:t>
            </w:r>
          </w:p>
        </w:tc>
        <w:tc>
          <w:tcPr>
            <w:tcW w:w="567" w:type="dxa"/>
            <w:tcBorders>
              <w:top w:val="single" w:sz="6" w:space="0" w:color="auto"/>
              <w:left w:val="single" w:sz="6" w:space="0" w:color="auto"/>
              <w:bottom w:val="single" w:sz="6" w:space="0" w:color="auto"/>
              <w:right w:val="single" w:sz="6" w:space="0" w:color="auto"/>
            </w:tcBorders>
          </w:tcPr>
          <w:p w14:paraId="119471E0" w14:textId="77777777" w:rsidR="00BF46E1" w:rsidRPr="0041528A" w:rsidRDefault="00BF46E1" w:rsidP="00195D76">
            <w:pPr>
              <w:pStyle w:val="TAC"/>
            </w:pPr>
            <w:r w:rsidRPr="0041528A">
              <w:t>08</w:t>
            </w:r>
          </w:p>
        </w:tc>
        <w:tc>
          <w:tcPr>
            <w:tcW w:w="567" w:type="dxa"/>
            <w:tcBorders>
              <w:top w:val="single" w:sz="6" w:space="0" w:color="auto"/>
              <w:left w:val="single" w:sz="6" w:space="0" w:color="auto"/>
              <w:bottom w:val="single" w:sz="6" w:space="0" w:color="auto"/>
              <w:right w:val="single" w:sz="6" w:space="0" w:color="auto"/>
            </w:tcBorders>
          </w:tcPr>
          <w:p w14:paraId="06E1608A" w14:textId="77777777" w:rsidR="00BF46E1" w:rsidRPr="0041528A" w:rsidRDefault="00BF46E1" w:rsidP="00195D76">
            <w:pPr>
              <w:pStyle w:val="TAC"/>
            </w:pPr>
            <w:r w:rsidRPr="0041528A">
              <w:t>9A</w:t>
            </w:r>
          </w:p>
        </w:tc>
        <w:tc>
          <w:tcPr>
            <w:tcW w:w="567" w:type="dxa"/>
            <w:tcBorders>
              <w:top w:val="single" w:sz="6" w:space="0" w:color="auto"/>
              <w:left w:val="single" w:sz="6" w:space="0" w:color="auto"/>
              <w:bottom w:val="single" w:sz="6" w:space="0" w:color="auto"/>
              <w:right w:val="single" w:sz="6" w:space="0" w:color="auto"/>
            </w:tcBorders>
          </w:tcPr>
          <w:p w14:paraId="0F415086" w14:textId="77777777" w:rsidR="00BF46E1" w:rsidRPr="0041528A" w:rsidRDefault="00BF46E1" w:rsidP="00195D76">
            <w:pPr>
              <w:pStyle w:val="TAC"/>
            </w:pPr>
            <w:r w:rsidRPr="0041528A">
              <w:t>D3</w:t>
            </w:r>
          </w:p>
        </w:tc>
        <w:tc>
          <w:tcPr>
            <w:tcW w:w="567" w:type="dxa"/>
            <w:tcBorders>
              <w:top w:val="single" w:sz="6" w:space="0" w:color="auto"/>
              <w:left w:val="single" w:sz="6" w:space="0" w:color="auto"/>
              <w:bottom w:val="single" w:sz="6" w:space="0" w:color="auto"/>
              <w:right w:val="single" w:sz="6" w:space="0" w:color="auto"/>
            </w:tcBorders>
          </w:tcPr>
          <w:p w14:paraId="57BAD59B" w14:textId="77777777" w:rsidR="00BF46E1" w:rsidRPr="0041528A" w:rsidRDefault="00BF46E1" w:rsidP="00195D76">
            <w:pPr>
              <w:pStyle w:val="TAC"/>
            </w:pPr>
            <w:r w:rsidRPr="0041528A">
              <w:t>E5</w:t>
            </w:r>
          </w:p>
        </w:tc>
      </w:tr>
      <w:tr w:rsidR="00BF46E1" w:rsidRPr="0041528A" w14:paraId="255B406D" w14:textId="77777777" w:rsidTr="00195D76">
        <w:trPr>
          <w:jc w:val="center"/>
        </w:trPr>
        <w:tc>
          <w:tcPr>
            <w:tcW w:w="1134" w:type="dxa"/>
            <w:tcBorders>
              <w:right w:val="single" w:sz="6" w:space="0" w:color="auto"/>
            </w:tcBorders>
          </w:tcPr>
          <w:p w14:paraId="119BBC00" w14:textId="77777777" w:rsidR="00BF46E1" w:rsidRPr="0041528A" w:rsidRDefault="00BF46E1" w:rsidP="00195D76">
            <w:pPr>
              <w:pStyle w:val="TAL"/>
            </w:pPr>
          </w:p>
        </w:tc>
        <w:tc>
          <w:tcPr>
            <w:tcW w:w="567" w:type="dxa"/>
            <w:tcBorders>
              <w:top w:val="single" w:sz="6" w:space="0" w:color="auto"/>
              <w:left w:val="single" w:sz="6" w:space="0" w:color="auto"/>
              <w:bottom w:val="single" w:sz="6" w:space="0" w:color="auto"/>
              <w:right w:val="single" w:sz="6" w:space="0" w:color="auto"/>
            </w:tcBorders>
          </w:tcPr>
          <w:p w14:paraId="1E880D7D" w14:textId="77777777" w:rsidR="00BF46E1" w:rsidRPr="0041528A" w:rsidRDefault="00BF46E1" w:rsidP="00195D76">
            <w:pPr>
              <w:pStyle w:val="TAC"/>
            </w:pPr>
            <w:r w:rsidRPr="0041528A">
              <w:t>69</w:t>
            </w:r>
          </w:p>
        </w:tc>
        <w:tc>
          <w:tcPr>
            <w:tcW w:w="567" w:type="dxa"/>
            <w:tcBorders>
              <w:top w:val="single" w:sz="6" w:space="0" w:color="auto"/>
              <w:left w:val="single" w:sz="6" w:space="0" w:color="auto"/>
              <w:bottom w:val="single" w:sz="6" w:space="0" w:color="auto"/>
              <w:right w:val="single" w:sz="6" w:space="0" w:color="auto"/>
            </w:tcBorders>
          </w:tcPr>
          <w:p w14:paraId="647A44CE" w14:textId="77777777" w:rsidR="00BF46E1" w:rsidRPr="0041528A" w:rsidRDefault="00BF46E1" w:rsidP="00195D76">
            <w:pPr>
              <w:pStyle w:val="TAC"/>
            </w:pPr>
            <w:r w:rsidRPr="0041528A">
              <w:t>F7</w:t>
            </w:r>
          </w:p>
        </w:tc>
        <w:tc>
          <w:tcPr>
            <w:tcW w:w="567" w:type="dxa"/>
            <w:tcBorders>
              <w:top w:val="single" w:sz="6" w:space="0" w:color="auto"/>
              <w:left w:val="single" w:sz="6" w:space="0" w:color="auto"/>
              <w:bottom w:val="single" w:sz="6" w:space="0" w:color="auto"/>
              <w:right w:val="single" w:sz="6" w:space="0" w:color="auto"/>
            </w:tcBorders>
          </w:tcPr>
          <w:p w14:paraId="41AE8F38" w14:textId="77777777" w:rsidR="00BF46E1" w:rsidRPr="0041528A" w:rsidRDefault="00BF46E1" w:rsidP="00195D76">
            <w:pPr>
              <w:pStyle w:val="TAC"/>
            </w:pPr>
            <w:r w:rsidRPr="0041528A">
              <w:t>19</w:t>
            </w:r>
          </w:p>
        </w:tc>
        <w:tc>
          <w:tcPr>
            <w:tcW w:w="567" w:type="dxa"/>
            <w:tcBorders>
              <w:top w:val="single" w:sz="6" w:space="0" w:color="auto"/>
              <w:left w:val="single" w:sz="6" w:space="0" w:color="auto"/>
              <w:bottom w:val="single" w:sz="6" w:space="0" w:color="auto"/>
              <w:right w:val="single" w:sz="6" w:space="0" w:color="auto"/>
            </w:tcBorders>
          </w:tcPr>
          <w:p w14:paraId="60B91EE6" w14:textId="77777777" w:rsidR="00BF46E1" w:rsidRPr="0041528A" w:rsidRDefault="00BF46E1" w:rsidP="00195D76">
            <w:pPr>
              <w:pStyle w:val="TAC"/>
            </w:pPr>
            <w:r w:rsidRPr="0041528A">
              <w:t>24</w:t>
            </w:r>
          </w:p>
        </w:tc>
        <w:tc>
          <w:tcPr>
            <w:tcW w:w="567" w:type="dxa"/>
            <w:tcBorders>
              <w:top w:val="single" w:sz="6" w:space="0" w:color="auto"/>
              <w:left w:val="single" w:sz="6" w:space="0" w:color="auto"/>
              <w:bottom w:val="single" w:sz="6" w:space="0" w:color="auto"/>
              <w:right w:val="single" w:sz="6" w:space="0" w:color="auto"/>
            </w:tcBorders>
          </w:tcPr>
          <w:p w14:paraId="38E3494D" w14:textId="77777777" w:rsidR="00BF46E1" w:rsidRPr="0041528A" w:rsidRDefault="00BF46E1" w:rsidP="00195D76">
            <w:pPr>
              <w:pStyle w:val="TAC"/>
            </w:pPr>
            <w:r w:rsidRPr="0041528A">
              <w:t>2F</w:t>
            </w:r>
          </w:p>
        </w:tc>
        <w:tc>
          <w:tcPr>
            <w:tcW w:w="567" w:type="dxa"/>
            <w:tcBorders>
              <w:top w:val="single" w:sz="6" w:space="0" w:color="auto"/>
              <w:left w:val="single" w:sz="6" w:space="0" w:color="auto"/>
              <w:bottom w:val="single" w:sz="6" w:space="0" w:color="auto"/>
              <w:right w:val="single" w:sz="6" w:space="0" w:color="auto"/>
            </w:tcBorders>
          </w:tcPr>
          <w:p w14:paraId="027FF075" w14:textId="77777777" w:rsidR="00BF46E1" w:rsidRPr="0041528A" w:rsidRDefault="00BF46E1" w:rsidP="00195D76">
            <w:pPr>
              <w:pStyle w:val="TAC"/>
            </w:pPr>
            <w:r w:rsidRPr="0041528A">
              <w:t>8F</w:t>
            </w:r>
          </w:p>
        </w:tc>
        <w:tc>
          <w:tcPr>
            <w:tcW w:w="567" w:type="dxa"/>
            <w:tcBorders>
              <w:top w:val="single" w:sz="6" w:space="0" w:color="auto"/>
              <w:left w:val="single" w:sz="6" w:space="0" w:color="auto"/>
              <w:bottom w:val="single" w:sz="6" w:space="0" w:color="auto"/>
              <w:right w:val="single" w:sz="6" w:space="0" w:color="auto"/>
            </w:tcBorders>
          </w:tcPr>
          <w:p w14:paraId="0138780C" w14:textId="77777777" w:rsidR="00BF46E1" w:rsidRPr="0041528A" w:rsidRDefault="00BF46E1" w:rsidP="00195D76">
            <w:pPr>
              <w:pStyle w:val="TAC"/>
            </w:pPr>
            <w:r w:rsidRPr="0041528A">
              <w:t>CB</w:t>
            </w:r>
          </w:p>
        </w:tc>
        <w:tc>
          <w:tcPr>
            <w:tcW w:w="567" w:type="dxa"/>
            <w:tcBorders>
              <w:top w:val="single" w:sz="6" w:space="0" w:color="auto"/>
              <w:left w:val="single" w:sz="6" w:space="0" w:color="auto"/>
              <w:bottom w:val="single" w:sz="6" w:space="0" w:color="auto"/>
              <w:right w:val="single" w:sz="6" w:space="0" w:color="auto"/>
            </w:tcBorders>
          </w:tcPr>
          <w:p w14:paraId="6E621909" w14:textId="77777777" w:rsidR="00BF46E1" w:rsidRPr="0041528A" w:rsidRDefault="00BF46E1" w:rsidP="00195D76">
            <w:pPr>
              <w:pStyle w:val="TAC"/>
            </w:pPr>
            <w:r w:rsidRPr="0041528A">
              <w:t>69</w:t>
            </w:r>
          </w:p>
        </w:tc>
        <w:tc>
          <w:tcPr>
            <w:tcW w:w="567" w:type="dxa"/>
            <w:tcBorders>
              <w:top w:val="single" w:sz="6" w:space="0" w:color="auto"/>
              <w:left w:val="single" w:sz="6" w:space="0" w:color="auto"/>
              <w:bottom w:val="single" w:sz="6" w:space="0" w:color="auto"/>
              <w:right w:val="single" w:sz="6" w:space="0" w:color="auto"/>
            </w:tcBorders>
          </w:tcPr>
          <w:p w14:paraId="44675358" w14:textId="77777777" w:rsidR="00BF46E1" w:rsidRPr="0041528A" w:rsidRDefault="00BF46E1" w:rsidP="00195D76">
            <w:pPr>
              <w:pStyle w:val="TAC"/>
            </w:pPr>
            <w:r w:rsidRPr="0041528A">
              <w:t>7B</w:t>
            </w:r>
          </w:p>
        </w:tc>
        <w:tc>
          <w:tcPr>
            <w:tcW w:w="567" w:type="dxa"/>
            <w:tcBorders>
              <w:top w:val="single" w:sz="6" w:space="0" w:color="auto"/>
              <w:left w:val="single" w:sz="6" w:space="0" w:color="auto"/>
              <w:bottom w:val="single" w:sz="6" w:space="0" w:color="auto"/>
              <w:right w:val="single" w:sz="6" w:space="0" w:color="auto"/>
            </w:tcBorders>
          </w:tcPr>
          <w:p w14:paraId="4AF51EF9" w14:textId="77777777" w:rsidR="00BF46E1" w:rsidRPr="0041528A" w:rsidRDefault="00BF46E1" w:rsidP="00195D76">
            <w:pPr>
              <w:pStyle w:val="TAC"/>
            </w:pPr>
            <w:r w:rsidRPr="0041528A">
              <w:t>99</w:t>
            </w:r>
          </w:p>
        </w:tc>
        <w:tc>
          <w:tcPr>
            <w:tcW w:w="567" w:type="dxa"/>
            <w:tcBorders>
              <w:top w:val="single" w:sz="6" w:space="0" w:color="auto"/>
              <w:left w:val="single" w:sz="6" w:space="0" w:color="auto"/>
              <w:bottom w:val="single" w:sz="6" w:space="0" w:color="auto"/>
              <w:right w:val="single" w:sz="6" w:space="0" w:color="auto"/>
            </w:tcBorders>
          </w:tcPr>
          <w:p w14:paraId="38B225A7" w14:textId="77777777" w:rsidR="00BF46E1" w:rsidRPr="0041528A" w:rsidRDefault="00BF46E1" w:rsidP="00195D76">
            <w:pPr>
              <w:pStyle w:val="TAC"/>
            </w:pPr>
            <w:r w:rsidRPr="0041528A">
              <w:t>0C</w:t>
            </w:r>
          </w:p>
        </w:tc>
      </w:tr>
      <w:tr w:rsidR="00BF46E1" w:rsidRPr="0041528A" w14:paraId="44E9CEE3" w14:textId="77777777" w:rsidTr="00195D76">
        <w:trPr>
          <w:jc w:val="center"/>
        </w:trPr>
        <w:tc>
          <w:tcPr>
            <w:tcW w:w="1134" w:type="dxa"/>
            <w:tcBorders>
              <w:right w:val="single" w:sz="6" w:space="0" w:color="auto"/>
            </w:tcBorders>
          </w:tcPr>
          <w:p w14:paraId="38C35763" w14:textId="77777777" w:rsidR="00BF46E1" w:rsidRPr="0041528A" w:rsidRDefault="00BF46E1" w:rsidP="00195D76">
            <w:pPr>
              <w:pStyle w:val="TAL"/>
            </w:pPr>
          </w:p>
        </w:tc>
        <w:tc>
          <w:tcPr>
            <w:tcW w:w="567" w:type="dxa"/>
            <w:tcBorders>
              <w:top w:val="single" w:sz="6" w:space="0" w:color="auto"/>
              <w:left w:val="single" w:sz="6" w:space="0" w:color="auto"/>
              <w:bottom w:val="single" w:sz="6" w:space="0" w:color="auto"/>
              <w:right w:val="single" w:sz="6" w:space="0" w:color="auto"/>
            </w:tcBorders>
          </w:tcPr>
          <w:p w14:paraId="38FC36E0" w14:textId="77777777" w:rsidR="00BF46E1" w:rsidRPr="0041528A" w:rsidRDefault="00BF46E1" w:rsidP="00195D76">
            <w:pPr>
              <w:pStyle w:val="TAC"/>
            </w:pPr>
            <w:r w:rsidRPr="0041528A">
              <w:t>32</w:t>
            </w:r>
          </w:p>
        </w:tc>
        <w:tc>
          <w:tcPr>
            <w:tcW w:w="567" w:type="dxa"/>
            <w:tcBorders>
              <w:top w:val="single" w:sz="6" w:space="0" w:color="auto"/>
              <w:left w:val="single" w:sz="6" w:space="0" w:color="auto"/>
              <w:bottom w:val="single" w:sz="6" w:space="0" w:color="auto"/>
              <w:right w:val="single" w:sz="6" w:space="0" w:color="auto"/>
            </w:tcBorders>
          </w:tcPr>
          <w:p w14:paraId="3ED1F4E9" w14:textId="77777777" w:rsidR="00BF46E1" w:rsidRPr="0041528A" w:rsidRDefault="00BF46E1" w:rsidP="00195D76">
            <w:pPr>
              <w:pStyle w:val="TAC"/>
            </w:pPr>
            <w:r w:rsidRPr="0041528A">
              <w:t>CB</w:t>
            </w:r>
          </w:p>
        </w:tc>
        <w:tc>
          <w:tcPr>
            <w:tcW w:w="567" w:type="dxa"/>
            <w:tcBorders>
              <w:top w:val="single" w:sz="6" w:space="0" w:color="auto"/>
              <w:left w:val="single" w:sz="6" w:space="0" w:color="auto"/>
              <w:bottom w:val="single" w:sz="6" w:space="0" w:color="auto"/>
              <w:right w:val="single" w:sz="6" w:space="0" w:color="auto"/>
            </w:tcBorders>
          </w:tcPr>
          <w:p w14:paraId="17AD57B4" w14:textId="77777777" w:rsidR="00BF46E1" w:rsidRPr="0041528A" w:rsidRDefault="00BF46E1" w:rsidP="00195D76">
            <w:pPr>
              <w:pStyle w:val="TAC"/>
            </w:pPr>
            <w:r w:rsidRPr="0041528A">
              <w:t>DF</w:t>
            </w:r>
          </w:p>
        </w:tc>
        <w:tc>
          <w:tcPr>
            <w:tcW w:w="567" w:type="dxa"/>
            <w:tcBorders>
              <w:top w:val="single" w:sz="6" w:space="0" w:color="auto"/>
              <w:left w:val="single" w:sz="6" w:space="0" w:color="auto"/>
              <w:bottom w:val="single" w:sz="6" w:space="0" w:color="auto"/>
              <w:right w:val="single" w:sz="6" w:space="0" w:color="auto"/>
            </w:tcBorders>
          </w:tcPr>
          <w:p w14:paraId="700A4BAF" w14:textId="77777777" w:rsidR="00BF46E1" w:rsidRPr="0041528A" w:rsidRDefault="00BF46E1" w:rsidP="00195D76">
            <w:pPr>
              <w:pStyle w:val="TAC"/>
            </w:pPr>
            <w:r w:rsidRPr="0041528A">
              <w:t>6D</w:t>
            </w:r>
          </w:p>
        </w:tc>
        <w:tc>
          <w:tcPr>
            <w:tcW w:w="567" w:type="dxa"/>
            <w:tcBorders>
              <w:top w:val="single" w:sz="6" w:space="0" w:color="auto"/>
              <w:left w:val="single" w:sz="6" w:space="0" w:color="auto"/>
              <w:bottom w:val="single" w:sz="6" w:space="0" w:color="auto"/>
              <w:right w:val="single" w:sz="6" w:space="0" w:color="auto"/>
            </w:tcBorders>
          </w:tcPr>
          <w:p w14:paraId="56067AB9" w14:textId="77777777" w:rsidR="00BF46E1" w:rsidRPr="0041528A" w:rsidRDefault="00BF46E1" w:rsidP="00195D76">
            <w:pPr>
              <w:pStyle w:val="TAC"/>
            </w:pPr>
            <w:r w:rsidRPr="0041528A">
              <w:t>D0</w:t>
            </w:r>
          </w:p>
        </w:tc>
        <w:tc>
          <w:tcPr>
            <w:tcW w:w="567" w:type="dxa"/>
            <w:tcBorders>
              <w:top w:val="single" w:sz="6" w:space="0" w:color="auto"/>
              <w:left w:val="single" w:sz="6" w:space="0" w:color="auto"/>
              <w:bottom w:val="single" w:sz="6" w:space="0" w:color="auto"/>
              <w:right w:val="single" w:sz="6" w:space="0" w:color="auto"/>
            </w:tcBorders>
          </w:tcPr>
          <w:p w14:paraId="519EF8AD" w14:textId="77777777" w:rsidR="00BF46E1" w:rsidRPr="0041528A" w:rsidRDefault="00BF46E1" w:rsidP="00195D76">
            <w:pPr>
              <w:pStyle w:val="TAC"/>
            </w:pPr>
            <w:r w:rsidRPr="0041528A">
              <w:t>74</w:t>
            </w:r>
          </w:p>
        </w:tc>
        <w:tc>
          <w:tcPr>
            <w:tcW w:w="567" w:type="dxa"/>
            <w:tcBorders>
              <w:top w:val="single" w:sz="6" w:space="0" w:color="auto"/>
              <w:left w:val="single" w:sz="6" w:space="0" w:color="auto"/>
              <w:bottom w:val="single" w:sz="6" w:space="0" w:color="auto"/>
              <w:right w:val="single" w:sz="6" w:space="0" w:color="auto"/>
            </w:tcBorders>
          </w:tcPr>
          <w:p w14:paraId="5AB6ED26" w14:textId="77777777" w:rsidR="00BF46E1" w:rsidRPr="0041528A" w:rsidRDefault="00BF46E1" w:rsidP="00195D76">
            <w:pPr>
              <w:pStyle w:val="TAC"/>
            </w:pPr>
            <w:r w:rsidRPr="0041528A">
              <w:t>0A</w:t>
            </w:r>
          </w:p>
        </w:tc>
        <w:tc>
          <w:tcPr>
            <w:tcW w:w="567" w:type="dxa"/>
            <w:tcBorders>
              <w:top w:val="single" w:sz="6" w:space="0" w:color="auto"/>
              <w:left w:val="single" w:sz="6" w:space="0" w:color="auto"/>
              <w:bottom w:val="single" w:sz="6" w:space="0" w:color="auto"/>
              <w:right w:val="single" w:sz="6" w:space="0" w:color="auto"/>
            </w:tcBorders>
          </w:tcPr>
          <w:p w14:paraId="36B49EA6" w14:textId="77777777" w:rsidR="00BF46E1" w:rsidRPr="0041528A" w:rsidRDefault="00BF46E1" w:rsidP="00195D76">
            <w:pPr>
              <w:pStyle w:val="TAC"/>
            </w:pPr>
          </w:p>
        </w:tc>
        <w:tc>
          <w:tcPr>
            <w:tcW w:w="567" w:type="dxa"/>
            <w:tcBorders>
              <w:top w:val="single" w:sz="6" w:space="0" w:color="auto"/>
              <w:left w:val="single" w:sz="6" w:space="0" w:color="auto"/>
              <w:bottom w:val="single" w:sz="6" w:space="0" w:color="auto"/>
              <w:right w:val="single" w:sz="6" w:space="0" w:color="auto"/>
            </w:tcBorders>
          </w:tcPr>
          <w:p w14:paraId="4A3729F6" w14:textId="77777777" w:rsidR="00BF46E1" w:rsidRPr="0041528A" w:rsidRDefault="00BF46E1" w:rsidP="00195D76">
            <w:pPr>
              <w:pStyle w:val="TAC"/>
            </w:pPr>
          </w:p>
        </w:tc>
        <w:tc>
          <w:tcPr>
            <w:tcW w:w="567" w:type="dxa"/>
            <w:tcBorders>
              <w:top w:val="single" w:sz="6" w:space="0" w:color="auto"/>
              <w:left w:val="single" w:sz="6" w:space="0" w:color="auto"/>
              <w:bottom w:val="single" w:sz="6" w:space="0" w:color="auto"/>
              <w:right w:val="single" w:sz="6" w:space="0" w:color="auto"/>
            </w:tcBorders>
          </w:tcPr>
          <w:p w14:paraId="41518C2C" w14:textId="77777777" w:rsidR="00BF46E1" w:rsidRPr="0041528A" w:rsidRDefault="00BF46E1" w:rsidP="00195D76">
            <w:pPr>
              <w:pStyle w:val="TAC"/>
            </w:pPr>
          </w:p>
        </w:tc>
        <w:tc>
          <w:tcPr>
            <w:tcW w:w="567" w:type="dxa"/>
            <w:tcBorders>
              <w:top w:val="single" w:sz="6" w:space="0" w:color="auto"/>
              <w:left w:val="single" w:sz="6" w:space="0" w:color="auto"/>
              <w:bottom w:val="single" w:sz="6" w:space="0" w:color="auto"/>
              <w:right w:val="single" w:sz="6" w:space="0" w:color="auto"/>
            </w:tcBorders>
          </w:tcPr>
          <w:p w14:paraId="707B4A99" w14:textId="77777777" w:rsidR="00BF46E1" w:rsidRPr="0041528A" w:rsidRDefault="00BF46E1" w:rsidP="00195D76">
            <w:pPr>
              <w:pStyle w:val="TAC"/>
            </w:pPr>
          </w:p>
        </w:tc>
      </w:tr>
    </w:tbl>
    <w:p w14:paraId="58B2A551" w14:textId="77777777" w:rsidR="00BF46E1" w:rsidRPr="0041528A" w:rsidRDefault="00BF46E1" w:rsidP="00BF46E1"/>
    <w:p w14:paraId="587CFFDF" w14:textId="77777777" w:rsidR="00BF46E1" w:rsidRPr="0041528A" w:rsidRDefault="00BF46E1" w:rsidP="00BF46E1">
      <w:pPr>
        <w:pStyle w:val="H6"/>
      </w:pPr>
      <w:r w:rsidRPr="0041528A">
        <w:t>27.22.4.12.4.5.5</w:t>
      </w:r>
      <w:r w:rsidRPr="0041528A">
        <w:tab/>
        <w:t>Test requirement</w:t>
      </w:r>
    </w:p>
    <w:p w14:paraId="4E70F9FC" w14:textId="77777777" w:rsidR="00BF46E1" w:rsidRPr="0041528A" w:rsidRDefault="00BF46E1" w:rsidP="00BF46E1">
      <w:r w:rsidRPr="0041528A">
        <w:t>The ME shall operate in the manner defined in expected sequence 4.5.</w:t>
      </w:r>
    </w:p>
    <w:p w14:paraId="5F330892" w14:textId="77777777" w:rsidR="00BF46E1" w:rsidRPr="0041528A" w:rsidRDefault="00BF46E1" w:rsidP="00BF46E1">
      <w:pPr>
        <w:pStyle w:val="H6"/>
      </w:pPr>
      <w:r w:rsidRPr="0041528A">
        <w:t>27.22.4.12.4.6</w:t>
      </w:r>
      <w:r w:rsidRPr="0041528A">
        <w:tab/>
        <w:t>SEND USSD (support of Text Attribute – Bold On)</w:t>
      </w:r>
    </w:p>
    <w:p w14:paraId="43DCA294" w14:textId="77777777" w:rsidR="00BF46E1" w:rsidRPr="0041528A" w:rsidRDefault="00BF46E1" w:rsidP="00BF46E1">
      <w:pPr>
        <w:pStyle w:val="H6"/>
      </w:pPr>
      <w:r w:rsidRPr="0041528A">
        <w:t>27.22.4.12.4.6.1</w:t>
      </w:r>
      <w:r w:rsidRPr="0041528A">
        <w:tab/>
        <w:t>Definition and applicability</w:t>
      </w:r>
    </w:p>
    <w:p w14:paraId="0255E3EE" w14:textId="77777777" w:rsidR="00BF46E1" w:rsidRPr="0041528A" w:rsidRDefault="00BF46E1" w:rsidP="00BF46E1">
      <w:r w:rsidRPr="0041528A">
        <w:t>See clause 3.2.2.</w:t>
      </w:r>
    </w:p>
    <w:p w14:paraId="3415E4F9" w14:textId="77777777" w:rsidR="00BF46E1" w:rsidRPr="0041528A" w:rsidRDefault="00BF46E1" w:rsidP="00BF46E1">
      <w:pPr>
        <w:pStyle w:val="H6"/>
      </w:pPr>
      <w:r w:rsidRPr="0041528A">
        <w:t>27.22.4.12.4.6.2</w:t>
      </w:r>
      <w:r w:rsidRPr="0041528A">
        <w:tab/>
        <w:t>Conformance requirement</w:t>
      </w:r>
    </w:p>
    <w:p w14:paraId="46FDF130" w14:textId="77777777" w:rsidR="00BF46E1" w:rsidRPr="0041528A" w:rsidRDefault="00BF46E1" w:rsidP="00BF46E1">
      <w:r w:rsidRPr="0041528A">
        <w:t>The terminal shall support the Proactive UICC: Send USSD facility as defined in:</w:t>
      </w:r>
    </w:p>
    <w:p w14:paraId="171A88EB" w14:textId="77777777" w:rsidR="00BF46E1" w:rsidRPr="0041528A" w:rsidRDefault="00BF46E1" w:rsidP="00BF46E1">
      <w:pPr>
        <w:pStyle w:val="B1"/>
      </w:pPr>
      <w:r w:rsidRPr="0041528A">
        <w:t>-</w:t>
      </w:r>
      <w:r w:rsidRPr="0041528A">
        <w:tab/>
        <w:t>TS 31.111 [15] clause 6.1, clause 6.4.12, clause 6.6.11, clause 8.12.7, clause 5.2, clause 8.6, clause 8.7, clause 8.2, clause 8.17, clause 8.31 and clause 6.5.</w:t>
      </w:r>
    </w:p>
    <w:p w14:paraId="700367F9" w14:textId="77777777" w:rsidR="00BF46E1" w:rsidRPr="0041528A" w:rsidRDefault="00BF46E1" w:rsidP="00BF46E1">
      <w:pPr>
        <w:pStyle w:val="H6"/>
      </w:pPr>
      <w:r w:rsidRPr="0041528A">
        <w:t>27.22.4.12.4.6.3</w:t>
      </w:r>
      <w:r w:rsidRPr="0041528A">
        <w:tab/>
        <w:t>Test purpose</w:t>
      </w:r>
    </w:p>
    <w:p w14:paraId="4DB8BC09" w14:textId="77777777" w:rsidR="00BF46E1" w:rsidRPr="0041528A" w:rsidRDefault="00BF46E1" w:rsidP="00BF46E1">
      <w:r w:rsidRPr="0041528A">
        <w:t>To verify that the ME displays the alpha identifier according to the bold text attribute configuration in the SEND USSD proactive UICC command, and returns a successful result in the TERMINAL RESPONSE command send to the UICC.</w:t>
      </w:r>
    </w:p>
    <w:p w14:paraId="4312736B" w14:textId="77777777" w:rsidR="00BF46E1" w:rsidRPr="0041528A" w:rsidRDefault="00BF46E1" w:rsidP="00BF46E1">
      <w:pPr>
        <w:pStyle w:val="H6"/>
      </w:pPr>
      <w:r w:rsidRPr="0041528A">
        <w:t>27.22.4.12.4.6.4</w:t>
      </w:r>
      <w:r w:rsidRPr="0041528A">
        <w:tab/>
        <w:t>Method of test</w:t>
      </w:r>
    </w:p>
    <w:p w14:paraId="35E2BB05" w14:textId="77777777" w:rsidR="00BF46E1" w:rsidRPr="0041528A" w:rsidRDefault="00BF46E1" w:rsidP="00BF46E1">
      <w:pPr>
        <w:pStyle w:val="H6"/>
      </w:pPr>
      <w:r w:rsidRPr="0041528A">
        <w:t>27.22.4.12.4.6.4.1</w:t>
      </w:r>
      <w:r w:rsidRPr="0041528A">
        <w:tab/>
        <w:t>Initial conditions</w:t>
      </w:r>
    </w:p>
    <w:p w14:paraId="562D7EEA" w14:textId="77777777" w:rsidR="00BF46E1" w:rsidRPr="0041528A" w:rsidRDefault="00BF46E1" w:rsidP="00BF46E1">
      <w:r w:rsidRPr="0041528A">
        <w:t>The ME is connected to the USIM Simulator and only connected to the USS if the USS is mentioned in the sequence table.</w:t>
      </w:r>
    </w:p>
    <w:p w14:paraId="2A6AB784" w14:textId="77777777" w:rsidR="00BF46E1" w:rsidRPr="0041528A" w:rsidRDefault="00BF46E1" w:rsidP="00BF46E1">
      <w:r w:rsidRPr="0041528A">
        <w:t>The elementary files are coded as UICC default. Prior to this test the terminal shall have been powered on, performed the PROFILE DOWNLOAD procedure and be in updated idle mode on the USS.</w:t>
      </w:r>
    </w:p>
    <w:p w14:paraId="5B0F1AFE" w14:textId="77777777" w:rsidR="00BF46E1" w:rsidRPr="0041528A" w:rsidRDefault="00BF46E1" w:rsidP="00BF46E1">
      <w:pPr>
        <w:pStyle w:val="H6"/>
      </w:pPr>
      <w:r w:rsidRPr="0041528A">
        <w:t>27.22.4.12.4.6.4.2</w:t>
      </w:r>
      <w:r w:rsidRPr="0041528A">
        <w:tab/>
        <w:t>Procedure</w:t>
      </w:r>
    </w:p>
    <w:p w14:paraId="6D8B6C85" w14:textId="77777777" w:rsidR="00BF46E1" w:rsidRPr="0041528A" w:rsidRDefault="00BF46E1" w:rsidP="00BF46E1">
      <w:pPr>
        <w:pStyle w:val="TH"/>
      </w:pPr>
      <w:r w:rsidRPr="0041528A">
        <w:t>Expected Sequence 4.6 (SEND USSD, 7-bit data, successful, with Text Attribute – Bold On)</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0A8314A5" w14:textId="77777777" w:rsidTr="00195D76">
        <w:trPr>
          <w:cantSplit/>
          <w:jc w:val="center"/>
        </w:trPr>
        <w:tc>
          <w:tcPr>
            <w:tcW w:w="737" w:type="dxa"/>
            <w:tcBorders>
              <w:top w:val="single" w:sz="6" w:space="0" w:color="auto"/>
              <w:left w:val="single" w:sz="6" w:space="0" w:color="auto"/>
              <w:right w:val="single" w:sz="6" w:space="0" w:color="auto"/>
            </w:tcBorders>
          </w:tcPr>
          <w:p w14:paraId="18CF19E3" w14:textId="77777777" w:rsidR="00BF46E1" w:rsidRPr="0041528A" w:rsidRDefault="00BF46E1" w:rsidP="00195D76">
            <w:pPr>
              <w:pStyle w:val="TAH"/>
            </w:pPr>
            <w:r w:rsidRPr="0041528A">
              <w:t>Step</w:t>
            </w:r>
          </w:p>
        </w:tc>
        <w:tc>
          <w:tcPr>
            <w:tcW w:w="1232" w:type="dxa"/>
            <w:tcBorders>
              <w:top w:val="single" w:sz="6" w:space="0" w:color="auto"/>
              <w:left w:val="single" w:sz="6" w:space="0" w:color="auto"/>
              <w:right w:val="single" w:sz="6" w:space="0" w:color="auto"/>
            </w:tcBorders>
          </w:tcPr>
          <w:p w14:paraId="5C20DEC6"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right w:val="single" w:sz="6" w:space="0" w:color="auto"/>
            </w:tcBorders>
          </w:tcPr>
          <w:p w14:paraId="740F2C71"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0528D514" w14:textId="77777777" w:rsidR="00BF46E1" w:rsidRPr="0041528A" w:rsidRDefault="00BF46E1" w:rsidP="00195D76">
            <w:pPr>
              <w:pStyle w:val="TAH"/>
            </w:pPr>
            <w:r w:rsidRPr="0041528A">
              <w:t>Comments</w:t>
            </w:r>
          </w:p>
        </w:tc>
      </w:tr>
      <w:tr w:rsidR="00BF46E1" w:rsidRPr="0041528A" w14:paraId="6923E6C7" w14:textId="77777777" w:rsidTr="00195D76">
        <w:trPr>
          <w:cantSplit/>
          <w:jc w:val="center"/>
        </w:trPr>
        <w:tc>
          <w:tcPr>
            <w:tcW w:w="737" w:type="dxa"/>
            <w:tcBorders>
              <w:top w:val="single" w:sz="6" w:space="0" w:color="auto"/>
              <w:left w:val="single" w:sz="6" w:space="0" w:color="auto"/>
              <w:right w:val="single" w:sz="6" w:space="0" w:color="auto"/>
            </w:tcBorders>
          </w:tcPr>
          <w:p w14:paraId="61BBB024" w14:textId="77777777" w:rsidR="00BF46E1" w:rsidRPr="0041528A" w:rsidRDefault="00BF46E1" w:rsidP="00195D76">
            <w:pPr>
              <w:pStyle w:val="TAC"/>
            </w:pPr>
            <w:r w:rsidRPr="0041528A">
              <w:t>1</w:t>
            </w:r>
          </w:p>
        </w:tc>
        <w:tc>
          <w:tcPr>
            <w:tcW w:w="1232" w:type="dxa"/>
            <w:tcBorders>
              <w:top w:val="single" w:sz="6" w:space="0" w:color="auto"/>
              <w:left w:val="single" w:sz="6" w:space="0" w:color="auto"/>
              <w:right w:val="single" w:sz="6" w:space="0" w:color="auto"/>
            </w:tcBorders>
          </w:tcPr>
          <w:p w14:paraId="786149BD"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4756D0BF" w14:textId="77777777" w:rsidR="00BF46E1" w:rsidRPr="0041528A" w:rsidRDefault="00BF46E1" w:rsidP="00195D76">
            <w:pPr>
              <w:pStyle w:val="TAL"/>
            </w:pPr>
            <w:r w:rsidRPr="0041528A">
              <w:t>PROACTIVE COMMAND PENDING: SEND USSD 4.6.1</w:t>
            </w:r>
          </w:p>
        </w:tc>
        <w:tc>
          <w:tcPr>
            <w:tcW w:w="3776" w:type="dxa"/>
            <w:tcBorders>
              <w:left w:val="single" w:sz="6" w:space="0" w:color="auto"/>
              <w:right w:val="single" w:sz="6" w:space="0" w:color="auto"/>
            </w:tcBorders>
          </w:tcPr>
          <w:p w14:paraId="6892F73E" w14:textId="77777777" w:rsidR="00BF46E1" w:rsidRPr="0041528A" w:rsidRDefault="00BF46E1" w:rsidP="00195D76">
            <w:pPr>
              <w:pStyle w:val="TAL"/>
            </w:pPr>
          </w:p>
        </w:tc>
      </w:tr>
      <w:tr w:rsidR="00BF46E1" w:rsidRPr="0041528A" w14:paraId="795EC9B5" w14:textId="77777777" w:rsidTr="00195D76">
        <w:trPr>
          <w:cantSplit/>
          <w:jc w:val="center"/>
        </w:trPr>
        <w:tc>
          <w:tcPr>
            <w:tcW w:w="737" w:type="dxa"/>
            <w:tcBorders>
              <w:left w:val="single" w:sz="6" w:space="0" w:color="auto"/>
              <w:right w:val="single" w:sz="6" w:space="0" w:color="auto"/>
            </w:tcBorders>
          </w:tcPr>
          <w:p w14:paraId="215957A8" w14:textId="77777777" w:rsidR="00BF46E1" w:rsidRPr="0041528A" w:rsidRDefault="00BF46E1" w:rsidP="00195D76">
            <w:pPr>
              <w:pStyle w:val="TAC"/>
            </w:pPr>
            <w:r w:rsidRPr="0041528A">
              <w:t>2</w:t>
            </w:r>
          </w:p>
        </w:tc>
        <w:tc>
          <w:tcPr>
            <w:tcW w:w="1232" w:type="dxa"/>
            <w:tcBorders>
              <w:left w:val="single" w:sz="6" w:space="0" w:color="auto"/>
              <w:right w:val="single" w:sz="6" w:space="0" w:color="auto"/>
            </w:tcBorders>
          </w:tcPr>
          <w:p w14:paraId="7B848911"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268B447E"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47CF5E3B" w14:textId="77777777" w:rsidR="00BF46E1" w:rsidRPr="0041528A" w:rsidRDefault="00BF46E1" w:rsidP="00195D76">
            <w:pPr>
              <w:pStyle w:val="TAL"/>
            </w:pPr>
          </w:p>
        </w:tc>
      </w:tr>
      <w:tr w:rsidR="00BF46E1" w:rsidRPr="0041528A" w14:paraId="4AD3AAF2" w14:textId="77777777" w:rsidTr="00195D76">
        <w:trPr>
          <w:cantSplit/>
          <w:jc w:val="center"/>
        </w:trPr>
        <w:tc>
          <w:tcPr>
            <w:tcW w:w="737" w:type="dxa"/>
            <w:tcBorders>
              <w:left w:val="single" w:sz="6" w:space="0" w:color="auto"/>
              <w:right w:val="single" w:sz="6" w:space="0" w:color="auto"/>
            </w:tcBorders>
          </w:tcPr>
          <w:p w14:paraId="446D2182" w14:textId="77777777" w:rsidR="00BF46E1" w:rsidRPr="0041528A" w:rsidRDefault="00BF46E1" w:rsidP="00195D76">
            <w:pPr>
              <w:pStyle w:val="TAC"/>
            </w:pPr>
            <w:r w:rsidRPr="0041528A">
              <w:t>3</w:t>
            </w:r>
          </w:p>
        </w:tc>
        <w:tc>
          <w:tcPr>
            <w:tcW w:w="1232" w:type="dxa"/>
            <w:tcBorders>
              <w:left w:val="single" w:sz="6" w:space="0" w:color="auto"/>
              <w:right w:val="single" w:sz="6" w:space="0" w:color="auto"/>
            </w:tcBorders>
          </w:tcPr>
          <w:p w14:paraId="29AB62B4"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2EF64B23" w14:textId="77777777" w:rsidR="00BF46E1" w:rsidRPr="0041528A" w:rsidRDefault="00BF46E1" w:rsidP="00195D76">
            <w:pPr>
              <w:pStyle w:val="TAL"/>
            </w:pPr>
            <w:r w:rsidRPr="0041528A">
              <w:t>PROACTIVE COMMAND: SEND USSD 4.6.1</w:t>
            </w:r>
          </w:p>
        </w:tc>
        <w:tc>
          <w:tcPr>
            <w:tcW w:w="3776" w:type="dxa"/>
            <w:tcBorders>
              <w:left w:val="single" w:sz="6" w:space="0" w:color="auto"/>
              <w:right w:val="single" w:sz="6" w:space="0" w:color="auto"/>
            </w:tcBorders>
          </w:tcPr>
          <w:p w14:paraId="39AD5CF3" w14:textId="77777777" w:rsidR="00BF46E1" w:rsidRPr="0041528A" w:rsidRDefault="00BF46E1" w:rsidP="00195D76">
            <w:pPr>
              <w:pStyle w:val="TAL"/>
            </w:pPr>
          </w:p>
        </w:tc>
      </w:tr>
      <w:tr w:rsidR="00BF46E1" w:rsidRPr="0041528A" w14:paraId="6780003B" w14:textId="77777777" w:rsidTr="00195D76">
        <w:trPr>
          <w:cantSplit/>
          <w:jc w:val="center"/>
        </w:trPr>
        <w:tc>
          <w:tcPr>
            <w:tcW w:w="737" w:type="dxa"/>
            <w:tcBorders>
              <w:left w:val="single" w:sz="4" w:space="0" w:color="auto"/>
              <w:right w:val="single" w:sz="4" w:space="0" w:color="auto"/>
            </w:tcBorders>
          </w:tcPr>
          <w:p w14:paraId="3551E97F" w14:textId="77777777" w:rsidR="00BF46E1" w:rsidRPr="0041528A" w:rsidRDefault="00BF46E1" w:rsidP="00195D76">
            <w:pPr>
              <w:pStyle w:val="TAC"/>
            </w:pPr>
            <w:r w:rsidRPr="0041528A">
              <w:t>4</w:t>
            </w:r>
          </w:p>
        </w:tc>
        <w:tc>
          <w:tcPr>
            <w:tcW w:w="1232" w:type="dxa"/>
            <w:tcBorders>
              <w:left w:val="single" w:sz="4" w:space="0" w:color="auto"/>
              <w:right w:val="single" w:sz="4" w:space="0" w:color="auto"/>
            </w:tcBorders>
          </w:tcPr>
          <w:p w14:paraId="22776FFA"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5B0F7E32" w14:textId="77777777" w:rsidR="00BF46E1" w:rsidRPr="0041528A" w:rsidRDefault="00BF46E1" w:rsidP="00195D76">
            <w:pPr>
              <w:pStyle w:val="TAL"/>
            </w:pPr>
            <w:r w:rsidRPr="0041528A">
              <w:t>Display "Text Attribute 1"</w:t>
            </w:r>
          </w:p>
        </w:tc>
        <w:tc>
          <w:tcPr>
            <w:tcW w:w="3776" w:type="dxa"/>
            <w:tcBorders>
              <w:left w:val="single" w:sz="4" w:space="0" w:color="auto"/>
              <w:right w:val="single" w:sz="4" w:space="0" w:color="auto"/>
            </w:tcBorders>
          </w:tcPr>
          <w:p w14:paraId="7C691CBA" w14:textId="77777777" w:rsidR="00BF46E1" w:rsidRPr="0041528A" w:rsidRDefault="00BF46E1" w:rsidP="00195D76">
            <w:pPr>
              <w:pStyle w:val="TAL"/>
            </w:pPr>
            <w:r w:rsidRPr="0041528A">
              <w:t>[Alpha identifier is displayed with bold on]</w:t>
            </w:r>
          </w:p>
        </w:tc>
      </w:tr>
      <w:tr w:rsidR="00BF46E1" w:rsidRPr="0041528A" w14:paraId="773FBAF4" w14:textId="77777777" w:rsidTr="00195D76">
        <w:trPr>
          <w:cantSplit/>
          <w:jc w:val="center"/>
        </w:trPr>
        <w:tc>
          <w:tcPr>
            <w:tcW w:w="737" w:type="dxa"/>
            <w:tcBorders>
              <w:left w:val="single" w:sz="4" w:space="0" w:color="auto"/>
              <w:right w:val="single" w:sz="4" w:space="0" w:color="auto"/>
            </w:tcBorders>
          </w:tcPr>
          <w:p w14:paraId="3495D098" w14:textId="77777777" w:rsidR="00BF46E1" w:rsidRPr="0041528A" w:rsidRDefault="00BF46E1" w:rsidP="00195D76">
            <w:pPr>
              <w:pStyle w:val="TAC"/>
            </w:pPr>
            <w:r w:rsidRPr="0041528A">
              <w:t>5</w:t>
            </w:r>
          </w:p>
        </w:tc>
        <w:tc>
          <w:tcPr>
            <w:tcW w:w="1232" w:type="dxa"/>
            <w:tcBorders>
              <w:left w:val="single" w:sz="4" w:space="0" w:color="auto"/>
              <w:right w:val="single" w:sz="4" w:space="0" w:color="auto"/>
            </w:tcBorders>
          </w:tcPr>
          <w:p w14:paraId="7270260A"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53705122" w14:textId="77777777" w:rsidR="00BF46E1" w:rsidRPr="0041528A" w:rsidRDefault="00BF46E1" w:rsidP="00195D76">
            <w:pPr>
              <w:pStyle w:val="TAL"/>
            </w:pPr>
            <w:r w:rsidRPr="0041528A">
              <w:t>REGISTER 4.1</w:t>
            </w:r>
          </w:p>
        </w:tc>
        <w:tc>
          <w:tcPr>
            <w:tcW w:w="3776" w:type="dxa"/>
            <w:tcBorders>
              <w:left w:val="single" w:sz="4" w:space="0" w:color="auto"/>
              <w:right w:val="single" w:sz="4" w:space="0" w:color="auto"/>
            </w:tcBorders>
          </w:tcPr>
          <w:p w14:paraId="16E556CD" w14:textId="77777777" w:rsidR="00BF46E1" w:rsidRPr="0041528A" w:rsidRDefault="00BF46E1" w:rsidP="00195D76">
            <w:pPr>
              <w:pStyle w:val="TAL"/>
            </w:pPr>
          </w:p>
        </w:tc>
      </w:tr>
      <w:tr w:rsidR="00BF46E1" w:rsidRPr="0041528A" w14:paraId="703E62EF" w14:textId="77777777" w:rsidTr="00195D76">
        <w:trPr>
          <w:cantSplit/>
          <w:jc w:val="center"/>
        </w:trPr>
        <w:tc>
          <w:tcPr>
            <w:tcW w:w="737" w:type="dxa"/>
            <w:tcBorders>
              <w:left w:val="single" w:sz="4" w:space="0" w:color="auto"/>
              <w:right w:val="single" w:sz="4" w:space="0" w:color="auto"/>
            </w:tcBorders>
          </w:tcPr>
          <w:p w14:paraId="62F42397" w14:textId="77777777" w:rsidR="00BF46E1" w:rsidRPr="0041528A" w:rsidRDefault="00BF46E1" w:rsidP="00195D76">
            <w:pPr>
              <w:pStyle w:val="TAC"/>
            </w:pPr>
            <w:r w:rsidRPr="0041528A">
              <w:t>6</w:t>
            </w:r>
          </w:p>
        </w:tc>
        <w:tc>
          <w:tcPr>
            <w:tcW w:w="1232" w:type="dxa"/>
            <w:tcBorders>
              <w:left w:val="single" w:sz="4" w:space="0" w:color="auto"/>
              <w:right w:val="single" w:sz="4" w:space="0" w:color="auto"/>
            </w:tcBorders>
          </w:tcPr>
          <w:p w14:paraId="4B0648EC"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4B28633F" w14:textId="77777777" w:rsidR="00BF46E1" w:rsidRPr="0041528A" w:rsidRDefault="00BF46E1" w:rsidP="00195D76">
            <w:pPr>
              <w:pStyle w:val="TAL"/>
            </w:pPr>
            <w:r w:rsidRPr="0041528A">
              <w:t>RELEASE COMPLETE (SS RETURN RESULT) 4.1</w:t>
            </w:r>
          </w:p>
        </w:tc>
        <w:tc>
          <w:tcPr>
            <w:tcW w:w="3776" w:type="dxa"/>
            <w:tcBorders>
              <w:left w:val="single" w:sz="4" w:space="0" w:color="auto"/>
              <w:right w:val="single" w:sz="4" w:space="0" w:color="auto"/>
            </w:tcBorders>
          </w:tcPr>
          <w:p w14:paraId="677435BC" w14:textId="77777777" w:rsidR="00BF46E1" w:rsidRPr="0041528A" w:rsidRDefault="00BF46E1" w:rsidP="00195D76">
            <w:pPr>
              <w:pStyle w:val="TAL"/>
            </w:pPr>
            <w:r w:rsidRPr="0041528A">
              <w:t>["USSD string received from SS"]</w:t>
            </w:r>
          </w:p>
        </w:tc>
      </w:tr>
      <w:tr w:rsidR="00BF46E1" w:rsidRPr="0041528A" w14:paraId="2F8ACAE7" w14:textId="77777777" w:rsidTr="00195D76">
        <w:trPr>
          <w:cantSplit/>
          <w:jc w:val="center"/>
        </w:trPr>
        <w:tc>
          <w:tcPr>
            <w:tcW w:w="737" w:type="dxa"/>
            <w:tcBorders>
              <w:left w:val="single" w:sz="4" w:space="0" w:color="auto"/>
              <w:right w:val="single" w:sz="4" w:space="0" w:color="auto"/>
            </w:tcBorders>
          </w:tcPr>
          <w:p w14:paraId="24664B69" w14:textId="77777777" w:rsidR="00BF46E1" w:rsidRPr="0041528A" w:rsidRDefault="00BF46E1" w:rsidP="00195D76">
            <w:pPr>
              <w:pStyle w:val="TAC"/>
            </w:pPr>
            <w:r w:rsidRPr="0041528A">
              <w:t>7</w:t>
            </w:r>
          </w:p>
        </w:tc>
        <w:tc>
          <w:tcPr>
            <w:tcW w:w="1232" w:type="dxa"/>
            <w:tcBorders>
              <w:left w:val="single" w:sz="4" w:space="0" w:color="auto"/>
              <w:right w:val="single" w:sz="4" w:space="0" w:color="auto"/>
            </w:tcBorders>
          </w:tcPr>
          <w:p w14:paraId="0367B3DF"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3C6C1262" w14:textId="77777777" w:rsidR="00BF46E1" w:rsidRPr="0041528A" w:rsidRDefault="00BF46E1" w:rsidP="00195D76">
            <w:pPr>
              <w:pStyle w:val="TAL"/>
            </w:pPr>
            <w:r w:rsidRPr="0041528A">
              <w:t>TERMINAL RESPONSE: SEND USSD 4.6.1</w:t>
            </w:r>
          </w:p>
        </w:tc>
        <w:tc>
          <w:tcPr>
            <w:tcW w:w="3776" w:type="dxa"/>
            <w:tcBorders>
              <w:left w:val="single" w:sz="4" w:space="0" w:color="auto"/>
              <w:right w:val="single" w:sz="4" w:space="0" w:color="auto"/>
            </w:tcBorders>
          </w:tcPr>
          <w:p w14:paraId="1909FF10" w14:textId="77777777" w:rsidR="00BF46E1" w:rsidRPr="0041528A" w:rsidRDefault="00BF46E1" w:rsidP="00195D76">
            <w:pPr>
              <w:pStyle w:val="TAL"/>
            </w:pPr>
          </w:p>
        </w:tc>
      </w:tr>
      <w:tr w:rsidR="00BF46E1" w:rsidRPr="0041528A" w14:paraId="2D439445" w14:textId="77777777" w:rsidTr="00195D76">
        <w:trPr>
          <w:cantSplit/>
          <w:jc w:val="center"/>
        </w:trPr>
        <w:tc>
          <w:tcPr>
            <w:tcW w:w="737" w:type="dxa"/>
            <w:tcBorders>
              <w:left w:val="single" w:sz="4" w:space="0" w:color="auto"/>
              <w:right w:val="single" w:sz="4" w:space="0" w:color="auto"/>
            </w:tcBorders>
          </w:tcPr>
          <w:p w14:paraId="7A96BB55" w14:textId="77777777" w:rsidR="00BF46E1" w:rsidRPr="0041528A" w:rsidRDefault="00BF46E1" w:rsidP="00195D76">
            <w:pPr>
              <w:pStyle w:val="TAC"/>
            </w:pPr>
            <w:r w:rsidRPr="0041528A">
              <w:t>8</w:t>
            </w:r>
          </w:p>
        </w:tc>
        <w:tc>
          <w:tcPr>
            <w:tcW w:w="1232" w:type="dxa"/>
            <w:tcBorders>
              <w:left w:val="single" w:sz="4" w:space="0" w:color="auto"/>
              <w:right w:val="single" w:sz="4" w:space="0" w:color="auto"/>
            </w:tcBorders>
          </w:tcPr>
          <w:p w14:paraId="039DADA9"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531BD096" w14:textId="77777777" w:rsidR="00BF46E1" w:rsidRPr="0041528A" w:rsidRDefault="00BF46E1" w:rsidP="00195D76">
            <w:pPr>
              <w:pStyle w:val="TAL"/>
            </w:pPr>
            <w:r w:rsidRPr="0041528A">
              <w:t>PROACTIVE COMMAND PENDING: SEND USSD 4.6.2</w:t>
            </w:r>
          </w:p>
        </w:tc>
        <w:tc>
          <w:tcPr>
            <w:tcW w:w="3776" w:type="dxa"/>
            <w:tcBorders>
              <w:left w:val="single" w:sz="4" w:space="0" w:color="auto"/>
              <w:right w:val="single" w:sz="4" w:space="0" w:color="auto"/>
            </w:tcBorders>
          </w:tcPr>
          <w:p w14:paraId="6D1DDA10" w14:textId="77777777" w:rsidR="00BF46E1" w:rsidRPr="0041528A" w:rsidRDefault="00BF46E1" w:rsidP="00195D76">
            <w:pPr>
              <w:pStyle w:val="TAL"/>
            </w:pPr>
          </w:p>
        </w:tc>
      </w:tr>
      <w:tr w:rsidR="00BF46E1" w:rsidRPr="0041528A" w14:paraId="21F266C2" w14:textId="77777777" w:rsidTr="00195D76">
        <w:trPr>
          <w:cantSplit/>
          <w:jc w:val="center"/>
        </w:trPr>
        <w:tc>
          <w:tcPr>
            <w:tcW w:w="737" w:type="dxa"/>
            <w:tcBorders>
              <w:left w:val="single" w:sz="4" w:space="0" w:color="auto"/>
              <w:right w:val="single" w:sz="4" w:space="0" w:color="auto"/>
            </w:tcBorders>
          </w:tcPr>
          <w:p w14:paraId="149BE9AB" w14:textId="77777777" w:rsidR="00BF46E1" w:rsidRPr="0041528A" w:rsidRDefault="00BF46E1" w:rsidP="00195D76">
            <w:pPr>
              <w:pStyle w:val="TAC"/>
            </w:pPr>
            <w:r w:rsidRPr="0041528A">
              <w:t>9</w:t>
            </w:r>
          </w:p>
        </w:tc>
        <w:tc>
          <w:tcPr>
            <w:tcW w:w="1232" w:type="dxa"/>
            <w:tcBorders>
              <w:left w:val="single" w:sz="4" w:space="0" w:color="auto"/>
              <w:right w:val="single" w:sz="4" w:space="0" w:color="auto"/>
            </w:tcBorders>
          </w:tcPr>
          <w:p w14:paraId="3C600D5A"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4BED136E"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610F45B7" w14:textId="77777777" w:rsidR="00BF46E1" w:rsidRPr="0041528A" w:rsidRDefault="00BF46E1" w:rsidP="00195D76">
            <w:pPr>
              <w:pStyle w:val="TAL"/>
            </w:pPr>
          </w:p>
        </w:tc>
      </w:tr>
      <w:tr w:rsidR="00BF46E1" w:rsidRPr="0041528A" w14:paraId="1F23448A" w14:textId="77777777" w:rsidTr="00195D76">
        <w:trPr>
          <w:cantSplit/>
          <w:jc w:val="center"/>
        </w:trPr>
        <w:tc>
          <w:tcPr>
            <w:tcW w:w="737" w:type="dxa"/>
            <w:tcBorders>
              <w:left w:val="single" w:sz="4" w:space="0" w:color="auto"/>
              <w:right w:val="single" w:sz="4" w:space="0" w:color="auto"/>
            </w:tcBorders>
          </w:tcPr>
          <w:p w14:paraId="6B5CDBD1" w14:textId="77777777" w:rsidR="00BF46E1" w:rsidRPr="0041528A" w:rsidRDefault="00BF46E1" w:rsidP="00195D76">
            <w:pPr>
              <w:pStyle w:val="TAC"/>
            </w:pPr>
            <w:r w:rsidRPr="0041528A">
              <w:t>10</w:t>
            </w:r>
          </w:p>
        </w:tc>
        <w:tc>
          <w:tcPr>
            <w:tcW w:w="1232" w:type="dxa"/>
            <w:tcBorders>
              <w:left w:val="single" w:sz="4" w:space="0" w:color="auto"/>
              <w:right w:val="single" w:sz="4" w:space="0" w:color="auto"/>
            </w:tcBorders>
          </w:tcPr>
          <w:p w14:paraId="6469DBBB"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4C1F8A0C" w14:textId="77777777" w:rsidR="00BF46E1" w:rsidRPr="0041528A" w:rsidRDefault="00BF46E1" w:rsidP="00195D76">
            <w:pPr>
              <w:pStyle w:val="TAL"/>
            </w:pPr>
            <w:r w:rsidRPr="0041528A">
              <w:t>PROACTIVE COMMAND: SEND USSD 4.6.2</w:t>
            </w:r>
          </w:p>
        </w:tc>
        <w:tc>
          <w:tcPr>
            <w:tcW w:w="3776" w:type="dxa"/>
            <w:tcBorders>
              <w:left w:val="single" w:sz="4" w:space="0" w:color="auto"/>
              <w:right w:val="single" w:sz="4" w:space="0" w:color="auto"/>
            </w:tcBorders>
          </w:tcPr>
          <w:p w14:paraId="70FFC486" w14:textId="77777777" w:rsidR="00BF46E1" w:rsidRPr="0041528A" w:rsidRDefault="00BF46E1" w:rsidP="00195D76">
            <w:pPr>
              <w:pStyle w:val="TAL"/>
            </w:pPr>
          </w:p>
        </w:tc>
      </w:tr>
      <w:tr w:rsidR="00BF46E1" w:rsidRPr="0041528A" w14:paraId="259E1507" w14:textId="77777777" w:rsidTr="00195D76">
        <w:trPr>
          <w:cantSplit/>
          <w:jc w:val="center"/>
        </w:trPr>
        <w:tc>
          <w:tcPr>
            <w:tcW w:w="737" w:type="dxa"/>
            <w:tcBorders>
              <w:left w:val="single" w:sz="4" w:space="0" w:color="auto"/>
              <w:right w:val="single" w:sz="4" w:space="0" w:color="auto"/>
            </w:tcBorders>
          </w:tcPr>
          <w:p w14:paraId="27091F5A" w14:textId="77777777" w:rsidR="00BF46E1" w:rsidRPr="0041528A" w:rsidRDefault="00BF46E1" w:rsidP="00195D76">
            <w:pPr>
              <w:pStyle w:val="TAC"/>
            </w:pPr>
            <w:r w:rsidRPr="0041528A">
              <w:t>11</w:t>
            </w:r>
          </w:p>
        </w:tc>
        <w:tc>
          <w:tcPr>
            <w:tcW w:w="1232" w:type="dxa"/>
            <w:tcBorders>
              <w:left w:val="single" w:sz="4" w:space="0" w:color="auto"/>
              <w:right w:val="single" w:sz="4" w:space="0" w:color="auto"/>
            </w:tcBorders>
          </w:tcPr>
          <w:p w14:paraId="24048289"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5C107625" w14:textId="77777777" w:rsidR="00BF46E1" w:rsidRPr="0041528A" w:rsidRDefault="00BF46E1" w:rsidP="00195D76">
            <w:pPr>
              <w:pStyle w:val="TAL"/>
            </w:pPr>
            <w:r w:rsidRPr="0041528A">
              <w:t>Display "Text Attribute 2"</w:t>
            </w:r>
          </w:p>
        </w:tc>
        <w:tc>
          <w:tcPr>
            <w:tcW w:w="3776" w:type="dxa"/>
            <w:tcBorders>
              <w:left w:val="single" w:sz="4" w:space="0" w:color="auto"/>
              <w:right w:val="single" w:sz="4" w:space="0" w:color="auto"/>
            </w:tcBorders>
          </w:tcPr>
          <w:p w14:paraId="7E914201" w14:textId="77777777" w:rsidR="00BF46E1" w:rsidRPr="0041528A" w:rsidRDefault="00BF46E1" w:rsidP="00195D76">
            <w:pPr>
              <w:pStyle w:val="TAL"/>
            </w:pPr>
            <w:r w:rsidRPr="0041528A">
              <w:t>[Alpha identifier is displayed with bold off]</w:t>
            </w:r>
          </w:p>
        </w:tc>
      </w:tr>
      <w:tr w:rsidR="00BF46E1" w:rsidRPr="0041528A" w14:paraId="3D552F05" w14:textId="77777777" w:rsidTr="00195D76">
        <w:trPr>
          <w:cantSplit/>
          <w:jc w:val="center"/>
        </w:trPr>
        <w:tc>
          <w:tcPr>
            <w:tcW w:w="737" w:type="dxa"/>
            <w:tcBorders>
              <w:left w:val="single" w:sz="4" w:space="0" w:color="auto"/>
              <w:right w:val="single" w:sz="4" w:space="0" w:color="auto"/>
            </w:tcBorders>
          </w:tcPr>
          <w:p w14:paraId="3C998057" w14:textId="77777777" w:rsidR="00BF46E1" w:rsidRPr="0041528A" w:rsidRDefault="00BF46E1" w:rsidP="00195D76">
            <w:pPr>
              <w:pStyle w:val="TAC"/>
            </w:pPr>
            <w:r w:rsidRPr="0041528A">
              <w:t>12</w:t>
            </w:r>
          </w:p>
        </w:tc>
        <w:tc>
          <w:tcPr>
            <w:tcW w:w="1232" w:type="dxa"/>
            <w:tcBorders>
              <w:left w:val="single" w:sz="4" w:space="0" w:color="auto"/>
              <w:right w:val="single" w:sz="4" w:space="0" w:color="auto"/>
            </w:tcBorders>
          </w:tcPr>
          <w:p w14:paraId="67DD586E"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31965119" w14:textId="77777777" w:rsidR="00BF46E1" w:rsidRPr="0041528A" w:rsidRDefault="00BF46E1" w:rsidP="00195D76">
            <w:pPr>
              <w:pStyle w:val="TAL"/>
            </w:pPr>
            <w:r w:rsidRPr="0041528A">
              <w:t>REGISTER 4.1</w:t>
            </w:r>
          </w:p>
        </w:tc>
        <w:tc>
          <w:tcPr>
            <w:tcW w:w="3776" w:type="dxa"/>
            <w:tcBorders>
              <w:left w:val="single" w:sz="4" w:space="0" w:color="auto"/>
              <w:right w:val="single" w:sz="4" w:space="0" w:color="auto"/>
            </w:tcBorders>
          </w:tcPr>
          <w:p w14:paraId="6EB1FD74" w14:textId="77777777" w:rsidR="00BF46E1" w:rsidRPr="0041528A" w:rsidRDefault="00BF46E1" w:rsidP="00195D76">
            <w:pPr>
              <w:pStyle w:val="TAL"/>
            </w:pPr>
          </w:p>
        </w:tc>
      </w:tr>
      <w:tr w:rsidR="00BF46E1" w:rsidRPr="0041528A" w14:paraId="7619625B" w14:textId="77777777" w:rsidTr="00195D76">
        <w:trPr>
          <w:cantSplit/>
          <w:jc w:val="center"/>
        </w:trPr>
        <w:tc>
          <w:tcPr>
            <w:tcW w:w="737" w:type="dxa"/>
            <w:tcBorders>
              <w:left w:val="single" w:sz="4" w:space="0" w:color="auto"/>
              <w:right w:val="single" w:sz="4" w:space="0" w:color="auto"/>
            </w:tcBorders>
          </w:tcPr>
          <w:p w14:paraId="07F9B19B" w14:textId="77777777" w:rsidR="00BF46E1" w:rsidRPr="0041528A" w:rsidRDefault="00BF46E1" w:rsidP="00195D76">
            <w:pPr>
              <w:pStyle w:val="TAC"/>
            </w:pPr>
            <w:r w:rsidRPr="0041528A">
              <w:t>13</w:t>
            </w:r>
          </w:p>
        </w:tc>
        <w:tc>
          <w:tcPr>
            <w:tcW w:w="1232" w:type="dxa"/>
            <w:tcBorders>
              <w:left w:val="single" w:sz="4" w:space="0" w:color="auto"/>
              <w:right w:val="single" w:sz="4" w:space="0" w:color="auto"/>
            </w:tcBorders>
          </w:tcPr>
          <w:p w14:paraId="111F322C"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74D47190" w14:textId="77777777" w:rsidR="00BF46E1" w:rsidRPr="0041528A" w:rsidRDefault="00BF46E1" w:rsidP="00195D76">
            <w:pPr>
              <w:pStyle w:val="TAL"/>
            </w:pPr>
            <w:r w:rsidRPr="0041528A">
              <w:t>RELEASE COMPLETE (SS RETURN RESULT) 4.1</w:t>
            </w:r>
          </w:p>
        </w:tc>
        <w:tc>
          <w:tcPr>
            <w:tcW w:w="3776" w:type="dxa"/>
            <w:tcBorders>
              <w:left w:val="single" w:sz="4" w:space="0" w:color="auto"/>
              <w:right w:val="single" w:sz="4" w:space="0" w:color="auto"/>
            </w:tcBorders>
          </w:tcPr>
          <w:p w14:paraId="15158844" w14:textId="77777777" w:rsidR="00BF46E1" w:rsidRPr="0041528A" w:rsidRDefault="00BF46E1" w:rsidP="00195D76">
            <w:pPr>
              <w:pStyle w:val="TAL"/>
            </w:pPr>
            <w:r w:rsidRPr="0041528A">
              <w:t>["USSD string received from SS"]</w:t>
            </w:r>
          </w:p>
        </w:tc>
      </w:tr>
      <w:tr w:rsidR="00BF46E1" w:rsidRPr="0041528A" w14:paraId="78D9000A" w14:textId="77777777" w:rsidTr="00195D76">
        <w:trPr>
          <w:cantSplit/>
          <w:jc w:val="center"/>
        </w:trPr>
        <w:tc>
          <w:tcPr>
            <w:tcW w:w="737" w:type="dxa"/>
            <w:tcBorders>
              <w:left w:val="single" w:sz="4" w:space="0" w:color="auto"/>
              <w:right w:val="single" w:sz="4" w:space="0" w:color="auto"/>
            </w:tcBorders>
          </w:tcPr>
          <w:p w14:paraId="46DF2C1A" w14:textId="77777777" w:rsidR="00BF46E1" w:rsidRPr="0041528A" w:rsidRDefault="00BF46E1" w:rsidP="00195D76">
            <w:pPr>
              <w:pStyle w:val="TAC"/>
            </w:pPr>
            <w:r w:rsidRPr="0041528A">
              <w:t>14</w:t>
            </w:r>
          </w:p>
        </w:tc>
        <w:tc>
          <w:tcPr>
            <w:tcW w:w="1232" w:type="dxa"/>
            <w:tcBorders>
              <w:left w:val="single" w:sz="4" w:space="0" w:color="auto"/>
              <w:right w:val="single" w:sz="4" w:space="0" w:color="auto"/>
            </w:tcBorders>
          </w:tcPr>
          <w:p w14:paraId="7AABC2C6"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2A5C2443" w14:textId="77777777" w:rsidR="00BF46E1" w:rsidRPr="0041528A" w:rsidRDefault="00BF46E1" w:rsidP="00195D76">
            <w:pPr>
              <w:pStyle w:val="TAL"/>
            </w:pPr>
            <w:r w:rsidRPr="0041528A">
              <w:t>TERMINAL RESPONSE: SEND USSD 4.6.1</w:t>
            </w:r>
          </w:p>
        </w:tc>
        <w:tc>
          <w:tcPr>
            <w:tcW w:w="3776" w:type="dxa"/>
            <w:tcBorders>
              <w:left w:val="single" w:sz="4" w:space="0" w:color="auto"/>
              <w:right w:val="single" w:sz="4" w:space="0" w:color="auto"/>
            </w:tcBorders>
          </w:tcPr>
          <w:p w14:paraId="2BE7DB68" w14:textId="77777777" w:rsidR="00BF46E1" w:rsidRPr="0041528A" w:rsidRDefault="00BF46E1" w:rsidP="00195D76">
            <w:pPr>
              <w:pStyle w:val="TAL"/>
            </w:pPr>
          </w:p>
        </w:tc>
      </w:tr>
      <w:tr w:rsidR="00BF46E1" w:rsidRPr="0041528A" w14:paraId="6B31B9A0" w14:textId="77777777" w:rsidTr="00195D76">
        <w:trPr>
          <w:cantSplit/>
          <w:jc w:val="center"/>
        </w:trPr>
        <w:tc>
          <w:tcPr>
            <w:tcW w:w="737" w:type="dxa"/>
            <w:tcBorders>
              <w:left w:val="single" w:sz="4" w:space="0" w:color="auto"/>
              <w:right w:val="single" w:sz="4" w:space="0" w:color="auto"/>
            </w:tcBorders>
          </w:tcPr>
          <w:p w14:paraId="37E388FA" w14:textId="77777777" w:rsidR="00BF46E1" w:rsidRPr="0041528A" w:rsidRDefault="00BF46E1" w:rsidP="00195D76">
            <w:pPr>
              <w:pStyle w:val="TAC"/>
            </w:pPr>
            <w:r w:rsidRPr="0041528A">
              <w:t>15</w:t>
            </w:r>
          </w:p>
        </w:tc>
        <w:tc>
          <w:tcPr>
            <w:tcW w:w="1232" w:type="dxa"/>
            <w:tcBorders>
              <w:left w:val="single" w:sz="4" w:space="0" w:color="auto"/>
              <w:right w:val="single" w:sz="4" w:space="0" w:color="auto"/>
            </w:tcBorders>
          </w:tcPr>
          <w:p w14:paraId="2F0AB6B6"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4910406E" w14:textId="77777777" w:rsidR="00BF46E1" w:rsidRPr="0041528A" w:rsidRDefault="00BF46E1" w:rsidP="00195D76">
            <w:pPr>
              <w:pStyle w:val="TAL"/>
            </w:pPr>
            <w:r w:rsidRPr="0041528A">
              <w:t>PROACTIVE COMMAND PENDING: SEND USSD 4.6.1</w:t>
            </w:r>
          </w:p>
        </w:tc>
        <w:tc>
          <w:tcPr>
            <w:tcW w:w="3776" w:type="dxa"/>
            <w:tcBorders>
              <w:left w:val="single" w:sz="4" w:space="0" w:color="auto"/>
              <w:right w:val="single" w:sz="4" w:space="0" w:color="auto"/>
            </w:tcBorders>
          </w:tcPr>
          <w:p w14:paraId="0F848D69" w14:textId="77777777" w:rsidR="00BF46E1" w:rsidRPr="0041528A" w:rsidRDefault="00BF46E1" w:rsidP="00195D76">
            <w:pPr>
              <w:pStyle w:val="TAL"/>
            </w:pPr>
          </w:p>
        </w:tc>
      </w:tr>
      <w:tr w:rsidR="00BF46E1" w:rsidRPr="0041528A" w14:paraId="317BE20F" w14:textId="77777777" w:rsidTr="00195D76">
        <w:trPr>
          <w:cantSplit/>
          <w:jc w:val="center"/>
        </w:trPr>
        <w:tc>
          <w:tcPr>
            <w:tcW w:w="737" w:type="dxa"/>
            <w:tcBorders>
              <w:left w:val="single" w:sz="4" w:space="0" w:color="auto"/>
              <w:right w:val="single" w:sz="4" w:space="0" w:color="auto"/>
            </w:tcBorders>
          </w:tcPr>
          <w:p w14:paraId="6DAB3013" w14:textId="77777777" w:rsidR="00BF46E1" w:rsidRPr="0041528A" w:rsidRDefault="00BF46E1" w:rsidP="00195D76">
            <w:pPr>
              <w:pStyle w:val="TAC"/>
            </w:pPr>
            <w:r w:rsidRPr="0041528A">
              <w:t>16</w:t>
            </w:r>
          </w:p>
        </w:tc>
        <w:tc>
          <w:tcPr>
            <w:tcW w:w="1232" w:type="dxa"/>
            <w:tcBorders>
              <w:left w:val="single" w:sz="4" w:space="0" w:color="auto"/>
              <w:right w:val="single" w:sz="4" w:space="0" w:color="auto"/>
            </w:tcBorders>
          </w:tcPr>
          <w:p w14:paraId="5B6039F8"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159CBCAF"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38FF3408" w14:textId="77777777" w:rsidR="00BF46E1" w:rsidRPr="0041528A" w:rsidRDefault="00BF46E1" w:rsidP="00195D76">
            <w:pPr>
              <w:pStyle w:val="TAL"/>
            </w:pPr>
          </w:p>
        </w:tc>
      </w:tr>
      <w:tr w:rsidR="00BF46E1" w:rsidRPr="0041528A" w14:paraId="52B34A0E" w14:textId="77777777" w:rsidTr="00195D76">
        <w:trPr>
          <w:cantSplit/>
          <w:jc w:val="center"/>
        </w:trPr>
        <w:tc>
          <w:tcPr>
            <w:tcW w:w="737" w:type="dxa"/>
            <w:tcBorders>
              <w:left w:val="single" w:sz="4" w:space="0" w:color="auto"/>
              <w:right w:val="single" w:sz="4" w:space="0" w:color="auto"/>
            </w:tcBorders>
          </w:tcPr>
          <w:p w14:paraId="789C3A67" w14:textId="77777777" w:rsidR="00BF46E1" w:rsidRPr="0041528A" w:rsidRDefault="00BF46E1" w:rsidP="00195D76">
            <w:pPr>
              <w:pStyle w:val="TAC"/>
            </w:pPr>
            <w:r w:rsidRPr="0041528A">
              <w:t>17</w:t>
            </w:r>
          </w:p>
        </w:tc>
        <w:tc>
          <w:tcPr>
            <w:tcW w:w="1232" w:type="dxa"/>
            <w:tcBorders>
              <w:left w:val="single" w:sz="4" w:space="0" w:color="auto"/>
              <w:right w:val="single" w:sz="4" w:space="0" w:color="auto"/>
            </w:tcBorders>
          </w:tcPr>
          <w:p w14:paraId="1C798345"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7CADBFA9" w14:textId="77777777" w:rsidR="00BF46E1" w:rsidRPr="0041528A" w:rsidRDefault="00BF46E1" w:rsidP="00195D76">
            <w:pPr>
              <w:pStyle w:val="TAL"/>
            </w:pPr>
            <w:r w:rsidRPr="0041528A">
              <w:t>PROACTIVE COMMAND: SEND USSD 4.6.1</w:t>
            </w:r>
          </w:p>
        </w:tc>
        <w:tc>
          <w:tcPr>
            <w:tcW w:w="3776" w:type="dxa"/>
            <w:tcBorders>
              <w:left w:val="single" w:sz="4" w:space="0" w:color="auto"/>
              <w:right w:val="single" w:sz="4" w:space="0" w:color="auto"/>
            </w:tcBorders>
          </w:tcPr>
          <w:p w14:paraId="309EAF2E" w14:textId="77777777" w:rsidR="00BF46E1" w:rsidRPr="0041528A" w:rsidRDefault="00BF46E1" w:rsidP="00195D76">
            <w:pPr>
              <w:pStyle w:val="TAL"/>
            </w:pPr>
          </w:p>
        </w:tc>
      </w:tr>
      <w:tr w:rsidR="00BF46E1" w:rsidRPr="0041528A" w14:paraId="1025DDE6" w14:textId="77777777" w:rsidTr="00195D76">
        <w:trPr>
          <w:cantSplit/>
          <w:jc w:val="center"/>
        </w:trPr>
        <w:tc>
          <w:tcPr>
            <w:tcW w:w="737" w:type="dxa"/>
            <w:tcBorders>
              <w:left w:val="single" w:sz="4" w:space="0" w:color="auto"/>
              <w:right w:val="single" w:sz="4" w:space="0" w:color="auto"/>
            </w:tcBorders>
          </w:tcPr>
          <w:p w14:paraId="432CECD4" w14:textId="77777777" w:rsidR="00BF46E1" w:rsidRPr="0041528A" w:rsidRDefault="00BF46E1" w:rsidP="00195D76">
            <w:pPr>
              <w:pStyle w:val="TAC"/>
            </w:pPr>
            <w:r w:rsidRPr="0041528A">
              <w:t>18</w:t>
            </w:r>
          </w:p>
        </w:tc>
        <w:tc>
          <w:tcPr>
            <w:tcW w:w="1232" w:type="dxa"/>
            <w:tcBorders>
              <w:left w:val="single" w:sz="4" w:space="0" w:color="auto"/>
              <w:right w:val="single" w:sz="4" w:space="0" w:color="auto"/>
            </w:tcBorders>
          </w:tcPr>
          <w:p w14:paraId="2D865084"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14CBA715" w14:textId="77777777" w:rsidR="00BF46E1" w:rsidRPr="0041528A" w:rsidRDefault="00BF46E1" w:rsidP="00195D76">
            <w:pPr>
              <w:pStyle w:val="TAL"/>
            </w:pPr>
            <w:r w:rsidRPr="0041528A">
              <w:t>Display "Text Attribute 1"</w:t>
            </w:r>
          </w:p>
        </w:tc>
        <w:tc>
          <w:tcPr>
            <w:tcW w:w="3776" w:type="dxa"/>
            <w:tcBorders>
              <w:left w:val="single" w:sz="4" w:space="0" w:color="auto"/>
              <w:right w:val="single" w:sz="4" w:space="0" w:color="auto"/>
            </w:tcBorders>
          </w:tcPr>
          <w:p w14:paraId="63D57CE9" w14:textId="77777777" w:rsidR="00BF46E1" w:rsidRPr="0041528A" w:rsidRDefault="00BF46E1" w:rsidP="00195D76">
            <w:pPr>
              <w:pStyle w:val="TAL"/>
            </w:pPr>
            <w:r w:rsidRPr="0041528A">
              <w:t>[Alpha identifier is displayed with bold on]</w:t>
            </w:r>
          </w:p>
        </w:tc>
      </w:tr>
      <w:tr w:rsidR="00BF46E1" w:rsidRPr="0041528A" w14:paraId="6541E70E" w14:textId="77777777" w:rsidTr="00195D76">
        <w:trPr>
          <w:cantSplit/>
          <w:jc w:val="center"/>
        </w:trPr>
        <w:tc>
          <w:tcPr>
            <w:tcW w:w="737" w:type="dxa"/>
            <w:tcBorders>
              <w:left w:val="single" w:sz="4" w:space="0" w:color="auto"/>
              <w:right w:val="single" w:sz="4" w:space="0" w:color="auto"/>
            </w:tcBorders>
          </w:tcPr>
          <w:p w14:paraId="17BE7F92" w14:textId="77777777" w:rsidR="00BF46E1" w:rsidRPr="0041528A" w:rsidRDefault="00BF46E1" w:rsidP="00195D76">
            <w:pPr>
              <w:pStyle w:val="TAC"/>
            </w:pPr>
            <w:r w:rsidRPr="0041528A">
              <w:t>19</w:t>
            </w:r>
          </w:p>
        </w:tc>
        <w:tc>
          <w:tcPr>
            <w:tcW w:w="1232" w:type="dxa"/>
            <w:tcBorders>
              <w:left w:val="single" w:sz="4" w:space="0" w:color="auto"/>
              <w:right w:val="single" w:sz="4" w:space="0" w:color="auto"/>
            </w:tcBorders>
          </w:tcPr>
          <w:p w14:paraId="0230D4AA"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265B4252" w14:textId="77777777" w:rsidR="00BF46E1" w:rsidRPr="0041528A" w:rsidRDefault="00BF46E1" w:rsidP="00195D76">
            <w:pPr>
              <w:pStyle w:val="TAL"/>
            </w:pPr>
            <w:r w:rsidRPr="0041528A">
              <w:t>REGISTER 4.1</w:t>
            </w:r>
          </w:p>
        </w:tc>
        <w:tc>
          <w:tcPr>
            <w:tcW w:w="3776" w:type="dxa"/>
            <w:tcBorders>
              <w:left w:val="single" w:sz="4" w:space="0" w:color="auto"/>
              <w:right w:val="single" w:sz="4" w:space="0" w:color="auto"/>
            </w:tcBorders>
          </w:tcPr>
          <w:p w14:paraId="160BFEFD" w14:textId="77777777" w:rsidR="00BF46E1" w:rsidRPr="0041528A" w:rsidRDefault="00BF46E1" w:rsidP="00195D76">
            <w:pPr>
              <w:pStyle w:val="TAL"/>
            </w:pPr>
          </w:p>
        </w:tc>
      </w:tr>
      <w:tr w:rsidR="00BF46E1" w:rsidRPr="0041528A" w14:paraId="0A34FA14" w14:textId="77777777" w:rsidTr="00195D76">
        <w:trPr>
          <w:cantSplit/>
          <w:jc w:val="center"/>
        </w:trPr>
        <w:tc>
          <w:tcPr>
            <w:tcW w:w="737" w:type="dxa"/>
            <w:tcBorders>
              <w:left w:val="single" w:sz="4" w:space="0" w:color="auto"/>
              <w:right w:val="single" w:sz="4" w:space="0" w:color="auto"/>
            </w:tcBorders>
          </w:tcPr>
          <w:p w14:paraId="2C49F84D" w14:textId="77777777" w:rsidR="00BF46E1" w:rsidRPr="0041528A" w:rsidRDefault="00BF46E1" w:rsidP="00195D76">
            <w:pPr>
              <w:pStyle w:val="TAC"/>
            </w:pPr>
            <w:r w:rsidRPr="0041528A">
              <w:t>20</w:t>
            </w:r>
          </w:p>
        </w:tc>
        <w:tc>
          <w:tcPr>
            <w:tcW w:w="1232" w:type="dxa"/>
            <w:tcBorders>
              <w:left w:val="single" w:sz="4" w:space="0" w:color="auto"/>
              <w:right w:val="single" w:sz="4" w:space="0" w:color="auto"/>
            </w:tcBorders>
          </w:tcPr>
          <w:p w14:paraId="2CC77140"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7A505E77" w14:textId="77777777" w:rsidR="00BF46E1" w:rsidRPr="0041528A" w:rsidRDefault="00BF46E1" w:rsidP="00195D76">
            <w:pPr>
              <w:pStyle w:val="TAL"/>
            </w:pPr>
            <w:r w:rsidRPr="0041528A">
              <w:t>RELEASE COMPLETE (SS RETURN RESULT) 4.1</w:t>
            </w:r>
          </w:p>
        </w:tc>
        <w:tc>
          <w:tcPr>
            <w:tcW w:w="3776" w:type="dxa"/>
            <w:tcBorders>
              <w:left w:val="single" w:sz="4" w:space="0" w:color="auto"/>
              <w:right w:val="single" w:sz="4" w:space="0" w:color="auto"/>
            </w:tcBorders>
          </w:tcPr>
          <w:p w14:paraId="7845009A" w14:textId="77777777" w:rsidR="00BF46E1" w:rsidRPr="0041528A" w:rsidRDefault="00BF46E1" w:rsidP="00195D76">
            <w:pPr>
              <w:pStyle w:val="TAL"/>
            </w:pPr>
            <w:r w:rsidRPr="0041528A">
              <w:t>["USSD string received from SS"]</w:t>
            </w:r>
          </w:p>
        </w:tc>
      </w:tr>
      <w:tr w:rsidR="00BF46E1" w:rsidRPr="0041528A" w14:paraId="3EBD681D" w14:textId="77777777" w:rsidTr="00195D76">
        <w:trPr>
          <w:cantSplit/>
          <w:jc w:val="center"/>
        </w:trPr>
        <w:tc>
          <w:tcPr>
            <w:tcW w:w="737" w:type="dxa"/>
            <w:tcBorders>
              <w:left w:val="single" w:sz="4" w:space="0" w:color="auto"/>
              <w:right w:val="single" w:sz="4" w:space="0" w:color="auto"/>
            </w:tcBorders>
          </w:tcPr>
          <w:p w14:paraId="2D6A748F" w14:textId="77777777" w:rsidR="00BF46E1" w:rsidRPr="0041528A" w:rsidRDefault="00BF46E1" w:rsidP="00195D76">
            <w:pPr>
              <w:pStyle w:val="TAC"/>
            </w:pPr>
            <w:r w:rsidRPr="0041528A">
              <w:t>21</w:t>
            </w:r>
          </w:p>
        </w:tc>
        <w:tc>
          <w:tcPr>
            <w:tcW w:w="1232" w:type="dxa"/>
            <w:tcBorders>
              <w:left w:val="single" w:sz="4" w:space="0" w:color="auto"/>
              <w:right w:val="single" w:sz="4" w:space="0" w:color="auto"/>
            </w:tcBorders>
          </w:tcPr>
          <w:p w14:paraId="68065AA1"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56CFB3AB" w14:textId="77777777" w:rsidR="00BF46E1" w:rsidRPr="0041528A" w:rsidRDefault="00BF46E1" w:rsidP="00195D76">
            <w:pPr>
              <w:pStyle w:val="TAL"/>
            </w:pPr>
            <w:r w:rsidRPr="0041528A">
              <w:t>TERMINAL RESPONSE: SEND USSD 4.6.1</w:t>
            </w:r>
          </w:p>
        </w:tc>
        <w:tc>
          <w:tcPr>
            <w:tcW w:w="3776" w:type="dxa"/>
            <w:tcBorders>
              <w:left w:val="single" w:sz="4" w:space="0" w:color="auto"/>
              <w:right w:val="single" w:sz="4" w:space="0" w:color="auto"/>
            </w:tcBorders>
          </w:tcPr>
          <w:p w14:paraId="792C9783" w14:textId="77777777" w:rsidR="00BF46E1" w:rsidRPr="0041528A" w:rsidRDefault="00BF46E1" w:rsidP="00195D76">
            <w:pPr>
              <w:pStyle w:val="TAL"/>
            </w:pPr>
          </w:p>
        </w:tc>
      </w:tr>
      <w:tr w:rsidR="00BF46E1" w:rsidRPr="0041528A" w14:paraId="733ABE6C" w14:textId="77777777" w:rsidTr="00195D76">
        <w:trPr>
          <w:cantSplit/>
          <w:jc w:val="center"/>
        </w:trPr>
        <w:tc>
          <w:tcPr>
            <w:tcW w:w="737" w:type="dxa"/>
            <w:tcBorders>
              <w:left w:val="single" w:sz="4" w:space="0" w:color="auto"/>
              <w:right w:val="single" w:sz="4" w:space="0" w:color="auto"/>
            </w:tcBorders>
          </w:tcPr>
          <w:p w14:paraId="034FED31" w14:textId="77777777" w:rsidR="00BF46E1" w:rsidRPr="0041528A" w:rsidRDefault="00BF46E1" w:rsidP="00195D76">
            <w:pPr>
              <w:pStyle w:val="TAC"/>
            </w:pPr>
            <w:r w:rsidRPr="0041528A">
              <w:t>22</w:t>
            </w:r>
          </w:p>
        </w:tc>
        <w:tc>
          <w:tcPr>
            <w:tcW w:w="1232" w:type="dxa"/>
            <w:tcBorders>
              <w:left w:val="single" w:sz="4" w:space="0" w:color="auto"/>
              <w:right w:val="single" w:sz="4" w:space="0" w:color="auto"/>
            </w:tcBorders>
          </w:tcPr>
          <w:p w14:paraId="2C4B1D4F"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58B0357E" w14:textId="77777777" w:rsidR="00BF46E1" w:rsidRPr="0041528A" w:rsidRDefault="00BF46E1" w:rsidP="00195D76">
            <w:pPr>
              <w:pStyle w:val="TAL"/>
            </w:pPr>
            <w:r w:rsidRPr="0041528A">
              <w:t>PROACTIVE COMMAND PENDING: SEND USSD 4.6.3</w:t>
            </w:r>
          </w:p>
        </w:tc>
        <w:tc>
          <w:tcPr>
            <w:tcW w:w="3776" w:type="dxa"/>
            <w:tcBorders>
              <w:left w:val="single" w:sz="4" w:space="0" w:color="auto"/>
              <w:right w:val="single" w:sz="4" w:space="0" w:color="auto"/>
            </w:tcBorders>
          </w:tcPr>
          <w:p w14:paraId="7B0112CA" w14:textId="77777777" w:rsidR="00BF46E1" w:rsidRPr="0041528A" w:rsidRDefault="00BF46E1" w:rsidP="00195D76">
            <w:pPr>
              <w:pStyle w:val="TAL"/>
            </w:pPr>
          </w:p>
        </w:tc>
      </w:tr>
      <w:tr w:rsidR="00BF46E1" w:rsidRPr="0041528A" w14:paraId="3648703D" w14:textId="77777777" w:rsidTr="00195D76">
        <w:trPr>
          <w:cantSplit/>
          <w:jc w:val="center"/>
        </w:trPr>
        <w:tc>
          <w:tcPr>
            <w:tcW w:w="737" w:type="dxa"/>
            <w:tcBorders>
              <w:left w:val="single" w:sz="4" w:space="0" w:color="auto"/>
              <w:right w:val="single" w:sz="4" w:space="0" w:color="auto"/>
            </w:tcBorders>
          </w:tcPr>
          <w:p w14:paraId="2FA83CEE" w14:textId="77777777" w:rsidR="00BF46E1" w:rsidRPr="0041528A" w:rsidRDefault="00BF46E1" w:rsidP="00195D76">
            <w:pPr>
              <w:pStyle w:val="TAC"/>
            </w:pPr>
            <w:r w:rsidRPr="0041528A">
              <w:t>23</w:t>
            </w:r>
          </w:p>
        </w:tc>
        <w:tc>
          <w:tcPr>
            <w:tcW w:w="1232" w:type="dxa"/>
            <w:tcBorders>
              <w:left w:val="single" w:sz="4" w:space="0" w:color="auto"/>
              <w:right w:val="single" w:sz="4" w:space="0" w:color="auto"/>
            </w:tcBorders>
          </w:tcPr>
          <w:p w14:paraId="64364E80"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126E6EC0"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319B84F5" w14:textId="77777777" w:rsidR="00BF46E1" w:rsidRPr="0041528A" w:rsidRDefault="00BF46E1" w:rsidP="00195D76">
            <w:pPr>
              <w:pStyle w:val="TAL"/>
            </w:pPr>
          </w:p>
        </w:tc>
      </w:tr>
      <w:tr w:rsidR="00BF46E1" w:rsidRPr="0041528A" w14:paraId="3D03B1B4" w14:textId="77777777" w:rsidTr="00195D76">
        <w:trPr>
          <w:cantSplit/>
          <w:jc w:val="center"/>
        </w:trPr>
        <w:tc>
          <w:tcPr>
            <w:tcW w:w="737" w:type="dxa"/>
            <w:tcBorders>
              <w:left w:val="single" w:sz="4" w:space="0" w:color="auto"/>
              <w:right w:val="single" w:sz="4" w:space="0" w:color="auto"/>
            </w:tcBorders>
          </w:tcPr>
          <w:p w14:paraId="1406A7B5" w14:textId="77777777" w:rsidR="00BF46E1" w:rsidRPr="0041528A" w:rsidRDefault="00BF46E1" w:rsidP="00195D76">
            <w:pPr>
              <w:pStyle w:val="TAC"/>
            </w:pPr>
            <w:r w:rsidRPr="0041528A">
              <w:t>24</w:t>
            </w:r>
          </w:p>
        </w:tc>
        <w:tc>
          <w:tcPr>
            <w:tcW w:w="1232" w:type="dxa"/>
            <w:tcBorders>
              <w:left w:val="single" w:sz="4" w:space="0" w:color="auto"/>
              <w:right w:val="single" w:sz="4" w:space="0" w:color="auto"/>
            </w:tcBorders>
          </w:tcPr>
          <w:p w14:paraId="5E5C9289"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206E6C0F" w14:textId="77777777" w:rsidR="00BF46E1" w:rsidRPr="0041528A" w:rsidRDefault="00BF46E1" w:rsidP="00195D76">
            <w:pPr>
              <w:pStyle w:val="TAL"/>
            </w:pPr>
            <w:r w:rsidRPr="0041528A">
              <w:t>PROACTIVE COMMAND: SEND USSD 4.6.3</w:t>
            </w:r>
          </w:p>
        </w:tc>
        <w:tc>
          <w:tcPr>
            <w:tcW w:w="3776" w:type="dxa"/>
            <w:tcBorders>
              <w:left w:val="single" w:sz="4" w:space="0" w:color="auto"/>
              <w:right w:val="single" w:sz="4" w:space="0" w:color="auto"/>
            </w:tcBorders>
          </w:tcPr>
          <w:p w14:paraId="47345091" w14:textId="77777777" w:rsidR="00BF46E1" w:rsidRPr="0041528A" w:rsidRDefault="00BF46E1" w:rsidP="00195D76">
            <w:pPr>
              <w:pStyle w:val="TAL"/>
            </w:pPr>
          </w:p>
        </w:tc>
      </w:tr>
      <w:tr w:rsidR="00BF46E1" w:rsidRPr="0041528A" w14:paraId="229232D2" w14:textId="77777777" w:rsidTr="00195D76">
        <w:trPr>
          <w:cantSplit/>
          <w:jc w:val="center"/>
        </w:trPr>
        <w:tc>
          <w:tcPr>
            <w:tcW w:w="737" w:type="dxa"/>
            <w:tcBorders>
              <w:left w:val="single" w:sz="4" w:space="0" w:color="auto"/>
              <w:right w:val="single" w:sz="4" w:space="0" w:color="auto"/>
            </w:tcBorders>
          </w:tcPr>
          <w:p w14:paraId="51C516DD" w14:textId="77777777" w:rsidR="00BF46E1" w:rsidRPr="0041528A" w:rsidRDefault="00BF46E1" w:rsidP="00195D76">
            <w:pPr>
              <w:pStyle w:val="TAC"/>
            </w:pPr>
            <w:r w:rsidRPr="0041528A">
              <w:t>25</w:t>
            </w:r>
          </w:p>
        </w:tc>
        <w:tc>
          <w:tcPr>
            <w:tcW w:w="1232" w:type="dxa"/>
            <w:tcBorders>
              <w:left w:val="single" w:sz="4" w:space="0" w:color="auto"/>
              <w:right w:val="single" w:sz="4" w:space="0" w:color="auto"/>
            </w:tcBorders>
          </w:tcPr>
          <w:p w14:paraId="110AF946"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6D09B5DD" w14:textId="77777777" w:rsidR="00BF46E1" w:rsidRPr="0041528A" w:rsidRDefault="00BF46E1" w:rsidP="00195D76">
            <w:pPr>
              <w:pStyle w:val="TAL"/>
            </w:pPr>
            <w:r w:rsidRPr="0041528A">
              <w:t>Display "Text Attribute 3"</w:t>
            </w:r>
          </w:p>
        </w:tc>
        <w:tc>
          <w:tcPr>
            <w:tcW w:w="3776" w:type="dxa"/>
            <w:tcBorders>
              <w:left w:val="single" w:sz="4" w:space="0" w:color="auto"/>
              <w:right w:val="single" w:sz="4" w:space="0" w:color="auto"/>
            </w:tcBorders>
          </w:tcPr>
          <w:p w14:paraId="2892CB69" w14:textId="77777777" w:rsidR="00BF46E1" w:rsidRPr="0041528A" w:rsidRDefault="00BF46E1" w:rsidP="00195D76">
            <w:pPr>
              <w:pStyle w:val="TAL"/>
            </w:pPr>
            <w:r w:rsidRPr="0041528A">
              <w:t>[Alpha identifier is displayed with bold off]</w:t>
            </w:r>
          </w:p>
        </w:tc>
      </w:tr>
      <w:tr w:rsidR="00BF46E1" w:rsidRPr="0041528A" w14:paraId="1E5E84F8" w14:textId="77777777" w:rsidTr="00195D76">
        <w:trPr>
          <w:cantSplit/>
          <w:jc w:val="center"/>
        </w:trPr>
        <w:tc>
          <w:tcPr>
            <w:tcW w:w="737" w:type="dxa"/>
            <w:tcBorders>
              <w:left w:val="single" w:sz="4" w:space="0" w:color="auto"/>
              <w:right w:val="single" w:sz="4" w:space="0" w:color="auto"/>
            </w:tcBorders>
          </w:tcPr>
          <w:p w14:paraId="5DB45431" w14:textId="77777777" w:rsidR="00BF46E1" w:rsidRPr="0041528A" w:rsidRDefault="00BF46E1" w:rsidP="00195D76">
            <w:pPr>
              <w:pStyle w:val="TAC"/>
            </w:pPr>
            <w:r w:rsidRPr="0041528A">
              <w:t>26</w:t>
            </w:r>
          </w:p>
        </w:tc>
        <w:tc>
          <w:tcPr>
            <w:tcW w:w="1232" w:type="dxa"/>
            <w:tcBorders>
              <w:left w:val="single" w:sz="4" w:space="0" w:color="auto"/>
              <w:right w:val="single" w:sz="4" w:space="0" w:color="auto"/>
            </w:tcBorders>
          </w:tcPr>
          <w:p w14:paraId="6A0EB497"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5132E80F" w14:textId="77777777" w:rsidR="00BF46E1" w:rsidRPr="0041528A" w:rsidRDefault="00BF46E1" w:rsidP="00195D76">
            <w:pPr>
              <w:pStyle w:val="TAL"/>
            </w:pPr>
            <w:r w:rsidRPr="0041528A">
              <w:t>REGISTER 4.1</w:t>
            </w:r>
          </w:p>
        </w:tc>
        <w:tc>
          <w:tcPr>
            <w:tcW w:w="3776" w:type="dxa"/>
            <w:tcBorders>
              <w:left w:val="single" w:sz="4" w:space="0" w:color="auto"/>
              <w:right w:val="single" w:sz="4" w:space="0" w:color="auto"/>
            </w:tcBorders>
          </w:tcPr>
          <w:p w14:paraId="28FD742C" w14:textId="77777777" w:rsidR="00BF46E1" w:rsidRPr="0041528A" w:rsidRDefault="00BF46E1" w:rsidP="00195D76">
            <w:pPr>
              <w:pStyle w:val="TAL"/>
            </w:pPr>
          </w:p>
        </w:tc>
      </w:tr>
      <w:tr w:rsidR="00BF46E1" w:rsidRPr="0041528A" w14:paraId="377FAF44" w14:textId="77777777" w:rsidTr="00195D76">
        <w:trPr>
          <w:cantSplit/>
          <w:jc w:val="center"/>
        </w:trPr>
        <w:tc>
          <w:tcPr>
            <w:tcW w:w="737" w:type="dxa"/>
            <w:tcBorders>
              <w:left w:val="single" w:sz="4" w:space="0" w:color="auto"/>
              <w:right w:val="single" w:sz="4" w:space="0" w:color="auto"/>
            </w:tcBorders>
          </w:tcPr>
          <w:p w14:paraId="2B1FCE6D" w14:textId="77777777" w:rsidR="00BF46E1" w:rsidRPr="0041528A" w:rsidRDefault="00BF46E1" w:rsidP="00195D76">
            <w:pPr>
              <w:pStyle w:val="TAC"/>
            </w:pPr>
            <w:r w:rsidRPr="0041528A">
              <w:t>27</w:t>
            </w:r>
          </w:p>
        </w:tc>
        <w:tc>
          <w:tcPr>
            <w:tcW w:w="1232" w:type="dxa"/>
            <w:tcBorders>
              <w:left w:val="single" w:sz="4" w:space="0" w:color="auto"/>
              <w:right w:val="single" w:sz="4" w:space="0" w:color="auto"/>
            </w:tcBorders>
          </w:tcPr>
          <w:p w14:paraId="7E3EE524"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4DE98319" w14:textId="77777777" w:rsidR="00BF46E1" w:rsidRPr="0041528A" w:rsidRDefault="00BF46E1" w:rsidP="00195D76">
            <w:pPr>
              <w:pStyle w:val="TAL"/>
            </w:pPr>
            <w:r w:rsidRPr="0041528A">
              <w:t>RELEASE COMPLETE (SS RETURN RESULT) 4.1</w:t>
            </w:r>
          </w:p>
        </w:tc>
        <w:tc>
          <w:tcPr>
            <w:tcW w:w="3776" w:type="dxa"/>
            <w:tcBorders>
              <w:left w:val="single" w:sz="4" w:space="0" w:color="auto"/>
              <w:right w:val="single" w:sz="4" w:space="0" w:color="auto"/>
            </w:tcBorders>
          </w:tcPr>
          <w:p w14:paraId="12573B03" w14:textId="77777777" w:rsidR="00BF46E1" w:rsidRPr="0041528A" w:rsidRDefault="00BF46E1" w:rsidP="00195D76">
            <w:pPr>
              <w:pStyle w:val="TAL"/>
            </w:pPr>
            <w:r w:rsidRPr="0041528A">
              <w:t>["USSD string received from SS"]</w:t>
            </w:r>
          </w:p>
        </w:tc>
      </w:tr>
      <w:tr w:rsidR="00BF46E1" w:rsidRPr="0041528A" w14:paraId="6AE18D26" w14:textId="77777777" w:rsidTr="00195D76">
        <w:trPr>
          <w:cantSplit/>
          <w:jc w:val="center"/>
        </w:trPr>
        <w:tc>
          <w:tcPr>
            <w:tcW w:w="737" w:type="dxa"/>
            <w:tcBorders>
              <w:left w:val="single" w:sz="4" w:space="0" w:color="auto"/>
              <w:bottom w:val="single" w:sz="4" w:space="0" w:color="auto"/>
              <w:right w:val="single" w:sz="4" w:space="0" w:color="auto"/>
            </w:tcBorders>
          </w:tcPr>
          <w:p w14:paraId="3873A0FD" w14:textId="77777777" w:rsidR="00BF46E1" w:rsidRPr="0041528A" w:rsidRDefault="00BF46E1" w:rsidP="00195D76">
            <w:pPr>
              <w:pStyle w:val="TAC"/>
            </w:pPr>
            <w:r w:rsidRPr="0041528A">
              <w:t>28</w:t>
            </w:r>
          </w:p>
        </w:tc>
        <w:tc>
          <w:tcPr>
            <w:tcW w:w="1232" w:type="dxa"/>
            <w:tcBorders>
              <w:left w:val="single" w:sz="4" w:space="0" w:color="auto"/>
              <w:bottom w:val="single" w:sz="4" w:space="0" w:color="auto"/>
              <w:right w:val="single" w:sz="4" w:space="0" w:color="auto"/>
            </w:tcBorders>
          </w:tcPr>
          <w:p w14:paraId="46F3E938"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bottom w:val="single" w:sz="4" w:space="0" w:color="auto"/>
              <w:right w:val="single" w:sz="4" w:space="0" w:color="auto"/>
            </w:tcBorders>
          </w:tcPr>
          <w:p w14:paraId="1646E4FC" w14:textId="77777777" w:rsidR="00BF46E1" w:rsidRPr="0041528A" w:rsidRDefault="00BF46E1" w:rsidP="00195D76">
            <w:pPr>
              <w:pStyle w:val="TAL"/>
            </w:pPr>
            <w:r w:rsidRPr="0041528A">
              <w:t>TERMINAL RESPONSE: SEND USSD 4.6.1</w:t>
            </w:r>
          </w:p>
        </w:tc>
        <w:tc>
          <w:tcPr>
            <w:tcW w:w="3776" w:type="dxa"/>
            <w:tcBorders>
              <w:left w:val="single" w:sz="4" w:space="0" w:color="auto"/>
              <w:bottom w:val="single" w:sz="4" w:space="0" w:color="auto"/>
              <w:right w:val="single" w:sz="4" w:space="0" w:color="auto"/>
            </w:tcBorders>
          </w:tcPr>
          <w:p w14:paraId="38CB50A5" w14:textId="77777777" w:rsidR="00BF46E1" w:rsidRPr="0041528A" w:rsidRDefault="00BF46E1" w:rsidP="00195D76">
            <w:pPr>
              <w:pStyle w:val="TAL"/>
            </w:pPr>
          </w:p>
        </w:tc>
      </w:tr>
    </w:tbl>
    <w:p w14:paraId="69F0E862" w14:textId="77777777" w:rsidR="00BF46E1" w:rsidRPr="0041528A" w:rsidRDefault="00BF46E1" w:rsidP="00BF46E1"/>
    <w:p w14:paraId="5A0FE1EC" w14:textId="77777777" w:rsidR="00BF46E1" w:rsidRPr="0041528A" w:rsidRDefault="00BF46E1" w:rsidP="00BF46E1">
      <w:r w:rsidRPr="0041528A">
        <w:t>PROACTIVE COMMAND: SEND USSD 4.6.1</w:t>
      </w:r>
    </w:p>
    <w:p w14:paraId="2E5B1146" w14:textId="77777777" w:rsidR="00BF46E1" w:rsidRPr="0041528A" w:rsidRDefault="00BF46E1" w:rsidP="00BF46E1">
      <w:r w:rsidRPr="0041528A">
        <w:t>Logically:</w:t>
      </w:r>
    </w:p>
    <w:p w14:paraId="76B26B8A" w14:textId="77777777" w:rsidR="00BF46E1" w:rsidRPr="0041528A" w:rsidRDefault="00BF46E1" w:rsidP="0041528A">
      <w:pPr>
        <w:pStyle w:val="EW"/>
      </w:pPr>
      <w:r w:rsidRPr="0041528A">
        <w:t>Command details</w:t>
      </w:r>
    </w:p>
    <w:p w14:paraId="35D4876B" w14:textId="77777777" w:rsidR="00BF46E1" w:rsidRPr="0041528A" w:rsidRDefault="00BF46E1" w:rsidP="0041528A">
      <w:pPr>
        <w:pStyle w:val="EW"/>
      </w:pPr>
      <w:r w:rsidRPr="0041528A">
        <w:tab/>
        <w:t>Command number:</w:t>
      </w:r>
      <w:r w:rsidRPr="0041528A">
        <w:tab/>
        <w:t>1</w:t>
      </w:r>
    </w:p>
    <w:p w14:paraId="355BD822" w14:textId="77777777" w:rsidR="00BF46E1" w:rsidRPr="0041528A" w:rsidRDefault="00BF46E1" w:rsidP="0041528A">
      <w:pPr>
        <w:pStyle w:val="EW"/>
      </w:pPr>
      <w:r w:rsidRPr="0041528A">
        <w:tab/>
        <w:t>Command type:</w:t>
      </w:r>
      <w:r w:rsidRPr="0041528A">
        <w:tab/>
        <w:t>SEND USSD</w:t>
      </w:r>
    </w:p>
    <w:p w14:paraId="1F7F560A" w14:textId="77777777" w:rsidR="00BF46E1" w:rsidRPr="0041528A" w:rsidRDefault="00BF46E1" w:rsidP="0041528A">
      <w:pPr>
        <w:pStyle w:val="EW"/>
      </w:pPr>
      <w:r w:rsidRPr="0041528A">
        <w:tab/>
        <w:t>Command qualifier:</w:t>
      </w:r>
      <w:r w:rsidRPr="0041528A">
        <w:tab/>
        <w:t>"00"</w:t>
      </w:r>
    </w:p>
    <w:p w14:paraId="73146E42" w14:textId="77777777" w:rsidR="00BF46E1" w:rsidRPr="0041528A" w:rsidRDefault="00BF46E1" w:rsidP="0041528A">
      <w:pPr>
        <w:pStyle w:val="EW"/>
      </w:pPr>
      <w:r w:rsidRPr="0041528A">
        <w:t>Device identities</w:t>
      </w:r>
    </w:p>
    <w:p w14:paraId="71D6D5C1" w14:textId="77777777" w:rsidR="00BF46E1" w:rsidRPr="0041528A" w:rsidRDefault="00BF46E1" w:rsidP="0041528A">
      <w:pPr>
        <w:pStyle w:val="EW"/>
      </w:pPr>
      <w:r w:rsidRPr="0041528A">
        <w:tab/>
        <w:t>Source device:</w:t>
      </w:r>
      <w:r w:rsidRPr="0041528A">
        <w:tab/>
        <w:t>UICC</w:t>
      </w:r>
    </w:p>
    <w:p w14:paraId="59D35003" w14:textId="77777777" w:rsidR="00BF46E1" w:rsidRPr="0041528A" w:rsidRDefault="00BF46E1" w:rsidP="0041528A">
      <w:pPr>
        <w:pStyle w:val="EW"/>
      </w:pPr>
      <w:r w:rsidRPr="0041528A">
        <w:tab/>
        <w:t>Destination device:</w:t>
      </w:r>
      <w:r w:rsidRPr="0041528A">
        <w:tab/>
        <w:t>Network</w:t>
      </w:r>
    </w:p>
    <w:p w14:paraId="1AB16985" w14:textId="77777777" w:rsidR="00BF46E1" w:rsidRPr="0041528A" w:rsidRDefault="00BF46E1" w:rsidP="0041528A">
      <w:pPr>
        <w:pStyle w:val="EW"/>
      </w:pPr>
      <w:r w:rsidRPr="0041528A">
        <w:t>Alpha identifier:</w:t>
      </w:r>
      <w:r w:rsidRPr="0041528A">
        <w:tab/>
        <w:t>"Text Attribute 1"</w:t>
      </w:r>
    </w:p>
    <w:p w14:paraId="2329D268" w14:textId="77777777" w:rsidR="00BF46E1" w:rsidRPr="0041528A" w:rsidRDefault="00BF46E1" w:rsidP="0041528A">
      <w:pPr>
        <w:pStyle w:val="EW"/>
      </w:pPr>
      <w:r w:rsidRPr="0041528A">
        <w:t>USSD String</w:t>
      </w:r>
    </w:p>
    <w:p w14:paraId="1679B760" w14:textId="77777777" w:rsidR="00BF46E1" w:rsidRPr="0041528A" w:rsidRDefault="00BF46E1" w:rsidP="0041528A">
      <w:pPr>
        <w:pStyle w:val="EW"/>
      </w:pPr>
      <w:r w:rsidRPr="0041528A">
        <w:tab/>
        <w:t>Data coding scheme:</w:t>
      </w:r>
      <w:r w:rsidRPr="0041528A">
        <w:tab/>
        <w:t>7-bit default, no message class</w:t>
      </w:r>
    </w:p>
    <w:p w14:paraId="567C9E50" w14:textId="77777777" w:rsidR="00BF46E1" w:rsidRPr="0041528A" w:rsidRDefault="00BF46E1" w:rsidP="0041528A">
      <w:pPr>
        <w:pStyle w:val="EW"/>
      </w:pPr>
      <w:r w:rsidRPr="0041528A">
        <w:t>USSD string:</w:t>
      </w:r>
      <w:r w:rsidRPr="0041528A">
        <w:tab/>
        <w:t>"ABCDEFGHIJKLMNOPQRSTUVWXYZ-abcdefghijklmnopqrstuvwxyz-1234567890"</w:t>
      </w:r>
    </w:p>
    <w:p w14:paraId="05D244FF" w14:textId="77777777" w:rsidR="00BF46E1" w:rsidRPr="0041528A" w:rsidRDefault="00BF46E1" w:rsidP="0041528A">
      <w:pPr>
        <w:pStyle w:val="EW"/>
      </w:pPr>
      <w:r w:rsidRPr="0041528A">
        <w:t>Text Attribute</w:t>
      </w:r>
    </w:p>
    <w:p w14:paraId="6EADAD9F" w14:textId="77777777" w:rsidR="00BF46E1" w:rsidRPr="0041528A" w:rsidRDefault="00BF46E1" w:rsidP="0041528A">
      <w:pPr>
        <w:pStyle w:val="EW"/>
      </w:pPr>
      <w:r w:rsidRPr="0041528A">
        <w:tab/>
        <w:t>Formatting position:</w:t>
      </w:r>
      <w:r w:rsidRPr="0041528A">
        <w:tab/>
        <w:t>0</w:t>
      </w:r>
    </w:p>
    <w:p w14:paraId="17EA9570" w14:textId="77777777" w:rsidR="00BF46E1" w:rsidRPr="0041528A" w:rsidRDefault="00BF46E1" w:rsidP="0041528A">
      <w:pPr>
        <w:pStyle w:val="EW"/>
      </w:pPr>
      <w:r w:rsidRPr="0041528A">
        <w:tab/>
        <w:t>Formatting length:</w:t>
      </w:r>
      <w:r w:rsidRPr="0041528A">
        <w:tab/>
        <w:t>16</w:t>
      </w:r>
    </w:p>
    <w:p w14:paraId="1D73BA17" w14:textId="77777777" w:rsidR="00BF46E1" w:rsidRPr="0041528A" w:rsidRDefault="00BF46E1" w:rsidP="0041528A">
      <w:pPr>
        <w:pStyle w:val="EW"/>
      </w:pPr>
      <w:r w:rsidRPr="0041528A">
        <w:tab/>
        <w:t>Formatting mode:</w:t>
      </w:r>
      <w:r w:rsidRPr="0041528A">
        <w:tab/>
        <w:t>Left Alignment, Normal Font, Bold On, Italic Off, Underline Off, Strikethrough Off</w:t>
      </w:r>
    </w:p>
    <w:p w14:paraId="7BB6B402" w14:textId="77777777" w:rsidR="00BF46E1" w:rsidRPr="0041528A" w:rsidRDefault="00BF46E1" w:rsidP="0041528A">
      <w:pPr>
        <w:pStyle w:val="EX"/>
      </w:pPr>
      <w:r w:rsidRPr="0041528A">
        <w:tab/>
        <w:t>Colour:</w:t>
      </w:r>
      <w:r w:rsidRPr="0041528A">
        <w:tab/>
        <w:t>Dark Green Foreground, Bright Yellow Background</w:t>
      </w:r>
    </w:p>
    <w:p w14:paraId="2B249EA6" w14:textId="77777777" w:rsidR="00BF46E1" w:rsidRPr="0041528A" w:rsidRDefault="00BF46E1" w:rsidP="00BF46E1">
      <w:r w:rsidRPr="0041528A">
        <w:t>Coding:</w:t>
      </w:r>
    </w:p>
    <w:p w14:paraId="36E70BC4"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2AD3C5A1"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8BB204A"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1DD298AB"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33378D2C" w14:textId="77777777" w:rsidR="00BF46E1" w:rsidRPr="0041528A" w:rsidRDefault="00BF46E1" w:rsidP="00195D76">
            <w:pPr>
              <w:pStyle w:val="TAC"/>
            </w:pPr>
            <w:r w:rsidRPr="0041528A">
              <w:t>5C</w:t>
            </w:r>
          </w:p>
        </w:tc>
        <w:tc>
          <w:tcPr>
            <w:tcW w:w="567" w:type="dxa"/>
            <w:tcBorders>
              <w:top w:val="single" w:sz="4" w:space="0" w:color="auto"/>
              <w:left w:val="single" w:sz="4" w:space="0" w:color="auto"/>
              <w:bottom w:val="single" w:sz="4" w:space="0" w:color="auto"/>
              <w:right w:val="single" w:sz="4" w:space="0" w:color="auto"/>
            </w:tcBorders>
          </w:tcPr>
          <w:p w14:paraId="752F9B89"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E6ECCB5"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BB011FF"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CAF4019"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1A3ADE78"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F755DE9"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4A095F4"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FA5711C"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8F0ECE0"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2DBC45F0" w14:textId="77777777" w:rsidR="00BF46E1" w:rsidRPr="0041528A" w:rsidRDefault="00BF46E1" w:rsidP="00195D76">
            <w:pPr>
              <w:pStyle w:val="TAC"/>
            </w:pPr>
            <w:r w:rsidRPr="0041528A">
              <w:t>85</w:t>
            </w:r>
          </w:p>
        </w:tc>
      </w:tr>
      <w:tr w:rsidR="00BF46E1" w:rsidRPr="0041528A" w14:paraId="77B49AD4" w14:textId="77777777" w:rsidTr="00195D76">
        <w:trPr>
          <w:jc w:val="center"/>
        </w:trPr>
        <w:tc>
          <w:tcPr>
            <w:tcW w:w="1134" w:type="dxa"/>
            <w:tcBorders>
              <w:top w:val="single" w:sz="4" w:space="0" w:color="auto"/>
              <w:right w:val="single" w:sz="4" w:space="0" w:color="auto"/>
            </w:tcBorders>
          </w:tcPr>
          <w:p w14:paraId="1951893B"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80A6ACE"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72B060E3"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7381CE8F"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55DE4BF1"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4C145077"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425FBEFF"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6E2F0756"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1D39721E"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3FDBB6C0"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6AFEB306"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4826CDC3"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13B090ED" w14:textId="77777777" w:rsidR="00BF46E1" w:rsidRPr="0041528A" w:rsidRDefault="00BF46E1" w:rsidP="00195D76">
            <w:pPr>
              <w:pStyle w:val="TAC"/>
            </w:pPr>
            <w:r w:rsidRPr="0041528A">
              <w:t>62</w:t>
            </w:r>
          </w:p>
        </w:tc>
      </w:tr>
      <w:tr w:rsidR="00BF46E1" w:rsidRPr="0041528A" w14:paraId="057D3181" w14:textId="77777777" w:rsidTr="00195D76">
        <w:trPr>
          <w:jc w:val="center"/>
        </w:trPr>
        <w:tc>
          <w:tcPr>
            <w:tcW w:w="1134" w:type="dxa"/>
            <w:tcBorders>
              <w:right w:val="single" w:sz="4" w:space="0" w:color="auto"/>
            </w:tcBorders>
          </w:tcPr>
          <w:p w14:paraId="66A4A2D6"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507D444" w14:textId="77777777" w:rsidR="00BF46E1" w:rsidRPr="0041528A" w:rsidRDefault="00BF46E1" w:rsidP="00195D76">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28671D74"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16E1C26F"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6DECE740"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347074AB" w14:textId="77777777" w:rsidR="00BF46E1" w:rsidRPr="0041528A" w:rsidRDefault="00BF46E1" w:rsidP="00195D76">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593885AF" w14:textId="77777777" w:rsidR="00BF46E1" w:rsidRPr="0041528A" w:rsidRDefault="00BF46E1" w:rsidP="00195D76">
            <w:pPr>
              <w:pStyle w:val="TAC"/>
            </w:pPr>
            <w:r w:rsidRPr="0041528A">
              <w:t>8A</w:t>
            </w:r>
          </w:p>
        </w:tc>
        <w:tc>
          <w:tcPr>
            <w:tcW w:w="567" w:type="dxa"/>
            <w:tcBorders>
              <w:top w:val="single" w:sz="4" w:space="0" w:color="auto"/>
              <w:left w:val="single" w:sz="4" w:space="0" w:color="auto"/>
              <w:bottom w:val="single" w:sz="4" w:space="0" w:color="auto"/>
              <w:right w:val="single" w:sz="4" w:space="0" w:color="auto"/>
            </w:tcBorders>
          </w:tcPr>
          <w:p w14:paraId="686D61F0"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47532C73" w14:textId="77777777" w:rsidR="00BF46E1" w:rsidRPr="0041528A" w:rsidRDefault="00BF46E1" w:rsidP="00195D76">
            <w:pPr>
              <w:pStyle w:val="TAC"/>
            </w:pPr>
            <w:r w:rsidRPr="0041528A">
              <w:t>F0</w:t>
            </w:r>
          </w:p>
        </w:tc>
        <w:tc>
          <w:tcPr>
            <w:tcW w:w="567" w:type="dxa"/>
            <w:tcBorders>
              <w:top w:val="single" w:sz="4" w:space="0" w:color="auto"/>
              <w:left w:val="single" w:sz="4" w:space="0" w:color="auto"/>
              <w:bottom w:val="single" w:sz="4" w:space="0" w:color="auto"/>
              <w:right w:val="single" w:sz="4" w:space="0" w:color="auto"/>
            </w:tcBorders>
          </w:tcPr>
          <w:p w14:paraId="5CDCFFB5" w14:textId="77777777" w:rsidR="00BF46E1" w:rsidRPr="0041528A" w:rsidRDefault="00BF46E1" w:rsidP="00195D76">
            <w:pPr>
              <w:pStyle w:val="TAC"/>
            </w:pPr>
            <w:r w:rsidRPr="0041528A">
              <w:t xml:space="preserve">41 </w:t>
            </w:r>
          </w:p>
        </w:tc>
        <w:tc>
          <w:tcPr>
            <w:tcW w:w="567" w:type="dxa"/>
            <w:tcBorders>
              <w:top w:val="single" w:sz="4" w:space="0" w:color="auto"/>
              <w:left w:val="single" w:sz="4" w:space="0" w:color="auto"/>
              <w:bottom w:val="single" w:sz="4" w:space="0" w:color="auto"/>
              <w:right w:val="single" w:sz="4" w:space="0" w:color="auto"/>
            </w:tcBorders>
          </w:tcPr>
          <w:p w14:paraId="254AAAFB" w14:textId="77777777" w:rsidR="00BF46E1" w:rsidRPr="0041528A" w:rsidRDefault="00BF46E1" w:rsidP="00195D76">
            <w:pPr>
              <w:pStyle w:val="TAC"/>
            </w:pPr>
            <w:r w:rsidRPr="0041528A">
              <w:t>E1</w:t>
            </w:r>
          </w:p>
        </w:tc>
        <w:tc>
          <w:tcPr>
            <w:tcW w:w="567" w:type="dxa"/>
            <w:tcBorders>
              <w:top w:val="single" w:sz="4" w:space="0" w:color="auto"/>
              <w:left w:val="single" w:sz="4" w:space="0" w:color="auto"/>
              <w:bottom w:val="single" w:sz="4" w:space="0" w:color="auto"/>
              <w:right w:val="single" w:sz="4" w:space="0" w:color="auto"/>
            </w:tcBorders>
          </w:tcPr>
          <w:p w14:paraId="3C8E2C10" w14:textId="77777777" w:rsidR="00BF46E1" w:rsidRPr="0041528A" w:rsidRDefault="00BF46E1" w:rsidP="00195D76">
            <w:pPr>
              <w:pStyle w:val="TAC"/>
            </w:pPr>
            <w:r w:rsidRPr="0041528A">
              <w:t>90</w:t>
            </w:r>
          </w:p>
        </w:tc>
        <w:tc>
          <w:tcPr>
            <w:tcW w:w="567" w:type="dxa"/>
            <w:tcBorders>
              <w:top w:val="single" w:sz="4" w:space="0" w:color="auto"/>
              <w:left w:val="single" w:sz="4" w:space="0" w:color="auto"/>
              <w:bottom w:val="single" w:sz="4" w:space="0" w:color="auto"/>
              <w:right w:val="single" w:sz="4" w:space="0" w:color="auto"/>
            </w:tcBorders>
          </w:tcPr>
          <w:p w14:paraId="353D233A" w14:textId="77777777" w:rsidR="00BF46E1" w:rsidRPr="0041528A" w:rsidRDefault="00BF46E1" w:rsidP="00195D76">
            <w:pPr>
              <w:pStyle w:val="TAC"/>
            </w:pPr>
            <w:r w:rsidRPr="0041528A">
              <w:t>58</w:t>
            </w:r>
          </w:p>
        </w:tc>
      </w:tr>
      <w:tr w:rsidR="00BF46E1" w:rsidRPr="0041528A" w14:paraId="4DA0F0D2" w14:textId="77777777" w:rsidTr="00195D76">
        <w:trPr>
          <w:jc w:val="center"/>
        </w:trPr>
        <w:tc>
          <w:tcPr>
            <w:tcW w:w="1134" w:type="dxa"/>
            <w:tcBorders>
              <w:right w:val="single" w:sz="4" w:space="0" w:color="auto"/>
            </w:tcBorders>
          </w:tcPr>
          <w:p w14:paraId="2EE0D5A4"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270BBC4" w14:textId="77777777" w:rsidR="00BF46E1" w:rsidRPr="0041528A" w:rsidRDefault="00BF46E1" w:rsidP="00195D76">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39DFF0BF" w14:textId="77777777" w:rsidR="00BF46E1" w:rsidRPr="0041528A" w:rsidRDefault="00BF46E1" w:rsidP="00195D76">
            <w:pPr>
              <w:pStyle w:val="TAC"/>
            </w:pPr>
            <w:r w:rsidRPr="0041528A">
              <w:t>1E</w:t>
            </w:r>
          </w:p>
        </w:tc>
        <w:tc>
          <w:tcPr>
            <w:tcW w:w="567" w:type="dxa"/>
            <w:tcBorders>
              <w:top w:val="single" w:sz="4" w:space="0" w:color="auto"/>
              <w:left w:val="single" w:sz="4" w:space="0" w:color="auto"/>
              <w:bottom w:val="single" w:sz="4" w:space="0" w:color="auto"/>
              <w:right w:val="single" w:sz="4" w:space="0" w:color="auto"/>
            </w:tcBorders>
          </w:tcPr>
          <w:p w14:paraId="5F239F1C"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749BF034"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1D5ADE79" w14:textId="77777777" w:rsidR="00BF46E1" w:rsidRPr="0041528A" w:rsidRDefault="00BF46E1" w:rsidP="00195D76">
            <w:pPr>
              <w:pStyle w:val="TAC"/>
            </w:pPr>
            <w:r w:rsidRPr="0041528A">
              <w:t>E5</w:t>
            </w:r>
          </w:p>
        </w:tc>
        <w:tc>
          <w:tcPr>
            <w:tcW w:w="567" w:type="dxa"/>
            <w:tcBorders>
              <w:top w:val="single" w:sz="4" w:space="0" w:color="auto"/>
              <w:left w:val="single" w:sz="4" w:space="0" w:color="auto"/>
              <w:bottom w:val="single" w:sz="4" w:space="0" w:color="auto"/>
              <w:right w:val="single" w:sz="4" w:space="0" w:color="auto"/>
            </w:tcBorders>
          </w:tcPr>
          <w:p w14:paraId="42158ADE" w14:textId="77777777" w:rsidR="00BF46E1" w:rsidRPr="0041528A" w:rsidRDefault="00BF46E1" w:rsidP="00195D76">
            <w:pPr>
              <w:pStyle w:val="TAC"/>
            </w:pPr>
            <w:r w:rsidRPr="0041528A">
              <w:t>92</w:t>
            </w:r>
          </w:p>
        </w:tc>
        <w:tc>
          <w:tcPr>
            <w:tcW w:w="567" w:type="dxa"/>
            <w:tcBorders>
              <w:top w:val="single" w:sz="4" w:space="0" w:color="auto"/>
              <w:left w:val="single" w:sz="4" w:space="0" w:color="auto"/>
              <w:bottom w:val="single" w:sz="4" w:space="0" w:color="auto"/>
              <w:right w:val="single" w:sz="4" w:space="0" w:color="auto"/>
            </w:tcBorders>
          </w:tcPr>
          <w:p w14:paraId="4F7D485B" w14:textId="77777777" w:rsidR="00BF46E1" w:rsidRPr="0041528A" w:rsidRDefault="00BF46E1" w:rsidP="00195D76">
            <w:pPr>
              <w:pStyle w:val="TAC"/>
            </w:pPr>
            <w:r w:rsidRPr="0041528A">
              <w:t>D9</w:t>
            </w:r>
          </w:p>
        </w:tc>
        <w:tc>
          <w:tcPr>
            <w:tcW w:w="567" w:type="dxa"/>
            <w:tcBorders>
              <w:top w:val="single" w:sz="4" w:space="0" w:color="auto"/>
              <w:left w:val="single" w:sz="4" w:space="0" w:color="auto"/>
              <w:bottom w:val="single" w:sz="4" w:space="0" w:color="auto"/>
              <w:right w:val="single" w:sz="4" w:space="0" w:color="auto"/>
            </w:tcBorders>
          </w:tcPr>
          <w:p w14:paraId="144D9F81"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00ECE68B"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1B550B56" w14:textId="77777777" w:rsidR="00BF46E1" w:rsidRPr="0041528A" w:rsidRDefault="00BF46E1" w:rsidP="00195D76">
            <w:pPr>
              <w:pStyle w:val="TAC"/>
            </w:pPr>
            <w:r w:rsidRPr="0041528A">
              <w:t>A1</w:t>
            </w:r>
          </w:p>
        </w:tc>
        <w:tc>
          <w:tcPr>
            <w:tcW w:w="567" w:type="dxa"/>
            <w:tcBorders>
              <w:top w:val="single" w:sz="4" w:space="0" w:color="auto"/>
              <w:left w:val="single" w:sz="4" w:space="0" w:color="auto"/>
              <w:bottom w:val="single" w:sz="4" w:space="0" w:color="auto"/>
              <w:right w:val="single" w:sz="4" w:space="0" w:color="auto"/>
            </w:tcBorders>
          </w:tcPr>
          <w:p w14:paraId="28A0957F" w14:textId="77777777" w:rsidR="00BF46E1" w:rsidRPr="0041528A" w:rsidRDefault="00BF46E1" w:rsidP="00195D76">
            <w:pPr>
              <w:pStyle w:val="TAC"/>
            </w:pPr>
            <w:r w:rsidRPr="0041528A">
              <w:t>51</w:t>
            </w:r>
          </w:p>
        </w:tc>
        <w:tc>
          <w:tcPr>
            <w:tcW w:w="567" w:type="dxa"/>
            <w:tcBorders>
              <w:top w:val="single" w:sz="4" w:space="0" w:color="auto"/>
              <w:left w:val="single" w:sz="4" w:space="0" w:color="auto"/>
              <w:bottom w:val="single" w:sz="4" w:space="0" w:color="auto"/>
              <w:right w:val="single" w:sz="4" w:space="0" w:color="auto"/>
            </w:tcBorders>
          </w:tcPr>
          <w:p w14:paraId="3393F168" w14:textId="77777777" w:rsidR="00BF46E1" w:rsidRPr="0041528A" w:rsidRDefault="00BF46E1" w:rsidP="00195D76">
            <w:pPr>
              <w:pStyle w:val="TAC"/>
            </w:pPr>
            <w:r w:rsidRPr="0041528A">
              <w:t>E9</w:t>
            </w:r>
          </w:p>
        </w:tc>
      </w:tr>
      <w:tr w:rsidR="00BF46E1" w:rsidRPr="0041528A" w14:paraId="666B11EF" w14:textId="77777777" w:rsidTr="00195D76">
        <w:trPr>
          <w:jc w:val="center"/>
        </w:trPr>
        <w:tc>
          <w:tcPr>
            <w:tcW w:w="1134" w:type="dxa"/>
            <w:tcBorders>
              <w:right w:val="single" w:sz="4" w:space="0" w:color="auto"/>
            </w:tcBorders>
          </w:tcPr>
          <w:p w14:paraId="324375CE"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10B22F8" w14:textId="77777777" w:rsidR="00BF46E1" w:rsidRPr="0041528A" w:rsidRDefault="00BF46E1" w:rsidP="00195D76">
            <w:pPr>
              <w:pStyle w:val="TAC"/>
            </w:pPr>
            <w:r w:rsidRPr="0041528A">
              <w:t>94</w:t>
            </w:r>
          </w:p>
        </w:tc>
        <w:tc>
          <w:tcPr>
            <w:tcW w:w="567" w:type="dxa"/>
            <w:tcBorders>
              <w:top w:val="single" w:sz="4" w:space="0" w:color="auto"/>
              <w:left w:val="single" w:sz="4" w:space="0" w:color="auto"/>
              <w:bottom w:val="single" w:sz="4" w:space="0" w:color="auto"/>
              <w:right w:val="single" w:sz="4" w:space="0" w:color="auto"/>
            </w:tcBorders>
          </w:tcPr>
          <w:p w14:paraId="03497AB6" w14:textId="77777777" w:rsidR="00BF46E1" w:rsidRPr="0041528A" w:rsidRDefault="00BF46E1" w:rsidP="00195D76">
            <w:pPr>
              <w:pStyle w:val="TAC"/>
            </w:pPr>
            <w:r w:rsidRPr="0041528A">
              <w:t>5A</w:t>
            </w:r>
          </w:p>
        </w:tc>
        <w:tc>
          <w:tcPr>
            <w:tcW w:w="567" w:type="dxa"/>
            <w:tcBorders>
              <w:top w:val="single" w:sz="4" w:space="0" w:color="auto"/>
              <w:left w:val="single" w:sz="4" w:space="0" w:color="auto"/>
              <w:bottom w:val="single" w:sz="4" w:space="0" w:color="auto"/>
              <w:right w:val="single" w:sz="4" w:space="0" w:color="auto"/>
            </w:tcBorders>
          </w:tcPr>
          <w:p w14:paraId="34F539D6" w14:textId="77777777" w:rsidR="00BF46E1" w:rsidRPr="0041528A" w:rsidRDefault="00BF46E1" w:rsidP="00195D76">
            <w:pPr>
              <w:pStyle w:val="TAC"/>
            </w:pPr>
            <w:r w:rsidRPr="0041528A">
              <w:t>B5</w:t>
            </w:r>
          </w:p>
        </w:tc>
        <w:tc>
          <w:tcPr>
            <w:tcW w:w="567" w:type="dxa"/>
            <w:tcBorders>
              <w:top w:val="single" w:sz="4" w:space="0" w:color="auto"/>
              <w:left w:val="single" w:sz="4" w:space="0" w:color="auto"/>
              <w:bottom w:val="single" w:sz="4" w:space="0" w:color="auto"/>
              <w:right w:val="single" w:sz="4" w:space="0" w:color="auto"/>
            </w:tcBorders>
          </w:tcPr>
          <w:p w14:paraId="3EB8968B" w14:textId="77777777" w:rsidR="00BF46E1" w:rsidRPr="0041528A" w:rsidRDefault="00BF46E1" w:rsidP="00195D76">
            <w:pPr>
              <w:pStyle w:val="TAC"/>
            </w:pPr>
            <w:r w:rsidRPr="0041528A">
              <w:t>5E</w:t>
            </w:r>
          </w:p>
        </w:tc>
        <w:tc>
          <w:tcPr>
            <w:tcW w:w="567" w:type="dxa"/>
            <w:tcBorders>
              <w:top w:val="single" w:sz="4" w:space="0" w:color="auto"/>
              <w:left w:val="single" w:sz="4" w:space="0" w:color="auto"/>
              <w:bottom w:val="single" w:sz="4" w:space="0" w:color="auto"/>
              <w:right w:val="single" w:sz="4" w:space="0" w:color="auto"/>
            </w:tcBorders>
          </w:tcPr>
          <w:p w14:paraId="4A742E22" w14:textId="77777777" w:rsidR="00BF46E1" w:rsidRPr="0041528A" w:rsidRDefault="00BF46E1" w:rsidP="00195D76">
            <w:pPr>
              <w:pStyle w:val="TAC"/>
            </w:pPr>
            <w:r w:rsidRPr="0041528A">
              <w:t>B1</w:t>
            </w:r>
          </w:p>
        </w:tc>
        <w:tc>
          <w:tcPr>
            <w:tcW w:w="567" w:type="dxa"/>
            <w:tcBorders>
              <w:top w:val="single" w:sz="4" w:space="0" w:color="auto"/>
              <w:left w:val="single" w:sz="4" w:space="0" w:color="auto"/>
              <w:bottom w:val="single" w:sz="4" w:space="0" w:color="auto"/>
              <w:right w:val="single" w:sz="4" w:space="0" w:color="auto"/>
            </w:tcBorders>
          </w:tcPr>
          <w:p w14:paraId="661AADCF" w14:textId="77777777" w:rsidR="00BF46E1" w:rsidRPr="0041528A" w:rsidRDefault="00BF46E1" w:rsidP="00195D76">
            <w:pPr>
              <w:pStyle w:val="TAC"/>
            </w:pPr>
            <w:r w:rsidRPr="0041528A">
              <w:t>59</w:t>
            </w:r>
          </w:p>
        </w:tc>
        <w:tc>
          <w:tcPr>
            <w:tcW w:w="567" w:type="dxa"/>
            <w:tcBorders>
              <w:top w:val="single" w:sz="4" w:space="0" w:color="auto"/>
              <w:left w:val="single" w:sz="4" w:space="0" w:color="auto"/>
              <w:bottom w:val="single" w:sz="4" w:space="0" w:color="auto"/>
              <w:right w:val="single" w:sz="4" w:space="0" w:color="auto"/>
            </w:tcBorders>
          </w:tcPr>
          <w:p w14:paraId="288AC7C6" w14:textId="77777777" w:rsidR="00BF46E1" w:rsidRPr="0041528A" w:rsidRDefault="00BF46E1" w:rsidP="00195D76">
            <w:pPr>
              <w:pStyle w:val="TAC"/>
            </w:pPr>
            <w:r w:rsidRPr="0041528A">
              <w:t>6D</w:t>
            </w:r>
          </w:p>
        </w:tc>
        <w:tc>
          <w:tcPr>
            <w:tcW w:w="567" w:type="dxa"/>
            <w:tcBorders>
              <w:top w:val="single" w:sz="4" w:space="0" w:color="auto"/>
              <w:left w:val="single" w:sz="4" w:space="0" w:color="auto"/>
              <w:bottom w:val="single" w:sz="4" w:space="0" w:color="auto"/>
              <w:right w:val="single" w:sz="4" w:space="0" w:color="auto"/>
            </w:tcBorders>
          </w:tcPr>
          <w:p w14:paraId="6F1ECE25" w14:textId="77777777" w:rsidR="00BF46E1" w:rsidRPr="0041528A" w:rsidRDefault="00BF46E1" w:rsidP="00195D76">
            <w:pPr>
              <w:pStyle w:val="TAC"/>
            </w:pPr>
            <w:r w:rsidRPr="0041528A">
              <w:t>2B</w:t>
            </w:r>
          </w:p>
        </w:tc>
        <w:tc>
          <w:tcPr>
            <w:tcW w:w="567" w:type="dxa"/>
            <w:tcBorders>
              <w:top w:val="single" w:sz="4" w:space="0" w:color="auto"/>
              <w:left w:val="single" w:sz="4" w:space="0" w:color="auto"/>
              <w:bottom w:val="single" w:sz="4" w:space="0" w:color="auto"/>
              <w:right w:val="single" w:sz="4" w:space="0" w:color="auto"/>
            </w:tcBorders>
          </w:tcPr>
          <w:p w14:paraId="0BD74BC5"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5D826E73" w14:textId="77777777" w:rsidR="00BF46E1" w:rsidRPr="0041528A" w:rsidRDefault="00BF46E1" w:rsidP="00195D76">
            <w:pPr>
              <w:pStyle w:val="TAC"/>
            </w:pPr>
            <w:r w:rsidRPr="0041528A">
              <w:t>1E</w:t>
            </w:r>
          </w:p>
        </w:tc>
        <w:tc>
          <w:tcPr>
            <w:tcW w:w="567" w:type="dxa"/>
            <w:tcBorders>
              <w:top w:val="single" w:sz="4" w:space="0" w:color="auto"/>
              <w:left w:val="single" w:sz="4" w:space="0" w:color="auto"/>
              <w:bottom w:val="single" w:sz="4" w:space="0" w:color="auto"/>
              <w:right w:val="single" w:sz="4" w:space="0" w:color="auto"/>
            </w:tcBorders>
          </w:tcPr>
          <w:p w14:paraId="6FD42038" w14:textId="77777777" w:rsidR="00BF46E1" w:rsidRPr="0041528A" w:rsidRDefault="00BF46E1" w:rsidP="00195D76">
            <w:pPr>
              <w:pStyle w:val="TAC"/>
            </w:pPr>
            <w:r w:rsidRPr="0041528A">
              <w:t>93</w:t>
            </w:r>
          </w:p>
        </w:tc>
        <w:tc>
          <w:tcPr>
            <w:tcW w:w="567" w:type="dxa"/>
            <w:tcBorders>
              <w:top w:val="single" w:sz="4" w:space="0" w:color="auto"/>
              <w:left w:val="single" w:sz="4" w:space="0" w:color="auto"/>
              <w:bottom w:val="single" w:sz="4" w:space="0" w:color="auto"/>
              <w:right w:val="single" w:sz="4" w:space="0" w:color="auto"/>
            </w:tcBorders>
          </w:tcPr>
          <w:p w14:paraId="37E4FA82" w14:textId="77777777" w:rsidR="00BF46E1" w:rsidRPr="0041528A" w:rsidRDefault="00BF46E1" w:rsidP="00195D76">
            <w:pPr>
              <w:pStyle w:val="TAC"/>
            </w:pPr>
            <w:r w:rsidRPr="0041528A">
              <w:t>CB</w:t>
            </w:r>
          </w:p>
        </w:tc>
      </w:tr>
      <w:tr w:rsidR="00BF46E1" w:rsidRPr="0041528A" w14:paraId="1FA82CA3" w14:textId="77777777" w:rsidTr="00195D76">
        <w:trPr>
          <w:jc w:val="center"/>
        </w:trPr>
        <w:tc>
          <w:tcPr>
            <w:tcW w:w="1134" w:type="dxa"/>
            <w:tcBorders>
              <w:right w:val="single" w:sz="4" w:space="0" w:color="auto"/>
            </w:tcBorders>
          </w:tcPr>
          <w:p w14:paraId="349BED52"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CEC210E" w14:textId="77777777" w:rsidR="00BF46E1" w:rsidRPr="0041528A" w:rsidRDefault="00BF46E1" w:rsidP="00195D76">
            <w:pPr>
              <w:pStyle w:val="TAC"/>
            </w:pPr>
            <w:r w:rsidRPr="0041528A">
              <w:t>E6</w:t>
            </w:r>
          </w:p>
        </w:tc>
        <w:tc>
          <w:tcPr>
            <w:tcW w:w="567" w:type="dxa"/>
            <w:tcBorders>
              <w:top w:val="single" w:sz="4" w:space="0" w:color="auto"/>
              <w:left w:val="single" w:sz="4" w:space="0" w:color="auto"/>
              <w:bottom w:val="single" w:sz="4" w:space="0" w:color="auto"/>
              <w:right w:val="single" w:sz="4" w:space="0" w:color="auto"/>
            </w:tcBorders>
          </w:tcPr>
          <w:p w14:paraId="69BCEDC0"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0FF9CC86" w14:textId="77777777" w:rsidR="00BF46E1" w:rsidRPr="0041528A" w:rsidRDefault="00BF46E1" w:rsidP="00195D76">
            <w:pPr>
              <w:pStyle w:val="TAC"/>
            </w:pPr>
            <w:r w:rsidRPr="0041528A">
              <w:t>3A</w:t>
            </w:r>
          </w:p>
        </w:tc>
        <w:tc>
          <w:tcPr>
            <w:tcW w:w="567" w:type="dxa"/>
            <w:tcBorders>
              <w:top w:val="single" w:sz="4" w:space="0" w:color="auto"/>
              <w:left w:val="single" w:sz="4" w:space="0" w:color="auto"/>
              <w:bottom w:val="single" w:sz="4" w:space="0" w:color="auto"/>
              <w:right w:val="single" w:sz="4" w:space="0" w:color="auto"/>
            </w:tcBorders>
          </w:tcPr>
          <w:p w14:paraId="7D27E820" w14:textId="77777777" w:rsidR="00BF46E1" w:rsidRPr="0041528A" w:rsidRDefault="00BF46E1" w:rsidP="00195D76">
            <w:pPr>
              <w:pStyle w:val="TAC"/>
            </w:pPr>
            <w:r w:rsidRPr="0041528A">
              <w:t>AD</w:t>
            </w:r>
          </w:p>
        </w:tc>
        <w:tc>
          <w:tcPr>
            <w:tcW w:w="567" w:type="dxa"/>
            <w:tcBorders>
              <w:top w:val="single" w:sz="4" w:space="0" w:color="auto"/>
              <w:left w:val="single" w:sz="4" w:space="0" w:color="auto"/>
              <w:bottom w:val="single" w:sz="4" w:space="0" w:color="auto"/>
              <w:right w:val="single" w:sz="4" w:space="0" w:color="auto"/>
            </w:tcBorders>
          </w:tcPr>
          <w:p w14:paraId="7F00FD58" w14:textId="77777777" w:rsidR="00BF46E1" w:rsidRPr="0041528A" w:rsidRDefault="00BF46E1" w:rsidP="00195D76">
            <w:pPr>
              <w:pStyle w:val="TAC"/>
            </w:pPr>
            <w:r w:rsidRPr="0041528A">
              <w:t>5E</w:t>
            </w:r>
          </w:p>
        </w:tc>
        <w:tc>
          <w:tcPr>
            <w:tcW w:w="567" w:type="dxa"/>
            <w:tcBorders>
              <w:top w:val="single" w:sz="4" w:space="0" w:color="auto"/>
              <w:left w:val="single" w:sz="4" w:space="0" w:color="auto"/>
              <w:bottom w:val="single" w:sz="4" w:space="0" w:color="auto"/>
              <w:right w:val="single" w:sz="4" w:space="0" w:color="auto"/>
            </w:tcBorders>
          </w:tcPr>
          <w:p w14:paraId="6404248F" w14:textId="77777777" w:rsidR="00BF46E1" w:rsidRPr="0041528A" w:rsidRDefault="00BF46E1" w:rsidP="00195D76">
            <w:pPr>
              <w:pStyle w:val="TAC"/>
            </w:pPr>
            <w:r w:rsidRPr="0041528A">
              <w:t>B3</w:t>
            </w:r>
          </w:p>
        </w:tc>
        <w:tc>
          <w:tcPr>
            <w:tcW w:w="567" w:type="dxa"/>
            <w:tcBorders>
              <w:top w:val="single" w:sz="4" w:space="0" w:color="auto"/>
              <w:left w:val="single" w:sz="4" w:space="0" w:color="auto"/>
              <w:bottom w:val="single" w:sz="4" w:space="0" w:color="auto"/>
              <w:right w:val="single" w:sz="4" w:space="0" w:color="auto"/>
            </w:tcBorders>
          </w:tcPr>
          <w:p w14:paraId="0DFB6B14" w14:textId="77777777" w:rsidR="00BF46E1" w:rsidRPr="0041528A" w:rsidRDefault="00BF46E1" w:rsidP="00195D76">
            <w:pPr>
              <w:pStyle w:val="TAC"/>
            </w:pPr>
            <w:r w:rsidRPr="0041528A">
              <w:t>DB</w:t>
            </w:r>
          </w:p>
        </w:tc>
        <w:tc>
          <w:tcPr>
            <w:tcW w:w="567" w:type="dxa"/>
            <w:tcBorders>
              <w:top w:val="single" w:sz="4" w:space="0" w:color="auto"/>
              <w:left w:val="single" w:sz="4" w:space="0" w:color="auto"/>
              <w:bottom w:val="single" w:sz="4" w:space="0" w:color="auto"/>
              <w:right w:val="single" w:sz="4" w:space="0" w:color="auto"/>
            </w:tcBorders>
          </w:tcPr>
          <w:p w14:paraId="01478BAD" w14:textId="77777777" w:rsidR="00BF46E1" w:rsidRPr="0041528A" w:rsidRDefault="00BF46E1" w:rsidP="00195D76">
            <w:pPr>
              <w:pStyle w:val="TAC"/>
            </w:pPr>
            <w:r w:rsidRPr="0041528A">
              <w:t>EE</w:t>
            </w:r>
          </w:p>
        </w:tc>
        <w:tc>
          <w:tcPr>
            <w:tcW w:w="567" w:type="dxa"/>
            <w:tcBorders>
              <w:top w:val="single" w:sz="4" w:space="0" w:color="auto"/>
              <w:left w:val="single" w:sz="4" w:space="0" w:color="auto"/>
              <w:bottom w:val="single" w:sz="4" w:space="0" w:color="auto"/>
              <w:right w:val="single" w:sz="4" w:space="0" w:color="auto"/>
            </w:tcBorders>
          </w:tcPr>
          <w:p w14:paraId="30C6222C" w14:textId="77777777" w:rsidR="00BF46E1" w:rsidRPr="0041528A" w:rsidRDefault="00BF46E1" w:rsidP="00195D76">
            <w:pPr>
              <w:pStyle w:val="TAC"/>
            </w:pPr>
            <w:r w:rsidRPr="0041528A">
              <w:t>37</w:t>
            </w:r>
          </w:p>
        </w:tc>
        <w:tc>
          <w:tcPr>
            <w:tcW w:w="567" w:type="dxa"/>
            <w:tcBorders>
              <w:top w:val="single" w:sz="4" w:space="0" w:color="auto"/>
              <w:left w:val="single" w:sz="4" w:space="0" w:color="auto"/>
              <w:bottom w:val="single" w:sz="4" w:space="0" w:color="auto"/>
              <w:right w:val="single" w:sz="4" w:space="0" w:color="auto"/>
            </w:tcBorders>
          </w:tcPr>
          <w:p w14:paraId="3C19BFE9" w14:textId="77777777" w:rsidR="00BF46E1" w:rsidRPr="0041528A" w:rsidRDefault="00BF46E1" w:rsidP="00195D76">
            <w:pPr>
              <w:pStyle w:val="TAC"/>
            </w:pPr>
            <w:r w:rsidRPr="0041528A">
              <w:t>3C</w:t>
            </w:r>
          </w:p>
        </w:tc>
        <w:tc>
          <w:tcPr>
            <w:tcW w:w="567" w:type="dxa"/>
            <w:tcBorders>
              <w:top w:val="single" w:sz="4" w:space="0" w:color="auto"/>
              <w:left w:val="single" w:sz="4" w:space="0" w:color="auto"/>
              <w:bottom w:val="single" w:sz="4" w:space="0" w:color="auto"/>
              <w:right w:val="single" w:sz="4" w:space="0" w:color="auto"/>
            </w:tcBorders>
          </w:tcPr>
          <w:p w14:paraId="42E42F63" w14:textId="77777777" w:rsidR="00BF46E1" w:rsidRPr="0041528A" w:rsidRDefault="00BF46E1" w:rsidP="00195D76">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46FAD41D" w14:textId="77777777" w:rsidR="00BF46E1" w:rsidRPr="0041528A" w:rsidRDefault="00BF46E1" w:rsidP="00195D76">
            <w:pPr>
              <w:pStyle w:val="TAC"/>
            </w:pPr>
            <w:r w:rsidRPr="0041528A">
              <w:t>9F</w:t>
            </w:r>
          </w:p>
        </w:tc>
      </w:tr>
      <w:tr w:rsidR="00BF46E1" w:rsidRPr="0041528A" w14:paraId="1EB2DAD2" w14:textId="77777777" w:rsidTr="00195D76">
        <w:trPr>
          <w:jc w:val="center"/>
        </w:trPr>
        <w:tc>
          <w:tcPr>
            <w:tcW w:w="1134" w:type="dxa"/>
            <w:tcBorders>
              <w:right w:val="single" w:sz="4" w:space="0" w:color="auto"/>
            </w:tcBorders>
          </w:tcPr>
          <w:p w14:paraId="11C5235D"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2EA5876" w14:textId="77777777" w:rsidR="00BF46E1" w:rsidRPr="0041528A" w:rsidRDefault="00BF46E1" w:rsidP="00195D76">
            <w:pPr>
              <w:pStyle w:val="TAC"/>
            </w:pPr>
            <w:r w:rsidRPr="0041528A">
              <w:t>D3</w:t>
            </w:r>
          </w:p>
        </w:tc>
        <w:tc>
          <w:tcPr>
            <w:tcW w:w="567" w:type="dxa"/>
            <w:tcBorders>
              <w:top w:val="single" w:sz="4" w:space="0" w:color="auto"/>
              <w:left w:val="single" w:sz="4" w:space="0" w:color="auto"/>
              <w:bottom w:val="single" w:sz="4" w:space="0" w:color="auto"/>
              <w:right w:val="single" w:sz="4" w:space="0" w:color="auto"/>
            </w:tcBorders>
          </w:tcPr>
          <w:p w14:paraId="0350911F" w14:textId="77777777" w:rsidR="00BF46E1" w:rsidRPr="0041528A" w:rsidRDefault="00BF46E1" w:rsidP="00195D76">
            <w:pPr>
              <w:pStyle w:val="TAC"/>
            </w:pPr>
            <w:r w:rsidRPr="0041528A">
              <w:t>EB</w:t>
            </w:r>
          </w:p>
        </w:tc>
        <w:tc>
          <w:tcPr>
            <w:tcW w:w="567" w:type="dxa"/>
            <w:tcBorders>
              <w:top w:val="single" w:sz="4" w:space="0" w:color="auto"/>
              <w:left w:val="single" w:sz="4" w:space="0" w:color="auto"/>
              <w:bottom w:val="single" w:sz="4" w:space="0" w:color="auto"/>
              <w:right w:val="single" w:sz="4" w:space="0" w:color="auto"/>
            </w:tcBorders>
          </w:tcPr>
          <w:p w14:paraId="44DBF51A" w14:textId="77777777" w:rsidR="00BF46E1" w:rsidRPr="0041528A" w:rsidRDefault="00BF46E1" w:rsidP="00195D76">
            <w:pPr>
              <w:pStyle w:val="TAC"/>
            </w:pPr>
            <w:r w:rsidRPr="0041528A">
              <w:t>F6</w:t>
            </w:r>
          </w:p>
        </w:tc>
        <w:tc>
          <w:tcPr>
            <w:tcW w:w="567" w:type="dxa"/>
            <w:tcBorders>
              <w:top w:val="single" w:sz="4" w:space="0" w:color="auto"/>
              <w:left w:val="single" w:sz="4" w:space="0" w:color="auto"/>
              <w:bottom w:val="single" w:sz="4" w:space="0" w:color="auto"/>
              <w:right w:val="single" w:sz="4" w:space="0" w:color="auto"/>
            </w:tcBorders>
          </w:tcPr>
          <w:p w14:paraId="4556D20B" w14:textId="77777777" w:rsidR="00BF46E1" w:rsidRPr="0041528A" w:rsidRDefault="00BF46E1" w:rsidP="00195D76">
            <w:pPr>
              <w:pStyle w:val="TAC"/>
            </w:pPr>
            <w:r w:rsidRPr="0041528A">
              <w:t>3B</w:t>
            </w:r>
          </w:p>
        </w:tc>
        <w:tc>
          <w:tcPr>
            <w:tcW w:w="567" w:type="dxa"/>
            <w:tcBorders>
              <w:top w:val="single" w:sz="4" w:space="0" w:color="auto"/>
              <w:left w:val="single" w:sz="4" w:space="0" w:color="auto"/>
              <w:bottom w:val="single" w:sz="4" w:space="0" w:color="auto"/>
              <w:right w:val="single" w:sz="4" w:space="0" w:color="auto"/>
            </w:tcBorders>
          </w:tcPr>
          <w:p w14:paraId="2EC4DA8C"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5100EB93" w14:textId="77777777" w:rsidR="00BF46E1" w:rsidRPr="0041528A" w:rsidRDefault="00BF46E1" w:rsidP="00195D76">
            <w:pPr>
              <w:pStyle w:val="TAC"/>
            </w:pPr>
            <w:r w:rsidRPr="0041528A">
              <w:t>AF</w:t>
            </w:r>
          </w:p>
        </w:tc>
        <w:tc>
          <w:tcPr>
            <w:tcW w:w="567" w:type="dxa"/>
            <w:tcBorders>
              <w:top w:val="single" w:sz="4" w:space="0" w:color="auto"/>
              <w:left w:val="single" w:sz="4" w:space="0" w:color="auto"/>
              <w:bottom w:val="single" w:sz="4" w:space="0" w:color="auto"/>
              <w:right w:val="single" w:sz="4" w:space="0" w:color="auto"/>
            </w:tcBorders>
          </w:tcPr>
          <w:p w14:paraId="2B5A4184"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409039FF" w14:textId="77777777" w:rsidR="00BF46E1" w:rsidRPr="0041528A" w:rsidRDefault="00BF46E1" w:rsidP="00195D76">
            <w:pPr>
              <w:pStyle w:val="TAC"/>
            </w:pPr>
            <w:r w:rsidRPr="0041528A">
              <w:t>C5</w:t>
            </w:r>
          </w:p>
        </w:tc>
        <w:tc>
          <w:tcPr>
            <w:tcW w:w="567" w:type="dxa"/>
            <w:tcBorders>
              <w:top w:val="single" w:sz="4" w:space="0" w:color="auto"/>
              <w:left w:val="single" w:sz="4" w:space="0" w:color="auto"/>
              <w:bottom w:val="single" w:sz="4" w:space="0" w:color="auto"/>
              <w:right w:val="single" w:sz="4" w:space="0" w:color="auto"/>
            </w:tcBorders>
          </w:tcPr>
          <w:p w14:paraId="780DCBB1"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444C4042"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3C4A00AA" w14:textId="77777777" w:rsidR="00BF46E1" w:rsidRPr="0041528A" w:rsidRDefault="00BF46E1" w:rsidP="00195D76">
            <w:pPr>
              <w:pStyle w:val="TAC"/>
            </w:pPr>
            <w:r w:rsidRPr="0041528A">
              <w:t>5A</w:t>
            </w:r>
          </w:p>
        </w:tc>
        <w:tc>
          <w:tcPr>
            <w:tcW w:w="567" w:type="dxa"/>
            <w:tcBorders>
              <w:top w:val="single" w:sz="4" w:space="0" w:color="auto"/>
              <w:left w:val="single" w:sz="4" w:space="0" w:color="auto"/>
              <w:bottom w:val="single" w:sz="4" w:space="0" w:color="auto"/>
              <w:right w:val="single" w:sz="4" w:space="0" w:color="auto"/>
            </w:tcBorders>
          </w:tcPr>
          <w:p w14:paraId="7E0847AE" w14:textId="77777777" w:rsidR="00BF46E1" w:rsidRPr="0041528A" w:rsidRDefault="00BF46E1" w:rsidP="00195D76">
            <w:pPr>
              <w:pStyle w:val="TAC"/>
            </w:pPr>
            <w:r w:rsidRPr="0041528A">
              <w:t>CD</w:t>
            </w:r>
          </w:p>
        </w:tc>
      </w:tr>
      <w:tr w:rsidR="00BF46E1" w:rsidRPr="0041528A" w14:paraId="2B5A33D1" w14:textId="77777777" w:rsidTr="00195D76">
        <w:trPr>
          <w:jc w:val="center"/>
        </w:trPr>
        <w:tc>
          <w:tcPr>
            <w:tcW w:w="1134" w:type="dxa"/>
            <w:tcBorders>
              <w:right w:val="single" w:sz="4" w:space="0" w:color="auto"/>
            </w:tcBorders>
          </w:tcPr>
          <w:p w14:paraId="4E816076"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45E7538" w14:textId="77777777" w:rsidR="00BF46E1" w:rsidRPr="0041528A" w:rsidRDefault="00BF46E1" w:rsidP="00195D76">
            <w:pPr>
              <w:pStyle w:val="TAC"/>
            </w:pPr>
            <w:r w:rsidRPr="0041528A">
              <w:t>76</w:t>
            </w:r>
          </w:p>
        </w:tc>
        <w:tc>
          <w:tcPr>
            <w:tcW w:w="567" w:type="dxa"/>
            <w:tcBorders>
              <w:top w:val="single" w:sz="4" w:space="0" w:color="auto"/>
              <w:left w:val="single" w:sz="4" w:space="0" w:color="auto"/>
              <w:bottom w:val="single" w:sz="4" w:space="0" w:color="auto"/>
              <w:right w:val="single" w:sz="4" w:space="0" w:color="auto"/>
            </w:tcBorders>
          </w:tcPr>
          <w:p w14:paraId="46C3C3D4" w14:textId="77777777" w:rsidR="00BF46E1" w:rsidRPr="0041528A" w:rsidRDefault="00BF46E1" w:rsidP="00195D76">
            <w:pPr>
              <w:pStyle w:val="TAC"/>
            </w:pPr>
            <w:r w:rsidRPr="0041528A">
              <w:t>C3</w:t>
            </w:r>
          </w:p>
        </w:tc>
        <w:tc>
          <w:tcPr>
            <w:tcW w:w="567" w:type="dxa"/>
            <w:tcBorders>
              <w:top w:val="single" w:sz="4" w:space="0" w:color="auto"/>
              <w:left w:val="single" w:sz="4" w:space="0" w:color="auto"/>
              <w:bottom w:val="single" w:sz="4" w:space="0" w:color="auto"/>
              <w:right w:val="single" w:sz="4" w:space="0" w:color="auto"/>
            </w:tcBorders>
          </w:tcPr>
          <w:p w14:paraId="5F3C77BA" w14:textId="77777777" w:rsidR="00BF46E1" w:rsidRPr="0041528A" w:rsidRDefault="00BF46E1" w:rsidP="00195D76">
            <w:pPr>
              <w:pStyle w:val="TAC"/>
            </w:pPr>
            <w:r w:rsidRPr="0041528A">
              <w:t>E5</w:t>
            </w:r>
          </w:p>
        </w:tc>
        <w:tc>
          <w:tcPr>
            <w:tcW w:w="567" w:type="dxa"/>
            <w:tcBorders>
              <w:top w:val="single" w:sz="4" w:space="0" w:color="auto"/>
              <w:left w:val="single" w:sz="4" w:space="0" w:color="auto"/>
              <w:bottom w:val="single" w:sz="4" w:space="0" w:color="auto"/>
              <w:right w:val="single" w:sz="4" w:space="0" w:color="auto"/>
            </w:tcBorders>
          </w:tcPr>
          <w:p w14:paraId="2DCA0100" w14:textId="77777777" w:rsidR="00BF46E1" w:rsidRPr="0041528A" w:rsidRDefault="00BF46E1" w:rsidP="00195D76">
            <w:pPr>
              <w:pStyle w:val="TAC"/>
            </w:pPr>
            <w:r w:rsidRPr="0041528A">
              <w:t>60</w:t>
            </w:r>
          </w:p>
        </w:tc>
        <w:tc>
          <w:tcPr>
            <w:tcW w:w="567" w:type="dxa"/>
            <w:tcBorders>
              <w:top w:val="single" w:sz="4" w:space="0" w:color="auto"/>
              <w:left w:val="single" w:sz="4" w:space="0" w:color="auto"/>
              <w:bottom w:val="single" w:sz="4" w:space="0" w:color="auto"/>
              <w:right w:val="single" w:sz="4" w:space="0" w:color="auto"/>
            </w:tcBorders>
          </w:tcPr>
          <w:p w14:paraId="39951C17"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286375F3"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0AB0ABB8"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6B86D6A"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5C4A3E7E"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274C5073"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35B71C1A"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CBDE07F" w14:textId="77777777" w:rsidR="00BF46E1" w:rsidRPr="0041528A" w:rsidRDefault="00BF46E1" w:rsidP="00195D76">
            <w:pPr>
              <w:pStyle w:val="TAC"/>
            </w:pPr>
          </w:p>
        </w:tc>
      </w:tr>
    </w:tbl>
    <w:p w14:paraId="3E829DEF" w14:textId="77777777" w:rsidR="00BF46E1" w:rsidRPr="0041528A" w:rsidRDefault="00BF46E1" w:rsidP="00BF46E1"/>
    <w:p w14:paraId="33F1BED4" w14:textId="77777777" w:rsidR="00BF46E1" w:rsidRPr="0041528A" w:rsidRDefault="00BF46E1" w:rsidP="00BF46E1">
      <w:r w:rsidRPr="0041528A">
        <w:t>PROACTIVE COMMAND: SEND USSD 4.6.2</w:t>
      </w:r>
    </w:p>
    <w:p w14:paraId="5C329F29" w14:textId="77777777" w:rsidR="00BF46E1" w:rsidRPr="0041528A" w:rsidRDefault="00BF46E1" w:rsidP="00BF46E1">
      <w:r w:rsidRPr="0041528A">
        <w:t>Logically:</w:t>
      </w:r>
    </w:p>
    <w:p w14:paraId="1D10C110" w14:textId="77777777" w:rsidR="00BF46E1" w:rsidRPr="0041528A" w:rsidRDefault="00BF46E1" w:rsidP="0041528A">
      <w:pPr>
        <w:pStyle w:val="EW"/>
      </w:pPr>
      <w:r w:rsidRPr="0041528A">
        <w:t>Command details</w:t>
      </w:r>
    </w:p>
    <w:p w14:paraId="26CB3C22" w14:textId="77777777" w:rsidR="00BF46E1" w:rsidRPr="0041528A" w:rsidRDefault="00BF46E1" w:rsidP="0041528A">
      <w:pPr>
        <w:pStyle w:val="EW"/>
      </w:pPr>
      <w:r w:rsidRPr="0041528A">
        <w:tab/>
        <w:t>Command number:</w:t>
      </w:r>
      <w:r w:rsidRPr="0041528A">
        <w:tab/>
        <w:t>1</w:t>
      </w:r>
    </w:p>
    <w:p w14:paraId="5DCEBC77" w14:textId="77777777" w:rsidR="00BF46E1" w:rsidRPr="0041528A" w:rsidRDefault="00BF46E1" w:rsidP="0041528A">
      <w:pPr>
        <w:pStyle w:val="EW"/>
      </w:pPr>
      <w:r w:rsidRPr="0041528A">
        <w:tab/>
        <w:t>Command type:</w:t>
      </w:r>
      <w:r w:rsidRPr="0041528A">
        <w:tab/>
        <w:t>SEND USSD</w:t>
      </w:r>
    </w:p>
    <w:p w14:paraId="5F211272" w14:textId="77777777" w:rsidR="00BF46E1" w:rsidRPr="0041528A" w:rsidRDefault="00BF46E1" w:rsidP="0041528A">
      <w:pPr>
        <w:pStyle w:val="EW"/>
      </w:pPr>
      <w:r w:rsidRPr="0041528A">
        <w:tab/>
        <w:t>Command qualifier:</w:t>
      </w:r>
      <w:r w:rsidRPr="0041528A">
        <w:tab/>
        <w:t>"00"</w:t>
      </w:r>
    </w:p>
    <w:p w14:paraId="12CD8ADD" w14:textId="77777777" w:rsidR="00BF46E1" w:rsidRPr="0041528A" w:rsidRDefault="00BF46E1" w:rsidP="0041528A">
      <w:pPr>
        <w:pStyle w:val="EW"/>
      </w:pPr>
      <w:r w:rsidRPr="0041528A">
        <w:t>Device identities</w:t>
      </w:r>
    </w:p>
    <w:p w14:paraId="725505E4" w14:textId="77777777" w:rsidR="00BF46E1" w:rsidRPr="0041528A" w:rsidRDefault="00BF46E1" w:rsidP="0041528A">
      <w:pPr>
        <w:pStyle w:val="EW"/>
      </w:pPr>
      <w:r w:rsidRPr="0041528A">
        <w:tab/>
        <w:t>Source device:</w:t>
      </w:r>
      <w:r w:rsidRPr="0041528A">
        <w:tab/>
        <w:t>UICC</w:t>
      </w:r>
    </w:p>
    <w:p w14:paraId="42CFF237" w14:textId="77777777" w:rsidR="00BF46E1" w:rsidRPr="0041528A" w:rsidRDefault="00BF46E1" w:rsidP="0041528A">
      <w:pPr>
        <w:pStyle w:val="EW"/>
      </w:pPr>
      <w:r w:rsidRPr="0041528A">
        <w:tab/>
        <w:t>Destination device:</w:t>
      </w:r>
      <w:r w:rsidRPr="0041528A">
        <w:tab/>
        <w:t>Network</w:t>
      </w:r>
    </w:p>
    <w:p w14:paraId="3E8C0185" w14:textId="77777777" w:rsidR="00BF46E1" w:rsidRPr="0041528A" w:rsidRDefault="00BF46E1" w:rsidP="0041528A">
      <w:pPr>
        <w:pStyle w:val="EW"/>
      </w:pPr>
      <w:r w:rsidRPr="0041528A">
        <w:t>Alpha identifier:</w:t>
      </w:r>
      <w:r w:rsidRPr="0041528A">
        <w:tab/>
        <w:t>"Text Attribute 2"</w:t>
      </w:r>
    </w:p>
    <w:p w14:paraId="1C23277B" w14:textId="77777777" w:rsidR="00BF46E1" w:rsidRPr="0041528A" w:rsidRDefault="00BF46E1" w:rsidP="0041528A">
      <w:pPr>
        <w:pStyle w:val="EW"/>
      </w:pPr>
      <w:r w:rsidRPr="0041528A">
        <w:t>USSD String</w:t>
      </w:r>
    </w:p>
    <w:p w14:paraId="0BAE5D33" w14:textId="77777777" w:rsidR="00BF46E1" w:rsidRPr="0041528A" w:rsidRDefault="00BF46E1" w:rsidP="0041528A">
      <w:pPr>
        <w:pStyle w:val="EW"/>
      </w:pPr>
      <w:r w:rsidRPr="0041528A">
        <w:tab/>
        <w:t>Data coding scheme:</w:t>
      </w:r>
      <w:r w:rsidRPr="0041528A">
        <w:tab/>
        <w:t>7-bit default, no message class</w:t>
      </w:r>
    </w:p>
    <w:p w14:paraId="3B3A13E4" w14:textId="77777777" w:rsidR="00BF46E1" w:rsidRPr="0041528A" w:rsidRDefault="00BF46E1" w:rsidP="0041528A">
      <w:pPr>
        <w:pStyle w:val="EW"/>
      </w:pPr>
      <w:r w:rsidRPr="0041528A">
        <w:t>USSD string:</w:t>
      </w:r>
      <w:r w:rsidRPr="0041528A">
        <w:tab/>
        <w:t>"ABCDEFGHIJKLMNOPQRSTUVWXYZ-abcdefghijklmnopqrstuvwxyz-1234567890"</w:t>
      </w:r>
    </w:p>
    <w:p w14:paraId="3E19EBAB" w14:textId="77777777" w:rsidR="00BF46E1" w:rsidRPr="0041528A" w:rsidRDefault="00BF46E1" w:rsidP="0041528A">
      <w:pPr>
        <w:pStyle w:val="EW"/>
      </w:pPr>
      <w:r w:rsidRPr="0041528A">
        <w:t>Text Attribute</w:t>
      </w:r>
    </w:p>
    <w:p w14:paraId="0372D0CC" w14:textId="77777777" w:rsidR="00BF46E1" w:rsidRPr="0041528A" w:rsidRDefault="00BF46E1" w:rsidP="0041528A">
      <w:pPr>
        <w:pStyle w:val="EW"/>
      </w:pPr>
      <w:r w:rsidRPr="0041528A">
        <w:tab/>
        <w:t>Formatting position:</w:t>
      </w:r>
      <w:r w:rsidRPr="0041528A">
        <w:tab/>
        <w:t>0</w:t>
      </w:r>
    </w:p>
    <w:p w14:paraId="66C0D522" w14:textId="77777777" w:rsidR="00BF46E1" w:rsidRPr="0041528A" w:rsidRDefault="00BF46E1" w:rsidP="0041528A">
      <w:pPr>
        <w:pStyle w:val="EW"/>
      </w:pPr>
      <w:r w:rsidRPr="0041528A">
        <w:tab/>
        <w:t>Formatting length:</w:t>
      </w:r>
      <w:r w:rsidRPr="0041528A">
        <w:tab/>
        <w:t>16</w:t>
      </w:r>
    </w:p>
    <w:p w14:paraId="0EBD6DF1" w14:textId="77777777" w:rsidR="00BF46E1" w:rsidRPr="0041528A" w:rsidRDefault="00BF46E1" w:rsidP="0041528A">
      <w:pPr>
        <w:pStyle w:val="EW"/>
      </w:pPr>
      <w:r w:rsidRPr="0041528A">
        <w:tab/>
        <w:t>Formatting mode:</w:t>
      </w:r>
      <w:r w:rsidRPr="0041528A">
        <w:tab/>
        <w:t>Left Alignment, Normal Font, Bold Off, Italic Off, Underline Off, Strikethrough Off</w:t>
      </w:r>
    </w:p>
    <w:p w14:paraId="142F824E" w14:textId="77777777" w:rsidR="00BF46E1" w:rsidRPr="0041528A" w:rsidRDefault="00BF46E1" w:rsidP="0041528A">
      <w:pPr>
        <w:pStyle w:val="EX"/>
      </w:pPr>
      <w:r w:rsidRPr="0041528A">
        <w:tab/>
        <w:t>Colour:</w:t>
      </w:r>
      <w:r w:rsidRPr="0041528A">
        <w:tab/>
        <w:t>Dark Green Foreground, Bright Yellow Background</w:t>
      </w:r>
    </w:p>
    <w:p w14:paraId="7DA6B64F" w14:textId="77777777" w:rsidR="00BF46E1" w:rsidRPr="0041528A" w:rsidRDefault="00BF46E1" w:rsidP="00BF46E1">
      <w:r w:rsidRPr="0041528A">
        <w:t>Coding:</w:t>
      </w:r>
    </w:p>
    <w:p w14:paraId="7FACFBF1"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6C4D2A8B"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A4A4782"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7EA622E9"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469638EF" w14:textId="77777777" w:rsidR="00BF46E1" w:rsidRPr="0041528A" w:rsidRDefault="00BF46E1" w:rsidP="00195D76">
            <w:pPr>
              <w:pStyle w:val="TAC"/>
            </w:pPr>
            <w:r w:rsidRPr="0041528A">
              <w:t>5C</w:t>
            </w:r>
          </w:p>
        </w:tc>
        <w:tc>
          <w:tcPr>
            <w:tcW w:w="567" w:type="dxa"/>
            <w:tcBorders>
              <w:top w:val="single" w:sz="4" w:space="0" w:color="auto"/>
              <w:left w:val="single" w:sz="4" w:space="0" w:color="auto"/>
              <w:bottom w:val="single" w:sz="4" w:space="0" w:color="auto"/>
              <w:right w:val="single" w:sz="4" w:space="0" w:color="auto"/>
            </w:tcBorders>
          </w:tcPr>
          <w:p w14:paraId="0C12FF12"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FD00BA3"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B5B4B98"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8700F2F"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7E037FC6"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749B8F3"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2494362"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FAAB8CE"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3808522"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24806270" w14:textId="77777777" w:rsidR="00BF46E1" w:rsidRPr="0041528A" w:rsidRDefault="00BF46E1" w:rsidP="00195D76">
            <w:pPr>
              <w:pStyle w:val="TAC"/>
            </w:pPr>
            <w:r w:rsidRPr="0041528A">
              <w:t>85</w:t>
            </w:r>
          </w:p>
        </w:tc>
      </w:tr>
      <w:tr w:rsidR="00BF46E1" w:rsidRPr="0041528A" w14:paraId="616C17CF" w14:textId="77777777" w:rsidTr="00195D76">
        <w:trPr>
          <w:jc w:val="center"/>
        </w:trPr>
        <w:tc>
          <w:tcPr>
            <w:tcW w:w="1134" w:type="dxa"/>
            <w:tcBorders>
              <w:top w:val="single" w:sz="4" w:space="0" w:color="auto"/>
              <w:right w:val="single" w:sz="4" w:space="0" w:color="auto"/>
            </w:tcBorders>
          </w:tcPr>
          <w:p w14:paraId="6765F7C0"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DDE7843"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6AB87150"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40DFF523"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6ACC08D8"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307C2B19"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268E35D3"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38B3AE07"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60281C3B"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7DCFED87"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2CD85C0A"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034FB930"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248019D7" w14:textId="77777777" w:rsidR="00BF46E1" w:rsidRPr="0041528A" w:rsidRDefault="00BF46E1" w:rsidP="00195D76">
            <w:pPr>
              <w:pStyle w:val="TAC"/>
            </w:pPr>
            <w:r w:rsidRPr="0041528A">
              <w:t>62</w:t>
            </w:r>
          </w:p>
        </w:tc>
      </w:tr>
      <w:tr w:rsidR="00BF46E1" w:rsidRPr="0041528A" w14:paraId="625ABD67" w14:textId="77777777" w:rsidTr="00195D76">
        <w:trPr>
          <w:jc w:val="center"/>
        </w:trPr>
        <w:tc>
          <w:tcPr>
            <w:tcW w:w="1134" w:type="dxa"/>
            <w:tcBorders>
              <w:right w:val="single" w:sz="4" w:space="0" w:color="auto"/>
            </w:tcBorders>
          </w:tcPr>
          <w:p w14:paraId="0ADA54B7"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4F0B543" w14:textId="77777777" w:rsidR="00BF46E1" w:rsidRPr="0041528A" w:rsidRDefault="00BF46E1" w:rsidP="00195D76">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5166C1CD"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6E25B60D"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37C61619"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454A7CD9"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55A45A69" w14:textId="77777777" w:rsidR="00BF46E1" w:rsidRPr="0041528A" w:rsidRDefault="00BF46E1" w:rsidP="00195D76">
            <w:pPr>
              <w:pStyle w:val="TAC"/>
            </w:pPr>
            <w:r w:rsidRPr="0041528A">
              <w:t>8A</w:t>
            </w:r>
          </w:p>
        </w:tc>
        <w:tc>
          <w:tcPr>
            <w:tcW w:w="567" w:type="dxa"/>
            <w:tcBorders>
              <w:top w:val="single" w:sz="4" w:space="0" w:color="auto"/>
              <w:left w:val="single" w:sz="4" w:space="0" w:color="auto"/>
              <w:bottom w:val="single" w:sz="4" w:space="0" w:color="auto"/>
              <w:right w:val="single" w:sz="4" w:space="0" w:color="auto"/>
            </w:tcBorders>
          </w:tcPr>
          <w:p w14:paraId="1D2D5639"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6F5187A5" w14:textId="77777777" w:rsidR="00BF46E1" w:rsidRPr="0041528A" w:rsidRDefault="00BF46E1" w:rsidP="00195D76">
            <w:pPr>
              <w:pStyle w:val="TAC"/>
            </w:pPr>
            <w:r w:rsidRPr="0041528A">
              <w:t>F0</w:t>
            </w:r>
          </w:p>
        </w:tc>
        <w:tc>
          <w:tcPr>
            <w:tcW w:w="567" w:type="dxa"/>
            <w:tcBorders>
              <w:top w:val="single" w:sz="4" w:space="0" w:color="auto"/>
              <w:left w:val="single" w:sz="4" w:space="0" w:color="auto"/>
              <w:bottom w:val="single" w:sz="4" w:space="0" w:color="auto"/>
              <w:right w:val="single" w:sz="4" w:space="0" w:color="auto"/>
            </w:tcBorders>
          </w:tcPr>
          <w:p w14:paraId="25CDB4F6" w14:textId="77777777" w:rsidR="00BF46E1" w:rsidRPr="0041528A" w:rsidRDefault="00BF46E1" w:rsidP="00195D76">
            <w:pPr>
              <w:pStyle w:val="TAC"/>
            </w:pPr>
            <w:r w:rsidRPr="0041528A">
              <w:t xml:space="preserve">41 </w:t>
            </w:r>
          </w:p>
        </w:tc>
        <w:tc>
          <w:tcPr>
            <w:tcW w:w="567" w:type="dxa"/>
            <w:tcBorders>
              <w:top w:val="single" w:sz="4" w:space="0" w:color="auto"/>
              <w:left w:val="single" w:sz="4" w:space="0" w:color="auto"/>
              <w:bottom w:val="single" w:sz="4" w:space="0" w:color="auto"/>
              <w:right w:val="single" w:sz="4" w:space="0" w:color="auto"/>
            </w:tcBorders>
          </w:tcPr>
          <w:p w14:paraId="5FA40A1F" w14:textId="77777777" w:rsidR="00BF46E1" w:rsidRPr="0041528A" w:rsidRDefault="00BF46E1" w:rsidP="00195D76">
            <w:pPr>
              <w:pStyle w:val="TAC"/>
            </w:pPr>
            <w:r w:rsidRPr="0041528A">
              <w:t>E1</w:t>
            </w:r>
          </w:p>
        </w:tc>
        <w:tc>
          <w:tcPr>
            <w:tcW w:w="567" w:type="dxa"/>
            <w:tcBorders>
              <w:top w:val="single" w:sz="4" w:space="0" w:color="auto"/>
              <w:left w:val="single" w:sz="4" w:space="0" w:color="auto"/>
              <w:bottom w:val="single" w:sz="4" w:space="0" w:color="auto"/>
              <w:right w:val="single" w:sz="4" w:space="0" w:color="auto"/>
            </w:tcBorders>
          </w:tcPr>
          <w:p w14:paraId="33252F6A" w14:textId="77777777" w:rsidR="00BF46E1" w:rsidRPr="0041528A" w:rsidRDefault="00BF46E1" w:rsidP="00195D76">
            <w:pPr>
              <w:pStyle w:val="TAC"/>
            </w:pPr>
            <w:r w:rsidRPr="0041528A">
              <w:t>90</w:t>
            </w:r>
          </w:p>
        </w:tc>
        <w:tc>
          <w:tcPr>
            <w:tcW w:w="567" w:type="dxa"/>
            <w:tcBorders>
              <w:top w:val="single" w:sz="4" w:space="0" w:color="auto"/>
              <w:left w:val="single" w:sz="4" w:space="0" w:color="auto"/>
              <w:bottom w:val="single" w:sz="4" w:space="0" w:color="auto"/>
              <w:right w:val="single" w:sz="4" w:space="0" w:color="auto"/>
            </w:tcBorders>
          </w:tcPr>
          <w:p w14:paraId="3498BB6B" w14:textId="77777777" w:rsidR="00BF46E1" w:rsidRPr="0041528A" w:rsidRDefault="00BF46E1" w:rsidP="00195D76">
            <w:pPr>
              <w:pStyle w:val="TAC"/>
            </w:pPr>
            <w:r w:rsidRPr="0041528A">
              <w:t>58</w:t>
            </w:r>
          </w:p>
        </w:tc>
      </w:tr>
      <w:tr w:rsidR="00BF46E1" w:rsidRPr="0041528A" w14:paraId="59AA6C8B" w14:textId="77777777" w:rsidTr="00195D76">
        <w:trPr>
          <w:jc w:val="center"/>
        </w:trPr>
        <w:tc>
          <w:tcPr>
            <w:tcW w:w="1134" w:type="dxa"/>
            <w:tcBorders>
              <w:right w:val="single" w:sz="4" w:space="0" w:color="auto"/>
            </w:tcBorders>
          </w:tcPr>
          <w:p w14:paraId="4E2107D6"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4367A67" w14:textId="77777777" w:rsidR="00BF46E1" w:rsidRPr="0041528A" w:rsidRDefault="00BF46E1" w:rsidP="00195D76">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19029D35" w14:textId="77777777" w:rsidR="00BF46E1" w:rsidRPr="0041528A" w:rsidRDefault="00BF46E1" w:rsidP="00195D76">
            <w:pPr>
              <w:pStyle w:val="TAC"/>
            </w:pPr>
            <w:r w:rsidRPr="0041528A">
              <w:t>1E</w:t>
            </w:r>
          </w:p>
        </w:tc>
        <w:tc>
          <w:tcPr>
            <w:tcW w:w="567" w:type="dxa"/>
            <w:tcBorders>
              <w:top w:val="single" w:sz="4" w:space="0" w:color="auto"/>
              <w:left w:val="single" w:sz="4" w:space="0" w:color="auto"/>
              <w:bottom w:val="single" w:sz="4" w:space="0" w:color="auto"/>
              <w:right w:val="single" w:sz="4" w:space="0" w:color="auto"/>
            </w:tcBorders>
          </w:tcPr>
          <w:p w14:paraId="1455C14A"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38E4EEDA"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41ABF929" w14:textId="77777777" w:rsidR="00BF46E1" w:rsidRPr="0041528A" w:rsidRDefault="00BF46E1" w:rsidP="00195D76">
            <w:pPr>
              <w:pStyle w:val="TAC"/>
            </w:pPr>
            <w:r w:rsidRPr="0041528A">
              <w:t>E5</w:t>
            </w:r>
          </w:p>
        </w:tc>
        <w:tc>
          <w:tcPr>
            <w:tcW w:w="567" w:type="dxa"/>
            <w:tcBorders>
              <w:top w:val="single" w:sz="4" w:space="0" w:color="auto"/>
              <w:left w:val="single" w:sz="4" w:space="0" w:color="auto"/>
              <w:bottom w:val="single" w:sz="4" w:space="0" w:color="auto"/>
              <w:right w:val="single" w:sz="4" w:space="0" w:color="auto"/>
            </w:tcBorders>
          </w:tcPr>
          <w:p w14:paraId="7D827D2C" w14:textId="77777777" w:rsidR="00BF46E1" w:rsidRPr="0041528A" w:rsidRDefault="00BF46E1" w:rsidP="00195D76">
            <w:pPr>
              <w:pStyle w:val="TAC"/>
            </w:pPr>
            <w:r w:rsidRPr="0041528A">
              <w:t>92</w:t>
            </w:r>
          </w:p>
        </w:tc>
        <w:tc>
          <w:tcPr>
            <w:tcW w:w="567" w:type="dxa"/>
            <w:tcBorders>
              <w:top w:val="single" w:sz="4" w:space="0" w:color="auto"/>
              <w:left w:val="single" w:sz="4" w:space="0" w:color="auto"/>
              <w:bottom w:val="single" w:sz="4" w:space="0" w:color="auto"/>
              <w:right w:val="single" w:sz="4" w:space="0" w:color="auto"/>
            </w:tcBorders>
          </w:tcPr>
          <w:p w14:paraId="1208F4AD" w14:textId="77777777" w:rsidR="00BF46E1" w:rsidRPr="0041528A" w:rsidRDefault="00BF46E1" w:rsidP="00195D76">
            <w:pPr>
              <w:pStyle w:val="TAC"/>
            </w:pPr>
            <w:r w:rsidRPr="0041528A">
              <w:t>D9</w:t>
            </w:r>
          </w:p>
        </w:tc>
        <w:tc>
          <w:tcPr>
            <w:tcW w:w="567" w:type="dxa"/>
            <w:tcBorders>
              <w:top w:val="single" w:sz="4" w:space="0" w:color="auto"/>
              <w:left w:val="single" w:sz="4" w:space="0" w:color="auto"/>
              <w:bottom w:val="single" w:sz="4" w:space="0" w:color="auto"/>
              <w:right w:val="single" w:sz="4" w:space="0" w:color="auto"/>
            </w:tcBorders>
          </w:tcPr>
          <w:p w14:paraId="7C9F55B4"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07A7D7D3"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4D0F6FD3" w14:textId="77777777" w:rsidR="00BF46E1" w:rsidRPr="0041528A" w:rsidRDefault="00BF46E1" w:rsidP="00195D76">
            <w:pPr>
              <w:pStyle w:val="TAC"/>
            </w:pPr>
            <w:r w:rsidRPr="0041528A">
              <w:t>A1</w:t>
            </w:r>
          </w:p>
        </w:tc>
        <w:tc>
          <w:tcPr>
            <w:tcW w:w="567" w:type="dxa"/>
            <w:tcBorders>
              <w:top w:val="single" w:sz="4" w:space="0" w:color="auto"/>
              <w:left w:val="single" w:sz="4" w:space="0" w:color="auto"/>
              <w:bottom w:val="single" w:sz="4" w:space="0" w:color="auto"/>
              <w:right w:val="single" w:sz="4" w:space="0" w:color="auto"/>
            </w:tcBorders>
          </w:tcPr>
          <w:p w14:paraId="6441D801" w14:textId="77777777" w:rsidR="00BF46E1" w:rsidRPr="0041528A" w:rsidRDefault="00BF46E1" w:rsidP="00195D76">
            <w:pPr>
              <w:pStyle w:val="TAC"/>
            </w:pPr>
            <w:r w:rsidRPr="0041528A">
              <w:t>51</w:t>
            </w:r>
          </w:p>
        </w:tc>
        <w:tc>
          <w:tcPr>
            <w:tcW w:w="567" w:type="dxa"/>
            <w:tcBorders>
              <w:top w:val="single" w:sz="4" w:space="0" w:color="auto"/>
              <w:left w:val="single" w:sz="4" w:space="0" w:color="auto"/>
              <w:bottom w:val="single" w:sz="4" w:space="0" w:color="auto"/>
              <w:right w:val="single" w:sz="4" w:space="0" w:color="auto"/>
            </w:tcBorders>
          </w:tcPr>
          <w:p w14:paraId="4D087CD9" w14:textId="77777777" w:rsidR="00BF46E1" w:rsidRPr="0041528A" w:rsidRDefault="00BF46E1" w:rsidP="00195D76">
            <w:pPr>
              <w:pStyle w:val="TAC"/>
            </w:pPr>
            <w:r w:rsidRPr="0041528A">
              <w:t>E9</w:t>
            </w:r>
          </w:p>
        </w:tc>
      </w:tr>
      <w:tr w:rsidR="00BF46E1" w:rsidRPr="0041528A" w14:paraId="471CF491" w14:textId="77777777" w:rsidTr="00195D76">
        <w:trPr>
          <w:jc w:val="center"/>
        </w:trPr>
        <w:tc>
          <w:tcPr>
            <w:tcW w:w="1134" w:type="dxa"/>
            <w:tcBorders>
              <w:right w:val="single" w:sz="4" w:space="0" w:color="auto"/>
            </w:tcBorders>
          </w:tcPr>
          <w:p w14:paraId="7A12F6EB"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497A130" w14:textId="77777777" w:rsidR="00BF46E1" w:rsidRPr="0041528A" w:rsidRDefault="00BF46E1" w:rsidP="00195D76">
            <w:pPr>
              <w:pStyle w:val="TAC"/>
            </w:pPr>
            <w:r w:rsidRPr="0041528A">
              <w:t>94</w:t>
            </w:r>
          </w:p>
        </w:tc>
        <w:tc>
          <w:tcPr>
            <w:tcW w:w="567" w:type="dxa"/>
            <w:tcBorders>
              <w:top w:val="single" w:sz="4" w:space="0" w:color="auto"/>
              <w:left w:val="single" w:sz="4" w:space="0" w:color="auto"/>
              <w:bottom w:val="single" w:sz="4" w:space="0" w:color="auto"/>
              <w:right w:val="single" w:sz="4" w:space="0" w:color="auto"/>
            </w:tcBorders>
          </w:tcPr>
          <w:p w14:paraId="080F862F" w14:textId="77777777" w:rsidR="00BF46E1" w:rsidRPr="0041528A" w:rsidRDefault="00BF46E1" w:rsidP="00195D76">
            <w:pPr>
              <w:pStyle w:val="TAC"/>
            </w:pPr>
            <w:r w:rsidRPr="0041528A">
              <w:t>5A</w:t>
            </w:r>
          </w:p>
        </w:tc>
        <w:tc>
          <w:tcPr>
            <w:tcW w:w="567" w:type="dxa"/>
            <w:tcBorders>
              <w:top w:val="single" w:sz="4" w:space="0" w:color="auto"/>
              <w:left w:val="single" w:sz="4" w:space="0" w:color="auto"/>
              <w:bottom w:val="single" w:sz="4" w:space="0" w:color="auto"/>
              <w:right w:val="single" w:sz="4" w:space="0" w:color="auto"/>
            </w:tcBorders>
          </w:tcPr>
          <w:p w14:paraId="569B6116" w14:textId="77777777" w:rsidR="00BF46E1" w:rsidRPr="0041528A" w:rsidRDefault="00BF46E1" w:rsidP="00195D76">
            <w:pPr>
              <w:pStyle w:val="TAC"/>
            </w:pPr>
            <w:r w:rsidRPr="0041528A">
              <w:t>B5</w:t>
            </w:r>
          </w:p>
        </w:tc>
        <w:tc>
          <w:tcPr>
            <w:tcW w:w="567" w:type="dxa"/>
            <w:tcBorders>
              <w:top w:val="single" w:sz="4" w:space="0" w:color="auto"/>
              <w:left w:val="single" w:sz="4" w:space="0" w:color="auto"/>
              <w:bottom w:val="single" w:sz="4" w:space="0" w:color="auto"/>
              <w:right w:val="single" w:sz="4" w:space="0" w:color="auto"/>
            </w:tcBorders>
          </w:tcPr>
          <w:p w14:paraId="21E862AF" w14:textId="77777777" w:rsidR="00BF46E1" w:rsidRPr="0041528A" w:rsidRDefault="00BF46E1" w:rsidP="00195D76">
            <w:pPr>
              <w:pStyle w:val="TAC"/>
            </w:pPr>
            <w:r w:rsidRPr="0041528A">
              <w:t>5E</w:t>
            </w:r>
          </w:p>
        </w:tc>
        <w:tc>
          <w:tcPr>
            <w:tcW w:w="567" w:type="dxa"/>
            <w:tcBorders>
              <w:top w:val="single" w:sz="4" w:space="0" w:color="auto"/>
              <w:left w:val="single" w:sz="4" w:space="0" w:color="auto"/>
              <w:bottom w:val="single" w:sz="4" w:space="0" w:color="auto"/>
              <w:right w:val="single" w:sz="4" w:space="0" w:color="auto"/>
            </w:tcBorders>
          </w:tcPr>
          <w:p w14:paraId="6B1E974F" w14:textId="77777777" w:rsidR="00BF46E1" w:rsidRPr="0041528A" w:rsidRDefault="00BF46E1" w:rsidP="00195D76">
            <w:pPr>
              <w:pStyle w:val="TAC"/>
            </w:pPr>
            <w:r w:rsidRPr="0041528A">
              <w:t>B1</w:t>
            </w:r>
          </w:p>
        </w:tc>
        <w:tc>
          <w:tcPr>
            <w:tcW w:w="567" w:type="dxa"/>
            <w:tcBorders>
              <w:top w:val="single" w:sz="4" w:space="0" w:color="auto"/>
              <w:left w:val="single" w:sz="4" w:space="0" w:color="auto"/>
              <w:bottom w:val="single" w:sz="4" w:space="0" w:color="auto"/>
              <w:right w:val="single" w:sz="4" w:space="0" w:color="auto"/>
            </w:tcBorders>
          </w:tcPr>
          <w:p w14:paraId="0F9F9356" w14:textId="77777777" w:rsidR="00BF46E1" w:rsidRPr="0041528A" w:rsidRDefault="00BF46E1" w:rsidP="00195D76">
            <w:pPr>
              <w:pStyle w:val="TAC"/>
            </w:pPr>
            <w:r w:rsidRPr="0041528A">
              <w:t>59</w:t>
            </w:r>
          </w:p>
        </w:tc>
        <w:tc>
          <w:tcPr>
            <w:tcW w:w="567" w:type="dxa"/>
            <w:tcBorders>
              <w:top w:val="single" w:sz="4" w:space="0" w:color="auto"/>
              <w:left w:val="single" w:sz="4" w:space="0" w:color="auto"/>
              <w:bottom w:val="single" w:sz="4" w:space="0" w:color="auto"/>
              <w:right w:val="single" w:sz="4" w:space="0" w:color="auto"/>
            </w:tcBorders>
          </w:tcPr>
          <w:p w14:paraId="77E3F16D" w14:textId="77777777" w:rsidR="00BF46E1" w:rsidRPr="0041528A" w:rsidRDefault="00BF46E1" w:rsidP="00195D76">
            <w:pPr>
              <w:pStyle w:val="TAC"/>
            </w:pPr>
            <w:r w:rsidRPr="0041528A">
              <w:t>6D</w:t>
            </w:r>
          </w:p>
        </w:tc>
        <w:tc>
          <w:tcPr>
            <w:tcW w:w="567" w:type="dxa"/>
            <w:tcBorders>
              <w:top w:val="single" w:sz="4" w:space="0" w:color="auto"/>
              <w:left w:val="single" w:sz="4" w:space="0" w:color="auto"/>
              <w:bottom w:val="single" w:sz="4" w:space="0" w:color="auto"/>
              <w:right w:val="single" w:sz="4" w:space="0" w:color="auto"/>
            </w:tcBorders>
          </w:tcPr>
          <w:p w14:paraId="7EB1E2B9" w14:textId="77777777" w:rsidR="00BF46E1" w:rsidRPr="0041528A" w:rsidRDefault="00BF46E1" w:rsidP="00195D76">
            <w:pPr>
              <w:pStyle w:val="TAC"/>
            </w:pPr>
            <w:r w:rsidRPr="0041528A">
              <w:t>2B</w:t>
            </w:r>
          </w:p>
        </w:tc>
        <w:tc>
          <w:tcPr>
            <w:tcW w:w="567" w:type="dxa"/>
            <w:tcBorders>
              <w:top w:val="single" w:sz="4" w:space="0" w:color="auto"/>
              <w:left w:val="single" w:sz="4" w:space="0" w:color="auto"/>
              <w:bottom w:val="single" w:sz="4" w:space="0" w:color="auto"/>
              <w:right w:val="single" w:sz="4" w:space="0" w:color="auto"/>
            </w:tcBorders>
          </w:tcPr>
          <w:p w14:paraId="0953C46D"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6DA34EC1" w14:textId="77777777" w:rsidR="00BF46E1" w:rsidRPr="0041528A" w:rsidRDefault="00BF46E1" w:rsidP="00195D76">
            <w:pPr>
              <w:pStyle w:val="TAC"/>
            </w:pPr>
            <w:r w:rsidRPr="0041528A">
              <w:t>1E</w:t>
            </w:r>
          </w:p>
        </w:tc>
        <w:tc>
          <w:tcPr>
            <w:tcW w:w="567" w:type="dxa"/>
            <w:tcBorders>
              <w:top w:val="single" w:sz="4" w:space="0" w:color="auto"/>
              <w:left w:val="single" w:sz="4" w:space="0" w:color="auto"/>
              <w:bottom w:val="single" w:sz="4" w:space="0" w:color="auto"/>
              <w:right w:val="single" w:sz="4" w:space="0" w:color="auto"/>
            </w:tcBorders>
          </w:tcPr>
          <w:p w14:paraId="2D11350E" w14:textId="77777777" w:rsidR="00BF46E1" w:rsidRPr="0041528A" w:rsidRDefault="00BF46E1" w:rsidP="00195D76">
            <w:pPr>
              <w:pStyle w:val="TAC"/>
            </w:pPr>
            <w:r w:rsidRPr="0041528A">
              <w:t>93</w:t>
            </w:r>
          </w:p>
        </w:tc>
        <w:tc>
          <w:tcPr>
            <w:tcW w:w="567" w:type="dxa"/>
            <w:tcBorders>
              <w:top w:val="single" w:sz="4" w:space="0" w:color="auto"/>
              <w:left w:val="single" w:sz="4" w:space="0" w:color="auto"/>
              <w:bottom w:val="single" w:sz="4" w:space="0" w:color="auto"/>
              <w:right w:val="single" w:sz="4" w:space="0" w:color="auto"/>
            </w:tcBorders>
          </w:tcPr>
          <w:p w14:paraId="082D2624" w14:textId="77777777" w:rsidR="00BF46E1" w:rsidRPr="0041528A" w:rsidRDefault="00BF46E1" w:rsidP="00195D76">
            <w:pPr>
              <w:pStyle w:val="TAC"/>
            </w:pPr>
            <w:r w:rsidRPr="0041528A">
              <w:t>CB</w:t>
            </w:r>
          </w:p>
        </w:tc>
      </w:tr>
      <w:tr w:rsidR="00BF46E1" w:rsidRPr="0041528A" w14:paraId="2F26B123" w14:textId="77777777" w:rsidTr="00195D76">
        <w:trPr>
          <w:jc w:val="center"/>
        </w:trPr>
        <w:tc>
          <w:tcPr>
            <w:tcW w:w="1134" w:type="dxa"/>
            <w:tcBorders>
              <w:right w:val="single" w:sz="4" w:space="0" w:color="auto"/>
            </w:tcBorders>
          </w:tcPr>
          <w:p w14:paraId="3CDF2F13"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91DC1EB" w14:textId="77777777" w:rsidR="00BF46E1" w:rsidRPr="0041528A" w:rsidRDefault="00BF46E1" w:rsidP="00195D76">
            <w:pPr>
              <w:pStyle w:val="TAC"/>
            </w:pPr>
            <w:r w:rsidRPr="0041528A">
              <w:t>E6</w:t>
            </w:r>
          </w:p>
        </w:tc>
        <w:tc>
          <w:tcPr>
            <w:tcW w:w="567" w:type="dxa"/>
            <w:tcBorders>
              <w:top w:val="single" w:sz="4" w:space="0" w:color="auto"/>
              <w:left w:val="single" w:sz="4" w:space="0" w:color="auto"/>
              <w:bottom w:val="single" w:sz="4" w:space="0" w:color="auto"/>
              <w:right w:val="single" w:sz="4" w:space="0" w:color="auto"/>
            </w:tcBorders>
          </w:tcPr>
          <w:p w14:paraId="65A5424A"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0FECFCA2" w14:textId="77777777" w:rsidR="00BF46E1" w:rsidRPr="0041528A" w:rsidRDefault="00BF46E1" w:rsidP="00195D76">
            <w:pPr>
              <w:pStyle w:val="TAC"/>
            </w:pPr>
            <w:r w:rsidRPr="0041528A">
              <w:t>3A</w:t>
            </w:r>
          </w:p>
        </w:tc>
        <w:tc>
          <w:tcPr>
            <w:tcW w:w="567" w:type="dxa"/>
            <w:tcBorders>
              <w:top w:val="single" w:sz="4" w:space="0" w:color="auto"/>
              <w:left w:val="single" w:sz="4" w:space="0" w:color="auto"/>
              <w:bottom w:val="single" w:sz="4" w:space="0" w:color="auto"/>
              <w:right w:val="single" w:sz="4" w:space="0" w:color="auto"/>
            </w:tcBorders>
          </w:tcPr>
          <w:p w14:paraId="11A48DF9" w14:textId="77777777" w:rsidR="00BF46E1" w:rsidRPr="0041528A" w:rsidRDefault="00BF46E1" w:rsidP="00195D76">
            <w:pPr>
              <w:pStyle w:val="TAC"/>
            </w:pPr>
            <w:r w:rsidRPr="0041528A">
              <w:t>AD</w:t>
            </w:r>
          </w:p>
        </w:tc>
        <w:tc>
          <w:tcPr>
            <w:tcW w:w="567" w:type="dxa"/>
            <w:tcBorders>
              <w:top w:val="single" w:sz="4" w:space="0" w:color="auto"/>
              <w:left w:val="single" w:sz="4" w:space="0" w:color="auto"/>
              <w:bottom w:val="single" w:sz="4" w:space="0" w:color="auto"/>
              <w:right w:val="single" w:sz="4" w:space="0" w:color="auto"/>
            </w:tcBorders>
          </w:tcPr>
          <w:p w14:paraId="70E748FE" w14:textId="77777777" w:rsidR="00BF46E1" w:rsidRPr="0041528A" w:rsidRDefault="00BF46E1" w:rsidP="00195D76">
            <w:pPr>
              <w:pStyle w:val="TAC"/>
            </w:pPr>
            <w:r w:rsidRPr="0041528A">
              <w:t>5E</w:t>
            </w:r>
          </w:p>
        </w:tc>
        <w:tc>
          <w:tcPr>
            <w:tcW w:w="567" w:type="dxa"/>
            <w:tcBorders>
              <w:top w:val="single" w:sz="4" w:space="0" w:color="auto"/>
              <w:left w:val="single" w:sz="4" w:space="0" w:color="auto"/>
              <w:bottom w:val="single" w:sz="4" w:space="0" w:color="auto"/>
              <w:right w:val="single" w:sz="4" w:space="0" w:color="auto"/>
            </w:tcBorders>
          </w:tcPr>
          <w:p w14:paraId="73E839AC" w14:textId="77777777" w:rsidR="00BF46E1" w:rsidRPr="0041528A" w:rsidRDefault="00BF46E1" w:rsidP="00195D76">
            <w:pPr>
              <w:pStyle w:val="TAC"/>
            </w:pPr>
            <w:r w:rsidRPr="0041528A">
              <w:t>B3</w:t>
            </w:r>
          </w:p>
        </w:tc>
        <w:tc>
          <w:tcPr>
            <w:tcW w:w="567" w:type="dxa"/>
            <w:tcBorders>
              <w:top w:val="single" w:sz="4" w:space="0" w:color="auto"/>
              <w:left w:val="single" w:sz="4" w:space="0" w:color="auto"/>
              <w:bottom w:val="single" w:sz="4" w:space="0" w:color="auto"/>
              <w:right w:val="single" w:sz="4" w:space="0" w:color="auto"/>
            </w:tcBorders>
          </w:tcPr>
          <w:p w14:paraId="2EF97000" w14:textId="77777777" w:rsidR="00BF46E1" w:rsidRPr="0041528A" w:rsidRDefault="00BF46E1" w:rsidP="00195D76">
            <w:pPr>
              <w:pStyle w:val="TAC"/>
            </w:pPr>
            <w:r w:rsidRPr="0041528A">
              <w:t>DB</w:t>
            </w:r>
          </w:p>
        </w:tc>
        <w:tc>
          <w:tcPr>
            <w:tcW w:w="567" w:type="dxa"/>
            <w:tcBorders>
              <w:top w:val="single" w:sz="4" w:space="0" w:color="auto"/>
              <w:left w:val="single" w:sz="4" w:space="0" w:color="auto"/>
              <w:bottom w:val="single" w:sz="4" w:space="0" w:color="auto"/>
              <w:right w:val="single" w:sz="4" w:space="0" w:color="auto"/>
            </w:tcBorders>
          </w:tcPr>
          <w:p w14:paraId="324A74DC" w14:textId="77777777" w:rsidR="00BF46E1" w:rsidRPr="0041528A" w:rsidRDefault="00BF46E1" w:rsidP="00195D76">
            <w:pPr>
              <w:pStyle w:val="TAC"/>
            </w:pPr>
            <w:r w:rsidRPr="0041528A">
              <w:t>EE</w:t>
            </w:r>
          </w:p>
        </w:tc>
        <w:tc>
          <w:tcPr>
            <w:tcW w:w="567" w:type="dxa"/>
            <w:tcBorders>
              <w:top w:val="single" w:sz="4" w:space="0" w:color="auto"/>
              <w:left w:val="single" w:sz="4" w:space="0" w:color="auto"/>
              <w:bottom w:val="single" w:sz="4" w:space="0" w:color="auto"/>
              <w:right w:val="single" w:sz="4" w:space="0" w:color="auto"/>
            </w:tcBorders>
          </w:tcPr>
          <w:p w14:paraId="6D71F2FC" w14:textId="77777777" w:rsidR="00BF46E1" w:rsidRPr="0041528A" w:rsidRDefault="00BF46E1" w:rsidP="00195D76">
            <w:pPr>
              <w:pStyle w:val="TAC"/>
            </w:pPr>
            <w:r w:rsidRPr="0041528A">
              <w:t>37</w:t>
            </w:r>
          </w:p>
        </w:tc>
        <w:tc>
          <w:tcPr>
            <w:tcW w:w="567" w:type="dxa"/>
            <w:tcBorders>
              <w:top w:val="single" w:sz="4" w:space="0" w:color="auto"/>
              <w:left w:val="single" w:sz="4" w:space="0" w:color="auto"/>
              <w:bottom w:val="single" w:sz="4" w:space="0" w:color="auto"/>
              <w:right w:val="single" w:sz="4" w:space="0" w:color="auto"/>
            </w:tcBorders>
          </w:tcPr>
          <w:p w14:paraId="4783B04C" w14:textId="77777777" w:rsidR="00BF46E1" w:rsidRPr="0041528A" w:rsidRDefault="00BF46E1" w:rsidP="00195D76">
            <w:pPr>
              <w:pStyle w:val="TAC"/>
            </w:pPr>
            <w:r w:rsidRPr="0041528A">
              <w:t>3C</w:t>
            </w:r>
          </w:p>
        </w:tc>
        <w:tc>
          <w:tcPr>
            <w:tcW w:w="567" w:type="dxa"/>
            <w:tcBorders>
              <w:top w:val="single" w:sz="4" w:space="0" w:color="auto"/>
              <w:left w:val="single" w:sz="4" w:space="0" w:color="auto"/>
              <w:bottom w:val="single" w:sz="4" w:space="0" w:color="auto"/>
              <w:right w:val="single" w:sz="4" w:space="0" w:color="auto"/>
            </w:tcBorders>
          </w:tcPr>
          <w:p w14:paraId="220F2C1A" w14:textId="77777777" w:rsidR="00BF46E1" w:rsidRPr="0041528A" w:rsidRDefault="00BF46E1" w:rsidP="00195D76">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3B1BA8C7" w14:textId="77777777" w:rsidR="00BF46E1" w:rsidRPr="0041528A" w:rsidRDefault="00BF46E1" w:rsidP="00195D76">
            <w:pPr>
              <w:pStyle w:val="TAC"/>
            </w:pPr>
            <w:r w:rsidRPr="0041528A">
              <w:t>9F</w:t>
            </w:r>
          </w:p>
        </w:tc>
      </w:tr>
      <w:tr w:rsidR="00BF46E1" w:rsidRPr="0041528A" w14:paraId="5CE012A3" w14:textId="77777777" w:rsidTr="00195D76">
        <w:trPr>
          <w:jc w:val="center"/>
        </w:trPr>
        <w:tc>
          <w:tcPr>
            <w:tcW w:w="1134" w:type="dxa"/>
            <w:tcBorders>
              <w:right w:val="single" w:sz="4" w:space="0" w:color="auto"/>
            </w:tcBorders>
          </w:tcPr>
          <w:p w14:paraId="7A665331"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29289F1" w14:textId="77777777" w:rsidR="00BF46E1" w:rsidRPr="0041528A" w:rsidRDefault="00BF46E1" w:rsidP="00195D76">
            <w:pPr>
              <w:pStyle w:val="TAC"/>
            </w:pPr>
            <w:r w:rsidRPr="0041528A">
              <w:t>D3</w:t>
            </w:r>
          </w:p>
        </w:tc>
        <w:tc>
          <w:tcPr>
            <w:tcW w:w="567" w:type="dxa"/>
            <w:tcBorders>
              <w:top w:val="single" w:sz="4" w:space="0" w:color="auto"/>
              <w:left w:val="single" w:sz="4" w:space="0" w:color="auto"/>
              <w:bottom w:val="single" w:sz="4" w:space="0" w:color="auto"/>
              <w:right w:val="single" w:sz="4" w:space="0" w:color="auto"/>
            </w:tcBorders>
          </w:tcPr>
          <w:p w14:paraId="0AC2C83B" w14:textId="77777777" w:rsidR="00BF46E1" w:rsidRPr="0041528A" w:rsidRDefault="00BF46E1" w:rsidP="00195D76">
            <w:pPr>
              <w:pStyle w:val="TAC"/>
            </w:pPr>
            <w:r w:rsidRPr="0041528A">
              <w:t>EB</w:t>
            </w:r>
          </w:p>
        </w:tc>
        <w:tc>
          <w:tcPr>
            <w:tcW w:w="567" w:type="dxa"/>
            <w:tcBorders>
              <w:top w:val="single" w:sz="4" w:space="0" w:color="auto"/>
              <w:left w:val="single" w:sz="4" w:space="0" w:color="auto"/>
              <w:bottom w:val="single" w:sz="4" w:space="0" w:color="auto"/>
              <w:right w:val="single" w:sz="4" w:space="0" w:color="auto"/>
            </w:tcBorders>
          </w:tcPr>
          <w:p w14:paraId="6D884590" w14:textId="77777777" w:rsidR="00BF46E1" w:rsidRPr="0041528A" w:rsidRDefault="00BF46E1" w:rsidP="00195D76">
            <w:pPr>
              <w:pStyle w:val="TAC"/>
            </w:pPr>
            <w:r w:rsidRPr="0041528A">
              <w:t>F6</w:t>
            </w:r>
          </w:p>
        </w:tc>
        <w:tc>
          <w:tcPr>
            <w:tcW w:w="567" w:type="dxa"/>
            <w:tcBorders>
              <w:top w:val="single" w:sz="4" w:space="0" w:color="auto"/>
              <w:left w:val="single" w:sz="4" w:space="0" w:color="auto"/>
              <w:bottom w:val="single" w:sz="4" w:space="0" w:color="auto"/>
              <w:right w:val="single" w:sz="4" w:space="0" w:color="auto"/>
            </w:tcBorders>
          </w:tcPr>
          <w:p w14:paraId="1FE1A61E" w14:textId="77777777" w:rsidR="00BF46E1" w:rsidRPr="0041528A" w:rsidRDefault="00BF46E1" w:rsidP="00195D76">
            <w:pPr>
              <w:pStyle w:val="TAC"/>
            </w:pPr>
            <w:r w:rsidRPr="0041528A">
              <w:t>3B</w:t>
            </w:r>
          </w:p>
        </w:tc>
        <w:tc>
          <w:tcPr>
            <w:tcW w:w="567" w:type="dxa"/>
            <w:tcBorders>
              <w:top w:val="single" w:sz="4" w:space="0" w:color="auto"/>
              <w:left w:val="single" w:sz="4" w:space="0" w:color="auto"/>
              <w:bottom w:val="single" w:sz="4" w:space="0" w:color="auto"/>
              <w:right w:val="single" w:sz="4" w:space="0" w:color="auto"/>
            </w:tcBorders>
          </w:tcPr>
          <w:p w14:paraId="2EAE89AB"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78E42482" w14:textId="77777777" w:rsidR="00BF46E1" w:rsidRPr="0041528A" w:rsidRDefault="00BF46E1" w:rsidP="00195D76">
            <w:pPr>
              <w:pStyle w:val="TAC"/>
            </w:pPr>
            <w:r w:rsidRPr="0041528A">
              <w:t>AF</w:t>
            </w:r>
          </w:p>
        </w:tc>
        <w:tc>
          <w:tcPr>
            <w:tcW w:w="567" w:type="dxa"/>
            <w:tcBorders>
              <w:top w:val="single" w:sz="4" w:space="0" w:color="auto"/>
              <w:left w:val="single" w:sz="4" w:space="0" w:color="auto"/>
              <w:bottom w:val="single" w:sz="4" w:space="0" w:color="auto"/>
              <w:right w:val="single" w:sz="4" w:space="0" w:color="auto"/>
            </w:tcBorders>
          </w:tcPr>
          <w:p w14:paraId="635982B0"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7BF796B1" w14:textId="77777777" w:rsidR="00BF46E1" w:rsidRPr="0041528A" w:rsidRDefault="00BF46E1" w:rsidP="00195D76">
            <w:pPr>
              <w:pStyle w:val="TAC"/>
            </w:pPr>
            <w:r w:rsidRPr="0041528A">
              <w:t>C5</w:t>
            </w:r>
          </w:p>
        </w:tc>
        <w:tc>
          <w:tcPr>
            <w:tcW w:w="567" w:type="dxa"/>
            <w:tcBorders>
              <w:top w:val="single" w:sz="4" w:space="0" w:color="auto"/>
              <w:left w:val="single" w:sz="4" w:space="0" w:color="auto"/>
              <w:bottom w:val="single" w:sz="4" w:space="0" w:color="auto"/>
              <w:right w:val="single" w:sz="4" w:space="0" w:color="auto"/>
            </w:tcBorders>
          </w:tcPr>
          <w:p w14:paraId="645CEEB2"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5C3E202B"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5664F4FA" w14:textId="77777777" w:rsidR="00BF46E1" w:rsidRPr="0041528A" w:rsidRDefault="00BF46E1" w:rsidP="00195D76">
            <w:pPr>
              <w:pStyle w:val="TAC"/>
            </w:pPr>
            <w:r w:rsidRPr="0041528A">
              <w:t>5A</w:t>
            </w:r>
          </w:p>
        </w:tc>
        <w:tc>
          <w:tcPr>
            <w:tcW w:w="567" w:type="dxa"/>
            <w:tcBorders>
              <w:top w:val="single" w:sz="4" w:space="0" w:color="auto"/>
              <w:left w:val="single" w:sz="4" w:space="0" w:color="auto"/>
              <w:bottom w:val="single" w:sz="4" w:space="0" w:color="auto"/>
              <w:right w:val="single" w:sz="4" w:space="0" w:color="auto"/>
            </w:tcBorders>
          </w:tcPr>
          <w:p w14:paraId="7A16EF1D" w14:textId="77777777" w:rsidR="00BF46E1" w:rsidRPr="0041528A" w:rsidRDefault="00BF46E1" w:rsidP="00195D76">
            <w:pPr>
              <w:pStyle w:val="TAC"/>
            </w:pPr>
            <w:r w:rsidRPr="0041528A">
              <w:t>CD</w:t>
            </w:r>
          </w:p>
        </w:tc>
      </w:tr>
      <w:tr w:rsidR="00BF46E1" w:rsidRPr="0041528A" w14:paraId="16AFE798" w14:textId="77777777" w:rsidTr="00195D76">
        <w:trPr>
          <w:jc w:val="center"/>
        </w:trPr>
        <w:tc>
          <w:tcPr>
            <w:tcW w:w="1134" w:type="dxa"/>
            <w:tcBorders>
              <w:right w:val="single" w:sz="4" w:space="0" w:color="auto"/>
            </w:tcBorders>
          </w:tcPr>
          <w:p w14:paraId="1B37CEA9"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6FFDBE5" w14:textId="77777777" w:rsidR="00BF46E1" w:rsidRPr="0041528A" w:rsidRDefault="00BF46E1" w:rsidP="00195D76">
            <w:pPr>
              <w:pStyle w:val="TAC"/>
            </w:pPr>
            <w:r w:rsidRPr="0041528A">
              <w:t>76</w:t>
            </w:r>
          </w:p>
        </w:tc>
        <w:tc>
          <w:tcPr>
            <w:tcW w:w="567" w:type="dxa"/>
            <w:tcBorders>
              <w:top w:val="single" w:sz="4" w:space="0" w:color="auto"/>
              <w:left w:val="single" w:sz="4" w:space="0" w:color="auto"/>
              <w:bottom w:val="single" w:sz="4" w:space="0" w:color="auto"/>
              <w:right w:val="single" w:sz="4" w:space="0" w:color="auto"/>
            </w:tcBorders>
          </w:tcPr>
          <w:p w14:paraId="60A3CA5D" w14:textId="77777777" w:rsidR="00BF46E1" w:rsidRPr="0041528A" w:rsidRDefault="00BF46E1" w:rsidP="00195D76">
            <w:pPr>
              <w:pStyle w:val="TAC"/>
            </w:pPr>
            <w:r w:rsidRPr="0041528A">
              <w:t>C3</w:t>
            </w:r>
          </w:p>
        </w:tc>
        <w:tc>
          <w:tcPr>
            <w:tcW w:w="567" w:type="dxa"/>
            <w:tcBorders>
              <w:top w:val="single" w:sz="4" w:space="0" w:color="auto"/>
              <w:left w:val="single" w:sz="4" w:space="0" w:color="auto"/>
              <w:bottom w:val="single" w:sz="4" w:space="0" w:color="auto"/>
              <w:right w:val="single" w:sz="4" w:space="0" w:color="auto"/>
            </w:tcBorders>
          </w:tcPr>
          <w:p w14:paraId="06973A64" w14:textId="77777777" w:rsidR="00BF46E1" w:rsidRPr="0041528A" w:rsidRDefault="00BF46E1" w:rsidP="00195D76">
            <w:pPr>
              <w:pStyle w:val="TAC"/>
            </w:pPr>
            <w:r w:rsidRPr="0041528A">
              <w:t>E5</w:t>
            </w:r>
          </w:p>
        </w:tc>
        <w:tc>
          <w:tcPr>
            <w:tcW w:w="567" w:type="dxa"/>
            <w:tcBorders>
              <w:top w:val="single" w:sz="4" w:space="0" w:color="auto"/>
              <w:left w:val="single" w:sz="4" w:space="0" w:color="auto"/>
              <w:bottom w:val="single" w:sz="4" w:space="0" w:color="auto"/>
              <w:right w:val="single" w:sz="4" w:space="0" w:color="auto"/>
            </w:tcBorders>
          </w:tcPr>
          <w:p w14:paraId="72A7B151" w14:textId="77777777" w:rsidR="00BF46E1" w:rsidRPr="0041528A" w:rsidRDefault="00BF46E1" w:rsidP="00195D76">
            <w:pPr>
              <w:pStyle w:val="TAC"/>
            </w:pPr>
            <w:r w:rsidRPr="0041528A">
              <w:t>60</w:t>
            </w:r>
          </w:p>
        </w:tc>
        <w:tc>
          <w:tcPr>
            <w:tcW w:w="567" w:type="dxa"/>
            <w:tcBorders>
              <w:top w:val="single" w:sz="4" w:space="0" w:color="auto"/>
              <w:left w:val="single" w:sz="4" w:space="0" w:color="auto"/>
              <w:bottom w:val="single" w:sz="4" w:space="0" w:color="auto"/>
              <w:right w:val="single" w:sz="4" w:space="0" w:color="auto"/>
            </w:tcBorders>
          </w:tcPr>
          <w:p w14:paraId="264A69F6"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0FCFCDD3"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3217C7C2"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557287B"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0BB8C9B5"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B1EE21F"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7AD59008"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E037BC3" w14:textId="77777777" w:rsidR="00BF46E1" w:rsidRPr="0041528A" w:rsidRDefault="00BF46E1" w:rsidP="00195D76">
            <w:pPr>
              <w:pStyle w:val="TAC"/>
            </w:pPr>
          </w:p>
        </w:tc>
      </w:tr>
    </w:tbl>
    <w:p w14:paraId="75548084" w14:textId="77777777" w:rsidR="00BF46E1" w:rsidRPr="0041528A" w:rsidRDefault="00BF46E1" w:rsidP="00BF46E1"/>
    <w:p w14:paraId="45D3410A" w14:textId="77777777" w:rsidR="00BF46E1" w:rsidRPr="0041528A" w:rsidRDefault="00BF46E1" w:rsidP="00BF46E1">
      <w:r w:rsidRPr="0041528A">
        <w:t>PROACTIVE COMMAND: SEND USSD 4.6.3</w:t>
      </w:r>
    </w:p>
    <w:p w14:paraId="5472E47D" w14:textId="77777777" w:rsidR="00BF46E1" w:rsidRPr="0041528A" w:rsidRDefault="00BF46E1" w:rsidP="00BF46E1">
      <w:r w:rsidRPr="0041528A">
        <w:t>Logically:</w:t>
      </w:r>
    </w:p>
    <w:p w14:paraId="56B470AB" w14:textId="77777777" w:rsidR="00BF46E1" w:rsidRPr="0041528A" w:rsidRDefault="00BF46E1" w:rsidP="0041528A">
      <w:pPr>
        <w:pStyle w:val="EW"/>
      </w:pPr>
      <w:r w:rsidRPr="0041528A">
        <w:t>Command details</w:t>
      </w:r>
    </w:p>
    <w:p w14:paraId="6353211E" w14:textId="77777777" w:rsidR="00BF46E1" w:rsidRPr="0041528A" w:rsidRDefault="00BF46E1" w:rsidP="0041528A">
      <w:pPr>
        <w:pStyle w:val="EW"/>
      </w:pPr>
      <w:r w:rsidRPr="0041528A">
        <w:tab/>
        <w:t>Command number:</w:t>
      </w:r>
      <w:r w:rsidRPr="0041528A">
        <w:tab/>
        <w:t>1</w:t>
      </w:r>
    </w:p>
    <w:p w14:paraId="072A634E" w14:textId="77777777" w:rsidR="00BF46E1" w:rsidRPr="0041528A" w:rsidRDefault="00BF46E1" w:rsidP="0041528A">
      <w:pPr>
        <w:pStyle w:val="EW"/>
      </w:pPr>
      <w:r w:rsidRPr="0041528A">
        <w:tab/>
        <w:t>Command type:</w:t>
      </w:r>
      <w:r w:rsidRPr="0041528A">
        <w:tab/>
        <w:t>SEND USSD</w:t>
      </w:r>
    </w:p>
    <w:p w14:paraId="00304DEE" w14:textId="77777777" w:rsidR="00BF46E1" w:rsidRPr="0041528A" w:rsidRDefault="00BF46E1" w:rsidP="0041528A">
      <w:pPr>
        <w:pStyle w:val="EW"/>
      </w:pPr>
      <w:r w:rsidRPr="0041528A">
        <w:tab/>
        <w:t>Command qualifier:</w:t>
      </w:r>
      <w:r w:rsidRPr="0041528A">
        <w:tab/>
        <w:t>"00"</w:t>
      </w:r>
    </w:p>
    <w:p w14:paraId="582A457A" w14:textId="77777777" w:rsidR="00BF46E1" w:rsidRPr="0041528A" w:rsidRDefault="00BF46E1" w:rsidP="0041528A">
      <w:pPr>
        <w:pStyle w:val="EW"/>
      </w:pPr>
      <w:r w:rsidRPr="0041528A">
        <w:t>Device identities</w:t>
      </w:r>
    </w:p>
    <w:p w14:paraId="68B844FE" w14:textId="77777777" w:rsidR="00BF46E1" w:rsidRPr="0041528A" w:rsidRDefault="00BF46E1" w:rsidP="0041528A">
      <w:pPr>
        <w:pStyle w:val="EW"/>
      </w:pPr>
      <w:r w:rsidRPr="0041528A">
        <w:tab/>
        <w:t>Source device:</w:t>
      </w:r>
      <w:r w:rsidRPr="0041528A">
        <w:tab/>
        <w:t>UICC</w:t>
      </w:r>
    </w:p>
    <w:p w14:paraId="003BAD2D" w14:textId="77777777" w:rsidR="00BF46E1" w:rsidRPr="0041528A" w:rsidRDefault="00BF46E1" w:rsidP="0041528A">
      <w:pPr>
        <w:pStyle w:val="EW"/>
      </w:pPr>
      <w:r w:rsidRPr="0041528A">
        <w:tab/>
        <w:t>Destination device:</w:t>
      </w:r>
      <w:r w:rsidRPr="0041528A">
        <w:tab/>
        <w:t>Network</w:t>
      </w:r>
    </w:p>
    <w:p w14:paraId="0C6F5637" w14:textId="77777777" w:rsidR="00BF46E1" w:rsidRPr="0041528A" w:rsidRDefault="00BF46E1" w:rsidP="0041528A">
      <w:pPr>
        <w:pStyle w:val="EW"/>
      </w:pPr>
      <w:r w:rsidRPr="0041528A">
        <w:t>Alpha identifier:</w:t>
      </w:r>
      <w:r w:rsidRPr="0041528A">
        <w:tab/>
        <w:t>"Text Attribute 3"</w:t>
      </w:r>
    </w:p>
    <w:p w14:paraId="264B3EAC" w14:textId="77777777" w:rsidR="00BF46E1" w:rsidRPr="0041528A" w:rsidRDefault="00BF46E1" w:rsidP="0041528A">
      <w:pPr>
        <w:pStyle w:val="EW"/>
      </w:pPr>
      <w:r w:rsidRPr="0041528A">
        <w:t>USSD String</w:t>
      </w:r>
    </w:p>
    <w:p w14:paraId="2FB0014D" w14:textId="77777777" w:rsidR="00BF46E1" w:rsidRPr="0041528A" w:rsidRDefault="00BF46E1" w:rsidP="0041528A">
      <w:pPr>
        <w:pStyle w:val="EW"/>
      </w:pPr>
      <w:r w:rsidRPr="0041528A">
        <w:tab/>
        <w:t>Data coding scheme:</w:t>
      </w:r>
      <w:r w:rsidRPr="0041528A">
        <w:tab/>
        <w:t>7-bit default, no message class</w:t>
      </w:r>
    </w:p>
    <w:p w14:paraId="0E2EB3BD" w14:textId="77777777" w:rsidR="00BF46E1" w:rsidRPr="0041528A" w:rsidRDefault="00BF46E1" w:rsidP="0041528A">
      <w:pPr>
        <w:pStyle w:val="EX"/>
      </w:pPr>
      <w:r w:rsidRPr="0041528A">
        <w:tab/>
        <w:t>USSD string:</w:t>
      </w:r>
      <w:r w:rsidRPr="0041528A">
        <w:tab/>
        <w:t>"ABCDEFGHIJKLMNOPQRSTUVWXYZ-abcdefghijklmnopqrstuvwxyz-1234567890"</w:t>
      </w:r>
    </w:p>
    <w:p w14:paraId="30B223CE" w14:textId="77777777" w:rsidR="00BF46E1" w:rsidRPr="0041528A" w:rsidRDefault="00BF46E1" w:rsidP="00BF46E1">
      <w:r w:rsidRPr="0041528A">
        <w:t>Coding:</w:t>
      </w:r>
    </w:p>
    <w:p w14:paraId="3D145244"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6B29BE91"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FA4D447"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01709A96"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57E72A75" w14:textId="77777777" w:rsidR="00BF46E1" w:rsidRPr="0041528A" w:rsidRDefault="00BF46E1" w:rsidP="00195D76">
            <w:pPr>
              <w:pStyle w:val="TAC"/>
            </w:pPr>
            <w:r w:rsidRPr="0041528A">
              <w:t>56</w:t>
            </w:r>
          </w:p>
        </w:tc>
        <w:tc>
          <w:tcPr>
            <w:tcW w:w="567" w:type="dxa"/>
            <w:tcBorders>
              <w:top w:val="single" w:sz="4" w:space="0" w:color="auto"/>
              <w:left w:val="single" w:sz="4" w:space="0" w:color="auto"/>
              <w:bottom w:val="single" w:sz="4" w:space="0" w:color="auto"/>
              <w:right w:val="single" w:sz="4" w:space="0" w:color="auto"/>
            </w:tcBorders>
          </w:tcPr>
          <w:p w14:paraId="5A54ACA9"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D70B2BF"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6786440B"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4ED412D"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3CEA1365"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AF6DE6F"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BC032DF"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76C7A3D"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79A5F49"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6846474A" w14:textId="77777777" w:rsidR="00BF46E1" w:rsidRPr="0041528A" w:rsidRDefault="00BF46E1" w:rsidP="00195D76">
            <w:pPr>
              <w:pStyle w:val="TAC"/>
            </w:pPr>
            <w:r w:rsidRPr="0041528A">
              <w:t>85</w:t>
            </w:r>
          </w:p>
        </w:tc>
      </w:tr>
      <w:tr w:rsidR="00BF46E1" w:rsidRPr="0041528A" w14:paraId="706E2BBA" w14:textId="77777777" w:rsidTr="00195D76">
        <w:trPr>
          <w:jc w:val="center"/>
        </w:trPr>
        <w:tc>
          <w:tcPr>
            <w:tcW w:w="1134" w:type="dxa"/>
            <w:tcBorders>
              <w:top w:val="single" w:sz="4" w:space="0" w:color="auto"/>
              <w:right w:val="single" w:sz="4" w:space="0" w:color="auto"/>
            </w:tcBorders>
          </w:tcPr>
          <w:p w14:paraId="3B80B4F7"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3AB3DF9"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6B7555EB"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0F6DF7C2"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08C689CC"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43A1130D"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1564BF8E"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5515584B"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2EE90772"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3CCF5DDB"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7A50724C"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7B3DC258"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0B55AA2D" w14:textId="77777777" w:rsidR="00BF46E1" w:rsidRPr="0041528A" w:rsidRDefault="00BF46E1" w:rsidP="00195D76">
            <w:pPr>
              <w:pStyle w:val="TAC"/>
            </w:pPr>
            <w:r w:rsidRPr="0041528A">
              <w:t>62</w:t>
            </w:r>
          </w:p>
        </w:tc>
      </w:tr>
      <w:tr w:rsidR="00BF46E1" w:rsidRPr="0041528A" w14:paraId="4E1898E0" w14:textId="77777777" w:rsidTr="00195D76">
        <w:trPr>
          <w:jc w:val="center"/>
        </w:trPr>
        <w:tc>
          <w:tcPr>
            <w:tcW w:w="1134" w:type="dxa"/>
            <w:tcBorders>
              <w:right w:val="single" w:sz="4" w:space="0" w:color="auto"/>
            </w:tcBorders>
          </w:tcPr>
          <w:p w14:paraId="4D90854A"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C565880" w14:textId="77777777" w:rsidR="00BF46E1" w:rsidRPr="0041528A" w:rsidRDefault="00BF46E1" w:rsidP="00195D76">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578E0090"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7DB87AE3"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294F49DB"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61D125E8"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2FA81CD5" w14:textId="77777777" w:rsidR="00BF46E1" w:rsidRPr="0041528A" w:rsidRDefault="00BF46E1" w:rsidP="00195D76">
            <w:pPr>
              <w:pStyle w:val="TAC"/>
            </w:pPr>
            <w:r w:rsidRPr="0041528A">
              <w:t>8A</w:t>
            </w:r>
          </w:p>
        </w:tc>
        <w:tc>
          <w:tcPr>
            <w:tcW w:w="567" w:type="dxa"/>
            <w:tcBorders>
              <w:top w:val="single" w:sz="4" w:space="0" w:color="auto"/>
              <w:left w:val="single" w:sz="4" w:space="0" w:color="auto"/>
              <w:bottom w:val="single" w:sz="4" w:space="0" w:color="auto"/>
              <w:right w:val="single" w:sz="4" w:space="0" w:color="auto"/>
            </w:tcBorders>
          </w:tcPr>
          <w:p w14:paraId="5F66F244"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0B690135" w14:textId="77777777" w:rsidR="00BF46E1" w:rsidRPr="0041528A" w:rsidRDefault="00BF46E1" w:rsidP="00195D76">
            <w:pPr>
              <w:pStyle w:val="TAC"/>
            </w:pPr>
            <w:r w:rsidRPr="0041528A">
              <w:t>F0</w:t>
            </w:r>
          </w:p>
        </w:tc>
        <w:tc>
          <w:tcPr>
            <w:tcW w:w="567" w:type="dxa"/>
            <w:tcBorders>
              <w:top w:val="single" w:sz="4" w:space="0" w:color="auto"/>
              <w:left w:val="single" w:sz="4" w:space="0" w:color="auto"/>
              <w:bottom w:val="single" w:sz="4" w:space="0" w:color="auto"/>
              <w:right w:val="single" w:sz="4" w:space="0" w:color="auto"/>
            </w:tcBorders>
          </w:tcPr>
          <w:p w14:paraId="56601450" w14:textId="77777777" w:rsidR="00BF46E1" w:rsidRPr="0041528A" w:rsidRDefault="00BF46E1" w:rsidP="00195D76">
            <w:pPr>
              <w:pStyle w:val="TAC"/>
            </w:pPr>
            <w:r w:rsidRPr="0041528A">
              <w:t xml:space="preserve">41 </w:t>
            </w:r>
          </w:p>
        </w:tc>
        <w:tc>
          <w:tcPr>
            <w:tcW w:w="567" w:type="dxa"/>
            <w:tcBorders>
              <w:top w:val="single" w:sz="4" w:space="0" w:color="auto"/>
              <w:left w:val="single" w:sz="4" w:space="0" w:color="auto"/>
              <w:bottom w:val="single" w:sz="4" w:space="0" w:color="auto"/>
              <w:right w:val="single" w:sz="4" w:space="0" w:color="auto"/>
            </w:tcBorders>
          </w:tcPr>
          <w:p w14:paraId="3EF81488" w14:textId="77777777" w:rsidR="00BF46E1" w:rsidRPr="0041528A" w:rsidRDefault="00BF46E1" w:rsidP="00195D76">
            <w:pPr>
              <w:pStyle w:val="TAC"/>
            </w:pPr>
            <w:r w:rsidRPr="0041528A">
              <w:t>E1</w:t>
            </w:r>
          </w:p>
        </w:tc>
        <w:tc>
          <w:tcPr>
            <w:tcW w:w="567" w:type="dxa"/>
            <w:tcBorders>
              <w:top w:val="single" w:sz="4" w:space="0" w:color="auto"/>
              <w:left w:val="single" w:sz="4" w:space="0" w:color="auto"/>
              <w:bottom w:val="single" w:sz="4" w:space="0" w:color="auto"/>
              <w:right w:val="single" w:sz="4" w:space="0" w:color="auto"/>
            </w:tcBorders>
          </w:tcPr>
          <w:p w14:paraId="4E388C95" w14:textId="77777777" w:rsidR="00BF46E1" w:rsidRPr="0041528A" w:rsidRDefault="00BF46E1" w:rsidP="00195D76">
            <w:pPr>
              <w:pStyle w:val="TAC"/>
            </w:pPr>
            <w:r w:rsidRPr="0041528A">
              <w:t>90</w:t>
            </w:r>
          </w:p>
        </w:tc>
        <w:tc>
          <w:tcPr>
            <w:tcW w:w="567" w:type="dxa"/>
            <w:tcBorders>
              <w:top w:val="single" w:sz="4" w:space="0" w:color="auto"/>
              <w:left w:val="single" w:sz="4" w:space="0" w:color="auto"/>
              <w:bottom w:val="single" w:sz="4" w:space="0" w:color="auto"/>
              <w:right w:val="single" w:sz="4" w:space="0" w:color="auto"/>
            </w:tcBorders>
          </w:tcPr>
          <w:p w14:paraId="6A760E89" w14:textId="77777777" w:rsidR="00BF46E1" w:rsidRPr="0041528A" w:rsidRDefault="00BF46E1" w:rsidP="00195D76">
            <w:pPr>
              <w:pStyle w:val="TAC"/>
            </w:pPr>
            <w:r w:rsidRPr="0041528A">
              <w:t>58</w:t>
            </w:r>
          </w:p>
        </w:tc>
      </w:tr>
      <w:tr w:rsidR="00BF46E1" w:rsidRPr="0041528A" w14:paraId="02AD8F81" w14:textId="77777777" w:rsidTr="00195D76">
        <w:trPr>
          <w:jc w:val="center"/>
        </w:trPr>
        <w:tc>
          <w:tcPr>
            <w:tcW w:w="1134" w:type="dxa"/>
            <w:tcBorders>
              <w:right w:val="single" w:sz="4" w:space="0" w:color="auto"/>
            </w:tcBorders>
          </w:tcPr>
          <w:p w14:paraId="20ADB3ED"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2DC49D0" w14:textId="77777777" w:rsidR="00BF46E1" w:rsidRPr="0041528A" w:rsidRDefault="00BF46E1" w:rsidP="00195D76">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18088BAE" w14:textId="77777777" w:rsidR="00BF46E1" w:rsidRPr="0041528A" w:rsidRDefault="00BF46E1" w:rsidP="00195D76">
            <w:pPr>
              <w:pStyle w:val="TAC"/>
            </w:pPr>
            <w:r w:rsidRPr="0041528A">
              <w:t>1E</w:t>
            </w:r>
          </w:p>
        </w:tc>
        <w:tc>
          <w:tcPr>
            <w:tcW w:w="567" w:type="dxa"/>
            <w:tcBorders>
              <w:top w:val="single" w:sz="4" w:space="0" w:color="auto"/>
              <w:left w:val="single" w:sz="4" w:space="0" w:color="auto"/>
              <w:bottom w:val="single" w:sz="4" w:space="0" w:color="auto"/>
              <w:right w:val="single" w:sz="4" w:space="0" w:color="auto"/>
            </w:tcBorders>
          </w:tcPr>
          <w:p w14:paraId="1AE340E5"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1B3D4AE4"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196EBB10" w14:textId="77777777" w:rsidR="00BF46E1" w:rsidRPr="0041528A" w:rsidRDefault="00BF46E1" w:rsidP="00195D76">
            <w:pPr>
              <w:pStyle w:val="TAC"/>
            </w:pPr>
            <w:r w:rsidRPr="0041528A">
              <w:t>E5</w:t>
            </w:r>
          </w:p>
        </w:tc>
        <w:tc>
          <w:tcPr>
            <w:tcW w:w="567" w:type="dxa"/>
            <w:tcBorders>
              <w:top w:val="single" w:sz="4" w:space="0" w:color="auto"/>
              <w:left w:val="single" w:sz="4" w:space="0" w:color="auto"/>
              <w:bottom w:val="single" w:sz="4" w:space="0" w:color="auto"/>
              <w:right w:val="single" w:sz="4" w:space="0" w:color="auto"/>
            </w:tcBorders>
          </w:tcPr>
          <w:p w14:paraId="480B0B0F" w14:textId="77777777" w:rsidR="00BF46E1" w:rsidRPr="0041528A" w:rsidRDefault="00BF46E1" w:rsidP="00195D76">
            <w:pPr>
              <w:pStyle w:val="TAC"/>
            </w:pPr>
            <w:r w:rsidRPr="0041528A">
              <w:t>92</w:t>
            </w:r>
          </w:p>
        </w:tc>
        <w:tc>
          <w:tcPr>
            <w:tcW w:w="567" w:type="dxa"/>
            <w:tcBorders>
              <w:top w:val="single" w:sz="4" w:space="0" w:color="auto"/>
              <w:left w:val="single" w:sz="4" w:space="0" w:color="auto"/>
              <w:bottom w:val="single" w:sz="4" w:space="0" w:color="auto"/>
              <w:right w:val="single" w:sz="4" w:space="0" w:color="auto"/>
            </w:tcBorders>
          </w:tcPr>
          <w:p w14:paraId="6AB42BC4" w14:textId="77777777" w:rsidR="00BF46E1" w:rsidRPr="0041528A" w:rsidRDefault="00BF46E1" w:rsidP="00195D76">
            <w:pPr>
              <w:pStyle w:val="TAC"/>
            </w:pPr>
            <w:r w:rsidRPr="0041528A">
              <w:t>D9</w:t>
            </w:r>
          </w:p>
        </w:tc>
        <w:tc>
          <w:tcPr>
            <w:tcW w:w="567" w:type="dxa"/>
            <w:tcBorders>
              <w:top w:val="single" w:sz="4" w:space="0" w:color="auto"/>
              <w:left w:val="single" w:sz="4" w:space="0" w:color="auto"/>
              <w:bottom w:val="single" w:sz="4" w:space="0" w:color="auto"/>
              <w:right w:val="single" w:sz="4" w:space="0" w:color="auto"/>
            </w:tcBorders>
          </w:tcPr>
          <w:p w14:paraId="1CFFFEEF"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23E3CC8D"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752AF9C3" w14:textId="77777777" w:rsidR="00BF46E1" w:rsidRPr="0041528A" w:rsidRDefault="00BF46E1" w:rsidP="00195D76">
            <w:pPr>
              <w:pStyle w:val="TAC"/>
            </w:pPr>
            <w:r w:rsidRPr="0041528A">
              <w:t>A1</w:t>
            </w:r>
          </w:p>
        </w:tc>
        <w:tc>
          <w:tcPr>
            <w:tcW w:w="567" w:type="dxa"/>
            <w:tcBorders>
              <w:top w:val="single" w:sz="4" w:space="0" w:color="auto"/>
              <w:left w:val="single" w:sz="4" w:space="0" w:color="auto"/>
              <w:bottom w:val="single" w:sz="4" w:space="0" w:color="auto"/>
              <w:right w:val="single" w:sz="4" w:space="0" w:color="auto"/>
            </w:tcBorders>
          </w:tcPr>
          <w:p w14:paraId="0CBCA50E" w14:textId="77777777" w:rsidR="00BF46E1" w:rsidRPr="0041528A" w:rsidRDefault="00BF46E1" w:rsidP="00195D76">
            <w:pPr>
              <w:pStyle w:val="TAC"/>
            </w:pPr>
            <w:r w:rsidRPr="0041528A">
              <w:t>51</w:t>
            </w:r>
          </w:p>
        </w:tc>
        <w:tc>
          <w:tcPr>
            <w:tcW w:w="567" w:type="dxa"/>
            <w:tcBorders>
              <w:top w:val="single" w:sz="4" w:space="0" w:color="auto"/>
              <w:left w:val="single" w:sz="4" w:space="0" w:color="auto"/>
              <w:bottom w:val="single" w:sz="4" w:space="0" w:color="auto"/>
              <w:right w:val="single" w:sz="4" w:space="0" w:color="auto"/>
            </w:tcBorders>
          </w:tcPr>
          <w:p w14:paraId="3C14BD43" w14:textId="77777777" w:rsidR="00BF46E1" w:rsidRPr="0041528A" w:rsidRDefault="00BF46E1" w:rsidP="00195D76">
            <w:pPr>
              <w:pStyle w:val="TAC"/>
            </w:pPr>
            <w:r w:rsidRPr="0041528A">
              <w:t>E9</w:t>
            </w:r>
          </w:p>
        </w:tc>
      </w:tr>
      <w:tr w:rsidR="00BF46E1" w:rsidRPr="0041528A" w14:paraId="78F3F974" w14:textId="77777777" w:rsidTr="00195D76">
        <w:trPr>
          <w:jc w:val="center"/>
        </w:trPr>
        <w:tc>
          <w:tcPr>
            <w:tcW w:w="1134" w:type="dxa"/>
            <w:tcBorders>
              <w:right w:val="single" w:sz="4" w:space="0" w:color="auto"/>
            </w:tcBorders>
          </w:tcPr>
          <w:p w14:paraId="57670B5F"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72C2E9B" w14:textId="77777777" w:rsidR="00BF46E1" w:rsidRPr="0041528A" w:rsidRDefault="00BF46E1" w:rsidP="00195D76">
            <w:pPr>
              <w:pStyle w:val="TAC"/>
            </w:pPr>
            <w:r w:rsidRPr="0041528A">
              <w:t>94</w:t>
            </w:r>
          </w:p>
        </w:tc>
        <w:tc>
          <w:tcPr>
            <w:tcW w:w="567" w:type="dxa"/>
            <w:tcBorders>
              <w:top w:val="single" w:sz="4" w:space="0" w:color="auto"/>
              <w:left w:val="single" w:sz="4" w:space="0" w:color="auto"/>
              <w:bottom w:val="single" w:sz="4" w:space="0" w:color="auto"/>
              <w:right w:val="single" w:sz="4" w:space="0" w:color="auto"/>
            </w:tcBorders>
          </w:tcPr>
          <w:p w14:paraId="6504BAC9" w14:textId="77777777" w:rsidR="00BF46E1" w:rsidRPr="0041528A" w:rsidRDefault="00BF46E1" w:rsidP="00195D76">
            <w:pPr>
              <w:pStyle w:val="TAC"/>
            </w:pPr>
            <w:r w:rsidRPr="0041528A">
              <w:t>5A</w:t>
            </w:r>
          </w:p>
        </w:tc>
        <w:tc>
          <w:tcPr>
            <w:tcW w:w="567" w:type="dxa"/>
            <w:tcBorders>
              <w:top w:val="single" w:sz="4" w:space="0" w:color="auto"/>
              <w:left w:val="single" w:sz="4" w:space="0" w:color="auto"/>
              <w:bottom w:val="single" w:sz="4" w:space="0" w:color="auto"/>
              <w:right w:val="single" w:sz="4" w:space="0" w:color="auto"/>
            </w:tcBorders>
          </w:tcPr>
          <w:p w14:paraId="017E9FFE" w14:textId="77777777" w:rsidR="00BF46E1" w:rsidRPr="0041528A" w:rsidRDefault="00BF46E1" w:rsidP="00195D76">
            <w:pPr>
              <w:pStyle w:val="TAC"/>
            </w:pPr>
            <w:r w:rsidRPr="0041528A">
              <w:t>B5</w:t>
            </w:r>
          </w:p>
        </w:tc>
        <w:tc>
          <w:tcPr>
            <w:tcW w:w="567" w:type="dxa"/>
            <w:tcBorders>
              <w:top w:val="single" w:sz="4" w:space="0" w:color="auto"/>
              <w:left w:val="single" w:sz="4" w:space="0" w:color="auto"/>
              <w:bottom w:val="single" w:sz="4" w:space="0" w:color="auto"/>
              <w:right w:val="single" w:sz="4" w:space="0" w:color="auto"/>
            </w:tcBorders>
          </w:tcPr>
          <w:p w14:paraId="71CC871F" w14:textId="77777777" w:rsidR="00BF46E1" w:rsidRPr="0041528A" w:rsidRDefault="00BF46E1" w:rsidP="00195D76">
            <w:pPr>
              <w:pStyle w:val="TAC"/>
            </w:pPr>
            <w:r w:rsidRPr="0041528A">
              <w:t>5E</w:t>
            </w:r>
          </w:p>
        </w:tc>
        <w:tc>
          <w:tcPr>
            <w:tcW w:w="567" w:type="dxa"/>
            <w:tcBorders>
              <w:top w:val="single" w:sz="4" w:space="0" w:color="auto"/>
              <w:left w:val="single" w:sz="4" w:space="0" w:color="auto"/>
              <w:bottom w:val="single" w:sz="4" w:space="0" w:color="auto"/>
              <w:right w:val="single" w:sz="4" w:space="0" w:color="auto"/>
            </w:tcBorders>
          </w:tcPr>
          <w:p w14:paraId="4E68A4C7" w14:textId="77777777" w:rsidR="00BF46E1" w:rsidRPr="0041528A" w:rsidRDefault="00BF46E1" w:rsidP="00195D76">
            <w:pPr>
              <w:pStyle w:val="TAC"/>
            </w:pPr>
            <w:r w:rsidRPr="0041528A">
              <w:t>B1</w:t>
            </w:r>
          </w:p>
        </w:tc>
        <w:tc>
          <w:tcPr>
            <w:tcW w:w="567" w:type="dxa"/>
            <w:tcBorders>
              <w:top w:val="single" w:sz="4" w:space="0" w:color="auto"/>
              <w:left w:val="single" w:sz="4" w:space="0" w:color="auto"/>
              <w:bottom w:val="single" w:sz="4" w:space="0" w:color="auto"/>
              <w:right w:val="single" w:sz="4" w:space="0" w:color="auto"/>
            </w:tcBorders>
          </w:tcPr>
          <w:p w14:paraId="1F8636B1" w14:textId="77777777" w:rsidR="00BF46E1" w:rsidRPr="0041528A" w:rsidRDefault="00BF46E1" w:rsidP="00195D76">
            <w:pPr>
              <w:pStyle w:val="TAC"/>
            </w:pPr>
            <w:r w:rsidRPr="0041528A">
              <w:t>59</w:t>
            </w:r>
          </w:p>
        </w:tc>
        <w:tc>
          <w:tcPr>
            <w:tcW w:w="567" w:type="dxa"/>
            <w:tcBorders>
              <w:top w:val="single" w:sz="4" w:space="0" w:color="auto"/>
              <w:left w:val="single" w:sz="4" w:space="0" w:color="auto"/>
              <w:bottom w:val="single" w:sz="4" w:space="0" w:color="auto"/>
              <w:right w:val="single" w:sz="4" w:space="0" w:color="auto"/>
            </w:tcBorders>
          </w:tcPr>
          <w:p w14:paraId="7AECFA51" w14:textId="77777777" w:rsidR="00BF46E1" w:rsidRPr="0041528A" w:rsidRDefault="00BF46E1" w:rsidP="00195D76">
            <w:pPr>
              <w:pStyle w:val="TAC"/>
            </w:pPr>
            <w:r w:rsidRPr="0041528A">
              <w:t>6D</w:t>
            </w:r>
          </w:p>
        </w:tc>
        <w:tc>
          <w:tcPr>
            <w:tcW w:w="567" w:type="dxa"/>
            <w:tcBorders>
              <w:top w:val="single" w:sz="4" w:space="0" w:color="auto"/>
              <w:left w:val="single" w:sz="4" w:space="0" w:color="auto"/>
              <w:bottom w:val="single" w:sz="4" w:space="0" w:color="auto"/>
              <w:right w:val="single" w:sz="4" w:space="0" w:color="auto"/>
            </w:tcBorders>
          </w:tcPr>
          <w:p w14:paraId="704BE358" w14:textId="77777777" w:rsidR="00BF46E1" w:rsidRPr="0041528A" w:rsidRDefault="00BF46E1" w:rsidP="00195D76">
            <w:pPr>
              <w:pStyle w:val="TAC"/>
            </w:pPr>
            <w:r w:rsidRPr="0041528A">
              <w:t>2B</w:t>
            </w:r>
          </w:p>
        </w:tc>
        <w:tc>
          <w:tcPr>
            <w:tcW w:w="567" w:type="dxa"/>
            <w:tcBorders>
              <w:top w:val="single" w:sz="4" w:space="0" w:color="auto"/>
              <w:left w:val="single" w:sz="4" w:space="0" w:color="auto"/>
              <w:bottom w:val="single" w:sz="4" w:space="0" w:color="auto"/>
              <w:right w:val="single" w:sz="4" w:space="0" w:color="auto"/>
            </w:tcBorders>
          </w:tcPr>
          <w:p w14:paraId="2A5D92CB"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62D537E8" w14:textId="77777777" w:rsidR="00BF46E1" w:rsidRPr="0041528A" w:rsidRDefault="00BF46E1" w:rsidP="00195D76">
            <w:pPr>
              <w:pStyle w:val="TAC"/>
            </w:pPr>
            <w:r w:rsidRPr="0041528A">
              <w:t>1E</w:t>
            </w:r>
          </w:p>
        </w:tc>
        <w:tc>
          <w:tcPr>
            <w:tcW w:w="567" w:type="dxa"/>
            <w:tcBorders>
              <w:top w:val="single" w:sz="4" w:space="0" w:color="auto"/>
              <w:left w:val="single" w:sz="4" w:space="0" w:color="auto"/>
              <w:bottom w:val="single" w:sz="4" w:space="0" w:color="auto"/>
              <w:right w:val="single" w:sz="4" w:space="0" w:color="auto"/>
            </w:tcBorders>
          </w:tcPr>
          <w:p w14:paraId="28CEA808" w14:textId="77777777" w:rsidR="00BF46E1" w:rsidRPr="0041528A" w:rsidRDefault="00BF46E1" w:rsidP="00195D76">
            <w:pPr>
              <w:pStyle w:val="TAC"/>
            </w:pPr>
            <w:r w:rsidRPr="0041528A">
              <w:t>93</w:t>
            </w:r>
          </w:p>
        </w:tc>
        <w:tc>
          <w:tcPr>
            <w:tcW w:w="567" w:type="dxa"/>
            <w:tcBorders>
              <w:top w:val="single" w:sz="4" w:space="0" w:color="auto"/>
              <w:left w:val="single" w:sz="4" w:space="0" w:color="auto"/>
              <w:bottom w:val="single" w:sz="4" w:space="0" w:color="auto"/>
              <w:right w:val="single" w:sz="4" w:space="0" w:color="auto"/>
            </w:tcBorders>
          </w:tcPr>
          <w:p w14:paraId="1B111233" w14:textId="77777777" w:rsidR="00BF46E1" w:rsidRPr="0041528A" w:rsidRDefault="00BF46E1" w:rsidP="00195D76">
            <w:pPr>
              <w:pStyle w:val="TAC"/>
            </w:pPr>
            <w:r w:rsidRPr="0041528A">
              <w:t>CB</w:t>
            </w:r>
          </w:p>
        </w:tc>
      </w:tr>
      <w:tr w:rsidR="00BF46E1" w:rsidRPr="0041528A" w14:paraId="6B6C2CC7" w14:textId="77777777" w:rsidTr="00195D76">
        <w:trPr>
          <w:jc w:val="center"/>
        </w:trPr>
        <w:tc>
          <w:tcPr>
            <w:tcW w:w="1134" w:type="dxa"/>
            <w:tcBorders>
              <w:right w:val="single" w:sz="4" w:space="0" w:color="auto"/>
            </w:tcBorders>
          </w:tcPr>
          <w:p w14:paraId="42B5C98E"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3023483" w14:textId="77777777" w:rsidR="00BF46E1" w:rsidRPr="0041528A" w:rsidRDefault="00BF46E1" w:rsidP="00195D76">
            <w:pPr>
              <w:pStyle w:val="TAC"/>
            </w:pPr>
            <w:r w:rsidRPr="0041528A">
              <w:t>E6</w:t>
            </w:r>
          </w:p>
        </w:tc>
        <w:tc>
          <w:tcPr>
            <w:tcW w:w="567" w:type="dxa"/>
            <w:tcBorders>
              <w:top w:val="single" w:sz="4" w:space="0" w:color="auto"/>
              <w:left w:val="single" w:sz="4" w:space="0" w:color="auto"/>
              <w:bottom w:val="single" w:sz="4" w:space="0" w:color="auto"/>
              <w:right w:val="single" w:sz="4" w:space="0" w:color="auto"/>
            </w:tcBorders>
          </w:tcPr>
          <w:p w14:paraId="16A55CF6"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60EBF4E6" w14:textId="77777777" w:rsidR="00BF46E1" w:rsidRPr="0041528A" w:rsidRDefault="00BF46E1" w:rsidP="00195D76">
            <w:pPr>
              <w:pStyle w:val="TAC"/>
            </w:pPr>
            <w:r w:rsidRPr="0041528A">
              <w:t>3A</w:t>
            </w:r>
          </w:p>
        </w:tc>
        <w:tc>
          <w:tcPr>
            <w:tcW w:w="567" w:type="dxa"/>
            <w:tcBorders>
              <w:top w:val="single" w:sz="4" w:space="0" w:color="auto"/>
              <w:left w:val="single" w:sz="4" w:space="0" w:color="auto"/>
              <w:bottom w:val="single" w:sz="4" w:space="0" w:color="auto"/>
              <w:right w:val="single" w:sz="4" w:space="0" w:color="auto"/>
            </w:tcBorders>
          </w:tcPr>
          <w:p w14:paraId="571F09D9" w14:textId="77777777" w:rsidR="00BF46E1" w:rsidRPr="0041528A" w:rsidRDefault="00BF46E1" w:rsidP="00195D76">
            <w:pPr>
              <w:pStyle w:val="TAC"/>
            </w:pPr>
            <w:r w:rsidRPr="0041528A">
              <w:t>AD</w:t>
            </w:r>
          </w:p>
        </w:tc>
        <w:tc>
          <w:tcPr>
            <w:tcW w:w="567" w:type="dxa"/>
            <w:tcBorders>
              <w:top w:val="single" w:sz="4" w:space="0" w:color="auto"/>
              <w:left w:val="single" w:sz="4" w:space="0" w:color="auto"/>
              <w:bottom w:val="single" w:sz="4" w:space="0" w:color="auto"/>
              <w:right w:val="single" w:sz="4" w:space="0" w:color="auto"/>
            </w:tcBorders>
          </w:tcPr>
          <w:p w14:paraId="5CC9B20E" w14:textId="77777777" w:rsidR="00BF46E1" w:rsidRPr="0041528A" w:rsidRDefault="00BF46E1" w:rsidP="00195D76">
            <w:pPr>
              <w:pStyle w:val="TAC"/>
            </w:pPr>
            <w:r w:rsidRPr="0041528A">
              <w:t>5E</w:t>
            </w:r>
          </w:p>
        </w:tc>
        <w:tc>
          <w:tcPr>
            <w:tcW w:w="567" w:type="dxa"/>
            <w:tcBorders>
              <w:top w:val="single" w:sz="4" w:space="0" w:color="auto"/>
              <w:left w:val="single" w:sz="4" w:space="0" w:color="auto"/>
              <w:bottom w:val="single" w:sz="4" w:space="0" w:color="auto"/>
              <w:right w:val="single" w:sz="4" w:space="0" w:color="auto"/>
            </w:tcBorders>
          </w:tcPr>
          <w:p w14:paraId="40C0B653" w14:textId="77777777" w:rsidR="00BF46E1" w:rsidRPr="0041528A" w:rsidRDefault="00BF46E1" w:rsidP="00195D76">
            <w:pPr>
              <w:pStyle w:val="TAC"/>
            </w:pPr>
            <w:r w:rsidRPr="0041528A">
              <w:t>B3</w:t>
            </w:r>
          </w:p>
        </w:tc>
        <w:tc>
          <w:tcPr>
            <w:tcW w:w="567" w:type="dxa"/>
            <w:tcBorders>
              <w:top w:val="single" w:sz="4" w:space="0" w:color="auto"/>
              <w:left w:val="single" w:sz="4" w:space="0" w:color="auto"/>
              <w:bottom w:val="single" w:sz="4" w:space="0" w:color="auto"/>
              <w:right w:val="single" w:sz="4" w:space="0" w:color="auto"/>
            </w:tcBorders>
          </w:tcPr>
          <w:p w14:paraId="3C1F75EE" w14:textId="77777777" w:rsidR="00BF46E1" w:rsidRPr="0041528A" w:rsidRDefault="00BF46E1" w:rsidP="00195D76">
            <w:pPr>
              <w:pStyle w:val="TAC"/>
            </w:pPr>
            <w:r w:rsidRPr="0041528A">
              <w:t>DB</w:t>
            </w:r>
          </w:p>
        </w:tc>
        <w:tc>
          <w:tcPr>
            <w:tcW w:w="567" w:type="dxa"/>
            <w:tcBorders>
              <w:top w:val="single" w:sz="4" w:space="0" w:color="auto"/>
              <w:left w:val="single" w:sz="4" w:space="0" w:color="auto"/>
              <w:bottom w:val="single" w:sz="4" w:space="0" w:color="auto"/>
              <w:right w:val="single" w:sz="4" w:space="0" w:color="auto"/>
            </w:tcBorders>
          </w:tcPr>
          <w:p w14:paraId="1DFBF4E5" w14:textId="77777777" w:rsidR="00BF46E1" w:rsidRPr="0041528A" w:rsidRDefault="00BF46E1" w:rsidP="00195D76">
            <w:pPr>
              <w:pStyle w:val="TAC"/>
            </w:pPr>
            <w:r w:rsidRPr="0041528A">
              <w:t>EE</w:t>
            </w:r>
          </w:p>
        </w:tc>
        <w:tc>
          <w:tcPr>
            <w:tcW w:w="567" w:type="dxa"/>
            <w:tcBorders>
              <w:top w:val="single" w:sz="4" w:space="0" w:color="auto"/>
              <w:left w:val="single" w:sz="4" w:space="0" w:color="auto"/>
              <w:bottom w:val="single" w:sz="4" w:space="0" w:color="auto"/>
              <w:right w:val="single" w:sz="4" w:space="0" w:color="auto"/>
            </w:tcBorders>
          </w:tcPr>
          <w:p w14:paraId="65EEA8F7" w14:textId="77777777" w:rsidR="00BF46E1" w:rsidRPr="0041528A" w:rsidRDefault="00BF46E1" w:rsidP="00195D76">
            <w:pPr>
              <w:pStyle w:val="TAC"/>
            </w:pPr>
            <w:r w:rsidRPr="0041528A">
              <w:t>37</w:t>
            </w:r>
          </w:p>
        </w:tc>
        <w:tc>
          <w:tcPr>
            <w:tcW w:w="567" w:type="dxa"/>
            <w:tcBorders>
              <w:top w:val="single" w:sz="4" w:space="0" w:color="auto"/>
              <w:left w:val="single" w:sz="4" w:space="0" w:color="auto"/>
              <w:bottom w:val="single" w:sz="4" w:space="0" w:color="auto"/>
              <w:right w:val="single" w:sz="4" w:space="0" w:color="auto"/>
            </w:tcBorders>
          </w:tcPr>
          <w:p w14:paraId="0FD4F947" w14:textId="77777777" w:rsidR="00BF46E1" w:rsidRPr="0041528A" w:rsidRDefault="00BF46E1" w:rsidP="00195D76">
            <w:pPr>
              <w:pStyle w:val="TAC"/>
            </w:pPr>
            <w:r w:rsidRPr="0041528A">
              <w:t>3C</w:t>
            </w:r>
          </w:p>
        </w:tc>
        <w:tc>
          <w:tcPr>
            <w:tcW w:w="567" w:type="dxa"/>
            <w:tcBorders>
              <w:top w:val="single" w:sz="4" w:space="0" w:color="auto"/>
              <w:left w:val="single" w:sz="4" w:space="0" w:color="auto"/>
              <w:bottom w:val="single" w:sz="4" w:space="0" w:color="auto"/>
              <w:right w:val="single" w:sz="4" w:space="0" w:color="auto"/>
            </w:tcBorders>
          </w:tcPr>
          <w:p w14:paraId="786BE1B2" w14:textId="77777777" w:rsidR="00BF46E1" w:rsidRPr="0041528A" w:rsidRDefault="00BF46E1" w:rsidP="00195D76">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5DBE5FC0" w14:textId="77777777" w:rsidR="00BF46E1" w:rsidRPr="0041528A" w:rsidRDefault="00BF46E1" w:rsidP="00195D76">
            <w:pPr>
              <w:pStyle w:val="TAC"/>
            </w:pPr>
            <w:r w:rsidRPr="0041528A">
              <w:t>9F</w:t>
            </w:r>
          </w:p>
        </w:tc>
      </w:tr>
      <w:tr w:rsidR="00BF46E1" w:rsidRPr="0041528A" w14:paraId="4FEE422C" w14:textId="77777777" w:rsidTr="00195D76">
        <w:trPr>
          <w:jc w:val="center"/>
        </w:trPr>
        <w:tc>
          <w:tcPr>
            <w:tcW w:w="1134" w:type="dxa"/>
            <w:tcBorders>
              <w:right w:val="single" w:sz="4" w:space="0" w:color="auto"/>
            </w:tcBorders>
          </w:tcPr>
          <w:p w14:paraId="2FFEBAF1"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A5671B6" w14:textId="77777777" w:rsidR="00BF46E1" w:rsidRPr="0041528A" w:rsidRDefault="00BF46E1" w:rsidP="00195D76">
            <w:pPr>
              <w:pStyle w:val="TAC"/>
            </w:pPr>
            <w:r w:rsidRPr="0041528A">
              <w:t>D3</w:t>
            </w:r>
          </w:p>
        </w:tc>
        <w:tc>
          <w:tcPr>
            <w:tcW w:w="567" w:type="dxa"/>
            <w:tcBorders>
              <w:top w:val="single" w:sz="4" w:space="0" w:color="auto"/>
              <w:left w:val="single" w:sz="4" w:space="0" w:color="auto"/>
              <w:bottom w:val="single" w:sz="4" w:space="0" w:color="auto"/>
              <w:right w:val="single" w:sz="4" w:space="0" w:color="auto"/>
            </w:tcBorders>
          </w:tcPr>
          <w:p w14:paraId="41553BDE" w14:textId="77777777" w:rsidR="00BF46E1" w:rsidRPr="0041528A" w:rsidRDefault="00BF46E1" w:rsidP="00195D76">
            <w:pPr>
              <w:pStyle w:val="TAC"/>
            </w:pPr>
            <w:r w:rsidRPr="0041528A">
              <w:t>EB</w:t>
            </w:r>
          </w:p>
        </w:tc>
        <w:tc>
          <w:tcPr>
            <w:tcW w:w="567" w:type="dxa"/>
            <w:tcBorders>
              <w:top w:val="single" w:sz="4" w:space="0" w:color="auto"/>
              <w:left w:val="single" w:sz="4" w:space="0" w:color="auto"/>
              <w:bottom w:val="single" w:sz="4" w:space="0" w:color="auto"/>
              <w:right w:val="single" w:sz="4" w:space="0" w:color="auto"/>
            </w:tcBorders>
          </w:tcPr>
          <w:p w14:paraId="7DE68AF0" w14:textId="77777777" w:rsidR="00BF46E1" w:rsidRPr="0041528A" w:rsidRDefault="00BF46E1" w:rsidP="00195D76">
            <w:pPr>
              <w:pStyle w:val="TAC"/>
            </w:pPr>
            <w:r w:rsidRPr="0041528A">
              <w:t>F6</w:t>
            </w:r>
          </w:p>
        </w:tc>
        <w:tc>
          <w:tcPr>
            <w:tcW w:w="567" w:type="dxa"/>
            <w:tcBorders>
              <w:top w:val="single" w:sz="4" w:space="0" w:color="auto"/>
              <w:left w:val="single" w:sz="4" w:space="0" w:color="auto"/>
              <w:bottom w:val="single" w:sz="4" w:space="0" w:color="auto"/>
              <w:right w:val="single" w:sz="4" w:space="0" w:color="auto"/>
            </w:tcBorders>
          </w:tcPr>
          <w:p w14:paraId="106D0A7B" w14:textId="77777777" w:rsidR="00BF46E1" w:rsidRPr="0041528A" w:rsidRDefault="00BF46E1" w:rsidP="00195D76">
            <w:pPr>
              <w:pStyle w:val="TAC"/>
            </w:pPr>
            <w:r w:rsidRPr="0041528A">
              <w:t>3B</w:t>
            </w:r>
          </w:p>
        </w:tc>
        <w:tc>
          <w:tcPr>
            <w:tcW w:w="567" w:type="dxa"/>
            <w:tcBorders>
              <w:top w:val="single" w:sz="4" w:space="0" w:color="auto"/>
              <w:left w:val="single" w:sz="4" w:space="0" w:color="auto"/>
              <w:bottom w:val="single" w:sz="4" w:space="0" w:color="auto"/>
              <w:right w:val="single" w:sz="4" w:space="0" w:color="auto"/>
            </w:tcBorders>
          </w:tcPr>
          <w:p w14:paraId="4237DCBC"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741C0025" w14:textId="77777777" w:rsidR="00BF46E1" w:rsidRPr="0041528A" w:rsidRDefault="00BF46E1" w:rsidP="00195D76">
            <w:pPr>
              <w:pStyle w:val="TAC"/>
            </w:pPr>
            <w:r w:rsidRPr="0041528A">
              <w:t>AF</w:t>
            </w:r>
          </w:p>
        </w:tc>
        <w:tc>
          <w:tcPr>
            <w:tcW w:w="567" w:type="dxa"/>
            <w:tcBorders>
              <w:top w:val="single" w:sz="4" w:space="0" w:color="auto"/>
              <w:left w:val="single" w:sz="4" w:space="0" w:color="auto"/>
              <w:bottom w:val="single" w:sz="4" w:space="0" w:color="auto"/>
              <w:right w:val="single" w:sz="4" w:space="0" w:color="auto"/>
            </w:tcBorders>
          </w:tcPr>
          <w:p w14:paraId="713E8233"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0615DAFD" w14:textId="77777777" w:rsidR="00BF46E1" w:rsidRPr="0041528A" w:rsidRDefault="00BF46E1" w:rsidP="00195D76">
            <w:pPr>
              <w:pStyle w:val="TAC"/>
            </w:pPr>
            <w:r w:rsidRPr="0041528A">
              <w:t>C5</w:t>
            </w:r>
          </w:p>
        </w:tc>
        <w:tc>
          <w:tcPr>
            <w:tcW w:w="567" w:type="dxa"/>
            <w:tcBorders>
              <w:top w:val="single" w:sz="4" w:space="0" w:color="auto"/>
              <w:left w:val="single" w:sz="4" w:space="0" w:color="auto"/>
              <w:bottom w:val="single" w:sz="4" w:space="0" w:color="auto"/>
              <w:right w:val="single" w:sz="4" w:space="0" w:color="auto"/>
            </w:tcBorders>
          </w:tcPr>
          <w:p w14:paraId="0F7EC426"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0D37AE0A"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2C1C6D02" w14:textId="77777777" w:rsidR="00BF46E1" w:rsidRPr="0041528A" w:rsidRDefault="00BF46E1" w:rsidP="00195D76">
            <w:pPr>
              <w:pStyle w:val="TAC"/>
            </w:pPr>
            <w:r w:rsidRPr="0041528A">
              <w:t>5A</w:t>
            </w:r>
          </w:p>
        </w:tc>
        <w:tc>
          <w:tcPr>
            <w:tcW w:w="567" w:type="dxa"/>
            <w:tcBorders>
              <w:top w:val="single" w:sz="4" w:space="0" w:color="auto"/>
              <w:left w:val="single" w:sz="4" w:space="0" w:color="auto"/>
              <w:bottom w:val="single" w:sz="4" w:space="0" w:color="auto"/>
              <w:right w:val="single" w:sz="4" w:space="0" w:color="auto"/>
            </w:tcBorders>
          </w:tcPr>
          <w:p w14:paraId="598EA21E" w14:textId="77777777" w:rsidR="00BF46E1" w:rsidRPr="0041528A" w:rsidRDefault="00BF46E1" w:rsidP="00195D76">
            <w:pPr>
              <w:pStyle w:val="TAC"/>
            </w:pPr>
            <w:r w:rsidRPr="0041528A">
              <w:t>CD</w:t>
            </w:r>
          </w:p>
        </w:tc>
      </w:tr>
      <w:tr w:rsidR="00BF46E1" w:rsidRPr="0041528A" w14:paraId="46638617" w14:textId="77777777" w:rsidTr="00195D76">
        <w:trPr>
          <w:jc w:val="center"/>
        </w:trPr>
        <w:tc>
          <w:tcPr>
            <w:tcW w:w="1134" w:type="dxa"/>
            <w:tcBorders>
              <w:right w:val="single" w:sz="4" w:space="0" w:color="auto"/>
            </w:tcBorders>
          </w:tcPr>
          <w:p w14:paraId="026D73B2"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BFC21BF" w14:textId="77777777" w:rsidR="00BF46E1" w:rsidRPr="0041528A" w:rsidRDefault="00BF46E1" w:rsidP="00195D76">
            <w:pPr>
              <w:pStyle w:val="TAC"/>
            </w:pPr>
            <w:r w:rsidRPr="0041528A">
              <w:t>76</w:t>
            </w:r>
          </w:p>
        </w:tc>
        <w:tc>
          <w:tcPr>
            <w:tcW w:w="567" w:type="dxa"/>
            <w:tcBorders>
              <w:top w:val="single" w:sz="4" w:space="0" w:color="auto"/>
              <w:left w:val="single" w:sz="4" w:space="0" w:color="auto"/>
              <w:bottom w:val="single" w:sz="4" w:space="0" w:color="auto"/>
              <w:right w:val="single" w:sz="4" w:space="0" w:color="auto"/>
            </w:tcBorders>
          </w:tcPr>
          <w:p w14:paraId="52A76B10" w14:textId="77777777" w:rsidR="00BF46E1" w:rsidRPr="0041528A" w:rsidRDefault="00BF46E1" w:rsidP="00195D76">
            <w:pPr>
              <w:pStyle w:val="TAC"/>
            </w:pPr>
            <w:r w:rsidRPr="0041528A">
              <w:t>C3</w:t>
            </w:r>
          </w:p>
        </w:tc>
        <w:tc>
          <w:tcPr>
            <w:tcW w:w="567" w:type="dxa"/>
            <w:tcBorders>
              <w:top w:val="single" w:sz="4" w:space="0" w:color="auto"/>
              <w:left w:val="single" w:sz="4" w:space="0" w:color="auto"/>
              <w:bottom w:val="single" w:sz="4" w:space="0" w:color="auto"/>
              <w:right w:val="single" w:sz="4" w:space="0" w:color="auto"/>
            </w:tcBorders>
          </w:tcPr>
          <w:p w14:paraId="7BC32B03" w14:textId="77777777" w:rsidR="00BF46E1" w:rsidRPr="0041528A" w:rsidRDefault="00BF46E1" w:rsidP="00195D76">
            <w:pPr>
              <w:pStyle w:val="TAC"/>
            </w:pPr>
            <w:r w:rsidRPr="0041528A">
              <w:t>E5</w:t>
            </w:r>
          </w:p>
        </w:tc>
        <w:tc>
          <w:tcPr>
            <w:tcW w:w="567" w:type="dxa"/>
            <w:tcBorders>
              <w:top w:val="single" w:sz="4" w:space="0" w:color="auto"/>
              <w:left w:val="single" w:sz="4" w:space="0" w:color="auto"/>
              <w:bottom w:val="single" w:sz="4" w:space="0" w:color="auto"/>
              <w:right w:val="single" w:sz="4" w:space="0" w:color="auto"/>
            </w:tcBorders>
          </w:tcPr>
          <w:p w14:paraId="09560901" w14:textId="77777777" w:rsidR="00BF46E1" w:rsidRPr="0041528A" w:rsidRDefault="00BF46E1" w:rsidP="00195D76">
            <w:pPr>
              <w:pStyle w:val="TAC"/>
            </w:pPr>
            <w:r w:rsidRPr="0041528A">
              <w:t>60</w:t>
            </w:r>
          </w:p>
        </w:tc>
        <w:tc>
          <w:tcPr>
            <w:tcW w:w="567" w:type="dxa"/>
            <w:tcBorders>
              <w:top w:val="single" w:sz="4" w:space="0" w:color="auto"/>
              <w:left w:val="single" w:sz="4" w:space="0" w:color="auto"/>
              <w:bottom w:val="single" w:sz="4" w:space="0" w:color="auto"/>
              <w:right w:val="single" w:sz="4" w:space="0" w:color="auto"/>
            </w:tcBorders>
          </w:tcPr>
          <w:p w14:paraId="44A42908"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8C6DE30"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046BFD0"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539696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68C676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367F152"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5A1D03F"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BBEEBA8" w14:textId="77777777" w:rsidR="00BF46E1" w:rsidRPr="0041528A" w:rsidRDefault="00BF46E1" w:rsidP="00195D76">
            <w:pPr>
              <w:pStyle w:val="TAC"/>
            </w:pPr>
          </w:p>
        </w:tc>
      </w:tr>
    </w:tbl>
    <w:p w14:paraId="731BF612" w14:textId="77777777" w:rsidR="00BF46E1" w:rsidRPr="0041528A" w:rsidRDefault="00BF46E1" w:rsidP="00BF46E1"/>
    <w:p w14:paraId="12BC08F4" w14:textId="77777777" w:rsidR="00BF46E1" w:rsidRPr="0041528A" w:rsidRDefault="00BF46E1" w:rsidP="00BF46E1">
      <w:r w:rsidRPr="0041528A">
        <w:t>TERMINAL RESPONSE: SEND USSD 4.6.1</w:t>
      </w:r>
    </w:p>
    <w:p w14:paraId="52B02838" w14:textId="77777777" w:rsidR="00BF46E1" w:rsidRPr="0041528A" w:rsidRDefault="00BF46E1" w:rsidP="00BF46E1">
      <w:r w:rsidRPr="0041528A">
        <w:t>Logically:</w:t>
      </w:r>
    </w:p>
    <w:p w14:paraId="4B03D34B" w14:textId="77777777" w:rsidR="00BF46E1" w:rsidRPr="0041528A" w:rsidRDefault="00BF46E1" w:rsidP="0041528A">
      <w:pPr>
        <w:pStyle w:val="EW"/>
      </w:pPr>
      <w:r w:rsidRPr="0041528A">
        <w:t>Command details</w:t>
      </w:r>
    </w:p>
    <w:p w14:paraId="6CCDD41D" w14:textId="77777777" w:rsidR="00BF46E1" w:rsidRPr="0041528A" w:rsidRDefault="00BF46E1" w:rsidP="0041528A">
      <w:pPr>
        <w:pStyle w:val="EW"/>
      </w:pPr>
      <w:r w:rsidRPr="0041528A">
        <w:tab/>
        <w:t>Command number:</w:t>
      </w:r>
      <w:r w:rsidRPr="0041528A">
        <w:tab/>
        <w:t>1</w:t>
      </w:r>
    </w:p>
    <w:p w14:paraId="2F4F3DA5" w14:textId="77777777" w:rsidR="00BF46E1" w:rsidRPr="0041528A" w:rsidRDefault="00BF46E1" w:rsidP="0041528A">
      <w:pPr>
        <w:pStyle w:val="EW"/>
      </w:pPr>
      <w:r w:rsidRPr="0041528A">
        <w:tab/>
        <w:t>Command type:</w:t>
      </w:r>
      <w:r w:rsidRPr="0041528A">
        <w:tab/>
        <w:t>SEND USSD</w:t>
      </w:r>
    </w:p>
    <w:p w14:paraId="0DFCA601" w14:textId="77777777" w:rsidR="00BF46E1" w:rsidRPr="0041528A" w:rsidRDefault="00BF46E1" w:rsidP="0041528A">
      <w:pPr>
        <w:pStyle w:val="EW"/>
      </w:pPr>
      <w:r w:rsidRPr="0041528A">
        <w:tab/>
        <w:t>Command qualifier:</w:t>
      </w:r>
      <w:r w:rsidRPr="0041528A">
        <w:tab/>
        <w:t>"00"</w:t>
      </w:r>
    </w:p>
    <w:p w14:paraId="30793DA5" w14:textId="77777777" w:rsidR="00BF46E1" w:rsidRPr="0041528A" w:rsidRDefault="00BF46E1" w:rsidP="0041528A">
      <w:pPr>
        <w:pStyle w:val="EW"/>
      </w:pPr>
      <w:r w:rsidRPr="0041528A">
        <w:t>Device identities</w:t>
      </w:r>
    </w:p>
    <w:p w14:paraId="363EAF25" w14:textId="77777777" w:rsidR="00BF46E1" w:rsidRPr="0041528A" w:rsidRDefault="00BF46E1" w:rsidP="0041528A">
      <w:pPr>
        <w:pStyle w:val="EW"/>
      </w:pPr>
      <w:r w:rsidRPr="0041528A">
        <w:tab/>
        <w:t>Source device:</w:t>
      </w:r>
      <w:r w:rsidRPr="0041528A">
        <w:tab/>
        <w:t>ME</w:t>
      </w:r>
    </w:p>
    <w:p w14:paraId="1DD1EDDE" w14:textId="77777777" w:rsidR="00BF46E1" w:rsidRPr="0041528A" w:rsidRDefault="00BF46E1" w:rsidP="0041528A">
      <w:pPr>
        <w:pStyle w:val="EW"/>
      </w:pPr>
      <w:r w:rsidRPr="0041528A">
        <w:tab/>
        <w:t>Destination device:</w:t>
      </w:r>
      <w:r w:rsidRPr="0041528A">
        <w:tab/>
        <w:t>UICC</w:t>
      </w:r>
    </w:p>
    <w:p w14:paraId="199F25CF" w14:textId="77777777" w:rsidR="00BF46E1" w:rsidRPr="0041528A" w:rsidRDefault="00BF46E1" w:rsidP="0041528A">
      <w:pPr>
        <w:pStyle w:val="EW"/>
      </w:pPr>
      <w:r w:rsidRPr="0041528A">
        <w:t>Result</w:t>
      </w:r>
    </w:p>
    <w:p w14:paraId="097A269B" w14:textId="77777777" w:rsidR="00BF46E1" w:rsidRPr="0041528A" w:rsidRDefault="00BF46E1" w:rsidP="0041528A">
      <w:pPr>
        <w:pStyle w:val="EW"/>
      </w:pPr>
      <w:r w:rsidRPr="0041528A">
        <w:tab/>
        <w:t>General Result:</w:t>
      </w:r>
      <w:r w:rsidRPr="0041528A">
        <w:tab/>
        <w:t>Command performed successfully</w:t>
      </w:r>
    </w:p>
    <w:p w14:paraId="2E27C8D3" w14:textId="77777777" w:rsidR="00BF46E1" w:rsidRPr="0041528A" w:rsidRDefault="00BF46E1" w:rsidP="0041528A">
      <w:pPr>
        <w:pStyle w:val="EW"/>
      </w:pPr>
      <w:r w:rsidRPr="0041528A">
        <w:t>Text String</w:t>
      </w:r>
    </w:p>
    <w:p w14:paraId="47500930" w14:textId="77777777" w:rsidR="00BF46E1" w:rsidRPr="0041528A" w:rsidRDefault="00BF46E1" w:rsidP="0041528A">
      <w:pPr>
        <w:pStyle w:val="EW"/>
      </w:pPr>
      <w:r w:rsidRPr="0041528A">
        <w:tab/>
        <w:t>Data coding scheme:</w:t>
      </w:r>
      <w:r w:rsidRPr="0041528A">
        <w:tab/>
        <w:t>7-bit default, no message class</w:t>
      </w:r>
    </w:p>
    <w:p w14:paraId="647D5BAA" w14:textId="77777777" w:rsidR="00BF46E1" w:rsidRPr="0041528A" w:rsidRDefault="00BF46E1" w:rsidP="0041528A">
      <w:pPr>
        <w:pStyle w:val="EX"/>
      </w:pPr>
      <w:r w:rsidRPr="0041528A">
        <w:tab/>
        <w:t>String:</w:t>
      </w:r>
      <w:r w:rsidRPr="0041528A">
        <w:tab/>
      </w:r>
      <w:r w:rsidRPr="0041528A">
        <w:rPr>
          <w:snapToGrid w:val="0"/>
        </w:rPr>
        <w:t>"</w:t>
      </w:r>
      <w:r w:rsidRPr="0041528A">
        <w:t>USSD string received from SS</w:t>
      </w:r>
      <w:r w:rsidRPr="0041528A">
        <w:rPr>
          <w:snapToGrid w:val="0"/>
        </w:rPr>
        <w:t>"</w:t>
      </w:r>
    </w:p>
    <w:p w14:paraId="383271CF" w14:textId="77777777" w:rsidR="00BF46E1" w:rsidRPr="0041528A" w:rsidRDefault="00BF46E1" w:rsidP="00BF46E1">
      <w:r w:rsidRPr="0041528A">
        <w:t>Coding:</w:t>
      </w:r>
    </w:p>
    <w:p w14:paraId="0244DF01"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F46E1" w:rsidRPr="0041528A" w14:paraId="07CCB6E4" w14:textId="77777777" w:rsidTr="00195D76">
        <w:trPr>
          <w:jc w:val="center"/>
        </w:trPr>
        <w:tc>
          <w:tcPr>
            <w:tcW w:w="1134" w:type="dxa"/>
            <w:tcBorders>
              <w:top w:val="single" w:sz="4" w:space="0" w:color="auto"/>
              <w:left w:val="single" w:sz="4" w:space="0" w:color="auto"/>
              <w:bottom w:val="single" w:sz="4" w:space="0" w:color="auto"/>
              <w:right w:val="single" w:sz="6" w:space="0" w:color="auto"/>
            </w:tcBorders>
          </w:tcPr>
          <w:p w14:paraId="272BE3CF" w14:textId="77777777" w:rsidR="00BF46E1" w:rsidRPr="0041528A" w:rsidRDefault="00BF46E1" w:rsidP="00195D76">
            <w:pPr>
              <w:pStyle w:val="TAL"/>
            </w:pPr>
            <w:r w:rsidRPr="0041528A">
              <w:t>BER-TLV:</w:t>
            </w:r>
          </w:p>
        </w:tc>
        <w:tc>
          <w:tcPr>
            <w:tcW w:w="567" w:type="dxa"/>
            <w:tcBorders>
              <w:top w:val="single" w:sz="6" w:space="0" w:color="auto"/>
              <w:left w:val="single" w:sz="6" w:space="0" w:color="auto"/>
              <w:bottom w:val="single" w:sz="6" w:space="0" w:color="auto"/>
              <w:right w:val="single" w:sz="6" w:space="0" w:color="auto"/>
            </w:tcBorders>
          </w:tcPr>
          <w:p w14:paraId="59CF49C0" w14:textId="77777777" w:rsidR="00BF46E1" w:rsidRPr="0041528A" w:rsidRDefault="00BF46E1" w:rsidP="00195D76">
            <w:pPr>
              <w:pStyle w:val="TAC"/>
            </w:pPr>
            <w:r w:rsidRPr="0041528A">
              <w:t>81</w:t>
            </w:r>
          </w:p>
        </w:tc>
        <w:tc>
          <w:tcPr>
            <w:tcW w:w="567" w:type="dxa"/>
            <w:tcBorders>
              <w:top w:val="single" w:sz="6" w:space="0" w:color="auto"/>
              <w:left w:val="single" w:sz="6" w:space="0" w:color="auto"/>
              <w:bottom w:val="single" w:sz="6" w:space="0" w:color="auto"/>
              <w:right w:val="single" w:sz="6" w:space="0" w:color="auto"/>
            </w:tcBorders>
          </w:tcPr>
          <w:p w14:paraId="004D3B85" w14:textId="77777777" w:rsidR="00BF46E1" w:rsidRPr="0041528A" w:rsidRDefault="00BF46E1" w:rsidP="00195D76">
            <w:pPr>
              <w:pStyle w:val="TAC"/>
            </w:pPr>
            <w:r w:rsidRPr="0041528A">
              <w:t>03</w:t>
            </w:r>
          </w:p>
        </w:tc>
        <w:tc>
          <w:tcPr>
            <w:tcW w:w="567" w:type="dxa"/>
            <w:tcBorders>
              <w:top w:val="single" w:sz="6" w:space="0" w:color="auto"/>
              <w:left w:val="single" w:sz="6" w:space="0" w:color="auto"/>
              <w:bottom w:val="single" w:sz="6" w:space="0" w:color="auto"/>
              <w:right w:val="single" w:sz="6" w:space="0" w:color="auto"/>
            </w:tcBorders>
          </w:tcPr>
          <w:p w14:paraId="2DF11EF4" w14:textId="77777777" w:rsidR="00BF46E1" w:rsidRPr="0041528A" w:rsidRDefault="00BF46E1" w:rsidP="00195D76">
            <w:pPr>
              <w:pStyle w:val="TAC"/>
            </w:pPr>
            <w:r w:rsidRPr="0041528A">
              <w:t>01</w:t>
            </w:r>
          </w:p>
        </w:tc>
        <w:tc>
          <w:tcPr>
            <w:tcW w:w="567" w:type="dxa"/>
            <w:tcBorders>
              <w:top w:val="single" w:sz="6" w:space="0" w:color="auto"/>
              <w:left w:val="single" w:sz="6" w:space="0" w:color="auto"/>
              <w:bottom w:val="single" w:sz="6" w:space="0" w:color="auto"/>
              <w:right w:val="single" w:sz="6" w:space="0" w:color="auto"/>
            </w:tcBorders>
          </w:tcPr>
          <w:p w14:paraId="163D54FB" w14:textId="77777777" w:rsidR="00BF46E1" w:rsidRPr="0041528A" w:rsidRDefault="00BF46E1" w:rsidP="00195D76">
            <w:pPr>
              <w:pStyle w:val="TAC"/>
            </w:pPr>
            <w:r w:rsidRPr="0041528A">
              <w:t>12</w:t>
            </w:r>
          </w:p>
        </w:tc>
        <w:tc>
          <w:tcPr>
            <w:tcW w:w="567" w:type="dxa"/>
            <w:tcBorders>
              <w:top w:val="single" w:sz="6" w:space="0" w:color="auto"/>
              <w:left w:val="single" w:sz="6" w:space="0" w:color="auto"/>
              <w:bottom w:val="single" w:sz="6" w:space="0" w:color="auto"/>
              <w:right w:val="single" w:sz="6" w:space="0" w:color="auto"/>
            </w:tcBorders>
          </w:tcPr>
          <w:p w14:paraId="49F1D6FB" w14:textId="77777777" w:rsidR="00BF46E1" w:rsidRPr="0041528A" w:rsidRDefault="00BF46E1" w:rsidP="00195D76">
            <w:pPr>
              <w:pStyle w:val="TAC"/>
            </w:pPr>
            <w:r w:rsidRPr="0041528A">
              <w:t>00</w:t>
            </w:r>
          </w:p>
        </w:tc>
        <w:tc>
          <w:tcPr>
            <w:tcW w:w="567" w:type="dxa"/>
            <w:tcBorders>
              <w:top w:val="single" w:sz="6" w:space="0" w:color="auto"/>
              <w:left w:val="single" w:sz="6" w:space="0" w:color="auto"/>
              <w:bottom w:val="single" w:sz="6" w:space="0" w:color="auto"/>
              <w:right w:val="single" w:sz="6" w:space="0" w:color="auto"/>
            </w:tcBorders>
          </w:tcPr>
          <w:p w14:paraId="5DD1450E" w14:textId="77777777" w:rsidR="00BF46E1" w:rsidRPr="0041528A" w:rsidRDefault="00BF46E1" w:rsidP="00195D76">
            <w:pPr>
              <w:pStyle w:val="TAC"/>
            </w:pPr>
            <w:r w:rsidRPr="0041528A">
              <w:t>82</w:t>
            </w:r>
          </w:p>
        </w:tc>
        <w:tc>
          <w:tcPr>
            <w:tcW w:w="567" w:type="dxa"/>
            <w:tcBorders>
              <w:top w:val="single" w:sz="6" w:space="0" w:color="auto"/>
              <w:left w:val="single" w:sz="6" w:space="0" w:color="auto"/>
              <w:bottom w:val="single" w:sz="6" w:space="0" w:color="auto"/>
              <w:right w:val="single" w:sz="6" w:space="0" w:color="auto"/>
            </w:tcBorders>
          </w:tcPr>
          <w:p w14:paraId="40531D2D" w14:textId="77777777" w:rsidR="00BF46E1" w:rsidRPr="0041528A" w:rsidRDefault="00BF46E1" w:rsidP="00195D76">
            <w:pPr>
              <w:pStyle w:val="TAC"/>
            </w:pPr>
            <w:r w:rsidRPr="0041528A">
              <w:t>02</w:t>
            </w:r>
          </w:p>
        </w:tc>
        <w:tc>
          <w:tcPr>
            <w:tcW w:w="567" w:type="dxa"/>
            <w:tcBorders>
              <w:top w:val="single" w:sz="6" w:space="0" w:color="auto"/>
              <w:left w:val="single" w:sz="6" w:space="0" w:color="auto"/>
              <w:bottom w:val="single" w:sz="6" w:space="0" w:color="auto"/>
              <w:right w:val="single" w:sz="6" w:space="0" w:color="auto"/>
            </w:tcBorders>
          </w:tcPr>
          <w:p w14:paraId="4F932130" w14:textId="77777777" w:rsidR="00BF46E1" w:rsidRPr="0041528A" w:rsidRDefault="00BF46E1" w:rsidP="00195D76">
            <w:pPr>
              <w:pStyle w:val="TAC"/>
            </w:pPr>
            <w:r w:rsidRPr="0041528A">
              <w:t>82</w:t>
            </w:r>
          </w:p>
        </w:tc>
        <w:tc>
          <w:tcPr>
            <w:tcW w:w="567" w:type="dxa"/>
            <w:tcBorders>
              <w:top w:val="single" w:sz="6" w:space="0" w:color="auto"/>
              <w:left w:val="single" w:sz="6" w:space="0" w:color="auto"/>
              <w:bottom w:val="single" w:sz="6" w:space="0" w:color="auto"/>
              <w:right w:val="single" w:sz="6" w:space="0" w:color="auto"/>
            </w:tcBorders>
          </w:tcPr>
          <w:p w14:paraId="5A6D001C" w14:textId="77777777" w:rsidR="00BF46E1" w:rsidRPr="0041528A" w:rsidRDefault="00BF46E1" w:rsidP="00195D76">
            <w:pPr>
              <w:pStyle w:val="TAC"/>
            </w:pPr>
            <w:r w:rsidRPr="0041528A">
              <w:t>81</w:t>
            </w:r>
          </w:p>
        </w:tc>
        <w:tc>
          <w:tcPr>
            <w:tcW w:w="567" w:type="dxa"/>
            <w:tcBorders>
              <w:top w:val="single" w:sz="6" w:space="0" w:color="auto"/>
              <w:left w:val="single" w:sz="6" w:space="0" w:color="auto"/>
              <w:bottom w:val="single" w:sz="6" w:space="0" w:color="auto"/>
              <w:right w:val="single" w:sz="6" w:space="0" w:color="auto"/>
            </w:tcBorders>
          </w:tcPr>
          <w:p w14:paraId="22AA0B90" w14:textId="77777777" w:rsidR="00BF46E1" w:rsidRPr="0041528A" w:rsidRDefault="00BF46E1" w:rsidP="00195D76">
            <w:pPr>
              <w:pStyle w:val="TAC"/>
            </w:pPr>
            <w:r w:rsidRPr="0041528A">
              <w:t>83</w:t>
            </w:r>
          </w:p>
        </w:tc>
        <w:tc>
          <w:tcPr>
            <w:tcW w:w="567" w:type="dxa"/>
            <w:tcBorders>
              <w:top w:val="single" w:sz="6" w:space="0" w:color="auto"/>
              <w:left w:val="single" w:sz="6" w:space="0" w:color="auto"/>
              <w:bottom w:val="single" w:sz="6" w:space="0" w:color="auto"/>
              <w:right w:val="single" w:sz="6" w:space="0" w:color="auto"/>
            </w:tcBorders>
          </w:tcPr>
          <w:p w14:paraId="708A6189" w14:textId="77777777" w:rsidR="00BF46E1" w:rsidRPr="0041528A" w:rsidRDefault="00BF46E1" w:rsidP="00195D76">
            <w:pPr>
              <w:pStyle w:val="TAC"/>
            </w:pPr>
            <w:r w:rsidRPr="0041528A">
              <w:t>01</w:t>
            </w:r>
          </w:p>
        </w:tc>
      </w:tr>
      <w:tr w:rsidR="00BF46E1" w:rsidRPr="0041528A" w14:paraId="3C08EA5F" w14:textId="77777777" w:rsidTr="00195D76">
        <w:trPr>
          <w:jc w:val="center"/>
        </w:trPr>
        <w:tc>
          <w:tcPr>
            <w:tcW w:w="1134" w:type="dxa"/>
            <w:tcBorders>
              <w:top w:val="single" w:sz="4" w:space="0" w:color="auto"/>
              <w:right w:val="single" w:sz="6" w:space="0" w:color="auto"/>
            </w:tcBorders>
          </w:tcPr>
          <w:p w14:paraId="5390EE84" w14:textId="77777777" w:rsidR="00BF46E1" w:rsidRPr="0041528A" w:rsidRDefault="00BF46E1" w:rsidP="00195D76">
            <w:pPr>
              <w:pStyle w:val="TAL"/>
            </w:pPr>
          </w:p>
        </w:tc>
        <w:tc>
          <w:tcPr>
            <w:tcW w:w="567" w:type="dxa"/>
            <w:tcBorders>
              <w:top w:val="single" w:sz="6" w:space="0" w:color="auto"/>
              <w:left w:val="single" w:sz="6" w:space="0" w:color="auto"/>
              <w:bottom w:val="single" w:sz="6" w:space="0" w:color="auto"/>
              <w:right w:val="single" w:sz="6" w:space="0" w:color="auto"/>
            </w:tcBorders>
          </w:tcPr>
          <w:p w14:paraId="7A1B25CD" w14:textId="77777777" w:rsidR="00BF46E1" w:rsidRPr="0041528A" w:rsidRDefault="00BF46E1" w:rsidP="00195D76">
            <w:pPr>
              <w:pStyle w:val="TAC"/>
            </w:pPr>
            <w:r w:rsidRPr="0041528A">
              <w:t>00</w:t>
            </w:r>
          </w:p>
        </w:tc>
        <w:tc>
          <w:tcPr>
            <w:tcW w:w="567" w:type="dxa"/>
            <w:tcBorders>
              <w:top w:val="single" w:sz="6" w:space="0" w:color="auto"/>
              <w:left w:val="single" w:sz="6" w:space="0" w:color="auto"/>
              <w:bottom w:val="single" w:sz="6" w:space="0" w:color="auto"/>
              <w:right w:val="single" w:sz="6" w:space="0" w:color="auto"/>
            </w:tcBorders>
          </w:tcPr>
          <w:p w14:paraId="7E86203B" w14:textId="77777777" w:rsidR="00BF46E1" w:rsidRPr="0041528A" w:rsidRDefault="00BF46E1" w:rsidP="00195D76">
            <w:pPr>
              <w:pStyle w:val="TAC"/>
            </w:pPr>
            <w:r w:rsidRPr="0041528A">
              <w:t>8D</w:t>
            </w:r>
          </w:p>
        </w:tc>
        <w:tc>
          <w:tcPr>
            <w:tcW w:w="567" w:type="dxa"/>
            <w:tcBorders>
              <w:top w:val="single" w:sz="6" w:space="0" w:color="auto"/>
              <w:left w:val="single" w:sz="6" w:space="0" w:color="auto"/>
              <w:bottom w:val="single" w:sz="6" w:space="0" w:color="auto"/>
              <w:right w:val="single" w:sz="6" w:space="0" w:color="auto"/>
            </w:tcBorders>
          </w:tcPr>
          <w:p w14:paraId="7A8F73E3" w14:textId="77777777" w:rsidR="00BF46E1" w:rsidRPr="0041528A" w:rsidRDefault="00BF46E1" w:rsidP="00195D76">
            <w:pPr>
              <w:pStyle w:val="TAC"/>
            </w:pPr>
            <w:r w:rsidRPr="0041528A">
              <w:t>1A</w:t>
            </w:r>
          </w:p>
        </w:tc>
        <w:tc>
          <w:tcPr>
            <w:tcW w:w="567" w:type="dxa"/>
            <w:tcBorders>
              <w:top w:val="single" w:sz="6" w:space="0" w:color="auto"/>
              <w:left w:val="single" w:sz="6" w:space="0" w:color="auto"/>
              <w:bottom w:val="single" w:sz="6" w:space="0" w:color="auto"/>
              <w:right w:val="single" w:sz="6" w:space="0" w:color="auto"/>
            </w:tcBorders>
          </w:tcPr>
          <w:p w14:paraId="6C5DC06D" w14:textId="77777777" w:rsidR="00BF46E1" w:rsidRPr="0041528A" w:rsidRDefault="00BF46E1" w:rsidP="00195D76">
            <w:pPr>
              <w:pStyle w:val="TAC"/>
            </w:pPr>
            <w:r w:rsidRPr="0041528A">
              <w:t>00</w:t>
            </w:r>
          </w:p>
        </w:tc>
        <w:tc>
          <w:tcPr>
            <w:tcW w:w="567" w:type="dxa"/>
            <w:tcBorders>
              <w:top w:val="single" w:sz="6" w:space="0" w:color="auto"/>
              <w:left w:val="single" w:sz="6" w:space="0" w:color="auto"/>
              <w:bottom w:val="single" w:sz="6" w:space="0" w:color="auto"/>
              <w:right w:val="single" w:sz="6" w:space="0" w:color="auto"/>
            </w:tcBorders>
          </w:tcPr>
          <w:p w14:paraId="63AC0444" w14:textId="77777777" w:rsidR="00BF46E1" w:rsidRPr="0041528A" w:rsidRDefault="00BF46E1" w:rsidP="00195D76">
            <w:pPr>
              <w:pStyle w:val="TAC"/>
            </w:pPr>
            <w:r w:rsidRPr="0041528A">
              <w:t>D5</w:t>
            </w:r>
          </w:p>
        </w:tc>
        <w:tc>
          <w:tcPr>
            <w:tcW w:w="567" w:type="dxa"/>
            <w:tcBorders>
              <w:top w:val="single" w:sz="6" w:space="0" w:color="auto"/>
              <w:left w:val="single" w:sz="6" w:space="0" w:color="auto"/>
              <w:bottom w:val="single" w:sz="6" w:space="0" w:color="auto"/>
              <w:right w:val="single" w:sz="6" w:space="0" w:color="auto"/>
            </w:tcBorders>
          </w:tcPr>
          <w:p w14:paraId="592C897B" w14:textId="77777777" w:rsidR="00BF46E1" w:rsidRPr="0041528A" w:rsidRDefault="00BF46E1" w:rsidP="00195D76">
            <w:pPr>
              <w:pStyle w:val="TAC"/>
            </w:pPr>
            <w:r w:rsidRPr="0041528A">
              <w:t>E9</w:t>
            </w:r>
          </w:p>
        </w:tc>
        <w:tc>
          <w:tcPr>
            <w:tcW w:w="567" w:type="dxa"/>
            <w:tcBorders>
              <w:top w:val="single" w:sz="6" w:space="0" w:color="auto"/>
              <w:left w:val="single" w:sz="6" w:space="0" w:color="auto"/>
              <w:bottom w:val="single" w:sz="6" w:space="0" w:color="auto"/>
              <w:right w:val="single" w:sz="6" w:space="0" w:color="auto"/>
            </w:tcBorders>
          </w:tcPr>
          <w:p w14:paraId="1CA3194A" w14:textId="77777777" w:rsidR="00BF46E1" w:rsidRPr="0041528A" w:rsidRDefault="00BF46E1" w:rsidP="00195D76">
            <w:pPr>
              <w:pStyle w:val="TAC"/>
            </w:pPr>
            <w:r w:rsidRPr="0041528A">
              <w:t>94</w:t>
            </w:r>
          </w:p>
        </w:tc>
        <w:tc>
          <w:tcPr>
            <w:tcW w:w="567" w:type="dxa"/>
            <w:tcBorders>
              <w:top w:val="single" w:sz="6" w:space="0" w:color="auto"/>
              <w:left w:val="single" w:sz="6" w:space="0" w:color="auto"/>
              <w:bottom w:val="single" w:sz="6" w:space="0" w:color="auto"/>
              <w:right w:val="single" w:sz="6" w:space="0" w:color="auto"/>
            </w:tcBorders>
          </w:tcPr>
          <w:p w14:paraId="380DEB0C" w14:textId="77777777" w:rsidR="00BF46E1" w:rsidRPr="0041528A" w:rsidRDefault="00BF46E1" w:rsidP="00195D76">
            <w:pPr>
              <w:pStyle w:val="TAC"/>
            </w:pPr>
            <w:r w:rsidRPr="0041528A">
              <w:t>08</w:t>
            </w:r>
          </w:p>
        </w:tc>
        <w:tc>
          <w:tcPr>
            <w:tcW w:w="567" w:type="dxa"/>
            <w:tcBorders>
              <w:top w:val="single" w:sz="6" w:space="0" w:color="auto"/>
              <w:left w:val="single" w:sz="6" w:space="0" w:color="auto"/>
              <w:bottom w:val="single" w:sz="6" w:space="0" w:color="auto"/>
              <w:right w:val="single" w:sz="6" w:space="0" w:color="auto"/>
            </w:tcBorders>
          </w:tcPr>
          <w:p w14:paraId="08FF09EC" w14:textId="77777777" w:rsidR="00BF46E1" w:rsidRPr="0041528A" w:rsidRDefault="00BF46E1" w:rsidP="00195D76">
            <w:pPr>
              <w:pStyle w:val="TAC"/>
            </w:pPr>
            <w:r w:rsidRPr="0041528A">
              <w:t>9A</w:t>
            </w:r>
          </w:p>
        </w:tc>
        <w:tc>
          <w:tcPr>
            <w:tcW w:w="567" w:type="dxa"/>
            <w:tcBorders>
              <w:top w:val="single" w:sz="6" w:space="0" w:color="auto"/>
              <w:left w:val="single" w:sz="6" w:space="0" w:color="auto"/>
              <w:bottom w:val="single" w:sz="6" w:space="0" w:color="auto"/>
              <w:right w:val="single" w:sz="6" w:space="0" w:color="auto"/>
            </w:tcBorders>
          </w:tcPr>
          <w:p w14:paraId="3B2C5F0D" w14:textId="77777777" w:rsidR="00BF46E1" w:rsidRPr="0041528A" w:rsidRDefault="00BF46E1" w:rsidP="00195D76">
            <w:pPr>
              <w:pStyle w:val="TAC"/>
            </w:pPr>
            <w:r w:rsidRPr="0041528A">
              <w:t>D3</w:t>
            </w:r>
          </w:p>
        </w:tc>
        <w:tc>
          <w:tcPr>
            <w:tcW w:w="567" w:type="dxa"/>
            <w:tcBorders>
              <w:top w:val="single" w:sz="6" w:space="0" w:color="auto"/>
              <w:left w:val="single" w:sz="6" w:space="0" w:color="auto"/>
              <w:bottom w:val="single" w:sz="6" w:space="0" w:color="auto"/>
              <w:right w:val="single" w:sz="6" w:space="0" w:color="auto"/>
            </w:tcBorders>
          </w:tcPr>
          <w:p w14:paraId="30475808" w14:textId="77777777" w:rsidR="00BF46E1" w:rsidRPr="0041528A" w:rsidRDefault="00BF46E1" w:rsidP="00195D76">
            <w:pPr>
              <w:pStyle w:val="TAC"/>
            </w:pPr>
            <w:r w:rsidRPr="0041528A">
              <w:t>E5</w:t>
            </w:r>
          </w:p>
        </w:tc>
      </w:tr>
      <w:tr w:rsidR="00BF46E1" w:rsidRPr="0041528A" w14:paraId="28826BE9" w14:textId="77777777" w:rsidTr="00195D76">
        <w:trPr>
          <w:jc w:val="center"/>
        </w:trPr>
        <w:tc>
          <w:tcPr>
            <w:tcW w:w="1134" w:type="dxa"/>
            <w:tcBorders>
              <w:right w:val="single" w:sz="6" w:space="0" w:color="auto"/>
            </w:tcBorders>
          </w:tcPr>
          <w:p w14:paraId="3D141295" w14:textId="77777777" w:rsidR="00BF46E1" w:rsidRPr="0041528A" w:rsidRDefault="00BF46E1" w:rsidP="00195D76">
            <w:pPr>
              <w:pStyle w:val="TAL"/>
            </w:pPr>
          </w:p>
        </w:tc>
        <w:tc>
          <w:tcPr>
            <w:tcW w:w="567" w:type="dxa"/>
            <w:tcBorders>
              <w:top w:val="single" w:sz="6" w:space="0" w:color="auto"/>
              <w:left w:val="single" w:sz="6" w:space="0" w:color="auto"/>
              <w:bottom w:val="single" w:sz="6" w:space="0" w:color="auto"/>
              <w:right w:val="single" w:sz="6" w:space="0" w:color="auto"/>
            </w:tcBorders>
          </w:tcPr>
          <w:p w14:paraId="4619B053" w14:textId="77777777" w:rsidR="00BF46E1" w:rsidRPr="0041528A" w:rsidRDefault="00BF46E1" w:rsidP="00195D76">
            <w:pPr>
              <w:pStyle w:val="TAC"/>
            </w:pPr>
            <w:r w:rsidRPr="0041528A">
              <w:t>69</w:t>
            </w:r>
          </w:p>
        </w:tc>
        <w:tc>
          <w:tcPr>
            <w:tcW w:w="567" w:type="dxa"/>
            <w:tcBorders>
              <w:top w:val="single" w:sz="6" w:space="0" w:color="auto"/>
              <w:left w:val="single" w:sz="6" w:space="0" w:color="auto"/>
              <w:bottom w:val="single" w:sz="6" w:space="0" w:color="auto"/>
              <w:right w:val="single" w:sz="6" w:space="0" w:color="auto"/>
            </w:tcBorders>
          </w:tcPr>
          <w:p w14:paraId="628E43F4" w14:textId="77777777" w:rsidR="00BF46E1" w:rsidRPr="0041528A" w:rsidRDefault="00BF46E1" w:rsidP="00195D76">
            <w:pPr>
              <w:pStyle w:val="TAC"/>
            </w:pPr>
            <w:r w:rsidRPr="0041528A">
              <w:t>F7</w:t>
            </w:r>
          </w:p>
        </w:tc>
        <w:tc>
          <w:tcPr>
            <w:tcW w:w="567" w:type="dxa"/>
            <w:tcBorders>
              <w:top w:val="single" w:sz="6" w:space="0" w:color="auto"/>
              <w:left w:val="single" w:sz="6" w:space="0" w:color="auto"/>
              <w:bottom w:val="single" w:sz="6" w:space="0" w:color="auto"/>
              <w:right w:val="single" w:sz="6" w:space="0" w:color="auto"/>
            </w:tcBorders>
          </w:tcPr>
          <w:p w14:paraId="06D1E5C0" w14:textId="77777777" w:rsidR="00BF46E1" w:rsidRPr="0041528A" w:rsidRDefault="00BF46E1" w:rsidP="00195D76">
            <w:pPr>
              <w:pStyle w:val="TAC"/>
            </w:pPr>
            <w:r w:rsidRPr="0041528A">
              <w:t>19</w:t>
            </w:r>
          </w:p>
        </w:tc>
        <w:tc>
          <w:tcPr>
            <w:tcW w:w="567" w:type="dxa"/>
            <w:tcBorders>
              <w:top w:val="single" w:sz="6" w:space="0" w:color="auto"/>
              <w:left w:val="single" w:sz="6" w:space="0" w:color="auto"/>
              <w:bottom w:val="single" w:sz="6" w:space="0" w:color="auto"/>
              <w:right w:val="single" w:sz="6" w:space="0" w:color="auto"/>
            </w:tcBorders>
          </w:tcPr>
          <w:p w14:paraId="3D679EC3" w14:textId="77777777" w:rsidR="00BF46E1" w:rsidRPr="0041528A" w:rsidRDefault="00BF46E1" w:rsidP="00195D76">
            <w:pPr>
              <w:pStyle w:val="TAC"/>
            </w:pPr>
            <w:r w:rsidRPr="0041528A">
              <w:t>24</w:t>
            </w:r>
          </w:p>
        </w:tc>
        <w:tc>
          <w:tcPr>
            <w:tcW w:w="567" w:type="dxa"/>
            <w:tcBorders>
              <w:top w:val="single" w:sz="6" w:space="0" w:color="auto"/>
              <w:left w:val="single" w:sz="6" w:space="0" w:color="auto"/>
              <w:bottom w:val="single" w:sz="6" w:space="0" w:color="auto"/>
              <w:right w:val="single" w:sz="6" w:space="0" w:color="auto"/>
            </w:tcBorders>
          </w:tcPr>
          <w:p w14:paraId="4B427887" w14:textId="77777777" w:rsidR="00BF46E1" w:rsidRPr="0041528A" w:rsidRDefault="00BF46E1" w:rsidP="00195D76">
            <w:pPr>
              <w:pStyle w:val="TAC"/>
            </w:pPr>
            <w:r w:rsidRPr="0041528A">
              <w:t>2F</w:t>
            </w:r>
          </w:p>
        </w:tc>
        <w:tc>
          <w:tcPr>
            <w:tcW w:w="567" w:type="dxa"/>
            <w:tcBorders>
              <w:top w:val="single" w:sz="6" w:space="0" w:color="auto"/>
              <w:left w:val="single" w:sz="6" w:space="0" w:color="auto"/>
              <w:bottom w:val="single" w:sz="6" w:space="0" w:color="auto"/>
              <w:right w:val="single" w:sz="6" w:space="0" w:color="auto"/>
            </w:tcBorders>
          </w:tcPr>
          <w:p w14:paraId="5016BD24" w14:textId="77777777" w:rsidR="00BF46E1" w:rsidRPr="0041528A" w:rsidRDefault="00BF46E1" w:rsidP="00195D76">
            <w:pPr>
              <w:pStyle w:val="TAC"/>
            </w:pPr>
            <w:r w:rsidRPr="0041528A">
              <w:t>8F</w:t>
            </w:r>
          </w:p>
        </w:tc>
        <w:tc>
          <w:tcPr>
            <w:tcW w:w="567" w:type="dxa"/>
            <w:tcBorders>
              <w:top w:val="single" w:sz="6" w:space="0" w:color="auto"/>
              <w:left w:val="single" w:sz="6" w:space="0" w:color="auto"/>
              <w:bottom w:val="single" w:sz="6" w:space="0" w:color="auto"/>
              <w:right w:val="single" w:sz="6" w:space="0" w:color="auto"/>
            </w:tcBorders>
          </w:tcPr>
          <w:p w14:paraId="1362EFB6" w14:textId="77777777" w:rsidR="00BF46E1" w:rsidRPr="0041528A" w:rsidRDefault="00BF46E1" w:rsidP="00195D76">
            <w:pPr>
              <w:pStyle w:val="TAC"/>
            </w:pPr>
            <w:r w:rsidRPr="0041528A">
              <w:t>CB</w:t>
            </w:r>
          </w:p>
        </w:tc>
        <w:tc>
          <w:tcPr>
            <w:tcW w:w="567" w:type="dxa"/>
            <w:tcBorders>
              <w:top w:val="single" w:sz="6" w:space="0" w:color="auto"/>
              <w:left w:val="single" w:sz="6" w:space="0" w:color="auto"/>
              <w:bottom w:val="single" w:sz="6" w:space="0" w:color="auto"/>
              <w:right w:val="single" w:sz="6" w:space="0" w:color="auto"/>
            </w:tcBorders>
          </w:tcPr>
          <w:p w14:paraId="5592E698" w14:textId="77777777" w:rsidR="00BF46E1" w:rsidRPr="0041528A" w:rsidRDefault="00BF46E1" w:rsidP="00195D76">
            <w:pPr>
              <w:pStyle w:val="TAC"/>
            </w:pPr>
            <w:r w:rsidRPr="0041528A">
              <w:t>69</w:t>
            </w:r>
          </w:p>
        </w:tc>
        <w:tc>
          <w:tcPr>
            <w:tcW w:w="567" w:type="dxa"/>
            <w:tcBorders>
              <w:top w:val="single" w:sz="6" w:space="0" w:color="auto"/>
              <w:left w:val="single" w:sz="6" w:space="0" w:color="auto"/>
              <w:bottom w:val="single" w:sz="6" w:space="0" w:color="auto"/>
              <w:right w:val="single" w:sz="6" w:space="0" w:color="auto"/>
            </w:tcBorders>
          </w:tcPr>
          <w:p w14:paraId="7FA52803" w14:textId="77777777" w:rsidR="00BF46E1" w:rsidRPr="0041528A" w:rsidRDefault="00BF46E1" w:rsidP="00195D76">
            <w:pPr>
              <w:pStyle w:val="TAC"/>
            </w:pPr>
            <w:r w:rsidRPr="0041528A">
              <w:t>7B</w:t>
            </w:r>
          </w:p>
        </w:tc>
        <w:tc>
          <w:tcPr>
            <w:tcW w:w="567" w:type="dxa"/>
            <w:tcBorders>
              <w:top w:val="single" w:sz="6" w:space="0" w:color="auto"/>
              <w:left w:val="single" w:sz="6" w:space="0" w:color="auto"/>
              <w:bottom w:val="single" w:sz="6" w:space="0" w:color="auto"/>
              <w:right w:val="single" w:sz="6" w:space="0" w:color="auto"/>
            </w:tcBorders>
          </w:tcPr>
          <w:p w14:paraId="7DFCF046" w14:textId="77777777" w:rsidR="00BF46E1" w:rsidRPr="0041528A" w:rsidRDefault="00BF46E1" w:rsidP="00195D76">
            <w:pPr>
              <w:pStyle w:val="TAC"/>
            </w:pPr>
            <w:r w:rsidRPr="0041528A">
              <w:t>99</w:t>
            </w:r>
          </w:p>
        </w:tc>
        <w:tc>
          <w:tcPr>
            <w:tcW w:w="567" w:type="dxa"/>
            <w:tcBorders>
              <w:top w:val="single" w:sz="6" w:space="0" w:color="auto"/>
              <w:left w:val="single" w:sz="6" w:space="0" w:color="auto"/>
              <w:bottom w:val="single" w:sz="6" w:space="0" w:color="auto"/>
              <w:right w:val="single" w:sz="6" w:space="0" w:color="auto"/>
            </w:tcBorders>
          </w:tcPr>
          <w:p w14:paraId="6B9AB0ED" w14:textId="77777777" w:rsidR="00BF46E1" w:rsidRPr="0041528A" w:rsidRDefault="00BF46E1" w:rsidP="00195D76">
            <w:pPr>
              <w:pStyle w:val="TAC"/>
            </w:pPr>
            <w:r w:rsidRPr="0041528A">
              <w:t>0C</w:t>
            </w:r>
          </w:p>
        </w:tc>
      </w:tr>
      <w:tr w:rsidR="00BF46E1" w:rsidRPr="0041528A" w14:paraId="369F413D" w14:textId="77777777" w:rsidTr="00195D76">
        <w:trPr>
          <w:jc w:val="center"/>
        </w:trPr>
        <w:tc>
          <w:tcPr>
            <w:tcW w:w="1134" w:type="dxa"/>
            <w:tcBorders>
              <w:right w:val="single" w:sz="6" w:space="0" w:color="auto"/>
            </w:tcBorders>
          </w:tcPr>
          <w:p w14:paraId="2E728E35" w14:textId="77777777" w:rsidR="00BF46E1" w:rsidRPr="0041528A" w:rsidRDefault="00BF46E1" w:rsidP="00195D76">
            <w:pPr>
              <w:pStyle w:val="TAL"/>
            </w:pPr>
          </w:p>
        </w:tc>
        <w:tc>
          <w:tcPr>
            <w:tcW w:w="567" w:type="dxa"/>
            <w:tcBorders>
              <w:top w:val="single" w:sz="6" w:space="0" w:color="auto"/>
              <w:left w:val="single" w:sz="6" w:space="0" w:color="auto"/>
              <w:bottom w:val="single" w:sz="6" w:space="0" w:color="auto"/>
              <w:right w:val="single" w:sz="6" w:space="0" w:color="auto"/>
            </w:tcBorders>
          </w:tcPr>
          <w:p w14:paraId="7BC64272" w14:textId="77777777" w:rsidR="00BF46E1" w:rsidRPr="0041528A" w:rsidRDefault="00BF46E1" w:rsidP="00195D76">
            <w:pPr>
              <w:pStyle w:val="TAC"/>
            </w:pPr>
            <w:r w:rsidRPr="0041528A">
              <w:t>32</w:t>
            </w:r>
          </w:p>
        </w:tc>
        <w:tc>
          <w:tcPr>
            <w:tcW w:w="567" w:type="dxa"/>
            <w:tcBorders>
              <w:top w:val="single" w:sz="6" w:space="0" w:color="auto"/>
              <w:left w:val="single" w:sz="6" w:space="0" w:color="auto"/>
              <w:bottom w:val="single" w:sz="6" w:space="0" w:color="auto"/>
              <w:right w:val="single" w:sz="6" w:space="0" w:color="auto"/>
            </w:tcBorders>
          </w:tcPr>
          <w:p w14:paraId="7FEFFC48" w14:textId="77777777" w:rsidR="00BF46E1" w:rsidRPr="0041528A" w:rsidRDefault="00BF46E1" w:rsidP="00195D76">
            <w:pPr>
              <w:pStyle w:val="TAC"/>
            </w:pPr>
            <w:r w:rsidRPr="0041528A">
              <w:t>CB</w:t>
            </w:r>
          </w:p>
        </w:tc>
        <w:tc>
          <w:tcPr>
            <w:tcW w:w="567" w:type="dxa"/>
            <w:tcBorders>
              <w:top w:val="single" w:sz="6" w:space="0" w:color="auto"/>
              <w:left w:val="single" w:sz="6" w:space="0" w:color="auto"/>
              <w:bottom w:val="single" w:sz="6" w:space="0" w:color="auto"/>
              <w:right w:val="single" w:sz="6" w:space="0" w:color="auto"/>
            </w:tcBorders>
          </w:tcPr>
          <w:p w14:paraId="34AE5383" w14:textId="77777777" w:rsidR="00BF46E1" w:rsidRPr="0041528A" w:rsidRDefault="00BF46E1" w:rsidP="00195D76">
            <w:pPr>
              <w:pStyle w:val="TAC"/>
            </w:pPr>
            <w:r w:rsidRPr="0041528A">
              <w:t>DF</w:t>
            </w:r>
          </w:p>
        </w:tc>
        <w:tc>
          <w:tcPr>
            <w:tcW w:w="567" w:type="dxa"/>
            <w:tcBorders>
              <w:top w:val="single" w:sz="6" w:space="0" w:color="auto"/>
              <w:left w:val="single" w:sz="6" w:space="0" w:color="auto"/>
              <w:bottom w:val="single" w:sz="6" w:space="0" w:color="auto"/>
              <w:right w:val="single" w:sz="6" w:space="0" w:color="auto"/>
            </w:tcBorders>
          </w:tcPr>
          <w:p w14:paraId="1EC69E16" w14:textId="77777777" w:rsidR="00BF46E1" w:rsidRPr="0041528A" w:rsidRDefault="00BF46E1" w:rsidP="00195D76">
            <w:pPr>
              <w:pStyle w:val="TAC"/>
            </w:pPr>
            <w:r w:rsidRPr="0041528A">
              <w:t>6D</w:t>
            </w:r>
          </w:p>
        </w:tc>
        <w:tc>
          <w:tcPr>
            <w:tcW w:w="567" w:type="dxa"/>
            <w:tcBorders>
              <w:top w:val="single" w:sz="6" w:space="0" w:color="auto"/>
              <w:left w:val="single" w:sz="6" w:space="0" w:color="auto"/>
              <w:bottom w:val="single" w:sz="6" w:space="0" w:color="auto"/>
              <w:right w:val="single" w:sz="6" w:space="0" w:color="auto"/>
            </w:tcBorders>
          </w:tcPr>
          <w:p w14:paraId="44AB6F22" w14:textId="77777777" w:rsidR="00BF46E1" w:rsidRPr="0041528A" w:rsidRDefault="00BF46E1" w:rsidP="00195D76">
            <w:pPr>
              <w:pStyle w:val="TAC"/>
            </w:pPr>
            <w:r w:rsidRPr="0041528A">
              <w:t>D0</w:t>
            </w:r>
          </w:p>
        </w:tc>
        <w:tc>
          <w:tcPr>
            <w:tcW w:w="567" w:type="dxa"/>
            <w:tcBorders>
              <w:top w:val="single" w:sz="6" w:space="0" w:color="auto"/>
              <w:left w:val="single" w:sz="6" w:space="0" w:color="auto"/>
              <w:bottom w:val="single" w:sz="6" w:space="0" w:color="auto"/>
              <w:right w:val="single" w:sz="6" w:space="0" w:color="auto"/>
            </w:tcBorders>
          </w:tcPr>
          <w:p w14:paraId="7FD34D94" w14:textId="77777777" w:rsidR="00BF46E1" w:rsidRPr="0041528A" w:rsidRDefault="00BF46E1" w:rsidP="00195D76">
            <w:pPr>
              <w:pStyle w:val="TAC"/>
            </w:pPr>
            <w:r w:rsidRPr="0041528A">
              <w:t>74</w:t>
            </w:r>
          </w:p>
        </w:tc>
        <w:tc>
          <w:tcPr>
            <w:tcW w:w="567" w:type="dxa"/>
            <w:tcBorders>
              <w:top w:val="single" w:sz="6" w:space="0" w:color="auto"/>
              <w:left w:val="single" w:sz="6" w:space="0" w:color="auto"/>
              <w:bottom w:val="single" w:sz="6" w:space="0" w:color="auto"/>
              <w:right w:val="single" w:sz="6" w:space="0" w:color="auto"/>
            </w:tcBorders>
          </w:tcPr>
          <w:p w14:paraId="68542BFC" w14:textId="77777777" w:rsidR="00BF46E1" w:rsidRPr="0041528A" w:rsidRDefault="00BF46E1" w:rsidP="00195D76">
            <w:pPr>
              <w:pStyle w:val="TAC"/>
            </w:pPr>
            <w:r w:rsidRPr="0041528A">
              <w:t>0A</w:t>
            </w:r>
          </w:p>
        </w:tc>
        <w:tc>
          <w:tcPr>
            <w:tcW w:w="567" w:type="dxa"/>
            <w:tcBorders>
              <w:top w:val="single" w:sz="6" w:space="0" w:color="auto"/>
              <w:left w:val="single" w:sz="6" w:space="0" w:color="auto"/>
              <w:bottom w:val="single" w:sz="6" w:space="0" w:color="auto"/>
              <w:right w:val="single" w:sz="6" w:space="0" w:color="auto"/>
            </w:tcBorders>
          </w:tcPr>
          <w:p w14:paraId="00286141" w14:textId="77777777" w:rsidR="00BF46E1" w:rsidRPr="0041528A" w:rsidRDefault="00BF46E1" w:rsidP="00195D76">
            <w:pPr>
              <w:pStyle w:val="TAC"/>
            </w:pPr>
          </w:p>
        </w:tc>
        <w:tc>
          <w:tcPr>
            <w:tcW w:w="567" w:type="dxa"/>
            <w:tcBorders>
              <w:top w:val="single" w:sz="6" w:space="0" w:color="auto"/>
              <w:left w:val="single" w:sz="6" w:space="0" w:color="auto"/>
              <w:bottom w:val="single" w:sz="6" w:space="0" w:color="auto"/>
              <w:right w:val="single" w:sz="6" w:space="0" w:color="auto"/>
            </w:tcBorders>
          </w:tcPr>
          <w:p w14:paraId="2827B403" w14:textId="77777777" w:rsidR="00BF46E1" w:rsidRPr="0041528A" w:rsidRDefault="00BF46E1" w:rsidP="00195D76">
            <w:pPr>
              <w:pStyle w:val="TAC"/>
            </w:pPr>
          </w:p>
        </w:tc>
        <w:tc>
          <w:tcPr>
            <w:tcW w:w="567" w:type="dxa"/>
            <w:tcBorders>
              <w:top w:val="single" w:sz="6" w:space="0" w:color="auto"/>
              <w:left w:val="single" w:sz="6" w:space="0" w:color="auto"/>
              <w:bottom w:val="single" w:sz="6" w:space="0" w:color="auto"/>
              <w:right w:val="single" w:sz="6" w:space="0" w:color="auto"/>
            </w:tcBorders>
          </w:tcPr>
          <w:p w14:paraId="16318FD1" w14:textId="77777777" w:rsidR="00BF46E1" w:rsidRPr="0041528A" w:rsidRDefault="00BF46E1" w:rsidP="00195D76">
            <w:pPr>
              <w:pStyle w:val="TAC"/>
            </w:pPr>
          </w:p>
        </w:tc>
        <w:tc>
          <w:tcPr>
            <w:tcW w:w="567" w:type="dxa"/>
            <w:tcBorders>
              <w:top w:val="single" w:sz="6" w:space="0" w:color="auto"/>
              <w:left w:val="single" w:sz="6" w:space="0" w:color="auto"/>
              <w:bottom w:val="single" w:sz="6" w:space="0" w:color="auto"/>
              <w:right w:val="single" w:sz="6" w:space="0" w:color="auto"/>
            </w:tcBorders>
          </w:tcPr>
          <w:p w14:paraId="0666F3AF" w14:textId="77777777" w:rsidR="00BF46E1" w:rsidRPr="0041528A" w:rsidRDefault="00BF46E1" w:rsidP="00195D76">
            <w:pPr>
              <w:pStyle w:val="TAC"/>
            </w:pPr>
          </w:p>
        </w:tc>
      </w:tr>
    </w:tbl>
    <w:p w14:paraId="169691A3" w14:textId="77777777" w:rsidR="00BF46E1" w:rsidRPr="0041528A" w:rsidRDefault="00BF46E1" w:rsidP="00BF46E1"/>
    <w:p w14:paraId="295DD0D7" w14:textId="77777777" w:rsidR="00BF46E1" w:rsidRPr="0041528A" w:rsidRDefault="00BF46E1" w:rsidP="00BF46E1">
      <w:pPr>
        <w:pStyle w:val="H6"/>
      </w:pPr>
      <w:r w:rsidRPr="0041528A">
        <w:t>27.22.4.12.4.6.5</w:t>
      </w:r>
      <w:r w:rsidRPr="0041528A">
        <w:tab/>
        <w:t>Test requirement</w:t>
      </w:r>
    </w:p>
    <w:p w14:paraId="0F218B8B" w14:textId="77777777" w:rsidR="00BF46E1" w:rsidRPr="0041528A" w:rsidRDefault="00BF46E1" w:rsidP="00BF46E1">
      <w:r w:rsidRPr="0041528A">
        <w:t>The ME shall operate in the manner defined in expected sequence 4.6.</w:t>
      </w:r>
    </w:p>
    <w:p w14:paraId="14F31942" w14:textId="77777777" w:rsidR="00BF46E1" w:rsidRPr="0041528A" w:rsidRDefault="00BF46E1" w:rsidP="00BF46E1">
      <w:pPr>
        <w:pStyle w:val="H6"/>
      </w:pPr>
      <w:r w:rsidRPr="0041528A">
        <w:t>27.22.4.12.4.7</w:t>
      </w:r>
      <w:r w:rsidRPr="0041528A">
        <w:tab/>
        <w:t>SEND USSD (support of Text Attribute – Italic On)</w:t>
      </w:r>
    </w:p>
    <w:p w14:paraId="4D1CB093" w14:textId="77777777" w:rsidR="00BF46E1" w:rsidRPr="0041528A" w:rsidRDefault="00BF46E1" w:rsidP="00BF46E1">
      <w:pPr>
        <w:pStyle w:val="H6"/>
      </w:pPr>
      <w:r w:rsidRPr="0041528A">
        <w:t>27.22.4.12.4.7.1</w:t>
      </w:r>
      <w:r w:rsidRPr="0041528A">
        <w:tab/>
        <w:t>Definition and applicability</w:t>
      </w:r>
    </w:p>
    <w:p w14:paraId="60AEC8B3" w14:textId="77777777" w:rsidR="00BF46E1" w:rsidRPr="0041528A" w:rsidRDefault="00BF46E1" w:rsidP="00BF46E1">
      <w:r w:rsidRPr="0041528A">
        <w:t>See clause 3.2.2.</w:t>
      </w:r>
    </w:p>
    <w:p w14:paraId="2C5657F1" w14:textId="77777777" w:rsidR="00BF46E1" w:rsidRPr="0041528A" w:rsidRDefault="00BF46E1" w:rsidP="00BF46E1">
      <w:pPr>
        <w:pStyle w:val="H6"/>
      </w:pPr>
      <w:r w:rsidRPr="0041528A">
        <w:t>27.22.4.12.4.7.2</w:t>
      </w:r>
      <w:r w:rsidRPr="0041528A">
        <w:tab/>
        <w:t>Conformance requirement</w:t>
      </w:r>
    </w:p>
    <w:p w14:paraId="07787506" w14:textId="77777777" w:rsidR="00BF46E1" w:rsidRPr="0041528A" w:rsidRDefault="00BF46E1" w:rsidP="00BF46E1">
      <w:r w:rsidRPr="0041528A">
        <w:t>The terminal shall support the Proactive UICC: Send USSD facility as defined in:</w:t>
      </w:r>
    </w:p>
    <w:p w14:paraId="332E0AB2" w14:textId="77777777" w:rsidR="00BF46E1" w:rsidRPr="0041528A" w:rsidRDefault="00BF46E1" w:rsidP="00BF46E1">
      <w:pPr>
        <w:pStyle w:val="B1"/>
      </w:pPr>
      <w:r w:rsidRPr="0041528A">
        <w:t>-</w:t>
      </w:r>
      <w:r w:rsidRPr="0041528A">
        <w:tab/>
        <w:t>TS 31.111 [15] clause 6.1, clause 6.4.12, clause 6.6.11, clause 8.12.7, clause 5.2, clause 8.6, clause 8.7, clause 8.2, clause 8.17, clause 8.31 and clause 6.5.</w:t>
      </w:r>
    </w:p>
    <w:p w14:paraId="085D2C41" w14:textId="77777777" w:rsidR="00BF46E1" w:rsidRPr="0041528A" w:rsidRDefault="00BF46E1" w:rsidP="00BF46E1">
      <w:pPr>
        <w:pStyle w:val="H6"/>
      </w:pPr>
      <w:r w:rsidRPr="0041528A">
        <w:t>27.22.4.12.4.7.3</w:t>
      </w:r>
      <w:r w:rsidRPr="0041528A">
        <w:tab/>
        <w:t>Test purpose</w:t>
      </w:r>
    </w:p>
    <w:p w14:paraId="79776811" w14:textId="77777777" w:rsidR="00BF46E1" w:rsidRPr="0041528A" w:rsidRDefault="00BF46E1" w:rsidP="00BF46E1">
      <w:r w:rsidRPr="0041528A">
        <w:t>To verify that the ME displays the alpha identifier according to the italic text attribute configuration in the SEND USSD proactive UICC command, and returns a successful result in the TERMINAL RESPONSE command send to the UICC.</w:t>
      </w:r>
    </w:p>
    <w:p w14:paraId="74E045B0" w14:textId="77777777" w:rsidR="00BF46E1" w:rsidRPr="0041528A" w:rsidRDefault="00BF46E1" w:rsidP="00BF46E1">
      <w:pPr>
        <w:pStyle w:val="H6"/>
      </w:pPr>
      <w:r w:rsidRPr="0041528A">
        <w:t>27.22.4.12.4.7.4</w:t>
      </w:r>
      <w:r w:rsidRPr="0041528A">
        <w:tab/>
        <w:t>Method of test</w:t>
      </w:r>
    </w:p>
    <w:p w14:paraId="5ADE7855" w14:textId="77777777" w:rsidR="00BF46E1" w:rsidRPr="0041528A" w:rsidRDefault="00BF46E1" w:rsidP="00BF46E1">
      <w:pPr>
        <w:pStyle w:val="H6"/>
      </w:pPr>
      <w:r w:rsidRPr="0041528A">
        <w:t>27.22.4.12.4.7.4.1</w:t>
      </w:r>
      <w:r w:rsidRPr="0041528A">
        <w:tab/>
        <w:t>Initial conditions</w:t>
      </w:r>
    </w:p>
    <w:p w14:paraId="23BB3769" w14:textId="77777777" w:rsidR="00BF46E1" w:rsidRPr="0041528A" w:rsidRDefault="00BF46E1" w:rsidP="00BF46E1">
      <w:r w:rsidRPr="0041528A">
        <w:t>The ME is connected to the USIM Simulator and only connected to the USS if the USS is mentioned in the sequence table.</w:t>
      </w:r>
    </w:p>
    <w:p w14:paraId="60498B83" w14:textId="77777777" w:rsidR="00BF46E1" w:rsidRPr="0041528A" w:rsidRDefault="00BF46E1" w:rsidP="00BF46E1">
      <w:r w:rsidRPr="0041528A">
        <w:t>The elementary files are coded as UICC default. Prior to this test the terminal shall have been powered on, performed the PROFILE DOWNLOAD procedure and be in updated idle mode on the USS.</w:t>
      </w:r>
    </w:p>
    <w:p w14:paraId="007A0EAA" w14:textId="77777777" w:rsidR="00BF46E1" w:rsidRPr="0041528A" w:rsidRDefault="00BF46E1" w:rsidP="00BF46E1">
      <w:pPr>
        <w:pStyle w:val="H6"/>
      </w:pPr>
      <w:r w:rsidRPr="0041528A">
        <w:t>27.22.4.12.4.7.4.2</w:t>
      </w:r>
      <w:r w:rsidRPr="0041528A">
        <w:tab/>
        <w:t>Procedure</w:t>
      </w:r>
    </w:p>
    <w:p w14:paraId="65913CB6" w14:textId="77777777" w:rsidR="00BF46E1" w:rsidRPr="0041528A" w:rsidRDefault="00BF46E1" w:rsidP="00BF46E1">
      <w:pPr>
        <w:pStyle w:val="TH"/>
      </w:pPr>
      <w:r w:rsidRPr="0041528A">
        <w:t>Expected Sequence 4.7 (SEND USSD, 7-bit data, successful, with Text Attribute – Italic On)</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5EDA75CA" w14:textId="77777777" w:rsidTr="00195D76">
        <w:trPr>
          <w:cantSplit/>
          <w:jc w:val="center"/>
        </w:trPr>
        <w:tc>
          <w:tcPr>
            <w:tcW w:w="737" w:type="dxa"/>
            <w:tcBorders>
              <w:top w:val="single" w:sz="6" w:space="0" w:color="auto"/>
              <w:left w:val="single" w:sz="6" w:space="0" w:color="auto"/>
              <w:right w:val="single" w:sz="6" w:space="0" w:color="auto"/>
            </w:tcBorders>
          </w:tcPr>
          <w:p w14:paraId="0FD311B9" w14:textId="77777777" w:rsidR="00BF46E1" w:rsidRPr="0041528A" w:rsidRDefault="00BF46E1" w:rsidP="00195D76">
            <w:pPr>
              <w:pStyle w:val="TAH"/>
            </w:pPr>
            <w:r w:rsidRPr="0041528A">
              <w:t>Step</w:t>
            </w:r>
          </w:p>
        </w:tc>
        <w:tc>
          <w:tcPr>
            <w:tcW w:w="1232" w:type="dxa"/>
            <w:tcBorders>
              <w:top w:val="single" w:sz="6" w:space="0" w:color="auto"/>
              <w:left w:val="single" w:sz="6" w:space="0" w:color="auto"/>
              <w:right w:val="single" w:sz="6" w:space="0" w:color="auto"/>
            </w:tcBorders>
          </w:tcPr>
          <w:p w14:paraId="2F5BB1F6"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right w:val="single" w:sz="6" w:space="0" w:color="auto"/>
            </w:tcBorders>
          </w:tcPr>
          <w:p w14:paraId="6BC6F658"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4AE56EDA" w14:textId="77777777" w:rsidR="00BF46E1" w:rsidRPr="0041528A" w:rsidRDefault="00BF46E1" w:rsidP="00195D76">
            <w:pPr>
              <w:pStyle w:val="TAH"/>
            </w:pPr>
            <w:r w:rsidRPr="0041528A">
              <w:t>Comments</w:t>
            </w:r>
          </w:p>
        </w:tc>
      </w:tr>
      <w:tr w:rsidR="00BF46E1" w:rsidRPr="0041528A" w14:paraId="2B6B76A6" w14:textId="77777777" w:rsidTr="00195D76">
        <w:trPr>
          <w:cantSplit/>
          <w:jc w:val="center"/>
        </w:trPr>
        <w:tc>
          <w:tcPr>
            <w:tcW w:w="737" w:type="dxa"/>
            <w:tcBorders>
              <w:top w:val="single" w:sz="6" w:space="0" w:color="auto"/>
              <w:left w:val="single" w:sz="6" w:space="0" w:color="auto"/>
              <w:right w:val="single" w:sz="6" w:space="0" w:color="auto"/>
            </w:tcBorders>
          </w:tcPr>
          <w:p w14:paraId="7DE5A2FE" w14:textId="77777777" w:rsidR="00BF46E1" w:rsidRPr="0041528A" w:rsidRDefault="00BF46E1" w:rsidP="00195D76">
            <w:pPr>
              <w:pStyle w:val="TAC"/>
            </w:pPr>
            <w:r w:rsidRPr="0041528A">
              <w:t>1</w:t>
            </w:r>
          </w:p>
        </w:tc>
        <w:tc>
          <w:tcPr>
            <w:tcW w:w="1232" w:type="dxa"/>
            <w:tcBorders>
              <w:top w:val="single" w:sz="6" w:space="0" w:color="auto"/>
              <w:left w:val="single" w:sz="6" w:space="0" w:color="auto"/>
              <w:right w:val="single" w:sz="6" w:space="0" w:color="auto"/>
            </w:tcBorders>
          </w:tcPr>
          <w:p w14:paraId="6DAAD797"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4E1DBCA8" w14:textId="77777777" w:rsidR="00BF46E1" w:rsidRPr="0041528A" w:rsidRDefault="00BF46E1" w:rsidP="00195D76">
            <w:pPr>
              <w:pStyle w:val="TAL"/>
            </w:pPr>
            <w:r w:rsidRPr="0041528A">
              <w:t>PROACTIVE COMMAND PENDING: SEND USSD 4.7.1</w:t>
            </w:r>
          </w:p>
        </w:tc>
        <w:tc>
          <w:tcPr>
            <w:tcW w:w="3776" w:type="dxa"/>
            <w:tcBorders>
              <w:left w:val="single" w:sz="6" w:space="0" w:color="auto"/>
              <w:right w:val="single" w:sz="6" w:space="0" w:color="auto"/>
            </w:tcBorders>
          </w:tcPr>
          <w:p w14:paraId="65DB5C29" w14:textId="77777777" w:rsidR="00BF46E1" w:rsidRPr="0041528A" w:rsidRDefault="00BF46E1" w:rsidP="00195D76">
            <w:pPr>
              <w:pStyle w:val="TAL"/>
            </w:pPr>
          </w:p>
        </w:tc>
      </w:tr>
      <w:tr w:rsidR="00BF46E1" w:rsidRPr="0041528A" w14:paraId="317B6354" w14:textId="77777777" w:rsidTr="00195D76">
        <w:trPr>
          <w:cantSplit/>
          <w:jc w:val="center"/>
        </w:trPr>
        <w:tc>
          <w:tcPr>
            <w:tcW w:w="737" w:type="dxa"/>
            <w:tcBorders>
              <w:left w:val="single" w:sz="6" w:space="0" w:color="auto"/>
              <w:right w:val="single" w:sz="6" w:space="0" w:color="auto"/>
            </w:tcBorders>
          </w:tcPr>
          <w:p w14:paraId="54B38B68" w14:textId="77777777" w:rsidR="00BF46E1" w:rsidRPr="0041528A" w:rsidRDefault="00BF46E1" w:rsidP="00195D76">
            <w:pPr>
              <w:pStyle w:val="TAC"/>
            </w:pPr>
            <w:r w:rsidRPr="0041528A">
              <w:t>2</w:t>
            </w:r>
          </w:p>
        </w:tc>
        <w:tc>
          <w:tcPr>
            <w:tcW w:w="1232" w:type="dxa"/>
            <w:tcBorders>
              <w:left w:val="single" w:sz="6" w:space="0" w:color="auto"/>
              <w:right w:val="single" w:sz="6" w:space="0" w:color="auto"/>
            </w:tcBorders>
          </w:tcPr>
          <w:p w14:paraId="06F7EB1A"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70030182"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3E5DD9DA" w14:textId="77777777" w:rsidR="00BF46E1" w:rsidRPr="0041528A" w:rsidRDefault="00BF46E1" w:rsidP="00195D76">
            <w:pPr>
              <w:pStyle w:val="TAL"/>
            </w:pPr>
          </w:p>
        </w:tc>
      </w:tr>
      <w:tr w:rsidR="00BF46E1" w:rsidRPr="0041528A" w14:paraId="4F5353BC" w14:textId="77777777" w:rsidTr="00195D76">
        <w:trPr>
          <w:cantSplit/>
          <w:jc w:val="center"/>
        </w:trPr>
        <w:tc>
          <w:tcPr>
            <w:tcW w:w="737" w:type="dxa"/>
            <w:tcBorders>
              <w:left w:val="single" w:sz="6" w:space="0" w:color="auto"/>
              <w:right w:val="single" w:sz="6" w:space="0" w:color="auto"/>
            </w:tcBorders>
          </w:tcPr>
          <w:p w14:paraId="659E4CE7" w14:textId="77777777" w:rsidR="00BF46E1" w:rsidRPr="0041528A" w:rsidRDefault="00BF46E1" w:rsidP="00195D76">
            <w:pPr>
              <w:pStyle w:val="TAC"/>
            </w:pPr>
            <w:r w:rsidRPr="0041528A">
              <w:t>3</w:t>
            </w:r>
          </w:p>
        </w:tc>
        <w:tc>
          <w:tcPr>
            <w:tcW w:w="1232" w:type="dxa"/>
            <w:tcBorders>
              <w:left w:val="single" w:sz="6" w:space="0" w:color="auto"/>
              <w:right w:val="single" w:sz="6" w:space="0" w:color="auto"/>
            </w:tcBorders>
          </w:tcPr>
          <w:p w14:paraId="04F92D63"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664EDEEB" w14:textId="77777777" w:rsidR="00BF46E1" w:rsidRPr="0041528A" w:rsidRDefault="00BF46E1" w:rsidP="00195D76">
            <w:pPr>
              <w:pStyle w:val="TAL"/>
            </w:pPr>
            <w:r w:rsidRPr="0041528A">
              <w:t>PROACTIVE COMMAND: SEND USSD 4.7.1</w:t>
            </w:r>
          </w:p>
        </w:tc>
        <w:tc>
          <w:tcPr>
            <w:tcW w:w="3776" w:type="dxa"/>
            <w:tcBorders>
              <w:left w:val="single" w:sz="6" w:space="0" w:color="auto"/>
              <w:right w:val="single" w:sz="6" w:space="0" w:color="auto"/>
            </w:tcBorders>
          </w:tcPr>
          <w:p w14:paraId="7ACAC0CC" w14:textId="77777777" w:rsidR="00BF46E1" w:rsidRPr="0041528A" w:rsidRDefault="00BF46E1" w:rsidP="00195D76">
            <w:pPr>
              <w:pStyle w:val="TAL"/>
            </w:pPr>
          </w:p>
        </w:tc>
      </w:tr>
      <w:tr w:rsidR="00BF46E1" w:rsidRPr="0041528A" w14:paraId="2D2A8F07" w14:textId="77777777" w:rsidTr="00195D76">
        <w:trPr>
          <w:cantSplit/>
          <w:jc w:val="center"/>
        </w:trPr>
        <w:tc>
          <w:tcPr>
            <w:tcW w:w="737" w:type="dxa"/>
            <w:tcBorders>
              <w:left w:val="single" w:sz="4" w:space="0" w:color="auto"/>
              <w:right w:val="single" w:sz="4" w:space="0" w:color="auto"/>
            </w:tcBorders>
          </w:tcPr>
          <w:p w14:paraId="4AC0366D" w14:textId="77777777" w:rsidR="00BF46E1" w:rsidRPr="0041528A" w:rsidRDefault="00BF46E1" w:rsidP="00195D76">
            <w:pPr>
              <w:pStyle w:val="TAC"/>
            </w:pPr>
            <w:r w:rsidRPr="0041528A">
              <w:t>4</w:t>
            </w:r>
          </w:p>
        </w:tc>
        <w:tc>
          <w:tcPr>
            <w:tcW w:w="1232" w:type="dxa"/>
            <w:tcBorders>
              <w:left w:val="single" w:sz="4" w:space="0" w:color="auto"/>
              <w:right w:val="single" w:sz="4" w:space="0" w:color="auto"/>
            </w:tcBorders>
          </w:tcPr>
          <w:p w14:paraId="4AF4D95A"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2E431ECC" w14:textId="77777777" w:rsidR="00BF46E1" w:rsidRPr="0041528A" w:rsidRDefault="00BF46E1" w:rsidP="00195D76">
            <w:pPr>
              <w:pStyle w:val="TAL"/>
            </w:pPr>
            <w:r w:rsidRPr="0041528A">
              <w:t>Display "Text Attribute 1"</w:t>
            </w:r>
          </w:p>
        </w:tc>
        <w:tc>
          <w:tcPr>
            <w:tcW w:w="3776" w:type="dxa"/>
            <w:tcBorders>
              <w:left w:val="single" w:sz="4" w:space="0" w:color="auto"/>
              <w:right w:val="single" w:sz="4" w:space="0" w:color="auto"/>
            </w:tcBorders>
          </w:tcPr>
          <w:p w14:paraId="60014E6D" w14:textId="77777777" w:rsidR="00BF46E1" w:rsidRPr="0041528A" w:rsidRDefault="00BF46E1" w:rsidP="00195D76">
            <w:pPr>
              <w:pStyle w:val="TAL"/>
            </w:pPr>
            <w:r w:rsidRPr="0041528A">
              <w:t>[Alpha identifier is displayed with italic on]</w:t>
            </w:r>
          </w:p>
        </w:tc>
      </w:tr>
      <w:tr w:rsidR="00BF46E1" w:rsidRPr="0041528A" w14:paraId="3CF931B8" w14:textId="77777777" w:rsidTr="00195D76">
        <w:trPr>
          <w:cantSplit/>
          <w:jc w:val="center"/>
        </w:trPr>
        <w:tc>
          <w:tcPr>
            <w:tcW w:w="737" w:type="dxa"/>
            <w:tcBorders>
              <w:left w:val="single" w:sz="4" w:space="0" w:color="auto"/>
              <w:right w:val="single" w:sz="4" w:space="0" w:color="auto"/>
            </w:tcBorders>
          </w:tcPr>
          <w:p w14:paraId="54BDDACE" w14:textId="77777777" w:rsidR="00BF46E1" w:rsidRPr="0041528A" w:rsidRDefault="00BF46E1" w:rsidP="00195D76">
            <w:pPr>
              <w:pStyle w:val="TAC"/>
            </w:pPr>
            <w:r w:rsidRPr="0041528A">
              <w:t>5</w:t>
            </w:r>
          </w:p>
        </w:tc>
        <w:tc>
          <w:tcPr>
            <w:tcW w:w="1232" w:type="dxa"/>
            <w:tcBorders>
              <w:left w:val="single" w:sz="4" w:space="0" w:color="auto"/>
              <w:right w:val="single" w:sz="4" w:space="0" w:color="auto"/>
            </w:tcBorders>
          </w:tcPr>
          <w:p w14:paraId="127FF3D2"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51B970BE" w14:textId="77777777" w:rsidR="00BF46E1" w:rsidRPr="0041528A" w:rsidRDefault="00BF46E1" w:rsidP="00195D76">
            <w:pPr>
              <w:pStyle w:val="TAL"/>
            </w:pPr>
            <w:r w:rsidRPr="0041528A">
              <w:t>REGISTER 4.1</w:t>
            </w:r>
          </w:p>
        </w:tc>
        <w:tc>
          <w:tcPr>
            <w:tcW w:w="3776" w:type="dxa"/>
            <w:tcBorders>
              <w:left w:val="single" w:sz="4" w:space="0" w:color="auto"/>
              <w:right w:val="single" w:sz="4" w:space="0" w:color="auto"/>
            </w:tcBorders>
          </w:tcPr>
          <w:p w14:paraId="5226FE5E" w14:textId="77777777" w:rsidR="00BF46E1" w:rsidRPr="0041528A" w:rsidRDefault="00BF46E1" w:rsidP="00195D76">
            <w:pPr>
              <w:pStyle w:val="TAL"/>
            </w:pPr>
          </w:p>
        </w:tc>
      </w:tr>
      <w:tr w:rsidR="00BF46E1" w:rsidRPr="0041528A" w14:paraId="23E9D690" w14:textId="77777777" w:rsidTr="00195D76">
        <w:trPr>
          <w:cantSplit/>
          <w:jc w:val="center"/>
        </w:trPr>
        <w:tc>
          <w:tcPr>
            <w:tcW w:w="737" w:type="dxa"/>
            <w:tcBorders>
              <w:left w:val="single" w:sz="4" w:space="0" w:color="auto"/>
              <w:right w:val="single" w:sz="4" w:space="0" w:color="auto"/>
            </w:tcBorders>
          </w:tcPr>
          <w:p w14:paraId="3EF523F4" w14:textId="77777777" w:rsidR="00BF46E1" w:rsidRPr="0041528A" w:rsidRDefault="00BF46E1" w:rsidP="00195D76">
            <w:pPr>
              <w:pStyle w:val="TAC"/>
            </w:pPr>
            <w:r w:rsidRPr="0041528A">
              <w:t>6</w:t>
            </w:r>
          </w:p>
        </w:tc>
        <w:tc>
          <w:tcPr>
            <w:tcW w:w="1232" w:type="dxa"/>
            <w:tcBorders>
              <w:left w:val="single" w:sz="4" w:space="0" w:color="auto"/>
              <w:right w:val="single" w:sz="4" w:space="0" w:color="auto"/>
            </w:tcBorders>
          </w:tcPr>
          <w:p w14:paraId="5D7125C0"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58C215FC" w14:textId="77777777" w:rsidR="00BF46E1" w:rsidRPr="0041528A" w:rsidRDefault="00BF46E1" w:rsidP="00195D76">
            <w:pPr>
              <w:pStyle w:val="TAL"/>
            </w:pPr>
            <w:r w:rsidRPr="0041528A">
              <w:t>RELEASE COMPLETE (SS RETURN RESULT) 4.1</w:t>
            </w:r>
          </w:p>
        </w:tc>
        <w:tc>
          <w:tcPr>
            <w:tcW w:w="3776" w:type="dxa"/>
            <w:tcBorders>
              <w:left w:val="single" w:sz="4" w:space="0" w:color="auto"/>
              <w:right w:val="single" w:sz="4" w:space="0" w:color="auto"/>
            </w:tcBorders>
          </w:tcPr>
          <w:p w14:paraId="28D23938" w14:textId="77777777" w:rsidR="00BF46E1" w:rsidRPr="0041528A" w:rsidRDefault="00BF46E1" w:rsidP="00195D76">
            <w:pPr>
              <w:pStyle w:val="TAL"/>
            </w:pPr>
            <w:r w:rsidRPr="0041528A">
              <w:t>["USSD string received from SS"]</w:t>
            </w:r>
          </w:p>
        </w:tc>
      </w:tr>
      <w:tr w:rsidR="00BF46E1" w:rsidRPr="0041528A" w14:paraId="1BE2C542" w14:textId="77777777" w:rsidTr="00195D76">
        <w:trPr>
          <w:cantSplit/>
          <w:jc w:val="center"/>
        </w:trPr>
        <w:tc>
          <w:tcPr>
            <w:tcW w:w="737" w:type="dxa"/>
            <w:tcBorders>
              <w:left w:val="single" w:sz="4" w:space="0" w:color="auto"/>
              <w:right w:val="single" w:sz="4" w:space="0" w:color="auto"/>
            </w:tcBorders>
          </w:tcPr>
          <w:p w14:paraId="5CD91526" w14:textId="77777777" w:rsidR="00BF46E1" w:rsidRPr="0041528A" w:rsidRDefault="00BF46E1" w:rsidP="00195D76">
            <w:pPr>
              <w:pStyle w:val="TAC"/>
            </w:pPr>
            <w:r w:rsidRPr="0041528A">
              <w:t>7</w:t>
            </w:r>
          </w:p>
        </w:tc>
        <w:tc>
          <w:tcPr>
            <w:tcW w:w="1232" w:type="dxa"/>
            <w:tcBorders>
              <w:left w:val="single" w:sz="4" w:space="0" w:color="auto"/>
              <w:right w:val="single" w:sz="4" w:space="0" w:color="auto"/>
            </w:tcBorders>
          </w:tcPr>
          <w:p w14:paraId="0F0D2D8C"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07990611" w14:textId="77777777" w:rsidR="00BF46E1" w:rsidRPr="0041528A" w:rsidRDefault="00BF46E1" w:rsidP="00195D76">
            <w:pPr>
              <w:pStyle w:val="TAL"/>
            </w:pPr>
            <w:r w:rsidRPr="0041528A">
              <w:t>TERMINAL RESPONSE: SEND USSD 4.7.1</w:t>
            </w:r>
          </w:p>
        </w:tc>
        <w:tc>
          <w:tcPr>
            <w:tcW w:w="3776" w:type="dxa"/>
            <w:tcBorders>
              <w:left w:val="single" w:sz="4" w:space="0" w:color="auto"/>
              <w:right w:val="single" w:sz="4" w:space="0" w:color="auto"/>
            </w:tcBorders>
          </w:tcPr>
          <w:p w14:paraId="148A621E" w14:textId="77777777" w:rsidR="00BF46E1" w:rsidRPr="0041528A" w:rsidRDefault="00BF46E1" w:rsidP="00195D76">
            <w:pPr>
              <w:pStyle w:val="TAL"/>
            </w:pPr>
          </w:p>
        </w:tc>
      </w:tr>
      <w:tr w:rsidR="00BF46E1" w:rsidRPr="0041528A" w14:paraId="27B6D5C5" w14:textId="77777777" w:rsidTr="00195D76">
        <w:trPr>
          <w:cantSplit/>
          <w:jc w:val="center"/>
        </w:trPr>
        <w:tc>
          <w:tcPr>
            <w:tcW w:w="737" w:type="dxa"/>
            <w:tcBorders>
              <w:left w:val="single" w:sz="4" w:space="0" w:color="auto"/>
              <w:right w:val="single" w:sz="4" w:space="0" w:color="auto"/>
            </w:tcBorders>
          </w:tcPr>
          <w:p w14:paraId="65B63CD5" w14:textId="77777777" w:rsidR="00BF46E1" w:rsidRPr="0041528A" w:rsidRDefault="00BF46E1" w:rsidP="00195D76">
            <w:pPr>
              <w:pStyle w:val="TAC"/>
            </w:pPr>
            <w:r w:rsidRPr="0041528A">
              <w:t>8</w:t>
            </w:r>
          </w:p>
        </w:tc>
        <w:tc>
          <w:tcPr>
            <w:tcW w:w="1232" w:type="dxa"/>
            <w:tcBorders>
              <w:left w:val="single" w:sz="4" w:space="0" w:color="auto"/>
              <w:right w:val="single" w:sz="4" w:space="0" w:color="auto"/>
            </w:tcBorders>
          </w:tcPr>
          <w:p w14:paraId="1B4898A3"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4B147636" w14:textId="77777777" w:rsidR="00BF46E1" w:rsidRPr="0041528A" w:rsidRDefault="00BF46E1" w:rsidP="00195D76">
            <w:pPr>
              <w:pStyle w:val="TAL"/>
            </w:pPr>
            <w:r w:rsidRPr="0041528A">
              <w:t>PROACTIVE COMMAND PENDING: SEND USSD 4.7.2</w:t>
            </w:r>
          </w:p>
        </w:tc>
        <w:tc>
          <w:tcPr>
            <w:tcW w:w="3776" w:type="dxa"/>
            <w:tcBorders>
              <w:left w:val="single" w:sz="4" w:space="0" w:color="auto"/>
              <w:right w:val="single" w:sz="4" w:space="0" w:color="auto"/>
            </w:tcBorders>
          </w:tcPr>
          <w:p w14:paraId="6B07DD04" w14:textId="77777777" w:rsidR="00BF46E1" w:rsidRPr="0041528A" w:rsidRDefault="00BF46E1" w:rsidP="00195D76">
            <w:pPr>
              <w:pStyle w:val="TAL"/>
            </w:pPr>
          </w:p>
        </w:tc>
      </w:tr>
      <w:tr w:rsidR="00BF46E1" w:rsidRPr="0041528A" w14:paraId="083B0E00" w14:textId="77777777" w:rsidTr="00195D76">
        <w:trPr>
          <w:cantSplit/>
          <w:jc w:val="center"/>
        </w:trPr>
        <w:tc>
          <w:tcPr>
            <w:tcW w:w="737" w:type="dxa"/>
            <w:tcBorders>
              <w:left w:val="single" w:sz="4" w:space="0" w:color="auto"/>
              <w:right w:val="single" w:sz="4" w:space="0" w:color="auto"/>
            </w:tcBorders>
          </w:tcPr>
          <w:p w14:paraId="2C33AF06" w14:textId="77777777" w:rsidR="00BF46E1" w:rsidRPr="0041528A" w:rsidRDefault="00BF46E1" w:rsidP="00195D76">
            <w:pPr>
              <w:pStyle w:val="TAC"/>
            </w:pPr>
            <w:r w:rsidRPr="0041528A">
              <w:t>9</w:t>
            </w:r>
          </w:p>
        </w:tc>
        <w:tc>
          <w:tcPr>
            <w:tcW w:w="1232" w:type="dxa"/>
            <w:tcBorders>
              <w:left w:val="single" w:sz="4" w:space="0" w:color="auto"/>
              <w:right w:val="single" w:sz="4" w:space="0" w:color="auto"/>
            </w:tcBorders>
          </w:tcPr>
          <w:p w14:paraId="55CE4575"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654B6FE5"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1A108E98" w14:textId="77777777" w:rsidR="00BF46E1" w:rsidRPr="0041528A" w:rsidRDefault="00BF46E1" w:rsidP="00195D76">
            <w:pPr>
              <w:pStyle w:val="TAL"/>
            </w:pPr>
          </w:p>
        </w:tc>
      </w:tr>
      <w:tr w:rsidR="00BF46E1" w:rsidRPr="0041528A" w14:paraId="38E7B92A" w14:textId="77777777" w:rsidTr="00195D76">
        <w:trPr>
          <w:cantSplit/>
          <w:jc w:val="center"/>
        </w:trPr>
        <w:tc>
          <w:tcPr>
            <w:tcW w:w="737" w:type="dxa"/>
            <w:tcBorders>
              <w:left w:val="single" w:sz="4" w:space="0" w:color="auto"/>
              <w:right w:val="single" w:sz="4" w:space="0" w:color="auto"/>
            </w:tcBorders>
          </w:tcPr>
          <w:p w14:paraId="5C94D2FD" w14:textId="77777777" w:rsidR="00BF46E1" w:rsidRPr="0041528A" w:rsidRDefault="00BF46E1" w:rsidP="00195D76">
            <w:pPr>
              <w:pStyle w:val="TAC"/>
            </w:pPr>
            <w:r w:rsidRPr="0041528A">
              <w:t>10</w:t>
            </w:r>
          </w:p>
        </w:tc>
        <w:tc>
          <w:tcPr>
            <w:tcW w:w="1232" w:type="dxa"/>
            <w:tcBorders>
              <w:left w:val="single" w:sz="4" w:space="0" w:color="auto"/>
              <w:right w:val="single" w:sz="4" w:space="0" w:color="auto"/>
            </w:tcBorders>
          </w:tcPr>
          <w:p w14:paraId="546F2E91"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485A57C7" w14:textId="77777777" w:rsidR="00BF46E1" w:rsidRPr="0041528A" w:rsidRDefault="00BF46E1" w:rsidP="00195D76">
            <w:pPr>
              <w:pStyle w:val="TAL"/>
            </w:pPr>
            <w:r w:rsidRPr="0041528A">
              <w:t>PROACTIVE COMMAND: SEND USSD 4.7.2</w:t>
            </w:r>
          </w:p>
        </w:tc>
        <w:tc>
          <w:tcPr>
            <w:tcW w:w="3776" w:type="dxa"/>
            <w:tcBorders>
              <w:left w:val="single" w:sz="4" w:space="0" w:color="auto"/>
              <w:right w:val="single" w:sz="4" w:space="0" w:color="auto"/>
            </w:tcBorders>
          </w:tcPr>
          <w:p w14:paraId="4CE644BC" w14:textId="77777777" w:rsidR="00BF46E1" w:rsidRPr="0041528A" w:rsidRDefault="00BF46E1" w:rsidP="00195D76">
            <w:pPr>
              <w:pStyle w:val="TAL"/>
            </w:pPr>
          </w:p>
        </w:tc>
      </w:tr>
      <w:tr w:rsidR="00BF46E1" w:rsidRPr="0041528A" w14:paraId="722D959F" w14:textId="77777777" w:rsidTr="00195D76">
        <w:trPr>
          <w:cantSplit/>
          <w:jc w:val="center"/>
        </w:trPr>
        <w:tc>
          <w:tcPr>
            <w:tcW w:w="737" w:type="dxa"/>
            <w:tcBorders>
              <w:left w:val="single" w:sz="4" w:space="0" w:color="auto"/>
              <w:right w:val="single" w:sz="4" w:space="0" w:color="auto"/>
            </w:tcBorders>
          </w:tcPr>
          <w:p w14:paraId="2CB74412" w14:textId="77777777" w:rsidR="00BF46E1" w:rsidRPr="0041528A" w:rsidRDefault="00BF46E1" w:rsidP="00195D76">
            <w:pPr>
              <w:pStyle w:val="TAC"/>
            </w:pPr>
            <w:r w:rsidRPr="0041528A">
              <w:t>11</w:t>
            </w:r>
          </w:p>
        </w:tc>
        <w:tc>
          <w:tcPr>
            <w:tcW w:w="1232" w:type="dxa"/>
            <w:tcBorders>
              <w:left w:val="single" w:sz="4" w:space="0" w:color="auto"/>
              <w:right w:val="single" w:sz="4" w:space="0" w:color="auto"/>
            </w:tcBorders>
          </w:tcPr>
          <w:p w14:paraId="0DBB28C7"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601823A5" w14:textId="77777777" w:rsidR="00BF46E1" w:rsidRPr="0041528A" w:rsidRDefault="00BF46E1" w:rsidP="00195D76">
            <w:pPr>
              <w:pStyle w:val="TAL"/>
            </w:pPr>
            <w:r w:rsidRPr="0041528A">
              <w:t>Display "Text Attribute 2"</w:t>
            </w:r>
          </w:p>
        </w:tc>
        <w:tc>
          <w:tcPr>
            <w:tcW w:w="3776" w:type="dxa"/>
            <w:tcBorders>
              <w:left w:val="single" w:sz="4" w:space="0" w:color="auto"/>
              <w:right w:val="single" w:sz="4" w:space="0" w:color="auto"/>
            </w:tcBorders>
          </w:tcPr>
          <w:p w14:paraId="191C6A7A" w14:textId="77777777" w:rsidR="00BF46E1" w:rsidRPr="0041528A" w:rsidRDefault="00BF46E1" w:rsidP="00195D76">
            <w:pPr>
              <w:pStyle w:val="TAL"/>
            </w:pPr>
            <w:r w:rsidRPr="0041528A">
              <w:t>[Alpha identifier is displayed with italic off]</w:t>
            </w:r>
          </w:p>
        </w:tc>
      </w:tr>
      <w:tr w:rsidR="00BF46E1" w:rsidRPr="0041528A" w14:paraId="358A5730" w14:textId="77777777" w:rsidTr="00195D76">
        <w:trPr>
          <w:cantSplit/>
          <w:jc w:val="center"/>
        </w:trPr>
        <w:tc>
          <w:tcPr>
            <w:tcW w:w="737" w:type="dxa"/>
            <w:tcBorders>
              <w:left w:val="single" w:sz="4" w:space="0" w:color="auto"/>
              <w:right w:val="single" w:sz="4" w:space="0" w:color="auto"/>
            </w:tcBorders>
          </w:tcPr>
          <w:p w14:paraId="59D1E3A8" w14:textId="77777777" w:rsidR="00BF46E1" w:rsidRPr="0041528A" w:rsidRDefault="00BF46E1" w:rsidP="00195D76">
            <w:pPr>
              <w:pStyle w:val="TAC"/>
            </w:pPr>
            <w:r w:rsidRPr="0041528A">
              <w:t>12</w:t>
            </w:r>
          </w:p>
        </w:tc>
        <w:tc>
          <w:tcPr>
            <w:tcW w:w="1232" w:type="dxa"/>
            <w:tcBorders>
              <w:left w:val="single" w:sz="4" w:space="0" w:color="auto"/>
              <w:right w:val="single" w:sz="4" w:space="0" w:color="auto"/>
            </w:tcBorders>
          </w:tcPr>
          <w:p w14:paraId="64177746"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7347B110" w14:textId="77777777" w:rsidR="00BF46E1" w:rsidRPr="0041528A" w:rsidRDefault="00BF46E1" w:rsidP="00195D76">
            <w:pPr>
              <w:pStyle w:val="TAL"/>
            </w:pPr>
            <w:r w:rsidRPr="0041528A">
              <w:t>REGISTER 4.1</w:t>
            </w:r>
          </w:p>
        </w:tc>
        <w:tc>
          <w:tcPr>
            <w:tcW w:w="3776" w:type="dxa"/>
            <w:tcBorders>
              <w:left w:val="single" w:sz="4" w:space="0" w:color="auto"/>
              <w:right w:val="single" w:sz="4" w:space="0" w:color="auto"/>
            </w:tcBorders>
          </w:tcPr>
          <w:p w14:paraId="20609D96" w14:textId="77777777" w:rsidR="00BF46E1" w:rsidRPr="0041528A" w:rsidRDefault="00BF46E1" w:rsidP="00195D76">
            <w:pPr>
              <w:pStyle w:val="TAL"/>
            </w:pPr>
          </w:p>
        </w:tc>
      </w:tr>
      <w:tr w:rsidR="00BF46E1" w:rsidRPr="0041528A" w14:paraId="5F091A1C" w14:textId="77777777" w:rsidTr="00195D76">
        <w:trPr>
          <w:cantSplit/>
          <w:jc w:val="center"/>
        </w:trPr>
        <w:tc>
          <w:tcPr>
            <w:tcW w:w="737" w:type="dxa"/>
            <w:tcBorders>
              <w:left w:val="single" w:sz="4" w:space="0" w:color="auto"/>
              <w:right w:val="single" w:sz="4" w:space="0" w:color="auto"/>
            </w:tcBorders>
          </w:tcPr>
          <w:p w14:paraId="173FA229" w14:textId="77777777" w:rsidR="00BF46E1" w:rsidRPr="0041528A" w:rsidRDefault="00BF46E1" w:rsidP="00195D76">
            <w:pPr>
              <w:pStyle w:val="TAC"/>
            </w:pPr>
            <w:r w:rsidRPr="0041528A">
              <w:t>13</w:t>
            </w:r>
          </w:p>
        </w:tc>
        <w:tc>
          <w:tcPr>
            <w:tcW w:w="1232" w:type="dxa"/>
            <w:tcBorders>
              <w:left w:val="single" w:sz="4" w:space="0" w:color="auto"/>
              <w:right w:val="single" w:sz="4" w:space="0" w:color="auto"/>
            </w:tcBorders>
          </w:tcPr>
          <w:p w14:paraId="7F3CAA93"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5568C5A2" w14:textId="77777777" w:rsidR="00BF46E1" w:rsidRPr="0041528A" w:rsidRDefault="00BF46E1" w:rsidP="00195D76">
            <w:pPr>
              <w:pStyle w:val="TAL"/>
            </w:pPr>
            <w:r w:rsidRPr="0041528A">
              <w:t>RELEASE COMPLETE (SS RETURN RESULT) 4.1</w:t>
            </w:r>
          </w:p>
        </w:tc>
        <w:tc>
          <w:tcPr>
            <w:tcW w:w="3776" w:type="dxa"/>
            <w:tcBorders>
              <w:left w:val="single" w:sz="4" w:space="0" w:color="auto"/>
              <w:right w:val="single" w:sz="4" w:space="0" w:color="auto"/>
            </w:tcBorders>
          </w:tcPr>
          <w:p w14:paraId="2F72B7FC" w14:textId="77777777" w:rsidR="00BF46E1" w:rsidRPr="0041528A" w:rsidRDefault="00BF46E1" w:rsidP="00195D76">
            <w:pPr>
              <w:pStyle w:val="TAL"/>
            </w:pPr>
            <w:r w:rsidRPr="0041528A">
              <w:t>["USSD string received from SS"]</w:t>
            </w:r>
          </w:p>
        </w:tc>
      </w:tr>
      <w:tr w:rsidR="00BF46E1" w:rsidRPr="0041528A" w14:paraId="3E2A3F81" w14:textId="77777777" w:rsidTr="00195D76">
        <w:trPr>
          <w:cantSplit/>
          <w:jc w:val="center"/>
        </w:trPr>
        <w:tc>
          <w:tcPr>
            <w:tcW w:w="737" w:type="dxa"/>
            <w:tcBorders>
              <w:left w:val="single" w:sz="4" w:space="0" w:color="auto"/>
              <w:right w:val="single" w:sz="4" w:space="0" w:color="auto"/>
            </w:tcBorders>
          </w:tcPr>
          <w:p w14:paraId="7B3B7CA9" w14:textId="77777777" w:rsidR="00BF46E1" w:rsidRPr="0041528A" w:rsidRDefault="00BF46E1" w:rsidP="00195D76">
            <w:pPr>
              <w:pStyle w:val="TAC"/>
            </w:pPr>
            <w:r w:rsidRPr="0041528A">
              <w:t>14</w:t>
            </w:r>
          </w:p>
        </w:tc>
        <w:tc>
          <w:tcPr>
            <w:tcW w:w="1232" w:type="dxa"/>
            <w:tcBorders>
              <w:left w:val="single" w:sz="4" w:space="0" w:color="auto"/>
              <w:right w:val="single" w:sz="4" w:space="0" w:color="auto"/>
            </w:tcBorders>
          </w:tcPr>
          <w:p w14:paraId="342A4D17"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55DC4232" w14:textId="77777777" w:rsidR="00BF46E1" w:rsidRPr="0041528A" w:rsidRDefault="00BF46E1" w:rsidP="00195D76">
            <w:pPr>
              <w:pStyle w:val="TAL"/>
            </w:pPr>
            <w:r w:rsidRPr="0041528A">
              <w:t>TERMINAL RESPONSE: SEND USSD 4.7.1</w:t>
            </w:r>
          </w:p>
        </w:tc>
        <w:tc>
          <w:tcPr>
            <w:tcW w:w="3776" w:type="dxa"/>
            <w:tcBorders>
              <w:left w:val="single" w:sz="4" w:space="0" w:color="auto"/>
              <w:right w:val="single" w:sz="4" w:space="0" w:color="auto"/>
            </w:tcBorders>
          </w:tcPr>
          <w:p w14:paraId="7DE46601" w14:textId="77777777" w:rsidR="00BF46E1" w:rsidRPr="0041528A" w:rsidRDefault="00BF46E1" w:rsidP="00195D76">
            <w:pPr>
              <w:pStyle w:val="TAL"/>
            </w:pPr>
          </w:p>
        </w:tc>
      </w:tr>
      <w:tr w:rsidR="00BF46E1" w:rsidRPr="0041528A" w14:paraId="458A1B1A" w14:textId="77777777" w:rsidTr="00195D76">
        <w:trPr>
          <w:cantSplit/>
          <w:jc w:val="center"/>
        </w:trPr>
        <w:tc>
          <w:tcPr>
            <w:tcW w:w="737" w:type="dxa"/>
            <w:tcBorders>
              <w:left w:val="single" w:sz="4" w:space="0" w:color="auto"/>
              <w:right w:val="single" w:sz="4" w:space="0" w:color="auto"/>
            </w:tcBorders>
          </w:tcPr>
          <w:p w14:paraId="75D31D8A" w14:textId="77777777" w:rsidR="00BF46E1" w:rsidRPr="0041528A" w:rsidRDefault="00BF46E1" w:rsidP="00195D76">
            <w:pPr>
              <w:pStyle w:val="TAC"/>
            </w:pPr>
            <w:r w:rsidRPr="0041528A">
              <w:t>15</w:t>
            </w:r>
          </w:p>
        </w:tc>
        <w:tc>
          <w:tcPr>
            <w:tcW w:w="1232" w:type="dxa"/>
            <w:tcBorders>
              <w:left w:val="single" w:sz="4" w:space="0" w:color="auto"/>
              <w:right w:val="single" w:sz="4" w:space="0" w:color="auto"/>
            </w:tcBorders>
          </w:tcPr>
          <w:p w14:paraId="3F2123A1"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7560B1EC" w14:textId="77777777" w:rsidR="00BF46E1" w:rsidRPr="0041528A" w:rsidRDefault="00BF46E1" w:rsidP="00195D76">
            <w:pPr>
              <w:pStyle w:val="TAL"/>
            </w:pPr>
            <w:r w:rsidRPr="0041528A">
              <w:t>PROACTIVE COMMAND PENDING: SEND USSD 4.7.1</w:t>
            </w:r>
          </w:p>
        </w:tc>
        <w:tc>
          <w:tcPr>
            <w:tcW w:w="3776" w:type="dxa"/>
            <w:tcBorders>
              <w:left w:val="single" w:sz="4" w:space="0" w:color="auto"/>
              <w:right w:val="single" w:sz="4" w:space="0" w:color="auto"/>
            </w:tcBorders>
          </w:tcPr>
          <w:p w14:paraId="1996B428" w14:textId="77777777" w:rsidR="00BF46E1" w:rsidRPr="0041528A" w:rsidRDefault="00BF46E1" w:rsidP="00195D76">
            <w:pPr>
              <w:pStyle w:val="TAL"/>
            </w:pPr>
          </w:p>
        </w:tc>
      </w:tr>
      <w:tr w:rsidR="00BF46E1" w:rsidRPr="0041528A" w14:paraId="58E1927E" w14:textId="77777777" w:rsidTr="00195D76">
        <w:trPr>
          <w:cantSplit/>
          <w:jc w:val="center"/>
        </w:trPr>
        <w:tc>
          <w:tcPr>
            <w:tcW w:w="737" w:type="dxa"/>
            <w:tcBorders>
              <w:left w:val="single" w:sz="4" w:space="0" w:color="auto"/>
              <w:right w:val="single" w:sz="4" w:space="0" w:color="auto"/>
            </w:tcBorders>
          </w:tcPr>
          <w:p w14:paraId="5E3E939A" w14:textId="77777777" w:rsidR="00BF46E1" w:rsidRPr="0041528A" w:rsidRDefault="00BF46E1" w:rsidP="00195D76">
            <w:pPr>
              <w:pStyle w:val="TAC"/>
            </w:pPr>
            <w:r w:rsidRPr="0041528A">
              <w:t>16</w:t>
            </w:r>
          </w:p>
        </w:tc>
        <w:tc>
          <w:tcPr>
            <w:tcW w:w="1232" w:type="dxa"/>
            <w:tcBorders>
              <w:left w:val="single" w:sz="4" w:space="0" w:color="auto"/>
              <w:right w:val="single" w:sz="4" w:space="0" w:color="auto"/>
            </w:tcBorders>
          </w:tcPr>
          <w:p w14:paraId="21B16F03"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2EFC876E"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28E4496D" w14:textId="77777777" w:rsidR="00BF46E1" w:rsidRPr="0041528A" w:rsidRDefault="00BF46E1" w:rsidP="00195D76">
            <w:pPr>
              <w:pStyle w:val="TAL"/>
            </w:pPr>
          </w:p>
        </w:tc>
      </w:tr>
      <w:tr w:rsidR="00BF46E1" w:rsidRPr="0041528A" w14:paraId="5E00BBF2" w14:textId="77777777" w:rsidTr="00195D76">
        <w:trPr>
          <w:cantSplit/>
          <w:jc w:val="center"/>
        </w:trPr>
        <w:tc>
          <w:tcPr>
            <w:tcW w:w="737" w:type="dxa"/>
            <w:tcBorders>
              <w:left w:val="single" w:sz="4" w:space="0" w:color="auto"/>
              <w:right w:val="single" w:sz="4" w:space="0" w:color="auto"/>
            </w:tcBorders>
          </w:tcPr>
          <w:p w14:paraId="60BDD8F1" w14:textId="77777777" w:rsidR="00BF46E1" w:rsidRPr="0041528A" w:rsidRDefault="00BF46E1" w:rsidP="00195D76">
            <w:pPr>
              <w:pStyle w:val="TAC"/>
            </w:pPr>
            <w:r w:rsidRPr="0041528A">
              <w:t>17</w:t>
            </w:r>
          </w:p>
        </w:tc>
        <w:tc>
          <w:tcPr>
            <w:tcW w:w="1232" w:type="dxa"/>
            <w:tcBorders>
              <w:left w:val="single" w:sz="4" w:space="0" w:color="auto"/>
              <w:right w:val="single" w:sz="4" w:space="0" w:color="auto"/>
            </w:tcBorders>
          </w:tcPr>
          <w:p w14:paraId="6E388857"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09D355F0" w14:textId="77777777" w:rsidR="00BF46E1" w:rsidRPr="0041528A" w:rsidRDefault="00BF46E1" w:rsidP="00195D76">
            <w:pPr>
              <w:pStyle w:val="TAL"/>
            </w:pPr>
            <w:r w:rsidRPr="0041528A">
              <w:t>PROACTIVE COMMAND: SEND USSD 4.7.1</w:t>
            </w:r>
          </w:p>
        </w:tc>
        <w:tc>
          <w:tcPr>
            <w:tcW w:w="3776" w:type="dxa"/>
            <w:tcBorders>
              <w:left w:val="single" w:sz="4" w:space="0" w:color="auto"/>
              <w:right w:val="single" w:sz="4" w:space="0" w:color="auto"/>
            </w:tcBorders>
          </w:tcPr>
          <w:p w14:paraId="0B94940F" w14:textId="77777777" w:rsidR="00BF46E1" w:rsidRPr="0041528A" w:rsidRDefault="00BF46E1" w:rsidP="00195D76">
            <w:pPr>
              <w:pStyle w:val="TAL"/>
            </w:pPr>
          </w:p>
        </w:tc>
      </w:tr>
      <w:tr w:rsidR="00BF46E1" w:rsidRPr="0041528A" w14:paraId="5F34DD4B" w14:textId="77777777" w:rsidTr="00195D76">
        <w:trPr>
          <w:cantSplit/>
          <w:jc w:val="center"/>
        </w:trPr>
        <w:tc>
          <w:tcPr>
            <w:tcW w:w="737" w:type="dxa"/>
            <w:tcBorders>
              <w:left w:val="single" w:sz="4" w:space="0" w:color="auto"/>
              <w:right w:val="single" w:sz="4" w:space="0" w:color="auto"/>
            </w:tcBorders>
          </w:tcPr>
          <w:p w14:paraId="5D370B1A" w14:textId="77777777" w:rsidR="00BF46E1" w:rsidRPr="0041528A" w:rsidRDefault="00BF46E1" w:rsidP="00195D76">
            <w:pPr>
              <w:pStyle w:val="TAC"/>
            </w:pPr>
            <w:r w:rsidRPr="0041528A">
              <w:t>18</w:t>
            </w:r>
          </w:p>
        </w:tc>
        <w:tc>
          <w:tcPr>
            <w:tcW w:w="1232" w:type="dxa"/>
            <w:tcBorders>
              <w:left w:val="single" w:sz="4" w:space="0" w:color="auto"/>
              <w:right w:val="single" w:sz="4" w:space="0" w:color="auto"/>
            </w:tcBorders>
          </w:tcPr>
          <w:p w14:paraId="23B1DCA2"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7969F3D0" w14:textId="77777777" w:rsidR="00BF46E1" w:rsidRPr="0041528A" w:rsidRDefault="00BF46E1" w:rsidP="00195D76">
            <w:pPr>
              <w:pStyle w:val="TAL"/>
            </w:pPr>
            <w:r w:rsidRPr="0041528A">
              <w:t>Display "Text Attribute 1"</w:t>
            </w:r>
          </w:p>
        </w:tc>
        <w:tc>
          <w:tcPr>
            <w:tcW w:w="3776" w:type="dxa"/>
            <w:tcBorders>
              <w:left w:val="single" w:sz="4" w:space="0" w:color="auto"/>
              <w:right w:val="single" w:sz="4" w:space="0" w:color="auto"/>
            </w:tcBorders>
          </w:tcPr>
          <w:p w14:paraId="70BB5EE8" w14:textId="77777777" w:rsidR="00BF46E1" w:rsidRPr="0041528A" w:rsidRDefault="00BF46E1" w:rsidP="00195D76">
            <w:pPr>
              <w:pStyle w:val="TAL"/>
            </w:pPr>
            <w:r w:rsidRPr="0041528A">
              <w:t>[Alpha identifier is displayed with italic on]</w:t>
            </w:r>
          </w:p>
        </w:tc>
      </w:tr>
      <w:tr w:rsidR="00BF46E1" w:rsidRPr="0041528A" w14:paraId="7A26F1A2" w14:textId="77777777" w:rsidTr="00195D76">
        <w:trPr>
          <w:cantSplit/>
          <w:jc w:val="center"/>
        </w:trPr>
        <w:tc>
          <w:tcPr>
            <w:tcW w:w="737" w:type="dxa"/>
            <w:tcBorders>
              <w:left w:val="single" w:sz="4" w:space="0" w:color="auto"/>
              <w:right w:val="single" w:sz="4" w:space="0" w:color="auto"/>
            </w:tcBorders>
          </w:tcPr>
          <w:p w14:paraId="0A1A7F8F" w14:textId="77777777" w:rsidR="00BF46E1" w:rsidRPr="0041528A" w:rsidRDefault="00BF46E1" w:rsidP="00195D76">
            <w:pPr>
              <w:pStyle w:val="TAC"/>
            </w:pPr>
            <w:r w:rsidRPr="0041528A">
              <w:t>19</w:t>
            </w:r>
          </w:p>
        </w:tc>
        <w:tc>
          <w:tcPr>
            <w:tcW w:w="1232" w:type="dxa"/>
            <w:tcBorders>
              <w:left w:val="single" w:sz="4" w:space="0" w:color="auto"/>
              <w:right w:val="single" w:sz="4" w:space="0" w:color="auto"/>
            </w:tcBorders>
          </w:tcPr>
          <w:p w14:paraId="359C4759"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4769F63A" w14:textId="77777777" w:rsidR="00BF46E1" w:rsidRPr="0041528A" w:rsidRDefault="00BF46E1" w:rsidP="00195D76">
            <w:pPr>
              <w:pStyle w:val="TAL"/>
            </w:pPr>
            <w:r w:rsidRPr="0041528A">
              <w:t>REGISTER 4.1</w:t>
            </w:r>
          </w:p>
        </w:tc>
        <w:tc>
          <w:tcPr>
            <w:tcW w:w="3776" w:type="dxa"/>
            <w:tcBorders>
              <w:left w:val="single" w:sz="4" w:space="0" w:color="auto"/>
              <w:right w:val="single" w:sz="4" w:space="0" w:color="auto"/>
            </w:tcBorders>
          </w:tcPr>
          <w:p w14:paraId="4717E131" w14:textId="77777777" w:rsidR="00BF46E1" w:rsidRPr="0041528A" w:rsidRDefault="00BF46E1" w:rsidP="00195D76">
            <w:pPr>
              <w:pStyle w:val="TAL"/>
            </w:pPr>
          </w:p>
        </w:tc>
      </w:tr>
      <w:tr w:rsidR="00BF46E1" w:rsidRPr="0041528A" w14:paraId="38B8273D" w14:textId="77777777" w:rsidTr="00195D76">
        <w:trPr>
          <w:cantSplit/>
          <w:jc w:val="center"/>
        </w:trPr>
        <w:tc>
          <w:tcPr>
            <w:tcW w:w="737" w:type="dxa"/>
            <w:tcBorders>
              <w:left w:val="single" w:sz="4" w:space="0" w:color="auto"/>
              <w:right w:val="single" w:sz="4" w:space="0" w:color="auto"/>
            </w:tcBorders>
          </w:tcPr>
          <w:p w14:paraId="4310D614" w14:textId="77777777" w:rsidR="00BF46E1" w:rsidRPr="0041528A" w:rsidRDefault="00BF46E1" w:rsidP="00195D76">
            <w:pPr>
              <w:pStyle w:val="TAC"/>
            </w:pPr>
            <w:r w:rsidRPr="0041528A">
              <w:t>20</w:t>
            </w:r>
          </w:p>
        </w:tc>
        <w:tc>
          <w:tcPr>
            <w:tcW w:w="1232" w:type="dxa"/>
            <w:tcBorders>
              <w:left w:val="single" w:sz="4" w:space="0" w:color="auto"/>
              <w:right w:val="single" w:sz="4" w:space="0" w:color="auto"/>
            </w:tcBorders>
          </w:tcPr>
          <w:p w14:paraId="77F18B6A"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087E4CA9" w14:textId="77777777" w:rsidR="00BF46E1" w:rsidRPr="0041528A" w:rsidRDefault="00BF46E1" w:rsidP="00195D76">
            <w:pPr>
              <w:pStyle w:val="TAL"/>
            </w:pPr>
            <w:r w:rsidRPr="0041528A">
              <w:t>RELEASE COMPLETE (SS RETURN RESULT) 4.1</w:t>
            </w:r>
          </w:p>
        </w:tc>
        <w:tc>
          <w:tcPr>
            <w:tcW w:w="3776" w:type="dxa"/>
            <w:tcBorders>
              <w:left w:val="single" w:sz="4" w:space="0" w:color="auto"/>
              <w:right w:val="single" w:sz="4" w:space="0" w:color="auto"/>
            </w:tcBorders>
          </w:tcPr>
          <w:p w14:paraId="704F9947" w14:textId="77777777" w:rsidR="00BF46E1" w:rsidRPr="0041528A" w:rsidRDefault="00BF46E1" w:rsidP="00195D76">
            <w:pPr>
              <w:pStyle w:val="TAL"/>
            </w:pPr>
            <w:r w:rsidRPr="0041528A">
              <w:t>["USSD string received from SS"]</w:t>
            </w:r>
          </w:p>
        </w:tc>
      </w:tr>
      <w:tr w:rsidR="00BF46E1" w:rsidRPr="0041528A" w14:paraId="2CABBAFE" w14:textId="77777777" w:rsidTr="00195D76">
        <w:trPr>
          <w:cantSplit/>
          <w:jc w:val="center"/>
        </w:trPr>
        <w:tc>
          <w:tcPr>
            <w:tcW w:w="737" w:type="dxa"/>
            <w:tcBorders>
              <w:left w:val="single" w:sz="4" w:space="0" w:color="auto"/>
              <w:right w:val="single" w:sz="4" w:space="0" w:color="auto"/>
            </w:tcBorders>
          </w:tcPr>
          <w:p w14:paraId="0BC61F1D" w14:textId="77777777" w:rsidR="00BF46E1" w:rsidRPr="0041528A" w:rsidRDefault="00BF46E1" w:rsidP="00195D76">
            <w:pPr>
              <w:pStyle w:val="TAC"/>
            </w:pPr>
            <w:r w:rsidRPr="0041528A">
              <w:t>21</w:t>
            </w:r>
          </w:p>
        </w:tc>
        <w:tc>
          <w:tcPr>
            <w:tcW w:w="1232" w:type="dxa"/>
            <w:tcBorders>
              <w:left w:val="single" w:sz="4" w:space="0" w:color="auto"/>
              <w:right w:val="single" w:sz="4" w:space="0" w:color="auto"/>
            </w:tcBorders>
          </w:tcPr>
          <w:p w14:paraId="4AA447BE"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1B61244F" w14:textId="77777777" w:rsidR="00BF46E1" w:rsidRPr="0041528A" w:rsidRDefault="00BF46E1" w:rsidP="00195D76">
            <w:pPr>
              <w:pStyle w:val="TAL"/>
            </w:pPr>
            <w:r w:rsidRPr="0041528A">
              <w:t>TERMINAL RESPONSE: SEND USSD 4.7.1</w:t>
            </w:r>
          </w:p>
        </w:tc>
        <w:tc>
          <w:tcPr>
            <w:tcW w:w="3776" w:type="dxa"/>
            <w:tcBorders>
              <w:left w:val="single" w:sz="4" w:space="0" w:color="auto"/>
              <w:right w:val="single" w:sz="4" w:space="0" w:color="auto"/>
            </w:tcBorders>
          </w:tcPr>
          <w:p w14:paraId="78BAADD5" w14:textId="77777777" w:rsidR="00BF46E1" w:rsidRPr="0041528A" w:rsidRDefault="00BF46E1" w:rsidP="00195D76">
            <w:pPr>
              <w:pStyle w:val="TAL"/>
            </w:pPr>
          </w:p>
        </w:tc>
      </w:tr>
      <w:tr w:rsidR="00BF46E1" w:rsidRPr="0041528A" w14:paraId="2283C24B" w14:textId="77777777" w:rsidTr="00195D76">
        <w:trPr>
          <w:cantSplit/>
          <w:jc w:val="center"/>
        </w:trPr>
        <w:tc>
          <w:tcPr>
            <w:tcW w:w="737" w:type="dxa"/>
            <w:tcBorders>
              <w:left w:val="single" w:sz="4" w:space="0" w:color="auto"/>
              <w:right w:val="single" w:sz="4" w:space="0" w:color="auto"/>
            </w:tcBorders>
          </w:tcPr>
          <w:p w14:paraId="53316A6E" w14:textId="77777777" w:rsidR="00BF46E1" w:rsidRPr="0041528A" w:rsidRDefault="00BF46E1" w:rsidP="00195D76">
            <w:pPr>
              <w:pStyle w:val="TAC"/>
            </w:pPr>
            <w:r w:rsidRPr="0041528A">
              <w:t>22</w:t>
            </w:r>
          </w:p>
        </w:tc>
        <w:tc>
          <w:tcPr>
            <w:tcW w:w="1232" w:type="dxa"/>
            <w:tcBorders>
              <w:left w:val="single" w:sz="4" w:space="0" w:color="auto"/>
              <w:right w:val="single" w:sz="4" w:space="0" w:color="auto"/>
            </w:tcBorders>
          </w:tcPr>
          <w:p w14:paraId="29CCD4BB"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3209CA73" w14:textId="77777777" w:rsidR="00BF46E1" w:rsidRPr="0041528A" w:rsidRDefault="00BF46E1" w:rsidP="00195D76">
            <w:pPr>
              <w:pStyle w:val="TAL"/>
            </w:pPr>
            <w:r w:rsidRPr="0041528A">
              <w:t>PROACTIVE COMMAND PENDING: SEND USSD 4.7.3</w:t>
            </w:r>
          </w:p>
        </w:tc>
        <w:tc>
          <w:tcPr>
            <w:tcW w:w="3776" w:type="dxa"/>
            <w:tcBorders>
              <w:left w:val="single" w:sz="4" w:space="0" w:color="auto"/>
              <w:right w:val="single" w:sz="4" w:space="0" w:color="auto"/>
            </w:tcBorders>
          </w:tcPr>
          <w:p w14:paraId="3CA86050" w14:textId="77777777" w:rsidR="00BF46E1" w:rsidRPr="0041528A" w:rsidRDefault="00BF46E1" w:rsidP="00195D76">
            <w:pPr>
              <w:pStyle w:val="TAL"/>
            </w:pPr>
          </w:p>
        </w:tc>
      </w:tr>
      <w:tr w:rsidR="00BF46E1" w:rsidRPr="0041528A" w14:paraId="0057A6B8" w14:textId="77777777" w:rsidTr="00195D76">
        <w:trPr>
          <w:cantSplit/>
          <w:jc w:val="center"/>
        </w:trPr>
        <w:tc>
          <w:tcPr>
            <w:tcW w:w="737" w:type="dxa"/>
            <w:tcBorders>
              <w:left w:val="single" w:sz="4" w:space="0" w:color="auto"/>
              <w:right w:val="single" w:sz="4" w:space="0" w:color="auto"/>
            </w:tcBorders>
          </w:tcPr>
          <w:p w14:paraId="33C179EF" w14:textId="77777777" w:rsidR="00BF46E1" w:rsidRPr="0041528A" w:rsidRDefault="00BF46E1" w:rsidP="00195D76">
            <w:pPr>
              <w:pStyle w:val="TAC"/>
            </w:pPr>
            <w:r w:rsidRPr="0041528A">
              <w:t>23</w:t>
            </w:r>
          </w:p>
        </w:tc>
        <w:tc>
          <w:tcPr>
            <w:tcW w:w="1232" w:type="dxa"/>
            <w:tcBorders>
              <w:left w:val="single" w:sz="4" w:space="0" w:color="auto"/>
              <w:right w:val="single" w:sz="4" w:space="0" w:color="auto"/>
            </w:tcBorders>
          </w:tcPr>
          <w:p w14:paraId="206F92A1"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7358E4EE"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34537260" w14:textId="77777777" w:rsidR="00BF46E1" w:rsidRPr="0041528A" w:rsidRDefault="00BF46E1" w:rsidP="00195D76">
            <w:pPr>
              <w:pStyle w:val="TAL"/>
            </w:pPr>
          </w:p>
        </w:tc>
      </w:tr>
      <w:tr w:rsidR="00BF46E1" w:rsidRPr="0041528A" w14:paraId="09211B6F" w14:textId="77777777" w:rsidTr="00195D76">
        <w:trPr>
          <w:cantSplit/>
          <w:jc w:val="center"/>
        </w:trPr>
        <w:tc>
          <w:tcPr>
            <w:tcW w:w="737" w:type="dxa"/>
            <w:tcBorders>
              <w:left w:val="single" w:sz="4" w:space="0" w:color="auto"/>
              <w:right w:val="single" w:sz="4" w:space="0" w:color="auto"/>
            </w:tcBorders>
          </w:tcPr>
          <w:p w14:paraId="3DA38C27" w14:textId="77777777" w:rsidR="00BF46E1" w:rsidRPr="0041528A" w:rsidRDefault="00BF46E1" w:rsidP="00195D76">
            <w:pPr>
              <w:pStyle w:val="TAC"/>
            </w:pPr>
            <w:r w:rsidRPr="0041528A">
              <w:t>24</w:t>
            </w:r>
          </w:p>
        </w:tc>
        <w:tc>
          <w:tcPr>
            <w:tcW w:w="1232" w:type="dxa"/>
            <w:tcBorders>
              <w:left w:val="single" w:sz="4" w:space="0" w:color="auto"/>
              <w:right w:val="single" w:sz="4" w:space="0" w:color="auto"/>
            </w:tcBorders>
          </w:tcPr>
          <w:p w14:paraId="46448D8F"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4EF7838F" w14:textId="77777777" w:rsidR="00BF46E1" w:rsidRPr="0041528A" w:rsidRDefault="00BF46E1" w:rsidP="00195D76">
            <w:pPr>
              <w:pStyle w:val="TAL"/>
            </w:pPr>
            <w:r w:rsidRPr="0041528A">
              <w:t>PROACTIVE COMMAND: SEND USSD 4.7.3</w:t>
            </w:r>
          </w:p>
        </w:tc>
        <w:tc>
          <w:tcPr>
            <w:tcW w:w="3776" w:type="dxa"/>
            <w:tcBorders>
              <w:left w:val="single" w:sz="4" w:space="0" w:color="auto"/>
              <w:right w:val="single" w:sz="4" w:space="0" w:color="auto"/>
            </w:tcBorders>
          </w:tcPr>
          <w:p w14:paraId="087EF246" w14:textId="77777777" w:rsidR="00BF46E1" w:rsidRPr="0041528A" w:rsidRDefault="00BF46E1" w:rsidP="00195D76">
            <w:pPr>
              <w:pStyle w:val="TAL"/>
            </w:pPr>
          </w:p>
        </w:tc>
      </w:tr>
      <w:tr w:rsidR="00BF46E1" w:rsidRPr="0041528A" w14:paraId="4D401221" w14:textId="77777777" w:rsidTr="00195D76">
        <w:trPr>
          <w:cantSplit/>
          <w:jc w:val="center"/>
        </w:trPr>
        <w:tc>
          <w:tcPr>
            <w:tcW w:w="737" w:type="dxa"/>
            <w:tcBorders>
              <w:left w:val="single" w:sz="4" w:space="0" w:color="auto"/>
              <w:right w:val="single" w:sz="4" w:space="0" w:color="auto"/>
            </w:tcBorders>
          </w:tcPr>
          <w:p w14:paraId="5626270C" w14:textId="77777777" w:rsidR="00BF46E1" w:rsidRPr="0041528A" w:rsidRDefault="00BF46E1" w:rsidP="00195D76">
            <w:pPr>
              <w:pStyle w:val="TAC"/>
            </w:pPr>
            <w:r w:rsidRPr="0041528A">
              <w:t>25</w:t>
            </w:r>
          </w:p>
        </w:tc>
        <w:tc>
          <w:tcPr>
            <w:tcW w:w="1232" w:type="dxa"/>
            <w:tcBorders>
              <w:left w:val="single" w:sz="4" w:space="0" w:color="auto"/>
              <w:right w:val="single" w:sz="4" w:space="0" w:color="auto"/>
            </w:tcBorders>
          </w:tcPr>
          <w:p w14:paraId="10B4DA45"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0526338E" w14:textId="77777777" w:rsidR="00BF46E1" w:rsidRPr="0041528A" w:rsidRDefault="00BF46E1" w:rsidP="00195D76">
            <w:pPr>
              <w:pStyle w:val="TAL"/>
            </w:pPr>
            <w:r w:rsidRPr="0041528A">
              <w:t>Display "Text Attribute 3"</w:t>
            </w:r>
          </w:p>
        </w:tc>
        <w:tc>
          <w:tcPr>
            <w:tcW w:w="3776" w:type="dxa"/>
            <w:tcBorders>
              <w:left w:val="single" w:sz="4" w:space="0" w:color="auto"/>
              <w:right w:val="single" w:sz="4" w:space="0" w:color="auto"/>
            </w:tcBorders>
          </w:tcPr>
          <w:p w14:paraId="259481B0" w14:textId="77777777" w:rsidR="00BF46E1" w:rsidRPr="0041528A" w:rsidRDefault="00BF46E1" w:rsidP="00195D76">
            <w:pPr>
              <w:pStyle w:val="TAL"/>
            </w:pPr>
            <w:r w:rsidRPr="0041528A">
              <w:t>[Alpha identifier is displayed with italic off]</w:t>
            </w:r>
          </w:p>
        </w:tc>
      </w:tr>
      <w:tr w:rsidR="00BF46E1" w:rsidRPr="0041528A" w14:paraId="6BEEBAC6" w14:textId="77777777" w:rsidTr="00195D76">
        <w:trPr>
          <w:cantSplit/>
          <w:jc w:val="center"/>
        </w:trPr>
        <w:tc>
          <w:tcPr>
            <w:tcW w:w="737" w:type="dxa"/>
            <w:tcBorders>
              <w:left w:val="single" w:sz="4" w:space="0" w:color="auto"/>
              <w:right w:val="single" w:sz="4" w:space="0" w:color="auto"/>
            </w:tcBorders>
          </w:tcPr>
          <w:p w14:paraId="2E0469FC" w14:textId="77777777" w:rsidR="00BF46E1" w:rsidRPr="0041528A" w:rsidRDefault="00BF46E1" w:rsidP="00195D76">
            <w:pPr>
              <w:pStyle w:val="TAC"/>
            </w:pPr>
            <w:r w:rsidRPr="0041528A">
              <w:t>26</w:t>
            </w:r>
          </w:p>
        </w:tc>
        <w:tc>
          <w:tcPr>
            <w:tcW w:w="1232" w:type="dxa"/>
            <w:tcBorders>
              <w:left w:val="single" w:sz="4" w:space="0" w:color="auto"/>
              <w:right w:val="single" w:sz="4" w:space="0" w:color="auto"/>
            </w:tcBorders>
          </w:tcPr>
          <w:p w14:paraId="7A62B4E5"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37C2B8EB" w14:textId="77777777" w:rsidR="00BF46E1" w:rsidRPr="0041528A" w:rsidRDefault="00BF46E1" w:rsidP="00195D76">
            <w:pPr>
              <w:pStyle w:val="TAL"/>
            </w:pPr>
            <w:r w:rsidRPr="0041528A">
              <w:t>REGISTER 4.1</w:t>
            </w:r>
          </w:p>
        </w:tc>
        <w:tc>
          <w:tcPr>
            <w:tcW w:w="3776" w:type="dxa"/>
            <w:tcBorders>
              <w:left w:val="single" w:sz="4" w:space="0" w:color="auto"/>
              <w:right w:val="single" w:sz="4" w:space="0" w:color="auto"/>
            </w:tcBorders>
          </w:tcPr>
          <w:p w14:paraId="443CCF6F" w14:textId="77777777" w:rsidR="00BF46E1" w:rsidRPr="0041528A" w:rsidRDefault="00BF46E1" w:rsidP="00195D76">
            <w:pPr>
              <w:pStyle w:val="TAL"/>
            </w:pPr>
          </w:p>
        </w:tc>
      </w:tr>
      <w:tr w:rsidR="00BF46E1" w:rsidRPr="0041528A" w14:paraId="23B9C997" w14:textId="77777777" w:rsidTr="00195D76">
        <w:trPr>
          <w:cantSplit/>
          <w:jc w:val="center"/>
        </w:trPr>
        <w:tc>
          <w:tcPr>
            <w:tcW w:w="737" w:type="dxa"/>
            <w:tcBorders>
              <w:left w:val="single" w:sz="4" w:space="0" w:color="auto"/>
              <w:right w:val="single" w:sz="4" w:space="0" w:color="auto"/>
            </w:tcBorders>
          </w:tcPr>
          <w:p w14:paraId="40803BE2" w14:textId="77777777" w:rsidR="00BF46E1" w:rsidRPr="0041528A" w:rsidRDefault="00BF46E1" w:rsidP="00195D76">
            <w:pPr>
              <w:pStyle w:val="TAC"/>
            </w:pPr>
            <w:r w:rsidRPr="0041528A">
              <w:t>27</w:t>
            </w:r>
          </w:p>
        </w:tc>
        <w:tc>
          <w:tcPr>
            <w:tcW w:w="1232" w:type="dxa"/>
            <w:tcBorders>
              <w:left w:val="single" w:sz="4" w:space="0" w:color="auto"/>
              <w:right w:val="single" w:sz="4" w:space="0" w:color="auto"/>
            </w:tcBorders>
          </w:tcPr>
          <w:p w14:paraId="128633FB"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4184E6B8" w14:textId="77777777" w:rsidR="00BF46E1" w:rsidRPr="0041528A" w:rsidRDefault="00BF46E1" w:rsidP="00195D76">
            <w:pPr>
              <w:pStyle w:val="TAL"/>
            </w:pPr>
            <w:r w:rsidRPr="0041528A">
              <w:t>RELEASE COMPLETE (SS RETURN RESULT) 4.1</w:t>
            </w:r>
          </w:p>
        </w:tc>
        <w:tc>
          <w:tcPr>
            <w:tcW w:w="3776" w:type="dxa"/>
            <w:tcBorders>
              <w:left w:val="single" w:sz="4" w:space="0" w:color="auto"/>
              <w:right w:val="single" w:sz="4" w:space="0" w:color="auto"/>
            </w:tcBorders>
          </w:tcPr>
          <w:p w14:paraId="22940613" w14:textId="77777777" w:rsidR="00BF46E1" w:rsidRPr="0041528A" w:rsidRDefault="00BF46E1" w:rsidP="00195D76">
            <w:pPr>
              <w:pStyle w:val="TAL"/>
            </w:pPr>
            <w:r w:rsidRPr="0041528A">
              <w:t>["USSD string received from SS"]</w:t>
            </w:r>
          </w:p>
        </w:tc>
      </w:tr>
      <w:tr w:rsidR="00BF46E1" w:rsidRPr="0041528A" w14:paraId="0D31CAD1" w14:textId="77777777" w:rsidTr="00195D76">
        <w:trPr>
          <w:cantSplit/>
          <w:jc w:val="center"/>
        </w:trPr>
        <w:tc>
          <w:tcPr>
            <w:tcW w:w="737" w:type="dxa"/>
            <w:tcBorders>
              <w:left w:val="single" w:sz="4" w:space="0" w:color="auto"/>
              <w:bottom w:val="single" w:sz="4" w:space="0" w:color="auto"/>
              <w:right w:val="single" w:sz="4" w:space="0" w:color="auto"/>
            </w:tcBorders>
          </w:tcPr>
          <w:p w14:paraId="297772A9" w14:textId="77777777" w:rsidR="00BF46E1" w:rsidRPr="0041528A" w:rsidRDefault="00BF46E1" w:rsidP="00195D76">
            <w:pPr>
              <w:pStyle w:val="TAC"/>
            </w:pPr>
            <w:r w:rsidRPr="0041528A">
              <w:t>28</w:t>
            </w:r>
          </w:p>
        </w:tc>
        <w:tc>
          <w:tcPr>
            <w:tcW w:w="1232" w:type="dxa"/>
            <w:tcBorders>
              <w:left w:val="single" w:sz="4" w:space="0" w:color="auto"/>
              <w:bottom w:val="single" w:sz="4" w:space="0" w:color="auto"/>
              <w:right w:val="single" w:sz="4" w:space="0" w:color="auto"/>
            </w:tcBorders>
          </w:tcPr>
          <w:p w14:paraId="667677D6"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bottom w:val="single" w:sz="4" w:space="0" w:color="auto"/>
              <w:right w:val="single" w:sz="4" w:space="0" w:color="auto"/>
            </w:tcBorders>
          </w:tcPr>
          <w:p w14:paraId="69E040A7" w14:textId="77777777" w:rsidR="00BF46E1" w:rsidRPr="0041528A" w:rsidRDefault="00BF46E1" w:rsidP="00195D76">
            <w:pPr>
              <w:pStyle w:val="TAL"/>
            </w:pPr>
            <w:r w:rsidRPr="0041528A">
              <w:t>TERMINAL RESPONSE: SEND USSD 4.7.1</w:t>
            </w:r>
          </w:p>
        </w:tc>
        <w:tc>
          <w:tcPr>
            <w:tcW w:w="3776" w:type="dxa"/>
            <w:tcBorders>
              <w:left w:val="single" w:sz="4" w:space="0" w:color="auto"/>
              <w:bottom w:val="single" w:sz="4" w:space="0" w:color="auto"/>
              <w:right w:val="single" w:sz="4" w:space="0" w:color="auto"/>
            </w:tcBorders>
          </w:tcPr>
          <w:p w14:paraId="5B1D46CB" w14:textId="77777777" w:rsidR="00BF46E1" w:rsidRPr="0041528A" w:rsidRDefault="00BF46E1" w:rsidP="00195D76">
            <w:pPr>
              <w:pStyle w:val="TAL"/>
            </w:pPr>
          </w:p>
        </w:tc>
      </w:tr>
    </w:tbl>
    <w:p w14:paraId="4A3E6B13" w14:textId="77777777" w:rsidR="00BF46E1" w:rsidRPr="0041528A" w:rsidRDefault="00BF46E1" w:rsidP="00BF46E1"/>
    <w:p w14:paraId="579E85C0" w14:textId="77777777" w:rsidR="00BF46E1" w:rsidRPr="0041528A" w:rsidRDefault="00BF46E1" w:rsidP="00BF46E1">
      <w:r w:rsidRPr="0041528A">
        <w:t>PROACTIVE COMMAND: SEND USSD 4.7.1</w:t>
      </w:r>
    </w:p>
    <w:p w14:paraId="777E0C62" w14:textId="77777777" w:rsidR="00BF46E1" w:rsidRPr="0041528A" w:rsidRDefault="00BF46E1" w:rsidP="00BF46E1">
      <w:r w:rsidRPr="0041528A">
        <w:t>Logically:</w:t>
      </w:r>
    </w:p>
    <w:p w14:paraId="39AE128C" w14:textId="77777777" w:rsidR="00BF46E1" w:rsidRPr="0041528A" w:rsidRDefault="00BF46E1" w:rsidP="0041528A">
      <w:pPr>
        <w:pStyle w:val="EW"/>
      </w:pPr>
      <w:r w:rsidRPr="0041528A">
        <w:t>Command details</w:t>
      </w:r>
    </w:p>
    <w:p w14:paraId="660A63F1" w14:textId="77777777" w:rsidR="00BF46E1" w:rsidRPr="0041528A" w:rsidRDefault="00BF46E1" w:rsidP="0041528A">
      <w:pPr>
        <w:pStyle w:val="EW"/>
      </w:pPr>
      <w:r w:rsidRPr="0041528A">
        <w:tab/>
        <w:t>Command number:</w:t>
      </w:r>
      <w:r w:rsidRPr="0041528A">
        <w:tab/>
        <w:t>1</w:t>
      </w:r>
    </w:p>
    <w:p w14:paraId="37A901A6" w14:textId="77777777" w:rsidR="00BF46E1" w:rsidRPr="0041528A" w:rsidRDefault="00BF46E1" w:rsidP="0041528A">
      <w:pPr>
        <w:pStyle w:val="EW"/>
      </w:pPr>
      <w:r w:rsidRPr="0041528A">
        <w:tab/>
        <w:t>Command type:</w:t>
      </w:r>
      <w:r w:rsidRPr="0041528A">
        <w:tab/>
        <w:t>SEND USSD</w:t>
      </w:r>
    </w:p>
    <w:p w14:paraId="69B102C3" w14:textId="77777777" w:rsidR="00BF46E1" w:rsidRPr="0041528A" w:rsidRDefault="00BF46E1" w:rsidP="0041528A">
      <w:pPr>
        <w:pStyle w:val="EW"/>
      </w:pPr>
      <w:r w:rsidRPr="0041528A">
        <w:tab/>
        <w:t>Command qualifier:</w:t>
      </w:r>
      <w:r w:rsidRPr="0041528A">
        <w:tab/>
        <w:t>"00"</w:t>
      </w:r>
    </w:p>
    <w:p w14:paraId="46C3DB4A" w14:textId="77777777" w:rsidR="00BF46E1" w:rsidRPr="0041528A" w:rsidRDefault="00BF46E1" w:rsidP="0041528A">
      <w:pPr>
        <w:pStyle w:val="EW"/>
      </w:pPr>
      <w:r w:rsidRPr="0041528A">
        <w:t>Device identities</w:t>
      </w:r>
    </w:p>
    <w:p w14:paraId="62C087AA" w14:textId="77777777" w:rsidR="00BF46E1" w:rsidRPr="0041528A" w:rsidRDefault="00BF46E1" w:rsidP="0041528A">
      <w:pPr>
        <w:pStyle w:val="EW"/>
      </w:pPr>
      <w:r w:rsidRPr="0041528A">
        <w:tab/>
        <w:t>Source device:</w:t>
      </w:r>
      <w:r w:rsidRPr="0041528A">
        <w:tab/>
        <w:t>UICC</w:t>
      </w:r>
    </w:p>
    <w:p w14:paraId="0F21602C" w14:textId="77777777" w:rsidR="00BF46E1" w:rsidRPr="0041528A" w:rsidRDefault="00BF46E1" w:rsidP="0041528A">
      <w:pPr>
        <w:pStyle w:val="EW"/>
      </w:pPr>
      <w:r w:rsidRPr="0041528A">
        <w:tab/>
        <w:t>Destination device:</w:t>
      </w:r>
      <w:r w:rsidRPr="0041528A">
        <w:tab/>
        <w:t>Network</w:t>
      </w:r>
    </w:p>
    <w:p w14:paraId="0E73428B" w14:textId="77777777" w:rsidR="00BF46E1" w:rsidRPr="0041528A" w:rsidRDefault="00BF46E1" w:rsidP="0041528A">
      <w:pPr>
        <w:pStyle w:val="EW"/>
      </w:pPr>
      <w:r w:rsidRPr="0041528A">
        <w:t>Alpha identifier:</w:t>
      </w:r>
      <w:r w:rsidRPr="0041528A">
        <w:tab/>
        <w:t>"Text Attribute 1"</w:t>
      </w:r>
    </w:p>
    <w:p w14:paraId="76CC77B4" w14:textId="77777777" w:rsidR="00BF46E1" w:rsidRPr="0041528A" w:rsidRDefault="00BF46E1" w:rsidP="0041528A">
      <w:pPr>
        <w:pStyle w:val="EW"/>
      </w:pPr>
      <w:r w:rsidRPr="0041528A">
        <w:t>USSD String</w:t>
      </w:r>
    </w:p>
    <w:p w14:paraId="1D1930D9" w14:textId="77777777" w:rsidR="00BF46E1" w:rsidRPr="0041528A" w:rsidRDefault="00BF46E1" w:rsidP="0041528A">
      <w:pPr>
        <w:pStyle w:val="EW"/>
      </w:pPr>
      <w:r w:rsidRPr="0041528A">
        <w:tab/>
        <w:t>Data coding scheme:</w:t>
      </w:r>
      <w:r w:rsidRPr="0041528A">
        <w:tab/>
        <w:t>7-bit default, no message class</w:t>
      </w:r>
    </w:p>
    <w:p w14:paraId="6A73C36E" w14:textId="77777777" w:rsidR="00BF46E1" w:rsidRPr="0041528A" w:rsidRDefault="00BF46E1" w:rsidP="0041528A">
      <w:pPr>
        <w:pStyle w:val="EW"/>
      </w:pPr>
      <w:r w:rsidRPr="0041528A">
        <w:t>USSD string:</w:t>
      </w:r>
      <w:r w:rsidRPr="0041528A">
        <w:tab/>
        <w:t>"ABCDEFGHIJKLMNOPQRSTUVWXYZ-abcdefghijklmnopqrstuvwxyz-1234567890"</w:t>
      </w:r>
    </w:p>
    <w:p w14:paraId="761D418D" w14:textId="77777777" w:rsidR="00BF46E1" w:rsidRPr="0041528A" w:rsidRDefault="00BF46E1" w:rsidP="0041528A">
      <w:pPr>
        <w:pStyle w:val="EW"/>
      </w:pPr>
      <w:r w:rsidRPr="0041528A">
        <w:t>Text Attribute</w:t>
      </w:r>
    </w:p>
    <w:p w14:paraId="5B68C252" w14:textId="77777777" w:rsidR="00BF46E1" w:rsidRPr="0041528A" w:rsidRDefault="00BF46E1" w:rsidP="0041528A">
      <w:pPr>
        <w:pStyle w:val="EW"/>
      </w:pPr>
      <w:r w:rsidRPr="0041528A">
        <w:tab/>
        <w:t>Formatting position:</w:t>
      </w:r>
      <w:r w:rsidRPr="0041528A">
        <w:tab/>
        <w:t>0</w:t>
      </w:r>
    </w:p>
    <w:p w14:paraId="5CF3A69E" w14:textId="77777777" w:rsidR="00BF46E1" w:rsidRPr="0041528A" w:rsidRDefault="00BF46E1" w:rsidP="0041528A">
      <w:pPr>
        <w:pStyle w:val="EW"/>
      </w:pPr>
      <w:r w:rsidRPr="0041528A">
        <w:tab/>
        <w:t>Formatting length:</w:t>
      </w:r>
      <w:r w:rsidRPr="0041528A">
        <w:tab/>
        <w:t>16</w:t>
      </w:r>
    </w:p>
    <w:p w14:paraId="0A4BEBA5" w14:textId="77777777" w:rsidR="00BF46E1" w:rsidRPr="0041528A" w:rsidRDefault="00BF46E1" w:rsidP="0041528A">
      <w:pPr>
        <w:pStyle w:val="EW"/>
      </w:pPr>
      <w:r w:rsidRPr="0041528A">
        <w:tab/>
        <w:t>Formatting mode:</w:t>
      </w:r>
      <w:r w:rsidRPr="0041528A">
        <w:tab/>
        <w:t>Left Alignment, Normal Font, Bold Off, Italic On, Underline Off, Strikethrough Off</w:t>
      </w:r>
    </w:p>
    <w:p w14:paraId="1D9BD02A" w14:textId="77777777" w:rsidR="00BF46E1" w:rsidRPr="0041528A" w:rsidRDefault="00BF46E1" w:rsidP="0041528A">
      <w:pPr>
        <w:pStyle w:val="EX"/>
      </w:pPr>
      <w:r w:rsidRPr="0041528A">
        <w:tab/>
        <w:t>Colour:</w:t>
      </w:r>
      <w:r w:rsidRPr="0041528A">
        <w:tab/>
        <w:t>Dark Green Foreground, Bright Yellow Background</w:t>
      </w:r>
    </w:p>
    <w:p w14:paraId="7D8DB013" w14:textId="77777777" w:rsidR="00BF46E1" w:rsidRPr="0041528A" w:rsidRDefault="00BF46E1" w:rsidP="00BF46E1">
      <w:r w:rsidRPr="0041528A">
        <w:t>Coding:</w:t>
      </w:r>
    </w:p>
    <w:p w14:paraId="3FA8BA6B"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5F774322"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7047BE7"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12122F60"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5EB04346" w14:textId="77777777" w:rsidR="00BF46E1" w:rsidRPr="0041528A" w:rsidRDefault="00BF46E1" w:rsidP="00195D76">
            <w:pPr>
              <w:pStyle w:val="TAC"/>
            </w:pPr>
            <w:r w:rsidRPr="0041528A">
              <w:t>5C</w:t>
            </w:r>
          </w:p>
        </w:tc>
        <w:tc>
          <w:tcPr>
            <w:tcW w:w="567" w:type="dxa"/>
            <w:tcBorders>
              <w:top w:val="single" w:sz="4" w:space="0" w:color="auto"/>
              <w:left w:val="single" w:sz="4" w:space="0" w:color="auto"/>
              <w:bottom w:val="single" w:sz="4" w:space="0" w:color="auto"/>
              <w:right w:val="single" w:sz="4" w:space="0" w:color="auto"/>
            </w:tcBorders>
          </w:tcPr>
          <w:p w14:paraId="2B11C69F"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3FD94B5"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23EC085"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C6C5CDA"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3432C2F4"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A6DE77B"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5560F30"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1914C13"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E20521D"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48FAFAE0" w14:textId="77777777" w:rsidR="00BF46E1" w:rsidRPr="0041528A" w:rsidRDefault="00BF46E1" w:rsidP="00195D76">
            <w:pPr>
              <w:pStyle w:val="TAC"/>
            </w:pPr>
            <w:r w:rsidRPr="0041528A">
              <w:t>85</w:t>
            </w:r>
          </w:p>
        </w:tc>
      </w:tr>
      <w:tr w:rsidR="00BF46E1" w:rsidRPr="0041528A" w14:paraId="40A17C31" w14:textId="77777777" w:rsidTr="00195D76">
        <w:trPr>
          <w:jc w:val="center"/>
        </w:trPr>
        <w:tc>
          <w:tcPr>
            <w:tcW w:w="1134" w:type="dxa"/>
            <w:tcBorders>
              <w:top w:val="single" w:sz="4" w:space="0" w:color="auto"/>
              <w:right w:val="single" w:sz="4" w:space="0" w:color="auto"/>
            </w:tcBorders>
          </w:tcPr>
          <w:p w14:paraId="7D574E6F"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968E56C"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683625B1"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0050DFC1"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39A4AA88"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7D2EFED1"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0EF2973B"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0BA07D4A"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26F344F8"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5DA9A3B3"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4FFA006A"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44EEBC0C"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15B0F486" w14:textId="77777777" w:rsidR="00BF46E1" w:rsidRPr="0041528A" w:rsidRDefault="00BF46E1" w:rsidP="00195D76">
            <w:pPr>
              <w:pStyle w:val="TAC"/>
            </w:pPr>
            <w:r w:rsidRPr="0041528A">
              <w:t>62</w:t>
            </w:r>
          </w:p>
        </w:tc>
      </w:tr>
      <w:tr w:rsidR="00BF46E1" w:rsidRPr="0041528A" w14:paraId="60A5B6D6" w14:textId="77777777" w:rsidTr="00195D76">
        <w:trPr>
          <w:jc w:val="center"/>
        </w:trPr>
        <w:tc>
          <w:tcPr>
            <w:tcW w:w="1134" w:type="dxa"/>
            <w:tcBorders>
              <w:right w:val="single" w:sz="4" w:space="0" w:color="auto"/>
            </w:tcBorders>
          </w:tcPr>
          <w:p w14:paraId="0E263088"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A2084E1" w14:textId="77777777" w:rsidR="00BF46E1" w:rsidRPr="0041528A" w:rsidRDefault="00BF46E1" w:rsidP="00195D76">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7C96A3C5"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3A15BC52"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6EE66416"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179A9914" w14:textId="77777777" w:rsidR="00BF46E1" w:rsidRPr="0041528A" w:rsidRDefault="00BF46E1" w:rsidP="00195D76">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20EF5C20" w14:textId="77777777" w:rsidR="00BF46E1" w:rsidRPr="0041528A" w:rsidRDefault="00BF46E1" w:rsidP="00195D76">
            <w:pPr>
              <w:pStyle w:val="TAC"/>
            </w:pPr>
            <w:r w:rsidRPr="0041528A">
              <w:t>8A</w:t>
            </w:r>
          </w:p>
        </w:tc>
        <w:tc>
          <w:tcPr>
            <w:tcW w:w="567" w:type="dxa"/>
            <w:tcBorders>
              <w:top w:val="single" w:sz="4" w:space="0" w:color="auto"/>
              <w:left w:val="single" w:sz="4" w:space="0" w:color="auto"/>
              <w:bottom w:val="single" w:sz="4" w:space="0" w:color="auto"/>
              <w:right w:val="single" w:sz="4" w:space="0" w:color="auto"/>
            </w:tcBorders>
          </w:tcPr>
          <w:p w14:paraId="19ADF285"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413DA950" w14:textId="77777777" w:rsidR="00BF46E1" w:rsidRPr="0041528A" w:rsidRDefault="00BF46E1" w:rsidP="00195D76">
            <w:pPr>
              <w:pStyle w:val="TAC"/>
            </w:pPr>
            <w:r w:rsidRPr="0041528A">
              <w:t>F0</w:t>
            </w:r>
          </w:p>
        </w:tc>
        <w:tc>
          <w:tcPr>
            <w:tcW w:w="567" w:type="dxa"/>
            <w:tcBorders>
              <w:top w:val="single" w:sz="4" w:space="0" w:color="auto"/>
              <w:left w:val="single" w:sz="4" w:space="0" w:color="auto"/>
              <w:bottom w:val="single" w:sz="4" w:space="0" w:color="auto"/>
              <w:right w:val="single" w:sz="4" w:space="0" w:color="auto"/>
            </w:tcBorders>
          </w:tcPr>
          <w:p w14:paraId="75954976" w14:textId="77777777" w:rsidR="00BF46E1" w:rsidRPr="0041528A" w:rsidRDefault="00BF46E1" w:rsidP="00195D76">
            <w:pPr>
              <w:pStyle w:val="TAC"/>
            </w:pPr>
            <w:r w:rsidRPr="0041528A">
              <w:t xml:space="preserve">41 </w:t>
            </w:r>
          </w:p>
        </w:tc>
        <w:tc>
          <w:tcPr>
            <w:tcW w:w="567" w:type="dxa"/>
            <w:tcBorders>
              <w:top w:val="single" w:sz="4" w:space="0" w:color="auto"/>
              <w:left w:val="single" w:sz="4" w:space="0" w:color="auto"/>
              <w:bottom w:val="single" w:sz="4" w:space="0" w:color="auto"/>
              <w:right w:val="single" w:sz="4" w:space="0" w:color="auto"/>
            </w:tcBorders>
          </w:tcPr>
          <w:p w14:paraId="7B30272E" w14:textId="77777777" w:rsidR="00BF46E1" w:rsidRPr="0041528A" w:rsidRDefault="00BF46E1" w:rsidP="00195D76">
            <w:pPr>
              <w:pStyle w:val="TAC"/>
            </w:pPr>
            <w:r w:rsidRPr="0041528A">
              <w:t>E1</w:t>
            </w:r>
          </w:p>
        </w:tc>
        <w:tc>
          <w:tcPr>
            <w:tcW w:w="567" w:type="dxa"/>
            <w:tcBorders>
              <w:top w:val="single" w:sz="4" w:space="0" w:color="auto"/>
              <w:left w:val="single" w:sz="4" w:space="0" w:color="auto"/>
              <w:bottom w:val="single" w:sz="4" w:space="0" w:color="auto"/>
              <w:right w:val="single" w:sz="4" w:space="0" w:color="auto"/>
            </w:tcBorders>
          </w:tcPr>
          <w:p w14:paraId="015BFE89" w14:textId="77777777" w:rsidR="00BF46E1" w:rsidRPr="0041528A" w:rsidRDefault="00BF46E1" w:rsidP="00195D76">
            <w:pPr>
              <w:pStyle w:val="TAC"/>
            </w:pPr>
            <w:r w:rsidRPr="0041528A">
              <w:t>90</w:t>
            </w:r>
          </w:p>
        </w:tc>
        <w:tc>
          <w:tcPr>
            <w:tcW w:w="567" w:type="dxa"/>
            <w:tcBorders>
              <w:top w:val="single" w:sz="4" w:space="0" w:color="auto"/>
              <w:left w:val="single" w:sz="4" w:space="0" w:color="auto"/>
              <w:bottom w:val="single" w:sz="4" w:space="0" w:color="auto"/>
              <w:right w:val="single" w:sz="4" w:space="0" w:color="auto"/>
            </w:tcBorders>
          </w:tcPr>
          <w:p w14:paraId="414073C2" w14:textId="77777777" w:rsidR="00BF46E1" w:rsidRPr="0041528A" w:rsidRDefault="00BF46E1" w:rsidP="00195D76">
            <w:pPr>
              <w:pStyle w:val="TAC"/>
            </w:pPr>
            <w:r w:rsidRPr="0041528A">
              <w:t>58</w:t>
            </w:r>
          </w:p>
        </w:tc>
      </w:tr>
      <w:tr w:rsidR="00BF46E1" w:rsidRPr="0041528A" w14:paraId="4CCF3108" w14:textId="77777777" w:rsidTr="00195D76">
        <w:trPr>
          <w:jc w:val="center"/>
        </w:trPr>
        <w:tc>
          <w:tcPr>
            <w:tcW w:w="1134" w:type="dxa"/>
            <w:tcBorders>
              <w:right w:val="single" w:sz="4" w:space="0" w:color="auto"/>
            </w:tcBorders>
          </w:tcPr>
          <w:p w14:paraId="5064217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C65618C" w14:textId="77777777" w:rsidR="00BF46E1" w:rsidRPr="0041528A" w:rsidRDefault="00BF46E1" w:rsidP="00195D76">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485C06FC" w14:textId="77777777" w:rsidR="00BF46E1" w:rsidRPr="0041528A" w:rsidRDefault="00BF46E1" w:rsidP="00195D76">
            <w:pPr>
              <w:pStyle w:val="TAC"/>
            </w:pPr>
            <w:r w:rsidRPr="0041528A">
              <w:t>1E</w:t>
            </w:r>
          </w:p>
        </w:tc>
        <w:tc>
          <w:tcPr>
            <w:tcW w:w="567" w:type="dxa"/>
            <w:tcBorders>
              <w:top w:val="single" w:sz="4" w:space="0" w:color="auto"/>
              <w:left w:val="single" w:sz="4" w:space="0" w:color="auto"/>
              <w:bottom w:val="single" w:sz="4" w:space="0" w:color="auto"/>
              <w:right w:val="single" w:sz="4" w:space="0" w:color="auto"/>
            </w:tcBorders>
          </w:tcPr>
          <w:p w14:paraId="0D84C432"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3967730D"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50B59F1A" w14:textId="77777777" w:rsidR="00BF46E1" w:rsidRPr="0041528A" w:rsidRDefault="00BF46E1" w:rsidP="00195D76">
            <w:pPr>
              <w:pStyle w:val="TAC"/>
            </w:pPr>
            <w:r w:rsidRPr="0041528A">
              <w:t>E5</w:t>
            </w:r>
          </w:p>
        </w:tc>
        <w:tc>
          <w:tcPr>
            <w:tcW w:w="567" w:type="dxa"/>
            <w:tcBorders>
              <w:top w:val="single" w:sz="4" w:space="0" w:color="auto"/>
              <w:left w:val="single" w:sz="4" w:space="0" w:color="auto"/>
              <w:bottom w:val="single" w:sz="4" w:space="0" w:color="auto"/>
              <w:right w:val="single" w:sz="4" w:space="0" w:color="auto"/>
            </w:tcBorders>
          </w:tcPr>
          <w:p w14:paraId="62A57911" w14:textId="77777777" w:rsidR="00BF46E1" w:rsidRPr="0041528A" w:rsidRDefault="00BF46E1" w:rsidP="00195D76">
            <w:pPr>
              <w:pStyle w:val="TAC"/>
            </w:pPr>
            <w:r w:rsidRPr="0041528A">
              <w:t>92</w:t>
            </w:r>
          </w:p>
        </w:tc>
        <w:tc>
          <w:tcPr>
            <w:tcW w:w="567" w:type="dxa"/>
            <w:tcBorders>
              <w:top w:val="single" w:sz="4" w:space="0" w:color="auto"/>
              <w:left w:val="single" w:sz="4" w:space="0" w:color="auto"/>
              <w:bottom w:val="single" w:sz="4" w:space="0" w:color="auto"/>
              <w:right w:val="single" w:sz="4" w:space="0" w:color="auto"/>
            </w:tcBorders>
          </w:tcPr>
          <w:p w14:paraId="01226C1A" w14:textId="77777777" w:rsidR="00BF46E1" w:rsidRPr="0041528A" w:rsidRDefault="00BF46E1" w:rsidP="00195D76">
            <w:pPr>
              <w:pStyle w:val="TAC"/>
            </w:pPr>
            <w:r w:rsidRPr="0041528A">
              <w:t>D9</w:t>
            </w:r>
          </w:p>
        </w:tc>
        <w:tc>
          <w:tcPr>
            <w:tcW w:w="567" w:type="dxa"/>
            <w:tcBorders>
              <w:top w:val="single" w:sz="4" w:space="0" w:color="auto"/>
              <w:left w:val="single" w:sz="4" w:space="0" w:color="auto"/>
              <w:bottom w:val="single" w:sz="4" w:space="0" w:color="auto"/>
              <w:right w:val="single" w:sz="4" w:space="0" w:color="auto"/>
            </w:tcBorders>
          </w:tcPr>
          <w:p w14:paraId="2099DCA4"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49B24616"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57379C69" w14:textId="77777777" w:rsidR="00BF46E1" w:rsidRPr="0041528A" w:rsidRDefault="00BF46E1" w:rsidP="00195D76">
            <w:pPr>
              <w:pStyle w:val="TAC"/>
            </w:pPr>
            <w:r w:rsidRPr="0041528A">
              <w:t>A1</w:t>
            </w:r>
          </w:p>
        </w:tc>
        <w:tc>
          <w:tcPr>
            <w:tcW w:w="567" w:type="dxa"/>
            <w:tcBorders>
              <w:top w:val="single" w:sz="4" w:space="0" w:color="auto"/>
              <w:left w:val="single" w:sz="4" w:space="0" w:color="auto"/>
              <w:bottom w:val="single" w:sz="4" w:space="0" w:color="auto"/>
              <w:right w:val="single" w:sz="4" w:space="0" w:color="auto"/>
            </w:tcBorders>
          </w:tcPr>
          <w:p w14:paraId="0B784536" w14:textId="77777777" w:rsidR="00BF46E1" w:rsidRPr="0041528A" w:rsidRDefault="00BF46E1" w:rsidP="00195D76">
            <w:pPr>
              <w:pStyle w:val="TAC"/>
            </w:pPr>
            <w:r w:rsidRPr="0041528A">
              <w:t>51</w:t>
            </w:r>
          </w:p>
        </w:tc>
        <w:tc>
          <w:tcPr>
            <w:tcW w:w="567" w:type="dxa"/>
            <w:tcBorders>
              <w:top w:val="single" w:sz="4" w:space="0" w:color="auto"/>
              <w:left w:val="single" w:sz="4" w:space="0" w:color="auto"/>
              <w:bottom w:val="single" w:sz="4" w:space="0" w:color="auto"/>
              <w:right w:val="single" w:sz="4" w:space="0" w:color="auto"/>
            </w:tcBorders>
          </w:tcPr>
          <w:p w14:paraId="2003CCA9" w14:textId="77777777" w:rsidR="00BF46E1" w:rsidRPr="0041528A" w:rsidRDefault="00BF46E1" w:rsidP="00195D76">
            <w:pPr>
              <w:pStyle w:val="TAC"/>
            </w:pPr>
            <w:r w:rsidRPr="0041528A">
              <w:t>E9</w:t>
            </w:r>
          </w:p>
        </w:tc>
      </w:tr>
      <w:tr w:rsidR="00BF46E1" w:rsidRPr="0041528A" w14:paraId="30E05A94" w14:textId="77777777" w:rsidTr="00195D76">
        <w:trPr>
          <w:jc w:val="center"/>
        </w:trPr>
        <w:tc>
          <w:tcPr>
            <w:tcW w:w="1134" w:type="dxa"/>
            <w:tcBorders>
              <w:right w:val="single" w:sz="4" w:space="0" w:color="auto"/>
            </w:tcBorders>
          </w:tcPr>
          <w:p w14:paraId="4398DE3E"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A92BE4C" w14:textId="77777777" w:rsidR="00BF46E1" w:rsidRPr="0041528A" w:rsidRDefault="00BF46E1" w:rsidP="00195D76">
            <w:pPr>
              <w:pStyle w:val="TAC"/>
            </w:pPr>
            <w:r w:rsidRPr="0041528A">
              <w:t>94</w:t>
            </w:r>
          </w:p>
        </w:tc>
        <w:tc>
          <w:tcPr>
            <w:tcW w:w="567" w:type="dxa"/>
            <w:tcBorders>
              <w:top w:val="single" w:sz="4" w:space="0" w:color="auto"/>
              <w:left w:val="single" w:sz="4" w:space="0" w:color="auto"/>
              <w:bottom w:val="single" w:sz="4" w:space="0" w:color="auto"/>
              <w:right w:val="single" w:sz="4" w:space="0" w:color="auto"/>
            </w:tcBorders>
          </w:tcPr>
          <w:p w14:paraId="4A9B5847" w14:textId="77777777" w:rsidR="00BF46E1" w:rsidRPr="0041528A" w:rsidRDefault="00BF46E1" w:rsidP="00195D76">
            <w:pPr>
              <w:pStyle w:val="TAC"/>
            </w:pPr>
            <w:r w:rsidRPr="0041528A">
              <w:t>5A</w:t>
            </w:r>
          </w:p>
        </w:tc>
        <w:tc>
          <w:tcPr>
            <w:tcW w:w="567" w:type="dxa"/>
            <w:tcBorders>
              <w:top w:val="single" w:sz="4" w:space="0" w:color="auto"/>
              <w:left w:val="single" w:sz="4" w:space="0" w:color="auto"/>
              <w:bottom w:val="single" w:sz="4" w:space="0" w:color="auto"/>
              <w:right w:val="single" w:sz="4" w:space="0" w:color="auto"/>
            </w:tcBorders>
          </w:tcPr>
          <w:p w14:paraId="4496807F" w14:textId="77777777" w:rsidR="00BF46E1" w:rsidRPr="0041528A" w:rsidRDefault="00BF46E1" w:rsidP="00195D76">
            <w:pPr>
              <w:pStyle w:val="TAC"/>
            </w:pPr>
            <w:r w:rsidRPr="0041528A">
              <w:t>B5</w:t>
            </w:r>
          </w:p>
        </w:tc>
        <w:tc>
          <w:tcPr>
            <w:tcW w:w="567" w:type="dxa"/>
            <w:tcBorders>
              <w:top w:val="single" w:sz="4" w:space="0" w:color="auto"/>
              <w:left w:val="single" w:sz="4" w:space="0" w:color="auto"/>
              <w:bottom w:val="single" w:sz="4" w:space="0" w:color="auto"/>
              <w:right w:val="single" w:sz="4" w:space="0" w:color="auto"/>
            </w:tcBorders>
          </w:tcPr>
          <w:p w14:paraId="5CCC66C5" w14:textId="77777777" w:rsidR="00BF46E1" w:rsidRPr="0041528A" w:rsidRDefault="00BF46E1" w:rsidP="00195D76">
            <w:pPr>
              <w:pStyle w:val="TAC"/>
            </w:pPr>
            <w:r w:rsidRPr="0041528A">
              <w:t>5E</w:t>
            </w:r>
          </w:p>
        </w:tc>
        <w:tc>
          <w:tcPr>
            <w:tcW w:w="567" w:type="dxa"/>
            <w:tcBorders>
              <w:top w:val="single" w:sz="4" w:space="0" w:color="auto"/>
              <w:left w:val="single" w:sz="4" w:space="0" w:color="auto"/>
              <w:bottom w:val="single" w:sz="4" w:space="0" w:color="auto"/>
              <w:right w:val="single" w:sz="4" w:space="0" w:color="auto"/>
            </w:tcBorders>
          </w:tcPr>
          <w:p w14:paraId="288F7D38" w14:textId="77777777" w:rsidR="00BF46E1" w:rsidRPr="0041528A" w:rsidRDefault="00BF46E1" w:rsidP="00195D76">
            <w:pPr>
              <w:pStyle w:val="TAC"/>
            </w:pPr>
            <w:r w:rsidRPr="0041528A">
              <w:t>B1</w:t>
            </w:r>
          </w:p>
        </w:tc>
        <w:tc>
          <w:tcPr>
            <w:tcW w:w="567" w:type="dxa"/>
            <w:tcBorders>
              <w:top w:val="single" w:sz="4" w:space="0" w:color="auto"/>
              <w:left w:val="single" w:sz="4" w:space="0" w:color="auto"/>
              <w:bottom w:val="single" w:sz="4" w:space="0" w:color="auto"/>
              <w:right w:val="single" w:sz="4" w:space="0" w:color="auto"/>
            </w:tcBorders>
          </w:tcPr>
          <w:p w14:paraId="23C3852B" w14:textId="77777777" w:rsidR="00BF46E1" w:rsidRPr="0041528A" w:rsidRDefault="00BF46E1" w:rsidP="00195D76">
            <w:pPr>
              <w:pStyle w:val="TAC"/>
            </w:pPr>
            <w:r w:rsidRPr="0041528A">
              <w:t>59</w:t>
            </w:r>
          </w:p>
        </w:tc>
        <w:tc>
          <w:tcPr>
            <w:tcW w:w="567" w:type="dxa"/>
            <w:tcBorders>
              <w:top w:val="single" w:sz="4" w:space="0" w:color="auto"/>
              <w:left w:val="single" w:sz="4" w:space="0" w:color="auto"/>
              <w:bottom w:val="single" w:sz="4" w:space="0" w:color="auto"/>
              <w:right w:val="single" w:sz="4" w:space="0" w:color="auto"/>
            </w:tcBorders>
          </w:tcPr>
          <w:p w14:paraId="1ED88276" w14:textId="77777777" w:rsidR="00BF46E1" w:rsidRPr="0041528A" w:rsidRDefault="00BF46E1" w:rsidP="00195D76">
            <w:pPr>
              <w:pStyle w:val="TAC"/>
            </w:pPr>
            <w:r w:rsidRPr="0041528A">
              <w:t>6D</w:t>
            </w:r>
          </w:p>
        </w:tc>
        <w:tc>
          <w:tcPr>
            <w:tcW w:w="567" w:type="dxa"/>
            <w:tcBorders>
              <w:top w:val="single" w:sz="4" w:space="0" w:color="auto"/>
              <w:left w:val="single" w:sz="4" w:space="0" w:color="auto"/>
              <w:bottom w:val="single" w:sz="4" w:space="0" w:color="auto"/>
              <w:right w:val="single" w:sz="4" w:space="0" w:color="auto"/>
            </w:tcBorders>
          </w:tcPr>
          <w:p w14:paraId="7311B96A" w14:textId="77777777" w:rsidR="00BF46E1" w:rsidRPr="0041528A" w:rsidRDefault="00BF46E1" w:rsidP="00195D76">
            <w:pPr>
              <w:pStyle w:val="TAC"/>
            </w:pPr>
            <w:r w:rsidRPr="0041528A">
              <w:t>2B</w:t>
            </w:r>
          </w:p>
        </w:tc>
        <w:tc>
          <w:tcPr>
            <w:tcW w:w="567" w:type="dxa"/>
            <w:tcBorders>
              <w:top w:val="single" w:sz="4" w:space="0" w:color="auto"/>
              <w:left w:val="single" w:sz="4" w:space="0" w:color="auto"/>
              <w:bottom w:val="single" w:sz="4" w:space="0" w:color="auto"/>
              <w:right w:val="single" w:sz="4" w:space="0" w:color="auto"/>
            </w:tcBorders>
          </w:tcPr>
          <w:p w14:paraId="0A02FB77"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2F75C3B2" w14:textId="77777777" w:rsidR="00BF46E1" w:rsidRPr="0041528A" w:rsidRDefault="00BF46E1" w:rsidP="00195D76">
            <w:pPr>
              <w:pStyle w:val="TAC"/>
            </w:pPr>
            <w:r w:rsidRPr="0041528A">
              <w:t>1E</w:t>
            </w:r>
          </w:p>
        </w:tc>
        <w:tc>
          <w:tcPr>
            <w:tcW w:w="567" w:type="dxa"/>
            <w:tcBorders>
              <w:top w:val="single" w:sz="4" w:space="0" w:color="auto"/>
              <w:left w:val="single" w:sz="4" w:space="0" w:color="auto"/>
              <w:bottom w:val="single" w:sz="4" w:space="0" w:color="auto"/>
              <w:right w:val="single" w:sz="4" w:space="0" w:color="auto"/>
            </w:tcBorders>
          </w:tcPr>
          <w:p w14:paraId="53E157BC" w14:textId="77777777" w:rsidR="00BF46E1" w:rsidRPr="0041528A" w:rsidRDefault="00BF46E1" w:rsidP="00195D76">
            <w:pPr>
              <w:pStyle w:val="TAC"/>
            </w:pPr>
            <w:r w:rsidRPr="0041528A">
              <w:t>93</w:t>
            </w:r>
          </w:p>
        </w:tc>
        <w:tc>
          <w:tcPr>
            <w:tcW w:w="567" w:type="dxa"/>
            <w:tcBorders>
              <w:top w:val="single" w:sz="4" w:space="0" w:color="auto"/>
              <w:left w:val="single" w:sz="4" w:space="0" w:color="auto"/>
              <w:bottom w:val="single" w:sz="4" w:space="0" w:color="auto"/>
              <w:right w:val="single" w:sz="4" w:space="0" w:color="auto"/>
            </w:tcBorders>
          </w:tcPr>
          <w:p w14:paraId="06EF997F" w14:textId="77777777" w:rsidR="00BF46E1" w:rsidRPr="0041528A" w:rsidRDefault="00BF46E1" w:rsidP="00195D76">
            <w:pPr>
              <w:pStyle w:val="TAC"/>
            </w:pPr>
            <w:r w:rsidRPr="0041528A">
              <w:t>CB</w:t>
            </w:r>
          </w:p>
        </w:tc>
      </w:tr>
      <w:tr w:rsidR="00BF46E1" w:rsidRPr="0041528A" w14:paraId="1299EDC5" w14:textId="77777777" w:rsidTr="00195D76">
        <w:trPr>
          <w:jc w:val="center"/>
        </w:trPr>
        <w:tc>
          <w:tcPr>
            <w:tcW w:w="1134" w:type="dxa"/>
            <w:tcBorders>
              <w:right w:val="single" w:sz="4" w:space="0" w:color="auto"/>
            </w:tcBorders>
          </w:tcPr>
          <w:p w14:paraId="29FFB782"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22FC49A" w14:textId="77777777" w:rsidR="00BF46E1" w:rsidRPr="0041528A" w:rsidRDefault="00BF46E1" w:rsidP="00195D76">
            <w:pPr>
              <w:pStyle w:val="TAC"/>
            </w:pPr>
            <w:r w:rsidRPr="0041528A">
              <w:t>E6</w:t>
            </w:r>
          </w:p>
        </w:tc>
        <w:tc>
          <w:tcPr>
            <w:tcW w:w="567" w:type="dxa"/>
            <w:tcBorders>
              <w:top w:val="single" w:sz="4" w:space="0" w:color="auto"/>
              <w:left w:val="single" w:sz="4" w:space="0" w:color="auto"/>
              <w:bottom w:val="single" w:sz="4" w:space="0" w:color="auto"/>
              <w:right w:val="single" w:sz="4" w:space="0" w:color="auto"/>
            </w:tcBorders>
          </w:tcPr>
          <w:p w14:paraId="0D9621A3"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53952DF3" w14:textId="77777777" w:rsidR="00BF46E1" w:rsidRPr="0041528A" w:rsidRDefault="00BF46E1" w:rsidP="00195D76">
            <w:pPr>
              <w:pStyle w:val="TAC"/>
            </w:pPr>
            <w:r w:rsidRPr="0041528A">
              <w:t>3A</w:t>
            </w:r>
          </w:p>
        </w:tc>
        <w:tc>
          <w:tcPr>
            <w:tcW w:w="567" w:type="dxa"/>
            <w:tcBorders>
              <w:top w:val="single" w:sz="4" w:space="0" w:color="auto"/>
              <w:left w:val="single" w:sz="4" w:space="0" w:color="auto"/>
              <w:bottom w:val="single" w:sz="4" w:space="0" w:color="auto"/>
              <w:right w:val="single" w:sz="4" w:space="0" w:color="auto"/>
            </w:tcBorders>
          </w:tcPr>
          <w:p w14:paraId="1D10A4E9" w14:textId="77777777" w:rsidR="00BF46E1" w:rsidRPr="0041528A" w:rsidRDefault="00BF46E1" w:rsidP="00195D76">
            <w:pPr>
              <w:pStyle w:val="TAC"/>
            </w:pPr>
            <w:r w:rsidRPr="0041528A">
              <w:t>AD</w:t>
            </w:r>
          </w:p>
        </w:tc>
        <w:tc>
          <w:tcPr>
            <w:tcW w:w="567" w:type="dxa"/>
            <w:tcBorders>
              <w:top w:val="single" w:sz="4" w:space="0" w:color="auto"/>
              <w:left w:val="single" w:sz="4" w:space="0" w:color="auto"/>
              <w:bottom w:val="single" w:sz="4" w:space="0" w:color="auto"/>
              <w:right w:val="single" w:sz="4" w:space="0" w:color="auto"/>
            </w:tcBorders>
          </w:tcPr>
          <w:p w14:paraId="22934C1F" w14:textId="77777777" w:rsidR="00BF46E1" w:rsidRPr="0041528A" w:rsidRDefault="00BF46E1" w:rsidP="00195D76">
            <w:pPr>
              <w:pStyle w:val="TAC"/>
            </w:pPr>
            <w:r w:rsidRPr="0041528A">
              <w:t>5E</w:t>
            </w:r>
          </w:p>
        </w:tc>
        <w:tc>
          <w:tcPr>
            <w:tcW w:w="567" w:type="dxa"/>
            <w:tcBorders>
              <w:top w:val="single" w:sz="4" w:space="0" w:color="auto"/>
              <w:left w:val="single" w:sz="4" w:space="0" w:color="auto"/>
              <w:bottom w:val="single" w:sz="4" w:space="0" w:color="auto"/>
              <w:right w:val="single" w:sz="4" w:space="0" w:color="auto"/>
            </w:tcBorders>
          </w:tcPr>
          <w:p w14:paraId="07DC1410" w14:textId="77777777" w:rsidR="00BF46E1" w:rsidRPr="0041528A" w:rsidRDefault="00BF46E1" w:rsidP="00195D76">
            <w:pPr>
              <w:pStyle w:val="TAC"/>
            </w:pPr>
            <w:r w:rsidRPr="0041528A">
              <w:t>B3</w:t>
            </w:r>
          </w:p>
        </w:tc>
        <w:tc>
          <w:tcPr>
            <w:tcW w:w="567" w:type="dxa"/>
            <w:tcBorders>
              <w:top w:val="single" w:sz="4" w:space="0" w:color="auto"/>
              <w:left w:val="single" w:sz="4" w:space="0" w:color="auto"/>
              <w:bottom w:val="single" w:sz="4" w:space="0" w:color="auto"/>
              <w:right w:val="single" w:sz="4" w:space="0" w:color="auto"/>
            </w:tcBorders>
          </w:tcPr>
          <w:p w14:paraId="20FA5247" w14:textId="77777777" w:rsidR="00BF46E1" w:rsidRPr="0041528A" w:rsidRDefault="00BF46E1" w:rsidP="00195D76">
            <w:pPr>
              <w:pStyle w:val="TAC"/>
            </w:pPr>
            <w:r w:rsidRPr="0041528A">
              <w:t>DB</w:t>
            </w:r>
          </w:p>
        </w:tc>
        <w:tc>
          <w:tcPr>
            <w:tcW w:w="567" w:type="dxa"/>
            <w:tcBorders>
              <w:top w:val="single" w:sz="4" w:space="0" w:color="auto"/>
              <w:left w:val="single" w:sz="4" w:space="0" w:color="auto"/>
              <w:bottom w:val="single" w:sz="4" w:space="0" w:color="auto"/>
              <w:right w:val="single" w:sz="4" w:space="0" w:color="auto"/>
            </w:tcBorders>
          </w:tcPr>
          <w:p w14:paraId="3E332491" w14:textId="77777777" w:rsidR="00BF46E1" w:rsidRPr="0041528A" w:rsidRDefault="00BF46E1" w:rsidP="00195D76">
            <w:pPr>
              <w:pStyle w:val="TAC"/>
            </w:pPr>
            <w:r w:rsidRPr="0041528A">
              <w:t>EE</w:t>
            </w:r>
          </w:p>
        </w:tc>
        <w:tc>
          <w:tcPr>
            <w:tcW w:w="567" w:type="dxa"/>
            <w:tcBorders>
              <w:top w:val="single" w:sz="4" w:space="0" w:color="auto"/>
              <w:left w:val="single" w:sz="4" w:space="0" w:color="auto"/>
              <w:bottom w:val="single" w:sz="4" w:space="0" w:color="auto"/>
              <w:right w:val="single" w:sz="4" w:space="0" w:color="auto"/>
            </w:tcBorders>
          </w:tcPr>
          <w:p w14:paraId="4B0EA00C" w14:textId="77777777" w:rsidR="00BF46E1" w:rsidRPr="0041528A" w:rsidRDefault="00BF46E1" w:rsidP="00195D76">
            <w:pPr>
              <w:pStyle w:val="TAC"/>
            </w:pPr>
            <w:r w:rsidRPr="0041528A">
              <w:t>37</w:t>
            </w:r>
          </w:p>
        </w:tc>
        <w:tc>
          <w:tcPr>
            <w:tcW w:w="567" w:type="dxa"/>
            <w:tcBorders>
              <w:top w:val="single" w:sz="4" w:space="0" w:color="auto"/>
              <w:left w:val="single" w:sz="4" w:space="0" w:color="auto"/>
              <w:bottom w:val="single" w:sz="4" w:space="0" w:color="auto"/>
              <w:right w:val="single" w:sz="4" w:space="0" w:color="auto"/>
            </w:tcBorders>
          </w:tcPr>
          <w:p w14:paraId="0B1ED03E" w14:textId="77777777" w:rsidR="00BF46E1" w:rsidRPr="0041528A" w:rsidRDefault="00BF46E1" w:rsidP="00195D76">
            <w:pPr>
              <w:pStyle w:val="TAC"/>
            </w:pPr>
            <w:r w:rsidRPr="0041528A">
              <w:t>3C</w:t>
            </w:r>
          </w:p>
        </w:tc>
        <w:tc>
          <w:tcPr>
            <w:tcW w:w="567" w:type="dxa"/>
            <w:tcBorders>
              <w:top w:val="single" w:sz="4" w:space="0" w:color="auto"/>
              <w:left w:val="single" w:sz="4" w:space="0" w:color="auto"/>
              <w:bottom w:val="single" w:sz="4" w:space="0" w:color="auto"/>
              <w:right w:val="single" w:sz="4" w:space="0" w:color="auto"/>
            </w:tcBorders>
          </w:tcPr>
          <w:p w14:paraId="382792DF" w14:textId="77777777" w:rsidR="00BF46E1" w:rsidRPr="0041528A" w:rsidRDefault="00BF46E1" w:rsidP="00195D76">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613A3F44" w14:textId="77777777" w:rsidR="00BF46E1" w:rsidRPr="0041528A" w:rsidRDefault="00BF46E1" w:rsidP="00195D76">
            <w:pPr>
              <w:pStyle w:val="TAC"/>
            </w:pPr>
            <w:r w:rsidRPr="0041528A">
              <w:t>9F</w:t>
            </w:r>
          </w:p>
        </w:tc>
      </w:tr>
      <w:tr w:rsidR="00BF46E1" w:rsidRPr="0041528A" w14:paraId="1EEE8C25" w14:textId="77777777" w:rsidTr="00195D76">
        <w:trPr>
          <w:jc w:val="center"/>
        </w:trPr>
        <w:tc>
          <w:tcPr>
            <w:tcW w:w="1134" w:type="dxa"/>
            <w:tcBorders>
              <w:right w:val="single" w:sz="4" w:space="0" w:color="auto"/>
            </w:tcBorders>
          </w:tcPr>
          <w:p w14:paraId="36435EC8"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197EBAF" w14:textId="77777777" w:rsidR="00BF46E1" w:rsidRPr="0041528A" w:rsidRDefault="00BF46E1" w:rsidP="00195D76">
            <w:pPr>
              <w:pStyle w:val="TAC"/>
            </w:pPr>
            <w:r w:rsidRPr="0041528A">
              <w:t>D3</w:t>
            </w:r>
          </w:p>
        </w:tc>
        <w:tc>
          <w:tcPr>
            <w:tcW w:w="567" w:type="dxa"/>
            <w:tcBorders>
              <w:top w:val="single" w:sz="4" w:space="0" w:color="auto"/>
              <w:left w:val="single" w:sz="4" w:space="0" w:color="auto"/>
              <w:bottom w:val="single" w:sz="4" w:space="0" w:color="auto"/>
              <w:right w:val="single" w:sz="4" w:space="0" w:color="auto"/>
            </w:tcBorders>
          </w:tcPr>
          <w:p w14:paraId="4C3967EC" w14:textId="77777777" w:rsidR="00BF46E1" w:rsidRPr="0041528A" w:rsidRDefault="00BF46E1" w:rsidP="00195D76">
            <w:pPr>
              <w:pStyle w:val="TAC"/>
            </w:pPr>
            <w:r w:rsidRPr="0041528A">
              <w:t>EB</w:t>
            </w:r>
          </w:p>
        </w:tc>
        <w:tc>
          <w:tcPr>
            <w:tcW w:w="567" w:type="dxa"/>
            <w:tcBorders>
              <w:top w:val="single" w:sz="4" w:space="0" w:color="auto"/>
              <w:left w:val="single" w:sz="4" w:space="0" w:color="auto"/>
              <w:bottom w:val="single" w:sz="4" w:space="0" w:color="auto"/>
              <w:right w:val="single" w:sz="4" w:space="0" w:color="auto"/>
            </w:tcBorders>
          </w:tcPr>
          <w:p w14:paraId="5154B049" w14:textId="77777777" w:rsidR="00BF46E1" w:rsidRPr="0041528A" w:rsidRDefault="00BF46E1" w:rsidP="00195D76">
            <w:pPr>
              <w:pStyle w:val="TAC"/>
            </w:pPr>
            <w:r w:rsidRPr="0041528A">
              <w:t>F6</w:t>
            </w:r>
          </w:p>
        </w:tc>
        <w:tc>
          <w:tcPr>
            <w:tcW w:w="567" w:type="dxa"/>
            <w:tcBorders>
              <w:top w:val="single" w:sz="4" w:space="0" w:color="auto"/>
              <w:left w:val="single" w:sz="4" w:space="0" w:color="auto"/>
              <w:bottom w:val="single" w:sz="4" w:space="0" w:color="auto"/>
              <w:right w:val="single" w:sz="4" w:space="0" w:color="auto"/>
            </w:tcBorders>
          </w:tcPr>
          <w:p w14:paraId="38FBBB69" w14:textId="77777777" w:rsidR="00BF46E1" w:rsidRPr="0041528A" w:rsidRDefault="00BF46E1" w:rsidP="00195D76">
            <w:pPr>
              <w:pStyle w:val="TAC"/>
            </w:pPr>
            <w:r w:rsidRPr="0041528A">
              <w:t>3B</w:t>
            </w:r>
          </w:p>
        </w:tc>
        <w:tc>
          <w:tcPr>
            <w:tcW w:w="567" w:type="dxa"/>
            <w:tcBorders>
              <w:top w:val="single" w:sz="4" w:space="0" w:color="auto"/>
              <w:left w:val="single" w:sz="4" w:space="0" w:color="auto"/>
              <w:bottom w:val="single" w:sz="4" w:space="0" w:color="auto"/>
              <w:right w:val="single" w:sz="4" w:space="0" w:color="auto"/>
            </w:tcBorders>
          </w:tcPr>
          <w:p w14:paraId="2C516B49"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4A8D9594" w14:textId="77777777" w:rsidR="00BF46E1" w:rsidRPr="0041528A" w:rsidRDefault="00BF46E1" w:rsidP="00195D76">
            <w:pPr>
              <w:pStyle w:val="TAC"/>
            </w:pPr>
            <w:r w:rsidRPr="0041528A">
              <w:t>AF</w:t>
            </w:r>
          </w:p>
        </w:tc>
        <w:tc>
          <w:tcPr>
            <w:tcW w:w="567" w:type="dxa"/>
            <w:tcBorders>
              <w:top w:val="single" w:sz="4" w:space="0" w:color="auto"/>
              <w:left w:val="single" w:sz="4" w:space="0" w:color="auto"/>
              <w:bottom w:val="single" w:sz="4" w:space="0" w:color="auto"/>
              <w:right w:val="single" w:sz="4" w:space="0" w:color="auto"/>
            </w:tcBorders>
          </w:tcPr>
          <w:p w14:paraId="34B0223D"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641E3EF9" w14:textId="77777777" w:rsidR="00BF46E1" w:rsidRPr="0041528A" w:rsidRDefault="00BF46E1" w:rsidP="00195D76">
            <w:pPr>
              <w:pStyle w:val="TAC"/>
            </w:pPr>
            <w:r w:rsidRPr="0041528A">
              <w:t>C5</w:t>
            </w:r>
          </w:p>
        </w:tc>
        <w:tc>
          <w:tcPr>
            <w:tcW w:w="567" w:type="dxa"/>
            <w:tcBorders>
              <w:top w:val="single" w:sz="4" w:space="0" w:color="auto"/>
              <w:left w:val="single" w:sz="4" w:space="0" w:color="auto"/>
              <w:bottom w:val="single" w:sz="4" w:space="0" w:color="auto"/>
              <w:right w:val="single" w:sz="4" w:space="0" w:color="auto"/>
            </w:tcBorders>
          </w:tcPr>
          <w:p w14:paraId="7762B4DD"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20C17D65"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39F44FF4" w14:textId="77777777" w:rsidR="00BF46E1" w:rsidRPr="0041528A" w:rsidRDefault="00BF46E1" w:rsidP="00195D76">
            <w:pPr>
              <w:pStyle w:val="TAC"/>
            </w:pPr>
            <w:r w:rsidRPr="0041528A">
              <w:t>5A</w:t>
            </w:r>
          </w:p>
        </w:tc>
        <w:tc>
          <w:tcPr>
            <w:tcW w:w="567" w:type="dxa"/>
            <w:tcBorders>
              <w:top w:val="single" w:sz="4" w:space="0" w:color="auto"/>
              <w:left w:val="single" w:sz="4" w:space="0" w:color="auto"/>
              <w:bottom w:val="single" w:sz="4" w:space="0" w:color="auto"/>
              <w:right w:val="single" w:sz="4" w:space="0" w:color="auto"/>
            </w:tcBorders>
          </w:tcPr>
          <w:p w14:paraId="6CAC0952" w14:textId="77777777" w:rsidR="00BF46E1" w:rsidRPr="0041528A" w:rsidRDefault="00BF46E1" w:rsidP="00195D76">
            <w:pPr>
              <w:pStyle w:val="TAC"/>
            </w:pPr>
            <w:r w:rsidRPr="0041528A">
              <w:t>CD</w:t>
            </w:r>
          </w:p>
        </w:tc>
      </w:tr>
      <w:tr w:rsidR="00BF46E1" w:rsidRPr="0041528A" w14:paraId="3FDC350A" w14:textId="77777777" w:rsidTr="00195D76">
        <w:trPr>
          <w:jc w:val="center"/>
        </w:trPr>
        <w:tc>
          <w:tcPr>
            <w:tcW w:w="1134" w:type="dxa"/>
            <w:tcBorders>
              <w:right w:val="single" w:sz="4" w:space="0" w:color="auto"/>
            </w:tcBorders>
          </w:tcPr>
          <w:p w14:paraId="40833CEF"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5C58055" w14:textId="77777777" w:rsidR="00BF46E1" w:rsidRPr="0041528A" w:rsidRDefault="00BF46E1" w:rsidP="00195D76">
            <w:pPr>
              <w:pStyle w:val="TAC"/>
            </w:pPr>
            <w:r w:rsidRPr="0041528A">
              <w:t>76</w:t>
            </w:r>
          </w:p>
        </w:tc>
        <w:tc>
          <w:tcPr>
            <w:tcW w:w="567" w:type="dxa"/>
            <w:tcBorders>
              <w:top w:val="single" w:sz="4" w:space="0" w:color="auto"/>
              <w:left w:val="single" w:sz="4" w:space="0" w:color="auto"/>
              <w:bottom w:val="single" w:sz="4" w:space="0" w:color="auto"/>
              <w:right w:val="single" w:sz="4" w:space="0" w:color="auto"/>
            </w:tcBorders>
          </w:tcPr>
          <w:p w14:paraId="04D8F8C0" w14:textId="77777777" w:rsidR="00BF46E1" w:rsidRPr="0041528A" w:rsidRDefault="00BF46E1" w:rsidP="00195D76">
            <w:pPr>
              <w:pStyle w:val="TAC"/>
            </w:pPr>
            <w:r w:rsidRPr="0041528A">
              <w:t>C3</w:t>
            </w:r>
          </w:p>
        </w:tc>
        <w:tc>
          <w:tcPr>
            <w:tcW w:w="567" w:type="dxa"/>
            <w:tcBorders>
              <w:top w:val="single" w:sz="4" w:space="0" w:color="auto"/>
              <w:left w:val="single" w:sz="4" w:space="0" w:color="auto"/>
              <w:bottom w:val="single" w:sz="4" w:space="0" w:color="auto"/>
              <w:right w:val="single" w:sz="4" w:space="0" w:color="auto"/>
            </w:tcBorders>
          </w:tcPr>
          <w:p w14:paraId="12CB9640" w14:textId="77777777" w:rsidR="00BF46E1" w:rsidRPr="0041528A" w:rsidRDefault="00BF46E1" w:rsidP="00195D76">
            <w:pPr>
              <w:pStyle w:val="TAC"/>
            </w:pPr>
            <w:r w:rsidRPr="0041528A">
              <w:t>E5</w:t>
            </w:r>
          </w:p>
        </w:tc>
        <w:tc>
          <w:tcPr>
            <w:tcW w:w="567" w:type="dxa"/>
            <w:tcBorders>
              <w:top w:val="single" w:sz="4" w:space="0" w:color="auto"/>
              <w:left w:val="single" w:sz="4" w:space="0" w:color="auto"/>
              <w:bottom w:val="single" w:sz="4" w:space="0" w:color="auto"/>
              <w:right w:val="single" w:sz="4" w:space="0" w:color="auto"/>
            </w:tcBorders>
          </w:tcPr>
          <w:p w14:paraId="274FC714" w14:textId="77777777" w:rsidR="00BF46E1" w:rsidRPr="0041528A" w:rsidRDefault="00BF46E1" w:rsidP="00195D76">
            <w:pPr>
              <w:pStyle w:val="TAC"/>
            </w:pPr>
            <w:r w:rsidRPr="0041528A">
              <w:t>60</w:t>
            </w:r>
          </w:p>
        </w:tc>
        <w:tc>
          <w:tcPr>
            <w:tcW w:w="567" w:type="dxa"/>
            <w:tcBorders>
              <w:top w:val="single" w:sz="4" w:space="0" w:color="auto"/>
              <w:left w:val="single" w:sz="4" w:space="0" w:color="auto"/>
              <w:bottom w:val="single" w:sz="4" w:space="0" w:color="auto"/>
              <w:right w:val="single" w:sz="4" w:space="0" w:color="auto"/>
            </w:tcBorders>
          </w:tcPr>
          <w:p w14:paraId="3A951C17"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05635F52"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504C92C5"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4A7826F"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4943A142"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428E3F03"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66142E5A"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F4331DA" w14:textId="77777777" w:rsidR="00BF46E1" w:rsidRPr="0041528A" w:rsidRDefault="00BF46E1" w:rsidP="00195D76">
            <w:pPr>
              <w:pStyle w:val="TAC"/>
            </w:pPr>
          </w:p>
        </w:tc>
      </w:tr>
    </w:tbl>
    <w:p w14:paraId="7DEB86FD" w14:textId="77777777" w:rsidR="00BF46E1" w:rsidRPr="0041528A" w:rsidRDefault="00BF46E1" w:rsidP="00BF46E1"/>
    <w:p w14:paraId="4FA68741" w14:textId="77777777" w:rsidR="00BF46E1" w:rsidRPr="0041528A" w:rsidRDefault="00BF46E1" w:rsidP="00BF46E1">
      <w:r w:rsidRPr="0041528A">
        <w:t>PROACTIVE COMMAND: SEND USSD 4.7.2</w:t>
      </w:r>
    </w:p>
    <w:p w14:paraId="429F9F75" w14:textId="77777777" w:rsidR="00BF46E1" w:rsidRPr="0041528A" w:rsidRDefault="00BF46E1" w:rsidP="00BF46E1">
      <w:r w:rsidRPr="0041528A">
        <w:t>Logically:</w:t>
      </w:r>
    </w:p>
    <w:p w14:paraId="00B512FD" w14:textId="77777777" w:rsidR="00BF46E1" w:rsidRPr="0041528A" w:rsidRDefault="00BF46E1" w:rsidP="0041528A">
      <w:pPr>
        <w:pStyle w:val="EW"/>
      </w:pPr>
      <w:r w:rsidRPr="0041528A">
        <w:t>Command details</w:t>
      </w:r>
    </w:p>
    <w:p w14:paraId="3DA63253" w14:textId="77777777" w:rsidR="00BF46E1" w:rsidRPr="0041528A" w:rsidRDefault="00BF46E1" w:rsidP="0041528A">
      <w:pPr>
        <w:pStyle w:val="EW"/>
      </w:pPr>
      <w:r w:rsidRPr="0041528A">
        <w:tab/>
        <w:t>Command number:</w:t>
      </w:r>
      <w:r w:rsidRPr="0041528A">
        <w:tab/>
        <w:t>1</w:t>
      </w:r>
    </w:p>
    <w:p w14:paraId="2BE57FC2" w14:textId="77777777" w:rsidR="00BF46E1" w:rsidRPr="0041528A" w:rsidRDefault="00BF46E1" w:rsidP="0041528A">
      <w:pPr>
        <w:pStyle w:val="EW"/>
      </w:pPr>
      <w:r w:rsidRPr="0041528A">
        <w:tab/>
        <w:t>Command type:</w:t>
      </w:r>
      <w:r w:rsidRPr="0041528A">
        <w:tab/>
        <w:t>SEND USSD</w:t>
      </w:r>
    </w:p>
    <w:p w14:paraId="1E63001C" w14:textId="77777777" w:rsidR="00BF46E1" w:rsidRPr="0041528A" w:rsidRDefault="00BF46E1" w:rsidP="0041528A">
      <w:pPr>
        <w:pStyle w:val="EW"/>
      </w:pPr>
      <w:r w:rsidRPr="0041528A">
        <w:tab/>
        <w:t>Command qualifier:</w:t>
      </w:r>
      <w:r w:rsidRPr="0041528A">
        <w:tab/>
        <w:t>"00"</w:t>
      </w:r>
    </w:p>
    <w:p w14:paraId="5707E25A" w14:textId="77777777" w:rsidR="00BF46E1" w:rsidRPr="0041528A" w:rsidRDefault="00BF46E1" w:rsidP="0041528A">
      <w:pPr>
        <w:pStyle w:val="EW"/>
      </w:pPr>
      <w:r w:rsidRPr="0041528A">
        <w:t>Device identities</w:t>
      </w:r>
    </w:p>
    <w:p w14:paraId="648368AA" w14:textId="77777777" w:rsidR="00BF46E1" w:rsidRPr="0041528A" w:rsidRDefault="00BF46E1" w:rsidP="0041528A">
      <w:pPr>
        <w:pStyle w:val="EW"/>
      </w:pPr>
      <w:r w:rsidRPr="0041528A">
        <w:tab/>
        <w:t>Source device:</w:t>
      </w:r>
      <w:r w:rsidRPr="0041528A">
        <w:tab/>
        <w:t>UICC</w:t>
      </w:r>
    </w:p>
    <w:p w14:paraId="20533706" w14:textId="77777777" w:rsidR="00BF46E1" w:rsidRPr="0041528A" w:rsidRDefault="00BF46E1" w:rsidP="0041528A">
      <w:pPr>
        <w:pStyle w:val="EW"/>
      </w:pPr>
      <w:r w:rsidRPr="0041528A">
        <w:tab/>
        <w:t>Destination device:</w:t>
      </w:r>
      <w:r w:rsidRPr="0041528A">
        <w:tab/>
        <w:t>Network</w:t>
      </w:r>
    </w:p>
    <w:p w14:paraId="33729EEC" w14:textId="77777777" w:rsidR="00BF46E1" w:rsidRPr="0041528A" w:rsidRDefault="00BF46E1" w:rsidP="0041528A">
      <w:pPr>
        <w:pStyle w:val="EW"/>
      </w:pPr>
      <w:r w:rsidRPr="0041528A">
        <w:t>Alpha identifier:</w:t>
      </w:r>
      <w:r w:rsidRPr="0041528A">
        <w:tab/>
        <w:t>"Text Attribute 2"</w:t>
      </w:r>
    </w:p>
    <w:p w14:paraId="4F4790FC" w14:textId="77777777" w:rsidR="00BF46E1" w:rsidRPr="0041528A" w:rsidRDefault="00BF46E1" w:rsidP="0041528A">
      <w:pPr>
        <w:pStyle w:val="EW"/>
      </w:pPr>
      <w:r w:rsidRPr="0041528A">
        <w:t>USSD String</w:t>
      </w:r>
    </w:p>
    <w:p w14:paraId="0791F7CE" w14:textId="77777777" w:rsidR="00BF46E1" w:rsidRPr="0041528A" w:rsidRDefault="00BF46E1" w:rsidP="0041528A">
      <w:pPr>
        <w:pStyle w:val="EW"/>
      </w:pPr>
      <w:r w:rsidRPr="0041528A">
        <w:tab/>
        <w:t>Data coding scheme:</w:t>
      </w:r>
      <w:r w:rsidRPr="0041528A">
        <w:tab/>
        <w:t>7-bit default, no message class</w:t>
      </w:r>
    </w:p>
    <w:p w14:paraId="05DC4EAA" w14:textId="77777777" w:rsidR="00BF46E1" w:rsidRPr="0041528A" w:rsidRDefault="00BF46E1" w:rsidP="0041528A">
      <w:pPr>
        <w:pStyle w:val="EW"/>
      </w:pPr>
      <w:r w:rsidRPr="0041528A">
        <w:t>USSD string:</w:t>
      </w:r>
      <w:r w:rsidRPr="0041528A">
        <w:tab/>
        <w:t>"ABCDEFGHIJKLMNOPQRSTUVWXYZ-abcdefghijklmnopqrstuvwxyz-1234567890"</w:t>
      </w:r>
    </w:p>
    <w:p w14:paraId="6FC28567" w14:textId="77777777" w:rsidR="00BF46E1" w:rsidRPr="0041528A" w:rsidRDefault="00BF46E1" w:rsidP="0041528A">
      <w:pPr>
        <w:pStyle w:val="EW"/>
      </w:pPr>
      <w:r w:rsidRPr="0041528A">
        <w:t>Text Attribute</w:t>
      </w:r>
    </w:p>
    <w:p w14:paraId="1484C2B9" w14:textId="77777777" w:rsidR="00BF46E1" w:rsidRPr="0041528A" w:rsidRDefault="00BF46E1" w:rsidP="0041528A">
      <w:pPr>
        <w:pStyle w:val="EW"/>
      </w:pPr>
      <w:r w:rsidRPr="0041528A">
        <w:tab/>
        <w:t>Formatting position:</w:t>
      </w:r>
      <w:r w:rsidRPr="0041528A">
        <w:tab/>
        <w:t>0</w:t>
      </w:r>
    </w:p>
    <w:p w14:paraId="442EE1E3" w14:textId="77777777" w:rsidR="00BF46E1" w:rsidRPr="0041528A" w:rsidRDefault="00BF46E1" w:rsidP="0041528A">
      <w:pPr>
        <w:pStyle w:val="EW"/>
      </w:pPr>
      <w:r w:rsidRPr="0041528A">
        <w:tab/>
        <w:t>Formatting length:</w:t>
      </w:r>
      <w:r w:rsidRPr="0041528A">
        <w:tab/>
        <w:t>16</w:t>
      </w:r>
    </w:p>
    <w:p w14:paraId="559CA186" w14:textId="77777777" w:rsidR="00BF46E1" w:rsidRPr="0041528A" w:rsidRDefault="00BF46E1" w:rsidP="0041528A">
      <w:pPr>
        <w:pStyle w:val="EW"/>
      </w:pPr>
      <w:r w:rsidRPr="0041528A">
        <w:tab/>
        <w:t>Formatting mode:</w:t>
      </w:r>
      <w:r w:rsidRPr="0041528A">
        <w:tab/>
        <w:t>Left Alignment, Normal Font, Bold Off, Italic Off, Underline Off, Strikethrough Off</w:t>
      </w:r>
    </w:p>
    <w:p w14:paraId="74ED6645" w14:textId="77777777" w:rsidR="00BF46E1" w:rsidRPr="0041528A" w:rsidRDefault="00BF46E1" w:rsidP="0041528A">
      <w:pPr>
        <w:pStyle w:val="EX"/>
      </w:pPr>
      <w:r w:rsidRPr="0041528A">
        <w:tab/>
        <w:t>Colour:</w:t>
      </w:r>
      <w:r w:rsidRPr="0041528A">
        <w:tab/>
        <w:t>Dark Green Foreground, Bright Yellow Background</w:t>
      </w:r>
    </w:p>
    <w:p w14:paraId="5279680A" w14:textId="77777777" w:rsidR="00BF46E1" w:rsidRPr="0041528A" w:rsidRDefault="00BF46E1" w:rsidP="00BF46E1">
      <w:r w:rsidRPr="0041528A">
        <w:t>Coding:</w:t>
      </w:r>
    </w:p>
    <w:p w14:paraId="169934F5"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091461BB"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E914F02"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7790B572"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058DDFB0" w14:textId="77777777" w:rsidR="00BF46E1" w:rsidRPr="0041528A" w:rsidRDefault="00BF46E1" w:rsidP="00195D76">
            <w:pPr>
              <w:pStyle w:val="TAC"/>
            </w:pPr>
            <w:r w:rsidRPr="0041528A">
              <w:t>5C</w:t>
            </w:r>
          </w:p>
        </w:tc>
        <w:tc>
          <w:tcPr>
            <w:tcW w:w="567" w:type="dxa"/>
            <w:tcBorders>
              <w:top w:val="single" w:sz="4" w:space="0" w:color="auto"/>
              <w:left w:val="single" w:sz="4" w:space="0" w:color="auto"/>
              <w:bottom w:val="single" w:sz="4" w:space="0" w:color="auto"/>
              <w:right w:val="single" w:sz="4" w:space="0" w:color="auto"/>
            </w:tcBorders>
          </w:tcPr>
          <w:p w14:paraId="2ECB0D6C"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ECEC1B3"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CE9C539"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F3FE356"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61014CF5"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9F2305E"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B364610"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C2AAB54"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BFB9559"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2D9D5D63" w14:textId="77777777" w:rsidR="00BF46E1" w:rsidRPr="0041528A" w:rsidRDefault="00BF46E1" w:rsidP="00195D76">
            <w:pPr>
              <w:pStyle w:val="TAC"/>
            </w:pPr>
            <w:r w:rsidRPr="0041528A">
              <w:t>85</w:t>
            </w:r>
          </w:p>
        </w:tc>
      </w:tr>
      <w:tr w:rsidR="00BF46E1" w:rsidRPr="0041528A" w14:paraId="37AF7167" w14:textId="77777777" w:rsidTr="00195D76">
        <w:trPr>
          <w:jc w:val="center"/>
        </w:trPr>
        <w:tc>
          <w:tcPr>
            <w:tcW w:w="1134" w:type="dxa"/>
            <w:tcBorders>
              <w:top w:val="single" w:sz="4" w:space="0" w:color="auto"/>
              <w:right w:val="single" w:sz="4" w:space="0" w:color="auto"/>
            </w:tcBorders>
          </w:tcPr>
          <w:p w14:paraId="6DF5F056"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F12164C"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43EE093F"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1DE5931A"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0B48FE6D"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0A5554FF"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06AA735C"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54185727"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44D45EFD"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224CF85D"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7DE0C333"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32AD7D4E"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44ACE3E4" w14:textId="77777777" w:rsidR="00BF46E1" w:rsidRPr="0041528A" w:rsidRDefault="00BF46E1" w:rsidP="00195D76">
            <w:pPr>
              <w:pStyle w:val="TAC"/>
            </w:pPr>
            <w:r w:rsidRPr="0041528A">
              <w:t>62</w:t>
            </w:r>
          </w:p>
        </w:tc>
      </w:tr>
      <w:tr w:rsidR="00BF46E1" w:rsidRPr="0041528A" w14:paraId="03892D8E" w14:textId="77777777" w:rsidTr="00195D76">
        <w:trPr>
          <w:jc w:val="center"/>
        </w:trPr>
        <w:tc>
          <w:tcPr>
            <w:tcW w:w="1134" w:type="dxa"/>
            <w:tcBorders>
              <w:right w:val="single" w:sz="4" w:space="0" w:color="auto"/>
            </w:tcBorders>
          </w:tcPr>
          <w:p w14:paraId="609E5282"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4D03A1E" w14:textId="77777777" w:rsidR="00BF46E1" w:rsidRPr="0041528A" w:rsidRDefault="00BF46E1" w:rsidP="00195D76">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33525229"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7826D0BF"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04233823"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562D36DC"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1F9E6CD7" w14:textId="77777777" w:rsidR="00BF46E1" w:rsidRPr="0041528A" w:rsidRDefault="00BF46E1" w:rsidP="00195D76">
            <w:pPr>
              <w:pStyle w:val="TAC"/>
            </w:pPr>
            <w:r w:rsidRPr="0041528A">
              <w:t>8A</w:t>
            </w:r>
          </w:p>
        </w:tc>
        <w:tc>
          <w:tcPr>
            <w:tcW w:w="567" w:type="dxa"/>
            <w:tcBorders>
              <w:top w:val="single" w:sz="4" w:space="0" w:color="auto"/>
              <w:left w:val="single" w:sz="4" w:space="0" w:color="auto"/>
              <w:bottom w:val="single" w:sz="4" w:space="0" w:color="auto"/>
              <w:right w:val="single" w:sz="4" w:space="0" w:color="auto"/>
            </w:tcBorders>
          </w:tcPr>
          <w:p w14:paraId="1BC2428F"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0680223F" w14:textId="77777777" w:rsidR="00BF46E1" w:rsidRPr="0041528A" w:rsidRDefault="00BF46E1" w:rsidP="00195D76">
            <w:pPr>
              <w:pStyle w:val="TAC"/>
            </w:pPr>
            <w:r w:rsidRPr="0041528A">
              <w:t>F0</w:t>
            </w:r>
          </w:p>
        </w:tc>
        <w:tc>
          <w:tcPr>
            <w:tcW w:w="567" w:type="dxa"/>
            <w:tcBorders>
              <w:top w:val="single" w:sz="4" w:space="0" w:color="auto"/>
              <w:left w:val="single" w:sz="4" w:space="0" w:color="auto"/>
              <w:bottom w:val="single" w:sz="4" w:space="0" w:color="auto"/>
              <w:right w:val="single" w:sz="4" w:space="0" w:color="auto"/>
            </w:tcBorders>
          </w:tcPr>
          <w:p w14:paraId="7CAE8A7F" w14:textId="77777777" w:rsidR="00BF46E1" w:rsidRPr="0041528A" w:rsidRDefault="00BF46E1" w:rsidP="00195D76">
            <w:pPr>
              <w:pStyle w:val="TAC"/>
            </w:pPr>
            <w:r w:rsidRPr="0041528A">
              <w:t xml:space="preserve">41 </w:t>
            </w:r>
          </w:p>
        </w:tc>
        <w:tc>
          <w:tcPr>
            <w:tcW w:w="567" w:type="dxa"/>
            <w:tcBorders>
              <w:top w:val="single" w:sz="4" w:space="0" w:color="auto"/>
              <w:left w:val="single" w:sz="4" w:space="0" w:color="auto"/>
              <w:bottom w:val="single" w:sz="4" w:space="0" w:color="auto"/>
              <w:right w:val="single" w:sz="4" w:space="0" w:color="auto"/>
            </w:tcBorders>
          </w:tcPr>
          <w:p w14:paraId="4F043281" w14:textId="77777777" w:rsidR="00BF46E1" w:rsidRPr="0041528A" w:rsidRDefault="00BF46E1" w:rsidP="00195D76">
            <w:pPr>
              <w:pStyle w:val="TAC"/>
            </w:pPr>
            <w:r w:rsidRPr="0041528A">
              <w:t>E1</w:t>
            </w:r>
          </w:p>
        </w:tc>
        <w:tc>
          <w:tcPr>
            <w:tcW w:w="567" w:type="dxa"/>
            <w:tcBorders>
              <w:top w:val="single" w:sz="4" w:space="0" w:color="auto"/>
              <w:left w:val="single" w:sz="4" w:space="0" w:color="auto"/>
              <w:bottom w:val="single" w:sz="4" w:space="0" w:color="auto"/>
              <w:right w:val="single" w:sz="4" w:space="0" w:color="auto"/>
            </w:tcBorders>
          </w:tcPr>
          <w:p w14:paraId="6F126F2E" w14:textId="77777777" w:rsidR="00BF46E1" w:rsidRPr="0041528A" w:rsidRDefault="00BF46E1" w:rsidP="00195D76">
            <w:pPr>
              <w:pStyle w:val="TAC"/>
            </w:pPr>
            <w:r w:rsidRPr="0041528A">
              <w:t>90</w:t>
            </w:r>
          </w:p>
        </w:tc>
        <w:tc>
          <w:tcPr>
            <w:tcW w:w="567" w:type="dxa"/>
            <w:tcBorders>
              <w:top w:val="single" w:sz="4" w:space="0" w:color="auto"/>
              <w:left w:val="single" w:sz="4" w:space="0" w:color="auto"/>
              <w:bottom w:val="single" w:sz="4" w:space="0" w:color="auto"/>
              <w:right w:val="single" w:sz="4" w:space="0" w:color="auto"/>
            </w:tcBorders>
          </w:tcPr>
          <w:p w14:paraId="31401C44" w14:textId="77777777" w:rsidR="00BF46E1" w:rsidRPr="0041528A" w:rsidRDefault="00BF46E1" w:rsidP="00195D76">
            <w:pPr>
              <w:pStyle w:val="TAC"/>
            </w:pPr>
            <w:r w:rsidRPr="0041528A">
              <w:t>58</w:t>
            </w:r>
          </w:p>
        </w:tc>
      </w:tr>
      <w:tr w:rsidR="00BF46E1" w:rsidRPr="0041528A" w14:paraId="34131356" w14:textId="77777777" w:rsidTr="00195D76">
        <w:trPr>
          <w:jc w:val="center"/>
        </w:trPr>
        <w:tc>
          <w:tcPr>
            <w:tcW w:w="1134" w:type="dxa"/>
            <w:tcBorders>
              <w:right w:val="single" w:sz="4" w:space="0" w:color="auto"/>
            </w:tcBorders>
          </w:tcPr>
          <w:p w14:paraId="40A553B0"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1885C22" w14:textId="77777777" w:rsidR="00BF46E1" w:rsidRPr="0041528A" w:rsidRDefault="00BF46E1" w:rsidP="00195D76">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07434BFD" w14:textId="77777777" w:rsidR="00BF46E1" w:rsidRPr="0041528A" w:rsidRDefault="00BF46E1" w:rsidP="00195D76">
            <w:pPr>
              <w:pStyle w:val="TAC"/>
            </w:pPr>
            <w:r w:rsidRPr="0041528A">
              <w:t>1E</w:t>
            </w:r>
          </w:p>
        </w:tc>
        <w:tc>
          <w:tcPr>
            <w:tcW w:w="567" w:type="dxa"/>
            <w:tcBorders>
              <w:top w:val="single" w:sz="4" w:space="0" w:color="auto"/>
              <w:left w:val="single" w:sz="4" w:space="0" w:color="auto"/>
              <w:bottom w:val="single" w:sz="4" w:space="0" w:color="auto"/>
              <w:right w:val="single" w:sz="4" w:space="0" w:color="auto"/>
            </w:tcBorders>
          </w:tcPr>
          <w:p w14:paraId="3BC6CEE6"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54FC2AEA"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69073948" w14:textId="77777777" w:rsidR="00BF46E1" w:rsidRPr="0041528A" w:rsidRDefault="00BF46E1" w:rsidP="00195D76">
            <w:pPr>
              <w:pStyle w:val="TAC"/>
            </w:pPr>
            <w:r w:rsidRPr="0041528A">
              <w:t>E5</w:t>
            </w:r>
          </w:p>
        </w:tc>
        <w:tc>
          <w:tcPr>
            <w:tcW w:w="567" w:type="dxa"/>
            <w:tcBorders>
              <w:top w:val="single" w:sz="4" w:space="0" w:color="auto"/>
              <w:left w:val="single" w:sz="4" w:space="0" w:color="auto"/>
              <w:bottom w:val="single" w:sz="4" w:space="0" w:color="auto"/>
              <w:right w:val="single" w:sz="4" w:space="0" w:color="auto"/>
            </w:tcBorders>
          </w:tcPr>
          <w:p w14:paraId="552D7D09" w14:textId="77777777" w:rsidR="00BF46E1" w:rsidRPr="0041528A" w:rsidRDefault="00BF46E1" w:rsidP="00195D76">
            <w:pPr>
              <w:pStyle w:val="TAC"/>
            </w:pPr>
            <w:r w:rsidRPr="0041528A">
              <w:t>92</w:t>
            </w:r>
          </w:p>
        </w:tc>
        <w:tc>
          <w:tcPr>
            <w:tcW w:w="567" w:type="dxa"/>
            <w:tcBorders>
              <w:top w:val="single" w:sz="4" w:space="0" w:color="auto"/>
              <w:left w:val="single" w:sz="4" w:space="0" w:color="auto"/>
              <w:bottom w:val="single" w:sz="4" w:space="0" w:color="auto"/>
              <w:right w:val="single" w:sz="4" w:space="0" w:color="auto"/>
            </w:tcBorders>
          </w:tcPr>
          <w:p w14:paraId="4D22A21A" w14:textId="77777777" w:rsidR="00BF46E1" w:rsidRPr="0041528A" w:rsidRDefault="00BF46E1" w:rsidP="00195D76">
            <w:pPr>
              <w:pStyle w:val="TAC"/>
            </w:pPr>
            <w:r w:rsidRPr="0041528A">
              <w:t>D9</w:t>
            </w:r>
          </w:p>
        </w:tc>
        <w:tc>
          <w:tcPr>
            <w:tcW w:w="567" w:type="dxa"/>
            <w:tcBorders>
              <w:top w:val="single" w:sz="4" w:space="0" w:color="auto"/>
              <w:left w:val="single" w:sz="4" w:space="0" w:color="auto"/>
              <w:bottom w:val="single" w:sz="4" w:space="0" w:color="auto"/>
              <w:right w:val="single" w:sz="4" w:space="0" w:color="auto"/>
            </w:tcBorders>
          </w:tcPr>
          <w:p w14:paraId="44B1A57F"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6E26E21C"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64BD385E" w14:textId="77777777" w:rsidR="00BF46E1" w:rsidRPr="0041528A" w:rsidRDefault="00BF46E1" w:rsidP="00195D76">
            <w:pPr>
              <w:pStyle w:val="TAC"/>
            </w:pPr>
            <w:r w:rsidRPr="0041528A">
              <w:t>A1</w:t>
            </w:r>
          </w:p>
        </w:tc>
        <w:tc>
          <w:tcPr>
            <w:tcW w:w="567" w:type="dxa"/>
            <w:tcBorders>
              <w:top w:val="single" w:sz="4" w:space="0" w:color="auto"/>
              <w:left w:val="single" w:sz="4" w:space="0" w:color="auto"/>
              <w:bottom w:val="single" w:sz="4" w:space="0" w:color="auto"/>
              <w:right w:val="single" w:sz="4" w:space="0" w:color="auto"/>
            </w:tcBorders>
          </w:tcPr>
          <w:p w14:paraId="4A285314" w14:textId="77777777" w:rsidR="00BF46E1" w:rsidRPr="0041528A" w:rsidRDefault="00BF46E1" w:rsidP="00195D76">
            <w:pPr>
              <w:pStyle w:val="TAC"/>
            </w:pPr>
            <w:r w:rsidRPr="0041528A">
              <w:t>51</w:t>
            </w:r>
          </w:p>
        </w:tc>
        <w:tc>
          <w:tcPr>
            <w:tcW w:w="567" w:type="dxa"/>
            <w:tcBorders>
              <w:top w:val="single" w:sz="4" w:space="0" w:color="auto"/>
              <w:left w:val="single" w:sz="4" w:space="0" w:color="auto"/>
              <w:bottom w:val="single" w:sz="4" w:space="0" w:color="auto"/>
              <w:right w:val="single" w:sz="4" w:space="0" w:color="auto"/>
            </w:tcBorders>
          </w:tcPr>
          <w:p w14:paraId="0807F372" w14:textId="77777777" w:rsidR="00BF46E1" w:rsidRPr="0041528A" w:rsidRDefault="00BF46E1" w:rsidP="00195D76">
            <w:pPr>
              <w:pStyle w:val="TAC"/>
            </w:pPr>
            <w:r w:rsidRPr="0041528A">
              <w:t>E9</w:t>
            </w:r>
          </w:p>
        </w:tc>
      </w:tr>
      <w:tr w:rsidR="00BF46E1" w:rsidRPr="0041528A" w14:paraId="1D12C640" w14:textId="77777777" w:rsidTr="00195D76">
        <w:trPr>
          <w:jc w:val="center"/>
        </w:trPr>
        <w:tc>
          <w:tcPr>
            <w:tcW w:w="1134" w:type="dxa"/>
            <w:tcBorders>
              <w:right w:val="single" w:sz="4" w:space="0" w:color="auto"/>
            </w:tcBorders>
          </w:tcPr>
          <w:p w14:paraId="5AD9A98D"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B4A61DC" w14:textId="77777777" w:rsidR="00BF46E1" w:rsidRPr="0041528A" w:rsidRDefault="00BF46E1" w:rsidP="00195D76">
            <w:pPr>
              <w:pStyle w:val="TAC"/>
            </w:pPr>
            <w:r w:rsidRPr="0041528A">
              <w:t>94</w:t>
            </w:r>
          </w:p>
        </w:tc>
        <w:tc>
          <w:tcPr>
            <w:tcW w:w="567" w:type="dxa"/>
            <w:tcBorders>
              <w:top w:val="single" w:sz="4" w:space="0" w:color="auto"/>
              <w:left w:val="single" w:sz="4" w:space="0" w:color="auto"/>
              <w:bottom w:val="single" w:sz="4" w:space="0" w:color="auto"/>
              <w:right w:val="single" w:sz="4" w:space="0" w:color="auto"/>
            </w:tcBorders>
          </w:tcPr>
          <w:p w14:paraId="1F991462" w14:textId="77777777" w:rsidR="00BF46E1" w:rsidRPr="0041528A" w:rsidRDefault="00BF46E1" w:rsidP="00195D76">
            <w:pPr>
              <w:pStyle w:val="TAC"/>
            </w:pPr>
            <w:r w:rsidRPr="0041528A">
              <w:t>5A</w:t>
            </w:r>
          </w:p>
        </w:tc>
        <w:tc>
          <w:tcPr>
            <w:tcW w:w="567" w:type="dxa"/>
            <w:tcBorders>
              <w:top w:val="single" w:sz="4" w:space="0" w:color="auto"/>
              <w:left w:val="single" w:sz="4" w:space="0" w:color="auto"/>
              <w:bottom w:val="single" w:sz="4" w:space="0" w:color="auto"/>
              <w:right w:val="single" w:sz="4" w:space="0" w:color="auto"/>
            </w:tcBorders>
          </w:tcPr>
          <w:p w14:paraId="4EAFB6F6" w14:textId="77777777" w:rsidR="00BF46E1" w:rsidRPr="0041528A" w:rsidRDefault="00BF46E1" w:rsidP="00195D76">
            <w:pPr>
              <w:pStyle w:val="TAC"/>
            </w:pPr>
            <w:r w:rsidRPr="0041528A">
              <w:t>B5</w:t>
            </w:r>
          </w:p>
        </w:tc>
        <w:tc>
          <w:tcPr>
            <w:tcW w:w="567" w:type="dxa"/>
            <w:tcBorders>
              <w:top w:val="single" w:sz="4" w:space="0" w:color="auto"/>
              <w:left w:val="single" w:sz="4" w:space="0" w:color="auto"/>
              <w:bottom w:val="single" w:sz="4" w:space="0" w:color="auto"/>
              <w:right w:val="single" w:sz="4" w:space="0" w:color="auto"/>
            </w:tcBorders>
          </w:tcPr>
          <w:p w14:paraId="460AE085" w14:textId="77777777" w:rsidR="00BF46E1" w:rsidRPr="0041528A" w:rsidRDefault="00BF46E1" w:rsidP="00195D76">
            <w:pPr>
              <w:pStyle w:val="TAC"/>
            </w:pPr>
            <w:r w:rsidRPr="0041528A">
              <w:t>5E</w:t>
            </w:r>
          </w:p>
        </w:tc>
        <w:tc>
          <w:tcPr>
            <w:tcW w:w="567" w:type="dxa"/>
            <w:tcBorders>
              <w:top w:val="single" w:sz="4" w:space="0" w:color="auto"/>
              <w:left w:val="single" w:sz="4" w:space="0" w:color="auto"/>
              <w:bottom w:val="single" w:sz="4" w:space="0" w:color="auto"/>
              <w:right w:val="single" w:sz="4" w:space="0" w:color="auto"/>
            </w:tcBorders>
          </w:tcPr>
          <w:p w14:paraId="2A543066" w14:textId="77777777" w:rsidR="00BF46E1" w:rsidRPr="0041528A" w:rsidRDefault="00BF46E1" w:rsidP="00195D76">
            <w:pPr>
              <w:pStyle w:val="TAC"/>
            </w:pPr>
            <w:r w:rsidRPr="0041528A">
              <w:t>B1</w:t>
            </w:r>
          </w:p>
        </w:tc>
        <w:tc>
          <w:tcPr>
            <w:tcW w:w="567" w:type="dxa"/>
            <w:tcBorders>
              <w:top w:val="single" w:sz="4" w:space="0" w:color="auto"/>
              <w:left w:val="single" w:sz="4" w:space="0" w:color="auto"/>
              <w:bottom w:val="single" w:sz="4" w:space="0" w:color="auto"/>
              <w:right w:val="single" w:sz="4" w:space="0" w:color="auto"/>
            </w:tcBorders>
          </w:tcPr>
          <w:p w14:paraId="7AD189F9" w14:textId="77777777" w:rsidR="00BF46E1" w:rsidRPr="0041528A" w:rsidRDefault="00BF46E1" w:rsidP="00195D76">
            <w:pPr>
              <w:pStyle w:val="TAC"/>
            </w:pPr>
            <w:r w:rsidRPr="0041528A">
              <w:t>59</w:t>
            </w:r>
          </w:p>
        </w:tc>
        <w:tc>
          <w:tcPr>
            <w:tcW w:w="567" w:type="dxa"/>
            <w:tcBorders>
              <w:top w:val="single" w:sz="4" w:space="0" w:color="auto"/>
              <w:left w:val="single" w:sz="4" w:space="0" w:color="auto"/>
              <w:bottom w:val="single" w:sz="4" w:space="0" w:color="auto"/>
              <w:right w:val="single" w:sz="4" w:space="0" w:color="auto"/>
            </w:tcBorders>
          </w:tcPr>
          <w:p w14:paraId="53A71C41" w14:textId="77777777" w:rsidR="00BF46E1" w:rsidRPr="0041528A" w:rsidRDefault="00BF46E1" w:rsidP="00195D76">
            <w:pPr>
              <w:pStyle w:val="TAC"/>
            </w:pPr>
            <w:r w:rsidRPr="0041528A">
              <w:t>6D</w:t>
            </w:r>
          </w:p>
        </w:tc>
        <w:tc>
          <w:tcPr>
            <w:tcW w:w="567" w:type="dxa"/>
            <w:tcBorders>
              <w:top w:val="single" w:sz="4" w:space="0" w:color="auto"/>
              <w:left w:val="single" w:sz="4" w:space="0" w:color="auto"/>
              <w:bottom w:val="single" w:sz="4" w:space="0" w:color="auto"/>
              <w:right w:val="single" w:sz="4" w:space="0" w:color="auto"/>
            </w:tcBorders>
          </w:tcPr>
          <w:p w14:paraId="4CF3BAC3" w14:textId="77777777" w:rsidR="00BF46E1" w:rsidRPr="0041528A" w:rsidRDefault="00BF46E1" w:rsidP="00195D76">
            <w:pPr>
              <w:pStyle w:val="TAC"/>
            </w:pPr>
            <w:r w:rsidRPr="0041528A">
              <w:t>2B</w:t>
            </w:r>
          </w:p>
        </w:tc>
        <w:tc>
          <w:tcPr>
            <w:tcW w:w="567" w:type="dxa"/>
            <w:tcBorders>
              <w:top w:val="single" w:sz="4" w:space="0" w:color="auto"/>
              <w:left w:val="single" w:sz="4" w:space="0" w:color="auto"/>
              <w:bottom w:val="single" w:sz="4" w:space="0" w:color="auto"/>
              <w:right w:val="single" w:sz="4" w:space="0" w:color="auto"/>
            </w:tcBorders>
          </w:tcPr>
          <w:p w14:paraId="3D5099D1"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5829ABA2" w14:textId="77777777" w:rsidR="00BF46E1" w:rsidRPr="0041528A" w:rsidRDefault="00BF46E1" w:rsidP="00195D76">
            <w:pPr>
              <w:pStyle w:val="TAC"/>
            </w:pPr>
            <w:r w:rsidRPr="0041528A">
              <w:t>1E</w:t>
            </w:r>
          </w:p>
        </w:tc>
        <w:tc>
          <w:tcPr>
            <w:tcW w:w="567" w:type="dxa"/>
            <w:tcBorders>
              <w:top w:val="single" w:sz="4" w:space="0" w:color="auto"/>
              <w:left w:val="single" w:sz="4" w:space="0" w:color="auto"/>
              <w:bottom w:val="single" w:sz="4" w:space="0" w:color="auto"/>
              <w:right w:val="single" w:sz="4" w:space="0" w:color="auto"/>
            </w:tcBorders>
          </w:tcPr>
          <w:p w14:paraId="51AA5558" w14:textId="77777777" w:rsidR="00BF46E1" w:rsidRPr="0041528A" w:rsidRDefault="00BF46E1" w:rsidP="00195D76">
            <w:pPr>
              <w:pStyle w:val="TAC"/>
            </w:pPr>
            <w:r w:rsidRPr="0041528A">
              <w:t>93</w:t>
            </w:r>
          </w:p>
        </w:tc>
        <w:tc>
          <w:tcPr>
            <w:tcW w:w="567" w:type="dxa"/>
            <w:tcBorders>
              <w:top w:val="single" w:sz="4" w:space="0" w:color="auto"/>
              <w:left w:val="single" w:sz="4" w:space="0" w:color="auto"/>
              <w:bottom w:val="single" w:sz="4" w:space="0" w:color="auto"/>
              <w:right w:val="single" w:sz="4" w:space="0" w:color="auto"/>
            </w:tcBorders>
          </w:tcPr>
          <w:p w14:paraId="0E98F59A" w14:textId="77777777" w:rsidR="00BF46E1" w:rsidRPr="0041528A" w:rsidRDefault="00BF46E1" w:rsidP="00195D76">
            <w:pPr>
              <w:pStyle w:val="TAC"/>
            </w:pPr>
            <w:r w:rsidRPr="0041528A">
              <w:t>CB</w:t>
            </w:r>
          </w:p>
        </w:tc>
      </w:tr>
      <w:tr w:rsidR="00BF46E1" w:rsidRPr="0041528A" w14:paraId="3C3581D6" w14:textId="77777777" w:rsidTr="00195D76">
        <w:trPr>
          <w:jc w:val="center"/>
        </w:trPr>
        <w:tc>
          <w:tcPr>
            <w:tcW w:w="1134" w:type="dxa"/>
            <w:tcBorders>
              <w:right w:val="single" w:sz="4" w:space="0" w:color="auto"/>
            </w:tcBorders>
          </w:tcPr>
          <w:p w14:paraId="744C4CA7"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E25A6D8" w14:textId="77777777" w:rsidR="00BF46E1" w:rsidRPr="0041528A" w:rsidRDefault="00BF46E1" w:rsidP="00195D76">
            <w:pPr>
              <w:pStyle w:val="TAC"/>
            </w:pPr>
            <w:r w:rsidRPr="0041528A">
              <w:t>E6</w:t>
            </w:r>
          </w:p>
        </w:tc>
        <w:tc>
          <w:tcPr>
            <w:tcW w:w="567" w:type="dxa"/>
            <w:tcBorders>
              <w:top w:val="single" w:sz="4" w:space="0" w:color="auto"/>
              <w:left w:val="single" w:sz="4" w:space="0" w:color="auto"/>
              <w:bottom w:val="single" w:sz="4" w:space="0" w:color="auto"/>
              <w:right w:val="single" w:sz="4" w:space="0" w:color="auto"/>
            </w:tcBorders>
          </w:tcPr>
          <w:p w14:paraId="757E6FD4"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0E94FD2C" w14:textId="77777777" w:rsidR="00BF46E1" w:rsidRPr="0041528A" w:rsidRDefault="00BF46E1" w:rsidP="00195D76">
            <w:pPr>
              <w:pStyle w:val="TAC"/>
            </w:pPr>
            <w:r w:rsidRPr="0041528A">
              <w:t>3A</w:t>
            </w:r>
          </w:p>
        </w:tc>
        <w:tc>
          <w:tcPr>
            <w:tcW w:w="567" w:type="dxa"/>
            <w:tcBorders>
              <w:top w:val="single" w:sz="4" w:space="0" w:color="auto"/>
              <w:left w:val="single" w:sz="4" w:space="0" w:color="auto"/>
              <w:bottom w:val="single" w:sz="4" w:space="0" w:color="auto"/>
              <w:right w:val="single" w:sz="4" w:space="0" w:color="auto"/>
            </w:tcBorders>
          </w:tcPr>
          <w:p w14:paraId="04C13CDB" w14:textId="77777777" w:rsidR="00BF46E1" w:rsidRPr="0041528A" w:rsidRDefault="00BF46E1" w:rsidP="00195D76">
            <w:pPr>
              <w:pStyle w:val="TAC"/>
            </w:pPr>
            <w:r w:rsidRPr="0041528A">
              <w:t>AD</w:t>
            </w:r>
          </w:p>
        </w:tc>
        <w:tc>
          <w:tcPr>
            <w:tcW w:w="567" w:type="dxa"/>
            <w:tcBorders>
              <w:top w:val="single" w:sz="4" w:space="0" w:color="auto"/>
              <w:left w:val="single" w:sz="4" w:space="0" w:color="auto"/>
              <w:bottom w:val="single" w:sz="4" w:space="0" w:color="auto"/>
              <w:right w:val="single" w:sz="4" w:space="0" w:color="auto"/>
            </w:tcBorders>
          </w:tcPr>
          <w:p w14:paraId="0448560F" w14:textId="77777777" w:rsidR="00BF46E1" w:rsidRPr="0041528A" w:rsidRDefault="00BF46E1" w:rsidP="00195D76">
            <w:pPr>
              <w:pStyle w:val="TAC"/>
            </w:pPr>
            <w:r w:rsidRPr="0041528A">
              <w:t>5E</w:t>
            </w:r>
          </w:p>
        </w:tc>
        <w:tc>
          <w:tcPr>
            <w:tcW w:w="567" w:type="dxa"/>
            <w:tcBorders>
              <w:top w:val="single" w:sz="4" w:space="0" w:color="auto"/>
              <w:left w:val="single" w:sz="4" w:space="0" w:color="auto"/>
              <w:bottom w:val="single" w:sz="4" w:space="0" w:color="auto"/>
              <w:right w:val="single" w:sz="4" w:space="0" w:color="auto"/>
            </w:tcBorders>
          </w:tcPr>
          <w:p w14:paraId="661A2F46" w14:textId="77777777" w:rsidR="00BF46E1" w:rsidRPr="0041528A" w:rsidRDefault="00BF46E1" w:rsidP="00195D76">
            <w:pPr>
              <w:pStyle w:val="TAC"/>
            </w:pPr>
            <w:r w:rsidRPr="0041528A">
              <w:t>B3</w:t>
            </w:r>
          </w:p>
        </w:tc>
        <w:tc>
          <w:tcPr>
            <w:tcW w:w="567" w:type="dxa"/>
            <w:tcBorders>
              <w:top w:val="single" w:sz="4" w:space="0" w:color="auto"/>
              <w:left w:val="single" w:sz="4" w:space="0" w:color="auto"/>
              <w:bottom w:val="single" w:sz="4" w:space="0" w:color="auto"/>
              <w:right w:val="single" w:sz="4" w:space="0" w:color="auto"/>
            </w:tcBorders>
          </w:tcPr>
          <w:p w14:paraId="1594889E" w14:textId="77777777" w:rsidR="00BF46E1" w:rsidRPr="0041528A" w:rsidRDefault="00BF46E1" w:rsidP="00195D76">
            <w:pPr>
              <w:pStyle w:val="TAC"/>
            </w:pPr>
            <w:r w:rsidRPr="0041528A">
              <w:t>DB</w:t>
            </w:r>
          </w:p>
        </w:tc>
        <w:tc>
          <w:tcPr>
            <w:tcW w:w="567" w:type="dxa"/>
            <w:tcBorders>
              <w:top w:val="single" w:sz="4" w:space="0" w:color="auto"/>
              <w:left w:val="single" w:sz="4" w:space="0" w:color="auto"/>
              <w:bottom w:val="single" w:sz="4" w:space="0" w:color="auto"/>
              <w:right w:val="single" w:sz="4" w:space="0" w:color="auto"/>
            </w:tcBorders>
          </w:tcPr>
          <w:p w14:paraId="7E49D65C" w14:textId="77777777" w:rsidR="00BF46E1" w:rsidRPr="0041528A" w:rsidRDefault="00BF46E1" w:rsidP="00195D76">
            <w:pPr>
              <w:pStyle w:val="TAC"/>
            </w:pPr>
            <w:r w:rsidRPr="0041528A">
              <w:t>EE</w:t>
            </w:r>
          </w:p>
        </w:tc>
        <w:tc>
          <w:tcPr>
            <w:tcW w:w="567" w:type="dxa"/>
            <w:tcBorders>
              <w:top w:val="single" w:sz="4" w:space="0" w:color="auto"/>
              <w:left w:val="single" w:sz="4" w:space="0" w:color="auto"/>
              <w:bottom w:val="single" w:sz="4" w:space="0" w:color="auto"/>
              <w:right w:val="single" w:sz="4" w:space="0" w:color="auto"/>
            </w:tcBorders>
          </w:tcPr>
          <w:p w14:paraId="71B173C4" w14:textId="77777777" w:rsidR="00BF46E1" w:rsidRPr="0041528A" w:rsidRDefault="00BF46E1" w:rsidP="00195D76">
            <w:pPr>
              <w:pStyle w:val="TAC"/>
            </w:pPr>
            <w:r w:rsidRPr="0041528A">
              <w:t>37</w:t>
            </w:r>
          </w:p>
        </w:tc>
        <w:tc>
          <w:tcPr>
            <w:tcW w:w="567" w:type="dxa"/>
            <w:tcBorders>
              <w:top w:val="single" w:sz="4" w:space="0" w:color="auto"/>
              <w:left w:val="single" w:sz="4" w:space="0" w:color="auto"/>
              <w:bottom w:val="single" w:sz="4" w:space="0" w:color="auto"/>
              <w:right w:val="single" w:sz="4" w:space="0" w:color="auto"/>
            </w:tcBorders>
          </w:tcPr>
          <w:p w14:paraId="3FB31938" w14:textId="77777777" w:rsidR="00BF46E1" w:rsidRPr="0041528A" w:rsidRDefault="00BF46E1" w:rsidP="00195D76">
            <w:pPr>
              <w:pStyle w:val="TAC"/>
            </w:pPr>
            <w:r w:rsidRPr="0041528A">
              <w:t>3C</w:t>
            </w:r>
          </w:p>
        </w:tc>
        <w:tc>
          <w:tcPr>
            <w:tcW w:w="567" w:type="dxa"/>
            <w:tcBorders>
              <w:top w:val="single" w:sz="4" w:space="0" w:color="auto"/>
              <w:left w:val="single" w:sz="4" w:space="0" w:color="auto"/>
              <w:bottom w:val="single" w:sz="4" w:space="0" w:color="auto"/>
              <w:right w:val="single" w:sz="4" w:space="0" w:color="auto"/>
            </w:tcBorders>
          </w:tcPr>
          <w:p w14:paraId="54DB4C4A" w14:textId="77777777" w:rsidR="00BF46E1" w:rsidRPr="0041528A" w:rsidRDefault="00BF46E1" w:rsidP="00195D76">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7C0A8FA4" w14:textId="77777777" w:rsidR="00BF46E1" w:rsidRPr="0041528A" w:rsidRDefault="00BF46E1" w:rsidP="00195D76">
            <w:pPr>
              <w:pStyle w:val="TAC"/>
            </w:pPr>
            <w:r w:rsidRPr="0041528A">
              <w:t>9F</w:t>
            </w:r>
          </w:p>
        </w:tc>
      </w:tr>
      <w:tr w:rsidR="00BF46E1" w:rsidRPr="0041528A" w14:paraId="2FC2B5AF" w14:textId="77777777" w:rsidTr="00195D76">
        <w:trPr>
          <w:jc w:val="center"/>
        </w:trPr>
        <w:tc>
          <w:tcPr>
            <w:tcW w:w="1134" w:type="dxa"/>
            <w:tcBorders>
              <w:right w:val="single" w:sz="4" w:space="0" w:color="auto"/>
            </w:tcBorders>
          </w:tcPr>
          <w:p w14:paraId="6BC2C0F0"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9709AFE" w14:textId="77777777" w:rsidR="00BF46E1" w:rsidRPr="0041528A" w:rsidRDefault="00BF46E1" w:rsidP="00195D76">
            <w:pPr>
              <w:pStyle w:val="TAC"/>
            </w:pPr>
            <w:r w:rsidRPr="0041528A">
              <w:t>D3</w:t>
            </w:r>
          </w:p>
        </w:tc>
        <w:tc>
          <w:tcPr>
            <w:tcW w:w="567" w:type="dxa"/>
            <w:tcBorders>
              <w:top w:val="single" w:sz="4" w:space="0" w:color="auto"/>
              <w:left w:val="single" w:sz="4" w:space="0" w:color="auto"/>
              <w:bottom w:val="single" w:sz="4" w:space="0" w:color="auto"/>
              <w:right w:val="single" w:sz="4" w:space="0" w:color="auto"/>
            </w:tcBorders>
          </w:tcPr>
          <w:p w14:paraId="5FF6DA03" w14:textId="77777777" w:rsidR="00BF46E1" w:rsidRPr="0041528A" w:rsidRDefault="00BF46E1" w:rsidP="00195D76">
            <w:pPr>
              <w:pStyle w:val="TAC"/>
            </w:pPr>
            <w:r w:rsidRPr="0041528A">
              <w:t>EB</w:t>
            </w:r>
          </w:p>
        </w:tc>
        <w:tc>
          <w:tcPr>
            <w:tcW w:w="567" w:type="dxa"/>
            <w:tcBorders>
              <w:top w:val="single" w:sz="4" w:space="0" w:color="auto"/>
              <w:left w:val="single" w:sz="4" w:space="0" w:color="auto"/>
              <w:bottom w:val="single" w:sz="4" w:space="0" w:color="auto"/>
              <w:right w:val="single" w:sz="4" w:space="0" w:color="auto"/>
            </w:tcBorders>
          </w:tcPr>
          <w:p w14:paraId="1C1699D5" w14:textId="77777777" w:rsidR="00BF46E1" w:rsidRPr="0041528A" w:rsidRDefault="00BF46E1" w:rsidP="00195D76">
            <w:pPr>
              <w:pStyle w:val="TAC"/>
            </w:pPr>
            <w:r w:rsidRPr="0041528A">
              <w:t>F6</w:t>
            </w:r>
          </w:p>
        </w:tc>
        <w:tc>
          <w:tcPr>
            <w:tcW w:w="567" w:type="dxa"/>
            <w:tcBorders>
              <w:top w:val="single" w:sz="4" w:space="0" w:color="auto"/>
              <w:left w:val="single" w:sz="4" w:space="0" w:color="auto"/>
              <w:bottom w:val="single" w:sz="4" w:space="0" w:color="auto"/>
              <w:right w:val="single" w:sz="4" w:space="0" w:color="auto"/>
            </w:tcBorders>
          </w:tcPr>
          <w:p w14:paraId="2A1833B5" w14:textId="77777777" w:rsidR="00BF46E1" w:rsidRPr="0041528A" w:rsidRDefault="00BF46E1" w:rsidP="00195D76">
            <w:pPr>
              <w:pStyle w:val="TAC"/>
            </w:pPr>
            <w:r w:rsidRPr="0041528A">
              <w:t>3B</w:t>
            </w:r>
          </w:p>
        </w:tc>
        <w:tc>
          <w:tcPr>
            <w:tcW w:w="567" w:type="dxa"/>
            <w:tcBorders>
              <w:top w:val="single" w:sz="4" w:space="0" w:color="auto"/>
              <w:left w:val="single" w:sz="4" w:space="0" w:color="auto"/>
              <w:bottom w:val="single" w:sz="4" w:space="0" w:color="auto"/>
              <w:right w:val="single" w:sz="4" w:space="0" w:color="auto"/>
            </w:tcBorders>
          </w:tcPr>
          <w:p w14:paraId="7D846A7C"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5BF61F0A" w14:textId="77777777" w:rsidR="00BF46E1" w:rsidRPr="0041528A" w:rsidRDefault="00BF46E1" w:rsidP="00195D76">
            <w:pPr>
              <w:pStyle w:val="TAC"/>
            </w:pPr>
            <w:r w:rsidRPr="0041528A">
              <w:t>AF</w:t>
            </w:r>
          </w:p>
        </w:tc>
        <w:tc>
          <w:tcPr>
            <w:tcW w:w="567" w:type="dxa"/>
            <w:tcBorders>
              <w:top w:val="single" w:sz="4" w:space="0" w:color="auto"/>
              <w:left w:val="single" w:sz="4" w:space="0" w:color="auto"/>
              <w:bottom w:val="single" w:sz="4" w:space="0" w:color="auto"/>
              <w:right w:val="single" w:sz="4" w:space="0" w:color="auto"/>
            </w:tcBorders>
          </w:tcPr>
          <w:p w14:paraId="0C11B68D"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1E94F2A0" w14:textId="77777777" w:rsidR="00BF46E1" w:rsidRPr="0041528A" w:rsidRDefault="00BF46E1" w:rsidP="00195D76">
            <w:pPr>
              <w:pStyle w:val="TAC"/>
            </w:pPr>
            <w:r w:rsidRPr="0041528A">
              <w:t>C5</w:t>
            </w:r>
          </w:p>
        </w:tc>
        <w:tc>
          <w:tcPr>
            <w:tcW w:w="567" w:type="dxa"/>
            <w:tcBorders>
              <w:top w:val="single" w:sz="4" w:space="0" w:color="auto"/>
              <w:left w:val="single" w:sz="4" w:space="0" w:color="auto"/>
              <w:bottom w:val="single" w:sz="4" w:space="0" w:color="auto"/>
              <w:right w:val="single" w:sz="4" w:space="0" w:color="auto"/>
            </w:tcBorders>
          </w:tcPr>
          <w:p w14:paraId="532CAED4"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743BD886"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36EE80E5" w14:textId="77777777" w:rsidR="00BF46E1" w:rsidRPr="0041528A" w:rsidRDefault="00BF46E1" w:rsidP="00195D76">
            <w:pPr>
              <w:pStyle w:val="TAC"/>
            </w:pPr>
            <w:r w:rsidRPr="0041528A">
              <w:t>5A</w:t>
            </w:r>
          </w:p>
        </w:tc>
        <w:tc>
          <w:tcPr>
            <w:tcW w:w="567" w:type="dxa"/>
            <w:tcBorders>
              <w:top w:val="single" w:sz="4" w:space="0" w:color="auto"/>
              <w:left w:val="single" w:sz="4" w:space="0" w:color="auto"/>
              <w:bottom w:val="single" w:sz="4" w:space="0" w:color="auto"/>
              <w:right w:val="single" w:sz="4" w:space="0" w:color="auto"/>
            </w:tcBorders>
          </w:tcPr>
          <w:p w14:paraId="76D3A08A" w14:textId="77777777" w:rsidR="00BF46E1" w:rsidRPr="0041528A" w:rsidRDefault="00BF46E1" w:rsidP="00195D76">
            <w:pPr>
              <w:pStyle w:val="TAC"/>
            </w:pPr>
            <w:r w:rsidRPr="0041528A">
              <w:t>CD</w:t>
            </w:r>
          </w:p>
        </w:tc>
      </w:tr>
      <w:tr w:rsidR="00BF46E1" w:rsidRPr="0041528A" w14:paraId="4F774491" w14:textId="77777777" w:rsidTr="00195D76">
        <w:trPr>
          <w:jc w:val="center"/>
        </w:trPr>
        <w:tc>
          <w:tcPr>
            <w:tcW w:w="1134" w:type="dxa"/>
            <w:tcBorders>
              <w:right w:val="single" w:sz="4" w:space="0" w:color="auto"/>
            </w:tcBorders>
          </w:tcPr>
          <w:p w14:paraId="5BC0D59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FCFB61D" w14:textId="77777777" w:rsidR="00BF46E1" w:rsidRPr="0041528A" w:rsidRDefault="00BF46E1" w:rsidP="00195D76">
            <w:pPr>
              <w:pStyle w:val="TAC"/>
            </w:pPr>
            <w:r w:rsidRPr="0041528A">
              <w:t>76</w:t>
            </w:r>
          </w:p>
        </w:tc>
        <w:tc>
          <w:tcPr>
            <w:tcW w:w="567" w:type="dxa"/>
            <w:tcBorders>
              <w:top w:val="single" w:sz="4" w:space="0" w:color="auto"/>
              <w:left w:val="single" w:sz="4" w:space="0" w:color="auto"/>
              <w:bottom w:val="single" w:sz="4" w:space="0" w:color="auto"/>
              <w:right w:val="single" w:sz="4" w:space="0" w:color="auto"/>
            </w:tcBorders>
          </w:tcPr>
          <w:p w14:paraId="2E8A345A" w14:textId="77777777" w:rsidR="00BF46E1" w:rsidRPr="0041528A" w:rsidRDefault="00BF46E1" w:rsidP="00195D76">
            <w:pPr>
              <w:pStyle w:val="TAC"/>
            </w:pPr>
            <w:r w:rsidRPr="0041528A">
              <w:t>C3</w:t>
            </w:r>
          </w:p>
        </w:tc>
        <w:tc>
          <w:tcPr>
            <w:tcW w:w="567" w:type="dxa"/>
            <w:tcBorders>
              <w:top w:val="single" w:sz="4" w:space="0" w:color="auto"/>
              <w:left w:val="single" w:sz="4" w:space="0" w:color="auto"/>
              <w:bottom w:val="single" w:sz="4" w:space="0" w:color="auto"/>
              <w:right w:val="single" w:sz="4" w:space="0" w:color="auto"/>
            </w:tcBorders>
          </w:tcPr>
          <w:p w14:paraId="070734EB" w14:textId="77777777" w:rsidR="00BF46E1" w:rsidRPr="0041528A" w:rsidRDefault="00BF46E1" w:rsidP="00195D76">
            <w:pPr>
              <w:pStyle w:val="TAC"/>
            </w:pPr>
            <w:r w:rsidRPr="0041528A">
              <w:t>E5</w:t>
            </w:r>
          </w:p>
        </w:tc>
        <w:tc>
          <w:tcPr>
            <w:tcW w:w="567" w:type="dxa"/>
            <w:tcBorders>
              <w:top w:val="single" w:sz="4" w:space="0" w:color="auto"/>
              <w:left w:val="single" w:sz="4" w:space="0" w:color="auto"/>
              <w:bottom w:val="single" w:sz="4" w:space="0" w:color="auto"/>
              <w:right w:val="single" w:sz="4" w:space="0" w:color="auto"/>
            </w:tcBorders>
          </w:tcPr>
          <w:p w14:paraId="3A85D524" w14:textId="77777777" w:rsidR="00BF46E1" w:rsidRPr="0041528A" w:rsidRDefault="00BF46E1" w:rsidP="00195D76">
            <w:pPr>
              <w:pStyle w:val="TAC"/>
            </w:pPr>
            <w:r w:rsidRPr="0041528A">
              <w:t>60</w:t>
            </w:r>
          </w:p>
        </w:tc>
        <w:tc>
          <w:tcPr>
            <w:tcW w:w="567" w:type="dxa"/>
            <w:tcBorders>
              <w:top w:val="single" w:sz="4" w:space="0" w:color="auto"/>
              <w:left w:val="single" w:sz="4" w:space="0" w:color="auto"/>
              <w:bottom w:val="single" w:sz="4" w:space="0" w:color="auto"/>
              <w:right w:val="single" w:sz="4" w:space="0" w:color="auto"/>
            </w:tcBorders>
          </w:tcPr>
          <w:p w14:paraId="3B4EA1A4"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529BE911"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42491EDF"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A3227DB"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412FC40A"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0809869"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4063D9BF"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1A559EA" w14:textId="77777777" w:rsidR="00BF46E1" w:rsidRPr="0041528A" w:rsidRDefault="00BF46E1" w:rsidP="00195D76">
            <w:pPr>
              <w:pStyle w:val="TAC"/>
            </w:pPr>
          </w:p>
        </w:tc>
      </w:tr>
    </w:tbl>
    <w:p w14:paraId="2D8E515C" w14:textId="77777777" w:rsidR="00BF46E1" w:rsidRPr="0041528A" w:rsidRDefault="00BF46E1" w:rsidP="00BF46E1"/>
    <w:p w14:paraId="47D3F25D" w14:textId="77777777" w:rsidR="00BF46E1" w:rsidRPr="0041528A" w:rsidRDefault="00BF46E1" w:rsidP="00BF46E1">
      <w:r w:rsidRPr="0041528A">
        <w:t>PROACTIVE COMMAND: SEND USSD 4.7.3</w:t>
      </w:r>
    </w:p>
    <w:p w14:paraId="2905BF9D" w14:textId="77777777" w:rsidR="00BF46E1" w:rsidRPr="0041528A" w:rsidRDefault="00BF46E1" w:rsidP="00BF46E1">
      <w:r w:rsidRPr="0041528A">
        <w:t>Logically:</w:t>
      </w:r>
    </w:p>
    <w:p w14:paraId="5C94BE1A" w14:textId="77777777" w:rsidR="00BF46E1" w:rsidRPr="0041528A" w:rsidRDefault="00BF46E1" w:rsidP="0041528A">
      <w:pPr>
        <w:pStyle w:val="EW"/>
      </w:pPr>
      <w:r w:rsidRPr="0041528A">
        <w:t>Command details</w:t>
      </w:r>
    </w:p>
    <w:p w14:paraId="514DE401" w14:textId="77777777" w:rsidR="00BF46E1" w:rsidRPr="0041528A" w:rsidRDefault="00BF46E1" w:rsidP="0041528A">
      <w:pPr>
        <w:pStyle w:val="EW"/>
      </w:pPr>
      <w:r w:rsidRPr="0041528A">
        <w:tab/>
        <w:t>Command number:</w:t>
      </w:r>
      <w:r w:rsidRPr="0041528A">
        <w:tab/>
        <w:t>1</w:t>
      </w:r>
    </w:p>
    <w:p w14:paraId="3430DE2B" w14:textId="77777777" w:rsidR="00BF46E1" w:rsidRPr="0041528A" w:rsidRDefault="00BF46E1" w:rsidP="0041528A">
      <w:pPr>
        <w:pStyle w:val="EW"/>
      </w:pPr>
      <w:r w:rsidRPr="0041528A">
        <w:tab/>
        <w:t>Command type:</w:t>
      </w:r>
      <w:r w:rsidRPr="0041528A">
        <w:tab/>
        <w:t>SEND USSD</w:t>
      </w:r>
    </w:p>
    <w:p w14:paraId="51C7EF5D" w14:textId="77777777" w:rsidR="00BF46E1" w:rsidRPr="0041528A" w:rsidRDefault="00BF46E1" w:rsidP="0041528A">
      <w:pPr>
        <w:pStyle w:val="EW"/>
      </w:pPr>
      <w:r w:rsidRPr="0041528A">
        <w:tab/>
        <w:t>Command qualifier:</w:t>
      </w:r>
      <w:r w:rsidRPr="0041528A">
        <w:tab/>
        <w:t>"00"</w:t>
      </w:r>
    </w:p>
    <w:p w14:paraId="7E369128" w14:textId="77777777" w:rsidR="00BF46E1" w:rsidRPr="0041528A" w:rsidRDefault="00BF46E1" w:rsidP="0041528A">
      <w:pPr>
        <w:pStyle w:val="EW"/>
      </w:pPr>
      <w:r w:rsidRPr="0041528A">
        <w:t>Device identities</w:t>
      </w:r>
    </w:p>
    <w:p w14:paraId="0E6BAB96" w14:textId="77777777" w:rsidR="00BF46E1" w:rsidRPr="0041528A" w:rsidRDefault="00BF46E1" w:rsidP="0041528A">
      <w:pPr>
        <w:pStyle w:val="EW"/>
      </w:pPr>
      <w:r w:rsidRPr="0041528A">
        <w:tab/>
        <w:t>Source device:</w:t>
      </w:r>
      <w:r w:rsidRPr="0041528A">
        <w:tab/>
        <w:t>UICC</w:t>
      </w:r>
    </w:p>
    <w:p w14:paraId="53A25D4D" w14:textId="77777777" w:rsidR="00BF46E1" w:rsidRPr="0041528A" w:rsidRDefault="00BF46E1" w:rsidP="0041528A">
      <w:pPr>
        <w:pStyle w:val="EW"/>
      </w:pPr>
      <w:r w:rsidRPr="0041528A">
        <w:tab/>
        <w:t>Destination device:</w:t>
      </w:r>
      <w:r w:rsidRPr="0041528A">
        <w:tab/>
        <w:t>Network</w:t>
      </w:r>
    </w:p>
    <w:p w14:paraId="16E23B93" w14:textId="77777777" w:rsidR="00BF46E1" w:rsidRPr="0041528A" w:rsidRDefault="00BF46E1" w:rsidP="0041528A">
      <w:pPr>
        <w:pStyle w:val="EW"/>
      </w:pPr>
      <w:r w:rsidRPr="0041528A">
        <w:t>Alpha identifier:</w:t>
      </w:r>
      <w:r w:rsidRPr="0041528A">
        <w:tab/>
        <w:t>"Text Attribute 3"</w:t>
      </w:r>
    </w:p>
    <w:p w14:paraId="00143FC3" w14:textId="77777777" w:rsidR="00BF46E1" w:rsidRPr="0041528A" w:rsidRDefault="00BF46E1" w:rsidP="0041528A">
      <w:pPr>
        <w:pStyle w:val="EW"/>
      </w:pPr>
      <w:r w:rsidRPr="0041528A">
        <w:t>USSD String</w:t>
      </w:r>
    </w:p>
    <w:p w14:paraId="23DEC8A6" w14:textId="77777777" w:rsidR="00BF46E1" w:rsidRPr="0041528A" w:rsidRDefault="00BF46E1" w:rsidP="0041528A">
      <w:pPr>
        <w:pStyle w:val="EW"/>
      </w:pPr>
      <w:r w:rsidRPr="0041528A">
        <w:tab/>
        <w:t>Data coding scheme:</w:t>
      </w:r>
      <w:r w:rsidRPr="0041528A">
        <w:tab/>
        <w:t>7-bit default, no message class</w:t>
      </w:r>
    </w:p>
    <w:p w14:paraId="34C4539C" w14:textId="77777777" w:rsidR="00BF46E1" w:rsidRPr="0041528A" w:rsidRDefault="00BF46E1" w:rsidP="0041528A">
      <w:pPr>
        <w:pStyle w:val="EX"/>
      </w:pPr>
      <w:r w:rsidRPr="0041528A">
        <w:tab/>
        <w:t>USSD string:</w:t>
      </w:r>
      <w:r w:rsidRPr="0041528A">
        <w:tab/>
        <w:t>"ABCDEFGHIJKLMNOPQRSTUVWXYZ-abcdefghijklmnopqrstuvwxyz-1234567890"</w:t>
      </w:r>
    </w:p>
    <w:p w14:paraId="6AC85DD6" w14:textId="77777777" w:rsidR="00BF46E1" w:rsidRPr="0041528A" w:rsidRDefault="00BF46E1" w:rsidP="00BF46E1">
      <w:r w:rsidRPr="0041528A">
        <w:t>Coding:</w:t>
      </w:r>
    </w:p>
    <w:p w14:paraId="23C4D69A"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56EC4FE6"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1698F29"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59A60118"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5084D075" w14:textId="77777777" w:rsidR="00BF46E1" w:rsidRPr="0041528A" w:rsidRDefault="00BF46E1" w:rsidP="00195D76">
            <w:pPr>
              <w:pStyle w:val="TAC"/>
            </w:pPr>
            <w:r w:rsidRPr="0041528A">
              <w:t>56</w:t>
            </w:r>
          </w:p>
        </w:tc>
        <w:tc>
          <w:tcPr>
            <w:tcW w:w="567" w:type="dxa"/>
            <w:tcBorders>
              <w:top w:val="single" w:sz="4" w:space="0" w:color="auto"/>
              <w:left w:val="single" w:sz="4" w:space="0" w:color="auto"/>
              <w:bottom w:val="single" w:sz="4" w:space="0" w:color="auto"/>
              <w:right w:val="single" w:sz="4" w:space="0" w:color="auto"/>
            </w:tcBorders>
          </w:tcPr>
          <w:p w14:paraId="123DF113"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D560DD6"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95DC3D4"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D2E63DF"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37BA4345"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FB37F0F"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41E7037"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EC3BAEF"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5E72B34"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40715590" w14:textId="77777777" w:rsidR="00BF46E1" w:rsidRPr="0041528A" w:rsidRDefault="00BF46E1" w:rsidP="00195D76">
            <w:pPr>
              <w:pStyle w:val="TAC"/>
            </w:pPr>
            <w:r w:rsidRPr="0041528A">
              <w:t>85</w:t>
            </w:r>
          </w:p>
        </w:tc>
      </w:tr>
      <w:tr w:rsidR="00BF46E1" w:rsidRPr="0041528A" w14:paraId="7CAE3593" w14:textId="77777777" w:rsidTr="00195D76">
        <w:trPr>
          <w:jc w:val="center"/>
        </w:trPr>
        <w:tc>
          <w:tcPr>
            <w:tcW w:w="1134" w:type="dxa"/>
            <w:tcBorders>
              <w:top w:val="single" w:sz="4" w:space="0" w:color="auto"/>
              <w:right w:val="single" w:sz="4" w:space="0" w:color="auto"/>
            </w:tcBorders>
          </w:tcPr>
          <w:p w14:paraId="42C21B8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BA7A067"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58C16163"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0DC2083B"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67C27D2C"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2B48F49A"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28DC75D6"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CA16DEE"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48031F79"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3ADB40E5"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0855662A"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4F3D0BFC"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74019B42" w14:textId="77777777" w:rsidR="00BF46E1" w:rsidRPr="0041528A" w:rsidRDefault="00BF46E1" w:rsidP="00195D76">
            <w:pPr>
              <w:pStyle w:val="TAC"/>
            </w:pPr>
            <w:r w:rsidRPr="0041528A">
              <w:t>62</w:t>
            </w:r>
          </w:p>
        </w:tc>
      </w:tr>
      <w:tr w:rsidR="00BF46E1" w:rsidRPr="0041528A" w14:paraId="19F7CB7C" w14:textId="77777777" w:rsidTr="00195D76">
        <w:trPr>
          <w:jc w:val="center"/>
        </w:trPr>
        <w:tc>
          <w:tcPr>
            <w:tcW w:w="1134" w:type="dxa"/>
            <w:tcBorders>
              <w:right w:val="single" w:sz="4" w:space="0" w:color="auto"/>
            </w:tcBorders>
          </w:tcPr>
          <w:p w14:paraId="424A3952"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485CE70" w14:textId="77777777" w:rsidR="00BF46E1" w:rsidRPr="0041528A" w:rsidRDefault="00BF46E1" w:rsidP="00195D76">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0C4D7BC0"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13913F28"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4630A32B"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52F086F4"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707632C7" w14:textId="77777777" w:rsidR="00BF46E1" w:rsidRPr="0041528A" w:rsidRDefault="00BF46E1" w:rsidP="00195D76">
            <w:pPr>
              <w:pStyle w:val="TAC"/>
            </w:pPr>
            <w:r w:rsidRPr="0041528A">
              <w:t>8A</w:t>
            </w:r>
          </w:p>
        </w:tc>
        <w:tc>
          <w:tcPr>
            <w:tcW w:w="567" w:type="dxa"/>
            <w:tcBorders>
              <w:top w:val="single" w:sz="4" w:space="0" w:color="auto"/>
              <w:left w:val="single" w:sz="4" w:space="0" w:color="auto"/>
              <w:bottom w:val="single" w:sz="4" w:space="0" w:color="auto"/>
              <w:right w:val="single" w:sz="4" w:space="0" w:color="auto"/>
            </w:tcBorders>
          </w:tcPr>
          <w:p w14:paraId="0186EAF7"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2FF0C426" w14:textId="77777777" w:rsidR="00BF46E1" w:rsidRPr="0041528A" w:rsidRDefault="00BF46E1" w:rsidP="00195D76">
            <w:pPr>
              <w:pStyle w:val="TAC"/>
            </w:pPr>
            <w:r w:rsidRPr="0041528A">
              <w:t>F0</w:t>
            </w:r>
          </w:p>
        </w:tc>
        <w:tc>
          <w:tcPr>
            <w:tcW w:w="567" w:type="dxa"/>
            <w:tcBorders>
              <w:top w:val="single" w:sz="4" w:space="0" w:color="auto"/>
              <w:left w:val="single" w:sz="4" w:space="0" w:color="auto"/>
              <w:bottom w:val="single" w:sz="4" w:space="0" w:color="auto"/>
              <w:right w:val="single" w:sz="4" w:space="0" w:color="auto"/>
            </w:tcBorders>
          </w:tcPr>
          <w:p w14:paraId="42A1A50C" w14:textId="77777777" w:rsidR="00BF46E1" w:rsidRPr="0041528A" w:rsidRDefault="00BF46E1" w:rsidP="00195D76">
            <w:pPr>
              <w:pStyle w:val="TAC"/>
            </w:pPr>
            <w:r w:rsidRPr="0041528A">
              <w:t xml:space="preserve">41 </w:t>
            </w:r>
          </w:p>
        </w:tc>
        <w:tc>
          <w:tcPr>
            <w:tcW w:w="567" w:type="dxa"/>
            <w:tcBorders>
              <w:top w:val="single" w:sz="4" w:space="0" w:color="auto"/>
              <w:left w:val="single" w:sz="4" w:space="0" w:color="auto"/>
              <w:bottom w:val="single" w:sz="4" w:space="0" w:color="auto"/>
              <w:right w:val="single" w:sz="4" w:space="0" w:color="auto"/>
            </w:tcBorders>
          </w:tcPr>
          <w:p w14:paraId="4E458806" w14:textId="77777777" w:rsidR="00BF46E1" w:rsidRPr="0041528A" w:rsidRDefault="00BF46E1" w:rsidP="00195D76">
            <w:pPr>
              <w:pStyle w:val="TAC"/>
            </w:pPr>
            <w:r w:rsidRPr="0041528A">
              <w:t>E1</w:t>
            </w:r>
          </w:p>
        </w:tc>
        <w:tc>
          <w:tcPr>
            <w:tcW w:w="567" w:type="dxa"/>
            <w:tcBorders>
              <w:top w:val="single" w:sz="4" w:space="0" w:color="auto"/>
              <w:left w:val="single" w:sz="4" w:space="0" w:color="auto"/>
              <w:bottom w:val="single" w:sz="4" w:space="0" w:color="auto"/>
              <w:right w:val="single" w:sz="4" w:space="0" w:color="auto"/>
            </w:tcBorders>
          </w:tcPr>
          <w:p w14:paraId="5C803B6C" w14:textId="77777777" w:rsidR="00BF46E1" w:rsidRPr="0041528A" w:rsidRDefault="00BF46E1" w:rsidP="00195D76">
            <w:pPr>
              <w:pStyle w:val="TAC"/>
            </w:pPr>
            <w:r w:rsidRPr="0041528A">
              <w:t>90</w:t>
            </w:r>
          </w:p>
        </w:tc>
        <w:tc>
          <w:tcPr>
            <w:tcW w:w="567" w:type="dxa"/>
            <w:tcBorders>
              <w:top w:val="single" w:sz="4" w:space="0" w:color="auto"/>
              <w:left w:val="single" w:sz="4" w:space="0" w:color="auto"/>
              <w:bottom w:val="single" w:sz="4" w:space="0" w:color="auto"/>
              <w:right w:val="single" w:sz="4" w:space="0" w:color="auto"/>
            </w:tcBorders>
          </w:tcPr>
          <w:p w14:paraId="3E7497FE" w14:textId="77777777" w:rsidR="00BF46E1" w:rsidRPr="0041528A" w:rsidRDefault="00BF46E1" w:rsidP="00195D76">
            <w:pPr>
              <w:pStyle w:val="TAC"/>
            </w:pPr>
            <w:r w:rsidRPr="0041528A">
              <w:t>58</w:t>
            </w:r>
          </w:p>
        </w:tc>
      </w:tr>
      <w:tr w:rsidR="00BF46E1" w:rsidRPr="0041528A" w14:paraId="0218FE87" w14:textId="77777777" w:rsidTr="00195D76">
        <w:trPr>
          <w:jc w:val="center"/>
        </w:trPr>
        <w:tc>
          <w:tcPr>
            <w:tcW w:w="1134" w:type="dxa"/>
            <w:tcBorders>
              <w:right w:val="single" w:sz="4" w:space="0" w:color="auto"/>
            </w:tcBorders>
          </w:tcPr>
          <w:p w14:paraId="52461037"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4E8E259" w14:textId="77777777" w:rsidR="00BF46E1" w:rsidRPr="0041528A" w:rsidRDefault="00BF46E1" w:rsidP="00195D76">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55405E67" w14:textId="77777777" w:rsidR="00BF46E1" w:rsidRPr="0041528A" w:rsidRDefault="00BF46E1" w:rsidP="00195D76">
            <w:pPr>
              <w:pStyle w:val="TAC"/>
            </w:pPr>
            <w:r w:rsidRPr="0041528A">
              <w:t>1E</w:t>
            </w:r>
          </w:p>
        </w:tc>
        <w:tc>
          <w:tcPr>
            <w:tcW w:w="567" w:type="dxa"/>
            <w:tcBorders>
              <w:top w:val="single" w:sz="4" w:space="0" w:color="auto"/>
              <w:left w:val="single" w:sz="4" w:space="0" w:color="auto"/>
              <w:bottom w:val="single" w:sz="4" w:space="0" w:color="auto"/>
              <w:right w:val="single" w:sz="4" w:space="0" w:color="auto"/>
            </w:tcBorders>
          </w:tcPr>
          <w:p w14:paraId="217268BE"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3D28F3E6"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6721A534" w14:textId="77777777" w:rsidR="00BF46E1" w:rsidRPr="0041528A" w:rsidRDefault="00BF46E1" w:rsidP="00195D76">
            <w:pPr>
              <w:pStyle w:val="TAC"/>
            </w:pPr>
            <w:r w:rsidRPr="0041528A">
              <w:t>E5</w:t>
            </w:r>
          </w:p>
        </w:tc>
        <w:tc>
          <w:tcPr>
            <w:tcW w:w="567" w:type="dxa"/>
            <w:tcBorders>
              <w:top w:val="single" w:sz="4" w:space="0" w:color="auto"/>
              <w:left w:val="single" w:sz="4" w:space="0" w:color="auto"/>
              <w:bottom w:val="single" w:sz="4" w:space="0" w:color="auto"/>
              <w:right w:val="single" w:sz="4" w:space="0" w:color="auto"/>
            </w:tcBorders>
          </w:tcPr>
          <w:p w14:paraId="10CBB640" w14:textId="77777777" w:rsidR="00BF46E1" w:rsidRPr="0041528A" w:rsidRDefault="00BF46E1" w:rsidP="00195D76">
            <w:pPr>
              <w:pStyle w:val="TAC"/>
            </w:pPr>
            <w:r w:rsidRPr="0041528A">
              <w:t>92</w:t>
            </w:r>
          </w:p>
        </w:tc>
        <w:tc>
          <w:tcPr>
            <w:tcW w:w="567" w:type="dxa"/>
            <w:tcBorders>
              <w:top w:val="single" w:sz="4" w:space="0" w:color="auto"/>
              <w:left w:val="single" w:sz="4" w:space="0" w:color="auto"/>
              <w:bottom w:val="single" w:sz="4" w:space="0" w:color="auto"/>
              <w:right w:val="single" w:sz="4" w:space="0" w:color="auto"/>
            </w:tcBorders>
          </w:tcPr>
          <w:p w14:paraId="721B807A" w14:textId="77777777" w:rsidR="00BF46E1" w:rsidRPr="0041528A" w:rsidRDefault="00BF46E1" w:rsidP="00195D76">
            <w:pPr>
              <w:pStyle w:val="TAC"/>
            </w:pPr>
            <w:r w:rsidRPr="0041528A">
              <w:t>D9</w:t>
            </w:r>
          </w:p>
        </w:tc>
        <w:tc>
          <w:tcPr>
            <w:tcW w:w="567" w:type="dxa"/>
            <w:tcBorders>
              <w:top w:val="single" w:sz="4" w:space="0" w:color="auto"/>
              <w:left w:val="single" w:sz="4" w:space="0" w:color="auto"/>
              <w:bottom w:val="single" w:sz="4" w:space="0" w:color="auto"/>
              <w:right w:val="single" w:sz="4" w:space="0" w:color="auto"/>
            </w:tcBorders>
          </w:tcPr>
          <w:p w14:paraId="241CB03F"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7BA23853"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1957C762" w14:textId="77777777" w:rsidR="00BF46E1" w:rsidRPr="0041528A" w:rsidRDefault="00BF46E1" w:rsidP="00195D76">
            <w:pPr>
              <w:pStyle w:val="TAC"/>
            </w:pPr>
            <w:r w:rsidRPr="0041528A">
              <w:t>A1</w:t>
            </w:r>
          </w:p>
        </w:tc>
        <w:tc>
          <w:tcPr>
            <w:tcW w:w="567" w:type="dxa"/>
            <w:tcBorders>
              <w:top w:val="single" w:sz="4" w:space="0" w:color="auto"/>
              <w:left w:val="single" w:sz="4" w:space="0" w:color="auto"/>
              <w:bottom w:val="single" w:sz="4" w:space="0" w:color="auto"/>
              <w:right w:val="single" w:sz="4" w:space="0" w:color="auto"/>
            </w:tcBorders>
          </w:tcPr>
          <w:p w14:paraId="5788BE8F" w14:textId="77777777" w:rsidR="00BF46E1" w:rsidRPr="0041528A" w:rsidRDefault="00BF46E1" w:rsidP="00195D76">
            <w:pPr>
              <w:pStyle w:val="TAC"/>
            </w:pPr>
            <w:r w:rsidRPr="0041528A">
              <w:t>51</w:t>
            </w:r>
          </w:p>
        </w:tc>
        <w:tc>
          <w:tcPr>
            <w:tcW w:w="567" w:type="dxa"/>
            <w:tcBorders>
              <w:top w:val="single" w:sz="4" w:space="0" w:color="auto"/>
              <w:left w:val="single" w:sz="4" w:space="0" w:color="auto"/>
              <w:bottom w:val="single" w:sz="4" w:space="0" w:color="auto"/>
              <w:right w:val="single" w:sz="4" w:space="0" w:color="auto"/>
            </w:tcBorders>
          </w:tcPr>
          <w:p w14:paraId="34036A7D" w14:textId="77777777" w:rsidR="00BF46E1" w:rsidRPr="0041528A" w:rsidRDefault="00BF46E1" w:rsidP="00195D76">
            <w:pPr>
              <w:pStyle w:val="TAC"/>
            </w:pPr>
            <w:r w:rsidRPr="0041528A">
              <w:t>E9</w:t>
            </w:r>
          </w:p>
        </w:tc>
      </w:tr>
      <w:tr w:rsidR="00BF46E1" w:rsidRPr="0041528A" w14:paraId="21685F16" w14:textId="77777777" w:rsidTr="00195D76">
        <w:trPr>
          <w:jc w:val="center"/>
        </w:trPr>
        <w:tc>
          <w:tcPr>
            <w:tcW w:w="1134" w:type="dxa"/>
            <w:tcBorders>
              <w:right w:val="single" w:sz="4" w:space="0" w:color="auto"/>
            </w:tcBorders>
          </w:tcPr>
          <w:p w14:paraId="13E92E9A"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3AD8E34" w14:textId="77777777" w:rsidR="00BF46E1" w:rsidRPr="0041528A" w:rsidRDefault="00BF46E1" w:rsidP="00195D76">
            <w:pPr>
              <w:pStyle w:val="TAC"/>
            </w:pPr>
            <w:r w:rsidRPr="0041528A">
              <w:t>94</w:t>
            </w:r>
          </w:p>
        </w:tc>
        <w:tc>
          <w:tcPr>
            <w:tcW w:w="567" w:type="dxa"/>
            <w:tcBorders>
              <w:top w:val="single" w:sz="4" w:space="0" w:color="auto"/>
              <w:left w:val="single" w:sz="4" w:space="0" w:color="auto"/>
              <w:bottom w:val="single" w:sz="4" w:space="0" w:color="auto"/>
              <w:right w:val="single" w:sz="4" w:space="0" w:color="auto"/>
            </w:tcBorders>
          </w:tcPr>
          <w:p w14:paraId="643563F0" w14:textId="77777777" w:rsidR="00BF46E1" w:rsidRPr="0041528A" w:rsidRDefault="00BF46E1" w:rsidP="00195D76">
            <w:pPr>
              <w:pStyle w:val="TAC"/>
            </w:pPr>
            <w:r w:rsidRPr="0041528A">
              <w:t>5A</w:t>
            </w:r>
          </w:p>
        </w:tc>
        <w:tc>
          <w:tcPr>
            <w:tcW w:w="567" w:type="dxa"/>
            <w:tcBorders>
              <w:top w:val="single" w:sz="4" w:space="0" w:color="auto"/>
              <w:left w:val="single" w:sz="4" w:space="0" w:color="auto"/>
              <w:bottom w:val="single" w:sz="4" w:space="0" w:color="auto"/>
              <w:right w:val="single" w:sz="4" w:space="0" w:color="auto"/>
            </w:tcBorders>
          </w:tcPr>
          <w:p w14:paraId="6F47E28C" w14:textId="77777777" w:rsidR="00BF46E1" w:rsidRPr="0041528A" w:rsidRDefault="00BF46E1" w:rsidP="00195D76">
            <w:pPr>
              <w:pStyle w:val="TAC"/>
            </w:pPr>
            <w:r w:rsidRPr="0041528A">
              <w:t>B5</w:t>
            </w:r>
          </w:p>
        </w:tc>
        <w:tc>
          <w:tcPr>
            <w:tcW w:w="567" w:type="dxa"/>
            <w:tcBorders>
              <w:top w:val="single" w:sz="4" w:space="0" w:color="auto"/>
              <w:left w:val="single" w:sz="4" w:space="0" w:color="auto"/>
              <w:bottom w:val="single" w:sz="4" w:space="0" w:color="auto"/>
              <w:right w:val="single" w:sz="4" w:space="0" w:color="auto"/>
            </w:tcBorders>
          </w:tcPr>
          <w:p w14:paraId="33CB186F" w14:textId="77777777" w:rsidR="00BF46E1" w:rsidRPr="0041528A" w:rsidRDefault="00BF46E1" w:rsidP="00195D76">
            <w:pPr>
              <w:pStyle w:val="TAC"/>
            </w:pPr>
            <w:r w:rsidRPr="0041528A">
              <w:t>5E</w:t>
            </w:r>
          </w:p>
        </w:tc>
        <w:tc>
          <w:tcPr>
            <w:tcW w:w="567" w:type="dxa"/>
            <w:tcBorders>
              <w:top w:val="single" w:sz="4" w:space="0" w:color="auto"/>
              <w:left w:val="single" w:sz="4" w:space="0" w:color="auto"/>
              <w:bottom w:val="single" w:sz="4" w:space="0" w:color="auto"/>
              <w:right w:val="single" w:sz="4" w:space="0" w:color="auto"/>
            </w:tcBorders>
          </w:tcPr>
          <w:p w14:paraId="117532AB" w14:textId="77777777" w:rsidR="00BF46E1" w:rsidRPr="0041528A" w:rsidRDefault="00BF46E1" w:rsidP="00195D76">
            <w:pPr>
              <w:pStyle w:val="TAC"/>
            </w:pPr>
            <w:r w:rsidRPr="0041528A">
              <w:t>B1</w:t>
            </w:r>
          </w:p>
        </w:tc>
        <w:tc>
          <w:tcPr>
            <w:tcW w:w="567" w:type="dxa"/>
            <w:tcBorders>
              <w:top w:val="single" w:sz="4" w:space="0" w:color="auto"/>
              <w:left w:val="single" w:sz="4" w:space="0" w:color="auto"/>
              <w:bottom w:val="single" w:sz="4" w:space="0" w:color="auto"/>
              <w:right w:val="single" w:sz="4" w:space="0" w:color="auto"/>
            </w:tcBorders>
          </w:tcPr>
          <w:p w14:paraId="58258384" w14:textId="77777777" w:rsidR="00BF46E1" w:rsidRPr="0041528A" w:rsidRDefault="00BF46E1" w:rsidP="00195D76">
            <w:pPr>
              <w:pStyle w:val="TAC"/>
            </w:pPr>
            <w:r w:rsidRPr="0041528A">
              <w:t>59</w:t>
            </w:r>
          </w:p>
        </w:tc>
        <w:tc>
          <w:tcPr>
            <w:tcW w:w="567" w:type="dxa"/>
            <w:tcBorders>
              <w:top w:val="single" w:sz="4" w:space="0" w:color="auto"/>
              <w:left w:val="single" w:sz="4" w:space="0" w:color="auto"/>
              <w:bottom w:val="single" w:sz="4" w:space="0" w:color="auto"/>
              <w:right w:val="single" w:sz="4" w:space="0" w:color="auto"/>
            </w:tcBorders>
          </w:tcPr>
          <w:p w14:paraId="32333E0A" w14:textId="77777777" w:rsidR="00BF46E1" w:rsidRPr="0041528A" w:rsidRDefault="00BF46E1" w:rsidP="00195D76">
            <w:pPr>
              <w:pStyle w:val="TAC"/>
            </w:pPr>
            <w:r w:rsidRPr="0041528A">
              <w:t>6D</w:t>
            </w:r>
          </w:p>
        </w:tc>
        <w:tc>
          <w:tcPr>
            <w:tcW w:w="567" w:type="dxa"/>
            <w:tcBorders>
              <w:top w:val="single" w:sz="4" w:space="0" w:color="auto"/>
              <w:left w:val="single" w:sz="4" w:space="0" w:color="auto"/>
              <w:bottom w:val="single" w:sz="4" w:space="0" w:color="auto"/>
              <w:right w:val="single" w:sz="4" w:space="0" w:color="auto"/>
            </w:tcBorders>
          </w:tcPr>
          <w:p w14:paraId="72DFCC5D" w14:textId="77777777" w:rsidR="00BF46E1" w:rsidRPr="0041528A" w:rsidRDefault="00BF46E1" w:rsidP="00195D76">
            <w:pPr>
              <w:pStyle w:val="TAC"/>
            </w:pPr>
            <w:r w:rsidRPr="0041528A">
              <w:t>2B</w:t>
            </w:r>
          </w:p>
        </w:tc>
        <w:tc>
          <w:tcPr>
            <w:tcW w:w="567" w:type="dxa"/>
            <w:tcBorders>
              <w:top w:val="single" w:sz="4" w:space="0" w:color="auto"/>
              <w:left w:val="single" w:sz="4" w:space="0" w:color="auto"/>
              <w:bottom w:val="single" w:sz="4" w:space="0" w:color="auto"/>
              <w:right w:val="single" w:sz="4" w:space="0" w:color="auto"/>
            </w:tcBorders>
          </w:tcPr>
          <w:p w14:paraId="0EAFF79C"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0FBADDD6" w14:textId="77777777" w:rsidR="00BF46E1" w:rsidRPr="0041528A" w:rsidRDefault="00BF46E1" w:rsidP="00195D76">
            <w:pPr>
              <w:pStyle w:val="TAC"/>
            </w:pPr>
            <w:r w:rsidRPr="0041528A">
              <w:t>1E</w:t>
            </w:r>
          </w:p>
        </w:tc>
        <w:tc>
          <w:tcPr>
            <w:tcW w:w="567" w:type="dxa"/>
            <w:tcBorders>
              <w:top w:val="single" w:sz="4" w:space="0" w:color="auto"/>
              <w:left w:val="single" w:sz="4" w:space="0" w:color="auto"/>
              <w:bottom w:val="single" w:sz="4" w:space="0" w:color="auto"/>
              <w:right w:val="single" w:sz="4" w:space="0" w:color="auto"/>
            </w:tcBorders>
          </w:tcPr>
          <w:p w14:paraId="0EDD1D22" w14:textId="77777777" w:rsidR="00BF46E1" w:rsidRPr="0041528A" w:rsidRDefault="00BF46E1" w:rsidP="00195D76">
            <w:pPr>
              <w:pStyle w:val="TAC"/>
            </w:pPr>
            <w:r w:rsidRPr="0041528A">
              <w:t>93</w:t>
            </w:r>
          </w:p>
        </w:tc>
        <w:tc>
          <w:tcPr>
            <w:tcW w:w="567" w:type="dxa"/>
            <w:tcBorders>
              <w:top w:val="single" w:sz="4" w:space="0" w:color="auto"/>
              <w:left w:val="single" w:sz="4" w:space="0" w:color="auto"/>
              <w:bottom w:val="single" w:sz="4" w:space="0" w:color="auto"/>
              <w:right w:val="single" w:sz="4" w:space="0" w:color="auto"/>
            </w:tcBorders>
          </w:tcPr>
          <w:p w14:paraId="53B35247" w14:textId="77777777" w:rsidR="00BF46E1" w:rsidRPr="0041528A" w:rsidRDefault="00BF46E1" w:rsidP="00195D76">
            <w:pPr>
              <w:pStyle w:val="TAC"/>
            </w:pPr>
            <w:r w:rsidRPr="0041528A">
              <w:t>CB</w:t>
            </w:r>
          </w:p>
        </w:tc>
      </w:tr>
      <w:tr w:rsidR="00BF46E1" w:rsidRPr="0041528A" w14:paraId="0948753E" w14:textId="77777777" w:rsidTr="00195D76">
        <w:trPr>
          <w:jc w:val="center"/>
        </w:trPr>
        <w:tc>
          <w:tcPr>
            <w:tcW w:w="1134" w:type="dxa"/>
            <w:tcBorders>
              <w:right w:val="single" w:sz="4" w:space="0" w:color="auto"/>
            </w:tcBorders>
          </w:tcPr>
          <w:p w14:paraId="3C149B0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D8CDCD8" w14:textId="77777777" w:rsidR="00BF46E1" w:rsidRPr="0041528A" w:rsidRDefault="00BF46E1" w:rsidP="00195D76">
            <w:pPr>
              <w:pStyle w:val="TAC"/>
            </w:pPr>
            <w:r w:rsidRPr="0041528A">
              <w:t>E6</w:t>
            </w:r>
          </w:p>
        </w:tc>
        <w:tc>
          <w:tcPr>
            <w:tcW w:w="567" w:type="dxa"/>
            <w:tcBorders>
              <w:top w:val="single" w:sz="4" w:space="0" w:color="auto"/>
              <w:left w:val="single" w:sz="4" w:space="0" w:color="auto"/>
              <w:bottom w:val="single" w:sz="4" w:space="0" w:color="auto"/>
              <w:right w:val="single" w:sz="4" w:space="0" w:color="auto"/>
            </w:tcBorders>
          </w:tcPr>
          <w:p w14:paraId="2001413B"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6B304A86" w14:textId="77777777" w:rsidR="00BF46E1" w:rsidRPr="0041528A" w:rsidRDefault="00BF46E1" w:rsidP="00195D76">
            <w:pPr>
              <w:pStyle w:val="TAC"/>
            </w:pPr>
            <w:r w:rsidRPr="0041528A">
              <w:t>3A</w:t>
            </w:r>
          </w:p>
        </w:tc>
        <w:tc>
          <w:tcPr>
            <w:tcW w:w="567" w:type="dxa"/>
            <w:tcBorders>
              <w:top w:val="single" w:sz="4" w:space="0" w:color="auto"/>
              <w:left w:val="single" w:sz="4" w:space="0" w:color="auto"/>
              <w:bottom w:val="single" w:sz="4" w:space="0" w:color="auto"/>
              <w:right w:val="single" w:sz="4" w:space="0" w:color="auto"/>
            </w:tcBorders>
          </w:tcPr>
          <w:p w14:paraId="36A7EB92" w14:textId="77777777" w:rsidR="00BF46E1" w:rsidRPr="0041528A" w:rsidRDefault="00BF46E1" w:rsidP="00195D76">
            <w:pPr>
              <w:pStyle w:val="TAC"/>
            </w:pPr>
            <w:r w:rsidRPr="0041528A">
              <w:t>AD</w:t>
            </w:r>
          </w:p>
        </w:tc>
        <w:tc>
          <w:tcPr>
            <w:tcW w:w="567" w:type="dxa"/>
            <w:tcBorders>
              <w:top w:val="single" w:sz="4" w:space="0" w:color="auto"/>
              <w:left w:val="single" w:sz="4" w:space="0" w:color="auto"/>
              <w:bottom w:val="single" w:sz="4" w:space="0" w:color="auto"/>
              <w:right w:val="single" w:sz="4" w:space="0" w:color="auto"/>
            </w:tcBorders>
          </w:tcPr>
          <w:p w14:paraId="6305014D" w14:textId="77777777" w:rsidR="00BF46E1" w:rsidRPr="0041528A" w:rsidRDefault="00BF46E1" w:rsidP="00195D76">
            <w:pPr>
              <w:pStyle w:val="TAC"/>
            </w:pPr>
            <w:r w:rsidRPr="0041528A">
              <w:t>5E</w:t>
            </w:r>
          </w:p>
        </w:tc>
        <w:tc>
          <w:tcPr>
            <w:tcW w:w="567" w:type="dxa"/>
            <w:tcBorders>
              <w:top w:val="single" w:sz="4" w:space="0" w:color="auto"/>
              <w:left w:val="single" w:sz="4" w:space="0" w:color="auto"/>
              <w:bottom w:val="single" w:sz="4" w:space="0" w:color="auto"/>
              <w:right w:val="single" w:sz="4" w:space="0" w:color="auto"/>
            </w:tcBorders>
          </w:tcPr>
          <w:p w14:paraId="520FC8D4" w14:textId="77777777" w:rsidR="00BF46E1" w:rsidRPr="0041528A" w:rsidRDefault="00BF46E1" w:rsidP="00195D76">
            <w:pPr>
              <w:pStyle w:val="TAC"/>
            </w:pPr>
            <w:r w:rsidRPr="0041528A">
              <w:t>B3</w:t>
            </w:r>
          </w:p>
        </w:tc>
        <w:tc>
          <w:tcPr>
            <w:tcW w:w="567" w:type="dxa"/>
            <w:tcBorders>
              <w:top w:val="single" w:sz="4" w:space="0" w:color="auto"/>
              <w:left w:val="single" w:sz="4" w:space="0" w:color="auto"/>
              <w:bottom w:val="single" w:sz="4" w:space="0" w:color="auto"/>
              <w:right w:val="single" w:sz="4" w:space="0" w:color="auto"/>
            </w:tcBorders>
          </w:tcPr>
          <w:p w14:paraId="42984F66" w14:textId="77777777" w:rsidR="00BF46E1" w:rsidRPr="0041528A" w:rsidRDefault="00BF46E1" w:rsidP="00195D76">
            <w:pPr>
              <w:pStyle w:val="TAC"/>
            </w:pPr>
            <w:r w:rsidRPr="0041528A">
              <w:t>DB</w:t>
            </w:r>
          </w:p>
        </w:tc>
        <w:tc>
          <w:tcPr>
            <w:tcW w:w="567" w:type="dxa"/>
            <w:tcBorders>
              <w:top w:val="single" w:sz="4" w:space="0" w:color="auto"/>
              <w:left w:val="single" w:sz="4" w:space="0" w:color="auto"/>
              <w:bottom w:val="single" w:sz="4" w:space="0" w:color="auto"/>
              <w:right w:val="single" w:sz="4" w:space="0" w:color="auto"/>
            </w:tcBorders>
          </w:tcPr>
          <w:p w14:paraId="682AC27C" w14:textId="77777777" w:rsidR="00BF46E1" w:rsidRPr="0041528A" w:rsidRDefault="00BF46E1" w:rsidP="00195D76">
            <w:pPr>
              <w:pStyle w:val="TAC"/>
            </w:pPr>
            <w:r w:rsidRPr="0041528A">
              <w:t>EE</w:t>
            </w:r>
          </w:p>
        </w:tc>
        <w:tc>
          <w:tcPr>
            <w:tcW w:w="567" w:type="dxa"/>
            <w:tcBorders>
              <w:top w:val="single" w:sz="4" w:space="0" w:color="auto"/>
              <w:left w:val="single" w:sz="4" w:space="0" w:color="auto"/>
              <w:bottom w:val="single" w:sz="4" w:space="0" w:color="auto"/>
              <w:right w:val="single" w:sz="4" w:space="0" w:color="auto"/>
            </w:tcBorders>
          </w:tcPr>
          <w:p w14:paraId="4B74055C" w14:textId="77777777" w:rsidR="00BF46E1" w:rsidRPr="0041528A" w:rsidRDefault="00BF46E1" w:rsidP="00195D76">
            <w:pPr>
              <w:pStyle w:val="TAC"/>
            </w:pPr>
            <w:r w:rsidRPr="0041528A">
              <w:t>37</w:t>
            </w:r>
          </w:p>
        </w:tc>
        <w:tc>
          <w:tcPr>
            <w:tcW w:w="567" w:type="dxa"/>
            <w:tcBorders>
              <w:top w:val="single" w:sz="4" w:space="0" w:color="auto"/>
              <w:left w:val="single" w:sz="4" w:space="0" w:color="auto"/>
              <w:bottom w:val="single" w:sz="4" w:space="0" w:color="auto"/>
              <w:right w:val="single" w:sz="4" w:space="0" w:color="auto"/>
            </w:tcBorders>
          </w:tcPr>
          <w:p w14:paraId="3CFE6CFE" w14:textId="77777777" w:rsidR="00BF46E1" w:rsidRPr="0041528A" w:rsidRDefault="00BF46E1" w:rsidP="00195D76">
            <w:pPr>
              <w:pStyle w:val="TAC"/>
            </w:pPr>
            <w:r w:rsidRPr="0041528A">
              <w:t>3C</w:t>
            </w:r>
          </w:p>
        </w:tc>
        <w:tc>
          <w:tcPr>
            <w:tcW w:w="567" w:type="dxa"/>
            <w:tcBorders>
              <w:top w:val="single" w:sz="4" w:space="0" w:color="auto"/>
              <w:left w:val="single" w:sz="4" w:space="0" w:color="auto"/>
              <w:bottom w:val="single" w:sz="4" w:space="0" w:color="auto"/>
              <w:right w:val="single" w:sz="4" w:space="0" w:color="auto"/>
            </w:tcBorders>
          </w:tcPr>
          <w:p w14:paraId="07A82C8F" w14:textId="77777777" w:rsidR="00BF46E1" w:rsidRPr="0041528A" w:rsidRDefault="00BF46E1" w:rsidP="00195D76">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59C22D15" w14:textId="77777777" w:rsidR="00BF46E1" w:rsidRPr="0041528A" w:rsidRDefault="00BF46E1" w:rsidP="00195D76">
            <w:pPr>
              <w:pStyle w:val="TAC"/>
            </w:pPr>
            <w:r w:rsidRPr="0041528A">
              <w:t>9F</w:t>
            </w:r>
          </w:p>
        </w:tc>
      </w:tr>
      <w:tr w:rsidR="00BF46E1" w:rsidRPr="0041528A" w14:paraId="68A581CB" w14:textId="77777777" w:rsidTr="00195D76">
        <w:trPr>
          <w:jc w:val="center"/>
        </w:trPr>
        <w:tc>
          <w:tcPr>
            <w:tcW w:w="1134" w:type="dxa"/>
            <w:tcBorders>
              <w:right w:val="single" w:sz="4" w:space="0" w:color="auto"/>
            </w:tcBorders>
          </w:tcPr>
          <w:p w14:paraId="3BC6939B"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C19711B" w14:textId="77777777" w:rsidR="00BF46E1" w:rsidRPr="0041528A" w:rsidRDefault="00BF46E1" w:rsidP="00195D76">
            <w:pPr>
              <w:pStyle w:val="TAC"/>
            </w:pPr>
            <w:r w:rsidRPr="0041528A">
              <w:t>D3</w:t>
            </w:r>
          </w:p>
        </w:tc>
        <w:tc>
          <w:tcPr>
            <w:tcW w:w="567" w:type="dxa"/>
            <w:tcBorders>
              <w:top w:val="single" w:sz="4" w:space="0" w:color="auto"/>
              <w:left w:val="single" w:sz="4" w:space="0" w:color="auto"/>
              <w:bottom w:val="single" w:sz="4" w:space="0" w:color="auto"/>
              <w:right w:val="single" w:sz="4" w:space="0" w:color="auto"/>
            </w:tcBorders>
          </w:tcPr>
          <w:p w14:paraId="071503CF" w14:textId="77777777" w:rsidR="00BF46E1" w:rsidRPr="0041528A" w:rsidRDefault="00BF46E1" w:rsidP="00195D76">
            <w:pPr>
              <w:pStyle w:val="TAC"/>
            </w:pPr>
            <w:r w:rsidRPr="0041528A">
              <w:t>EB</w:t>
            </w:r>
          </w:p>
        </w:tc>
        <w:tc>
          <w:tcPr>
            <w:tcW w:w="567" w:type="dxa"/>
            <w:tcBorders>
              <w:top w:val="single" w:sz="4" w:space="0" w:color="auto"/>
              <w:left w:val="single" w:sz="4" w:space="0" w:color="auto"/>
              <w:bottom w:val="single" w:sz="4" w:space="0" w:color="auto"/>
              <w:right w:val="single" w:sz="4" w:space="0" w:color="auto"/>
            </w:tcBorders>
          </w:tcPr>
          <w:p w14:paraId="4C3FDE5C" w14:textId="77777777" w:rsidR="00BF46E1" w:rsidRPr="0041528A" w:rsidRDefault="00BF46E1" w:rsidP="00195D76">
            <w:pPr>
              <w:pStyle w:val="TAC"/>
            </w:pPr>
            <w:r w:rsidRPr="0041528A">
              <w:t>F6</w:t>
            </w:r>
          </w:p>
        </w:tc>
        <w:tc>
          <w:tcPr>
            <w:tcW w:w="567" w:type="dxa"/>
            <w:tcBorders>
              <w:top w:val="single" w:sz="4" w:space="0" w:color="auto"/>
              <w:left w:val="single" w:sz="4" w:space="0" w:color="auto"/>
              <w:bottom w:val="single" w:sz="4" w:space="0" w:color="auto"/>
              <w:right w:val="single" w:sz="4" w:space="0" w:color="auto"/>
            </w:tcBorders>
          </w:tcPr>
          <w:p w14:paraId="4942582C" w14:textId="77777777" w:rsidR="00BF46E1" w:rsidRPr="0041528A" w:rsidRDefault="00BF46E1" w:rsidP="00195D76">
            <w:pPr>
              <w:pStyle w:val="TAC"/>
            </w:pPr>
            <w:r w:rsidRPr="0041528A">
              <w:t>3B</w:t>
            </w:r>
          </w:p>
        </w:tc>
        <w:tc>
          <w:tcPr>
            <w:tcW w:w="567" w:type="dxa"/>
            <w:tcBorders>
              <w:top w:val="single" w:sz="4" w:space="0" w:color="auto"/>
              <w:left w:val="single" w:sz="4" w:space="0" w:color="auto"/>
              <w:bottom w:val="single" w:sz="4" w:space="0" w:color="auto"/>
              <w:right w:val="single" w:sz="4" w:space="0" w:color="auto"/>
            </w:tcBorders>
          </w:tcPr>
          <w:p w14:paraId="113D6747"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7BAFD9B8" w14:textId="77777777" w:rsidR="00BF46E1" w:rsidRPr="0041528A" w:rsidRDefault="00BF46E1" w:rsidP="00195D76">
            <w:pPr>
              <w:pStyle w:val="TAC"/>
            </w:pPr>
            <w:r w:rsidRPr="0041528A">
              <w:t>AF</w:t>
            </w:r>
          </w:p>
        </w:tc>
        <w:tc>
          <w:tcPr>
            <w:tcW w:w="567" w:type="dxa"/>
            <w:tcBorders>
              <w:top w:val="single" w:sz="4" w:space="0" w:color="auto"/>
              <w:left w:val="single" w:sz="4" w:space="0" w:color="auto"/>
              <w:bottom w:val="single" w:sz="4" w:space="0" w:color="auto"/>
              <w:right w:val="single" w:sz="4" w:space="0" w:color="auto"/>
            </w:tcBorders>
          </w:tcPr>
          <w:p w14:paraId="24405A43"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53D37DE7" w14:textId="77777777" w:rsidR="00BF46E1" w:rsidRPr="0041528A" w:rsidRDefault="00BF46E1" w:rsidP="00195D76">
            <w:pPr>
              <w:pStyle w:val="TAC"/>
            </w:pPr>
            <w:r w:rsidRPr="0041528A">
              <w:t>C5</w:t>
            </w:r>
          </w:p>
        </w:tc>
        <w:tc>
          <w:tcPr>
            <w:tcW w:w="567" w:type="dxa"/>
            <w:tcBorders>
              <w:top w:val="single" w:sz="4" w:space="0" w:color="auto"/>
              <w:left w:val="single" w:sz="4" w:space="0" w:color="auto"/>
              <w:bottom w:val="single" w:sz="4" w:space="0" w:color="auto"/>
              <w:right w:val="single" w:sz="4" w:space="0" w:color="auto"/>
            </w:tcBorders>
          </w:tcPr>
          <w:p w14:paraId="7391DE48"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3E09686B"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09F798E1" w14:textId="77777777" w:rsidR="00BF46E1" w:rsidRPr="0041528A" w:rsidRDefault="00BF46E1" w:rsidP="00195D76">
            <w:pPr>
              <w:pStyle w:val="TAC"/>
            </w:pPr>
            <w:r w:rsidRPr="0041528A">
              <w:t>5A</w:t>
            </w:r>
          </w:p>
        </w:tc>
        <w:tc>
          <w:tcPr>
            <w:tcW w:w="567" w:type="dxa"/>
            <w:tcBorders>
              <w:top w:val="single" w:sz="4" w:space="0" w:color="auto"/>
              <w:left w:val="single" w:sz="4" w:space="0" w:color="auto"/>
              <w:bottom w:val="single" w:sz="4" w:space="0" w:color="auto"/>
              <w:right w:val="single" w:sz="4" w:space="0" w:color="auto"/>
            </w:tcBorders>
          </w:tcPr>
          <w:p w14:paraId="7AB0B891" w14:textId="77777777" w:rsidR="00BF46E1" w:rsidRPr="0041528A" w:rsidRDefault="00BF46E1" w:rsidP="00195D76">
            <w:pPr>
              <w:pStyle w:val="TAC"/>
            </w:pPr>
            <w:r w:rsidRPr="0041528A">
              <w:t>CD</w:t>
            </w:r>
          </w:p>
        </w:tc>
      </w:tr>
      <w:tr w:rsidR="00BF46E1" w:rsidRPr="0041528A" w14:paraId="2CAF9E7A" w14:textId="77777777" w:rsidTr="00195D76">
        <w:trPr>
          <w:jc w:val="center"/>
        </w:trPr>
        <w:tc>
          <w:tcPr>
            <w:tcW w:w="1134" w:type="dxa"/>
            <w:tcBorders>
              <w:right w:val="single" w:sz="4" w:space="0" w:color="auto"/>
            </w:tcBorders>
          </w:tcPr>
          <w:p w14:paraId="307130F9"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1708D56" w14:textId="77777777" w:rsidR="00BF46E1" w:rsidRPr="0041528A" w:rsidRDefault="00BF46E1" w:rsidP="00195D76">
            <w:pPr>
              <w:pStyle w:val="TAC"/>
            </w:pPr>
            <w:r w:rsidRPr="0041528A">
              <w:t>76</w:t>
            </w:r>
          </w:p>
        </w:tc>
        <w:tc>
          <w:tcPr>
            <w:tcW w:w="567" w:type="dxa"/>
            <w:tcBorders>
              <w:top w:val="single" w:sz="4" w:space="0" w:color="auto"/>
              <w:left w:val="single" w:sz="4" w:space="0" w:color="auto"/>
              <w:bottom w:val="single" w:sz="4" w:space="0" w:color="auto"/>
              <w:right w:val="single" w:sz="4" w:space="0" w:color="auto"/>
            </w:tcBorders>
          </w:tcPr>
          <w:p w14:paraId="55EADDA7" w14:textId="77777777" w:rsidR="00BF46E1" w:rsidRPr="0041528A" w:rsidRDefault="00BF46E1" w:rsidP="00195D76">
            <w:pPr>
              <w:pStyle w:val="TAC"/>
            </w:pPr>
            <w:r w:rsidRPr="0041528A">
              <w:t>C3</w:t>
            </w:r>
          </w:p>
        </w:tc>
        <w:tc>
          <w:tcPr>
            <w:tcW w:w="567" w:type="dxa"/>
            <w:tcBorders>
              <w:top w:val="single" w:sz="4" w:space="0" w:color="auto"/>
              <w:left w:val="single" w:sz="4" w:space="0" w:color="auto"/>
              <w:bottom w:val="single" w:sz="4" w:space="0" w:color="auto"/>
              <w:right w:val="single" w:sz="4" w:space="0" w:color="auto"/>
            </w:tcBorders>
          </w:tcPr>
          <w:p w14:paraId="2E463F77" w14:textId="77777777" w:rsidR="00BF46E1" w:rsidRPr="0041528A" w:rsidRDefault="00BF46E1" w:rsidP="00195D76">
            <w:pPr>
              <w:pStyle w:val="TAC"/>
            </w:pPr>
            <w:r w:rsidRPr="0041528A">
              <w:t>E5</w:t>
            </w:r>
          </w:p>
        </w:tc>
        <w:tc>
          <w:tcPr>
            <w:tcW w:w="567" w:type="dxa"/>
            <w:tcBorders>
              <w:top w:val="single" w:sz="4" w:space="0" w:color="auto"/>
              <w:left w:val="single" w:sz="4" w:space="0" w:color="auto"/>
              <w:bottom w:val="single" w:sz="4" w:space="0" w:color="auto"/>
              <w:right w:val="single" w:sz="4" w:space="0" w:color="auto"/>
            </w:tcBorders>
          </w:tcPr>
          <w:p w14:paraId="57FD7778" w14:textId="77777777" w:rsidR="00BF46E1" w:rsidRPr="0041528A" w:rsidRDefault="00BF46E1" w:rsidP="00195D76">
            <w:pPr>
              <w:pStyle w:val="TAC"/>
            </w:pPr>
            <w:r w:rsidRPr="0041528A">
              <w:t>60</w:t>
            </w:r>
          </w:p>
        </w:tc>
        <w:tc>
          <w:tcPr>
            <w:tcW w:w="567" w:type="dxa"/>
            <w:tcBorders>
              <w:top w:val="single" w:sz="4" w:space="0" w:color="auto"/>
              <w:left w:val="single" w:sz="4" w:space="0" w:color="auto"/>
              <w:bottom w:val="single" w:sz="4" w:space="0" w:color="auto"/>
              <w:right w:val="single" w:sz="4" w:space="0" w:color="auto"/>
            </w:tcBorders>
          </w:tcPr>
          <w:p w14:paraId="31DD1C1F"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A8CAFD3"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241EDF8"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6532566"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ECE9FE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7D8752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613EB5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537E741" w14:textId="77777777" w:rsidR="00BF46E1" w:rsidRPr="0041528A" w:rsidRDefault="00BF46E1" w:rsidP="00195D76">
            <w:pPr>
              <w:pStyle w:val="TAC"/>
            </w:pPr>
          </w:p>
        </w:tc>
      </w:tr>
    </w:tbl>
    <w:p w14:paraId="685F7D71" w14:textId="77777777" w:rsidR="00BF46E1" w:rsidRPr="0041528A" w:rsidRDefault="00BF46E1" w:rsidP="00BF46E1"/>
    <w:p w14:paraId="325C5110" w14:textId="77777777" w:rsidR="00BF46E1" w:rsidRPr="0041528A" w:rsidRDefault="00BF46E1" w:rsidP="00BF46E1">
      <w:r w:rsidRPr="0041528A">
        <w:t>TERMINAL RESPONSE: SEND USSD 4.7.1</w:t>
      </w:r>
    </w:p>
    <w:p w14:paraId="1A9E93B4" w14:textId="77777777" w:rsidR="00BF46E1" w:rsidRPr="0041528A" w:rsidRDefault="00BF46E1" w:rsidP="00BF46E1">
      <w:r w:rsidRPr="0041528A">
        <w:t>Logically:</w:t>
      </w:r>
    </w:p>
    <w:p w14:paraId="50951F68" w14:textId="77777777" w:rsidR="00BF46E1" w:rsidRPr="0041528A" w:rsidRDefault="00BF46E1" w:rsidP="0041528A">
      <w:pPr>
        <w:pStyle w:val="EW"/>
      </w:pPr>
      <w:r w:rsidRPr="0041528A">
        <w:t>Command details</w:t>
      </w:r>
    </w:p>
    <w:p w14:paraId="03E2A968" w14:textId="77777777" w:rsidR="00BF46E1" w:rsidRPr="0041528A" w:rsidRDefault="00BF46E1" w:rsidP="0041528A">
      <w:pPr>
        <w:pStyle w:val="EW"/>
      </w:pPr>
      <w:r w:rsidRPr="0041528A">
        <w:tab/>
        <w:t>Command number:</w:t>
      </w:r>
      <w:r w:rsidRPr="0041528A">
        <w:tab/>
        <w:t>1</w:t>
      </w:r>
    </w:p>
    <w:p w14:paraId="2989BF58" w14:textId="77777777" w:rsidR="00BF46E1" w:rsidRPr="0041528A" w:rsidRDefault="00BF46E1" w:rsidP="0041528A">
      <w:pPr>
        <w:pStyle w:val="EW"/>
      </w:pPr>
      <w:r w:rsidRPr="0041528A">
        <w:tab/>
        <w:t>Command type:</w:t>
      </w:r>
      <w:r w:rsidRPr="0041528A">
        <w:tab/>
        <w:t>SEND USSD</w:t>
      </w:r>
    </w:p>
    <w:p w14:paraId="247E4E2A" w14:textId="77777777" w:rsidR="00BF46E1" w:rsidRPr="0041528A" w:rsidRDefault="00BF46E1" w:rsidP="0041528A">
      <w:pPr>
        <w:pStyle w:val="EW"/>
      </w:pPr>
      <w:r w:rsidRPr="0041528A">
        <w:tab/>
        <w:t>Command qualifier:</w:t>
      </w:r>
      <w:r w:rsidRPr="0041528A">
        <w:tab/>
        <w:t>"00"</w:t>
      </w:r>
    </w:p>
    <w:p w14:paraId="1C8967C5" w14:textId="77777777" w:rsidR="00BF46E1" w:rsidRPr="0041528A" w:rsidRDefault="00BF46E1" w:rsidP="0041528A">
      <w:pPr>
        <w:pStyle w:val="EW"/>
      </w:pPr>
      <w:r w:rsidRPr="0041528A">
        <w:t>Device identities</w:t>
      </w:r>
    </w:p>
    <w:p w14:paraId="5E5EA11E" w14:textId="77777777" w:rsidR="00BF46E1" w:rsidRPr="0041528A" w:rsidRDefault="00BF46E1" w:rsidP="0041528A">
      <w:pPr>
        <w:pStyle w:val="EW"/>
      </w:pPr>
      <w:r w:rsidRPr="0041528A">
        <w:tab/>
        <w:t>Source device:</w:t>
      </w:r>
      <w:r w:rsidRPr="0041528A">
        <w:tab/>
        <w:t>ME</w:t>
      </w:r>
    </w:p>
    <w:p w14:paraId="6F57F0B6" w14:textId="77777777" w:rsidR="00BF46E1" w:rsidRPr="0041528A" w:rsidRDefault="00BF46E1" w:rsidP="0041528A">
      <w:pPr>
        <w:pStyle w:val="EW"/>
      </w:pPr>
      <w:r w:rsidRPr="0041528A">
        <w:tab/>
        <w:t>Destination device:</w:t>
      </w:r>
      <w:r w:rsidRPr="0041528A">
        <w:tab/>
        <w:t>UICC</w:t>
      </w:r>
    </w:p>
    <w:p w14:paraId="1BBA56C7" w14:textId="77777777" w:rsidR="00BF46E1" w:rsidRPr="0041528A" w:rsidRDefault="00BF46E1" w:rsidP="0041528A">
      <w:pPr>
        <w:pStyle w:val="EW"/>
      </w:pPr>
      <w:r w:rsidRPr="0041528A">
        <w:t>Result</w:t>
      </w:r>
    </w:p>
    <w:p w14:paraId="569FD00E" w14:textId="77777777" w:rsidR="00BF46E1" w:rsidRPr="0041528A" w:rsidRDefault="00BF46E1" w:rsidP="0041528A">
      <w:pPr>
        <w:pStyle w:val="EW"/>
      </w:pPr>
      <w:r w:rsidRPr="0041528A">
        <w:tab/>
        <w:t>General Result:</w:t>
      </w:r>
      <w:r w:rsidRPr="0041528A">
        <w:tab/>
        <w:t>Command performed successfully</w:t>
      </w:r>
    </w:p>
    <w:p w14:paraId="4BFD9907" w14:textId="77777777" w:rsidR="00BF46E1" w:rsidRPr="0041528A" w:rsidRDefault="00BF46E1" w:rsidP="0041528A">
      <w:pPr>
        <w:pStyle w:val="EW"/>
      </w:pPr>
      <w:r w:rsidRPr="0041528A">
        <w:t>Text String</w:t>
      </w:r>
    </w:p>
    <w:p w14:paraId="5AE4899E" w14:textId="77777777" w:rsidR="00BF46E1" w:rsidRPr="0041528A" w:rsidRDefault="00BF46E1" w:rsidP="0041528A">
      <w:pPr>
        <w:pStyle w:val="EW"/>
      </w:pPr>
      <w:r w:rsidRPr="0041528A">
        <w:tab/>
        <w:t>Data coding scheme:</w:t>
      </w:r>
      <w:r w:rsidRPr="0041528A">
        <w:tab/>
        <w:t>7-bit default, no message class</w:t>
      </w:r>
    </w:p>
    <w:p w14:paraId="0C8057B4" w14:textId="77777777" w:rsidR="00BF46E1" w:rsidRPr="0041528A" w:rsidRDefault="00BF46E1" w:rsidP="0041528A">
      <w:pPr>
        <w:pStyle w:val="EX"/>
      </w:pPr>
      <w:r w:rsidRPr="0041528A">
        <w:tab/>
        <w:t>String:</w:t>
      </w:r>
      <w:r w:rsidRPr="0041528A">
        <w:tab/>
      </w:r>
      <w:r w:rsidRPr="0041528A">
        <w:rPr>
          <w:snapToGrid w:val="0"/>
        </w:rPr>
        <w:t>"</w:t>
      </w:r>
      <w:r w:rsidRPr="0041528A">
        <w:t>USSD string received from SS</w:t>
      </w:r>
      <w:r w:rsidRPr="0041528A">
        <w:rPr>
          <w:snapToGrid w:val="0"/>
        </w:rPr>
        <w:t>"</w:t>
      </w:r>
    </w:p>
    <w:p w14:paraId="32B15E0C" w14:textId="77777777" w:rsidR="00BF46E1" w:rsidRPr="0041528A" w:rsidRDefault="00BF46E1" w:rsidP="00BF46E1">
      <w:r w:rsidRPr="0041528A">
        <w:t>Coding:</w:t>
      </w:r>
    </w:p>
    <w:p w14:paraId="5971BB0A"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F46E1" w:rsidRPr="0041528A" w14:paraId="27C2A603" w14:textId="77777777" w:rsidTr="00195D76">
        <w:trPr>
          <w:jc w:val="center"/>
        </w:trPr>
        <w:tc>
          <w:tcPr>
            <w:tcW w:w="1134" w:type="dxa"/>
            <w:tcBorders>
              <w:top w:val="single" w:sz="4" w:space="0" w:color="auto"/>
              <w:left w:val="single" w:sz="4" w:space="0" w:color="auto"/>
              <w:bottom w:val="single" w:sz="4" w:space="0" w:color="auto"/>
              <w:right w:val="single" w:sz="6" w:space="0" w:color="auto"/>
            </w:tcBorders>
          </w:tcPr>
          <w:p w14:paraId="7B214FD0" w14:textId="77777777" w:rsidR="00BF46E1" w:rsidRPr="0041528A" w:rsidRDefault="00BF46E1" w:rsidP="00195D76">
            <w:pPr>
              <w:pStyle w:val="TAL"/>
            </w:pPr>
            <w:r w:rsidRPr="0041528A">
              <w:t>BER-TLV:</w:t>
            </w:r>
          </w:p>
        </w:tc>
        <w:tc>
          <w:tcPr>
            <w:tcW w:w="567" w:type="dxa"/>
            <w:tcBorders>
              <w:top w:val="single" w:sz="6" w:space="0" w:color="auto"/>
              <w:left w:val="single" w:sz="6" w:space="0" w:color="auto"/>
              <w:bottom w:val="single" w:sz="6" w:space="0" w:color="auto"/>
              <w:right w:val="single" w:sz="6" w:space="0" w:color="auto"/>
            </w:tcBorders>
          </w:tcPr>
          <w:p w14:paraId="47FFCEF4" w14:textId="77777777" w:rsidR="00BF46E1" w:rsidRPr="0041528A" w:rsidRDefault="00BF46E1" w:rsidP="00195D76">
            <w:pPr>
              <w:pStyle w:val="TAC"/>
            </w:pPr>
            <w:r w:rsidRPr="0041528A">
              <w:t>81</w:t>
            </w:r>
          </w:p>
        </w:tc>
        <w:tc>
          <w:tcPr>
            <w:tcW w:w="567" w:type="dxa"/>
            <w:tcBorders>
              <w:top w:val="single" w:sz="6" w:space="0" w:color="auto"/>
              <w:left w:val="single" w:sz="6" w:space="0" w:color="auto"/>
              <w:bottom w:val="single" w:sz="6" w:space="0" w:color="auto"/>
              <w:right w:val="single" w:sz="6" w:space="0" w:color="auto"/>
            </w:tcBorders>
          </w:tcPr>
          <w:p w14:paraId="3BB3522A" w14:textId="77777777" w:rsidR="00BF46E1" w:rsidRPr="0041528A" w:rsidRDefault="00BF46E1" w:rsidP="00195D76">
            <w:pPr>
              <w:pStyle w:val="TAC"/>
            </w:pPr>
            <w:r w:rsidRPr="0041528A">
              <w:t>03</w:t>
            </w:r>
          </w:p>
        </w:tc>
        <w:tc>
          <w:tcPr>
            <w:tcW w:w="567" w:type="dxa"/>
            <w:tcBorders>
              <w:top w:val="single" w:sz="6" w:space="0" w:color="auto"/>
              <w:left w:val="single" w:sz="6" w:space="0" w:color="auto"/>
              <w:bottom w:val="single" w:sz="6" w:space="0" w:color="auto"/>
              <w:right w:val="single" w:sz="6" w:space="0" w:color="auto"/>
            </w:tcBorders>
          </w:tcPr>
          <w:p w14:paraId="6963E1D5" w14:textId="77777777" w:rsidR="00BF46E1" w:rsidRPr="0041528A" w:rsidRDefault="00BF46E1" w:rsidP="00195D76">
            <w:pPr>
              <w:pStyle w:val="TAC"/>
            </w:pPr>
            <w:r w:rsidRPr="0041528A">
              <w:t>01</w:t>
            </w:r>
          </w:p>
        </w:tc>
        <w:tc>
          <w:tcPr>
            <w:tcW w:w="567" w:type="dxa"/>
            <w:tcBorders>
              <w:top w:val="single" w:sz="6" w:space="0" w:color="auto"/>
              <w:left w:val="single" w:sz="6" w:space="0" w:color="auto"/>
              <w:bottom w:val="single" w:sz="6" w:space="0" w:color="auto"/>
              <w:right w:val="single" w:sz="6" w:space="0" w:color="auto"/>
            </w:tcBorders>
          </w:tcPr>
          <w:p w14:paraId="37DB9AA5" w14:textId="77777777" w:rsidR="00BF46E1" w:rsidRPr="0041528A" w:rsidRDefault="00BF46E1" w:rsidP="00195D76">
            <w:pPr>
              <w:pStyle w:val="TAC"/>
            </w:pPr>
            <w:r w:rsidRPr="0041528A">
              <w:t>12</w:t>
            </w:r>
          </w:p>
        </w:tc>
        <w:tc>
          <w:tcPr>
            <w:tcW w:w="567" w:type="dxa"/>
            <w:tcBorders>
              <w:top w:val="single" w:sz="6" w:space="0" w:color="auto"/>
              <w:left w:val="single" w:sz="6" w:space="0" w:color="auto"/>
              <w:bottom w:val="single" w:sz="6" w:space="0" w:color="auto"/>
              <w:right w:val="single" w:sz="6" w:space="0" w:color="auto"/>
            </w:tcBorders>
          </w:tcPr>
          <w:p w14:paraId="7EC885DA" w14:textId="77777777" w:rsidR="00BF46E1" w:rsidRPr="0041528A" w:rsidRDefault="00BF46E1" w:rsidP="00195D76">
            <w:pPr>
              <w:pStyle w:val="TAC"/>
            </w:pPr>
            <w:r w:rsidRPr="0041528A">
              <w:t>00</w:t>
            </w:r>
          </w:p>
        </w:tc>
        <w:tc>
          <w:tcPr>
            <w:tcW w:w="567" w:type="dxa"/>
            <w:tcBorders>
              <w:top w:val="single" w:sz="6" w:space="0" w:color="auto"/>
              <w:left w:val="single" w:sz="6" w:space="0" w:color="auto"/>
              <w:bottom w:val="single" w:sz="6" w:space="0" w:color="auto"/>
              <w:right w:val="single" w:sz="6" w:space="0" w:color="auto"/>
            </w:tcBorders>
          </w:tcPr>
          <w:p w14:paraId="6DC3FB32" w14:textId="77777777" w:rsidR="00BF46E1" w:rsidRPr="0041528A" w:rsidRDefault="00BF46E1" w:rsidP="00195D76">
            <w:pPr>
              <w:pStyle w:val="TAC"/>
            </w:pPr>
            <w:r w:rsidRPr="0041528A">
              <w:t>82</w:t>
            </w:r>
          </w:p>
        </w:tc>
        <w:tc>
          <w:tcPr>
            <w:tcW w:w="567" w:type="dxa"/>
            <w:tcBorders>
              <w:top w:val="single" w:sz="6" w:space="0" w:color="auto"/>
              <w:left w:val="single" w:sz="6" w:space="0" w:color="auto"/>
              <w:bottom w:val="single" w:sz="6" w:space="0" w:color="auto"/>
              <w:right w:val="single" w:sz="6" w:space="0" w:color="auto"/>
            </w:tcBorders>
          </w:tcPr>
          <w:p w14:paraId="1288A8E0" w14:textId="77777777" w:rsidR="00BF46E1" w:rsidRPr="0041528A" w:rsidRDefault="00BF46E1" w:rsidP="00195D76">
            <w:pPr>
              <w:pStyle w:val="TAC"/>
            </w:pPr>
            <w:r w:rsidRPr="0041528A">
              <w:t>02</w:t>
            </w:r>
          </w:p>
        </w:tc>
        <w:tc>
          <w:tcPr>
            <w:tcW w:w="567" w:type="dxa"/>
            <w:tcBorders>
              <w:top w:val="single" w:sz="6" w:space="0" w:color="auto"/>
              <w:left w:val="single" w:sz="6" w:space="0" w:color="auto"/>
              <w:bottom w:val="single" w:sz="6" w:space="0" w:color="auto"/>
              <w:right w:val="single" w:sz="6" w:space="0" w:color="auto"/>
            </w:tcBorders>
          </w:tcPr>
          <w:p w14:paraId="1FC348A8" w14:textId="77777777" w:rsidR="00BF46E1" w:rsidRPr="0041528A" w:rsidRDefault="00BF46E1" w:rsidP="00195D76">
            <w:pPr>
              <w:pStyle w:val="TAC"/>
            </w:pPr>
            <w:r w:rsidRPr="0041528A">
              <w:t>82</w:t>
            </w:r>
          </w:p>
        </w:tc>
        <w:tc>
          <w:tcPr>
            <w:tcW w:w="567" w:type="dxa"/>
            <w:tcBorders>
              <w:top w:val="single" w:sz="6" w:space="0" w:color="auto"/>
              <w:left w:val="single" w:sz="6" w:space="0" w:color="auto"/>
              <w:bottom w:val="single" w:sz="6" w:space="0" w:color="auto"/>
              <w:right w:val="single" w:sz="6" w:space="0" w:color="auto"/>
            </w:tcBorders>
          </w:tcPr>
          <w:p w14:paraId="21C7201D" w14:textId="77777777" w:rsidR="00BF46E1" w:rsidRPr="0041528A" w:rsidRDefault="00BF46E1" w:rsidP="00195D76">
            <w:pPr>
              <w:pStyle w:val="TAC"/>
            </w:pPr>
            <w:r w:rsidRPr="0041528A">
              <w:t>81</w:t>
            </w:r>
          </w:p>
        </w:tc>
        <w:tc>
          <w:tcPr>
            <w:tcW w:w="567" w:type="dxa"/>
            <w:tcBorders>
              <w:top w:val="single" w:sz="6" w:space="0" w:color="auto"/>
              <w:left w:val="single" w:sz="6" w:space="0" w:color="auto"/>
              <w:bottom w:val="single" w:sz="6" w:space="0" w:color="auto"/>
              <w:right w:val="single" w:sz="6" w:space="0" w:color="auto"/>
            </w:tcBorders>
          </w:tcPr>
          <w:p w14:paraId="6F27AC28" w14:textId="77777777" w:rsidR="00BF46E1" w:rsidRPr="0041528A" w:rsidRDefault="00BF46E1" w:rsidP="00195D76">
            <w:pPr>
              <w:pStyle w:val="TAC"/>
            </w:pPr>
            <w:r w:rsidRPr="0041528A">
              <w:t>83</w:t>
            </w:r>
          </w:p>
        </w:tc>
        <w:tc>
          <w:tcPr>
            <w:tcW w:w="567" w:type="dxa"/>
            <w:tcBorders>
              <w:top w:val="single" w:sz="6" w:space="0" w:color="auto"/>
              <w:left w:val="single" w:sz="6" w:space="0" w:color="auto"/>
              <w:bottom w:val="single" w:sz="6" w:space="0" w:color="auto"/>
              <w:right w:val="single" w:sz="6" w:space="0" w:color="auto"/>
            </w:tcBorders>
          </w:tcPr>
          <w:p w14:paraId="60048080" w14:textId="77777777" w:rsidR="00BF46E1" w:rsidRPr="0041528A" w:rsidRDefault="00BF46E1" w:rsidP="00195D76">
            <w:pPr>
              <w:pStyle w:val="TAC"/>
            </w:pPr>
            <w:r w:rsidRPr="0041528A">
              <w:t>01</w:t>
            </w:r>
          </w:p>
        </w:tc>
      </w:tr>
      <w:tr w:rsidR="00BF46E1" w:rsidRPr="0041528A" w14:paraId="7BBBE020" w14:textId="77777777" w:rsidTr="00195D76">
        <w:trPr>
          <w:jc w:val="center"/>
        </w:trPr>
        <w:tc>
          <w:tcPr>
            <w:tcW w:w="1134" w:type="dxa"/>
            <w:tcBorders>
              <w:top w:val="single" w:sz="4" w:space="0" w:color="auto"/>
              <w:right w:val="single" w:sz="6" w:space="0" w:color="auto"/>
            </w:tcBorders>
          </w:tcPr>
          <w:p w14:paraId="71679010" w14:textId="77777777" w:rsidR="00BF46E1" w:rsidRPr="0041528A" w:rsidRDefault="00BF46E1" w:rsidP="00195D76">
            <w:pPr>
              <w:pStyle w:val="TAL"/>
            </w:pPr>
          </w:p>
        </w:tc>
        <w:tc>
          <w:tcPr>
            <w:tcW w:w="567" w:type="dxa"/>
            <w:tcBorders>
              <w:top w:val="single" w:sz="6" w:space="0" w:color="auto"/>
              <w:left w:val="single" w:sz="6" w:space="0" w:color="auto"/>
              <w:bottom w:val="single" w:sz="6" w:space="0" w:color="auto"/>
              <w:right w:val="single" w:sz="6" w:space="0" w:color="auto"/>
            </w:tcBorders>
          </w:tcPr>
          <w:p w14:paraId="2D0EA0E3" w14:textId="77777777" w:rsidR="00BF46E1" w:rsidRPr="0041528A" w:rsidRDefault="00BF46E1" w:rsidP="00195D76">
            <w:pPr>
              <w:pStyle w:val="TAC"/>
            </w:pPr>
            <w:r w:rsidRPr="0041528A">
              <w:t>00</w:t>
            </w:r>
          </w:p>
        </w:tc>
        <w:tc>
          <w:tcPr>
            <w:tcW w:w="567" w:type="dxa"/>
            <w:tcBorders>
              <w:top w:val="single" w:sz="6" w:space="0" w:color="auto"/>
              <w:left w:val="single" w:sz="6" w:space="0" w:color="auto"/>
              <w:bottom w:val="single" w:sz="6" w:space="0" w:color="auto"/>
              <w:right w:val="single" w:sz="6" w:space="0" w:color="auto"/>
            </w:tcBorders>
          </w:tcPr>
          <w:p w14:paraId="253EEDAC" w14:textId="77777777" w:rsidR="00BF46E1" w:rsidRPr="0041528A" w:rsidRDefault="00BF46E1" w:rsidP="00195D76">
            <w:pPr>
              <w:pStyle w:val="TAC"/>
            </w:pPr>
            <w:r w:rsidRPr="0041528A">
              <w:t>8D</w:t>
            </w:r>
          </w:p>
        </w:tc>
        <w:tc>
          <w:tcPr>
            <w:tcW w:w="567" w:type="dxa"/>
            <w:tcBorders>
              <w:top w:val="single" w:sz="6" w:space="0" w:color="auto"/>
              <w:left w:val="single" w:sz="6" w:space="0" w:color="auto"/>
              <w:bottom w:val="single" w:sz="6" w:space="0" w:color="auto"/>
              <w:right w:val="single" w:sz="6" w:space="0" w:color="auto"/>
            </w:tcBorders>
          </w:tcPr>
          <w:p w14:paraId="7A30A4B7" w14:textId="77777777" w:rsidR="00BF46E1" w:rsidRPr="0041528A" w:rsidRDefault="00BF46E1" w:rsidP="00195D76">
            <w:pPr>
              <w:pStyle w:val="TAC"/>
            </w:pPr>
            <w:r w:rsidRPr="0041528A">
              <w:t>1A</w:t>
            </w:r>
          </w:p>
        </w:tc>
        <w:tc>
          <w:tcPr>
            <w:tcW w:w="567" w:type="dxa"/>
            <w:tcBorders>
              <w:top w:val="single" w:sz="6" w:space="0" w:color="auto"/>
              <w:left w:val="single" w:sz="6" w:space="0" w:color="auto"/>
              <w:bottom w:val="single" w:sz="6" w:space="0" w:color="auto"/>
              <w:right w:val="single" w:sz="6" w:space="0" w:color="auto"/>
            </w:tcBorders>
          </w:tcPr>
          <w:p w14:paraId="372BFA64" w14:textId="77777777" w:rsidR="00BF46E1" w:rsidRPr="0041528A" w:rsidRDefault="00BF46E1" w:rsidP="00195D76">
            <w:pPr>
              <w:pStyle w:val="TAC"/>
            </w:pPr>
            <w:r w:rsidRPr="0041528A">
              <w:t>00</w:t>
            </w:r>
          </w:p>
        </w:tc>
        <w:tc>
          <w:tcPr>
            <w:tcW w:w="567" w:type="dxa"/>
            <w:tcBorders>
              <w:top w:val="single" w:sz="6" w:space="0" w:color="auto"/>
              <w:left w:val="single" w:sz="6" w:space="0" w:color="auto"/>
              <w:bottom w:val="single" w:sz="6" w:space="0" w:color="auto"/>
              <w:right w:val="single" w:sz="6" w:space="0" w:color="auto"/>
            </w:tcBorders>
          </w:tcPr>
          <w:p w14:paraId="2D319630" w14:textId="77777777" w:rsidR="00BF46E1" w:rsidRPr="0041528A" w:rsidRDefault="00BF46E1" w:rsidP="00195D76">
            <w:pPr>
              <w:pStyle w:val="TAC"/>
            </w:pPr>
            <w:r w:rsidRPr="0041528A">
              <w:t>D5</w:t>
            </w:r>
          </w:p>
        </w:tc>
        <w:tc>
          <w:tcPr>
            <w:tcW w:w="567" w:type="dxa"/>
            <w:tcBorders>
              <w:top w:val="single" w:sz="6" w:space="0" w:color="auto"/>
              <w:left w:val="single" w:sz="6" w:space="0" w:color="auto"/>
              <w:bottom w:val="single" w:sz="6" w:space="0" w:color="auto"/>
              <w:right w:val="single" w:sz="6" w:space="0" w:color="auto"/>
            </w:tcBorders>
          </w:tcPr>
          <w:p w14:paraId="625B6A54" w14:textId="77777777" w:rsidR="00BF46E1" w:rsidRPr="0041528A" w:rsidRDefault="00BF46E1" w:rsidP="00195D76">
            <w:pPr>
              <w:pStyle w:val="TAC"/>
            </w:pPr>
            <w:r w:rsidRPr="0041528A">
              <w:t>E9</w:t>
            </w:r>
          </w:p>
        </w:tc>
        <w:tc>
          <w:tcPr>
            <w:tcW w:w="567" w:type="dxa"/>
            <w:tcBorders>
              <w:top w:val="single" w:sz="6" w:space="0" w:color="auto"/>
              <w:left w:val="single" w:sz="6" w:space="0" w:color="auto"/>
              <w:bottom w:val="single" w:sz="6" w:space="0" w:color="auto"/>
              <w:right w:val="single" w:sz="6" w:space="0" w:color="auto"/>
            </w:tcBorders>
          </w:tcPr>
          <w:p w14:paraId="680B0FE0" w14:textId="77777777" w:rsidR="00BF46E1" w:rsidRPr="0041528A" w:rsidRDefault="00BF46E1" w:rsidP="00195D76">
            <w:pPr>
              <w:pStyle w:val="TAC"/>
            </w:pPr>
            <w:r w:rsidRPr="0041528A">
              <w:t>94</w:t>
            </w:r>
          </w:p>
        </w:tc>
        <w:tc>
          <w:tcPr>
            <w:tcW w:w="567" w:type="dxa"/>
            <w:tcBorders>
              <w:top w:val="single" w:sz="6" w:space="0" w:color="auto"/>
              <w:left w:val="single" w:sz="6" w:space="0" w:color="auto"/>
              <w:bottom w:val="single" w:sz="6" w:space="0" w:color="auto"/>
              <w:right w:val="single" w:sz="6" w:space="0" w:color="auto"/>
            </w:tcBorders>
          </w:tcPr>
          <w:p w14:paraId="0B6CEBC8" w14:textId="77777777" w:rsidR="00BF46E1" w:rsidRPr="0041528A" w:rsidRDefault="00BF46E1" w:rsidP="00195D76">
            <w:pPr>
              <w:pStyle w:val="TAC"/>
            </w:pPr>
            <w:r w:rsidRPr="0041528A">
              <w:t>08</w:t>
            </w:r>
          </w:p>
        </w:tc>
        <w:tc>
          <w:tcPr>
            <w:tcW w:w="567" w:type="dxa"/>
            <w:tcBorders>
              <w:top w:val="single" w:sz="6" w:space="0" w:color="auto"/>
              <w:left w:val="single" w:sz="6" w:space="0" w:color="auto"/>
              <w:bottom w:val="single" w:sz="6" w:space="0" w:color="auto"/>
              <w:right w:val="single" w:sz="6" w:space="0" w:color="auto"/>
            </w:tcBorders>
          </w:tcPr>
          <w:p w14:paraId="6C9DFE3E" w14:textId="77777777" w:rsidR="00BF46E1" w:rsidRPr="0041528A" w:rsidRDefault="00BF46E1" w:rsidP="00195D76">
            <w:pPr>
              <w:pStyle w:val="TAC"/>
            </w:pPr>
            <w:r w:rsidRPr="0041528A">
              <w:t>9A</w:t>
            </w:r>
          </w:p>
        </w:tc>
        <w:tc>
          <w:tcPr>
            <w:tcW w:w="567" w:type="dxa"/>
            <w:tcBorders>
              <w:top w:val="single" w:sz="6" w:space="0" w:color="auto"/>
              <w:left w:val="single" w:sz="6" w:space="0" w:color="auto"/>
              <w:bottom w:val="single" w:sz="6" w:space="0" w:color="auto"/>
              <w:right w:val="single" w:sz="6" w:space="0" w:color="auto"/>
            </w:tcBorders>
          </w:tcPr>
          <w:p w14:paraId="042F7F45" w14:textId="77777777" w:rsidR="00BF46E1" w:rsidRPr="0041528A" w:rsidRDefault="00BF46E1" w:rsidP="00195D76">
            <w:pPr>
              <w:pStyle w:val="TAC"/>
            </w:pPr>
            <w:r w:rsidRPr="0041528A">
              <w:t>D3</w:t>
            </w:r>
          </w:p>
        </w:tc>
        <w:tc>
          <w:tcPr>
            <w:tcW w:w="567" w:type="dxa"/>
            <w:tcBorders>
              <w:top w:val="single" w:sz="6" w:space="0" w:color="auto"/>
              <w:left w:val="single" w:sz="6" w:space="0" w:color="auto"/>
              <w:bottom w:val="single" w:sz="6" w:space="0" w:color="auto"/>
              <w:right w:val="single" w:sz="6" w:space="0" w:color="auto"/>
            </w:tcBorders>
          </w:tcPr>
          <w:p w14:paraId="2D323F87" w14:textId="77777777" w:rsidR="00BF46E1" w:rsidRPr="0041528A" w:rsidRDefault="00BF46E1" w:rsidP="00195D76">
            <w:pPr>
              <w:pStyle w:val="TAC"/>
            </w:pPr>
            <w:r w:rsidRPr="0041528A">
              <w:t>E5</w:t>
            </w:r>
          </w:p>
        </w:tc>
      </w:tr>
      <w:tr w:rsidR="00BF46E1" w:rsidRPr="0041528A" w14:paraId="72AA1A63" w14:textId="77777777" w:rsidTr="00195D76">
        <w:trPr>
          <w:jc w:val="center"/>
        </w:trPr>
        <w:tc>
          <w:tcPr>
            <w:tcW w:w="1134" w:type="dxa"/>
            <w:tcBorders>
              <w:right w:val="single" w:sz="6" w:space="0" w:color="auto"/>
            </w:tcBorders>
          </w:tcPr>
          <w:p w14:paraId="719233C4" w14:textId="77777777" w:rsidR="00BF46E1" w:rsidRPr="0041528A" w:rsidRDefault="00BF46E1" w:rsidP="00195D76">
            <w:pPr>
              <w:pStyle w:val="TAL"/>
            </w:pPr>
          </w:p>
        </w:tc>
        <w:tc>
          <w:tcPr>
            <w:tcW w:w="567" w:type="dxa"/>
            <w:tcBorders>
              <w:top w:val="single" w:sz="6" w:space="0" w:color="auto"/>
              <w:left w:val="single" w:sz="6" w:space="0" w:color="auto"/>
              <w:bottom w:val="single" w:sz="6" w:space="0" w:color="auto"/>
              <w:right w:val="single" w:sz="6" w:space="0" w:color="auto"/>
            </w:tcBorders>
          </w:tcPr>
          <w:p w14:paraId="10D8E80F" w14:textId="77777777" w:rsidR="00BF46E1" w:rsidRPr="0041528A" w:rsidRDefault="00BF46E1" w:rsidP="00195D76">
            <w:pPr>
              <w:pStyle w:val="TAC"/>
            </w:pPr>
            <w:r w:rsidRPr="0041528A">
              <w:t>69</w:t>
            </w:r>
          </w:p>
        </w:tc>
        <w:tc>
          <w:tcPr>
            <w:tcW w:w="567" w:type="dxa"/>
            <w:tcBorders>
              <w:top w:val="single" w:sz="6" w:space="0" w:color="auto"/>
              <w:left w:val="single" w:sz="6" w:space="0" w:color="auto"/>
              <w:bottom w:val="single" w:sz="6" w:space="0" w:color="auto"/>
              <w:right w:val="single" w:sz="6" w:space="0" w:color="auto"/>
            </w:tcBorders>
          </w:tcPr>
          <w:p w14:paraId="6C4B32AE" w14:textId="77777777" w:rsidR="00BF46E1" w:rsidRPr="0041528A" w:rsidRDefault="00BF46E1" w:rsidP="00195D76">
            <w:pPr>
              <w:pStyle w:val="TAC"/>
            </w:pPr>
            <w:r w:rsidRPr="0041528A">
              <w:t>F7</w:t>
            </w:r>
          </w:p>
        </w:tc>
        <w:tc>
          <w:tcPr>
            <w:tcW w:w="567" w:type="dxa"/>
            <w:tcBorders>
              <w:top w:val="single" w:sz="6" w:space="0" w:color="auto"/>
              <w:left w:val="single" w:sz="6" w:space="0" w:color="auto"/>
              <w:bottom w:val="single" w:sz="6" w:space="0" w:color="auto"/>
              <w:right w:val="single" w:sz="6" w:space="0" w:color="auto"/>
            </w:tcBorders>
          </w:tcPr>
          <w:p w14:paraId="1BE435FF" w14:textId="77777777" w:rsidR="00BF46E1" w:rsidRPr="0041528A" w:rsidRDefault="00BF46E1" w:rsidP="00195D76">
            <w:pPr>
              <w:pStyle w:val="TAC"/>
            </w:pPr>
            <w:r w:rsidRPr="0041528A">
              <w:t>19</w:t>
            </w:r>
          </w:p>
        </w:tc>
        <w:tc>
          <w:tcPr>
            <w:tcW w:w="567" w:type="dxa"/>
            <w:tcBorders>
              <w:top w:val="single" w:sz="6" w:space="0" w:color="auto"/>
              <w:left w:val="single" w:sz="6" w:space="0" w:color="auto"/>
              <w:bottom w:val="single" w:sz="6" w:space="0" w:color="auto"/>
              <w:right w:val="single" w:sz="6" w:space="0" w:color="auto"/>
            </w:tcBorders>
          </w:tcPr>
          <w:p w14:paraId="1CF849FC" w14:textId="77777777" w:rsidR="00BF46E1" w:rsidRPr="0041528A" w:rsidRDefault="00BF46E1" w:rsidP="00195D76">
            <w:pPr>
              <w:pStyle w:val="TAC"/>
            </w:pPr>
            <w:r w:rsidRPr="0041528A">
              <w:t>24</w:t>
            </w:r>
          </w:p>
        </w:tc>
        <w:tc>
          <w:tcPr>
            <w:tcW w:w="567" w:type="dxa"/>
            <w:tcBorders>
              <w:top w:val="single" w:sz="6" w:space="0" w:color="auto"/>
              <w:left w:val="single" w:sz="6" w:space="0" w:color="auto"/>
              <w:bottom w:val="single" w:sz="6" w:space="0" w:color="auto"/>
              <w:right w:val="single" w:sz="6" w:space="0" w:color="auto"/>
            </w:tcBorders>
          </w:tcPr>
          <w:p w14:paraId="7C3B13EC" w14:textId="77777777" w:rsidR="00BF46E1" w:rsidRPr="0041528A" w:rsidRDefault="00BF46E1" w:rsidP="00195D76">
            <w:pPr>
              <w:pStyle w:val="TAC"/>
            </w:pPr>
            <w:r w:rsidRPr="0041528A">
              <w:t>2F</w:t>
            </w:r>
          </w:p>
        </w:tc>
        <w:tc>
          <w:tcPr>
            <w:tcW w:w="567" w:type="dxa"/>
            <w:tcBorders>
              <w:top w:val="single" w:sz="6" w:space="0" w:color="auto"/>
              <w:left w:val="single" w:sz="6" w:space="0" w:color="auto"/>
              <w:bottom w:val="single" w:sz="6" w:space="0" w:color="auto"/>
              <w:right w:val="single" w:sz="6" w:space="0" w:color="auto"/>
            </w:tcBorders>
          </w:tcPr>
          <w:p w14:paraId="01783A9A" w14:textId="77777777" w:rsidR="00BF46E1" w:rsidRPr="0041528A" w:rsidRDefault="00BF46E1" w:rsidP="00195D76">
            <w:pPr>
              <w:pStyle w:val="TAC"/>
            </w:pPr>
            <w:r w:rsidRPr="0041528A">
              <w:t>8F</w:t>
            </w:r>
          </w:p>
        </w:tc>
        <w:tc>
          <w:tcPr>
            <w:tcW w:w="567" w:type="dxa"/>
            <w:tcBorders>
              <w:top w:val="single" w:sz="6" w:space="0" w:color="auto"/>
              <w:left w:val="single" w:sz="6" w:space="0" w:color="auto"/>
              <w:bottom w:val="single" w:sz="6" w:space="0" w:color="auto"/>
              <w:right w:val="single" w:sz="6" w:space="0" w:color="auto"/>
            </w:tcBorders>
          </w:tcPr>
          <w:p w14:paraId="7C6CCEC7" w14:textId="77777777" w:rsidR="00BF46E1" w:rsidRPr="0041528A" w:rsidRDefault="00BF46E1" w:rsidP="00195D76">
            <w:pPr>
              <w:pStyle w:val="TAC"/>
            </w:pPr>
            <w:r w:rsidRPr="0041528A">
              <w:t>CB</w:t>
            </w:r>
          </w:p>
        </w:tc>
        <w:tc>
          <w:tcPr>
            <w:tcW w:w="567" w:type="dxa"/>
            <w:tcBorders>
              <w:top w:val="single" w:sz="6" w:space="0" w:color="auto"/>
              <w:left w:val="single" w:sz="6" w:space="0" w:color="auto"/>
              <w:bottom w:val="single" w:sz="6" w:space="0" w:color="auto"/>
              <w:right w:val="single" w:sz="6" w:space="0" w:color="auto"/>
            </w:tcBorders>
          </w:tcPr>
          <w:p w14:paraId="7545A845" w14:textId="77777777" w:rsidR="00BF46E1" w:rsidRPr="0041528A" w:rsidRDefault="00BF46E1" w:rsidP="00195D76">
            <w:pPr>
              <w:pStyle w:val="TAC"/>
            </w:pPr>
            <w:r w:rsidRPr="0041528A">
              <w:t>69</w:t>
            </w:r>
          </w:p>
        </w:tc>
        <w:tc>
          <w:tcPr>
            <w:tcW w:w="567" w:type="dxa"/>
            <w:tcBorders>
              <w:top w:val="single" w:sz="6" w:space="0" w:color="auto"/>
              <w:left w:val="single" w:sz="6" w:space="0" w:color="auto"/>
              <w:bottom w:val="single" w:sz="6" w:space="0" w:color="auto"/>
              <w:right w:val="single" w:sz="6" w:space="0" w:color="auto"/>
            </w:tcBorders>
          </w:tcPr>
          <w:p w14:paraId="0C554DBD" w14:textId="77777777" w:rsidR="00BF46E1" w:rsidRPr="0041528A" w:rsidRDefault="00BF46E1" w:rsidP="00195D76">
            <w:pPr>
              <w:pStyle w:val="TAC"/>
            </w:pPr>
            <w:r w:rsidRPr="0041528A">
              <w:t>7B</w:t>
            </w:r>
          </w:p>
        </w:tc>
        <w:tc>
          <w:tcPr>
            <w:tcW w:w="567" w:type="dxa"/>
            <w:tcBorders>
              <w:top w:val="single" w:sz="6" w:space="0" w:color="auto"/>
              <w:left w:val="single" w:sz="6" w:space="0" w:color="auto"/>
              <w:bottom w:val="single" w:sz="6" w:space="0" w:color="auto"/>
              <w:right w:val="single" w:sz="6" w:space="0" w:color="auto"/>
            </w:tcBorders>
          </w:tcPr>
          <w:p w14:paraId="3F940A13" w14:textId="77777777" w:rsidR="00BF46E1" w:rsidRPr="0041528A" w:rsidRDefault="00BF46E1" w:rsidP="00195D76">
            <w:pPr>
              <w:pStyle w:val="TAC"/>
            </w:pPr>
            <w:r w:rsidRPr="0041528A">
              <w:t>99</w:t>
            </w:r>
          </w:p>
        </w:tc>
        <w:tc>
          <w:tcPr>
            <w:tcW w:w="567" w:type="dxa"/>
            <w:tcBorders>
              <w:top w:val="single" w:sz="6" w:space="0" w:color="auto"/>
              <w:left w:val="single" w:sz="6" w:space="0" w:color="auto"/>
              <w:bottom w:val="single" w:sz="6" w:space="0" w:color="auto"/>
              <w:right w:val="single" w:sz="6" w:space="0" w:color="auto"/>
            </w:tcBorders>
          </w:tcPr>
          <w:p w14:paraId="2D536082" w14:textId="77777777" w:rsidR="00BF46E1" w:rsidRPr="0041528A" w:rsidRDefault="00BF46E1" w:rsidP="00195D76">
            <w:pPr>
              <w:pStyle w:val="TAC"/>
            </w:pPr>
            <w:r w:rsidRPr="0041528A">
              <w:t>0C</w:t>
            </w:r>
          </w:p>
        </w:tc>
      </w:tr>
      <w:tr w:rsidR="00BF46E1" w:rsidRPr="0041528A" w14:paraId="0ED6BEA7" w14:textId="77777777" w:rsidTr="00195D76">
        <w:trPr>
          <w:jc w:val="center"/>
        </w:trPr>
        <w:tc>
          <w:tcPr>
            <w:tcW w:w="1134" w:type="dxa"/>
            <w:tcBorders>
              <w:right w:val="single" w:sz="6" w:space="0" w:color="auto"/>
            </w:tcBorders>
          </w:tcPr>
          <w:p w14:paraId="02C34CE4" w14:textId="77777777" w:rsidR="00BF46E1" w:rsidRPr="0041528A" w:rsidRDefault="00BF46E1" w:rsidP="00195D76">
            <w:pPr>
              <w:pStyle w:val="TAL"/>
            </w:pPr>
          </w:p>
        </w:tc>
        <w:tc>
          <w:tcPr>
            <w:tcW w:w="567" w:type="dxa"/>
            <w:tcBorders>
              <w:top w:val="single" w:sz="6" w:space="0" w:color="auto"/>
              <w:left w:val="single" w:sz="6" w:space="0" w:color="auto"/>
              <w:bottom w:val="single" w:sz="6" w:space="0" w:color="auto"/>
              <w:right w:val="single" w:sz="6" w:space="0" w:color="auto"/>
            </w:tcBorders>
          </w:tcPr>
          <w:p w14:paraId="1969834C" w14:textId="77777777" w:rsidR="00BF46E1" w:rsidRPr="0041528A" w:rsidRDefault="00BF46E1" w:rsidP="00195D76">
            <w:pPr>
              <w:pStyle w:val="TAC"/>
            </w:pPr>
            <w:r w:rsidRPr="0041528A">
              <w:t>32</w:t>
            </w:r>
          </w:p>
        </w:tc>
        <w:tc>
          <w:tcPr>
            <w:tcW w:w="567" w:type="dxa"/>
            <w:tcBorders>
              <w:top w:val="single" w:sz="6" w:space="0" w:color="auto"/>
              <w:left w:val="single" w:sz="6" w:space="0" w:color="auto"/>
              <w:bottom w:val="single" w:sz="6" w:space="0" w:color="auto"/>
              <w:right w:val="single" w:sz="6" w:space="0" w:color="auto"/>
            </w:tcBorders>
          </w:tcPr>
          <w:p w14:paraId="7FDEC47D" w14:textId="77777777" w:rsidR="00BF46E1" w:rsidRPr="0041528A" w:rsidRDefault="00BF46E1" w:rsidP="00195D76">
            <w:pPr>
              <w:pStyle w:val="TAC"/>
            </w:pPr>
            <w:r w:rsidRPr="0041528A">
              <w:t>CB</w:t>
            </w:r>
          </w:p>
        </w:tc>
        <w:tc>
          <w:tcPr>
            <w:tcW w:w="567" w:type="dxa"/>
            <w:tcBorders>
              <w:top w:val="single" w:sz="6" w:space="0" w:color="auto"/>
              <w:left w:val="single" w:sz="6" w:space="0" w:color="auto"/>
              <w:bottom w:val="single" w:sz="6" w:space="0" w:color="auto"/>
              <w:right w:val="single" w:sz="6" w:space="0" w:color="auto"/>
            </w:tcBorders>
          </w:tcPr>
          <w:p w14:paraId="2024E400" w14:textId="77777777" w:rsidR="00BF46E1" w:rsidRPr="0041528A" w:rsidRDefault="00BF46E1" w:rsidP="00195D76">
            <w:pPr>
              <w:pStyle w:val="TAC"/>
            </w:pPr>
            <w:r w:rsidRPr="0041528A">
              <w:t>DF</w:t>
            </w:r>
          </w:p>
        </w:tc>
        <w:tc>
          <w:tcPr>
            <w:tcW w:w="567" w:type="dxa"/>
            <w:tcBorders>
              <w:top w:val="single" w:sz="6" w:space="0" w:color="auto"/>
              <w:left w:val="single" w:sz="6" w:space="0" w:color="auto"/>
              <w:bottom w:val="single" w:sz="6" w:space="0" w:color="auto"/>
              <w:right w:val="single" w:sz="6" w:space="0" w:color="auto"/>
            </w:tcBorders>
          </w:tcPr>
          <w:p w14:paraId="424B9FC1" w14:textId="77777777" w:rsidR="00BF46E1" w:rsidRPr="0041528A" w:rsidRDefault="00BF46E1" w:rsidP="00195D76">
            <w:pPr>
              <w:pStyle w:val="TAC"/>
            </w:pPr>
            <w:r w:rsidRPr="0041528A">
              <w:t>6D</w:t>
            </w:r>
          </w:p>
        </w:tc>
        <w:tc>
          <w:tcPr>
            <w:tcW w:w="567" w:type="dxa"/>
            <w:tcBorders>
              <w:top w:val="single" w:sz="6" w:space="0" w:color="auto"/>
              <w:left w:val="single" w:sz="6" w:space="0" w:color="auto"/>
              <w:bottom w:val="single" w:sz="6" w:space="0" w:color="auto"/>
              <w:right w:val="single" w:sz="6" w:space="0" w:color="auto"/>
            </w:tcBorders>
          </w:tcPr>
          <w:p w14:paraId="6A3C7B17" w14:textId="77777777" w:rsidR="00BF46E1" w:rsidRPr="0041528A" w:rsidRDefault="00BF46E1" w:rsidP="00195D76">
            <w:pPr>
              <w:pStyle w:val="TAC"/>
            </w:pPr>
            <w:r w:rsidRPr="0041528A">
              <w:t>D0</w:t>
            </w:r>
          </w:p>
        </w:tc>
        <w:tc>
          <w:tcPr>
            <w:tcW w:w="567" w:type="dxa"/>
            <w:tcBorders>
              <w:top w:val="single" w:sz="6" w:space="0" w:color="auto"/>
              <w:left w:val="single" w:sz="6" w:space="0" w:color="auto"/>
              <w:bottom w:val="single" w:sz="6" w:space="0" w:color="auto"/>
              <w:right w:val="single" w:sz="6" w:space="0" w:color="auto"/>
            </w:tcBorders>
          </w:tcPr>
          <w:p w14:paraId="2D4B023D" w14:textId="77777777" w:rsidR="00BF46E1" w:rsidRPr="0041528A" w:rsidRDefault="00BF46E1" w:rsidP="00195D76">
            <w:pPr>
              <w:pStyle w:val="TAC"/>
            </w:pPr>
            <w:r w:rsidRPr="0041528A">
              <w:t>74</w:t>
            </w:r>
          </w:p>
        </w:tc>
        <w:tc>
          <w:tcPr>
            <w:tcW w:w="567" w:type="dxa"/>
            <w:tcBorders>
              <w:top w:val="single" w:sz="6" w:space="0" w:color="auto"/>
              <w:left w:val="single" w:sz="6" w:space="0" w:color="auto"/>
              <w:bottom w:val="single" w:sz="6" w:space="0" w:color="auto"/>
              <w:right w:val="single" w:sz="6" w:space="0" w:color="auto"/>
            </w:tcBorders>
          </w:tcPr>
          <w:p w14:paraId="31A1B2AE" w14:textId="77777777" w:rsidR="00BF46E1" w:rsidRPr="0041528A" w:rsidRDefault="00BF46E1" w:rsidP="00195D76">
            <w:pPr>
              <w:pStyle w:val="TAC"/>
            </w:pPr>
            <w:r w:rsidRPr="0041528A">
              <w:t>0A</w:t>
            </w:r>
          </w:p>
        </w:tc>
        <w:tc>
          <w:tcPr>
            <w:tcW w:w="567" w:type="dxa"/>
            <w:tcBorders>
              <w:top w:val="single" w:sz="6" w:space="0" w:color="auto"/>
              <w:left w:val="single" w:sz="6" w:space="0" w:color="auto"/>
              <w:bottom w:val="single" w:sz="6" w:space="0" w:color="auto"/>
              <w:right w:val="single" w:sz="6" w:space="0" w:color="auto"/>
            </w:tcBorders>
          </w:tcPr>
          <w:p w14:paraId="235092DB" w14:textId="77777777" w:rsidR="00BF46E1" w:rsidRPr="0041528A" w:rsidRDefault="00BF46E1" w:rsidP="00195D76">
            <w:pPr>
              <w:pStyle w:val="TAC"/>
            </w:pPr>
          </w:p>
        </w:tc>
        <w:tc>
          <w:tcPr>
            <w:tcW w:w="567" w:type="dxa"/>
            <w:tcBorders>
              <w:top w:val="single" w:sz="6" w:space="0" w:color="auto"/>
              <w:left w:val="single" w:sz="6" w:space="0" w:color="auto"/>
              <w:bottom w:val="single" w:sz="6" w:space="0" w:color="auto"/>
              <w:right w:val="single" w:sz="6" w:space="0" w:color="auto"/>
            </w:tcBorders>
          </w:tcPr>
          <w:p w14:paraId="651EA6A3" w14:textId="77777777" w:rsidR="00BF46E1" w:rsidRPr="0041528A" w:rsidRDefault="00BF46E1" w:rsidP="00195D76">
            <w:pPr>
              <w:pStyle w:val="TAC"/>
            </w:pPr>
          </w:p>
        </w:tc>
        <w:tc>
          <w:tcPr>
            <w:tcW w:w="567" w:type="dxa"/>
            <w:tcBorders>
              <w:top w:val="single" w:sz="6" w:space="0" w:color="auto"/>
              <w:left w:val="single" w:sz="6" w:space="0" w:color="auto"/>
              <w:bottom w:val="single" w:sz="6" w:space="0" w:color="auto"/>
              <w:right w:val="single" w:sz="6" w:space="0" w:color="auto"/>
            </w:tcBorders>
          </w:tcPr>
          <w:p w14:paraId="63EB9534" w14:textId="77777777" w:rsidR="00BF46E1" w:rsidRPr="0041528A" w:rsidRDefault="00BF46E1" w:rsidP="00195D76">
            <w:pPr>
              <w:pStyle w:val="TAC"/>
            </w:pPr>
          </w:p>
        </w:tc>
        <w:tc>
          <w:tcPr>
            <w:tcW w:w="567" w:type="dxa"/>
            <w:tcBorders>
              <w:top w:val="single" w:sz="6" w:space="0" w:color="auto"/>
              <w:left w:val="single" w:sz="6" w:space="0" w:color="auto"/>
              <w:bottom w:val="single" w:sz="6" w:space="0" w:color="auto"/>
              <w:right w:val="single" w:sz="6" w:space="0" w:color="auto"/>
            </w:tcBorders>
          </w:tcPr>
          <w:p w14:paraId="5FC7CB7F" w14:textId="77777777" w:rsidR="00BF46E1" w:rsidRPr="0041528A" w:rsidRDefault="00BF46E1" w:rsidP="00195D76">
            <w:pPr>
              <w:pStyle w:val="TAC"/>
            </w:pPr>
          </w:p>
        </w:tc>
      </w:tr>
    </w:tbl>
    <w:p w14:paraId="5F5CB547" w14:textId="77777777" w:rsidR="00BF46E1" w:rsidRPr="0041528A" w:rsidRDefault="00BF46E1" w:rsidP="00BF46E1"/>
    <w:p w14:paraId="02A34FDF" w14:textId="77777777" w:rsidR="00BF46E1" w:rsidRPr="0041528A" w:rsidRDefault="00BF46E1" w:rsidP="00BF46E1">
      <w:pPr>
        <w:pStyle w:val="H6"/>
      </w:pPr>
      <w:r w:rsidRPr="0041528A">
        <w:t>27.22.4.12.4.7.5</w:t>
      </w:r>
      <w:r w:rsidRPr="0041528A">
        <w:tab/>
        <w:t>Test requirement</w:t>
      </w:r>
    </w:p>
    <w:p w14:paraId="4E3BC0C7" w14:textId="77777777" w:rsidR="00BF46E1" w:rsidRPr="0041528A" w:rsidRDefault="00BF46E1" w:rsidP="00BF46E1">
      <w:r w:rsidRPr="0041528A">
        <w:t>The ME shall operate in the manner defined in expected sequence 4.7.</w:t>
      </w:r>
    </w:p>
    <w:p w14:paraId="655F76EC" w14:textId="77777777" w:rsidR="00BF46E1" w:rsidRPr="0041528A" w:rsidRDefault="00BF46E1" w:rsidP="00BF46E1">
      <w:pPr>
        <w:pStyle w:val="H6"/>
      </w:pPr>
      <w:r w:rsidRPr="0041528A">
        <w:t>27.22.4.12.4.8</w:t>
      </w:r>
      <w:r w:rsidRPr="0041528A">
        <w:tab/>
        <w:t>SEND USSD (support of Text Attribute – Underline On)</w:t>
      </w:r>
    </w:p>
    <w:p w14:paraId="1A622A68" w14:textId="77777777" w:rsidR="00BF46E1" w:rsidRPr="0041528A" w:rsidRDefault="00BF46E1" w:rsidP="00BF46E1">
      <w:pPr>
        <w:pStyle w:val="H6"/>
      </w:pPr>
      <w:r w:rsidRPr="0041528A">
        <w:t>27.22.4.12.4.8.1</w:t>
      </w:r>
      <w:r w:rsidRPr="0041528A">
        <w:tab/>
        <w:t>Definition and applicability</w:t>
      </w:r>
    </w:p>
    <w:p w14:paraId="4301961F" w14:textId="77777777" w:rsidR="00BF46E1" w:rsidRPr="0041528A" w:rsidRDefault="00BF46E1" w:rsidP="00BF46E1">
      <w:r w:rsidRPr="0041528A">
        <w:t>See clause 3.2.2.</w:t>
      </w:r>
    </w:p>
    <w:p w14:paraId="2EE901E6" w14:textId="77777777" w:rsidR="00BF46E1" w:rsidRPr="0041528A" w:rsidRDefault="00BF46E1" w:rsidP="00BF46E1">
      <w:pPr>
        <w:pStyle w:val="H6"/>
      </w:pPr>
      <w:r w:rsidRPr="0041528A">
        <w:t>27.22.4.12.4.8.2</w:t>
      </w:r>
      <w:r w:rsidRPr="0041528A">
        <w:tab/>
        <w:t>Conformance requirement</w:t>
      </w:r>
    </w:p>
    <w:p w14:paraId="3BFA97D7" w14:textId="77777777" w:rsidR="00BF46E1" w:rsidRPr="0041528A" w:rsidRDefault="00BF46E1" w:rsidP="00BF46E1">
      <w:r w:rsidRPr="0041528A">
        <w:t>The terminal shall support the Proactive UICC: Send USSD facility as defined in:</w:t>
      </w:r>
    </w:p>
    <w:p w14:paraId="179FF14B" w14:textId="77777777" w:rsidR="00BF46E1" w:rsidRPr="0041528A" w:rsidRDefault="00BF46E1" w:rsidP="00BF46E1">
      <w:pPr>
        <w:pStyle w:val="B1"/>
      </w:pPr>
      <w:r w:rsidRPr="0041528A">
        <w:t>-</w:t>
      </w:r>
      <w:r w:rsidRPr="0041528A">
        <w:tab/>
        <w:t>TS 31.111 [15] clause 6.1, clause 6.4.12, clause 6.6.11, clause 8.12.7, clause 5.2, clause 8.6, clause 8.7, clause 8.2, clause 8.17, clause 8.31 and clause 6.5.</w:t>
      </w:r>
    </w:p>
    <w:p w14:paraId="6DF88A15" w14:textId="77777777" w:rsidR="00BF46E1" w:rsidRPr="0041528A" w:rsidRDefault="00BF46E1" w:rsidP="00BF46E1">
      <w:pPr>
        <w:pStyle w:val="H6"/>
      </w:pPr>
      <w:r w:rsidRPr="0041528A">
        <w:t>27.22.4.12.4.8.3</w:t>
      </w:r>
      <w:r w:rsidRPr="0041528A">
        <w:tab/>
        <w:t>Test purpose</w:t>
      </w:r>
    </w:p>
    <w:p w14:paraId="72D63E8A" w14:textId="77777777" w:rsidR="00BF46E1" w:rsidRPr="0041528A" w:rsidRDefault="00BF46E1" w:rsidP="00BF46E1">
      <w:r w:rsidRPr="0041528A">
        <w:t>To verify that the ME displays the alpha identifier according to the underline text attribute configuration in the SEND USSD proactive UICC command, and returns a successful result in the TERMINAL RESPONSE command send to the UICC.</w:t>
      </w:r>
    </w:p>
    <w:p w14:paraId="202A182A" w14:textId="77777777" w:rsidR="00BF46E1" w:rsidRPr="0041528A" w:rsidRDefault="00BF46E1" w:rsidP="00BF46E1">
      <w:pPr>
        <w:pStyle w:val="H6"/>
      </w:pPr>
      <w:r w:rsidRPr="0041528A">
        <w:t>27.22.4.12.4.8.4</w:t>
      </w:r>
      <w:r w:rsidRPr="0041528A">
        <w:tab/>
        <w:t>Method of test</w:t>
      </w:r>
    </w:p>
    <w:p w14:paraId="09EDC99E" w14:textId="77777777" w:rsidR="00BF46E1" w:rsidRPr="0041528A" w:rsidRDefault="00BF46E1" w:rsidP="00BF46E1">
      <w:pPr>
        <w:pStyle w:val="H6"/>
      </w:pPr>
      <w:r w:rsidRPr="0041528A">
        <w:t>27.22.4.12.4.8.4.1</w:t>
      </w:r>
      <w:r w:rsidRPr="0041528A">
        <w:tab/>
        <w:t>Initial conditions</w:t>
      </w:r>
    </w:p>
    <w:p w14:paraId="025C7B62" w14:textId="77777777" w:rsidR="00BF46E1" w:rsidRPr="0041528A" w:rsidRDefault="00BF46E1" w:rsidP="00BF46E1">
      <w:r w:rsidRPr="0041528A">
        <w:t>The ME is connected to the USIM Simulator and only connected to the USS if the USS is mentioned in the sequence table.</w:t>
      </w:r>
    </w:p>
    <w:p w14:paraId="30F60EEE" w14:textId="77777777" w:rsidR="00BF46E1" w:rsidRPr="0041528A" w:rsidRDefault="00BF46E1" w:rsidP="00BF46E1">
      <w:r w:rsidRPr="0041528A">
        <w:t>The elementary files are coded as UICC default. Prior to this test the terminal shall have been powered on, performed the PROFILE DOWNLOAD procedure and be in updated idle mode on the USS.</w:t>
      </w:r>
    </w:p>
    <w:p w14:paraId="6AA7A05F" w14:textId="77777777" w:rsidR="00BF46E1" w:rsidRPr="0041528A" w:rsidRDefault="00BF46E1" w:rsidP="00BF46E1">
      <w:pPr>
        <w:pStyle w:val="H6"/>
      </w:pPr>
      <w:r w:rsidRPr="0041528A">
        <w:t>27.22.4.12.4.8.4.2</w:t>
      </w:r>
      <w:r w:rsidRPr="0041528A">
        <w:tab/>
        <w:t>Procedure</w:t>
      </w:r>
    </w:p>
    <w:p w14:paraId="3BC03A2C" w14:textId="77777777" w:rsidR="00BF46E1" w:rsidRPr="0041528A" w:rsidRDefault="00BF46E1" w:rsidP="00BF46E1">
      <w:pPr>
        <w:pStyle w:val="TH"/>
      </w:pPr>
      <w:r w:rsidRPr="0041528A">
        <w:t>Expected Sequence 4.8 (SEND USSD, 7-bit data, successful, with Text Attribute – Underline On)</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0DC6926D" w14:textId="77777777" w:rsidTr="00195D76">
        <w:trPr>
          <w:cantSplit/>
          <w:jc w:val="center"/>
        </w:trPr>
        <w:tc>
          <w:tcPr>
            <w:tcW w:w="737" w:type="dxa"/>
            <w:tcBorders>
              <w:top w:val="single" w:sz="6" w:space="0" w:color="auto"/>
              <w:left w:val="single" w:sz="6" w:space="0" w:color="auto"/>
              <w:right w:val="single" w:sz="6" w:space="0" w:color="auto"/>
            </w:tcBorders>
          </w:tcPr>
          <w:p w14:paraId="588485C5" w14:textId="77777777" w:rsidR="00BF46E1" w:rsidRPr="0041528A" w:rsidRDefault="00BF46E1" w:rsidP="00195D76">
            <w:pPr>
              <w:pStyle w:val="TAH"/>
            </w:pPr>
            <w:r w:rsidRPr="0041528A">
              <w:t>Step</w:t>
            </w:r>
          </w:p>
        </w:tc>
        <w:tc>
          <w:tcPr>
            <w:tcW w:w="1232" w:type="dxa"/>
            <w:tcBorders>
              <w:top w:val="single" w:sz="6" w:space="0" w:color="auto"/>
              <w:left w:val="single" w:sz="6" w:space="0" w:color="auto"/>
              <w:right w:val="single" w:sz="6" w:space="0" w:color="auto"/>
            </w:tcBorders>
          </w:tcPr>
          <w:p w14:paraId="6F0CC3F6"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right w:val="single" w:sz="6" w:space="0" w:color="auto"/>
            </w:tcBorders>
          </w:tcPr>
          <w:p w14:paraId="57C695B3"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7869CC11" w14:textId="77777777" w:rsidR="00BF46E1" w:rsidRPr="0041528A" w:rsidRDefault="00BF46E1" w:rsidP="00195D76">
            <w:pPr>
              <w:pStyle w:val="TAH"/>
            </w:pPr>
            <w:r w:rsidRPr="0041528A">
              <w:t>Comments</w:t>
            </w:r>
          </w:p>
        </w:tc>
      </w:tr>
      <w:tr w:rsidR="00BF46E1" w:rsidRPr="0041528A" w14:paraId="45122DF5" w14:textId="77777777" w:rsidTr="00195D76">
        <w:trPr>
          <w:cantSplit/>
          <w:jc w:val="center"/>
        </w:trPr>
        <w:tc>
          <w:tcPr>
            <w:tcW w:w="737" w:type="dxa"/>
            <w:tcBorders>
              <w:top w:val="single" w:sz="6" w:space="0" w:color="auto"/>
              <w:left w:val="single" w:sz="6" w:space="0" w:color="auto"/>
              <w:right w:val="single" w:sz="6" w:space="0" w:color="auto"/>
            </w:tcBorders>
          </w:tcPr>
          <w:p w14:paraId="15EC28F5" w14:textId="77777777" w:rsidR="00BF46E1" w:rsidRPr="0041528A" w:rsidRDefault="00BF46E1" w:rsidP="00195D76">
            <w:pPr>
              <w:pStyle w:val="TAC"/>
            </w:pPr>
            <w:r w:rsidRPr="0041528A">
              <w:t>1</w:t>
            </w:r>
          </w:p>
        </w:tc>
        <w:tc>
          <w:tcPr>
            <w:tcW w:w="1232" w:type="dxa"/>
            <w:tcBorders>
              <w:top w:val="single" w:sz="6" w:space="0" w:color="auto"/>
              <w:left w:val="single" w:sz="6" w:space="0" w:color="auto"/>
              <w:right w:val="single" w:sz="6" w:space="0" w:color="auto"/>
            </w:tcBorders>
          </w:tcPr>
          <w:p w14:paraId="1FEBEBD0"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38C255DE" w14:textId="77777777" w:rsidR="00BF46E1" w:rsidRPr="0041528A" w:rsidRDefault="00BF46E1" w:rsidP="00195D76">
            <w:pPr>
              <w:pStyle w:val="TAL"/>
            </w:pPr>
            <w:r w:rsidRPr="0041528A">
              <w:t>PROACTIVE COMMAND PENDING: SEND USSD 4.8.1</w:t>
            </w:r>
          </w:p>
        </w:tc>
        <w:tc>
          <w:tcPr>
            <w:tcW w:w="3776" w:type="dxa"/>
            <w:tcBorders>
              <w:left w:val="single" w:sz="6" w:space="0" w:color="auto"/>
              <w:right w:val="single" w:sz="6" w:space="0" w:color="auto"/>
            </w:tcBorders>
          </w:tcPr>
          <w:p w14:paraId="1264EE2F" w14:textId="77777777" w:rsidR="00BF46E1" w:rsidRPr="0041528A" w:rsidRDefault="00BF46E1" w:rsidP="00195D76">
            <w:pPr>
              <w:pStyle w:val="TAL"/>
            </w:pPr>
          </w:p>
        </w:tc>
      </w:tr>
      <w:tr w:rsidR="00BF46E1" w:rsidRPr="0041528A" w14:paraId="4F7D27C6" w14:textId="77777777" w:rsidTr="00195D76">
        <w:trPr>
          <w:cantSplit/>
          <w:jc w:val="center"/>
        </w:trPr>
        <w:tc>
          <w:tcPr>
            <w:tcW w:w="737" w:type="dxa"/>
            <w:tcBorders>
              <w:left w:val="single" w:sz="6" w:space="0" w:color="auto"/>
              <w:right w:val="single" w:sz="6" w:space="0" w:color="auto"/>
            </w:tcBorders>
          </w:tcPr>
          <w:p w14:paraId="6579E246" w14:textId="77777777" w:rsidR="00BF46E1" w:rsidRPr="0041528A" w:rsidRDefault="00BF46E1" w:rsidP="00195D76">
            <w:pPr>
              <w:pStyle w:val="TAC"/>
            </w:pPr>
            <w:r w:rsidRPr="0041528A">
              <w:t>2</w:t>
            </w:r>
          </w:p>
        </w:tc>
        <w:tc>
          <w:tcPr>
            <w:tcW w:w="1232" w:type="dxa"/>
            <w:tcBorders>
              <w:left w:val="single" w:sz="6" w:space="0" w:color="auto"/>
              <w:right w:val="single" w:sz="6" w:space="0" w:color="auto"/>
            </w:tcBorders>
          </w:tcPr>
          <w:p w14:paraId="0FEA8235"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3291D883"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202BE857" w14:textId="77777777" w:rsidR="00BF46E1" w:rsidRPr="0041528A" w:rsidRDefault="00BF46E1" w:rsidP="00195D76">
            <w:pPr>
              <w:pStyle w:val="TAL"/>
            </w:pPr>
          </w:p>
        </w:tc>
      </w:tr>
      <w:tr w:rsidR="00BF46E1" w:rsidRPr="0041528A" w14:paraId="7E0E1720" w14:textId="77777777" w:rsidTr="00195D76">
        <w:trPr>
          <w:cantSplit/>
          <w:jc w:val="center"/>
        </w:trPr>
        <w:tc>
          <w:tcPr>
            <w:tcW w:w="737" w:type="dxa"/>
            <w:tcBorders>
              <w:left w:val="single" w:sz="6" w:space="0" w:color="auto"/>
              <w:right w:val="single" w:sz="6" w:space="0" w:color="auto"/>
            </w:tcBorders>
          </w:tcPr>
          <w:p w14:paraId="0F6BAC6D" w14:textId="77777777" w:rsidR="00BF46E1" w:rsidRPr="0041528A" w:rsidRDefault="00BF46E1" w:rsidP="00195D76">
            <w:pPr>
              <w:pStyle w:val="TAC"/>
            </w:pPr>
            <w:r w:rsidRPr="0041528A">
              <w:t>3</w:t>
            </w:r>
          </w:p>
        </w:tc>
        <w:tc>
          <w:tcPr>
            <w:tcW w:w="1232" w:type="dxa"/>
            <w:tcBorders>
              <w:left w:val="single" w:sz="6" w:space="0" w:color="auto"/>
              <w:right w:val="single" w:sz="6" w:space="0" w:color="auto"/>
            </w:tcBorders>
          </w:tcPr>
          <w:p w14:paraId="30C28EBE"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32EACAE4" w14:textId="77777777" w:rsidR="00BF46E1" w:rsidRPr="0041528A" w:rsidRDefault="00BF46E1" w:rsidP="00195D76">
            <w:pPr>
              <w:pStyle w:val="TAL"/>
            </w:pPr>
            <w:r w:rsidRPr="0041528A">
              <w:t>PROACTIVE COMMAND: SEND USSD 4.8.1</w:t>
            </w:r>
          </w:p>
        </w:tc>
        <w:tc>
          <w:tcPr>
            <w:tcW w:w="3776" w:type="dxa"/>
            <w:tcBorders>
              <w:left w:val="single" w:sz="6" w:space="0" w:color="auto"/>
              <w:right w:val="single" w:sz="6" w:space="0" w:color="auto"/>
            </w:tcBorders>
          </w:tcPr>
          <w:p w14:paraId="74766BAF" w14:textId="77777777" w:rsidR="00BF46E1" w:rsidRPr="0041528A" w:rsidRDefault="00BF46E1" w:rsidP="00195D76">
            <w:pPr>
              <w:pStyle w:val="TAL"/>
            </w:pPr>
          </w:p>
        </w:tc>
      </w:tr>
      <w:tr w:rsidR="00BF46E1" w:rsidRPr="0041528A" w14:paraId="0846DAC2" w14:textId="77777777" w:rsidTr="00195D76">
        <w:trPr>
          <w:cantSplit/>
          <w:jc w:val="center"/>
        </w:trPr>
        <w:tc>
          <w:tcPr>
            <w:tcW w:w="737" w:type="dxa"/>
            <w:tcBorders>
              <w:left w:val="single" w:sz="4" w:space="0" w:color="auto"/>
              <w:right w:val="single" w:sz="4" w:space="0" w:color="auto"/>
            </w:tcBorders>
          </w:tcPr>
          <w:p w14:paraId="7D9A1EE2" w14:textId="77777777" w:rsidR="00BF46E1" w:rsidRPr="0041528A" w:rsidRDefault="00BF46E1" w:rsidP="00195D76">
            <w:pPr>
              <w:pStyle w:val="TAC"/>
            </w:pPr>
            <w:r w:rsidRPr="0041528A">
              <w:t>4</w:t>
            </w:r>
          </w:p>
        </w:tc>
        <w:tc>
          <w:tcPr>
            <w:tcW w:w="1232" w:type="dxa"/>
            <w:tcBorders>
              <w:left w:val="single" w:sz="4" w:space="0" w:color="auto"/>
              <w:right w:val="single" w:sz="4" w:space="0" w:color="auto"/>
            </w:tcBorders>
          </w:tcPr>
          <w:p w14:paraId="1C9FB279"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358E94DD" w14:textId="77777777" w:rsidR="00BF46E1" w:rsidRPr="0041528A" w:rsidRDefault="00BF46E1" w:rsidP="00195D76">
            <w:pPr>
              <w:pStyle w:val="TAL"/>
            </w:pPr>
            <w:r w:rsidRPr="0041528A">
              <w:t>Display "Text Attribute 1"</w:t>
            </w:r>
          </w:p>
        </w:tc>
        <w:tc>
          <w:tcPr>
            <w:tcW w:w="3776" w:type="dxa"/>
            <w:tcBorders>
              <w:left w:val="single" w:sz="4" w:space="0" w:color="auto"/>
              <w:right w:val="single" w:sz="4" w:space="0" w:color="auto"/>
            </w:tcBorders>
          </w:tcPr>
          <w:p w14:paraId="39F1B202" w14:textId="77777777" w:rsidR="00BF46E1" w:rsidRPr="0041528A" w:rsidRDefault="00BF46E1" w:rsidP="00195D76">
            <w:pPr>
              <w:pStyle w:val="TAL"/>
            </w:pPr>
            <w:r w:rsidRPr="0041528A">
              <w:t>[Alpha identifier is displayed with underline on]</w:t>
            </w:r>
          </w:p>
        </w:tc>
      </w:tr>
      <w:tr w:rsidR="00BF46E1" w:rsidRPr="0041528A" w14:paraId="11F71286" w14:textId="77777777" w:rsidTr="00195D76">
        <w:trPr>
          <w:cantSplit/>
          <w:jc w:val="center"/>
        </w:trPr>
        <w:tc>
          <w:tcPr>
            <w:tcW w:w="737" w:type="dxa"/>
            <w:tcBorders>
              <w:left w:val="single" w:sz="4" w:space="0" w:color="auto"/>
              <w:right w:val="single" w:sz="4" w:space="0" w:color="auto"/>
            </w:tcBorders>
          </w:tcPr>
          <w:p w14:paraId="21430AC3" w14:textId="77777777" w:rsidR="00BF46E1" w:rsidRPr="0041528A" w:rsidRDefault="00BF46E1" w:rsidP="00195D76">
            <w:pPr>
              <w:pStyle w:val="TAC"/>
            </w:pPr>
            <w:r w:rsidRPr="0041528A">
              <w:t>5</w:t>
            </w:r>
          </w:p>
        </w:tc>
        <w:tc>
          <w:tcPr>
            <w:tcW w:w="1232" w:type="dxa"/>
            <w:tcBorders>
              <w:left w:val="single" w:sz="4" w:space="0" w:color="auto"/>
              <w:right w:val="single" w:sz="4" w:space="0" w:color="auto"/>
            </w:tcBorders>
          </w:tcPr>
          <w:p w14:paraId="24009CDB"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468E3202" w14:textId="77777777" w:rsidR="00BF46E1" w:rsidRPr="0041528A" w:rsidRDefault="00BF46E1" w:rsidP="00195D76">
            <w:pPr>
              <w:pStyle w:val="TAL"/>
            </w:pPr>
            <w:r w:rsidRPr="0041528A">
              <w:t>REGISTER 4.1</w:t>
            </w:r>
          </w:p>
        </w:tc>
        <w:tc>
          <w:tcPr>
            <w:tcW w:w="3776" w:type="dxa"/>
            <w:tcBorders>
              <w:left w:val="single" w:sz="4" w:space="0" w:color="auto"/>
              <w:right w:val="single" w:sz="4" w:space="0" w:color="auto"/>
            </w:tcBorders>
          </w:tcPr>
          <w:p w14:paraId="58215642" w14:textId="77777777" w:rsidR="00BF46E1" w:rsidRPr="0041528A" w:rsidRDefault="00BF46E1" w:rsidP="00195D76">
            <w:pPr>
              <w:pStyle w:val="TAL"/>
            </w:pPr>
          </w:p>
        </w:tc>
      </w:tr>
      <w:tr w:rsidR="00BF46E1" w:rsidRPr="0041528A" w14:paraId="4A07C225" w14:textId="77777777" w:rsidTr="00195D76">
        <w:trPr>
          <w:cantSplit/>
          <w:jc w:val="center"/>
        </w:trPr>
        <w:tc>
          <w:tcPr>
            <w:tcW w:w="737" w:type="dxa"/>
            <w:tcBorders>
              <w:left w:val="single" w:sz="4" w:space="0" w:color="auto"/>
              <w:right w:val="single" w:sz="4" w:space="0" w:color="auto"/>
            </w:tcBorders>
          </w:tcPr>
          <w:p w14:paraId="4E8E4B69" w14:textId="77777777" w:rsidR="00BF46E1" w:rsidRPr="0041528A" w:rsidRDefault="00BF46E1" w:rsidP="00195D76">
            <w:pPr>
              <w:pStyle w:val="TAC"/>
            </w:pPr>
            <w:r w:rsidRPr="0041528A">
              <w:t>6</w:t>
            </w:r>
          </w:p>
        </w:tc>
        <w:tc>
          <w:tcPr>
            <w:tcW w:w="1232" w:type="dxa"/>
            <w:tcBorders>
              <w:left w:val="single" w:sz="4" w:space="0" w:color="auto"/>
              <w:right w:val="single" w:sz="4" w:space="0" w:color="auto"/>
            </w:tcBorders>
          </w:tcPr>
          <w:p w14:paraId="43EFE5D8"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65515C1E" w14:textId="77777777" w:rsidR="00BF46E1" w:rsidRPr="0041528A" w:rsidRDefault="00BF46E1" w:rsidP="00195D76">
            <w:pPr>
              <w:pStyle w:val="TAL"/>
            </w:pPr>
            <w:r w:rsidRPr="0041528A">
              <w:t>RELEASE COMPLETE (SS RETURN RESULT) 4.1</w:t>
            </w:r>
          </w:p>
        </w:tc>
        <w:tc>
          <w:tcPr>
            <w:tcW w:w="3776" w:type="dxa"/>
            <w:tcBorders>
              <w:left w:val="single" w:sz="4" w:space="0" w:color="auto"/>
              <w:right w:val="single" w:sz="4" w:space="0" w:color="auto"/>
            </w:tcBorders>
          </w:tcPr>
          <w:p w14:paraId="7D47E421" w14:textId="77777777" w:rsidR="00BF46E1" w:rsidRPr="0041528A" w:rsidRDefault="00BF46E1" w:rsidP="00195D76">
            <w:pPr>
              <w:pStyle w:val="TAL"/>
            </w:pPr>
            <w:r w:rsidRPr="0041528A">
              <w:t>["USSD string received from SS"]</w:t>
            </w:r>
          </w:p>
        </w:tc>
      </w:tr>
      <w:tr w:rsidR="00BF46E1" w:rsidRPr="0041528A" w14:paraId="037726CB" w14:textId="77777777" w:rsidTr="00195D76">
        <w:trPr>
          <w:cantSplit/>
          <w:jc w:val="center"/>
        </w:trPr>
        <w:tc>
          <w:tcPr>
            <w:tcW w:w="737" w:type="dxa"/>
            <w:tcBorders>
              <w:left w:val="single" w:sz="4" w:space="0" w:color="auto"/>
              <w:right w:val="single" w:sz="4" w:space="0" w:color="auto"/>
            </w:tcBorders>
          </w:tcPr>
          <w:p w14:paraId="26AFDE88" w14:textId="77777777" w:rsidR="00BF46E1" w:rsidRPr="0041528A" w:rsidRDefault="00BF46E1" w:rsidP="00195D76">
            <w:pPr>
              <w:pStyle w:val="TAC"/>
            </w:pPr>
            <w:r w:rsidRPr="0041528A">
              <w:t>7</w:t>
            </w:r>
          </w:p>
        </w:tc>
        <w:tc>
          <w:tcPr>
            <w:tcW w:w="1232" w:type="dxa"/>
            <w:tcBorders>
              <w:left w:val="single" w:sz="4" w:space="0" w:color="auto"/>
              <w:right w:val="single" w:sz="4" w:space="0" w:color="auto"/>
            </w:tcBorders>
          </w:tcPr>
          <w:p w14:paraId="43F8E01F"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3DBAE180" w14:textId="77777777" w:rsidR="00BF46E1" w:rsidRPr="0041528A" w:rsidRDefault="00BF46E1" w:rsidP="00195D76">
            <w:pPr>
              <w:pStyle w:val="TAL"/>
            </w:pPr>
            <w:r w:rsidRPr="0041528A">
              <w:t>TERMINAL RESPONSE: SEND USSD 4.8.1</w:t>
            </w:r>
          </w:p>
        </w:tc>
        <w:tc>
          <w:tcPr>
            <w:tcW w:w="3776" w:type="dxa"/>
            <w:tcBorders>
              <w:left w:val="single" w:sz="4" w:space="0" w:color="auto"/>
              <w:right w:val="single" w:sz="4" w:space="0" w:color="auto"/>
            </w:tcBorders>
          </w:tcPr>
          <w:p w14:paraId="4569B5FB" w14:textId="77777777" w:rsidR="00BF46E1" w:rsidRPr="0041528A" w:rsidRDefault="00BF46E1" w:rsidP="00195D76">
            <w:pPr>
              <w:pStyle w:val="TAL"/>
            </w:pPr>
          </w:p>
        </w:tc>
      </w:tr>
      <w:tr w:rsidR="00BF46E1" w:rsidRPr="0041528A" w14:paraId="2E131E14" w14:textId="77777777" w:rsidTr="00195D76">
        <w:trPr>
          <w:cantSplit/>
          <w:jc w:val="center"/>
        </w:trPr>
        <w:tc>
          <w:tcPr>
            <w:tcW w:w="737" w:type="dxa"/>
            <w:tcBorders>
              <w:left w:val="single" w:sz="4" w:space="0" w:color="auto"/>
              <w:right w:val="single" w:sz="4" w:space="0" w:color="auto"/>
            </w:tcBorders>
          </w:tcPr>
          <w:p w14:paraId="0D17ED9A" w14:textId="77777777" w:rsidR="00BF46E1" w:rsidRPr="0041528A" w:rsidRDefault="00BF46E1" w:rsidP="00195D76">
            <w:pPr>
              <w:pStyle w:val="TAC"/>
            </w:pPr>
            <w:r w:rsidRPr="0041528A">
              <w:t>8</w:t>
            </w:r>
          </w:p>
        </w:tc>
        <w:tc>
          <w:tcPr>
            <w:tcW w:w="1232" w:type="dxa"/>
            <w:tcBorders>
              <w:left w:val="single" w:sz="4" w:space="0" w:color="auto"/>
              <w:right w:val="single" w:sz="4" w:space="0" w:color="auto"/>
            </w:tcBorders>
          </w:tcPr>
          <w:p w14:paraId="6A02D4BB"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09A7F516" w14:textId="77777777" w:rsidR="00BF46E1" w:rsidRPr="0041528A" w:rsidRDefault="00BF46E1" w:rsidP="00195D76">
            <w:pPr>
              <w:pStyle w:val="TAL"/>
            </w:pPr>
            <w:r w:rsidRPr="0041528A">
              <w:t>PROACTIVE COMMAND PENDING: SEND USSD 4.8.2</w:t>
            </w:r>
          </w:p>
        </w:tc>
        <w:tc>
          <w:tcPr>
            <w:tcW w:w="3776" w:type="dxa"/>
            <w:tcBorders>
              <w:left w:val="single" w:sz="4" w:space="0" w:color="auto"/>
              <w:right w:val="single" w:sz="4" w:space="0" w:color="auto"/>
            </w:tcBorders>
          </w:tcPr>
          <w:p w14:paraId="0B71F6BB" w14:textId="77777777" w:rsidR="00BF46E1" w:rsidRPr="0041528A" w:rsidRDefault="00BF46E1" w:rsidP="00195D76">
            <w:pPr>
              <w:pStyle w:val="TAL"/>
            </w:pPr>
          </w:p>
        </w:tc>
      </w:tr>
      <w:tr w:rsidR="00BF46E1" w:rsidRPr="0041528A" w14:paraId="4827DFC1" w14:textId="77777777" w:rsidTr="00195D76">
        <w:trPr>
          <w:cantSplit/>
          <w:jc w:val="center"/>
        </w:trPr>
        <w:tc>
          <w:tcPr>
            <w:tcW w:w="737" w:type="dxa"/>
            <w:tcBorders>
              <w:left w:val="single" w:sz="4" w:space="0" w:color="auto"/>
              <w:right w:val="single" w:sz="4" w:space="0" w:color="auto"/>
            </w:tcBorders>
          </w:tcPr>
          <w:p w14:paraId="2E75BD4F" w14:textId="77777777" w:rsidR="00BF46E1" w:rsidRPr="0041528A" w:rsidRDefault="00BF46E1" w:rsidP="00195D76">
            <w:pPr>
              <w:pStyle w:val="TAC"/>
            </w:pPr>
            <w:r w:rsidRPr="0041528A">
              <w:t>9</w:t>
            </w:r>
          </w:p>
        </w:tc>
        <w:tc>
          <w:tcPr>
            <w:tcW w:w="1232" w:type="dxa"/>
            <w:tcBorders>
              <w:left w:val="single" w:sz="4" w:space="0" w:color="auto"/>
              <w:right w:val="single" w:sz="4" w:space="0" w:color="auto"/>
            </w:tcBorders>
          </w:tcPr>
          <w:p w14:paraId="75EC4395"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03E99AB3"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33E08A56" w14:textId="77777777" w:rsidR="00BF46E1" w:rsidRPr="0041528A" w:rsidRDefault="00BF46E1" w:rsidP="00195D76">
            <w:pPr>
              <w:pStyle w:val="TAL"/>
            </w:pPr>
          </w:p>
        </w:tc>
      </w:tr>
      <w:tr w:rsidR="00BF46E1" w:rsidRPr="0041528A" w14:paraId="72F7419A" w14:textId="77777777" w:rsidTr="00195D76">
        <w:trPr>
          <w:cantSplit/>
          <w:jc w:val="center"/>
        </w:trPr>
        <w:tc>
          <w:tcPr>
            <w:tcW w:w="737" w:type="dxa"/>
            <w:tcBorders>
              <w:left w:val="single" w:sz="4" w:space="0" w:color="auto"/>
              <w:right w:val="single" w:sz="4" w:space="0" w:color="auto"/>
            </w:tcBorders>
          </w:tcPr>
          <w:p w14:paraId="3CBFD923" w14:textId="77777777" w:rsidR="00BF46E1" w:rsidRPr="0041528A" w:rsidRDefault="00BF46E1" w:rsidP="00195D76">
            <w:pPr>
              <w:pStyle w:val="TAC"/>
            </w:pPr>
            <w:r w:rsidRPr="0041528A">
              <w:t>10</w:t>
            </w:r>
          </w:p>
        </w:tc>
        <w:tc>
          <w:tcPr>
            <w:tcW w:w="1232" w:type="dxa"/>
            <w:tcBorders>
              <w:left w:val="single" w:sz="4" w:space="0" w:color="auto"/>
              <w:right w:val="single" w:sz="4" w:space="0" w:color="auto"/>
            </w:tcBorders>
          </w:tcPr>
          <w:p w14:paraId="26F9EE61"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5D3AD0D5" w14:textId="77777777" w:rsidR="00BF46E1" w:rsidRPr="0041528A" w:rsidRDefault="00BF46E1" w:rsidP="00195D76">
            <w:pPr>
              <w:pStyle w:val="TAL"/>
            </w:pPr>
            <w:r w:rsidRPr="0041528A">
              <w:t>PROACTIVE COMMAND: SEND USSD 4.8.2</w:t>
            </w:r>
          </w:p>
        </w:tc>
        <w:tc>
          <w:tcPr>
            <w:tcW w:w="3776" w:type="dxa"/>
            <w:tcBorders>
              <w:left w:val="single" w:sz="4" w:space="0" w:color="auto"/>
              <w:right w:val="single" w:sz="4" w:space="0" w:color="auto"/>
            </w:tcBorders>
          </w:tcPr>
          <w:p w14:paraId="346A742A" w14:textId="77777777" w:rsidR="00BF46E1" w:rsidRPr="0041528A" w:rsidRDefault="00BF46E1" w:rsidP="00195D76">
            <w:pPr>
              <w:pStyle w:val="TAL"/>
            </w:pPr>
          </w:p>
        </w:tc>
      </w:tr>
      <w:tr w:rsidR="00BF46E1" w:rsidRPr="0041528A" w14:paraId="2C9D7AEA" w14:textId="77777777" w:rsidTr="00195D76">
        <w:trPr>
          <w:cantSplit/>
          <w:jc w:val="center"/>
        </w:trPr>
        <w:tc>
          <w:tcPr>
            <w:tcW w:w="737" w:type="dxa"/>
            <w:tcBorders>
              <w:left w:val="single" w:sz="4" w:space="0" w:color="auto"/>
              <w:right w:val="single" w:sz="4" w:space="0" w:color="auto"/>
            </w:tcBorders>
          </w:tcPr>
          <w:p w14:paraId="129CA2B1" w14:textId="77777777" w:rsidR="00BF46E1" w:rsidRPr="0041528A" w:rsidRDefault="00BF46E1" w:rsidP="00195D76">
            <w:pPr>
              <w:pStyle w:val="TAC"/>
            </w:pPr>
            <w:r w:rsidRPr="0041528A">
              <w:t>11</w:t>
            </w:r>
          </w:p>
        </w:tc>
        <w:tc>
          <w:tcPr>
            <w:tcW w:w="1232" w:type="dxa"/>
            <w:tcBorders>
              <w:left w:val="single" w:sz="4" w:space="0" w:color="auto"/>
              <w:right w:val="single" w:sz="4" w:space="0" w:color="auto"/>
            </w:tcBorders>
          </w:tcPr>
          <w:p w14:paraId="1E1A0997"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67EE9C8D" w14:textId="77777777" w:rsidR="00BF46E1" w:rsidRPr="0041528A" w:rsidRDefault="00BF46E1" w:rsidP="00195D76">
            <w:pPr>
              <w:pStyle w:val="TAL"/>
            </w:pPr>
            <w:r w:rsidRPr="0041528A">
              <w:t>Display "Text Attribute 2"</w:t>
            </w:r>
          </w:p>
        </w:tc>
        <w:tc>
          <w:tcPr>
            <w:tcW w:w="3776" w:type="dxa"/>
            <w:tcBorders>
              <w:left w:val="single" w:sz="4" w:space="0" w:color="auto"/>
              <w:right w:val="single" w:sz="4" w:space="0" w:color="auto"/>
            </w:tcBorders>
          </w:tcPr>
          <w:p w14:paraId="47F8BDFD" w14:textId="77777777" w:rsidR="00BF46E1" w:rsidRPr="0041528A" w:rsidRDefault="00BF46E1" w:rsidP="00195D76">
            <w:pPr>
              <w:pStyle w:val="TAL"/>
            </w:pPr>
            <w:r w:rsidRPr="0041528A">
              <w:t>[Alpha identifier is displayed with underline off]</w:t>
            </w:r>
          </w:p>
        </w:tc>
      </w:tr>
      <w:tr w:rsidR="00BF46E1" w:rsidRPr="0041528A" w14:paraId="64F60812" w14:textId="77777777" w:rsidTr="00195D76">
        <w:trPr>
          <w:cantSplit/>
          <w:jc w:val="center"/>
        </w:trPr>
        <w:tc>
          <w:tcPr>
            <w:tcW w:w="737" w:type="dxa"/>
            <w:tcBorders>
              <w:left w:val="single" w:sz="4" w:space="0" w:color="auto"/>
              <w:right w:val="single" w:sz="4" w:space="0" w:color="auto"/>
            </w:tcBorders>
          </w:tcPr>
          <w:p w14:paraId="30811AFB" w14:textId="77777777" w:rsidR="00BF46E1" w:rsidRPr="0041528A" w:rsidRDefault="00BF46E1" w:rsidP="00195D76">
            <w:pPr>
              <w:pStyle w:val="TAC"/>
            </w:pPr>
            <w:r w:rsidRPr="0041528A">
              <w:t>12</w:t>
            </w:r>
          </w:p>
        </w:tc>
        <w:tc>
          <w:tcPr>
            <w:tcW w:w="1232" w:type="dxa"/>
            <w:tcBorders>
              <w:left w:val="single" w:sz="4" w:space="0" w:color="auto"/>
              <w:right w:val="single" w:sz="4" w:space="0" w:color="auto"/>
            </w:tcBorders>
          </w:tcPr>
          <w:p w14:paraId="63F4DCF5"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43CD91AC" w14:textId="77777777" w:rsidR="00BF46E1" w:rsidRPr="0041528A" w:rsidRDefault="00BF46E1" w:rsidP="00195D76">
            <w:pPr>
              <w:pStyle w:val="TAL"/>
            </w:pPr>
            <w:r w:rsidRPr="0041528A">
              <w:t>REGISTER 4.1</w:t>
            </w:r>
          </w:p>
        </w:tc>
        <w:tc>
          <w:tcPr>
            <w:tcW w:w="3776" w:type="dxa"/>
            <w:tcBorders>
              <w:left w:val="single" w:sz="4" w:space="0" w:color="auto"/>
              <w:right w:val="single" w:sz="4" w:space="0" w:color="auto"/>
            </w:tcBorders>
          </w:tcPr>
          <w:p w14:paraId="405A5830" w14:textId="77777777" w:rsidR="00BF46E1" w:rsidRPr="0041528A" w:rsidRDefault="00BF46E1" w:rsidP="00195D76">
            <w:pPr>
              <w:pStyle w:val="TAL"/>
            </w:pPr>
          </w:p>
        </w:tc>
      </w:tr>
      <w:tr w:rsidR="00BF46E1" w:rsidRPr="0041528A" w14:paraId="5A57DBBF" w14:textId="77777777" w:rsidTr="00195D76">
        <w:trPr>
          <w:cantSplit/>
          <w:jc w:val="center"/>
        </w:trPr>
        <w:tc>
          <w:tcPr>
            <w:tcW w:w="737" w:type="dxa"/>
            <w:tcBorders>
              <w:left w:val="single" w:sz="4" w:space="0" w:color="auto"/>
              <w:right w:val="single" w:sz="4" w:space="0" w:color="auto"/>
            </w:tcBorders>
          </w:tcPr>
          <w:p w14:paraId="4DA08430" w14:textId="77777777" w:rsidR="00BF46E1" w:rsidRPr="0041528A" w:rsidRDefault="00BF46E1" w:rsidP="00195D76">
            <w:pPr>
              <w:pStyle w:val="TAC"/>
            </w:pPr>
            <w:r w:rsidRPr="0041528A">
              <w:t>13</w:t>
            </w:r>
          </w:p>
        </w:tc>
        <w:tc>
          <w:tcPr>
            <w:tcW w:w="1232" w:type="dxa"/>
            <w:tcBorders>
              <w:left w:val="single" w:sz="4" w:space="0" w:color="auto"/>
              <w:right w:val="single" w:sz="4" w:space="0" w:color="auto"/>
            </w:tcBorders>
          </w:tcPr>
          <w:p w14:paraId="21FC03A0"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5C23D0F6" w14:textId="77777777" w:rsidR="00BF46E1" w:rsidRPr="0041528A" w:rsidRDefault="00BF46E1" w:rsidP="00195D76">
            <w:pPr>
              <w:pStyle w:val="TAL"/>
            </w:pPr>
            <w:r w:rsidRPr="0041528A">
              <w:t>RELEASE COMPLETE (SS RETURN RESULT) 4.1</w:t>
            </w:r>
          </w:p>
        </w:tc>
        <w:tc>
          <w:tcPr>
            <w:tcW w:w="3776" w:type="dxa"/>
            <w:tcBorders>
              <w:left w:val="single" w:sz="4" w:space="0" w:color="auto"/>
              <w:right w:val="single" w:sz="4" w:space="0" w:color="auto"/>
            </w:tcBorders>
          </w:tcPr>
          <w:p w14:paraId="65146447" w14:textId="77777777" w:rsidR="00BF46E1" w:rsidRPr="0041528A" w:rsidRDefault="00BF46E1" w:rsidP="00195D76">
            <w:pPr>
              <w:pStyle w:val="TAL"/>
            </w:pPr>
            <w:r w:rsidRPr="0041528A">
              <w:t>["USSD string received from SS"]</w:t>
            </w:r>
          </w:p>
        </w:tc>
      </w:tr>
      <w:tr w:rsidR="00BF46E1" w:rsidRPr="0041528A" w14:paraId="4AA5485A" w14:textId="77777777" w:rsidTr="00195D76">
        <w:trPr>
          <w:cantSplit/>
          <w:jc w:val="center"/>
        </w:trPr>
        <w:tc>
          <w:tcPr>
            <w:tcW w:w="737" w:type="dxa"/>
            <w:tcBorders>
              <w:left w:val="single" w:sz="4" w:space="0" w:color="auto"/>
              <w:right w:val="single" w:sz="4" w:space="0" w:color="auto"/>
            </w:tcBorders>
          </w:tcPr>
          <w:p w14:paraId="77961410" w14:textId="77777777" w:rsidR="00BF46E1" w:rsidRPr="0041528A" w:rsidRDefault="00BF46E1" w:rsidP="00195D76">
            <w:pPr>
              <w:pStyle w:val="TAC"/>
            </w:pPr>
            <w:r w:rsidRPr="0041528A">
              <w:t>14</w:t>
            </w:r>
          </w:p>
        </w:tc>
        <w:tc>
          <w:tcPr>
            <w:tcW w:w="1232" w:type="dxa"/>
            <w:tcBorders>
              <w:left w:val="single" w:sz="4" w:space="0" w:color="auto"/>
              <w:right w:val="single" w:sz="4" w:space="0" w:color="auto"/>
            </w:tcBorders>
          </w:tcPr>
          <w:p w14:paraId="538C964F"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536F2F23" w14:textId="77777777" w:rsidR="00BF46E1" w:rsidRPr="0041528A" w:rsidRDefault="00BF46E1" w:rsidP="00195D76">
            <w:pPr>
              <w:pStyle w:val="TAL"/>
            </w:pPr>
            <w:r w:rsidRPr="0041528A">
              <w:t>TERMINAL RESPONSE: SEND USSD 4.8.1</w:t>
            </w:r>
          </w:p>
        </w:tc>
        <w:tc>
          <w:tcPr>
            <w:tcW w:w="3776" w:type="dxa"/>
            <w:tcBorders>
              <w:left w:val="single" w:sz="4" w:space="0" w:color="auto"/>
              <w:right w:val="single" w:sz="4" w:space="0" w:color="auto"/>
            </w:tcBorders>
          </w:tcPr>
          <w:p w14:paraId="6B7034C5" w14:textId="77777777" w:rsidR="00BF46E1" w:rsidRPr="0041528A" w:rsidRDefault="00BF46E1" w:rsidP="00195D76">
            <w:pPr>
              <w:pStyle w:val="TAL"/>
            </w:pPr>
          </w:p>
        </w:tc>
      </w:tr>
      <w:tr w:rsidR="00BF46E1" w:rsidRPr="0041528A" w14:paraId="3F89D37B" w14:textId="77777777" w:rsidTr="00195D76">
        <w:trPr>
          <w:cantSplit/>
          <w:jc w:val="center"/>
        </w:trPr>
        <w:tc>
          <w:tcPr>
            <w:tcW w:w="737" w:type="dxa"/>
            <w:tcBorders>
              <w:left w:val="single" w:sz="4" w:space="0" w:color="auto"/>
              <w:right w:val="single" w:sz="4" w:space="0" w:color="auto"/>
            </w:tcBorders>
          </w:tcPr>
          <w:p w14:paraId="41D575FE" w14:textId="77777777" w:rsidR="00BF46E1" w:rsidRPr="0041528A" w:rsidRDefault="00BF46E1" w:rsidP="00195D76">
            <w:pPr>
              <w:pStyle w:val="TAC"/>
            </w:pPr>
            <w:r w:rsidRPr="0041528A">
              <w:t>15</w:t>
            </w:r>
          </w:p>
        </w:tc>
        <w:tc>
          <w:tcPr>
            <w:tcW w:w="1232" w:type="dxa"/>
            <w:tcBorders>
              <w:left w:val="single" w:sz="4" w:space="0" w:color="auto"/>
              <w:right w:val="single" w:sz="4" w:space="0" w:color="auto"/>
            </w:tcBorders>
          </w:tcPr>
          <w:p w14:paraId="351C6E2F"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1EBBE3E8" w14:textId="77777777" w:rsidR="00BF46E1" w:rsidRPr="0041528A" w:rsidRDefault="00BF46E1" w:rsidP="00195D76">
            <w:pPr>
              <w:pStyle w:val="TAL"/>
            </w:pPr>
            <w:r w:rsidRPr="0041528A">
              <w:t>PROACTIVE COMMAND PENDING: SEND USSD 4.8.1</w:t>
            </w:r>
          </w:p>
        </w:tc>
        <w:tc>
          <w:tcPr>
            <w:tcW w:w="3776" w:type="dxa"/>
            <w:tcBorders>
              <w:left w:val="single" w:sz="4" w:space="0" w:color="auto"/>
              <w:right w:val="single" w:sz="4" w:space="0" w:color="auto"/>
            </w:tcBorders>
          </w:tcPr>
          <w:p w14:paraId="2923052A" w14:textId="77777777" w:rsidR="00BF46E1" w:rsidRPr="0041528A" w:rsidRDefault="00BF46E1" w:rsidP="00195D76">
            <w:pPr>
              <w:pStyle w:val="TAL"/>
            </w:pPr>
          </w:p>
        </w:tc>
      </w:tr>
      <w:tr w:rsidR="00BF46E1" w:rsidRPr="0041528A" w14:paraId="76406772" w14:textId="77777777" w:rsidTr="00195D76">
        <w:trPr>
          <w:cantSplit/>
          <w:jc w:val="center"/>
        </w:trPr>
        <w:tc>
          <w:tcPr>
            <w:tcW w:w="737" w:type="dxa"/>
            <w:tcBorders>
              <w:left w:val="single" w:sz="4" w:space="0" w:color="auto"/>
              <w:right w:val="single" w:sz="4" w:space="0" w:color="auto"/>
            </w:tcBorders>
          </w:tcPr>
          <w:p w14:paraId="2582EA81" w14:textId="77777777" w:rsidR="00BF46E1" w:rsidRPr="0041528A" w:rsidRDefault="00BF46E1" w:rsidP="00195D76">
            <w:pPr>
              <w:pStyle w:val="TAC"/>
            </w:pPr>
            <w:r w:rsidRPr="0041528A">
              <w:t>16</w:t>
            </w:r>
          </w:p>
        </w:tc>
        <w:tc>
          <w:tcPr>
            <w:tcW w:w="1232" w:type="dxa"/>
            <w:tcBorders>
              <w:left w:val="single" w:sz="4" w:space="0" w:color="auto"/>
              <w:right w:val="single" w:sz="4" w:space="0" w:color="auto"/>
            </w:tcBorders>
          </w:tcPr>
          <w:p w14:paraId="2A6B2205"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6B04D468"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33559BA2" w14:textId="77777777" w:rsidR="00BF46E1" w:rsidRPr="0041528A" w:rsidRDefault="00BF46E1" w:rsidP="00195D76">
            <w:pPr>
              <w:pStyle w:val="TAL"/>
            </w:pPr>
          </w:p>
        </w:tc>
      </w:tr>
      <w:tr w:rsidR="00BF46E1" w:rsidRPr="0041528A" w14:paraId="6866983B" w14:textId="77777777" w:rsidTr="00195D76">
        <w:trPr>
          <w:cantSplit/>
          <w:jc w:val="center"/>
        </w:trPr>
        <w:tc>
          <w:tcPr>
            <w:tcW w:w="737" w:type="dxa"/>
            <w:tcBorders>
              <w:left w:val="single" w:sz="4" w:space="0" w:color="auto"/>
              <w:right w:val="single" w:sz="4" w:space="0" w:color="auto"/>
            </w:tcBorders>
          </w:tcPr>
          <w:p w14:paraId="1FCD7933" w14:textId="77777777" w:rsidR="00BF46E1" w:rsidRPr="0041528A" w:rsidRDefault="00BF46E1" w:rsidP="00195D76">
            <w:pPr>
              <w:pStyle w:val="TAC"/>
            </w:pPr>
            <w:r w:rsidRPr="0041528A">
              <w:t>17</w:t>
            </w:r>
          </w:p>
        </w:tc>
        <w:tc>
          <w:tcPr>
            <w:tcW w:w="1232" w:type="dxa"/>
            <w:tcBorders>
              <w:left w:val="single" w:sz="4" w:space="0" w:color="auto"/>
              <w:right w:val="single" w:sz="4" w:space="0" w:color="auto"/>
            </w:tcBorders>
          </w:tcPr>
          <w:p w14:paraId="28AF6BE0"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6CCA3BC0" w14:textId="77777777" w:rsidR="00BF46E1" w:rsidRPr="0041528A" w:rsidRDefault="00BF46E1" w:rsidP="00195D76">
            <w:pPr>
              <w:pStyle w:val="TAL"/>
            </w:pPr>
            <w:r w:rsidRPr="0041528A">
              <w:t>PROACTIVE COMMAND: SEND USSD 4.8.1</w:t>
            </w:r>
          </w:p>
        </w:tc>
        <w:tc>
          <w:tcPr>
            <w:tcW w:w="3776" w:type="dxa"/>
            <w:tcBorders>
              <w:left w:val="single" w:sz="4" w:space="0" w:color="auto"/>
              <w:right w:val="single" w:sz="4" w:space="0" w:color="auto"/>
            </w:tcBorders>
          </w:tcPr>
          <w:p w14:paraId="25632A9D" w14:textId="77777777" w:rsidR="00BF46E1" w:rsidRPr="0041528A" w:rsidRDefault="00BF46E1" w:rsidP="00195D76">
            <w:pPr>
              <w:pStyle w:val="TAL"/>
            </w:pPr>
          </w:p>
        </w:tc>
      </w:tr>
      <w:tr w:rsidR="00BF46E1" w:rsidRPr="0041528A" w14:paraId="4F8421BD" w14:textId="77777777" w:rsidTr="00195D76">
        <w:trPr>
          <w:cantSplit/>
          <w:jc w:val="center"/>
        </w:trPr>
        <w:tc>
          <w:tcPr>
            <w:tcW w:w="737" w:type="dxa"/>
            <w:tcBorders>
              <w:left w:val="single" w:sz="4" w:space="0" w:color="auto"/>
              <w:right w:val="single" w:sz="4" w:space="0" w:color="auto"/>
            </w:tcBorders>
          </w:tcPr>
          <w:p w14:paraId="42EB0F69" w14:textId="77777777" w:rsidR="00BF46E1" w:rsidRPr="0041528A" w:rsidRDefault="00BF46E1" w:rsidP="00195D76">
            <w:pPr>
              <w:pStyle w:val="TAC"/>
            </w:pPr>
            <w:r w:rsidRPr="0041528A">
              <w:t>18</w:t>
            </w:r>
          </w:p>
        </w:tc>
        <w:tc>
          <w:tcPr>
            <w:tcW w:w="1232" w:type="dxa"/>
            <w:tcBorders>
              <w:left w:val="single" w:sz="4" w:space="0" w:color="auto"/>
              <w:right w:val="single" w:sz="4" w:space="0" w:color="auto"/>
            </w:tcBorders>
          </w:tcPr>
          <w:p w14:paraId="4EBB1246"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79B8ED2E" w14:textId="77777777" w:rsidR="00BF46E1" w:rsidRPr="0041528A" w:rsidRDefault="00BF46E1" w:rsidP="00195D76">
            <w:pPr>
              <w:pStyle w:val="TAL"/>
            </w:pPr>
            <w:r w:rsidRPr="0041528A">
              <w:t>Display "Text Attribute 1"</w:t>
            </w:r>
          </w:p>
        </w:tc>
        <w:tc>
          <w:tcPr>
            <w:tcW w:w="3776" w:type="dxa"/>
            <w:tcBorders>
              <w:left w:val="single" w:sz="4" w:space="0" w:color="auto"/>
              <w:right w:val="single" w:sz="4" w:space="0" w:color="auto"/>
            </w:tcBorders>
          </w:tcPr>
          <w:p w14:paraId="466FF12D" w14:textId="77777777" w:rsidR="00BF46E1" w:rsidRPr="0041528A" w:rsidRDefault="00BF46E1" w:rsidP="00195D76">
            <w:pPr>
              <w:pStyle w:val="TAL"/>
            </w:pPr>
            <w:r w:rsidRPr="0041528A">
              <w:t>[Alpha identifier is displayed with underline on]</w:t>
            </w:r>
          </w:p>
        </w:tc>
      </w:tr>
      <w:tr w:rsidR="00BF46E1" w:rsidRPr="0041528A" w14:paraId="7A419CD1" w14:textId="77777777" w:rsidTr="00195D76">
        <w:trPr>
          <w:cantSplit/>
          <w:jc w:val="center"/>
        </w:trPr>
        <w:tc>
          <w:tcPr>
            <w:tcW w:w="737" w:type="dxa"/>
            <w:tcBorders>
              <w:left w:val="single" w:sz="4" w:space="0" w:color="auto"/>
              <w:right w:val="single" w:sz="4" w:space="0" w:color="auto"/>
            </w:tcBorders>
          </w:tcPr>
          <w:p w14:paraId="1B0F3A10" w14:textId="77777777" w:rsidR="00BF46E1" w:rsidRPr="0041528A" w:rsidRDefault="00BF46E1" w:rsidP="00195D76">
            <w:pPr>
              <w:pStyle w:val="TAC"/>
            </w:pPr>
            <w:r w:rsidRPr="0041528A">
              <w:t>19</w:t>
            </w:r>
          </w:p>
        </w:tc>
        <w:tc>
          <w:tcPr>
            <w:tcW w:w="1232" w:type="dxa"/>
            <w:tcBorders>
              <w:left w:val="single" w:sz="4" w:space="0" w:color="auto"/>
              <w:right w:val="single" w:sz="4" w:space="0" w:color="auto"/>
            </w:tcBorders>
          </w:tcPr>
          <w:p w14:paraId="32332898"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6FA90C35" w14:textId="77777777" w:rsidR="00BF46E1" w:rsidRPr="0041528A" w:rsidRDefault="00BF46E1" w:rsidP="00195D76">
            <w:pPr>
              <w:pStyle w:val="TAL"/>
            </w:pPr>
            <w:r w:rsidRPr="0041528A">
              <w:t>REGISTER 4.1</w:t>
            </w:r>
          </w:p>
        </w:tc>
        <w:tc>
          <w:tcPr>
            <w:tcW w:w="3776" w:type="dxa"/>
            <w:tcBorders>
              <w:left w:val="single" w:sz="4" w:space="0" w:color="auto"/>
              <w:right w:val="single" w:sz="4" w:space="0" w:color="auto"/>
            </w:tcBorders>
          </w:tcPr>
          <w:p w14:paraId="434647E9" w14:textId="77777777" w:rsidR="00BF46E1" w:rsidRPr="0041528A" w:rsidRDefault="00BF46E1" w:rsidP="00195D76">
            <w:pPr>
              <w:pStyle w:val="TAL"/>
            </w:pPr>
          </w:p>
        </w:tc>
      </w:tr>
      <w:tr w:rsidR="00BF46E1" w:rsidRPr="0041528A" w14:paraId="0ACF6027" w14:textId="77777777" w:rsidTr="00195D76">
        <w:trPr>
          <w:cantSplit/>
          <w:jc w:val="center"/>
        </w:trPr>
        <w:tc>
          <w:tcPr>
            <w:tcW w:w="737" w:type="dxa"/>
            <w:tcBorders>
              <w:left w:val="single" w:sz="4" w:space="0" w:color="auto"/>
              <w:right w:val="single" w:sz="4" w:space="0" w:color="auto"/>
            </w:tcBorders>
          </w:tcPr>
          <w:p w14:paraId="422A02B3" w14:textId="77777777" w:rsidR="00BF46E1" w:rsidRPr="0041528A" w:rsidRDefault="00BF46E1" w:rsidP="00195D76">
            <w:pPr>
              <w:pStyle w:val="TAC"/>
            </w:pPr>
            <w:r w:rsidRPr="0041528A">
              <w:t>20</w:t>
            </w:r>
          </w:p>
        </w:tc>
        <w:tc>
          <w:tcPr>
            <w:tcW w:w="1232" w:type="dxa"/>
            <w:tcBorders>
              <w:left w:val="single" w:sz="4" w:space="0" w:color="auto"/>
              <w:right w:val="single" w:sz="4" w:space="0" w:color="auto"/>
            </w:tcBorders>
          </w:tcPr>
          <w:p w14:paraId="60B661C5"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4FD1AD1D" w14:textId="77777777" w:rsidR="00BF46E1" w:rsidRPr="0041528A" w:rsidRDefault="00BF46E1" w:rsidP="00195D76">
            <w:pPr>
              <w:pStyle w:val="TAL"/>
            </w:pPr>
            <w:r w:rsidRPr="0041528A">
              <w:t>RELEASE COMPLETE (SS RETURN RESULT) 4.1</w:t>
            </w:r>
          </w:p>
        </w:tc>
        <w:tc>
          <w:tcPr>
            <w:tcW w:w="3776" w:type="dxa"/>
            <w:tcBorders>
              <w:left w:val="single" w:sz="4" w:space="0" w:color="auto"/>
              <w:right w:val="single" w:sz="4" w:space="0" w:color="auto"/>
            </w:tcBorders>
          </w:tcPr>
          <w:p w14:paraId="39EB169D" w14:textId="77777777" w:rsidR="00BF46E1" w:rsidRPr="0041528A" w:rsidRDefault="00BF46E1" w:rsidP="00195D76">
            <w:pPr>
              <w:pStyle w:val="TAL"/>
            </w:pPr>
            <w:r w:rsidRPr="0041528A">
              <w:t>["USSD string received from SS"]</w:t>
            </w:r>
          </w:p>
        </w:tc>
      </w:tr>
      <w:tr w:rsidR="00BF46E1" w:rsidRPr="0041528A" w14:paraId="540DBBCA" w14:textId="77777777" w:rsidTr="00195D76">
        <w:trPr>
          <w:cantSplit/>
          <w:jc w:val="center"/>
        </w:trPr>
        <w:tc>
          <w:tcPr>
            <w:tcW w:w="737" w:type="dxa"/>
            <w:tcBorders>
              <w:left w:val="single" w:sz="4" w:space="0" w:color="auto"/>
              <w:right w:val="single" w:sz="4" w:space="0" w:color="auto"/>
            </w:tcBorders>
          </w:tcPr>
          <w:p w14:paraId="50A866D9" w14:textId="77777777" w:rsidR="00BF46E1" w:rsidRPr="0041528A" w:rsidRDefault="00BF46E1" w:rsidP="00195D76">
            <w:pPr>
              <w:pStyle w:val="TAC"/>
            </w:pPr>
            <w:r w:rsidRPr="0041528A">
              <w:t>21</w:t>
            </w:r>
          </w:p>
        </w:tc>
        <w:tc>
          <w:tcPr>
            <w:tcW w:w="1232" w:type="dxa"/>
            <w:tcBorders>
              <w:left w:val="single" w:sz="4" w:space="0" w:color="auto"/>
              <w:right w:val="single" w:sz="4" w:space="0" w:color="auto"/>
            </w:tcBorders>
          </w:tcPr>
          <w:p w14:paraId="677E72E3"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790A696B" w14:textId="77777777" w:rsidR="00BF46E1" w:rsidRPr="0041528A" w:rsidRDefault="00BF46E1" w:rsidP="00195D76">
            <w:pPr>
              <w:pStyle w:val="TAL"/>
            </w:pPr>
            <w:r w:rsidRPr="0041528A">
              <w:t>TERMINAL RESPONSE: SEND USSD 4.8.1</w:t>
            </w:r>
          </w:p>
        </w:tc>
        <w:tc>
          <w:tcPr>
            <w:tcW w:w="3776" w:type="dxa"/>
            <w:tcBorders>
              <w:left w:val="single" w:sz="4" w:space="0" w:color="auto"/>
              <w:right w:val="single" w:sz="4" w:space="0" w:color="auto"/>
            </w:tcBorders>
          </w:tcPr>
          <w:p w14:paraId="1F7B30D9" w14:textId="77777777" w:rsidR="00BF46E1" w:rsidRPr="0041528A" w:rsidRDefault="00BF46E1" w:rsidP="00195D76">
            <w:pPr>
              <w:pStyle w:val="TAL"/>
            </w:pPr>
          </w:p>
        </w:tc>
      </w:tr>
      <w:tr w:rsidR="00BF46E1" w:rsidRPr="0041528A" w14:paraId="3228BDE4" w14:textId="77777777" w:rsidTr="00195D76">
        <w:trPr>
          <w:cantSplit/>
          <w:jc w:val="center"/>
        </w:trPr>
        <w:tc>
          <w:tcPr>
            <w:tcW w:w="737" w:type="dxa"/>
            <w:tcBorders>
              <w:left w:val="single" w:sz="4" w:space="0" w:color="auto"/>
              <w:right w:val="single" w:sz="4" w:space="0" w:color="auto"/>
            </w:tcBorders>
          </w:tcPr>
          <w:p w14:paraId="2DEA0EBF" w14:textId="77777777" w:rsidR="00BF46E1" w:rsidRPr="0041528A" w:rsidRDefault="00BF46E1" w:rsidP="00195D76">
            <w:pPr>
              <w:pStyle w:val="TAC"/>
            </w:pPr>
            <w:r w:rsidRPr="0041528A">
              <w:t>22</w:t>
            </w:r>
          </w:p>
        </w:tc>
        <w:tc>
          <w:tcPr>
            <w:tcW w:w="1232" w:type="dxa"/>
            <w:tcBorders>
              <w:left w:val="single" w:sz="4" w:space="0" w:color="auto"/>
              <w:right w:val="single" w:sz="4" w:space="0" w:color="auto"/>
            </w:tcBorders>
          </w:tcPr>
          <w:p w14:paraId="0744917A"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6C8DB1DC" w14:textId="77777777" w:rsidR="00BF46E1" w:rsidRPr="0041528A" w:rsidRDefault="00BF46E1" w:rsidP="00195D76">
            <w:pPr>
              <w:pStyle w:val="TAL"/>
            </w:pPr>
            <w:r w:rsidRPr="0041528A">
              <w:t>PROACTIVE COMMAND PENDING: SEND USSD 4.8.3</w:t>
            </w:r>
          </w:p>
        </w:tc>
        <w:tc>
          <w:tcPr>
            <w:tcW w:w="3776" w:type="dxa"/>
            <w:tcBorders>
              <w:left w:val="single" w:sz="4" w:space="0" w:color="auto"/>
              <w:right w:val="single" w:sz="4" w:space="0" w:color="auto"/>
            </w:tcBorders>
          </w:tcPr>
          <w:p w14:paraId="12ED3C23" w14:textId="77777777" w:rsidR="00BF46E1" w:rsidRPr="0041528A" w:rsidRDefault="00BF46E1" w:rsidP="00195D76">
            <w:pPr>
              <w:pStyle w:val="TAL"/>
            </w:pPr>
          </w:p>
        </w:tc>
      </w:tr>
      <w:tr w:rsidR="00BF46E1" w:rsidRPr="0041528A" w14:paraId="4D74F8BE" w14:textId="77777777" w:rsidTr="00195D76">
        <w:trPr>
          <w:cantSplit/>
          <w:jc w:val="center"/>
        </w:trPr>
        <w:tc>
          <w:tcPr>
            <w:tcW w:w="737" w:type="dxa"/>
            <w:tcBorders>
              <w:left w:val="single" w:sz="4" w:space="0" w:color="auto"/>
              <w:right w:val="single" w:sz="4" w:space="0" w:color="auto"/>
            </w:tcBorders>
          </w:tcPr>
          <w:p w14:paraId="6009AFFD" w14:textId="77777777" w:rsidR="00BF46E1" w:rsidRPr="0041528A" w:rsidRDefault="00BF46E1" w:rsidP="00195D76">
            <w:pPr>
              <w:pStyle w:val="TAC"/>
            </w:pPr>
            <w:r w:rsidRPr="0041528A">
              <w:t>23</w:t>
            </w:r>
          </w:p>
        </w:tc>
        <w:tc>
          <w:tcPr>
            <w:tcW w:w="1232" w:type="dxa"/>
            <w:tcBorders>
              <w:left w:val="single" w:sz="4" w:space="0" w:color="auto"/>
              <w:right w:val="single" w:sz="4" w:space="0" w:color="auto"/>
            </w:tcBorders>
          </w:tcPr>
          <w:p w14:paraId="6EB166C8"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26C0F9BF"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5439EE3A" w14:textId="77777777" w:rsidR="00BF46E1" w:rsidRPr="0041528A" w:rsidRDefault="00BF46E1" w:rsidP="00195D76">
            <w:pPr>
              <w:pStyle w:val="TAL"/>
            </w:pPr>
          </w:p>
        </w:tc>
      </w:tr>
      <w:tr w:rsidR="00BF46E1" w:rsidRPr="0041528A" w14:paraId="732C6BE8" w14:textId="77777777" w:rsidTr="00195D76">
        <w:trPr>
          <w:cantSplit/>
          <w:jc w:val="center"/>
        </w:trPr>
        <w:tc>
          <w:tcPr>
            <w:tcW w:w="737" w:type="dxa"/>
            <w:tcBorders>
              <w:left w:val="single" w:sz="4" w:space="0" w:color="auto"/>
              <w:right w:val="single" w:sz="4" w:space="0" w:color="auto"/>
            </w:tcBorders>
          </w:tcPr>
          <w:p w14:paraId="1B776A6A" w14:textId="77777777" w:rsidR="00BF46E1" w:rsidRPr="0041528A" w:rsidRDefault="00BF46E1" w:rsidP="00195D76">
            <w:pPr>
              <w:pStyle w:val="TAC"/>
            </w:pPr>
            <w:r w:rsidRPr="0041528A">
              <w:t>24</w:t>
            </w:r>
          </w:p>
        </w:tc>
        <w:tc>
          <w:tcPr>
            <w:tcW w:w="1232" w:type="dxa"/>
            <w:tcBorders>
              <w:left w:val="single" w:sz="4" w:space="0" w:color="auto"/>
              <w:right w:val="single" w:sz="4" w:space="0" w:color="auto"/>
            </w:tcBorders>
          </w:tcPr>
          <w:p w14:paraId="4F3A32BB"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06B9220E" w14:textId="77777777" w:rsidR="00BF46E1" w:rsidRPr="0041528A" w:rsidRDefault="00BF46E1" w:rsidP="00195D76">
            <w:pPr>
              <w:pStyle w:val="TAL"/>
            </w:pPr>
            <w:r w:rsidRPr="0041528A">
              <w:t>PROACTIVE COMMAND: SEND USSD 4.8.3</w:t>
            </w:r>
          </w:p>
        </w:tc>
        <w:tc>
          <w:tcPr>
            <w:tcW w:w="3776" w:type="dxa"/>
            <w:tcBorders>
              <w:left w:val="single" w:sz="4" w:space="0" w:color="auto"/>
              <w:right w:val="single" w:sz="4" w:space="0" w:color="auto"/>
            </w:tcBorders>
          </w:tcPr>
          <w:p w14:paraId="075C18B4" w14:textId="77777777" w:rsidR="00BF46E1" w:rsidRPr="0041528A" w:rsidRDefault="00BF46E1" w:rsidP="00195D76">
            <w:pPr>
              <w:pStyle w:val="TAL"/>
            </w:pPr>
          </w:p>
        </w:tc>
      </w:tr>
      <w:tr w:rsidR="00BF46E1" w:rsidRPr="0041528A" w14:paraId="19F8EFBC" w14:textId="77777777" w:rsidTr="00195D76">
        <w:trPr>
          <w:cantSplit/>
          <w:jc w:val="center"/>
        </w:trPr>
        <w:tc>
          <w:tcPr>
            <w:tcW w:w="737" w:type="dxa"/>
            <w:tcBorders>
              <w:left w:val="single" w:sz="4" w:space="0" w:color="auto"/>
              <w:right w:val="single" w:sz="4" w:space="0" w:color="auto"/>
            </w:tcBorders>
          </w:tcPr>
          <w:p w14:paraId="0A349E2B" w14:textId="77777777" w:rsidR="00BF46E1" w:rsidRPr="0041528A" w:rsidRDefault="00BF46E1" w:rsidP="00195D76">
            <w:pPr>
              <w:pStyle w:val="TAC"/>
            </w:pPr>
            <w:r w:rsidRPr="0041528A">
              <w:t>25</w:t>
            </w:r>
          </w:p>
        </w:tc>
        <w:tc>
          <w:tcPr>
            <w:tcW w:w="1232" w:type="dxa"/>
            <w:tcBorders>
              <w:left w:val="single" w:sz="4" w:space="0" w:color="auto"/>
              <w:right w:val="single" w:sz="4" w:space="0" w:color="auto"/>
            </w:tcBorders>
          </w:tcPr>
          <w:p w14:paraId="1FA486E7"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05D81700" w14:textId="77777777" w:rsidR="00BF46E1" w:rsidRPr="0041528A" w:rsidRDefault="00BF46E1" w:rsidP="00195D76">
            <w:pPr>
              <w:pStyle w:val="TAL"/>
            </w:pPr>
            <w:r w:rsidRPr="0041528A">
              <w:t>Display "Text Attribute 3"</w:t>
            </w:r>
          </w:p>
        </w:tc>
        <w:tc>
          <w:tcPr>
            <w:tcW w:w="3776" w:type="dxa"/>
            <w:tcBorders>
              <w:left w:val="single" w:sz="4" w:space="0" w:color="auto"/>
              <w:right w:val="single" w:sz="4" w:space="0" w:color="auto"/>
            </w:tcBorders>
          </w:tcPr>
          <w:p w14:paraId="4DF70EA0" w14:textId="77777777" w:rsidR="00BF46E1" w:rsidRPr="0041528A" w:rsidRDefault="00BF46E1" w:rsidP="00195D76">
            <w:pPr>
              <w:pStyle w:val="TAL"/>
            </w:pPr>
            <w:r w:rsidRPr="0041528A">
              <w:t>[Alpha identifier is displayed with underline off]</w:t>
            </w:r>
          </w:p>
        </w:tc>
      </w:tr>
      <w:tr w:rsidR="00BF46E1" w:rsidRPr="0041528A" w14:paraId="14CEE641" w14:textId="77777777" w:rsidTr="00195D76">
        <w:trPr>
          <w:cantSplit/>
          <w:jc w:val="center"/>
        </w:trPr>
        <w:tc>
          <w:tcPr>
            <w:tcW w:w="737" w:type="dxa"/>
            <w:tcBorders>
              <w:left w:val="single" w:sz="4" w:space="0" w:color="auto"/>
              <w:right w:val="single" w:sz="4" w:space="0" w:color="auto"/>
            </w:tcBorders>
          </w:tcPr>
          <w:p w14:paraId="7E11D071" w14:textId="77777777" w:rsidR="00BF46E1" w:rsidRPr="0041528A" w:rsidRDefault="00BF46E1" w:rsidP="00195D76">
            <w:pPr>
              <w:pStyle w:val="TAC"/>
            </w:pPr>
            <w:r w:rsidRPr="0041528A">
              <w:t>26</w:t>
            </w:r>
          </w:p>
        </w:tc>
        <w:tc>
          <w:tcPr>
            <w:tcW w:w="1232" w:type="dxa"/>
            <w:tcBorders>
              <w:left w:val="single" w:sz="4" w:space="0" w:color="auto"/>
              <w:right w:val="single" w:sz="4" w:space="0" w:color="auto"/>
            </w:tcBorders>
          </w:tcPr>
          <w:p w14:paraId="0C767464"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375BE530" w14:textId="77777777" w:rsidR="00BF46E1" w:rsidRPr="0041528A" w:rsidRDefault="00BF46E1" w:rsidP="00195D76">
            <w:pPr>
              <w:pStyle w:val="TAL"/>
            </w:pPr>
            <w:r w:rsidRPr="0041528A">
              <w:t>REGISTER 4.1</w:t>
            </w:r>
          </w:p>
        </w:tc>
        <w:tc>
          <w:tcPr>
            <w:tcW w:w="3776" w:type="dxa"/>
            <w:tcBorders>
              <w:left w:val="single" w:sz="4" w:space="0" w:color="auto"/>
              <w:right w:val="single" w:sz="4" w:space="0" w:color="auto"/>
            </w:tcBorders>
          </w:tcPr>
          <w:p w14:paraId="5B743981" w14:textId="77777777" w:rsidR="00BF46E1" w:rsidRPr="0041528A" w:rsidRDefault="00BF46E1" w:rsidP="00195D76">
            <w:pPr>
              <w:pStyle w:val="TAL"/>
            </w:pPr>
          </w:p>
        </w:tc>
      </w:tr>
      <w:tr w:rsidR="00BF46E1" w:rsidRPr="0041528A" w14:paraId="260F9548" w14:textId="77777777" w:rsidTr="00195D76">
        <w:trPr>
          <w:cantSplit/>
          <w:jc w:val="center"/>
        </w:trPr>
        <w:tc>
          <w:tcPr>
            <w:tcW w:w="737" w:type="dxa"/>
            <w:tcBorders>
              <w:left w:val="single" w:sz="4" w:space="0" w:color="auto"/>
              <w:right w:val="single" w:sz="4" w:space="0" w:color="auto"/>
            </w:tcBorders>
          </w:tcPr>
          <w:p w14:paraId="6063FDAA" w14:textId="77777777" w:rsidR="00BF46E1" w:rsidRPr="0041528A" w:rsidRDefault="00BF46E1" w:rsidP="00195D76">
            <w:pPr>
              <w:pStyle w:val="TAC"/>
            </w:pPr>
            <w:r w:rsidRPr="0041528A">
              <w:t>27</w:t>
            </w:r>
          </w:p>
        </w:tc>
        <w:tc>
          <w:tcPr>
            <w:tcW w:w="1232" w:type="dxa"/>
            <w:tcBorders>
              <w:left w:val="single" w:sz="4" w:space="0" w:color="auto"/>
              <w:right w:val="single" w:sz="4" w:space="0" w:color="auto"/>
            </w:tcBorders>
          </w:tcPr>
          <w:p w14:paraId="7707497B"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6D9AF502" w14:textId="77777777" w:rsidR="00BF46E1" w:rsidRPr="0041528A" w:rsidRDefault="00BF46E1" w:rsidP="00195D76">
            <w:pPr>
              <w:pStyle w:val="TAL"/>
            </w:pPr>
            <w:r w:rsidRPr="0041528A">
              <w:t>RELEASE COMPLETE (SS RETURN RESULT) 4.1</w:t>
            </w:r>
          </w:p>
        </w:tc>
        <w:tc>
          <w:tcPr>
            <w:tcW w:w="3776" w:type="dxa"/>
            <w:tcBorders>
              <w:left w:val="single" w:sz="4" w:space="0" w:color="auto"/>
              <w:right w:val="single" w:sz="4" w:space="0" w:color="auto"/>
            </w:tcBorders>
          </w:tcPr>
          <w:p w14:paraId="6CB63B58" w14:textId="77777777" w:rsidR="00BF46E1" w:rsidRPr="0041528A" w:rsidRDefault="00BF46E1" w:rsidP="00195D76">
            <w:pPr>
              <w:pStyle w:val="TAL"/>
            </w:pPr>
            <w:r w:rsidRPr="0041528A">
              <w:t>["USSD string received from SS"]</w:t>
            </w:r>
          </w:p>
        </w:tc>
      </w:tr>
      <w:tr w:rsidR="00BF46E1" w:rsidRPr="0041528A" w14:paraId="20850F77" w14:textId="77777777" w:rsidTr="00195D76">
        <w:trPr>
          <w:cantSplit/>
          <w:jc w:val="center"/>
        </w:trPr>
        <w:tc>
          <w:tcPr>
            <w:tcW w:w="737" w:type="dxa"/>
            <w:tcBorders>
              <w:left w:val="single" w:sz="4" w:space="0" w:color="auto"/>
              <w:bottom w:val="single" w:sz="4" w:space="0" w:color="auto"/>
              <w:right w:val="single" w:sz="4" w:space="0" w:color="auto"/>
            </w:tcBorders>
          </w:tcPr>
          <w:p w14:paraId="3EDEBDCD" w14:textId="77777777" w:rsidR="00BF46E1" w:rsidRPr="0041528A" w:rsidRDefault="00BF46E1" w:rsidP="00195D76">
            <w:pPr>
              <w:pStyle w:val="TAC"/>
            </w:pPr>
            <w:r w:rsidRPr="0041528A">
              <w:t>28</w:t>
            </w:r>
          </w:p>
        </w:tc>
        <w:tc>
          <w:tcPr>
            <w:tcW w:w="1232" w:type="dxa"/>
            <w:tcBorders>
              <w:left w:val="single" w:sz="4" w:space="0" w:color="auto"/>
              <w:bottom w:val="single" w:sz="4" w:space="0" w:color="auto"/>
              <w:right w:val="single" w:sz="4" w:space="0" w:color="auto"/>
            </w:tcBorders>
          </w:tcPr>
          <w:p w14:paraId="022448BA"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bottom w:val="single" w:sz="4" w:space="0" w:color="auto"/>
              <w:right w:val="single" w:sz="4" w:space="0" w:color="auto"/>
            </w:tcBorders>
          </w:tcPr>
          <w:p w14:paraId="4506C696" w14:textId="77777777" w:rsidR="00BF46E1" w:rsidRPr="0041528A" w:rsidRDefault="00BF46E1" w:rsidP="00195D76">
            <w:pPr>
              <w:pStyle w:val="TAL"/>
            </w:pPr>
            <w:r w:rsidRPr="0041528A">
              <w:t>TERMINAL RESPONSE: SEND USSD 4.8.1</w:t>
            </w:r>
          </w:p>
        </w:tc>
        <w:tc>
          <w:tcPr>
            <w:tcW w:w="3776" w:type="dxa"/>
            <w:tcBorders>
              <w:left w:val="single" w:sz="4" w:space="0" w:color="auto"/>
              <w:bottom w:val="single" w:sz="4" w:space="0" w:color="auto"/>
              <w:right w:val="single" w:sz="4" w:space="0" w:color="auto"/>
            </w:tcBorders>
          </w:tcPr>
          <w:p w14:paraId="2FFD391E" w14:textId="77777777" w:rsidR="00BF46E1" w:rsidRPr="0041528A" w:rsidRDefault="00BF46E1" w:rsidP="00195D76">
            <w:pPr>
              <w:pStyle w:val="TAL"/>
            </w:pPr>
          </w:p>
        </w:tc>
      </w:tr>
    </w:tbl>
    <w:p w14:paraId="2BAEFA5C" w14:textId="77777777" w:rsidR="00BF46E1" w:rsidRPr="0041528A" w:rsidRDefault="00BF46E1" w:rsidP="00BF46E1"/>
    <w:p w14:paraId="72C762C0" w14:textId="77777777" w:rsidR="00BF46E1" w:rsidRPr="0041528A" w:rsidRDefault="00BF46E1" w:rsidP="00BF46E1">
      <w:r w:rsidRPr="0041528A">
        <w:t>PROACTIVE COMMAND: SEND USSD 4.8.1</w:t>
      </w:r>
    </w:p>
    <w:p w14:paraId="66245CF4" w14:textId="77777777" w:rsidR="00BF46E1" w:rsidRPr="0041528A" w:rsidRDefault="00BF46E1" w:rsidP="00BF46E1">
      <w:r w:rsidRPr="0041528A">
        <w:t>Logically:</w:t>
      </w:r>
    </w:p>
    <w:p w14:paraId="1C0EEA90" w14:textId="77777777" w:rsidR="00BF46E1" w:rsidRPr="0041528A" w:rsidRDefault="00BF46E1" w:rsidP="0041528A">
      <w:pPr>
        <w:pStyle w:val="EW"/>
      </w:pPr>
      <w:r w:rsidRPr="0041528A">
        <w:t>Command details</w:t>
      </w:r>
    </w:p>
    <w:p w14:paraId="03495BB3" w14:textId="77777777" w:rsidR="00BF46E1" w:rsidRPr="0041528A" w:rsidRDefault="00BF46E1" w:rsidP="0041528A">
      <w:pPr>
        <w:pStyle w:val="EW"/>
      </w:pPr>
      <w:r w:rsidRPr="0041528A">
        <w:tab/>
        <w:t>Command number:</w:t>
      </w:r>
      <w:r w:rsidRPr="0041528A">
        <w:tab/>
        <w:t>1</w:t>
      </w:r>
    </w:p>
    <w:p w14:paraId="304F9D26" w14:textId="77777777" w:rsidR="00BF46E1" w:rsidRPr="0041528A" w:rsidRDefault="00BF46E1" w:rsidP="0041528A">
      <w:pPr>
        <w:pStyle w:val="EW"/>
      </w:pPr>
      <w:r w:rsidRPr="0041528A">
        <w:tab/>
        <w:t>Command type:</w:t>
      </w:r>
      <w:r w:rsidRPr="0041528A">
        <w:tab/>
        <w:t>SEND USSD</w:t>
      </w:r>
    </w:p>
    <w:p w14:paraId="794C7A58" w14:textId="77777777" w:rsidR="00BF46E1" w:rsidRPr="0041528A" w:rsidRDefault="00BF46E1" w:rsidP="0041528A">
      <w:pPr>
        <w:pStyle w:val="EW"/>
      </w:pPr>
      <w:r w:rsidRPr="0041528A">
        <w:tab/>
        <w:t>Command qualifier:</w:t>
      </w:r>
      <w:r w:rsidRPr="0041528A">
        <w:tab/>
        <w:t>"00"</w:t>
      </w:r>
    </w:p>
    <w:p w14:paraId="05FE7403" w14:textId="77777777" w:rsidR="00BF46E1" w:rsidRPr="0041528A" w:rsidRDefault="00BF46E1" w:rsidP="0041528A">
      <w:pPr>
        <w:pStyle w:val="EW"/>
      </w:pPr>
      <w:r w:rsidRPr="0041528A">
        <w:t>Device identities</w:t>
      </w:r>
    </w:p>
    <w:p w14:paraId="0DB55C41" w14:textId="77777777" w:rsidR="00BF46E1" w:rsidRPr="0041528A" w:rsidRDefault="00BF46E1" w:rsidP="0041528A">
      <w:pPr>
        <w:pStyle w:val="EW"/>
      </w:pPr>
      <w:r w:rsidRPr="0041528A">
        <w:tab/>
        <w:t>Source device:</w:t>
      </w:r>
      <w:r w:rsidRPr="0041528A">
        <w:tab/>
        <w:t>UICC</w:t>
      </w:r>
    </w:p>
    <w:p w14:paraId="01A0CFD5" w14:textId="77777777" w:rsidR="00BF46E1" w:rsidRPr="0041528A" w:rsidRDefault="00BF46E1" w:rsidP="0041528A">
      <w:pPr>
        <w:pStyle w:val="EW"/>
      </w:pPr>
      <w:r w:rsidRPr="0041528A">
        <w:tab/>
        <w:t>Destination device:</w:t>
      </w:r>
      <w:r w:rsidRPr="0041528A">
        <w:tab/>
        <w:t>Network</w:t>
      </w:r>
    </w:p>
    <w:p w14:paraId="1151C3EC" w14:textId="77777777" w:rsidR="00BF46E1" w:rsidRPr="0041528A" w:rsidRDefault="00BF46E1" w:rsidP="0041528A">
      <w:pPr>
        <w:pStyle w:val="EW"/>
      </w:pPr>
      <w:r w:rsidRPr="0041528A">
        <w:t>Alpha identifier:</w:t>
      </w:r>
      <w:r w:rsidRPr="0041528A">
        <w:tab/>
        <w:t>"Text Attribute 1"</w:t>
      </w:r>
    </w:p>
    <w:p w14:paraId="08D5E84A" w14:textId="77777777" w:rsidR="00BF46E1" w:rsidRPr="0041528A" w:rsidRDefault="00BF46E1" w:rsidP="0041528A">
      <w:pPr>
        <w:pStyle w:val="EW"/>
      </w:pPr>
      <w:r w:rsidRPr="0041528A">
        <w:t>USSD String</w:t>
      </w:r>
    </w:p>
    <w:p w14:paraId="113D1CAA" w14:textId="77777777" w:rsidR="00BF46E1" w:rsidRPr="0041528A" w:rsidRDefault="00BF46E1" w:rsidP="0041528A">
      <w:pPr>
        <w:pStyle w:val="EW"/>
      </w:pPr>
      <w:r w:rsidRPr="0041528A">
        <w:tab/>
        <w:t>Data coding scheme:</w:t>
      </w:r>
      <w:r w:rsidRPr="0041528A">
        <w:tab/>
        <w:t>7-bit default, no message class</w:t>
      </w:r>
    </w:p>
    <w:p w14:paraId="7081634F" w14:textId="77777777" w:rsidR="00BF46E1" w:rsidRPr="0041528A" w:rsidRDefault="00BF46E1" w:rsidP="0041528A">
      <w:pPr>
        <w:pStyle w:val="EW"/>
      </w:pPr>
      <w:r w:rsidRPr="0041528A">
        <w:t>USSD string:</w:t>
      </w:r>
      <w:r w:rsidRPr="0041528A">
        <w:tab/>
        <w:t>"ABCDEFGHIJKLMNOPQRSTUVWXYZ-abcdefghijklmnopqrstuvwxyz-1234567890"</w:t>
      </w:r>
    </w:p>
    <w:p w14:paraId="2ECBC313" w14:textId="77777777" w:rsidR="00BF46E1" w:rsidRPr="0041528A" w:rsidRDefault="00BF46E1" w:rsidP="0041528A">
      <w:pPr>
        <w:pStyle w:val="EW"/>
      </w:pPr>
      <w:r w:rsidRPr="0041528A">
        <w:t>Text Attribute</w:t>
      </w:r>
    </w:p>
    <w:p w14:paraId="5A078B63" w14:textId="77777777" w:rsidR="00BF46E1" w:rsidRPr="0041528A" w:rsidRDefault="00BF46E1" w:rsidP="0041528A">
      <w:pPr>
        <w:pStyle w:val="EW"/>
      </w:pPr>
      <w:r w:rsidRPr="0041528A">
        <w:tab/>
        <w:t>Formatting position:</w:t>
      </w:r>
      <w:r w:rsidRPr="0041528A">
        <w:tab/>
        <w:t>0</w:t>
      </w:r>
    </w:p>
    <w:p w14:paraId="6E7B4CD9" w14:textId="77777777" w:rsidR="00BF46E1" w:rsidRPr="0041528A" w:rsidRDefault="00BF46E1" w:rsidP="0041528A">
      <w:pPr>
        <w:pStyle w:val="EW"/>
      </w:pPr>
      <w:r w:rsidRPr="0041528A">
        <w:tab/>
        <w:t>Formatting length:</w:t>
      </w:r>
      <w:r w:rsidRPr="0041528A">
        <w:tab/>
        <w:t>16</w:t>
      </w:r>
    </w:p>
    <w:p w14:paraId="0B4012A7" w14:textId="77777777" w:rsidR="00BF46E1" w:rsidRPr="0041528A" w:rsidRDefault="00BF46E1" w:rsidP="0041528A">
      <w:pPr>
        <w:pStyle w:val="EW"/>
      </w:pPr>
      <w:r w:rsidRPr="0041528A">
        <w:tab/>
        <w:t>Formatting mode:</w:t>
      </w:r>
      <w:r w:rsidRPr="0041528A">
        <w:tab/>
        <w:t>Left Alignment, Normal Font, Bold Off, Italic Off, Underline On, Strikethrough Off</w:t>
      </w:r>
    </w:p>
    <w:p w14:paraId="341840D9" w14:textId="77777777" w:rsidR="00BF46E1" w:rsidRPr="0041528A" w:rsidRDefault="00BF46E1" w:rsidP="0041528A">
      <w:pPr>
        <w:pStyle w:val="EX"/>
      </w:pPr>
      <w:r w:rsidRPr="0041528A">
        <w:tab/>
        <w:t>Colour:</w:t>
      </w:r>
      <w:r w:rsidRPr="0041528A">
        <w:tab/>
        <w:t>Dark Green Foreground, Bright Yellow Background</w:t>
      </w:r>
    </w:p>
    <w:p w14:paraId="217C96CE" w14:textId="77777777" w:rsidR="00BF46E1" w:rsidRPr="0041528A" w:rsidRDefault="00BF46E1" w:rsidP="00BF46E1">
      <w:r w:rsidRPr="0041528A">
        <w:t>Coding:</w:t>
      </w:r>
    </w:p>
    <w:p w14:paraId="43B22BBC"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3E70EC35"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544AF67"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5709CFAB"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2E70B760" w14:textId="77777777" w:rsidR="00BF46E1" w:rsidRPr="0041528A" w:rsidRDefault="00BF46E1" w:rsidP="00195D76">
            <w:pPr>
              <w:pStyle w:val="TAC"/>
            </w:pPr>
            <w:r w:rsidRPr="0041528A">
              <w:t>5C</w:t>
            </w:r>
          </w:p>
        </w:tc>
        <w:tc>
          <w:tcPr>
            <w:tcW w:w="567" w:type="dxa"/>
            <w:tcBorders>
              <w:top w:val="single" w:sz="4" w:space="0" w:color="auto"/>
              <w:left w:val="single" w:sz="4" w:space="0" w:color="auto"/>
              <w:bottom w:val="single" w:sz="4" w:space="0" w:color="auto"/>
              <w:right w:val="single" w:sz="4" w:space="0" w:color="auto"/>
            </w:tcBorders>
          </w:tcPr>
          <w:p w14:paraId="3537B910"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5C376D3"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26B25897"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2FD6DD4"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6F6B10BD"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96E21BC"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1112BE6"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ACDE11B"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741BEBF"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203F7B7B" w14:textId="77777777" w:rsidR="00BF46E1" w:rsidRPr="0041528A" w:rsidRDefault="00BF46E1" w:rsidP="00195D76">
            <w:pPr>
              <w:pStyle w:val="TAC"/>
            </w:pPr>
            <w:r w:rsidRPr="0041528A">
              <w:t>85</w:t>
            </w:r>
          </w:p>
        </w:tc>
      </w:tr>
      <w:tr w:rsidR="00BF46E1" w:rsidRPr="0041528A" w14:paraId="1B8C40A4" w14:textId="77777777" w:rsidTr="00195D76">
        <w:trPr>
          <w:jc w:val="center"/>
        </w:trPr>
        <w:tc>
          <w:tcPr>
            <w:tcW w:w="1134" w:type="dxa"/>
            <w:tcBorders>
              <w:top w:val="single" w:sz="4" w:space="0" w:color="auto"/>
              <w:right w:val="single" w:sz="4" w:space="0" w:color="auto"/>
            </w:tcBorders>
          </w:tcPr>
          <w:p w14:paraId="0D2294E2"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2B65D99"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2931729A"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69064461"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307A2431"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58CB354E"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06C8D272"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613E2279"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27BD6B9A"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28D5BF26"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2B12E43B"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0ECA7398"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07C13EA0" w14:textId="77777777" w:rsidR="00BF46E1" w:rsidRPr="0041528A" w:rsidRDefault="00BF46E1" w:rsidP="00195D76">
            <w:pPr>
              <w:pStyle w:val="TAC"/>
            </w:pPr>
            <w:r w:rsidRPr="0041528A">
              <w:t>62</w:t>
            </w:r>
          </w:p>
        </w:tc>
      </w:tr>
      <w:tr w:rsidR="00BF46E1" w:rsidRPr="0041528A" w14:paraId="72DE3040" w14:textId="77777777" w:rsidTr="00195D76">
        <w:trPr>
          <w:jc w:val="center"/>
        </w:trPr>
        <w:tc>
          <w:tcPr>
            <w:tcW w:w="1134" w:type="dxa"/>
            <w:tcBorders>
              <w:right w:val="single" w:sz="4" w:space="0" w:color="auto"/>
            </w:tcBorders>
          </w:tcPr>
          <w:p w14:paraId="6E98961D"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EC3BBC3" w14:textId="77777777" w:rsidR="00BF46E1" w:rsidRPr="0041528A" w:rsidRDefault="00BF46E1" w:rsidP="00195D76">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660710F6"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3822A793"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2483960F"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67208740" w14:textId="77777777" w:rsidR="00BF46E1" w:rsidRPr="0041528A" w:rsidRDefault="00BF46E1" w:rsidP="00195D76">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65F19F3A" w14:textId="77777777" w:rsidR="00BF46E1" w:rsidRPr="0041528A" w:rsidRDefault="00BF46E1" w:rsidP="00195D76">
            <w:pPr>
              <w:pStyle w:val="TAC"/>
            </w:pPr>
            <w:r w:rsidRPr="0041528A">
              <w:t>8A</w:t>
            </w:r>
          </w:p>
        </w:tc>
        <w:tc>
          <w:tcPr>
            <w:tcW w:w="567" w:type="dxa"/>
            <w:tcBorders>
              <w:top w:val="single" w:sz="4" w:space="0" w:color="auto"/>
              <w:left w:val="single" w:sz="4" w:space="0" w:color="auto"/>
              <w:bottom w:val="single" w:sz="4" w:space="0" w:color="auto"/>
              <w:right w:val="single" w:sz="4" w:space="0" w:color="auto"/>
            </w:tcBorders>
          </w:tcPr>
          <w:p w14:paraId="01767361"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3834F4A7" w14:textId="77777777" w:rsidR="00BF46E1" w:rsidRPr="0041528A" w:rsidRDefault="00BF46E1" w:rsidP="00195D76">
            <w:pPr>
              <w:pStyle w:val="TAC"/>
            </w:pPr>
            <w:r w:rsidRPr="0041528A">
              <w:t>F0</w:t>
            </w:r>
          </w:p>
        </w:tc>
        <w:tc>
          <w:tcPr>
            <w:tcW w:w="567" w:type="dxa"/>
            <w:tcBorders>
              <w:top w:val="single" w:sz="4" w:space="0" w:color="auto"/>
              <w:left w:val="single" w:sz="4" w:space="0" w:color="auto"/>
              <w:bottom w:val="single" w:sz="4" w:space="0" w:color="auto"/>
              <w:right w:val="single" w:sz="4" w:space="0" w:color="auto"/>
            </w:tcBorders>
          </w:tcPr>
          <w:p w14:paraId="629A8F25" w14:textId="77777777" w:rsidR="00BF46E1" w:rsidRPr="0041528A" w:rsidRDefault="00BF46E1" w:rsidP="00195D76">
            <w:pPr>
              <w:pStyle w:val="TAC"/>
            </w:pPr>
            <w:r w:rsidRPr="0041528A">
              <w:t xml:space="preserve">41 </w:t>
            </w:r>
          </w:p>
        </w:tc>
        <w:tc>
          <w:tcPr>
            <w:tcW w:w="567" w:type="dxa"/>
            <w:tcBorders>
              <w:top w:val="single" w:sz="4" w:space="0" w:color="auto"/>
              <w:left w:val="single" w:sz="4" w:space="0" w:color="auto"/>
              <w:bottom w:val="single" w:sz="4" w:space="0" w:color="auto"/>
              <w:right w:val="single" w:sz="4" w:space="0" w:color="auto"/>
            </w:tcBorders>
          </w:tcPr>
          <w:p w14:paraId="5E7279FF" w14:textId="77777777" w:rsidR="00BF46E1" w:rsidRPr="0041528A" w:rsidRDefault="00BF46E1" w:rsidP="00195D76">
            <w:pPr>
              <w:pStyle w:val="TAC"/>
            </w:pPr>
            <w:r w:rsidRPr="0041528A">
              <w:t>E1</w:t>
            </w:r>
          </w:p>
        </w:tc>
        <w:tc>
          <w:tcPr>
            <w:tcW w:w="567" w:type="dxa"/>
            <w:tcBorders>
              <w:top w:val="single" w:sz="4" w:space="0" w:color="auto"/>
              <w:left w:val="single" w:sz="4" w:space="0" w:color="auto"/>
              <w:bottom w:val="single" w:sz="4" w:space="0" w:color="auto"/>
              <w:right w:val="single" w:sz="4" w:space="0" w:color="auto"/>
            </w:tcBorders>
          </w:tcPr>
          <w:p w14:paraId="68BF19A1" w14:textId="77777777" w:rsidR="00BF46E1" w:rsidRPr="0041528A" w:rsidRDefault="00BF46E1" w:rsidP="00195D76">
            <w:pPr>
              <w:pStyle w:val="TAC"/>
            </w:pPr>
            <w:r w:rsidRPr="0041528A">
              <w:t>90</w:t>
            </w:r>
          </w:p>
        </w:tc>
        <w:tc>
          <w:tcPr>
            <w:tcW w:w="567" w:type="dxa"/>
            <w:tcBorders>
              <w:top w:val="single" w:sz="4" w:space="0" w:color="auto"/>
              <w:left w:val="single" w:sz="4" w:space="0" w:color="auto"/>
              <w:bottom w:val="single" w:sz="4" w:space="0" w:color="auto"/>
              <w:right w:val="single" w:sz="4" w:space="0" w:color="auto"/>
            </w:tcBorders>
          </w:tcPr>
          <w:p w14:paraId="06472835" w14:textId="77777777" w:rsidR="00BF46E1" w:rsidRPr="0041528A" w:rsidRDefault="00BF46E1" w:rsidP="00195D76">
            <w:pPr>
              <w:pStyle w:val="TAC"/>
            </w:pPr>
            <w:r w:rsidRPr="0041528A">
              <w:t>58</w:t>
            </w:r>
          </w:p>
        </w:tc>
      </w:tr>
      <w:tr w:rsidR="00BF46E1" w:rsidRPr="0041528A" w14:paraId="7E756E58" w14:textId="77777777" w:rsidTr="00195D76">
        <w:trPr>
          <w:jc w:val="center"/>
        </w:trPr>
        <w:tc>
          <w:tcPr>
            <w:tcW w:w="1134" w:type="dxa"/>
            <w:tcBorders>
              <w:right w:val="single" w:sz="4" w:space="0" w:color="auto"/>
            </w:tcBorders>
          </w:tcPr>
          <w:p w14:paraId="50EDED87"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2BE2BA2" w14:textId="77777777" w:rsidR="00BF46E1" w:rsidRPr="0041528A" w:rsidRDefault="00BF46E1" w:rsidP="00195D76">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649CCCA7" w14:textId="77777777" w:rsidR="00BF46E1" w:rsidRPr="0041528A" w:rsidRDefault="00BF46E1" w:rsidP="00195D76">
            <w:pPr>
              <w:pStyle w:val="TAC"/>
            </w:pPr>
            <w:r w:rsidRPr="0041528A">
              <w:t>1E</w:t>
            </w:r>
          </w:p>
        </w:tc>
        <w:tc>
          <w:tcPr>
            <w:tcW w:w="567" w:type="dxa"/>
            <w:tcBorders>
              <w:top w:val="single" w:sz="4" w:space="0" w:color="auto"/>
              <w:left w:val="single" w:sz="4" w:space="0" w:color="auto"/>
              <w:bottom w:val="single" w:sz="4" w:space="0" w:color="auto"/>
              <w:right w:val="single" w:sz="4" w:space="0" w:color="auto"/>
            </w:tcBorders>
          </w:tcPr>
          <w:p w14:paraId="6E640499"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0E114AEF"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48747549" w14:textId="77777777" w:rsidR="00BF46E1" w:rsidRPr="0041528A" w:rsidRDefault="00BF46E1" w:rsidP="00195D76">
            <w:pPr>
              <w:pStyle w:val="TAC"/>
            </w:pPr>
            <w:r w:rsidRPr="0041528A">
              <w:t>E5</w:t>
            </w:r>
          </w:p>
        </w:tc>
        <w:tc>
          <w:tcPr>
            <w:tcW w:w="567" w:type="dxa"/>
            <w:tcBorders>
              <w:top w:val="single" w:sz="4" w:space="0" w:color="auto"/>
              <w:left w:val="single" w:sz="4" w:space="0" w:color="auto"/>
              <w:bottom w:val="single" w:sz="4" w:space="0" w:color="auto"/>
              <w:right w:val="single" w:sz="4" w:space="0" w:color="auto"/>
            </w:tcBorders>
          </w:tcPr>
          <w:p w14:paraId="36C44FC8" w14:textId="77777777" w:rsidR="00BF46E1" w:rsidRPr="0041528A" w:rsidRDefault="00BF46E1" w:rsidP="00195D76">
            <w:pPr>
              <w:pStyle w:val="TAC"/>
            </w:pPr>
            <w:r w:rsidRPr="0041528A">
              <w:t>92</w:t>
            </w:r>
          </w:p>
        </w:tc>
        <w:tc>
          <w:tcPr>
            <w:tcW w:w="567" w:type="dxa"/>
            <w:tcBorders>
              <w:top w:val="single" w:sz="4" w:space="0" w:color="auto"/>
              <w:left w:val="single" w:sz="4" w:space="0" w:color="auto"/>
              <w:bottom w:val="single" w:sz="4" w:space="0" w:color="auto"/>
              <w:right w:val="single" w:sz="4" w:space="0" w:color="auto"/>
            </w:tcBorders>
          </w:tcPr>
          <w:p w14:paraId="24357277" w14:textId="77777777" w:rsidR="00BF46E1" w:rsidRPr="0041528A" w:rsidRDefault="00BF46E1" w:rsidP="00195D76">
            <w:pPr>
              <w:pStyle w:val="TAC"/>
            </w:pPr>
            <w:r w:rsidRPr="0041528A">
              <w:t>D9</w:t>
            </w:r>
          </w:p>
        </w:tc>
        <w:tc>
          <w:tcPr>
            <w:tcW w:w="567" w:type="dxa"/>
            <w:tcBorders>
              <w:top w:val="single" w:sz="4" w:space="0" w:color="auto"/>
              <w:left w:val="single" w:sz="4" w:space="0" w:color="auto"/>
              <w:bottom w:val="single" w:sz="4" w:space="0" w:color="auto"/>
              <w:right w:val="single" w:sz="4" w:space="0" w:color="auto"/>
            </w:tcBorders>
          </w:tcPr>
          <w:p w14:paraId="31750BA9"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724D105C"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11797B95" w14:textId="77777777" w:rsidR="00BF46E1" w:rsidRPr="0041528A" w:rsidRDefault="00BF46E1" w:rsidP="00195D76">
            <w:pPr>
              <w:pStyle w:val="TAC"/>
            </w:pPr>
            <w:r w:rsidRPr="0041528A">
              <w:t>A1</w:t>
            </w:r>
          </w:p>
        </w:tc>
        <w:tc>
          <w:tcPr>
            <w:tcW w:w="567" w:type="dxa"/>
            <w:tcBorders>
              <w:top w:val="single" w:sz="4" w:space="0" w:color="auto"/>
              <w:left w:val="single" w:sz="4" w:space="0" w:color="auto"/>
              <w:bottom w:val="single" w:sz="4" w:space="0" w:color="auto"/>
              <w:right w:val="single" w:sz="4" w:space="0" w:color="auto"/>
            </w:tcBorders>
          </w:tcPr>
          <w:p w14:paraId="7C86B4CE" w14:textId="77777777" w:rsidR="00BF46E1" w:rsidRPr="0041528A" w:rsidRDefault="00BF46E1" w:rsidP="00195D76">
            <w:pPr>
              <w:pStyle w:val="TAC"/>
            </w:pPr>
            <w:r w:rsidRPr="0041528A">
              <w:t>51</w:t>
            </w:r>
          </w:p>
        </w:tc>
        <w:tc>
          <w:tcPr>
            <w:tcW w:w="567" w:type="dxa"/>
            <w:tcBorders>
              <w:top w:val="single" w:sz="4" w:space="0" w:color="auto"/>
              <w:left w:val="single" w:sz="4" w:space="0" w:color="auto"/>
              <w:bottom w:val="single" w:sz="4" w:space="0" w:color="auto"/>
              <w:right w:val="single" w:sz="4" w:space="0" w:color="auto"/>
            </w:tcBorders>
          </w:tcPr>
          <w:p w14:paraId="56D32D15" w14:textId="77777777" w:rsidR="00BF46E1" w:rsidRPr="0041528A" w:rsidRDefault="00BF46E1" w:rsidP="00195D76">
            <w:pPr>
              <w:pStyle w:val="TAC"/>
            </w:pPr>
            <w:r w:rsidRPr="0041528A">
              <w:t>E9</w:t>
            </w:r>
          </w:p>
        </w:tc>
      </w:tr>
      <w:tr w:rsidR="00BF46E1" w:rsidRPr="0041528A" w14:paraId="4733F338" w14:textId="77777777" w:rsidTr="00195D76">
        <w:trPr>
          <w:jc w:val="center"/>
        </w:trPr>
        <w:tc>
          <w:tcPr>
            <w:tcW w:w="1134" w:type="dxa"/>
            <w:tcBorders>
              <w:right w:val="single" w:sz="4" w:space="0" w:color="auto"/>
            </w:tcBorders>
          </w:tcPr>
          <w:p w14:paraId="7A171F80"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4206350" w14:textId="77777777" w:rsidR="00BF46E1" w:rsidRPr="0041528A" w:rsidRDefault="00BF46E1" w:rsidP="00195D76">
            <w:pPr>
              <w:pStyle w:val="TAC"/>
            </w:pPr>
            <w:r w:rsidRPr="0041528A">
              <w:t>94</w:t>
            </w:r>
          </w:p>
        </w:tc>
        <w:tc>
          <w:tcPr>
            <w:tcW w:w="567" w:type="dxa"/>
            <w:tcBorders>
              <w:top w:val="single" w:sz="4" w:space="0" w:color="auto"/>
              <w:left w:val="single" w:sz="4" w:space="0" w:color="auto"/>
              <w:bottom w:val="single" w:sz="4" w:space="0" w:color="auto"/>
              <w:right w:val="single" w:sz="4" w:space="0" w:color="auto"/>
            </w:tcBorders>
          </w:tcPr>
          <w:p w14:paraId="498EF0F8" w14:textId="77777777" w:rsidR="00BF46E1" w:rsidRPr="0041528A" w:rsidRDefault="00BF46E1" w:rsidP="00195D76">
            <w:pPr>
              <w:pStyle w:val="TAC"/>
            </w:pPr>
            <w:r w:rsidRPr="0041528A">
              <w:t>5A</w:t>
            </w:r>
          </w:p>
        </w:tc>
        <w:tc>
          <w:tcPr>
            <w:tcW w:w="567" w:type="dxa"/>
            <w:tcBorders>
              <w:top w:val="single" w:sz="4" w:space="0" w:color="auto"/>
              <w:left w:val="single" w:sz="4" w:space="0" w:color="auto"/>
              <w:bottom w:val="single" w:sz="4" w:space="0" w:color="auto"/>
              <w:right w:val="single" w:sz="4" w:space="0" w:color="auto"/>
            </w:tcBorders>
          </w:tcPr>
          <w:p w14:paraId="0BBF2C12" w14:textId="77777777" w:rsidR="00BF46E1" w:rsidRPr="0041528A" w:rsidRDefault="00BF46E1" w:rsidP="00195D76">
            <w:pPr>
              <w:pStyle w:val="TAC"/>
            </w:pPr>
            <w:r w:rsidRPr="0041528A">
              <w:t>B5</w:t>
            </w:r>
          </w:p>
        </w:tc>
        <w:tc>
          <w:tcPr>
            <w:tcW w:w="567" w:type="dxa"/>
            <w:tcBorders>
              <w:top w:val="single" w:sz="4" w:space="0" w:color="auto"/>
              <w:left w:val="single" w:sz="4" w:space="0" w:color="auto"/>
              <w:bottom w:val="single" w:sz="4" w:space="0" w:color="auto"/>
              <w:right w:val="single" w:sz="4" w:space="0" w:color="auto"/>
            </w:tcBorders>
          </w:tcPr>
          <w:p w14:paraId="400A5713" w14:textId="77777777" w:rsidR="00BF46E1" w:rsidRPr="0041528A" w:rsidRDefault="00BF46E1" w:rsidP="00195D76">
            <w:pPr>
              <w:pStyle w:val="TAC"/>
            </w:pPr>
            <w:r w:rsidRPr="0041528A">
              <w:t>5E</w:t>
            </w:r>
          </w:p>
        </w:tc>
        <w:tc>
          <w:tcPr>
            <w:tcW w:w="567" w:type="dxa"/>
            <w:tcBorders>
              <w:top w:val="single" w:sz="4" w:space="0" w:color="auto"/>
              <w:left w:val="single" w:sz="4" w:space="0" w:color="auto"/>
              <w:bottom w:val="single" w:sz="4" w:space="0" w:color="auto"/>
              <w:right w:val="single" w:sz="4" w:space="0" w:color="auto"/>
            </w:tcBorders>
          </w:tcPr>
          <w:p w14:paraId="67BB5801" w14:textId="77777777" w:rsidR="00BF46E1" w:rsidRPr="0041528A" w:rsidRDefault="00BF46E1" w:rsidP="00195D76">
            <w:pPr>
              <w:pStyle w:val="TAC"/>
            </w:pPr>
            <w:r w:rsidRPr="0041528A">
              <w:t>B1</w:t>
            </w:r>
          </w:p>
        </w:tc>
        <w:tc>
          <w:tcPr>
            <w:tcW w:w="567" w:type="dxa"/>
            <w:tcBorders>
              <w:top w:val="single" w:sz="4" w:space="0" w:color="auto"/>
              <w:left w:val="single" w:sz="4" w:space="0" w:color="auto"/>
              <w:bottom w:val="single" w:sz="4" w:space="0" w:color="auto"/>
              <w:right w:val="single" w:sz="4" w:space="0" w:color="auto"/>
            </w:tcBorders>
          </w:tcPr>
          <w:p w14:paraId="192C11FB" w14:textId="77777777" w:rsidR="00BF46E1" w:rsidRPr="0041528A" w:rsidRDefault="00BF46E1" w:rsidP="00195D76">
            <w:pPr>
              <w:pStyle w:val="TAC"/>
            </w:pPr>
            <w:r w:rsidRPr="0041528A">
              <w:t>59</w:t>
            </w:r>
          </w:p>
        </w:tc>
        <w:tc>
          <w:tcPr>
            <w:tcW w:w="567" w:type="dxa"/>
            <w:tcBorders>
              <w:top w:val="single" w:sz="4" w:space="0" w:color="auto"/>
              <w:left w:val="single" w:sz="4" w:space="0" w:color="auto"/>
              <w:bottom w:val="single" w:sz="4" w:space="0" w:color="auto"/>
              <w:right w:val="single" w:sz="4" w:space="0" w:color="auto"/>
            </w:tcBorders>
          </w:tcPr>
          <w:p w14:paraId="4ABA8813" w14:textId="77777777" w:rsidR="00BF46E1" w:rsidRPr="0041528A" w:rsidRDefault="00BF46E1" w:rsidP="00195D76">
            <w:pPr>
              <w:pStyle w:val="TAC"/>
            </w:pPr>
            <w:r w:rsidRPr="0041528A">
              <w:t>6D</w:t>
            </w:r>
          </w:p>
        </w:tc>
        <w:tc>
          <w:tcPr>
            <w:tcW w:w="567" w:type="dxa"/>
            <w:tcBorders>
              <w:top w:val="single" w:sz="4" w:space="0" w:color="auto"/>
              <w:left w:val="single" w:sz="4" w:space="0" w:color="auto"/>
              <w:bottom w:val="single" w:sz="4" w:space="0" w:color="auto"/>
              <w:right w:val="single" w:sz="4" w:space="0" w:color="auto"/>
            </w:tcBorders>
          </w:tcPr>
          <w:p w14:paraId="71031C16" w14:textId="77777777" w:rsidR="00BF46E1" w:rsidRPr="0041528A" w:rsidRDefault="00BF46E1" w:rsidP="00195D76">
            <w:pPr>
              <w:pStyle w:val="TAC"/>
            </w:pPr>
            <w:r w:rsidRPr="0041528A">
              <w:t>2B</w:t>
            </w:r>
          </w:p>
        </w:tc>
        <w:tc>
          <w:tcPr>
            <w:tcW w:w="567" w:type="dxa"/>
            <w:tcBorders>
              <w:top w:val="single" w:sz="4" w:space="0" w:color="auto"/>
              <w:left w:val="single" w:sz="4" w:space="0" w:color="auto"/>
              <w:bottom w:val="single" w:sz="4" w:space="0" w:color="auto"/>
              <w:right w:val="single" w:sz="4" w:space="0" w:color="auto"/>
            </w:tcBorders>
          </w:tcPr>
          <w:p w14:paraId="1F597A5F"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46B84416" w14:textId="77777777" w:rsidR="00BF46E1" w:rsidRPr="0041528A" w:rsidRDefault="00BF46E1" w:rsidP="00195D76">
            <w:pPr>
              <w:pStyle w:val="TAC"/>
            </w:pPr>
            <w:r w:rsidRPr="0041528A">
              <w:t>1E</w:t>
            </w:r>
          </w:p>
        </w:tc>
        <w:tc>
          <w:tcPr>
            <w:tcW w:w="567" w:type="dxa"/>
            <w:tcBorders>
              <w:top w:val="single" w:sz="4" w:space="0" w:color="auto"/>
              <w:left w:val="single" w:sz="4" w:space="0" w:color="auto"/>
              <w:bottom w:val="single" w:sz="4" w:space="0" w:color="auto"/>
              <w:right w:val="single" w:sz="4" w:space="0" w:color="auto"/>
            </w:tcBorders>
          </w:tcPr>
          <w:p w14:paraId="2618D4F6" w14:textId="77777777" w:rsidR="00BF46E1" w:rsidRPr="0041528A" w:rsidRDefault="00BF46E1" w:rsidP="00195D76">
            <w:pPr>
              <w:pStyle w:val="TAC"/>
            </w:pPr>
            <w:r w:rsidRPr="0041528A">
              <w:t>93</w:t>
            </w:r>
          </w:p>
        </w:tc>
        <w:tc>
          <w:tcPr>
            <w:tcW w:w="567" w:type="dxa"/>
            <w:tcBorders>
              <w:top w:val="single" w:sz="4" w:space="0" w:color="auto"/>
              <w:left w:val="single" w:sz="4" w:space="0" w:color="auto"/>
              <w:bottom w:val="single" w:sz="4" w:space="0" w:color="auto"/>
              <w:right w:val="single" w:sz="4" w:space="0" w:color="auto"/>
            </w:tcBorders>
          </w:tcPr>
          <w:p w14:paraId="21AEBA76" w14:textId="77777777" w:rsidR="00BF46E1" w:rsidRPr="0041528A" w:rsidRDefault="00BF46E1" w:rsidP="00195D76">
            <w:pPr>
              <w:pStyle w:val="TAC"/>
            </w:pPr>
            <w:r w:rsidRPr="0041528A">
              <w:t>CB</w:t>
            </w:r>
          </w:p>
        </w:tc>
      </w:tr>
      <w:tr w:rsidR="00BF46E1" w:rsidRPr="0041528A" w14:paraId="543C5B50" w14:textId="77777777" w:rsidTr="00195D76">
        <w:trPr>
          <w:jc w:val="center"/>
        </w:trPr>
        <w:tc>
          <w:tcPr>
            <w:tcW w:w="1134" w:type="dxa"/>
            <w:tcBorders>
              <w:right w:val="single" w:sz="4" w:space="0" w:color="auto"/>
            </w:tcBorders>
          </w:tcPr>
          <w:p w14:paraId="2F068795"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88C299C" w14:textId="77777777" w:rsidR="00BF46E1" w:rsidRPr="0041528A" w:rsidRDefault="00BF46E1" w:rsidP="00195D76">
            <w:pPr>
              <w:pStyle w:val="TAC"/>
            </w:pPr>
            <w:r w:rsidRPr="0041528A">
              <w:t>E6</w:t>
            </w:r>
          </w:p>
        </w:tc>
        <w:tc>
          <w:tcPr>
            <w:tcW w:w="567" w:type="dxa"/>
            <w:tcBorders>
              <w:top w:val="single" w:sz="4" w:space="0" w:color="auto"/>
              <w:left w:val="single" w:sz="4" w:space="0" w:color="auto"/>
              <w:bottom w:val="single" w:sz="4" w:space="0" w:color="auto"/>
              <w:right w:val="single" w:sz="4" w:space="0" w:color="auto"/>
            </w:tcBorders>
          </w:tcPr>
          <w:p w14:paraId="24250E48"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3CA19402" w14:textId="77777777" w:rsidR="00BF46E1" w:rsidRPr="0041528A" w:rsidRDefault="00BF46E1" w:rsidP="00195D76">
            <w:pPr>
              <w:pStyle w:val="TAC"/>
            </w:pPr>
            <w:r w:rsidRPr="0041528A">
              <w:t>3A</w:t>
            </w:r>
          </w:p>
        </w:tc>
        <w:tc>
          <w:tcPr>
            <w:tcW w:w="567" w:type="dxa"/>
            <w:tcBorders>
              <w:top w:val="single" w:sz="4" w:space="0" w:color="auto"/>
              <w:left w:val="single" w:sz="4" w:space="0" w:color="auto"/>
              <w:bottom w:val="single" w:sz="4" w:space="0" w:color="auto"/>
              <w:right w:val="single" w:sz="4" w:space="0" w:color="auto"/>
            </w:tcBorders>
          </w:tcPr>
          <w:p w14:paraId="1DB7DEE1" w14:textId="77777777" w:rsidR="00BF46E1" w:rsidRPr="0041528A" w:rsidRDefault="00BF46E1" w:rsidP="00195D76">
            <w:pPr>
              <w:pStyle w:val="TAC"/>
            </w:pPr>
            <w:r w:rsidRPr="0041528A">
              <w:t>AD</w:t>
            </w:r>
          </w:p>
        </w:tc>
        <w:tc>
          <w:tcPr>
            <w:tcW w:w="567" w:type="dxa"/>
            <w:tcBorders>
              <w:top w:val="single" w:sz="4" w:space="0" w:color="auto"/>
              <w:left w:val="single" w:sz="4" w:space="0" w:color="auto"/>
              <w:bottom w:val="single" w:sz="4" w:space="0" w:color="auto"/>
              <w:right w:val="single" w:sz="4" w:space="0" w:color="auto"/>
            </w:tcBorders>
          </w:tcPr>
          <w:p w14:paraId="31EE2286" w14:textId="77777777" w:rsidR="00BF46E1" w:rsidRPr="0041528A" w:rsidRDefault="00BF46E1" w:rsidP="00195D76">
            <w:pPr>
              <w:pStyle w:val="TAC"/>
            </w:pPr>
            <w:r w:rsidRPr="0041528A">
              <w:t>5E</w:t>
            </w:r>
          </w:p>
        </w:tc>
        <w:tc>
          <w:tcPr>
            <w:tcW w:w="567" w:type="dxa"/>
            <w:tcBorders>
              <w:top w:val="single" w:sz="4" w:space="0" w:color="auto"/>
              <w:left w:val="single" w:sz="4" w:space="0" w:color="auto"/>
              <w:bottom w:val="single" w:sz="4" w:space="0" w:color="auto"/>
              <w:right w:val="single" w:sz="4" w:space="0" w:color="auto"/>
            </w:tcBorders>
          </w:tcPr>
          <w:p w14:paraId="17AF3EC8" w14:textId="77777777" w:rsidR="00BF46E1" w:rsidRPr="0041528A" w:rsidRDefault="00BF46E1" w:rsidP="00195D76">
            <w:pPr>
              <w:pStyle w:val="TAC"/>
            </w:pPr>
            <w:r w:rsidRPr="0041528A">
              <w:t>B3</w:t>
            </w:r>
          </w:p>
        </w:tc>
        <w:tc>
          <w:tcPr>
            <w:tcW w:w="567" w:type="dxa"/>
            <w:tcBorders>
              <w:top w:val="single" w:sz="4" w:space="0" w:color="auto"/>
              <w:left w:val="single" w:sz="4" w:space="0" w:color="auto"/>
              <w:bottom w:val="single" w:sz="4" w:space="0" w:color="auto"/>
              <w:right w:val="single" w:sz="4" w:space="0" w:color="auto"/>
            </w:tcBorders>
          </w:tcPr>
          <w:p w14:paraId="390838CD" w14:textId="77777777" w:rsidR="00BF46E1" w:rsidRPr="0041528A" w:rsidRDefault="00BF46E1" w:rsidP="00195D76">
            <w:pPr>
              <w:pStyle w:val="TAC"/>
            </w:pPr>
            <w:r w:rsidRPr="0041528A">
              <w:t>DB</w:t>
            </w:r>
          </w:p>
        </w:tc>
        <w:tc>
          <w:tcPr>
            <w:tcW w:w="567" w:type="dxa"/>
            <w:tcBorders>
              <w:top w:val="single" w:sz="4" w:space="0" w:color="auto"/>
              <w:left w:val="single" w:sz="4" w:space="0" w:color="auto"/>
              <w:bottom w:val="single" w:sz="4" w:space="0" w:color="auto"/>
              <w:right w:val="single" w:sz="4" w:space="0" w:color="auto"/>
            </w:tcBorders>
          </w:tcPr>
          <w:p w14:paraId="0B77E884" w14:textId="77777777" w:rsidR="00BF46E1" w:rsidRPr="0041528A" w:rsidRDefault="00BF46E1" w:rsidP="00195D76">
            <w:pPr>
              <w:pStyle w:val="TAC"/>
            </w:pPr>
            <w:r w:rsidRPr="0041528A">
              <w:t>EE</w:t>
            </w:r>
          </w:p>
        </w:tc>
        <w:tc>
          <w:tcPr>
            <w:tcW w:w="567" w:type="dxa"/>
            <w:tcBorders>
              <w:top w:val="single" w:sz="4" w:space="0" w:color="auto"/>
              <w:left w:val="single" w:sz="4" w:space="0" w:color="auto"/>
              <w:bottom w:val="single" w:sz="4" w:space="0" w:color="auto"/>
              <w:right w:val="single" w:sz="4" w:space="0" w:color="auto"/>
            </w:tcBorders>
          </w:tcPr>
          <w:p w14:paraId="121FD3D7" w14:textId="77777777" w:rsidR="00BF46E1" w:rsidRPr="0041528A" w:rsidRDefault="00BF46E1" w:rsidP="00195D76">
            <w:pPr>
              <w:pStyle w:val="TAC"/>
            </w:pPr>
            <w:r w:rsidRPr="0041528A">
              <w:t>37</w:t>
            </w:r>
          </w:p>
        </w:tc>
        <w:tc>
          <w:tcPr>
            <w:tcW w:w="567" w:type="dxa"/>
            <w:tcBorders>
              <w:top w:val="single" w:sz="4" w:space="0" w:color="auto"/>
              <w:left w:val="single" w:sz="4" w:space="0" w:color="auto"/>
              <w:bottom w:val="single" w:sz="4" w:space="0" w:color="auto"/>
              <w:right w:val="single" w:sz="4" w:space="0" w:color="auto"/>
            </w:tcBorders>
          </w:tcPr>
          <w:p w14:paraId="6A0EA84F" w14:textId="77777777" w:rsidR="00BF46E1" w:rsidRPr="0041528A" w:rsidRDefault="00BF46E1" w:rsidP="00195D76">
            <w:pPr>
              <w:pStyle w:val="TAC"/>
            </w:pPr>
            <w:r w:rsidRPr="0041528A">
              <w:t>3C</w:t>
            </w:r>
          </w:p>
        </w:tc>
        <w:tc>
          <w:tcPr>
            <w:tcW w:w="567" w:type="dxa"/>
            <w:tcBorders>
              <w:top w:val="single" w:sz="4" w:space="0" w:color="auto"/>
              <w:left w:val="single" w:sz="4" w:space="0" w:color="auto"/>
              <w:bottom w:val="single" w:sz="4" w:space="0" w:color="auto"/>
              <w:right w:val="single" w:sz="4" w:space="0" w:color="auto"/>
            </w:tcBorders>
          </w:tcPr>
          <w:p w14:paraId="4F5BCA4C" w14:textId="77777777" w:rsidR="00BF46E1" w:rsidRPr="0041528A" w:rsidRDefault="00BF46E1" w:rsidP="00195D76">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0F6C9928" w14:textId="77777777" w:rsidR="00BF46E1" w:rsidRPr="0041528A" w:rsidRDefault="00BF46E1" w:rsidP="00195D76">
            <w:pPr>
              <w:pStyle w:val="TAC"/>
            </w:pPr>
            <w:r w:rsidRPr="0041528A">
              <w:t>9F</w:t>
            </w:r>
          </w:p>
        </w:tc>
      </w:tr>
      <w:tr w:rsidR="00BF46E1" w:rsidRPr="0041528A" w14:paraId="5DD6FE72" w14:textId="77777777" w:rsidTr="00195D76">
        <w:trPr>
          <w:jc w:val="center"/>
        </w:trPr>
        <w:tc>
          <w:tcPr>
            <w:tcW w:w="1134" w:type="dxa"/>
            <w:tcBorders>
              <w:right w:val="single" w:sz="4" w:space="0" w:color="auto"/>
            </w:tcBorders>
          </w:tcPr>
          <w:p w14:paraId="2A87E65A"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A9CDFD1" w14:textId="77777777" w:rsidR="00BF46E1" w:rsidRPr="0041528A" w:rsidRDefault="00BF46E1" w:rsidP="00195D76">
            <w:pPr>
              <w:pStyle w:val="TAC"/>
            </w:pPr>
            <w:r w:rsidRPr="0041528A">
              <w:t>D3</w:t>
            </w:r>
          </w:p>
        </w:tc>
        <w:tc>
          <w:tcPr>
            <w:tcW w:w="567" w:type="dxa"/>
            <w:tcBorders>
              <w:top w:val="single" w:sz="4" w:space="0" w:color="auto"/>
              <w:left w:val="single" w:sz="4" w:space="0" w:color="auto"/>
              <w:bottom w:val="single" w:sz="4" w:space="0" w:color="auto"/>
              <w:right w:val="single" w:sz="4" w:space="0" w:color="auto"/>
            </w:tcBorders>
          </w:tcPr>
          <w:p w14:paraId="2F431597" w14:textId="77777777" w:rsidR="00BF46E1" w:rsidRPr="0041528A" w:rsidRDefault="00BF46E1" w:rsidP="00195D76">
            <w:pPr>
              <w:pStyle w:val="TAC"/>
            </w:pPr>
            <w:r w:rsidRPr="0041528A">
              <w:t>EB</w:t>
            </w:r>
          </w:p>
        </w:tc>
        <w:tc>
          <w:tcPr>
            <w:tcW w:w="567" w:type="dxa"/>
            <w:tcBorders>
              <w:top w:val="single" w:sz="4" w:space="0" w:color="auto"/>
              <w:left w:val="single" w:sz="4" w:space="0" w:color="auto"/>
              <w:bottom w:val="single" w:sz="4" w:space="0" w:color="auto"/>
              <w:right w:val="single" w:sz="4" w:space="0" w:color="auto"/>
            </w:tcBorders>
          </w:tcPr>
          <w:p w14:paraId="3BA01254" w14:textId="77777777" w:rsidR="00BF46E1" w:rsidRPr="0041528A" w:rsidRDefault="00BF46E1" w:rsidP="00195D76">
            <w:pPr>
              <w:pStyle w:val="TAC"/>
            </w:pPr>
            <w:r w:rsidRPr="0041528A">
              <w:t>F6</w:t>
            </w:r>
          </w:p>
        </w:tc>
        <w:tc>
          <w:tcPr>
            <w:tcW w:w="567" w:type="dxa"/>
            <w:tcBorders>
              <w:top w:val="single" w:sz="4" w:space="0" w:color="auto"/>
              <w:left w:val="single" w:sz="4" w:space="0" w:color="auto"/>
              <w:bottom w:val="single" w:sz="4" w:space="0" w:color="auto"/>
              <w:right w:val="single" w:sz="4" w:space="0" w:color="auto"/>
            </w:tcBorders>
          </w:tcPr>
          <w:p w14:paraId="06EBFD81" w14:textId="77777777" w:rsidR="00BF46E1" w:rsidRPr="0041528A" w:rsidRDefault="00BF46E1" w:rsidP="00195D76">
            <w:pPr>
              <w:pStyle w:val="TAC"/>
            </w:pPr>
            <w:r w:rsidRPr="0041528A">
              <w:t>3B</w:t>
            </w:r>
          </w:p>
        </w:tc>
        <w:tc>
          <w:tcPr>
            <w:tcW w:w="567" w:type="dxa"/>
            <w:tcBorders>
              <w:top w:val="single" w:sz="4" w:space="0" w:color="auto"/>
              <w:left w:val="single" w:sz="4" w:space="0" w:color="auto"/>
              <w:bottom w:val="single" w:sz="4" w:space="0" w:color="auto"/>
              <w:right w:val="single" w:sz="4" w:space="0" w:color="auto"/>
            </w:tcBorders>
          </w:tcPr>
          <w:p w14:paraId="2669014D"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2563ACBC" w14:textId="77777777" w:rsidR="00BF46E1" w:rsidRPr="0041528A" w:rsidRDefault="00BF46E1" w:rsidP="00195D76">
            <w:pPr>
              <w:pStyle w:val="TAC"/>
            </w:pPr>
            <w:r w:rsidRPr="0041528A">
              <w:t>AF</w:t>
            </w:r>
          </w:p>
        </w:tc>
        <w:tc>
          <w:tcPr>
            <w:tcW w:w="567" w:type="dxa"/>
            <w:tcBorders>
              <w:top w:val="single" w:sz="4" w:space="0" w:color="auto"/>
              <w:left w:val="single" w:sz="4" w:space="0" w:color="auto"/>
              <w:bottom w:val="single" w:sz="4" w:space="0" w:color="auto"/>
              <w:right w:val="single" w:sz="4" w:space="0" w:color="auto"/>
            </w:tcBorders>
          </w:tcPr>
          <w:p w14:paraId="7BE65FE4"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4FF9A57D" w14:textId="77777777" w:rsidR="00BF46E1" w:rsidRPr="0041528A" w:rsidRDefault="00BF46E1" w:rsidP="00195D76">
            <w:pPr>
              <w:pStyle w:val="TAC"/>
            </w:pPr>
            <w:r w:rsidRPr="0041528A">
              <w:t>C5</w:t>
            </w:r>
          </w:p>
        </w:tc>
        <w:tc>
          <w:tcPr>
            <w:tcW w:w="567" w:type="dxa"/>
            <w:tcBorders>
              <w:top w:val="single" w:sz="4" w:space="0" w:color="auto"/>
              <w:left w:val="single" w:sz="4" w:space="0" w:color="auto"/>
              <w:bottom w:val="single" w:sz="4" w:space="0" w:color="auto"/>
              <w:right w:val="single" w:sz="4" w:space="0" w:color="auto"/>
            </w:tcBorders>
          </w:tcPr>
          <w:p w14:paraId="374E8966"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5AF9D17D"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3CE69488" w14:textId="77777777" w:rsidR="00BF46E1" w:rsidRPr="0041528A" w:rsidRDefault="00BF46E1" w:rsidP="00195D76">
            <w:pPr>
              <w:pStyle w:val="TAC"/>
            </w:pPr>
            <w:r w:rsidRPr="0041528A">
              <w:t>5A</w:t>
            </w:r>
          </w:p>
        </w:tc>
        <w:tc>
          <w:tcPr>
            <w:tcW w:w="567" w:type="dxa"/>
            <w:tcBorders>
              <w:top w:val="single" w:sz="4" w:space="0" w:color="auto"/>
              <w:left w:val="single" w:sz="4" w:space="0" w:color="auto"/>
              <w:bottom w:val="single" w:sz="4" w:space="0" w:color="auto"/>
              <w:right w:val="single" w:sz="4" w:space="0" w:color="auto"/>
            </w:tcBorders>
          </w:tcPr>
          <w:p w14:paraId="74DD035D" w14:textId="77777777" w:rsidR="00BF46E1" w:rsidRPr="0041528A" w:rsidRDefault="00BF46E1" w:rsidP="00195D76">
            <w:pPr>
              <w:pStyle w:val="TAC"/>
            </w:pPr>
            <w:r w:rsidRPr="0041528A">
              <w:t>CD</w:t>
            </w:r>
          </w:p>
        </w:tc>
      </w:tr>
      <w:tr w:rsidR="00BF46E1" w:rsidRPr="0041528A" w14:paraId="2DE819F4" w14:textId="77777777" w:rsidTr="00195D76">
        <w:trPr>
          <w:jc w:val="center"/>
        </w:trPr>
        <w:tc>
          <w:tcPr>
            <w:tcW w:w="1134" w:type="dxa"/>
            <w:tcBorders>
              <w:right w:val="single" w:sz="4" w:space="0" w:color="auto"/>
            </w:tcBorders>
          </w:tcPr>
          <w:p w14:paraId="1BEC3867"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03C8ADA" w14:textId="77777777" w:rsidR="00BF46E1" w:rsidRPr="0041528A" w:rsidRDefault="00BF46E1" w:rsidP="00195D76">
            <w:pPr>
              <w:pStyle w:val="TAC"/>
            </w:pPr>
            <w:r w:rsidRPr="0041528A">
              <w:t>76</w:t>
            </w:r>
          </w:p>
        </w:tc>
        <w:tc>
          <w:tcPr>
            <w:tcW w:w="567" w:type="dxa"/>
            <w:tcBorders>
              <w:top w:val="single" w:sz="4" w:space="0" w:color="auto"/>
              <w:left w:val="single" w:sz="4" w:space="0" w:color="auto"/>
              <w:bottom w:val="single" w:sz="4" w:space="0" w:color="auto"/>
              <w:right w:val="single" w:sz="4" w:space="0" w:color="auto"/>
            </w:tcBorders>
          </w:tcPr>
          <w:p w14:paraId="3DA7B951" w14:textId="77777777" w:rsidR="00BF46E1" w:rsidRPr="0041528A" w:rsidRDefault="00BF46E1" w:rsidP="00195D76">
            <w:pPr>
              <w:pStyle w:val="TAC"/>
            </w:pPr>
            <w:r w:rsidRPr="0041528A">
              <w:t>C3</w:t>
            </w:r>
          </w:p>
        </w:tc>
        <w:tc>
          <w:tcPr>
            <w:tcW w:w="567" w:type="dxa"/>
            <w:tcBorders>
              <w:top w:val="single" w:sz="4" w:space="0" w:color="auto"/>
              <w:left w:val="single" w:sz="4" w:space="0" w:color="auto"/>
              <w:bottom w:val="single" w:sz="4" w:space="0" w:color="auto"/>
              <w:right w:val="single" w:sz="4" w:space="0" w:color="auto"/>
            </w:tcBorders>
          </w:tcPr>
          <w:p w14:paraId="667D3662" w14:textId="77777777" w:rsidR="00BF46E1" w:rsidRPr="0041528A" w:rsidRDefault="00BF46E1" w:rsidP="00195D76">
            <w:pPr>
              <w:pStyle w:val="TAC"/>
            </w:pPr>
            <w:r w:rsidRPr="0041528A">
              <w:t>E5</w:t>
            </w:r>
          </w:p>
        </w:tc>
        <w:tc>
          <w:tcPr>
            <w:tcW w:w="567" w:type="dxa"/>
            <w:tcBorders>
              <w:top w:val="single" w:sz="4" w:space="0" w:color="auto"/>
              <w:left w:val="single" w:sz="4" w:space="0" w:color="auto"/>
              <w:bottom w:val="single" w:sz="4" w:space="0" w:color="auto"/>
              <w:right w:val="single" w:sz="4" w:space="0" w:color="auto"/>
            </w:tcBorders>
          </w:tcPr>
          <w:p w14:paraId="6C9C4542" w14:textId="77777777" w:rsidR="00BF46E1" w:rsidRPr="0041528A" w:rsidRDefault="00BF46E1" w:rsidP="00195D76">
            <w:pPr>
              <w:pStyle w:val="TAC"/>
            </w:pPr>
            <w:r w:rsidRPr="0041528A">
              <w:t>60</w:t>
            </w:r>
          </w:p>
        </w:tc>
        <w:tc>
          <w:tcPr>
            <w:tcW w:w="567" w:type="dxa"/>
            <w:tcBorders>
              <w:top w:val="single" w:sz="4" w:space="0" w:color="auto"/>
              <w:left w:val="single" w:sz="4" w:space="0" w:color="auto"/>
              <w:bottom w:val="single" w:sz="4" w:space="0" w:color="auto"/>
              <w:right w:val="single" w:sz="4" w:space="0" w:color="auto"/>
            </w:tcBorders>
          </w:tcPr>
          <w:p w14:paraId="4219F840"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79559214"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62D1F982"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C5DCDF7"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25B33920"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67A34389"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7D62C07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07EDCC4" w14:textId="77777777" w:rsidR="00BF46E1" w:rsidRPr="0041528A" w:rsidRDefault="00BF46E1" w:rsidP="00195D76">
            <w:pPr>
              <w:pStyle w:val="TAC"/>
            </w:pPr>
          </w:p>
        </w:tc>
      </w:tr>
    </w:tbl>
    <w:p w14:paraId="3C387BCF" w14:textId="77777777" w:rsidR="00BF46E1" w:rsidRPr="0041528A" w:rsidRDefault="00BF46E1" w:rsidP="00BF46E1"/>
    <w:p w14:paraId="5DF289B1" w14:textId="77777777" w:rsidR="00BF46E1" w:rsidRPr="0041528A" w:rsidRDefault="00BF46E1" w:rsidP="00BF46E1">
      <w:r w:rsidRPr="0041528A">
        <w:t>PROACTIVE COMMAND: SEND USSD 4.8.2</w:t>
      </w:r>
    </w:p>
    <w:p w14:paraId="3C992ECE" w14:textId="77777777" w:rsidR="00BF46E1" w:rsidRPr="0041528A" w:rsidRDefault="00BF46E1" w:rsidP="00BF46E1">
      <w:r w:rsidRPr="0041528A">
        <w:t>Logically:</w:t>
      </w:r>
    </w:p>
    <w:p w14:paraId="5BA57711" w14:textId="77777777" w:rsidR="00BF46E1" w:rsidRPr="0041528A" w:rsidRDefault="00BF46E1" w:rsidP="0041528A">
      <w:pPr>
        <w:pStyle w:val="EW"/>
      </w:pPr>
      <w:r w:rsidRPr="0041528A">
        <w:t>Command details</w:t>
      </w:r>
    </w:p>
    <w:p w14:paraId="75D5A608" w14:textId="77777777" w:rsidR="00BF46E1" w:rsidRPr="0041528A" w:rsidRDefault="00BF46E1" w:rsidP="0041528A">
      <w:pPr>
        <w:pStyle w:val="EW"/>
      </w:pPr>
      <w:r w:rsidRPr="0041528A">
        <w:tab/>
        <w:t>Command number:</w:t>
      </w:r>
      <w:r w:rsidRPr="0041528A">
        <w:tab/>
        <w:t>1</w:t>
      </w:r>
    </w:p>
    <w:p w14:paraId="204F7F76" w14:textId="77777777" w:rsidR="00BF46E1" w:rsidRPr="0041528A" w:rsidRDefault="00BF46E1" w:rsidP="0041528A">
      <w:pPr>
        <w:pStyle w:val="EW"/>
      </w:pPr>
      <w:r w:rsidRPr="0041528A">
        <w:tab/>
        <w:t>Command type:</w:t>
      </w:r>
      <w:r w:rsidRPr="0041528A">
        <w:tab/>
        <w:t>SEND USSD</w:t>
      </w:r>
    </w:p>
    <w:p w14:paraId="24D9A3C4" w14:textId="77777777" w:rsidR="00BF46E1" w:rsidRPr="0041528A" w:rsidRDefault="00BF46E1" w:rsidP="0041528A">
      <w:pPr>
        <w:pStyle w:val="EW"/>
      </w:pPr>
      <w:r w:rsidRPr="0041528A">
        <w:tab/>
        <w:t>Command qualifier:</w:t>
      </w:r>
      <w:r w:rsidRPr="0041528A">
        <w:tab/>
        <w:t>"00"</w:t>
      </w:r>
    </w:p>
    <w:p w14:paraId="4C6C5E22" w14:textId="77777777" w:rsidR="00BF46E1" w:rsidRPr="0041528A" w:rsidRDefault="00BF46E1" w:rsidP="0041528A">
      <w:pPr>
        <w:pStyle w:val="EW"/>
      </w:pPr>
      <w:r w:rsidRPr="0041528A">
        <w:t>Device identities</w:t>
      </w:r>
    </w:p>
    <w:p w14:paraId="74642693" w14:textId="77777777" w:rsidR="00BF46E1" w:rsidRPr="0041528A" w:rsidRDefault="00BF46E1" w:rsidP="0041528A">
      <w:pPr>
        <w:pStyle w:val="EW"/>
      </w:pPr>
      <w:r w:rsidRPr="0041528A">
        <w:tab/>
        <w:t>Source device:</w:t>
      </w:r>
      <w:r w:rsidRPr="0041528A">
        <w:tab/>
        <w:t>UICC</w:t>
      </w:r>
    </w:p>
    <w:p w14:paraId="4128C8A4" w14:textId="77777777" w:rsidR="00BF46E1" w:rsidRPr="0041528A" w:rsidRDefault="00BF46E1" w:rsidP="0041528A">
      <w:pPr>
        <w:pStyle w:val="EW"/>
      </w:pPr>
      <w:r w:rsidRPr="0041528A">
        <w:tab/>
        <w:t>Destination device:</w:t>
      </w:r>
      <w:r w:rsidRPr="0041528A">
        <w:tab/>
        <w:t>Network</w:t>
      </w:r>
    </w:p>
    <w:p w14:paraId="54A62381" w14:textId="77777777" w:rsidR="00BF46E1" w:rsidRPr="0041528A" w:rsidRDefault="00BF46E1" w:rsidP="0041528A">
      <w:pPr>
        <w:pStyle w:val="EW"/>
      </w:pPr>
      <w:r w:rsidRPr="0041528A">
        <w:t>Alpha identifier:</w:t>
      </w:r>
      <w:r w:rsidRPr="0041528A">
        <w:tab/>
        <w:t>"Text Attribute 2"</w:t>
      </w:r>
    </w:p>
    <w:p w14:paraId="04ACE33C" w14:textId="77777777" w:rsidR="00BF46E1" w:rsidRPr="0041528A" w:rsidRDefault="00BF46E1" w:rsidP="0041528A">
      <w:pPr>
        <w:pStyle w:val="EW"/>
      </w:pPr>
      <w:r w:rsidRPr="0041528A">
        <w:t>USSD String</w:t>
      </w:r>
    </w:p>
    <w:p w14:paraId="77962054" w14:textId="77777777" w:rsidR="00BF46E1" w:rsidRPr="0041528A" w:rsidRDefault="00BF46E1" w:rsidP="0041528A">
      <w:pPr>
        <w:pStyle w:val="EW"/>
      </w:pPr>
      <w:r w:rsidRPr="0041528A">
        <w:tab/>
        <w:t>Data coding scheme:</w:t>
      </w:r>
      <w:r w:rsidRPr="0041528A">
        <w:tab/>
        <w:t>7-bit default, no message class</w:t>
      </w:r>
    </w:p>
    <w:p w14:paraId="556324CF" w14:textId="77777777" w:rsidR="00BF46E1" w:rsidRPr="0041528A" w:rsidRDefault="00BF46E1" w:rsidP="0041528A">
      <w:pPr>
        <w:pStyle w:val="EW"/>
      </w:pPr>
      <w:r w:rsidRPr="0041528A">
        <w:t>USSD string:</w:t>
      </w:r>
      <w:r w:rsidRPr="0041528A">
        <w:tab/>
        <w:t>"ABCDEFGHIJKLMNOPQRSTUVWXYZ-abcdefghijklmnopqrstuvwxyz-1234567890"</w:t>
      </w:r>
    </w:p>
    <w:p w14:paraId="5788016C" w14:textId="77777777" w:rsidR="00BF46E1" w:rsidRPr="0041528A" w:rsidRDefault="00BF46E1" w:rsidP="0041528A">
      <w:pPr>
        <w:pStyle w:val="EW"/>
      </w:pPr>
      <w:r w:rsidRPr="0041528A">
        <w:t>Text Attribute</w:t>
      </w:r>
    </w:p>
    <w:p w14:paraId="17AB7F7A" w14:textId="77777777" w:rsidR="00BF46E1" w:rsidRPr="0041528A" w:rsidRDefault="00BF46E1" w:rsidP="0041528A">
      <w:pPr>
        <w:pStyle w:val="EW"/>
      </w:pPr>
      <w:r w:rsidRPr="0041528A">
        <w:tab/>
        <w:t>Formatting position:</w:t>
      </w:r>
      <w:r w:rsidRPr="0041528A">
        <w:tab/>
        <w:t>0</w:t>
      </w:r>
    </w:p>
    <w:p w14:paraId="29462CBC" w14:textId="77777777" w:rsidR="00BF46E1" w:rsidRPr="0041528A" w:rsidRDefault="00BF46E1" w:rsidP="0041528A">
      <w:pPr>
        <w:pStyle w:val="EW"/>
      </w:pPr>
      <w:r w:rsidRPr="0041528A">
        <w:tab/>
        <w:t>Formatting length:</w:t>
      </w:r>
      <w:r w:rsidRPr="0041528A">
        <w:tab/>
        <w:t>16</w:t>
      </w:r>
    </w:p>
    <w:p w14:paraId="042EF1BB" w14:textId="77777777" w:rsidR="00BF46E1" w:rsidRPr="0041528A" w:rsidRDefault="00BF46E1" w:rsidP="0041528A">
      <w:pPr>
        <w:pStyle w:val="EW"/>
      </w:pPr>
      <w:r w:rsidRPr="0041528A">
        <w:tab/>
        <w:t>Formatting mode:</w:t>
      </w:r>
      <w:r w:rsidRPr="0041528A">
        <w:tab/>
        <w:t>Left Alignment, Normal Font, Bold Off, Italic Off, Underline Off, Strikethrough Off</w:t>
      </w:r>
    </w:p>
    <w:p w14:paraId="17FC46B6" w14:textId="77777777" w:rsidR="00BF46E1" w:rsidRPr="0041528A" w:rsidRDefault="00BF46E1" w:rsidP="0041528A">
      <w:pPr>
        <w:pStyle w:val="EX"/>
      </w:pPr>
      <w:r w:rsidRPr="0041528A">
        <w:tab/>
        <w:t>Colour:</w:t>
      </w:r>
      <w:r w:rsidRPr="0041528A">
        <w:tab/>
        <w:t>Dark Green Foreground, Bright Yellow Background</w:t>
      </w:r>
    </w:p>
    <w:p w14:paraId="44317B4D" w14:textId="77777777" w:rsidR="00BF46E1" w:rsidRPr="0041528A" w:rsidRDefault="00BF46E1" w:rsidP="00BF46E1">
      <w:r w:rsidRPr="0041528A">
        <w:t>Coding:</w:t>
      </w:r>
    </w:p>
    <w:p w14:paraId="395401E1"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1F7530C6"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6D8E476"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29C166E6"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7B954BD6" w14:textId="77777777" w:rsidR="00BF46E1" w:rsidRPr="0041528A" w:rsidRDefault="00BF46E1" w:rsidP="00195D76">
            <w:pPr>
              <w:pStyle w:val="TAC"/>
            </w:pPr>
            <w:r w:rsidRPr="0041528A">
              <w:t>5C</w:t>
            </w:r>
          </w:p>
        </w:tc>
        <w:tc>
          <w:tcPr>
            <w:tcW w:w="567" w:type="dxa"/>
            <w:tcBorders>
              <w:top w:val="single" w:sz="4" w:space="0" w:color="auto"/>
              <w:left w:val="single" w:sz="4" w:space="0" w:color="auto"/>
              <w:bottom w:val="single" w:sz="4" w:space="0" w:color="auto"/>
              <w:right w:val="single" w:sz="4" w:space="0" w:color="auto"/>
            </w:tcBorders>
          </w:tcPr>
          <w:p w14:paraId="298B391E"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D1B0EC9"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2131B85"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213A9BC"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27638B35"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0E03809"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4D28B8F"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C40C211"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B61ED34"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16D5B45E" w14:textId="77777777" w:rsidR="00BF46E1" w:rsidRPr="0041528A" w:rsidRDefault="00BF46E1" w:rsidP="00195D76">
            <w:pPr>
              <w:pStyle w:val="TAC"/>
            </w:pPr>
            <w:r w:rsidRPr="0041528A">
              <w:t>85</w:t>
            </w:r>
          </w:p>
        </w:tc>
      </w:tr>
      <w:tr w:rsidR="00BF46E1" w:rsidRPr="0041528A" w14:paraId="51FBD299" w14:textId="77777777" w:rsidTr="00195D76">
        <w:trPr>
          <w:jc w:val="center"/>
        </w:trPr>
        <w:tc>
          <w:tcPr>
            <w:tcW w:w="1134" w:type="dxa"/>
            <w:tcBorders>
              <w:top w:val="single" w:sz="4" w:space="0" w:color="auto"/>
              <w:right w:val="single" w:sz="4" w:space="0" w:color="auto"/>
            </w:tcBorders>
          </w:tcPr>
          <w:p w14:paraId="6DDCDF5D"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D71DEE8"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24814851"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0EC023B2"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7C261616"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5C2A538F"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5ED481AB"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197F6C78"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4870E7EC"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2E7E28A5"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38EA0899"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0558BA70"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37F520E5" w14:textId="77777777" w:rsidR="00BF46E1" w:rsidRPr="0041528A" w:rsidRDefault="00BF46E1" w:rsidP="00195D76">
            <w:pPr>
              <w:pStyle w:val="TAC"/>
            </w:pPr>
            <w:r w:rsidRPr="0041528A">
              <w:t>62</w:t>
            </w:r>
          </w:p>
        </w:tc>
      </w:tr>
      <w:tr w:rsidR="00BF46E1" w:rsidRPr="0041528A" w14:paraId="18C61AD5" w14:textId="77777777" w:rsidTr="00195D76">
        <w:trPr>
          <w:jc w:val="center"/>
        </w:trPr>
        <w:tc>
          <w:tcPr>
            <w:tcW w:w="1134" w:type="dxa"/>
            <w:tcBorders>
              <w:right w:val="single" w:sz="4" w:space="0" w:color="auto"/>
            </w:tcBorders>
          </w:tcPr>
          <w:p w14:paraId="44CB1684"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E2BA51D" w14:textId="77777777" w:rsidR="00BF46E1" w:rsidRPr="0041528A" w:rsidRDefault="00BF46E1" w:rsidP="00195D76">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2B6A173D"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200A4080"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445930F6"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CB82BA1"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306E864C" w14:textId="77777777" w:rsidR="00BF46E1" w:rsidRPr="0041528A" w:rsidRDefault="00BF46E1" w:rsidP="00195D76">
            <w:pPr>
              <w:pStyle w:val="TAC"/>
            </w:pPr>
            <w:r w:rsidRPr="0041528A">
              <w:t>8A</w:t>
            </w:r>
          </w:p>
        </w:tc>
        <w:tc>
          <w:tcPr>
            <w:tcW w:w="567" w:type="dxa"/>
            <w:tcBorders>
              <w:top w:val="single" w:sz="4" w:space="0" w:color="auto"/>
              <w:left w:val="single" w:sz="4" w:space="0" w:color="auto"/>
              <w:bottom w:val="single" w:sz="4" w:space="0" w:color="auto"/>
              <w:right w:val="single" w:sz="4" w:space="0" w:color="auto"/>
            </w:tcBorders>
          </w:tcPr>
          <w:p w14:paraId="1B22DE0A"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23ACE39A" w14:textId="77777777" w:rsidR="00BF46E1" w:rsidRPr="0041528A" w:rsidRDefault="00BF46E1" w:rsidP="00195D76">
            <w:pPr>
              <w:pStyle w:val="TAC"/>
            </w:pPr>
            <w:r w:rsidRPr="0041528A">
              <w:t>F0</w:t>
            </w:r>
          </w:p>
        </w:tc>
        <w:tc>
          <w:tcPr>
            <w:tcW w:w="567" w:type="dxa"/>
            <w:tcBorders>
              <w:top w:val="single" w:sz="4" w:space="0" w:color="auto"/>
              <w:left w:val="single" w:sz="4" w:space="0" w:color="auto"/>
              <w:bottom w:val="single" w:sz="4" w:space="0" w:color="auto"/>
              <w:right w:val="single" w:sz="4" w:space="0" w:color="auto"/>
            </w:tcBorders>
          </w:tcPr>
          <w:p w14:paraId="3AA446BD" w14:textId="77777777" w:rsidR="00BF46E1" w:rsidRPr="0041528A" w:rsidRDefault="00BF46E1" w:rsidP="00195D76">
            <w:pPr>
              <w:pStyle w:val="TAC"/>
            </w:pPr>
            <w:r w:rsidRPr="0041528A">
              <w:t xml:space="preserve">41 </w:t>
            </w:r>
          </w:p>
        </w:tc>
        <w:tc>
          <w:tcPr>
            <w:tcW w:w="567" w:type="dxa"/>
            <w:tcBorders>
              <w:top w:val="single" w:sz="4" w:space="0" w:color="auto"/>
              <w:left w:val="single" w:sz="4" w:space="0" w:color="auto"/>
              <w:bottom w:val="single" w:sz="4" w:space="0" w:color="auto"/>
              <w:right w:val="single" w:sz="4" w:space="0" w:color="auto"/>
            </w:tcBorders>
          </w:tcPr>
          <w:p w14:paraId="4B3A988D" w14:textId="77777777" w:rsidR="00BF46E1" w:rsidRPr="0041528A" w:rsidRDefault="00BF46E1" w:rsidP="00195D76">
            <w:pPr>
              <w:pStyle w:val="TAC"/>
            </w:pPr>
            <w:r w:rsidRPr="0041528A">
              <w:t>E1</w:t>
            </w:r>
          </w:p>
        </w:tc>
        <w:tc>
          <w:tcPr>
            <w:tcW w:w="567" w:type="dxa"/>
            <w:tcBorders>
              <w:top w:val="single" w:sz="4" w:space="0" w:color="auto"/>
              <w:left w:val="single" w:sz="4" w:space="0" w:color="auto"/>
              <w:bottom w:val="single" w:sz="4" w:space="0" w:color="auto"/>
              <w:right w:val="single" w:sz="4" w:space="0" w:color="auto"/>
            </w:tcBorders>
          </w:tcPr>
          <w:p w14:paraId="21FB3589" w14:textId="77777777" w:rsidR="00BF46E1" w:rsidRPr="0041528A" w:rsidRDefault="00BF46E1" w:rsidP="00195D76">
            <w:pPr>
              <w:pStyle w:val="TAC"/>
            </w:pPr>
            <w:r w:rsidRPr="0041528A">
              <w:t>90</w:t>
            </w:r>
          </w:p>
        </w:tc>
        <w:tc>
          <w:tcPr>
            <w:tcW w:w="567" w:type="dxa"/>
            <w:tcBorders>
              <w:top w:val="single" w:sz="4" w:space="0" w:color="auto"/>
              <w:left w:val="single" w:sz="4" w:space="0" w:color="auto"/>
              <w:bottom w:val="single" w:sz="4" w:space="0" w:color="auto"/>
              <w:right w:val="single" w:sz="4" w:space="0" w:color="auto"/>
            </w:tcBorders>
          </w:tcPr>
          <w:p w14:paraId="3D419A38" w14:textId="77777777" w:rsidR="00BF46E1" w:rsidRPr="0041528A" w:rsidRDefault="00BF46E1" w:rsidP="00195D76">
            <w:pPr>
              <w:pStyle w:val="TAC"/>
            </w:pPr>
            <w:r w:rsidRPr="0041528A">
              <w:t>58</w:t>
            </w:r>
          </w:p>
        </w:tc>
      </w:tr>
      <w:tr w:rsidR="00BF46E1" w:rsidRPr="0041528A" w14:paraId="346C5625" w14:textId="77777777" w:rsidTr="00195D76">
        <w:trPr>
          <w:jc w:val="center"/>
        </w:trPr>
        <w:tc>
          <w:tcPr>
            <w:tcW w:w="1134" w:type="dxa"/>
            <w:tcBorders>
              <w:right w:val="single" w:sz="4" w:space="0" w:color="auto"/>
            </w:tcBorders>
          </w:tcPr>
          <w:p w14:paraId="0300119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4B031F0" w14:textId="77777777" w:rsidR="00BF46E1" w:rsidRPr="0041528A" w:rsidRDefault="00BF46E1" w:rsidP="00195D76">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66789ABB" w14:textId="77777777" w:rsidR="00BF46E1" w:rsidRPr="0041528A" w:rsidRDefault="00BF46E1" w:rsidP="00195D76">
            <w:pPr>
              <w:pStyle w:val="TAC"/>
            </w:pPr>
            <w:r w:rsidRPr="0041528A">
              <w:t>1E</w:t>
            </w:r>
          </w:p>
        </w:tc>
        <w:tc>
          <w:tcPr>
            <w:tcW w:w="567" w:type="dxa"/>
            <w:tcBorders>
              <w:top w:val="single" w:sz="4" w:space="0" w:color="auto"/>
              <w:left w:val="single" w:sz="4" w:space="0" w:color="auto"/>
              <w:bottom w:val="single" w:sz="4" w:space="0" w:color="auto"/>
              <w:right w:val="single" w:sz="4" w:space="0" w:color="auto"/>
            </w:tcBorders>
          </w:tcPr>
          <w:p w14:paraId="3BD4E0E9"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70C5107A"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5315FD3F" w14:textId="77777777" w:rsidR="00BF46E1" w:rsidRPr="0041528A" w:rsidRDefault="00BF46E1" w:rsidP="00195D76">
            <w:pPr>
              <w:pStyle w:val="TAC"/>
            </w:pPr>
            <w:r w:rsidRPr="0041528A">
              <w:t>E5</w:t>
            </w:r>
          </w:p>
        </w:tc>
        <w:tc>
          <w:tcPr>
            <w:tcW w:w="567" w:type="dxa"/>
            <w:tcBorders>
              <w:top w:val="single" w:sz="4" w:space="0" w:color="auto"/>
              <w:left w:val="single" w:sz="4" w:space="0" w:color="auto"/>
              <w:bottom w:val="single" w:sz="4" w:space="0" w:color="auto"/>
              <w:right w:val="single" w:sz="4" w:space="0" w:color="auto"/>
            </w:tcBorders>
          </w:tcPr>
          <w:p w14:paraId="0DA14D81" w14:textId="77777777" w:rsidR="00BF46E1" w:rsidRPr="0041528A" w:rsidRDefault="00BF46E1" w:rsidP="00195D76">
            <w:pPr>
              <w:pStyle w:val="TAC"/>
            </w:pPr>
            <w:r w:rsidRPr="0041528A">
              <w:t>92</w:t>
            </w:r>
          </w:p>
        </w:tc>
        <w:tc>
          <w:tcPr>
            <w:tcW w:w="567" w:type="dxa"/>
            <w:tcBorders>
              <w:top w:val="single" w:sz="4" w:space="0" w:color="auto"/>
              <w:left w:val="single" w:sz="4" w:space="0" w:color="auto"/>
              <w:bottom w:val="single" w:sz="4" w:space="0" w:color="auto"/>
              <w:right w:val="single" w:sz="4" w:space="0" w:color="auto"/>
            </w:tcBorders>
          </w:tcPr>
          <w:p w14:paraId="00270BC2" w14:textId="77777777" w:rsidR="00BF46E1" w:rsidRPr="0041528A" w:rsidRDefault="00BF46E1" w:rsidP="00195D76">
            <w:pPr>
              <w:pStyle w:val="TAC"/>
            </w:pPr>
            <w:r w:rsidRPr="0041528A">
              <w:t>D9</w:t>
            </w:r>
          </w:p>
        </w:tc>
        <w:tc>
          <w:tcPr>
            <w:tcW w:w="567" w:type="dxa"/>
            <w:tcBorders>
              <w:top w:val="single" w:sz="4" w:space="0" w:color="auto"/>
              <w:left w:val="single" w:sz="4" w:space="0" w:color="auto"/>
              <w:bottom w:val="single" w:sz="4" w:space="0" w:color="auto"/>
              <w:right w:val="single" w:sz="4" w:space="0" w:color="auto"/>
            </w:tcBorders>
          </w:tcPr>
          <w:p w14:paraId="74FAC64C"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539653FC"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4920D4DF" w14:textId="77777777" w:rsidR="00BF46E1" w:rsidRPr="0041528A" w:rsidRDefault="00BF46E1" w:rsidP="00195D76">
            <w:pPr>
              <w:pStyle w:val="TAC"/>
            </w:pPr>
            <w:r w:rsidRPr="0041528A">
              <w:t>A1</w:t>
            </w:r>
          </w:p>
        </w:tc>
        <w:tc>
          <w:tcPr>
            <w:tcW w:w="567" w:type="dxa"/>
            <w:tcBorders>
              <w:top w:val="single" w:sz="4" w:space="0" w:color="auto"/>
              <w:left w:val="single" w:sz="4" w:space="0" w:color="auto"/>
              <w:bottom w:val="single" w:sz="4" w:space="0" w:color="auto"/>
              <w:right w:val="single" w:sz="4" w:space="0" w:color="auto"/>
            </w:tcBorders>
          </w:tcPr>
          <w:p w14:paraId="0B933F30" w14:textId="77777777" w:rsidR="00BF46E1" w:rsidRPr="0041528A" w:rsidRDefault="00BF46E1" w:rsidP="00195D76">
            <w:pPr>
              <w:pStyle w:val="TAC"/>
            </w:pPr>
            <w:r w:rsidRPr="0041528A">
              <w:t>51</w:t>
            </w:r>
          </w:p>
        </w:tc>
        <w:tc>
          <w:tcPr>
            <w:tcW w:w="567" w:type="dxa"/>
            <w:tcBorders>
              <w:top w:val="single" w:sz="4" w:space="0" w:color="auto"/>
              <w:left w:val="single" w:sz="4" w:space="0" w:color="auto"/>
              <w:bottom w:val="single" w:sz="4" w:space="0" w:color="auto"/>
              <w:right w:val="single" w:sz="4" w:space="0" w:color="auto"/>
            </w:tcBorders>
          </w:tcPr>
          <w:p w14:paraId="2AEBD58D" w14:textId="77777777" w:rsidR="00BF46E1" w:rsidRPr="0041528A" w:rsidRDefault="00BF46E1" w:rsidP="00195D76">
            <w:pPr>
              <w:pStyle w:val="TAC"/>
            </w:pPr>
            <w:r w:rsidRPr="0041528A">
              <w:t>E9</w:t>
            </w:r>
          </w:p>
        </w:tc>
      </w:tr>
      <w:tr w:rsidR="00BF46E1" w:rsidRPr="0041528A" w14:paraId="59E621C3" w14:textId="77777777" w:rsidTr="00195D76">
        <w:trPr>
          <w:jc w:val="center"/>
        </w:trPr>
        <w:tc>
          <w:tcPr>
            <w:tcW w:w="1134" w:type="dxa"/>
            <w:tcBorders>
              <w:right w:val="single" w:sz="4" w:space="0" w:color="auto"/>
            </w:tcBorders>
          </w:tcPr>
          <w:p w14:paraId="3B318DB4"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715F812" w14:textId="77777777" w:rsidR="00BF46E1" w:rsidRPr="0041528A" w:rsidRDefault="00BF46E1" w:rsidP="00195D76">
            <w:pPr>
              <w:pStyle w:val="TAC"/>
            </w:pPr>
            <w:r w:rsidRPr="0041528A">
              <w:t>94</w:t>
            </w:r>
          </w:p>
        </w:tc>
        <w:tc>
          <w:tcPr>
            <w:tcW w:w="567" w:type="dxa"/>
            <w:tcBorders>
              <w:top w:val="single" w:sz="4" w:space="0" w:color="auto"/>
              <w:left w:val="single" w:sz="4" w:space="0" w:color="auto"/>
              <w:bottom w:val="single" w:sz="4" w:space="0" w:color="auto"/>
              <w:right w:val="single" w:sz="4" w:space="0" w:color="auto"/>
            </w:tcBorders>
          </w:tcPr>
          <w:p w14:paraId="20DAC7E5" w14:textId="77777777" w:rsidR="00BF46E1" w:rsidRPr="0041528A" w:rsidRDefault="00BF46E1" w:rsidP="00195D76">
            <w:pPr>
              <w:pStyle w:val="TAC"/>
            </w:pPr>
            <w:r w:rsidRPr="0041528A">
              <w:t>5A</w:t>
            </w:r>
          </w:p>
        </w:tc>
        <w:tc>
          <w:tcPr>
            <w:tcW w:w="567" w:type="dxa"/>
            <w:tcBorders>
              <w:top w:val="single" w:sz="4" w:space="0" w:color="auto"/>
              <w:left w:val="single" w:sz="4" w:space="0" w:color="auto"/>
              <w:bottom w:val="single" w:sz="4" w:space="0" w:color="auto"/>
              <w:right w:val="single" w:sz="4" w:space="0" w:color="auto"/>
            </w:tcBorders>
          </w:tcPr>
          <w:p w14:paraId="043371B0" w14:textId="77777777" w:rsidR="00BF46E1" w:rsidRPr="0041528A" w:rsidRDefault="00BF46E1" w:rsidP="00195D76">
            <w:pPr>
              <w:pStyle w:val="TAC"/>
            </w:pPr>
            <w:r w:rsidRPr="0041528A">
              <w:t>B5</w:t>
            </w:r>
          </w:p>
        </w:tc>
        <w:tc>
          <w:tcPr>
            <w:tcW w:w="567" w:type="dxa"/>
            <w:tcBorders>
              <w:top w:val="single" w:sz="4" w:space="0" w:color="auto"/>
              <w:left w:val="single" w:sz="4" w:space="0" w:color="auto"/>
              <w:bottom w:val="single" w:sz="4" w:space="0" w:color="auto"/>
              <w:right w:val="single" w:sz="4" w:space="0" w:color="auto"/>
            </w:tcBorders>
          </w:tcPr>
          <w:p w14:paraId="449D2A14" w14:textId="77777777" w:rsidR="00BF46E1" w:rsidRPr="0041528A" w:rsidRDefault="00BF46E1" w:rsidP="00195D76">
            <w:pPr>
              <w:pStyle w:val="TAC"/>
            </w:pPr>
            <w:r w:rsidRPr="0041528A">
              <w:t>5E</w:t>
            </w:r>
          </w:p>
        </w:tc>
        <w:tc>
          <w:tcPr>
            <w:tcW w:w="567" w:type="dxa"/>
            <w:tcBorders>
              <w:top w:val="single" w:sz="4" w:space="0" w:color="auto"/>
              <w:left w:val="single" w:sz="4" w:space="0" w:color="auto"/>
              <w:bottom w:val="single" w:sz="4" w:space="0" w:color="auto"/>
              <w:right w:val="single" w:sz="4" w:space="0" w:color="auto"/>
            </w:tcBorders>
          </w:tcPr>
          <w:p w14:paraId="5C64237F" w14:textId="77777777" w:rsidR="00BF46E1" w:rsidRPr="0041528A" w:rsidRDefault="00BF46E1" w:rsidP="00195D76">
            <w:pPr>
              <w:pStyle w:val="TAC"/>
            </w:pPr>
            <w:r w:rsidRPr="0041528A">
              <w:t>B1</w:t>
            </w:r>
          </w:p>
        </w:tc>
        <w:tc>
          <w:tcPr>
            <w:tcW w:w="567" w:type="dxa"/>
            <w:tcBorders>
              <w:top w:val="single" w:sz="4" w:space="0" w:color="auto"/>
              <w:left w:val="single" w:sz="4" w:space="0" w:color="auto"/>
              <w:bottom w:val="single" w:sz="4" w:space="0" w:color="auto"/>
              <w:right w:val="single" w:sz="4" w:space="0" w:color="auto"/>
            </w:tcBorders>
          </w:tcPr>
          <w:p w14:paraId="08B29E00" w14:textId="77777777" w:rsidR="00BF46E1" w:rsidRPr="0041528A" w:rsidRDefault="00BF46E1" w:rsidP="00195D76">
            <w:pPr>
              <w:pStyle w:val="TAC"/>
            </w:pPr>
            <w:r w:rsidRPr="0041528A">
              <w:t>59</w:t>
            </w:r>
          </w:p>
        </w:tc>
        <w:tc>
          <w:tcPr>
            <w:tcW w:w="567" w:type="dxa"/>
            <w:tcBorders>
              <w:top w:val="single" w:sz="4" w:space="0" w:color="auto"/>
              <w:left w:val="single" w:sz="4" w:space="0" w:color="auto"/>
              <w:bottom w:val="single" w:sz="4" w:space="0" w:color="auto"/>
              <w:right w:val="single" w:sz="4" w:space="0" w:color="auto"/>
            </w:tcBorders>
          </w:tcPr>
          <w:p w14:paraId="476417D4" w14:textId="77777777" w:rsidR="00BF46E1" w:rsidRPr="0041528A" w:rsidRDefault="00BF46E1" w:rsidP="00195D76">
            <w:pPr>
              <w:pStyle w:val="TAC"/>
            </w:pPr>
            <w:r w:rsidRPr="0041528A">
              <w:t>6D</w:t>
            </w:r>
          </w:p>
        </w:tc>
        <w:tc>
          <w:tcPr>
            <w:tcW w:w="567" w:type="dxa"/>
            <w:tcBorders>
              <w:top w:val="single" w:sz="4" w:space="0" w:color="auto"/>
              <w:left w:val="single" w:sz="4" w:space="0" w:color="auto"/>
              <w:bottom w:val="single" w:sz="4" w:space="0" w:color="auto"/>
              <w:right w:val="single" w:sz="4" w:space="0" w:color="auto"/>
            </w:tcBorders>
          </w:tcPr>
          <w:p w14:paraId="65F2F1D6" w14:textId="77777777" w:rsidR="00BF46E1" w:rsidRPr="0041528A" w:rsidRDefault="00BF46E1" w:rsidP="00195D76">
            <w:pPr>
              <w:pStyle w:val="TAC"/>
            </w:pPr>
            <w:r w:rsidRPr="0041528A">
              <w:t>2B</w:t>
            </w:r>
          </w:p>
        </w:tc>
        <w:tc>
          <w:tcPr>
            <w:tcW w:w="567" w:type="dxa"/>
            <w:tcBorders>
              <w:top w:val="single" w:sz="4" w:space="0" w:color="auto"/>
              <w:left w:val="single" w:sz="4" w:space="0" w:color="auto"/>
              <w:bottom w:val="single" w:sz="4" w:space="0" w:color="auto"/>
              <w:right w:val="single" w:sz="4" w:space="0" w:color="auto"/>
            </w:tcBorders>
          </w:tcPr>
          <w:p w14:paraId="34348612"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5E082685" w14:textId="77777777" w:rsidR="00BF46E1" w:rsidRPr="0041528A" w:rsidRDefault="00BF46E1" w:rsidP="00195D76">
            <w:pPr>
              <w:pStyle w:val="TAC"/>
            </w:pPr>
            <w:r w:rsidRPr="0041528A">
              <w:t>1E</w:t>
            </w:r>
          </w:p>
        </w:tc>
        <w:tc>
          <w:tcPr>
            <w:tcW w:w="567" w:type="dxa"/>
            <w:tcBorders>
              <w:top w:val="single" w:sz="4" w:space="0" w:color="auto"/>
              <w:left w:val="single" w:sz="4" w:space="0" w:color="auto"/>
              <w:bottom w:val="single" w:sz="4" w:space="0" w:color="auto"/>
              <w:right w:val="single" w:sz="4" w:space="0" w:color="auto"/>
            </w:tcBorders>
          </w:tcPr>
          <w:p w14:paraId="79BAAF2E" w14:textId="77777777" w:rsidR="00BF46E1" w:rsidRPr="0041528A" w:rsidRDefault="00BF46E1" w:rsidP="00195D76">
            <w:pPr>
              <w:pStyle w:val="TAC"/>
            </w:pPr>
            <w:r w:rsidRPr="0041528A">
              <w:t>93</w:t>
            </w:r>
          </w:p>
        </w:tc>
        <w:tc>
          <w:tcPr>
            <w:tcW w:w="567" w:type="dxa"/>
            <w:tcBorders>
              <w:top w:val="single" w:sz="4" w:space="0" w:color="auto"/>
              <w:left w:val="single" w:sz="4" w:space="0" w:color="auto"/>
              <w:bottom w:val="single" w:sz="4" w:space="0" w:color="auto"/>
              <w:right w:val="single" w:sz="4" w:space="0" w:color="auto"/>
            </w:tcBorders>
          </w:tcPr>
          <w:p w14:paraId="09DF6303" w14:textId="77777777" w:rsidR="00BF46E1" w:rsidRPr="0041528A" w:rsidRDefault="00BF46E1" w:rsidP="00195D76">
            <w:pPr>
              <w:pStyle w:val="TAC"/>
            </w:pPr>
            <w:r w:rsidRPr="0041528A">
              <w:t>CB</w:t>
            </w:r>
          </w:p>
        </w:tc>
      </w:tr>
      <w:tr w:rsidR="00BF46E1" w:rsidRPr="0041528A" w14:paraId="5F7FCA02" w14:textId="77777777" w:rsidTr="00195D76">
        <w:trPr>
          <w:jc w:val="center"/>
        </w:trPr>
        <w:tc>
          <w:tcPr>
            <w:tcW w:w="1134" w:type="dxa"/>
            <w:tcBorders>
              <w:right w:val="single" w:sz="4" w:space="0" w:color="auto"/>
            </w:tcBorders>
          </w:tcPr>
          <w:p w14:paraId="6CAA0E1A"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2EBFA99" w14:textId="77777777" w:rsidR="00BF46E1" w:rsidRPr="0041528A" w:rsidRDefault="00BF46E1" w:rsidP="00195D76">
            <w:pPr>
              <w:pStyle w:val="TAC"/>
            </w:pPr>
            <w:r w:rsidRPr="0041528A">
              <w:t>E6</w:t>
            </w:r>
          </w:p>
        </w:tc>
        <w:tc>
          <w:tcPr>
            <w:tcW w:w="567" w:type="dxa"/>
            <w:tcBorders>
              <w:top w:val="single" w:sz="4" w:space="0" w:color="auto"/>
              <w:left w:val="single" w:sz="4" w:space="0" w:color="auto"/>
              <w:bottom w:val="single" w:sz="4" w:space="0" w:color="auto"/>
              <w:right w:val="single" w:sz="4" w:space="0" w:color="auto"/>
            </w:tcBorders>
          </w:tcPr>
          <w:p w14:paraId="41F9A2DD"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20E9C59D" w14:textId="77777777" w:rsidR="00BF46E1" w:rsidRPr="0041528A" w:rsidRDefault="00BF46E1" w:rsidP="00195D76">
            <w:pPr>
              <w:pStyle w:val="TAC"/>
            </w:pPr>
            <w:r w:rsidRPr="0041528A">
              <w:t>3A</w:t>
            </w:r>
          </w:p>
        </w:tc>
        <w:tc>
          <w:tcPr>
            <w:tcW w:w="567" w:type="dxa"/>
            <w:tcBorders>
              <w:top w:val="single" w:sz="4" w:space="0" w:color="auto"/>
              <w:left w:val="single" w:sz="4" w:space="0" w:color="auto"/>
              <w:bottom w:val="single" w:sz="4" w:space="0" w:color="auto"/>
              <w:right w:val="single" w:sz="4" w:space="0" w:color="auto"/>
            </w:tcBorders>
          </w:tcPr>
          <w:p w14:paraId="434EDCE5" w14:textId="77777777" w:rsidR="00BF46E1" w:rsidRPr="0041528A" w:rsidRDefault="00BF46E1" w:rsidP="00195D76">
            <w:pPr>
              <w:pStyle w:val="TAC"/>
            </w:pPr>
            <w:r w:rsidRPr="0041528A">
              <w:t>AD</w:t>
            </w:r>
          </w:p>
        </w:tc>
        <w:tc>
          <w:tcPr>
            <w:tcW w:w="567" w:type="dxa"/>
            <w:tcBorders>
              <w:top w:val="single" w:sz="4" w:space="0" w:color="auto"/>
              <w:left w:val="single" w:sz="4" w:space="0" w:color="auto"/>
              <w:bottom w:val="single" w:sz="4" w:space="0" w:color="auto"/>
              <w:right w:val="single" w:sz="4" w:space="0" w:color="auto"/>
            </w:tcBorders>
          </w:tcPr>
          <w:p w14:paraId="437D1442" w14:textId="77777777" w:rsidR="00BF46E1" w:rsidRPr="0041528A" w:rsidRDefault="00BF46E1" w:rsidP="00195D76">
            <w:pPr>
              <w:pStyle w:val="TAC"/>
            </w:pPr>
            <w:r w:rsidRPr="0041528A">
              <w:t>5E</w:t>
            </w:r>
          </w:p>
        </w:tc>
        <w:tc>
          <w:tcPr>
            <w:tcW w:w="567" w:type="dxa"/>
            <w:tcBorders>
              <w:top w:val="single" w:sz="4" w:space="0" w:color="auto"/>
              <w:left w:val="single" w:sz="4" w:space="0" w:color="auto"/>
              <w:bottom w:val="single" w:sz="4" w:space="0" w:color="auto"/>
              <w:right w:val="single" w:sz="4" w:space="0" w:color="auto"/>
            </w:tcBorders>
          </w:tcPr>
          <w:p w14:paraId="307F045D" w14:textId="77777777" w:rsidR="00BF46E1" w:rsidRPr="0041528A" w:rsidRDefault="00BF46E1" w:rsidP="00195D76">
            <w:pPr>
              <w:pStyle w:val="TAC"/>
            </w:pPr>
            <w:r w:rsidRPr="0041528A">
              <w:t>B3</w:t>
            </w:r>
          </w:p>
        </w:tc>
        <w:tc>
          <w:tcPr>
            <w:tcW w:w="567" w:type="dxa"/>
            <w:tcBorders>
              <w:top w:val="single" w:sz="4" w:space="0" w:color="auto"/>
              <w:left w:val="single" w:sz="4" w:space="0" w:color="auto"/>
              <w:bottom w:val="single" w:sz="4" w:space="0" w:color="auto"/>
              <w:right w:val="single" w:sz="4" w:space="0" w:color="auto"/>
            </w:tcBorders>
          </w:tcPr>
          <w:p w14:paraId="13D73C34" w14:textId="77777777" w:rsidR="00BF46E1" w:rsidRPr="0041528A" w:rsidRDefault="00BF46E1" w:rsidP="00195D76">
            <w:pPr>
              <w:pStyle w:val="TAC"/>
            </w:pPr>
            <w:r w:rsidRPr="0041528A">
              <w:t>DB</w:t>
            </w:r>
          </w:p>
        </w:tc>
        <w:tc>
          <w:tcPr>
            <w:tcW w:w="567" w:type="dxa"/>
            <w:tcBorders>
              <w:top w:val="single" w:sz="4" w:space="0" w:color="auto"/>
              <w:left w:val="single" w:sz="4" w:space="0" w:color="auto"/>
              <w:bottom w:val="single" w:sz="4" w:space="0" w:color="auto"/>
              <w:right w:val="single" w:sz="4" w:space="0" w:color="auto"/>
            </w:tcBorders>
          </w:tcPr>
          <w:p w14:paraId="432D5741" w14:textId="77777777" w:rsidR="00BF46E1" w:rsidRPr="0041528A" w:rsidRDefault="00BF46E1" w:rsidP="00195D76">
            <w:pPr>
              <w:pStyle w:val="TAC"/>
            </w:pPr>
            <w:r w:rsidRPr="0041528A">
              <w:t>EE</w:t>
            </w:r>
          </w:p>
        </w:tc>
        <w:tc>
          <w:tcPr>
            <w:tcW w:w="567" w:type="dxa"/>
            <w:tcBorders>
              <w:top w:val="single" w:sz="4" w:space="0" w:color="auto"/>
              <w:left w:val="single" w:sz="4" w:space="0" w:color="auto"/>
              <w:bottom w:val="single" w:sz="4" w:space="0" w:color="auto"/>
              <w:right w:val="single" w:sz="4" w:space="0" w:color="auto"/>
            </w:tcBorders>
          </w:tcPr>
          <w:p w14:paraId="3D793394" w14:textId="77777777" w:rsidR="00BF46E1" w:rsidRPr="0041528A" w:rsidRDefault="00BF46E1" w:rsidP="00195D76">
            <w:pPr>
              <w:pStyle w:val="TAC"/>
            </w:pPr>
            <w:r w:rsidRPr="0041528A">
              <w:t>37</w:t>
            </w:r>
          </w:p>
        </w:tc>
        <w:tc>
          <w:tcPr>
            <w:tcW w:w="567" w:type="dxa"/>
            <w:tcBorders>
              <w:top w:val="single" w:sz="4" w:space="0" w:color="auto"/>
              <w:left w:val="single" w:sz="4" w:space="0" w:color="auto"/>
              <w:bottom w:val="single" w:sz="4" w:space="0" w:color="auto"/>
              <w:right w:val="single" w:sz="4" w:space="0" w:color="auto"/>
            </w:tcBorders>
          </w:tcPr>
          <w:p w14:paraId="6DBC7BDF" w14:textId="77777777" w:rsidR="00BF46E1" w:rsidRPr="0041528A" w:rsidRDefault="00BF46E1" w:rsidP="00195D76">
            <w:pPr>
              <w:pStyle w:val="TAC"/>
            </w:pPr>
            <w:r w:rsidRPr="0041528A">
              <w:t>3C</w:t>
            </w:r>
          </w:p>
        </w:tc>
        <w:tc>
          <w:tcPr>
            <w:tcW w:w="567" w:type="dxa"/>
            <w:tcBorders>
              <w:top w:val="single" w:sz="4" w:space="0" w:color="auto"/>
              <w:left w:val="single" w:sz="4" w:space="0" w:color="auto"/>
              <w:bottom w:val="single" w:sz="4" w:space="0" w:color="auto"/>
              <w:right w:val="single" w:sz="4" w:space="0" w:color="auto"/>
            </w:tcBorders>
          </w:tcPr>
          <w:p w14:paraId="72E9024F" w14:textId="77777777" w:rsidR="00BF46E1" w:rsidRPr="0041528A" w:rsidRDefault="00BF46E1" w:rsidP="00195D76">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700A8AE8" w14:textId="77777777" w:rsidR="00BF46E1" w:rsidRPr="0041528A" w:rsidRDefault="00BF46E1" w:rsidP="00195D76">
            <w:pPr>
              <w:pStyle w:val="TAC"/>
            </w:pPr>
            <w:r w:rsidRPr="0041528A">
              <w:t>9F</w:t>
            </w:r>
          </w:p>
        </w:tc>
      </w:tr>
      <w:tr w:rsidR="00BF46E1" w:rsidRPr="0041528A" w14:paraId="7E26B11A" w14:textId="77777777" w:rsidTr="00195D76">
        <w:trPr>
          <w:jc w:val="center"/>
        </w:trPr>
        <w:tc>
          <w:tcPr>
            <w:tcW w:w="1134" w:type="dxa"/>
            <w:tcBorders>
              <w:right w:val="single" w:sz="4" w:space="0" w:color="auto"/>
            </w:tcBorders>
          </w:tcPr>
          <w:p w14:paraId="4475A5F0"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06BC1A6" w14:textId="77777777" w:rsidR="00BF46E1" w:rsidRPr="0041528A" w:rsidRDefault="00BF46E1" w:rsidP="00195D76">
            <w:pPr>
              <w:pStyle w:val="TAC"/>
            </w:pPr>
            <w:r w:rsidRPr="0041528A">
              <w:t>D3</w:t>
            </w:r>
          </w:p>
        </w:tc>
        <w:tc>
          <w:tcPr>
            <w:tcW w:w="567" w:type="dxa"/>
            <w:tcBorders>
              <w:top w:val="single" w:sz="4" w:space="0" w:color="auto"/>
              <w:left w:val="single" w:sz="4" w:space="0" w:color="auto"/>
              <w:bottom w:val="single" w:sz="4" w:space="0" w:color="auto"/>
              <w:right w:val="single" w:sz="4" w:space="0" w:color="auto"/>
            </w:tcBorders>
          </w:tcPr>
          <w:p w14:paraId="70F0F8DC" w14:textId="77777777" w:rsidR="00BF46E1" w:rsidRPr="0041528A" w:rsidRDefault="00BF46E1" w:rsidP="00195D76">
            <w:pPr>
              <w:pStyle w:val="TAC"/>
            </w:pPr>
            <w:r w:rsidRPr="0041528A">
              <w:t>EB</w:t>
            </w:r>
          </w:p>
        </w:tc>
        <w:tc>
          <w:tcPr>
            <w:tcW w:w="567" w:type="dxa"/>
            <w:tcBorders>
              <w:top w:val="single" w:sz="4" w:space="0" w:color="auto"/>
              <w:left w:val="single" w:sz="4" w:space="0" w:color="auto"/>
              <w:bottom w:val="single" w:sz="4" w:space="0" w:color="auto"/>
              <w:right w:val="single" w:sz="4" w:space="0" w:color="auto"/>
            </w:tcBorders>
          </w:tcPr>
          <w:p w14:paraId="6787FDFD" w14:textId="77777777" w:rsidR="00BF46E1" w:rsidRPr="0041528A" w:rsidRDefault="00BF46E1" w:rsidP="00195D76">
            <w:pPr>
              <w:pStyle w:val="TAC"/>
            </w:pPr>
            <w:r w:rsidRPr="0041528A">
              <w:t>F6</w:t>
            </w:r>
          </w:p>
        </w:tc>
        <w:tc>
          <w:tcPr>
            <w:tcW w:w="567" w:type="dxa"/>
            <w:tcBorders>
              <w:top w:val="single" w:sz="4" w:space="0" w:color="auto"/>
              <w:left w:val="single" w:sz="4" w:space="0" w:color="auto"/>
              <w:bottom w:val="single" w:sz="4" w:space="0" w:color="auto"/>
              <w:right w:val="single" w:sz="4" w:space="0" w:color="auto"/>
            </w:tcBorders>
          </w:tcPr>
          <w:p w14:paraId="6727CCAB" w14:textId="77777777" w:rsidR="00BF46E1" w:rsidRPr="0041528A" w:rsidRDefault="00BF46E1" w:rsidP="00195D76">
            <w:pPr>
              <w:pStyle w:val="TAC"/>
            </w:pPr>
            <w:r w:rsidRPr="0041528A">
              <w:t>3B</w:t>
            </w:r>
          </w:p>
        </w:tc>
        <w:tc>
          <w:tcPr>
            <w:tcW w:w="567" w:type="dxa"/>
            <w:tcBorders>
              <w:top w:val="single" w:sz="4" w:space="0" w:color="auto"/>
              <w:left w:val="single" w:sz="4" w:space="0" w:color="auto"/>
              <w:bottom w:val="single" w:sz="4" w:space="0" w:color="auto"/>
              <w:right w:val="single" w:sz="4" w:space="0" w:color="auto"/>
            </w:tcBorders>
          </w:tcPr>
          <w:p w14:paraId="7CE39C53"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42F1250C" w14:textId="77777777" w:rsidR="00BF46E1" w:rsidRPr="0041528A" w:rsidRDefault="00BF46E1" w:rsidP="00195D76">
            <w:pPr>
              <w:pStyle w:val="TAC"/>
            </w:pPr>
            <w:r w:rsidRPr="0041528A">
              <w:t>AF</w:t>
            </w:r>
          </w:p>
        </w:tc>
        <w:tc>
          <w:tcPr>
            <w:tcW w:w="567" w:type="dxa"/>
            <w:tcBorders>
              <w:top w:val="single" w:sz="4" w:space="0" w:color="auto"/>
              <w:left w:val="single" w:sz="4" w:space="0" w:color="auto"/>
              <w:bottom w:val="single" w:sz="4" w:space="0" w:color="auto"/>
              <w:right w:val="single" w:sz="4" w:space="0" w:color="auto"/>
            </w:tcBorders>
          </w:tcPr>
          <w:p w14:paraId="382711CE"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4DE2DA83" w14:textId="77777777" w:rsidR="00BF46E1" w:rsidRPr="0041528A" w:rsidRDefault="00BF46E1" w:rsidP="00195D76">
            <w:pPr>
              <w:pStyle w:val="TAC"/>
            </w:pPr>
            <w:r w:rsidRPr="0041528A">
              <w:t>C5</w:t>
            </w:r>
          </w:p>
        </w:tc>
        <w:tc>
          <w:tcPr>
            <w:tcW w:w="567" w:type="dxa"/>
            <w:tcBorders>
              <w:top w:val="single" w:sz="4" w:space="0" w:color="auto"/>
              <w:left w:val="single" w:sz="4" w:space="0" w:color="auto"/>
              <w:bottom w:val="single" w:sz="4" w:space="0" w:color="auto"/>
              <w:right w:val="single" w:sz="4" w:space="0" w:color="auto"/>
            </w:tcBorders>
          </w:tcPr>
          <w:p w14:paraId="12E5A2CB"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0EA2F900"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1D3731C5" w14:textId="77777777" w:rsidR="00BF46E1" w:rsidRPr="0041528A" w:rsidRDefault="00BF46E1" w:rsidP="00195D76">
            <w:pPr>
              <w:pStyle w:val="TAC"/>
            </w:pPr>
            <w:r w:rsidRPr="0041528A">
              <w:t>5A</w:t>
            </w:r>
          </w:p>
        </w:tc>
        <w:tc>
          <w:tcPr>
            <w:tcW w:w="567" w:type="dxa"/>
            <w:tcBorders>
              <w:top w:val="single" w:sz="4" w:space="0" w:color="auto"/>
              <w:left w:val="single" w:sz="4" w:space="0" w:color="auto"/>
              <w:bottom w:val="single" w:sz="4" w:space="0" w:color="auto"/>
              <w:right w:val="single" w:sz="4" w:space="0" w:color="auto"/>
            </w:tcBorders>
          </w:tcPr>
          <w:p w14:paraId="697D11F4" w14:textId="77777777" w:rsidR="00BF46E1" w:rsidRPr="0041528A" w:rsidRDefault="00BF46E1" w:rsidP="00195D76">
            <w:pPr>
              <w:pStyle w:val="TAC"/>
            </w:pPr>
            <w:r w:rsidRPr="0041528A">
              <w:t>CD</w:t>
            </w:r>
          </w:p>
        </w:tc>
      </w:tr>
      <w:tr w:rsidR="00BF46E1" w:rsidRPr="0041528A" w14:paraId="1D815D01" w14:textId="77777777" w:rsidTr="00195D76">
        <w:trPr>
          <w:jc w:val="center"/>
        </w:trPr>
        <w:tc>
          <w:tcPr>
            <w:tcW w:w="1134" w:type="dxa"/>
            <w:tcBorders>
              <w:right w:val="single" w:sz="4" w:space="0" w:color="auto"/>
            </w:tcBorders>
          </w:tcPr>
          <w:p w14:paraId="2D652F21"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DCDC20F" w14:textId="77777777" w:rsidR="00BF46E1" w:rsidRPr="0041528A" w:rsidRDefault="00BF46E1" w:rsidP="00195D76">
            <w:pPr>
              <w:pStyle w:val="TAC"/>
            </w:pPr>
            <w:r w:rsidRPr="0041528A">
              <w:t>76</w:t>
            </w:r>
          </w:p>
        </w:tc>
        <w:tc>
          <w:tcPr>
            <w:tcW w:w="567" w:type="dxa"/>
            <w:tcBorders>
              <w:top w:val="single" w:sz="4" w:space="0" w:color="auto"/>
              <w:left w:val="single" w:sz="4" w:space="0" w:color="auto"/>
              <w:bottom w:val="single" w:sz="4" w:space="0" w:color="auto"/>
              <w:right w:val="single" w:sz="4" w:space="0" w:color="auto"/>
            </w:tcBorders>
          </w:tcPr>
          <w:p w14:paraId="799A6E58" w14:textId="77777777" w:rsidR="00BF46E1" w:rsidRPr="0041528A" w:rsidRDefault="00BF46E1" w:rsidP="00195D76">
            <w:pPr>
              <w:pStyle w:val="TAC"/>
            </w:pPr>
            <w:r w:rsidRPr="0041528A">
              <w:t>C3</w:t>
            </w:r>
          </w:p>
        </w:tc>
        <w:tc>
          <w:tcPr>
            <w:tcW w:w="567" w:type="dxa"/>
            <w:tcBorders>
              <w:top w:val="single" w:sz="4" w:space="0" w:color="auto"/>
              <w:left w:val="single" w:sz="4" w:space="0" w:color="auto"/>
              <w:bottom w:val="single" w:sz="4" w:space="0" w:color="auto"/>
              <w:right w:val="single" w:sz="4" w:space="0" w:color="auto"/>
            </w:tcBorders>
          </w:tcPr>
          <w:p w14:paraId="34882F50" w14:textId="77777777" w:rsidR="00BF46E1" w:rsidRPr="0041528A" w:rsidRDefault="00BF46E1" w:rsidP="00195D76">
            <w:pPr>
              <w:pStyle w:val="TAC"/>
            </w:pPr>
            <w:r w:rsidRPr="0041528A">
              <w:t>E5</w:t>
            </w:r>
          </w:p>
        </w:tc>
        <w:tc>
          <w:tcPr>
            <w:tcW w:w="567" w:type="dxa"/>
            <w:tcBorders>
              <w:top w:val="single" w:sz="4" w:space="0" w:color="auto"/>
              <w:left w:val="single" w:sz="4" w:space="0" w:color="auto"/>
              <w:bottom w:val="single" w:sz="4" w:space="0" w:color="auto"/>
              <w:right w:val="single" w:sz="4" w:space="0" w:color="auto"/>
            </w:tcBorders>
          </w:tcPr>
          <w:p w14:paraId="678BE7F4" w14:textId="77777777" w:rsidR="00BF46E1" w:rsidRPr="0041528A" w:rsidRDefault="00BF46E1" w:rsidP="00195D76">
            <w:pPr>
              <w:pStyle w:val="TAC"/>
            </w:pPr>
            <w:r w:rsidRPr="0041528A">
              <w:t>60</w:t>
            </w:r>
          </w:p>
        </w:tc>
        <w:tc>
          <w:tcPr>
            <w:tcW w:w="567" w:type="dxa"/>
            <w:tcBorders>
              <w:top w:val="single" w:sz="4" w:space="0" w:color="auto"/>
              <w:left w:val="single" w:sz="4" w:space="0" w:color="auto"/>
              <w:bottom w:val="single" w:sz="4" w:space="0" w:color="auto"/>
              <w:right w:val="single" w:sz="4" w:space="0" w:color="auto"/>
            </w:tcBorders>
          </w:tcPr>
          <w:p w14:paraId="7D4E57F3"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4190FD17"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724A1FEA"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0B73591"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2F8EC256"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2C21BBC"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3BAEC18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A425345" w14:textId="77777777" w:rsidR="00BF46E1" w:rsidRPr="0041528A" w:rsidRDefault="00BF46E1" w:rsidP="00195D76">
            <w:pPr>
              <w:pStyle w:val="TAC"/>
            </w:pPr>
          </w:p>
        </w:tc>
      </w:tr>
    </w:tbl>
    <w:p w14:paraId="06D9A82A" w14:textId="77777777" w:rsidR="00BF46E1" w:rsidRPr="0041528A" w:rsidRDefault="00BF46E1" w:rsidP="00BF46E1"/>
    <w:p w14:paraId="6714FA98" w14:textId="77777777" w:rsidR="00BF46E1" w:rsidRPr="0041528A" w:rsidRDefault="00BF46E1" w:rsidP="00BF46E1">
      <w:r w:rsidRPr="0041528A">
        <w:t>PROACTIVE COMMAND: SEND USSD 4.8.3</w:t>
      </w:r>
    </w:p>
    <w:p w14:paraId="2ADE80EC" w14:textId="77777777" w:rsidR="00BF46E1" w:rsidRPr="0041528A" w:rsidRDefault="00BF46E1" w:rsidP="00BF46E1">
      <w:r w:rsidRPr="0041528A">
        <w:t>Logically:</w:t>
      </w:r>
    </w:p>
    <w:p w14:paraId="3504A032" w14:textId="77777777" w:rsidR="00BF46E1" w:rsidRPr="0041528A" w:rsidRDefault="00BF46E1" w:rsidP="0041528A">
      <w:pPr>
        <w:pStyle w:val="EW"/>
      </w:pPr>
      <w:r w:rsidRPr="0041528A">
        <w:t>Command details</w:t>
      </w:r>
    </w:p>
    <w:p w14:paraId="0D827C6D" w14:textId="77777777" w:rsidR="00BF46E1" w:rsidRPr="0041528A" w:rsidRDefault="00BF46E1" w:rsidP="0041528A">
      <w:pPr>
        <w:pStyle w:val="EW"/>
      </w:pPr>
      <w:r w:rsidRPr="0041528A">
        <w:tab/>
        <w:t>Command number:</w:t>
      </w:r>
      <w:r w:rsidRPr="0041528A">
        <w:tab/>
        <w:t>1</w:t>
      </w:r>
    </w:p>
    <w:p w14:paraId="61EC2867" w14:textId="77777777" w:rsidR="00BF46E1" w:rsidRPr="0041528A" w:rsidRDefault="00BF46E1" w:rsidP="0041528A">
      <w:pPr>
        <w:pStyle w:val="EW"/>
      </w:pPr>
      <w:r w:rsidRPr="0041528A">
        <w:tab/>
        <w:t>Command type:</w:t>
      </w:r>
      <w:r w:rsidRPr="0041528A">
        <w:tab/>
        <w:t>SEND USSD</w:t>
      </w:r>
    </w:p>
    <w:p w14:paraId="3BD6EA35" w14:textId="77777777" w:rsidR="00BF46E1" w:rsidRPr="0041528A" w:rsidRDefault="00BF46E1" w:rsidP="0041528A">
      <w:pPr>
        <w:pStyle w:val="EW"/>
      </w:pPr>
      <w:r w:rsidRPr="0041528A">
        <w:tab/>
        <w:t>Command qualifier:</w:t>
      </w:r>
      <w:r w:rsidRPr="0041528A">
        <w:tab/>
        <w:t>"00"</w:t>
      </w:r>
    </w:p>
    <w:p w14:paraId="3EE3D795" w14:textId="77777777" w:rsidR="00BF46E1" w:rsidRPr="0041528A" w:rsidRDefault="00BF46E1" w:rsidP="0041528A">
      <w:pPr>
        <w:pStyle w:val="EW"/>
      </w:pPr>
      <w:r w:rsidRPr="0041528A">
        <w:t>Device identities</w:t>
      </w:r>
    </w:p>
    <w:p w14:paraId="45D25149" w14:textId="77777777" w:rsidR="00BF46E1" w:rsidRPr="0041528A" w:rsidRDefault="00BF46E1" w:rsidP="0041528A">
      <w:pPr>
        <w:pStyle w:val="EW"/>
      </w:pPr>
      <w:r w:rsidRPr="0041528A">
        <w:tab/>
        <w:t>Source device:</w:t>
      </w:r>
      <w:r w:rsidRPr="0041528A">
        <w:tab/>
        <w:t>UICC</w:t>
      </w:r>
    </w:p>
    <w:p w14:paraId="30853569" w14:textId="77777777" w:rsidR="00BF46E1" w:rsidRPr="0041528A" w:rsidRDefault="00BF46E1" w:rsidP="0041528A">
      <w:pPr>
        <w:pStyle w:val="EW"/>
      </w:pPr>
      <w:r w:rsidRPr="0041528A">
        <w:tab/>
        <w:t>Destination device:</w:t>
      </w:r>
      <w:r w:rsidRPr="0041528A">
        <w:tab/>
        <w:t>Network</w:t>
      </w:r>
    </w:p>
    <w:p w14:paraId="015ED976" w14:textId="77777777" w:rsidR="00BF46E1" w:rsidRPr="0041528A" w:rsidRDefault="00BF46E1" w:rsidP="0041528A">
      <w:pPr>
        <w:pStyle w:val="EW"/>
      </w:pPr>
      <w:r w:rsidRPr="0041528A">
        <w:t>Alpha identifier:</w:t>
      </w:r>
      <w:r w:rsidRPr="0041528A">
        <w:tab/>
        <w:t>"Text Attribute 3"</w:t>
      </w:r>
    </w:p>
    <w:p w14:paraId="2EC92EF4" w14:textId="77777777" w:rsidR="00BF46E1" w:rsidRPr="0041528A" w:rsidRDefault="00BF46E1" w:rsidP="0041528A">
      <w:pPr>
        <w:pStyle w:val="EW"/>
      </w:pPr>
      <w:r w:rsidRPr="0041528A">
        <w:t>USSD String</w:t>
      </w:r>
    </w:p>
    <w:p w14:paraId="771B0B20" w14:textId="77777777" w:rsidR="00BF46E1" w:rsidRPr="0041528A" w:rsidRDefault="00BF46E1" w:rsidP="0041528A">
      <w:pPr>
        <w:pStyle w:val="EW"/>
      </w:pPr>
      <w:r w:rsidRPr="0041528A">
        <w:tab/>
        <w:t>Data coding scheme:</w:t>
      </w:r>
      <w:r w:rsidRPr="0041528A">
        <w:tab/>
        <w:t>7-bit default, no message class</w:t>
      </w:r>
    </w:p>
    <w:p w14:paraId="6386B0B7" w14:textId="77777777" w:rsidR="00BF46E1" w:rsidRPr="0041528A" w:rsidRDefault="00BF46E1" w:rsidP="0041528A">
      <w:pPr>
        <w:pStyle w:val="EX"/>
      </w:pPr>
      <w:r w:rsidRPr="0041528A">
        <w:tab/>
        <w:t>USSD string:</w:t>
      </w:r>
      <w:r w:rsidRPr="0041528A">
        <w:tab/>
        <w:t>"ABCDEFGHIJKLMNOPQRSTUVWXYZ-abcdefghijklmnopqrstuvwxyz-1234567890"</w:t>
      </w:r>
    </w:p>
    <w:p w14:paraId="413635DF" w14:textId="77777777" w:rsidR="00BF46E1" w:rsidRPr="0041528A" w:rsidRDefault="00BF46E1" w:rsidP="00BF46E1">
      <w:r w:rsidRPr="0041528A">
        <w:t>Coding:</w:t>
      </w:r>
    </w:p>
    <w:p w14:paraId="57BD7A3C"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61C2F40B"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B0741EA"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007879FD"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28EC996E" w14:textId="77777777" w:rsidR="00BF46E1" w:rsidRPr="0041528A" w:rsidRDefault="00BF46E1" w:rsidP="00195D76">
            <w:pPr>
              <w:pStyle w:val="TAC"/>
            </w:pPr>
            <w:r w:rsidRPr="0041528A">
              <w:t>56</w:t>
            </w:r>
          </w:p>
        </w:tc>
        <w:tc>
          <w:tcPr>
            <w:tcW w:w="567" w:type="dxa"/>
            <w:tcBorders>
              <w:top w:val="single" w:sz="4" w:space="0" w:color="auto"/>
              <w:left w:val="single" w:sz="4" w:space="0" w:color="auto"/>
              <w:bottom w:val="single" w:sz="4" w:space="0" w:color="auto"/>
              <w:right w:val="single" w:sz="4" w:space="0" w:color="auto"/>
            </w:tcBorders>
          </w:tcPr>
          <w:p w14:paraId="17C6E57C"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45E80D4"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8811EBD"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C853964"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6DF76733"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73F005F"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6FE0544"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A1CE9DA"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2443C77"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3ED08D21" w14:textId="77777777" w:rsidR="00BF46E1" w:rsidRPr="0041528A" w:rsidRDefault="00BF46E1" w:rsidP="00195D76">
            <w:pPr>
              <w:pStyle w:val="TAC"/>
            </w:pPr>
            <w:r w:rsidRPr="0041528A">
              <w:t>85</w:t>
            </w:r>
          </w:p>
        </w:tc>
      </w:tr>
      <w:tr w:rsidR="00BF46E1" w:rsidRPr="0041528A" w14:paraId="64306963" w14:textId="77777777" w:rsidTr="00195D76">
        <w:trPr>
          <w:jc w:val="center"/>
        </w:trPr>
        <w:tc>
          <w:tcPr>
            <w:tcW w:w="1134" w:type="dxa"/>
            <w:tcBorders>
              <w:top w:val="single" w:sz="4" w:space="0" w:color="auto"/>
              <w:right w:val="single" w:sz="4" w:space="0" w:color="auto"/>
            </w:tcBorders>
          </w:tcPr>
          <w:p w14:paraId="0F1927A9"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31333D1"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22B7C653"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7F40191E"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5910923A"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6BC69E7F"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3DBB6FC3"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5ABB6EF8"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639D05D8"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19F622F0"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12A70125"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2BE3A582"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5751477D" w14:textId="77777777" w:rsidR="00BF46E1" w:rsidRPr="0041528A" w:rsidRDefault="00BF46E1" w:rsidP="00195D76">
            <w:pPr>
              <w:pStyle w:val="TAC"/>
            </w:pPr>
            <w:r w:rsidRPr="0041528A">
              <w:t>62</w:t>
            </w:r>
          </w:p>
        </w:tc>
      </w:tr>
      <w:tr w:rsidR="00BF46E1" w:rsidRPr="0041528A" w14:paraId="41A49220" w14:textId="77777777" w:rsidTr="00195D76">
        <w:trPr>
          <w:jc w:val="center"/>
        </w:trPr>
        <w:tc>
          <w:tcPr>
            <w:tcW w:w="1134" w:type="dxa"/>
            <w:tcBorders>
              <w:right w:val="single" w:sz="4" w:space="0" w:color="auto"/>
            </w:tcBorders>
          </w:tcPr>
          <w:p w14:paraId="3047F925"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42DD5C9" w14:textId="77777777" w:rsidR="00BF46E1" w:rsidRPr="0041528A" w:rsidRDefault="00BF46E1" w:rsidP="00195D76">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7D6F5596"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333345F7"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510FF2EA"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6BE6E135"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135AA52B" w14:textId="77777777" w:rsidR="00BF46E1" w:rsidRPr="0041528A" w:rsidRDefault="00BF46E1" w:rsidP="00195D76">
            <w:pPr>
              <w:pStyle w:val="TAC"/>
            </w:pPr>
            <w:r w:rsidRPr="0041528A">
              <w:t>8A</w:t>
            </w:r>
          </w:p>
        </w:tc>
        <w:tc>
          <w:tcPr>
            <w:tcW w:w="567" w:type="dxa"/>
            <w:tcBorders>
              <w:top w:val="single" w:sz="4" w:space="0" w:color="auto"/>
              <w:left w:val="single" w:sz="4" w:space="0" w:color="auto"/>
              <w:bottom w:val="single" w:sz="4" w:space="0" w:color="auto"/>
              <w:right w:val="single" w:sz="4" w:space="0" w:color="auto"/>
            </w:tcBorders>
          </w:tcPr>
          <w:p w14:paraId="177F204A"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03067D2B" w14:textId="77777777" w:rsidR="00BF46E1" w:rsidRPr="0041528A" w:rsidRDefault="00BF46E1" w:rsidP="00195D76">
            <w:pPr>
              <w:pStyle w:val="TAC"/>
            </w:pPr>
            <w:r w:rsidRPr="0041528A">
              <w:t>F0</w:t>
            </w:r>
          </w:p>
        </w:tc>
        <w:tc>
          <w:tcPr>
            <w:tcW w:w="567" w:type="dxa"/>
            <w:tcBorders>
              <w:top w:val="single" w:sz="4" w:space="0" w:color="auto"/>
              <w:left w:val="single" w:sz="4" w:space="0" w:color="auto"/>
              <w:bottom w:val="single" w:sz="4" w:space="0" w:color="auto"/>
              <w:right w:val="single" w:sz="4" w:space="0" w:color="auto"/>
            </w:tcBorders>
          </w:tcPr>
          <w:p w14:paraId="2AFC9CA2" w14:textId="77777777" w:rsidR="00BF46E1" w:rsidRPr="0041528A" w:rsidRDefault="00BF46E1" w:rsidP="00195D76">
            <w:pPr>
              <w:pStyle w:val="TAC"/>
            </w:pPr>
            <w:r w:rsidRPr="0041528A">
              <w:t xml:space="preserve">41 </w:t>
            </w:r>
          </w:p>
        </w:tc>
        <w:tc>
          <w:tcPr>
            <w:tcW w:w="567" w:type="dxa"/>
            <w:tcBorders>
              <w:top w:val="single" w:sz="4" w:space="0" w:color="auto"/>
              <w:left w:val="single" w:sz="4" w:space="0" w:color="auto"/>
              <w:bottom w:val="single" w:sz="4" w:space="0" w:color="auto"/>
              <w:right w:val="single" w:sz="4" w:space="0" w:color="auto"/>
            </w:tcBorders>
          </w:tcPr>
          <w:p w14:paraId="3811CDAB" w14:textId="77777777" w:rsidR="00BF46E1" w:rsidRPr="0041528A" w:rsidRDefault="00BF46E1" w:rsidP="00195D76">
            <w:pPr>
              <w:pStyle w:val="TAC"/>
            </w:pPr>
            <w:r w:rsidRPr="0041528A">
              <w:t>E1</w:t>
            </w:r>
          </w:p>
        </w:tc>
        <w:tc>
          <w:tcPr>
            <w:tcW w:w="567" w:type="dxa"/>
            <w:tcBorders>
              <w:top w:val="single" w:sz="4" w:space="0" w:color="auto"/>
              <w:left w:val="single" w:sz="4" w:space="0" w:color="auto"/>
              <w:bottom w:val="single" w:sz="4" w:space="0" w:color="auto"/>
              <w:right w:val="single" w:sz="4" w:space="0" w:color="auto"/>
            </w:tcBorders>
          </w:tcPr>
          <w:p w14:paraId="1E0BE94C" w14:textId="77777777" w:rsidR="00BF46E1" w:rsidRPr="0041528A" w:rsidRDefault="00BF46E1" w:rsidP="00195D76">
            <w:pPr>
              <w:pStyle w:val="TAC"/>
            </w:pPr>
            <w:r w:rsidRPr="0041528A">
              <w:t>90</w:t>
            </w:r>
          </w:p>
        </w:tc>
        <w:tc>
          <w:tcPr>
            <w:tcW w:w="567" w:type="dxa"/>
            <w:tcBorders>
              <w:top w:val="single" w:sz="4" w:space="0" w:color="auto"/>
              <w:left w:val="single" w:sz="4" w:space="0" w:color="auto"/>
              <w:bottom w:val="single" w:sz="4" w:space="0" w:color="auto"/>
              <w:right w:val="single" w:sz="4" w:space="0" w:color="auto"/>
            </w:tcBorders>
          </w:tcPr>
          <w:p w14:paraId="4A01C9B9" w14:textId="77777777" w:rsidR="00BF46E1" w:rsidRPr="0041528A" w:rsidRDefault="00BF46E1" w:rsidP="00195D76">
            <w:pPr>
              <w:pStyle w:val="TAC"/>
            </w:pPr>
            <w:r w:rsidRPr="0041528A">
              <w:t>58</w:t>
            </w:r>
          </w:p>
        </w:tc>
      </w:tr>
      <w:tr w:rsidR="00BF46E1" w:rsidRPr="0041528A" w14:paraId="708245DD" w14:textId="77777777" w:rsidTr="00195D76">
        <w:trPr>
          <w:jc w:val="center"/>
        </w:trPr>
        <w:tc>
          <w:tcPr>
            <w:tcW w:w="1134" w:type="dxa"/>
            <w:tcBorders>
              <w:right w:val="single" w:sz="4" w:space="0" w:color="auto"/>
            </w:tcBorders>
          </w:tcPr>
          <w:p w14:paraId="6186C03F"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98A1CF0" w14:textId="77777777" w:rsidR="00BF46E1" w:rsidRPr="0041528A" w:rsidRDefault="00BF46E1" w:rsidP="00195D76">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1284D3D2" w14:textId="77777777" w:rsidR="00BF46E1" w:rsidRPr="0041528A" w:rsidRDefault="00BF46E1" w:rsidP="00195D76">
            <w:pPr>
              <w:pStyle w:val="TAC"/>
            </w:pPr>
            <w:r w:rsidRPr="0041528A">
              <w:t>1E</w:t>
            </w:r>
          </w:p>
        </w:tc>
        <w:tc>
          <w:tcPr>
            <w:tcW w:w="567" w:type="dxa"/>
            <w:tcBorders>
              <w:top w:val="single" w:sz="4" w:space="0" w:color="auto"/>
              <w:left w:val="single" w:sz="4" w:space="0" w:color="auto"/>
              <w:bottom w:val="single" w:sz="4" w:space="0" w:color="auto"/>
              <w:right w:val="single" w:sz="4" w:space="0" w:color="auto"/>
            </w:tcBorders>
          </w:tcPr>
          <w:p w14:paraId="0CBECE59"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0EFEE282"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63445537" w14:textId="77777777" w:rsidR="00BF46E1" w:rsidRPr="0041528A" w:rsidRDefault="00BF46E1" w:rsidP="00195D76">
            <w:pPr>
              <w:pStyle w:val="TAC"/>
            </w:pPr>
            <w:r w:rsidRPr="0041528A">
              <w:t>E5</w:t>
            </w:r>
          </w:p>
        </w:tc>
        <w:tc>
          <w:tcPr>
            <w:tcW w:w="567" w:type="dxa"/>
            <w:tcBorders>
              <w:top w:val="single" w:sz="4" w:space="0" w:color="auto"/>
              <w:left w:val="single" w:sz="4" w:space="0" w:color="auto"/>
              <w:bottom w:val="single" w:sz="4" w:space="0" w:color="auto"/>
              <w:right w:val="single" w:sz="4" w:space="0" w:color="auto"/>
            </w:tcBorders>
          </w:tcPr>
          <w:p w14:paraId="4F85FD77" w14:textId="77777777" w:rsidR="00BF46E1" w:rsidRPr="0041528A" w:rsidRDefault="00BF46E1" w:rsidP="00195D76">
            <w:pPr>
              <w:pStyle w:val="TAC"/>
            </w:pPr>
            <w:r w:rsidRPr="0041528A">
              <w:t>92</w:t>
            </w:r>
          </w:p>
        </w:tc>
        <w:tc>
          <w:tcPr>
            <w:tcW w:w="567" w:type="dxa"/>
            <w:tcBorders>
              <w:top w:val="single" w:sz="4" w:space="0" w:color="auto"/>
              <w:left w:val="single" w:sz="4" w:space="0" w:color="auto"/>
              <w:bottom w:val="single" w:sz="4" w:space="0" w:color="auto"/>
              <w:right w:val="single" w:sz="4" w:space="0" w:color="auto"/>
            </w:tcBorders>
          </w:tcPr>
          <w:p w14:paraId="625999F1" w14:textId="77777777" w:rsidR="00BF46E1" w:rsidRPr="0041528A" w:rsidRDefault="00BF46E1" w:rsidP="00195D76">
            <w:pPr>
              <w:pStyle w:val="TAC"/>
            </w:pPr>
            <w:r w:rsidRPr="0041528A">
              <w:t>D9</w:t>
            </w:r>
          </w:p>
        </w:tc>
        <w:tc>
          <w:tcPr>
            <w:tcW w:w="567" w:type="dxa"/>
            <w:tcBorders>
              <w:top w:val="single" w:sz="4" w:space="0" w:color="auto"/>
              <w:left w:val="single" w:sz="4" w:space="0" w:color="auto"/>
              <w:bottom w:val="single" w:sz="4" w:space="0" w:color="auto"/>
              <w:right w:val="single" w:sz="4" w:space="0" w:color="auto"/>
            </w:tcBorders>
          </w:tcPr>
          <w:p w14:paraId="227398FB"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47C09446"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42051905" w14:textId="77777777" w:rsidR="00BF46E1" w:rsidRPr="0041528A" w:rsidRDefault="00BF46E1" w:rsidP="00195D76">
            <w:pPr>
              <w:pStyle w:val="TAC"/>
            </w:pPr>
            <w:r w:rsidRPr="0041528A">
              <w:t>A1</w:t>
            </w:r>
          </w:p>
        </w:tc>
        <w:tc>
          <w:tcPr>
            <w:tcW w:w="567" w:type="dxa"/>
            <w:tcBorders>
              <w:top w:val="single" w:sz="4" w:space="0" w:color="auto"/>
              <w:left w:val="single" w:sz="4" w:space="0" w:color="auto"/>
              <w:bottom w:val="single" w:sz="4" w:space="0" w:color="auto"/>
              <w:right w:val="single" w:sz="4" w:space="0" w:color="auto"/>
            </w:tcBorders>
          </w:tcPr>
          <w:p w14:paraId="589DBB9E" w14:textId="77777777" w:rsidR="00BF46E1" w:rsidRPr="0041528A" w:rsidRDefault="00BF46E1" w:rsidP="00195D76">
            <w:pPr>
              <w:pStyle w:val="TAC"/>
            </w:pPr>
            <w:r w:rsidRPr="0041528A">
              <w:t>51</w:t>
            </w:r>
          </w:p>
        </w:tc>
        <w:tc>
          <w:tcPr>
            <w:tcW w:w="567" w:type="dxa"/>
            <w:tcBorders>
              <w:top w:val="single" w:sz="4" w:space="0" w:color="auto"/>
              <w:left w:val="single" w:sz="4" w:space="0" w:color="auto"/>
              <w:bottom w:val="single" w:sz="4" w:space="0" w:color="auto"/>
              <w:right w:val="single" w:sz="4" w:space="0" w:color="auto"/>
            </w:tcBorders>
          </w:tcPr>
          <w:p w14:paraId="36337E55" w14:textId="77777777" w:rsidR="00BF46E1" w:rsidRPr="0041528A" w:rsidRDefault="00BF46E1" w:rsidP="00195D76">
            <w:pPr>
              <w:pStyle w:val="TAC"/>
            </w:pPr>
            <w:r w:rsidRPr="0041528A">
              <w:t>E9</w:t>
            </w:r>
          </w:p>
        </w:tc>
      </w:tr>
      <w:tr w:rsidR="00BF46E1" w:rsidRPr="0041528A" w14:paraId="123AB086" w14:textId="77777777" w:rsidTr="00195D76">
        <w:trPr>
          <w:jc w:val="center"/>
        </w:trPr>
        <w:tc>
          <w:tcPr>
            <w:tcW w:w="1134" w:type="dxa"/>
            <w:tcBorders>
              <w:right w:val="single" w:sz="4" w:space="0" w:color="auto"/>
            </w:tcBorders>
          </w:tcPr>
          <w:p w14:paraId="50BF17F6"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E0708C4" w14:textId="77777777" w:rsidR="00BF46E1" w:rsidRPr="0041528A" w:rsidRDefault="00BF46E1" w:rsidP="00195D76">
            <w:pPr>
              <w:pStyle w:val="TAC"/>
            </w:pPr>
            <w:r w:rsidRPr="0041528A">
              <w:t>94</w:t>
            </w:r>
          </w:p>
        </w:tc>
        <w:tc>
          <w:tcPr>
            <w:tcW w:w="567" w:type="dxa"/>
            <w:tcBorders>
              <w:top w:val="single" w:sz="4" w:space="0" w:color="auto"/>
              <w:left w:val="single" w:sz="4" w:space="0" w:color="auto"/>
              <w:bottom w:val="single" w:sz="4" w:space="0" w:color="auto"/>
              <w:right w:val="single" w:sz="4" w:space="0" w:color="auto"/>
            </w:tcBorders>
          </w:tcPr>
          <w:p w14:paraId="7EE81D38" w14:textId="77777777" w:rsidR="00BF46E1" w:rsidRPr="0041528A" w:rsidRDefault="00BF46E1" w:rsidP="00195D76">
            <w:pPr>
              <w:pStyle w:val="TAC"/>
            </w:pPr>
            <w:r w:rsidRPr="0041528A">
              <w:t>5A</w:t>
            </w:r>
          </w:p>
        </w:tc>
        <w:tc>
          <w:tcPr>
            <w:tcW w:w="567" w:type="dxa"/>
            <w:tcBorders>
              <w:top w:val="single" w:sz="4" w:space="0" w:color="auto"/>
              <w:left w:val="single" w:sz="4" w:space="0" w:color="auto"/>
              <w:bottom w:val="single" w:sz="4" w:space="0" w:color="auto"/>
              <w:right w:val="single" w:sz="4" w:space="0" w:color="auto"/>
            </w:tcBorders>
          </w:tcPr>
          <w:p w14:paraId="29B5DB44" w14:textId="77777777" w:rsidR="00BF46E1" w:rsidRPr="0041528A" w:rsidRDefault="00BF46E1" w:rsidP="00195D76">
            <w:pPr>
              <w:pStyle w:val="TAC"/>
            </w:pPr>
            <w:r w:rsidRPr="0041528A">
              <w:t>B5</w:t>
            </w:r>
          </w:p>
        </w:tc>
        <w:tc>
          <w:tcPr>
            <w:tcW w:w="567" w:type="dxa"/>
            <w:tcBorders>
              <w:top w:val="single" w:sz="4" w:space="0" w:color="auto"/>
              <w:left w:val="single" w:sz="4" w:space="0" w:color="auto"/>
              <w:bottom w:val="single" w:sz="4" w:space="0" w:color="auto"/>
              <w:right w:val="single" w:sz="4" w:space="0" w:color="auto"/>
            </w:tcBorders>
          </w:tcPr>
          <w:p w14:paraId="40A98529" w14:textId="77777777" w:rsidR="00BF46E1" w:rsidRPr="0041528A" w:rsidRDefault="00BF46E1" w:rsidP="00195D76">
            <w:pPr>
              <w:pStyle w:val="TAC"/>
            </w:pPr>
            <w:r w:rsidRPr="0041528A">
              <w:t>5E</w:t>
            </w:r>
          </w:p>
        </w:tc>
        <w:tc>
          <w:tcPr>
            <w:tcW w:w="567" w:type="dxa"/>
            <w:tcBorders>
              <w:top w:val="single" w:sz="4" w:space="0" w:color="auto"/>
              <w:left w:val="single" w:sz="4" w:space="0" w:color="auto"/>
              <w:bottom w:val="single" w:sz="4" w:space="0" w:color="auto"/>
              <w:right w:val="single" w:sz="4" w:space="0" w:color="auto"/>
            </w:tcBorders>
          </w:tcPr>
          <w:p w14:paraId="42665E58" w14:textId="77777777" w:rsidR="00BF46E1" w:rsidRPr="0041528A" w:rsidRDefault="00BF46E1" w:rsidP="00195D76">
            <w:pPr>
              <w:pStyle w:val="TAC"/>
            </w:pPr>
            <w:r w:rsidRPr="0041528A">
              <w:t>B1</w:t>
            </w:r>
          </w:p>
        </w:tc>
        <w:tc>
          <w:tcPr>
            <w:tcW w:w="567" w:type="dxa"/>
            <w:tcBorders>
              <w:top w:val="single" w:sz="4" w:space="0" w:color="auto"/>
              <w:left w:val="single" w:sz="4" w:space="0" w:color="auto"/>
              <w:bottom w:val="single" w:sz="4" w:space="0" w:color="auto"/>
              <w:right w:val="single" w:sz="4" w:space="0" w:color="auto"/>
            </w:tcBorders>
          </w:tcPr>
          <w:p w14:paraId="6C3E37BF" w14:textId="77777777" w:rsidR="00BF46E1" w:rsidRPr="0041528A" w:rsidRDefault="00BF46E1" w:rsidP="00195D76">
            <w:pPr>
              <w:pStyle w:val="TAC"/>
            </w:pPr>
            <w:r w:rsidRPr="0041528A">
              <w:t>59</w:t>
            </w:r>
          </w:p>
        </w:tc>
        <w:tc>
          <w:tcPr>
            <w:tcW w:w="567" w:type="dxa"/>
            <w:tcBorders>
              <w:top w:val="single" w:sz="4" w:space="0" w:color="auto"/>
              <w:left w:val="single" w:sz="4" w:space="0" w:color="auto"/>
              <w:bottom w:val="single" w:sz="4" w:space="0" w:color="auto"/>
              <w:right w:val="single" w:sz="4" w:space="0" w:color="auto"/>
            </w:tcBorders>
          </w:tcPr>
          <w:p w14:paraId="29ED9C2A" w14:textId="77777777" w:rsidR="00BF46E1" w:rsidRPr="0041528A" w:rsidRDefault="00BF46E1" w:rsidP="00195D76">
            <w:pPr>
              <w:pStyle w:val="TAC"/>
            </w:pPr>
            <w:r w:rsidRPr="0041528A">
              <w:t>6D</w:t>
            </w:r>
          </w:p>
        </w:tc>
        <w:tc>
          <w:tcPr>
            <w:tcW w:w="567" w:type="dxa"/>
            <w:tcBorders>
              <w:top w:val="single" w:sz="4" w:space="0" w:color="auto"/>
              <w:left w:val="single" w:sz="4" w:space="0" w:color="auto"/>
              <w:bottom w:val="single" w:sz="4" w:space="0" w:color="auto"/>
              <w:right w:val="single" w:sz="4" w:space="0" w:color="auto"/>
            </w:tcBorders>
          </w:tcPr>
          <w:p w14:paraId="1B8CC1D0" w14:textId="77777777" w:rsidR="00BF46E1" w:rsidRPr="0041528A" w:rsidRDefault="00BF46E1" w:rsidP="00195D76">
            <w:pPr>
              <w:pStyle w:val="TAC"/>
            </w:pPr>
            <w:r w:rsidRPr="0041528A">
              <w:t>2B</w:t>
            </w:r>
          </w:p>
        </w:tc>
        <w:tc>
          <w:tcPr>
            <w:tcW w:w="567" w:type="dxa"/>
            <w:tcBorders>
              <w:top w:val="single" w:sz="4" w:space="0" w:color="auto"/>
              <w:left w:val="single" w:sz="4" w:space="0" w:color="auto"/>
              <w:bottom w:val="single" w:sz="4" w:space="0" w:color="auto"/>
              <w:right w:val="single" w:sz="4" w:space="0" w:color="auto"/>
            </w:tcBorders>
          </w:tcPr>
          <w:p w14:paraId="01F41824"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0C4ECCD0" w14:textId="77777777" w:rsidR="00BF46E1" w:rsidRPr="0041528A" w:rsidRDefault="00BF46E1" w:rsidP="00195D76">
            <w:pPr>
              <w:pStyle w:val="TAC"/>
            </w:pPr>
            <w:r w:rsidRPr="0041528A">
              <w:t>1E</w:t>
            </w:r>
          </w:p>
        </w:tc>
        <w:tc>
          <w:tcPr>
            <w:tcW w:w="567" w:type="dxa"/>
            <w:tcBorders>
              <w:top w:val="single" w:sz="4" w:space="0" w:color="auto"/>
              <w:left w:val="single" w:sz="4" w:space="0" w:color="auto"/>
              <w:bottom w:val="single" w:sz="4" w:space="0" w:color="auto"/>
              <w:right w:val="single" w:sz="4" w:space="0" w:color="auto"/>
            </w:tcBorders>
          </w:tcPr>
          <w:p w14:paraId="4613EFBA" w14:textId="77777777" w:rsidR="00BF46E1" w:rsidRPr="0041528A" w:rsidRDefault="00BF46E1" w:rsidP="00195D76">
            <w:pPr>
              <w:pStyle w:val="TAC"/>
            </w:pPr>
            <w:r w:rsidRPr="0041528A">
              <w:t>93</w:t>
            </w:r>
          </w:p>
        </w:tc>
        <w:tc>
          <w:tcPr>
            <w:tcW w:w="567" w:type="dxa"/>
            <w:tcBorders>
              <w:top w:val="single" w:sz="4" w:space="0" w:color="auto"/>
              <w:left w:val="single" w:sz="4" w:space="0" w:color="auto"/>
              <w:bottom w:val="single" w:sz="4" w:space="0" w:color="auto"/>
              <w:right w:val="single" w:sz="4" w:space="0" w:color="auto"/>
            </w:tcBorders>
          </w:tcPr>
          <w:p w14:paraId="05E08AD5" w14:textId="77777777" w:rsidR="00BF46E1" w:rsidRPr="0041528A" w:rsidRDefault="00BF46E1" w:rsidP="00195D76">
            <w:pPr>
              <w:pStyle w:val="TAC"/>
            </w:pPr>
            <w:r w:rsidRPr="0041528A">
              <w:t>CB</w:t>
            </w:r>
          </w:p>
        </w:tc>
      </w:tr>
      <w:tr w:rsidR="00BF46E1" w:rsidRPr="0041528A" w14:paraId="31746DBB" w14:textId="77777777" w:rsidTr="00195D76">
        <w:trPr>
          <w:jc w:val="center"/>
        </w:trPr>
        <w:tc>
          <w:tcPr>
            <w:tcW w:w="1134" w:type="dxa"/>
            <w:tcBorders>
              <w:right w:val="single" w:sz="4" w:space="0" w:color="auto"/>
            </w:tcBorders>
          </w:tcPr>
          <w:p w14:paraId="7092BF6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8C67BA9" w14:textId="77777777" w:rsidR="00BF46E1" w:rsidRPr="0041528A" w:rsidRDefault="00BF46E1" w:rsidP="00195D76">
            <w:pPr>
              <w:pStyle w:val="TAC"/>
            </w:pPr>
            <w:r w:rsidRPr="0041528A">
              <w:t>E6</w:t>
            </w:r>
          </w:p>
        </w:tc>
        <w:tc>
          <w:tcPr>
            <w:tcW w:w="567" w:type="dxa"/>
            <w:tcBorders>
              <w:top w:val="single" w:sz="4" w:space="0" w:color="auto"/>
              <w:left w:val="single" w:sz="4" w:space="0" w:color="auto"/>
              <w:bottom w:val="single" w:sz="4" w:space="0" w:color="auto"/>
              <w:right w:val="single" w:sz="4" w:space="0" w:color="auto"/>
            </w:tcBorders>
          </w:tcPr>
          <w:p w14:paraId="0182CBC1"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11CF57EC" w14:textId="77777777" w:rsidR="00BF46E1" w:rsidRPr="0041528A" w:rsidRDefault="00BF46E1" w:rsidP="00195D76">
            <w:pPr>
              <w:pStyle w:val="TAC"/>
            </w:pPr>
            <w:r w:rsidRPr="0041528A">
              <w:t>3A</w:t>
            </w:r>
          </w:p>
        </w:tc>
        <w:tc>
          <w:tcPr>
            <w:tcW w:w="567" w:type="dxa"/>
            <w:tcBorders>
              <w:top w:val="single" w:sz="4" w:space="0" w:color="auto"/>
              <w:left w:val="single" w:sz="4" w:space="0" w:color="auto"/>
              <w:bottom w:val="single" w:sz="4" w:space="0" w:color="auto"/>
              <w:right w:val="single" w:sz="4" w:space="0" w:color="auto"/>
            </w:tcBorders>
          </w:tcPr>
          <w:p w14:paraId="5A6CC40A" w14:textId="77777777" w:rsidR="00BF46E1" w:rsidRPr="0041528A" w:rsidRDefault="00BF46E1" w:rsidP="00195D76">
            <w:pPr>
              <w:pStyle w:val="TAC"/>
            </w:pPr>
            <w:r w:rsidRPr="0041528A">
              <w:t>AD</w:t>
            </w:r>
          </w:p>
        </w:tc>
        <w:tc>
          <w:tcPr>
            <w:tcW w:w="567" w:type="dxa"/>
            <w:tcBorders>
              <w:top w:val="single" w:sz="4" w:space="0" w:color="auto"/>
              <w:left w:val="single" w:sz="4" w:space="0" w:color="auto"/>
              <w:bottom w:val="single" w:sz="4" w:space="0" w:color="auto"/>
              <w:right w:val="single" w:sz="4" w:space="0" w:color="auto"/>
            </w:tcBorders>
          </w:tcPr>
          <w:p w14:paraId="19A987AB" w14:textId="77777777" w:rsidR="00BF46E1" w:rsidRPr="0041528A" w:rsidRDefault="00BF46E1" w:rsidP="00195D76">
            <w:pPr>
              <w:pStyle w:val="TAC"/>
            </w:pPr>
            <w:r w:rsidRPr="0041528A">
              <w:t>5E</w:t>
            </w:r>
          </w:p>
        </w:tc>
        <w:tc>
          <w:tcPr>
            <w:tcW w:w="567" w:type="dxa"/>
            <w:tcBorders>
              <w:top w:val="single" w:sz="4" w:space="0" w:color="auto"/>
              <w:left w:val="single" w:sz="4" w:space="0" w:color="auto"/>
              <w:bottom w:val="single" w:sz="4" w:space="0" w:color="auto"/>
              <w:right w:val="single" w:sz="4" w:space="0" w:color="auto"/>
            </w:tcBorders>
          </w:tcPr>
          <w:p w14:paraId="17C6669E" w14:textId="77777777" w:rsidR="00BF46E1" w:rsidRPr="0041528A" w:rsidRDefault="00BF46E1" w:rsidP="00195D76">
            <w:pPr>
              <w:pStyle w:val="TAC"/>
            </w:pPr>
            <w:r w:rsidRPr="0041528A">
              <w:t>B3</w:t>
            </w:r>
          </w:p>
        </w:tc>
        <w:tc>
          <w:tcPr>
            <w:tcW w:w="567" w:type="dxa"/>
            <w:tcBorders>
              <w:top w:val="single" w:sz="4" w:space="0" w:color="auto"/>
              <w:left w:val="single" w:sz="4" w:space="0" w:color="auto"/>
              <w:bottom w:val="single" w:sz="4" w:space="0" w:color="auto"/>
              <w:right w:val="single" w:sz="4" w:space="0" w:color="auto"/>
            </w:tcBorders>
          </w:tcPr>
          <w:p w14:paraId="315B776B" w14:textId="77777777" w:rsidR="00BF46E1" w:rsidRPr="0041528A" w:rsidRDefault="00BF46E1" w:rsidP="00195D76">
            <w:pPr>
              <w:pStyle w:val="TAC"/>
            </w:pPr>
            <w:r w:rsidRPr="0041528A">
              <w:t>DB</w:t>
            </w:r>
          </w:p>
        </w:tc>
        <w:tc>
          <w:tcPr>
            <w:tcW w:w="567" w:type="dxa"/>
            <w:tcBorders>
              <w:top w:val="single" w:sz="4" w:space="0" w:color="auto"/>
              <w:left w:val="single" w:sz="4" w:space="0" w:color="auto"/>
              <w:bottom w:val="single" w:sz="4" w:space="0" w:color="auto"/>
              <w:right w:val="single" w:sz="4" w:space="0" w:color="auto"/>
            </w:tcBorders>
          </w:tcPr>
          <w:p w14:paraId="1D010A4E" w14:textId="77777777" w:rsidR="00BF46E1" w:rsidRPr="0041528A" w:rsidRDefault="00BF46E1" w:rsidP="00195D76">
            <w:pPr>
              <w:pStyle w:val="TAC"/>
            </w:pPr>
            <w:r w:rsidRPr="0041528A">
              <w:t>EE</w:t>
            </w:r>
          </w:p>
        </w:tc>
        <w:tc>
          <w:tcPr>
            <w:tcW w:w="567" w:type="dxa"/>
            <w:tcBorders>
              <w:top w:val="single" w:sz="4" w:space="0" w:color="auto"/>
              <w:left w:val="single" w:sz="4" w:space="0" w:color="auto"/>
              <w:bottom w:val="single" w:sz="4" w:space="0" w:color="auto"/>
              <w:right w:val="single" w:sz="4" w:space="0" w:color="auto"/>
            </w:tcBorders>
          </w:tcPr>
          <w:p w14:paraId="4BF52249" w14:textId="77777777" w:rsidR="00BF46E1" w:rsidRPr="0041528A" w:rsidRDefault="00BF46E1" w:rsidP="00195D76">
            <w:pPr>
              <w:pStyle w:val="TAC"/>
            </w:pPr>
            <w:r w:rsidRPr="0041528A">
              <w:t>37</w:t>
            </w:r>
          </w:p>
        </w:tc>
        <w:tc>
          <w:tcPr>
            <w:tcW w:w="567" w:type="dxa"/>
            <w:tcBorders>
              <w:top w:val="single" w:sz="4" w:space="0" w:color="auto"/>
              <w:left w:val="single" w:sz="4" w:space="0" w:color="auto"/>
              <w:bottom w:val="single" w:sz="4" w:space="0" w:color="auto"/>
              <w:right w:val="single" w:sz="4" w:space="0" w:color="auto"/>
            </w:tcBorders>
          </w:tcPr>
          <w:p w14:paraId="16311D18" w14:textId="77777777" w:rsidR="00BF46E1" w:rsidRPr="0041528A" w:rsidRDefault="00BF46E1" w:rsidP="00195D76">
            <w:pPr>
              <w:pStyle w:val="TAC"/>
            </w:pPr>
            <w:r w:rsidRPr="0041528A">
              <w:t>3C</w:t>
            </w:r>
          </w:p>
        </w:tc>
        <w:tc>
          <w:tcPr>
            <w:tcW w:w="567" w:type="dxa"/>
            <w:tcBorders>
              <w:top w:val="single" w:sz="4" w:space="0" w:color="auto"/>
              <w:left w:val="single" w:sz="4" w:space="0" w:color="auto"/>
              <w:bottom w:val="single" w:sz="4" w:space="0" w:color="auto"/>
              <w:right w:val="single" w:sz="4" w:space="0" w:color="auto"/>
            </w:tcBorders>
          </w:tcPr>
          <w:p w14:paraId="7535DBA3" w14:textId="77777777" w:rsidR="00BF46E1" w:rsidRPr="0041528A" w:rsidRDefault="00BF46E1" w:rsidP="00195D76">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2E37E5B7" w14:textId="77777777" w:rsidR="00BF46E1" w:rsidRPr="0041528A" w:rsidRDefault="00BF46E1" w:rsidP="00195D76">
            <w:pPr>
              <w:pStyle w:val="TAC"/>
            </w:pPr>
            <w:r w:rsidRPr="0041528A">
              <w:t>9F</w:t>
            </w:r>
          </w:p>
        </w:tc>
      </w:tr>
      <w:tr w:rsidR="00BF46E1" w:rsidRPr="0041528A" w14:paraId="42055288" w14:textId="77777777" w:rsidTr="00195D76">
        <w:trPr>
          <w:jc w:val="center"/>
        </w:trPr>
        <w:tc>
          <w:tcPr>
            <w:tcW w:w="1134" w:type="dxa"/>
            <w:tcBorders>
              <w:right w:val="single" w:sz="4" w:space="0" w:color="auto"/>
            </w:tcBorders>
          </w:tcPr>
          <w:p w14:paraId="5AA26703"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356D441" w14:textId="77777777" w:rsidR="00BF46E1" w:rsidRPr="0041528A" w:rsidRDefault="00BF46E1" w:rsidP="00195D76">
            <w:pPr>
              <w:pStyle w:val="TAC"/>
            </w:pPr>
            <w:r w:rsidRPr="0041528A">
              <w:t>D3</w:t>
            </w:r>
          </w:p>
        </w:tc>
        <w:tc>
          <w:tcPr>
            <w:tcW w:w="567" w:type="dxa"/>
            <w:tcBorders>
              <w:top w:val="single" w:sz="4" w:space="0" w:color="auto"/>
              <w:left w:val="single" w:sz="4" w:space="0" w:color="auto"/>
              <w:bottom w:val="single" w:sz="4" w:space="0" w:color="auto"/>
              <w:right w:val="single" w:sz="4" w:space="0" w:color="auto"/>
            </w:tcBorders>
          </w:tcPr>
          <w:p w14:paraId="5519863F" w14:textId="77777777" w:rsidR="00BF46E1" w:rsidRPr="0041528A" w:rsidRDefault="00BF46E1" w:rsidP="00195D76">
            <w:pPr>
              <w:pStyle w:val="TAC"/>
            </w:pPr>
            <w:r w:rsidRPr="0041528A">
              <w:t>EB</w:t>
            </w:r>
          </w:p>
        </w:tc>
        <w:tc>
          <w:tcPr>
            <w:tcW w:w="567" w:type="dxa"/>
            <w:tcBorders>
              <w:top w:val="single" w:sz="4" w:space="0" w:color="auto"/>
              <w:left w:val="single" w:sz="4" w:space="0" w:color="auto"/>
              <w:bottom w:val="single" w:sz="4" w:space="0" w:color="auto"/>
              <w:right w:val="single" w:sz="4" w:space="0" w:color="auto"/>
            </w:tcBorders>
          </w:tcPr>
          <w:p w14:paraId="4F400769" w14:textId="77777777" w:rsidR="00BF46E1" w:rsidRPr="0041528A" w:rsidRDefault="00BF46E1" w:rsidP="00195D76">
            <w:pPr>
              <w:pStyle w:val="TAC"/>
            </w:pPr>
            <w:r w:rsidRPr="0041528A">
              <w:t>F6</w:t>
            </w:r>
          </w:p>
        </w:tc>
        <w:tc>
          <w:tcPr>
            <w:tcW w:w="567" w:type="dxa"/>
            <w:tcBorders>
              <w:top w:val="single" w:sz="4" w:space="0" w:color="auto"/>
              <w:left w:val="single" w:sz="4" w:space="0" w:color="auto"/>
              <w:bottom w:val="single" w:sz="4" w:space="0" w:color="auto"/>
              <w:right w:val="single" w:sz="4" w:space="0" w:color="auto"/>
            </w:tcBorders>
          </w:tcPr>
          <w:p w14:paraId="66692FE4" w14:textId="77777777" w:rsidR="00BF46E1" w:rsidRPr="0041528A" w:rsidRDefault="00BF46E1" w:rsidP="00195D76">
            <w:pPr>
              <w:pStyle w:val="TAC"/>
            </w:pPr>
            <w:r w:rsidRPr="0041528A">
              <w:t>3B</w:t>
            </w:r>
          </w:p>
        </w:tc>
        <w:tc>
          <w:tcPr>
            <w:tcW w:w="567" w:type="dxa"/>
            <w:tcBorders>
              <w:top w:val="single" w:sz="4" w:space="0" w:color="auto"/>
              <w:left w:val="single" w:sz="4" w:space="0" w:color="auto"/>
              <w:bottom w:val="single" w:sz="4" w:space="0" w:color="auto"/>
              <w:right w:val="single" w:sz="4" w:space="0" w:color="auto"/>
            </w:tcBorders>
          </w:tcPr>
          <w:p w14:paraId="6C5F3B7B"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1C79CEFA" w14:textId="77777777" w:rsidR="00BF46E1" w:rsidRPr="0041528A" w:rsidRDefault="00BF46E1" w:rsidP="00195D76">
            <w:pPr>
              <w:pStyle w:val="TAC"/>
            </w:pPr>
            <w:r w:rsidRPr="0041528A">
              <w:t>AF</w:t>
            </w:r>
          </w:p>
        </w:tc>
        <w:tc>
          <w:tcPr>
            <w:tcW w:w="567" w:type="dxa"/>
            <w:tcBorders>
              <w:top w:val="single" w:sz="4" w:space="0" w:color="auto"/>
              <w:left w:val="single" w:sz="4" w:space="0" w:color="auto"/>
              <w:bottom w:val="single" w:sz="4" w:space="0" w:color="auto"/>
              <w:right w:val="single" w:sz="4" w:space="0" w:color="auto"/>
            </w:tcBorders>
          </w:tcPr>
          <w:p w14:paraId="080618E0"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6CF50ADC" w14:textId="77777777" w:rsidR="00BF46E1" w:rsidRPr="0041528A" w:rsidRDefault="00BF46E1" w:rsidP="00195D76">
            <w:pPr>
              <w:pStyle w:val="TAC"/>
            </w:pPr>
            <w:r w:rsidRPr="0041528A">
              <w:t>C5</w:t>
            </w:r>
          </w:p>
        </w:tc>
        <w:tc>
          <w:tcPr>
            <w:tcW w:w="567" w:type="dxa"/>
            <w:tcBorders>
              <w:top w:val="single" w:sz="4" w:space="0" w:color="auto"/>
              <w:left w:val="single" w:sz="4" w:space="0" w:color="auto"/>
              <w:bottom w:val="single" w:sz="4" w:space="0" w:color="auto"/>
              <w:right w:val="single" w:sz="4" w:space="0" w:color="auto"/>
            </w:tcBorders>
          </w:tcPr>
          <w:p w14:paraId="0FAE90B0"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36F15FAB"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64EFF1A5" w14:textId="77777777" w:rsidR="00BF46E1" w:rsidRPr="0041528A" w:rsidRDefault="00BF46E1" w:rsidP="00195D76">
            <w:pPr>
              <w:pStyle w:val="TAC"/>
            </w:pPr>
            <w:r w:rsidRPr="0041528A">
              <w:t>5A</w:t>
            </w:r>
          </w:p>
        </w:tc>
        <w:tc>
          <w:tcPr>
            <w:tcW w:w="567" w:type="dxa"/>
            <w:tcBorders>
              <w:top w:val="single" w:sz="4" w:space="0" w:color="auto"/>
              <w:left w:val="single" w:sz="4" w:space="0" w:color="auto"/>
              <w:bottom w:val="single" w:sz="4" w:space="0" w:color="auto"/>
              <w:right w:val="single" w:sz="4" w:space="0" w:color="auto"/>
            </w:tcBorders>
          </w:tcPr>
          <w:p w14:paraId="64162E91" w14:textId="77777777" w:rsidR="00BF46E1" w:rsidRPr="0041528A" w:rsidRDefault="00BF46E1" w:rsidP="00195D76">
            <w:pPr>
              <w:pStyle w:val="TAC"/>
            </w:pPr>
            <w:r w:rsidRPr="0041528A">
              <w:t>CD</w:t>
            </w:r>
          </w:p>
        </w:tc>
      </w:tr>
      <w:tr w:rsidR="00BF46E1" w:rsidRPr="0041528A" w14:paraId="6041E02B" w14:textId="77777777" w:rsidTr="00195D76">
        <w:trPr>
          <w:jc w:val="center"/>
        </w:trPr>
        <w:tc>
          <w:tcPr>
            <w:tcW w:w="1134" w:type="dxa"/>
            <w:tcBorders>
              <w:right w:val="single" w:sz="4" w:space="0" w:color="auto"/>
            </w:tcBorders>
          </w:tcPr>
          <w:p w14:paraId="613C0DC9"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7E9C4D0" w14:textId="77777777" w:rsidR="00BF46E1" w:rsidRPr="0041528A" w:rsidRDefault="00BF46E1" w:rsidP="00195D76">
            <w:pPr>
              <w:pStyle w:val="TAC"/>
            </w:pPr>
            <w:r w:rsidRPr="0041528A">
              <w:t>76</w:t>
            </w:r>
          </w:p>
        </w:tc>
        <w:tc>
          <w:tcPr>
            <w:tcW w:w="567" w:type="dxa"/>
            <w:tcBorders>
              <w:top w:val="single" w:sz="4" w:space="0" w:color="auto"/>
              <w:left w:val="single" w:sz="4" w:space="0" w:color="auto"/>
              <w:bottom w:val="single" w:sz="4" w:space="0" w:color="auto"/>
              <w:right w:val="single" w:sz="4" w:space="0" w:color="auto"/>
            </w:tcBorders>
          </w:tcPr>
          <w:p w14:paraId="3E3055E0" w14:textId="77777777" w:rsidR="00BF46E1" w:rsidRPr="0041528A" w:rsidRDefault="00BF46E1" w:rsidP="00195D76">
            <w:pPr>
              <w:pStyle w:val="TAC"/>
            </w:pPr>
            <w:r w:rsidRPr="0041528A">
              <w:t>C3</w:t>
            </w:r>
          </w:p>
        </w:tc>
        <w:tc>
          <w:tcPr>
            <w:tcW w:w="567" w:type="dxa"/>
            <w:tcBorders>
              <w:top w:val="single" w:sz="4" w:space="0" w:color="auto"/>
              <w:left w:val="single" w:sz="4" w:space="0" w:color="auto"/>
              <w:bottom w:val="single" w:sz="4" w:space="0" w:color="auto"/>
              <w:right w:val="single" w:sz="4" w:space="0" w:color="auto"/>
            </w:tcBorders>
          </w:tcPr>
          <w:p w14:paraId="5F5B44F2" w14:textId="77777777" w:rsidR="00BF46E1" w:rsidRPr="0041528A" w:rsidRDefault="00BF46E1" w:rsidP="00195D76">
            <w:pPr>
              <w:pStyle w:val="TAC"/>
            </w:pPr>
            <w:r w:rsidRPr="0041528A">
              <w:t>E5</w:t>
            </w:r>
          </w:p>
        </w:tc>
        <w:tc>
          <w:tcPr>
            <w:tcW w:w="567" w:type="dxa"/>
            <w:tcBorders>
              <w:top w:val="single" w:sz="4" w:space="0" w:color="auto"/>
              <w:left w:val="single" w:sz="4" w:space="0" w:color="auto"/>
              <w:bottom w:val="single" w:sz="4" w:space="0" w:color="auto"/>
              <w:right w:val="single" w:sz="4" w:space="0" w:color="auto"/>
            </w:tcBorders>
          </w:tcPr>
          <w:p w14:paraId="4B70D832" w14:textId="77777777" w:rsidR="00BF46E1" w:rsidRPr="0041528A" w:rsidRDefault="00BF46E1" w:rsidP="00195D76">
            <w:pPr>
              <w:pStyle w:val="TAC"/>
            </w:pPr>
            <w:r w:rsidRPr="0041528A">
              <w:t>60</w:t>
            </w:r>
          </w:p>
        </w:tc>
        <w:tc>
          <w:tcPr>
            <w:tcW w:w="567" w:type="dxa"/>
            <w:tcBorders>
              <w:top w:val="single" w:sz="4" w:space="0" w:color="auto"/>
              <w:left w:val="single" w:sz="4" w:space="0" w:color="auto"/>
              <w:bottom w:val="single" w:sz="4" w:space="0" w:color="auto"/>
              <w:right w:val="single" w:sz="4" w:space="0" w:color="auto"/>
            </w:tcBorders>
          </w:tcPr>
          <w:p w14:paraId="4322DFAA"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BEB4D02"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CF60DCE"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67C8E00"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3605AB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284C13F"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9F6728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E94099F" w14:textId="77777777" w:rsidR="00BF46E1" w:rsidRPr="0041528A" w:rsidRDefault="00BF46E1" w:rsidP="00195D76">
            <w:pPr>
              <w:pStyle w:val="TAC"/>
            </w:pPr>
          </w:p>
        </w:tc>
      </w:tr>
    </w:tbl>
    <w:p w14:paraId="5A41AF6E" w14:textId="77777777" w:rsidR="00BF46E1" w:rsidRPr="0041528A" w:rsidRDefault="00BF46E1" w:rsidP="00BF46E1"/>
    <w:p w14:paraId="24F3F8B0" w14:textId="77777777" w:rsidR="00BF46E1" w:rsidRPr="0041528A" w:rsidRDefault="00BF46E1" w:rsidP="00BF46E1">
      <w:r w:rsidRPr="0041528A">
        <w:t>TERMINAL RESPONSE: SEND USSD 4.8.1</w:t>
      </w:r>
    </w:p>
    <w:p w14:paraId="3E9836BA" w14:textId="77777777" w:rsidR="00BF46E1" w:rsidRPr="0041528A" w:rsidRDefault="00BF46E1" w:rsidP="00BF46E1">
      <w:r w:rsidRPr="0041528A">
        <w:t>Logically:</w:t>
      </w:r>
    </w:p>
    <w:p w14:paraId="70785FA6" w14:textId="77777777" w:rsidR="00BF46E1" w:rsidRPr="0041528A" w:rsidRDefault="00BF46E1" w:rsidP="0041528A">
      <w:pPr>
        <w:pStyle w:val="EW"/>
      </w:pPr>
      <w:r w:rsidRPr="0041528A">
        <w:t>Command details</w:t>
      </w:r>
    </w:p>
    <w:p w14:paraId="54FA5A97" w14:textId="77777777" w:rsidR="00BF46E1" w:rsidRPr="0041528A" w:rsidRDefault="00BF46E1" w:rsidP="0041528A">
      <w:pPr>
        <w:pStyle w:val="EW"/>
      </w:pPr>
      <w:r w:rsidRPr="0041528A">
        <w:tab/>
        <w:t>Command number:</w:t>
      </w:r>
      <w:r w:rsidRPr="0041528A">
        <w:tab/>
        <w:t>1</w:t>
      </w:r>
    </w:p>
    <w:p w14:paraId="2372334A" w14:textId="77777777" w:rsidR="00BF46E1" w:rsidRPr="0041528A" w:rsidRDefault="00BF46E1" w:rsidP="0041528A">
      <w:pPr>
        <w:pStyle w:val="EW"/>
      </w:pPr>
      <w:r w:rsidRPr="0041528A">
        <w:tab/>
        <w:t>Command type:</w:t>
      </w:r>
      <w:r w:rsidRPr="0041528A">
        <w:tab/>
        <w:t>SEND USSD</w:t>
      </w:r>
    </w:p>
    <w:p w14:paraId="6F266EF4" w14:textId="77777777" w:rsidR="00BF46E1" w:rsidRPr="0041528A" w:rsidRDefault="00BF46E1" w:rsidP="0041528A">
      <w:pPr>
        <w:pStyle w:val="EW"/>
      </w:pPr>
      <w:r w:rsidRPr="0041528A">
        <w:tab/>
        <w:t>Command qualifier:</w:t>
      </w:r>
      <w:r w:rsidRPr="0041528A">
        <w:tab/>
        <w:t>"00"</w:t>
      </w:r>
    </w:p>
    <w:p w14:paraId="307B7503" w14:textId="77777777" w:rsidR="00BF46E1" w:rsidRPr="0041528A" w:rsidRDefault="00BF46E1" w:rsidP="0041528A">
      <w:pPr>
        <w:pStyle w:val="EW"/>
      </w:pPr>
      <w:r w:rsidRPr="0041528A">
        <w:t>Device identities</w:t>
      </w:r>
    </w:p>
    <w:p w14:paraId="0B44BD00" w14:textId="77777777" w:rsidR="00BF46E1" w:rsidRPr="0041528A" w:rsidRDefault="00BF46E1" w:rsidP="0041528A">
      <w:pPr>
        <w:pStyle w:val="EW"/>
      </w:pPr>
      <w:r w:rsidRPr="0041528A">
        <w:tab/>
        <w:t>Source device:</w:t>
      </w:r>
      <w:r w:rsidRPr="0041528A">
        <w:tab/>
        <w:t>ME</w:t>
      </w:r>
    </w:p>
    <w:p w14:paraId="6713525C" w14:textId="77777777" w:rsidR="00BF46E1" w:rsidRPr="0041528A" w:rsidRDefault="00BF46E1" w:rsidP="0041528A">
      <w:pPr>
        <w:pStyle w:val="EW"/>
      </w:pPr>
      <w:r w:rsidRPr="0041528A">
        <w:tab/>
        <w:t>Destination device:</w:t>
      </w:r>
      <w:r w:rsidRPr="0041528A">
        <w:tab/>
        <w:t>UICC</w:t>
      </w:r>
    </w:p>
    <w:p w14:paraId="6B4B7773" w14:textId="77777777" w:rsidR="00BF46E1" w:rsidRPr="0041528A" w:rsidRDefault="00BF46E1" w:rsidP="0041528A">
      <w:pPr>
        <w:pStyle w:val="EW"/>
      </w:pPr>
      <w:r w:rsidRPr="0041528A">
        <w:t>Result</w:t>
      </w:r>
    </w:p>
    <w:p w14:paraId="4932636C" w14:textId="77777777" w:rsidR="00BF46E1" w:rsidRPr="0041528A" w:rsidRDefault="00BF46E1" w:rsidP="0041528A">
      <w:pPr>
        <w:pStyle w:val="EW"/>
      </w:pPr>
      <w:r w:rsidRPr="0041528A">
        <w:tab/>
        <w:t>General Result:</w:t>
      </w:r>
      <w:r w:rsidRPr="0041528A">
        <w:tab/>
        <w:t>Command performed successfully</w:t>
      </w:r>
    </w:p>
    <w:p w14:paraId="2D1D0EC3" w14:textId="77777777" w:rsidR="00BF46E1" w:rsidRPr="0041528A" w:rsidRDefault="00BF46E1" w:rsidP="0041528A">
      <w:pPr>
        <w:pStyle w:val="EW"/>
      </w:pPr>
      <w:r w:rsidRPr="0041528A">
        <w:t>Text String</w:t>
      </w:r>
    </w:p>
    <w:p w14:paraId="4ECC113A" w14:textId="77777777" w:rsidR="00BF46E1" w:rsidRPr="0041528A" w:rsidRDefault="00BF46E1" w:rsidP="0041528A">
      <w:pPr>
        <w:pStyle w:val="EW"/>
      </w:pPr>
      <w:r w:rsidRPr="0041528A">
        <w:tab/>
        <w:t>Data coding scheme:</w:t>
      </w:r>
      <w:r w:rsidRPr="0041528A">
        <w:tab/>
        <w:t>7-bit default, no message class</w:t>
      </w:r>
    </w:p>
    <w:p w14:paraId="05BDB55E" w14:textId="77777777" w:rsidR="00BF46E1" w:rsidRPr="0041528A" w:rsidRDefault="00BF46E1" w:rsidP="0041528A">
      <w:pPr>
        <w:pStyle w:val="EX"/>
      </w:pPr>
      <w:r w:rsidRPr="0041528A">
        <w:tab/>
        <w:t>String:</w:t>
      </w:r>
      <w:r w:rsidRPr="0041528A">
        <w:tab/>
      </w:r>
      <w:r w:rsidRPr="0041528A">
        <w:rPr>
          <w:snapToGrid w:val="0"/>
        </w:rPr>
        <w:t>"</w:t>
      </w:r>
      <w:r w:rsidRPr="0041528A">
        <w:t>USSD string received from SS</w:t>
      </w:r>
      <w:r w:rsidRPr="0041528A">
        <w:rPr>
          <w:snapToGrid w:val="0"/>
        </w:rPr>
        <w:t>"</w:t>
      </w:r>
    </w:p>
    <w:p w14:paraId="59E37BB6" w14:textId="77777777" w:rsidR="00BF46E1" w:rsidRPr="0041528A" w:rsidRDefault="00BF46E1" w:rsidP="00BF46E1">
      <w:r w:rsidRPr="0041528A">
        <w:t>Coding:</w:t>
      </w:r>
    </w:p>
    <w:p w14:paraId="070DE789"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F46E1" w:rsidRPr="0041528A" w14:paraId="617F8D79" w14:textId="77777777" w:rsidTr="00195D76">
        <w:trPr>
          <w:jc w:val="center"/>
        </w:trPr>
        <w:tc>
          <w:tcPr>
            <w:tcW w:w="1134" w:type="dxa"/>
            <w:tcBorders>
              <w:top w:val="single" w:sz="4" w:space="0" w:color="auto"/>
              <w:left w:val="single" w:sz="4" w:space="0" w:color="auto"/>
              <w:bottom w:val="single" w:sz="4" w:space="0" w:color="auto"/>
              <w:right w:val="single" w:sz="6" w:space="0" w:color="auto"/>
            </w:tcBorders>
          </w:tcPr>
          <w:p w14:paraId="3B783442" w14:textId="77777777" w:rsidR="00BF46E1" w:rsidRPr="0041528A" w:rsidRDefault="00BF46E1" w:rsidP="00195D76">
            <w:pPr>
              <w:pStyle w:val="TAL"/>
            </w:pPr>
            <w:r w:rsidRPr="0041528A">
              <w:t>BER-TLV:</w:t>
            </w:r>
          </w:p>
        </w:tc>
        <w:tc>
          <w:tcPr>
            <w:tcW w:w="567" w:type="dxa"/>
            <w:tcBorders>
              <w:top w:val="single" w:sz="6" w:space="0" w:color="auto"/>
              <w:left w:val="single" w:sz="6" w:space="0" w:color="auto"/>
              <w:bottom w:val="single" w:sz="6" w:space="0" w:color="auto"/>
              <w:right w:val="single" w:sz="6" w:space="0" w:color="auto"/>
            </w:tcBorders>
          </w:tcPr>
          <w:p w14:paraId="0D799861" w14:textId="77777777" w:rsidR="00BF46E1" w:rsidRPr="0041528A" w:rsidRDefault="00BF46E1" w:rsidP="00195D76">
            <w:pPr>
              <w:pStyle w:val="TAC"/>
            </w:pPr>
            <w:r w:rsidRPr="0041528A">
              <w:t>81</w:t>
            </w:r>
          </w:p>
        </w:tc>
        <w:tc>
          <w:tcPr>
            <w:tcW w:w="567" w:type="dxa"/>
            <w:tcBorders>
              <w:top w:val="single" w:sz="6" w:space="0" w:color="auto"/>
              <w:left w:val="single" w:sz="6" w:space="0" w:color="auto"/>
              <w:bottom w:val="single" w:sz="6" w:space="0" w:color="auto"/>
              <w:right w:val="single" w:sz="6" w:space="0" w:color="auto"/>
            </w:tcBorders>
          </w:tcPr>
          <w:p w14:paraId="0CD770E5" w14:textId="77777777" w:rsidR="00BF46E1" w:rsidRPr="0041528A" w:rsidRDefault="00BF46E1" w:rsidP="00195D76">
            <w:pPr>
              <w:pStyle w:val="TAC"/>
            </w:pPr>
            <w:r w:rsidRPr="0041528A">
              <w:t>03</w:t>
            </w:r>
          </w:p>
        </w:tc>
        <w:tc>
          <w:tcPr>
            <w:tcW w:w="567" w:type="dxa"/>
            <w:tcBorders>
              <w:top w:val="single" w:sz="6" w:space="0" w:color="auto"/>
              <w:left w:val="single" w:sz="6" w:space="0" w:color="auto"/>
              <w:bottom w:val="single" w:sz="6" w:space="0" w:color="auto"/>
              <w:right w:val="single" w:sz="6" w:space="0" w:color="auto"/>
            </w:tcBorders>
          </w:tcPr>
          <w:p w14:paraId="4012C8C0" w14:textId="77777777" w:rsidR="00BF46E1" w:rsidRPr="0041528A" w:rsidRDefault="00BF46E1" w:rsidP="00195D76">
            <w:pPr>
              <w:pStyle w:val="TAC"/>
            </w:pPr>
            <w:r w:rsidRPr="0041528A">
              <w:t>01</w:t>
            </w:r>
          </w:p>
        </w:tc>
        <w:tc>
          <w:tcPr>
            <w:tcW w:w="567" w:type="dxa"/>
            <w:tcBorders>
              <w:top w:val="single" w:sz="6" w:space="0" w:color="auto"/>
              <w:left w:val="single" w:sz="6" w:space="0" w:color="auto"/>
              <w:bottom w:val="single" w:sz="6" w:space="0" w:color="auto"/>
              <w:right w:val="single" w:sz="6" w:space="0" w:color="auto"/>
            </w:tcBorders>
          </w:tcPr>
          <w:p w14:paraId="2BAC3323" w14:textId="77777777" w:rsidR="00BF46E1" w:rsidRPr="0041528A" w:rsidRDefault="00BF46E1" w:rsidP="00195D76">
            <w:pPr>
              <w:pStyle w:val="TAC"/>
            </w:pPr>
            <w:r w:rsidRPr="0041528A">
              <w:t>12</w:t>
            </w:r>
          </w:p>
        </w:tc>
        <w:tc>
          <w:tcPr>
            <w:tcW w:w="567" w:type="dxa"/>
            <w:tcBorders>
              <w:top w:val="single" w:sz="6" w:space="0" w:color="auto"/>
              <w:left w:val="single" w:sz="6" w:space="0" w:color="auto"/>
              <w:bottom w:val="single" w:sz="6" w:space="0" w:color="auto"/>
              <w:right w:val="single" w:sz="6" w:space="0" w:color="auto"/>
            </w:tcBorders>
          </w:tcPr>
          <w:p w14:paraId="083280D6" w14:textId="77777777" w:rsidR="00BF46E1" w:rsidRPr="0041528A" w:rsidRDefault="00BF46E1" w:rsidP="00195D76">
            <w:pPr>
              <w:pStyle w:val="TAC"/>
            </w:pPr>
            <w:r w:rsidRPr="0041528A">
              <w:t>00</w:t>
            </w:r>
          </w:p>
        </w:tc>
        <w:tc>
          <w:tcPr>
            <w:tcW w:w="567" w:type="dxa"/>
            <w:tcBorders>
              <w:top w:val="single" w:sz="6" w:space="0" w:color="auto"/>
              <w:left w:val="single" w:sz="6" w:space="0" w:color="auto"/>
              <w:bottom w:val="single" w:sz="6" w:space="0" w:color="auto"/>
              <w:right w:val="single" w:sz="6" w:space="0" w:color="auto"/>
            </w:tcBorders>
          </w:tcPr>
          <w:p w14:paraId="14855149" w14:textId="77777777" w:rsidR="00BF46E1" w:rsidRPr="0041528A" w:rsidRDefault="00BF46E1" w:rsidP="00195D76">
            <w:pPr>
              <w:pStyle w:val="TAC"/>
            </w:pPr>
            <w:r w:rsidRPr="0041528A">
              <w:t>82</w:t>
            </w:r>
          </w:p>
        </w:tc>
        <w:tc>
          <w:tcPr>
            <w:tcW w:w="567" w:type="dxa"/>
            <w:tcBorders>
              <w:top w:val="single" w:sz="6" w:space="0" w:color="auto"/>
              <w:left w:val="single" w:sz="6" w:space="0" w:color="auto"/>
              <w:bottom w:val="single" w:sz="6" w:space="0" w:color="auto"/>
              <w:right w:val="single" w:sz="6" w:space="0" w:color="auto"/>
            </w:tcBorders>
          </w:tcPr>
          <w:p w14:paraId="598C1231" w14:textId="77777777" w:rsidR="00BF46E1" w:rsidRPr="0041528A" w:rsidRDefault="00BF46E1" w:rsidP="00195D76">
            <w:pPr>
              <w:pStyle w:val="TAC"/>
            </w:pPr>
            <w:r w:rsidRPr="0041528A">
              <w:t>02</w:t>
            </w:r>
          </w:p>
        </w:tc>
        <w:tc>
          <w:tcPr>
            <w:tcW w:w="567" w:type="dxa"/>
            <w:tcBorders>
              <w:top w:val="single" w:sz="6" w:space="0" w:color="auto"/>
              <w:left w:val="single" w:sz="6" w:space="0" w:color="auto"/>
              <w:bottom w:val="single" w:sz="6" w:space="0" w:color="auto"/>
              <w:right w:val="single" w:sz="6" w:space="0" w:color="auto"/>
            </w:tcBorders>
          </w:tcPr>
          <w:p w14:paraId="6DA2D63D" w14:textId="77777777" w:rsidR="00BF46E1" w:rsidRPr="0041528A" w:rsidRDefault="00BF46E1" w:rsidP="00195D76">
            <w:pPr>
              <w:pStyle w:val="TAC"/>
            </w:pPr>
            <w:r w:rsidRPr="0041528A">
              <w:t>82</w:t>
            </w:r>
          </w:p>
        </w:tc>
        <w:tc>
          <w:tcPr>
            <w:tcW w:w="567" w:type="dxa"/>
            <w:tcBorders>
              <w:top w:val="single" w:sz="6" w:space="0" w:color="auto"/>
              <w:left w:val="single" w:sz="6" w:space="0" w:color="auto"/>
              <w:bottom w:val="single" w:sz="6" w:space="0" w:color="auto"/>
              <w:right w:val="single" w:sz="6" w:space="0" w:color="auto"/>
            </w:tcBorders>
          </w:tcPr>
          <w:p w14:paraId="1B01C658" w14:textId="77777777" w:rsidR="00BF46E1" w:rsidRPr="0041528A" w:rsidRDefault="00BF46E1" w:rsidP="00195D76">
            <w:pPr>
              <w:pStyle w:val="TAC"/>
            </w:pPr>
            <w:r w:rsidRPr="0041528A">
              <w:t>81</w:t>
            </w:r>
          </w:p>
        </w:tc>
        <w:tc>
          <w:tcPr>
            <w:tcW w:w="567" w:type="dxa"/>
            <w:tcBorders>
              <w:top w:val="single" w:sz="6" w:space="0" w:color="auto"/>
              <w:left w:val="single" w:sz="6" w:space="0" w:color="auto"/>
              <w:bottom w:val="single" w:sz="6" w:space="0" w:color="auto"/>
              <w:right w:val="single" w:sz="6" w:space="0" w:color="auto"/>
            </w:tcBorders>
          </w:tcPr>
          <w:p w14:paraId="2E22CBE7" w14:textId="77777777" w:rsidR="00BF46E1" w:rsidRPr="0041528A" w:rsidRDefault="00BF46E1" w:rsidP="00195D76">
            <w:pPr>
              <w:pStyle w:val="TAC"/>
            </w:pPr>
            <w:r w:rsidRPr="0041528A">
              <w:t>83</w:t>
            </w:r>
          </w:p>
        </w:tc>
        <w:tc>
          <w:tcPr>
            <w:tcW w:w="567" w:type="dxa"/>
            <w:tcBorders>
              <w:top w:val="single" w:sz="6" w:space="0" w:color="auto"/>
              <w:left w:val="single" w:sz="6" w:space="0" w:color="auto"/>
              <w:bottom w:val="single" w:sz="6" w:space="0" w:color="auto"/>
              <w:right w:val="single" w:sz="6" w:space="0" w:color="auto"/>
            </w:tcBorders>
          </w:tcPr>
          <w:p w14:paraId="07F51DA9" w14:textId="77777777" w:rsidR="00BF46E1" w:rsidRPr="0041528A" w:rsidRDefault="00BF46E1" w:rsidP="00195D76">
            <w:pPr>
              <w:pStyle w:val="TAC"/>
            </w:pPr>
            <w:r w:rsidRPr="0041528A">
              <w:t>01</w:t>
            </w:r>
          </w:p>
        </w:tc>
      </w:tr>
      <w:tr w:rsidR="00BF46E1" w:rsidRPr="0041528A" w14:paraId="6F977CC4" w14:textId="77777777" w:rsidTr="00195D76">
        <w:trPr>
          <w:jc w:val="center"/>
        </w:trPr>
        <w:tc>
          <w:tcPr>
            <w:tcW w:w="1134" w:type="dxa"/>
            <w:tcBorders>
              <w:top w:val="single" w:sz="4" w:space="0" w:color="auto"/>
              <w:right w:val="single" w:sz="6" w:space="0" w:color="auto"/>
            </w:tcBorders>
          </w:tcPr>
          <w:p w14:paraId="756333D2" w14:textId="77777777" w:rsidR="00BF46E1" w:rsidRPr="0041528A" w:rsidRDefault="00BF46E1" w:rsidP="00195D76">
            <w:pPr>
              <w:pStyle w:val="TAL"/>
            </w:pPr>
          </w:p>
        </w:tc>
        <w:tc>
          <w:tcPr>
            <w:tcW w:w="567" w:type="dxa"/>
            <w:tcBorders>
              <w:top w:val="single" w:sz="6" w:space="0" w:color="auto"/>
              <w:left w:val="single" w:sz="6" w:space="0" w:color="auto"/>
              <w:bottom w:val="single" w:sz="6" w:space="0" w:color="auto"/>
              <w:right w:val="single" w:sz="6" w:space="0" w:color="auto"/>
            </w:tcBorders>
          </w:tcPr>
          <w:p w14:paraId="79C7E976" w14:textId="77777777" w:rsidR="00BF46E1" w:rsidRPr="0041528A" w:rsidRDefault="00BF46E1" w:rsidP="00195D76">
            <w:pPr>
              <w:pStyle w:val="TAC"/>
            </w:pPr>
            <w:r w:rsidRPr="0041528A">
              <w:t>00</w:t>
            </w:r>
          </w:p>
        </w:tc>
        <w:tc>
          <w:tcPr>
            <w:tcW w:w="567" w:type="dxa"/>
            <w:tcBorders>
              <w:top w:val="single" w:sz="6" w:space="0" w:color="auto"/>
              <w:left w:val="single" w:sz="6" w:space="0" w:color="auto"/>
              <w:bottom w:val="single" w:sz="6" w:space="0" w:color="auto"/>
              <w:right w:val="single" w:sz="6" w:space="0" w:color="auto"/>
            </w:tcBorders>
          </w:tcPr>
          <w:p w14:paraId="05543C8C" w14:textId="77777777" w:rsidR="00BF46E1" w:rsidRPr="0041528A" w:rsidRDefault="00BF46E1" w:rsidP="00195D76">
            <w:pPr>
              <w:pStyle w:val="TAC"/>
            </w:pPr>
            <w:r w:rsidRPr="0041528A">
              <w:t>8D</w:t>
            </w:r>
          </w:p>
        </w:tc>
        <w:tc>
          <w:tcPr>
            <w:tcW w:w="567" w:type="dxa"/>
            <w:tcBorders>
              <w:top w:val="single" w:sz="6" w:space="0" w:color="auto"/>
              <w:left w:val="single" w:sz="6" w:space="0" w:color="auto"/>
              <w:bottom w:val="single" w:sz="6" w:space="0" w:color="auto"/>
              <w:right w:val="single" w:sz="6" w:space="0" w:color="auto"/>
            </w:tcBorders>
          </w:tcPr>
          <w:p w14:paraId="0BA370E6" w14:textId="77777777" w:rsidR="00BF46E1" w:rsidRPr="0041528A" w:rsidRDefault="00BF46E1" w:rsidP="00195D76">
            <w:pPr>
              <w:pStyle w:val="TAC"/>
            </w:pPr>
            <w:r w:rsidRPr="0041528A">
              <w:t>1A</w:t>
            </w:r>
          </w:p>
        </w:tc>
        <w:tc>
          <w:tcPr>
            <w:tcW w:w="567" w:type="dxa"/>
            <w:tcBorders>
              <w:top w:val="single" w:sz="6" w:space="0" w:color="auto"/>
              <w:left w:val="single" w:sz="6" w:space="0" w:color="auto"/>
              <w:bottom w:val="single" w:sz="6" w:space="0" w:color="auto"/>
              <w:right w:val="single" w:sz="6" w:space="0" w:color="auto"/>
            </w:tcBorders>
          </w:tcPr>
          <w:p w14:paraId="182ED736" w14:textId="77777777" w:rsidR="00BF46E1" w:rsidRPr="0041528A" w:rsidRDefault="00BF46E1" w:rsidP="00195D76">
            <w:pPr>
              <w:pStyle w:val="TAC"/>
            </w:pPr>
            <w:r w:rsidRPr="0041528A">
              <w:t>00</w:t>
            </w:r>
          </w:p>
        </w:tc>
        <w:tc>
          <w:tcPr>
            <w:tcW w:w="567" w:type="dxa"/>
            <w:tcBorders>
              <w:top w:val="single" w:sz="6" w:space="0" w:color="auto"/>
              <w:left w:val="single" w:sz="6" w:space="0" w:color="auto"/>
              <w:bottom w:val="single" w:sz="6" w:space="0" w:color="auto"/>
              <w:right w:val="single" w:sz="6" w:space="0" w:color="auto"/>
            </w:tcBorders>
          </w:tcPr>
          <w:p w14:paraId="5802FA2C" w14:textId="77777777" w:rsidR="00BF46E1" w:rsidRPr="0041528A" w:rsidRDefault="00BF46E1" w:rsidP="00195D76">
            <w:pPr>
              <w:pStyle w:val="TAC"/>
            </w:pPr>
            <w:r w:rsidRPr="0041528A">
              <w:t>D5</w:t>
            </w:r>
          </w:p>
        </w:tc>
        <w:tc>
          <w:tcPr>
            <w:tcW w:w="567" w:type="dxa"/>
            <w:tcBorders>
              <w:top w:val="single" w:sz="6" w:space="0" w:color="auto"/>
              <w:left w:val="single" w:sz="6" w:space="0" w:color="auto"/>
              <w:bottom w:val="single" w:sz="6" w:space="0" w:color="auto"/>
              <w:right w:val="single" w:sz="6" w:space="0" w:color="auto"/>
            </w:tcBorders>
          </w:tcPr>
          <w:p w14:paraId="054455BC" w14:textId="77777777" w:rsidR="00BF46E1" w:rsidRPr="0041528A" w:rsidRDefault="00BF46E1" w:rsidP="00195D76">
            <w:pPr>
              <w:pStyle w:val="TAC"/>
            </w:pPr>
            <w:r w:rsidRPr="0041528A">
              <w:t>E9</w:t>
            </w:r>
          </w:p>
        </w:tc>
        <w:tc>
          <w:tcPr>
            <w:tcW w:w="567" w:type="dxa"/>
            <w:tcBorders>
              <w:top w:val="single" w:sz="6" w:space="0" w:color="auto"/>
              <w:left w:val="single" w:sz="6" w:space="0" w:color="auto"/>
              <w:bottom w:val="single" w:sz="6" w:space="0" w:color="auto"/>
              <w:right w:val="single" w:sz="6" w:space="0" w:color="auto"/>
            </w:tcBorders>
          </w:tcPr>
          <w:p w14:paraId="2999C86B" w14:textId="77777777" w:rsidR="00BF46E1" w:rsidRPr="0041528A" w:rsidRDefault="00BF46E1" w:rsidP="00195D76">
            <w:pPr>
              <w:pStyle w:val="TAC"/>
            </w:pPr>
            <w:r w:rsidRPr="0041528A">
              <w:t>94</w:t>
            </w:r>
          </w:p>
        </w:tc>
        <w:tc>
          <w:tcPr>
            <w:tcW w:w="567" w:type="dxa"/>
            <w:tcBorders>
              <w:top w:val="single" w:sz="6" w:space="0" w:color="auto"/>
              <w:left w:val="single" w:sz="6" w:space="0" w:color="auto"/>
              <w:bottom w:val="single" w:sz="6" w:space="0" w:color="auto"/>
              <w:right w:val="single" w:sz="6" w:space="0" w:color="auto"/>
            </w:tcBorders>
          </w:tcPr>
          <w:p w14:paraId="0BAA706A" w14:textId="77777777" w:rsidR="00BF46E1" w:rsidRPr="0041528A" w:rsidRDefault="00BF46E1" w:rsidP="00195D76">
            <w:pPr>
              <w:pStyle w:val="TAC"/>
            </w:pPr>
            <w:r w:rsidRPr="0041528A">
              <w:t>08</w:t>
            </w:r>
          </w:p>
        </w:tc>
        <w:tc>
          <w:tcPr>
            <w:tcW w:w="567" w:type="dxa"/>
            <w:tcBorders>
              <w:top w:val="single" w:sz="6" w:space="0" w:color="auto"/>
              <w:left w:val="single" w:sz="6" w:space="0" w:color="auto"/>
              <w:bottom w:val="single" w:sz="6" w:space="0" w:color="auto"/>
              <w:right w:val="single" w:sz="6" w:space="0" w:color="auto"/>
            </w:tcBorders>
          </w:tcPr>
          <w:p w14:paraId="24A7472F" w14:textId="77777777" w:rsidR="00BF46E1" w:rsidRPr="0041528A" w:rsidRDefault="00BF46E1" w:rsidP="00195D76">
            <w:pPr>
              <w:pStyle w:val="TAC"/>
            </w:pPr>
            <w:r w:rsidRPr="0041528A">
              <w:t>9A</w:t>
            </w:r>
          </w:p>
        </w:tc>
        <w:tc>
          <w:tcPr>
            <w:tcW w:w="567" w:type="dxa"/>
            <w:tcBorders>
              <w:top w:val="single" w:sz="6" w:space="0" w:color="auto"/>
              <w:left w:val="single" w:sz="6" w:space="0" w:color="auto"/>
              <w:bottom w:val="single" w:sz="6" w:space="0" w:color="auto"/>
              <w:right w:val="single" w:sz="6" w:space="0" w:color="auto"/>
            </w:tcBorders>
          </w:tcPr>
          <w:p w14:paraId="4062A426" w14:textId="77777777" w:rsidR="00BF46E1" w:rsidRPr="0041528A" w:rsidRDefault="00BF46E1" w:rsidP="00195D76">
            <w:pPr>
              <w:pStyle w:val="TAC"/>
            </w:pPr>
            <w:r w:rsidRPr="0041528A">
              <w:t>D3</w:t>
            </w:r>
          </w:p>
        </w:tc>
        <w:tc>
          <w:tcPr>
            <w:tcW w:w="567" w:type="dxa"/>
            <w:tcBorders>
              <w:top w:val="single" w:sz="6" w:space="0" w:color="auto"/>
              <w:left w:val="single" w:sz="6" w:space="0" w:color="auto"/>
              <w:bottom w:val="single" w:sz="6" w:space="0" w:color="auto"/>
              <w:right w:val="single" w:sz="6" w:space="0" w:color="auto"/>
            </w:tcBorders>
          </w:tcPr>
          <w:p w14:paraId="234029FC" w14:textId="77777777" w:rsidR="00BF46E1" w:rsidRPr="0041528A" w:rsidRDefault="00BF46E1" w:rsidP="00195D76">
            <w:pPr>
              <w:pStyle w:val="TAC"/>
            </w:pPr>
            <w:r w:rsidRPr="0041528A">
              <w:t>E5</w:t>
            </w:r>
          </w:p>
        </w:tc>
      </w:tr>
      <w:tr w:rsidR="00BF46E1" w:rsidRPr="0041528A" w14:paraId="03445A91" w14:textId="77777777" w:rsidTr="00195D76">
        <w:trPr>
          <w:jc w:val="center"/>
        </w:trPr>
        <w:tc>
          <w:tcPr>
            <w:tcW w:w="1134" w:type="dxa"/>
            <w:tcBorders>
              <w:right w:val="single" w:sz="6" w:space="0" w:color="auto"/>
            </w:tcBorders>
          </w:tcPr>
          <w:p w14:paraId="219A4B57" w14:textId="77777777" w:rsidR="00BF46E1" w:rsidRPr="0041528A" w:rsidRDefault="00BF46E1" w:rsidP="00195D76">
            <w:pPr>
              <w:pStyle w:val="TAL"/>
            </w:pPr>
          </w:p>
        </w:tc>
        <w:tc>
          <w:tcPr>
            <w:tcW w:w="567" w:type="dxa"/>
            <w:tcBorders>
              <w:top w:val="single" w:sz="6" w:space="0" w:color="auto"/>
              <w:left w:val="single" w:sz="6" w:space="0" w:color="auto"/>
              <w:bottom w:val="single" w:sz="6" w:space="0" w:color="auto"/>
              <w:right w:val="single" w:sz="6" w:space="0" w:color="auto"/>
            </w:tcBorders>
          </w:tcPr>
          <w:p w14:paraId="3748FDE1" w14:textId="77777777" w:rsidR="00BF46E1" w:rsidRPr="0041528A" w:rsidRDefault="00BF46E1" w:rsidP="00195D76">
            <w:pPr>
              <w:pStyle w:val="TAC"/>
            </w:pPr>
            <w:r w:rsidRPr="0041528A">
              <w:t>69</w:t>
            </w:r>
          </w:p>
        </w:tc>
        <w:tc>
          <w:tcPr>
            <w:tcW w:w="567" w:type="dxa"/>
            <w:tcBorders>
              <w:top w:val="single" w:sz="6" w:space="0" w:color="auto"/>
              <w:left w:val="single" w:sz="6" w:space="0" w:color="auto"/>
              <w:bottom w:val="single" w:sz="6" w:space="0" w:color="auto"/>
              <w:right w:val="single" w:sz="6" w:space="0" w:color="auto"/>
            </w:tcBorders>
          </w:tcPr>
          <w:p w14:paraId="06408033" w14:textId="77777777" w:rsidR="00BF46E1" w:rsidRPr="0041528A" w:rsidRDefault="00BF46E1" w:rsidP="00195D76">
            <w:pPr>
              <w:pStyle w:val="TAC"/>
            </w:pPr>
            <w:r w:rsidRPr="0041528A">
              <w:t>F7</w:t>
            </w:r>
          </w:p>
        </w:tc>
        <w:tc>
          <w:tcPr>
            <w:tcW w:w="567" w:type="dxa"/>
            <w:tcBorders>
              <w:top w:val="single" w:sz="6" w:space="0" w:color="auto"/>
              <w:left w:val="single" w:sz="6" w:space="0" w:color="auto"/>
              <w:bottom w:val="single" w:sz="6" w:space="0" w:color="auto"/>
              <w:right w:val="single" w:sz="6" w:space="0" w:color="auto"/>
            </w:tcBorders>
          </w:tcPr>
          <w:p w14:paraId="7382E7BC" w14:textId="77777777" w:rsidR="00BF46E1" w:rsidRPr="0041528A" w:rsidRDefault="00BF46E1" w:rsidP="00195D76">
            <w:pPr>
              <w:pStyle w:val="TAC"/>
            </w:pPr>
            <w:r w:rsidRPr="0041528A">
              <w:t>19</w:t>
            </w:r>
          </w:p>
        </w:tc>
        <w:tc>
          <w:tcPr>
            <w:tcW w:w="567" w:type="dxa"/>
            <w:tcBorders>
              <w:top w:val="single" w:sz="6" w:space="0" w:color="auto"/>
              <w:left w:val="single" w:sz="6" w:space="0" w:color="auto"/>
              <w:bottom w:val="single" w:sz="6" w:space="0" w:color="auto"/>
              <w:right w:val="single" w:sz="6" w:space="0" w:color="auto"/>
            </w:tcBorders>
          </w:tcPr>
          <w:p w14:paraId="000114E2" w14:textId="77777777" w:rsidR="00BF46E1" w:rsidRPr="0041528A" w:rsidRDefault="00BF46E1" w:rsidP="00195D76">
            <w:pPr>
              <w:pStyle w:val="TAC"/>
            </w:pPr>
            <w:r w:rsidRPr="0041528A">
              <w:t>24</w:t>
            </w:r>
          </w:p>
        </w:tc>
        <w:tc>
          <w:tcPr>
            <w:tcW w:w="567" w:type="dxa"/>
            <w:tcBorders>
              <w:top w:val="single" w:sz="6" w:space="0" w:color="auto"/>
              <w:left w:val="single" w:sz="6" w:space="0" w:color="auto"/>
              <w:bottom w:val="single" w:sz="6" w:space="0" w:color="auto"/>
              <w:right w:val="single" w:sz="6" w:space="0" w:color="auto"/>
            </w:tcBorders>
          </w:tcPr>
          <w:p w14:paraId="448ABFB3" w14:textId="77777777" w:rsidR="00BF46E1" w:rsidRPr="0041528A" w:rsidRDefault="00BF46E1" w:rsidP="00195D76">
            <w:pPr>
              <w:pStyle w:val="TAC"/>
            </w:pPr>
            <w:r w:rsidRPr="0041528A">
              <w:t>2F</w:t>
            </w:r>
          </w:p>
        </w:tc>
        <w:tc>
          <w:tcPr>
            <w:tcW w:w="567" w:type="dxa"/>
            <w:tcBorders>
              <w:top w:val="single" w:sz="6" w:space="0" w:color="auto"/>
              <w:left w:val="single" w:sz="6" w:space="0" w:color="auto"/>
              <w:bottom w:val="single" w:sz="6" w:space="0" w:color="auto"/>
              <w:right w:val="single" w:sz="6" w:space="0" w:color="auto"/>
            </w:tcBorders>
          </w:tcPr>
          <w:p w14:paraId="19E90634" w14:textId="77777777" w:rsidR="00BF46E1" w:rsidRPr="0041528A" w:rsidRDefault="00BF46E1" w:rsidP="00195D76">
            <w:pPr>
              <w:pStyle w:val="TAC"/>
            </w:pPr>
            <w:r w:rsidRPr="0041528A">
              <w:t>8F</w:t>
            </w:r>
          </w:p>
        </w:tc>
        <w:tc>
          <w:tcPr>
            <w:tcW w:w="567" w:type="dxa"/>
            <w:tcBorders>
              <w:top w:val="single" w:sz="6" w:space="0" w:color="auto"/>
              <w:left w:val="single" w:sz="6" w:space="0" w:color="auto"/>
              <w:bottom w:val="single" w:sz="6" w:space="0" w:color="auto"/>
              <w:right w:val="single" w:sz="6" w:space="0" w:color="auto"/>
            </w:tcBorders>
          </w:tcPr>
          <w:p w14:paraId="1B9FC7DE" w14:textId="77777777" w:rsidR="00BF46E1" w:rsidRPr="0041528A" w:rsidRDefault="00BF46E1" w:rsidP="00195D76">
            <w:pPr>
              <w:pStyle w:val="TAC"/>
            </w:pPr>
            <w:r w:rsidRPr="0041528A">
              <w:t>CB</w:t>
            </w:r>
          </w:p>
        </w:tc>
        <w:tc>
          <w:tcPr>
            <w:tcW w:w="567" w:type="dxa"/>
            <w:tcBorders>
              <w:top w:val="single" w:sz="6" w:space="0" w:color="auto"/>
              <w:left w:val="single" w:sz="6" w:space="0" w:color="auto"/>
              <w:bottom w:val="single" w:sz="6" w:space="0" w:color="auto"/>
              <w:right w:val="single" w:sz="6" w:space="0" w:color="auto"/>
            </w:tcBorders>
          </w:tcPr>
          <w:p w14:paraId="5BC3545B" w14:textId="77777777" w:rsidR="00BF46E1" w:rsidRPr="0041528A" w:rsidRDefault="00BF46E1" w:rsidP="00195D76">
            <w:pPr>
              <w:pStyle w:val="TAC"/>
            </w:pPr>
            <w:r w:rsidRPr="0041528A">
              <w:t>69</w:t>
            </w:r>
          </w:p>
        </w:tc>
        <w:tc>
          <w:tcPr>
            <w:tcW w:w="567" w:type="dxa"/>
            <w:tcBorders>
              <w:top w:val="single" w:sz="6" w:space="0" w:color="auto"/>
              <w:left w:val="single" w:sz="6" w:space="0" w:color="auto"/>
              <w:bottom w:val="single" w:sz="6" w:space="0" w:color="auto"/>
              <w:right w:val="single" w:sz="6" w:space="0" w:color="auto"/>
            </w:tcBorders>
          </w:tcPr>
          <w:p w14:paraId="6F88168D" w14:textId="77777777" w:rsidR="00BF46E1" w:rsidRPr="0041528A" w:rsidRDefault="00BF46E1" w:rsidP="00195D76">
            <w:pPr>
              <w:pStyle w:val="TAC"/>
            </w:pPr>
            <w:r w:rsidRPr="0041528A">
              <w:t>7B</w:t>
            </w:r>
          </w:p>
        </w:tc>
        <w:tc>
          <w:tcPr>
            <w:tcW w:w="567" w:type="dxa"/>
            <w:tcBorders>
              <w:top w:val="single" w:sz="6" w:space="0" w:color="auto"/>
              <w:left w:val="single" w:sz="6" w:space="0" w:color="auto"/>
              <w:bottom w:val="single" w:sz="6" w:space="0" w:color="auto"/>
              <w:right w:val="single" w:sz="6" w:space="0" w:color="auto"/>
            </w:tcBorders>
          </w:tcPr>
          <w:p w14:paraId="52D603DA" w14:textId="77777777" w:rsidR="00BF46E1" w:rsidRPr="0041528A" w:rsidRDefault="00BF46E1" w:rsidP="00195D76">
            <w:pPr>
              <w:pStyle w:val="TAC"/>
            </w:pPr>
            <w:r w:rsidRPr="0041528A">
              <w:t>99</w:t>
            </w:r>
          </w:p>
        </w:tc>
        <w:tc>
          <w:tcPr>
            <w:tcW w:w="567" w:type="dxa"/>
            <w:tcBorders>
              <w:top w:val="single" w:sz="6" w:space="0" w:color="auto"/>
              <w:left w:val="single" w:sz="6" w:space="0" w:color="auto"/>
              <w:bottom w:val="single" w:sz="6" w:space="0" w:color="auto"/>
              <w:right w:val="single" w:sz="6" w:space="0" w:color="auto"/>
            </w:tcBorders>
          </w:tcPr>
          <w:p w14:paraId="775E99EF" w14:textId="77777777" w:rsidR="00BF46E1" w:rsidRPr="0041528A" w:rsidRDefault="00BF46E1" w:rsidP="00195D76">
            <w:pPr>
              <w:pStyle w:val="TAC"/>
            </w:pPr>
            <w:r w:rsidRPr="0041528A">
              <w:t>0C</w:t>
            </w:r>
          </w:p>
        </w:tc>
      </w:tr>
      <w:tr w:rsidR="00BF46E1" w:rsidRPr="0041528A" w14:paraId="4109E9F3" w14:textId="77777777" w:rsidTr="00195D76">
        <w:trPr>
          <w:jc w:val="center"/>
        </w:trPr>
        <w:tc>
          <w:tcPr>
            <w:tcW w:w="1134" w:type="dxa"/>
            <w:tcBorders>
              <w:right w:val="single" w:sz="6" w:space="0" w:color="auto"/>
            </w:tcBorders>
          </w:tcPr>
          <w:p w14:paraId="70532026" w14:textId="77777777" w:rsidR="00BF46E1" w:rsidRPr="0041528A" w:rsidRDefault="00BF46E1" w:rsidP="00195D76">
            <w:pPr>
              <w:pStyle w:val="TAL"/>
            </w:pPr>
          </w:p>
        </w:tc>
        <w:tc>
          <w:tcPr>
            <w:tcW w:w="567" w:type="dxa"/>
            <w:tcBorders>
              <w:top w:val="single" w:sz="6" w:space="0" w:color="auto"/>
              <w:left w:val="single" w:sz="6" w:space="0" w:color="auto"/>
              <w:bottom w:val="single" w:sz="6" w:space="0" w:color="auto"/>
              <w:right w:val="single" w:sz="6" w:space="0" w:color="auto"/>
            </w:tcBorders>
          </w:tcPr>
          <w:p w14:paraId="400549D8" w14:textId="77777777" w:rsidR="00BF46E1" w:rsidRPr="0041528A" w:rsidRDefault="00BF46E1" w:rsidP="00195D76">
            <w:pPr>
              <w:pStyle w:val="TAC"/>
            </w:pPr>
            <w:r w:rsidRPr="0041528A">
              <w:t>32</w:t>
            </w:r>
          </w:p>
        </w:tc>
        <w:tc>
          <w:tcPr>
            <w:tcW w:w="567" w:type="dxa"/>
            <w:tcBorders>
              <w:top w:val="single" w:sz="6" w:space="0" w:color="auto"/>
              <w:left w:val="single" w:sz="6" w:space="0" w:color="auto"/>
              <w:bottom w:val="single" w:sz="6" w:space="0" w:color="auto"/>
              <w:right w:val="single" w:sz="6" w:space="0" w:color="auto"/>
            </w:tcBorders>
          </w:tcPr>
          <w:p w14:paraId="25EEAD93" w14:textId="77777777" w:rsidR="00BF46E1" w:rsidRPr="0041528A" w:rsidRDefault="00BF46E1" w:rsidP="00195D76">
            <w:pPr>
              <w:pStyle w:val="TAC"/>
            </w:pPr>
            <w:r w:rsidRPr="0041528A">
              <w:t>CB</w:t>
            </w:r>
          </w:p>
        </w:tc>
        <w:tc>
          <w:tcPr>
            <w:tcW w:w="567" w:type="dxa"/>
            <w:tcBorders>
              <w:top w:val="single" w:sz="6" w:space="0" w:color="auto"/>
              <w:left w:val="single" w:sz="6" w:space="0" w:color="auto"/>
              <w:bottom w:val="single" w:sz="6" w:space="0" w:color="auto"/>
              <w:right w:val="single" w:sz="6" w:space="0" w:color="auto"/>
            </w:tcBorders>
          </w:tcPr>
          <w:p w14:paraId="5085AC87" w14:textId="77777777" w:rsidR="00BF46E1" w:rsidRPr="0041528A" w:rsidRDefault="00BF46E1" w:rsidP="00195D76">
            <w:pPr>
              <w:pStyle w:val="TAC"/>
            </w:pPr>
            <w:r w:rsidRPr="0041528A">
              <w:t>DF</w:t>
            </w:r>
          </w:p>
        </w:tc>
        <w:tc>
          <w:tcPr>
            <w:tcW w:w="567" w:type="dxa"/>
            <w:tcBorders>
              <w:top w:val="single" w:sz="6" w:space="0" w:color="auto"/>
              <w:left w:val="single" w:sz="6" w:space="0" w:color="auto"/>
              <w:bottom w:val="single" w:sz="6" w:space="0" w:color="auto"/>
              <w:right w:val="single" w:sz="6" w:space="0" w:color="auto"/>
            </w:tcBorders>
          </w:tcPr>
          <w:p w14:paraId="3338A5DD" w14:textId="77777777" w:rsidR="00BF46E1" w:rsidRPr="0041528A" w:rsidRDefault="00BF46E1" w:rsidP="00195D76">
            <w:pPr>
              <w:pStyle w:val="TAC"/>
            </w:pPr>
            <w:r w:rsidRPr="0041528A">
              <w:t>6D</w:t>
            </w:r>
          </w:p>
        </w:tc>
        <w:tc>
          <w:tcPr>
            <w:tcW w:w="567" w:type="dxa"/>
            <w:tcBorders>
              <w:top w:val="single" w:sz="6" w:space="0" w:color="auto"/>
              <w:left w:val="single" w:sz="6" w:space="0" w:color="auto"/>
              <w:bottom w:val="single" w:sz="6" w:space="0" w:color="auto"/>
              <w:right w:val="single" w:sz="6" w:space="0" w:color="auto"/>
            </w:tcBorders>
          </w:tcPr>
          <w:p w14:paraId="1F3FDB91" w14:textId="77777777" w:rsidR="00BF46E1" w:rsidRPr="0041528A" w:rsidRDefault="00BF46E1" w:rsidP="00195D76">
            <w:pPr>
              <w:pStyle w:val="TAC"/>
            </w:pPr>
            <w:r w:rsidRPr="0041528A">
              <w:t>D0</w:t>
            </w:r>
          </w:p>
        </w:tc>
        <w:tc>
          <w:tcPr>
            <w:tcW w:w="567" w:type="dxa"/>
            <w:tcBorders>
              <w:top w:val="single" w:sz="6" w:space="0" w:color="auto"/>
              <w:left w:val="single" w:sz="6" w:space="0" w:color="auto"/>
              <w:bottom w:val="single" w:sz="6" w:space="0" w:color="auto"/>
              <w:right w:val="single" w:sz="6" w:space="0" w:color="auto"/>
            </w:tcBorders>
          </w:tcPr>
          <w:p w14:paraId="6FD6F9B4" w14:textId="77777777" w:rsidR="00BF46E1" w:rsidRPr="0041528A" w:rsidRDefault="00BF46E1" w:rsidP="00195D76">
            <w:pPr>
              <w:pStyle w:val="TAC"/>
            </w:pPr>
            <w:r w:rsidRPr="0041528A">
              <w:t>74</w:t>
            </w:r>
          </w:p>
        </w:tc>
        <w:tc>
          <w:tcPr>
            <w:tcW w:w="567" w:type="dxa"/>
            <w:tcBorders>
              <w:top w:val="single" w:sz="6" w:space="0" w:color="auto"/>
              <w:left w:val="single" w:sz="6" w:space="0" w:color="auto"/>
              <w:bottom w:val="single" w:sz="6" w:space="0" w:color="auto"/>
              <w:right w:val="single" w:sz="6" w:space="0" w:color="auto"/>
            </w:tcBorders>
          </w:tcPr>
          <w:p w14:paraId="253658CA" w14:textId="77777777" w:rsidR="00BF46E1" w:rsidRPr="0041528A" w:rsidRDefault="00BF46E1" w:rsidP="00195D76">
            <w:pPr>
              <w:pStyle w:val="TAC"/>
            </w:pPr>
            <w:r w:rsidRPr="0041528A">
              <w:t>0A</w:t>
            </w:r>
          </w:p>
        </w:tc>
        <w:tc>
          <w:tcPr>
            <w:tcW w:w="567" w:type="dxa"/>
            <w:tcBorders>
              <w:top w:val="single" w:sz="6" w:space="0" w:color="auto"/>
              <w:left w:val="single" w:sz="6" w:space="0" w:color="auto"/>
              <w:bottom w:val="single" w:sz="6" w:space="0" w:color="auto"/>
              <w:right w:val="single" w:sz="6" w:space="0" w:color="auto"/>
            </w:tcBorders>
          </w:tcPr>
          <w:p w14:paraId="30F91487" w14:textId="77777777" w:rsidR="00BF46E1" w:rsidRPr="0041528A" w:rsidRDefault="00BF46E1" w:rsidP="00195D76">
            <w:pPr>
              <w:pStyle w:val="TAC"/>
            </w:pPr>
          </w:p>
        </w:tc>
        <w:tc>
          <w:tcPr>
            <w:tcW w:w="567" w:type="dxa"/>
            <w:tcBorders>
              <w:top w:val="single" w:sz="6" w:space="0" w:color="auto"/>
              <w:left w:val="single" w:sz="6" w:space="0" w:color="auto"/>
              <w:bottom w:val="single" w:sz="6" w:space="0" w:color="auto"/>
              <w:right w:val="single" w:sz="6" w:space="0" w:color="auto"/>
            </w:tcBorders>
          </w:tcPr>
          <w:p w14:paraId="5E953C08" w14:textId="77777777" w:rsidR="00BF46E1" w:rsidRPr="0041528A" w:rsidRDefault="00BF46E1" w:rsidP="00195D76">
            <w:pPr>
              <w:pStyle w:val="TAC"/>
            </w:pPr>
          </w:p>
        </w:tc>
        <w:tc>
          <w:tcPr>
            <w:tcW w:w="567" w:type="dxa"/>
            <w:tcBorders>
              <w:top w:val="single" w:sz="6" w:space="0" w:color="auto"/>
              <w:left w:val="single" w:sz="6" w:space="0" w:color="auto"/>
              <w:bottom w:val="single" w:sz="6" w:space="0" w:color="auto"/>
              <w:right w:val="single" w:sz="6" w:space="0" w:color="auto"/>
            </w:tcBorders>
          </w:tcPr>
          <w:p w14:paraId="1E2CF991" w14:textId="77777777" w:rsidR="00BF46E1" w:rsidRPr="0041528A" w:rsidRDefault="00BF46E1" w:rsidP="00195D76">
            <w:pPr>
              <w:pStyle w:val="TAC"/>
            </w:pPr>
          </w:p>
        </w:tc>
        <w:tc>
          <w:tcPr>
            <w:tcW w:w="567" w:type="dxa"/>
            <w:tcBorders>
              <w:top w:val="single" w:sz="6" w:space="0" w:color="auto"/>
              <w:left w:val="single" w:sz="6" w:space="0" w:color="auto"/>
              <w:bottom w:val="single" w:sz="6" w:space="0" w:color="auto"/>
              <w:right w:val="single" w:sz="6" w:space="0" w:color="auto"/>
            </w:tcBorders>
          </w:tcPr>
          <w:p w14:paraId="3E6EF06A" w14:textId="77777777" w:rsidR="00BF46E1" w:rsidRPr="0041528A" w:rsidRDefault="00BF46E1" w:rsidP="00195D76">
            <w:pPr>
              <w:pStyle w:val="TAC"/>
            </w:pPr>
          </w:p>
        </w:tc>
      </w:tr>
    </w:tbl>
    <w:p w14:paraId="3460E825" w14:textId="77777777" w:rsidR="00BF46E1" w:rsidRPr="0041528A" w:rsidRDefault="00BF46E1" w:rsidP="00BF46E1"/>
    <w:p w14:paraId="04B69741" w14:textId="77777777" w:rsidR="00BF46E1" w:rsidRPr="0041528A" w:rsidRDefault="00BF46E1" w:rsidP="00BF46E1">
      <w:pPr>
        <w:pStyle w:val="H6"/>
      </w:pPr>
      <w:r w:rsidRPr="0041528A">
        <w:t>27.22.4.12.4.8.5</w:t>
      </w:r>
      <w:r w:rsidRPr="0041528A">
        <w:tab/>
        <w:t>Test requirement</w:t>
      </w:r>
    </w:p>
    <w:p w14:paraId="6BD55AD9" w14:textId="77777777" w:rsidR="00BF46E1" w:rsidRPr="0041528A" w:rsidRDefault="00BF46E1" w:rsidP="00BF46E1">
      <w:r w:rsidRPr="0041528A">
        <w:t>The ME shall operate in the manner defined in expected sequence 4.8.</w:t>
      </w:r>
    </w:p>
    <w:p w14:paraId="730B268C" w14:textId="77777777" w:rsidR="00BF46E1" w:rsidRPr="0041528A" w:rsidRDefault="00BF46E1" w:rsidP="00BF46E1">
      <w:pPr>
        <w:pStyle w:val="H6"/>
      </w:pPr>
      <w:r w:rsidRPr="0041528A">
        <w:t>27.22.4.12.4.9</w:t>
      </w:r>
      <w:r w:rsidRPr="0041528A">
        <w:tab/>
        <w:t>SEND USSD (support of Text Attribute – Strikethrough On)</w:t>
      </w:r>
    </w:p>
    <w:p w14:paraId="0DD2C279" w14:textId="77777777" w:rsidR="00BF46E1" w:rsidRPr="0041528A" w:rsidRDefault="00BF46E1" w:rsidP="00BF46E1">
      <w:pPr>
        <w:pStyle w:val="H6"/>
      </w:pPr>
      <w:r w:rsidRPr="0041528A">
        <w:t>27.22.4.12.4.9.1</w:t>
      </w:r>
      <w:r w:rsidRPr="0041528A">
        <w:tab/>
        <w:t>Definition and applicability</w:t>
      </w:r>
    </w:p>
    <w:p w14:paraId="697B47F0" w14:textId="77777777" w:rsidR="00BF46E1" w:rsidRPr="0041528A" w:rsidRDefault="00BF46E1" w:rsidP="00BF46E1">
      <w:r w:rsidRPr="0041528A">
        <w:t>See clause 3.2.2.</w:t>
      </w:r>
    </w:p>
    <w:p w14:paraId="3983B3EE" w14:textId="77777777" w:rsidR="00BF46E1" w:rsidRPr="0041528A" w:rsidRDefault="00BF46E1" w:rsidP="00BF46E1">
      <w:pPr>
        <w:pStyle w:val="H6"/>
      </w:pPr>
      <w:r w:rsidRPr="0041528A">
        <w:t>27.22.4.12.4.9.2</w:t>
      </w:r>
      <w:r w:rsidRPr="0041528A">
        <w:tab/>
        <w:t>Conformance requirement</w:t>
      </w:r>
    </w:p>
    <w:p w14:paraId="0C9A80F7" w14:textId="77777777" w:rsidR="00BF46E1" w:rsidRPr="0041528A" w:rsidRDefault="00BF46E1" w:rsidP="00BF46E1">
      <w:r w:rsidRPr="0041528A">
        <w:t>The terminal shall support the Proactive UICC: Send USSD facility as defined in:</w:t>
      </w:r>
    </w:p>
    <w:p w14:paraId="1E522C7E" w14:textId="77777777" w:rsidR="00BF46E1" w:rsidRPr="0041528A" w:rsidRDefault="00BF46E1" w:rsidP="00BF46E1">
      <w:pPr>
        <w:pStyle w:val="B1"/>
      </w:pPr>
      <w:r w:rsidRPr="0041528A">
        <w:t>-</w:t>
      </w:r>
      <w:r w:rsidRPr="0041528A">
        <w:tab/>
        <w:t>TS 31.111 [15] clause 6.1, clause 6.4.12, clause 6.6.11, clause 8.12.7, clause 5.2, clause 8.6, clause 8.7, clause 8.2, clause 8.17, clause 8.31 and clause 6.5.</w:t>
      </w:r>
    </w:p>
    <w:p w14:paraId="5181B06B" w14:textId="77777777" w:rsidR="00BF46E1" w:rsidRPr="0041528A" w:rsidRDefault="00BF46E1" w:rsidP="00BF46E1">
      <w:pPr>
        <w:pStyle w:val="H6"/>
      </w:pPr>
      <w:r w:rsidRPr="0041528A">
        <w:t>27.22.4.12.4.9.3</w:t>
      </w:r>
      <w:r w:rsidRPr="0041528A">
        <w:tab/>
        <w:t>Test purpose</w:t>
      </w:r>
    </w:p>
    <w:p w14:paraId="7759E01F" w14:textId="77777777" w:rsidR="00BF46E1" w:rsidRPr="0041528A" w:rsidRDefault="00BF46E1" w:rsidP="00BF46E1">
      <w:r w:rsidRPr="0041528A">
        <w:t>To verify that the ME displays the alpha identifier according to the strikethrough text attribute configuration in the SEND USSD proactive UICC command, and returns a successful result in the TERMINAL RESPONSE command send to the UICC.</w:t>
      </w:r>
    </w:p>
    <w:p w14:paraId="4DF7EAA4" w14:textId="77777777" w:rsidR="00BF46E1" w:rsidRPr="0041528A" w:rsidRDefault="00BF46E1" w:rsidP="00BF46E1">
      <w:pPr>
        <w:pStyle w:val="H6"/>
      </w:pPr>
      <w:r w:rsidRPr="0041528A">
        <w:t>27.22.4.12.4.9.4</w:t>
      </w:r>
      <w:r w:rsidRPr="0041528A">
        <w:tab/>
        <w:t>Method of test</w:t>
      </w:r>
    </w:p>
    <w:p w14:paraId="3AF16647" w14:textId="77777777" w:rsidR="00BF46E1" w:rsidRPr="0041528A" w:rsidRDefault="00BF46E1" w:rsidP="00BF46E1">
      <w:pPr>
        <w:pStyle w:val="H6"/>
      </w:pPr>
      <w:r w:rsidRPr="0041528A">
        <w:t>27.22.4.12.4.9.4.1</w:t>
      </w:r>
      <w:r w:rsidRPr="0041528A">
        <w:tab/>
        <w:t>Initial conditions</w:t>
      </w:r>
    </w:p>
    <w:p w14:paraId="59ED7D52" w14:textId="77777777" w:rsidR="00BF46E1" w:rsidRPr="0041528A" w:rsidRDefault="00BF46E1" w:rsidP="00BF46E1">
      <w:r w:rsidRPr="0041528A">
        <w:t>The ME is connected to the USIM Simulator and only connected to the USS if the USS is mentioned in the sequence table.</w:t>
      </w:r>
    </w:p>
    <w:p w14:paraId="06ED903A" w14:textId="77777777" w:rsidR="00BF46E1" w:rsidRPr="0041528A" w:rsidRDefault="00BF46E1" w:rsidP="00BF46E1">
      <w:r w:rsidRPr="0041528A">
        <w:t>The elementary files are coded as UICC default. Prior to this test the terminal shall have been powered on, performed the PROFILE DOWNLOAD procedure and be in updated idle mode on the USS.</w:t>
      </w:r>
    </w:p>
    <w:p w14:paraId="62C2C7F3" w14:textId="77777777" w:rsidR="00BF46E1" w:rsidRPr="0041528A" w:rsidRDefault="00BF46E1" w:rsidP="00BF46E1">
      <w:pPr>
        <w:pStyle w:val="H6"/>
      </w:pPr>
      <w:r w:rsidRPr="0041528A">
        <w:t>27.22.4.12.4.9.4.2</w:t>
      </w:r>
      <w:r w:rsidRPr="0041528A">
        <w:tab/>
        <w:t>Procedure</w:t>
      </w:r>
    </w:p>
    <w:p w14:paraId="657DAF09" w14:textId="77777777" w:rsidR="00BF46E1" w:rsidRPr="0041528A" w:rsidRDefault="00BF46E1" w:rsidP="00BF46E1">
      <w:pPr>
        <w:pStyle w:val="TH"/>
      </w:pPr>
      <w:r w:rsidRPr="0041528A">
        <w:t>Expected Sequence 4.9 (SEND USSD, 7-bit data, successful, with Text Attribute – Strikethrough On)</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6642D1EB" w14:textId="77777777" w:rsidTr="00195D76">
        <w:trPr>
          <w:cantSplit/>
          <w:jc w:val="center"/>
        </w:trPr>
        <w:tc>
          <w:tcPr>
            <w:tcW w:w="737" w:type="dxa"/>
            <w:tcBorders>
              <w:top w:val="single" w:sz="6" w:space="0" w:color="auto"/>
              <w:left w:val="single" w:sz="6" w:space="0" w:color="auto"/>
              <w:bottom w:val="single" w:sz="4" w:space="0" w:color="auto"/>
              <w:right w:val="single" w:sz="6" w:space="0" w:color="auto"/>
            </w:tcBorders>
          </w:tcPr>
          <w:p w14:paraId="21B0CC7B" w14:textId="77777777" w:rsidR="00BF46E1" w:rsidRPr="0041528A" w:rsidRDefault="00BF46E1" w:rsidP="00195D76">
            <w:pPr>
              <w:pStyle w:val="TAH"/>
            </w:pPr>
            <w:r w:rsidRPr="0041528A">
              <w:t>Step</w:t>
            </w:r>
          </w:p>
        </w:tc>
        <w:tc>
          <w:tcPr>
            <w:tcW w:w="1232" w:type="dxa"/>
            <w:tcBorders>
              <w:top w:val="single" w:sz="6" w:space="0" w:color="auto"/>
              <w:left w:val="single" w:sz="6" w:space="0" w:color="auto"/>
              <w:bottom w:val="single" w:sz="4" w:space="0" w:color="auto"/>
              <w:right w:val="single" w:sz="6" w:space="0" w:color="auto"/>
            </w:tcBorders>
          </w:tcPr>
          <w:p w14:paraId="16A146DB"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bottom w:val="single" w:sz="4" w:space="0" w:color="auto"/>
              <w:right w:val="single" w:sz="6" w:space="0" w:color="auto"/>
            </w:tcBorders>
          </w:tcPr>
          <w:p w14:paraId="4427ED91"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4" w:space="0" w:color="auto"/>
              <w:right w:val="single" w:sz="6" w:space="0" w:color="auto"/>
            </w:tcBorders>
          </w:tcPr>
          <w:p w14:paraId="4AD19B62" w14:textId="77777777" w:rsidR="00BF46E1" w:rsidRPr="0041528A" w:rsidRDefault="00BF46E1" w:rsidP="00195D76">
            <w:pPr>
              <w:pStyle w:val="TAH"/>
            </w:pPr>
            <w:r w:rsidRPr="0041528A">
              <w:t>Comments</w:t>
            </w:r>
          </w:p>
        </w:tc>
      </w:tr>
      <w:tr w:rsidR="00BF46E1" w:rsidRPr="0041528A" w14:paraId="533E94C2" w14:textId="77777777" w:rsidTr="00195D76">
        <w:trPr>
          <w:cantSplit/>
          <w:jc w:val="center"/>
        </w:trPr>
        <w:tc>
          <w:tcPr>
            <w:tcW w:w="737" w:type="dxa"/>
            <w:tcBorders>
              <w:top w:val="single" w:sz="4" w:space="0" w:color="auto"/>
              <w:left w:val="single" w:sz="4" w:space="0" w:color="auto"/>
              <w:right w:val="single" w:sz="4" w:space="0" w:color="auto"/>
            </w:tcBorders>
          </w:tcPr>
          <w:p w14:paraId="2C7C23FA" w14:textId="77777777" w:rsidR="00BF46E1" w:rsidRPr="0041528A" w:rsidRDefault="00BF46E1" w:rsidP="00195D76">
            <w:pPr>
              <w:pStyle w:val="TAC"/>
            </w:pPr>
            <w:r w:rsidRPr="0041528A">
              <w:t>1</w:t>
            </w:r>
          </w:p>
        </w:tc>
        <w:tc>
          <w:tcPr>
            <w:tcW w:w="1232" w:type="dxa"/>
            <w:tcBorders>
              <w:top w:val="single" w:sz="4" w:space="0" w:color="auto"/>
              <w:left w:val="single" w:sz="4" w:space="0" w:color="auto"/>
              <w:right w:val="single" w:sz="4" w:space="0" w:color="auto"/>
            </w:tcBorders>
          </w:tcPr>
          <w:p w14:paraId="317CEE1C"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top w:val="single" w:sz="4" w:space="0" w:color="auto"/>
              <w:left w:val="single" w:sz="4" w:space="0" w:color="auto"/>
              <w:right w:val="single" w:sz="4" w:space="0" w:color="auto"/>
            </w:tcBorders>
          </w:tcPr>
          <w:p w14:paraId="20C77C2B" w14:textId="77777777" w:rsidR="00BF46E1" w:rsidRPr="0041528A" w:rsidRDefault="00BF46E1" w:rsidP="00195D76">
            <w:pPr>
              <w:pStyle w:val="TAL"/>
            </w:pPr>
            <w:r w:rsidRPr="0041528A">
              <w:t>PROACTIVE COMMAND PENDING: SEND USSD 4.9.1</w:t>
            </w:r>
          </w:p>
        </w:tc>
        <w:tc>
          <w:tcPr>
            <w:tcW w:w="3776" w:type="dxa"/>
            <w:tcBorders>
              <w:top w:val="single" w:sz="4" w:space="0" w:color="auto"/>
              <w:left w:val="single" w:sz="4" w:space="0" w:color="auto"/>
              <w:right w:val="single" w:sz="4" w:space="0" w:color="auto"/>
            </w:tcBorders>
          </w:tcPr>
          <w:p w14:paraId="1FF348DA" w14:textId="77777777" w:rsidR="00BF46E1" w:rsidRPr="0041528A" w:rsidRDefault="00BF46E1" w:rsidP="00195D76">
            <w:pPr>
              <w:pStyle w:val="TAL"/>
            </w:pPr>
          </w:p>
        </w:tc>
      </w:tr>
      <w:tr w:rsidR="00BF46E1" w:rsidRPr="0041528A" w14:paraId="392614A7" w14:textId="77777777" w:rsidTr="00195D76">
        <w:trPr>
          <w:cantSplit/>
          <w:jc w:val="center"/>
        </w:trPr>
        <w:tc>
          <w:tcPr>
            <w:tcW w:w="737" w:type="dxa"/>
            <w:tcBorders>
              <w:left w:val="single" w:sz="4" w:space="0" w:color="auto"/>
              <w:right w:val="single" w:sz="4" w:space="0" w:color="auto"/>
            </w:tcBorders>
          </w:tcPr>
          <w:p w14:paraId="22DDADD8" w14:textId="77777777" w:rsidR="00BF46E1" w:rsidRPr="0041528A" w:rsidRDefault="00BF46E1" w:rsidP="00195D76">
            <w:pPr>
              <w:pStyle w:val="TAC"/>
            </w:pPr>
            <w:r w:rsidRPr="0041528A">
              <w:t>2</w:t>
            </w:r>
          </w:p>
        </w:tc>
        <w:tc>
          <w:tcPr>
            <w:tcW w:w="1232" w:type="dxa"/>
            <w:tcBorders>
              <w:left w:val="single" w:sz="4" w:space="0" w:color="auto"/>
              <w:right w:val="single" w:sz="4" w:space="0" w:color="auto"/>
            </w:tcBorders>
          </w:tcPr>
          <w:p w14:paraId="2D63095E"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4B6B2314"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682D9E7D" w14:textId="77777777" w:rsidR="00BF46E1" w:rsidRPr="0041528A" w:rsidRDefault="00BF46E1" w:rsidP="00195D76">
            <w:pPr>
              <w:pStyle w:val="TAL"/>
            </w:pPr>
          </w:p>
        </w:tc>
      </w:tr>
      <w:tr w:rsidR="00BF46E1" w:rsidRPr="0041528A" w14:paraId="0EF60869" w14:textId="77777777" w:rsidTr="00195D76">
        <w:trPr>
          <w:cantSplit/>
          <w:jc w:val="center"/>
        </w:trPr>
        <w:tc>
          <w:tcPr>
            <w:tcW w:w="737" w:type="dxa"/>
            <w:tcBorders>
              <w:left w:val="single" w:sz="4" w:space="0" w:color="auto"/>
              <w:right w:val="single" w:sz="4" w:space="0" w:color="auto"/>
            </w:tcBorders>
          </w:tcPr>
          <w:p w14:paraId="04F30C16" w14:textId="77777777" w:rsidR="00BF46E1" w:rsidRPr="0041528A" w:rsidRDefault="00BF46E1" w:rsidP="00195D76">
            <w:pPr>
              <w:pStyle w:val="TAC"/>
            </w:pPr>
            <w:r w:rsidRPr="0041528A">
              <w:t>3</w:t>
            </w:r>
          </w:p>
        </w:tc>
        <w:tc>
          <w:tcPr>
            <w:tcW w:w="1232" w:type="dxa"/>
            <w:tcBorders>
              <w:left w:val="single" w:sz="4" w:space="0" w:color="auto"/>
              <w:right w:val="single" w:sz="4" w:space="0" w:color="auto"/>
            </w:tcBorders>
          </w:tcPr>
          <w:p w14:paraId="7B234B0E"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14035897" w14:textId="77777777" w:rsidR="00BF46E1" w:rsidRPr="0041528A" w:rsidRDefault="00BF46E1" w:rsidP="00195D76">
            <w:pPr>
              <w:pStyle w:val="TAL"/>
            </w:pPr>
            <w:r w:rsidRPr="0041528A">
              <w:t>PROACTIVE COMMAND: SEND USSD 4.9.1</w:t>
            </w:r>
          </w:p>
        </w:tc>
        <w:tc>
          <w:tcPr>
            <w:tcW w:w="3776" w:type="dxa"/>
            <w:tcBorders>
              <w:left w:val="single" w:sz="4" w:space="0" w:color="auto"/>
              <w:right w:val="single" w:sz="4" w:space="0" w:color="auto"/>
            </w:tcBorders>
          </w:tcPr>
          <w:p w14:paraId="5F6A601C" w14:textId="77777777" w:rsidR="00BF46E1" w:rsidRPr="0041528A" w:rsidRDefault="00BF46E1" w:rsidP="00195D76">
            <w:pPr>
              <w:pStyle w:val="TAL"/>
            </w:pPr>
          </w:p>
        </w:tc>
      </w:tr>
      <w:tr w:rsidR="00BF46E1" w:rsidRPr="0041528A" w14:paraId="2CC8B553" w14:textId="77777777" w:rsidTr="00195D76">
        <w:trPr>
          <w:cantSplit/>
          <w:jc w:val="center"/>
        </w:trPr>
        <w:tc>
          <w:tcPr>
            <w:tcW w:w="737" w:type="dxa"/>
            <w:tcBorders>
              <w:left w:val="single" w:sz="4" w:space="0" w:color="auto"/>
              <w:right w:val="single" w:sz="4" w:space="0" w:color="auto"/>
            </w:tcBorders>
          </w:tcPr>
          <w:p w14:paraId="0FAD6FC0" w14:textId="77777777" w:rsidR="00BF46E1" w:rsidRPr="0041528A" w:rsidRDefault="00BF46E1" w:rsidP="00195D76">
            <w:pPr>
              <w:pStyle w:val="TAC"/>
            </w:pPr>
            <w:r w:rsidRPr="0041528A">
              <w:t>4</w:t>
            </w:r>
          </w:p>
        </w:tc>
        <w:tc>
          <w:tcPr>
            <w:tcW w:w="1232" w:type="dxa"/>
            <w:tcBorders>
              <w:left w:val="single" w:sz="4" w:space="0" w:color="auto"/>
              <w:right w:val="single" w:sz="4" w:space="0" w:color="auto"/>
            </w:tcBorders>
          </w:tcPr>
          <w:p w14:paraId="0BA4D6CB"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4DD0EC82" w14:textId="77777777" w:rsidR="00BF46E1" w:rsidRPr="0041528A" w:rsidRDefault="00BF46E1" w:rsidP="00195D76">
            <w:pPr>
              <w:pStyle w:val="TAL"/>
            </w:pPr>
            <w:r w:rsidRPr="0041528A">
              <w:t>Display "Text Attribute 1"</w:t>
            </w:r>
          </w:p>
        </w:tc>
        <w:tc>
          <w:tcPr>
            <w:tcW w:w="3776" w:type="dxa"/>
            <w:tcBorders>
              <w:left w:val="single" w:sz="4" w:space="0" w:color="auto"/>
              <w:right w:val="single" w:sz="4" w:space="0" w:color="auto"/>
            </w:tcBorders>
          </w:tcPr>
          <w:p w14:paraId="630E0AFF" w14:textId="77777777" w:rsidR="00BF46E1" w:rsidRPr="0041528A" w:rsidRDefault="00BF46E1" w:rsidP="00195D76">
            <w:pPr>
              <w:pStyle w:val="TAL"/>
            </w:pPr>
            <w:r w:rsidRPr="0041528A">
              <w:t>[Alpha identifier is displayed with strikethrough on]</w:t>
            </w:r>
          </w:p>
        </w:tc>
      </w:tr>
      <w:tr w:rsidR="00BF46E1" w:rsidRPr="0041528A" w14:paraId="3E54B665" w14:textId="77777777" w:rsidTr="00195D76">
        <w:trPr>
          <w:cantSplit/>
          <w:jc w:val="center"/>
        </w:trPr>
        <w:tc>
          <w:tcPr>
            <w:tcW w:w="737" w:type="dxa"/>
            <w:tcBorders>
              <w:left w:val="single" w:sz="4" w:space="0" w:color="auto"/>
              <w:right w:val="single" w:sz="4" w:space="0" w:color="auto"/>
            </w:tcBorders>
          </w:tcPr>
          <w:p w14:paraId="2AE0FF14" w14:textId="77777777" w:rsidR="00BF46E1" w:rsidRPr="0041528A" w:rsidRDefault="00BF46E1" w:rsidP="00195D76">
            <w:pPr>
              <w:pStyle w:val="TAC"/>
            </w:pPr>
            <w:r w:rsidRPr="0041528A">
              <w:t>5</w:t>
            </w:r>
          </w:p>
        </w:tc>
        <w:tc>
          <w:tcPr>
            <w:tcW w:w="1232" w:type="dxa"/>
            <w:tcBorders>
              <w:left w:val="single" w:sz="4" w:space="0" w:color="auto"/>
              <w:right w:val="single" w:sz="4" w:space="0" w:color="auto"/>
            </w:tcBorders>
          </w:tcPr>
          <w:p w14:paraId="14A67883"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5169EFB0" w14:textId="77777777" w:rsidR="00BF46E1" w:rsidRPr="0041528A" w:rsidRDefault="00BF46E1" w:rsidP="00195D76">
            <w:pPr>
              <w:pStyle w:val="TAL"/>
            </w:pPr>
            <w:r w:rsidRPr="0041528A">
              <w:t>REGISTER 4.1</w:t>
            </w:r>
          </w:p>
        </w:tc>
        <w:tc>
          <w:tcPr>
            <w:tcW w:w="3776" w:type="dxa"/>
            <w:tcBorders>
              <w:left w:val="single" w:sz="4" w:space="0" w:color="auto"/>
              <w:right w:val="single" w:sz="4" w:space="0" w:color="auto"/>
            </w:tcBorders>
          </w:tcPr>
          <w:p w14:paraId="681D1252" w14:textId="77777777" w:rsidR="00BF46E1" w:rsidRPr="0041528A" w:rsidRDefault="00BF46E1" w:rsidP="00195D76">
            <w:pPr>
              <w:pStyle w:val="TAL"/>
            </w:pPr>
          </w:p>
        </w:tc>
      </w:tr>
      <w:tr w:rsidR="00BF46E1" w:rsidRPr="0041528A" w14:paraId="3C6D831C" w14:textId="77777777" w:rsidTr="00195D76">
        <w:trPr>
          <w:cantSplit/>
          <w:jc w:val="center"/>
        </w:trPr>
        <w:tc>
          <w:tcPr>
            <w:tcW w:w="737" w:type="dxa"/>
            <w:tcBorders>
              <w:left w:val="single" w:sz="4" w:space="0" w:color="auto"/>
              <w:right w:val="single" w:sz="4" w:space="0" w:color="auto"/>
            </w:tcBorders>
          </w:tcPr>
          <w:p w14:paraId="52E61C07" w14:textId="77777777" w:rsidR="00BF46E1" w:rsidRPr="0041528A" w:rsidRDefault="00BF46E1" w:rsidP="00195D76">
            <w:pPr>
              <w:pStyle w:val="TAC"/>
            </w:pPr>
            <w:r w:rsidRPr="0041528A">
              <w:t>6</w:t>
            </w:r>
          </w:p>
        </w:tc>
        <w:tc>
          <w:tcPr>
            <w:tcW w:w="1232" w:type="dxa"/>
            <w:tcBorders>
              <w:left w:val="single" w:sz="4" w:space="0" w:color="auto"/>
              <w:right w:val="single" w:sz="4" w:space="0" w:color="auto"/>
            </w:tcBorders>
          </w:tcPr>
          <w:p w14:paraId="60CE227D"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5F0E0F77" w14:textId="77777777" w:rsidR="00BF46E1" w:rsidRPr="0041528A" w:rsidRDefault="00BF46E1" w:rsidP="00195D76">
            <w:pPr>
              <w:pStyle w:val="TAL"/>
            </w:pPr>
            <w:r w:rsidRPr="0041528A">
              <w:t>RELEASE COMPLETE (SS RETURN RESULT) 4.1</w:t>
            </w:r>
          </w:p>
        </w:tc>
        <w:tc>
          <w:tcPr>
            <w:tcW w:w="3776" w:type="dxa"/>
            <w:tcBorders>
              <w:left w:val="single" w:sz="4" w:space="0" w:color="auto"/>
              <w:right w:val="single" w:sz="4" w:space="0" w:color="auto"/>
            </w:tcBorders>
          </w:tcPr>
          <w:p w14:paraId="39744450" w14:textId="77777777" w:rsidR="00BF46E1" w:rsidRPr="0041528A" w:rsidRDefault="00BF46E1" w:rsidP="00195D76">
            <w:pPr>
              <w:pStyle w:val="TAL"/>
            </w:pPr>
            <w:r w:rsidRPr="0041528A">
              <w:t>["USSD string received from SS"]</w:t>
            </w:r>
          </w:p>
        </w:tc>
      </w:tr>
      <w:tr w:rsidR="00BF46E1" w:rsidRPr="0041528A" w14:paraId="673E10F5" w14:textId="77777777" w:rsidTr="00195D76">
        <w:trPr>
          <w:cantSplit/>
          <w:jc w:val="center"/>
        </w:trPr>
        <w:tc>
          <w:tcPr>
            <w:tcW w:w="737" w:type="dxa"/>
            <w:tcBorders>
              <w:left w:val="single" w:sz="4" w:space="0" w:color="auto"/>
              <w:right w:val="single" w:sz="4" w:space="0" w:color="auto"/>
            </w:tcBorders>
          </w:tcPr>
          <w:p w14:paraId="504B9F0A" w14:textId="77777777" w:rsidR="00BF46E1" w:rsidRPr="0041528A" w:rsidRDefault="00BF46E1" w:rsidP="00195D76">
            <w:pPr>
              <w:pStyle w:val="TAC"/>
            </w:pPr>
            <w:r w:rsidRPr="0041528A">
              <w:t>7</w:t>
            </w:r>
          </w:p>
        </w:tc>
        <w:tc>
          <w:tcPr>
            <w:tcW w:w="1232" w:type="dxa"/>
            <w:tcBorders>
              <w:left w:val="single" w:sz="4" w:space="0" w:color="auto"/>
              <w:right w:val="single" w:sz="4" w:space="0" w:color="auto"/>
            </w:tcBorders>
          </w:tcPr>
          <w:p w14:paraId="0021229F"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1239D507" w14:textId="77777777" w:rsidR="00BF46E1" w:rsidRPr="0041528A" w:rsidRDefault="00BF46E1" w:rsidP="00195D76">
            <w:pPr>
              <w:pStyle w:val="TAL"/>
            </w:pPr>
            <w:r w:rsidRPr="0041528A">
              <w:t>TERMINAL RESPONSE: SEND USSD 4.9.1</w:t>
            </w:r>
          </w:p>
        </w:tc>
        <w:tc>
          <w:tcPr>
            <w:tcW w:w="3776" w:type="dxa"/>
            <w:tcBorders>
              <w:left w:val="single" w:sz="4" w:space="0" w:color="auto"/>
              <w:right w:val="single" w:sz="4" w:space="0" w:color="auto"/>
            </w:tcBorders>
          </w:tcPr>
          <w:p w14:paraId="4FAE27EA" w14:textId="77777777" w:rsidR="00BF46E1" w:rsidRPr="0041528A" w:rsidRDefault="00BF46E1" w:rsidP="00195D76">
            <w:pPr>
              <w:pStyle w:val="TAL"/>
            </w:pPr>
          </w:p>
        </w:tc>
      </w:tr>
      <w:tr w:rsidR="00BF46E1" w:rsidRPr="0041528A" w14:paraId="09F7331A" w14:textId="77777777" w:rsidTr="00195D76">
        <w:trPr>
          <w:cantSplit/>
          <w:jc w:val="center"/>
        </w:trPr>
        <w:tc>
          <w:tcPr>
            <w:tcW w:w="737" w:type="dxa"/>
            <w:tcBorders>
              <w:left w:val="single" w:sz="4" w:space="0" w:color="auto"/>
              <w:right w:val="single" w:sz="4" w:space="0" w:color="auto"/>
            </w:tcBorders>
          </w:tcPr>
          <w:p w14:paraId="531D67F6" w14:textId="77777777" w:rsidR="00BF46E1" w:rsidRPr="0041528A" w:rsidRDefault="00BF46E1" w:rsidP="00195D76">
            <w:pPr>
              <w:pStyle w:val="TAC"/>
            </w:pPr>
            <w:r w:rsidRPr="0041528A">
              <w:t>8</w:t>
            </w:r>
          </w:p>
        </w:tc>
        <w:tc>
          <w:tcPr>
            <w:tcW w:w="1232" w:type="dxa"/>
            <w:tcBorders>
              <w:left w:val="single" w:sz="4" w:space="0" w:color="auto"/>
              <w:right w:val="single" w:sz="4" w:space="0" w:color="auto"/>
            </w:tcBorders>
          </w:tcPr>
          <w:p w14:paraId="2A2A23DB"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2DAE5A15" w14:textId="77777777" w:rsidR="00BF46E1" w:rsidRPr="0041528A" w:rsidRDefault="00BF46E1" w:rsidP="00195D76">
            <w:pPr>
              <w:pStyle w:val="TAL"/>
            </w:pPr>
            <w:r w:rsidRPr="0041528A">
              <w:t>PROACTIVE COMMAND PENDING: SEND USSD 4.9.2</w:t>
            </w:r>
          </w:p>
        </w:tc>
        <w:tc>
          <w:tcPr>
            <w:tcW w:w="3776" w:type="dxa"/>
            <w:tcBorders>
              <w:left w:val="single" w:sz="4" w:space="0" w:color="auto"/>
              <w:right w:val="single" w:sz="4" w:space="0" w:color="auto"/>
            </w:tcBorders>
          </w:tcPr>
          <w:p w14:paraId="14C2A316" w14:textId="77777777" w:rsidR="00BF46E1" w:rsidRPr="0041528A" w:rsidRDefault="00BF46E1" w:rsidP="00195D76">
            <w:pPr>
              <w:pStyle w:val="TAL"/>
            </w:pPr>
          </w:p>
        </w:tc>
      </w:tr>
      <w:tr w:rsidR="00BF46E1" w:rsidRPr="0041528A" w14:paraId="66CFBF4E" w14:textId="77777777" w:rsidTr="00195D76">
        <w:trPr>
          <w:cantSplit/>
          <w:jc w:val="center"/>
        </w:trPr>
        <w:tc>
          <w:tcPr>
            <w:tcW w:w="737" w:type="dxa"/>
            <w:tcBorders>
              <w:left w:val="single" w:sz="4" w:space="0" w:color="auto"/>
              <w:right w:val="single" w:sz="4" w:space="0" w:color="auto"/>
            </w:tcBorders>
          </w:tcPr>
          <w:p w14:paraId="6B701115" w14:textId="77777777" w:rsidR="00BF46E1" w:rsidRPr="0041528A" w:rsidRDefault="00BF46E1" w:rsidP="00195D76">
            <w:pPr>
              <w:pStyle w:val="TAC"/>
            </w:pPr>
            <w:r w:rsidRPr="0041528A">
              <w:t>9</w:t>
            </w:r>
          </w:p>
        </w:tc>
        <w:tc>
          <w:tcPr>
            <w:tcW w:w="1232" w:type="dxa"/>
            <w:tcBorders>
              <w:left w:val="single" w:sz="4" w:space="0" w:color="auto"/>
              <w:right w:val="single" w:sz="4" w:space="0" w:color="auto"/>
            </w:tcBorders>
          </w:tcPr>
          <w:p w14:paraId="454C4C03"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1B0CF2D2"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5ACC330F" w14:textId="77777777" w:rsidR="00BF46E1" w:rsidRPr="0041528A" w:rsidRDefault="00BF46E1" w:rsidP="00195D76">
            <w:pPr>
              <w:pStyle w:val="TAL"/>
            </w:pPr>
          </w:p>
        </w:tc>
      </w:tr>
      <w:tr w:rsidR="00BF46E1" w:rsidRPr="0041528A" w14:paraId="56F5E4DA" w14:textId="77777777" w:rsidTr="00195D76">
        <w:trPr>
          <w:cantSplit/>
          <w:jc w:val="center"/>
        </w:trPr>
        <w:tc>
          <w:tcPr>
            <w:tcW w:w="737" w:type="dxa"/>
            <w:tcBorders>
              <w:left w:val="single" w:sz="4" w:space="0" w:color="auto"/>
              <w:right w:val="single" w:sz="4" w:space="0" w:color="auto"/>
            </w:tcBorders>
          </w:tcPr>
          <w:p w14:paraId="4AEB1303" w14:textId="77777777" w:rsidR="00BF46E1" w:rsidRPr="0041528A" w:rsidRDefault="00BF46E1" w:rsidP="00195D76">
            <w:pPr>
              <w:pStyle w:val="TAC"/>
            </w:pPr>
            <w:r w:rsidRPr="0041528A">
              <w:t>10</w:t>
            </w:r>
          </w:p>
        </w:tc>
        <w:tc>
          <w:tcPr>
            <w:tcW w:w="1232" w:type="dxa"/>
            <w:tcBorders>
              <w:left w:val="single" w:sz="4" w:space="0" w:color="auto"/>
              <w:right w:val="single" w:sz="4" w:space="0" w:color="auto"/>
            </w:tcBorders>
          </w:tcPr>
          <w:p w14:paraId="374547B6"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77DCE0FD" w14:textId="77777777" w:rsidR="00BF46E1" w:rsidRPr="0041528A" w:rsidRDefault="00BF46E1" w:rsidP="00195D76">
            <w:pPr>
              <w:pStyle w:val="TAL"/>
            </w:pPr>
            <w:r w:rsidRPr="0041528A">
              <w:t>PROACTIVE COMMAND: SEND USSD 4.9.2</w:t>
            </w:r>
          </w:p>
        </w:tc>
        <w:tc>
          <w:tcPr>
            <w:tcW w:w="3776" w:type="dxa"/>
            <w:tcBorders>
              <w:left w:val="single" w:sz="4" w:space="0" w:color="auto"/>
              <w:right w:val="single" w:sz="4" w:space="0" w:color="auto"/>
            </w:tcBorders>
          </w:tcPr>
          <w:p w14:paraId="6FB03BE0" w14:textId="77777777" w:rsidR="00BF46E1" w:rsidRPr="0041528A" w:rsidRDefault="00BF46E1" w:rsidP="00195D76">
            <w:pPr>
              <w:pStyle w:val="TAL"/>
            </w:pPr>
          </w:p>
        </w:tc>
      </w:tr>
      <w:tr w:rsidR="00BF46E1" w:rsidRPr="0041528A" w14:paraId="62F35201" w14:textId="77777777" w:rsidTr="00195D76">
        <w:trPr>
          <w:cantSplit/>
          <w:jc w:val="center"/>
        </w:trPr>
        <w:tc>
          <w:tcPr>
            <w:tcW w:w="737" w:type="dxa"/>
            <w:tcBorders>
              <w:left w:val="single" w:sz="4" w:space="0" w:color="auto"/>
              <w:right w:val="single" w:sz="4" w:space="0" w:color="auto"/>
            </w:tcBorders>
          </w:tcPr>
          <w:p w14:paraId="32596F5D" w14:textId="77777777" w:rsidR="00BF46E1" w:rsidRPr="0041528A" w:rsidRDefault="00BF46E1" w:rsidP="00195D76">
            <w:pPr>
              <w:pStyle w:val="TAC"/>
            </w:pPr>
            <w:r w:rsidRPr="0041528A">
              <w:t>11</w:t>
            </w:r>
          </w:p>
        </w:tc>
        <w:tc>
          <w:tcPr>
            <w:tcW w:w="1232" w:type="dxa"/>
            <w:tcBorders>
              <w:left w:val="single" w:sz="4" w:space="0" w:color="auto"/>
              <w:right w:val="single" w:sz="4" w:space="0" w:color="auto"/>
            </w:tcBorders>
          </w:tcPr>
          <w:p w14:paraId="2C121967"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4D655D5B" w14:textId="77777777" w:rsidR="00BF46E1" w:rsidRPr="0041528A" w:rsidRDefault="00BF46E1" w:rsidP="00195D76">
            <w:pPr>
              <w:pStyle w:val="TAL"/>
            </w:pPr>
            <w:r w:rsidRPr="0041528A">
              <w:t>Display "Text Attribute 2"</w:t>
            </w:r>
          </w:p>
        </w:tc>
        <w:tc>
          <w:tcPr>
            <w:tcW w:w="3776" w:type="dxa"/>
            <w:tcBorders>
              <w:left w:val="single" w:sz="4" w:space="0" w:color="auto"/>
              <w:right w:val="single" w:sz="4" w:space="0" w:color="auto"/>
            </w:tcBorders>
          </w:tcPr>
          <w:p w14:paraId="44BB5D33" w14:textId="77777777" w:rsidR="00BF46E1" w:rsidRPr="0041528A" w:rsidRDefault="00BF46E1" w:rsidP="00195D76">
            <w:pPr>
              <w:pStyle w:val="TAL"/>
            </w:pPr>
            <w:r w:rsidRPr="0041528A">
              <w:t>[Alpha identifier is displayed with strikethrough off]</w:t>
            </w:r>
          </w:p>
        </w:tc>
      </w:tr>
      <w:tr w:rsidR="00BF46E1" w:rsidRPr="0041528A" w14:paraId="299B2BBF" w14:textId="77777777" w:rsidTr="00195D76">
        <w:trPr>
          <w:cantSplit/>
          <w:jc w:val="center"/>
        </w:trPr>
        <w:tc>
          <w:tcPr>
            <w:tcW w:w="737" w:type="dxa"/>
            <w:tcBorders>
              <w:left w:val="single" w:sz="4" w:space="0" w:color="auto"/>
              <w:right w:val="single" w:sz="4" w:space="0" w:color="auto"/>
            </w:tcBorders>
          </w:tcPr>
          <w:p w14:paraId="2B9DE075" w14:textId="77777777" w:rsidR="00BF46E1" w:rsidRPr="0041528A" w:rsidRDefault="00BF46E1" w:rsidP="00195D76">
            <w:pPr>
              <w:pStyle w:val="TAC"/>
            </w:pPr>
            <w:r w:rsidRPr="0041528A">
              <w:t>12</w:t>
            </w:r>
          </w:p>
        </w:tc>
        <w:tc>
          <w:tcPr>
            <w:tcW w:w="1232" w:type="dxa"/>
            <w:tcBorders>
              <w:left w:val="single" w:sz="4" w:space="0" w:color="auto"/>
              <w:right w:val="single" w:sz="4" w:space="0" w:color="auto"/>
            </w:tcBorders>
          </w:tcPr>
          <w:p w14:paraId="62B8B827"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637D8D3A" w14:textId="77777777" w:rsidR="00BF46E1" w:rsidRPr="0041528A" w:rsidRDefault="00BF46E1" w:rsidP="00195D76">
            <w:pPr>
              <w:pStyle w:val="TAL"/>
            </w:pPr>
            <w:r w:rsidRPr="0041528A">
              <w:t>REGISTER 4.1</w:t>
            </w:r>
          </w:p>
        </w:tc>
        <w:tc>
          <w:tcPr>
            <w:tcW w:w="3776" w:type="dxa"/>
            <w:tcBorders>
              <w:left w:val="single" w:sz="4" w:space="0" w:color="auto"/>
              <w:right w:val="single" w:sz="4" w:space="0" w:color="auto"/>
            </w:tcBorders>
          </w:tcPr>
          <w:p w14:paraId="629FDAD6" w14:textId="77777777" w:rsidR="00BF46E1" w:rsidRPr="0041528A" w:rsidRDefault="00BF46E1" w:rsidP="00195D76">
            <w:pPr>
              <w:pStyle w:val="TAL"/>
            </w:pPr>
          </w:p>
        </w:tc>
      </w:tr>
      <w:tr w:rsidR="00BF46E1" w:rsidRPr="0041528A" w14:paraId="2F752944" w14:textId="77777777" w:rsidTr="00195D76">
        <w:trPr>
          <w:cantSplit/>
          <w:jc w:val="center"/>
        </w:trPr>
        <w:tc>
          <w:tcPr>
            <w:tcW w:w="737" w:type="dxa"/>
            <w:tcBorders>
              <w:left w:val="single" w:sz="4" w:space="0" w:color="auto"/>
              <w:right w:val="single" w:sz="4" w:space="0" w:color="auto"/>
            </w:tcBorders>
          </w:tcPr>
          <w:p w14:paraId="40E9F65C" w14:textId="77777777" w:rsidR="00BF46E1" w:rsidRPr="0041528A" w:rsidRDefault="00BF46E1" w:rsidP="00195D76">
            <w:pPr>
              <w:pStyle w:val="TAC"/>
            </w:pPr>
            <w:r w:rsidRPr="0041528A">
              <w:t>13</w:t>
            </w:r>
          </w:p>
        </w:tc>
        <w:tc>
          <w:tcPr>
            <w:tcW w:w="1232" w:type="dxa"/>
            <w:tcBorders>
              <w:left w:val="single" w:sz="4" w:space="0" w:color="auto"/>
              <w:right w:val="single" w:sz="4" w:space="0" w:color="auto"/>
            </w:tcBorders>
          </w:tcPr>
          <w:p w14:paraId="6A9CF532"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22776DD6" w14:textId="77777777" w:rsidR="00BF46E1" w:rsidRPr="0041528A" w:rsidRDefault="00BF46E1" w:rsidP="00195D76">
            <w:pPr>
              <w:pStyle w:val="TAL"/>
            </w:pPr>
            <w:r w:rsidRPr="0041528A">
              <w:t>RELEASE COMPLETE (SS RETURN RESULT) 4.1</w:t>
            </w:r>
          </w:p>
        </w:tc>
        <w:tc>
          <w:tcPr>
            <w:tcW w:w="3776" w:type="dxa"/>
            <w:tcBorders>
              <w:left w:val="single" w:sz="4" w:space="0" w:color="auto"/>
              <w:right w:val="single" w:sz="4" w:space="0" w:color="auto"/>
            </w:tcBorders>
          </w:tcPr>
          <w:p w14:paraId="5ABD6915" w14:textId="77777777" w:rsidR="00BF46E1" w:rsidRPr="0041528A" w:rsidRDefault="00BF46E1" w:rsidP="00195D76">
            <w:pPr>
              <w:pStyle w:val="TAL"/>
            </w:pPr>
            <w:r w:rsidRPr="0041528A">
              <w:t>["USSD string received from SS"]</w:t>
            </w:r>
          </w:p>
        </w:tc>
      </w:tr>
      <w:tr w:rsidR="00BF46E1" w:rsidRPr="0041528A" w14:paraId="2EB7921D" w14:textId="77777777" w:rsidTr="00195D76">
        <w:trPr>
          <w:cantSplit/>
          <w:jc w:val="center"/>
        </w:trPr>
        <w:tc>
          <w:tcPr>
            <w:tcW w:w="737" w:type="dxa"/>
            <w:tcBorders>
              <w:left w:val="single" w:sz="4" w:space="0" w:color="auto"/>
              <w:right w:val="single" w:sz="4" w:space="0" w:color="auto"/>
            </w:tcBorders>
          </w:tcPr>
          <w:p w14:paraId="3CBCD8FD" w14:textId="77777777" w:rsidR="00BF46E1" w:rsidRPr="0041528A" w:rsidRDefault="00BF46E1" w:rsidP="00195D76">
            <w:pPr>
              <w:pStyle w:val="TAC"/>
            </w:pPr>
            <w:r w:rsidRPr="0041528A">
              <w:t>14</w:t>
            </w:r>
          </w:p>
        </w:tc>
        <w:tc>
          <w:tcPr>
            <w:tcW w:w="1232" w:type="dxa"/>
            <w:tcBorders>
              <w:left w:val="single" w:sz="4" w:space="0" w:color="auto"/>
              <w:right w:val="single" w:sz="4" w:space="0" w:color="auto"/>
            </w:tcBorders>
          </w:tcPr>
          <w:p w14:paraId="33DD4019"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49F0BEEC" w14:textId="77777777" w:rsidR="00BF46E1" w:rsidRPr="0041528A" w:rsidRDefault="00BF46E1" w:rsidP="00195D76">
            <w:pPr>
              <w:pStyle w:val="TAL"/>
            </w:pPr>
            <w:r w:rsidRPr="0041528A">
              <w:t>TERMINAL RESPONSE: SEND USSD 4.9.1</w:t>
            </w:r>
          </w:p>
        </w:tc>
        <w:tc>
          <w:tcPr>
            <w:tcW w:w="3776" w:type="dxa"/>
            <w:tcBorders>
              <w:left w:val="single" w:sz="4" w:space="0" w:color="auto"/>
              <w:right w:val="single" w:sz="4" w:space="0" w:color="auto"/>
            </w:tcBorders>
          </w:tcPr>
          <w:p w14:paraId="33D93449" w14:textId="77777777" w:rsidR="00BF46E1" w:rsidRPr="0041528A" w:rsidRDefault="00BF46E1" w:rsidP="00195D76">
            <w:pPr>
              <w:pStyle w:val="TAL"/>
            </w:pPr>
          </w:p>
        </w:tc>
      </w:tr>
      <w:tr w:rsidR="00BF46E1" w:rsidRPr="0041528A" w14:paraId="41636873" w14:textId="77777777" w:rsidTr="00195D76">
        <w:trPr>
          <w:cantSplit/>
          <w:jc w:val="center"/>
        </w:trPr>
        <w:tc>
          <w:tcPr>
            <w:tcW w:w="737" w:type="dxa"/>
            <w:tcBorders>
              <w:left w:val="single" w:sz="4" w:space="0" w:color="auto"/>
              <w:right w:val="single" w:sz="4" w:space="0" w:color="auto"/>
            </w:tcBorders>
          </w:tcPr>
          <w:p w14:paraId="536D21D9" w14:textId="77777777" w:rsidR="00BF46E1" w:rsidRPr="0041528A" w:rsidRDefault="00BF46E1" w:rsidP="00195D76">
            <w:pPr>
              <w:pStyle w:val="TAC"/>
            </w:pPr>
            <w:r w:rsidRPr="0041528A">
              <w:t>15</w:t>
            </w:r>
          </w:p>
        </w:tc>
        <w:tc>
          <w:tcPr>
            <w:tcW w:w="1232" w:type="dxa"/>
            <w:tcBorders>
              <w:left w:val="single" w:sz="4" w:space="0" w:color="auto"/>
              <w:right w:val="single" w:sz="4" w:space="0" w:color="auto"/>
            </w:tcBorders>
          </w:tcPr>
          <w:p w14:paraId="1CB86E55"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6A6D66F4" w14:textId="77777777" w:rsidR="00BF46E1" w:rsidRPr="0041528A" w:rsidRDefault="00BF46E1" w:rsidP="00195D76">
            <w:pPr>
              <w:pStyle w:val="TAL"/>
            </w:pPr>
            <w:r w:rsidRPr="0041528A">
              <w:t>PROACTIVE COMMAND PENDING: SEND USSD 4.9.1</w:t>
            </w:r>
          </w:p>
        </w:tc>
        <w:tc>
          <w:tcPr>
            <w:tcW w:w="3776" w:type="dxa"/>
            <w:tcBorders>
              <w:left w:val="single" w:sz="4" w:space="0" w:color="auto"/>
              <w:right w:val="single" w:sz="4" w:space="0" w:color="auto"/>
            </w:tcBorders>
          </w:tcPr>
          <w:p w14:paraId="021381B3" w14:textId="77777777" w:rsidR="00BF46E1" w:rsidRPr="0041528A" w:rsidRDefault="00BF46E1" w:rsidP="00195D76">
            <w:pPr>
              <w:pStyle w:val="TAL"/>
            </w:pPr>
          </w:p>
        </w:tc>
      </w:tr>
      <w:tr w:rsidR="00BF46E1" w:rsidRPr="0041528A" w14:paraId="65013D81" w14:textId="77777777" w:rsidTr="00195D76">
        <w:trPr>
          <w:cantSplit/>
          <w:jc w:val="center"/>
        </w:trPr>
        <w:tc>
          <w:tcPr>
            <w:tcW w:w="737" w:type="dxa"/>
            <w:tcBorders>
              <w:left w:val="single" w:sz="4" w:space="0" w:color="auto"/>
              <w:right w:val="single" w:sz="4" w:space="0" w:color="auto"/>
            </w:tcBorders>
          </w:tcPr>
          <w:p w14:paraId="1DAAD501" w14:textId="77777777" w:rsidR="00BF46E1" w:rsidRPr="0041528A" w:rsidRDefault="00BF46E1" w:rsidP="00195D76">
            <w:pPr>
              <w:pStyle w:val="TAC"/>
            </w:pPr>
            <w:r w:rsidRPr="0041528A">
              <w:t>16</w:t>
            </w:r>
          </w:p>
        </w:tc>
        <w:tc>
          <w:tcPr>
            <w:tcW w:w="1232" w:type="dxa"/>
            <w:tcBorders>
              <w:left w:val="single" w:sz="4" w:space="0" w:color="auto"/>
              <w:right w:val="single" w:sz="4" w:space="0" w:color="auto"/>
            </w:tcBorders>
          </w:tcPr>
          <w:p w14:paraId="3DBA4DF2"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2F4D1ACD"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3C09F4CD" w14:textId="77777777" w:rsidR="00BF46E1" w:rsidRPr="0041528A" w:rsidRDefault="00BF46E1" w:rsidP="00195D76">
            <w:pPr>
              <w:pStyle w:val="TAL"/>
            </w:pPr>
          </w:p>
        </w:tc>
      </w:tr>
      <w:tr w:rsidR="00BF46E1" w:rsidRPr="0041528A" w14:paraId="12605DDA" w14:textId="77777777" w:rsidTr="00195D76">
        <w:trPr>
          <w:cantSplit/>
          <w:jc w:val="center"/>
        </w:trPr>
        <w:tc>
          <w:tcPr>
            <w:tcW w:w="737" w:type="dxa"/>
            <w:tcBorders>
              <w:left w:val="single" w:sz="4" w:space="0" w:color="auto"/>
              <w:right w:val="single" w:sz="4" w:space="0" w:color="auto"/>
            </w:tcBorders>
          </w:tcPr>
          <w:p w14:paraId="7BA16051" w14:textId="77777777" w:rsidR="00BF46E1" w:rsidRPr="0041528A" w:rsidRDefault="00BF46E1" w:rsidP="00195D76">
            <w:pPr>
              <w:pStyle w:val="TAC"/>
            </w:pPr>
            <w:r w:rsidRPr="0041528A">
              <w:t>17</w:t>
            </w:r>
          </w:p>
        </w:tc>
        <w:tc>
          <w:tcPr>
            <w:tcW w:w="1232" w:type="dxa"/>
            <w:tcBorders>
              <w:left w:val="single" w:sz="4" w:space="0" w:color="auto"/>
              <w:right w:val="single" w:sz="4" w:space="0" w:color="auto"/>
            </w:tcBorders>
          </w:tcPr>
          <w:p w14:paraId="78F8F730"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022FDEB5" w14:textId="77777777" w:rsidR="00BF46E1" w:rsidRPr="0041528A" w:rsidRDefault="00BF46E1" w:rsidP="00195D76">
            <w:pPr>
              <w:pStyle w:val="TAL"/>
            </w:pPr>
            <w:r w:rsidRPr="0041528A">
              <w:t>PROACTIVE COMMAND: SEND USSD 4.9.1</w:t>
            </w:r>
          </w:p>
        </w:tc>
        <w:tc>
          <w:tcPr>
            <w:tcW w:w="3776" w:type="dxa"/>
            <w:tcBorders>
              <w:left w:val="single" w:sz="4" w:space="0" w:color="auto"/>
              <w:right w:val="single" w:sz="4" w:space="0" w:color="auto"/>
            </w:tcBorders>
          </w:tcPr>
          <w:p w14:paraId="017F7962" w14:textId="77777777" w:rsidR="00BF46E1" w:rsidRPr="0041528A" w:rsidRDefault="00BF46E1" w:rsidP="00195D76">
            <w:pPr>
              <w:pStyle w:val="TAL"/>
            </w:pPr>
          </w:p>
        </w:tc>
      </w:tr>
      <w:tr w:rsidR="00BF46E1" w:rsidRPr="0041528A" w14:paraId="4A01EDFE" w14:textId="77777777" w:rsidTr="00195D76">
        <w:trPr>
          <w:cantSplit/>
          <w:jc w:val="center"/>
        </w:trPr>
        <w:tc>
          <w:tcPr>
            <w:tcW w:w="737" w:type="dxa"/>
            <w:tcBorders>
              <w:left w:val="single" w:sz="4" w:space="0" w:color="auto"/>
              <w:right w:val="single" w:sz="4" w:space="0" w:color="auto"/>
            </w:tcBorders>
          </w:tcPr>
          <w:p w14:paraId="15FD35FB" w14:textId="77777777" w:rsidR="00BF46E1" w:rsidRPr="0041528A" w:rsidRDefault="00BF46E1" w:rsidP="00195D76">
            <w:pPr>
              <w:pStyle w:val="TAC"/>
            </w:pPr>
            <w:r w:rsidRPr="0041528A">
              <w:t>18</w:t>
            </w:r>
          </w:p>
        </w:tc>
        <w:tc>
          <w:tcPr>
            <w:tcW w:w="1232" w:type="dxa"/>
            <w:tcBorders>
              <w:left w:val="single" w:sz="4" w:space="0" w:color="auto"/>
              <w:right w:val="single" w:sz="4" w:space="0" w:color="auto"/>
            </w:tcBorders>
          </w:tcPr>
          <w:p w14:paraId="2E0C90F8"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33223B44" w14:textId="77777777" w:rsidR="00BF46E1" w:rsidRPr="0041528A" w:rsidRDefault="00BF46E1" w:rsidP="00195D76">
            <w:pPr>
              <w:pStyle w:val="TAL"/>
            </w:pPr>
            <w:r w:rsidRPr="0041528A">
              <w:t>Display "Text Attribute 1"</w:t>
            </w:r>
          </w:p>
        </w:tc>
        <w:tc>
          <w:tcPr>
            <w:tcW w:w="3776" w:type="dxa"/>
            <w:tcBorders>
              <w:left w:val="single" w:sz="4" w:space="0" w:color="auto"/>
              <w:right w:val="single" w:sz="4" w:space="0" w:color="auto"/>
            </w:tcBorders>
          </w:tcPr>
          <w:p w14:paraId="43485C18" w14:textId="77777777" w:rsidR="00BF46E1" w:rsidRPr="0041528A" w:rsidRDefault="00BF46E1" w:rsidP="00195D76">
            <w:pPr>
              <w:pStyle w:val="TAL"/>
            </w:pPr>
            <w:r w:rsidRPr="0041528A">
              <w:t>[Alpha identifier is displayed with strikethrough on]</w:t>
            </w:r>
          </w:p>
        </w:tc>
      </w:tr>
      <w:tr w:rsidR="00BF46E1" w:rsidRPr="0041528A" w14:paraId="1703DA1F" w14:textId="77777777" w:rsidTr="00195D76">
        <w:trPr>
          <w:cantSplit/>
          <w:jc w:val="center"/>
        </w:trPr>
        <w:tc>
          <w:tcPr>
            <w:tcW w:w="737" w:type="dxa"/>
            <w:tcBorders>
              <w:left w:val="single" w:sz="4" w:space="0" w:color="auto"/>
              <w:right w:val="single" w:sz="4" w:space="0" w:color="auto"/>
            </w:tcBorders>
          </w:tcPr>
          <w:p w14:paraId="47140AFB" w14:textId="77777777" w:rsidR="00BF46E1" w:rsidRPr="0041528A" w:rsidRDefault="00BF46E1" w:rsidP="00195D76">
            <w:pPr>
              <w:pStyle w:val="TAC"/>
            </w:pPr>
            <w:r w:rsidRPr="0041528A">
              <w:t>19</w:t>
            </w:r>
          </w:p>
        </w:tc>
        <w:tc>
          <w:tcPr>
            <w:tcW w:w="1232" w:type="dxa"/>
            <w:tcBorders>
              <w:left w:val="single" w:sz="4" w:space="0" w:color="auto"/>
              <w:right w:val="single" w:sz="4" w:space="0" w:color="auto"/>
            </w:tcBorders>
          </w:tcPr>
          <w:p w14:paraId="66F613A0"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095BD62B" w14:textId="77777777" w:rsidR="00BF46E1" w:rsidRPr="0041528A" w:rsidRDefault="00BF46E1" w:rsidP="00195D76">
            <w:pPr>
              <w:pStyle w:val="TAL"/>
            </w:pPr>
            <w:r w:rsidRPr="0041528A">
              <w:t>REGISTER 4.1</w:t>
            </w:r>
          </w:p>
        </w:tc>
        <w:tc>
          <w:tcPr>
            <w:tcW w:w="3776" w:type="dxa"/>
            <w:tcBorders>
              <w:left w:val="single" w:sz="4" w:space="0" w:color="auto"/>
              <w:right w:val="single" w:sz="4" w:space="0" w:color="auto"/>
            </w:tcBorders>
          </w:tcPr>
          <w:p w14:paraId="2333D876" w14:textId="77777777" w:rsidR="00BF46E1" w:rsidRPr="0041528A" w:rsidRDefault="00BF46E1" w:rsidP="00195D76">
            <w:pPr>
              <w:pStyle w:val="TAL"/>
            </w:pPr>
          </w:p>
        </w:tc>
      </w:tr>
      <w:tr w:rsidR="00BF46E1" w:rsidRPr="0041528A" w14:paraId="66E2EFC1" w14:textId="77777777" w:rsidTr="00195D76">
        <w:trPr>
          <w:cantSplit/>
          <w:jc w:val="center"/>
        </w:trPr>
        <w:tc>
          <w:tcPr>
            <w:tcW w:w="737" w:type="dxa"/>
            <w:tcBorders>
              <w:left w:val="single" w:sz="4" w:space="0" w:color="auto"/>
              <w:right w:val="single" w:sz="4" w:space="0" w:color="auto"/>
            </w:tcBorders>
          </w:tcPr>
          <w:p w14:paraId="09D39408" w14:textId="77777777" w:rsidR="00BF46E1" w:rsidRPr="0041528A" w:rsidRDefault="00BF46E1" w:rsidP="00195D76">
            <w:pPr>
              <w:pStyle w:val="TAC"/>
            </w:pPr>
            <w:r w:rsidRPr="0041528A">
              <w:t>20</w:t>
            </w:r>
          </w:p>
        </w:tc>
        <w:tc>
          <w:tcPr>
            <w:tcW w:w="1232" w:type="dxa"/>
            <w:tcBorders>
              <w:left w:val="single" w:sz="4" w:space="0" w:color="auto"/>
              <w:right w:val="single" w:sz="4" w:space="0" w:color="auto"/>
            </w:tcBorders>
          </w:tcPr>
          <w:p w14:paraId="14E2B64C"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58784EB6" w14:textId="77777777" w:rsidR="00BF46E1" w:rsidRPr="0041528A" w:rsidRDefault="00BF46E1" w:rsidP="00195D76">
            <w:pPr>
              <w:pStyle w:val="TAL"/>
            </w:pPr>
            <w:r w:rsidRPr="0041528A">
              <w:t>RELEASE COMPLETE (SS RETURN RESULT) 4.1</w:t>
            </w:r>
          </w:p>
        </w:tc>
        <w:tc>
          <w:tcPr>
            <w:tcW w:w="3776" w:type="dxa"/>
            <w:tcBorders>
              <w:left w:val="single" w:sz="4" w:space="0" w:color="auto"/>
              <w:right w:val="single" w:sz="4" w:space="0" w:color="auto"/>
            </w:tcBorders>
          </w:tcPr>
          <w:p w14:paraId="1A707270" w14:textId="77777777" w:rsidR="00BF46E1" w:rsidRPr="0041528A" w:rsidRDefault="00BF46E1" w:rsidP="00195D76">
            <w:pPr>
              <w:pStyle w:val="TAL"/>
            </w:pPr>
            <w:r w:rsidRPr="0041528A">
              <w:t>["USSD string received from SS"]</w:t>
            </w:r>
          </w:p>
        </w:tc>
      </w:tr>
      <w:tr w:rsidR="00BF46E1" w:rsidRPr="0041528A" w14:paraId="0C1F55FE" w14:textId="77777777" w:rsidTr="00195D76">
        <w:trPr>
          <w:cantSplit/>
          <w:jc w:val="center"/>
        </w:trPr>
        <w:tc>
          <w:tcPr>
            <w:tcW w:w="737" w:type="dxa"/>
            <w:tcBorders>
              <w:left w:val="single" w:sz="4" w:space="0" w:color="auto"/>
              <w:right w:val="single" w:sz="4" w:space="0" w:color="auto"/>
            </w:tcBorders>
          </w:tcPr>
          <w:p w14:paraId="2B149A61" w14:textId="77777777" w:rsidR="00BF46E1" w:rsidRPr="0041528A" w:rsidRDefault="00BF46E1" w:rsidP="00195D76">
            <w:pPr>
              <w:pStyle w:val="TAC"/>
            </w:pPr>
            <w:r w:rsidRPr="0041528A">
              <w:t>21</w:t>
            </w:r>
          </w:p>
        </w:tc>
        <w:tc>
          <w:tcPr>
            <w:tcW w:w="1232" w:type="dxa"/>
            <w:tcBorders>
              <w:left w:val="single" w:sz="4" w:space="0" w:color="auto"/>
              <w:right w:val="single" w:sz="4" w:space="0" w:color="auto"/>
            </w:tcBorders>
          </w:tcPr>
          <w:p w14:paraId="507337DB"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6F32A45F" w14:textId="77777777" w:rsidR="00BF46E1" w:rsidRPr="0041528A" w:rsidRDefault="00BF46E1" w:rsidP="00195D76">
            <w:pPr>
              <w:pStyle w:val="TAL"/>
            </w:pPr>
            <w:r w:rsidRPr="0041528A">
              <w:t>TERMINAL RESPONSE: SEND USSD 4.9.1</w:t>
            </w:r>
          </w:p>
        </w:tc>
        <w:tc>
          <w:tcPr>
            <w:tcW w:w="3776" w:type="dxa"/>
            <w:tcBorders>
              <w:left w:val="single" w:sz="4" w:space="0" w:color="auto"/>
              <w:right w:val="single" w:sz="4" w:space="0" w:color="auto"/>
            </w:tcBorders>
          </w:tcPr>
          <w:p w14:paraId="04D8CC39" w14:textId="77777777" w:rsidR="00BF46E1" w:rsidRPr="0041528A" w:rsidRDefault="00BF46E1" w:rsidP="00195D76">
            <w:pPr>
              <w:pStyle w:val="TAL"/>
            </w:pPr>
          </w:p>
        </w:tc>
      </w:tr>
      <w:tr w:rsidR="00BF46E1" w:rsidRPr="0041528A" w14:paraId="013053C3" w14:textId="77777777" w:rsidTr="00195D76">
        <w:trPr>
          <w:cantSplit/>
          <w:jc w:val="center"/>
        </w:trPr>
        <w:tc>
          <w:tcPr>
            <w:tcW w:w="737" w:type="dxa"/>
            <w:tcBorders>
              <w:left w:val="single" w:sz="4" w:space="0" w:color="auto"/>
              <w:right w:val="single" w:sz="4" w:space="0" w:color="auto"/>
            </w:tcBorders>
          </w:tcPr>
          <w:p w14:paraId="293295FD" w14:textId="77777777" w:rsidR="00BF46E1" w:rsidRPr="0041528A" w:rsidRDefault="00BF46E1" w:rsidP="00195D76">
            <w:pPr>
              <w:pStyle w:val="TAC"/>
            </w:pPr>
            <w:r w:rsidRPr="0041528A">
              <w:t>22</w:t>
            </w:r>
          </w:p>
        </w:tc>
        <w:tc>
          <w:tcPr>
            <w:tcW w:w="1232" w:type="dxa"/>
            <w:tcBorders>
              <w:left w:val="single" w:sz="4" w:space="0" w:color="auto"/>
              <w:right w:val="single" w:sz="4" w:space="0" w:color="auto"/>
            </w:tcBorders>
          </w:tcPr>
          <w:p w14:paraId="14B0E4E7"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614A2B29" w14:textId="77777777" w:rsidR="00BF46E1" w:rsidRPr="0041528A" w:rsidRDefault="00BF46E1" w:rsidP="00195D76">
            <w:pPr>
              <w:pStyle w:val="TAL"/>
            </w:pPr>
            <w:r w:rsidRPr="0041528A">
              <w:t>PROACTIVE COMMAND PENDING: SEND USSD 4.9.3</w:t>
            </w:r>
          </w:p>
        </w:tc>
        <w:tc>
          <w:tcPr>
            <w:tcW w:w="3776" w:type="dxa"/>
            <w:tcBorders>
              <w:left w:val="single" w:sz="4" w:space="0" w:color="auto"/>
              <w:right w:val="single" w:sz="4" w:space="0" w:color="auto"/>
            </w:tcBorders>
          </w:tcPr>
          <w:p w14:paraId="7566BB67" w14:textId="77777777" w:rsidR="00BF46E1" w:rsidRPr="0041528A" w:rsidRDefault="00BF46E1" w:rsidP="00195D76">
            <w:pPr>
              <w:pStyle w:val="TAL"/>
            </w:pPr>
          </w:p>
        </w:tc>
      </w:tr>
      <w:tr w:rsidR="00BF46E1" w:rsidRPr="0041528A" w14:paraId="1F1D64C8" w14:textId="77777777" w:rsidTr="00195D76">
        <w:trPr>
          <w:cantSplit/>
          <w:jc w:val="center"/>
        </w:trPr>
        <w:tc>
          <w:tcPr>
            <w:tcW w:w="737" w:type="dxa"/>
            <w:tcBorders>
              <w:left w:val="single" w:sz="4" w:space="0" w:color="auto"/>
              <w:right w:val="single" w:sz="4" w:space="0" w:color="auto"/>
            </w:tcBorders>
          </w:tcPr>
          <w:p w14:paraId="3609FE56" w14:textId="77777777" w:rsidR="00BF46E1" w:rsidRPr="0041528A" w:rsidRDefault="00BF46E1" w:rsidP="00195D76">
            <w:pPr>
              <w:pStyle w:val="TAC"/>
            </w:pPr>
            <w:r w:rsidRPr="0041528A">
              <w:t>23</w:t>
            </w:r>
          </w:p>
        </w:tc>
        <w:tc>
          <w:tcPr>
            <w:tcW w:w="1232" w:type="dxa"/>
            <w:tcBorders>
              <w:left w:val="single" w:sz="4" w:space="0" w:color="auto"/>
              <w:right w:val="single" w:sz="4" w:space="0" w:color="auto"/>
            </w:tcBorders>
          </w:tcPr>
          <w:p w14:paraId="386F0050"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156BBE8E"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6179F79E" w14:textId="77777777" w:rsidR="00BF46E1" w:rsidRPr="0041528A" w:rsidRDefault="00BF46E1" w:rsidP="00195D76">
            <w:pPr>
              <w:pStyle w:val="TAL"/>
            </w:pPr>
          </w:p>
        </w:tc>
      </w:tr>
      <w:tr w:rsidR="00BF46E1" w:rsidRPr="0041528A" w14:paraId="0AB38F5A" w14:textId="77777777" w:rsidTr="00195D76">
        <w:trPr>
          <w:cantSplit/>
          <w:jc w:val="center"/>
        </w:trPr>
        <w:tc>
          <w:tcPr>
            <w:tcW w:w="737" w:type="dxa"/>
            <w:tcBorders>
              <w:left w:val="single" w:sz="4" w:space="0" w:color="auto"/>
              <w:right w:val="single" w:sz="4" w:space="0" w:color="auto"/>
            </w:tcBorders>
          </w:tcPr>
          <w:p w14:paraId="45B01436" w14:textId="77777777" w:rsidR="00BF46E1" w:rsidRPr="0041528A" w:rsidRDefault="00BF46E1" w:rsidP="00195D76">
            <w:pPr>
              <w:pStyle w:val="TAC"/>
            </w:pPr>
            <w:r w:rsidRPr="0041528A">
              <w:t>24</w:t>
            </w:r>
          </w:p>
        </w:tc>
        <w:tc>
          <w:tcPr>
            <w:tcW w:w="1232" w:type="dxa"/>
            <w:tcBorders>
              <w:left w:val="single" w:sz="4" w:space="0" w:color="auto"/>
              <w:right w:val="single" w:sz="4" w:space="0" w:color="auto"/>
            </w:tcBorders>
          </w:tcPr>
          <w:p w14:paraId="0F04475E"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32329C45" w14:textId="77777777" w:rsidR="00BF46E1" w:rsidRPr="0041528A" w:rsidRDefault="00BF46E1" w:rsidP="00195D76">
            <w:pPr>
              <w:pStyle w:val="TAL"/>
            </w:pPr>
            <w:r w:rsidRPr="0041528A">
              <w:t>PROACTIVE COMMAND: SEND USSD 4.9.3</w:t>
            </w:r>
          </w:p>
        </w:tc>
        <w:tc>
          <w:tcPr>
            <w:tcW w:w="3776" w:type="dxa"/>
            <w:tcBorders>
              <w:left w:val="single" w:sz="4" w:space="0" w:color="auto"/>
              <w:right w:val="single" w:sz="4" w:space="0" w:color="auto"/>
            </w:tcBorders>
          </w:tcPr>
          <w:p w14:paraId="5AA1C29B" w14:textId="77777777" w:rsidR="00BF46E1" w:rsidRPr="0041528A" w:rsidRDefault="00BF46E1" w:rsidP="00195D76">
            <w:pPr>
              <w:pStyle w:val="TAL"/>
            </w:pPr>
          </w:p>
        </w:tc>
      </w:tr>
      <w:tr w:rsidR="00BF46E1" w:rsidRPr="0041528A" w14:paraId="6C32A4C3" w14:textId="77777777" w:rsidTr="00195D76">
        <w:trPr>
          <w:cantSplit/>
          <w:jc w:val="center"/>
        </w:trPr>
        <w:tc>
          <w:tcPr>
            <w:tcW w:w="737" w:type="dxa"/>
            <w:tcBorders>
              <w:left w:val="single" w:sz="4" w:space="0" w:color="auto"/>
              <w:right w:val="single" w:sz="4" w:space="0" w:color="auto"/>
            </w:tcBorders>
          </w:tcPr>
          <w:p w14:paraId="258F1769" w14:textId="77777777" w:rsidR="00BF46E1" w:rsidRPr="0041528A" w:rsidRDefault="00BF46E1" w:rsidP="00195D76">
            <w:pPr>
              <w:pStyle w:val="TAC"/>
            </w:pPr>
            <w:r w:rsidRPr="0041528A">
              <w:t>25</w:t>
            </w:r>
          </w:p>
        </w:tc>
        <w:tc>
          <w:tcPr>
            <w:tcW w:w="1232" w:type="dxa"/>
            <w:tcBorders>
              <w:left w:val="single" w:sz="4" w:space="0" w:color="auto"/>
              <w:right w:val="single" w:sz="4" w:space="0" w:color="auto"/>
            </w:tcBorders>
          </w:tcPr>
          <w:p w14:paraId="7D81D4F5"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78D3B595" w14:textId="77777777" w:rsidR="00BF46E1" w:rsidRPr="0041528A" w:rsidRDefault="00BF46E1" w:rsidP="00195D76">
            <w:pPr>
              <w:pStyle w:val="TAL"/>
            </w:pPr>
            <w:r w:rsidRPr="0041528A">
              <w:t>Display "Text Attribute 3"</w:t>
            </w:r>
          </w:p>
        </w:tc>
        <w:tc>
          <w:tcPr>
            <w:tcW w:w="3776" w:type="dxa"/>
            <w:tcBorders>
              <w:left w:val="single" w:sz="4" w:space="0" w:color="auto"/>
              <w:right w:val="single" w:sz="4" w:space="0" w:color="auto"/>
            </w:tcBorders>
          </w:tcPr>
          <w:p w14:paraId="6CEA1B9F" w14:textId="77777777" w:rsidR="00BF46E1" w:rsidRPr="0041528A" w:rsidRDefault="00BF46E1" w:rsidP="00195D76">
            <w:pPr>
              <w:pStyle w:val="TAL"/>
            </w:pPr>
            <w:r w:rsidRPr="0041528A">
              <w:t>[Alpha identifier is displayed with strikethrough off]</w:t>
            </w:r>
          </w:p>
        </w:tc>
      </w:tr>
      <w:tr w:rsidR="00BF46E1" w:rsidRPr="0041528A" w14:paraId="7498EEC2" w14:textId="77777777" w:rsidTr="00195D76">
        <w:trPr>
          <w:cantSplit/>
          <w:jc w:val="center"/>
        </w:trPr>
        <w:tc>
          <w:tcPr>
            <w:tcW w:w="737" w:type="dxa"/>
            <w:tcBorders>
              <w:left w:val="single" w:sz="4" w:space="0" w:color="auto"/>
              <w:right w:val="single" w:sz="4" w:space="0" w:color="auto"/>
            </w:tcBorders>
          </w:tcPr>
          <w:p w14:paraId="6DE7AC5F" w14:textId="77777777" w:rsidR="00BF46E1" w:rsidRPr="0041528A" w:rsidRDefault="00BF46E1" w:rsidP="00195D76">
            <w:pPr>
              <w:pStyle w:val="TAC"/>
            </w:pPr>
            <w:r w:rsidRPr="0041528A">
              <w:t>26</w:t>
            </w:r>
          </w:p>
        </w:tc>
        <w:tc>
          <w:tcPr>
            <w:tcW w:w="1232" w:type="dxa"/>
            <w:tcBorders>
              <w:left w:val="single" w:sz="4" w:space="0" w:color="auto"/>
              <w:right w:val="single" w:sz="4" w:space="0" w:color="auto"/>
            </w:tcBorders>
          </w:tcPr>
          <w:p w14:paraId="6BCCA920"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25813121" w14:textId="77777777" w:rsidR="00BF46E1" w:rsidRPr="0041528A" w:rsidRDefault="00BF46E1" w:rsidP="00195D76">
            <w:pPr>
              <w:pStyle w:val="TAL"/>
            </w:pPr>
            <w:r w:rsidRPr="0041528A">
              <w:t>REGISTER 4.1</w:t>
            </w:r>
          </w:p>
        </w:tc>
        <w:tc>
          <w:tcPr>
            <w:tcW w:w="3776" w:type="dxa"/>
            <w:tcBorders>
              <w:left w:val="single" w:sz="4" w:space="0" w:color="auto"/>
              <w:right w:val="single" w:sz="4" w:space="0" w:color="auto"/>
            </w:tcBorders>
          </w:tcPr>
          <w:p w14:paraId="6846863E" w14:textId="77777777" w:rsidR="00BF46E1" w:rsidRPr="0041528A" w:rsidRDefault="00BF46E1" w:rsidP="00195D76">
            <w:pPr>
              <w:pStyle w:val="TAL"/>
            </w:pPr>
          </w:p>
        </w:tc>
      </w:tr>
      <w:tr w:rsidR="00BF46E1" w:rsidRPr="0041528A" w14:paraId="543A5ED8" w14:textId="77777777" w:rsidTr="00195D76">
        <w:trPr>
          <w:cantSplit/>
          <w:jc w:val="center"/>
        </w:trPr>
        <w:tc>
          <w:tcPr>
            <w:tcW w:w="737" w:type="dxa"/>
            <w:tcBorders>
              <w:left w:val="single" w:sz="4" w:space="0" w:color="auto"/>
              <w:right w:val="single" w:sz="4" w:space="0" w:color="auto"/>
            </w:tcBorders>
          </w:tcPr>
          <w:p w14:paraId="2A0C7A72" w14:textId="77777777" w:rsidR="00BF46E1" w:rsidRPr="0041528A" w:rsidRDefault="00BF46E1" w:rsidP="00195D76">
            <w:pPr>
              <w:pStyle w:val="TAC"/>
            </w:pPr>
            <w:r w:rsidRPr="0041528A">
              <w:t>27</w:t>
            </w:r>
          </w:p>
        </w:tc>
        <w:tc>
          <w:tcPr>
            <w:tcW w:w="1232" w:type="dxa"/>
            <w:tcBorders>
              <w:left w:val="single" w:sz="4" w:space="0" w:color="auto"/>
              <w:right w:val="single" w:sz="4" w:space="0" w:color="auto"/>
            </w:tcBorders>
          </w:tcPr>
          <w:p w14:paraId="3BC22588"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22269C23" w14:textId="77777777" w:rsidR="00BF46E1" w:rsidRPr="0041528A" w:rsidRDefault="00BF46E1" w:rsidP="00195D76">
            <w:pPr>
              <w:pStyle w:val="TAL"/>
            </w:pPr>
            <w:r w:rsidRPr="0041528A">
              <w:t>RELEASE COMPLETE (SS RETURN RESULT) 4.1</w:t>
            </w:r>
          </w:p>
        </w:tc>
        <w:tc>
          <w:tcPr>
            <w:tcW w:w="3776" w:type="dxa"/>
            <w:tcBorders>
              <w:left w:val="single" w:sz="4" w:space="0" w:color="auto"/>
              <w:right w:val="single" w:sz="4" w:space="0" w:color="auto"/>
            </w:tcBorders>
          </w:tcPr>
          <w:p w14:paraId="3E40BA5D" w14:textId="77777777" w:rsidR="00BF46E1" w:rsidRPr="0041528A" w:rsidRDefault="00BF46E1" w:rsidP="00195D76">
            <w:pPr>
              <w:pStyle w:val="TAL"/>
            </w:pPr>
            <w:r w:rsidRPr="0041528A">
              <w:t>["USSD string received from SS"]</w:t>
            </w:r>
          </w:p>
        </w:tc>
      </w:tr>
      <w:tr w:rsidR="00BF46E1" w:rsidRPr="0041528A" w14:paraId="4299851B" w14:textId="77777777" w:rsidTr="00195D76">
        <w:trPr>
          <w:cantSplit/>
          <w:jc w:val="center"/>
        </w:trPr>
        <w:tc>
          <w:tcPr>
            <w:tcW w:w="737" w:type="dxa"/>
            <w:tcBorders>
              <w:left w:val="single" w:sz="4" w:space="0" w:color="auto"/>
              <w:bottom w:val="single" w:sz="4" w:space="0" w:color="auto"/>
              <w:right w:val="single" w:sz="4" w:space="0" w:color="auto"/>
            </w:tcBorders>
          </w:tcPr>
          <w:p w14:paraId="5E55753C" w14:textId="77777777" w:rsidR="00BF46E1" w:rsidRPr="0041528A" w:rsidRDefault="00BF46E1" w:rsidP="00195D76">
            <w:pPr>
              <w:pStyle w:val="TAC"/>
            </w:pPr>
            <w:r w:rsidRPr="0041528A">
              <w:t>28</w:t>
            </w:r>
          </w:p>
        </w:tc>
        <w:tc>
          <w:tcPr>
            <w:tcW w:w="1232" w:type="dxa"/>
            <w:tcBorders>
              <w:left w:val="single" w:sz="4" w:space="0" w:color="auto"/>
              <w:bottom w:val="single" w:sz="4" w:space="0" w:color="auto"/>
              <w:right w:val="single" w:sz="4" w:space="0" w:color="auto"/>
            </w:tcBorders>
          </w:tcPr>
          <w:p w14:paraId="0F7F66CD"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bottom w:val="single" w:sz="4" w:space="0" w:color="auto"/>
              <w:right w:val="single" w:sz="4" w:space="0" w:color="auto"/>
            </w:tcBorders>
          </w:tcPr>
          <w:p w14:paraId="25977E72" w14:textId="77777777" w:rsidR="00BF46E1" w:rsidRPr="0041528A" w:rsidRDefault="00BF46E1" w:rsidP="00195D76">
            <w:pPr>
              <w:pStyle w:val="TAL"/>
            </w:pPr>
            <w:r w:rsidRPr="0041528A">
              <w:t>TERMINAL RESPONSE: SEND USSD 4.9.1</w:t>
            </w:r>
          </w:p>
        </w:tc>
        <w:tc>
          <w:tcPr>
            <w:tcW w:w="3776" w:type="dxa"/>
            <w:tcBorders>
              <w:left w:val="single" w:sz="4" w:space="0" w:color="auto"/>
              <w:bottom w:val="single" w:sz="4" w:space="0" w:color="auto"/>
              <w:right w:val="single" w:sz="4" w:space="0" w:color="auto"/>
            </w:tcBorders>
          </w:tcPr>
          <w:p w14:paraId="3FDAA931" w14:textId="77777777" w:rsidR="00BF46E1" w:rsidRPr="0041528A" w:rsidRDefault="00BF46E1" w:rsidP="00195D76">
            <w:pPr>
              <w:pStyle w:val="TAL"/>
            </w:pPr>
          </w:p>
        </w:tc>
      </w:tr>
    </w:tbl>
    <w:p w14:paraId="16944184" w14:textId="77777777" w:rsidR="00BF46E1" w:rsidRPr="0041528A" w:rsidRDefault="00BF46E1" w:rsidP="00BF46E1"/>
    <w:p w14:paraId="50A21D39" w14:textId="77777777" w:rsidR="00BF46E1" w:rsidRPr="0041528A" w:rsidRDefault="00BF46E1" w:rsidP="00BF46E1">
      <w:r w:rsidRPr="0041528A">
        <w:t>PROACTIVE COMMAND: SEND USSD 4.9.1</w:t>
      </w:r>
    </w:p>
    <w:p w14:paraId="7647FD5A" w14:textId="77777777" w:rsidR="00BF46E1" w:rsidRPr="0041528A" w:rsidRDefault="00BF46E1" w:rsidP="00BF46E1">
      <w:r w:rsidRPr="0041528A">
        <w:t>Logically:</w:t>
      </w:r>
    </w:p>
    <w:p w14:paraId="42CF6A3E" w14:textId="77777777" w:rsidR="00BF46E1" w:rsidRPr="0041528A" w:rsidRDefault="00BF46E1" w:rsidP="0041528A">
      <w:pPr>
        <w:pStyle w:val="EW"/>
      </w:pPr>
      <w:r w:rsidRPr="0041528A">
        <w:t>Command details</w:t>
      </w:r>
    </w:p>
    <w:p w14:paraId="2A2BB2CD" w14:textId="77777777" w:rsidR="00BF46E1" w:rsidRPr="0041528A" w:rsidRDefault="00BF46E1" w:rsidP="0041528A">
      <w:pPr>
        <w:pStyle w:val="EW"/>
      </w:pPr>
      <w:r w:rsidRPr="0041528A">
        <w:tab/>
        <w:t>Command number:</w:t>
      </w:r>
      <w:r w:rsidRPr="0041528A">
        <w:tab/>
        <w:t>1</w:t>
      </w:r>
    </w:p>
    <w:p w14:paraId="697739FD" w14:textId="77777777" w:rsidR="00BF46E1" w:rsidRPr="0041528A" w:rsidRDefault="00BF46E1" w:rsidP="0041528A">
      <w:pPr>
        <w:pStyle w:val="EW"/>
      </w:pPr>
      <w:r w:rsidRPr="0041528A">
        <w:tab/>
        <w:t>Command type:</w:t>
      </w:r>
      <w:r w:rsidRPr="0041528A">
        <w:tab/>
        <w:t>SEND USSD</w:t>
      </w:r>
    </w:p>
    <w:p w14:paraId="1DF87EBF" w14:textId="77777777" w:rsidR="00BF46E1" w:rsidRPr="0041528A" w:rsidRDefault="00BF46E1" w:rsidP="0041528A">
      <w:pPr>
        <w:pStyle w:val="EW"/>
      </w:pPr>
      <w:r w:rsidRPr="0041528A">
        <w:tab/>
        <w:t>Command qualifier:</w:t>
      </w:r>
      <w:r w:rsidRPr="0041528A">
        <w:tab/>
        <w:t>"00"</w:t>
      </w:r>
    </w:p>
    <w:p w14:paraId="61232513" w14:textId="77777777" w:rsidR="00BF46E1" w:rsidRPr="0041528A" w:rsidRDefault="00BF46E1" w:rsidP="0041528A">
      <w:pPr>
        <w:pStyle w:val="EW"/>
      </w:pPr>
      <w:r w:rsidRPr="0041528A">
        <w:t>Device identities</w:t>
      </w:r>
    </w:p>
    <w:p w14:paraId="1C5232E1" w14:textId="77777777" w:rsidR="00BF46E1" w:rsidRPr="0041528A" w:rsidRDefault="00BF46E1" w:rsidP="0041528A">
      <w:pPr>
        <w:pStyle w:val="EW"/>
      </w:pPr>
      <w:r w:rsidRPr="0041528A">
        <w:tab/>
        <w:t>Source device:</w:t>
      </w:r>
      <w:r w:rsidRPr="0041528A">
        <w:tab/>
        <w:t>UICC</w:t>
      </w:r>
    </w:p>
    <w:p w14:paraId="1876A793" w14:textId="77777777" w:rsidR="00BF46E1" w:rsidRPr="0041528A" w:rsidRDefault="00BF46E1" w:rsidP="0041528A">
      <w:pPr>
        <w:pStyle w:val="EW"/>
      </w:pPr>
      <w:r w:rsidRPr="0041528A">
        <w:tab/>
        <w:t>Destination device:</w:t>
      </w:r>
      <w:r w:rsidRPr="0041528A">
        <w:tab/>
        <w:t>Network</w:t>
      </w:r>
    </w:p>
    <w:p w14:paraId="1B0770F8" w14:textId="77777777" w:rsidR="00BF46E1" w:rsidRPr="0041528A" w:rsidRDefault="00BF46E1" w:rsidP="0041528A">
      <w:pPr>
        <w:pStyle w:val="EW"/>
      </w:pPr>
      <w:r w:rsidRPr="0041528A">
        <w:t>Alpha identifier:</w:t>
      </w:r>
      <w:r w:rsidRPr="0041528A">
        <w:tab/>
        <w:t>"Text Attribute 1"</w:t>
      </w:r>
    </w:p>
    <w:p w14:paraId="0785A746" w14:textId="77777777" w:rsidR="00BF46E1" w:rsidRPr="0041528A" w:rsidRDefault="00BF46E1" w:rsidP="0041528A">
      <w:pPr>
        <w:pStyle w:val="EW"/>
      </w:pPr>
      <w:r w:rsidRPr="0041528A">
        <w:t>USSD String</w:t>
      </w:r>
    </w:p>
    <w:p w14:paraId="2D6EDF5B" w14:textId="77777777" w:rsidR="00BF46E1" w:rsidRPr="0041528A" w:rsidRDefault="00BF46E1" w:rsidP="0041528A">
      <w:pPr>
        <w:pStyle w:val="EW"/>
      </w:pPr>
      <w:r w:rsidRPr="0041528A">
        <w:tab/>
        <w:t>Data coding scheme:</w:t>
      </w:r>
      <w:r w:rsidRPr="0041528A">
        <w:tab/>
        <w:t>7-bit default, no message class</w:t>
      </w:r>
    </w:p>
    <w:p w14:paraId="117B5F02" w14:textId="77777777" w:rsidR="00BF46E1" w:rsidRPr="0041528A" w:rsidRDefault="00BF46E1" w:rsidP="0041528A">
      <w:pPr>
        <w:pStyle w:val="EW"/>
      </w:pPr>
      <w:r w:rsidRPr="0041528A">
        <w:t>USSD string:</w:t>
      </w:r>
      <w:r w:rsidRPr="0041528A">
        <w:tab/>
        <w:t>"ABCDEFGHIJKLMNOPQRSTUVWXYZ-abcdefghijklmnopqrstuvwxyz-1234567890"</w:t>
      </w:r>
    </w:p>
    <w:p w14:paraId="44F88500" w14:textId="77777777" w:rsidR="00BF46E1" w:rsidRPr="0041528A" w:rsidRDefault="00BF46E1" w:rsidP="0041528A">
      <w:pPr>
        <w:pStyle w:val="EW"/>
      </w:pPr>
      <w:r w:rsidRPr="0041528A">
        <w:t>Text Attribute</w:t>
      </w:r>
    </w:p>
    <w:p w14:paraId="0D133076" w14:textId="77777777" w:rsidR="00BF46E1" w:rsidRPr="0041528A" w:rsidRDefault="00BF46E1" w:rsidP="0041528A">
      <w:pPr>
        <w:pStyle w:val="EW"/>
      </w:pPr>
      <w:r w:rsidRPr="0041528A">
        <w:tab/>
        <w:t>Formatting position:</w:t>
      </w:r>
      <w:r w:rsidRPr="0041528A">
        <w:tab/>
        <w:t>0</w:t>
      </w:r>
    </w:p>
    <w:p w14:paraId="3436E214" w14:textId="77777777" w:rsidR="00BF46E1" w:rsidRPr="0041528A" w:rsidRDefault="00BF46E1" w:rsidP="0041528A">
      <w:pPr>
        <w:pStyle w:val="EW"/>
      </w:pPr>
      <w:r w:rsidRPr="0041528A">
        <w:tab/>
        <w:t>Formatting length:</w:t>
      </w:r>
      <w:r w:rsidRPr="0041528A">
        <w:tab/>
        <w:t>16</w:t>
      </w:r>
    </w:p>
    <w:p w14:paraId="388BF07C" w14:textId="77777777" w:rsidR="00BF46E1" w:rsidRPr="0041528A" w:rsidRDefault="00BF46E1" w:rsidP="0041528A">
      <w:pPr>
        <w:pStyle w:val="EW"/>
      </w:pPr>
      <w:r w:rsidRPr="0041528A">
        <w:tab/>
        <w:t>Formatting mode:</w:t>
      </w:r>
      <w:r w:rsidRPr="0041528A">
        <w:tab/>
        <w:t>Left Alignment, Normal Font, Bold Off, Italic Off, Underline Off, Strikethrough On</w:t>
      </w:r>
    </w:p>
    <w:p w14:paraId="6B958901" w14:textId="77777777" w:rsidR="00BF46E1" w:rsidRPr="0041528A" w:rsidRDefault="00BF46E1" w:rsidP="0041528A">
      <w:pPr>
        <w:pStyle w:val="EX"/>
      </w:pPr>
      <w:r w:rsidRPr="0041528A">
        <w:tab/>
        <w:t>Colour:</w:t>
      </w:r>
      <w:r w:rsidRPr="0041528A">
        <w:tab/>
        <w:t>Dark Green Foreground, Bright Yellow Background</w:t>
      </w:r>
    </w:p>
    <w:p w14:paraId="62B5E1E6" w14:textId="77777777" w:rsidR="00BF46E1" w:rsidRPr="0041528A" w:rsidRDefault="00BF46E1" w:rsidP="00BF46E1">
      <w:r w:rsidRPr="0041528A">
        <w:t>Coding:</w:t>
      </w:r>
    </w:p>
    <w:p w14:paraId="76A81C2D"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6C19D306"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A4DF292"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0B5F8736"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6AD2D09F" w14:textId="77777777" w:rsidR="00BF46E1" w:rsidRPr="0041528A" w:rsidRDefault="00BF46E1" w:rsidP="00195D76">
            <w:pPr>
              <w:pStyle w:val="TAC"/>
            </w:pPr>
            <w:r w:rsidRPr="0041528A">
              <w:t>5C</w:t>
            </w:r>
          </w:p>
        </w:tc>
        <w:tc>
          <w:tcPr>
            <w:tcW w:w="567" w:type="dxa"/>
            <w:tcBorders>
              <w:top w:val="single" w:sz="4" w:space="0" w:color="auto"/>
              <w:left w:val="single" w:sz="4" w:space="0" w:color="auto"/>
              <w:bottom w:val="single" w:sz="4" w:space="0" w:color="auto"/>
              <w:right w:val="single" w:sz="4" w:space="0" w:color="auto"/>
            </w:tcBorders>
          </w:tcPr>
          <w:p w14:paraId="349A51D5"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F422BC7"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8962B23"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401C03F"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12390542"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08B7CAF"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23B18E4"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036E26E"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4997CB0"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7F5146E6" w14:textId="77777777" w:rsidR="00BF46E1" w:rsidRPr="0041528A" w:rsidRDefault="00BF46E1" w:rsidP="00195D76">
            <w:pPr>
              <w:pStyle w:val="TAC"/>
            </w:pPr>
            <w:r w:rsidRPr="0041528A">
              <w:t>85</w:t>
            </w:r>
          </w:p>
        </w:tc>
      </w:tr>
      <w:tr w:rsidR="00BF46E1" w:rsidRPr="0041528A" w14:paraId="0E4A7D75" w14:textId="77777777" w:rsidTr="00195D76">
        <w:trPr>
          <w:jc w:val="center"/>
        </w:trPr>
        <w:tc>
          <w:tcPr>
            <w:tcW w:w="1134" w:type="dxa"/>
            <w:tcBorders>
              <w:top w:val="single" w:sz="4" w:space="0" w:color="auto"/>
              <w:right w:val="single" w:sz="4" w:space="0" w:color="auto"/>
            </w:tcBorders>
          </w:tcPr>
          <w:p w14:paraId="35C1758E"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9C7A379"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5AD73F75"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0EAA57EE"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37FBF292"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57958BDA"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1F23089B"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1E0DF70E"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18CB9846"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559D7425"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147D8A8F"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2F393EA2"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4224868C" w14:textId="77777777" w:rsidR="00BF46E1" w:rsidRPr="0041528A" w:rsidRDefault="00BF46E1" w:rsidP="00195D76">
            <w:pPr>
              <w:pStyle w:val="TAC"/>
            </w:pPr>
            <w:r w:rsidRPr="0041528A">
              <w:t>62</w:t>
            </w:r>
          </w:p>
        </w:tc>
      </w:tr>
      <w:tr w:rsidR="00BF46E1" w:rsidRPr="0041528A" w14:paraId="71553532" w14:textId="77777777" w:rsidTr="00195D76">
        <w:trPr>
          <w:jc w:val="center"/>
        </w:trPr>
        <w:tc>
          <w:tcPr>
            <w:tcW w:w="1134" w:type="dxa"/>
            <w:tcBorders>
              <w:right w:val="single" w:sz="4" w:space="0" w:color="auto"/>
            </w:tcBorders>
          </w:tcPr>
          <w:p w14:paraId="5ABBA7C0"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C1F5E11" w14:textId="77777777" w:rsidR="00BF46E1" w:rsidRPr="0041528A" w:rsidRDefault="00BF46E1" w:rsidP="00195D76">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0A68B2E8"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6DA42427"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4D0BDD02"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5B2A84D8" w14:textId="77777777" w:rsidR="00BF46E1" w:rsidRPr="0041528A" w:rsidRDefault="00BF46E1" w:rsidP="00195D76">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09373A9F" w14:textId="77777777" w:rsidR="00BF46E1" w:rsidRPr="0041528A" w:rsidRDefault="00BF46E1" w:rsidP="00195D76">
            <w:pPr>
              <w:pStyle w:val="TAC"/>
            </w:pPr>
            <w:r w:rsidRPr="0041528A">
              <w:t>8A</w:t>
            </w:r>
          </w:p>
        </w:tc>
        <w:tc>
          <w:tcPr>
            <w:tcW w:w="567" w:type="dxa"/>
            <w:tcBorders>
              <w:top w:val="single" w:sz="4" w:space="0" w:color="auto"/>
              <w:left w:val="single" w:sz="4" w:space="0" w:color="auto"/>
              <w:bottom w:val="single" w:sz="4" w:space="0" w:color="auto"/>
              <w:right w:val="single" w:sz="4" w:space="0" w:color="auto"/>
            </w:tcBorders>
          </w:tcPr>
          <w:p w14:paraId="26D0ABAC"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2E56AB05" w14:textId="77777777" w:rsidR="00BF46E1" w:rsidRPr="0041528A" w:rsidRDefault="00BF46E1" w:rsidP="00195D76">
            <w:pPr>
              <w:pStyle w:val="TAC"/>
            </w:pPr>
            <w:r w:rsidRPr="0041528A">
              <w:t>F0</w:t>
            </w:r>
          </w:p>
        </w:tc>
        <w:tc>
          <w:tcPr>
            <w:tcW w:w="567" w:type="dxa"/>
            <w:tcBorders>
              <w:top w:val="single" w:sz="4" w:space="0" w:color="auto"/>
              <w:left w:val="single" w:sz="4" w:space="0" w:color="auto"/>
              <w:bottom w:val="single" w:sz="4" w:space="0" w:color="auto"/>
              <w:right w:val="single" w:sz="4" w:space="0" w:color="auto"/>
            </w:tcBorders>
          </w:tcPr>
          <w:p w14:paraId="4DEBA7DF" w14:textId="77777777" w:rsidR="00BF46E1" w:rsidRPr="0041528A" w:rsidRDefault="00BF46E1" w:rsidP="00195D76">
            <w:pPr>
              <w:pStyle w:val="TAC"/>
            </w:pPr>
            <w:r w:rsidRPr="0041528A">
              <w:t xml:space="preserve">41 </w:t>
            </w:r>
          </w:p>
        </w:tc>
        <w:tc>
          <w:tcPr>
            <w:tcW w:w="567" w:type="dxa"/>
            <w:tcBorders>
              <w:top w:val="single" w:sz="4" w:space="0" w:color="auto"/>
              <w:left w:val="single" w:sz="4" w:space="0" w:color="auto"/>
              <w:bottom w:val="single" w:sz="4" w:space="0" w:color="auto"/>
              <w:right w:val="single" w:sz="4" w:space="0" w:color="auto"/>
            </w:tcBorders>
          </w:tcPr>
          <w:p w14:paraId="6493F3AC" w14:textId="77777777" w:rsidR="00BF46E1" w:rsidRPr="0041528A" w:rsidRDefault="00BF46E1" w:rsidP="00195D76">
            <w:pPr>
              <w:pStyle w:val="TAC"/>
            </w:pPr>
            <w:r w:rsidRPr="0041528A">
              <w:t>E1</w:t>
            </w:r>
          </w:p>
        </w:tc>
        <w:tc>
          <w:tcPr>
            <w:tcW w:w="567" w:type="dxa"/>
            <w:tcBorders>
              <w:top w:val="single" w:sz="4" w:space="0" w:color="auto"/>
              <w:left w:val="single" w:sz="4" w:space="0" w:color="auto"/>
              <w:bottom w:val="single" w:sz="4" w:space="0" w:color="auto"/>
              <w:right w:val="single" w:sz="4" w:space="0" w:color="auto"/>
            </w:tcBorders>
          </w:tcPr>
          <w:p w14:paraId="1AF7E946" w14:textId="77777777" w:rsidR="00BF46E1" w:rsidRPr="0041528A" w:rsidRDefault="00BF46E1" w:rsidP="00195D76">
            <w:pPr>
              <w:pStyle w:val="TAC"/>
            </w:pPr>
            <w:r w:rsidRPr="0041528A">
              <w:t>90</w:t>
            </w:r>
          </w:p>
        </w:tc>
        <w:tc>
          <w:tcPr>
            <w:tcW w:w="567" w:type="dxa"/>
            <w:tcBorders>
              <w:top w:val="single" w:sz="4" w:space="0" w:color="auto"/>
              <w:left w:val="single" w:sz="4" w:space="0" w:color="auto"/>
              <w:bottom w:val="single" w:sz="4" w:space="0" w:color="auto"/>
              <w:right w:val="single" w:sz="4" w:space="0" w:color="auto"/>
            </w:tcBorders>
          </w:tcPr>
          <w:p w14:paraId="33BCE976" w14:textId="77777777" w:rsidR="00BF46E1" w:rsidRPr="0041528A" w:rsidRDefault="00BF46E1" w:rsidP="00195D76">
            <w:pPr>
              <w:pStyle w:val="TAC"/>
            </w:pPr>
            <w:r w:rsidRPr="0041528A">
              <w:t>58</w:t>
            </w:r>
          </w:p>
        </w:tc>
      </w:tr>
      <w:tr w:rsidR="00BF46E1" w:rsidRPr="0041528A" w14:paraId="0C2DEB24" w14:textId="77777777" w:rsidTr="00195D76">
        <w:trPr>
          <w:jc w:val="center"/>
        </w:trPr>
        <w:tc>
          <w:tcPr>
            <w:tcW w:w="1134" w:type="dxa"/>
            <w:tcBorders>
              <w:right w:val="single" w:sz="4" w:space="0" w:color="auto"/>
            </w:tcBorders>
          </w:tcPr>
          <w:p w14:paraId="6CE6BD7E"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B006E33" w14:textId="77777777" w:rsidR="00BF46E1" w:rsidRPr="0041528A" w:rsidRDefault="00BF46E1" w:rsidP="00195D76">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0A909C3B" w14:textId="77777777" w:rsidR="00BF46E1" w:rsidRPr="0041528A" w:rsidRDefault="00BF46E1" w:rsidP="00195D76">
            <w:pPr>
              <w:pStyle w:val="TAC"/>
            </w:pPr>
            <w:r w:rsidRPr="0041528A">
              <w:t>1E</w:t>
            </w:r>
          </w:p>
        </w:tc>
        <w:tc>
          <w:tcPr>
            <w:tcW w:w="567" w:type="dxa"/>
            <w:tcBorders>
              <w:top w:val="single" w:sz="4" w:space="0" w:color="auto"/>
              <w:left w:val="single" w:sz="4" w:space="0" w:color="auto"/>
              <w:bottom w:val="single" w:sz="4" w:space="0" w:color="auto"/>
              <w:right w:val="single" w:sz="4" w:space="0" w:color="auto"/>
            </w:tcBorders>
          </w:tcPr>
          <w:p w14:paraId="68C64717"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19A23E62"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00400734" w14:textId="77777777" w:rsidR="00BF46E1" w:rsidRPr="0041528A" w:rsidRDefault="00BF46E1" w:rsidP="00195D76">
            <w:pPr>
              <w:pStyle w:val="TAC"/>
            </w:pPr>
            <w:r w:rsidRPr="0041528A">
              <w:t>E5</w:t>
            </w:r>
          </w:p>
        </w:tc>
        <w:tc>
          <w:tcPr>
            <w:tcW w:w="567" w:type="dxa"/>
            <w:tcBorders>
              <w:top w:val="single" w:sz="4" w:space="0" w:color="auto"/>
              <w:left w:val="single" w:sz="4" w:space="0" w:color="auto"/>
              <w:bottom w:val="single" w:sz="4" w:space="0" w:color="auto"/>
              <w:right w:val="single" w:sz="4" w:space="0" w:color="auto"/>
            </w:tcBorders>
          </w:tcPr>
          <w:p w14:paraId="336101F3" w14:textId="77777777" w:rsidR="00BF46E1" w:rsidRPr="0041528A" w:rsidRDefault="00BF46E1" w:rsidP="00195D76">
            <w:pPr>
              <w:pStyle w:val="TAC"/>
            </w:pPr>
            <w:r w:rsidRPr="0041528A">
              <w:t>92</w:t>
            </w:r>
          </w:p>
        </w:tc>
        <w:tc>
          <w:tcPr>
            <w:tcW w:w="567" w:type="dxa"/>
            <w:tcBorders>
              <w:top w:val="single" w:sz="4" w:space="0" w:color="auto"/>
              <w:left w:val="single" w:sz="4" w:space="0" w:color="auto"/>
              <w:bottom w:val="single" w:sz="4" w:space="0" w:color="auto"/>
              <w:right w:val="single" w:sz="4" w:space="0" w:color="auto"/>
            </w:tcBorders>
          </w:tcPr>
          <w:p w14:paraId="2B9499A0" w14:textId="77777777" w:rsidR="00BF46E1" w:rsidRPr="0041528A" w:rsidRDefault="00BF46E1" w:rsidP="00195D76">
            <w:pPr>
              <w:pStyle w:val="TAC"/>
            </w:pPr>
            <w:r w:rsidRPr="0041528A">
              <w:t>D9</w:t>
            </w:r>
          </w:p>
        </w:tc>
        <w:tc>
          <w:tcPr>
            <w:tcW w:w="567" w:type="dxa"/>
            <w:tcBorders>
              <w:top w:val="single" w:sz="4" w:space="0" w:color="auto"/>
              <w:left w:val="single" w:sz="4" w:space="0" w:color="auto"/>
              <w:bottom w:val="single" w:sz="4" w:space="0" w:color="auto"/>
              <w:right w:val="single" w:sz="4" w:space="0" w:color="auto"/>
            </w:tcBorders>
          </w:tcPr>
          <w:p w14:paraId="7ED668E3"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0282BD89"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6CADE7FD" w14:textId="77777777" w:rsidR="00BF46E1" w:rsidRPr="0041528A" w:rsidRDefault="00BF46E1" w:rsidP="00195D76">
            <w:pPr>
              <w:pStyle w:val="TAC"/>
            </w:pPr>
            <w:r w:rsidRPr="0041528A">
              <w:t>A1</w:t>
            </w:r>
          </w:p>
        </w:tc>
        <w:tc>
          <w:tcPr>
            <w:tcW w:w="567" w:type="dxa"/>
            <w:tcBorders>
              <w:top w:val="single" w:sz="4" w:space="0" w:color="auto"/>
              <w:left w:val="single" w:sz="4" w:space="0" w:color="auto"/>
              <w:bottom w:val="single" w:sz="4" w:space="0" w:color="auto"/>
              <w:right w:val="single" w:sz="4" w:space="0" w:color="auto"/>
            </w:tcBorders>
          </w:tcPr>
          <w:p w14:paraId="66A9D018" w14:textId="77777777" w:rsidR="00BF46E1" w:rsidRPr="0041528A" w:rsidRDefault="00BF46E1" w:rsidP="00195D76">
            <w:pPr>
              <w:pStyle w:val="TAC"/>
            </w:pPr>
            <w:r w:rsidRPr="0041528A">
              <w:t>51</w:t>
            </w:r>
          </w:p>
        </w:tc>
        <w:tc>
          <w:tcPr>
            <w:tcW w:w="567" w:type="dxa"/>
            <w:tcBorders>
              <w:top w:val="single" w:sz="4" w:space="0" w:color="auto"/>
              <w:left w:val="single" w:sz="4" w:space="0" w:color="auto"/>
              <w:bottom w:val="single" w:sz="4" w:space="0" w:color="auto"/>
              <w:right w:val="single" w:sz="4" w:space="0" w:color="auto"/>
            </w:tcBorders>
          </w:tcPr>
          <w:p w14:paraId="1BA10AF4" w14:textId="77777777" w:rsidR="00BF46E1" w:rsidRPr="0041528A" w:rsidRDefault="00BF46E1" w:rsidP="00195D76">
            <w:pPr>
              <w:pStyle w:val="TAC"/>
            </w:pPr>
            <w:r w:rsidRPr="0041528A">
              <w:t>E9</w:t>
            </w:r>
          </w:p>
        </w:tc>
      </w:tr>
      <w:tr w:rsidR="00BF46E1" w:rsidRPr="0041528A" w14:paraId="20EE0105" w14:textId="77777777" w:rsidTr="00195D76">
        <w:trPr>
          <w:jc w:val="center"/>
        </w:trPr>
        <w:tc>
          <w:tcPr>
            <w:tcW w:w="1134" w:type="dxa"/>
            <w:tcBorders>
              <w:right w:val="single" w:sz="4" w:space="0" w:color="auto"/>
            </w:tcBorders>
          </w:tcPr>
          <w:p w14:paraId="58A275E7"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B92171A" w14:textId="77777777" w:rsidR="00BF46E1" w:rsidRPr="0041528A" w:rsidRDefault="00BF46E1" w:rsidP="00195D76">
            <w:pPr>
              <w:pStyle w:val="TAC"/>
            </w:pPr>
            <w:r w:rsidRPr="0041528A">
              <w:t>94</w:t>
            </w:r>
          </w:p>
        </w:tc>
        <w:tc>
          <w:tcPr>
            <w:tcW w:w="567" w:type="dxa"/>
            <w:tcBorders>
              <w:top w:val="single" w:sz="4" w:space="0" w:color="auto"/>
              <w:left w:val="single" w:sz="4" w:space="0" w:color="auto"/>
              <w:bottom w:val="single" w:sz="4" w:space="0" w:color="auto"/>
              <w:right w:val="single" w:sz="4" w:space="0" w:color="auto"/>
            </w:tcBorders>
          </w:tcPr>
          <w:p w14:paraId="5E8D27C5" w14:textId="77777777" w:rsidR="00BF46E1" w:rsidRPr="0041528A" w:rsidRDefault="00BF46E1" w:rsidP="00195D76">
            <w:pPr>
              <w:pStyle w:val="TAC"/>
            </w:pPr>
            <w:r w:rsidRPr="0041528A">
              <w:t>5A</w:t>
            </w:r>
          </w:p>
        </w:tc>
        <w:tc>
          <w:tcPr>
            <w:tcW w:w="567" w:type="dxa"/>
            <w:tcBorders>
              <w:top w:val="single" w:sz="4" w:space="0" w:color="auto"/>
              <w:left w:val="single" w:sz="4" w:space="0" w:color="auto"/>
              <w:bottom w:val="single" w:sz="4" w:space="0" w:color="auto"/>
              <w:right w:val="single" w:sz="4" w:space="0" w:color="auto"/>
            </w:tcBorders>
          </w:tcPr>
          <w:p w14:paraId="683B9CFC" w14:textId="77777777" w:rsidR="00BF46E1" w:rsidRPr="0041528A" w:rsidRDefault="00BF46E1" w:rsidP="00195D76">
            <w:pPr>
              <w:pStyle w:val="TAC"/>
            </w:pPr>
            <w:r w:rsidRPr="0041528A">
              <w:t>B5</w:t>
            </w:r>
          </w:p>
        </w:tc>
        <w:tc>
          <w:tcPr>
            <w:tcW w:w="567" w:type="dxa"/>
            <w:tcBorders>
              <w:top w:val="single" w:sz="4" w:space="0" w:color="auto"/>
              <w:left w:val="single" w:sz="4" w:space="0" w:color="auto"/>
              <w:bottom w:val="single" w:sz="4" w:space="0" w:color="auto"/>
              <w:right w:val="single" w:sz="4" w:space="0" w:color="auto"/>
            </w:tcBorders>
          </w:tcPr>
          <w:p w14:paraId="52026961" w14:textId="77777777" w:rsidR="00BF46E1" w:rsidRPr="0041528A" w:rsidRDefault="00BF46E1" w:rsidP="00195D76">
            <w:pPr>
              <w:pStyle w:val="TAC"/>
            </w:pPr>
            <w:r w:rsidRPr="0041528A">
              <w:t>5E</w:t>
            </w:r>
          </w:p>
        </w:tc>
        <w:tc>
          <w:tcPr>
            <w:tcW w:w="567" w:type="dxa"/>
            <w:tcBorders>
              <w:top w:val="single" w:sz="4" w:space="0" w:color="auto"/>
              <w:left w:val="single" w:sz="4" w:space="0" w:color="auto"/>
              <w:bottom w:val="single" w:sz="4" w:space="0" w:color="auto"/>
              <w:right w:val="single" w:sz="4" w:space="0" w:color="auto"/>
            </w:tcBorders>
          </w:tcPr>
          <w:p w14:paraId="4191956A" w14:textId="77777777" w:rsidR="00BF46E1" w:rsidRPr="0041528A" w:rsidRDefault="00BF46E1" w:rsidP="00195D76">
            <w:pPr>
              <w:pStyle w:val="TAC"/>
            </w:pPr>
            <w:r w:rsidRPr="0041528A">
              <w:t>B1</w:t>
            </w:r>
          </w:p>
        </w:tc>
        <w:tc>
          <w:tcPr>
            <w:tcW w:w="567" w:type="dxa"/>
            <w:tcBorders>
              <w:top w:val="single" w:sz="4" w:space="0" w:color="auto"/>
              <w:left w:val="single" w:sz="4" w:space="0" w:color="auto"/>
              <w:bottom w:val="single" w:sz="4" w:space="0" w:color="auto"/>
              <w:right w:val="single" w:sz="4" w:space="0" w:color="auto"/>
            </w:tcBorders>
          </w:tcPr>
          <w:p w14:paraId="091DE1EC" w14:textId="77777777" w:rsidR="00BF46E1" w:rsidRPr="0041528A" w:rsidRDefault="00BF46E1" w:rsidP="00195D76">
            <w:pPr>
              <w:pStyle w:val="TAC"/>
            </w:pPr>
            <w:r w:rsidRPr="0041528A">
              <w:t>59</w:t>
            </w:r>
          </w:p>
        </w:tc>
        <w:tc>
          <w:tcPr>
            <w:tcW w:w="567" w:type="dxa"/>
            <w:tcBorders>
              <w:top w:val="single" w:sz="4" w:space="0" w:color="auto"/>
              <w:left w:val="single" w:sz="4" w:space="0" w:color="auto"/>
              <w:bottom w:val="single" w:sz="4" w:space="0" w:color="auto"/>
              <w:right w:val="single" w:sz="4" w:space="0" w:color="auto"/>
            </w:tcBorders>
          </w:tcPr>
          <w:p w14:paraId="5A70C91D" w14:textId="77777777" w:rsidR="00BF46E1" w:rsidRPr="0041528A" w:rsidRDefault="00BF46E1" w:rsidP="00195D76">
            <w:pPr>
              <w:pStyle w:val="TAC"/>
            </w:pPr>
            <w:r w:rsidRPr="0041528A">
              <w:t>6D</w:t>
            </w:r>
          </w:p>
        </w:tc>
        <w:tc>
          <w:tcPr>
            <w:tcW w:w="567" w:type="dxa"/>
            <w:tcBorders>
              <w:top w:val="single" w:sz="4" w:space="0" w:color="auto"/>
              <w:left w:val="single" w:sz="4" w:space="0" w:color="auto"/>
              <w:bottom w:val="single" w:sz="4" w:space="0" w:color="auto"/>
              <w:right w:val="single" w:sz="4" w:space="0" w:color="auto"/>
            </w:tcBorders>
          </w:tcPr>
          <w:p w14:paraId="33E04816" w14:textId="77777777" w:rsidR="00BF46E1" w:rsidRPr="0041528A" w:rsidRDefault="00BF46E1" w:rsidP="00195D76">
            <w:pPr>
              <w:pStyle w:val="TAC"/>
            </w:pPr>
            <w:r w:rsidRPr="0041528A">
              <w:t>2B</w:t>
            </w:r>
          </w:p>
        </w:tc>
        <w:tc>
          <w:tcPr>
            <w:tcW w:w="567" w:type="dxa"/>
            <w:tcBorders>
              <w:top w:val="single" w:sz="4" w:space="0" w:color="auto"/>
              <w:left w:val="single" w:sz="4" w:space="0" w:color="auto"/>
              <w:bottom w:val="single" w:sz="4" w:space="0" w:color="auto"/>
              <w:right w:val="single" w:sz="4" w:space="0" w:color="auto"/>
            </w:tcBorders>
          </w:tcPr>
          <w:p w14:paraId="3E3A32B5"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59B824DE" w14:textId="77777777" w:rsidR="00BF46E1" w:rsidRPr="0041528A" w:rsidRDefault="00BF46E1" w:rsidP="00195D76">
            <w:pPr>
              <w:pStyle w:val="TAC"/>
            </w:pPr>
            <w:r w:rsidRPr="0041528A">
              <w:t>1E</w:t>
            </w:r>
          </w:p>
        </w:tc>
        <w:tc>
          <w:tcPr>
            <w:tcW w:w="567" w:type="dxa"/>
            <w:tcBorders>
              <w:top w:val="single" w:sz="4" w:space="0" w:color="auto"/>
              <w:left w:val="single" w:sz="4" w:space="0" w:color="auto"/>
              <w:bottom w:val="single" w:sz="4" w:space="0" w:color="auto"/>
              <w:right w:val="single" w:sz="4" w:space="0" w:color="auto"/>
            </w:tcBorders>
          </w:tcPr>
          <w:p w14:paraId="086B2DB2" w14:textId="77777777" w:rsidR="00BF46E1" w:rsidRPr="0041528A" w:rsidRDefault="00BF46E1" w:rsidP="00195D76">
            <w:pPr>
              <w:pStyle w:val="TAC"/>
            </w:pPr>
            <w:r w:rsidRPr="0041528A">
              <w:t>93</w:t>
            </w:r>
          </w:p>
        </w:tc>
        <w:tc>
          <w:tcPr>
            <w:tcW w:w="567" w:type="dxa"/>
            <w:tcBorders>
              <w:top w:val="single" w:sz="4" w:space="0" w:color="auto"/>
              <w:left w:val="single" w:sz="4" w:space="0" w:color="auto"/>
              <w:bottom w:val="single" w:sz="4" w:space="0" w:color="auto"/>
              <w:right w:val="single" w:sz="4" w:space="0" w:color="auto"/>
            </w:tcBorders>
          </w:tcPr>
          <w:p w14:paraId="12C4BF5D" w14:textId="77777777" w:rsidR="00BF46E1" w:rsidRPr="0041528A" w:rsidRDefault="00BF46E1" w:rsidP="00195D76">
            <w:pPr>
              <w:pStyle w:val="TAC"/>
            </w:pPr>
            <w:r w:rsidRPr="0041528A">
              <w:t>CB</w:t>
            </w:r>
          </w:p>
        </w:tc>
      </w:tr>
      <w:tr w:rsidR="00BF46E1" w:rsidRPr="0041528A" w14:paraId="229EBAA8" w14:textId="77777777" w:rsidTr="00195D76">
        <w:trPr>
          <w:jc w:val="center"/>
        </w:trPr>
        <w:tc>
          <w:tcPr>
            <w:tcW w:w="1134" w:type="dxa"/>
            <w:tcBorders>
              <w:right w:val="single" w:sz="4" w:space="0" w:color="auto"/>
            </w:tcBorders>
          </w:tcPr>
          <w:p w14:paraId="65A9D310"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F12FA22" w14:textId="77777777" w:rsidR="00BF46E1" w:rsidRPr="0041528A" w:rsidRDefault="00BF46E1" w:rsidP="00195D76">
            <w:pPr>
              <w:pStyle w:val="TAC"/>
            </w:pPr>
            <w:r w:rsidRPr="0041528A">
              <w:t>E6</w:t>
            </w:r>
          </w:p>
        </w:tc>
        <w:tc>
          <w:tcPr>
            <w:tcW w:w="567" w:type="dxa"/>
            <w:tcBorders>
              <w:top w:val="single" w:sz="4" w:space="0" w:color="auto"/>
              <w:left w:val="single" w:sz="4" w:space="0" w:color="auto"/>
              <w:bottom w:val="single" w:sz="4" w:space="0" w:color="auto"/>
              <w:right w:val="single" w:sz="4" w:space="0" w:color="auto"/>
            </w:tcBorders>
          </w:tcPr>
          <w:p w14:paraId="5612C4B7"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29117C92" w14:textId="77777777" w:rsidR="00BF46E1" w:rsidRPr="0041528A" w:rsidRDefault="00BF46E1" w:rsidP="00195D76">
            <w:pPr>
              <w:pStyle w:val="TAC"/>
            </w:pPr>
            <w:r w:rsidRPr="0041528A">
              <w:t>3A</w:t>
            </w:r>
          </w:p>
        </w:tc>
        <w:tc>
          <w:tcPr>
            <w:tcW w:w="567" w:type="dxa"/>
            <w:tcBorders>
              <w:top w:val="single" w:sz="4" w:space="0" w:color="auto"/>
              <w:left w:val="single" w:sz="4" w:space="0" w:color="auto"/>
              <w:bottom w:val="single" w:sz="4" w:space="0" w:color="auto"/>
              <w:right w:val="single" w:sz="4" w:space="0" w:color="auto"/>
            </w:tcBorders>
          </w:tcPr>
          <w:p w14:paraId="1EE4A995" w14:textId="77777777" w:rsidR="00BF46E1" w:rsidRPr="0041528A" w:rsidRDefault="00BF46E1" w:rsidP="00195D76">
            <w:pPr>
              <w:pStyle w:val="TAC"/>
            </w:pPr>
            <w:r w:rsidRPr="0041528A">
              <w:t>AD</w:t>
            </w:r>
          </w:p>
        </w:tc>
        <w:tc>
          <w:tcPr>
            <w:tcW w:w="567" w:type="dxa"/>
            <w:tcBorders>
              <w:top w:val="single" w:sz="4" w:space="0" w:color="auto"/>
              <w:left w:val="single" w:sz="4" w:space="0" w:color="auto"/>
              <w:bottom w:val="single" w:sz="4" w:space="0" w:color="auto"/>
              <w:right w:val="single" w:sz="4" w:space="0" w:color="auto"/>
            </w:tcBorders>
          </w:tcPr>
          <w:p w14:paraId="454A89FA" w14:textId="77777777" w:rsidR="00BF46E1" w:rsidRPr="0041528A" w:rsidRDefault="00BF46E1" w:rsidP="00195D76">
            <w:pPr>
              <w:pStyle w:val="TAC"/>
            </w:pPr>
            <w:r w:rsidRPr="0041528A">
              <w:t>5E</w:t>
            </w:r>
          </w:p>
        </w:tc>
        <w:tc>
          <w:tcPr>
            <w:tcW w:w="567" w:type="dxa"/>
            <w:tcBorders>
              <w:top w:val="single" w:sz="4" w:space="0" w:color="auto"/>
              <w:left w:val="single" w:sz="4" w:space="0" w:color="auto"/>
              <w:bottom w:val="single" w:sz="4" w:space="0" w:color="auto"/>
              <w:right w:val="single" w:sz="4" w:space="0" w:color="auto"/>
            </w:tcBorders>
          </w:tcPr>
          <w:p w14:paraId="579C1549" w14:textId="77777777" w:rsidR="00BF46E1" w:rsidRPr="0041528A" w:rsidRDefault="00BF46E1" w:rsidP="00195D76">
            <w:pPr>
              <w:pStyle w:val="TAC"/>
            </w:pPr>
            <w:r w:rsidRPr="0041528A">
              <w:t>B3</w:t>
            </w:r>
          </w:p>
        </w:tc>
        <w:tc>
          <w:tcPr>
            <w:tcW w:w="567" w:type="dxa"/>
            <w:tcBorders>
              <w:top w:val="single" w:sz="4" w:space="0" w:color="auto"/>
              <w:left w:val="single" w:sz="4" w:space="0" w:color="auto"/>
              <w:bottom w:val="single" w:sz="4" w:space="0" w:color="auto"/>
              <w:right w:val="single" w:sz="4" w:space="0" w:color="auto"/>
            </w:tcBorders>
          </w:tcPr>
          <w:p w14:paraId="19E966B7" w14:textId="77777777" w:rsidR="00BF46E1" w:rsidRPr="0041528A" w:rsidRDefault="00BF46E1" w:rsidP="00195D76">
            <w:pPr>
              <w:pStyle w:val="TAC"/>
            </w:pPr>
            <w:r w:rsidRPr="0041528A">
              <w:t>DB</w:t>
            </w:r>
          </w:p>
        </w:tc>
        <w:tc>
          <w:tcPr>
            <w:tcW w:w="567" w:type="dxa"/>
            <w:tcBorders>
              <w:top w:val="single" w:sz="4" w:space="0" w:color="auto"/>
              <w:left w:val="single" w:sz="4" w:space="0" w:color="auto"/>
              <w:bottom w:val="single" w:sz="4" w:space="0" w:color="auto"/>
              <w:right w:val="single" w:sz="4" w:space="0" w:color="auto"/>
            </w:tcBorders>
          </w:tcPr>
          <w:p w14:paraId="2A16421D" w14:textId="77777777" w:rsidR="00BF46E1" w:rsidRPr="0041528A" w:rsidRDefault="00BF46E1" w:rsidP="00195D76">
            <w:pPr>
              <w:pStyle w:val="TAC"/>
            </w:pPr>
            <w:r w:rsidRPr="0041528A">
              <w:t>EE</w:t>
            </w:r>
          </w:p>
        </w:tc>
        <w:tc>
          <w:tcPr>
            <w:tcW w:w="567" w:type="dxa"/>
            <w:tcBorders>
              <w:top w:val="single" w:sz="4" w:space="0" w:color="auto"/>
              <w:left w:val="single" w:sz="4" w:space="0" w:color="auto"/>
              <w:bottom w:val="single" w:sz="4" w:space="0" w:color="auto"/>
              <w:right w:val="single" w:sz="4" w:space="0" w:color="auto"/>
            </w:tcBorders>
          </w:tcPr>
          <w:p w14:paraId="32F31EE3" w14:textId="77777777" w:rsidR="00BF46E1" w:rsidRPr="0041528A" w:rsidRDefault="00BF46E1" w:rsidP="00195D76">
            <w:pPr>
              <w:pStyle w:val="TAC"/>
            </w:pPr>
            <w:r w:rsidRPr="0041528A">
              <w:t>37</w:t>
            </w:r>
          </w:p>
        </w:tc>
        <w:tc>
          <w:tcPr>
            <w:tcW w:w="567" w:type="dxa"/>
            <w:tcBorders>
              <w:top w:val="single" w:sz="4" w:space="0" w:color="auto"/>
              <w:left w:val="single" w:sz="4" w:space="0" w:color="auto"/>
              <w:bottom w:val="single" w:sz="4" w:space="0" w:color="auto"/>
              <w:right w:val="single" w:sz="4" w:space="0" w:color="auto"/>
            </w:tcBorders>
          </w:tcPr>
          <w:p w14:paraId="33F4C7D4" w14:textId="77777777" w:rsidR="00BF46E1" w:rsidRPr="0041528A" w:rsidRDefault="00BF46E1" w:rsidP="00195D76">
            <w:pPr>
              <w:pStyle w:val="TAC"/>
            </w:pPr>
            <w:r w:rsidRPr="0041528A">
              <w:t>3C</w:t>
            </w:r>
          </w:p>
        </w:tc>
        <w:tc>
          <w:tcPr>
            <w:tcW w:w="567" w:type="dxa"/>
            <w:tcBorders>
              <w:top w:val="single" w:sz="4" w:space="0" w:color="auto"/>
              <w:left w:val="single" w:sz="4" w:space="0" w:color="auto"/>
              <w:bottom w:val="single" w:sz="4" w:space="0" w:color="auto"/>
              <w:right w:val="single" w:sz="4" w:space="0" w:color="auto"/>
            </w:tcBorders>
          </w:tcPr>
          <w:p w14:paraId="50A2CFEE" w14:textId="77777777" w:rsidR="00BF46E1" w:rsidRPr="0041528A" w:rsidRDefault="00BF46E1" w:rsidP="00195D76">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110FB4FB" w14:textId="77777777" w:rsidR="00BF46E1" w:rsidRPr="0041528A" w:rsidRDefault="00BF46E1" w:rsidP="00195D76">
            <w:pPr>
              <w:pStyle w:val="TAC"/>
            </w:pPr>
            <w:r w:rsidRPr="0041528A">
              <w:t>9F</w:t>
            </w:r>
          </w:p>
        </w:tc>
      </w:tr>
      <w:tr w:rsidR="00BF46E1" w:rsidRPr="0041528A" w14:paraId="050DE527" w14:textId="77777777" w:rsidTr="00195D76">
        <w:trPr>
          <w:jc w:val="center"/>
        </w:trPr>
        <w:tc>
          <w:tcPr>
            <w:tcW w:w="1134" w:type="dxa"/>
            <w:tcBorders>
              <w:right w:val="single" w:sz="4" w:space="0" w:color="auto"/>
            </w:tcBorders>
          </w:tcPr>
          <w:p w14:paraId="3E6B7EB9"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CE941D2" w14:textId="77777777" w:rsidR="00BF46E1" w:rsidRPr="0041528A" w:rsidRDefault="00BF46E1" w:rsidP="00195D76">
            <w:pPr>
              <w:pStyle w:val="TAC"/>
            </w:pPr>
            <w:r w:rsidRPr="0041528A">
              <w:t>D3</w:t>
            </w:r>
          </w:p>
        </w:tc>
        <w:tc>
          <w:tcPr>
            <w:tcW w:w="567" w:type="dxa"/>
            <w:tcBorders>
              <w:top w:val="single" w:sz="4" w:space="0" w:color="auto"/>
              <w:left w:val="single" w:sz="4" w:space="0" w:color="auto"/>
              <w:bottom w:val="single" w:sz="4" w:space="0" w:color="auto"/>
              <w:right w:val="single" w:sz="4" w:space="0" w:color="auto"/>
            </w:tcBorders>
          </w:tcPr>
          <w:p w14:paraId="5B8EDB1F" w14:textId="77777777" w:rsidR="00BF46E1" w:rsidRPr="0041528A" w:rsidRDefault="00BF46E1" w:rsidP="00195D76">
            <w:pPr>
              <w:pStyle w:val="TAC"/>
            </w:pPr>
            <w:r w:rsidRPr="0041528A">
              <w:t>EB</w:t>
            </w:r>
          </w:p>
        </w:tc>
        <w:tc>
          <w:tcPr>
            <w:tcW w:w="567" w:type="dxa"/>
            <w:tcBorders>
              <w:top w:val="single" w:sz="4" w:space="0" w:color="auto"/>
              <w:left w:val="single" w:sz="4" w:space="0" w:color="auto"/>
              <w:bottom w:val="single" w:sz="4" w:space="0" w:color="auto"/>
              <w:right w:val="single" w:sz="4" w:space="0" w:color="auto"/>
            </w:tcBorders>
          </w:tcPr>
          <w:p w14:paraId="12791931" w14:textId="77777777" w:rsidR="00BF46E1" w:rsidRPr="0041528A" w:rsidRDefault="00BF46E1" w:rsidP="00195D76">
            <w:pPr>
              <w:pStyle w:val="TAC"/>
            </w:pPr>
            <w:r w:rsidRPr="0041528A">
              <w:t>F6</w:t>
            </w:r>
          </w:p>
        </w:tc>
        <w:tc>
          <w:tcPr>
            <w:tcW w:w="567" w:type="dxa"/>
            <w:tcBorders>
              <w:top w:val="single" w:sz="4" w:space="0" w:color="auto"/>
              <w:left w:val="single" w:sz="4" w:space="0" w:color="auto"/>
              <w:bottom w:val="single" w:sz="4" w:space="0" w:color="auto"/>
              <w:right w:val="single" w:sz="4" w:space="0" w:color="auto"/>
            </w:tcBorders>
          </w:tcPr>
          <w:p w14:paraId="4AC839FA" w14:textId="77777777" w:rsidR="00BF46E1" w:rsidRPr="0041528A" w:rsidRDefault="00BF46E1" w:rsidP="00195D76">
            <w:pPr>
              <w:pStyle w:val="TAC"/>
            </w:pPr>
            <w:r w:rsidRPr="0041528A">
              <w:t>3B</w:t>
            </w:r>
          </w:p>
        </w:tc>
        <w:tc>
          <w:tcPr>
            <w:tcW w:w="567" w:type="dxa"/>
            <w:tcBorders>
              <w:top w:val="single" w:sz="4" w:space="0" w:color="auto"/>
              <w:left w:val="single" w:sz="4" w:space="0" w:color="auto"/>
              <w:bottom w:val="single" w:sz="4" w:space="0" w:color="auto"/>
              <w:right w:val="single" w:sz="4" w:space="0" w:color="auto"/>
            </w:tcBorders>
          </w:tcPr>
          <w:p w14:paraId="7E65091A"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051B301F" w14:textId="77777777" w:rsidR="00BF46E1" w:rsidRPr="0041528A" w:rsidRDefault="00BF46E1" w:rsidP="00195D76">
            <w:pPr>
              <w:pStyle w:val="TAC"/>
            </w:pPr>
            <w:r w:rsidRPr="0041528A">
              <w:t>AF</w:t>
            </w:r>
          </w:p>
        </w:tc>
        <w:tc>
          <w:tcPr>
            <w:tcW w:w="567" w:type="dxa"/>
            <w:tcBorders>
              <w:top w:val="single" w:sz="4" w:space="0" w:color="auto"/>
              <w:left w:val="single" w:sz="4" w:space="0" w:color="auto"/>
              <w:bottom w:val="single" w:sz="4" w:space="0" w:color="auto"/>
              <w:right w:val="single" w:sz="4" w:space="0" w:color="auto"/>
            </w:tcBorders>
          </w:tcPr>
          <w:p w14:paraId="7F11CA88"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6893C93A" w14:textId="77777777" w:rsidR="00BF46E1" w:rsidRPr="0041528A" w:rsidRDefault="00BF46E1" w:rsidP="00195D76">
            <w:pPr>
              <w:pStyle w:val="TAC"/>
            </w:pPr>
            <w:r w:rsidRPr="0041528A">
              <w:t>C5</w:t>
            </w:r>
          </w:p>
        </w:tc>
        <w:tc>
          <w:tcPr>
            <w:tcW w:w="567" w:type="dxa"/>
            <w:tcBorders>
              <w:top w:val="single" w:sz="4" w:space="0" w:color="auto"/>
              <w:left w:val="single" w:sz="4" w:space="0" w:color="auto"/>
              <w:bottom w:val="single" w:sz="4" w:space="0" w:color="auto"/>
              <w:right w:val="single" w:sz="4" w:space="0" w:color="auto"/>
            </w:tcBorders>
          </w:tcPr>
          <w:p w14:paraId="089B9FCC"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554E13E6"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2F5E40A3" w14:textId="77777777" w:rsidR="00BF46E1" w:rsidRPr="0041528A" w:rsidRDefault="00BF46E1" w:rsidP="00195D76">
            <w:pPr>
              <w:pStyle w:val="TAC"/>
            </w:pPr>
            <w:r w:rsidRPr="0041528A">
              <w:t>5A</w:t>
            </w:r>
          </w:p>
        </w:tc>
        <w:tc>
          <w:tcPr>
            <w:tcW w:w="567" w:type="dxa"/>
            <w:tcBorders>
              <w:top w:val="single" w:sz="4" w:space="0" w:color="auto"/>
              <w:left w:val="single" w:sz="4" w:space="0" w:color="auto"/>
              <w:bottom w:val="single" w:sz="4" w:space="0" w:color="auto"/>
              <w:right w:val="single" w:sz="4" w:space="0" w:color="auto"/>
            </w:tcBorders>
          </w:tcPr>
          <w:p w14:paraId="4DE27E23" w14:textId="77777777" w:rsidR="00BF46E1" w:rsidRPr="0041528A" w:rsidRDefault="00BF46E1" w:rsidP="00195D76">
            <w:pPr>
              <w:pStyle w:val="TAC"/>
            </w:pPr>
            <w:r w:rsidRPr="0041528A">
              <w:t>CD</w:t>
            </w:r>
          </w:p>
        </w:tc>
      </w:tr>
      <w:tr w:rsidR="00BF46E1" w:rsidRPr="0041528A" w14:paraId="1CD5EDDC" w14:textId="77777777" w:rsidTr="00195D76">
        <w:trPr>
          <w:jc w:val="center"/>
        </w:trPr>
        <w:tc>
          <w:tcPr>
            <w:tcW w:w="1134" w:type="dxa"/>
            <w:tcBorders>
              <w:right w:val="single" w:sz="4" w:space="0" w:color="auto"/>
            </w:tcBorders>
          </w:tcPr>
          <w:p w14:paraId="011CB3E2"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52D86BF" w14:textId="77777777" w:rsidR="00BF46E1" w:rsidRPr="0041528A" w:rsidRDefault="00BF46E1" w:rsidP="00195D76">
            <w:pPr>
              <w:pStyle w:val="TAC"/>
            </w:pPr>
            <w:r w:rsidRPr="0041528A">
              <w:t>76</w:t>
            </w:r>
          </w:p>
        </w:tc>
        <w:tc>
          <w:tcPr>
            <w:tcW w:w="567" w:type="dxa"/>
            <w:tcBorders>
              <w:top w:val="single" w:sz="4" w:space="0" w:color="auto"/>
              <w:left w:val="single" w:sz="4" w:space="0" w:color="auto"/>
              <w:bottom w:val="single" w:sz="4" w:space="0" w:color="auto"/>
              <w:right w:val="single" w:sz="4" w:space="0" w:color="auto"/>
            </w:tcBorders>
          </w:tcPr>
          <w:p w14:paraId="7E971637" w14:textId="77777777" w:rsidR="00BF46E1" w:rsidRPr="0041528A" w:rsidRDefault="00BF46E1" w:rsidP="00195D76">
            <w:pPr>
              <w:pStyle w:val="TAC"/>
            </w:pPr>
            <w:r w:rsidRPr="0041528A">
              <w:t>C3</w:t>
            </w:r>
          </w:p>
        </w:tc>
        <w:tc>
          <w:tcPr>
            <w:tcW w:w="567" w:type="dxa"/>
            <w:tcBorders>
              <w:top w:val="single" w:sz="4" w:space="0" w:color="auto"/>
              <w:left w:val="single" w:sz="4" w:space="0" w:color="auto"/>
              <w:bottom w:val="single" w:sz="4" w:space="0" w:color="auto"/>
              <w:right w:val="single" w:sz="4" w:space="0" w:color="auto"/>
            </w:tcBorders>
          </w:tcPr>
          <w:p w14:paraId="053C3691" w14:textId="77777777" w:rsidR="00BF46E1" w:rsidRPr="0041528A" w:rsidRDefault="00BF46E1" w:rsidP="00195D76">
            <w:pPr>
              <w:pStyle w:val="TAC"/>
            </w:pPr>
            <w:r w:rsidRPr="0041528A">
              <w:t>E5</w:t>
            </w:r>
          </w:p>
        </w:tc>
        <w:tc>
          <w:tcPr>
            <w:tcW w:w="567" w:type="dxa"/>
            <w:tcBorders>
              <w:top w:val="single" w:sz="4" w:space="0" w:color="auto"/>
              <w:left w:val="single" w:sz="4" w:space="0" w:color="auto"/>
              <w:bottom w:val="single" w:sz="4" w:space="0" w:color="auto"/>
              <w:right w:val="single" w:sz="4" w:space="0" w:color="auto"/>
            </w:tcBorders>
          </w:tcPr>
          <w:p w14:paraId="72061271" w14:textId="77777777" w:rsidR="00BF46E1" w:rsidRPr="0041528A" w:rsidRDefault="00BF46E1" w:rsidP="00195D76">
            <w:pPr>
              <w:pStyle w:val="TAC"/>
            </w:pPr>
            <w:r w:rsidRPr="0041528A">
              <w:t>60</w:t>
            </w:r>
          </w:p>
        </w:tc>
        <w:tc>
          <w:tcPr>
            <w:tcW w:w="567" w:type="dxa"/>
            <w:tcBorders>
              <w:top w:val="single" w:sz="4" w:space="0" w:color="auto"/>
              <w:left w:val="single" w:sz="4" w:space="0" w:color="auto"/>
              <w:bottom w:val="single" w:sz="4" w:space="0" w:color="auto"/>
              <w:right w:val="single" w:sz="4" w:space="0" w:color="auto"/>
            </w:tcBorders>
          </w:tcPr>
          <w:p w14:paraId="6DFE7AF9"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56C0A176"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36FF0136"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FDE4A2F"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3DD0D78C" w14:textId="77777777" w:rsidR="00BF46E1" w:rsidRPr="0041528A" w:rsidRDefault="00BF46E1" w:rsidP="00195D76">
            <w:pPr>
              <w:pStyle w:val="TAC"/>
            </w:pPr>
            <w:r w:rsidRPr="0041528A">
              <w:t>80</w:t>
            </w:r>
          </w:p>
        </w:tc>
        <w:tc>
          <w:tcPr>
            <w:tcW w:w="567" w:type="dxa"/>
            <w:tcBorders>
              <w:top w:val="single" w:sz="4" w:space="0" w:color="auto"/>
              <w:left w:val="single" w:sz="4" w:space="0" w:color="auto"/>
              <w:bottom w:val="single" w:sz="4" w:space="0" w:color="auto"/>
              <w:right w:val="single" w:sz="4" w:space="0" w:color="auto"/>
            </w:tcBorders>
          </w:tcPr>
          <w:p w14:paraId="0FE9F40C"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1D443033"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BF9E513" w14:textId="77777777" w:rsidR="00BF46E1" w:rsidRPr="0041528A" w:rsidRDefault="00BF46E1" w:rsidP="00195D76">
            <w:pPr>
              <w:pStyle w:val="TAC"/>
            </w:pPr>
          </w:p>
        </w:tc>
      </w:tr>
    </w:tbl>
    <w:p w14:paraId="5612D03C" w14:textId="77777777" w:rsidR="00BF46E1" w:rsidRPr="0041528A" w:rsidRDefault="00BF46E1" w:rsidP="00BF46E1"/>
    <w:p w14:paraId="2ACB7A4B" w14:textId="77777777" w:rsidR="00BF46E1" w:rsidRPr="0041528A" w:rsidRDefault="00BF46E1" w:rsidP="00BF46E1">
      <w:r w:rsidRPr="0041528A">
        <w:t>PROACTIVE COMMAND: SEND USSD 4.9.2</w:t>
      </w:r>
    </w:p>
    <w:p w14:paraId="5B1F69AF" w14:textId="77777777" w:rsidR="00BF46E1" w:rsidRPr="0041528A" w:rsidRDefault="00BF46E1" w:rsidP="00BF46E1">
      <w:r w:rsidRPr="0041528A">
        <w:t>Logically:</w:t>
      </w:r>
    </w:p>
    <w:p w14:paraId="5F2641A1" w14:textId="77777777" w:rsidR="00BF46E1" w:rsidRPr="0041528A" w:rsidRDefault="00BF46E1" w:rsidP="0041528A">
      <w:pPr>
        <w:pStyle w:val="EW"/>
      </w:pPr>
      <w:r w:rsidRPr="0041528A">
        <w:t>Command details</w:t>
      </w:r>
    </w:p>
    <w:p w14:paraId="59B09C45" w14:textId="77777777" w:rsidR="00BF46E1" w:rsidRPr="0041528A" w:rsidRDefault="00BF46E1" w:rsidP="0041528A">
      <w:pPr>
        <w:pStyle w:val="EW"/>
      </w:pPr>
      <w:r w:rsidRPr="0041528A">
        <w:tab/>
        <w:t>Command number:</w:t>
      </w:r>
      <w:r w:rsidRPr="0041528A">
        <w:tab/>
        <w:t>1</w:t>
      </w:r>
    </w:p>
    <w:p w14:paraId="6767FAA6" w14:textId="77777777" w:rsidR="00BF46E1" w:rsidRPr="0041528A" w:rsidRDefault="00BF46E1" w:rsidP="0041528A">
      <w:pPr>
        <w:pStyle w:val="EW"/>
      </w:pPr>
      <w:r w:rsidRPr="0041528A">
        <w:tab/>
        <w:t>Command type:</w:t>
      </w:r>
      <w:r w:rsidRPr="0041528A">
        <w:tab/>
        <w:t>SEND USSD</w:t>
      </w:r>
    </w:p>
    <w:p w14:paraId="1B07AE9D" w14:textId="77777777" w:rsidR="00BF46E1" w:rsidRPr="0041528A" w:rsidRDefault="00BF46E1" w:rsidP="0041528A">
      <w:pPr>
        <w:pStyle w:val="EW"/>
      </w:pPr>
      <w:r w:rsidRPr="0041528A">
        <w:tab/>
        <w:t>Command qualifier:</w:t>
      </w:r>
      <w:r w:rsidRPr="0041528A">
        <w:tab/>
        <w:t>"00"</w:t>
      </w:r>
    </w:p>
    <w:p w14:paraId="10C27DA0" w14:textId="77777777" w:rsidR="00BF46E1" w:rsidRPr="0041528A" w:rsidRDefault="00BF46E1" w:rsidP="0041528A">
      <w:pPr>
        <w:pStyle w:val="EW"/>
      </w:pPr>
      <w:r w:rsidRPr="0041528A">
        <w:t>Device identities</w:t>
      </w:r>
    </w:p>
    <w:p w14:paraId="105A2CA2" w14:textId="77777777" w:rsidR="00BF46E1" w:rsidRPr="0041528A" w:rsidRDefault="00BF46E1" w:rsidP="0041528A">
      <w:pPr>
        <w:pStyle w:val="EW"/>
      </w:pPr>
      <w:r w:rsidRPr="0041528A">
        <w:tab/>
        <w:t>Source device:</w:t>
      </w:r>
      <w:r w:rsidRPr="0041528A">
        <w:tab/>
        <w:t>UICC</w:t>
      </w:r>
    </w:p>
    <w:p w14:paraId="6E6EFD98" w14:textId="77777777" w:rsidR="00BF46E1" w:rsidRPr="0041528A" w:rsidRDefault="00BF46E1" w:rsidP="0041528A">
      <w:pPr>
        <w:pStyle w:val="EW"/>
      </w:pPr>
      <w:r w:rsidRPr="0041528A">
        <w:tab/>
        <w:t>Destination device:</w:t>
      </w:r>
      <w:r w:rsidRPr="0041528A">
        <w:tab/>
        <w:t>Network</w:t>
      </w:r>
    </w:p>
    <w:p w14:paraId="330399A5" w14:textId="77777777" w:rsidR="00BF46E1" w:rsidRPr="0041528A" w:rsidRDefault="00BF46E1" w:rsidP="0041528A">
      <w:pPr>
        <w:pStyle w:val="EW"/>
      </w:pPr>
      <w:r w:rsidRPr="0041528A">
        <w:t>Alpha identifier:</w:t>
      </w:r>
      <w:r w:rsidRPr="0041528A">
        <w:tab/>
        <w:t>"Text Attribute 2"</w:t>
      </w:r>
    </w:p>
    <w:p w14:paraId="2C2A184C" w14:textId="77777777" w:rsidR="00BF46E1" w:rsidRPr="0041528A" w:rsidRDefault="00BF46E1" w:rsidP="0041528A">
      <w:pPr>
        <w:pStyle w:val="EW"/>
      </w:pPr>
      <w:r w:rsidRPr="0041528A">
        <w:t>USSD String</w:t>
      </w:r>
    </w:p>
    <w:p w14:paraId="65F2EEC7" w14:textId="77777777" w:rsidR="00BF46E1" w:rsidRPr="0041528A" w:rsidRDefault="00BF46E1" w:rsidP="0041528A">
      <w:pPr>
        <w:pStyle w:val="EW"/>
      </w:pPr>
      <w:r w:rsidRPr="0041528A">
        <w:tab/>
        <w:t>Data coding scheme:</w:t>
      </w:r>
      <w:r w:rsidRPr="0041528A">
        <w:tab/>
        <w:t>7-bit default, no message class</w:t>
      </w:r>
    </w:p>
    <w:p w14:paraId="33BF39F6" w14:textId="77777777" w:rsidR="00BF46E1" w:rsidRPr="0041528A" w:rsidRDefault="00BF46E1" w:rsidP="0041528A">
      <w:pPr>
        <w:pStyle w:val="EW"/>
      </w:pPr>
      <w:r w:rsidRPr="0041528A">
        <w:t>USSD string:</w:t>
      </w:r>
      <w:r w:rsidRPr="0041528A">
        <w:tab/>
        <w:t>"ABCDEFGHIJKLMNOPQRSTUVWXYZ-abcdefghijklmnopqrstuvwxyz-1234567890"</w:t>
      </w:r>
    </w:p>
    <w:p w14:paraId="4A1F5AE6" w14:textId="77777777" w:rsidR="00BF46E1" w:rsidRPr="0041528A" w:rsidRDefault="00BF46E1" w:rsidP="0041528A">
      <w:pPr>
        <w:pStyle w:val="EW"/>
      </w:pPr>
      <w:r w:rsidRPr="0041528A">
        <w:t>Text Attribute</w:t>
      </w:r>
    </w:p>
    <w:p w14:paraId="2FEEFCCD" w14:textId="77777777" w:rsidR="00BF46E1" w:rsidRPr="0041528A" w:rsidRDefault="00BF46E1" w:rsidP="0041528A">
      <w:pPr>
        <w:pStyle w:val="EW"/>
      </w:pPr>
      <w:r w:rsidRPr="0041528A">
        <w:tab/>
        <w:t>Formatting position:</w:t>
      </w:r>
      <w:r w:rsidRPr="0041528A">
        <w:tab/>
        <w:t>0</w:t>
      </w:r>
    </w:p>
    <w:p w14:paraId="7E6516BE" w14:textId="77777777" w:rsidR="00BF46E1" w:rsidRPr="0041528A" w:rsidRDefault="00BF46E1" w:rsidP="0041528A">
      <w:pPr>
        <w:pStyle w:val="EW"/>
      </w:pPr>
      <w:r w:rsidRPr="0041528A">
        <w:tab/>
        <w:t>Formatting length:</w:t>
      </w:r>
      <w:r w:rsidRPr="0041528A">
        <w:tab/>
        <w:t>16</w:t>
      </w:r>
    </w:p>
    <w:p w14:paraId="072661CD" w14:textId="77777777" w:rsidR="00BF46E1" w:rsidRPr="0041528A" w:rsidRDefault="00BF46E1" w:rsidP="0041528A">
      <w:pPr>
        <w:pStyle w:val="EW"/>
      </w:pPr>
      <w:r w:rsidRPr="0041528A">
        <w:tab/>
        <w:t>Formatting mode:</w:t>
      </w:r>
      <w:r w:rsidRPr="0041528A">
        <w:tab/>
        <w:t>Left Alignment, Normal Font, Bold Off, Italic Off, Underline Off, Strikethrough Off</w:t>
      </w:r>
    </w:p>
    <w:p w14:paraId="6682A2CD" w14:textId="77777777" w:rsidR="00BF46E1" w:rsidRPr="0041528A" w:rsidRDefault="00BF46E1" w:rsidP="0041528A">
      <w:pPr>
        <w:pStyle w:val="EX"/>
      </w:pPr>
      <w:r w:rsidRPr="0041528A">
        <w:tab/>
        <w:t>Colour:</w:t>
      </w:r>
      <w:r w:rsidRPr="0041528A">
        <w:tab/>
        <w:t>Dark Green Foreground, Bright Yellow Background</w:t>
      </w:r>
    </w:p>
    <w:p w14:paraId="3CAC8E8E" w14:textId="77777777" w:rsidR="00BF46E1" w:rsidRPr="0041528A" w:rsidRDefault="00BF46E1" w:rsidP="00BF46E1">
      <w:r w:rsidRPr="0041528A">
        <w:t>Coding:</w:t>
      </w:r>
    </w:p>
    <w:p w14:paraId="42E5AFA2"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22E8CDC1"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08FAFB9"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235505D4"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0FCD63A5" w14:textId="77777777" w:rsidR="00BF46E1" w:rsidRPr="0041528A" w:rsidRDefault="00BF46E1" w:rsidP="00195D76">
            <w:pPr>
              <w:pStyle w:val="TAC"/>
            </w:pPr>
            <w:r w:rsidRPr="0041528A">
              <w:t>5C</w:t>
            </w:r>
          </w:p>
        </w:tc>
        <w:tc>
          <w:tcPr>
            <w:tcW w:w="567" w:type="dxa"/>
            <w:tcBorders>
              <w:top w:val="single" w:sz="4" w:space="0" w:color="auto"/>
              <w:left w:val="single" w:sz="4" w:space="0" w:color="auto"/>
              <w:bottom w:val="single" w:sz="4" w:space="0" w:color="auto"/>
              <w:right w:val="single" w:sz="4" w:space="0" w:color="auto"/>
            </w:tcBorders>
          </w:tcPr>
          <w:p w14:paraId="557476D0"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FFEDECA"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FB5F002"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1C543B0"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27C26AF1"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88D5546"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10D4157"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4905117"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F83B8D1"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2B56257C" w14:textId="77777777" w:rsidR="00BF46E1" w:rsidRPr="0041528A" w:rsidRDefault="00BF46E1" w:rsidP="00195D76">
            <w:pPr>
              <w:pStyle w:val="TAC"/>
            </w:pPr>
            <w:r w:rsidRPr="0041528A">
              <w:t>85</w:t>
            </w:r>
          </w:p>
        </w:tc>
      </w:tr>
      <w:tr w:rsidR="00BF46E1" w:rsidRPr="0041528A" w14:paraId="6A25451E" w14:textId="77777777" w:rsidTr="00195D76">
        <w:trPr>
          <w:jc w:val="center"/>
        </w:trPr>
        <w:tc>
          <w:tcPr>
            <w:tcW w:w="1134" w:type="dxa"/>
            <w:tcBorders>
              <w:top w:val="single" w:sz="4" w:space="0" w:color="auto"/>
              <w:right w:val="single" w:sz="4" w:space="0" w:color="auto"/>
            </w:tcBorders>
          </w:tcPr>
          <w:p w14:paraId="582A386F"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6C3D390"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019821F8"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445BD4BA"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11FCAECD"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25CABB80"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6D87ECD9"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12962863"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259812A4"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560FEBA7"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3BD049D9"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40ADDE0D"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692C78DA" w14:textId="77777777" w:rsidR="00BF46E1" w:rsidRPr="0041528A" w:rsidRDefault="00BF46E1" w:rsidP="00195D76">
            <w:pPr>
              <w:pStyle w:val="TAC"/>
            </w:pPr>
            <w:r w:rsidRPr="0041528A">
              <w:t>62</w:t>
            </w:r>
          </w:p>
        </w:tc>
      </w:tr>
      <w:tr w:rsidR="00BF46E1" w:rsidRPr="0041528A" w14:paraId="7BD8AB7C" w14:textId="77777777" w:rsidTr="00195D76">
        <w:trPr>
          <w:jc w:val="center"/>
        </w:trPr>
        <w:tc>
          <w:tcPr>
            <w:tcW w:w="1134" w:type="dxa"/>
            <w:tcBorders>
              <w:right w:val="single" w:sz="4" w:space="0" w:color="auto"/>
            </w:tcBorders>
          </w:tcPr>
          <w:p w14:paraId="32D98EC1"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F464972" w14:textId="77777777" w:rsidR="00BF46E1" w:rsidRPr="0041528A" w:rsidRDefault="00BF46E1" w:rsidP="00195D76">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267C7142"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0F11B876"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35DE4549"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B14C0C3"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5633B801" w14:textId="77777777" w:rsidR="00BF46E1" w:rsidRPr="0041528A" w:rsidRDefault="00BF46E1" w:rsidP="00195D76">
            <w:pPr>
              <w:pStyle w:val="TAC"/>
            </w:pPr>
            <w:r w:rsidRPr="0041528A">
              <w:t>8A</w:t>
            </w:r>
          </w:p>
        </w:tc>
        <w:tc>
          <w:tcPr>
            <w:tcW w:w="567" w:type="dxa"/>
            <w:tcBorders>
              <w:top w:val="single" w:sz="4" w:space="0" w:color="auto"/>
              <w:left w:val="single" w:sz="4" w:space="0" w:color="auto"/>
              <w:bottom w:val="single" w:sz="4" w:space="0" w:color="auto"/>
              <w:right w:val="single" w:sz="4" w:space="0" w:color="auto"/>
            </w:tcBorders>
          </w:tcPr>
          <w:p w14:paraId="1926DCED"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02F62C6B" w14:textId="77777777" w:rsidR="00BF46E1" w:rsidRPr="0041528A" w:rsidRDefault="00BF46E1" w:rsidP="00195D76">
            <w:pPr>
              <w:pStyle w:val="TAC"/>
            </w:pPr>
            <w:r w:rsidRPr="0041528A">
              <w:t>F0</w:t>
            </w:r>
          </w:p>
        </w:tc>
        <w:tc>
          <w:tcPr>
            <w:tcW w:w="567" w:type="dxa"/>
            <w:tcBorders>
              <w:top w:val="single" w:sz="4" w:space="0" w:color="auto"/>
              <w:left w:val="single" w:sz="4" w:space="0" w:color="auto"/>
              <w:bottom w:val="single" w:sz="4" w:space="0" w:color="auto"/>
              <w:right w:val="single" w:sz="4" w:space="0" w:color="auto"/>
            </w:tcBorders>
          </w:tcPr>
          <w:p w14:paraId="3912C0D1" w14:textId="77777777" w:rsidR="00BF46E1" w:rsidRPr="0041528A" w:rsidRDefault="00BF46E1" w:rsidP="00195D76">
            <w:pPr>
              <w:pStyle w:val="TAC"/>
            </w:pPr>
            <w:r w:rsidRPr="0041528A">
              <w:t xml:space="preserve">41 </w:t>
            </w:r>
          </w:p>
        </w:tc>
        <w:tc>
          <w:tcPr>
            <w:tcW w:w="567" w:type="dxa"/>
            <w:tcBorders>
              <w:top w:val="single" w:sz="4" w:space="0" w:color="auto"/>
              <w:left w:val="single" w:sz="4" w:space="0" w:color="auto"/>
              <w:bottom w:val="single" w:sz="4" w:space="0" w:color="auto"/>
              <w:right w:val="single" w:sz="4" w:space="0" w:color="auto"/>
            </w:tcBorders>
          </w:tcPr>
          <w:p w14:paraId="1F7BD165" w14:textId="77777777" w:rsidR="00BF46E1" w:rsidRPr="0041528A" w:rsidRDefault="00BF46E1" w:rsidP="00195D76">
            <w:pPr>
              <w:pStyle w:val="TAC"/>
            </w:pPr>
            <w:r w:rsidRPr="0041528A">
              <w:t>E1</w:t>
            </w:r>
          </w:p>
        </w:tc>
        <w:tc>
          <w:tcPr>
            <w:tcW w:w="567" w:type="dxa"/>
            <w:tcBorders>
              <w:top w:val="single" w:sz="4" w:space="0" w:color="auto"/>
              <w:left w:val="single" w:sz="4" w:space="0" w:color="auto"/>
              <w:bottom w:val="single" w:sz="4" w:space="0" w:color="auto"/>
              <w:right w:val="single" w:sz="4" w:space="0" w:color="auto"/>
            </w:tcBorders>
          </w:tcPr>
          <w:p w14:paraId="6C1CD466" w14:textId="77777777" w:rsidR="00BF46E1" w:rsidRPr="0041528A" w:rsidRDefault="00BF46E1" w:rsidP="00195D76">
            <w:pPr>
              <w:pStyle w:val="TAC"/>
            </w:pPr>
            <w:r w:rsidRPr="0041528A">
              <w:t>90</w:t>
            </w:r>
          </w:p>
        </w:tc>
        <w:tc>
          <w:tcPr>
            <w:tcW w:w="567" w:type="dxa"/>
            <w:tcBorders>
              <w:top w:val="single" w:sz="4" w:space="0" w:color="auto"/>
              <w:left w:val="single" w:sz="4" w:space="0" w:color="auto"/>
              <w:bottom w:val="single" w:sz="4" w:space="0" w:color="auto"/>
              <w:right w:val="single" w:sz="4" w:space="0" w:color="auto"/>
            </w:tcBorders>
          </w:tcPr>
          <w:p w14:paraId="290D3C8D" w14:textId="77777777" w:rsidR="00BF46E1" w:rsidRPr="0041528A" w:rsidRDefault="00BF46E1" w:rsidP="00195D76">
            <w:pPr>
              <w:pStyle w:val="TAC"/>
            </w:pPr>
            <w:r w:rsidRPr="0041528A">
              <w:t>58</w:t>
            </w:r>
          </w:p>
        </w:tc>
      </w:tr>
      <w:tr w:rsidR="00BF46E1" w:rsidRPr="0041528A" w14:paraId="16E4E1F6" w14:textId="77777777" w:rsidTr="00195D76">
        <w:trPr>
          <w:jc w:val="center"/>
        </w:trPr>
        <w:tc>
          <w:tcPr>
            <w:tcW w:w="1134" w:type="dxa"/>
            <w:tcBorders>
              <w:right w:val="single" w:sz="4" w:space="0" w:color="auto"/>
            </w:tcBorders>
          </w:tcPr>
          <w:p w14:paraId="4237B214"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DB770D2" w14:textId="77777777" w:rsidR="00BF46E1" w:rsidRPr="0041528A" w:rsidRDefault="00BF46E1" w:rsidP="00195D76">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3170140A" w14:textId="77777777" w:rsidR="00BF46E1" w:rsidRPr="0041528A" w:rsidRDefault="00BF46E1" w:rsidP="00195D76">
            <w:pPr>
              <w:pStyle w:val="TAC"/>
            </w:pPr>
            <w:r w:rsidRPr="0041528A">
              <w:t>1E</w:t>
            </w:r>
          </w:p>
        </w:tc>
        <w:tc>
          <w:tcPr>
            <w:tcW w:w="567" w:type="dxa"/>
            <w:tcBorders>
              <w:top w:val="single" w:sz="4" w:space="0" w:color="auto"/>
              <w:left w:val="single" w:sz="4" w:space="0" w:color="auto"/>
              <w:bottom w:val="single" w:sz="4" w:space="0" w:color="auto"/>
              <w:right w:val="single" w:sz="4" w:space="0" w:color="auto"/>
            </w:tcBorders>
          </w:tcPr>
          <w:p w14:paraId="33BD7EE7"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07BA3166"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0D05C27E" w14:textId="77777777" w:rsidR="00BF46E1" w:rsidRPr="0041528A" w:rsidRDefault="00BF46E1" w:rsidP="00195D76">
            <w:pPr>
              <w:pStyle w:val="TAC"/>
            </w:pPr>
            <w:r w:rsidRPr="0041528A">
              <w:t>E5</w:t>
            </w:r>
          </w:p>
        </w:tc>
        <w:tc>
          <w:tcPr>
            <w:tcW w:w="567" w:type="dxa"/>
            <w:tcBorders>
              <w:top w:val="single" w:sz="4" w:space="0" w:color="auto"/>
              <w:left w:val="single" w:sz="4" w:space="0" w:color="auto"/>
              <w:bottom w:val="single" w:sz="4" w:space="0" w:color="auto"/>
              <w:right w:val="single" w:sz="4" w:space="0" w:color="auto"/>
            </w:tcBorders>
          </w:tcPr>
          <w:p w14:paraId="3103043C" w14:textId="77777777" w:rsidR="00BF46E1" w:rsidRPr="0041528A" w:rsidRDefault="00BF46E1" w:rsidP="00195D76">
            <w:pPr>
              <w:pStyle w:val="TAC"/>
            </w:pPr>
            <w:r w:rsidRPr="0041528A">
              <w:t>92</w:t>
            </w:r>
          </w:p>
        </w:tc>
        <w:tc>
          <w:tcPr>
            <w:tcW w:w="567" w:type="dxa"/>
            <w:tcBorders>
              <w:top w:val="single" w:sz="4" w:space="0" w:color="auto"/>
              <w:left w:val="single" w:sz="4" w:space="0" w:color="auto"/>
              <w:bottom w:val="single" w:sz="4" w:space="0" w:color="auto"/>
              <w:right w:val="single" w:sz="4" w:space="0" w:color="auto"/>
            </w:tcBorders>
          </w:tcPr>
          <w:p w14:paraId="5BC64EEE" w14:textId="77777777" w:rsidR="00BF46E1" w:rsidRPr="0041528A" w:rsidRDefault="00BF46E1" w:rsidP="00195D76">
            <w:pPr>
              <w:pStyle w:val="TAC"/>
            </w:pPr>
            <w:r w:rsidRPr="0041528A">
              <w:t>D9</w:t>
            </w:r>
          </w:p>
        </w:tc>
        <w:tc>
          <w:tcPr>
            <w:tcW w:w="567" w:type="dxa"/>
            <w:tcBorders>
              <w:top w:val="single" w:sz="4" w:space="0" w:color="auto"/>
              <w:left w:val="single" w:sz="4" w:space="0" w:color="auto"/>
              <w:bottom w:val="single" w:sz="4" w:space="0" w:color="auto"/>
              <w:right w:val="single" w:sz="4" w:space="0" w:color="auto"/>
            </w:tcBorders>
          </w:tcPr>
          <w:p w14:paraId="61CEF832"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5C147A0B"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189AD6B5" w14:textId="77777777" w:rsidR="00BF46E1" w:rsidRPr="0041528A" w:rsidRDefault="00BF46E1" w:rsidP="00195D76">
            <w:pPr>
              <w:pStyle w:val="TAC"/>
            </w:pPr>
            <w:r w:rsidRPr="0041528A">
              <w:t>A1</w:t>
            </w:r>
          </w:p>
        </w:tc>
        <w:tc>
          <w:tcPr>
            <w:tcW w:w="567" w:type="dxa"/>
            <w:tcBorders>
              <w:top w:val="single" w:sz="4" w:space="0" w:color="auto"/>
              <w:left w:val="single" w:sz="4" w:space="0" w:color="auto"/>
              <w:bottom w:val="single" w:sz="4" w:space="0" w:color="auto"/>
              <w:right w:val="single" w:sz="4" w:space="0" w:color="auto"/>
            </w:tcBorders>
          </w:tcPr>
          <w:p w14:paraId="072BA803" w14:textId="77777777" w:rsidR="00BF46E1" w:rsidRPr="0041528A" w:rsidRDefault="00BF46E1" w:rsidP="00195D76">
            <w:pPr>
              <w:pStyle w:val="TAC"/>
            </w:pPr>
            <w:r w:rsidRPr="0041528A">
              <w:t>51</w:t>
            </w:r>
          </w:p>
        </w:tc>
        <w:tc>
          <w:tcPr>
            <w:tcW w:w="567" w:type="dxa"/>
            <w:tcBorders>
              <w:top w:val="single" w:sz="4" w:space="0" w:color="auto"/>
              <w:left w:val="single" w:sz="4" w:space="0" w:color="auto"/>
              <w:bottom w:val="single" w:sz="4" w:space="0" w:color="auto"/>
              <w:right w:val="single" w:sz="4" w:space="0" w:color="auto"/>
            </w:tcBorders>
          </w:tcPr>
          <w:p w14:paraId="30D92ECB" w14:textId="77777777" w:rsidR="00BF46E1" w:rsidRPr="0041528A" w:rsidRDefault="00BF46E1" w:rsidP="00195D76">
            <w:pPr>
              <w:pStyle w:val="TAC"/>
            </w:pPr>
            <w:r w:rsidRPr="0041528A">
              <w:t>E9</w:t>
            </w:r>
          </w:p>
        </w:tc>
      </w:tr>
      <w:tr w:rsidR="00BF46E1" w:rsidRPr="0041528A" w14:paraId="0C7C5DCF" w14:textId="77777777" w:rsidTr="00195D76">
        <w:trPr>
          <w:jc w:val="center"/>
        </w:trPr>
        <w:tc>
          <w:tcPr>
            <w:tcW w:w="1134" w:type="dxa"/>
            <w:tcBorders>
              <w:right w:val="single" w:sz="4" w:space="0" w:color="auto"/>
            </w:tcBorders>
          </w:tcPr>
          <w:p w14:paraId="65BD6764"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E345D0B" w14:textId="77777777" w:rsidR="00BF46E1" w:rsidRPr="0041528A" w:rsidRDefault="00BF46E1" w:rsidP="00195D76">
            <w:pPr>
              <w:pStyle w:val="TAC"/>
            </w:pPr>
            <w:r w:rsidRPr="0041528A">
              <w:t>94</w:t>
            </w:r>
          </w:p>
        </w:tc>
        <w:tc>
          <w:tcPr>
            <w:tcW w:w="567" w:type="dxa"/>
            <w:tcBorders>
              <w:top w:val="single" w:sz="4" w:space="0" w:color="auto"/>
              <w:left w:val="single" w:sz="4" w:space="0" w:color="auto"/>
              <w:bottom w:val="single" w:sz="4" w:space="0" w:color="auto"/>
              <w:right w:val="single" w:sz="4" w:space="0" w:color="auto"/>
            </w:tcBorders>
          </w:tcPr>
          <w:p w14:paraId="29E2302F" w14:textId="77777777" w:rsidR="00BF46E1" w:rsidRPr="0041528A" w:rsidRDefault="00BF46E1" w:rsidP="00195D76">
            <w:pPr>
              <w:pStyle w:val="TAC"/>
            </w:pPr>
            <w:r w:rsidRPr="0041528A">
              <w:t>5A</w:t>
            </w:r>
          </w:p>
        </w:tc>
        <w:tc>
          <w:tcPr>
            <w:tcW w:w="567" w:type="dxa"/>
            <w:tcBorders>
              <w:top w:val="single" w:sz="4" w:space="0" w:color="auto"/>
              <w:left w:val="single" w:sz="4" w:space="0" w:color="auto"/>
              <w:bottom w:val="single" w:sz="4" w:space="0" w:color="auto"/>
              <w:right w:val="single" w:sz="4" w:space="0" w:color="auto"/>
            </w:tcBorders>
          </w:tcPr>
          <w:p w14:paraId="655F55F6" w14:textId="77777777" w:rsidR="00BF46E1" w:rsidRPr="0041528A" w:rsidRDefault="00BF46E1" w:rsidP="00195D76">
            <w:pPr>
              <w:pStyle w:val="TAC"/>
            </w:pPr>
            <w:r w:rsidRPr="0041528A">
              <w:t>B5</w:t>
            </w:r>
          </w:p>
        </w:tc>
        <w:tc>
          <w:tcPr>
            <w:tcW w:w="567" w:type="dxa"/>
            <w:tcBorders>
              <w:top w:val="single" w:sz="4" w:space="0" w:color="auto"/>
              <w:left w:val="single" w:sz="4" w:space="0" w:color="auto"/>
              <w:bottom w:val="single" w:sz="4" w:space="0" w:color="auto"/>
              <w:right w:val="single" w:sz="4" w:space="0" w:color="auto"/>
            </w:tcBorders>
          </w:tcPr>
          <w:p w14:paraId="1571A4DF" w14:textId="77777777" w:rsidR="00BF46E1" w:rsidRPr="0041528A" w:rsidRDefault="00BF46E1" w:rsidP="00195D76">
            <w:pPr>
              <w:pStyle w:val="TAC"/>
            </w:pPr>
            <w:r w:rsidRPr="0041528A">
              <w:t>5E</w:t>
            </w:r>
          </w:p>
        </w:tc>
        <w:tc>
          <w:tcPr>
            <w:tcW w:w="567" w:type="dxa"/>
            <w:tcBorders>
              <w:top w:val="single" w:sz="4" w:space="0" w:color="auto"/>
              <w:left w:val="single" w:sz="4" w:space="0" w:color="auto"/>
              <w:bottom w:val="single" w:sz="4" w:space="0" w:color="auto"/>
              <w:right w:val="single" w:sz="4" w:space="0" w:color="auto"/>
            </w:tcBorders>
          </w:tcPr>
          <w:p w14:paraId="43CEC512" w14:textId="77777777" w:rsidR="00BF46E1" w:rsidRPr="0041528A" w:rsidRDefault="00BF46E1" w:rsidP="00195D76">
            <w:pPr>
              <w:pStyle w:val="TAC"/>
            </w:pPr>
            <w:r w:rsidRPr="0041528A">
              <w:t>B1</w:t>
            </w:r>
          </w:p>
        </w:tc>
        <w:tc>
          <w:tcPr>
            <w:tcW w:w="567" w:type="dxa"/>
            <w:tcBorders>
              <w:top w:val="single" w:sz="4" w:space="0" w:color="auto"/>
              <w:left w:val="single" w:sz="4" w:space="0" w:color="auto"/>
              <w:bottom w:val="single" w:sz="4" w:space="0" w:color="auto"/>
              <w:right w:val="single" w:sz="4" w:space="0" w:color="auto"/>
            </w:tcBorders>
          </w:tcPr>
          <w:p w14:paraId="6E6B1702" w14:textId="77777777" w:rsidR="00BF46E1" w:rsidRPr="0041528A" w:rsidRDefault="00BF46E1" w:rsidP="00195D76">
            <w:pPr>
              <w:pStyle w:val="TAC"/>
            </w:pPr>
            <w:r w:rsidRPr="0041528A">
              <w:t>59</w:t>
            </w:r>
          </w:p>
        </w:tc>
        <w:tc>
          <w:tcPr>
            <w:tcW w:w="567" w:type="dxa"/>
            <w:tcBorders>
              <w:top w:val="single" w:sz="4" w:space="0" w:color="auto"/>
              <w:left w:val="single" w:sz="4" w:space="0" w:color="auto"/>
              <w:bottom w:val="single" w:sz="4" w:space="0" w:color="auto"/>
              <w:right w:val="single" w:sz="4" w:space="0" w:color="auto"/>
            </w:tcBorders>
          </w:tcPr>
          <w:p w14:paraId="1D5E8EE8" w14:textId="77777777" w:rsidR="00BF46E1" w:rsidRPr="0041528A" w:rsidRDefault="00BF46E1" w:rsidP="00195D76">
            <w:pPr>
              <w:pStyle w:val="TAC"/>
            </w:pPr>
            <w:r w:rsidRPr="0041528A">
              <w:t>6D</w:t>
            </w:r>
          </w:p>
        </w:tc>
        <w:tc>
          <w:tcPr>
            <w:tcW w:w="567" w:type="dxa"/>
            <w:tcBorders>
              <w:top w:val="single" w:sz="4" w:space="0" w:color="auto"/>
              <w:left w:val="single" w:sz="4" w:space="0" w:color="auto"/>
              <w:bottom w:val="single" w:sz="4" w:space="0" w:color="auto"/>
              <w:right w:val="single" w:sz="4" w:space="0" w:color="auto"/>
            </w:tcBorders>
          </w:tcPr>
          <w:p w14:paraId="4F9D1267" w14:textId="77777777" w:rsidR="00BF46E1" w:rsidRPr="0041528A" w:rsidRDefault="00BF46E1" w:rsidP="00195D76">
            <w:pPr>
              <w:pStyle w:val="TAC"/>
            </w:pPr>
            <w:r w:rsidRPr="0041528A">
              <w:t>2B</w:t>
            </w:r>
          </w:p>
        </w:tc>
        <w:tc>
          <w:tcPr>
            <w:tcW w:w="567" w:type="dxa"/>
            <w:tcBorders>
              <w:top w:val="single" w:sz="4" w:space="0" w:color="auto"/>
              <w:left w:val="single" w:sz="4" w:space="0" w:color="auto"/>
              <w:bottom w:val="single" w:sz="4" w:space="0" w:color="auto"/>
              <w:right w:val="single" w:sz="4" w:space="0" w:color="auto"/>
            </w:tcBorders>
          </w:tcPr>
          <w:p w14:paraId="57D7D521"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0E18396B" w14:textId="77777777" w:rsidR="00BF46E1" w:rsidRPr="0041528A" w:rsidRDefault="00BF46E1" w:rsidP="00195D76">
            <w:pPr>
              <w:pStyle w:val="TAC"/>
            </w:pPr>
            <w:r w:rsidRPr="0041528A">
              <w:t>1E</w:t>
            </w:r>
          </w:p>
        </w:tc>
        <w:tc>
          <w:tcPr>
            <w:tcW w:w="567" w:type="dxa"/>
            <w:tcBorders>
              <w:top w:val="single" w:sz="4" w:space="0" w:color="auto"/>
              <w:left w:val="single" w:sz="4" w:space="0" w:color="auto"/>
              <w:bottom w:val="single" w:sz="4" w:space="0" w:color="auto"/>
              <w:right w:val="single" w:sz="4" w:space="0" w:color="auto"/>
            </w:tcBorders>
          </w:tcPr>
          <w:p w14:paraId="525F7CF6" w14:textId="77777777" w:rsidR="00BF46E1" w:rsidRPr="0041528A" w:rsidRDefault="00BF46E1" w:rsidP="00195D76">
            <w:pPr>
              <w:pStyle w:val="TAC"/>
            </w:pPr>
            <w:r w:rsidRPr="0041528A">
              <w:t>93</w:t>
            </w:r>
          </w:p>
        </w:tc>
        <w:tc>
          <w:tcPr>
            <w:tcW w:w="567" w:type="dxa"/>
            <w:tcBorders>
              <w:top w:val="single" w:sz="4" w:space="0" w:color="auto"/>
              <w:left w:val="single" w:sz="4" w:space="0" w:color="auto"/>
              <w:bottom w:val="single" w:sz="4" w:space="0" w:color="auto"/>
              <w:right w:val="single" w:sz="4" w:space="0" w:color="auto"/>
            </w:tcBorders>
          </w:tcPr>
          <w:p w14:paraId="3449C0F6" w14:textId="77777777" w:rsidR="00BF46E1" w:rsidRPr="0041528A" w:rsidRDefault="00BF46E1" w:rsidP="00195D76">
            <w:pPr>
              <w:pStyle w:val="TAC"/>
            </w:pPr>
            <w:r w:rsidRPr="0041528A">
              <w:t>CB</w:t>
            </w:r>
          </w:p>
        </w:tc>
      </w:tr>
      <w:tr w:rsidR="00BF46E1" w:rsidRPr="0041528A" w14:paraId="0653B178" w14:textId="77777777" w:rsidTr="00195D76">
        <w:trPr>
          <w:jc w:val="center"/>
        </w:trPr>
        <w:tc>
          <w:tcPr>
            <w:tcW w:w="1134" w:type="dxa"/>
            <w:tcBorders>
              <w:right w:val="single" w:sz="4" w:space="0" w:color="auto"/>
            </w:tcBorders>
          </w:tcPr>
          <w:p w14:paraId="1A2789C5"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9DD0D8D" w14:textId="77777777" w:rsidR="00BF46E1" w:rsidRPr="0041528A" w:rsidRDefault="00BF46E1" w:rsidP="00195D76">
            <w:pPr>
              <w:pStyle w:val="TAC"/>
            </w:pPr>
            <w:r w:rsidRPr="0041528A">
              <w:t>E6</w:t>
            </w:r>
          </w:p>
        </w:tc>
        <w:tc>
          <w:tcPr>
            <w:tcW w:w="567" w:type="dxa"/>
            <w:tcBorders>
              <w:top w:val="single" w:sz="4" w:space="0" w:color="auto"/>
              <w:left w:val="single" w:sz="4" w:space="0" w:color="auto"/>
              <w:bottom w:val="single" w:sz="4" w:space="0" w:color="auto"/>
              <w:right w:val="single" w:sz="4" w:space="0" w:color="auto"/>
            </w:tcBorders>
          </w:tcPr>
          <w:p w14:paraId="305DC2E6"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180AC1F5" w14:textId="77777777" w:rsidR="00BF46E1" w:rsidRPr="0041528A" w:rsidRDefault="00BF46E1" w:rsidP="00195D76">
            <w:pPr>
              <w:pStyle w:val="TAC"/>
            </w:pPr>
            <w:r w:rsidRPr="0041528A">
              <w:t>3A</w:t>
            </w:r>
          </w:p>
        </w:tc>
        <w:tc>
          <w:tcPr>
            <w:tcW w:w="567" w:type="dxa"/>
            <w:tcBorders>
              <w:top w:val="single" w:sz="4" w:space="0" w:color="auto"/>
              <w:left w:val="single" w:sz="4" w:space="0" w:color="auto"/>
              <w:bottom w:val="single" w:sz="4" w:space="0" w:color="auto"/>
              <w:right w:val="single" w:sz="4" w:space="0" w:color="auto"/>
            </w:tcBorders>
          </w:tcPr>
          <w:p w14:paraId="6FBF83A8" w14:textId="77777777" w:rsidR="00BF46E1" w:rsidRPr="0041528A" w:rsidRDefault="00BF46E1" w:rsidP="00195D76">
            <w:pPr>
              <w:pStyle w:val="TAC"/>
            </w:pPr>
            <w:r w:rsidRPr="0041528A">
              <w:t>AD</w:t>
            </w:r>
          </w:p>
        </w:tc>
        <w:tc>
          <w:tcPr>
            <w:tcW w:w="567" w:type="dxa"/>
            <w:tcBorders>
              <w:top w:val="single" w:sz="4" w:space="0" w:color="auto"/>
              <w:left w:val="single" w:sz="4" w:space="0" w:color="auto"/>
              <w:bottom w:val="single" w:sz="4" w:space="0" w:color="auto"/>
              <w:right w:val="single" w:sz="4" w:space="0" w:color="auto"/>
            </w:tcBorders>
          </w:tcPr>
          <w:p w14:paraId="212AB1F4" w14:textId="77777777" w:rsidR="00BF46E1" w:rsidRPr="0041528A" w:rsidRDefault="00BF46E1" w:rsidP="00195D76">
            <w:pPr>
              <w:pStyle w:val="TAC"/>
            </w:pPr>
            <w:r w:rsidRPr="0041528A">
              <w:t>5E</w:t>
            </w:r>
          </w:p>
        </w:tc>
        <w:tc>
          <w:tcPr>
            <w:tcW w:w="567" w:type="dxa"/>
            <w:tcBorders>
              <w:top w:val="single" w:sz="4" w:space="0" w:color="auto"/>
              <w:left w:val="single" w:sz="4" w:space="0" w:color="auto"/>
              <w:bottom w:val="single" w:sz="4" w:space="0" w:color="auto"/>
              <w:right w:val="single" w:sz="4" w:space="0" w:color="auto"/>
            </w:tcBorders>
          </w:tcPr>
          <w:p w14:paraId="7DF9A318" w14:textId="77777777" w:rsidR="00BF46E1" w:rsidRPr="0041528A" w:rsidRDefault="00BF46E1" w:rsidP="00195D76">
            <w:pPr>
              <w:pStyle w:val="TAC"/>
            </w:pPr>
            <w:r w:rsidRPr="0041528A">
              <w:t>B3</w:t>
            </w:r>
          </w:p>
        </w:tc>
        <w:tc>
          <w:tcPr>
            <w:tcW w:w="567" w:type="dxa"/>
            <w:tcBorders>
              <w:top w:val="single" w:sz="4" w:space="0" w:color="auto"/>
              <w:left w:val="single" w:sz="4" w:space="0" w:color="auto"/>
              <w:bottom w:val="single" w:sz="4" w:space="0" w:color="auto"/>
              <w:right w:val="single" w:sz="4" w:space="0" w:color="auto"/>
            </w:tcBorders>
          </w:tcPr>
          <w:p w14:paraId="6CF2DE88" w14:textId="77777777" w:rsidR="00BF46E1" w:rsidRPr="0041528A" w:rsidRDefault="00BF46E1" w:rsidP="00195D76">
            <w:pPr>
              <w:pStyle w:val="TAC"/>
            </w:pPr>
            <w:r w:rsidRPr="0041528A">
              <w:t>DB</w:t>
            </w:r>
          </w:p>
        </w:tc>
        <w:tc>
          <w:tcPr>
            <w:tcW w:w="567" w:type="dxa"/>
            <w:tcBorders>
              <w:top w:val="single" w:sz="4" w:space="0" w:color="auto"/>
              <w:left w:val="single" w:sz="4" w:space="0" w:color="auto"/>
              <w:bottom w:val="single" w:sz="4" w:space="0" w:color="auto"/>
              <w:right w:val="single" w:sz="4" w:space="0" w:color="auto"/>
            </w:tcBorders>
          </w:tcPr>
          <w:p w14:paraId="3C4FE957" w14:textId="77777777" w:rsidR="00BF46E1" w:rsidRPr="0041528A" w:rsidRDefault="00BF46E1" w:rsidP="00195D76">
            <w:pPr>
              <w:pStyle w:val="TAC"/>
            </w:pPr>
            <w:r w:rsidRPr="0041528A">
              <w:t>EE</w:t>
            </w:r>
          </w:p>
        </w:tc>
        <w:tc>
          <w:tcPr>
            <w:tcW w:w="567" w:type="dxa"/>
            <w:tcBorders>
              <w:top w:val="single" w:sz="4" w:space="0" w:color="auto"/>
              <w:left w:val="single" w:sz="4" w:space="0" w:color="auto"/>
              <w:bottom w:val="single" w:sz="4" w:space="0" w:color="auto"/>
              <w:right w:val="single" w:sz="4" w:space="0" w:color="auto"/>
            </w:tcBorders>
          </w:tcPr>
          <w:p w14:paraId="60B771AA" w14:textId="77777777" w:rsidR="00BF46E1" w:rsidRPr="0041528A" w:rsidRDefault="00BF46E1" w:rsidP="00195D76">
            <w:pPr>
              <w:pStyle w:val="TAC"/>
            </w:pPr>
            <w:r w:rsidRPr="0041528A">
              <w:t>37</w:t>
            </w:r>
          </w:p>
        </w:tc>
        <w:tc>
          <w:tcPr>
            <w:tcW w:w="567" w:type="dxa"/>
            <w:tcBorders>
              <w:top w:val="single" w:sz="4" w:space="0" w:color="auto"/>
              <w:left w:val="single" w:sz="4" w:space="0" w:color="auto"/>
              <w:bottom w:val="single" w:sz="4" w:space="0" w:color="auto"/>
              <w:right w:val="single" w:sz="4" w:space="0" w:color="auto"/>
            </w:tcBorders>
          </w:tcPr>
          <w:p w14:paraId="78907666" w14:textId="77777777" w:rsidR="00BF46E1" w:rsidRPr="0041528A" w:rsidRDefault="00BF46E1" w:rsidP="00195D76">
            <w:pPr>
              <w:pStyle w:val="TAC"/>
            </w:pPr>
            <w:r w:rsidRPr="0041528A">
              <w:t>3C</w:t>
            </w:r>
          </w:p>
        </w:tc>
        <w:tc>
          <w:tcPr>
            <w:tcW w:w="567" w:type="dxa"/>
            <w:tcBorders>
              <w:top w:val="single" w:sz="4" w:space="0" w:color="auto"/>
              <w:left w:val="single" w:sz="4" w:space="0" w:color="auto"/>
              <w:bottom w:val="single" w:sz="4" w:space="0" w:color="auto"/>
              <w:right w:val="single" w:sz="4" w:space="0" w:color="auto"/>
            </w:tcBorders>
          </w:tcPr>
          <w:p w14:paraId="591B199E" w14:textId="77777777" w:rsidR="00BF46E1" w:rsidRPr="0041528A" w:rsidRDefault="00BF46E1" w:rsidP="00195D76">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7FB2B842" w14:textId="77777777" w:rsidR="00BF46E1" w:rsidRPr="0041528A" w:rsidRDefault="00BF46E1" w:rsidP="00195D76">
            <w:pPr>
              <w:pStyle w:val="TAC"/>
            </w:pPr>
            <w:r w:rsidRPr="0041528A">
              <w:t>9F</w:t>
            </w:r>
          </w:p>
        </w:tc>
      </w:tr>
      <w:tr w:rsidR="00BF46E1" w:rsidRPr="0041528A" w14:paraId="71143244" w14:textId="77777777" w:rsidTr="00195D76">
        <w:trPr>
          <w:jc w:val="center"/>
        </w:trPr>
        <w:tc>
          <w:tcPr>
            <w:tcW w:w="1134" w:type="dxa"/>
            <w:tcBorders>
              <w:right w:val="single" w:sz="4" w:space="0" w:color="auto"/>
            </w:tcBorders>
          </w:tcPr>
          <w:p w14:paraId="53CBF4E0"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27E1CA0" w14:textId="77777777" w:rsidR="00BF46E1" w:rsidRPr="0041528A" w:rsidRDefault="00BF46E1" w:rsidP="00195D76">
            <w:pPr>
              <w:pStyle w:val="TAC"/>
            </w:pPr>
            <w:r w:rsidRPr="0041528A">
              <w:t>D3</w:t>
            </w:r>
          </w:p>
        </w:tc>
        <w:tc>
          <w:tcPr>
            <w:tcW w:w="567" w:type="dxa"/>
            <w:tcBorders>
              <w:top w:val="single" w:sz="4" w:space="0" w:color="auto"/>
              <w:left w:val="single" w:sz="4" w:space="0" w:color="auto"/>
              <w:bottom w:val="single" w:sz="4" w:space="0" w:color="auto"/>
              <w:right w:val="single" w:sz="4" w:space="0" w:color="auto"/>
            </w:tcBorders>
          </w:tcPr>
          <w:p w14:paraId="4B1D0B81" w14:textId="77777777" w:rsidR="00BF46E1" w:rsidRPr="0041528A" w:rsidRDefault="00BF46E1" w:rsidP="00195D76">
            <w:pPr>
              <w:pStyle w:val="TAC"/>
            </w:pPr>
            <w:r w:rsidRPr="0041528A">
              <w:t>EB</w:t>
            </w:r>
          </w:p>
        </w:tc>
        <w:tc>
          <w:tcPr>
            <w:tcW w:w="567" w:type="dxa"/>
            <w:tcBorders>
              <w:top w:val="single" w:sz="4" w:space="0" w:color="auto"/>
              <w:left w:val="single" w:sz="4" w:space="0" w:color="auto"/>
              <w:bottom w:val="single" w:sz="4" w:space="0" w:color="auto"/>
              <w:right w:val="single" w:sz="4" w:space="0" w:color="auto"/>
            </w:tcBorders>
          </w:tcPr>
          <w:p w14:paraId="344F247D" w14:textId="77777777" w:rsidR="00BF46E1" w:rsidRPr="0041528A" w:rsidRDefault="00BF46E1" w:rsidP="00195D76">
            <w:pPr>
              <w:pStyle w:val="TAC"/>
            </w:pPr>
            <w:r w:rsidRPr="0041528A">
              <w:t>F6</w:t>
            </w:r>
          </w:p>
        </w:tc>
        <w:tc>
          <w:tcPr>
            <w:tcW w:w="567" w:type="dxa"/>
            <w:tcBorders>
              <w:top w:val="single" w:sz="4" w:space="0" w:color="auto"/>
              <w:left w:val="single" w:sz="4" w:space="0" w:color="auto"/>
              <w:bottom w:val="single" w:sz="4" w:space="0" w:color="auto"/>
              <w:right w:val="single" w:sz="4" w:space="0" w:color="auto"/>
            </w:tcBorders>
          </w:tcPr>
          <w:p w14:paraId="5B3793F8" w14:textId="77777777" w:rsidR="00BF46E1" w:rsidRPr="0041528A" w:rsidRDefault="00BF46E1" w:rsidP="00195D76">
            <w:pPr>
              <w:pStyle w:val="TAC"/>
            </w:pPr>
            <w:r w:rsidRPr="0041528A">
              <w:t>3B</w:t>
            </w:r>
          </w:p>
        </w:tc>
        <w:tc>
          <w:tcPr>
            <w:tcW w:w="567" w:type="dxa"/>
            <w:tcBorders>
              <w:top w:val="single" w:sz="4" w:space="0" w:color="auto"/>
              <w:left w:val="single" w:sz="4" w:space="0" w:color="auto"/>
              <w:bottom w:val="single" w:sz="4" w:space="0" w:color="auto"/>
              <w:right w:val="single" w:sz="4" w:space="0" w:color="auto"/>
            </w:tcBorders>
          </w:tcPr>
          <w:p w14:paraId="7E3472A6"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3D1F372D" w14:textId="77777777" w:rsidR="00BF46E1" w:rsidRPr="0041528A" w:rsidRDefault="00BF46E1" w:rsidP="00195D76">
            <w:pPr>
              <w:pStyle w:val="TAC"/>
            </w:pPr>
            <w:r w:rsidRPr="0041528A">
              <w:t>AF</w:t>
            </w:r>
          </w:p>
        </w:tc>
        <w:tc>
          <w:tcPr>
            <w:tcW w:w="567" w:type="dxa"/>
            <w:tcBorders>
              <w:top w:val="single" w:sz="4" w:space="0" w:color="auto"/>
              <w:left w:val="single" w:sz="4" w:space="0" w:color="auto"/>
              <w:bottom w:val="single" w:sz="4" w:space="0" w:color="auto"/>
              <w:right w:val="single" w:sz="4" w:space="0" w:color="auto"/>
            </w:tcBorders>
          </w:tcPr>
          <w:p w14:paraId="71949056"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6B722F05" w14:textId="77777777" w:rsidR="00BF46E1" w:rsidRPr="0041528A" w:rsidRDefault="00BF46E1" w:rsidP="00195D76">
            <w:pPr>
              <w:pStyle w:val="TAC"/>
            </w:pPr>
            <w:r w:rsidRPr="0041528A">
              <w:t>C5</w:t>
            </w:r>
          </w:p>
        </w:tc>
        <w:tc>
          <w:tcPr>
            <w:tcW w:w="567" w:type="dxa"/>
            <w:tcBorders>
              <w:top w:val="single" w:sz="4" w:space="0" w:color="auto"/>
              <w:left w:val="single" w:sz="4" w:space="0" w:color="auto"/>
              <w:bottom w:val="single" w:sz="4" w:space="0" w:color="auto"/>
              <w:right w:val="single" w:sz="4" w:space="0" w:color="auto"/>
            </w:tcBorders>
          </w:tcPr>
          <w:p w14:paraId="1682D5B8"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344DB3E9"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23FBB0BC" w14:textId="77777777" w:rsidR="00BF46E1" w:rsidRPr="0041528A" w:rsidRDefault="00BF46E1" w:rsidP="00195D76">
            <w:pPr>
              <w:pStyle w:val="TAC"/>
            </w:pPr>
            <w:r w:rsidRPr="0041528A">
              <w:t>5A</w:t>
            </w:r>
          </w:p>
        </w:tc>
        <w:tc>
          <w:tcPr>
            <w:tcW w:w="567" w:type="dxa"/>
            <w:tcBorders>
              <w:top w:val="single" w:sz="4" w:space="0" w:color="auto"/>
              <w:left w:val="single" w:sz="4" w:space="0" w:color="auto"/>
              <w:bottom w:val="single" w:sz="4" w:space="0" w:color="auto"/>
              <w:right w:val="single" w:sz="4" w:space="0" w:color="auto"/>
            </w:tcBorders>
          </w:tcPr>
          <w:p w14:paraId="09B7F3E4" w14:textId="77777777" w:rsidR="00BF46E1" w:rsidRPr="0041528A" w:rsidRDefault="00BF46E1" w:rsidP="00195D76">
            <w:pPr>
              <w:pStyle w:val="TAC"/>
            </w:pPr>
            <w:r w:rsidRPr="0041528A">
              <w:t>CD</w:t>
            </w:r>
          </w:p>
        </w:tc>
      </w:tr>
      <w:tr w:rsidR="00BF46E1" w:rsidRPr="0041528A" w14:paraId="1880DD63" w14:textId="77777777" w:rsidTr="00195D76">
        <w:trPr>
          <w:jc w:val="center"/>
        </w:trPr>
        <w:tc>
          <w:tcPr>
            <w:tcW w:w="1134" w:type="dxa"/>
            <w:tcBorders>
              <w:right w:val="single" w:sz="4" w:space="0" w:color="auto"/>
            </w:tcBorders>
          </w:tcPr>
          <w:p w14:paraId="2ED93CA3"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EF7FC46" w14:textId="77777777" w:rsidR="00BF46E1" w:rsidRPr="0041528A" w:rsidRDefault="00BF46E1" w:rsidP="00195D76">
            <w:pPr>
              <w:pStyle w:val="TAC"/>
            </w:pPr>
            <w:r w:rsidRPr="0041528A">
              <w:t>76</w:t>
            </w:r>
          </w:p>
        </w:tc>
        <w:tc>
          <w:tcPr>
            <w:tcW w:w="567" w:type="dxa"/>
            <w:tcBorders>
              <w:top w:val="single" w:sz="4" w:space="0" w:color="auto"/>
              <w:left w:val="single" w:sz="4" w:space="0" w:color="auto"/>
              <w:bottom w:val="single" w:sz="4" w:space="0" w:color="auto"/>
              <w:right w:val="single" w:sz="4" w:space="0" w:color="auto"/>
            </w:tcBorders>
          </w:tcPr>
          <w:p w14:paraId="6A95F912" w14:textId="77777777" w:rsidR="00BF46E1" w:rsidRPr="0041528A" w:rsidRDefault="00BF46E1" w:rsidP="00195D76">
            <w:pPr>
              <w:pStyle w:val="TAC"/>
            </w:pPr>
            <w:r w:rsidRPr="0041528A">
              <w:t>C3</w:t>
            </w:r>
          </w:p>
        </w:tc>
        <w:tc>
          <w:tcPr>
            <w:tcW w:w="567" w:type="dxa"/>
            <w:tcBorders>
              <w:top w:val="single" w:sz="4" w:space="0" w:color="auto"/>
              <w:left w:val="single" w:sz="4" w:space="0" w:color="auto"/>
              <w:bottom w:val="single" w:sz="4" w:space="0" w:color="auto"/>
              <w:right w:val="single" w:sz="4" w:space="0" w:color="auto"/>
            </w:tcBorders>
          </w:tcPr>
          <w:p w14:paraId="16811A1B" w14:textId="77777777" w:rsidR="00BF46E1" w:rsidRPr="0041528A" w:rsidRDefault="00BF46E1" w:rsidP="00195D76">
            <w:pPr>
              <w:pStyle w:val="TAC"/>
            </w:pPr>
            <w:r w:rsidRPr="0041528A">
              <w:t>E5</w:t>
            </w:r>
          </w:p>
        </w:tc>
        <w:tc>
          <w:tcPr>
            <w:tcW w:w="567" w:type="dxa"/>
            <w:tcBorders>
              <w:top w:val="single" w:sz="4" w:space="0" w:color="auto"/>
              <w:left w:val="single" w:sz="4" w:space="0" w:color="auto"/>
              <w:bottom w:val="single" w:sz="4" w:space="0" w:color="auto"/>
              <w:right w:val="single" w:sz="4" w:space="0" w:color="auto"/>
            </w:tcBorders>
          </w:tcPr>
          <w:p w14:paraId="71D34D3B" w14:textId="77777777" w:rsidR="00BF46E1" w:rsidRPr="0041528A" w:rsidRDefault="00BF46E1" w:rsidP="00195D76">
            <w:pPr>
              <w:pStyle w:val="TAC"/>
            </w:pPr>
            <w:r w:rsidRPr="0041528A">
              <w:t>60</w:t>
            </w:r>
          </w:p>
        </w:tc>
        <w:tc>
          <w:tcPr>
            <w:tcW w:w="567" w:type="dxa"/>
            <w:tcBorders>
              <w:top w:val="single" w:sz="4" w:space="0" w:color="auto"/>
              <w:left w:val="single" w:sz="4" w:space="0" w:color="auto"/>
              <w:bottom w:val="single" w:sz="4" w:space="0" w:color="auto"/>
              <w:right w:val="single" w:sz="4" w:space="0" w:color="auto"/>
            </w:tcBorders>
          </w:tcPr>
          <w:p w14:paraId="5246BEF4"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7F186D7B"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672CF587"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2D420F9"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5F01BDA2"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0D4CD23"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5ECE9706"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6849CD1" w14:textId="77777777" w:rsidR="00BF46E1" w:rsidRPr="0041528A" w:rsidRDefault="00BF46E1" w:rsidP="00195D76">
            <w:pPr>
              <w:pStyle w:val="TAC"/>
            </w:pPr>
          </w:p>
        </w:tc>
      </w:tr>
    </w:tbl>
    <w:p w14:paraId="22B9E22D" w14:textId="77777777" w:rsidR="00BF46E1" w:rsidRPr="0041528A" w:rsidRDefault="00BF46E1" w:rsidP="00BF46E1"/>
    <w:p w14:paraId="5026AF90" w14:textId="77777777" w:rsidR="00BF46E1" w:rsidRPr="0041528A" w:rsidRDefault="00BF46E1" w:rsidP="00BF46E1">
      <w:r w:rsidRPr="0041528A">
        <w:t>PROACTIVE COMMAND: SEND USSD 4.9.3</w:t>
      </w:r>
    </w:p>
    <w:p w14:paraId="772A11A2" w14:textId="77777777" w:rsidR="00BF46E1" w:rsidRPr="0041528A" w:rsidRDefault="00BF46E1" w:rsidP="00BF46E1">
      <w:r w:rsidRPr="0041528A">
        <w:t>Logically:</w:t>
      </w:r>
    </w:p>
    <w:p w14:paraId="23F36A64" w14:textId="77777777" w:rsidR="00BF46E1" w:rsidRPr="0041528A" w:rsidRDefault="00BF46E1" w:rsidP="0041528A">
      <w:pPr>
        <w:pStyle w:val="EW"/>
      </w:pPr>
      <w:r w:rsidRPr="0041528A">
        <w:t>Command details</w:t>
      </w:r>
    </w:p>
    <w:p w14:paraId="4C453F97" w14:textId="77777777" w:rsidR="00BF46E1" w:rsidRPr="0041528A" w:rsidRDefault="00BF46E1" w:rsidP="0041528A">
      <w:pPr>
        <w:pStyle w:val="EW"/>
      </w:pPr>
      <w:r w:rsidRPr="0041528A">
        <w:tab/>
        <w:t>Command number:</w:t>
      </w:r>
      <w:r w:rsidRPr="0041528A">
        <w:tab/>
        <w:t>1</w:t>
      </w:r>
    </w:p>
    <w:p w14:paraId="17A565B7" w14:textId="77777777" w:rsidR="00BF46E1" w:rsidRPr="0041528A" w:rsidRDefault="00BF46E1" w:rsidP="0041528A">
      <w:pPr>
        <w:pStyle w:val="EW"/>
      </w:pPr>
      <w:r w:rsidRPr="0041528A">
        <w:tab/>
        <w:t>Command type:</w:t>
      </w:r>
      <w:r w:rsidRPr="0041528A">
        <w:tab/>
        <w:t>SEND USSD</w:t>
      </w:r>
    </w:p>
    <w:p w14:paraId="3F3BD980" w14:textId="77777777" w:rsidR="00BF46E1" w:rsidRPr="0041528A" w:rsidRDefault="00BF46E1" w:rsidP="0041528A">
      <w:pPr>
        <w:pStyle w:val="EW"/>
      </w:pPr>
      <w:r w:rsidRPr="0041528A">
        <w:tab/>
        <w:t>Command qualifier:</w:t>
      </w:r>
      <w:r w:rsidRPr="0041528A">
        <w:tab/>
        <w:t>"00"</w:t>
      </w:r>
    </w:p>
    <w:p w14:paraId="7613C9EE" w14:textId="77777777" w:rsidR="00BF46E1" w:rsidRPr="0041528A" w:rsidRDefault="00BF46E1" w:rsidP="0041528A">
      <w:pPr>
        <w:pStyle w:val="EW"/>
      </w:pPr>
      <w:r w:rsidRPr="0041528A">
        <w:t>Device identities</w:t>
      </w:r>
    </w:p>
    <w:p w14:paraId="7036A5C5" w14:textId="77777777" w:rsidR="00BF46E1" w:rsidRPr="0041528A" w:rsidRDefault="00BF46E1" w:rsidP="0041528A">
      <w:pPr>
        <w:pStyle w:val="EW"/>
      </w:pPr>
      <w:r w:rsidRPr="0041528A">
        <w:tab/>
        <w:t>Source device:</w:t>
      </w:r>
      <w:r w:rsidRPr="0041528A">
        <w:tab/>
        <w:t>UICC</w:t>
      </w:r>
    </w:p>
    <w:p w14:paraId="7B826F93" w14:textId="77777777" w:rsidR="00BF46E1" w:rsidRPr="0041528A" w:rsidRDefault="00BF46E1" w:rsidP="0041528A">
      <w:pPr>
        <w:pStyle w:val="EW"/>
      </w:pPr>
      <w:r w:rsidRPr="0041528A">
        <w:tab/>
        <w:t>Destination device:</w:t>
      </w:r>
      <w:r w:rsidRPr="0041528A">
        <w:tab/>
        <w:t>Network</w:t>
      </w:r>
    </w:p>
    <w:p w14:paraId="55FF41BA" w14:textId="77777777" w:rsidR="00BF46E1" w:rsidRPr="0041528A" w:rsidRDefault="00BF46E1" w:rsidP="0041528A">
      <w:pPr>
        <w:pStyle w:val="EW"/>
      </w:pPr>
      <w:r w:rsidRPr="0041528A">
        <w:t>Alpha identifier:</w:t>
      </w:r>
      <w:r w:rsidRPr="0041528A">
        <w:tab/>
        <w:t>"Text Attribute 3"</w:t>
      </w:r>
    </w:p>
    <w:p w14:paraId="3C8968FE" w14:textId="77777777" w:rsidR="00BF46E1" w:rsidRPr="0041528A" w:rsidRDefault="00BF46E1" w:rsidP="0041528A">
      <w:pPr>
        <w:pStyle w:val="EW"/>
      </w:pPr>
      <w:r w:rsidRPr="0041528A">
        <w:t>USSD String</w:t>
      </w:r>
    </w:p>
    <w:p w14:paraId="7E8DABBD" w14:textId="77777777" w:rsidR="00BF46E1" w:rsidRPr="0041528A" w:rsidRDefault="00BF46E1" w:rsidP="0041528A">
      <w:pPr>
        <w:pStyle w:val="EW"/>
      </w:pPr>
      <w:r w:rsidRPr="0041528A">
        <w:tab/>
        <w:t>Data coding scheme:</w:t>
      </w:r>
      <w:r w:rsidRPr="0041528A">
        <w:tab/>
        <w:t>7-bit default, no message class</w:t>
      </w:r>
    </w:p>
    <w:p w14:paraId="1C027F34" w14:textId="77777777" w:rsidR="00BF46E1" w:rsidRPr="0041528A" w:rsidRDefault="00BF46E1" w:rsidP="0041528A">
      <w:pPr>
        <w:pStyle w:val="EX"/>
      </w:pPr>
      <w:r w:rsidRPr="0041528A">
        <w:tab/>
        <w:t>USSD string:</w:t>
      </w:r>
      <w:r w:rsidRPr="0041528A">
        <w:tab/>
        <w:t>"ABCDEFGHIJKLMNOPQRSTUVWXYZ-abcdefghijklmnopqrstuvwxyz-1234567890"</w:t>
      </w:r>
    </w:p>
    <w:p w14:paraId="26D6A604" w14:textId="77777777" w:rsidR="00BF46E1" w:rsidRPr="0041528A" w:rsidRDefault="00BF46E1" w:rsidP="00BF46E1">
      <w:r w:rsidRPr="0041528A">
        <w:t>Coding:</w:t>
      </w:r>
    </w:p>
    <w:p w14:paraId="13AB9CCE"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774E0645"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9AB4AE6"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7B653F01"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762F0751" w14:textId="77777777" w:rsidR="00BF46E1" w:rsidRPr="0041528A" w:rsidRDefault="00BF46E1" w:rsidP="00195D76">
            <w:pPr>
              <w:pStyle w:val="TAC"/>
            </w:pPr>
            <w:r w:rsidRPr="0041528A">
              <w:t>56</w:t>
            </w:r>
          </w:p>
        </w:tc>
        <w:tc>
          <w:tcPr>
            <w:tcW w:w="567" w:type="dxa"/>
            <w:tcBorders>
              <w:top w:val="single" w:sz="4" w:space="0" w:color="auto"/>
              <w:left w:val="single" w:sz="4" w:space="0" w:color="auto"/>
              <w:bottom w:val="single" w:sz="4" w:space="0" w:color="auto"/>
              <w:right w:val="single" w:sz="4" w:space="0" w:color="auto"/>
            </w:tcBorders>
          </w:tcPr>
          <w:p w14:paraId="0538954E"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6C493F2"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E6C971D"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6EDF21A"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316D9C9F"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51E5D0C"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8E474AC"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F5C9FC2"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F69B4EF"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754F1E65" w14:textId="77777777" w:rsidR="00BF46E1" w:rsidRPr="0041528A" w:rsidRDefault="00BF46E1" w:rsidP="00195D76">
            <w:pPr>
              <w:pStyle w:val="TAC"/>
            </w:pPr>
            <w:r w:rsidRPr="0041528A">
              <w:t>85</w:t>
            </w:r>
          </w:p>
        </w:tc>
      </w:tr>
      <w:tr w:rsidR="00BF46E1" w:rsidRPr="0041528A" w14:paraId="7918917B" w14:textId="77777777" w:rsidTr="00195D76">
        <w:trPr>
          <w:jc w:val="center"/>
        </w:trPr>
        <w:tc>
          <w:tcPr>
            <w:tcW w:w="1134" w:type="dxa"/>
            <w:tcBorders>
              <w:top w:val="single" w:sz="4" w:space="0" w:color="auto"/>
              <w:right w:val="single" w:sz="4" w:space="0" w:color="auto"/>
            </w:tcBorders>
          </w:tcPr>
          <w:p w14:paraId="07536F65"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6E51F94"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3EF938D9"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7A06ACA1"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6D19877C"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076F8893"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5CD731DD"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46A0C98B"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2160C6AB"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18B25A8D"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0D489131"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33F6C098"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1C475F1D" w14:textId="77777777" w:rsidR="00BF46E1" w:rsidRPr="0041528A" w:rsidRDefault="00BF46E1" w:rsidP="00195D76">
            <w:pPr>
              <w:pStyle w:val="TAC"/>
            </w:pPr>
            <w:r w:rsidRPr="0041528A">
              <w:t>62</w:t>
            </w:r>
          </w:p>
        </w:tc>
      </w:tr>
      <w:tr w:rsidR="00BF46E1" w:rsidRPr="0041528A" w14:paraId="51976FEC" w14:textId="77777777" w:rsidTr="00195D76">
        <w:trPr>
          <w:jc w:val="center"/>
        </w:trPr>
        <w:tc>
          <w:tcPr>
            <w:tcW w:w="1134" w:type="dxa"/>
            <w:tcBorders>
              <w:right w:val="single" w:sz="4" w:space="0" w:color="auto"/>
            </w:tcBorders>
          </w:tcPr>
          <w:p w14:paraId="3E92137F"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502B3B3" w14:textId="77777777" w:rsidR="00BF46E1" w:rsidRPr="0041528A" w:rsidRDefault="00BF46E1" w:rsidP="00195D76">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53B49538"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51CD7237"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51A37EE6"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08480C02"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4F016305" w14:textId="77777777" w:rsidR="00BF46E1" w:rsidRPr="0041528A" w:rsidRDefault="00BF46E1" w:rsidP="00195D76">
            <w:pPr>
              <w:pStyle w:val="TAC"/>
            </w:pPr>
            <w:r w:rsidRPr="0041528A">
              <w:t>8A</w:t>
            </w:r>
          </w:p>
        </w:tc>
        <w:tc>
          <w:tcPr>
            <w:tcW w:w="567" w:type="dxa"/>
            <w:tcBorders>
              <w:top w:val="single" w:sz="4" w:space="0" w:color="auto"/>
              <w:left w:val="single" w:sz="4" w:space="0" w:color="auto"/>
              <w:bottom w:val="single" w:sz="4" w:space="0" w:color="auto"/>
              <w:right w:val="single" w:sz="4" w:space="0" w:color="auto"/>
            </w:tcBorders>
          </w:tcPr>
          <w:p w14:paraId="03409CCC"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60CBF9C0" w14:textId="77777777" w:rsidR="00BF46E1" w:rsidRPr="0041528A" w:rsidRDefault="00BF46E1" w:rsidP="00195D76">
            <w:pPr>
              <w:pStyle w:val="TAC"/>
            </w:pPr>
            <w:r w:rsidRPr="0041528A">
              <w:t>F0</w:t>
            </w:r>
          </w:p>
        </w:tc>
        <w:tc>
          <w:tcPr>
            <w:tcW w:w="567" w:type="dxa"/>
            <w:tcBorders>
              <w:top w:val="single" w:sz="4" w:space="0" w:color="auto"/>
              <w:left w:val="single" w:sz="4" w:space="0" w:color="auto"/>
              <w:bottom w:val="single" w:sz="4" w:space="0" w:color="auto"/>
              <w:right w:val="single" w:sz="4" w:space="0" w:color="auto"/>
            </w:tcBorders>
          </w:tcPr>
          <w:p w14:paraId="0C392B13" w14:textId="77777777" w:rsidR="00BF46E1" w:rsidRPr="0041528A" w:rsidRDefault="00BF46E1" w:rsidP="00195D76">
            <w:pPr>
              <w:pStyle w:val="TAC"/>
            </w:pPr>
            <w:r w:rsidRPr="0041528A">
              <w:t xml:space="preserve">41 </w:t>
            </w:r>
          </w:p>
        </w:tc>
        <w:tc>
          <w:tcPr>
            <w:tcW w:w="567" w:type="dxa"/>
            <w:tcBorders>
              <w:top w:val="single" w:sz="4" w:space="0" w:color="auto"/>
              <w:left w:val="single" w:sz="4" w:space="0" w:color="auto"/>
              <w:bottom w:val="single" w:sz="4" w:space="0" w:color="auto"/>
              <w:right w:val="single" w:sz="4" w:space="0" w:color="auto"/>
            </w:tcBorders>
          </w:tcPr>
          <w:p w14:paraId="083626BC" w14:textId="77777777" w:rsidR="00BF46E1" w:rsidRPr="0041528A" w:rsidRDefault="00BF46E1" w:rsidP="00195D76">
            <w:pPr>
              <w:pStyle w:val="TAC"/>
            </w:pPr>
            <w:r w:rsidRPr="0041528A">
              <w:t>E1</w:t>
            </w:r>
          </w:p>
        </w:tc>
        <w:tc>
          <w:tcPr>
            <w:tcW w:w="567" w:type="dxa"/>
            <w:tcBorders>
              <w:top w:val="single" w:sz="4" w:space="0" w:color="auto"/>
              <w:left w:val="single" w:sz="4" w:space="0" w:color="auto"/>
              <w:bottom w:val="single" w:sz="4" w:space="0" w:color="auto"/>
              <w:right w:val="single" w:sz="4" w:space="0" w:color="auto"/>
            </w:tcBorders>
          </w:tcPr>
          <w:p w14:paraId="2078C1EE" w14:textId="77777777" w:rsidR="00BF46E1" w:rsidRPr="0041528A" w:rsidRDefault="00BF46E1" w:rsidP="00195D76">
            <w:pPr>
              <w:pStyle w:val="TAC"/>
            </w:pPr>
            <w:r w:rsidRPr="0041528A">
              <w:t>90</w:t>
            </w:r>
          </w:p>
        </w:tc>
        <w:tc>
          <w:tcPr>
            <w:tcW w:w="567" w:type="dxa"/>
            <w:tcBorders>
              <w:top w:val="single" w:sz="4" w:space="0" w:color="auto"/>
              <w:left w:val="single" w:sz="4" w:space="0" w:color="auto"/>
              <w:bottom w:val="single" w:sz="4" w:space="0" w:color="auto"/>
              <w:right w:val="single" w:sz="4" w:space="0" w:color="auto"/>
            </w:tcBorders>
          </w:tcPr>
          <w:p w14:paraId="53B493D0" w14:textId="77777777" w:rsidR="00BF46E1" w:rsidRPr="0041528A" w:rsidRDefault="00BF46E1" w:rsidP="00195D76">
            <w:pPr>
              <w:pStyle w:val="TAC"/>
            </w:pPr>
            <w:r w:rsidRPr="0041528A">
              <w:t>58</w:t>
            </w:r>
          </w:p>
        </w:tc>
      </w:tr>
      <w:tr w:rsidR="00BF46E1" w:rsidRPr="0041528A" w14:paraId="09108129" w14:textId="77777777" w:rsidTr="00195D76">
        <w:trPr>
          <w:jc w:val="center"/>
        </w:trPr>
        <w:tc>
          <w:tcPr>
            <w:tcW w:w="1134" w:type="dxa"/>
            <w:tcBorders>
              <w:right w:val="single" w:sz="4" w:space="0" w:color="auto"/>
            </w:tcBorders>
          </w:tcPr>
          <w:p w14:paraId="39AD9703"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387259B" w14:textId="77777777" w:rsidR="00BF46E1" w:rsidRPr="0041528A" w:rsidRDefault="00BF46E1" w:rsidP="00195D76">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02BA8B25" w14:textId="77777777" w:rsidR="00BF46E1" w:rsidRPr="0041528A" w:rsidRDefault="00BF46E1" w:rsidP="00195D76">
            <w:pPr>
              <w:pStyle w:val="TAC"/>
            </w:pPr>
            <w:r w:rsidRPr="0041528A">
              <w:t>1E</w:t>
            </w:r>
          </w:p>
        </w:tc>
        <w:tc>
          <w:tcPr>
            <w:tcW w:w="567" w:type="dxa"/>
            <w:tcBorders>
              <w:top w:val="single" w:sz="4" w:space="0" w:color="auto"/>
              <w:left w:val="single" w:sz="4" w:space="0" w:color="auto"/>
              <w:bottom w:val="single" w:sz="4" w:space="0" w:color="auto"/>
              <w:right w:val="single" w:sz="4" w:space="0" w:color="auto"/>
            </w:tcBorders>
          </w:tcPr>
          <w:p w14:paraId="4978CA21"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39EF3CF7"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2A02AC91" w14:textId="77777777" w:rsidR="00BF46E1" w:rsidRPr="0041528A" w:rsidRDefault="00BF46E1" w:rsidP="00195D76">
            <w:pPr>
              <w:pStyle w:val="TAC"/>
            </w:pPr>
            <w:r w:rsidRPr="0041528A">
              <w:t>E5</w:t>
            </w:r>
          </w:p>
        </w:tc>
        <w:tc>
          <w:tcPr>
            <w:tcW w:w="567" w:type="dxa"/>
            <w:tcBorders>
              <w:top w:val="single" w:sz="4" w:space="0" w:color="auto"/>
              <w:left w:val="single" w:sz="4" w:space="0" w:color="auto"/>
              <w:bottom w:val="single" w:sz="4" w:space="0" w:color="auto"/>
              <w:right w:val="single" w:sz="4" w:space="0" w:color="auto"/>
            </w:tcBorders>
          </w:tcPr>
          <w:p w14:paraId="43A3128A" w14:textId="77777777" w:rsidR="00BF46E1" w:rsidRPr="0041528A" w:rsidRDefault="00BF46E1" w:rsidP="00195D76">
            <w:pPr>
              <w:pStyle w:val="TAC"/>
            </w:pPr>
            <w:r w:rsidRPr="0041528A">
              <w:t>92</w:t>
            </w:r>
          </w:p>
        </w:tc>
        <w:tc>
          <w:tcPr>
            <w:tcW w:w="567" w:type="dxa"/>
            <w:tcBorders>
              <w:top w:val="single" w:sz="4" w:space="0" w:color="auto"/>
              <w:left w:val="single" w:sz="4" w:space="0" w:color="auto"/>
              <w:bottom w:val="single" w:sz="4" w:space="0" w:color="auto"/>
              <w:right w:val="single" w:sz="4" w:space="0" w:color="auto"/>
            </w:tcBorders>
          </w:tcPr>
          <w:p w14:paraId="620B0622" w14:textId="77777777" w:rsidR="00BF46E1" w:rsidRPr="0041528A" w:rsidRDefault="00BF46E1" w:rsidP="00195D76">
            <w:pPr>
              <w:pStyle w:val="TAC"/>
            </w:pPr>
            <w:r w:rsidRPr="0041528A">
              <w:t>D9</w:t>
            </w:r>
          </w:p>
        </w:tc>
        <w:tc>
          <w:tcPr>
            <w:tcW w:w="567" w:type="dxa"/>
            <w:tcBorders>
              <w:top w:val="single" w:sz="4" w:space="0" w:color="auto"/>
              <w:left w:val="single" w:sz="4" w:space="0" w:color="auto"/>
              <w:bottom w:val="single" w:sz="4" w:space="0" w:color="auto"/>
              <w:right w:val="single" w:sz="4" w:space="0" w:color="auto"/>
            </w:tcBorders>
          </w:tcPr>
          <w:p w14:paraId="5BF72390"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331C23A7"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59909D6D" w14:textId="77777777" w:rsidR="00BF46E1" w:rsidRPr="0041528A" w:rsidRDefault="00BF46E1" w:rsidP="00195D76">
            <w:pPr>
              <w:pStyle w:val="TAC"/>
            </w:pPr>
            <w:r w:rsidRPr="0041528A">
              <w:t>A1</w:t>
            </w:r>
          </w:p>
        </w:tc>
        <w:tc>
          <w:tcPr>
            <w:tcW w:w="567" w:type="dxa"/>
            <w:tcBorders>
              <w:top w:val="single" w:sz="4" w:space="0" w:color="auto"/>
              <w:left w:val="single" w:sz="4" w:space="0" w:color="auto"/>
              <w:bottom w:val="single" w:sz="4" w:space="0" w:color="auto"/>
              <w:right w:val="single" w:sz="4" w:space="0" w:color="auto"/>
            </w:tcBorders>
          </w:tcPr>
          <w:p w14:paraId="1BF43DAF" w14:textId="77777777" w:rsidR="00BF46E1" w:rsidRPr="0041528A" w:rsidRDefault="00BF46E1" w:rsidP="00195D76">
            <w:pPr>
              <w:pStyle w:val="TAC"/>
            </w:pPr>
            <w:r w:rsidRPr="0041528A">
              <w:t>51</w:t>
            </w:r>
          </w:p>
        </w:tc>
        <w:tc>
          <w:tcPr>
            <w:tcW w:w="567" w:type="dxa"/>
            <w:tcBorders>
              <w:top w:val="single" w:sz="4" w:space="0" w:color="auto"/>
              <w:left w:val="single" w:sz="4" w:space="0" w:color="auto"/>
              <w:bottom w:val="single" w:sz="4" w:space="0" w:color="auto"/>
              <w:right w:val="single" w:sz="4" w:space="0" w:color="auto"/>
            </w:tcBorders>
          </w:tcPr>
          <w:p w14:paraId="03EF294F" w14:textId="77777777" w:rsidR="00BF46E1" w:rsidRPr="0041528A" w:rsidRDefault="00BF46E1" w:rsidP="00195D76">
            <w:pPr>
              <w:pStyle w:val="TAC"/>
            </w:pPr>
            <w:r w:rsidRPr="0041528A">
              <w:t>E9</w:t>
            </w:r>
          </w:p>
        </w:tc>
      </w:tr>
      <w:tr w:rsidR="00BF46E1" w:rsidRPr="0041528A" w14:paraId="3E30AEDA" w14:textId="77777777" w:rsidTr="00195D76">
        <w:trPr>
          <w:jc w:val="center"/>
        </w:trPr>
        <w:tc>
          <w:tcPr>
            <w:tcW w:w="1134" w:type="dxa"/>
            <w:tcBorders>
              <w:right w:val="single" w:sz="4" w:space="0" w:color="auto"/>
            </w:tcBorders>
          </w:tcPr>
          <w:p w14:paraId="5937C3FB"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B6655F7" w14:textId="77777777" w:rsidR="00BF46E1" w:rsidRPr="0041528A" w:rsidRDefault="00BF46E1" w:rsidP="00195D76">
            <w:pPr>
              <w:pStyle w:val="TAC"/>
            </w:pPr>
            <w:r w:rsidRPr="0041528A">
              <w:t>94</w:t>
            </w:r>
          </w:p>
        </w:tc>
        <w:tc>
          <w:tcPr>
            <w:tcW w:w="567" w:type="dxa"/>
            <w:tcBorders>
              <w:top w:val="single" w:sz="4" w:space="0" w:color="auto"/>
              <w:left w:val="single" w:sz="4" w:space="0" w:color="auto"/>
              <w:bottom w:val="single" w:sz="4" w:space="0" w:color="auto"/>
              <w:right w:val="single" w:sz="4" w:space="0" w:color="auto"/>
            </w:tcBorders>
          </w:tcPr>
          <w:p w14:paraId="2FFCC025" w14:textId="77777777" w:rsidR="00BF46E1" w:rsidRPr="0041528A" w:rsidRDefault="00BF46E1" w:rsidP="00195D76">
            <w:pPr>
              <w:pStyle w:val="TAC"/>
            </w:pPr>
            <w:r w:rsidRPr="0041528A">
              <w:t>5A</w:t>
            </w:r>
          </w:p>
        </w:tc>
        <w:tc>
          <w:tcPr>
            <w:tcW w:w="567" w:type="dxa"/>
            <w:tcBorders>
              <w:top w:val="single" w:sz="4" w:space="0" w:color="auto"/>
              <w:left w:val="single" w:sz="4" w:space="0" w:color="auto"/>
              <w:bottom w:val="single" w:sz="4" w:space="0" w:color="auto"/>
              <w:right w:val="single" w:sz="4" w:space="0" w:color="auto"/>
            </w:tcBorders>
          </w:tcPr>
          <w:p w14:paraId="0E641600" w14:textId="77777777" w:rsidR="00BF46E1" w:rsidRPr="0041528A" w:rsidRDefault="00BF46E1" w:rsidP="00195D76">
            <w:pPr>
              <w:pStyle w:val="TAC"/>
            </w:pPr>
            <w:r w:rsidRPr="0041528A">
              <w:t>B5</w:t>
            </w:r>
          </w:p>
        </w:tc>
        <w:tc>
          <w:tcPr>
            <w:tcW w:w="567" w:type="dxa"/>
            <w:tcBorders>
              <w:top w:val="single" w:sz="4" w:space="0" w:color="auto"/>
              <w:left w:val="single" w:sz="4" w:space="0" w:color="auto"/>
              <w:bottom w:val="single" w:sz="4" w:space="0" w:color="auto"/>
              <w:right w:val="single" w:sz="4" w:space="0" w:color="auto"/>
            </w:tcBorders>
          </w:tcPr>
          <w:p w14:paraId="30ACA736" w14:textId="77777777" w:rsidR="00BF46E1" w:rsidRPr="0041528A" w:rsidRDefault="00BF46E1" w:rsidP="00195D76">
            <w:pPr>
              <w:pStyle w:val="TAC"/>
            </w:pPr>
            <w:r w:rsidRPr="0041528A">
              <w:t>5E</w:t>
            </w:r>
          </w:p>
        </w:tc>
        <w:tc>
          <w:tcPr>
            <w:tcW w:w="567" w:type="dxa"/>
            <w:tcBorders>
              <w:top w:val="single" w:sz="4" w:space="0" w:color="auto"/>
              <w:left w:val="single" w:sz="4" w:space="0" w:color="auto"/>
              <w:bottom w:val="single" w:sz="4" w:space="0" w:color="auto"/>
              <w:right w:val="single" w:sz="4" w:space="0" w:color="auto"/>
            </w:tcBorders>
          </w:tcPr>
          <w:p w14:paraId="6A9798B5" w14:textId="77777777" w:rsidR="00BF46E1" w:rsidRPr="0041528A" w:rsidRDefault="00BF46E1" w:rsidP="00195D76">
            <w:pPr>
              <w:pStyle w:val="TAC"/>
            </w:pPr>
            <w:r w:rsidRPr="0041528A">
              <w:t>B1</w:t>
            </w:r>
          </w:p>
        </w:tc>
        <w:tc>
          <w:tcPr>
            <w:tcW w:w="567" w:type="dxa"/>
            <w:tcBorders>
              <w:top w:val="single" w:sz="4" w:space="0" w:color="auto"/>
              <w:left w:val="single" w:sz="4" w:space="0" w:color="auto"/>
              <w:bottom w:val="single" w:sz="4" w:space="0" w:color="auto"/>
              <w:right w:val="single" w:sz="4" w:space="0" w:color="auto"/>
            </w:tcBorders>
          </w:tcPr>
          <w:p w14:paraId="54CA4CA4" w14:textId="77777777" w:rsidR="00BF46E1" w:rsidRPr="0041528A" w:rsidRDefault="00BF46E1" w:rsidP="00195D76">
            <w:pPr>
              <w:pStyle w:val="TAC"/>
            </w:pPr>
            <w:r w:rsidRPr="0041528A">
              <w:t>59</w:t>
            </w:r>
          </w:p>
        </w:tc>
        <w:tc>
          <w:tcPr>
            <w:tcW w:w="567" w:type="dxa"/>
            <w:tcBorders>
              <w:top w:val="single" w:sz="4" w:space="0" w:color="auto"/>
              <w:left w:val="single" w:sz="4" w:space="0" w:color="auto"/>
              <w:bottom w:val="single" w:sz="4" w:space="0" w:color="auto"/>
              <w:right w:val="single" w:sz="4" w:space="0" w:color="auto"/>
            </w:tcBorders>
          </w:tcPr>
          <w:p w14:paraId="6FEB1734" w14:textId="77777777" w:rsidR="00BF46E1" w:rsidRPr="0041528A" w:rsidRDefault="00BF46E1" w:rsidP="00195D76">
            <w:pPr>
              <w:pStyle w:val="TAC"/>
            </w:pPr>
            <w:r w:rsidRPr="0041528A">
              <w:t>6D</w:t>
            </w:r>
          </w:p>
        </w:tc>
        <w:tc>
          <w:tcPr>
            <w:tcW w:w="567" w:type="dxa"/>
            <w:tcBorders>
              <w:top w:val="single" w:sz="4" w:space="0" w:color="auto"/>
              <w:left w:val="single" w:sz="4" w:space="0" w:color="auto"/>
              <w:bottom w:val="single" w:sz="4" w:space="0" w:color="auto"/>
              <w:right w:val="single" w:sz="4" w:space="0" w:color="auto"/>
            </w:tcBorders>
          </w:tcPr>
          <w:p w14:paraId="28E607C0" w14:textId="77777777" w:rsidR="00BF46E1" w:rsidRPr="0041528A" w:rsidRDefault="00BF46E1" w:rsidP="00195D76">
            <w:pPr>
              <w:pStyle w:val="TAC"/>
            </w:pPr>
            <w:r w:rsidRPr="0041528A">
              <w:t>2B</w:t>
            </w:r>
          </w:p>
        </w:tc>
        <w:tc>
          <w:tcPr>
            <w:tcW w:w="567" w:type="dxa"/>
            <w:tcBorders>
              <w:top w:val="single" w:sz="4" w:space="0" w:color="auto"/>
              <w:left w:val="single" w:sz="4" w:space="0" w:color="auto"/>
              <w:bottom w:val="single" w:sz="4" w:space="0" w:color="auto"/>
              <w:right w:val="single" w:sz="4" w:space="0" w:color="auto"/>
            </w:tcBorders>
          </w:tcPr>
          <w:p w14:paraId="1BC40CEC"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4B3067BD" w14:textId="77777777" w:rsidR="00BF46E1" w:rsidRPr="0041528A" w:rsidRDefault="00BF46E1" w:rsidP="00195D76">
            <w:pPr>
              <w:pStyle w:val="TAC"/>
            </w:pPr>
            <w:r w:rsidRPr="0041528A">
              <w:t>1E</w:t>
            </w:r>
          </w:p>
        </w:tc>
        <w:tc>
          <w:tcPr>
            <w:tcW w:w="567" w:type="dxa"/>
            <w:tcBorders>
              <w:top w:val="single" w:sz="4" w:space="0" w:color="auto"/>
              <w:left w:val="single" w:sz="4" w:space="0" w:color="auto"/>
              <w:bottom w:val="single" w:sz="4" w:space="0" w:color="auto"/>
              <w:right w:val="single" w:sz="4" w:space="0" w:color="auto"/>
            </w:tcBorders>
          </w:tcPr>
          <w:p w14:paraId="1B08ABBB" w14:textId="77777777" w:rsidR="00BF46E1" w:rsidRPr="0041528A" w:rsidRDefault="00BF46E1" w:rsidP="00195D76">
            <w:pPr>
              <w:pStyle w:val="TAC"/>
            </w:pPr>
            <w:r w:rsidRPr="0041528A">
              <w:t>93</w:t>
            </w:r>
          </w:p>
        </w:tc>
        <w:tc>
          <w:tcPr>
            <w:tcW w:w="567" w:type="dxa"/>
            <w:tcBorders>
              <w:top w:val="single" w:sz="4" w:space="0" w:color="auto"/>
              <w:left w:val="single" w:sz="4" w:space="0" w:color="auto"/>
              <w:bottom w:val="single" w:sz="4" w:space="0" w:color="auto"/>
              <w:right w:val="single" w:sz="4" w:space="0" w:color="auto"/>
            </w:tcBorders>
          </w:tcPr>
          <w:p w14:paraId="36B0F841" w14:textId="77777777" w:rsidR="00BF46E1" w:rsidRPr="0041528A" w:rsidRDefault="00BF46E1" w:rsidP="00195D76">
            <w:pPr>
              <w:pStyle w:val="TAC"/>
            </w:pPr>
            <w:r w:rsidRPr="0041528A">
              <w:t>CB</w:t>
            </w:r>
          </w:p>
        </w:tc>
      </w:tr>
      <w:tr w:rsidR="00BF46E1" w:rsidRPr="0041528A" w14:paraId="12152D75" w14:textId="77777777" w:rsidTr="00195D76">
        <w:trPr>
          <w:jc w:val="center"/>
        </w:trPr>
        <w:tc>
          <w:tcPr>
            <w:tcW w:w="1134" w:type="dxa"/>
            <w:tcBorders>
              <w:right w:val="single" w:sz="4" w:space="0" w:color="auto"/>
            </w:tcBorders>
          </w:tcPr>
          <w:p w14:paraId="6CB0C7D8"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4EFA3D3" w14:textId="77777777" w:rsidR="00BF46E1" w:rsidRPr="0041528A" w:rsidRDefault="00BF46E1" w:rsidP="00195D76">
            <w:pPr>
              <w:pStyle w:val="TAC"/>
            </w:pPr>
            <w:r w:rsidRPr="0041528A">
              <w:t>E6</w:t>
            </w:r>
          </w:p>
        </w:tc>
        <w:tc>
          <w:tcPr>
            <w:tcW w:w="567" w:type="dxa"/>
            <w:tcBorders>
              <w:top w:val="single" w:sz="4" w:space="0" w:color="auto"/>
              <w:left w:val="single" w:sz="4" w:space="0" w:color="auto"/>
              <w:bottom w:val="single" w:sz="4" w:space="0" w:color="auto"/>
              <w:right w:val="single" w:sz="4" w:space="0" w:color="auto"/>
            </w:tcBorders>
          </w:tcPr>
          <w:p w14:paraId="086CC753"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50275D52" w14:textId="77777777" w:rsidR="00BF46E1" w:rsidRPr="0041528A" w:rsidRDefault="00BF46E1" w:rsidP="00195D76">
            <w:pPr>
              <w:pStyle w:val="TAC"/>
            </w:pPr>
            <w:r w:rsidRPr="0041528A">
              <w:t>3A</w:t>
            </w:r>
          </w:p>
        </w:tc>
        <w:tc>
          <w:tcPr>
            <w:tcW w:w="567" w:type="dxa"/>
            <w:tcBorders>
              <w:top w:val="single" w:sz="4" w:space="0" w:color="auto"/>
              <w:left w:val="single" w:sz="4" w:space="0" w:color="auto"/>
              <w:bottom w:val="single" w:sz="4" w:space="0" w:color="auto"/>
              <w:right w:val="single" w:sz="4" w:space="0" w:color="auto"/>
            </w:tcBorders>
          </w:tcPr>
          <w:p w14:paraId="1133E60A" w14:textId="77777777" w:rsidR="00BF46E1" w:rsidRPr="0041528A" w:rsidRDefault="00BF46E1" w:rsidP="00195D76">
            <w:pPr>
              <w:pStyle w:val="TAC"/>
            </w:pPr>
            <w:r w:rsidRPr="0041528A">
              <w:t>AD</w:t>
            </w:r>
          </w:p>
        </w:tc>
        <w:tc>
          <w:tcPr>
            <w:tcW w:w="567" w:type="dxa"/>
            <w:tcBorders>
              <w:top w:val="single" w:sz="4" w:space="0" w:color="auto"/>
              <w:left w:val="single" w:sz="4" w:space="0" w:color="auto"/>
              <w:bottom w:val="single" w:sz="4" w:space="0" w:color="auto"/>
              <w:right w:val="single" w:sz="4" w:space="0" w:color="auto"/>
            </w:tcBorders>
          </w:tcPr>
          <w:p w14:paraId="0F0CB98B" w14:textId="77777777" w:rsidR="00BF46E1" w:rsidRPr="0041528A" w:rsidRDefault="00BF46E1" w:rsidP="00195D76">
            <w:pPr>
              <w:pStyle w:val="TAC"/>
            </w:pPr>
            <w:r w:rsidRPr="0041528A">
              <w:t>5E</w:t>
            </w:r>
          </w:p>
        </w:tc>
        <w:tc>
          <w:tcPr>
            <w:tcW w:w="567" w:type="dxa"/>
            <w:tcBorders>
              <w:top w:val="single" w:sz="4" w:space="0" w:color="auto"/>
              <w:left w:val="single" w:sz="4" w:space="0" w:color="auto"/>
              <w:bottom w:val="single" w:sz="4" w:space="0" w:color="auto"/>
              <w:right w:val="single" w:sz="4" w:space="0" w:color="auto"/>
            </w:tcBorders>
          </w:tcPr>
          <w:p w14:paraId="7636CDE7" w14:textId="77777777" w:rsidR="00BF46E1" w:rsidRPr="0041528A" w:rsidRDefault="00BF46E1" w:rsidP="00195D76">
            <w:pPr>
              <w:pStyle w:val="TAC"/>
            </w:pPr>
            <w:r w:rsidRPr="0041528A">
              <w:t>B3</w:t>
            </w:r>
          </w:p>
        </w:tc>
        <w:tc>
          <w:tcPr>
            <w:tcW w:w="567" w:type="dxa"/>
            <w:tcBorders>
              <w:top w:val="single" w:sz="4" w:space="0" w:color="auto"/>
              <w:left w:val="single" w:sz="4" w:space="0" w:color="auto"/>
              <w:bottom w:val="single" w:sz="4" w:space="0" w:color="auto"/>
              <w:right w:val="single" w:sz="4" w:space="0" w:color="auto"/>
            </w:tcBorders>
          </w:tcPr>
          <w:p w14:paraId="2F8610E7" w14:textId="77777777" w:rsidR="00BF46E1" w:rsidRPr="0041528A" w:rsidRDefault="00BF46E1" w:rsidP="00195D76">
            <w:pPr>
              <w:pStyle w:val="TAC"/>
            </w:pPr>
            <w:r w:rsidRPr="0041528A">
              <w:t>DB</w:t>
            </w:r>
          </w:p>
        </w:tc>
        <w:tc>
          <w:tcPr>
            <w:tcW w:w="567" w:type="dxa"/>
            <w:tcBorders>
              <w:top w:val="single" w:sz="4" w:space="0" w:color="auto"/>
              <w:left w:val="single" w:sz="4" w:space="0" w:color="auto"/>
              <w:bottom w:val="single" w:sz="4" w:space="0" w:color="auto"/>
              <w:right w:val="single" w:sz="4" w:space="0" w:color="auto"/>
            </w:tcBorders>
          </w:tcPr>
          <w:p w14:paraId="45433CAB" w14:textId="77777777" w:rsidR="00BF46E1" w:rsidRPr="0041528A" w:rsidRDefault="00BF46E1" w:rsidP="00195D76">
            <w:pPr>
              <w:pStyle w:val="TAC"/>
            </w:pPr>
            <w:r w:rsidRPr="0041528A">
              <w:t>EE</w:t>
            </w:r>
          </w:p>
        </w:tc>
        <w:tc>
          <w:tcPr>
            <w:tcW w:w="567" w:type="dxa"/>
            <w:tcBorders>
              <w:top w:val="single" w:sz="4" w:space="0" w:color="auto"/>
              <w:left w:val="single" w:sz="4" w:space="0" w:color="auto"/>
              <w:bottom w:val="single" w:sz="4" w:space="0" w:color="auto"/>
              <w:right w:val="single" w:sz="4" w:space="0" w:color="auto"/>
            </w:tcBorders>
          </w:tcPr>
          <w:p w14:paraId="3F7B424A" w14:textId="77777777" w:rsidR="00BF46E1" w:rsidRPr="0041528A" w:rsidRDefault="00BF46E1" w:rsidP="00195D76">
            <w:pPr>
              <w:pStyle w:val="TAC"/>
            </w:pPr>
            <w:r w:rsidRPr="0041528A">
              <w:t>37</w:t>
            </w:r>
          </w:p>
        </w:tc>
        <w:tc>
          <w:tcPr>
            <w:tcW w:w="567" w:type="dxa"/>
            <w:tcBorders>
              <w:top w:val="single" w:sz="4" w:space="0" w:color="auto"/>
              <w:left w:val="single" w:sz="4" w:space="0" w:color="auto"/>
              <w:bottom w:val="single" w:sz="4" w:space="0" w:color="auto"/>
              <w:right w:val="single" w:sz="4" w:space="0" w:color="auto"/>
            </w:tcBorders>
          </w:tcPr>
          <w:p w14:paraId="76AAE65F" w14:textId="77777777" w:rsidR="00BF46E1" w:rsidRPr="0041528A" w:rsidRDefault="00BF46E1" w:rsidP="00195D76">
            <w:pPr>
              <w:pStyle w:val="TAC"/>
            </w:pPr>
            <w:r w:rsidRPr="0041528A">
              <w:t>3C</w:t>
            </w:r>
          </w:p>
        </w:tc>
        <w:tc>
          <w:tcPr>
            <w:tcW w:w="567" w:type="dxa"/>
            <w:tcBorders>
              <w:top w:val="single" w:sz="4" w:space="0" w:color="auto"/>
              <w:left w:val="single" w:sz="4" w:space="0" w:color="auto"/>
              <w:bottom w:val="single" w:sz="4" w:space="0" w:color="auto"/>
              <w:right w:val="single" w:sz="4" w:space="0" w:color="auto"/>
            </w:tcBorders>
          </w:tcPr>
          <w:p w14:paraId="1554D462" w14:textId="77777777" w:rsidR="00BF46E1" w:rsidRPr="0041528A" w:rsidRDefault="00BF46E1" w:rsidP="00195D76">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72646F77" w14:textId="77777777" w:rsidR="00BF46E1" w:rsidRPr="0041528A" w:rsidRDefault="00BF46E1" w:rsidP="00195D76">
            <w:pPr>
              <w:pStyle w:val="TAC"/>
            </w:pPr>
            <w:r w:rsidRPr="0041528A">
              <w:t>9F</w:t>
            </w:r>
          </w:p>
        </w:tc>
      </w:tr>
      <w:tr w:rsidR="00BF46E1" w:rsidRPr="0041528A" w14:paraId="38D2C9EB" w14:textId="77777777" w:rsidTr="00195D76">
        <w:trPr>
          <w:jc w:val="center"/>
        </w:trPr>
        <w:tc>
          <w:tcPr>
            <w:tcW w:w="1134" w:type="dxa"/>
            <w:tcBorders>
              <w:right w:val="single" w:sz="4" w:space="0" w:color="auto"/>
            </w:tcBorders>
          </w:tcPr>
          <w:p w14:paraId="517D937B"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98FB571" w14:textId="77777777" w:rsidR="00BF46E1" w:rsidRPr="0041528A" w:rsidRDefault="00BF46E1" w:rsidP="00195D76">
            <w:pPr>
              <w:pStyle w:val="TAC"/>
            </w:pPr>
            <w:r w:rsidRPr="0041528A">
              <w:t>D3</w:t>
            </w:r>
          </w:p>
        </w:tc>
        <w:tc>
          <w:tcPr>
            <w:tcW w:w="567" w:type="dxa"/>
            <w:tcBorders>
              <w:top w:val="single" w:sz="4" w:space="0" w:color="auto"/>
              <w:left w:val="single" w:sz="4" w:space="0" w:color="auto"/>
              <w:bottom w:val="single" w:sz="4" w:space="0" w:color="auto"/>
              <w:right w:val="single" w:sz="4" w:space="0" w:color="auto"/>
            </w:tcBorders>
          </w:tcPr>
          <w:p w14:paraId="79308F22" w14:textId="77777777" w:rsidR="00BF46E1" w:rsidRPr="0041528A" w:rsidRDefault="00BF46E1" w:rsidP="00195D76">
            <w:pPr>
              <w:pStyle w:val="TAC"/>
            </w:pPr>
            <w:r w:rsidRPr="0041528A">
              <w:t>EB</w:t>
            </w:r>
          </w:p>
        </w:tc>
        <w:tc>
          <w:tcPr>
            <w:tcW w:w="567" w:type="dxa"/>
            <w:tcBorders>
              <w:top w:val="single" w:sz="4" w:space="0" w:color="auto"/>
              <w:left w:val="single" w:sz="4" w:space="0" w:color="auto"/>
              <w:bottom w:val="single" w:sz="4" w:space="0" w:color="auto"/>
              <w:right w:val="single" w:sz="4" w:space="0" w:color="auto"/>
            </w:tcBorders>
          </w:tcPr>
          <w:p w14:paraId="56EFF872" w14:textId="77777777" w:rsidR="00BF46E1" w:rsidRPr="0041528A" w:rsidRDefault="00BF46E1" w:rsidP="00195D76">
            <w:pPr>
              <w:pStyle w:val="TAC"/>
            </w:pPr>
            <w:r w:rsidRPr="0041528A">
              <w:t>F6</w:t>
            </w:r>
          </w:p>
        </w:tc>
        <w:tc>
          <w:tcPr>
            <w:tcW w:w="567" w:type="dxa"/>
            <w:tcBorders>
              <w:top w:val="single" w:sz="4" w:space="0" w:color="auto"/>
              <w:left w:val="single" w:sz="4" w:space="0" w:color="auto"/>
              <w:bottom w:val="single" w:sz="4" w:space="0" w:color="auto"/>
              <w:right w:val="single" w:sz="4" w:space="0" w:color="auto"/>
            </w:tcBorders>
          </w:tcPr>
          <w:p w14:paraId="4F1B193C" w14:textId="77777777" w:rsidR="00BF46E1" w:rsidRPr="0041528A" w:rsidRDefault="00BF46E1" w:rsidP="00195D76">
            <w:pPr>
              <w:pStyle w:val="TAC"/>
            </w:pPr>
            <w:r w:rsidRPr="0041528A">
              <w:t>3B</w:t>
            </w:r>
          </w:p>
        </w:tc>
        <w:tc>
          <w:tcPr>
            <w:tcW w:w="567" w:type="dxa"/>
            <w:tcBorders>
              <w:top w:val="single" w:sz="4" w:space="0" w:color="auto"/>
              <w:left w:val="single" w:sz="4" w:space="0" w:color="auto"/>
              <w:bottom w:val="single" w:sz="4" w:space="0" w:color="auto"/>
              <w:right w:val="single" w:sz="4" w:space="0" w:color="auto"/>
            </w:tcBorders>
          </w:tcPr>
          <w:p w14:paraId="5DA3FB3F"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76EA81AA" w14:textId="77777777" w:rsidR="00BF46E1" w:rsidRPr="0041528A" w:rsidRDefault="00BF46E1" w:rsidP="00195D76">
            <w:pPr>
              <w:pStyle w:val="TAC"/>
            </w:pPr>
            <w:r w:rsidRPr="0041528A">
              <w:t>AF</w:t>
            </w:r>
          </w:p>
        </w:tc>
        <w:tc>
          <w:tcPr>
            <w:tcW w:w="567" w:type="dxa"/>
            <w:tcBorders>
              <w:top w:val="single" w:sz="4" w:space="0" w:color="auto"/>
              <w:left w:val="single" w:sz="4" w:space="0" w:color="auto"/>
              <w:bottom w:val="single" w:sz="4" w:space="0" w:color="auto"/>
              <w:right w:val="single" w:sz="4" w:space="0" w:color="auto"/>
            </w:tcBorders>
          </w:tcPr>
          <w:p w14:paraId="1D7D5889"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6CBA4A52" w14:textId="77777777" w:rsidR="00BF46E1" w:rsidRPr="0041528A" w:rsidRDefault="00BF46E1" w:rsidP="00195D76">
            <w:pPr>
              <w:pStyle w:val="TAC"/>
            </w:pPr>
            <w:r w:rsidRPr="0041528A">
              <w:t>C5</w:t>
            </w:r>
          </w:p>
        </w:tc>
        <w:tc>
          <w:tcPr>
            <w:tcW w:w="567" w:type="dxa"/>
            <w:tcBorders>
              <w:top w:val="single" w:sz="4" w:space="0" w:color="auto"/>
              <w:left w:val="single" w:sz="4" w:space="0" w:color="auto"/>
              <w:bottom w:val="single" w:sz="4" w:space="0" w:color="auto"/>
              <w:right w:val="single" w:sz="4" w:space="0" w:color="auto"/>
            </w:tcBorders>
          </w:tcPr>
          <w:p w14:paraId="41C221BA"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4F94B2D0"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169CB207" w14:textId="77777777" w:rsidR="00BF46E1" w:rsidRPr="0041528A" w:rsidRDefault="00BF46E1" w:rsidP="00195D76">
            <w:pPr>
              <w:pStyle w:val="TAC"/>
            </w:pPr>
            <w:r w:rsidRPr="0041528A">
              <w:t>5A</w:t>
            </w:r>
          </w:p>
        </w:tc>
        <w:tc>
          <w:tcPr>
            <w:tcW w:w="567" w:type="dxa"/>
            <w:tcBorders>
              <w:top w:val="single" w:sz="4" w:space="0" w:color="auto"/>
              <w:left w:val="single" w:sz="4" w:space="0" w:color="auto"/>
              <w:bottom w:val="single" w:sz="4" w:space="0" w:color="auto"/>
              <w:right w:val="single" w:sz="4" w:space="0" w:color="auto"/>
            </w:tcBorders>
          </w:tcPr>
          <w:p w14:paraId="14666F91" w14:textId="77777777" w:rsidR="00BF46E1" w:rsidRPr="0041528A" w:rsidRDefault="00BF46E1" w:rsidP="00195D76">
            <w:pPr>
              <w:pStyle w:val="TAC"/>
            </w:pPr>
            <w:r w:rsidRPr="0041528A">
              <w:t>CD</w:t>
            </w:r>
          </w:p>
        </w:tc>
      </w:tr>
      <w:tr w:rsidR="00BF46E1" w:rsidRPr="0041528A" w14:paraId="279A5B1A" w14:textId="77777777" w:rsidTr="00195D76">
        <w:trPr>
          <w:jc w:val="center"/>
        </w:trPr>
        <w:tc>
          <w:tcPr>
            <w:tcW w:w="1134" w:type="dxa"/>
            <w:tcBorders>
              <w:right w:val="single" w:sz="4" w:space="0" w:color="auto"/>
            </w:tcBorders>
          </w:tcPr>
          <w:p w14:paraId="099917B6"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12F64B4" w14:textId="77777777" w:rsidR="00BF46E1" w:rsidRPr="0041528A" w:rsidRDefault="00BF46E1" w:rsidP="00195D76">
            <w:pPr>
              <w:pStyle w:val="TAC"/>
            </w:pPr>
            <w:r w:rsidRPr="0041528A">
              <w:t>76</w:t>
            </w:r>
          </w:p>
        </w:tc>
        <w:tc>
          <w:tcPr>
            <w:tcW w:w="567" w:type="dxa"/>
            <w:tcBorders>
              <w:top w:val="single" w:sz="4" w:space="0" w:color="auto"/>
              <w:left w:val="single" w:sz="4" w:space="0" w:color="auto"/>
              <w:bottom w:val="single" w:sz="4" w:space="0" w:color="auto"/>
              <w:right w:val="single" w:sz="4" w:space="0" w:color="auto"/>
            </w:tcBorders>
          </w:tcPr>
          <w:p w14:paraId="22372116" w14:textId="77777777" w:rsidR="00BF46E1" w:rsidRPr="0041528A" w:rsidRDefault="00BF46E1" w:rsidP="00195D76">
            <w:pPr>
              <w:pStyle w:val="TAC"/>
            </w:pPr>
            <w:r w:rsidRPr="0041528A">
              <w:t>C3</w:t>
            </w:r>
          </w:p>
        </w:tc>
        <w:tc>
          <w:tcPr>
            <w:tcW w:w="567" w:type="dxa"/>
            <w:tcBorders>
              <w:top w:val="single" w:sz="4" w:space="0" w:color="auto"/>
              <w:left w:val="single" w:sz="4" w:space="0" w:color="auto"/>
              <w:bottom w:val="single" w:sz="4" w:space="0" w:color="auto"/>
              <w:right w:val="single" w:sz="4" w:space="0" w:color="auto"/>
            </w:tcBorders>
          </w:tcPr>
          <w:p w14:paraId="37FD1EB6" w14:textId="77777777" w:rsidR="00BF46E1" w:rsidRPr="0041528A" w:rsidRDefault="00BF46E1" w:rsidP="00195D76">
            <w:pPr>
              <w:pStyle w:val="TAC"/>
            </w:pPr>
            <w:r w:rsidRPr="0041528A">
              <w:t>E5</w:t>
            </w:r>
          </w:p>
        </w:tc>
        <w:tc>
          <w:tcPr>
            <w:tcW w:w="567" w:type="dxa"/>
            <w:tcBorders>
              <w:top w:val="single" w:sz="4" w:space="0" w:color="auto"/>
              <w:left w:val="single" w:sz="4" w:space="0" w:color="auto"/>
              <w:bottom w:val="single" w:sz="4" w:space="0" w:color="auto"/>
              <w:right w:val="single" w:sz="4" w:space="0" w:color="auto"/>
            </w:tcBorders>
          </w:tcPr>
          <w:p w14:paraId="048FFE2B" w14:textId="77777777" w:rsidR="00BF46E1" w:rsidRPr="0041528A" w:rsidRDefault="00BF46E1" w:rsidP="00195D76">
            <w:pPr>
              <w:pStyle w:val="TAC"/>
            </w:pPr>
            <w:r w:rsidRPr="0041528A">
              <w:t>60</w:t>
            </w:r>
          </w:p>
        </w:tc>
        <w:tc>
          <w:tcPr>
            <w:tcW w:w="567" w:type="dxa"/>
            <w:tcBorders>
              <w:top w:val="single" w:sz="4" w:space="0" w:color="auto"/>
              <w:left w:val="single" w:sz="4" w:space="0" w:color="auto"/>
              <w:bottom w:val="single" w:sz="4" w:space="0" w:color="auto"/>
              <w:right w:val="single" w:sz="4" w:space="0" w:color="auto"/>
            </w:tcBorders>
          </w:tcPr>
          <w:p w14:paraId="2316672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D7F169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F932C4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C174057"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30C36A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6987CFA"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2FF6F6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C6130D0" w14:textId="77777777" w:rsidR="00BF46E1" w:rsidRPr="0041528A" w:rsidRDefault="00BF46E1" w:rsidP="00195D76">
            <w:pPr>
              <w:pStyle w:val="TAC"/>
            </w:pPr>
          </w:p>
        </w:tc>
      </w:tr>
    </w:tbl>
    <w:p w14:paraId="67A5CF7B" w14:textId="77777777" w:rsidR="00BF46E1" w:rsidRPr="0041528A" w:rsidRDefault="00BF46E1" w:rsidP="00BF46E1"/>
    <w:p w14:paraId="5F15961F" w14:textId="77777777" w:rsidR="00BF46E1" w:rsidRPr="0041528A" w:rsidRDefault="00BF46E1" w:rsidP="00BF46E1">
      <w:r w:rsidRPr="0041528A">
        <w:t>TERMINAL RESPONSE: SEND USSD 4.9.1</w:t>
      </w:r>
    </w:p>
    <w:p w14:paraId="5A2D0771" w14:textId="77777777" w:rsidR="00BF46E1" w:rsidRPr="0041528A" w:rsidRDefault="00BF46E1" w:rsidP="00BF46E1">
      <w:r w:rsidRPr="0041528A">
        <w:t>Logically:</w:t>
      </w:r>
    </w:p>
    <w:p w14:paraId="0C834E46" w14:textId="77777777" w:rsidR="00BF46E1" w:rsidRPr="0041528A" w:rsidRDefault="00BF46E1" w:rsidP="0041528A">
      <w:pPr>
        <w:pStyle w:val="EW"/>
      </w:pPr>
      <w:r w:rsidRPr="0041528A">
        <w:t>Command details</w:t>
      </w:r>
    </w:p>
    <w:p w14:paraId="245E8D34" w14:textId="77777777" w:rsidR="00BF46E1" w:rsidRPr="0041528A" w:rsidRDefault="00BF46E1" w:rsidP="0041528A">
      <w:pPr>
        <w:pStyle w:val="EW"/>
      </w:pPr>
      <w:r w:rsidRPr="0041528A">
        <w:tab/>
        <w:t>Command number:</w:t>
      </w:r>
      <w:r w:rsidRPr="0041528A">
        <w:tab/>
        <w:t>1</w:t>
      </w:r>
    </w:p>
    <w:p w14:paraId="5A5BB917" w14:textId="77777777" w:rsidR="00BF46E1" w:rsidRPr="0041528A" w:rsidRDefault="00BF46E1" w:rsidP="0041528A">
      <w:pPr>
        <w:pStyle w:val="EW"/>
      </w:pPr>
      <w:r w:rsidRPr="0041528A">
        <w:tab/>
        <w:t>Command type:</w:t>
      </w:r>
      <w:r w:rsidRPr="0041528A">
        <w:tab/>
        <w:t>SEND USSD</w:t>
      </w:r>
    </w:p>
    <w:p w14:paraId="0BD87FD9" w14:textId="77777777" w:rsidR="00BF46E1" w:rsidRPr="0041528A" w:rsidRDefault="00BF46E1" w:rsidP="0041528A">
      <w:pPr>
        <w:pStyle w:val="EW"/>
      </w:pPr>
      <w:r w:rsidRPr="0041528A">
        <w:tab/>
        <w:t>Command qualifier:</w:t>
      </w:r>
      <w:r w:rsidRPr="0041528A">
        <w:tab/>
        <w:t>"00"</w:t>
      </w:r>
    </w:p>
    <w:p w14:paraId="0BAD6F2B" w14:textId="77777777" w:rsidR="00BF46E1" w:rsidRPr="0041528A" w:rsidRDefault="00BF46E1" w:rsidP="0041528A">
      <w:pPr>
        <w:pStyle w:val="EW"/>
      </w:pPr>
      <w:r w:rsidRPr="0041528A">
        <w:t>Device identities</w:t>
      </w:r>
    </w:p>
    <w:p w14:paraId="178E751A" w14:textId="77777777" w:rsidR="00BF46E1" w:rsidRPr="0041528A" w:rsidRDefault="00BF46E1" w:rsidP="0041528A">
      <w:pPr>
        <w:pStyle w:val="EW"/>
      </w:pPr>
      <w:r w:rsidRPr="0041528A">
        <w:tab/>
        <w:t>Source device:</w:t>
      </w:r>
      <w:r w:rsidRPr="0041528A">
        <w:tab/>
        <w:t>ME</w:t>
      </w:r>
    </w:p>
    <w:p w14:paraId="4F2F2DED" w14:textId="77777777" w:rsidR="00BF46E1" w:rsidRPr="0041528A" w:rsidRDefault="00BF46E1" w:rsidP="0041528A">
      <w:pPr>
        <w:pStyle w:val="EW"/>
      </w:pPr>
      <w:r w:rsidRPr="0041528A">
        <w:tab/>
        <w:t>Destination device:</w:t>
      </w:r>
      <w:r w:rsidRPr="0041528A">
        <w:tab/>
        <w:t>UICC</w:t>
      </w:r>
    </w:p>
    <w:p w14:paraId="6001C1E0" w14:textId="77777777" w:rsidR="00BF46E1" w:rsidRPr="0041528A" w:rsidRDefault="00BF46E1" w:rsidP="0041528A">
      <w:pPr>
        <w:pStyle w:val="EW"/>
      </w:pPr>
      <w:r w:rsidRPr="0041528A">
        <w:t>Result</w:t>
      </w:r>
    </w:p>
    <w:p w14:paraId="3E7793FA" w14:textId="77777777" w:rsidR="00BF46E1" w:rsidRPr="0041528A" w:rsidRDefault="00BF46E1" w:rsidP="0041528A">
      <w:pPr>
        <w:pStyle w:val="EW"/>
      </w:pPr>
      <w:r w:rsidRPr="0041528A">
        <w:tab/>
        <w:t>General Result:</w:t>
      </w:r>
      <w:r w:rsidRPr="0041528A">
        <w:tab/>
        <w:t>Command performed successfully</w:t>
      </w:r>
    </w:p>
    <w:p w14:paraId="0C74C35A" w14:textId="77777777" w:rsidR="00BF46E1" w:rsidRPr="0041528A" w:rsidRDefault="00BF46E1" w:rsidP="0041528A">
      <w:pPr>
        <w:pStyle w:val="EW"/>
      </w:pPr>
      <w:r w:rsidRPr="0041528A">
        <w:t>Text String</w:t>
      </w:r>
    </w:p>
    <w:p w14:paraId="76770BE3" w14:textId="77777777" w:rsidR="00BF46E1" w:rsidRPr="0041528A" w:rsidRDefault="00BF46E1" w:rsidP="0041528A">
      <w:pPr>
        <w:pStyle w:val="EW"/>
      </w:pPr>
      <w:r w:rsidRPr="0041528A">
        <w:tab/>
        <w:t>Data coding scheme:</w:t>
      </w:r>
      <w:r w:rsidRPr="0041528A">
        <w:tab/>
        <w:t>7-bit default, no message class</w:t>
      </w:r>
    </w:p>
    <w:p w14:paraId="50100C82" w14:textId="77777777" w:rsidR="00BF46E1" w:rsidRPr="0041528A" w:rsidRDefault="00BF46E1" w:rsidP="0041528A">
      <w:pPr>
        <w:pStyle w:val="EX"/>
      </w:pPr>
      <w:r w:rsidRPr="0041528A">
        <w:tab/>
        <w:t>String:</w:t>
      </w:r>
      <w:r w:rsidRPr="0041528A">
        <w:tab/>
      </w:r>
      <w:r w:rsidRPr="0041528A">
        <w:rPr>
          <w:snapToGrid w:val="0"/>
        </w:rPr>
        <w:t>"</w:t>
      </w:r>
      <w:r w:rsidRPr="0041528A">
        <w:t>USSD string received from SS</w:t>
      </w:r>
      <w:r w:rsidRPr="0041528A">
        <w:rPr>
          <w:snapToGrid w:val="0"/>
        </w:rPr>
        <w:t>"</w:t>
      </w:r>
    </w:p>
    <w:p w14:paraId="12BCB99C" w14:textId="77777777" w:rsidR="00BF46E1" w:rsidRPr="0041528A" w:rsidRDefault="00BF46E1" w:rsidP="00BF46E1">
      <w:r w:rsidRPr="0041528A">
        <w:t>Coding:</w:t>
      </w:r>
    </w:p>
    <w:p w14:paraId="6D295C1A"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F46E1" w:rsidRPr="0041528A" w14:paraId="3F57C309" w14:textId="77777777" w:rsidTr="00195D76">
        <w:trPr>
          <w:jc w:val="center"/>
        </w:trPr>
        <w:tc>
          <w:tcPr>
            <w:tcW w:w="1134" w:type="dxa"/>
            <w:tcBorders>
              <w:top w:val="single" w:sz="4" w:space="0" w:color="auto"/>
              <w:left w:val="single" w:sz="4" w:space="0" w:color="auto"/>
              <w:bottom w:val="single" w:sz="4" w:space="0" w:color="auto"/>
              <w:right w:val="single" w:sz="6" w:space="0" w:color="auto"/>
            </w:tcBorders>
          </w:tcPr>
          <w:p w14:paraId="66BF47C1" w14:textId="77777777" w:rsidR="00BF46E1" w:rsidRPr="0041528A" w:rsidRDefault="00BF46E1" w:rsidP="00195D76">
            <w:pPr>
              <w:pStyle w:val="TAL"/>
            </w:pPr>
            <w:r w:rsidRPr="0041528A">
              <w:t>BER-TLV:</w:t>
            </w:r>
          </w:p>
        </w:tc>
        <w:tc>
          <w:tcPr>
            <w:tcW w:w="567" w:type="dxa"/>
            <w:tcBorders>
              <w:top w:val="single" w:sz="6" w:space="0" w:color="auto"/>
              <w:left w:val="single" w:sz="6" w:space="0" w:color="auto"/>
              <w:bottom w:val="single" w:sz="6" w:space="0" w:color="auto"/>
              <w:right w:val="single" w:sz="6" w:space="0" w:color="auto"/>
            </w:tcBorders>
          </w:tcPr>
          <w:p w14:paraId="5330B01F" w14:textId="77777777" w:rsidR="00BF46E1" w:rsidRPr="0041528A" w:rsidRDefault="00BF46E1" w:rsidP="00195D76">
            <w:pPr>
              <w:pStyle w:val="TAC"/>
            </w:pPr>
            <w:r w:rsidRPr="0041528A">
              <w:t>81</w:t>
            </w:r>
          </w:p>
        </w:tc>
        <w:tc>
          <w:tcPr>
            <w:tcW w:w="567" w:type="dxa"/>
            <w:tcBorders>
              <w:top w:val="single" w:sz="6" w:space="0" w:color="auto"/>
              <w:left w:val="single" w:sz="6" w:space="0" w:color="auto"/>
              <w:bottom w:val="single" w:sz="6" w:space="0" w:color="auto"/>
              <w:right w:val="single" w:sz="6" w:space="0" w:color="auto"/>
            </w:tcBorders>
          </w:tcPr>
          <w:p w14:paraId="0DE17C84" w14:textId="77777777" w:rsidR="00BF46E1" w:rsidRPr="0041528A" w:rsidRDefault="00BF46E1" w:rsidP="00195D76">
            <w:pPr>
              <w:pStyle w:val="TAC"/>
            </w:pPr>
            <w:r w:rsidRPr="0041528A">
              <w:t>03</w:t>
            </w:r>
          </w:p>
        </w:tc>
        <w:tc>
          <w:tcPr>
            <w:tcW w:w="567" w:type="dxa"/>
            <w:tcBorders>
              <w:top w:val="single" w:sz="6" w:space="0" w:color="auto"/>
              <w:left w:val="single" w:sz="6" w:space="0" w:color="auto"/>
              <w:bottom w:val="single" w:sz="6" w:space="0" w:color="auto"/>
              <w:right w:val="single" w:sz="6" w:space="0" w:color="auto"/>
            </w:tcBorders>
          </w:tcPr>
          <w:p w14:paraId="1E7292F8" w14:textId="77777777" w:rsidR="00BF46E1" w:rsidRPr="0041528A" w:rsidRDefault="00BF46E1" w:rsidP="00195D76">
            <w:pPr>
              <w:pStyle w:val="TAC"/>
            </w:pPr>
            <w:r w:rsidRPr="0041528A">
              <w:t>01</w:t>
            </w:r>
          </w:p>
        </w:tc>
        <w:tc>
          <w:tcPr>
            <w:tcW w:w="567" w:type="dxa"/>
            <w:tcBorders>
              <w:top w:val="single" w:sz="6" w:space="0" w:color="auto"/>
              <w:left w:val="single" w:sz="6" w:space="0" w:color="auto"/>
              <w:bottom w:val="single" w:sz="6" w:space="0" w:color="auto"/>
              <w:right w:val="single" w:sz="6" w:space="0" w:color="auto"/>
            </w:tcBorders>
          </w:tcPr>
          <w:p w14:paraId="2C7D04B8" w14:textId="77777777" w:rsidR="00BF46E1" w:rsidRPr="0041528A" w:rsidRDefault="00BF46E1" w:rsidP="00195D76">
            <w:pPr>
              <w:pStyle w:val="TAC"/>
            </w:pPr>
            <w:r w:rsidRPr="0041528A">
              <w:t>12</w:t>
            </w:r>
          </w:p>
        </w:tc>
        <w:tc>
          <w:tcPr>
            <w:tcW w:w="567" w:type="dxa"/>
            <w:tcBorders>
              <w:top w:val="single" w:sz="6" w:space="0" w:color="auto"/>
              <w:left w:val="single" w:sz="6" w:space="0" w:color="auto"/>
              <w:bottom w:val="single" w:sz="6" w:space="0" w:color="auto"/>
              <w:right w:val="single" w:sz="6" w:space="0" w:color="auto"/>
            </w:tcBorders>
          </w:tcPr>
          <w:p w14:paraId="532ACB67" w14:textId="77777777" w:rsidR="00BF46E1" w:rsidRPr="0041528A" w:rsidRDefault="00BF46E1" w:rsidP="00195D76">
            <w:pPr>
              <w:pStyle w:val="TAC"/>
            </w:pPr>
            <w:r w:rsidRPr="0041528A">
              <w:t>00</w:t>
            </w:r>
          </w:p>
        </w:tc>
        <w:tc>
          <w:tcPr>
            <w:tcW w:w="567" w:type="dxa"/>
            <w:tcBorders>
              <w:top w:val="single" w:sz="6" w:space="0" w:color="auto"/>
              <w:left w:val="single" w:sz="6" w:space="0" w:color="auto"/>
              <w:bottom w:val="single" w:sz="6" w:space="0" w:color="auto"/>
              <w:right w:val="single" w:sz="6" w:space="0" w:color="auto"/>
            </w:tcBorders>
          </w:tcPr>
          <w:p w14:paraId="2BCA0FFA" w14:textId="77777777" w:rsidR="00BF46E1" w:rsidRPr="0041528A" w:rsidRDefault="00BF46E1" w:rsidP="00195D76">
            <w:pPr>
              <w:pStyle w:val="TAC"/>
            </w:pPr>
            <w:r w:rsidRPr="0041528A">
              <w:t>82</w:t>
            </w:r>
          </w:p>
        </w:tc>
        <w:tc>
          <w:tcPr>
            <w:tcW w:w="567" w:type="dxa"/>
            <w:tcBorders>
              <w:top w:val="single" w:sz="6" w:space="0" w:color="auto"/>
              <w:left w:val="single" w:sz="6" w:space="0" w:color="auto"/>
              <w:bottom w:val="single" w:sz="6" w:space="0" w:color="auto"/>
              <w:right w:val="single" w:sz="6" w:space="0" w:color="auto"/>
            </w:tcBorders>
          </w:tcPr>
          <w:p w14:paraId="01D3B055" w14:textId="77777777" w:rsidR="00BF46E1" w:rsidRPr="0041528A" w:rsidRDefault="00BF46E1" w:rsidP="00195D76">
            <w:pPr>
              <w:pStyle w:val="TAC"/>
            </w:pPr>
            <w:r w:rsidRPr="0041528A">
              <w:t>02</w:t>
            </w:r>
          </w:p>
        </w:tc>
        <w:tc>
          <w:tcPr>
            <w:tcW w:w="567" w:type="dxa"/>
            <w:tcBorders>
              <w:top w:val="single" w:sz="6" w:space="0" w:color="auto"/>
              <w:left w:val="single" w:sz="6" w:space="0" w:color="auto"/>
              <w:bottom w:val="single" w:sz="6" w:space="0" w:color="auto"/>
              <w:right w:val="single" w:sz="6" w:space="0" w:color="auto"/>
            </w:tcBorders>
          </w:tcPr>
          <w:p w14:paraId="31205D6F" w14:textId="77777777" w:rsidR="00BF46E1" w:rsidRPr="0041528A" w:rsidRDefault="00BF46E1" w:rsidP="00195D76">
            <w:pPr>
              <w:pStyle w:val="TAC"/>
            </w:pPr>
            <w:r w:rsidRPr="0041528A">
              <w:t>82</w:t>
            </w:r>
          </w:p>
        </w:tc>
        <w:tc>
          <w:tcPr>
            <w:tcW w:w="567" w:type="dxa"/>
            <w:tcBorders>
              <w:top w:val="single" w:sz="6" w:space="0" w:color="auto"/>
              <w:left w:val="single" w:sz="6" w:space="0" w:color="auto"/>
              <w:bottom w:val="single" w:sz="6" w:space="0" w:color="auto"/>
              <w:right w:val="single" w:sz="6" w:space="0" w:color="auto"/>
            </w:tcBorders>
          </w:tcPr>
          <w:p w14:paraId="41AD39C7" w14:textId="77777777" w:rsidR="00BF46E1" w:rsidRPr="0041528A" w:rsidRDefault="00BF46E1" w:rsidP="00195D76">
            <w:pPr>
              <w:pStyle w:val="TAC"/>
            </w:pPr>
            <w:r w:rsidRPr="0041528A">
              <w:t>81</w:t>
            </w:r>
          </w:p>
        </w:tc>
        <w:tc>
          <w:tcPr>
            <w:tcW w:w="567" w:type="dxa"/>
            <w:tcBorders>
              <w:top w:val="single" w:sz="6" w:space="0" w:color="auto"/>
              <w:left w:val="single" w:sz="6" w:space="0" w:color="auto"/>
              <w:bottom w:val="single" w:sz="6" w:space="0" w:color="auto"/>
              <w:right w:val="single" w:sz="6" w:space="0" w:color="auto"/>
            </w:tcBorders>
          </w:tcPr>
          <w:p w14:paraId="2D8E5897" w14:textId="77777777" w:rsidR="00BF46E1" w:rsidRPr="0041528A" w:rsidRDefault="00BF46E1" w:rsidP="00195D76">
            <w:pPr>
              <w:pStyle w:val="TAC"/>
            </w:pPr>
            <w:r w:rsidRPr="0041528A">
              <w:t>83</w:t>
            </w:r>
          </w:p>
        </w:tc>
        <w:tc>
          <w:tcPr>
            <w:tcW w:w="567" w:type="dxa"/>
            <w:tcBorders>
              <w:top w:val="single" w:sz="6" w:space="0" w:color="auto"/>
              <w:left w:val="single" w:sz="6" w:space="0" w:color="auto"/>
              <w:bottom w:val="single" w:sz="6" w:space="0" w:color="auto"/>
              <w:right w:val="single" w:sz="6" w:space="0" w:color="auto"/>
            </w:tcBorders>
          </w:tcPr>
          <w:p w14:paraId="48E975C4" w14:textId="77777777" w:rsidR="00BF46E1" w:rsidRPr="0041528A" w:rsidRDefault="00BF46E1" w:rsidP="00195D76">
            <w:pPr>
              <w:pStyle w:val="TAC"/>
            </w:pPr>
            <w:r w:rsidRPr="0041528A">
              <w:t>01</w:t>
            </w:r>
          </w:p>
        </w:tc>
      </w:tr>
      <w:tr w:rsidR="00BF46E1" w:rsidRPr="0041528A" w14:paraId="4C5C6D47" w14:textId="77777777" w:rsidTr="00195D76">
        <w:trPr>
          <w:jc w:val="center"/>
        </w:trPr>
        <w:tc>
          <w:tcPr>
            <w:tcW w:w="1134" w:type="dxa"/>
            <w:tcBorders>
              <w:top w:val="single" w:sz="4" w:space="0" w:color="auto"/>
              <w:right w:val="single" w:sz="6" w:space="0" w:color="auto"/>
            </w:tcBorders>
          </w:tcPr>
          <w:p w14:paraId="24E1FA27" w14:textId="77777777" w:rsidR="00BF46E1" w:rsidRPr="0041528A" w:rsidRDefault="00BF46E1" w:rsidP="00195D76">
            <w:pPr>
              <w:pStyle w:val="TAL"/>
            </w:pPr>
          </w:p>
        </w:tc>
        <w:tc>
          <w:tcPr>
            <w:tcW w:w="567" w:type="dxa"/>
            <w:tcBorders>
              <w:top w:val="single" w:sz="6" w:space="0" w:color="auto"/>
              <w:left w:val="single" w:sz="6" w:space="0" w:color="auto"/>
              <w:bottom w:val="single" w:sz="6" w:space="0" w:color="auto"/>
              <w:right w:val="single" w:sz="6" w:space="0" w:color="auto"/>
            </w:tcBorders>
          </w:tcPr>
          <w:p w14:paraId="0C466165" w14:textId="77777777" w:rsidR="00BF46E1" w:rsidRPr="0041528A" w:rsidRDefault="00BF46E1" w:rsidP="00195D76">
            <w:pPr>
              <w:pStyle w:val="TAC"/>
            </w:pPr>
            <w:r w:rsidRPr="0041528A">
              <w:t>00</w:t>
            </w:r>
          </w:p>
        </w:tc>
        <w:tc>
          <w:tcPr>
            <w:tcW w:w="567" w:type="dxa"/>
            <w:tcBorders>
              <w:top w:val="single" w:sz="6" w:space="0" w:color="auto"/>
              <w:left w:val="single" w:sz="6" w:space="0" w:color="auto"/>
              <w:bottom w:val="single" w:sz="6" w:space="0" w:color="auto"/>
              <w:right w:val="single" w:sz="6" w:space="0" w:color="auto"/>
            </w:tcBorders>
          </w:tcPr>
          <w:p w14:paraId="03130E27" w14:textId="77777777" w:rsidR="00BF46E1" w:rsidRPr="0041528A" w:rsidRDefault="00BF46E1" w:rsidP="00195D76">
            <w:pPr>
              <w:pStyle w:val="TAC"/>
            </w:pPr>
            <w:r w:rsidRPr="0041528A">
              <w:t>8D</w:t>
            </w:r>
          </w:p>
        </w:tc>
        <w:tc>
          <w:tcPr>
            <w:tcW w:w="567" w:type="dxa"/>
            <w:tcBorders>
              <w:top w:val="single" w:sz="6" w:space="0" w:color="auto"/>
              <w:left w:val="single" w:sz="6" w:space="0" w:color="auto"/>
              <w:bottom w:val="single" w:sz="6" w:space="0" w:color="auto"/>
              <w:right w:val="single" w:sz="6" w:space="0" w:color="auto"/>
            </w:tcBorders>
          </w:tcPr>
          <w:p w14:paraId="0D1292F6" w14:textId="77777777" w:rsidR="00BF46E1" w:rsidRPr="0041528A" w:rsidRDefault="00BF46E1" w:rsidP="00195D76">
            <w:pPr>
              <w:pStyle w:val="TAC"/>
            </w:pPr>
            <w:r w:rsidRPr="0041528A">
              <w:t>1A</w:t>
            </w:r>
          </w:p>
        </w:tc>
        <w:tc>
          <w:tcPr>
            <w:tcW w:w="567" w:type="dxa"/>
            <w:tcBorders>
              <w:top w:val="single" w:sz="6" w:space="0" w:color="auto"/>
              <w:left w:val="single" w:sz="6" w:space="0" w:color="auto"/>
              <w:bottom w:val="single" w:sz="6" w:space="0" w:color="auto"/>
              <w:right w:val="single" w:sz="6" w:space="0" w:color="auto"/>
            </w:tcBorders>
          </w:tcPr>
          <w:p w14:paraId="1C9CA1F7" w14:textId="77777777" w:rsidR="00BF46E1" w:rsidRPr="0041528A" w:rsidRDefault="00BF46E1" w:rsidP="00195D76">
            <w:pPr>
              <w:pStyle w:val="TAC"/>
            </w:pPr>
            <w:r w:rsidRPr="0041528A">
              <w:t>00</w:t>
            </w:r>
          </w:p>
        </w:tc>
        <w:tc>
          <w:tcPr>
            <w:tcW w:w="567" w:type="dxa"/>
            <w:tcBorders>
              <w:top w:val="single" w:sz="6" w:space="0" w:color="auto"/>
              <w:left w:val="single" w:sz="6" w:space="0" w:color="auto"/>
              <w:bottom w:val="single" w:sz="6" w:space="0" w:color="auto"/>
              <w:right w:val="single" w:sz="6" w:space="0" w:color="auto"/>
            </w:tcBorders>
          </w:tcPr>
          <w:p w14:paraId="3FFE4CD9" w14:textId="77777777" w:rsidR="00BF46E1" w:rsidRPr="0041528A" w:rsidRDefault="00BF46E1" w:rsidP="00195D76">
            <w:pPr>
              <w:pStyle w:val="TAC"/>
            </w:pPr>
            <w:r w:rsidRPr="0041528A">
              <w:t>D5</w:t>
            </w:r>
          </w:p>
        </w:tc>
        <w:tc>
          <w:tcPr>
            <w:tcW w:w="567" w:type="dxa"/>
            <w:tcBorders>
              <w:top w:val="single" w:sz="6" w:space="0" w:color="auto"/>
              <w:left w:val="single" w:sz="6" w:space="0" w:color="auto"/>
              <w:bottom w:val="single" w:sz="6" w:space="0" w:color="auto"/>
              <w:right w:val="single" w:sz="6" w:space="0" w:color="auto"/>
            </w:tcBorders>
          </w:tcPr>
          <w:p w14:paraId="19D70068" w14:textId="77777777" w:rsidR="00BF46E1" w:rsidRPr="0041528A" w:rsidRDefault="00BF46E1" w:rsidP="00195D76">
            <w:pPr>
              <w:pStyle w:val="TAC"/>
            </w:pPr>
            <w:r w:rsidRPr="0041528A">
              <w:t>E9</w:t>
            </w:r>
          </w:p>
        </w:tc>
        <w:tc>
          <w:tcPr>
            <w:tcW w:w="567" w:type="dxa"/>
            <w:tcBorders>
              <w:top w:val="single" w:sz="6" w:space="0" w:color="auto"/>
              <w:left w:val="single" w:sz="6" w:space="0" w:color="auto"/>
              <w:bottom w:val="single" w:sz="6" w:space="0" w:color="auto"/>
              <w:right w:val="single" w:sz="6" w:space="0" w:color="auto"/>
            </w:tcBorders>
          </w:tcPr>
          <w:p w14:paraId="68375039" w14:textId="77777777" w:rsidR="00BF46E1" w:rsidRPr="0041528A" w:rsidRDefault="00BF46E1" w:rsidP="00195D76">
            <w:pPr>
              <w:pStyle w:val="TAC"/>
            </w:pPr>
            <w:r w:rsidRPr="0041528A">
              <w:t>94</w:t>
            </w:r>
          </w:p>
        </w:tc>
        <w:tc>
          <w:tcPr>
            <w:tcW w:w="567" w:type="dxa"/>
            <w:tcBorders>
              <w:top w:val="single" w:sz="6" w:space="0" w:color="auto"/>
              <w:left w:val="single" w:sz="6" w:space="0" w:color="auto"/>
              <w:bottom w:val="single" w:sz="6" w:space="0" w:color="auto"/>
              <w:right w:val="single" w:sz="6" w:space="0" w:color="auto"/>
            </w:tcBorders>
          </w:tcPr>
          <w:p w14:paraId="2D0D8E9F" w14:textId="77777777" w:rsidR="00BF46E1" w:rsidRPr="0041528A" w:rsidRDefault="00BF46E1" w:rsidP="00195D76">
            <w:pPr>
              <w:pStyle w:val="TAC"/>
            </w:pPr>
            <w:r w:rsidRPr="0041528A">
              <w:t>08</w:t>
            </w:r>
          </w:p>
        </w:tc>
        <w:tc>
          <w:tcPr>
            <w:tcW w:w="567" w:type="dxa"/>
            <w:tcBorders>
              <w:top w:val="single" w:sz="6" w:space="0" w:color="auto"/>
              <w:left w:val="single" w:sz="6" w:space="0" w:color="auto"/>
              <w:bottom w:val="single" w:sz="6" w:space="0" w:color="auto"/>
              <w:right w:val="single" w:sz="6" w:space="0" w:color="auto"/>
            </w:tcBorders>
          </w:tcPr>
          <w:p w14:paraId="7C254386" w14:textId="77777777" w:rsidR="00BF46E1" w:rsidRPr="0041528A" w:rsidRDefault="00BF46E1" w:rsidP="00195D76">
            <w:pPr>
              <w:pStyle w:val="TAC"/>
            </w:pPr>
            <w:r w:rsidRPr="0041528A">
              <w:t>9A</w:t>
            </w:r>
          </w:p>
        </w:tc>
        <w:tc>
          <w:tcPr>
            <w:tcW w:w="567" w:type="dxa"/>
            <w:tcBorders>
              <w:top w:val="single" w:sz="6" w:space="0" w:color="auto"/>
              <w:left w:val="single" w:sz="6" w:space="0" w:color="auto"/>
              <w:bottom w:val="single" w:sz="6" w:space="0" w:color="auto"/>
              <w:right w:val="single" w:sz="6" w:space="0" w:color="auto"/>
            </w:tcBorders>
          </w:tcPr>
          <w:p w14:paraId="3C9C5CBF" w14:textId="77777777" w:rsidR="00BF46E1" w:rsidRPr="0041528A" w:rsidRDefault="00BF46E1" w:rsidP="00195D76">
            <w:pPr>
              <w:pStyle w:val="TAC"/>
            </w:pPr>
            <w:r w:rsidRPr="0041528A">
              <w:t>D3</w:t>
            </w:r>
          </w:p>
        </w:tc>
        <w:tc>
          <w:tcPr>
            <w:tcW w:w="567" w:type="dxa"/>
            <w:tcBorders>
              <w:top w:val="single" w:sz="6" w:space="0" w:color="auto"/>
              <w:left w:val="single" w:sz="6" w:space="0" w:color="auto"/>
              <w:bottom w:val="single" w:sz="6" w:space="0" w:color="auto"/>
              <w:right w:val="single" w:sz="6" w:space="0" w:color="auto"/>
            </w:tcBorders>
          </w:tcPr>
          <w:p w14:paraId="559EE8F9" w14:textId="77777777" w:rsidR="00BF46E1" w:rsidRPr="0041528A" w:rsidRDefault="00BF46E1" w:rsidP="00195D76">
            <w:pPr>
              <w:pStyle w:val="TAC"/>
            </w:pPr>
            <w:r w:rsidRPr="0041528A">
              <w:t>E5</w:t>
            </w:r>
          </w:p>
        </w:tc>
      </w:tr>
      <w:tr w:rsidR="00BF46E1" w:rsidRPr="0041528A" w14:paraId="473BD6F0" w14:textId="77777777" w:rsidTr="00195D76">
        <w:trPr>
          <w:jc w:val="center"/>
        </w:trPr>
        <w:tc>
          <w:tcPr>
            <w:tcW w:w="1134" w:type="dxa"/>
            <w:tcBorders>
              <w:right w:val="single" w:sz="6" w:space="0" w:color="auto"/>
            </w:tcBorders>
          </w:tcPr>
          <w:p w14:paraId="10D907F3" w14:textId="77777777" w:rsidR="00BF46E1" w:rsidRPr="0041528A" w:rsidRDefault="00BF46E1" w:rsidP="00195D76">
            <w:pPr>
              <w:pStyle w:val="TAL"/>
            </w:pPr>
          </w:p>
        </w:tc>
        <w:tc>
          <w:tcPr>
            <w:tcW w:w="567" w:type="dxa"/>
            <w:tcBorders>
              <w:top w:val="single" w:sz="6" w:space="0" w:color="auto"/>
              <w:left w:val="single" w:sz="6" w:space="0" w:color="auto"/>
              <w:bottom w:val="single" w:sz="6" w:space="0" w:color="auto"/>
              <w:right w:val="single" w:sz="6" w:space="0" w:color="auto"/>
            </w:tcBorders>
          </w:tcPr>
          <w:p w14:paraId="7112AFDE" w14:textId="77777777" w:rsidR="00BF46E1" w:rsidRPr="0041528A" w:rsidRDefault="00BF46E1" w:rsidP="00195D76">
            <w:pPr>
              <w:pStyle w:val="TAC"/>
            </w:pPr>
            <w:r w:rsidRPr="0041528A">
              <w:t>69</w:t>
            </w:r>
          </w:p>
        </w:tc>
        <w:tc>
          <w:tcPr>
            <w:tcW w:w="567" w:type="dxa"/>
            <w:tcBorders>
              <w:top w:val="single" w:sz="6" w:space="0" w:color="auto"/>
              <w:left w:val="single" w:sz="6" w:space="0" w:color="auto"/>
              <w:bottom w:val="single" w:sz="6" w:space="0" w:color="auto"/>
              <w:right w:val="single" w:sz="6" w:space="0" w:color="auto"/>
            </w:tcBorders>
          </w:tcPr>
          <w:p w14:paraId="74F1D97F" w14:textId="77777777" w:rsidR="00BF46E1" w:rsidRPr="0041528A" w:rsidRDefault="00BF46E1" w:rsidP="00195D76">
            <w:pPr>
              <w:pStyle w:val="TAC"/>
            </w:pPr>
            <w:r w:rsidRPr="0041528A">
              <w:t>F7</w:t>
            </w:r>
          </w:p>
        </w:tc>
        <w:tc>
          <w:tcPr>
            <w:tcW w:w="567" w:type="dxa"/>
            <w:tcBorders>
              <w:top w:val="single" w:sz="6" w:space="0" w:color="auto"/>
              <w:left w:val="single" w:sz="6" w:space="0" w:color="auto"/>
              <w:bottom w:val="single" w:sz="6" w:space="0" w:color="auto"/>
              <w:right w:val="single" w:sz="6" w:space="0" w:color="auto"/>
            </w:tcBorders>
          </w:tcPr>
          <w:p w14:paraId="7D31D518" w14:textId="77777777" w:rsidR="00BF46E1" w:rsidRPr="0041528A" w:rsidRDefault="00BF46E1" w:rsidP="00195D76">
            <w:pPr>
              <w:pStyle w:val="TAC"/>
            </w:pPr>
            <w:r w:rsidRPr="0041528A">
              <w:t>19</w:t>
            </w:r>
          </w:p>
        </w:tc>
        <w:tc>
          <w:tcPr>
            <w:tcW w:w="567" w:type="dxa"/>
            <w:tcBorders>
              <w:top w:val="single" w:sz="6" w:space="0" w:color="auto"/>
              <w:left w:val="single" w:sz="6" w:space="0" w:color="auto"/>
              <w:bottom w:val="single" w:sz="6" w:space="0" w:color="auto"/>
              <w:right w:val="single" w:sz="6" w:space="0" w:color="auto"/>
            </w:tcBorders>
          </w:tcPr>
          <w:p w14:paraId="7BC8F293" w14:textId="77777777" w:rsidR="00BF46E1" w:rsidRPr="0041528A" w:rsidRDefault="00BF46E1" w:rsidP="00195D76">
            <w:pPr>
              <w:pStyle w:val="TAC"/>
            </w:pPr>
            <w:r w:rsidRPr="0041528A">
              <w:t>24</w:t>
            </w:r>
          </w:p>
        </w:tc>
        <w:tc>
          <w:tcPr>
            <w:tcW w:w="567" w:type="dxa"/>
            <w:tcBorders>
              <w:top w:val="single" w:sz="6" w:space="0" w:color="auto"/>
              <w:left w:val="single" w:sz="6" w:space="0" w:color="auto"/>
              <w:bottom w:val="single" w:sz="6" w:space="0" w:color="auto"/>
              <w:right w:val="single" w:sz="6" w:space="0" w:color="auto"/>
            </w:tcBorders>
          </w:tcPr>
          <w:p w14:paraId="670EF127" w14:textId="77777777" w:rsidR="00BF46E1" w:rsidRPr="0041528A" w:rsidRDefault="00BF46E1" w:rsidP="00195D76">
            <w:pPr>
              <w:pStyle w:val="TAC"/>
            </w:pPr>
            <w:r w:rsidRPr="0041528A">
              <w:t>2F</w:t>
            </w:r>
          </w:p>
        </w:tc>
        <w:tc>
          <w:tcPr>
            <w:tcW w:w="567" w:type="dxa"/>
            <w:tcBorders>
              <w:top w:val="single" w:sz="6" w:space="0" w:color="auto"/>
              <w:left w:val="single" w:sz="6" w:space="0" w:color="auto"/>
              <w:bottom w:val="single" w:sz="6" w:space="0" w:color="auto"/>
              <w:right w:val="single" w:sz="6" w:space="0" w:color="auto"/>
            </w:tcBorders>
          </w:tcPr>
          <w:p w14:paraId="434659D5" w14:textId="77777777" w:rsidR="00BF46E1" w:rsidRPr="0041528A" w:rsidRDefault="00BF46E1" w:rsidP="00195D76">
            <w:pPr>
              <w:pStyle w:val="TAC"/>
            </w:pPr>
            <w:r w:rsidRPr="0041528A">
              <w:t>8F</w:t>
            </w:r>
          </w:p>
        </w:tc>
        <w:tc>
          <w:tcPr>
            <w:tcW w:w="567" w:type="dxa"/>
            <w:tcBorders>
              <w:top w:val="single" w:sz="6" w:space="0" w:color="auto"/>
              <w:left w:val="single" w:sz="6" w:space="0" w:color="auto"/>
              <w:bottom w:val="single" w:sz="6" w:space="0" w:color="auto"/>
              <w:right w:val="single" w:sz="6" w:space="0" w:color="auto"/>
            </w:tcBorders>
          </w:tcPr>
          <w:p w14:paraId="7CF11319" w14:textId="77777777" w:rsidR="00BF46E1" w:rsidRPr="0041528A" w:rsidRDefault="00BF46E1" w:rsidP="00195D76">
            <w:pPr>
              <w:pStyle w:val="TAC"/>
            </w:pPr>
            <w:r w:rsidRPr="0041528A">
              <w:t>CB</w:t>
            </w:r>
          </w:p>
        </w:tc>
        <w:tc>
          <w:tcPr>
            <w:tcW w:w="567" w:type="dxa"/>
            <w:tcBorders>
              <w:top w:val="single" w:sz="6" w:space="0" w:color="auto"/>
              <w:left w:val="single" w:sz="6" w:space="0" w:color="auto"/>
              <w:bottom w:val="single" w:sz="6" w:space="0" w:color="auto"/>
              <w:right w:val="single" w:sz="6" w:space="0" w:color="auto"/>
            </w:tcBorders>
          </w:tcPr>
          <w:p w14:paraId="4776944D" w14:textId="77777777" w:rsidR="00BF46E1" w:rsidRPr="0041528A" w:rsidRDefault="00BF46E1" w:rsidP="00195D76">
            <w:pPr>
              <w:pStyle w:val="TAC"/>
            </w:pPr>
            <w:r w:rsidRPr="0041528A">
              <w:t>69</w:t>
            </w:r>
          </w:p>
        </w:tc>
        <w:tc>
          <w:tcPr>
            <w:tcW w:w="567" w:type="dxa"/>
            <w:tcBorders>
              <w:top w:val="single" w:sz="6" w:space="0" w:color="auto"/>
              <w:left w:val="single" w:sz="6" w:space="0" w:color="auto"/>
              <w:bottom w:val="single" w:sz="6" w:space="0" w:color="auto"/>
              <w:right w:val="single" w:sz="6" w:space="0" w:color="auto"/>
            </w:tcBorders>
          </w:tcPr>
          <w:p w14:paraId="2B242F4E" w14:textId="77777777" w:rsidR="00BF46E1" w:rsidRPr="0041528A" w:rsidRDefault="00BF46E1" w:rsidP="00195D76">
            <w:pPr>
              <w:pStyle w:val="TAC"/>
            </w:pPr>
            <w:r w:rsidRPr="0041528A">
              <w:t>7B</w:t>
            </w:r>
          </w:p>
        </w:tc>
        <w:tc>
          <w:tcPr>
            <w:tcW w:w="567" w:type="dxa"/>
            <w:tcBorders>
              <w:top w:val="single" w:sz="6" w:space="0" w:color="auto"/>
              <w:left w:val="single" w:sz="6" w:space="0" w:color="auto"/>
              <w:bottom w:val="single" w:sz="6" w:space="0" w:color="auto"/>
              <w:right w:val="single" w:sz="6" w:space="0" w:color="auto"/>
            </w:tcBorders>
          </w:tcPr>
          <w:p w14:paraId="26379B4E" w14:textId="77777777" w:rsidR="00BF46E1" w:rsidRPr="0041528A" w:rsidRDefault="00BF46E1" w:rsidP="00195D76">
            <w:pPr>
              <w:pStyle w:val="TAC"/>
            </w:pPr>
            <w:r w:rsidRPr="0041528A">
              <w:t>99</w:t>
            </w:r>
          </w:p>
        </w:tc>
        <w:tc>
          <w:tcPr>
            <w:tcW w:w="567" w:type="dxa"/>
            <w:tcBorders>
              <w:top w:val="single" w:sz="6" w:space="0" w:color="auto"/>
              <w:left w:val="single" w:sz="6" w:space="0" w:color="auto"/>
              <w:bottom w:val="single" w:sz="6" w:space="0" w:color="auto"/>
              <w:right w:val="single" w:sz="6" w:space="0" w:color="auto"/>
            </w:tcBorders>
          </w:tcPr>
          <w:p w14:paraId="3E4DBC41" w14:textId="77777777" w:rsidR="00BF46E1" w:rsidRPr="0041528A" w:rsidRDefault="00BF46E1" w:rsidP="00195D76">
            <w:pPr>
              <w:pStyle w:val="TAC"/>
            </w:pPr>
            <w:r w:rsidRPr="0041528A">
              <w:t>0C</w:t>
            </w:r>
          </w:p>
        </w:tc>
      </w:tr>
      <w:tr w:rsidR="00BF46E1" w:rsidRPr="0041528A" w14:paraId="4638485F" w14:textId="77777777" w:rsidTr="00195D76">
        <w:trPr>
          <w:jc w:val="center"/>
        </w:trPr>
        <w:tc>
          <w:tcPr>
            <w:tcW w:w="1134" w:type="dxa"/>
            <w:tcBorders>
              <w:right w:val="single" w:sz="6" w:space="0" w:color="auto"/>
            </w:tcBorders>
          </w:tcPr>
          <w:p w14:paraId="5DB1A069" w14:textId="77777777" w:rsidR="00BF46E1" w:rsidRPr="0041528A" w:rsidRDefault="00BF46E1" w:rsidP="00195D76">
            <w:pPr>
              <w:pStyle w:val="TAL"/>
            </w:pPr>
          </w:p>
        </w:tc>
        <w:tc>
          <w:tcPr>
            <w:tcW w:w="567" w:type="dxa"/>
            <w:tcBorders>
              <w:top w:val="single" w:sz="6" w:space="0" w:color="auto"/>
              <w:left w:val="single" w:sz="6" w:space="0" w:color="auto"/>
              <w:bottom w:val="single" w:sz="6" w:space="0" w:color="auto"/>
              <w:right w:val="single" w:sz="6" w:space="0" w:color="auto"/>
            </w:tcBorders>
          </w:tcPr>
          <w:p w14:paraId="0263B337" w14:textId="77777777" w:rsidR="00BF46E1" w:rsidRPr="0041528A" w:rsidRDefault="00BF46E1" w:rsidP="00195D76">
            <w:pPr>
              <w:pStyle w:val="TAC"/>
            </w:pPr>
            <w:r w:rsidRPr="0041528A">
              <w:t>32</w:t>
            </w:r>
          </w:p>
        </w:tc>
        <w:tc>
          <w:tcPr>
            <w:tcW w:w="567" w:type="dxa"/>
            <w:tcBorders>
              <w:top w:val="single" w:sz="6" w:space="0" w:color="auto"/>
              <w:left w:val="single" w:sz="6" w:space="0" w:color="auto"/>
              <w:bottom w:val="single" w:sz="6" w:space="0" w:color="auto"/>
              <w:right w:val="single" w:sz="6" w:space="0" w:color="auto"/>
            </w:tcBorders>
          </w:tcPr>
          <w:p w14:paraId="45DEFB01" w14:textId="77777777" w:rsidR="00BF46E1" w:rsidRPr="0041528A" w:rsidRDefault="00BF46E1" w:rsidP="00195D76">
            <w:pPr>
              <w:pStyle w:val="TAC"/>
            </w:pPr>
            <w:r w:rsidRPr="0041528A">
              <w:t>CB</w:t>
            </w:r>
          </w:p>
        </w:tc>
        <w:tc>
          <w:tcPr>
            <w:tcW w:w="567" w:type="dxa"/>
            <w:tcBorders>
              <w:top w:val="single" w:sz="6" w:space="0" w:color="auto"/>
              <w:left w:val="single" w:sz="6" w:space="0" w:color="auto"/>
              <w:bottom w:val="single" w:sz="6" w:space="0" w:color="auto"/>
              <w:right w:val="single" w:sz="6" w:space="0" w:color="auto"/>
            </w:tcBorders>
          </w:tcPr>
          <w:p w14:paraId="16502DC9" w14:textId="77777777" w:rsidR="00BF46E1" w:rsidRPr="0041528A" w:rsidRDefault="00BF46E1" w:rsidP="00195D76">
            <w:pPr>
              <w:pStyle w:val="TAC"/>
            </w:pPr>
            <w:r w:rsidRPr="0041528A">
              <w:t>DF</w:t>
            </w:r>
          </w:p>
        </w:tc>
        <w:tc>
          <w:tcPr>
            <w:tcW w:w="567" w:type="dxa"/>
            <w:tcBorders>
              <w:top w:val="single" w:sz="6" w:space="0" w:color="auto"/>
              <w:left w:val="single" w:sz="6" w:space="0" w:color="auto"/>
              <w:bottom w:val="single" w:sz="6" w:space="0" w:color="auto"/>
              <w:right w:val="single" w:sz="6" w:space="0" w:color="auto"/>
            </w:tcBorders>
          </w:tcPr>
          <w:p w14:paraId="1CF92906" w14:textId="77777777" w:rsidR="00BF46E1" w:rsidRPr="0041528A" w:rsidRDefault="00BF46E1" w:rsidP="00195D76">
            <w:pPr>
              <w:pStyle w:val="TAC"/>
            </w:pPr>
            <w:r w:rsidRPr="0041528A">
              <w:t>6D</w:t>
            </w:r>
          </w:p>
        </w:tc>
        <w:tc>
          <w:tcPr>
            <w:tcW w:w="567" w:type="dxa"/>
            <w:tcBorders>
              <w:top w:val="single" w:sz="6" w:space="0" w:color="auto"/>
              <w:left w:val="single" w:sz="6" w:space="0" w:color="auto"/>
              <w:bottom w:val="single" w:sz="6" w:space="0" w:color="auto"/>
              <w:right w:val="single" w:sz="6" w:space="0" w:color="auto"/>
            </w:tcBorders>
          </w:tcPr>
          <w:p w14:paraId="1DA79D14" w14:textId="77777777" w:rsidR="00BF46E1" w:rsidRPr="0041528A" w:rsidRDefault="00BF46E1" w:rsidP="00195D76">
            <w:pPr>
              <w:pStyle w:val="TAC"/>
            </w:pPr>
            <w:r w:rsidRPr="0041528A">
              <w:t>D0</w:t>
            </w:r>
          </w:p>
        </w:tc>
        <w:tc>
          <w:tcPr>
            <w:tcW w:w="567" w:type="dxa"/>
            <w:tcBorders>
              <w:top w:val="single" w:sz="6" w:space="0" w:color="auto"/>
              <w:left w:val="single" w:sz="6" w:space="0" w:color="auto"/>
              <w:bottom w:val="single" w:sz="6" w:space="0" w:color="auto"/>
              <w:right w:val="single" w:sz="6" w:space="0" w:color="auto"/>
            </w:tcBorders>
          </w:tcPr>
          <w:p w14:paraId="4241D032" w14:textId="77777777" w:rsidR="00BF46E1" w:rsidRPr="0041528A" w:rsidRDefault="00BF46E1" w:rsidP="00195D76">
            <w:pPr>
              <w:pStyle w:val="TAC"/>
            </w:pPr>
            <w:r w:rsidRPr="0041528A">
              <w:t>74</w:t>
            </w:r>
          </w:p>
        </w:tc>
        <w:tc>
          <w:tcPr>
            <w:tcW w:w="567" w:type="dxa"/>
            <w:tcBorders>
              <w:top w:val="single" w:sz="6" w:space="0" w:color="auto"/>
              <w:left w:val="single" w:sz="6" w:space="0" w:color="auto"/>
              <w:bottom w:val="single" w:sz="6" w:space="0" w:color="auto"/>
              <w:right w:val="single" w:sz="6" w:space="0" w:color="auto"/>
            </w:tcBorders>
          </w:tcPr>
          <w:p w14:paraId="71DCF663" w14:textId="77777777" w:rsidR="00BF46E1" w:rsidRPr="0041528A" w:rsidRDefault="00BF46E1" w:rsidP="00195D76">
            <w:pPr>
              <w:pStyle w:val="TAC"/>
            </w:pPr>
            <w:r w:rsidRPr="0041528A">
              <w:t>0A</w:t>
            </w:r>
          </w:p>
        </w:tc>
        <w:tc>
          <w:tcPr>
            <w:tcW w:w="567" w:type="dxa"/>
            <w:tcBorders>
              <w:top w:val="single" w:sz="6" w:space="0" w:color="auto"/>
              <w:left w:val="single" w:sz="6" w:space="0" w:color="auto"/>
              <w:bottom w:val="single" w:sz="6" w:space="0" w:color="auto"/>
              <w:right w:val="single" w:sz="6" w:space="0" w:color="auto"/>
            </w:tcBorders>
          </w:tcPr>
          <w:p w14:paraId="44E52734" w14:textId="77777777" w:rsidR="00BF46E1" w:rsidRPr="0041528A" w:rsidRDefault="00BF46E1" w:rsidP="00195D76">
            <w:pPr>
              <w:pStyle w:val="TAC"/>
            </w:pPr>
          </w:p>
        </w:tc>
        <w:tc>
          <w:tcPr>
            <w:tcW w:w="567" w:type="dxa"/>
            <w:tcBorders>
              <w:top w:val="single" w:sz="6" w:space="0" w:color="auto"/>
              <w:left w:val="single" w:sz="6" w:space="0" w:color="auto"/>
              <w:bottom w:val="single" w:sz="6" w:space="0" w:color="auto"/>
              <w:right w:val="single" w:sz="6" w:space="0" w:color="auto"/>
            </w:tcBorders>
          </w:tcPr>
          <w:p w14:paraId="261DDDD1" w14:textId="77777777" w:rsidR="00BF46E1" w:rsidRPr="0041528A" w:rsidRDefault="00BF46E1" w:rsidP="00195D76">
            <w:pPr>
              <w:pStyle w:val="TAC"/>
            </w:pPr>
          </w:p>
        </w:tc>
        <w:tc>
          <w:tcPr>
            <w:tcW w:w="567" w:type="dxa"/>
            <w:tcBorders>
              <w:top w:val="single" w:sz="6" w:space="0" w:color="auto"/>
              <w:left w:val="single" w:sz="6" w:space="0" w:color="auto"/>
              <w:bottom w:val="single" w:sz="6" w:space="0" w:color="auto"/>
              <w:right w:val="single" w:sz="6" w:space="0" w:color="auto"/>
            </w:tcBorders>
          </w:tcPr>
          <w:p w14:paraId="62D3724A" w14:textId="77777777" w:rsidR="00BF46E1" w:rsidRPr="0041528A" w:rsidRDefault="00BF46E1" w:rsidP="00195D76">
            <w:pPr>
              <w:pStyle w:val="TAC"/>
            </w:pPr>
          </w:p>
        </w:tc>
        <w:tc>
          <w:tcPr>
            <w:tcW w:w="567" w:type="dxa"/>
            <w:tcBorders>
              <w:top w:val="single" w:sz="6" w:space="0" w:color="auto"/>
              <w:left w:val="single" w:sz="6" w:space="0" w:color="auto"/>
              <w:bottom w:val="single" w:sz="6" w:space="0" w:color="auto"/>
              <w:right w:val="single" w:sz="6" w:space="0" w:color="auto"/>
            </w:tcBorders>
          </w:tcPr>
          <w:p w14:paraId="64D47924" w14:textId="77777777" w:rsidR="00BF46E1" w:rsidRPr="0041528A" w:rsidRDefault="00BF46E1" w:rsidP="00195D76">
            <w:pPr>
              <w:pStyle w:val="TAC"/>
            </w:pPr>
          </w:p>
        </w:tc>
      </w:tr>
    </w:tbl>
    <w:p w14:paraId="783D4CBC" w14:textId="77777777" w:rsidR="00BF46E1" w:rsidRPr="0041528A" w:rsidRDefault="00BF46E1" w:rsidP="00BF46E1"/>
    <w:p w14:paraId="62B5BB89" w14:textId="77777777" w:rsidR="00BF46E1" w:rsidRPr="0041528A" w:rsidRDefault="00BF46E1" w:rsidP="00BF46E1">
      <w:pPr>
        <w:pStyle w:val="H6"/>
      </w:pPr>
      <w:r w:rsidRPr="0041528A">
        <w:t>27.22.4.12.4.9.5</w:t>
      </w:r>
      <w:r w:rsidRPr="0041528A">
        <w:tab/>
        <w:t>Test requirement</w:t>
      </w:r>
    </w:p>
    <w:p w14:paraId="70E85EB1" w14:textId="77777777" w:rsidR="00BF46E1" w:rsidRPr="0041528A" w:rsidRDefault="00BF46E1" w:rsidP="00BF46E1">
      <w:r w:rsidRPr="0041528A">
        <w:t>The ME shall operate in the manner defined in expected sequence 4.9.</w:t>
      </w:r>
    </w:p>
    <w:p w14:paraId="1D85AA08" w14:textId="77777777" w:rsidR="00BF46E1" w:rsidRPr="0041528A" w:rsidRDefault="00BF46E1" w:rsidP="00BF46E1">
      <w:pPr>
        <w:pStyle w:val="H6"/>
      </w:pPr>
      <w:r w:rsidRPr="0041528A">
        <w:t>27.22.4.12.4.10</w:t>
      </w:r>
      <w:r w:rsidRPr="0041528A">
        <w:tab/>
        <w:t>SEND USSD (support of Text Attribute – Foreground and Background Colour)</w:t>
      </w:r>
    </w:p>
    <w:p w14:paraId="2BD8C6F4" w14:textId="77777777" w:rsidR="00BF46E1" w:rsidRPr="0041528A" w:rsidRDefault="00BF46E1" w:rsidP="00BF46E1">
      <w:pPr>
        <w:pStyle w:val="H6"/>
      </w:pPr>
      <w:r w:rsidRPr="0041528A">
        <w:t>27.22.4.12.4.10.1</w:t>
      </w:r>
      <w:r w:rsidRPr="0041528A">
        <w:tab/>
        <w:t>Definition and applicability</w:t>
      </w:r>
    </w:p>
    <w:p w14:paraId="36555482" w14:textId="77777777" w:rsidR="00BF46E1" w:rsidRPr="0041528A" w:rsidRDefault="00BF46E1" w:rsidP="00BF46E1">
      <w:r w:rsidRPr="0041528A">
        <w:t>See clause 3.2.2.</w:t>
      </w:r>
    </w:p>
    <w:p w14:paraId="0297DF37" w14:textId="77777777" w:rsidR="00BF46E1" w:rsidRPr="0041528A" w:rsidRDefault="00BF46E1" w:rsidP="00BF46E1">
      <w:pPr>
        <w:pStyle w:val="H6"/>
      </w:pPr>
      <w:r w:rsidRPr="0041528A">
        <w:t>27.22.4.12.4.10.2</w:t>
      </w:r>
      <w:r w:rsidRPr="0041528A">
        <w:tab/>
        <w:t>Conformance requirement</w:t>
      </w:r>
    </w:p>
    <w:p w14:paraId="175AE83F" w14:textId="77777777" w:rsidR="00BF46E1" w:rsidRPr="0041528A" w:rsidRDefault="00BF46E1" w:rsidP="00BF46E1">
      <w:r w:rsidRPr="0041528A">
        <w:t>The terminal shall support the Proactive UICC: Send USSD facility as defined in:</w:t>
      </w:r>
    </w:p>
    <w:p w14:paraId="158C7343" w14:textId="77777777" w:rsidR="00BF46E1" w:rsidRPr="0041528A" w:rsidRDefault="00BF46E1" w:rsidP="00BF46E1">
      <w:pPr>
        <w:pStyle w:val="B1"/>
      </w:pPr>
      <w:r w:rsidRPr="0041528A">
        <w:t>-</w:t>
      </w:r>
      <w:r w:rsidRPr="0041528A">
        <w:tab/>
        <w:t>TS 31.111 [15] clause 6.1, clause 6.4.12, clause 6.6.11, clause 8.12.7, clause 5.2, clause 8.6, clause 8.7, clause 8.2, clause 8.17, clause 8.31 and clause 6.5.</w:t>
      </w:r>
    </w:p>
    <w:p w14:paraId="482E8890" w14:textId="77777777" w:rsidR="00BF46E1" w:rsidRPr="0041528A" w:rsidRDefault="00BF46E1" w:rsidP="00BF46E1">
      <w:pPr>
        <w:pStyle w:val="H6"/>
      </w:pPr>
      <w:r w:rsidRPr="0041528A">
        <w:t>27.22.4.12.4.10.3</w:t>
      </w:r>
      <w:r w:rsidRPr="0041528A">
        <w:tab/>
        <w:t>Test purpose</w:t>
      </w:r>
    </w:p>
    <w:p w14:paraId="3C39D122" w14:textId="77777777" w:rsidR="00BF46E1" w:rsidRPr="0041528A" w:rsidRDefault="00BF46E1" w:rsidP="00BF46E1">
      <w:r w:rsidRPr="0041528A">
        <w:t>To verify that the ME displays the alpha identifier according to the foreground and background colour text attribute configuration in the SEND USSD proactive UICC command, and returns a successful result in the TERMINAL RESPONSE command send to the UICC.</w:t>
      </w:r>
    </w:p>
    <w:p w14:paraId="1118D082" w14:textId="77777777" w:rsidR="00BF46E1" w:rsidRPr="0041528A" w:rsidRDefault="00BF46E1" w:rsidP="00BF46E1">
      <w:pPr>
        <w:pStyle w:val="H6"/>
      </w:pPr>
      <w:r w:rsidRPr="0041528A">
        <w:t>27.22.4.12.4.10.4</w:t>
      </w:r>
      <w:r w:rsidRPr="0041528A">
        <w:tab/>
        <w:t>Method of test</w:t>
      </w:r>
    </w:p>
    <w:p w14:paraId="0003C5D3" w14:textId="77777777" w:rsidR="00BF46E1" w:rsidRPr="0041528A" w:rsidRDefault="00BF46E1" w:rsidP="00BF46E1">
      <w:pPr>
        <w:pStyle w:val="H6"/>
      </w:pPr>
      <w:r w:rsidRPr="0041528A">
        <w:t>27.22.4.12.4.10.4.1</w:t>
      </w:r>
      <w:r w:rsidRPr="0041528A">
        <w:tab/>
        <w:t>Initial conditions</w:t>
      </w:r>
    </w:p>
    <w:p w14:paraId="2BC8E4C7" w14:textId="77777777" w:rsidR="00BF46E1" w:rsidRPr="0041528A" w:rsidRDefault="00BF46E1" w:rsidP="00BF46E1">
      <w:r w:rsidRPr="0041528A">
        <w:t>The ME is connected to the USIM Simulator and only connected to the USS if the USS is mentioned in the sequence table.</w:t>
      </w:r>
    </w:p>
    <w:p w14:paraId="54FD77D1" w14:textId="77777777" w:rsidR="00BF46E1" w:rsidRPr="0041528A" w:rsidRDefault="00BF46E1" w:rsidP="00BF46E1">
      <w:r w:rsidRPr="0041528A">
        <w:t>The elementary files are coded as UICC default. Prior to this test the terminal shall have been powered on, performed the PROFILE DOWNLOAD procedure and be in updated idle mode on the USS.</w:t>
      </w:r>
    </w:p>
    <w:p w14:paraId="1AEA6635" w14:textId="77777777" w:rsidR="00BF46E1" w:rsidRPr="0041528A" w:rsidRDefault="00BF46E1" w:rsidP="00BF46E1">
      <w:pPr>
        <w:pStyle w:val="H6"/>
      </w:pPr>
      <w:r w:rsidRPr="0041528A">
        <w:t>27.22.4.12.4.10.4.2</w:t>
      </w:r>
      <w:r w:rsidRPr="0041528A">
        <w:tab/>
        <w:t>Procedure</w:t>
      </w:r>
    </w:p>
    <w:p w14:paraId="2D5FAFCF" w14:textId="77777777" w:rsidR="00BF46E1" w:rsidRPr="0041528A" w:rsidRDefault="00BF46E1" w:rsidP="00BF46E1">
      <w:pPr>
        <w:pStyle w:val="TH"/>
      </w:pPr>
      <w:r w:rsidRPr="0041528A">
        <w:t>Expected Sequence 4.10 (SEND USSD, 7-bit data, successful, with Text Attribute – Foreground and Background Colour)</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14BB8EC7" w14:textId="77777777" w:rsidTr="00195D76">
        <w:trPr>
          <w:cantSplit/>
          <w:jc w:val="center"/>
        </w:trPr>
        <w:tc>
          <w:tcPr>
            <w:tcW w:w="737" w:type="dxa"/>
            <w:tcBorders>
              <w:top w:val="single" w:sz="6" w:space="0" w:color="auto"/>
              <w:left w:val="single" w:sz="6" w:space="0" w:color="auto"/>
              <w:bottom w:val="single" w:sz="4" w:space="0" w:color="auto"/>
              <w:right w:val="single" w:sz="6" w:space="0" w:color="auto"/>
            </w:tcBorders>
          </w:tcPr>
          <w:p w14:paraId="4AE866A6" w14:textId="77777777" w:rsidR="00BF46E1" w:rsidRPr="0041528A" w:rsidRDefault="00BF46E1" w:rsidP="00195D76">
            <w:pPr>
              <w:pStyle w:val="TAH"/>
            </w:pPr>
            <w:r w:rsidRPr="0041528A">
              <w:t>Step</w:t>
            </w:r>
          </w:p>
        </w:tc>
        <w:tc>
          <w:tcPr>
            <w:tcW w:w="1232" w:type="dxa"/>
            <w:tcBorders>
              <w:top w:val="single" w:sz="6" w:space="0" w:color="auto"/>
              <w:left w:val="single" w:sz="6" w:space="0" w:color="auto"/>
              <w:bottom w:val="single" w:sz="4" w:space="0" w:color="auto"/>
              <w:right w:val="single" w:sz="6" w:space="0" w:color="auto"/>
            </w:tcBorders>
          </w:tcPr>
          <w:p w14:paraId="50B6CEF6"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bottom w:val="single" w:sz="4" w:space="0" w:color="auto"/>
              <w:right w:val="single" w:sz="6" w:space="0" w:color="auto"/>
            </w:tcBorders>
          </w:tcPr>
          <w:p w14:paraId="102E9959"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4" w:space="0" w:color="auto"/>
              <w:right w:val="single" w:sz="6" w:space="0" w:color="auto"/>
            </w:tcBorders>
          </w:tcPr>
          <w:p w14:paraId="66BDA6F9" w14:textId="77777777" w:rsidR="00BF46E1" w:rsidRPr="0041528A" w:rsidRDefault="00BF46E1" w:rsidP="00195D76">
            <w:pPr>
              <w:pStyle w:val="TAH"/>
            </w:pPr>
            <w:r w:rsidRPr="0041528A">
              <w:t>Comments</w:t>
            </w:r>
          </w:p>
        </w:tc>
      </w:tr>
      <w:tr w:rsidR="00BF46E1" w:rsidRPr="0041528A" w14:paraId="1109D510" w14:textId="77777777" w:rsidTr="00195D76">
        <w:trPr>
          <w:cantSplit/>
          <w:jc w:val="center"/>
        </w:trPr>
        <w:tc>
          <w:tcPr>
            <w:tcW w:w="737" w:type="dxa"/>
            <w:tcBorders>
              <w:top w:val="single" w:sz="4" w:space="0" w:color="auto"/>
              <w:left w:val="single" w:sz="4" w:space="0" w:color="auto"/>
              <w:right w:val="single" w:sz="4" w:space="0" w:color="auto"/>
            </w:tcBorders>
          </w:tcPr>
          <w:p w14:paraId="7A61267B" w14:textId="77777777" w:rsidR="00BF46E1" w:rsidRPr="0041528A" w:rsidRDefault="00BF46E1" w:rsidP="00195D76">
            <w:pPr>
              <w:pStyle w:val="TAC"/>
            </w:pPr>
            <w:r w:rsidRPr="0041528A">
              <w:t>1</w:t>
            </w:r>
          </w:p>
        </w:tc>
        <w:tc>
          <w:tcPr>
            <w:tcW w:w="1232" w:type="dxa"/>
            <w:tcBorders>
              <w:top w:val="single" w:sz="4" w:space="0" w:color="auto"/>
              <w:left w:val="single" w:sz="4" w:space="0" w:color="auto"/>
              <w:right w:val="single" w:sz="4" w:space="0" w:color="auto"/>
            </w:tcBorders>
          </w:tcPr>
          <w:p w14:paraId="7C0E33BE"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top w:val="single" w:sz="4" w:space="0" w:color="auto"/>
              <w:left w:val="single" w:sz="4" w:space="0" w:color="auto"/>
              <w:right w:val="single" w:sz="4" w:space="0" w:color="auto"/>
            </w:tcBorders>
          </w:tcPr>
          <w:p w14:paraId="47E3F1FD" w14:textId="77777777" w:rsidR="00BF46E1" w:rsidRPr="0041528A" w:rsidRDefault="00BF46E1" w:rsidP="00195D76">
            <w:pPr>
              <w:pStyle w:val="TAL"/>
            </w:pPr>
            <w:r w:rsidRPr="0041528A">
              <w:t>PROACTIVE COMMAND PENDING: SEND USSD 4.10.1</w:t>
            </w:r>
          </w:p>
        </w:tc>
        <w:tc>
          <w:tcPr>
            <w:tcW w:w="3776" w:type="dxa"/>
            <w:tcBorders>
              <w:top w:val="single" w:sz="4" w:space="0" w:color="auto"/>
              <w:left w:val="single" w:sz="4" w:space="0" w:color="auto"/>
              <w:right w:val="single" w:sz="4" w:space="0" w:color="auto"/>
            </w:tcBorders>
          </w:tcPr>
          <w:p w14:paraId="0EC75B64" w14:textId="77777777" w:rsidR="00BF46E1" w:rsidRPr="0041528A" w:rsidRDefault="00BF46E1" w:rsidP="00195D76">
            <w:pPr>
              <w:pStyle w:val="TAL"/>
            </w:pPr>
          </w:p>
        </w:tc>
      </w:tr>
      <w:tr w:rsidR="00BF46E1" w:rsidRPr="0041528A" w14:paraId="482880EE" w14:textId="77777777" w:rsidTr="00195D76">
        <w:trPr>
          <w:cantSplit/>
          <w:jc w:val="center"/>
        </w:trPr>
        <w:tc>
          <w:tcPr>
            <w:tcW w:w="737" w:type="dxa"/>
            <w:tcBorders>
              <w:left w:val="single" w:sz="4" w:space="0" w:color="auto"/>
              <w:right w:val="single" w:sz="4" w:space="0" w:color="auto"/>
            </w:tcBorders>
          </w:tcPr>
          <w:p w14:paraId="413F7019" w14:textId="77777777" w:rsidR="00BF46E1" w:rsidRPr="0041528A" w:rsidRDefault="00BF46E1" w:rsidP="00195D76">
            <w:pPr>
              <w:pStyle w:val="TAC"/>
            </w:pPr>
            <w:r w:rsidRPr="0041528A">
              <w:t>2</w:t>
            </w:r>
          </w:p>
        </w:tc>
        <w:tc>
          <w:tcPr>
            <w:tcW w:w="1232" w:type="dxa"/>
            <w:tcBorders>
              <w:left w:val="single" w:sz="4" w:space="0" w:color="auto"/>
              <w:right w:val="single" w:sz="4" w:space="0" w:color="auto"/>
            </w:tcBorders>
          </w:tcPr>
          <w:p w14:paraId="39BC4C25"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07C1F1D9"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3667D378" w14:textId="77777777" w:rsidR="00BF46E1" w:rsidRPr="0041528A" w:rsidRDefault="00BF46E1" w:rsidP="00195D76">
            <w:pPr>
              <w:pStyle w:val="TAL"/>
            </w:pPr>
          </w:p>
        </w:tc>
      </w:tr>
      <w:tr w:rsidR="00BF46E1" w:rsidRPr="0041528A" w14:paraId="20A25A28" w14:textId="77777777" w:rsidTr="00195D76">
        <w:trPr>
          <w:cantSplit/>
          <w:jc w:val="center"/>
        </w:trPr>
        <w:tc>
          <w:tcPr>
            <w:tcW w:w="737" w:type="dxa"/>
            <w:tcBorders>
              <w:left w:val="single" w:sz="4" w:space="0" w:color="auto"/>
              <w:right w:val="single" w:sz="4" w:space="0" w:color="auto"/>
            </w:tcBorders>
          </w:tcPr>
          <w:p w14:paraId="54E6F83C" w14:textId="77777777" w:rsidR="00BF46E1" w:rsidRPr="0041528A" w:rsidRDefault="00BF46E1" w:rsidP="00195D76">
            <w:pPr>
              <w:pStyle w:val="TAC"/>
            </w:pPr>
            <w:r w:rsidRPr="0041528A">
              <w:t>3</w:t>
            </w:r>
          </w:p>
        </w:tc>
        <w:tc>
          <w:tcPr>
            <w:tcW w:w="1232" w:type="dxa"/>
            <w:tcBorders>
              <w:left w:val="single" w:sz="4" w:space="0" w:color="auto"/>
              <w:right w:val="single" w:sz="4" w:space="0" w:color="auto"/>
            </w:tcBorders>
          </w:tcPr>
          <w:p w14:paraId="3BCE0477"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698E2DEF" w14:textId="77777777" w:rsidR="00BF46E1" w:rsidRPr="0041528A" w:rsidRDefault="00BF46E1" w:rsidP="00195D76">
            <w:pPr>
              <w:pStyle w:val="TAL"/>
            </w:pPr>
            <w:r w:rsidRPr="0041528A">
              <w:t>PROACTIVE COMMAND: SEND USSD 4.10.1</w:t>
            </w:r>
          </w:p>
        </w:tc>
        <w:tc>
          <w:tcPr>
            <w:tcW w:w="3776" w:type="dxa"/>
            <w:tcBorders>
              <w:left w:val="single" w:sz="4" w:space="0" w:color="auto"/>
              <w:right w:val="single" w:sz="4" w:space="0" w:color="auto"/>
            </w:tcBorders>
          </w:tcPr>
          <w:p w14:paraId="0E850876" w14:textId="77777777" w:rsidR="00BF46E1" w:rsidRPr="0041528A" w:rsidRDefault="00BF46E1" w:rsidP="00195D76">
            <w:pPr>
              <w:pStyle w:val="TAL"/>
            </w:pPr>
          </w:p>
        </w:tc>
      </w:tr>
      <w:tr w:rsidR="00BF46E1" w:rsidRPr="0041528A" w14:paraId="4E4C8DBB" w14:textId="77777777" w:rsidTr="00195D76">
        <w:trPr>
          <w:cantSplit/>
          <w:jc w:val="center"/>
        </w:trPr>
        <w:tc>
          <w:tcPr>
            <w:tcW w:w="737" w:type="dxa"/>
            <w:tcBorders>
              <w:left w:val="single" w:sz="4" w:space="0" w:color="auto"/>
              <w:right w:val="single" w:sz="4" w:space="0" w:color="auto"/>
            </w:tcBorders>
          </w:tcPr>
          <w:p w14:paraId="0F69685B" w14:textId="77777777" w:rsidR="00BF46E1" w:rsidRPr="0041528A" w:rsidRDefault="00BF46E1" w:rsidP="00195D76">
            <w:pPr>
              <w:pStyle w:val="TAC"/>
            </w:pPr>
            <w:r w:rsidRPr="0041528A">
              <w:t>4</w:t>
            </w:r>
          </w:p>
        </w:tc>
        <w:tc>
          <w:tcPr>
            <w:tcW w:w="1232" w:type="dxa"/>
            <w:tcBorders>
              <w:left w:val="single" w:sz="4" w:space="0" w:color="auto"/>
              <w:right w:val="single" w:sz="4" w:space="0" w:color="auto"/>
            </w:tcBorders>
          </w:tcPr>
          <w:p w14:paraId="59D52AE5"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61DB8A1A" w14:textId="77777777" w:rsidR="00BF46E1" w:rsidRPr="0041528A" w:rsidRDefault="00BF46E1" w:rsidP="00195D76">
            <w:pPr>
              <w:pStyle w:val="TAL"/>
            </w:pPr>
            <w:r w:rsidRPr="0041528A">
              <w:t>Display "Text Attribute 1"</w:t>
            </w:r>
          </w:p>
        </w:tc>
        <w:tc>
          <w:tcPr>
            <w:tcW w:w="3776" w:type="dxa"/>
            <w:tcBorders>
              <w:left w:val="single" w:sz="4" w:space="0" w:color="auto"/>
              <w:right w:val="single" w:sz="4" w:space="0" w:color="auto"/>
            </w:tcBorders>
          </w:tcPr>
          <w:p w14:paraId="3E4DEB66" w14:textId="77777777" w:rsidR="00BF46E1" w:rsidRPr="0041528A" w:rsidRDefault="00BF46E1" w:rsidP="00195D76">
            <w:pPr>
              <w:pStyle w:val="TAL"/>
            </w:pPr>
            <w:r w:rsidRPr="0041528A">
              <w:t>[Message shall be formatted with foreground and background colour according to text attribute configuration]</w:t>
            </w:r>
          </w:p>
        </w:tc>
      </w:tr>
      <w:tr w:rsidR="00BF46E1" w:rsidRPr="0041528A" w14:paraId="2757AD4E" w14:textId="77777777" w:rsidTr="00195D76">
        <w:trPr>
          <w:cantSplit/>
          <w:jc w:val="center"/>
        </w:trPr>
        <w:tc>
          <w:tcPr>
            <w:tcW w:w="737" w:type="dxa"/>
            <w:tcBorders>
              <w:left w:val="single" w:sz="4" w:space="0" w:color="auto"/>
              <w:right w:val="single" w:sz="4" w:space="0" w:color="auto"/>
            </w:tcBorders>
          </w:tcPr>
          <w:p w14:paraId="69E62B6D" w14:textId="77777777" w:rsidR="00BF46E1" w:rsidRPr="0041528A" w:rsidRDefault="00BF46E1" w:rsidP="00195D76">
            <w:pPr>
              <w:pStyle w:val="TAC"/>
            </w:pPr>
            <w:r w:rsidRPr="0041528A">
              <w:t>5</w:t>
            </w:r>
          </w:p>
        </w:tc>
        <w:tc>
          <w:tcPr>
            <w:tcW w:w="1232" w:type="dxa"/>
            <w:tcBorders>
              <w:left w:val="single" w:sz="4" w:space="0" w:color="auto"/>
              <w:right w:val="single" w:sz="4" w:space="0" w:color="auto"/>
            </w:tcBorders>
          </w:tcPr>
          <w:p w14:paraId="3E1CF566"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77FF2D1B" w14:textId="77777777" w:rsidR="00BF46E1" w:rsidRPr="0041528A" w:rsidRDefault="00BF46E1" w:rsidP="00195D76">
            <w:pPr>
              <w:pStyle w:val="TAL"/>
            </w:pPr>
            <w:r w:rsidRPr="0041528A">
              <w:t>REGISTER 4.1</w:t>
            </w:r>
          </w:p>
        </w:tc>
        <w:tc>
          <w:tcPr>
            <w:tcW w:w="3776" w:type="dxa"/>
            <w:tcBorders>
              <w:left w:val="single" w:sz="4" w:space="0" w:color="auto"/>
              <w:right w:val="single" w:sz="4" w:space="0" w:color="auto"/>
            </w:tcBorders>
          </w:tcPr>
          <w:p w14:paraId="137269F6" w14:textId="77777777" w:rsidR="00BF46E1" w:rsidRPr="0041528A" w:rsidRDefault="00BF46E1" w:rsidP="00195D76">
            <w:pPr>
              <w:pStyle w:val="TAL"/>
            </w:pPr>
          </w:p>
        </w:tc>
      </w:tr>
      <w:tr w:rsidR="00BF46E1" w:rsidRPr="0041528A" w14:paraId="666022A3" w14:textId="77777777" w:rsidTr="00195D76">
        <w:trPr>
          <w:cantSplit/>
          <w:jc w:val="center"/>
        </w:trPr>
        <w:tc>
          <w:tcPr>
            <w:tcW w:w="737" w:type="dxa"/>
            <w:tcBorders>
              <w:left w:val="single" w:sz="4" w:space="0" w:color="auto"/>
              <w:right w:val="single" w:sz="4" w:space="0" w:color="auto"/>
            </w:tcBorders>
          </w:tcPr>
          <w:p w14:paraId="69A03FE2" w14:textId="77777777" w:rsidR="00BF46E1" w:rsidRPr="0041528A" w:rsidRDefault="00BF46E1" w:rsidP="00195D76">
            <w:pPr>
              <w:pStyle w:val="TAC"/>
            </w:pPr>
            <w:r w:rsidRPr="0041528A">
              <w:t>6</w:t>
            </w:r>
          </w:p>
        </w:tc>
        <w:tc>
          <w:tcPr>
            <w:tcW w:w="1232" w:type="dxa"/>
            <w:tcBorders>
              <w:left w:val="single" w:sz="4" w:space="0" w:color="auto"/>
              <w:right w:val="single" w:sz="4" w:space="0" w:color="auto"/>
            </w:tcBorders>
          </w:tcPr>
          <w:p w14:paraId="43BFA3EF"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2A00D1B5" w14:textId="77777777" w:rsidR="00BF46E1" w:rsidRPr="0041528A" w:rsidRDefault="00BF46E1" w:rsidP="00195D76">
            <w:pPr>
              <w:pStyle w:val="TAL"/>
            </w:pPr>
            <w:r w:rsidRPr="0041528A">
              <w:t>RELEASE COMPLETE (SS RETURN RESULT) 4.1</w:t>
            </w:r>
          </w:p>
        </w:tc>
        <w:tc>
          <w:tcPr>
            <w:tcW w:w="3776" w:type="dxa"/>
            <w:tcBorders>
              <w:left w:val="single" w:sz="4" w:space="0" w:color="auto"/>
              <w:right w:val="single" w:sz="4" w:space="0" w:color="auto"/>
            </w:tcBorders>
          </w:tcPr>
          <w:p w14:paraId="7C79C3F9" w14:textId="77777777" w:rsidR="00BF46E1" w:rsidRPr="0041528A" w:rsidRDefault="00BF46E1" w:rsidP="00195D76">
            <w:pPr>
              <w:pStyle w:val="TAL"/>
            </w:pPr>
            <w:r w:rsidRPr="0041528A">
              <w:t>["USSD string received from SS"]</w:t>
            </w:r>
          </w:p>
        </w:tc>
      </w:tr>
      <w:tr w:rsidR="00BF46E1" w:rsidRPr="0041528A" w14:paraId="2C9B45BB" w14:textId="77777777" w:rsidTr="00195D76">
        <w:trPr>
          <w:cantSplit/>
          <w:jc w:val="center"/>
        </w:trPr>
        <w:tc>
          <w:tcPr>
            <w:tcW w:w="737" w:type="dxa"/>
            <w:tcBorders>
              <w:left w:val="single" w:sz="4" w:space="0" w:color="auto"/>
              <w:right w:val="single" w:sz="4" w:space="0" w:color="auto"/>
            </w:tcBorders>
          </w:tcPr>
          <w:p w14:paraId="111DB8BC" w14:textId="77777777" w:rsidR="00BF46E1" w:rsidRPr="0041528A" w:rsidRDefault="00BF46E1" w:rsidP="00195D76">
            <w:pPr>
              <w:pStyle w:val="TAC"/>
            </w:pPr>
            <w:r w:rsidRPr="0041528A">
              <w:t>7</w:t>
            </w:r>
          </w:p>
        </w:tc>
        <w:tc>
          <w:tcPr>
            <w:tcW w:w="1232" w:type="dxa"/>
            <w:tcBorders>
              <w:left w:val="single" w:sz="4" w:space="0" w:color="auto"/>
              <w:right w:val="single" w:sz="4" w:space="0" w:color="auto"/>
            </w:tcBorders>
          </w:tcPr>
          <w:p w14:paraId="3C44BEE4"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345C0C51" w14:textId="77777777" w:rsidR="00BF46E1" w:rsidRPr="0041528A" w:rsidRDefault="00BF46E1" w:rsidP="00195D76">
            <w:pPr>
              <w:pStyle w:val="TAL"/>
            </w:pPr>
            <w:r w:rsidRPr="0041528A">
              <w:t>TERMINAL RESPONSE: SEND USSD 4.10.1</w:t>
            </w:r>
          </w:p>
        </w:tc>
        <w:tc>
          <w:tcPr>
            <w:tcW w:w="3776" w:type="dxa"/>
            <w:tcBorders>
              <w:left w:val="single" w:sz="4" w:space="0" w:color="auto"/>
              <w:right w:val="single" w:sz="4" w:space="0" w:color="auto"/>
            </w:tcBorders>
          </w:tcPr>
          <w:p w14:paraId="4A5150F3" w14:textId="77777777" w:rsidR="00BF46E1" w:rsidRPr="0041528A" w:rsidRDefault="00BF46E1" w:rsidP="00195D76">
            <w:pPr>
              <w:pStyle w:val="TAL"/>
            </w:pPr>
          </w:p>
        </w:tc>
      </w:tr>
      <w:tr w:rsidR="00BF46E1" w:rsidRPr="0041528A" w14:paraId="38A0AEBE" w14:textId="77777777" w:rsidTr="00195D76">
        <w:trPr>
          <w:cantSplit/>
          <w:jc w:val="center"/>
        </w:trPr>
        <w:tc>
          <w:tcPr>
            <w:tcW w:w="737" w:type="dxa"/>
            <w:tcBorders>
              <w:left w:val="single" w:sz="4" w:space="0" w:color="auto"/>
              <w:right w:val="single" w:sz="4" w:space="0" w:color="auto"/>
            </w:tcBorders>
          </w:tcPr>
          <w:p w14:paraId="5BCEED66" w14:textId="77777777" w:rsidR="00BF46E1" w:rsidRPr="0041528A" w:rsidRDefault="00BF46E1" w:rsidP="00195D76">
            <w:pPr>
              <w:pStyle w:val="TAC"/>
            </w:pPr>
            <w:r w:rsidRPr="0041528A">
              <w:t>8</w:t>
            </w:r>
          </w:p>
        </w:tc>
        <w:tc>
          <w:tcPr>
            <w:tcW w:w="1232" w:type="dxa"/>
            <w:tcBorders>
              <w:left w:val="single" w:sz="4" w:space="0" w:color="auto"/>
              <w:right w:val="single" w:sz="4" w:space="0" w:color="auto"/>
            </w:tcBorders>
          </w:tcPr>
          <w:p w14:paraId="2C76536C"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526B2941" w14:textId="77777777" w:rsidR="00BF46E1" w:rsidRPr="0041528A" w:rsidRDefault="00BF46E1" w:rsidP="00195D76">
            <w:pPr>
              <w:pStyle w:val="TAL"/>
            </w:pPr>
            <w:r w:rsidRPr="0041528A">
              <w:t>PROACTIVE COMMAND PENDING: SEND USSD 4.10.2</w:t>
            </w:r>
          </w:p>
        </w:tc>
        <w:tc>
          <w:tcPr>
            <w:tcW w:w="3776" w:type="dxa"/>
            <w:tcBorders>
              <w:left w:val="single" w:sz="4" w:space="0" w:color="auto"/>
              <w:right w:val="single" w:sz="4" w:space="0" w:color="auto"/>
            </w:tcBorders>
          </w:tcPr>
          <w:p w14:paraId="741A8657" w14:textId="77777777" w:rsidR="00BF46E1" w:rsidRPr="0041528A" w:rsidRDefault="00BF46E1" w:rsidP="00195D76">
            <w:pPr>
              <w:pStyle w:val="TAL"/>
            </w:pPr>
          </w:p>
        </w:tc>
      </w:tr>
      <w:tr w:rsidR="00BF46E1" w:rsidRPr="0041528A" w14:paraId="23C049B3" w14:textId="77777777" w:rsidTr="00195D76">
        <w:trPr>
          <w:cantSplit/>
          <w:jc w:val="center"/>
        </w:trPr>
        <w:tc>
          <w:tcPr>
            <w:tcW w:w="737" w:type="dxa"/>
            <w:tcBorders>
              <w:left w:val="single" w:sz="4" w:space="0" w:color="auto"/>
              <w:right w:val="single" w:sz="4" w:space="0" w:color="auto"/>
            </w:tcBorders>
          </w:tcPr>
          <w:p w14:paraId="075C81AC" w14:textId="77777777" w:rsidR="00BF46E1" w:rsidRPr="0041528A" w:rsidRDefault="00BF46E1" w:rsidP="00195D76">
            <w:pPr>
              <w:pStyle w:val="TAC"/>
            </w:pPr>
            <w:r w:rsidRPr="0041528A">
              <w:t>9</w:t>
            </w:r>
          </w:p>
        </w:tc>
        <w:tc>
          <w:tcPr>
            <w:tcW w:w="1232" w:type="dxa"/>
            <w:tcBorders>
              <w:left w:val="single" w:sz="4" w:space="0" w:color="auto"/>
              <w:right w:val="single" w:sz="4" w:space="0" w:color="auto"/>
            </w:tcBorders>
          </w:tcPr>
          <w:p w14:paraId="02E76460"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right w:val="single" w:sz="4" w:space="0" w:color="auto"/>
            </w:tcBorders>
          </w:tcPr>
          <w:p w14:paraId="020275E5" w14:textId="77777777" w:rsidR="00BF46E1" w:rsidRPr="0041528A" w:rsidRDefault="00BF46E1" w:rsidP="00195D76">
            <w:pPr>
              <w:pStyle w:val="TAL"/>
            </w:pPr>
            <w:r w:rsidRPr="0041528A">
              <w:t>FETCH</w:t>
            </w:r>
          </w:p>
        </w:tc>
        <w:tc>
          <w:tcPr>
            <w:tcW w:w="3776" w:type="dxa"/>
            <w:tcBorders>
              <w:left w:val="single" w:sz="4" w:space="0" w:color="auto"/>
              <w:right w:val="single" w:sz="4" w:space="0" w:color="auto"/>
            </w:tcBorders>
          </w:tcPr>
          <w:p w14:paraId="33717C74" w14:textId="77777777" w:rsidR="00BF46E1" w:rsidRPr="0041528A" w:rsidRDefault="00BF46E1" w:rsidP="00195D76">
            <w:pPr>
              <w:pStyle w:val="TAL"/>
            </w:pPr>
          </w:p>
        </w:tc>
      </w:tr>
      <w:tr w:rsidR="00BF46E1" w:rsidRPr="0041528A" w14:paraId="6E4062A8" w14:textId="77777777" w:rsidTr="00195D76">
        <w:trPr>
          <w:cantSplit/>
          <w:jc w:val="center"/>
        </w:trPr>
        <w:tc>
          <w:tcPr>
            <w:tcW w:w="737" w:type="dxa"/>
            <w:tcBorders>
              <w:left w:val="single" w:sz="4" w:space="0" w:color="auto"/>
              <w:right w:val="single" w:sz="4" w:space="0" w:color="auto"/>
            </w:tcBorders>
          </w:tcPr>
          <w:p w14:paraId="22D828E1" w14:textId="77777777" w:rsidR="00BF46E1" w:rsidRPr="0041528A" w:rsidRDefault="00BF46E1" w:rsidP="00195D76">
            <w:pPr>
              <w:pStyle w:val="TAC"/>
            </w:pPr>
            <w:r w:rsidRPr="0041528A">
              <w:t>10</w:t>
            </w:r>
          </w:p>
        </w:tc>
        <w:tc>
          <w:tcPr>
            <w:tcW w:w="1232" w:type="dxa"/>
            <w:tcBorders>
              <w:left w:val="single" w:sz="4" w:space="0" w:color="auto"/>
              <w:right w:val="single" w:sz="4" w:space="0" w:color="auto"/>
            </w:tcBorders>
          </w:tcPr>
          <w:p w14:paraId="59A4F2D7"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4" w:space="0" w:color="auto"/>
              <w:right w:val="single" w:sz="4" w:space="0" w:color="auto"/>
            </w:tcBorders>
          </w:tcPr>
          <w:p w14:paraId="2804F74D" w14:textId="77777777" w:rsidR="00BF46E1" w:rsidRPr="0041528A" w:rsidRDefault="00BF46E1" w:rsidP="00195D76">
            <w:pPr>
              <w:pStyle w:val="TAL"/>
            </w:pPr>
            <w:r w:rsidRPr="0041528A">
              <w:t>PROACTIVE COMMAND: SEND USSD 4.10.2</w:t>
            </w:r>
          </w:p>
        </w:tc>
        <w:tc>
          <w:tcPr>
            <w:tcW w:w="3776" w:type="dxa"/>
            <w:tcBorders>
              <w:left w:val="single" w:sz="4" w:space="0" w:color="auto"/>
              <w:right w:val="single" w:sz="4" w:space="0" w:color="auto"/>
            </w:tcBorders>
          </w:tcPr>
          <w:p w14:paraId="61900C9A" w14:textId="77777777" w:rsidR="00BF46E1" w:rsidRPr="0041528A" w:rsidRDefault="00BF46E1" w:rsidP="00195D76">
            <w:pPr>
              <w:pStyle w:val="TAL"/>
            </w:pPr>
          </w:p>
        </w:tc>
      </w:tr>
      <w:tr w:rsidR="00BF46E1" w:rsidRPr="0041528A" w14:paraId="3FE5456E" w14:textId="77777777" w:rsidTr="00195D76">
        <w:trPr>
          <w:cantSplit/>
          <w:jc w:val="center"/>
        </w:trPr>
        <w:tc>
          <w:tcPr>
            <w:tcW w:w="737" w:type="dxa"/>
            <w:tcBorders>
              <w:left w:val="single" w:sz="4" w:space="0" w:color="auto"/>
              <w:right w:val="single" w:sz="4" w:space="0" w:color="auto"/>
            </w:tcBorders>
          </w:tcPr>
          <w:p w14:paraId="3715CAC2" w14:textId="77777777" w:rsidR="00BF46E1" w:rsidRPr="0041528A" w:rsidRDefault="00BF46E1" w:rsidP="00195D76">
            <w:pPr>
              <w:pStyle w:val="TAC"/>
            </w:pPr>
            <w:r w:rsidRPr="0041528A">
              <w:t>11</w:t>
            </w:r>
          </w:p>
        </w:tc>
        <w:tc>
          <w:tcPr>
            <w:tcW w:w="1232" w:type="dxa"/>
            <w:tcBorders>
              <w:left w:val="single" w:sz="4" w:space="0" w:color="auto"/>
              <w:right w:val="single" w:sz="4" w:space="0" w:color="auto"/>
            </w:tcBorders>
          </w:tcPr>
          <w:p w14:paraId="5A10348A"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4" w:space="0" w:color="auto"/>
              <w:right w:val="single" w:sz="4" w:space="0" w:color="auto"/>
            </w:tcBorders>
          </w:tcPr>
          <w:p w14:paraId="3ABC7796" w14:textId="77777777" w:rsidR="00BF46E1" w:rsidRPr="0041528A" w:rsidRDefault="00BF46E1" w:rsidP="00195D76">
            <w:pPr>
              <w:pStyle w:val="TAL"/>
            </w:pPr>
            <w:r w:rsidRPr="0041528A">
              <w:t>Display "Text Attribute 2"</w:t>
            </w:r>
          </w:p>
        </w:tc>
        <w:tc>
          <w:tcPr>
            <w:tcW w:w="3776" w:type="dxa"/>
            <w:tcBorders>
              <w:left w:val="single" w:sz="4" w:space="0" w:color="auto"/>
              <w:right w:val="single" w:sz="4" w:space="0" w:color="auto"/>
            </w:tcBorders>
          </w:tcPr>
          <w:p w14:paraId="6B448D15" w14:textId="77777777" w:rsidR="00BF46E1" w:rsidRPr="0041528A" w:rsidRDefault="00BF46E1" w:rsidP="00195D76">
            <w:pPr>
              <w:pStyle w:val="TAL"/>
            </w:pPr>
            <w:r w:rsidRPr="0041528A">
              <w:t>[Message shall be formatted with ME's default foreground and background colour]</w:t>
            </w:r>
          </w:p>
        </w:tc>
      </w:tr>
      <w:tr w:rsidR="00BF46E1" w:rsidRPr="0041528A" w14:paraId="20B492EA" w14:textId="77777777" w:rsidTr="00195D76">
        <w:trPr>
          <w:cantSplit/>
          <w:jc w:val="center"/>
        </w:trPr>
        <w:tc>
          <w:tcPr>
            <w:tcW w:w="737" w:type="dxa"/>
            <w:tcBorders>
              <w:left w:val="single" w:sz="4" w:space="0" w:color="auto"/>
              <w:right w:val="single" w:sz="4" w:space="0" w:color="auto"/>
            </w:tcBorders>
          </w:tcPr>
          <w:p w14:paraId="59A56EE4" w14:textId="77777777" w:rsidR="00BF46E1" w:rsidRPr="0041528A" w:rsidRDefault="00BF46E1" w:rsidP="00195D76">
            <w:pPr>
              <w:pStyle w:val="TAC"/>
            </w:pPr>
            <w:r w:rsidRPr="0041528A">
              <w:t>12</w:t>
            </w:r>
          </w:p>
        </w:tc>
        <w:tc>
          <w:tcPr>
            <w:tcW w:w="1232" w:type="dxa"/>
            <w:tcBorders>
              <w:left w:val="single" w:sz="4" w:space="0" w:color="auto"/>
              <w:right w:val="single" w:sz="4" w:space="0" w:color="auto"/>
            </w:tcBorders>
          </w:tcPr>
          <w:p w14:paraId="3A9C0A2E"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4" w:space="0" w:color="auto"/>
              <w:right w:val="single" w:sz="4" w:space="0" w:color="auto"/>
            </w:tcBorders>
          </w:tcPr>
          <w:p w14:paraId="0F3F4907" w14:textId="77777777" w:rsidR="00BF46E1" w:rsidRPr="0041528A" w:rsidRDefault="00BF46E1" w:rsidP="00195D76">
            <w:pPr>
              <w:pStyle w:val="TAL"/>
            </w:pPr>
            <w:r w:rsidRPr="0041528A">
              <w:t>REGISTER 4.1</w:t>
            </w:r>
          </w:p>
        </w:tc>
        <w:tc>
          <w:tcPr>
            <w:tcW w:w="3776" w:type="dxa"/>
            <w:tcBorders>
              <w:left w:val="single" w:sz="4" w:space="0" w:color="auto"/>
              <w:right w:val="single" w:sz="4" w:space="0" w:color="auto"/>
            </w:tcBorders>
          </w:tcPr>
          <w:p w14:paraId="09E13B82" w14:textId="77777777" w:rsidR="00BF46E1" w:rsidRPr="0041528A" w:rsidRDefault="00BF46E1" w:rsidP="00195D76">
            <w:pPr>
              <w:pStyle w:val="TAL"/>
            </w:pPr>
          </w:p>
        </w:tc>
      </w:tr>
      <w:tr w:rsidR="00BF46E1" w:rsidRPr="0041528A" w14:paraId="7334991E" w14:textId="77777777" w:rsidTr="00195D76">
        <w:trPr>
          <w:cantSplit/>
          <w:jc w:val="center"/>
        </w:trPr>
        <w:tc>
          <w:tcPr>
            <w:tcW w:w="737" w:type="dxa"/>
            <w:tcBorders>
              <w:left w:val="single" w:sz="4" w:space="0" w:color="auto"/>
              <w:right w:val="single" w:sz="4" w:space="0" w:color="auto"/>
            </w:tcBorders>
          </w:tcPr>
          <w:p w14:paraId="4A74E6AF" w14:textId="77777777" w:rsidR="00BF46E1" w:rsidRPr="0041528A" w:rsidRDefault="00BF46E1" w:rsidP="00195D76">
            <w:pPr>
              <w:pStyle w:val="TAC"/>
            </w:pPr>
            <w:r w:rsidRPr="0041528A">
              <w:t>13</w:t>
            </w:r>
          </w:p>
        </w:tc>
        <w:tc>
          <w:tcPr>
            <w:tcW w:w="1232" w:type="dxa"/>
            <w:tcBorders>
              <w:left w:val="single" w:sz="4" w:space="0" w:color="auto"/>
              <w:right w:val="single" w:sz="4" w:space="0" w:color="auto"/>
            </w:tcBorders>
          </w:tcPr>
          <w:p w14:paraId="01C2B2F3"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4" w:space="0" w:color="auto"/>
              <w:right w:val="single" w:sz="4" w:space="0" w:color="auto"/>
            </w:tcBorders>
          </w:tcPr>
          <w:p w14:paraId="2557D2EB" w14:textId="77777777" w:rsidR="00BF46E1" w:rsidRPr="0041528A" w:rsidRDefault="00BF46E1" w:rsidP="00195D76">
            <w:pPr>
              <w:pStyle w:val="TAL"/>
            </w:pPr>
            <w:r w:rsidRPr="0041528A">
              <w:t>RELEASE COMPLETE (SS RETURN RESULT) 4.1</w:t>
            </w:r>
          </w:p>
        </w:tc>
        <w:tc>
          <w:tcPr>
            <w:tcW w:w="3776" w:type="dxa"/>
            <w:tcBorders>
              <w:left w:val="single" w:sz="4" w:space="0" w:color="auto"/>
              <w:right w:val="single" w:sz="4" w:space="0" w:color="auto"/>
            </w:tcBorders>
          </w:tcPr>
          <w:p w14:paraId="35435585" w14:textId="77777777" w:rsidR="00BF46E1" w:rsidRPr="0041528A" w:rsidRDefault="00BF46E1" w:rsidP="00195D76">
            <w:pPr>
              <w:pStyle w:val="TAL"/>
            </w:pPr>
            <w:r w:rsidRPr="0041528A">
              <w:t>["USSD string received from SS"]</w:t>
            </w:r>
          </w:p>
        </w:tc>
      </w:tr>
      <w:tr w:rsidR="00BF46E1" w:rsidRPr="0041528A" w14:paraId="4D0FC0CC" w14:textId="77777777" w:rsidTr="00195D76">
        <w:trPr>
          <w:cantSplit/>
          <w:jc w:val="center"/>
        </w:trPr>
        <w:tc>
          <w:tcPr>
            <w:tcW w:w="737" w:type="dxa"/>
            <w:tcBorders>
              <w:left w:val="single" w:sz="4" w:space="0" w:color="auto"/>
              <w:bottom w:val="single" w:sz="4" w:space="0" w:color="auto"/>
              <w:right w:val="single" w:sz="4" w:space="0" w:color="auto"/>
            </w:tcBorders>
          </w:tcPr>
          <w:p w14:paraId="43E310E1" w14:textId="77777777" w:rsidR="00BF46E1" w:rsidRPr="0041528A" w:rsidRDefault="00BF46E1" w:rsidP="00195D76">
            <w:pPr>
              <w:pStyle w:val="TAC"/>
            </w:pPr>
            <w:r w:rsidRPr="0041528A">
              <w:t>14</w:t>
            </w:r>
          </w:p>
        </w:tc>
        <w:tc>
          <w:tcPr>
            <w:tcW w:w="1232" w:type="dxa"/>
            <w:tcBorders>
              <w:left w:val="single" w:sz="4" w:space="0" w:color="auto"/>
              <w:bottom w:val="single" w:sz="4" w:space="0" w:color="auto"/>
              <w:right w:val="single" w:sz="4" w:space="0" w:color="auto"/>
            </w:tcBorders>
          </w:tcPr>
          <w:p w14:paraId="790B60AD"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4" w:space="0" w:color="auto"/>
              <w:bottom w:val="single" w:sz="4" w:space="0" w:color="auto"/>
              <w:right w:val="single" w:sz="4" w:space="0" w:color="auto"/>
            </w:tcBorders>
          </w:tcPr>
          <w:p w14:paraId="4488BDFD" w14:textId="77777777" w:rsidR="00BF46E1" w:rsidRPr="0041528A" w:rsidRDefault="00BF46E1" w:rsidP="00195D76">
            <w:pPr>
              <w:pStyle w:val="TAL"/>
            </w:pPr>
            <w:r w:rsidRPr="0041528A">
              <w:t>TERMINAL RESPONSE: SEND USSD 4.10.1</w:t>
            </w:r>
          </w:p>
        </w:tc>
        <w:tc>
          <w:tcPr>
            <w:tcW w:w="3776" w:type="dxa"/>
            <w:tcBorders>
              <w:left w:val="single" w:sz="4" w:space="0" w:color="auto"/>
              <w:bottom w:val="single" w:sz="4" w:space="0" w:color="auto"/>
              <w:right w:val="single" w:sz="4" w:space="0" w:color="auto"/>
            </w:tcBorders>
          </w:tcPr>
          <w:p w14:paraId="4CED778A" w14:textId="77777777" w:rsidR="00BF46E1" w:rsidRPr="0041528A" w:rsidRDefault="00BF46E1" w:rsidP="00195D76">
            <w:pPr>
              <w:pStyle w:val="TAL"/>
            </w:pPr>
          </w:p>
        </w:tc>
      </w:tr>
    </w:tbl>
    <w:p w14:paraId="70643FE0" w14:textId="77777777" w:rsidR="00BF46E1" w:rsidRPr="0041528A" w:rsidRDefault="00BF46E1" w:rsidP="00BF46E1"/>
    <w:p w14:paraId="50F3788C" w14:textId="77777777" w:rsidR="00BF46E1" w:rsidRPr="0041528A" w:rsidRDefault="00BF46E1" w:rsidP="00BF46E1">
      <w:r w:rsidRPr="0041528A">
        <w:t>PROACTIVE COMMAND: SEND USSD 4.10.1</w:t>
      </w:r>
    </w:p>
    <w:p w14:paraId="27647C96" w14:textId="77777777" w:rsidR="00BF46E1" w:rsidRPr="0041528A" w:rsidRDefault="00BF46E1" w:rsidP="00BF46E1">
      <w:r w:rsidRPr="0041528A">
        <w:t>Logically:</w:t>
      </w:r>
    </w:p>
    <w:p w14:paraId="550C4548" w14:textId="77777777" w:rsidR="00BF46E1" w:rsidRPr="0041528A" w:rsidRDefault="00BF46E1" w:rsidP="0041528A">
      <w:pPr>
        <w:pStyle w:val="EW"/>
      </w:pPr>
      <w:r w:rsidRPr="0041528A">
        <w:t>Command details</w:t>
      </w:r>
    </w:p>
    <w:p w14:paraId="52CABD3D" w14:textId="77777777" w:rsidR="00BF46E1" w:rsidRPr="0041528A" w:rsidRDefault="00BF46E1" w:rsidP="0041528A">
      <w:pPr>
        <w:pStyle w:val="EW"/>
      </w:pPr>
      <w:r w:rsidRPr="0041528A">
        <w:tab/>
        <w:t>Command number:</w:t>
      </w:r>
      <w:r w:rsidRPr="0041528A">
        <w:tab/>
        <w:t>1</w:t>
      </w:r>
    </w:p>
    <w:p w14:paraId="46CA9E15" w14:textId="77777777" w:rsidR="00BF46E1" w:rsidRPr="0041528A" w:rsidRDefault="00BF46E1" w:rsidP="0041528A">
      <w:pPr>
        <w:pStyle w:val="EW"/>
      </w:pPr>
      <w:r w:rsidRPr="0041528A">
        <w:tab/>
        <w:t>Command type:</w:t>
      </w:r>
      <w:r w:rsidRPr="0041528A">
        <w:tab/>
        <w:t>SEND USSD</w:t>
      </w:r>
    </w:p>
    <w:p w14:paraId="661F6C0F" w14:textId="77777777" w:rsidR="00BF46E1" w:rsidRPr="0041528A" w:rsidRDefault="00BF46E1" w:rsidP="0041528A">
      <w:pPr>
        <w:pStyle w:val="EW"/>
      </w:pPr>
      <w:r w:rsidRPr="0041528A">
        <w:tab/>
        <w:t>Command qualifier:</w:t>
      </w:r>
      <w:r w:rsidRPr="0041528A">
        <w:tab/>
        <w:t>"00"</w:t>
      </w:r>
    </w:p>
    <w:p w14:paraId="5E8172E2" w14:textId="77777777" w:rsidR="00BF46E1" w:rsidRPr="0041528A" w:rsidRDefault="00BF46E1" w:rsidP="0041528A">
      <w:pPr>
        <w:pStyle w:val="EW"/>
      </w:pPr>
      <w:r w:rsidRPr="0041528A">
        <w:t>Device identities</w:t>
      </w:r>
    </w:p>
    <w:p w14:paraId="27213679" w14:textId="77777777" w:rsidR="00BF46E1" w:rsidRPr="0041528A" w:rsidRDefault="00BF46E1" w:rsidP="0041528A">
      <w:pPr>
        <w:pStyle w:val="EW"/>
      </w:pPr>
      <w:r w:rsidRPr="0041528A">
        <w:tab/>
        <w:t>Source device:</w:t>
      </w:r>
      <w:r w:rsidRPr="0041528A">
        <w:tab/>
        <w:t>UICC</w:t>
      </w:r>
    </w:p>
    <w:p w14:paraId="403388CA" w14:textId="77777777" w:rsidR="00BF46E1" w:rsidRPr="0041528A" w:rsidRDefault="00BF46E1" w:rsidP="0041528A">
      <w:pPr>
        <w:pStyle w:val="EW"/>
      </w:pPr>
      <w:r w:rsidRPr="0041528A">
        <w:tab/>
        <w:t>Destination device:</w:t>
      </w:r>
      <w:r w:rsidRPr="0041528A">
        <w:tab/>
        <w:t>Network</w:t>
      </w:r>
    </w:p>
    <w:p w14:paraId="14137624" w14:textId="77777777" w:rsidR="00BF46E1" w:rsidRPr="0041528A" w:rsidRDefault="00BF46E1" w:rsidP="0041528A">
      <w:pPr>
        <w:pStyle w:val="EW"/>
      </w:pPr>
      <w:r w:rsidRPr="0041528A">
        <w:t>Alpha identifier:</w:t>
      </w:r>
      <w:r w:rsidRPr="0041528A">
        <w:tab/>
        <w:t>"Text Attribute 1"</w:t>
      </w:r>
    </w:p>
    <w:p w14:paraId="49A804DD" w14:textId="77777777" w:rsidR="00BF46E1" w:rsidRPr="0041528A" w:rsidRDefault="00BF46E1" w:rsidP="0041528A">
      <w:pPr>
        <w:pStyle w:val="EW"/>
      </w:pPr>
      <w:r w:rsidRPr="0041528A">
        <w:t>USSD String</w:t>
      </w:r>
    </w:p>
    <w:p w14:paraId="4DCF7E8E" w14:textId="77777777" w:rsidR="00BF46E1" w:rsidRPr="0041528A" w:rsidRDefault="00BF46E1" w:rsidP="0041528A">
      <w:pPr>
        <w:pStyle w:val="EW"/>
      </w:pPr>
      <w:r w:rsidRPr="0041528A">
        <w:tab/>
        <w:t>Data coding scheme:</w:t>
      </w:r>
      <w:r w:rsidRPr="0041528A">
        <w:tab/>
        <w:t>7-bit default, no message class</w:t>
      </w:r>
    </w:p>
    <w:p w14:paraId="2C36F97C" w14:textId="77777777" w:rsidR="00BF46E1" w:rsidRPr="0041528A" w:rsidRDefault="00BF46E1" w:rsidP="0041528A">
      <w:pPr>
        <w:pStyle w:val="EW"/>
      </w:pPr>
      <w:r w:rsidRPr="0041528A">
        <w:t>USSD string:</w:t>
      </w:r>
      <w:r w:rsidRPr="0041528A">
        <w:tab/>
        <w:t>"ABCDEFGHIJKLMNOPQRSTUVWXYZ-abcdefghijklmnopqrstuvwxyz-1234567890"</w:t>
      </w:r>
    </w:p>
    <w:p w14:paraId="540DD31A" w14:textId="77777777" w:rsidR="00BF46E1" w:rsidRPr="0041528A" w:rsidRDefault="00BF46E1" w:rsidP="0041528A">
      <w:pPr>
        <w:pStyle w:val="EW"/>
      </w:pPr>
      <w:r w:rsidRPr="0041528A">
        <w:t>Text Attribute</w:t>
      </w:r>
    </w:p>
    <w:p w14:paraId="31686A1B" w14:textId="77777777" w:rsidR="00BF46E1" w:rsidRPr="0041528A" w:rsidRDefault="00BF46E1" w:rsidP="0041528A">
      <w:pPr>
        <w:pStyle w:val="EW"/>
      </w:pPr>
      <w:r w:rsidRPr="0041528A">
        <w:tab/>
        <w:t>Formatting position:</w:t>
      </w:r>
      <w:r w:rsidRPr="0041528A">
        <w:tab/>
        <w:t>0</w:t>
      </w:r>
    </w:p>
    <w:p w14:paraId="0DBB6999" w14:textId="77777777" w:rsidR="00BF46E1" w:rsidRPr="0041528A" w:rsidRDefault="00BF46E1" w:rsidP="0041528A">
      <w:pPr>
        <w:pStyle w:val="EW"/>
      </w:pPr>
      <w:r w:rsidRPr="0041528A">
        <w:tab/>
        <w:t>Formatting length:</w:t>
      </w:r>
      <w:r w:rsidRPr="0041528A">
        <w:tab/>
        <w:t>16</w:t>
      </w:r>
    </w:p>
    <w:p w14:paraId="69CED99D" w14:textId="77777777" w:rsidR="00BF46E1" w:rsidRPr="0041528A" w:rsidRDefault="00BF46E1" w:rsidP="0041528A">
      <w:pPr>
        <w:pStyle w:val="EW"/>
      </w:pPr>
      <w:r w:rsidRPr="0041528A">
        <w:tab/>
        <w:t>Formatting mode:</w:t>
      </w:r>
      <w:r w:rsidRPr="0041528A">
        <w:tab/>
        <w:t>Left Alignment, Normal Font, Bold Off, Italic Off, Underline Off, Strikethrough Off</w:t>
      </w:r>
    </w:p>
    <w:p w14:paraId="3F7F3D5E" w14:textId="77777777" w:rsidR="00BF46E1" w:rsidRPr="0041528A" w:rsidRDefault="00BF46E1" w:rsidP="0041528A">
      <w:pPr>
        <w:pStyle w:val="EX"/>
      </w:pPr>
      <w:r w:rsidRPr="0041528A">
        <w:tab/>
        <w:t>Colour:</w:t>
      </w:r>
      <w:r w:rsidRPr="0041528A">
        <w:tab/>
        <w:t>Dark Green Foreground, Bright Yellow Background</w:t>
      </w:r>
    </w:p>
    <w:p w14:paraId="0F62171E" w14:textId="77777777" w:rsidR="00BF46E1" w:rsidRPr="0041528A" w:rsidRDefault="00BF46E1" w:rsidP="00BF46E1">
      <w:r w:rsidRPr="0041528A">
        <w:t>Coding:</w:t>
      </w:r>
    </w:p>
    <w:p w14:paraId="411D96D1"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54F40CE9"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72F9D41"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68B08B78"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57E37806" w14:textId="77777777" w:rsidR="00BF46E1" w:rsidRPr="0041528A" w:rsidRDefault="00BF46E1" w:rsidP="00195D76">
            <w:pPr>
              <w:pStyle w:val="TAC"/>
            </w:pPr>
            <w:r w:rsidRPr="0041528A">
              <w:t>5C</w:t>
            </w:r>
          </w:p>
        </w:tc>
        <w:tc>
          <w:tcPr>
            <w:tcW w:w="567" w:type="dxa"/>
            <w:tcBorders>
              <w:top w:val="single" w:sz="4" w:space="0" w:color="auto"/>
              <w:left w:val="single" w:sz="4" w:space="0" w:color="auto"/>
              <w:bottom w:val="single" w:sz="4" w:space="0" w:color="auto"/>
              <w:right w:val="single" w:sz="4" w:space="0" w:color="auto"/>
            </w:tcBorders>
          </w:tcPr>
          <w:p w14:paraId="4C805A91"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31F4517"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1AA6A16"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1B482AB"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1505A833"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5126A59"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E86862F"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9D6BF93"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E801FAE"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644C0F4E" w14:textId="77777777" w:rsidR="00BF46E1" w:rsidRPr="0041528A" w:rsidRDefault="00BF46E1" w:rsidP="00195D76">
            <w:pPr>
              <w:pStyle w:val="TAC"/>
            </w:pPr>
            <w:r w:rsidRPr="0041528A">
              <w:t>85</w:t>
            </w:r>
          </w:p>
        </w:tc>
      </w:tr>
      <w:tr w:rsidR="00BF46E1" w:rsidRPr="0041528A" w14:paraId="7E197C19" w14:textId="77777777" w:rsidTr="00195D76">
        <w:trPr>
          <w:jc w:val="center"/>
        </w:trPr>
        <w:tc>
          <w:tcPr>
            <w:tcW w:w="1134" w:type="dxa"/>
            <w:tcBorders>
              <w:top w:val="single" w:sz="4" w:space="0" w:color="auto"/>
              <w:right w:val="single" w:sz="4" w:space="0" w:color="auto"/>
            </w:tcBorders>
          </w:tcPr>
          <w:p w14:paraId="31A01DDD"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6A66B3E"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196D2010"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0A73C6EE"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16A34605"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10C1F214"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7B70AEF2"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CF47745"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3990678F"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73E1BC73"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3607905F"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5B3A6B72"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6B38D392" w14:textId="77777777" w:rsidR="00BF46E1" w:rsidRPr="0041528A" w:rsidRDefault="00BF46E1" w:rsidP="00195D76">
            <w:pPr>
              <w:pStyle w:val="TAC"/>
            </w:pPr>
            <w:r w:rsidRPr="0041528A">
              <w:t>62</w:t>
            </w:r>
          </w:p>
        </w:tc>
      </w:tr>
      <w:tr w:rsidR="00BF46E1" w:rsidRPr="0041528A" w14:paraId="05A83337" w14:textId="77777777" w:rsidTr="00195D76">
        <w:trPr>
          <w:jc w:val="center"/>
        </w:trPr>
        <w:tc>
          <w:tcPr>
            <w:tcW w:w="1134" w:type="dxa"/>
            <w:tcBorders>
              <w:right w:val="single" w:sz="4" w:space="0" w:color="auto"/>
            </w:tcBorders>
          </w:tcPr>
          <w:p w14:paraId="32BAD939"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52C2936" w14:textId="77777777" w:rsidR="00BF46E1" w:rsidRPr="0041528A" w:rsidRDefault="00BF46E1" w:rsidP="00195D76">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4A35DDB9"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0F87EBA2"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6C676F21"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571F378D" w14:textId="77777777" w:rsidR="00BF46E1" w:rsidRPr="0041528A" w:rsidRDefault="00BF46E1" w:rsidP="00195D76">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63A31215" w14:textId="77777777" w:rsidR="00BF46E1" w:rsidRPr="0041528A" w:rsidRDefault="00BF46E1" w:rsidP="00195D76">
            <w:pPr>
              <w:pStyle w:val="TAC"/>
            </w:pPr>
            <w:r w:rsidRPr="0041528A">
              <w:t>8A</w:t>
            </w:r>
          </w:p>
        </w:tc>
        <w:tc>
          <w:tcPr>
            <w:tcW w:w="567" w:type="dxa"/>
            <w:tcBorders>
              <w:top w:val="single" w:sz="4" w:space="0" w:color="auto"/>
              <w:left w:val="single" w:sz="4" w:space="0" w:color="auto"/>
              <w:bottom w:val="single" w:sz="4" w:space="0" w:color="auto"/>
              <w:right w:val="single" w:sz="4" w:space="0" w:color="auto"/>
            </w:tcBorders>
          </w:tcPr>
          <w:p w14:paraId="01F9A51F"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6140428B" w14:textId="77777777" w:rsidR="00BF46E1" w:rsidRPr="0041528A" w:rsidRDefault="00BF46E1" w:rsidP="00195D76">
            <w:pPr>
              <w:pStyle w:val="TAC"/>
            </w:pPr>
            <w:r w:rsidRPr="0041528A">
              <w:t>F0</w:t>
            </w:r>
          </w:p>
        </w:tc>
        <w:tc>
          <w:tcPr>
            <w:tcW w:w="567" w:type="dxa"/>
            <w:tcBorders>
              <w:top w:val="single" w:sz="4" w:space="0" w:color="auto"/>
              <w:left w:val="single" w:sz="4" w:space="0" w:color="auto"/>
              <w:bottom w:val="single" w:sz="4" w:space="0" w:color="auto"/>
              <w:right w:val="single" w:sz="4" w:space="0" w:color="auto"/>
            </w:tcBorders>
          </w:tcPr>
          <w:p w14:paraId="7945B5BF" w14:textId="77777777" w:rsidR="00BF46E1" w:rsidRPr="0041528A" w:rsidRDefault="00BF46E1" w:rsidP="00195D76">
            <w:pPr>
              <w:pStyle w:val="TAC"/>
            </w:pPr>
            <w:r w:rsidRPr="0041528A">
              <w:t xml:space="preserve">41 </w:t>
            </w:r>
          </w:p>
        </w:tc>
        <w:tc>
          <w:tcPr>
            <w:tcW w:w="567" w:type="dxa"/>
            <w:tcBorders>
              <w:top w:val="single" w:sz="4" w:space="0" w:color="auto"/>
              <w:left w:val="single" w:sz="4" w:space="0" w:color="auto"/>
              <w:bottom w:val="single" w:sz="4" w:space="0" w:color="auto"/>
              <w:right w:val="single" w:sz="4" w:space="0" w:color="auto"/>
            </w:tcBorders>
          </w:tcPr>
          <w:p w14:paraId="025A5CC6" w14:textId="77777777" w:rsidR="00BF46E1" w:rsidRPr="0041528A" w:rsidRDefault="00BF46E1" w:rsidP="00195D76">
            <w:pPr>
              <w:pStyle w:val="TAC"/>
            </w:pPr>
            <w:r w:rsidRPr="0041528A">
              <w:t>E1</w:t>
            </w:r>
          </w:p>
        </w:tc>
        <w:tc>
          <w:tcPr>
            <w:tcW w:w="567" w:type="dxa"/>
            <w:tcBorders>
              <w:top w:val="single" w:sz="4" w:space="0" w:color="auto"/>
              <w:left w:val="single" w:sz="4" w:space="0" w:color="auto"/>
              <w:bottom w:val="single" w:sz="4" w:space="0" w:color="auto"/>
              <w:right w:val="single" w:sz="4" w:space="0" w:color="auto"/>
            </w:tcBorders>
          </w:tcPr>
          <w:p w14:paraId="5FA5B91F" w14:textId="77777777" w:rsidR="00BF46E1" w:rsidRPr="0041528A" w:rsidRDefault="00BF46E1" w:rsidP="00195D76">
            <w:pPr>
              <w:pStyle w:val="TAC"/>
            </w:pPr>
            <w:r w:rsidRPr="0041528A">
              <w:t>90</w:t>
            </w:r>
          </w:p>
        </w:tc>
        <w:tc>
          <w:tcPr>
            <w:tcW w:w="567" w:type="dxa"/>
            <w:tcBorders>
              <w:top w:val="single" w:sz="4" w:space="0" w:color="auto"/>
              <w:left w:val="single" w:sz="4" w:space="0" w:color="auto"/>
              <w:bottom w:val="single" w:sz="4" w:space="0" w:color="auto"/>
              <w:right w:val="single" w:sz="4" w:space="0" w:color="auto"/>
            </w:tcBorders>
          </w:tcPr>
          <w:p w14:paraId="73BBC602" w14:textId="77777777" w:rsidR="00BF46E1" w:rsidRPr="0041528A" w:rsidRDefault="00BF46E1" w:rsidP="00195D76">
            <w:pPr>
              <w:pStyle w:val="TAC"/>
            </w:pPr>
            <w:r w:rsidRPr="0041528A">
              <w:t>58</w:t>
            </w:r>
          </w:p>
        </w:tc>
      </w:tr>
      <w:tr w:rsidR="00BF46E1" w:rsidRPr="0041528A" w14:paraId="6AD82B4E" w14:textId="77777777" w:rsidTr="00195D76">
        <w:trPr>
          <w:jc w:val="center"/>
        </w:trPr>
        <w:tc>
          <w:tcPr>
            <w:tcW w:w="1134" w:type="dxa"/>
            <w:tcBorders>
              <w:right w:val="single" w:sz="4" w:space="0" w:color="auto"/>
            </w:tcBorders>
          </w:tcPr>
          <w:p w14:paraId="20C17B75"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9A9ED01" w14:textId="77777777" w:rsidR="00BF46E1" w:rsidRPr="0041528A" w:rsidRDefault="00BF46E1" w:rsidP="00195D76">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46F60D5D" w14:textId="77777777" w:rsidR="00BF46E1" w:rsidRPr="0041528A" w:rsidRDefault="00BF46E1" w:rsidP="00195D76">
            <w:pPr>
              <w:pStyle w:val="TAC"/>
            </w:pPr>
            <w:r w:rsidRPr="0041528A">
              <w:t>1E</w:t>
            </w:r>
          </w:p>
        </w:tc>
        <w:tc>
          <w:tcPr>
            <w:tcW w:w="567" w:type="dxa"/>
            <w:tcBorders>
              <w:top w:val="single" w:sz="4" w:space="0" w:color="auto"/>
              <w:left w:val="single" w:sz="4" w:space="0" w:color="auto"/>
              <w:bottom w:val="single" w:sz="4" w:space="0" w:color="auto"/>
              <w:right w:val="single" w:sz="4" w:space="0" w:color="auto"/>
            </w:tcBorders>
          </w:tcPr>
          <w:p w14:paraId="686B85FE"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00005FFB"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296ED995" w14:textId="77777777" w:rsidR="00BF46E1" w:rsidRPr="0041528A" w:rsidRDefault="00BF46E1" w:rsidP="00195D76">
            <w:pPr>
              <w:pStyle w:val="TAC"/>
            </w:pPr>
            <w:r w:rsidRPr="0041528A">
              <w:t>E5</w:t>
            </w:r>
          </w:p>
        </w:tc>
        <w:tc>
          <w:tcPr>
            <w:tcW w:w="567" w:type="dxa"/>
            <w:tcBorders>
              <w:top w:val="single" w:sz="4" w:space="0" w:color="auto"/>
              <w:left w:val="single" w:sz="4" w:space="0" w:color="auto"/>
              <w:bottom w:val="single" w:sz="4" w:space="0" w:color="auto"/>
              <w:right w:val="single" w:sz="4" w:space="0" w:color="auto"/>
            </w:tcBorders>
          </w:tcPr>
          <w:p w14:paraId="1C9DE1DB" w14:textId="77777777" w:rsidR="00BF46E1" w:rsidRPr="0041528A" w:rsidRDefault="00BF46E1" w:rsidP="00195D76">
            <w:pPr>
              <w:pStyle w:val="TAC"/>
            </w:pPr>
            <w:r w:rsidRPr="0041528A">
              <w:t>92</w:t>
            </w:r>
          </w:p>
        </w:tc>
        <w:tc>
          <w:tcPr>
            <w:tcW w:w="567" w:type="dxa"/>
            <w:tcBorders>
              <w:top w:val="single" w:sz="4" w:space="0" w:color="auto"/>
              <w:left w:val="single" w:sz="4" w:space="0" w:color="auto"/>
              <w:bottom w:val="single" w:sz="4" w:space="0" w:color="auto"/>
              <w:right w:val="single" w:sz="4" w:space="0" w:color="auto"/>
            </w:tcBorders>
          </w:tcPr>
          <w:p w14:paraId="6FEE3CB6" w14:textId="77777777" w:rsidR="00BF46E1" w:rsidRPr="0041528A" w:rsidRDefault="00BF46E1" w:rsidP="00195D76">
            <w:pPr>
              <w:pStyle w:val="TAC"/>
            </w:pPr>
            <w:r w:rsidRPr="0041528A">
              <w:t>D9</w:t>
            </w:r>
          </w:p>
        </w:tc>
        <w:tc>
          <w:tcPr>
            <w:tcW w:w="567" w:type="dxa"/>
            <w:tcBorders>
              <w:top w:val="single" w:sz="4" w:space="0" w:color="auto"/>
              <w:left w:val="single" w:sz="4" w:space="0" w:color="auto"/>
              <w:bottom w:val="single" w:sz="4" w:space="0" w:color="auto"/>
              <w:right w:val="single" w:sz="4" w:space="0" w:color="auto"/>
            </w:tcBorders>
          </w:tcPr>
          <w:p w14:paraId="219C0E20"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7AD6ACC6"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18AF2F41" w14:textId="77777777" w:rsidR="00BF46E1" w:rsidRPr="0041528A" w:rsidRDefault="00BF46E1" w:rsidP="00195D76">
            <w:pPr>
              <w:pStyle w:val="TAC"/>
            </w:pPr>
            <w:r w:rsidRPr="0041528A">
              <w:t>A1</w:t>
            </w:r>
          </w:p>
        </w:tc>
        <w:tc>
          <w:tcPr>
            <w:tcW w:w="567" w:type="dxa"/>
            <w:tcBorders>
              <w:top w:val="single" w:sz="4" w:space="0" w:color="auto"/>
              <w:left w:val="single" w:sz="4" w:space="0" w:color="auto"/>
              <w:bottom w:val="single" w:sz="4" w:space="0" w:color="auto"/>
              <w:right w:val="single" w:sz="4" w:space="0" w:color="auto"/>
            </w:tcBorders>
          </w:tcPr>
          <w:p w14:paraId="13B485E4" w14:textId="77777777" w:rsidR="00BF46E1" w:rsidRPr="0041528A" w:rsidRDefault="00BF46E1" w:rsidP="00195D76">
            <w:pPr>
              <w:pStyle w:val="TAC"/>
            </w:pPr>
            <w:r w:rsidRPr="0041528A">
              <w:t>51</w:t>
            </w:r>
          </w:p>
        </w:tc>
        <w:tc>
          <w:tcPr>
            <w:tcW w:w="567" w:type="dxa"/>
            <w:tcBorders>
              <w:top w:val="single" w:sz="4" w:space="0" w:color="auto"/>
              <w:left w:val="single" w:sz="4" w:space="0" w:color="auto"/>
              <w:bottom w:val="single" w:sz="4" w:space="0" w:color="auto"/>
              <w:right w:val="single" w:sz="4" w:space="0" w:color="auto"/>
            </w:tcBorders>
          </w:tcPr>
          <w:p w14:paraId="0F8134ED" w14:textId="77777777" w:rsidR="00BF46E1" w:rsidRPr="0041528A" w:rsidRDefault="00BF46E1" w:rsidP="00195D76">
            <w:pPr>
              <w:pStyle w:val="TAC"/>
            </w:pPr>
            <w:r w:rsidRPr="0041528A">
              <w:t>E9</w:t>
            </w:r>
          </w:p>
        </w:tc>
      </w:tr>
      <w:tr w:rsidR="00BF46E1" w:rsidRPr="0041528A" w14:paraId="46C2077D" w14:textId="77777777" w:rsidTr="00195D76">
        <w:trPr>
          <w:jc w:val="center"/>
        </w:trPr>
        <w:tc>
          <w:tcPr>
            <w:tcW w:w="1134" w:type="dxa"/>
            <w:tcBorders>
              <w:right w:val="single" w:sz="4" w:space="0" w:color="auto"/>
            </w:tcBorders>
          </w:tcPr>
          <w:p w14:paraId="02024CEB"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D4D9755" w14:textId="77777777" w:rsidR="00BF46E1" w:rsidRPr="0041528A" w:rsidRDefault="00BF46E1" w:rsidP="00195D76">
            <w:pPr>
              <w:pStyle w:val="TAC"/>
            </w:pPr>
            <w:r w:rsidRPr="0041528A">
              <w:t>94</w:t>
            </w:r>
          </w:p>
        </w:tc>
        <w:tc>
          <w:tcPr>
            <w:tcW w:w="567" w:type="dxa"/>
            <w:tcBorders>
              <w:top w:val="single" w:sz="4" w:space="0" w:color="auto"/>
              <w:left w:val="single" w:sz="4" w:space="0" w:color="auto"/>
              <w:bottom w:val="single" w:sz="4" w:space="0" w:color="auto"/>
              <w:right w:val="single" w:sz="4" w:space="0" w:color="auto"/>
            </w:tcBorders>
          </w:tcPr>
          <w:p w14:paraId="14B3680F" w14:textId="77777777" w:rsidR="00BF46E1" w:rsidRPr="0041528A" w:rsidRDefault="00BF46E1" w:rsidP="00195D76">
            <w:pPr>
              <w:pStyle w:val="TAC"/>
            </w:pPr>
            <w:r w:rsidRPr="0041528A">
              <w:t>5A</w:t>
            </w:r>
          </w:p>
        </w:tc>
        <w:tc>
          <w:tcPr>
            <w:tcW w:w="567" w:type="dxa"/>
            <w:tcBorders>
              <w:top w:val="single" w:sz="4" w:space="0" w:color="auto"/>
              <w:left w:val="single" w:sz="4" w:space="0" w:color="auto"/>
              <w:bottom w:val="single" w:sz="4" w:space="0" w:color="auto"/>
              <w:right w:val="single" w:sz="4" w:space="0" w:color="auto"/>
            </w:tcBorders>
          </w:tcPr>
          <w:p w14:paraId="41ABB934" w14:textId="77777777" w:rsidR="00BF46E1" w:rsidRPr="0041528A" w:rsidRDefault="00BF46E1" w:rsidP="00195D76">
            <w:pPr>
              <w:pStyle w:val="TAC"/>
            </w:pPr>
            <w:r w:rsidRPr="0041528A">
              <w:t>B5</w:t>
            </w:r>
          </w:p>
        </w:tc>
        <w:tc>
          <w:tcPr>
            <w:tcW w:w="567" w:type="dxa"/>
            <w:tcBorders>
              <w:top w:val="single" w:sz="4" w:space="0" w:color="auto"/>
              <w:left w:val="single" w:sz="4" w:space="0" w:color="auto"/>
              <w:bottom w:val="single" w:sz="4" w:space="0" w:color="auto"/>
              <w:right w:val="single" w:sz="4" w:space="0" w:color="auto"/>
            </w:tcBorders>
          </w:tcPr>
          <w:p w14:paraId="73ECCABE" w14:textId="77777777" w:rsidR="00BF46E1" w:rsidRPr="0041528A" w:rsidRDefault="00BF46E1" w:rsidP="00195D76">
            <w:pPr>
              <w:pStyle w:val="TAC"/>
            </w:pPr>
            <w:r w:rsidRPr="0041528A">
              <w:t>5E</w:t>
            </w:r>
          </w:p>
        </w:tc>
        <w:tc>
          <w:tcPr>
            <w:tcW w:w="567" w:type="dxa"/>
            <w:tcBorders>
              <w:top w:val="single" w:sz="4" w:space="0" w:color="auto"/>
              <w:left w:val="single" w:sz="4" w:space="0" w:color="auto"/>
              <w:bottom w:val="single" w:sz="4" w:space="0" w:color="auto"/>
              <w:right w:val="single" w:sz="4" w:space="0" w:color="auto"/>
            </w:tcBorders>
          </w:tcPr>
          <w:p w14:paraId="5E2AC678" w14:textId="77777777" w:rsidR="00BF46E1" w:rsidRPr="0041528A" w:rsidRDefault="00BF46E1" w:rsidP="00195D76">
            <w:pPr>
              <w:pStyle w:val="TAC"/>
            </w:pPr>
            <w:r w:rsidRPr="0041528A">
              <w:t>B1</w:t>
            </w:r>
          </w:p>
        </w:tc>
        <w:tc>
          <w:tcPr>
            <w:tcW w:w="567" w:type="dxa"/>
            <w:tcBorders>
              <w:top w:val="single" w:sz="4" w:space="0" w:color="auto"/>
              <w:left w:val="single" w:sz="4" w:space="0" w:color="auto"/>
              <w:bottom w:val="single" w:sz="4" w:space="0" w:color="auto"/>
              <w:right w:val="single" w:sz="4" w:space="0" w:color="auto"/>
            </w:tcBorders>
          </w:tcPr>
          <w:p w14:paraId="2A0CD5B8" w14:textId="77777777" w:rsidR="00BF46E1" w:rsidRPr="0041528A" w:rsidRDefault="00BF46E1" w:rsidP="00195D76">
            <w:pPr>
              <w:pStyle w:val="TAC"/>
            </w:pPr>
            <w:r w:rsidRPr="0041528A">
              <w:t>59</w:t>
            </w:r>
          </w:p>
        </w:tc>
        <w:tc>
          <w:tcPr>
            <w:tcW w:w="567" w:type="dxa"/>
            <w:tcBorders>
              <w:top w:val="single" w:sz="4" w:space="0" w:color="auto"/>
              <w:left w:val="single" w:sz="4" w:space="0" w:color="auto"/>
              <w:bottom w:val="single" w:sz="4" w:space="0" w:color="auto"/>
              <w:right w:val="single" w:sz="4" w:space="0" w:color="auto"/>
            </w:tcBorders>
          </w:tcPr>
          <w:p w14:paraId="496FAB71" w14:textId="77777777" w:rsidR="00BF46E1" w:rsidRPr="0041528A" w:rsidRDefault="00BF46E1" w:rsidP="00195D76">
            <w:pPr>
              <w:pStyle w:val="TAC"/>
            </w:pPr>
            <w:r w:rsidRPr="0041528A">
              <w:t>6D</w:t>
            </w:r>
          </w:p>
        </w:tc>
        <w:tc>
          <w:tcPr>
            <w:tcW w:w="567" w:type="dxa"/>
            <w:tcBorders>
              <w:top w:val="single" w:sz="4" w:space="0" w:color="auto"/>
              <w:left w:val="single" w:sz="4" w:space="0" w:color="auto"/>
              <w:bottom w:val="single" w:sz="4" w:space="0" w:color="auto"/>
              <w:right w:val="single" w:sz="4" w:space="0" w:color="auto"/>
            </w:tcBorders>
          </w:tcPr>
          <w:p w14:paraId="5C10DF59" w14:textId="77777777" w:rsidR="00BF46E1" w:rsidRPr="0041528A" w:rsidRDefault="00BF46E1" w:rsidP="00195D76">
            <w:pPr>
              <w:pStyle w:val="TAC"/>
            </w:pPr>
            <w:r w:rsidRPr="0041528A">
              <w:t>2B</w:t>
            </w:r>
          </w:p>
        </w:tc>
        <w:tc>
          <w:tcPr>
            <w:tcW w:w="567" w:type="dxa"/>
            <w:tcBorders>
              <w:top w:val="single" w:sz="4" w:space="0" w:color="auto"/>
              <w:left w:val="single" w:sz="4" w:space="0" w:color="auto"/>
              <w:bottom w:val="single" w:sz="4" w:space="0" w:color="auto"/>
              <w:right w:val="single" w:sz="4" w:space="0" w:color="auto"/>
            </w:tcBorders>
          </w:tcPr>
          <w:p w14:paraId="0E55363F"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760ECB5A" w14:textId="77777777" w:rsidR="00BF46E1" w:rsidRPr="0041528A" w:rsidRDefault="00BF46E1" w:rsidP="00195D76">
            <w:pPr>
              <w:pStyle w:val="TAC"/>
            </w:pPr>
            <w:r w:rsidRPr="0041528A">
              <w:t>1E</w:t>
            </w:r>
          </w:p>
        </w:tc>
        <w:tc>
          <w:tcPr>
            <w:tcW w:w="567" w:type="dxa"/>
            <w:tcBorders>
              <w:top w:val="single" w:sz="4" w:space="0" w:color="auto"/>
              <w:left w:val="single" w:sz="4" w:space="0" w:color="auto"/>
              <w:bottom w:val="single" w:sz="4" w:space="0" w:color="auto"/>
              <w:right w:val="single" w:sz="4" w:space="0" w:color="auto"/>
            </w:tcBorders>
          </w:tcPr>
          <w:p w14:paraId="309C2BF0" w14:textId="77777777" w:rsidR="00BF46E1" w:rsidRPr="0041528A" w:rsidRDefault="00BF46E1" w:rsidP="00195D76">
            <w:pPr>
              <w:pStyle w:val="TAC"/>
            </w:pPr>
            <w:r w:rsidRPr="0041528A">
              <w:t>93</w:t>
            </w:r>
          </w:p>
        </w:tc>
        <w:tc>
          <w:tcPr>
            <w:tcW w:w="567" w:type="dxa"/>
            <w:tcBorders>
              <w:top w:val="single" w:sz="4" w:space="0" w:color="auto"/>
              <w:left w:val="single" w:sz="4" w:space="0" w:color="auto"/>
              <w:bottom w:val="single" w:sz="4" w:space="0" w:color="auto"/>
              <w:right w:val="single" w:sz="4" w:space="0" w:color="auto"/>
            </w:tcBorders>
          </w:tcPr>
          <w:p w14:paraId="724E73EC" w14:textId="77777777" w:rsidR="00BF46E1" w:rsidRPr="0041528A" w:rsidRDefault="00BF46E1" w:rsidP="00195D76">
            <w:pPr>
              <w:pStyle w:val="TAC"/>
            </w:pPr>
            <w:r w:rsidRPr="0041528A">
              <w:t>CB</w:t>
            </w:r>
          </w:p>
        </w:tc>
      </w:tr>
      <w:tr w:rsidR="00BF46E1" w:rsidRPr="0041528A" w14:paraId="0BC34722" w14:textId="77777777" w:rsidTr="00195D76">
        <w:trPr>
          <w:jc w:val="center"/>
        </w:trPr>
        <w:tc>
          <w:tcPr>
            <w:tcW w:w="1134" w:type="dxa"/>
            <w:tcBorders>
              <w:right w:val="single" w:sz="4" w:space="0" w:color="auto"/>
            </w:tcBorders>
          </w:tcPr>
          <w:p w14:paraId="1CA62FD6"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E85EE06" w14:textId="77777777" w:rsidR="00BF46E1" w:rsidRPr="0041528A" w:rsidRDefault="00BF46E1" w:rsidP="00195D76">
            <w:pPr>
              <w:pStyle w:val="TAC"/>
            </w:pPr>
            <w:r w:rsidRPr="0041528A">
              <w:t>E6</w:t>
            </w:r>
          </w:p>
        </w:tc>
        <w:tc>
          <w:tcPr>
            <w:tcW w:w="567" w:type="dxa"/>
            <w:tcBorders>
              <w:top w:val="single" w:sz="4" w:space="0" w:color="auto"/>
              <w:left w:val="single" w:sz="4" w:space="0" w:color="auto"/>
              <w:bottom w:val="single" w:sz="4" w:space="0" w:color="auto"/>
              <w:right w:val="single" w:sz="4" w:space="0" w:color="auto"/>
            </w:tcBorders>
          </w:tcPr>
          <w:p w14:paraId="63092861"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715F0706" w14:textId="77777777" w:rsidR="00BF46E1" w:rsidRPr="0041528A" w:rsidRDefault="00BF46E1" w:rsidP="00195D76">
            <w:pPr>
              <w:pStyle w:val="TAC"/>
            </w:pPr>
            <w:r w:rsidRPr="0041528A">
              <w:t>3A</w:t>
            </w:r>
          </w:p>
        </w:tc>
        <w:tc>
          <w:tcPr>
            <w:tcW w:w="567" w:type="dxa"/>
            <w:tcBorders>
              <w:top w:val="single" w:sz="4" w:space="0" w:color="auto"/>
              <w:left w:val="single" w:sz="4" w:space="0" w:color="auto"/>
              <w:bottom w:val="single" w:sz="4" w:space="0" w:color="auto"/>
              <w:right w:val="single" w:sz="4" w:space="0" w:color="auto"/>
            </w:tcBorders>
          </w:tcPr>
          <w:p w14:paraId="659D5FB2" w14:textId="77777777" w:rsidR="00BF46E1" w:rsidRPr="0041528A" w:rsidRDefault="00BF46E1" w:rsidP="00195D76">
            <w:pPr>
              <w:pStyle w:val="TAC"/>
            </w:pPr>
            <w:r w:rsidRPr="0041528A">
              <w:t>AD</w:t>
            </w:r>
          </w:p>
        </w:tc>
        <w:tc>
          <w:tcPr>
            <w:tcW w:w="567" w:type="dxa"/>
            <w:tcBorders>
              <w:top w:val="single" w:sz="4" w:space="0" w:color="auto"/>
              <w:left w:val="single" w:sz="4" w:space="0" w:color="auto"/>
              <w:bottom w:val="single" w:sz="4" w:space="0" w:color="auto"/>
              <w:right w:val="single" w:sz="4" w:space="0" w:color="auto"/>
            </w:tcBorders>
          </w:tcPr>
          <w:p w14:paraId="616D2CDE" w14:textId="77777777" w:rsidR="00BF46E1" w:rsidRPr="0041528A" w:rsidRDefault="00BF46E1" w:rsidP="00195D76">
            <w:pPr>
              <w:pStyle w:val="TAC"/>
            </w:pPr>
            <w:r w:rsidRPr="0041528A">
              <w:t>5E</w:t>
            </w:r>
          </w:p>
        </w:tc>
        <w:tc>
          <w:tcPr>
            <w:tcW w:w="567" w:type="dxa"/>
            <w:tcBorders>
              <w:top w:val="single" w:sz="4" w:space="0" w:color="auto"/>
              <w:left w:val="single" w:sz="4" w:space="0" w:color="auto"/>
              <w:bottom w:val="single" w:sz="4" w:space="0" w:color="auto"/>
              <w:right w:val="single" w:sz="4" w:space="0" w:color="auto"/>
            </w:tcBorders>
          </w:tcPr>
          <w:p w14:paraId="345F2E7F" w14:textId="77777777" w:rsidR="00BF46E1" w:rsidRPr="0041528A" w:rsidRDefault="00BF46E1" w:rsidP="00195D76">
            <w:pPr>
              <w:pStyle w:val="TAC"/>
            </w:pPr>
            <w:r w:rsidRPr="0041528A">
              <w:t>B3</w:t>
            </w:r>
          </w:p>
        </w:tc>
        <w:tc>
          <w:tcPr>
            <w:tcW w:w="567" w:type="dxa"/>
            <w:tcBorders>
              <w:top w:val="single" w:sz="4" w:space="0" w:color="auto"/>
              <w:left w:val="single" w:sz="4" w:space="0" w:color="auto"/>
              <w:bottom w:val="single" w:sz="4" w:space="0" w:color="auto"/>
              <w:right w:val="single" w:sz="4" w:space="0" w:color="auto"/>
            </w:tcBorders>
          </w:tcPr>
          <w:p w14:paraId="42877C8D" w14:textId="77777777" w:rsidR="00BF46E1" w:rsidRPr="0041528A" w:rsidRDefault="00BF46E1" w:rsidP="00195D76">
            <w:pPr>
              <w:pStyle w:val="TAC"/>
            </w:pPr>
            <w:r w:rsidRPr="0041528A">
              <w:t>DB</w:t>
            </w:r>
          </w:p>
        </w:tc>
        <w:tc>
          <w:tcPr>
            <w:tcW w:w="567" w:type="dxa"/>
            <w:tcBorders>
              <w:top w:val="single" w:sz="4" w:space="0" w:color="auto"/>
              <w:left w:val="single" w:sz="4" w:space="0" w:color="auto"/>
              <w:bottom w:val="single" w:sz="4" w:space="0" w:color="auto"/>
              <w:right w:val="single" w:sz="4" w:space="0" w:color="auto"/>
            </w:tcBorders>
          </w:tcPr>
          <w:p w14:paraId="62C212D3" w14:textId="77777777" w:rsidR="00BF46E1" w:rsidRPr="0041528A" w:rsidRDefault="00BF46E1" w:rsidP="00195D76">
            <w:pPr>
              <w:pStyle w:val="TAC"/>
            </w:pPr>
            <w:r w:rsidRPr="0041528A">
              <w:t>EE</w:t>
            </w:r>
          </w:p>
        </w:tc>
        <w:tc>
          <w:tcPr>
            <w:tcW w:w="567" w:type="dxa"/>
            <w:tcBorders>
              <w:top w:val="single" w:sz="4" w:space="0" w:color="auto"/>
              <w:left w:val="single" w:sz="4" w:space="0" w:color="auto"/>
              <w:bottom w:val="single" w:sz="4" w:space="0" w:color="auto"/>
              <w:right w:val="single" w:sz="4" w:space="0" w:color="auto"/>
            </w:tcBorders>
          </w:tcPr>
          <w:p w14:paraId="4A590E2E" w14:textId="77777777" w:rsidR="00BF46E1" w:rsidRPr="0041528A" w:rsidRDefault="00BF46E1" w:rsidP="00195D76">
            <w:pPr>
              <w:pStyle w:val="TAC"/>
            </w:pPr>
            <w:r w:rsidRPr="0041528A">
              <w:t>37</w:t>
            </w:r>
          </w:p>
        </w:tc>
        <w:tc>
          <w:tcPr>
            <w:tcW w:w="567" w:type="dxa"/>
            <w:tcBorders>
              <w:top w:val="single" w:sz="4" w:space="0" w:color="auto"/>
              <w:left w:val="single" w:sz="4" w:space="0" w:color="auto"/>
              <w:bottom w:val="single" w:sz="4" w:space="0" w:color="auto"/>
              <w:right w:val="single" w:sz="4" w:space="0" w:color="auto"/>
            </w:tcBorders>
          </w:tcPr>
          <w:p w14:paraId="5581D945" w14:textId="77777777" w:rsidR="00BF46E1" w:rsidRPr="0041528A" w:rsidRDefault="00BF46E1" w:rsidP="00195D76">
            <w:pPr>
              <w:pStyle w:val="TAC"/>
            </w:pPr>
            <w:r w:rsidRPr="0041528A">
              <w:t>3C</w:t>
            </w:r>
          </w:p>
        </w:tc>
        <w:tc>
          <w:tcPr>
            <w:tcW w:w="567" w:type="dxa"/>
            <w:tcBorders>
              <w:top w:val="single" w:sz="4" w:space="0" w:color="auto"/>
              <w:left w:val="single" w:sz="4" w:space="0" w:color="auto"/>
              <w:bottom w:val="single" w:sz="4" w:space="0" w:color="auto"/>
              <w:right w:val="single" w:sz="4" w:space="0" w:color="auto"/>
            </w:tcBorders>
          </w:tcPr>
          <w:p w14:paraId="71790EBF" w14:textId="77777777" w:rsidR="00BF46E1" w:rsidRPr="0041528A" w:rsidRDefault="00BF46E1" w:rsidP="00195D76">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4C3797B1" w14:textId="77777777" w:rsidR="00BF46E1" w:rsidRPr="0041528A" w:rsidRDefault="00BF46E1" w:rsidP="00195D76">
            <w:pPr>
              <w:pStyle w:val="TAC"/>
            </w:pPr>
            <w:r w:rsidRPr="0041528A">
              <w:t>9F</w:t>
            </w:r>
          </w:p>
        </w:tc>
      </w:tr>
      <w:tr w:rsidR="00BF46E1" w:rsidRPr="0041528A" w14:paraId="2838C453" w14:textId="77777777" w:rsidTr="00195D76">
        <w:trPr>
          <w:jc w:val="center"/>
        </w:trPr>
        <w:tc>
          <w:tcPr>
            <w:tcW w:w="1134" w:type="dxa"/>
            <w:tcBorders>
              <w:right w:val="single" w:sz="4" w:space="0" w:color="auto"/>
            </w:tcBorders>
          </w:tcPr>
          <w:p w14:paraId="5D8C910E"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4A5BEA5" w14:textId="77777777" w:rsidR="00BF46E1" w:rsidRPr="0041528A" w:rsidRDefault="00BF46E1" w:rsidP="00195D76">
            <w:pPr>
              <w:pStyle w:val="TAC"/>
            </w:pPr>
            <w:r w:rsidRPr="0041528A">
              <w:t>D3</w:t>
            </w:r>
          </w:p>
        </w:tc>
        <w:tc>
          <w:tcPr>
            <w:tcW w:w="567" w:type="dxa"/>
            <w:tcBorders>
              <w:top w:val="single" w:sz="4" w:space="0" w:color="auto"/>
              <w:left w:val="single" w:sz="4" w:space="0" w:color="auto"/>
              <w:bottom w:val="single" w:sz="4" w:space="0" w:color="auto"/>
              <w:right w:val="single" w:sz="4" w:space="0" w:color="auto"/>
            </w:tcBorders>
          </w:tcPr>
          <w:p w14:paraId="158FA3C0" w14:textId="77777777" w:rsidR="00BF46E1" w:rsidRPr="0041528A" w:rsidRDefault="00BF46E1" w:rsidP="00195D76">
            <w:pPr>
              <w:pStyle w:val="TAC"/>
            </w:pPr>
            <w:r w:rsidRPr="0041528A">
              <w:t>EB</w:t>
            </w:r>
          </w:p>
        </w:tc>
        <w:tc>
          <w:tcPr>
            <w:tcW w:w="567" w:type="dxa"/>
            <w:tcBorders>
              <w:top w:val="single" w:sz="4" w:space="0" w:color="auto"/>
              <w:left w:val="single" w:sz="4" w:space="0" w:color="auto"/>
              <w:bottom w:val="single" w:sz="4" w:space="0" w:color="auto"/>
              <w:right w:val="single" w:sz="4" w:space="0" w:color="auto"/>
            </w:tcBorders>
          </w:tcPr>
          <w:p w14:paraId="4289AE21" w14:textId="77777777" w:rsidR="00BF46E1" w:rsidRPr="0041528A" w:rsidRDefault="00BF46E1" w:rsidP="00195D76">
            <w:pPr>
              <w:pStyle w:val="TAC"/>
            </w:pPr>
            <w:r w:rsidRPr="0041528A">
              <w:t>F6</w:t>
            </w:r>
          </w:p>
        </w:tc>
        <w:tc>
          <w:tcPr>
            <w:tcW w:w="567" w:type="dxa"/>
            <w:tcBorders>
              <w:top w:val="single" w:sz="4" w:space="0" w:color="auto"/>
              <w:left w:val="single" w:sz="4" w:space="0" w:color="auto"/>
              <w:bottom w:val="single" w:sz="4" w:space="0" w:color="auto"/>
              <w:right w:val="single" w:sz="4" w:space="0" w:color="auto"/>
            </w:tcBorders>
          </w:tcPr>
          <w:p w14:paraId="36E9F65D" w14:textId="77777777" w:rsidR="00BF46E1" w:rsidRPr="0041528A" w:rsidRDefault="00BF46E1" w:rsidP="00195D76">
            <w:pPr>
              <w:pStyle w:val="TAC"/>
            </w:pPr>
            <w:r w:rsidRPr="0041528A">
              <w:t>3B</w:t>
            </w:r>
          </w:p>
        </w:tc>
        <w:tc>
          <w:tcPr>
            <w:tcW w:w="567" w:type="dxa"/>
            <w:tcBorders>
              <w:top w:val="single" w:sz="4" w:space="0" w:color="auto"/>
              <w:left w:val="single" w:sz="4" w:space="0" w:color="auto"/>
              <w:bottom w:val="single" w:sz="4" w:space="0" w:color="auto"/>
              <w:right w:val="single" w:sz="4" w:space="0" w:color="auto"/>
            </w:tcBorders>
          </w:tcPr>
          <w:p w14:paraId="489D2779"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5000370E" w14:textId="77777777" w:rsidR="00BF46E1" w:rsidRPr="0041528A" w:rsidRDefault="00BF46E1" w:rsidP="00195D76">
            <w:pPr>
              <w:pStyle w:val="TAC"/>
            </w:pPr>
            <w:r w:rsidRPr="0041528A">
              <w:t>AF</w:t>
            </w:r>
          </w:p>
        </w:tc>
        <w:tc>
          <w:tcPr>
            <w:tcW w:w="567" w:type="dxa"/>
            <w:tcBorders>
              <w:top w:val="single" w:sz="4" w:space="0" w:color="auto"/>
              <w:left w:val="single" w:sz="4" w:space="0" w:color="auto"/>
              <w:bottom w:val="single" w:sz="4" w:space="0" w:color="auto"/>
              <w:right w:val="single" w:sz="4" w:space="0" w:color="auto"/>
            </w:tcBorders>
          </w:tcPr>
          <w:p w14:paraId="334CF5B8"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2A7B6152" w14:textId="77777777" w:rsidR="00BF46E1" w:rsidRPr="0041528A" w:rsidRDefault="00BF46E1" w:rsidP="00195D76">
            <w:pPr>
              <w:pStyle w:val="TAC"/>
            </w:pPr>
            <w:r w:rsidRPr="0041528A">
              <w:t>C5</w:t>
            </w:r>
          </w:p>
        </w:tc>
        <w:tc>
          <w:tcPr>
            <w:tcW w:w="567" w:type="dxa"/>
            <w:tcBorders>
              <w:top w:val="single" w:sz="4" w:space="0" w:color="auto"/>
              <w:left w:val="single" w:sz="4" w:space="0" w:color="auto"/>
              <w:bottom w:val="single" w:sz="4" w:space="0" w:color="auto"/>
              <w:right w:val="single" w:sz="4" w:space="0" w:color="auto"/>
            </w:tcBorders>
          </w:tcPr>
          <w:p w14:paraId="5A515995"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7DE69E50"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13546691" w14:textId="77777777" w:rsidR="00BF46E1" w:rsidRPr="0041528A" w:rsidRDefault="00BF46E1" w:rsidP="00195D76">
            <w:pPr>
              <w:pStyle w:val="TAC"/>
            </w:pPr>
            <w:r w:rsidRPr="0041528A">
              <w:t>5A</w:t>
            </w:r>
          </w:p>
        </w:tc>
        <w:tc>
          <w:tcPr>
            <w:tcW w:w="567" w:type="dxa"/>
            <w:tcBorders>
              <w:top w:val="single" w:sz="4" w:space="0" w:color="auto"/>
              <w:left w:val="single" w:sz="4" w:space="0" w:color="auto"/>
              <w:bottom w:val="single" w:sz="4" w:space="0" w:color="auto"/>
              <w:right w:val="single" w:sz="4" w:space="0" w:color="auto"/>
            </w:tcBorders>
          </w:tcPr>
          <w:p w14:paraId="27EF73C3" w14:textId="77777777" w:rsidR="00BF46E1" w:rsidRPr="0041528A" w:rsidRDefault="00BF46E1" w:rsidP="00195D76">
            <w:pPr>
              <w:pStyle w:val="TAC"/>
            </w:pPr>
            <w:r w:rsidRPr="0041528A">
              <w:t>CD</w:t>
            </w:r>
          </w:p>
        </w:tc>
      </w:tr>
      <w:tr w:rsidR="00BF46E1" w:rsidRPr="0041528A" w14:paraId="44E2ECF7" w14:textId="77777777" w:rsidTr="00195D76">
        <w:trPr>
          <w:jc w:val="center"/>
        </w:trPr>
        <w:tc>
          <w:tcPr>
            <w:tcW w:w="1134" w:type="dxa"/>
            <w:tcBorders>
              <w:right w:val="single" w:sz="4" w:space="0" w:color="auto"/>
            </w:tcBorders>
          </w:tcPr>
          <w:p w14:paraId="24D07EBE"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D9B09A6" w14:textId="77777777" w:rsidR="00BF46E1" w:rsidRPr="0041528A" w:rsidRDefault="00BF46E1" w:rsidP="00195D76">
            <w:pPr>
              <w:pStyle w:val="TAC"/>
            </w:pPr>
            <w:r w:rsidRPr="0041528A">
              <w:t>76</w:t>
            </w:r>
          </w:p>
        </w:tc>
        <w:tc>
          <w:tcPr>
            <w:tcW w:w="567" w:type="dxa"/>
            <w:tcBorders>
              <w:top w:val="single" w:sz="4" w:space="0" w:color="auto"/>
              <w:left w:val="single" w:sz="4" w:space="0" w:color="auto"/>
              <w:bottom w:val="single" w:sz="4" w:space="0" w:color="auto"/>
              <w:right w:val="single" w:sz="4" w:space="0" w:color="auto"/>
            </w:tcBorders>
          </w:tcPr>
          <w:p w14:paraId="6FCE2235" w14:textId="77777777" w:rsidR="00BF46E1" w:rsidRPr="0041528A" w:rsidRDefault="00BF46E1" w:rsidP="00195D76">
            <w:pPr>
              <w:pStyle w:val="TAC"/>
            </w:pPr>
            <w:r w:rsidRPr="0041528A">
              <w:t>C3</w:t>
            </w:r>
          </w:p>
        </w:tc>
        <w:tc>
          <w:tcPr>
            <w:tcW w:w="567" w:type="dxa"/>
            <w:tcBorders>
              <w:top w:val="single" w:sz="4" w:space="0" w:color="auto"/>
              <w:left w:val="single" w:sz="4" w:space="0" w:color="auto"/>
              <w:bottom w:val="single" w:sz="4" w:space="0" w:color="auto"/>
              <w:right w:val="single" w:sz="4" w:space="0" w:color="auto"/>
            </w:tcBorders>
          </w:tcPr>
          <w:p w14:paraId="520343AA" w14:textId="77777777" w:rsidR="00BF46E1" w:rsidRPr="0041528A" w:rsidRDefault="00BF46E1" w:rsidP="00195D76">
            <w:pPr>
              <w:pStyle w:val="TAC"/>
            </w:pPr>
            <w:r w:rsidRPr="0041528A">
              <w:t>E5</w:t>
            </w:r>
          </w:p>
        </w:tc>
        <w:tc>
          <w:tcPr>
            <w:tcW w:w="567" w:type="dxa"/>
            <w:tcBorders>
              <w:top w:val="single" w:sz="4" w:space="0" w:color="auto"/>
              <w:left w:val="single" w:sz="4" w:space="0" w:color="auto"/>
              <w:bottom w:val="single" w:sz="4" w:space="0" w:color="auto"/>
              <w:right w:val="single" w:sz="4" w:space="0" w:color="auto"/>
            </w:tcBorders>
          </w:tcPr>
          <w:p w14:paraId="6247A6B3" w14:textId="77777777" w:rsidR="00BF46E1" w:rsidRPr="0041528A" w:rsidRDefault="00BF46E1" w:rsidP="00195D76">
            <w:pPr>
              <w:pStyle w:val="TAC"/>
            </w:pPr>
            <w:r w:rsidRPr="0041528A">
              <w:t>60</w:t>
            </w:r>
          </w:p>
        </w:tc>
        <w:tc>
          <w:tcPr>
            <w:tcW w:w="567" w:type="dxa"/>
            <w:tcBorders>
              <w:top w:val="single" w:sz="4" w:space="0" w:color="auto"/>
              <w:left w:val="single" w:sz="4" w:space="0" w:color="auto"/>
              <w:bottom w:val="single" w:sz="4" w:space="0" w:color="auto"/>
              <w:right w:val="single" w:sz="4" w:space="0" w:color="auto"/>
            </w:tcBorders>
          </w:tcPr>
          <w:p w14:paraId="71D307FA"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47E5F1B0"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5B75CE1E"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171454A"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017C1369"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001495C"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1C681A5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0C6C791" w14:textId="77777777" w:rsidR="00BF46E1" w:rsidRPr="0041528A" w:rsidRDefault="00BF46E1" w:rsidP="00195D76">
            <w:pPr>
              <w:pStyle w:val="TAC"/>
            </w:pPr>
          </w:p>
        </w:tc>
      </w:tr>
    </w:tbl>
    <w:p w14:paraId="50A99573" w14:textId="77777777" w:rsidR="00BF46E1" w:rsidRPr="0041528A" w:rsidRDefault="00BF46E1" w:rsidP="00BF46E1"/>
    <w:p w14:paraId="14D72ED4" w14:textId="77777777" w:rsidR="00BF46E1" w:rsidRPr="0041528A" w:rsidRDefault="00BF46E1" w:rsidP="00BF46E1">
      <w:r w:rsidRPr="0041528A">
        <w:t>PROACTIVE COMMAND: SEND USSD 4.10.2</w:t>
      </w:r>
    </w:p>
    <w:p w14:paraId="1E2C2A86" w14:textId="77777777" w:rsidR="00BF46E1" w:rsidRPr="0041528A" w:rsidRDefault="00BF46E1" w:rsidP="00BF46E1">
      <w:r w:rsidRPr="0041528A">
        <w:t>Logically:</w:t>
      </w:r>
    </w:p>
    <w:p w14:paraId="1F68104D" w14:textId="77777777" w:rsidR="00BF46E1" w:rsidRPr="0041528A" w:rsidRDefault="00BF46E1" w:rsidP="0041528A">
      <w:pPr>
        <w:pStyle w:val="EW"/>
      </w:pPr>
      <w:r w:rsidRPr="0041528A">
        <w:t>Command details</w:t>
      </w:r>
    </w:p>
    <w:p w14:paraId="76462798" w14:textId="77777777" w:rsidR="00BF46E1" w:rsidRPr="0041528A" w:rsidRDefault="00BF46E1" w:rsidP="0041528A">
      <w:pPr>
        <w:pStyle w:val="EW"/>
      </w:pPr>
      <w:r w:rsidRPr="0041528A">
        <w:tab/>
        <w:t>Command number:</w:t>
      </w:r>
      <w:r w:rsidRPr="0041528A">
        <w:tab/>
        <w:t>1</w:t>
      </w:r>
    </w:p>
    <w:p w14:paraId="7C69F950" w14:textId="77777777" w:rsidR="00BF46E1" w:rsidRPr="0041528A" w:rsidRDefault="00BF46E1" w:rsidP="0041528A">
      <w:pPr>
        <w:pStyle w:val="EW"/>
      </w:pPr>
      <w:r w:rsidRPr="0041528A">
        <w:tab/>
        <w:t>Command type:</w:t>
      </w:r>
      <w:r w:rsidRPr="0041528A">
        <w:tab/>
        <w:t>SEND USSD</w:t>
      </w:r>
    </w:p>
    <w:p w14:paraId="088E5F16" w14:textId="77777777" w:rsidR="00BF46E1" w:rsidRPr="0041528A" w:rsidRDefault="00BF46E1" w:rsidP="0041528A">
      <w:pPr>
        <w:pStyle w:val="EW"/>
      </w:pPr>
      <w:r w:rsidRPr="0041528A">
        <w:tab/>
        <w:t>Command qualifier:</w:t>
      </w:r>
      <w:r w:rsidRPr="0041528A">
        <w:tab/>
        <w:t>"00"</w:t>
      </w:r>
    </w:p>
    <w:p w14:paraId="58E28D8E" w14:textId="77777777" w:rsidR="00BF46E1" w:rsidRPr="0041528A" w:rsidRDefault="00BF46E1" w:rsidP="0041528A">
      <w:pPr>
        <w:pStyle w:val="EW"/>
      </w:pPr>
      <w:r w:rsidRPr="0041528A">
        <w:t>Device identities</w:t>
      </w:r>
    </w:p>
    <w:p w14:paraId="065D7421" w14:textId="77777777" w:rsidR="00BF46E1" w:rsidRPr="0041528A" w:rsidRDefault="00BF46E1" w:rsidP="0041528A">
      <w:pPr>
        <w:pStyle w:val="EW"/>
      </w:pPr>
      <w:r w:rsidRPr="0041528A">
        <w:tab/>
        <w:t>Source device:</w:t>
      </w:r>
      <w:r w:rsidRPr="0041528A">
        <w:tab/>
        <w:t>UICC</w:t>
      </w:r>
    </w:p>
    <w:p w14:paraId="4A3CCCE9" w14:textId="77777777" w:rsidR="00BF46E1" w:rsidRPr="0041528A" w:rsidRDefault="00BF46E1" w:rsidP="0041528A">
      <w:pPr>
        <w:pStyle w:val="EW"/>
      </w:pPr>
      <w:r w:rsidRPr="0041528A">
        <w:tab/>
        <w:t>Destination device:</w:t>
      </w:r>
      <w:r w:rsidRPr="0041528A">
        <w:tab/>
        <w:t>Network</w:t>
      </w:r>
    </w:p>
    <w:p w14:paraId="198DE5F5" w14:textId="77777777" w:rsidR="00BF46E1" w:rsidRPr="0041528A" w:rsidRDefault="00BF46E1" w:rsidP="0041528A">
      <w:pPr>
        <w:pStyle w:val="EW"/>
      </w:pPr>
      <w:r w:rsidRPr="0041528A">
        <w:t>Alpha identifier:</w:t>
      </w:r>
      <w:r w:rsidRPr="0041528A">
        <w:tab/>
        <w:t>"Text Attribute 2"</w:t>
      </w:r>
    </w:p>
    <w:p w14:paraId="73BB9D46" w14:textId="77777777" w:rsidR="00BF46E1" w:rsidRPr="0041528A" w:rsidRDefault="00BF46E1" w:rsidP="0041528A">
      <w:pPr>
        <w:pStyle w:val="EW"/>
      </w:pPr>
      <w:r w:rsidRPr="0041528A">
        <w:t>USSD String</w:t>
      </w:r>
    </w:p>
    <w:p w14:paraId="7F8D8C40" w14:textId="77777777" w:rsidR="00BF46E1" w:rsidRPr="0041528A" w:rsidRDefault="00BF46E1" w:rsidP="0041528A">
      <w:pPr>
        <w:pStyle w:val="EW"/>
      </w:pPr>
      <w:r w:rsidRPr="0041528A">
        <w:tab/>
        <w:t>Data coding scheme:</w:t>
      </w:r>
      <w:r w:rsidRPr="0041528A">
        <w:tab/>
        <w:t>7-bit default, no message class</w:t>
      </w:r>
    </w:p>
    <w:p w14:paraId="744A5CF9" w14:textId="77777777" w:rsidR="00BF46E1" w:rsidRPr="0041528A" w:rsidRDefault="00BF46E1" w:rsidP="0041528A">
      <w:pPr>
        <w:pStyle w:val="EX"/>
      </w:pPr>
      <w:r w:rsidRPr="0041528A">
        <w:tab/>
        <w:t>USSD string:</w:t>
      </w:r>
      <w:r w:rsidRPr="0041528A">
        <w:tab/>
        <w:t>"ABCDEFGHIJKLMNOPQRSTUVWXYZ-abcdefghijklmnopqrstuvwxyz-1234567890"</w:t>
      </w:r>
    </w:p>
    <w:p w14:paraId="63DDA1AF" w14:textId="77777777" w:rsidR="00BF46E1" w:rsidRPr="0041528A" w:rsidRDefault="00BF46E1" w:rsidP="00BF46E1">
      <w:r w:rsidRPr="0041528A">
        <w:t>Coding:</w:t>
      </w:r>
    </w:p>
    <w:p w14:paraId="48909FB3"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567B1BA4"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F4B69CB"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3B2693CC"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5200C71C" w14:textId="77777777" w:rsidR="00BF46E1" w:rsidRPr="0041528A" w:rsidRDefault="00BF46E1" w:rsidP="00195D76">
            <w:pPr>
              <w:pStyle w:val="TAC"/>
            </w:pPr>
            <w:r w:rsidRPr="0041528A">
              <w:t>56</w:t>
            </w:r>
          </w:p>
        </w:tc>
        <w:tc>
          <w:tcPr>
            <w:tcW w:w="567" w:type="dxa"/>
            <w:tcBorders>
              <w:top w:val="single" w:sz="4" w:space="0" w:color="auto"/>
              <w:left w:val="single" w:sz="4" w:space="0" w:color="auto"/>
              <w:bottom w:val="single" w:sz="4" w:space="0" w:color="auto"/>
              <w:right w:val="single" w:sz="4" w:space="0" w:color="auto"/>
            </w:tcBorders>
          </w:tcPr>
          <w:p w14:paraId="02E35A63"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70F39F1"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E2EB250"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07B76C9"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4B88E10C"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D2E7614"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A74CC9C"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DDA535D"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BBCF6B1"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2B50D153" w14:textId="77777777" w:rsidR="00BF46E1" w:rsidRPr="0041528A" w:rsidRDefault="00BF46E1" w:rsidP="00195D76">
            <w:pPr>
              <w:pStyle w:val="TAC"/>
            </w:pPr>
            <w:r w:rsidRPr="0041528A">
              <w:t>85</w:t>
            </w:r>
          </w:p>
        </w:tc>
      </w:tr>
      <w:tr w:rsidR="00BF46E1" w:rsidRPr="0041528A" w14:paraId="5AA39F94" w14:textId="77777777" w:rsidTr="00195D76">
        <w:trPr>
          <w:jc w:val="center"/>
        </w:trPr>
        <w:tc>
          <w:tcPr>
            <w:tcW w:w="1134" w:type="dxa"/>
            <w:tcBorders>
              <w:top w:val="single" w:sz="4" w:space="0" w:color="auto"/>
              <w:right w:val="single" w:sz="4" w:space="0" w:color="auto"/>
            </w:tcBorders>
          </w:tcPr>
          <w:p w14:paraId="4BE04F26"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7494635"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5117648D"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09795476"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0EA9E12D"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26303891"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22F6D584"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7269DD53"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625CB814"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1A0ECC15"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44B7FBEC"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614872B6"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33659220" w14:textId="77777777" w:rsidR="00BF46E1" w:rsidRPr="0041528A" w:rsidRDefault="00BF46E1" w:rsidP="00195D76">
            <w:pPr>
              <w:pStyle w:val="TAC"/>
            </w:pPr>
            <w:r w:rsidRPr="0041528A">
              <w:t>62</w:t>
            </w:r>
          </w:p>
        </w:tc>
      </w:tr>
      <w:tr w:rsidR="00BF46E1" w:rsidRPr="0041528A" w14:paraId="4DAEE7E2" w14:textId="77777777" w:rsidTr="00195D76">
        <w:trPr>
          <w:jc w:val="center"/>
        </w:trPr>
        <w:tc>
          <w:tcPr>
            <w:tcW w:w="1134" w:type="dxa"/>
            <w:tcBorders>
              <w:right w:val="single" w:sz="4" w:space="0" w:color="auto"/>
            </w:tcBorders>
          </w:tcPr>
          <w:p w14:paraId="522DD552"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35D7B7D" w14:textId="77777777" w:rsidR="00BF46E1" w:rsidRPr="0041528A" w:rsidRDefault="00BF46E1" w:rsidP="00195D76">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745735EF"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50BD159F"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00F36216"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140699FF"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5C4E815C" w14:textId="77777777" w:rsidR="00BF46E1" w:rsidRPr="0041528A" w:rsidRDefault="00BF46E1" w:rsidP="00195D76">
            <w:pPr>
              <w:pStyle w:val="TAC"/>
            </w:pPr>
            <w:r w:rsidRPr="0041528A">
              <w:t>8A</w:t>
            </w:r>
          </w:p>
        </w:tc>
        <w:tc>
          <w:tcPr>
            <w:tcW w:w="567" w:type="dxa"/>
            <w:tcBorders>
              <w:top w:val="single" w:sz="4" w:space="0" w:color="auto"/>
              <w:left w:val="single" w:sz="4" w:space="0" w:color="auto"/>
              <w:bottom w:val="single" w:sz="4" w:space="0" w:color="auto"/>
              <w:right w:val="single" w:sz="4" w:space="0" w:color="auto"/>
            </w:tcBorders>
          </w:tcPr>
          <w:p w14:paraId="4AC594D4"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18EB687A" w14:textId="77777777" w:rsidR="00BF46E1" w:rsidRPr="0041528A" w:rsidRDefault="00BF46E1" w:rsidP="00195D76">
            <w:pPr>
              <w:pStyle w:val="TAC"/>
            </w:pPr>
            <w:r w:rsidRPr="0041528A">
              <w:t>F0</w:t>
            </w:r>
          </w:p>
        </w:tc>
        <w:tc>
          <w:tcPr>
            <w:tcW w:w="567" w:type="dxa"/>
            <w:tcBorders>
              <w:top w:val="single" w:sz="4" w:space="0" w:color="auto"/>
              <w:left w:val="single" w:sz="4" w:space="0" w:color="auto"/>
              <w:bottom w:val="single" w:sz="4" w:space="0" w:color="auto"/>
              <w:right w:val="single" w:sz="4" w:space="0" w:color="auto"/>
            </w:tcBorders>
          </w:tcPr>
          <w:p w14:paraId="1A13D389" w14:textId="77777777" w:rsidR="00BF46E1" w:rsidRPr="0041528A" w:rsidRDefault="00BF46E1" w:rsidP="00195D76">
            <w:pPr>
              <w:pStyle w:val="TAC"/>
            </w:pPr>
            <w:r w:rsidRPr="0041528A">
              <w:t xml:space="preserve">41 </w:t>
            </w:r>
          </w:p>
        </w:tc>
        <w:tc>
          <w:tcPr>
            <w:tcW w:w="567" w:type="dxa"/>
            <w:tcBorders>
              <w:top w:val="single" w:sz="4" w:space="0" w:color="auto"/>
              <w:left w:val="single" w:sz="4" w:space="0" w:color="auto"/>
              <w:bottom w:val="single" w:sz="4" w:space="0" w:color="auto"/>
              <w:right w:val="single" w:sz="4" w:space="0" w:color="auto"/>
            </w:tcBorders>
          </w:tcPr>
          <w:p w14:paraId="05A6DFA0" w14:textId="77777777" w:rsidR="00BF46E1" w:rsidRPr="0041528A" w:rsidRDefault="00BF46E1" w:rsidP="00195D76">
            <w:pPr>
              <w:pStyle w:val="TAC"/>
            </w:pPr>
            <w:r w:rsidRPr="0041528A">
              <w:t>E1</w:t>
            </w:r>
          </w:p>
        </w:tc>
        <w:tc>
          <w:tcPr>
            <w:tcW w:w="567" w:type="dxa"/>
            <w:tcBorders>
              <w:top w:val="single" w:sz="4" w:space="0" w:color="auto"/>
              <w:left w:val="single" w:sz="4" w:space="0" w:color="auto"/>
              <w:bottom w:val="single" w:sz="4" w:space="0" w:color="auto"/>
              <w:right w:val="single" w:sz="4" w:space="0" w:color="auto"/>
            </w:tcBorders>
          </w:tcPr>
          <w:p w14:paraId="6DDDC115" w14:textId="77777777" w:rsidR="00BF46E1" w:rsidRPr="0041528A" w:rsidRDefault="00BF46E1" w:rsidP="00195D76">
            <w:pPr>
              <w:pStyle w:val="TAC"/>
            </w:pPr>
            <w:r w:rsidRPr="0041528A">
              <w:t>90</w:t>
            </w:r>
          </w:p>
        </w:tc>
        <w:tc>
          <w:tcPr>
            <w:tcW w:w="567" w:type="dxa"/>
            <w:tcBorders>
              <w:top w:val="single" w:sz="4" w:space="0" w:color="auto"/>
              <w:left w:val="single" w:sz="4" w:space="0" w:color="auto"/>
              <w:bottom w:val="single" w:sz="4" w:space="0" w:color="auto"/>
              <w:right w:val="single" w:sz="4" w:space="0" w:color="auto"/>
            </w:tcBorders>
          </w:tcPr>
          <w:p w14:paraId="6F45392A" w14:textId="77777777" w:rsidR="00BF46E1" w:rsidRPr="0041528A" w:rsidRDefault="00BF46E1" w:rsidP="00195D76">
            <w:pPr>
              <w:pStyle w:val="TAC"/>
            </w:pPr>
            <w:r w:rsidRPr="0041528A">
              <w:t>58</w:t>
            </w:r>
          </w:p>
        </w:tc>
      </w:tr>
      <w:tr w:rsidR="00BF46E1" w:rsidRPr="0041528A" w14:paraId="3A845A4E" w14:textId="77777777" w:rsidTr="00195D76">
        <w:trPr>
          <w:jc w:val="center"/>
        </w:trPr>
        <w:tc>
          <w:tcPr>
            <w:tcW w:w="1134" w:type="dxa"/>
            <w:tcBorders>
              <w:right w:val="single" w:sz="4" w:space="0" w:color="auto"/>
            </w:tcBorders>
          </w:tcPr>
          <w:p w14:paraId="4A02AB08"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3683B41" w14:textId="77777777" w:rsidR="00BF46E1" w:rsidRPr="0041528A" w:rsidRDefault="00BF46E1" w:rsidP="00195D76">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30B6154A" w14:textId="77777777" w:rsidR="00BF46E1" w:rsidRPr="0041528A" w:rsidRDefault="00BF46E1" w:rsidP="00195D76">
            <w:pPr>
              <w:pStyle w:val="TAC"/>
            </w:pPr>
            <w:r w:rsidRPr="0041528A">
              <w:t>1E</w:t>
            </w:r>
          </w:p>
        </w:tc>
        <w:tc>
          <w:tcPr>
            <w:tcW w:w="567" w:type="dxa"/>
            <w:tcBorders>
              <w:top w:val="single" w:sz="4" w:space="0" w:color="auto"/>
              <w:left w:val="single" w:sz="4" w:space="0" w:color="auto"/>
              <w:bottom w:val="single" w:sz="4" w:space="0" w:color="auto"/>
              <w:right w:val="single" w:sz="4" w:space="0" w:color="auto"/>
            </w:tcBorders>
          </w:tcPr>
          <w:p w14:paraId="545B8834"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5685284D"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4D680403" w14:textId="77777777" w:rsidR="00BF46E1" w:rsidRPr="0041528A" w:rsidRDefault="00BF46E1" w:rsidP="00195D76">
            <w:pPr>
              <w:pStyle w:val="TAC"/>
            </w:pPr>
            <w:r w:rsidRPr="0041528A">
              <w:t>E5</w:t>
            </w:r>
          </w:p>
        </w:tc>
        <w:tc>
          <w:tcPr>
            <w:tcW w:w="567" w:type="dxa"/>
            <w:tcBorders>
              <w:top w:val="single" w:sz="4" w:space="0" w:color="auto"/>
              <w:left w:val="single" w:sz="4" w:space="0" w:color="auto"/>
              <w:bottom w:val="single" w:sz="4" w:space="0" w:color="auto"/>
              <w:right w:val="single" w:sz="4" w:space="0" w:color="auto"/>
            </w:tcBorders>
          </w:tcPr>
          <w:p w14:paraId="2A6ED277" w14:textId="77777777" w:rsidR="00BF46E1" w:rsidRPr="0041528A" w:rsidRDefault="00BF46E1" w:rsidP="00195D76">
            <w:pPr>
              <w:pStyle w:val="TAC"/>
            </w:pPr>
            <w:r w:rsidRPr="0041528A">
              <w:t>92</w:t>
            </w:r>
          </w:p>
        </w:tc>
        <w:tc>
          <w:tcPr>
            <w:tcW w:w="567" w:type="dxa"/>
            <w:tcBorders>
              <w:top w:val="single" w:sz="4" w:space="0" w:color="auto"/>
              <w:left w:val="single" w:sz="4" w:space="0" w:color="auto"/>
              <w:bottom w:val="single" w:sz="4" w:space="0" w:color="auto"/>
              <w:right w:val="single" w:sz="4" w:space="0" w:color="auto"/>
            </w:tcBorders>
          </w:tcPr>
          <w:p w14:paraId="788CDDDE" w14:textId="77777777" w:rsidR="00BF46E1" w:rsidRPr="0041528A" w:rsidRDefault="00BF46E1" w:rsidP="00195D76">
            <w:pPr>
              <w:pStyle w:val="TAC"/>
            </w:pPr>
            <w:r w:rsidRPr="0041528A">
              <w:t>D9</w:t>
            </w:r>
          </w:p>
        </w:tc>
        <w:tc>
          <w:tcPr>
            <w:tcW w:w="567" w:type="dxa"/>
            <w:tcBorders>
              <w:top w:val="single" w:sz="4" w:space="0" w:color="auto"/>
              <w:left w:val="single" w:sz="4" w:space="0" w:color="auto"/>
              <w:bottom w:val="single" w:sz="4" w:space="0" w:color="auto"/>
              <w:right w:val="single" w:sz="4" w:space="0" w:color="auto"/>
            </w:tcBorders>
          </w:tcPr>
          <w:p w14:paraId="4F288828"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60FC3FC5"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48274F38" w14:textId="77777777" w:rsidR="00BF46E1" w:rsidRPr="0041528A" w:rsidRDefault="00BF46E1" w:rsidP="00195D76">
            <w:pPr>
              <w:pStyle w:val="TAC"/>
            </w:pPr>
            <w:r w:rsidRPr="0041528A">
              <w:t>A1</w:t>
            </w:r>
          </w:p>
        </w:tc>
        <w:tc>
          <w:tcPr>
            <w:tcW w:w="567" w:type="dxa"/>
            <w:tcBorders>
              <w:top w:val="single" w:sz="4" w:space="0" w:color="auto"/>
              <w:left w:val="single" w:sz="4" w:space="0" w:color="auto"/>
              <w:bottom w:val="single" w:sz="4" w:space="0" w:color="auto"/>
              <w:right w:val="single" w:sz="4" w:space="0" w:color="auto"/>
            </w:tcBorders>
          </w:tcPr>
          <w:p w14:paraId="2716EB57" w14:textId="77777777" w:rsidR="00BF46E1" w:rsidRPr="0041528A" w:rsidRDefault="00BF46E1" w:rsidP="00195D76">
            <w:pPr>
              <w:pStyle w:val="TAC"/>
            </w:pPr>
            <w:r w:rsidRPr="0041528A">
              <w:t>51</w:t>
            </w:r>
          </w:p>
        </w:tc>
        <w:tc>
          <w:tcPr>
            <w:tcW w:w="567" w:type="dxa"/>
            <w:tcBorders>
              <w:top w:val="single" w:sz="4" w:space="0" w:color="auto"/>
              <w:left w:val="single" w:sz="4" w:space="0" w:color="auto"/>
              <w:bottom w:val="single" w:sz="4" w:space="0" w:color="auto"/>
              <w:right w:val="single" w:sz="4" w:space="0" w:color="auto"/>
            </w:tcBorders>
          </w:tcPr>
          <w:p w14:paraId="354F33D6" w14:textId="77777777" w:rsidR="00BF46E1" w:rsidRPr="0041528A" w:rsidRDefault="00BF46E1" w:rsidP="00195D76">
            <w:pPr>
              <w:pStyle w:val="TAC"/>
            </w:pPr>
            <w:r w:rsidRPr="0041528A">
              <w:t>E9</w:t>
            </w:r>
          </w:p>
        </w:tc>
      </w:tr>
      <w:tr w:rsidR="00BF46E1" w:rsidRPr="0041528A" w14:paraId="077E32AC" w14:textId="77777777" w:rsidTr="00195D76">
        <w:trPr>
          <w:jc w:val="center"/>
        </w:trPr>
        <w:tc>
          <w:tcPr>
            <w:tcW w:w="1134" w:type="dxa"/>
            <w:tcBorders>
              <w:right w:val="single" w:sz="4" w:space="0" w:color="auto"/>
            </w:tcBorders>
          </w:tcPr>
          <w:p w14:paraId="028939B5"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5778049" w14:textId="77777777" w:rsidR="00BF46E1" w:rsidRPr="0041528A" w:rsidRDefault="00BF46E1" w:rsidP="00195D76">
            <w:pPr>
              <w:pStyle w:val="TAC"/>
            </w:pPr>
            <w:r w:rsidRPr="0041528A">
              <w:t>94</w:t>
            </w:r>
          </w:p>
        </w:tc>
        <w:tc>
          <w:tcPr>
            <w:tcW w:w="567" w:type="dxa"/>
            <w:tcBorders>
              <w:top w:val="single" w:sz="4" w:space="0" w:color="auto"/>
              <w:left w:val="single" w:sz="4" w:space="0" w:color="auto"/>
              <w:bottom w:val="single" w:sz="4" w:space="0" w:color="auto"/>
              <w:right w:val="single" w:sz="4" w:space="0" w:color="auto"/>
            </w:tcBorders>
          </w:tcPr>
          <w:p w14:paraId="34815ED1" w14:textId="77777777" w:rsidR="00BF46E1" w:rsidRPr="0041528A" w:rsidRDefault="00BF46E1" w:rsidP="00195D76">
            <w:pPr>
              <w:pStyle w:val="TAC"/>
            </w:pPr>
            <w:r w:rsidRPr="0041528A">
              <w:t>5A</w:t>
            </w:r>
          </w:p>
        </w:tc>
        <w:tc>
          <w:tcPr>
            <w:tcW w:w="567" w:type="dxa"/>
            <w:tcBorders>
              <w:top w:val="single" w:sz="4" w:space="0" w:color="auto"/>
              <w:left w:val="single" w:sz="4" w:space="0" w:color="auto"/>
              <w:bottom w:val="single" w:sz="4" w:space="0" w:color="auto"/>
              <w:right w:val="single" w:sz="4" w:space="0" w:color="auto"/>
            </w:tcBorders>
          </w:tcPr>
          <w:p w14:paraId="621F50CA" w14:textId="77777777" w:rsidR="00BF46E1" w:rsidRPr="0041528A" w:rsidRDefault="00BF46E1" w:rsidP="00195D76">
            <w:pPr>
              <w:pStyle w:val="TAC"/>
            </w:pPr>
            <w:r w:rsidRPr="0041528A">
              <w:t>B5</w:t>
            </w:r>
          </w:p>
        </w:tc>
        <w:tc>
          <w:tcPr>
            <w:tcW w:w="567" w:type="dxa"/>
            <w:tcBorders>
              <w:top w:val="single" w:sz="4" w:space="0" w:color="auto"/>
              <w:left w:val="single" w:sz="4" w:space="0" w:color="auto"/>
              <w:bottom w:val="single" w:sz="4" w:space="0" w:color="auto"/>
              <w:right w:val="single" w:sz="4" w:space="0" w:color="auto"/>
            </w:tcBorders>
          </w:tcPr>
          <w:p w14:paraId="666B3F8E" w14:textId="77777777" w:rsidR="00BF46E1" w:rsidRPr="0041528A" w:rsidRDefault="00BF46E1" w:rsidP="00195D76">
            <w:pPr>
              <w:pStyle w:val="TAC"/>
            </w:pPr>
            <w:r w:rsidRPr="0041528A">
              <w:t>5E</w:t>
            </w:r>
          </w:p>
        </w:tc>
        <w:tc>
          <w:tcPr>
            <w:tcW w:w="567" w:type="dxa"/>
            <w:tcBorders>
              <w:top w:val="single" w:sz="4" w:space="0" w:color="auto"/>
              <w:left w:val="single" w:sz="4" w:space="0" w:color="auto"/>
              <w:bottom w:val="single" w:sz="4" w:space="0" w:color="auto"/>
              <w:right w:val="single" w:sz="4" w:space="0" w:color="auto"/>
            </w:tcBorders>
          </w:tcPr>
          <w:p w14:paraId="3B721330" w14:textId="77777777" w:rsidR="00BF46E1" w:rsidRPr="0041528A" w:rsidRDefault="00BF46E1" w:rsidP="00195D76">
            <w:pPr>
              <w:pStyle w:val="TAC"/>
            </w:pPr>
            <w:r w:rsidRPr="0041528A">
              <w:t>B1</w:t>
            </w:r>
          </w:p>
        </w:tc>
        <w:tc>
          <w:tcPr>
            <w:tcW w:w="567" w:type="dxa"/>
            <w:tcBorders>
              <w:top w:val="single" w:sz="4" w:space="0" w:color="auto"/>
              <w:left w:val="single" w:sz="4" w:space="0" w:color="auto"/>
              <w:bottom w:val="single" w:sz="4" w:space="0" w:color="auto"/>
              <w:right w:val="single" w:sz="4" w:space="0" w:color="auto"/>
            </w:tcBorders>
          </w:tcPr>
          <w:p w14:paraId="2256E1CB" w14:textId="77777777" w:rsidR="00BF46E1" w:rsidRPr="0041528A" w:rsidRDefault="00BF46E1" w:rsidP="00195D76">
            <w:pPr>
              <w:pStyle w:val="TAC"/>
            </w:pPr>
            <w:r w:rsidRPr="0041528A">
              <w:t>59</w:t>
            </w:r>
          </w:p>
        </w:tc>
        <w:tc>
          <w:tcPr>
            <w:tcW w:w="567" w:type="dxa"/>
            <w:tcBorders>
              <w:top w:val="single" w:sz="4" w:space="0" w:color="auto"/>
              <w:left w:val="single" w:sz="4" w:space="0" w:color="auto"/>
              <w:bottom w:val="single" w:sz="4" w:space="0" w:color="auto"/>
              <w:right w:val="single" w:sz="4" w:space="0" w:color="auto"/>
            </w:tcBorders>
          </w:tcPr>
          <w:p w14:paraId="7A20FBEA" w14:textId="77777777" w:rsidR="00BF46E1" w:rsidRPr="0041528A" w:rsidRDefault="00BF46E1" w:rsidP="00195D76">
            <w:pPr>
              <w:pStyle w:val="TAC"/>
            </w:pPr>
            <w:r w:rsidRPr="0041528A">
              <w:t>6D</w:t>
            </w:r>
          </w:p>
        </w:tc>
        <w:tc>
          <w:tcPr>
            <w:tcW w:w="567" w:type="dxa"/>
            <w:tcBorders>
              <w:top w:val="single" w:sz="4" w:space="0" w:color="auto"/>
              <w:left w:val="single" w:sz="4" w:space="0" w:color="auto"/>
              <w:bottom w:val="single" w:sz="4" w:space="0" w:color="auto"/>
              <w:right w:val="single" w:sz="4" w:space="0" w:color="auto"/>
            </w:tcBorders>
          </w:tcPr>
          <w:p w14:paraId="5E6D31AC" w14:textId="77777777" w:rsidR="00BF46E1" w:rsidRPr="0041528A" w:rsidRDefault="00BF46E1" w:rsidP="00195D76">
            <w:pPr>
              <w:pStyle w:val="TAC"/>
            </w:pPr>
            <w:r w:rsidRPr="0041528A">
              <w:t>2B</w:t>
            </w:r>
          </w:p>
        </w:tc>
        <w:tc>
          <w:tcPr>
            <w:tcW w:w="567" w:type="dxa"/>
            <w:tcBorders>
              <w:top w:val="single" w:sz="4" w:space="0" w:color="auto"/>
              <w:left w:val="single" w:sz="4" w:space="0" w:color="auto"/>
              <w:bottom w:val="single" w:sz="4" w:space="0" w:color="auto"/>
              <w:right w:val="single" w:sz="4" w:space="0" w:color="auto"/>
            </w:tcBorders>
          </w:tcPr>
          <w:p w14:paraId="1E178275"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06F4765C" w14:textId="77777777" w:rsidR="00BF46E1" w:rsidRPr="0041528A" w:rsidRDefault="00BF46E1" w:rsidP="00195D76">
            <w:pPr>
              <w:pStyle w:val="TAC"/>
            </w:pPr>
            <w:r w:rsidRPr="0041528A">
              <w:t>1E</w:t>
            </w:r>
          </w:p>
        </w:tc>
        <w:tc>
          <w:tcPr>
            <w:tcW w:w="567" w:type="dxa"/>
            <w:tcBorders>
              <w:top w:val="single" w:sz="4" w:space="0" w:color="auto"/>
              <w:left w:val="single" w:sz="4" w:space="0" w:color="auto"/>
              <w:bottom w:val="single" w:sz="4" w:space="0" w:color="auto"/>
              <w:right w:val="single" w:sz="4" w:space="0" w:color="auto"/>
            </w:tcBorders>
          </w:tcPr>
          <w:p w14:paraId="6B6D4F35" w14:textId="77777777" w:rsidR="00BF46E1" w:rsidRPr="0041528A" w:rsidRDefault="00BF46E1" w:rsidP="00195D76">
            <w:pPr>
              <w:pStyle w:val="TAC"/>
            </w:pPr>
            <w:r w:rsidRPr="0041528A">
              <w:t>93</w:t>
            </w:r>
          </w:p>
        </w:tc>
        <w:tc>
          <w:tcPr>
            <w:tcW w:w="567" w:type="dxa"/>
            <w:tcBorders>
              <w:top w:val="single" w:sz="4" w:space="0" w:color="auto"/>
              <w:left w:val="single" w:sz="4" w:space="0" w:color="auto"/>
              <w:bottom w:val="single" w:sz="4" w:space="0" w:color="auto"/>
              <w:right w:val="single" w:sz="4" w:space="0" w:color="auto"/>
            </w:tcBorders>
          </w:tcPr>
          <w:p w14:paraId="5B848F66" w14:textId="77777777" w:rsidR="00BF46E1" w:rsidRPr="0041528A" w:rsidRDefault="00BF46E1" w:rsidP="00195D76">
            <w:pPr>
              <w:pStyle w:val="TAC"/>
            </w:pPr>
            <w:r w:rsidRPr="0041528A">
              <w:t>CB</w:t>
            </w:r>
          </w:p>
        </w:tc>
      </w:tr>
      <w:tr w:rsidR="00BF46E1" w:rsidRPr="0041528A" w14:paraId="42FBE3C4" w14:textId="77777777" w:rsidTr="00195D76">
        <w:trPr>
          <w:jc w:val="center"/>
        </w:trPr>
        <w:tc>
          <w:tcPr>
            <w:tcW w:w="1134" w:type="dxa"/>
            <w:tcBorders>
              <w:right w:val="single" w:sz="4" w:space="0" w:color="auto"/>
            </w:tcBorders>
          </w:tcPr>
          <w:p w14:paraId="0F6A9235"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677A4B1" w14:textId="77777777" w:rsidR="00BF46E1" w:rsidRPr="0041528A" w:rsidRDefault="00BF46E1" w:rsidP="00195D76">
            <w:pPr>
              <w:pStyle w:val="TAC"/>
            </w:pPr>
            <w:r w:rsidRPr="0041528A">
              <w:t>E6</w:t>
            </w:r>
          </w:p>
        </w:tc>
        <w:tc>
          <w:tcPr>
            <w:tcW w:w="567" w:type="dxa"/>
            <w:tcBorders>
              <w:top w:val="single" w:sz="4" w:space="0" w:color="auto"/>
              <w:left w:val="single" w:sz="4" w:space="0" w:color="auto"/>
              <w:bottom w:val="single" w:sz="4" w:space="0" w:color="auto"/>
              <w:right w:val="single" w:sz="4" w:space="0" w:color="auto"/>
            </w:tcBorders>
          </w:tcPr>
          <w:p w14:paraId="36F5DEF0"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11765F5A" w14:textId="77777777" w:rsidR="00BF46E1" w:rsidRPr="0041528A" w:rsidRDefault="00BF46E1" w:rsidP="00195D76">
            <w:pPr>
              <w:pStyle w:val="TAC"/>
            </w:pPr>
            <w:r w:rsidRPr="0041528A">
              <w:t>3A</w:t>
            </w:r>
          </w:p>
        </w:tc>
        <w:tc>
          <w:tcPr>
            <w:tcW w:w="567" w:type="dxa"/>
            <w:tcBorders>
              <w:top w:val="single" w:sz="4" w:space="0" w:color="auto"/>
              <w:left w:val="single" w:sz="4" w:space="0" w:color="auto"/>
              <w:bottom w:val="single" w:sz="4" w:space="0" w:color="auto"/>
              <w:right w:val="single" w:sz="4" w:space="0" w:color="auto"/>
            </w:tcBorders>
          </w:tcPr>
          <w:p w14:paraId="0534C216" w14:textId="77777777" w:rsidR="00BF46E1" w:rsidRPr="0041528A" w:rsidRDefault="00BF46E1" w:rsidP="00195D76">
            <w:pPr>
              <w:pStyle w:val="TAC"/>
            </w:pPr>
            <w:r w:rsidRPr="0041528A">
              <w:t>AD</w:t>
            </w:r>
          </w:p>
        </w:tc>
        <w:tc>
          <w:tcPr>
            <w:tcW w:w="567" w:type="dxa"/>
            <w:tcBorders>
              <w:top w:val="single" w:sz="4" w:space="0" w:color="auto"/>
              <w:left w:val="single" w:sz="4" w:space="0" w:color="auto"/>
              <w:bottom w:val="single" w:sz="4" w:space="0" w:color="auto"/>
              <w:right w:val="single" w:sz="4" w:space="0" w:color="auto"/>
            </w:tcBorders>
          </w:tcPr>
          <w:p w14:paraId="540676EB" w14:textId="77777777" w:rsidR="00BF46E1" w:rsidRPr="0041528A" w:rsidRDefault="00BF46E1" w:rsidP="00195D76">
            <w:pPr>
              <w:pStyle w:val="TAC"/>
            </w:pPr>
            <w:r w:rsidRPr="0041528A">
              <w:t>5E</w:t>
            </w:r>
          </w:p>
        </w:tc>
        <w:tc>
          <w:tcPr>
            <w:tcW w:w="567" w:type="dxa"/>
            <w:tcBorders>
              <w:top w:val="single" w:sz="4" w:space="0" w:color="auto"/>
              <w:left w:val="single" w:sz="4" w:space="0" w:color="auto"/>
              <w:bottom w:val="single" w:sz="4" w:space="0" w:color="auto"/>
              <w:right w:val="single" w:sz="4" w:space="0" w:color="auto"/>
            </w:tcBorders>
          </w:tcPr>
          <w:p w14:paraId="170D06AA" w14:textId="77777777" w:rsidR="00BF46E1" w:rsidRPr="0041528A" w:rsidRDefault="00BF46E1" w:rsidP="00195D76">
            <w:pPr>
              <w:pStyle w:val="TAC"/>
            </w:pPr>
            <w:r w:rsidRPr="0041528A">
              <w:t>B3</w:t>
            </w:r>
          </w:p>
        </w:tc>
        <w:tc>
          <w:tcPr>
            <w:tcW w:w="567" w:type="dxa"/>
            <w:tcBorders>
              <w:top w:val="single" w:sz="4" w:space="0" w:color="auto"/>
              <w:left w:val="single" w:sz="4" w:space="0" w:color="auto"/>
              <w:bottom w:val="single" w:sz="4" w:space="0" w:color="auto"/>
              <w:right w:val="single" w:sz="4" w:space="0" w:color="auto"/>
            </w:tcBorders>
          </w:tcPr>
          <w:p w14:paraId="69C573CF" w14:textId="77777777" w:rsidR="00BF46E1" w:rsidRPr="0041528A" w:rsidRDefault="00BF46E1" w:rsidP="00195D76">
            <w:pPr>
              <w:pStyle w:val="TAC"/>
            </w:pPr>
            <w:r w:rsidRPr="0041528A">
              <w:t>DB</w:t>
            </w:r>
          </w:p>
        </w:tc>
        <w:tc>
          <w:tcPr>
            <w:tcW w:w="567" w:type="dxa"/>
            <w:tcBorders>
              <w:top w:val="single" w:sz="4" w:space="0" w:color="auto"/>
              <w:left w:val="single" w:sz="4" w:space="0" w:color="auto"/>
              <w:bottom w:val="single" w:sz="4" w:space="0" w:color="auto"/>
              <w:right w:val="single" w:sz="4" w:space="0" w:color="auto"/>
            </w:tcBorders>
          </w:tcPr>
          <w:p w14:paraId="56F8B40C" w14:textId="77777777" w:rsidR="00BF46E1" w:rsidRPr="0041528A" w:rsidRDefault="00BF46E1" w:rsidP="00195D76">
            <w:pPr>
              <w:pStyle w:val="TAC"/>
            </w:pPr>
            <w:r w:rsidRPr="0041528A">
              <w:t>EE</w:t>
            </w:r>
          </w:p>
        </w:tc>
        <w:tc>
          <w:tcPr>
            <w:tcW w:w="567" w:type="dxa"/>
            <w:tcBorders>
              <w:top w:val="single" w:sz="4" w:space="0" w:color="auto"/>
              <w:left w:val="single" w:sz="4" w:space="0" w:color="auto"/>
              <w:bottom w:val="single" w:sz="4" w:space="0" w:color="auto"/>
              <w:right w:val="single" w:sz="4" w:space="0" w:color="auto"/>
            </w:tcBorders>
          </w:tcPr>
          <w:p w14:paraId="1E202720" w14:textId="77777777" w:rsidR="00BF46E1" w:rsidRPr="0041528A" w:rsidRDefault="00BF46E1" w:rsidP="00195D76">
            <w:pPr>
              <w:pStyle w:val="TAC"/>
            </w:pPr>
            <w:r w:rsidRPr="0041528A">
              <w:t>37</w:t>
            </w:r>
          </w:p>
        </w:tc>
        <w:tc>
          <w:tcPr>
            <w:tcW w:w="567" w:type="dxa"/>
            <w:tcBorders>
              <w:top w:val="single" w:sz="4" w:space="0" w:color="auto"/>
              <w:left w:val="single" w:sz="4" w:space="0" w:color="auto"/>
              <w:bottom w:val="single" w:sz="4" w:space="0" w:color="auto"/>
              <w:right w:val="single" w:sz="4" w:space="0" w:color="auto"/>
            </w:tcBorders>
          </w:tcPr>
          <w:p w14:paraId="5289A647" w14:textId="77777777" w:rsidR="00BF46E1" w:rsidRPr="0041528A" w:rsidRDefault="00BF46E1" w:rsidP="00195D76">
            <w:pPr>
              <w:pStyle w:val="TAC"/>
            </w:pPr>
            <w:r w:rsidRPr="0041528A">
              <w:t>3C</w:t>
            </w:r>
          </w:p>
        </w:tc>
        <w:tc>
          <w:tcPr>
            <w:tcW w:w="567" w:type="dxa"/>
            <w:tcBorders>
              <w:top w:val="single" w:sz="4" w:space="0" w:color="auto"/>
              <w:left w:val="single" w:sz="4" w:space="0" w:color="auto"/>
              <w:bottom w:val="single" w:sz="4" w:space="0" w:color="auto"/>
              <w:right w:val="single" w:sz="4" w:space="0" w:color="auto"/>
            </w:tcBorders>
          </w:tcPr>
          <w:p w14:paraId="05BCDFB7" w14:textId="77777777" w:rsidR="00BF46E1" w:rsidRPr="0041528A" w:rsidRDefault="00BF46E1" w:rsidP="00195D76">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39DF34DD" w14:textId="77777777" w:rsidR="00BF46E1" w:rsidRPr="0041528A" w:rsidRDefault="00BF46E1" w:rsidP="00195D76">
            <w:pPr>
              <w:pStyle w:val="TAC"/>
            </w:pPr>
            <w:r w:rsidRPr="0041528A">
              <w:t>9F</w:t>
            </w:r>
          </w:p>
        </w:tc>
      </w:tr>
      <w:tr w:rsidR="00BF46E1" w:rsidRPr="0041528A" w14:paraId="3550E610" w14:textId="77777777" w:rsidTr="00195D76">
        <w:trPr>
          <w:jc w:val="center"/>
        </w:trPr>
        <w:tc>
          <w:tcPr>
            <w:tcW w:w="1134" w:type="dxa"/>
            <w:tcBorders>
              <w:right w:val="single" w:sz="4" w:space="0" w:color="auto"/>
            </w:tcBorders>
          </w:tcPr>
          <w:p w14:paraId="545DBC1B"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B0632D9" w14:textId="77777777" w:rsidR="00BF46E1" w:rsidRPr="0041528A" w:rsidRDefault="00BF46E1" w:rsidP="00195D76">
            <w:pPr>
              <w:pStyle w:val="TAC"/>
            </w:pPr>
            <w:r w:rsidRPr="0041528A">
              <w:t>D3</w:t>
            </w:r>
          </w:p>
        </w:tc>
        <w:tc>
          <w:tcPr>
            <w:tcW w:w="567" w:type="dxa"/>
            <w:tcBorders>
              <w:top w:val="single" w:sz="4" w:space="0" w:color="auto"/>
              <w:left w:val="single" w:sz="4" w:space="0" w:color="auto"/>
              <w:bottom w:val="single" w:sz="4" w:space="0" w:color="auto"/>
              <w:right w:val="single" w:sz="4" w:space="0" w:color="auto"/>
            </w:tcBorders>
          </w:tcPr>
          <w:p w14:paraId="27D97CE9" w14:textId="77777777" w:rsidR="00BF46E1" w:rsidRPr="0041528A" w:rsidRDefault="00BF46E1" w:rsidP="00195D76">
            <w:pPr>
              <w:pStyle w:val="TAC"/>
            </w:pPr>
            <w:r w:rsidRPr="0041528A">
              <w:t>EB</w:t>
            </w:r>
          </w:p>
        </w:tc>
        <w:tc>
          <w:tcPr>
            <w:tcW w:w="567" w:type="dxa"/>
            <w:tcBorders>
              <w:top w:val="single" w:sz="4" w:space="0" w:color="auto"/>
              <w:left w:val="single" w:sz="4" w:space="0" w:color="auto"/>
              <w:bottom w:val="single" w:sz="4" w:space="0" w:color="auto"/>
              <w:right w:val="single" w:sz="4" w:space="0" w:color="auto"/>
            </w:tcBorders>
          </w:tcPr>
          <w:p w14:paraId="5D99B475" w14:textId="77777777" w:rsidR="00BF46E1" w:rsidRPr="0041528A" w:rsidRDefault="00BF46E1" w:rsidP="00195D76">
            <w:pPr>
              <w:pStyle w:val="TAC"/>
            </w:pPr>
            <w:r w:rsidRPr="0041528A">
              <w:t>F6</w:t>
            </w:r>
          </w:p>
        </w:tc>
        <w:tc>
          <w:tcPr>
            <w:tcW w:w="567" w:type="dxa"/>
            <w:tcBorders>
              <w:top w:val="single" w:sz="4" w:space="0" w:color="auto"/>
              <w:left w:val="single" w:sz="4" w:space="0" w:color="auto"/>
              <w:bottom w:val="single" w:sz="4" w:space="0" w:color="auto"/>
              <w:right w:val="single" w:sz="4" w:space="0" w:color="auto"/>
            </w:tcBorders>
          </w:tcPr>
          <w:p w14:paraId="6CACE716" w14:textId="77777777" w:rsidR="00BF46E1" w:rsidRPr="0041528A" w:rsidRDefault="00BF46E1" w:rsidP="00195D76">
            <w:pPr>
              <w:pStyle w:val="TAC"/>
            </w:pPr>
            <w:r w:rsidRPr="0041528A">
              <w:t>3B</w:t>
            </w:r>
          </w:p>
        </w:tc>
        <w:tc>
          <w:tcPr>
            <w:tcW w:w="567" w:type="dxa"/>
            <w:tcBorders>
              <w:top w:val="single" w:sz="4" w:space="0" w:color="auto"/>
              <w:left w:val="single" w:sz="4" w:space="0" w:color="auto"/>
              <w:bottom w:val="single" w:sz="4" w:space="0" w:color="auto"/>
              <w:right w:val="single" w:sz="4" w:space="0" w:color="auto"/>
            </w:tcBorders>
          </w:tcPr>
          <w:p w14:paraId="402A1720"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29C60244" w14:textId="77777777" w:rsidR="00BF46E1" w:rsidRPr="0041528A" w:rsidRDefault="00BF46E1" w:rsidP="00195D76">
            <w:pPr>
              <w:pStyle w:val="TAC"/>
            </w:pPr>
            <w:r w:rsidRPr="0041528A">
              <w:t>AF</w:t>
            </w:r>
          </w:p>
        </w:tc>
        <w:tc>
          <w:tcPr>
            <w:tcW w:w="567" w:type="dxa"/>
            <w:tcBorders>
              <w:top w:val="single" w:sz="4" w:space="0" w:color="auto"/>
              <w:left w:val="single" w:sz="4" w:space="0" w:color="auto"/>
              <w:bottom w:val="single" w:sz="4" w:space="0" w:color="auto"/>
              <w:right w:val="single" w:sz="4" w:space="0" w:color="auto"/>
            </w:tcBorders>
          </w:tcPr>
          <w:p w14:paraId="2C51A3CD"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5305B2AF" w14:textId="77777777" w:rsidR="00BF46E1" w:rsidRPr="0041528A" w:rsidRDefault="00BF46E1" w:rsidP="00195D76">
            <w:pPr>
              <w:pStyle w:val="TAC"/>
            </w:pPr>
            <w:r w:rsidRPr="0041528A">
              <w:t>C5</w:t>
            </w:r>
          </w:p>
        </w:tc>
        <w:tc>
          <w:tcPr>
            <w:tcW w:w="567" w:type="dxa"/>
            <w:tcBorders>
              <w:top w:val="single" w:sz="4" w:space="0" w:color="auto"/>
              <w:left w:val="single" w:sz="4" w:space="0" w:color="auto"/>
              <w:bottom w:val="single" w:sz="4" w:space="0" w:color="auto"/>
              <w:right w:val="single" w:sz="4" w:space="0" w:color="auto"/>
            </w:tcBorders>
          </w:tcPr>
          <w:p w14:paraId="1CA4BACB"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769EC1B4"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437A0CED" w14:textId="77777777" w:rsidR="00BF46E1" w:rsidRPr="0041528A" w:rsidRDefault="00BF46E1" w:rsidP="00195D76">
            <w:pPr>
              <w:pStyle w:val="TAC"/>
            </w:pPr>
            <w:r w:rsidRPr="0041528A">
              <w:t>5A</w:t>
            </w:r>
          </w:p>
        </w:tc>
        <w:tc>
          <w:tcPr>
            <w:tcW w:w="567" w:type="dxa"/>
            <w:tcBorders>
              <w:top w:val="single" w:sz="4" w:space="0" w:color="auto"/>
              <w:left w:val="single" w:sz="4" w:space="0" w:color="auto"/>
              <w:bottom w:val="single" w:sz="4" w:space="0" w:color="auto"/>
              <w:right w:val="single" w:sz="4" w:space="0" w:color="auto"/>
            </w:tcBorders>
          </w:tcPr>
          <w:p w14:paraId="3C4EC7B9" w14:textId="77777777" w:rsidR="00BF46E1" w:rsidRPr="0041528A" w:rsidRDefault="00BF46E1" w:rsidP="00195D76">
            <w:pPr>
              <w:pStyle w:val="TAC"/>
            </w:pPr>
            <w:r w:rsidRPr="0041528A">
              <w:t>CD</w:t>
            </w:r>
          </w:p>
        </w:tc>
      </w:tr>
      <w:tr w:rsidR="00BF46E1" w:rsidRPr="0041528A" w14:paraId="3FF246FE" w14:textId="77777777" w:rsidTr="00195D76">
        <w:trPr>
          <w:jc w:val="center"/>
        </w:trPr>
        <w:tc>
          <w:tcPr>
            <w:tcW w:w="1134" w:type="dxa"/>
            <w:tcBorders>
              <w:right w:val="single" w:sz="4" w:space="0" w:color="auto"/>
            </w:tcBorders>
          </w:tcPr>
          <w:p w14:paraId="7B96D631"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4A40298" w14:textId="77777777" w:rsidR="00BF46E1" w:rsidRPr="0041528A" w:rsidRDefault="00BF46E1" w:rsidP="00195D76">
            <w:pPr>
              <w:pStyle w:val="TAC"/>
            </w:pPr>
            <w:r w:rsidRPr="0041528A">
              <w:t>76</w:t>
            </w:r>
          </w:p>
        </w:tc>
        <w:tc>
          <w:tcPr>
            <w:tcW w:w="567" w:type="dxa"/>
            <w:tcBorders>
              <w:top w:val="single" w:sz="4" w:space="0" w:color="auto"/>
              <w:left w:val="single" w:sz="4" w:space="0" w:color="auto"/>
              <w:bottom w:val="single" w:sz="4" w:space="0" w:color="auto"/>
              <w:right w:val="single" w:sz="4" w:space="0" w:color="auto"/>
            </w:tcBorders>
          </w:tcPr>
          <w:p w14:paraId="03047789" w14:textId="77777777" w:rsidR="00BF46E1" w:rsidRPr="0041528A" w:rsidRDefault="00BF46E1" w:rsidP="00195D76">
            <w:pPr>
              <w:pStyle w:val="TAC"/>
            </w:pPr>
            <w:r w:rsidRPr="0041528A">
              <w:t>C3</w:t>
            </w:r>
          </w:p>
        </w:tc>
        <w:tc>
          <w:tcPr>
            <w:tcW w:w="567" w:type="dxa"/>
            <w:tcBorders>
              <w:top w:val="single" w:sz="4" w:space="0" w:color="auto"/>
              <w:left w:val="single" w:sz="4" w:space="0" w:color="auto"/>
              <w:bottom w:val="single" w:sz="4" w:space="0" w:color="auto"/>
              <w:right w:val="single" w:sz="4" w:space="0" w:color="auto"/>
            </w:tcBorders>
          </w:tcPr>
          <w:p w14:paraId="5D6A6EFA" w14:textId="77777777" w:rsidR="00BF46E1" w:rsidRPr="0041528A" w:rsidRDefault="00BF46E1" w:rsidP="00195D76">
            <w:pPr>
              <w:pStyle w:val="TAC"/>
            </w:pPr>
            <w:r w:rsidRPr="0041528A">
              <w:t>E5</w:t>
            </w:r>
          </w:p>
        </w:tc>
        <w:tc>
          <w:tcPr>
            <w:tcW w:w="567" w:type="dxa"/>
            <w:tcBorders>
              <w:top w:val="single" w:sz="4" w:space="0" w:color="auto"/>
              <w:left w:val="single" w:sz="4" w:space="0" w:color="auto"/>
              <w:bottom w:val="single" w:sz="4" w:space="0" w:color="auto"/>
              <w:right w:val="single" w:sz="4" w:space="0" w:color="auto"/>
            </w:tcBorders>
          </w:tcPr>
          <w:p w14:paraId="57304D1B" w14:textId="77777777" w:rsidR="00BF46E1" w:rsidRPr="0041528A" w:rsidRDefault="00BF46E1" w:rsidP="00195D76">
            <w:pPr>
              <w:pStyle w:val="TAC"/>
            </w:pPr>
            <w:r w:rsidRPr="0041528A">
              <w:t>60</w:t>
            </w:r>
          </w:p>
        </w:tc>
        <w:tc>
          <w:tcPr>
            <w:tcW w:w="567" w:type="dxa"/>
            <w:tcBorders>
              <w:top w:val="single" w:sz="4" w:space="0" w:color="auto"/>
              <w:left w:val="single" w:sz="4" w:space="0" w:color="auto"/>
              <w:bottom w:val="single" w:sz="4" w:space="0" w:color="auto"/>
              <w:right w:val="single" w:sz="4" w:space="0" w:color="auto"/>
            </w:tcBorders>
          </w:tcPr>
          <w:p w14:paraId="730ADEF2"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317D777"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4B192E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B5E456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A99267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066210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90D523E"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F1912C8" w14:textId="77777777" w:rsidR="00BF46E1" w:rsidRPr="0041528A" w:rsidRDefault="00BF46E1" w:rsidP="00195D76">
            <w:pPr>
              <w:pStyle w:val="TAC"/>
            </w:pPr>
          </w:p>
        </w:tc>
      </w:tr>
    </w:tbl>
    <w:p w14:paraId="4C9A4AED" w14:textId="77777777" w:rsidR="00BF46E1" w:rsidRPr="0041528A" w:rsidRDefault="00BF46E1" w:rsidP="00BF46E1"/>
    <w:p w14:paraId="563938F8" w14:textId="77777777" w:rsidR="00BF46E1" w:rsidRPr="0041528A" w:rsidRDefault="00BF46E1" w:rsidP="00BF46E1">
      <w:r w:rsidRPr="0041528A">
        <w:t>TERMINAL RESPONSE: SEND USSD 4.10.1</w:t>
      </w:r>
    </w:p>
    <w:p w14:paraId="6C4B57E2" w14:textId="77777777" w:rsidR="00BF46E1" w:rsidRPr="0041528A" w:rsidRDefault="00BF46E1" w:rsidP="00BF46E1">
      <w:r w:rsidRPr="0041528A">
        <w:t>Logically:</w:t>
      </w:r>
    </w:p>
    <w:p w14:paraId="2177787B" w14:textId="77777777" w:rsidR="00BF46E1" w:rsidRPr="0041528A" w:rsidRDefault="00BF46E1" w:rsidP="0041528A">
      <w:pPr>
        <w:pStyle w:val="EW"/>
      </w:pPr>
      <w:r w:rsidRPr="0041528A">
        <w:t>Command details</w:t>
      </w:r>
    </w:p>
    <w:p w14:paraId="7F55D86D" w14:textId="77777777" w:rsidR="00BF46E1" w:rsidRPr="0041528A" w:rsidRDefault="00BF46E1" w:rsidP="0041528A">
      <w:pPr>
        <w:pStyle w:val="EW"/>
      </w:pPr>
      <w:r w:rsidRPr="0041528A">
        <w:tab/>
        <w:t>Command number:</w:t>
      </w:r>
      <w:r w:rsidRPr="0041528A">
        <w:tab/>
        <w:t>1</w:t>
      </w:r>
    </w:p>
    <w:p w14:paraId="1B5CD452" w14:textId="77777777" w:rsidR="00BF46E1" w:rsidRPr="0041528A" w:rsidRDefault="00BF46E1" w:rsidP="0041528A">
      <w:pPr>
        <w:pStyle w:val="EW"/>
      </w:pPr>
      <w:r w:rsidRPr="0041528A">
        <w:tab/>
        <w:t>Command type:</w:t>
      </w:r>
      <w:r w:rsidRPr="0041528A">
        <w:tab/>
        <w:t>SEND USSD</w:t>
      </w:r>
    </w:p>
    <w:p w14:paraId="534A180B" w14:textId="77777777" w:rsidR="00BF46E1" w:rsidRPr="0041528A" w:rsidRDefault="00BF46E1" w:rsidP="0041528A">
      <w:pPr>
        <w:pStyle w:val="EW"/>
      </w:pPr>
      <w:r w:rsidRPr="0041528A">
        <w:tab/>
        <w:t>Command qualifier:</w:t>
      </w:r>
      <w:r w:rsidRPr="0041528A">
        <w:tab/>
        <w:t>"00"</w:t>
      </w:r>
    </w:p>
    <w:p w14:paraId="5C89380F" w14:textId="77777777" w:rsidR="00BF46E1" w:rsidRPr="0041528A" w:rsidRDefault="00BF46E1" w:rsidP="0041528A">
      <w:pPr>
        <w:pStyle w:val="EW"/>
      </w:pPr>
      <w:r w:rsidRPr="0041528A">
        <w:t>Device identities</w:t>
      </w:r>
    </w:p>
    <w:p w14:paraId="17387E07" w14:textId="77777777" w:rsidR="00BF46E1" w:rsidRPr="0041528A" w:rsidRDefault="00BF46E1" w:rsidP="0041528A">
      <w:pPr>
        <w:pStyle w:val="EW"/>
      </w:pPr>
      <w:r w:rsidRPr="0041528A">
        <w:tab/>
        <w:t>Source device:</w:t>
      </w:r>
      <w:r w:rsidRPr="0041528A">
        <w:tab/>
        <w:t>ME</w:t>
      </w:r>
    </w:p>
    <w:p w14:paraId="6D479F91" w14:textId="77777777" w:rsidR="00BF46E1" w:rsidRPr="0041528A" w:rsidRDefault="00BF46E1" w:rsidP="0041528A">
      <w:pPr>
        <w:pStyle w:val="EW"/>
      </w:pPr>
      <w:r w:rsidRPr="0041528A">
        <w:tab/>
        <w:t>Destination device:</w:t>
      </w:r>
      <w:r w:rsidRPr="0041528A">
        <w:tab/>
        <w:t>UICC</w:t>
      </w:r>
    </w:p>
    <w:p w14:paraId="6FC17363" w14:textId="77777777" w:rsidR="00BF46E1" w:rsidRPr="0041528A" w:rsidRDefault="00BF46E1" w:rsidP="0041528A">
      <w:pPr>
        <w:pStyle w:val="EW"/>
      </w:pPr>
      <w:r w:rsidRPr="0041528A">
        <w:t>Result</w:t>
      </w:r>
    </w:p>
    <w:p w14:paraId="6B748497" w14:textId="77777777" w:rsidR="00BF46E1" w:rsidRPr="0041528A" w:rsidRDefault="00BF46E1" w:rsidP="0041528A">
      <w:pPr>
        <w:pStyle w:val="EW"/>
      </w:pPr>
      <w:r w:rsidRPr="0041528A">
        <w:tab/>
        <w:t>General Result:</w:t>
      </w:r>
      <w:r w:rsidRPr="0041528A">
        <w:tab/>
        <w:t>Command performed successfully</w:t>
      </w:r>
    </w:p>
    <w:p w14:paraId="700F76C9" w14:textId="77777777" w:rsidR="00BF46E1" w:rsidRPr="0041528A" w:rsidRDefault="00BF46E1" w:rsidP="0041528A">
      <w:pPr>
        <w:pStyle w:val="EW"/>
      </w:pPr>
      <w:r w:rsidRPr="0041528A">
        <w:t>Text String</w:t>
      </w:r>
    </w:p>
    <w:p w14:paraId="1C4CE672" w14:textId="77777777" w:rsidR="00BF46E1" w:rsidRPr="0041528A" w:rsidRDefault="00BF46E1" w:rsidP="0041528A">
      <w:pPr>
        <w:pStyle w:val="EW"/>
      </w:pPr>
      <w:r w:rsidRPr="0041528A">
        <w:tab/>
        <w:t>Data coding scheme:</w:t>
      </w:r>
      <w:r w:rsidRPr="0041528A">
        <w:tab/>
        <w:t>7-bit default, no message class</w:t>
      </w:r>
    </w:p>
    <w:p w14:paraId="4D316CC5" w14:textId="77777777" w:rsidR="00BF46E1" w:rsidRPr="0041528A" w:rsidRDefault="00BF46E1" w:rsidP="0041528A">
      <w:pPr>
        <w:pStyle w:val="EX"/>
      </w:pPr>
      <w:r w:rsidRPr="0041528A">
        <w:tab/>
        <w:t>String:</w:t>
      </w:r>
      <w:r w:rsidRPr="0041528A">
        <w:tab/>
      </w:r>
      <w:r w:rsidRPr="0041528A">
        <w:rPr>
          <w:snapToGrid w:val="0"/>
        </w:rPr>
        <w:t>"</w:t>
      </w:r>
      <w:r w:rsidRPr="0041528A">
        <w:t>USSD string received from SS</w:t>
      </w:r>
      <w:r w:rsidRPr="0041528A">
        <w:rPr>
          <w:snapToGrid w:val="0"/>
        </w:rPr>
        <w:t>"</w:t>
      </w:r>
    </w:p>
    <w:p w14:paraId="7C2694BC" w14:textId="77777777" w:rsidR="00BF46E1" w:rsidRPr="0041528A" w:rsidRDefault="00BF46E1" w:rsidP="00BF46E1">
      <w:r w:rsidRPr="0041528A">
        <w:t>Coding:</w:t>
      </w:r>
    </w:p>
    <w:p w14:paraId="6F24E1F6"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F46E1" w:rsidRPr="0041528A" w14:paraId="6F290D5F" w14:textId="77777777" w:rsidTr="00195D76">
        <w:trPr>
          <w:jc w:val="center"/>
        </w:trPr>
        <w:tc>
          <w:tcPr>
            <w:tcW w:w="1134" w:type="dxa"/>
            <w:tcBorders>
              <w:top w:val="single" w:sz="4" w:space="0" w:color="auto"/>
              <w:left w:val="single" w:sz="4" w:space="0" w:color="auto"/>
              <w:bottom w:val="single" w:sz="4" w:space="0" w:color="auto"/>
              <w:right w:val="single" w:sz="6" w:space="0" w:color="auto"/>
            </w:tcBorders>
          </w:tcPr>
          <w:p w14:paraId="74FD8955" w14:textId="77777777" w:rsidR="00BF46E1" w:rsidRPr="0041528A" w:rsidRDefault="00BF46E1" w:rsidP="00195D76">
            <w:pPr>
              <w:pStyle w:val="TAL"/>
            </w:pPr>
            <w:r w:rsidRPr="0041528A">
              <w:t>BER-TLV:</w:t>
            </w:r>
          </w:p>
        </w:tc>
        <w:tc>
          <w:tcPr>
            <w:tcW w:w="567" w:type="dxa"/>
            <w:tcBorders>
              <w:top w:val="single" w:sz="6" w:space="0" w:color="auto"/>
              <w:left w:val="single" w:sz="6" w:space="0" w:color="auto"/>
              <w:bottom w:val="single" w:sz="6" w:space="0" w:color="auto"/>
              <w:right w:val="single" w:sz="6" w:space="0" w:color="auto"/>
            </w:tcBorders>
          </w:tcPr>
          <w:p w14:paraId="3D8A8288" w14:textId="77777777" w:rsidR="00BF46E1" w:rsidRPr="0041528A" w:rsidRDefault="00BF46E1" w:rsidP="00195D76">
            <w:pPr>
              <w:pStyle w:val="TAC"/>
            </w:pPr>
            <w:r w:rsidRPr="0041528A">
              <w:t>81</w:t>
            </w:r>
          </w:p>
        </w:tc>
        <w:tc>
          <w:tcPr>
            <w:tcW w:w="567" w:type="dxa"/>
            <w:tcBorders>
              <w:top w:val="single" w:sz="6" w:space="0" w:color="auto"/>
              <w:left w:val="single" w:sz="6" w:space="0" w:color="auto"/>
              <w:bottom w:val="single" w:sz="6" w:space="0" w:color="auto"/>
              <w:right w:val="single" w:sz="6" w:space="0" w:color="auto"/>
            </w:tcBorders>
          </w:tcPr>
          <w:p w14:paraId="05BE709B" w14:textId="77777777" w:rsidR="00BF46E1" w:rsidRPr="0041528A" w:rsidRDefault="00BF46E1" w:rsidP="00195D76">
            <w:pPr>
              <w:pStyle w:val="TAC"/>
            </w:pPr>
            <w:r w:rsidRPr="0041528A">
              <w:t>03</w:t>
            </w:r>
          </w:p>
        </w:tc>
        <w:tc>
          <w:tcPr>
            <w:tcW w:w="567" w:type="dxa"/>
            <w:tcBorders>
              <w:top w:val="single" w:sz="6" w:space="0" w:color="auto"/>
              <w:left w:val="single" w:sz="6" w:space="0" w:color="auto"/>
              <w:bottom w:val="single" w:sz="6" w:space="0" w:color="auto"/>
              <w:right w:val="single" w:sz="6" w:space="0" w:color="auto"/>
            </w:tcBorders>
          </w:tcPr>
          <w:p w14:paraId="75F28B93" w14:textId="77777777" w:rsidR="00BF46E1" w:rsidRPr="0041528A" w:rsidRDefault="00BF46E1" w:rsidP="00195D76">
            <w:pPr>
              <w:pStyle w:val="TAC"/>
            </w:pPr>
            <w:r w:rsidRPr="0041528A">
              <w:t>01</w:t>
            </w:r>
          </w:p>
        </w:tc>
        <w:tc>
          <w:tcPr>
            <w:tcW w:w="567" w:type="dxa"/>
            <w:tcBorders>
              <w:top w:val="single" w:sz="6" w:space="0" w:color="auto"/>
              <w:left w:val="single" w:sz="6" w:space="0" w:color="auto"/>
              <w:bottom w:val="single" w:sz="6" w:space="0" w:color="auto"/>
              <w:right w:val="single" w:sz="6" w:space="0" w:color="auto"/>
            </w:tcBorders>
          </w:tcPr>
          <w:p w14:paraId="74E1791D" w14:textId="77777777" w:rsidR="00BF46E1" w:rsidRPr="0041528A" w:rsidRDefault="00BF46E1" w:rsidP="00195D76">
            <w:pPr>
              <w:pStyle w:val="TAC"/>
            </w:pPr>
            <w:r w:rsidRPr="0041528A">
              <w:t>12</w:t>
            </w:r>
          </w:p>
        </w:tc>
        <w:tc>
          <w:tcPr>
            <w:tcW w:w="567" w:type="dxa"/>
            <w:tcBorders>
              <w:top w:val="single" w:sz="6" w:space="0" w:color="auto"/>
              <w:left w:val="single" w:sz="6" w:space="0" w:color="auto"/>
              <w:bottom w:val="single" w:sz="6" w:space="0" w:color="auto"/>
              <w:right w:val="single" w:sz="6" w:space="0" w:color="auto"/>
            </w:tcBorders>
          </w:tcPr>
          <w:p w14:paraId="08F05156" w14:textId="77777777" w:rsidR="00BF46E1" w:rsidRPr="0041528A" w:rsidRDefault="00BF46E1" w:rsidP="00195D76">
            <w:pPr>
              <w:pStyle w:val="TAC"/>
            </w:pPr>
            <w:r w:rsidRPr="0041528A">
              <w:t>00</w:t>
            </w:r>
          </w:p>
        </w:tc>
        <w:tc>
          <w:tcPr>
            <w:tcW w:w="567" w:type="dxa"/>
            <w:tcBorders>
              <w:top w:val="single" w:sz="6" w:space="0" w:color="auto"/>
              <w:left w:val="single" w:sz="6" w:space="0" w:color="auto"/>
              <w:bottom w:val="single" w:sz="6" w:space="0" w:color="auto"/>
              <w:right w:val="single" w:sz="6" w:space="0" w:color="auto"/>
            </w:tcBorders>
          </w:tcPr>
          <w:p w14:paraId="066D1734" w14:textId="77777777" w:rsidR="00BF46E1" w:rsidRPr="0041528A" w:rsidRDefault="00BF46E1" w:rsidP="00195D76">
            <w:pPr>
              <w:pStyle w:val="TAC"/>
            </w:pPr>
            <w:r w:rsidRPr="0041528A">
              <w:t>82</w:t>
            </w:r>
          </w:p>
        </w:tc>
        <w:tc>
          <w:tcPr>
            <w:tcW w:w="567" w:type="dxa"/>
            <w:tcBorders>
              <w:top w:val="single" w:sz="6" w:space="0" w:color="auto"/>
              <w:left w:val="single" w:sz="6" w:space="0" w:color="auto"/>
              <w:bottom w:val="single" w:sz="6" w:space="0" w:color="auto"/>
              <w:right w:val="single" w:sz="6" w:space="0" w:color="auto"/>
            </w:tcBorders>
          </w:tcPr>
          <w:p w14:paraId="221FD9E5" w14:textId="77777777" w:rsidR="00BF46E1" w:rsidRPr="0041528A" w:rsidRDefault="00BF46E1" w:rsidP="00195D76">
            <w:pPr>
              <w:pStyle w:val="TAC"/>
            </w:pPr>
            <w:r w:rsidRPr="0041528A">
              <w:t>02</w:t>
            </w:r>
          </w:p>
        </w:tc>
        <w:tc>
          <w:tcPr>
            <w:tcW w:w="567" w:type="dxa"/>
            <w:tcBorders>
              <w:top w:val="single" w:sz="6" w:space="0" w:color="auto"/>
              <w:left w:val="single" w:sz="6" w:space="0" w:color="auto"/>
              <w:bottom w:val="single" w:sz="6" w:space="0" w:color="auto"/>
              <w:right w:val="single" w:sz="6" w:space="0" w:color="auto"/>
            </w:tcBorders>
          </w:tcPr>
          <w:p w14:paraId="3AF6DBEA" w14:textId="77777777" w:rsidR="00BF46E1" w:rsidRPr="0041528A" w:rsidRDefault="00BF46E1" w:rsidP="00195D76">
            <w:pPr>
              <w:pStyle w:val="TAC"/>
            </w:pPr>
            <w:r w:rsidRPr="0041528A">
              <w:t>82</w:t>
            </w:r>
          </w:p>
        </w:tc>
        <w:tc>
          <w:tcPr>
            <w:tcW w:w="567" w:type="dxa"/>
            <w:tcBorders>
              <w:top w:val="single" w:sz="6" w:space="0" w:color="auto"/>
              <w:left w:val="single" w:sz="6" w:space="0" w:color="auto"/>
              <w:bottom w:val="single" w:sz="6" w:space="0" w:color="auto"/>
              <w:right w:val="single" w:sz="6" w:space="0" w:color="auto"/>
            </w:tcBorders>
          </w:tcPr>
          <w:p w14:paraId="2B5F82EA" w14:textId="77777777" w:rsidR="00BF46E1" w:rsidRPr="0041528A" w:rsidRDefault="00BF46E1" w:rsidP="00195D76">
            <w:pPr>
              <w:pStyle w:val="TAC"/>
            </w:pPr>
            <w:r w:rsidRPr="0041528A">
              <w:t>81</w:t>
            </w:r>
          </w:p>
        </w:tc>
        <w:tc>
          <w:tcPr>
            <w:tcW w:w="567" w:type="dxa"/>
            <w:tcBorders>
              <w:top w:val="single" w:sz="6" w:space="0" w:color="auto"/>
              <w:left w:val="single" w:sz="6" w:space="0" w:color="auto"/>
              <w:bottom w:val="single" w:sz="6" w:space="0" w:color="auto"/>
              <w:right w:val="single" w:sz="6" w:space="0" w:color="auto"/>
            </w:tcBorders>
          </w:tcPr>
          <w:p w14:paraId="0A2E1BDC" w14:textId="77777777" w:rsidR="00BF46E1" w:rsidRPr="0041528A" w:rsidRDefault="00BF46E1" w:rsidP="00195D76">
            <w:pPr>
              <w:pStyle w:val="TAC"/>
            </w:pPr>
            <w:r w:rsidRPr="0041528A">
              <w:t>83</w:t>
            </w:r>
          </w:p>
        </w:tc>
        <w:tc>
          <w:tcPr>
            <w:tcW w:w="567" w:type="dxa"/>
            <w:tcBorders>
              <w:top w:val="single" w:sz="6" w:space="0" w:color="auto"/>
              <w:left w:val="single" w:sz="6" w:space="0" w:color="auto"/>
              <w:bottom w:val="single" w:sz="6" w:space="0" w:color="auto"/>
              <w:right w:val="single" w:sz="6" w:space="0" w:color="auto"/>
            </w:tcBorders>
          </w:tcPr>
          <w:p w14:paraId="25EF7A06" w14:textId="77777777" w:rsidR="00BF46E1" w:rsidRPr="0041528A" w:rsidRDefault="00BF46E1" w:rsidP="00195D76">
            <w:pPr>
              <w:pStyle w:val="TAC"/>
            </w:pPr>
            <w:r w:rsidRPr="0041528A">
              <w:t>01</w:t>
            </w:r>
          </w:p>
        </w:tc>
      </w:tr>
      <w:tr w:rsidR="00BF46E1" w:rsidRPr="0041528A" w14:paraId="3D64650F" w14:textId="77777777" w:rsidTr="00195D76">
        <w:trPr>
          <w:jc w:val="center"/>
        </w:trPr>
        <w:tc>
          <w:tcPr>
            <w:tcW w:w="1134" w:type="dxa"/>
            <w:tcBorders>
              <w:top w:val="single" w:sz="4" w:space="0" w:color="auto"/>
              <w:right w:val="single" w:sz="6" w:space="0" w:color="auto"/>
            </w:tcBorders>
          </w:tcPr>
          <w:p w14:paraId="14F2E382" w14:textId="77777777" w:rsidR="00BF46E1" w:rsidRPr="0041528A" w:rsidRDefault="00BF46E1" w:rsidP="00195D76">
            <w:pPr>
              <w:pStyle w:val="TAL"/>
            </w:pPr>
          </w:p>
        </w:tc>
        <w:tc>
          <w:tcPr>
            <w:tcW w:w="567" w:type="dxa"/>
            <w:tcBorders>
              <w:top w:val="single" w:sz="6" w:space="0" w:color="auto"/>
              <w:left w:val="single" w:sz="6" w:space="0" w:color="auto"/>
              <w:bottom w:val="single" w:sz="6" w:space="0" w:color="auto"/>
              <w:right w:val="single" w:sz="6" w:space="0" w:color="auto"/>
            </w:tcBorders>
          </w:tcPr>
          <w:p w14:paraId="450EBE94" w14:textId="77777777" w:rsidR="00BF46E1" w:rsidRPr="0041528A" w:rsidRDefault="00BF46E1" w:rsidP="00195D76">
            <w:pPr>
              <w:pStyle w:val="TAC"/>
            </w:pPr>
            <w:r w:rsidRPr="0041528A">
              <w:t>00</w:t>
            </w:r>
          </w:p>
        </w:tc>
        <w:tc>
          <w:tcPr>
            <w:tcW w:w="567" w:type="dxa"/>
            <w:tcBorders>
              <w:top w:val="single" w:sz="6" w:space="0" w:color="auto"/>
              <w:left w:val="single" w:sz="6" w:space="0" w:color="auto"/>
              <w:bottom w:val="single" w:sz="6" w:space="0" w:color="auto"/>
              <w:right w:val="single" w:sz="6" w:space="0" w:color="auto"/>
            </w:tcBorders>
          </w:tcPr>
          <w:p w14:paraId="61B21120" w14:textId="77777777" w:rsidR="00BF46E1" w:rsidRPr="0041528A" w:rsidRDefault="00BF46E1" w:rsidP="00195D76">
            <w:pPr>
              <w:pStyle w:val="TAC"/>
            </w:pPr>
            <w:r w:rsidRPr="0041528A">
              <w:t>8D</w:t>
            </w:r>
          </w:p>
        </w:tc>
        <w:tc>
          <w:tcPr>
            <w:tcW w:w="567" w:type="dxa"/>
            <w:tcBorders>
              <w:top w:val="single" w:sz="6" w:space="0" w:color="auto"/>
              <w:left w:val="single" w:sz="6" w:space="0" w:color="auto"/>
              <w:bottom w:val="single" w:sz="6" w:space="0" w:color="auto"/>
              <w:right w:val="single" w:sz="6" w:space="0" w:color="auto"/>
            </w:tcBorders>
          </w:tcPr>
          <w:p w14:paraId="0747DEE8" w14:textId="77777777" w:rsidR="00BF46E1" w:rsidRPr="0041528A" w:rsidRDefault="00BF46E1" w:rsidP="00195D76">
            <w:pPr>
              <w:pStyle w:val="TAC"/>
            </w:pPr>
            <w:r w:rsidRPr="0041528A">
              <w:t>1A</w:t>
            </w:r>
          </w:p>
        </w:tc>
        <w:tc>
          <w:tcPr>
            <w:tcW w:w="567" w:type="dxa"/>
            <w:tcBorders>
              <w:top w:val="single" w:sz="6" w:space="0" w:color="auto"/>
              <w:left w:val="single" w:sz="6" w:space="0" w:color="auto"/>
              <w:bottom w:val="single" w:sz="6" w:space="0" w:color="auto"/>
              <w:right w:val="single" w:sz="6" w:space="0" w:color="auto"/>
            </w:tcBorders>
          </w:tcPr>
          <w:p w14:paraId="6B3F1B6F" w14:textId="77777777" w:rsidR="00BF46E1" w:rsidRPr="0041528A" w:rsidRDefault="00BF46E1" w:rsidP="00195D76">
            <w:pPr>
              <w:pStyle w:val="TAC"/>
            </w:pPr>
            <w:r w:rsidRPr="0041528A">
              <w:t>00</w:t>
            </w:r>
          </w:p>
        </w:tc>
        <w:tc>
          <w:tcPr>
            <w:tcW w:w="567" w:type="dxa"/>
            <w:tcBorders>
              <w:top w:val="single" w:sz="6" w:space="0" w:color="auto"/>
              <w:left w:val="single" w:sz="6" w:space="0" w:color="auto"/>
              <w:bottom w:val="single" w:sz="6" w:space="0" w:color="auto"/>
              <w:right w:val="single" w:sz="6" w:space="0" w:color="auto"/>
            </w:tcBorders>
          </w:tcPr>
          <w:p w14:paraId="6F0C5128" w14:textId="77777777" w:rsidR="00BF46E1" w:rsidRPr="0041528A" w:rsidRDefault="00BF46E1" w:rsidP="00195D76">
            <w:pPr>
              <w:pStyle w:val="TAC"/>
            </w:pPr>
            <w:r w:rsidRPr="0041528A">
              <w:t>D5</w:t>
            </w:r>
          </w:p>
        </w:tc>
        <w:tc>
          <w:tcPr>
            <w:tcW w:w="567" w:type="dxa"/>
            <w:tcBorders>
              <w:top w:val="single" w:sz="6" w:space="0" w:color="auto"/>
              <w:left w:val="single" w:sz="6" w:space="0" w:color="auto"/>
              <w:bottom w:val="single" w:sz="6" w:space="0" w:color="auto"/>
              <w:right w:val="single" w:sz="6" w:space="0" w:color="auto"/>
            </w:tcBorders>
          </w:tcPr>
          <w:p w14:paraId="469251A9" w14:textId="77777777" w:rsidR="00BF46E1" w:rsidRPr="0041528A" w:rsidRDefault="00BF46E1" w:rsidP="00195D76">
            <w:pPr>
              <w:pStyle w:val="TAC"/>
            </w:pPr>
            <w:r w:rsidRPr="0041528A">
              <w:t>E9</w:t>
            </w:r>
          </w:p>
        </w:tc>
        <w:tc>
          <w:tcPr>
            <w:tcW w:w="567" w:type="dxa"/>
            <w:tcBorders>
              <w:top w:val="single" w:sz="6" w:space="0" w:color="auto"/>
              <w:left w:val="single" w:sz="6" w:space="0" w:color="auto"/>
              <w:bottom w:val="single" w:sz="6" w:space="0" w:color="auto"/>
              <w:right w:val="single" w:sz="6" w:space="0" w:color="auto"/>
            </w:tcBorders>
          </w:tcPr>
          <w:p w14:paraId="76538A0C" w14:textId="77777777" w:rsidR="00BF46E1" w:rsidRPr="0041528A" w:rsidRDefault="00BF46E1" w:rsidP="00195D76">
            <w:pPr>
              <w:pStyle w:val="TAC"/>
            </w:pPr>
            <w:r w:rsidRPr="0041528A">
              <w:t>94</w:t>
            </w:r>
          </w:p>
        </w:tc>
        <w:tc>
          <w:tcPr>
            <w:tcW w:w="567" w:type="dxa"/>
            <w:tcBorders>
              <w:top w:val="single" w:sz="6" w:space="0" w:color="auto"/>
              <w:left w:val="single" w:sz="6" w:space="0" w:color="auto"/>
              <w:bottom w:val="single" w:sz="6" w:space="0" w:color="auto"/>
              <w:right w:val="single" w:sz="6" w:space="0" w:color="auto"/>
            </w:tcBorders>
          </w:tcPr>
          <w:p w14:paraId="7DE3DD66" w14:textId="77777777" w:rsidR="00BF46E1" w:rsidRPr="0041528A" w:rsidRDefault="00BF46E1" w:rsidP="00195D76">
            <w:pPr>
              <w:pStyle w:val="TAC"/>
            </w:pPr>
            <w:r w:rsidRPr="0041528A">
              <w:t>08</w:t>
            </w:r>
          </w:p>
        </w:tc>
        <w:tc>
          <w:tcPr>
            <w:tcW w:w="567" w:type="dxa"/>
            <w:tcBorders>
              <w:top w:val="single" w:sz="6" w:space="0" w:color="auto"/>
              <w:left w:val="single" w:sz="6" w:space="0" w:color="auto"/>
              <w:bottom w:val="single" w:sz="6" w:space="0" w:color="auto"/>
              <w:right w:val="single" w:sz="6" w:space="0" w:color="auto"/>
            </w:tcBorders>
          </w:tcPr>
          <w:p w14:paraId="29B199C0" w14:textId="77777777" w:rsidR="00BF46E1" w:rsidRPr="0041528A" w:rsidRDefault="00BF46E1" w:rsidP="00195D76">
            <w:pPr>
              <w:pStyle w:val="TAC"/>
            </w:pPr>
            <w:r w:rsidRPr="0041528A">
              <w:t>9A</w:t>
            </w:r>
          </w:p>
        </w:tc>
        <w:tc>
          <w:tcPr>
            <w:tcW w:w="567" w:type="dxa"/>
            <w:tcBorders>
              <w:top w:val="single" w:sz="6" w:space="0" w:color="auto"/>
              <w:left w:val="single" w:sz="6" w:space="0" w:color="auto"/>
              <w:bottom w:val="single" w:sz="6" w:space="0" w:color="auto"/>
              <w:right w:val="single" w:sz="6" w:space="0" w:color="auto"/>
            </w:tcBorders>
          </w:tcPr>
          <w:p w14:paraId="1D6432CB" w14:textId="77777777" w:rsidR="00BF46E1" w:rsidRPr="0041528A" w:rsidRDefault="00BF46E1" w:rsidP="00195D76">
            <w:pPr>
              <w:pStyle w:val="TAC"/>
            </w:pPr>
            <w:r w:rsidRPr="0041528A">
              <w:t>D3</w:t>
            </w:r>
          </w:p>
        </w:tc>
        <w:tc>
          <w:tcPr>
            <w:tcW w:w="567" w:type="dxa"/>
            <w:tcBorders>
              <w:top w:val="single" w:sz="6" w:space="0" w:color="auto"/>
              <w:left w:val="single" w:sz="6" w:space="0" w:color="auto"/>
              <w:bottom w:val="single" w:sz="6" w:space="0" w:color="auto"/>
              <w:right w:val="single" w:sz="6" w:space="0" w:color="auto"/>
            </w:tcBorders>
          </w:tcPr>
          <w:p w14:paraId="27FD59A2" w14:textId="77777777" w:rsidR="00BF46E1" w:rsidRPr="0041528A" w:rsidRDefault="00BF46E1" w:rsidP="00195D76">
            <w:pPr>
              <w:pStyle w:val="TAC"/>
            </w:pPr>
            <w:r w:rsidRPr="0041528A">
              <w:t>E5</w:t>
            </w:r>
          </w:p>
        </w:tc>
      </w:tr>
      <w:tr w:rsidR="00BF46E1" w:rsidRPr="0041528A" w14:paraId="67157E56" w14:textId="77777777" w:rsidTr="00195D76">
        <w:trPr>
          <w:jc w:val="center"/>
        </w:trPr>
        <w:tc>
          <w:tcPr>
            <w:tcW w:w="1134" w:type="dxa"/>
            <w:tcBorders>
              <w:right w:val="single" w:sz="6" w:space="0" w:color="auto"/>
            </w:tcBorders>
          </w:tcPr>
          <w:p w14:paraId="4F85B5AF" w14:textId="77777777" w:rsidR="00BF46E1" w:rsidRPr="0041528A" w:rsidRDefault="00BF46E1" w:rsidP="00195D76">
            <w:pPr>
              <w:pStyle w:val="TAL"/>
            </w:pPr>
          </w:p>
        </w:tc>
        <w:tc>
          <w:tcPr>
            <w:tcW w:w="567" w:type="dxa"/>
            <w:tcBorders>
              <w:top w:val="single" w:sz="6" w:space="0" w:color="auto"/>
              <w:left w:val="single" w:sz="6" w:space="0" w:color="auto"/>
              <w:bottom w:val="single" w:sz="6" w:space="0" w:color="auto"/>
              <w:right w:val="single" w:sz="6" w:space="0" w:color="auto"/>
            </w:tcBorders>
          </w:tcPr>
          <w:p w14:paraId="5797CE1E" w14:textId="77777777" w:rsidR="00BF46E1" w:rsidRPr="0041528A" w:rsidRDefault="00BF46E1" w:rsidP="00195D76">
            <w:pPr>
              <w:pStyle w:val="TAC"/>
            </w:pPr>
            <w:r w:rsidRPr="0041528A">
              <w:t>69</w:t>
            </w:r>
          </w:p>
        </w:tc>
        <w:tc>
          <w:tcPr>
            <w:tcW w:w="567" w:type="dxa"/>
            <w:tcBorders>
              <w:top w:val="single" w:sz="6" w:space="0" w:color="auto"/>
              <w:left w:val="single" w:sz="6" w:space="0" w:color="auto"/>
              <w:bottom w:val="single" w:sz="6" w:space="0" w:color="auto"/>
              <w:right w:val="single" w:sz="6" w:space="0" w:color="auto"/>
            </w:tcBorders>
          </w:tcPr>
          <w:p w14:paraId="75CB430A" w14:textId="77777777" w:rsidR="00BF46E1" w:rsidRPr="0041528A" w:rsidRDefault="00BF46E1" w:rsidP="00195D76">
            <w:pPr>
              <w:pStyle w:val="TAC"/>
            </w:pPr>
            <w:r w:rsidRPr="0041528A">
              <w:t>F7</w:t>
            </w:r>
          </w:p>
        </w:tc>
        <w:tc>
          <w:tcPr>
            <w:tcW w:w="567" w:type="dxa"/>
            <w:tcBorders>
              <w:top w:val="single" w:sz="6" w:space="0" w:color="auto"/>
              <w:left w:val="single" w:sz="6" w:space="0" w:color="auto"/>
              <w:bottom w:val="single" w:sz="6" w:space="0" w:color="auto"/>
              <w:right w:val="single" w:sz="6" w:space="0" w:color="auto"/>
            </w:tcBorders>
          </w:tcPr>
          <w:p w14:paraId="11D7D74A" w14:textId="77777777" w:rsidR="00BF46E1" w:rsidRPr="0041528A" w:rsidRDefault="00BF46E1" w:rsidP="00195D76">
            <w:pPr>
              <w:pStyle w:val="TAC"/>
            </w:pPr>
            <w:r w:rsidRPr="0041528A">
              <w:t>19</w:t>
            </w:r>
          </w:p>
        </w:tc>
        <w:tc>
          <w:tcPr>
            <w:tcW w:w="567" w:type="dxa"/>
            <w:tcBorders>
              <w:top w:val="single" w:sz="6" w:space="0" w:color="auto"/>
              <w:left w:val="single" w:sz="6" w:space="0" w:color="auto"/>
              <w:bottom w:val="single" w:sz="6" w:space="0" w:color="auto"/>
              <w:right w:val="single" w:sz="6" w:space="0" w:color="auto"/>
            </w:tcBorders>
          </w:tcPr>
          <w:p w14:paraId="206AE0B7" w14:textId="77777777" w:rsidR="00BF46E1" w:rsidRPr="0041528A" w:rsidRDefault="00BF46E1" w:rsidP="00195D76">
            <w:pPr>
              <w:pStyle w:val="TAC"/>
            </w:pPr>
            <w:r w:rsidRPr="0041528A">
              <w:t>24</w:t>
            </w:r>
          </w:p>
        </w:tc>
        <w:tc>
          <w:tcPr>
            <w:tcW w:w="567" w:type="dxa"/>
            <w:tcBorders>
              <w:top w:val="single" w:sz="6" w:space="0" w:color="auto"/>
              <w:left w:val="single" w:sz="6" w:space="0" w:color="auto"/>
              <w:bottom w:val="single" w:sz="6" w:space="0" w:color="auto"/>
              <w:right w:val="single" w:sz="6" w:space="0" w:color="auto"/>
            </w:tcBorders>
          </w:tcPr>
          <w:p w14:paraId="3F3B941D" w14:textId="77777777" w:rsidR="00BF46E1" w:rsidRPr="0041528A" w:rsidRDefault="00BF46E1" w:rsidP="00195D76">
            <w:pPr>
              <w:pStyle w:val="TAC"/>
            </w:pPr>
            <w:r w:rsidRPr="0041528A">
              <w:t>2F</w:t>
            </w:r>
          </w:p>
        </w:tc>
        <w:tc>
          <w:tcPr>
            <w:tcW w:w="567" w:type="dxa"/>
            <w:tcBorders>
              <w:top w:val="single" w:sz="6" w:space="0" w:color="auto"/>
              <w:left w:val="single" w:sz="6" w:space="0" w:color="auto"/>
              <w:bottom w:val="single" w:sz="6" w:space="0" w:color="auto"/>
              <w:right w:val="single" w:sz="6" w:space="0" w:color="auto"/>
            </w:tcBorders>
          </w:tcPr>
          <w:p w14:paraId="6BADE8E2" w14:textId="77777777" w:rsidR="00BF46E1" w:rsidRPr="0041528A" w:rsidRDefault="00BF46E1" w:rsidP="00195D76">
            <w:pPr>
              <w:pStyle w:val="TAC"/>
            </w:pPr>
            <w:r w:rsidRPr="0041528A">
              <w:t>8F</w:t>
            </w:r>
          </w:p>
        </w:tc>
        <w:tc>
          <w:tcPr>
            <w:tcW w:w="567" w:type="dxa"/>
            <w:tcBorders>
              <w:top w:val="single" w:sz="6" w:space="0" w:color="auto"/>
              <w:left w:val="single" w:sz="6" w:space="0" w:color="auto"/>
              <w:bottom w:val="single" w:sz="6" w:space="0" w:color="auto"/>
              <w:right w:val="single" w:sz="6" w:space="0" w:color="auto"/>
            </w:tcBorders>
          </w:tcPr>
          <w:p w14:paraId="09CC29D4" w14:textId="77777777" w:rsidR="00BF46E1" w:rsidRPr="0041528A" w:rsidRDefault="00BF46E1" w:rsidP="00195D76">
            <w:pPr>
              <w:pStyle w:val="TAC"/>
            </w:pPr>
            <w:r w:rsidRPr="0041528A">
              <w:t>CB</w:t>
            </w:r>
          </w:p>
        </w:tc>
        <w:tc>
          <w:tcPr>
            <w:tcW w:w="567" w:type="dxa"/>
            <w:tcBorders>
              <w:top w:val="single" w:sz="6" w:space="0" w:color="auto"/>
              <w:left w:val="single" w:sz="6" w:space="0" w:color="auto"/>
              <w:bottom w:val="single" w:sz="6" w:space="0" w:color="auto"/>
              <w:right w:val="single" w:sz="6" w:space="0" w:color="auto"/>
            </w:tcBorders>
          </w:tcPr>
          <w:p w14:paraId="786D6A14" w14:textId="77777777" w:rsidR="00BF46E1" w:rsidRPr="0041528A" w:rsidRDefault="00BF46E1" w:rsidP="00195D76">
            <w:pPr>
              <w:pStyle w:val="TAC"/>
            </w:pPr>
            <w:r w:rsidRPr="0041528A">
              <w:t>69</w:t>
            </w:r>
          </w:p>
        </w:tc>
        <w:tc>
          <w:tcPr>
            <w:tcW w:w="567" w:type="dxa"/>
            <w:tcBorders>
              <w:top w:val="single" w:sz="6" w:space="0" w:color="auto"/>
              <w:left w:val="single" w:sz="6" w:space="0" w:color="auto"/>
              <w:bottom w:val="single" w:sz="6" w:space="0" w:color="auto"/>
              <w:right w:val="single" w:sz="6" w:space="0" w:color="auto"/>
            </w:tcBorders>
          </w:tcPr>
          <w:p w14:paraId="188B66B9" w14:textId="77777777" w:rsidR="00BF46E1" w:rsidRPr="0041528A" w:rsidRDefault="00BF46E1" w:rsidP="00195D76">
            <w:pPr>
              <w:pStyle w:val="TAC"/>
            </w:pPr>
            <w:r w:rsidRPr="0041528A">
              <w:t>7B</w:t>
            </w:r>
          </w:p>
        </w:tc>
        <w:tc>
          <w:tcPr>
            <w:tcW w:w="567" w:type="dxa"/>
            <w:tcBorders>
              <w:top w:val="single" w:sz="6" w:space="0" w:color="auto"/>
              <w:left w:val="single" w:sz="6" w:space="0" w:color="auto"/>
              <w:bottom w:val="single" w:sz="6" w:space="0" w:color="auto"/>
              <w:right w:val="single" w:sz="6" w:space="0" w:color="auto"/>
            </w:tcBorders>
          </w:tcPr>
          <w:p w14:paraId="36F07896" w14:textId="77777777" w:rsidR="00BF46E1" w:rsidRPr="0041528A" w:rsidRDefault="00BF46E1" w:rsidP="00195D76">
            <w:pPr>
              <w:pStyle w:val="TAC"/>
            </w:pPr>
            <w:r w:rsidRPr="0041528A">
              <w:t>99</w:t>
            </w:r>
          </w:p>
        </w:tc>
        <w:tc>
          <w:tcPr>
            <w:tcW w:w="567" w:type="dxa"/>
            <w:tcBorders>
              <w:top w:val="single" w:sz="6" w:space="0" w:color="auto"/>
              <w:left w:val="single" w:sz="6" w:space="0" w:color="auto"/>
              <w:bottom w:val="single" w:sz="6" w:space="0" w:color="auto"/>
              <w:right w:val="single" w:sz="6" w:space="0" w:color="auto"/>
            </w:tcBorders>
          </w:tcPr>
          <w:p w14:paraId="424EE0DE" w14:textId="77777777" w:rsidR="00BF46E1" w:rsidRPr="0041528A" w:rsidRDefault="00BF46E1" w:rsidP="00195D76">
            <w:pPr>
              <w:pStyle w:val="TAC"/>
            </w:pPr>
            <w:r w:rsidRPr="0041528A">
              <w:t>0C</w:t>
            </w:r>
          </w:p>
        </w:tc>
      </w:tr>
      <w:tr w:rsidR="00BF46E1" w:rsidRPr="0041528A" w14:paraId="414CF4D3" w14:textId="77777777" w:rsidTr="00195D76">
        <w:trPr>
          <w:jc w:val="center"/>
        </w:trPr>
        <w:tc>
          <w:tcPr>
            <w:tcW w:w="1134" w:type="dxa"/>
            <w:tcBorders>
              <w:right w:val="single" w:sz="6" w:space="0" w:color="auto"/>
            </w:tcBorders>
          </w:tcPr>
          <w:p w14:paraId="3E9C9357" w14:textId="77777777" w:rsidR="00BF46E1" w:rsidRPr="0041528A" w:rsidRDefault="00BF46E1" w:rsidP="00195D76">
            <w:pPr>
              <w:pStyle w:val="TAL"/>
            </w:pPr>
          </w:p>
        </w:tc>
        <w:tc>
          <w:tcPr>
            <w:tcW w:w="567" w:type="dxa"/>
            <w:tcBorders>
              <w:top w:val="single" w:sz="6" w:space="0" w:color="auto"/>
              <w:left w:val="single" w:sz="6" w:space="0" w:color="auto"/>
              <w:bottom w:val="single" w:sz="6" w:space="0" w:color="auto"/>
              <w:right w:val="single" w:sz="6" w:space="0" w:color="auto"/>
            </w:tcBorders>
          </w:tcPr>
          <w:p w14:paraId="17CD523D" w14:textId="77777777" w:rsidR="00BF46E1" w:rsidRPr="0041528A" w:rsidRDefault="00BF46E1" w:rsidP="00195D76">
            <w:pPr>
              <w:pStyle w:val="TAC"/>
            </w:pPr>
            <w:r w:rsidRPr="0041528A">
              <w:t>32</w:t>
            </w:r>
          </w:p>
        </w:tc>
        <w:tc>
          <w:tcPr>
            <w:tcW w:w="567" w:type="dxa"/>
            <w:tcBorders>
              <w:top w:val="single" w:sz="6" w:space="0" w:color="auto"/>
              <w:left w:val="single" w:sz="6" w:space="0" w:color="auto"/>
              <w:bottom w:val="single" w:sz="6" w:space="0" w:color="auto"/>
              <w:right w:val="single" w:sz="6" w:space="0" w:color="auto"/>
            </w:tcBorders>
          </w:tcPr>
          <w:p w14:paraId="3AD8BBA3" w14:textId="77777777" w:rsidR="00BF46E1" w:rsidRPr="0041528A" w:rsidRDefault="00BF46E1" w:rsidP="00195D76">
            <w:pPr>
              <w:pStyle w:val="TAC"/>
            </w:pPr>
            <w:r w:rsidRPr="0041528A">
              <w:t>CB</w:t>
            </w:r>
          </w:p>
        </w:tc>
        <w:tc>
          <w:tcPr>
            <w:tcW w:w="567" w:type="dxa"/>
            <w:tcBorders>
              <w:top w:val="single" w:sz="6" w:space="0" w:color="auto"/>
              <w:left w:val="single" w:sz="6" w:space="0" w:color="auto"/>
              <w:bottom w:val="single" w:sz="6" w:space="0" w:color="auto"/>
              <w:right w:val="single" w:sz="6" w:space="0" w:color="auto"/>
            </w:tcBorders>
          </w:tcPr>
          <w:p w14:paraId="27A32F03" w14:textId="77777777" w:rsidR="00BF46E1" w:rsidRPr="0041528A" w:rsidRDefault="00BF46E1" w:rsidP="00195D76">
            <w:pPr>
              <w:pStyle w:val="TAC"/>
            </w:pPr>
            <w:r w:rsidRPr="0041528A">
              <w:t>DF</w:t>
            </w:r>
          </w:p>
        </w:tc>
        <w:tc>
          <w:tcPr>
            <w:tcW w:w="567" w:type="dxa"/>
            <w:tcBorders>
              <w:top w:val="single" w:sz="6" w:space="0" w:color="auto"/>
              <w:left w:val="single" w:sz="6" w:space="0" w:color="auto"/>
              <w:bottom w:val="single" w:sz="6" w:space="0" w:color="auto"/>
              <w:right w:val="single" w:sz="6" w:space="0" w:color="auto"/>
            </w:tcBorders>
          </w:tcPr>
          <w:p w14:paraId="3A4F54EA" w14:textId="77777777" w:rsidR="00BF46E1" w:rsidRPr="0041528A" w:rsidRDefault="00BF46E1" w:rsidP="00195D76">
            <w:pPr>
              <w:pStyle w:val="TAC"/>
            </w:pPr>
            <w:r w:rsidRPr="0041528A">
              <w:t>6D</w:t>
            </w:r>
          </w:p>
        </w:tc>
        <w:tc>
          <w:tcPr>
            <w:tcW w:w="567" w:type="dxa"/>
            <w:tcBorders>
              <w:top w:val="single" w:sz="6" w:space="0" w:color="auto"/>
              <w:left w:val="single" w:sz="6" w:space="0" w:color="auto"/>
              <w:bottom w:val="single" w:sz="6" w:space="0" w:color="auto"/>
              <w:right w:val="single" w:sz="6" w:space="0" w:color="auto"/>
            </w:tcBorders>
          </w:tcPr>
          <w:p w14:paraId="10797226" w14:textId="77777777" w:rsidR="00BF46E1" w:rsidRPr="0041528A" w:rsidRDefault="00BF46E1" w:rsidP="00195D76">
            <w:pPr>
              <w:pStyle w:val="TAC"/>
            </w:pPr>
            <w:r w:rsidRPr="0041528A">
              <w:t>D0</w:t>
            </w:r>
          </w:p>
        </w:tc>
        <w:tc>
          <w:tcPr>
            <w:tcW w:w="567" w:type="dxa"/>
            <w:tcBorders>
              <w:top w:val="single" w:sz="6" w:space="0" w:color="auto"/>
              <w:left w:val="single" w:sz="6" w:space="0" w:color="auto"/>
              <w:bottom w:val="single" w:sz="6" w:space="0" w:color="auto"/>
              <w:right w:val="single" w:sz="6" w:space="0" w:color="auto"/>
            </w:tcBorders>
          </w:tcPr>
          <w:p w14:paraId="1E1CC6D1" w14:textId="77777777" w:rsidR="00BF46E1" w:rsidRPr="0041528A" w:rsidRDefault="00BF46E1" w:rsidP="00195D76">
            <w:pPr>
              <w:pStyle w:val="TAC"/>
            </w:pPr>
            <w:r w:rsidRPr="0041528A">
              <w:t>74</w:t>
            </w:r>
          </w:p>
        </w:tc>
        <w:tc>
          <w:tcPr>
            <w:tcW w:w="567" w:type="dxa"/>
            <w:tcBorders>
              <w:top w:val="single" w:sz="6" w:space="0" w:color="auto"/>
              <w:left w:val="single" w:sz="6" w:space="0" w:color="auto"/>
              <w:bottom w:val="single" w:sz="6" w:space="0" w:color="auto"/>
              <w:right w:val="single" w:sz="6" w:space="0" w:color="auto"/>
            </w:tcBorders>
          </w:tcPr>
          <w:p w14:paraId="5103FD71" w14:textId="77777777" w:rsidR="00BF46E1" w:rsidRPr="0041528A" w:rsidRDefault="00BF46E1" w:rsidP="00195D76">
            <w:pPr>
              <w:pStyle w:val="TAC"/>
            </w:pPr>
            <w:r w:rsidRPr="0041528A">
              <w:t>0A</w:t>
            </w:r>
          </w:p>
        </w:tc>
        <w:tc>
          <w:tcPr>
            <w:tcW w:w="567" w:type="dxa"/>
            <w:tcBorders>
              <w:top w:val="single" w:sz="6" w:space="0" w:color="auto"/>
              <w:left w:val="single" w:sz="6" w:space="0" w:color="auto"/>
              <w:bottom w:val="single" w:sz="6" w:space="0" w:color="auto"/>
              <w:right w:val="single" w:sz="6" w:space="0" w:color="auto"/>
            </w:tcBorders>
          </w:tcPr>
          <w:p w14:paraId="211EB6C3" w14:textId="77777777" w:rsidR="00BF46E1" w:rsidRPr="0041528A" w:rsidRDefault="00BF46E1" w:rsidP="00195D76">
            <w:pPr>
              <w:pStyle w:val="TAC"/>
            </w:pPr>
          </w:p>
        </w:tc>
        <w:tc>
          <w:tcPr>
            <w:tcW w:w="567" w:type="dxa"/>
            <w:tcBorders>
              <w:top w:val="single" w:sz="6" w:space="0" w:color="auto"/>
              <w:left w:val="single" w:sz="6" w:space="0" w:color="auto"/>
              <w:bottom w:val="single" w:sz="6" w:space="0" w:color="auto"/>
              <w:right w:val="single" w:sz="6" w:space="0" w:color="auto"/>
            </w:tcBorders>
          </w:tcPr>
          <w:p w14:paraId="32562118" w14:textId="77777777" w:rsidR="00BF46E1" w:rsidRPr="0041528A" w:rsidRDefault="00BF46E1" w:rsidP="00195D76">
            <w:pPr>
              <w:pStyle w:val="TAC"/>
            </w:pPr>
          </w:p>
        </w:tc>
        <w:tc>
          <w:tcPr>
            <w:tcW w:w="567" w:type="dxa"/>
            <w:tcBorders>
              <w:top w:val="single" w:sz="6" w:space="0" w:color="auto"/>
              <w:left w:val="single" w:sz="6" w:space="0" w:color="auto"/>
              <w:bottom w:val="single" w:sz="6" w:space="0" w:color="auto"/>
              <w:right w:val="single" w:sz="6" w:space="0" w:color="auto"/>
            </w:tcBorders>
          </w:tcPr>
          <w:p w14:paraId="2D406FC9" w14:textId="77777777" w:rsidR="00BF46E1" w:rsidRPr="0041528A" w:rsidRDefault="00BF46E1" w:rsidP="00195D76">
            <w:pPr>
              <w:pStyle w:val="TAC"/>
            </w:pPr>
          </w:p>
        </w:tc>
        <w:tc>
          <w:tcPr>
            <w:tcW w:w="567" w:type="dxa"/>
            <w:tcBorders>
              <w:top w:val="single" w:sz="6" w:space="0" w:color="auto"/>
              <w:left w:val="single" w:sz="6" w:space="0" w:color="auto"/>
              <w:bottom w:val="single" w:sz="6" w:space="0" w:color="auto"/>
              <w:right w:val="single" w:sz="6" w:space="0" w:color="auto"/>
            </w:tcBorders>
          </w:tcPr>
          <w:p w14:paraId="1C0D323C" w14:textId="77777777" w:rsidR="00BF46E1" w:rsidRPr="0041528A" w:rsidRDefault="00BF46E1" w:rsidP="00195D76">
            <w:pPr>
              <w:pStyle w:val="TAC"/>
            </w:pPr>
          </w:p>
        </w:tc>
      </w:tr>
    </w:tbl>
    <w:p w14:paraId="40591200" w14:textId="77777777" w:rsidR="00BF46E1" w:rsidRPr="0041528A" w:rsidRDefault="00BF46E1" w:rsidP="00BF46E1"/>
    <w:p w14:paraId="3414718D" w14:textId="77777777" w:rsidR="00BF46E1" w:rsidRPr="0041528A" w:rsidRDefault="00BF46E1" w:rsidP="00BF46E1">
      <w:pPr>
        <w:pStyle w:val="H6"/>
      </w:pPr>
      <w:r w:rsidRPr="0041528A">
        <w:t>27.22.4.12.4.10.5</w:t>
      </w:r>
      <w:r w:rsidRPr="0041528A">
        <w:tab/>
        <w:t>Test requirement</w:t>
      </w:r>
    </w:p>
    <w:p w14:paraId="0F55091D" w14:textId="77777777" w:rsidR="00BF46E1" w:rsidRPr="0041528A" w:rsidRDefault="00BF46E1" w:rsidP="00BF46E1">
      <w:r w:rsidRPr="0041528A">
        <w:t>The ME shall operate in the manner defined in expected sequence 4.10.</w:t>
      </w:r>
    </w:p>
    <w:p w14:paraId="4C4B5DAC" w14:textId="4AFC16F8" w:rsidR="00BF46E1" w:rsidRPr="0041528A" w:rsidRDefault="00BF46E1" w:rsidP="00BF46E1">
      <w:pPr>
        <w:pStyle w:val="Heading5"/>
      </w:pPr>
      <w:bookmarkStart w:id="28" w:name="_Toc146312986"/>
      <w:r w:rsidRPr="0041528A">
        <w:t>27.22.4.12.5</w:t>
      </w:r>
      <w:r w:rsidRPr="0041528A">
        <w:tab/>
        <w:t>SEND USSD (UCS2 display in Chinese)</w:t>
      </w:r>
      <w:bookmarkEnd w:id="28"/>
    </w:p>
    <w:p w14:paraId="02557BE9" w14:textId="77777777" w:rsidR="00BF46E1" w:rsidRPr="0041528A" w:rsidRDefault="00BF46E1" w:rsidP="00BF46E1">
      <w:pPr>
        <w:pStyle w:val="H6"/>
      </w:pPr>
      <w:r w:rsidRPr="0041528A">
        <w:t>27.22.4.12.5.1</w:t>
      </w:r>
      <w:r w:rsidRPr="0041528A">
        <w:tab/>
        <w:t>Definition and applicability</w:t>
      </w:r>
    </w:p>
    <w:p w14:paraId="247F46C1" w14:textId="77777777" w:rsidR="00BF46E1" w:rsidRPr="0041528A" w:rsidRDefault="00BF46E1" w:rsidP="00BF46E1">
      <w:r w:rsidRPr="0041528A">
        <w:t>See clause 3.2.2.</w:t>
      </w:r>
    </w:p>
    <w:p w14:paraId="41CA1AEE" w14:textId="77777777" w:rsidR="00BF46E1" w:rsidRPr="0041528A" w:rsidRDefault="00BF46E1" w:rsidP="00BF46E1">
      <w:pPr>
        <w:pStyle w:val="H6"/>
      </w:pPr>
      <w:r w:rsidRPr="0041528A">
        <w:t>27.22.4.12.5.2</w:t>
      </w:r>
      <w:r w:rsidRPr="0041528A">
        <w:tab/>
        <w:t>Conformance requirement</w:t>
      </w:r>
    </w:p>
    <w:p w14:paraId="0177EB84" w14:textId="77777777" w:rsidR="00BF46E1" w:rsidRPr="0041528A" w:rsidRDefault="00BF46E1" w:rsidP="00BF46E1">
      <w:pPr>
        <w:keepNext/>
        <w:keepLines/>
      </w:pPr>
      <w:r w:rsidRPr="0041528A">
        <w:t>The ME shall support the Proactive UICC: Send USSD facility as defined in:</w:t>
      </w:r>
    </w:p>
    <w:p w14:paraId="7092CC44" w14:textId="77777777" w:rsidR="00BF46E1" w:rsidRPr="0041528A" w:rsidRDefault="00BF46E1" w:rsidP="00BF46E1">
      <w:pPr>
        <w:pStyle w:val="B1"/>
      </w:pPr>
      <w:r w:rsidRPr="0041528A">
        <w:t>-</w:t>
      </w:r>
      <w:r w:rsidRPr="0041528A">
        <w:tab/>
        <w:t>TS 31.111 [15] clause 6.1, clause 6.4.12, clause 6.6.11, clause 8.12.7, clause 5.2, clause 8.6, clause 8.7, clause 8.2, clause 8.17, clause 8.31 and clause 6.5.</w:t>
      </w:r>
    </w:p>
    <w:p w14:paraId="4AB33814" w14:textId="77777777" w:rsidR="00BF46E1" w:rsidRPr="0041528A" w:rsidRDefault="00BF46E1" w:rsidP="00BF46E1">
      <w:pPr>
        <w:pStyle w:val="B1"/>
      </w:pPr>
      <w:r w:rsidRPr="0041528A">
        <w:t>-</w:t>
      </w:r>
      <w:r w:rsidRPr="0041528A">
        <w:tab/>
        <w:t>TS 23.038 [7] clause 5</w:t>
      </w:r>
    </w:p>
    <w:p w14:paraId="587B2185" w14:textId="77777777" w:rsidR="00BF46E1" w:rsidRPr="0041528A" w:rsidRDefault="00BF46E1" w:rsidP="00BF46E1">
      <w:r w:rsidRPr="0041528A">
        <w:t>Additionally the ME shall support the UCS2 facility for the coding of the Chinese characters, as defined in: ISO/IEC 10646 [17].</w:t>
      </w:r>
    </w:p>
    <w:p w14:paraId="06C1C562" w14:textId="77777777" w:rsidR="00BF46E1" w:rsidRPr="0041528A" w:rsidRDefault="00BF46E1" w:rsidP="00BF46E1">
      <w:pPr>
        <w:pStyle w:val="H6"/>
      </w:pPr>
      <w:r w:rsidRPr="0041528A">
        <w:t>27.22.4.12.5.3</w:t>
      </w:r>
      <w:r w:rsidRPr="0041528A">
        <w:tab/>
        <w:t>Test purpose</w:t>
      </w:r>
    </w:p>
    <w:p w14:paraId="52BE00D0" w14:textId="77777777" w:rsidR="00BF46E1" w:rsidRPr="0041528A" w:rsidRDefault="00BF46E1" w:rsidP="00BF46E1">
      <w:r w:rsidRPr="0041528A">
        <w:t>To verify that the ME displays the UCS2 text contained in the SEND USSD proactive UICC command, and returns a successful result in the TERMINAL RESPONSE command send to the UICC.</w:t>
      </w:r>
    </w:p>
    <w:p w14:paraId="5E321EF3" w14:textId="77777777" w:rsidR="00BF46E1" w:rsidRPr="0041528A" w:rsidRDefault="00BF46E1" w:rsidP="00BF46E1">
      <w:pPr>
        <w:pStyle w:val="H6"/>
      </w:pPr>
      <w:r w:rsidRPr="0041528A">
        <w:t>27.22.4.12.5.4</w:t>
      </w:r>
      <w:r w:rsidRPr="0041528A">
        <w:tab/>
        <w:t>Method of test</w:t>
      </w:r>
    </w:p>
    <w:p w14:paraId="43DA45FD" w14:textId="77777777" w:rsidR="00BF46E1" w:rsidRPr="0041528A" w:rsidRDefault="00BF46E1" w:rsidP="00BF46E1">
      <w:pPr>
        <w:pStyle w:val="H6"/>
      </w:pPr>
      <w:r w:rsidRPr="0041528A">
        <w:t>27.22.4.12.5.4.1</w:t>
      </w:r>
      <w:r w:rsidRPr="0041528A">
        <w:tab/>
        <w:t>Initial conditions</w:t>
      </w:r>
    </w:p>
    <w:p w14:paraId="27BBE276" w14:textId="77777777" w:rsidR="00BF46E1" w:rsidRPr="0041528A" w:rsidRDefault="00BF46E1" w:rsidP="00BF46E1">
      <w:r w:rsidRPr="0041528A">
        <w:t>The ME is connected to the USIM Simulator and only connected to the USS if the USS is mentioned in the sequence table.The elementary files are coded as USIM Application Toolkit default. Prior to this test the ME shall have been powered on, performed the PROFILE DOWNLOAD procedure and be in updated idle mode on the USS.</w:t>
      </w:r>
    </w:p>
    <w:p w14:paraId="6DEBA3C1" w14:textId="77777777" w:rsidR="00BF46E1" w:rsidRPr="0041528A" w:rsidRDefault="00BF46E1" w:rsidP="00BF46E1">
      <w:pPr>
        <w:pStyle w:val="H6"/>
      </w:pPr>
      <w:r w:rsidRPr="0041528A">
        <w:t>27.22.4.12.5.4.2</w:t>
      </w:r>
      <w:r w:rsidRPr="0041528A">
        <w:tab/>
        <w:t>Procedure</w:t>
      </w:r>
    </w:p>
    <w:p w14:paraId="03F6099F" w14:textId="77777777" w:rsidR="00BF46E1" w:rsidRPr="0041528A" w:rsidRDefault="00BF46E1" w:rsidP="00BF46E1">
      <w:pPr>
        <w:pStyle w:val="TH"/>
      </w:pPr>
      <w:r w:rsidRPr="0041528A">
        <w:t>Expected Sequence 5.1 (SEND USSD, 7-bit data, successful, UCS2 text in Chinese)</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3766"/>
        <w:gridCol w:w="3006"/>
      </w:tblGrid>
      <w:tr w:rsidR="00BF46E1" w:rsidRPr="0041528A" w14:paraId="5B347E15" w14:textId="77777777" w:rsidTr="00195D76">
        <w:trPr>
          <w:cantSplit/>
          <w:jc w:val="center"/>
        </w:trPr>
        <w:tc>
          <w:tcPr>
            <w:tcW w:w="737" w:type="dxa"/>
            <w:tcBorders>
              <w:top w:val="single" w:sz="6" w:space="0" w:color="auto"/>
              <w:left w:val="single" w:sz="6" w:space="0" w:color="auto"/>
              <w:right w:val="single" w:sz="6" w:space="0" w:color="auto"/>
            </w:tcBorders>
          </w:tcPr>
          <w:p w14:paraId="10DBB876" w14:textId="77777777" w:rsidR="00BF46E1" w:rsidRPr="0041528A" w:rsidRDefault="00BF46E1" w:rsidP="00195D76">
            <w:pPr>
              <w:pStyle w:val="TAH"/>
            </w:pPr>
            <w:r w:rsidRPr="0041528A">
              <w:t>Step</w:t>
            </w:r>
          </w:p>
        </w:tc>
        <w:tc>
          <w:tcPr>
            <w:tcW w:w="1232" w:type="dxa"/>
            <w:tcBorders>
              <w:top w:val="single" w:sz="6" w:space="0" w:color="auto"/>
              <w:left w:val="single" w:sz="6" w:space="0" w:color="auto"/>
              <w:right w:val="single" w:sz="6" w:space="0" w:color="auto"/>
            </w:tcBorders>
          </w:tcPr>
          <w:p w14:paraId="584033F9" w14:textId="77777777" w:rsidR="00BF46E1" w:rsidRPr="0041528A" w:rsidRDefault="00BF46E1" w:rsidP="00195D76">
            <w:pPr>
              <w:pStyle w:val="TAH"/>
            </w:pPr>
            <w:r w:rsidRPr="0041528A">
              <w:t>Direction</w:t>
            </w:r>
          </w:p>
        </w:tc>
        <w:tc>
          <w:tcPr>
            <w:tcW w:w="3766" w:type="dxa"/>
            <w:tcBorders>
              <w:top w:val="single" w:sz="6" w:space="0" w:color="auto"/>
              <w:left w:val="single" w:sz="6" w:space="0" w:color="auto"/>
              <w:right w:val="single" w:sz="6" w:space="0" w:color="auto"/>
            </w:tcBorders>
          </w:tcPr>
          <w:p w14:paraId="3216BEA2" w14:textId="77777777" w:rsidR="00BF46E1" w:rsidRPr="0041528A" w:rsidRDefault="00BF46E1" w:rsidP="00195D76">
            <w:pPr>
              <w:pStyle w:val="TAH"/>
            </w:pPr>
            <w:r w:rsidRPr="0041528A">
              <w:t>MESSAGE / Action</w:t>
            </w:r>
          </w:p>
        </w:tc>
        <w:tc>
          <w:tcPr>
            <w:tcW w:w="3006" w:type="dxa"/>
            <w:tcBorders>
              <w:top w:val="single" w:sz="6" w:space="0" w:color="auto"/>
              <w:left w:val="single" w:sz="6" w:space="0" w:color="auto"/>
              <w:bottom w:val="single" w:sz="6" w:space="0" w:color="auto"/>
              <w:right w:val="single" w:sz="6" w:space="0" w:color="auto"/>
            </w:tcBorders>
          </w:tcPr>
          <w:p w14:paraId="2D9C2B43" w14:textId="77777777" w:rsidR="00BF46E1" w:rsidRPr="0041528A" w:rsidRDefault="00BF46E1" w:rsidP="00195D76">
            <w:pPr>
              <w:pStyle w:val="TAH"/>
            </w:pPr>
            <w:r w:rsidRPr="0041528A">
              <w:t>Comments</w:t>
            </w:r>
          </w:p>
        </w:tc>
      </w:tr>
      <w:tr w:rsidR="00BF46E1" w:rsidRPr="0041528A" w14:paraId="796968F3" w14:textId="77777777" w:rsidTr="00195D76">
        <w:trPr>
          <w:cantSplit/>
          <w:jc w:val="center"/>
        </w:trPr>
        <w:tc>
          <w:tcPr>
            <w:tcW w:w="737" w:type="dxa"/>
            <w:tcBorders>
              <w:top w:val="single" w:sz="6" w:space="0" w:color="auto"/>
              <w:left w:val="single" w:sz="6" w:space="0" w:color="auto"/>
              <w:right w:val="single" w:sz="6" w:space="0" w:color="auto"/>
            </w:tcBorders>
          </w:tcPr>
          <w:p w14:paraId="07D5D62E" w14:textId="77777777" w:rsidR="00BF46E1" w:rsidRPr="0041528A" w:rsidRDefault="00BF46E1" w:rsidP="00195D76">
            <w:pPr>
              <w:pStyle w:val="TAC"/>
            </w:pPr>
            <w:r w:rsidRPr="0041528A">
              <w:t>1</w:t>
            </w:r>
          </w:p>
        </w:tc>
        <w:tc>
          <w:tcPr>
            <w:tcW w:w="1232" w:type="dxa"/>
            <w:tcBorders>
              <w:top w:val="single" w:sz="6" w:space="0" w:color="auto"/>
              <w:left w:val="single" w:sz="6" w:space="0" w:color="auto"/>
              <w:right w:val="single" w:sz="6" w:space="0" w:color="auto"/>
            </w:tcBorders>
          </w:tcPr>
          <w:p w14:paraId="3186616D"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766" w:type="dxa"/>
            <w:tcBorders>
              <w:top w:val="single" w:sz="6" w:space="0" w:color="auto"/>
              <w:left w:val="single" w:sz="6" w:space="0" w:color="auto"/>
              <w:right w:val="single" w:sz="6" w:space="0" w:color="auto"/>
            </w:tcBorders>
          </w:tcPr>
          <w:p w14:paraId="0B546DB7" w14:textId="77777777" w:rsidR="00BF46E1" w:rsidRPr="0041528A" w:rsidRDefault="00BF46E1" w:rsidP="00195D76">
            <w:pPr>
              <w:pStyle w:val="TAL"/>
            </w:pPr>
            <w:r w:rsidRPr="0041528A">
              <w:t>PROACTIVE COMMAND PENDING: SEND USSD 5.1.1</w:t>
            </w:r>
          </w:p>
        </w:tc>
        <w:tc>
          <w:tcPr>
            <w:tcW w:w="3006" w:type="dxa"/>
            <w:tcBorders>
              <w:left w:val="single" w:sz="6" w:space="0" w:color="auto"/>
              <w:right w:val="single" w:sz="6" w:space="0" w:color="auto"/>
            </w:tcBorders>
          </w:tcPr>
          <w:p w14:paraId="4101B429" w14:textId="77777777" w:rsidR="00BF46E1" w:rsidRPr="0041528A" w:rsidRDefault="00BF46E1" w:rsidP="00195D76">
            <w:pPr>
              <w:pStyle w:val="TAL"/>
            </w:pPr>
          </w:p>
        </w:tc>
      </w:tr>
      <w:tr w:rsidR="00BF46E1" w:rsidRPr="0041528A" w14:paraId="7CAA6E7C" w14:textId="77777777" w:rsidTr="00195D76">
        <w:trPr>
          <w:cantSplit/>
          <w:jc w:val="center"/>
        </w:trPr>
        <w:tc>
          <w:tcPr>
            <w:tcW w:w="737" w:type="dxa"/>
            <w:tcBorders>
              <w:left w:val="single" w:sz="6" w:space="0" w:color="auto"/>
              <w:right w:val="single" w:sz="6" w:space="0" w:color="auto"/>
            </w:tcBorders>
          </w:tcPr>
          <w:p w14:paraId="5BEC2D3C" w14:textId="77777777" w:rsidR="00BF46E1" w:rsidRPr="0041528A" w:rsidRDefault="00BF46E1" w:rsidP="00195D76">
            <w:pPr>
              <w:pStyle w:val="TAC"/>
            </w:pPr>
            <w:r w:rsidRPr="0041528A">
              <w:t>2</w:t>
            </w:r>
          </w:p>
        </w:tc>
        <w:tc>
          <w:tcPr>
            <w:tcW w:w="1232" w:type="dxa"/>
            <w:tcBorders>
              <w:left w:val="single" w:sz="6" w:space="0" w:color="auto"/>
              <w:right w:val="single" w:sz="6" w:space="0" w:color="auto"/>
            </w:tcBorders>
          </w:tcPr>
          <w:p w14:paraId="0E90337D"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766" w:type="dxa"/>
            <w:tcBorders>
              <w:left w:val="single" w:sz="6" w:space="0" w:color="auto"/>
              <w:right w:val="single" w:sz="6" w:space="0" w:color="auto"/>
            </w:tcBorders>
          </w:tcPr>
          <w:p w14:paraId="4D13E9F9" w14:textId="77777777" w:rsidR="00BF46E1" w:rsidRPr="0041528A" w:rsidRDefault="00BF46E1" w:rsidP="00195D76">
            <w:pPr>
              <w:pStyle w:val="TAL"/>
            </w:pPr>
            <w:r w:rsidRPr="0041528A">
              <w:t>FETCH</w:t>
            </w:r>
          </w:p>
        </w:tc>
        <w:tc>
          <w:tcPr>
            <w:tcW w:w="3006" w:type="dxa"/>
            <w:tcBorders>
              <w:left w:val="single" w:sz="6" w:space="0" w:color="auto"/>
              <w:right w:val="single" w:sz="6" w:space="0" w:color="auto"/>
            </w:tcBorders>
          </w:tcPr>
          <w:p w14:paraId="1003CBB4" w14:textId="77777777" w:rsidR="00BF46E1" w:rsidRPr="0041528A" w:rsidRDefault="00BF46E1" w:rsidP="00195D76">
            <w:pPr>
              <w:pStyle w:val="TAL"/>
            </w:pPr>
          </w:p>
        </w:tc>
      </w:tr>
      <w:tr w:rsidR="00BF46E1" w:rsidRPr="0041528A" w14:paraId="06844F76" w14:textId="77777777" w:rsidTr="00195D76">
        <w:trPr>
          <w:cantSplit/>
          <w:jc w:val="center"/>
        </w:trPr>
        <w:tc>
          <w:tcPr>
            <w:tcW w:w="737" w:type="dxa"/>
            <w:tcBorders>
              <w:left w:val="single" w:sz="6" w:space="0" w:color="auto"/>
              <w:right w:val="single" w:sz="6" w:space="0" w:color="auto"/>
            </w:tcBorders>
          </w:tcPr>
          <w:p w14:paraId="315D90CC" w14:textId="77777777" w:rsidR="00BF46E1" w:rsidRPr="0041528A" w:rsidRDefault="00BF46E1" w:rsidP="00195D76">
            <w:pPr>
              <w:pStyle w:val="TAC"/>
            </w:pPr>
            <w:r w:rsidRPr="0041528A">
              <w:t>3</w:t>
            </w:r>
          </w:p>
        </w:tc>
        <w:tc>
          <w:tcPr>
            <w:tcW w:w="1232" w:type="dxa"/>
            <w:tcBorders>
              <w:left w:val="single" w:sz="6" w:space="0" w:color="auto"/>
              <w:right w:val="single" w:sz="6" w:space="0" w:color="auto"/>
            </w:tcBorders>
          </w:tcPr>
          <w:p w14:paraId="6D889E6D"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766" w:type="dxa"/>
            <w:tcBorders>
              <w:left w:val="single" w:sz="6" w:space="0" w:color="auto"/>
              <w:right w:val="single" w:sz="6" w:space="0" w:color="auto"/>
            </w:tcBorders>
          </w:tcPr>
          <w:p w14:paraId="2D329DE8" w14:textId="77777777" w:rsidR="00BF46E1" w:rsidRPr="0041528A" w:rsidRDefault="00BF46E1" w:rsidP="00195D76">
            <w:pPr>
              <w:pStyle w:val="TAL"/>
            </w:pPr>
            <w:r w:rsidRPr="0041528A">
              <w:t>PROACTIVE COMMAND: SEND USSD 5.1.1</w:t>
            </w:r>
          </w:p>
        </w:tc>
        <w:tc>
          <w:tcPr>
            <w:tcW w:w="3006" w:type="dxa"/>
            <w:tcBorders>
              <w:left w:val="single" w:sz="6" w:space="0" w:color="auto"/>
              <w:right w:val="single" w:sz="6" w:space="0" w:color="auto"/>
            </w:tcBorders>
          </w:tcPr>
          <w:p w14:paraId="09E08CC0" w14:textId="77777777" w:rsidR="00BF46E1" w:rsidRPr="0041528A" w:rsidRDefault="00BF46E1" w:rsidP="00195D76">
            <w:pPr>
              <w:pStyle w:val="TAL"/>
            </w:pPr>
          </w:p>
        </w:tc>
      </w:tr>
      <w:tr w:rsidR="00BF46E1" w:rsidRPr="0041528A" w14:paraId="751F53E7" w14:textId="77777777" w:rsidTr="00195D76">
        <w:trPr>
          <w:cantSplit/>
          <w:jc w:val="center"/>
        </w:trPr>
        <w:tc>
          <w:tcPr>
            <w:tcW w:w="737" w:type="dxa"/>
            <w:tcBorders>
              <w:left w:val="single" w:sz="6" w:space="0" w:color="auto"/>
              <w:right w:val="single" w:sz="6" w:space="0" w:color="auto"/>
            </w:tcBorders>
          </w:tcPr>
          <w:p w14:paraId="1CE90DB4" w14:textId="77777777" w:rsidR="00BF46E1" w:rsidRPr="0041528A" w:rsidRDefault="00BF46E1" w:rsidP="00195D76">
            <w:pPr>
              <w:pStyle w:val="TAC"/>
            </w:pPr>
            <w:r w:rsidRPr="0041528A">
              <w:t>4</w:t>
            </w:r>
          </w:p>
        </w:tc>
        <w:tc>
          <w:tcPr>
            <w:tcW w:w="1232" w:type="dxa"/>
            <w:tcBorders>
              <w:left w:val="single" w:sz="6" w:space="0" w:color="auto"/>
              <w:right w:val="single" w:sz="6" w:space="0" w:color="auto"/>
            </w:tcBorders>
          </w:tcPr>
          <w:p w14:paraId="33BF6FD5"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3766" w:type="dxa"/>
            <w:tcBorders>
              <w:left w:val="single" w:sz="6" w:space="0" w:color="auto"/>
              <w:right w:val="single" w:sz="6" w:space="0" w:color="auto"/>
            </w:tcBorders>
          </w:tcPr>
          <w:p w14:paraId="5232161F" w14:textId="77777777" w:rsidR="00BF46E1" w:rsidRPr="0041528A" w:rsidRDefault="00BF46E1" w:rsidP="00195D76">
            <w:pPr>
              <w:pStyle w:val="TAL"/>
            </w:pPr>
            <w:r w:rsidRPr="0041528A">
              <w:t>Display "</w:t>
            </w:r>
            <w:r w:rsidRPr="0041528A">
              <w:rPr>
                <w:rFonts w:ascii="MS Gothic" w:eastAsia="MS Gothic" w:hAnsi="MS Gothic" w:cs="MS Gothic"/>
              </w:rPr>
              <w:t>你好</w:t>
            </w:r>
            <w:r w:rsidRPr="0041528A">
              <w:t>"</w:t>
            </w:r>
          </w:p>
        </w:tc>
        <w:tc>
          <w:tcPr>
            <w:tcW w:w="3006" w:type="dxa"/>
            <w:tcBorders>
              <w:left w:val="single" w:sz="6" w:space="0" w:color="auto"/>
              <w:right w:val="single" w:sz="6" w:space="0" w:color="auto"/>
            </w:tcBorders>
          </w:tcPr>
          <w:p w14:paraId="668771A2" w14:textId="77777777" w:rsidR="00BF46E1" w:rsidRPr="0041528A" w:rsidRDefault="00BF46E1" w:rsidP="00195D76">
            <w:pPr>
              <w:pStyle w:val="TAL"/>
            </w:pPr>
            <w:r w:rsidRPr="0041528A">
              <w:t>["Hello" in Chinese]</w:t>
            </w:r>
          </w:p>
        </w:tc>
      </w:tr>
      <w:tr w:rsidR="00BF46E1" w:rsidRPr="0041528A" w14:paraId="6BCE8827" w14:textId="77777777" w:rsidTr="00195D76">
        <w:trPr>
          <w:cantSplit/>
          <w:jc w:val="center"/>
        </w:trPr>
        <w:tc>
          <w:tcPr>
            <w:tcW w:w="737" w:type="dxa"/>
            <w:tcBorders>
              <w:left w:val="single" w:sz="6" w:space="0" w:color="auto"/>
              <w:right w:val="single" w:sz="6" w:space="0" w:color="auto"/>
            </w:tcBorders>
          </w:tcPr>
          <w:p w14:paraId="4DE2AF04" w14:textId="77777777" w:rsidR="00BF46E1" w:rsidRPr="0041528A" w:rsidRDefault="00BF46E1" w:rsidP="00195D76">
            <w:pPr>
              <w:pStyle w:val="TAC"/>
            </w:pPr>
            <w:r w:rsidRPr="0041528A">
              <w:t>5</w:t>
            </w:r>
          </w:p>
        </w:tc>
        <w:tc>
          <w:tcPr>
            <w:tcW w:w="1232" w:type="dxa"/>
            <w:tcBorders>
              <w:left w:val="single" w:sz="6" w:space="0" w:color="auto"/>
              <w:right w:val="single" w:sz="6" w:space="0" w:color="auto"/>
            </w:tcBorders>
          </w:tcPr>
          <w:p w14:paraId="0C610E17"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3766" w:type="dxa"/>
            <w:tcBorders>
              <w:left w:val="single" w:sz="6" w:space="0" w:color="auto"/>
              <w:right w:val="single" w:sz="6" w:space="0" w:color="auto"/>
            </w:tcBorders>
          </w:tcPr>
          <w:p w14:paraId="02662F79" w14:textId="77777777" w:rsidR="00BF46E1" w:rsidRPr="0041528A" w:rsidRDefault="00BF46E1" w:rsidP="00195D76">
            <w:pPr>
              <w:pStyle w:val="TAL"/>
            </w:pPr>
            <w:r w:rsidRPr="0041528A">
              <w:t>REGISTER 5.1</w:t>
            </w:r>
          </w:p>
        </w:tc>
        <w:tc>
          <w:tcPr>
            <w:tcW w:w="3006" w:type="dxa"/>
            <w:tcBorders>
              <w:left w:val="single" w:sz="6" w:space="0" w:color="auto"/>
              <w:right w:val="single" w:sz="6" w:space="0" w:color="auto"/>
            </w:tcBorders>
          </w:tcPr>
          <w:p w14:paraId="2537E164" w14:textId="77777777" w:rsidR="00BF46E1" w:rsidRPr="0041528A" w:rsidRDefault="00BF46E1" w:rsidP="00195D76">
            <w:pPr>
              <w:pStyle w:val="TAL"/>
            </w:pPr>
          </w:p>
        </w:tc>
      </w:tr>
      <w:tr w:rsidR="00BF46E1" w:rsidRPr="0041528A" w14:paraId="26F0AD4C" w14:textId="77777777" w:rsidTr="00195D76">
        <w:trPr>
          <w:cantSplit/>
          <w:jc w:val="center"/>
        </w:trPr>
        <w:tc>
          <w:tcPr>
            <w:tcW w:w="737" w:type="dxa"/>
            <w:tcBorders>
              <w:left w:val="single" w:sz="6" w:space="0" w:color="auto"/>
              <w:right w:val="single" w:sz="6" w:space="0" w:color="auto"/>
            </w:tcBorders>
          </w:tcPr>
          <w:p w14:paraId="6D4A344E" w14:textId="77777777" w:rsidR="00BF46E1" w:rsidRPr="0041528A" w:rsidRDefault="00BF46E1" w:rsidP="00195D76">
            <w:pPr>
              <w:pStyle w:val="TAC"/>
            </w:pPr>
            <w:r w:rsidRPr="0041528A">
              <w:t>6</w:t>
            </w:r>
          </w:p>
        </w:tc>
        <w:tc>
          <w:tcPr>
            <w:tcW w:w="1232" w:type="dxa"/>
            <w:tcBorders>
              <w:left w:val="single" w:sz="6" w:space="0" w:color="auto"/>
              <w:right w:val="single" w:sz="6" w:space="0" w:color="auto"/>
            </w:tcBorders>
          </w:tcPr>
          <w:p w14:paraId="52C58327"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3766" w:type="dxa"/>
            <w:tcBorders>
              <w:left w:val="single" w:sz="6" w:space="0" w:color="auto"/>
              <w:right w:val="single" w:sz="6" w:space="0" w:color="auto"/>
            </w:tcBorders>
          </w:tcPr>
          <w:p w14:paraId="7E4561E1" w14:textId="77777777" w:rsidR="00BF46E1" w:rsidRPr="0041528A" w:rsidRDefault="00BF46E1" w:rsidP="00195D76">
            <w:pPr>
              <w:pStyle w:val="TAL"/>
            </w:pPr>
            <w:r w:rsidRPr="0041528A">
              <w:t>RELEASE COMPLETE (SS RETURN RESULT) 5.1</w:t>
            </w:r>
          </w:p>
        </w:tc>
        <w:tc>
          <w:tcPr>
            <w:tcW w:w="3006" w:type="dxa"/>
            <w:tcBorders>
              <w:left w:val="single" w:sz="6" w:space="0" w:color="auto"/>
              <w:right w:val="single" w:sz="6" w:space="0" w:color="auto"/>
            </w:tcBorders>
          </w:tcPr>
          <w:p w14:paraId="46C8F876" w14:textId="77777777" w:rsidR="00BF46E1" w:rsidRPr="0041528A" w:rsidRDefault="00BF46E1" w:rsidP="00195D76">
            <w:pPr>
              <w:pStyle w:val="TAL"/>
            </w:pPr>
            <w:r w:rsidRPr="0041528A">
              <w:t>[Successful]</w:t>
            </w:r>
          </w:p>
        </w:tc>
      </w:tr>
      <w:tr w:rsidR="00BF46E1" w:rsidRPr="0041528A" w14:paraId="418DFABE" w14:textId="77777777" w:rsidTr="00195D76">
        <w:trPr>
          <w:cantSplit/>
          <w:jc w:val="center"/>
        </w:trPr>
        <w:tc>
          <w:tcPr>
            <w:tcW w:w="737" w:type="dxa"/>
            <w:tcBorders>
              <w:left w:val="single" w:sz="6" w:space="0" w:color="auto"/>
              <w:bottom w:val="single" w:sz="4" w:space="0" w:color="auto"/>
              <w:right w:val="single" w:sz="6" w:space="0" w:color="auto"/>
            </w:tcBorders>
          </w:tcPr>
          <w:p w14:paraId="7A34FBB2" w14:textId="77777777" w:rsidR="00BF46E1" w:rsidRPr="0041528A" w:rsidRDefault="00BF46E1" w:rsidP="00195D76">
            <w:pPr>
              <w:pStyle w:val="TAC"/>
            </w:pPr>
            <w:r w:rsidRPr="0041528A">
              <w:t>7</w:t>
            </w:r>
          </w:p>
        </w:tc>
        <w:tc>
          <w:tcPr>
            <w:tcW w:w="1232" w:type="dxa"/>
            <w:tcBorders>
              <w:left w:val="single" w:sz="6" w:space="0" w:color="auto"/>
              <w:bottom w:val="single" w:sz="4" w:space="0" w:color="auto"/>
              <w:right w:val="single" w:sz="6" w:space="0" w:color="auto"/>
            </w:tcBorders>
          </w:tcPr>
          <w:p w14:paraId="5DA8D99E"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766" w:type="dxa"/>
            <w:tcBorders>
              <w:left w:val="single" w:sz="6" w:space="0" w:color="auto"/>
              <w:bottom w:val="single" w:sz="4" w:space="0" w:color="auto"/>
              <w:right w:val="single" w:sz="6" w:space="0" w:color="auto"/>
            </w:tcBorders>
          </w:tcPr>
          <w:p w14:paraId="31B16947" w14:textId="77777777" w:rsidR="00BF46E1" w:rsidRPr="0041528A" w:rsidRDefault="00BF46E1" w:rsidP="00195D76">
            <w:pPr>
              <w:pStyle w:val="TAL"/>
            </w:pPr>
            <w:r w:rsidRPr="0041528A">
              <w:t>TERMINAL RESPONSE: SEND USSD 5.1.1</w:t>
            </w:r>
          </w:p>
        </w:tc>
        <w:tc>
          <w:tcPr>
            <w:tcW w:w="3006" w:type="dxa"/>
            <w:tcBorders>
              <w:left w:val="single" w:sz="6" w:space="0" w:color="auto"/>
              <w:bottom w:val="single" w:sz="4" w:space="0" w:color="auto"/>
              <w:right w:val="single" w:sz="6" w:space="0" w:color="auto"/>
            </w:tcBorders>
          </w:tcPr>
          <w:p w14:paraId="7E208B53" w14:textId="77777777" w:rsidR="00BF46E1" w:rsidRPr="0041528A" w:rsidRDefault="00BF46E1" w:rsidP="00195D76">
            <w:pPr>
              <w:pStyle w:val="TAL"/>
            </w:pPr>
            <w:r w:rsidRPr="0041528A">
              <w:t>[Command performed successfully]</w:t>
            </w:r>
          </w:p>
        </w:tc>
      </w:tr>
    </w:tbl>
    <w:p w14:paraId="7ED93425" w14:textId="77777777" w:rsidR="00BF46E1" w:rsidRPr="0041528A" w:rsidRDefault="00BF46E1" w:rsidP="00BF46E1"/>
    <w:p w14:paraId="6DB26992" w14:textId="77777777" w:rsidR="00BF46E1" w:rsidRPr="0041528A" w:rsidRDefault="00BF46E1" w:rsidP="00BF46E1">
      <w:r w:rsidRPr="0041528A">
        <w:t>PROACTIVE COMMAND: SEND USSD 5.1.1</w:t>
      </w:r>
    </w:p>
    <w:p w14:paraId="7089093C" w14:textId="77777777" w:rsidR="00BF46E1" w:rsidRPr="0041528A" w:rsidRDefault="00BF46E1" w:rsidP="00BF46E1">
      <w:r w:rsidRPr="0041528A">
        <w:t>Logically:</w:t>
      </w:r>
    </w:p>
    <w:p w14:paraId="54344519" w14:textId="77777777" w:rsidR="00BF46E1" w:rsidRPr="0041528A" w:rsidRDefault="00BF46E1" w:rsidP="0041528A">
      <w:pPr>
        <w:pStyle w:val="EW"/>
      </w:pPr>
      <w:r w:rsidRPr="0041528A">
        <w:t>Command details</w:t>
      </w:r>
    </w:p>
    <w:p w14:paraId="744BA51F" w14:textId="77777777" w:rsidR="00BF46E1" w:rsidRPr="0041528A" w:rsidRDefault="00BF46E1" w:rsidP="0041528A">
      <w:pPr>
        <w:pStyle w:val="EW"/>
      </w:pPr>
      <w:r w:rsidRPr="0041528A">
        <w:tab/>
        <w:t>Command number:</w:t>
      </w:r>
      <w:r w:rsidRPr="0041528A">
        <w:tab/>
        <w:t>1</w:t>
      </w:r>
    </w:p>
    <w:p w14:paraId="150A9CB0" w14:textId="77777777" w:rsidR="00BF46E1" w:rsidRPr="0041528A" w:rsidRDefault="00BF46E1" w:rsidP="0041528A">
      <w:pPr>
        <w:pStyle w:val="EW"/>
      </w:pPr>
      <w:r w:rsidRPr="0041528A">
        <w:tab/>
        <w:t>Command type:</w:t>
      </w:r>
      <w:r w:rsidRPr="0041528A">
        <w:tab/>
        <w:t>SEND USSD</w:t>
      </w:r>
    </w:p>
    <w:p w14:paraId="5329BA51" w14:textId="77777777" w:rsidR="00BF46E1" w:rsidRPr="0041528A" w:rsidRDefault="00BF46E1" w:rsidP="0041528A">
      <w:pPr>
        <w:pStyle w:val="EW"/>
      </w:pPr>
      <w:r w:rsidRPr="0041528A">
        <w:tab/>
        <w:t>Command qualifier:</w:t>
      </w:r>
      <w:r w:rsidRPr="0041528A">
        <w:tab/>
        <w:t>"00"</w:t>
      </w:r>
    </w:p>
    <w:p w14:paraId="02DD9FFA" w14:textId="77777777" w:rsidR="00BF46E1" w:rsidRPr="0041528A" w:rsidRDefault="00BF46E1" w:rsidP="0041528A">
      <w:pPr>
        <w:pStyle w:val="EW"/>
      </w:pPr>
      <w:r w:rsidRPr="0041528A">
        <w:t>Device identities</w:t>
      </w:r>
    </w:p>
    <w:p w14:paraId="0B4EF88A" w14:textId="77777777" w:rsidR="00BF46E1" w:rsidRPr="0041528A" w:rsidRDefault="00BF46E1" w:rsidP="0041528A">
      <w:pPr>
        <w:pStyle w:val="EW"/>
      </w:pPr>
      <w:r w:rsidRPr="0041528A">
        <w:tab/>
        <w:t>Source device:</w:t>
      </w:r>
      <w:r w:rsidRPr="0041528A">
        <w:tab/>
        <w:t>UICC</w:t>
      </w:r>
    </w:p>
    <w:p w14:paraId="6FA17AE2" w14:textId="77777777" w:rsidR="00BF46E1" w:rsidRPr="0041528A" w:rsidRDefault="00BF46E1" w:rsidP="0041528A">
      <w:pPr>
        <w:pStyle w:val="EW"/>
      </w:pPr>
      <w:r w:rsidRPr="0041528A">
        <w:tab/>
        <w:t>Destination device:</w:t>
      </w:r>
      <w:r w:rsidRPr="0041528A">
        <w:tab/>
        <w:t>Network</w:t>
      </w:r>
    </w:p>
    <w:p w14:paraId="20F41C24" w14:textId="77777777" w:rsidR="00BF46E1" w:rsidRPr="0041528A" w:rsidRDefault="00BF46E1" w:rsidP="0041528A">
      <w:pPr>
        <w:pStyle w:val="EW"/>
      </w:pPr>
      <w:r w:rsidRPr="0041528A">
        <w:t>Alpha Identifier</w:t>
      </w:r>
    </w:p>
    <w:p w14:paraId="4FE858EF" w14:textId="4409F99E" w:rsidR="00BF46E1" w:rsidRPr="0041528A" w:rsidRDefault="00BF46E1" w:rsidP="0041528A">
      <w:pPr>
        <w:pStyle w:val="EW"/>
      </w:pPr>
      <w:r w:rsidRPr="0041528A">
        <w:tab/>
        <w:t>Data coding scheme:</w:t>
      </w:r>
      <w:r w:rsidRPr="0041528A">
        <w:tab/>
        <w:t>UCS2 (16bit)</w:t>
      </w:r>
    </w:p>
    <w:p w14:paraId="1FA8AA15" w14:textId="77777777" w:rsidR="00BF46E1" w:rsidRPr="0041528A" w:rsidRDefault="00BF46E1" w:rsidP="0041528A">
      <w:pPr>
        <w:pStyle w:val="EW"/>
      </w:pPr>
      <w:r w:rsidRPr="0041528A">
        <w:tab/>
        <w:t>Text:</w:t>
      </w:r>
      <w:r w:rsidRPr="0041528A">
        <w:tab/>
        <w:t>"</w:t>
      </w:r>
      <w:r w:rsidRPr="0041528A">
        <w:rPr>
          <w:rFonts w:ascii="MS Gothic" w:eastAsia="MS Gothic" w:hAnsi="MS Gothic" w:cs="MS Gothic"/>
        </w:rPr>
        <w:t>你好</w:t>
      </w:r>
      <w:r w:rsidRPr="0041528A">
        <w:t>"</w:t>
      </w:r>
    </w:p>
    <w:p w14:paraId="2491B8A1" w14:textId="77777777" w:rsidR="00BF46E1" w:rsidRPr="0041528A" w:rsidRDefault="00BF46E1" w:rsidP="0041528A">
      <w:pPr>
        <w:pStyle w:val="EW"/>
      </w:pPr>
      <w:r w:rsidRPr="0041528A">
        <w:t>USSD String</w:t>
      </w:r>
    </w:p>
    <w:p w14:paraId="0564B988" w14:textId="77777777" w:rsidR="00BF46E1" w:rsidRPr="0041528A" w:rsidRDefault="00BF46E1" w:rsidP="0041528A">
      <w:pPr>
        <w:pStyle w:val="EW"/>
      </w:pPr>
      <w:r w:rsidRPr="0041528A">
        <w:tab/>
        <w:t>Data coding scheme:</w:t>
      </w:r>
      <w:r w:rsidRPr="0041528A">
        <w:tab/>
        <w:t>7-bit default, no message class</w:t>
      </w:r>
    </w:p>
    <w:p w14:paraId="042E3D00" w14:textId="77777777" w:rsidR="00BF46E1" w:rsidRPr="0041528A" w:rsidRDefault="00BF46E1" w:rsidP="0041528A">
      <w:pPr>
        <w:pStyle w:val="EX"/>
      </w:pPr>
      <w:r w:rsidRPr="0041528A">
        <w:tab/>
        <w:t>USSD String:</w:t>
      </w:r>
      <w:r w:rsidRPr="0041528A">
        <w:tab/>
        <w:t>"ABCDEFGHIJKLMNOPQRSTUVWXYZ-abcdefghijklmnopqrstuvwxyz-</w:t>
      </w:r>
      <w:r w:rsidRPr="0041528A">
        <w:rPr>
          <w:rFonts w:ascii="Arial" w:hAnsi="Arial" w:cs="Arial"/>
        </w:rPr>
        <w:t>1234567890"</w:t>
      </w:r>
    </w:p>
    <w:p w14:paraId="7CE6CB04" w14:textId="77777777" w:rsidR="00BF46E1" w:rsidRPr="0041528A" w:rsidRDefault="00BF46E1" w:rsidP="00BF46E1">
      <w:r w:rsidRPr="0041528A">
        <w:t>Coding:</w:t>
      </w:r>
    </w:p>
    <w:p w14:paraId="3D074420"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39D65E1F"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ACD5A36"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130ABA9D"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1DA5C937" w14:textId="77777777" w:rsidR="00BF46E1" w:rsidRPr="0041528A" w:rsidRDefault="00BF46E1" w:rsidP="00195D76">
            <w:pPr>
              <w:pStyle w:val="TAC"/>
            </w:pPr>
            <w:r w:rsidRPr="0041528A">
              <w:t>4B</w:t>
            </w:r>
          </w:p>
        </w:tc>
        <w:tc>
          <w:tcPr>
            <w:tcW w:w="567" w:type="dxa"/>
            <w:tcBorders>
              <w:top w:val="single" w:sz="4" w:space="0" w:color="auto"/>
              <w:left w:val="single" w:sz="4" w:space="0" w:color="auto"/>
              <w:bottom w:val="single" w:sz="4" w:space="0" w:color="auto"/>
              <w:right w:val="single" w:sz="4" w:space="0" w:color="auto"/>
            </w:tcBorders>
          </w:tcPr>
          <w:p w14:paraId="7C2514F3"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5A1A38B"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50BC951"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036D649"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52C7684A"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6F8BA72"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F158E4A"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90095C9"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67EFEE2"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01050D28" w14:textId="77777777" w:rsidR="00BF46E1" w:rsidRPr="0041528A" w:rsidRDefault="00BF46E1" w:rsidP="00195D76">
            <w:pPr>
              <w:pStyle w:val="TAC"/>
            </w:pPr>
            <w:r w:rsidRPr="0041528A">
              <w:t>85</w:t>
            </w:r>
          </w:p>
        </w:tc>
      </w:tr>
      <w:tr w:rsidR="00BF46E1" w:rsidRPr="0041528A" w14:paraId="5D7432ED" w14:textId="77777777" w:rsidTr="00195D76">
        <w:trPr>
          <w:jc w:val="center"/>
        </w:trPr>
        <w:tc>
          <w:tcPr>
            <w:tcW w:w="1134" w:type="dxa"/>
            <w:tcBorders>
              <w:top w:val="single" w:sz="4" w:space="0" w:color="auto"/>
              <w:right w:val="single" w:sz="4" w:space="0" w:color="auto"/>
            </w:tcBorders>
          </w:tcPr>
          <w:p w14:paraId="6FE593A4"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55DF1B7"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100ECC21" w14:textId="77777777" w:rsidR="00BF46E1" w:rsidRPr="0041528A" w:rsidRDefault="00BF46E1" w:rsidP="00195D76">
            <w:pPr>
              <w:pStyle w:val="TAC"/>
            </w:pPr>
            <w:r w:rsidRPr="0041528A">
              <w:t>80</w:t>
            </w:r>
          </w:p>
        </w:tc>
        <w:tc>
          <w:tcPr>
            <w:tcW w:w="567" w:type="dxa"/>
            <w:tcBorders>
              <w:top w:val="single" w:sz="4" w:space="0" w:color="auto"/>
              <w:left w:val="single" w:sz="4" w:space="0" w:color="auto"/>
              <w:bottom w:val="single" w:sz="4" w:space="0" w:color="auto"/>
              <w:right w:val="single" w:sz="4" w:space="0" w:color="auto"/>
            </w:tcBorders>
          </w:tcPr>
          <w:p w14:paraId="22B9CEE1" w14:textId="77777777" w:rsidR="00BF46E1" w:rsidRPr="0041528A" w:rsidRDefault="00BF46E1" w:rsidP="00195D76">
            <w:pPr>
              <w:pStyle w:val="TAC"/>
            </w:pPr>
            <w:r w:rsidRPr="0041528A">
              <w:t>4F</w:t>
            </w:r>
          </w:p>
        </w:tc>
        <w:tc>
          <w:tcPr>
            <w:tcW w:w="567" w:type="dxa"/>
            <w:tcBorders>
              <w:top w:val="single" w:sz="4" w:space="0" w:color="auto"/>
              <w:left w:val="single" w:sz="4" w:space="0" w:color="auto"/>
              <w:bottom w:val="single" w:sz="4" w:space="0" w:color="auto"/>
              <w:right w:val="single" w:sz="4" w:space="0" w:color="auto"/>
            </w:tcBorders>
          </w:tcPr>
          <w:p w14:paraId="4D424CC1" w14:textId="77777777" w:rsidR="00BF46E1" w:rsidRPr="0041528A" w:rsidRDefault="00BF46E1" w:rsidP="00195D76">
            <w:pPr>
              <w:pStyle w:val="TAC"/>
            </w:pPr>
            <w:r w:rsidRPr="0041528A">
              <w:t>60</w:t>
            </w:r>
          </w:p>
        </w:tc>
        <w:tc>
          <w:tcPr>
            <w:tcW w:w="567" w:type="dxa"/>
            <w:tcBorders>
              <w:top w:val="single" w:sz="4" w:space="0" w:color="auto"/>
              <w:left w:val="single" w:sz="4" w:space="0" w:color="auto"/>
              <w:bottom w:val="single" w:sz="4" w:space="0" w:color="auto"/>
              <w:right w:val="single" w:sz="4" w:space="0" w:color="auto"/>
            </w:tcBorders>
          </w:tcPr>
          <w:p w14:paraId="038758BD" w14:textId="77777777" w:rsidR="00BF46E1" w:rsidRPr="0041528A" w:rsidRDefault="00BF46E1" w:rsidP="00195D76">
            <w:pPr>
              <w:pStyle w:val="TAC"/>
            </w:pPr>
            <w:r w:rsidRPr="0041528A">
              <w:t>59</w:t>
            </w:r>
          </w:p>
        </w:tc>
        <w:tc>
          <w:tcPr>
            <w:tcW w:w="567" w:type="dxa"/>
            <w:tcBorders>
              <w:top w:val="single" w:sz="4" w:space="0" w:color="auto"/>
              <w:left w:val="single" w:sz="4" w:space="0" w:color="auto"/>
              <w:bottom w:val="single" w:sz="4" w:space="0" w:color="auto"/>
              <w:right w:val="single" w:sz="4" w:space="0" w:color="auto"/>
            </w:tcBorders>
          </w:tcPr>
          <w:p w14:paraId="7A640F37" w14:textId="77777777" w:rsidR="00BF46E1" w:rsidRPr="0041528A" w:rsidRDefault="00BF46E1" w:rsidP="00195D76">
            <w:pPr>
              <w:pStyle w:val="TAC"/>
            </w:pPr>
            <w:r w:rsidRPr="0041528A">
              <w:t>7D</w:t>
            </w:r>
          </w:p>
        </w:tc>
        <w:tc>
          <w:tcPr>
            <w:tcW w:w="567" w:type="dxa"/>
            <w:tcBorders>
              <w:top w:val="single" w:sz="4" w:space="0" w:color="auto"/>
              <w:left w:val="single" w:sz="4" w:space="0" w:color="auto"/>
              <w:bottom w:val="single" w:sz="4" w:space="0" w:color="auto"/>
              <w:right w:val="single" w:sz="4" w:space="0" w:color="auto"/>
            </w:tcBorders>
          </w:tcPr>
          <w:p w14:paraId="6BA8B8E6" w14:textId="77777777" w:rsidR="00BF46E1" w:rsidRPr="0041528A" w:rsidRDefault="00BF46E1" w:rsidP="00195D76">
            <w:pPr>
              <w:pStyle w:val="TAC"/>
            </w:pPr>
            <w:r w:rsidRPr="0041528A">
              <w:t>8A</w:t>
            </w:r>
          </w:p>
        </w:tc>
        <w:tc>
          <w:tcPr>
            <w:tcW w:w="567" w:type="dxa"/>
            <w:tcBorders>
              <w:top w:val="single" w:sz="4" w:space="0" w:color="auto"/>
              <w:left w:val="single" w:sz="4" w:space="0" w:color="auto"/>
              <w:bottom w:val="single" w:sz="4" w:space="0" w:color="auto"/>
              <w:right w:val="single" w:sz="4" w:space="0" w:color="auto"/>
            </w:tcBorders>
          </w:tcPr>
          <w:p w14:paraId="42CA3C93"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6382B854" w14:textId="77777777" w:rsidR="00BF46E1" w:rsidRPr="0041528A" w:rsidRDefault="00BF46E1" w:rsidP="00195D76">
            <w:pPr>
              <w:pStyle w:val="TAC"/>
            </w:pPr>
            <w:r w:rsidRPr="0041528A">
              <w:t>F0</w:t>
            </w:r>
          </w:p>
        </w:tc>
        <w:tc>
          <w:tcPr>
            <w:tcW w:w="567" w:type="dxa"/>
            <w:tcBorders>
              <w:top w:val="single" w:sz="4" w:space="0" w:color="auto"/>
              <w:left w:val="single" w:sz="4" w:space="0" w:color="auto"/>
              <w:bottom w:val="single" w:sz="4" w:space="0" w:color="auto"/>
              <w:right w:val="single" w:sz="4" w:space="0" w:color="auto"/>
            </w:tcBorders>
          </w:tcPr>
          <w:p w14:paraId="28E6620F" w14:textId="77777777" w:rsidR="00BF46E1" w:rsidRPr="0041528A" w:rsidRDefault="00BF46E1" w:rsidP="00195D76">
            <w:pPr>
              <w:pStyle w:val="TAC"/>
            </w:pPr>
            <w:r w:rsidRPr="0041528A">
              <w:t xml:space="preserve">41 </w:t>
            </w:r>
          </w:p>
        </w:tc>
        <w:tc>
          <w:tcPr>
            <w:tcW w:w="567" w:type="dxa"/>
            <w:tcBorders>
              <w:top w:val="single" w:sz="4" w:space="0" w:color="auto"/>
              <w:left w:val="single" w:sz="4" w:space="0" w:color="auto"/>
              <w:bottom w:val="single" w:sz="4" w:space="0" w:color="auto"/>
              <w:right w:val="single" w:sz="4" w:space="0" w:color="auto"/>
            </w:tcBorders>
          </w:tcPr>
          <w:p w14:paraId="294C9060" w14:textId="77777777" w:rsidR="00BF46E1" w:rsidRPr="0041528A" w:rsidRDefault="00BF46E1" w:rsidP="00195D76">
            <w:pPr>
              <w:pStyle w:val="TAC"/>
            </w:pPr>
            <w:r w:rsidRPr="0041528A">
              <w:t>E1</w:t>
            </w:r>
          </w:p>
        </w:tc>
        <w:tc>
          <w:tcPr>
            <w:tcW w:w="567" w:type="dxa"/>
            <w:tcBorders>
              <w:top w:val="single" w:sz="4" w:space="0" w:color="auto"/>
              <w:left w:val="single" w:sz="4" w:space="0" w:color="auto"/>
              <w:bottom w:val="single" w:sz="4" w:space="0" w:color="auto"/>
              <w:right w:val="single" w:sz="4" w:space="0" w:color="auto"/>
            </w:tcBorders>
          </w:tcPr>
          <w:p w14:paraId="794B6BD1" w14:textId="77777777" w:rsidR="00BF46E1" w:rsidRPr="0041528A" w:rsidRDefault="00BF46E1" w:rsidP="00195D76">
            <w:pPr>
              <w:pStyle w:val="TAC"/>
            </w:pPr>
            <w:r w:rsidRPr="0041528A">
              <w:t>90</w:t>
            </w:r>
          </w:p>
        </w:tc>
      </w:tr>
      <w:tr w:rsidR="00BF46E1" w:rsidRPr="0041528A" w14:paraId="57167B7A" w14:textId="77777777" w:rsidTr="00195D76">
        <w:trPr>
          <w:jc w:val="center"/>
        </w:trPr>
        <w:tc>
          <w:tcPr>
            <w:tcW w:w="1134" w:type="dxa"/>
            <w:tcBorders>
              <w:right w:val="single" w:sz="4" w:space="0" w:color="auto"/>
            </w:tcBorders>
          </w:tcPr>
          <w:p w14:paraId="4DD28DA1"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1904A08" w14:textId="77777777" w:rsidR="00BF46E1" w:rsidRPr="0041528A" w:rsidRDefault="00BF46E1" w:rsidP="00195D76">
            <w:pPr>
              <w:pStyle w:val="TAC"/>
            </w:pPr>
            <w:r w:rsidRPr="0041528A">
              <w:t>58</w:t>
            </w:r>
          </w:p>
        </w:tc>
        <w:tc>
          <w:tcPr>
            <w:tcW w:w="567" w:type="dxa"/>
            <w:tcBorders>
              <w:top w:val="single" w:sz="4" w:space="0" w:color="auto"/>
              <w:left w:val="single" w:sz="4" w:space="0" w:color="auto"/>
              <w:bottom w:val="single" w:sz="4" w:space="0" w:color="auto"/>
              <w:right w:val="single" w:sz="4" w:space="0" w:color="auto"/>
            </w:tcBorders>
          </w:tcPr>
          <w:p w14:paraId="3774E801" w14:textId="77777777" w:rsidR="00BF46E1" w:rsidRPr="0041528A" w:rsidRDefault="00BF46E1" w:rsidP="00195D76">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1AF532B3" w14:textId="77777777" w:rsidR="00BF46E1" w:rsidRPr="0041528A" w:rsidRDefault="00BF46E1" w:rsidP="00195D76">
            <w:pPr>
              <w:pStyle w:val="TAC"/>
            </w:pPr>
            <w:r w:rsidRPr="0041528A">
              <w:t>1E</w:t>
            </w:r>
          </w:p>
        </w:tc>
        <w:tc>
          <w:tcPr>
            <w:tcW w:w="567" w:type="dxa"/>
            <w:tcBorders>
              <w:top w:val="single" w:sz="4" w:space="0" w:color="auto"/>
              <w:left w:val="single" w:sz="4" w:space="0" w:color="auto"/>
              <w:bottom w:val="single" w:sz="4" w:space="0" w:color="auto"/>
              <w:right w:val="single" w:sz="4" w:space="0" w:color="auto"/>
            </w:tcBorders>
          </w:tcPr>
          <w:p w14:paraId="4BA6C9AE"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5893EB15"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3DAE5A6C" w14:textId="77777777" w:rsidR="00BF46E1" w:rsidRPr="0041528A" w:rsidRDefault="00BF46E1" w:rsidP="00195D76">
            <w:pPr>
              <w:pStyle w:val="TAC"/>
            </w:pPr>
            <w:r w:rsidRPr="0041528A">
              <w:t>E5</w:t>
            </w:r>
          </w:p>
        </w:tc>
        <w:tc>
          <w:tcPr>
            <w:tcW w:w="567" w:type="dxa"/>
            <w:tcBorders>
              <w:top w:val="single" w:sz="4" w:space="0" w:color="auto"/>
              <w:left w:val="single" w:sz="4" w:space="0" w:color="auto"/>
              <w:bottom w:val="single" w:sz="4" w:space="0" w:color="auto"/>
              <w:right w:val="single" w:sz="4" w:space="0" w:color="auto"/>
            </w:tcBorders>
          </w:tcPr>
          <w:p w14:paraId="64CFBA3F" w14:textId="77777777" w:rsidR="00BF46E1" w:rsidRPr="0041528A" w:rsidRDefault="00BF46E1" w:rsidP="00195D76">
            <w:pPr>
              <w:pStyle w:val="TAC"/>
            </w:pPr>
            <w:r w:rsidRPr="0041528A">
              <w:t>92</w:t>
            </w:r>
          </w:p>
        </w:tc>
        <w:tc>
          <w:tcPr>
            <w:tcW w:w="567" w:type="dxa"/>
            <w:tcBorders>
              <w:top w:val="single" w:sz="4" w:space="0" w:color="auto"/>
              <w:left w:val="single" w:sz="4" w:space="0" w:color="auto"/>
              <w:bottom w:val="single" w:sz="4" w:space="0" w:color="auto"/>
              <w:right w:val="single" w:sz="4" w:space="0" w:color="auto"/>
            </w:tcBorders>
          </w:tcPr>
          <w:p w14:paraId="1028FB00" w14:textId="77777777" w:rsidR="00BF46E1" w:rsidRPr="0041528A" w:rsidRDefault="00BF46E1" w:rsidP="00195D76">
            <w:pPr>
              <w:pStyle w:val="TAC"/>
            </w:pPr>
            <w:r w:rsidRPr="0041528A">
              <w:t>D9</w:t>
            </w:r>
          </w:p>
        </w:tc>
        <w:tc>
          <w:tcPr>
            <w:tcW w:w="567" w:type="dxa"/>
            <w:tcBorders>
              <w:top w:val="single" w:sz="4" w:space="0" w:color="auto"/>
              <w:left w:val="single" w:sz="4" w:space="0" w:color="auto"/>
              <w:bottom w:val="single" w:sz="4" w:space="0" w:color="auto"/>
              <w:right w:val="single" w:sz="4" w:space="0" w:color="auto"/>
            </w:tcBorders>
          </w:tcPr>
          <w:p w14:paraId="0F31E8FF"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08C448BF"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6D276D26" w14:textId="77777777" w:rsidR="00BF46E1" w:rsidRPr="0041528A" w:rsidRDefault="00BF46E1" w:rsidP="00195D76">
            <w:pPr>
              <w:pStyle w:val="TAC"/>
            </w:pPr>
            <w:r w:rsidRPr="0041528A">
              <w:t>A1</w:t>
            </w:r>
          </w:p>
        </w:tc>
        <w:tc>
          <w:tcPr>
            <w:tcW w:w="567" w:type="dxa"/>
            <w:tcBorders>
              <w:top w:val="single" w:sz="4" w:space="0" w:color="auto"/>
              <w:left w:val="single" w:sz="4" w:space="0" w:color="auto"/>
              <w:bottom w:val="single" w:sz="4" w:space="0" w:color="auto"/>
              <w:right w:val="single" w:sz="4" w:space="0" w:color="auto"/>
            </w:tcBorders>
          </w:tcPr>
          <w:p w14:paraId="1C9339A0" w14:textId="77777777" w:rsidR="00BF46E1" w:rsidRPr="0041528A" w:rsidRDefault="00BF46E1" w:rsidP="00195D76">
            <w:pPr>
              <w:pStyle w:val="TAC"/>
            </w:pPr>
            <w:r w:rsidRPr="0041528A">
              <w:t>51</w:t>
            </w:r>
          </w:p>
        </w:tc>
      </w:tr>
      <w:tr w:rsidR="00BF46E1" w:rsidRPr="0041528A" w14:paraId="37EEA6D8" w14:textId="77777777" w:rsidTr="00195D76">
        <w:trPr>
          <w:jc w:val="center"/>
        </w:trPr>
        <w:tc>
          <w:tcPr>
            <w:tcW w:w="1134" w:type="dxa"/>
            <w:tcBorders>
              <w:right w:val="single" w:sz="4" w:space="0" w:color="auto"/>
            </w:tcBorders>
          </w:tcPr>
          <w:p w14:paraId="148BD4AF"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36AFD7D" w14:textId="77777777" w:rsidR="00BF46E1" w:rsidRPr="0041528A" w:rsidRDefault="00BF46E1" w:rsidP="00195D76">
            <w:pPr>
              <w:pStyle w:val="TAC"/>
            </w:pPr>
            <w:r w:rsidRPr="0041528A">
              <w:t>E9</w:t>
            </w:r>
          </w:p>
        </w:tc>
        <w:tc>
          <w:tcPr>
            <w:tcW w:w="567" w:type="dxa"/>
            <w:tcBorders>
              <w:top w:val="single" w:sz="4" w:space="0" w:color="auto"/>
              <w:left w:val="single" w:sz="4" w:space="0" w:color="auto"/>
              <w:bottom w:val="single" w:sz="4" w:space="0" w:color="auto"/>
              <w:right w:val="single" w:sz="4" w:space="0" w:color="auto"/>
            </w:tcBorders>
          </w:tcPr>
          <w:p w14:paraId="4A8B7BED" w14:textId="77777777" w:rsidR="00BF46E1" w:rsidRPr="0041528A" w:rsidRDefault="00BF46E1" w:rsidP="00195D76">
            <w:pPr>
              <w:pStyle w:val="TAC"/>
            </w:pPr>
            <w:r w:rsidRPr="0041528A">
              <w:t>94</w:t>
            </w:r>
          </w:p>
        </w:tc>
        <w:tc>
          <w:tcPr>
            <w:tcW w:w="567" w:type="dxa"/>
            <w:tcBorders>
              <w:top w:val="single" w:sz="4" w:space="0" w:color="auto"/>
              <w:left w:val="single" w:sz="4" w:space="0" w:color="auto"/>
              <w:bottom w:val="single" w:sz="4" w:space="0" w:color="auto"/>
              <w:right w:val="single" w:sz="4" w:space="0" w:color="auto"/>
            </w:tcBorders>
          </w:tcPr>
          <w:p w14:paraId="641E12EE" w14:textId="77777777" w:rsidR="00BF46E1" w:rsidRPr="0041528A" w:rsidRDefault="00BF46E1" w:rsidP="00195D76">
            <w:pPr>
              <w:pStyle w:val="TAC"/>
            </w:pPr>
            <w:r w:rsidRPr="0041528A">
              <w:t>5A</w:t>
            </w:r>
          </w:p>
        </w:tc>
        <w:tc>
          <w:tcPr>
            <w:tcW w:w="567" w:type="dxa"/>
            <w:tcBorders>
              <w:top w:val="single" w:sz="4" w:space="0" w:color="auto"/>
              <w:left w:val="single" w:sz="4" w:space="0" w:color="auto"/>
              <w:bottom w:val="single" w:sz="4" w:space="0" w:color="auto"/>
              <w:right w:val="single" w:sz="4" w:space="0" w:color="auto"/>
            </w:tcBorders>
          </w:tcPr>
          <w:p w14:paraId="70C91A83" w14:textId="77777777" w:rsidR="00BF46E1" w:rsidRPr="0041528A" w:rsidRDefault="00BF46E1" w:rsidP="00195D76">
            <w:pPr>
              <w:pStyle w:val="TAC"/>
            </w:pPr>
            <w:r w:rsidRPr="0041528A">
              <w:t>B5</w:t>
            </w:r>
          </w:p>
        </w:tc>
        <w:tc>
          <w:tcPr>
            <w:tcW w:w="567" w:type="dxa"/>
            <w:tcBorders>
              <w:top w:val="single" w:sz="4" w:space="0" w:color="auto"/>
              <w:left w:val="single" w:sz="4" w:space="0" w:color="auto"/>
              <w:bottom w:val="single" w:sz="4" w:space="0" w:color="auto"/>
              <w:right w:val="single" w:sz="4" w:space="0" w:color="auto"/>
            </w:tcBorders>
          </w:tcPr>
          <w:p w14:paraId="6E0AFC90" w14:textId="77777777" w:rsidR="00BF46E1" w:rsidRPr="0041528A" w:rsidRDefault="00BF46E1" w:rsidP="00195D76">
            <w:pPr>
              <w:pStyle w:val="TAC"/>
            </w:pPr>
            <w:r w:rsidRPr="0041528A">
              <w:t>5E</w:t>
            </w:r>
          </w:p>
        </w:tc>
        <w:tc>
          <w:tcPr>
            <w:tcW w:w="567" w:type="dxa"/>
            <w:tcBorders>
              <w:top w:val="single" w:sz="4" w:space="0" w:color="auto"/>
              <w:left w:val="single" w:sz="4" w:space="0" w:color="auto"/>
              <w:bottom w:val="single" w:sz="4" w:space="0" w:color="auto"/>
              <w:right w:val="single" w:sz="4" w:space="0" w:color="auto"/>
            </w:tcBorders>
          </w:tcPr>
          <w:p w14:paraId="36880C96" w14:textId="77777777" w:rsidR="00BF46E1" w:rsidRPr="0041528A" w:rsidRDefault="00BF46E1" w:rsidP="00195D76">
            <w:pPr>
              <w:pStyle w:val="TAC"/>
            </w:pPr>
            <w:r w:rsidRPr="0041528A">
              <w:t>B1</w:t>
            </w:r>
          </w:p>
        </w:tc>
        <w:tc>
          <w:tcPr>
            <w:tcW w:w="567" w:type="dxa"/>
            <w:tcBorders>
              <w:top w:val="single" w:sz="4" w:space="0" w:color="auto"/>
              <w:left w:val="single" w:sz="4" w:space="0" w:color="auto"/>
              <w:bottom w:val="single" w:sz="4" w:space="0" w:color="auto"/>
              <w:right w:val="single" w:sz="4" w:space="0" w:color="auto"/>
            </w:tcBorders>
          </w:tcPr>
          <w:p w14:paraId="1C579C1A" w14:textId="77777777" w:rsidR="00BF46E1" w:rsidRPr="0041528A" w:rsidRDefault="00BF46E1" w:rsidP="00195D76">
            <w:pPr>
              <w:pStyle w:val="TAC"/>
            </w:pPr>
            <w:r w:rsidRPr="0041528A">
              <w:t>59</w:t>
            </w:r>
          </w:p>
        </w:tc>
        <w:tc>
          <w:tcPr>
            <w:tcW w:w="567" w:type="dxa"/>
            <w:tcBorders>
              <w:top w:val="single" w:sz="4" w:space="0" w:color="auto"/>
              <w:left w:val="single" w:sz="4" w:space="0" w:color="auto"/>
              <w:bottom w:val="single" w:sz="4" w:space="0" w:color="auto"/>
              <w:right w:val="single" w:sz="4" w:space="0" w:color="auto"/>
            </w:tcBorders>
          </w:tcPr>
          <w:p w14:paraId="680C6177" w14:textId="77777777" w:rsidR="00BF46E1" w:rsidRPr="0041528A" w:rsidRDefault="00BF46E1" w:rsidP="00195D76">
            <w:pPr>
              <w:pStyle w:val="TAC"/>
            </w:pPr>
            <w:r w:rsidRPr="0041528A">
              <w:t>6D</w:t>
            </w:r>
          </w:p>
        </w:tc>
        <w:tc>
          <w:tcPr>
            <w:tcW w:w="567" w:type="dxa"/>
            <w:tcBorders>
              <w:top w:val="single" w:sz="4" w:space="0" w:color="auto"/>
              <w:left w:val="single" w:sz="4" w:space="0" w:color="auto"/>
              <w:bottom w:val="single" w:sz="4" w:space="0" w:color="auto"/>
              <w:right w:val="single" w:sz="4" w:space="0" w:color="auto"/>
            </w:tcBorders>
          </w:tcPr>
          <w:p w14:paraId="3E041222" w14:textId="77777777" w:rsidR="00BF46E1" w:rsidRPr="0041528A" w:rsidRDefault="00BF46E1" w:rsidP="00195D76">
            <w:pPr>
              <w:pStyle w:val="TAC"/>
            </w:pPr>
            <w:r w:rsidRPr="0041528A">
              <w:t>2B</w:t>
            </w:r>
          </w:p>
        </w:tc>
        <w:tc>
          <w:tcPr>
            <w:tcW w:w="567" w:type="dxa"/>
            <w:tcBorders>
              <w:top w:val="single" w:sz="4" w:space="0" w:color="auto"/>
              <w:left w:val="single" w:sz="4" w:space="0" w:color="auto"/>
              <w:bottom w:val="single" w:sz="4" w:space="0" w:color="auto"/>
              <w:right w:val="single" w:sz="4" w:space="0" w:color="auto"/>
            </w:tcBorders>
          </w:tcPr>
          <w:p w14:paraId="3D387E84"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3B5A5177" w14:textId="77777777" w:rsidR="00BF46E1" w:rsidRPr="0041528A" w:rsidRDefault="00BF46E1" w:rsidP="00195D76">
            <w:pPr>
              <w:pStyle w:val="TAC"/>
            </w:pPr>
            <w:r w:rsidRPr="0041528A">
              <w:t>1E</w:t>
            </w:r>
          </w:p>
        </w:tc>
        <w:tc>
          <w:tcPr>
            <w:tcW w:w="567" w:type="dxa"/>
            <w:tcBorders>
              <w:top w:val="single" w:sz="4" w:space="0" w:color="auto"/>
              <w:left w:val="single" w:sz="4" w:space="0" w:color="auto"/>
              <w:bottom w:val="single" w:sz="4" w:space="0" w:color="auto"/>
              <w:right w:val="single" w:sz="4" w:space="0" w:color="auto"/>
            </w:tcBorders>
          </w:tcPr>
          <w:p w14:paraId="12F40EF6" w14:textId="77777777" w:rsidR="00BF46E1" w:rsidRPr="0041528A" w:rsidRDefault="00BF46E1" w:rsidP="00195D76">
            <w:pPr>
              <w:pStyle w:val="TAC"/>
            </w:pPr>
            <w:r w:rsidRPr="0041528A">
              <w:t>93</w:t>
            </w:r>
          </w:p>
        </w:tc>
      </w:tr>
      <w:tr w:rsidR="00BF46E1" w:rsidRPr="0041528A" w14:paraId="505EA116" w14:textId="77777777" w:rsidTr="00195D76">
        <w:trPr>
          <w:jc w:val="center"/>
        </w:trPr>
        <w:tc>
          <w:tcPr>
            <w:tcW w:w="1134" w:type="dxa"/>
            <w:tcBorders>
              <w:right w:val="single" w:sz="4" w:space="0" w:color="auto"/>
            </w:tcBorders>
          </w:tcPr>
          <w:p w14:paraId="59837E24"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48B0478" w14:textId="77777777" w:rsidR="00BF46E1" w:rsidRPr="0041528A" w:rsidRDefault="00BF46E1" w:rsidP="00195D76">
            <w:pPr>
              <w:pStyle w:val="TAC"/>
            </w:pPr>
            <w:r w:rsidRPr="0041528A">
              <w:t>CB</w:t>
            </w:r>
          </w:p>
        </w:tc>
        <w:tc>
          <w:tcPr>
            <w:tcW w:w="567" w:type="dxa"/>
            <w:tcBorders>
              <w:top w:val="single" w:sz="4" w:space="0" w:color="auto"/>
              <w:left w:val="single" w:sz="4" w:space="0" w:color="auto"/>
              <w:bottom w:val="single" w:sz="4" w:space="0" w:color="auto"/>
              <w:right w:val="single" w:sz="4" w:space="0" w:color="auto"/>
            </w:tcBorders>
          </w:tcPr>
          <w:p w14:paraId="04373DD3" w14:textId="77777777" w:rsidR="00BF46E1" w:rsidRPr="0041528A" w:rsidRDefault="00BF46E1" w:rsidP="00195D76">
            <w:pPr>
              <w:pStyle w:val="TAC"/>
            </w:pPr>
            <w:r w:rsidRPr="0041528A">
              <w:t>E6</w:t>
            </w:r>
          </w:p>
        </w:tc>
        <w:tc>
          <w:tcPr>
            <w:tcW w:w="567" w:type="dxa"/>
            <w:tcBorders>
              <w:top w:val="single" w:sz="4" w:space="0" w:color="auto"/>
              <w:left w:val="single" w:sz="4" w:space="0" w:color="auto"/>
              <w:bottom w:val="single" w:sz="4" w:space="0" w:color="auto"/>
              <w:right w:val="single" w:sz="4" w:space="0" w:color="auto"/>
            </w:tcBorders>
          </w:tcPr>
          <w:p w14:paraId="564B6D0A"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26A30AFA" w14:textId="77777777" w:rsidR="00BF46E1" w:rsidRPr="0041528A" w:rsidRDefault="00BF46E1" w:rsidP="00195D76">
            <w:pPr>
              <w:pStyle w:val="TAC"/>
            </w:pPr>
            <w:r w:rsidRPr="0041528A">
              <w:t>3A</w:t>
            </w:r>
          </w:p>
        </w:tc>
        <w:tc>
          <w:tcPr>
            <w:tcW w:w="567" w:type="dxa"/>
            <w:tcBorders>
              <w:top w:val="single" w:sz="4" w:space="0" w:color="auto"/>
              <w:left w:val="single" w:sz="4" w:space="0" w:color="auto"/>
              <w:bottom w:val="single" w:sz="4" w:space="0" w:color="auto"/>
              <w:right w:val="single" w:sz="4" w:space="0" w:color="auto"/>
            </w:tcBorders>
          </w:tcPr>
          <w:p w14:paraId="57E8D357" w14:textId="77777777" w:rsidR="00BF46E1" w:rsidRPr="0041528A" w:rsidRDefault="00BF46E1" w:rsidP="00195D76">
            <w:pPr>
              <w:pStyle w:val="TAC"/>
            </w:pPr>
            <w:r w:rsidRPr="0041528A">
              <w:t>AD</w:t>
            </w:r>
          </w:p>
        </w:tc>
        <w:tc>
          <w:tcPr>
            <w:tcW w:w="567" w:type="dxa"/>
            <w:tcBorders>
              <w:top w:val="single" w:sz="4" w:space="0" w:color="auto"/>
              <w:left w:val="single" w:sz="4" w:space="0" w:color="auto"/>
              <w:bottom w:val="single" w:sz="4" w:space="0" w:color="auto"/>
              <w:right w:val="single" w:sz="4" w:space="0" w:color="auto"/>
            </w:tcBorders>
          </w:tcPr>
          <w:p w14:paraId="1A008521" w14:textId="77777777" w:rsidR="00BF46E1" w:rsidRPr="0041528A" w:rsidRDefault="00BF46E1" w:rsidP="00195D76">
            <w:pPr>
              <w:pStyle w:val="TAC"/>
            </w:pPr>
            <w:r w:rsidRPr="0041528A">
              <w:t>5E</w:t>
            </w:r>
          </w:p>
        </w:tc>
        <w:tc>
          <w:tcPr>
            <w:tcW w:w="567" w:type="dxa"/>
            <w:tcBorders>
              <w:top w:val="single" w:sz="4" w:space="0" w:color="auto"/>
              <w:left w:val="single" w:sz="4" w:space="0" w:color="auto"/>
              <w:bottom w:val="single" w:sz="4" w:space="0" w:color="auto"/>
              <w:right w:val="single" w:sz="4" w:space="0" w:color="auto"/>
            </w:tcBorders>
          </w:tcPr>
          <w:p w14:paraId="20FFF245" w14:textId="77777777" w:rsidR="00BF46E1" w:rsidRPr="0041528A" w:rsidRDefault="00BF46E1" w:rsidP="00195D76">
            <w:pPr>
              <w:pStyle w:val="TAC"/>
            </w:pPr>
            <w:r w:rsidRPr="0041528A">
              <w:t>B3</w:t>
            </w:r>
          </w:p>
        </w:tc>
        <w:tc>
          <w:tcPr>
            <w:tcW w:w="567" w:type="dxa"/>
            <w:tcBorders>
              <w:top w:val="single" w:sz="4" w:space="0" w:color="auto"/>
              <w:left w:val="single" w:sz="4" w:space="0" w:color="auto"/>
              <w:bottom w:val="single" w:sz="4" w:space="0" w:color="auto"/>
              <w:right w:val="single" w:sz="4" w:space="0" w:color="auto"/>
            </w:tcBorders>
          </w:tcPr>
          <w:p w14:paraId="15FE0C26" w14:textId="77777777" w:rsidR="00BF46E1" w:rsidRPr="0041528A" w:rsidRDefault="00BF46E1" w:rsidP="00195D76">
            <w:pPr>
              <w:pStyle w:val="TAC"/>
            </w:pPr>
            <w:r w:rsidRPr="0041528A">
              <w:t>DB</w:t>
            </w:r>
          </w:p>
        </w:tc>
        <w:tc>
          <w:tcPr>
            <w:tcW w:w="567" w:type="dxa"/>
            <w:tcBorders>
              <w:top w:val="single" w:sz="4" w:space="0" w:color="auto"/>
              <w:left w:val="single" w:sz="4" w:space="0" w:color="auto"/>
              <w:bottom w:val="single" w:sz="4" w:space="0" w:color="auto"/>
              <w:right w:val="single" w:sz="4" w:space="0" w:color="auto"/>
            </w:tcBorders>
          </w:tcPr>
          <w:p w14:paraId="4E24C16E" w14:textId="77777777" w:rsidR="00BF46E1" w:rsidRPr="0041528A" w:rsidRDefault="00BF46E1" w:rsidP="00195D76">
            <w:pPr>
              <w:pStyle w:val="TAC"/>
            </w:pPr>
            <w:r w:rsidRPr="0041528A">
              <w:t>EE</w:t>
            </w:r>
          </w:p>
        </w:tc>
        <w:tc>
          <w:tcPr>
            <w:tcW w:w="567" w:type="dxa"/>
            <w:tcBorders>
              <w:top w:val="single" w:sz="4" w:space="0" w:color="auto"/>
              <w:left w:val="single" w:sz="4" w:space="0" w:color="auto"/>
              <w:bottom w:val="single" w:sz="4" w:space="0" w:color="auto"/>
              <w:right w:val="single" w:sz="4" w:space="0" w:color="auto"/>
            </w:tcBorders>
          </w:tcPr>
          <w:p w14:paraId="731D7891" w14:textId="77777777" w:rsidR="00BF46E1" w:rsidRPr="0041528A" w:rsidRDefault="00BF46E1" w:rsidP="00195D76">
            <w:pPr>
              <w:pStyle w:val="TAC"/>
            </w:pPr>
            <w:r w:rsidRPr="0041528A">
              <w:t>37</w:t>
            </w:r>
          </w:p>
        </w:tc>
        <w:tc>
          <w:tcPr>
            <w:tcW w:w="567" w:type="dxa"/>
            <w:tcBorders>
              <w:top w:val="single" w:sz="4" w:space="0" w:color="auto"/>
              <w:left w:val="single" w:sz="4" w:space="0" w:color="auto"/>
              <w:bottom w:val="single" w:sz="4" w:space="0" w:color="auto"/>
              <w:right w:val="single" w:sz="4" w:space="0" w:color="auto"/>
            </w:tcBorders>
          </w:tcPr>
          <w:p w14:paraId="4CA74A30" w14:textId="77777777" w:rsidR="00BF46E1" w:rsidRPr="0041528A" w:rsidRDefault="00BF46E1" w:rsidP="00195D76">
            <w:pPr>
              <w:pStyle w:val="TAC"/>
            </w:pPr>
            <w:r w:rsidRPr="0041528A">
              <w:t>3C</w:t>
            </w:r>
          </w:p>
        </w:tc>
        <w:tc>
          <w:tcPr>
            <w:tcW w:w="567" w:type="dxa"/>
            <w:tcBorders>
              <w:top w:val="single" w:sz="4" w:space="0" w:color="auto"/>
              <w:left w:val="single" w:sz="4" w:space="0" w:color="auto"/>
              <w:bottom w:val="single" w:sz="4" w:space="0" w:color="auto"/>
              <w:right w:val="single" w:sz="4" w:space="0" w:color="auto"/>
            </w:tcBorders>
          </w:tcPr>
          <w:p w14:paraId="48D5E27D" w14:textId="77777777" w:rsidR="00BF46E1" w:rsidRPr="0041528A" w:rsidRDefault="00BF46E1" w:rsidP="00195D76">
            <w:pPr>
              <w:pStyle w:val="TAC"/>
            </w:pPr>
            <w:r w:rsidRPr="0041528A">
              <w:t>2E</w:t>
            </w:r>
          </w:p>
        </w:tc>
      </w:tr>
      <w:tr w:rsidR="00BF46E1" w:rsidRPr="0041528A" w14:paraId="4996BA14" w14:textId="77777777" w:rsidTr="00195D76">
        <w:trPr>
          <w:jc w:val="center"/>
        </w:trPr>
        <w:tc>
          <w:tcPr>
            <w:tcW w:w="1134" w:type="dxa"/>
            <w:tcBorders>
              <w:right w:val="single" w:sz="4" w:space="0" w:color="auto"/>
            </w:tcBorders>
          </w:tcPr>
          <w:p w14:paraId="5956B45D"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E5238C9" w14:textId="77777777" w:rsidR="00BF46E1" w:rsidRPr="0041528A" w:rsidRDefault="00BF46E1" w:rsidP="00195D76">
            <w:pPr>
              <w:pStyle w:val="TAC"/>
            </w:pPr>
            <w:r w:rsidRPr="0041528A">
              <w:t>9F</w:t>
            </w:r>
          </w:p>
        </w:tc>
        <w:tc>
          <w:tcPr>
            <w:tcW w:w="567" w:type="dxa"/>
            <w:tcBorders>
              <w:top w:val="single" w:sz="4" w:space="0" w:color="auto"/>
              <w:left w:val="single" w:sz="4" w:space="0" w:color="auto"/>
              <w:bottom w:val="single" w:sz="4" w:space="0" w:color="auto"/>
              <w:right w:val="single" w:sz="4" w:space="0" w:color="auto"/>
            </w:tcBorders>
          </w:tcPr>
          <w:p w14:paraId="63597187" w14:textId="77777777" w:rsidR="00BF46E1" w:rsidRPr="0041528A" w:rsidRDefault="00BF46E1" w:rsidP="00195D76">
            <w:pPr>
              <w:pStyle w:val="TAC"/>
            </w:pPr>
            <w:r w:rsidRPr="0041528A">
              <w:t>D3</w:t>
            </w:r>
          </w:p>
        </w:tc>
        <w:tc>
          <w:tcPr>
            <w:tcW w:w="567" w:type="dxa"/>
            <w:tcBorders>
              <w:top w:val="single" w:sz="4" w:space="0" w:color="auto"/>
              <w:left w:val="single" w:sz="4" w:space="0" w:color="auto"/>
              <w:bottom w:val="single" w:sz="4" w:space="0" w:color="auto"/>
              <w:right w:val="single" w:sz="4" w:space="0" w:color="auto"/>
            </w:tcBorders>
          </w:tcPr>
          <w:p w14:paraId="79652148" w14:textId="77777777" w:rsidR="00BF46E1" w:rsidRPr="0041528A" w:rsidRDefault="00BF46E1" w:rsidP="00195D76">
            <w:pPr>
              <w:pStyle w:val="TAC"/>
            </w:pPr>
            <w:r w:rsidRPr="0041528A">
              <w:t>EB</w:t>
            </w:r>
          </w:p>
        </w:tc>
        <w:tc>
          <w:tcPr>
            <w:tcW w:w="567" w:type="dxa"/>
            <w:tcBorders>
              <w:top w:val="single" w:sz="4" w:space="0" w:color="auto"/>
              <w:left w:val="single" w:sz="4" w:space="0" w:color="auto"/>
              <w:bottom w:val="single" w:sz="4" w:space="0" w:color="auto"/>
              <w:right w:val="single" w:sz="4" w:space="0" w:color="auto"/>
            </w:tcBorders>
          </w:tcPr>
          <w:p w14:paraId="37BAADCF" w14:textId="77777777" w:rsidR="00BF46E1" w:rsidRPr="0041528A" w:rsidRDefault="00BF46E1" w:rsidP="00195D76">
            <w:pPr>
              <w:pStyle w:val="TAC"/>
            </w:pPr>
            <w:r w:rsidRPr="0041528A">
              <w:t>F6</w:t>
            </w:r>
          </w:p>
        </w:tc>
        <w:tc>
          <w:tcPr>
            <w:tcW w:w="567" w:type="dxa"/>
            <w:tcBorders>
              <w:top w:val="single" w:sz="4" w:space="0" w:color="auto"/>
              <w:left w:val="single" w:sz="4" w:space="0" w:color="auto"/>
              <w:bottom w:val="single" w:sz="4" w:space="0" w:color="auto"/>
              <w:right w:val="single" w:sz="4" w:space="0" w:color="auto"/>
            </w:tcBorders>
          </w:tcPr>
          <w:p w14:paraId="0FAAB259" w14:textId="77777777" w:rsidR="00BF46E1" w:rsidRPr="0041528A" w:rsidRDefault="00BF46E1" w:rsidP="00195D76">
            <w:pPr>
              <w:pStyle w:val="TAC"/>
            </w:pPr>
            <w:r w:rsidRPr="0041528A">
              <w:t>3B</w:t>
            </w:r>
          </w:p>
        </w:tc>
        <w:tc>
          <w:tcPr>
            <w:tcW w:w="567" w:type="dxa"/>
            <w:tcBorders>
              <w:top w:val="single" w:sz="4" w:space="0" w:color="auto"/>
              <w:left w:val="single" w:sz="4" w:space="0" w:color="auto"/>
              <w:bottom w:val="single" w:sz="4" w:space="0" w:color="auto"/>
              <w:right w:val="single" w:sz="4" w:space="0" w:color="auto"/>
            </w:tcBorders>
          </w:tcPr>
          <w:p w14:paraId="2288B323"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714CFF08" w14:textId="77777777" w:rsidR="00BF46E1" w:rsidRPr="0041528A" w:rsidRDefault="00BF46E1" w:rsidP="00195D76">
            <w:pPr>
              <w:pStyle w:val="TAC"/>
            </w:pPr>
            <w:r w:rsidRPr="0041528A">
              <w:t>AF</w:t>
            </w:r>
          </w:p>
        </w:tc>
        <w:tc>
          <w:tcPr>
            <w:tcW w:w="567" w:type="dxa"/>
            <w:tcBorders>
              <w:top w:val="single" w:sz="4" w:space="0" w:color="auto"/>
              <w:left w:val="single" w:sz="4" w:space="0" w:color="auto"/>
              <w:bottom w:val="single" w:sz="4" w:space="0" w:color="auto"/>
              <w:right w:val="single" w:sz="4" w:space="0" w:color="auto"/>
            </w:tcBorders>
          </w:tcPr>
          <w:p w14:paraId="31E0D463"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1940A4D2" w14:textId="77777777" w:rsidR="00BF46E1" w:rsidRPr="0041528A" w:rsidRDefault="00BF46E1" w:rsidP="00195D76">
            <w:pPr>
              <w:pStyle w:val="TAC"/>
            </w:pPr>
            <w:r w:rsidRPr="0041528A">
              <w:t>C5</w:t>
            </w:r>
          </w:p>
        </w:tc>
        <w:tc>
          <w:tcPr>
            <w:tcW w:w="567" w:type="dxa"/>
            <w:tcBorders>
              <w:top w:val="single" w:sz="4" w:space="0" w:color="auto"/>
              <w:left w:val="single" w:sz="4" w:space="0" w:color="auto"/>
              <w:bottom w:val="single" w:sz="4" w:space="0" w:color="auto"/>
              <w:right w:val="single" w:sz="4" w:space="0" w:color="auto"/>
            </w:tcBorders>
          </w:tcPr>
          <w:p w14:paraId="5FFFD15F"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7410157B"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28150612" w14:textId="77777777" w:rsidR="00BF46E1" w:rsidRPr="0041528A" w:rsidRDefault="00BF46E1" w:rsidP="00195D76">
            <w:pPr>
              <w:pStyle w:val="TAC"/>
            </w:pPr>
            <w:r w:rsidRPr="0041528A">
              <w:t>5A</w:t>
            </w:r>
          </w:p>
        </w:tc>
      </w:tr>
      <w:tr w:rsidR="00BF46E1" w:rsidRPr="0041528A" w14:paraId="5DA5F8EC" w14:textId="77777777" w:rsidTr="00195D76">
        <w:trPr>
          <w:jc w:val="center"/>
        </w:trPr>
        <w:tc>
          <w:tcPr>
            <w:tcW w:w="1134" w:type="dxa"/>
            <w:tcBorders>
              <w:right w:val="single" w:sz="4" w:space="0" w:color="auto"/>
            </w:tcBorders>
          </w:tcPr>
          <w:p w14:paraId="366D6D6E"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F0BD879" w14:textId="77777777" w:rsidR="00BF46E1" w:rsidRPr="0041528A" w:rsidRDefault="00BF46E1" w:rsidP="00195D76">
            <w:pPr>
              <w:pStyle w:val="TAC"/>
            </w:pPr>
            <w:r w:rsidRPr="0041528A">
              <w:t>CD</w:t>
            </w:r>
          </w:p>
        </w:tc>
        <w:tc>
          <w:tcPr>
            <w:tcW w:w="567" w:type="dxa"/>
            <w:tcBorders>
              <w:top w:val="single" w:sz="4" w:space="0" w:color="auto"/>
              <w:left w:val="single" w:sz="4" w:space="0" w:color="auto"/>
              <w:bottom w:val="single" w:sz="4" w:space="0" w:color="auto"/>
              <w:right w:val="single" w:sz="4" w:space="0" w:color="auto"/>
            </w:tcBorders>
          </w:tcPr>
          <w:p w14:paraId="247C66B0" w14:textId="77777777" w:rsidR="00BF46E1" w:rsidRPr="0041528A" w:rsidRDefault="00BF46E1" w:rsidP="00195D76">
            <w:pPr>
              <w:pStyle w:val="TAC"/>
            </w:pPr>
            <w:r w:rsidRPr="0041528A">
              <w:t>76</w:t>
            </w:r>
          </w:p>
        </w:tc>
        <w:tc>
          <w:tcPr>
            <w:tcW w:w="567" w:type="dxa"/>
            <w:tcBorders>
              <w:top w:val="single" w:sz="4" w:space="0" w:color="auto"/>
              <w:left w:val="single" w:sz="4" w:space="0" w:color="auto"/>
              <w:bottom w:val="single" w:sz="4" w:space="0" w:color="auto"/>
              <w:right w:val="single" w:sz="4" w:space="0" w:color="auto"/>
            </w:tcBorders>
          </w:tcPr>
          <w:p w14:paraId="537C216A" w14:textId="77777777" w:rsidR="00BF46E1" w:rsidRPr="0041528A" w:rsidRDefault="00BF46E1" w:rsidP="00195D76">
            <w:pPr>
              <w:pStyle w:val="TAC"/>
            </w:pPr>
            <w:r w:rsidRPr="0041528A">
              <w:t>C3</w:t>
            </w:r>
          </w:p>
        </w:tc>
        <w:tc>
          <w:tcPr>
            <w:tcW w:w="567" w:type="dxa"/>
            <w:tcBorders>
              <w:top w:val="single" w:sz="4" w:space="0" w:color="auto"/>
              <w:left w:val="single" w:sz="4" w:space="0" w:color="auto"/>
              <w:bottom w:val="single" w:sz="4" w:space="0" w:color="auto"/>
              <w:right w:val="single" w:sz="4" w:space="0" w:color="auto"/>
            </w:tcBorders>
          </w:tcPr>
          <w:p w14:paraId="5C1AB12E" w14:textId="77777777" w:rsidR="00BF46E1" w:rsidRPr="0041528A" w:rsidRDefault="00BF46E1" w:rsidP="00195D76">
            <w:pPr>
              <w:pStyle w:val="TAC"/>
            </w:pPr>
            <w:r w:rsidRPr="0041528A">
              <w:t>E5</w:t>
            </w:r>
          </w:p>
        </w:tc>
        <w:tc>
          <w:tcPr>
            <w:tcW w:w="567" w:type="dxa"/>
            <w:tcBorders>
              <w:top w:val="single" w:sz="4" w:space="0" w:color="auto"/>
              <w:left w:val="single" w:sz="4" w:space="0" w:color="auto"/>
              <w:bottom w:val="single" w:sz="4" w:space="0" w:color="auto"/>
              <w:right w:val="single" w:sz="4" w:space="0" w:color="auto"/>
            </w:tcBorders>
          </w:tcPr>
          <w:p w14:paraId="070C0B1B" w14:textId="77777777" w:rsidR="00BF46E1" w:rsidRPr="0041528A" w:rsidRDefault="00BF46E1" w:rsidP="00195D76">
            <w:pPr>
              <w:pStyle w:val="TAC"/>
            </w:pPr>
            <w:r w:rsidRPr="0041528A">
              <w:t>60</w:t>
            </w:r>
          </w:p>
        </w:tc>
        <w:tc>
          <w:tcPr>
            <w:tcW w:w="567" w:type="dxa"/>
            <w:tcBorders>
              <w:top w:val="single" w:sz="4" w:space="0" w:color="auto"/>
              <w:left w:val="single" w:sz="4" w:space="0" w:color="auto"/>
              <w:bottom w:val="single" w:sz="4" w:space="0" w:color="auto"/>
              <w:right w:val="single" w:sz="4" w:space="0" w:color="auto"/>
            </w:tcBorders>
          </w:tcPr>
          <w:p w14:paraId="7412B2A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C5D3C3E"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FDCBC36"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22D4B7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EB50B2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279480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1CD5797" w14:textId="77777777" w:rsidR="00BF46E1" w:rsidRPr="0041528A" w:rsidRDefault="00BF46E1" w:rsidP="00195D76">
            <w:pPr>
              <w:pStyle w:val="TAC"/>
            </w:pPr>
          </w:p>
        </w:tc>
      </w:tr>
    </w:tbl>
    <w:p w14:paraId="434B50FF" w14:textId="77777777" w:rsidR="00BF46E1" w:rsidRPr="0041528A" w:rsidRDefault="00BF46E1" w:rsidP="00BF46E1"/>
    <w:p w14:paraId="3B6F299E" w14:textId="77777777" w:rsidR="00BF46E1" w:rsidRPr="0041528A" w:rsidRDefault="00BF46E1" w:rsidP="00BF46E1">
      <w:r w:rsidRPr="0041528A">
        <w:t>REGISTER 5.1</w:t>
      </w:r>
    </w:p>
    <w:p w14:paraId="329C6A37" w14:textId="77777777" w:rsidR="00BF46E1" w:rsidRPr="0041528A" w:rsidRDefault="00BF46E1" w:rsidP="00BF46E1">
      <w:r w:rsidRPr="0041528A">
        <w:t>Logically (only USSD argument)</w:t>
      </w:r>
    </w:p>
    <w:p w14:paraId="35A39553" w14:textId="77777777" w:rsidR="00BF46E1" w:rsidRPr="0041528A" w:rsidRDefault="00BF46E1" w:rsidP="0041528A">
      <w:pPr>
        <w:pStyle w:val="EW"/>
        <w:rPr>
          <w:snapToGrid w:val="0"/>
        </w:rPr>
      </w:pPr>
      <w:r w:rsidRPr="0041528A">
        <w:rPr>
          <w:snapToGrid w:val="0"/>
        </w:rPr>
        <w:t>ProcessUnstructuredSS-Request ARGUMENT</w:t>
      </w:r>
    </w:p>
    <w:p w14:paraId="5FA466B8" w14:textId="77777777" w:rsidR="00BF46E1" w:rsidRPr="0041528A" w:rsidRDefault="00BF46E1" w:rsidP="0041528A">
      <w:pPr>
        <w:pStyle w:val="EW"/>
        <w:rPr>
          <w:snapToGrid w:val="0"/>
        </w:rPr>
      </w:pPr>
      <w:r w:rsidRPr="0041528A">
        <w:rPr>
          <w:snapToGrid w:val="0"/>
        </w:rPr>
        <w:tab/>
        <w:t>USSD-DataCodingScheme:</w:t>
      </w:r>
    </w:p>
    <w:p w14:paraId="41058B51" w14:textId="77777777" w:rsidR="00BF46E1" w:rsidRPr="0041528A" w:rsidRDefault="00BF46E1" w:rsidP="0041528A">
      <w:pPr>
        <w:pStyle w:val="EW"/>
        <w:rPr>
          <w:snapToGrid w:val="0"/>
        </w:rPr>
      </w:pPr>
      <w:r w:rsidRPr="0041528A">
        <w:rPr>
          <w:snapToGrid w:val="0"/>
        </w:rPr>
        <w:tab/>
        <w:t xml:space="preserve">- </w:t>
      </w:r>
      <w:r w:rsidRPr="0041528A">
        <w:t>7-bit default, no message class</w:t>
      </w:r>
    </w:p>
    <w:p w14:paraId="0CBE808A" w14:textId="77777777" w:rsidR="00BF46E1" w:rsidRPr="0041528A" w:rsidRDefault="00BF46E1" w:rsidP="0041528A">
      <w:pPr>
        <w:pStyle w:val="EW"/>
        <w:rPr>
          <w:snapToGrid w:val="0"/>
        </w:rPr>
      </w:pPr>
      <w:r w:rsidRPr="0041528A">
        <w:rPr>
          <w:snapToGrid w:val="0"/>
        </w:rPr>
        <w:tab/>
        <w:t>USSD String:</w:t>
      </w:r>
    </w:p>
    <w:p w14:paraId="0355E702" w14:textId="77777777" w:rsidR="00BF46E1" w:rsidRPr="0041528A" w:rsidRDefault="00BF46E1" w:rsidP="0041528A">
      <w:pPr>
        <w:pStyle w:val="EX"/>
        <w:rPr>
          <w:snapToGrid w:val="0"/>
        </w:rPr>
      </w:pPr>
      <w:r w:rsidRPr="0041528A">
        <w:rPr>
          <w:snapToGrid w:val="0"/>
        </w:rPr>
        <w:tab/>
        <w:t>- "A</w:t>
      </w:r>
      <w:r w:rsidRPr="0041528A">
        <w:t>BCDEFGHIJKLMNOPQRSTUVWXYZ-abcdefghijklmnopqrstuvwxyz-1234567890</w:t>
      </w:r>
      <w:r w:rsidRPr="0041528A">
        <w:rPr>
          <w:snapToGrid w:val="0"/>
        </w:rPr>
        <w:t>"</w:t>
      </w:r>
    </w:p>
    <w:p w14:paraId="118BE609" w14:textId="77777777" w:rsidR="00BF46E1" w:rsidRPr="0041528A" w:rsidRDefault="00BF46E1" w:rsidP="00BF46E1">
      <w:pPr>
        <w:keepNext/>
        <w:keepLines/>
      </w:pPr>
      <w:r w:rsidRPr="0041528A">
        <w:t>Coding:</w:t>
      </w:r>
    </w:p>
    <w:p w14:paraId="3F04A47D"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12BBB9A9"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027123F" w14:textId="77777777" w:rsidR="00BF46E1" w:rsidRPr="0041528A" w:rsidRDefault="00BF46E1" w:rsidP="00195D76">
            <w:pPr>
              <w:pStyle w:val="TAL"/>
            </w:pPr>
            <w:r w:rsidRPr="0041528A">
              <w:t>Coding</w:t>
            </w:r>
          </w:p>
        </w:tc>
        <w:tc>
          <w:tcPr>
            <w:tcW w:w="567" w:type="dxa"/>
            <w:tcBorders>
              <w:top w:val="single" w:sz="4" w:space="0" w:color="auto"/>
              <w:left w:val="single" w:sz="4" w:space="0" w:color="auto"/>
              <w:bottom w:val="single" w:sz="4" w:space="0" w:color="auto"/>
              <w:right w:val="single" w:sz="4" w:space="0" w:color="auto"/>
            </w:tcBorders>
          </w:tcPr>
          <w:p w14:paraId="65F3D59F" w14:textId="77777777" w:rsidR="00BF46E1" w:rsidRPr="0041528A" w:rsidRDefault="00BF46E1" w:rsidP="00195D76">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565733B0" w14:textId="77777777" w:rsidR="00BF46E1" w:rsidRPr="0041528A" w:rsidRDefault="00BF46E1" w:rsidP="00195D76">
            <w:pPr>
              <w:pStyle w:val="TAC"/>
            </w:pPr>
            <w:r w:rsidRPr="0041528A">
              <w:t>3D</w:t>
            </w:r>
          </w:p>
        </w:tc>
        <w:tc>
          <w:tcPr>
            <w:tcW w:w="567" w:type="dxa"/>
            <w:tcBorders>
              <w:top w:val="single" w:sz="4" w:space="0" w:color="auto"/>
              <w:left w:val="single" w:sz="4" w:space="0" w:color="auto"/>
              <w:bottom w:val="single" w:sz="4" w:space="0" w:color="auto"/>
              <w:right w:val="single" w:sz="4" w:space="0" w:color="auto"/>
            </w:tcBorders>
          </w:tcPr>
          <w:p w14:paraId="6A66DB99"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070375AC"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AC5E8FB" w14:textId="77777777" w:rsidR="00BF46E1" w:rsidRPr="0041528A" w:rsidRDefault="00BF46E1" w:rsidP="00195D76">
            <w:pPr>
              <w:pStyle w:val="TAC"/>
            </w:pPr>
            <w:r w:rsidRPr="0041528A">
              <w:t>F0</w:t>
            </w:r>
          </w:p>
        </w:tc>
        <w:tc>
          <w:tcPr>
            <w:tcW w:w="567" w:type="dxa"/>
            <w:tcBorders>
              <w:top w:val="single" w:sz="4" w:space="0" w:color="auto"/>
              <w:left w:val="single" w:sz="4" w:space="0" w:color="auto"/>
              <w:bottom w:val="single" w:sz="4" w:space="0" w:color="auto"/>
              <w:right w:val="single" w:sz="4" w:space="0" w:color="auto"/>
            </w:tcBorders>
          </w:tcPr>
          <w:p w14:paraId="0587A015"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3F14F043" w14:textId="77777777" w:rsidR="00BF46E1" w:rsidRPr="0041528A" w:rsidRDefault="00BF46E1" w:rsidP="00195D76">
            <w:pPr>
              <w:pStyle w:val="TAC"/>
            </w:pPr>
            <w:r w:rsidRPr="0041528A">
              <w:t>38</w:t>
            </w:r>
          </w:p>
        </w:tc>
        <w:tc>
          <w:tcPr>
            <w:tcW w:w="567" w:type="dxa"/>
            <w:tcBorders>
              <w:top w:val="single" w:sz="4" w:space="0" w:color="auto"/>
              <w:left w:val="single" w:sz="4" w:space="0" w:color="auto"/>
              <w:bottom w:val="single" w:sz="4" w:space="0" w:color="auto"/>
              <w:right w:val="single" w:sz="4" w:space="0" w:color="auto"/>
            </w:tcBorders>
          </w:tcPr>
          <w:p w14:paraId="215221BE" w14:textId="77777777" w:rsidR="00BF46E1" w:rsidRPr="0041528A" w:rsidRDefault="00BF46E1" w:rsidP="00195D76">
            <w:pPr>
              <w:pStyle w:val="TAC"/>
            </w:pPr>
            <w:r w:rsidRPr="0041528A">
              <w:t xml:space="preserve">41 </w:t>
            </w:r>
          </w:p>
        </w:tc>
        <w:tc>
          <w:tcPr>
            <w:tcW w:w="567" w:type="dxa"/>
            <w:tcBorders>
              <w:top w:val="single" w:sz="4" w:space="0" w:color="auto"/>
              <w:left w:val="single" w:sz="4" w:space="0" w:color="auto"/>
              <w:bottom w:val="single" w:sz="4" w:space="0" w:color="auto"/>
              <w:right w:val="single" w:sz="4" w:space="0" w:color="auto"/>
            </w:tcBorders>
          </w:tcPr>
          <w:p w14:paraId="66E542F9" w14:textId="77777777" w:rsidR="00BF46E1" w:rsidRPr="0041528A" w:rsidRDefault="00BF46E1" w:rsidP="00195D76">
            <w:pPr>
              <w:pStyle w:val="TAC"/>
            </w:pPr>
            <w:r w:rsidRPr="0041528A">
              <w:t>E1</w:t>
            </w:r>
          </w:p>
        </w:tc>
        <w:tc>
          <w:tcPr>
            <w:tcW w:w="567" w:type="dxa"/>
            <w:tcBorders>
              <w:top w:val="single" w:sz="4" w:space="0" w:color="auto"/>
              <w:left w:val="single" w:sz="4" w:space="0" w:color="auto"/>
              <w:bottom w:val="single" w:sz="4" w:space="0" w:color="auto"/>
              <w:right w:val="single" w:sz="4" w:space="0" w:color="auto"/>
            </w:tcBorders>
          </w:tcPr>
          <w:p w14:paraId="04473934" w14:textId="77777777" w:rsidR="00BF46E1" w:rsidRPr="0041528A" w:rsidRDefault="00BF46E1" w:rsidP="00195D76">
            <w:pPr>
              <w:pStyle w:val="TAC"/>
            </w:pPr>
            <w:r w:rsidRPr="0041528A">
              <w:t>90</w:t>
            </w:r>
          </w:p>
        </w:tc>
        <w:tc>
          <w:tcPr>
            <w:tcW w:w="567" w:type="dxa"/>
            <w:tcBorders>
              <w:top w:val="single" w:sz="4" w:space="0" w:color="auto"/>
              <w:left w:val="single" w:sz="4" w:space="0" w:color="auto"/>
              <w:bottom w:val="single" w:sz="4" w:space="0" w:color="auto"/>
              <w:right w:val="single" w:sz="4" w:space="0" w:color="auto"/>
            </w:tcBorders>
          </w:tcPr>
          <w:p w14:paraId="3B6A4533" w14:textId="77777777" w:rsidR="00BF46E1" w:rsidRPr="0041528A" w:rsidRDefault="00BF46E1" w:rsidP="00195D76">
            <w:pPr>
              <w:pStyle w:val="TAC"/>
            </w:pPr>
            <w:r w:rsidRPr="0041528A">
              <w:t>58</w:t>
            </w:r>
          </w:p>
        </w:tc>
        <w:tc>
          <w:tcPr>
            <w:tcW w:w="567" w:type="dxa"/>
            <w:tcBorders>
              <w:top w:val="single" w:sz="4" w:space="0" w:color="auto"/>
              <w:left w:val="single" w:sz="4" w:space="0" w:color="auto"/>
              <w:bottom w:val="single" w:sz="4" w:space="0" w:color="auto"/>
              <w:right w:val="single" w:sz="4" w:space="0" w:color="auto"/>
            </w:tcBorders>
          </w:tcPr>
          <w:p w14:paraId="76ED900A" w14:textId="77777777" w:rsidR="00BF46E1" w:rsidRPr="0041528A" w:rsidRDefault="00BF46E1" w:rsidP="00195D76">
            <w:pPr>
              <w:pStyle w:val="TAC"/>
            </w:pPr>
            <w:r w:rsidRPr="0041528A">
              <w:t>34</w:t>
            </w:r>
          </w:p>
        </w:tc>
      </w:tr>
      <w:tr w:rsidR="00BF46E1" w:rsidRPr="0041528A" w14:paraId="7C5F6B98" w14:textId="77777777" w:rsidTr="00195D76">
        <w:trPr>
          <w:jc w:val="center"/>
        </w:trPr>
        <w:tc>
          <w:tcPr>
            <w:tcW w:w="1134" w:type="dxa"/>
            <w:tcBorders>
              <w:top w:val="single" w:sz="4" w:space="0" w:color="auto"/>
              <w:right w:val="single" w:sz="4" w:space="0" w:color="auto"/>
            </w:tcBorders>
          </w:tcPr>
          <w:p w14:paraId="46CE3CC5"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0FE2A21" w14:textId="77777777" w:rsidR="00BF46E1" w:rsidRPr="0041528A" w:rsidRDefault="00BF46E1" w:rsidP="00195D76">
            <w:pPr>
              <w:pStyle w:val="TAC"/>
            </w:pPr>
            <w:r w:rsidRPr="0041528A">
              <w:t>1E</w:t>
            </w:r>
          </w:p>
        </w:tc>
        <w:tc>
          <w:tcPr>
            <w:tcW w:w="567" w:type="dxa"/>
            <w:tcBorders>
              <w:top w:val="single" w:sz="4" w:space="0" w:color="auto"/>
              <w:left w:val="single" w:sz="4" w:space="0" w:color="auto"/>
              <w:bottom w:val="single" w:sz="4" w:space="0" w:color="auto"/>
              <w:right w:val="single" w:sz="4" w:space="0" w:color="auto"/>
            </w:tcBorders>
          </w:tcPr>
          <w:p w14:paraId="61A328A6"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4B5B6177"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0BB6E10F" w14:textId="77777777" w:rsidR="00BF46E1" w:rsidRPr="0041528A" w:rsidRDefault="00BF46E1" w:rsidP="00195D76">
            <w:pPr>
              <w:pStyle w:val="TAC"/>
            </w:pPr>
            <w:r w:rsidRPr="0041528A">
              <w:t>E5</w:t>
            </w:r>
          </w:p>
        </w:tc>
        <w:tc>
          <w:tcPr>
            <w:tcW w:w="567" w:type="dxa"/>
            <w:tcBorders>
              <w:top w:val="single" w:sz="4" w:space="0" w:color="auto"/>
              <w:left w:val="single" w:sz="4" w:space="0" w:color="auto"/>
              <w:bottom w:val="single" w:sz="4" w:space="0" w:color="auto"/>
              <w:right w:val="single" w:sz="4" w:space="0" w:color="auto"/>
            </w:tcBorders>
          </w:tcPr>
          <w:p w14:paraId="01E4B33A" w14:textId="77777777" w:rsidR="00BF46E1" w:rsidRPr="0041528A" w:rsidRDefault="00BF46E1" w:rsidP="00195D76">
            <w:pPr>
              <w:pStyle w:val="TAC"/>
            </w:pPr>
            <w:r w:rsidRPr="0041528A">
              <w:t>92</w:t>
            </w:r>
          </w:p>
        </w:tc>
        <w:tc>
          <w:tcPr>
            <w:tcW w:w="567" w:type="dxa"/>
            <w:tcBorders>
              <w:top w:val="single" w:sz="4" w:space="0" w:color="auto"/>
              <w:left w:val="single" w:sz="4" w:space="0" w:color="auto"/>
              <w:bottom w:val="single" w:sz="4" w:space="0" w:color="auto"/>
              <w:right w:val="single" w:sz="4" w:space="0" w:color="auto"/>
            </w:tcBorders>
          </w:tcPr>
          <w:p w14:paraId="3DBC6314" w14:textId="77777777" w:rsidR="00BF46E1" w:rsidRPr="0041528A" w:rsidRDefault="00BF46E1" w:rsidP="00195D76">
            <w:pPr>
              <w:pStyle w:val="TAC"/>
            </w:pPr>
            <w:r w:rsidRPr="0041528A">
              <w:t>D9</w:t>
            </w:r>
          </w:p>
        </w:tc>
        <w:tc>
          <w:tcPr>
            <w:tcW w:w="567" w:type="dxa"/>
            <w:tcBorders>
              <w:top w:val="single" w:sz="4" w:space="0" w:color="auto"/>
              <w:left w:val="single" w:sz="4" w:space="0" w:color="auto"/>
              <w:bottom w:val="single" w:sz="4" w:space="0" w:color="auto"/>
              <w:right w:val="single" w:sz="4" w:space="0" w:color="auto"/>
            </w:tcBorders>
          </w:tcPr>
          <w:p w14:paraId="7F31DA25"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368AB328"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0207C6CC" w14:textId="77777777" w:rsidR="00BF46E1" w:rsidRPr="0041528A" w:rsidRDefault="00BF46E1" w:rsidP="00195D76">
            <w:pPr>
              <w:pStyle w:val="TAC"/>
            </w:pPr>
            <w:r w:rsidRPr="0041528A">
              <w:t>A1</w:t>
            </w:r>
          </w:p>
        </w:tc>
        <w:tc>
          <w:tcPr>
            <w:tcW w:w="567" w:type="dxa"/>
            <w:tcBorders>
              <w:top w:val="single" w:sz="4" w:space="0" w:color="auto"/>
              <w:left w:val="single" w:sz="4" w:space="0" w:color="auto"/>
              <w:bottom w:val="single" w:sz="4" w:space="0" w:color="auto"/>
              <w:right w:val="single" w:sz="4" w:space="0" w:color="auto"/>
            </w:tcBorders>
          </w:tcPr>
          <w:p w14:paraId="7F623B99" w14:textId="77777777" w:rsidR="00BF46E1" w:rsidRPr="0041528A" w:rsidRDefault="00BF46E1" w:rsidP="00195D76">
            <w:pPr>
              <w:pStyle w:val="TAC"/>
            </w:pPr>
            <w:r w:rsidRPr="0041528A">
              <w:t>51</w:t>
            </w:r>
          </w:p>
        </w:tc>
        <w:tc>
          <w:tcPr>
            <w:tcW w:w="567" w:type="dxa"/>
            <w:tcBorders>
              <w:top w:val="single" w:sz="4" w:space="0" w:color="auto"/>
              <w:left w:val="single" w:sz="4" w:space="0" w:color="auto"/>
              <w:bottom w:val="single" w:sz="4" w:space="0" w:color="auto"/>
              <w:right w:val="single" w:sz="4" w:space="0" w:color="auto"/>
            </w:tcBorders>
          </w:tcPr>
          <w:p w14:paraId="76956553" w14:textId="77777777" w:rsidR="00BF46E1" w:rsidRPr="0041528A" w:rsidRDefault="00BF46E1" w:rsidP="00195D76">
            <w:pPr>
              <w:pStyle w:val="TAC"/>
            </w:pPr>
            <w:r w:rsidRPr="0041528A">
              <w:t>E9</w:t>
            </w:r>
          </w:p>
        </w:tc>
        <w:tc>
          <w:tcPr>
            <w:tcW w:w="567" w:type="dxa"/>
            <w:tcBorders>
              <w:top w:val="single" w:sz="4" w:space="0" w:color="auto"/>
              <w:left w:val="single" w:sz="4" w:space="0" w:color="auto"/>
              <w:bottom w:val="single" w:sz="4" w:space="0" w:color="auto"/>
              <w:right w:val="single" w:sz="4" w:space="0" w:color="auto"/>
            </w:tcBorders>
          </w:tcPr>
          <w:p w14:paraId="5C5D24F3" w14:textId="77777777" w:rsidR="00BF46E1" w:rsidRPr="0041528A" w:rsidRDefault="00BF46E1" w:rsidP="00195D76">
            <w:pPr>
              <w:pStyle w:val="TAC"/>
            </w:pPr>
            <w:r w:rsidRPr="0041528A">
              <w:t>94</w:t>
            </w:r>
          </w:p>
        </w:tc>
      </w:tr>
      <w:tr w:rsidR="00BF46E1" w:rsidRPr="0041528A" w14:paraId="1749668B" w14:textId="77777777" w:rsidTr="00195D76">
        <w:trPr>
          <w:jc w:val="center"/>
        </w:trPr>
        <w:tc>
          <w:tcPr>
            <w:tcW w:w="1134" w:type="dxa"/>
            <w:tcBorders>
              <w:right w:val="single" w:sz="4" w:space="0" w:color="auto"/>
            </w:tcBorders>
          </w:tcPr>
          <w:p w14:paraId="73AFA6F1"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4A46E27" w14:textId="77777777" w:rsidR="00BF46E1" w:rsidRPr="0041528A" w:rsidRDefault="00BF46E1" w:rsidP="00195D76">
            <w:pPr>
              <w:pStyle w:val="TAC"/>
            </w:pPr>
            <w:r w:rsidRPr="0041528A">
              <w:t>5A</w:t>
            </w:r>
          </w:p>
        </w:tc>
        <w:tc>
          <w:tcPr>
            <w:tcW w:w="567" w:type="dxa"/>
            <w:tcBorders>
              <w:top w:val="single" w:sz="4" w:space="0" w:color="auto"/>
              <w:left w:val="single" w:sz="4" w:space="0" w:color="auto"/>
              <w:bottom w:val="single" w:sz="4" w:space="0" w:color="auto"/>
              <w:right w:val="single" w:sz="4" w:space="0" w:color="auto"/>
            </w:tcBorders>
          </w:tcPr>
          <w:p w14:paraId="232298B9" w14:textId="77777777" w:rsidR="00BF46E1" w:rsidRPr="0041528A" w:rsidRDefault="00BF46E1" w:rsidP="00195D76">
            <w:pPr>
              <w:pStyle w:val="TAC"/>
            </w:pPr>
            <w:r w:rsidRPr="0041528A">
              <w:t>B5</w:t>
            </w:r>
          </w:p>
        </w:tc>
        <w:tc>
          <w:tcPr>
            <w:tcW w:w="567" w:type="dxa"/>
            <w:tcBorders>
              <w:top w:val="single" w:sz="4" w:space="0" w:color="auto"/>
              <w:left w:val="single" w:sz="4" w:space="0" w:color="auto"/>
              <w:bottom w:val="single" w:sz="4" w:space="0" w:color="auto"/>
              <w:right w:val="single" w:sz="4" w:space="0" w:color="auto"/>
            </w:tcBorders>
          </w:tcPr>
          <w:p w14:paraId="0149C0C9" w14:textId="77777777" w:rsidR="00BF46E1" w:rsidRPr="0041528A" w:rsidRDefault="00BF46E1" w:rsidP="00195D76">
            <w:pPr>
              <w:pStyle w:val="TAC"/>
            </w:pPr>
            <w:r w:rsidRPr="0041528A">
              <w:t>5E</w:t>
            </w:r>
          </w:p>
        </w:tc>
        <w:tc>
          <w:tcPr>
            <w:tcW w:w="567" w:type="dxa"/>
            <w:tcBorders>
              <w:top w:val="single" w:sz="4" w:space="0" w:color="auto"/>
              <w:left w:val="single" w:sz="4" w:space="0" w:color="auto"/>
              <w:bottom w:val="single" w:sz="4" w:space="0" w:color="auto"/>
              <w:right w:val="single" w:sz="4" w:space="0" w:color="auto"/>
            </w:tcBorders>
          </w:tcPr>
          <w:p w14:paraId="05758EC1" w14:textId="77777777" w:rsidR="00BF46E1" w:rsidRPr="0041528A" w:rsidRDefault="00BF46E1" w:rsidP="00195D76">
            <w:pPr>
              <w:pStyle w:val="TAC"/>
            </w:pPr>
            <w:r w:rsidRPr="0041528A">
              <w:t>B1</w:t>
            </w:r>
          </w:p>
        </w:tc>
        <w:tc>
          <w:tcPr>
            <w:tcW w:w="567" w:type="dxa"/>
            <w:tcBorders>
              <w:top w:val="single" w:sz="4" w:space="0" w:color="auto"/>
              <w:left w:val="single" w:sz="4" w:space="0" w:color="auto"/>
              <w:bottom w:val="single" w:sz="4" w:space="0" w:color="auto"/>
              <w:right w:val="single" w:sz="4" w:space="0" w:color="auto"/>
            </w:tcBorders>
          </w:tcPr>
          <w:p w14:paraId="09F22A48" w14:textId="77777777" w:rsidR="00BF46E1" w:rsidRPr="0041528A" w:rsidRDefault="00BF46E1" w:rsidP="00195D76">
            <w:pPr>
              <w:pStyle w:val="TAC"/>
            </w:pPr>
            <w:r w:rsidRPr="0041528A">
              <w:t>59</w:t>
            </w:r>
          </w:p>
        </w:tc>
        <w:tc>
          <w:tcPr>
            <w:tcW w:w="567" w:type="dxa"/>
            <w:tcBorders>
              <w:top w:val="single" w:sz="4" w:space="0" w:color="auto"/>
              <w:left w:val="single" w:sz="4" w:space="0" w:color="auto"/>
              <w:bottom w:val="single" w:sz="4" w:space="0" w:color="auto"/>
              <w:right w:val="single" w:sz="4" w:space="0" w:color="auto"/>
            </w:tcBorders>
          </w:tcPr>
          <w:p w14:paraId="2A4CB28E" w14:textId="77777777" w:rsidR="00BF46E1" w:rsidRPr="0041528A" w:rsidRDefault="00BF46E1" w:rsidP="00195D76">
            <w:pPr>
              <w:pStyle w:val="TAC"/>
            </w:pPr>
            <w:r w:rsidRPr="0041528A">
              <w:t>6D</w:t>
            </w:r>
          </w:p>
        </w:tc>
        <w:tc>
          <w:tcPr>
            <w:tcW w:w="567" w:type="dxa"/>
            <w:tcBorders>
              <w:top w:val="single" w:sz="4" w:space="0" w:color="auto"/>
              <w:left w:val="single" w:sz="4" w:space="0" w:color="auto"/>
              <w:bottom w:val="single" w:sz="4" w:space="0" w:color="auto"/>
              <w:right w:val="single" w:sz="4" w:space="0" w:color="auto"/>
            </w:tcBorders>
          </w:tcPr>
          <w:p w14:paraId="5B6AB41A" w14:textId="77777777" w:rsidR="00BF46E1" w:rsidRPr="0041528A" w:rsidRDefault="00BF46E1" w:rsidP="00195D76">
            <w:pPr>
              <w:pStyle w:val="TAC"/>
            </w:pPr>
            <w:r w:rsidRPr="0041528A">
              <w:t>2B</w:t>
            </w:r>
          </w:p>
        </w:tc>
        <w:tc>
          <w:tcPr>
            <w:tcW w:w="567" w:type="dxa"/>
            <w:tcBorders>
              <w:top w:val="single" w:sz="4" w:space="0" w:color="auto"/>
              <w:left w:val="single" w:sz="4" w:space="0" w:color="auto"/>
              <w:bottom w:val="single" w:sz="4" w:space="0" w:color="auto"/>
              <w:right w:val="single" w:sz="4" w:space="0" w:color="auto"/>
            </w:tcBorders>
          </w:tcPr>
          <w:p w14:paraId="278C368B"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491537F4" w14:textId="77777777" w:rsidR="00BF46E1" w:rsidRPr="0041528A" w:rsidRDefault="00BF46E1" w:rsidP="00195D76">
            <w:pPr>
              <w:pStyle w:val="TAC"/>
            </w:pPr>
            <w:r w:rsidRPr="0041528A">
              <w:t>1E</w:t>
            </w:r>
          </w:p>
        </w:tc>
        <w:tc>
          <w:tcPr>
            <w:tcW w:w="567" w:type="dxa"/>
            <w:tcBorders>
              <w:top w:val="single" w:sz="4" w:space="0" w:color="auto"/>
              <w:left w:val="single" w:sz="4" w:space="0" w:color="auto"/>
              <w:bottom w:val="single" w:sz="4" w:space="0" w:color="auto"/>
              <w:right w:val="single" w:sz="4" w:space="0" w:color="auto"/>
            </w:tcBorders>
          </w:tcPr>
          <w:p w14:paraId="4E107417" w14:textId="77777777" w:rsidR="00BF46E1" w:rsidRPr="0041528A" w:rsidRDefault="00BF46E1" w:rsidP="00195D76">
            <w:pPr>
              <w:pStyle w:val="TAC"/>
            </w:pPr>
            <w:r w:rsidRPr="0041528A">
              <w:t>93</w:t>
            </w:r>
          </w:p>
        </w:tc>
        <w:tc>
          <w:tcPr>
            <w:tcW w:w="567" w:type="dxa"/>
            <w:tcBorders>
              <w:top w:val="single" w:sz="4" w:space="0" w:color="auto"/>
              <w:left w:val="single" w:sz="4" w:space="0" w:color="auto"/>
              <w:bottom w:val="single" w:sz="4" w:space="0" w:color="auto"/>
              <w:right w:val="single" w:sz="4" w:space="0" w:color="auto"/>
            </w:tcBorders>
          </w:tcPr>
          <w:p w14:paraId="68427822" w14:textId="77777777" w:rsidR="00BF46E1" w:rsidRPr="0041528A" w:rsidRDefault="00BF46E1" w:rsidP="00195D76">
            <w:pPr>
              <w:pStyle w:val="TAC"/>
            </w:pPr>
            <w:r w:rsidRPr="0041528A">
              <w:t>CB</w:t>
            </w:r>
          </w:p>
        </w:tc>
        <w:tc>
          <w:tcPr>
            <w:tcW w:w="567" w:type="dxa"/>
            <w:tcBorders>
              <w:top w:val="single" w:sz="4" w:space="0" w:color="auto"/>
              <w:left w:val="single" w:sz="4" w:space="0" w:color="auto"/>
              <w:bottom w:val="single" w:sz="4" w:space="0" w:color="auto"/>
              <w:right w:val="single" w:sz="4" w:space="0" w:color="auto"/>
            </w:tcBorders>
          </w:tcPr>
          <w:p w14:paraId="5907B220" w14:textId="77777777" w:rsidR="00BF46E1" w:rsidRPr="0041528A" w:rsidRDefault="00BF46E1" w:rsidP="00195D76">
            <w:pPr>
              <w:pStyle w:val="TAC"/>
            </w:pPr>
            <w:r w:rsidRPr="0041528A">
              <w:t>E6</w:t>
            </w:r>
          </w:p>
        </w:tc>
      </w:tr>
      <w:tr w:rsidR="00BF46E1" w:rsidRPr="0041528A" w14:paraId="5C32A6CB" w14:textId="77777777" w:rsidTr="00195D76">
        <w:trPr>
          <w:jc w:val="center"/>
        </w:trPr>
        <w:tc>
          <w:tcPr>
            <w:tcW w:w="1134" w:type="dxa"/>
            <w:tcBorders>
              <w:right w:val="single" w:sz="4" w:space="0" w:color="auto"/>
            </w:tcBorders>
          </w:tcPr>
          <w:p w14:paraId="75EFB211"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78F32A3"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1B963F74" w14:textId="77777777" w:rsidR="00BF46E1" w:rsidRPr="0041528A" w:rsidRDefault="00BF46E1" w:rsidP="00195D76">
            <w:pPr>
              <w:pStyle w:val="TAC"/>
            </w:pPr>
            <w:r w:rsidRPr="0041528A">
              <w:t>3A</w:t>
            </w:r>
          </w:p>
        </w:tc>
        <w:tc>
          <w:tcPr>
            <w:tcW w:w="567" w:type="dxa"/>
            <w:tcBorders>
              <w:top w:val="single" w:sz="4" w:space="0" w:color="auto"/>
              <w:left w:val="single" w:sz="4" w:space="0" w:color="auto"/>
              <w:bottom w:val="single" w:sz="4" w:space="0" w:color="auto"/>
              <w:right w:val="single" w:sz="4" w:space="0" w:color="auto"/>
            </w:tcBorders>
          </w:tcPr>
          <w:p w14:paraId="6E0D0D5E" w14:textId="77777777" w:rsidR="00BF46E1" w:rsidRPr="0041528A" w:rsidRDefault="00BF46E1" w:rsidP="00195D76">
            <w:pPr>
              <w:pStyle w:val="TAC"/>
            </w:pPr>
            <w:r w:rsidRPr="0041528A">
              <w:t>AD</w:t>
            </w:r>
          </w:p>
        </w:tc>
        <w:tc>
          <w:tcPr>
            <w:tcW w:w="567" w:type="dxa"/>
            <w:tcBorders>
              <w:top w:val="single" w:sz="4" w:space="0" w:color="auto"/>
              <w:left w:val="single" w:sz="4" w:space="0" w:color="auto"/>
              <w:bottom w:val="single" w:sz="4" w:space="0" w:color="auto"/>
              <w:right w:val="single" w:sz="4" w:space="0" w:color="auto"/>
            </w:tcBorders>
          </w:tcPr>
          <w:p w14:paraId="05C6D340" w14:textId="77777777" w:rsidR="00BF46E1" w:rsidRPr="0041528A" w:rsidRDefault="00BF46E1" w:rsidP="00195D76">
            <w:pPr>
              <w:pStyle w:val="TAC"/>
            </w:pPr>
            <w:r w:rsidRPr="0041528A">
              <w:t>5E</w:t>
            </w:r>
          </w:p>
        </w:tc>
        <w:tc>
          <w:tcPr>
            <w:tcW w:w="567" w:type="dxa"/>
            <w:tcBorders>
              <w:top w:val="single" w:sz="4" w:space="0" w:color="auto"/>
              <w:left w:val="single" w:sz="4" w:space="0" w:color="auto"/>
              <w:bottom w:val="single" w:sz="4" w:space="0" w:color="auto"/>
              <w:right w:val="single" w:sz="4" w:space="0" w:color="auto"/>
            </w:tcBorders>
          </w:tcPr>
          <w:p w14:paraId="37A2FAB8" w14:textId="77777777" w:rsidR="00BF46E1" w:rsidRPr="0041528A" w:rsidRDefault="00BF46E1" w:rsidP="00195D76">
            <w:pPr>
              <w:pStyle w:val="TAC"/>
            </w:pPr>
            <w:r w:rsidRPr="0041528A">
              <w:t>B3</w:t>
            </w:r>
          </w:p>
        </w:tc>
        <w:tc>
          <w:tcPr>
            <w:tcW w:w="567" w:type="dxa"/>
            <w:tcBorders>
              <w:top w:val="single" w:sz="4" w:space="0" w:color="auto"/>
              <w:left w:val="single" w:sz="4" w:space="0" w:color="auto"/>
              <w:bottom w:val="single" w:sz="4" w:space="0" w:color="auto"/>
              <w:right w:val="single" w:sz="4" w:space="0" w:color="auto"/>
            </w:tcBorders>
          </w:tcPr>
          <w:p w14:paraId="02792EBA" w14:textId="77777777" w:rsidR="00BF46E1" w:rsidRPr="0041528A" w:rsidRDefault="00BF46E1" w:rsidP="00195D76">
            <w:pPr>
              <w:pStyle w:val="TAC"/>
            </w:pPr>
            <w:r w:rsidRPr="0041528A">
              <w:t>DB</w:t>
            </w:r>
          </w:p>
        </w:tc>
        <w:tc>
          <w:tcPr>
            <w:tcW w:w="567" w:type="dxa"/>
            <w:tcBorders>
              <w:top w:val="single" w:sz="4" w:space="0" w:color="auto"/>
              <w:left w:val="single" w:sz="4" w:space="0" w:color="auto"/>
              <w:bottom w:val="single" w:sz="4" w:space="0" w:color="auto"/>
              <w:right w:val="single" w:sz="4" w:space="0" w:color="auto"/>
            </w:tcBorders>
          </w:tcPr>
          <w:p w14:paraId="7E024CCA" w14:textId="77777777" w:rsidR="00BF46E1" w:rsidRPr="0041528A" w:rsidRDefault="00BF46E1" w:rsidP="00195D76">
            <w:pPr>
              <w:pStyle w:val="TAC"/>
            </w:pPr>
            <w:r w:rsidRPr="0041528A">
              <w:t>EE</w:t>
            </w:r>
          </w:p>
        </w:tc>
        <w:tc>
          <w:tcPr>
            <w:tcW w:w="567" w:type="dxa"/>
            <w:tcBorders>
              <w:top w:val="single" w:sz="4" w:space="0" w:color="auto"/>
              <w:left w:val="single" w:sz="4" w:space="0" w:color="auto"/>
              <w:bottom w:val="single" w:sz="4" w:space="0" w:color="auto"/>
              <w:right w:val="single" w:sz="4" w:space="0" w:color="auto"/>
            </w:tcBorders>
          </w:tcPr>
          <w:p w14:paraId="3948DC91" w14:textId="77777777" w:rsidR="00BF46E1" w:rsidRPr="0041528A" w:rsidRDefault="00BF46E1" w:rsidP="00195D76">
            <w:pPr>
              <w:pStyle w:val="TAC"/>
            </w:pPr>
            <w:r w:rsidRPr="0041528A">
              <w:t>37</w:t>
            </w:r>
          </w:p>
        </w:tc>
        <w:tc>
          <w:tcPr>
            <w:tcW w:w="567" w:type="dxa"/>
            <w:tcBorders>
              <w:top w:val="single" w:sz="4" w:space="0" w:color="auto"/>
              <w:left w:val="single" w:sz="4" w:space="0" w:color="auto"/>
              <w:bottom w:val="single" w:sz="4" w:space="0" w:color="auto"/>
              <w:right w:val="single" w:sz="4" w:space="0" w:color="auto"/>
            </w:tcBorders>
          </w:tcPr>
          <w:p w14:paraId="3B4288E8" w14:textId="77777777" w:rsidR="00BF46E1" w:rsidRPr="0041528A" w:rsidRDefault="00BF46E1" w:rsidP="00195D76">
            <w:pPr>
              <w:pStyle w:val="TAC"/>
            </w:pPr>
            <w:r w:rsidRPr="0041528A">
              <w:t>3C</w:t>
            </w:r>
          </w:p>
        </w:tc>
        <w:tc>
          <w:tcPr>
            <w:tcW w:w="567" w:type="dxa"/>
            <w:tcBorders>
              <w:top w:val="single" w:sz="4" w:space="0" w:color="auto"/>
              <w:left w:val="single" w:sz="4" w:space="0" w:color="auto"/>
              <w:bottom w:val="single" w:sz="4" w:space="0" w:color="auto"/>
              <w:right w:val="single" w:sz="4" w:space="0" w:color="auto"/>
            </w:tcBorders>
          </w:tcPr>
          <w:p w14:paraId="028B0B25" w14:textId="77777777" w:rsidR="00BF46E1" w:rsidRPr="0041528A" w:rsidRDefault="00BF46E1" w:rsidP="00195D76">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2B373C45" w14:textId="77777777" w:rsidR="00BF46E1" w:rsidRPr="0041528A" w:rsidRDefault="00BF46E1" w:rsidP="00195D76">
            <w:pPr>
              <w:pStyle w:val="TAC"/>
            </w:pPr>
            <w:r w:rsidRPr="0041528A">
              <w:t>9F</w:t>
            </w:r>
          </w:p>
        </w:tc>
        <w:tc>
          <w:tcPr>
            <w:tcW w:w="567" w:type="dxa"/>
            <w:tcBorders>
              <w:top w:val="single" w:sz="4" w:space="0" w:color="auto"/>
              <w:left w:val="single" w:sz="4" w:space="0" w:color="auto"/>
              <w:bottom w:val="single" w:sz="4" w:space="0" w:color="auto"/>
              <w:right w:val="single" w:sz="4" w:space="0" w:color="auto"/>
            </w:tcBorders>
          </w:tcPr>
          <w:p w14:paraId="010FF4E5" w14:textId="77777777" w:rsidR="00BF46E1" w:rsidRPr="0041528A" w:rsidRDefault="00BF46E1" w:rsidP="00195D76">
            <w:pPr>
              <w:pStyle w:val="TAC"/>
            </w:pPr>
            <w:r w:rsidRPr="0041528A">
              <w:t>D3</w:t>
            </w:r>
          </w:p>
        </w:tc>
      </w:tr>
      <w:tr w:rsidR="00BF46E1" w:rsidRPr="0041528A" w14:paraId="3EA688D2" w14:textId="77777777" w:rsidTr="00195D76">
        <w:trPr>
          <w:jc w:val="center"/>
        </w:trPr>
        <w:tc>
          <w:tcPr>
            <w:tcW w:w="1134" w:type="dxa"/>
            <w:tcBorders>
              <w:right w:val="single" w:sz="4" w:space="0" w:color="auto"/>
            </w:tcBorders>
          </w:tcPr>
          <w:p w14:paraId="1E359D08"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9D5EE56" w14:textId="77777777" w:rsidR="00BF46E1" w:rsidRPr="0041528A" w:rsidRDefault="00BF46E1" w:rsidP="00195D76">
            <w:pPr>
              <w:pStyle w:val="TAC"/>
            </w:pPr>
            <w:r w:rsidRPr="0041528A">
              <w:t>EB</w:t>
            </w:r>
          </w:p>
        </w:tc>
        <w:tc>
          <w:tcPr>
            <w:tcW w:w="567" w:type="dxa"/>
            <w:tcBorders>
              <w:top w:val="single" w:sz="4" w:space="0" w:color="auto"/>
              <w:left w:val="single" w:sz="4" w:space="0" w:color="auto"/>
              <w:bottom w:val="single" w:sz="4" w:space="0" w:color="auto"/>
              <w:right w:val="single" w:sz="4" w:space="0" w:color="auto"/>
            </w:tcBorders>
          </w:tcPr>
          <w:p w14:paraId="6F251615" w14:textId="77777777" w:rsidR="00BF46E1" w:rsidRPr="0041528A" w:rsidRDefault="00BF46E1" w:rsidP="00195D76">
            <w:pPr>
              <w:pStyle w:val="TAC"/>
            </w:pPr>
            <w:r w:rsidRPr="0041528A">
              <w:t>F6</w:t>
            </w:r>
          </w:p>
        </w:tc>
        <w:tc>
          <w:tcPr>
            <w:tcW w:w="567" w:type="dxa"/>
            <w:tcBorders>
              <w:top w:val="single" w:sz="4" w:space="0" w:color="auto"/>
              <w:left w:val="single" w:sz="4" w:space="0" w:color="auto"/>
              <w:bottom w:val="single" w:sz="4" w:space="0" w:color="auto"/>
              <w:right w:val="single" w:sz="4" w:space="0" w:color="auto"/>
            </w:tcBorders>
          </w:tcPr>
          <w:p w14:paraId="7CCD1059" w14:textId="77777777" w:rsidR="00BF46E1" w:rsidRPr="0041528A" w:rsidRDefault="00BF46E1" w:rsidP="00195D76">
            <w:pPr>
              <w:pStyle w:val="TAC"/>
            </w:pPr>
            <w:r w:rsidRPr="0041528A">
              <w:t>3B</w:t>
            </w:r>
          </w:p>
        </w:tc>
        <w:tc>
          <w:tcPr>
            <w:tcW w:w="567" w:type="dxa"/>
            <w:tcBorders>
              <w:top w:val="single" w:sz="4" w:space="0" w:color="auto"/>
              <w:left w:val="single" w:sz="4" w:space="0" w:color="auto"/>
              <w:bottom w:val="single" w:sz="4" w:space="0" w:color="auto"/>
              <w:right w:val="single" w:sz="4" w:space="0" w:color="auto"/>
            </w:tcBorders>
          </w:tcPr>
          <w:p w14:paraId="61F915C0"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2BC4447D" w14:textId="77777777" w:rsidR="00BF46E1" w:rsidRPr="0041528A" w:rsidRDefault="00BF46E1" w:rsidP="00195D76">
            <w:pPr>
              <w:pStyle w:val="TAC"/>
            </w:pPr>
            <w:r w:rsidRPr="0041528A">
              <w:t>AF</w:t>
            </w:r>
          </w:p>
        </w:tc>
        <w:tc>
          <w:tcPr>
            <w:tcW w:w="567" w:type="dxa"/>
            <w:tcBorders>
              <w:top w:val="single" w:sz="4" w:space="0" w:color="auto"/>
              <w:left w:val="single" w:sz="4" w:space="0" w:color="auto"/>
              <w:bottom w:val="single" w:sz="4" w:space="0" w:color="auto"/>
              <w:right w:val="single" w:sz="4" w:space="0" w:color="auto"/>
            </w:tcBorders>
          </w:tcPr>
          <w:p w14:paraId="23842BCE"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209140C0" w14:textId="77777777" w:rsidR="00BF46E1" w:rsidRPr="0041528A" w:rsidRDefault="00BF46E1" w:rsidP="00195D76">
            <w:pPr>
              <w:pStyle w:val="TAC"/>
            </w:pPr>
            <w:r w:rsidRPr="0041528A">
              <w:t>C5</w:t>
            </w:r>
          </w:p>
        </w:tc>
        <w:tc>
          <w:tcPr>
            <w:tcW w:w="567" w:type="dxa"/>
            <w:tcBorders>
              <w:top w:val="single" w:sz="4" w:space="0" w:color="auto"/>
              <w:left w:val="single" w:sz="4" w:space="0" w:color="auto"/>
              <w:bottom w:val="single" w:sz="4" w:space="0" w:color="auto"/>
              <w:right w:val="single" w:sz="4" w:space="0" w:color="auto"/>
            </w:tcBorders>
          </w:tcPr>
          <w:p w14:paraId="7F6DC117"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30958A2A"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73E23C01" w14:textId="77777777" w:rsidR="00BF46E1" w:rsidRPr="0041528A" w:rsidRDefault="00BF46E1" w:rsidP="00195D76">
            <w:pPr>
              <w:pStyle w:val="TAC"/>
            </w:pPr>
            <w:r w:rsidRPr="0041528A">
              <w:t>5A</w:t>
            </w:r>
          </w:p>
        </w:tc>
        <w:tc>
          <w:tcPr>
            <w:tcW w:w="567" w:type="dxa"/>
            <w:tcBorders>
              <w:top w:val="single" w:sz="4" w:space="0" w:color="auto"/>
              <w:left w:val="single" w:sz="4" w:space="0" w:color="auto"/>
              <w:bottom w:val="single" w:sz="4" w:space="0" w:color="auto"/>
              <w:right w:val="single" w:sz="4" w:space="0" w:color="auto"/>
            </w:tcBorders>
          </w:tcPr>
          <w:p w14:paraId="4924EEE5" w14:textId="77777777" w:rsidR="00BF46E1" w:rsidRPr="0041528A" w:rsidRDefault="00BF46E1" w:rsidP="00195D76">
            <w:pPr>
              <w:pStyle w:val="TAC"/>
            </w:pPr>
            <w:r w:rsidRPr="0041528A">
              <w:t>CD</w:t>
            </w:r>
          </w:p>
        </w:tc>
        <w:tc>
          <w:tcPr>
            <w:tcW w:w="567" w:type="dxa"/>
            <w:tcBorders>
              <w:top w:val="single" w:sz="4" w:space="0" w:color="auto"/>
              <w:left w:val="single" w:sz="4" w:space="0" w:color="auto"/>
              <w:bottom w:val="single" w:sz="4" w:space="0" w:color="auto"/>
              <w:right w:val="single" w:sz="4" w:space="0" w:color="auto"/>
            </w:tcBorders>
          </w:tcPr>
          <w:p w14:paraId="28ED9CD6" w14:textId="77777777" w:rsidR="00BF46E1" w:rsidRPr="0041528A" w:rsidRDefault="00BF46E1" w:rsidP="00195D76">
            <w:pPr>
              <w:pStyle w:val="TAC"/>
            </w:pPr>
            <w:r w:rsidRPr="0041528A">
              <w:t>76</w:t>
            </w:r>
          </w:p>
        </w:tc>
      </w:tr>
      <w:tr w:rsidR="00BF46E1" w:rsidRPr="0041528A" w14:paraId="5E649C16" w14:textId="77777777" w:rsidTr="00195D76">
        <w:trPr>
          <w:jc w:val="center"/>
        </w:trPr>
        <w:tc>
          <w:tcPr>
            <w:tcW w:w="1134" w:type="dxa"/>
            <w:tcBorders>
              <w:right w:val="single" w:sz="4" w:space="0" w:color="auto"/>
            </w:tcBorders>
          </w:tcPr>
          <w:p w14:paraId="15DBBA48"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9861567" w14:textId="77777777" w:rsidR="00BF46E1" w:rsidRPr="0041528A" w:rsidRDefault="00BF46E1" w:rsidP="00195D76">
            <w:pPr>
              <w:pStyle w:val="TAC"/>
            </w:pPr>
            <w:r w:rsidRPr="0041528A">
              <w:t>C3</w:t>
            </w:r>
          </w:p>
        </w:tc>
        <w:tc>
          <w:tcPr>
            <w:tcW w:w="567" w:type="dxa"/>
            <w:tcBorders>
              <w:top w:val="single" w:sz="4" w:space="0" w:color="auto"/>
              <w:left w:val="single" w:sz="4" w:space="0" w:color="auto"/>
              <w:bottom w:val="single" w:sz="4" w:space="0" w:color="auto"/>
              <w:right w:val="single" w:sz="4" w:space="0" w:color="auto"/>
            </w:tcBorders>
          </w:tcPr>
          <w:p w14:paraId="17EFE191" w14:textId="77777777" w:rsidR="00BF46E1" w:rsidRPr="0041528A" w:rsidRDefault="00BF46E1" w:rsidP="00195D76">
            <w:pPr>
              <w:pStyle w:val="TAC"/>
            </w:pPr>
            <w:r w:rsidRPr="0041528A">
              <w:t>E5</w:t>
            </w:r>
          </w:p>
        </w:tc>
        <w:tc>
          <w:tcPr>
            <w:tcW w:w="567" w:type="dxa"/>
            <w:tcBorders>
              <w:top w:val="single" w:sz="4" w:space="0" w:color="auto"/>
              <w:left w:val="single" w:sz="4" w:space="0" w:color="auto"/>
              <w:bottom w:val="single" w:sz="4" w:space="0" w:color="auto"/>
              <w:right w:val="single" w:sz="4" w:space="0" w:color="auto"/>
            </w:tcBorders>
          </w:tcPr>
          <w:p w14:paraId="68AD46A6" w14:textId="77777777" w:rsidR="00BF46E1" w:rsidRPr="0041528A" w:rsidRDefault="00BF46E1" w:rsidP="00195D76">
            <w:pPr>
              <w:pStyle w:val="TAC"/>
            </w:pPr>
            <w:r w:rsidRPr="0041528A">
              <w:t>60</w:t>
            </w:r>
          </w:p>
        </w:tc>
        <w:tc>
          <w:tcPr>
            <w:tcW w:w="567" w:type="dxa"/>
            <w:tcBorders>
              <w:top w:val="single" w:sz="4" w:space="0" w:color="auto"/>
              <w:left w:val="single" w:sz="4" w:space="0" w:color="auto"/>
              <w:bottom w:val="single" w:sz="4" w:space="0" w:color="auto"/>
              <w:right w:val="single" w:sz="4" w:space="0" w:color="auto"/>
            </w:tcBorders>
          </w:tcPr>
          <w:p w14:paraId="5A7C3960"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AB2075E"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AD185C7"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305FAF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77976C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9CE67BE"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E6EA762"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6183FC2"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B52B131" w14:textId="77777777" w:rsidR="00BF46E1" w:rsidRPr="0041528A" w:rsidRDefault="00BF46E1" w:rsidP="00195D76">
            <w:pPr>
              <w:pStyle w:val="TAC"/>
            </w:pPr>
          </w:p>
        </w:tc>
      </w:tr>
    </w:tbl>
    <w:p w14:paraId="54C4D86D" w14:textId="77777777" w:rsidR="00BF46E1" w:rsidRPr="0041528A" w:rsidRDefault="00BF46E1" w:rsidP="00BF46E1"/>
    <w:p w14:paraId="1EAF9EAC" w14:textId="77777777" w:rsidR="00BF46E1" w:rsidRPr="0041528A" w:rsidRDefault="00BF46E1" w:rsidP="00BF46E1">
      <w:r w:rsidRPr="0041528A">
        <w:t>RELEASE COMPLETE (SS RETURN RESULT) 5.1</w:t>
      </w:r>
    </w:p>
    <w:p w14:paraId="5266F47D" w14:textId="77777777" w:rsidR="00BF46E1" w:rsidRPr="0041528A" w:rsidRDefault="00BF46E1" w:rsidP="00BF46E1">
      <w:r w:rsidRPr="0041528A">
        <w:t>Logically (only from USSD result):</w:t>
      </w:r>
    </w:p>
    <w:p w14:paraId="52BE4E9A" w14:textId="77777777" w:rsidR="00BF46E1" w:rsidRPr="0041528A" w:rsidRDefault="00BF46E1" w:rsidP="0041528A">
      <w:pPr>
        <w:pStyle w:val="EW"/>
      </w:pPr>
      <w:r w:rsidRPr="0041528A">
        <w:rPr>
          <w:snapToGrid w:val="0"/>
        </w:rPr>
        <w:t>ProcessUnstructuredSS-Request</w:t>
      </w:r>
      <w:r w:rsidRPr="0041528A">
        <w:t xml:space="preserve"> RETURN RESULT</w:t>
      </w:r>
    </w:p>
    <w:p w14:paraId="69DA5910" w14:textId="77777777" w:rsidR="00BF46E1" w:rsidRPr="0041528A" w:rsidRDefault="00BF46E1" w:rsidP="0041528A">
      <w:pPr>
        <w:pStyle w:val="EW"/>
        <w:rPr>
          <w:snapToGrid w:val="0"/>
        </w:rPr>
      </w:pPr>
      <w:r w:rsidRPr="0041528A">
        <w:rPr>
          <w:snapToGrid w:val="0"/>
        </w:rPr>
        <w:tab/>
        <w:t>USSD-DataCodingScheme:</w:t>
      </w:r>
    </w:p>
    <w:p w14:paraId="7897A2F6" w14:textId="77777777" w:rsidR="00BF46E1" w:rsidRPr="0041528A" w:rsidRDefault="00BF46E1" w:rsidP="0041528A">
      <w:pPr>
        <w:pStyle w:val="EW"/>
        <w:rPr>
          <w:snapToGrid w:val="0"/>
        </w:rPr>
      </w:pPr>
      <w:r w:rsidRPr="0041528A">
        <w:rPr>
          <w:snapToGrid w:val="0"/>
        </w:rPr>
        <w:tab/>
        <w:t xml:space="preserve">- </w:t>
      </w:r>
      <w:r w:rsidRPr="0041528A">
        <w:t>7-bit default, no message class</w:t>
      </w:r>
    </w:p>
    <w:p w14:paraId="6C53A3A3" w14:textId="77777777" w:rsidR="00BF46E1" w:rsidRPr="0041528A" w:rsidRDefault="00BF46E1" w:rsidP="0041528A">
      <w:pPr>
        <w:pStyle w:val="EW"/>
        <w:rPr>
          <w:snapToGrid w:val="0"/>
        </w:rPr>
      </w:pPr>
      <w:r w:rsidRPr="0041528A">
        <w:rPr>
          <w:snapToGrid w:val="0"/>
        </w:rPr>
        <w:tab/>
        <w:t>USSD String:</w:t>
      </w:r>
    </w:p>
    <w:p w14:paraId="5FB9902F" w14:textId="77777777" w:rsidR="00BF46E1" w:rsidRPr="0041528A" w:rsidRDefault="00BF46E1" w:rsidP="0041528A">
      <w:pPr>
        <w:pStyle w:val="EX"/>
        <w:rPr>
          <w:snapToGrid w:val="0"/>
        </w:rPr>
      </w:pPr>
      <w:r w:rsidRPr="0041528A">
        <w:rPr>
          <w:snapToGrid w:val="0"/>
        </w:rPr>
        <w:tab/>
        <w:t>- "</w:t>
      </w:r>
      <w:r w:rsidRPr="0041528A">
        <w:t>USSD string received from SS</w:t>
      </w:r>
      <w:r w:rsidRPr="0041528A">
        <w:rPr>
          <w:snapToGrid w:val="0"/>
        </w:rPr>
        <w:t>"</w:t>
      </w:r>
    </w:p>
    <w:p w14:paraId="6CDD5189" w14:textId="77777777" w:rsidR="00BF46E1" w:rsidRPr="0041528A" w:rsidRDefault="00BF46E1" w:rsidP="00BF46E1">
      <w:r w:rsidRPr="0041528A">
        <w:t>Coding:</w:t>
      </w:r>
    </w:p>
    <w:p w14:paraId="018DD548"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7AF583E8"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93BDCD6" w14:textId="77777777" w:rsidR="00BF46E1" w:rsidRPr="0041528A" w:rsidRDefault="00BF46E1" w:rsidP="00195D76">
            <w:pPr>
              <w:pStyle w:val="TAL"/>
            </w:pPr>
            <w:r w:rsidRPr="0041528A">
              <w:t>Coding</w:t>
            </w:r>
          </w:p>
        </w:tc>
        <w:tc>
          <w:tcPr>
            <w:tcW w:w="567" w:type="dxa"/>
            <w:tcBorders>
              <w:top w:val="single" w:sz="4" w:space="0" w:color="auto"/>
              <w:left w:val="single" w:sz="4" w:space="0" w:color="auto"/>
              <w:bottom w:val="single" w:sz="4" w:space="0" w:color="auto"/>
              <w:right w:val="single" w:sz="4" w:space="0" w:color="auto"/>
            </w:tcBorders>
          </w:tcPr>
          <w:p w14:paraId="4893C1A1" w14:textId="77777777" w:rsidR="00BF46E1" w:rsidRPr="0041528A" w:rsidRDefault="00BF46E1" w:rsidP="00195D76">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67781228" w14:textId="77777777" w:rsidR="00BF46E1" w:rsidRPr="0041528A" w:rsidRDefault="00BF46E1" w:rsidP="00195D76">
            <w:pPr>
              <w:pStyle w:val="TAC"/>
            </w:pPr>
            <w:r w:rsidRPr="0041528A">
              <w:t>1E</w:t>
            </w:r>
          </w:p>
        </w:tc>
        <w:tc>
          <w:tcPr>
            <w:tcW w:w="567" w:type="dxa"/>
            <w:tcBorders>
              <w:top w:val="single" w:sz="4" w:space="0" w:color="auto"/>
              <w:left w:val="single" w:sz="4" w:space="0" w:color="auto"/>
              <w:bottom w:val="single" w:sz="4" w:space="0" w:color="auto"/>
              <w:right w:val="single" w:sz="4" w:space="0" w:color="auto"/>
            </w:tcBorders>
          </w:tcPr>
          <w:p w14:paraId="045D6C1D"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0F095760"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469B23F"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5E819D1"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04333561" w14:textId="77777777" w:rsidR="00BF46E1" w:rsidRPr="0041528A" w:rsidRDefault="00BF46E1" w:rsidP="00195D76">
            <w:pPr>
              <w:pStyle w:val="TAC"/>
            </w:pPr>
            <w:r w:rsidRPr="0041528A">
              <w:t>19</w:t>
            </w:r>
          </w:p>
        </w:tc>
        <w:tc>
          <w:tcPr>
            <w:tcW w:w="567" w:type="dxa"/>
            <w:tcBorders>
              <w:top w:val="single" w:sz="4" w:space="0" w:color="auto"/>
              <w:left w:val="single" w:sz="4" w:space="0" w:color="auto"/>
              <w:bottom w:val="single" w:sz="4" w:space="0" w:color="auto"/>
              <w:right w:val="single" w:sz="4" w:space="0" w:color="auto"/>
            </w:tcBorders>
          </w:tcPr>
          <w:p w14:paraId="3B938488" w14:textId="77777777" w:rsidR="00BF46E1" w:rsidRPr="0041528A" w:rsidRDefault="00BF46E1" w:rsidP="00195D76">
            <w:pPr>
              <w:pStyle w:val="TAC"/>
            </w:pPr>
            <w:r w:rsidRPr="0041528A">
              <w:t>D5</w:t>
            </w:r>
          </w:p>
        </w:tc>
        <w:tc>
          <w:tcPr>
            <w:tcW w:w="567" w:type="dxa"/>
            <w:tcBorders>
              <w:top w:val="single" w:sz="4" w:space="0" w:color="auto"/>
              <w:left w:val="single" w:sz="4" w:space="0" w:color="auto"/>
              <w:bottom w:val="single" w:sz="4" w:space="0" w:color="auto"/>
              <w:right w:val="single" w:sz="4" w:space="0" w:color="auto"/>
            </w:tcBorders>
          </w:tcPr>
          <w:p w14:paraId="25503B63" w14:textId="77777777" w:rsidR="00BF46E1" w:rsidRPr="0041528A" w:rsidRDefault="00BF46E1" w:rsidP="00195D76">
            <w:pPr>
              <w:pStyle w:val="TAC"/>
            </w:pPr>
            <w:r w:rsidRPr="0041528A">
              <w:t>E9</w:t>
            </w:r>
          </w:p>
        </w:tc>
        <w:tc>
          <w:tcPr>
            <w:tcW w:w="567" w:type="dxa"/>
            <w:tcBorders>
              <w:top w:val="single" w:sz="4" w:space="0" w:color="auto"/>
              <w:left w:val="single" w:sz="4" w:space="0" w:color="auto"/>
              <w:bottom w:val="single" w:sz="4" w:space="0" w:color="auto"/>
              <w:right w:val="single" w:sz="4" w:space="0" w:color="auto"/>
            </w:tcBorders>
          </w:tcPr>
          <w:p w14:paraId="1203009C" w14:textId="77777777" w:rsidR="00BF46E1" w:rsidRPr="0041528A" w:rsidRDefault="00BF46E1" w:rsidP="00195D76">
            <w:pPr>
              <w:pStyle w:val="TAC"/>
            </w:pPr>
            <w:r w:rsidRPr="0041528A">
              <w:t>94</w:t>
            </w:r>
          </w:p>
        </w:tc>
        <w:tc>
          <w:tcPr>
            <w:tcW w:w="567" w:type="dxa"/>
            <w:tcBorders>
              <w:top w:val="single" w:sz="4" w:space="0" w:color="auto"/>
              <w:left w:val="single" w:sz="4" w:space="0" w:color="auto"/>
              <w:bottom w:val="single" w:sz="4" w:space="0" w:color="auto"/>
              <w:right w:val="single" w:sz="4" w:space="0" w:color="auto"/>
            </w:tcBorders>
          </w:tcPr>
          <w:p w14:paraId="183B2AA1"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30DF20AE" w14:textId="77777777" w:rsidR="00BF46E1" w:rsidRPr="0041528A" w:rsidRDefault="00BF46E1" w:rsidP="00195D76">
            <w:pPr>
              <w:pStyle w:val="TAC"/>
            </w:pPr>
            <w:r w:rsidRPr="0041528A">
              <w:t>9A</w:t>
            </w:r>
          </w:p>
        </w:tc>
      </w:tr>
      <w:tr w:rsidR="00BF46E1" w:rsidRPr="0041528A" w14:paraId="5AC94CD4" w14:textId="77777777" w:rsidTr="00195D76">
        <w:trPr>
          <w:jc w:val="center"/>
        </w:trPr>
        <w:tc>
          <w:tcPr>
            <w:tcW w:w="1134" w:type="dxa"/>
            <w:tcBorders>
              <w:top w:val="single" w:sz="4" w:space="0" w:color="auto"/>
              <w:right w:val="single" w:sz="4" w:space="0" w:color="auto"/>
            </w:tcBorders>
          </w:tcPr>
          <w:p w14:paraId="37D24D2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9E76E6C" w14:textId="77777777" w:rsidR="00BF46E1" w:rsidRPr="0041528A" w:rsidRDefault="00BF46E1" w:rsidP="00195D76">
            <w:pPr>
              <w:pStyle w:val="TAC"/>
            </w:pPr>
            <w:r w:rsidRPr="0041528A">
              <w:t>D3</w:t>
            </w:r>
          </w:p>
        </w:tc>
        <w:tc>
          <w:tcPr>
            <w:tcW w:w="567" w:type="dxa"/>
            <w:tcBorders>
              <w:top w:val="single" w:sz="4" w:space="0" w:color="auto"/>
              <w:left w:val="single" w:sz="4" w:space="0" w:color="auto"/>
              <w:bottom w:val="single" w:sz="4" w:space="0" w:color="auto"/>
              <w:right w:val="single" w:sz="4" w:space="0" w:color="auto"/>
            </w:tcBorders>
          </w:tcPr>
          <w:p w14:paraId="5E83EC1D" w14:textId="77777777" w:rsidR="00BF46E1" w:rsidRPr="0041528A" w:rsidRDefault="00BF46E1" w:rsidP="00195D76">
            <w:pPr>
              <w:pStyle w:val="TAC"/>
            </w:pPr>
            <w:r w:rsidRPr="0041528A">
              <w:t>E5</w:t>
            </w:r>
          </w:p>
        </w:tc>
        <w:tc>
          <w:tcPr>
            <w:tcW w:w="567" w:type="dxa"/>
            <w:tcBorders>
              <w:top w:val="single" w:sz="4" w:space="0" w:color="auto"/>
              <w:left w:val="single" w:sz="4" w:space="0" w:color="auto"/>
              <w:bottom w:val="single" w:sz="4" w:space="0" w:color="auto"/>
              <w:right w:val="single" w:sz="4" w:space="0" w:color="auto"/>
            </w:tcBorders>
          </w:tcPr>
          <w:p w14:paraId="06060E4C"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315F3375" w14:textId="77777777" w:rsidR="00BF46E1" w:rsidRPr="0041528A" w:rsidRDefault="00BF46E1" w:rsidP="00195D76">
            <w:pPr>
              <w:pStyle w:val="TAC"/>
            </w:pPr>
            <w:r w:rsidRPr="0041528A">
              <w:t>F7</w:t>
            </w:r>
          </w:p>
        </w:tc>
        <w:tc>
          <w:tcPr>
            <w:tcW w:w="567" w:type="dxa"/>
            <w:tcBorders>
              <w:top w:val="single" w:sz="4" w:space="0" w:color="auto"/>
              <w:left w:val="single" w:sz="4" w:space="0" w:color="auto"/>
              <w:bottom w:val="single" w:sz="4" w:space="0" w:color="auto"/>
              <w:right w:val="single" w:sz="4" w:space="0" w:color="auto"/>
            </w:tcBorders>
          </w:tcPr>
          <w:p w14:paraId="2C45CBAC" w14:textId="77777777" w:rsidR="00BF46E1" w:rsidRPr="0041528A" w:rsidRDefault="00BF46E1" w:rsidP="00195D76">
            <w:pPr>
              <w:pStyle w:val="TAC"/>
            </w:pPr>
            <w:r w:rsidRPr="0041528A">
              <w:t>19</w:t>
            </w:r>
          </w:p>
        </w:tc>
        <w:tc>
          <w:tcPr>
            <w:tcW w:w="567" w:type="dxa"/>
            <w:tcBorders>
              <w:top w:val="single" w:sz="4" w:space="0" w:color="auto"/>
              <w:left w:val="single" w:sz="4" w:space="0" w:color="auto"/>
              <w:bottom w:val="single" w:sz="4" w:space="0" w:color="auto"/>
              <w:right w:val="single" w:sz="4" w:space="0" w:color="auto"/>
            </w:tcBorders>
          </w:tcPr>
          <w:p w14:paraId="0CA359DB" w14:textId="77777777" w:rsidR="00BF46E1" w:rsidRPr="0041528A" w:rsidRDefault="00BF46E1" w:rsidP="00195D76">
            <w:pPr>
              <w:pStyle w:val="TAC"/>
            </w:pPr>
            <w:r w:rsidRPr="0041528A">
              <w:t>24</w:t>
            </w:r>
          </w:p>
        </w:tc>
        <w:tc>
          <w:tcPr>
            <w:tcW w:w="567" w:type="dxa"/>
            <w:tcBorders>
              <w:top w:val="single" w:sz="4" w:space="0" w:color="auto"/>
              <w:left w:val="single" w:sz="4" w:space="0" w:color="auto"/>
              <w:bottom w:val="single" w:sz="4" w:space="0" w:color="auto"/>
              <w:right w:val="single" w:sz="4" w:space="0" w:color="auto"/>
            </w:tcBorders>
          </w:tcPr>
          <w:p w14:paraId="71BAEE43" w14:textId="77777777" w:rsidR="00BF46E1" w:rsidRPr="0041528A" w:rsidRDefault="00BF46E1" w:rsidP="00195D76">
            <w:pPr>
              <w:pStyle w:val="TAC"/>
            </w:pPr>
            <w:r w:rsidRPr="0041528A">
              <w:t>2F</w:t>
            </w:r>
          </w:p>
        </w:tc>
        <w:tc>
          <w:tcPr>
            <w:tcW w:w="567" w:type="dxa"/>
            <w:tcBorders>
              <w:top w:val="single" w:sz="4" w:space="0" w:color="auto"/>
              <w:left w:val="single" w:sz="4" w:space="0" w:color="auto"/>
              <w:bottom w:val="single" w:sz="4" w:space="0" w:color="auto"/>
              <w:right w:val="single" w:sz="4" w:space="0" w:color="auto"/>
            </w:tcBorders>
          </w:tcPr>
          <w:p w14:paraId="2B537A06" w14:textId="77777777" w:rsidR="00BF46E1" w:rsidRPr="0041528A" w:rsidRDefault="00BF46E1" w:rsidP="00195D76">
            <w:pPr>
              <w:pStyle w:val="TAC"/>
            </w:pPr>
            <w:r w:rsidRPr="0041528A">
              <w:t>8F</w:t>
            </w:r>
          </w:p>
        </w:tc>
        <w:tc>
          <w:tcPr>
            <w:tcW w:w="567" w:type="dxa"/>
            <w:tcBorders>
              <w:top w:val="single" w:sz="4" w:space="0" w:color="auto"/>
              <w:left w:val="single" w:sz="4" w:space="0" w:color="auto"/>
              <w:bottom w:val="single" w:sz="4" w:space="0" w:color="auto"/>
              <w:right w:val="single" w:sz="4" w:space="0" w:color="auto"/>
            </w:tcBorders>
          </w:tcPr>
          <w:p w14:paraId="3C7D116B" w14:textId="77777777" w:rsidR="00BF46E1" w:rsidRPr="0041528A" w:rsidRDefault="00BF46E1" w:rsidP="00195D76">
            <w:pPr>
              <w:pStyle w:val="TAC"/>
            </w:pPr>
            <w:r w:rsidRPr="0041528A">
              <w:t>CB</w:t>
            </w:r>
          </w:p>
        </w:tc>
        <w:tc>
          <w:tcPr>
            <w:tcW w:w="567" w:type="dxa"/>
            <w:tcBorders>
              <w:top w:val="single" w:sz="4" w:space="0" w:color="auto"/>
              <w:left w:val="single" w:sz="4" w:space="0" w:color="auto"/>
              <w:bottom w:val="single" w:sz="4" w:space="0" w:color="auto"/>
              <w:right w:val="single" w:sz="4" w:space="0" w:color="auto"/>
            </w:tcBorders>
          </w:tcPr>
          <w:p w14:paraId="25121C86"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42DD14AD" w14:textId="77777777" w:rsidR="00BF46E1" w:rsidRPr="0041528A" w:rsidRDefault="00BF46E1" w:rsidP="00195D76">
            <w:pPr>
              <w:pStyle w:val="TAC"/>
            </w:pPr>
            <w:r w:rsidRPr="0041528A">
              <w:t>7B</w:t>
            </w:r>
          </w:p>
        </w:tc>
        <w:tc>
          <w:tcPr>
            <w:tcW w:w="567" w:type="dxa"/>
            <w:tcBorders>
              <w:top w:val="single" w:sz="4" w:space="0" w:color="auto"/>
              <w:left w:val="single" w:sz="4" w:space="0" w:color="auto"/>
              <w:bottom w:val="single" w:sz="4" w:space="0" w:color="auto"/>
              <w:right w:val="single" w:sz="4" w:space="0" w:color="auto"/>
            </w:tcBorders>
          </w:tcPr>
          <w:p w14:paraId="366EFC14" w14:textId="77777777" w:rsidR="00BF46E1" w:rsidRPr="0041528A" w:rsidRDefault="00BF46E1" w:rsidP="00195D76">
            <w:pPr>
              <w:pStyle w:val="TAC"/>
            </w:pPr>
            <w:r w:rsidRPr="0041528A">
              <w:t>99</w:t>
            </w:r>
          </w:p>
        </w:tc>
      </w:tr>
      <w:tr w:rsidR="00BF46E1" w:rsidRPr="0041528A" w14:paraId="5B1C7C91" w14:textId="77777777" w:rsidTr="00195D76">
        <w:trPr>
          <w:jc w:val="center"/>
        </w:trPr>
        <w:tc>
          <w:tcPr>
            <w:tcW w:w="1134" w:type="dxa"/>
            <w:tcBorders>
              <w:right w:val="single" w:sz="4" w:space="0" w:color="auto"/>
            </w:tcBorders>
          </w:tcPr>
          <w:p w14:paraId="77953861"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2A0D980" w14:textId="77777777" w:rsidR="00BF46E1" w:rsidRPr="0041528A" w:rsidRDefault="00BF46E1" w:rsidP="00195D76">
            <w:pPr>
              <w:pStyle w:val="TAC"/>
            </w:pPr>
            <w:r w:rsidRPr="0041528A">
              <w:t>0C</w:t>
            </w:r>
          </w:p>
        </w:tc>
        <w:tc>
          <w:tcPr>
            <w:tcW w:w="567" w:type="dxa"/>
            <w:tcBorders>
              <w:top w:val="single" w:sz="4" w:space="0" w:color="auto"/>
              <w:left w:val="single" w:sz="4" w:space="0" w:color="auto"/>
              <w:bottom w:val="single" w:sz="4" w:space="0" w:color="auto"/>
              <w:right w:val="single" w:sz="4" w:space="0" w:color="auto"/>
            </w:tcBorders>
          </w:tcPr>
          <w:p w14:paraId="5FC4CB81"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1BC0030F" w14:textId="77777777" w:rsidR="00BF46E1" w:rsidRPr="0041528A" w:rsidRDefault="00BF46E1" w:rsidP="00195D76">
            <w:pPr>
              <w:pStyle w:val="TAC"/>
            </w:pPr>
            <w:r w:rsidRPr="0041528A">
              <w:t>CB</w:t>
            </w:r>
          </w:p>
        </w:tc>
        <w:tc>
          <w:tcPr>
            <w:tcW w:w="567" w:type="dxa"/>
            <w:tcBorders>
              <w:top w:val="single" w:sz="4" w:space="0" w:color="auto"/>
              <w:left w:val="single" w:sz="4" w:space="0" w:color="auto"/>
              <w:bottom w:val="single" w:sz="4" w:space="0" w:color="auto"/>
              <w:right w:val="single" w:sz="4" w:space="0" w:color="auto"/>
            </w:tcBorders>
          </w:tcPr>
          <w:p w14:paraId="30421F35" w14:textId="77777777" w:rsidR="00BF46E1" w:rsidRPr="0041528A" w:rsidRDefault="00BF46E1" w:rsidP="00195D76">
            <w:pPr>
              <w:pStyle w:val="TAC"/>
            </w:pPr>
            <w:r w:rsidRPr="0041528A">
              <w:t>DF</w:t>
            </w:r>
          </w:p>
        </w:tc>
        <w:tc>
          <w:tcPr>
            <w:tcW w:w="567" w:type="dxa"/>
            <w:tcBorders>
              <w:top w:val="single" w:sz="4" w:space="0" w:color="auto"/>
              <w:left w:val="single" w:sz="4" w:space="0" w:color="auto"/>
              <w:bottom w:val="single" w:sz="4" w:space="0" w:color="auto"/>
              <w:right w:val="single" w:sz="4" w:space="0" w:color="auto"/>
            </w:tcBorders>
          </w:tcPr>
          <w:p w14:paraId="73B3F60A" w14:textId="77777777" w:rsidR="00BF46E1" w:rsidRPr="0041528A" w:rsidRDefault="00BF46E1" w:rsidP="00195D76">
            <w:pPr>
              <w:pStyle w:val="TAC"/>
            </w:pPr>
            <w:r w:rsidRPr="0041528A">
              <w:t>6D</w:t>
            </w:r>
          </w:p>
        </w:tc>
        <w:tc>
          <w:tcPr>
            <w:tcW w:w="567" w:type="dxa"/>
            <w:tcBorders>
              <w:top w:val="single" w:sz="4" w:space="0" w:color="auto"/>
              <w:left w:val="single" w:sz="4" w:space="0" w:color="auto"/>
              <w:bottom w:val="single" w:sz="4" w:space="0" w:color="auto"/>
              <w:right w:val="single" w:sz="4" w:space="0" w:color="auto"/>
            </w:tcBorders>
          </w:tcPr>
          <w:p w14:paraId="59F2C9E7"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52388EE4"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5ECE90DA"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3597D4B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CC90C76"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7EFCE60"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5CD2BF6" w14:textId="77777777" w:rsidR="00BF46E1" w:rsidRPr="0041528A" w:rsidRDefault="00BF46E1" w:rsidP="00195D76">
            <w:pPr>
              <w:pStyle w:val="TAC"/>
            </w:pPr>
          </w:p>
        </w:tc>
      </w:tr>
    </w:tbl>
    <w:p w14:paraId="6EE3BEC9" w14:textId="77777777" w:rsidR="00BF46E1" w:rsidRPr="0041528A" w:rsidRDefault="00BF46E1" w:rsidP="00BF46E1"/>
    <w:p w14:paraId="321B0561" w14:textId="77777777" w:rsidR="00BF46E1" w:rsidRPr="0041528A" w:rsidRDefault="00BF46E1" w:rsidP="00BF46E1">
      <w:r w:rsidRPr="0041528A">
        <w:t>TERMINAL RESPONSE: SEND USSD 5.1.1</w:t>
      </w:r>
    </w:p>
    <w:p w14:paraId="51AA247E" w14:textId="77777777" w:rsidR="00BF46E1" w:rsidRPr="0041528A" w:rsidRDefault="00BF46E1" w:rsidP="00BF46E1">
      <w:r w:rsidRPr="0041528A">
        <w:t>Logically:</w:t>
      </w:r>
    </w:p>
    <w:p w14:paraId="0746CFD7" w14:textId="77777777" w:rsidR="00BF46E1" w:rsidRPr="0041528A" w:rsidRDefault="00BF46E1" w:rsidP="0041528A">
      <w:pPr>
        <w:pStyle w:val="EW"/>
      </w:pPr>
      <w:r w:rsidRPr="0041528A">
        <w:t>Command details</w:t>
      </w:r>
    </w:p>
    <w:p w14:paraId="42A02B52" w14:textId="77777777" w:rsidR="00BF46E1" w:rsidRPr="0041528A" w:rsidRDefault="00BF46E1" w:rsidP="0041528A">
      <w:pPr>
        <w:pStyle w:val="EW"/>
      </w:pPr>
      <w:r w:rsidRPr="0041528A">
        <w:tab/>
        <w:t>Command number:</w:t>
      </w:r>
      <w:r w:rsidRPr="0041528A">
        <w:tab/>
        <w:t>1</w:t>
      </w:r>
    </w:p>
    <w:p w14:paraId="15AAB5D1" w14:textId="77777777" w:rsidR="00BF46E1" w:rsidRPr="0041528A" w:rsidRDefault="00BF46E1" w:rsidP="0041528A">
      <w:pPr>
        <w:pStyle w:val="EW"/>
      </w:pPr>
      <w:r w:rsidRPr="0041528A">
        <w:tab/>
        <w:t>Command type:</w:t>
      </w:r>
      <w:r w:rsidRPr="0041528A">
        <w:tab/>
        <w:t>SEND USSD</w:t>
      </w:r>
    </w:p>
    <w:p w14:paraId="510DE246" w14:textId="77777777" w:rsidR="00BF46E1" w:rsidRPr="0041528A" w:rsidRDefault="00BF46E1" w:rsidP="0041528A">
      <w:pPr>
        <w:pStyle w:val="EW"/>
      </w:pPr>
      <w:r w:rsidRPr="0041528A">
        <w:tab/>
        <w:t>Command qualifier:</w:t>
      </w:r>
      <w:r w:rsidRPr="0041528A">
        <w:tab/>
        <w:t>"00"</w:t>
      </w:r>
    </w:p>
    <w:p w14:paraId="1CAE7EFC" w14:textId="77777777" w:rsidR="00BF46E1" w:rsidRPr="0041528A" w:rsidRDefault="00BF46E1" w:rsidP="0041528A">
      <w:pPr>
        <w:pStyle w:val="EW"/>
      </w:pPr>
      <w:r w:rsidRPr="0041528A">
        <w:t>Device identities</w:t>
      </w:r>
    </w:p>
    <w:p w14:paraId="6D4A3E12" w14:textId="77777777" w:rsidR="00BF46E1" w:rsidRPr="0041528A" w:rsidRDefault="00BF46E1" w:rsidP="0041528A">
      <w:pPr>
        <w:pStyle w:val="EW"/>
      </w:pPr>
      <w:r w:rsidRPr="0041528A">
        <w:tab/>
        <w:t>Source device:</w:t>
      </w:r>
      <w:r w:rsidRPr="0041528A">
        <w:tab/>
        <w:t>ME</w:t>
      </w:r>
    </w:p>
    <w:p w14:paraId="543C1F0A" w14:textId="77777777" w:rsidR="00BF46E1" w:rsidRPr="0041528A" w:rsidRDefault="00BF46E1" w:rsidP="0041528A">
      <w:pPr>
        <w:pStyle w:val="EW"/>
      </w:pPr>
      <w:r w:rsidRPr="0041528A">
        <w:tab/>
        <w:t>Destination device:</w:t>
      </w:r>
      <w:r w:rsidRPr="0041528A">
        <w:tab/>
        <w:t>UICC</w:t>
      </w:r>
    </w:p>
    <w:p w14:paraId="217FAF0E" w14:textId="77777777" w:rsidR="00BF46E1" w:rsidRPr="0041528A" w:rsidRDefault="00BF46E1" w:rsidP="0041528A">
      <w:pPr>
        <w:pStyle w:val="EW"/>
      </w:pPr>
      <w:r w:rsidRPr="0041528A">
        <w:t>Result</w:t>
      </w:r>
    </w:p>
    <w:p w14:paraId="3A6B7F8F" w14:textId="77777777" w:rsidR="00BF46E1" w:rsidRPr="0041528A" w:rsidRDefault="00BF46E1" w:rsidP="0041528A">
      <w:pPr>
        <w:pStyle w:val="EW"/>
      </w:pPr>
      <w:r w:rsidRPr="0041528A">
        <w:tab/>
        <w:t>General Result:</w:t>
      </w:r>
      <w:r w:rsidRPr="0041528A">
        <w:tab/>
        <w:t>Command performed successfully</w:t>
      </w:r>
    </w:p>
    <w:p w14:paraId="490951C3" w14:textId="77777777" w:rsidR="00BF46E1" w:rsidRPr="0041528A" w:rsidRDefault="00BF46E1" w:rsidP="0041528A">
      <w:pPr>
        <w:pStyle w:val="EW"/>
      </w:pPr>
      <w:r w:rsidRPr="0041528A">
        <w:t>Text String</w:t>
      </w:r>
    </w:p>
    <w:p w14:paraId="05928441" w14:textId="77777777" w:rsidR="00BF46E1" w:rsidRPr="0041528A" w:rsidRDefault="00BF46E1" w:rsidP="0041528A">
      <w:pPr>
        <w:pStyle w:val="EW"/>
      </w:pPr>
      <w:r w:rsidRPr="0041528A">
        <w:tab/>
        <w:t>Data coding scheme:</w:t>
      </w:r>
      <w:r w:rsidRPr="0041528A">
        <w:tab/>
        <w:t>7-bit default, no message class</w:t>
      </w:r>
    </w:p>
    <w:p w14:paraId="60E85FFE" w14:textId="77777777" w:rsidR="00BF46E1" w:rsidRPr="0041528A" w:rsidRDefault="00BF46E1" w:rsidP="0041528A">
      <w:pPr>
        <w:pStyle w:val="EX"/>
      </w:pPr>
      <w:r w:rsidRPr="0041528A">
        <w:tab/>
        <w:t>String:</w:t>
      </w:r>
      <w:r w:rsidRPr="0041528A">
        <w:tab/>
      </w:r>
      <w:r w:rsidRPr="0041528A">
        <w:rPr>
          <w:snapToGrid w:val="0"/>
        </w:rPr>
        <w:t>"</w:t>
      </w:r>
      <w:r w:rsidRPr="0041528A">
        <w:t>USSD string received from SS</w:t>
      </w:r>
      <w:r w:rsidRPr="0041528A">
        <w:rPr>
          <w:snapToGrid w:val="0"/>
        </w:rPr>
        <w:t>"</w:t>
      </w:r>
    </w:p>
    <w:p w14:paraId="4DB77DD2" w14:textId="77777777" w:rsidR="00BF46E1" w:rsidRPr="0041528A" w:rsidRDefault="00BF46E1" w:rsidP="00BF46E1">
      <w:r w:rsidRPr="0041528A">
        <w:t>Coding:</w:t>
      </w:r>
    </w:p>
    <w:p w14:paraId="1362C65F"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F46E1" w:rsidRPr="0041528A" w14:paraId="78BAF881"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F60DF43"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5261E262"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036A9AA"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C178CFE"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E88A285"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6ACFB5A2"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D780894"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0EDF201"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369DAD9"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EFD5914"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84F081E"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7AF7350C" w14:textId="77777777" w:rsidR="00BF46E1" w:rsidRPr="0041528A" w:rsidRDefault="00BF46E1" w:rsidP="00195D76">
            <w:pPr>
              <w:pStyle w:val="TAC"/>
            </w:pPr>
            <w:r w:rsidRPr="0041528A">
              <w:t>01</w:t>
            </w:r>
          </w:p>
        </w:tc>
      </w:tr>
      <w:tr w:rsidR="00BF46E1" w:rsidRPr="0041528A" w14:paraId="1FEBE05A" w14:textId="77777777" w:rsidTr="00195D76">
        <w:trPr>
          <w:jc w:val="center"/>
        </w:trPr>
        <w:tc>
          <w:tcPr>
            <w:tcW w:w="1134" w:type="dxa"/>
            <w:tcBorders>
              <w:top w:val="single" w:sz="4" w:space="0" w:color="auto"/>
              <w:right w:val="single" w:sz="4" w:space="0" w:color="auto"/>
            </w:tcBorders>
          </w:tcPr>
          <w:p w14:paraId="37DC637A"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CE1077B"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FE8AA15" w14:textId="77777777" w:rsidR="00BF46E1" w:rsidRPr="0041528A" w:rsidRDefault="00BF46E1" w:rsidP="00195D76">
            <w:pPr>
              <w:pStyle w:val="TAC"/>
            </w:pPr>
            <w:r w:rsidRPr="0041528A">
              <w:t>8D</w:t>
            </w:r>
          </w:p>
        </w:tc>
        <w:tc>
          <w:tcPr>
            <w:tcW w:w="567" w:type="dxa"/>
            <w:tcBorders>
              <w:top w:val="single" w:sz="4" w:space="0" w:color="auto"/>
              <w:left w:val="single" w:sz="4" w:space="0" w:color="auto"/>
              <w:bottom w:val="single" w:sz="4" w:space="0" w:color="auto"/>
              <w:right w:val="single" w:sz="4" w:space="0" w:color="auto"/>
            </w:tcBorders>
          </w:tcPr>
          <w:p w14:paraId="1BD1F4DF" w14:textId="77777777" w:rsidR="00BF46E1" w:rsidRPr="0041528A" w:rsidRDefault="00BF46E1" w:rsidP="00195D76">
            <w:pPr>
              <w:pStyle w:val="TAC"/>
            </w:pPr>
            <w:r w:rsidRPr="0041528A">
              <w:t>1A</w:t>
            </w:r>
          </w:p>
        </w:tc>
        <w:tc>
          <w:tcPr>
            <w:tcW w:w="567" w:type="dxa"/>
            <w:tcBorders>
              <w:top w:val="single" w:sz="4" w:space="0" w:color="auto"/>
              <w:left w:val="single" w:sz="4" w:space="0" w:color="auto"/>
              <w:bottom w:val="single" w:sz="4" w:space="0" w:color="auto"/>
              <w:right w:val="single" w:sz="4" w:space="0" w:color="auto"/>
            </w:tcBorders>
          </w:tcPr>
          <w:p w14:paraId="60ABD19F"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A95ACF5" w14:textId="77777777" w:rsidR="00BF46E1" w:rsidRPr="0041528A" w:rsidRDefault="00BF46E1" w:rsidP="00195D76">
            <w:pPr>
              <w:pStyle w:val="TAC"/>
            </w:pPr>
            <w:r w:rsidRPr="0041528A">
              <w:t>D5</w:t>
            </w:r>
          </w:p>
        </w:tc>
        <w:tc>
          <w:tcPr>
            <w:tcW w:w="567" w:type="dxa"/>
            <w:tcBorders>
              <w:top w:val="single" w:sz="4" w:space="0" w:color="auto"/>
              <w:left w:val="single" w:sz="4" w:space="0" w:color="auto"/>
              <w:bottom w:val="single" w:sz="4" w:space="0" w:color="auto"/>
              <w:right w:val="single" w:sz="4" w:space="0" w:color="auto"/>
            </w:tcBorders>
          </w:tcPr>
          <w:p w14:paraId="1B1917EF" w14:textId="77777777" w:rsidR="00BF46E1" w:rsidRPr="0041528A" w:rsidRDefault="00BF46E1" w:rsidP="00195D76">
            <w:pPr>
              <w:pStyle w:val="TAC"/>
            </w:pPr>
            <w:r w:rsidRPr="0041528A">
              <w:t>E9</w:t>
            </w:r>
          </w:p>
        </w:tc>
        <w:tc>
          <w:tcPr>
            <w:tcW w:w="567" w:type="dxa"/>
            <w:tcBorders>
              <w:top w:val="single" w:sz="4" w:space="0" w:color="auto"/>
              <w:left w:val="single" w:sz="4" w:space="0" w:color="auto"/>
              <w:bottom w:val="single" w:sz="4" w:space="0" w:color="auto"/>
              <w:right w:val="single" w:sz="4" w:space="0" w:color="auto"/>
            </w:tcBorders>
          </w:tcPr>
          <w:p w14:paraId="2CB7F900" w14:textId="77777777" w:rsidR="00BF46E1" w:rsidRPr="0041528A" w:rsidRDefault="00BF46E1" w:rsidP="00195D76">
            <w:pPr>
              <w:pStyle w:val="TAC"/>
            </w:pPr>
            <w:r w:rsidRPr="0041528A">
              <w:t>94</w:t>
            </w:r>
          </w:p>
        </w:tc>
        <w:tc>
          <w:tcPr>
            <w:tcW w:w="567" w:type="dxa"/>
            <w:tcBorders>
              <w:top w:val="single" w:sz="4" w:space="0" w:color="auto"/>
              <w:left w:val="single" w:sz="4" w:space="0" w:color="auto"/>
              <w:bottom w:val="single" w:sz="4" w:space="0" w:color="auto"/>
              <w:right w:val="single" w:sz="4" w:space="0" w:color="auto"/>
            </w:tcBorders>
          </w:tcPr>
          <w:p w14:paraId="28D8524A"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0DD999D5" w14:textId="77777777" w:rsidR="00BF46E1" w:rsidRPr="0041528A" w:rsidRDefault="00BF46E1" w:rsidP="00195D76">
            <w:pPr>
              <w:pStyle w:val="TAC"/>
            </w:pPr>
            <w:r w:rsidRPr="0041528A">
              <w:t>9A</w:t>
            </w:r>
          </w:p>
        </w:tc>
        <w:tc>
          <w:tcPr>
            <w:tcW w:w="567" w:type="dxa"/>
            <w:tcBorders>
              <w:top w:val="single" w:sz="4" w:space="0" w:color="auto"/>
              <w:left w:val="single" w:sz="4" w:space="0" w:color="auto"/>
              <w:bottom w:val="single" w:sz="4" w:space="0" w:color="auto"/>
              <w:right w:val="single" w:sz="4" w:space="0" w:color="auto"/>
            </w:tcBorders>
          </w:tcPr>
          <w:p w14:paraId="6FEF35A6" w14:textId="77777777" w:rsidR="00BF46E1" w:rsidRPr="0041528A" w:rsidRDefault="00BF46E1" w:rsidP="00195D76">
            <w:pPr>
              <w:pStyle w:val="TAC"/>
            </w:pPr>
            <w:r w:rsidRPr="0041528A">
              <w:t>D3</w:t>
            </w:r>
          </w:p>
        </w:tc>
        <w:tc>
          <w:tcPr>
            <w:tcW w:w="567" w:type="dxa"/>
            <w:tcBorders>
              <w:top w:val="single" w:sz="4" w:space="0" w:color="auto"/>
              <w:left w:val="single" w:sz="4" w:space="0" w:color="auto"/>
              <w:bottom w:val="single" w:sz="4" w:space="0" w:color="auto"/>
              <w:right w:val="single" w:sz="4" w:space="0" w:color="auto"/>
            </w:tcBorders>
          </w:tcPr>
          <w:p w14:paraId="46EA2720" w14:textId="77777777" w:rsidR="00BF46E1" w:rsidRPr="0041528A" w:rsidRDefault="00BF46E1" w:rsidP="00195D76">
            <w:pPr>
              <w:pStyle w:val="TAC"/>
            </w:pPr>
            <w:r w:rsidRPr="0041528A">
              <w:t>E5</w:t>
            </w:r>
          </w:p>
        </w:tc>
      </w:tr>
      <w:tr w:rsidR="00BF46E1" w:rsidRPr="0041528A" w14:paraId="672C7FC6" w14:textId="77777777" w:rsidTr="00195D76">
        <w:trPr>
          <w:jc w:val="center"/>
        </w:trPr>
        <w:tc>
          <w:tcPr>
            <w:tcW w:w="1134" w:type="dxa"/>
            <w:tcBorders>
              <w:right w:val="single" w:sz="4" w:space="0" w:color="auto"/>
            </w:tcBorders>
          </w:tcPr>
          <w:p w14:paraId="370A9B7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CFBC621"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51ECB0E9" w14:textId="77777777" w:rsidR="00BF46E1" w:rsidRPr="0041528A" w:rsidRDefault="00BF46E1" w:rsidP="00195D76">
            <w:pPr>
              <w:pStyle w:val="TAC"/>
            </w:pPr>
            <w:r w:rsidRPr="0041528A">
              <w:t>F7</w:t>
            </w:r>
          </w:p>
        </w:tc>
        <w:tc>
          <w:tcPr>
            <w:tcW w:w="567" w:type="dxa"/>
            <w:tcBorders>
              <w:top w:val="single" w:sz="4" w:space="0" w:color="auto"/>
              <w:left w:val="single" w:sz="4" w:space="0" w:color="auto"/>
              <w:bottom w:val="single" w:sz="4" w:space="0" w:color="auto"/>
              <w:right w:val="single" w:sz="4" w:space="0" w:color="auto"/>
            </w:tcBorders>
          </w:tcPr>
          <w:p w14:paraId="004BBB15" w14:textId="77777777" w:rsidR="00BF46E1" w:rsidRPr="0041528A" w:rsidRDefault="00BF46E1" w:rsidP="00195D76">
            <w:pPr>
              <w:pStyle w:val="TAC"/>
            </w:pPr>
            <w:r w:rsidRPr="0041528A">
              <w:t>19</w:t>
            </w:r>
          </w:p>
        </w:tc>
        <w:tc>
          <w:tcPr>
            <w:tcW w:w="567" w:type="dxa"/>
            <w:tcBorders>
              <w:top w:val="single" w:sz="4" w:space="0" w:color="auto"/>
              <w:left w:val="single" w:sz="4" w:space="0" w:color="auto"/>
              <w:bottom w:val="single" w:sz="4" w:space="0" w:color="auto"/>
              <w:right w:val="single" w:sz="4" w:space="0" w:color="auto"/>
            </w:tcBorders>
          </w:tcPr>
          <w:p w14:paraId="7454BF56" w14:textId="77777777" w:rsidR="00BF46E1" w:rsidRPr="0041528A" w:rsidRDefault="00BF46E1" w:rsidP="00195D76">
            <w:pPr>
              <w:pStyle w:val="TAC"/>
            </w:pPr>
            <w:r w:rsidRPr="0041528A">
              <w:t>24</w:t>
            </w:r>
          </w:p>
        </w:tc>
        <w:tc>
          <w:tcPr>
            <w:tcW w:w="567" w:type="dxa"/>
            <w:tcBorders>
              <w:top w:val="single" w:sz="4" w:space="0" w:color="auto"/>
              <w:left w:val="single" w:sz="4" w:space="0" w:color="auto"/>
              <w:bottom w:val="single" w:sz="4" w:space="0" w:color="auto"/>
              <w:right w:val="single" w:sz="4" w:space="0" w:color="auto"/>
            </w:tcBorders>
          </w:tcPr>
          <w:p w14:paraId="723D349C" w14:textId="77777777" w:rsidR="00BF46E1" w:rsidRPr="0041528A" w:rsidRDefault="00BF46E1" w:rsidP="00195D76">
            <w:pPr>
              <w:pStyle w:val="TAC"/>
            </w:pPr>
            <w:r w:rsidRPr="0041528A">
              <w:t>2F</w:t>
            </w:r>
          </w:p>
        </w:tc>
        <w:tc>
          <w:tcPr>
            <w:tcW w:w="567" w:type="dxa"/>
            <w:tcBorders>
              <w:top w:val="single" w:sz="4" w:space="0" w:color="auto"/>
              <w:left w:val="single" w:sz="4" w:space="0" w:color="auto"/>
              <w:bottom w:val="single" w:sz="4" w:space="0" w:color="auto"/>
              <w:right w:val="single" w:sz="4" w:space="0" w:color="auto"/>
            </w:tcBorders>
          </w:tcPr>
          <w:p w14:paraId="31184254" w14:textId="77777777" w:rsidR="00BF46E1" w:rsidRPr="0041528A" w:rsidRDefault="00BF46E1" w:rsidP="00195D76">
            <w:pPr>
              <w:pStyle w:val="TAC"/>
            </w:pPr>
            <w:r w:rsidRPr="0041528A">
              <w:t>8F</w:t>
            </w:r>
          </w:p>
        </w:tc>
        <w:tc>
          <w:tcPr>
            <w:tcW w:w="567" w:type="dxa"/>
            <w:tcBorders>
              <w:top w:val="single" w:sz="4" w:space="0" w:color="auto"/>
              <w:left w:val="single" w:sz="4" w:space="0" w:color="auto"/>
              <w:bottom w:val="single" w:sz="4" w:space="0" w:color="auto"/>
              <w:right w:val="single" w:sz="4" w:space="0" w:color="auto"/>
            </w:tcBorders>
          </w:tcPr>
          <w:p w14:paraId="0AB55B86" w14:textId="77777777" w:rsidR="00BF46E1" w:rsidRPr="0041528A" w:rsidRDefault="00BF46E1" w:rsidP="00195D76">
            <w:pPr>
              <w:pStyle w:val="TAC"/>
            </w:pPr>
            <w:r w:rsidRPr="0041528A">
              <w:t>CB</w:t>
            </w:r>
          </w:p>
        </w:tc>
        <w:tc>
          <w:tcPr>
            <w:tcW w:w="567" w:type="dxa"/>
            <w:tcBorders>
              <w:top w:val="single" w:sz="4" w:space="0" w:color="auto"/>
              <w:left w:val="single" w:sz="4" w:space="0" w:color="auto"/>
              <w:bottom w:val="single" w:sz="4" w:space="0" w:color="auto"/>
              <w:right w:val="single" w:sz="4" w:space="0" w:color="auto"/>
            </w:tcBorders>
          </w:tcPr>
          <w:p w14:paraId="6A84D056"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043956FA" w14:textId="77777777" w:rsidR="00BF46E1" w:rsidRPr="0041528A" w:rsidRDefault="00BF46E1" w:rsidP="00195D76">
            <w:pPr>
              <w:pStyle w:val="TAC"/>
            </w:pPr>
            <w:r w:rsidRPr="0041528A">
              <w:t>7B</w:t>
            </w:r>
          </w:p>
        </w:tc>
        <w:tc>
          <w:tcPr>
            <w:tcW w:w="567" w:type="dxa"/>
            <w:tcBorders>
              <w:top w:val="single" w:sz="4" w:space="0" w:color="auto"/>
              <w:left w:val="single" w:sz="4" w:space="0" w:color="auto"/>
              <w:bottom w:val="single" w:sz="4" w:space="0" w:color="auto"/>
              <w:right w:val="single" w:sz="4" w:space="0" w:color="auto"/>
            </w:tcBorders>
          </w:tcPr>
          <w:p w14:paraId="26CA5F3B" w14:textId="77777777" w:rsidR="00BF46E1" w:rsidRPr="0041528A" w:rsidRDefault="00BF46E1" w:rsidP="00195D76">
            <w:pPr>
              <w:pStyle w:val="TAC"/>
            </w:pPr>
            <w:r w:rsidRPr="0041528A">
              <w:t>99</w:t>
            </w:r>
          </w:p>
        </w:tc>
        <w:tc>
          <w:tcPr>
            <w:tcW w:w="567" w:type="dxa"/>
            <w:tcBorders>
              <w:top w:val="single" w:sz="4" w:space="0" w:color="auto"/>
              <w:left w:val="single" w:sz="4" w:space="0" w:color="auto"/>
              <w:bottom w:val="single" w:sz="4" w:space="0" w:color="auto"/>
              <w:right w:val="single" w:sz="4" w:space="0" w:color="auto"/>
            </w:tcBorders>
          </w:tcPr>
          <w:p w14:paraId="3CB42CEE" w14:textId="77777777" w:rsidR="00BF46E1" w:rsidRPr="0041528A" w:rsidRDefault="00BF46E1" w:rsidP="00195D76">
            <w:pPr>
              <w:pStyle w:val="TAC"/>
            </w:pPr>
            <w:r w:rsidRPr="0041528A">
              <w:t>0C</w:t>
            </w:r>
          </w:p>
        </w:tc>
      </w:tr>
      <w:tr w:rsidR="00BF46E1" w:rsidRPr="0041528A" w14:paraId="15A24DE9" w14:textId="77777777" w:rsidTr="00195D76">
        <w:trPr>
          <w:jc w:val="center"/>
        </w:trPr>
        <w:tc>
          <w:tcPr>
            <w:tcW w:w="1134" w:type="dxa"/>
            <w:tcBorders>
              <w:right w:val="single" w:sz="4" w:space="0" w:color="auto"/>
            </w:tcBorders>
          </w:tcPr>
          <w:p w14:paraId="312EBC8D"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9043D18"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62A8B3AF" w14:textId="77777777" w:rsidR="00BF46E1" w:rsidRPr="0041528A" w:rsidRDefault="00BF46E1" w:rsidP="00195D76">
            <w:pPr>
              <w:pStyle w:val="TAC"/>
            </w:pPr>
            <w:r w:rsidRPr="0041528A">
              <w:t>CB</w:t>
            </w:r>
          </w:p>
        </w:tc>
        <w:tc>
          <w:tcPr>
            <w:tcW w:w="567" w:type="dxa"/>
            <w:tcBorders>
              <w:top w:val="single" w:sz="4" w:space="0" w:color="auto"/>
              <w:left w:val="single" w:sz="4" w:space="0" w:color="auto"/>
              <w:bottom w:val="single" w:sz="4" w:space="0" w:color="auto"/>
              <w:right w:val="single" w:sz="4" w:space="0" w:color="auto"/>
            </w:tcBorders>
          </w:tcPr>
          <w:p w14:paraId="7D0224FA" w14:textId="77777777" w:rsidR="00BF46E1" w:rsidRPr="0041528A" w:rsidRDefault="00BF46E1" w:rsidP="00195D76">
            <w:pPr>
              <w:pStyle w:val="TAC"/>
            </w:pPr>
            <w:r w:rsidRPr="0041528A">
              <w:t>DF</w:t>
            </w:r>
          </w:p>
        </w:tc>
        <w:tc>
          <w:tcPr>
            <w:tcW w:w="567" w:type="dxa"/>
            <w:tcBorders>
              <w:top w:val="single" w:sz="4" w:space="0" w:color="auto"/>
              <w:left w:val="single" w:sz="4" w:space="0" w:color="auto"/>
              <w:bottom w:val="single" w:sz="4" w:space="0" w:color="auto"/>
              <w:right w:val="single" w:sz="4" w:space="0" w:color="auto"/>
            </w:tcBorders>
          </w:tcPr>
          <w:p w14:paraId="565173F2" w14:textId="77777777" w:rsidR="00BF46E1" w:rsidRPr="0041528A" w:rsidRDefault="00BF46E1" w:rsidP="00195D76">
            <w:pPr>
              <w:pStyle w:val="TAC"/>
            </w:pPr>
            <w:r w:rsidRPr="0041528A">
              <w:t>6D</w:t>
            </w:r>
          </w:p>
        </w:tc>
        <w:tc>
          <w:tcPr>
            <w:tcW w:w="567" w:type="dxa"/>
            <w:tcBorders>
              <w:top w:val="single" w:sz="4" w:space="0" w:color="auto"/>
              <w:left w:val="single" w:sz="4" w:space="0" w:color="auto"/>
              <w:bottom w:val="single" w:sz="4" w:space="0" w:color="auto"/>
              <w:right w:val="single" w:sz="4" w:space="0" w:color="auto"/>
            </w:tcBorders>
          </w:tcPr>
          <w:p w14:paraId="0DD9DEC3"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7A439C21"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0EC98E29"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655F6B3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8A1499E"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E91F90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10C72F1" w14:textId="77777777" w:rsidR="00BF46E1" w:rsidRPr="0041528A" w:rsidRDefault="00BF46E1" w:rsidP="00195D76">
            <w:pPr>
              <w:pStyle w:val="TAC"/>
            </w:pPr>
          </w:p>
        </w:tc>
      </w:tr>
    </w:tbl>
    <w:p w14:paraId="0E93ACA1" w14:textId="77777777" w:rsidR="00BF46E1" w:rsidRPr="0041528A" w:rsidRDefault="00BF46E1" w:rsidP="00BF46E1"/>
    <w:p w14:paraId="52524CD1" w14:textId="77777777" w:rsidR="00BF46E1" w:rsidRPr="0041528A" w:rsidRDefault="00BF46E1" w:rsidP="00BF46E1">
      <w:pPr>
        <w:pStyle w:val="H6"/>
      </w:pPr>
      <w:r w:rsidRPr="0041528A">
        <w:t>27.22.4.12.5.5</w:t>
      </w:r>
      <w:r w:rsidRPr="0041528A">
        <w:tab/>
        <w:t>Test requirement</w:t>
      </w:r>
    </w:p>
    <w:p w14:paraId="3A59CDD6" w14:textId="77777777" w:rsidR="00BF46E1" w:rsidRPr="0041528A" w:rsidRDefault="00BF46E1" w:rsidP="00BF46E1">
      <w:r w:rsidRPr="0041528A">
        <w:t>The ME shall operate in the manner defined in expected sequence 5.1.</w:t>
      </w:r>
    </w:p>
    <w:p w14:paraId="223A5167" w14:textId="4DB9EDDA" w:rsidR="00BF46E1" w:rsidRPr="0041528A" w:rsidRDefault="00BF46E1" w:rsidP="00BF46E1">
      <w:pPr>
        <w:pStyle w:val="Heading5"/>
      </w:pPr>
      <w:bookmarkStart w:id="29" w:name="_Toc146312987"/>
      <w:r w:rsidRPr="0041528A">
        <w:t>27.22.4.12.6</w:t>
      </w:r>
      <w:r w:rsidRPr="0041528A">
        <w:tab/>
        <w:t>SEND USSD (UCS2 display in Katakana)</w:t>
      </w:r>
      <w:bookmarkEnd w:id="29"/>
    </w:p>
    <w:p w14:paraId="32519AE9" w14:textId="77777777" w:rsidR="00BF46E1" w:rsidRPr="0041528A" w:rsidRDefault="00BF46E1" w:rsidP="00BF46E1">
      <w:pPr>
        <w:pStyle w:val="H6"/>
      </w:pPr>
      <w:r w:rsidRPr="0041528A">
        <w:t>27.22.4.12.6.1</w:t>
      </w:r>
      <w:r w:rsidRPr="0041528A">
        <w:tab/>
        <w:t>Definition and applicability</w:t>
      </w:r>
    </w:p>
    <w:p w14:paraId="7FB0A2D9" w14:textId="77777777" w:rsidR="00BF46E1" w:rsidRPr="0041528A" w:rsidRDefault="00BF46E1" w:rsidP="00BF46E1">
      <w:r w:rsidRPr="0041528A">
        <w:t>See clause 3.2.2.</w:t>
      </w:r>
    </w:p>
    <w:p w14:paraId="3664669A" w14:textId="77777777" w:rsidR="00BF46E1" w:rsidRPr="0041528A" w:rsidRDefault="00BF46E1" w:rsidP="00BF46E1">
      <w:pPr>
        <w:pStyle w:val="H6"/>
      </w:pPr>
      <w:r w:rsidRPr="0041528A">
        <w:t>27.22.4.12.6.2</w:t>
      </w:r>
      <w:r w:rsidRPr="0041528A">
        <w:tab/>
        <w:t>Conformance requirement</w:t>
      </w:r>
    </w:p>
    <w:p w14:paraId="44C100E1" w14:textId="77777777" w:rsidR="00BF46E1" w:rsidRPr="0041528A" w:rsidRDefault="00BF46E1" w:rsidP="00BF46E1">
      <w:pPr>
        <w:keepNext/>
        <w:keepLines/>
      </w:pPr>
      <w:r w:rsidRPr="0041528A">
        <w:t>The ME shall support the Proactive UICC: Send USSD facility as defined in:</w:t>
      </w:r>
    </w:p>
    <w:p w14:paraId="3B4B96E6" w14:textId="77777777" w:rsidR="00BF46E1" w:rsidRPr="0041528A" w:rsidRDefault="00BF46E1" w:rsidP="00BF46E1">
      <w:pPr>
        <w:pStyle w:val="B1"/>
      </w:pPr>
      <w:r w:rsidRPr="0041528A">
        <w:t>-</w:t>
      </w:r>
      <w:r w:rsidRPr="0041528A">
        <w:tab/>
        <w:t>TS 31.111 [15] clause 6.1, clause 6.4.12, clause 6.6.11, clause 8.12.7, clause 5.2, clause 8.6, clause 8.7, clause 8.2, clause 8.17, clause 8.31 and clause 6.5.</w:t>
      </w:r>
    </w:p>
    <w:p w14:paraId="5DE8C341" w14:textId="77777777" w:rsidR="00BF46E1" w:rsidRPr="0041528A" w:rsidRDefault="00BF46E1" w:rsidP="00BF46E1">
      <w:pPr>
        <w:pStyle w:val="B1"/>
      </w:pPr>
      <w:r w:rsidRPr="0041528A">
        <w:t>-</w:t>
      </w:r>
      <w:r w:rsidRPr="0041528A">
        <w:tab/>
        <w:t>TS 23.038 [7] clause 5</w:t>
      </w:r>
    </w:p>
    <w:p w14:paraId="45977C50" w14:textId="77777777" w:rsidR="00BF46E1" w:rsidRPr="0041528A" w:rsidRDefault="00BF46E1" w:rsidP="00BF46E1">
      <w:r w:rsidRPr="0041528A">
        <w:t>Additionally the ME shall support the UCS2 facility for the coding of the Katakana characters, as defined in: ISO/IEC 10646 [17].</w:t>
      </w:r>
    </w:p>
    <w:p w14:paraId="5F88F1E3" w14:textId="77777777" w:rsidR="00BF46E1" w:rsidRPr="0041528A" w:rsidRDefault="00BF46E1" w:rsidP="00BF46E1">
      <w:pPr>
        <w:pStyle w:val="H6"/>
      </w:pPr>
      <w:r w:rsidRPr="0041528A">
        <w:t>27.22.4.12.6.3</w:t>
      </w:r>
      <w:r w:rsidRPr="0041528A">
        <w:tab/>
        <w:t>Test purpose</w:t>
      </w:r>
    </w:p>
    <w:p w14:paraId="23B46FBA" w14:textId="77777777" w:rsidR="00BF46E1" w:rsidRPr="0041528A" w:rsidRDefault="00BF46E1" w:rsidP="00BF46E1">
      <w:r w:rsidRPr="0041528A">
        <w:t>To verify that the ME displays the UCS2 text contained in the SEND USSD proactive UICC command, and returns a successful result in the TERMINAL RESPONSE command send to the UICC.</w:t>
      </w:r>
    </w:p>
    <w:p w14:paraId="5C2EF960" w14:textId="77777777" w:rsidR="00BF46E1" w:rsidRPr="0041528A" w:rsidRDefault="00BF46E1" w:rsidP="00BF46E1">
      <w:pPr>
        <w:pStyle w:val="H6"/>
      </w:pPr>
      <w:r w:rsidRPr="0041528A">
        <w:t>27.22.4.12.6.4</w:t>
      </w:r>
      <w:r w:rsidRPr="0041528A">
        <w:tab/>
        <w:t>Method of test</w:t>
      </w:r>
    </w:p>
    <w:p w14:paraId="1121CAAB" w14:textId="77777777" w:rsidR="00BF46E1" w:rsidRPr="0041528A" w:rsidRDefault="00BF46E1" w:rsidP="00BF46E1">
      <w:pPr>
        <w:pStyle w:val="H6"/>
      </w:pPr>
      <w:r w:rsidRPr="0041528A">
        <w:t>27.22.4.12.6.4.1</w:t>
      </w:r>
      <w:r w:rsidRPr="0041528A">
        <w:tab/>
        <w:t>Initial conditions</w:t>
      </w:r>
    </w:p>
    <w:p w14:paraId="5868C016" w14:textId="77777777" w:rsidR="00BF46E1" w:rsidRPr="0041528A" w:rsidRDefault="00BF46E1" w:rsidP="00BF46E1">
      <w:r w:rsidRPr="0041528A">
        <w:t>The ME is connected to the USIM Simulator and only connected to the USS if the USS is mentioned in the sequence table.The elementary files are coded as USIM Application Toolkit default. Prior to this test the ME shall have been powered on, performed the PROFILE DOWNLOAD procedure and be in updated idle mode on the USS.</w:t>
      </w:r>
    </w:p>
    <w:p w14:paraId="459DEE26" w14:textId="77777777" w:rsidR="00BF46E1" w:rsidRPr="0041528A" w:rsidRDefault="00BF46E1" w:rsidP="00BF46E1">
      <w:pPr>
        <w:pStyle w:val="H6"/>
      </w:pPr>
      <w:r w:rsidRPr="0041528A">
        <w:t>27.22.4.12.6.4.2</w:t>
      </w:r>
      <w:r w:rsidRPr="0041528A">
        <w:tab/>
        <w:t>Procedure</w:t>
      </w:r>
    </w:p>
    <w:p w14:paraId="56C5FFB2" w14:textId="77777777" w:rsidR="00BF46E1" w:rsidRPr="0041528A" w:rsidRDefault="00BF46E1" w:rsidP="00BF46E1">
      <w:pPr>
        <w:pStyle w:val="TH"/>
      </w:pPr>
      <w:r w:rsidRPr="0041528A">
        <w:t>Expected Sequence 6.1 (SEND USSD, 7-bit data, successful, UCS2 text in Katakana)</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3766"/>
        <w:gridCol w:w="3006"/>
      </w:tblGrid>
      <w:tr w:rsidR="00BF46E1" w:rsidRPr="0041528A" w14:paraId="44A3DB44" w14:textId="77777777" w:rsidTr="00195D76">
        <w:trPr>
          <w:cantSplit/>
          <w:jc w:val="center"/>
        </w:trPr>
        <w:tc>
          <w:tcPr>
            <w:tcW w:w="737" w:type="dxa"/>
            <w:tcBorders>
              <w:top w:val="single" w:sz="6" w:space="0" w:color="auto"/>
              <w:left w:val="single" w:sz="6" w:space="0" w:color="auto"/>
              <w:right w:val="single" w:sz="6" w:space="0" w:color="auto"/>
            </w:tcBorders>
          </w:tcPr>
          <w:p w14:paraId="04EF2BFB" w14:textId="77777777" w:rsidR="00BF46E1" w:rsidRPr="0041528A" w:rsidRDefault="00BF46E1" w:rsidP="00195D76">
            <w:pPr>
              <w:pStyle w:val="TAH"/>
            </w:pPr>
            <w:r w:rsidRPr="0041528A">
              <w:t>Step</w:t>
            </w:r>
          </w:p>
        </w:tc>
        <w:tc>
          <w:tcPr>
            <w:tcW w:w="1232" w:type="dxa"/>
            <w:tcBorders>
              <w:top w:val="single" w:sz="6" w:space="0" w:color="auto"/>
              <w:left w:val="single" w:sz="6" w:space="0" w:color="auto"/>
              <w:right w:val="single" w:sz="6" w:space="0" w:color="auto"/>
            </w:tcBorders>
          </w:tcPr>
          <w:p w14:paraId="6676E744" w14:textId="77777777" w:rsidR="00BF46E1" w:rsidRPr="0041528A" w:rsidRDefault="00BF46E1" w:rsidP="00195D76">
            <w:pPr>
              <w:pStyle w:val="TAH"/>
            </w:pPr>
            <w:r w:rsidRPr="0041528A">
              <w:t>Direction</w:t>
            </w:r>
          </w:p>
        </w:tc>
        <w:tc>
          <w:tcPr>
            <w:tcW w:w="3766" w:type="dxa"/>
            <w:tcBorders>
              <w:top w:val="single" w:sz="6" w:space="0" w:color="auto"/>
              <w:left w:val="single" w:sz="6" w:space="0" w:color="auto"/>
              <w:right w:val="single" w:sz="6" w:space="0" w:color="auto"/>
            </w:tcBorders>
          </w:tcPr>
          <w:p w14:paraId="7A93068C" w14:textId="77777777" w:rsidR="00BF46E1" w:rsidRPr="0041528A" w:rsidRDefault="00BF46E1" w:rsidP="00195D76">
            <w:pPr>
              <w:pStyle w:val="TAH"/>
            </w:pPr>
            <w:r w:rsidRPr="0041528A">
              <w:t>MESSAGE / Action</w:t>
            </w:r>
          </w:p>
        </w:tc>
        <w:tc>
          <w:tcPr>
            <w:tcW w:w="3006" w:type="dxa"/>
            <w:tcBorders>
              <w:top w:val="single" w:sz="6" w:space="0" w:color="auto"/>
              <w:left w:val="single" w:sz="6" w:space="0" w:color="auto"/>
              <w:bottom w:val="single" w:sz="6" w:space="0" w:color="auto"/>
              <w:right w:val="single" w:sz="6" w:space="0" w:color="auto"/>
            </w:tcBorders>
          </w:tcPr>
          <w:p w14:paraId="756F29CF" w14:textId="77777777" w:rsidR="00BF46E1" w:rsidRPr="0041528A" w:rsidRDefault="00BF46E1" w:rsidP="00195D76">
            <w:pPr>
              <w:pStyle w:val="TAH"/>
            </w:pPr>
            <w:r w:rsidRPr="0041528A">
              <w:t>Comments</w:t>
            </w:r>
          </w:p>
        </w:tc>
      </w:tr>
      <w:tr w:rsidR="00BF46E1" w:rsidRPr="0041528A" w14:paraId="2831A6A1" w14:textId="77777777" w:rsidTr="00195D76">
        <w:trPr>
          <w:cantSplit/>
          <w:jc w:val="center"/>
        </w:trPr>
        <w:tc>
          <w:tcPr>
            <w:tcW w:w="737" w:type="dxa"/>
            <w:tcBorders>
              <w:top w:val="single" w:sz="6" w:space="0" w:color="auto"/>
              <w:left w:val="single" w:sz="6" w:space="0" w:color="auto"/>
              <w:right w:val="single" w:sz="6" w:space="0" w:color="auto"/>
            </w:tcBorders>
          </w:tcPr>
          <w:p w14:paraId="5D1F9D4A" w14:textId="77777777" w:rsidR="00BF46E1" w:rsidRPr="0041528A" w:rsidRDefault="00BF46E1" w:rsidP="00195D76">
            <w:pPr>
              <w:pStyle w:val="TAC"/>
            </w:pPr>
            <w:r w:rsidRPr="0041528A">
              <w:t>1</w:t>
            </w:r>
          </w:p>
        </w:tc>
        <w:tc>
          <w:tcPr>
            <w:tcW w:w="1232" w:type="dxa"/>
            <w:tcBorders>
              <w:top w:val="single" w:sz="6" w:space="0" w:color="auto"/>
              <w:left w:val="single" w:sz="6" w:space="0" w:color="auto"/>
              <w:right w:val="single" w:sz="6" w:space="0" w:color="auto"/>
            </w:tcBorders>
          </w:tcPr>
          <w:p w14:paraId="20E1F4B4"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766" w:type="dxa"/>
            <w:tcBorders>
              <w:top w:val="single" w:sz="6" w:space="0" w:color="auto"/>
              <w:left w:val="single" w:sz="6" w:space="0" w:color="auto"/>
              <w:right w:val="single" w:sz="6" w:space="0" w:color="auto"/>
            </w:tcBorders>
          </w:tcPr>
          <w:p w14:paraId="1775688C" w14:textId="77777777" w:rsidR="00BF46E1" w:rsidRPr="0041528A" w:rsidRDefault="00BF46E1" w:rsidP="00195D76">
            <w:pPr>
              <w:pStyle w:val="TAL"/>
            </w:pPr>
            <w:r w:rsidRPr="0041528A">
              <w:t>PROACTIVE COMMAND PENDING: SEND USSD 6.1.1</w:t>
            </w:r>
          </w:p>
        </w:tc>
        <w:tc>
          <w:tcPr>
            <w:tcW w:w="3006" w:type="dxa"/>
            <w:tcBorders>
              <w:left w:val="single" w:sz="6" w:space="0" w:color="auto"/>
              <w:right w:val="single" w:sz="6" w:space="0" w:color="auto"/>
            </w:tcBorders>
          </w:tcPr>
          <w:p w14:paraId="0E387D75" w14:textId="77777777" w:rsidR="00BF46E1" w:rsidRPr="0041528A" w:rsidRDefault="00BF46E1" w:rsidP="00195D76">
            <w:pPr>
              <w:pStyle w:val="TAL"/>
            </w:pPr>
          </w:p>
        </w:tc>
      </w:tr>
      <w:tr w:rsidR="00BF46E1" w:rsidRPr="0041528A" w14:paraId="1EDDC565" w14:textId="77777777" w:rsidTr="00195D76">
        <w:trPr>
          <w:cantSplit/>
          <w:jc w:val="center"/>
        </w:trPr>
        <w:tc>
          <w:tcPr>
            <w:tcW w:w="737" w:type="dxa"/>
            <w:tcBorders>
              <w:left w:val="single" w:sz="6" w:space="0" w:color="auto"/>
              <w:right w:val="single" w:sz="6" w:space="0" w:color="auto"/>
            </w:tcBorders>
          </w:tcPr>
          <w:p w14:paraId="13D24003" w14:textId="77777777" w:rsidR="00BF46E1" w:rsidRPr="0041528A" w:rsidRDefault="00BF46E1" w:rsidP="00195D76">
            <w:pPr>
              <w:pStyle w:val="TAC"/>
            </w:pPr>
            <w:r w:rsidRPr="0041528A">
              <w:t>2</w:t>
            </w:r>
          </w:p>
        </w:tc>
        <w:tc>
          <w:tcPr>
            <w:tcW w:w="1232" w:type="dxa"/>
            <w:tcBorders>
              <w:left w:val="single" w:sz="6" w:space="0" w:color="auto"/>
              <w:right w:val="single" w:sz="6" w:space="0" w:color="auto"/>
            </w:tcBorders>
          </w:tcPr>
          <w:p w14:paraId="03EE7E8C"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766" w:type="dxa"/>
            <w:tcBorders>
              <w:left w:val="single" w:sz="6" w:space="0" w:color="auto"/>
              <w:right w:val="single" w:sz="6" w:space="0" w:color="auto"/>
            </w:tcBorders>
          </w:tcPr>
          <w:p w14:paraId="6F7970F6" w14:textId="77777777" w:rsidR="00BF46E1" w:rsidRPr="0041528A" w:rsidRDefault="00BF46E1" w:rsidP="00195D76">
            <w:pPr>
              <w:pStyle w:val="TAL"/>
            </w:pPr>
            <w:r w:rsidRPr="0041528A">
              <w:t>FETCH</w:t>
            </w:r>
          </w:p>
        </w:tc>
        <w:tc>
          <w:tcPr>
            <w:tcW w:w="3006" w:type="dxa"/>
            <w:tcBorders>
              <w:left w:val="single" w:sz="6" w:space="0" w:color="auto"/>
              <w:right w:val="single" w:sz="6" w:space="0" w:color="auto"/>
            </w:tcBorders>
          </w:tcPr>
          <w:p w14:paraId="20EF7EBC" w14:textId="77777777" w:rsidR="00BF46E1" w:rsidRPr="0041528A" w:rsidRDefault="00BF46E1" w:rsidP="00195D76">
            <w:pPr>
              <w:pStyle w:val="TAL"/>
            </w:pPr>
          </w:p>
        </w:tc>
      </w:tr>
      <w:tr w:rsidR="00BF46E1" w:rsidRPr="0041528A" w14:paraId="01721FE8" w14:textId="77777777" w:rsidTr="00195D76">
        <w:trPr>
          <w:cantSplit/>
          <w:jc w:val="center"/>
        </w:trPr>
        <w:tc>
          <w:tcPr>
            <w:tcW w:w="737" w:type="dxa"/>
            <w:tcBorders>
              <w:left w:val="single" w:sz="6" w:space="0" w:color="auto"/>
              <w:right w:val="single" w:sz="6" w:space="0" w:color="auto"/>
            </w:tcBorders>
          </w:tcPr>
          <w:p w14:paraId="3CEA7807" w14:textId="77777777" w:rsidR="00BF46E1" w:rsidRPr="0041528A" w:rsidRDefault="00BF46E1" w:rsidP="00195D76">
            <w:pPr>
              <w:pStyle w:val="TAC"/>
            </w:pPr>
            <w:r w:rsidRPr="0041528A">
              <w:t>3</w:t>
            </w:r>
          </w:p>
        </w:tc>
        <w:tc>
          <w:tcPr>
            <w:tcW w:w="1232" w:type="dxa"/>
            <w:tcBorders>
              <w:left w:val="single" w:sz="6" w:space="0" w:color="auto"/>
              <w:right w:val="single" w:sz="6" w:space="0" w:color="auto"/>
            </w:tcBorders>
          </w:tcPr>
          <w:p w14:paraId="0A0B7133"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766" w:type="dxa"/>
            <w:tcBorders>
              <w:left w:val="single" w:sz="6" w:space="0" w:color="auto"/>
              <w:right w:val="single" w:sz="6" w:space="0" w:color="auto"/>
            </w:tcBorders>
          </w:tcPr>
          <w:p w14:paraId="74025E08" w14:textId="77777777" w:rsidR="00BF46E1" w:rsidRPr="0041528A" w:rsidRDefault="00BF46E1" w:rsidP="00195D76">
            <w:pPr>
              <w:pStyle w:val="TAL"/>
            </w:pPr>
            <w:r w:rsidRPr="0041528A">
              <w:t>PROACTIVE COMMAND: SEND USSD 6.1.1</w:t>
            </w:r>
          </w:p>
        </w:tc>
        <w:tc>
          <w:tcPr>
            <w:tcW w:w="3006" w:type="dxa"/>
            <w:tcBorders>
              <w:left w:val="single" w:sz="6" w:space="0" w:color="auto"/>
              <w:right w:val="single" w:sz="6" w:space="0" w:color="auto"/>
            </w:tcBorders>
          </w:tcPr>
          <w:p w14:paraId="19DE5511" w14:textId="77777777" w:rsidR="00BF46E1" w:rsidRPr="0041528A" w:rsidRDefault="00BF46E1" w:rsidP="00195D76">
            <w:pPr>
              <w:pStyle w:val="TAL"/>
            </w:pPr>
          </w:p>
        </w:tc>
      </w:tr>
      <w:tr w:rsidR="00BF46E1" w:rsidRPr="0041528A" w14:paraId="67BAB4C3" w14:textId="77777777" w:rsidTr="00195D76">
        <w:trPr>
          <w:cantSplit/>
          <w:jc w:val="center"/>
        </w:trPr>
        <w:tc>
          <w:tcPr>
            <w:tcW w:w="737" w:type="dxa"/>
            <w:tcBorders>
              <w:left w:val="single" w:sz="6" w:space="0" w:color="auto"/>
              <w:right w:val="single" w:sz="6" w:space="0" w:color="auto"/>
            </w:tcBorders>
          </w:tcPr>
          <w:p w14:paraId="123EB9A3" w14:textId="77777777" w:rsidR="00BF46E1" w:rsidRPr="0041528A" w:rsidRDefault="00BF46E1" w:rsidP="00195D76">
            <w:pPr>
              <w:pStyle w:val="TAC"/>
            </w:pPr>
            <w:r w:rsidRPr="0041528A">
              <w:t>4</w:t>
            </w:r>
          </w:p>
        </w:tc>
        <w:tc>
          <w:tcPr>
            <w:tcW w:w="1232" w:type="dxa"/>
            <w:tcBorders>
              <w:left w:val="single" w:sz="6" w:space="0" w:color="auto"/>
              <w:right w:val="single" w:sz="6" w:space="0" w:color="auto"/>
            </w:tcBorders>
          </w:tcPr>
          <w:p w14:paraId="0B645818"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3766" w:type="dxa"/>
            <w:tcBorders>
              <w:left w:val="single" w:sz="6" w:space="0" w:color="auto"/>
              <w:right w:val="single" w:sz="6" w:space="0" w:color="auto"/>
            </w:tcBorders>
          </w:tcPr>
          <w:p w14:paraId="23944056" w14:textId="77777777" w:rsidR="00BF46E1" w:rsidRPr="0041528A" w:rsidRDefault="00BF46E1" w:rsidP="00195D76">
            <w:pPr>
              <w:pStyle w:val="TAL"/>
            </w:pPr>
            <w:r w:rsidRPr="0041528A">
              <w:t>Display "</w:t>
            </w:r>
            <w:r w:rsidRPr="0041528A">
              <w:rPr>
                <w:rFonts w:ascii="Yu Gothic" w:eastAsia="Yu Gothic" w:hAnsi="Yu Gothic" w:cs="Yu Gothic"/>
                <w:szCs w:val="18"/>
              </w:rPr>
              <w:t>ル</w:t>
            </w:r>
            <w:r w:rsidRPr="0041528A">
              <w:t>"</w:t>
            </w:r>
          </w:p>
        </w:tc>
        <w:tc>
          <w:tcPr>
            <w:tcW w:w="3006" w:type="dxa"/>
            <w:tcBorders>
              <w:left w:val="single" w:sz="6" w:space="0" w:color="auto"/>
              <w:right w:val="single" w:sz="6" w:space="0" w:color="auto"/>
            </w:tcBorders>
          </w:tcPr>
          <w:p w14:paraId="0974FA80" w14:textId="77777777" w:rsidR="00BF46E1" w:rsidRPr="0041528A" w:rsidRDefault="00BF46E1" w:rsidP="00195D76">
            <w:pPr>
              <w:pStyle w:val="TAL"/>
            </w:pPr>
            <w:r w:rsidRPr="0041528A">
              <w:t>[Character</w:t>
            </w:r>
            <w:r w:rsidRPr="0041528A" w:rsidDel="00D77918">
              <w:t xml:space="preserve"> </w:t>
            </w:r>
            <w:r w:rsidRPr="0041528A">
              <w:t>" in Katakana]</w:t>
            </w:r>
          </w:p>
        </w:tc>
      </w:tr>
      <w:tr w:rsidR="00BF46E1" w:rsidRPr="0041528A" w14:paraId="0ADBDE49" w14:textId="77777777" w:rsidTr="00195D76">
        <w:trPr>
          <w:cantSplit/>
          <w:jc w:val="center"/>
        </w:trPr>
        <w:tc>
          <w:tcPr>
            <w:tcW w:w="737" w:type="dxa"/>
            <w:tcBorders>
              <w:left w:val="single" w:sz="6" w:space="0" w:color="auto"/>
              <w:right w:val="single" w:sz="6" w:space="0" w:color="auto"/>
            </w:tcBorders>
          </w:tcPr>
          <w:p w14:paraId="00B57E23" w14:textId="77777777" w:rsidR="00BF46E1" w:rsidRPr="0041528A" w:rsidRDefault="00BF46E1" w:rsidP="00195D76">
            <w:pPr>
              <w:pStyle w:val="TAC"/>
            </w:pPr>
            <w:r w:rsidRPr="0041528A">
              <w:t>5</w:t>
            </w:r>
          </w:p>
        </w:tc>
        <w:tc>
          <w:tcPr>
            <w:tcW w:w="1232" w:type="dxa"/>
            <w:tcBorders>
              <w:left w:val="single" w:sz="6" w:space="0" w:color="auto"/>
              <w:right w:val="single" w:sz="6" w:space="0" w:color="auto"/>
            </w:tcBorders>
          </w:tcPr>
          <w:p w14:paraId="4DB4C60D"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3766" w:type="dxa"/>
            <w:tcBorders>
              <w:left w:val="single" w:sz="6" w:space="0" w:color="auto"/>
              <w:right w:val="single" w:sz="6" w:space="0" w:color="auto"/>
            </w:tcBorders>
          </w:tcPr>
          <w:p w14:paraId="2B1EC98D" w14:textId="77777777" w:rsidR="00BF46E1" w:rsidRPr="0041528A" w:rsidRDefault="00BF46E1" w:rsidP="00195D76">
            <w:pPr>
              <w:pStyle w:val="TAL"/>
            </w:pPr>
            <w:r w:rsidRPr="0041528A">
              <w:t>REGISTER 6.1</w:t>
            </w:r>
          </w:p>
        </w:tc>
        <w:tc>
          <w:tcPr>
            <w:tcW w:w="3006" w:type="dxa"/>
            <w:tcBorders>
              <w:left w:val="single" w:sz="6" w:space="0" w:color="auto"/>
              <w:right w:val="single" w:sz="6" w:space="0" w:color="auto"/>
            </w:tcBorders>
          </w:tcPr>
          <w:p w14:paraId="5726E995" w14:textId="77777777" w:rsidR="00BF46E1" w:rsidRPr="0041528A" w:rsidRDefault="00BF46E1" w:rsidP="00195D76">
            <w:pPr>
              <w:pStyle w:val="TAL"/>
            </w:pPr>
          </w:p>
        </w:tc>
      </w:tr>
      <w:tr w:rsidR="00BF46E1" w:rsidRPr="0041528A" w14:paraId="6AB0BB57" w14:textId="77777777" w:rsidTr="00195D76">
        <w:trPr>
          <w:cantSplit/>
          <w:jc w:val="center"/>
        </w:trPr>
        <w:tc>
          <w:tcPr>
            <w:tcW w:w="737" w:type="dxa"/>
            <w:tcBorders>
              <w:left w:val="single" w:sz="6" w:space="0" w:color="auto"/>
              <w:right w:val="single" w:sz="6" w:space="0" w:color="auto"/>
            </w:tcBorders>
          </w:tcPr>
          <w:p w14:paraId="2FEB523D" w14:textId="77777777" w:rsidR="00BF46E1" w:rsidRPr="0041528A" w:rsidRDefault="00BF46E1" w:rsidP="00195D76">
            <w:pPr>
              <w:pStyle w:val="TAC"/>
            </w:pPr>
            <w:r w:rsidRPr="0041528A">
              <w:t>6</w:t>
            </w:r>
          </w:p>
        </w:tc>
        <w:tc>
          <w:tcPr>
            <w:tcW w:w="1232" w:type="dxa"/>
            <w:tcBorders>
              <w:left w:val="single" w:sz="6" w:space="0" w:color="auto"/>
              <w:right w:val="single" w:sz="6" w:space="0" w:color="auto"/>
            </w:tcBorders>
          </w:tcPr>
          <w:p w14:paraId="71BEBF14"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3766" w:type="dxa"/>
            <w:tcBorders>
              <w:left w:val="single" w:sz="6" w:space="0" w:color="auto"/>
              <w:right w:val="single" w:sz="6" w:space="0" w:color="auto"/>
            </w:tcBorders>
          </w:tcPr>
          <w:p w14:paraId="3DB56910" w14:textId="77777777" w:rsidR="00BF46E1" w:rsidRPr="0041528A" w:rsidRDefault="00BF46E1" w:rsidP="00195D76">
            <w:pPr>
              <w:pStyle w:val="TAL"/>
            </w:pPr>
            <w:r w:rsidRPr="0041528A">
              <w:t>RELEASE COMPLETE (SS RETURN RESULT) 6.1</w:t>
            </w:r>
          </w:p>
        </w:tc>
        <w:tc>
          <w:tcPr>
            <w:tcW w:w="3006" w:type="dxa"/>
            <w:tcBorders>
              <w:left w:val="single" w:sz="6" w:space="0" w:color="auto"/>
              <w:right w:val="single" w:sz="6" w:space="0" w:color="auto"/>
            </w:tcBorders>
          </w:tcPr>
          <w:p w14:paraId="738C5BF5" w14:textId="77777777" w:rsidR="00BF46E1" w:rsidRPr="0041528A" w:rsidRDefault="00BF46E1" w:rsidP="00195D76">
            <w:pPr>
              <w:pStyle w:val="TAL"/>
            </w:pPr>
            <w:r w:rsidRPr="0041528A">
              <w:t>[Successful]</w:t>
            </w:r>
          </w:p>
        </w:tc>
      </w:tr>
      <w:tr w:rsidR="00BF46E1" w:rsidRPr="0041528A" w14:paraId="2CEE2960" w14:textId="77777777" w:rsidTr="00195D76">
        <w:trPr>
          <w:cantSplit/>
          <w:jc w:val="center"/>
        </w:trPr>
        <w:tc>
          <w:tcPr>
            <w:tcW w:w="737" w:type="dxa"/>
            <w:tcBorders>
              <w:left w:val="single" w:sz="6" w:space="0" w:color="auto"/>
              <w:bottom w:val="single" w:sz="4" w:space="0" w:color="auto"/>
              <w:right w:val="single" w:sz="6" w:space="0" w:color="auto"/>
            </w:tcBorders>
          </w:tcPr>
          <w:p w14:paraId="190FE3D5" w14:textId="77777777" w:rsidR="00BF46E1" w:rsidRPr="0041528A" w:rsidRDefault="00BF46E1" w:rsidP="00195D76">
            <w:pPr>
              <w:pStyle w:val="TAC"/>
            </w:pPr>
            <w:r w:rsidRPr="0041528A">
              <w:t>7</w:t>
            </w:r>
          </w:p>
        </w:tc>
        <w:tc>
          <w:tcPr>
            <w:tcW w:w="1232" w:type="dxa"/>
            <w:tcBorders>
              <w:left w:val="single" w:sz="6" w:space="0" w:color="auto"/>
              <w:bottom w:val="single" w:sz="4" w:space="0" w:color="auto"/>
              <w:right w:val="single" w:sz="6" w:space="0" w:color="auto"/>
            </w:tcBorders>
          </w:tcPr>
          <w:p w14:paraId="11A41316"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766" w:type="dxa"/>
            <w:tcBorders>
              <w:left w:val="single" w:sz="6" w:space="0" w:color="auto"/>
              <w:bottom w:val="single" w:sz="4" w:space="0" w:color="auto"/>
              <w:right w:val="single" w:sz="6" w:space="0" w:color="auto"/>
            </w:tcBorders>
          </w:tcPr>
          <w:p w14:paraId="5E7CE904" w14:textId="77777777" w:rsidR="00BF46E1" w:rsidRPr="0041528A" w:rsidRDefault="00BF46E1" w:rsidP="00195D76">
            <w:pPr>
              <w:pStyle w:val="TAL"/>
            </w:pPr>
            <w:r w:rsidRPr="0041528A">
              <w:t>TERMINAL RESPONSE: SEND USSD 6.1.1</w:t>
            </w:r>
          </w:p>
        </w:tc>
        <w:tc>
          <w:tcPr>
            <w:tcW w:w="3006" w:type="dxa"/>
            <w:tcBorders>
              <w:left w:val="single" w:sz="6" w:space="0" w:color="auto"/>
              <w:bottom w:val="single" w:sz="4" w:space="0" w:color="auto"/>
              <w:right w:val="single" w:sz="6" w:space="0" w:color="auto"/>
            </w:tcBorders>
          </w:tcPr>
          <w:p w14:paraId="790416DE" w14:textId="77777777" w:rsidR="00BF46E1" w:rsidRPr="0041528A" w:rsidRDefault="00BF46E1" w:rsidP="00195D76">
            <w:pPr>
              <w:pStyle w:val="TAL"/>
            </w:pPr>
            <w:r w:rsidRPr="0041528A">
              <w:t>[Command performed successfully]</w:t>
            </w:r>
          </w:p>
        </w:tc>
      </w:tr>
    </w:tbl>
    <w:p w14:paraId="47B622EA" w14:textId="77777777" w:rsidR="00BF46E1" w:rsidRPr="0041528A" w:rsidRDefault="00BF46E1" w:rsidP="00BF46E1"/>
    <w:p w14:paraId="31663916" w14:textId="77777777" w:rsidR="00BF46E1" w:rsidRPr="0041528A" w:rsidRDefault="00BF46E1" w:rsidP="00BF46E1">
      <w:r w:rsidRPr="0041528A">
        <w:t>PROACTIVE COMMAND: SEND USSD 6.1.1</w:t>
      </w:r>
    </w:p>
    <w:p w14:paraId="39A8BECF" w14:textId="77777777" w:rsidR="00BF46E1" w:rsidRPr="0041528A" w:rsidRDefault="00BF46E1" w:rsidP="00BF46E1">
      <w:r w:rsidRPr="0041528A">
        <w:t>Logically:</w:t>
      </w:r>
    </w:p>
    <w:p w14:paraId="19ACDF6C" w14:textId="77777777" w:rsidR="00BF46E1" w:rsidRPr="0041528A" w:rsidRDefault="00BF46E1" w:rsidP="0041528A">
      <w:pPr>
        <w:pStyle w:val="EW"/>
      </w:pPr>
      <w:r w:rsidRPr="0041528A">
        <w:t>Command details</w:t>
      </w:r>
    </w:p>
    <w:p w14:paraId="1803EC02" w14:textId="77777777" w:rsidR="00BF46E1" w:rsidRPr="0041528A" w:rsidRDefault="00BF46E1" w:rsidP="0041528A">
      <w:pPr>
        <w:pStyle w:val="EW"/>
      </w:pPr>
      <w:r w:rsidRPr="0041528A">
        <w:tab/>
        <w:t>Command number:</w:t>
      </w:r>
      <w:r w:rsidRPr="0041528A">
        <w:tab/>
        <w:t>1</w:t>
      </w:r>
    </w:p>
    <w:p w14:paraId="6981BDEC" w14:textId="77777777" w:rsidR="00BF46E1" w:rsidRPr="0041528A" w:rsidRDefault="00BF46E1" w:rsidP="0041528A">
      <w:pPr>
        <w:pStyle w:val="EW"/>
      </w:pPr>
      <w:r w:rsidRPr="0041528A">
        <w:tab/>
        <w:t>Command type:</w:t>
      </w:r>
      <w:r w:rsidRPr="0041528A">
        <w:tab/>
        <w:t>SEND USSD</w:t>
      </w:r>
    </w:p>
    <w:p w14:paraId="31600597" w14:textId="77777777" w:rsidR="00BF46E1" w:rsidRPr="0041528A" w:rsidRDefault="00BF46E1" w:rsidP="0041528A">
      <w:pPr>
        <w:pStyle w:val="EW"/>
      </w:pPr>
      <w:r w:rsidRPr="0041528A">
        <w:tab/>
        <w:t>Command qualifier:</w:t>
      </w:r>
      <w:r w:rsidRPr="0041528A">
        <w:tab/>
        <w:t>"00"</w:t>
      </w:r>
    </w:p>
    <w:p w14:paraId="4BC33930" w14:textId="77777777" w:rsidR="00BF46E1" w:rsidRPr="0041528A" w:rsidRDefault="00BF46E1" w:rsidP="0041528A">
      <w:pPr>
        <w:pStyle w:val="EW"/>
      </w:pPr>
      <w:r w:rsidRPr="0041528A">
        <w:t>Device identities</w:t>
      </w:r>
    </w:p>
    <w:p w14:paraId="1B75BD48" w14:textId="77777777" w:rsidR="00BF46E1" w:rsidRPr="0041528A" w:rsidRDefault="00BF46E1" w:rsidP="0041528A">
      <w:pPr>
        <w:pStyle w:val="EW"/>
      </w:pPr>
      <w:r w:rsidRPr="0041528A">
        <w:tab/>
        <w:t>Source device:</w:t>
      </w:r>
      <w:r w:rsidRPr="0041528A">
        <w:tab/>
        <w:t>UICC</w:t>
      </w:r>
    </w:p>
    <w:p w14:paraId="0EEB3AA4" w14:textId="77777777" w:rsidR="00BF46E1" w:rsidRPr="0041528A" w:rsidRDefault="00BF46E1" w:rsidP="0041528A">
      <w:pPr>
        <w:pStyle w:val="EW"/>
      </w:pPr>
      <w:r w:rsidRPr="0041528A">
        <w:tab/>
        <w:t>Destination device:</w:t>
      </w:r>
      <w:r w:rsidRPr="0041528A">
        <w:tab/>
        <w:t>Network</w:t>
      </w:r>
    </w:p>
    <w:p w14:paraId="713563FE" w14:textId="77777777" w:rsidR="00BF46E1" w:rsidRPr="0041528A" w:rsidRDefault="00BF46E1" w:rsidP="0041528A">
      <w:pPr>
        <w:pStyle w:val="EW"/>
      </w:pPr>
      <w:r w:rsidRPr="0041528A">
        <w:t>Alpha Identifier</w:t>
      </w:r>
    </w:p>
    <w:p w14:paraId="2849ECE1" w14:textId="70E69AA9" w:rsidR="00BF46E1" w:rsidRPr="0041528A" w:rsidRDefault="00BF46E1" w:rsidP="0041528A">
      <w:pPr>
        <w:pStyle w:val="EW"/>
      </w:pPr>
      <w:r w:rsidRPr="0041528A">
        <w:tab/>
        <w:t>Data coding scheme:</w:t>
      </w:r>
      <w:r w:rsidRPr="0041528A">
        <w:tab/>
        <w:t>UCS2 (16bit)</w:t>
      </w:r>
    </w:p>
    <w:p w14:paraId="371132E7" w14:textId="77777777" w:rsidR="00BF46E1" w:rsidRPr="0041528A" w:rsidRDefault="00BF46E1" w:rsidP="0041528A">
      <w:pPr>
        <w:pStyle w:val="EW"/>
      </w:pPr>
      <w:r w:rsidRPr="0041528A">
        <w:tab/>
        <w:t>Text:</w:t>
      </w:r>
      <w:r w:rsidRPr="0041528A">
        <w:tab/>
        <w:t>"</w:t>
      </w:r>
      <w:r w:rsidRPr="0041528A">
        <w:rPr>
          <w:rFonts w:ascii="Yu Gothic" w:eastAsia="Yu Gothic" w:hAnsi="Yu Gothic" w:cs="Yu Gothic"/>
          <w:sz w:val="18"/>
          <w:szCs w:val="18"/>
        </w:rPr>
        <w:t>ル</w:t>
      </w:r>
      <w:r w:rsidRPr="0041528A">
        <w:t>"</w:t>
      </w:r>
    </w:p>
    <w:p w14:paraId="29DAA67B" w14:textId="77777777" w:rsidR="00BF46E1" w:rsidRPr="0041528A" w:rsidRDefault="00BF46E1" w:rsidP="0041528A">
      <w:pPr>
        <w:pStyle w:val="EW"/>
      </w:pPr>
      <w:r w:rsidRPr="0041528A">
        <w:t>USSD String</w:t>
      </w:r>
    </w:p>
    <w:p w14:paraId="44317900" w14:textId="77777777" w:rsidR="00BF46E1" w:rsidRPr="0041528A" w:rsidRDefault="00BF46E1" w:rsidP="0041528A">
      <w:pPr>
        <w:pStyle w:val="EW"/>
      </w:pPr>
      <w:r w:rsidRPr="0041528A">
        <w:tab/>
        <w:t>Data coding scheme:</w:t>
      </w:r>
      <w:r w:rsidRPr="0041528A">
        <w:tab/>
        <w:t>7-bit default, no message class</w:t>
      </w:r>
    </w:p>
    <w:p w14:paraId="38FBD74F" w14:textId="77777777" w:rsidR="00BF46E1" w:rsidRPr="0041528A" w:rsidRDefault="00BF46E1" w:rsidP="0041528A">
      <w:pPr>
        <w:pStyle w:val="EX"/>
      </w:pPr>
      <w:r w:rsidRPr="0041528A">
        <w:tab/>
        <w:t>USSD String:</w:t>
      </w:r>
      <w:r w:rsidRPr="0041528A">
        <w:tab/>
        <w:t>"ABCDEFGHIJKLMNOPQRSTUVWXYZ-abcdefghijklmnopqrstuvwxyz-</w:t>
      </w:r>
      <w:r w:rsidRPr="0041528A">
        <w:rPr>
          <w:rFonts w:ascii="Arial" w:hAnsi="Arial" w:cs="Arial"/>
        </w:rPr>
        <w:t>1234567890"</w:t>
      </w:r>
    </w:p>
    <w:p w14:paraId="307FB12A" w14:textId="77777777" w:rsidR="00BF46E1" w:rsidRPr="0041528A" w:rsidRDefault="00BF46E1" w:rsidP="00BF46E1">
      <w:r w:rsidRPr="0041528A">
        <w:t>Coding:</w:t>
      </w:r>
    </w:p>
    <w:p w14:paraId="2DBC6C54"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1AB1911F"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094A4B7"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517FBDEC"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2CA5DE7A"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7254BCB1"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7D7D25B"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6DADB0DE"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B671D40"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7DD9E99A"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BE3B27B"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942E423"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636E92E"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39C7B14"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152A815D" w14:textId="77777777" w:rsidR="00BF46E1" w:rsidRPr="0041528A" w:rsidRDefault="00BF46E1" w:rsidP="00195D76">
            <w:pPr>
              <w:pStyle w:val="TAC"/>
            </w:pPr>
            <w:r w:rsidRPr="0041528A">
              <w:t>85</w:t>
            </w:r>
          </w:p>
        </w:tc>
      </w:tr>
      <w:tr w:rsidR="00BF46E1" w:rsidRPr="0041528A" w14:paraId="13B3AB9D" w14:textId="77777777" w:rsidTr="00195D76">
        <w:trPr>
          <w:jc w:val="center"/>
        </w:trPr>
        <w:tc>
          <w:tcPr>
            <w:tcW w:w="1134" w:type="dxa"/>
            <w:tcBorders>
              <w:top w:val="single" w:sz="4" w:space="0" w:color="auto"/>
              <w:right w:val="single" w:sz="4" w:space="0" w:color="auto"/>
            </w:tcBorders>
          </w:tcPr>
          <w:p w14:paraId="29191EEA"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3C3C9E1"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9249288" w14:textId="77777777" w:rsidR="00BF46E1" w:rsidRPr="0041528A" w:rsidRDefault="00BF46E1" w:rsidP="00195D76">
            <w:pPr>
              <w:pStyle w:val="TAC"/>
            </w:pPr>
            <w:r w:rsidRPr="0041528A">
              <w:t>80</w:t>
            </w:r>
          </w:p>
        </w:tc>
        <w:tc>
          <w:tcPr>
            <w:tcW w:w="567" w:type="dxa"/>
            <w:tcBorders>
              <w:top w:val="single" w:sz="4" w:space="0" w:color="auto"/>
              <w:left w:val="single" w:sz="4" w:space="0" w:color="auto"/>
              <w:bottom w:val="single" w:sz="4" w:space="0" w:color="auto"/>
              <w:right w:val="single" w:sz="4" w:space="0" w:color="auto"/>
            </w:tcBorders>
          </w:tcPr>
          <w:p w14:paraId="1B16446C" w14:textId="77777777" w:rsidR="00BF46E1" w:rsidRPr="0041528A" w:rsidRDefault="00BF46E1" w:rsidP="00195D76">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404BB4FB" w14:textId="77777777" w:rsidR="00BF46E1" w:rsidRPr="0041528A" w:rsidRDefault="00BF46E1" w:rsidP="00195D76">
            <w:pPr>
              <w:pStyle w:val="TAC"/>
            </w:pPr>
            <w:r w:rsidRPr="0041528A">
              <w:t>EB</w:t>
            </w:r>
          </w:p>
        </w:tc>
        <w:tc>
          <w:tcPr>
            <w:tcW w:w="567" w:type="dxa"/>
            <w:tcBorders>
              <w:top w:val="single" w:sz="4" w:space="0" w:color="auto"/>
              <w:left w:val="single" w:sz="4" w:space="0" w:color="auto"/>
              <w:bottom w:val="single" w:sz="4" w:space="0" w:color="auto"/>
              <w:right w:val="single" w:sz="4" w:space="0" w:color="auto"/>
            </w:tcBorders>
          </w:tcPr>
          <w:p w14:paraId="336AE18B" w14:textId="77777777" w:rsidR="00BF46E1" w:rsidRPr="0041528A" w:rsidRDefault="00BF46E1" w:rsidP="00195D76">
            <w:pPr>
              <w:pStyle w:val="TAC"/>
            </w:pPr>
            <w:r w:rsidRPr="0041528A">
              <w:t>8A</w:t>
            </w:r>
          </w:p>
        </w:tc>
        <w:tc>
          <w:tcPr>
            <w:tcW w:w="567" w:type="dxa"/>
            <w:tcBorders>
              <w:top w:val="single" w:sz="4" w:space="0" w:color="auto"/>
              <w:left w:val="single" w:sz="4" w:space="0" w:color="auto"/>
              <w:bottom w:val="single" w:sz="4" w:space="0" w:color="auto"/>
              <w:right w:val="single" w:sz="4" w:space="0" w:color="auto"/>
            </w:tcBorders>
          </w:tcPr>
          <w:p w14:paraId="265B5B9A"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19D5EF13" w14:textId="77777777" w:rsidR="00BF46E1" w:rsidRPr="0041528A" w:rsidRDefault="00BF46E1" w:rsidP="00195D76">
            <w:pPr>
              <w:pStyle w:val="TAC"/>
            </w:pPr>
            <w:r w:rsidRPr="0041528A">
              <w:t>F0</w:t>
            </w:r>
          </w:p>
        </w:tc>
        <w:tc>
          <w:tcPr>
            <w:tcW w:w="567" w:type="dxa"/>
            <w:tcBorders>
              <w:top w:val="single" w:sz="4" w:space="0" w:color="auto"/>
              <w:left w:val="single" w:sz="4" w:space="0" w:color="auto"/>
              <w:bottom w:val="single" w:sz="4" w:space="0" w:color="auto"/>
              <w:right w:val="single" w:sz="4" w:space="0" w:color="auto"/>
            </w:tcBorders>
          </w:tcPr>
          <w:p w14:paraId="3F41745C" w14:textId="77777777" w:rsidR="00BF46E1" w:rsidRPr="0041528A" w:rsidRDefault="00BF46E1" w:rsidP="00195D76">
            <w:pPr>
              <w:pStyle w:val="TAC"/>
            </w:pPr>
            <w:r w:rsidRPr="0041528A">
              <w:t xml:space="preserve">41 </w:t>
            </w:r>
          </w:p>
        </w:tc>
        <w:tc>
          <w:tcPr>
            <w:tcW w:w="567" w:type="dxa"/>
            <w:tcBorders>
              <w:top w:val="single" w:sz="4" w:space="0" w:color="auto"/>
              <w:left w:val="single" w:sz="4" w:space="0" w:color="auto"/>
              <w:bottom w:val="single" w:sz="4" w:space="0" w:color="auto"/>
              <w:right w:val="single" w:sz="4" w:space="0" w:color="auto"/>
            </w:tcBorders>
          </w:tcPr>
          <w:p w14:paraId="4D19B9B3" w14:textId="77777777" w:rsidR="00BF46E1" w:rsidRPr="0041528A" w:rsidRDefault="00BF46E1" w:rsidP="00195D76">
            <w:pPr>
              <w:pStyle w:val="TAC"/>
            </w:pPr>
            <w:r w:rsidRPr="0041528A">
              <w:t>E1</w:t>
            </w:r>
          </w:p>
        </w:tc>
        <w:tc>
          <w:tcPr>
            <w:tcW w:w="567" w:type="dxa"/>
            <w:tcBorders>
              <w:top w:val="single" w:sz="4" w:space="0" w:color="auto"/>
              <w:left w:val="single" w:sz="4" w:space="0" w:color="auto"/>
              <w:bottom w:val="single" w:sz="4" w:space="0" w:color="auto"/>
              <w:right w:val="single" w:sz="4" w:space="0" w:color="auto"/>
            </w:tcBorders>
          </w:tcPr>
          <w:p w14:paraId="6EF5DE6B" w14:textId="77777777" w:rsidR="00BF46E1" w:rsidRPr="0041528A" w:rsidRDefault="00BF46E1" w:rsidP="00195D76">
            <w:pPr>
              <w:pStyle w:val="TAC"/>
            </w:pPr>
            <w:r w:rsidRPr="0041528A">
              <w:t>90</w:t>
            </w:r>
          </w:p>
        </w:tc>
        <w:tc>
          <w:tcPr>
            <w:tcW w:w="567" w:type="dxa"/>
            <w:tcBorders>
              <w:top w:val="single" w:sz="4" w:space="0" w:color="auto"/>
              <w:left w:val="single" w:sz="4" w:space="0" w:color="auto"/>
              <w:bottom w:val="single" w:sz="4" w:space="0" w:color="auto"/>
              <w:right w:val="single" w:sz="4" w:space="0" w:color="auto"/>
            </w:tcBorders>
          </w:tcPr>
          <w:p w14:paraId="69629944" w14:textId="77777777" w:rsidR="00BF46E1" w:rsidRPr="0041528A" w:rsidRDefault="00BF46E1" w:rsidP="00195D76">
            <w:pPr>
              <w:pStyle w:val="TAC"/>
            </w:pPr>
            <w:r w:rsidRPr="0041528A">
              <w:t>58</w:t>
            </w:r>
          </w:p>
        </w:tc>
        <w:tc>
          <w:tcPr>
            <w:tcW w:w="567" w:type="dxa"/>
            <w:tcBorders>
              <w:top w:val="single" w:sz="4" w:space="0" w:color="auto"/>
              <w:left w:val="single" w:sz="4" w:space="0" w:color="auto"/>
              <w:bottom w:val="single" w:sz="4" w:space="0" w:color="auto"/>
              <w:right w:val="single" w:sz="4" w:space="0" w:color="auto"/>
            </w:tcBorders>
          </w:tcPr>
          <w:p w14:paraId="069EC336" w14:textId="77777777" w:rsidR="00BF46E1" w:rsidRPr="0041528A" w:rsidRDefault="00BF46E1" w:rsidP="00195D76">
            <w:pPr>
              <w:pStyle w:val="TAC"/>
            </w:pPr>
            <w:r w:rsidRPr="0041528A">
              <w:t>34</w:t>
            </w:r>
          </w:p>
        </w:tc>
      </w:tr>
      <w:tr w:rsidR="00BF46E1" w:rsidRPr="0041528A" w14:paraId="5DE7AC65" w14:textId="77777777" w:rsidTr="00195D76">
        <w:trPr>
          <w:jc w:val="center"/>
        </w:trPr>
        <w:tc>
          <w:tcPr>
            <w:tcW w:w="1134" w:type="dxa"/>
            <w:tcBorders>
              <w:right w:val="single" w:sz="4" w:space="0" w:color="auto"/>
            </w:tcBorders>
          </w:tcPr>
          <w:p w14:paraId="6ECB53F7"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96111D6" w14:textId="77777777" w:rsidR="00BF46E1" w:rsidRPr="0041528A" w:rsidRDefault="00BF46E1" w:rsidP="00195D76">
            <w:pPr>
              <w:pStyle w:val="TAC"/>
            </w:pPr>
            <w:r w:rsidRPr="0041528A">
              <w:t>1E</w:t>
            </w:r>
          </w:p>
        </w:tc>
        <w:tc>
          <w:tcPr>
            <w:tcW w:w="567" w:type="dxa"/>
            <w:tcBorders>
              <w:top w:val="single" w:sz="4" w:space="0" w:color="auto"/>
              <w:left w:val="single" w:sz="4" w:space="0" w:color="auto"/>
              <w:bottom w:val="single" w:sz="4" w:space="0" w:color="auto"/>
              <w:right w:val="single" w:sz="4" w:space="0" w:color="auto"/>
            </w:tcBorders>
          </w:tcPr>
          <w:p w14:paraId="6BF5EFD1"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54FE2427"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34BDD67E" w14:textId="77777777" w:rsidR="00BF46E1" w:rsidRPr="0041528A" w:rsidRDefault="00BF46E1" w:rsidP="00195D76">
            <w:pPr>
              <w:pStyle w:val="TAC"/>
            </w:pPr>
            <w:r w:rsidRPr="0041528A">
              <w:t>E5</w:t>
            </w:r>
          </w:p>
        </w:tc>
        <w:tc>
          <w:tcPr>
            <w:tcW w:w="567" w:type="dxa"/>
            <w:tcBorders>
              <w:top w:val="single" w:sz="4" w:space="0" w:color="auto"/>
              <w:left w:val="single" w:sz="4" w:space="0" w:color="auto"/>
              <w:bottom w:val="single" w:sz="4" w:space="0" w:color="auto"/>
              <w:right w:val="single" w:sz="4" w:space="0" w:color="auto"/>
            </w:tcBorders>
          </w:tcPr>
          <w:p w14:paraId="71DA6FF2" w14:textId="77777777" w:rsidR="00BF46E1" w:rsidRPr="0041528A" w:rsidRDefault="00BF46E1" w:rsidP="00195D76">
            <w:pPr>
              <w:pStyle w:val="TAC"/>
            </w:pPr>
            <w:r w:rsidRPr="0041528A">
              <w:t>92</w:t>
            </w:r>
          </w:p>
        </w:tc>
        <w:tc>
          <w:tcPr>
            <w:tcW w:w="567" w:type="dxa"/>
            <w:tcBorders>
              <w:top w:val="single" w:sz="4" w:space="0" w:color="auto"/>
              <w:left w:val="single" w:sz="4" w:space="0" w:color="auto"/>
              <w:bottom w:val="single" w:sz="4" w:space="0" w:color="auto"/>
              <w:right w:val="single" w:sz="4" w:space="0" w:color="auto"/>
            </w:tcBorders>
          </w:tcPr>
          <w:p w14:paraId="64057E63" w14:textId="77777777" w:rsidR="00BF46E1" w:rsidRPr="0041528A" w:rsidRDefault="00BF46E1" w:rsidP="00195D76">
            <w:pPr>
              <w:pStyle w:val="TAC"/>
            </w:pPr>
            <w:r w:rsidRPr="0041528A">
              <w:t>D9</w:t>
            </w:r>
          </w:p>
        </w:tc>
        <w:tc>
          <w:tcPr>
            <w:tcW w:w="567" w:type="dxa"/>
            <w:tcBorders>
              <w:top w:val="single" w:sz="4" w:space="0" w:color="auto"/>
              <w:left w:val="single" w:sz="4" w:space="0" w:color="auto"/>
              <w:bottom w:val="single" w:sz="4" w:space="0" w:color="auto"/>
              <w:right w:val="single" w:sz="4" w:space="0" w:color="auto"/>
            </w:tcBorders>
          </w:tcPr>
          <w:p w14:paraId="41CE9653"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2D69B962"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4BF9A62A" w14:textId="77777777" w:rsidR="00BF46E1" w:rsidRPr="0041528A" w:rsidRDefault="00BF46E1" w:rsidP="00195D76">
            <w:pPr>
              <w:pStyle w:val="TAC"/>
            </w:pPr>
            <w:r w:rsidRPr="0041528A">
              <w:t>A1</w:t>
            </w:r>
          </w:p>
        </w:tc>
        <w:tc>
          <w:tcPr>
            <w:tcW w:w="567" w:type="dxa"/>
            <w:tcBorders>
              <w:top w:val="single" w:sz="4" w:space="0" w:color="auto"/>
              <w:left w:val="single" w:sz="4" w:space="0" w:color="auto"/>
              <w:bottom w:val="single" w:sz="4" w:space="0" w:color="auto"/>
              <w:right w:val="single" w:sz="4" w:space="0" w:color="auto"/>
            </w:tcBorders>
          </w:tcPr>
          <w:p w14:paraId="436870A0" w14:textId="77777777" w:rsidR="00BF46E1" w:rsidRPr="0041528A" w:rsidRDefault="00BF46E1" w:rsidP="00195D76">
            <w:pPr>
              <w:pStyle w:val="TAC"/>
            </w:pPr>
            <w:r w:rsidRPr="0041528A">
              <w:t>51</w:t>
            </w:r>
          </w:p>
        </w:tc>
        <w:tc>
          <w:tcPr>
            <w:tcW w:w="567" w:type="dxa"/>
            <w:tcBorders>
              <w:top w:val="single" w:sz="4" w:space="0" w:color="auto"/>
              <w:left w:val="single" w:sz="4" w:space="0" w:color="auto"/>
              <w:bottom w:val="single" w:sz="4" w:space="0" w:color="auto"/>
              <w:right w:val="single" w:sz="4" w:space="0" w:color="auto"/>
            </w:tcBorders>
          </w:tcPr>
          <w:p w14:paraId="18B57C06" w14:textId="77777777" w:rsidR="00BF46E1" w:rsidRPr="0041528A" w:rsidRDefault="00BF46E1" w:rsidP="00195D76">
            <w:pPr>
              <w:pStyle w:val="TAC"/>
            </w:pPr>
            <w:r w:rsidRPr="0041528A">
              <w:t>E9</w:t>
            </w:r>
          </w:p>
        </w:tc>
        <w:tc>
          <w:tcPr>
            <w:tcW w:w="567" w:type="dxa"/>
            <w:tcBorders>
              <w:top w:val="single" w:sz="4" w:space="0" w:color="auto"/>
              <w:left w:val="single" w:sz="4" w:space="0" w:color="auto"/>
              <w:bottom w:val="single" w:sz="4" w:space="0" w:color="auto"/>
              <w:right w:val="single" w:sz="4" w:space="0" w:color="auto"/>
            </w:tcBorders>
          </w:tcPr>
          <w:p w14:paraId="0563BA1D" w14:textId="77777777" w:rsidR="00BF46E1" w:rsidRPr="0041528A" w:rsidRDefault="00BF46E1" w:rsidP="00195D76">
            <w:pPr>
              <w:pStyle w:val="TAC"/>
            </w:pPr>
            <w:r w:rsidRPr="0041528A">
              <w:t>94</w:t>
            </w:r>
          </w:p>
        </w:tc>
      </w:tr>
      <w:tr w:rsidR="00BF46E1" w:rsidRPr="0041528A" w14:paraId="47BA0A58" w14:textId="77777777" w:rsidTr="00195D76">
        <w:trPr>
          <w:jc w:val="center"/>
        </w:trPr>
        <w:tc>
          <w:tcPr>
            <w:tcW w:w="1134" w:type="dxa"/>
            <w:tcBorders>
              <w:right w:val="single" w:sz="4" w:space="0" w:color="auto"/>
            </w:tcBorders>
          </w:tcPr>
          <w:p w14:paraId="1BCD91EF"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8643F3D" w14:textId="77777777" w:rsidR="00BF46E1" w:rsidRPr="0041528A" w:rsidRDefault="00BF46E1" w:rsidP="00195D76">
            <w:pPr>
              <w:pStyle w:val="TAC"/>
            </w:pPr>
            <w:r w:rsidRPr="0041528A">
              <w:t>5A</w:t>
            </w:r>
          </w:p>
        </w:tc>
        <w:tc>
          <w:tcPr>
            <w:tcW w:w="567" w:type="dxa"/>
            <w:tcBorders>
              <w:top w:val="single" w:sz="4" w:space="0" w:color="auto"/>
              <w:left w:val="single" w:sz="4" w:space="0" w:color="auto"/>
              <w:bottom w:val="single" w:sz="4" w:space="0" w:color="auto"/>
              <w:right w:val="single" w:sz="4" w:space="0" w:color="auto"/>
            </w:tcBorders>
          </w:tcPr>
          <w:p w14:paraId="78DAD096" w14:textId="77777777" w:rsidR="00BF46E1" w:rsidRPr="0041528A" w:rsidRDefault="00BF46E1" w:rsidP="00195D76">
            <w:pPr>
              <w:pStyle w:val="TAC"/>
            </w:pPr>
            <w:r w:rsidRPr="0041528A">
              <w:t>B5</w:t>
            </w:r>
          </w:p>
        </w:tc>
        <w:tc>
          <w:tcPr>
            <w:tcW w:w="567" w:type="dxa"/>
            <w:tcBorders>
              <w:top w:val="single" w:sz="4" w:space="0" w:color="auto"/>
              <w:left w:val="single" w:sz="4" w:space="0" w:color="auto"/>
              <w:bottom w:val="single" w:sz="4" w:space="0" w:color="auto"/>
              <w:right w:val="single" w:sz="4" w:space="0" w:color="auto"/>
            </w:tcBorders>
          </w:tcPr>
          <w:p w14:paraId="7D810AFE" w14:textId="77777777" w:rsidR="00BF46E1" w:rsidRPr="0041528A" w:rsidRDefault="00BF46E1" w:rsidP="00195D76">
            <w:pPr>
              <w:pStyle w:val="TAC"/>
            </w:pPr>
            <w:r w:rsidRPr="0041528A">
              <w:t>5E</w:t>
            </w:r>
          </w:p>
        </w:tc>
        <w:tc>
          <w:tcPr>
            <w:tcW w:w="567" w:type="dxa"/>
            <w:tcBorders>
              <w:top w:val="single" w:sz="4" w:space="0" w:color="auto"/>
              <w:left w:val="single" w:sz="4" w:space="0" w:color="auto"/>
              <w:bottom w:val="single" w:sz="4" w:space="0" w:color="auto"/>
              <w:right w:val="single" w:sz="4" w:space="0" w:color="auto"/>
            </w:tcBorders>
          </w:tcPr>
          <w:p w14:paraId="5A8F9FE4" w14:textId="77777777" w:rsidR="00BF46E1" w:rsidRPr="0041528A" w:rsidRDefault="00BF46E1" w:rsidP="00195D76">
            <w:pPr>
              <w:pStyle w:val="TAC"/>
            </w:pPr>
            <w:r w:rsidRPr="0041528A">
              <w:t>B1</w:t>
            </w:r>
          </w:p>
        </w:tc>
        <w:tc>
          <w:tcPr>
            <w:tcW w:w="567" w:type="dxa"/>
            <w:tcBorders>
              <w:top w:val="single" w:sz="4" w:space="0" w:color="auto"/>
              <w:left w:val="single" w:sz="4" w:space="0" w:color="auto"/>
              <w:bottom w:val="single" w:sz="4" w:space="0" w:color="auto"/>
              <w:right w:val="single" w:sz="4" w:space="0" w:color="auto"/>
            </w:tcBorders>
          </w:tcPr>
          <w:p w14:paraId="52F5E424" w14:textId="77777777" w:rsidR="00BF46E1" w:rsidRPr="0041528A" w:rsidRDefault="00BF46E1" w:rsidP="00195D76">
            <w:pPr>
              <w:pStyle w:val="TAC"/>
            </w:pPr>
            <w:r w:rsidRPr="0041528A">
              <w:t>59</w:t>
            </w:r>
          </w:p>
        </w:tc>
        <w:tc>
          <w:tcPr>
            <w:tcW w:w="567" w:type="dxa"/>
            <w:tcBorders>
              <w:top w:val="single" w:sz="4" w:space="0" w:color="auto"/>
              <w:left w:val="single" w:sz="4" w:space="0" w:color="auto"/>
              <w:bottom w:val="single" w:sz="4" w:space="0" w:color="auto"/>
              <w:right w:val="single" w:sz="4" w:space="0" w:color="auto"/>
            </w:tcBorders>
          </w:tcPr>
          <w:p w14:paraId="3E3E0BA6" w14:textId="77777777" w:rsidR="00BF46E1" w:rsidRPr="0041528A" w:rsidRDefault="00BF46E1" w:rsidP="00195D76">
            <w:pPr>
              <w:pStyle w:val="TAC"/>
            </w:pPr>
            <w:r w:rsidRPr="0041528A">
              <w:t>6D</w:t>
            </w:r>
          </w:p>
        </w:tc>
        <w:tc>
          <w:tcPr>
            <w:tcW w:w="567" w:type="dxa"/>
            <w:tcBorders>
              <w:top w:val="single" w:sz="4" w:space="0" w:color="auto"/>
              <w:left w:val="single" w:sz="4" w:space="0" w:color="auto"/>
              <w:bottom w:val="single" w:sz="4" w:space="0" w:color="auto"/>
              <w:right w:val="single" w:sz="4" w:space="0" w:color="auto"/>
            </w:tcBorders>
          </w:tcPr>
          <w:p w14:paraId="6D51BF96" w14:textId="77777777" w:rsidR="00BF46E1" w:rsidRPr="0041528A" w:rsidRDefault="00BF46E1" w:rsidP="00195D76">
            <w:pPr>
              <w:pStyle w:val="TAC"/>
            </w:pPr>
            <w:r w:rsidRPr="0041528A">
              <w:t>2B</w:t>
            </w:r>
          </w:p>
        </w:tc>
        <w:tc>
          <w:tcPr>
            <w:tcW w:w="567" w:type="dxa"/>
            <w:tcBorders>
              <w:top w:val="single" w:sz="4" w:space="0" w:color="auto"/>
              <w:left w:val="single" w:sz="4" w:space="0" w:color="auto"/>
              <w:bottom w:val="single" w:sz="4" w:space="0" w:color="auto"/>
              <w:right w:val="single" w:sz="4" w:space="0" w:color="auto"/>
            </w:tcBorders>
          </w:tcPr>
          <w:p w14:paraId="742FC6FD"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67F1CE85" w14:textId="77777777" w:rsidR="00BF46E1" w:rsidRPr="0041528A" w:rsidRDefault="00BF46E1" w:rsidP="00195D76">
            <w:pPr>
              <w:pStyle w:val="TAC"/>
            </w:pPr>
            <w:r w:rsidRPr="0041528A">
              <w:t>1E</w:t>
            </w:r>
          </w:p>
        </w:tc>
        <w:tc>
          <w:tcPr>
            <w:tcW w:w="567" w:type="dxa"/>
            <w:tcBorders>
              <w:top w:val="single" w:sz="4" w:space="0" w:color="auto"/>
              <w:left w:val="single" w:sz="4" w:space="0" w:color="auto"/>
              <w:bottom w:val="single" w:sz="4" w:space="0" w:color="auto"/>
              <w:right w:val="single" w:sz="4" w:space="0" w:color="auto"/>
            </w:tcBorders>
          </w:tcPr>
          <w:p w14:paraId="428CB2D6" w14:textId="77777777" w:rsidR="00BF46E1" w:rsidRPr="0041528A" w:rsidRDefault="00BF46E1" w:rsidP="00195D76">
            <w:pPr>
              <w:pStyle w:val="TAC"/>
            </w:pPr>
            <w:r w:rsidRPr="0041528A">
              <w:t>93</w:t>
            </w:r>
          </w:p>
        </w:tc>
        <w:tc>
          <w:tcPr>
            <w:tcW w:w="567" w:type="dxa"/>
            <w:tcBorders>
              <w:top w:val="single" w:sz="4" w:space="0" w:color="auto"/>
              <w:left w:val="single" w:sz="4" w:space="0" w:color="auto"/>
              <w:bottom w:val="single" w:sz="4" w:space="0" w:color="auto"/>
              <w:right w:val="single" w:sz="4" w:space="0" w:color="auto"/>
            </w:tcBorders>
          </w:tcPr>
          <w:p w14:paraId="2AB59283" w14:textId="77777777" w:rsidR="00BF46E1" w:rsidRPr="0041528A" w:rsidRDefault="00BF46E1" w:rsidP="00195D76">
            <w:pPr>
              <w:pStyle w:val="TAC"/>
            </w:pPr>
            <w:r w:rsidRPr="0041528A">
              <w:t>CB</w:t>
            </w:r>
          </w:p>
        </w:tc>
        <w:tc>
          <w:tcPr>
            <w:tcW w:w="567" w:type="dxa"/>
            <w:tcBorders>
              <w:top w:val="single" w:sz="4" w:space="0" w:color="auto"/>
              <w:left w:val="single" w:sz="4" w:space="0" w:color="auto"/>
              <w:bottom w:val="single" w:sz="4" w:space="0" w:color="auto"/>
              <w:right w:val="single" w:sz="4" w:space="0" w:color="auto"/>
            </w:tcBorders>
          </w:tcPr>
          <w:p w14:paraId="12C26C1B" w14:textId="77777777" w:rsidR="00BF46E1" w:rsidRPr="0041528A" w:rsidRDefault="00BF46E1" w:rsidP="00195D76">
            <w:pPr>
              <w:pStyle w:val="TAC"/>
            </w:pPr>
            <w:r w:rsidRPr="0041528A">
              <w:t>E6</w:t>
            </w:r>
          </w:p>
        </w:tc>
      </w:tr>
      <w:tr w:rsidR="00BF46E1" w:rsidRPr="0041528A" w14:paraId="4C10E46F" w14:textId="77777777" w:rsidTr="00195D76">
        <w:trPr>
          <w:jc w:val="center"/>
        </w:trPr>
        <w:tc>
          <w:tcPr>
            <w:tcW w:w="1134" w:type="dxa"/>
            <w:tcBorders>
              <w:right w:val="single" w:sz="4" w:space="0" w:color="auto"/>
            </w:tcBorders>
          </w:tcPr>
          <w:p w14:paraId="472BB732"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31FE236"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293624C9" w14:textId="77777777" w:rsidR="00BF46E1" w:rsidRPr="0041528A" w:rsidRDefault="00BF46E1" w:rsidP="00195D76">
            <w:pPr>
              <w:pStyle w:val="TAC"/>
            </w:pPr>
            <w:r w:rsidRPr="0041528A">
              <w:t>3A</w:t>
            </w:r>
          </w:p>
        </w:tc>
        <w:tc>
          <w:tcPr>
            <w:tcW w:w="567" w:type="dxa"/>
            <w:tcBorders>
              <w:top w:val="single" w:sz="4" w:space="0" w:color="auto"/>
              <w:left w:val="single" w:sz="4" w:space="0" w:color="auto"/>
              <w:bottom w:val="single" w:sz="4" w:space="0" w:color="auto"/>
              <w:right w:val="single" w:sz="4" w:space="0" w:color="auto"/>
            </w:tcBorders>
          </w:tcPr>
          <w:p w14:paraId="1D2DED8A" w14:textId="77777777" w:rsidR="00BF46E1" w:rsidRPr="0041528A" w:rsidRDefault="00BF46E1" w:rsidP="00195D76">
            <w:pPr>
              <w:pStyle w:val="TAC"/>
            </w:pPr>
            <w:r w:rsidRPr="0041528A">
              <w:t>AD</w:t>
            </w:r>
          </w:p>
        </w:tc>
        <w:tc>
          <w:tcPr>
            <w:tcW w:w="567" w:type="dxa"/>
            <w:tcBorders>
              <w:top w:val="single" w:sz="4" w:space="0" w:color="auto"/>
              <w:left w:val="single" w:sz="4" w:space="0" w:color="auto"/>
              <w:bottom w:val="single" w:sz="4" w:space="0" w:color="auto"/>
              <w:right w:val="single" w:sz="4" w:space="0" w:color="auto"/>
            </w:tcBorders>
          </w:tcPr>
          <w:p w14:paraId="05FE9BA8" w14:textId="77777777" w:rsidR="00BF46E1" w:rsidRPr="0041528A" w:rsidRDefault="00BF46E1" w:rsidP="00195D76">
            <w:pPr>
              <w:pStyle w:val="TAC"/>
            </w:pPr>
            <w:r w:rsidRPr="0041528A">
              <w:t>5E</w:t>
            </w:r>
          </w:p>
        </w:tc>
        <w:tc>
          <w:tcPr>
            <w:tcW w:w="567" w:type="dxa"/>
            <w:tcBorders>
              <w:top w:val="single" w:sz="4" w:space="0" w:color="auto"/>
              <w:left w:val="single" w:sz="4" w:space="0" w:color="auto"/>
              <w:bottom w:val="single" w:sz="4" w:space="0" w:color="auto"/>
              <w:right w:val="single" w:sz="4" w:space="0" w:color="auto"/>
            </w:tcBorders>
          </w:tcPr>
          <w:p w14:paraId="13A62B50" w14:textId="77777777" w:rsidR="00BF46E1" w:rsidRPr="0041528A" w:rsidRDefault="00BF46E1" w:rsidP="00195D76">
            <w:pPr>
              <w:pStyle w:val="TAC"/>
            </w:pPr>
            <w:r w:rsidRPr="0041528A">
              <w:t>B3</w:t>
            </w:r>
          </w:p>
        </w:tc>
        <w:tc>
          <w:tcPr>
            <w:tcW w:w="567" w:type="dxa"/>
            <w:tcBorders>
              <w:top w:val="single" w:sz="4" w:space="0" w:color="auto"/>
              <w:left w:val="single" w:sz="4" w:space="0" w:color="auto"/>
              <w:bottom w:val="single" w:sz="4" w:space="0" w:color="auto"/>
              <w:right w:val="single" w:sz="4" w:space="0" w:color="auto"/>
            </w:tcBorders>
          </w:tcPr>
          <w:p w14:paraId="68D86723" w14:textId="77777777" w:rsidR="00BF46E1" w:rsidRPr="0041528A" w:rsidRDefault="00BF46E1" w:rsidP="00195D76">
            <w:pPr>
              <w:pStyle w:val="TAC"/>
            </w:pPr>
            <w:r w:rsidRPr="0041528A">
              <w:t>DB</w:t>
            </w:r>
          </w:p>
        </w:tc>
        <w:tc>
          <w:tcPr>
            <w:tcW w:w="567" w:type="dxa"/>
            <w:tcBorders>
              <w:top w:val="single" w:sz="4" w:space="0" w:color="auto"/>
              <w:left w:val="single" w:sz="4" w:space="0" w:color="auto"/>
              <w:bottom w:val="single" w:sz="4" w:space="0" w:color="auto"/>
              <w:right w:val="single" w:sz="4" w:space="0" w:color="auto"/>
            </w:tcBorders>
          </w:tcPr>
          <w:p w14:paraId="50F9AA11" w14:textId="77777777" w:rsidR="00BF46E1" w:rsidRPr="0041528A" w:rsidRDefault="00BF46E1" w:rsidP="00195D76">
            <w:pPr>
              <w:pStyle w:val="TAC"/>
            </w:pPr>
            <w:r w:rsidRPr="0041528A">
              <w:t>EE</w:t>
            </w:r>
          </w:p>
        </w:tc>
        <w:tc>
          <w:tcPr>
            <w:tcW w:w="567" w:type="dxa"/>
            <w:tcBorders>
              <w:top w:val="single" w:sz="4" w:space="0" w:color="auto"/>
              <w:left w:val="single" w:sz="4" w:space="0" w:color="auto"/>
              <w:bottom w:val="single" w:sz="4" w:space="0" w:color="auto"/>
              <w:right w:val="single" w:sz="4" w:space="0" w:color="auto"/>
            </w:tcBorders>
          </w:tcPr>
          <w:p w14:paraId="14FE2DCA" w14:textId="77777777" w:rsidR="00BF46E1" w:rsidRPr="0041528A" w:rsidRDefault="00BF46E1" w:rsidP="00195D76">
            <w:pPr>
              <w:pStyle w:val="TAC"/>
            </w:pPr>
            <w:r w:rsidRPr="0041528A">
              <w:t>37</w:t>
            </w:r>
          </w:p>
        </w:tc>
        <w:tc>
          <w:tcPr>
            <w:tcW w:w="567" w:type="dxa"/>
            <w:tcBorders>
              <w:top w:val="single" w:sz="4" w:space="0" w:color="auto"/>
              <w:left w:val="single" w:sz="4" w:space="0" w:color="auto"/>
              <w:bottom w:val="single" w:sz="4" w:space="0" w:color="auto"/>
              <w:right w:val="single" w:sz="4" w:space="0" w:color="auto"/>
            </w:tcBorders>
          </w:tcPr>
          <w:p w14:paraId="762F492A" w14:textId="77777777" w:rsidR="00BF46E1" w:rsidRPr="0041528A" w:rsidRDefault="00BF46E1" w:rsidP="00195D76">
            <w:pPr>
              <w:pStyle w:val="TAC"/>
            </w:pPr>
            <w:r w:rsidRPr="0041528A">
              <w:t>3C</w:t>
            </w:r>
          </w:p>
        </w:tc>
        <w:tc>
          <w:tcPr>
            <w:tcW w:w="567" w:type="dxa"/>
            <w:tcBorders>
              <w:top w:val="single" w:sz="4" w:space="0" w:color="auto"/>
              <w:left w:val="single" w:sz="4" w:space="0" w:color="auto"/>
              <w:bottom w:val="single" w:sz="4" w:space="0" w:color="auto"/>
              <w:right w:val="single" w:sz="4" w:space="0" w:color="auto"/>
            </w:tcBorders>
          </w:tcPr>
          <w:p w14:paraId="0F16C599" w14:textId="77777777" w:rsidR="00BF46E1" w:rsidRPr="0041528A" w:rsidRDefault="00BF46E1" w:rsidP="00195D76">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77A74370" w14:textId="77777777" w:rsidR="00BF46E1" w:rsidRPr="0041528A" w:rsidRDefault="00BF46E1" w:rsidP="00195D76">
            <w:pPr>
              <w:pStyle w:val="TAC"/>
            </w:pPr>
            <w:r w:rsidRPr="0041528A">
              <w:t>9F</w:t>
            </w:r>
          </w:p>
        </w:tc>
        <w:tc>
          <w:tcPr>
            <w:tcW w:w="567" w:type="dxa"/>
            <w:tcBorders>
              <w:top w:val="single" w:sz="4" w:space="0" w:color="auto"/>
              <w:left w:val="single" w:sz="4" w:space="0" w:color="auto"/>
              <w:bottom w:val="single" w:sz="4" w:space="0" w:color="auto"/>
              <w:right w:val="single" w:sz="4" w:space="0" w:color="auto"/>
            </w:tcBorders>
          </w:tcPr>
          <w:p w14:paraId="66D31D1E" w14:textId="77777777" w:rsidR="00BF46E1" w:rsidRPr="0041528A" w:rsidRDefault="00BF46E1" w:rsidP="00195D76">
            <w:pPr>
              <w:pStyle w:val="TAC"/>
            </w:pPr>
            <w:r w:rsidRPr="0041528A">
              <w:t>D3</w:t>
            </w:r>
          </w:p>
        </w:tc>
      </w:tr>
      <w:tr w:rsidR="00BF46E1" w:rsidRPr="0041528A" w14:paraId="26357828" w14:textId="77777777" w:rsidTr="00195D76">
        <w:trPr>
          <w:jc w:val="center"/>
        </w:trPr>
        <w:tc>
          <w:tcPr>
            <w:tcW w:w="1134" w:type="dxa"/>
            <w:tcBorders>
              <w:right w:val="single" w:sz="4" w:space="0" w:color="auto"/>
            </w:tcBorders>
          </w:tcPr>
          <w:p w14:paraId="3F185CAD"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4A83756" w14:textId="77777777" w:rsidR="00BF46E1" w:rsidRPr="0041528A" w:rsidRDefault="00BF46E1" w:rsidP="00195D76">
            <w:pPr>
              <w:pStyle w:val="TAC"/>
            </w:pPr>
            <w:r w:rsidRPr="0041528A">
              <w:t>EB</w:t>
            </w:r>
          </w:p>
        </w:tc>
        <w:tc>
          <w:tcPr>
            <w:tcW w:w="567" w:type="dxa"/>
            <w:tcBorders>
              <w:top w:val="single" w:sz="4" w:space="0" w:color="auto"/>
              <w:left w:val="single" w:sz="4" w:space="0" w:color="auto"/>
              <w:bottom w:val="single" w:sz="4" w:space="0" w:color="auto"/>
              <w:right w:val="single" w:sz="4" w:space="0" w:color="auto"/>
            </w:tcBorders>
          </w:tcPr>
          <w:p w14:paraId="645F9397" w14:textId="77777777" w:rsidR="00BF46E1" w:rsidRPr="0041528A" w:rsidRDefault="00BF46E1" w:rsidP="00195D76">
            <w:pPr>
              <w:pStyle w:val="TAC"/>
            </w:pPr>
            <w:r w:rsidRPr="0041528A">
              <w:t>F6</w:t>
            </w:r>
          </w:p>
        </w:tc>
        <w:tc>
          <w:tcPr>
            <w:tcW w:w="567" w:type="dxa"/>
            <w:tcBorders>
              <w:top w:val="single" w:sz="4" w:space="0" w:color="auto"/>
              <w:left w:val="single" w:sz="4" w:space="0" w:color="auto"/>
              <w:bottom w:val="single" w:sz="4" w:space="0" w:color="auto"/>
              <w:right w:val="single" w:sz="4" w:space="0" w:color="auto"/>
            </w:tcBorders>
          </w:tcPr>
          <w:p w14:paraId="41ADEE48" w14:textId="77777777" w:rsidR="00BF46E1" w:rsidRPr="0041528A" w:rsidRDefault="00BF46E1" w:rsidP="00195D76">
            <w:pPr>
              <w:pStyle w:val="TAC"/>
            </w:pPr>
            <w:r w:rsidRPr="0041528A">
              <w:t>3B</w:t>
            </w:r>
          </w:p>
        </w:tc>
        <w:tc>
          <w:tcPr>
            <w:tcW w:w="567" w:type="dxa"/>
            <w:tcBorders>
              <w:top w:val="single" w:sz="4" w:space="0" w:color="auto"/>
              <w:left w:val="single" w:sz="4" w:space="0" w:color="auto"/>
              <w:bottom w:val="single" w:sz="4" w:space="0" w:color="auto"/>
              <w:right w:val="single" w:sz="4" w:space="0" w:color="auto"/>
            </w:tcBorders>
          </w:tcPr>
          <w:p w14:paraId="489B259C"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02FEA944" w14:textId="77777777" w:rsidR="00BF46E1" w:rsidRPr="0041528A" w:rsidRDefault="00BF46E1" w:rsidP="00195D76">
            <w:pPr>
              <w:pStyle w:val="TAC"/>
            </w:pPr>
            <w:r w:rsidRPr="0041528A">
              <w:t>AF</w:t>
            </w:r>
          </w:p>
        </w:tc>
        <w:tc>
          <w:tcPr>
            <w:tcW w:w="567" w:type="dxa"/>
            <w:tcBorders>
              <w:top w:val="single" w:sz="4" w:space="0" w:color="auto"/>
              <w:left w:val="single" w:sz="4" w:space="0" w:color="auto"/>
              <w:bottom w:val="single" w:sz="4" w:space="0" w:color="auto"/>
              <w:right w:val="single" w:sz="4" w:space="0" w:color="auto"/>
            </w:tcBorders>
          </w:tcPr>
          <w:p w14:paraId="7EB05623"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4DE58503" w14:textId="77777777" w:rsidR="00BF46E1" w:rsidRPr="0041528A" w:rsidRDefault="00BF46E1" w:rsidP="00195D76">
            <w:pPr>
              <w:pStyle w:val="TAC"/>
            </w:pPr>
            <w:r w:rsidRPr="0041528A">
              <w:t>C5</w:t>
            </w:r>
          </w:p>
        </w:tc>
        <w:tc>
          <w:tcPr>
            <w:tcW w:w="567" w:type="dxa"/>
            <w:tcBorders>
              <w:top w:val="single" w:sz="4" w:space="0" w:color="auto"/>
              <w:left w:val="single" w:sz="4" w:space="0" w:color="auto"/>
              <w:bottom w:val="single" w:sz="4" w:space="0" w:color="auto"/>
              <w:right w:val="single" w:sz="4" w:space="0" w:color="auto"/>
            </w:tcBorders>
          </w:tcPr>
          <w:p w14:paraId="792C9E13"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3FB944E0"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41941686" w14:textId="77777777" w:rsidR="00BF46E1" w:rsidRPr="0041528A" w:rsidRDefault="00BF46E1" w:rsidP="00195D76">
            <w:pPr>
              <w:pStyle w:val="TAC"/>
            </w:pPr>
            <w:r w:rsidRPr="0041528A">
              <w:t>5A</w:t>
            </w:r>
          </w:p>
        </w:tc>
        <w:tc>
          <w:tcPr>
            <w:tcW w:w="567" w:type="dxa"/>
            <w:tcBorders>
              <w:top w:val="single" w:sz="4" w:space="0" w:color="auto"/>
              <w:left w:val="single" w:sz="4" w:space="0" w:color="auto"/>
              <w:bottom w:val="single" w:sz="4" w:space="0" w:color="auto"/>
              <w:right w:val="single" w:sz="4" w:space="0" w:color="auto"/>
            </w:tcBorders>
          </w:tcPr>
          <w:p w14:paraId="6930E1A7" w14:textId="77777777" w:rsidR="00BF46E1" w:rsidRPr="0041528A" w:rsidRDefault="00BF46E1" w:rsidP="00195D76">
            <w:pPr>
              <w:pStyle w:val="TAC"/>
            </w:pPr>
            <w:r w:rsidRPr="0041528A">
              <w:t>CD</w:t>
            </w:r>
          </w:p>
        </w:tc>
        <w:tc>
          <w:tcPr>
            <w:tcW w:w="567" w:type="dxa"/>
            <w:tcBorders>
              <w:top w:val="single" w:sz="4" w:space="0" w:color="auto"/>
              <w:left w:val="single" w:sz="4" w:space="0" w:color="auto"/>
              <w:bottom w:val="single" w:sz="4" w:space="0" w:color="auto"/>
              <w:right w:val="single" w:sz="4" w:space="0" w:color="auto"/>
            </w:tcBorders>
          </w:tcPr>
          <w:p w14:paraId="134DAEBE" w14:textId="77777777" w:rsidR="00BF46E1" w:rsidRPr="0041528A" w:rsidRDefault="00BF46E1" w:rsidP="00195D76">
            <w:pPr>
              <w:pStyle w:val="TAC"/>
            </w:pPr>
            <w:r w:rsidRPr="0041528A">
              <w:t>76</w:t>
            </w:r>
          </w:p>
        </w:tc>
      </w:tr>
      <w:tr w:rsidR="00BF46E1" w:rsidRPr="0041528A" w14:paraId="1C77A2CE" w14:textId="77777777" w:rsidTr="00195D76">
        <w:trPr>
          <w:jc w:val="center"/>
        </w:trPr>
        <w:tc>
          <w:tcPr>
            <w:tcW w:w="1134" w:type="dxa"/>
            <w:tcBorders>
              <w:right w:val="single" w:sz="4" w:space="0" w:color="auto"/>
            </w:tcBorders>
          </w:tcPr>
          <w:p w14:paraId="6C4F54CB"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A74EDC7" w14:textId="77777777" w:rsidR="00BF46E1" w:rsidRPr="0041528A" w:rsidRDefault="00BF46E1" w:rsidP="00195D76">
            <w:pPr>
              <w:pStyle w:val="TAC"/>
            </w:pPr>
            <w:r w:rsidRPr="0041528A">
              <w:t>C3</w:t>
            </w:r>
          </w:p>
        </w:tc>
        <w:tc>
          <w:tcPr>
            <w:tcW w:w="567" w:type="dxa"/>
            <w:tcBorders>
              <w:top w:val="single" w:sz="4" w:space="0" w:color="auto"/>
              <w:left w:val="single" w:sz="4" w:space="0" w:color="auto"/>
              <w:bottom w:val="single" w:sz="4" w:space="0" w:color="auto"/>
              <w:right w:val="single" w:sz="4" w:space="0" w:color="auto"/>
            </w:tcBorders>
          </w:tcPr>
          <w:p w14:paraId="32D2B2DA" w14:textId="77777777" w:rsidR="00BF46E1" w:rsidRPr="0041528A" w:rsidRDefault="00BF46E1" w:rsidP="00195D76">
            <w:pPr>
              <w:pStyle w:val="TAC"/>
            </w:pPr>
            <w:r w:rsidRPr="0041528A">
              <w:t>E5</w:t>
            </w:r>
          </w:p>
        </w:tc>
        <w:tc>
          <w:tcPr>
            <w:tcW w:w="567" w:type="dxa"/>
            <w:tcBorders>
              <w:top w:val="single" w:sz="4" w:space="0" w:color="auto"/>
              <w:left w:val="single" w:sz="4" w:space="0" w:color="auto"/>
              <w:bottom w:val="single" w:sz="4" w:space="0" w:color="auto"/>
              <w:right w:val="single" w:sz="4" w:space="0" w:color="auto"/>
            </w:tcBorders>
          </w:tcPr>
          <w:p w14:paraId="58241A94" w14:textId="77777777" w:rsidR="00BF46E1" w:rsidRPr="0041528A" w:rsidRDefault="00BF46E1" w:rsidP="00195D76">
            <w:pPr>
              <w:pStyle w:val="TAC"/>
            </w:pPr>
            <w:r w:rsidRPr="0041528A">
              <w:t>60</w:t>
            </w:r>
          </w:p>
        </w:tc>
        <w:tc>
          <w:tcPr>
            <w:tcW w:w="567" w:type="dxa"/>
            <w:tcBorders>
              <w:top w:val="single" w:sz="4" w:space="0" w:color="auto"/>
              <w:left w:val="single" w:sz="4" w:space="0" w:color="auto"/>
              <w:bottom w:val="single" w:sz="4" w:space="0" w:color="auto"/>
              <w:right w:val="single" w:sz="4" w:space="0" w:color="auto"/>
            </w:tcBorders>
          </w:tcPr>
          <w:p w14:paraId="7C1C813E"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C9733C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FAAA76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0E5A862"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579A2D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6684FB7"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AC7223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47909E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27E906F" w14:textId="77777777" w:rsidR="00BF46E1" w:rsidRPr="0041528A" w:rsidRDefault="00BF46E1" w:rsidP="00195D76">
            <w:pPr>
              <w:pStyle w:val="TAC"/>
            </w:pPr>
          </w:p>
        </w:tc>
      </w:tr>
    </w:tbl>
    <w:p w14:paraId="34AD8052" w14:textId="77777777" w:rsidR="00BF46E1" w:rsidRPr="0041528A" w:rsidRDefault="00BF46E1" w:rsidP="00BF46E1"/>
    <w:p w14:paraId="7F208833" w14:textId="77777777" w:rsidR="00BF46E1" w:rsidRPr="0041528A" w:rsidRDefault="00BF46E1" w:rsidP="00BF46E1">
      <w:r w:rsidRPr="0041528A">
        <w:t>REGISTER 6.1</w:t>
      </w:r>
    </w:p>
    <w:p w14:paraId="1E16187F" w14:textId="77777777" w:rsidR="00BF46E1" w:rsidRPr="0041528A" w:rsidRDefault="00BF46E1" w:rsidP="00BF46E1">
      <w:r w:rsidRPr="0041528A">
        <w:t>Logically (only USSD argument)</w:t>
      </w:r>
    </w:p>
    <w:p w14:paraId="50B67F4D" w14:textId="77777777" w:rsidR="00BF46E1" w:rsidRPr="0041528A" w:rsidRDefault="00BF46E1" w:rsidP="0041528A">
      <w:pPr>
        <w:pStyle w:val="EW"/>
        <w:rPr>
          <w:snapToGrid w:val="0"/>
        </w:rPr>
      </w:pPr>
      <w:r w:rsidRPr="0041528A">
        <w:rPr>
          <w:snapToGrid w:val="0"/>
        </w:rPr>
        <w:t>ProcessUnstructuredSS-Request ARGUMENT</w:t>
      </w:r>
    </w:p>
    <w:p w14:paraId="043E8B89" w14:textId="77777777" w:rsidR="00BF46E1" w:rsidRPr="0041528A" w:rsidRDefault="00BF46E1" w:rsidP="0041528A">
      <w:pPr>
        <w:pStyle w:val="EW"/>
        <w:rPr>
          <w:snapToGrid w:val="0"/>
        </w:rPr>
      </w:pPr>
      <w:r w:rsidRPr="0041528A">
        <w:rPr>
          <w:snapToGrid w:val="0"/>
        </w:rPr>
        <w:tab/>
        <w:t>USSD-DataCodingScheme:</w:t>
      </w:r>
    </w:p>
    <w:p w14:paraId="6E7BC316" w14:textId="77777777" w:rsidR="00BF46E1" w:rsidRPr="0041528A" w:rsidRDefault="00BF46E1" w:rsidP="0041528A">
      <w:pPr>
        <w:pStyle w:val="EW"/>
        <w:rPr>
          <w:snapToGrid w:val="0"/>
        </w:rPr>
      </w:pPr>
      <w:r w:rsidRPr="0041528A">
        <w:rPr>
          <w:snapToGrid w:val="0"/>
        </w:rPr>
        <w:tab/>
        <w:t xml:space="preserve">- </w:t>
      </w:r>
      <w:r w:rsidRPr="0041528A">
        <w:t>7-bit default, no message class</w:t>
      </w:r>
    </w:p>
    <w:p w14:paraId="1CF8054D" w14:textId="77777777" w:rsidR="00BF46E1" w:rsidRPr="0041528A" w:rsidRDefault="00BF46E1" w:rsidP="0041528A">
      <w:pPr>
        <w:pStyle w:val="EW"/>
        <w:rPr>
          <w:snapToGrid w:val="0"/>
        </w:rPr>
      </w:pPr>
      <w:r w:rsidRPr="0041528A">
        <w:rPr>
          <w:snapToGrid w:val="0"/>
        </w:rPr>
        <w:tab/>
        <w:t>USSD String:</w:t>
      </w:r>
    </w:p>
    <w:p w14:paraId="71F01A6F" w14:textId="77777777" w:rsidR="00BF46E1" w:rsidRPr="0041528A" w:rsidRDefault="00BF46E1" w:rsidP="0041528A">
      <w:pPr>
        <w:pStyle w:val="EX"/>
        <w:rPr>
          <w:snapToGrid w:val="0"/>
        </w:rPr>
      </w:pPr>
      <w:r w:rsidRPr="0041528A">
        <w:rPr>
          <w:snapToGrid w:val="0"/>
        </w:rPr>
        <w:tab/>
        <w:t>- "A</w:t>
      </w:r>
      <w:r w:rsidRPr="0041528A">
        <w:t>BCDEFGHIJKLMNOPQRSTUVWXYZ-abcdefghijklmnopqrstuvwxyz-1234567890</w:t>
      </w:r>
      <w:r w:rsidRPr="0041528A">
        <w:rPr>
          <w:snapToGrid w:val="0"/>
        </w:rPr>
        <w:t>"</w:t>
      </w:r>
    </w:p>
    <w:p w14:paraId="23330EC2" w14:textId="77777777" w:rsidR="00BF46E1" w:rsidRPr="0041528A" w:rsidRDefault="00BF46E1" w:rsidP="00BF46E1">
      <w:pPr>
        <w:keepNext/>
        <w:keepLines/>
      </w:pPr>
      <w:r w:rsidRPr="0041528A">
        <w:t>Coding:</w:t>
      </w:r>
    </w:p>
    <w:p w14:paraId="78C9FAD2"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747E7003"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7A83C07" w14:textId="77777777" w:rsidR="00BF46E1" w:rsidRPr="0041528A" w:rsidRDefault="00BF46E1" w:rsidP="00195D76">
            <w:pPr>
              <w:pStyle w:val="TAL"/>
            </w:pPr>
            <w:r w:rsidRPr="0041528A">
              <w:t>Coding</w:t>
            </w:r>
          </w:p>
        </w:tc>
        <w:tc>
          <w:tcPr>
            <w:tcW w:w="567" w:type="dxa"/>
            <w:tcBorders>
              <w:top w:val="single" w:sz="4" w:space="0" w:color="auto"/>
              <w:left w:val="single" w:sz="4" w:space="0" w:color="auto"/>
              <w:bottom w:val="single" w:sz="4" w:space="0" w:color="auto"/>
              <w:right w:val="single" w:sz="4" w:space="0" w:color="auto"/>
            </w:tcBorders>
          </w:tcPr>
          <w:p w14:paraId="0C13CE8F" w14:textId="77777777" w:rsidR="00BF46E1" w:rsidRPr="0041528A" w:rsidRDefault="00BF46E1" w:rsidP="00195D76">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6EE7FAB8" w14:textId="77777777" w:rsidR="00BF46E1" w:rsidRPr="0041528A" w:rsidRDefault="00BF46E1" w:rsidP="00195D76">
            <w:pPr>
              <w:pStyle w:val="TAC"/>
            </w:pPr>
            <w:r w:rsidRPr="0041528A">
              <w:t>3D</w:t>
            </w:r>
          </w:p>
        </w:tc>
        <w:tc>
          <w:tcPr>
            <w:tcW w:w="567" w:type="dxa"/>
            <w:tcBorders>
              <w:top w:val="single" w:sz="4" w:space="0" w:color="auto"/>
              <w:left w:val="single" w:sz="4" w:space="0" w:color="auto"/>
              <w:bottom w:val="single" w:sz="4" w:space="0" w:color="auto"/>
              <w:right w:val="single" w:sz="4" w:space="0" w:color="auto"/>
            </w:tcBorders>
          </w:tcPr>
          <w:p w14:paraId="548A5C94"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5B0E7DCB"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5FCC164" w14:textId="77777777" w:rsidR="00BF46E1" w:rsidRPr="0041528A" w:rsidRDefault="00BF46E1" w:rsidP="00195D76">
            <w:pPr>
              <w:pStyle w:val="TAC"/>
            </w:pPr>
            <w:r w:rsidRPr="0041528A">
              <w:t>F0</w:t>
            </w:r>
          </w:p>
        </w:tc>
        <w:tc>
          <w:tcPr>
            <w:tcW w:w="567" w:type="dxa"/>
            <w:tcBorders>
              <w:top w:val="single" w:sz="4" w:space="0" w:color="auto"/>
              <w:left w:val="single" w:sz="4" w:space="0" w:color="auto"/>
              <w:bottom w:val="single" w:sz="4" w:space="0" w:color="auto"/>
              <w:right w:val="single" w:sz="4" w:space="0" w:color="auto"/>
            </w:tcBorders>
          </w:tcPr>
          <w:p w14:paraId="5C9401B4"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35123134" w14:textId="77777777" w:rsidR="00BF46E1" w:rsidRPr="0041528A" w:rsidRDefault="00BF46E1" w:rsidP="00195D76">
            <w:pPr>
              <w:pStyle w:val="TAC"/>
            </w:pPr>
            <w:r w:rsidRPr="0041528A">
              <w:t>38</w:t>
            </w:r>
          </w:p>
        </w:tc>
        <w:tc>
          <w:tcPr>
            <w:tcW w:w="567" w:type="dxa"/>
            <w:tcBorders>
              <w:top w:val="single" w:sz="4" w:space="0" w:color="auto"/>
              <w:left w:val="single" w:sz="4" w:space="0" w:color="auto"/>
              <w:bottom w:val="single" w:sz="4" w:space="0" w:color="auto"/>
              <w:right w:val="single" w:sz="4" w:space="0" w:color="auto"/>
            </w:tcBorders>
          </w:tcPr>
          <w:p w14:paraId="15F6776D" w14:textId="77777777" w:rsidR="00BF46E1" w:rsidRPr="0041528A" w:rsidRDefault="00BF46E1" w:rsidP="00195D76">
            <w:pPr>
              <w:pStyle w:val="TAC"/>
            </w:pPr>
            <w:r w:rsidRPr="0041528A">
              <w:t xml:space="preserve">41 </w:t>
            </w:r>
          </w:p>
        </w:tc>
        <w:tc>
          <w:tcPr>
            <w:tcW w:w="567" w:type="dxa"/>
            <w:tcBorders>
              <w:top w:val="single" w:sz="4" w:space="0" w:color="auto"/>
              <w:left w:val="single" w:sz="4" w:space="0" w:color="auto"/>
              <w:bottom w:val="single" w:sz="4" w:space="0" w:color="auto"/>
              <w:right w:val="single" w:sz="4" w:space="0" w:color="auto"/>
            </w:tcBorders>
          </w:tcPr>
          <w:p w14:paraId="2B505AC7" w14:textId="77777777" w:rsidR="00BF46E1" w:rsidRPr="0041528A" w:rsidRDefault="00BF46E1" w:rsidP="00195D76">
            <w:pPr>
              <w:pStyle w:val="TAC"/>
            </w:pPr>
            <w:r w:rsidRPr="0041528A">
              <w:t>E1</w:t>
            </w:r>
          </w:p>
        </w:tc>
        <w:tc>
          <w:tcPr>
            <w:tcW w:w="567" w:type="dxa"/>
            <w:tcBorders>
              <w:top w:val="single" w:sz="4" w:space="0" w:color="auto"/>
              <w:left w:val="single" w:sz="4" w:space="0" w:color="auto"/>
              <w:bottom w:val="single" w:sz="4" w:space="0" w:color="auto"/>
              <w:right w:val="single" w:sz="4" w:space="0" w:color="auto"/>
            </w:tcBorders>
          </w:tcPr>
          <w:p w14:paraId="44B75763" w14:textId="77777777" w:rsidR="00BF46E1" w:rsidRPr="0041528A" w:rsidRDefault="00BF46E1" w:rsidP="00195D76">
            <w:pPr>
              <w:pStyle w:val="TAC"/>
            </w:pPr>
            <w:r w:rsidRPr="0041528A">
              <w:t>90</w:t>
            </w:r>
          </w:p>
        </w:tc>
        <w:tc>
          <w:tcPr>
            <w:tcW w:w="567" w:type="dxa"/>
            <w:tcBorders>
              <w:top w:val="single" w:sz="4" w:space="0" w:color="auto"/>
              <w:left w:val="single" w:sz="4" w:space="0" w:color="auto"/>
              <w:bottom w:val="single" w:sz="4" w:space="0" w:color="auto"/>
              <w:right w:val="single" w:sz="4" w:space="0" w:color="auto"/>
            </w:tcBorders>
          </w:tcPr>
          <w:p w14:paraId="48A05BAA" w14:textId="77777777" w:rsidR="00BF46E1" w:rsidRPr="0041528A" w:rsidRDefault="00BF46E1" w:rsidP="00195D76">
            <w:pPr>
              <w:pStyle w:val="TAC"/>
            </w:pPr>
            <w:r w:rsidRPr="0041528A">
              <w:t>58</w:t>
            </w:r>
          </w:p>
        </w:tc>
        <w:tc>
          <w:tcPr>
            <w:tcW w:w="567" w:type="dxa"/>
            <w:tcBorders>
              <w:top w:val="single" w:sz="4" w:space="0" w:color="auto"/>
              <w:left w:val="single" w:sz="4" w:space="0" w:color="auto"/>
              <w:bottom w:val="single" w:sz="4" w:space="0" w:color="auto"/>
              <w:right w:val="single" w:sz="4" w:space="0" w:color="auto"/>
            </w:tcBorders>
          </w:tcPr>
          <w:p w14:paraId="4AE95569" w14:textId="77777777" w:rsidR="00BF46E1" w:rsidRPr="0041528A" w:rsidRDefault="00BF46E1" w:rsidP="00195D76">
            <w:pPr>
              <w:pStyle w:val="TAC"/>
            </w:pPr>
            <w:r w:rsidRPr="0041528A">
              <w:t>34</w:t>
            </w:r>
          </w:p>
        </w:tc>
      </w:tr>
      <w:tr w:rsidR="00BF46E1" w:rsidRPr="0041528A" w14:paraId="4885BF2B" w14:textId="77777777" w:rsidTr="00195D76">
        <w:trPr>
          <w:jc w:val="center"/>
        </w:trPr>
        <w:tc>
          <w:tcPr>
            <w:tcW w:w="1134" w:type="dxa"/>
            <w:tcBorders>
              <w:top w:val="single" w:sz="4" w:space="0" w:color="auto"/>
              <w:right w:val="single" w:sz="4" w:space="0" w:color="auto"/>
            </w:tcBorders>
          </w:tcPr>
          <w:p w14:paraId="319C1F3F"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D678CFA" w14:textId="77777777" w:rsidR="00BF46E1" w:rsidRPr="0041528A" w:rsidRDefault="00BF46E1" w:rsidP="00195D76">
            <w:pPr>
              <w:pStyle w:val="TAC"/>
            </w:pPr>
            <w:r w:rsidRPr="0041528A">
              <w:t>1E</w:t>
            </w:r>
          </w:p>
        </w:tc>
        <w:tc>
          <w:tcPr>
            <w:tcW w:w="567" w:type="dxa"/>
            <w:tcBorders>
              <w:top w:val="single" w:sz="4" w:space="0" w:color="auto"/>
              <w:left w:val="single" w:sz="4" w:space="0" w:color="auto"/>
              <w:bottom w:val="single" w:sz="4" w:space="0" w:color="auto"/>
              <w:right w:val="single" w:sz="4" w:space="0" w:color="auto"/>
            </w:tcBorders>
          </w:tcPr>
          <w:p w14:paraId="18982B8A"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20CB0302"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273F2E35" w14:textId="77777777" w:rsidR="00BF46E1" w:rsidRPr="0041528A" w:rsidRDefault="00BF46E1" w:rsidP="00195D76">
            <w:pPr>
              <w:pStyle w:val="TAC"/>
            </w:pPr>
            <w:r w:rsidRPr="0041528A">
              <w:t>E5</w:t>
            </w:r>
          </w:p>
        </w:tc>
        <w:tc>
          <w:tcPr>
            <w:tcW w:w="567" w:type="dxa"/>
            <w:tcBorders>
              <w:top w:val="single" w:sz="4" w:space="0" w:color="auto"/>
              <w:left w:val="single" w:sz="4" w:space="0" w:color="auto"/>
              <w:bottom w:val="single" w:sz="4" w:space="0" w:color="auto"/>
              <w:right w:val="single" w:sz="4" w:space="0" w:color="auto"/>
            </w:tcBorders>
          </w:tcPr>
          <w:p w14:paraId="3DDC6FDC" w14:textId="77777777" w:rsidR="00BF46E1" w:rsidRPr="0041528A" w:rsidRDefault="00BF46E1" w:rsidP="00195D76">
            <w:pPr>
              <w:pStyle w:val="TAC"/>
            </w:pPr>
            <w:r w:rsidRPr="0041528A">
              <w:t>92</w:t>
            </w:r>
          </w:p>
        </w:tc>
        <w:tc>
          <w:tcPr>
            <w:tcW w:w="567" w:type="dxa"/>
            <w:tcBorders>
              <w:top w:val="single" w:sz="4" w:space="0" w:color="auto"/>
              <w:left w:val="single" w:sz="4" w:space="0" w:color="auto"/>
              <w:bottom w:val="single" w:sz="4" w:space="0" w:color="auto"/>
              <w:right w:val="single" w:sz="4" w:space="0" w:color="auto"/>
            </w:tcBorders>
          </w:tcPr>
          <w:p w14:paraId="4CBC2523" w14:textId="77777777" w:rsidR="00BF46E1" w:rsidRPr="0041528A" w:rsidRDefault="00BF46E1" w:rsidP="00195D76">
            <w:pPr>
              <w:pStyle w:val="TAC"/>
            </w:pPr>
            <w:r w:rsidRPr="0041528A">
              <w:t>D9</w:t>
            </w:r>
          </w:p>
        </w:tc>
        <w:tc>
          <w:tcPr>
            <w:tcW w:w="567" w:type="dxa"/>
            <w:tcBorders>
              <w:top w:val="single" w:sz="4" w:space="0" w:color="auto"/>
              <w:left w:val="single" w:sz="4" w:space="0" w:color="auto"/>
              <w:bottom w:val="single" w:sz="4" w:space="0" w:color="auto"/>
              <w:right w:val="single" w:sz="4" w:space="0" w:color="auto"/>
            </w:tcBorders>
          </w:tcPr>
          <w:p w14:paraId="68E97DDD"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608E726E"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53C8DC6C" w14:textId="77777777" w:rsidR="00BF46E1" w:rsidRPr="0041528A" w:rsidRDefault="00BF46E1" w:rsidP="00195D76">
            <w:pPr>
              <w:pStyle w:val="TAC"/>
            </w:pPr>
            <w:r w:rsidRPr="0041528A">
              <w:t>A1</w:t>
            </w:r>
          </w:p>
        </w:tc>
        <w:tc>
          <w:tcPr>
            <w:tcW w:w="567" w:type="dxa"/>
            <w:tcBorders>
              <w:top w:val="single" w:sz="4" w:space="0" w:color="auto"/>
              <w:left w:val="single" w:sz="4" w:space="0" w:color="auto"/>
              <w:bottom w:val="single" w:sz="4" w:space="0" w:color="auto"/>
              <w:right w:val="single" w:sz="4" w:space="0" w:color="auto"/>
            </w:tcBorders>
          </w:tcPr>
          <w:p w14:paraId="5BBCFBBE" w14:textId="77777777" w:rsidR="00BF46E1" w:rsidRPr="0041528A" w:rsidRDefault="00BF46E1" w:rsidP="00195D76">
            <w:pPr>
              <w:pStyle w:val="TAC"/>
            </w:pPr>
            <w:r w:rsidRPr="0041528A">
              <w:t>51</w:t>
            </w:r>
          </w:p>
        </w:tc>
        <w:tc>
          <w:tcPr>
            <w:tcW w:w="567" w:type="dxa"/>
            <w:tcBorders>
              <w:top w:val="single" w:sz="4" w:space="0" w:color="auto"/>
              <w:left w:val="single" w:sz="4" w:space="0" w:color="auto"/>
              <w:bottom w:val="single" w:sz="4" w:space="0" w:color="auto"/>
              <w:right w:val="single" w:sz="4" w:space="0" w:color="auto"/>
            </w:tcBorders>
          </w:tcPr>
          <w:p w14:paraId="7C128010" w14:textId="77777777" w:rsidR="00BF46E1" w:rsidRPr="0041528A" w:rsidRDefault="00BF46E1" w:rsidP="00195D76">
            <w:pPr>
              <w:pStyle w:val="TAC"/>
            </w:pPr>
            <w:r w:rsidRPr="0041528A">
              <w:t>E9</w:t>
            </w:r>
          </w:p>
        </w:tc>
        <w:tc>
          <w:tcPr>
            <w:tcW w:w="567" w:type="dxa"/>
            <w:tcBorders>
              <w:top w:val="single" w:sz="4" w:space="0" w:color="auto"/>
              <w:left w:val="single" w:sz="4" w:space="0" w:color="auto"/>
              <w:bottom w:val="single" w:sz="4" w:space="0" w:color="auto"/>
              <w:right w:val="single" w:sz="4" w:space="0" w:color="auto"/>
            </w:tcBorders>
          </w:tcPr>
          <w:p w14:paraId="6CC7D00F" w14:textId="77777777" w:rsidR="00BF46E1" w:rsidRPr="0041528A" w:rsidRDefault="00BF46E1" w:rsidP="00195D76">
            <w:pPr>
              <w:pStyle w:val="TAC"/>
            </w:pPr>
            <w:r w:rsidRPr="0041528A">
              <w:t>94</w:t>
            </w:r>
          </w:p>
        </w:tc>
      </w:tr>
      <w:tr w:rsidR="00BF46E1" w:rsidRPr="0041528A" w14:paraId="7FD91610" w14:textId="77777777" w:rsidTr="00195D76">
        <w:trPr>
          <w:jc w:val="center"/>
        </w:trPr>
        <w:tc>
          <w:tcPr>
            <w:tcW w:w="1134" w:type="dxa"/>
            <w:tcBorders>
              <w:right w:val="single" w:sz="4" w:space="0" w:color="auto"/>
            </w:tcBorders>
          </w:tcPr>
          <w:p w14:paraId="4E03A7DE"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D4BC1EB" w14:textId="77777777" w:rsidR="00BF46E1" w:rsidRPr="0041528A" w:rsidRDefault="00BF46E1" w:rsidP="00195D76">
            <w:pPr>
              <w:pStyle w:val="TAC"/>
            </w:pPr>
            <w:r w:rsidRPr="0041528A">
              <w:t>5A</w:t>
            </w:r>
          </w:p>
        </w:tc>
        <w:tc>
          <w:tcPr>
            <w:tcW w:w="567" w:type="dxa"/>
            <w:tcBorders>
              <w:top w:val="single" w:sz="4" w:space="0" w:color="auto"/>
              <w:left w:val="single" w:sz="4" w:space="0" w:color="auto"/>
              <w:bottom w:val="single" w:sz="4" w:space="0" w:color="auto"/>
              <w:right w:val="single" w:sz="4" w:space="0" w:color="auto"/>
            </w:tcBorders>
          </w:tcPr>
          <w:p w14:paraId="5E5B3F24" w14:textId="77777777" w:rsidR="00BF46E1" w:rsidRPr="0041528A" w:rsidRDefault="00BF46E1" w:rsidP="00195D76">
            <w:pPr>
              <w:pStyle w:val="TAC"/>
            </w:pPr>
            <w:r w:rsidRPr="0041528A">
              <w:t>B5</w:t>
            </w:r>
          </w:p>
        </w:tc>
        <w:tc>
          <w:tcPr>
            <w:tcW w:w="567" w:type="dxa"/>
            <w:tcBorders>
              <w:top w:val="single" w:sz="4" w:space="0" w:color="auto"/>
              <w:left w:val="single" w:sz="4" w:space="0" w:color="auto"/>
              <w:bottom w:val="single" w:sz="4" w:space="0" w:color="auto"/>
              <w:right w:val="single" w:sz="4" w:space="0" w:color="auto"/>
            </w:tcBorders>
          </w:tcPr>
          <w:p w14:paraId="6D924222" w14:textId="77777777" w:rsidR="00BF46E1" w:rsidRPr="0041528A" w:rsidRDefault="00BF46E1" w:rsidP="00195D76">
            <w:pPr>
              <w:pStyle w:val="TAC"/>
            </w:pPr>
            <w:r w:rsidRPr="0041528A">
              <w:t>5E</w:t>
            </w:r>
          </w:p>
        </w:tc>
        <w:tc>
          <w:tcPr>
            <w:tcW w:w="567" w:type="dxa"/>
            <w:tcBorders>
              <w:top w:val="single" w:sz="4" w:space="0" w:color="auto"/>
              <w:left w:val="single" w:sz="4" w:space="0" w:color="auto"/>
              <w:bottom w:val="single" w:sz="4" w:space="0" w:color="auto"/>
              <w:right w:val="single" w:sz="4" w:space="0" w:color="auto"/>
            </w:tcBorders>
          </w:tcPr>
          <w:p w14:paraId="1F000E6F" w14:textId="77777777" w:rsidR="00BF46E1" w:rsidRPr="0041528A" w:rsidRDefault="00BF46E1" w:rsidP="00195D76">
            <w:pPr>
              <w:pStyle w:val="TAC"/>
            </w:pPr>
            <w:r w:rsidRPr="0041528A">
              <w:t>B1</w:t>
            </w:r>
          </w:p>
        </w:tc>
        <w:tc>
          <w:tcPr>
            <w:tcW w:w="567" w:type="dxa"/>
            <w:tcBorders>
              <w:top w:val="single" w:sz="4" w:space="0" w:color="auto"/>
              <w:left w:val="single" w:sz="4" w:space="0" w:color="auto"/>
              <w:bottom w:val="single" w:sz="4" w:space="0" w:color="auto"/>
              <w:right w:val="single" w:sz="4" w:space="0" w:color="auto"/>
            </w:tcBorders>
          </w:tcPr>
          <w:p w14:paraId="60368A5E" w14:textId="77777777" w:rsidR="00BF46E1" w:rsidRPr="0041528A" w:rsidRDefault="00BF46E1" w:rsidP="00195D76">
            <w:pPr>
              <w:pStyle w:val="TAC"/>
            </w:pPr>
            <w:r w:rsidRPr="0041528A">
              <w:t>59</w:t>
            </w:r>
          </w:p>
        </w:tc>
        <w:tc>
          <w:tcPr>
            <w:tcW w:w="567" w:type="dxa"/>
            <w:tcBorders>
              <w:top w:val="single" w:sz="4" w:space="0" w:color="auto"/>
              <w:left w:val="single" w:sz="4" w:space="0" w:color="auto"/>
              <w:bottom w:val="single" w:sz="4" w:space="0" w:color="auto"/>
              <w:right w:val="single" w:sz="4" w:space="0" w:color="auto"/>
            </w:tcBorders>
          </w:tcPr>
          <w:p w14:paraId="27673462" w14:textId="77777777" w:rsidR="00BF46E1" w:rsidRPr="0041528A" w:rsidRDefault="00BF46E1" w:rsidP="00195D76">
            <w:pPr>
              <w:pStyle w:val="TAC"/>
            </w:pPr>
            <w:r w:rsidRPr="0041528A">
              <w:t>6D</w:t>
            </w:r>
          </w:p>
        </w:tc>
        <w:tc>
          <w:tcPr>
            <w:tcW w:w="567" w:type="dxa"/>
            <w:tcBorders>
              <w:top w:val="single" w:sz="4" w:space="0" w:color="auto"/>
              <w:left w:val="single" w:sz="4" w:space="0" w:color="auto"/>
              <w:bottom w:val="single" w:sz="4" w:space="0" w:color="auto"/>
              <w:right w:val="single" w:sz="4" w:space="0" w:color="auto"/>
            </w:tcBorders>
          </w:tcPr>
          <w:p w14:paraId="3D514D39" w14:textId="77777777" w:rsidR="00BF46E1" w:rsidRPr="0041528A" w:rsidRDefault="00BF46E1" w:rsidP="00195D76">
            <w:pPr>
              <w:pStyle w:val="TAC"/>
            </w:pPr>
            <w:r w:rsidRPr="0041528A">
              <w:t>2B</w:t>
            </w:r>
          </w:p>
        </w:tc>
        <w:tc>
          <w:tcPr>
            <w:tcW w:w="567" w:type="dxa"/>
            <w:tcBorders>
              <w:top w:val="single" w:sz="4" w:space="0" w:color="auto"/>
              <w:left w:val="single" w:sz="4" w:space="0" w:color="auto"/>
              <w:bottom w:val="single" w:sz="4" w:space="0" w:color="auto"/>
              <w:right w:val="single" w:sz="4" w:space="0" w:color="auto"/>
            </w:tcBorders>
          </w:tcPr>
          <w:p w14:paraId="730C5154"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3A990A9D" w14:textId="77777777" w:rsidR="00BF46E1" w:rsidRPr="0041528A" w:rsidRDefault="00BF46E1" w:rsidP="00195D76">
            <w:pPr>
              <w:pStyle w:val="TAC"/>
            </w:pPr>
            <w:r w:rsidRPr="0041528A">
              <w:t>1E</w:t>
            </w:r>
          </w:p>
        </w:tc>
        <w:tc>
          <w:tcPr>
            <w:tcW w:w="567" w:type="dxa"/>
            <w:tcBorders>
              <w:top w:val="single" w:sz="4" w:space="0" w:color="auto"/>
              <w:left w:val="single" w:sz="4" w:space="0" w:color="auto"/>
              <w:bottom w:val="single" w:sz="4" w:space="0" w:color="auto"/>
              <w:right w:val="single" w:sz="4" w:space="0" w:color="auto"/>
            </w:tcBorders>
          </w:tcPr>
          <w:p w14:paraId="1C38EFB2" w14:textId="77777777" w:rsidR="00BF46E1" w:rsidRPr="0041528A" w:rsidRDefault="00BF46E1" w:rsidP="00195D76">
            <w:pPr>
              <w:pStyle w:val="TAC"/>
            </w:pPr>
            <w:r w:rsidRPr="0041528A">
              <w:t>93</w:t>
            </w:r>
          </w:p>
        </w:tc>
        <w:tc>
          <w:tcPr>
            <w:tcW w:w="567" w:type="dxa"/>
            <w:tcBorders>
              <w:top w:val="single" w:sz="4" w:space="0" w:color="auto"/>
              <w:left w:val="single" w:sz="4" w:space="0" w:color="auto"/>
              <w:bottom w:val="single" w:sz="4" w:space="0" w:color="auto"/>
              <w:right w:val="single" w:sz="4" w:space="0" w:color="auto"/>
            </w:tcBorders>
          </w:tcPr>
          <w:p w14:paraId="4F503E27" w14:textId="77777777" w:rsidR="00BF46E1" w:rsidRPr="0041528A" w:rsidRDefault="00BF46E1" w:rsidP="00195D76">
            <w:pPr>
              <w:pStyle w:val="TAC"/>
            </w:pPr>
            <w:r w:rsidRPr="0041528A">
              <w:t>CB</w:t>
            </w:r>
          </w:p>
        </w:tc>
        <w:tc>
          <w:tcPr>
            <w:tcW w:w="567" w:type="dxa"/>
            <w:tcBorders>
              <w:top w:val="single" w:sz="4" w:space="0" w:color="auto"/>
              <w:left w:val="single" w:sz="4" w:space="0" w:color="auto"/>
              <w:bottom w:val="single" w:sz="4" w:space="0" w:color="auto"/>
              <w:right w:val="single" w:sz="4" w:space="0" w:color="auto"/>
            </w:tcBorders>
          </w:tcPr>
          <w:p w14:paraId="546D4ABD" w14:textId="77777777" w:rsidR="00BF46E1" w:rsidRPr="0041528A" w:rsidRDefault="00BF46E1" w:rsidP="00195D76">
            <w:pPr>
              <w:pStyle w:val="TAC"/>
            </w:pPr>
            <w:r w:rsidRPr="0041528A">
              <w:t>E6</w:t>
            </w:r>
          </w:p>
        </w:tc>
      </w:tr>
      <w:tr w:rsidR="00BF46E1" w:rsidRPr="0041528A" w14:paraId="260A8C90" w14:textId="77777777" w:rsidTr="00195D76">
        <w:trPr>
          <w:jc w:val="center"/>
        </w:trPr>
        <w:tc>
          <w:tcPr>
            <w:tcW w:w="1134" w:type="dxa"/>
            <w:tcBorders>
              <w:right w:val="single" w:sz="4" w:space="0" w:color="auto"/>
            </w:tcBorders>
          </w:tcPr>
          <w:p w14:paraId="4630691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A3D3668"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295D0874" w14:textId="77777777" w:rsidR="00BF46E1" w:rsidRPr="0041528A" w:rsidRDefault="00BF46E1" w:rsidP="00195D76">
            <w:pPr>
              <w:pStyle w:val="TAC"/>
            </w:pPr>
            <w:r w:rsidRPr="0041528A">
              <w:t>3A</w:t>
            </w:r>
          </w:p>
        </w:tc>
        <w:tc>
          <w:tcPr>
            <w:tcW w:w="567" w:type="dxa"/>
            <w:tcBorders>
              <w:top w:val="single" w:sz="4" w:space="0" w:color="auto"/>
              <w:left w:val="single" w:sz="4" w:space="0" w:color="auto"/>
              <w:bottom w:val="single" w:sz="4" w:space="0" w:color="auto"/>
              <w:right w:val="single" w:sz="4" w:space="0" w:color="auto"/>
            </w:tcBorders>
          </w:tcPr>
          <w:p w14:paraId="711A075B" w14:textId="77777777" w:rsidR="00BF46E1" w:rsidRPr="0041528A" w:rsidRDefault="00BF46E1" w:rsidP="00195D76">
            <w:pPr>
              <w:pStyle w:val="TAC"/>
            </w:pPr>
            <w:r w:rsidRPr="0041528A">
              <w:t>AD</w:t>
            </w:r>
          </w:p>
        </w:tc>
        <w:tc>
          <w:tcPr>
            <w:tcW w:w="567" w:type="dxa"/>
            <w:tcBorders>
              <w:top w:val="single" w:sz="4" w:space="0" w:color="auto"/>
              <w:left w:val="single" w:sz="4" w:space="0" w:color="auto"/>
              <w:bottom w:val="single" w:sz="4" w:space="0" w:color="auto"/>
              <w:right w:val="single" w:sz="4" w:space="0" w:color="auto"/>
            </w:tcBorders>
          </w:tcPr>
          <w:p w14:paraId="0E991743" w14:textId="77777777" w:rsidR="00BF46E1" w:rsidRPr="0041528A" w:rsidRDefault="00BF46E1" w:rsidP="00195D76">
            <w:pPr>
              <w:pStyle w:val="TAC"/>
            </w:pPr>
            <w:r w:rsidRPr="0041528A">
              <w:t>5E</w:t>
            </w:r>
          </w:p>
        </w:tc>
        <w:tc>
          <w:tcPr>
            <w:tcW w:w="567" w:type="dxa"/>
            <w:tcBorders>
              <w:top w:val="single" w:sz="4" w:space="0" w:color="auto"/>
              <w:left w:val="single" w:sz="4" w:space="0" w:color="auto"/>
              <w:bottom w:val="single" w:sz="4" w:space="0" w:color="auto"/>
              <w:right w:val="single" w:sz="4" w:space="0" w:color="auto"/>
            </w:tcBorders>
          </w:tcPr>
          <w:p w14:paraId="221E19B8" w14:textId="77777777" w:rsidR="00BF46E1" w:rsidRPr="0041528A" w:rsidRDefault="00BF46E1" w:rsidP="00195D76">
            <w:pPr>
              <w:pStyle w:val="TAC"/>
            </w:pPr>
            <w:r w:rsidRPr="0041528A">
              <w:t>B3</w:t>
            </w:r>
          </w:p>
        </w:tc>
        <w:tc>
          <w:tcPr>
            <w:tcW w:w="567" w:type="dxa"/>
            <w:tcBorders>
              <w:top w:val="single" w:sz="4" w:space="0" w:color="auto"/>
              <w:left w:val="single" w:sz="4" w:space="0" w:color="auto"/>
              <w:bottom w:val="single" w:sz="4" w:space="0" w:color="auto"/>
              <w:right w:val="single" w:sz="4" w:space="0" w:color="auto"/>
            </w:tcBorders>
          </w:tcPr>
          <w:p w14:paraId="77CD5A0B" w14:textId="77777777" w:rsidR="00BF46E1" w:rsidRPr="0041528A" w:rsidRDefault="00BF46E1" w:rsidP="00195D76">
            <w:pPr>
              <w:pStyle w:val="TAC"/>
            </w:pPr>
            <w:r w:rsidRPr="0041528A">
              <w:t>DB</w:t>
            </w:r>
          </w:p>
        </w:tc>
        <w:tc>
          <w:tcPr>
            <w:tcW w:w="567" w:type="dxa"/>
            <w:tcBorders>
              <w:top w:val="single" w:sz="4" w:space="0" w:color="auto"/>
              <w:left w:val="single" w:sz="4" w:space="0" w:color="auto"/>
              <w:bottom w:val="single" w:sz="4" w:space="0" w:color="auto"/>
              <w:right w:val="single" w:sz="4" w:space="0" w:color="auto"/>
            </w:tcBorders>
          </w:tcPr>
          <w:p w14:paraId="1C044CA9" w14:textId="77777777" w:rsidR="00BF46E1" w:rsidRPr="0041528A" w:rsidRDefault="00BF46E1" w:rsidP="00195D76">
            <w:pPr>
              <w:pStyle w:val="TAC"/>
            </w:pPr>
            <w:r w:rsidRPr="0041528A">
              <w:t>EE</w:t>
            </w:r>
          </w:p>
        </w:tc>
        <w:tc>
          <w:tcPr>
            <w:tcW w:w="567" w:type="dxa"/>
            <w:tcBorders>
              <w:top w:val="single" w:sz="4" w:space="0" w:color="auto"/>
              <w:left w:val="single" w:sz="4" w:space="0" w:color="auto"/>
              <w:bottom w:val="single" w:sz="4" w:space="0" w:color="auto"/>
              <w:right w:val="single" w:sz="4" w:space="0" w:color="auto"/>
            </w:tcBorders>
          </w:tcPr>
          <w:p w14:paraId="6BFDC230" w14:textId="77777777" w:rsidR="00BF46E1" w:rsidRPr="0041528A" w:rsidRDefault="00BF46E1" w:rsidP="00195D76">
            <w:pPr>
              <w:pStyle w:val="TAC"/>
            </w:pPr>
            <w:r w:rsidRPr="0041528A">
              <w:t>37</w:t>
            </w:r>
          </w:p>
        </w:tc>
        <w:tc>
          <w:tcPr>
            <w:tcW w:w="567" w:type="dxa"/>
            <w:tcBorders>
              <w:top w:val="single" w:sz="4" w:space="0" w:color="auto"/>
              <w:left w:val="single" w:sz="4" w:space="0" w:color="auto"/>
              <w:bottom w:val="single" w:sz="4" w:space="0" w:color="auto"/>
              <w:right w:val="single" w:sz="4" w:space="0" w:color="auto"/>
            </w:tcBorders>
          </w:tcPr>
          <w:p w14:paraId="010FA0A1" w14:textId="77777777" w:rsidR="00BF46E1" w:rsidRPr="0041528A" w:rsidRDefault="00BF46E1" w:rsidP="00195D76">
            <w:pPr>
              <w:pStyle w:val="TAC"/>
            </w:pPr>
            <w:r w:rsidRPr="0041528A">
              <w:t>3C</w:t>
            </w:r>
          </w:p>
        </w:tc>
        <w:tc>
          <w:tcPr>
            <w:tcW w:w="567" w:type="dxa"/>
            <w:tcBorders>
              <w:top w:val="single" w:sz="4" w:space="0" w:color="auto"/>
              <w:left w:val="single" w:sz="4" w:space="0" w:color="auto"/>
              <w:bottom w:val="single" w:sz="4" w:space="0" w:color="auto"/>
              <w:right w:val="single" w:sz="4" w:space="0" w:color="auto"/>
            </w:tcBorders>
          </w:tcPr>
          <w:p w14:paraId="4F91F743" w14:textId="77777777" w:rsidR="00BF46E1" w:rsidRPr="0041528A" w:rsidRDefault="00BF46E1" w:rsidP="00195D76">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2DC796B7" w14:textId="77777777" w:rsidR="00BF46E1" w:rsidRPr="0041528A" w:rsidRDefault="00BF46E1" w:rsidP="00195D76">
            <w:pPr>
              <w:pStyle w:val="TAC"/>
            </w:pPr>
            <w:r w:rsidRPr="0041528A">
              <w:t>9F</w:t>
            </w:r>
          </w:p>
        </w:tc>
        <w:tc>
          <w:tcPr>
            <w:tcW w:w="567" w:type="dxa"/>
            <w:tcBorders>
              <w:top w:val="single" w:sz="4" w:space="0" w:color="auto"/>
              <w:left w:val="single" w:sz="4" w:space="0" w:color="auto"/>
              <w:bottom w:val="single" w:sz="4" w:space="0" w:color="auto"/>
              <w:right w:val="single" w:sz="4" w:space="0" w:color="auto"/>
            </w:tcBorders>
          </w:tcPr>
          <w:p w14:paraId="5CEDB376" w14:textId="77777777" w:rsidR="00BF46E1" w:rsidRPr="0041528A" w:rsidRDefault="00BF46E1" w:rsidP="00195D76">
            <w:pPr>
              <w:pStyle w:val="TAC"/>
            </w:pPr>
            <w:r w:rsidRPr="0041528A">
              <w:t>D3</w:t>
            </w:r>
          </w:p>
        </w:tc>
      </w:tr>
      <w:tr w:rsidR="00BF46E1" w:rsidRPr="0041528A" w14:paraId="17738B15" w14:textId="77777777" w:rsidTr="00195D76">
        <w:trPr>
          <w:jc w:val="center"/>
        </w:trPr>
        <w:tc>
          <w:tcPr>
            <w:tcW w:w="1134" w:type="dxa"/>
            <w:tcBorders>
              <w:right w:val="single" w:sz="4" w:space="0" w:color="auto"/>
            </w:tcBorders>
          </w:tcPr>
          <w:p w14:paraId="7DBF29DB"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9B5A395" w14:textId="77777777" w:rsidR="00BF46E1" w:rsidRPr="0041528A" w:rsidRDefault="00BF46E1" w:rsidP="00195D76">
            <w:pPr>
              <w:pStyle w:val="TAC"/>
            </w:pPr>
            <w:r w:rsidRPr="0041528A">
              <w:t>EB</w:t>
            </w:r>
          </w:p>
        </w:tc>
        <w:tc>
          <w:tcPr>
            <w:tcW w:w="567" w:type="dxa"/>
            <w:tcBorders>
              <w:top w:val="single" w:sz="4" w:space="0" w:color="auto"/>
              <w:left w:val="single" w:sz="4" w:space="0" w:color="auto"/>
              <w:bottom w:val="single" w:sz="4" w:space="0" w:color="auto"/>
              <w:right w:val="single" w:sz="4" w:space="0" w:color="auto"/>
            </w:tcBorders>
          </w:tcPr>
          <w:p w14:paraId="385149B2" w14:textId="77777777" w:rsidR="00BF46E1" w:rsidRPr="0041528A" w:rsidRDefault="00BF46E1" w:rsidP="00195D76">
            <w:pPr>
              <w:pStyle w:val="TAC"/>
            </w:pPr>
            <w:r w:rsidRPr="0041528A">
              <w:t>F6</w:t>
            </w:r>
          </w:p>
        </w:tc>
        <w:tc>
          <w:tcPr>
            <w:tcW w:w="567" w:type="dxa"/>
            <w:tcBorders>
              <w:top w:val="single" w:sz="4" w:space="0" w:color="auto"/>
              <w:left w:val="single" w:sz="4" w:space="0" w:color="auto"/>
              <w:bottom w:val="single" w:sz="4" w:space="0" w:color="auto"/>
              <w:right w:val="single" w:sz="4" w:space="0" w:color="auto"/>
            </w:tcBorders>
          </w:tcPr>
          <w:p w14:paraId="2184FED8" w14:textId="77777777" w:rsidR="00BF46E1" w:rsidRPr="0041528A" w:rsidRDefault="00BF46E1" w:rsidP="00195D76">
            <w:pPr>
              <w:pStyle w:val="TAC"/>
            </w:pPr>
            <w:r w:rsidRPr="0041528A">
              <w:t>3B</w:t>
            </w:r>
          </w:p>
        </w:tc>
        <w:tc>
          <w:tcPr>
            <w:tcW w:w="567" w:type="dxa"/>
            <w:tcBorders>
              <w:top w:val="single" w:sz="4" w:space="0" w:color="auto"/>
              <w:left w:val="single" w:sz="4" w:space="0" w:color="auto"/>
              <w:bottom w:val="single" w:sz="4" w:space="0" w:color="auto"/>
              <w:right w:val="single" w:sz="4" w:space="0" w:color="auto"/>
            </w:tcBorders>
          </w:tcPr>
          <w:p w14:paraId="06315B65" w14:textId="77777777" w:rsidR="00BF46E1" w:rsidRPr="0041528A" w:rsidRDefault="00BF46E1" w:rsidP="00195D76">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2E8BEAA3" w14:textId="77777777" w:rsidR="00BF46E1" w:rsidRPr="0041528A" w:rsidRDefault="00BF46E1" w:rsidP="00195D76">
            <w:pPr>
              <w:pStyle w:val="TAC"/>
            </w:pPr>
            <w:r w:rsidRPr="0041528A">
              <w:t>AF</w:t>
            </w:r>
          </w:p>
        </w:tc>
        <w:tc>
          <w:tcPr>
            <w:tcW w:w="567" w:type="dxa"/>
            <w:tcBorders>
              <w:top w:val="single" w:sz="4" w:space="0" w:color="auto"/>
              <w:left w:val="single" w:sz="4" w:space="0" w:color="auto"/>
              <w:bottom w:val="single" w:sz="4" w:space="0" w:color="auto"/>
              <w:right w:val="single" w:sz="4" w:space="0" w:color="auto"/>
            </w:tcBorders>
          </w:tcPr>
          <w:p w14:paraId="48B54ADA"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6E056CA7" w14:textId="77777777" w:rsidR="00BF46E1" w:rsidRPr="0041528A" w:rsidRDefault="00BF46E1" w:rsidP="00195D76">
            <w:pPr>
              <w:pStyle w:val="TAC"/>
            </w:pPr>
            <w:r w:rsidRPr="0041528A">
              <w:t>C5</w:t>
            </w:r>
          </w:p>
        </w:tc>
        <w:tc>
          <w:tcPr>
            <w:tcW w:w="567" w:type="dxa"/>
            <w:tcBorders>
              <w:top w:val="single" w:sz="4" w:space="0" w:color="auto"/>
              <w:left w:val="single" w:sz="4" w:space="0" w:color="auto"/>
              <w:bottom w:val="single" w:sz="4" w:space="0" w:color="auto"/>
              <w:right w:val="single" w:sz="4" w:space="0" w:color="auto"/>
            </w:tcBorders>
          </w:tcPr>
          <w:p w14:paraId="61262C3E"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107C1DD1"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0490A5DC" w14:textId="77777777" w:rsidR="00BF46E1" w:rsidRPr="0041528A" w:rsidRDefault="00BF46E1" w:rsidP="00195D76">
            <w:pPr>
              <w:pStyle w:val="TAC"/>
            </w:pPr>
            <w:r w:rsidRPr="0041528A">
              <w:t>5A</w:t>
            </w:r>
          </w:p>
        </w:tc>
        <w:tc>
          <w:tcPr>
            <w:tcW w:w="567" w:type="dxa"/>
            <w:tcBorders>
              <w:top w:val="single" w:sz="4" w:space="0" w:color="auto"/>
              <w:left w:val="single" w:sz="4" w:space="0" w:color="auto"/>
              <w:bottom w:val="single" w:sz="4" w:space="0" w:color="auto"/>
              <w:right w:val="single" w:sz="4" w:space="0" w:color="auto"/>
            </w:tcBorders>
          </w:tcPr>
          <w:p w14:paraId="3C378E9D" w14:textId="77777777" w:rsidR="00BF46E1" w:rsidRPr="0041528A" w:rsidRDefault="00BF46E1" w:rsidP="00195D76">
            <w:pPr>
              <w:pStyle w:val="TAC"/>
            </w:pPr>
            <w:r w:rsidRPr="0041528A">
              <w:t>CD</w:t>
            </w:r>
          </w:p>
        </w:tc>
        <w:tc>
          <w:tcPr>
            <w:tcW w:w="567" w:type="dxa"/>
            <w:tcBorders>
              <w:top w:val="single" w:sz="4" w:space="0" w:color="auto"/>
              <w:left w:val="single" w:sz="4" w:space="0" w:color="auto"/>
              <w:bottom w:val="single" w:sz="4" w:space="0" w:color="auto"/>
              <w:right w:val="single" w:sz="4" w:space="0" w:color="auto"/>
            </w:tcBorders>
          </w:tcPr>
          <w:p w14:paraId="3A66DE86" w14:textId="77777777" w:rsidR="00BF46E1" w:rsidRPr="0041528A" w:rsidRDefault="00BF46E1" w:rsidP="00195D76">
            <w:pPr>
              <w:pStyle w:val="TAC"/>
            </w:pPr>
            <w:r w:rsidRPr="0041528A">
              <w:t>76</w:t>
            </w:r>
          </w:p>
        </w:tc>
      </w:tr>
      <w:tr w:rsidR="00BF46E1" w:rsidRPr="0041528A" w14:paraId="651588E3" w14:textId="77777777" w:rsidTr="00195D76">
        <w:trPr>
          <w:jc w:val="center"/>
        </w:trPr>
        <w:tc>
          <w:tcPr>
            <w:tcW w:w="1134" w:type="dxa"/>
            <w:tcBorders>
              <w:right w:val="single" w:sz="4" w:space="0" w:color="auto"/>
            </w:tcBorders>
          </w:tcPr>
          <w:p w14:paraId="46AB5449"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5CD3C14" w14:textId="77777777" w:rsidR="00BF46E1" w:rsidRPr="0041528A" w:rsidRDefault="00BF46E1" w:rsidP="00195D76">
            <w:pPr>
              <w:pStyle w:val="TAC"/>
            </w:pPr>
            <w:r w:rsidRPr="0041528A">
              <w:t>C3</w:t>
            </w:r>
          </w:p>
        </w:tc>
        <w:tc>
          <w:tcPr>
            <w:tcW w:w="567" w:type="dxa"/>
            <w:tcBorders>
              <w:top w:val="single" w:sz="4" w:space="0" w:color="auto"/>
              <w:left w:val="single" w:sz="4" w:space="0" w:color="auto"/>
              <w:bottom w:val="single" w:sz="4" w:space="0" w:color="auto"/>
              <w:right w:val="single" w:sz="4" w:space="0" w:color="auto"/>
            </w:tcBorders>
          </w:tcPr>
          <w:p w14:paraId="1D8690A7" w14:textId="77777777" w:rsidR="00BF46E1" w:rsidRPr="0041528A" w:rsidRDefault="00BF46E1" w:rsidP="00195D76">
            <w:pPr>
              <w:pStyle w:val="TAC"/>
            </w:pPr>
            <w:r w:rsidRPr="0041528A">
              <w:t>E5</w:t>
            </w:r>
          </w:p>
        </w:tc>
        <w:tc>
          <w:tcPr>
            <w:tcW w:w="567" w:type="dxa"/>
            <w:tcBorders>
              <w:top w:val="single" w:sz="4" w:space="0" w:color="auto"/>
              <w:left w:val="single" w:sz="4" w:space="0" w:color="auto"/>
              <w:bottom w:val="single" w:sz="4" w:space="0" w:color="auto"/>
              <w:right w:val="single" w:sz="4" w:space="0" w:color="auto"/>
            </w:tcBorders>
          </w:tcPr>
          <w:p w14:paraId="4E6811C9" w14:textId="77777777" w:rsidR="00BF46E1" w:rsidRPr="0041528A" w:rsidRDefault="00BF46E1" w:rsidP="00195D76">
            <w:pPr>
              <w:pStyle w:val="TAC"/>
            </w:pPr>
            <w:r w:rsidRPr="0041528A">
              <w:t>60</w:t>
            </w:r>
          </w:p>
        </w:tc>
        <w:tc>
          <w:tcPr>
            <w:tcW w:w="567" w:type="dxa"/>
            <w:tcBorders>
              <w:top w:val="single" w:sz="4" w:space="0" w:color="auto"/>
              <w:left w:val="single" w:sz="4" w:space="0" w:color="auto"/>
              <w:bottom w:val="single" w:sz="4" w:space="0" w:color="auto"/>
              <w:right w:val="single" w:sz="4" w:space="0" w:color="auto"/>
            </w:tcBorders>
          </w:tcPr>
          <w:p w14:paraId="097F31E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FAB05C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F094B02"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28F49B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E0AED7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444798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1F7B3D2"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6BA4F77"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4874958" w14:textId="77777777" w:rsidR="00BF46E1" w:rsidRPr="0041528A" w:rsidRDefault="00BF46E1" w:rsidP="00195D76">
            <w:pPr>
              <w:pStyle w:val="TAC"/>
            </w:pPr>
          </w:p>
        </w:tc>
      </w:tr>
    </w:tbl>
    <w:p w14:paraId="06315717" w14:textId="77777777" w:rsidR="00BF46E1" w:rsidRPr="0041528A" w:rsidRDefault="00BF46E1" w:rsidP="00BF46E1"/>
    <w:p w14:paraId="2DE6D30A" w14:textId="77777777" w:rsidR="00BF46E1" w:rsidRPr="0041528A" w:rsidRDefault="00BF46E1" w:rsidP="00BF46E1">
      <w:r w:rsidRPr="0041528A">
        <w:t>RELEASE COMPLETE (SS RETURN RESULT) 6.1</w:t>
      </w:r>
    </w:p>
    <w:p w14:paraId="0B3AFDA1" w14:textId="77777777" w:rsidR="00BF46E1" w:rsidRPr="0041528A" w:rsidRDefault="00BF46E1" w:rsidP="00BF46E1">
      <w:r w:rsidRPr="0041528A">
        <w:t>Logically (only from USSD result):</w:t>
      </w:r>
    </w:p>
    <w:p w14:paraId="7120B88A" w14:textId="77777777" w:rsidR="00BF46E1" w:rsidRPr="0041528A" w:rsidRDefault="00BF46E1" w:rsidP="0041528A">
      <w:pPr>
        <w:pStyle w:val="EW"/>
      </w:pPr>
      <w:r w:rsidRPr="0041528A">
        <w:rPr>
          <w:snapToGrid w:val="0"/>
        </w:rPr>
        <w:t>ProcessUnstructuredSS-Request</w:t>
      </w:r>
      <w:r w:rsidRPr="0041528A">
        <w:t xml:space="preserve"> RETURN RESULT</w:t>
      </w:r>
    </w:p>
    <w:p w14:paraId="0F548909" w14:textId="77777777" w:rsidR="00BF46E1" w:rsidRPr="0041528A" w:rsidRDefault="00BF46E1" w:rsidP="0041528A">
      <w:pPr>
        <w:pStyle w:val="EW"/>
        <w:rPr>
          <w:snapToGrid w:val="0"/>
        </w:rPr>
      </w:pPr>
      <w:r w:rsidRPr="0041528A">
        <w:rPr>
          <w:snapToGrid w:val="0"/>
        </w:rPr>
        <w:tab/>
        <w:t>USSD-DataCodingScheme:</w:t>
      </w:r>
    </w:p>
    <w:p w14:paraId="3919DE55" w14:textId="77777777" w:rsidR="00BF46E1" w:rsidRPr="0041528A" w:rsidRDefault="00BF46E1" w:rsidP="0041528A">
      <w:pPr>
        <w:pStyle w:val="EW"/>
        <w:rPr>
          <w:snapToGrid w:val="0"/>
        </w:rPr>
      </w:pPr>
      <w:r w:rsidRPr="0041528A">
        <w:rPr>
          <w:snapToGrid w:val="0"/>
        </w:rPr>
        <w:tab/>
        <w:t xml:space="preserve">- </w:t>
      </w:r>
      <w:r w:rsidRPr="0041528A">
        <w:t>7-bit default, no message class</w:t>
      </w:r>
    </w:p>
    <w:p w14:paraId="30734855" w14:textId="77777777" w:rsidR="00BF46E1" w:rsidRPr="0041528A" w:rsidRDefault="00BF46E1" w:rsidP="0041528A">
      <w:pPr>
        <w:pStyle w:val="EW"/>
        <w:rPr>
          <w:snapToGrid w:val="0"/>
        </w:rPr>
      </w:pPr>
      <w:r w:rsidRPr="0041528A">
        <w:rPr>
          <w:snapToGrid w:val="0"/>
        </w:rPr>
        <w:tab/>
        <w:t>USSD String:</w:t>
      </w:r>
    </w:p>
    <w:p w14:paraId="51AABC78" w14:textId="77777777" w:rsidR="00BF46E1" w:rsidRPr="0041528A" w:rsidRDefault="00BF46E1" w:rsidP="0041528A">
      <w:pPr>
        <w:pStyle w:val="EX"/>
        <w:rPr>
          <w:snapToGrid w:val="0"/>
        </w:rPr>
      </w:pPr>
      <w:r w:rsidRPr="0041528A">
        <w:rPr>
          <w:snapToGrid w:val="0"/>
        </w:rPr>
        <w:tab/>
        <w:t>- "</w:t>
      </w:r>
      <w:r w:rsidRPr="0041528A">
        <w:t>USSD string received from SS</w:t>
      </w:r>
      <w:r w:rsidRPr="0041528A">
        <w:rPr>
          <w:snapToGrid w:val="0"/>
        </w:rPr>
        <w:t>"</w:t>
      </w:r>
    </w:p>
    <w:p w14:paraId="1E0D2E66" w14:textId="77777777" w:rsidR="00BF46E1" w:rsidRPr="0041528A" w:rsidRDefault="00BF46E1" w:rsidP="00BF46E1">
      <w:r w:rsidRPr="0041528A">
        <w:t>Coding:</w:t>
      </w:r>
    </w:p>
    <w:p w14:paraId="7AB9BA9F"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71463925"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2394F1C" w14:textId="77777777" w:rsidR="00BF46E1" w:rsidRPr="0041528A" w:rsidRDefault="00BF46E1" w:rsidP="00195D76">
            <w:pPr>
              <w:pStyle w:val="TAL"/>
            </w:pPr>
            <w:r w:rsidRPr="0041528A">
              <w:t>Coding</w:t>
            </w:r>
          </w:p>
        </w:tc>
        <w:tc>
          <w:tcPr>
            <w:tcW w:w="567" w:type="dxa"/>
            <w:tcBorders>
              <w:top w:val="single" w:sz="4" w:space="0" w:color="auto"/>
              <w:left w:val="single" w:sz="4" w:space="0" w:color="auto"/>
              <w:bottom w:val="single" w:sz="4" w:space="0" w:color="auto"/>
              <w:right w:val="single" w:sz="4" w:space="0" w:color="auto"/>
            </w:tcBorders>
          </w:tcPr>
          <w:p w14:paraId="2B9CCE00" w14:textId="77777777" w:rsidR="00BF46E1" w:rsidRPr="0041528A" w:rsidRDefault="00BF46E1" w:rsidP="00195D76">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39978DE6" w14:textId="77777777" w:rsidR="00BF46E1" w:rsidRPr="0041528A" w:rsidRDefault="00BF46E1" w:rsidP="00195D76">
            <w:pPr>
              <w:pStyle w:val="TAC"/>
            </w:pPr>
            <w:r w:rsidRPr="0041528A">
              <w:t>1E</w:t>
            </w:r>
          </w:p>
        </w:tc>
        <w:tc>
          <w:tcPr>
            <w:tcW w:w="567" w:type="dxa"/>
            <w:tcBorders>
              <w:top w:val="single" w:sz="4" w:space="0" w:color="auto"/>
              <w:left w:val="single" w:sz="4" w:space="0" w:color="auto"/>
              <w:bottom w:val="single" w:sz="4" w:space="0" w:color="auto"/>
              <w:right w:val="single" w:sz="4" w:space="0" w:color="auto"/>
            </w:tcBorders>
          </w:tcPr>
          <w:p w14:paraId="062B775E"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4C8EF736"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3AEB6F3"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0AD4413"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12193E6F" w14:textId="77777777" w:rsidR="00BF46E1" w:rsidRPr="0041528A" w:rsidRDefault="00BF46E1" w:rsidP="00195D76">
            <w:pPr>
              <w:pStyle w:val="TAC"/>
            </w:pPr>
            <w:r w:rsidRPr="0041528A">
              <w:t>19</w:t>
            </w:r>
          </w:p>
        </w:tc>
        <w:tc>
          <w:tcPr>
            <w:tcW w:w="567" w:type="dxa"/>
            <w:tcBorders>
              <w:top w:val="single" w:sz="4" w:space="0" w:color="auto"/>
              <w:left w:val="single" w:sz="4" w:space="0" w:color="auto"/>
              <w:bottom w:val="single" w:sz="4" w:space="0" w:color="auto"/>
              <w:right w:val="single" w:sz="4" w:space="0" w:color="auto"/>
            </w:tcBorders>
          </w:tcPr>
          <w:p w14:paraId="6D7CDE45" w14:textId="77777777" w:rsidR="00BF46E1" w:rsidRPr="0041528A" w:rsidRDefault="00BF46E1" w:rsidP="00195D76">
            <w:pPr>
              <w:pStyle w:val="TAC"/>
            </w:pPr>
            <w:r w:rsidRPr="0041528A">
              <w:t>D5</w:t>
            </w:r>
          </w:p>
        </w:tc>
        <w:tc>
          <w:tcPr>
            <w:tcW w:w="567" w:type="dxa"/>
            <w:tcBorders>
              <w:top w:val="single" w:sz="4" w:space="0" w:color="auto"/>
              <w:left w:val="single" w:sz="4" w:space="0" w:color="auto"/>
              <w:bottom w:val="single" w:sz="4" w:space="0" w:color="auto"/>
              <w:right w:val="single" w:sz="4" w:space="0" w:color="auto"/>
            </w:tcBorders>
          </w:tcPr>
          <w:p w14:paraId="6A680060" w14:textId="77777777" w:rsidR="00BF46E1" w:rsidRPr="0041528A" w:rsidRDefault="00BF46E1" w:rsidP="00195D76">
            <w:pPr>
              <w:pStyle w:val="TAC"/>
            </w:pPr>
            <w:r w:rsidRPr="0041528A">
              <w:t>E9</w:t>
            </w:r>
          </w:p>
        </w:tc>
        <w:tc>
          <w:tcPr>
            <w:tcW w:w="567" w:type="dxa"/>
            <w:tcBorders>
              <w:top w:val="single" w:sz="4" w:space="0" w:color="auto"/>
              <w:left w:val="single" w:sz="4" w:space="0" w:color="auto"/>
              <w:bottom w:val="single" w:sz="4" w:space="0" w:color="auto"/>
              <w:right w:val="single" w:sz="4" w:space="0" w:color="auto"/>
            </w:tcBorders>
          </w:tcPr>
          <w:p w14:paraId="32E35C7C" w14:textId="77777777" w:rsidR="00BF46E1" w:rsidRPr="0041528A" w:rsidRDefault="00BF46E1" w:rsidP="00195D76">
            <w:pPr>
              <w:pStyle w:val="TAC"/>
            </w:pPr>
            <w:r w:rsidRPr="0041528A">
              <w:t>94</w:t>
            </w:r>
          </w:p>
        </w:tc>
        <w:tc>
          <w:tcPr>
            <w:tcW w:w="567" w:type="dxa"/>
            <w:tcBorders>
              <w:top w:val="single" w:sz="4" w:space="0" w:color="auto"/>
              <w:left w:val="single" w:sz="4" w:space="0" w:color="auto"/>
              <w:bottom w:val="single" w:sz="4" w:space="0" w:color="auto"/>
              <w:right w:val="single" w:sz="4" w:space="0" w:color="auto"/>
            </w:tcBorders>
          </w:tcPr>
          <w:p w14:paraId="575FD351"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123AB534" w14:textId="77777777" w:rsidR="00BF46E1" w:rsidRPr="0041528A" w:rsidRDefault="00BF46E1" w:rsidP="00195D76">
            <w:pPr>
              <w:pStyle w:val="TAC"/>
            </w:pPr>
            <w:r w:rsidRPr="0041528A">
              <w:t>9A</w:t>
            </w:r>
          </w:p>
        </w:tc>
      </w:tr>
      <w:tr w:rsidR="00BF46E1" w:rsidRPr="0041528A" w14:paraId="6362DFBE" w14:textId="77777777" w:rsidTr="00195D76">
        <w:trPr>
          <w:jc w:val="center"/>
        </w:trPr>
        <w:tc>
          <w:tcPr>
            <w:tcW w:w="1134" w:type="dxa"/>
            <w:tcBorders>
              <w:top w:val="single" w:sz="4" w:space="0" w:color="auto"/>
              <w:right w:val="single" w:sz="4" w:space="0" w:color="auto"/>
            </w:tcBorders>
          </w:tcPr>
          <w:p w14:paraId="2E0B358E"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F125ED3" w14:textId="77777777" w:rsidR="00BF46E1" w:rsidRPr="0041528A" w:rsidRDefault="00BF46E1" w:rsidP="00195D76">
            <w:pPr>
              <w:pStyle w:val="TAC"/>
            </w:pPr>
            <w:r w:rsidRPr="0041528A">
              <w:t>D3</w:t>
            </w:r>
          </w:p>
        </w:tc>
        <w:tc>
          <w:tcPr>
            <w:tcW w:w="567" w:type="dxa"/>
            <w:tcBorders>
              <w:top w:val="single" w:sz="4" w:space="0" w:color="auto"/>
              <w:left w:val="single" w:sz="4" w:space="0" w:color="auto"/>
              <w:bottom w:val="single" w:sz="4" w:space="0" w:color="auto"/>
              <w:right w:val="single" w:sz="4" w:space="0" w:color="auto"/>
            </w:tcBorders>
          </w:tcPr>
          <w:p w14:paraId="7ECCC779" w14:textId="77777777" w:rsidR="00BF46E1" w:rsidRPr="0041528A" w:rsidRDefault="00BF46E1" w:rsidP="00195D76">
            <w:pPr>
              <w:pStyle w:val="TAC"/>
            </w:pPr>
            <w:r w:rsidRPr="0041528A">
              <w:t>E5</w:t>
            </w:r>
          </w:p>
        </w:tc>
        <w:tc>
          <w:tcPr>
            <w:tcW w:w="567" w:type="dxa"/>
            <w:tcBorders>
              <w:top w:val="single" w:sz="4" w:space="0" w:color="auto"/>
              <w:left w:val="single" w:sz="4" w:space="0" w:color="auto"/>
              <w:bottom w:val="single" w:sz="4" w:space="0" w:color="auto"/>
              <w:right w:val="single" w:sz="4" w:space="0" w:color="auto"/>
            </w:tcBorders>
          </w:tcPr>
          <w:p w14:paraId="110D72DB"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4BFC05D0" w14:textId="77777777" w:rsidR="00BF46E1" w:rsidRPr="0041528A" w:rsidRDefault="00BF46E1" w:rsidP="00195D76">
            <w:pPr>
              <w:pStyle w:val="TAC"/>
            </w:pPr>
            <w:r w:rsidRPr="0041528A">
              <w:t>F7</w:t>
            </w:r>
          </w:p>
        </w:tc>
        <w:tc>
          <w:tcPr>
            <w:tcW w:w="567" w:type="dxa"/>
            <w:tcBorders>
              <w:top w:val="single" w:sz="4" w:space="0" w:color="auto"/>
              <w:left w:val="single" w:sz="4" w:space="0" w:color="auto"/>
              <w:bottom w:val="single" w:sz="4" w:space="0" w:color="auto"/>
              <w:right w:val="single" w:sz="4" w:space="0" w:color="auto"/>
            </w:tcBorders>
          </w:tcPr>
          <w:p w14:paraId="1E77D6A1" w14:textId="77777777" w:rsidR="00BF46E1" w:rsidRPr="0041528A" w:rsidRDefault="00BF46E1" w:rsidP="00195D76">
            <w:pPr>
              <w:pStyle w:val="TAC"/>
            </w:pPr>
            <w:r w:rsidRPr="0041528A">
              <w:t>19</w:t>
            </w:r>
          </w:p>
        </w:tc>
        <w:tc>
          <w:tcPr>
            <w:tcW w:w="567" w:type="dxa"/>
            <w:tcBorders>
              <w:top w:val="single" w:sz="4" w:space="0" w:color="auto"/>
              <w:left w:val="single" w:sz="4" w:space="0" w:color="auto"/>
              <w:bottom w:val="single" w:sz="4" w:space="0" w:color="auto"/>
              <w:right w:val="single" w:sz="4" w:space="0" w:color="auto"/>
            </w:tcBorders>
          </w:tcPr>
          <w:p w14:paraId="76719EB3" w14:textId="77777777" w:rsidR="00BF46E1" w:rsidRPr="0041528A" w:rsidRDefault="00BF46E1" w:rsidP="00195D76">
            <w:pPr>
              <w:pStyle w:val="TAC"/>
            </w:pPr>
            <w:r w:rsidRPr="0041528A">
              <w:t>24</w:t>
            </w:r>
          </w:p>
        </w:tc>
        <w:tc>
          <w:tcPr>
            <w:tcW w:w="567" w:type="dxa"/>
            <w:tcBorders>
              <w:top w:val="single" w:sz="4" w:space="0" w:color="auto"/>
              <w:left w:val="single" w:sz="4" w:space="0" w:color="auto"/>
              <w:bottom w:val="single" w:sz="4" w:space="0" w:color="auto"/>
              <w:right w:val="single" w:sz="4" w:space="0" w:color="auto"/>
            </w:tcBorders>
          </w:tcPr>
          <w:p w14:paraId="7FE22C6A" w14:textId="77777777" w:rsidR="00BF46E1" w:rsidRPr="0041528A" w:rsidRDefault="00BF46E1" w:rsidP="00195D76">
            <w:pPr>
              <w:pStyle w:val="TAC"/>
            </w:pPr>
            <w:r w:rsidRPr="0041528A">
              <w:t>2F</w:t>
            </w:r>
          </w:p>
        </w:tc>
        <w:tc>
          <w:tcPr>
            <w:tcW w:w="567" w:type="dxa"/>
            <w:tcBorders>
              <w:top w:val="single" w:sz="4" w:space="0" w:color="auto"/>
              <w:left w:val="single" w:sz="4" w:space="0" w:color="auto"/>
              <w:bottom w:val="single" w:sz="4" w:space="0" w:color="auto"/>
              <w:right w:val="single" w:sz="4" w:space="0" w:color="auto"/>
            </w:tcBorders>
          </w:tcPr>
          <w:p w14:paraId="22CED439" w14:textId="77777777" w:rsidR="00BF46E1" w:rsidRPr="0041528A" w:rsidRDefault="00BF46E1" w:rsidP="00195D76">
            <w:pPr>
              <w:pStyle w:val="TAC"/>
            </w:pPr>
            <w:r w:rsidRPr="0041528A">
              <w:t>8F</w:t>
            </w:r>
          </w:p>
        </w:tc>
        <w:tc>
          <w:tcPr>
            <w:tcW w:w="567" w:type="dxa"/>
            <w:tcBorders>
              <w:top w:val="single" w:sz="4" w:space="0" w:color="auto"/>
              <w:left w:val="single" w:sz="4" w:space="0" w:color="auto"/>
              <w:bottom w:val="single" w:sz="4" w:space="0" w:color="auto"/>
              <w:right w:val="single" w:sz="4" w:space="0" w:color="auto"/>
            </w:tcBorders>
          </w:tcPr>
          <w:p w14:paraId="73B04FF7" w14:textId="77777777" w:rsidR="00BF46E1" w:rsidRPr="0041528A" w:rsidRDefault="00BF46E1" w:rsidP="00195D76">
            <w:pPr>
              <w:pStyle w:val="TAC"/>
            </w:pPr>
            <w:r w:rsidRPr="0041528A">
              <w:t>CB</w:t>
            </w:r>
          </w:p>
        </w:tc>
        <w:tc>
          <w:tcPr>
            <w:tcW w:w="567" w:type="dxa"/>
            <w:tcBorders>
              <w:top w:val="single" w:sz="4" w:space="0" w:color="auto"/>
              <w:left w:val="single" w:sz="4" w:space="0" w:color="auto"/>
              <w:bottom w:val="single" w:sz="4" w:space="0" w:color="auto"/>
              <w:right w:val="single" w:sz="4" w:space="0" w:color="auto"/>
            </w:tcBorders>
          </w:tcPr>
          <w:p w14:paraId="4DF8BEF3"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5AC252CF" w14:textId="77777777" w:rsidR="00BF46E1" w:rsidRPr="0041528A" w:rsidRDefault="00BF46E1" w:rsidP="00195D76">
            <w:pPr>
              <w:pStyle w:val="TAC"/>
            </w:pPr>
            <w:r w:rsidRPr="0041528A">
              <w:t>7B</w:t>
            </w:r>
          </w:p>
        </w:tc>
        <w:tc>
          <w:tcPr>
            <w:tcW w:w="567" w:type="dxa"/>
            <w:tcBorders>
              <w:top w:val="single" w:sz="4" w:space="0" w:color="auto"/>
              <w:left w:val="single" w:sz="4" w:space="0" w:color="auto"/>
              <w:bottom w:val="single" w:sz="4" w:space="0" w:color="auto"/>
              <w:right w:val="single" w:sz="4" w:space="0" w:color="auto"/>
            </w:tcBorders>
          </w:tcPr>
          <w:p w14:paraId="6BEFA391" w14:textId="77777777" w:rsidR="00BF46E1" w:rsidRPr="0041528A" w:rsidRDefault="00BF46E1" w:rsidP="00195D76">
            <w:pPr>
              <w:pStyle w:val="TAC"/>
            </w:pPr>
            <w:r w:rsidRPr="0041528A">
              <w:t>99</w:t>
            </w:r>
          </w:p>
        </w:tc>
      </w:tr>
      <w:tr w:rsidR="00BF46E1" w:rsidRPr="0041528A" w14:paraId="048031C8" w14:textId="77777777" w:rsidTr="00195D76">
        <w:trPr>
          <w:jc w:val="center"/>
        </w:trPr>
        <w:tc>
          <w:tcPr>
            <w:tcW w:w="1134" w:type="dxa"/>
            <w:tcBorders>
              <w:right w:val="single" w:sz="4" w:space="0" w:color="auto"/>
            </w:tcBorders>
          </w:tcPr>
          <w:p w14:paraId="632E75C8"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86959DE" w14:textId="77777777" w:rsidR="00BF46E1" w:rsidRPr="0041528A" w:rsidRDefault="00BF46E1" w:rsidP="00195D76">
            <w:pPr>
              <w:pStyle w:val="TAC"/>
            </w:pPr>
            <w:r w:rsidRPr="0041528A">
              <w:t>0C</w:t>
            </w:r>
          </w:p>
        </w:tc>
        <w:tc>
          <w:tcPr>
            <w:tcW w:w="567" w:type="dxa"/>
            <w:tcBorders>
              <w:top w:val="single" w:sz="4" w:space="0" w:color="auto"/>
              <w:left w:val="single" w:sz="4" w:space="0" w:color="auto"/>
              <w:bottom w:val="single" w:sz="4" w:space="0" w:color="auto"/>
              <w:right w:val="single" w:sz="4" w:space="0" w:color="auto"/>
            </w:tcBorders>
          </w:tcPr>
          <w:p w14:paraId="4CA955D1"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174E074C" w14:textId="77777777" w:rsidR="00BF46E1" w:rsidRPr="0041528A" w:rsidRDefault="00BF46E1" w:rsidP="00195D76">
            <w:pPr>
              <w:pStyle w:val="TAC"/>
            </w:pPr>
            <w:r w:rsidRPr="0041528A">
              <w:t>CB</w:t>
            </w:r>
          </w:p>
        </w:tc>
        <w:tc>
          <w:tcPr>
            <w:tcW w:w="567" w:type="dxa"/>
            <w:tcBorders>
              <w:top w:val="single" w:sz="4" w:space="0" w:color="auto"/>
              <w:left w:val="single" w:sz="4" w:space="0" w:color="auto"/>
              <w:bottom w:val="single" w:sz="4" w:space="0" w:color="auto"/>
              <w:right w:val="single" w:sz="4" w:space="0" w:color="auto"/>
            </w:tcBorders>
          </w:tcPr>
          <w:p w14:paraId="277AB651" w14:textId="77777777" w:rsidR="00BF46E1" w:rsidRPr="0041528A" w:rsidRDefault="00BF46E1" w:rsidP="00195D76">
            <w:pPr>
              <w:pStyle w:val="TAC"/>
            </w:pPr>
            <w:r w:rsidRPr="0041528A">
              <w:t>DF</w:t>
            </w:r>
          </w:p>
        </w:tc>
        <w:tc>
          <w:tcPr>
            <w:tcW w:w="567" w:type="dxa"/>
            <w:tcBorders>
              <w:top w:val="single" w:sz="4" w:space="0" w:color="auto"/>
              <w:left w:val="single" w:sz="4" w:space="0" w:color="auto"/>
              <w:bottom w:val="single" w:sz="4" w:space="0" w:color="auto"/>
              <w:right w:val="single" w:sz="4" w:space="0" w:color="auto"/>
            </w:tcBorders>
          </w:tcPr>
          <w:p w14:paraId="29B114BF" w14:textId="77777777" w:rsidR="00BF46E1" w:rsidRPr="0041528A" w:rsidRDefault="00BF46E1" w:rsidP="00195D76">
            <w:pPr>
              <w:pStyle w:val="TAC"/>
            </w:pPr>
            <w:r w:rsidRPr="0041528A">
              <w:t>6D</w:t>
            </w:r>
          </w:p>
        </w:tc>
        <w:tc>
          <w:tcPr>
            <w:tcW w:w="567" w:type="dxa"/>
            <w:tcBorders>
              <w:top w:val="single" w:sz="4" w:space="0" w:color="auto"/>
              <w:left w:val="single" w:sz="4" w:space="0" w:color="auto"/>
              <w:bottom w:val="single" w:sz="4" w:space="0" w:color="auto"/>
              <w:right w:val="single" w:sz="4" w:space="0" w:color="auto"/>
            </w:tcBorders>
          </w:tcPr>
          <w:p w14:paraId="0975BCA1"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04D22CC8"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0E0CA24A"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15BABC1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7CF661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A8CA473"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08DA1AC" w14:textId="77777777" w:rsidR="00BF46E1" w:rsidRPr="0041528A" w:rsidRDefault="00BF46E1" w:rsidP="00195D76">
            <w:pPr>
              <w:pStyle w:val="TAC"/>
            </w:pPr>
          </w:p>
        </w:tc>
      </w:tr>
    </w:tbl>
    <w:p w14:paraId="45028785" w14:textId="77777777" w:rsidR="00BF46E1" w:rsidRPr="0041528A" w:rsidRDefault="00BF46E1" w:rsidP="00BF46E1"/>
    <w:p w14:paraId="0D15C632" w14:textId="77777777" w:rsidR="00BF46E1" w:rsidRPr="0041528A" w:rsidRDefault="00BF46E1" w:rsidP="00BF46E1">
      <w:r w:rsidRPr="0041528A">
        <w:t>TERMINAL RESPONSE: SEND USSD 6.1.1</w:t>
      </w:r>
    </w:p>
    <w:p w14:paraId="17612D94" w14:textId="77777777" w:rsidR="00BF46E1" w:rsidRPr="0041528A" w:rsidRDefault="00BF46E1" w:rsidP="00BF46E1">
      <w:r w:rsidRPr="0041528A">
        <w:t>Logically:</w:t>
      </w:r>
    </w:p>
    <w:p w14:paraId="061E5033" w14:textId="77777777" w:rsidR="00BF46E1" w:rsidRPr="0041528A" w:rsidRDefault="00BF46E1" w:rsidP="0041528A">
      <w:pPr>
        <w:pStyle w:val="EW"/>
      </w:pPr>
      <w:r w:rsidRPr="0041528A">
        <w:t>Command details</w:t>
      </w:r>
    </w:p>
    <w:p w14:paraId="53F7684D" w14:textId="77777777" w:rsidR="00BF46E1" w:rsidRPr="0041528A" w:rsidRDefault="00BF46E1" w:rsidP="0041528A">
      <w:pPr>
        <w:pStyle w:val="EW"/>
      </w:pPr>
      <w:r w:rsidRPr="0041528A">
        <w:tab/>
        <w:t>Command number:</w:t>
      </w:r>
      <w:r w:rsidRPr="0041528A">
        <w:tab/>
        <w:t>1</w:t>
      </w:r>
    </w:p>
    <w:p w14:paraId="55693F84" w14:textId="77777777" w:rsidR="00BF46E1" w:rsidRPr="0041528A" w:rsidRDefault="00BF46E1" w:rsidP="0041528A">
      <w:pPr>
        <w:pStyle w:val="EW"/>
      </w:pPr>
      <w:r w:rsidRPr="0041528A">
        <w:tab/>
        <w:t>Command type:</w:t>
      </w:r>
      <w:r w:rsidRPr="0041528A">
        <w:tab/>
        <w:t>SEND USSD</w:t>
      </w:r>
    </w:p>
    <w:p w14:paraId="41B69A39" w14:textId="77777777" w:rsidR="00BF46E1" w:rsidRPr="0041528A" w:rsidRDefault="00BF46E1" w:rsidP="0041528A">
      <w:pPr>
        <w:pStyle w:val="EW"/>
      </w:pPr>
      <w:r w:rsidRPr="0041528A">
        <w:tab/>
        <w:t>Command qualifier:</w:t>
      </w:r>
      <w:r w:rsidRPr="0041528A">
        <w:tab/>
        <w:t>"00"</w:t>
      </w:r>
    </w:p>
    <w:p w14:paraId="15474C6F" w14:textId="77777777" w:rsidR="00BF46E1" w:rsidRPr="0041528A" w:rsidRDefault="00BF46E1" w:rsidP="0041528A">
      <w:pPr>
        <w:pStyle w:val="EW"/>
      </w:pPr>
      <w:r w:rsidRPr="0041528A">
        <w:t>Device identities</w:t>
      </w:r>
    </w:p>
    <w:p w14:paraId="6B4BFBFD" w14:textId="77777777" w:rsidR="00BF46E1" w:rsidRPr="0041528A" w:rsidRDefault="00BF46E1" w:rsidP="0041528A">
      <w:pPr>
        <w:pStyle w:val="EW"/>
      </w:pPr>
      <w:r w:rsidRPr="0041528A">
        <w:tab/>
        <w:t>Source device:</w:t>
      </w:r>
      <w:r w:rsidRPr="0041528A">
        <w:tab/>
        <w:t>ME</w:t>
      </w:r>
    </w:p>
    <w:p w14:paraId="5D0F058E" w14:textId="77777777" w:rsidR="00BF46E1" w:rsidRPr="0041528A" w:rsidRDefault="00BF46E1" w:rsidP="0041528A">
      <w:pPr>
        <w:pStyle w:val="EW"/>
      </w:pPr>
      <w:r w:rsidRPr="0041528A">
        <w:tab/>
        <w:t>Destination device:</w:t>
      </w:r>
      <w:r w:rsidRPr="0041528A">
        <w:tab/>
        <w:t>UICC</w:t>
      </w:r>
    </w:p>
    <w:p w14:paraId="2455011D" w14:textId="77777777" w:rsidR="00BF46E1" w:rsidRPr="0041528A" w:rsidRDefault="00BF46E1" w:rsidP="0041528A">
      <w:pPr>
        <w:pStyle w:val="EW"/>
      </w:pPr>
      <w:r w:rsidRPr="0041528A">
        <w:t>Result</w:t>
      </w:r>
    </w:p>
    <w:p w14:paraId="6C1877EB" w14:textId="77777777" w:rsidR="00BF46E1" w:rsidRPr="0041528A" w:rsidRDefault="00BF46E1" w:rsidP="0041528A">
      <w:pPr>
        <w:pStyle w:val="EW"/>
      </w:pPr>
      <w:r w:rsidRPr="0041528A">
        <w:tab/>
        <w:t>General Result:</w:t>
      </w:r>
      <w:r w:rsidRPr="0041528A">
        <w:tab/>
        <w:t>Command performed successfully</w:t>
      </w:r>
    </w:p>
    <w:p w14:paraId="01BD7008" w14:textId="77777777" w:rsidR="00BF46E1" w:rsidRPr="0041528A" w:rsidRDefault="00BF46E1" w:rsidP="0041528A">
      <w:pPr>
        <w:pStyle w:val="EW"/>
      </w:pPr>
      <w:r w:rsidRPr="0041528A">
        <w:t>Text String</w:t>
      </w:r>
    </w:p>
    <w:p w14:paraId="5B7F878B" w14:textId="77777777" w:rsidR="00BF46E1" w:rsidRPr="0041528A" w:rsidRDefault="00BF46E1" w:rsidP="0041528A">
      <w:pPr>
        <w:pStyle w:val="EW"/>
      </w:pPr>
      <w:r w:rsidRPr="0041528A">
        <w:tab/>
        <w:t>Data coding scheme:</w:t>
      </w:r>
      <w:r w:rsidRPr="0041528A">
        <w:tab/>
        <w:t>7-bit default, no message class</w:t>
      </w:r>
    </w:p>
    <w:p w14:paraId="467FD8E2" w14:textId="77777777" w:rsidR="00BF46E1" w:rsidRPr="0041528A" w:rsidRDefault="00BF46E1" w:rsidP="0041528A">
      <w:pPr>
        <w:pStyle w:val="EX"/>
      </w:pPr>
      <w:r w:rsidRPr="0041528A">
        <w:tab/>
        <w:t>String:</w:t>
      </w:r>
      <w:r w:rsidRPr="0041528A">
        <w:tab/>
      </w:r>
      <w:r w:rsidRPr="0041528A">
        <w:rPr>
          <w:snapToGrid w:val="0"/>
        </w:rPr>
        <w:t>"</w:t>
      </w:r>
      <w:r w:rsidRPr="0041528A">
        <w:t>USSD string received from SS</w:t>
      </w:r>
      <w:r w:rsidRPr="0041528A">
        <w:rPr>
          <w:snapToGrid w:val="0"/>
        </w:rPr>
        <w:t>"</w:t>
      </w:r>
    </w:p>
    <w:p w14:paraId="31B02A79" w14:textId="77777777" w:rsidR="00BF46E1" w:rsidRPr="0041528A" w:rsidRDefault="00BF46E1" w:rsidP="00BF46E1">
      <w:r w:rsidRPr="0041528A">
        <w:t>Coding:</w:t>
      </w:r>
    </w:p>
    <w:p w14:paraId="4E5A2BAA"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F46E1" w:rsidRPr="0041528A" w14:paraId="4BBCC2B4"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449EC13"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52F29481"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F37FF97"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62551ED1"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68C2565"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79837BFD"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438931E"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970C9A1"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6F3F644"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83B3AD6"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34CFD0E"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6B94EFB4" w14:textId="77777777" w:rsidR="00BF46E1" w:rsidRPr="0041528A" w:rsidRDefault="00BF46E1" w:rsidP="00195D76">
            <w:pPr>
              <w:pStyle w:val="TAC"/>
            </w:pPr>
            <w:r w:rsidRPr="0041528A">
              <w:t>01</w:t>
            </w:r>
          </w:p>
        </w:tc>
      </w:tr>
      <w:tr w:rsidR="00BF46E1" w:rsidRPr="0041528A" w14:paraId="450798D2" w14:textId="77777777" w:rsidTr="00195D76">
        <w:trPr>
          <w:jc w:val="center"/>
        </w:trPr>
        <w:tc>
          <w:tcPr>
            <w:tcW w:w="1134" w:type="dxa"/>
            <w:tcBorders>
              <w:top w:val="single" w:sz="4" w:space="0" w:color="auto"/>
              <w:right w:val="single" w:sz="4" w:space="0" w:color="auto"/>
            </w:tcBorders>
          </w:tcPr>
          <w:p w14:paraId="2386460A"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139AE85"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CE909B2" w14:textId="77777777" w:rsidR="00BF46E1" w:rsidRPr="0041528A" w:rsidRDefault="00BF46E1" w:rsidP="00195D76">
            <w:pPr>
              <w:pStyle w:val="TAC"/>
            </w:pPr>
            <w:r w:rsidRPr="0041528A">
              <w:t>8D</w:t>
            </w:r>
          </w:p>
        </w:tc>
        <w:tc>
          <w:tcPr>
            <w:tcW w:w="567" w:type="dxa"/>
            <w:tcBorders>
              <w:top w:val="single" w:sz="4" w:space="0" w:color="auto"/>
              <w:left w:val="single" w:sz="4" w:space="0" w:color="auto"/>
              <w:bottom w:val="single" w:sz="4" w:space="0" w:color="auto"/>
              <w:right w:val="single" w:sz="4" w:space="0" w:color="auto"/>
            </w:tcBorders>
          </w:tcPr>
          <w:p w14:paraId="2325C25D" w14:textId="77777777" w:rsidR="00BF46E1" w:rsidRPr="0041528A" w:rsidRDefault="00BF46E1" w:rsidP="00195D76">
            <w:pPr>
              <w:pStyle w:val="TAC"/>
            </w:pPr>
            <w:r w:rsidRPr="0041528A">
              <w:t>1A</w:t>
            </w:r>
          </w:p>
        </w:tc>
        <w:tc>
          <w:tcPr>
            <w:tcW w:w="567" w:type="dxa"/>
            <w:tcBorders>
              <w:top w:val="single" w:sz="4" w:space="0" w:color="auto"/>
              <w:left w:val="single" w:sz="4" w:space="0" w:color="auto"/>
              <w:bottom w:val="single" w:sz="4" w:space="0" w:color="auto"/>
              <w:right w:val="single" w:sz="4" w:space="0" w:color="auto"/>
            </w:tcBorders>
          </w:tcPr>
          <w:p w14:paraId="7A9E354F"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2701B80" w14:textId="77777777" w:rsidR="00BF46E1" w:rsidRPr="0041528A" w:rsidRDefault="00BF46E1" w:rsidP="00195D76">
            <w:pPr>
              <w:pStyle w:val="TAC"/>
            </w:pPr>
            <w:r w:rsidRPr="0041528A">
              <w:t>D5</w:t>
            </w:r>
          </w:p>
        </w:tc>
        <w:tc>
          <w:tcPr>
            <w:tcW w:w="567" w:type="dxa"/>
            <w:tcBorders>
              <w:top w:val="single" w:sz="4" w:space="0" w:color="auto"/>
              <w:left w:val="single" w:sz="4" w:space="0" w:color="auto"/>
              <w:bottom w:val="single" w:sz="4" w:space="0" w:color="auto"/>
              <w:right w:val="single" w:sz="4" w:space="0" w:color="auto"/>
            </w:tcBorders>
          </w:tcPr>
          <w:p w14:paraId="41DBC475" w14:textId="77777777" w:rsidR="00BF46E1" w:rsidRPr="0041528A" w:rsidRDefault="00BF46E1" w:rsidP="00195D76">
            <w:pPr>
              <w:pStyle w:val="TAC"/>
            </w:pPr>
            <w:r w:rsidRPr="0041528A">
              <w:t>E9</w:t>
            </w:r>
          </w:p>
        </w:tc>
        <w:tc>
          <w:tcPr>
            <w:tcW w:w="567" w:type="dxa"/>
            <w:tcBorders>
              <w:top w:val="single" w:sz="4" w:space="0" w:color="auto"/>
              <w:left w:val="single" w:sz="4" w:space="0" w:color="auto"/>
              <w:bottom w:val="single" w:sz="4" w:space="0" w:color="auto"/>
              <w:right w:val="single" w:sz="4" w:space="0" w:color="auto"/>
            </w:tcBorders>
          </w:tcPr>
          <w:p w14:paraId="270C96DF" w14:textId="77777777" w:rsidR="00BF46E1" w:rsidRPr="0041528A" w:rsidRDefault="00BF46E1" w:rsidP="00195D76">
            <w:pPr>
              <w:pStyle w:val="TAC"/>
            </w:pPr>
            <w:r w:rsidRPr="0041528A">
              <w:t>94</w:t>
            </w:r>
          </w:p>
        </w:tc>
        <w:tc>
          <w:tcPr>
            <w:tcW w:w="567" w:type="dxa"/>
            <w:tcBorders>
              <w:top w:val="single" w:sz="4" w:space="0" w:color="auto"/>
              <w:left w:val="single" w:sz="4" w:space="0" w:color="auto"/>
              <w:bottom w:val="single" w:sz="4" w:space="0" w:color="auto"/>
              <w:right w:val="single" w:sz="4" w:space="0" w:color="auto"/>
            </w:tcBorders>
          </w:tcPr>
          <w:p w14:paraId="29049EBD"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314A7534" w14:textId="77777777" w:rsidR="00BF46E1" w:rsidRPr="0041528A" w:rsidRDefault="00BF46E1" w:rsidP="00195D76">
            <w:pPr>
              <w:pStyle w:val="TAC"/>
            </w:pPr>
            <w:r w:rsidRPr="0041528A">
              <w:t>9A</w:t>
            </w:r>
          </w:p>
        </w:tc>
        <w:tc>
          <w:tcPr>
            <w:tcW w:w="567" w:type="dxa"/>
            <w:tcBorders>
              <w:top w:val="single" w:sz="4" w:space="0" w:color="auto"/>
              <w:left w:val="single" w:sz="4" w:space="0" w:color="auto"/>
              <w:bottom w:val="single" w:sz="4" w:space="0" w:color="auto"/>
              <w:right w:val="single" w:sz="4" w:space="0" w:color="auto"/>
            </w:tcBorders>
          </w:tcPr>
          <w:p w14:paraId="107F1CBE" w14:textId="77777777" w:rsidR="00BF46E1" w:rsidRPr="0041528A" w:rsidRDefault="00BF46E1" w:rsidP="00195D76">
            <w:pPr>
              <w:pStyle w:val="TAC"/>
            </w:pPr>
            <w:r w:rsidRPr="0041528A">
              <w:t>D3</w:t>
            </w:r>
          </w:p>
        </w:tc>
        <w:tc>
          <w:tcPr>
            <w:tcW w:w="567" w:type="dxa"/>
            <w:tcBorders>
              <w:top w:val="single" w:sz="4" w:space="0" w:color="auto"/>
              <w:left w:val="single" w:sz="4" w:space="0" w:color="auto"/>
              <w:bottom w:val="single" w:sz="4" w:space="0" w:color="auto"/>
              <w:right w:val="single" w:sz="4" w:space="0" w:color="auto"/>
            </w:tcBorders>
          </w:tcPr>
          <w:p w14:paraId="777E581F" w14:textId="77777777" w:rsidR="00BF46E1" w:rsidRPr="0041528A" w:rsidRDefault="00BF46E1" w:rsidP="00195D76">
            <w:pPr>
              <w:pStyle w:val="TAC"/>
            </w:pPr>
            <w:r w:rsidRPr="0041528A">
              <w:t>E5</w:t>
            </w:r>
          </w:p>
        </w:tc>
      </w:tr>
      <w:tr w:rsidR="00BF46E1" w:rsidRPr="0041528A" w14:paraId="01F77620" w14:textId="77777777" w:rsidTr="00195D76">
        <w:trPr>
          <w:jc w:val="center"/>
        </w:trPr>
        <w:tc>
          <w:tcPr>
            <w:tcW w:w="1134" w:type="dxa"/>
            <w:tcBorders>
              <w:right w:val="single" w:sz="4" w:space="0" w:color="auto"/>
            </w:tcBorders>
          </w:tcPr>
          <w:p w14:paraId="4F7E77FF"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1CE44F5"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2138443F" w14:textId="77777777" w:rsidR="00BF46E1" w:rsidRPr="0041528A" w:rsidRDefault="00BF46E1" w:rsidP="00195D76">
            <w:pPr>
              <w:pStyle w:val="TAC"/>
            </w:pPr>
            <w:r w:rsidRPr="0041528A">
              <w:t>F7</w:t>
            </w:r>
          </w:p>
        </w:tc>
        <w:tc>
          <w:tcPr>
            <w:tcW w:w="567" w:type="dxa"/>
            <w:tcBorders>
              <w:top w:val="single" w:sz="4" w:space="0" w:color="auto"/>
              <w:left w:val="single" w:sz="4" w:space="0" w:color="auto"/>
              <w:bottom w:val="single" w:sz="4" w:space="0" w:color="auto"/>
              <w:right w:val="single" w:sz="4" w:space="0" w:color="auto"/>
            </w:tcBorders>
          </w:tcPr>
          <w:p w14:paraId="069EE52E" w14:textId="77777777" w:rsidR="00BF46E1" w:rsidRPr="0041528A" w:rsidRDefault="00BF46E1" w:rsidP="00195D76">
            <w:pPr>
              <w:pStyle w:val="TAC"/>
            </w:pPr>
            <w:r w:rsidRPr="0041528A">
              <w:t>19</w:t>
            </w:r>
          </w:p>
        </w:tc>
        <w:tc>
          <w:tcPr>
            <w:tcW w:w="567" w:type="dxa"/>
            <w:tcBorders>
              <w:top w:val="single" w:sz="4" w:space="0" w:color="auto"/>
              <w:left w:val="single" w:sz="4" w:space="0" w:color="auto"/>
              <w:bottom w:val="single" w:sz="4" w:space="0" w:color="auto"/>
              <w:right w:val="single" w:sz="4" w:space="0" w:color="auto"/>
            </w:tcBorders>
          </w:tcPr>
          <w:p w14:paraId="18CAC358" w14:textId="77777777" w:rsidR="00BF46E1" w:rsidRPr="0041528A" w:rsidRDefault="00BF46E1" w:rsidP="00195D76">
            <w:pPr>
              <w:pStyle w:val="TAC"/>
            </w:pPr>
            <w:r w:rsidRPr="0041528A">
              <w:t>24</w:t>
            </w:r>
          </w:p>
        </w:tc>
        <w:tc>
          <w:tcPr>
            <w:tcW w:w="567" w:type="dxa"/>
            <w:tcBorders>
              <w:top w:val="single" w:sz="4" w:space="0" w:color="auto"/>
              <w:left w:val="single" w:sz="4" w:space="0" w:color="auto"/>
              <w:bottom w:val="single" w:sz="4" w:space="0" w:color="auto"/>
              <w:right w:val="single" w:sz="4" w:space="0" w:color="auto"/>
            </w:tcBorders>
          </w:tcPr>
          <w:p w14:paraId="35B4D233" w14:textId="77777777" w:rsidR="00BF46E1" w:rsidRPr="0041528A" w:rsidRDefault="00BF46E1" w:rsidP="00195D76">
            <w:pPr>
              <w:pStyle w:val="TAC"/>
            </w:pPr>
            <w:r w:rsidRPr="0041528A">
              <w:t>2F</w:t>
            </w:r>
          </w:p>
        </w:tc>
        <w:tc>
          <w:tcPr>
            <w:tcW w:w="567" w:type="dxa"/>
            <w:tcBorders>
              <w:top w:val="single" w:sz="4" w:space="0" w:color="auto"/>
              <w:left w:val="single" w:sz="4" w:space="0" w:color="auto"/>
              <w:bottom w:val="single" w:sz="4" w:space="0" w:color="auto"/>
              <w:right w:val="single" w:sz="4" w:space="0" w:color="auto"/>
            </w:tcBorders>
          </w:tcPr>
          <w:p w14:paraId="74F0B016" w14:textId="77777777" w:rsidR="00BF46E1" w:rsidRPr="0041528A" w:rsidRDefault="00BF46E1" w:rsidP="00195D76">
            <w:pPr>
              <w:pStyle w:val="TAC"/>
            </w:pPr>
            <w:r w:rsidRPr="0041528A">
              <w:t>8F</w:t>
            </w:r>
          </w:p>
        </w:tc>
        <w:tc>
          <w:tcPr>
            <w:tcW w:w="567" w:type="dxa"/>
            <w:tcBorders>
              <w:top w:val="single" w:sz="4" w:space="0" w:color="auto"/>
              <w:left w:val="single" w:sz="4" w:space="0" w:color="auto"/>
              <w:bottom w:val="single" w:sz="4" w:space="0" w:color="auto"/>
              <w:right w:val="single" w:sz="4" w:space="0" w:color="auto"/>
            </w:tcBorders>
          </w:tcPr>
          <w:p w14:paraId="50A039B9" w14:textId="77777777" w:rsidR="00BF46E1" w:rsidRPr="0041528A" w:rsidRDefault="00BF46E1" w:rsidP="00195D76">
            <w:pPr>
              <w:pStyle w:val="TAC"/>
            </w:pPr>
            <w:r w:rsidRPr="0041528A">
              <w:t>CB</w:t>
            </w:r>
          </w:p>
        </w:tc>
        <w:tc>
          <w:tcPr>
            <w:tcW w:w="567" w:type="dxa"/>
            <w:tcBorders>
              <w:top w:val="single" w:sz="4" w:space="0" w:color="auto"/>
              <w:left w:val="single" w:sz="4" w:space="0" w:color="auto"/>
              <w:bottom w:val="single" w:sz="4" w:space="0" w:color="auto"/>
              <w:right w:val="single" w:sz="4" w:space="0" w:color="auto"/>
            </w:tcBorders>
          </w:tcPr>
          <w:p w14:paraId="2DD34041"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1C54D37C" w14:textId="77777777" w:rsidR="00BF46E1" w:rsidRPr="0041528A" w:rsidRDefault="00BF46E1" w:rsidP="00195D76">
            <w:pPr>
              <w:pStyle w:val="TAC"/>
            </w:pPr>
            <w:r w:rsidRPr="0041528A">
              <w:t>7B</w:t>
            </w:r>
          </w:p>
        </w:tc>
        <w:tc>
          <w:tcPr>
            <w:tcW w:w="567" w:type="dxa"/>
            <w:tcBorders>
              <w:top w:val="single" w:sz="4" w:space="0" w:color="auto"/>
              <w:left w:val="single" w:sz="4" w:space="0" w:color="auto"/>
              <w:bottom w:val="single" w:sz="4" w:space="0" w:color="auto"/>
              <w:right w:val="single" w:sz="4" w:space="0" w:color="auto"/>
            </w:tcBorders>
          </w:tcPr>
          <w:p w14:paraId="7D41F5AA" w14:textId="77777777" w:rsidR="00BF46E1" w:rsidRPr="0041528A" w:rsidRDefault="00BF46E1" w:rsidP="00195D76">
            <w:pPr>
              <w:pStyle w:val="TAC"/>
            </w:pPr>
            <w:r w:rsidRPr="0041528A">
              <w:t>99</w:t>
            </w:r>
          </w:p>
        </w:tc>
        <w:tc>
          <w:tcPr>
            <w:tcW w:w="567" w:type="dxa"/>
            <w:tcBorders>
              <w:top w:val="single" w:sz="4" w:space="0" w:color="auto"/>
              <w:left w:val="single" w:sz="4" w:space="0" w:color="auto"/>
              <w:bottom w:val="single" w:sz="4" w:space="0" w:color="auto"/>
              <w:right w:val="single" w:sz="4" w:space="0" w:color="auto"/>
            </w:tcBorders>
          </w:tcPr>
          <w:p w14:paraId="667A6EBF" w14:textId="77777777" w:rsidR="00BF46E1" w:rsidRPr="0041528A" w:rsidRDefault="00BF46E1" w:rsidP="00195D76">
            <w:pPr>
              <w:pStyle w:val="TAC"/>
            </w:pPr>
            <w:r w:rsidRPr="0041528A">
              <w:t>0C</w:t>
            </w:r>
          </w:p>
        </w:tc>
      </w:tr>
      <w:tr w:rsidR="00BF46E1" w:rsidRPr="0041528A" w14:paraId="588880C9" w14:textId="77777777" w:rsidTr="00195D76">
        <w:trPr>
          <w:jc w:val="center"/>
        </w:trPr>
        <w:tc>
          <w:tcPr>
            <w:tcW w:w="1134" w:type="dxa"/>
            <w:tcBorders>
              <w:right w:val="single" w:sz="4" w:space="0" w:color="auto"/>
            </w:tcBorders>
          </w:tcPr>
          <w:p w14:paraId="0D7B49D9"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DCCC15B"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4322A164" w14:textId="77777777" w:rsidR="00BF46E1" w:rsidRPr="0041528A" w:rsidRDefault="00BF46E1" w:rsidP="00195D76">
            <w:pPr>
              <w:pStyle w:val="TAC"/>
            </w:pPr>
            <w:r w:rsidRPr="0041528A">
              <w:t>CB</w:t>
            </w:r>
          </w:p>
        </w:tc>
        <w:tc>
          <w:tcPr>
            <w:tcW w:w="567" w:type="dxa"/>
            <w:tcBorders>
              <w:top w:val="single" w:sz="4" w:space="0" w:color="auto"/>
              <w:left w:val="single" w:sz="4" w:space="0" w:color="auto"/>
              <w:bottom w:val="single" w:sz="4" w:space="0" w:color="auto"/>
              <w:right w:val="single" w:sz="4" w:space="0" w:color="auto"/>
            </w:tcBorders>
          </w:tcPr>
          <w:p w14:paraId="2296514C" w14:textId="77777777" w:rsidR="00BF46E1" w:rsidRPr="0041528A" w:rsidRDefault="00BF46E1" w:rsidP="00195D76">
            <w:pPr>
              <w:pStyle w:val="TAC"/>
            </w:pPr>
            <w:r w:rsidRPr="0041528A">
              <w:t>DF</w:t>
            </w:r>
          </w:p>
        </w:tc>
        <w:tc>
          <w:tcPr>
            <w:tcW w:w="567" w:type="dxa"/>
            <w:tcBorders>
              <w:top w:val="single" w:sz="4" w:space="0" w:color="auto"/>
              <w:left w:val="single" w:sz="4" w:space="0" w:color="auto"/>
              <w:bottom w:val="single" w:sz="4" w:space="0" w:color="auto"/>
              <w:right w:val="single" w:sz="4" w:space="0" w:color="auto"/>
            </w:tcBorders>
          </w:tcPr>
          <w:p w14:paraId="7BB98D86" w14:textId="77777777" w:rsidR="00BF46E1" w:rsidRPr="0041528A" w:rsidRDefault="00BF46E1" w:rsidP="00195D76">
            <w:pPr>
              <w:pStyle w:val="TAC"/>
            </w:pPr>
            <w:r w:rsidRPr="0041528A">
              <w:t>6D</w:t>
            </w:r>
          </w:p>
        </w:tc>
        <w:tc>
          <w:tcPr>
            <w:tcW w:w="567" w:type="dxa"/>
            <w:tcBorders>
              <w:top w:val="single" w:sz="4" w:space="0" w:color="auto"/>
              <w:left w:val="single" w:sz="4" w:space="0" w:color="auto"/>
              <w:bottom w:val="single" w:sz="4" w:space="0" w:color="auto"/>
              <w:right w:val="single" w:sz="4" w:space="0" w:color="auto"/>
            </w:tcBorders>
          </w:tcPr>
          <w:p w14:paraId="1877415F"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32139E5F"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35AF7994"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27D7FF27"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4645396"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7E761D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2A1E986" w14:textId="77777777" w:rsidR="00BF46E1" w:rsidRPr="0041528A" w:rsidRDefault="00BF46E1" w:rsidP="00195D76">
            <w:pPr>
              <w:pStyle w:val="TAC"/>
            </w:pPr>
          </w:p>
        </w:tc>
      </w:tr>
    </w:tbl>
    <w:p w14:paraId="07C18753" w14:textId="77777777" w:rsidR="00BF46E1" w:rsidRPr="0041528A" w:rsidRDefault="00BF46E1" w:rsidP="00BF46E1"/>
    <w:p w14:paraId="267128A3" w14:textId="77777777" w:rsidR="00BF46E1" w:rsidRPr="0041528A" w:rsidRDefault="00BF46E1" w:rsidP="00BF46E1">
      <w:pPr>
        <w:pStyle w:val="H6"/>
      </w:pPr>
      <w:r w:rsidRPr="0041528A">
        <w:t>27.22.4.12.6.5</w:t>
      </w:r>
      <w:r w:rsidRPr="0041528A">
        <w:tab/>
        <w:t>Test requirement</w:t>
      </w:r>
    </w:p>
    <w:p w14:paraId="5E30B281" w14:textId="77777777" w:rsidR="00BF46E1" w:rsidRPr="0041528A" w:rsidRDefault="00BF46E1" w:rsidP="00BF46E1">
      <w:r w:rsidRPr="0041528A">
        <w:t>The ME shall operate in the manner defined in expected sequence 6.1.</w:t>
      </w:r>
    </w:p>
    <w:p w14:paraId="0D3CEF09" w14:textId="77777777" w:rsidR="00BF46E1" w:rsidRPr="0041528A" w:rsidRDefault="00BF46E1" w:rsidP="0030384C">
      <w:pPr>
        <w:pStyle w:val="Heading4"/>
      </w:pPr>
      <w:bookmarkStart w:id="30" w:name="_Toc146312988"/>
      <w:r w:rsidRPr="0041528A">
        <w:t>27.22.4.13</w:t>
      </w:r>
      <w:r w:rsidRPr="0041528A">
        <w:tab/>
        <w:t>SET UP CALL</w:t>
      </w:r>
      <w:bookmarkEnd w:id="30"/>
    </w:p>
    <w:p w14:paraId="75AADC85" w14:textId="77777777" w:rsidR="00BF46E1" w:rsidRPr="0041528A" w:rsidRDefault="00BF46E1" w:rsidP="00BF46E1">
      <w:pPr>
        <w:pStyle w:val="Heading5"/>
      </w:pPr>
      <w:bookmarkStart w:id="31" w:name="_Toc146312989"/>
      <w:r w:rsidRPr="0041528A">
        <w:t>27.22.4.13.1</w:t>
      </w:r>
      <w:r w:rsidRPr="0041528A">
        <w:tab/>
        <w:t>SET UP CALL (normal)</w:t>
      </w:r>
      <w:bookmarkEnd w:id="31"/>
    </w:p>
    <w:p w14:paraId="36DAD99F" w14:textId="77777777" w:rsidR="00BF46E1" w:rsidRPr="0041528A" w:rsidRDefault="00BF46E1" w:rsidP="00BF46E1">
      <w:pPr>
        <w:pStyle w:val="H6"/>
      </w:pPr>
      <w:r w:rsidRPr="0041528A">
        <w:t>27.22.4.13.1.1</w:t>
      </w:r>
      <w:r w:rsidRPr="0041528A">
        <w:tab/>
        <w:t>Definition and applicability</w:t>
      </w:r>
    </w:p>
    <w:p w14:paraId="04DB739E" w14:textId="77777777" w:rsidR="00BF46E1" w:rsidRPr="0041528A" w:rsidRDefault="00BF46E1" w:rsidP="00BF46E1">
      <w:r w:rsidRPr="0041528A">
        <w:t>See clause 3.2.2.</w:t>
      </w:r>
    </w:p>
    <w:p w14:paraId="71EF397B" w14:textId="77777777" w:rsidR="00BF46E1" w:rsidRPr="0041528A" w:rsidRDefault="00BF46E1" w:rsidP="00BF46E1">
      <w:pPr>
        <w:pStyle w:val="H6"/>
      </w:pPr>
      <w:r w:rsidRPr="0041528A">
        <w:t>27.22.4.13.1.2</w:t>
      </w:r>
      <w:r w:rsidRPr="0041528A">
        <w:tab/>
        <w:t>Conformance requirement</w:t>
      </w:r>
    </w:p>
    <w:p w14:paraId="017D0FA9" w14:textId="77777777" w:rsidR="00BF46E1" w:rsidRPr="0041528A" w:rsidRDefault="00BF46E1" w:rsidP="00BF46E1">
      <w:r w:rsidRPr="0041528A">
        <w:t>The ME shall support the Proactive UICC: Set Up Call facility as defined in:</w:t>
      </w:r>
    </w:p>
    <w:p w14:paraId="35CE7021" w14:textId="77777777" w:rsidR="00BF46E1" w:rsidRPr="0041528A" w:rsidRDefault="00BF46E1" w:rsidP="00BF46E1">
      <w:pPr>
        <w:pStyle w:val="B1"/>
      </w:pPr>
      <w:r w:rsidRPr="0041528A">
        <w:t>-</w:t>
      </w:r>
      <w:r w:rsidRPr="0041528A">
        <w:tab/>
        <w:t>TS 31.111 [15] clause 6.1, clause 6.4.13, clause 6.6.12, clause 8.6, clause 8.7, clause 8.12, clause 8.12.3 and clause 5.2.</w:t>
      </w:r>
    </w:p>
    <w:p w14:paraId="4BB0827F" w14:textId="77777777" w:rsidR="00BF46E1" w:rsidRPr="0041528A" w:rsidRDefault="00BF46E1" w:rsidP="00BF46E1">
      <w:pPr>
        <w:pStyle w:val="H6"/>
      </w:pPr>
      <w:r w:rsidRPr="0041528A">
        <w:t>27.22.4.13.1.3</w:t>
      </w:r>
      <w:r w:rsidRPr="0041528A">
        <w:tab/>
        <w:t>Test purpose</w:t>
      </w:r>
    </w:p>
    <w:p w14:paraId="4D8B25A4" w14:textId="77777777" w:rsidR="00BF46E1" w:rsidRPr="0041528A" w:rsidRDefault="00BF46E1" w:rsidP="00BF46E1">
      <w:r w:rsidRPr="0041528A">
        <w:t>To verify that the ME accepts the Proactive Command - Set Up Call, displays the alpha identifier to the user, attempts to set up a call to the address and returns the result in the TERMINAL RESPONSE.</w:t>
      </w:r>
    </w:p>
    <w:p w14:paraId="6E2FE6CE" w14:textId="77777777" w:rsidR="00BF46E1" w:rsidRPr="0041528A" w:rsidRDefault="00BF46E1" w:rsidP="00BF46E1">
      <w:pPr>
        <w:pStyle w:val="H6"/>
      </w:pPr>
      <w:r w:rsidRPr="0041528A">
        <w:t>27.22.4.13.1.4</w:t>
      </w:r>
      <w:r w:rsidRPr="0041528A">
        <w:tab/>
        <w:t>Method of test</w:t>
      </w:r>
    </w:p>
    <w:p w14:paraId="3EB6720F" w14:textId="77777777" w:rsidR="00BF46E1" w:rsidRPr="0041528A" w:rsidRDefault="00BF46E1" w:rsidP="00BF46E1">
      <w:pPr>
        <w:pStyle w:val="H6"/>
      </w:pPr>
      <w:r w:rsidRPr="0041528A">
        <w:t>27.22.4.13.1.4.1</w:t>
      </w:r>
      <w:r w:rsidRPr="0041528A">
        <w:tab/>
        <w:t>Initial conditions</w:t>
      </w:r>
    </w:p>
    <w:p w14:paraId="784281C9" w14:textId="77777777" w:rsidR="00BF46E1" w:rsidRPr="0041528A" w:rsidRDefault="00BF46E1" w:rsidP="00BF46E1">
      <w:r w:rsidRPr="0041528A">
        <w:t>The ME is connected to both the USIM Simulator and the USS.</w:t>
      </w:r>
    </w:p>
    <w:p w14:paraId="2A7A0225" w14:textId="77777777" w:rsidR="00BF46E1" w:rsidRPr="0041528A" w:rsidRDefault="00BF46E1" w:rsidP="00BF46E1">
      <w:r w:rsidRPr="0041528A">
        <w:t>The elementary files are coded as USIM Application Toolkit default, with the following exceptions for sequence 1.1 only:</w:t>
      </w:r>
    </w:p>
    <w:p w14:paraId="25B0FE50" w14:textId="77777777" w:rsidR="00BF46E1" w:rsidRPr="0041528A" w:rsidRDefault="00BF46E1" w:rsidP="00BF46E1">
      <w:pPr>
        <w:pStyle w:val="B1"/>
      </w:pPr>
      <w:r w:rsidRPr="0041528A">
        <w:t>-</w:t>
      </w:r>
      <w:r w:rsidRPr="0041528A">
        <w:tab/>
        <w:t>The Outgoing Call Information (OCI and OCT) service is available in the USIM Service Table.</w:t>
      </w:r>
    </w:p>
    <w:p w14:paraId="121917BC" w14:textId="77777777" w:rsidR="00BF46E1" w:rsidRPr="0041528A" w:rsidRDefault="00BF46E1" w:rsidP="00BF46E1">
      <w:pPr>
        <w:pStyle w:val="B1"/>
      </w:pPr>
      <w:r w:rsidRPr="0041528A">
        <w:t>-</w:t>
      </w:r>
      <w:r w:rsidRPr="0041528A">
        <w:tab/>
        <w:t>EF</w:t>
      </w:r>
      <w:r w:rsidRPr="0041528A">
        <w:rPr>
          <w:vertAlign w:val="subscript"/>
        </w:rPr>
        <w:t>OCI</w:t>
      </w:r>
      <w:r w:rsidRPr="0041528A">
        <w:t xml:space="preserve"> (Outgoing Call Information) is present with the following content:</w:t>
      </w:r>
    </w:p>
    <w:p w14:paraId="67B04483" w14:textId="77777777" w:rsidR="00BF46E1" w:rsidRPr="0041528A" w:rsidRDefault="00BF46E1" w:rsidP="0041528A">
      <w:pPr>
        <w:pStyle w:val="EW"/>
      </w:pPr>
      <w:r w:rsidRPr="0041528A">
        <w:t>Logically:</w:t>
      </w:r>
      <w:r w:rsidRPr="0041528A">
        <w:tab/>
        <w:t>Invalid</w:t>
      </w:r>
    </w:p>
    <w:p w14:paraId="70413EC9" w14:textId="77777777" w:rsidR="00BF46E1" w:rsidRPr="0041528A" w:rsidRDefault="00BF46E1" w:rsidP="00BF46E1">
      <w:pPr>
        <w:pStyle w:val="TH"/>
        <w:spacing w:before="0" w:after="0"/>
        <w:ind w:left="284"/>
        <w:rPr>
          <w:sz w:val="8"/>
          <w:szCs w:val="8"/>
        </w:rPr>
      </w:pPr>
    </w:p>
    <w:tbl>
      <w:tblPr>
        <w:tblW w:w="0" w:type="auto"/>
        <w:tblInd w:w="861" w:type="dxa"/>
        <w:tblLayout w:type="fixed"/>
        <w:tblLook w:val="0000" w:firstRow="0" w:lastRow="0" w:firstColumn="0" w:lastColumn="0" w:noHBand="0" w:noVBand="0"/>
      </w:tblPr>
      <w:tblGrid>
        <w:gridCol w:w="1101"/>
        <w:gridCol w:w="605"/>
        <w:gridCol w:w="605"/>
        <w:gridCol w:w="605"/>
        <w:gridCol w:w="605"/>
        <w:gridCol w:w="605"/>
        <w:gridCol w:w="605"/>
        <w:gridCol w:w="605"/>
        <w:gridCol w:w="605"/>
        <w:gridCol w:w="605"/>
      </w:tblGrid>
      <w:tr w:rsidR="00BF46E1" w:rsidRPr="0041528A" w14:paraId="509FE680" w14:textId="77777777" w:rsidTr="00195D76">
        <w:tc>
          <w:tcPr>
            <w:tcW w:w="1101" w:type="dxa"/>
          </w:tcPr>
          <w:p w14:paraId="1212A620" w14:textId="77777777" w:rsidR="00BF46E1" w:rsidRPr="0041528A" w:rsidRDefault="00BF46E1" w:rsidP="00195D76">
            <w:pPr>
              <w:pStyle w:val="TAL"/>
            </w:pPr>
            <w:r w:rsidRPr="0041528A">
              <w:t>Byte:</w:t>
            </w:r>
          </w:p>
        </w:tc>
        <w:tc>
          <w:tcPr>
            <w:tcW w:w="605" w:type="dxa"/>
          </w:tcPr>
          <w:p w14:paraId="707BCBE6" w14:textId="77777777" w:rsidR="00BF46E1" w:rsidRPr="0041528A" w:rsidRDefault="00BF46E1" w:rsidP="00195D76">
            <w:pPr>
              <w:pStyle w:val="TAC"/>
            </w:pPr>
            <w:r w:rsidRPr="0041528A">
              <w:t>B01</w:t>
            </w:r>
          </w:p>
        </w:tc>
        <w:tc>
          <w:tcPr>
            <w:tcW w:w="605" w:type="dxa"/>
          </w:tcPr>
          <w:p w14:paraId="584A322F" w14:textId="77777777" w:rsidR="00BF46E1" w:rsidRPr="0041528A" w:rsidRDefault="00BF46E1" w:rsidP="00195D76">
            <w:pPr>
              <w:pStyle w:val="TAC"/>
            </w:pPr>
            <w:r w:rsidRPr="0041528A">
              <w:t>…</w:t>
            </w:r>
          </w:p>
        </w:tc>
        <w:tc>
          <w:tcPr>
            <w:tcW w:w="605" w:type="dxa"/>
          </w:tcPr>
          <w:p w14:paraId="31742A30" w14:textId="77777777" w:rsidR="00BF46E1" w:rsidRPr="0041528A" w:rsidRDefault="00BF46E1" w:rsidP="00195D76">
            <w:pPr>
              <w:pStyle w:val="TAC"/>
            </w:pPr>
            <w:r w:rsidRPr="0041528A">
              <w:t>B41</w:t>
            </w:r>
          </w:p>
        </w:tc>
        <w:tc>
          <w:tcPr>
            <w:tcW w:w="605" w:type="dxa"/>
          </w:tcPr>
          <w:p w14:paraId="5083499B" w14:textId="77777777" w:rsidR="00BF46E1" w:rsidRPr="0041528A" w:rsidRDefault="00BF46E1" w:rsidP="00195D76">
            <w:pPr>
              <w:pStyle w:val="TAC"/>
            </w:pPr>
            <w:r w:rsidRPr="0041528A">
              <w:t>B42</w:t>
            </w:r>
          </w:p>
        </w:tc>
        <w:tc>
          <w:tcPr>
            <w:tcW w:w="605" w:type="dxa"/>
          </w:tcPr>
          <w:p w14:paraId="57AB94CD" w14:textId="77777777" w:rsidR="00BF46E1" w:rsidRPr="0041528A" w:rsidRDefault="00BF46E1" w:rsidP="00195D76">
            <w:pPr>
              <w:pStyle w:val="TAC"/>
            </w:pPr>
            <w:r w:rsidRPr="0041528A">
              <w:t>B43</w:t>
            </w:r>
          </w:p>
        </w:tc>
        <w:tc>
          <w:tcPr>
            <w:tcW w:w="605" w:type="dxa"/>
          </w:tcPr>
          <w:p w14:paraId="6C785FFA" w14:textId="77777777" w:rsidR="00BF46E1" w:rsidRPr="0041528A" w:rsidRDefault="00BF46E1" w:rsidP="00195D76">
            <w:pPr>
              <w:pStyle w:val="TAC"/>
            </w:pPr>
            <w:r w:rsidRPr="0041528A">
              <w:t>B44</w:t>
            </w:r>
          </w:p>
        </w:tc>
        <w:tc>
          <w:tcPr>
            <w:tcW w:w="605" w:type="dxa"/>
          </w:tcPr>
          <w:p w14:paraId="6106DC0D" w14:textId="77777777" w:rsidR="00BF46E1" w:rsidRPr="0041528A" w:rsidRDefault="00BF46E1" w:rsidP="00195D76">
            <w:pPr>
              <w:pStyle w:val="TAC"/>
            </w:pPr>
            <w:r w:rsidRPr="0041528A">
              <w:t>B45</w:t>
            </w:r>
          </w:p>
        </w:tc>
        <w:tc>
          <w:tcPr>
            <w:tcW w:w="605" w:type="dxa"/>
          </w:tcPr>
          <w:p w14:paraId="5F34BDA8" w14:textId="77777777" w:rsidR="00BF46E1" w:rsidRPr="0041528A" w:rsidRDefault="00BF46E1" w:rsidP="00195D76">
            <w:pPr>
              <w:pStyle w:val="TAC"/>
            </w:pPr>
            <w:r w:rsidRPr="0041528A">
              <w:t>B46</w:t>
            </w:r>
          </w:p>
        </w:tc>
        <w:tc>
          <w:tcPr>
            <w:tcW w:w="605" w:type="dxa"/>
          </w:tcPr>
          <w:p w14:paraId="055CB532" w14:textId="77777777" w:rsidR="00BF46E1" w:rsidRPr="0041528A" w:rsidRDefault="00BF46E1" w:rsidP="00195D76">
            <w:pPr>
              <w:pStyle w:val="TAC"/>
            </w:pPr>
            <w:r w:rsidRPr="0041528A">
              <w:t>B47</w:t>
            </w:r>
          </w:p>
        </w:tc>
      </w:tr>
      <w:tr w:rsidR="00BF46E1" w:rsidRPr="0041528A" w14:paraId="4B579BCF" w14:textId="77777777" w:rsidTr="00195D76">
        <w:tc>
          <w:tcPr>
            <w:tcW w:w="1101" w:type="dxa"/>
          </w:tcPr>
          <w:p w14:paraId="215AA434" w14:textId="77777777" w:rsidR="00BF46E1" w:rsidRPr="0041528A" w:rsidRDefault="00BF46E1" w:rsidP="00195D76">
            <w:pPr>
              <w:pStyle w:val="TAL"/>
            </w:pPr>
            <w:r w:rsidRPr="0041528A">
              <w:t>Coding:</w:t>
            </w:r>
          </w:p>
        </w:tc>
        <w:tc>
          <w:tcPr>
            <w:tcW w:w="605" w:type="dxa"/>
          </w:tcPr>
          <w:p w14:paraId="2D5A215A" w14:textId="77777777" w:rsidR="00BF46E1" w:rsidRPr="0041528A" w:rsidRDefault="00BF46E1" w:rsidP="00195D76">
            <w:pPr>
              <w:pStyle w:val="TAC"/>
            </w:pPr>
            <w:r w:rsidRPr="0041528A">
              <w:t>FF</w:t>
            </w:r>
          </w:p>
        </w:tc>
        <w:tc>
          <w:tcPr>
            <w:tcW w:w="605" w:type="dxa"/>
          </w:tcPr>
          <w:p w14:paraId="75BE57F4" w14:textId="77777777" w:rsidR="00BF46E1" w:rsidRPr="0041528A" w:rsidRDefault="00BF46E1" w:rsidP="00195D76">
            <w:pPr>
              <w:pStyle w:val="TAC"/>
            </w:pPr>
            <w:r w:rsidRPr="0041528A">
              <w:t>…</w:t>
            </w:r>
          </w:p>
        </w:tc>
        <w:tc>
          <w:tcPr>
            <w:tcW w:w="605" w:type="dxa"/>
          </w:tcPr>
          <w:p w14:paraId="224118D0" w14:textId="77777777" w:rsidR="00BF46E1" w:rsidRPr="0041528A" w:rsidRDefault="00BF46E1" w:rsidP="00195D76">
            <w:pPr>
              <w:pStyle w:val="TAC"/>
            </w:pPr>
            <w:r w:rsidRPr="0041528A">
              <w:t>FF</w:t>
            </w:r>
          </w:p>
        </w:tc>
        <w:tc>
          <w:tcPr>
            <w:tcW w:w="605" w:type="dxa"/>
          </w:tcPr>
          <w:p w14:paraId="3661B011" w14:textId="77777777" w:rsidR="00BF46E1" w:rsidRPr="0041528A" w:rsidRDefault="00BF46E1" w:rsidP="00195D76">
            <w:pPr>
              <w:pStyle w:val="TAC"/>
            </w:pPr>
            <w:r w:rsidRPr="0041528A">
              <w:t>00</w:t>
            </w:r>
          </w:p>
        </w:tc>
        <w:tc>
          <w:tcPr>
            <w:tcW w:w="605" w:type="dxa"/>
          </w:tcPr>
          <w:p w14:paraId="5CAC411C" w14:textId="77777777" w:rsidR="00BF46E1" w:rsidRPr="0041528A" w:rsidRDefault="00BF46E1" w:rsidP="00195D76">
            <w:pPr>
              <w:pStyle w:val="TAC"/>
            </w:pPr>
            <w:r w:rsidRPr="0041528A">
              <w:t>00</w:t>
            </w:r>
          </w:p>
        </w:tc>
        <w:tc>
          <w:tcPr>
            <w:tcW w:w="605" w:type="dxa"/>
          </w:tcPr>
          <w:p w14:paraId="574AAD35" w14:textId="77777777" w:rsidR="00BF46E1" w:rsidRPr="0041528A" w:rsidRDefault="00BF46E1" w:rsidP="00195D76">
            <w:pPr>
              <w:pStyle w:val="TAC"/>
            </w:pPr>
            <w:r w:rsidRPr="0041528A">
              <w:t>00</w:t>
            </w:r>
          </w:p>
        </w:tc>
        <w:tc>
          <w:tcPr>
            <w:tcW w:w="605" w:type="dxa"/>
          </w:tcPr>
          <w:p w14:paraId="66E3A284" w14:textId="77777777" w:rsidR="00BF46E1" w:rsidRPr="0041528A" w:rsidRDefault="00BF46E1" w:rsidP="00195D76">
            <w:pPr>
              <w:pStyle w:val="TAC"/>
            </w:pPr>
            <w:r w:rsidRPr="0041528A">
              <w:t>01</w:t>
            </w:r>
          </w:p>
        </w:tc>
        <w:tc>
          <w:tcPr>
            <w:tcW w:w="605" w:type="dxa"/>
          </w:tcPr>
          <w:p w14:paraId="45DEA11B" w14:textId="77777777" w:rsidR="00BF46E1" w:rsidRPr="0041528A" w:rsidRDefault="00BF46E1" w:rsidP="00195D76">
            <w:pPr>
              <w:pStyle w:val="TAC"/>
            </w:pPr>
            <w:r w:rsidRPr="0041528A">
              <w:t>FF</w:t>
            </w:r>
          </w:p>
        </w:tc>
        <w:tc>
          <w:tcPr>
            <w:tcW w:w="605" w:type="dxa"/>
          </w:tcPr>
          <w:p w14:paraId="08D76C04" w14:textId="77777777" w:rsidR="00BF46E1" w:rsidRPr="0041528A" w:rsidRDefault="00BF46E1" w:rsidP="00195D76">
            <w:pPr>
              <w:pStyle w:val="TAC"/>
            </w:pPr>
            <w:r w:rsidRPr="0041528A">
              <w:t>FF</w:t>
            </w:r>
          </w:p>
        </w:tc>
      </w:tr>
    </w:tbl>
    <w:p w14:paraId="7B01438A" w14:textId="77777777" w:rsidR="00BF46E1" w:rsidRPr="0041528A" w:rsidRDefault="00BF46E1" w:rsidP="00BF46E1"/>
    <w:p w14:paraId="7A89022F" w14:textId="77777777" w:rsidR="00BF46E1" w:rsidRPr="0041528A" w:rsidRDefault="00BF46E1" w:rsidP="00BF46E1">
      <w:pPr>
        <w:pStyle w:val="B1"/>
      </w:pPr>
      <w:r w:rsidRPr="0041528A">
        <w:t>-</w:t>
      </w:r>
      <w:r w:rsidRPr="0041528A">
        <w:tab/>
        <w:t>EF</w:t>
      </w:r>
      <w:r w:rsidRPr="0041528A">
        <w:rPr>
          <w:vertAlign w:val="subscript"/>
        </w:rPr>
        <w:t>OCT</w:t>
      </w:r>
      <w:r w:rsidRPr="0041528A">
        <w:t xml:space="preserve"> (Outgoing Call Timer) is present with the following content:</w:t>
      </w:r>
    </w:p>
    <w:p w14:paraId="7525CB6B" w14:textId="77777777" w:rsidR="00BF46E1" w:rsidRPr="0041528A" w:rsidRDefault="00BF46E1" w:rsidP="0041528A">
      <w:pPr>
        <w:pStyle w:val="EW"/>
      </w:pPr>
      <w:r w:rsidRPr="0041528A">
        <w:t>Logically:</w:t>
      </w:r>
      <w:r w:rsidRPr="0041528A">
        <w:tab/>
        <w:t xml:space="preserve">Accumulated </w:t>
      </w:r>
      <w:r w:rsidRPr="0041528A">
        <w:rPr>
          <w:rFonts w:eastAsia="Yu Gothic"/>
        </w:rPr>
        <w:t>call timer value: 0</w:t>
      </w:r>
    </w:p>
    <w:p w14:paraId="45F9BBEF" w14:textId="77777777" w:rsidR="00BF46E1" w:rsidRPr="0041528A" w:rsidRDefault="00BF46E1" w:rsidP="00BF46E1">
      <w:pPr>
        <w:pStyle w:val="TH"/>
        <w:spacing w:before="0" w:after="0"/>
        <w:ind w:left="284"/>
        <w:rPr>
          <w:sz w:val="8"/>
          <w:szCs w:val="8"/>
        </w:rPr>
      </w:pPr>
    </w:p>
    <w:tbl>
      <w:tblPr>
        <w:tblW w:w="0" w:type="auto"/>
        <w:tblInd w:w="816" w:type="dxa"/>
        <w:tblLayout w:type="fixed"/>
        <w:tblLook w:val="0000" w:firstRow="0" w:lastRow="0" w:firstColumn="0" w:lastColumn="0" w:noHBand="0" w:noVBand="0"/>
      </w:tblPr>
      <w:tblGrid>
        <w:gridCol w:w="1101"/>
        <w:gridCol w:w="605"/>
        <w:gridCol w:w="605"/>
        <w:gridCol w:w="605"/>
      </w:tblGrid>
      <w:tr w:rsidR="00BF46E1" w:rsidRPr="0041528A" w14:paraId="1A5CA346" w14:textId="77777777" w:rsidTr="00195D76">
        <w:tc>
          <w:tcPr>
            <w:tcW w:w="1101" w:type="dxa"/>
          </w:tcPr>
          <w:p w14:paraId="18ABA79A" w14:textId="77777777" w:rsidR="00BF46E1" w:rsidRPr="0041528A" w:rsidRDefault="00BF46E1" w:rsidP="00195D76">
            <w:pPr>
              <w:pStyle w:val="TAL"/>
            </w:pPr>
            <w:r w:rsidRPr="0041528A">
              <w:t>Byte:</w:t>
            </w:r>
          </w:p>
        </w:tc>
        <w:tc>
          <w:tcPr>
            <w:tcW w:w="605" w:type="dxa"/>
          </w:tcPr>
          <w:p w14:paraId="0C498861" w14:textId="77777777" w:rsidR="00BF46E1" w:rsidRPr="0041528A" w:rsidRDefault="00BF46E1" w:rsidP="00195D76">
            <w:pPr>
              <w:pStyle w:val="TAC"/>
            </w:pPr>
            <w:r w:rsidRPr="0041528A">
              <w:t>B01</w:t>
            </w:r>
          </w:p>
        </w:tc>
        <w:tc>
          <w:tcPr>
            <w:tcW w:w="605" w:type="dxa"/>
          </w:tcPr>
          <w:p w14:paraId="7C01A503" w14:textId="77777777" w:rsidR="00BF46E1" w:rsidRPr="0041528A" w:rsidRDefault="00BF46E1" w:rsidP="00195D76">
            <w:pPr>
              <w:pStyle w:val="TAC"/>
            </w:pPr>
            <w:r w:rsidRPr="0041528A">
              <w:t>B02</w:t>
            </w:r>
          </w:p>
        </w:tc>
        <w:tc>
          <w:tcPr>
            <w:tcW w:w="605" w:type="dxa"/>
          </w:tcPr>
          <w:p w14:paraId="662451A2" w14:textId="77777777" w:rsidR="00BF46E1" w:rsidRPr="0041528A" w:rsidRDefault="00BF46E1" w:rsidP="00195D76">
            <w:pPr>
              <w:pStyle w:val="TAC"/>
            </w:pPr>
            <w:r w:rsidRPr="0041528A">
              <w:t>B03</w:t>
            </w:r>
          </w:p>
        </w:tc>
      </w:tr>
      <w:tr w:rsidR="00BF46E1" w:rsidRPr="0041528A" w14:paraId="5DB8CCD0" w14:textId="77777777" w:rsidTr="00195D76">
        <w:tc>
          <w:tcPr>
            <w:tcW w:w="1101" w:type="dxa"/>
          </w:tcPr>
          <w:p w14:paraId="6EF06BB9" w14:textId="77777777" w:rsidR="00BF46E1" w:rsidRPr="0041528A" w:rsidRDefault="00BF46E1" w:rsidP="00195D76">
            <w:pPr>
              <w:pStyle w:val="TAL"/>
            </w:pPr>
            <w:r w:rsidRPr="0041528A">
              <w:t>Coding:</w:t>
            </w:r>
          </w:p>
        </w:tc>
        <w:tc>
          <w:tcPr>
            <w:tcW w:w="605" w:type="dxa"/>
          </w:tcPr>
          <w:p w14:paraId="18619A5C" w14:textId="77777777" w:rsidR="00BF46E1" w:rsidRPr="0041528A" w:rsidRDefault="00BF46E1" w:rsidP="00195D76">
            <w:pPr>
              <w:pStyle w:val="TAC"/>
            </w:pPr>
            <w:r w:rsidRPr="0041528A">
              <w:t>00</w:t>
            </w:r>
          </w:p>
        </w:tc>
        <w:tc>
          <w:tcPr>
            <w:tcW w:w="605" w:type="dxa"/>
          </w:tcPr>
          <w:p w14:paraId="736B8287" w14:textId="77777777" w:rsidR="00BF46E1" w:rsidRPr="0041528A" w:rsidRDefault="00BF46E1" w:rsidP="00195D76">
            <w:pPr>
              <w:pStyle w:val="TAC"/>
            </w:pPr>
            <w:r w:rsidRPr="0041528A">
              <w:t>00</w:t>
            </w:r>
          </w:p>
        </w:tc>
        <w:tc>
          <w:tcPr>
            <w:tcW w:w="605" w:type="dxa"/>
          </w:tcPr>
          <w:p w14:paraId="7E7B5D57" w14:textId="77777777" w:rsidR="00BF46E1" w:rsidRPr="0041528A" w:rsidRDefault="00BF46E1" w:rsidP="00195D76">
            <w:pPr>
              <w:pStyle w:val="TAC"/>
            </w:pPr>
            <w:r w:rsidRPr="0041528A">
              <w:t>00</w:t>
            </w:r>
          </w:p>
        </w:tc>
      </w:tr>
    </w:tbl>
    <w:p w14:paraId="15962B4C" w14:textId="77777777" w:rsidR="00BF46E1" w:rsidRPr="0041528A" w:rsidRDefault="00BF46E1" w:rsidP="00BF46E1"/>
    <w:p w14:paraId="3D07AD05" w14:textId="77777777" w:rsidR="00BF46E1" w:rsidRPr="0041528A" w:rsidRDefault="00BF46E1" w:rsidP="00BF46E1">
      <w:r w:rsidRPr="0041528A">
        <w:t>Prior to this test the ME shall have been powered on, performed the PROFILE DOWNLOAD procedure and be in updated idle mode on the USS.</w:t>
      </w:r>
    </w:p>
    <w:p w14:paraId="6A856B4F" w14:textId="77777777" w:rsidR="00BF46E1" w:rsidRPr="0041528A" w:rsidRDefault="00BF46E1" w:rsidP="00BF46E1">
      <w:pPr>
        <w:pStyle w:val="H6"/>
      </w:pPr>
      <w:r w:rsidRPr="0041528A">
        <w:t>27.22.4.13.1.4.2</w:t>
      </w:r>
      <w:r w:rsidRPr="0041528A">
        <w:tab/>
        <w:t>Procedure</w:t>
      </w:r>
    </w:p>
    <w:p w14:paraId="1B72B561" w14:textId="77777777" w:rsidR="00BF46E1" w:rsidRPr="0041528A" w:rsidRDefault="00BF46E1" w:rsidP="00BF46E1">
      <w:pPr>
        <w:pStyle w:val="TH"/>
      </w:pPr>
      <w:r w:rsidRPr="0041528A">
        <w:t>Expected Sequence 1.1 (SET UP CALL, call confirmed by the user and connected)</w:t>
      </w:r>
    </w:p>
    <w:tbl>
      <w:tblPr>
        <w:tblW w:w="0" w:type="auto"/>
        <w:jc w:val="center"/>
        <w:tblLayout w:type="fixed"/>
        <w:tblCellMar>
          <w:left w:w="28" w:type="dxa"/>
          <w:right w:w="56" w:type="dxa"/>
        </w:tblCellMar>
        <w:tblLook w:val="0000" w:firstRow="0" w:lastRow="0" w:firstColumn="0" w:lastColumn="0" w:noHBand="0" w:noVBand="0"/>
      </w:tblPr>
      <w:tblGrid>
        <w:gridCol w:w="737"/>
        <w:gridCol w:w="1282"/>
        <w:gridCol w:w="3600"/>
        <w:gridCol w:w="3068"/>
      </w:tblGrid>
      <w:tr w:rsidR="00BF46E1" w:rsidRPr="0041528A" w14:paraId="535A2B84" w14:textId="77777777" w:rsidTr="00195D76">
        <w:trPr>
          <w:cantSplit/>
          <w:jc w:val="center"/>
        </w:trPr>
        <w:tc>
          <w:tcPr>
            <w:tcW w:w="737" w:type="dxa"/>
            <w:tcBorders>
              <w:top w:val="single" w:sz="6" w:space="0" w:color="auto"/>
              <w:left w:val="single" w:sz="6" w:space="0" w:color="auto"/>
              <w:right w:val="single" w:sz="6" w:space="0" w:color="auto"/>
            </w:tcBorders>
          </w:tcPr>
          <w:p w14:paraId="1AA5117F" w14:textId="77777777" w:rsidR="00BF46E1" w:rsidRPr="0041528A" w:rsidRDefault="00BF46E1" w:rsidP="00195D76">
            <w:pPr>
              <w:pStyle w:val="TAH"/>
            </w:pPr>
            <w:r w:rsidRPr="0041528A">
              <w:t>Step</w:t>
            </w:r>
          </w:p>
        </w:tc>
        <w:tc>
          <w:tcPr>
            <w:tcW w:w="1282" w:type="dxa"/>
            <w:tcBorders>
              <w:top w:val="single" w:sz="6" w:space="0" w:color="auto"/>
              <w:left w:val="single" w:sz="6" w:space="0" w:color="auto"/>
              <w:right w:val="single" w:sz="6" w:space="0" w:color="auto"/>
            </w:tcBorders>
          </w:tcPr>
          <w:p w14:paraId="499D0503" w14:textId="77777777" w:rsidR="00BF46E1" w:rsidRPr="0041528A" w:rsidRDefault="00BF46E1" w:rsidP="00195D76">
            <w:pPr>
              <w:pStyle w:val="TAH"/>
            </w:pPr>
            <w:r w:rsidRPr="0041528A">
              <w:t>Direction</w:t>
            </w:r>
          </w:p>
        </w:tc>
        <w:tc>
          <w:tcPr>
            <w:tcW w:w="3600" w:type="dxa"/>
            <w:tcBorders>
              <w:top w:val="single" w:sz="6" w:space="0" w:color="auto"/>
              <w:left w:val="single" w:sz="6" w:space="0" w:color="auto"/>
              <w:right w:val="single" w:sz="6" w:space="0" w:color="auto"/>
            </w:tcBorders>
          </w:tcPr>
          <w:p w14:paraId="27D60FB2" w14:textId="77777777" w:rsidR="00BF46E1" w:rsidRPr="0041528A" w:rsidRDefault="00BF46E1" w:rsidP="00195D76">
            <w:pPr>
              <w:pStyle w:val="TAH"/>
            </w:pPr>
            <w:r w:rsidRPr="0041528A">
              <w:t>MESSAGE / Action</w:t>
            </w:r>
          </w:p>
        </w:tc>
        <w:tc>
          <w:tcPr>
            <w:tcW w:w="3068" w:type="dxa"/>
            <w:tcBorders>
              <w:top w:val="single" w:sz="6" w:space="0" w:color="auto"/>
              <w:left w:val="single" w:sz="6" w:space="0" w:color="auto"/>
              <w:bottom w:val="single" w:sz="6" w:space="0" w:color="auto"/>
              <w:right w:val="single" w:sz="6" w:space="0" w:color="auto"/>
            </w:tcBorders>
          </w:tcPr>
          <w:p w14:paraId="5A24DDB4" w14:textId="77777777" w:rsidR="00BF46E1" w:rsidRPr="0041528A" w:rsidRDefault="00BF46E1" w:rsidP="00195D76">
            <w:pPr>
              <w:pStyle w:val="TAH"/>
            </w:pPr>
            <w:r w:rsidRPr="0041528A">
              <w:t>Comments</w:t>
            </w:r>
          </w:p>
        </w:tc>
      </w:tr>
      <w:tr w:rsidR="00BF46E1" w:rsidRPr="0041528A" w14:paraId="111ABC8B" w14:textId="77777777" w:rsidTr="00195D76">
        <w:trPr>
          <w:cantSplit/>
          <w:jc w:val="center"/>
        </w:trPr>
        <w:tc>
          <w:tcPr>
            <w:tcW w:w="737" w:type="dxa"/>
            <w:tcBorders>
              <w:top w:val="single" w:sz="6" w:space="0" w:color="auto"/>
              <w:left w:val="single" w:sz="6" w:space="0" w:color="auto"/>
              <w:right w:val="single" w:sz="6" w:space="0" w:color="auto"/>
            </w:tcBorders>
          </w:tcPr>
          <w:p w14:paraId="45443AB9" w14:textId="77777777" w:rsidR="00BF46E1" w:rsidRPr="0041528A" w:rsidRDefault="00BF46E1" w:rsidP="00195D76">
            <w:pPr>
              <w:pStyle w:val="TAC"/>
            </w:pPr>
            <w:r w:rsidRPr="0041528A">
              <w:t>1</w:t>
            </w:r>
          </w:p>
        </w:tc>
        <w:tc>
          <w:tcPr>
            <w:tcW w:w="1282" w:type="dxa"/>
            <w:tcBorders>
              <w:top w:val="single" w:sz="6" w:space="0" w:color="auto"/>
              <w:left w:val="single" w:sz="6" w:space="0" w:color="auto"/>
              <w:right w:val="single" w:sz="6" w:space="0" w:color="auto"/>
            </w:tcBorders>
          </w:tcPr>
          <w:p w14:paraId="658DA7E4"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600" w:type="dxa"/>
            <w:tcBorders>
              <w:top w:val="single" w:sz="6" w:space="0" w:color="auto"/>
              <w:left w:val="single" w:sz="6" w:space="0" w:color="auto"/>
              <w:right w:val="single" w:sz="6" w:space="0" w:color="auto"/>
            </w:tcBorders>
          </w:tcPr>
          <w:p w14:paraId="066ECA1F" w14:textId="77777777" w:rsidR="00BF46E1" w:rsidRPr="0041528A" w:rsidRDefault="00BF46E1" w:rsidP="00195D76">
            <w:pPr>
              <w:pStyle w:val="TAL"/>
            </w:pPr>
            <w:r w:rsidRPr="0041528A">
              <w:t>PROACTIVE COMMAND PENDING: SET UP CALL 1.1.1</w:t>
            </w:r>
          </w:p>
        </w:tc>
        <w:tc>
          <w:tcPr>
            <w:tcW w:w="3068" w:type="dxa"/>
            <w:tcBorders>
              <w:left w:val="single" w:sz="6" w:space="0" w:color="auto"/>
              <w:right w:val="single" w:sz="6" w:space="0" w:color="auto"/>
            </w:tcBorders>
          </w:tcPr>
          <w:p w14:paraId="634CB724" w14:textId="77777777" w:rsidR="00BF46E1" w:rsidRPr="0041528A" w:rsidRDefault="00BF46E1" w:rsidP="00195D76">
            <w:pPr>
              <w:pStyle w:val="TAL"/>
            </w:pPr>
          </w:p>
        </w:tc>
      </w:tr>
      <w:tr w:rsidR="00BF46E1" w:rsidRPr="0041528A" w14:paraId="4257CD4A" w14:textId="77777777" w:rsidTr="00195D76">
        <w:trPr>
          <w:cantSplit/>
          <w:jc w:val="center"/>
        </w:trPr>
        <w:tc>
          <w:tcPr>
            <w:tcW w:w="737" w:type="dxa"/>
            <w:tcBorders>
              <w:left w:val="single" w:sz="6" w:space="0" w:color="auto"/>
              <w:right w:val="single" w:sz="6" w:space="0" w:color="auto"/>
            </w:tcBorders>
          </w:tcPr>
          <w:p w14:paraId="49BFD984" w14:textId="77777777" w:rsidR="00BF46E1" w:rsidRPr="0041528A" w:rsidRDefault="00BF46E1" w:rsidP="00195D76">
            <w:pPr>
              <w:pStyle w:val="TAC"/>
            </w:pPr>
            <w:r w:rsidRPr="0041528A">
              <w:t>2</w:t>
            </w:r>
          </w:p>
        </w:tc>
        <w:tc>
          <w:tcPr>
            <w:tcW w:w="1282" w:type="dxa"/>
            <w:tcBorders>
              <w:left w:val="single" w:sz="6" w:space="0" w:color="auto"/>
              <w:right w:val="single" w:sz="6" w:space="0" w:color="auto"/>
            </w:tcBorders>
          </w:tcPr>
          <w:p w14:paraId="60087F8F"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600" w:type="dxa"/>
            <w:tcBorders>
              <w:left w:val="single" w:sz="6" w:space="0" w:color="auto"/>
              <w:right w:val="single" w:sz="6" w:space="0" w:color="auto"/>
            </w:tcBorders>
          </w:tcPr>
          <w:p w14:paraId="41126C49" w14:textId="77777777" w:rsidR="00BF46E1" w:rsidRPr="0041528A" w:rsidRDefault="00BF46E1" w:rsidP="00195D76">
            <w:pPr>
              <w:pStyle w:val="TAL"/>
            </w:pPr>
            <w:r w:rsidRPr="0041528A">
              <w:t>FETCH</w:t>
            </w:r>
          </w:p>
        </w:tc>
        <w:tc>
          <w:tcPr>
            <w:tcW w:w="3068" w:type="dxa"/>
            <w:tcBorders>
              <w:left w:val="single" w:sz="6" w:space="0" w:color="auto"/>
              <w:right w:val="single" w:sz="6" w:space="0" w:color="auto"/>
            </w:tcBorders>
          </w:tcPr>
          <w:p w14:paraId="7AD11677" w14:textId="77777777" w:rsidR="00BF46E1" w:rsidRPr="0041528A" w:rsidRDefault="00BF46E1" w:rsidP="00195D76">
            <w:pPr>
              <w:pStyle w:val="TAL"/>
            </w:pPr>
          </w:p>
        </w:tc>
      </w:tr>
      <w:tr w:rsidR="00BF46E1" w:rsidRPr="0041528A" w14:paraId="02419FD0" w14:textId="77777777" w:rsidTr="00195D76">
        <w:trPr>
          <w:cantSplit/>
          <w:jc w:val="center"/>
        </w:trPr>
        <w:tc>
          <w:tcPr>
            <w:tcW w:w="737" w:type="dxa"/>
            <w:tcBorders>
              <w:left w:val="single" w:sz="6" w:space="0" w:color="auto"/>
              <w:right w:val="single" w:sz="6" w:space="0" w:color="auto"/>
            </w:tcBorders>
          </w:tcPr>
          <w:p w14:paraId="3D6B65AD" w14:textId="77777777" w:rsidR="00BF46E1" w:rsidRPr="0041528A" w:rsidRDefault="00BF46E1" w:rsidP="00195D76">
            <w:pPr>
              <w:pStyle w:val="TAC"/>
            </w:pPr>
            <w:r w:rsidRPr="0041528A">
              <w:t>3</w:t>
            </w:r>
          </w:p>
        </w:tc>
        <w:tc>
          <w:tcPr>
            <w:tcW w:w="1282" w:type="dxa"/>
            <w:tcBorders>
              <w:left w:val="single" w:sz="6" w:space="0" w:color="auto"/>
              <w:right w:val="single" w:sz="6" w:space="0" w:color="auto"/>
            </w:tcBorders>
          </w:tcPr>
          <w:p w14:paraId="5C2876DC"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600" w:type="dxa"/>
            <w:tcBorders>
              <w:left w:val="single" w:sz="6" w:space="0" w:color="auto"/>
              <w:right w:val="single" w:sz="6" w:space="0" w:color="auto"/>
            </w:tcBorders>
          </w:tcPr>
          <w:p w14:paraId="1764CE09" w14:textId="77777777" w:rsidR="00BF46E1" w:rsidRPr="0041528A" w:rsidRDefault="00BF46E1" w:rsidP="00195D76">
            <w:pPr>
              <w:pStyle w:val="TAL"/>
            </w:pPr>
            <w:r w:rsidRPr="0041528A">
              <w:t xml:space="preserve">PROACTIVE COMMAND: SET UP CALL 1.1.1 </w:t>
            </w:r>
          </w:p>
        </w:tc>
        <w:tc>
          <w:tcPr>
            <w:tcW w:w="3068" w:type="dxa"/>
            <w:tcBorders>
              <w:left w:val="single" w:sz="6" w:space="0" w:color="auto"/>
              <w:right w:val="single" w:sz="6" w:space="0" w:color="auto"/>
            </w:tcBorders>
          </w:tcPr>
          <w:p w14:paraId="1140E944" w14:textId="77777777" w:rsidR="00BF46E1" w:rsidRPr="0041528A" w:rsidRDefault="00BF46E1" w:rsidP="00195D76">
            <w:pPr>
              <w:pStyle w:val="TAL"/>
            </w:pPr>
          </w:p>
        </w:tc>
      </w:tr>
      <w:tr w:rsidR="00BF46E1" w:rsidRPr="0041528A" w14:paraId="271DA6C5" w14:textId="77777777" w:rsidTr="00195D76">
        <w:trPr>
          <w:cantSplit/>
          <w:jc w:val="center"/>
        </w:trPr>
        <w:tc>
          <w:tcPr>
            <w:tcW w:w="737" w:type="dxa"/>
            <w:tcBorders>
              <w:left w:val="single" w:sz="6" w:space="0" w:color="auto"/>
              <w:right w:val="single" w:sz="6" w:space="0" w:color="auto"/>
            </w:tcBorders>
          </w:tcPr>
          <w:p w14:paraId="2A9C9454" w14:textId="77777777" w:rsidR="00BF46E1" w:rsidRPr="0041528A" w:rsidRDefault="00BF46E1" w:rsidP="00195D76">
            <w:pPr>
              <w:pStyle w:val="TAC"/>
            </w:pPr>
            <w:r w:rsidRPr="0041528A">
              <w:t>4</w:t>
            </w:r>
          </w:p>
        </w:tc>
        <w:tc>
          <w:tcPr>
            <w:tcW w:w="1282" w:type="dxa"/>
            <w:tcBorders>
              <w:left w:val="single" w:sz="6" w:space="0" w:color="auto"/>
              <w:right w:val="single" w:sz="6" w:space="0" w:color="auto"/>
            </w:tcBorders>
          </w:tcPr>
          <w:p w14:paraId="53F322F9" w14:textId="77777777" w:rsidR="00BF46E1" w:rsidRPr="0041528A" w:rsidRDefault="00BF46E1" w:rsidP="00195D76">
            <w:pPr>
              <w:pStyle w:val="TAC"/>
            </w:pPr>
            <w:r w:rsidRPr="0041528A">
              <w:t xml:space="preserve">ME </w:t>
            </w:r>
            <w:r w:rsidRPr="0041528A">
              <w:sym w:font="Symbol" w:char="F0AE"/>
            </w:r>
            <w:r w:rsidRPr="0041528A">
              <w:t xml:space="preserve"> USER </w:t>
            </w:r>
          </w:p>
        </w:tc>
        <w:tc>
          <w:tcPr>
            <w:tcW w:w="3600" w:type="dxa"/>
            <w:tcBorders>
              <w:left w:val="single" w:sz="6" w:space="0" w:color="auto"/>
              <w:right w:val="single" w:sz="6" w:space="0" w:color="auto"/>
            </w:tcBorders>
          </w:tcPr>
          <w:p w14:paraId="31918DBD" w14:textId="77777777" w:rsidR="00BF46E1" w:rsidRPr="0041528A" w:rsidRDefault="00BF46E1" w:rsidP="00195D76">
            <w:pPr>
              <w:pStyle w:val="TAL"/>
            </w:pPr>
            <w:r w:rsidRPr="0041528A">
              <w:t>ME displays "Not busy" during user confirmation phase.</w:t>
            </w:r>
          </w:p>
        </w:tc>
        <w:tc>
          <w:tcPr>
            <w:tcW w:w="3068" w:type="dxa"/>
            <w:tcBorders>
              <w:left w:val="single" w:sz="6" w:space="0" w:color="auto"/>
              <w:right w:val="single" w:sz="6" w:space="0" w:color="auto"/>
            </w:tcBorders>
          </w:tcPr>
          <w:p w14:paraId="37F758FD" w14:textId="77777777" w:rsidR="00BF46E1" w:rsidRPr="0041528A" w:rsidRDefault="00BF46E1" w:rsidP="00195D76">
            <w:pPr>
              <w:pStyle w:val="TAL"/>
            </w:pPr>
          </w:p>
        </w:tc>
      </w:tr>
      <w:tr w:rsidR="00BF46E1" w:rsidRPr="0041528A" w14:paraId="166A9807" w14:textId="77777777" w:rsidTr="00195D76">
        <w:trPr>
          <w:cantSplit/>
          <w:jc w:val="center"/>
        </w:trPr>
        <w:tc>
          <w:tcPr>
            <w:tcW w:w="737" w:type="dxa"/>
            <w:tcBorders>
              <w:left w:val="single" w:sz="6" w:space="0" w:color="auto"/>
              <w:right w:val="single" w:sz="6" w:space="0" w:color="auto"/>
            </w:tcBorders>
          </w:tcPr>
          <w:p w14:paraId="3793AAA2" w14:textId="77777777" w:rsidR="00BF46E1" w:rsidRPr="0041528A" w:rsidRDefault="00BF46E1" w:rsidP="00195D76">
            <w:pPr>
              <w:pStyle w:val="TAC"/>
            </w:pPr>
            <w:r w:rsidRPr="0041528A">
              <w:t>5</w:t>
            </w:r>
          </w:p>
        </w:tc>
        <w:tc>
          <w:tcPr>
            <w:tcW w:w="1282" w:type="dxa"/>
            <w:tcBorders>
              <w:left w:val="single" w:sz="6" w:space="0" w:color="auto"/>
              <w:right w:val="single" w:sz="6" w:space="0" w:color="auto"/>
            </w:tcBorders>
          </w:tcPr>
          <w:p w14:paraId="3705E53D"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3600" w:type="dxa"/>
            <w:tcBorders>
              <w:left w:val="single" w:sz="6" w:space="0" w:color="auto"/>
              <w:right w:val="single" w:sz="6" w:space="0" w:color="auto"/>
            </w:tcBorders>
          </w:tcPr>
          <w:p w14:paraId="78382D93" w14:textId="77777777" w:rsidR="00BF46E1" w:rsidRPr="0041528A" w:rsidRDefault="00BF46E1" w:rsidP="00195D76">
            <w:pPr>
              <w:pStyle w:val="TAL"/>
            </w:pPr>
            <w:r w:rsidRPr="0041528A">
              <w:t>The user confirms the call set up</w:t>
            </w:r>
          </w:p>
        </w:tc>
        <w:tc>
          <w:tcPr>
            <w:tcW w:w="3068" w:type="dxa"/>
            <w:tcBorders>
              <w:left w:val="single" w:sz="6" w:space="0" w:color="auto"/>
              <w:right w:val="single" w:sz="6" w:space="0" w:color="auto"/>
            </w:tcBorders>
          </w:tcPr>
          <w:p w14:paraId="1E394722" w14:textId="77777777" w:rsidR="00BF46E1" w:rsidRPr="0041528A" w:rsidRDefault="00BF46E1" w:rsidP="00195D76">
            <w:pPr>
              <w:pStyle w:val="TAL"/>
            </w:pPr>
            <w:r w:rsidRPr="0041528A">
              <w:t>[user confirmation]</w:t>
            </w:r>
          </w:p>
        </w:tc>
      </w:tr>
      <w:tr w:rsidR="00BF46E1" w:rsidRPr="0041528A" w14:paraId="434975C6" w14:textId="77777777" w:rsidTr="00195D76">
        <w:trPr>
          <w:cantSplit/>
          <w:jc w:val="center"/>
        </w:trPr>
        <w:tc>
          <w:tcPr>
            <w:tcW w:w="737" w:type="dxa"/>
            <w:tcBorders>
              <w:left w:val="single" w:sz="6" w:space="0" w:color="auto"/>
              <w:right w:val="single" w:sz="6" w:space="0" w:color="auto"/>
            </w:tcBorders>
          </w:tcPr>
          <w:p w14:paraId="1257129F" w14:textId="77777777" w:rsidR="00BF46E1" w:rsidRPr="0041528A" w:rsidRDefault="00BF46E1" w:rsidP="00195D76">
            <w:pPr>
              <w:pStyle w:val="TAC"/>
            </w:pPr>
            <w:r w:rsidRPr="0041528A">
              <w:t>6</w:t>
            </w:r>
          </w:p>
        </w:tc>
        <w:tc>
          <w:tcPr>
            <w:tcW w:w="1282" w:type="dxa"/>
            <w:tcBorders>
              <w:left w:val="single" w:sz="6" w:space="0" w:color="auto"/>
              <w:right w:val="single" w:sz="6" w:space="0" w:color="auto"/>
            </w:tcBorders>
          </w:tcPr>
          <w:p w14:paraId="31721B94" w14:textId="77777777" w:rsidR="00BF46E1" w:rsidRPr="0041528A" w:rsidRDefault="00BF46E1" w:rsidP="00195D76">
            <w:pPr>
              <w:pStyle w:val="TAC"/>
            </w:pPr>
            <w:r w:rsidRPr="0041528A">
              <w:t xml:space="preserve">ME </w:t>
            </w:r>
            <w:r w:rsidRPr="0041528A">
              <w:rPr>
                <w:rFonts w:ascii="Symbol" w:hAnsi="Symbol"/>
              </w:rPr>
              <w:t></w:t>
            </w:r>
            <w:r w:rsidRPr="0041528A">
              <w:t xml:space="preserve"> USS </w:t>
            </w:r>
          </w:p>
        </w:tc>
        <w:tc>
          <w:tcPr>
            <w:tcW w:w="3600" w:type="dxa"/>
            <w:tcBorders>
              <w:left w:val="single" w:sz="6" w:space="0" w:color="auto"/>
              <w:right w:val="single" w:sz="6" w:space="0" w:color="auto"/>
            </w:tcBorders>
          </w:tcPr>
          <w:p w14:paraId="0198D0FD" w14:textId="77777777" w:rsidR="00BF46E1" w:rsidRPr="0041528A" w:rsidRDefault="00BF46E1" w:rsidP="00195D76">
            <w:pPr>
              <w:pStyle w:val="TAL"/>
            </w:pPr>
            <w:r w:rsidRPr="0041528A">
              <w:t>The ME attempts to set up a call to "+012340123456"</w:t>
            </w:r>
          </w:p>
        </w:tc>
        <w:tc>
          <w:tcPr>
            <w:tcW w:w="3068" w:type="dxa"/>
            <w:tcBorders>
              <w:left w:val="single" w:sz="6" w:space="0" w:color="auto"/>
              <w:right w:val="single" w:sz="6" w:space="0" w:color="auto"/>
            </w:tcBorders>
          </w:tcPr>
          <w:p w14:paraId="5E9633AE" w14:textId="77777777" w:rsidR="00BF46E1" w:rsidRPr="0041528A" w:rsidRDefault="00BF46E1" w:rsidP="00195D76">
            <w:pPr>
              <w:pStyle w:val="TAL"/>
            </w:pPr>
          </w:p>
        </w:tc>
      </w:tr>
      <w:tr w:rsidR="00BF46E1" w:rsidRPr="0041528A" w14:paraId="2D03153D" w14:textId="77777777" w:rsidTr="00195D76">
        <w:trPr>
          <w:cantSplit/>
          <w:jc w:val="center"/>
        </w:trPr>
        <w:tc>
          <w:tcPr>
            <w:tcW w:w="737" w:type="dxa"/>
            <w:tcBorders>
              <w:left w:val="single" w:sz="6" w:space="0" w:color="auto"/>
              <w:right w:val="single" w:sz="6" w:space="0" w:color="auto"/>
            </w:tcBorders>
          </w:tcPr>
          <w:p w14:paraId="743810E2" w14:textId="77777777" w:rsidR="00BF46E1" w:rsidRPr="0041528A" w:rsidRDefault="00BF46E1" w:rsidP="00195D76">
            <w:pPr>
              <w:pStyle w:val="TAC"/>
            </w:pPr>
            <w:r w:rsidRPr="0041528A">
              <w:t>7</w:t>
            </w:r>
          </w:p>
        </w:tc>
        <w:tc>
          <w:tcPr>
            <w:tcW w:w="1282" w:type="dxa"/>
            <w:tcBorders>
              <w:left w:val="single" w:sz="6" w:space="0" w:color="auto"/>
              <w:right w:val="single" w:sz="6" w:space="0" w:color="auto"/>
            </w:tcBorders>
          </w:tcPr>
          <w:p w14:paraId="25EC93C8"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3600" w:type="dxa"/>
            <w:tcBorders>
              <w:left w:val="single" w:sz="6" w:space="0" w:color="auto"/>
              <w:right w:val="single" w:sz="6" w:space="0" w:color="auto"/>
            </w:tcBorders>
          </w:tcPr>
          <w:p w14:paraId="7FEE25DC" w14:textId="77777777" w:rsidR="00BF46E1" w:rsidRPr="0041528A" w:rsidRDefault="00BF46E1" w:rsidP="00195D76">
            <w:pPr>
              <w:pStyle w:val="TAL"/>
            </w:pPr>
            <w:r w:rsidRPr="0041528A">
              <w:t xml:space="preserve">The ME receives the CONNECT message from the USS. </w:t>
            </w:r>
          </w:p>
        </w:tc>
        <w:tc>
          <w:tcPr>
            <w:tcW w:w="3068" w:type="dxa"/>
            <w:tcBorders>
              <w:left w:val="single" w:sz="6" w:space="0" w:color="auto"/>
              <w:right w:val="single" w:sz="6" w:space="0" w:color="auto"/>
            </w:tcBorders>
          </w:tcPr>
          <w:p w14:paraId="6E2F70B0" w14:textId="77777777" w:rsidR="00BF46E1" w:rsidRPr="0041528A" w:rsidRDefault="00BF46E1" w:rsidP="00195D76">
            <w:pPr>
              <w:pStyle w:val="TAL"/>
            </w:pPr>
            <w:r w:rsidRPr="0041528A">
              <w:t>[The USS also has to handle the START DTMF and STOP DTMF messages sent by the ME in an appropriate way]</w:t>
            </w:r>
          </w:p>
        </w:tc>
      </w:tr>
      <w:tr w:rsidR="00BF46E1" w:rsidRPr="0041528A" w14:paraId="2751D336" w14:textId="77777777" w:rsidTr="00195D76">
        <w:trPr>
          <w:cantSplit/>
          <w:jc w:val="center"/>
        </w:trPr>
        <w:tc>
          <w:tcPr>
            <w:tcW w:w="737" w:type="dxa"/>
            <w:tcBorders>
              <w:left w:val="single" w:sz="6" w:space="0" w:color="auto"/>
              <w:right w:val="single" w:sz="6" w:space="0" w:color="auto"/>
            </w:tcBorders>
          </w:tcPr>
          <w:p w14:paraId="6A527E07" w14:textId="77777777" w:rsidR="00BF46E1" w:rsidRPr="0041528A" w:rsidRDefault="00BF46E1" w:rsidP="00195D76">
            <w:pPr>
              <w:pStyle w:val="TAC"/>
            </w:pPr>
            <w:r w:rsidRPr="0041528A">
              <w:t>8</w:t>
            </w:r>
          </w:p>
        </w:tc>
        <w:tc>
          <w:tcPr>
            <w:tcW w:w="1282" w:type="dxa"/>
            <w:tcBorders>
              <w:left w:val="single" w:sz="6" w:space="0" w:color="auto"/>
              <w:right w:val="single" w:sz="6" w:space="0" w:color="auto"/>
            </w:tcBorders>
          </w:tcPr>
          <w:p w14:paraId="79B9CD92" w14:textId="77777777" w:rsidR="00BF46E1" w:rsidRPr="0041528A" w:rsidRDefault="00BF46E1" w:rsidP="00195D76">
            <w:pPr>
              <w:pStyle w:val="TAC"/>
            </w:pPr>
            <w:r w:rsidRPr="0041528A">
              <w:t xml:space="preserve">ME </w:t>
            </w:r>
            <w:r w:rsidRPr="0041528A">
              <w:sym w:font="Symbol" w:char="F0AE"/>
            </w:r>
            <w:r w:rsidRPr="0041528A">
              <w:t xml:space="preserve"> UICC </w:t>
            </w:r>
          </w:p>
        </w:tc>
        <w:tc>
          <w:tcPr>
            <w:tcW w:w="3600" w:type="dxa"/>
            <w:tcBorders>
              <w:left w:val="single" w:sz="6" w:space="0" w:color="auto"/>
              <w:right w:val="single" w:sz="6" w:space="0" w:color="auto"/>
            </w:tcBorders>
          </w:tcPr>
          <w:p w14:paraId="681063FB" w14:textId="77777777" w:rsidR="00BF46E1" w:rsidRPr="0041528A" w:rsidRDefault="00BF46E1" w:rsidP="00195D76">
            <w:pPr>
              <w:pStyle w:val="TAL"/>
            </w:pPr>
            <w:r w:rsidRPr="0041528A">
              <w:t>TERMINAL RESPONSE 1.1.1</w:t>
            </w:r>
          </w:p>
        </w:tc>
        <w:tc>
          <w:tcPr>
            <w:tcW w:w="3068" w:type="dxa"/>
            <w:tcBorders>
              <w:left w:val="single" w:sz="6" w:space="0" w:color="auto"/>
              <w:right w:val="single" w:sz="6" w:space="0" w:color="auto"/>
            </w:tcBorders>
          </w:tcPr>
          <w:p w14:paraId="57D87D75" w14:textId="77777777" w:rsidR="00BF46E1" w:rsidRPr="0041528A" w:rsidRDefault="00BF46E1" w:rsidP="00195D76">
            <w:pPr>
              <w:pStyle w:val="TAL"/>
            </w:pPr>
            <w:r w:rsidRPr="0041528A">
              <w:t>[Command performed successfully]</w:t>
            </w:r>
          </w:p>
        </w:tc>
      </w:tr>
      <w:tr w:rsidR="00BF46E1" w:rsidRPr="0041528A" w14:paraId="152B46A7" w14:textId="77777777" w:rsidTr="00195D76">
        <w:trPr>
          <w:cantSplit/>
          <w:jc w:val="center"/>
        </w:trPr>
        <w:tc>
          <w:tcPr>
            <w:tcW w:w="737" w:type="dxa"/>
            <w:tcBorders>
              <w:left w:val="single" w:sz="6" w:space="0" w:color="auto"/>
              <w:right w:val="single" w:sz="6" w:space="0" w:color="auto"/>
            </w:tcBorders>
          </w:tcPr>
          <w:p w14:paraId="09209311" w14:textId="77777777" w:rsidR="00BF46E1" w:rsidRPr="0041528A" w:rsidRDefault="00BF46E1" w:rsidP="00195D76">
            <w:pPr>
              <w:pStyle w:val="TAC"/>
            </w:pPr>
            <w:r w:rsidRPr="0041528A">
              <w:t>9</w:t>
            </w:r>
          </w:p>
        </w:tc>
        <w:tc>
          <w:tcPr>
            <w:tcW w:w="1282" w:type="dxa"/>
            <w:tcBorders>
              <w:left w:val="single" w:sz="6" w:space="0" w:color="auto"/>
              <w:right w:val="single" w:sz="6" w:space="0" w:color="auto"/>
            </w:tcBorders>
          </w:tcPr>
          <w:p w14:paraId="41B69B7D"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3600" w:type="dxa"/>
            <w:tcBorders>
              <w:left w:val="single" w:sz="6" w:space="0" w:color="auto"/>
              <w:right w:val="single" w:sz="6" w:space="0" w:color="auto"/>
            </w:tcBorders>
          </w:tcPr>
          <w:p w14:paraId="1577D99D" w14:textId="77777777" w:rsidR="00BF46E1" w:rsidRPr="0041528A" w:rsidRDefault="00BF46E1" w:rsidP="00195D76">
            <w:pPr>
              <w:pStyle w:val="TAL"/>
            </w:pPr>
            <w:r w:rsidRPr="0041528A">
              <w:t>The user ends the call after 10 s.</w:t>
            </w:r>
            <w:r w:rsidRPr="0041528A">
              <w:br/>
              <w:t>The ME returns to idle mode.</w:t>
            </w:r>
          </w:p>
        </w:tc>
        <w:tc>
          <w:tcPr>
            <w:tcW w:w="3068" w:type="dxa"/>
            <w:tcBorders>
              <w:left w:val="single" w:sz="6" w:space="0" w:color="auto"/>
              <w:right w:val="single" w:sz="6" w:space="0" w:color="auto"/>
            </w:tcBorders>
          </w:tcPr>
          <w:p w14:paraId="31E40F4A" w14:textId="77777777" w:rsidR="00BF46E1" w:rsidRPr="0041528A" w:rsidRDefault="00BF46E1" w:rsidP="00195D76">
            <w:pPr>
              <w:pStyle w:val="TAL"/>
            </w:pPr>
          </w:p>
        </w:tc>
      </w:tr>
      <w:tr w:rsidR="00BF46E1" w:rsidRPr="0041528A" w14:paraId="5983BB93" w14:textId="77777777" w:rsidTr="00195D76">
        <w:trPr>
          <w:cantSplit/>
          <w:jc w:val="center"/>
        </w:trPr>
        <w:tc>
          <w:tcPr>
            <w:tcW w:w="737" w:type="dxa"/>
            <w:tcBorders>
              <w:left w:val="single" w:sz="6" w:space="0" w:color="auto"/>
              <w:bottom w:val="single" w:sz="4" w:space="0" w:color="auto"/>
              <w:right w:val="single" w:sz="6" w:space="0" w:color="auto"/>
            </w:tcBorders>
          </w:tcPr>
          <w:p w14:paraId="3842340F" w14:textId="77777777" w:rsidR="00BF46E1" w:rsidRPr="0041528A" w:rsidRDefault="00BF46E1" w:rsidP="00195D76">
            <w:pPr>
              <w:pStyle w:val="TAC"/>
            </w:pPr>
            <w:r w:rsidRPr="0041528A">
              <w:t>10</w:t>
            </w:r>
          </w:p>
        </w:tc>
        <w:tc>
          <w:tcPr>
            <w:tcW w:w="1282" w:type="dxa"/>
            <w:tcBorders>
              <w:left w:val="single" w:sz="6" w:space="0" w:color="auto"/>
              <w:bottom w:val="single" w:sz="4" w:space="0" w:color="auto"/>
              <w:right w:val="single" w:sz="6" w:space="0" w:color="auto"/>
            </w:tcBorders>
          </w:tcPr>
          <w:p w14:paraId="5ED3F08D" w14:textId="77777777" w:rsidR="00BF46E1" w:rsidRPr="0041528A" w:rsidRDefault="00BF46E1" w:rsidP="00195D76">
            <w:pPr>
              <w:pStyle w:val="TAC"/>
            </w:pPr>
            <w:r w:rsidRPr="0041528A">
              <w:t xml:space="preserve">ME </w:t>
            </w:r>
            <w:r w:rsidRPr="0041528A">
              <w:sym w:font="Wingdings" w:char="F0E0"/>
            </w:r>
            <w:r w:rsidRPr="0041528A">
              <w:t xml:space="preserve"> UICC</w:t>
            </w:r>
          </w:p>
        </w:tc>
        <w:tc>
          <w:tcPr>
            <w:tcW w:w="3600" w:type="dxa"/>
            <w:tcBorders>
              <w:left w:val="single" w:sz="6" w:space="0" w:color="auto"/>
              <w:bottom w:val="single" w:sz="4" w:space="0" w:color="auto"/>
              <w:right w:val="single" w:sz="6" w:space="0" w:color="auto"/>
            </w:tcBorders>
          </w:tcPr>
          <w:p w14:paraId="03C0278B" w14:textId="77777777" w:rsidR="00BF46E1" w:rsidRPr="0041528A" w:rsidRDefault="00BF46E1" w:rsidP="00195D76">
            <w:pPr>
              <w:pStyle w:val="TAL"/>
            </w:pPr>
            <w:r w:rsidRPr="0041528A">
              <w:t>The ME shall not have updated EF OCI or EF OCT with the call set-up details.</w:t>
            </w:r>
          </w:p>
        </w:tc>
        <w:tc>
          <w:tcPr>
            <w:tcW w:w="3068" w:type="dxa"/>
            <w:tcBorders>
              <w:left w:val="single" w:sz="6" w:space="0" w:color="auto"/>
              <w:bottom w:val="single" w:sz="4" w:space="0" w:color="auto"/>
              <w:right w:val="single" w:sz="6" w:space="0" w:color="auto"/>
            </w:tcBorders>
          </w:tcPr>
          <w:p w14:paraId="7DB9BC8F" w14:textId="77777777" w:rsidR="00BF46E1" w:rsidRPr="0041528A" w:rsidRDefault="00BF46E1" w:rsidP="00195D76">
            <w:pPr>
              <w:pStyle w:val="TAL"/>
            </w:pPr>
          </w:p>
        </w:tc>
      </w:tr>
    </w:tbl>
    <w:p w14:paraId="2DBFD989" w14:textId="77777777" w:rsidR="00BF46E1" w:rsidRPr="0041528A" w:rsidRDefault="00BF46E1" w:rsidP="00BF46E1"/>
    <w:p w14:paraId="34091C29" w14:textId="77777777" w:rsidR="00BF46E1" w:rsidRPr="0041528A" w:rsidRDefault="00BF46E1" w:rsidP="00BF46E1">
      <w:r w:rsidRPr="0041528A">
        <w:t>PROACTIVE COMMAND: SET UP CALL 1.1.1</w:t>
      </w:r>
    </w:p>
    <w:p w14:paraId="5C8A1DFF" w14:textId="77777777" w:rsidR="00BF46E1" w:rsidRPr="0041528A" w:rsidRDefault="00BF46E1" w:rsidP="00BF46E1">
      <w:r w:rsidRPr="0041528A">
        <w:t>Logically:</w:t>
      </w:r>
    </w:p>
    <w:p w14:paraId="39AD95F4" w14:textId="77777777" w:rsidR="00BF46E1" w:rsidRPr="0041528A" w:rsidRDefault="00BF46E1" w:rsidP="0041528A">
      <w:pPr>
        <w:pStyle w:val="EW"/>
      </w:pPr>
      <w:r w:rsidRPr="0041528A">
        <w:t>Command details</w:t>
      </w:r>
    </w:p>
    <w:p w14:paraId="535E9512" w14:textId="77777777" w:rsidR="00BF46E1" w:rsidRPr="0041528A" w:rsidRDefault="00BF46E1" w:rsidP="0041528A">
      <w:pPr>
        <w:pStyle w:val="EW"/>
      </w:pPr>
      <w:r w:rsidRPr="0041528A">
        <w:tab/>
        <w:t>Command number:</w:t>
      </w:r>
      <w:r w:rsidRPr="0041528A">
        <w:tab/>
        <w:t>1</w:t>
      </w:r>
    </w:p>
    <w:p w14:paraId="6E89AECD" w14:textId="77777777" w:rsidR="00BF46E1" w:rsidRPr="0041528A" w:rsidRDefault="00BF46E1" w:rsidP="0041528A">
      <w:pPr>
        <w:pStyle w:val="EW"/>
      </w:pPr>
      <w:r w:rsidRPr="0041528A">
        <w:tab/>
        <w:t>Command type:</w:t>
      </w:r>
      <w:r w:rsidRPr="0041528A">
        <w:tab/>
        <w:t>SET UP CALL</w:t>
      </w:r>
    </w:p>
    <w:p w14:paraId="3303D174" w14:textId="77777777" w:rsidR="00BF46E1" w:rsidRPr="0041528A" w:rsidRDefault="00BF46E1" w:rsidP="0041528A">
      <w:pPr>
        <w:pStyle w:val="EW"/>
      </w:pPr>
      <w:r w:rsidRPr="0041528A">
        <w:tab/>
        <w:t>Command qualifier:</w:t>
      </w:r>
      <w:r w:rsidRPr="0041528A">
        <w:tab/>
        <w:t>only if not currently busy on another call</w:t>
      </w:r>
    </w:p>
    <w:p w14:paraId="34872708" w14:textId="77777777" w:rsidR="00BF46E1" w:rsidRPr="0041528A" w:rsidRDefault="00BF46E1" w:rsidP="0041528A">
      <w:pPr>
        <w:pStyle w:val="EW"/>
      </w:pPr>
      <w:r w:rsidRPr="0041528A">
        <w:t>Device identities</w:t>
      </w:r>
    </w:p>
    <w:p w14:paraId="3FF13A38" w14:textId="77777777" w:rsidR="00BF46E1" w:rsidRPr="0041528A" w:rsidRDefault="00BF46E1" w:rsidP="0041528A">
      <w:pPr>
        <w:pStyle w:val="EW"/>
      </w:pPr>
      <w:r w:rsidRPr="0041528A">
        <w:tab/>
        <w:t>Source device:</w:t>
      </w:r>
      <w:r w:rsidRPr="0041528A">
        <w:tab/>
        <w:t>UICC</w:t>
      </w:r>
    </w:p>
    <w:p w14:paraId="245347CB" w14:textId="77777777" w:rsidR="00BF46E1" w:rsidRPr="0041528A" w:rsidRDefault="00BF46E1" w:rsidP="0041528A">
      <w:pPr>
        <w:pStyle w:val="EW"/>
      </w:pPr>
      <w:r w:rsidRPr="0041528A">
        <w:tab/>
        <w:t>Destination device:</w:t>
      </w:r>
      <w:r w:rsidRPr="0041528A">
        <w:tab/>
        <w:t>Network</w:t>
      </w:r>
    </w:p>
    <w:p w14:paraId="29F5FB3B" w14:textId="77777777" w:rsidR="00BF46E1" w:rsidRPr="0041528A" w:rsidRDefault="00BF46E1" w:rsidP="0041528A">
      <w:pPr>
        <w:pStyle w:val="EW"/>
      </w:pPr>
      <w:r w:rsidRPr="0041528A">
        <w:tab/>
        <w:t>Alpha identifier:</w:t>
      </w:r>
      <w:r w:rsidRPr="0041528A">
        <w:tab/>
        <w:t>"Not busy"</w:t>
      </w:r>
    </w:p>
    <w:p w14:paraId="5CB3E105" w14:textId="77777777" w:rsidR="00BF46E1" w:rsidRPr="0041528A" w:rsidRDefault="00BF46E1" w:rsidP="0041528A">
      <w:pPr>
        <w:pStyle w:val="EW"/>
      </w:pPr>
      <w:r w:rsidRPr="0041528A">
        <w:t>Address</w:t>
      </w:r>
    </w:p>
    <w:p w14:paraId="7BCC6DCE" w14:textId="77777777" w:rsidR="00BF46E1" w:rsidRPr="0041528A" w:rsidRDefault="00BF46E1" w:rsidP="0041528A">
      <w:pPr>
        <w:pStyle w:val="EW"/>
      </w:pPr>
      <w:r w:rsidRPr="0041528A">
        <w:tab/>
        <w:t>TON:</w:t>
      </w:r>
      <w:r w:rsidRPr="0041528A">
        <w:tab/>
        <w:t>International</w:t>
      </w:r>
    </w:p>
    <w:p w14:paraId="6C9D74BD" w14:textId="77777777" w:rsidR="00BF46E1" w:rsidRPr="0041528A" w:rsidRDefault="00BF46E1" w:rsidP="0041528A">
      <w:pPr>
        <w:pStyle w:val="EW"/>
      </w:pPr>
      <w:r w:rsidRPr="0041528A">
        <w:tab/>
        <w:t>NPI:</w:t>
      </w:r>
      <w:r w:rsidRPr="0041528A">
        <w:tab/>
        <w:t>ISDN / telephone numbering plan</w:t>
      </w:r>
    </w:p>
    <w:p w14:paraId="6F946F11" w14:textId="77777777" w:rsidR="00BF46E1" w:rsidRPr="0041528A" w:rsidRDefault="00BF46E1" w:rsidP="0041528A">
      <w:pPr>
        <w:pStyle w:val="EX"/>
      </w:pPr>
      <w:r w:rsidRPr="0041528A">
        <w:tab/>
        <w:t>Dialling number string</w:t>
      </w:r>
      <w:r w:rsidRPr="0041528A">
        <w:tab/>
        <w:t>"012340123456p1p2"</w:t>
      </w:r>
    </w:p>
    <w:p w14:paraId="2C75DB7C" w14:textId="77777777" w:rsidR="00BF46E1" w:rsidRPr="0041528A" w:rsidRDefault="00BF46E1" w:rsidP="00BF46E1">
      <w:r w:rsidRPr="0041528A">
        <w:t>Coding:</w:t>
      </w:r>
    </w:p>
    <w:p w14:paraId="4071E4B6"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1F0CCA3A"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C5FEA96" w14:textId="77777777" w:rsidR="00BF46E1" w:rsidRPr="0041528A" w:rsidRDefault="00BF46E1" w:rsidP="00195D76">
            <w:pPr>
              <w:pStyle w:val="TAL"/>
            </w:pPr>
            <w:r w:rsidRPr="0041528A">
              <w:t>BER-TLV</w:t>
            </w:r>
            <w:r w:rsidRPr="0041528A">
              <w:rPr>
                <w:vertAlign w:val="superscript"/>
              </w:rPr>
              <w:t>:</w:t>
            </w:r>
          </w:p>
        </w:tc>
        <w:tc>
          <w:tcPr>
            <w:tcW w:w="567" w:type="dxa"/>
            <w:tcBorders>
              <w:top w:val="single" w:sz="4" w:space="0" w:color="auto"/>
              <w:left w:val="single" w:sz="4" w:space="0" w:color="auto"/>
              <w:bottom w:val="single" w:sz="4" w:space="0" w:color="auto"/>
              <w:right w:val="single" w:sz="4" w:space="0" w:color="auto"/>
            </w:tcBorders>
          </w:tcPr>
          <w:p w14:paraId="36B77FD8"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38B044FB" w14:textId="77777777" w:rsidR="00BF46E1" w:rsidRPr="0041528A" w:rsidRDefault="00BF46E1" w:rsidP="00195D76">
            <w:pPr>
              <w:pStyle w:val="TAC"/>
            </w:pPr>
            <w:r w:rsidRPr="0041528A">
              <w:t>1E</w:t>
            </w:r>
          </w:p>
        </w:tc>
        <w:tc>
          <w:tcPr>
            <w:tcW w:w="567" w:type="dxa"/>
            <w:tcBorders>
              <w:top w:val="single" w:sz="4" w:space="0" w:color="auto"/>
              <w:left w:val="single" w:sz="4" w:space="0" w:color="auto"/>
              <w:bottom w:val="single" w:sz="4" w:space="0" w:color="auto"/>
              <w:right w:val="single" w:sz="4" w:space="0" w:color="auto"/>
            </w:tcBorders>
          </w:tcPr>
          <w:p w14:paraId="5D531DE9"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8AF4D7B"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583C5FB8"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F30EF3C"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33569F06"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D1F74EF"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AD5C0CD"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552595B"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33ACC94"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11C71F69" w14:textId="77777777" w:rsidR="00BF46E1" w:rsidRPr="0041528A" w:rsidRDefault="00BF46E1" w:rsidP="00195D76">
            <w:pPr>
              <w:pStyle w:val="TAC"/>
            </w:pPr>
            <w:r w:rsidRPr="0041528A">
              <w:t>85</w:t>
            </w:r>
          </w:p>
        </w:tc>
      </w:tr>
      <w:tr w:rsidR="00BF46E1" w:rsidRPr="0041528A" w14:paraId="678D3C78" w14:textId="77777777" w:rsidTr="00195D76">
        <w:trPr>
          <w:jc w:val="center"/>
        </w:trPr>
        <w:tc>
          <w:tcPr>
            <w:tcW w:w="1134" w:type="dxa"/>
            <w:tcBorders>
              <w:top w:val="single" w:sz="4" w:space="0" w:color="auto"/>
              <w:right w:val="single" w:sz="4" w:space="0" w:color="auto"/>
            </w:tcBorders>
          </w:tcPr>
          <w:p w14:paraId="48B6C6B2"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6F17A46"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18ECA094" w14:textId="77777777" w:rsidR="00BF46E1" w:rsidRPr="0041528A" w:rsidRDefault="00BF46E1" w:rsidP="00195D76">
            <w:pPr>
              <w:pStyle w:val="TAC"/>
            </w:pPr>
            <w:r w:rsidRPr="0041528A">
              <w:t>4E</w:t>
            </w:r>
          </w:p>
        </w:tc>
        <w:tc>
          <w:tcPr>
            <w:tcW w:w="567" w:type="dxa"/>
            <w:tcBorders>
              <w:top w:val="single" w:sz="4" w:space="0" w:color="auto"/>
              <w:left w:val="single" w:sz="4" w:space="0" w:color="auto"/>
              <w:bottom w:val="single" w:sz="4" w:space="0" w:color="auto"/>
              <w:right w:val="single" w:sz="4" w:space="0" w:color="auto"/>
            </w:tcBorders>
          </w:tcPr>
          <w:p w14:paraId="48D91CBD"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4C3069BB"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78551A6C"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73E3AC39" w14:textId="77777777" w:rsidR="00BF46E1" w:rsidRPr="0041528A" w:rsidRDefault="00BF46E1" w:rsidP="00195D76">
            <w:pPr>
              <w:pStyle w:val="TAC"/>
            </w:pPr>
            <w:r w:rsidRPr="0041528A">
              <w:t>62</w:t>
            </w:r>
          </w:p>
        </w:tc>
        <w:tc>
          <w:tcPr>
            <w:tcW w:w="567" w:type="dxa"/>
            <w:tcBorders>
              <w:top w:val="single" w:sz="4" w:space="0" w:color="auto"/>
              <w:left w:val="single" w:sz="4" w:space="0" w:color="auto"/>
              <w:bottom w:val="single" w:sz="4" w:space="0" w:color="auto"/>
              <w:right w:val="single" w:sz="4" w:space="0" w:color="auto"/>
            </w:tcBorders>
          </w:tcPr>
          <w:p w14:paraId="005304D1" w14:textId="77777777" w:rsidR="00BF46E1" w:rsidRPr="0041528A" w:rsidRDefault="00BF46E1" w:rsidP="00195D76">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0BEC6E04"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084549C1"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652B18BD" w14:textId="77777777" w:rsidR="00BF46E1" w:rsidRPr="0041528A" w:rsidRDefault="00BF46E1" w:rsidP="00195D76">
            <w:pPr>
              <w:pStyle w:val="TAC"/>
            </w:pPr>
            <w:r w:rsidRPr="0041528A">
              <w:t>86</w:t>
            </w:r>
          </w:p>
        </w:tc>
        <w:tc>
          <w:tcPr>
            <w:tcW w:w="567" w:type="dxa"/>
            <w:tcBorders>
              <w:top w:val="single" w:sz="4" w:space="0" w:color="auto"/>
              <w:left w:val="single" w:sz="4" w:space="0" w:color="auto"/>
              <w:bottom w:val="single" w:sz="4" w:space="0" w:color="auto"/>
              <w:right w:val="single" w:sz="4" w:space="0" w:color="auto"/>
            </w:tcBorders>
          </w:tcPr>
          <w:p w14:paraId="4160FEFA"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41229A7B" w14:textId="77777777" w:rsidR="00BF46E1" w:rsidRPr="0041528A" w:rsidRDefault="00BF46E1" w:rsidP="00195D76">
            <w:pPr>
              <w:pStyle w:val="TAC"/>
            </w:pPr>
            <w:r w:rsidRPr="0041528A">
              <w:t>91</w:t>
            </w:r>
          </w:p>
        </w:tc>
      </w:tr>
      <w:tr w:rsidR="00BF46E1" w:rsidRPr="0041528A" w14:paraId="42FE0A10" w14:textId="77777777" w:rsidTr="00195D76">
        <w:trPr>
          <w:jc w:val="center"/>
        </w:trPr>
        <w:tc>
          <w:tcPr>
            <w:tcW w:w="1134" w:type="dxa"/>
            <w:tcBorders>
              <w:right w:val="single" w:sz="4" w:space="0" w:color="auto"/>
            </w:tcBorders>
          </w:tcPr>
          <w:p w14:paraId="3055B4FE"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30D2F3D"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0BDA357E"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4D42DFB1"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198C56A1"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37E42359"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462CE466"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4342F971" w14:textId="77777777" w:rsidR="00BF46E1" w:rsidRPr="0041528A" w:rsidRDefault="00BF46E1" w:rsidP="00195D76">
            <w:pPr>
              <w:pStyle w:val="TAC"/>
            </w:pPr>
            <w:r w:rsidRPr="0041528A">
              <w:t>1C</w:t>
            </w:r>
          </w:p>
        </w:tc>
        <w:tc>
          <w:tcPr>
            <w:tcW w:w="567" w:type="dxa"/>
            <w:tcBorders>
              <w:top w:val="single" w:sz="4" w:space="0" w:color="auto"/>
              <w:left w:val="single" w:sz="4" w:space="0" w:color="auto"/>
              <w:bottom w:val="single" w:sz="4" w:space="0" w:color="auto"/>
              <w:right w:val="single" w:sz="4" w:space="0" w:color="auto"/>
            </w:tcBorders>
          </w:tcPr>
          <w:p w14:paraId="7B683C76"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68E487F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2409D0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3D57D13"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02BFFB8" w14:textId="77777777" w:rsidR="00BF46E1" w:rsidRPr="0041528A" w:rsidRDefault="00BF46E1" w:rsidP="00195D76">
            <w:pPr>
              <w:pStyle w:val="TAC"/>
            </w:pPr>
          </w:p>
        </w:tc>
      </w:tr>
    </w:tbl>
    <w:p w14:paraId="26D4E7F3" w14:textId="77777777" w:rsidR="00BF46E1" w:rsidRPr="0041528A" w:rsidRDefault="00BF46E1" w:rsidP="00BF46E1"/>
    <w:p w14:paraId="50D30A7A" w14:textId="77777777" w:rsidR="00BF46E1" w:rsidRPr="0041528A" w:rsidRDefault="00BF46E1" w:rsidP="00BF46E1">
      <w:r w:rsidRPr="0041528A">
        <w:t>TERMINAL RESPONSE: SET UP CALL 1.1.1</w:t>
      </w:r>
    </w:p>
    <w:p w14:paraId="4B45C2CF" w14:textId="77777777" w:rsidR="00BF46E1" w:rsidRPr="0041528A" w:rsidRDefault="00BF46E1" w:rsidP="00BF46E1">
      <w:r w:rsidRPr="0041528A">
        <w:t>Logically:</w:t>
      </w:r>
    </w:p>
    <w:p w14:paraId="4E4F6CE5" w14:textId="77777777" w:rsidR="00BF46E1" w:rsidRPr="0041528A" w:rsidRDefault="00BF46E1" w:rsidP="0041528A">
      <w:pPr>
        <w:pStyle w:val="EW"/>
      </w:pPr>
      <w:r w:rsidRPr="0041528A">
        <w:t>Command details</w:t>
      </w:r>
    </w:p>
    <w:p w14:paraId="58116408" w14:textId="77777777" w:rsidR="00BF46E1" w:rsidRPr="0041528A" w:rsidRDefault="00BF46E1" w:rsidP="0041528A">
      <w:pPr>
        <w:pStyle w:val="EW"/>
      </w:pPr>
      <w:r w:rsidRPr="0041528A">
        <w:tab/>
        <w:t>Command number:</w:t>
      </w:r>
      <w:r w:rsidRPr="0041528A">
        <w:tab/>
        <w:t>1</w:t>
      </w:r>
    </w:p>
    <w:p w14:paraId="2E3774C1" w14:textId="77777777" w:rsidR="00BF46E1" w:rsidRPr="0041528A" w:rsidRDefault="00BF46E1" w:rsidP="0041528A">
      <w:pPr>
        <w:pStyle w:val="EW"/>
      </w:pPr>
      <w:r w:rsidRPr="0041528A">
        <w:tab/>
        <w:t>Command type:</w:t>
      </w:r>
      <w:r w:rsidRPr="0041528A">
        <w:tab/>
        <w:t>SET UP CALL</w:t>
      </w:r>
    </w:p>
    <w:p w14:paraId="2086CE88" w14:textId="77777777" w:rsidR="00BF46E1" w:rsidRPr="0041528A" w:rsidRDefault="00BF46E1" w:rsidP="0041528A">
      <w:pPr>
        <w:pStyle w:val="EW"/>
      </w:pPr>
      <w:r w:rsidRPr="0041528A">
        <w:tab/>
        <w:t>Command qualifier:</w:t>
      </w:r>
      <w:r w:rsidRPr="0041528A">
        <w:tab/>
        <w:t>only if not currently busy on another call</w:t>
      </w:r>
    </w:p>
    <w:p w14:paraId="6EADF6A5" w14:textId="77777777" w:rsidR="00BF46E1" w:rsidRPr="0041528A" w:rsidRDefault="00BF46E1" w:rsidP="0041528A">
      <w:pPr>
        <w:pStyle w:val="EW"/>
      </w:pPr>
      <w:r w:rsidRPr="0041528A">
        <w:t>Device identities</w:t>
      </w:r>
    </w:p>
    <w:p w14:paraId="22DBFD79" w14:textId="77777777" w:rsidR="00BF46E1" w:rsidRPr="0041528A" w:rsidRDefault="00BF46E1" w:rsidP="0041528A">
      <w:pPr>
        <w:pStyle w:val="EW"/>
      </w:pPr>
      <w:r w:rsidRPr="0041528A">
        <w:tab/>
        <w:t>Source device:</w:t>
      </w:r>
      <w:r w:rsidRPr="0041528A">
        <w:tab/>
        <w:t>ME</w:t>
      </w:r>
    </w:p>
    <w:p w14:paraId="6C97C33A" w14:textId="77777777" w:rsidR="00BF46E1" w:rsidRPr="0041528A" w:rsidRDefault="00BF46E1" w:rsidP="0041528A">
      <w:pPr>
        <w:pStyle w:val="EW"/>
      </w:pPr>
      <w:r w:rsidRPr="0041528A">
        <w:tab/>
        <w:t>Destination device:</w:t>
      </w:r>
      <w:r w:rsidRPr="0041528A">
        <w:tab/>
        <w:t>UICC</w:t>
      </w:r>
    </w:p>
    <w:p w14:paraId="152971B9" w14:textId="77777777" w:rsidR="00BF46E1" w:rsidRPr="0041528A" w:rsidRDefault="00BF46E1" w:rsidP="0041528A">
      <w:pPr>
        <w:pStyle w:val="EW"/>
      </w:pPr>
      <w:r w:rsidRPr="0041528A">
        <w:t>Result</w:t>
      </w:r>
    </w:p>
    <w:p w14:paraId="71FC7E2D" w14:textId="77777777" w:rsidR="00BF46E1" w:rsidRPr="0041528A" w:rsidRDefault="00BF46E1" w:rsidP="0041528A">
      <w:pPr>
        <w:pStyle w:val="EX"/>
      </w:pPr>
      <w:r w:rsidRPr="0041528A">
        <w:tab/>
        <w:t>General Result:</w:t>
      </w:r>
      <w:r w:rsidRPr="0041528A">
        <w:tab/>
        <w:t>Command performed successfully</w:t>
      </w:r>
    </w:p>
    <w:p w14:paraId="7E81787C" w14:textId="77777777" w:rsidR="00BF46E1" w:rsidRPr="0041528A" w:rsidRDefault="00BF46E1" w:rsidP="00BF46E1">
      <w:r w:rsidRPr="0041528A">
        <w:t>Coding:</w:t>
      </w:r>
    </w:p>
    <w:p w14:paraId="47F81BDE"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48105CB3"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451E001"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240B3D5D"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E3DD8B3"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5AF228C"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ACD0E55"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17AB9292"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C22ADA7"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96CA580"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816046D"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FB4BD23"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3C8C500"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083A7050"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4F36256" w14:textId="77777777" w:rsidR="00BF46E1" w:rsidRPr="0041528A" w:rsidRDefault="00BF46E1" w:rsidP="00195D76">
            <w:pPr>
              <w:pStyle w:val="TAC"/>
            </w:pPr>
            <w:r w:rsidRPr="0041528A">
              <w:t>00</w:t>
            </w:r>
          </w:p>
        </w:tc>
      </w:tr>
    </w:tbl>
    <w:p w14:paraId="36C1289A" w14:textId="77777777" w:rsidR="00BF46E1" w:rsidRPr="0041528A" w:rsidRDefault="00BF46E1" w:rsidP="00BF46E1"/>
    <w:p w14:paraId="2B3F732A" w14:textId="77777777" w:rsidR="00BF46E1" w:rsidRPr="0041528A" w:rsidRDefault="00BF46E1" w:rsidP="00BF46E1">
      <w:pPr>
        <w:pStyle w:val="TH"/>
      </w:pPr>
      <w:r w:rsidRPr="0041528A">
        <w:t>Expected Sequence 1.2 (SET UP CALL, call rejected by the user)</w:t>
      </w:r>
    </w:p>
    <w:tbl>
      <w:tblPr>
        <w:tblW w:w="0" w:type="auto"/>
        <w:jc w:val="center"/>
        <w:tblLayout w:type="fixed"/>
        <w:tblCellMar>
          <w:left w:w="28" w:type="dxa"/>
          <w:right w:w="56" w:type="dxa"/>
        </w:tblCellMar>
        <w:tblLook w:val="0000" w:firstRow="0" w:lastRow="0" w:firstColumn="0" w:lastColumn="0" w:noHBand="0" w:noVBand="0"/>
      </w:tblPr>
      <w:tblGrid>
        <w:gridCol w:w="737"/>
        <w:gridCol w:w="1282"/>
        <w:gridCol w:w="2892"/>
        <w:gridCol w:w="3776"/>
      </w:tblGrid>
      <w:tr w:rsidR="00BF46E1" w:rsidRPr="0041528A" w14:paraId="333E765D" w14:textId="77777777" w:rsidTr="00195D76">
        <w:trPr>
          <w:cantSplit/>
          <w:jc w:val="center"/>
        </w:trPr>
        <w:tc>
          <w:tcPr>
            <w:tcW w:w="737" w:type="dxa"/>
            <w:tcBorders>
              <w:top w:val="single" w:sz="6" w:space="0" w:color="auto"/>
              <w:left w:val="single" w:sz="6" w:space="0" w:color="auto"/>
              <w:right w:val="single" w:sz="6" w:space="0" w:color="auto"/>
            </w:tcBorders>
          </w:tcPr>
          <w:p w14:paraId="3C31D638" w14:textId="77777777" w:rsidR="00BF46E1" w:rsidRPr="0041528A" w:rsidRDefault="00BF46E1" w:rsidP="00195D76">
            <w:pPr>
              <w:pStyle w:val="TAH"/>
            </w:pPr>
            <w:r w:rsidRPr="0041528A">
              <w:t>Step</w:t>
            </w:r>
          </w:p>
        </w:tc>
        <w:tc>
          <w:tcPr>
            <w:tcW w:w="1282" w:type="dxa"/>
            <w:tcBorders>
              <w:top w:val="single" w:sz="6" w:space="0" w:color="auto"/>
              <w:left w:val="single" w:sz="6" w:space="0" w:color="auto"/>
              <w:right w:val="single" w:sz="6" w:space="0" w:color="auto"/>
            </w:tcBorders>
          </w:tcPr>
          <w:p w14:paraId="5EF3F284"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right w:val="single" w:sz="6" w:space="0" w:color="auto"/>
            </w:tcBorders>
          </w:tcPr>
          <w:p w14:paraId="4FAB996E"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0529E4E2" w14:textId="77777777" w:rsidR="00BF46E1" w:rsidRPr="0041528A" w:rsidRDefault="00BF46E1" w:rsidP="00195D76">
            <w:pPr>
              <w:pStyle w:val="TAH"/>
            </w:pPr>
            <w:r w:rsidRPr="0041528A">
              <w:t>Comments</w:t>
            </w:r>
          </w:p>
        </w:tc>
      </w:tr>
      <w:tr w:rsidR="00BF46E1" w:rsidRPr="0041528A" w14:paraId="0711A3F5" w14:textId="77777777" w:rsidTr="00195D76">
        <w:trPr>
          <w:cantSplit/>
          <w:jc w:val="center"/>
        </w:trPr>
        <w:tc>
          <w:tcPr>
            <w:tcW w:w="737" w:type="dxa"/>
            <w:tcBorders>
              <w:top w:val="single" w:sz="6" w:space="0" w:color="auto"/>
              <w:left w:val="single" w:sz="6" w:space="0" w:color="auto"/>
              <w:right w:val="single" w:sz="6" w:space="0" w:color="auto"/>
            </w:tcBorders>
          </w:tcPr>
          <w:p w14:paraId="7E4F9377" w14:textId="77777777" w:rsidR="00BF46E1" w:rsidRPr="0041528A" w:rsidRDefault="00BF46E1" w:rsidP="00195D76">
            <w:pPr>
              <w:pStyle w:val="TAC"/>
            </w:pPr>
            <w:r w:rsidRPr="0041528A">
              <w:t>1</w:t>
            </w:r>
          </w:p>
        </w:tc>
        <w:tc>
          <w:tcPr>
            <w:tcW w:w="1282" w:type="dxa"/>
            <w:tcBorders>
              <w:top w:val="single" w:sz="6" w:space="0" w:color="auto"/>
              <w:left w:val="single" w:sz="6" w:space="0" w:color="auto"/>
              <w:right w:val="single" w:sz="6" w:space="0" w:color="auto"/>
            </w:tcBorders>
          </w:tcPr>
          <w:p w14:paraId="4DD93996"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218304FD" w14:textId="77777777" w:rsidR="00BF46E1" w:rsidRPr="0041528A" w:rsidRDefault="00BF46E1" w:rsidP="00195D76">
            <w:pPr>
              <w:pStyle w:val="TAL"/>
            </w:pPr>
            <w:r w:rsidRPr="0041528A">
              <w:t>PROACTIVE COMMAND PENDING: SET UP CALL 1.1.1</w:t>
            </w:r>
          </w:p>
        </w:tc>
        <w:tc>
          <w:tcPr>
            <w:tcW w:w="3776" w:type="dxa"/>
            <w:tcBorders>
              <w:left w:val="single" w:sz="6" w:space="0" w:color="auto"/>
              <w:right w:val="single" w:sz="6" w:space="0" w:color="auto"/>
            </w:tcBorders>
          </w:tcPr>
          <w:p w14:paraId="3A631B0D" w14:textId="77777777" w:rsidR="00BF46E1" w:rsidRPr="0041528A" w:rsidRDefault="00BF46E1" w:rsidP="00195D76">
            <w:pPr>
              <w:pStyle w:val="TAL"/>
            </w:pPr>
          </w:p>
        </w:tc>
      </w:tr>
      <w:tr w:rsidR="00BF46E1" w:rsidRPr="0041528A" w14:paraId="4F8415D7" w14:textId="77777777" w:rsidTr="00195D76">
        <w:trPr>
          <w:cantSplit/>
          <w:jc w:val="center"/>
        </w:trPr>
        <w:tc>
          <w:tcPr>
            <w:tcW w:w="737" w:type="dxa"/>
            <w:tcBorders>
              <w:left w:val="single" w:sz="6" w:space="0" w:color="auto"/>
              <w:right w:val="single" w:sz="6" w:space="0" w:color="auto"/>
            </w:tcBorders>
          </w:tcPr>
          <w:p w14:paraId="4ACBA680" w14:textId="77777777" w:rsidR="00BF46E1" w:rsidRPr="0041528A" w:rsidRDefault="00BF46E1" w:rsidP="00195D76">
            <w:pPr>
              <w:pStyle w:val="TAC"/>
            </w:pPr>
            <w:r w:rsidRPr="0041528A">
              <w:t>2</w:t>
            </w:r>
          </w:p>
        </w:tc>
        <w:tc>
          <w:tcPr>
            <w:tcW w:w="1282" w:type="dxa"/>
            <w:tcBorders>
              <w:left w:val="single" w:sz="6" w:space="0" w:color="auto"/>
              <w:right w:val="single" w:sz="6" w:space="0" w:color="auto"/>
            </w:tcBorders>
          </w:tcPr>
          <w:p w14:paraId="01BF54B2"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2420DC20"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1BA97898" w14:textId="77777777" w:rsidR="00BF46E1" w:rsidRPr="0041528A" w:rsidRDefault="00BF46E1" w:rsidP="00195D76">
            <w:pPr>
              <w:pStyle w:val="TAL"/>
            </w:pPr>
          </w:p>
        </w:tc>
      </w:tr>
      <w:tr w:rsidR="00BF46E1" w:rsidRPr="0041528A" w14:paraId="401EF5DD" w14:textId="77777777" w:rsidTr="00195D76">
        <w:trPr>
          <w:cantSplit/>
          <w:jc w:val="center"/>
        </w:trPr>
        <w:tc>
          <w:tcPr>
            <w:tcW w:w="737" w:type="dxa"/>
            <w:tcBorders>
              <w:left w:val="single" w:sz="6" w:space="0" w:color="auto"/>
              <w:right w:val="single" w:sz="6" w:space="0" w:color="auto"/>
            </w:tcBorders>
          </w:tcPr>
          <w:p w14:paraId="1946C2E8" w14:textId="77777777" w:rsidR="00BF46E1" w:rsidRPr="0041528A" w:rsidRDefault="00BF46E1" w:rsidP="00195D76">
            <w:pPr>
              <w:pStyle w:val="TAC"/>
            </w:pPr>
            <w:r w:rsidRPr="0041528A">
              <w:t>3</w:t>
            </w:r>
          </w:p>
        </w:tc>
        <w:tc>
          <w:tcPr>
            <w:tcW w:w="1282" w:type="dxa"/>
            <w:tcBorders>
              <w:left w:val="single" w:sz="6" w:space="0" w:color="auto"/>
              <w:right w:val="single" w:sz="6" w:space="0" w:color="auto"/>
            </w:tcBorders>
          </w:tcPr>
          <w:p w14:paraId="4AB0040A"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5D97D197" w14:textId="77777777" w:rsidR="00BF46E1" w:rsidRPr="0041528A" w:rsidRDefault="00BF46E1" w:rsidP="00195D76">
            <w:pPr>
              <w:pStyle w:val="TAL"/>
            </w:pPr>
            <w:r w:rsidRPr="0041528A">
              <w:t>PROACTIVE COMMAND: SET UP CALL 1.1.1</w:t>
            </w:r>
          </w:p>
        </w:tc>
        <w:tc>
          <w:tcPr>
            <w:tcW w:w="3776" w:type="dxa"/>
            <w:tcBorders>
              <w:left w:val="single" w:sz="6" w:space="0" w:color="auto"/>
              <w:right w:val="single" w:sz="6" w:space="0" w:color="auto"/>
            </w:tcBorders>
          </w:tcPr>
          <w:p w14:paraId="24508585" w14:textId="77777777" w:rsidR="00BF46E1" w:rsidRPr="0041528A" w:rsidRDefault="00BF46E1" w:rsidP="00195D76">
            <w:pPr>
              <w:pStyle w:val="TAL"/>
            </w:pPr>
          </w:p>
        </w:tc>
      </w:tr>
      <w:tr w:rsidR="00BF46E1" w:rsidRPr="0041528A" w14:paraId="7A375A08" w14:textId="77777777" w:rsidTr="00195D76">
        <w:trPr>
          <w:cantSplit/>
          <w:jc w:val="center"/>
        </w:trPr>
        <w:tc>
          <w:tcPr>
            <w:tcW w:w="737" w:type="dxa"/>
            <w:tcBorders>
              <w:left w:val="single" w:sz="6" w:space="0" w:color="auto"/>
              <w:right w:val="single" w:sz="6" w:space="0" w:color="auto"/>
            </w:tcBorders>
          </w:tcPr>
          <w:p w14:paraId="7ECB021D" w14:textId="77777777" w:rsidR="00BF46E1" w:rsidRPr="0041528A" w:rsidRDefault="00BF46E1" w:rsidP="00195D76">
            <w:pPr>
              <w:pStyle w:val="TAC"/>
            </w:pPr>
            <w:r w:rsidRPr="0041528A">
              <w:t>4</w:t>
            </w:r>
          </w:p>
        </w:tc>
        <w:tc>
          <w:tcPr>
            <w:tcW w:w="1282" w:type="dxa"/>
            <w:tcBorders>
              <w:left w:val="single" w:sz="6" w:space="0" w:color="auto"/>
              <w:right w:val="single" w:sz="6" w:space="0" w:color="auto"/>
            </w:tcBorders>
          </w:tcPr>
          <w:p w14:paraId="4D1D02C7" w14:textId="77777777" w:rsidR="00BF46E1" w:rsidRPr="0041528A" w:rsidRDefault="00BF46E1" w:rsidP="00195D76">
            <w:pPr>
              <w:pStyle w:val="TAC"/>
            </w:pPr>
            <w:r w:rsidRPr="0041528A">
              <w:t xml:space="preserve">ME </w:t>
            </w:r>
            <w:r w:rsidRPr="0041528A">
              <w:sym w:font="Symbol" w:char="F0AE"/>
            </w:r>
            <w:r w:rsidRPr="0041528A">
              <w:t xml:space="preserve"> USER </w:t>
            </w:r>
          </w:p>
        </w:tc>
        <w:tc>
          <w:tcPr>
            <w:tcW w:w="2892" w:type="dxa"/>
            <w:tcBorders>
              <w:left w:val="single" w:sz="6" w:space="0" w:color="auto"/>
              <w:right w:val="single" w:sz="6" w:space="0" w:color="auto"/>
            </w:tcBorders>
          </w:tcPr>
          <w:p w14:paraId="6D006A07" w14:textId="77777777" w:rsidR="00BF46E1" w:rsidRPr="0041528A" w:rsidRDefault="00BF46E1" w:rsidP="00195D76">
            <w:pPr>
              <w:pStyle w:val="TAL"/>
            </w:pPr>
            <w:r w:rsidRPr="0041528A">
              <w:t xml:space="preserve">ME displays "Not busy" during the user confirmation phase </w:t>
            </w:r>
          </w:p>
        </w:tc>
        <w:tc>
          <w:tcPr>
            <w:tcW w:w="3776" w:type="dxa"/>
            <w:tcBorders>
              <w:left w:val="single" w:sz="6" w:space="0" w:color="auto"/>
              <w:right w:val="single" w:sz="6" w:space="0" w:color="auto"/>
            </w:tcBorders>
          </w:tcPr>
          <w:p w14:paraId="43F0714C" w14:textId="77777777" w:rsidR="00BF46E1" w:rsidRPr="0041528A" w:rsidRDefault="00BF46E1" w:rsidP="00195D76">
            <w:pPr>
              <w:pStyle w:val="TAL"/>
            </w:pPr>
          </w:p>
        </w:tc>
      </w:tr>
      <w:tr w:rsidR="00BF46E1" w:rsidRPr="0041528A" w14:paraId="44115DE1" w14:textId="77777777" w:rsidTr="00195D76">
        <w:trPr>
          <w:cantSplit/>
          <w:jc w:val="center"/>
        </w:trPr>
        <w:tc>
          <w:tcPr>
            <w:tcW w:w="737" w:type="dxa"/>
            <w:tcBorders>
              <w:left w:val="single" w:sz="6" w:space="0" w:color="auto"/>
              <w:right w:val="single" w:sz="6" w:space="0" w:color="auto"/>
            </w:tcBorders>
          </w:tcPr>
          <w:p w14:paraId="3885D48D" w14:textId="77777777" w:rsidR="00BF46E1" w:rsidRPr="0041528A" w:rsidRDefault="00BF46E1" w:rsidP="00195D76">
            <w:pPr>
              <w:pStyle w:val="TAC"/>
            </w:pPr>
            <w:r w:rsidRPr="0041528A">
              <w:t>5</w:t>
            </w:r>
          </w:p>
        </w:tc>
        <w:tc>
          <w:tcPr>
            <w:tcW w:w="1282" w:type="dxa"/>
            <w:tcBorders>
              <w:left w:val="single" w:sz="6" w:space="0" w:color="auto"/>
              <w:right w:val="single" w:sz="6" w:space="0" w:color="auto"/>
            </w:tcBorders>
          </w:tcPr>
          <w:p w14:paraId="0137F194"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6" w:space="0" w:color="auto"/>
              <w:right w:val="single" w:sz="6" w:space="0" w:color="auto"/>
            </w:tcBorders>
          </w:tcPr>
          <w:p w14:paraId="5A3B71C3" w14:textId="77777777" w:rsidR="00BF46E1" w:rsidRPr="0041528A" w:rsidRDefault="00BF46E1" w:rsidP="00195D76">
            <w:pPr>
              <w:pStyle w:val="TAL"/>
            </w:pPr>
            <w:r w:rsidRPr="0041528A">
              <w:t xml:space="preserve">The user rejects the set up call </w:t>
            </w:r>
          </w:p>
        </w:tc>
        <w:tc>
          <w:tcPr>
            <w:tcW w:w="3776" w:type="dxa"/>
            <w:tcBorders>
              <w:left w:val="single" w:sz="6" w:space="0" w:color="auto"/>
              <w:right w:val="single" w:sz="6" w:space="0" w:color="auto"/>
            </w:tcBorders>
          </w:tcPr>
          <w:p w14:paraId="35882C1E" w14:textId="77777777" w:rsidR="00BF46E1" w:rsidRPr="0041528A" w:rsidRDefault="00BF46E1" w:rsidP="00195D76">
            <w:pPr>
              <w:pStyle w:val="TAL"/>
            </w:pPr>
            <w:r w:rsidRPr="0041528A">
              <w:t>[user rejects the call]</w:t>
            </w:r>
          </w:p>
        </w:tc>
      </w:tr>
      <w:tr w:rsidR="00BF46E1" w:rsidRPr="0041528A" w14:paraId="31D416A4" w14:textId="77777777" w:rsidTr="00195D76">
        <w:trPr>
          <w:cantSplit/>
          <w:jc w:val="center"/>
        </w:trPr>
        <w:tc>
          <w:tcPr>
            <w:tcW w:w="737" w:type="dxa"/>
            <w:tcBorders>
              <w:left w:val="single" w:sz="6" w:space="0" w:color="auto"/>
              <w:right w:val="single" w:sz="6" w:space="0" w:color="auto"/>
            </w:tcBorders>
          </w:tcPr>
          <w:p w14:paraId="694B588D" w14:textId="77777777" w:rsidR="00BF46E1" w:rsidRPr="0041528A" w:rsidRDefault="00BF46E1" w:rsidP="00195D76">
            <w:pPr>
              <w:pStyle w:val="TAC"/>
            </w:pPr>
            <w:r w:rsidRPr="0041528A">
              <w:t>6</w:t>
            </w:r>
          </w:p>
        </w:tc>
        <w:tc>
          <w:tcPr>
            <w:tcW w:w="1282" w:type="dxa"/>
            <w:tcBorders>
              <w:left w:val="single" w:sz="6" w:space="0" w:color="auto"/>
              <w:right w:val="single" w:sz="6" w:space="0" w:color="auto"/>
            </w:tcBorders>
          </w:tcPr>
          <w:p w14:paraId="0A9114EF" w14:textId="77777777" w:rsidR="00BF46E1" w:rsidRPr="0041528A" w:rsidRDefault="00BF46E1" w:rsidP="00195D76">
            <w:pPr>
              <w:pStyle w:val="TAC"/>
            </w:pPr>
            <w:r w:rsidRPr="0041528A">
              <w:t xml:space="preserve">ME </w:t>
            </w:r>
            <w:r w:rsidRPr="0041528A">
              <w:sym w:font="Symbol" w:char="F0AE"/>
            </w:r>
            <w:r w:rsidRPr="0041528A">
              <w:t xml:space="preserve"> UICC </w:t>
            </w:r>
          </w:p>
        </w:tc>
        <w:tc>
          <w:tcPr>
            <w:tcW w:w="2892" w:type="dxa"/>
            <w:tcBorders>
              <w:left w:val="single" w:sz="6" w:space="0" w:color="auto"/>
              <w:right w:val="single" w:sz="6" w:space="0" w:color="auto"/>
            </w:tcBorders>
          </w:tcPr>
          <w:p w14:paraId="7ADCC407" w14:textId="77777777" w:rsidR="00BF46E1" w:rsidRPr="0041528A" w:rsidRDefault="00BF46E1" w:rsidP="00195D76">
            <w:pPr>
              <w:pStyle w:val="TAL"/>
            </w:pPr>
            <w:r w:rsidRPr="0041528A">
              <w:t>TERMINAL RESPONSE 1.2.1</w:t>
            </w:r>
            <w:r w:rsidRPr="0041528A">
              <w:br/>
            </w:r>
          </w:p>
        </w:tc>
        <w:tc>
          <w:tcPr>
            <w:tcW w:w="3776" w:type="dxa"/>
            <w:tcBorders>
              <w:left w:val="single" w:sz="6" w:space="0" w:color="auto"/>
              <w:right w:val="single" w:sz="6" w:space="0" w:color="auto"/>
            </w:tcBorders>
          </w:tcPr>
          <w:p w14:paraId="02592B05" w14:textId="77777777" w:rsidR="00BF46E1" w:rsidRPr="0041528A" w:rsidRDefault="00BF46E1" w:rsidP="00195D76">
            <w:pPr>
              <w:pStyle w:val="TAL"/>
            </w:pPr>
            <w:r w:rsidRPr="0041528A">
              <w:t>[User did not accept call set-up request]</w:t>
            </w:r>
          </w:p>
        </w:tc>
      </w:tr>
      <w:tr w:rsidR="00BF46E1" w:rsidRPr="0041528A" w14:paraId="11C94F44" w14:textId="77777777" w:rsidTr="00195D76">
        <w:trPr>
          <w:cantSplit/>
          <w:jc w:val="center"/>
        </w:trPr>
        <w:tc>
          <w:tcPr>
            <w:tcW w:w="737" w:type="dxa"/>
            <w:tcBorders>
              <w:left w:val="single" w:sz="6" w:space="0" w:color="auto"/>
              <w:bottom w:val="single" w:sz="4" w:space="0" w:color="auto"/>
              <w:right w:val="single" w:sz="6" w:space="0" w:color="auto"/>
            </w:tcBorders>
          </w:tcPr>
          <w:p w14:paraId="3075516C" w14:textId="77777777" w:rsidR="00BF46E1" w:rsidRPr="0041528A" w:rsidRDefault="00BF46E1" w:rsidP="00195D76">
            <w:pPr>
              <w:pStyle w:val="TAC"/>
            </w:pPr>
            <w:r w:rsidRPr="0041528A">
              <w:t>7</w:t>
            </w:r>
          </w:p>
        </w:tc>
        <w:tc>
          <w:tcPr>
            <w:tcW w:w="1282" w:type="dxa"/>
            <w:tcBorders>
              <w:left w:val="single" w:sz="6" w:space="0" w:color="auto"/>
              <w:bottom w:val="single" w:sz="4" w:space="0" w:color="auto"/>
              <w:right w:val="single" w:sz="6" w:space="0" w:color="auto"/>
            </w:tcBorders>
          </w:tcPr>
          <w:p w14:paraId="1FC15D6D" w14:textId="77777777" w:rsidR="00BF46E1" w:rsidRPr="0041528A" w:rsidRDefault="00BF46E1" w:rsidP="00195D76">
            <w:pPr>
              <w:pStyle w:val="TAC"/>
            </w:pPr>
            <w:r w:rsidRPr="0041528A">
              <w:t xml:space="preserve">ME </w:t>
            </w:r>
            <w:r w:rsidRPr="0041528A">
              <w:rPr>
                <w:rFonts w:ascii="Symbol" w:hAnsi="Symbol"/>
              </w:rPr>
              <w:t></w:t>
            </w:r>
            <w:r w:rsidRPr="0041528A">
              <w:t xml:space="preserve"> USER </w:t>
            </w:r>
          </w:p>
        </w:tc>
        <w:tc>
          <w:tcPr>
            <w:tcW w:w="2892" w:type="dxa"/>
            <w:tcBorders>
              <w:left w:val="single" w:sz="6" w:space="0" w:color="auto"/>
              <w:bottom w:val="single" w:sz="4" w:space="0" w:color="auto"/>
              <w:right w:val="single" w:sz="6" w:space="0" w:color="auto"/>
            </w:tcBorders>
          </w:tcPr>
          <w:p w14:paraId="5829D31F" w14:textId="77777777" w:rsidR="00BF46E1" w:rsidRPr="0041528A" w:rsidRDefault="00BF46E1" w:rsidP="00195D76">
            <w:pPr>
              <w:pStyle w:val="TAL"/>
            </w:pPr>
            <w:r w:rsidRPr="0041528A">
              <w:t>The ME returns in idle mode.</w:t>
            </w:r>
          </w:p>
        </w:tc>
        <w:tc>
          <w:tcPr>
            <w:tcW w:w="3776" w:type="dxa"/>
            <w:tcBorders>
              <w:left w:val="single" w:sz="6" w:space="0" w:color="auto"/>
              <w:bottom w:val="single" w:sz="4" w:space="0" w:color="auto"/>
              <w:right w:val="single" w:sz="6" w:space="0" w:color="auto"/>
            </w:tcBorders>
          </w:tcPr>
          <w:p w14:paraId="579532C3" w14:textId="77777777" w:rsidR="00BF46E1" w:rsidRPr="0041528A" w:rsidRDefault="00BF46E1" w:rsidP="00195D76">
            <w:pPr>
              <w:pStyle w:val="TAL"/>
            </w:pPr>
          </w:p>
        </w:tc>
      </w:tr>
    </w:tbl>
    <w:p w14:paraId="72F290CF" w14:textId="77777777" w:rsidR="00BF46E1" w:rsidRPr="0041528A" w:rsidRDefault="00BF46E1" w:rsidP="00BF46E1"/>
    <w:p w14:paraId="5EAA3C60" w14:textId="77777777" w:rsidR="00BF46E1" w:rsidRPr="0041528A" w:rsidRDefault="00BF46E1" w:rsidP="00BF46E1">
      <w:r w:rsidRPr="0041528A">
        <w:t>TERMINAL RESPONSE: SET UP CALL 1.2.1</w:t>
      </w:r>
    </w:p>
    <w:p w14:paraId="43DB0D5C" w14:textId="77777777" w:rsidR="00BF46E1" w:rsidRPr="0041528A" w:rsidRDefault="00BF46E1" w:rsidP="00BF46E1">
      <w:r w:rsidRPr="0041528A">
        <w:t>Logically:</w:t>
      </w:r>
    </w:p>
    <w:p w14:paraId="459C5E22" w14:textId="77777777" w:rsidR="00BF46E1" w:rsidRPr="0041528A" w:rsidRDefault="00BF46E1" w:rsidP="0041528A">
      <w:pPr>
        <w:pStyle w:val="EW"/>
      </w:pPr>
      <w:r w:rsidRPr="0041528A">
        <w:t>Command details</w:t>
      </w:r>
    </w:p>
    <w:p w14:paraId="1AD424C8" w14:textId="77777777" w:rsidR="00BF46E1" w:rsidRPr="0041528A" w:rsidRDefault="00BF46E1" w:rsidP="0041528A">
      <w:pPr>
        <w:pStyle w:val="EW"/>
      </w:pPr>
      <w:r w:rsidRPr="0041528A">
        <w:tab/>
        <w:t>Command number:</w:t>
      </w:r>
      <w:r w:rsidRPr="0041528A">
        <w:tab/>
        <w:t>1</w:t>
      </w:r>
    </w:p>
    <w:p w14:paraId="5793CBBF" w14:textId="77777777" w:rsidR="00BF46E1" w:rsidRPr="0041528A" w:rsidRDefault="00BF46E1" w:rsidP="0041528A">
      <w:pPr>
        <w:pStyle w:val="EW"/>
      </w:pPr>
      <w:r w:rsidRPr="0041528A">
        <w:tab/>
        <w:t>Command type:</w:t>
      </w:r>
      <w:r w:rsidRPr="0041528A">
        <w:tab/>
        <w:t>SET UP CALL</w:t>
      </w:r>
    </w:p>
    <w:p w14:paraId="5BFC35FA" w14:textId="77777777" w:rsidR="00BF46E1" w:rsidRPr="0041528A" w:rsidRDefault="00BF46E1" w:rsidP="0041528A">
      <w:pPr>
        <w:pStyle w:val="EW"/>
      </w:pPr>
      <w:r w:rsidRPr="0041528A">
        <w:tab/>
        <w:t>Command qualifier:</w:t>
      </w:r>
      <w:r w:rsidRPr="0041528A">
        <w:tab/>
        <w:t>only if not currently busy on another call</w:t>
      </w:r>
    </w:p>
    <w:p w14:paraId="75AF9E9E" w14:textId="77777777" w:rsidR="00BF46E1" w:rsidRPr="0041528A" w:rsidRDefault="00BF46E1" w:rsidP="0041528A">
      <w:pPr>
        <w:pStyle w:val="EW"/>
      </w:pPr>
      <w:r w:rsidRPr="0041528A">
        <w:t>Device identities</w:t>
      </w:r>
    </w:p>
    <w:p w14:paraId="6D651BB1" w14:textId="77777777" w:rsidR="00BF46E1" w:rsidRPr="0041528A" w:rsidRDefault="00BF46E1" w:rsidP="0041528A">
      <w:pPr>
        <w:pStyle w:val="EW"/>
      </w:pPr>
      <w:r w:rsidRPr="0041528A">
        <w:tab/>
        <w:t>Source device:</w:t>
      </w:r>
      <w:r w:rsidRPr="0041528A">
        <w:tab/>
        <w:t>ME</w:t>
      </w:r>
    </w:p>
    <w:p w14:paraId="5AE43EB9" w14:textId="77777777" w:rsidR="00BF46E1" w:rsidRPr="0041528A" w:rsidRDefault="00BF46E1" w:rsidP="0041528A">
      <w:pPr>
        <w:pStyle w:val="EW"/>
      </w:pPr>
      <w:r w:rsidRPr="0041528A">
        <w:tab/>
        <w:t>Destination device:</w:t>
      </w:r>
      <w:r w:rsidRPr="0041528A">
        <w:tab/>
        <w:t>UICC</w:t>
      </w:r>
    </w:p>
    <w:p w14:paraId="01472EEE" w14:textId="77777777" w:rsidR="00BF46E1" w:rsidRPr="0041528A" w:rsidRDefault="00BF46E1" w:rsidP="0041528A">
      <w:pPr>
        <w:pStyle w:val="EW"/>
      </w:pPr>
      <w:r w:rsidRPr="0041528A">
        <w:t>Result</w:t>
      </w:r>
    </w:p>
    <w:p w14:paraId="22E00D45" w14:textId="77777777" w:rsidR="00BF46E1" w:rsidRPr="0041528A" w:rsidRDefault="00BF46E1" w:rsidP="0041528A">
      <w:pPr>
        <w:pStyle w:val="EX"/>
      </w:pPr>
      <w:r w:rsidRPr="0041528A">
        <w:tab/>
        <w:t>General Result:</w:t>
      </w:r>
      <w:r w:rsidRPr="0041528A">
        <w:tab/>
        <w:t>User did not accept the proactive command</w:t>
      </w:r>
    </w:p>
    <w:p w14:paraId="0869DB60" w14:textId="77777777" w:rsidR="00BF46E1" w:rsidRPr="0041528A" w:rsidRDefault="00BF46E1" w:rsidP="00BF46E1">
      <w:r w:rsidRPr="0041528A">
        <w:t>Coding:</w:t>
      </w:r>
    </w:p>
    <w:p w14:paraId="60119F8B"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425"/>
        <w:gridCol w:w="709"/>
        <w:gridCol w:w="425"/>
      </w:tblGrid>
      <w:tr w:rsidR="00BF46E1" w:rsidRPr="0041528A" w14:paraId="15DEB934"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F227964"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0897C40D"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148EE94"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25F58506"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6FD082D"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442F8DC0"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F5DCBB3"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C5C80C5"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3C4F164"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56D4B7E" w14:textId="77777777" w:rsidR="00BF46E1" w:rsidRPr="0041528A" w:rsidRDefault="00BF46E1" w:rsidP="00195D76">
            <w:pPr>
              <w:pStyle w:val="TAC"/>
            </w:pPr>
            <w:r w:rsidRPr="0041528A">
              <w:t>81</w:t>
            </w:r>
          </w:p>
        </w:tc>
        <w:tc>
          <w:tcPr>
            <w:tcW w:w="425" w:type="dxa"/>
            <w:tcBorders>
              <w:top w:val="single" w:sz="4" w:space="0" w:color="auto"/>
              <w:left w:val="single" w:sz="4" w:space="0" w:color="auto"/>
              <w:bottom w:val="single" w:sz="4" w:space="0" w:color="auto"/>
              <w:right w:val="single" w:sz="4" w:space="0" w:color="auto"/>
            </w:tcBorders>
          </w:tcPr>
          <w:p w14:paraId="3CF5E329" w14:textId="77777777" w:rsidR="00BF46E1" w:rsidRPr="0041528A" w:rsidRDefault="00BF46E1" w:rsidP="00195D76">
            <w:pPr>
              <w:pStyle w:val="TAC"/>
            </w:pPr>
            <w:r w:rsidRPr="0041528A">
              <w:t>83</w:t>
            </w:r>
          </w:p>
        </w:tc>
        <w:tc>
          <w:tcPr>
            <w:tcW w:w="709" w:type="dxa"/>
            <w:tcBorders>
              <w:top w:val="single" w:sz="4" w:space="0" w:color="auto"/>
              <w:left w:val="single" w:sz="4" w:space="0" w:color="auto"/>
              <w:bottom w:val="single" w:sz="4" w:space="0" w:color="auto"/>
              <w:right w:val="single" w:sz="4" w:space="0" w:color="auto"/>
            </w:tcBorders>
          </w:tcPr>
          <w:p w14:paraId="40187330" w14:textId="77777777" w:rsidR="00BF46E1" w:rsidRPr="0041528A" w:rsidRDefault="00BF46E1" w:rsidP="00195D76">
            <w:pPr>
              <w:pStyle w:val="TAC"/>
            </w:pPr>
            <w:r w:rsidRPr="0041528A">
              <w:t>01</w:t>
            </w:r>
          </w:p>
        </w:tc>
        <w:tc>
          <w:tcPr>
            <w:tcW w:w="425" w:type="dxa"/>
            <w:tcBorders>
              <w:top w:val="single" w:sz="4" w:space="0" w:color="auto"/>
              <w:left w:val="single" w:sz="4" w:space="0" w:color="auto"/>
              <w:bottom w:val="single" w:sz="4" w:space="0" w:color="auto"/>
              <w:right w:val="single" w:sz="4" w:space="0" w:color="auto"/>
            </w:tcBorders>
          </w:tcPr>
          <w:p w14:paraId="0507C35F" w14:textId="77777777" w:rsidR="00BF46E1" w:rsidRPr="0041528A" w:rsidRDefault="00BF46E1" w:rsidP="00195D76">
            <w:pPr>
              <w:pStyle w:val="TAC"/>
            </w:pPr>
            <w:r w:rsidRPr="0041528A">
              <w:t>22</w:t>
            </w:r>
          </w:p>
        </w:tc>
      </w:tr>
    </w:tbl>
    <w:p w14:paraId="1C73C161" w14:textId="77777777" w:rsidR="00BF46E1" w:rsidRPr="0041528A" w:rsidRDefault="00BF46E1" w:rsidP="00BF46E1"/>
    <w:p w14:paraId="1FCE76A3" w14:textId="60765763" w:rsidR="00BF46E1" w:rsidRPr="0041528A" w:rsidRDefault="00BF46E1" w:rsidP="007944FC">
      <w:pPr>
        <w:pStyle w:val="TH"/>
      </w:pPr>
      <w:r w:rsidRPr="0041528A">
        <w:t>Expected Sequence 1.3</w:t>
      </w:r>
      <w:r w:rsidR="007944FC" w:rsidRPr="0041528A">
        <w:t xml:space="preserve"> </w:t>
      </w:r>
      <w:r w:rsidRPr="0041528A">
        <w:t>void</w:t>
      </w:r>
    </w:p>
    <w:p w14:paraId="4EAA213B" w14:textId="77777777" w:rsidR="00BF46E1" w:rsidRPr="0041528A" w:rsidRDefault="00BF46E1" w:rsidP="00BF46E1">
      <w:pPr>
        <w:pStyle w:val="TH"/>
      </w:pPr>
      <w:r w:rsidRPr="0041528A">
        <w:t>Expected Sequence 1.4 (SET UP CALL, putting all other calls on hold, ME busy)</w:t>
      </w:r>
    </w:p>
    <w:p w14:paraId="6FC9C25A" w14:textId="77777777" w:rsidR="00BF46E1" w:rsidRPr="0041528A" w:rsidRDefault="00BF46E1" w:rsidP="00BF46E1">
      <w:r w:rsidRPr="0041528A">
        <w:t>ME is busy on a call</w:t>
      </w:r>
    </w:p>
    <w:p w14:paraId="2A31E272" w14:textId="77777777" w:rsidR="00BF46E1" w:rsidRPr="0041528A" w:rsidRDefault="00BF46E1" w:rsidP="00BF46E1">
      <w:pPr>
        <w:pStyle w:val="TH"/>
        <w:spacing w:before="0" w:after="0"/>
        <w:rPr>
          <w:sz w:val="8"/>
          <w:szCs w:val="8"/>
        </w:rPr>
      </w:pPr>
    </w:p>
    <w:tbl>
      <w:tblPr>
        <w:tblW w:w="0" w:type="auto"/>
        <w:jc w:val="center"/>
        <w:tblLayout w:type="fixed"/>
        <w:tblCellMar>
          <w:left w:w="28" w:type="dxa"/>
          <w:right w:w="56" w:type="dxa"/>
        </w:tblCellMar>
        <w:tblLook w:val="0000" w:firstRow="0" w:lastRow="0" w:firstColumn="0" w:lastColumn="0" w:noHBand="0" w:noVBand="0"/>
      </w:tblPr>
      <w:tblGrid>
        <w:gridCol w:w="737"/>
        <w:gridCol w:w="1282"/>
        <w:gridCol w:w="3458"/>
        <w:gridCol w:w="3210"/>
      </w:tblGrid>
      <w:tr w:rsidR="00BF46E1" w:rsidRPr="0041528A" w14:paraId="2D79A516" w14:textId="77777777" w:rsidTr="00195D76">
        <w:trPr>
          <w:cantSplit/>
          <w:jc w:val="center"/>
        </w:trPr>
        <w:tc>
          <w:tcPr>
            <w:tcW w:w="737" w:type="dxa"/>
            <w:tcBorders>
              <w:top w:val="single" w:sz="6" w:space="0" w:color="auto"/>
              <w:left w:val="single" w:sz="6" w:space="0" w:color="auto"/>
              <w:right w:val="single" w:sz="6" w:space="0" w:color="auto"/>
            </w:tcBorders>
          </w:tcPr>
          <w:p w14:paraId="56C8EAAE" w14:textId="77777777" w:rsidR="00BF46E1" w:rsidRPr="0041528A" w:rsidRDefault="00BF46E1" w:rsidP="00195D76">
            <w:pPr>
              <w:pStyle w:val="TAH"/>
            </w:pPr>
            <w:r w:rsidRPr="0041528A">
              <w:t>Step</w:t>
            </w:r>
          </w:p>
        </w:tc>
        <w:tc>
          <w:tcPr>
            <w:tcW w:w="1282" w:type="dxa"/>
            <w:tcBorders>
              <w:top w:val="single" w:sz="6" w:space="0" w:color="auto"/>
              <w:left w:val="single" w:sz="6" w:space="0" w:color="auto"/>
              <w:right w:val="single" w:sz="6" w:space="0" w:color="auto"/>
            </w:tcBorders>
          </w:tcPr>
          <w:p w14:paraId="74E0090C" w14:textId="77777777" w:rsidR="00BF46E1" w:rsidRPr="0041528A" w:rsidRDefault="00BF46E1" w:rsidP="00195D76">
            <w:pPr>
              <w:pStyle w:val="TAH"/>
            </w:pPr>
            <w:r w:rsidRPr="0041528A">
              <w:t>Direction</w:t>
            </w:r>
          </w:p>
        </w:tc>
        <w:tc>
          <w:tcPr>
            <w:tcW w:w="3458" w:type="dxa"/>
            <w:tcBorders>
              <w:top w:val="single" w:sz="6" w:space="0" w:color="auto"/>
              <w:left w:val="single" w:sz="6" w:space="0" w:color="auto"/>
              <w:right w:val="single" w:sz="6" w:space="0" w:color="auto"/>
            </w:tcBorders>
          </w:tcPr>
          <w:p w14:paraId="51C80A85" w14:textId="77777777" w:rsidR="00BF46E1" w:rsidRPr="0041528A" w:rsidRDefault="00BF46E1" w:rsidP="00195D76">
            <w:pPr>
              <w:pStyle w:val="TAH"/>
            </w:pPr>
            <w:r w:rsidRPr="0041528A">
              <w:t>MESSAGE / Action</w:t>
            </w:r>
          </w:p>
        </w:tc>
        <w:tc>
          <w:tcPr>
            <w:tcW w:w="3210" w:type="dxa"/>
            <w:tcBorders>
              <w:top w:val="single" w:sz="6" w:space="0" w:color="auto"/>
              <w:left w:val="single" w:sz="6" w:space="0" w:color="auto"/>
              <w:bottom w:val="single" w:sz="6" w:space="0" w:color="auto"/>
              <w:right w:val="single" w:sz="6" w:space="0" w:color="auto"/>
            </w:tcBorders>
          </w:tcPr>
          <w:p w14:paraId="02485F38" w14:textId="77777777" w:rsidR="00BF46E1" w:rsidRPr="0041528A" w:rsidRDefault="00BF46E1" w:rsidP="00195D76">
            <w:pPr>
              <w:pStyle w:val="TAH"/>
            </w:pPr>
            <w:r w:rsidRPr="0041528A">
              <w:t>Comments</w:t>
            </w:r>
          </w:p>
        </w:tc>
      </w:tr>
      <w:tr w:rsidR="00BF46E1" w:rsidRPr="0041528A" w14:paraId="049C7DEE" w14:textId="77777777" w:rsidTr="00195D76">
        <w:trPr>
          <w:cantSplit/>
          <w:jc w:val="center"/>
        </w:trPr>
        <w:tc>
          <w:tcPr>
            <w:tcW w:w="737" w:type="dxa"/>
            <w:tcBorders>
              <w:top w:val="single" w:sz="6" w:space="0" w:color="auto"/>
              <w:left w:val="single" w:sz="6" w:space="0" w:color="auto"/>
              <w:right w:val="single" w:sz="6" w:space="0" w:color="auto"/>
            </w:tcBorders>
          </w:tcPr>
          <w:p w14:paraId="2EBF0A3F" w14:textId="77777777" w:rsidR="00BF46E1" w:rsidRPr="0041528A" w:rsidRDefault="00BF46E1" w:rsidP="00195D76">
            <w:pPr>
              <w:pStyle w:val="TAC"/>
            </w:pPr>
            <w:r w:rsidRPr="0041528A">
              <w:t>1</w:t>
            </w:r>
          </w:p>
        </w:tc>
        <w:tc>
          <w:tcPr>
            <w:tcW w:w="1282" w:type="dxa"/>
            <w:tcBorders>
              <w:top w:val="single" w:sz="6" w:space="0" w:color="auto"/>
              <w:left w:val="single" w:sz="6" w:space="0" w:color="auto"/>
              <w:right w:val="single" w:sz="6" w:space="0" w:color="auto"/>
            </w:tcBorders>
          </w:tcPr>
          <w:p w14:paraId="71F8E7C7"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458" w:type="dxa"/>
            <w:tcBorders>
              <w:top w:val="single" w:sz="6" w:space="0" w:color="auto"/>
              <w:left w:val="single" w:sz="6" w:space="0" w:color="auto"/>
              <w:right w:val="single" w:sz="6" w:space="0" w:color="auto"/>
            </w:tcBorders>
          </w:tcPr>
          <w:p w14:paraId="74E0B5C6" w14:textId="77777777" w:rsidR="00BF46E1" w:rsidRPr="0041528A" w:rsidRDefault="00BF46E1" w:rsidP="00195D76">
            <w:pPr>
              <w:pStyle w:val="TAL"/>
            </w:pPr>
            <w:r w:rsidRPr="0041528A">
              <w:t>PROACTIVE COMMAND PENDING: SET UP CALL 1.4.1</w:t>
            </w:r>
          </w:p>
        </w:tc>
        <w:tc>
          <w:tcPr>
            <w:tcW w:w="3210" w:type="dxa"/>
            <w:tcBorders>
              <w:left w:val="single" w:sz="6" w:space="0" w:color="auto"/>
              <w:right w:val="single" w:sz="6" w:space="0" w:color="auto"/>
            </w:tcBorders>
          </w:tcPr>
          <w:p w14:paraId="6BAA7020" w14:textId="77777777" w:rsidR="00BF46E1" w:rsidRPr="0041528A" w:rsidRDefault="00BF46E1" w:rsidP="00195D76">
            <w:pPr>
              <w:pStyle w:val="TAL"/>
            </w:pPr>
          </w:p>
        </w:tc>
      </w:tr>
      <w:tr w:rsidR="00BF46E1" w:rsidRPr="0041528A" w14:paraId="0084E965" w14:textId="77777777" w:rsidTr="00195D76">
        <w:trPr>
          <w:cantSplit/>
          <w:jc w:val="center"/>
        </w:trPr>
        <w:tc>
          <w:tcPr>
            <w:tcW w:w="737" w:type="dxa"/>
            <w:tcBorders>
              <w:left w:val="single" w:sz="6" w:space="0" w:color="auto"/>
              <w:right w:val="single" w:sz="6" w:space="0" w:color="auto"/>
            </w:tcBorders>
          </w:tcPr>
          <w:p w14:paraId="0297C225" w14:textId="77777777" w:rsidR="00BF46E1" w:rsidRPr="0041528A" w:rsidRDefault="00BF46E1" w:rsidP="00195D76">
            <w:pPr>
              <w:pStyle w:val="TAC"/>
            </w:pPr>
            <w:r w:rsidRPr="0041528A">
              <w:t>2</w:t>
            </w:r>
          </w:p>
        </w:tc>
        <w:tc>
          <w:tcPr>
            <w:tcW w:w="1282" w:type="dxa"/>
            <w:tcBorders>
              <w:left w:val="single" w:sz="6" w:space="0" w:color="auto"/>
              <w:right w:val="single" w:sz="6" w:space="0" w:color="auto"/>
            </w:tcBorders>
          </w:tcPr>
          <w:p w14:paraId="12FFBF24"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458" w:type="dxa"/>
            <w:tcBorders>
              <w:left w:val="single" w:sz="6" w:space="0" w:color="auto"/>
              <w:right w:val="single" w:sz="6" w:space="0" w:color="auto"/>
            </w:tcBorders>
          </w:tcPr>
          <w:p w14:paraId="7854764F" w14:textId="77777777" w:rsidR="00BF46E1" w:rsidRPr="0041528A" w:rsidRDefault="00BF46E1" w:rsidP="00195D76">
            <w:pPr>
              <w:pStyle w:val="TAL"/>
            </w:pPr>
            <w:r w:rsidRPr="0041528A">
              <w:t>FETCH</w:t>
            </w:r>
          </w:p>
        </w:tc>
        <w:tc>
          <w:tcPr>
            <w:tcW w:w="3210" w:type="dxa"/>
            <w:tcBorders>
              <w:left w:val="single" w:sz="6" w:space="0" w:color="auto"/>
              <w:right w:val="single" w:sz="6" w:space="0" w:color="auto"/>
            </w:tcBorders>
          </w:tcPr>
          <w:p w14:paraId="5B4BA850" w14:textId="77777777" w:rsidR="00BF46E1" w:rsidRPr="0041528A" w:rsidRDefault="00BF46E1" w:rsidP="00195D76">
            <w:pPr>
              <w:pStyle w:val="TAL"/>
            </w:pPr>
          </w:p>
        </w:tc>
      </w:tr>
      <w:tr w:rsidR="00BF46E1" w:rsidRPr="0041528A" w14:paraId="44538952" w14:textId="77777777" w:rsidTr="00195D76">
        <w:trPr>
          <w:cantSplit/>
          <w:jc w:val="center"/>
        </w:trPr>
        <w:tc>
          <w:tcPr>
            <w:tcW w:w="737" w:type="dxa"/>
            <w:tcBorders>
              <w:left w:val="single" w:sz="6" w:space="0" w:color="auto"/>
              <w:right w:val="single" w:sz="6" w:space="0" w:color="auto"/>
            </w:tcBorders>
          </w:tcPr>
          <w:p w14:paraId="05FA837D" w14:textId="77777777" w:rsidR="00BF46E1" w:rsidRPr="0041528A" w:rsidRDefault="00BF46E1" w:rsidP="00195D76">
            <w:pPr>
              <w:pStyle w:val="TAC"/>
            </w:pPr>
            <w:r w:rsidRPr="0041528A">
              <w:t>3</w:t>
            </w:r>
          </w:p>
        </w:tc>
        <w:tc>
          <w:tcPr>
            <w:tcW w:w="1282" w:type="dxa"/>
            <w:tcBorders>
              <w:left w:val="single" w:sz="6" w:space="0" w:color="auto"/>
              <w:right w:val="single" w:sz="6" w:space="0" w:color="auto"/>
            </w:tcBorders>
          </w:tcPr>
          <w:p w14:paraId="769303F0"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458" w:type="dxa"/>
            <w:tcBorders>
              <w:left w:val="single" w:sz="6" w:space="0" w:color="auto"/>
              <w:right w:val="single" w:sz="6" w:space="0" w:color="auto"/>
            </w:tcBorders>
          </w:tcPr>
          <w:p w14:paraId="010AF600" w14:textId="77777777" w:rsidR="00BF46E1" w:rsidRPr="0041528A" w:rsidRDefault="00BF46E1" w:rsidP="00195D76">
            <w:pPr>
              <w:pStyle w:val="TAL"/>
            </w:pPr>
            <w:r w:rsidRPr="0041528A">
              <w:t xml:space="preserve">PROACTIVE COMMAND: SET UP CALL 1.4.1 </w:t>
            </w:r>
          </w:p>
        </w:tc>
        <w:tc>
          <w:tcPr>
            <w:tcW w:w="3210" w:type="dxa"/>
            <w:tcBorders>
              <w:left w:val="single" w:sz="6" w:space="0" w:color="auto"/>
              <w:right w:val="single" w:sz="6" w:space="0" w:color="auto"/>
            </w:tcBorders>
          </w:tcPr>
          <w:p w14:paraId="1C8C1021" w14:textId="77777777" w:rsidR="00BF46E1" w:rsidRPr="0041528A" w:rsidRDefault="00BF46E1" w:rsidP="00195D76">
            <w:pPr>
              <w:pStyle w:val="TAL"/>
            </w:pPr>
            <w:r w:rsidRPr="0041528A">
              <w:t>[putting all other calls on hold]</w:t>
            </w:r>
          </w:p>
        </w:tc>
      </w:tr>
      <w:tr w:rsidR="00BF46E1" w:rsidRPr="0041528A" w14:paraId="23B7A5A0" w14:textId="77777777" w:rsidTr="00195D76">
        <w:trPr>
          <w:cantSplit/>
          <w:jc w:val="center"/>
        </w:trPr>
        <w:tc>
          <w:tcPr>
            <w:tcW w:w="737" w:type="dxa"/>
            <w:tcBorders>
              <w:left w:val="single" w:sz="6" w:space="0" w:color="auto"/>
              <w:right w:val="single" w:sz="6" w:space="0" w:color="auto"/>
            </w:tcBorders>
          </w:tcPr>
          <w:p w14:paraId="53C7F122" w14:textId="77777777" w:rsidR="00BF46E1" w:rsidRPr="0041528A" w:rsidRDefault="00BF46E1" w:rsidP="00195D76">
            <w:pPr>
              <w:pStyle w:val="TAC"/>
            </w:pPr>
            <w:r w:rsidRPr="0041528A">
              <w:t>4</w:t>
            </w:r>
          </w:p>
        </w:tc>
        <w:tc>
          <w:tcPr>
            <w:tcW w:w="1282" w:type="dxa"/>
            <w:tcBorders>
              <w:left w:val="single" w:sz="6" w:space="0" w:color="auto"/>
              <w:right w:val="single" w:sz="6" w:space="0" w:color="auto"/>
            </w:tcBorders>
          </w:tcPr>
          <w:p w14:paraId="387A7B85" w14:textId="77777777" w:rsidR="00BF46E1" w:rsidRPr="0041528A" w:rsidRDefault="00BF46E1" w:rsidP="00195D76">
            <w:pPr>
              <w:pStyle w:val="TAC"/>
            </w:pPr>
            <w:r w:rsidRPr="0041528A">
              <w:t xml:space="preserve">ME </w:t>
            </w:r>
            <w:r w:rsidRPr="0041528A">
              <w:sym w:font="Symbol" w:char="F0AE"/>
            </w:r>
            <w:r w:rsidRPr="0041528A">
              <w:t xml:space="preserve"> USER </w:t>
            </w:r>
          </w:p>
        </w:tc>
        <w:tc>
          <w:tcPr>
            <w:tcW w:w="3458" w:type="dxa"/>
            <w:tcBorders>
              <w:left w:val="single" w:sz="6" w:space="0" w:color="auto"/>
              <w:right w:val="single" w:sz="6" w:space="0" w:color="auto"/>
            </w:tcBorders>
          </w:tcPr>
          <w:p w14:paraId="4DE172CF" w14:textId="77777777" w:rsidR="00BF46E1" w:rsidRPr="0041528A" w:rsidRDefault="00BF46E1" w:rsidP="00195D76">
            <w:pPr>
              <w:pStyle w:val="TAL"/>
            </w:pPr>
            <w:r w:rsidRPr="0041528A">
              <w:t>ME displays "On hold" during the user confirmation phase</w:t>
            </w:r>
          </w:p>
        </w:tc>
        <w:tc>
          <w:tcPr>
            <w:tcW w:w="3210" w:type="dxa"/>
            <w:tcBorders>
              <w:left w:val="single" w:sz="6" w:space="0" w:color="auto"/>
              <w:right w:val="single" w:sz="6" w:space="0" w:color="auto"/>
            </w:tcBorders>
          </w:tcPr>
          <w:p w14:paraId="5CFE52B4" w14:textId="77777777" w:rsidR="00BF46E1" w:rsidRPr="0041528A" w:rsidRDefault="00BF46E1" w:rsidP="00195D76">
            <w:pPr>
              <w:pStyle w:val="TAL"/>
            </w:pPr>
          </w:p>
        </w:tc>
      </w:tr>
      <w:tr w:rsidR="00BF46E1" w:rsidRPr="0041528A" w14:paraId="4BA71E26" w14:textId="77777777" w:rsidTr="00195D76">
        <w:trPr>
          <w:cantSplit/>
          <w:jc w:val="center"/>
        </w:trPr>
        <w:tc>
          <w:tcPr>
            <w:tcW w:w="737" w:type="dxa"/>
            <w:tcBorders>
              <w:left w:val="single" w:sz="6" w:space="0" w:color="auto"/>
              <w:right w:val="single" w:sz="6" w:space="0" w:color="auto"/>
            </w:tcBorders>
          </w:tcPr>
          <w:p w14:paraId="5759A39F" w14:textId="77777777" w:rsidR="00BF46E1" w:rsidRPr="0041528A" w:rsidRDefault="00BF46E1" w:rsidP="00195D76">
            <w:pPr>
              <w:pStyle w:val="TAC"/>
            </w:pPr>
            <w:r w:rsidRPr="0041528A">
              <w:t>5</w:t>
            </w:r>
          </w:p>
        </w:tc>
        <w:tc>
          <w:tcPr>
            <w:tcW w:w="1282" w:type="dxa"/>
            <w:tcBorders>
              <w:left w:val="single" w:sz="6" w:space="0" w:color="auto"/>
              <w:right w:val="single" w:sz="6" w:space="0" w:color="auto"/>
            </w:tcBorders>
          </w:tcPr>
          <w:p w14:paraId="24E6E2F4"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3458" w:type="dxa"/>
            <w:tcBorders>
              <w:left w:val="single" w:sz="6" w:space="0" w:color="auto"/>
              <w:right w:val="single" w:sz="6" w:space="0" w:color="auto"/>
            </w:tcBorders>
          </w:tcPr>
          <w:p w14:paraId="489D7C76" w14:textId="77777777" w:rsidR="00BF46E1" w:rsidRPr="0041528A" w:rsidRDefault="00BF46E1" w:rsidP="00195D76">
            <w:pPr>
              <w:pStyle w:val="TAL"/>
            </w:pPr>
            <w:r w:rsidRPr="0041528A">
              <w:t xml:space="preserve">The user confirms the set up call </w:t>
            </w:r>
          </w:p>
        </w:tc>
        <w:tc>
          <w:tcPr>
            <w:tcW w:w="3210" w:type="dxa"/>
            <w:tcBorders>
              <w:left w:val="single" w:sz="6" w:space="0" w:color="auto"/>
              <w:right w:val="single" w:sz="6" w:space="0" w:color="auto"/>
            </w:tcBorders>
          </w:tcPr>
          <w:p w14:paraId="5CBCA231" w14:textId="77777777" w:rsidR="00BF46E1" w:rsidRPr="0041528A" w:rsidRDefault="00BF46E1" w:rsidP="00195D76">
            <w:pPr>
              <w:pStyle w:val="TAL"/>
            </w:pPr>
            <w:r w:rsidRPr="0041528A">
              <w:t>[user confirms the call]</w:t>
            </w:r>
          </w:p>
        </w:tc>
      </w:tr>
      <w:tr w:rsidR="00BF46E1" w:rsidRPr="0041528A" w14:paraId="7BB0B9B8" w14:textId="77777777" w:rsidTr="00195D76">
        <w:trPr>
          <w:cantSplit/>
          <w:jc w:val="center"/>
        </w:trPr>
        <w:tc>
          <w:tcPr>
            <w:tcW w:w="737" w:type="dxa"/>
            <w:tcBorders>
              <w:left w:val="single" w:sz="6" w:space="0" w:color="auto"/>
              <w:right w:val="single" w:sz="6" w:space="0" w:color="auto"/>
            </w:tcBorders>
          </w:tcPr>
          <w:p w14:paraId="653C644E" w14:textId="77777777" w:rsidR="00BF46E1" w:rsidRPr="0041528A" w:rsidRDefault="00BF46E1" w:rsidP="00195D76">
            <w:pPr>
              <w:pStyle w:val="TAC"/>
            </w:pPr>
            <w:r w:rsidRPr="0041528A">
              <w:t>6</w:t>
            </w:r>
          </w:p>
        </w:tc>
        <w:tc>
          <w:tcPr>
            <w:tcW w:w="1282" w:type="dxa"/>
            <w:tcBorders>
              <w:left w:val="single" w:sz="6" w:space="0" w:color="auto"/>
              <w:right w:val="single" w:sz="6" w:space="0" w:color="auto"/>
            </w:tcBorders>
          </w:tcPr>
          <w:p w14:paraId="58E0EFA2" w14:textId="77777777" w:rsidR="00BF46E1" w:rsidRPr="0041528A" w:rsidRDefault="00BF46E1" w:rsidP="00195D76">
            <w:pPr>
              <w:pStyle w:val="TAC"/>
            </w:pPr>
            <w:r w:rsidRPr="0041528A">
              <w:t xml:space="preserve">ME </w:t>
            </w:r>
            <w:r w:rsidRPr="0041528A">
              <w:rPr>
                <w:rFonts w:ascii="Symbol" w:hAnsi="Symbol"/>
              </w:rPr>
              <w:t></w:t>
            </w:r>
            <w:r w:rsidRPr="0041528A">
              <w:t xml:space="preserve"> USS</w:t>
            </w:r>
          </w:p>
        </w:tc>
        <w:tc>
          <w:tcPr>
            <w:tcW w:w="3458" w:type="dxa"/>
            <w:tcBorders>
              <w:left w:val="single" w:sz="6" w:space="0" w:color="auto"/>
              <w:right w:val="single" w:sz="6" w:space="0" w:color="auto"/>
            </w:tcBorders>
          </w:tcPr>
          <w:p w14:paraId="4855F7E3" w14:textId="77777777" w:rsidR="00BF46E1" w:rsidRPr="0041528A" w:rsidRDefault="00BF46E1" w:rsidP="00195D76">
            <w:pPr>
              <w:pStyle w:val="TAL"/>
            </w:pPr>
            <w:r w:rsidRPr="0041528A">
              <w:t>The active call is put on hold</w:t>
            </w:r>
          </w:p>
        </w:tc>
        <w:tc>
          <w:tcPr>
            <w:tcW w:w="3210" w:type="dxa"/>
            <w:tcBorders>
              <w:left w:val="single" w:sz="6" w:space="0" w:color="auto"/>
              <w:right w:val="single" w:sz="6" w:space="0" w:color="auto"/>
            </w:tcBorders>
          </w:tcPr>
          <w:p w14:paraId="251397BB" w14:textId="77777777" w:rsidR="00BF46E1" w:rsidRPr="0041528A" w:rsidRDefault="00BF46E1" w:rsidP="00195D76">
            <w:pPr>
              <w:pStyle w:val="TAL"/>
            </w:pPr>
          </w:p>
        </w:tc>
      </w:tr>
      <w:tr w:rsidR="00BF46E1" w:rsidRPr="0041528A" w14:paraId="6C1E9D9E" w14:textId="77777777" w:rsidTr="00195D76">
        <w:trPr>
          <w:cantSplit/>
          <w:jc w:val="center"/>
        </w:trPr>
        <w:tc>
          <w:tcPr>
            <w:tcW w:w="737" w:type="dxa"/>
            <w:tcBorders>
              <w:left w:val="single" w:sz="6" w:space="0" w:color="auto"/>
              <w:right w:val="single" w:sz="6" w:space="0" w:color="auto"/>
            </w:tcBorders>
          </w:tcPr>
          <w:p w14:paraId="45D1D169" w14:textId="77777777" w:rsidR="00BF46E1" w:rsidRPr="0041528A" w:rsidRDefault="00BF46E1" w:rsidP="00195D76">
            <w:pPr>
              <w:pStyle w:val="TAC"/>
            </w:pPr>
            <w:r w:rsidRPr="0041528A">
              <w:t>7</w:t>
            </w:r>
          </w:p>
        </w:tc>
        <w:tc>
          <w:tcPr>
            <w:tcW w:w="1282" w:type="dxa"/>
            <w:tcBorders>
              <w:left w:val="single" w:sz="6" w:space="0" w:color="auto"/>
              <w:right w:val="single" w:sz="6" w:space="0" w:color="auto"/>
            </w:tcBorders>
          </w:tcPr>
          <w:p w14:paraId="1D5B95DE" w14:textId="77777777" w:rsidR="00BF46E1" w:rsidRPr="0041528A" w:rsidRDefault="00BF46E1" w:rsidP="00195D76">
            <w:pPr>
              <w:pStyle w:val="TAC"/>
            </w:pPr>
            <w:r w:rsidRPr="0041528A">
              <w:t>ME</w:t>
            </w:r>
            <w:r w:rsidRPr="0041528A">
              <w:rPr>
                <w:rFonts w:ascii="Symbol" w:hAnsi="Symbol"/>
              </w:rPr>
              <w:t></w:t>
            </w:r>
            <w:r w:rsidRPr="0041528A">
              <w:t xml:space="preserve">USS </w:t>
            </w:r>
          </w:p>
        </w:tc>
        <w:tc>
          <w:tcPr>
            <w:tcW w:w="3458" w:type="dxa"/>
            <w:tcBorders>
              <w:left w:val="single" w:sz="6" w:space="0" w:color="auto"/>
              <w:right w:val="single" w:sz="6" w:space="0" w:color="auto"/>
            </w:tcBorders>
          </w:tcPr>
          <w:p w14:paraId="5D912EA1" w14:textId="77777777" w:rsidR="00BF46E1" w:rsidRPr="0041528A" w:rsidRDefault="00BF46E1" w:rsidP="00195D76">
            <w:pPr>
              <w:pStyle w:val="TAL"/>
            </w:pPr>
            <w:r w:rsidRPr="0041528A">
              <w:t>The ME attempts to set up a call to "+012340123456"</w:t>
            </w:r>
          </w:p>
        </w:tc>
        <w:tc>
          <w:tcPr>
            <w:tcW w:w="3210" w:type="dxa"/>
            <w:tcBorders>
              <w:left w:val="single" w:sz="6" w:space="0" w:color="auto"/>
              <w:right w:val="single" w:sz="6" w:space="0" w:color="auto"/>
            </w:tcBorders>
          </w:tcPr>
          <w:p w14:paraId="25B6AD2F" w14:textId="77777777" w:rsidR="00BF46E1" w:rsidRPr="0041528A" w:rsidRDefault="00BF46E1" w:rsidP="00195D76">
            <w:pPr>
              <w:pStyle w:val="TAL"/>
            </w:pPr>
          </w:p>
        </w:tc>
      </w:tr>
      <w:tr w:rsidR="00BF46E1" w:rsidRPr="0041528A" w14:paraId="15BDB40F" w14:textId="77777777" w:rsidTr="00195D76">
        <w:trPr>
          <w:cantSplit/>
          <w:jc w:val="center"/>
        </w:trPr>
        <w:tc>
          <w:tcPr>
            <w:tcW w:w="737" w:type="dxa"/>
            <w:tcBorders>
              <w:left w:val="single" w:sz="6" w:space="0" w:color="auto"/>
              <w:right w:val="single" w:sz="6" w:space="0" w:color="auto"/>
            </w:tcBorders>
          </w:tcPr>
          <w:p w14:paraId="6D91A36B" w14:textId="77777777" w:rsidR="00BF46E1" w:rsidRPr="0041528A" w:rsidRDefault="00BF46E1" w:rsidP="00195D76">
            <w:pPr>
              <w:pStyle w:val="TAC"/>
            </w:pPr>
            <w:r w:rsidRPr="0041528A">
              <w:t>8</w:t>
            </w:r>
          </w:p>
        </w:tc>
        <w:tc>
          <w:tcPr>
            <w:tcW w:w="1282" w:type="dxa"/>
            <w:tcBorders>
              <w:left w:val="single" w:sz="6" w:space="0" w:color="auto"/>
              <w:right w:val="single" w:sz="6" w:space="0" w:color="auto"/>
            </w:tcBorders>
          </w:tcPr>
          <w:p w14:paraId="073724CE"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3458" w:type="dxa"/>
            <w:tcBorders>
              <w:left w:val="single" w:sz="6" w:space="0" w:color="auto"/>
              <w:right w:val="single" w:sz="6" w:space="0" w:color="auto"/>
            </w:tcBorders>
          </w:tcPr>
          <w:p w14:paraId="698B99B9" w14:textId="77777777" w:rsidR="00BF46E1" w:rsidRPr="0041528A" w:rsidRDefault="00BF46E1" w:rsidP="00195D76">
            <w:pPr>
              <w:pStyle w:val="TAL"/>
            </w:pPr>
            <w:r w:rsidRPr="0041528A">
              <w:t xml:space="preserve">The ME receives the CONNECT message from the USS. </w:t>
            </w:r>
          </w:p>
        </w:tc>
        <w:tc>
          <w:tcPr>
            <w:tcW w:w="3210" w:type="dxa"/>
            <w:tcBorders>
              <w:left w:val="single" w:sz="6" w:space="0" w:color="auto"/>
              <w:right w:val="single" w:sz="6" w:space="0" w:color="auto"/>
            </w:tcBorders>
          </w:tcPr>
          <w:p w14:paraId="2B953276" w14:textId="77777777" w:rsidR="00BF46E1" w:rsidRPr="0041528A" w:rsidRDefault="00BF46E1" w:rsidP="00195D76">
            <w:pPr>
              <w:pStyle w:val="TAL"/>
            </w:pPr>
            <w:r w:rsidRPr="0041528A">
              <w:t>[The USS also has to handle the START DTMF and STOP DTMF messages sent by the ME in an appropriate way]</w:t>
            </w:r>
          </w:p>
        </w:tc>
      </w:tr>
      <w:tr w:rsidR="00BF46E1" w:rsidRPr="0041528A" w14:paraId="506E06F6" w14:textId="77777777" w:rsidTr="00195D76">
        <w:trPr>
          <w:cantSplit/>
          <w:jc w:val="center"/>
        </w:trPr>
        <w:tc>
          <w:tcPr>
            <w:tcW w:w="737" w:type="dxa"/>
            <w:tcBorders>
              <w:left w:val="single" w:sz="6" w:space="0" w:color="auto"/>
              <w:right w:val="single" w:sz="6" w:space="0" w:color="auto"/>
            </w:tcBorders>
          </w:tcPr>
          <w:p w14:paraId="29B15919" w14:textId="77777777" w:rsidR="00BF46E1" w:rsidRPr="0041528A" w:rsidRDefault="00BF46E1" w:rsidP="00195D76">
            <w:pPr>
              <w:pStyle w:val="TAC"/>
            </w:pPr>
            <w:r w:rsidRPr="0041528A">
              <w:t>9</w:t>
            </w:r>
          </w:p>
        </w:tc>
        <w:tc>
          <w:tcPr>
            <w:tcW w:w="1282" w:type="dxa"/>
            <w:tcBorders>
              <w:left w:val="single" w:sz="6" w:space="0" w:color="auto"/>
              <w:right w:val="single" w:sz="6" w:space="0" w:color="auto"/>
            </w:tcBorders>
          </w:tcPr>
          <w:p w14:paraId="13B3F006" w14:textId="77777777" w:rsidR="00BF46E1" w:rsidRPr="0041528A" w:rsidRDefault="00BF46E1" w:rsidP="00195D76">
            <w:pPr>
              <w:pStyle w:val="TAC"/>
            </w:pPr>
            <w:r w:rsidRPr="0041528A">
              <w:t xml:space="preserve">ME </w:t>
            </w:r>
            <w:r w:rsidRPr="0041528A">
              <w:sym w:font="Symbol" w:char="F0AE"/>
            </w:r>
            <w:r w:rsidRPr="0041528A">
              <w:t xml:space="preserve"> UICC </w:t>
            </w:r>
          </w:p>
        </w:tc>
        <w:tc>
          <w:tcPr>
            <w:tcW w:w="3458" w:type="dxa"/>
            <w:tcBorders>
              <w:left w:val="single" w:sz="6" w:space="0" w:color="auto"/>
              <w:right w:val="single" w:sz="6" w:space="0" w:color="auto"/>
            </w:tcBorders>
          </w:tcPr>
          <w:p w14:paraId="790BC4C8" w14:textId="77777777" w:rsidR="00BF46E1" w:rsidRPr="0041528A" w:rsidRDefault="00BF46E1" w:rsidP="00195D76">
            <w:pPr>
              <w:pStyle w:val="TAL"/>
            </w:pPr>
            <w:r w:rsidRPr="0041528A">
              <w:t>TERMINAL RESPONSE 1.4.1</w:t>
            </w:r>
            <w:r w:rsidRPr="0041528A">
              <w:br/>
            </w:r>
          </w:p>
        </w:tc>
        <w:tc>
          <w:tcPr>
            <w:tcW w:w="3210" w:type="dxa"/>
            <w:tcBorders>
              <w:left w:val="single" w:sz="6" w:space="0" w:color="auto"/>
              <w:right w:val="single" w:sz="6" w:space="0" w:color="auto"/>
            </w:tcBorders>
          </w:tcPr>
          <w:p w14:paraId="53892C1C" w14:textId="77777777" w:rsidR="00BF46E1" w:rsidRPr="0041528A" w:rsidRDefault="00BF46E1" w:rsidP="00195D76">
            <w:pPr>
              <w:pStyle w:val="TAL"/>
            </w:pPr>
            <w:r w:rsidRPr="0041528A">
              <w:t>[Command performed successfully]</w:t>
            </w:r>
          </w:p>
        </w:tc>
      </w:tr>
      <w:tr w:rsidR="00BF46E1" w:rsidRPr="0041528A" w14:paraId="608DEB2A" w14:textId="77777777" w:rsidTr="00195D76">
        <w:trPr>
          <w:cantSplit/>
          <w:jc w:val="center"/>
        </w:trPr>
        <w:tc>
          <w:tcPr>
            <w:tcW w:w="737" w:type="dxa"/>
            <w:tcBorders>
              <w:left w:val="single" w:sz="6" w:space="0" w:color="auto"/>
              <w:bottom w:val="single" w:sz="4" w:space="0" w:color="auto"/>
              <w:right w:val="single" w:sz="6" w:space="0" w:color="auto"/>
            </w:tcBorders>
          </w:tcPr>
          <w:p w14:paraId="280DEE93" w14:textId="77777777" w:rsidR="00BF46E1" w:rsidRPr="0041528A" w:rsidRDefault="00BF46E1" w:rsidP="00195D76">
            <w:pPr>
              <w:pStyle w:val="TAC"/>
            </w:pPr>
            <w:r w:rsidRPr="0041528A">
              <w:t>10</w:t>
            </w:r>
          </w:p>
        </w:tc>
        <w:tc>
          <w:tcPr>
            <w:tcW w:w="1282" w:type="dxa"/>
            <w:tcBorders>
              <w:left w:val="single" w:sz="6" w:space="0" w:color="auto"/>
              <w:bottom w:val="single" w:sz="4" w:space="0" w:color="auto"/>
              <w:right w:val="single" w:sz="6" w:space="0" w:color="auto"/>
            </w:tcBorders>
          </w:tcPr>
          <w:p w14:paraId="398643C3"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3458" w:type="dxa"/>
            <w:tcBorders>
              <w:left w:val="single" w:sz="6" w:space="0" w:color="auto"/>
              <w:bottom w:val="single" w:sz="4" w:space="0" w:color="auto"/>
              <w:right w:val="single" w:sz="6" w:space="0" w:color="auto"/>
            </w:tcBorders>
          </w:tcPr>
          <w:p w14:paraId="6EE258D1" w14:textId="77777777" w:rsidR="00BF46E1" w:rsidRPr="0041528A" w:rsidRDefault="00BF46E1" w:rsidP="00195D76">
            <w:pPr>
              <w:pStyle w:val="TAL"/>
            </w:pPr>
            <w:r w:rsidRPr="0041528A">
              <w:t>The user ends the call after 10 s.</w:t>
            </w:r>
            <w:r w:rsidRPr="0041528A">
              <w:br/>
              <w:t>The ME retrieves the previous call automatically or on request of the user.</w:t>
            </w:r>
          </w:p>
        </w:tc>
        <w:tc>
          <w:tcPr>
            <w:tcW w:w="3210" w:type="dxa"/>
            <w:tcBorders>
              <w:left w:val="single" w:sz="6" w:space="0" w:color="auto"/>
              <w:bottom w:val="single" w:sz="4" w:space="0" w:color="auto"/>
              <w:right w:val="single" w:sz="6" w:space="0" w:color="auto"/>
            </w:tcBorders>
          </w:tcPr>
          <w:p w14:paraId="7C7646FA" w14:textId="77777777" w:rsidR="00BF46E1" w:rsidRPr="0041528A" w:rsidRDefault="00BF46E1" w:rsidP="00195D76">
            <w:pPr>
              <w:pStyle w:val="TAL"/>
            </w:pPr>
          </w:p>
        </w:tc>
      </w:tr>
    </w:tbl>
    <w:p w14:paraId="3F839E52" w14:textId="77777777" w:rsidR="00BF46E1" w:rsidRPr="0041528A" w:rsidRDefault="00BF46E1" w:rsidP="00BF46E1"/>
    <w:p w14:paraId="375D977E" w14:textId="77777777" w:rsidR="00BF46E1" w:rsidRPr="0041528A" w:rsidRDefault="00BF46E1" w:rsidP="00BF46E1">
      <w:r w:rsidRPr="0041528A">
        <w:t>PROACTIVE COMMAND: SET UP CALL 1.4.1</w:t>
      </w:r>
    </w:p>
    <w:p w14:paraId="1C897F3D" w14:textId="77777777" w:rsidR="00BF46E1" w:rsidRPr="0041528A" w:rsidRDefault="00BF46E1" w:rsidP="00BF46E1">
      <w:r w:rsidRPr="0041528A">
        <w:t>Logically:</w:t>
      </w:r>
    </w:p>
    <w:p w14:paraId="61E2FF0E" w14:textId="77777777" w:rsidR="00BF46E1" w:rsidRPr="0041528A" w:rsidRDefault="00BF46E1" w:rsidP="0041528A">
      <w:pPr>
        <w:pStyle w:val="EW"/>
      </w:pPr>
      <w:r w:rsidRPr="0041528A">
        <w:t>Command details</w:t>
      </w:r>
    </w:p>
    <w:p w14:paraId="5C5FA941" w14:textId="77777777" w:rsidR="00BF46E1" w:rsidRPr="0041528A" w:rsidRDefault="00BF46E1" w:rsidP="0041528A">
      <w:pPr>
        <w:pStyle w:val="EW"/>
      </w:pPr>
      <w:r w:rsidRPr="0041528A">
        <w:tab/>
        <w:t>Command number:</w:t>
      </w:r>
      <w:r w:rsidRPr="0041528A">
        <w:tab/>
        <w:t>1</w:t>
      </w:r>
    </w:p>
    <w:p w14:paraId="5CED1567" w14:textId="77777777" w:rsidR="00BF46E1" w:rsidRPr="0041528A" w:rsidRDefault="00BF46E1" w:rsidP="0041528A">
      <w:pPr>
        <w:pStyle w:val="EW"/>
      </w:pPr>
      <w:r w:rsidRPr="0041528A">
        <w:tab/>
        <w:t>Command type:</w:t>
      </w:r>
      <w:r w:rsidRPr="0041528A">
        <w:tab/>
        <w:t>SET UP CALL</w:t>
      </w:r>
    </w:p>
    <w:p w14:paraId="0E5AF4C0" w14:textId="77777777" w:rsidR="00BF46E1" w:rsidRPr="0041528A" w:rsidRDefault="00BF46E1" w:rsidP="0041528A">
      <w:pPr>
        <w:pStyle w:val="EW"/>
      </w:pPr>
      <w:r w:rsidRPr="0041528A">
        <w:tab/>
        <w:t>Command qualifier:</w:t>
      </w:r>
      <w:r w:rsidRPr="0041528A">
        <w:tab/>
        <w:t>putting all other calls on hold</w:t>
      </w:r>
    </w:p>
    <w:p w14:paraId="526C258B" w14:textId="77777777" w:rsidR="00BF46E1" w:rsidRPr="0041528A" w:rsidRDefault="00BF46E1" w:rsidP="0041528A">
      <w:pPr>
        <w:pStyle w:val="EW"/>
      </w:pPr>
      <w:r w:rsidRPr="0041528A">
        <w:t>Device identities</w:t>
      </w:r>
    </w:p>
    <w:p w14:paraId="19E91D64" w14:textId="77777777" w:rsidR="00BF46E1" w:rsidRPr="0041528A" w:rsidRDefault="00BF46E1" w:rsidP="0041528A">
      <w:pPr>
        <w:pStyle w:val="EW"/>
      </w:pPr>
      <w:r w:rsidRPr="0041528A">
        <w:tab/>
        <w:t>Source device:</w:t>
      </w:r>
      <w:r w:rsidRPr="0041528A">
        <w:tab/>
        <w:t>UICC</w:t>
      </w:r>
    </w:p>
    <w:p w14:paraId="1F193B47" w14:textId="77777777" w:rsidR="00BF46E1" w:rsidRPr="0041528A" w:rsidRDefault="00BF46E1" w:rsidP="0041528A">
      <w:pPr>
        <w:pStyle w:val="EW"/>
      </w:pPr>
      <w:r w:rsidRPr="0041528A">
        <w:tab/>
        <w:t>Destination device:</w:t>
      </w:r>
      <w:r w:rsidRPr="0041528A">
        <w:tab/>
        <w:t>Network</w:t>
      </w:r>
    </w:p>
    <w:p w14:paraId="2603E43E" w14:textId="77777777" w:rsidR="00BF46E1" w:rsidRPr="0041528A" w:rsidRDefault="00BF46E1" w:rsidP="0041528A">
      <w:pPr>
        <w:pStyle w:val="EW"/>
      </w:pPr>
      <w:r w:rsidRPr="0041528A">
        <w:tab/>
        <w:t>Alpha identifier:</w:t>
      </w:r>
      <w:r w:rsidRPr="0041528A">
        <w:tab/>
        <w:t>"On hold"</w:t>
      </w:r>
    </w:p>
    <w:p w14:paraId="7E57E301" w14:textId="77777777" w:rsidR="00BF46E1" w:rsidRPr="0041528A" w:rsidRDefault="00BF46E1" w:rsidP="0041528A">
      <w:pPr>
        <w:pStyle w:val="EW"/>
      </w:pPr>
      <w:r w:rsidRPr="0041528A">
        <w:t>Address</w:t>
      </w:r>
    </w:p>
    <w:p w14:paraId="0CAC9E51" w14:textId="77777777" w:rsidR="00BF46E1" w:rsidRPr="0041528A" w:rsidRDefault="00BF46E1" w:rsidP="0041528A">
      <w:pPr>
        <w:pStyle w:val="EW"/>
      </w:pPr>
      <w:r w:rsidRPr="0041528A">
        <w:tab/>
        <w:t>TON:</w:t>
      </w:r>
      <w:r w:rsidRPr="0041528A">
        <w:tab/>
        <w:t>International</w:t>
      </w:r>
    </w:p>
    <w:p w14:paraId="55425421" w14:textId="77777777" w:rsidR="00BF46E1" w:rsidRPr="0041528A" w:rsidRDefault="00BF46E1" w:rsidP="0041528A">
      <w:pPr>
        <w:pStyle w:val="EW"/>
      </w:pPr>
      <w:r w:rsidRPr="0041528A">
        <w:tab/>
        <w:t>NPI:</w:t>
      </w:r>
      <w:r w:rsidRPr="0041528A">
        <w:tab/>
        <w:t>ISDN / telephone numbering plan</w:t>
      </w:r>
    </w:p>
    <w:p w14:paraId="6CA2537F" w14:textId="77777777" w:rsidR="00BF46E1" w:rsidRPr="0041528A" w:rsidRDefault="00BF46E1" w:rsidP="0041528A">
      <w:pPr>
        <w:pStyle w:val="EX"/>
      </w:pPr>
      <w:r w:rsidRPr="0041528A">
        <w:tab/>
        <w:t>Dialling number string</w:t>
      </w:r>
      <w:r w:rsidRPr="0041528A">
        <w:tab/>
        <w:t>"012340123456p1p2"</w:t>
      </w:r>
    </w:p>
    <w:p w14:paraId="2A6A235A" w14:textId="77777777" w:rsidR="00BF46E1" w:rsidRPr="0041528A" w:rsidRDefault="00BF46E1" w:rsidP="00BF46E1">
      <w:r w:rsidRPr="0041528A">
        <w:t>Coding:</w:t>
      </w:r>
    </w:p>
    <w:p w14:paraId="44DB030B"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701F9EA0"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110A48D"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168569C0"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1736AAE4" w14:textId="77777777" w:rsidR="00BF46E1" w:rsidRPr="0041528A" w:rsidRDefault="00BF46E1" w:rsidP="00195D76">
            <w:pPr>
              <w:pStyle w:val="TAC"/>
            </w:pPr>
            <w:r w:rsidRPr="0041528A">
              <w:t>1D</w:t>
            </w:r>
          </w:p>
        </w:tc>
        <w:tc>
          <w:tcPr>
            <w:tcW w:w="567" w:type="dxa"/>
            <w:tcBorders>
              <w:top w:val="single" w:sz="4" w:space="0" w:color="auto"/>
              <w:left w:val="single" w:sz="4" w:space="0" w:color="auto"/>
              <w:bottom w:val="single" w:sz="4" w:space="0" w:color="auto"/>
              <w:right w:val="single" w:sz="4" w:space="0" w:color="auto"/>
            </w:tcBorders>
          </w:tcPr>
          <w:p w14:paraId="2746B2E3"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E4981EF"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50A9500"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202FF69"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080D33E4"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D8C7602"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098362C"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A62EACF"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FD6E335"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71D76A8D" w14:textId="77777777" w:rsidR="00BF46E1" w:rsidRPr="0041528A" w:rsidRDefault="00BF46E1" w:rsidP="00195D76">
            <w:pPr>
              <w:pStyle w:val="TAC"/>
            </w:pPr>
            <w:r w:rsidRPr="0041528A">
              <w:t>85</w:t>
            </w:r>
          </w:p>
        </w:tc>
      </w:tr>
      <w:tr w:rsidR="00BF46E1" w:rsidRPr="0041528A" w14:paraId="6999D026" w14:textId="77777777" w:rsidTr="00195D76">
        <w:trPr>
          <w:jc w:val="center"/>
        </w:trPr>
        <w:tc>
          <w:tcPr>
            <w:tcW w:w="1134" w:type="dxa"/>
            <w:tcBorders>
              <w:top w:val="single" w:sz="4" w:space="0" w:color="auto"/>
              <w:right w:val="single" w:sz="4" w:space="0" w:color="auto"/>
            </w:tcBorders>
          </w:tcPr>
          <w:p w14:paraId="081566A0"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80EBD66" w14:textId="77777777" w:rsidR="00BF46E1" w:rsidRPr="0041528A" w:rsidRDefault="00BF46E1" w:rsidP="00195D76">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2884D184" w14:textId="77777777" w:rsidR="00BF46E1" w:rsidRPr="0041528A" w:rsidRDefault="00BF46E1" w:rsidP="00195D76">
            <w:pPr>
              <w:pStyle w:val="TAC"/>
            </w:pPr>
            <w:r w:rsidRPr="0041528A">
              <w:t>4F</w:t>
            </w:r>
          </w:p>
        </w:tc>
        <w:tc>
          <w:tcPr>
            <w:tcW w:w="567" w:type="dxa"/>
            <w:tcBorders>
              <w:top w:val="single" w:sz="4" w:space="0" w:color="auto"/>
              <w:left w:val="single" w:sz="4" w:space="0" w:color="auto"/>
              <w:bottom w:val="single" w:sz="4" w:space="0" w:color="auto"/>
              <w:right w:val="single" w:sz="4" w:space="0" w:color="auto"/>
            </w:tcBorders>
          </w:tcPr>
          <w:p w14:paraId="0A66782B"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181CBA7A"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12A9E48" w14:textId="77777777" w:rsidR="00BF46E1" w:rsidRPr="0041528A" w:rsidRDefault="00BF46E1" w:rsidP="00195D76">
            <w:pPr>
              <w:pStyle w:val="TAC"/>
            </w:pPr>
            <w:r w:rsidRPr="0041528A">
              <w:t>68</w:t>
            </w:r>
          </w:p>
        </w:tc>
        <w:tc>
          <w:tcPr>
            <w:tcW w:w="567" w:type="dxa"/>
            <w:tcBorders>
              <w:top w:val="single" w:sz="4" w:space="0" w:color="auto"/>
              <w:left w:val="single" w:sz="4" w:space="0" w:color="auto"/>
              <w:bottom w:val="single" w:sz="4" w:space="0" w:color="auto"/>
              <w:right w:val="single" w:sz="4" w:space="0" w:color="auto"/>
            </w:tcBorders>
          </w:tcPr>
          <w:p w14:paraId="7B070054"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56A47DFE" w14:textId="77777777" w:rsidR="00BF46E1" w:rsidRPr="0041528A" w:rsidRDefault="00BF46E1" w:rsidP="00195D76">
            <w:pPr>
              <w:pStyle w:val="TAC"/>
            </w:pPr>
            <w:r w:rsidRPr="0041528A">
              <w:t>6C</w:t>
            </w:r>
          </w:p>
        </w:tc>
        <w:tc>
          <w:tcPr>
            <w:tcW w:w="567" w:type="dxa"/>
            <w:tcBorders>
              <w:top w:val="single" w:sz="4" w:space="0" w:color="auto"/>
              <w:left w:val="single" w:sz="4" w:space="0" w:color="auto"/>
              <w:bottom w:val="single" w:sz="4" w:space="0" w:color="auto"/>
              <w:right w:val="single" w:sz="4" w:space="0" w:color="auto"/>
            </w:tcBorders>
          </w:tcPr>
          <w:p w14:paraId="7F824D44"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44DB1B4B" w14:textId="77777777" w:rsidR="00BF46E1" w:rsidRPr="0041528A" w:rsidRDefault="00BF46E1" w:rsidP="00195D76">
            <w:pPr>
              <w:pStyle w:val="TAC"/>
            </w:pPr>
            <w:r w:rsidRPr="0041528A">
              <w:t>86</w:t>
            </w:r>
          </w:p>
        </w:tc>
        <w:tc>
          <w:tcPr>
            <w:tcW w:w="567" w:type="dxa"/>
            <w:tcBorders>
              <w:top w:val="single" w:sz="4" w:space="0" w:color="auto"/>
              <w:left w:val="single" w:sz="4" w:space="0" w:color="auto"/>
              <w:bottom w:val="single" w:sz="4" w:space="0" w:color="auto"/>
              <w:right w:val="single" w:sz="4" w:space="0" w:color="auto"/>
            </w:tcBorders>
          </w:tcPr>
          <w:p w14:paraId="24B2F42C"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004E135B"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4E493597" w14:textId="77777777" w:rsidR="00BF46E1" w:rsidRPr="0041528A" w:rsidRDefault="00BF46E1" w:rsidP="00195D76">
            <w:pPr>
              <w:pStyle w:val="TAC"/>
            </w:pPr>
            <w:r w:rsidRPr="0041528A">
              <w:t>10</w:t>
            </w:r>
          </w:p>
        </w:tc>
      </w:tr>
      <w:tr w:rsidR="00BF46E1" w:rsidRPr="0041528A" w14:paraId="5408F1A1" w14:textId="77777777" w:rsidTr="00195D76">
        <w:trPr>
          <w:jc w:val="center"/>
        </w:trPr>
        <w:tc>
          <w:tcPr>
            <w:tcW w:w="1134" w:type="dxa"/>
            <w:tcBorders>
              <w:right w:val="single" w:sz="4" w:space="0" w:color="auto"/>
            </w:tcBorders>
          </w:tcPr>
          <w:p w14:paraId="4CD3386A"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E2828F3"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45B7E870"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3B5CFBB0"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79305119"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4DA414D5"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2AC006D2" w14:textId="77777777" w:rsidR="00BF46E1" w:rsidRPr="0041528A" w:rsidRDefault="00BF46E1" w:rsidP="00195D76">
            <w:pPr>
              <w:pStyle w:val="TAC"/>
            </w:pPr>
            <w:r w:rsidRPr="0041528A">
              <w:t>1C</w:t>
            </w:r>
          </w:p>
        </w:tc>
        <w:tc>
          <w:tcPr>
            <w:tcW w:w="567" w:type="dxa"/>
            <w:tcBorders>
              <w:top w:val="single" w:sz="4" w:space="0" w:color="auto"/>
              <w:left w:val="single" w:sz="4" w:space="0" w:color="auto"/>
              <w:bottom w:val="single" w:sz="4" w:space="0" w:color="auto"/>
              <w:right w:val="single" w:sz="4" w:space="0" w:color="auto"/>
            </w:tcBorders>
          </w:tcPr>
          <w:p w14:paraId="23D27F28"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5D64E557"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2BF2336"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9B6719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73140D8"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79180D9" w14:textId="77777777" w:rsidR="00BF46E1" w:rsidRPr="0041528A" w:rsidRDefault="00BF46E1" w:rsidP="00195D76">
            <w:pPr>
              <w:pStyle w:val="TAC"/>
            </w:pPr>
          </w:p>
        </w:tc>
      </w:tr>
    </w:tbl>
    <w:p w14:paraId="762A7D6F" w14:textId="77777777" w:rsidR="00BF46E1" w:rsidRPr="0041528A" w:rsidRDefault="00BF46E1" w:rsidP="00BF46E1"/>
    <w:p w14:paraId="571B0442" w14:textId="77777777" w:rsidR="00BF46E1" w:rsidRPr="0041528A" w:rsidRDefault="00BF46E1" w:rsidP="00BF46E1">
      <w:r w:rsidRPr="0041528A">
        <w:t>TERMINAL RESPONSE: SET UP CALL 1.4.1</w:t>
      </w:r>
    </w:p>
    <w:p w14:paraId="427F3869" w14:textId="77777777" w:rsidR="00BF46E1" w:rsidRPr="0041528A" w:rsidRDefault="00BF46E1" w:rsidP="00BF46E1">
      <w:r w:rsidRPr="0041528A">
        <w:t>Logically:</w:t>
      </w:r>
    </w:p>
    <w:p w14:paraId="25A3E538" w14:textId="77777777" w:rsidR="00BF46E1" w:rsidRPr="0041528A" w:rsidRDefault="00BF46E1" w:rsidP="0041528A">
      <w:pPr>
        <w:pStyle w:val="EW"/>
      </w:pPr>
      <w:r w:rsidRPr="0041528A">
        <w:t>Command details</w:t>
      </w:r>
    </w:p>
    <w:p w14:paraId="1B9D5D5A" w14:textId="77777777" w:rsidR="00BF46E1" w:rsidRPr="0041528A" w:rsidRDefault="00BF46E1" w:rsidP="0041528A">
      <w:pPr>
        <w:pStyle w:val="EW"/>
      </w:pPr>
      <w:r w:rsidRPr="0041528A">
        <w:tab/>
        <w:t>Command number:</w:t>
      </w:r>
      <w:r w:rsidRPr="0041528A">
        <w:tab/>
        <w:t>1</w:t>
      </w:r>
    </w:p>
    <w:p w14:paraId="7F130E86" w14:textId="77777777" w:rsidR="00BF46E1" w:rsidRPr="0041528A" w:rsidRDefault="00BF46E1" w:rsidP="0041528A">
      <w:pPr>
        <w:pStyle w:val="EW"/>
      </w:pPr>
      <w:r w:rsidRPr="0041528A">
        <w:tab/>
        <w:t>Command type:</w:t>
      </w:r>
      <w:r w:rsidRPr="0041528A">
        <w:tab/>
        <w:t>SET UP CALL</w:t>
      </w:r>
    </w:p>
    <w:p w14:paraId="192119CD" w14:textId="77777777" w:rsidR="00BF46E1" w:rsidRPr="0041528A" w:rsidRDefault="00BF46E1" w:rsidP="0041528A">
      <w:pPr>
        <w:pStyle w:val="EW"/>
      </w:pPr>
      <w:r w:rsidRPr="0041528A">
        <w:tab/>
        <w:t>Command qualifier:</w:t>
      </w:r>
      <w:r w:rsidRPr="0041528A">
        <w:tab/>
        <w:t>putting all other calls on hold</w:t>
      </w:r>
    </w:p>
    <w:p w14:paraId="25E78F56" w14:textId="77777777" w:rsidR="00BF46E1" w:rsidRPr="0041528A" w:rsidRDefault="00BF46E1" w:rsidP="0041528A">
      <w:pPr>
        <w:pStyle w:val="EW"/>
      </w:pPr>
      <w:r w:rsidRPr="0041528A">
        <w:t>Device identities</w:t>
      </w:r>
    </w:p>
    <w:p w14:paraId="3F72A31E" w14:textId="77777777" w:rsidR="00BF46E1" w:rsidRPr="0041528A" w:rsidRDefault="00BF46E1" w:rsidP="0041528A">
      <w:pPr>
        <w:pStyle w:val="EW"/>
      </w:pPr>
      <w:r w:rsidRPr="0041528A">
        <w:tab/>
        <w:t>Source device:</w:t>
      </w:r>
      <w:r w:rsidRPr="0041528A">
        <w:tab/>
        <w:t>ME</w:t>
      </w:r>
    </w:p>
    <w:p w14:paraId="2BE89DAD" w14:textId="77777777" w:rsidR="00BF46E1" w:rsidRPr="0041528A" w:rsidRDefault="00BF46E1" w:rsidP="0041528A">
      <w:pPr>
        <w:pStyle w:val="EW"/>
      </w:pPr>
      <w:r w:rsidRPr="0041528A">
        <w:tab/>
        <w:t>Destination device:</w:t>
      </w:r>
      <w:r w:rsidRPr="0041528A">
        <w:tab/>
        <w:t>UICC</w:t>
      </w:r>
    </w:p>
    <w:p w14:paraId="15F5BF48" w14:textId="77777777" w:rsidR="00BF46E1" w:rsidRPr="0041528A" w:rsidRDefault="00BF46E1" w:rsidP="0041528A">
      <w:pPr>
        <w:pStyle w:val="EW"/>
      </w:pPr>
      <w:r w:rsidRPr="0041528A">
        <w:t>Result</w:t>
      </w:r>
    </w:p>
    <w:p w14:paraId="0FB7E0EF" w14:textId="77777777" w:rsidR="00BF46E1" w:rsidRPr="0041528A" w:rsidRDefault="00BF46E1" w:rsidP="0041528A">
      <w:pPr>
        <w:pStyle w:val="EX"/>
      </w:pPr>
      <w:r w:rsidRPr="0041528A">
        <w:tab/>
        <w:t>General Result:</w:t>
      </w:r>
      <w:r w:rsidRPr="0041528A">
        <w:tab/>
        <w:t>Command performed successfully</w:t>
      </w:r>
    </w:p>
    <w:p w14:paraId="1C3CF802" w14:textId="77777777" w:rsidR="00BF46E1" w:rsidRPr="0041528A" w:rsidRDefault="00BF46E1" w:rsidP="00BF46E1">
      <w:pPr>
        <w:keepNext/>
        <w:keepLines/>
      </w:pPr>
      <w:r w:rsidRPr="0041528A">
        <w:t>Coding:</w:t>
      </w:r>
    </w:p>
    <w:p w14:paraId="6A032DA1"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7A7F799C"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6FA6F94"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20973E6F"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542EE9B"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53C898AF"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1964C63"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0DFD5180"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A2C65AE"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445974F"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CCA7609"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E1F03EC"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6E6479B"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6B55DB19"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7C34D76" w14:textId="77777777" w:rsidR="00BF46E1" w:rsidRPr="0041528A" w:rsidRDefault="00BF46E1" w:rsidP="00195D76">
            <w:pPr>
              <w:pStyle w:val="TAC"/>
            </w:pPr>
            <w:r w:rsidRPr="0041528A">
              <w:t>00</w:t>
            </w:r>
          </w:p>
        </w:tc>
      </w:tr>
    </w:tbl>
    <w:p w14:paraId="07695C66" w14:textId="77777777" w:rsidR="00BF46E1" w:rsidRPr="0041528A" w:rsidRDefault="00BF46E1" w:rsidP="00BF46E1"/>
    <w:p w14:paraId="700A58F1" w14:textId="77777777" w:rsidR="00BF46E1" w:rsidRPr="0041528A" w:rsidRDefault="00BF46E1" w:rsidP="00BF46E1">
      <w:pPr>
        <w:pStyle w:val="TH"/>
      </w:pPr>
      <w:r w:rsidRPr="0041528A">
        <w:t>Expected Sequence 1.5 (SET UP CALL, disconnecting all other calls, ME busy)</w:t>
      </w:r>
    </w:p>
    <w:p w14:paraId="580315FA" w14:textId="77777777" w:rsidR="00BF46E1" w:rsidRPr="0041528A" w:rsidRDefault="00BF46E1" w:rsidP="00BF46E1">
      <w:r w:rsidRPr="0041528A">
        <w:t>ME is busy on a call</w:t>
      </w:r>
    </w:p>
    <w:p w14:paraId="096EFE8D" w14:textId="77777777" w:rsidR="00BF46E1" w:rsidRPr="0041528A" w:rsidRDefault="00BF46E1" w:rsidP="00BF46E1">
      <w:pPr>
        <w:pStyle w:val="TH"/>
        <w:spacing w:before="0" w:after="0"/>
        <w:rPr>
          <w:sz w:val="8"/>
          <w:szCs w:val="8"/>
        </w:rPr>
      </w:pPr>
    </w:p>
    <w:tbl>
      <w:tblPr>
        <w:tblW w:w="0" w:type="auto"/>
        <w:jc w:val="center"/>
        <w:tblLayout w:type="fixed"/>
        <w:tblCellMar>
          <w:left w:w="28" w:type="dxa"/>
          <w:right w:w="56" w:type="dxa"/>
        </w:tblCellMar>
        <w:tblLook w:val="0000" w:firstRow="0" w:lastRow="0" w:firstColumn="0" w:lastColumn="0" w:noHBand="0" w:noVBand="0"/>
      </w:tblPr>
      <w:tblGrid>
        <w:gridCol w:w="737"/>
        <w:gridCol w:w="1282"/>
        <w:gridCol w:w="3600"/>
        <w:gridCol w:w="3068"/>
      </w:tblGrid>
      <w:tr w:rsidR="00BF46E1" w:rsidRPr="0041528A" w14:paraId="648F36AA" w14:textId="77777777" w:rsidTr="00195D76">
        <w:trPr>
          <w:cantSplit/>
          <w:jc w:val="center"/>
        </w:trPr>
        <w:tc>
          <w:tcPr>
            <w:tcW w:w="737" w:type="dxa"/>
            <w:tcBorders>
              <w:top w:val="single" w:sz="6" w:space="0" w:color="auto"/>
              <w:left w:val="single" w:sz="6" w:space="0" w:color="auto"/>
              <w:right w:val="single" w:sz="6" w:space="0" w:color="auto"/>
            </w:tcBorders>
          </w:tcPr>
          <w:p w14:paraId="02281BD4" w14:textId="77777777" w:rsidR="00BF46E1" w:rsidRPr="0041528A" w:rsidRDefault="00BF46E1" w:rsidP="00195D76">
            <w:pPr>
              <w:pStyle w:val="TAH"/>
            </w:pPr>
            <w:r w:rsidRPr="0041528A">
              <w:t>Step</w:t>
            </w:r>
          </w:p>
        </w:tc>
        <w:tc>
          <w:tcPr>
            <w:tcW w:w="1282" w:type="dxa"/>
            <w:tcBorders>
              <w:top w:val="single" w:sz="6" w:space="0" w:color="auto"/>
              <w:left w:val="single" w:sz="6" w:space="0" w:color="auto"/>
              <w:right w:val="single" w:sz="6" w:space="0" w:color="auto"/>
            </w:tcBorders>
          </w:tcPr>
          <w:p w14:paraId="57C034C2" w14:textId="77777777" w:rsidR="00BF46E1" w:rsidRPr="0041528A" w:rsidRDefault="00BF46E1" w:rsidP="00195D76">
            <w:pPr>
              <w:pStyle w:val="TAH"/>
            </w:pPr>
            <w:r w:rsidRPr="0041528A">
              <w:t>Direction</w:t>
            </w:r>
          </w:p>
        </w:tc>
        <w:tc>
          <w:tcPr>
            <w:tcW w:w="3600" w:type="dxa"/>
            <w:tcBorders>
              <w:top w:val="single" w:sz="6" w:space="0" w:color="auto"/>
              <w:left w:val="single" w:sz="6" w:space="0" w:color="auto"/>
              <w:right w:val="single" w:sz="6" w:space="0" w:color="auto"/>
            </w:tcBorders>
          </w:tcPr>
          <w:p w14:paraId="03B4DEC8" w14:textId="77777777" w:rsidR="00BF46E1" w:rsidRPr="0041528A" w:rsidRDefault="00BF46E1" w:rsidP="00195D76">
            <w:pPr>
              <w:pStyle w:val="TAH"/>
            </w:pPr>
            <w:r w:rsidRPr="0041528A">
              <w:t>MESSAGE / Action</w:t>
            </w:r>
          </w:p>
        </w:tc>
        <w:tc>
          <w:tcPr>
            <w:tcW w:w="3068" w:type="dxa"/>
            <w:tcBorders>
              <w:top w:val="single" w:sz="6" w:space="0" w:color="auto"/>
              <w:left w:val="single" w:sz="6" w:space="0" w:color="auto"/>
              <w:bottom w:val="single" w:sz="6" w:space="0" w:color="auto"/>
              <w:right w:val="single" w:sz="6" w:space="0" w:color="auto"/>
            </w:tcBorders>
          </w:tcPr>
          <w:p w14:paraId="4CD36324" w14:textId="77777777" w:rsidR="00BF46E1" w:rsidRPr="0041528A" w:rsidRDefault="00BF46E1" w:rsidP="00195D76">
            <w:pPr>
              <w:pStyle w:val="TAH"/>
            </w:pPr>
            <w:r w:rsidRPr="0041528A">
              <w:t>Comments</w:t>
            </w:r>
          </w:p>
        </w:tc>
      </w:tr>
      <w:tr w:rsidR="00BF46E1" w:rsidRPr="0041528A" w14:paraId="464210A1" w14:textId="77777777" w:rsidTr="00195D76">
        <w:trPr>
          <w:cantSplit/>
          <w:jc w:val="center"/>
        </w:trPr>
        <w:tc>
          <w:tcPr>
            <w:tcW w:w="737" w:type="dxa"/>
            <w:tcBorders>
              <w:top w:val="single" w:sz="6" w:space="0" w:color="auto"/>
              <w:left w:val="single" w:sz="6" w:space="0" w:color="auto"/>
              <w:right w:val="single" w:sz="6" w:space="0" w:color="auto"/>
            </w:tcBorders>
          </w:tcPr>
          <w:p w14:paraId="653108BF" w14:textId="77777777" w:rsidR="00BF46E1" w:rsidRPr="0041528A" w:rsidRDefault="00BF46E1" w:rsidP="00195D76">
            <w:pPr>
              <w:pStyle w:val="TAC"/>
            </w:pPr>
            <w:r w:rsidRPr="0041528A">
              <w:t>1</w:t>
            </w:r>
          </w:p>
        </w:tc>
        <w:tc>
          <w:tcPr>
            <w:tcW w:w="1282" w:type="dxa"/>
            <w:tcBorders>
              <w:top w:val="single" w:sz="6" w:space="0" w:color="auto"/>
              <w:left w:val="single" w:sz="6" w:space="0" w:color="auto"/>
              <w:right w:val="single" w:sz="6" w:space="0" w:color="auto"/>
            </w:tcBorders>
          </w:tcPr>
          <w:p w14:paraId="2529844B"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600" w:type="dxa"/>
            <w:tcBorders>
              <w:top w:val="single" w:sz="6" w:space="0" w:color="auto"/>
              <w:left w:val="single" w:sz="6" w:space="0" w:color="auto"/>
              <w:right w:val="single" w:sz="6" w:space="0" w:color="auto"/>
            </w:tcBorders>
          </w:tcPr>
          <w:p w14:paraId="44C50338" w14:textId="77777777" w:rsidR="00BF46E1" w:rsidRPr="0041528A" w:rsidRDefault="00BF46E1" w:rsidP="00195D76">
            <w:pPr>
              <w:pStyle w:val="TAL"/>
            </w:pPr>
            <w:r w:rsidRPr="0041528A">
              <w:t>PROACTIVE COMMAND PENDING: SET UP CALL 1.5.1</w:t>
            </w:r>
          </w:p>
        </w:tc>
        <w:tc>
          <w:tcPr>
            <w:tcW w:w="3068" w:type="dxa"/>
            <w:tcBorders>
              <w:left w:val="single" w:sz="6" w:space="0" w:color="auto"/>
              <w:right w:val="single" w:sz="6" w:space="0" w:color="auto"/>
            </w:tcBorders>
          </w:tcPr>
          <w:p w14:paraId="55194A3E" w14:textId="77777777" w:rsidR="00BF46E1" w:rsidRPr="0041528A" w:rsidRDefault="00BF46E1" w:rsidP="00195D76">
            <w:pPr>
              <w:pStyle w:val="TAL"/>
            </w:pPr>
          </w:p>
        </w:tc>
      </w:tr>
      <w:tr w:rsidR="00BF46E1" w:rsidRPr="0041528A" w14:paraId="70A4C710" w14:textId="77777777" w:rsidTr="00195D76">
        <w:trPr>
          <w:cantSplit/>
          <w:jc w:val="center"/>
        </w:trPr>
        <w:tc>
          <w:tcPr>
            <w:tcW w:w="737" w:type="dxa"/>
            <w:tcBorders>
              <w:left w:val="single" w:sz="6" w:space="0" w:color="auto"/>
              <w:right w:val="single" w:sz="6" w:space="0" w:color="auto"/>
            </w:tcBorders>
          </w:tcPr>
          <w:p w14:paraId="6F84BDBD" w14:textId="77777777" w:rsidR="00BF46E1" w:rsidRPr="0041528A" w:rsidRDefault="00BF46E1" w:rsidP="00195D76">
            <w:pPr>
              <w:pStyle w:val="TAC"/>
            </w:pPr>
            <w:r w:rsidRPr="0041528A">
              <w:t>2</w:t>
            </w:r>
          </w:p>
        </w:tc>
        <w:tc>
          <w:tcPr>
            <w:tcW w:w="1282" w:type="dxa"/>
            <w:tcBorders>
              <w:left w:val="single" w:sz="6" w:space="0" w:color="auto"/>
              <w:right w:val="single" w:sz="6" w:space="0" w:color="auto"/>
            </w:tcBorders>
          </w:tcPr>
          <w:p w14:paraId="526FDFEA"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600" w:type="dxa"/>
            <w:tcBorders>
              <w:left w:val="single" w:sz="6" w:space="0" w:color="auto"/>
              <w:right w:val="single" w:sz="6" w:space="0" w:color="auto"/>
            </w:tcBorders>
          </w:tcPr>
          <w:p w14:paraId="28EDEF59" w14:textId="77777777" w:rsidR="00BF46E1" w:rsidRPr="0041528A" w:rsidRDefault="00BF46E1" w:rsidP="00195D76">
            <w:pPr>
              <w:pStyle w:val="TAL"/>
            </w:pPr>
            <w:r w:rsidRPr="0041528A">
              <w:t>FETCH</w:t>
            </w:r>
          </w:p>
        </w:tc>
        <w:tc>
          <w:tcPr>
            <w:tcW w:w="3068" w:type="dxa"/>
            <w:tcBorders>
              <w:left w:val="single" w:sz="6" w:space="0" w:color="auto"/>
              <w:right w:val="single" w:sz="6" w:space="0" w:color="auto"/>
            </w:tcBorders>
          </w:tcPr>
          <w:p w14:paraId="4B03ECEB" w14:textId="77777777" w:rsidR="00BF46E1" w:rsidRPr="0041528A" w:rsidRDefault="00BF46E1" w:rsidP="00195D76">
            <w:pPr>
              <w:pStyle w:val="TAL"/>
            </w:pPr>
          </w:p>
        </w:tc>
      </w:tr>
      <w:tr w:rsidR="00BF46E1" w:rsidRPr="0041528A" w14:paraId="1ADA9390" w14:textId="77777777" w:rsidTr="00195D76">
        <w:trPr>
          <w:cantSplit/>
          <w:jc w:val="center"/>
        </w:trPr>
        <w:tc>
          <w:tcPr>
            <w:tcW w:w="737" w:type="dxa"/>
            <w:tcBorders>
              <w:left w:val="single" w:sz="6" w:space="0" w:color="auto"/>
              <w:right w:val="single" w:sz="6" w:space="0" w:color="auto"/>
            </w:tcBorders>
          </w:tcPr>
          <w:p w14:paraId="7C75ACE4" w14:textId="77777777" w:rsidR="00BF46E1" w:rsidRPr="0041528A" w:rsidRDefault="00BF46E1" w:rsidP="00195D76">
            <w:pPr>
              <w:pStyle w:val="TAC"/>
            </w:pPr>
            <w:r w:rsidRPr="0041528A">
              <w:t>3</w:t>
            </w:r>
          </w:p>
        </w:tc>
        <w:tc>
          <w:tcPr>
            <w:tcW w:w="1282" w:type="dxa"/>
            <w:tcBorders>
              <w:left w:val="single" w:sz="6" w:space="0" w:color="auto"/>
              <w:right w:val="single" w:sz="6" w:space="0" w:color="auto"/>
            </w:tcBorders>
          </w:tcPr>
          <w:p w14:paraId="49769F3D"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600" w:type="dxa"/>
            <w:tcBorders>
              <w:left w:val="single" w:sz="6" w:space="0" w:color="auto"/>
              <w:right w:val="single" w:sz="6" w:space="0" w:color="auto"/>
            </w:tcBorders>
          </w:tcPr>
          <w:p w14:paraId="66C7BD1A" w14:textId="77777777" w:rsidR="00BF46E1" w:rsidRPr="0041528A" w:rsidRDefault="00BF46E1" w:rsidP="00195D76">
            <w:pPr>
              <w:pStyle w:val="TAL"/>
            </w:pPr>
            <w:r w:rsidRPr="0041528A">
              <w:t>PROACTIVE COMMAND: SET UP CALL 1.5.1</w:t>
            </w:r>
          </w:p>
        </w:tc>
        <w:tc>
          <w:tcPr>
            <w:tcW w:w="3068" w:type="dxa"/>
            <w:tcBorders>
              <w:left w:val="single" w:sz="6" w:space="0" w:color="auto"/>
              <w:right w:val="single" w:sz="6" w:space="0" w:color="auto"/>
            </w:tcBorders>
          </w:tcPr>
          <w:p w14:paraId="17AE7566" w14:textId="77777777" w:rsidR="00BF46E1" w:rsidRPr="0041528A" w:rsidRDefault="00BF46E1" w:rsidP="00195D76">
            <w:pPr>
              <w:pStyle w:val="TAL"/>
            </w:pPr>
            <w:r w:rsidRPr="0041528A">
              <w:t>[disconnecting all other calls]</w:t>
            </w:r>
          </w:p>
        </w:tc>
      </w:tr>
      <w:tr w:rsidR="00BF46E1" w:rsidRPr="0041528A" w14:paraId="2DB2E268" w14:textId="77777777" w:rsidTr="00195D76">
        <w:trPr>
          <w:cantSplit/>
          <w:jc w:val="center"/>
        </w:trPr>
        <w:tc>
          <w:tcPr>
            <w:tcW w:w="737" w:type="dxa"/>
            <w:tcBorders>
              <w:left w:val="single" w:sz="6" w:space="0" w:color="auto"/>
              <w:right w:val="single" w:sz="6" w:space="0" w:color="auto"/>
            </w:tcBorders>
          </w:tcPr>
          <w:p w14:paraId="4E5BB60E" w14:textId="77777777" w:rsidR="00BF46E1" w:rsidRPr="0041528A" w:rsidRDefault="00BF46E1" w:rsidP="00195D76">
            <w:pPr>
              <w:pStyle w:val="TAC"/>
            </w:pPr>
            <w:r w:rsidRPr="0041528A">
              <w:t>4</w:t>
            </w:r>
          </w:p>
        </w:tc>
        <w:tc>
          <w:tcPr>
            <w:tcW w:w="1282" w:type="dxa"/>
            <w:tcBorders>
              <w:left w:val="single" w:sz="6" w:space="0" w:color="auto"/>
              <w:right w:val="single" w:sz="6" w:space="0" w:color="auto"/>
            </w:tcBorders>
          </w:tcPr>
          <w:p w14:paraId="2F642083" w14:textId="77777777" w:rsidR="00BF46E1" w:rsidRPr="0041528A" w:rsidRDefault="00BF46E1" w:rsidP="00195D76">
            <w:pPr>
              <w:pStyle w:val="TAC"/>
            </w:pPr>
            <w:r w:rsidRPr="0041528A">
              <w:t xml:space="preserve">ME </w:t>
            </w:r>
            <w:r w:rsidRPr="0041528A">
              <w:sym w:font="Symbol" w:char="F0AE"/>
            </w:r>
            <w:r w:rsidRPr="0041528A">
              <w:t xml:space="preserve"> USER </w:t>
            </w:r>
          </w:p>
        </w:tc>
        <w:tc>
          <w:tcPr>
            <w:tcW w:w="3600" w:type="dxa"/>
            <w:tcBorders>
              <w:left w:val="single" w:sz="6" w:space="0" w:color="auto"/>
              <w:right w:val="single" w:sz="6" w:space="0" w:color="auto"/>
            </w:tcBorders>
          </w:tcPr>
          <w:p w14:paraId="2F400ADF" w14:textId="77777777" w:rsidR="00BF46E1" w:rsidRPr="0041528A" w:rsidRDefault="00BF46E1" w:rsidP="00195D76">
            <w:pPr>
              <w:pStyle w:val="TAL"/>
            </w:pPr>
            <w:r w:rsidRPr="0041528A">
              <w:t>ME displays "Disconnect" during the user confirmation phase</w:t>
            </w:r>
          </w:p>
        </w:tc>
        <w:tc>
          <w:tcPr>
            <w:tcW w:w="3068" w:type="dxa"/>
            <w:tcBorders>
              <w:left w:val="single" w:sz="6" w:space="0" w:color="auto"/>
              <w:right w:val="single" w:sz="6" w:space="0" w:color="auto"/>
            </w:tcBorders>
          </w:tcPr>
          <w:p w14:paraId="46EDD937" w14:textId="77777777" w:rsidR="00BF46E1" w:rsidRPr="0041528A" w:rsidRDefault="00BF46E1" w:rsidP="00195D76">
            <w:pPr>
              <w:pStyle w:val="TAL"/>
            </w:pPr>
          </w:p>
        </w:tc>
      </w:tr>
      <w:tr w:rsidR="00BF46E1" w:rsidRPr="0041528A" w14:paraId="0B21176D" w14:textId="77777777" w:rsidTr="00195D76">
        <w:trPr>
          <w:cantSplit/>
          <w:jc w:val="center"/>
        </w:trPr>
        <w:tc>
          <w:tcPr>
            <w:tcW w:w="737" w:type="dxa"/>
            <w:tcBorders>
              <w:left w:val="single" w:sz="6" w:space="0" w:color="auto"/>
              <w:right w:val="single" w:sz="6" w:space="0" w:color="auto"/>
            </w:tcBorders>
          </w:tcPr>
          <w:p w14:paraId="42A477F0" w14:textId="77777777" w:rsidR="00BF46E1" w:rsidRPr="0041528A" w:rsidRDefault="00BF46E1" w:rsidP="00195D76">
            <w:pPr>
              <w:pStyle w:val="TAC"/>
            </w:pPr>
            <w:r w:rsidRPr="0041528A">
              <w:t>5</w:t>
            </w:r>
          </w:p>
        </w:tc>
        <w:tc>
          <w:tcPr>
            <w:tcW w:w="1282" w:type="dxa"/>
            <w:tcBorders>
              <w:left w:val="single" w:sz="6" w:space="0" w:color="auto"/>
              <w:right w:val="single" w:sz="6" w:space="0" w:color="auto"/>
            </w:tcBorders>
          </w:tcPr>
          <w:p w14:paraId="3A9A08F5"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3600" w:type="dxa"/>
            <w:tcBorders>
              <w:left w:val="single" w:sz="6" w:space="0" w:color="auto"/>
              <w:right w:val="single" w:sz="6" w:space="0" w:color="auto"/>
            </w:tcBorders>
          </w:tcPr>
          <w:p w14:paraId="42565F84" w14:textId="77777777" w:rsidR="00BF46E1" w:rsidRPr="0041528A" w:rsidRDefault="00BF46E1" w:rsidP="00195D76">
            <w:pPr>
              <w:pStyle w:val="TAL"/>
            </w:pPr>
            <w:r w:rsidRPr="0041528A">
              <w:t xml:space="preserve">The user confirms the set up call </w:t>
            </w:r>
          </w:p>
        </w:tc>
        <w:tc>
          <w:tcPr>
            <w:tcW w:w="3068" w:type="dxa"/>
            <w:tcBorders>
              <w:left w:val="single" w:sz="6" w:space="0" w:color="auto"/>
              <w:right w:val="single" w:sz="6" w:space="0" w:color="auto"/>
            </w:tcBorders>
          </w:tcPr>
          <w:p w14:paraId="069B33DB" w14:textId="77777777" w:rsidR="00BF46E1" w:rsidRPr="0041528A" w:rsidRDefault="00BF46E1" w:rsidP="00195D76">
            <w:pPr>
              <w:pStyle w:val="TAL"/>
            </w:pPr>
            <w:r w:rsidRPr="0041528A">
              <w:t>[user confirms the call]</w:t>
            </w:r>
          </w:p>
        </w:tc>
      </w:tr>
      <w:tr w:rsidR="00BF46E1" w:rsidRPr="0041528A" w14:paraId="63A06F1D" w14:textId="77777777" w:rsidTr="00195D76">
        <w:trPr>
          <w:cantSplit/>
          <w:jc w:val="center"/>
        </w:trPr>
        <w:tc>
          <w:tcPr>
            <w:tcW w:w="737" w:type="dxa"/>
            <w:tcBorders>
              <w:left w:val="single" w:sz="6" w:space="0" w:color="auto"/>
              <w:right w:val="single" w:sz="6" w:space="0" w:color="auto"/>
            </w:tcBorders>
          </w:tcPr>
          <w:p w14:paraId="0F8C734A" w14:textId="77777777" w:rsidR="00BF46E1" w:rsidRPr="0041528A" w:rsidRDefault="00BF46E1" w:rsidP="00195D76">
            <w:pPr>
              <w:pStyle w:val="TAC"/>
            </w:pPr>
            <w:r w:rsidRPr="0041528A">
              <w:t>6</w:t>
            </w:r>
          </w:p>
        </w:tc>
        <w:tc>
          <w:tcPr>
            <w:tcW w:w="1282" w:type="dxa"/>
            <w:tcBorders>
              <w:left w:val="single" w:sz="6" w:space="0" w:color="auto"/>
              <w:right w:val="single" w:sz="6" w:space="0" w:color="auto"/>
            </w:tcBorders>
          </w:tcPr>
          <w:p w14:paraId="1A2F8453" w14:textId="77777777" w:rsidR="00BF46E1" w:rsidRPr="0041528A" w:rsidRDefault="00BF46E1" w:rsidP="00195D76">
            <w:pPr>
              <w:pStyle w:val="TAC"/>
            </w:pPr>
            <w:r w:rsidRPr="0041528A">
              <w:t xml:space="preserve">ME </w:t>
            </w:r>
            <w:r w:rsidRPr="0041528A">
              <w:rPr>
                <w:rFonts w:ascii="Symbol" w:hAnsi="Symbol"/>
              </w:rPr>
              <w:t></w:t>
            </w:r>
            <w:r w:rsidRPr="0041528A">
              <w:t xml:space="preserve"> USS</w:t>
            </w:r>
          </w:p>
        </w:tc>
        <w:tc>
          <w:tcPr>
            <w:tcW w:w="3600" w:type="dxa"/>
            <w:tcBorders>
              <w:left w:val="single" w:sz="6" w:space="0" w:color="auto"/>
              <w:right w:val="single" w:sz="6" w:space="0" w:color="auto"/>
            </w:tcBorders>
          </w:tcPr>
          <w:p w14:paraId="2BF41E99" w14:textId="77777777" w:rsidR="00BF46E1" w:rsidRPr="0041528A" w:rsidRDefault="00BF46E1" w:rsidP="00195D76">
            <w:pPr>
              <w:pStyle w:val="TAL"/>
            </w:pPr>
            <w:r w:rsidRPr="0041528A">
              <w:t>The ME disconnects the active call</w:t>
            </w:r>
          </w:p>
        </w:tc>
        <w:tc>
          <w:tcPr>
            <w:tcW w:w="3068" w:type="dxa"/>
            <w:tcBorders>
              <w:left w:val="single" w:sz="6" w:space="0" w:color="auto"/>
              <w:right w:val="single" w:sz="6" w:space="0" w:color="auto"/>
            </w:tcBorders>
          </w:tcPr>
          <w:p w14:paraId="4F46A122" w14:textId="77777777" w:rsidR="00BF46E1" w:rsidRPr="0041528A" w:rsidRDefault="00BF46E1" w:rsidP="00195D76">
            <w:pPr>
              <w:pStyle w:val="TAL"/>
            </w:pPr>
          </w:p>
        </w:tc>
      </w:tr>
      <w:tr w:rsidR="00BF46E1" w:rsidRPr="0041528A" w14:paraId="26757E56" w14:textId="77777777" w:rsidTr="00195D76">
        <w:trPr>
          <w:cantSplit/>
          <w:jc w:val="center"/>
        </w:trPr>
        <w:tc>
          <w:tcPr>
            <w:tcW w:w="737" w:type="dxa"/>
            <w:tcBorders>
              <w:left w:val="single" w:sz="6" w:space="0" w:color="auto"/>
              <w:right w:val="single" w:sz="6" w:space="0" w:color="auto"/>
            </w:tcBorders>
          </w:tcPr>
          <w:p w14:paraId="1CD39C9B" w14:textId="77777777" w:rsidR="00BF46E1" w:rsidRPr="0041528A" w:rsidRDefault="00BF46E1" w:rsidP="00195D76">
            <w:pPr>
              <w:pStyle w:val="TAC"/>
            </w:pPr>
            <w:r w:rsidRPr="0041528A">
              <w:t>7</w:t>
            </w:r>
          </w:p>
        </w:tc>
        <w:tc>
          <w:tcPr>
            <w:tcW w:w="1282" w:type="dxa"/>
            <w:tcBorders>
              <w:left w:val="single" w:sz="6" w:space="0" w:color="auto"/>
              <w:right w:val="single" w:sz="6" w:space="0" w:color="auto"/>
            </w:tcBorders>
          </w:tcPr>
          <w:p w14:paraId="7D2B9D74" w14:textId="77777777" w:rsidR="00BF46E1" w:rsidRPr="0041528A" w:rsidRDefault="00BF46E1" w:rsidP="00195D76">
            <w:pPr>
              <w:pStyle w:val="TAC"/>
            </w:pPr>
            <w:r w:rsidRPr="0041528A">
              <w:t>ME</w:t>
            </w:r>
            <w:r w:rsidRPr="0041528A">
              <w:rPr>
                <w:rFonts w:ascii="Symbol" w:hAnsi="Symbol"/>
              </w:rPr>
              <w:t></w:t>
            </w:r>
            <w:r w:rsidRPr="0041528A">
              <w:t xml:space="preserve">USS </w:t>
            </w:r>
          </w:p>
        </w:tc>
        <w:tc>
          <w:tcPr>
            <w:tcW w:w="3600" w:type="dxa"/>
            <w:tcBorders>
              <w:left w:val="single" w:sz="6" w:space="0" w:color="auto"/>
              <w:right w:val="single" w:sz="6" w:space="0" w:color="auto"/>
            </w:tcBorders>
          </w:tcPr>
          <w:p w14:paraId="0D445F5C" w14:textId="77777777" w:rsidR="00BF46E1" w:rsidRPr="0041528A" w:rsidRDefault="00BF46E1" w:rsidP="00195D76">
            <w:pPr>
              <w:pStyle w:val="TAL"/>
            </w:pPr>
            <w:r w:rsidRPr="0041528A">
              <w:t>The ME attempts to set up a call to "+012340123456"</w:t>
            </w:r>
          </w:p>
        </w:tc>
        <w:tc>
          <w:tcPr>
            <w:tcW w:w="3068" w:type="dxa"/>
            <w:tcBorders>
              <w:left w:val="single" w:sz="6" w:space="0" w:color="auto"/>
              <w:right w:val="single" w:sz="6" w:space="0" w:color="auto"/>
            </w:tcBorders>
          </w:tcPr>
          <w:p w14:paraId="130AF569" w14:textId="77777777" w:rsidR="00BF46E1" w:rsidRPr="0041528A" w:rsidRDefault="00BF46E1" w:rsidP="00195D76">
            <w:pPr>
              <w:pStyle w:val="TAL"/>
            </w:pPr>
          </w:p>
        </w:tc>
      </w:tr>
      <w:tr w:rsidR="00BF46E1" w:rsidRPr="0041528A" w14:paraId="62F5D03B" w14:textId="77777777" w:rsidTr="00195D76">
        <w:trPr>
          <w:cantSplit/>
          <w:jc w:val="center"/>
        </w:trPr>
        <w:tc>
          <w:tcPr>
            <w:tcW w:w="737" w:type="dxa"/>
            <w:tcBorders>
              <w:left w:val="single" w:sz="6" w:space="0" w:color="auto"/>
              <w:right w:val="single" w:sz="6" w:space="0" w:color="auto"/>
            </w:tcBorders>
          </w:tcPr>
          <w:p w14:paraId="047C5DC5" w14:textId="77777777" w:rsidR="00BF46E1" w:rsidRPr="0041528A" w:rsidRDefault="00BF46E1" w:rsidP="00195D76">
            <w:pPr>
              <w:pStyle w:val="TAC"/>
            </w:pPr>
            <w:r w:rsidRPr="0041528A">
              <w:t>8</w:t>
            </w:r>
          </w:p>
        </w:tc>
        <w:tc>
          <w:tcPr>
            <w:tcW w:w="1282" w:type="dxa"/>
            <w:tcBorders>
              <w:left w:val="single" w:sz="6" w:space="0" w:color="auto"/>
              <w:right w:val="single" w:sz="6" w:space="0" w:color="auto"/>
            </w:tcBorders>
          </w:tcPr>
          <w:p w14:paraId="32260EB5"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3600" w:type="dxa"/>
            <w:tcBorders>
              <w:left w:val="single" w:sz="6" w:space="0" w:color="auto"/>
              <w:right w:val="single" w:sz="6" w:space="0" w:color="auto"/>
            </w:tcBorders>
          </w:tcPr>
          <w:p w14:paraId="790EFBCF" w14:textId="77777777" w:rsidR="00BF46E1" w:rsidRPr="0041528A" w:rsidRDefault="00BF46E1" w:rsidP="00195D76">
            <w:pPr>
              <w:pStyle w:val="TAL"/>
            </w:pPr>
            <w:r w:rsidRPr="0041528A">
              <w:t xml:space="preserve">The ME receives the CONNECT message from the USS. </w:t>
            </w:r>
          </w:p>
        </w:tc>
        <w:tc>
          <w:tcPr>
            <w:tcW w:w="3068" w:type="dxa"/>
            <w:tcBorders>
              <w:left w:val="single" w:sz="6" w:space="0" w:color="auto"/>
              <w:right w:val="single" w:sz="6" w:space="0" w:color="auto"/>
            </w:tcBorders>
          </w:tcPr>
          <w:p w14:paraId="4EDF2E08" w14:textId="77777777" w:rsidR="00BF46E1" w:rsidRPr="0041528A" w:rsidRDefault="00BF46E1" w:rsidP="00195D76">
            <w:pPr>
              <w:pStyle w:val="TAL"/>
            </w:pPr>
            <w:r w:rsidRPr="0041528A">
              <w:t>[The USS also has to handle the START DTMF and STOP DTMF messages sent by the ME in an appropriate way]</w:t>
            </w:r>
          </w:p>
        </w:tc>
      </w:tr>
      <w:tr w:rsidR="00BF46E1" w:rsidRPr="0041528A" w14:paraId="3A9E8EFD" w14:textId="77777777" w:rsidTr="00195D76">
        <w:trPr>
          <w:cantSplit/>
          <w:jc w:val="center"/>
        </w:trPr>
        <w:tc>
          <w:tcPr>
            <w:tcW w:w="737" w:type="dxa"/>
            <w:tcBorders>
              <w:left w:val="single" w:sz="6" w:space="0" w:color="auto"/>
              <w:right w:val="single" w:sz="6" w:space="0" w:color="auto"/>
            </w:tcBorders>
          </w:tcPr>
          <w:p w14:paraId="0B4253C9" w14:textId="77777777" w:rsidR="00BF46E1" w:rsidRPr="0041528A" w:rsidRDefault="00BF46E1" w:rsidP="00195D76">
            <w:pPr>
              <w:pStyle w:val="TAC"/>
            </w:pPr>
            <w:r w:rsidRPr="0041528A">
              <w:t>9</w:t>
            </w:r>
          </w:p>
        </w:tc>
        <w:tc>
          <w:tcPr>
            <w:tcW w:w="1282" w:type="dxa"/>
            <w:tcBorders>
              <w:left w:val="single" w:sz="6" w:space="0" w:color="auto"/>
              <w:right w:val="single" w:sz="6" w:space="0" w:color="auto"/>
            </w:tcBorders>
          </w:tcPr>
          <w:p w14:paraId="0A94EC29" w14:textId="77777777" w:rsidR="00BF46E1" w:rsidRPr="0041528A" w:rsidRDefault="00BF46E1" w:rsidP="00195D76">
            <w:pPr>
              <w:pStyle w:val="TAC"/>
            </w:pPr>
            <w:r w:rsidRPr="0041528A">
              <w:t xml:space="preserve">ME </w:t>
            </w:r>
            <w:r w:rsidRPr="0041528A">
              <w:sym w:font="Symbol" w:char="F0AE"/>
            </w:r>
            <w:r w:rsidRPr="0041528A">
              <w:t xml:space="preserve"> UICC </w:t>
            </w:r>
          </w:p>
        </w:tc>
        <w:tc>
          <w:tcPr>
            <w:tcW w:w="3600" w:type="dxa"/>
            <w:tcBorders>
              <w:left w:val="single" w:sz="6" w:space="0" w:color="auto"/>
              <w:right w:val="single" w:sz="6" w:space="0" w:color="auto"/>
            </w:tcBorders>
          </w:tcPr>
          <w:p w14:paraId="0E34A5D5" w14:textId="77777777" w:rsidR="00BF46E1" w:rsidRPr="0041528A" w:rsidRDefault="00BF46E1" w:rsidP="00195D76">
            <w:pPr>
              <w:pStyle w:val="TAL"/>
            </w:pPr>
            <w:r w:rsidRPr="0041528A">
              <w:t xml:space="preserve">TERMINAL RESPONSE 1.5.1 </w:t>
            </w:r>
          </w:p>
        </w:tc>
        <w:tc>
          <w:tcPr>
            <w:tcW w:w="3068" w:type="dxa"/>
            <w:tcBorders>
              <w:left w:val="single" w:sz="6" w:space="0" w:color="auto"/>
              <w:right w:val="single" w:sz="6" w:space="0" w:color="auto"/>
            </w:tcBorders>
          </w:tcPr>
          <w:p w14:paraId="14CA940E" w14:textId="77777777" w:rsidR="00BF46E1" w:rsidRPr="0041528A" w:rsidRDefault="00BF46E1" w:rsidP="00195D76">
            <w:pPr>
              <w:pStyle w:val="TAL"/>
            </w:pPr>
            <w:r w:rsidRPr="0041528A">
              <w:t>[Command performed successfully]</w:t>
            </w:r>
          </w:p>
        </w:tc>
      </w:tr>
      <w:tr w:rsidR="00BF46E1" w:rsidRPr="0041528A" w14:paraId="75CE0D6E" w14:textId="77777777" w:rsidTr="00195D76">
        <w:trPr>
          <w:cantSplit/>
          <w:jc w:val="center"/>
        </w:trPr>
        <w:tc>
          <w:tcPr>
            <w:tcW w:w="737" w:type="dxa"/>
            <w:tcBorders>
              <w:left w:val="single" w:sz="6" w:space="0" w:color="auto"/>
              <w:bottom w:val="single" w:sz="4" w:space="0" w:color="auto"/>
              <w:right w:val="single" w:sz="6" w:space="0" w:color="auto"/>
            </w:tcBorders>
          </w:tcPr>
          <w:p w14:paraId="6FE058B3" w14:textId="77777777" w:rsidR="00BF46E1" w:rsidRPr="0041528A" w:rsidRDefault="00BF46E1" w:rsidP="00195D76">
            <w:pPr>
              <w:pStyle w:val="TAC"/>
            </w:pPr>
            <w:r w:rsidRPr="0041528A">
              <w:t>10</w:t>
            </w:r>
          </w:p>
        </w:tc>
        <w:tc>
          <w:tcPr>
            <w:tcW w:w="1282" w:type="dxa"/>
            <w:tcBorders>
              <w:left w:val="single" w:sz="6" w:space="0" w:color="auto"/>
              <w:bottom w:val="single" w:sz="4" w:space="0" w:color="auto"/>
              <w:right w:val="single" w:sz="6" w:space="0" w:color="auto"/>
            </w:tcBorders>
          </w:tcPr>
          <w:p w14:paraId="0CB7AE3C"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3600" w:type="dxa"/>
            <w:tcBorders>
              <w:left w:val="single" w:sz="6" w:space="0" w:color="auto"/>
              <w:bottom w:val="single" w:sz="4" w:space="0" w:color="auto"/>
              <w:right w:val="single" w:sz="6" w:space="0" w:color="auto"/>
            </w:tcBorders>
          </w:tcPr>
          <w:p w14:paraId="7DA3FA27" w14:textId="77777777" w:rsidR="00BF46E1" w:rsidRPr="0041528A" w:rsidRDefault="00BF46E1" w:rsidP="00195D76">
            <w:pPr>
              <w:pStyle w:val="TAL"/>
            </w:pPr>
            <w:r w:rsidRPr="0041528A">
              <w:t>The user ends the call after 10 s.</w:t>
            </w:r>
          </w:p>
        </w:tc>
        <w:tc>
          <w:tcPr>
            <w:tcW w:w="3068" w:type="dxa"/>
            <w:tcBorders>
              <w:left w:val="single" w:sz="6" w:space="0" w:color="auto"/>
              <w:bottom w:val="single" w:sz="4" w:space="0" w:color="auto"/>
              <w:right w:val="single" w:sz="6" w:space="0" w:color="auto"/>
            </w:tcBorders>
          </w:tcPr>
          <w:p w14:paraId="16C09984" w14:textId="77777777" w:rsidR="00BF46E1" w:rsidRPr="0041528A" w:rsidRDefault="00BF46E1" w:rsidP="00195D76">
            <w:pPr>
              <w:pStyle w:val="TAL"/>
            </w:pPr>
          </w:p>
        </w:tc>
      </w:tr>
    </w:tbl>
    <w:p w14:paraId="7CE622CD" w14:textId="77777777" w:rsidR="00BF46E1" w:rsidRPr="0041528A" w:rsidRDefault="00BF46E1" w:rsidP="00BF46E1"/>
    <w:p w14:paraId="23D21DC4" w14:textId="77777777" w:rsidR="00BF46E1" w:rsidRPr="0041528A" w:rsidRDefault="00BF46E1" w:rsidP="00BF46E1">
      <w:r w:rsidRPr="0041528A">
        <w:t>PROACTIVE COMMAND: SET UP CALL 1.5.1</w:t>
      </w:r>
    </w:p>
    <w:p w14:paraId="4ECCB574" w14:textId="77777777" w:rsidR="00BF46E1" w:rsidRPr="0041528A" w:rsidRDefault="00BF46E1" w:rsidP="00BF46E1">
      <w:r w:rsidRPr="0041528A">
        <w:t>Logically:</w:t>
      </w:r>
    </w:p>
    <w:p w14:paraId="1E5A0766" w14:textId="77777777" w:rsidR="00BF46E1" w:rsidRPr="0041528A" w:rsidRDefault="00BF46E1" w:rsidP="0041528A">
      <w:pPr>
        <w:pStyle w:val="EW"/>
      </w:pPr>
      <w:r w:rsidRPr="0041528A">
        <w:t>Command details</w:t>
      </w:r>
    </w:p>
    <w:p w14:paraId="7EDA88E0" w14:textId="77777777" w:rsidR="00BF46E1" w:rsidRPr="0041528A" w:rsidRDefault="00BF46E1" w:rsidP="0041528A">
      <w:pPr>
        <w:pStyle w:val="EW"/>
      </w:pPr>
      <w:r w:rsidRPr="0041528A">
        <w:tab/>
        <w:t>Command number:</w:t>
      </w:r>
      <w:r w:rsidRPr="0041528A">
        <w:tab/>
        <w:t>1</w:t>
      </w:r>
    </w:p>
    <w:p w14:paraId="20C1FBC1" w14:textId="77777777" w:rsidR="00BF46E1" w:rsidRPr="0041528A" w:rsidRDefault="00BF46E1" w:rsidP="0041528A">
      <w:pPr>
        <w:pStyle w:val="EW"/>
      </w:pPr>
      <w:r w:rsidRPr="0041528A">
        <w:tab/>
        <w:t>Command type:</w:t>
      </w:r>
      <w:r w:rsidRPr="0041528A">
        <w:tab/>
        <w:t>SET UP CALL</w:t>
      </w:r>
    </w:p>
    <w:p w14:paraId="4CE3D0B0" w14:textId="77777777" w:rsidR="00BF46E1" w:rsidRPr="0041528A" w:rsidRDefault="00BF46E1" w:rsidP="0041528A">
      <w:pPr>
        <w:pStyle w:val="EW"/>
      </w:pPr>
      <w:r w:rsidRPr="0041528A">
        <w:tab/>
        <w:t>Command qualifier:</w:t>
      </w:r>
      <w:r w:rsidRPr="0041528A">
        <w:tab/>
        <w:t>disconnecting all other calls</w:t>
      </w:r>
    </w:p>
    <w:p w14:paraId="5AC9C4E8" w14:textId="77777777" w:rsidR="00BF46E1" w:rsidRPr="0041528A" w:rsidRDefault="00BF46E1" w:rsidP="0041528A">
      <w:pPr>
        <w:pStyle w:val="EW"/>
      </w:pPr>
      <w:r w:rsidRPr="0041528A">
        <w:t>Device identities</w:t>
      </w:r>
    </w:p>
    <w:p w14:paraId="0993D160" w14:textId="77777777" w:rsidR="00BF46E1" w:rsidRPr="0041528A" w:rsidRDefault="00BF46E1" w:rsidP="0041528A">
      <w:pPr>
        <w:pStyle w:val="EW"/>
      </w:pPr>
      <w:r w:rsidRPr="0041528A">
        <w:tab/>
        <w:t>Source device:</w:t>
      </w:r>
      <w:r w:rsidRPr="0041528A">
        <w:tab/>
        <w:t>UICC</w:t>
      </w:r>
    </w:p>
    <w:p w14:paraId="06D4023B" w14:textId="77777777" w:rsidR="00BF46E1" w:rsidRPr="0041528A" w:rsidRDefault="00BF46E1" w:rsidP="0041528A">
      <w:pPr>
        <w:pStyle w:val="EW"/>
      </w:pPr>
      <w:r w:rsidRPr="0041528A">
        <w:tab/>
        <w:t>Destination device:</w:t>
      </w:r>
      <w:r w:rsidRPr="0041528A">
        <w:tab/>
        <w:t>Network</w:t>
      </w:r>
    </w:p>
    <w:p w14:paraId="0E66474F" w14:textId="77777777" w:rsidR="00BF46E1" w:rsidRPr="0041528A" w:rsidRDefault="00BF46E1" w:rsidP="0041528A">
      <w:pPr>
        <w:pStyle w:val="EW"/>
      </w:pPr>
      <w:r w:rsidRPr="0041528A">
        <w:tab/>
        <w:t>Alpha identifier:</w:t>
      </w:r>
      <w:r w:rsidRPr="0041528A">
        <w:tab/>
        <w:t>"Disconnect"</w:t>
      </w:r>
    </w:p>
    <w:p w14:paraId="04CA6C2F" w14:textId="77777777" w:rsidR="00BF46E1" w:rsidRPr="0041528A" w:rsidRDefault="00BF46E1" w:rsidP="0041528A">
      <w:pPr>
        <w:pStyle w:val="EW"/>
      </w:pPr>
      <w:r w:rsidRPr="0041528A">
        <w:t>Address</w:t>
      </w:r>
    </w:p>
    <w:p w14:paraId="64A4E951" w14:textId="77777777" w:rsidR="00BF46E1" w:rsidRPr="0041528A" w:rsidRDefault="00BF46E1" w:rsidP="0041528A">
      <w:pPr>
        <w:pStyle w:val="EW"/>
      </w:pPr>
      <w:r w:rsidRPr="0041528A">
        <w:tab/>
        <w:t>TON:</w:t>
      </w:r>
      <w:r w:rsidRPr="0041528A">
        <w:tab/>
        <w:t>International</w:t>
      </w:r>
    </w:p>
    <w:p w14:paraId="2597A2A4" w14:textId="77777777" w:rsidR="00BF46E1" w:rsidRPr="0041528A" w:rsidRDefault="00BF46E1" w:rsidP="0041528A">
      <w:pPr>
        <w:pStyle w:val="EW"/>
      </w:pPr>
      <w:r w:rsidRPr="0041528A">
        <w:tab/>
        <w:t>NPI:</w:t>
      </w:r>
      <w:r w:rsidRPr="0041528A">
        <w:tab/>
        <w:t>ISDN / telephone numbering plan</w:t>
      </w:r>
    </w:p>
    <w:p w14:paraId="45473BBA" w14:textId="77777777" w:rsidR="00BF46E1" w:rsidRPr="0041528A" w:rsidRDefault="00BF46E1" w:rsidP="0041528A">
      <w:pPr>
        <w:pStyle w:val="EX"/>
      </w:pPr>
      <w:r w:rsidRPr="0041528A">
        <w:tab/>
        <w:t>Dialling number string</w:t>
      </w:r>
      <w:r w:rsidRPr="0041528A">
        <w:tab/>
        <w:t>"012340123456p1p2"</w:t>
      </w:r>
    </w:p>
    <w:p w14:paraId="58CB39B7" w14:textId="77777777" w:rsidR="00BF46E1" w:rsidRPr="0041528A" w:rsidRDefault="00BF46E1" w:rsidP="00BF46E1">
      <w:r w:rsidRPr="0041528A">
        <w:t>Coding:</w:t>
      </w:r>
    </w:p>
    <w:p w14:paraId="077217F2"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6D39C7A7"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F0D590F"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7E1E6C7D"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7034E1A8"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37C1D9C0"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2CB6DFF"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147A1E8"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41B2C0D"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0175E8C9"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23701660"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E1732ED"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B09691A"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311F914"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538D426A" w14:textId="77777777" w:rsidR="00BF46E1" w:rsidRPr="0041528A" w:rsidRDefault="00BF46E1" w:rsidP="00195D76">
            <w:pPr>
              <w:pStyle w:val="TAC"/>
            </w:pPr>
            <w:r w:rsidRPr="0041528A">
              <w:t>85</w:t>
            </w:r>
          </w:p>
        </w:tc>
      </w:tr>
      <w:tr w:rsidR="00BF46E1" w:rsidRPr="0041528A" w14:paraId="07E8A4D2" w14:textId="77777777" w:rsidTr="00195D76">
        <w:trPr>
          <w:jc w:val="center"/>
        </w:trPr>
        <w:tc>
          <w:tcPr>
            <w:tcW w:w="1134" w:type="dxa"/>
            <w:tcBorders>
              <w:top w:val="single" w:sz="4" w:space="0" w:color="auto"/>
              <w:right w:val="single" w:sz="4" w:space="0" w:color="auto"/>
            </w:tcBorders>
          </w:tcPr>
          <w:p w14:paraId="5CAD4821"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EB4FA91"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7FFD920B"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3DD8BC7D"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3EC3D111"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793841DA" w14:textId="77777777" w:rsidR="00BF46E1" w:rsidRPr="0041528A" w:rsidRDefault="00BF46E1" w:rsidP="00195D76">
            <w:pPr>
              <w:pStyle w:val="TAC"/>
            </w:pPr>
            <w:r w:rsidRPr="0041528A">
              <w:t>6</w:t>
            </w:r>
            <w:r w:rsidRPr="0041528A">
              <w:rPr>
                <w:vertAlign w:val="superscript"/>
              </w:rPr>
              <w:t>3</w:t>
            </w:r>
          </w:p>
        </w:tc>
        <w:tc>
          <w:tcPr>
            <w:tcW w:w="567" w:type="dxa"/>
            <w:tcBorders>
              <w:top w:val="single" w:sz="4" w:space="0" w:color="auto"/>
              <w:left w:val="single" w:sz="4" w:space="0" w:color="auto"/>
              <w:bottom w:val="single" w:sz="4" w:space="0" w:color="auto"/>
              <w:right w:val="single" w:sz="4" w:space="0" w:color="auto"/>
            </w:tcBorders>
          </w:tcPr>
          <w:p w14:paraId="7E434FBD" w14:textId="77777777" w:rsidR="00BF46E1" w:rsidRPr="0041528A" w:rsidRDefault="00BF46E1" w:rsidP="00195D76">
            <w:pPr>
              <w:pStyle w:val="TAC"/>
            </w:pPr>
            <w:r w:rsidRPr="0041528A">
              <w:t>6</w:t>
            </w:r>
            <w:r w:rsidRPr="0041528A">
              <w:rPr>
                <w:vertAlign w:val="superscript"/>
              </w:rPr>
              <w:t>F</w:t>
            </w:r>
          </w:p>
        </w:tc>
        <w:tc>
          <w:tcPr>
            <w:tcW w:w="567" w:type="dxa"/>
            <w:tcBorders>
              <w:top w:val="single" w:sz="4" w:space="0" w:color="auto"/>
              <w:left w:val="single" w:sz="4" w:space="0" w:color="auto"/>
              <w:bottom w:val="single" w:sz="4" w:space="0" w:color="auto"/>
              <w:right w:val="single" w:sz="4" w:space="0" w:color="auto"/>
            </w:tcBorders>
          </w:tcPr>
          <w:p w14:paraId="7756F620"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5E2D1C30"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039F534E"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124B801A" w14:textId="77777777" w:rsidR="00BF46E1" w:rsidRPr="0041528A" w:rsidRDefault="00BF46E1" w:rsidP="00195D76">
            <w:pPr>
              <w:pStyle w:val="TAC"/>
            </w:pPr>
            <w:r w:rsidRPr="0041528A">
              <w:t>63</w:t>
            </w:r>
          </w:p>
        </w:tc>
        <w:tc>
          <w:tcPr>
            <w:tcW w:w="567" w:type="dxa"/>
            <w:tcBorders>
              <w:top w:val="single" w:sz="4" w:space="0" w:color="auto"/>
              <w:left w:val="single" w:sz="4" w:space="0" w:color="auto"/>
              <w:bottom w:val="single" w:sz="4" w:space="0" w:color="auto"/>
              <w:right w:val="single" w:sz="4" w:space="0" w:color="auto"/>
            </w:tcBorders>
          </w:tcPr>
          <w:p w14:paraId="757E11BA"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007AF3D3" w14:textId="77777777" w:rsidR="00BF46E1" w:rsidRPr="0041528A" w:rsidRDefault="00BF46E1" w:rsidP="00195D76">
            <w:pPr>
              <w:pStyle w:val="TAC"/>
            </w:pPr>
            <w:r w:rsidRPr="0041528A">
              <w:t>86</w:t>
            </w:r>
          </w:p>
        </w:tc>
      </w:tr>
      <w:tr w:rsidR="00BF46E1" w:rsidRPr="0041528A" w14:paraId="6CCD9B80" w14:textId="77777777" w:rsidTr="00195D76">
        <w:trPr>
          <w:jc w:val="center"/>
        </w:trPr>
        <w:tc>
          <w:tcPr>
            <w:tcW w:w="1134" w:type="dxa"/>
            <w:tcBorders>
              <w:right w:val="single" w:sz="4" w:space="0" w:color="auto"/>
            </w:tcBorders>
          </w:tcPr>
          <w:p w14:paraId="0307C47E"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C09B73A"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7BC71D06"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20B16C63"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5197D985"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4980AF10"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68C8DA4B"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7C6B5525"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3CAE6DD8"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0AB8C59F" w14:textId="77777777" w:rsidR="00BF46E1" w:rsidRPr="0041528A" w:rsidRDefault="00BF46E1" w:rsidP="00195D76">
            <w:pPr>
              <w:pStyle w:val="TAC"/>
            </w:pPr>
            <w:r w:rsidRPr="0041528A">
              <w:t>1C</w:t>
            </w:r>
          </w:p>
        </w:tc>
        <w:tc>
          <w:tcPr>
            <w:tcW w:w="567" w:type="dxa"/>
            <w:tcBorders>
              <w:top w:val="single" w:sz="4" w:space="0" w:color="auto"/>
              <w:left w:val="single" w:sz="4" w:space="0" w:color="auto"/>
              <w:bottom w:val="single" w:sz="4" w:space="0" w:color="auto"/>
              <w:right w:val="single" w:sz="4" w:space="0" w:color="auto"/>
            </w:tcBorders>
          </w:tcPr>
          <w:p w14:paraId="6D82298B"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3580AFF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4EB2A97" w14:textId="77777777" w:rsidR="00BF46E1" w:rsidRPr="0041528A" w:rsidRDefault="00BF46E1" w:rsidP="00195D76">
            <w:pPr>
              <w:pStyle w:val="TAC"/>
            </w:pPr>
          </w:p>
        </w:tc>
      </w:tr>
    </w:tbl>
    <w:p w14:paraId="26D363A1" w14:textId="77777777" w:rsidR="00BF46E1" w:rsidRPr="0041528A" w:rsidRDefault="00BF46E1" w:rsidP="00BF46E1"/>
    <w:p w14:paraId="16A1E125" w14:textId="77777777" w:rsidR="00BF46E1" w:rsidRPr="0041528A" w:rsidRDefault="00BF46E1" w:rsidP="00BF46E1">
      <w:r w:rsidRPr="0041528A">
        <w:t>TERMINAL RESPONSE: SET UP CALL 1.5.1</w:t>
      </w:r>
    </w:p>
    <w:p w14:paraId="5B47111F" w14:textId="77777777" w:rsidR="00BF46E1" w:rsidRPr="0041528A" w:rsidRDefault="00BF46E1" w:rsidP="00BF46E1">
      <w:r w:rsidRPr="0041528A">
        <w:t>Logically:</w:t>
      </w:r>
    </w:p>
    <w:p w14:paraId="5068B371" w14:textId="77777777" w:rsidR="00BF46E1" w:rsidRPr="0041528A" w:rsidRDefault="00BF46E1" w:rsidP="0041528A">
      <w:pPr>
        <w:pStyle w:val="EW"/>
      </w:pPr>
      <w:r w:rsidRPr="0041528A">
        <w:t>Command details</w:t>
      </w:r>
    </w:p>
    <w:p w14:paraId="5BB8E671" w14:textId="77777777" w:rsidR="00BF46E1" w:rsidRPr="0041528A" w:rsidRDefault="00BF46E1" w:rsidP="0041528A">
      <w:pPr>
        <w:pStyle w:val="EW"/>
      </w:pPr>
      <w:r w:rsidRPr="0041528A">
        <w:tab/>
        <w:t>Command number:</w:t>
      </w:r>
      <w:r w:rsidRPr="0041528A">
        <w:tab/>
        <w:t>1</w:t>
      </w:r>
    </w:p>
    <w:p w14:paraId="5F6D6892" w14:textId="77777777" w:rsidR="00BF46E1" w:rsidRPr="0041528A" w:rsidRDefault="00BF46E1" w:rsidP="0041528A">
      <w:pPr>
        <w:pStyle w:val="EW"/>
      </w:pPr>
      <w:r w:rsidRPr="0041528A">
        <w:tab/>
        <w:t>Command type:</w:t>
      </w:r>
      <w:r w:rsidRPr="0041528A">
        <w:tab/>
        <w:t>SET UP CALL</w:t>
      </w:r>
    </w:p>
    <w:p w14:paraId="03519BFC" w14:textId="77777777" w:rsidR="00BF46E1" w:rsidRPr="0041528A" w:rsidRDefault="00BF46E1" w:rsidP="0041528A">
      <w:pPr>
        <w:pStyle w:val="EW"/>
      </w:pPr>
      <w:r w:rsidRPr="0041528A">
        <w:tab/>
        <w:t>Command qualifier:</w:t>
      </w:r>
      <w:r w:rsidRPr="0041528A">
        <w:tab/>
        <w:t>putting all other calls on hold</w:t>
      </w:r>
    </w:p>
    <w:p w14:paraId="6CD9B815" w14:textId="77777777" w:rsidR="00BF46E1" w:rsidRPr="0041528A" w:rsidRDefault="00BF46E1" w:rsidP="0041528A">
      <w:pPr>
        <w:pStyle w:val="EW"/>
      </w:pPr>
      <w:r w:rsidRPr="0041528A">
        <w:t>Device identities</w:t>
      </w:r>
    </w:p>
    <w:p w14:paraId="7777FDE8" w14:textId="77777777" w:rsidR="00BF46E1" w:rsidRPr="0041528A" w:rsidRDefault="00BF46E1" w:rsidP="0041528A">
      <w:pPr>
        <w:pStyle w:val="EW"/>
      </w:pPr>
      <w:r w:rsidRPr="0041528A">
        <w:tab/>
        <w:t>Source device:</w:t>
      </w:r>
      <w:r w:rsidRPr="0041528A">
        <w:tab/>
        <w:t>ME</w:t>
      </w:r>
    </w:p>
    <w:p w14:paraId="51549D00" w14:textId="77777777" w:rsidR="00BF46E1" w:rsidRPr="0041528A" w:rsidRDefault="00BF46E1" w:rsidP="0041528A">
      <w:pPr>
        <w:pStyle w:val="EW"/>
      </w:pPr>
      <w:r w:rsidRPr="0041528A">
        <w:tab/>
        <w:t>Destination device:</w:t>
      </w:r>
      <w:r w:rsidRPr="0041528A">
        <w:tab/>
        <w:t>UICC</w:t>
      </w:r>
    </w:p>
    <w:p w14:paraId="3617DC3F" w14:textId="77777777" w:rsidR="00BF46E1" w:rsidRPr="0041528A" w:rsidRDefault="00BF46E1" w:rsidP="0041528A">
      <w:pPr>
        <w:pStyle w:val="EW"/>
      </w:pPr>
      <w:r w:rsidRPr="0041528A">
        <w:t>Result</w:t>
      </w:r>
    </w:p>
    <w:p w14:paraId="4C692F28" w14:textId="77777777" w:rsidR="00BF46E1" w:rsidRPr="0041528A" w:rsidRDefault="00BF46E1" w:rsidP="0041528A">
      <w:pPr>
        <w:pStyle w:val="EX"/>
      </w:pPr>
      <w:r w:rsidRPr="0041528A">
        <w:tab/>
        <w:t>General Result:</w:t>
      </w:r>
      <w:r w:rsidRPr="0041528A">
        <w:tab/>
        <w:t>Command performed successfully</w:t>
      </w:r>
    </w:p>
    <w:p w14:paraId="7A42FC4D" w14:textId="77777777" w:rsidR="00BF46E1" w:rsidRPr="0041528A" w:rsidRDefault="00BF46E1" w:rsidP="00BF46E1">
      <w:r w:rsidRPr="0041528A">
        <w:t>Coding:</w:t>
      </w:r>
    </w:p>
    <w:p w14:paraId="76D60FF4"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1A49AAB3"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D2EF8C2"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5E09DA5B"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B0AB185"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24491AB4"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39227A3"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39074D31"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68291462"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AFFEDAA"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74D421E"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9EE2496"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FFE3E00"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279D3F9F"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69E8463" w14:textId="77777777" w:rsidR="00BF46E1" w:rsidRPr="0041528A" w:rsidRDefault="00BF46E1" w:rsidP="00195D76">
            <w:pPr>
              <w:pStyle w:val="TAC"/>
            </w:pPr>
            <w:r w:rsidRPr="0041528A">
              <w:t>00</w:t>
            </w:r>
          </w:p>
        </w:tc>
      </w:tr>
    </w:tbl>
    <w:p w14:paraId="17265B9D" w14:textId="77777777" w:rsidR="00BF46E1" w:rsidRPr="0041528A" w:rsidRDefault="00BF46E1" w:rsidP="00BF46E1"/>
    <w:p w14:paraId="35954D8F" w14:textId="77777777" w:rsidR="00BF46E1" w:rsidRPr="0041528A" w:rsidRDefault="00BF46E1" w:rsidP="00BF46E1">
      <w:pPr>
        <w:pStyle w:val="TH"/>
      </w:pPr>
      <w:r w:rsidRPr="0041528A">
        <w:t>Expected Sequence 1.6 (SET UP CALL, only if not currently busy on another call, ME busy)</w:t>
      </w:r>
    </w:p>
    <w:p w14:paraId="3BCD3147" w14:textId="77777777" w:rsidR="00BF46E1" w:rsidRPr="0041528A" w:rsidRDefault="00BF46E1" w:rsidP="00BF46E1">
      <w:r w:rsidRPr="0041528A">
        <w:t>ME is busy on a call</w:t>
      </w:r>
    </w:p>
    <w:p w14:paraId="49E851D3" w14:textId="77777777" w:rsidR="00BF46E1" w:rsidRPr="0041528A" w:rsidRDefault="00BF46E1" w:rsidP="00BF46E1">
      <w:pPr>
        <w:pStyle w:val="TH"/>
        <w:spacing w:before="0" w:after="0"/>
        <w:rPr>
          <w:sz w:val="8"/>
          <w:szCs w:val="8"/>
        </w:rPr>
      </w:pPr>
    </w:p>
    <w:tbl>
      <w:tblPr>
        <w:tblW w:w="0" w:type="auto"/>
        <w:jc w:val="center"/>
        <w:tblLayout w:type="fixed"/>
        <w:tblCellMar>
          <w:left w:w="28" w:type="dxa"/>
          <w:right w:w="56" w:type="dxa"/>
        </w:tblCellMar>
        <w:tblLook w:val="0000" w:firstRow="0" w:lastRow="0" w:firstColumn="0" w:lastColumn="0" w:noHBand="0" w:noVBand="0"/>
      </w:tblPr>
      <w:tblGrid>
        <w:gridCol w:w="737"/>
        <w:gridCol w:w="1102"/>
        <w:gridCol w:w="2892"/>
        <w:gridCol w:w="3776"/>
      </w:tblGrid>
      <w:tr w:rsidR="00BF46E1" w:rsidRPr="0041528A" w14:paraId="50F385E4" w14:textId="77777777" w:rsidTr="00195D76">
        <w:trPr>
          <w:cantSplit/>
          <w:jc w:val="center"/>
        </w:trPr>
        <w:tc>
          <w:tcPr>
            <w:tcW w:w="737" w:type="dxa"/>
            <w:tcBorders>
              <w:top w:val="single" w:sz="6" w:space="0" w:color="auto"/>
              <w:left w:val="single" w:sz="6" w:space="0" w:color="auto"/>
              <w:right w:val="single" w:sz="6" w:space="0" w:color="auto"/>
            </w:tcBorders>
          </w:tcPr>
          <w:p w14:paraId="7097EE1B" w14:textId="77777777" w:rsidR="00BF46E1" w:rsidRPr="0041528A" w:rsidRDefault="00BF46E1" w:rsidP="00195D76">
            <w:pPr>
              <w:pStyle w:val="TAH"/>
            </w:pPr>
            <w:r w:rsidRPr="0041528A">
              <w:t>Step</w:t>
            </w:r>
          </w:p>
        </w:tc>
        <w:tc>
          <w:tcPr>
            <w:tcW w:w="1102" w:type="dxa"/>
            <w:tcBorders>
              <w:top w:val="single" w:sz="6" w:space="0" w:color="auto"/>
              <w:left w:val="single" w:sz="6" w:space="0" w:color="auto"/>
              <w:right w:val="single" w:sz="6" w:space="0" w:color="auto"/>
            </w:tcBorders>
          </w:tcPr>
          <w:p w14:paraId="0F967593"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right w:val="single" w:sz="6" w:space="0" w:color="auto"/>
            </w:tcBorders>
          </w:tcPr>
          <w:p w14:paraId="1A29544F"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3E940E40" w14:textId="77777777" w:rsidR="00BF46E1" w:rsidRPr="0041528A" w:rsidRDefault="00BF46E1" w:rsidP="00195D76">
            <w:pPr>
              <w:pStyle w:val="TAH"/>
            </w:pPr>
            <w:r w:rsidRPr="0041528A">
              <w:t>Comments</w:t>
            </w:r>
          </w:p>
        </w:tc>
      </w:tr>
      <w:tr w:rsidR="00BF46E1" w:rsidRPr="0041528A" w14:paraId="4842BACB" w14:textId="77777777" w:rsidTr="00195D76">
        <w:trPr>
          <w:cantSplit/>
          <w:jc w:val="center"/>
        </w:trPr>
        <w:tc>
          <w:tcPr>
            <w:tcW w:w="737" w:type="dxa"/>
            <w:tcBorders>
              <w:top w:val="single" w:sz="6" w:space="0" w:color="auto"/>
              <w:left w:val="single" w:sz="6" w:space="0" w:color="auto"/>
              <w:right w:val="single" w:sz="6" w:space="0" w:color="auto"/>
            </w:tcBorders>
          </w:tcPr>
          <w:p w14:paraId="29645119" w14:textId="77777777" w:rsidR="00BF46E1" w:rsidRPr="0041528A" w:rsidRDefault="00BF46E1" w:rsidP="00195D76">
            <w:pPr>
              <w:pStyle w:val="TAC"/>
            </w:pPr>
            <w:r w:rsidRPr="0041528A">
              <w:t>1</w:t>
            </w:r>
          </w:p>
        </w:tc>
        <w:tc>
          <w:tcPr>
            <w:tcW w:w="1102" w:type="dxa"/>
            <w:tcBorders>
              <w:top w:val="single" w:sz="6" w:space="0" w:color="auto"/>
              <w:left w:val="single" w:sz="6" w:space="0" w:color="auto"/>
              <w:right w:val="single" w:sz="6" w:space="0" w:color="auto"/>
            </w:tcBorders>
          </w:tcPr>
          <w:p w14:paraId="0887FAAF"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63A8D3CE" w14:textId="77777777" w:rsidR="00BF46E1" w:rsidRPr="0041528A" w:rsidRDefault="00BF46E1" w:rsidP="00195D76">
            <w:pPr>
              <w:pStyle w:val="TAL"/>
            </w:pPr>
            <w:r w:rsidRPr="0041528A">
              <w:t>PROACTIVE COMMAND PENDING: SET UP CALL 1.1.1</w:t>
            </w:r>
          </w:p>
        </w:tc>
        <w:tc>
          <w:tcPr>
            <w:tcW w:w="3776" w:type="dxa"/>
            <w:tcBorders>
              <w:left w:val="single" w:sz="6" w:space="0" w:color="auto"/>
              <w:right w:val="single" w:sz="6" w:space="0" w:color="auto"/>
            </w:tcBorders>
          </w:tcPr>
          <w:p w14:paraId="5ED26392" w14:textId="77777777" w:rsidR="00BF46E1" w:rsidRPr="0041528A" w:rsidRDefault="00BF46E1" w:rsidP="00195D76">
            <w:pPr>
              <w:pStyle w:val="TAL"/>
            </w:pPr>
          </w:p>
        </w:tc>
      </w:tr>
      <w:tr w:rsidR="00BF46E1" w:rsidRPr="0041528A" w14:paraId="6D32F82B" w14:textId="77777777" w:rsidTr="00195D76">
        <w:trPr>
          <w:cantSplit/>
          <w:jc w:val="center"/>
        </w:trPr>
        <w:tc>
          <w:tcPr>
            <w:tcW w:w="737" w:type="dxa"/>
            <w:tcBorders>
              <w:left w:val="single" w:sz="6" w:space="0" w:color="auto"/>
              <w:right w:val="single" w:sz="6" w:space="0" w:color="auto"/>
            </w:tcBorders>
          </w:tcPr>
          <w:p w14:paraId="4304E705" w14:textId="77777777" w:rsidR="00BF46E1" w:rsidRPr="0041528A" w:rsidRDefault="00BF46E1" w:rsidP="00195D76">
            <w:pPr>
              <w:pStyle w:val="TAC"/>
            </w:pPr>
            <w:r w:rsidRPr="0041528A">
              <w:t>2</w:t>
            </w:r>
          </w:p>
        </w:tc>
        <w:tc>
          <w:tcPr>
            <w:tcW w:w="1102" w:type="dxa"/>
            <w:tcBorders>
              <w:left w:val="single" w:sz="6" w:space="0" w:color="auto"/>
              <w:right w:val="single" w:sz="6" w:space="0" w:color="auto"/>
            </w:tcBorders>
          </w:tcPr>
          <w:p w14:paraId="2E1F8C86"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0B5EC521"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4DBD2B4D" w14:textId="77777777" w:rsidR="00BF46E1" w:rsidRPr="0041528A" w:rsidRDefault="00BF46E1" w:rsidP="00195D76">
            <w:pPr>
              <w:pStyle w:val="TAL"/>
            </w:pPr>
          </w:p>
        </w:tc>
      </w:tr>
      <w:tr w:rsidR="00BF46E1" w:rsidRPr="0041528A" w14:paraId="7C4D32D9" w14:textId="77777777" w:rsidTr="00195D76">
        <w:trPr>
          <w:cantSplit/>
          <w:jc w:val="center"/>
        </w:trPr>
        <w:tc>
          <w:tcPr>
            <w:tcW w:w="737" w:type="dxa"/>
            <w:tcBorders>
              <w:left w:val="single" w:sz="6" w:space="0" w:color="auto"/>
              <w:right w:val="single" w:sz="6" w:space="0" w:color="auto"/>
            </w:tcBorders>
          </w:tcPr>
          <w:p w14:paraId="57678999" w14:textId="77777777" w:rsidR="00BF46E1" w:rsidRPr="0041528A" w:rsidRDefault="00BF46E1" w:rsidP="00195D76">
            <w:pPr>
              <w:pStyle w:val="TAC"/>
            </w:pPr>
            <w:r w:rsidRPr="0041528A">
              <w:t>3</w:t>
            </w:r>
          </w:p>
        </w:tc>
        <w:tc>
          <w:tcPr>
            <w:tcW w:w="1102" w:type="dxa"/>
            <w:tcBorders>
              <w:left w:val="single" w:sz="6" w:space="0" w:color="auto"/>
              <w:right w:val="single" w:sz="6" w:space="0" w:color="auto"/>
            </w:tcBorders>
          </w:tcPr>
          <w:p w14:paraId="3A1695B6"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0F7A4CE0" w14:textId="77777777" w:rsidR="00BF46E1" w:rsidRPr="0041528A" w:rsidRDefault="00BF46E1" w:rsidP="00195D76">
            <w:pPr>
              <w:pStyle w:val="TAL"/>
            </w:pPr>
            <w:r w:rsidRPr="0041528A">
              <w:t>PROACTIVE COMMAND: SET UP CALL 1.1.1</w:t>
            </w:r>
          </w:p>
        </w:tc>
        <w:tc>
          <w:tcPr>
            <w:tcW w:w="3776" w:type="dxa"/>
            <w:tcBorders>
              <w:left w:val="single" w:sz="6" w:space="0" w:color="auto"/>
              <w:right w:val="single" w:sz="6" w:space="0" w:color="auto"/>
            </w:tcBorders>
          </w:tcPr>
          <w:p w14:paraId="61E3D41C" w14:textId="77777777" w:rsidR="00BF46E1" w:rsidRPr="0041528A" w:rsidRDefault="00BF46E1" w:rsidP="00195D76">
            <w:pPr>
              <w:pStyle w:val="TAL"/>
            </w:pPr>
            <w:r w:rsidRPr="0041528A">
              <w:t>[only if not currently busy on another call]</w:t>
            </w:r>
          </w:p>
        </w:tc>
      </w:tr>
      <w:tr w:rsidR="00BF46E1" w:rsidRPr="0041528A" w14:paraId="328BD37B" w14:textId="77777777" w:rsidTr="00195D76">
        <w:trPr>
          <w:cantSplit/>
          <w:jc w:val="center"/>
        </w:trPr>
        <w:tc>
          <w:tcPr>
            <w:tcW w:w="737" w:type="dxa"/>
            <w:tcBorders>
              <w:left w:val="single" w:sz="6" w:space="0" w:color="auto"/>
              <w:bottom w:val="single" w:sz="4" w:space="0" w:color="auto"/>
              <w:right w:val="single" w:sz="6" w:space="0" w:color="auto"/>
            </w:tcBorders>
          </w:tcPr>
          <w:p w14:paraId="38A4B8A0" w14:textId="77777777" w:rsidR="00BF46E1" w:rsidRPr="0041528A" w:rsidRDefault="00BF46E1" w:rsidP="00195D76">
            <w:pPr>
              <w:pStyle w:val="TAC"/>
            </w:pPr>
            <w:r w:rsidRPr="0041528A">
              <w:t>4</w:t>
            </w:r>
          </w:p>
        </w:tc>
        <w:tc>
          <w:tcPr>
            <w:tcW w:w="1102" w:type="dxa"/>
            <w:tcBorders>
              <w:left w:val="single" w:sz="6" w:space="0" w:color="auto"/>
              <w:bottom w:val="single" w:sz="4" w:space="0" w:color="auto"/>
              <w:right w:val="single" w:sz="6" w:space="0" w:color="auto"/>
            </w:tcBorders>
          </w:tcPr>
          <w:p w14:paraId="224BAD77" w14:textId="77777777" w:rsidR="00BF46E1" w:rsidRPr="0041528A" w:rsidRDefault="00BF46E1" w:rsidP="00195D76">
            <w:pPr>
              <w:pStyle w:val="TAC"/>
            </w:pPr>
            <w:r w:rsidRPr="0041528A">
              <w:t xml:space="preserve">ME </w:t>
            </w:r>
            <w:r w:rsidRPr="0041528A">
              <w:sym w:font="Symbol" w:char="F0AE"/>
            </w:r>
            <w:r w:rsidRPr="0041528A">
              <w:t xml:space="preserve"> UICC </w:t>
            </w:r>
          </w:p>
        </w:tc>
        <w:tc>
          <w:tcPr>
            <w:tcW w:w="2892" w:type="dxa"/>
            <w:tcBorders>
              <w:left w:val="single" w:sz="6" w:space="0" w:color="auto"/>
              <w:bottom w:val="single" w:sz="4" w:space="0" w:color="auto"/>
              <w:right w:val="single" w:sz="6" w:space="0" w:color="auto"/>
            </w:tcBorders>
          </w:tcPr>
          <w:p w14:paraId="4C4A71D1" w14:textId="77777777" w:rsidR="00BF46E1" w:rsidRPr="0041528A" w:rsidRDefault="00BF46E1" w:rsidP="00195D76">
            <w:pPr>
              <w:pStyle w:val="TAL"/>
            </w:pPr>
            <w:r w:rsidRPr="0041528A">
              <w:t>TERMINAL RESPONSE 1.6.1</w:t>
            </w:r>
          </w:p>
        </w:tc>
        <w:tc>
          <w:tcPr>
            <w:tcW w:w="3776" w:type="dxa"/>
            <w:tcBorders>
              <w:left w:val="single" w:sz="6" w:space="0" w:color="auto"/>
              <w:bottom w:val="single" w:sz="4" w:space="0" w:color="auto"/>
              <w:right w:val="single" w:sz="6" w:space="0" w:color="auto"/>
            </w:tcBorders>
          </w:tcPr>
          <w:p w14:paraId="5EFD329E" w14:textId="77777777" w:rsidR="00BF46E1" w:rsidRPr="0041528A" w:rsidRDefault="00BF46E1" w:rsidP="00195D76">
            <w:pPr>
              <w:pStyle w:val="TAL"/>
            </w:pPr>
            <w:r w:rsidRPr="0041528A">
              <w:t>[ME currently unable to process command]</w:t>
            </w:r>
          </w:p>
        </w:tc>
      </w:tr>
    </w:tbl>
    <w:p w14:paraId="393CE7BB" w14:textId="77777777" w:rsidR="00BF46E1" w:rsidRPr="0041528A" w:rsidRDefault="00BF46E1" w:rsidP="00BF46E1"/>
    <w:p w14:paraId="7092C6CC" w14:textId="77777777" w:rsidR="00BF46E1" w:rsidRPr="0041528A" w:rsidRDefault="00BF46E1" w:rsidP="00BF46E1">
      <w:r w:rsidRPr="0041528A">
        <w:t>TERMINAL RESPONSE: SET UP CALL 1.6.1</w:t>
      </w:r>
    </w:p>
    <w:p w14:paraId="49E18675" w14:textId="77777777" w:rsidR="00BF46E1" w:rsidRPr="0041528A" w:rsidRDefault="00BF46E1" w:rsidP="00BF46E1">
      <w:r w:rsidRPr="0041528A">
        <w:t>Logically:</w:t>
      </w:r>
    </w:p>
    <w:p w14:paraId="6BF00434" w14:textId="77777777" w:rsidR="00BF46E1" w:rsidRPr="0041528A" w:rsidRDefault="00BF46E1" w:rsidP="0041528A">
      <w:pPr>
        <w:pStyle w:val="EW"/>
      </w:pPr>
      <w:r w:rsidRPr="0041528A">
        <w:t>Command details</w:t>
      </w:r>
    </w:p>
    <w:p w14:paraId="71DE2697" w14:textId="77777777" w:rsidR="00BF46E1" w:rsidRPr="0041528A" w:rsidRDefault="00BF46E1" w:rsidP="0041528A">
      <w:pPr>
        <w:pStyle w:val="EW"/>
      </w:pPr>
      <w:r w:rsidRPr="0041528A">
        <w:tab/>
        <w:t>Command number:</w:t>
      </w:r>
      <w:r w:rsidRPr="0041528A">
        <w:tab/>
        <w:t>1</w:t>
      </w:r>
    </w:p>
    <w:p w14:paraId="727B57AD" w14:textId="77777777" w:rsidR="00BF46E1" w:rsidRPr="0041528A" w:rsidRDefault="00BF46E1" w:rsidP="0041528A">
      <w:pPr>
        <w:pStyle w:val="EW"/>
      </w:pPr>
      <w:r w:rsidRPr="0041528A">
        <w:tab/>
        <w:t>Command type:</w:t>
      </w:r>
      <w:r w:rsidRPr="0041528A">
        <w:tab/>
        <w:t>SET UP CALL</w:t>
      </w:r>
    </w:p>
    <w:p w14:paraId="00DF8C8D" w14:textId="77777777" w:rsidR="00BF46E1" w:rsidRPr="0041528A" w:rsidRDefault="00BF46E1" w:rsidP="0041528A">
      <w:pPr>
        <w:pStyle w:val="EW"/>
      </w:pPr>
      <w:r w:rsidRPr="0041528A">
        <w:tab/>
        <w:t>Command qualifier:</w:t>
      </w:r>
      <w:r w:rsidRPr="0041528A">
        <w:tab/>
        <w:t>only if not currently busy on another call</w:t>
      </w:r>
    </w:p>
    <w:p w14:paraId="1B1FA4B6" w14:textId="77777777" w:rsidR="00BF46E1" w:rsidRPr="0041528A" w:rsidRDefault="00BF46E1" w:rsidP="0041528A">
      <w:pPr>
        <w:pStyle w:val="EW"/>
      </w:pPr>
      <w:r w:rsidRPr="0041528A">
        <w:t>Device identities</w:t>
      </w:r>
    </w:p>
    <w:p w14:paraId="27FEA965" w14:textId="77777777" w:rsidR="00BF46E1" w:rsidRPr="0041528A" w:rsidRDefault="00BF46E1" w:rsidP="0041528A">
      <w:pPr>
        <w:pStyle w:val="EW"/>
      </w:pPr>
      <w:r w:rsidRPr="0041528A">
        <w:tab/>
        <w:t>Source device:</w:t>
      </w:r>
      <w:r w:rsidRPr="0041528A">
        <w:tab/>
        <w:t>ME</w:t>
      </w:r>
    </w:p>
    <w:p w14:paraId="6FB54D69" w14:textId="77777777" w:rsidR="00BF46E1" w:rsidRPr="0041528A" w:rsidRDefault="00BF46E1" w:rsidP="0041528A">
      <w:pPr>
        <w:pStyle w:val="EW"/>
      </w:pPr>
      <w:r w:rsidRPr="0041528A">
        <w:tab/>
        <w:t>Destination device:</w:t>
      </w:r>
      <w:r w:rsidRPr="0041528A">
        <w:tab/>
        <w:t>UICC</w:t>
      </w:r>
    </w:p>
    <w:p w14:paraId="1967A2CE" w14:textId="77777777" w:rsidR="00BF46E1" w:rsidRPr="0041528A" w:rsidRDefault="00BF46E1" w:rsidP="0041528A">
      <w:pPr>
        <w:pStyle w:val="EW"/>
      </w:pPr>
      <w:r w:rsidRPr="0041528A">
        <w:t>Result</w:t>
      </w:r>
    </w:p>
    <w:p w14:paraId="37DD790D" w14:textId="77777777" w:rsidR="00BF46E1" w:rsidRPr="0041528A" w:rsidRDefault="00BF46E1" w:rsidP="0041528A">
      <w:pPr>
        <w:pStyle w:val="EW"/>
      </w:pPr>
      <w:r w:rsidRPr="0041528A">
        <w:tab/>
        <w:t>General Result:</w:t>
      </w:r>
      <w:r w:rsidRPr="0041528A">
        <w:tab/>
        <w:t>ME currently unable to process command</w:t>
      </w:r>
    </w:p>
    <w:p w14:paraId="4679B4C0" w14:textId="77777777" w:rsidR="00BF46E1" w:rsidRPr="0041528A" w:rsidRDefault="00BF46E1" w:rsidP="0041528A">
      <w:pPr>
        <w:pStyle w:val="EX"/>
      </w:pPr>
      <w:r w:rsidRPr="0041528A">
        <w:tab/>
        <w:t>Additional Information:</w:t>
      </w:r>
      <w:r w:rsidRPr="0041528A">
        <w:tab/>
        <w:t>ME currently busy on call</w:t>
      </w:r>
    </w:p>
    <w:p w14:paraId="4617F919" w14:textId="77777777" w:rsidR="00BF46E1" w:rsidRPr="0041528A" w:rsidRDefault="00BF46E1" w:rsidP="00BF46E1">
      <w:r w:rsidRPr="0041528A">
        <w:t>Coding:</w:t>
      </w:r>
    </w:p>
    <w:p w14:paraId="20BC1BA3"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0619FB45"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B7CF0BD"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332C692A"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9CB3651"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3EF94E6"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92FFC5E"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70F1808E" w14:textId="77777777" w:rsidR="00BF46E1" w:rsidRPr="0041528A" w:rsidRDefault="00BF46E1" w:rsidP="00195D76">
            <w:pPr>
              <w:pStyle w:val="TAC"/>
            </w:pPr>
            <w:r w:rsidRPr="0041528A">
              <w:t xml:space="preserve">00 </w:t>
            </w:r>
          </w:p>
        </w:tc>
        <w:tc>
          <w:tcPr>
            <w:tcW w:w="567" w:type="dxa"/>
            <w:tcBorders>
              <w:top w:val="single" w:sz="4" w:space="0" w:color="auto"/>
              <w:left w:val="single" w:sz="4" w:space="0" w:color="auto"/>
              <w:bottom w:val="single" w:sz="4" w:space="0" w:color="auto"/>
              <w:right w:val="single" w:sz="4" w:space="0" w:color="auto"/>
            </w:tcBorders>
          </w:tcPr>
          <w:p w14:paraId="7BDDC2B1"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582EAED"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A7B4BDC"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719EE85"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8E0359C"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4C75A4F2"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845BABE" w14:textId="77777777" w:rsidR="00BF46E1" w:rsidRPr="0041528A" w:rsidRDefault="00BF46E1" w:rsidP="00195D76">
            <w:pPr>
              <w:pStyle w:val="TAC"/>
            </w:pPr>
            <w:r w:rsidRPr="0041528A">
              <w:t>20</w:t>
            </w:r>
          </w:p>
        </w:tc>
      </w:tr>
      <w:tr w:rsidR="00BF46E1" w:rsidRPr="0041528A" w14:paraId="7A7A9DB1" w14:textId="77777777" w:rsidTr="00195D76">
        <w:trPr>
          <w:jc w:val="center"/>
        </w:trPr>
        <w:tc>
          <w:tcPr>
            <w:tcW w:w="1134" w:type="dxa"/>
            <w:tcBorders>
              <w:top w:val="single" w:sz="4" w:space="0" w:color="auto"/>
              <w:right w:val="single" w:sz="4" w:space="0" w:color="auto"/>
            </w:tcBorders>
          </w:tcPr>
          <w:p w14:paraId="2DC93D4A"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C4114B4"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7C4088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6889D7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20D46A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25B6003"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67F1E8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5C390F6"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A9D1EB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8B0E552"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55A3828"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129274F"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2D5ADD6" w14:textId="77777777" w:rsidR="00BF46E1" w:rsidRPr="0041528A" w:rsidRDefault="00BF46E1" w:rsidP="00195D76">
            <w:pPr>
              <w:pStyle w:val="TAC"/>
            </w:pPr>
          </w:p>
        </w:tc>
      </w:tr>
    </w:tbl>
    <w:p w14:paraId="4D00886C" w14:textId="77777777" w:rsidR="00BF46E1" w:rsidRPr="0041528A" w:rsidRDefault="00BF46E1" w:rsidP="00BF46E1"/>
    <w:p w14:paraId="287E75DF" w14:textId="77777777" w:rsidR="00BF46E1" w:rsidRPr="0041528A" w:rsidRDefault="00BF46E1" w:rsidP="00BF46E1">
      <w:pPr>
        <w:pStyle w:val="TH"/>
      </w:pPr>
      <w:r w:rsidRPr="0041528A">
        <w:t>Expected Sequence 1.7 (SET UP CALL, putting all other calls on hold, call hold is not allowed)</w:t>
      </w:r>
    </w:p>
    <w:p w14:paraId="167CAF4D" w14:textId="77777777" w:rsidR="00BF46E1" w:rsidRPr="0041528A" w:rsidRDefault="00BF46E1" w:rsidP="00BF46E1">
      <w:r w:rsidRPr="0041528A">
        <w:t>ME is busy on a call. The USS shall be configured to not allow Call Hold.</w:t>
      </w:r>
    </w:p>
    <w:p w14:paraId="485DD4CB" w14:textId="77777777" w:rsidR="00BF46E1" w:rsidRPr="0041528A" w:rsidRDefault="00BF46E1" w:rsidP="00BF46E1">
      <w:pPr>
        <w:pStyle w:val="TH"/>
        <w:spacing w:before="0" w:after="0"/>
        <w:rPr>
          <w:sz w:val="8"/>
          <w:szCs w:val="8"/>
        </w:rPr>
      </w:pPr>
    </w:p>
    <w:tbl>
      <w:tblPr>
        <w:tblW w:w="0" w:type="auto"/>
        <w:jc w:val="center"/>
        <w:tblLayout w:type="fixed"/>
        <w:tblCellMar>
          <w:left w:w="28" w:type="dxa"/>
          <w:right w:w="56" w:type="dxa"/>
        </w:tblCellMar>
        <w:tblLook w:val="0000" w:firstRow="0" w:lastRow="0" w:firstColumn="0" w:lastColumn="0" w:noHBand="0" w:noVBand="0"/>
      </w:tblPr>
      <w:tblGrid>
        <w:gridCol w:w="737"/>
        <w:gridCol w:w="1282"/>
        <w:gridCol w:w="2892"/>
        <w:gridCol w:w="3996"/>
      </w:tblGrid>
      <w:tr w:rsidR="00BF46E1" w:rsidRPr="0041528A" w14:paraId="099F8C1F" w14:textId="77777777" w:rsidTr="00195D76">
        <w:trPr>
          <w:cantSplit/>
          <w:jc w:val="center"/>
        </w:trPr>
        <w:tc>
          <w:tcPr>
            <w:tcW w:w="737" w:type="dxa"/>
            <w:tcBorders>
              <w:top w:val="single" w:sz="6" w:space="0" w:color="auto"/>
              <w:left w:val="single" w:sz="6" w:space="0" w:color="auto"/>
              <w:right w:val="single" w:sz="6" w:space="0" w:color="auto"/>
            </w:tcBorders>
          </w:tcPr>
          <w:p w14:paraId="52B955F3" w14:textId="77777777" w:rsidR="00BF46E1" w:rsidRPr="0041528A" w:rsidRDefault="00BF46E1" w:rsidP="00195D76">
            <w:pPr>
              <w:pStyle w:val="TAH"/>
            </w:pPr>
            <w:r w:rsidRPr="0041528A">
              <w:t>Step</w:t>
            </w:r>
          </w:p>
        </w:tc>
        <w:tc>
          <w:tcPr>
            <w:tcW w:w="1282" w:type="dxa"/>
            <w:tcBorders>
              <w:top w:val="single" w:sz="6" w:space="0" w:color="auto"/>
              <w:left w:val="single" w:sz="6" w:space="0" w:color="auto"/>
              <w:right w:val="single" w:sz="6" w:space="0" w:color="auto"/>
            </w:tcBorders>
          </w:tcPr>
          <w:p w14:paraId="2B231BD4"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right w:val="single" w:sz="6" w:space="0" w:color="auto"/>
            </w:tcBorders>
          </w:tcPr>
          <w:p w14:paraId="7CEF519A" w14:textId="77777777" w:rsidR="00BF46E1" w:rsidRPr="0041528A" w:rsidRDefault="00BF46E1" w:rsidP="00195D76">
            <w:pPr>
              <w:pStyle w:val="TAH"/>
            </w:pPr>
            <w:r w:rsidRPr="0041528A">
              <w:t>MESSAGE / Action</w:t>
            </w:r>
          </w:p>
        </w:tc>
        <w:tc>
          <w:tcPr>
            <w:tcW w:w="3996" w:type="dxa"/>
            <w:tcBorders>
              <w:top w:val="single" w:sz="6" w:space="0" w:color="auto"/>
              <w:left w:val="single" w:sz="6" w:space="0" w:color="auto"/>
              <w:bottom w:val="single" w:sz="6" w:space="0" w:color="auto"/>
              <w:right w:val="single" w:sz="6" w:space="0" w:color="auto"/>
            </w:tcBorders>
          </w:tcPr>
          <w:p w14:paraId="041A8CFE" w14:textId="77777777" w:rsidR="00BF46E1" w:rsidRPr="0041528A" w:rsidRDefault="00BF46E1" w:rsidP="00195D76">
            <w:pPr>
              <w:pStyle w:val="TAH"/>
            </w:pPr>
            <w:r w:rsidRPr="0041528A">
              <w:t>Comments</w:t>
            </w:r>
          </w:p>
        </w:tc>
      </w:tr>
      <w:tr w:rsidR="00BF46E1" w:rsidRPr="0041528A" w14:paraId="3B4B6045" w14:textId="77777777" w:rsidTr="00195D76">
        <w:trPr>
          <w:cantSplit/>
          <w:jc w:val="center"/>
        </w:trPr>
        <w:tc>
          <w:tcPr>
            <w:tcW w:w="737" w:type="dxa"/>
            <w:tcBorders>
              <w:top w:val="single" w:sz="6" w:space="0" w:color="auto"/>
              <w:left w:val="single" w:sz="6" w:space="0" w:color="auto"/>
              <w:right w:val="single" w:sz="6" w:space="0" w:color="auto"/>
            </w:tcBorders>
          </w:tcPr>
          <w:p w14:paraId="48CF3C4E" w14:textId="77777777" w:rsidR="00BF46E1" w:rsidRPr="0041528A" w:rsidRDefault="00BF46E1" w:rsidP="00195D76">
            <w:pPr>
              <w:pStyle w:val="TAC"/>
            </w:pPr>
            <w:r w:rsidRPr="0041528A">
              <w:t>1</w:t>
            </w:r>
          </w:p>
        </w:tc>
        <w:tc>
          <w:tcPr>
            <w:tcW w:w="1282" w:type="dxa"/>
            <w:tcBorders>
              <w:top w:val="single" w:sz="6" w:space="0" w:color="auto"/>
              <w:left w:val="single" w:sz="6" w:space="0" w:color="auto"/>
              <w:right w:val="single" w:sz="6" w:space="0" w:color="auto"/>
            </w:tcBorders>
          </w:tcPr>
          <w:p w14:paraId="51495B45"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063F453B" w14:textId="77777777" w:rsidR="00BF46E1" w:rsidRPr="0041528A" w:rsidRDefault="00BF46E1" w:rsidP="00195D76">
            <w:pPr>
              <w:pStyle w:val="TAL"/>
            </w:pPr>
            <w:r w:rsidRPr="0041528A">
              <w:t>PROACTIVE COMMAND PENDING: SET UP CALL 1.4.1</w:t>
            </w:r>
          </w:p>
        </w:tc>
        <w:tc>
          <w:tcPr>
            <w:tcW w:w="3996" w:type="dxa"/>
            <w:tcBorders>
              <w:left w:val="single" w:sz="6" w:space="0" w:color="auto"/>
              <w:right w:val="single" w:sz="6" w:space="0" w:color="auto"/>
            </w:tcBorders>
          </w:tcPr>
          <w:p w14:paraId="444F8FC5" w14:textId="77777777" w:rsidR="00BF46E1" w:rsidRPr="0041528A" w:rsidRDefault="00BF46E1" w:rsidP="00195D76">
            <w:pPr>
              <w:pStyle w:val="TAL"/>
            </w:pPr>
          </w:p>
        </w:tc>
      </w:tr>
      <w:tr w:rsidR="00BF46E1" w:rsidRPr="0041528A" w14:paraId="4F31F8FA" w14:textId="77777777" w:rsidTr="00195D76">
        <w:trPr>
          <w:cantSplit/>
          <w:jc w:val="center"/>
        </w:trPr>
        <w:tc>
          <w:tcPr>
            <w:tcW w:w="737" w:type="dxa"/>
            <w:tcBorders>
              <w:left w:val="single" w:sz="6" w:space="0" w:color="auto"/>
              <w:right w:val="single" w:sz="6" w:space="0" w:color="auto"/>
            </w:tcBorders>
          </w:tcPr>
          <w:p w14:paraId="55B8F987" w14:textId="77777777" w:rsidR="00BF46E1" w:rsidRPr="0041528A" w:rsidRDefault="00BF46E1" w:rsidP="00195D76">
            <w:pPr>
              <w:pStyle w:val="TAC"/>
            </w:pPr>
            <w:r w:rsidRPr="0041528A">
              <w:t>2</w:t>
            </w:r>
          </w:p>
        </w:tc>
        <w:tc>
          <w:tcPr>
            <w:tcW w:w="1282" w:type="dxa"/>
            <w:tcBorders>
              <w:left w:val="single" w:sz="6" w:space="0" w:color="auto"/>
              <w:right w:val="single" w:sz="6" w:space="0" w:color="auto"/>
            </w:tcBorders>
          </w:tcPr>
          <w:p w14:paraId="34498E4E"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04E50D26" w14:textId="77777777" w:rsidR="00BF46E1" w:rsidRPr="0041528A" w:rsidRDefault="00BF46E1" w:rsidP="00195D76">
            <w:pPr>
              <w:pStyle w:val="TAL"/>
            </w:pPr>
            <w:r w:rsidRPr="0041528A">
              <w:t>FETCH</w:t>
            </w:r>
          </w:p>
        </w:tc>
        <w:tc>
          <w:tcPr>
            <w:tcW w:w="3996" w:type="dxa"/>
            <w:tcBorders>
              <w:left w:val="single" w:sz="6" w:space="0" w:color="auto"/>
              <w:right w:val="single" w:sz="6" w:space="0" w:color="auto"/>
            </w:tcBorders>
          </w:tcPr>
          <w:p w14:paraId="623610DE" w14:textId="77777777" w:rsidR="00BF46E1" w:rsidRPr="0041528A" w:rsidRDefault="00BF46E1" w:rsidP="00195D76">
            <w:pPr>
              <w:pStyle w:val="TAL"/>
            </w:pPr>
          </w:p>
        </w:tc>
      </w:tr>
      <w:tr w:rsidR="00BF46E1" w:rsidRPr="0041528A" w14:paraId="479C21A1" w14:textId="77777777" w:rsidTr="00195D76">
        <w:trPr>
          <w:cantSplit/>
          <w:jc w:val="center"/>
        </w:trPr>
        <w:tc>
          <w:tcPr>
            <w:tcW w:w="737" w:type="dxa"/>
            <w:tcBorders>
              <w:left w:val="single" w:sz="6" w:space="0" w:color="auto"/>
              <w:right w:val="single" w:sz="6" w:space="0" w:color="auto"/>
            </w:tcBorders>
          </w:tcPr>
          <w:p w14:paraId="4B2970FA" w14:textId="77777777" w:rsidR="00BF46E1" w:rsidRPr="0041528A" w:rsidRDefault="00BF46E1" w:rsidP="00195D76">
            <w:pPr>
              <w:pStyle w:val="TAC"/>
            </w:pPr>
            <w:r w:rsidRPr="0041528A">
              <w:t>3</w:t>
            </w:r>
          </w:p>
        </w:tc>
        <w:tc>
          <w:tcPr>
            <w:tcW w:w="1282" w:type="dxa"/>
            <w:tcBorders>
              <w:left w:val="single" w:sz="6" w:space="0" w:color="auto"/>
              <w:right w:val="single" w:sz="6" w:space="0" w:color="auto"/>
            </w:tcBorders>
          </w:tcPr>
          <w:p w14:paraId="0FDFFEB7"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1F3B686E" w14:textId="77777777" w:rsidR="00BF46E1" w:rsidRPr="0041528A" w:rsidRDefault="00BF46E1" w:rsidP="00195D76">
            <w:pPr>
              <w:pStyle w:val="TAL"/>
            </w:pPr>
            <w:r w:rsidRPr="0041528A">
              <w:t>PROACTIVE COMMAND: SET UP CALL 1.4.1</w:t>
            </w:r>
          </w:p>
        </w:tc>
        <w:tc>
          <w:tcPr>
            <w:tcW w:w="3996" w:type="dxa"/>
            <w:tcBorders>
              <w:left w:val="single" w:sz="6" w:space="0" w:color="auto"/>
              <w:right w:val="single" w:sz="6" w:space="0" w:color="auto"/>
            </w:tcBorders>
          </w:tcPr>
          <w:p w14:paraId="45221568" w14:textId="77777777" w:rsidR="00BF46E1" w:rsidRPr="0041528A" w:rsidRDefault="00BF46E1" w:rsidP="00195D76">
            <w:pPr>
              <w:pStyle w:val="TAL"/>
            </w:pPr>
            <w:r w:rsidRPr="0041528A">
              <w:t>[putting all other calls on hold]</w:t>
            </w:r>
          </w:p>
        </w:tc>
      </w:tr>
      <w:tr w:rsidR="00BF46E1" w:rsidRPr="0041528A" w14:paraId="22CB6FF8" w14:textId="77777777" w:rsidTr="00195D76">
        <w:trPr>
          <w:cantSplit/>
          <w:jc w:val="center"/>
        </w:trPr>
        <w:tc>
          <w:tcPr>
            <w:tcW w:w="737" w:type="dxa"/>
            <w:tcBorders>
              <w:left w:val="single" w:sz="6" w:space="0" w:color="auto"/>
              <w:right w:val="single" w:sz="6" w:space="0" w:color="auto"/>
            </w:tcBorders>
          </w:tcPr>
          <w:p w14:paraId="4BC2F814" w14:textId="77777777" w:rsidR="00BF46E1" w:rsidRPr="0041528A" w:rsidRDefault="00BF46E1" w:rsidP="00195D76">
            <w:pPr>
              <w:pStyle w:val="TAC"/>
            </w:pPr>
            <w:r w:rsidRPr="0041528A">
              <w:t>4</w:t>
            </w:r>
          </w:p>
        </w:tc>
        <w:tc>
          <w:tcPr>
            <w:tcW w:w="1282" w:type="dxa"/>
            <w:tcBorders>
              <w:left w:val="single" w:sz="6" w:space="0" w:color="auto"/>
              <w:right w:val="single" w:sz="6" w:space="0" w:color="auto"/>
            </w:tcBorders>
          </w:tcPr>
          <w:p w14:paraId="11B3E1E6" w14:textId="77777777" w:rsidR="00BF46E1" w:rsidRPr="0041528A" w:rsidRDefault="00BF46E1" w:rsidP="00195D76">
            <w:pPr>
              <w:pStyle w:val="TAC"/>
            </w:pPr>
            <w:r w:rsidRPr="0041528A">
              <w:t xml:space="preserve">ME </w:t>
            </w:r>
            <w:r w:rsidRPr="0041528A">
              <w:sym w:font="Symbol" w:char="F0AE"/>
            </w:r>
            <w:r w:rsidRPr="0041528A">
              <w:t xml:space="preserve"> USER </w:t>
            </w:r>
          </w:p>
        </w:tc>
        <w:tc>
          <w:tcPr>
            <w:tcW w:w="2892" w:type="dxa"/>
            <w:tcBorders>
              <w:left w:val="single" w:sz="6" w:space="0" w:color="auto"/>
              <w:right w:val="single" w:sz="6" w:space="0" w:color="auto"/>
            </w:tcBorders>
          </w:tcPr>
          <w:p w14:paraId="3CEDE4BC" w14:textId="77777777" w:rsidR="00BF46E1" w:rsidRPr="0041528A" w:rsidRDefault="00BF46E1" w:rsidP="00195D76">
            <w:pPr>
              <w:pStyle w:val="TAL"/>
            </w:pPr>
            <w:r w:rsidRPr="0041528A">
              <w:t>ME displays "On hold" during the user confirmation phase</w:t>
            </w:r>
          </w:p>
        </w:tc>
        <w:tc>
          <w:tcPr>
            <w:tcW w:w="3996" w:type="dxa"/>
            <w:tcBorders>
              <w:left w:val="single" w:sz="6" w:space="0" w:color="auto"/>
              <w:right w:val="single" w:sz="6" w:space="0" w:color="auto"/>
            </w:tcBorders>
          </w:tcPr>
          <w:p w14:paraId="0D6CD246" w14:textId="77777777" w:rsidR="00BF46E1" w:rsidRPr="0041528A" w:rsidRDefault="00BF46E1" w:rsidP="00195D76">
            <w:pPr>
              <w:pStyle w:val="TAL"/>
            </w:pPr>
          </w:p>
        </w:tc>
      </w:tr>
      <w:tr w:rsidR="00BF46E1" w:rsidRPr="0041528A" w14:paraId="17A35F57" w14:textId="77777777" w:rsidTr="00195D76">
        <w:trPr>
          <w:cantSplit/>
          <w:jc w:val="center"/>
        </w:trPr>
        <w:tc>
          <w:tcPr>
            <w:tcW w:w="737" w:type="dxa"/>
            <w:tcBorders>
              <w:left w:val="single" w:sz="6" w:space="0" w:color="auto"/>
              <w:right w:val="single" w:sz="6" w:space="0" w:color="auto"/>
            </w:tcBorders>
          </w:tcPr>
          <w:p w14:paraId="71933AD5" w14:textId="77777777" w:rsidR="00BF46E1" w:rsidRPr="0041528A" w:rsidRDefault="00BF46E1" w:rsidP="00195D76">
            <w:pPr>
              <w:pStyle w:val="TAC"/>
            </w:pPr>
            <w:r w:rsidRPr="0041528A">
              <w:t>5</w:t>
            </w:r>
          </w:p>
        </w:tc>
        <w:tc>
          <w:tcPr>
            <w:tcW w:w="1282" w:type="dxa"/>
            <w:tcBorders>
              <w:left w:val="single" w:sz="6" w:space="0" w:color="auto"/>
              <w:right w:val="single" w:sz="6" w:space="0" w:color="auto"/>
            </w:tcBorders>
          </w:tcPr>
          <w:p w14:paraId="3844F0FE"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6" w:space="0" w:color="auto"/>
              <w:right w:val="single" w:sz="6" w:space="0" w:color="auto"/>
            </w:tcBorders>
          </w:tcPr>
          <w:p w14:paraId="47DE249A" w14:textId="77777777" w:rsidR="00BF46E1" w:rsidRPr="0041528A" w:rsidRDefault="00BF46E1" w:rsidP="00195D76">
            <w:pPr>
              <w:pStyle w:val="TAL"/>
            </w:pPr>
            <w:r w:rsidRPr="0041528A">
              <w:t xml:space="preserve">The user confirms the set up call </w:t>
            </w:r>
          </w:p>
        </w:tc>
        <w:tc>
          <w:tcPr>
            <w:tcW w:w="3996" w:type="dxa"/>
            <w:tcBorders>
              <w:left w:val="single" w:sz="6" w:space="0" w:color="auto"/>
              <w:right w:val="single" w:sz="6" w:space="0" w:color="auto"/>
            </w:tcBorders>
          </w:tcPr>
          <w:p w14:paraId="302F0A1A" w14:textId="77777777" w:rsidR="00BF46E1" w:rsidRPr="0041528A" w:rsidRDefault="00BF46E1" w:rsidP="00195D76">
            <w:pPr>
              <w:pStyle w:val="TAL"/>
            </w:pPr>
            <w:r w:rsidRPr="0041528A">
              <w:t>[user confirms the call]</w:t>
            </w:r>
          </w:p>
        </w:tc>
      </w:tr>
      <w:tr w:rsidR="00BF46E1" w:rsidRPr="0041528A" w14:paraId="77903FE8" w14:textId="77777777" w:rsidTr="00195D76">
        <w:trPr>
          <w:cantSplit/>
          <w:jc w:val="center"/>
        </w:trPr>
        <w:tc>
          <w:tcPr>
            <w:tcW w:w="737" w:type="dxa"/>
            <w:tcBorders>
              <w:left w:val="single" w:sz="6" w:space="0" w:color="auto"/>
              <w:right w:val="single" w:sz="6" w:space="0" w:color="auto"/>
            </w:tcBorders>
          </w:tcPr>
          <w:p w14:paraId="718D428D" w14:textId="77777777" w:rsidR="00BF46E1" w:rsidRPr="0041528A" w:rsidRDefault="00BF46E1" w:rsidP="00195D76">
            <w:pPr>
              <w:pStyle w:val="TAC"/>
            </w:pPr>
            <w:r w:rsidRPr="0041528A">
              <w:t>6</w:t>
            </w:r>
          </w:p>
        </w:tc>
        <w:tc>
          <w:tcPr>
            <w:tcW w:w="1282" w:type="dxa"/>
            <w:tcBorders>
              <w:left w:val="single" w:sz="6" w:space="0" w:color="auto"/>
              <w:right w:val="single" w:sz="6" w:space="0" w:color="auto"/>
            </w:tcBorders>
          </w:tcPr>
          <w:p w14:paraId="533F1308"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35CA04D4" w14:textId="77777777" w:rsidR="00BF46E1" w:rsidRPr="0041528A" w:rsidRDefault="00BF46E1" w:rsidP="00195D76">
            <w:pPr>
              <w:pStyle w:val="TAL"/>
            </w:pPr>
            <w:r w:rsidRPr="0041528A">
              <w:t>The ME attempts to put the active call on hold.</w:t>
            </w:r>
          </w:p>
        </w:tc>
        <w:tc>
          <w:tcPr>
            <w:tcW w:w="3996" w:type="dxa"/>
            <w:tcBorders>
              <w:left w:val="single" w:sz="6" w:space="0" w:color="auto"/>
              <w:right w:val="single" w:sz="6" w:space="0" w:color="auto"/>
            </w:tcBorders>
          </w:tcPr>
          <w:p w14:paraId="22281A93" w14:textId="77777777" w:rsidR="00BF46E1" w:rsidRPr="0041528A" w:rsidRDefault="00BF46E1" w:rsidP="00195D76">
            <w:pPr>
              <w:pStyle w:val="TAL"/>
            </w:pPr>
          </w:p>
        </w:tc>
      </w:tr>
      <w:tr w:rsidR="00BF46E1" w:rsidRPr="0041528A" w14:paraId="5478694D" w14:textId="77777777" w:rsidTr="00195D76">
        <w:trPr>
          <w:cantSplit/>
          <w:jc w:val="center"/>
        </w:trPr>
        <w:tc>
          <w:tcPr>
            <w:tcW w:w="737" w:type="dxa"/>
            <w:tcBorders>
              <w:left w:val="single" w:sz="6" w:space="0" w:color="auto"/>
              <w:right w:val="single" w:sz="6" w:space="0" w:color="auto"/>
            </w:tcBorders>
          </w:tcPr>
          <w:p w14:paraId="73F0A48F" w14:textId="77777777" w:rsidR="00BF46E1" w:rsidRPr="0041528A" w:rsidRDefault="00BF46E1" w:rsidP="00195D76">
            <w:pPr>
              <w:pStyle w:val="TAC"/>
            </w:pPr>
            <w:r w:rsidRPr="0041528A">
              <w:t>7</w:t>
            </w:r>
          </w:p>
        </w:tc>
        <w:tc>
          <w:tcPr>
            <w:tcW w:w="1282" w:type="dxa"/>
            <w:tcBorders>
              <w:left w:val="single" w:sz="6" w:space="0" w:color="auto"/>
              <w:right w:val="single" w:sz="6" w:space="0" w:color="auto"/>
            </w:tcBorders>
          </w:tcPr>
          <w:p w14:paraId="71E5F6C2" w14:textId="77777777" w:rsidR="00BF46E1" w:rsidRPr="0041528A" w:rsidRDefault="00BF46E1" w:rsidP="00195D76">
            <w:pPr>
              <w:pStyle w:val="TAC"/>
            </w:pPr>
            <w:r w:rsidRPr="0041528A">
              <w:t>USS-&gt;ME</w:t>
            </w:r>
          </w:p>
        </w:tc>
        <w:tc>
          <w:tcPr>
            <w:tcW w:w="2892" w:type="dxa"/>
            <w:tcBorders>
              <w:left w:val="single" w:sz="6" w:space="0" w:color="auto"/>
              <w:right w:val="single" w:sz="6" w:space="0" w:color="auto"/>
            </w:tcBorders>
          </w:tcPr>
          <w:p w14:paraId="1E387793" w14:textId="77777777" w:rsidR="00BF46E1" w:rsidRPr="0041528A" w:rsidRDefault="00BF46E1" w:rsidP="00195D76">
            <w:pPr>
              <w:pStyle w:val="TAL"/>
            </w:pPr>
            <w:r w:rsidRPr="0041528A">
              <w:t>The ME receives the HOLD REJECT message from the USS.</w:t>
            </w:r>
          </w:p>
        </w:tc>
        <w:tc>
          <w:tcPr>
            <w:tcW w:w="3996" w:type="dxa"/>
            <w:tcBorders>
              <w:left w:val="single" w:sz="6" w:space="0" w:color="auto"/>
              <w:right w:val="single" w:sz="6" w:space="0" w:color="auto"/>
            </w:tcBorders>
          </w:tcPr>
          <w:p w14:paraId="7750090F" w14:textId="77777777" w:rsidR="00BF46E1" w:rsidRPr="0041528A" w:rsidRDefault="00BF46E1" w:rsidP="00195D76">
            <w:pPr>
              <w:pStyle w:val="TAL"/>
            </w:pPr>
            <w:r w:rsidRPr="0041528A">
              <w:t>[USS sends "Facility Rejected" as cause value]</w:t>
            </w:r>
          </w:p>
        </w:tc>
      </w:tr>
      <w:tr w:rsidR="00BF46E1" w:rsidRPr="0041528A" w14:paraId="480B5838" w14:textId="77777777" w:rsidTr="00195D76">
        <w:trPr>
          <w:cantSplit/>
          <w:jc w:val="center"/>
        </w:trPr>
        <w:tc>
          <w:tcPr>
            <w:tcW w:w="737" w:type="dxa"/>
            <w:tcBorders>
              <w:left w:val="single" w:sz="6" w:space="0" w:color="auto"/>
              <w:bottom w:val="single" w:sz="4" w:space="0" w:color="auto"/>
              <w:right w:val="single" w:sz="6" w:space="0" w:color="auto"/>
            </w:tcBorders>
          </w:tcPr>
          <w:p w14:paraId="2A6C9BB2" w14:textId="77777777" w:rsidR="00BF46E1" w:rsidRPr="0041528A" w:rsidRDefault="00BF46E1" w:rsidP="00195D76">
            <w:pPr>
              <w:pStyle w:val="TAC"/>
            </w:pPr>
            <w:r w:rsidRPr="0041528A">
              <w:t>8</w:t>
            </w:r>
          </w:p>
        </w:tc>
        <w:tc>
          <w:tcPr>
            <w:tcW w:w="1282" w:type="dxa"/>
            <w:tcBorders>
              <w:left w:val="single" w:sz="6" w:space="0" w:color="auto"/>
              <w:bottom w:val="single" w:sz="4" w:space="0" w:color="auto"/>
              <w:right w:val="single" w:sz="6" w:space="0" w:color="auto"/>
            </w:tcBorders>
          </w:tcPr>
          <w:p w14:paraId="239DC4A5" w14:textId="77777777" w:rsidR="00BF46E1" w:rsidRPr="0041528A" w:rsidRDefault="00BF46E1" w:rsidP="00195D76">
            <w:pPr>
              <w:pStyle w:val="TAC"/>
            </w:pPr>
            <w:r w:rsidRPr="0041528A">
              <w:t xml:space="preserve">ME </w:t>
            </w:r>
            <w:r w:rsidRPr="0041528A">
              <w:sym w:font="Symbol" w:char="F0AE"/>
            </w:r>
            <w:r w:rsidRPr="0041528A">
              <w:t xml:space="preserve"> UICC </w:t>
            </w:r>
          </w:p>
        </w:tc>
        <w:tc>
          <w:tcPr>
            <w:tcW w:w="2892" w:type="dxa"/>
            <w:tcBorders>
              <w:left w:val="single" w:sz="6" w:space="0" w:color="auto"/>
              <w:bottom w:val="single" w:sz="4" w:space="0" w:color="auto"/>
              <w:right w:val="single" w:sz="6" w:space="0" w:color="auto"/>
            </w:tcBorders>
          </w:tcPr>
          <w:p w14:paraId="768DC4A1" w14:textId="77777777" w:rsidR="00BF46E1" w:rsidRPr="0041528A" w:rsidRDefault="00BF46E1" w:rsidP="00195D76">
            <w:pPr>
              <w:pStyle w:val="TAL"/>
            </w:pPr>
            <w:r w:rsidRPr="0041528A">
              <w:t>TERMINAL RESPONSE 1.7.1A</w:t>
            </w:r>
          </w:p>
          <w:p w14:paraId="37BD5AC3" w14:textId="77777777" w:rsidR="00BF46E1" w:rsidRPr="0041528A" w:rsidRDefault="00BF46E1" w:rsidP="00195D76">
            <w:pPr>
              <w:pStyle w:val="TAL"/>
            </w:pPr>
            <w:r w:rsidRPr="0041528A">
              <w:t>OR</w:t>
            </w:r>
          </w:p>
          <w:p w14:paraId="764FB17F" w14:textId="77777777" w:rsidR="00BF46E1" w:rsidRPr="0041528A" w:rsidRDefault="00BF46E1" w:rsidP="00195D76">
            <w:pPr>
              <w:pStyle w:val="TAL"/>
            </w:pPr>
            <w:r w:rsidRPr="0041528A">
              <w:t>TERMINAL RESPONSE 1.7.1B</w:t>
            </w:r>
          </w:p>
        </w:tc>
        <w:tc>
          <w:tcPr>
            <w:tcW w:w="3996" w:type="dxa"/>
            <w:tcBorders>
              <w:left w:val="single" w:sz="6" w:space="0" w:color="auto"/>
              <w:bottom w:val="single" w:sz="4" w:space="0" w:color="auto"/>
              <w:right w:val="single" w:sz="6" w:space="0" w:color="auto"/>
            </w:tcBorders>
          </w:tcPr>
          <w:p w14:paraId="6A5939FD" w14:textId="77777777" w:rsidR="00BF46E1" w:rsidRPr="0041528A" w:rsidRDefault="00BF46E1" w:rsidP="00195D76">
            <w:pPr>
              <w:pStyle w:val="TAL"/>
            </w:pPr>
            <w:r w:rsidRPr="0041528A">
              <w:t>[Network currently unable to process command]</w:t>
            </w:r>
          </w:p>
          <w:p w14:paraId="7C128BA1" w14:textId="77777777" w:rsidR="00BF46E1" w:rsidRPr="0041528A" w:rsidRDefault="00BF46E1" w:rsidP="00195D76">
            <w:pPr>
              <w:pStyle w:val="TAL"/>
            </w:pPr>
          </w:p>
          <w:p w14:paraId="6E838ED4" w14:textId="77777777" w:rsidR="00BF46E1" w:rsidRPr="0041528A" w:rsidRDefault="00BF46E1" w:rsidP="00195D76">
            <w:pPr>
              <w:pStyle w:val="TAL"/>
            </w:pPr>
            <w:r w:rsidRPr="0041528A">
              <w:t>[Option A shall apply only from R99 to Rel-6, whereas option B is applicable in all releases]</w:t>
            </w:r>
          </w:p>
        </w:tc>
      </w:tr>
    </w:tbl>
    <w:p w14:paraId="76444A43" w14:textId="77777777" w:rsidR="00BF46E1" w:rsidRPr="0041528A" w:rsidRDefault="00BF46E1" w:rsidP="00BF46E1"/>
    <w:p w14:paraId="34E1D816" w14:textId="77777777" w:rsidR="00BF46E1" w:rsidRPr="0041528A" w:rsidRDefault="00BF46E1" w:rsidP="00BF46E1">
      <w:r w:rsidRPr="0041528A">
        <w:t>TERMINAL RESPONSE: SET UP CALL 1.7.1A</w:t>
      </w:r>
    </w:p>
    <w:p w14:paraId="572BA59F" w14:textId="77777777" w:rsidR="00BF46E1" w:rsidRPr="0041528A" w:rsidRDefault="00BF46E1" w:rsidP="00BF46E1">
      <w:r w:rsidRPr="0041528A">
        <w:t>Logically:</w:t>
      </w:r>
    </w:p>
    <w:p w14:paraId="407DB89A" w14:textId="77777777" w:rsidR="00BF46E1" w:rsidRPr="0041528A" w:rsidRDefault="00BF46E1" w:rsidP="0041528A">
      <w:pPr>
        <w:pStyle w:val="EW"/>
      </w:pPr>
      <w:r w:rsidRPr="0041528A">
        <w:t>Command details</w:t>
      </w:r>
    </w:p>
    <w:p w14:paraId="321FBEBE" w14:textId="77777777" w:rsidR="00BF46E1" w:rsidRPr="0041528A" w:rsidRDefault="00BF46E1" w:rsidP="0041528A">
      <w:pPr>
        <w:pStyle w:val="EW"/>
      </w:pPr>
      <w:r w:rsidRPr="0041528A">
        <w:tab/>
        <w:t>Command number:</w:t>
      </w:r>
      <w:r w:rsidRPr="0041528A">
        <w:tab/>
        <w:t>1</w:t>
      </w:r>
    </w:p>
    <w:p w14:paraId="06E54DDA" w14:textId="77777777" w:rsidR="00BF46E1" w:rsidRPr="0041528A" w:rsidRDefault="00BF46E1" w:rsidP="0041528A">
      <w:pPr>
        <w:pStyle w:val="EW"/>
      </w:pPr>
      <w:r w:rsidRPr="0041528A">
        <w:tab/>
        <w:t>Command type:</w:t>
      </w:r>
      <w:r w:rsidRPr="0041528A">
        <w:tab/>
        <w:t>SET UP CALL</w:t>
      </w:r>
    </w:p>
    <w:p w14:paraId="25E85AF8" w14:textId="77777777" w:rsidR="00BF46E1" w:rsidRPr="0041528A" w:rsidRDefault="00BF46E1" w:rsidP="0041528A">
      <w:pPr>
        <w:pStyle w:val="EW"/>
      </w:pPr>
      <w:r w:rsidRPr="0041528A">
        <w:tab/>
        <w:t>Command qualifier:</w:t>
      </w:r>
      <w:r w:rsidRPr="0041528A">
        <w:tab/>
        <w:t>putting all other calls on hold</w:t>
      </w:r>
    </w:p>
    <w:p w14:paraId="5DF6AD77" w14:textId="77777777" w:rsidR="00BF46E1" w:rsidRPr="0041528A" w:rsidRDefault="00BF46E1" w:rsidP="0041528A">
      <w:pPr>
        <w:pStyle w:val="EW"/>
      </w:pPr>
      <w:r w:rsidRPr="0041528A">
        <w:t>Device identities</w:t>
      </w:r>
    </w:p>
    <w:p w14:paraId="5B69921C" w14:textId="77777777" w:rsidR="00BF46E1" w:rsidRPr="0041528A" w:rsidRDefault="00BF46E1" w:rsidP="0041528A">
      <w:pPr>
        <w:pStyle w:val="EW"/>
      </w:pPr>
      <w:r w:rsidRPr="0041528A">
        <w:tab/>
        <w:t>Source device:</w:t>
      </w:r>
      <w:r w:rsidRPr="0041528A">
        <w:tab/>
        <w:t>ME</w:t>
      </w:r>
    </w:p>
    <w:p w14:paraId="7C171AE1" w14:textId="77777777" w:rsidR="00BF46E1" w:rsidRPr="0041528A" w:rsidRDefault="00BF46E1" w:rsidP="0041528A">
      <w:pPr>
        <w:pStyle w:val="EW"/>
      </w:pPr>
      <w:r w:rsidRPr="0041528A">
        <w:tab/>
        <w:t>Destination device:</w:t>
      </w:r>
      <w:r w:rsidRPr="0041528A">
        <w:tab/>
        <w:t>UICC</w:t>
      </w:r>
    </w:p>
    <w:p w14:paraId="1D6F1A5C" w14:textId="77777777" w:rsidR="00BF46E1" w:rsidRPr="0041528A" w:rsidRDefault="00BF46E1" w:rsidP="0041528A">
      <w:pPr>
        <w:pStyle w:val="EW"/>
      </w:pPr>
      <w:r w:rsidRPr="0041528A">
        <w:t>Result</w:t>
      </w:r>
    </w:p>
    <w:p w14:paraId="4A52EF32" w14:textId="77777777" w:rsidR="00BF46E1" w:rsidRPr="0041528A" w:rsidRDefault="00BF46E1" w:rsidP="0041528A">
      <w:pPr>
        <w:pStyle w:val="EW"/>
      </w:pPr>
      <w:r w:rsidRPr="0041528A">
        <w:tab/>
        <w:t>General Result:</w:t>
      </w:r>
      <w:r w:rsidRPr="0041528A">
        <w:tab/>
        <w:t>Network currently unable to process command</w:t>
      </w:r>
    </w:p>
    <w:p w14:paraId="6AAF3EB5" w14:textId="77777777" w:rsidR="00BF46E1" w:rsidRPr="0041528A" w:rsidRDefault="00BF46E1" w:rsidP="0041528A">
      <w:pPr>
        <w:pStyle w:val="EX"/>
      </w:pPr>
      <w:r w:rsidRPr="0041528A">
        <w:tab/>
        <w:t>Additional Information:</w:t>
      </w:r>
      <w:r w:rsidRPr="0041528A">
        <w:tab/>
        <w:t>No specific cause can be given</w:t>
      </w:r>
    </w:p>
    <w:p w14:paraId="60059505" w14:textId="77777777" w:rsidR="00BF46E1" w:rsidRPr="0041528A" w:rsidRDefault="00BF46E1" w:rsidP="00BF46E1">
      <w:r w:rsidRPr="0041528A">
        <w:t>Coding:</w:t>
      </w:r>
    </w:p>
    <w:p w14:paraId="5132D6E7"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36E22ADC"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66B3FF3"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7B81138F"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1D83D54"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FB57409"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F318A22"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5A8D26C6" w14:textId="77777777" w:rsidR="00BF46E1" w:rsidRPr="0041528A" w:rsidRDefault="00BF46E1" w:rsidP="00195D76">
            <w:pPr>
              <w:pStyle w:val="TAC"/>
            </w:pPr>
            <w:r w:rsidRPr="0041528A">
              <w:t xml:space="preserve">02 </w:t>
            </w:r>
          </w:p>
        </w:tc>
        <w:tc>
          <w:tcPr>
            <w:tcW w:w="567" w:type="dxa"/>
            <w:tcBorders>
              <w:top w:val="single" w:sz="4" w:space="0" w:color="auto"/>
              <w:left w:val="single" w:sz="4" w:space="0" w:color="auto"/>
              <w:bottom w:val="single" w:sz="4" w:space="0" w:color="auto"/>
              <w:right w:val="single" w:sz="4" w:space="0" w:color="auto"/>
            </w:tcBorders>
          </w:tcPr>
          <w:p w14:paraId="74154D79"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04A0919"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34C04E2"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664353B"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D5AFE2F"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26D644B1"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515F845" w14:textId="77777777" w:rsidR="00BF46E1" w:rsidRPr="0041528A" w:rsidRDefault="00BF46E1" w:rsidP="00195D76">
            <w:pPr>
              <w:pStyle w:val="TAC"/>
            </w:pPr>
            <w:r w:rsidRPr="0041528A">
              <w:t>21</w:t>
            </w:r>
          </w:p>
        </w:tc>
      </w:tr>
      <w:tr w:rsidR="00BF46E1" w:rsidRPr="0041528A" w14:paraId="066C5A9C" w14:textId="77777777" w:rsidTr="00195D76">
        <w:trPr>
          <w:jc w:val="center"/>
        </w:trPr>
        <w:tc>
          <w:tcPr>
            <w:tcW w:w="1134" w:type="dxa"/>
            <w:tcBorders>
              <w:top w:val="single" w:sz="4" w:space="0" w:color="auto"/>
              <w:right w:val="single" w:sz="4" w:space="0" w:color="auto"/>
            </w:tcBorders>
          </w:tcPr>
          <w:p w14:paraId="1D9311D1"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E1F34E0"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E3C46D2"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975D122"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7E50673"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83568B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3FEB60F"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D9B09CF"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FD4120F"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5C58457"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572F4F8"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62C8F36"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67EB82C" w14:textId="77777777" w:rsidR="00BF46E1" w:rsidRPr="0041528A" w:rsidRDefault="00BF46E1" w:rsidP="00195D76">
            <w:pPr>
              <w:pStyle w:val="TAC"/>
            </w:pPr>
          </w:p>
        </w:tc>
      </w:tr>
    </w:tbl>
    <w:p w14:paraId="05DCD85C" w14:textId="77777777" w:rsidR="00BF46E1" w:rsidRPr="0041528A" w:rsidRDefault="00BF46E1" w:rsidP="00BF46E1"/>
    <w:p w14:paraId="0464F20E" w14:textId="77777777" w:rsidR="00BF46E1" w:rsidRPr="0041528A" w:rsidRDefault="00BF46E1" w:rsidP="00BF46E1">
      <w:r w:rsidRPr="0041528A">
        <w:t>TERMINAL RESPONSE: SET UP CALL 1.7.1B</w:t>
      </w:r>
    </w:p>
    <w:p w14:paraId="2FA6B224" w14:textId="77777777" w:rsidR="00BF46E1" w:rsidRPr="0041528A" w:rsidRDefault="00BF46E1" w:rsidP="00BF46E1">
      <w:r w:rsidRPr="0041528A">
        <w:t>Logically:</w:t>
      </w:r>
    </w:p>
    <w:p w14:paraId="290CEB9E" w14:textId="77777777" w:rsidR="00BF46E1" w:rsidRPr="0041528A" w:rsidRDefault="00BF46E1" w:rsidP="0041528A">
      <w:pPr>
        <w:pStyle w:val="EW"/>
      </w:pPr>
      <w:r w:rsidRPr="0041528A">
        <w:t>Command details</w:t>
      </w:r>
    </w:p>
    <w:p w14:paraId="6FB7CC62" w14:textId="77777777" w:rsidR="00BF46E1" w:rsidRPr="0041528A" w:rsidRDefault="00BF46E1" w:rsidP="0041528A">
      <w:pPr>
        <w:pStyle w:val="EW"/>
      </w:pPr>
      <w:r w:rsidRPr="0041528A">
        <w:tab/>
        <w:t>Command number:</w:t>
      </w:r>
      <w:r w:rsidRPr="0041528A">
        <w:tab/>
        <w:t>1</w:t>
      </w:r>
    </w:p>
    <w:p w14:paraId="7928D072" w14:textId="77777777" w:rsidR="00BF46E1" w:rsidRPr="0041528A" w:rsidRDefault="00BF46E1" w:rsidP="0041528A">
      <w:pPr>
        <w:pStyle w:val="EW"/>
      </w:pPr>
      <w:r w:rsidRPr="0041528A">
        <w:tab/>
        <w:t>Command type:</w:t>
      </w:r>
      <w:r w:rsidRPr="0041528A">
        <w:tab/>
        <w:t>SET UP CALL</w:t>
      </w:r>
    </w:p>
    <w:p w14:paraId="2DD1A791" w14:textId="77777777" w:rsidR="00BF46E1" w:rsidRPr="0041528A" w:rsidRDefault="00BF46E1" w:rsidP="0041528A">
      <w:pPr>
        <w:pStyle w:val="EW"/>
      </w:pPr>
      <w:r w:rsidRPr="0041528A">
        <w:tab/>
        <w:t>Command qualifier:</w:t>
      </w:r>
      <w:r w:rsidRPr="0041528A">
        <w:tab/>
        <w:t>putting all other calls on hold</w:t>
      </w:r>
    </w:p>
    <w:p w14:paraId="5F162CC8" w14:textId="77777777" w:rsidR="00BF46E1" w:rsidRPr="0041528A" w:rsidRDefault="00BF46E1" w:rsidP="0041528A">
      <w:pPr>
        <w:pStyle w:val="EW"/>
      </w:pPr>
      <w:r w:rsidRPr="0041528A">
        <w:t>Device identities</w:t>
      </w:r>
    </w:p>
    <w:p w14:paraId="70C0DCF4" w14:textId="77777777" w:rsidR="00BF46E1" w:rsidRPr="0041528A" w:rsidRDefault="00BF46E1" w:rsidP="0041528A">
      <w:pPr>
        <w:pStyle w:val="EW"/>
      </w:pPr>
      <w:r w:rsidRPr="0041528A">
        <w:tab/>
        <w:t>Source device:</w:t>
      </w:r>
      <w:r w:rsidRPr="0041528A">
        <w:tab/>
        <w:t>ME</w:t>
      </w:r>
    </w:p>
    <w:p w14:paraId="31E976DA" w14:textId="77777777" w:rsidR="00BF46E1" w:rsidRPr="0041528A" w:rsidRDefault="00BF46E1" w:rsidP="0041528A">
      <w:pPr>
        <w:pStyle w:val="EW"/>
      </w:pPr>
      <w:r w:rsidRPr="0041528A">
        <w:tab/>
        <w:t>Destination device:</w:t>
      </w:r>
      <w:r w:rsidRPr="0041528A">
        <w:tab/>
        <w:t>UICC</w:t>
      </w:r>
    </w:p>
    <w:p w14:paraId="6481468F" w14:textId="77777777" w:rsidR="00BF46E1" w:rsidRPr="0041528A" w:rsidRDefault="00BF46E1" w:rsidP="0041528A">
      <w:pPr>
        <w:pStyle w:val="EW"/>
      </w:pPr>
      <w:r w:rsidRPr="0041528A">
        <w:t>Result</w:t>
      </w:r>
    </w:p>
    <w:p w14:paraId="4E7CD316" w14:textId="77777777" w:rsidR="00BF46E1" w:rsidRPr="0041528A" w:rsidRDefault="00BF46E1" w:rsidP="0041528A">
      <w:pPr>
        <w:pStyle w:val="EW"/>
      </w:pPr>
      <w:r w:rsidRPr="0041528A">
        <w:tab/>
        <w:t>General Result:</w:t>
      </w:r>
      <w:r w:rsidRPr="0041528A">
        <w:tab/>
        <w:t>Network currently unable to process command</w:t>
      </w:r>
    </w:p>
    <w:p w14:paraId="25BAC57D" w14:textId="77777777" w:rsidR="00BF46E1" w:rsidRPr="0041528A" w:rsidRDefault="00BF46E1" w:rsidP="0041528A">
      <w:pPr>
        <w:pStyle w:val="EX"/>
      </w:pPr>
      <w:r w:rsidRPr="0041528A">
        <w:tab/>
        <w:t>Additional Information:</w:t>
      </w:r>
      <w:r w:rsidRPr="0041528A">
        <w:tab/>
        <w:t>Facility Rejected</w:t>
      </w:r>
    </w:p>
    <w:p w14:paraId="093725BA" w14:textId="77777777" w:rsidR="00BF46E1" w:rsidRPr="0041528A" w:rsidRDefault="00BF46E1" w:rsidP="00BF46E1">
      <w:r w:rsidRPr="0041528A">
        <w:t>Coding:</w:t>
      </w:r>
    </w:p>
    <w:p w14:paraId="23AF17D4"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5BE363B7"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F31EFE4"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09CCC96F"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058655E"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2A3589E9"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2F8836A"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72D65631" w14:textId="77777777" w:rsidR="00BF46E1" w:rsidRPr="0041528A" w:rsidRDefault="00BF46E1" w:rsidP="00195D76">
            <w:pPr>
              <w:pStyle w:val="TAC"/>
            </w:pPr>
            <w:r w:rsidRPr="0041528A">
              <w:t xml:space="preserve">02 </w:t>
            </w:r>
          </w:p>
        </w:tc>
        <w:tc>
          <w:tcPr>
            <w:tcW w:w="567" w:type="dxa"/>
            <w:tcBorders>
              <w:top w:val="single" w:sz="4" w:space="0" w:color="auto"/>
              <w:left w:val="single" w:sz="4" w:space="0" w:color="auto"/>
              <w:bottom w:val="single" w:sz="4" w:space="0" w:color="auto"/>
              <w:right w:val="single" w:sz="4" w:space="0" w:color="auto"/>
            </w:tcBorders>
          </w:tcPr>
          <w:p w14:paraId="23B58A17"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67F6A9A"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1294C0B"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8572162"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1A868D9"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04CB01CF"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B1125C8" w14:textId="77777777" w:rsidR="00BF46E1" w:rsidRPr="0041528A" w:rsidRDefault="00BF46E1" w:rsidP="00195D76">
            <w:pPr>
              <w:pStyle w:val="TAC"/>
            </w:pPr>
            <w:r w:rsidRPr="0041528A">
              <w:t>21</w:t>
            </w:r>
          </w:p>
        </w:tc>
      </w:tr>
      <w:tr w:rsidR="00BF46E1" w:rsidRPr="0041528A" w14:paraId="0FC2B78F" w14:textId="77777777" w:rsidTr="00195D76">
        <w:trPr>
          <w:jc w:val="center"/>
        </w:trPr>
        <w:tc>
          <w:tcPr>
            <w:tcW w:w="1134" w:type="dxa"/>
            <w:tcBorders>
              <w:top w:val="single" w:sz="4" w:space="0" w:color="auto"/>
              <w:right w:val="single" w:sz="4" w:space="0" w:color="auto"/>
            </w:tcBorders>
          </w:tcPr>
          <w:p w14:paraId="3D753946"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5230B72" w14:textId="77777777" w:rsidR="00BF46E1" w:rsidRPr="0041528A" w:rsidRDefault="00BF46E1" w:rsidP="00195D76">
            <w:pPr>
              <w:pStyle w:val="TAC"/>
            </w:pPr>
            <w:r w:rsidRPr="0041528A">
              <w:t>9D</w:t>
            </w:r>
          </w:p>
        </w:tc>
        <w:tc>
          <w:tcPr>
            <w:tcW w:w="567" w:type="dxa"/>
            <w:tcBorders>
              <w:top w:val="single" w:sz="4" w:space="0" w:color="auto"/>
              <w:left w:val="single" w:sz="4" w:space="0" w:color="auto"/>
              <w:bottom w:val="single" w:sz="4" w:space="0" w:color="auto"/>
              <w:right w:val="single" w:sz="4" w:space="0" w:color="auto"/>
            </w:tcBorders>
          </w:tcPr>
          <w:p w14:paraId="3C7AE62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1DC9340"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609EEB8"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617D4F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B521CEA"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82C094A"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C6D0BEA"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E6ED40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CC9812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96BFF1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F2529D5" w14:textId="77777777" w:rsidR="00BF46E1" w:rsidRPr="0041528A" w:rsidRDefault="00BF46E1" w:rsidP="00195D76">
            <w:pPr>
              <w:pStyle w:val="TAC"/>
            </w:pPr>
          </w:p>
        </w:tc>
      </w:tr>
    </w:tbl>
    <w:p w14:paraId="3C08A0FF" w14:textId="77777777" w:rsidR="00BF46E1" w:rsidRPr="0041528A" w:rsidRDefault="00BF46E1" w:rsidP="00BF46E1"/>
    <w:p w14:paraId="32152B62" w14:textId="59C836C3" w:rsidR="00BF46E1" w:rsidRPr="0041528A" w:rsidRDefault="00BF46E1" w:rsidP="00BF46E1">
      <w:pPr>
        <w:pStyle w:val="TH"/>
      </w:pPr>
      <w:r w:rsidRPr="0041528A">
        <w:t>Expected Sequence 1.8 (SET UP CALL, Capability configuration)</w:t>
      </w:r>
    </w:p>
    <w:tbl>
      <w:tblPr>
        <w:tblW w:w="0" w:type="auto"/>
        <w:jc w:val="center"/>
        <w:tblLayout w:type="fixed"/>
        <w:tblCellMar>
          <w:left w:w="28" w:type="dxa"/>
          <w:right w:w="56" w:type="dxa"/>
        </w:tblCellMar>
        <w:tblLook w:val="0000" w:firstRow="0" w:lastRow="0" w:firstColumn="0" w:lastColumn="0" w:noHBand="0" w:noVBand="0"/>
      </w:tblPr>
      <w:tblGrid>
        <w:gridCol w:w="737"/>
        <w:gridCol w:w="1282"/>
        <w:gridCol w:w="2892"/>
        <w:gridCol w:w="3776"/>
      </w:tblGrid>
      <w:tr w:rsidR="00BF46E1" w:rsidRPr="0041528A" w14:paraId="6A9C1233" w14:textId="77777777" w:rsidTr="00195D76">
        <w:trPr>
          <w:cantSplit/>
          <w:jc w:val="center"/>
        </w:trPr>
        <w:tc>
          <w:tcPr>
            <w:tcW w:w="737" w:type="dxa"/>
            <w:tcBorders>
              <w:top w:val="single" w:sz="6" w:space="0" w:color="auto"/>
              <w:left w:val="single" w:sz="6" w:space="0" w:color="auto"/>
              <w:right w:val="single" w:sz="6" w:space="0" w:color="auto"/>
            </w:tcBorders>
          </w:tcPr>
          <w:p w14:paraId="712E12C9" w14:textId="77777777" w:rsidR="00BF46E1" w:rsidRPr="0041528A" w:rsidRDefault="00BF46E1" w:rsidP="00195D76">
            <w:pPr>
              <w:pStyle w:val="TAH"/>
            </w:pPr>
            <w:r w:rsidRPr="0041528A">
              <w:t>Step</w:t>
            </w:r>
          </w:p>
        </w:tc>
        <w:tc>
          <w:tcPr>
            <w:tcW w:w="1282" w:type="dxa"/>
            <w:tcBorders>
              <w:top w:val="single" w:sz="6" w:space="0" w:color="auto"/>
              <w:left w:val="single" w:sz="6" w:space="0" w:color="auto"/>
              <w:right w:val="single" w:sz="6" w:space="0" w:color="auto"/>
            </w:tcBorders>
          </w:tcPr>
          <w:p w14:paraId="0F938E1A"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right w:val="single" w:sz="6" w:space="0" w:color="auto"/>
            </w:tcBorders>
          </w:tcPr>
          <w:p w14:paraId="2ABF3045"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03ABA315" w14:textId="77777777" w:rsidR="00BF46E1" w:rsidRPr="0041528A" w:rsidRDefault="00BF46E1" w:rsidP="00195D76">
            <w:pPr>
              <w:pStyle w:val="TAH"/>
            </w:pPr>
            <w:r w:rsidRPr="0041528A">
              <w:t>Comments</w:t>
            </w:r>
          </w:p>
        </w:tc>
      </w:tr>
      <w:tr w:rsidR="00BF46E1" w:rsidRPr="0041528A" w14:paraId="65EBCF98" w14:textId="77777777" w:rsidTr="00195D76">
        <w:trPr>
          <w:cantSplit/>
          <w:jc w:val="center"/>
        </w:trPr>
        <w:tc>
          <w:tcPr>
            <w:tcW w:w="737" w:type="dxa"/>
            <w:tcBorders>
              <w:top w:val="single" w:sz="6" w:space="0" w:color="auto"/>
              <w:left w:val="single" w:sz="6" w:space="0" w:color="auto"/>
              <w:right w:val="single" w:sz="6" w:space="0" w:color="auto"/>
            </w:tcBorders>
          </w:tcPr>
          <w:p w14:paraId="007329DD" w14:textId="77777777" w:rsidR="00BF46E1" w:rsidRPr="0041528A" w:rsidRDefault="00BF46E1" w:rsidP="00195D76">
            <w:pPr>
              <w:pStyle w:val="TAC"/>
            </w:pPr>
            <w:r w:rsidRPr="0041528A">
              <w:t>1</w:t>
            </w:r>
          </w:p>
        </w:tc>
        <w:tc>
          <w:tcPr>
            <w:tcW w:w="1282" w:type="dxa"/>
            <w:tcBorders>
              <w:top w:val="single" w:sz="6" w:space="0" w:color="auto"/>
              <w:left w:val="single" w:sz="6" w:space="0" w:color="auto"/>
              <w:right w:val="single" w:sz="6" w:space="0" w:color="auto"/>
            </w:tcBorders>
          </w:tcPr>
          <w:p w14:paraId="5D19B603"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3E6869CE" w14:textId="77777777" w:rsidR="00BF46E1" w:rsidRPr="0041528A" w:rsidRDefault="00BF46E1" w:rsidP="00195D76">
            <w:pPr>
              <w:pStyle w:val="TAL"/>
            </w:pPr>
            <w:r w:rsidRPr="0041528A">
              <w:t>PROACTIVE COMMAND PENDING: SET UP CALL 1.8.1</w:t>
            </w:r>
          </w:p>
        </w:tc>
        <w:tc>
          <w:tcPr>
            <w:tcW w:w="3776" w:type="dxa"/>
            <w:tcBorders>
              <w:left w:val="single" w:sz="6" w:space="0" w:color="auto"/>
              <w:right w:val="single" w:sz="6" w:space="0" w:color="auto"/>
            </w:tcBorders>
          </w:tcPr>
          <w:p w14:paraId="46AFEB89" w14:textId="77777777" w:rsidR="00BF46E1" w:rsidRPr="0041528A" w:rsidRDefault="00BF46E1" w:rsidP="00195D76">
            <w:pPr>
              <w:pStyle w:val="TAL"/>
            </w:pPr>
          </w:p>
        </w:tc>
      </w:tr>
      <w:tr w:rsidR="00BF46E1" w:rsidRPr="0041528A" w14:paraId="6FFC1AB6" w14:textId="77777777" w:rsidTr="00195D76">
        <w:trPr>
          <w:cantSplit/>
          <w:jc w:val="center"/>
        </w:trPr>
        <w:tc>
          <w:tcPr>
            <w:tcW w:w="737" w:type="dxa"/>
            <w:tcBorders>
              <w:left w:val="single" w:sz="6" w:space="0" w:color="auto"/>
              <w:right w:val="single" w:sz="6" w:space="0" w:color="auto"/>
            </w:tcBorders>
          </w:tcPr>
          <w:p w14:paraId="2287D87B" w14:textId="77777777" w:rsidR="00BF46E1" w:rsidRPr="0041528A" w:rsidRDefault="00BF46E1" w:rsidP="00195D76">
            <w:pPr>
              <w:pStyle w:val="TAC"/>
            </w:pPr>
            <w:r w:rsidRPr="0041528A">
              <w:t>2</w:t>
            </w:r>
          </w:p>
        </w:tc>
        <w:tc>
          <w:tcPr>
            <w:tcW w:w="1282" w:type="dxa"/>
            <w:tcBorders>
              <w:left w:val="single" w:sz="6" w:space="0" w:color="auto"/>
              <w:right w:val="single" w:sz="6" w:space="0" w:color="auto"/>
            </w:tcBorders>
          </w:tcPr>
          <w:p w14:paraId="5088AD7D"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26748734"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5F7393DB" w14:textId="77777777" w:rsidR="00BF46E1" w:rsidRPr="0041528A" w:rsidRDefault="00BF46E1" w:rsidP="00195D76">
            <w:pPr>
              <w:pStyle w:val="TAL"/>
            </w:pPr>
          </w:p>
        </w:tc>
      </w:tr>
      <w:tr w:rsidR="00BF46E1" w:rsidRPr="0041528A" w14:paraId="76333840" w14:textId="77777777" w:rsidTr="00195D76">
        <w:trPr>
          <w:cantSplit/>
          <w:jc w:val="center"/>
        </w:trPr>
        <w:tc>
          <w:tcPr>
            <w:tcW w:w="737" w:type="dxa"/>
            <w:tcBorders>
              <w:left w:val="single" w:sz="6" w:space="0" w:color="auto"/>
              <w:right w:val="single" w:sz="6" w:space="0" w:color="auto"/>
            </w:tcBorders>
          </w:tcPr>
          <w:p w14:paraId="3599B65F" w14:textId="77777777" w:rsidR="00BF46E1" w:rsidRPr="0041528A" w:rsidRDefault="00BF46E1" w:rsidP="00195D76">
            <w:pPr>
              <w:pStyle w:val="TAC"/>
            </w:pPr>
            <w:r w:rsidRPr="0041528A">
              <w:t>3</w:t>
            </w:r>
          </w:p>
        </w:tc>
        <w:tc>
          <w:tcPr>
            <w:tcW w:w="1282" w:type="dxa"/>
            <w:tcBorders>
              <w:left w:val="single" w:sz="6" w:space="0" w:color="auto"/>
              <w:right w:val="single" w:sz="6" w:space="0" w:color="auto"/>
            </w:tcBorders>
          </w:tcPr>
          <w:p w14:paraId="64F636E5"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54A4EDF8" w14:textId="77777777" w:rsidR="00BF46E1" w:rsidRPr="0041528A" w:rsidRDefault="00BF46E1" w:rsidP="00195D76">
            <w:pPr>
              <w:pStyle w:val="TAL"/>
            </w:pPr>
            <w:r w:rsidRPr="0041528A">
              <w:t>PROACTIVE COMMAND: SET UP CALL 1.8.1</w:t>
            </w:r>
          </w:p>
        </w:tc>
        <w:tc>
          <w:tcPr>
            <w:tcW w:w="3776" w:type="dxa"/>
            <w:tcBorders>
              <w:left w:val="single" w:sz="6" w:space="0" w:color="auto"/>
              <w:right w:val="single" w:sz="6" w:space="0" w:color="auto"/>
            </w:tcBorders>
          </w:tcPr>
          <w:p w14:paraId="564A29D2" w14:textId="77777777" w:rsidR="00BF46E1" w:rsidRPr="0041528A" w:rsidRDefault="00BF46E1" w:rsidP="00195D76">
            <w:pPr>
              <w:pStyle w:val="TAL"/>
            </w:pPr>
            <w:r w:rsidRPr="0041528A">
              <w:t>[Capability configuration parameters: full rate support]</w:t>
            </w:r>
          </w:p>
        </w:tc>
      </w:tr>
      <w:tr w:rsidR="00BF46E1" w:rsidRPr="0041528A" w14:paraId="01FA765C" w14:textId="77777777" w:rsidTr="00195D76">
        <w:trPr>
          <w:cantSplit/>
          <w:jc w:val="center"/>
        </w:trPr>
        <w:tc>
          <w:tcPr>
            <w:tcW w:w="737" w:type="dxa"/>
            <w:tcBorders>
              <w:left w:val="single" w:sz="6" w:space="0" w:color="auto"/>
              <w:right w:val="single" w:sz="6" w:space="0" w:color="auto"/>
            </w:tcBorders>
          </w:tcPr>
          <w:p w14:paraId="2601DCB9" w14:textId="77777777" w:rsidR="00BF46E1" w:rsidRPr="0041528A" w:rsidRDefault="00BF46E1" w:rsidP="00195D76">
            <w:pPr>
              <w:pStyle w:val="TAC"/>
            </w:pPr>
            <w:r w:rsidRPr="0041528A">
              <w:t>4</w:t>
            </w:r>
          </w:p>
        </w:tc>
        <w:tc>
          <w:tcPr>
            <w:tcW w:w="1282" w:type="dxa"/>
            <w:tcBorders>
              <w:left w:val="single" w:sz="6" w:space="0" w:color="auto"/>
              <w:right w:val="single" w:sz="6" w:space="0" w:color="auto"/>
            </w:tcBorders>
          </w:tcPr>
          <w:p w14:paraId="307D6738" w14:textId="77777777" w:rsidR="00BF46E1" w:rsidRPr="0041528A" w:rsidRDefault="00BF46E1" w:rsidP="00195D76">
            <w:pPr>
              <w:pStyle w:val="TAC"/>
            </w:pPr>
            <w:r w:rsidRPr="0041528A">
              <w:t xml:space="preserve">ME </w:t>
            </w:r>
            <w:r w:rsidRPr="0041528A">
              <w:sym w:font="Symbol" w:char="F0AE"/>
            </w:r>
            <w:r w:rsidRPr="0041528A">
              <w:t xml:space="preserve"> USER </w:t>
            </w:r>
          </w:p>
        </w:tc>
        <w:tc>
          <w:tcPr>
            <w:tcW w:w="2892" w:type="dxa"/>
            <w:tcBorders>
              <w:left w:val="single" w:sz="6" w:space="0" w:color="auto"/>
              <w:right w:val="single" w:sz="6" w:space="0" w:color="auto"/>
            </w:tcBorders>
          </w:tcPr>
          <w:p w14:paraId="55EDAA28" w14:textId="77777777" w:rsidR="00BF46E1" w:rsidRPr="0041528A" w:rsidRDefault="00BF46E1" w:rsidP="00195D76">
            <w:pPr>
              <w:pStyle w:val="TAL"/>
            </w:pPr>
            <w:r w:rsidRPr="0041528A">
              <w:t>ME displays "Capability config" during the user confirmation phase</w:t>
            </w:r>
          </w:p>
        </w:tc>
        <w:tc>
          <w:tcPr>
            <w:tcW w:w="3776" w:type="dxa"/>
            <w:tcBorders>
              <w:left w:val="single" w:sz="6" w:space="0" w:color="auto"/>
              <w:right w:val="single" w:sz="6" w:space="0" w:color="auto"/>
            </w:tcBorders>
          </w:tcPr>
          <w:p w14:paraId="19A5A011" w14:textId="77777777" w:rsidR="00BF46E1" w:rsidRPr="0041528A" w:rsidRDefault="00BF46E1" w:rsidP="00195D76">
            <w:pPr>
              <w:pStyle w:val="TAL"/>
            </w:pPr>
          </w:p>
        </w:tc>
      </w:tr>
      <w:tr w:rsidR="00BF46E1" w:rsidRPr="0041528A" w14:paraId="61C496E3" w14:textId="77777777" w:rsidTr="00195D76">
        <w:trPr>
          <w:cantSplit/>
          <w:jc w:val="center"/>
        </w:trPr>
        <w:tc>
          <w:tcPr>
            <w:tcW w:w="737" w:type="dxa"/>
            <w:tcBorders>
              <w:left w:val="single" w:sz="6" w:space="0" w:color="auto"/>
              <w:right w:val="single" w:sz="6" w:space="0" w:color="auto"/>
            </w:tcBorders>
          </w:tcPr>
          <w:p w14:paraId="009B5429" w14:textId="77777777" w:rsidR="00BF46E1" w:rsidRPr="0041528A" w:rsidRDefault="00BF46E1" w:rsidP="00195D76">
            <w:pPr>
              <w:pStyle w:val="TAC"/>
            </w:pPr>
            <w:r w:rsidRPr="0041528A">
              <w:t>5</w:t>
            </w:r>
          </w:p>
        </w:tc>
        <w:tc>
          <w:tcPr>
            <w:tcW w:w="1282" w:type="dxa"/>
            <w:tcBorders>
              <w:left w:val="single" w:sz="6" w:space="0" w:color="auto"/>
              <w:right w:val="single" w:sz="6" w:space="0" w:color="auto"/>
            </w:tcBorders>
          </w:tcPr>
          <w:p w14:paraId="61F846DE"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6" w:space="0" w:color="auto"/>
              <w:right w:val="single" w:sz="6" w:space="0" w:color="auto"/>
            </w:tcBorders>
          </w:tcPr>
          <w:p w14:paraId="0CC3964D" w14:textId="77777777" w:rsidR="00BF46E1" w:rsidRPr="0041528A" w:rsidRDefault="00BF46E1" w:rsidP="00195D76">
            <w:pPr>
              <w:pStyle w:val="TAL"/>
            </w:pPr>
            <w:r w:rsidRPr="0041528A">
              <w:t xml:space="preserve">The user confirms the set up call </w:t>
            </w:r>
          </w:p>
        </w:tc>
        <w:tc>
          <w:tcPr>
            <w:tcW w:w="3776" w:type="dxa"/>
            <w:tcBorders>
              <w:left w:val="single" w:sz="6" w:space="0" w:color="auto"/>
              <w:right w:val="single" w:sz="6" w:space="0" w:color="auto"/>
            </w:tcBorders>
          </w:tcPr>
          <w:p w14:paraId="4669BEAC" w14:textId="77777777" w:rsidR="00BF46E1" w:rsidRPr="0041528A" w:rsidRDefault="00BF46E1" w:rsidP="00195D76">
            <w:pPr>
              <w:pStyle w:val="TAL"/>
            </w:pPr>
            <w:r w:rsidRPr="0041528A">
              <w:t>[user confirmation]</w:t>
            </w:r>
          </w:p>
        </w:tc>
      </w:tr>
      <w:tr w:rsidR="00BF46E1" w:rsidRPr="0041528A" w14:paraId="27AF0D1F" w14:textId="77777777" w:rsidTr="00195D76">
        <w:trPr>
          <w:cantSplit/>
          <w:jc w:val="center"/>
        </w:trPr>
        <w:tc>
          <w:tcPr>
            <w:tcW w:w="737" w:type="dxa"/>
            <w:tcBorders>
              <w:left w:val="single" w:sz="6" w:space="0" w:color="auto"/>
              <w:right w:val="single" w:sz="6" w:space="0" w:color="auto"/>
            </w:tcBorders>
          </w:tcPr>
          <w:p w14:paraId="4DDD6A77" w14:textId="77777777" w:rsidR="00BF46E1" w:rsidRPr="0041528A" w:rsidRDefault="00BF46E1" w:rsidP="00195D76">
            <w:pPr>
              <w:pStyle w:val="TAC"/>
            </w:pPr>
            <w:r w:rsidRPr="0041528A">
              <w:t>6</w:t>
            </w:r>
          </w:p>
        </w:tc>
        <w:tc>
          <w:tcPr>
            <w:tcW w:w="1282" w:type="dxa"/>
            <w:tcBorders>
              <w:left w:val="single" w:sz="6" w:space="0" w:color="auto"/>
              <w:right w:val="single" w:sz="6" w:space="0" w:color="auto"/>
            </w:tcBorders>
          </w:tcPr>
          <w:p w14:paraId="424A3591" w14:textId="77777777" w:rsidR="00BF46E1" w:rsidRPr="0041528A" w:rsidRDefault="00BF46E1" w:rsidP="00195D76">
            <w:pPr>
              <w:pStyle w:val="TAC"/>
            </w:pPr>
            <w:r w:rsidRPr="0041528A">
              <w:t xml:space="preserve">ME </w:t>
            </w:r>
            <w:r w:rsidRPr="0041528A">
              <w:rPr>
                <w:rFonts w:ascii="Symbol" w:hAnsi="Symbol"/>
              </w:rPr>
              <w:t></w:t>
            </w:r>
            <w:r w:rsidRPr="0041528A">
              <w:rPr>
                <w:rFonts w:ascii="Symbol" w:hAnsi="Symbol"/>
              </w:rPr>
              <w:t></w:t>
            </w:r>
            <w:r w:rsidRPr="0041528A">
              <w:t xml:space="preserve">USS </w:t>
            </w:r>
          </w:p>
        </w:tc>
        <w:tc>
          <w:tcPr>
            <w:tcW w:w="2892" w:type="dxa"/>
            <w:tcBorders>
              <w:left w:val="single" w:sz="6" w:space="0" w:color="auto"/>
              <w:right w:val="single" w:sz="6" w:space="0" w:color="auto"/>
            </w:tcBorders>
          </w:tcPr>
          <w:p w14:paraId="33F5C974" w14:textId="77777777" w:rsidR="00BF46E1" w:rsidRPr="0041528A" w:rsidRDefault="00BF46E1" w:rsidP="00195D76">
            <w:pPr>
              <w:pStyle w:val="TAL"/>
            </w:pPr>
            <w:r w:rsidRPr="0041528A">
              <w:t>The ME attempts to set up a call to "+012340123456" using the capability configuration parameters supplied by UICC</w:t>
            </w:r>
          </w:p>
        </w:tc>
        <w:tc>
          <w:tcPr>
            <w:tcW w:w="3776" w:type="dxa"/>
            <w:tcBorders>
              <w:left w:val="single" w:sz="6" w:space="0" w:color="auto"/>
              <w:right w:val="single" w:sz="6" w:space="0" w:color="auto"/>
            </w:tcBorders>
          </w:tcPr>
          <w:p w14:paraId="773E2F72" w14:textId="77777777" w:rsidR="00BF46E1" w:rsidRPr="0041528A" w:rsidRDefault="00BF46E1" w:rsidP="00195D76">
            <w:pPr>
              <w:pStyle w:val="TAL"/>
            </w:pPr>
          </w:p>
        </w:tc>
      </w:tr>
      <w:tr w:rsidR="00BF46E1" w:rsidRPr="0041528A" w14:paraId="2CDBE8C4" w14:textId="77777777" w:rsidTr="00195D76">
        <w:trPr>
          <w:cantSplit/>
          <w:jc w:val="center"/>
        </w:trPr>
        <w:tc>
          <w:tcPr>
            <w:tcW w:w="737" w:type="dxa"/>
            <w:tcBorders>
              <w:left w:val="single" w:sz="6" w:space="0" w:color="auto"/>
              <w:right w:val="single" w:sz="6" w:space="0" w:color="auto"/>
            </w:tcBorders>
          </w:tcPr>
          <w:p w14:paraId="01971689" w14:textId="77777777" w:rsidR="00BF46E1" w:rsidRPr="0041528A" w:rsidRDefault="00BF46E1" w:rsidP="00195D76">
            <w:pPr>
              <w:pStyle w:val="TAC"/>
            </w:pPr>
            <w:r w:rsidRPr="0041528A">
              <w:t>7</w:t>
            </w:r>
          </w:p>
        </w:tc>
        <w:tc>
          <w:tcPr>
            <w:tcW w:w="1282" w:type="dxa"/>
            <w:tcBorders>
              <w:left w:val="single" w:sz="6" w:space="0" w:color="auto"/>
              <w:right w:val="single" w:sz="6" w:space="0" w:color="auto"/>
            </w:tcBorders>
          </w:tcPr>
          <w:p w14:paraId="1C48490F"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6" w:space="0" w:color="auto"/>
              <w:right w:val="single" w:sz="6" w:space="0" w:color="auto"/>
            </w:tcBorders>
          </w:tcPr>
          <w:p w14:paraId="1C277C46" w14:textId="77777777" w:rsidR="00BF46E1" w:rsidRPr="0041528A" w:rsidRDefault="00BF46E1" w:rsidP="00195D76">
            <w:pPr>
              <w:pStyle w:val="TAL"/>
            </w:pPr>
            <w:r w:rsidRPr="0041528A">
              <w:t xml:space="preserve">The ME receives the CONNECT message from the USS. </w:t>
            </w:r>
          </w:p>
        </w:tc>
        <w:tc>
          <w:tcPr>
            <w:tcW w:w="3776" w:type="dxa"/>
            <w:tcBorders>
              <w:left w:val="single" w:sz="6" w:space="0" w:color="auto"/>
              <w:right w:val="single" w:sz="6" w:space="0" w:color="auto"/>
            </w:tcBorders>
          </w:tcPr>
          <w:p w14:paraId="31D754C5" w14:textId="77777777" w:rsidR="00BF46E1" w:rsidRPr="0041528A" w:rsidRDefault="00BF46E1" w:rsidP="00195D76">
            <w:pPr>
              <w:pStyle w:val="TAL"/>
            </w:pPr>
            <w:r w:rsidRPr="0041528A">
              <w:t>[The USS also has to handle the START DTMF and STOP DTMF messages sent by the ME in an appropriate way]</w:t>
            </w:r>
          </w:p>
        </w:tc>
      </w:tr>
      <w:tr w:rsidR="00BF46E1" w:rsidRPr="0041528A" w14:paraId="112C1C50" w14:textId="77777777" w:rsidTr="00195D76">
        <w:trPr>
          <w:cantSplit/>
          <w:jc w:val="center"/>
        </w:trPr>
        <w:tc>
          <w:tcPr>
            <w:tcW w:w="737" w:type="dxa"/>
            <w:tcBorders>
              <w:left w:val="single" w:sz="6" w:space="0" w:color="auto"/>
              <w:right w:val="single" w:sz="6" w:space="0" w:color="auto"/>
            </w:tcBorders>
          </w:tcPr>
          <w:p w14:paraId="0B7D6536" w14:textId="77777777" w:rsidR="00BF46E1" w:rsidRPr="0041528A" w:rsidRDefault="00BF46E1" w:rsidP="00195D76">
            <w:pPr>
              <w:pStyle w:val="TAC"/>
            </w:pPr>
            <w:r w:rsidRPr="0041528A">
              <w:t>8</w:t>
            </w:r>
          </w:p>
        </w:tc>
        <w:tc>
          <w:tcPr>
            <w:tcW w:w="1282" w:type="dxa"/>
            <w:tcBorders>
              <w:left w:val="single" w:sz="6" w:space="0" w:color="auto"/>
              <w:right w:val="single" w:sz="6" w:space="0" w:color="auto"/>
            </w:tcBorders>
          </w:tcPr>
          <w:p w14:paraId="64A074B6" w14:textId="77777777" w:rsidR="00BF46E1" w:rsidRPr="0041528A" w:rsidRDefault="00BF46E1" w:rsidP="00195D76">
            <w:pPr>
              <w:pStyle w:val="TAC"/>
            </w:pPr>
            <w:r w:rsidRPr="0041528A">
              <w:t xml:space="preserve">ME </w:t>
            </w:r>
            <w:r w:rsidRPr="0041528A">
              <w:sym w:font="Symbol" w:char="F0AE"/>
            </w:r>
            <w:r w:rsidRPr="0041528A">
              <w:t xml:space="preserve"> UICC </w:t>
            </w:r>
          </w:p>
        </w:tc>
        <w:tc>
          <w:tcPr>
            <w:tcW w:w="2892" w:type="dxa"/>
            <w:tcBorders>
              <w:left w:val="single" w:sz="6" w:space="0" w:color="auto"/>
              <w:right w:val="single" w:sz="6" w:space="0" w:color="auto"/>
            </w:tcBorders>
          </w:tcPr>
          <w:p w14:paraId="7AAA5320" w14:textId="77777777" w:rsidR="00BF46E1" w:rsidRPr="0041528A" w:rsidRDefault="00BF46E1" w:rsidP="00195D76">
            <w:pPr>
              <w:pStyle w:val="TAL"/>
            </w:pPr>
            <w:r w:rsidRPr="0041528A">
              <w:t>TERMINAL RESPONSE 1.8.1</w:t>
            </w:r>
            <w:r w:rsidRPr="0041528A">
              <w:br/>
            </w:r>
          </w:p>
        </w:tc>
        <w:tc>
          <w:tcPr>
            <w:tcW w:w="3776" w:type="dxa"/>
            <w:tcBorders>
              <w:left w:val="single" w:sz="6" w:space="0" w:color="auto"/>
              <w:right w:val="single" w:sz="6" w:space="0" w:color="auto"/>
            </w:tcBorders>
          </w:tcPr>
          <w:p w14:paraId="7343F572" w14:textId="77777777" w:rsidR="00BF46E1" w:rsidRPr="0041528A" w:rsidRDefault="00BF46E1" w:rsidP="00195D76">
            <w:pPr>
              <w:pStyle w:val="TAL"/>
            </w:pPr>
            <w:r w:rsidRPr="0041528A">
              <w:t>[Command performed successfully]</w:t>
            </w:r>
          </w:p>
        </w:tc>
      </w:tr>
      <w:tr w:rsidR="00BF46E1" w:rsidRPr="0041528A" w14:paraId="2629A18A" w14:textId="77777777" w:rsidTr="00195D76">
        <w:trPr>
          <w:cantSplit/>
          <w:jc w:val="center"/>
        </w:trPr>
        <w:tc>
          <w:tcPr>
            <w:tcW w:w="737" w:type="dxa"/>
            <w:tcBorders>
              <w:left w:val="single" w:sz="6" w:space="0" w:color="auto"/>
              <w:bottom w:val="single" w:sz="4" w:space="0" w:color="auto"/>
              <w:right w:val="single" w:sz="6" w:space="0" w:color="auto"/>
            </w:tcBorders>
          </w:tcPr>
          <w:p w14:paraId="6446F351" w14:textId="77777777" w:rsidR="00BF46E1" w:rsidRPr="0041528A" w:rsidRDefault="00BF46E1" w:rsidP="00195D76">
            <w:pPr>
              <w:pStyle w:val="TAC"/>
            </w:pPr>
            <w:r w:rsidRPr="0041528A">
              <w:t>9</w:t>
            </w:r>
          </w:p>
        </w:tc>
        <w:tc>
          <w:tcPr>
            <w:tcW w:w="1282" w:type="dxa"/>
            <w:tcBorders>
              <w:left w:val="single" w:sz="6" w:space="0" w:color="auto"/>
              <w:bottom w:val="single" w:sz="4" w:space="0" w:color="auto"/>
              <w:right w:val="single" w:sz="6" w:space="0" w:color="auto"/>
            </w:tcBorders>
          </w:tcPr>
          <w:p w14:paraId="10F1447E"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6" w:space="0" w:color="auto"/>
              <w:bottom w:val="single" w:sz="4" w:space="0" w:color="auto"/>
              <w:right w:val="single" w:sz="6" w:space="0" w:color="auto"/>
            </w:tcBorders>
          </w:tcPr>
          <w:p w14:paraId="12DD55FD" w14:textId="77777777" w:rsidR="00BF46E1" w:rsidRPr="0041528A" w:rsidRDefault="00BF46E1" w:rsidP="00195D76">
            <w:pPr>
              <w:pStyle w:val="TAL"/>
            </w:pPr>
            <w:r w:rsidRPr="0041528A">
              <w:t>The user ends the call after 10 s</w:t>
            </w:r>
            <w:r w:rsidRPr="0041528A">
              <w:br/>
              <w:t>The ME returns in idle mode.</w:t>
            </w:r>
          </w:p>
        </w:tc>
        <w:tc>
          <w:tcPr>
            <w:tcW w:w="3776" w:type="dxa"/>
            <w:tcBorders>
              <w:left w:val="single" w:sz="6" w:space="0" w:color="auto"/>
              <w:bottom w:val="single" w:sz="4" w:space="0" w:color="auto"/>
              <w:right w:val="single" w:sz="6" w:space="0" w:color="auto"/>
            </w:tcBorders>
          </w:tcPr>
          <w:p w14:paraId="503897F0" w14:textId="77777777" w:rsidR="00BF46E1" w:rsidRPr="0041528A" w:rsidRDefault="00BF46E1" w:rsidP="00195D76">
            <w:pPr>
              <w:pStyle w:val="TAL"/>
            </w:pPr>
          </w:p>
        </w:tc>
      </w:tr>
    </w:tbl>
    <w:p w14:paraId="2626EC53" w14:textId="77777777" w:rsidR="00BF46E1" w:rsidRPr="0041528A" w:rsidRDefault="00BF46E1" w:rsidP="00BF46E1"/>
    <w:p w14:paraId="3E44E0AD" w14:textId="77777777" w:rsidR="00BF46E1" w:rsidRPr="0041528A" w:rsidRDefault="00BF46E1" w:rsidP="00BF46E1">
      <w:r w:rsidRPr="0041528A">
        <w:t>PROACTIVE COMMAND: SET UP CALL 1.8.1</w:t>
      </w:r>
    </w:p>
    <w:p w14:paraId="736C3359" w14:textId="77777777" w:rsidR="00BF46E1" w:rsidRPr="0041528A" w:rsidRDefault="00BF46E1" w:rsidP="00BF46E1">
      <w:r w:rsidRPr="0041528A">
        <w:t>Logically:</w:t>
      </w:r>
    </w:p>
    <w:p w14:paraId="18FAC9C2" w14:textId="77777777" w:rsidR="00BF46E1" w:rsidRPr="0041528A" w:rsidRDefault="00BF46E1" w:rsidP="0041528A">
      <w:pPr>
        <w:pStyle w:val="EW"/>
      </w:pPr>
      <w:r w:rsidRPr="0041528A">
        <w:t>Command details</w:t>
      </w:r>
    </w:p>
    <w:p w14:paraId="681AC4A8" w14:textId="77777777" w:rsidR="00BF46E1" w:rsidRPr="0041528A" w:rsidRDefault="00BF46E1" w:rsidP="0041528A">
      <w:pPr>
        <w:pStyle w:val="EW"/>
      </w:pPr>
      <w:r w:rsidRPr="0041528A">
        <w:tab/>
        <w:t>Command number:</w:t>
      </w:r>
      <w:r w:rsidRPr="0041528A">
        <w:tab/>
        <w:t>1</w:t>
      </w:r>
    </w:p>
    <w:p w14:paraId="65F74F2D" w14:textId="77777777" w:rsidR="00BF46E1" w:rsidRPr="0041528A" w:rsidRDefault="00BF46E1" w:rsidP="0041528A">
      <w:pPr>
        <w:pStyle w:val="EW"/>
      </w:pPr>
      <w:r w:rsidRPr="0041528A">
        <w:tab/>
        <w:t>Command type:</w:t>
      </w:r>
      <w:r w:rsidRPr="0041528A">
        <w:tab/>
        <w:t>SET UP CALL</w:t>
      </w:r>
    </w:p>
    <w:p w14:paraId="5BA54BA3" w14:textId="77777777" w:rsidR="00BF46E1" w:rsidRPr="0041528A" w:rsidRDefault="00BF46E1" w:rsidP="0041528A">
      <w:pPr>
        <w:pStyle w:val="EW"/>
      </w:pPr>
      <w:r w:rsidRPr="0041528A">
        <w:tab/>
        <w:t>Command qualifier:</w:t>
      </w:r>
      <w:r w:rsidRPr="0041528A">
        <w:tab/>
        <w:t>if not busy on another call</w:t>
      </w:r>
    </w:p>
    <w:p w14:paraId="6F538155" w14:textId="77777777" w:rsidR="00BF46E1" w:rsidRPr="0041528A" w:rsidRDefault="00BF46E1" w:rsidP="0041528A">
      <w:pPr>
        <w:pStyle w:val="EW"/>
      </w:pPr>
      <w:r w:rsidRPr="0041528A">
        <w:t>Device identities</w:t>
      </w:r>
    </w:p>
    <w:p w14:paraId="719580E7" w14:textId="77777777" w:rsidR="00BF46E1" w:rsidRPr="0041528A" w:rsidRDefault="00BF46E1" w:rsidP="0041528A">
      <w:pPr>
        <w:pStyle w:val="EW"/>
      </w:pPr>
      <w:r w:rsidRPr="0041528A">
        <w:tab/>
        <w:t>Source device:</w:t>
      </w:r>
      <w:r w:rsidRPr="0041528A">
        <w:tab/>
        <w:t>UICC</w:t>
      </w:r>
    </w:p>
    <w:p w14:paraId="0F7F14D5" w14:textId="77777777" w:rsidR="00BF46E1" w:rsidRPr="0041528A" w:rsidRDefault="00BF46E1" w:rsidP="0041528A">
      <w:pPr>
        <w:pStyle w:val="EW"/>
      </w:pPr>
      <w:r w:rsidRPr="0041528A">
        <w:tab/>
        <w:t>Destination device:</w:t>
      </w:r>
      <w:r w:rsidRPr="0041528A">
        <w:tab/>
        <w:t>Network</w:t>
      </w:r>
    </w:p>
    <w:p w14:paraId="194EED0C" w14:textId="77777777" w:rsidR="00BF46E1" w:rsidRPr="0041528A" w:rsidRDefault="00BF46E1" w:rsidP="0041528A">
      <w:pPr>
        <w:pStyle w:val="EW"/>
      </w:pPr>
      <w:r w:rsidRPr="0041528A">
        <w:tab/>
        <w:t>Alpha identifier:</w:t>
      </w:r>
      <w:r w:rsidRPr="0041528A">
        <w:tab/>
        <w:t>"Capability config"</w:t>
      </w:r>
    </w:p>
    <w:p w14:paraId="03E8ABA5" w14:textId="77777777" w:rsidR="00BF46E1" w:rsidRPr="0041528A" w:rsidRDefault="00BF46E1" w:rsidP="0041528A">
      <w:pPr>
        <w:pStyle w:val="EW"/>
      </w:pPr>
      <w:r w:rsidRPr="0041528A">
        <w:t>Address</w:t>
      </w:r>
    </w:p>
    <w:p w14:paraId="100D9AF5" w14:textId="77777777" w:rsidR="00BF46E1" w:rsidRPr="0041528A" w:rsidRDefault="00BF46E1" w:rsidP="0041528A">
      <w:pPr>
        <w:pStyle w:val="EW"/>
      </w:pPr>
      <w:r w:rsidRPr="0041528A">
        <w:tab/>
        <w:t>TON:</w:t>
      </w:r>
      <w:r w:rsidRPr="0041528A">
        <w:tab/>
        <w:t>International</w:t>
      </w:r>
    </w:p>
    <w:p w14:paraId="74FE5D73" w14:textId="77777777" w:rsidR="00BF46E1" w:rsidRPr="0041528A" w:rsidRDefault="00BF46E1" w:rsidP="0041528A">
      <w:pPr>
        <w:pStyle w:val="EW"/>
      </w:pPr>
      <w:r w:rsidRPr="0041528A">
        <w:tab/>
        <w:t>NPI:</w:t>
      </w:r>
      <w:r w:rsidRPr="0041528A">
        <w:tab/>
        <w:t>ISDN / telephone numbering plan</w:t>
      </w:r>
    </w:p>
    <w:p w14:paraId="5D540AAC" w14:textId="77777777" w:rsidR="00BF46E1" w:rsidRPr="0041528A" w:rsidRDefault="00BF46E1" w:rsidP="0041528A">
      <w:pPr>
        <w:pStyle w:val="EW"/>
      </w:pPr>
      <w:r w:rsidRPr="0041528A">
        <w:tab/>
        <w:t>Dialling number string</w:t>
      </w:r>
      <w:r w:rsidRPr="0041528A">
        <w:tab/>
        <w:t>"012340123456p1p2"</w:t>
      </w:r>
    </w:p>
    <w:p w14:paraId="7C2A5919" w14:textId="77777777" w:rsidR="00BF46E1" w:rsidRPr="0041528A" w:rsidRDefault="00BF46E1" w:rsidP="0041528A">
      <w:pPr>
        <w:pStyle w:val="EW"/>
      </w:pPr>
      <w:r w:rsidRPr="0041528A">
        <w:t>Capability configuration parameters</w:t>
      </w:r>
    </w:p>
    <w:p w14:paraId="7FA91481" w14:textId="77777777" w:rsidR="00BF46E1" w:rsidRPr="0041528A" w:rsidRDefault="00BF46E1" w:rsidP="0041528A">
      <w:pPr>
        <w:pStyle w:val="EX"/>
      </w:pPr>
      <w:r w:rsidRPr="0041528A">
        <w:tab/>
        <w:t>Information transfer cap:</w:t>
      </w:r>
      <w:r w:rsidRPr="0041528A">
        <w:tab/>
        <w:t>full rate support only MS</w:t>
      </w:r>
    </w:p>
    <w:p w14:paraId="1484A5F5" w14:textId="77777777" w:rsidR="00BF46E1" w:rsidRPr="0041528A" w:rsidRDefault="00BF46E1" w:rsidP="00BF46E1">
      <w:r w:rsidRPr="0041528A">
        <w:t>Coding:</w:t>
      </w:r>
    </w:p>
    <w:p w14:paraId="3FDF5CAE"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7D190A70"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6F34D48"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6EE8CDB2"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74282052" w14:textId="77777777" w:rsidR="00BF46E1" w:rsidRPr="0041528A" w:rsidRDefault="00BF46E1" w:rsidP="00195D76">
            <w:pPr>
              <w:pStyle w:val="TAC"/>
            </w:pPr>
            <w:r w:rsidRPr="0041528A">
              <w:t>2B</w:t>
            </w:r>
          </w:p>
        </w:tc>
        <w:tc>
          <w:tcPr>
            <w:tcW w:w="567" w:type="dxa"/>
            <w:tcBorders>
              <w:top w:val="single" w:sz="4" w:space="0" w:color="auto"/>
              <w:left w:val="single" w:sz="4" w:space="0" w:color="auto"/>
              <w:bottom w:val="single" w:sz="4" w:space="0" w:color="auto"/>
              <w:right w:val="single" w:sz="4" w:space="0" w:color="auto"/>
            </w:tcBorders>
          </w:tcPr>
          <w:p w14:paraId="426CD0F7"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3997237"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0BF83B2"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E2C03BB"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1997DC07"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1E0A9C5"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2DDD15E"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2B5E515"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722199E"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323D84B6" w14:textId="77777777" w:rsidR="00BF46E1" w:rsidRPr="0041528A" w:rsidRDefault="00BF46E1" w:rsidP="00195D76">
            <w:pPr>
              <w:pStyle w:val="TAC"/>
            </w:pPr>
            <w:r w:rsidRPr="0041528A">
              <w:t>85</w:t>
            </w:r>
          </w:p>
        </w:tc>
      </w:tr>
      <w:tr w:rsidR="00BF46E1" w:rsidRPr="0041528A" w14:paraId="160E9AE9" w14:textId="77777777" w:rsidTr="00195D76">
        <w:trPr>
          <w:jc w:val="center"/>
        </w:trPr>
        <w:tc>
          <w:tcPr>
            <w:tcW w:w="1134" w:type="dxa"/>
            <w:tcBorders>
              <w:top w:val="single" w:sz="4" w:space="0" w:color="auto"/>
              <w:right w:val="single" w:sz="4" w:space="0" w:color="auto"/>
            </w:tcBorders>
          </w:tcPr>
          <w:p w14:paraId="44B2601A"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A1D9134" w14:textId="77777777" w:rsidR="00BF46E1" w:rsidRPr="0041528A" w:rsidRDefault="00BF46E1" w:rsidP="00195D76">
            <w:pPr>
              <w:pStyle w:val="TAC"/>
            </w:pPr>
            <w:r w:rsidRPr="0041528A">
              <w:t>11</w:t>
            </w:r>
          </w:p>
        </w:tc>
        <w:tc>
          <w:tcPr>
            <w:tcW w:w="567" w:type="dxa"/>
            <w:tcBorders>
              <w:top w:val="single" w:sz="4" w:space="0" w:color="auto"/>
              <w:left w:val="single" w:sz="4" w:space="0" w:color="auto"/>
              <w:bottom w:val="single" w:sz="4" w:space="0" w:color="auto"/>
              <w:right w:val="single" w:sz="4" w:space="0" w:color="auto"/>
            </w:tcBorders>
          </w:tcPr>
          <w:p w14:paraId="2B581D82"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6E70BEBE" w14:textId="77777777" w:rsidR="00BF46E1" w:rsidRPr="0041528A" w:rsidRDefault="00BF46E1" w:rsidP="00195D76">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765279E7"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551B8EEC" w14:textId="77777777" w:rsidR="00BF46E1" w:rsidRPr="0041528A" w:rsidRDefault="00BF46E1" w:rsidP="00195D76">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1D46E541" w14:textId="77777777" w:rsidR="00BF46E1" w:rsidRPr="0041528A" w:rsidRDefault="00BF46E1" w:rsidP="00195D76">
            <w:pPr>
              <w:pStyle w:val="TAC"/>
            </w:pPr>
            <w:r w:rsidRPr="0041528A">
              <w:t>62</w:t>
            </w:r>
          </w:p>
        </w:tc>
        <w:tc>
          <w:tcPr>
            <w:tcW w:w="567" w:type="dxa"/>
            <w:tcBorders>
              <w:top w:val="single" w:sz="4" w:space="0" w:color="auto"/>
              <w:left w:val="single" w:sz="4" w:space="0" w:color="auto"/>
              <w:bottom w:val="single" w:sz="4" w:space="0" w:color="auto"/>
              <w:right w:val="single" w:sz="4" w:space="0" w:color="auto"/>
            </w:tcBorders>
          </w:tcPr>
          <w:p w14:paraId="43D5A935"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76C931BD" w14:textId="77777777" w:rsidR="00BF46E1" w:rsidRPr="0041528A" w:rsidRDefault="00BF46E1" w:rsidP="00195D76">
            <w:pPr>
              <w:pStyle w:val="TAC"/>
            </w:pPr>
            <w:r w:rsidRPr="0041528A">
              <w:t>6C</w:t>
            </w:r>
          </w:p>
        </w:tc>
        <w:tc>
          <w:tcPr>
            <w:tcW w:w="567" w:type="dxa"/>
            <w:tcBorders>
              <w:top w:val="single" w:sz="4" w:space="0" w:color="auto"/>
              <w:left w:val="single" w:sz="4" w:space="0" w:color="auto"/>
              <w:bottom w:val="single" w:sz="4" w:space="0" w:color="auto"/>
              <w:right w:val="single" w:sz="4" w:space="0" w:color="auto"/>
            </w:tcBorders>
          </w:tcPr>
          <w:p w14:paraId="1F86178C"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7642214F"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6204D087"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6DC0BC8F" w14:textId="77777777" w:rsidR="00BF46E1" w:rsidRPr="0041528A" w:rsidRDefault="00BF46E1" w:rsidP="00195D76">
            <w:pPr>
              <w:pStyle w:val="TAC"/>
            </w:pPr>
            <w:r w:rsidRPr="0041528A">
              <w:t>20</w:t>
            </w:r>
          </w:p>
        </w:tc>
      </w:tr>
      <w:tr w:rsidR="00BF46E1" w:rsidRPr="0041528A" w14:paraId="7E5CA1A0" w14:textId="77777777" w:rsidTr="00195D76">
        <w:trPr>
          <w:jc w:val="center"/>
        </w:trPr>
        <w:tc>
          <w:tcPr>
            <w:tcW w:w="1134" w:type="dxa"/>
            <w:tcBorders>
              <w:right w:val="single" w:sz="4" w:space="0" w:color="auto"/>
            </w:tcBorders>
          </w:tcPr>
          <w:p w14:paraId="495991EB"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C3FC3D5" w14:textId="77777777" w:rsidR="00BF46E1" w:rsidRPr="0041528A" w:rsidRDefault="00BF46E1" w:rsidP="00195D76">
            <w:pPr>
              <w:pStyle w:val="TAC"/>
            </w:pPr>
            <w:r w:rsidRPr="0041528A">
              <w:t>63</w:t>
            </w:r>
          </w:p>
        </w:tc>
        <w:tc>
          <w:tcPr>
            <w:tcW w:w="567" w:type="dxa"/>
            <w:tcBorders>
              <w:top w:val="single" w:sz="4" w:space="0" w:color="auto"/>
              <w:left w:val="single" w:sz="4" w:space="0" w:color="auto"/>
              <w:bottom w:val="single" w:sz="4" w:space="0" w:color="auto"/>
              <w:right w:val="single" w:sz="4" w:space="0" w:color="auto"/>
            </w:tcBorders>
          </w:tcPr>
          <w:p w14:paraId="05488598"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4A39C912"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25E3A1DD" w14:textId="77777777" w:rsidR="00BF46E1" w:rsidRPr="0041528A" w:rsidRDefault="00BF46E1" w:rsidP="00195D76">
            <w:pPr>
              <w:pStyle w:val="TAC"/>
            </w:pPr>
            <w:r w:rsidRPr="0041528A">
              <w:t>66</w:t>
            </w:r>
          </w:p>
        </w:tc>
        <w:tc>
          <w:tcPr>
            <w:tcW w:w="567" w:type="dxa"/>
            <w:tcBorders>
              <w:top w:val="single" w:sz="4" w:space="0" w:color="auto"/>
              <w:left w:val="single" w:sz="4" w:space="0" w:color="auto"/>
              <w:bottom w:val="single" w:sz="4" w:space="0" w:color="auto"/>
              <w:right w:val="single" w:sz="4" w:space="0" w:color="auto"/>
            </w:tcBorders>
          </w:tcPr>
          <w:p w14:paraId="28C56B76"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38B84EFB" w14:textId="77777777" w:rsidR="00BF46E1" w:rsidRPr="0041528A" w:rsidRDefault="00BF46E1" w:rsidP="00195D76">
            <w:pPr>
              <w:pStyle w:val="TAC"/>
            </w:pPr>
            <w:r w:rsidRPr="0041528A">
              <w:t>67</w:t>
            </w:r>
          </w:p>
        </w:tc>
        <w:tc>
          <w:tcPr>
            <w:tcW w:w="567" w:type="dxa"/>
            <w:tcBorders>
              <w:top w:val="single" w:sz="4" w:space="0" w:color="auto"/>
              <w:left w:val="single" w:sz="4" w:space="0" w:color="auto"/>
              <w:bottom w:val="single" w:sz="4" w:space="0" w:color="auto"/>
              <w:right w:val="single" w:sz="4" w:space="0" w:color="auto"/>
            </w:tcBorders>
          </w:tcPr>
          <w:p w14:paraId="11BAC71B" w14:textId="77777777" w:rsidR="00BF46E1" w:rsidRPr="0041528A" w:rsidRDefault="00BF46E1" w:rsidP="00195D76">
            <w:pPr>
              <w:pStyle w:val="TAC"/>
            </w:pPr>
            <w:r w:rsidRPr="0041528A">
              <w:t>86</w:t>
            </w:r>
          </w:p>
        </w:tc>
        <w:tc>
          <w:tcPr>
            <w:tcW w:w="567" w:type="dxa"/>
            <w:tcBorders>
              <w:top w:val="single" w:sz="4" w:space="0" w:color="auto"/>
              <w:left w:val="single" w:sz="4" w:space="0" w:color="auto"/>
              <w:bottom w:val="single" w:sz="4" w:space="0" w:color="auto"/>
              <w:right w:val="single" w:sz="4" w:space="0" w:color="auto"/>
            </w:tcBorders>
          </w:tcPr>
          <w:p w14:paraId="45751B11"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389C4739"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5E652CB2"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6A70A471"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7E6185F2" w14:textId="77777777" w:rsidR="00BF46E1" w:rsidRPr="0041528A" w:rsidRDefault="00BF46E1" w:rsidP="00195D76">
            <w:pPr>
              <w:pStyle w:val="TAC"/>
            </w:pPr>
            <w:r w:rsidRPr="0041528A">
              <w:t>04</w:t>
            </w:r>
          </w:p>
        </w:tc>
      </w:tr>
      <w:tr w:rsidR="00BF46E1" w:rsidRPr="0041528A" w14:paraId="3D57B370" w14:textId="77777777" w:rsidTr="00195D76">
        <w:trPr>
          <w:jc w:val="center"/>
        </w:trPr>
        <w:tc>
          <w:tcPr>
            <w:tcW w:w="1134" w:type="dxa"/>
            <w:tcBorders>
              <w:right w:val="single" w:sz="4" w:space="0" w:color="auto"/>
            </w:tcBorders>
          </w:tcPr>
          <w:p w14:paraId="42B17C1F"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DF39AFD"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758D9AB2"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5474A71C"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1A3BAE2C" w14:textId="77777777" w:rsidR="00BF46E1" w:rsidRPr="0041528A" w:rsidRDefault="00BF46E1" w:rsidP="00195D76">
            <w:pPr>
              <w:pStyle w:val="TAC"/>
            </w:pPr>
            <w:r w:rsidRPr="0041528A">
              <w:t>1C</w:t>
            </w:r>
          </w:p>
        </w:tc>
        <w:tc>
          <w:tcPr>
            <w:tcW w:w="567" w:type="dxa"/>
            <w:tcBorders>
              <w:top w:val="single" w:sz="4" w:space="0" w:color="auto"/>
              <w:left w:val="single" w:sz="4" w:space="0" w:color="auto"/>
              <w:bottom w:val="single" w:sz="4" w:space="0" w:color="auto"/>
              <w:right w:val="single" w:sz="4" w:space="0" w:color="auto"/>
            </w:tcBorders>
          </w:tcPr>
          <w:p w14:paraId="7E958F05"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4A9CA621" w14:textId="77777777" w:rsidR="00BF46E1" w:rsidRPr="0041528A" w:rsidRDefault="00BF46E1" w:rsidP="00195D76">
            <w:pPr>
              <w:pStyle w:val="TAC"/>
            </w:pPr>
            <w:r w:rsidRPr="0041528A">
              <w:t>87</w:t>
            </w:r>
          </w:p>
        </w:tc>
        <w:tc>
          <w:tcPr>
            <w:tcW w:w="567" w:type="dxa"/>
            <w:tcBorders>
              <w:top w:val="single" w:sz="4" w:space="0" w:color="auto"/>
              <w:left w:val="single" w:sz="4" w:space="0" w:color="auto"/>
              <w:bottom w:val="single" w:sz="4" w:space="0" w:color="auto"/>
              <w:right w:val="single" w:sz="4" w:space="0" w:color="auto"/>
            </w:tcBorders>
          </w:tcPr>
          <w:p w14:paraId="769E2ECE"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D76877A"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73829DD" w14:textId="77777777" w:rsidR="00BF46E1" w:rsidRPr="0041528A" w:rsidRDefault="00BF46E1" w:rsidP="00195D76">
            <w:pPr>
              <w:pStyle w:val="TAC"/>
            </w:pPr>
            <w:r w:rsidRPr="0041528A">
              <w:t>A0</w:t>
            </w:r>
          </w:p>
        </w:tc>
        <w:tc>
          <w:tcPr>
            <w:tcW w:w="567" w:type="dxa"/>
            <w:tcBorders>
              <w:top w:val="single" w:sz="4" w:space="0" w:color="auto"/>
              <w:left w:val="single" w:sz="4" w:space="0" w:color="auto"/>
              <w:bottom w:val="single" w:sz="4" w:space="0" w:color="auto"/>
              <w:right w:val="single" w:sz="4" w:space="0" w:color="auto"/>
            </w:tcBorders>
          </w:tcPr>
          <w:p w14:paraId="00AAD543"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4C413E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13B5C7B" w14:textId="77777777" w:rsidR="00BF46E1" w:rsidRPr="0041528A" w:rsidRDefault="00BF46E1" w:rsidP="00195D76">
            <w:pPr>
              <w:pStyle w:val="TAC"/>
            </w:pPr>
          </w:p>
        </w:tc>
      </w:tr>
    </w:tbl>
    <w:p w14:paraId="688B9C43" w14:textId="77777777" w:rsidR="00BF46E1" w:rsidRPr="0041528A" w:rsidRDefault="00BF46E1" w:rsidP="00BF46E1"/>
    <w:p w14:paraId="4EF6A89B" w14:textId="77777777" w:rsidR="00BF46E1" w:rsidRPr="0041528A" w:rsidRDefault="00BF46E1" w:rsidP="00BF46E1">
      <w:r w:rsidRPr="0041528A">
        <w:t>TERMINAL RESPONSE: SET UP CALL 1.8.1</w:t>
      </w:r>
    </w:p>
    <w:p w14:paraId="67AF1C38" w14:textId="77777777" w:rsidR="00BF46E1" w:rsidRPr="0041528A" w:rsidRDefault="00BF46E1" w:rsidP="00BF46E1">
      <w:r w:rsidRPr="0041528A">
        <w:t>Logically:</w:t>
      </w:r>
    </w:p>
    <w:p w14:paraId="43DA8F59" w14:textId="77777777" w:rsidR="00BF46E1" w:rsidRPr="0041528A" w:rsidRDefault="00BF46E1" w:rsidP="0041528A">
      <w:pPr>
        <w:pStyle w:val="EW"/>
      </w:pPr>
      <w:r w:rsidRPr="0041528A">
        <w:t>Command details</w:t>
      </w:r>
    </w:p>
    <w:p w14:paraId="32BA1E9A" w14:textId="77777777" w:rsidR="00BF46E1" w:rsidRPr="0041528A" w:rsidRDefault="00BF46E1" w:rsidP="0041528A">
      <w:pPr>
        <w:pStyle w:val="EW"/>
      </w:pPr>
      <w:r w:rsidRPr="0041528A">
        <w:tab/>
        <w:t>Command number:</w:t>
      </w:r>
      <w:r w:rsidRPr="0041528A">
        <w:tab/>
        <w:t>1</w:t>
      </w:r>
    </w:p>
    <w:p w14:paraId="2934C88C" w14:textId="77777777" w:rsidR="00BF46E1" w:rsidRPr="0041528A" w:rsidRDefault="00BF46E1" w:rsidP="0041528A">
      <w:pPr>
        <w:pStyle w:val="EW"/>
      </w:pPr>
      <w:r w:rsidRPr="0041528A">
        <w:tab/>
        <w:t>Command type:</w:t>
      </w:r>
      <w:r w:rsidRPr="0041528A">
        <w:tab/>
        <w:t>SET UP CALL</w:t>
      </w:r>
    </w:p>
    <w:p w14:paraId="68FE6B17" w14:textId="77777777" w:rsidR="00BF46E1" w:rsidRPr="0041528A" w:rsidRDefault="00BF46E1" w:rsidP="0041528A">
      <w:pPr>
        <w:pStyle w:val="EW"/>
      </w:pPr>
      <w:r w:rsidRPr="0041528A">
        <w:tab/>
        <w:t>Command qualifier:</w:t>
      </w:r>
      <w:r w:rsidRPr="0041528A">
        <w:tab/>
        <w:t>if not busy on another call</w:t>
      </w:r>
    </w:p>
    <w:p w14:paraId="035F2F18" w14:textId="77777777" w:rsidR="00BF46E1" w:rsidRPr="0041528A" w:rsidRDefault="00BF46E1" w:rsidP="0041528A">
      <w:pPr>
        <w:pStyle w:val="EW"/>
      </w:pPr>
      <w:r w:rsidRPr="0041528A">
        <w:t>Device identities</w:t>
      </w:r>
    </w:p>
    <w:p w14:paraId="759E681C" w14:textId="77777777" w:rsidR="00BF46E1" w:rsidRPr="0041528A" w:rsidRDefault="00BF46E1" w:rsidP="0041528A">
      <w:pPr>
        <w:pStyle w:val="EW"/>
      </w:pPr>
      <w:r w:rsidRPr="0041528A">
        <w:tab/>
        <w:t>Source device:</w:t>
      </w:r>
      <w:r w:rsidRPr="0041528A">
        <w:tab/>
        <w:t>ME</w:t>
      </w:r>
    </w:p>
    <w:p w14:paraId="590CE372" w14:textId="77777777" w:rsidR="00BF46E1" w:rsidRPr="0041528A" w:rsidRDefault="00BF46E1" w:rsidP="0041528A">
      <w:pPr>
        <w:pStyle w:val="EW"/>
      </w:pPr>
      <w:r w:rsidRPr="0041528A">
        <w:tab/>
        <w:t>Destination device:</w:t>
      </w:r>
      <w:r w:rsidRPr="0041528A">
        <w:tab/>
        <w:t>UICC</w:t>
      </w:r>
    </w:p>
    <w:p w14:paraId="5E7E6E32" w14:textId="77777777" w:rsidR="00BF46E1" w:rsidRPr="0041528A" w:rsidRDefault="00BF46E1" w:rsidP="0041528A">
      <w:pPr>
        <w:pStyle w:val="EW"/>
      </w:pPr>
      <w:r w:rsidRPr="0041528A">
        <w:t>Result</w:t>
      </w:r>
    </w:p>
    <w:p w14:paraId="33564F94" w14:textId="77777777" w:rsidR="00BF46E1" w:rsidRPr="0041528A" w:rsidRDefault="00BF46E1" w:rsidP="0041528A">
      <w:pPr>
        <w:pStyle w:val="EX"/>
      </w:pPr>
      <w:r w:rsidRPr="0041528A">
        <w:tab/>
        <w:t>General Result:</w:t>
      </w:r>
      <w:r w:rsidRPr="0041528A">
        <w:tab/>
        <w:t>Command performed successfully</w:t>
      </w:r>
    </w:p>
    <w:p w14:paraId="1137AB53" w14:textId="77777777" w:rsidR="00BF46E1" w:rsidRPr="0041528A" w:rsidRDefault="00BF46E1" w:rsidP="00BF46E1">
      <w:r w:rsidRPr="0041528A">
        <w:t>Coding:</w:t>
      </w:r>
    </w:p>
    <w:p w14:paraId="1FB4385D"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2B0D0254"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FE31DE0"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26FE0F44"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B9C64F6"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9DA3996"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3E01207"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4620448D" w14:textId="77777777" w:rsidR="00BF46E1" w:rsidRPr="0041528A" w:rsidRDefault="00BF46E1" w:rsidP="00195D76">
            <w:pPr>
              <w:pStyle w:val="TAC"/>
            </w:pPr>
            <w:r w:rsidRPr="0041528A">
              <w:t xml:space="preserve">00 </w:t>
            </w:r>
          </w:p>
        </w:tc>
        <w:tc>
          <w:tcPr>
            <w:tcW w:w="567" w:type="dxa"/>
            <w:tcBorders>
              <w:top w:val="single" w:sz="4" w:space="0" w:color="auto"/>
              <w:left w:val="single" w:sz="4" w:space="0" w:color="auto"/>
              <w:bottom w:val="single" w:sz="4" w:space="0" w:color="auto"/>
              <w:right w:val="single" w:sz="4" w:space="0" w:color="auto"/>
            </w:tcBorders>
          </w:tcPr>
          <w:p w14:paraId="5EF29CED"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C7B29C9"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BFEB6E5"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5BB55D8"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ED91376"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18CC8776"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9757B6D" w14:textId="77777777" w:rsidR="00BF46E1" w:rsidRPr="0041528A" w:rsidRDefault="00BF46E1" w:rsidP="00195D76">
            <w:pPr>
              <w:pStyle w:val="TAC"/>
            </w:pPr>
            <w:r w:rsidRPr="0041528A">
              <w:t>00</w:t>
            </w:r>
          </w:p>
        </w:tc>
      </w:tr>
    </w:tbl>
    <w:p w14:paraId="2D1F2290" w14:textId="77777777" w:rsidR="00BF46E1" w:rsidRPr="0041528A" w:rsidRDefault="00BF46E1" w:rsidP="00BF46E1"/>
    <w:p w14:paraId="1E7DC42F" w14:textId="70E9A9EF" w:rsidR="00BF46E1" w:rsidRPr="0041528A" w:rsidRDefault="00BF46E1" w:rsidP="00BF46E1">
      <w:pPr>
        <w:pStyle w:val="TH"/>
      </w:pPr>
      <w:r w:rsidRPr="0041528A">
        <w:t>Expected Sequence 1.9 (SET UP CALL, max dialling number string, no alpha identifier)</w:t>
      </w:r>
    </w:p>
    <w:tbl>
      <w:tblPr>
        <w:tblW w:w="0" w:type="auto"/>
        <w:jc w:val="center"/>
        <w:tblLayout w:type="fixed"/>
        <w:tblCellMar>
          <w:left w:w="28" w:type="dxa"/>
          <w:right w:w="56" w:type="dxa"/>
        </w:tblCellMar>
        <w:tblLook w:val="0000" w:firstRow="0" w:lastRow="0" w:firstColumn="0" w:lastColumn="0" w:noHBand="0" w:noVBand="0"/>
      </w:tblPr>
      <w:tblGrid>
        <w:gridCol w:w="737"/>
        <w:gridCol w:w="1282"/>
        <w:gridCol w:w="2892"/>
        <w:gridCol w:w="3776"/>
      </w:tblGrid>
      <w:tr w:rsidR="00BF46E1" w:rsidRPr="0041528A" w14:paraId="6B210B11" w14:textId="77777777" w:rsidTr="00195D76">
        <w:trPr>
          <w:cantSplit/>
          <w:jc w:val="center"/>
        </w:trPr>
        <w:tc>
          <w:tcPr>
            <w:tcW w:w="737" w:type="dxa"/>
            <w:tcBorders>
              <w:top w:val="single" w:sz="6" w:space="0" w:color="auto"/>
              <w:left w:val="single" w:sz="6" w:space="0" w:color="auto"/>
              <w:right w:val="single" w:sz="6" w:space="0" w:color="auto"/>
            </w:tcBorders>
          </w:tcPr>
          <w:p w14:paraId="59DBF8B1" w14:textId="77777777" w:rsidR="00BF46E1" w:rsidRPr="0041528A" w:rsidRDefault="00BF46E1" w:rsidP="00195D76">
            <w:pPr>
              <w:pStyle w:val="TAH"/>
            </w:pPr>
            <w:r w:rsidRPr="0041528A">
              <w:t>Step</w:t>
            </w:r>
          </w:p>
        </w:tc>
        <w:tc>
          <w:tcPr>
            <w:tcW w:w="1282" w:type="dxa"/>
            <w:tcBorders>
              <w:top w:val="single" w:sz="6" w:space="0" w:color="auto"/>
              <w:left w:val="single" w:sz="6" w:space="0" w:color="auto"/>
              <w:right w:val="single" w:sz="6" w:space="0" w:color="auto"/>
            </w:tcBorders>
          </w:tcPr>
          <w:p w14:paraId="66E0924A"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right w:val="single" w:sz="6" w:space="0" w:color="auto"/>
            </w:tcBorders>
          </w:tcPr>
          <w:p w14:paraId="5059019D"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019FD0FC" w14:textId="77777777" w:rsidR="00BF46E1" w:rsidRPr="0041528A" w:rsidRDefault="00BF46E1" w:rsidP="00195D76">
            <w:pPr>
              <w:pStyle w:val="TAH"/>
            </w:pPr>
            <w:r w:rsidRPr="0041528A">
              <w:t>Comments</w:t>
            </w:r>
          </w:p>
        </w:tc>
      </w:tr>
      <w:tr w:rsidR="00BF46E1" w:rsidRPr="0041528A" w14:paraId="47EF837F" w14:textId="77777777" w:rsidTr="00195D76">
        <w:trPr>
          <w:cantSplit/>
          <w:jc w:val="center"/>
        </w:trPr>
        <w:tc>
          <w:tcPr>
            <w:tcW w:w="737" w:type="dxa"/>
            <w:tcBorders>
              <w:top w:val="single" w:sz="6" w:space="0" w:color="auto"/>
              <w:left w:val="single" w:sz="6" w:space="0" w:color="auto"/>
              <w:right w:val="single" w:sz="6" w:space="0" w:color="auto"/>
            </w:tcBorders>
          </w:tcPr>
          <w:p w14:paraId="6DB27BDE" w14:textId="77777777" w:rsidR="00BF46E1" w:rsidRPr="0041528A" w:rsidRDefault="00BF46E1" w:rsidP="00195D76">
            <w:pPr>
              <w:pStyle w:val="TAC"/>
            </w:pPr>
            <w:r w:rsidRPr="0041528A">
              <w:t>1</w:t>
            </w:r>
          </w:p>
        </w:tc>
        <w:tc>
          <w:tcPr>
            <w:tcW w:w="1282" w:type="dxa"/>
            <w:tcBorders>
              <w:top w:val="single" w:sz="6" w:space="0" w:color="auto"/>
              <w:left w:val="single" w:sz="6" w:space="0" w:color="auto"/>
              <w:right w:val="single" w:sz="6" w:space="0" w:color="auto"/>
            </w:tcBorders>
          </w:tcPr>
          <w:p w14:paraId="7346E037"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0114A5D4" w14:textId="77777777" w:rsidR="00BF46E1" w:rsidRPr="0041528A" w:rsidRDefault="00BF46E1" w:rsidP="00195D76">
            <w:pPr>
              <w:pStyle w:val="TAL"/>
            </w:pPr>
            <w:r w:rsidRPr="0041528A">
              <w:t>PROACTIVE COMMAND PENDING: SET UP CALL 1.9.1</w:t>
            </w:r>
          </w:p>
        </w:tc>
        <w:tc>
          <w:tcPr>
            <w:tcW w:w="3776" w:type="dxa"/>
            <w:tcBorders>
              <w:left w:val="single" w:sz="6" w:space="0" w:color="auto"/>
              <w:right w:val="single" w:sz="6" w:space="0" w:color="auto"/>
            </w:tcBorders>
          </w:tcPr>
          <w:p w14:paraId="102A75A2" w14:textId="77777777" w:rsidR="00BF46E1" w:rsidRPr="0041528A" w:rsidRDefault="00BF46E1" w:rsidP="00195D76">
            <w:pPr>
              <w:pStyle w:val="TAL"/>
            </w:pPr>
          </w:p>
        </w:tc>
      </w:tr>
      <w:tr w:rsidR="00BF46E1" w:rsidRPr="0041528A" w14:paraId="0A5C99D1" w14:textId="77777777" w:rsidTr="00195D76">
        <w:trPr>
          <w:cantSplit/>
          <w:jc w:val="center"/>
        </w:trPr>
        <w:tc>
          <w:tcPr>
            <w:tcW w:w="737" w:type="dxa"/>
            <w:tcBorders>
              <w:left w:val="single" w:sz="6" w:space="0" w:color="auto"/>
              <w:right w:val="single" w:sz="6" w:space="0" w:color="auto"/>
            </w:tcBorders>
          </w:tcPr>
          <w:p w14:paraId="4A947498" w14:textId="77777777" w:rsidR="00BF46E1" w:rsidRPr="0041528A" w:rsidRDefault="00BF46E1" w:rsidP="00195D76">
            <w:pPr>
              <w:pStyle w:val="TAC"/>
            </w:pPr>
            <w:r w:rsidRPr="0041528A">
              <w:t>2</w:t>
            </w:r>
          </w:p>
        </w:tc>
        <w:tc>
          <w:tcPr>
            <w:tcW w:w="1282" w:type="dxa"/>
            <w:tcBorders>
              <w:left w:val="single" w:sz="6" w:space="0" w:color="auto"/>
              <w:right w:val="single" w:sz="6" w:space="0" w:color="auto"/>
            </w:tcBorders>
          </w:tcPr>
          <w:p w14:paraId="3C49B819"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7328587E"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6DD7C990" w14:textId="77777777" w:rsidR="00BF46E1" w:rsidRPr="0041528A" w:rsidRDefault="00BF46E1" w:rsidP="00195D76">
            <w:pPr>
              <w:pStyle w:val="TAL"/>
            </w:pPr>
          </w:p>
        </w:tc>
      </w:tr>
      <w:tr w:rsidR="00BF46E1" w:rsidRPr="0041528A" w14:paraId="79C4E733" w14:textId="77777777" w:rsidTr="00195D76">
        <w:trPr>
          <w:cantSplit/>
          <w:jc w:val="center"/>
        </w:trPr>
        <w:tc>
          <w:tcPr>
            <w:tcW w:w="737" w:type="dxa"/>
            <w:tcBorders>
              <w:left w:val="single" w:sz="6" w:space="0" w:color="auto"/>
              <w:right w:val="single" w:sz="6" w:space="0" w:color="auto"/>
            </w:tcBorders>
          </w:tcPr>
          <w:p w14:paraId="1D85AE2F" w14:textId="77777777" w:rsidR="00BF46E1" w:rsidRPr="0041528A" w:rsidRDefault="00BF46E1" w:rsidP="00195D76">
            <w:pPr>
              <w:pStyle w:val="TAC"/>
            </w:pPr>
            <w:r w:rsidRPr="0041528A">
              <w:t>3</w:t>
            </w:r>
          </w:p>
        </w:tc>
        <w:tc>
          <w:tcPr>
            <w:tcW w:w="1282" w:type="dxa"/>
            <w:tcBorders>
              <w:left w:val="single" w:sz="6" w:space="0" w:color="auto"/>
              <w:right w:val="single" w:sz="6" w:space="0" w:color="auto"/>
            </w:tcBorders>
          </w:tcPr>
          <w:p w14:paraId="2C7810F3"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152F05E2" w14:textId="77777777" w:rsidR="00BF46E1" w:rsidRPr="0041528A" w:rsidRDefault="00BF46E1" w:rsidP="00195D76">
            <w:pPr>
              <w:pStyle w:val="TAL"/>
            </w:pPr>
            <w:r w:rsidRPr="0041528A">
              <w:t>PROACTIVE COMMAND SET UP CALL 1.9.1</w:t>
            </w:r>
          </w:p>
        </w:tc>
        <w:tc>
          <w:tcPr>
            <w:tcW w:w="3776" w:type="dxa"/>
            <w:tcBorders>
              <w:left w:val="single" w:sz="6" w:space="0" w:color="auto"/>
              <w:right w:val="single" w:sz="6" w:space="0" w:color="auto"/>
            </w:tcBorders>
          </w:tcPr>
          <w:p w14:paraId="48016D24" w14:textId="77777777" w:rsidR="00BF46E1" w:rsidRPr="0041528A" w:rsidRDefault="00BF46E1" w:rsidP="00195D76">
            <w:pPr>
              <w:pStyle w:val="TAL"/>
            </w:pPr>
            <w:r w:rsidRPr="0041528A">
              <w:t>[dialling number string, no alpha identifier]</w:t>
            </w:r>
          </w:p>
        </w:tc>
      </w:tr>
      <w:tr w:rsidR="00BF46E1" w:rsidRPr="0041528A" w14:paraId="4BF85EE2" w14:textId="77777777" w:rsidTr="00195D76">
        <w:trPr>
          <w:cantSplit/>
          <w:jc w:val="center"/>
        </w:trPr>
        <w:tc>
          <w:tcPr>
            <w:tcW w:w="737" w:type="dxa"/>
            <w:tcBorders>
              <w:left w:val="single" w:sz="6" w:space="0" w:color="auto"/>
              <w:right w:val="single" w:sz="6" w:space="0" w:color="auto"/>
            </w:tcBorders>
          </w:tcPr>
          <w:p w14:paraId="11E689AA" w14:textId="77777777" w:rsidR="00BF46E1" w:rsidRPr="0041528A" w:rsidRDefault="00BF46E1" w:rsidP="00195D76">
            <w:pPr>
              <w:pStyle w:val="TAC"/>
            </w:pPr>
            <w:r w:rsidRPr="0041528A">
              <w:t>4</w:t>
            </w:r>
          </w:p>
        </w:tc>
        <w:tc>
          <w:tcPr>
            <w:tcW w:w="1282" w:type="dxa"/>
            <w:tcBorders>
              <w:left w:val="single" w:sz="6" w:space="0" w:color="auto"/>
              <w:right w:val="single" w:sz="6" w:space="0" w:color="auto"/>
            </w:tcBorders>
          </w:tcPr>
          <w:p w14:paraId="543BF53B"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6" w:space="0" w:color="auto"/>
              <w:right w:val="single" w:sz="6" w:space="0" w:color="auto"/>
            </w:tcBorders>
          </w:tcPr>
          <w:p w14:paraId="1B3BB44C" w14:textId="77777777" w:rsidR="00BF46E1" w:rsidRPr="0041528A" w:rsidRDefault="00BF46E1" w:rsidP="00195D76">
            <w:pPr>
              <w:pStyle w:val="TAL"/>
            </w:pPr>
            <w:r w:rsidRPr="0041528A">
              <w:t xml:space="preserve">The user confirms the set up call </w:t>
            </w:r>
          </w:p>
        </w:tc>
        <w:tc>
          <w:tcPr>
            <w:tcW w:w="3776" w:type="dxa"/>
            <w:tcBorders>
              <w:left w:val="single" w:sz="6" w:space="0" w:color="auto"/>
              <w:right w:val="single" w:sz="6" w:space="0" w:color="auto"/>
            </w:tcBorders>
          </w:tcPr>
          <w:p w14:paraId="5C80959C" w14:textId="77777777" w:rsidR="00BF46E1" w:rsidRPr="0041528A" w:rsidRDefault="00BF46E1" w:rsidP="00195D76">
            <w:pPr>
              <w:pStyle w:val="TAL"/>
            </w:pPr>
            <w:r w:rsidRPr="0041528A">
              <w:t>[user confirmation]</w:t>
            </w:r>
          </w:p>
        </w:tc>
      </w:tr>
      <w:tr w:rsidR="00BF46E1" w:rsidRPr="0041528A" w14:paraId="4580A412" w14:textId="77777777" w:rsidTr="00195D76">
        <w:trPr>
          <w:cantSplit/>
          <w:jc w:val="center"/>
        </w:trPr>
        <w:tc>
          <w:tcPr>
            <w:tcW w:w="737" w:type="dxa"/>
            <w:tcBorders>
              <w:left w:val="single" w:sz="6" w:space="0" w:color="auto"/>
              <w:right w:val="single" w:sz="6" w:space="0" w:color="auto"/>
            </w:tcBorders>
          </w:tcPr>
          <w:p w14:paraId="125CDC72" w14:textId="77777777" w:rsidR="00BF46E1" w:rsidRPr="0041528A" w:rsidRDefault="00BF46E1" w:rsidP="00195D76">
            <w:pPr>
              <w:pStyle w:val="TAC"/>
            </w:pPr>
            <w:r w:rsidRPr="0041528A">
              <w:t>5</w:t>
            </w:r>
          </w:p>
        </w:tc>
        <w:tc>
          <w:tcPr>
            <w:tcW w:w="1282" w:type="dxa"/>
            <w:tcBorders>
              <w:left w:val="single" w:sz="6" w:space="0" w:color="auto"/>
              <w:right w:val="single" w:sz="6" w:space="0" w:color="auto"/>
            </w:tcBorders>
          </w:tcPr>
          <w:p w14:paraId="0F81BAD0" w14:textId="77777777" w:rsidR="00BF46E1" w:rsidRPr="0041528A" w:rsidRDefault="00BF46E1" w:rsidP="00195D76">
            <w:pPr>
              <w:pStyle w:val="TAC"/>
            </w:pPr>
            <w:r w:rsidRPr="0041528A">
              <w:t>ME</w:t>
            </w:r>
            <w:r w:rsidRPr="0041528A">
              <w:rPr>
                <w:rFonts w:ascii="Symbol" w:hAnsi="Symbol"/>
              </w:rPr>
              <w:t></w:t>
            </w:r>
            <w:r w:rsidRPr="0041528A">
              <w:t xml:space="preserve">USS </w:t>
            </w:r>
          </w:p>
        </w:tc>
        <w:tc>
          <w:tcPr>
            <w:tcW w:w="2892" w:type="dxa"/>
            <w:tcBorders>
              <w:left w:val="single" w:sz="6" w:space="0" w:color="auto"/>
              <w:right w:val="single" w:sz="6" w:space="0" w:color="auto"/>
            </w:tcBorders>
          </w:tcPr>
          <w:p w14:paraId="7EE87648" w14:textId="77777777" w:rsidR="00BF46E1" w:rsidRPr="0041528A" w:rsidRDefault="00BF46E1" w:rsidP="00195D76">
            <w:pPr>
              <w:pStyle w:val="TAL"/>
            </w:pPr>
            <w:r w:rsidRPr="0041528A">
              <w:t>The ME attempts to set up a call to "+01234567890123456789012345678901"</w:t>
            </w:r>
          </w:p>
        </w:tc>
        <w:tc>
          <w:tcPr>
            <w:tcW w:w="3776" w:type="dxa"/>
            <w:tcBorders>
              <w:left w:val="single" w:sz="6" w:space="0" w:color="auto"/>
              <w:right w:val="single" w:sz="6" w:space="0" w:color="auto"/>
            </w:tcBorders>
          </w:tcPr>
          <w:p w14:paraId="370E9541" w14:textId="77777777" w:rsidR="00BF46E1" w:rsidRPr="0041528A" w:rsidRDefault="00BF46E1" w:rsidP="00195D76">
            <w:pPr>
              <w:pStyle w:val="TAL"/>
            </w:pPr>
          </w:p>
        </w:tc>
      </w:tr>
      <w:tr w:rsidR="00BF46E1" w:rsidRPr="0041528A" w14:paraId="11733BBD" w14:textId="77777777" w:rsidTr="00195D76">
        <w:trPr>
          <w:cantSplit/>
          <w:jc w:val="center"/>
        </w:trPr>
        <w:tc>
          <w:tcPr>
            <w:tcW w:w="737" w:type="dxa"/>
            <w:tcBorders>
              <w:left w:val="single" w:sz="6" w:space="0" w:color="auto"/>
              <w:right w:val="single" w:sz="6" w:space="0" w:color="auto"/>
            </w:tcBorders>
          </w:tcPr>
          <w:p w14:paraId="73232EFC" w14:textId="77777777" w:rsidR="00BF46E1" w:rsidRPr="0041528A" w:rsidRDefault="00BF46E1" w:rsidP="00195D76">
            <w:pPr>
              <w:pStyle w:val="TAC"/>
            </w:pPr>
            <w:r w:rsidRPr="0041528A">
              <w:t>6</w:t>
            </w:r>
          </w:p>
        </w:tc>
        <w:tc>
          <w:tcPr>
            <w:tcW w:w="1282" w:type="dxa"/>
            <w:tcBorders>
              <w:left w:val="single" w:sz="6" w:space="0" w:color="auto"/>
              <w:right w:val="single" w:sz="6" w:space="0" w:color="auto"/>
            </w:tcBorders>
          </w:tcPr>
          <w:p w14:paraId="27CE81B2"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6" w:space="0" w:color="auto"/>
              <w:right w:val="single" w:sz="6" w:space="0" w:color="auto"/>
            </w:tcBorders>
          </w:tcPr>
          <w:p w14:paraId="38523ECA" w14:textId="77777777" w:rsidR="00BF46E1" w:rsidRPr="0041528A" w:rsidRDefault="00BF46E1" w:rsidP="00195D76">
            <w:pPr>
              <w:pStyle w:val="TAL"/>
            </w:pPr>
            <w:r w:rsidRPr="0041528A">
              <w:t xml:space="preserve">The ME receives the CONNECT message from the USS. </w:t>
            </w:r>
          </w:p>
        </w:tc>
        <w:tc>
          <w:tcPr>
            <w:tcW w:w="3776" w:type="dxa"/>
            <w:tcBorders>
              <w:left w:val="single" w:sz="6" w:space="0" w:color="auto"/>
              <w:right w:val="single" w:sz="6" w:space="0" w:color="auto"/>
            </w:tcBorders>
          </w:tcPr>
          <w:p w14:paraId="463F9CE8" w14:textId="77777777" w:rsidR="00BF46E1" w:rsidRPr="0041528A" w:rsidRDefault="00BF46E1" w:rsidP="00195D76">
            <w:pPr>
              <w:pStyle w:val="TAL"/>
            </w:pPr>
          </w:p>
        </w:tc>
      </w:tr>
      <w:tr w:rsidR="00BF46E1" w:rsidRPr="0041528A" w14:paraId="22E629AB" w14:textId="77777777" w:rsidTr="00195D76">
        <w:trPr>
          <w:cantSplit/>
          <w:jc w:val="center"/>
        </w:trPr>
        <w:tc>
          <w:tcPr>
            <w:tcW w:w="737" w:type="dxa"/>
            <w:tcBorders>
              <w:left w:val="single" w:sz="6" w:space="0" w:color="auto"/>
              <w:right w:val="single" w:sz="6" w:space="0" w:color="auto"/>
            </w:tcBorders>
          </w:tcPr>
          <w:p w14:paraId="0CC771C4" w14:textId="77777777" w:rsidR="00BF46E1" w:rsidRPr="0041528A" w:rsidRDefault="00BF46E1" w:rsidP="00195D76">
            <w:pPr>
              <w:pStyle w:val="TAC"/>
            </w:pPr>
            <w:r w:rsidRPr="0041528A">
              <w:t>7</w:t>
            </w:r>
          </w:p>
        </w:tc>
        <w:tc>
          <w:tcPr>
            <w:tcW w:w="1282" w:type="dxa"/>
            <w:tcBorders>
              <w:left w:val="single" w:sz="6" w:space="0" w:color="auto"/>
              <w:right w:val="single" w:sz="6" w:space="0" w:color="auto"/>
            </w:tcBorders>
          </w:tcPr>
          <w:p w14:paraId="5A643734" w14:textId="77777777" w:rsidR="00BF46E1" w:rsidRPr="0041528A" w:rsidRDefault="00BF46E1" w:rsidP="00195D76">
            <w:pPr>
              <w:pStyle w:val="TAC"/>
            </w:pPr>
            <w:r w:rsidRPr="0041528A">
              <w:t xml:space="preserve">ME </w:t>
            </w:r>
            <w:r w:rsidRPr="0041528A">
              <w:sym w:font="Symbol" w:char="F0AE"/>
            </w:r>
            <w:r w:rsidRPr="0041528A">
              <w:t xml:space="preserve"> UICC </w:t>
            </w:r>
          </w:p>
        </w:tc>
        <w:tc>
          <w:tcPr>
            <w:tcW w:w="2892" w:type="dxa"/>
            <w:tcBorders>
              <w:left w:val="single" w:sz="6" w:space="0" w:color="auto"/>
              <w:right w:val="single" w:sz="6" w:space="0" w:color="auto"/>
            </w:tcBorders>
          </w:tcPr>
          <w:p w14:paraId="51A6BF46" w14:textId="77777777" w:rsidR="00BF46E1" w:rsidRPr="0041528A" w:rsidRDefault="00BF46E1" w:rsidP="00195D76">
            <w:pPr>
              <w:pStyle w:val="TAL"/>
            </w:pPr>
            <w:r w:rsidRPr="0041528A">
              <w:t>TERMINAL RESPONSE 1.9.1</w:t>
            </w:r>
          </w:p>
        </w:tc>
        <w:tc>
          <w:tcPr>
            <w:tcW w:w="3776" w:type="dxa"/>
            <w:tcBorders>
              <w:left w:val="single" w:sz="6" w:space="0" w:color="auto"/>
              <w:right w:val="single" w:sz="6" w:space="0" w:color="auto"/>
            </w:tcBorders>
          </w:tcPr>
          <w:p w14:paraId="0504C42A" w14:textId="77777777" w:rsidR="00BF46E1" w:rsidRPr="0041528A" w:rsidRDefault="00BF46E1" w:rsidP="00195D76">
            <w:pPr>
              <w:pStyle w:val="TAL"/>
            </w:pPr>
            <w:r w:rsidRPr="0041528A">
              <w:t>[Command performed successfully]</w:t>
            </w:r>
          </w:p>
        </w:tc>
      </w:tr>
      <w:tr w:rsidR="00BF46E1" w:rsidRPr="0041528A" w14:paraId="392D5D86" w14:textId="77777777" w:rsidTr="00195D76">
        <w:trPr>
          <w:cantSplit/>
          <w:jc w:val="center"/>
        </w:trPr>
        <w:tc>
          <w:tcPr>
            <w:tcW w:w="737" w:type="dxa"/>
            <w:tcBorders>
              <w:left w:val="single" w:sz="6" w:space="0" w:color="auto"/>
              <w:bottom w:val="single" w:sz="4" w:space="0" w:color="auto"/>
              <w:right w:val="single" w:sz="6" w:space="0" w:color="auto"/>
            </w:tcBorders>
          </w:tcPr>
          <w:p w14:paraId="72D9579D" w14:textId="77777777" w:rsidR="00BF46E1" w:rsidRPr="0041528A" w:rsidRDefault="00BF46E1" w:rsidP="00195D76">
            <w:pPr>
              <w:pStyle w:val="TAC"/>
            </w:pPr>
            <w:r w:rsidRPr="0041528A">
              <w:t>8</w:t>
            </w:r>
          </w:p>
        </w:tc>
        <w:tc>
          <w:tcPr>
            <w:tcW w:w="1282" w:type="dxa"/>
            <w:tcBorders>
              <w:left w:val="single" w:sz="6" w:space="0" w:color="auto"/>
              <w:bottom w:val="single" w:sz="4" w:space="0" w:color="auto"/>
              <w:right w:val="single" w:sz="6" w:space="0" w:color="auto"/>
            </w:tcBorders>
          </w:tcPr>
          <w:p w14:paraId="170321B7"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6" w:space="0" w:color="auto"/>
              <w:bottom w:val="single" w:sz="4" w:space="0" w:color="auto"/>
              <w:right w:val="single" w:sz="6" w:space="0" w:color="auto"/>
            </w:tcBorders>
          </w:tcPr>
          <w:p w14:paraId="6E3130BC" w14:textId="77777777" w:rsidR="00BF46E1" w:rsidRPr="0041528A" w:rsidRDefault="00BF46E1" w:rsidP="00195D76">
            <w:pPr>
              <w:pStyle w:val="TAL"/>
            </w:pPr>
            <w:r w:rsidRPr="0041528A">
              <w:t>The user ends the call</w:t>
            </w:r>
            <w:r w:rsidRPr="0041528A">
              <w:br/>
              <w:t>The ME returns in idle mode.</w:t>
            </w:r>
          </w:p>
        </w:tc>
        <w:tc>
          <w:tcPr>
            <w:tcW w:w="3776" w:type="dxa"/>
            <w:tcBorders>
              <w:left w:val="single" w:sz="6" w:space="0" w:color="auto"/>
              <w:bottom w:val="single" w:sz="4" w:space="0" w:color="auto"/>
              <w:right w:val="single" w:sz="6" w:space="0" w:color="auto"/>
            </w:tcBorders>
          </w:tcPr>
          <w:p w14:paraId="70279288" w14:textId="77777777" w:rsidR="00BF46E1" w:rsidRPr="0041528A" w:rsidRDefault="00BF46E1" w:rsidP="00195D76">
            <w:pPr>
              <w:pStyle w:val="TAL"/>
            </w:pPr>
          </w:p>
        </w:tc>
      </w:tr>
    </w:tbl>
    <w:p w14:paraId="1C69A9BC" w14:textId="77777777" w:rsidR="00BF46E1" w:rsidRPr="0041528A" w:rsidRDefault="00BF46E1" w:rsidP="00BF46E1"/>
    <w:p w14:paraId="1CA152C9" w14:textId="77777777" w:rsidR="00BF46E1" w:rsidRPr="0041528A" w:rsidRDefault="00BF46E1" w:rsidP="00BF46E1">
      <w:pPr>
        <w:rPr>
          <w:b/>
        </w:rPr>
      </w:pPr>
      <w:r w:rsidRPr="0041528A">
        <w:t>PROACTIVE COMMAND: SET UP CALL 1.9.1</w:t>
      </w:r>
    </w:p>
    <w:p w14:paraId="73F1B96A" w14:textId="77777777" w:rsidR="00BF46E1" w:rsidRPr="0041528A" w:rsidRDefault="00BF46E1" w:rsidP="00BF46E1">
      <w:r w:rsidRPr="0041528A">
        <w:t>Logically:</w:t>
      </w:r>
    </w:p>
    <w:p w14:paraId="1B6313E4" w14:textId="77777777" w:rsidR="00BF46E1" w:rsidRPr="0041528A" w:rsidRDefault="00BF46E1" w:rsidP="0041528A">
      <w:pPr>
        <w:pStyle w:val="EW"/>
      </w:pPr>
      <w:r w:rsidRPr="0041528A">
        <w:t>Command details</w:t>
      </w:r>
    </w:p>
    <w:p w14:paraId="42FED963" w14:textId="77777777" w:rsidR="00BF46E1" w:rsidRPr="0041528A" w:rsidRDefault="00BF46E1" w:rsidP="0041528A">
      <w:pPr>
        <w:pStyle w:val="EW"/>
      </w:pPr>
      <w:r w:rsidRPr="0041528A">
        <w:tab/>
        <w:t>Command number:</w:t>
      </w:r>
      <w:r w:rsidRPr="0041528A">
        <w:tab/>
        <w:t>1</w:t>
      </w:r>
    </w:p>
    <w:p w14:paraId="45E67059" w14:textId="77777777" w:rsidR="00BF46E1" w:rsidRPr="0041528A" w:rsidRDefault="00BF46E1" w:rsidP="0041528A">
      <w:pPr>
        <w:pStyle w:val="EW"/>
      </w:pPr>
      <w:r w:rsidRPr="0041528A">
        <w:tab/>
        <w:t>Command type:</w:t>
      </w:r>
      <w:r w:rsidRPr="0041528A">
        <w:tab/>
        <w:t>SET UP CALL</w:t>
      </w:r>
    </w:p>
    <w:p w14:paraId="3470E7D1" w14:textId="77777777" w:rsidR="00BF46E1" w:rsidRPr="0041528A" w:rsidRDefault="00BF46E1" w:rsidP="0041528A">
      <w:pPr>
        <w:pStyle w:val="EW"/>
      </w:pPr>
      <w:r w:rsidRPr="0041528A">
        <w:tab/>
        <w:t>Command qualifier:</w:t>
      </w:r>
      <w:r w:rsidRPr="0041528A">
        <w:tab/>
        <w:t>only if not currently busy on another call with redial</w:t>
      </w:r>
    </w:p>
    <w:p w14:paraId="6A79FC76" w14:textId="77777777" w:rsidR="00BF46E1" w:rsidRPr="0041528A" w:rsidRDefault="00BF46E1" w:rsidP="0041528A">
      <w:pPr>
        <w:pStyle w:val="EW"/>
      </w:pPr>
      <w:r w:rsidRPr="0041528A">
        <w:t>Device identities</w:t>
      </w:r>
    </w:p>
    <w:p w14:paraId="64D73C44" w14:textId="77777777" w:rsidR="00BF46E1" w:rsidRPr="0041528A" w:rsidRDefault="00BF46E1" w:rsidP="0041528A">
      <w:pPr>
        <w:pStyle w:val="EW"/>
      </w:pPr>
      <w:r w:rsidRPr="0041528A">
        <w:tab/>
        <w:t>Source device:</w:t>
      </w:r>
      <w:r w:rsidRPr="0041528A">
        <w:tab/>
        <w:t>UICC</w:t>
      </w:r>
    </w:p>
    <w:p w14:paraId="302FF125" w14:textId="77777777" w:rsidR="00BF46E1" w:rsidRPr="0041528A" w:rsidRDefault="00BF46E1" w:rsidP="0041528A">
      <w:pPr>
        <w:pStyle w:val="EW"/>
      </w:pPr>
      <w:r w:rsidRPr="0041528A">
        <w:tab/>
        <w:t>Destination device:</w:t>
      </w:r>
      <w:r w:rsidRPr="0041528A">
        <w:tab/>
        <w:t>Network</w:t>
      </w:r>
    </w:p>
    <w:p w14:paraId="3A42D642" w14:textId="77777777" w:rsidR="00BF46E1" w:rsidRPr="0041528A" w:rsidRDefault="00BF46E1" w:rsidP="0041528A">
      <w:pPr>
        <w:pStyle w:val="EW"/>
      </w:pPr>
      <w:r w:rsidRPr="0041528A">
        <w:t>Address</w:t>
      </w:r>
    </w:p>
    <w:p w14:paraId="31227632" w14:textId="77777777" w:rsidR="00BF46E1" w:rsidRPr="0041528A" w:rsidRDefault="00BF46E1" w:rsidP="0041528A">
      <w:pPr>
        <w:pStyle w:val="EW"/>
      </w:pPr>
      <w:r w:rsidRPr="0041528A">
        <w:tab/>
        <w:t>TON:</w:t>
      </w:r>
      <w:r w:rsidRPr="0041528A">
        <w:tab/>
        <w:t>International</w:t>
      </w:r>
    </w:p>
    <w:p w14:paraId="121D3C4D" w14:textId="77777777" w:rsidR="00BF46E1" w:rsidRPr="0041528A" w:rsidRDefault="00BF46E1" w:rsidP="0041528A">
      <w:pPr>
        <w:pStyle w:val="EW"/>
      </w:pPr>
      <w:r w:rsidRPr="0041528A">
        <w:tab/>
        <w:t>NPI:</w:t>
      </w:r>
      <w:r w:rsidRPr="0041528A">
        <w:tab/>
        <w:t>ISDN / telephone numbering plan</w:t>
      </w:r>
    </w:p>
    <w:p w14:paraId="069F0B2D" w14:textId="77777777" w:rsidR="00BF46E1" w:rsidRPr="0041528A" w:rsidRDefault="00BF46E1" w:rsidP="0041528A">
      <w:pPr>
        <w:pStyle w:val="EX"/>
      </w:pPr>
      <w:r w:rsidRPr="0041528A">
        <w:t>Dialling number string:</w:t>
      </w:r>
      <w:r w:rsidRPr="0041528A">
        <w:tab/>
        <w:t>"01234567890123456789012345678901"</w:t>
      </w:r>
    </w:p>
    <w:p w14:paraId="1E7C6F7A" w14:textId="77777777" w:rsidR="00BF46E1" w:rsidRPr="0041528A" w:rsidRDefault="00BF46E1" w:rsidP="00BF46E1">
      <w:pPr>
        <w:keepNext/>
        <w:keepLines/>
      </w:pPr>
      <w:r w:rsidRPr="0041528A">
        <w:t>Coding:</w:t>
      </w:r>
    </w:p>
    <w:p w14:paraId="26CD62A7"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135984B2"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04E7783"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4D4BA412"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69E22B51" w14:textId="77777777" w:rsidR="00BF46E1" w:rsidRPr="0041528A" w:rsidRDefault="00BF46E1" w:rsidP="00195D76">
            <w:pPr>
              <w:pStyle w:val="TAC"/>
            </w:pPr>
            <w:r w:rsidRPr="0041528A">
              <w:t>1C</w:t>
            </w:r>
          </w:p>
        </w:tc>
        <w:tc>
          <w:tcPr>
            <w:tcW w:w="567" w:type="dxa"/>
            <w:tcBorders>
              <w:top w:val="single" w:sz="4" w:space="0" w:color="auto"/>
              <w:left w:val="single" w:sz="4" w:space="0" w:color="auto"/>
              <w:bottom w:val="single" w:sz="4" w:space="0" w:color="auto"/>
              <w:right w:val="single" w:sz="4" w:space="0" w:color="auto"/>
            </w:tcBorders>
          </w:tcPr>
          <w:p w14:paraId="24A4A808"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BCEFA12"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2E5C631A"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95298C4"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60BB5325"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D719846"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9EB6322"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64707E9"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E075973"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5AFF6884" w14:textId="77777777" w:rsidR="00BF46E1" w:rsidRPr="0041528A" w:rsidRDefault="00BF46E1" w:rsidP="00195D76">
            <w:pPr>
              <w:pStyle w:val="TAC"/>
            </w:pPr>
            <w:r w:rsidRPr="0041528A">
              <w:t>86</w:t>
            </w:r>
          </w:p>
        </w:tc>
      </w:tr>
      <w:tr w:rsidR="00BF46E1" w:rsidRPr="0041528A" w14:paraId="3BE4ED4E" w14:textId="77777777" w:rsidTr="00195D76">
        <w:trPr>
          <w:jc w:val="center"/>
        </w:trPr>
        <w:tc>
          <w:tcPr>
            <w:tcW w:w="1134" w:type="dxa"/>
            <w:tcBorders>
              <w:top w:val="single" w:sz="4" w:space="0" w:color="auto"/>
              <w:right w:val="single" w:sz="4" w:space="0" w:color="auto"/>
            </w:tcBorders>
          </w:tcPr>
          <w:p w14:paraId="6C4453FD"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456FB03" w14:textId="77777777" w:rsidR="00BF46E1" w:rsidRPr="0041528A" w:rsidRDefault="00BF46E1" w:rsidP="00195D76">
            <w:pPr>
              <w:pStyle w:val="TAC"/>
            </w:pPr>
            <w:r w:rsidRPr="0041528A">
              <w:t>11</w:t>
            </w:r>
          </w:p>
        </w:tc>
        <w:tc>
          <w:tcPr>
            <w:tcW w:w="567" w:type="dxa"/>
            <w:tcBorders>
              <w:top w:val="single" w:sz="4" w:space="0" w:color="auto"/>
              <w:left w:val="single" w:sz="4" w:space="0" w:color="auto"/>
              <w:bottom w:val="single" w:sz="4" w:space="0" w:color="auto"/>
              <w:right w:val="single" w:sz="4" w:space="0" w:color="auto"/>
            </w:tcBorders>
          </w:tcPr>
          <w:p w14:paraId="67E85D5B"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58525FE6"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6B35CD59"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0A13C486"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3366FF74" w14:textId="77777777" w:rsidR="00BF46E1" w:rsidRPr="0041528A" w:rsidRDefault="00BF46E1" w:rsidP="00195D76">
            <w:pPr>
              <w:pStyle w:val="TAC"/>
            </w:pPr>
            <w:r w:rsidRPr="0041528A">
              <w:t>76</w:t>
            </w:r>
          </w:p>
        </w:tc>
        <w:tc>
          <w:tcPr>
            <w:tcW w:w="567" w:type="dxa"/>
            <w:tcBorders>
              <w:top w:val="single" w:sz="4" w:space="0" w:color="auto"/>
              <w:left w:val="single" w:sz="4" w:space="0" w:color="auto"/>
              <w:bottom w:val="single" w:sz="4" w:space="0" w:color="auto"/>
              <w:right w:val="single" w:sz="4" w:space="0" w:color="auto"/>
            </w:tcBorders>
          </w:tcPr>
          <w:p w14:paraId="1162D684" w14:textId="77777777" w:rsidR="00BF46E1" w:rsidRPr="0041528A" w:rsidRDefault="00BF46E1" w:rsidP="00195D76">
            <w:pPr>
              <w:pStyle w:val="TAC"/>
            </w:pPr>
            <w:r w:rsidRPr="0041528A">
              <w:t>98</w:t>
            </w:r>
          </w:p>
        </w:tc>
        <w:tc>
          <w:tcPr>
            <w:tcW w:w="567" w:type="dxa"/>
            <w:tcBorders>
              <w:top w:val="single" w:sz="4" w:space="0" w:color="auto"/>
              <w:left w:val="single" w:sz="4" w:space="0" w:color="auto"/>
              <w:bottom w:val="single" w:sz="4" w:space="0" w:color="auto"/>
              <w:right w:val="single" w:sz="4" w:space="0" w:color="auto"/>
            </w:tcBorders>
          </w:tcPr>
          <w:p w14:paraId="17CC4379"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1245314E"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03814798"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11A445EC" w14:textId="77777777" w:rsidR="00BF46E1" w:rsidRPr="0041528A" w:rsidRDefault="00BF46E1" w:rsidP="00195D76">
            <w:pPr>
              <w:pStyle w:val="TAC"/>
            </w:pPr>
            <w:r w:rsidRPr="0041528A">
              <w:t>76</w:t>
            </w:r>
          </w:p>
        </w:tc>
        <w:tc>
          <w:tcPr>
            <w:tcW w:w="567" w:type="dxa"/>
            <w:tcBorders>
              <w:top w:val="single" w:sz="4" w:space="0" w:color="auto"/>
              <w:left w:val="single" w:sz="4" w:space="0" w:color="auto"/>
              <w:bottom w:val="single" w:sz="4" w:space="0" w:color="auto"/>
              <w:right w:val="single" w:sz="4" w:space="0" w:color="auto"/>
            </w:tcBorders>
          </w:tcPr>
          <w:p w14:paraId="661B2EF2" w14:textId="77777777" w:rsidR="00BF46E1" w:rsidRPr="0041528A" w:rsidRDefault="00BF46E1" w:rsidP="00195D76">
            <w:pPr>
              <w:pStyle w:val="TAC"/>
            </w:pPr>
            <w:r w:rsidRPr="0041528A">
              <w:t>98</w:t>
            </w:r>
          </w:p>
        </w:tc>
      </w:tr>
      <w:tr w:rsidR="00BF46E1" w:rsidRPr="0041528A" w14:paraId="6E4196DE" w14:textId="77777777" w:rsidTr="00195D76">
        <w:trPr>
          <w:jc w:val="center"/>
        </w:trPr>
        <w:tc>
          <w:tcPr>
            <w:tcW w:w="1134" w:type="dxa"/>
            <w:tcBorders>
              <w:right w:val="single" w:sz="4" w:space="0" w:color="auto"/>
            </w:tcBorders>
          </w:tcPr>
          <w:p w14:paraId="587098AF"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29E591F"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3FCDFB83"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5C36B72A"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3A1DB9A6" w14:textId="77777777" w:rsidR="00BF46E1" w:rsidRPr="0041528A" w:rsidRDefault="00BF46E1" w:rsidP="00195D76">
            <w:pPr>
              <w:pStyle w:val="TAC"/>
            </w:pPr>
            <w:r w:rsidRPr="0041528A">
              <w:t>76</w:t>
            </w:r>
          </w:p>
        </w:tc>
        <w:tc>
          <w:tcPr>
            <w:tcW w:w="567" w:type="dxa"/>
            <w:tcBorders>
              <w:top w:val="single" w:sz="4" w:space="0" w:color="auto"/>
              <w:left w:val="single" w:sz="4" w:space="0" w:color="auto"/>
              <w:bottom w:val="single" w:sz="4" w:space="0" w:color="auto"/>
              <w:right w:val="single" w:sz="4" w:space="0" w:color="auto"/>
            </w:tcBorders>
          </w:tcPr>
          <w:p w14:paraId="2167E4A8" w14:textId="77777777" w:rsidR="00BF46E1" w:rsidRPr="0041528A" w:rsidRDefault="00BF46E1" w:rsidP="00195D76">
            <w:pPr>
              <w:pStyle w:val="TAC"/>
            </w:pPr>
            <w:r w:rsidRPr="0041528A">
              <w:t>98</w:t>
            </w:r>
          </w:p>
        </w:tc>
        <w:tc>
          <w:tcPr>
            <w:tcW w:w="567" w:type="dxa"/>
            <w:tcBorders>
              <w:top w:val="single" w:sz="4" w:space="0" w:color="auto"/>
              <w:left w:val="single" w:sz="4" w:space="0" w:color="auto"/>
              <w:bottom w:val="single" w:sz="4" w:space="0" w:color="auto"/>
              <w:right w:val="single" w:sz="4" w:space="0" w:color="auto"/>
            </w:tcBorders>
          </w:tcPr>
          <w:p w14:paraId="29BBC238"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2316B93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9CCF2F0"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690A740"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66CEF5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C275D3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D30A549" w14:textId="77777777" w:rsidR="00BF46E1" w:rsidRPr="0041528A" w:rsidRDefault="00BF46E1" w:rsidP="00195D76">
            <w:pPr>
              <w:pStyle w:val="TAC"/>
            </w:pPr>
          </w:p>
        </w:tc>
      </w:tr>
    </w:tbl>
    <w:p w14:paraId="6545A913" w14:textId="77777777" w:rsidR="00BF46E1" w:rsidRPr="0041528A" w:rsidRDefault="00BF46E1" w:rsidP="00BF46E1"/>
    <w:p w14:paraId="3C74236E" w14:textId="77777777" w:rsidR="00BF46E1" w:rsidRPr="0041528A" w:rsidRDefault="00BF46E1" w:rsidP="00BF46E1">
      <w:r w:rsidRPr="0041528A">
        <w:t>TERMINAL RESPONSE: SET UP CALL 1.9.1</w:t>
      </w:r>
    </w:p>
    <w:p w14:paraId="4E801185" w14:textId="77777777" w:rsidR="00BF46E1" w:rsidRPr="0041528A" w:rsidRDefault="00BF46E1" w:rsidP="00BF46E1">
      <w:r w:rsidRPr="0041528A">
        <w:t>Logically:</w:t>
      </w:r>
    </w:p>
    <w:p w14:paraId="222CFE00" w14:textId="77777777" w:rsidR="00BF46E1" w:rsidRPr="0041528A" w:rsidRDefault="00BF46E1" w:rsidP="0041528A">
      <w:pPr>
        <w:pStyle w:val="EW"/>
      </w:pPr>
      <w:r w:rsidRPr="0041528A">
        <w:t>Command details</w:t>
      </w:r>
    </w:p>
    <w:p w14:paraId="331901F2" w14:textId="77777777" w:rsidR="00BF46E1" w:rsidRPr="0041528A" w:rsidRDefault="00BF46E1" w:rsidP="0041528A">
      <w:pPr>
        <w:pStyle w:val="EW"/>
      </w:pPr>
      <w:r w:rsidRPr="0041528A">
        <w:tab/>
        <w:t>Command number:</w:t>
      </w:r>
      <w:r w:rsidRPr="0041528A">
        <w:tab/>
        <w:t>1</w:t>
      </w:r>
    </w:p>
    <w:p w14:paraId="616C6060" w14:textId="77777777" w:rsidR="00BF46E1" w:rsidRPr="0041528A" w:rsidRDefault="00BF46E1" w:rsidP="0041528A">
      <w:pPr>
        <w:pStyle w:val="EW"/>
      </w:pPr>
      <w:r w:rsidRPr="0041528A">
        <w:tab/>
        <w:t>Command type:</w:t>
      </w:r>
      <w:r w:rsidRPr="0041528A">
        <w:tab/>
        <w:t>SET UP CALL</w:t>
      </w:r>
    </w:p>
    <w:p w14:paraId="15BA3D50" w14:textId="77777777" w:rsidR="00BF46E1" w:rsidRPr="0041528A" w:rsidRDefault="00BF46E1" w:rsidP="0041528A">
      <w:pPr>
        <w:pStyle w:val="EW"/>
      </w:pPr>
      <w:r w:rsidRPr="0041528A">
        <w:tab/>
        <w:t>Command qualifier:</w:t>
      </w:r>
      <w:r w:rsidRPr="0041528A">
        <w:tab/>
        <w:t>only if not currently busy on another call with redial</w:t>
      </w:r>
    </w:p>
    <w:p w14:paraId="24CED1E6" w14:textId="77777777" w:rsidR="00BF46E1" w:rsidRPr="0041528A" w:rsidRDefault="00BF46E1" w:rsidP="0041528A">
      <w:pPr>
        <w:pStyle w:val="EW"/>
      </w:pPr>
      <w:r w:rsidRPr="0041528A">
        <w:t>Device identities</w:t>
      </w:r>
    </w:p>
    <w:p w14:paraId="2D5721FF" w14:textId="77777777" w:rsidR="00BF46E1" w:rsidRPr="0041528A" w:rsidRDefault="00BF46E1" w:rsidP="0041528A">
      <w:pPr>
        <w:pStyle w:val="EW"/>
      </w:pPr>
      <w:r w:rsidRPr="0041528A">
        <w:tab/>
        <w:t>Source device:</w:t>
      </w:r>
      <w:r w:rsidRPr="0041528A">
        <w:tab/>
        <w:t>ME</w:t>
      </w:r>
    </w:p>
    <w:p w14:paraId="02C00B62" w14:textId="77777777" w:rsidR="00BF46E1" w:rsidRPr="0041528A" w:rsidRDefault="00BF46E1" w:rsidP="0041528A">
      <w:pPr>
        <w:pStyle w:val="EW"/>
      </w:pPr>
      <w:r w:rsidRPr="0041528A">
        <w:tab/>
        <w:t>Destination device:</w:t>
      </w:r>
      <w:r w:rsidRPr="0041528A">
        <w:tab/>
        <w:t>UICC</w:t>
      </w:r>
    </w:p>
    <w:p w14:paraId="1C81569E" w14:textId="77777777" w:rsidR="00BF46E1" w:rsidRPr="0041528A" w:rsidRDefault="00BF46E1" w:rsidP="0041528A">
      <w:pPr>
        <w:pStyle w:val="EW"/>
      </w:pPr>
      <w:r w:rsidRPr="0041528A">
        <w:t>Result</w:t>
      </w:r>
    </w:p>
    <w:p w14:paraId="28E49EBA" w14:textId="77777777" w:rsidR="00BF46E1" w:rsidRPr="0041528A" w:rsidRDefault="00BF46E1" w:rsidP="0041528A">
      <w:pPr>
        <w:pStyle w:val="EX"/>
      </w:pPr>
      <w:r w:rsidRPr="0041528A">
        <w:tab/>
        <w:t>General Result:</w:t>
      </w:r>
      <w:r w:rsidRPr="0041528A">
        <w:tab/>
        <w:t>Command performed successfully</w:t>
      </w:r>
    </w:p>
    <w:p w14:paraId="65AA204E" w14:textId="77777777" w:rsidR="00BF46E1" w:rsidRPr="0041528A" w:rsidRDefault="00BF46E1" w:rsidP="00BF46E1">
      <w:r w:rsidRPr="0041528A">
        <w:t>Coding:</w:t>
      </w:r>
    </w:p>
    <w:p w14:paraId="4AA64F44"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36B980FE"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93BB200"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3228A316"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C054AD9"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52154817"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57B6B5B"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3AD24319" w14:textId="77777777" w:rsidR="00BF46E1" w:rsidRPr="0041528A" w:rsidRDefault="00BF46E1" w:rsidP="00195D76">
            <w:pPr>
              <w:pStyle w:val="TAC"/>
            </w:pPr>
            <w:r w:rsidRPr="0041528A">
              <w:t xml:space="preserve">01 </w:t>
            </w:r>
          </w:p>
        </w:tc>
        <w:tc>
          <w:tcPr>
            <w:tcW w:w="567" w:type="dxa"/>
            <w:tcBorders>
              <w:top w:val="single" w:sz="4" w:space="0" w:color="auto"/>
              <w:left w:val="single" w:sz="4" w:space="0" w:color="auto"/>
              <w:bottom w:val="single" w:sz="4" w:space="0" w:color="auto"/>
              <w:right w:val="single" w:sz="4" w:space="0" w:color="auto"/>
            </w:tcBorders>
          </w:tcPr>
          <w:p w14:paraId="2F64E309"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C6698A6"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6FB03FB"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6D46856"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DB36EE8"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37B26E95"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3491BBA" w14:textId="77777777" w:rsidR="00BF46E1" w:rsidRPr="0041528A" w:rsidRDefault="00BF46E1" w:rsidP="00195D76">
            <w:pPr>
              <w:pStyle w:val="TAC"/>
            </w:pPr>
            <w:r w:rsidRPr="0041528A">
              <w:t>00</w:t>
            </w:r>
          </w:p>
        </w:tc>
      </w:tr>
    </w:tbl>
    <w:p w14:paraId="059662A0" w14:textId="77777777" w:rsidR="00BF46E1" w:rsidRPr="0041528A" w:rsidRDefault="00BF46E1" w:rsidP="00BF46E1"/>
    <w:p w14:paraId="75523923" w14:textId="4F292086" w:rsidR="00BF46E1" w:rsidRPr="0041528A" w:rsidRDefault="00BF46E1" w:rsidP="00BF46E1">
      <w:pPr>
        <w:pStyle w:val="TH"/>
      </w:pPr>
      <w:r w:rsidRPr="0041528A">
        <w:t>Expected Sequence 1.10 (SET UP CALL,256 octets length, long first alpha identifier)</w:t>
      </w:r>
    </w:p>
    <w:tbl>
      <w:tblPr>
        <w:tblW w:w="0" w:type="auto"/>
        <w:jc w:val="center"/>
        <w:tblLayout w:type="fixed"/>
        <w:tblCellMar>
          <w:left w:w="28" w:type="dxa"/>
          <w:right w:w="56" w:type="dxa"/>
        </w:tblCellMar>
        <w:tblLook w:val="0000" w:firstRow="0" w:lastRow="0" w:firstColumn="0" w:lastColumn="0" w:noHBand="0" w:noVBand="0"/>
      </w:tblPr>
      <w:tblGrid>
        <w:gridCol w:w="737"/>
        <w:gridCol w:w="1282"/>
        <w:gridCol w:w="3883"/>
        <w:gridCol w:w="3006"/>
      </w:tblGrid>
      <w:tr w:rsidR="00BF46E1" w:rsidRPr="0041528A" w14:paraId="08467F9A" w14:textId="77777777" w:rsidTr="00195D76">
        <w:trPr>
          <w:cantSplit/>
          <w:jc w:val="center"/>
        </w:trPr>
        <w:tc>
          <w:tcPr>
            <w:tcW w:w="737" w:type="dxa"/>
            <w:tcBorders>
              <w:top w:val="single" w:sz="6" w:space="0" w:color="auto"/>
              <w:left w:val="single" w:sz="6" w:space="0" w:color="auto"/>
              <w:right w:val="single" w:sz="6" w:space="0" w:color="auto"/>
            </w:tcBorders>
          </w:tcPr>
          <w:p w14:paraId="6E66E993" w14:textId="77777777" w:rsidR="00BF46E1" w:rsidRPr="0041528A" w:rsidRDefault="00BF46E1" w:rsidP="00195D76">
            <w:pPr>
              <w:pStyle w:val="TAH"/>
            </w:pPr>
            <w:r w:rsidRPr="0041528A">
              <w:t>Step</w:t>
            </w:r>
          </w:p>
        </w:tc>
        <w:tc>
          <w:tcPr>
            <w:tcW w:w="1282" w:type="dxa"/>
            <w:tcBorders>
              <w:top w:val="single" w:sz="6" w:space="0" w:color="auto"/>
              <w:left w:val="single" w:sz="6" w:space="0" w:color="auto"/>
              <w:right w:val="single" w:sz="6" w:space="0" w:color="auto"/>
            </w:tcBorders>
          </w:tcPr>
          <w:p w14:paraId="7D1BA1F6" w14:textId="77777777" w:rsidR="00BF46E1" w:rsidRPr="0041528A" w:rsidRDefault="00BF46E1" w:rsidP="00195D76">
            <w:pPr>
              <w:pStyle w:val="TAH"/>
            </w:pPr>
            <w:r w:rsidRPr="0041528A">
              <w:t>Direction</w:t>
            </w:r>
          </w:p>
        </w:tc>
        <w:tc>
          <w:tcPr>
            <w:tcW w:w="3883" w:type="dxa"/>
            <w:tcBorders>
              <w:top w:val="single" w:sz="6" w:space="0" w:color="auto"/>
              <w:left w:val="single" w:sz="6" w:space="0" w:color="auto"/>
              <w:right w:val="single" w:sz="6" w:space="0" w:color="auto"/>
            </w:tcBorders>
          </w:tcPr>
          <w:p w14:paraId="28215A6C" w14:textId="77777777" w:rsidR="00BF46E1" w:rsidRPr="0041528A" w:rsidRDefault="00BF46E1" w:rsidP="00195D76">
            <w:pPr>
              <w:pStyle w:val="TAH"/>
            </w:pPr>
            <w:r w:rsidRPr="0041528A">
              <w:t>MESSAGE / Action</w:t>
            </w:r>
          </w:p>
        </w:tc>
        <w:tc>
          <w:tcPr>
            <w:tcW w:w="3006" w:type="dxa"/>
            <w:tcBorders>
              <w:top w:val="single" w:sz="6" w:space="0" w:color="auto"/>
              <w:left w:val="single" w:sz="6" w:space="0" w:color="auto"/>
              <w:bottom w:val="single" w:sz="6" w:space="0" w:color="auto"/>
              <w:right w:val="single" w:sz="6" w:space="0" w:color="auto"/>
            </w:tcBorders>
          </w:tcPr>
          <w:p w14:paraId="2296A50C" w14:textId="77777777" w:rsidR="00BF46E1" w:rsidRPr="0041528A" w:rsidRDefault="00BF46E1" w:rsidP="00195D76">
            <w:pPr>
              <w:pStyle w:val="TAH"/>
            </w:pPr>
            <w:r w:rsidRPr="0041528A">
              <w:t>Comments</w:t>
            </w:r>
          </w:p>
        </w:tc>
      </w:tr>
      <w:tr w:rsidR="00BF46E1" w:rsidRPr="0041528A" w14:paraId="7F950FB0" w14:textId="77777777" w:rsidTr="00195D76">
        <w:trPr>
          <w:cantSplit/>
          <w:jc w:val="center"/>
        </w:trPr>
        <w:tc>
          <w:tcPr>
            <w:tcW w:w="737" w:type="dxa"/>
            <w:tcBorders>
              <w:top w:val="single" w:sz="6" w:space="0" w:color="auto"/>
              <w:left w:val="single" w:sz="6" w:space="0" w:color="auto"/>
              <w:right w:val="single" w:sz="6" w:space="0" w:color="auto"/>
            </w:tcBorders>
          </w:tcPr>
          <w:p w14:paraId="1399D9F1" w14:textId="77777777" w:rsidR="00BF46E1" w:rsidRPr="0041528A" w:rsidRDefault="00BF46E1" w:rsidP="00195D76">
            <w:pPr>
              <w:pStyle w:val="TAC"/>
            </w:pPr>
            <w:r w:rsidRPr="0041528A">
              <w:t>1</w:t>
            </w:r>
          </w:p>
        </w:tc>
        <w:tc>
          <w:tcPr>
            <w:tcW w:w="1282" w:type="dxa"/>
            <w:tcBorders>
              <w:top w:val="single" w:sz="6" w:space="0" w:color="auto"/>
              <w:left w:val="single" w:sz="6" w:space="0" w:color="auto"/>
              <w:right w:val="single" w:sz="6" w:space="0" w:color="auto"/>
            </w:tcBorders>
          </w:tcPr>
          <w:p w14:paraId="104A9F5C"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883" w:type="dxa"/>
            <w:tcBorders>
              <w:top w:val="single" w:sz="6" w:space="0" w:color="auto"/>
              <w:left w:val="single" w:sz="6" w:space="0" w:color="auto"/>
              <w:right w:val="single" w:sz="6" w:space="0" w:color="auto"/>
            </w:tcBorders>
          </w:tcPr>
          <w:p w14:paraId="19D057BA" w14:textId="77777777" w:rsidR="00BF46E1" w:rsidRPr="0041528A" w:rsidRDefault="00BF46E1" w:rsidP="00195D76">
            <w:pPr>
              <w:pStyle w:val="TAL"/>
            </w:pPr>
            <w:r w:rsidRPr="0041528A">
              <w:t>PROACTIVE COMMAND PENDING: SET UP CALL 1.10.1</w:t>
            </w:r>
          </w:p>
        </w:tc>
        <w:tc>
          <w:tcPr>
            <w:tcW w:w="3006" w:type="dxa"/>
            <w:tcBorders>
              <w:left w:val="single" w:sz="6" w:space="0" w:color="auto"/>
              <w:right w:val="single" w:sz="6" w:space="0" w:color="auto"/>
            </w:tcBorders>
          </w:tcPr>
          <w:p w14:paraId="68C24319" w14:textId="77777777" w:rsidR="00BF46E1" w:rsidRPr="0041528A" w:rsidRDefault="00BF46E1" w:rsidP="00195D76">
            <w:pPr>
              <w:pStyle w:val="TAL"/>
            </w:pPr>
          </w:p>
        </w:tc>
      </w:tr>
      <w:tr w:rsidR="00BF46E1" w:rsidRPr="0041528A" w14:paraId="48CED34D" w14:textId="77777777" w:rsidTr="00195D76">
        <w:trPr>
          <w:cantSplit/>
          <w:jc w:val="center"/>
        </w:trPr>
        <w:tc>
          <w:tcPr>
            <w:tcW w:w="737" w:type="dxa"/>
            <w:tcBorders>
              <w:left w:val="single" w:sz="6" w:space="0" w:color="auto"/>
              <w:right w:val="single" w:sz="6" w:space="0" w:color="auto"/>
            </w:tcBorders>
          </w:tcPr>
          <w:p w14:paraId="1487CB93" w14:textId="77777777" w:rsidR="00BF46E1" w:rsidRPr="0041528A" w:rsidRDefault="00BF46E1" w:rsidP="00195D76">
            <w:pPr>
              <w:pStyle w:val="TAC"/>
            </w:pPr>
            <w:r w:rsidRPr="0041528A">
              <w:t>2</w:t>
            </w:r>
          </w:p>
        </w:tc>
        <w:tc>
          <w:tcPr>
            <w:tcW w:w="1282" w:type="dxa"/>
            <w:tcBorders>
              <w:left w:val="single" w:sz="6" w:space="0" w:color="auto"/>
              <w:right w:val="single" w:sz="6" w:space="0" w:color="auto"/>
            </w:tcBorders>
          </w:tcPr>
          <w:p w14:paraId="38998AF6"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883" w:type="dxa"/>
            <w:tcBorders>
              <w:left w:val="single" w:sz="6" w:space="0" w:color="auto"/>
              <w:right w:val="single" w:sz="6" w:space="0" w:color="auto"/>
            </w:tcBorders>
          </w:tcPr>
          <w:p w14:paraId="7574E0EC" w14:textId="77777777" w:rsidR="00BF46E1" w:rsidRPr="0041528A" w:rsidRDefault="00BF46E1" w:rsidP="00195D76">
            <w:pPr>
              <w:pStyle w:val="TAL"/>
            </w:pPr>
            <w:r w:rsidRPr="0041528A">
              <w:t>FETCH</w:t>
            </w:r>
          </w:p>
        </w:tc>
        <w:tc>
          <w:tcPr>
            <w:tcW w:w="3006" w:type="dxa"/>
            <w:tcBorders>
              <w:left w:val="single" w:sz="6" w:space="0" w:color="auto"/>
              <w:right w:val="single" w:sz="6" w:space="0" w:color="auto"/>
            </w:tcBorders>
          </w:tcPr>
          <w:p w14:paraId="1FE5AA9C" w14:textId="77777777" w:rsidR="00BF46E1" w:rsidRPr="0041528A" w:rsidRDefault="00BF46E1" w:rsidP="00195D76">
            <w:pPr>
              <w:pStyle w:val="TAL"/>
            </w:pPr>
          </w:p>
        </w:tc>
      </w:tr>
      <w:tr w:rsidR="00BF46E1" w:rsidRPr="0041528A" w14:paraId="1EC22FBE" w14:textId="77777777" w:rsidTr="00195D76">
        <w:trPr>
          <w:cantSplit/>
          <w:jc w:val="center"/>
        </w:trPr>
        <w:tc>
          <w:tcPr>
            <w:tcW w:w="737" w:type="dxa"/>
            <w:tcBorders>
              <w:left w:val="single" w:sz="6" w:space="0" w:color="auto"/>
              <w:right w:val="single" w:sz="6" w:space="0" w:color="auto"/>
            </w:tcBorders>
          </w:tcPr>
          <w:p w14:paraId="418D0664" w14:textId="77777777" w:rsidR="00BF46E1" w:rsidRPr="0041528A" w:rsidRDefault="00BF46E1" w:rsidP="00195D76">
            <w:pPr>
              <w:pStyle w:val="TAC"/>
            </w:pPr>
            <w:r w:rsidRPr="0041528A">
              <w:t>3</w:t>
            </w:r>
          </w:p>
        </w:tc>
        <w:tc>
          <w:tcPr>
            <w:tcW w:w="1282" w:type="dxa"/>
            <w:tcBorders>
              <w:left w:val="single" w:sz="6" w:space="0" w:color="auto"/>
              <w:right w:val="single" w:sz="6" w:space="0" w:color="auto"/>
            </w:tcBorders>
          </w:tcPr>
          <w:p w14:paraId="5A3B06DD"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883" w:type="dxa"/>
            <w:tcBorders>
              <w:left w:val="single" w:sz="6" w:space="0" w:color="auto"/>
              <w:right w:val="single" w:sz="6" w:space="0" w:color="auto"/>
            </w:tcBorders>
          </w:tcPr>
          <w:p w14:paraId="258332A4" w14:textId="77777777" w:rsidR="00BF46E1" w:rsidRPr="0041528A" w:rsidRDefault="00BF46E1" w:rsidP="00195D76">
            <w:pPr>
              <w:pStyle w:val="TAL"/>
            </w:pPr>
            <w:r w:rsidRPr="0041528A">
              <w:t>PROACTIVE COMMAND: SET UP CALL 1.10.1</w:t>
            </w:r>
          </w:p>
        </w:tc>
        <w:tc>
          <w:tcPr>
            <w:tcW w:w="3006" w:type="dxa"/>
            <w:tcBorders>
              <w:left w:val="single" w:sz="6" w:space="0" w:color="auto"/>
              <w:right w:val="single" w:sz="6" w:space="0" w:color="auto"/>
            </w:tcBorders>
          </w:tcPr>
          <w:p w14:paraId="353A75B3" w14:textId="77777777" w:rsidR="00BF46E1" w:rsidRPr="0041528A" w:rsidRDefault="00BF46E1" w:rsidP="00195D76">
            <w:pPr>
              <w:pStyle w:val="TAL"/>
            </w:pPr>
            <w:r w:rsidRPr="0041528A">
              <w:t>[ alpha identifier]</w:t>
            </w:r>
          </w:p>
        </w:tc>
      </w:tr>
      <w:tr w:rsidR="00BF46E1" w:rsidRPr="0041528A" w14:paraId="0DAFFC31" w14:textId="77777777" w:rsidTr="00195D76">
        <w:trPr>
          <w:cantSplit/>
          <w:jc w:val="center"/>
        </w:trPr>
        <w:tc>
          <w:tcPr>
            <w:tcW w:w="737" w:type="dxa"/>
            <w:tcBorders>
              <w:left w:val="single" w:sz="6" w:space="0" w:color="auto"/>
              <w:right w:val="single" w:sz="6" w:space="0" w:color="auto"/>
            </w:tcBorders>
          </w:tcPr>
          <w:p w14:paraId="1AAE4C17" w14:textId="77777777" w:rsidR="00BF46E1" w:rsidRPr="0041528A" w:rsidRDefault="00BF46E1" w:rsidP="00195D76">
            <w:pPr>
              <w:pStyle w:val="TAC"/>
            </w:pPr>
            <w:r w:rsidRPr="0041528A">
              <w:t>4</w:t>
            </w:r>
          </w:p>
        </w:tc>
        <w:tc>
          <w:tcPr>
            <w:tcW w:w="1282" w:type="dxa"/>
            <w:tcBorders>
              <w:left w:val="single" w:sz="6" w:space="0" w:color="auto"/>
              <w:right w:val="single" w:sz="6" w:space="0" w:color="auto"/>
            </w:tcBorders>
          </w:tcPr>
          <w:p w14:paraId="2BA9CD72" w14:textId="77777777" w:rsidR="00BF46E1" w:rsidRPr="0041528A" w:rsidRDefault="00BF46E1" w:rsidP="00195D76">
            <w:pPr>
              <w:pStyle w:val="TAC"/>
            </w:pPr>
            <w:r w:rsidRPr="0041528A">
              <w:t xml:space="preserve">ME </w:t>
            </w:r>
            <w:r w:rsidRPr="0041528A">
              <w:sym w:font="Symbol" w:char="F0AE"/>
            </w:r>
            <w:r w:rsidRPr="0041528A">
              <w:t xml:space="preserve"> USER </w:t>
            </w:r>
          </w:p>
        </w:tc>
        <w:tc>
          <w:tcPr>
            <w:tcW w:w="3883" w:type="dxa"/>
            <w:tcBorders>
              <w:left w:val="single" w:sz="6" w:space="0" w:color="auto"/>
              <w:right w:val="single" w:sz="6" w:space="0" w:color="auto"/>
            </w:tcBorders>
          </w:tcPr>
          <w:p w14:paraId="2C3B6602" w14:textId="77777777" w:rsidR="00BF46E1" w:rsidRPr="0041528A" w:rsidRDefault="00BF46E1" w:rsidP="00195D76">
            <w:pPr>
              <w:pStyle w:val="TAL"/>
            </w:pPr>
            <w:r w:rsidRPr="0041528A">
              <w:t>ME displays "Three types are defined: - set up a call, but only if not currently busy on another call; - set up a call, putting all other calls (if any) on hold; - set up a call, disconnecting all other calls (if any) first. For each of these types, " during the user confirmation phase.</w:t>
            </w:r>
          </w:p>
        </w:tc>
        <w:tc>
          <w:tcPr>
            <w:tcW w:w="3006" w:type="dxa"/>
            <w:tcBorders>
              <w:left w:val="single" w:sz="6" w:space="0" w:color="auto"/>
              <w:right w:val="single" w:sz="6" w:space="0" w:color="auto"/>
            </w:tcBorders>
          </w:tcPr>
          <w:p w14:paraId="7DC51B29" w14:textId="77777777" w:rsidR="00BF46E1" w:rsidRPr="0041528A" w:rsidRDefault="00BF46E1" w:rsidP="00195D76">
            <w:pPr>
              <w:pStyle w:val="TAL"/>
            </w:pPr>
          </w:p>
        </w:tc>
      </w:tr>
      <w:tr w:rsidR="00BF46E1" w:rsidRPr="0041528A" w14:paraId="14465D6B" w14:textId="77777777" w:rsidTr="00195D76">
        <w:trPr>
          <w:cantSplit/>
          <w:jc w:val="center"/>
        </w:trPr>
        <w:tc>
          <w:tcPr>
            <w:tcW w:w="737" w:type="dxa"/>
            <w:tcBorders>
              <w:left w:val="single" w:sz="6" w:space="0" w:color="auto"/>
              <w:right w:val="single" w:sz="6" w:space="0" w:color="auto"/>
            </w:tcBorders>
          </w:tcPr>
          <w:p w14:paraId="336AA6DD" w14:textId="77777777" w:rsidR="00BF46E1" w:rsidRPr="0041528A" w:rsidRDefault="00BF46E1" w:rsidP="00195D76">
            <w:pPr>
              <w:pStyle w:val="TAC"/>
            </w:pPr>
            <w:r w:rsidRPr="0041528A">
              <w:t>5</w:t>
            </w:r>
          </w:p>
        </w:tc>
        <w:tc>
          <w:tcPr>
            <w:tcW w:w="1282" w:type="dxa"/>
            <w:tcBorders>
              <w:left w:val="single" w:sz="6" w:space="0" w:color="auto"/>
              <w:right w:val="single" w:sz="6" w:space="0" w:color="auto"/>
            </w:tcBorders>
          </w:tcPr>
          <w:p w14:paraId="1D903591"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3883" w:type="dxa"/>
            <w:tcBorders>
              <w:left w:val="single" w:sz="6" w:space="0" w:color="auto"/>
              <w:right w:val="single" w:sz="6" w:space="0" w:color="auto"/>
            </w:tcBorders>
          </w:tcPr>
          <w:p w14:paraId="4063C7E1" w14:textId="77777777" w:rsidR="00BF46E1" w:rsidRPr="0041528A" w:rsidRDefault="00BF46E1" w:rsidP="00195D76">
            <w:pPr>
              <w:pStyle w:val="TAL"/>
            </w:pPr>
            <w:r w:rsidRPr="0041528A">
              <w:t xml:space="preserve">The user confirms the set up call </w:t>
            </w:r>
          </w:p>
        </w:tc>
        <w:tc>
          <w:tcPr>
            <w:tcW w:w="3006" w:type="dxa"/>
            <w:tcBorders>
              <w:left w:val="single" w:sz="6" w:space="0" w:color="auto"/>
              <w:right w:val="single" w:sz="6" w:space="0" w:color="auto"/>
            </w:tcBorders>
          </w:tcPr>
          <w:p w14:paraId="4EF7D229" w14:textId="77777777" w:rsidR="00BF46E1" w:rsidRPr="0041528A" w:rsidRDefault="00BF46E1" w:rsidP="00195D76">
            <w:pPr>
              <w:pStyle w:val="TAL"/>
            </w:pPr>
            <w:r w:rsidRPr="0041528A">
              <w:t>[user confirmation]</w:t>
            </w:r>
          </w:p>
        </w:tc>
      </w:tr>
      <w:tr w:rsidR="00BF46E1" w:rsidRPr="0041528A" w14:paraId="79DF7D4D" w14:textId="77777777" w:rsidTr="00195D76">
        <w:trPr>
          <w:cantSplit/>
          <w:jc w:val="center"/>
        </w:trPr>
        <w:tc>
          <w:tcPr>
            <w:tcW w:w="737" w:type="dxa"/>
            <w:tcBorders>
              <w:left w:val="single" w:sz="6" w:space="0" w:color="auto"/>
              <w:right w:val="single" w:sz="6" w:space="0" w:color="auto"/>
            </w:tcBorders>
          </w:tcPr>
          <w:p w14:paraId="6A7A8246" w14:textId="77777777" w:rsidR="00BF46E1" w:rsidRPr="0041528A" w:rsidRDefault="00BF46E1" w:rsidP="00195D76">
            <w:pPr>
              <w:pStyle w:val="TAC"/>
            </w:pPr>
            <w:r w:rsidRPr="0041528A">
              <w:t>6</w:t>
            </w:r>
          </w:p>
        </w:tc>
        <w:tc>
          <w:tcPr>
            <w:tcW w:w="1282" w:type="dxa"/>
            <w:tcBorders>
              <w:left w:val="single" w:sz="6" w:space="0" w:color="auto"/>
              <w:right w:val="single" w:sz="6" w:space="0" w:color="auto"/>
            </w:tcBorders>
          </w:tcPr>
          <w:p w14:paraId="78E49E4E" w14:textId="77777777" w:rsidR="00BF46E1" w:rsidRPr="0041528A" w:rsidRDefault="00BF46E1" w:rsidP="00195D76">
            <w:pPr>
              <w:pStyle w:val="TAC"/>
            </w:pPr>
            <w:r w:rsidRPr="0041528A">
              <w:t>ME</w:t>
            </w:r>
            <w:r w:rsidRPr="0041528A">
              <w:rPr>
                <w:rFonts w:ascii="Symbol" w:hAnsi="Symbol"/>
              </w:rPr>
              <w:t></w:t>
            </w:r>
            <w:r w:rsidRPr="0041528A">
              <w:t xml:space="preserve">USS </w:t>
            </w:r>
          </w:p>
        </w:tc>
        <w:tc>
          <w:tcPr>
            <w:tcW w:w="3883" w:type="dxa"/>
            <w:tcBorders>
              <w:left w:val="single" w:sz="6" w:space="0" w:color="auto"/>
              <w:right w:val="single" w:sz="6" w:space="0" w:color="auto"/>
            </w:tcBorders>
          </w:tcPr>
          <w:p w14:paraId="7599FF3C" w14:textId="77777777" w:rsidR="00BF46E1" w:rsidRPr="0041528A" w:rsidRDefault="00BF46E1" w:rsidP="00195D76">
            <w:pPr>
              <w:pStyle w:val="TAL"/>
            </w:pPr>
            <w:r w:rsidRPr="0041528A">
              <w:t>The ME attempts to set up a call to "+01"</w:t>
            </w:r>
          </w:p>
        </w:tc>
        <w:tc>
          <w:tcPr>
            <w:tcW w:w="3006" w:type="dxa"/>
            <w:tcBorders>
              <w:left w:val="single" w:sz="6" w:space="0" w:color="auto"/>
              <w:right w:val="single" w:sz="6" w:space="0" w:color="auto"/>
            </w:tcBorders>
          </w:tcPr>
          <w:p w14:paraId="2FE18607" w14:textId="77777777" w:rsidR="00BF46E1" w:rsidRPr="0041528A" w:rsidRDefault="00BF46E1" w:rsidP="00195D76">
            <w:pPr>
              <w:pStyle w:val="TAL"/>
            </w:pPr>
          </w:p>
        </w:tc>
      </w:tr>
      <w:tr w:rsidR="00BF46E1" w:rsidRPr="0041528A" w14:paraId="0A7C6CF5" w14:textId="77777777" w:rsidTr="00195D76">
        <w:trPr>
          <w:cantSplit/>
          <w:jc w:val="center"/>
        </w:trPr>
        <w:tc>
          <w:tcPr>
            <w:tcW w:w="737" w:type="dxa"/>
            <w:tcBorders>
              <w:left w:val="single" w:sz="6" w:space="0" w:color="auto"/>
              <w:right w:val="single" w:sz="6" w:space="0" w:color="auto"/>
            </w:tcBorders>
          </w:tcPr>
          <w:p w14:paraId="0DD6ED1C" w14:textId="77777777" w:rsidR="00BF46E1" w:rsidRPr="0041528A" w:rsidRDefault="00BF46E1" w:rsidP="00195D76">
            <w:pPr>
              <w:pStyle w:val="TAC"/>
            </w:pPr>
            <w:r w:rsidRPr="0041528A">
              <w:t>7</w:t>
            </w:r>
          </w:p>
        </w:tc>
        <w:tc>
          <w:tcPr>
            <w:tcW w:w="1282" w:type="dxa"/>
            <w:tcBorders>
              <w:left w:val="single" w:sz="6" w:space="0" w:color="auto"/>
              <w:right w:val="single" w:sz="6" w:space="0" w:color="auto"/>
            </w:tcBorders>
          </w:tcPr>
          <w:p w14:paraId="095301A6"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3883" w:type="dxa"/>
            <w:tcBorders>
              <w:left w:val="single" w:sz="6" w:space="0" w:color="auto"/>
              <w:right w:val="single" w:sz="6" w:space="0" w:color="auto"/>
            </w:tcBorders>
          </w:tcPr>
          <w:p w14:paraId="5072F2CE" w14:textId="77777777" w:rsidR="00BF46E1" w:rsidRPr="0041528A" w:rsidRDefault="00BF46E1" w:rsidP="00195D76">
            <w:pPr>
              <w:pStyle w:val="TAL"/>
            </w:pPr>
            <w:r w:rsidRPr="0041528A">
              <w:t xml:space="preserve">The ME receives the CONNECT message from the USS. </w:t>
            </w:r>
          </w:p>
        </w:tc>
        <w:tc>
          <w:tcPr>
            <w:tcW w:w="3006" w:type="dxa"/>
            <w:tcBorders>
              <w:left w:val="single" w:sz="6" w:space="0" w:color="auto"/>
              <w:right w:val="single" w:sz="6" w:space="0" w:color="auto"/>
            </w:tcBorders>
          </w:tcPr>
          <w:p w14:paraId="64D996D6" w14:textId="77777777" w:rsidR="00BF46E1" w:rsidRPr="0041528A" w:rsidRDefault="00BF46E1" w:rsidP="00195D76">
            <w:pPr>
              <w:pStyle w:val="TAL"/>
            </w:pPr>
          </w:p>
        </w:tc>
      </w:tr>
      <w:tr w:rsidR="00BF46E1" w:rsidRPr="0041528A" w14:paraId="4255C29B" w14:textId="77777777" w:rsidTr="00195D76">
        <w:trPr>
          <w:cantSplit/>
          <w:jc w:val="center"/>
        </w:trPr>
        <w:tc>
          <w:tcPr>
            <w:tcW w:w="737" w:type="dxa"/>
            <w:tcBorders>
              <w:left w:val="single" w:sz="6" w:space="0" w:color="auto"/>
              <w:right w:val="single" w:sz="6" w:space="0" w:color="auto"/>
            </w:tcBorders>
          </w:tcPr>
          <w:p w14:paraId="626CA4FB" w14:textId="77777777" w:rsidR="00BF46E1" w:rsidRPr="0041528A" w:rsidRDefault="00BF46E1" w:rsidP="00195D76">
            <w:pPr>
              <w:pStyle w:val="TAC"/>
            </w:pPr>
            <w:r w:rsidRPr="0041528A">
              <w:t>8</w:t>
            </w:r>
          </w:p>
        </w:tc>
        <w:tc>
          <w:tcPr>
            <w:tcW w:w="1282" w:type="dxa"/>
            <w:tcBorders>
              <w:left w:val="single" w:sz="6" w:space="0" w:color="auto"/>
              <w:right w:val="single" w:sz="6" w:space="0" w:color="auto"/>
            </w:tcBorders>
          </w:tcPr>
          <w:p w14:paraId="7D0210F0" w14:textId="77777777" w:rsidR="00BF46E1" w:rsidRPr="0041528A" w:rsidRDefault="00BF46E1" w:rsidP="00195D76">
            <w:pPr>
              <w:pStyle w:val="TAC"/>
            </w:pPr>
            <w:r w:rsidRPr="0041528A">
              <w:t xml:space="preserve">ME </w:t>
            </w:r>
            <w:r w:rsidRPr="0041528A">
              <w:sym w:font="Symbol" w:char="F0AE"/>
            </w:r>
            <w:r w:rsidRPr="0041528A">
              <w:t xml:space="preserve"> UICC </w:t>
            </w:r>
          </w:p>
        </w:tc>
        <w:tc>
          <w:tcPr>
            <w:tcW w:w="3883" w:type="dxa"/>
            <w:tcBorders>
              <w:left w:val="single" w:sz="6" w:space="0" w:color="auto"/>
              <w:right w:val="single" w:sz="6" w:space="0" w:color="auto"/>
            </w:tcBorders>
          </w:tcPr>
          <w:p w14:paraId="5350CCA2" w14:textId="77777777" w:rsidR="00BF46E1" w:rsidRPr="0041528A" w:rsidRDefault="00BF46E1" w:rsidP="00195D76">
            <w:pPr>
              <w:pStyle w:val="TAL"/>
            </w:pPr>
            <w:r w:rsidRPr="0041528A">
              <w:t>TERMINAL RESPONSE 1.10.1</w:t>
            </w:r>
          </w:p>
        </w:tc>
        <w:tc>
          <w:tcPr>
            <w:tcW w:w="3006" w:type="dxa"/>
            <w:tcBorders>
              <w:left w:val="single" w:sz="6" w:space="0" w:color="auto"/>
              <w:right w:val="single" w:sz="6" w:space="0" w:color="auto"/>
            </w:tcBorders>
          </w:tcPr>
          <w:p w14:paraId="5DC75005" w14:textId="77777777" w:rsidR="00BF46E1" w:rsidRPr="0041528A" w:rsidRDefault="00BF46E1" w:rsidP="00195D76">
            <w:pPr>
              <w:pStyle w:val="TAL"/>
            </w:pPr>
            <w:r w:rsidRPr="0041528A">
              <w:t>[Command performed successfully]</w:t>
            </w:r>
          </w:p>
        </w:tc>
      </w:tr>
      <w:tr w:rsidR="00BF46E1" w:rsidRPr="0041528A" w14:paraId="31062109" w14:textId="77777777" w:rsidTr="00195D76">
        <w:trPr>
          <w:cantSplit/>
          <w:jc w:val="center"/>
        </w:trPr>
        <w:tc>
          <w:tcPr>
            <w:tcW w:w="737" w:type="dxa"/>
            <w:tcBorders>
              <w:left w:val="single" w:sz="6" w:space="0" w:color="auto"/>
              <w:bottom w:val="single" w:sz="4" w:space="0" w:color="auto"/>
              <w:right w:val="single" w:sz="6" w:space="0" w:color="auto"/>
            </w:tcBorders>
          </w:tcPr>
          <w:p w14:paraId="6F1798A3" w14:textId="77777777" w:rsidR="00BF46E1" w:rsidRPr="0041528A" w:rsidRDefault="00BF46E1" w:rsidP="00195D76">
            <w:pPr>
              <w:pStyle w:val="TAC"/>
            </w:pPr>
            <w:r w:rsidRPr="0041528A">
              <w:t>9</w:t>
            </w:r>
          </w:p>
        </w:tc>
        <w:tc>
          <w:tcPr>
            <w:tcW w:w="1282" w:type="dxa"/>
            <w:tcBorders>
              <w:left w:val="single" w:sz="6" w:space="0" w:color="auto"/>
              <w:bottom w:val="single" w:sz="4" w:space="0" w:color="auto"/>
              <w:right w:val="single" w:sz="6" w:space="0" w:color="auto"/>
            </w:tcBorders>
          </w:tcPr>
          <w:p w14:paraId="7747875E"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3883" w:type="dxa"/>
            <w:tcBorders>
              <w:left w:val="single" w:sz="6" w:space="0" w:color="auto"/>
              <w:bottom w:val="single" w:sz="4" w:space="0" w:color="auto"/>
              <w:right w:val="single" w:sz="6" w:space="0" w:color="auto"/>
            </w:tcBorders>
          </w:tcPr>
          <w:p w14:paraId="0E211F8E" w14:textId="77777777" w:rsidR="00BF46E1" w:rsidRPr="0041528A" w:rsidRDefault="00BF46E1" w:rsidP="00195D76">
            <w:pPr>
              <w:pStyle w:val="TAL"/>
            </w:pPr>
            <w:r w:rsidRPr="0041528A">
              <w:t>The user ends the call</w:t>
            </w:r>
            <w:r w:rsidRPr="0041528A">
              <w:br/>
              <w:t>The ME returns in idle mode.</w:t>
            </w:r>
          </w:p>
        </w:tc>
        <w:tc>
          <w:tcPr>
            <w:tcW w:w="3006" w:type="dxa"/>
            <w:tcBorders>
              <w:left w:val="single" w:sz="6" w:space="0" w:color="auto"/>
              <w:bottom w:val="single" w:sz="4" w:space="0" w:color="auto"/>
              <w:right w:val="single" w:sz="6" w:space="0" w:color="auto"/>
            </w:tcBorders>
          </w:tcPr>
          <w:p w14:paraId="27C44E8C" w14:textId="77777777" w:rsidR="00BF46E1" w:rsidRPr="0041528A" w:rsidRDefault="00BF46E1" w:rsidP="00195D76">
            <w:pPr>
              <w:pStyle w:val="TAL"/>
            </w:pPr>
          </w:p>
        </w:tc>
      </w:tr>
    </w:tbl>
    <w:p w14:paraId="532E1762" w14:textId="77777777" w:rsidR="00BF46E1" w:rsidRPr="0041528A" w:rsidRDefault="00BF46E1" w:rsidP="00BF46E1"/>
    <w:p w14:paraId="2A43DE86" w14:textId="77777777" w:rsidR="00BF46E1" w:rsidRPr="0041528A" w:rsidRDefault="00BF46E1" w:rsidP="00BF46E1">
      <w:r w:rsidRPr="0041528A">
        <w:t>PROACTIVE COMMAND: SET UP CALL 1.10.1</w:t>
      </w:r>
    </w:p>
    <w:p w14:paraId="08BC7EF1" w14:textId="77777777" w:rsidR="00BF46E1" w:rsidRPr="0041528A" w:rsidRDefault="00BF46E1" w:rsidP="00BF46E1">
      <w:r w:rsidRPr="0041528A">
        <w:t>Logically:</w:t>
      </w:r>
    </w:p>
    <w:p w14:paraId="425EA93C" w14:textId="77777777" w:rsidR="00BF46E1" w:rsidRPr="0041528A" w:rsidRDefault="00BF46E1" w:rsidP="0041528A">
      <w:pPr>
        <w:pStyle w:val="EW"/>
      </w:pPr>
      <w:r w:rsidRPr="0041528A">
        <w:t>Command details</w:t>
      </w:r>
    </w:p>
    <w:p w14:paraId="448F39CA" w14:textId="77777777" w:rsidR="00BF46E1" w:rsidRPr="0041528A" w:rsidRDefault="00BF46E1" w:rsidP="0041528A">
      <w:pPr>
        <w:pStyle w:val="EW"/>
      </w:pPr>
      <w:r w:rsidRPr="0041528A">
        <w:tab/>
        <w:t>Command number:</w:t>
      </w:r>
      <w:r w:rsidRPr="0041528A">
        <w:tab/>
        <w:t>1</w:t>
      </w:r>
    </w:p>
    <w:p w14:paraId="45A8CFCD" w14:textId="77777777" w:rsidR="00BF46E1" w:rsidRPr="0041528A" w:rsidRDefault="00BF46E1" w:rsidP="0041528A">
      <w:pPr>
        <w:pStyle w:val="EW"/>
      </w:pPr>
      <w:r w:rsidRPr="0041528A">
        <w:tab/>
        <w:t>Command type:</w:t>
      </w:r>
      <w:r w:rsidRPr="0041528A">
        <w:tab/>
        <w:t>SET UP CALL</w:t>
      </w:r>
    </w:p>
    <w:p w14:paraId="7838C802" w14:textId="77777777" w:rsidR="00BF46E1" w:rsidRPr="0041528A" w:rsidRDefault="00BF46E1" w:rsidP="0041528A">
      <w:pPr>
        <w:pStyle w:val="EW"/>
      </w:pPr>
      <w:r w:rsidRPr="0041528A">
        <w:tab/>
        <w:t>Command qualifier:</w:t>
      </w:r>
      <w:r w:rsidRPr="0041528A">
        <w:tab/>
        <w:t>only if not currently busy on another call with redial</w:t>
      </w:r>
    </w:p>
    <w:p w14:paraId="355DDB14" w14:textId="77777777" w:rsidR="00BF46E1" w:rsidRPr="0041528A" w:rsidRDefault="00BF46E1" w:rsidP="0041528A">
      <w:pPr>
        <w:pStyle w:val="EW"/>
      </w:pPr>
      <w:r w:rsidRPr="0041528A">
        <w:t>Device identities</w:t>
      </w:r>
    </w:p>
    <w:p w14:paraId="6CAA6CE6" w14:textId="77777777" w:rsidR="00BF46E1" w:rsidRPr="0041528A" w:rsidRDefault="00BF46E1" w:rsidP="0041528A">
      <w:pPr>
        <w:pStyle w:val="EW"/>
      </w:pPr>
      <w:r w:rsidRPr="0041528A">
        <w:tab/>
        <w:t>Source device:</w:t>
      </w:r>
      <w:r w:rsidRPr="0041528A">
        <w:tab/>
        <w:t>UICC</w:t>
      </w:r>
    </w:p>
    <w:p w14:paraId="61209D34" w14:textId="77777777" w:rsidR="00BF46E1" w:rsidRPr="0041528A" w:rsidRDefault="00BF46E1" w:rsidP="0041528A">
      <w:pPr>
        <w:pStyle w:val="EW"/>
      </w:pPr>
      <w:r w:rsidRPr="0041528A">
        <w:tab/>
        <w:t>Destination device:</w:t>
      </w:r>
      <w:r w:rsidRPr="0041528A">
        <w:tab/>
        <w:t>Network</w:t>
      </w:r>
    </w:p>
    <w:p w14:paraId="3B3BB23A" w14:textId="77777777" w:rsidR="00BF46E1" w:rsidRPr="0041528A" w:rsidRDefault="00BF46E1" w:rsidP="0041528A">
      <w:pPr>
        <w:pStyle w:val="EW"/>
      </w:pPr>
      <w:r w:rsidRPr="0041528A">
        <w:tab/>
        <w:t>Alpha identifier:</w:t>
      </w:r>
      <w:r w:rsidRPr="0041528A">
        <w:tab/>
        <w:t>"Three types are defined: - set up a call, but only if not currently busy on another call; - set up a call, putting all other calls (if any) on hold; - set up a call, disconnecting all other calls (if any) first. For each of these types, "</w:t>
      </w:r>
    </w:p>
    <w:p w14:paraId="7C3128D8" w14:textId="77777777" w:rsidR="00BF46E1" w:rsidRPr="0041528A" w:rsidRDefault="00BF46E1" w:rsidP="0041528A">
      <w:pPr>
        <w:pStyle w:val="EW"/>
      </w:pPr>
      <w:r w:rsidRPr="0041528A">
        <w:t>Address</w:t>
      </w:r>
    </w:p>
    <w:p w14:paraId="04F8D524" w14:textId="77777777" w:rsidR="00BF46E1" w:rsidRPr="0041528A" w:rsidRDefault="00BF46E1" w:rsidP="0041528A">
      <w:pPr>
        <w:pStyle w:val="EW"/>
      </w:pPr>
      <w:r w:rsidRPr="0041528A">
        <w:tab/>
        <w:t>TON:</w:t>
      </w:r>
      <w:r w:rsidRPr="0041528A">
        <w:tab/>
        <w:t>International</w:t>
      </w:r>
    </w:p>
    <w:p w14:paraId="5915847E" w14:textId="77777777" w:rsidR="00BF46E1" w:rsidRPr="0041528A" w:rsidRDefault="00BF46E1" w:rsidP="0041528A">
      <w:pPr>
        <w:pStyle w:val="EW"/>
      </w:pPr>
      <w:r w:rsidRPr="0041528A">
        <w:tab/>
        <w:t>NPI:</w:t>
      </w:r>
      <w:r w:rsidRPr="0041528A">
        <w:tab/>
        <w:t>ISDN / telephone numbering plan</w:t>
      </w:r>
    </w:p>
    <w:p w14:paraId="2988BB61" w14:textId="77777777" w:rsidR="00BF46E1" w:rsidRPr="0041528A" w:rsidRDefault="00BF46E1" w:rsidP="0041528A">
      <w:pPr>
        <w:pStyle w:val="EX"/>
      </w:pPr>
      <w:r w:rsidRPr="0041528A">
        <w:tab/>
        <w:t>Dialling number string:</w:t>
      </w:r>
      <w:r w:rsidRPr="0041528A">
        <w:tab/>
        <w:t>"01"</w:t>
      </w:r>
    </w:p>
    <w:p w14:paraId="7D893766" w14:textId="77777777" w:rsidR="00BF46E1" w:rsidRPr="0041528A" w:rsidRDefault="00BF46E1" w:rsidP="00BF46E1">
      <w:r w:rsidRPr="0041528A">
        <w:t>Coding:</w:t>
      </w:r>
    </w:p>
    <w:p w14:paraId="141F48FB"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18A08317"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F3F81A7"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125DAD8D"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2ED7B172"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3BF373C" w14:textId="77777777" w:rsidR="00BF46E1" w:rsidRPr="0041528A" w:rsidRDefault="00BF46E1" w:rsidP="00195D76">
            <w:pPr>
              <w:pStyle w:val="TAC"/>
            </w:pPr>
            <w:r w:rsidRPr="0041528A">
              <w:t>FD</w:t>
            </w:r>
          </w:p>
        </w:tc>
        <w:tc>
          <w:tcPr>
            <w:tcW w:w="567" w:type="dxa"/>
            <w:tcBorders>
              <w:top w:val="single" w:sz="4" w:space="0" w:color="auto"/>
              <w:left w:val="single" w:sz="4" w:space="0" w:color="auto"/>
              <w:bottom w:val="single" w:sz="4" w:space="0" w:color="auto"/>
              <w:right w:val="single" w:sz="4" w:space="0" w:color="auto"/>
            </w:tcBorders>
          </w:tcPr>
          <w:p w14:paraId="79B6C3F2"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388223B"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896336F"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54008DC"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44A0AA1A"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2AA7A8A"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12BEAD5"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CDCBA08"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AD997C7" w14:textId="77777777" w:rsidR="00BF46E1" w:rsidRPr="0041528A" w:rsidRDefault="00BF46E1" w:rsidP="00195D76">
            <w:pPr>
              <w:pStyle w:val="TAC"/>
            </w:pPr>
            <w:r w:rsidRPr="0041528A">
              <w:t>83</w:t>
            </w:r>
          </w:p>
        </w:tc>
      </w:tr>
      <w:tr w:rsidR="00BF46E1" w:rsidRPr="0041528A" w14:paraId="377D5C5F" w14:textId="77777777" w:rsidTr="00195D76">
        <w:trPr>
          <w:jc w:val="center"/>
        </w:trPr>
        <w:tc>
          <w:tcPr>
            <w:tcW w:w="1134" w:type="dxa"/>
            <w:tcBorders>
              <w:top w:val="single" w:sz="4" w:space="0" w:color="auto"/>
              <w:right w:val="single" w:sz="4" w:space="0" w:color="auto"/>
            </w:tcBorders>
          </w:tcPr>
          <w:p w14:paraId="60D1BC01"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9266A79" w14:textId="77777777" w:rsidR="00BF46E1" w:rsidRPr="0041528A" w:rsidRDefault="00BF46E1" w:rsidP="00195D76">
            <w:pPr>
              <w:pStyle w:val="TAC"/>
            </w:pPr>
            <w:r w:rsidRPr="0041528A">
              <w:t>85</w:t>
            </w:r>
          </w:p>
        </w:tc>
        <w:tc>
          <w:tcPr>
            <w:tcW w:w="567" w:type="dxa"/>
            <w:tcBorders>
              <w:top w:val="single" w:sz="4" w:space="0" w:color="auto"/>
              <w:left w:val="single" w:sz="4" w:space="0" w:color="auto"/>
              <w:bottom w:val="single" w:sz="4" w:space="0" w:color="auto"/>
              <w:right w:val="single" w:sz="4" w:space="0" w:color="auto"/>
            </w:tcBorders>
          </w:tcPr>
          <w:p w14:paraId="01CF8452"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113E188" w14:textId="77777777" w:rsidR="00BF46E1" w:rsidRPr="0041528A" w:rsidRDefault="00BF46E1" w:rsidP="00195D76">
            <w:pPr>
              <w:pStyle w:val="TAC"/>
            </w:pPr>
            <w:r w:rsidRPr="0041528A">
              <w:t>ED</w:t>
            </w:r>
          </w:p>
        </w:tc>
        <w:tc>
          <w:tcPr>
            <w:tcW w:w="567" w:type="dxa"/>
            <w:tcBorders>
              <w:top w:val="single" w:sz="4" w:space="0" w:color="auto"/>
              <w:left w:val="single" w:sz="4" w:space="0" w:color="auto"/>
              <w:bottom w:val="single" w:sz="4" w:space="0" w:color="auto"/>
              <w:right w:val="single" w:sz="4" w:space="0" w:color="auto"/>
            </w:tcBorders>
          </w:tcPr>
          <w:p w14:paraId="42BFEA89"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5795693A" w14:textId="77777777" w:rsidR="00BF46E1" w:rsidRPr="0041528A" w:rsidRDefault="00BF46E1" w:rsidP="00195D76">
            <w:pPr>
              <w:pStyle w:val="TAC"/>
            </w:pPr>
            <w:r w:rsidRPr="0041528A">
              <w:t>68</w:t>
            </w:r>
          </w:p>
        </w:tc>
        <w:tc>
          <w:tcPr>
            <w:tcW w:w="567" w:type="dxa"/>
            <w:tcBorders>
              <w:top w:val="single" w:sz="4" w:space="0" w:color="auto"/>
              <w:left w:val="single" w:sz="4" w:space="0" w:color="auto"/>
              <w:bottom w:val="single" w:sz="4" w:space="0" w:color="auto"/>
              <w:right w:val="single" w:sz="4" w:space="0" w:color="auto"/>
            </w:tcBorders>
          </w:tcPr>
          <w:p w14:paraId="19F2BFA6"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10AEF429"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22D98CDB"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0EFD7DBC"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DCD5669"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3978CE11"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6A86266F" w14:textId="77777777" w:rsidR="00BF46E1" w:rsidRPr="0041528A" w:rsidRDefault="00BF46E1" w:rsidP="00195D76">
            <w:pPr>
              <w:pStyle w:val="TAC"/>
            </w:pPr>
            <w:r w:rsidRPr="0041528A">
              <w:t>70</w:t>
            </w:r>
          </w:p>
        </w:tc>
      </w:tr>
      <w:tr w:rsidR="00BF46E1" w:rsidRPr="0041528A" w14:paraId="6D538529" w14:textId="77777777" w:rsidTr="00195D76">
        <w:trPr>
          <w:jc w:val="center"/>
        </w:trPr>
        <w:tc>
          <w:tcPr>
            <w:tcW w:w="1134" w:type="dxa"/>
            <w:tcBorders>
              <w:right w:val="single" w:sz="4" w:space="0" w:color="auto"/>
            </w:tcBorders>
          </w:tcPr>
          <w:p w14:paraId="5F4D7F80"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B214D48"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079E9FB2"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6B612FA7"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0A6DF828" w14:textId="77777777" w:rsidR="00BF46E1" w:rsidRPr="0041528A" w:rsidRDefault="00BF46E1" w:rsidP="00195D76">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37D5CBF5"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1FFE3D0A"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77786399"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6091E2E9"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57BAE813"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3865FC2A" w14:textId="77777777" w:rsidR="00BF46E1" w:rsidRPr="0041528A" w:rsidRDefault="00BF46E1" w:rsidP="00195D76">
            <w:pPr>
              <w:pStyle w:val="TAC"/>
            </w:pPr>
            <w:r w:rsidRPr="0041528A">
              <w:t>66</w:t>
            </w:r>
          </w:p>
        </w:tc>
        <w:tc>
          <w:tcPr>
            <w:tcW w:w="567" w:type="dxa"/>
            <w:tcBorders>
              <w:top w:val="single" w:sz="4" w:space="0" w:color="auto"/>
              <w:left w:val="single" w:sz="4" w:space="0" w:color="auto"/>
              <w:bottom w:val="single" w:sz="4" w:space="0" w:color="auto"/>
              <w:right w:val="single" w:sz="4" w:space="0" w:color="auto"/>
            </w:tcBorders>
          </w:tcPr>
          <w:p w14:paraId="3B87BA3D"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61008DF9" w14:textId="77777777" w:rsidR="00BF46E1" w:rsidRPr="0041528A" w:rsidRDefault="00BF46E1" w:rsidP="00195D76">
            <w:pPr>
              <w:pStyle w:val="TAC"/>
            </w:pPr>
            <w:r w:rsidRPr="0041528A">
              <w:t>6E</w:t>
            </w:r>
          </w:p>
        </w:tc>
      </w:tr>
      <w:tr w:rsidR="00BF46E1" w:rsidRPr="0041528A" w14:paraId="3407B4F6" w14:textId="77777777" w:rsidTr="00195D76">
        <w:trPr>
          <w:jc w:val="center"/>
        </w:trPr>
        <w:tc>
          <w:tcPr>
            <w:tcW w:w="1134" w:type="dxa"/>
            <w:tcBorders>
              <w:right w:val="single" w:sz="4" w:space="0" w:color="auto"/>
            </w:tcBorders>
          </w:tcPr>
          <w:p w14:paraId="382871D4"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2A39648"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58C8E77A"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2E650A51" w14:textId="77777777" w:rsidR="00BF46E1" w:rsidRPr="0041528A" w:rsidRDefault="00BF46E1" w:rsidP="00195D76">
            <w:pPr>
              <w:pStyle w:val="TAC"/>
            </w:pPr>
            <w:r w:rsidRPr="0041528A">
              <w:t>3A</w:t>
            </w:r>
          </w:p>
        </w:tc>
        <w:tc>
          <w:tcPr>
            <w:tcW w:w="567" w:type="dxa"/>
            <w:tcBorders>
              <w:top w:val="single" w:sz="4" w:space="0" w:color="auto"/>
              <w:left w:val="single" w:sz="4" w:space="0" w:color="auto"/>
              <w:bottom w:val="single" w:sz="4" w:space="0" w:color="auto"/>
              <w:right w:val="single" w:sz="4" w:space="0" w:color="auto"/>
            </w:tcBorders>
          </w:tcPr>
          <w:p w14:paraId="75498B7B"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178E785" w14:textId="77777777" w:rsidR="00BF46E1" w:rsidRPr="0041528A" w:rsidRDefault="00BF46E1" w:rsidP="00195D76">
            <w:pPr>
              <w:pStyle w:val="TAC"/>
            </w:pPr>
            <w:r w:rsidRPr="0041528A">
              <w:t>2D</w:t>
            </w:r>
          </w:p>
        </w:tc>
        <w:tc>
          <w:tcPr>
            <w:tcW w:w="567" w:type="dxa"/>
            <w:tcBorders>
              <w:top w:val="single" w:sz="4" w:space="0" w:color="auto"/>
              <w:left w:val="single" w:sz="4" w:space="0" w:color="auto"/>
              <w:bottom w:val="single" w:sz="4" w:space="0" w:color="auto"/>
              <w:right w:val="single" w:sz="4" w:space="0" w:color="auto"/>
            </w:tcBorders>
          </w:tcPr>
          <w:p w14:paraId="36569A48"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33698224"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71B26B94"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64D5F810"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7F9A5BD8"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5FC26C19" w14:textId="77777777" w:rsidR="00BF46E1" w:rsidRPr="0041528A" w:rsidRDefault="00BF46E1" w:rsidP="00195D76">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40B9D406" w14:textId="77777777" w:rsidR="00BF46E1" w:rsidRPr="0041528A" w:rsidRDefault="00BF46E1" w:rsidP="00195D76">
            <w:pPr>
              <w:pStyle w:val="TAC"/>
            </w:pPr>
            <w:r w:rsidRPr="0041528A">
              <w:t>70</w:t>
            </w:r>
          </w:p>
        </w:tc>
      </w:tr>
      <w:tr w:rsidR="00BF46E1" w:rsidRPr="0041528A" w14:paraId="2C0D018E" w14:textId="77777777" w:rsidTr="00195D76">
        <w:trPr>
          <w:jc w:val="center"/>
        </w:trPr>
        <w:tc>
          <w:tcPr>
            <w:tcW w:w="1134" w:type="dxa"/>
            <w:tcBorders>
              <w:right w:val="single" w:sz="4" w:space="0" w:color="auto"/>
            </w:tcBorders>
          </w:tcPr>
          <w:p w14:paraId="26B5FF7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F1701C7"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0ABFEF2" w14:textId="77777777" w:rsidR="00BF46E1" w:rsidRPr="0041528A" w:rsidRDefault="00BF46E1" w:rsidP="00195D76">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0160409E"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649B9170" w14:textId="77777777" w:rsidR="00BF46E1" w:rsidRPr="0041528A" w:rsidRDefault="00BF46E1" w:rsidP="00195D76">
            <w:pPr>
              <w:pStyle w:val="TAC"/>
            </w:pPr>
            <w:r w:rsidRPr="0041528A">
              <w:t>63</w:t>
            </w:r>
          </w:p>
        </w:tc>
        <w:tc>
          <w:tcPr>
            <w:tcW w:w="567" w:type="dxa"/>
            <w:tcBorders>
              <w:top w:val="single" w:sz="4" w:space="0" w:color="auto"/>
              <w:left w:val="single" w:sz="4" w:space="0" w:color="auto"/>
              <w:bottom w:val="single" w:sz="4" w:space="0" w:color="auto"/>
              <w:right w:val="single" w:sz="4" w:space="0" w:color="auto"/>
            </w:tcBorders>
          </w:tcPr>
          <w:p w14:paraId="3F275DB1" w14:textId="77777777" w:rsidR="00BF46E1" w:rsidRPr="0041528A" w:rsidRDefault="00BF46E1" w:rsidP="00195D76">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644212BC" w14:textId="77777777" w:rsidR="00BF46E1" w:rsidRPr="0041528A" w:rsidRDefault="00BF46E1" w:rsidP="00195D76">
            <w:pPr>
              <w:pStyle w:val="TAC"/>
            </w:pPr>
            <w:r w:rsidRPr="0041528A">
              <w:t>6C</w:t>
            </w:r>
          </w:p>
        </w:tc>
        <w:tc>
          <w:tcPr>
            <w:tcW w:w="567" w:type="dxa"/>
            <w:tcBorders>
              <w:top w:val="single" w:sz="4" w:space="0" w:color="auto"/>
              <w:left w:val="single" w:sz="4" w:space="0" w:color="auto"/>
              <w:bottom w:val="single" w:sz="4" w:space="0" w:color="auto"/>
              <w:right w:val="single" w:sz="4" w:space="0" w:color="auto"/>
            </w:tcBorders>
          </w:tcPr>
          <w:p w14:paraId="55D5A26B" w14:textId="77777777" w:rsidR="00BF46E1" w:rsidRPr="0041528A" w:rsidRDefault="00BF46E1" w:rsidP="00195D76">
            <w:pPr>
              <w:pStyle w:val="TAC"/>
            </w:pPr>
            <w:r w:rsidRPr="0041528A">
              <w:t>6C</w:t>
            </w:r>
          </w:p>
        </w:tc>
        <w:tc>
          <w:tcPr>
            <w:tcW w:w="567" w:type="dxa"/>
            <w:tcBorders>
              <w:top w:val="single" w:sz="4" w:space="0" w:color="auto"/>
              <w:left w:val="single" w:sz="4" w:space="0" w:color="auto"/>
              <w:bottom w:val="single" w:sz="4" w:space="0" w:color="auto"/>
              <w:right w:val="single" w:sz="4" w:space="0" w:color="auto"/>
            </w:tcBorders>
          </w:tcPr>
          <w:p w14:paraId="7FC4C0D4"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3A267CAD"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7189D5D5" w14:textId="77777777" w:rsidR="00BF46E1" w:rsidRPr="0041528A" w:rsidRDefault="00BF46E1" w:rsidP="00195D76">
            <w:pPr>
              <w:pStyle w:val="TAC"/>
            </w:pPr>
            <w:r w:rsidRPr="0041528A">
              <w:t>62</w:t>
            </w:r>
          </w:p>
        </w:tc>
        <w:tc>
          <w:tcPr>
            <w:tcW w:w="567" w:type="dxa"/>
            <w:tcBorders>
              <w:top w:val="single" w:sz="4" w:space="0" w:color="auto"/>
              <w:left w:val="single" w:sz="4" w:space="0" w:color="auto"/>
              <w:bottom w:val="single" w:sz="4" w:space="0" w:color="auto"/>
              <w:right w:val="single" w:sz="4" w:space="0" w:color="auto"/>
            </w:tcBorders>
          </w:tcPr>
          <w:p w14:paraId="4FDD362D" w14:textId="77777777" w:rsidR="00BF46E1" w:rsidRPr="0041528A" w:rsidRDefault="00BF46E1" w:rsidP="00195D76">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74744877" w14:textId="77777777" w:rsidR="00BF46E1" w:rsidRPr="0041528A" w:rsidRDefault="00BF46E1" w:rsidP="00195D76">
            <w:pPr>
              <w:pStyle w:val="TAC"/>
            </w:pPr>
            <w:r w:rsidRPr="0041528A">
              <w:t>74</w:t>
            </w:r>
          </w:p>
        </w:tc>
      </w:tr>
      <w:tr w:rsidR="00BF46E1" w:rsidRPr="0041528A" w14:paraId="627270E0" w14:textId="77777777" w:rsidTr="00195D76">
        <w:trPr>
          <w:jc w:val="center"/>
        </w:trPr>
        <w:tc>
          <w:tcPr>
            <w:tcW w:w="1134" w:type="dxa"/>
            <w:tcBorders>
              <w:right w:val="single" w:sz="4" w:space="0" w:color="auto"/>
            </w:tcBorders>
          </w:tcPr>
          <w:p w14:paraId="0A017609"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519FBC0"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00DBF5B5"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116DC519"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3B2F073B" w14:textId="77777777" w:rsidR="00BF46E1" w:rsidRPr="0041528A" w:rsidRDefault="00BF46E1" w:rsidP="00195D76">
            <w:pPr>
              <w:pStyle w:val="TAC"/>
            </w:pPr>
            <w:r w:rsidRPr="0041528A">
              <w:t>6C</w:t>
            </w:r>
          </w:p>
        </w:tc>
        <w:tc>
          <w:tcPr>
            <w:tcW w:w="567" w:type="dxa"/>
            <w:tcBorders>
              <w:top w:val="single" w:sz="4" w:space="0" w:color="auto"/>
              <w:left w:val="single" w:sz="4" w:space="0" w:color="auto"/>
              <w:bottom w:val="single" w:sz="4" w:space="0" w:color="auto"/>
              <w:right w:val="single" w:sz="4" w:space="0" w:color="auto"/>
            </w:tcBorders>
          </w:tcPr>
          <w:p w14:paraId="16353BCA"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13436BFC"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1C924D7C"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33B34499" w14:textId="77777777" w:rsidR="00BF46E1" w:rsidRPr="0041528A" w:rsidRDefault="00BF46E1" w:rsidP="00195D76">
            <w:pPr>
              <w:pStyle w:val="TAC"/>
            </w:pPr>
            <w:r w:rsidRPr="0041528A">
              <w:t>66</w:t>
            </w:r>
          </w:p>
        </w:tc>
        <w:tc>
          <w:tcPr>
            <w:tcW w:w="567" w:type="dxa"/>
            <w:tcBorders>
              <w:top w:val="single" w:sz="4" w:space="0" w:color="auto"/>
              <w:left w:val="single" w:sz="4" w:space="0" w:color="auto"/>
              <w:bottom w:val="single" w:sz="4" w:space="0" w:color="auto"/>
              <w:right w:val="single" w:sz="4" w:space="0" w:color="auto"/>
            </w:tcBorders>
          </w:tcPr>
          <w:p w14:paraId="7F5B5E0C"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6F33E299"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34890BAE"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0891F50C" w14:textId="77777777" w:rsidR="00BF46E1" w:rsidRPr="0041528A" w:rsidRDefault="00BF46E1" w:rsidP="00195D76">
            <w:pPr>
              <w:pStyle w:val="TAC"/>
            </w:pPr>
            <w:r w:rsidRPr="0041528A">
              <w:t>74</w:t>
            </w:r>
          </w:p>
        </w:tc>
      </w:tr>
      <w:tr w:rsidR="00BF46E1" w:rsidRPr="0041528A" w14:paraId="1DA63C96" w14:textId="77777777" w:rsidTr="00195D76">
        <w:trPr>
          <w:jc w:val="center"/>
        </w:trPr>
        <w:tc>
          <w:tcPr>
            <w:tcW w:w="1134" w:type="dxa"/>
            <w:tcBorders>
              <w:right w:val="single" w:sz="4" w:space="0" w:color="auto"/>
            </w:tcBorders>
          </w:tcPr>
          <w:p w14:paraId="5B611EF6"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7ED9830"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30F43498" w14:textId="77777777" w:rsidR="00BF46E1" w:rsidRPr="0041528A" w:rsidRDefault="00BF46E1" w:rsidP="00195D76">
            <w:pPr>
              <w:pStyle w:val="TAC"/>
            </w:pPr>
            <w:r w:rsidRPr="0041528A">
              <w:t>63</w:t>
            </w:r>
          </w:p>
        </w:tc>
        <w:tc>
          <w:tcPr>
            <w:tcW w:w="567" w:type="dxa"/>
            <w:tcBorders>
              <w:top w:val="single" w:sz="4" w:space="0" w:color="auto"/>
              <w:left w:val="single" w:sz="4" w:space="0" w:color="auto"/>
              <w:bottom w:val="single" w:sz="4" w:space="0" w:color="auto"/>
              <w:right w:val="single" w:sz="4" w:space="0" w:color="auto"/>
            </w:tcBorders>
          </w:tcPr>
          <w:p w14:paraId="239265D1" w14:textId="77777777" w:rsidR="00BF46E1" w:rsidRPr="0041528A" w:rsidRDefault="00BF46E1" w:rsidP="00195D76">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4258B80D"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60999C3E"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000BE858"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63DD2812"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36572BE8"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493C43F0" w14:textId="77777777" w:rsidR="00BF46E1" w:rsidRPr="0041528A" w:rsidRDefault="00BF46E1" w:rsidP="00195D76">
            <w:pPr>
              <w:pStyle w:val="TAC"/>
            </w:pPr>
            <w:r w:rsidRPr="0041528A">
              <w:t>6C</w:t>
            </w:r>
          </w:p>
        </w:tc>
        <w:tc>
          <w:tcPr>
            <w:tcW w:w="567" w:type="dxa"/>
            <w:tcBorders>
              <w:top w:val="single" w:sz="4" w:space="0" w:color="auto"/>
              <w:left w:val="single" w:sz="4" w:space="0" w:color="auto"/>
              <w:bottom w:val="single" w:sz="4" w:space="0" w:color="auto"/>
              <w:right w:val="single" w:sz="4" w:space="0" w:color="auto"/>
            </w:tcBorders>
          </w:tcPr>
          <w:p w14:paraId="2807342B"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37691144"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54C827A8" w14:textId="77777777" w:rsidR="00BF46E1" w:rsidRPr="0041528A" w:rsidRDefault="00BF46E1" w:rsidP="00195D76">
            <w:pPr>
              <w:pStyle w:val="TAC"/>
            </w:pPr>
            <w:r w:rsidRPr="0041528A">
              <w:t>62</w:t>
            </w:r>
          </w:p>
        </w:tc>
      </w:tr>
      <w:tr w:rsidR="00BF46E1" w:rsidRPr="0041528A" w14:paraId="7FF70333" w14:textId="77777777" w:rsidTr="00195D76">
        <w:trPr>
          <w:jc w:val="center"/>
        </w:trPr>
        <w:tc>
          <w:tcPr>
            <w:tcW w:w="1134" w:type="dxa"/>
            <w:tcBorders>
              <w:right w:val="single" w:sz="4" w:space="0" w:color="auto"/>
            </w:tcBorders>
          </w:tcPr>
          <w:p w14:paraId="0D6F1732"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9D97E53" w14:textId="77777777" w:rsidR="00BF46E1" w:rsidRPr="0041528A" w:rsidRDefault="00BF46E1" w:rsidP="00195D76">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27D039F4"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7A4C0C98"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528C23F2"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654BD726"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2989BDA6"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243D51EA"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5F7C31DB" w14:textId="77777777" w:rsidR="00BF46E1" w:rsidRPr="0041528A" w:rsidRDefault="00BF46E1" w:rsidP="00195D76">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3A919313"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7DC404AF"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63F4A409"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3B45CDDA" w14:textId="77777777" w:rsidR="00BF46E1" w:rsidRPr="0041528A" w:rsidRDefault="00BF46E1" w:rsidP="00195D76">
            <w:pPr>
              <w:pStyle w:val="TAC"/>
            </w:pPr>
            <w:r w:rsidRPr="0041528A">
              <w:t>68</w:t>
            </w:r>
          </w:p>
        </w:tc>
      </w:tr>
      <w:tr w:rsidR="00BF46E1" w:rsidRPr="0041528A" w14:paraId="11C009C5" w14:textId="77777777" w:rsidTr="00195D76">
        <w:trPr>
          <w:jc w:val="center"/>
        </w:trPr>
        <w:tc>
          <w:tcPr>
            <w:tcW w:w="1134" w:type="dxa"/>
            <w:tcBorders>
              <w:right w:val="single" w:sz="4" w:space="0" w:color="auto"/>
            </w:tcBorders>
          </w:tcPr>
          <w:p w14:paraId="4242C805"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7003179"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7D76B7A2"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4E6FC965"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318E1829" w14:textId="77777777" w:rsidR="00BF46E1" w:rsidRPr="0041528A" w:rsidRDefault="00BF46E1" w:rsidP="00195D76">
            <w:pPr>
              <w:pStyle w:val="TAC"/>
            </w:pPr>
            <w:r w:rsidRPr="0041528A">
              <w:t>63</w:t>
            </w:r>
          </w:p>
        </w:tc>
        <w:tc>
          <w:tcPr>
            <w:tcW w:w="567" w:type="dxa"/>
            <w:tcBorders>
              <w:top w:val="single" w:sz="4" w:space="0" w:color="auto"/>
              <w:left w:val="single" w:sz="4" w:space="0" w:color="auto"/>
              <w:bottom w:val="single" w:sz="4" w:space="0" w:color="auto"/>
              <w:right w:val="single" w:sz="4" w:space="0" w:color="auto"/>
            </w:tcBorders>
          </w:tcPr>
          <w:p w14:paraId="3341A906" w14:textId="77777777" w:rsidR="00BF46E1" w:rsidRPr="0041528A" w:rsidRDefault="00BF46E1" w:rsidP="00195D76">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78FE13A2" w14:textId="77777777" w:rsidR="00BF46E1" w:rsidRPr="0041528A" w:rsidRDefault="00BF46E1" w:rsidP="00195D76">
            <w:pPr>
              <w:pStyle w:val="TAC"/>
            </w:pPr>
            <w:r w:rsidRPr="0041528A">
              <w:t>6C</w:t>
            </w:r>
          </w:p>
        </w:tc>
        <w:tc>
          <w:tcPr>
            <w:tcW w:w="567" w:type="dxa"/>
            <w:tcBorders>
              <w:top w:val="single" w:sz="4" w:space="0" w:color="auto"/>
              <w:left w:val="single" w:sz="4" w:space="0" w:color="auto"/>
              <w:bottom w:val="single" w:sz="4" w:space="0" w:color="auto"/>
              <w:right w:val="single" w:sz="4" w:space="0" w:color="auto"/>
            </w:tcBorders>
          </w:tcPr>
          <w:p w14:paraId="4644207E" w14:textId="77777777" w:rsidR="00BF46E1" w:rsidRPr="0041528A" w:rsidRDefault="00BF46E1" w:rsidP="00195D76">
            <w:pPr>
              <w:pStyle w:val="TAC"/>
            </w:pPr>
            <w:r w:rsidRPr="0041528A">
              <w:t>6C</w:t>
            </w:r>
          </w:p>
        </w:tc>
        <w:tc>
          <w:tcPr>
            <w:tcW w:w="567" w:type="dxa"/>
            <w:tcBorders>
              <w:top w:val="single" w:sz="4" w:space="0" w:color="auto"/>
              <w:left w:val="single" w:sz="4" w:space="0" w:color="auto"/>
              <w:bottom w:val="single" w:sz="4" w:space="0" w:color="auto"/>
              <w:right w:val="single" w:sz="4" w:space="0" w:color="auto"/>
            </w:tcBorders>
          </w:tcPr>
          <w:p w14:paraId="3E9F5851" w14:textId="77777777" w:rsidR="00BF46E1" w:rsidRPr="0041528A" w:rsidRDefault="00BF46E1" w:rsidP="00195D76">
            <w:pPr>
              <w:pStyle w:val="TAC"/>
            </w:pPr>
            <w:r w:rsidRPr="0041528A">
              <w:t>3B</w:t>
            </w:r>
          </w:p>
        </w:tc>
        <w:tc>
          <w:tcPr>
            <w:tcW w:w="567" w:type="dxa"/>
            <w:tcBorders>
              <w:top w:val="single" w:sz="4" w:space="0" w:color="auto"/>
              <w:left w:val="single" w:sz="4" w:space="0" w:color="auto"/>
              <w:bottom w:val="single" w:sz="4" w:space="0" w:color="auto"/>
              <w:right w:val="single" w:sz="4" w:space="0" w:color="auto"/>
            </w:tcBorders>
          </w:tcPr>
          <w:p w14:paraId="020BED67"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1E9F30F5" w14:textId="77777777" w:rsidR="00BF46E1" w:rsidRPr="0041528A" w:rsidRDefault="00BF46E1" w:rsidP="00195D76">
            <w:pPr>
              <w:pStyle w:val="TAC"/>
            </w:pPr>
            <w:r w:rsidRPr="0041528A">
              <w:t>2D</w:t>
            </w:r>
          </w:p>
        </w:tc>
        <w:tc>
          <w:tcPr>
            <w:tcW w:w="567" w:type="dxa"/>
            <w:tcBorders>
              <w:top w:val="single" w:sz="4" w:space="0" w:color="auto"/>
              <w:left w:val="single" w:sz="4" w:space="0" w:color="auto"/>
              <w:bottom w:val="single" w:sz="4" w:space="0" w:color="auto"/>
              <w:right w:val="single" w:sz="4" w:space="0" w:color="auto"/>
            </w:tcBorders>
          </w:tcPr>
          <w:p w14:paraId="5C25E4BF"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34C557A4" w14:textId="77777777" w:rsidR="00BF46E1" w:rsidRPr="0041528A" w:rsidRDefault="00BF46E1" w:rsidP="00195D76">
            <w:pPr>
              <w:pStyle w:val="TAC"/>
            </w:pPr>
            <w:r w:rsidRPr="0041528A">
              <w:t>73</w:t>
            </w:r>
          </w:p>
        </w:tc>
      </w:tr>
      <w:tr w:rsidR="00BF46E1" w:rsidRPr="0041528A" w14:paraId="4AFA9588" w14:textId="77777777" w:rsidTr="00195D76">
        <w:trPr>
          <w:jc w:val="center"/>
        </w:trPr>
        <w:tc>
          <w:tcPr>
            <w:tcW w:w="1134" w:type="dxa"/>
            <w:tcBorders>
              <w:right w:val="single" w:sz="4" w:space="0" w:color="auto"/>
            </w:tcBorders>
          </w:tcPr>
          <w:p w14:paraId="0F438038"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B9A99EB"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650FA156"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23AD5FB2"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4D3D0861" w14:textId="77777777" w:rsidR="00BF46E1" w:rsidRPr="0041528A" w:rsidRDefault="00BF46E1" w:rsidP="00195D76">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39774D7A"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30E40BCD"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37A58014" w14:textId="77777777" w:rsidR="00BF46E1" w:rsidRPr="0041528A" w:rsidRDefault="00BF46E1" w:rsidP="00195D76">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632F597A"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A8891D6" w14:textId="77777777" w:rsidR="00BF46E1" w:rsidRPr="0041528A" w:rsidRDefault="00BF46E1" w:rsidP="00195D76">
            <w:pPr>
              <w:pStyle w:val="TAC"/>
            </w:pPr>
            <w:r w:rsidRPr="0041528A">
              <w:t>63</w:t>
            </w:r>
          </w:p>
        </w:tc>
        <w:tc>
          <w:tcPr>
            <w:tcW w:w="567" w:type="dxa"/>
            <w:tcBorders>
              <w:top w:val="single" w:sz="4" w:space="0" w:color="auto"/>
              <w:left w:val="single" w:sz="4" w:space="0" w:color="auto"/>
              <w:bottom w:val="single" w:sz="4" w:space="0" w:color="auto"/>
              <w:right w:val="single" w:sz="4" w:space="0" w:color="auto"/>
            </w:tcBorders>
          </w:tcPr>
          <w:p w14:paraId="544F8387" w14:textId="77777777" w:rsidR="00BF46E1" w:rsidRPr="0041528A" w:rsidRDefault="00BF46E1" w:rsidP="00195D76">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0975A225" w14:textId="77777777" w:rsidR="00BF46E1" w:rsidRPr="0041528A" w:rsidRDefault="00BF46E1" w:rsidP="00195D76">
            <w:pPr>
              <w:pStyle w:val="TAC"/>
            </w:pPr>
            <w:r w:rsidRPr="0041528A">
              <w:t>6C</w:t>
            </w:r>
          </w:p>
        </w:tc>
        <w:tc>
          <w:tcPr>
            <w:tcW w:w="567" w:type="dxa"/>
            <w:tcBorders>
              <w:top w:val="single" w:sz="4" w:space="0" w:color="auto"/>
              <w:left w:val="single" w:sz="4" w:space="0" w:color="auto"/>
              <w:bottom w:val="single" w:sz="4" w:space="0" w:color="auto"/>
              <w:right w:val="single" w:sz="4" w:space="0" w:color="auto"/>
            </w:tcBorders>
          </w:tcPr>
          <w:p w14:paraId="00DA1F97" w14:textId="77777777" w:rsidR="00BF46E1" w:rsidRPr="0041528A" w:rsidRDefault="00BF46E1" w:rsidP="00195D76">
            <w:pPr>
              <w:pStyle w:val="TAC"/>
            </w:pPr>
            <w:r w:rsidRPr="0041528A">
              <w:t>6C</w:t>
            </w:r>
          </w:p>
        </w:tc>
      </w:tr>
      <w:tr w:rsidR="00BF46E1" w:rsidRPr="0041528A" w14:paraId="506DD9E2" w14:textId="77777777" w:rsidTr="00195D76">
        <w:trPr>
          <w:jc w:val="center"/>
        </w:trPr>
        <w:tc>
          <w:tcPr>
            <w:tcW w:w="1134" w:type="dxa"/>
            <w:tcBorders>
              <w:right w:val="single" w:sz="4" w:space="0" w:color="auto"/>
            </w:tcBorders>
          </w:tcPr>
          <w:p w14:paraId="0A476CA9"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1203DB3"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7CEBDF9B"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7FEE2694"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6E4B03E8" w14:textId="77777777" w:rsidR="00BF46E1" w:rsidRPr="0041528A" w:rsidRDefault="00BF46E1" w:rsidP="00195D76">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4EE1DD22"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49ED32F3"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2BC866B3"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4218B360"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48A63541" w14:textId="77777777" w:rsidR="00BF46E1" w:rsidRPr="0041528A" w:rsidRDefault="00BF46E1" w:rsidP="00195D76">
            <w:pPr>
              <w:pStyle w:val="TAC"/>
            </w:pPr>
            <w:r w:rsidRPr="0041528A">
              <w:t>67</w:t>
            </w:r>
          </w:p>
        </w:tc>
        <w:tc>
          <w:tcPr>
            <w:tcW w:w="567" w:type="dxa"/>
            <w:tcBorders>
              <w:top w:val="single" w:sz="4" w:space="0" w:color="auto"/>
              <w:left w:val="single" w:sz="4" w:space="0" w:color="auto"/>
              <w:bottom w:val="single" w:sz="4" w:space="0" w:color="auto"/>
              <w:right w:val="single" w:sz="4" w:space="0" w:color="auto"/>
            </w:tcBorders>
          </w:tcPr>
          <w:p w14:paraId="2B55CE1D"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15D0FDAA" w14:textId="77777777" w:rsidR="00BF46E1" w:rsidRPr="0041528A" w:rsidRDefault="00BF46E1" w:rsidP="00195D76">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0DA00F0B" w14:textId="77777777" w:rsidR="00BF46E1" w:rsidRPr="0041528A" w:rsidRDefault="00BF46E1" w:rsidP="00195D76">
            <w:pPr>
              <w:pStyle w:val="TAC"/>
            </w:pPr>
            <w:r w:rsidRPr="0041528A">
              <w:t>6C</w:t>
            </w:r>
          </w:p>
        </w:tc>
      </w:tr>
      <w:tr w:rsidR="00BF46E1" w:rsidRPr="0041528A" w14:paraId="3D45209F" w14:textId="77777777" w:rsidTr="00195D76">
        <w:trPr>
          <w:jc w:val="center"/>
        </w:trPr>
        <w:tc>
          <w:tcPr>
            <w:tcW w:w="1134" w:type="dxa"/>
            <w:tcBorders>
              <w:right w:val="single" w:sz="4" w:space="0" w:color="auto"/>
            </w:tcBorders>
          </w:tcPr>
          <w:p w14:paraId="214C987B"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282774F" w14:textId="77777777" w:rsidR="00BF46E1" w:rsidRPr="0041528A" w:rsidRDefault="00BF46E1" w:rsidP="00195D76">
            <w:pPr>
              <w:pStyle w:val="TAC"/>
            </w:pPr>
            <w:r w:rsidRPr="0041528A">
              <w:t>6C</w:t>
            </w:r>
          </w:p>
        </w:tc>
        <w:tc>
          <w:tcPr>
            <w:tcW w:w="567" w:type="dxa"/>
            <w:tcBorders>
              <w:top w:val="single" w:sz="4" w:space="0" w:color="auto"/>
              <w:left w:val="single" w:sz="4" w:space="0" w:color="auto"/>
              <w:bottom w:val="single" w:sz="4" w:space="0" w:color="auto"/>
              <w:right w:val="single" w:sz="4" w:space="0" w:color="auto"/>
            </w:tcBorders>
          </w:tcPr>
          <w:p w14:paraId="3227D643"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3D538389"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47E9E547"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730DABB5" w14:textId="77777777" w:rsidR="00BF46E1" w:rsidRPr="0041528A" w:rsidRDefault="00BF46E1" w:rsidP="00195D76">
            <w:pPr>
              <w:pStyle w:val="TAC"/>
            </w:pPr>
            <w:r w:rsidRPr="0041528A">
              <w:t>68</w:t>
            </w:r>
          </w:p>
        </w:tc>
        <w:tc>
          <w:tcPr>
            <w:tcW w:w="567" w:type="dxa"/>
            <w:tcBorders>
              <w:top w:val="single" w:sz="4" w:space="0" w:color="auto"/>
              <w:left w:val="single" w:sz="4" w:space="0" w:color="auto"/>
              <w:bottom w:val="single" w:sz="4" w:space="0" w:color="auto"/>
              <w:right w:val="single" w:sz="4" w:space="0" w:color="auto"/>
            </w:tcBorders>
          </w:tcPr>
          <w:p w14:paraId="6E813391"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6DA42268"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4CC8DCCD"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50CB8966" w14:textId="77777777" w:rsidR="00BF46E1" w:rsidRPr="0041528A" w:rsidRDefault="00BF46E1" w:rsidP="00195D76">
            <w:pPr>
              <w:pStyle w:val="TAC"/>
            </w:pPr>
            <w:r w:rsidRPr="0041528A">
              <w:t>63</w:t>
            </w:r>
          </w:p>
        </w:tc>
        <w:tc>
          <w:tcPr>
            <w:tcW w:w="567" w:type="dxa"/>
            <w:tcBorders>
              <w:top w:val="single" w:sz="4" w:space="0" w:color="auto"/>
              <w:left w:val="single" w:sz="4" w:space="0" w:color="auto"/>
              <w:bottom w:val="single" w:sz="4" w:space="0" w:color="auto"/>
              <w:right w:val="single" w:sz="4" w:space="0" w:color="auto"/>
            </w:tcBorders>
          </w:tcPr>
          <w:p w14:paraId="2B630198" w14:textId="77777777" w:rsidR="00BF46E1" w:rsidRPr="0041528A" w:rsidRDefault="00BF46E1" w:rsidP="00195D76">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10410182" w14:textId="77777777" w:rsidR="00BF46E1" w:rsidRPr="0041528A" w:rsidRDefault="00BF46E1" w:rsidP="00195D76">
            <w:pPr>
              <w:pStyle w:val="TAC"/>
            </w:pPr>
            <w:r w:rsidRPr="0041528A">
              <w:t>6C</w:t>
            </w:r>
          </w:p>
        </w:tc>
        <w:tc>
          <w:tcPr>
            <w:tcW w:w="567" w:type="dxa"/>
            <w:tcBorders>
              <w:top w:val="single" w:sz="4" w:space="0" w:color="auto"/>
              <w:left w:val="single" w:sz="4" w:space="0" w:color="auto"/>
              <w:bottom w:val="single" w:sz="4" w:space="0" w:color="auto"/>
              <w:right w:val="single" w:sz="4" w:space="0" w:color="auto"/>
            </w:tcBorders>
          </w:tcPr>
          <w:p w14:paraId="28E3912C" w14:textId="77777777" w:rsidR="00BF46E1" w:rsidRPr="0041528A" w:rsidRDefault="00BF46E1" w:rsidP="00195D76">
            <w:pPr>
              <w:pStyle w:val="TAC"/>
            </w:pPr>
            <w:r w:rsidRPr="0041528A">
              <w:t>6C</w:t>
            </w:r>
          </w:p>
        </w:tc>
      </w:tr>
      <w:tr w:rsidR="00BF46E1" w:rsidRPr="0041528A" w14:paraId="3E27EE38" w14:textId="77777777" w:rsidTr="00195D76">
        <w:trPr>
          <w:jc w:val="center"/>
        </w:trPr>
        <w:tc>
          <w:tcPr>
            <w:tcW w:w="1134" w:type="dxa"/>
            <w:tcBorders>
              <w:right w:val="single" w:sz="4" w:space="0" w:color="auto"/>
            </w:tcBorders>
          </w:tcPr>
          <w:p w14:paraId="20015339"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DE274EA"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23AC3297"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01D8ED1" w14:textId="77777777" w:rsidR="00BF46E1" w:rsidRPr="0041528A" w:rsidRDefault="00BF46E1" w:rsidP="00195D76">
            <w:pPr>
              <w:pStyle w:val="TAC"/>
            </w:pPr>
            <w:r w:rsidRPr="0041528A">
              <w:t>28</w:t>
            </w:r>
          </w:p>
        </w:tc>
        <w:tc>
          <w:tcPr>
            <w:tcW w:w="567" w:type="dxa"/>
            <w:tcBorders>
              <w:top w:val="single" w:sz="4" w:space="0" w:color="auto"/>
              <w:left w:val="single" w:sz="4" w:space="0" w:color="auto"/>
              <w:bottom w:val="single" w:sz="4" w:space="0" w:color="auto"/>
              <w:right w:val="single" w:sz="4" w:space="0" w:color="auto"/>
            </w:tcBorders>
          </w:tcPr>
          <w:p w14:paraId="28FCB81A"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022F7E90" w14:textId="77777777" w:rsidR="00BF46E1" w:rsidRPr="0041528A" w:rsidRDefault="00BF46E1" w:rsidP="00195D76">
            <w:pPr>
              <w:pStyle w:val="TAC"/>
            </w:pPr>
            <w:r w:rsidRPr="0041528A">
              <w:t>66</w:t>
            </w:r>
          </w:p>
        </w:tc>
        <w:tc>
          <w:tcPr>
            <w:tcW w:w="567" w:type="dxa"/>
            <w:tcBorders>
              <w:top w:val="single" w:sz="4" w:space="0" w:color="auto"/>
              <w:left w:val="single" w:sz="4" w:space="0" w:color="auto"/>
              <w:bottom w:val="single" w:sz="4" w:space="0" w:color="auto"/>
              <w:right w:val="single" w:sz="4" w:space="0" w:color="auto"/>
            </w:tcBorders>
          </w:tcPr>
          <w:p w14:paraId="731707DE"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5595BA46" w14:textId="77777777" w:rsidR="00BF46E1" w:rsidRPr="0041528A" w:rsidRDefault="00BF46E1" w:rsidP="00195D76">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6C17EC1D"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6CCA08D2"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1DC15CE6" w14:textId="77777777" w:rsidR="00BF46E1" w:rsidRPr="0041528A" w:rsidRDefault="00BF46E1" w:rsidP="00195D76">
            <w:pPr>
              <w:pStyle w:val="TAC"/>
            </w:pPr>
            <w:r w:rsidRPr="0041528A">
              <w:t>29</w:t>
            </w:r>
          </w:p>
        </w:tc>
        <w:tc>
          <w:tcPr>
            <w:tcW w:w="567" w:type="dxa"/>
            <w:tcBorders>
              <w:top w:val="single" w:sz="4" w:space="0" w:color="auto"/>
              <w:left w:val="single" w:sz="4" w:space="0" w:color="auto"/>
              <w:bottom w:val="single" w:sz="4" w:space="0" w:color="auto"/>
              <w:right w:val="single" w:sz="4" w:space="0" w:color="auto"/>
            </w:tcBorders>
          </w:tcPr>
          <w:p w14:paraId="1E1599BB"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3DB75AEC" w14:textId="77777777" w:rsidR="00BF46E1" w:rsidRPr="0041528A" w:rsidRDefault="00BF46E1" w:rsidP="00195D76">
            <w:pPr>
              <w:pStyle w:val="TAC"/>
            </w:pPr>
            <w:r w:rsidRPr="0041528A">
              <w:t>6F</w:t>
            </w:r>
          </w:p>
        </w:tc>
      </w:tr>
      <w:tr w:rsidR="00BF46E1" w:rsidRPr="0041528A" w14:paraId="09F09C24" w14:textId="77777777" w:rsidTr="00195D76">
        <w:trPr>
          <w:jc w:val="center"/>
        </w:trPr>
        <w:tc>
          <w:tcPr>
            <w:tcW w:w="1134" w:type="dxa"/>
            <w:tcBorders>
              <w:right w:val="single" w:sz="4" w:space="0" w:color="auto"/>
            </w:tcBorders>
          </w:tcPr>
          <w:p w14:paraId="1CEAB60F"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3571D83"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7014100A"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4CB84DBD" w14:textId="77777777" w:rsidR="00BF46E1" w:rsidRPr="0041528A" w:rsidRDefault="00BF46E1" w:rsidP="00195D76">
            <w:pPr>
              <w:pStyle w:val="TAC"/>
            </w:pPr>
            <w:r w:rsidRPr="0041528A">
              <w:t>68</w:t>
            </w:r>
          </w:p>
        </w:tc>
        <w:tc>
          <w:tcPr>
            <w:tcW w:w="567" w:type="dxa"/>
            <w:tcBorders>
              <w:top w:val="single" w:sz="4" w:space="0" w:color="auto"/>
              <w:left w:val="single" w:sz="4" w:space="0" w:color="auto"/>
              <w:bottom w:val="single" w:sz="4" w:space="0" w:color="auto"/>
              <w:right w:val="single" w:sz="4" w:space="0" w:color="auto"/>
            </w:tcBorders>
          </w:tcPr>
          <w:p w14:paraId="558B1A1C"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547584D4" w14:textId="77777777" w:rsidR="00BF46E1" w:rsidRPr="0041528A" w:rsidRDefault="00BF46E1" w:rsidP="00195D76">
            <w:pPr>
              <w:pStyle w:val="TAC"/>
            </w:pPr>
            <w:r w:rsidRPr="0041528A">
              <w:t>6C</w:t>
            </w:r>
          </w:p>
        </w:tc>
        <w:tc>
          <w:tcPr>
            <w:tcW w:w="567" w:type="dxa"/>
            <w:tcBorders>
              <w:top w:val="single" w:sz="4" w:space="0" w:color="auto"/>
              <w:left w:val="single" w:sz="4" w:space="0" w:color="auto"/>
              <w:bottom w:val="single" w:sz="4" w:space="0" w:color="auto"/>
              <w:right w:val="single" w:sz="4" w:space="0" w:color="auto"/>
            </w:tcBorders>
          </w:tcPr>
          <w:p w14:paraId="3B759EFE"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2A615848" w14:textId="77777777" w:rsidR="00BF46E1" w:rsidRPr="0041528A" w:rsidRDefault="00BF46E1" w:rsidP="00195D76">
            <w:pPr>
              <w:pStyle w:val="TAC"/>
            </w:pPr>
            <w:r w:rsidRPr="0041528A">
              <w:t>3B</w:t>
            </w:r>
          </w:p>
        </w:tc>
        <w:tc>
          <w:tcPr>
            <w:tcW w:w="567" w:type="dxa"/>
            <w:tcBorders>
              <w:top w:val="single" w:sz="4" w:space="0" w:color="auto"/>
              <w:left w:val="single" w:sz="4" w:space="0" w:color="auto"/>
              <w:bottom w:val="single" w:sz="4" w:space="0" w:color="auto"/>
              <w:right w:val="single" w:sz="4" w:space="0" w:color="auto"/>
            </w:tcBorders>
          </w:tcPr>
          <w:p w14:paraId="73848C1C"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3EFFF2BA" w14:textId="77777777" w:rsidR="00BF46E1" w:rsidRPr="0041528A" w:rsidRDefault="00BF46E1" w:rsidP="00195D76">
            <w:pPr>
              <w:pStyle w:val="TAC"/>
            </w:pPr>
            <w:r w:rsidRPr="0041528A">
              <w:t>2D</w:t>
            </w:r>
          </w:p>
        </w:tc>
        <w:tc>
          <w:tcPr>
            <w:tcW w:w="567" w:type="dxa"/>
            <w:tcBorders>
              <w:top w:val="single" w:sz="4" w:space="0" w:color="auto"/>
              <w:left w:val="single" w:sz="4" w:space="0" w:color="auto"/>
              <w:bottom w:val="single" w:sz="4" w:space="0" w:color="auto"/>
              <w:right w:val="single" w:sz="4" w:space="0" w:color="auto"/>
            </w:tcBorders>
          </w:tcPr>
          <w:p w14:paraId="7C0F9A6A"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7DA3D455"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1115BC97" w14:textId="77777777" w:rsidR="00BF46E1" w:rsidRPr="0041528A" w:rsidRDefault="00BF46E1" w:rsidP="00195D76">
            <w:pPr>
              <w:pStyle w:val="TAC"/>
            </w:pPr>
            <w:r w:rsidRPr="0041528A">
              <w:t>65</w:t>
            </w:r>
          </w:p>
        </w:tc>
      </w:tr>
      <w:tr w:rsidR="00BF46E1" w:rsidRPr="0041528A" w14:paraId="418631A3" w14:textId="77777777" w:rsidTr="00195D76">
        <w:trPr>
          <w:jc w:val="center"/>
        </w:trPr>
        <w:tc>
          <w:tcPr>
            <w:tcW w:w="1134" w:type="dxa"/>
            <w:tcBorders>
              <w:right w:val="single" w:sz="4" w:space="0" w:color="auto"/>
            </w:tcBorders>
          </w:tcPr>
          <w:p w14:paraId="6EA2B5CA"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32506BB"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6E8039FA"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483D2A60" w14:textId="77777777" w:rsidR="00BF46E1" w:rsidRPr="0041528A" w:rsidRDefault="00BF46E1" w:rsidP="00195D76">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6D8F76C5"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33CC51DD"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406D4D26" w14:textId="77777777" w:rsidR="00BF46E1" w:rsidRPr="0041528A" w:rsidRDefault="00BF46E1" w:rsidP="00195D76">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3C3577AF"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6A3D35FC" w14:textId="77777777" w:rsidR="00BF46E1" w:rsidRPr="0041528A" w:rsidRDefault="00BF46E1" w:rsidP="00195D76">
            <w:pPr>
              <w:pStyle w:val="TAC"/>
            </w:pPr>
            <w:r w:rsidRPr="0041528A">
              <w:t>63</w:t>
            </w:r>
          </w:p>
        </w:tc>
        <w:tc>
          <w:tcPr>
            <w:tcW w:w="567" w:type="dxa"/>
            <w:tcBorders>
              <w:top w:val="single" w:sz="4" w:space="0" w:color="auto"/>
              <w:left w:val="single" w:sz="4" w:space="0" w:color="auto"/>
              <w:bottom w:val="single" w:sz="4" w:space="0" w:color="auto"/>
              <w:right w:val="single" w:sz="4" w:space="0" w:color="auto"/>
            </w:tcBorders>
          </w:tcPr>
          <w:p w14:paraId="494CF457" w14:textId="77777777" w:rsidR="00BF46E1" w:rsidRPr="0041528A" w:rsidRDefault="00BF46E1" w:rsidP="00195D76">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284687BF" w14:textId="77777777" w:rsidR="00BF46E1" w:rsidRPr="0041528A" w:rsidRDefault="00BF46E1" w:rsidP="00195D76">
            <w:pPr>
              <w:pStyle w:val="TAC"/>
            </w:pPr>
            <w:r w:rsidRPr="0041528A">
              <w:t>6C</w:t>
            </w:r>
          </w:p>
        </w:tc>
        <w:tc>
          <w:tcPr>
            <w:tcW w:w="567" w:type="dxa"/>
            <w:tcBorders>
              <w:top w:val="single" w:sz="4" w:space="0" w:color="auto"/>
              <w:left w:val="single" w:sz="4" w:space="0" w:color="auto"/>
              <w:bottom w:val="single" w:sz="4" w:space="0" w:color="auto"/>
              <w:right w:val="single" w:sz="4" w:space="0" w:color="auto"/>
            </w:tcBorders>
          </w:tcPr>
          <w:p w14:paraId="34D27192" w14:textId="77777777" w:rsidR="00BF46E1" w:rsidRPr="0041528A" w:rsidRDefault="00BF46E1" w:rsidP="00195D76">
            <w:pPr>
              <w:pStyle w:val="TAC"/>
            </w:pPr>
            <w:r w:rsidRPr="0041528A">
              <w:t>6C</w:t>
            </w:r>
          </w:p>
        </w:tc>
        <w:tc>
          <w:tcPr>
            <w:tcW w:w="567" w:type="dxa"/>
            <w:tcBorders>
              <w:top w:val="single" w:sz="4" w:space="0" w:color="auto"/>
              <w:left w:val="single" w:sz="4" w:space="0" w:color="auto"/>
              <w:bottom w:val="single" w:sz="4" w:space="0" w:color="auto"/>
              <w:right w:val="single" w:sz="4" w:space="0" w:color="auto"/>
            </w:tcBorders>
          </w:tcPr>
          <w:p w14:paraId="085BB6F3" w14:textId="77777777" w:rsidR="00BF46E1" w:rsidRPr="0041528A" w:rsidRDefault="00BF46E1" w:rsidP="00195D76">
            <w:pPr>
              <w:pStyle w:val="TAC"/>
            </w:pPr>
            <w:r w:rsidRPr="0041528A">
              <w:t>2C</w:t>
            </w:r>
          </w:p>
        </w:tc>
      </w:tr>
      <w:tr w:rsidR="00BF46E1" w:rsidRPr="0041528A" w14:paraId="1DBC73D9" w14:textId="77777777" w:rsidTr="00195D76">
        <w:trPr>
          <w:jc w:val="center"/>
        </w:trPr>
        <w:tc>
          <w:tcPr>
            <w:tcW w:w="1134" w:type="dxa"/>
            <w:tcBorders>
              <w:right w:val="single" w:sz="4" w:space="0" w:color="auto"/>
            </w:tcBorders>
          </w:tcPr>
          <w:p w14:paraId="542B1E3E"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5341D2C"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0B4FE300"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12C42B74"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0AC3BA51"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11CF593F" w14:textId="77777777" w:rsidR="00BF46E1" w:rsidRPr="0041528A" w:rsidRDefault="00BF46E1" w:rsidP="00195D76">
            <w:pPr>
              <w:pStyle w:val="TAC"/>
            </w:pPr>
            <w:r w:rsidRPr="0041528A">
              <w:t>6</w:t>
            </w:r>
            <w:r w:rsidRPr="0041528A">
              <w:rPr>
                <w:vertAlign w:val="superscript"/>
              </w:rPr>
              <w:t>3</w:t>
            </w:r>
          </w:p>
        </w:tc>
        <w:tc>
          <w:tcPr>
            <w:tcW w:w="567" w:type="dxa"/>
            <w:tcBorders>
              <w:top w:val="single" w:sz="4" w:space="0" w:color="auto"/>
              <w:left w:val="single" w:sz="4" w:space="0" w:color="auto"/>
              <w:bottom w:val="single" w:sz="4" w:space="0" w:color="auto"/>
              <w:right w:val="single" w:sz="4" w:space="0" w:color="auto"/>
            </w:tcBorders>
          </w:tcPr>
          <w:p w14:paraId="5A9F729E" w14:textId="77777777" w:rsidR="00BF46E1" w:rsidRPr="0041528A" w:rsidRDefault="00BF46E1" w:rsidP="00195D76">
            <w:pPr>
              <w:pStyle w:val="TAC"/>
            </w:pPr>
            <w:r w:rsidRPr="0041528A">
              <w:t>6</w:t>
            </w:r>
            <w:r w:rsidRPr="0041528A">
              <w:rPr>
                <w:vertAlign w:val="superscript"/>
              </w:rPr>
              <w:t>F</w:t>
            </w:r>
          </w:p>
        </w:tc>
        <w:tc>
          <w:tcPr>
            <w:tcW w:w="567" w:type="dxa"/>
            <w:tcBorders>
              <w:top w:val="single" w:sz="4" w:space="0" w:color="auto"/>
              <w:left w:val="single" w:sz="4" w:space="0" w:color="auto"/>
              <w:bottom w:val="single" w:sz="4" w:space="0" w:color="auto"/>
              <w:right w:val="single" w:sz="4" w:space="0" w:color="auto"/>
            </w:tcBorders>
          </w:tcPr>
          <w:p w14:paraId="31FD0219"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524645BC"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6CEE102A"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03EF176B" w14:textId="77777777" w:rsidR="00BF46E1" w:rsidRPr="0041528A" w:rsidRDefault="00BF46E1" w:rsidP="00195D76">
            <w:pPr>
              <w:pStyle w:val="TAC"/>
            </w:pPr>
            <w:r w:rsidRPr="0041528A">
              <w:t>63</w:t>
            </w:r>
          </w:p>
        </w:tc>
        <w:tc>
          <w:tcPr>
            <w:tcW w:w="567" w:type="dxa"/>
            <w:tcBorders>
              <w:top w:val="single" w:sz="4" w:space="0" w:color="auto"/>
              <w:left w:val="single" w:sz="4" w:space="0" w:color="auto"/>
              <w:bottom w:val="single" w:sz="4" w:space="0" w:color="auto"/>
              <w:right w:val="single" w:sz="4" w:space="0" w:color="auto"/>
            </w:tcBorders>
          </w:tcPr>
          <w:p w14:paraId="0662169A"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7C09C44B" w14:textId="77777777" w:rsidR="00BF46E1" w:rsidRPr="0041528A" w:rsidRDefault="00BF46E1" w:rsidP="00195D76">
            <w:pPr>
              <w:pStyle w:val="TAC"/>
            </w:pPr>
            <w:r w:rsidRPr="0041528A">
              <w:rPr>
                <w:vertAlign w:val="superscript"/>
              </w:rPr>
              <w:t>6</w:t>
            </w:r>
            <w:r w:rsidRPr="0041528A">
              <w:t>9</w:t>
            </w:r>
          </w:p>
        </w:tc>
      </w:tr>
      <w:tr w:rsidR="00BF46E1" w:rsidRPr="0041528A" w14:paraId="17769264" w14:textId="77777777" w:rsidTr="00195D76">
        <w:trPr>
          <w:jc w:val="center"/>
        </w:trPr>
        <w:tc>
          <w:tcPr>
            <w:tcW w:w="1134" w:type="dxa"/>
            <w:tcBorders>
              <w:right w:val="single" w:sz="4" w:space="0" w:color="auto"/>
            </w:tcBorders>
          </w:tcPr>
          <w:p w14:paraId="61B51662"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B28A389"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6116BB39" w14:textId="77777777" w:rsidR="00BF46E1" w:rsidRPr="0041528A" w:rsidRDefault="00BF46E1" w:rsidP="00195D76">
            <w:pPr>
              <w:pStyle w:val="TAC"/>
            </w:pPr>
            <w:r w:rsidRPr="0041528A">
              <w:t>67</w:t>
            </w:r>
          </w:p>
        </w:tc>
        <w:tc>
          <w:tcPr>
            <w:tcW w:w="567" w:type="dxa"/>
            <w:tcBorders>
              <w:top w:val="single" w:sz="4" w:space="0" w:color="auto"/>
              <w:left w:val="single" w:sz="4" w:space="0" w:color="auto"/>
              <w:bottom w:val="single" w:sz="4" w:space="0" w:color="auto"/>
              <w:right w:val="single" w:sz="4" w:space="0" w:color="auto"/>
            </w:tcBorders>
          </w:tcPr>
          <w:p w14:paraId="40196EAC"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AB784B8" w14:textId="77777777" w:rsidR="00BF46E1" w:rsidRPr="0041528A" w:rsidRDefault="00BF46E1" w:rsidP="00195D76">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5D6B3E37" w14:textId="77777777" w:rsidR="00BF46E1" w:rsidRPr="0041528A" w:rsidRDefault="00BF46E1" w:rsidP="00195D76">
            <w:pPr>
              <w:pStyle w:val="TAC"/>
            </w:pPr>
            <w:r w:rsidRPr="0041528A">
              <w:t>6C</w:t>
            </w:r>
          </w:p>
        </w:tc>
        <w:tc>
          <w:tcPr>
            <w:tcW w:w="567" w:type="dxa"/>
            <w:tcBorders>
              <w:top w:val="single" w:sz="4" w:space="0" w:color="auto"/>
              <w:left w:val="single" w:sz="4" w:space="0" w:color="auto"/>
              <w:bottom w:val="single" w:sz="4" w:space="0" w:color="auto"/>
              <w:right w:val="single" w:sz="4" w:space="0" w:color="auto"/>
            </w:tcBorders>
          </w:tcPr>
          <w:p w14:paraId="763EA6BC" w14:textId="77777777" w:rsidR="00BF46E1" w:rsidRPr="0041528A" w:rsidRDefault="00BF46E1" w:rsidP="00195D76">
            <w:pPr>
              <w:pStyle w:val="TAC"/>
            </w:pPr>
            <w:r w:rsidRPr="0041528A">
              <w:t>6C</w:t>
            </w:r>
          </w:p>
        </w:tc>
        <w:tc>
          <w:tcPr>
            <w:tcW w:w="567" w:type="dxa"/>
            <w:tcBorders>
              <w:top w:val="single" w:sz="4" w:space="0" w:color="auto"/>
              <w:left w:val="single" w:sz="4" w:space="0" w:color="auto"/>
              <w:bottom w:val="single" w:sz="4" w:space="0" w:color="auto"/>
              <w:right w:val="single" w:sz="4" w:space="0" w:color="auto"/>
            </w:tcBorders>
          </w:tcPr>
          <w:p w14:paraId="5C8F6392"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03EBB9D3"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054488B5"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313D2BF2" w14:textId="77777777" w:rsidR="00BF46E1" w:rsidRPr="0041528A" w:rsidRDefault="00BF46E1" w:rsidP="00195D76">
            <w:pPr>
              <w:pStyle w:val="TAC"/>
            </w:pPr>
            <w:r w:rsidRPr="0041528A">
              <w:t>68</w:t>
            </w:r>
          </w:p>
        </w:tc>
        <w:tc>
          <w:tcPr>
            <w:tcW w:w="567" w:type="dxa"/>
            <w:tcBorders>
              <w:top w:val="single" w:sz="4" w:space="0" w:color="auto"/>
              <w:left w:val="single" w:sz="4" w:space="0" w:color="auto"/>
              <w:bottom w:val="single" w:sz="4" w:space="0" w:color="auto"/>
              <w:right w:val="single" w:sz="4" w:space="0" w:color="auto"/>
            </w:tcBorders>
          </w:tcPr>
          <w:p w14:paraId="12CBB27E"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2B8B3B81" w14:textId="77777777" w:rsidR="00BF46E1" w:rsidRPr="0041528A" w:rsidRDefault="00BF46E1" w:rsidP="00195D76">
            <w:pPr>
              <w:pStyle w:val="TAC"/>
            </w:pPr>
            <w:r w:rsidRPr="0041528A">
              <w:t>72</w:t>
            </w:r>
          </w:p>
        </w:tc>
      </w:tr>
      <w:tr w:rsidR="00BF46E1" w:rsidRPr="0041528A" w14:paraId="7206A97C" w14:textId="77777777" w:rsidTr="00195D76">
        <w:trPr>
          <w:jc w:val="center"/>
        </w:trPr>
        <w:tc>
          <w:tcPr>
            <w:tcW w:w="1134" w:type="dxa"/>
            <w:tcBorders>
              <w:right w:val="single" w:sz="4" w:space="0" w:color="auto"/>
            </w:tcBorders>
          </w:tcPr>
          <w:p w14:paraId="3ADAC797"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627CDB5"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700BA17F" w14:textId="77777777" w:rsidR="00BF46E1" w:rsidRPr="0041528A" w:rsidRDefault="00BF46E1" w:rsidP="00195D76">
            <w:pPr>
              <w:pStyle w:val="TAC"/>
            </w:pPr>
            <w:r w:rsidRPr="0041528A">
              <w:t>63</w:t>
            </w:r>
          </w:p>
        </w:tc>
        <w:tc>
          <w:tcPr>
            <w:tcW w:w="567" w:type="dxa"/>
            <w:tcBorders>
              <w:top w:val="single" w:sz="4" w:space="0" w:color="auto"/>
              <w:left w:val="single" w:sz="4" w:space="0" w:color="auto"/>
              <w:bottom w:val="single" w:sz="4" w:space="0" w:color="auto"/>
              <w:right w:val="single" w:sz="4" w:space="0" w:color="auto"/>
            </w:tcBorders>
          </w:tcPr>
          <w:p w14:paraId="093F7203" w14:textId="77777777" w:rsidR="00BF46E1" w:rsidRPr="0041528A" w:rsidRDefault="00BF46E1" w:rsidP="00195D76">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62058DB7" w14:textId="77777777" w:rsidR="00BF46E1" w:rsidRPr="0041528A" w:rsidRDefault="00BF46E1" w:rsidP="00195D76">
            <w:pPr>
              <w:pStyle w:val="TAC"/>
            </w:pPr>
            <w:r w:rsidRPr="0041528A">
              <w:t>6C</w:t>
            </w:r>
          </w:p>
        </w:tc>
        <w:tc>
          <w:tcPr>
            <w:tcW w:w="567" w:type="dxa"/>
            <w:tcBorders>
              <w:top w:val="single" w:sz="4" w:space="0" w:color="auto"/>
              <w:left w:val="single" w:sz="4" w:space="0" w:color="auto"/>
              <w:bottom w:val="single" w:sz="4" w:space="0" w:color="auto"/>
              <w:right w:val="single" w:sz="4" w:space="0" w:color="auto"/>
            </w:tcBorders>
          </w:tcPr>
          <w:p w14:paraId="0A1AA144" w14:textId="77777777" w:rsidR="00BF46E1" w:rsidRPr="0041528A" w:rsidRDefault="00BF46E1" w:rsidP="00195D76">
            <w:pPr>
              <w:pStyle w:val="TAC"/>
            </w:pPr>
            <w:r w:rsidRPr="0041528A">
              <w:t>6C</w:t>
            </w:r>
          </w:p>
        </w:tc>
        <w:tc>
          <w:tcPr>
            <w:tcW w:w="567" w:type="dxa"/>
            <w:tcBorders>
              <w:top w:val="single" w:sz="4" w:space="0" w:color="auto"/>
              <w:left w:val="single" w:sz="4" w:space="0" w:color="auto"/>
              <w:bottom w:val="single" w:sz="4" w:space="0" w:color="auto"/>
              <w:right w:val="single" w:sz="4" w:space="0" w:color="auto"/>
            </w:tcBorders>
          </w:tcPr>
          <w:p w14:paraId="3AA963E0"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0F696EBB"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5AC9B40E" w14:textId="77777777" w:rsidR="00BF46E1" w:rsidRPr="0041528A" w:rsidRDefault="00BF46E1" w:rsidP="00195D76">
            <w:pPr>
              <w:pStyle w:val="TAC"/>
            </w:pPr>
            <w:r w:rsidRPr="0041528A">
              <w:t>28</w:t>
            </w:r>
          </w:p>
        </w:tc>
        <w:tc>
          <w:tcPr>
            <w:tcW w:w="567" w:type="dxa"/>
            <w:tcBorders>
              <w:top w:val="single" w:sz="4" w:space="0" w:color="auto"/>
              <w:left w:val="single" w:sz="4" w:space="0" w:color="auto"/>
              <w:bottom w:val="single" w:sz="4" w:space="0" w:color="auto"/>
              <w:right w:val="single" w:sz="4" w:space="0" w:color="auto"/>
            </w:tcBorders>
          </w:tcPr>
          <w:p w14:paraId="070D58CD"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2614708A" w14:textId="77777777" w:rsidR="00BF46E1" w:rsidRPr="0041528A" w:rsidRDefault="00BF46E1" w:rsidP="00195D76">
            <w:pPr>
              <w:pStyle w:val="TAC"/>
            </w:pPr>
            <w:r w:rsidRPr="0041528A">
              <w:t>66</w:t>
            </w:r>
          </w:p>
        </w:tc>
        <w:tc>
          <w:tcPr>
            <w:tcW w:w="567" w:type="dxa"/>
            <w:tcBorders>
              <w:top w:val="single" w:sz="4" w:space="0" w:color="auto"/>
              <w:left w:val="single" w:sz="4" w:space="0" w:color="auto"/>
              <w:bottom w:val="single" w:sz="4" w:space="0" w:color="auto"/>
              <w:right w:val="single" w:sz="4" w:space="0" w:color="auto"/>
            </w:tcBorders>
          </w:tcPr>
          <w:p w14:paraId="792E1D38"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7923EB4C" w14:textId="77777777" w:rsidR="00BF46E1" w:rsidRPr="0041528A" w:rsidRDefault="00BF46E1" w:rsidP="00195D76">
            <w:pPr>
              <w:pStyle w:val="TAC"/>
            </w:pPr>
            <w:r w:rsidRPr="0041528A">
              <w:rPr>
                <w:vertAlign w:val="superscript"/>
              </w:rPr>
              <w:t>6</w:t>
            </w:r>
            <w:r w:rsidRPr="0041528A">
              <w:t>1</w:t>
            </w:r>
          </w:p>
        </w:tc>
      </w:tr>
      <w:tr w:rsidR="00BF46E1" w:rsidRPr="0041528A" w14:paraId="23390A99" w14:textId="77777777" w:rsidTr="00195D76">
        <w:trPr>
          <w:jc w:val="center"/>
        </w:trPr>
        <w:tc>
          <w:tcPr>
            <w:tcW w:w="1134" w:type="dxa"/>
            <w:tcBorders>
              <w:right w:val="single" w:sz="4" w:space="0" w:color="auto"/>
            </w:tcBorders>
          </w:tcPr>
          <w:p w14:paraId="04A0E306"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B322317"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3D78EEE4"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637169E2" w14:textId="77777777" w:rsidR="00BF46E1" w:rsidRPr="0041528A" w:rsidRDefault="00BF46E1" w:rsidP="00195D76">
            <w:pPr>
              <w:pStyle w:val="TAC"/>
            </w:pPr>
            <w:r w:rsidRPr="0041528A">
              <w:t>29</w:t>
            </w:r>
          </w:p>
        </w:tc>
        <w:tc>
          <w:tcPr>
            <w:tcW w:w="567" w:type="dxa"/>
            <w:tcBorders>
              <w:top w:val="single" w:sz="4" w:space="0" w:color="auto"/>
              <w:left w:val="single" w:sz="4" w:space="0" w:color="auto"/>
              <w:bottom w:val="single" w:sz="4" w:space="0" w:color="auto"/>
              <w:right w:val="single" w:sz="4" w:space="0" w:color="auto"/>
            </w:tcBorders>
          </w:tcPr>
          <w:p w14:paraId="10F7E0C4"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107674A1" w14:textId="77777777" w:rsidR="00BF46E1" w:rsidRPr="0041528A" w:rsidRDefault="00BF46E1" w:rsidP="00195D76">
            <w:pPr>
              <w:pStyle w:val="TAC"/>
            </w:pPr>
            <w:r w:rsidRPr="0041528A">
              <w:t>66</w:t>
            </w:r>
          </w:p>
        </w:tc>
        <w:tc>
          <w:tcPr>
            <w:tcW w:w="567" w:type="dxa"/>
            <w:tcBorders>
              <w:top w:val="single" w:sz="4" w:space="0" w:color="auto"/>
              <w:left w:val="single" w:sz="4" w:space="0" w:color="auto"/>
              <w:bottom w:val="single" w:sz="4" w:space="0" w:color="auto"/>
              <w:right w:val="single" w:sz="4" w:space="0" w:color="auto"/>
            </w:tcBorders>
          </w:tcPr>
          <w:p w14:paraId="2B650B86"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5E77CEA6"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353F8E46" w14:textId="77777777" w:rsidR="00BF46E1" w:rsidRPr="0041528A" w:rsidRDefault="00BF46E1" w:rsidP="00195D76">
            <w:pPr>
              <w:pStyle w:val="TAC"/>
            </w:pPr>
            <w:r w:rsidRPr="0041528A">
              <w:t>7</w:t>
            </w:r>
            <w:r w:rsidRPr="0041528A">
              <w:rPr>
                <w:vertAlign w:val="superscript"/>
              </w:rPr>
              <w:t>3</w:t>
            </w:r>
          </w:p>
        </w:tc>
        <w:tc>
          <w:tcPr>
            <w:tcW w:w="567" w:type="dxa"/>
            <w:tcBorders>
              <w:top w:val="single" w:sz="4" w:space="0" w:color="auto"/>
              <w:left w:val="single" w:sz="4" w:space="0" w:color="auto"/>
              <w:bottom w:val="single" w:sz="4" w:space="0" w:color="auto"/>
              <w:right w:val="single" w:sz="4" w:space="0" w:color="auto"/>
            </w:tcBorders>
          </w:tcPr>
          <w:p w14:paraId="6241D058"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11E2B3A9" w14:textId="77777777" w:rsidR="00BF46E1" w:rsidRPr="0041528A" w:rsidRDefault="00BF46E1" w:rsidP="00195D76">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41131F41"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15A2D7AF" w14:textId="77777777" w:rsidR="00BF46E1" w:rsidRPr="0041528A" w:rsidRDefault="00BF46E1" w:rsidP="00195D76">
            <w:pPr>
              <w:pStyle w:val="TAC"/>
            </w:pPr>
            <w:r w:rsidRPr="0041528A">
              <w:t>46</w:t>
            </w:r>
          </w:p>
        </w:tc>
      </w:tr>
      <w:tr w:rsidR="00BF46E1" w:rsidRPr="0041528A" w14:paraId="41F27DEC" w14:textId="77777777" w:rsidTr="00195D76">
        <w:trPr>
          <w:jc w:val="center"/>
        </w:trPr>
        <w:tc>
          <w:tcPr>
            <w:tcW w:w="1134" w:type="dxa"/>
            <w:tcBorders>
              <w:right w:val="single" w:sz="4" w:space="0" w:color="auto"/>
            </w:tcBorders>
          </w:tcPr>
          <w:p w14:paraId="5E5867FF"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09A885E"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436E32C0"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759DB6DB"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3E7CE353"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5829B30E" w14:textId="77777777" w:rsidR="00BF46E1" w:rsidRPr="0041528A" w:rsidRDefault="00BF46E1" w:rsidP="00195D76">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52C6FA00" w14:textId="77777777" w:rsidR="00BF46E1" w:rsidRPr="0041528A" w:rsidRDefault="00BF46E1" w:rsidP="00195D76">
            <w:pPr>
              <w:pStyle w:val="TAC"/>
            </w:pPr>
            <w:r w:rsidRPr="0041528A">
              <w:t>63</w:t>
            </w:r>
          </w:p>
        </w:tc>
        <w:tc>
          <w:tcPr>
            <w:tcW w:w="567" w:type="dxa"/>
            <w:tcBorders>
              <w:top w:val="single" w:sz="4" w:space="0" w:color="auto"/>
              <w:left w:val="single" w:sz="4" w:space="0" w:color="auto"/>
              <w:bottom w:val="single" w:sz="4" w:space="0" w:color="auto"/>
              <w:right w:val="single" w:sz="4" w:space="0" w:color="auto"/>
            </w:tcBorders>
          </w:tcPr>
          <w:p w14:paraId="3671AAA4" w14:textId="77777777" w:rsidR="00BF46E1" w:rsidRPr="0041528A" w:rsidRDefault="00BF46E1" w:rsidP="00195D76">
            <w:pPr>
              <w:pStyle w:val="TAC"/>
            </w:pPr>
            <w:r w:rsidRPr="0041528A">
              <w:t>68</w:t>
            </w:r>
          </w:p>
        </w:tc>
        <w:tc>
          <w:tcPr>
            <w:tcW w:w="567" w:type="dxa"/>
            <w:tcBorders>
              <w:top w:val="single" w:sz="4" w:space="0" w:color="auto"/>
              <w:left w:val="single" w:sz="4" w:space="0" w:color="auto"/>
              <w:bottom w:val="single" w:sz="4" w:space="0" w:color="auto"/>
              <w:right w:val="single" w:sz="4" w:space="0" w:color="auto"/>
            </w:tcBorders>
          </w:tcPr>
          <w:p w14:paraId="41AC2AD9"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04F49570"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36158B8E" w14:textId="77777777" w:rsidR="00BF46E1" w:rsidRPr="0041528A" w:rsidRDefault="00BF46E1" w:rsidP="00195D76">
            <w:pPr>
              <w:pStyle w:val="TAC"/>
            </w:pPr>
            <w:r w:rsidRPr="0041528A">
              <w:t>66</w:t>
            </w:r>
          </w:p>
        </w:tc>
        <w:tc>
          <w:tcPr>
            <w:tcW w:w="567" w:type="dxa"/>
            <w:tcBorders>
              <w:top w:val="single" w:sz="4" w:space="0" w:color="auto"/>
              <w:left w:val="single" w:sz="4" w:space="0" w:color="auto"/>
              <w:bottom w:val="single" w:sz="4" w:space="0" w:color="auto"/>
              <w:right w:val="single" w:sz="4" w:space="0" w:color="auto"/>
            </w:tcBorders>
          </w:tcPr>
          <w:p w14:paraId="7397A452"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1B87C08C" w14:textId="77777777" w:rsidR="00BF46E1" w:rsidRPr="0041528A" w:rsidRDefault="00BF46E1" w:rsidP="00195D76">
            <w:pPr>
              <w:pStyle w:val="TAC"/>
            </w:pPr>
            <w:r w:rsidRPr="0041528A">
              <w:t>74</w:t>
            </w:r>
          </w:p>
        </w:tc>
      </w:tr>
      <w:tr w:rsidR="00BF46E1" w:rsidRPr="0041528A" w14:paraId="3357E1A6" w14:textId="77777777" w:rsidTr="00195D76">
        <w:trPr>
          <w:jc w:val="center"/>
        </w:trPr>
        <w:tc>
          <w:tcPr>
            <w:tcW w:w="1134" w:type="dxa"/>
            <w:tcBorders>
              <w:right w:val="single" w:sz="4" w:space="0" w:color="auto"/>
            </w:tcBorders>
          </w:tcPr>
          <w:p w14:paraId="0ED59004"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202B5A8" w14:textId="77777777" w:rsidR="00BF46E1" w:rsidRPr="0041528A" w:rsidRDefault="00BF46E1" w:rsidP="00195D76">
            <w:pPr>
              <w:pStyle w:val="TAC"/>
            </w:pPr>
            <w:r w:rsidRPr="0041528A">
              <w:t>68</w:t>
            </w:r>
          </w:p>
        </w:tc>
        <w:tc>
          <w:tcPr>
            <w:tcW w:w="567" w:type="dxa"/>
            <w:tcBorders>
              <w:top w:val="single" w:sz="4" w:space="0" w:color="auto"/>
              <w:left w:val="single" w:sz="4" w:space="0" w:color="auto"/>
              <w:bottom w:val="single" w:sz="4" w:space="0" w:color="auto"/>
              <w:right w:val="single" w:sz="4" w:space="0" w:color="auto"/>
            </w:tcBorders>
          </w:tcPr>
          <w:p w14:paraId="2CFFBD75"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6A13F9A8"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1B5D9F2A"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71AFCEC5"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009C4478"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05FB6E76"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19C9678F"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5E968AE2"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505AE7EF"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4A809417"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41BE0F25" w14:textId="77777777" w:rsidR="00BF46E1" w:rsidRPr="0041528A" w:rsidRDefault="00BF46E1" w:rsidP="00195D76">
            <w:pPr>
              <w:pStyle w:val="TAC"/>
            </w:pPr>
            <w:r w:rsidRPr="0041528A">
              <w:t>20</w:t>
            </w:r>
          </w:p>
        </w:tc>
      </w:tr>
      <w:tr w:rsidR="00BF46E1" w:rsidRPr="0041528A" w14:paraId="00B1B3EF" w14:textId="77777777" w:rsidTr="00195D76">
        <w:trPr>
          <w:jc w:val="center"/>
        </w:trPr>
        <w:tc>
          <w:tcPr>
            <w:tcW w:w="1134" w:type="dxa"/>
            <w:tcBorders>
              <w:right w:val="single" w:sz="4" w:space="0" w:color="auto"/>
            </w:tcBorders>
          </w:tcPr>
          <w:p w14:paraId="4D7863A9"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E9439BE" w14:textId="77777777" w:rsidR="00BF46E1" w:rsidRPr="0041528A" w:rsidRDefault="00BF46E1" w:rsidP="00195D76">
            <w:pPr>
              <w:pStyle w:val="TAC"/>
            </w:pPr>
            <w:r w:rsidRPr="0041528A">
              <w:t>86</w:t>
            </w:r>
          </w:p>
        </w:tc>
        <w:tc>
          <w:tcPr>
            <w:tcW w:w="567" w:type="dxa"/>
            <w:tcBorders>
              <w:top w:val="single" w:sz="4" w:space="0" w:color="auto"/>
              <w:left w:val="single" w:sz="4" w:space="0" w:color="auto"/>
              <w:bottom w:val="single" w:sz="4" w:space="0" w:color="auto"/>
              <w:right w:val="single" w:sz="4" w:space="0" w:color="auto"/>
            </w:tcBorders>
          </w:tcPr>
          <w:p w14:paraId="3777DE5A"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C9A029B"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0B62BAF8"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65AB7A9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E8A92B2"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52ABE70"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3D8874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4C9CE22"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CF5E290"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001A3F3"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9FB81DC" w14:textId="77777777" w:rsidR="00BF46E1" w:rsidRPr="0041528A" w:rsidRDefault="00BF46E1" w:rsidP="00195D76">
            <w:pPr>
              <w:pStyle w:val="TAC"/>
            </w:pPr>
          </w:p>
        </w:tc>
      </w:tr>
    </w:tbl>
    <w:p w14:paraId="3C509797" w14:textId="77777777" w:rsidR="00BF46E1" w:rsidRPr="0041528A" w:rsidRDefault="00BF46E1" w:rsidP="00BF46E1"/>
    <w:p w14:paraId="7AD4456F" w14:textId="77777777" w:rsidR="00BF46E1" w:rsidRPr="0041528A" w:rsidRDefault="00BF46E1" w:rsidP="00BF46E1">
      <w:r w:rsidRPr="0041528A">
        <w:t>TERMINAL RESPONSE: SET UP CALL 1.10.1</w:t>
      </w:r>
    </w:p>
    <w:p w14:paraId="3C78A6DD" w14:textId="77777777" w:rsidR="00BF46E1" w:rsidRPr="0041528A" w:rsidRDefault="00BF46E1" w:rsidP="00BF46E1">
      <w:r w:rsidRPr="0041528A">
        <w:t>Logically:</w:t>
      </w:r>
    </w:p>
    <w:p w14:paraId="7BA649B8" w14:textId="77777777" w:rsidR="00BF46E1" w:rsidRPr="0041528A" w:rsidRDefault="00BF46E1" w:rsidP="0041528A">
      <w:pPr>
        <w:pStyle w:val="EW"/>
      </w:pPr>
      <w:r w:rsidRPr="0041528A">
        <w:t>Command details</w:t>
      </w:r>
    </w:p>
    <w:p w14:paraId="35670517" w14:textId="77777777" w:rsidR="00BF46E1" w:rsidRPr="0041528A" w:rsidRDefault="00BF46E1" w:rsidP="0041528A">
      <w:pPr>
        <w:pStyle w:val="EW"/>
      </w:pPr>
      <w:r w:rsidRPr="0041528A">
        <w:tab/>
        <w:t>Command number:</w:t>
      </w:r>
      <w:r w:rsidRPr="0041528A">
        <w:tab/>
        <w:t>1</w:t>
      </w:r>
    </w:p>
    <w:p w14:paraId="4C3B16E6" w14:textId="77777777" w:rsidR="00BF46E1" w:rsidRPr="0041528A" w:rsidRDefault="00BF46E1" w:rsidP="0041528A">
      <w:pPr>
        <w:pStyle w:val="EW"/>
      </w:pPr>
      <w:r w:rsidRPr="0041528A">
        <w:tab/>
        <w:t>Command type:</w:t>
      </w:r>
      <w:r w:rsidRPr="0041528A">
        <w:tab/>
        <w:t>SET UP CALL</w:t>
      </w:r>
    </w:p>
    <w:p w14:paraId="11EA63B4" w14:textId="77777777" w:rsidR="00BF46E1" w:rsidRPr="0041528A" w:rsidRDefault="00BF46E1" w:rsidP="0041528A">
      <w:pPr>
        <w:pStyle w:val="EW"/>
      </w:pPr>
      <w:r w:rsidRPr="0041528A">
        <w:tab/>
        <w:t>Command qualifier:</w:t>
      </w:r>
      <w:r w:rsidRPr="0041528A">
        <w:tab/>
        <w:t>only if not currently busy on another call with redial</w:t>
      </w:r>
    </w:p>
    <w:p w14:paraId="67FFA450" w14:textId="77777777" w:rsidR="00BF46E1" w:rsidRPr="0041528A" w:rsidRDefault="00BF46E1" w:rsidP="0041528A">
      <w:pPr>
        <w:pStyle w:val="EW"/>
      </w:pPr>
      <w:r w:rsidRPr="0041528A">
        <w:t>Device identities</w:t>
      </w:r>
    </w:p>
    <w:p w14:paraId="554F8C8B" w14:textId="77777777" w:rsidR="00BF46E1" w:rsidRPr="0041528A" w:rsidRDefault="00BF46E1" w:rsidP="0041528A">
      <w:pPr>
        <w:pStyle w:val="EW"/>
      </w:pPr>
      <w:r w:rsidRPr="0041528A">
        <w:tab/>
        <w:t>Source device:</w:t>
      </w:r>
      <w:r w:rsidRPr="0041528A">
        <w:tab/>
        <w:t>ME</w:t>
      </w:r>
    </w:p>
    <w:p w14:paraId="67CF9785" w14:textId="77777777" w:rsidR="00BF46E1" w:rsidRPr="0041528A" w:rsidRDefault="00BF46E1" w:rsidP="0041528A">
      <w:pPr>
        <w:pStyle w:val="EW"/>
      </w:pPr>
      <w:r w:rsidRPr="0041528A">
        <w:tab/>
        <w:t>Destination device:</w:t>
      </w:r>
      <w:r w:rsidRPr="0041528A">
        <w:tab/>
        <w:t>UICC</w:t>
      </w:r>
    </w:p>
    <w:p w14:paraId="21F4C028" w14:textId="77777777" w:rsidR="00BF46E1" w:rsidRPr="0041528A" w:rsidRDefault="00BF46E1" w:rsidP="0041528A">
      <w:pPr>
        <w:pStyle w:val="EW"/>
      </w:pPr>
      <w:r w:rsidRPr="0041528A">
        <w:t>Result</w:t>
      </w:r>
    </w:p>
    <w:p w14:paraId="457C7527" w14:textId="77777777" w:rsidR="00BF46E1" w:rsidRPr="0041528A" w:rsidRDefault="00BF46E1" w:rsidP="0041528A">
      <w:pPr>
        <w:pStyle w:val="EX"/>
      </w:pPr>
      <w:r w:rsidRPr="0041528A">
        <w:tab/>
        <w:t>General Result:</w:t>
      </w:r>
      <w:r w:rsidRPr="0041528A">
        <w:tab/>
        <w:t>Command performed successfully</w:t>
      </w:r>
    </w:p>
    <w:p w14:paraId="52A742F7" w14:textId="77777777" w:rsidR="00BF46E1" w:rsidRPr="0041528A" w:rsidRDefault="00BF46E1" w:rsidP="00BF46E1">
      <w:r w:rsidRPr="0041528A">
        <w:t>Coding:</w:t>
      </w:r>
    </w:p>
    <w:p w14:paraId="75C0E9D9"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7B66F5D4"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4D82E29"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746F85FA"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573B2AA"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29A24DB"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E84E490"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6B413DA7" w14:textId="77777777" w:rsidR="00BF46E1" w:rsidRPr="0041528A" w:rsidRDefault="00BF46E1" w:rsidP="00195D76">
            <w:pPr>
              <w:pStyle w:val="TAC"/>
            </w:pPr>
            <w:r w:rsidRPr="0041528A">
              <w:t xml:space="preserve">01 </w:t>
            </w:r>
          </w:p>
        </w:tc>
        <w:tc>
          <w:tcPr>
            <w:tcW w:w="567" w:type="dxa"/>
            <w:tcBorders>
              <w:top w:val="single" w:sz="4" w:space="0" w:color="auto"/>
              <w:left w:val="single" w:sz="4" w:space="0" w:color="auto"/>
              <w:bottom w:val="single" w:sz="4" w:space="0" w:color="auto"/>
              <w:right w:val="single" w:sz="4" w:space="0" w:color="auto"/>
            </w:tcBorders>
          </w:tcPr>
          <w:p w14:paraId="40E72B9A"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F807734"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E69F1EF"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1735B54"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18388F3"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2E29872E"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A33AC55" w14:textId="77777777" w:rsidR="00BF46E1" w:rsidRPr="0041528A" w:rsidRDefault="00BF46E1" w:rsidP="00195D76">
            <w:pPr>
              <w:pStyle w:val="TAC"/>
            </w:pPr>
            <w:r w:rsidRPr="0041528A">
              <w:t>00</w:t>
            </w:r>
          </w:p>
        </w:tc>
      </w:tr>
    </w:tbl>
    <w:p w14:paraId="37F1D05F" w14:textId="77777777" w:rsidR="00BF46E1" w:rsidRPr="0041528A" w:rsidRDefault="00BF46E1" w:rsidP="00BF46E1"/>
    <w:p w14:paraId="52D3A29A" w14:textId="77D18154" w:rsidR="00BF46E1" w:rsidRPr="0041528A" w:rsidRDefault="00BF46E1" w:rsidP="00BF46E1">
      <w:pPr>
        <w:pStyle w:val="TH"/>
      </w:pPr>
      <w:r w:rsidRPr="0041528A">
        <w:t>Expected Sequence 1.11A (SET UP CALL, Called party subaddress, command performed successfully)</w:t>
      </w:r>
    </w:p>
    <w:tbl>
      <w:tblPr>
        <w:tblW w:w="0" w:type="auto"/>
        <w:jc w:val="center"/>
        <w:tblLayout w:type="fixed"/>
        <w:tblCellMar>
          <w:left w:w="28" w:type="dxa"/>
          <w:right w:w="56" w:type="dxa"/>
        </w:tblCellMar>
        <w:tblLook w:val="0000" w:firstRow="0" w:lastRow="0" w:firstColumn="0" w:lastColumn="0" w:noHBand="0" w:noVBand="0"/>
      </w:tblPr>
      <w:tblGrid>
        <w:gridCol w:w="737"/>
        <w:gridCol w:w="1282"/>
        <w:gridCol w:w="2892"/>
        <w:gridCol w:w="3776"/>
      </w:tblGrid>
      <w:tr w:rsidR="00BF46E1" w:rsidRPr="0041528A" w14:paraId="40AFBCD2" w14:textId="77777777" w:rsidTr="00195D76">
        <w:trPr>
          <w:cantSplit/>
          <w:jc w:val="center"/>
        </w:trPr>
        <w:tc>
          <w:tcPr>
            <w:tcW w:w="737" w:type="dxa"/>
            <w:tcBorders>
              <w:top w:val="single" w:sz="6" w:space="0" w:color="auto"/>
              <w:left w:val="single" w:sz="6" w:space="0" w:color="auto"/>
              <w:right w:val="single" w:sz="6" w:space="0" w:color="auto"/>
            </w:tcBorders>
          </w:tcPr>
          <w:p w14:paraId="1C11E2D6" w14:textId="77777777" w:rsidR="00BF46E1" w:rsidRPr="0041528A" w:rsidRDefault="00BF46E1" w:rsidP="00195D76">
            <w:pPr>
              <w:pStyle w:val="TAH"/>
            </w:pPr>
            <w:r w:rsidRPr="0041528A">
              <w:t>Step</w:t>
            </w:r>
          </w:p>
        </w:tc>
        <w:tc>
          <w:tcPr>
            <w:tcW w:w="1282" w:type="dxa"/>
            <w:tcBorders>
              <w:top w:val="single" w:sz="6" w:space="0" w:color="auto"/>
              <w:left w:val="single" w:sz="6" w:space="0" w:color="auto"/>
              <w:right w:val="single" w:sz="6" w:space="0" w:color="auto"/>
            </w:tcBorders>
          </w:tcPr>
          <w:p w14:paraId="7537ED00"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right w:val="single" w:sz="6" w:space="0" w:color="auto"/>
            </w:tcBorders>
          </w:tcPr>
          <w:p w14:paraId="7D8C2137"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03E343E1" w14:textId="77777777" w:rsidR="00BF46E1" w:rsidRPr="0041528A" w:rsidRDefault="00BF46E1" w:rsidP="00195D76">
            <w:pPr>
              <w:pStyle w:val="TAH"/>
            </w:pPr>
            <w:r w:rsidRPr="0041528A">
              <w:t>Comments</w:t>
            </w:r>
          </w:p>
        </w:tc>
      </w:tr>
      <w:tr w:rsidR="00BF46E1" w:rsidRPr="0041528A" w14:paraId="6E5254A8" w14:textId="77777777" w:rsidTr="00195D76">
        <w:trPr>
          <w:cantSplit/>
          <w:jc w:val="center"/>
        </w:trPr>
        <w:tc>
          <w:tcPr>
            <w:tcW w:w="737" w:type="dxa"/>
            <w:tcBorders>
              <w:top w:val="single" w:sz="6" w:space="0" w:color="auto"/>
              <w:left w:val="single" w:sz="6" w:space="0" w:color="auto"/>
              <w:right w:val="single" w:sz="6" w:space="0" w:color="auto"/>
            </w:tcBorders>
          </w:tcPr>
          <w:p w14:paraId="30EB92F7" w14:textId="77777777" w:rsidR="00BF46E1" w:rsidRPr="0041528A" w:rsidRDefault="00BF46E1" w:rsidP="00195D76">
            <w:pPr>
              <w:pStyle w:val="TAC"/>
            </w:pPr>
            <w:r w:rsidRPr="0041528A">
              <w:t>1</w:t>
            </w:r>
          </w:p>
        </w:tc>
        <w:tc>
          <w:tcPr>
            <w:tcW w:w="1282" w:type="dxa"/>
            <w:tcBorders>
              <w:top w:val="single" w:sz="6" w:space="0" w:color="auto"/>
              <w:left w:val="single" w:sz="6" w:space="0" w:color="auto"/>
              <w:right w:val="single" w:sz="6" w:space="0" w:color="auto"/>
            </w:tcBorders>
          </w:tcPr>
          <w:p w14:paraId="5871DCEE"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23357014" w14:textId="77777777" w:rsidR="00BF46E1" w:rsidRPr="0041528A" w:rsidRDefault="00BF46E1" w:rsidP="00195D76">
            <w:pPr>
              <w:pStyle w:val="TAL"/>
            </w:pPr>
            <w:r w:rsidRPr="0041528A">
              <w:t>PROACTIVE COMMAND PENDING: SET UP CALL 1.11.1</w:t>
            </w:r>
          </w:p>
        </w:tc>
        <w:tc>
          <w:tcPr>
            <w:tcW w:w="3776" w:type="dxa"/>
            <w:tcBorders>
              <w:left w:val="single" w:sz="6" w:space="0" w:color="auto"/>
              <w:right w:val="single" w:sz="6" w:space="0" w:color="auto"/>
            </w:tcBorders>
          </w:tcPr>
          <w:p w14:paraId="54196C08" w14:textId="77777777" w:rsidR="00BF46E1" w:rsidRPr="0041528A" w:rsidRDefault="00BF46E1" w:rsidP="00195D76">
            <w:pPr>
              <w:pStyle w:val="TAL"/>
            </w:pPr>
          </w:p>
        </w:tc>
      </w:tr>
      <w:tr w:rsidR="00BF46E1" w:rsidRPr="0041528A" w14:paraId="58977028" w14:textId="77777777" w:rsidTr="00195D76">
        <w:trPr>
          <w:cantSplit/>
          <w:jc w:val="center"/>
        </w:trPr>
        <w:tc>
          <w:tcPr>
            <w:tcW w:w="737" w:type="dxa"/>
            <w:tcBorders>
              <w:left w:val="single" w:sz="6" w:space="0" w:color="auto"/>
              <w:right w:val="single" w:sz="6" w:space="0" w:color="auto"/>
            </w:tcBorders>
          </w:tcPr>
          <w:p w14:paraId="6786A47E" w14:textId="77777777" w:rsidR="00BF46E1" w:rsidRPr="0041528A" w:rsidRDefault="00BF46E1" w:rsidP="00195D76">
            <w:pPr>
              <w:pStyle w:val="TAC"/>
            </w:pPr>
            <w:r w:rsidRPr="0041528A">
              <w:t>2</w:t>
            </w:r>
          </w:p>
        </w:tc>
        <w:tc>
          <w:tcPr>
            <w:tcW w:w="1282" w:type="dxa"/>
            <w:tcBorders>
              <w:left w:val="single" w:sz="6" w:space="0" w:color="auto"/>
              <w:right w:val="single" w:sz="6" w:space="0" w:color="auto"/>
            </w:tcBorders>
          </w:tcPr>
          <w:p w14:paraId="33617288"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3C738F71"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3852B931" w14:textId="77777777" w:rsidR="00BF46E1" w:rsidRPr="0041528A" w:rsidRDefault="00BF46E1" w:rsidP="00195D76">
            <w:pPr>
              <w:pStyle w:val="TAL"/>
            </w:pPr>
          </w:p>
        </w:tc>
      </w:tr>
      <w:tr w:rsidR="00BF46E1" w:rsidRPr="0041528A" w14:paraId="63199BF3" w14:textId="77777777" w:rsidTr="00195D76">
        <w:trPr>
          <w:cantSplit/>
          <w:jc w:val="center"/>
        </w:trPr>
        <w:tc>
          <w:tcPr>
            <w:tcW w:w="737" w:type="dxa"/>
            <w:tcBorders>
              <w:left w:val="single" w:sz="6" w:space="0" w:color="auto"/>
              <w:right w:val="single" w:sz="6" w:space="0" w:color="auto"/>
            </w:tcBorders>
          </w:tcPr>
          <w:p w14:paraId="44B682D3" w14:textId="77777777" w:rsidR="00BF46E1" w:rsidRPr="0041528A" w:rsidRDefault="00BF46E1" w:rsidP="00195D76">
            <w:pPr>
              <w:pStyle w:val="TAC"/>
            </w:pPr>
            <w:r w:rsidRPr="0041528A">
              <w:t>3</w:t>
            </w:r>
          </w:p>
        </w:tc>
        <w:tc>
          <w:tcPr>
            <w:tcW w:w="1282" w:type="dxa"/>
            <w:tcBorders>
              <w:left w:val="single" w:sz="6" w:space="0" w:color="auto"/>
              <w:right w:val="single" w:sz="6" w:space="0" w:color="auto"/>
            </w:tcBorders>
          </w:tcPr>
          <w:p w14:paraId="28C5BFC1"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455A268E" w14:textId="77777777" w:rsidR="00BF46E1" w:rsidRPr="0041528A" w:rsidRDefault="00BF46E1" w:rsidP="00195D76">
            <w:pPr>
              <w:pStyle w:val="TAL"/>
            </w:pPr>
            <w:r w:rsidRPr="0041528A">
              <w:t>PROACTIVE COMMAND: SET UP CALL 1.11.1</w:t>
            </w:r>
          </w:p>
        </w:tc>
        <w:tc>
          <w:tcPr>
            <w:tcW w:w="3776" w:type="dxa"/>
            <w:tcBorders>
              <w:left w:val="single" w:sz="6" w:space="0" w:color="auto"/>
              <w:right w:val="single" w:sz="6" w:space="0" w:color="auto"/>
            </w:tcBorders>
          </w:tcPr>
          <w:p w14:paraId="2E85EE74" w14:textId="77777777" w:rsidR="00BF46E1" w:rsidRPr="0041528A" w:rsidRDefault="00BF46E1" w:rsidP="00195D76">
            <w:pPr>
              <w:pStyle w:val="TAL"/>
            </w:pPr>
            <w:r w:rsidRPr="0041528A">
              <w:t>[set up a call with called party subaddress]</w:t>
            </w:r>
          </w:p>
        </w:tc>
      </w:tr>
      <w:tr w:rsidR="00BF46E1" w:rsidRPr="0041528A" w14:paraId="090337E3" w14:textId="77777777" w:rsidTr="00195D76">
        <w:trPr>
          <w:cantSplit/>
          <w:jc w:val="center"/>
        </w:trPr>
        <w:tc>
          <w:tcPr>
            <w:tcW w:w="737" w:type="dxa"/>
            <w:tcBorders>
              <w:left w:val="single" w:sz="6" w:space="0" w:color="auto"/>
              <w:right w:val="single" w:sz="6" w:space="0" w:color="auto"/>
            </w:tcBorders>
          </w:tcPr>
          <w:p w14:paraId="6880A1E0" w14:textId="77777777" w:rsidR="00BF46E1" w:rsidRPr="0041528A" w:rsidRDefault="00BF46E1" w:rsidP="00195D76">
            <w:pPr>
              <w:pStyle w:val="TAC"/>
            </w:pPr>
            <w:r w:rsidRPr="0041528A">
              <w:t>4</w:t>
            </w:r>
          </w:p>
        </w:tc>
        <w:tc>
          <w:tcPr>
            <w:tcW w:w="1282" w:type="dxa"/>
            <w:tcBorders>
              <w:left w:val="single" w:sz="6" w:space="0" w:color="auto"/>
              <w:right w:val="single" w:sz="6" w:space="0" w:color="auto"/>
            </w:tcBorders>
          </w:tcPr>
          <w:p w14:paraId="29CEFE18" w14:textId="77777777" w:rsidR="00BF46E1" w:rsidRPr="0041528A" w:rsidRDefault="00BF46E1" w:rsidP="00195D76">
            <w:pPr>
              <w:pStyle w:val="TAC"/>
            </w:pPr>
            <w:r w:rsidRPr="0041528A">
              <w:t xml:space="preserve">ME </w:t>
            </w:r>
            <w:r w:rsidRPr="0041528A">
              <w:sym w:font="Symbol" w:char="F0AE"/>
            </w:r>
            <w:r w:rsidRPr="0041528A">
              <w:t xml:space="preserve"> USER </w:t>
            </w:r>
          </w:p>
        </w:tc>
        <w:tc>
          <w:tcPr>
            <w:tcW w:w="2892" w:type="dxa"/>
            <w:tcBorders>
              <w:left w:val="single" w:sz="6" w:space="0" w:color="auto"/>
              <w:right w:val="single" w:sz="6" w:space="0" w:color="auto"/>
            </w:tcBorders>
          </w:tcPr>
          <w:p w14:paraId="04F6B1E5" w14:textId="77777777" w:rsidR="00BF46E1" w:rsidRPr="0041528A" w:rsidRDefault="00BF46E1" w:rsidP="00195D76">
            <w:pPr>
              <w:pStyle w:val="TAL"/>
            </w:pPr>
            <w:r w:rsidRPr="0041528A">
              <w:t>ME displays "Called party" during the user confirmation phase</w:t>
            </w:r>
          </w:p>
        </w:tc>
        <w:tc>
          <w:tcPr>
            <w:tcW w:w="3776" w:type="dxa"/>
            <w:tcBorders>
              <w:left w:val="single" w:sz="6" w:space="0" w:color="auto"/>
              <w:right w:val="single" w:sz="6" w:space="0" w:color="auto"/>
            </w:tcBorders>
          </w:tcPr>
          <w:p w14:paraId="07134323" w14:textId="77777777" w:rsidR="00BF46E1" w:rsidRPr="0041528A" w:rsidRDefault="00BF46E1" w:rsidP="00195D76">
            <w:pPr>
              <w:pStyle w:val="TAL"/>
            </w:pPr>
          </w:p>
        </w:tc>
      </w:tr>
      <w:tr w:rsidR="00BF46E1" w:rsidRPr="0041528A" w14:paraId="7B2E53FA" w14:textId="77777777" w:rsidTr="00195D76">
        <w:trPr>
          <w:cantSplit/>
          <w:jc w:val="center"/>
        </w:trPr>
        <w:tc>
          <w:tcPr>
            <w:tcW w:w="737" w:type="dxa"/>
            <w:tcBorders>
              <w:left w:val="single" w:sz="6" w:space="0" w:color="auto"/>
              <w:right w:val="single" w:sz="6" w:space="0" w:color="auto"/>
            </w:tcBorders>
          </w:tcPr>
          <w:p w14:paraId="5B83AC58" w14:textId="77777777" w:rsidR="00BF46E1" w:rsidRPr="0041528A" w:rsidRDefault="00BF46E1" w:rsidP="00195D76">
            <w:pPr>
              <w:pStyle w:val="TAC"/>
            </w:pPr>
            <w:r w:rsidRPr="0041528A">
              <w:t>5</w:t>
            </w:r>
          </w:p>
        </w:tc>
        <w:tc>
          <w:tcPr>
            <w:tcW w:w="1282" w:type="dxa"/>
            <w:tcBorders>
              <w:left w:val="single" w:sz="6" w:space="0" w:color="auto"/>
              <w:right w:val="single" w:sz="6" w:space="0" w:color="auto"/>
            </w:tcBorders>
          </w:tcPr>
          <w:p w14:paraId="6577A49A"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6" w:space="0" w:color="auto"/>
              <w:right w:val="single" w:sz="6" w:space="0" w:color="auto"/>
            </w:tcBorders>
          </w:tcPr>
          <w:p w14:paraId="39F292B8" w14:textId="77777777" w:rsidR="00BF46E1" w:rsidRPr="0041528A" w:rsidRDefault="00BF46E1" w:rsidP="00195D76">
            <w:pPr>
              <w:pStyle w:val="TAL"/>
            </w:pPr>
            <w:r w:rsidRPr="0041528A">
              <w:t xml:space="preserve">The user confirms the set up call </w:t>
            </w:r>
          </w:p>
        </w:tc>
        <w:tc>
          <w:tcPr>
            <w:tcW w:w="3776" w:type="dxa"/>
            <w:tcBorders>
              <w:left w:val="single" w:sz="6" w:space="0" w:color="auto"/>
              <w:right w:val="single" w:sz="6" w:space="0" w:color="auto"/>
            </w:tcBorders>
          </w:tcPr>
          <w:p w14:paraId="29F37077" w14:textId="77777777" w:rsidR="00BF46E1" w:rsidRPr="0041528A" w:rsidRDefault="00BF46E1" w:rsidP="00195D76">
            <w:pPr>
              <w:pStyle w:val="TAL"/>
            </w:pPr>
            <w:r w:rsidRPr="0041528A">
              <w:t>[user confirmation]</w:t>
            </w:r>
          </w:p>
        </w:tc>
      </w:tr>
      <w:tr w:rsidR="00BF46E1" w:rsidRPr="0041528A" w14:paraId="50D122EC" w14:textId="77777777" w:rsidTr="00195D76">
        <w:trPr>
          <w:cantSplit/>
          <w:jc w:val="center"/>
        </w:trPr>
        <w:tc>
          <w:tcPr>
            <w:tcW w:w="737" w:type="dxa"/>
            <w:tcBorders>
              <w:left w:val="single" w:sz="6" w:space="0" w:color="auto"/>
              <w:right w:val="single" w:sz="6" w:space="0" w:color="auto"/>
            </w:tcBorders>
          </w:tcPr>
          <w:p w14:paraId="3B589A5A" w14:textId="77777777" w:rsidR="00BF46E1" w:rsidRPr="0041528A" w:rsidRDefault="00BF46E1" w:rsidP="00195D76">
            <w:pPr>
              <w:pStyle w:val="TAC"/>
            </w:pPr>
            <w:r w:rsidRPr="0041528A">
              <w:t>6</w:t>
            </w:r>
          </w:p>
        </w:tc>
        <w:tc>
          <w:tcPr>
            <w:tcW w:w="1282" w:type="dxa"/>
            <w:tcBorders>
              <w:left w:val="single" w:sz="6" w:space="0" w:color="auto"/>
              <w:right w:val="single" w:sz="6" w:space="0" w:color="auto"/>
            </w:tcBorders>
          </w:tcPr>
          <w:p w14:paraId="51264456" w14:textId="77777777" w:rsidR="00BF46E1" w:rsidRPr="0041528A" w:rsidRDefault="00BF46E1" w:rsidP="00195D76">
            <w:pPr>
              <w:pStyle w:val="TAC"/>
            </w:pPr>
            <w:r w:rsidRPr="0041528A">
              <w:t>ME</w:t>
            </w:r>
            <w:r w:rsidRPr="0041528A">
              <w:rPr>
                <w:rFonts w:ascii="Symbol" w:hAnsi="Symbol"/>
              </w:rPr>
              <w:t></w:t>
            </w:r>
            <w:r w:rsidRPr="0041528A">
              <w:t xml:space="preserve">USS </w:t>
            </w:r>
          </w:p>
        </w:tc>
        <w:tc>
          <w:tcPr>
            <w:tcW w:w="2892" w:type="dxa"/>
            <w:tcBorders>
              <w:left w:val="single" w:sz="6" w:space="0" w:color="auto"/>
              <w:right w:val="single" w:sz="6" w:space="0" w:color="auto"/>
            </w:tcBorders>
          </w:tcPr>
          <w:p w14:paraId="441888AF" w14:textId="77777777" w:rsidR="00BF46E1" w:rsidRPr="0041528A" w:rsidRDefault="00BF46E1" w:rsidP="00195D76">
            <w:pPr>
              <w:pStyle w:val="TAL"/>
            </w:pPr>
            <w:r w:rsidRPr="0041528A">
              <w:t>The ME attempts to set up a call to "+012340123456" with the called party subaddress information</w:t>
            </w:r>
          </w:p>
        </w:tc>
        <w:tc>
          <w:tcPr>
            <w:tcW w:w="3776" w:type="dxa"/>
            <w:tcBorders>
              <w:left w:val="single" w:sz="6" w:space="0" w:color="auto"/>
              <w:right w:val="single" w:sz="6" w:space="0" w:color="auto"/>
            </w:tcBorders>
          </w:tcPr>
          <w:p w14:paraId="7C407B8F" w14:textId="77777777" w:rsidR="00BF46E1" w:rsidRPr="0041528A" w:rsidRDefault="00BF46E1" w:rsidP="00195D76">
            <w:pPr>
              <w:pStyle w:val="TAL"/>
            </w:pPr>
          </w:p>
        </w:tc>
      </w:tr>
      <w:tr w:rsidR="00BF46E1" w:rsidRPr="0041528A" w14:paraId="42132E34" w14:textId="77777777" w:rsidTr="00195D76">
        <w:trPr>
          <w:cantSplit/>
          <w:jc w:val="center"/>
        </w:trPr>
        <w:tc>
          <w:tcPr>
            <w:tcW w:w="737" w:type="dxa"/>
            <w:tcBorders>
              <w:left w:val="single" w:sz="6" w:space="0" w:color="auto"/>
              <w:right w:val="single" w:sz="6" w:space="0" w:color="auto"/>
            </w:tcBorders>
          </w:tcPr>
          <w:p w14:paraId="023588E3" w14:textId="77777777" w:rsidR="00BF46E1" w:rsidRPr="0041528A" w:rsidRDefault="00BF46E1" w:rsidP="00195D76">
            <w:pPr>
              <w:pStyle w:val="TAC"/>
            </w:pPr>
            <w:r w:rsidRPr="0041528A">
              <w:t>7</w:t>
            </w:r>
          </w:p>
        </w:tc>
        <w:tc>
          <w:tcPr>
            <w:tcW w:w="1282" w:type="dxa"/>
            <w:tcBorders>
              <w:left w:val="single" w:sz="6" w:space="0" w:color="auto"/>
              <w:right w:val="single" w:sz="6" w:space="0" w:color="auto"/>
            </w:tcBorders>
          </w:tcPr>
          <w:p w14:paraId="5AD11513"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6" w:space="0" w:color="auto"/>
              <w:right w:val="single" w:sz="6" w:space="0" w:color="auto"/>
            </w:tcBorders>
          </w:tcPr>
          <w:p w14:paraId="222264FB" w14:textId="77777777" w:rsidR="00BF46E1" w:rsidRPr="0041528A" w:rsidRDefault="00BF46E1" w:rsidP="00195D76">
            <w:pPr>
              <w:pStyle w:val="TAL"/>
            </w:pPr>
            <w:r w:rsidRPr="0041528A">
              <w:t xml:space="preserve">The ME receives the CONNECT message from the USS. </w:t>
            </w:r>
          </w:p>
        </w:tc>
        <w:tc>
          <w:tcPr>
            <w:tcW w:w="3776" w:type="dxa"/>
            <w:tcBorders>
              <w:left w:val="single" w:sz="6" w:space="0" w:color="auto"/>
              <w:right w:val="single" w:sz="6" w:space="0" w:color="auto"/>
            </w:tcBorders>
          </w:tcPr>
          <w:p w14:paraId="1C88AAF5" w14:textId="77777777" w:rsidR="00BF46E1" w:rsidRPr="0041528A" w:rsidRDefault="00BF46E1" w:rsidP="00195D76">
            <w:pPr>
              <w:pStyle w:val="TAL"/>
            </w:pPr>
            <w:r w:rsidRPr="0041528A">
              <w:t>[The USS also has to handle the START DTMF and STOP DTMF messages sent by the ME in an appropriate way]</w:t>
            </w:r>
          </w:p>
        </w:tc>
      </w:tr>
      <w:tr w:rsidR="00BF46E1" w:rsidRPr="0041528A" w14:paraId="159079BA" w14:textId="77777777" w:rsidTr="00195D76">
        <w:trPr>
          <w:cantSplit/>
          <w:jc w:val="center"/>
        </w:trPr>
        <w:tc>
          <w:tcPr>
            <w:tcW w:w="737" w:type="dxa"/>
            <w:tcBorders>
              <w:left w:val="single" w:sz="6" w:space="0" w:color="auto"/>
              <w:right w:val="single" w:sz="6" w:space="0" w:color="auto"/>
            </w:tcBorders>
          </w:tcPr>
          <w:p w14:paraId="74E05961" w14:textId="77777777" w:rsidR="00BF46E1" w:rsidRPr="0041528A" w:rsidRDefault="00BF46E1" w:rsidP="00195D76">
            <w:pPr>
              <w:pStyle w:val="TAC"/>
            </w:pPr>
            <w:r w:rsidRPr="0041528A">
              <w:t>8</w:t>
            </w:r>
          </w:p>
        </w:tc>
        <w:tc>
          <w:tcPr>
            <w:tcW w:w="1282" w:type="dxa"/>
            <w:tcBorders>
              <w:left w:val="single" w:sz="6" w:space="0" w:color="auto"/>
              <w:right w:val="single" w:sz="6" w:space="0" w:color="auto"/>
            </w:tcBorders>
          </w:tcPr>
          <w:p w14:paraId="5DD1CBEF" w14:textId="77777777" w:rsidR="00BF46E1" w:rsidRPr="0041528A" w:rsidRDefault="00BF46E1" w:rsidP="00195D76">
            <w:pPr>
              <w:pStyle w:val="TAC"/>
            </w:pPr>
            <w:r w:rsidRPr="0041528A">
              <w:t xml:space="preserve">ME </w:t>
            </w:r>
            <w:r w:rsidRPr="0041528A">
              <w:sym w:font="Symbol" w:char="F0AE"/>
            </w:r>
            <w:r w:rsidRPr="0041528A">
              <w:t xml:space="preserve"> UICC </w:t>
            </w:r>
          </w:p>
        </w:tc>
        <w:tc>
          <w:tcPr>
            <w:tcW w:w="2892" w:type="dxa"/>
            <w:tcBorders>
              <w:left w:val="single" w:sz="6" w:space="0" w:color="auto"/>
              <w:right w:val="single" w:sz="6" w:space="0" w:color="auto"/>
            </w:tcBorders>
          </w:tcPr>
          <w:p w14:paraId="548966AA" w14:textId="77777777" w:rsidR="00BF46E1" w:rsidRPr="0041528A" w:rsidRDefault="00BF46E1" w:rsidP="00195D76">
            <w:pPr>
              <w:pStyle w:val="TAL"/>
            </w:pPr>
            <w:r w:rsidRPr="0041528A">
              <w:t>TERMINAL RESPONSE 1.11.1A</w:t>
            </w:r>
          </w:p>
        </w:tc>
        <w:tc>
          <w:tcPr>
            <w:tcW w:w="3776" w:type="dxa"/>
            <w:tcBorders>
              <w:left w:val="single" w:sz="6" w:space="0" w:color="auto"/>
              <w:right w:val="single" w:sz="6" w:space="0" w:color="auto"/>
            </w:tcBorders>
          </w:tcPr>
          <w:p w14:paraId="3634759B" w14:textId="77777777" w:rsidR="00BF46E1" w:rsidRPr="0041528A" w:rsidRDefault="00BF46E1" w:rsidP="00195D76">
            <w:pPr>
              <w:pStyle w:val="TAL"/>
            </w:pPr>
            <w:r w:rsidRPr="0041528A">
              <w:t>[Command performed successfully]</w:t>
            </w:r>
          </w:p>
        </w:tc>
      </w:tr>
      <w:tr w:rsidR="00BF46E1" w:rsidRPr="0041528A" w14:paraId="055E496E" w14:textId="77777777" w:rsidTr="00195D76">
        <w:trPr>
          <w:cantSplit/>
          <w:jc w:val="center"/>
        </w:trPr>
        <w:tc>
          <w:tcPr>
            <w:tcW w:w="737" w:type="dxa"/>
            <w:tcBorders>
              <w:left w:val="single" w:sz="6" w:space="0" w:color="auto"/>
              <w:bottom w:val="single" w:sz="4" w:space="0" w:color="auto"/>
              <w:right w:val="single" w:sz="6" w:space="0" w:color="auto"/>
            </w:tcBorders>
          </w:tcPr>
          <w:p w14:paraId="629A93CF" w14:textId="77777777" w:rsidR="00BF46E1" w:rsidRPr="0041528A" w:rsidRDefault="00BF46E1" w:rsidP="00195D76">
            <w:pPr>
              <w:pStyle w:val="TAC"/>
            </w:pPr>
            <w:r w:rsidRPr="0041528A">
              <w:t>9</w:t>
            </w:r>
          </w:p>
        </w:tc>
        <w:tc>
          <w:tcPr>
            <w:tcW w:w="1282" w:type="dxa"/>
            <w:tcBorders>
              <w:left w:val="single" w:sz="6" w:space="0" w:color="auto"/>
              <w:bottom w:val="single" w:sz="4" w:space="0" w:color="auto"/>
              <w:right w:val="single" w:sz="6" w:space="0" w:color="auto"/>
            </w:tcBorders>
          </w:tcPr>
          <w:p w14:paraId="5F2551BA"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6" w:space="0" w:color="auto"/>
              <w:bottom w:val="single" w:sz="4" w:space="0" w:color="auto"/>
              <w:right w:val="single" w:sz="6" w:space="0" w:color="auto"/>
            </w:tcBorders>
          </w:tcPr>
          <w:p w14:paraId="35BD2B21" w14:textId="77777777" w:rsidR="00BF46E1" w:rsidRPr="0041528A" w:rsidRDefault="00BF46E1" w:rsidP="00195D76">
            <w:pPr>
              <w:pStyle w:val="TAL"/>
            </w:pPr>
            <w:r w:rsidRPr="0041528A">
              <w:t>The user ends the call after 10 s</w:t>
            </w:r>
            <w:r w:rsidRPr="0041528A">
              <w:br/>
              <w:t>The ME returns in idle mode.</w:t>
            </w:r>
          </w:p>
        </w:tc>
        <w:tc>
          <w:tcPr>
            <w:tcW w:w="3776" w:type="dxa"/>
            <w:tcBorders>
              <w:left w:val="single" w:sz="6" w:space="0" w:color="auto"/>
              <w:bottom w:val="single" w:sz="4" w:space="0" w:color="auto"/>
              <w:right w:val="single" w:sz="6" w:space="0" w:color="auto"/>
            </w:tcBorders>
          </w:tcPr>
          <w:p w14:paraId="352C73AB" w14:textId="77777777" w:rsidR="00BF46E1" w:rsidRPr="0041528A" w:rsidRDefault="00BF46E1" w:rsidP="00195D76">
            <w:pPr>
              <w:pStyle w:val="TAL"/>
            </w:pPr>
          </w:p>
        </w:tc>
      </w:tr>
    </w:tbl>
    <w:p w14:paraId="0D33C06E" w14:textId="77777777" w:rsidR="00BF46E1" w:rsidRPr="0041528A" w:rsidRDefault="00BF46E1" w:rsidP="00BF46E1"/>
    <w:p w14:paraId="1569E9AC" w14:textId="3B5B6CC0" w:rsidR="00BF46E1" w:rsidRPr="0041528A" w:rsidRDefault="00BF46E1" w:rsidP="00BF46E1">
      <w:pPr>
        <w:pStyle w:val="TH"/>
      </w:pPr>
      <w:r w:rsidRPr="0041528A">
        <w:t>Expected Sequence 1.11B (SET UP CALL, Called party subaddress, ME not supporting the called party subaddress)</w:t>
      </w:r>
    </w:p>
    <w:tbl>
      <w:tblPr>
        <w:tblW w:w="0" w:type="auto"/>
        <w:jc w:val="center"/>
        <w:tblLayout w:type="fixed"/>
        <w:tblCellMar>
          <w:left w:w="28" w:type="dxa"/>
          <w:right w:w="56" w:type="dxa"/>
        </w:tblCellMar>
        <w:tblLook w:val="0000" w:firstRow="0" w:lastRow="0" w:firstColumn="0" w:lastColumn="0" w:noHBand="0" w:noVBand="0"/>
      </w:tblPr>
      <w:tblGrid>
        <w:gridCol w:w="737"/>
        <w:gridCol w:w="1102"/>
        <w:gridCol w:w="2892"/>
        <w:gridCol w:w="3776"/>
      </w:tblGrid>
      <w:tr w:rsidR="00BF46E1" w:rsidRPr="0041528A" w14:paraId="63A2BFE5" w14:textId="77777777" w:rsidTr="00195D76">
        <w:trPr>
          <w:cantSplit/>
          <w:jc w:val="center"/>
        </w:trPr>
        <w:tc>
          <w:tcPr>
            <w:tcW w:w="737" w:type="dxa"/>
            <w:tcBorders>
              <w:top w:val="single" w:sz="6" w:space="0" w:color="auto"/>
              <w:left w:val="single" w:sz="6" w:space="0" w:color="auto"/>
              <w:right w:val="single" w:sz="6" w:space="0" w:color="auto"/>
            </w:tcBorders>
          </w:tcPr>
          <w:p w14:paraId="1B361752" w14:textId="77777777" w:rsidR="00BF46E1" w:rsidRPr="0041528A" w:rsidRDefault="00BF46E1" w:rsidP="00195D76">
            <w:pPr>
              <w:pStyle w:val="TAH"/>
            </w:pPr>
            <w:r w:rsidRPr="0041528A">
              <w:t>Step</w:t>
            </w:r>
          </w:p>
        </w:tc>
        <w:tc>
          <w:tcPr>
            <w:tcW w:w="1102" w:type="dxa"/>
            <w:tcBorders>
              <w:top w:val="single" w:sz="6" w:space="0" w:color="auto"/>
              <w:left w:val="single" w:sz="6" w:space="0" w:color="auto"/>
              <w:right w:val="single" w:sz="6" w:space="0" w:color="auto"/>
            </w:tcBorders>
          </w:tcPr>
          <w:p w14:paraId="0529623C"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right w:val="single" w:sz="6" w:space="0" w:color="auto"/>
            </w:tcBorders>
          </w:tcPr>
          <w:p w14:paraId="1FAA492D"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62C611B9" w14:textId="77777777" w:rsidR="00BF46E1" w:rsidRPr="0041528A" w:rsidRDefault="00BF46E1" w:rsidP="00195D76">
            <w:pPr>
              <w:pStyle w:val="TAH"/>
            </w:pPr>
            <w:r w:rsidRPr="0041528A">
              <w:t>Comments</w:t>
            </w:r>
          </w:p>
        </w:tc>
      </w:tr>
      <w:tr w:rsidR="00BF46E1" w:rsidRPr="0041528A" w14:paraId="11B27432" w14:textId="77777777" w:rsidTr="00195D76">
        <w:trPr>
          <w:cantSplit/>
          <w:jc w:val="center"/>
        </w:trPr>
        <w:tc>
          <w:tcPr>
            <w:tcW w:w="737" w:type="dxa"/>
            <w:tcBorders>
              <w:top w:val="single" w:sz="6" w:space="0" w:color="auto"/>
              <w:left w:val="single" w:sz="6" w:space="0" w:color="auto"/>
              <w:right w:val="single" w:sz="6" w:space="0" w:color="auto"/>
            </w:tcBorders>
          </w:tcPr>
          <w:p w14:paraId="75A89E49" w14:textId="77777777" w:rsidR="00BF46E1" w:rsidRPr="0041528A" w:rsidRDefault="00BF46E1" w:rsidP="00195D76">
            <w:pPr>
              <w:pStyle w:val="TAC"/>
            </w:pPr>
            <w:r w:rsidRPr="0041528A">
              <w:t>1</w:t>
            </w:r>
          </w:p>
        </w:tc>
        <w:tc>
          <w:tcPr>
            <w:tcW w:w="1102" w:type="dxa"/>
            <w:tcBorders>
              <w:top w:val="single" w:sz="6" w:space="0" w:color="auto"/>
              <w:left w:val="single" w:sz="6" w:space="0" w:color="auto"/>
              <w:right w:val="single" w:sz="6" w:space="0" w:color="auto"/>
            </w:tcBorders>
          </w:tcPr>
          <w:p w14:paraId="60CD5E83"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41AFBB81" w14:textId="77777777" w:rsidR="00BF46E1" w:rsidRPr="0041528A" w:rsidRDefault="00BF46E1" w:rsidP="00195D76">
            <w:pPr>
              <w:pStyle w:val="TAL"/>
            </w:pPr>
            <w:r w:rsidRPr="0041528A">
              <w:t>PROACTIVE COMMAND PENDING: SET UP CALL 1.11.1</w:t>
            </w:r>
          </w:p>
        </w:tc>
        <w:tc>
          <w:tcPr>
            <w:tcW w:w="3776" w:type="dxa"/>
            <w:tcBorders>
              <w:left w:val="single" w:sz="6" w:space="0" w:color="auto"/>
              <w:right w:val="single" w:sz="6" w:space="0" w:color="auto"/>
            </w:tcBorders>
          </w:tcPr>
          <w:p w14:paraId="0DB91DA1" w14:textId="77777777" w:rsidR="00BF46E1" w:rsidRPr="0041528A" w:rsidRDefault="00BF46E1" w:rsidP="00195D76">
            <w:pPr>
              <w:pStyle w:val="TAL"/>
            </w:pPr>
          </w:p>
        </w:tc>
      </w:tr>
      <w:tr w:rsidR="00BF46E1" w:rsidRPr="0041528A" w14:paraId="4E786EAB" w14:textId="77777777" w:rsidTr="00195D76">
        <w:trPr>
          <w:cantSplit/>
          <w:jc w:val="center"/>
        </w:trPr>
        <w:tc>
          <w:tcPr>
            <w:tcW w:w="737" w:type="dxa"/>
            <w:tcBorders>
              <w:left w:val="single" w:sz="6" w:space="0" w:color="auto"/>
              <w:right w:val="single" w:sz="6" w:space="0" w:color="auto"/>
            </w:tcBorders>
          </w:tcPr>
          <w:p w14:paraId="06205951" w14:textId="77777777" w:rsidR="00BF46E1" w:rsidRPr="0041528A" w:rsidRDefault="00BF46E1" w:rsidP="00195D76">
            <w:pPr>
              <w:pStyle w:val="TAC"/>
            </w:pPr>
            <w:r w:rsidRPr="0041528A">
              <w:t>2</w:t>
            </w:r>
          </w:p>
        </w:tc>
        <w:tc>
          <w:tcPr>
            <w:tcW w:w="1102" w:type="dxa"/>
            <w:tcBorders>
              <w:left w:val="single" w:sz="6" w:space="0" w:color="auto"/>
              <w:right w:val="single" w:sz="6" w:space="0" w:color="auto"/>
            </w:tcBorders>
          </w:tcPr>
          <w:p w14:paraId="220F1FEA"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39482348"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1F7E61BE" w14:textId="77777777" w:rsidR="00BF46E1" w:rsidRPr="0041528A" w:rsidRDefault="00BF46E1" w:rsidP="00195D76">
            <w:pPr>
              <w:pStyle w:val="TAL"/>
            </w:pPr>
          </w:p>
        </w:tc>
      </w:tr>
      <w:tr w:rsidR="00BF46E1" w:rsidRPr="0041528A" w14:paraId="056C7CD6" w14:textId="77777777" w:rsidTr="00195D76">
        <w:trPr>
          <w:cantSplit/>
          <w:jc w:val="center"/>
        </w:trPr>
        <w:tc>
          <w:tcPr>
            <w:tcW w:w="737" w:type="dxa"/>
            <w:tcBorders>
              <w:left w:val="single" w:sz="6" w:space="0" w:color="auto"/>
              <w:right w:val="single" w:sz="6" w:space="0" w:color="auto"/>
            </w:tcBorders>
          </w:tcPr>
          <w:p w14:paraId="7D3A7C3F" w14:textId="77777777" w:rsidR="00BF46E1" w:rsidRPr="0041528A" w:rsidRDefault="00BF46E1" w:rsidP="00195D76">
            <w:pPr>
              <w:pStyle w:val="TAC"/>
            </w:pPr>
            <w:r w:rsidRPr="0041528A">
              <w:t>3</w:t>
            </w:r>
          </w:p>
        </w:tc>
        <w:tc>
          <w:tcPr>
            <w:tcW w:w="1102" w:type="dxa"/>
            <w:tcBorders>
              <w:left w:val="single" w:sz="6" w:space="0" w:color="auto"/>
              <w:right w:val="single" w:sz="6" w:space="0" w:color="auto"/>
            </w:tcBorders>
          </w:tcPr>
          <w:p w14:paraId="47BD6CD4"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4904E93E" w14:textId="77777777" w:rsidR="00BF46E1" w:rsidRPr="0041528A" w:rsidRDefault="00BF46E1" w:rsidP="00195D76">
            <w:pPr>
              <w:pStyle w:val="TAL"/>
            </w:pPr>
            <w:r w:rsidRPr="0041528A">
              <w:t>PROACTIVE COMMAND: SET UP CALL 1.11.1</w:t>
            </w:r>
          </w:p>
        </w:tc>
        <w:tc>
          <w:tcPr>
            <w:tcW w:w="3776" w:type="dxa"/>
            <w:tcBorders>
              <w:left w:val="single" w:sz="6" w:space="0" w:color="auto"/>
              <w:right w:val="single" w:sz="6" w:space="0" w:color="auto"/>
            </w:tcBorders>
          </w:tcPr>
          <w:p w14:paraId="5C74BC66" w14:textId="77777777" w:rsidR="00BF46E1" w:rsidRPr="0041528A" w:rsidRDefault="00BF46E1" w:rsidP="00195D76">
            <w:pPr>
              <w:pStyle w:val="TAL"/>
            </w:pPr>
            <w:r w:rsidRPr="0041528A">
              <w:t>[set up a call with called party subaddress]</w:t>
            </w:r>
          </w:p>
        </w:tc>
      </w:tr>
      <w:tr w:rsidR="00BF46E1" w:rsidRPr="0041528A" w14:paraId="2327275A" w14:textId="77777777" w:rsidTr="00195D76">
        <w:trPr>
          <w:cantSplit/>
          <w:jc w:val="center"/>
        </w:trPr>
        <w:tc>
          <w:tcPr>
            <w:tcW w:w="737" w:type="dxa"/>
            <w:tcBorders>
              <w:left w:val="single" w:sz="6" w:space="0" w:color="auto"/>
              <w:bottom w:val="single" w:sz="4" w:space="0" w:color="auto"/>
              <w:right w:val="single" w:sz="6" w:space="0" w:color="auto"/>
            </w:tcBorders>
          </w:tcPr>
          <w:p w14:paraId="2DFDC0CF" w14:textId="77777777" w:rsidR="00BF46E1" w:rsidRPr="0041528A" w:rsidRDefault="00BF46E1" w:rsidP="00195D76">
            <w:pPr>
              <w:pStyle w:val="TAC"/>
            </w:pPr>
            <w:r w:rsidRPr="0041528A">
              <w:t>4</w:t>
            </w:r>
          </w:p>
        </w:tc>
        <w:tc>
          <w:tcPr>
            <w:tcW w:w="1102" w:type="dxa"/>
            <w:tcBorders>
              <w:left w:val="single" w:sz="6" w:space="0" w:color="auto"/>
              <w:bottom w:val="single" w:sz="4" w:space="0" w:color="auto"/>
              <w:right w:val="single" w:sz="6" w:space="0" w:color="auto"/>
            </w:tcBorders>
          </w:tcPr>
          <w:p w14:paraId="7ADA9F56" w14:textId="77777777" w:rsidR="00BF46E1" w:rsidRPr="0041528A" w:rsidRDefault="00BF46E1" w:rsidP="00195D76">
            <w:pPr>
              <w:pStyle w:val="TAC"/>
            </w:pPr>
            <w:r w:rsidRPr="0041528A">
              <w:t xml:space="preserve">ME </w:t>
            </w:r>
            <w:r w:rsidRPr="0041528A">
              <w:sym w:font="Symbol" w:char="F0AE"/>
            </w:r>
            <w:r w:rsidRPr="0041528A">
              <w:t xml:space="preserve"> UICC </w:t>
            </w:r>
          </w:p>
        </w:tc>
        <w:tc>
          <w:tcPr>
            <w:tcW w:w="2892" w:type="dxa"/>
            <w:tcBorders>
              <w:left w:val="single" w:sz="6" w:space="0" w:color="auto"/>
              <w:bottom w:val="single" w:sz="4" w:space="0" w:color="auto"/>
              <w:right w:val="single" w:sz="6" w:space="0" w:color="auto"/>
            </w:tcBorders>
          </w:tcPr>
          <w:p w14:paraId="301F93CA" w14:textId="77777777" w:rsidR="00BF46E1" w:rsidRPr="0041528A" w:rsidRDefault="00BF46E1" w:rsidP="00195D76">
            <w:pPr>
              <w:pStyle w:val="TAL"/>
            </w:pPr>
            <w:r w:rsidRPr="0041528A">
              <w:t>TERMINAL RESPONSE 1.11.1B</w:t>
            </w:r>
          </w:p>
        </w:tc>
        <w:tc>
          <w:tcPr>
            <w:tcW w:w="3776" w:type="dxa"/>
            <w:tcBorders>
              <w:left w:val="single" w:sz="6" w:space="0" w:color="auto"/>
              <w:bottom w:val="single" w:sz="4" w:space="0" w:color="auto"/>
              <w:right w:val="single" w:sz="6" w:space="0" w:color="auto"/>
            </w:tcBorders>
          </w:tcPr>
          <w:p w14:paraId="46757570" w14:textId="77777777" w:rsidR="00BF46E1" w:rsidRPr="0041528A" w:rsidRDefault="00BF46E1" w:rsidP="00195D76">
            <w:pPr>
              <w:pStyle w:val="TAL"/>
            </w:pPr>
            <w:r w:rsidRPr="0041528A">
              <w:t>[beyond ME's capabilities]</w:t>
            </w:r>
          </w:p>
        </w:tc>
      </w:tr>
    </w:tbl>
    <w:p w14:paraId="301D5D1F" w14:textId="77777777" w:rsidR="00BF46E1" w:rsidRPr="0041528A" w:rsidRDefault="00BF46E1" w:rsidP="00BF46E1"/>
    <w:p w14:paraId="718A354B" w14:textId="77777777" w:rsidR="00BF46E1" w:rsidRPr="0041528A" w:rsidRDefault="00BF46E1" w:rsidP="00BF46E1">
      <w:r w:rsidRPr="0041528A">
        <w:t>PROACTIVE COMMAND: SET UP CALL 1.11.1</w:t>
      </w:r>
    </w:p>
    <w:p w14:paraId="5E2B5F94" w14:textId="77777777" w:rsidR="00BF46E1" w:rsidRPr="0041528A" w:rsidRDefault="00BF46E1" w:rsidP="00BF46E1">
      <w:r w:rsidRPr="0041528A">
        <w:t>Logically:</w:t>
      </w:r>
    </w:p>
    <w:p w14:paraId="40FE88CE" w14:textId="77777777" w:rsidR="00BF46E1" w:rsidRPr="0041528A" w:rsidRDefault="00BF46E1" w:rsidP="0041528A">
      <w:pPr>
        <w:pStyle w:val="EW"/>
      </w:pPr>
      <w:r w:rsidRPr="0041528A">
        <w:t>Command details</w:t>
      </w:r>
    </w:p>
    <w:p w14:paraId="7FD33115" w14:textId="77777777" w:rsidR="00BF46E1" w:rsidRPr="0041528A" w:rsidRDefault="00BF46E1" w:rsidP="0041528A">
      <w:pPr>
        <w:pStyle w:val="EW"/>
      </w:pPr>
      <w:r w:rsidRPr="0041528A">
        <w:tab/>
        <w:t>Command number:</w:t>
      </w:r>
      <w:r w:rsidRPr="0041528A">
        <w:tab/>
        <w:t>1</w:t>
      </w:r>
    </w:p>
    <w:p w14:paraId="640EE232" w14:textId="77777777" w:rsidR="00BF46E1" w:rsidRPr="0041528A" w:rsidRDefault="00BF46E1" w:rsidP="0041528A">
      <w:pPr>
        <w:pStyle w:val="EW"/>
      </w:pPr>
      <w:r w:rsidRPr="0041528A">
        <w:tab/>
        <w:t>Command type:</w:t>
      </w:r>
      <w:r w:rsidRPr="0041528A">
        <w:tab/>
        <w:t>SET UP CALL</w:t>
      </w:r>
    </w:p>
    <w:p w14:paraId="2A0883D6" w14:textId="77777777" w:rsidR="00BF46E1" w:rsidRPr="0041528A" w:rsidRDefault="00BF46E1" w:rsidP="0041528A">
      <w:pPr>
        <w:pStyle w:val="EW"/>
      </w:pPr>
      <w:r w:rsidRPr="0041528A">
        <w:tab/>
        <w:t>Command qualifier:</w:t>
      </w:r>
      <w:r w:rsidRPr="0041528A">
        <w:tab/>
        <w:t>if not busy on another call</w:t>
      </w:r>
    </w:p>
    <w:p w14:paraId="23B68342" w14:textId="77777777" w:rsidR="00BF46E1" w:rsidRPr="0041528A" w:rsidRDefault="00BF46E1" w:rsidP="0041528A">
      <w:pPr>
        <w:pStyle w:val="EW"/>
      </w:pPr>
      <w:r w:rsidRPr="0041528A">
        <w:t>Device identities</w:t>
      </w:r>
    </w:p>
    <w:p w14:paraId="2BD63EA3" w14:textId="77777777" w:rsidR="00BF46E1" w:rsidRPr="0041528A" w:rsidRDefault="00BF46E1" w:rsidP="0041528A">
      <w:pPr>
        <w:pStyle w:val="EW"/>
      </w:pPr>
      <w:r w:rsidRPr="0041528A">
        <w:tab/>
        <w:t>Source device:</w:t>
      </w:r>
      <w:r w:rsidRPr="0041528A">
        <w:tab/>
        <w:t>UICC</w:t>
      </w:r>
    </w:p>
    <w:p w14:paraId="552DCDE1" w14:textId="77777777" w:rsidR="00BF46E1" w:rsidRPr="0041528A" w:rsidRDefault="00BF46E1" w:rsidP="0041528A">
      <w:pPr>
        <w:pStyle w:val="EW"/>
      </w:pPr>
      <w:r w:rsidRPr="0041528A">
        <w:tab/>
        <w:t>Destination device:</w:t>
      </w:r>
      <w:r w:rsidRPr="0041528A">
        <w:tab/>
        <w:t>Network</w:t>
      </w:r>
    </w:p>
    <w:p w14:paraId="59400255" w14:textId="77777777" w:rsidR="00BF46E1" w:rsidRPr="0041528A" w:rsidRDefault="00BF46E1" w:rsidP="0041528A">
      <w:pPr>
        <w:pStyle w:val="EW"/>
      </w:pPr>
      <w:r w:rsidRPr="0041528A">
        <w:tab/>
        <w:t>Alpha identifier:</w:t>
      </w:r>
      <w:r w:rsidRPr="0041528A">
        <w:tab/>
        <w:t>"Called party"</w:t>
      </w:r>
    </w:p>
    <w:p w14:paraId="07A66FAB" w14:textId="77777777" w:rsidR="00BF46E1" w:rsidRPr="0041528A" w:rsidRDefault="00BF46E1" w:rsidP="0041528A">
      <w:pPr>
        <w:pStyle w:val="EW"/>
      </w:pPr>
      <w:r w:rsidRPr="0041528A">
        <w:t>Address</w:t>
      </w:r>
    </w:p>
    <w:p w14:paraId="17169F1B" w14:textId="77777777" w:rsidR="00BF46E1" w:rsidRPr="0041528A" w:rsidRDefault="00BF46E1" w:rsidP="0041528A">
      <w:pPr>
        <w:pStyle w:val="EW"/>
      </w:pPr>
      <w:r w:rsidRPr="0041528A">
        <w:tab/>
        <w:t>TON:</w:t>
      </w:r>
      <w:r w:rsidRPr="0041528A">
        <w:tab/>
        <w:t>International</w:t>
      </w:r>
    </w:p>
    <w:p w14:paraId="59E29A2F" w14:textId="77777777" w:rsidR="00BF46E1" w:rsidRPr="0041528A" w:rsidRDefault="00BF46E1" w:rsidP="0041528A">
      <w:pPr>
        <w:pStyle w:val="EW"/>
      </w:pPr>
      <w:r w:rsidRPr="0041528A">
        <w:tab/>
        <w:t>NPI:</w:t>
      </w:r>
      <w:r w:rsidRPr="0041528A">
        <w:tab/>
        <w:t>ISDN / telephone numbering plan</w:t>
      </w:r>
    </w:p>
    <w:p w14:paraId="6541F2EF" w14:textId="77777777" w:rsidR="00BF46E1" w:rsidRPr="0041528A" w:rsidRDefault="00BF46E1" w:rsidP="0041528A">
      <w:pPr>
        <w:pStyle w:val="EW"/>
      </w:pPr>
      <w:r w:rsidRPr="0041528A">
        <w:tab/>
        <w:t>Dialling number string:</w:t>
      </w:r>
      <w:r w:rsidRPr="0041528A">
        <w:tab/>
        <w:t>"012340123456p1p2"</w:t>
      </w:r>
    </w:p>
    <w:p w14:paraId="2E11B050" w14:textId="77777777" w:rsidR="00BF46E1" w:rsidRPr="0041528A" w:rsidRDefault="00BF46E1" w:rsidP="0041528A">
      <w:pPr>
        <w:pStyle w:val="EW"/>
      </w:pPr>
      <w:r w:rsidRPr="0041528A">
        <w:t>Called party subaddress</w:t>
      </w:r>
    </w:p>
    <w:p w14:paraId="77A5BFB5" w14:textId="77777777" w:rsidR="00BF46E1" w:rsidRPr="0041528A" w:rsidRDefault="00BF46E1" w:rsidP="0041528A">
      <w:pPr>
        <w:pStyle w:val="EW"/>
      </w:pPr>
      <w:r w:rsidRPr="0041528A">
        <w:tab/>
        <w:t>Type of subaddress:</w:t>
      </w:r>
      <w:r w:rsidRPr="0041528A">
        <w:tab/>
        <w:t>NSAP (X.213 / ISO 8348 AD2)</w:t>
      </w:r>
    </w:p>
    <w:p w14:paraId="2CB86A02" w14:textId="77777777" w:rsidR="00BF46E1" w:rsidRPr="0041528A" w:rsidRDefault="00BF46E1" w:rsidP="0041528A">
      <w:pPr>
        <w:pStyle w:val="EW"/>
      </w:pPr>
      <w:r w:rsidRPr="0041528A">
        <w:tab/>
        <w:t>Odd / even indicator:</w:t>
      </w:r>
      <w:r w:rsidRPr="0041528A">
        <w:tab/>
        <w:t>even number of address signals</w:t>
      </w:r>
    </w:p>
    <w:p w14:paraId="39C78DE4" w14:textId="77777777" w:rsidR="00BF46E1" w:rsidRPr="0041528A" w:rsidRDefault="00BF46E1" w:rsidP="0041528A">
      <w:pPr>
        <w:pStyle w:val="EX"/>
      </w:pPr>
      <w:r w:rsidRPr="0041528A">
        <w:tab/>
        <w:t>Subaddress information:</w:t>
      </w:r>
      <w:r w:rsidRPr="0041528A">
        <w:tab/>
        <w:t>AFI, 95, 95, 95, 95, 95</w:t>
      </w:r>
    </w:p>
    <w:p w14:paraId="379B4263" w14:textId="77777777" w:rsidR="00BF46E1" w:rsidRPr="0041528A" w:rsidRDefault="00BF46E1" w:rsidP="00BF46E1">
      <w:pPr>
        <w:keepNext/>
        <w:keepLines/>
      </w:pPr>
      <w:r w:rsidRPr="0041528A">
        <w:t>Coding:</w:t>
      </w:r>
    </w:p>
    <w:p w14:paraId="5A4EB2A5"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50E1E4EC"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8284640"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5C1BC4B6"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3056748D" w14:textId="77777777" w:rsidR="00BF46E1" w:rsidRPr="0041528A" w:rsidRDefault="00BF46E1" w:rsidP="00195D76">
            <w:pPr>
              <w:pStyle w:val="TAC"/>
            </w:pPr>
            <w:r w:rsidRPr="0041528A">
              <w:t>2B</w:t>
            </w:r>
          </w:p>
        </w:tc>
        <w:tc>
          <w:tcPr>
            <w:tcW w:w="567" w:type="dxa"/>
            <w:tcBorders>
              <w:top w:val="single" w:sz="4" w:space="0" w:color="auto"/>
              <w:left w:val="single" w:sz="4" w:space="0" w:color="auto"/>
              <w:bottom w:val="single" w:sz="4" w:space="0" w:color="auto"/>
              <w:right w:val="single" w:sz="4" w:space="0" w:color="auto"/>
            </w:tcBorders>
          </w:tcPr>
          <w:p w14:paraId="7FC2176A"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40947AD"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30F8F98"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704623C"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4E394B20"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703E55C"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B829D57"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CDADECF"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3A27AA0"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5B471448" w14:textId="77777777" w:rsidR="00BF46E1" w:rsidRPr="0041528A" w:rsidRDefault="00BF46E1" w:rsidP="00195D76">
            <w:pPr>
              <w:pStyle w:val="TAC"/>
            </w:pPr>
            <w:r w:rsidRPr="0041528A">
              <w:t>85</w:t>
            </w:r>
          </w:p>
        </w:tc>
      </w:tr>
      <w:tr w:rsidR="00BF46E1" w:rsidRPr="0041528A" w14:paraId="75F83218" w14:textId="77777777" w:rsidTr="00195D76">
        <w:trPr>
          <w:jc w:val="center"/>
        </w:trPr>
        <w:tc>
          <w:tcPr>
            <w:tcW w:w="1134" w:type="dxa"/>
            <w:tcBorders>
              <w:top w:val="single" w:sz="4" w:space="0" w:color="auto"/>
              <w:right w:val="single" w:sz="4" w:space="0" w:color="auto"/>
            </w:tcBorders>
          </w:tcPr>
          <w:p w14:paraId="0518189D"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8750193" w14:textId="77777777" w:rsidR="00BF46E1" w:rsidRPr="0041528A" w:rsidRDefault="00BF46E1" w:rsidP="00195D76">
            <w:pPr>
              <w:pStyle w:val="TAC"/>
            </w:pPr>
            <w:r w:rsidRPr="0041528A">
              <w:t>0C</w:t>
            </w:r>
          </w:p>
        </w:tc>
        <w:tc>
          <w:tcPr>
            <w:tcW w:w="567" w:type="dxa"/>
            <w:tcBorders>
              <w:top w:val="single" w:sz="4" w:space="0" w:color="auto"/>
              <w:left w:val="single" w:sz="4" w:space="0" w:color="auto"/>
              <w:bottom w:val="single" w:sz="4" w:space="0" w:color="auto"/>
              <w:right w:val="single" w:sz="4" w:space="0" w:color="auto"/>
            </w:tcBorders>
          </w:tcPr>
          <w:p w14:paraId="0BCA2345"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64B7D0C0" w14:textId="77777777" w:rsidR="00BF46E1" w:rsidRPr="0041528A" w:rsidRDefault="00BF46E1" w:rsidP="00195D76">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7AD048E9" w14:textId="77777777" w:rsidR="00BF46E1" w:rsidRPr="0041528A" w:rsidRDefault="00BF46E1" w:rsidP="00195D76">
            <w:pPr>
              <w:pStyle w:val="TAC"/>
            </w:pPr>
            <w:r w:rsidRPr="0041528A">
              <w:t>6C</w:t>
            </w:r>
          </w:p>
        </w:tc>
        <w:tc>
          <w:tcPr>
            <w:tcW w:w="567" w:type="dxa"/>
            <w:tcBorders>
              <w:top w:val="single" w:sz="4" w:space="0" w:color="auto"/>
              <w:left w:val="single" w:sz="4" w:space="0" w:color="auto"/>
              <w:bottom w:val="single" w:sz="4" w:space="0" w:color="auto"/>
              <w:right w:val="single" w:sz="4" w:space="0" w:color="auto"/>
            </w:tcBorders>
          </w:tcPr>
          <w:p w14:paraId="238A19D1" w14:textId="77777777" w:rsidR="00BF46E1" w:rsidRPr="0041528A" w:rsidRDefault="00BF46E1" w:rsidP="00195D76">
            <w:pPr>
              <w:pStyle w:val="TAC"/>
            </w:pPr>
            <w:r w:rsidRPr="0041528A">
              <w:t>6C</w:t>
            </w:r>
          </w:p>
        </w:tc>
        <w:tc>
          <w:tcPr>
            <w:tcW w:w="567" w:type="dxa"/>
            <w:tcBorders>
              <w:top w:val="single" w:sz="4" w:space="0" w:color="auto"/>
              <w:left w:val="single" w:sz="4" w:space="0" w:color="auto"/>
              <w:bottom w:val="single" w:sz="4" w:space="0" w:color="auto"/>
              <w:right w:val="single" w:sz="4" w:space="0" w:color="auto"/>
            </w:tcBorders>
          </w:tcPr>
          <w:p w14:paraId="040D347B"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09A30617" w14:textId="77777777" w:rsidR="00BF46E1" w:rsidRPr="0041528A" w:rsidRDefault="00BF46E1" w:rsidP="00195D76">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4E2D44B2"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39B13E2D"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5FAB1232" w14:textId="77777777" w:rsidR="00BF46E1" w:rsidRPr="0041528A" w:rsidRDefault="00BF46E1" w:rsidP="00195D76">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40E5FDCD"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5246820E" w14:textId="77777777" w:rsidR="00BF46E1" w:rsidRPr="0041528A" w:rsidRDefault="00BF46E1" w:rsidP="00195D76">
            <w:pPr>
              <w:pStyle w:val="TAC"/>
            </w:pPr>
            <w:r w:rsidRPr="0041528A">
              <w:t>74</w:t>
            </w:r>
          </w:p>
        </w:tc>
      </w:tr>
      <w:tr w:rsidR="00BF46E1" w:rsidRPr="0041528A" w14:paraId="7B1E6E25" w14:textId="77777777" w:rsidTr="00195D76">
        <w:trPr>
          <w:jc w:val="center"/>
        </w:trPr>
        <w:tc>
          <w:tcPr>
            <w:tcW w:w="1134" w:type="dxa"/>
            <w:tcBorders>
              <w:right w:val="single" w:sz="4" w:space="0" w:color="auto"/>
            </w:tcBorders>
          </w:tcPr>
          <w:p w14:paraId="4DA6A8D8"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DA8567D" w14:textId="77777777" w:rsidR="00BF46E1" w:rsidRPr="0041528A" w:rsidRDefault="00BF46E1" w:rsidP="00195D76">
            <w:pPr>
              <w:pStyle w:val="TAC"/>
            </w:pPr>
            <w:r w:rsidRPr="0041528A">
              <w:t>79</w:t>
            </w:r>
          </w:p>
        </w:tc>
        <w:tc>
          <w:tcPr>
            <w:tcW w:w="567" w:type="dxa"/>
            <w:tcBorders>
              <w:top w:val="single" w:sz="4" w:space="0" w:color="auto"/>
              <w:left w:val="single" w:sz="4" w:space="0" w:color="auto"/>
              <w:bottom w:val="single" w:sz="4" w:space="0" w:color="auto"/>
              <w:right w:val="single" w:sz="4" w:space="0" w:color="auto"/>
            </w:tcBorders>
          </w:tcPr>
          <w:p w14:paraId="0E0AC218" w14:textId="77777777" w:rsidR="00BF46E1" w:rsidRPr="0041528A" w:rsidRDefault="00BF46E1" w:rsidP="00195D76">
            <w:pPr>
              <w:pStyle w:val="TAC"/>
            </w:pPr>
            <w:r w:rsidRPr="0041528A">
              <w:t>86</w:t>
            </w:r>
          </w:p>
        </w:tc>
        <w:tc>
          <w:tcPr>
            <w:tcW w:w="567" w:type="dxa"/>
            <w:tcBorders>
              <w:top w:val="single" w:sz="4" w:space="0" w:color="auto"/>
              <w:left w:val="single" w:sz="4" w:space="0" w:color="auto"/>
              <w:bottom w:val="single" w:sz="4" w:space="0" w:color="auto"/>
              <w:right w:val="single" w:sz="4" w:space="0" w:color="auto"/>
            </w:tcBorders>
          </w:tcPr>
          <w:p w14:paraId="4DC4CD89"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120DF12A"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3BE99D6B"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0C48DE74"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628AADAE"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7D35C61F"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12FE9245"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4B3E100C"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26FA71EE" w14:textId="77777777" w:rsidR="00BF46E1" w:rsidRPr="0041528A" w:rsidRDefault="00BF46E1" w:rsidP="00195D76">
            <w:pPr>
              <w:pStyle w:val="TAC"/>
            </w:pPr>
            <w:r w:rsidRPr="0041528A">
              <w:t>1C</w:t>
            </w:r>
          </w:p>
        </w:tc>
        <w:tc>
          <w:tcPr>
            <w:tcW w:w="567" w:type="dxa"/>
            <w:tcBorders>
              <w:top w:val="single" w:sz="4" w:space="0" w:color="auto"/>
              <w:left w:val="single" w:sz="4" w:space="0" w:color="auto"/>
              <w:bottom w:val="single" w:sz="4" w:space="0" w:color="auto"/>
              <w:right w:val="single" w:sz="4" w:space="0" w:color="auto"/>
            </w:tcBorders>
          </w:tcPr>
          <w:p w14:paraId="70F17B91" w14:textId="77777777" w:rsidR="00BF46E1" w:rsidRPr="0041528A" w:rsidRDefault="00BF46E1" w:rsidP="00195D76">
            <w:pPr>
              <w:pStyle w:val="TAC"/>
            </w:pPr>
            <w:r w:rsidRPr="0041528A">
              <w:t>2C</w:t>
            </w:r>
          </w:p>
        </w:tc>
      </w:tr>
      <w:tr w:rsidR="00BF46E1" w:rsidRPr="0041528A" w14:paraId="4CC5438D" w14:textId="77777777" w:rsidTr="00195D76">
        <w:trPr>
          <w:jc w:val="center"/>
        </w:trPr>
        <w:tc>
          <w:tcPr>
            <w:tcW w:w="1134" w:type="dxa"/>
            <w:tcBorders>
              <w:right w:val="single" w:sz="4" w:space="0" w:color="auto"/>
            </w:tcBorders>
          </w:tcPr>
          <w:p w14:paraId="5974870A"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66D5F60" w14:textId="77777777" w:rsidR="00BF46E1" w:rsidRPr="0041528A" w:rsidRDefault="00BF46E1" w:rsidP="00195D76">
            <w:pPr>
              <w:pStyle w:val="TAC"/>
            </w:pPr>
            <w:r w:rsidRPr="0041528A">
              <w:t>88</w:t>
            </w:r>
          </w:p>
        </w:tc>
        <w:tc>
          <w:tcPr>
            <w:tcW w:w="567" w:type="dxa"/>
            <w:tcBorders>
              <w:top w:val="single" w:sz="4" w:space="0" w:color="auto"/>
              <w:left w:val="single" w:sz="4" w:space="0" w:color="auto"/>
              <w:bottom w:val="single" w:sz="4" w:space="0" w:color="auto"/>
              <w:right w:val="single" w:sz="4" w:space="0" w:color="auto"/>
            </w:tcBorders>
          </w:tcPr>
          <w:p w14:paraId="0CF0D06D" w14:textId="77777777" w:rsidR="00BF46E1" w:rsidRPr="0041528A" w:rsidRDefault="00BF46E1" w:rsidP="00195D76">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0D78A451" w14:textId="77777777" w:rsidR="00BF46E1" w:rsidRPr="0041528A" w:rsidRDefault="00BF46E1" w:rsidP="00195D76">
            <w:pPr>
              <w:pStyle w:val="TAC"/>
            </w:pPr>
            <w:r w:rsidRPr="0041528A">
              <w:t>80</w:t>
            </w:r>
          </w:p>
        </w:tc>
        <w:tc>
          <w:tcPr>
            <w:tcW w:w="567" w:type="dxa"/>
            <w:tcBorders>
              <w:top w:val="single" w:sz="4" w:space="0" w:color="auto"/>
              <w:left w:val="single" w:sz="4" w:space="0" w:color="auto"/>
              <w:bottom w:val="single" w:sz="4" w:space="0" w:color="auto"/>
              <w:right w:val="single" w:sz="4" w:space="0" w:color="auto"/>
            </w:tcBorders>
          </w:tcPr>
          <w:p w14:paraId="68446C2C" w14:textId="77777777" w:rsidR="00BF46E1" w:rsidRPr="0041528A" w:rsidRDefault="00BF46E1" w:rsidP="00195D76">
            <w:pPr>
              <w:pStyle w:val="TAC"/>
            </w:pPr>
            <w:r w:rsidRPr="0041528A">
              <w:t>50</w:t>
            </w:r>
          </w:p>
        </w:tc>
        <w:tc>
          <w:tcPr>
            <w:tcW w:w="567" w:type="dxa"/>
            <w:tcBorders>
              <w:top w:val="single" w:sz="4" w:space="0" w:color="auto"/>
              <w:left w:val="single" w:sz="4" w:space="0" w:color="auto"/>
              <w:bottom w:val="single" w:sz="4" w:space="0" w:color="auto"/>
              <w:right w:val="single" w:sz="4" w:space="0" w:color="auto"/>
            </w:tcBorders>
          </w:tcPr>
          <w:p w14:paraId="23F6CF65" w14:textId="77777777" w:rsidR="00BF46E1" w:rsidRPr="0041528A" w:rsidRDefault="00BF46E1" w:rsidP="00195D76">
            <w:pPr>
              <w:pStyle w:val="TAC"/>
            </w:pPr>
            <w:r w:rsidRPr="0041528A">
              <w:t>95</w:t>
            </w:r>
          </w:p>
        </w:tc>
        <w:tc>
          <w:tcPr>
            <w:tcW w:w="567" w:type="dxa"/>
            <w:tcBorders>
              <w:top w:val="single" w:sz="4" w:space="0" w:color="auto"/>
              <w:left w:val="single" w:sz="4" w:space="0" w:color="auto"/>
              <w:bottom w:val="single" w:sz="4" w:space="0" w:color="auto"/>
              <w:right w:val="single" w:sz="4" w:space="0" w:color="auto"/>
            </w:tcBorders>
          </w:tcPr>
          <w:p w14:paraId="4E7F0F63" w14:textId="77777777" w:rsidR="00BF46E1" w:rsidRPr="0041528A" w:rsidRDefault="00BF46E1" w:rsidP="00195D76">
            <w:pPr>
              <w:pStyle w:val="TAC"/>
            </w:pPr>
            <w:r w:rsidRPr="0041528A">
              <w:t>95</w:t>
            </w:r>
          </w:p>
        </w:tc>
        <w:tc>
          <w:tcPr>
            <w:tcW w:w="567" w:type="dxa"/>
            <w:tcBorders>
              <w:top w:val="single" w:sz="4" w:space="0" w:color="auto"/>
              <w:left w:val="single" w:sz="4" w:space="0" w:color="auto"/>
              <w:bottom w:val="single" w:sz="4" w:space="0" w:color="auto"/>
              <w:right w:val="single" w:sz="4" w:space="0" w:color="auto"/>
            </w:tcBorders>
          </w:tcPr>
          <w:p w14:paraId="7B7E1D8E" w14:textId="77777777" w:rsidR="00BF46E1" w:rsidRPr="0041528A" w:rsidRDefault="00BF46E1" w:rsidP="00195D76">
            <w:pPr>
              <w:pStyle w:val="TAC"/>
            </w:pPr>
            <w:r w:rsidRPr="0041528A">
              <w:t>95</w:t>
            </w:r>
          </w:p>
        </w:tc>
        <w:tc>
          <w:tcPr>
            <w:tcW w:w="567" w:type="dxa"/>
            <w:tcBorders>
              <w:top w:val="single" w:sz="4" w:space="0" w:color="auto"/>
              <w:left w:val="single" w:sz="4" w:space="0" w:color="auto"/>
              <w:bottom w:val="single" w:sz="4" w:space="0" w:color="auto"/>
              <w:right w:val="single" w:sz="4" w:space="0" w:color="auto"/>
            </w:tcBorders>
          </w:tcPr>
          <w:p w14:paraId="3040D390" w14:textId="77777777" w:rsidR="00BF46E1" w:rsidRPr="0041528A" w:rsidRDefault="00BF46E1" w:rsidP="00195D76">
            <w:pPr>
              <w:pStyle w:val="TAC"/>
            </w:pPr>
            <w:r w:rsidRPr="0041528A">
              <w:t>95</w:t>
            </w:r>
          </w:p>
        </w:tc>
        <w:tc>
          <w:tcPr>
            <w:tcW w:w="567" w:type="dxa"/>
            <w:tcBorders>
              <w:top w:val="single" w:sz="4" w:space="0" w:color="auto"/>
              <w:left w:val="single" w:sz="4" w:space="0" w:color="auto"/>
              <w:bottom w:val="single" w:sz="4" w:space="0" w:color="auto"/>
              <w:right w:val="single" w:sz="4" w:space="0" w:color="auto"/>
            </w:tcBorders>
          </w:tcPr>
          <w:p w14:paraId="42010245" w14:textId="77777777" w:rsidR="00BF46E1" w:rsidRPr="0041528A" w:rsidRDefault="00BF46E1" w:rsidP="00195D76">
            <w:pPr>
              <w:pStyle w:val="TAC"/>
            </w:pPr>
            <w:r w:rsidRPr="0041528A">
              <w:t>95</w:t>
            </w:r>
          </w:p>
        </w:tc>
        <w:tc>
          <w:tcPr>
            <w:tcW w:w="567" w:type="dxa"/>
            <w:tcBorders>
              <w:top w:val="single" w:sz="4" w:space="0" w:color="auto"/>
              <w:left w:val="single" w:sz="4" w:space="0" w:color="auto"/>
              <w:bottom w:val="single" w:sz="4" w:space="0" w:color="auto"/>
              <w:right w:val="single" w:sz="4" w:space="0" w:color="auto"/>
            </w:tcBorders>
          </w:tcPr>
          <w:p w14:paraId="3BC0EB6E"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314B70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CBF2A43" w14:textId="77777777" w:rsidR="00BF46E1" w:rsidRPr="0041528A" w:rsidRDefault="00BF46E1" w:rsidP="00195D76">
            <w:pPr>
              <w:pStyle w:val="TAC"/>
            </w:pPr>
          </w:p>
        </w:tc>
      </w:tr>
    </w:tbl>
    <w:p w14:paraId="46BD51C3" w14:textId="77777777" w:rsidR="00BF46E1" w:rsidRPr="0041528A" w:rsidRDefault="00BF46E1" w:rsidP="00BF46E1"/>
    <w:p w14:paraId="67F68200" w14:textId="77777777" w:rsidR="00BF46E1" w:rsidRPr="0041528A" w:rsidRDefault="00BF46E1" w:rsidP="00BF46E1">
      <w:r w:rsidRPr="0041528A">
        <w:t>TERMINAL RESPONSE: SET UP CALL 1.11.1A</w:t>
      </w:r>
    </w:p>
    <w:p w14:paraId="76E623DF" w14:textId="77777777" w:rsidR="00BF46E1" w:rsidRPr="0041528A" w:rsidRDefault="00BF46E1" w:rsidP="00BF46E1">
      <w:r w:rsidRPr="0041528A">
        <w:t>Logically:</w:t>
      </w:r>
    </w:p>
    <w:p w14:paraId="75FB1519" w14:textId="77777777" w:rsidR="00BF46E1" w:rsidRPr="0041528A" w:rsidRDefault="00BF46E1" w:rsidP="0041528A">
      <w:pPr>
        <w:pStyle w:val="EW"/>
      </w:pPr>
      <w:r w:rsidRPr="0041528A">
        <w:t>Command details</w:t>
      </w:r>
    </w:p>
    <w:p w14:paraId="3C656049" w14:textId="77777777" w:rsidR="00BF46E1" w:rsidRPr="0041528A" w:rsidRDefault="00BF46E1" w:rsidP="0041528A">
      <w:pPr>
        <w:pStyle w:val="EW"/>
      </w:pPr>
      <w:r w:rsidRPr="0041528A">
        <w:tab/>
        <w:t>Command number:</w:t>
      </w:r>
      <w:r w:rsidRPr="0041528A">
        <w:tab/>
        <w:t>1</w:t>
      </w:r>
    </w:p>
    <w:p w14:paraId="182BA245" w14:textId="77777777" w:rsidR="00BF46E1" w:rsidRPr="0041528A" w:rsidRDefault="00BF46E1" w:rsidP="0041528A">
      <w:pPr>
        <w:pStyle w:val="EW"/>
      </w:pPr>
      <w:r w:rsidRPr="0041528A">
        <w:tab/>
        <w:t>Command type:</w:t>
      </w:r>
      <w:r w:rsidRPr="0041528A">
        <w:tab/>
        <w:t>SET UP CALL</w:t>
      </w:r>
    </w:p>
    <w:p w14:paraId="5CFCEB0F" w14:textId="77777777" w:rsidR="00BF46E1" w:rsidRPr="0041528A" w:rsidRDefault="00BF46E1" w:rsidP="0041528A">
      <w:pPr>
        <w:pStyle w:val="EW"/>
      </w:pPr>
      <w:r w:rsidRPr="0041528A">
        <w:tab/>
        <w:t>Command qualifier:</w:t>
      </w:r>
      <w:r w:rsidRPr="0041528A">
        <w:tab/>
        <w:t>if not busy on another call</w:t>
      </w:r>
    </w:p>
    <w:p w14:paraId="6DD28EEA" w14:textId="77777777" w:rsidR="00BF46E1" w:rsidRPr="0041528A" w:rsidRDefault="00BF46E1" w:rsidP="0041528A">
      <w:pPr>
        <w:pStyle w:val="EW"/>
      </w:pPr>
      <w:r w:rsidRPr="0041528A">
        <w:t>Device identities</w:t>
      </w:r>
    </w:p>
    <w:p w14:paraId="41C19980" w14:textId="77777777" w:rsidR="00BF46E1" w:rsidRPr="0041528A" w:rsidRDefault="00BF46E1" w:rsidP="0041528A">
      <w:pPr>
        <w:pStyle w:val="EW"/>
      </w:pPr>
      <w:r w:rsidRPr="0041528A">
        <w:tab/>
        <w:t>Source device:</w:t>
      </w:r>
      <w:r w:rsidRPr="0041528A">
        <w:tab/>
        <w:t>ME</w:t>
      </w:r>
    </w:p>
    <w:p w14:paraId="3B2A8BF5" w14:textId="77777777" w:rsidR="00BF46E1" w:rsidRPr="0041528A" w:rsidRDefault="00BF46E1" w:rsidP="0041528A">
      <w:pPr>
        <w:pStyle w:val="EW"/>
      </w:pPr>
      <w:r w:rsidRPr="0041528A">
        <w:tab/>
        <w:t>Destination device:</w:t>
      </w:r>
      <w:r w:rsidRPr="0041528A">
        <w:tab/>
        <w:t>UICC</w:t>
      </w:r>
    </w:p>
    <w:p w14:paraId="6A480247" w14:textId="77777777" w:rsidR="00BF46E1" w:rsidRPr="0041528A" w:rsidRDefault="00BF46E1" w:rsidP="0041528A">
      <w:pPr>
        <w:pStyle w:val="EW"/>
      </w:pPr>
      <w:r w:rsidRPr="0041528A">
        <w:t>Result</w:t>
      </w:r>
    </w:p>
    <w:p w14:paraId="678C5A8C" w14:textId="77777777" w:rsidR="00BF46E1" w:rsidRPr="0041528A" w:rsidRDefault="00BF46E1" w:rsidP="0041528A">
      <w:pPr>
        <w:pStyle w:val="EX"/>
      </w:pPr>
      <w:r w:rsidRPr="0041528A">
        <w:tab/>
        <w:t>General Result:</w:t>
      </w:r>
      <w:r w:rsidRPr="0041528A">
        <w:tab/>
        <w:t>Command performed successfully</w:t>
      </w:r>
    </w:p>
    <w:p w14:paraId="0E7A9743" w14:textId="77777777" w:rsidR="00BF46E1" w:rsidRPr="0041528A" w:rsidRDefault="00BF46E1" w:rsidP="00BF46E1">
      <w:r w:rsidRPr="0041528A">
        <w:t>Coding:</w:t>
      </w:r>
    </w:p>
    <w:p w14:paraId="1009961F" w14:textId="77777777" w:rsidR="00BF46E1" w:rsidRPr="0041528A" w:rsidRDefault="00BF46E1" w:rsidP="00BF46E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39347129" w14:textId="77777777" w:rsidTr="00195D76">
        <w:trPr>
          <w:jc w:val="center"/>
        </w:trPr>
        <w:tc>
          <w:tcPr>
            <w:tcW w:w="1134" w:type="dxa"/>
          </w:tcPr>
          <w:p w14:paraId="5AD0E041" w14:textId="77777777" w:rsidR="00BF46E1" w:rsidRPr="0041528A" w:rsidRDefault="00BF46E1" w:rsidP="00195D76">
            <w:pPr>
              <w:pStyle w:val="TAL"/>
            </w:pPr>
            <w:r w:rsidRPr="0041528A">
              <w:t>BER-TLV:</w:t>
            </w:r>
          </w:p>
        </w:tc>
        <w:tc>
          <w:tcPr>
            <w:tcW w:w="567" w:type="dxa"/>
          </w:tcPr>
          <w:p w14:paraId="1A37F1E9" w14:textId="77777777" w:rsidR="00BF46E1" w:rsidRPr="0041528A" w:rsidRDefault="00BF46E1" w:rsidP="00195D76">
            <w:pPr>
              <w:pStyle w:val="TAC"/>
            </w:pPr>
            <w:r w:rsidRPr="0041528A">
              <w:t>81</w:t>
            </w:r>
          </w:p>
        </w:tc>
        <w:tc>
          <w:tcPr>
            <w:tcW w:w="567" w:type="dxa"/>
          </w:tcPr>
          <w:p w14:paraId="6F483861" w14:textId="77777777" w:rsidR="00BF46E1" w:rsidRPr="0041528A" w:rsidRDefault="00BF46E1" w:rsidP="00195D76">
            <w:pPr>
              <w:pStyle w:val="TAC"/>
            </w:pPr>
            <w:r w:rsidRPr="0041528A">
              <w:t>03</w:t>
            </w:r>
          </w:p>
        </w:tc>
        <w:tc>
          <w:tcPr>
            <w:tcW w:w="567" w:type="dxa"/>
          </w:tcPr>
          <w:p w14:paraId="40A7DF0B" w14:textId="77777777" w:rsidR="00BF46E1" w:rsidRPr="0041528A" w:rsidRDefault="00BF46E1" w:rsidP="00195D76">
            <w:pPr>
              <w:pStyle w:val="TAC"/>
            </w:pPr>
            <w:r w:rsidRPr="0041528A">
              <w:t>01</w:t>
            </w:r>
          </w:p>
        </w:tc>
        <w:tc>
          <w:tcPr>
            <w:tcW w:w="567" w:type="dxa"/>
          </w:tcPr>
          <w:p w14:paraId="032481F1" w14:textId="77777777" w:rsidR="00BF46E1" w:rsidRPr="0041528A" w:rsidRDefault="00BF46E1" w:rsidP="00195D76">
            <w:pPr>
              <w:pStyle w:val="TAC"/>
            </w:pPr>
            <w:r w:rsidRPr="0041528A">
              <w:t>10</w:t>
            </w:r>
          </w:p>
        </w:tc>
        <w:tc>
          <w:tcPr>
            <w:tcW w:w="567" w:type="dxa"/>
          </w:tcPr>
          <w:p w14:paraId="2A999EF8" w14:textId="77777777" w:rsidR="00BF46E1" w:rsidRPr="0041528A" w:rsidRDefault="00BF46E1" w:rsidP="00195D76">
            <w:pPr>
              <w:pStyle w:val="TAC"/>
            </w:pPr>
            <w:r w:rsidRPr="0041528A">
              <w:t xml:space="preserve">00 </w:t>
            </w:r>
          </w:p>
        </w:tc>
        <w:tc>
          <w:tcPr>
            <w:tcW w:w="567" w:type="dxa"/>
          </w:tcPr>
          <w:p w14:paraId="62744E36" w14:textId="77777777" w:rsidR="00BF46E1" w:rsidRPr="0041528A" w:rsidRDefault="00BF46E1" w:rsidP="00195D76">
            <w:pPr>
              <w:pStyle w:val="TAC"/>
            </w:pPr>
            <w:r w:rsidRPr="0041528A">
              <w:t>82</w:t>
            </w:r>
          </w:p>
        </w:tc>
        <w:tc>
          <w:tcPr>
            <w:tcW w:w="567" w:type="dxa"/>
          </w:tcPr>
          <w:p w14:paraId="22E94E5A" w14:textId="77777777" w:rsidR="00BF46E1" w:rsidRPr="0041528A" w:rsidRDefault="00BF46E1" w:rsidP="00195D76">
            <w:pPr>
              <w:pStyle w:val="TAC"/>
            </w:pPr>
            <w:r w:rsidRPr="0041528A">
              <w:t>02</w:t>
            </w:r>
          </w:p>
        </w:tc>
        <w:tc>
          <w:tcPr>
            <w:tcW w:w="567" w:type="dxa"/>
          </w:tcPr>
          <w:p w14:paraId="6B6F9947" w14:textId="77777777" w:rsidR="00BF46E1" w:rsidRPr="0041528A" w:rsidRDefault="00BF46E1" w:rsidP="00195D76">
            <w:pPr>
              <w:pStyle w:val="TAC"/>
            </w:pPr>
            <w:r w:rsidRPr="0041528A">
              <w:t>82</w:t>
            </w:r>
          </w:p>
        </w:tc>
        <w:tc>
          <w:tcPr>
            <w:tcW w:w="567" w:type="dxa"/>
          </w:tcPr>
          <w:p w14:paraId="335816AE" w14:textId="77777777" w:rsidR="00BF46E1" w:rsidRPr="0041528A" w:rsidRDefault="00BF46E1" w:rsidP="00195D76">
            <w:pPr>
              <w:pStyle w:val="TAC"/>
            </w:pPr>
            <w:r w:rsidRPr="0041528A">
              <w:t>81</w:t>
            </w:r>
          </w:p>
        </w:tc>
        <w:tc>
          <w:tcPr>
            <w:tcW w:w="567" w:type="dxa"/>
          </w:tcPr>
          <w:p w14:paraId="556ADB9D" w14:textId="77777777" w:rsidR="00BF46E1" w:rsidRPr="0041528A" w:rsidRDefault="00BF46E1" w:rsidP="00195D76">
            <w:pPr>
              <w:pStyle w:val="TAC"/>
            </w:pPr>
            <w:r w:rsidRPr="0041528A">
              <w:t>83</w:t>
            </w:r>
          </w:p>
        </w:tc>
        <w:tc>
          <w:tcPr>
            <w:tcW w:w="567" w:type="dxa"/>
          </w:tcPr>
          <w:p w14:paraId="7F77FE08" w14:textId="77777777" w:rsidR="00BF46E1" w:rsidRPr="0041528A" w:rsidRDefault="00BF46E1" w:rsidP="00195D76">
            <w:pPr>
              <w:pStyle w:val="TAC"/>
            </w:pPr>
            <w:r w:rsidRPr="0041528A">
              <w:t>01</w:t>
            </w:r>
          </w:p>
        </w:tc>
        <w:tc>
          <w:tcPr>
            <w:tcW w:w="567" w:type="dxa"/>
          </w:tcPr>
          <w:p w14:paraId="39597D9B" w14:textId="77777777" w:rsidR="00BF46E1" w:rsidRPr="0041528A" w:rsidRDefault="00BF46E1" w:rsidP="00195D76">
            <w:pPr>
              <w:pStyle w:val="TAC"/>
            </w:pPr>
            <w:r w:rsidRPr="0041528A">
              <w:t>00</w:t>
            </w:r>
          </w:p>
        </w:tc>
      </w:tr>
    </w:tbl>
    <w:p w14:paraId="2BE6012C" w14:textId="77777777" w:rsidR="00BF46E1" w:rsidRPr="0041528A" w:rsidRDefault="00BF46E1" w:rsidP="00BF46E1"/>
    <w:p w14:paraId="31C7AF34" w14:textId="77777777" w:rsidR="00BF46E1" w:rsidRPr="0041528A" w:rsidRDefault="00BF46E1" w:rsidP="00BF46E1">
      <w:r w:rsidRPr="0041528A">
        <w:t>TERMINAL RESPONSE: SET UP CALL 1.11.1B</w:t>
      </w:r>
    </w:p>
    <w:p w14:paraId="54993CE6" w14:textId="77777777" w:rsidR="00BF46E1" w:rsidRPr="0041528A" w:rsidRDefault="00BF46E1" w:rsidP="00BF46E1">
      <w:r w:rsidRPr="0041528A">
        <w:t>Logically:</w:t>
      </w:r>
    </w:p>
    <w:p w14:paraId="15C229AF" w14:textId="77777777" w:rsidR="00BF46E1" w:rsidRPr="0041528A" w:rsidRDefault="00BF46E1" w:rsidP="0041528A">
      <w:pPr>
        <w:pStyle w:val="EW"/>
      </w:pPr>
      <w:r w:rsidRPr="0041528A">
        <w:t>Command details</w:t>
      </w:r>
    </w:p>
    <w:p w14:paraId="54C5E827" w14:textId="77777777" w:rsidR="00BF46E1" w:rsidRPr="0041528A" w:rsidRDefault="00BF46E1" w:rsidP="0041528A">
      <w:pPr>
        <w:pStyle w:val="EW"/>
      </w:pPr>
      <w:r w:rsidRPr="0041528A">
        <w:tab/>
        <w:t>Command number:</w:t>
      </w:r>
      <w:r w:rsidRPr="0041528A">
        <w:tab/>
        <w:t>1</w:t>
      </w:r>
    </w:p>
    <w:p w14:paraId="4768083E" w14:textId="77777777" w:rsidR="00BF46E1" w:rsidRPr="0041528A" w:rsidRDefault="00BF46E1" w:rsidP="0041528A">
      <w:pPr>
        <w:pStyle w:val="EW"/>
      </w:pPr>
      <w:r w:rsidRPr="0041528A">
        <w:tab/>
        <w:t>Command type:</w:t>
      </w:r>
      <w:r w:rsidRPr="0041528A">
        <w:tab/>
        <w:t>SET UP CALL</w:t>
      </w:r>
    </w:p>
    <w:p w14:paraId="7D1117D3" w14:textId="77777777" w:rsidR="00BF46E1" w:rsidRPr="0041528A" w:rsidRDefault="00BF46E1" w:rsidP="0041528A">
      <w:pPr>
        <w:pStyle w:val="EW"/>
      </w:pPr>
      <w:r w:rsidRPr="0041528A">
        <w:tab/>
        <w:t>Command qualifier:</w:t>
      </w:r>
      <w:r w:rsidRPr="0041528A">
        <w:tab/>
        <w:t>if not busy on another call</w:t>
      </w:r>
    </w:p>
    <w:p w14:paraId="13CBE9AC" w14:textId="77777777" w:rsidR="00BF46E1" w:rsidRPr="0041528A" w:rsidRDefault="00BF46E1" w:rsidP="0041528A">
      <w:pPr>
        <w:pStyle w:val="EW"/>
      </w:pPr>
      <w:r w:rsidRPr="0041528A">
        <w:t>Device identities</w:t>
      </w:r>
    </w:p>
    <w:p w14:paraId="10D0343E" w14:textId="77777777" w:rsidR="00BF46E1" w:rsidRPr="0041528A" w:rsidRDefault="00BF46E1" w:rsidP="0041528A">
      <w:pPr>
        <w:pStyle w:val="EW"/>
      </w:pPr>
      <w:r w:rsidRPr="0041528A">
        <w:tab/>
        <w:t>Source device:</w:t>
      </w:r>
      <w:r w:rsidRPr="0041528A">
        <w:tab/>
        <w:t>ME</w:t>
      </w:r>
    </w:p>
    <w:p w14:paraId="1E70F050" w14:textId="77777777" w:rsidR="00BF46E1" w:rsidRPr="0041528A" w:rsidRDefault="00BF46E1" w:rsidP="0041528A">
      <w:pPr>
        <w:pStyle w:val="EW"/>
      </w:pPr>
      <w:r w:rsidRPr="0041528A">
        <w:tab/>
        <w:t>Destination device:</w:t>
      </w:r>
      <w:r w:rsidRPr="0041528A">
        <w:tab/>
        <w:t>UICC</w:t>
      </w:r>
    </w:p>
    <w:p w14:paraId="6DBFF2F8" w14:textId="77777777" w:rsidR="00BF46E1" w:rsidRPr="0041528A" w:rsidRDefault="00BF46E1" w:rsidP="0041528A">
      <w:pPr>
        <w:pStyle w:val="EW"/>
      </w:pPr>
      <w:r w:rsidRPr="0041528A">
        <w:t>Result</w:t>
      </w:r>
    </w:p>
    <w:p w14:paraId="77D8FFFD" w14:textId="77777777" w:rsidR="00BF46E1" w:rsidRPr="0041528A" w:rsidRDefault="00BF46E1" w:rsidP="0041528A">
      <w:pPr>
        <w:pStyle w:val="EX"/>
      </w:pPr>
      <w:r w:rsidRPr="0041528A">
        <w:tab/>
        <w:t>General Result:</w:t>
      </w:r>
      <w:r w:rsidRPr="0041528A">
        <w:tab/>
        <w:t>Beyond ME's capabilities</w:t>
      </w:r>
    </w:p>
    <w:p w14:paraId="5AE17C54" w14:textId="77777777" w:rsidR="00BF46E1" w:rsidRPr="0041528A" w:rsidRDefault="00BF46E1" w:rsidP="00BF46E1">
      <w:r w:rsidRPr="0041528A">
        <w:t>Coding:</w:t>
      </w:r>
    </w:p>
    <w:p w14:paraId="176B8041"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425"/>
        <w:gridCol w:w="709"/>
        <w:gridCol w:w="425"/>
      </w:tblGrid>
      <w:tr w:rsidR="00BF46E1" w:rsidRPr="0041528A" w14:paraId="6E157097"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223FA02"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093AE1A4"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2EF0BEC"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7A9312E"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0D08063"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69DA2529" w14:textId="77777777" w:rsidR="00BF46E1" w:rsidRPr="0041528A" w:rsidRDefault="00BF46E1" w:rsidP="00195D76">
            <w:pPr>
              <w:pStyle w:val="TAC"/>
            </w:pPr>
            <w:r w:rsidRPr="0041528A">
              <w:t xml:space="preserve">00 </w:t>
            </w:r>
          </w:p>
        </w:tc>
        <w:tc>
          <w:tcPr>
            <w:tcW w:w="567" w:type="dxa"/>
            <w:tcBorders>
              <w:top w:val="single" w:sz="4" w:space="0" w:color="auto"/>
              <w:left w:val="single" w:sz="4" w:space="0" w:color="auto"/>
              <w:bottom w:val="single" w:sz="4" w:space="0" w:color="auto"/>
              <w:right w:val="single" w:sz="4" w:space="0" w:color="auto"/>
            </w:tcBorders>
          </w:tcPr>
          <w:p w14:paraId="70D095DF"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D126F25"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73E9DE9"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83CA15A" w14:textId="77777777" w:rsidR="00BF46E1" w:rsidRPr="0041528A" w:rsidRDefault="00BF46E1" w:rsidP="00195D76">
            <w:pPr>
              <w:pStyle w:val="TAC"/>
            </w:pPr>
            <w:r w:rsidRPr="0041528A">
              <w:t>81</w:t>
            </w:r>
          </w:p>
        </w:tc>
        <w:tc>
          <w:tcPr>
            <w:tcW w:w="425" w:type="dxa"/>
            <w:tcBorders>
              <w:top w:val="single" w:sz="4" w:space="0" w:color="auto"/>
              <w:left w:val="single" w:sz="4" w:space="0" w:color="auto"/>
              <w:bottom w:val="single" w:sz="4" w:space="0" w:color="auto"/>
              <w:right w:val="single" w:sz="4" w:space="0" w:color="auto"/>
            </w:tcBorders>
          </w:tcPr>
          <w:p w14:paraId="2906CBE5" w14:textId="77777777" w:rsidR="00BF46E1" w:rsidRPr="0041528A" w:rsidRDefault="00BF46E1" w:rsidP="00195D76">
            <w:pPr>
              <w:pStyle w:val="TAC"/>
            </w:pPr>
            <w:r w:rsidRPr="0041528A">
              <w:t>83</w:t>
            </w:r>
          </w:p>
        </w:tc>
        <w:tc>
          <w:tcPr>
            <w:tcW w:w="709" w:type="dxa"/>
            <w:tcBorders>
              <w:top w:val="single" w:sz="4" w:space="0" w:color="auto"/>
              <w:left w:val="single" w:sz="4" w:space="0" w:color="auto"/>
              <w:bottom w:val="single" w:sz="4" w:space="0" w:color="auto"/>
              <w:right w:val="single" w:sz="4" w:space="0" w:color="auto"/>
            </w:tcBorders>
          </w:tcPr>
          <w:p w14:paraId="04C8CDA3" w14:textId="77777777" w:rsidR="00BF46E1" w:rsidRPr="0041528A" w:rsidRDefault="00BF46E1" w:rsidP="00195D76">
            <w:pPr>
              <w:pStyle w:val="TAC"/>
            </w:pPr>
            <w:r w:rsidRPr="0041528A">
              <w:t>01</w:t>
            </w:r>
          </w:p>
        </w:tc>
        <w:tc>
          <w:tcPr>
            <w:tcW w:w="425" w:type="dxa"/>
            <w:tcBorders>
              <w:top w:val="single" w:sz="4" w:space="0" w:color="auto"/>
              <w:left w:val="single" w:sz="4" w:space="0" w:color="auto"/>
              <w:bottom w:val="single" w:sz="4" w:space="0" w:color="auto"/>
              <w:right w:val="single" w:sz="4" w:space="0" w:color="auto"/>
            </w:tcBorders>
          </w:tcPr>
          <w:p w14:paraId="26859798" w14:textId="77777777" w:rsidR="00BF46E1" w:rsidRPr="0041528A" w:rsidRDefault="00BF46E1" w:rsidP="00195D76">
            <w:pPr>
              <w:pStyle w:val="TAC"/>
            </w:pPr>
            <w:r w:rsidRPr="0041528A">
              <w:t>30</w:t>
            </w:r>
          </w:p>
        </w:tc>
      </w:tr>
    </w:tbl>
    <w:p w14:paraId="478D50E8" w14:textId="77777777" w:rsidR="00BF46E1" w:rsidRPr="0041528A" w:rsidRDefault="00BF46E1" w:rsidP="00BF46E1"/>
    <w:p w14:paraId="1365BE75" w14:textId="77777777" w:rsidR="00BF46E1" w:rsidRPr="0041528A" w:rsidRDefault="00BF46E1" w:rsidP="00BF46E1">
      <w:pPr>
        <w:pStyle w:val="TH"/>
      </w:pPr>
      <w:r w:rsidRPr="0041528A">
        <w:t>Expected Sequence 1.12 (SET UP CALL, maximum duration for the redial mechanism)</w:t>
      </w:r>
    </w:p>
    <w:p w14:paraId="414850BE" w14:textId="77777777" w:rsidR="00BF46E1" w:rsidRPr="0041528A" w:rsidRDefault="00BF46E1" w:rsidP="00BF46E1">
      <w:r w:rsidRPr="0041528A">
        <w:t>The USS shall be configured such that call set up requests will be rejected with cause "User Busy".</w:t>
      </w:r>
    </w:p>
    <w:p w14:paraId="0E4E5262" w14:textId="77777777" w:rsidR="00BF46E1" w:rsidRPr="0041528A" w:rsidRDefault="00BF46E1" w:rsidP="00BF46E1">
      <w:pPr>
        <w:pStyle w:val="TH"/>
        <w:spacing w:before="0" w:after="0"/>
        <w:rPr>
          <w:sz w:val="8"/>
          <w:szCs w:val="8"/>
        </w:rPr>
      </w:pPr>
    </w:p>
    <w:tbl>
      <w:tblPr>
        <w:tblW w:w="0" w:type="auto"/>
        <w:jc w:val="center"/>
        <w:tblLayout w:type="fixed"/>
        <w:tblCellMar>
          <w:left w:w="28" w:type="dxa"/>
          <w:right w:w="56" w:type="dxa"/>
        </w:tblCellMar>
        <w:tblLook w:val="0000" w:firstRow="0" w:lastRow="0" w:firstColumn="0" w:lastColumn="0" w:noHBand="0" w:noVBand="0"/>
      </w:tblPr>
      <w:tblGrid>
        <w:gridCol w:w="737"/>
        <w:gridCol w:w="1282"/>
        <w:gridCol w:w="2892"/>
        <w:gridCol w:w="3776"/>
      </w:tblGrid>
      <w:tr w:rsidR="00BF46E1" w:rsidRPr="0041528A" w14:paraId="3222B214" w14:textId="77777777" w:rsidTr="00195D76">
        <w:trPr>
          <w:cantSplit/>
          <w:jc w:val="center"/>
        </w:trPr>
        <w:tc>
          <w:tcPr>
            <w:tcW w:w="737" w:type="dxa"/>
            <w:tcBorders>
              <w:top w:val="single" w:sz="6" w:space="0" w:color="auto"/>
              <w:left w:val="single" w:sz="6" w:space="0" w:color="auto"/>
              <w:right w:val="single" w:sz="6" w:space="0" w:color="auto"/>
            </w:tcBorders>
          </w:tcPr>
          <w:p w14:paraId="6DBB2668" w14:textId="77777777" w:rsidR="00BF46E1" w:rsidRPr="0041528A" w:rsidRDefault="00BF46E1" w:rsidP="00195D76">
            <w:pPr>
              <w:pStyle w:val="TAH"/>
            </w:pPr>
            <w:r w:rsidRPr="0041528A">
              <w:t>Step</w:t>
            </w:r>
          </w:p>
        </w:tc>
        <w:tc>
          <w:tcPr>
            <w:tcW w:w="1282" w:type="dxa"/>
            <w:tcBorders>
              <w:top w:val="single" w:sz="6" w:space="0" w:color="auto"/>
              <w:left w:val="single" w:sz="6" w:space="0" w:color="auto"/>
              <w:right w:val="single" w:sz="6" w:space="0" w:color="auto"/>
            </w:tcBorders>
          </w:tcPr>
          <w:p w14:paraId="3FBD5573"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right w:val="single" w:sz="6" w:space="0" w:color="auto"/>
            </w:tcBorders>
          </w:tcPr>
          <w:p w14:paraId="5D83E562"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2803BAD1" w14:textId="77777777" w:rsidR="00BF46E1" w:rsidRPr="0041528A" w:rsidRDefault="00BF46E1" w:rsidP="00195D76">
            <w:pPr>
              <w:pStyle w:val="TAH"/>
            </w:pPr>
            <w:r w:rsidRPr="0041528A">
              <w:t>Comments</w:t>
            </w:r>
          </w:p>
        </w:tc>
      </w:tr>
      <w:tr w:rsidR="00BF46E1" w:rsidRPr="0041528A" w14:paraId="5A0F37F1" w14:textId="77777777" w:rsidTr="00195D76">
        <w:trPr>
          <w:cantSplit/>
          <w:jc w:val="center"/>
        </w:trPr>
        <w:tc>
          <w:tcPr>
            <w:tcW w:w="737" w:type="dxa"/>
            <w:tcBorders>
              <w:top w:val="single" w:sz="6" w:space="0" w:color="auto"/>
              <w:left w:val="single" w:sz="6" w:space="0" w:color="auto"/>
              <w:right w:val="single" w:sz="6" w:space="0" w:color="auto"/>
            </w:tcBorders>
          </w:tcPr>
          <w:p w14:paraId="78166E0C" w14:textId="77777777" w:rsidR="00BF46E1" w:rsidRPr="0041528A" w:rsidRDefault="00BF46E1" w:rsidP="00195D76">
            <w:pPr>
              <w:pStyle w:val="TAC"/>
            </w:pPr>
            <w:r w:rsidRPr="0041528A">
              <w:t>1</w:t>
            </w:r>
          </w:p>
        </w:tc>
        <w:tc>
          <w:tcPr>
            <w:tcW w:w="1282" w:type="dxa"/>
            <w:tcBorders>
              <w:top w:val="single" w:sz="6" w:space="0" w:color="auto"/>
              <w:left w:val="single" w:sz="6" w:space="0" w:color="auto"/>
              <w:right w:val="single" w:sz="6" w:space="0" w:color="auto"/>
            </w:tcBorders>
          </w:tcPr>
          <w:p w14:paraId="0F88B8D3"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0B2730E0" w14:textId="77777777" w:rsidR="00BF46E1" w:rsidRPr="0041528A" w:rsidRDefault="00BF46E1" w:rsidP="00195D76">
            <w:pPr>
              <w:pStyle w:val="TAL"/>
            </w:pPr>
            <w:r w:rsidRPr="0041528A">
              <w:t>PROACTIVE COMMAND PENDING: SET UP CALL 1.12.1</w:t>
            </w:r>
          </w:p>
        </w:tc>
        <w:tc>
          <w:tcPr>
            <w:tcW w:w="3776" w:type="dxa"/>
            <w:tcBorders>
              <w:left w:val="single" w:sz="6" w:space="0" w:color="auto"/>
              <w:right w:val="single" w:sz="6" w:space="0" w:color="auto"/>
            </w:tcBorders>
          </w:tcPr>
          <w:p w14:paraId="798ABA05" w14:textId="77777777" w:rsidR="00BF46E1" w:rsidRPr="0041528A" w:rsidRDefault="00BF46E1" w:rsidP="00195D76">
            <w:pPr>
              <w:pStyle w:val="TAL"/>
            </w:pPr>
          </w:p>
        </w:tc>
      </w:tr>
      <w:tr w:rsidR="00BF46E1" w:rsidRPr="0041528A" w14:paraId="1DCA7390" w14:textId="77777777" w:rsidTr="00195D76">
        <w:trPr>
          <w:cantSplit/>
          <w:jc w:val="center"/>
        </w:trPr>
        <w:tc>
          <w:tcPr>
            <w:tcW w:w="737" w:type="dxa"/>
            <w:tcBorders>
              <w:left w:val="single" w:sz="6" w:space="0" w:color="auto"/>
              <w:right w:val="single" w:sz="6" w:space="0" w:color="auto"/>
            </w:tcBorders>
          </w:tcPr>
          <w:p w14:paraId="14E20892" w14:textId="77777777" w:rsidR="00BF46E1" w:rsidRPr="0041528A" w:rsidRDefault="00BF46E1" w:rsidP="00195D76">
            <w:pPr>
              <w:pStyle w:val="TAC"/>
            </w:pPr>
            <w:r w:rsidRPr="0041528A">
              <w:t>2</w:t>
            </w:r>
          </w:p>
        </w:tc>
        <w:tc>
          <w:tcPr>
            <w:tcW w:w="1282" w:type="dxa"/>
            <w:tcBorders>
              <w:left w:val="single" w:sz="6" w:space="0" w:color="auto"/>
              <w:right w:val="single" w:sz="6" w:space="0" w:color="auto"/>
            </w:tcBorders>
          </w:tcPr>
          <w:p w14:paraId="3E6F91B8"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59362106"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0C9DD393" w14:textId="77777777" w:rsidR="00BF46E1" w:rsidRPr="0041528A" w:rsidRDefault="00BF46E1" w:rsidP="00195D76">
            <w:pPr>
              <w:pStyle w:val="TAL"/>
            </w:pPr>
          </w:p>
        </w:tc>
      </w:tr>
      <w:tr w:rsidR="00BF46E1" w:rsidRPr="0041528A" w14:paraId="6613E61D" w14:textId="77777777" w:rsidTr="00195D76">
        <w:trPr>
          <w:cantSplit/>
          <w:jc w:val="center"/>
        </w:trPr>
        <w:tc>
          <w:tcPr>
            <w:tcW w:w="737" w:type="dxa"/>
            <w:tcBorders>
              <w:left w:val="single" w:sz="6" w:space="0" w:color="auto"/>
              <w:right w:val="single" w:sz="6" w:space="0" w:color="auto"/>
            </w:tcBorders>
          </w:tcPr>
          <w:p w14:paraId="7AC027E3" w14:textId="77777777" w:rsidR="00BF46E1" w:rsidRPr="0041528A" w:rsidRDefault="00BF46E1" w:rsidP="00195D76">
            <w:pPr>
              <w:pStyle w:val="TAC"/>
            </w:pPr>
            <w:r w:rsidRPr="0041528A">
              <w:t>3</w:t>
            </w:r>
          </w:p>
        </w:tc>
        <w:tc>
          <w:tcPr>
            <w:tcW w:w="1282" w:type="dxa"/>
            <w:tcBorders>
              <w:left w:val="single" w:sz="6" w:space="0" w:color="auto"/>
              <w:right w:val="single" w:sz="6" w:space="0" w:color="auto"/>
            </w:tcBorders>
          </w:tcPr>
          <w:p w14:paraId="38C721BB"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4A65DCEC" w14:textId="77777777" w:rsidR="00BF46E1" w:rsidRPr="0041528A" w:rsidRDefault="00BF46E1" w:rsidP="00195D76">
            <w:pPr>
              <w:pStyle w:val="TAL"/>
            </w:pPr>
            <w:r w:rsidRPr="0041528A">
              <w:t>PROACTIVE COMMAND: SET UP CALL 1.12.1</w:t>
            </w:r>
          </w:p>
        </w:tc>
        <w:tc>
          <w:tcPr>
            <w:tcW w:w="3776" w:type="dxa"/>
            <w:tcBorders>
              <w:left w:val="single" w:sz="6" w:space="0" w:color="auto"/>
              <w:right w:val="single" w:sz="6" w:space="0" w:color="auto"/>
            </w:tcBorders>
          </w:tcPr>
          <w:p w14:paraId="40D92958" w14:textId="77777777" w:rsidR="00BF46E1" w:rsidRPr="0041528A" w:rsidRDefault="00BF46E1" w:rsidP="00195D76">
            <w:pPr>
              <w:pStyle w:val="TAL"/>
            </w:pPr>
            <w:r w:rsidRPr="0041528A">
              <w:t>[only if not currently busy on another call with redial]</w:t>
            </w:r>
          </w:p>
        </w:tc>
      </w:tr>
      <w:tr w:rsidR="00BF46E1" w:rsidRPr="0041528A" w14:paraId="128BBD92" w14:textId="77777777" w:rsidTr="00195D76">
        <w:trPr>
          <w:cantSplit/>
          <w:jc w:val="center"/>
        </w:trPr>
        <w:tc>
          <w:tcPr>
            <w:tcW w:w="737" w:type="dxa"/>
            <w:tcBorders>
              <w:left w:val="single" w:sz="6" w:space="0" w:color="auto"/>
              <w:right w:val="single" w:sz="6" w:space="0" w:color="auto"/>
            </w:tcBorders>
          </w:tcPr>
          <w:p w14:paraId="246FDBE0" w14:textId="77777777" w:rsidR="00BF46E1" w:rsidRPr="0041528A" w:rsidRDefault="00BF46E1" w:rsidP="00195D76">
            <w:pPr>
              <w:pStyle w:val="TAC"/>
            </w:pPr>
            <w:r w:rsidRPr="0041528A">
              <w:t>4</w:t>
            </w:r>
          </w:p>
        </w:tc>
        <w:tc>
          <w:tcPr>
            <w:tcW w:w="1282" w:type="dxa"/>
            <w:tcBorders>
              <w:left w:val="single" w:sz="6" w:space="0" w:color="auto"/>
              <w:right w:val="single" w:sz="6" w:space="0" w:color="auto"/>
            </w:tcBorders>
          </w:tcPr>
          <w:p w14:paraId="7252E515" w14:textId="77777777" w:rsidR="00BF46E1" w:rsidRPr="0041528A" w:rsidRDefault="00BF46E1" w:rsidP="00195D76">
            <w:pPr>
              <w:pStyle w:val="TAC"/>
            </w:pPr>
            <w:r w:rsidRPr="0041528A">
              <w:t xml:space="preserve">ME </w:t>
            </w:r>
            <w:r w:rsidRPr="0041528A">
              <w:sym w:font="Symbol" w:char="F0AE"/>
            </w:r>
            <w:r w:rsidRPr="0041528A">
              <w:t xml:space="preserve"> USER </w:t>
            </w:r>
          </w:p>
        </w:tc>
        <w:tc>
          <w:tcPr>
            <w:tcW w:w="2892" w:type="dxa"/>
            <w:tcBorders>
              <w:left w:val="single" w:sz="6" w:space="0" w:color="auto"/>
              <w:right w:val="single" w:sz="6" w:space="0" w:color="auto"/>
            </w:tcBorders>
          </w:tcPr>
          <w:p w14:paraId="712B461F" w14:textId="77777777" w:rsidR="00BF46E1" w:rsidRPr="0041528A" w:rsidRDefault="00BF46E1" w:rsidP="00195D76">
            <w:pPr>
              <w:pStyle w:val="TAL"/>
            </w:pPr>
            <w:r w:rsidRPr="0041528A">
              <w:t>ME displays "Duration" during the user confirmation phase</w:t>
            </w:r>
          </w:p>
        </w:tc>
        <w:tc>
          <w:tcPr>
            <w:tcW w:w="3776" w:type="dxa"/>
            <w:tcBorders>
              <w:left w:val="single" w:sz="6" w:space="0" w:color="auto"/>
              <w:right w:val="single" w:sz="6" w:space="0" w:color="auto"/>
            </w:tcBorders>
          </w:tcPr>
          <w:p w14:paraId="242DF7E4" w14:textId="77777777" w:rsidR="00BF46E1" w:rsidRPr="0041528A" w:rsidRDefault="00BF46E1" w:rsidP="00195D76">
            <w:pPr>
              <w:pStyle w:val="TAL"/>
            </w:pPr>
          </w:p>
        </w:tc>
      </w:tr>
      <w:tr w:rsidR="00BF46E1" w:rsidRPr="0041528A" w14:paraId="6F88A8EF" w14:textId="77777777" w:rsidTr="00195D76">
        <w:trPr>
          <w:cantSplit/>
          <w:jc w:val="center"/>
        </w:trPr>
        <w:tc>
          <w:tcPr>
            <w:tcW w:w="737" w:type="dxa"/>
            <w:tcBorders>
              <w:left w:val="single" w:sz="6" w:space="0" w:color="auto"/>
              <w:right w:val="single" w:sz="6" w:space="0" w:color="auto"/>
            </w:tcBorders>
          </w:tcPr>
          <w:p w14:paraId="15F4586B" w14:textId="77777777" w:rsidR="00BF46E1" w:rsidRPr="0041528A" w:rsidRDefault="00BF46E1" w:rsidP="00195D76">
            <w:pPr>
              <w:pStyle w:val="TAC"/>
            </w:pPr>
            <w:r w:rsidRPr="0041528A">
              <w:t>5</w:t>
            </w:r>
          </w:p>
        </w:tc>
        <w:tc>
          <w:tcPr>
            <w:tcW w:w="1282" w:type="dxa"/>
            <w:tcBorders>
              <w:left w:val="single" w:sz="6" w:space="0" w:color="auto"/>
              <w:right w:val="single" w:sz="6" w:space="0" w:color="auto"/>
            </w:tcBorders>
          </w:tcPr>
          <w:p w14:paraId="59F0B432"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6" w:space="0" w:color="auto"/>
              <w:right w:val="single" w:sz="6" w:space="0" w:color="auto"/>
            </w:tcBorders>
          </w:tcPr>
          <w:p w14:paraId="023DCC44" w14:textId="77777777" w:rsidR="00BF46E1" w:rsidRPr="0041528A" w:rsidRDefault="00BF46E1" w:rsidP="00195D76">
            <w:pPr>
              <w:pStyle w:val="TAL"/>
            </w:pPr>
            <w:r w:rsidRPr="0041528A">
              <w:t xml:space="preserve">The user confirms the set up call </w:t>
            </w:r>
          </w:p>
        </w:tc>
        <w:tc>
          <w:tcPr>
            <w:tcW w:w="3776" w:type="dxa"/>
            <w:tcBorders>
              <w:left w:val="single" w:sz="6" w:space="0" w:color="auto"/>
              <w:right w:val="single" w:sz="6" w:space="0" w:color="auto"/>
            </w:tcBorders>
          </w:tcPr>
          <w:p w14:paraId="17D207F9" w14:textId="77777777" w:rsidR="00BF46E1" w:rsidRPr="0041528A" w:rsidRDefault="00BF46E1" w:rsidP="00195D76">
            <w:pPr>
              <w:pStyle w:val="TAL"/>
            </w:pPr>
            <w:r w:rsidRPr="0041528A">
              <w:t>[user confirms the call]</w:t>
            </w:r>
          </w:p>
        </w:tc>
      </w:tr>
      <w:tr w:rsidR="00BF46E1" w:rsidRPr="0041528A" w14:paraId="52B0C328" w14:textId="77777777" w:rsidTr="00195D76">
        <w:trPr>
          <w:cantSplit/>
          <w:jc w:val="center"/>
        </w:trPr>
        <w:tc>
          <w:tcPr>
            <w:tcW w:w="737" w:type="dxa"/>
            <w:tcBorders>
              <w:left w:val="single" w:sz="6" w:space="0" w:color="auto"/>
              <w:right w:val="single" w:sz="6" w:space="0" w:color="auto"/>
            </w:tcBorders>
          </w:tcPr>
          <w:p w14:paraId="68C5C29F" w14:textId="77777777" w:rsidR="00BF46E1" w:rsidRPr="0041528A" w:rsidRDefault="00BF46E1" w:rsidP="00195D76">
            <w:pPr>
              <w:pStyle w:val="TAC"/>
            </w:pPr>
            <w:r w:rsidRPr="0041528A">
              <w:t>6</w:t>
            </w:r>
          </w:p>
        </w:tc>
        <w:tc>
          <w:tcPr>
            <w:tcW w:w="1282" w:type="dxa"/>
            <w:tcBorders>
              <w:left w:val="single" w:sz="6" w:space="0" w:color="auto"/>
              <w:right w:val="single" w:sz="6" w:space="0" w:color="auto"/>
            </w:tcBorders>
          </w:tcPr>
          <w:p w14:paraId="05C839E3" w14:textId="77777777" w:rsidR="00BF46E1" w:rsidRPr="0041528A" w:rsidRDefault="00BF46E1" w:rsidP="00195D76">
            <w:pPr>
              <w:pStyle w:val="TAC"/>
            </w:pPr>
            <w:r w:rsidRPr="0041528A">
              <w:t xml:space="preserve">ME </w:t>
            </w:r>
            <w:r w:rsidRPr="0041528A">
              <w:rPr>
                <w:rFonts w:ascii="Symbol" w:hAnsi="Symbol"/>
              </w:rPr>
              <w:t></w:t>
            </w:r>
            <w:r w:rsidRPr="0041528A">
              <w:t xml:space="preserve"> USS</w:t>
            </w:r>
          </w:p>
        </w:tc>
        <w:tc>
          <w:tcPr>
            <w:tcW w:w="2892" w:type="dxa"/>
            <w:tcBorders>
              <w:left w:val="single" w:sz="6" w:space="0" w:color="auto"/>
              <w:right w:val="single" w:sz="6" w:space="0" w:color="auto"/>
            </w:tcBorders>
          </w:tcPr>
          <w:p w14:paraId="6D61710F" w14:textId="77777777" w:rsidR="00BF46E1" w:rsidRPr="0041528A" w:rsidRDefault="00BF46E1" w:rsidP="00195D76">
            <w:pPr>
              <w:pStyle w:val="TAL"/>
            </w:pPr>
            <w:r w:rsidRPr="0041528A">
              <w:t xml:space="preserve">ME attempts to set up a call to "+012340123456" . It stops its attempts after 10 seconds. </w:t>
            </w:r>
          </w:p>
        </w:tc>
        <w:tc>
          <w:tcPr>
            <w:tcW w:w="3776" w:type="dxa"/>
            <w:tcBorders>
              <w:left w:val="single" w:sz="6" w:space="0" w:color="auto"/>
              <w:right w:val="single" w:sz="6" w:space="0" w:color="auto"/>
            </w:tcBorders>
          </w:tcPr>
          <w:p w14:paraId="4E3B441C" w14:textId="77777777" w:rsidR="00BF46E1" w:rsidRPr="0041528A" w:rsidRDefault="00BF46E1" w:rsidP="00195D76">
            <w:pPr>
              <w:pStyle w:val="TAL"/>
            </w:pPr>
            <w:r w:rsidRPr="0041528A">
              <w:t>[redial mechanism with maximum duration of 10 seconds]]</w:t>
            </w:r>
          </w:p>
        </w:tc>
      </w:tr>
      <w:tr w:rsidR="00BF46E1" w:rsidRPr="0041528A" w14:paraId="5DD0E5ED" w14:textId="77777777" w:rsidTr="00195D76">
        <w:trPr>
          <w:cantSplit/>
          <w:jc w:val="center"/>
        </w:trPr>
        <w:tc>
          <w:tcPr>
            <w:tcW w:w="737" w:type="dxa"/>
            <w:tcBorders>
              <w:left w:val="single" w:sz="6" w:space="0" w:color="auto"/>
              <w:right w:val="single" w:sz="6" w:space="0" w:color="auto"/>
            </w:tcBorders>
          </w:tcPr>
          <w:p w14:paraId="623BBF54" w14:textId="77777777" w:rsidR="00BF46E1" w:rsidRPr="0041528A" w:rsidRDefault="00BF46E1" w:rsidP="00195D76">
            <w:pPr>
              <w:pStyle w:val="TAC"/>
            </w:pPr>
            <w:r w:rsidRPr="0041528A">
              <w:t>7</w:t>
            </w:r>
          </w:p>
        </w:tc>
        <w:tc>
          <w:tcPr>
            <w:tcW w:w="1282" w:type="dxa"/>
            <w:tcBorders>
              <w:left w:val="single" w:sz="6" w:space="0" w:color="auto"/>
              <w:right w:val="single" w:sz="6" w:space="0" w:color="auto"/>
            </w:tcBorders>
          </w:tcPr>
          <w:p w14:paraId="2927E5A4" w14:textId="77777777" w:rsidR="00BF46E1" w:rsidRPr="0041528A" w:rsidRDefault="00BF46E1" w:rsidP="00195D76">
            <w:pPr>
              <w:pStyle w:val="TAC"/>
            </w:pPr>
            <w:r w:rsidRPr="0041528A">
              <w:t xml:space="preserve">ME </w:t>
            </w:r>
            <w:r w:rsidRPr="0041528A">
              <w:sym w:font="Symbol" w:char="F0AE"/>
            </w:r>
            <w:r w:rsidRPr="0041528A">
              <w:t xml:space="preserve"> UICC </w:t>
            </w:r>
          </w:p>
        </w:tc>
        <w:tc>
          <w:tcPr>
            <w:tcW w:w="2892" w:type="dxa"/>
            <w:tcBorders>
              <w:left w:val="single" w:sz="6" w:space="0" w:color="auto"/>
              <w:right w:val="single" w:sz="6" w:space="0" w:color="auto"/>
            </w:tcBorders>
          </w:tcPr>
          <w:p w14:paraId="7AA17C2C" w14:textId="77777777" w:rsidR="00BF46E1" w:rsidRPr="0041528A" w:rsidRDefault="00BF46E1" w:rsidP="00195D76">
            <w:pPr>
              <w:pStyle w:val="TAL"/>
            </w:pPr>
            <w:r w:rsidRPr="0041528A">
              <w:t>TERMINAL RESPONSE 1.12.1</w:t>
            </w:r>
          </w:p>
        </w:tc>
        <w:tc>
          <w:tcPr>
            <w:tcW w:w="3776" w:type="dxa"/>
            <w:tcBorders>
              <w:left w:val="single" w:sz="6" w:space="0" w:color="auto"/>
              <w:right w:val="single" w:sz="6" w:space="0" w:color="auto"/>
            </w:tcBorders>
          </w:tcPr>
          <w:p w14:paraId="20259BA6" w14:textId="77777777" w:rsidR="00BF46E1" w:rsidRPr="0041528A" w:rsidRDefault="00BF46E1" w:rsidP="00195D76">
            <w:pPr>
              <w:pStyle w:val="TAL"/>
            </w:pPr>
            <w:r w:rsidRPr="0041528A">
              <w:t>[network currently unable to process command]</w:t>
            </w:r>
          </w:p>
        </w:tc>
      </w:tr>
      <w:tr w:rsidR="00BF46E1" w:rsidRPr="0041528A" w14:paraId="6AFFC23B" w14:textId="77777777" w:rsidTr="00195D76">
        <w:trPr>
          <w:cantSplit/>
          <w:jc w:val="center"/>
        </w:trPr>
        <w:tc>
          <w:tcPr>
            <w:tcW w:w="737" w:type="dxa"/>
            <w:tcBorders>
              <w:left w:val="single" w:sz="6" w:space="0" w:color="auto"/>
              <w:bottom w:val="single" w:sz="4" w:space="0" w:color="auto"/>
              <w:right w:val="single" w:sz="6" w:space="0" w:color="auto"/>
            </w:tcBorders>
          </w:tcPr>
          <w:p w14:paraId="32119EE6" w14:textId="77777777" w:rsidR="00BF46E1" w:rsidRPr="0041528A" w:rsidRDefault="00BF46E1" w:rsidP="00195D76">
            <w:pPr>
              <w:pStyle w:val="TAC"/>
            </w:pPr>
            <w:r w:rsidRPr="0041528A">
              <w:t>8</w:t>
            </w:r>
          </w:p>
        </w:tc>
        <w:tc>
          <w:tcPr>
            <w:tcW w:w="1282" w:type="dxa"/>
            <w:tcBorders>
              <w:left w:val="single" w:sz="6" w:space="0" w:color="auto"/>
              <w:bottom w:val="single" w:sz="4" w:space="0" w:color="auto"/>
              <w:right w:val="single" w:sz="6" w:space="0" w:color="auto"/>
            </w:tcBorders>
          </w:tcPr>
          <w:p w14:paraId="6909A350" w14:textId="77777777" w:rsidR="00BF46E1" w:rsidRPr="0041528A" w:rsidRDefault="00BF46E1" w:rsidP="00195D76">
            <w:pPr>
              <w:pStyle w:val="TAC"/>
            </w:pPr>
            <w:r w:rsidRPr="0041528A">
              <w:t xml:space="preserve">ME </w:t>
            </w:r>
            <w:r w:rsidRPr="0041528A">
              <w:rPr>
                <w:rFonts w:ascii="Symbol" w:hAnsi="Symbol"/>
              </w:rPr>
              <w:t></w:t>
            </w:r>
            <w:r w:rsidRPr="0041528A">
              <w:t xml:space="preserve"> USER </w:t>
            </w:r>
          </w:p>
        </w:tc>
        <w:tc>
          <w:tcPr>
            <w:tcW w:w="2892" w:type="dxa"/>
            <w:tcBorders>
              <w:left w:val="single" w:sz="6" w:space="0" w:color="auto"/>
              <w:bottom w:val="single" w:sz="4" w:space="0" w:color="auto"/>
              <w:right w:val="single" w:sz="6" w:space="0" w:color="auto"/>
            </w:tcBorders>
          </w:tcPr>
          <w:p w14:paraId="31CB1206" w14:textId="77777777" w:rsidR="00BF46E1" w:rsidRPr="0041528A" w:rsidRDefault="00BF46E1" w:rsidP="00195D76">
            <w:pPr>
              <w:pStyle w:val="TAL"/>
            </w:pPr>
            <w:r w:rsidRPr="0041528A">
              <w:t>The ME returns in idle mode.</w:t>
            </w:r>
          </w:p>
        </w:tc>
        <w:tc>
          <w:tcPr>
            <w:tcW w:w="3776" w:type="dxa"/>
            <w:tcBorders>
              <w:left w:val="single" w:sz="6" w:space="0" w:color="auto"/>
              <w:bottom w:val="single" w:sz="4" w:space="0" w:color="auto"/>
              <w:right w:val="single" w:sz="6" w:space="0" w:color="auto"/>
            </w:tcBorders>
          </w:tcPr>
          <w:p w14:paraId="567F417A" w14:textId="77777777" w:rsidR="00BF46E1" w:rsidRPr="0041528A" w:rsidRDefault="00BF46E1" w:rsidP="00195D76">
            <w:pPr>
              <w:pStyle w:val="TAL"/>
            </w:pPr>
          </w:p>
        </w:tc>
      </w:tr>
    </w:tbl>
    <w:p w14:paraId="70CB3443" w14:textId="77777777" w:rsidR="00BF46E1" w:rsidRPr="0041528A" w:rsidRDefault="00BF46E1" w:rsidP="00BF46E1"/>
    <w:p w14:paraId="3EA0DEA8" w14:textId="77777777" w:rsidR="00BF46E1" w:rsidRPr="0041528A" w:rsidRDefault="00BF46E1" w:rsidP="00BF46E1">
      <w:r w:rsidRPr="0041528A">
        <w:t>PROACTIVE COMMAND: SET UP CALL 1.12.1</w:t>
      </w:r>
    </w:p>
    <w:p w14:paraId="3C8AB7A9" w14:textId="77777777" w:rsidR="00BF46E1" w:rsidRPr="0041528A" w:rsidRDefault="00BF46E1" w:rsidP="00BF46E1">
      <w:r w:rsidRPr="0041528A">
        <w:t>Logically:</w:t>
      </w:r>
    </w:p>
    <w:p w14:paraId="30B4A610" w14:textId="77777777" w:rsidR="00BF46E1" w:rsidRPr="0041528A" w:rsidRDefault="00BF46E1" w:rsidP="0041528A">
      <w:pPr>
        <w:pStyle w:val="EW"/>
      </w:pPr>
      <w:r w:rsidRPr="0041528A">
        <w:t>Command details</w:t>
      </w:r>
    </w:p>
    <w:p w14:paraId="1D537B39" w14:textId="77777777" w:rsidR="00BF46E1" w:rsidRPr="0041528A" w:rsidRDefault="00BF46E1" w:rsidP="0041528A">
      <w:pPr>
        <w:pStyle w:val="EW"/>
      </w:pPr>
      <w:r w:rsidRPr="0041528A">
        <w:tab/>
        <w:t>Command number:</w:t>
      </w:r>
      <w:r w:rsidRPr="0041528A">
        <w:tab/>
        <w:t>1</w:t>
      </w:r>
    </w:p>
    <w:p w14:paraId="26AAF128" w14:textId="77777777" w:rsidR="00BF46E1" w:rsidRPr="0041528A" w:rsidRDefault="00BF46E1" w:rsidP="0041528A">
      <w:pPr>
        <w:pStyle w:val="EW"/>
      </w:pPr>
      <w:r w:rsidRPr="0041528A">
        <w:tab/>
        <w:t>Command type:</w:t>
      </w:r>
      <w:r w:rsidRPr="0041528A">
        <w:tab/>
        <w:t>SET UP CALL</w:t>
      </w:r>
    </w:p>
    <w:p w14:paraId="06F24EE5" w14:textId="77777777" w:rsidR="00BF46E1" w:rsidRPr="0041528A" w:rsidRDefault="00BF46E1" w:rsidP="0041528A">
      <w:pPr>
        <w:pStyle w:val="EW"/>
      </w:pPr>
      <w:r w:rsidRPr="0041528A">
        <w:tab/>
        <w:t>Command qualifier:</w:t>
      </w:r>
      <w:r w:rsidRPr="0041528A">
        <w:tab/>
        <w:t>only if not currently busy on another call with redial</w:t>
      </w:r>
    </w:p>
    <w:p w14:paraId="18C965FC" w14:textId="77777777" w:rsidR="00BF46E1" w:rsidRPr="0041528A" w:rsidRDefault="00BF46E1" w:rsidP="0041528A">
      <w:pPr>
        <w:pStyle w:val="EW"/>
      </w:pPr>
      <w:r w:rsidRPr="0041528A">
        <w:t>Device identities</w:t>
      </w:r>
    </w:p>
    <w:p w14:paraId="015A3045" w14:textId="77777777" w:rsidR="00BF46E1" w:rsidRPr="0041528A" w:rsidRDefault="00BF46E1" w:rsidP="0041528A">
      <w:pPr>
        <w:pStyle w:val="EW"/>
      </w:pPr>
      <w:r w:rsidRPr="0041528A">
        <w:tab/>
        <w:t>Source device:</w:t>
      </w:r>
      <w:r w:rsidRPr="0041528A">
        <w:tab/>
        <w:t>UICC</w:t>
      </w:r>
    </w:p>
    <w:p w14:paraId="7BFA719F" w14:textId="77777777" w:rsidR="00BF46E1" w:rsidRPr="0041528A" w:rsidRDefault="00BF46E1" w:rsidP="0041528A">
      <w:pPr>
        <w:pStyle w:val="EW"/>
      </w:pPr>
      <w:r w:rsidRPr="0041528A">
        <w:tab/>
        <w:t>Destination device:</w:t>
      </w:r>
      <w:r w:rsidRPr="0041528A">
        <w:tab/>
        <w:t>Network</w:t>
      </w:r>
    </w:p>
    <w:p w14:paraId="51E5E78F" w14:textId="77777777" w:rsidR="00BF46E1" w:rsidRPr="0041528A" w:rsidRDefault="00BF46E1" w:rsidP="0041528A">
      <w:pPr>
        <w:pStyle w:val="EW"/>
      </w:pPr>
      <w:r w:rsidRPr="0041528A">
        <w:tab/>
        <w:t>Alpha identifier:</w:t>
      </w:r>
      <w:r w:rsidRPr="0041528A">
        <w:tab/>
        <w:t>"Duration"</w:t>
      </w:r>
    </w:p>
    <w:p w14:paraId="7BF135A2" w14:textId="77777777" w:rsidR="00BF46E1" w:rsidRPr="0041528A" w:rsidRDefault="00BF46E1" w:rsidP="0041528A">
      <w:pPr>
        <w:pStyle w:val="EW"/>
      </w:pPr>
      <w:r w:rsidRPr="0041528A">
        <w:t>Address</w:t>
      </w:r>
    </w:p>
    <w:p w14:paraId="6FA37C23" w14:textId="77777777" w:rsidR="00BF46E1" w:rsidRPr="0041528A" w:rsidRDefault="00BF46E1" w:rsidP="0041528A">
      <w:pPr>
        <w:pStyle w:val="EW"/>
      </w:pPr>
      <w:r w:rsidRPr="0041528A">
        <w:tab/>
        <w:t>TON:</w:t>
      </w:r>
      <w:r w:rsidRPr="0041528A">
        <w:tab/>
        <w:t>International</w:t>
      </w:r>
    </w:p>
    <w:p w14:paraId="6DDE4751" w14:textId="77777777" w:rsidR="00BF46E1" w:rsidRPr="0041528A" w:rsidRDefault="00BF46E1" w:rsidP="0041528A">
      <w:pPr>
        <w:pStyle w:val="EW"/>
      </w:pPr>
      <w:r w:rsidRPr="0041528A">
        <w:tab/>
        <w:t>NPI:</w:t>
      </w:r>
      <w:r w:rsidRPr="0041528A">
        <w:tab/>
        <w:t>ISDN / telephone numbering plan</w:t>
      </w:r>
    </w:p>
    <w:p w14:paraId="0362F154" w14:textId="77777777" w:rsidR="00BF46E1" w:rsidRPr="0041528A" w:rsidRDefault="00BF46E1" w:rsidP="0041528A">
      <w:pPr>
        <w:pStyle w:val="EW"/>
      </w:pPr>
      <w:r w:rsidRPr="0041528A">
        <w:tab/>
        <w:t>Dialling number string:</w:t>
      </w:r>
      <w:r w:rsidRPr="0041528A">
        <w:tab/>
        <w:t>"012340123456p1p2"</w:t>
      </w:r>
    </w:p>
    <w:p w14:paraId="05D0E395" w14:textId="77777777" w:rsidR="00BF46E1" w:rsidRPr="0041528A" w:rsidRDefault="00BF46E1" w:rsidP="0041528A">
      <w:pPr>
        <w:pStyle w:val="EW"/>
      </w:pPr>
      <w:r w:rsidRPr="0041528A">
        <w:t>Duration</w:t>
      </w:r>
    </w:p>
    <w:p w14:paraId="39B78A38" w14:textId="77777777" w:rsidR="00BF46E1" w:rsidRPr="0041528A" w:rsidRDefault="00BF46E1" w:rsidP="0041528A">
      <w:pPr>
        <w:pStyle w:val="EW"/>
      </w:pPr>
      <w:r w:rsidRPr="0041528A">
        <w:tab/>
        <w:t>Unit:</w:t>
      </w:r>
      <w:r w:rsidRPr="0041528A">
        <w:tab/>
        <w:t>Seconds</w:t>
      </w:r>
    </w:p>
    <w:p w14:paraId="513E5DEF" w14:textId="77777777" w:rsidR="00BF46E1" w:rsidRPr="0041528A" w:rsidRDefault="00BF46E1" w:rsidP="0041528A">
      <w:pPr>
        <w:pStyle w:val="EX"/>
      </w:pPr>
      <w:r w:rsidRPr="0041528A">
        <w:tab/>
        <w:t>Interval:</w:t>
      </w:r>
      <w:r w:rsidRPr="0041528A">
        <w:tab/>
        <w:t>10</w:t>
      </w:r>
    </w:p>
    <w:p w14:paraId="60A680A0" w14:textId="77777777" w:rsidR="00BF46E1" w:rsidRPr="0041528A" w:rsidRDefault="00BF46E1" w:rsidP="00BF46E1">
      <w:r w:rsidRPr="0041528A">
        <w:t>Coding:</w:t>
      </w:r>
    </w:p>
    <w:p w14:paraId="6EA15C0E"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1C7BFA81"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F556E6F"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4B7A8126"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35B96D11" w14:textId="77777777" w:rsidR="00BF46E1" w:rsidRPr="0041528A" w:rsidRDefault="00BF46E1" w:rsidP="00195D76">
            <w:pPr>
              <w:pStyle w:val="TAC"/>
            </w:pPr>
            <w:r w:rsidRPr="0041528A">
              <w:t>22</w:t>
            </w:r>
          </w:p>
        </w:tc>
        <w:tc>
          <w:tcPr>
            <w:tcW w:w="567" w:type="dxa"/>
            <w:tcBorders>
              <w:top w:val="single" w:sz="4" w:space="0" w:color="auto"/>
              <w:left w:val="single" w:sz="4" w:space="0" w:color="auto"/>
              <w:bottom w:val="single" w:sz="4" w:space="0" w:color="auto"/>
              <w:right w:val="single" w:sz="4" w:space="0" w:color="auto"/>
            </w:tcBorders>
          </w:tcPr>
          <w:p w14:paraId="2599EBFC"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CFEEEFA"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B22AAC8"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BFEC32C"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77926D63"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77B594A"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21D3C21"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698AC6F"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A1BEE1F"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1C8B0643" w14:textId="77777777" w:rsidR="00BF46E1" w:rsidRPr="0041528A" w:rsidRDefault="00BF46E1" w:rsidP="00195D76">
            <w:pPr>
              <w:pStyle w:val="TAC"/>
            </w:pPr>
            <w:r w:rsidRPr="0041528A">
              <w:t>85</w:t>
            </w:r>
          </w:p>
        </w:tc>
      </w:tr>
      <w:tr w:rsidR="00BF46E1" w:rsidRPr="0041528A" w14:paraId="7DF474A4" w14:textId="77777777" w:rsidTr="00195D76">
        <w:trPr>
          <w:jc w:val="center"/>
        </w:trPr>
        <w:tc>
          <w:tcPr>
            <w:tcW w:w="1134" w:type="dxa"/>
            <w:tcBorders>
              <w:top w:val="single" w:sz="4" w:space="0" w:color="auto"/>
              <w:right w:val="single" w:sz="4" w:space="0" w:color="auto"/>
            </w:tcBorders>
          </w:tcPr>
          <w:p w14:paraId="5B45E940"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412138B"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6484866C"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4B25CFA6" w14:textId="77777777" w:rsidR="00BF46E1" w:rsidRPr="0041528A" w:rsidRDefault="00BF46E1" w:rsidP="00195D76">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049BFB29"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6EFEFDED" w14:textId="77777777" w:rsidR="00BF46E1" w:rsidRPr="0041528A" w:rsidRDefault="00BF46E1" w:rsidP="00195D76">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4760697A"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58BB5B3D"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26A81EE9"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1AB68BC4"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681C9DBD" w14:textId="77777777" w:rsidR="00BF46E1" w:rsidRPr="0041528A" w:rsidRDefault="00BF46E1" w:rsidP="00195D76">
            <w:pPr>
              <w:pStyle w:val="TAC"/>
            </w:pPr>
            <w:r w:rsidRPr="0041528A">
              <w:t>86</w:t>
            </w:r>
          </w:p>
        </w:tc>
        <w:tc>
          <w:tcPr>
            <w:tcW w:w="567" w:type="dxa"/>
            <w:tcBorders>
              <w:top w:val="single" w:sz="4" w:space="0" w:color="auto"/>
              <w:left w:val="single" w:sz="4" w:space="0" w:color="auto"/>
              <w:bottom w:val="single" w:sz="4" w:space="0" w:color="auto"/>
              <w:right w:val="single" w:sz="4" w:space="0" w:color="auto"/>
            </w:tcBorders>
          </w:tcPr>
          <w:p w14:paraId="2CDC5D10"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1CEAFCE4" w14:textId="77777777" w:rsidR="00BF46E1" w:rsidRPr="0041528A" w:rsidRDefault="00BF46E1" w:rsidP="00195D76">
            <w:pPr>
              <w:pStyle w:val="TAC"/>
            </w:pPr>
            <w:r w:rsidRPr="0041528A">
              <w:t>91</w:t>
            </w:r>
          </w:p>
        </w:tc>
      </w:tr>
      <w:tr w:rsidR="00BF46E1" w:rsidRPr="0041528A" w14:paraId="55FAC758" w14:textId="77777777" w:rsidTr="00195D76">
        <w:trPr>
          <w:jc w:val="center"/>
        </w:trPr>
        <w:tc>
          <w:tcPr>
            <w:tcW w:w="1134" w:type="dxa"/>
            <w:tcBorders>
              <w:right w:val="single" w:sz="4" w:space="0" w:color="auto"/>
            </w:tcBorders>
          </w:tcPr>
          <w:p w14:paraId="262BB22A"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55EAF06"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4C6D7B1B"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1F189373"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0CDD780D"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275332F6"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3DD6CF99"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74E6FE50" w14:textId="77777777" w:rsidR="00BF46E1" w:rsidRPr="0041528A" w:rsidRDefault="00BF46E1" w:rsidP="00195D76">
            <w:pPr>
              <w:pStyle w:val="TAC"/>
            </w:pPr>
            <w:r w:rsidRPr="0041528A">
              <w:t>1C</w:t>
            </w:r>
          </w:p>
        </w:tc>
        <w:tc>
          <w:tcPr>
            <w:tcW w:w="567" w:type="dxa"/>
            <w:tcBorders>
              <w:top w:val="single" w:sz="4" w:space="0" w:color="auto"/>
              <w:left w:val="single" w:sz="4" w:space="0" w:color="auto"/>
              <w:bottom w:val="single" w:sz="4" w:space="0" w:color="auto"/>
              <w:right w:val="single" w:sz="4" w:space="0" w:color="auto"/>
            </w:tcBorders>
          </w:tcPr>
          <w:p w14:paraId="5CB74C2E"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7EF26A22" w14:textId="77777777" w:rsidR="00BF46E1" w:rsidRPr="0041528A" w:rsidRDefault="00BF46E1" w:rsidP="00195D76">
            <w:pPr>
              <w:pStyle w:val="TAC"/>
            </w:pPr>
            <w:r w:rsidRPr="0041528A">
              <w:t>84</w:t>
            </w:r>
          </w:p>
        </w:tc>
        <w:tc>
          <w:tcPr>
            <w:tcW w:w="567" w:type="dxa"/>
            <w:tcBorders>
              <w:top w:val="single" w:sz="4" w:space="0" w:color="auto"/>
              <w:left w:val="single" w:sz="4" w:space="0" w:color="auto"/>
              <w:bottom w:val="single" w:sz="4" w:space="0" w:color="auto"/>
              <w:right w:val="single" w:sz="4" w:space="0" w:color="auto"/>
            </w:tcBorders>
          </w:tcPr>
          <w:p w14:paraId="34DE89FF"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860C7FD"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3E51246" w14:textId="77777777" w:rsidR="00BF46E1" w:rsidRPr="0041528A" w:rsidRDefault="00BF46E1" w:rsidP="00195D76">
            <w:pPr>
              <w:pStyle w:val="TAC"/>
            </w:pPr>
            <w:r w:rsidRPr="0041528A">
              <w:t>0A</w:t>
            </w:r>
          </w:p>
        </w:tc>
      </w:tr>
    </w:tbl>
    <w:p w14:paraId="10BE527D" w14:textId="77777777" w:rsidR="00BF46E1" w:rsidRPr="0041528A" w:rsidRDefault="00BF46E1" w:rsidP="00BF46E1"/>
    <w:p w14:paraId="706F3EE1" w14:textId="77777777" w:rsidR="00BF46E1" w:rsidRPr="0041528A" w:rsidRDefault="00BF46E1" w:rsidP="00BF46E1">
      <w:r w:rsidRPr="0041528A">
        <w:t>TERMINAL RESPONSE: SET UP CALL 1.12.1</w:t>
      </w:r>
    </w:p>
    <w:p w14:paraId="76CC23CA" w14:textId="77777777" w:rsidR="00BF46E1" w:rsidRPr="0041528A" w:rsidRDefault="00BF46E1" w:rsidP="00BF46E1">
      <w:r w:rsidRPr="0041528A">
        <w:t>Logically:</w:t>
      </w:r>
    </w:p>
    <w:p w14:paraId="1085E583" w14:textId="77777777" w:rsidR="00BF46E1" w:rsidRPr="0041528A" w:rsidRDefault="00BF46E1" w:rsidP="0041528A">
      <w:pPr>
        <w:pStyle w:val="EW"/>
      </w:pPr>
      <w:r w:rsidRPr="0041528A">
        <w:t>Command details</w:t>
      </w:r>
    </w:p>
    <w:p w14:paraId="7BC28011" w14:textId="77777777" w:rsidR="00BF46E1" w:rsidRPr="0041528A" w:rsidRDefault="00BF46E1" w:rsidP="0041528A">
      <w:pPr>
        <w:pStyle w:val="EW"/>
      </w:pPr>
      <w:r w:rsidRPr="0041528A">
        <w:tab/>
        <w:t>Command number:</w:t>
      </w:r>
      <w:r w:rsidRPr="0041528A">
        <w:tab/>
        <w:t>1</w:t>
      </w:r>
    </w:p>
    <w:p w14:paraId="6FB81631" w14:textId="77777777" w:rsidR="00BF46E1" w:rsidRPr="0041528A" w:rsidRDefault="00BF46E1" w:rsidP="0041528A">
      <w:pPr>
        <w:pStyle w:val="EW"/>
      </w:pPr>
      <w:r w:rsidRPr="0041528A">
        <w:tab/>
        <w:t>Command type:</w:t>
      </w:r>
      <w:r w:rsidRPr="0041528A">
        <w:tab/>
        <w:t>SET UP CALL</w:t>
      </w:r>
    </w:p>
    <w:p w14:paraId="0438461F" w14:textId="77777777" w:rsidR="00BF46E1" w:rsidRPr="0041528A" w:rsidRDefault="00BF46E1" w:rsidP="0041528A">
      <w:pPr>
        <w:pStyle w:val="EW"/>
      </w:pPr>
      <w:r w:rsidRPr="0041528A">
        <w:tab/>
        <w:t>Command qualifier:</w:t>
      </w:r>
      <w:r w:rsidRPr="0041528A">
        <w:tab/>
        <w:t>only if not currently busy on another call with redial</w:t>
      </w:r>
    </w:p>
    <w:p w14:paraId="7DE6D186" w14:textId="77777777" w:rsidR="00BF46E1" w:rsidRPr="0041528A" w:rsidRDefault="00BF46E1" w:rsidP="0041528A">
      <w:pPr>
        <w:pStyle w:val="EW"/>
      </w:pPr>
      <w:r w:rsidRPr="0041528A">
        <w:t>Device identities</w:t>
      </w:r>
    </w:p>
    <w:p w14:paraId="1B00FFB6" w14:textId="77777777" w:rsidR="00BF46E1" w:rsidRPr="0041528A" w:rsidRDefault="00BF46E1" w:rsidP="0041528A">
      <w:pPr>
        <w:pStyle w:val="EW"/>
      </w:pPr>
      <w:r w:rsidRPr="0041528A">
        <w:tab/>
        <w:t>Source device:</w:t>
      </w:r>
      <w:r w:rsidRPr="0041528A">
        <w:tab/>
        <w:t>ME</w:t>
      </w:r>
    </w:p>
    <w:p w14:paraId="105EB0AD" w14:textId="77777777" w:rsidR="00BF46E1" w:rsidRPr="0041528A" w:rsidRDefault="00BF46E1" w:rsidP="0041528A">
      <w:pPr>
        <w:pStyle w:val="EW"/>
      </w:pPr>
      <w:r w:rsidRPr="0041528A">
        <w:tab/>
        <w:t>Destination device:</w:t>
      </w:r>
      <w:r w:rsidRPr="0041528A">
        <w:tab/>
        <w:t>UICC</w:t>
      </w:r>
    </w:p>
    <w:p w14:paraId="1BACA23C" w14:textId="77777777" w:rsidR="00BF46E1" w:rsidRPr="0041528A" w:rsidRDefault="00BF46E1" w:rsidP="0041528A">
      <w:pPr>
        <w:pStyle w:val="EW"/>
      </w:pPr>
      <w:r w:rsidRPr="0041528A">
        <w:t>Result</w:t>
      </w:r>
    </w:p>
    <w:p w14:paraId="48D892EA" w14:textId="77777777" w:rsidR="00BF46E1" w:rsidRPr="0041528A" w:rsidRDefault="00BF46E1" w:rsidP="0041528A">
      <w:pPr>
        <w:pStyle w:val="EW"/>
      </w:pPr>
      <w:r w:rsidRPr="0041528A">
        <w:tab/>
        <w:t>General Result:</w:t>
      </w:r>
      <w:r w:rsidRPr="0041528A">
        <w:tab/>
        <w:t>network currently unable to process command</w:t>
      </w:r>
    </w:p>
    <w:p w14:paraId="378900E9" w14:textId="77777777" w:rsidR="00BF46E1" w:rsidRPr="0041528A" w:rsidRDefault="00BF46E1" w:rsidP="0041528A">
      <w:pPr>
        <w:pStyle w:val="EX"/>
      </w:pPr>
      <w:r w:rsidRPr="0041528A">
        <w:tab/>
        <w:t>Additional Information:</w:t>
      </w:r>
      <w:r w:rsidRPr="0041528A">
        <w:tab/>
        <w:t>User Busy</w:t>
      </w:r>
    </w:p>
    <w:p w14:paraId="1DF4C5AF" w14:textId="77777777" w:rsidR="00BF46E1" w:rsidRPr="0041528A" w:rsidRDefault="00BF46E1" w:rsidP="00BF46E1">
      <w:r w:rsidRPr="0041528A">
        <w:t>Coding:</w:t>
      </w:r>
    </w:p>
    <w:p w14:paraId="525098A6"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2C528DD5"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8FCFC7B"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1C6EF545"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7C411D6"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67ED1A4D"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E16FAD4"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22A15E59"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3AD532D"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B5CACD4"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D5F25CB"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639C25A"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0E1B5DB"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1E0A977C"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7622C84" w14:textId="77777777" w:rsidR="00BF46E1" w:rsidRPr="0041528A" w:rsidRDefault="00BF46E1" w:rsidP="00195D76">
            <w:pPr>
              <w:pStyle w:val="TAC"/>
            </w:pPr>
            <w:r w:rsidRPr="0041528A">
              <w:t>21</w:t>
            </w:r>
          </w:p>
        </w:tc>
      </w:tr>
      <w:tr w:rsidR="00BF46E1" w:rsidRPr="0041528A" w14:paraId="30FE728A" w14:textId="77777777" w:rsidTr="00195D76">
        <w:trPr>
          <w:jc w:val="center"/>
        </w:trPr>
        <w:tc>
          <w:tcPr>
            <w:tcW w:w="1134" w:type="dxa"/>
            <w:tcBorders>
              <w:top w:val="single" w:sz="4" w:space="0" w:color="auto"/>
              <w:right w:val="single" w:sz="4" w:space="0" w:color="auto"/>
            </w:tcBorders>
          </w:tcPr>
          <w:p w14:paraId="761801F6"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210358D"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12E32D6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0509CD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F9D72DE"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64C802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FDDE36F"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E6B163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D40A77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465EF8E"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5A3D43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910C2E2"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3111279" w14:textId="77777777" w:rsidR="00BF46E1" w:rsidRPr="0041528A" w:rsidRDefault="00BF46E1" w:rsidP="00195D76">
            <w:pPr>
              <w:pStyle w:val="TAC"/>
            </w:pPr>
          </w:p>
        </w:tc>
      </w:tr>
    </w:tbl>
    <w:p w14:paraId="2C7CF605" w14:textId="77777777" w:rsidR="00BF46E1" w:rsidRPr="0041528A" w:rsidRDefault="00BF46E1" w:rsidP="00BF46E1"/>
    <w:p w14:paraId="50F6E825" w14:textId="77777777" w:rsidR="00BF46E1" w:rsidRPr="0041528A" w:rsidRDefault="00BF46E1" w:rsidP="00BF46E1">
      <w:pPr>
        <w:pStyle w:val="H6"/>
      </w:pPr>
      <w:r w:rsidRPr="0041528A">
        <w:t>27.22.4.13.1.5</w:t>
      </w:r>
      <w:r w:rsidRPr="0041528A">
        <w:tab/>
        <w:t>Test requirement</w:t>
      </w:r>
    </w:p>
    <w:p w14:paraId="2B34B47A" w14:textId="77777777" w:rsidR="00BF46E1" w:rsidRPr="0041528A" w:rsidRDefault="00BF46E1" w:rsidP="00BF46E1">
      <w:r w:rsidRPr="0041528A">
        <w:t>The ME shall operate in the manner defined in expected sequences 1.1 to 1.12.</w:t>
      </w:r>
    </w:p>
    <w:p w14:paraId="1FFC686A" w14:textId="77777777" w:rsidR="00BF46E1" w:rsidRPr="0041528A" w:rsidRDefault="00BF46E1" w:rsidP="00BF46E1">
      <w:pPr>
        <w:pStyle w:val="Heading5"/>
      </w:pPr>
      <w:bookmarkStart w:id="32" w:name="_Toc146312990"/>
      <w:r w:rsidRPr="0041528A">
        <w:t>27.22.4.13.2</w:t>
      </w:r>
      <w:r w:rsidRPr="0041528A">
        <w:tab/>
        <w:t>SET UP CALL (second alpha identifier)</w:t>
      </w:r>
      <w:bookmarkEnd w:id="32"/>
    </w:p>
    <w:p w14:paraId="313E77E9" w14:textId="77777777" w:rsidR="00BF46E1" w:rsidRPr="0041528A" w:rsidRDefault="00BF46E1" w:rsidP="00BF46E1">
      <w:pPr>
        <w:pStyle w:val="H6"/>
      </w:pPr>
      <w:r w:rsidRPr="0041528A">
        <w:t>27.22.4.13.2.1</w:t>
      </w:r>
      <w:r w:rsidRPr="0041528A">
        <w:tab/>
        <w:t>Definition and applicability</w:t>
      </w:r>
    </w:p>
    <w:p w14:paraId="448AF179" w14:textId="77777777" w:rsidR="00BF46E1" w:rsidRPr="0041528A" w:rsidRDefault="00BF46E1" w:rsidP="00BF46E1">
      <w:r w:rsidRPr="0041528A">
        <w:t>See clause 3.2.2.</w:t>
      </w:r>
    </w:p>
    <w:p w14:paraId="215E81E8" w14:textId="77777777" w:rsidR="00BF46E1" w:rsidRPr="0041528A" w:rsidRDefault="00BF46E1" w:rsidP="00BF46E1">
      <w:pPr>
        <w:pStyle w:val="H6"/>
      </w:pPr>
      <w:r w:rsidRPr="0041528A">
        <w:t>27.22.4.13.2.2</w:t>
      </w:r>
      <w:r w:rsidRPr="0041528A">
        <w:tab/>
        <w:t>Conformance requirement</w:t>
      </w:r>
    </w:p>
    <w:p w14:paraId="41AA57AE" w14:textId="77777777" w:rsidR="00BF46E1" w:rsidRPr="0041528A" w:rsidRDefault="00BF46E1" w:rsidP="00BF46E1">
      <w:r w:rsidRPr="0041528A">
        <w:t>Same as clause 27.22.4.13.2.1.</w:t>
      </w:r>
    </w:p>
    <w:p w14:paraId="3EF2831B" w14:textId="77777777" w:rsidR="00BF46E1" w:rsidRPr="0041528A" w:rsidRDefault="00BF46E1" w:rsidP="00BF46E1">
      <w:pPr>
        <w:pStyle w:val="H6"/>
      </w:pPr>
      <w:r w:rsidRPr="0041528A">
        <w:t>27.22.4.13.2.3</w:t>
      </w:r>
      <w:r w:rsidRPr="0041528A">
        <w:tab/>
        <w:t>Test purpose</w:t>
      </w:r>
    </w:p>
    <w:p w14:paraId="789C74ED" w14:textId="77777777" w:rsidR="00BF46E1" w:rsidRPr="0041528A" w:rsidRDefault="00BF46E1" w:rsidP="00BF46E1">
      <w:r w:rsidRPr="0041528A">
        <w:t>To verify that the ME accepts a Proactive Command - Set Up Call, displays the alpha identifiers to the user, attempts to set up a call to the address and returns the result in the TERMINAL RESPONSE.</w:t>
      </w:r>
    </w:p>
    <w:p w14:paraId="253EAB4D" w14:textId="77777777" w:rsidR="00BF46E1" w:rsidRPr="0041528A" w:rsidRDefault="00BF46E1" w:rsidP="00BF46E1">
      <w:pPr>
        <w:pStyle w:val="H6"/>
      </w:pPr>
      <w:r w:rsidRPr="0041528A">
        <w:t>27.22.4.13.2.4</w:t>
      </w:r>
      <w:r w:rsidRPr="0041528A">
        <w:tab/>
        <w:t>Method of test</w:t>
      </w:r>
    </w:p>
    <w:p w14:paraId="703E5E8B" w14:textId="77777777" w:rsidR="00BF46E1" w:rsidRPr="0041528A" w:rsidRDefault="00BF46E1" w:rsidP="00BF46E1">
      <w:pPr>
        <w:pStyle w:val="H6"/>
      </w:pPr>
      <w:r w:rsidRPr="0041528A">
        <w:t>27.22.4.13.2.4.1</w:t>
      </w:r>
      <w:r w:rsidRPr="0041528A">
        <w:tab/>
        <w:t>Initial conditions</w:t>
      </w:r>
    </w:p>
    <w:p w14:paraId="23BDF5D5" w14:textId="77777777" w:rsidR="00BF46E1" w:rsidRPr="0041528A" w:rsidRDefault="00BF46E1" w:rsidP="00BF46E1">
      <w:r w:rsidRPr="0041528A">
        <w:t>The ME is connected to both the USIM Simulator and the USS.</w:t>
      </w:r>
    </w:p>
    <w:p w14:paraId="498C9F41" w14:textId="77777777" w:rsidR="00BF46E1" w:rsidRPr="0041528A" w:rsidRDefault="00BF46E1" w:rsidP="00BF46E1">
      <w:r w:rsidRPr="0041528A">
        <w:t>The elementary files are coded as USIM Application Toolkit default.</w:t>
      </w:r>
    </w:p>
    <w:p w14:paraId="32C66744" w14:textId="77777777" w:rsidR="00BF46E1" w:rsidRPr="0041528A" w:rsidRDefault="00BF46E1" w:rsidP="00BF46E1">
      <w:r w:rsidRPr="0041528A">
        <w:t>Prior to this test the ME shall have been powered on, performed the PROFILE DOWNLOAD procedure and is in updated idle mode on the USS.</w:t>
      </w:r>
    </w:p>
    <w:p w14:paraId="00746FB4" w14:textId="77777777" w:rsidR="00BF46E1" w:rsidRPr="0041528A" w:rsidRDefault="00BF46E1" w:rsidP="00BF46E1">
      <w:pPr>
        <w:pStyle w:val="H6"/>
      </w:pPr>
      <w:r w:rsidRPr="0041528A">
        <w:t>27.22.4.13.2.4.2</w:t>
      </w:r>
      <w:r w:rsidRPr="0041528A">
        <w:tab/>
        <w:t>Procedure</w:t>
      </w:r>
    </w:p>
    <w:p w14:paraId="0DEDF142" w14:textId="77777777" w:rsidR="00BF46E1" w:rsidRPr="0041528A" w:rsidRDefault="00BF46E1" w:rsidP="00BF46E1">
      <w:pPr>
        <w:pStyle w:val="TH"/>
      </w:pPr>
      <w:r w:rsidRPr="0041528A">
        <w:t>Expected Sequence 2.1 (SET UP CALL, two alpha identifiers)</w:t>
      </w:r>
    </w:p>
    <w:tbl>
      <w:tblPr>
        <w:tblW w:w="0" w:type="auto"/>
        <w:jc w:val="center"/>
        <w:tblLayout w:type="fixed"/>
        <w:tblCellMar>
          <w:left w:w="28" w:type="dxa"/>
          <w:right w:w="56" w:type="dxa"/>
        </w:tblCellMar>
        <w:tblLook w:val="0000" w:firstRow="0" w:lastRow="0" w:firstColumn="0" w:lastColumn="0" w:noHBand="0" w:noVBand="0"/>
      </w:tblPr>
      <w:tblGrid>
        <w:gridCol w:w="737"/>
        <w:gridCol w:w="1282"/>
        <w:gridCol w:w="3316"/>
        <w:gridCol w:w="3352"/>
      </w:tblGrid>
      <w:tr w:rsidR="00BF46E1" w:rsidRPr="0041528A" w14:paraId="1CFD32D8" w14:textId="77777777" w:rsidTr="00195D76">
        <w:trPr>
          <w:cantSplit/>
          <w:jc w:val="center"/>
        </w:trPr>
        <w:tc>
          <w:tcPr>
            <w:tcW w:w="737" w:type="dxa"/>
            <w:tcBorders>
              <w:top w:val="single" w:sz="6" w:space="0" w:color="auto"/>
              <w:left w:val="single" w:sz="6" w:space="0" w:color="auto"/>
              <w:right w:val="single" w:sz="6" w:space="0" w:color="auto"/>
            </w:tcBorders>
          </w:tcPr>
          <w:p w14:paraId="7C4D3289" w14:textId="77777777" w:rsidR="00BF46E1" w:rsidRPr="0041528A" w:rsidRDefault="00BF46E1" w:rsidP="00195D76">
            <w:pPr>
              <w:pStyle w:val="TAH"/>
            </w:pPr>
            <w:r w:rsidRPr="0041528A">
              <w:t>Step</w:t>
            </w:r>
          </w:p>
        </w:tc>
        <w:tc>
          <w:tcPr>
            <w:tcW w:w="1282" w:type="dxa"/>
            <w:tcBorders>
              <w:top w:val="single" w:sz="6" w:space="0" w:color="auto"/>
              <w:left w:val="single" w:sz="6" w:space="0" w:color="auto"/>
              <w:right w:val="single" w:sz="6" w:space="0" w:color="auto"/>
            </w:tcBorders>
          </w:tcPr>
          <w:p w14:paraId="3898BB00" w14:textId="77777777" w:rsidR="00BF46E1" w:rsidRPr="0041528A" w:rsidRDefault="00BF46E1" w:rsidP="00195D76">
            <w:pPr>
              <w:pStyle w:val="TAH"/>
            </w:pPr>
            <w:r w:rsidRPr="0041528A">
              <w:t>Direction</w:t>
            </w:r>
          </w:p>
        </w:tc>
        <w:tc>
          <w:tcPr>
            <w:tcW w:w="3316" w:type="dxa"/>
            <w:tcBorders>
              <w:top w:val="single" w:sz="6" w:space="0" w:color="auto"/>
              <w:left w:val="single" w:sz="6" w:space="0" w:color="auto"/>
              <w:right w:val="single" w:sz="6" w:space="0" w:color="auto"/>
            </w:tcBorders>
          </w:tcPr>
          <w:p w14:paraId="564ACF95" w14:textId="77777777" w:rsidR="00BF46E1" w:rsidRPr="0041528A" w:rsidRDefault="00BF46E1" w:rsidP="00195D76">
            <w:pPr>
              <w:pStyle w:val="TAH"/>
            </w:pPr>
            <w:r w:rsidRPr="0041528A">
              <w:t>MESSAGE / Action</w:t>
            </w:r>
          </w:p>
        </w:tc>
        <w:tc>
          <w:tcPr>
            <w:tcW w:w="3352" w:type="dxa"/>
            <w:tcBorders>
              <w:top w:val="single" w:sz="6" w:space="0" w:color="auto"/>
              <w:left w:val="single" w:sz="6" w:space="0" w:color="auto"/>
              <w:bottom w:val="single" w:sz="6" w:space="0" w:color="auto"/>
              <w:right w:val="single" w:sz="6" w:space="0" w:color="auto"/>
            </w:tcBorders>
          </w:tcPr>
          <w:p w14:paraId="0F0A6624" w14:textId="77777777" w:rsidR="00BF46E1" w:rsidRPr="0041528A" w:rsidRDefault="00BF46E1" w:rsidP="00195D76">
            <w:pPr>
              <w:pStyle w:val="TAH"/>
            </w:pPr>
            <w:r w:rsidRPr="0041528A">
              <w:t>Comments</w:t>
            </w:r>
          </w:p>
        </w:tc>
      </w:tr>
      <w:tr w:rsidR="00BF46E1" w:rsidRPr="0041528A" w14:paraId="400FCB1F" w14:textId="77777777" w:rsidTr="00195D76">
        <w:trPr>
          <w:cantSplit/>
          <w:jc w:val="center"/>
        </w:trPr>
        <w:tc>
          <w:tcPr>
            <w:tcW w:w="737" w:type="dxa"/>
            <w:tcBorders>
              <w:top w:val="single" w:sz="6" w:space="0" w:color="auto"/>
              <w:left w:val="single" w:sz="6" w:space="0" w:color="auto"/>
              <w:right w:val="single" w:sz="6" w:space="0" w:color="auto"/>
            </w:tcBorders>
          </w:tcPr>
          <w:p w14:paraId="3894520D" w14:textId="77777777" w:rsidR="00BF46E1" w:rsidRPr="0041528A" w:rsidRDefault="00BF46E1" w:rsidP="00195D76">
            <w:pPr>
              <w:pStyle w:val="TAC"/>
            </w:pPr>
            <w:r w:rsidRPr="0041528A">
              <w:t>1</w:t>
            </w:r>
          </w:p>
        </w:tc>
        <w:tc>
          <w:tcPr>
            <w:tcW w:w="1282" w:type="dxa"/>
            <w:tcBorders>
              <w:top w:val="single" w:sz="6" w:space="0" w:color="auto"/>
              <w:left w:val="single" w:sz="6" w:space="0" w:color="auto"/>
              <w:right w:val="single" w:sz="6" w:space="0" w:color="auto"/>
            </w:tcBorders>
          </w:tcPr>
          <w:p w14:paraId="2D1C7E70"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316" w:type="dxa"/>
            <w:tcBorders>
              <w:top w:val="single" w:sz="6" w:space="0" w:color="auto"/>
              <w:left w:val="single" w:sz="6" w:space="0" w:color="auto"/>
              <w:right w:val="single" w:sz="6" w:space="0" w:color="auto"/>
            </w:tcBorders>
          </w:tcPr>
          <w:p w14:paraId="392B4DA1" w14:textId="77777777" w:rsidR="00BF46E1" w:rsidRPr="0041528A" w:rsidRDefault="00BF46E1" w:rsidP="00195D76">
            <w:pPr>
              <w:pStyle w:val="TAL"/>
            </w:pPr>
            <w:r w:rsidRPr="0041528A">
              <w:t>PROACTIVE COMMAND PENDING: SET UP CALL 2.1.1</w:t>
            </w:r>
          </w:p>
        </w:tc>
        <w:tc>
          <w:tcPr>
            <w:tcW w:w="3352" w:type="dxa"/>
            <w:tcBorders>
              <w:left w:val="single" w:sz="6" w:space="0" w:color="auto"/>
              <w:right w:val="single" w:sz="6" w:space="0" w:color="auto"/>
            </w:tcBorders>
          </w:tcPr>
          <w:p w14:paraId="4D4DE324" w14:textId="77777777" w:rsidR="00BF46E1" w:rsidRPr="0041528A" w:rsidRDefault="00BF46E1" w:rsidP="00195D76">
            <w:pPr>
              <w:pStyle w:val="TAL"/>
            </w:pPr>
          </w:p>
        </w:tc>
      </w:tr>
      <w:tr w:rsidR="00BF46E1" w:rsidRPr="0041528A" w14:paraId="0F48CA09" w14:textId="77777777" w:rsidTr="00195D76">
        <w:trPr>
          <w:cantSplit/>
          <w:jc w:val="center"/>
        </w:trPr>
        <w:tc>
          <w:tcPr>
            <w:tcW w:w="737" w:type="dxa"/>
            <w:tcBorders>
              <w:left w:val="single" w:sz="6" w:space="0" w:color="auto"/>
              <w:right w:val="single" w:sz="6" w:space="0" w:color="auto"/>
            </w:tcBorders>
          </w:tcPr>
          <w:p w14:paraId="38F04572" w14:textId="77777777" w:rsidR="00BF46E1" w:rsidRPr="0041528A" w:rsidRDefault="00BF46E1" w:rsidP="00195D76">
            <w:pPr>
              <w:pStyle w:val="TAC"/>
            </w:pPr>
            <w:r w:rsidRPr="0041528A">
              <w:t>2</w:t>
            </w:r>
          </w:p>
        </w:tc>
        <w:tc>
          <w:tcPr>
            <w:tcW w:w="1282" w:type="dxa"/>
            <w:tcBorders>
              <w:left w:val="single" w:sz="6" w:space="0" w:color="auto"/>
              <w:right w:val="single" w:sz="6" w:space="0" w:color="auto"/>
            </w:tcBorders>
          </w:tcPr>
          <w:p w14:paraId="74A4F071"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316" w:type="dxa"/>
            <w:tcBorders>
              <w:left w:val="single" w:sz="6" w:space="0" w:color="auto"/>
              <w:right w:val="single" w:sz="6" w:space="0" w:color="auto"/>
            </w:tcBorders>
          </w:tcPr>
          <w:p w14:paraId="76A90A92" w14:textId="77777777" w:rsidR="00BF46E1" w:rsidRPr="0041528A" w:rsidRDefault="00BF46E1" w:rsidP="00195D76">
            <w:pPr>
              <w:pStyle w:val="TAL"/>
            </w:pPr>
            <w:r w:rsidRPr="0041528A">
              <w:t>FETCH</w:t>
            </w:r>
          </w:p>
        </w:tc>
        <w:tc>
          <w:tcPr>
            <w:tcW w:w="3352" w:type="dxa"/>
            <w:tcBorders>
              <w:left w:val="single" w:sz="6" w:space="0" w:color="auto"/>
              <w:right w:val="single" w:sz="6" w:space="0" w:color="auto"/>
            </w:tcBorders>
          </w:tcPr>
          <w:p w14:paraId="4E07760E" w14:textId="77777777" w:rsidR="00BF46E1" w:rsidRPr="0041528A" w:rsidRDefault="00BF46E1" w:rsidP="00195D76">
            <w:pPr>
              <w:pStyle w:val="TAL"/>
            </w:pPr>
          </w:p>
        </w:tc>
      </w:tr>
      <w:tr w:rsidR="00BF46E1" w:rsidRPr="0041528A" w14:paraId="14D2AAC9" w14:textId="77777777" w:rsidTr="00195D76">
        <w:trPr>
          <w:cantSplit/>
          <w:jc w:val="center"/>
        </w:trPr>
        <w:tc>
          <w:tcPr>
            <w:tcW w:w="737" w:type="dxa"/>
            <w:tcBorders>
              <w:left w:val="single" w:sz="6" w:space="0" w:color="auto"/>
              <w:right w:val="single" w:sz="6" w:space="0" w:color="auto"/>
            </w:tcBorders>
          </w:tcPr>
          <w:p w14:paraId="767B71AA" w14:textId="77777777" w:rsidR="00BF46E1" w:rsidRPr="0041528A" w:rsidRDefault="00BF46E1" w:rsidP="00195D76">
            <w:pPr>
              <w:pStyle w:val="TAC"/>
            </w:pPr>
            <w:r w:rsidRPr="0041528A">
              <w:t>3</w:t>
            </w:r>
          </w:p>
        </w:tc>
        <w:tc>
          <w:tcPr>
            <w:tcW w:w="1282" w:type="dxa"/>
            <w:tcBorders>
              <w:left w:val="single" w:sz="6" w:space="0" w:color="auto"/>
              <w:right w:val="single" w:sz="6" w:space="0" w:color="auto"/>
            </w:tcBorders>
          </w:tcPr>
          <w:p w14:paraId="78C48203"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316" w:type="dxa"/>
            <w:tcBorders>
              <w:left w:val="single" w:sz="6" w:space="0" w:color="auto"/>
              <w:right w:val="single" w:sz="6" w:space="0" w:color="auto"/>
            </w:tcBorders>
          </w:tcPr>
          <w:p w14:paraId="25BCA5A7" w14:textId="77777777" w:rsidR="00BF46E1" w:rsidRPr="0041528A" w:rsidRDefault="00BF46E1" w:rsidP="00195D76">
            <w:pPr>
              <w:pStyle w:val="TAL"/>
            </w:pPr>
            <w:r w:rsidRPr="0041528A">
              <w:t xml:space="preserve">PROACTIVE COMMAND: SET UP CALL 2.1.1 </w:t>
            </w:r>
          </w:p>
        </w:tc>
        <w:tc>
          <w:tcPr>
            <w:tcW w:w="3352" w:type="dxa"/>
            <w:tcBorders>
              <w:left w:val="single" w:sz="6" w:space="0" w:color="auto"/>
              <w:right w:val="single" w:sz="6" w:space="0" w:color="auto"/>
            </w:tcBorders>
          </w:tcPr>
          <w:p w14:paraId="512BB52F" w14:textId="77777777" w:rsidR="00BF46E1" w:rsidRPr="0041528A" w:rsidRDefault="00BF46E1" w:rsidP="00195D76">
            <w:pPr>
              <w:pStyle w:val="TAL"/>
            </w:pPr>
          </w:p>
        </w:tc>
      </w:tr>
      <w:tr w:rsidR="00BF46E1" w:rsidRPr="0041528A" w14:paraId="43C73756" w14:textId="77777777" w:rsidTr="00195D76">
        <w:trPr>
          <w:cantSplit/>
          <w:jc w:val="center"/>
        </w:trPr>
        <w:tc>
          <w:tcPr>
            <w:tcW w:w="737" w:type="dxa"/>
            <w:tcBorders>
              <w:left w:val="single" w:sz="6" w:space="0" w:color="auto"/>
              <w:right w:val="single" w:sz="6" w:space="0" w:color="auto"/>
            </w:tcBorders>
          </w:tcPr>
          <w:p w14:paraId="70EEAB45" w14:textId="77777777" w:rsidR="00BF46E1" w:rsidRPr="0041528A" w:rsidRDefault="00BF46E1" w:rsidP="00195D76">
            <w:pPr>
              <w:pStyle w:val="TAC"/>
            </w:pPr>
            <w:r w:rsidRPr="0041528A">
              <w:t>4</w:t>
            </w:r>
          </w:p>
        </w:tc>
        <w:tc>
          <w:tcPr>
            <w:tcW w:w="1282" w:type="dxa"/>
            <w:tcBorders>
              <w:left w:val="single" w:sz="6" w:space="0" w:color="auto"/>
              <w:right w:val="single" w:sz="6" w:space="0" w:color="auto"/>
            </w:tcBorders>
          </w:tcPr>
          <w:p w14:paraId="0F2D767F" w14:textId="77777777" w:rsidR="00BF46E1" w:rsidRPr="0041528A" w:rsidRDefault="00BF46E1" w:rsidP="00195D76">
            <w:pPr>
              <w:pStyle w:val="TAC"/>
            </w:pPr>
            <w:r w:rsidRPr="0041528A">
              <w:t xml:space="preserve">ME </w:t>
            </w:r>
            <w:r w:rsidRPr="0041528A">
              <w:sym w:font="Symbol" w:char="F0AE"/>
            </w:r>
            <w:r w:rsidRPr="0041528A">
              <w:t xml:space="preserve"> USER </w:t>
            </w:r>
          </w:p>
        </w:tc>
        <w:tc>
          <w:tcPr>
            <w:tcW w:w="3316" w:type="dxa"/>
            <w:tcBorders>
              <w:left w:val="single" w:sz="6" w:space="0" w:color="auto"/>
              <w:right w:val="single" w:sz="6" w:space="0" w:color="auto"/>
            </w:tcBorders>
          </w:tcPr>
          <w:p w14:paraId="5E27A680" w14:textId="77777777" w:rsidR="00BF46E1" w:rsidRPr="0041528A" w:rsidRDefault="00BF46E1" w:rsidP="00195D76">
            <w:pPr>
              <w:pStyle w:val="TAL"/>
            </w:pPr>
            <w:r w:rsidRPr="0041528A">
              <w:t>ME displays "CONFIRMATION" during the user confirmation phase</w:t>
            </w:r>
          </w:p>
        </w:tc>
        <w:tc>
          <w:tcPr>
            <w:tcW w:w="3352" w:type="dxa"/>
            <w:tcBorders>
              <w:left w:val="single" w:sz="6" w:space="0" w:color="auto"/>
              <w:right w:val="single" w:sz="6" w:space="0" w:color="auto"/>
            </w:tcBorders>
          </w:tcPr>
          <w:p w14:paraId="322B5777" w14:textId="77777777" w:rsidR="00BF46E1" w:rsidRPr="0041528A" w:rsidRDefault="00BF46E1" w:rsidP="00195D76">
            <w:pPr>
              <w:pStyle w:val="TAL"/>
            </w:pPr>
          </w:p>
        </w:tc>
      </w:tr>
      <w:tr w:rsidR="00BF46E1" w:rsidRPr="0041528A" w14:paraId="2D9F690F" w14:textId="77777777" w:rsidTr="00195D76">
        <w:trPr>
          <w:cantSplit/>
          <w:jc w:val="center"/>
        </w:trPr>
        <w:tc>
          <w:tcPr>
            <w:tcW w:w="737" w:type="dxa"/>
            <w:tcBorders>
              <w:left w:val="single" w:sz="6" w:space="0" w:color="auto"/>
              <w:right w:val="single" w:sz="6" w:space="0" w:color="auto"/>
            </w:tcBorders>
          </w:tcPr>
          <w:p w14:paraId="4CA2C68B" w14:textId="77777777" w:rsidR="00BF46E1" w:rsidRPr="0041528A" w:rsidRDefault="00BF46E1" w:rsidP="00195D76">
            <w:pPr>
              <w:pStyle w:val="TAC"/>
            </w:pPr>
            <w:r w:rsidRPr="0041528A">
              <w:t>5</w:t>
            </w:r>
          </w:p>
        </w:tc>
        <w:tc>
          <w:tcPr>
            <w:tcW w:w="1282" w:type="dxa"/>
            <w:tcBorders>
              <w:left w:val="single" w:sz="6" w:space="0" w:color="auto"/>
              <w:right w:val="single" w:sz="6" w:space="0" w:color="auto"/>
            </w:tcBorders>
          </w:tcPr>
          <w:p w14:paraId="1BA79658"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3316" w:type="dxa"/>
            <w:tcBorders>
              <w:left w:val="single" w:sz="6" w:space="0" w:color="auto"/>
              <w:right w:val="single" w:sz="6" w:space="0" w:color="auto"/>
            </w:tcBorders>
          </w:tcPr>
          <w:p w14:paraId="073F6B44" w14:textId="77777777" w:rsidR="00BF46E1" w:rsidRPr="0041528A" w:rsidRDefault="00BF46E1" w:rsidP="00195D76">
            <w:pPr>
              <w:pStyle w:val="TAL"/>
            </w:pPr>
            <w:r w:rsidRPr="0041528A">
              <w:t xml:space="preserve">The user confirms the set up call </w:t>
            </w:r>
          </w:p>
        </w:tc>
        <w:tc>
          <w:tcPr>
            <w:tcW w:w="3352" w:type="dxa"/>
            <w:tcBorders>
              <w:left w:val="single" w:sz="6" w:space="0" w:color="auto"/>
              <w:right w:val="single" w:sz="6" w:space="0" w:color="auto"/>
            </w:tcBorders>
          </w:tcPr>
          <w:p w14:paraId="2702B325" w14:textId="77777777" w:rsidR="00BF46E1" w:rsidRPr="0041528A" w:rsidRDefault="00BF46E1" w:rsidP="00195D76">
            <w:pPr>
              <w:pStyle w:val="TAL"/>
            </w:pPr>
            <w:r w:rsidRPr="0041528A">
              <w:t>[user confirmation]</w:t>
            </w:r>
          </w:p>
        </w:tc>
      </w:tr>
      <w:tr w:rsidR="00BF46E1" w:rsidRPr="0041528A" w14:paraId="653AD6AF" w14:textId="77777777" w:rsidTr="00195D76">
        <w:trPr>
          <w:cantSplit/>
          <w:jc w:val="center"/>
        </w:trPr>
        <w:tc>
          <w:tcPr>
            <w:tcW w:w="737" w:type="dxa"/>
            <w:tcBorders>
              <w:left w:val="single" w:sz="6" w:space="0" w:color="auto"/>
              <w:right w:val="single" w:sz="6" w:space="0" w:color="auto"/>
            </w:tcBorders>
          </w:tcPr>
          <w:p w14:paraId="578E3D63" w14:textId="77777777" w:rsidR="00BF46E1" w:rsidRPr="0041528A" w:rsidRDefault="00BF46E1" w:rsidP="00195D76">
            <w:pPr>
              <w:pStyle w:val="TAC"/>
            </w:pPr>
            <w:r w:rsidRPr="0041528A">
              <w:t>6</w:t>
            </w:r>
          </w:p>
        </w:tc>
        <w:tc>
          <w:tcPr>
            <w:tcW w:w="1282" w:type="dxa"/>
            <w:tcBorders>
              <w:left w:val="single" w:sz="6" w:space="0" w:color="auto"/>
              <w:right w:val="single" w:sz="6" w:space="0" w:color="auto"/>
            </w:tcBorders>
          </w:tcPr>
          <w:p w14:paraId="06D5F01C" w14:textId="77777777" w:rsidR="00BF46E1" w:rsidRPr="0041528A" w:rsidRDefault="00BF46E1" w:rsidP="00195D76">
            <w:pPr>
              <w:pStyle w:val="TAC"/>
            </w:pPr>
            <w:r w:rsidRPr="0041528A">
              <w:t xml:space="preserve">ME </w:t>
            </w:r>
            <w:r w:rsidRPr="0041528A">
              <w:rPr>
                <w:rFonts w:ascii="Symbol" w:hAnsi="Symbol"/>
              </w:rPr>
              <w:t></w:t>
            </w:r>
            <w:r w:rsidRPr="0041528A">
              <w:rPr>
                <w:rFonts w:ascii="Symbol" w:hAnsi="Symbol"/>
              </w:rPr>
              <w:t></w:t>
            </w:r>
            <w:r w:rsidRPr="0041528A">
              <w:t xml:space="preserve">USS </w:t>
            </w:r>
          </w:p>
        </w:tc>
        <w:tc>
          <w:tcPr>
            <w:tcW w:w="3316" w:type="dxa"/>
            <w:tcBorders>
              <w:left w:val="single" w:sz="6" w:space="0" w:color="auto"/>
              <w:right w:val="single" w:sz="6" w:space="0" w:color="auto"/>
            </w:tcBorders>
          </w:tcPr>
          <w:p w14:paraId="58692049" w14:textId="77777777" w:rsidR="00BF46E1" w:rsidRPr="0041528A" w:rsidRDefault="00BF46E1" w:rsidP="00195D76">
            <w:pPr>
              <w:pStyle w:val="TAL"/>
            </w:pPr>
            <w:r w:rsidRPr="0041528A">
              <w:t>The ME attempts to set up a call to "+012340123456".</w:t>
            </w:r>
            <w:r w:rsidRPr="0041528A">
              <w:br/>
              <w:t>The ME displays "CALL"</w:t>
            </w:r>
          </w:p>
        </w:tc>
        <w:tc>
          <w:tcPr>
            <w:tcW w:w="3352" w:type="dxa"/>
            <w:tcBorders>
              <w:left w:val="single" w:sz="6" w:space="0" w:color="auto"/>
              <w:right w:val="single" w:sz="6" w:space="0" w:color="auto"/>
            </w:tcBorders>
          </w:tcPr>
          <w:p w14:paraId="5408809D" w14:textId="77777777" w:rsidR="00BF46E1" w:rsidRPr="0041528A" w:rsidRDefault="00BF46E1" w:rsidP="00195D76">
            <w:pPr>
              <w:pStyle w:val="TAL"/>
            </w:pPr>
            <w:r w:rsidRPr="0041528A">
              <w:t>[second alpha identifier]</w:t>
            </w:r>
          </w:p>
        </w:tc>
      </w:tr>
      <w:tr w:rsidR="00BF46E1" w:rsidRPr="0041528A" w14:paraId="13EF191B" w14:textId="77777777" w:rsidTr="00195D76">
        <w:trPr>
          <w:cantSplit/>
          <w:jc w:val="center"/>
        </w:trPr>
        <w:tc>
          <w:tcPr>
            <w:tcW w:w="737" w:type="dxa"/>
            <w:tcBorders>
              <w:left w:val="single" w:sz="6" w:space="0" w:color="auto"/>
              <w:right w:val="single" w:sz="6" w:space="0" w:color="auto"/>
            </w:tcBorders>
          </w:tcPr>
          <w:p w14:paraId="1D4AD4A3" w14:textId="77777777" w:rsidR="00BF46E1" w:rsidRPr="0041528A" w:rsidRDefault="00BF46E1" w:rsidP="00195D76">
            <w:pPr>
              <w:pStyle w:val="TAC"/>
            </w:pPr>
            <w:r w:rsidRPr="0041528A">
              <w:t>7</w:t>
            </w:r>
          </w:p>
        </w:tc>
        <w:tc>
          <w:tcPr>
            <w:tcW w:w="1282" w:type="dxa"/>
            <w:tcBorders>
              <w:left w:val="single" w:sz="6" w:space="0" w:color="auto"/>
              <w:right w:val="single" w:sz="6" w:space="0" w:color="auto"/>
            </w:tcBorders>
          </w:tcPr>
          <w:p w14:paraId="5ACC3B9E"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3316" w:type="dxa"/>
            <w:tcBorders>
              <w:left w:val="single" w:sz="6" w:space="0" w:color="auto"/>
              <w:right w:val="single" w:sz="6" w:space="0" w:color="auto"/>
            </w:tcBorders>
          </w:tcPr>
          <w:p w14:paraId="68180466" w14:textId="77777777" w:rsidR="00BF46E1" w:rsidRPr="0041528A" w:rsidRDefault="00BF46E1" w:rsidP="00195D76">
            <w:pPr>
              <w:pStyle w:val="TAL"/>
            </w:pPr>
            <w:r w:rsidRPr="0041528A">
              <w:t xml:space="preserve">The ME receives the CONNECT message from the USS. </w:t>
            </w:r>
          </w:p>
        </w:tc>
        <w:tc>
          <w:tcPr>
            <w:tcW w:w="3352" w:type="dxa"/>
            <w:tcBorders>
              <w:left w:val="single" w:sz="6" w:space="0" w:color="auto"/>
              <w:right w:val="single" w:sz="6" w:space="0" w:color="auto"/>
            </w:tcBorders>
          </w:tcPr>
          <w:p w14:paraId="7C6D9B63" w14:textId="77777777" w:rsidR="00BF46E1" w:rsidRPr="0041528A" w:rsidRDefault="00BF46E1" w:rsidP="00195D76">
            <w:pPr>
              <w:pStyle w:val="TAL"/>
            </w:pPr>
            <w:r w:rsidRPr="0041528A">
              <w:t>[The USS also has to handle the START DTMF and STOP DTMF messages sent by the ME in an appropriate way]</w:t>
            </w:r>
          </w:p>
        </w:tc>
      </w:tr>
      <w:tr w:rsidR="00BF46E1" w:rsidRPr="0041528A" w14:paraId="24388C9E" w14:textId="77777777" w:rsidTr="00195D76">
        <w:trPr>
          <w:cantSplit/>
          <w:jc w:val="center"/>
        </w:trPr>
        <w:tc>
          <w:tcPr>
            <w:tcW w:w="737" w:type="dxa"/>
            <w:tcBorders>
              <w:left w:val="single" w:sz="6" w:space="0" w:color="auto"/>
              <w:right w:val="single" w:sz="6" w:space="0" w:color="auto"/>
            </w:tcBorders>
          </w:tcPr>
          <w:p w14:paraId="56A2E943" w14:textId="77777777" w:rsidR="00BF46E1" w:rsidRPr="0041528A" w:rsidRDefault="00BF46E1" w:rsidP="00195D76">
            <w:pPr>
              <w:pStyle w:val="TAC"/>
            </w:pPr>
            <w:r w:rsidRPr="0041528A">
              <w:t>8</w:t>
            </w:r>
          </w:p>
        </w:tc>
        <w:tc>
          <w:tcPr>
            <w:tcW w:w="1282" w:type="dxa"/>
            <w:tcBorders>
              <w:left w:val="single" w:sz="6" w:space="0" w:color="auto"/>
              <w:right w:val="single" w:sz="6" w:space="0" w:color="auto"/>
            </w:tcBorders>
          </w:tcPr>
          <w:p w14:paraId="42DBA1FB" w14:textId="77777777" w:rsidR="00BF46E1" w:rsidRPr="0041528A" w:rsidRDefault="00BF46E1" w:rsidP="00195D76">
            <w:pPr>
              <w:pStyle w:val="TAC"/>
            </w:pPr>
            <w:r w:rsidRPr="0041528A">
              <w:t xml:space="preserve">ME </w:t>
            </w:r>
            <w:r w:rsidRPr="0041528A">
              <w:sym w:font="Symbol" w:char="F0AE"/>
            </w:r>
            <w:r w:rsidRPr="0041528A">
              <w:t xml:space="preserve"> UICC </w:t>
            </w:r>
          </w:p>
        </w:tc>
        <w:tc>
          <w:tcPr>
            <w:tcW w:w="3316" w:type="dxa"/>
            <w:tcBorders>
              <w:left w:val="single" w:sz="6" w:space="0" w:color="auto"/>
              <w:right w:val="single" w:sz="6" w:space="0" w:color="auto"/>
            </w:tcBorders>
          </w:tcPr>
          <w:p w14:paraId="7EE1F093" w14:textId="77777777" w:rsidR="00BF46E1" w:rsidRPr="0041528A" w:rsidRDefault="00BF46E1" w:rsidP="00195D76">
            <w:pPr>
              <w:pStyle w:val="TAL"/>
            </w:pPr>
            <w:r w:rsidRPr="0041528A">
              <w:t>TERMINAL RESPONSE 2.1.1</w:t>
            </w:r>
            <w:r w:rsidRPr="0041528A">
              <w:br/>
              <w:t>The ME shall not update EF LND with the called party address.</w:t>
            </w:r>
          </w:p>
        </w:tc>
        <w:tc>
          <w:tcPr>
            <w:tcW w:w="3352" w:type="dxa"/>
            <w:tcBorders>
              <w:left w:val="single" w:sz="6" w:space="0" w:color="auto"/>
              <w:right w:val="single" w:sz="6" w:space="0" w:color="auto"/>
            </w:tcBorders>
          </w:tcPr>
          <w:p w14:paraId="3CD721CD" w14:textId="77777777" w:rsidR="00BF46E1" w:rsidRPr="0041528A" w:rsidRDefault="00BF46E1" w:rsidP="00195D76">
            <w:pPr>
              <w:pStyle w:val="TAL"/>
            </w:pPr>
            <w:r w:rsidRPr="0041528A">
              <w:t>[Command performed successfully]</w:t>
            </w:r>
          </w:p>
        </w:tc>
      </w:tr>
      <w:tr w:rsidR="00BF46E1" w:rsidRPr="0041528A" w14:paraId="78F6106F" w14:textId="77777777" w:rsidTr="00195D76">
        <w:trPr>
          <w:cantSplit/>
          <w:jc w:val="center"/>
        </w:trPr>
        <w:tc>
          <w:tcPr>
            <w:tcW w:w="737" w:type="dxa"/>
            <w:tcBorders>
              <w:left w:val="single" w:sz="6" w:space="0" w:color="auto"/>
              <w:bottom w:val="single" w:sz="4" w:space="0" w:color="auto"/>
              <w:right w:val="single" w:sz="6" w:space="0" w:color="auto"/>
            </w:tcBorders>
          </w:tcPr>
          <w:p w14:paraId="28774664" w14:textId="77777777" w:rsidR="00BF46E1" w:rsidRPr="0041528A" w:rsidRDefault="00BF46E1" w:rsidP="00195D76">
            <w:pPr>
              <w:pStyle w:val="TAC"/>
            </w:pPr>
            <w:r w:rsidRPr="0041528A">
              <w:t>9</w:t>
            </w:r>
          </w:p>
        </w:tc>
        <w:tc>
          <w:tcPr>
            <w:tcW w:w="1282" w:type="dxa"/>
            <w:tcBorders>
              <w:left w:val="single" w:sz="6" w:space="0" w:color="auto"/>
              <w:bottom w:val="single" w:sz="4" w:space="0" w:color="auto"/>
              <w:right w:val="single" w:sz="6" w:space="0" w:color="auto"/>
            </w:tcBorders>
          </w:tcPr>
          <w:p w14:paraId="02D43EA0"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3316" w:type="dxa"/>
            <w:tcBorders>
              <w:left w:val="single" w:sz="6" w:space="0" w:color="auto"/>
              <w:bottom w:val="single" w:sz="4" w:space="0" w:color="auto"/>
              <w:right w:val="single" w:sz="6" w:space="0" w:color="auto"/>
            </w:tcBorders>
          </w:tcPr>
          <w:p w14:paraId="237340DD" w14:textId="77777777" w:rsidR="00BF46E1" w:rsidRPr="0041528A" w:rsidRDefault="00BF46E1" w:rsidP="00195D76">
            <w:pPr>
              <w:pStyle w:val="TAL"/>
            </w:pPr>
            <w:r w:rsidRPr="0041528A">
              <w:t>The user ends the call after 10 s.</w:t>
            </w:r>
            <w:r w:rsidRPr="0041528A">
              <w:br/>
              <w:t>The ME returns in idle mode.</w:t>
            </w:r>
          </w:p>
        </w:tc>
        <w:tc>
          <w:tcPr>
            <w:tcW w:w="3352" w:type="dxa"/>
            <w:tcBorders>
              <w:left w:val="single" w:sz="6" w:space="0" w:color="auto"/>
              <w:bottom w:val="single" w:sz="4" w:space="0" w:color="auto"/>
              <w:right w:val="single" w:sz="6" w:space="0" w:color="auto"/>
            </w:tcBorders>
          </w:tcPr>
          <w:p w14:paraId="178C35BB" w14:textId="77777777" w:rsidR="00BF46E1" w:rsidRPr="0041528A" w:rsidRDefault="00BF46E1" w:rsidP="00195D76">
            <w:pPr>
              <w:pStyle w:val="TAL"/>
            </w:pPr>
          </w:p>
        </w:tc>
      </w:tr>
    </w:tbl>
    <w:p w14:paraId="12E179CC" w14:textId="77777777" w:rsidR="00BF46E1" w:rsidRPr="0041528A" w:rsidRDefault="00BF46E1" w:rsidP="00BF46E1"/>
    <w:p w14:paraId="6F0A4A2B" w14:textId="77777777" w:rsidR="00BF46E1" w:rsidRPr="0041528A" w:rsidRDefault="00BF46E1" w:rsidP="00BF46E1">
      <w:r w:rsidRPr="0041528A">
        <w:t>PROACTIVE COMMAND: SET UP CALL 2.1.1</w:t>
      </w:r>
    </w:p>
    <w:p w14:paraId="78CC4343" w14:textId="77777777" w:rsidR="00BF46E1" w:rsidRPr="0041528A" w:rsidRDefault="00BF46E1" w:rsidP="00BF46E1">
      <w:pPr>
        <w:keepNext/>
        <w:keepLines/>
      </w:pPr>
      <w:r w:rsidRPr="0041528A">
        <w:t>Logically:</w:t>
      </w:r>
    </w:p>
    <w:p w14:paraId="4F3D540E" w14:textId="77777777" w:rsidR="00BF46E1" w:rsidRPr="0041528A" w:rsidRDefault="00BF46E1" w:rsidP="0041528A">
      <w:pPr>
        <w:pStyle w:val="EW"/>
      </w:pPr>
      <w:r w:rsidRPr="0041528A">
        <w:t>Command details</w:t>
      </w:r>
    </w:p>
    <w:p w14:paraId="7ECE7A85" w14:textId="77777777" w:rsidR="00BF46E1" w:rsidRPr="0041528A" w:rsidRDefault="00BF46E1" w:rsidP="0041528A">
      <w:pPr>
        <w:pStyle w:val="EW"/>
      </w:pPr>
      <w:r w:rsidRPr="0041528A">
        <w:tab/>
        <w:t>Command number:</w:t>
      </w:r>
      <w:r w:rsidRPr="0041528A">
        <w:tab/>
        <w:t>1</w:t>
      </w:r>
    </w:p>
    <w:p w14:paraId="523F2D90" w14:textId="77777777" w:rsidR="00BF46E1" w:rsidRPr="0041528A" w:rsidRDefault="00BF46E1" w:rsidP="0041528A">
      <w:pPr>
        <w:pStyle w:val="EW"/>
      </w:pPr>
      <w:r w:rsidRPr="0041528A">
        <w:tab/>
        <w:t>Command type:</w:t>
      </w:r>
      <w:r w:rsidRPr="0041528A">
        <w:tab/>
        <w:t>SET UP CALL</w:t>
      </w:r>
    </w:p>
    <w:p w14:paraId="5CC3C0DB" w14:textId="77777777" w:rsidR="00BF46E1" w:rsidRPr="0041528A" w:rsidRDefault="00BF46E1" w:rsidP="0041528A">
      <w:pPr>
        <w:pStyle w:val="EW"/>
      </w:pPr>
      <w:r w:rsidRPr="0041528A">
        <w:tab/>
        <w:t>Command qualifier:</w:t>
      </w:r>
      <w:r w:rsidRPr="0041528A">
        <w:tab/>
        <w:t>only if not currently busy on another call</w:t>
      </w:r>
    </w:p>
    <w:p w14:paraId="5CCA7FB4" w14:textId="77777777" w:rsidR="00BF46E1" w:rsidRPr="0041528A" w:rsidRDefault="00BF46E1" w:rsidP="0041528A">
      <w:pPr>
        <w:pStyle w:val="EW"/>
      </w:pPr>
      <w:r w:rsidRPr="0041528A">
        <w:t>Device identities</w:t>
      </w:r>
    </w:p>
    <w:p w14:paraId="5F91F6AD" w14:textId="77777777" w:rsidR="00BF46E1" w:rsidRPr="0041528A" w:rsidRDefault="00BF46E1" w:rsidP="0041528A">
      <w:pPr>
        <w:pStyle w:val="EW"/>
      </w:pPr>
      <w:r w:rsidRPr="0041528A">
        <w:tab/>
        <w:t>Source device:</w:t>
      </w:r>
      <w:r w:rsidRPr="0041528A">
        <w:tab/>
        <w:t>UICC</w:t>
      </w:r>
    </w:p>
    <w:p w14:paraId="7DB14653" w14:textId="77777777" w:rsidR="00BF46E1" w:rsidRPr="0041528A" w:rsidRDefault="00BF46E1" w:rsidP="0041528A">
      <w:pPr>
        <w:pStyle w:val="EW"/>
      </w:pPr>
      <w:r w:rsidRPr="0041528A">
        <w:tab/>
        <w:t>Destination device:</w:t>
      </w:r>
      <w:r w:rsidRPr="0041528A">
        <w:tab/>
        <w:t>Network</w:t>
      </w:r>
    </w:p>
    <w:p w14:paraId="14E3EB8C" w14:textId="77777777" w:rsidR="00BF46E1" w:rsidRPr="0041528A" w:rsidRDefault="00BF46E1" w:rsidP="0041528A">
      <w:pPr>
        <w:pStyle w:val="EW"/>
      </w:pPr>
      <w:r w:rsidRPr="0041528A">
        <w:tab/>
        <w:t>Alpha identifier:</w:t>
      </w:r>
      <w:r w:rsidRPr="0041528A">
        <w:tab/>
        <w:t>"CONFIRMATION"</w:t>
      </w:r>
    </w:p>
    <w:p w14:paraId="06D0040C" w14:textId="77777777" w:rsidR="00BF46E1" w:rsidRPr="0041528A" w:rsidRDefault="00BF46E1" w:rsidP="0041528A">
      <w:pPr>
        <w:pStyle w:val="EW"/>
      </w:pPr>
      <w:r w:rsidRPr="0041528A">
        <w:t>Address</w:t>
      </w:r>
    </w:p>
    <w:p w14:paraId="7537FDF3" w14:textId="77777777" w:rsidR="00BF46E1" w:rsidRPr="0041528A" w:rsidRDefault="00BF46E1" w:rsidP="0041528A">
      <w:pPr>
        <w:pStyle w:val="EW"/>
      </w:pPr>
      <w:r w:rsidRPr="0041528A">
        <w:tab/>
        <w:t>TON:</w:t>
      </w:r>
      <w:r w:rsidRPr="0041528A">
        <w:tab/>
        <w:t>International</w:t>
      </w:r>
    </w:p>
    <w:p w14:paraId="001638F6" w14:textId="77777777" w:rsidR="00BF46E1" w:rsidRPr="0041528A" w:rsidRDefault="00BF46E1" w:rsidP="0041528A">
      <w:pPr>
        <w:pStyle w:val="EW"/>
      </w:pPr>
      <w:r w:rsidRPr="0041528A">
        <w:tab/>
        <w:t>NPI:</w:t>
      </w:r>
      <w:r w:rsidRPr="0041528A">
        <w:tab/>
        <w:t>ISDN / telephone numbering plan</w:t>
      </w:r>
    </w:p>
    <w:p w14:paraId="6F93D536" w14:textId="77777777" w:rsidR="00BF46E1" w:rsidRPr="0041528A" w:rsidRDefault="00BF46E1" w:rsidP="0041528A">
      <w:pPr>
        <w:pStyle w:val="EW"/>
      </w:pPr>
      <w:r w:rsidRPr="0041528A">
        <w:tab/>
        <w:t>Dialling number string</w:t>
      </w:r>
      <w:r w:rsidRPr="0041528A">
        <w:tab/>
        <w:t>"012340123456p1p2"</w:t>
      </w:r>
    </w:p>
    <w:p w14:paraId="15675A07" w14:textId="77777777" w:rsidR="00BF46E1" w:rsidRPr="0041528A" w:rsidRDefault="00BF46E1" w:rsidP="0041528A">
      <w:pPr>
        <w:pStyle w:val="EX"/>
      </w:pPr>
      <w:r w:rsidRPr="0041528A">
        <w:tab/>
        <w:t>Alpha Identifier (call set up phase):</w:t>
      </w:r>
      <w:r w:rsidRPr="0041528A">
        <w:tab/>
        <w:t>"CALL"</w:t>
      </w:r>
    </w:p>
    <w:p w14:paraId="38F584E7" w14:textId="77777777" w:rsidR="00BF46E1" w:rsidRPr="0041528A" w:rsidRDefault="00BF46E1" w:rsidP="00BF46E1">
      <w:r w:rsidRPr="0041528A">
        <w:t>Coding:</w:t>
      </w:r>
    </w:p>
    <w:p w14:paraId="3DF85AE6"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4DEEE547"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BC4003E"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294A50CC"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230A68C5" w14:textId="77777777" w:rsidR="00BF46E1" w:rsidRPr="0041528A" w:rsidRDefault="00BF46E1" w:rsidP="00195D76">
            <w:pPr>
              <w:pStyle w:val="TAC"/>
            </w:pPr>
            <w:r w:rsidRPr="0041528A">
              <w:t xml:space="preserve">28 </w:t>
            </w:r>
          </w:p>
        </w:tc>
        <w:tc>
          <w:tcPr>
            <w:tcW w:w="567" w:type="dxa"/>
            <w:tcBorders>
              <w:top w:val="single" w:sz="4" w:space="0" w:color="auto"/>
              <w:left w:val="single" w:sz="4" w:space="0" w:color="auto"/>
              <w:bottom w:val="single" w:sz="4" w:space="0" w:color="auto"/>
              <w:right w:val="single" w:sz="4" w:space="0" w:color="auto"/>
            </w:tcBorders>
          </w:tcPr>
          <w:p w14:paraId="61620C0E"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97561A9"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7304B6F"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2CAE6A0"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0CFE4100"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1104B4F"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925D2EB"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B194434"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35A7FFF"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11ED0BEB" w14:textId="77777777" w:rsidR="00BF46E1" w:rsidRPr="0041528A" w:rsidRDefault="00BF46E1" w:rsidP="00195D76">
            <w:pPr>
              <w:pStyle w:val="TAC"/>
            </w:pPr>
            <w:r w:rsidRPr="0041528A">
              <w:t>85</w:t>
            </w:r>
          </w:p>
        </w:tc>
      </w:tr>
      <w:tr w:rsidR="00BF46E1" w:rsidRPr="0041528A" w14:paraId="2E1575C1" w14:textId="77777777" w:rsidTr="00195D76">
        <w:trPr>
          <w:jc w:val="center"/>
        </w:trPr>
        <w:tc>
          <w:tcPr>
            <w:tcW w:w="1134" w:type="dxa"/>
            <w:tcBorders>
              <w:top w:val="single" w:sz="4" w:space="0" w:color="auto"/>
              <w:right w:val="single" w:sz="4" w:space="0" w:color="auto"/>
            </w:tcBorders>
          </w:tcPr>
          <w:p w14:paraId="60DEA364"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82F21EC" w14:textId="77777777" w:rsidR="00BF46E1" w:rsidRPr="0041528A" w:rsidRDefault="00BF46E1" w:rsidP="00195D76">
            <w:pPr>
              <w:pStyle w:val="TAC"/>
            </w:pPr>
            <w:r w:rsidRPr="0041528A">
              <w:t>0C</w:t>
            </w:r>
          </w:p>
        </w:tc>
        <w:tc>
          <w:tcPr>
            <w:tcW w:w="567" w:type="dxa"/>
            <w:tcBorders>
              <w:top w:val="single" w:sz="4" w:space="0" w:color="auto"/>
              <w:left w:val="single" w:sz="4" w:space="0" w:color="auto"/>
              <w:bottom w:val="single" w:sz="4" w:space="0" w:color="auto"/>
              <w:right w:val="single" w:sz="4" w:space="0" w:color="auto"/>
            </w:tcBorders>
          </w:tcPr>
          <w:p w14:paraId="23353879"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4BC43659" w14:textId="77777777" w:rsidR="00BF46E1" w:rsidRPr="0041528A" w:rsidRDefault="00BF46E1" w:rsidP="00195D76">
            <w:pPr>
              <w:pStyle w:val="TAC"/>
            </w:pPr>
            <w:r w:rsidRPr="0041528A">
              <w:t>4F</w:t>
            </w:r>
          </w:p>
        </w:tc>
        <w:tc>
          <w:tcPr>
            <w:tcW w:w="567" w:type="dxa"/>
            <w:tcBorders>
              <w:top w:val="single" w:sz="4" w:space="0" w:color="auto"/>
              <w:left w:val="single" w:sz="4" w:space="0" w:color="auto"/>
              <w:bottom w:val="single" w:sz="4" w:space="0" w:color="auto"/>
              <w:right w:val="single" w:sz="4" w:space="0" w:color="auto"/>
            </w:tcBorders>
          </w:tcPr>
          <w:p w14:paraId="4165DD9B" w14:textId="77777777" w:rsidR="00BF46E1" w:rsidRPr="0041528A" w:rsidRDefault="00BF46E1" w:rsidP="00195D76">
            <w:pPr>
              <w:pStyle w:val="TAC"/>
            </w:pPr>
            <w:r w:rsidRPr="0041528A">
              <w:t>4E</w:t>
            </w:r>
          </w:p>
        </w:tc>
        <w:tc>
          <w:tcPr>
            <w:tcW w:w="567" w:type="dxa"/>
            <w:tcBorders>
              <w:top w:val="single" w:sz="4" w:space="0" w:color="auto"/>
              <w:left w:val="single" w:sz="4" w:space="0" w:color="auto"/>
              <w:bottom w:val="single" w:sz="4" w:space="0" w:color="auto"/>
              <w:right w:val="single" w:sz="4" w:space="0" w:color="auto"/>
            </w:tcBorders>
          </w:tcPr>
          <w:p w14:paraId="7BF36503" w14:textId="77777777" w:rsidR="00BF46E1" w:rsidRPr="0041528A" w:rsidRDefault="00BF46E1" w:rsidP="00195D76">
            <w:pPr>
              <w:pStyle w:val="TAC"/>
            </w:pPr>
            <w:r w:rsidRPr="0041528A">
              <w:t>46</w:t>
            </w:r>
          </w:p>
        </w:tc>
        <w:tc>
          <w:tcPr>
            <w:tcW w:w="567" w:type="dxa"/>
            <w:tcBorders>
              <w:top w:val="single" w:sz="4" w:space="0" w:color="auto"/>
              <w:left w:val="single" w:sz="4" w:space="0" w:color="auto"/>
              <w:bottom w:val="single" w:sz="4" w:space="0" w:color="auto"/>
              <w:right w:val="single" w:sz="4" w:space="0" w:color="auto"/>
            </w:tcBorders>
          </w:tcPr>
          <w:p w14:paraId="43771EE6"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4BE92C4E" w14:textId="77777777" w:rsidR="00BF46E1" w:rsidRPr="0041528A" w:rsidRDefault="00BF46E1" w:rsidP="00195D76">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4B558281" w14:textId="77777777" w:rsidR="00BF46E1" w:rsidRPr="0041528A" w:rsidRDefault="00BF46E1" w:rsidP="00195D76">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2A7C645C"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0122DA91"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3127A88B"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5979BB5B" w14:textId="77777777" w:rsidR="00BF46E1" w:rsidRPr="0041528A" w:rsidRDefault="00BF46E1" w:rsidP="00195D76">
            <w:pPr>
              <w:pStyle w:val="TAC"/>
            </w:pPr>
            <w:r w:rsidRPr="0041528A">
              <w:t>4F</w:t>
            </w:r>
          </w:p>
        </w:tc>
      </w:tr>
      <w:tr w:rsidR="00BF46E1" w:rsidRPr="0041528A" w14:paraId="4B4A11C7" w14:textId="77777777" w:rsidTr="00195D76">
        <w:trPr>
          <w:jc w:val="center"/>
        </w:trPr>
        <w:tc>
          <w:tcPr>
            <w:tcW w:w="1134" w:type="dxa"/>
            <w:tcBorders>
              <w:right w:val="single" w:sz="4" w:space="0" w:color="auto"/>
            </w:tcBorders>
          </w:tcPr>
          <w:p w14:paraId="08532743"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915E704" w14:textId="77777777" w:rsidR="00BF46E1" w:rsidRPr="0041528A" w:rsidRDefault="00BF46E1" w:rsidP="00195D76">
            <w:pPr>
              <w:pStyle w:val="TAC"/>
            </w:pPr>
            <w:r w:rsidRPr="0041528A">
              <w:t>4E</w:t>
            </w:r>
          </w:p>
        </w:tc>
        <w:tc>
          <w:tcPr>
            <w:tcW w:w="567" w:type="dxa"/>
            <w:tcBorders>
              <w:top w:val="single" w:sz="4" w:space="0" w:color="auto"/>
              <w:left w:val="single" w:sz="4" w:space="0" w:color="auto"/>
              <w:bottom w:val="single" w:sz="4" w:space="0" w:color="auto"/>
              <w:right w:val="single" w:sz="4" w:space="0" w:color="auto"/>
            </w:tcBorders>
          </w:tcPr>
          <w:p w14:paraId="584C6EB3" w14:textId="77777777" w:rsidR="00BF46E1" w:rsidRPr="0041528A" w:rsidRDefault="00BF46E1" w:rsidP="00195D76">
            <w:pPr>
              <w:pStyle w:val="TAC"/>
            </w:pPr>
            <w:r w:rsidRPr="0041528A">
              <w:t>86</w:t>
            </w:r>
          </w:p>
        </w:tc>
        <w:tc>
          <w:tcPr>
            <w:tcW w:w="567" w:type="dxa"/>
            <w:tcBorders>
              <w:top w:val="single" w:sz="4" w:space="0" w:color="auto"/>
              <w:left w:val="single" w:sz="4" w:space="0" w:color="auto"/>
              <w:bottom w:val="single" w:sz="4" w:space="0" w:color="auto"/>
              <w:right w:val="single" w:sz="4" w:space="0" w:color="auto"/>
            </w:tcBorders>
          </w:tcPr>
          <w:p w14:paraId="073FB8C0"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329F4A8F"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23FC1B41"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19AE5526"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50053FB0"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74691535"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7E5F7D06"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304C493D"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79A27EF3" w14:textId="77777777" w:rsidR="00BF46E1" w:rsidRPr="0041528A" w:rsidRDefault="00BF46E1" w:rsidP="00195D76">
            <w:pPr>
              <w:pStyle w:val="TAC"/>
            </w:pPr>
            <w:r w:rsidRPr="0041528A">
              <w:t>1C</w:t>
            </w:r>
          </w:p>
        </w:tc>
        <w:tc>
          <w:tcPr>
            <w:tcW w:w="567" w:type="dxa"/>
            <w:tcBorders>
              <w:top w:val="single" w:sz="4" w:space="0" w:color="auto"/>
              <w:left w:val="single" w:sz="4" w:space="0" w:color="auto"/>
              <w:bottom w:val="single" w:sz="4" w:space="0" w:color="auto"/>
              <w:right w:val="single" w:sz="4" w:space="0" w:color="auto"/>
            </w:tcBorders>
          </w:tcPr>
          <w:p w14:paraId="69ED2FA7" w14:textId="77777777" w:rsidR="00BF46E1" w:rsidRPr="0041528A" w:rsidRDefault="00BF46E1" w:rsidP="00195D76">
            <w:pPr>
              <w:pStyle w:val="TAC"/>
            </w:pPr>
            <w:r w:rsidRPr="0041528A">
              <w:t>2C</w:t>
            </w:r>
          </w:p>
        </w:tc>
      </w:tr>
      <w:tr w:rsidR="00BF46E1" w:rsidRPr="0041528A" w14:paraId="04325B71" w14:textId="77777777" w:rsidTr="00195D76">
        <w:trPr>
          <w:jc w:val="center"/>
        </w:trPr>
        <w:tc>
          <w:tcPr>
            <w:tcW w:w="1134" w:type="dxa"/>
            <w:tcBorders>
              <w:right w:val="single" w:sz="4" w:space="0" w:color="auto"/>
            </w:tcBorders>
          </w:tcPr>
          <w:p w14:paraId="7398DFA6"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AC8D3C6" w14:textId="77777777" w:rsidR="00BF46E1" w:rsidRPr="0041528A" w:rsidRDefault="00BF46E1" w:rsidP="00195D76">
            <w:pPr>
              <w:pStyle w:val="TAC"/>
            </w:pPr>
            <w:r w:rsidRPr="0041528A">
              <w:t>85</w:t>
            </w:r>
          </w:p>
        </w:tc>
        <w:tc>
          <w:tcPr>
            <w:tcW w:w="567" w:type="dxa"/>
            <w:tcBorders>
              <w:top w:val="single" w:sz="4" w:space="0" w:color="auto"/>
              <w:left w:val="single" w:sz="4" w:space="0" w:color="auto"/>
              <w:bottom w:val="single" w:sz="4" w:space="0" w:color="auto"/>
              <w:right w:val="single" w:sz="4" w:space="0" w:color="auto"/>
            </w:tcBorders>
          </w:tcPr>
          <w:p w14:paraId="15711F22"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2FC42AC7"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13A9DC74"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767AFE8B"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6784015F"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4E35827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5DBBB3E"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9AB1E7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4BC156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E8D819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5B10C51" w14:textId="77777777" w:rsidR="00BF46E1" w:rsidRPr="0041528A" w:rsidRDefault="00BF46E1" w:rsidP="00195D76">
            <w:pPr>
              <w:pStyle w:val="TAC"/>
            </w:pPr>
          </w:p>
        </w:tc>
      </w:tr>
    </w:tbl>
    <w:p w14:paraId="1AEAB3A1" w14:textId="77777777" w:rsidR="00BF46E1" w:rsidRPr="0041528A" w:rsidRDefault="00BF46E1" w:rsidP="00BF46E1"/>
    <w:p w14:paraId="38F9D618" w14:textId="77777777" w:rsidR="00BF46E1" w:rsidRPr="0041528A" w:rsidRDefault="00BF46E1" w:rsidP="00BF46E1">
      <w:r w:rsidRPr="0041528A">
        <w:t>TERMINAL RESPONSE: SET UP CALL 2.1.1</w:t>
      </w:r>
    </w:p>
    <w:p w14:paraId="63972FCF" w14:textId="77777777" w:rsidR="00BF46E1" w:rsidRPr="0041528A" w:rsidRDefault="00BF46E1" w:rsidP="00BF46E1">
      <w:r w:rsidRPr="0041528A">
        <w:t>Logically:</w:t>
      </w:r>
    </w:p>
    <w:p w14:paraId="3A11F0EA" w14:textId="77777777" w:rsidR="00BF46E1" w:rsidRPr="0041528A" w:rsidRDefault="00BF46E1" w:rsidP="0041528A">
      <w:pPr>
        <w:pStyle w:val="EW"/>
      </w:pPr>
      <w:r w:rsidRPr="0041528A">
        <w:t>Command details</w:t>
      </w:r>
    </w:p>
    <w:p w14:paraId="5D541D3E" w14:textId="77777777" w:rsidR="00BF46E1" w:rsidRPr="0041528A" w:rsidRDefault="00BF46E1" w:rsidP="0041528A">
      <w:pPr>
        <w:pStyle w:val="EW"/>
      </w:pPr>
      <w:r w:rsidRPr="0041528A">
        <w:tab/>
        <w:t>Command number:</w:t>
      </w:r>
      <w:r w:rsidRPr="0041528A">
        <w:tab/>
        <w:t>1</w:t>
      </w:r>
    </w:p>
    <w:p w14:paraId="7EF2C45D" w14:textId="77777777" w:rsidR="00BF46E1" w:rsidRPr="0041528A" w:rsidRDefault="00BF46E1" w:rsidP="0041528A">
      <w:pPr>
        <w:pStyle w:val="EW"/>
      </w:pPr>
      <w:r w:rsidRPr="0041528A">
        <w:tab/>
        <w:t>Command type:</w:t>
      </w:r>
      <w:r w:rsidRPr="0041528A">
        <w:tab/>
        <w:t>SET UP CALL</w:t>
      </w:r>
    </w:p>
    <w:p w14:paraId="426412C1" w14:textId="77777777" w:rsidR="00BF46E1" w:rsidRPr="0041528A" w:rsidRDefault="00BF46E1" w:rsidP="0041528A">
      <w:pPr>
        <w:pStyle w:val="EW"/>
      </w:pPr>
      <w:r w:rsidRPr="0041528A">
        <w:tab/>
        <w:t>Command qualifier:</w:t>
      </w:r>
      <w:r w:rsidRPr="0041528A">
        <w:tab/>
        <w:t>only if not currently busy on another call</w:t>
      </w:r>
    </w:p>
    <w:p w14:paraId="14305068" w14:textId="77777777" w:rsidR="00BF46E1" w:rsidRPr="0041528A" w:rsidRDefault="00BF46E1" w:rsidP="0041528A">
      <w:pPr>
        <w:pStyle w:val="EW"/>
      </w:pPr>
      <w:r w:rsidRPr="0041528A">
        <w:t>Device identities</w:t>
      </w:r>
    </w:p>
    <w:p w14:paraId="1C89548A" w14:textId="77777777" w:rsidR="00BF46E1" w:rsidRPr="0041528A" w:rsidRDefault="00BF46E1" w:rsidP="0041528A">
      <w:pPr>
        <w:pStyle w:val="EW"/>
      </w:pPr>
      <w:r w:rsidRPr="0041528A">
        <w:tab/>
        <w:t>Source device:</w:t>
      </w:r>
      <w:r w:rsidRPr="0041528A">
        <w:tab/>
        <w:t>ME</w:t>
      </w:r>
    </w:p>
    <w:p w14:paraId="5B7CF2CB" w14:textId="77777777" w:rsidR="00BF46E1" w:rsidRPr="0041528A" w:rsidRDefault="00BF46E1" w:rsidP="0041528A">
      <w:pPr>
        <w:pStyle w:val="EW"/>
      </w:pPr>
      <w:r w:rsidRPr="0041528A">
        <w:tab/>
        <w:t>Destination device:</w:t>
      </w:r>
      <w:r w:rsidRPr="0041528A">
        <w:tab/>
        <w:t>UICC</w:t>
      </w:r>
    </w:p>
    <w:p w14:paraId="637B4C95" w14:textId="77777777" w:rsidR="00BF46E1" w:rsidRPr="0041528A" w:rsidRDefault="00BF46E1" w:rsidP="0041528A">
      <w:pPr>
        <w:pStyle w:val="EW"/>
      </w:pPr>
      <w:r w:rsidRPr="0041528A">
        <w:t>Result</w:t>
      </w:r>
    </w:p>
    <w:p w14:paraId="0C35CD1E" w14:textId="77777777" w:rsidR="00BF46E1" w:rsidRPr="0041528A" w:rsidRDefault="00BF46E1" w:rsidP="0041528A">
      <w:pPr>
        <w:pStyle w:val="EX"/>
      </w:pPr>
      <w:r w:rsidRPr="0041528A">
        <w:tab/>
        <w:t>General Result:</w:t>
      </w:r>
      <w:r w:rsidRPr="0041528A">
        <w:tab/>
        <w:t>Command performed successfully</w:t>
      </w:r>
    </w:p>
    <w:p w14:paraId="070ABB56" w14:textId="77777777" w:rsidR="00BF46E1" w:rsidRPr="0041528A" w:rsidRDefault="00BF46E1" w:rsidP="00BF46E1">
      <w:r w:rsidRPr="0041528A">
        <w:t>Coding:</w:t>
      </w:r>
    </w:p>
    <w:p w14:paraId="41C19800"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79B28564"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AF115F6"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4DE44FAA"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AD109AB"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506CC7F3"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83FA584"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3CBDBCE7"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604BED0"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F1903B0"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DAF2D69"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46DF101"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8C3A7BB"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250667C8"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1C83C00" w14:textId="77777777" w:rsidR="00BF46E1" w:rsidRPr="0041528A" w:rsidRDefault="00BF46E1" w:rsidP="00195D76">
            <w:pPr>
              <w:pStyle w:val="TAC"/>
            </w:pPr>
            <w:r w:rsidRPr="0041528A">
              <w:t>00</w:t>
            </w:r>
          </w:p>
        </w:tc>
      </w:tr>
    </w:tbl>
    <w:p w14:paraId="50B452C7" w14:textId="77777777" w:rsidR="00BF46E1" w:rsidRPr="0041528A" w:rsidRDefault="00BF46E1" w:rsidP="00BF46E1"/>
    <w:p w14:paraId="30D87A08" w14:textId="77777777" w:rsidR="00BF46E1" w:rsidRPr="0041528A" w:rsidRDefault="00BF46E1" w:rsidP="00BF46E1">
      <w:pPr>
        <w:pStyle w:val="H6"/>
      </w:pPr>
      <w:r w:rsidRPr="0041528A">
        <w:t>27.22.4.13.2.5</w:t>
      </w:r>
      <w:r w:rsidRPr="0041528A">
        <w:tab/>
        <w:t>Test requirement</w:t>
      </w:r>
    </w:p>
    <w:p w14:paraId="7BCE414C" w14:textId="77777777" w:rsidR="00BF46E1" w:rsidRPr="0041528A" w:rsidRDefault="00BF46E1" w:rsidP="00BF46E1">
      <w:r w:rsidRPr="0041528A">
        <w:t>The ME shall operate in the manner defined in expected sequence 2.1.</w:t>
      </w:r>
    </w:p>
    <w:p w14:paraId="32ABE9E3" w14:textId="77777777" w:rsidR="00BF46E1" w:rsidRPr="0041528A" w:rsidRDefault="00BF46E1" w:rsidP="00BF46E1">
      <w:pPr>
        <w:pStyle w:val="Heading5"/>
      </w:pPr>
      <w:bookmarkStart w:id="33" w:name="_Toc146312991"/>
      <w:r w:rsidRPr="0041528A">
        <w:t>27.22.4.13.3</w:t>
      </w:r>
      <w:r w:rsidRPr="0041528A">
        <w:tab/>
        <w:t>SET UP CALL (display of icons)</w:t>
      </w:r>
      <w:bookmarkEnd w:id="33"/>
    </w:p>
    <w:p w14:paraId="083864E3" w14:textId="77777777" w:rsidR="00BF46E1" w:rsidRPr="0041528A" w:rsidRDefault="00BF46E1" w:rsidP="00BF46E1">
      <w:pPr>
        <w:pStyle w:val="H6"/>
      </w:pPr>
      <w:r w:rsidRPr="0041528A">
        <w:t>27.22.4.13.3.1</w:t>
      </w:r>
      <w:r w:rsidRPr="0041528A">
        <w:tab/>
        <w:t>Definition and applicability</w:t>
      </w:r>
    </w:p>
    <w:p w14:paraId="76830D83" w14:textId="77777777" w:rsidR="00BF46E1" w:rsidRPr="0041528A" w:rsidRDefault="00BF46E1" w:rsidP="00BF46E1">
      <w:r w:rsidRPr="0041528A">
        <w:t>See clause 3.2.2.</w:t>
      </w:r>
    </w:p>
    <w:p w14:paraId="1CAA4B82" w14:textId="77777777" w:rsidR="00BF46E1" w:rsidRPr="0041528A" w:rsidRDefault="00BF46E1" w:rsidP="00BF46E1">
      <w:pPr>
        <w:pStyle w:val="H6"/>
      </w:pPr>
      <w:r w:rsidRPr="0041528A">
        <w:t>27.22.4.13.3.2</w:t>
      </w:r>
      <w:r w:rsidRPr="0041528A">
        <w:tab/>
        <w:t>Conformance requirement</w:t>
      </w:r>
    </w:p>
    <w:p w14:paraId="4C1F89E0" w14:textId="77777777" w:rsidR="00BF46E1" w:rsidRPr="0041528A" w:rsidRDefault="00BF46E1" w:rsidP="00BF46E1">
      <w:pPr>
        <w:pStyle w:val="H6"/>
      </w:pPr>
      <w:r w:rsidRPr="0041528A">
        <w:t>27.22.4.13.3.3</w:t>
      </w:r>
      <w:r w:rsidRPr="0041528A">
        <w:tab/>
        <w:t>Test purpose</w:t>
      </w:r>
    </w:p>
    <w:p w14:paraId="70F9336F" w14:textId="77777777" w:rsidR="00BF46E1" w:rsidRPr="0041528A" w:rsidRDefault="00BF46E1" w:rsidP="00BF46E1">
      <w:r w:rsidRPr="0041528A">
        <w:t>To verify that the ME accepts a Proactive Set Up Call , displays the message or icon to the user ,attempts to set up a call to the address, returns the result in the TERMINAL response.</w:t>
      </w:r>
    </w:p>
    <w:p w14:paraId="23371A18" w14:textId="77777777" w:rsidR="00BF46E1" w:rsidRPr="0041528A" w:rsidRDefault="00BF46E1" w:rsidP="00BF46E1">
      <w:pPr>
        <w:pStyle w:val="H6"/>
      </w:pPr>
      <w:r w:rsidRPr="0041528A">
        <w:t>27.22.4.13.3.4</w:t>
      </w:r>
      <w:r w:rsidRPr="0041528A">
        <w:tab/>
        <w:t>Method of test</w:t>
      </w:r>
    </w:p>
    <w:p w14:paraId="13F0CC6F" w14:textId="77777777" w:rsidR="00BF46E1" w:rsidRPr="0041528A" w:rsidRDefault="00BF46E1" w:rsidP="00BF46E1">
      <w:pPr>
        <w:pStyle w:val="H6"/>
      </w:pPr>
      <w:r w:rsidRPr="0041528A">
        <w:t>27.22.4.13.3.4.1</w:t>
      </w:r>
      <w:r w:rsidRPr="0041528A">
        <w:tab/>
        <w:t>Initial conditions</w:t>
      </w:r>
    </w:p>
    <w:p w14:paraId="17DF7D44" w14:textId="77777777" w:rsidR="00BF46E1" w:rsidRPr="0041528A" w:rsidRDefault="00BF46E1" w:rsidP="00BF46E1">
      <w:r w:rsidRPr="0041528A">
        <w:t>The ME is connected to both the USIM Simulator and the USS.</w:t>
      </w:r>
    </w:p>
    <w:p w14:paraId="73D5635B" w14:textId="77777777" w:rsidR="00BF46E1" w:rsidRPr="0041528A" w:rsidRDefault="00BF46E1" w:rsidP="00BF46E1">
      <w:r w:rsidRPr="0041528A">
        <w:t>The elementary files are coded as USIM Application Toolkit default.</w:t>
      </w:r>
    </w:p>
    <w:p w14:paraId="5C51891A" w14:textId="77777777" w:rsidR="00BF46E1" w:rsidRPr="0041528A" w:rsidRDefault="00BF46E1" w:rsidP="00BF46E1">
      <w:r w:rsidRPr="0041528A">
        <w:t>Prior to this test the ME shall have been powered on, performed the PROFILE DOWNLOAD procedure and is in updated idle mode on the USS.</w:t>
      </w:r>
    </w:p>
    <w:p w14:paraId="3F058BC7" w14:textId="77777777" w:rsidR="00BF46E1" w:rsidRPr="0041528A" w:rsidRDefault="00BF46E1" w:rsidP="00BF46E1">
      <w:pPr>
        <w:pStyle w:val="H6"/>
      </w:pPr>
      <w:r w:rsidRPr="0041528A">
        <w:t>27.22.4.13.3.4.2</w:t>
      </w:r>
      <w:r w:rsidRPr="0041528A">
        <w:tab/>
        <w:t>Procedure</w:t>
      </w:r>
    </w:p>
    <w:p w14:paraId="52D02942" w14:textId="77777777" w:rsidR="00BF46E1" w:rsidRPr="0041528A" w:rsidRDefault="00BF46E1" w:rsidP="00BF46E1">
      <w:pPr>
        <w:pStyle w:val="TH"/>
      </w:pPr>
      <w:r w:rsidRPr="0041528A">
        <w:t>Expected Sequence 3.1A (SET UP CALL, display of basic icon during confirmation phase, not self-explanatory, successful )</w:t>
      </w:r>
    </w:p>
    <w:tbl>
      <w:tblPr>
        <w:tblW w:w="0" w:type="auto"/>
        <w:jc w:val="center"/>
        <w:tblLayout w:type="fixed"/>
        <w:tblCellMar>
          <w:left w:w="28" w:type="dxa"/>
          <w:right w:w="56" w:type="dxa"/>
        </w:tblCellMar>
        <w:tblLook w:val="0000" w:firstRow="0" w:lastRow="0" w:firstColumn="0" w:lastColumn="0" w:noHBand="0" w:noVBand="0"/>
      </w:tblPr>
      <w:tblGrid>
        <w:gridCol w:w="737"/>
        <w:gridCol w:w="1282"/>
        <w:gridCol w:w="2892"/>
        <w:gridCol w:w="3776"/>
      </w:tblGrid>
      <w:tr w:rsidR="00BF46E1" w:rsidRPr="0041528A" w14:paraId="48E052D2" w14:textId="77777777" w:rsidTr="00195D76">
        <w:trPr>
          <w:cantSplit/>
          <w:jc w:val="center"/>
        </w:trPr>
        <w:tc>
          <w:tcPr>
            <w:tcW w:w="737" w:type="dxa"/>
            <w:tcBorders>
              <w:top w:val="single" w:sz="6" w:space="0" w:color="auto"/>
              <w:left w:val="single" w:sz="6" w:space="0" w:color="auto"/>
              <w:right w:val="single" w:sz="6" w:space="0" w:color="auto"/>
            </w:tcBorders>
          </w:tcPr>
          <w:p w14:paraId="16CBAC42" w14:textId="77777777" w:rsidR="00BF46E1" w:rsidRPr="0041528A" w:rsidRDefault="00BF46E1" w:rsidP="00195D76">
            <w:pPr>
              <w:pStyle w:val="TAH"/>
            </w:pPr>
            <w:r w:rsidRPr="0041528A">
              <w:t>Step</w:t>
            </w:r>
          </w:p>
        </w:tc>
        <w:tc>
          <w:tcPr>
            <w:tcW w:w="1282" w:type="dxa"/>
            <w:tcBorders>
              <w:top w:val="single" w:sz="6" w:space="0" w:color="auto"/>
              <w:left w:val="single" w:sz="6" w:space="0" w:color="auto"/>
              <w:right w:val="single" w:sz="6" w:space="0" w:color="auto"/>
            </w:tcBorders>
          </w:tcPr>
          <w:p w14:paraId="1E9C2D4E"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right w:val="single" w:sz="6" w:space="0" w:color="auto"/>
            </w:tcBorders>
          </w:tcPr>
          <w:p w14:paraId="6882CE31"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7D2D2B3A" w14:textId="77777777" w:rsidR="00BF46E1" w:rsidRPr="0041528A" w:rsidRDefault="00BF46E1" w:rsidP="00195D76">
            <w:pPr>
              <w:pStyle w:val="TAH"/>
            </w:pPr>
            <w:r w:rsidRPr="0041528A">
              <w:t>Comments</w:t>
            </w:r>
          </w:p>
        </w:tc>
      </w:tr>
      <w:tr w:rsidR="00BF46E1" w:rsidRPr="0041528A" w14:paraId="09C36800" w14:textId="77777777" w:rsidTr="00195D76">
        <w:trPr>
          <w:cantSplit/>
          <w:jc w:val="center"/>
        </w:trPr>
        <w:tc>
          <w:tcPr>
            <w:tcW w:w="737" w:type="dxa"/>
            <w:tcBorders>
              <w:top w:val="single" w:sz="6" w:space="0" w:color="auto"/>
              <w:left w:val="single" w:sz="6" w:space="0" w:color="auto"/>
              <w:right w:val="single" w:sz="6" w:space="0" w:color="auto"/>
            </w:tcBorders>
          </w:tcPr>
          <w:p w14:paraId="60D61AC7" w14:textId="77777777" w:rsidR="00BF46E1" w:rsidRPr="0041528A" w:rsidRDefault="00BF46E1" w:rsidP="00195D76">
            <w:pPr>
              <w:pStyle w:val="TAC"/>
            </w:pPr>
            <w:r w:rsidRPr="0041528A">
              <w:t>1</w:t>
            </w:r>
          </w:p>
        </w:tc>
        <w:tc>
          <w:tcPr>
            <w:tcW w:w="1282" w:type="dxa"/>
            <w:tcBorders>
              <w:top w:val="single" w:sz="6" w:space="0" w:color="auto"/>
              <w:left w:val="single" w:sz="6" w:space="0" w:color="auto"/>
              <w:right w:val="single" w:sz="6" w:space="0" w:color="auto"/>
            </w:tcBorders>
          </w:tcPr>
          <w:p w14:paraId="10CE31FE"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51608DC0" w14:textId="77777777" w:rsidR="00BF46E1" w:rsidRPr="0041528A" w:rsidRDefault="00BF46E1" w:rsidP="00195D76">
            <w:pPr>
              <w:pStyle w:val="TAL"/>
            </w:pPr>
            <w:r w:rsidRPr="0041528A">
              <w:t>PROACTIVE COMMAND PENDING: SET UP CALL 3.1.1</w:t>
            </w:r>
          </w:p>
        </w:tc>
        <w:tc>
          <w:tcPr>
            <w:tcW w:w="3776" w:type="dxa"/>
            <w:tcBorders>
              <w:left w:val="single" w:sz="6" w:space="0" w:color="auto"/>
              <w:right w:val="single" w:sz="6" w:space="0" w:color="auto"/>
            </w:tcBorders>
          </w:tcPr>
          <w:p w14:paraId="002AEC99" w14:textId="77777777" w:rsidR="00BF46E1" w:rsidRPr="0041528A" w:rsidRDefault="00BF46E1" w:rsidP="00195D76">
            <w:pPr>
              <w:pStyle w:val="TAL"/>
            </w:pPr>
          </w:p>
        </w:tc>
      </w:tr>
      <w:tr w:rsidR="00BF46E1" w:rsidRPr="0041528A" w14:paraId="6FB1224E" w14:textId="77777777" w:rsidTr="00195D76">
        <w:trPr>
          <w:cantSplit/>
          <w:jc w:val="center"/>
        </w:trPr>
        <w:tc>
          <w:tcPr>
            <w:tcW w:w="737" w:type="dxa"/>
            <w:tcBorders>
              <w:left w:val="single" w:sz="6" w:space="0" w:color="auto"/>
              <w:right w:val="single" w:sz="6" w:space="0" w:color="auto"/>
            </w:tcBorders>
          </w:tcPr>
          <w:p w14:paraId="2879873E" w14:textId="77777777" w:rsidR="00BF46E1" w:rsidRPr="0041528A" w:rsidRDefault="00BF46E1" w:rsidP="00195D76">
            <w:pPr>
              <w:pStyle w:val="TAC"/>
            </w:pPr>
            <w:r w:rsidRPr="0041528A">
              <w:t>2</w:t>
            </w:r>
          </w:p>
        </w:tc>
        <w:tc>
          <w:tcPr>
            <w:tcW w:w="1282" w:type="dxa"/>
            <w:tcBorders>
              <w:left w:val="single" w:sz="6" w:space="0" w:color="auto"/>
              <w:right w:val="single" w:sz="6" w:space="0" w:color="auto"/>
            </w:tcBorders>
          </w:tcPr>
          <w:p w14:paraId="59462310"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72BC0DB0"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33661E9C" w14:textId="77777777" w:rsidR="00BF46E1" w:rsidRPr="0041528A" w:rsidRDefault="00BF46E1" w:rsidP="00195D76">
            <w:pPr>
              <w:pStyle w:val="TAL"/>
            </w:pPr>
          </w:p>
        </w:tc>
      </w:tr>
      <w:tr w:rsidR="00BF46E1" w:rsidRPr="0041528A" w14:paraId="72B97233" w14:textId="77777777" w:rsidTr="00195D76">
        <w:trPr>
          <w:cantSplit/>
          <w:jc w:val="center"/>
        </w:trPr>
        <w:tc>
          <w:tcPr>
            <w:tcW w:w="737" w:type="dxa"/>
            <w:tcBorders>
              <w:left w:val="single" w:sz="6" w:space="0" w:color="auto"/>
              <w:right w:val="single" w:sz="6" w:space="0" w:color="auto"/>
            </w:tcBorders>
          </w:tcPr>
          <w:p w14:paraId="797E1028" w14:textId="77777777" w:rsidR="00BF46E1" w:rsidRPr="0041528A" w:rsidRDefault="00BF46E1" w:rsidP="00195D76">
            <w:pPr>
              <w:pStyle w:val="TAC"/>
            </w:pPr>
            <w:r w:rsidRPr="0041528A">
              <w:t>3</w:t>
            </w:r>
          </w:p>
        </w:tc>
        <w:tc>
          <w:tcPr>
            <w:tcW w:w="1282" w:type="dxa"/>
            <w:tcBorders>
              <w:left w:val="single" w:sz="6" w:space="0" w:color="auto"/>
              <w:right w:val="single" w:sz="6" w:space="0" w:color="auto"/>
            </w:tcBorders>
          </w:tcPr>
          <w:p w14:paraId="743EB841"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252F7AD8" w14:textId="77777777" w:rsidR="00BF46E1" w:rsidRPr="0041528A" w:rsidRDefault="00BF46E1" w:rsidP="00195D76">
            <w:pPr>
              <w:pStyle w:val="TAL"/>
            </w:pPr>
            <w:r w:rsidRPr="0041528A">
              <w:t xml:space="preserve">PROACTIVE COMMAND: SET UP CALL 3.1.1 </w:t>
            </w:r>
          </w:p>
        </w:tc>
        <w:tc>
          <w:tcPr>
            <w:tcW w:w="3776" w:type="dxa"/>
            <w:tcBorders>
              <w:left w:val="single" w:sz="6" w:space="0" w:color="auto"/>
              <w:right w:val="single" w:sz="6" w:space="0" w:color="auto"/>
            </w:tcBorders>
          </w:tcPr>
          <w:p w14:paraId="2988733B" w14:textId="77777777" w:rsidR="00BF46E1" w:rsidRPr="0041528A" w:rsidRDefault="00BF46E1" w:rsidP="00195D76">
            <w:pPr>
              <w:pStyle w:val="TAL"/>
            </w:pPr>
            <w:r w:rsidRPr="0041528A">
              <w:t>Including icon identifier, icon shall be displayed in addition of the first alpha identifier</w:t>
            </w:r>
          </w:p>
        </w:tc>
      </w:tr>
      <w:tr w:rsidR="00BF46E1" w:rsidRPr="0041528A" w14:paraId="67E8DA97" w14:textId="77777777" w:rsidTr="00195D76">
        <w:trPr>
          <w:cantSplit/>
          <w:jc w:val="center"/>
        </w:trPr>
        <w:tc>
          <w:tcPr>
            <w:tcW w:w="737" w:type="dxa"/>
            <w:tcBorders>
              <w:left w:val="single" w:sz="6" w:space="0" w:color="auto"/>
              <w:right w:val="single" w:sz="6" w:space="0" w:color="auto"/>
            </w:tcBorders>
          </w:tcPr>
          <w:p w14:paraId="4F5F1194" w14:textId="77777777" w:rsidR="00BF46E1" w:rsidRPr="0041528A" w:rsidRDefault="00BF46E1" w:rsidP="00195D76">
            <w:pPr>
              <w:pStyle w:val="TAC"/>
            </w:pPr>
            <w:r w:rsidRPr="0041528A">
              <w:t>4</w:t>
            </w:r>
          </w:p>
        </w:tc>
        <w:tc>
          <w:tcPr>
            <w:tcW w:w="1282" w:type="dxa"/>
            <w:tcBorders>
              <w:left w:val="single" w:sz="6" w:space="0" w:color="auto"/>
              <w:right w:val="single" w:sz="6" w:space="0" w:color="auto"/>
            </w:tcBorders>
          </w:tcPr>
          <w:p w14:paraId="0D3228C5" w14:textId="77777777" w:rsidR="00BF46E1" w:rsidRPr="0041528A" w:rsidRDefault="00BF46E1" w:rsidP="00195D76">
            <w:pPr>
              <w:pStyle w:val="TAC"/>
            </w:pPr>
            <w:r w:rsidRPr="0041528A">
              <w:t xml:space="preserve">ME </w:t>
            </w:r>
            <w:r w:rsidRPr="0041528A">
              <w:sym w:font="Symbol" w:char="F0AE"/>
            </w:r>
            <w:r w:rsidRPr="0041528A">
              <w:t xml:space="preserve"> USER </w:t>
            </w:r>
          </w:p>
        </w:tc>
        <w:tc>
          <w:tcPr>
            <w:tcW w:w="2892" w:type="dxa"/>
            <w:tcBorders>
              <w:left w:val="single" w:sz="6" w:space="0" w:color="auto"/>
              <w:right w:val="single" w:sz="6" w:space="0" w:color="auto"/>
            </w:tcBorders>
          </w:tcPr>
          <w:p w14:paraId="5852C46A" w14:textId="77777777" w:rsidR="00BF46E1" w:rsidRPr="0041528A" w:rsidRDefault="00BF46E1" w:rsidP="00195D76">
            <w:pPr>
              <w:pStyle w:val="TAL"/>
            </w:pPr>
            <w:r w:rsidRPr="0041528A">
              <w:t xml:space="preserve">ME displays "Set up call Icon 3.1.1" and the basic icon during a user confirmation phase. </w:t>
            </w:r>
          </w:p>
        </w:tc>
        <w:tc>
          <w:tcPr>
            <w:tcW w:w="3776" w:type="dxa"/>
            <w:tcBorders>
              <w:left w:val="single" w:sz="6" w:space="0" w:color="auto"/>
              <w:right w:val="single" w:sz="6" w:space="0" w:color="auto"/>
            </w:tcBorders>
          </w:tcPr>
          <w:p w14:paraId="7A45EED8" w14:textId="77777777" w:rsidR="00BF46E1" w:rsidRPr="0041528A" w:rsidRDefault="00BF46E1" w:rsidP="00195D76">
            <w:pPr>
              <w:pStyle w:val="TAL"/>
            </w:pPr>
          </w:p>
        </w:tc>
      </w:tr>
      <w:tr w:rsidR="00BF46E1" w:rsidRPr="0041528A" w14:paraId="065C5085" w14:textId="77777777" w:rsidTr="00195D76">
        <w:trPr>
          <w:cantSplit/>
          <w:jc w:val="center"/>
        </w:trPr>
        <w:tc>
          <w:tcPr>
            <w:tcW w:w="737" w:type="dxa"/>
            <w:tcBorders>
              <w:left w:val="single" w:sz="6" w:space="0" w:color="auto"/>
              <w:right w:val="single" w:sz="6" w:space="0" w:color="auto"/>
            </w:tcBorders>
          </w:tcPr>
          <w:p w14:paraId="6B16B216" w14:textId="77777777" w:rsidR="00BF46E1" w:rsidRPr="0041528A" w:rsidRDefault="00BF46E1" w:rsidP="00195D76">
            <w:pPr>
              <w:pStyle w:val="TAC"/>
            </w:pPr>
            <w:r w:rsidRPr="0041528A">
              <w:t>5</w:t>
            </w:r>
          </w:p>
        </w:tc>
        <w:tc>
          <w:tcPr>
            <w:tcW w:w="1282" w:type="dxa"/>
            <w:tcBorders>
              <w:left w:val="single" w:sz="6" w:space="0" w:color="auto"/>
              <w:right w:val="single" w:sz="6" w:space="0" w:color="auto"/>
            </w:tcBorders>
          </w:tcPr>
          <w:p w14:paraId="60BAF106"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6" w:space="0" w:color="auto"/>
              <w:right w:val="single" w:sz="6" w:space="0" w:color="auto"/>
            </w:tcBorders>
          </w:tcPr>
          <w:p w14:paraId="7EBD56E8" w14:textId="77777777" w:rsidR="00BF46E1" w:rsidRPr="0041528A" w:rsidRDefault="00BF46E1" w:rsidP="00195D76">
            <w:pPr>
              <w:pStyle w:val="TAL"/>
            </w:pPr>
            <w:r w:rsidRPr="0041528A">
              <w:t xml:space="preserve">The user confirms the set up call </w:t>
            </w:r>
          </w:p>
        </w:tc>
        <w:tc>
          <w:tcPr>
            <w:tcW w:w="3776" w:type="dxa"/>
            <w:tcBorders>
              <w:left w:val="single" w:sz="6" w:space="0" w:color="auto"/>
              <w:right w:val="single" w:sz="6" w:space="0" w:color="auto"/>
            </w:tcBorders>
          </w:tcPr>
          <w:p w14:paraId="40BBF96B" w14:textId="77777777" w:rsidR="00BF46E1" w:rsidRPr="0041528A" w:rsidRDefault="00BF46E1" w:rsidP="00195D76">
            <w:pPr>
              <w:pStyle w:val="TAL"/>
            </w:pPr>
            <w:r w:rsidRPr="0041528A">
              <w:t>[user confirmation]</w:t>
            </w:r>
          </w:p>
        </w:tc>
      </w:tr>
      <w:tr w:rsidR="00BF46E1" w:rsidRPr="0041528A" w14:paraId="3E9DB97B" w14:textId="77777777" w:rsidTr="00195D76">
        <w:trPr>
          <w:cantSplit/>
          <w:jc w:val="center"/>
        </w:trPr>
        <w:tc>
          <w:tcPr>
            <w:tcW w:w="737" w:type="dxa"/>
            <w:tcBorders>
              <w:left w:val="single" w:sz="6" w:space="0" w:color="auto"/>
              <w:right w:val="single" w:sz="6" w:space="0" w:color="auto"/>
            </w:tcBorders>
          </w:tcPr>
          <w:p w14:paraId="1E89BF35" w14:textId="77777777" w:rsidR="00BF46E1" w:rsidRPr="0041528A" w:rsidRDefault="00BF46E1" w:rsidP="00195D76">
            <w:pPr>
              <w:pStyle w:val="TAC"/>
            </w:pPr>
            <w:r w:rsidRPr="0041528A">
              <w:t>6</w:t>
            </w:r>
          </w:p>
        </w:tc>
        <w:tc>
          <w:tcPr>
            <w:tcW w:w="1282" w:type="dxa"/>
            <w:tcBorders>
              <w:left w:val="single" w:sz="6" w:space="0" w:color="auto"/>
              <w:right w:val="single" w:sz="6" w:space="0" w:color="auto"/>
            </w:tcBorders>
          </w:tcPr>
          <w:p w14:paraId="25791345" w14:textId="77777777" w:rsidR="00BF46E1" w:rsidRPr="0041528A" w:rsidRDefault="00BF46E1" w:rsidP="00195D76">
            <w:pPr>
              <w:pStyle w:val="TAC"/>
            </w:pPr>
            <w:r w:rsidRPr="0041528A">
              <w:t>ME</w:t>
            </w:r>
            <w:r w:rsidRPr="0041528A">
              <w:rPr>
                <w:rFonts w:ascii="Symbol" w:hAnsi="Symbol"/>
              </w:rPr>
              <w:t></w:t>
            </w:r>
            <w:r w:rsidRPr="0041528A">
              <w:t xml:space="preserve">USS </w:t>
            </w:r>
          </w:p>
        </w:tc>
        <w:tc>
          <w:tcPr>
            <w:tcW w:w="2892" w:type="dxa"/>
            <w:tcBorders>
              <w:left w:val="single" w:sz="6" w:space="0" w:color="auto"/>
              <w:right w:val="single" w:sz="6" w:space="0" w:color="auto"/>
            </w:tcBorders>
          </w:tcPr>
          <w:p w14:paraId="30E50EB1" w14:textId="77777777" w:rsidR="00BF46E1" w:rsidRPr="0041528A" w:rsidRDefault="00BF46E1" w:rsidP="00195D76">
            <w:pPr>
              <w:pStyle w:val="TAL"/>
            </w:pPr>
            <w:r w:rsidRPr="0041528A">
              <w:t>The ME attempts to set up a call to "+012340123456"</w:t>
            </w:r>
          </w:p>
        </w:tc>
        <w:tc>
          <w:tcPr>
            <w:tcW w:w="3776" w:type="dxa"/>
            <w:tcBorders>
              <w:left w:val="single" w:sz="6" w:space="0" w:color="auto"/>
              <w:right w:val="single" w:sz="6" w:space="0" w:color="auto"/>
            </w:tcBorders>
          </w:tcPr>
          <w:p w14:paraId="5E7160DC" w14:textId="77777777" w:rsidR="00BF46E1" w:rsidRPr="0041528A" w:rsidRDefault="00BF46E1" w:rsidP="00195D76">
            <w:pPr>
              <w:pStyle w:val="TAL"/>
            </w:pPr>
          </w:p>
        </w:tc>
      </w:tr>
      <w:tr w:rsidR="00BF46E1" w:rsidRPr="0041528A" w14:paraId="1A93A5E6" w14:textId="77777777" w:rsidTr="00195D76">
        <w:trPr>
          <w:cantSplit/>
          <w:jc w:val="center"/>
        </w:trPr>
        <w:tc>
          <w:tcPr>
            <w:tcW w:w="737" w:type="dxa"/>
            <w:tcBorders>
              <w:left w:val="single" w:sz="6" w:space="0" w:color="auto"/>
              <w:right w:val="single" w:sz="6" w:space="0" w:color="auto"/>
            </w:tcBorders>
          </w:tcPr>
          <w:p w14:paraId="43E16A31" w14:textId="77777777" w:rsidR="00BF46E1" w:rsidRPr="0041528A" w:rsidRDefault="00BF46E1" w:rsidP="00195D76">
            <w:pPr>
              <w:pStyle w:val="TAC"/>
            </w:pPr>
            <w:r w:rsidRPr="0041528A">
              <w:t>7</w:t>
            </w:r>
          </w:p>
        </w:tc>
        <w:tc>
          <w:tcPr>
            <w:tcW w:w="1282" w:type="dxa"/>
            <w:tcBorders>
              <w:left w:val="single" w:sz="6" w:space="0" w:color="auto"/>
              <w:right w:val="single" w:sz="6" w:space="0" w:color="auto"/>
            </w:tcBorders>
          </w:tcPr>
          <w:p w14:paraId="39B3B0B8"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6" w:space="0" w:color="auto"/>
              <w:right w:val="single" w:sz="6" w:space="0" w:color="auto"/>
            </w:tcBorders>
          </w:tcPr>
          <w:p w14:paraId="3D8F514B" w14:textId="77777777" w:rsidR="00BF46E1" w:rsidRPr="0041528A" w:rsidRDefault="00BF46E1" w:rsidP="00195D76">
            <w:pPr>
              <w:pStyle w:val="TAL"/>
            </w:pPr>
            <w:r w:rsidRPr="0041528A">
              <w:t xml:space="preserve">The ME receives the CONNECT message from the USS. </w:t>
            </w:r>
          </w:p>
        </w:tc>
        <w:tc>
          <w:tcPr>
            <w:tcW w:w="3776" w:type="dxa"/>
            <w:tcBorders>
              <w:left w:val="single" w:sz="6" w:space="0" w:color="auto"/>
              <w:right w:val="single" w:sz="6" w:space="0" w:color="auto"/>
            </w:tcBorders>
          </w:tcPr>
          <w:p w14:paraId="3E2E8AE7" w14:textId="77777777" w:rsidR="00BF46E1" w:rsidRPr="0041528A" w:rsidRDefault="00BF46E1" w:rsidP="00195D76">
            <w:pPr>
              <w:pStyle w:val="TAL"/>
            </w:pPr>
            <w:r w:rsidRPr="0041528A">
              <w:t>[The USS also has to handle the START DTMF and STOP DTMF messages sent by the ME in an appropriate way]</w:t>
            </w:r>
          </w:p>
        </w:tc>
      </w:tr>
      <w:tr w:rsidR="00BF46E1" w:rsidRPr="0041528A" w14:paraId="6AA318FE" w14:textId="77777777" w:rsidTr="00195D76">
        <w:trPr>
          <w:cantSplit/>
          <w:jc w:val="center"/>
        </w:trPr>
        <w:tc>
          <w:tcPr>
            <w:tcW w:w="737" w:type="dxa"/>
            <w:tcBorders>
              <w:left w:val="single" w:sz="6" w:space="0" w:color="auto"/>
              <w:right w:val="single" w:sz="6" w:space="0" w:color="auto"/>
            </w:tcBorders>
          </w:tcPr>
          <w:p w14:paraId="2D502433" w14:textId="77777777" w:rsidR="00BF46E1" w:rsidRPr="0041528A" w:rsidRDefault="00BF46E1" w:rsidP="00195D76">
            <w:pPr>
              <w:pStyle w:val="TAC"/>
            </w:pPr>
            <w:r w:rsidRPr="0041528A">
              <w:t>8</w:t>
            </w:r>
          </w:p>
        </w:tc>
        <w:tc>
          <w:tcPr>
            <w:tcW w:w="1282" w:type="dxa"/>
            <w:tcBorders>
              <w:left w:val="single" w:sz="6" w:space="0" w:color="auto"/>
              <w:right w:val="single" w:sz="6" w:space="0" w:color="auto"/>
            </w:tcBorders>
          </w:tcPr>
          <w:p w14:paraId="7689827B" w14:textId="77777777" w:rsidR="00BF46E1" w:rsidRPr="0041528A" w:rsidRDefault="00BF46E1" w:rsidP="00195D76">
            <w:pPr>
              <w:pStyle w:val="TAC"/>
            </w:pPr>
            <w:r w:rsidRPr="0041528A">
              <w:t xml:space="preserve">ME </w:t>
            </w:r>
            <w:r w:rsidRPr="0041528A">
              <w:sym w:font="Symbol" w:char="F0AE"/>
            </w:r>
            <w:r w:rsidRPr="0041528A">
              <w:t xml:space="preserve"> UICC </w:t>
            </w:r>
          </w:p>
        </w:tc>
        <w:tc>
          <w:tcPr>
            <w:tcW w:w="2892" w:type="dxa"/>
            <w:tcBorders>
              <w:left w:val="single" w:sz="6" w:space="0" w:color="auto"/>
              <w:right w:val="single" w:sz="6" w:space="0" w:color="auto"/>
            </w:tcBorders>
          </w:tcPr>
          <w:p w14:paraId="145F8D3E" w14:textId="77777777" w:rsidR="00BF46E1" w:rsidRPr="0041528A" w:rsidRDefault="00BF46E1" w:rsidP="00195D76">
            <w:pPr>
              <w:pStyle w:val="TAL"/>
            </w:pPr>
            <w:r w:rsidRPr="0041528A">
              <w:t>TERMINAL RESPONSE 3.1.1A</w:t>
            </w:r>
            <w:r w:rsidRPr="0041528A">
              <w:br/>
            </w:r>
          </w:p>
        </w:tc>
        <w:tc>
          <w:tcPr>
            <w:tcW w:w="3776" w:type="dxa"/>
            <w:tcBorders>
              <w:left w:val="single" w:sz="6" w:space="0" w:color="auto"/>
              <w:right w:val="single" w:sz="6" w:space="0" w:color="auto"/>
            </w:tcBorders>
          </w:tcPr>
          <w:p w14:paraId="30BA2E02" w14:textId="77777777" w:rsidR="00BF46E1" w:rsidRPr="0041528A" w:rsidRDefault="00BF46E1" w:rsidP="00195D76">
            <w:pPr>
              <w:pStyle w:val="TAL"/>
            </w:pPr>
            <w:r w:rsidRPr="0041528A">
              <w:t>[Command performed successfully]</w:t>
            </w:r>
          </w:p>
          <w:p w14:paraId="7183DC30" w14:textId="77777777" w:rsidR="00BF46E1" w:rsidRPr="0041528A" w:rsidRDefault="00BF46E1" w:rsidP="00195D76">
            <w:pPr>
              <w:pStyle w:val="TAL"/>
            </w:pPr>
          </w:p>
        </w:tc>
      </w:tr>
      <w:tr w:rsidR="00BF46E1" w:rsidRPr="0041528A" w14:paraId="27777901" w14:textId="77777777" w:rsidTr="00195D76">
        <w:trPr>
          <w:cantSplit/>
          <w:jc w:val="center"/>
        </w:trPr>
        <w:tc>
          <w:tcPr>
            <w:tcW w:w="737" w:type="dxa"/>
            <w:tcBorders>
              <w:left w:val="single" w:sz="6" w:space="0" w:color="auto"/>
              <w:bottom w:val="single" w:sz="4" w:space="0" w:color="auto"/>
              <w:right w:val="single" w:sz="6" w:space="0" w:color="auto"/>
            </w:tcBorders>
          </w:tcPr>
          <w:p w14:paraId="0E02B659" w14:textId="77777777" w:rsidR="00BF46E1" w:rsidRPr="0041528A" w:rsidRDefault="00BF46E1" w:rsidP="00195D76">
            <w:pPr>
              <w:pStyle w:val="TAC"/>
            </w:pPr>
            <w:r w:rsidRPr="0041528A">
              <w:t>9</w:t>
            </w:r>
          </w:p>
        </w:tc>
        <w:tc>
          <w:tcPr>
            <w:tcW w:w="1282" w:type="dxa"/>
            <w:tcBorders>
              <w:left w:val="single" w:sz="6" w:space="0" w:color="auto"/>
              <w:bottom w:val="single" w:sz="4" w:space="0" w:color="auto"/>
              <w:right w:val="single" w:sz="6" w:space="0" w:color="auto"/>
            </w:tcBorders>
          </w:tcPr>
          <w:p w14:paraId="191A214B"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6" w:space="0" w:color="auto"/>
              <w:bottom w:val="single" w:sz="4" w:space="0" w:color="auto"/>
              <w:right w:val="single" w:sz="6" w:space="0" w:color="auto"/>
            </w:tcBorders>
          </w:tcPr>
          <w:p w14:paraId="1A7BED20" w14:textId="77777777" w:rsidR="00BF46E1" w:rsidRPr="0041528A" w:rsidRDefault="00BF46E1" w:rsidP="00195D76">
            <w:pPr>
              <w:pStyle w:val="TAL"/>
            </w:pPr>
            <w:r w:rsidRPr="0041528A">
              <w:t>The user ends the call after 10 s.</w:t>
            </w:r>
            <w:r w:rsidRPr="0041528A">
              <w:br/>
              <w:t>The ME returns in idle mode.</w:t>
            </w:r>
          </w:p>
        </w:tc>
        <w:tc>
          <w:tcPr>
            <w:tcW w:w="3776" w:type="dxa"/>
            <w:tcBorders>
              <w:left w:val="single" w:sz="6" w:space="0" w:color="auto"/>
              <w:bottom w:val="single" w:sz="4" w:space="0" w:color="auto"/>
              <w:right w:val="single" w:sz="6" w:space="0" w:color="auto"/>
            </w:tcBorders>
          </w:tcPr>
          <w:p w14:paraId="1F44A4EA" w14:textId="77777777" w:rsidR="00BF46E1" w:rsidRPr="0041528A" w:rsidRDefault="00BF46E1" w:rsidP="00195D76">
            <w:pPr>
              <w:pStyle w:val="TAL"/>
            </w:pPr>
          </w:p>
        </w:tc>
      </w:tr>
    </w:tbl>
    <w:p w14:paraId="2D69E698" w14:textId="77777777" w:rsidR="00BF46E1" w:rsidRPr="0041528A" w:rsidRDefault="00BF46E1" w:rsidP="00BF46E1"/>
    <w:p w14:paraId="52C016C8" w14:textId="77777777" w:rsidR="00BF46E1" w:rsidRPr="0041528A" w:rsidRDefault="00BF46E1" w:rsidP="00BF46E1">
      <w:r w:rsidRPr="0041528A">
        <w:t>PROACTIVE COMMAND: SET UP CALL 3.1.1</w:t>
      </w:r>
    </w:p>
    <w:p w14:paraId="2E36CE06" w14:textId="77777777" w:rsidR="00BF46E1" w:rsidRPr="0041528A" w:rsidRDefault="00BF46E1" w:rsidP="00BF46E1">
      <w:r w:rsidRPr="0041528A">
        <w:t>Logically:</w:t>
      </w:r>
    </w:p>
    <w:p w14:paraId="078A8E15" w14:textId="77777777" w:rsidR="00BF46E1" w:rsidRPr="0041528A" w:rsidRDefault="00BF46E1" w:rsidP="0041528A">
      <w:pPr>
        <w:pStyle w:val="EW"/>
      </w:pPr>
      <w:r w:rsidRPr="0041528A">
        <w:t>Command details</w:t>
      </w:r>
    </w:p>
    <w:p w14:paraId="69795D32" w14:textId="77777777" w:rsidR="00BF46E1" w:rsidRPr="0041528A" w:rsidRDefault="00BF46E1" w:rsidP="0041528A">
      <w:pPr>
        <w:pStyle w:val="EW"/>
      </w:pPr>
      <w:r w:rsidRPr="0041528A">
        <w:tab/>
        <w:t>Command number:</w:t>
      </w:r>
      <w:r w:rsidRPr="0041528A">
        <w:tab/>
        <w:t>1</w:t>
      </w:r>
    </w:p>
    <w:p w14:paraId="6FF92F63" w14:textId="77777777" w:rsidR="00BF46E1" w:rsidRPr="0041528A" w:rsidRDefault="00BF46E1" w:rsidP="0041528A">
      <w:pPr>
        <w:pStyle w:val="EW"/>
      </w:pPr>
      <w:r w:rsidRPr="0041528A">
        <w:tab/>
        <w:t>Command type:</w:t>
      </w:r>
      <w:r w:rsidRPr="0041528A">
        <w:tab/>
        <w:t>SET UP CALL</w:t>
      </w:r>
    </w:p>
    <w:p w14:paraId="459BDC34" w14:textId="77777777" w:rsidR="00BF46E1" w:rsidRPr="0041528A" w:rsidRDefault="00BF46E1" w:rsidP="0041528A">
      <w:pPr>
        <w:pStyle w:val="EW"/>
      </w:pPr>
      <w:r w:rsidRPr="0041528A">
        <w:tab/>
        <w:t>Command qualifier:</w:t>
      </w:r>
      <w:r w:rsidRPr="0041528A">
        <w:tab/>
        <w:t>only if not currently busy on another call</w:t>
      </w:r>
    </w:p>
    <w:p w14:paraId="075B9ED2" w14:textId="77777777" w:rsidR="00BF46E1" w:rsidRPr="0041528A" w:rsidRDefault="00BF46E1" w:rsidP="0041528A">
      <w:pPr>
        <w:pStyle w:val="EW"/>
      </w:pPr>
      <w:r w:rsidRPr="0041528A">
        <w:t>Device identities</w:t>
      </w:r>
    </w:p>
    <w:p w14:paraId="60E88F4A" w14:textId="77777777" w:rsidR="00BF46E1" w:rsidRPr="0041528A" w:rsidRDefault="00BF46E1" w:rsidP="0041528A">
      <w:pPr>
        <w:pStyle w:val="EW"/>
      </w:pPr>
      <w:r w:rsidRPr="0041528A">
        <w:tab/>
        <w:t>Source device:</w:t>
      </w:r>
      <w:r w:rsidRPr="0041528A">
        <w:tab/>
        <w:t>UICC</w:t>
      </w:r>
    </w:p>
    <w:p w14:paraId="54CE0224" w14:textId="77777777" w:rsidR="00BF46E1" w:rsidRPr="0041528A" w:rsidRDefault="00BF46E1" w:rsidP="0041528A">
      <w:pPr>
        <w:pStyle w:val="EW"/>
      </w:pPr>
      <w:r w:rsidRPr="0041528A">
        <w:tab/>
        <w:t>Destination device:</w:t>
      </w:r>
      <w:r w:rsidRPr="0041528A">
        <w:tab/>
        <w:t>Network</w:t>
      </w:r>
    </w:p>
    <w:p w14:paraId="7E350D5E" w14:textId="77777777" w:rsidR="00BF46E1" w:rsidRPr="0041528A" w:rsidRDefault="00BF46E1" w:rsidP="0041528A">
      <w:pPr>
        <w:pStyle w:val="EW"/>
      </w:pPr>
      <w:r w:rsidRPr="0041528A">
        <w:tab/>
        <w:t>Alpha identifier:</w:t>
      </w:r>
      <w:r w:rsidRPr="0041528A">
        <w:tab/>
        <w:t>"Set up call Icon 3.1.1"</w:t>
      </w:r>
    </w:p>
    <w:p w14:paraId="544EDDBC" w14:textId="77777777" w:rsidR="00BF46E1" w:rsidRPr="0041528A" w:rsidRDefault="00BF46E1" w:rsidP="0041528A">
      <w:pPr>
        <w:pStyle w:val="EW"/>
      </w:pPr>
      <w:r w:rsidRPr="0041528A">
        <w:t>Address</w:t>
      </w:r>
    </w:p>
    <w:p w14:paraId="709D689C" w14:textId="77777777" w:rsidR="00BF46E1" w:rsidRPr="0041528A" w:rsidRDefault="00BF46E1" w:rsidP="0041528A">
      <w:pPr>
        <w:pStyle w:val="EW"/>
      </w:pPr>
      <w:r w:rsidRPr="0041528A">
        <w:tab/>
        <w:t>TON:</w:t>
      </w:r>
      <w:r w:rsidRPr="0041528A">
        <w:tab/>
        <w:t>International</w:t>
      </w:r>
    </w:p>
    <w:p w14:paraId="61C3176A" w14:textId="77777777" w:rsidR="00BF46E1" w:rsidRPr="0041528A" w:rsidRDefault="00BF46E1" w:rsidP="0041528A">
      <w:pPr>
        <w:pStyle w:val="EW"/>
      </w:pPr>
      <w:r w:rsidRPr="0041528A">
        <w:tab/>
        <w:t>NPI:</w:t>
      </w:r>
      <w:r w:rsidRPr="0041528A">
        <w:tab/>
        <w:t>ISDN / telephone numbering plan</w:t>
      </w:r>
    </w:p>
    <w:p w14:paraId="14662955" w14:textId="77777777" w:rsidR="00BF46E1" w:rsidRPr="0041528A" w:rsidRDefault="00BF46E1" w:rsidP="0041528A">
      <w:pPr>
        <w:pStyle w:val="EW"/>
      </w:pPr>
      <w:r w:rsidRPr="0041528A">
        <w:tab/>
        <w:t>Dialling number string</w:t>
      </w:r>
      <w:r w:rsidRPr="0041528A">
        <w:tab/>
        <w:t>"012340123456p1p2"</w:t>
      </w:r>
    </w:p>
    <w:p w14:paraId="2E4C63F8" w14:textId="77777777" w:rsidR="00BF46E1" w:rsidRPr="0041528A" w:rsidRDefault="00BF46E1" w:rsidP="0041528A">
      <w:pPr>
        <w:pStyle w:val="EW"/>
      </w:pPr>
      <w:r w:rsidRPr="0041528A">
        <w:t>Icon identifier</w:t>
      </w:r>
    </w:p>
    <w:p w14:paraId="43A3DC83" w14:textId="77777777" w:rsidR="00BF46E1" w:rsidRPr="0041528A" w:rsidRDefault="00BF46E1" w:rsidP="0041528A">
      <w:pPr>
        <w:pStyle w:val="EW"/>
      </w:pPr>
      <w:r w:rsidRPr="0041528A">
        <w:tab/>
        <w:t>Icon qualifier:</w:t>
      </w:r>
      <w:r w:rsidRPr="0041528A">
        <w:tab/>
        <w:t>icon is not self-explanatory</w:t>
      </w:r>
    </w:p>
    <w:p w14:paraId="004F6902" w14:textId="77777777" w:rsidR="00BF46E1" w:rsidRPr="0041528A" w:rsidRDefault="00BF46E1" w:rsidP="0041528A">
      <w:pPr>
        <w:pStyle w:val="EX"/>
      </w:pPr>
      <w:r w:rsidRPr="0041528A">
        <w:tab/>
        <w:t>Icon identifier:</w:t>
      </w:r>
      <w:r w:rsidRPr="0041528A">
        <w:tab/>
        <w:t>&lt;record 1 in EF IMG&gt;</w:t>
      </w:r>
    </w:p>
    <w:p w14:paraId="017C15EC" w14:textId="77777777" w:rsidR="00BF46E1" w:rsidRPr="0041528A" w:rsidRDefault="00BF46E1" w:rsidP="00BF46E1">
      <w:pPr>
        <w:keepNext/>
        <w:keepLines/>
      </w:pPr>
      <w:r w:rsidRPr="0041528A">
        <w:t>Coding:</w:t>
      </w:r>
    </w:p>
    <w:p w14:paraId="1061A7F3"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2624A944"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D74D362"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55DE14F1"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43D6402F" w14:textId="77777777" w:rsidR="00BF46E1" w:rsidRPr="0041528A" w:rsidRDefault="00BF46E1" w:rsidP="00195D76">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0D6934BA"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8187B65"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E429187"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AD5DEF4"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59D71AAB"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C26FEC5"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F088D93"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62C4194"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ADCAA4C"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5E7E1626" w14:textId="77777777" w:rsidR="00BF46E1" w:rsidRPr="0041528A" w:rsidRDefault="00BF46E1" w:rsidP="00195D76">
            <w:pPr>
              <w:pStyle w:val="TAC"/>
            </w:pPr>
            <w:r w:rsidRPr="0041528A">
              <w:t>85</w:t>
            </w:r>
          </w:p>
        </w:tc>
      </w:tr>
      <w:tr w:rsidR="00BF46E1" w:rsidRPr="0041528A" w14:paraId="64A72C4D" w14:textId="77777777" w:rsidTr="00195D76">
        <w:trPr>
          <w:jc w:val="center"/>
        </w:trPr>
        <w:tc>
          <w:tcPr>
            <w:tcW w:w="1134" w:type="dxa"/>
            <w:tcBorders>
              <w:top w:val="single" w:sz="4" w:space="0" w:color="auto"/>
              <w:right w:val="single" w:sz="4" w:space="0" w:color="auto"/>
            </w:tcBorders>
          </w:tcPr>
          <w:p w14:paraId="677E5A09"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550FE48" w14:textId="77777777" w:rsidR="00BF46E1" w:rsidRPr="0041528A" w:rsidRDefault="00BF46E1" w:rsidP="00195D76">
            <w:pPr>
              <w:pStyle w:val="TAC"/>
            </w:pPr>
            <w:r w:rsidRPr="0041528A">
              <w:t>16</w:t>
            </w:r>
          </w:p>
        </w:tc>
        <w:tc>
          <w:tcPr>
            <w:tcW w:w="567" w:type="dxa"/>
            <w:tcBorders>
              <w:top w:val="single" w:sz="4" w:space="0" w:color="auto"/>
              <w:left w:val="single" w:sz="4" w:space="0" w:color="auto"/>
              <w:bottom w:val="single" w:sz="4" w:space="0" w:color="auto"/>
              <w:right w:val="single" w:sz="4" w:space="0" w:color="auto"/>
            </w:tcBorders>
          </w:tcPr>
          <w:p w14:paraId="3F380964" w14:textId="77777777" w:rsidR="00BF46E1" w:rsidRPr="0041528A" w:rsidRDefault="00BF46E1" w:rsidP="00195D76">
            <w:pPr>
              <w:pStyle w:val="TAC"/>
            </w:pPr>
            <w:r w:rsidRPr="0041528A">
              <w:t>53</w:t>
            </w:r>
          </w:p>
        </w:tc>
        <w:tc>
          <w:tcPr>
            <w:tcW w:w="567" w:type="dxa"/>
            <w:tcBorders>
              <w:top w:val="single" w:sz="4" w:space="0" w:color="auto"/>
              <w:left w:val="single" w:sz="4" w:space="0" w:color="auto"/>
              <w:bottom w:val="single" w:sz="4" w:space="0" w:color="auto"/>
              <w:right w:val="single" w:sz="4" w:space="0" w:color="auto"/>
            </w:tcBorders>
          </w:tcPr>
          <w:p w14:paraId="63CD1745"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4E029904"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54B51E52"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435910E5" w14:textId="77777777" w:rsidR="00BF46E1" w:rsidRPr="0041528A" w:rsidRDefault="00BF46E1" w:rsidP="00195D76">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4AEA0A9D"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0FA618AE"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720D9769" w14:textId="77777777" w:rsidR="00BF46E1" w:rsidRPr="0041528A" w:rsidRDefault="00BF46E1" w:rsidP="00195D76">
            <w:pPr>
              <w:pStyle w:val="TAC"/>
            </w:pPr>
            <w:r w:rsidRPr="0041528A">
              <w:t>63</w:t>
            </w:r>
          </w:p>
        </w:tc>
        <w:tc>
          <w:tcPr>
            <w:tcW w:w="567" w:type="dxa"/>
            <w:tcBorders>
              <w:top w:val="single" w:sz="4" w:space="0" w:color="auto"/>
              <w:left w:val="single" w:sz="4" w:space="0" w:color="auto"/>
              <w:bottom w:val="single" w:sz="4" w:space="0" w:color="auto"/>
              <w:right w:val="single" w:sz="4" w:space="0" w:color="auto"/>
            </w:tcBorders>
          </w:tcPr>
          <w:p w14:paraId="0E768CEF" w14:textId="77777777" w:rsidR="00BF46E1" w:rsidRPr="0041528A" w:rsidRDefault="00BF46E1" w:rsidP="00195D76">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750974FA" w14:textId="77777777" w:rsidR="00BF46E1" w:rsidRPr="0041528A" w:rsidRDefault="00BF46E1" w:rsidP="00195D76">
            <w:pPr>
              <w:pStyle w:val="TAC"/>
            </w:pPr>
            <w:r w:rsidRPr="0041528A">
              <w:t>6C</w:t>
            </w:r>
          </w:p>
        </w:tc>
        <w:tc>
          <w:tcPr>
            <w:tcW w:w="567" w:type="dxa"/>
            <w:tcBorders>
              <w:top w:val="single" w:sz="4" w:space="0" w:color="auto"/>
              <w:left w:val="single" w:sz="4" w:space="0" w:color="auto"/>
              <w:bottom w:val="single" w:sz="4" w:space="0" w:color="auto"/>
              <w:right w:val="single" w:sz="4" w:space="0" w:color="auto"/>
            </w:tcBorders>
          </w:tcPr>
          <w:p w14:paraId="06D997F4" w14:textId="77777777" w:rsidR="00BF46E1" w:rsidRPr="0041528A" w:rsidRDefault="00BF46E1" w:rsidP="00195D76">
            <w:pPr>
              <w:pStyle w:val="TAC"/>
            </w:pPr>
            <w:r w:rsidRPr="0041528A">
              <w:t>6C</w:t>
            </w:r>
          </w:p>
        </w:tc>
      </w:tr>
      <w:tr w:rsidR="00BF46E1" w:rsidRPr="0041528A" w14:paraId="506DEF38" w14:textId="77777777" w:rsidTr="00195D76">
        <w:trPr>
          <w:jc w:val="center"/>
        </w:trPr>
        <w:tc>
          <w:tcPr>
            <w:tcW w:w="1134" w:type="dxa"/>
            <w:tcBorders>
              <w:right w:val="single" w:sz="4" w:space="0" w:color="auto"/>
            </w:tcBorders>
          </w:tcPr>
          <w:p w14:paraId="7C5B7CCE"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CCFEE2F"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FF16AF3"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5BA0B901" w14:textId="77777777" w:rsidR="00BF46E1" w:rsidRPr="0041528A" w:rsidRDefault="00BF46E1" w:rsidP="00195D76">
            <w:pPr>
              <w:pStyle w:val="TAC"/>
            </w:pPr>
            <w:r w:rsidRPr="0041528A">
              <w:t>63</w:t>
            </w:r>
          </w:p>
        </w:tc>
        <w:tc>
          <w:tcPr>
            <w:tcW w:w="567" w:type="dxa"/>
            <w:tcBorders>
              <w:top w:val="single" w:sz="4" w:space="0" w:color="auto"/>
              <w:left w:val="single" w:sz="4" w:space="0" w:color="auto"/>
              <w:bottom w:val="single" w:sz="4" w:space="0" w:color="auto"/>
              <w:right w:val="single" w:sz="4" w:space="0" w:color="auto"/>
            </w:tcBorders>
          </w:tcPr>
          <w:p w14:paraId="3FE63534"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7D93DD8F"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2CA7B6B4"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3918E5B1"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0B308A06" w14:textId="77777777" w:rsidR="00BF46E1" w:rsidRPr="0041528A" w:rsidRDefault="00BF46E1" w:rsidP="00195D76">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602BD009" w14:textId="77777777" w:rsidR="00BF46E1" w:rsidRPr="0041528A" w:rsidRDefault="00BF46E1" w:rsidP="00195D76">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0BD8CA88" w14:textId="77777777" w:rsidR="00BF46E1" w:rsidRPr="0041528A" w:rsidRDefault="00BF46E1" w:rsidP="00195D76">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16DE6E0B" w14:textId="77777777" w:rsidR="00BF46E1" w:rsidRPr="0041528A" w:rsidRDefault="00BF46E1" w:rsidP="00195D76">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6E305D08" w14:textId="77777777" w:rsidR="00BF46E1" w:rsidRPr="0041528A" w:rsidRDefault="00BF46E1" w:rsidP="00195D76">
            <w:pPr>
              <w:pStyle w:val="TAC"/>
            </w:pPr>
            <w:r w:rsidRPr="0041528A">
              <w:t>86</w:t>
            </w:r>
          </w:p>
        </w:tc>
      </w:tr>
      <w:tr w:rsidR="00BF46E1" w:rsidRPr="0041528A" w14:paraId="584C9AF6" w14:textId="77777777" w:rsidTr="00195D76">
        <w:trPr>
          <w:jc w:val="center"/>
        </w:trPr>
        <w:tc>
          <w:tcPr>
            <w:tcW w:w="1134" w:type="dxa"/>
            <w:tcBorders>
              <w:right w:val="single" w:sz="4" w:space="0" w:color="auto"/>
            </w:tcBorders>
          </w:tcPr>
          <w:p w14:paraId="247F262A"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CE7E589"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275D8F2A"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4B4A024B"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7146CE63"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44688F52"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7A4F113B"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4654F979"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44F3664E"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48A8A5E3" w14:textId="77777777" w:rsidR="00BF46E1" w:rsidRPr="0041528A" w:rsidRDefault="00BF46E1" w:rsidP="00195D76">
            <w:pPr>
              <w:pStyle w:val="TAC"/>
            </w:pPr>
            <w:r w:rsidRPr="0041528A">
              <w:t>1C</w:t>
            </w:r>
          </w:p>
        </w:tc>
        <w:tc>
          <w:tcPr>
            <w:tcW w:w="567" w:type="dxa"/>
            <w:tcBorders>
              <w:top w:val="single" w:sz="4" w:space="0" w:color="auto"/>
              <w:left w:val="single" w:sz="4" w:space="0" w:color="auto"/>
              <w:bottom w:val="single" w:sz="4" w:space="0" w:color="auto"/>
              <w:right w:val="single" w:sz="4" w:space="0" w:color="auto"/>
            </w:tcBorders>
          </w:tcPr>
          <w:p w14:paraId="08F0D05B"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1975F333" w14:textId="77777777" w:rsidR="00BF46E1" w:rsidRPr="0041528A" w:rsidRDefault="00BF46E1" w:rsidP="00195D76">
            <w:pPr>
              <w:pStyle w:val="TAC"/>
            </w:pPr>
            <w:r w:rsidRPr="0041528A">
              <w:t>9E</w:t>
            </w:r>
          </w:p>
        </w:tc>
        <w:tc>
          <w:tcPr>
            <w:tcW w:w="567" w:type="dxa"/>
            <w:tcBorders>
              <w:top w:val="single" w:sz="4" w:space="0" w:color="auto"/>
              <w:left w:val="single" w:sz="4" w:space="0" w:color="auto"/>
              <w:bottom w:val="single" w:sz="4" w:space="0" w:color="auto"/>
              <w:right w:val="single" w:sz="4" w:space="0" w:color="auto"/>
            </w:tcBorders>
          </w:tcPr>
          <w:p w14:paraId="5CFFB195" w14:textId="77777777" w:rsidR="00BF46E1" w:rsidRPr="0041528A" w:rsidRDefault="00BF46E1" w:rsidP="00195D76">
            <w:pPr>
              <w:pStyle w:val="TAC"/>
            </w:pPr>
            <w:r w:rsidRPr="0041528A">
              <w:t>02</w:t>
            </w:r>
          </w:p>
        </w:tc>
      </w:tr>
      <w:tr w:rsidR="00BF46E1" w:rsidRPr="0041528A" w14:paraId="4FCA4155" w14:textId="77777777" w:rsidTr="00195D76">
        <w:trPr>
          <w:jc w:val="center"/>
        </w:trPr>
        <w:tc>
          <w:tcPr>
            <w:tcW w:w="1134" w:type="dxa"/>
            <w:tcBorders>
              <w:right w:val="single" w:sz="4" w:space="0" w:color="auto"/>
            </w:tcBorders>
          </w:tcPr>
          <w:p w14:paraId="0DE1B68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724D0E8"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A6F2906"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585B5B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59985A7"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DA90C6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94E39E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910A610"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EBFAEC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AA0982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DFAE3A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CFCF17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EC8FE23" w14:textId="77777777" w:rsidR="00BF46E1" w:rsidRPr="0041528A" w:rsidRDefault="00BF46E1" w:rsidP="00195D76">
            <w:pPr>
              <w:pStyle w:val="TAC"/>
            </w:pPr>
          </w:p>
        </w:tc>
      </w:tr>
    </w:tbl>
    <w:p w14:paraId="1D3931B3" w14:textId="77777777" w:rsidR="00BF46E1" w:rsidRPr="0041528A" w:rsidRDefault="00BF46E1" w:rsidP="00BF46E1"/>
    <w:p w14:paraId="36344F02" w14:textId="77777777" w:rsidR="00BF46E1" w:rsidRPr="0041528A" w:rsidRDefault="00BF46E1" w:rsidP="00BF46E1">
      <w:r w:rsidRPr="0041528A">
        <w:t>TERMINAL RESPONSE: SET UP CALL 3.1.1A</w:t>
      </w:r>
    </w:p>
    <w:p w14:paraId="0FC7D54C" w14:textId="77777777" w:rsidR="00BF46E1" w:rsidRPr="0041528A" w:rsidRDefault="00BF46E1" w:rsidP="00BF46E1">
      <w:r w:rsidRPr="0041528A">
        <w:t>Logically:</w:t>
      </w:r>
    </w:p>
    <w:p w14:paraId="004E88B9" w14:textId="77777777" w:rsidR="00BF46E1" w:rsidRPr="0041528A" w:rsidRDefault="00BF46E1" w:rsidP="0041528A">
      <w:pPr>
        <w:pStyle w:val="EW"/>
      </w:pPr>
      <w:r w:rsidRPr="0041528A">
        <w:t>Command details</w:t>
      </w:r>
    </w:p>
    <w:p w14:paraId="5FDFD8F4" w14:textId="77777777" w:rsidR="00BF46E1" w:rsidRPr="0041528A" w:rsidRDefault="00BF46E1" w:rsidP="0041528A">
      <w:pPr>
        <w:pStyle w:val="EW"/>
      </w:pPr>
      <w:r w:rsidRPr="0041528A">
        <w:tab/>
        <w:t>Command number:</w:t>
      </w:r>
      <w:r w:rsidRPr="0041528A">
        <w:tab/>
        <w:t>1</w:t>
      </w:r>
    </w:p>
    <w:p w14:paraId="2992E7E1" w14:textId="77777777" w:rsidR="00BF46E1" w:rsidRPr="0041528A" w:rsidRDefault="00BF46E1" w:rsidP="0041528A">
      <w:pPr>
        <w:pStyle w:val="EW"/>
      </w:pPr>
      <w:r w:rsidRPr="0041528A">
        <w:tab/>
        <w:t>Command type:</w:t>
      </w:r>
      <w:r w:rsidRPr="0041528A">
        <w:tab/>
        <w:t>SET UP CALL</w:t>
      </w:r>
    </w:p>
    <w:p w14:paraId="03D65F6F" w14:textId="77777777" w:rsidR="00BF46E1" w:rsidRPr="0041528A" w:rsidRDefault="00BF46E1" w:rsidP="0041528A">
      <w:pPr>
        <w:pStyle w:val="EW"/>
      </w:pPr>
      <w:r w:rsidRPr="0041528A">
        <w:tab/>
        <w:t>Command qualifier:</w:t>
      </w:r>
      <w:r w:rsidRPr="0041528A">
        <w:tab/>
        <w:t>only if not currently busy on another call</w:t>
      </w:r>
    </w:p>
    <w:p w14:paraId="5217DDBF" w14:textId="77777777" w:rsidR="00BF46E1" w:rsidRPr="0041528A" w:rsidRDefault="00BF46E1" w:rsidP="0041528A">
      <w:pPr>
        <w:pStyle w:val="EW"/>
      </w:pPr>
      <w:r w:rsidRPr="0041528A">
        <w:t>Device identities</w:t>
      </w:r>
    </w:p>
    <w:p w14:paraId="78A2B99B" w14:textId="77777777" w:rsidR="00BF46E1" w:rsidRPr="0041528A" w:rsidRDefault="00BF46E1" w:rsidP="0041528A">
      <w:pPr>
        <w:pStyle w:val="EW"/>
      </w:pPr>
      <w:r w:rsidRPr="0041528A">
        <w:tab/>
        <w:t>Source device:</w:t>
      </w:r>
      <w:r w:rsidRPr="0041528A">
        <w:tab/>
        <w:t>ME</w:t>
      </w:r>
    </w:p>
    <w:p w14:paraId="15B76B9E" w14:textId="77777777" w:rsidR="00BF46E1" w:rsidRPr="0041528A" w:rsidRDefault="00BF46E1" w:rsidP="0041528A">
      <w:pPr>
        <w:pStyle w:val="EW"/>
      </w:pPr>
      <w:r w:rsidRPr="0041528A">
        <w:tab/>
        <w:t>Destination device:</w:t>
      </w:r>
      <w:r w:rsidRPr="0041528A">
        <w:tab/>
        <w:t>UICC</w:t>
      </w:r>
    </w:p>
    <w:p w14:paraId="38A84D10" w14:textId="77777777" w:rsidR="00BF46E1" w:rsidRPr="0041528A" w:rsidRDefault="00BF46E1" w:rsidP="0041528A">
      <w:pPr>
        <w:pStyle w:val="EW"/>
      </w:pPr>
      <w:r w:rsidRPr="0041528A">
        <w:t>Result</w:t>
      </w:r>
    </w:p>
    <w:p w14:paraId="2BA12F49" w14:textId="77777777" w:rsidR="00BF46E1" w:rsidRPr="0041528A" w:rsidRDefault="00BF46E1" w:rsidP="0041528A">
      <w:pPr>
        <w:pStyle w:val="EX"/>
      </w:pPr>
      <w:r w:rsidRPr="0041528A">
        <w:tab/>
        <w:t>General Result:</w:t>
      </w:r>
      <w:r w:rsidRPr="0041528A">
        <w:tab/>
        <w:t>Command performed successfully</w:t>
      </w:r>
    </w:p>
    <w:p w14:paraId="619FE081" w14:textId="77777777" w:rsidR="00BF46E1" w:rsidRPr="0041528A" w:rsidRDefault="00BF46E1" w:rsidP="00BF46E1">
      <w:r w:rsidRPr="0041528A">
        <w:t>Coding:</w:t>
      </w:r>
    </w:p>
    <w:p w14:paraId="4D749EA9"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5186288D"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DF7A585"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709596E9"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5CB604E"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563A6D52"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A80CC97"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5A35829D"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1E09EFF"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1406DEF"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FC646BD"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4947D21"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F9124DF"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4E40363C"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06D709E" w14:textId="77777777" w:rsidR="00BF46E1" w:rsidRPr="0041528A" w:rsidRDefault="00BF46E1" w:rsidP="00195D76">
            <w:pPr>
              <w:pStyle w:val="TAC"/>
            </w:pPr>
            <w:r w:rsidRPr="0041528A">
              <w:t>00</w:t>
            </w:r>
          </w:p>
        </w:tc>
      </w:tr>
    </w:tbl>
    <w:p w14:paraId="22CE8A2F" w14:textId="77777777" w:rsidR="00BF46E1" w:rsidRPr="0041528A" w:rsidRDefault="00BF46E1" w:rsidP="00BF46E1"/>
    <w:p w14:paraId="6897E232" w14:textId="77777777" w:rsidR="00BF46E1" w:rsidRPr="0041528A" w:rsidRDefault="00BF46E1" w:rsidP="00BF46E1">
      <w:pPr>
        <w:pStyle w:val="TH"/>
      </w:pPr>
      <w:r w:rsidRPr="0041528A">
        <w:t>Expected Sequence 3.1B (SET UP CALL, display of basic icon during confirmation phase, not self-explanatory, requested icon could not be displayed)</w:t>
      </w:r>
    </w:p>
    <w:tbl>
      <w:tblPr>
        <w:tblW w:w="0" w:type="auto"/>
        <w:jc w:val="center"/>
        <w:tblLayout w:type="fixed"/>
        <w:tblCellMar>
          <w:left w:w="28" w:type="dxa"/>
          <w:right w:w="56" w:type="dxa"/>
        </w:tblCellMar>
        <w:tblLook w:val="0000" w:firstRow="0" w:lastRow="0" w:firstColumn="0" w:lastColumn="0" w:noHBand="0" w:noVBand="0"/>
      </w:tblPr>
      <w:tblGrid>
        <w:gridCol w:w="737"/>
        <w:gridCol w:w="1282"/>
        <w:gridCol w:w="2892"/>
        <w:gridCol w:w="3776"/>
      </w:tblGrid>
      <w:tr w:rsidR="00BF46E1" w:rsidRPr="0041528A" w14:paraId="607E237B" w14:textId="77777777" w:rsidTr="00195D76">
        <w:trPr>
          <w:cantSplit/>
          <w:jc w:val="center"/>
        </w:trPr>
        <w:tc>
          <w:tcPr>
            <w:tcW w:w="737" w:type="dxa"/>
            <w:tcBorders>
              <w:top w:val="single" w:sz="6" w:space="0" w:color="auto"/>
              <w:left w:val="single" w:sz="6" w:space="0" w:color="auto"/>
              <w:right w:val="single" w:sz="6" w:space="0" w:color="auto"/>
            </w:tcBorders>
          </w:tcPr>
          <w:p w14:paraId="25CD900D" w14:textId="77777777" w:rsidR="00BF46E1" w:rsidRPr="0041528A" w:rsidRDefault="00BF46E1" w:rsidP="00195D76">
            <w:pPr>
              <w:pStyle w:val="TAH"/>
            </w:pPr>
            <w:r w:rsidRPr="0041528A">
              <w:t>Step</w:t>
            </w:r>
          </w:p>
        </w:tc>
        <w:tc>
          <w:tcPr>
            <w:tcW w:w="1282" w:type="dxa"/>
            <w:tcBorders>
              <w:top w:val="single" w:sz="6" w:space="0" w:color="auto"/>
              <w:left w:val="single" w:sz="6" w:space="0" w:color="auto"/>
              <w:right w:val="single" w:sz="6" w:space="0" w:color="auto"/>
            </w:tcBorders>
          </w:tcPr>
          <w:p w14:paraId="5A1C0E2D"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right w:val="single" w:sz="6" w:space="0" w:color="auto"/>
            </w:tcBorders>
          </w:tcPr>
          <w:p w14:paraId="0158AAD2"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419DDEEE" w14:textId="77777777" w:rsidR="00BF46E1" w:rsidRPr="0041528A" w:rsidRDefault="00BF46E1" w:rsidP="00195D76">
            <w:pPr>
              <w:pStyle w:val="TAH"/>
            </w:pPr>
            <w:r w:rsidRPr="0041528A">
              <w:t>Comments</w:t>
            </w:r>
          </w:p>
        </w:tc>
      </w:tr>
      <w:tr w:rsidR="00BF46E1" w:rsidRPr="0041528A" w14:paraId="60569955" w14:textId="77777777" w:rsidTr="00195D76">
        <w:trPr>
          <w:cantSplit/>
          <w:jc w:val="center"/>
        </w:trPr>
        <w:tc>
          <w:tcPr>
            <w:tcW w:w="737" w:type="dxa"/>
            <w:tcBorders>
              <w:top w:val="single" w:sz="6" w:space="0" w:color="auto"/>
              <w:left w:val="single" w:sz="6" w:space="0" w:color="auto"/>
              <w:right w:val="single" w:sz="6" w:space="0" w:color="auto"/>
            </w:tcBorders>
          </w:tcPr>
          <w:p w14:paraId="622414E0" w14:textId="77777777" w:rsidR="00BF46E1" w:rsidRPr="0041528A" w:rsidRDefault="00BF46E1" w:rsidP="00195D76">
            <w:pPr>
              <w:pStyle w:val="TAC"/>
            </w:pPr>
            <w:r w:rsidRPr="0041528A">
              <w:t>1</w:t>
            </w:r>
          </w:p>
        </w:tc>
        <w:tc>
          <w:tcPr>
            <w:tcW w:w="1282" w:type="dxa"/>
            <w:tcBorders>
              <w:top w:val="single" w:sz="6" w:space="0" w:color="auto"/>
              <w:left w:val="single" w:sz="6" w:space="0" w:color="auto"/>
              <w:right w:val="single" w:sz="6" w:space="0" w:color="auto"/>
            </w:tcBorders>
          </w:tcPr>
          <w:p w14:paraId="1D41C47F"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7F1BFDEC" w14:textId="77777777" w:rsidR="00BF46E1" w:rsidRPr="0041528A" w:rsidRDefault="00BF46E1" w:rsidP="00195D76">
            <w:pPr>
              <w:pStyle w:val="TAL"/>
            </w:pPr>
            <w:r w:rsidRPr="0041528A">
              <w:t>PROACTIVE COMMAND PENDING: SET UP CALL 3.1.1</w:t>
            </w:r>
          </w:p>
        </w:tc>
        <w:tc>
          <w:tcPr>
            <w:tcW w:w="3776" w:type="dxa"/>
            <w:tcBorders>
              <w:left w:val="single" w:sz="6" w:space="0" w:color="auto"/>
              <w:right w:val="single" w:sz="6" w:space="0" w:color="auto"/>
            </w:tcBorders>
          </w:tcPr>
          <w:p w14:paraId="6FE93301" w14:textId="77777777" w:rsidR="00BF46E1" w:rsidRPr="0041528A" w:rsidRDefault="00BF46E1" w:rsidP="00195D76">
            <w:pPr>
              <w:pStyle w:val="TAL"/>
            </w:pPr>
          </w:p>
        </w:tc>
      </w:tr>
      <w:tr w:rsidR="00BF46E1" w:rsidRPr="0041528A" w14:paraId="296846BF" w14:textId="77777777" w:rsidTr="00195D76">
        <w:trPr>
          <w:cantSplit/>
          <w:jc w:val="center"/>
        </w:trPr>
        <w:tc>
          <w:tcPr>
            <w:tcW w:w="737" w:type="dxa"/>
            <w:tcBorders>
              <w:left w:val="single" w:sz="6" w:space="0" w:color="auto"/>
              <w:right w:val="single" w:sz="6" w:space="0" w:color="auto"/>
            </w:tcBorders>
          </w:tcPr>
          <w:p w14:paraId="75454856" w14:textId="77777777" w:rsidR="00BF46E1" w:rsidRPr="0041528A" w:rsidRDefault="00BF46E1" w:rsidP="00195D76">
            <w:pPr>
              <w:pStyle w:val="TAC"/>
            </w:pPr>
            <w:r w:rsidRPr="0041528A">
              <w:t>2</w:t>
            </w:r>
          </w:p>
        </w:tc>
        <w:tc>
          <w:tcPr>
            <w:tcW w:w="1282" w:type="dxa"/>
            <w:tcBorders>
              <w:left w:val="single" w:sz="6" w:space="0" w:color="auto"/>
              <w:right w:val="single" w:sz="6" w:space="0" w:color="auto"/>
            </w:tcBorders>
          </w:tcPr>
          <w:p w14:paraId="7DF5121C"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3DC4BA94"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3F3683BA" w14:textId="77777777" w:rsidR="00BF46E1" w:rsidRPr="0041528A" w:rsidRDefault="00BF46E1" w:rsidP="00195D76">
            <w:pPr>
              <w:pStyle w:val="TAL"/>
            </w:pPr>
          </w:p>
        </w:tc>
      </w:tr>
      <w:tr w:rsidR="00BF46E1" w:rsidRPr="0041528A" w14:paraId="22D1CB48" w14:textId="77777777" w:rsidTr="00195D76">
        <w:trPr>
          <w:cantSplit/>
          <w:jc w:val="center"/>
        </w:trPr>
        <w:tc>
          <w:tcPr>
            <w:tcW w:w="737" w:type="dxa"/>
            <w:tcBorders>
              <w:left w:val="single" w:sz="6" w:space="0" w:color="auto"/>
              <w:right w:val="single" w:sz="6" w:space="0" w:color="auto"/>
            </w:tcBorders>
          </w:tcPr>
          <w:p w14:paraId="206ECE80" w14:textId="77777777" w:rsidR="00BF46E1" w:rsidRPr="0041528A" w:rsidRDefault="00BF46E1" w:rsidP="00195D76">
            <w:pPr>
              <w:pStyle w:val="TAC"/>
            </w:pPr>
            <w:r w:rsidRPr="0041528A">
              <w:t>3</w:t>
            </w:r>
          </w:p>
        </w:tc>
        <w:tc>
          <w:tcPr>
            <w:tcW w:w="1282" w:type="dxa"/>
            <w:tcBorders>
              <w:left w:val="single" w:sz="6" w:space="0" w:color="auto"/>
              <w:right w:val="single" w:sz="6" w:space="0" w:color="auto"/>
            </w:tcBorders>
          </w:tcPr>
          <w:p w14:paraId="55F4D86B"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2D1F6B7F" w14:textId="77777777" w:rsidR="00BF46E1" w:rsidRPr="0041528A" w:rsidRDefault="00BF46E1" w:rsidP="00195D76">
            <w:pPr>
              <w:pStyle w:val="TAL"/>
            </w:pPr>
            <w:r w:rsidRPr="0041528A">
              <w:t>PROACTIVE COMMAND: SET UP CALL 3.1.1</w:t>
            </w:r>
          </w:p>
        </w:tc>
        <w:tc>
          <w:tcPr>
            <w:tcW w:w="3776" w:type="dxa"/>
            <w:tcBorders>
              <w:left w:val="single" w:sz="6" w:space="0" w:color="auto"/>
              <w:right w:val="single" w:sz="6" w:space="0" w:color="auto"/>
            </w:tcBorders>
          </w:tcPr>
          <w:p w14:paraId="296BACD2" w14:textId="77777777" w:rsidR="00BF46E1" w:rsidRPr="0041528A" w:rsidRDefault="00BF46E1" w:rsidP="00195D76">
            <w:pPr>
              <w:pStyle w:val="TAL"/>
            </w:pPr>
            <w:r w:rsidRPr="0041528A">
              <w:t>Including icon identifier, icon shall be displayed in addition of the first alpha identifier</w:t>
            </w:r>
          </w:p>
        </w:tc>
      </w:tr>
      <w:tr w:rsidR="00BF46E1" w:rsidRPr="0041528A" w14:paraId="6938171C" w14:textId="77777777" w:rsidTr="00195D76">
        <w:trPr>
          <w:cantSplit/>
          <w:jc w:val="center"/>
        </w:trPr>
        <w:tc>
          <w:tcPr>
            <w:tcW w:w="737" w:type="dxa"/>
            <w:tcBorders>
              <w:left w:val="single" w:sz="6" w:space="0" w:color="auto"/>
              <w:right w:val="single" w:sz="6" w:space="0" w:color="auto"/>
            </w:tcBorders>
          </w:tcPr>
          <w:p w14:paraId="65705E93" w14:textId="77777777" w:rsidR="00BF46E1" w:rsidRPr="0041528A" w:rsidRDefault="00BF46E1" w:rsidP="00195D76">
            <w:pPr>
              <w:pStyle w:val="TAC"/>
            </w:pPr>
            <w:r w:rsidRPr="0041528A">
              <w:t>4</w:t>
            </w:r>
          </w:p>
        </w:tc>
        <w:tc>
          <w:tcPr>
            <w:tcW w:w="1282" w:type="dxa"/>
            <w:tcBorders>
              <w:left w:val="single" w:sz="6" w:space="0" w:color="auto"/>
              <w:right w:val="single" w:sz="6" w:space="0" w:color="auto"/>
            </w:tcBorders>
          </w:tcPr>
          <w:p w14:paraId="22E909F1" w14:textId="77777777" w:rsidR="00BF46E1" w:rsidRPr="0041528A" w:rsidRDefault="00BF46E1" w:rsidP="00195D76">
            <w:pPr>
              <w:pStyle w:val="TAC"/>
            </w:pPr>
            <w:r w:rsidRPr="0041528A">
              <w:t xml:space="preserve">ME </w:t>
            </w:r>
            <w:r w:rsidRPr="0041528A">
              <w:sym w:font="Symbol" w:char="F0AE"/>
            </w:r>
            <w:r w:rsidRPr="0041528A">
              <w:t xml:space="preserve"> USER </w:t>
            </w:r>
          </w:p>
        </w:tc>
        <w:tc>
          <w:tcPr>
            <w:tcW w:w="2892" w:type="dxa"/>
            <w:tcBorders>
              <w:left w:val="single" w:sz="6" w:space="0" w:color="auto"/>
              <w:right w:val="single" w:sz="6" w:space="0" w:color="auto"/>
            </w:tcBorders>
          </w:tcPr>
          <w:p w14:paraId="612F228A" w14:textId="77777777" w:rsidR="00BF46E1" w:rsidRPr="0041528A" w:rsidRDefault="00BF46E1" w:rsidP="00195D76">
            <w:pPr>
              <w:pStyle w:val="TAL"/>
            </w:pPr>
            <w:r w:rsidRPr="0041528A">
              <w:t xml:space="preserve">ME displays "Set up call Icon 3.1.1" without the basic icon during a user confirmation phase. </w:t>
            </w:r>
          </w:p>
        </w:tc>
        <w:tc>
          <w:tcPr>
            <w:tcW w:w="3776" w:type="dxa"/>
            <w:tcBorders>
              <w:left w:val="single" w:sz="6" w:space="0" w:color="auto"/>
              <w:right w:val="single" w:sz="6" w:space="0" w:color="auto"/>
            </w:tcBorders>
          </w:tcPr>
          <w:p w14:paraId="684CE69E" w14:textId="77777777" w:rsidR="00BF46E1" w:rsidRPr="0041528A" w:rsidRDefault="00BF46E1" w:rsidP="00195D76">
            <w:pPr>
              <w:pStyle w:val="TAL"/>
            </w:pPr>
          </w:p>
        </w:tc>
      </w:tr>
      <w:tr w:rsidR="00BF46E1" w:rsidRPr="0041528A" w14:paraId="7452F323" w14:textId="77777777" w:rsidTr="00195D76">
        <w:trPr>
          <w:cantSplit/>
          <w:jc w:val="center"/>
        </w:trPr>
        <w:tc>
          <w:tcPr>
            <w:tcW w:w="737" w:type="dxa"/>
            <w:tcBorders>
              <w:left w:val="single" w:sz="6" w:space="0" w:color="auto"/>
              <w:right w:val="single" w:sz="6" w:space="0" w:color="auto"/>
            </w:tcBorders>
          </w:tcPr>
          <w:p w14:paraId="27DB739A" w14:textId="77777777" w:rsidR="00BF46E1" w:rsidRPr="0041528A" w:rsidRDefault="00BF46E1" w:rsidP="00195D76">
            <w:pPr>
              <w:pStyle w:val="TAC"/>
            </w:pPr>
            <w:r w:rsidRPr="0041528A">
              <w:t>5</w:t>
            </w:r>
          </w:p>
        </w:tc>
        <w:tc>
          <w:tcPr>
            <w:tcW w:w="1282" w:type="dxa"/>
            <w:tcBorders>
              <w:left w:val="single" w:sz="6" w:space="0" w:color="auto"/>
              <w:right w:val="single" w:sz="6" w:space="0" w:color="auto"/>
            </w:tcBorders>
          </w:tcPr>
          <w:p w14:paraId="28EE9A09"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6" w:space="0" w:color="auto"/>
              <w:right w:val="single" w:sz="6" w:space="0" w:color="auto"/>
            </w:tcBorders>
          </w:tcPr>
          <w:p w14:paraId="649822DC" w14:textId="77777777" w:rsidR="00BF46E1" w:rsidRPr="0041528A" w:rsidRDefault="00BF46E1" w:rsidP="00195D76">
            <w:pPr>
              <w:pStyle w:val="TAL"/>
            </w:pPr>
            <w:r w:rsidRPr="0041528A">
              <w:t xml:space="preserve">The user confirms the set up call </w:t>
            </w:r>
          </w:p>
        </w:tc>
        <w:tc>
          <w:tcPr>
            <w:tcW w:w="3776" w:type="dxa"/>
            <w:tcBorders>
              <w:left w:val="single" w:sz="6" w:space="0" w:color="auto"/>
              <w:right w:val="single" w:sz="6" w:space="0" w:color="auto"/>
            </w:tcBorders>
          </w:tcPr>
          <w:p w14:paraId="3B7E38B9" w14:textId="77777777" w:rsidR="00BF46E1" w:rsidRPr="0041528A" w:rsidRDefault="00BF46E1" w:rsidP="00195D76">
            <w:pPr>
              <w:pStyle w:val="TAL"/>
            </w:pPr>
            <w:r w:rsidRPr="0041528A">
              <w:t>[user confirmation]</w:t>
            </w:r>
          </w:p>
        </w:tc>
      </w:tr>
      <w:tr w:rsidR="00BF46E1" w:rsidRPr="0041528A" w14:paraId="52A1506B" w14:textId="77777777" w:rsidTr="00195D76">
        <w:trPr>
          <w:cantSplit/>
          <w:jc w:val="center"/>
        </w:trPr>
        <w:tc>
          <w:tcPr>
            <w:tcW w:w="737" w:type="dxa"/>
            <w:tcBorders>
              <w:left w:val="single" w:sz="6" w:space="0" w:color="auto"/>
              <w:right w:val="single" w:sz="6" w:space="0" w:color="auto"/>
            </w:tcBorders>
          </w:tcPr>
          <w:p w14:paraId="2D466F11" w14:textId="77777777" w:rsidR="00BF46E1" w:rsidRPr="0041528A" w:rsidRDefault="00BF46E1" w:rsidP="00195D76">
            <w:pPr>
              <w:pStyle w:val="TAC"/>
            </w:pPr>
            <w:r w:rsidRPr="0041528A">
              <w:t>6</w:t>
            </w:r>
          </w:p>
        </w:tc>
        <w:tc>
          <w:tcPr>
            <w:tcW w:w="1282" w:type="dxa"/>
            <w:tcBorders>
              <w:left w:val="single" w:sz="6" w:space="0" w:color="auto"/>
              <w:right w:val="single" w:sz="6" w:space="0" w:color="auto"/>
            </w:tcBorders>
          </w:tcPr>
          <w:p w14:paraId="021FA1A4" w14:textId="77777777" w:rsidR="00BF46E1" w:rsidRPr="0041528A" w:rsidRDefault="00BF46E1" w:rsidP="00195D76">
            <w:pPr>
              <w:pStyle w:val="TAC"/>
            </w:pPr>
            <w:r w:rsidRPr="0041528A">
              <w:t>ME</w:t>
            </w:r>
            <w:r w:rsidRPr="0041528A">
              <w:rPr>
                <w:rFonts w:ascii="Symbol" w:hAnsi="Symbol"/>
              </w:rPr>
              <w:t></w:t>
            </w:r>
            <w:r w:rsidRPr="0041528A">
              <w:t xml:space="preserve">USS </w:t>
            </w:r>
          </w:p>
        </w:tc>
        <w:tc>
          <w:tcPr>
            <w:tcW w:w="2892" w:type="dxa"/>
            <w:tcBorders>
              <w:left w:val="single" w:sz="6" w:space="0" w:color="auto"/>
              <w:right w:val="single" w:sz="6" w:space="0" w:color="auto"/>
            </w:tcBorders>
          </w:tcPr>
          <w:p w14:paraId="1288C87A" w14:textId="77777777" w:rsidR="00BF46E1" w:rsidRPr="0041528A" w:rsidRDefault="00BF46E1" w:rsidP="00195D76">
            <w:pPr>
              <w:pStyle w:val="TAL"/>
            </w:pPr>
            <w:r w:rsidRPr="0041528A">
              <w:t>The ME attempts to set up a call to "+012340123456"</w:t>
            </w:r>
          </w:p>
        </w:tc>
        <w:tc>
          <w:tcPr>
            <w:tcW w:w="3776" w:type="dxa"/>
            <w:tcBorders>
              <w:left w:val="single" w:sz="6" w:space="0" w:color="auto"/>
              <w:right w:val="single" w:sz="6" w:space="0" w:color="auto"/>
            </w:tcBorders>
          </w:tcPr>
          <w:p w14:paraId="247FB722" w14:textId="77777777" w:rsidR="00BF46E1" w:rsidRPr="0041528A" w:rsidRDefault="00BF46E1" w:rsidP="00195D76">
            <w:pPr>
              <w:pStyle w:val="TAL"/>
            </w:pPr>
          </w:p>
        </w:tc>
      </w:tr>
      <w:tr w:rsidR="00BF46E1" w:rsidRPr="0041528A" w14:paraId="77E7AB4B" w14:textId="77777777" w:rsidTr="00195D76">
        <w:trPr>
          <w:cantSplit/>
          <w:jc w:val="center"/>
        </w:trPr>
        <w:tc>
          <w:tcPr>
            <w:tcW w:w="737" w:type="dxa"/>
            <w:tcBorders>
              <w:left w:val="single" w:sz="6" w:space="0" w:color="auto"/>
              <w:right w:val="single" w:sz="6" w:space="0" w:color="auto"/>
            </w:tcBorders>
          </w:tcPr>
          <w:p w14:paraId="1196F423" w14:textId="77777777" w:rsidR="00BF46E1" w:rsidRPr="0041528A" w:rsidRDefault="00BF46E1" w:rsidP="00195D76">
            <w:pPr>
              <w:pStyle w:val="TAC"/>
            </w:pPr>
            <w:r w:rsidRPr="0041528A">
              <w:t>7</w:t>
            </w:r>
          </w:p>
        </w:tc>
        <w:tc>
          <w:tcPr>
            <w:tcW w:w="1282" w:type="dxa"/>
            <w:tcBorders>
              <w:left w:val="single" w:sz="6" w:space="0" w:color="auto"/>
              <w:right w:val="single" w:sz="6" w:space="0" w:color="auto"/>
            </w:tcBorders>
          </w:tcPr>
          <w:p w14:paraId="67209F54"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6" w:space="0" w:color="auto"/>
              <w:right w:val="single" w:sz="6" w:space="0" w:color="auto"/>
            </w:tcBorders>
          </w:tcPr>
          <w:p w14:paraId="698D57B1" w14:textId="77777777" w:rsidR="00BF46E1" w:rsidRPr="0041528A" w:rsidRDefault="00BF46E1" w:rsidP="00195D76">
            <w:pPr>
              <w:pStyle w:val="TAL"/>
            </w:pPr>
            <w:r w:rsidRPr="0041528A">
              <w:t xml:space="preserve">The ME receives the CONNECT message from the USS. </w:t>
            </w:r>
          </w:p>
        </w:tc>
        <w:tc>
          <w:tcPr>
            <w:tcW w:w="3776" w:type="dxa"/>
            <w:tcBorders>
              <w:left w:val="single" w:sz="6" w:space="0" w:color="auto"/>
              <w:right w:val="single" w:sz="6" w:space="0" w:color="auto"/>
            </w:tcBorders>
          </w:tcPr>
          <w:p w14:paraId="6E6A1D01" w14:textId="77777777" w:rsidR="00BF46E1" w:rsidRPr="0041528A" w:rsidRDefault="00BF46E1" w:rsidP="00195D76">
            <w:pPr>
              <w:pStyle w:val="TAL"/>
            </w:pPr>
            <w:r w:rsidRPr="0041528A">
              <w:t>[The USS also has to handle the START DTMF and STOP DTMF messages sent by the ME in an appropriate way]</w:t>
            </w:r>
          </w:p>
        </w:tc>
      </w:tr>
      <w:tr w:rsidR="00BF46E1" w:rsidRPr="0041528A" w14:paraId="123C91C9" w14:textId="77777777" w:rsidTr="00195D76">
        <w:trPr>
          <w:cantSplit/>
          <w:jc w:val="center"/>
        </w:trPr>
        <w:tc>
          <w:tcPr>
            <w:tcW w:w="737" w:type="dxa"/>
            <w:tcBorders>
              <w:left w:val="single" w:sz="6" w:space="0" w:color="auto"/>
              <w:right w:val="single" w:sz="6" w:space="0" w:color="auto"/>
            </w:tcBorders>
          </w:tcPr>
          <w:p w14:paraId="0DA346DF" w14:textId="77777777" w:rsidR="00BF46E1" w:rsidRPr="0041528A" w:rsidRDefault="00BF46E1" w:rsidP="00195D76">
            <w:pPr>
              <w:pStyle w:val="TAC"/>
            </w:pPr>
            <w:r w:rsidRPr="0041528A">
              <w:t>8</w:t>
            </w:r>
          </w:p>
        </w:tc>
        <w:tc>
          <w:tcPr>
            <w:tcW w:w="1282" w:type="dxa"/>
            <w:tcBorders>
              <w:left w:val="single" w:sz="6" w:space="0" w:color="auto"/>
              <w:right w:val="single" w:sz="6" w:space="0" w:color="auto"/>
            </w:tcBorders>
          </w:tcPr>
          <w:p w14:paraId="4BE29EC5" w14:textId="77777777" w:rsidR="00BF46E1" w:rsidRPr="0041528A" w:rsidRDefault="00BF46E1" w:rsidP="00195D76">
            <w:pPr>
              <w:pStyle w:val="TAC"/>
            </w:pPr>
            <w:r w:rsidRPr="0041528A">
              <w:t xml:space="preserve">ME </w:t>
            </w:r>
            <w:r w:rsidRPr="0041528A">
              <w:sym w:font="Symbol" w:char="F0AE"/>
            </w:r>
            <w:r w:rsidRPr="0041528A">
              <w:t xml:space="preserve"> UICC </w:t>
            </w:r>
          </w:p>
        </w:tc>
        <w:tc>
          <w:tcPr>
            <w:tcW w:w="2892" w:type="dxa"/>
            <w:tcBorders>
              <w:left w:val="single" w:sz="6" w:space="0" w:color="auto"/>
              <w:right w:val="single" w:sz="6" w:space="0" w:color="auto"/>
            </w:tcBorders>
          </w:tcPr>
          <w:p w14:paraId="4FF1C987" w14:textId="77777777" w:rsidR="00BF46E1" w:rsidRPr="0041528A" w:rsidRDefault="00BF46E1" w:rsidP="00195D76">
            <w:pPr>
              <w:pStyle w:val="TAL"/>
            </w:pPr>
            <w:r w:rsidRPr="0041528A">
              <w:t>TERMINAL RESPONSE 3.1.1B</w:t>
            </w:r>
          </w:p>
        </w:tc>
        <w:tc>
          <w:tcPr>
            <w:tcW w:w="3776" w:type="dxa"/>
            <w:tcBorders>
              <w:left w:val="single" w:sz="6" w:space="0" w:color="auto"/>
              <w:right w:val="single" w:sz="6" w:space="0" w:color="auto"/>
            </w:tcBorders>
          </w:tcPr>
          <w:p w14:paraId="09CD1158" w14:textId="77777777" w:rsidR="00BF46E1" w:rsidRPr="0041528A" w:rsidRDefault="00BF46E1" w:rsidP="00195D76">
            <w:pPr>
              <w:pStyle w:val="TAL"/>
            </w:pPr>
            <w:r w:rsidRPr="0041528A">
              <w:t>[Command performed successfully, but requested icon could not be displayed].</w:t>
            </w:r>
          </w:p>
          <w:p w14:paraId="1B1F1385" w14:textId="77777777" w:rsidR="00BF46E1" w:rsidRPr="0041528A" w:rsidRDefault="00BF46E1" w:rsidP="00195D76">
            <w:pPr>
              <w:pStyle w:val="TAL"/>
            </w:pPr>
          </w:p>
        </w:tc>
      </w:tr>
      <w:tr w:rsidR="00BF46E1" w:rsidRPr="0041528A" w14:paraId="28C509B6" w14:textId="77777777" w:rsidTr="00195D76">
        <w:trPr>
          <w:cantSplit/>
          <w:jc w:val="center"/>
        </w:trPr>
        <w:tc>
          <w:tcPr>
            <w:tcW w:w="737" w:type="dxa"/>
            <w:tcBorders>
              <w:left w:val="single" w:sz="6" w:space="0" w:color="auto"/>
              <w:bottom w:val="single" w:sz="4" w:space="0" w:color="auto"/>
              <w:right w:val="single" w:sz="6" w:space="0" w:color="auto"/>
            </w:tcBorders>
          </w:tcPr>
          <w:p w14:paraId="38B195E6" w14:textId="77777777" w:rsidR="00BF46E1" w:rsidRPr="0041528A" w:rsidRDefault="00BF46E1" w:rsidP="00195D76">
            <w:pPr>
              <w:pStyle w:val="TAC"/>
            </w:pPr>
            <w:r w:rsidRPr="0041528A">
              <w:t>9</w:t>
            </w:r>
          </w:p>
        </w:tc>
        <w:tc>
          <w:tcPr>
            <w:tcW w:w="1282" w:type="dxa"/>
            <w:tcBorders>
              <w:left w:val="single" w:sz="6" w:space="0" w:color="auto"/>
              <w:bottom w:val="single" w:sz="4" w:space="0" w:color="auto"/>
              <w:right w:val="single" w:sz="6" w:space="0" w:color="auto"/>
            </w:tcBorders>
          </w:tcPr>
          <w:p w14:paraId="0FD07625"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6" w:space="0" w:color="auto"/>
              <w:bottom w:val="single" w:sz="4" w:space="0" w:color="auto"/>
              <w:right w:val="single" w:sz="6" w:space="0" w:color="auto"/>
            </w:tcBorders>
          </w:tcPr>
          <w:p w14:paraId="4B5117E6" w14:textId="77777777" w:rsidR="00BF46E1" w:rsidRPr="0041528A" w:rsidRDefault="00BF46E1" w:rsidP="00195D76">
            <w:pPr>
              <w:pStyle w:val="TAL"/>
            </w:pPr>
            <w:r w:rsidRPr="0041528A">
              <w:t>The user ends the call after 10 s.</w:t>
            </w:r>
            <w:r w:rsidRPr="0041528A">
              <w:br/>
              <w:t>The ME returns in idle mode.</w:t>
            </w:r>
          </w:p>
        </w:tc>
        <w:tc>
          <w:tcPr>
            <w:tcW w:w="3776" w:type="dxa"/>
            <w:tcBorders>
              <w:left w:val="single" w:sz="6" w:space="0" w:color="auto"/>
              <w:bottom w:val="single" w:sz="4" w:space="0" w:color="auto"/>
              <w:right w:val="single" w:sz="6" w:space="0" w:color="auto"/>
            </w:tcBorders>
          </w:tcPr>
          <w:p w14:paraId="010E9DB6" w14:textId="77777777" w:rsidR="00BF46E1" w:rsidRPr="0041528A" w:rsidRDefault="00BF46E1" w:rsidP="00195D76">
            <w:pPr>
              <w:pStyle w:val="TAL"/>
            </w:pPr>
          </w:p>
        </w:tc>
      </w:tr>
    </w:tbl>
    <w:p w14:paraId="2A12669C" w14:textId="77777777" w:rsidR="00BF46E1" w:rsidRPr="0041528A" w:rsidRDefault="00BF46E1" w:rsidP="00BF46E1"/>
    <w:p w14:paraId="1EF72556" w14:textId="77777777" w:rsidR="00BF46E1" w:rsidRPr="0041528A" w:rsidRDefault="00BF46E1" w:rsidP="00BF46E1">
      <w:r w:rsidRPr="0041528A">
        <w:t>TERMINAL RESPONSE: SET UP CALL 3.1.1B</w:t>
      </w:r>
    </w:p>
    <w:p w14:paraId="0A6007FC" w14:textId="77777777" w:rsidR="00BF46E1" w:rsidRPr="0041528A" w:rsidRDefault="00BF46E1" w:rsidP="00BF46E1">
      <w:r w:rsidRPr="0041528A">
        <w:t>Logically:</w:t>
      </w:r>
    </w:p>
    <w:p w14:paraId="211EFF11" w14:textId="77777777" w:rsidR="00BF46E1" w:rsidRPr="0041528A" w:rsidRDefault="00BF46E1" w:rsidP="0041528A">
      <w:pPr>
        <w:pStyle w:val="EW"/>
      </w:pPr>
      <w:r w:rsidRPr="0041528A">
        <w:t>Command details</w:t>
      </w:r>
    </w:p>
    <w:p w14:paraId="3D2BE6F6" w14:textId="77777777" w:rsidR="00BF46E1" w:rsidRPr="0041528A" w:rsidRDefault="00BF46E1" w:rsidP="0041528A">
      <w:pPr>
        <w:pStyle w:val="EW"/>
      </w:pPr>
      <w:r w:rsidRPr="0041528A">
        <w:tab/>
        <w:t>Command number:</w:t>
      </w:r>
      <w:r w:rsidRPr="0041528A">
        <w:tab/>
        <w:t>1</w:t>
      </w:r>
    </w:p>
    <w:p w14:paraId="58483AE7" w14:textId="77777777" w:rsidR="00BF46E1" w:rsidRPr="0041528A" w:rsidRDefault="00BF46E1" w:rsidP="0041528A">
      <w:pPr>
        <w:pStyle w:val="EW"/>
      </w:pPr>
      <w:r w:rsidRPr="0041528A">
        <w:tab/>
        <w:t>Command type:</w:t>
      </w:r>
      <w:r w:rsidRPr="0041528A">
        <w:tab/>
        <w:t>SET UP CALL</w:t>
      </w:r>
    </w:p>
    <w:p w14:paraId="660895AB" w14:textId="77777777" w:rsidR="00BF46E1" w:rsidRPr="0041528A" w:rsidRDefault="00BF46E1" w:rsidP="0041528A">
      <w:pPr>
        <w:pStyle w:val="EW"/>
      </w:pPr>
      <w:r w:rsidRPr="0041528A">
        <w:tab/>
        <w:t>Command qualifier:</w:t>
      </w:r>
      <w:r w:rsidRPr="0041528A">
        <w:tab/>
        <w:t>only if not currently busy on another call</w:t>
      </w:r>
    </w:p>
    <w:p w14:paraId="7262B495" w14:textId="77777777" w:rsidR="00BF46E1" w:rsidRPr="0041528A" w:rsidRDefault="00BF46E1" w:rsidP="0041528A">
      <w:pPr>
        <w:pStyle w:val="EW"/>
      </w:pPr>
      <w:r w:rsidRPr="0041528A">
        <w:t>Device identities</w:t>
      </w:r>
    </w:p>
    <w:p w14:paraId="4FB6B4CF" w14:textId="77777777" w:rsidR="00BF46E1" w:rsidRPr="0041528A" w:rsidRDefault="00BF46E1" w:rsidP="0041528A">
      <w:pPr>
        <w:pStyle w:val="EW"/>
      </w:pPr>
      <w:r w:rsidRPr="0041528A">
        <w:tab/>
        <w:t>Source device:</w:t>
      </w:r>
      <w:r w:rsidRPr="0041528A">
        <w:tab/>
        <w:t>ME</w:t>
      </w:r>
    </w:p>
    <w:p w14:paraId="2F434CA1" w14:textId="77777777" w:rsidR="00BF46E1" w:rsidRPr="0041528A" w:rsidRDefault="00BF46E1" w:rsidP="0041528A">
      <w:pPr>
        <w:pStyle w:val="EW"/>
      </w:pPr>
      <w:r w:rsidRPr="0041528A">
        <w:tab/>
        <w:t>Destination device:</w:t>
      </w:r>
      <w:r w:rsidRPr="0041528A">
        <w:tab/>
        <w:t>UICC</w:t>
      </w:r>
    </w:p>
    <w:p w14:paraId="43DF97C0" w14:textId="77777777" w:rsidR="00BF46E1" w:rsidRPr="0041528A" w:rsidRDefault="00BF46E1" w:rsidP="0041528A">
      <w:pPr>
        <w:pStyle w:val="EW"/>
      </w:pPr>
      <w:r w:rsidRPr="0041528A">
        <w:t>Result</w:t>
      </w:r>
    </w:p>
    <w:p w14:paraId="73CD83BA" w14:textId="77777777" w:rsidR="00BF46E1" w:rsidRPr="0041528A" w:rsidRDefault="00BF46E1" w:rsidP="0041528A">
      <w:pPr>
        <w:pStyle w:val="EX"/>
      </w:pPr>
      <w:r w:rsidRPr="0041528A">
        <w:tab/>
        <w:t>General Result:</w:t>
      </w:r>
      <w:r w:rsidRPr="0041528A">
        <w:tab/>
        <w:t>Command performed successfully, but requested icon could not be displayed</w:t>
      </w:r>
    </w:p>
    <w:p w14:paraId="2E4374C0" w14:textId="77777777" w:rsidR="00BF46E1" w:rsidRPr="0041528A" w:rsidRDefault="00BF46E1" w:rsidP="00BF46E1">
      <w:r w:rsidRPr="0041528A">
        <w:t>Coding:</w:t>
      </w:r>
    </w:p>
    <w:p w14:paraId="6CE2BF17"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6907E469"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1C9D149"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466EC824"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300F920"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762179D"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930DDD2"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32BA7777"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685D038"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691D2D4"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351EABA"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8A6C7FF"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1536718"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47A6B4F2"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1788EB7" w14:textId="77777777" w:rsidR="00BF46E1" w:rsidRPr="0041528A" w:rsidRDefault="00BF46E1" w:rsidP="00195D76">
            <w:pPr>
              <w:pStyle w:val="TAC"/>
            </w:pPr>
            <w:r w:rsidRPr="0041528A">
              <w:t>04</w:t>
            </w:r>
          </w:p>
        </w:tc>
      </w:tr>
    </w:tbl>
    <w:p w14:paraId="6ED2797E" w14:textId="77777777" w:rsidR="00BF46E1" w:rsidRPr="0041528A" w:rsidRDefault="00BF46E1" w:rsidP="00BF46E1"/>
    <w:p w14:paraId="1B8BBF73" w14:textId="77777777" w:rsidR="00BF46E1" w:rsidRPr="0041528A" w:rsidRDefault="00BF46E1" w:rsidP="00BF46E1">
      <w:pPr>
        <w:pStyle w:val="TH"/>
      </w:pPr>
      <w:r w:rsidRPr="0041528A">
        <w:t>Expected Sequence 3.2A (SET UP CALL, display of basic icon during confirmation phase, self-explanatory, successful )</w:t>
      </w:r>
    </w:p>
    <w:tbl>
      <w:tblPr>
        <w:tblW w:w="0" w:type="auto"/>
        <w:jc w:val="center"/>
        <w:tblLayout w:type="fixed"/>
        <w:tblCellMar>
          <w:left w:w="28" w:type="dxa"/>
          <w:right w:w="56" w:type="dxa"/>
        </w:tblCellMar>
        <w:tblLook w:val="0000" w:firstRow="0" w:lastRow="0" w:firstColumn="0" w:lastColumn="0" w:noHBand="0" w:noVBand="0"/>
      </w:tblPr>
      <w:tblGrid>
        <w:gridCol w:w="737"/>
        <w:gridCol w:w="1282"/>
        <w:gridCol w:w="2892"/>
        <w:gridCol w:w="3776"/>
      </w:tblGrid>
      <w:tr w:rsidR="00BF46E1" w:rsidRPr="0041528A" w14:paraId="60D05932" w14:textId="77777777" w:rsidTr="00195D76">
        <w:trPr>
          <w:cantSplit/>
          <w:jc w:val="center"/>
        </w:trPr>
        <w:tc>
          <w:tcPr>
            <w:tcW w:w="737" w:type="dxa"/>
            <w:tcBorders>
              <w:top w:val="single" w:sz="6" w:space="0" w:color="auto"/>
              <w:left w:val="single" w:sz="6" w:space="0" w:color="auto"/>
              <w:right w:val="single" w:sz="6" w:space="0" w:color="auto"/>
            </w:tcBorders>
          </w:tcPr>
          <w:p w14:paraId="5B3C6F2D" w14:textId="77777777" w:rsidR="00BF46E1" w:rsidRPr="0041528A" w:rsidRDefault="00BF46E1" w:rsidP="00195D76">
            <w:pPr>
              <w:pStyle w:val="TAH"/>
            </w:pPr>
            <w:r w:rsidRPr="0041528A">
              <w:t>Step</w:t>
            </w:r>
          </w:p>
        </w:tc>
        <w:tc>
          <w:tcPr>
            <w:tcW w:w="1282" w:type="dxa"/>
            <w:tcBorders>
              <w:top w:val="single" w:sz="6" w:space="0" w:color="auto"/>
              <w:left w:val="single" w:sz="6" w:space="0" w:color="auto"/>
              <w:right w:val="single" w:sz="6" w:space="0" w:color="auto"/>
            </w:tcBorders>
          </w:tcPr>
          <w:p w14:paraId="3881E75E"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right w:val="single" w:sz="6" w:space="0" w:color="auto"/>
            </w:tcBorders>
          </w:tcPr>
          <w:p w14:paraId="6A95C8B4"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0F418D24" w14:textId="77777777" w:rsidR="00BF46E1" w:rsidRPr="0041528A" w:rsidRDefault="00BF46E1" w:rsidP="00195D76">
            <w:pPr>
              <w:pStyle w:val="TAH"/>
            </w:pPr>
            <w:r w:rsidRPr="0041528A">
              <w:t>Comments</w:t>
            </w:r>
          </w:p>
        </w:tc>
      </w:tr>
      <w:tr w:rsidR="00BF46E1" w:rsidRPr="0041528A" w14:paraId="4F5E65EC" w14:textId="77777777" w:rsidTr="00195D76">
        <w:trPr>
          <w:cantSplit/>
          <w:jc w:val="center"/>
        </w:trPr>
        <w:tc>
          <w:tcPr>
            <w:tcW w:w="737" w:type="dxa"/>
            <w:tcBorders>
              <w:top w:val="single" w:sz="6" w:space="0" w:color="auto"/>
              <w:left w:val="single" w:sz="6" w:space="0" w:color="auto"/>
              <w:right w:val="single" w:sz="6" w:space="0" w:color="auto"/>
            </w:tcBorders>
          </w:tcPr>
          <w:p w14:paraId="33FAB911" w14:textId="77777777" w:rsidR="00BF46E1" w:rsidRPr="0041528A" w:rsidRDefault="00BF46E1" w:rsidP="00195D76">
            <w:pPr>
              <w:pStyle w:val="TAC"/>
            </w:pPr>
            <w:r w:rsidRPr="0041528A">
              <w:t>1</w:t>
            </w:r>
          </w:p>
        </w:tc>
        <w:tc>
          <w:tcPr>
            <w:tcW w:w="1282" w:type="dxa"/>
            <w:tcBorders>
              <w:top w:val="single" w:sz="6" w:space="0" w:color="auto"/>
              <w:left w:val="single" w:sz="6" w:space="0" w:color="auto"/>
              <w:right w:val="single" w:sz="6" w:space="0" w:color="auto"/>
            </w:tcBorders>
          </w:tcPr>
          <w:p w14:paraId="349A9C37"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2A67B80F" w14:textId="77777777" w:rsidR="00BF46E1" w:rsidRPr="0041528A" w:rsidRDefault="00BF46E1" w:rsidP="00195D76">
            <w:pPr>
              <w:pStyle w:val="TAL"/>
            </w:pPr>
            <w:r w:rsidRPr="0041528A">
              <w:t>PROACTIVE COMMAND PENDING: SET UP CALL 3.2.1</w:t>
            </w:r>
          </w:p>
        </w:tc>
        <w:tc>
          <w:tcPr>
            <w:tcW w:w="3776" w:type="dxa"/>
            <w:tcBorders>
              <w:left w:val="single" w:sz="6" w:space="0" w:color="auto"/>
              <w:right w:val="single" w:sz="6" w:space="0" w:color="auto"/>
            </w:tcBorders>
          </w:tcPr>
          <w:p w14:paraId="680CD543" w14:textId="77777777" w:rsidR="00BF46E1" w:rsidRPr="0041528A" w:rsidRDefault="00BF46E1" w:rsidP="00195D76">
            <w:pPr>
              <w:pStyle w:val="TAL"/>
            </w:pPr>
          </w:p>
        </w:tc>
      </w:tr>
      <w:tr w:rsidR="00BF46E1" w:rsidRPr="0041528A" w14:paraId="38D0DDF4" w14:textId="77777777" w:rsidTr="00195D76">
        <w:trPr>
          <w:cantSplit/>
          <w:jc w:val="center"/>
        </w:trPr>
        <w:tc>
          <w:tcPr>
            <w:tcW w:w="737" w:type="dxa"/>
            <w:tcBorders>
              <w:left w:val="single" w:sz="6" w:space="0" w:color="auto"/>
              <w:right w:val="single" w:sz="6" w:space="0" w:color="auto"/>
            </w:tcBorders>
          </w:tcPr>
          <w:p w14:paraId="7378EEDD" w14:textId="77777777" w:rsidR="00BF46E1" w:rsidRPr="0041528A" w:rsidRDefault="00BF46E1" w:rsidP="00195D76">
            <w:pPr>
              <w:pStyle w:val="TAC"/>
            </w:pPr>
            <w:r w:rsidRPr="0041528A">
              <w:t>2</w:t>
            </w:r>
          </w:p>
        </w:tc>
        <w:tc>
          <w:tcPr>
            <w:tcW w:w="1282" w:type="dxa"/>
            <w:tcBorders>
              <w:left w:val="single" w:sz="6" w:space="0" w:color="auto"/>
              <w:right w:val="single" w:sz="6" w:space="0" w:color="auto"/>
            </w:tcBorders>
          </w:tcPr>
          <w:p w14:paraId="01709637"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573F6E42"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3775AF3F" w14:textId="77777777" w:rsidR="00BF46E1" w:rsidRPr="0041528A" w:rsidRDefault="00BF46E1" w:rsidP="00195D76">
            <w:pPr>
              <w:pStyle w:val="TAL"/>
            </w:pPr>
          </w:p>
        </w:tc>
      </w:tr>
      <w:tr w:rsidR="00BF46E1" w:rsidRPr="0041528A" w14:paraId="212CA94F" w14:textId="77777777" w:rsidTr="00195D76">
        <w:trPr>
          <w:cantSplit/>
          <w:jc w:val="center"/>
        </w:trPr>
        <w:tc>
          <w:tcPr>
            <w:tcW w:w="737" w:type="dxa"/>
            <w:tcBorders>
              <w:left w:val="single" w:sz="6" w:space="0" w:color="auto"/>
              <w:right w:val="single" w:sz="6" w:space="0" w:color="auto"/>
            </w:tcBorders>
          </w:tcPr>
          <w:p w14:paraId="3FDF99DB" w14:textId="77777777" w:rsidR="00BF46E1" w:rsidRPr="0041528A" w:rsidRDefault="00BF46E1" w:rsidP="00195D76">
            <w:pPr>
              <w:pStyle w:val="TAC"/>
            </w:pPr>
            <w:r w:rsidRPr="0041528A">
              <w:t>3</w:t>
            </w:r>
          </w:p>
        </w:tc>
        <w:tc>
          <w:tcPr>
            <w:tcW w:w="1282" w:type="dxa"/>
            <w:tcBorders>
              <w:left w:val="single" w:sz="6" w:space="0" w:color="auto"/>
              <w:right w:val="single" w:sz="6" w:space="0" w:color="auto"/>
            </w:tcBorders>
          </w:tcPr>
          <w:p w14:paraId="001E3397"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21ADD0D8" w14:textId="77777777" w:rsidR="00BF46E1" w:rsidRPr="0041528A" w:rsidRDefault="00BF46E1" w:rsidP="00195D76">
            <w:pPr>
              <w:pStyle w:val="TAL"/>
            </w:pPr>
            <w:r w:rsidRPr="0041528A">
              <w:t xml:space="preserve">PROACTIVE COMMAND: SET UP CALL 3.2.1 </w:t>
            </w:r>
          </w:p>
        </w:tc>
        <w:tc>
          <w:tcPr>
            <w:tcW w:w="3776" w:type="dxa"/>
            <w:tcBorders>
              <w:left w:val="single" w:sz="6" w:space="0" w:color="auto"/>
              <w:right w:val="single" w:sz="6" w:space="0" w:color="auto"/>
            </w:tcBorders>
          </w:tcPr>
          <w:p w14:paraId="2431AFA9" w14:textId="77777777" w:rsidR="00BF46E1" w:rsidRPr="0041528A" w:rsidRDefault="00BF46E1" w:rsidP="00195D76">
            <w:pPr>
              <w:pStyle w:val="TAL"/>
            </w:pPr>
            <w:r w:rsidRPr="0041528A">
              <w:t>Including icon identifier, icon shall be displayed instead of the first alpha identifier</w:t>
            </w:r>
          </w:p>
        </w:tc>
      </w:tr>
      <w:tr w:rsidR="00BF46E1" w:rsidRPr="0041528A" w14:paraId="4B82032E" w14:textId="77777777" w:rsidTr="00195D76">
        <w:trPr>
          <w:cantSplit/>
          <w:jc w:val="center"/>
        </w:trPr>
        <w:tc>
          <w:tcPr>
            <w:tcW w:w="737" w:type="dxa"/>
            <w:tcBorders>
              <w:left w:val="single" w:sz="6" w:space="0" w:color="auto"/>
              <w:right w:val="single" w:sz="6" w:space="0" w:color="auto"/>
            </w:tcBorders>
          </w:tcPr>
          <w:p w14:paraId="4967F70B" w14:textId="77777777" w:rsidR="00BF46E1" w:rsidRPr="0041528A" w:rsidRDefault="00BF46E1" w:rsidP="00195D76">
            <w:pPr>
              <w:pStyle w:val="TAC"/>
            </w:pPr>
            <w:r w:rsidRPr="0041528A">
              <w:t>4</w:t>
            </w:r>
          </w:p>
        </w:tc>
        <w:tc>
          <w:tcPr>
            <w:tcW w:w="1282" w:type="dxa"/>
            <w:tcBorders>
              <w:left w:val="single" w:sz="6" w:space="0" w:color="auto"/>
              <w:right w:val="single" w:sz="6" w:space="0" w:color="auto"/>
            </w:tcBorders>
          </w:tcPr>
          <w:p w14:paraId="347D3571" w14:textId="77777777" w:rsidR="00BF46E1" w:rsidRPr="0041528A" w:rsidRDefault="00BF46E1" w:rsidP="00195D76">
            <w:pPr>
              <w:pStyle w:val="TAC"/>
            </w:pPr>
            <w:r w:rsidRPr="0041528A">
              <w:t xml:space="preserve">ME </w:t>
            </w:r>
            <w:r w:rsidRPr="0041528A">
              <w:sym w:font="Symbol" w:char="F0AE"/>
            </w:r>
            <w:r w:rsidRPr="0041528A">
              <w:t xml:space="preserve"> USER </w:t>
            </w:r>
          </w:p>
        </w:tc>
        <w:tc>
          <w:tcPr>
            <w:tcW w:w="2892" w:type="dxa"/>
            <w:tcBorders>
              <w:left w:val="single" w:sz="6" w:space="0" w:color="auto"/>
              <w:right w:val="single" w:sz="6" w:space="0" w:color="auto"/>
            </w:tcBorders>
          </w:tcPr>
          <w:p w14:paraId="4277FEBA" w14:textId="77777777" w:rsidR="00BF46E1" w:rsidRPr="0041528A" w:rsidRDefault="00BF46E1" w:rsidP="00195D76">
            <w:pPr>
              <w:pStyle w:val="TAL"/>
            </w:pPr>
            <w:r w:rsidRPr="0041528A">
              <w:t xml:space="preserve">ME displays the basic icon during a user confirmation phase. </w:t>
            </w:r>
          </w:p>
        </w:tc>
        <w:tc>
          <w:tcPr>
            <w:tcW w:w="3776" w:type="dxa"/>
            <w:tcBorders>
              <w:left w:val="single" w:sz="6" w:space="0" w:color="auto"/>
              <w:right w:val="single" w:sz="6" w:space="0" w:color="auto"/>
            </w:tcBorders>
          </w:tcPr>
          <w:p w14:paraId="1073F4C6" w14:textId="77777777" w:rsidR="00BF46E1" w:rsidRPr="0041528A" w:rsidRDefault="00BF46E1" w:rsidP="00195D76">
            <w:pPr>
              <w:pStyle w:val="TAL"/>
            </w:pPr>
          </w:p>
        </w:tc>
      </w:tr>
      <w:tr w:rsidR="00BF46E1" w:rsidRPr="0041528A" w14:paraId="1EB6B392" w14:textId="77777777" w:rsidTr="00195D76">
        <w:trPr>
          <w:cantSplit/>
          <w:jc w:val="center"/>
        </w:trPr>
        <w:tc>
          <w:tcPr>
            <w:tcW w:w="737" w:type="dxa"/>
            <w:tcBorders>
              <w:left w:val="single" w:sz="6" w:space="0" w:color="auto"/>
              <w:right w:val="single" w:sz="6" w:space="0" w:color="auto"/>
            </w:tcBorders>
          </w:tcPr>
          <w:p w14:paraId="55C0DED7" w14:textId="77777777" w:rsidR="00BF46E1" w:rsidRPr="0041528A" w:rsidRDefault="00BF46E1" w:rsidP="00195D76">
            <w:pPr>
              <w:pStyle w:val="TAC"/>
            </w:pPr>
            <w:r w:rsidRPr="0041528A">
              <w:t>5</w:t>
            </w:r>
          </w:p>
        </w:tc>
        <w:tc>
          <w:tcPr>
            <w:tcW w:w="1282" w:type="dxa"/>
            <w:tcBorders>
              <w:left w:val="single" w:sz="6" w:space="0" w:color="auto"/>
              <w:right w:val="single" w:sz="6" w:space="0" w:color="auto"/>
            </w:tcBorders>
          </w:tcPr>
          <w:p w14:paraId="6331C3DB"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6" w:space="0" w:color="auto"/>
              <w:right w:val="single" w:sz="6" w:space="0" w:color="auto"/>
            </w:tcBorders>
          </w:tcPr>
          <w:p w14:paraId="07339C07" w14:textId="77777777" w:rsidR="00BF46E1" w:rsidRPr="0041528A" w:rsidRDefault="00BF46E1" w:rsidP="00195D76">
            <w:pPr>
              <w:pStyle w:val="TAL"/>
            </w:pPr>
            <w:r w:rsidRPr="0041528A">
              <w:t xml:space="preserve">The user confirms the set up call </w:t>
            </w:r>
          </w:p>
        </w:tc>
        <w:tc>
          <w:tcPr>
            <w:tcW w:w="3776" w:type="dxa"/>
            <w:tcBorders>
              <w:left w:val="single" w:sz="6" w:space="0" w:color="auto"/>
              <w:right w:val="single" w:sz="6" w:space="0" w:color="auto"/>
            </w:tcBorders>
          </w:tcPr>
          <w:p w14:paraId="61F5687F" w14:textId="77777777" w:rsidR="00BF46E1" w:rsidRPr="0041528A" w:rsidRDefault="00BF46E1" w:rsidP="00195D76">
            <w:pPr>
              <w:pStyle w:val="TAL"/>
            </w:pPr>
            <w:r w:rsidRPr="0041528A">
              <w:t>[user confirmation]</w:t>
            </w:r>
          </w:p>
        </w:tc>
      </w:tr>
      <w:tr w:rsidR="00BF46E1" w:rsidRPr="0041528A" w14:paraId="26585D7A" w14:textId="77777777" w:rsidTr="00195D76">
        <w:trPr>
          <w:cantSplit/>
          <w:jc w:val="center"/>
        </w:trPr>
        <w:tc>
          <w:tcPr>
            <w:tcW w:w="737" w:type="dxa"/>
            <w:tcBorders>
              <w:left w:val="single" w:sz="6" w:space="0" w:color="auto"/>
              <w:right w:val="single" w:sz="6" w:space="0" w:color="auto"/>
            </w:tcBorders>
          </w:tcPr>
          <w:p w14:paraId="62139CF0" w14:textId="77777777" w:rsidR="00BF46E1" w:rsidRPr="0041528A" w:rsidRDefault="00BF46E1" w:rsidP="00195D76">
            <w:pPr>
              <w:pStyle w:val="TAC"/>
            </w:pPr>
            <w:r w:rsidRPr="0041528A">
              <w:t>6</w:t>
            </w:r>
          </w:p>
        </w:tc>
        <w:tc>
          <w:tcPr>
            <w:tcW w:w="1282" w:type="dxa"/>
            <w:tcBorders>
              <w:left w:val="single" w:sz="6" w:space="0" w:color="auto"/>
              <w:right w:val="single" w:sz="6" w:space="0" w:color="auto"/>
            </w:tcBorders>
          </w:tcPr>
          <w:p w14:paraId="2578862B" w14:textId="77777777" w:rsidR="00BF46E1" w:rsidRPr="0041528A" w:rsidRDefault="00BF46E1" w:rsidP="00195D76">
            <w:pPr>
              <w:pStyle w:val="TAC"/>
            </w:pPr>
            <w:r w:rsidRPr="0041528A">
              <w:t xml:space="preserve">ME </w:t>
            </w:r>
            <w:r w:rsidRPr="0041528A">
              <w:rPr>
                <w:rFonts w:ascii="Symbol" w:hAnsi="Symbol"/>
              </w:rPr>
              <w:t></w:t>
            </w:r>
            <w:r w:rsidRPr="0041528A">
              <w:rPr>
                <w:rFonts w:ascii="Symbol" w:hAnsi="Symbol"/>
              </w:rPr>
              <w:t></w:t>
            </w:r>
            <w:r w:rsidRPr="0041528A">
              <w:t xml:space="preserve">USS </w:t>
            </w:r>
          </w:p>
        </w:tc>
        <w:tc>
          <w:tcPr>
            <w:tcW w:w="2892" w:type="dxa"/>
            <w:tcBorders>
              <w:left w:val="single" w:sz="6" w:space="0" w:color="auto"/>
              <w:right w:val="single" w:sz="6" w:space="0" w:color="auto"/>
            </w:tcBorders>
          </w:tcPr>
          <w:p w14:paraId="1BBFF771" w14:textId="77777777" w:rsidR="00BF46E1" w:rsidRPr="0041528A" w:rsidRDefault="00BF46E1" w:rsidP="00195D76">
            <w:pPr>
              <w:pStyle w:val="TAL"/>
            </w:pPr>
            <w:r w:rsidRPr="0041528A">
              <w:t>The ME attempts to set up a call to "+012340123456"</w:t>
            </w:r>
          </w:p>
        </w:tc>
        <w:tc>
          <w:tcPr>
            <w:tcW w:w="3776" w:type="dxa"/>
            <w:tcBorders>
              <w:left w:val="single" w:sz="6" w:space="0" w:color="auto"/>
              <w:right w:val="single" w:sz="6" w:space="0" w:color="auto"/>
            </w:tcBorders>
          </w:tcPr>
          <w:p w14:paraId="2E845908" w14:textId="77777777" w:rsidR="00BF46E1" w:rsidRPr="0041528A" w:rsidRDefault="00BF46E1" w:rsidP="00195D76">
            <w:pPr>
              <w:pStyle w:val="TAL"/>
            </w:pPr>
          </w:p>
        </w:tc>
      </w:tr>
      <w:tr w:rsidR="00BF46E1" w:rsidRPr="0041528A" w14:paraId="1503D12A" w14:textId="77777777" w:rsidTr="00195D76">
        <w:trPr>
          <w:cantSplit/>
          <w:jc w:val="center"/>
        </w:trPr>
        <w:tc>
          <w:tcPr>
            <w:tcW w:w="737" w:type="dxa"/>
            <w:tcBorders>
              <w:left w:val="single" w:sz="6" w:space="0" w:color="auto"/>
              <w:right w:val="single" w:sz="6" w:space="0" w:color="auto"/>
            </w:tcBorders>
          </w:tcPr>
          <w:p w14:paraId="2706D56F" w14:textId="77777777" w:rsidR="00BF46E1" w:rsidRPr="0041528A" w:rsidRDefault="00BF46E1" w:rsidP="00195D76">
            <w:pPr>
              <w:pStyle w:val="TAC"/>
            </w:pPr>
            <w:r w:rsidRPr="0041528A">
              <w:t>7</w:t>
            </w:r>
          </w:p>
        </w:tc>
        <w:tc>
          <w:tcPr>
            <w:tcW w:w="1282" w:type="dxa"/>
            <w:tcBorders>
              <w:left w:val="single" w:sz="6" w:space="0" w:color="auto"/>
              <w:right w:val="single" w:sz="6" w:space="0" w:color="auto"/>
            </w:tcBorders>
          </w:tcPr>
          <w:p w14:paraId="4C36BB12"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6" w:space="0" w:color="auto"/>
              <w:right w:val="single" w:sz="6" w:space="0" w:color="auto"/>
            </w:tcBorders>
          </w:tcPr>
          <w:p w14:paraId="6AB380C5" w14:textId="77777777" w:rsidR="00BF46E1" w:rsidRPr="0041528A" w:rsidRDefault="00BF46E1" w:rsidP="00195D76">
            <w:pPr>
              <w:pStyle w:val="TAL"/>
            </w:pPr>
            <w:r w:rsidRPr="0041528A">
              <w:t xml:space="preserve">The ME receives the CONNECT message from the USS. </w:t>
            </w:r>
          </w:p>
        </w:tc>
        <w:tc>
          <w:tcPr>
            <w:tcW w:w="3776" w:type="dxa"/>
            <w:tcBorders>
              <w:left w:val="single" w:sz="6" w:space="0" w:color="auto"/>
              <w:right w:val="single" w:sz="6" w:space="0" w:color="auto"/>
            </w:tcBorders>
          </w:tcPr>
          <w:p w14:paraId="0360009A" w14:textId="77777777" w:rsidR="00BF46E1" w:rsidRPr="0041528A" w:rsidRDefault="00BF46E1" w:rsidP="00195D76">
            <w:pPr>
              <w:pStyle w:val="TAL"/>
            </w:pPr>
            <w:r w:rsidRPr="0041528A">
              <w:t>[The USS also has to handle the START DTMF and STOP DTMF messages sent by the ME in an appropriate way]</w:t>
            </w:r>
          </w:p>
        </w:tc>
      </w:tr>
      <w:tr w:rsidR="00BF46E1" w:rsidRPr="0041528A" w14:paraId="53A4DDD3" w14:textId="77777777" w:rsidTr="00195D76">
        <w:trPr>
          <w:cantSplit/>
          <w:jc w:val="center"/>
        </w:trPr>
        <w:tc>
          <w:tcPr>
            <w:tcW w:w="737" w:type="dxa"/>
            <w:tcBorders>
              <w:left w:val="single" w:sz="6" w:space="0" w:color="auto"/>
              <w:right w:val="single" w:sz="6" w:space="0" w:color="auto"/>
            </w:tcBorders>
          </w:tcPr>
          <w:p w14:paraId="4E7BFB18" w14:textId="77777777" w:rsidR="00BF46E1" w:rsidRPr="0041528A" w:rsidRDefault="00BF46E1" w:rsidP="00195D76">
            <w:pPr>
              <w:pStyle w:val="TAC"/>
            </w:pPr>
            <w:r w:rsidRPr="0041528A">
              <w:t>8</w:t>
            </w:r>
          </w:p>
        </w:tc>
        <w:tc>
          <w:tcPr>
            <w:tcW w:w="1282" w:type="dxa"/>
            <w:tcBorders>
              <w:left w:val="single" w:sz="6" w:space="0" w:color="auto"/>
              <w:right w:val="single" w:sz="6" w:space="0" w:color="auto"/>
            </w:tcBorders>
          </w:tcPr>
          <w:p w14:paraId="055CA276" w14:textId="77777777" w:rsidR="00BF46E1" w:rsidRPr="0041528A" w:rsidRDefault="00BF46E1" w:rsidP="00195D76">
            <w:pPr>
              <w:pStyle w:val="TAC"/>
            </w:pPr>
            <w:r w:rsidRPr="0041528A">
              <w:t xml:space="preserve">ME </w:t>
            </w:r>
            <w:r w:rsidRPr="0041528A">
              <w:sym w:font="Symbol" w:char="F0AE"/>
            </w:r>
            <w:r w:rsidRPr="0041528A">
              <w:t xml:space="preserve"> UICC </w:t>
            </w:r>
          </w:p>
        </w:tc>
        <w:tc>
          <w:tcPr>
            <w:tcW w:w="2892" w:type="dxa"/>
            <w:tcBorders>
              <w:left w:val="single" w:sz="6" w:space="0" w:color="auto"/>
              <w:right w:val="single" w:sz="6" w:space="0" w:color="auto"/>
            </w:tcBorders>
          </w:tcPr>
          <w:p w14:paraId="4DD13B12" w14:textId="77777777" w:rsidR="00BF46E1" w:rsidRPr="0041528A" w:rsidRDefault="00BF46E1" w:rsidP="00195D76">
            <w:pPr>
              <w:pStyle w:val="TAL"/>
            </w:pPr>
            <w:r w:rsidRPr="0041528A">
              <w:t>TERMINAL RESPONSE 3.2.1A</w:t>
            </w:r>
          </w:p>
        </w:tc>
        <w:tc>
          <w:tcPr>
            <w:tcW w:w="3776" w:type="dxa"/>
            <w:tcBorders>
              <w:left w:val="single" w:sz="6" w:space="0" w:color="auto"/>
              <w:right w:val="single" w:sz="6" w:space="0" w:color="auto"/>
            </w:tcBorders>
          </w:tcPr>
          <w:p w14:paraId="6ED3EFD6" w14:textId="77777777" w:rsidR="00BF46E1" w:rsidRPr="0041528A" w:rsidRDefault="00BF46E1" w:rsidP="00195D76">
            <w:pPr>
              <w:pStyle w:val="TAL"/>
            </w:pPr>
            <w:r w:rsidRPr="0041528A">
              <w:t xml:space="preserve">[Command performed successfully] </w:t>
            </w:r>
          </w:p>
        </w:tc>
      </w:tr>
      <w:tr w:rsidR="00BF46E1" w:rsidRPr="0041528A" w14:paraId="723BA0B6" w14:textId="77777777" w:rsidTr="00195D76">
        <w:trPr>
          <w:cantSplit/>
          <w:jc w:val="center"/>
        </w:trPr>
        <w:tc>
          <w:tcPr>
            <w:tcW w:w="737" w:type="dxa"/>
            <w:tcBorders>
              <w:left w:val="single" w:sz="6" w:space="0" w:color="auto"/>
              <w:bottom w:val="single" w:sz="4" w:space="0" w:color="auto"/>
              <w:right w:val="single" w:sz="6" w:space="0" w:color="auto"/>
            </w:tcBorders>
          </w:tcPr>
          <w:p w14:paraId="76DED5DE" w14:textId="77777777" w:rsidR="00BF46E1" w:rsidRPr="0041528A" w:rsidRDefault="00BF46E1" w:rsidP="00195D76">
            <w:pPr>
              <w:pStyle w:val="TAC"/>
            </w:pPr>
            <w:r w:rsidRPr="0041528A">
              <w:t>9</w:t>
            </w:r>
          </w:p>
        </w:tc>
        <w:tc>
          <w:tcPr>
            <w:tcW w:w="1282" w:type="dxa"/>
            <w:tcBorders>
              <w:left w:val="single" w:sz="6" w:space="0" w:color="auto"/>
              <w:bottom w:val="single" w:sz="4" w:space="0" w:color="auto"/>
              <w:right w:val="single" w:sz="6" w:space="0" w:color="auto"/>
            </w:tcBorders>
          </w:tcPr>
          <w:p w14:paraId="5DBFAD44"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6" w:space="0" w:color="auto"/>
              <w:bottom w:val="single" w:sz="4" w:space="0" w:color="auto"/>
              <w:right w:val="single" w:sz="6" w:space="0" w:color="auto"/>
            </w:tcBorders>
          </w:tcPr>
          <w:p w14:paraId="1D670137" w14:textId="77777777" w:rsidR="00BF46E1" w:rsidRPr="0041528A" w:rsidRDefault="00BF46E1" w:rsidP="00195D76">
            <w:pPr>
              <w:pStyle w:val="TAL"/>
            </w:pPr>
            <w:r w:rsidRPr="0041528A">
              <w:t>The user ends the call after 10 s.</w:t>
            </w:r>
            <w:r w:rsidRPr="0041528A">
              <w:br/>
              <w:t>The ME returns in idle mode.</w:t>
            </w:r>
          </w:p>
        </w:tc>
        <w:tc>
          <w:tcPr>
            <w:tcW w:w="3776" w:type="dxa"/>
            <w:tcBorders>
              <w:left w:val="single" w:sz="6" w:space="0" w:color="auto"/>
              <w:bottom w:val="single" w:sz="4" w:space="0" w:color="auto"/>
              <w:right w:val="single" w:sz="6" w:space="0" w:color="auto"/>
            </w:tcBorders>
          </w:tcPr>
          <w:p w14:paraId="13A669F5" w14:textId="77777777" w:rsidR="00BF46E1" w:rsidRPr="0041528A" w:rsidRDefault="00BF46E1" w:rsidP="00195D76">
            <w:pPr>
              <w:pStyle w:val="TAL"/>
            </w:pPr>
          </w:p>
        </w:tc>
      </w:tr>
    </w:tbl>
    <w:p w14:paraId="7491559C" w14:textId="77777777" w:rsidR="00BF46E1" w:rsidRPr="0041528A" w:rsidRDefault="00BF46E1" w:rsidP="00BF46E1"/>
    <w:p w14:paraId="068E264E" w14:textId="77777777" w:rsidR="00BF46E1" w:rsidRPr="0041528A" w:rsidRDefault="00BF46E1" w:rsidP="00BF46E1">
      <w:r w:rsidRPr="0041528A">
        <w:t>PROACTIVE COMMAND: SET UP CALL 3.2.1</w:t>
      </w:r>
    </w:p>
    <w:p w14:paraId="16602FB7" w14:textId="77777777" w:rsidR="00BF46E1" w:rsidRPr="0041528A" w:rsidRDefault="00BF46E1" w:rsidP="00BF46E1">
      <w:r w:rsidRPr="0041528A">
        <w:t>Logically:</w:t>
      </w:r>
    </w:p>
    <w:p w14:paraId="03134DDC" w14:textId="77777777" w:rsidR="00BF46E1" w:rsidRPr="0041528A" w:rsidRDefault="00BF46E1" w:rsidP="0041528A">
      <w:pPr>
        <w:pStyle w:val="EW"/>
      </w:pPr>
      <w:r w:rsidRPr="0041528A">
        <w:t>Command details</w:t>
      </w:r>
    </w:p>
    <w:p w14:paraId="169EA440" w14:textId="77777777" w:rsidR="00BF46E1" w:rsidRPr="0041528A" w:rsidRDefault="00BF46E1" w:rsidP="0041528A">
      <w:pPr>
        <w:pStyle w:val="EW"/>
      </w:pPr>
      <w:r w:rsidRPr="0041528A">
        <w:tab/>
        <w:t>Command number:</w:t>
      </w:r>
      <w:r w:rsidRPr="0041528A">
        <w:tab/>
        <w:t>1</w:t>
      </w:r>
    </w:p>
    <w:p w14:paraId="5F0FEEFC" w14:textId="77777777" w:rsidR="00BF46E1" w:rsidRPr="0041528A" w:rsidRDefault="00BF46E1" w:rsidP="0041528A">
      <w:pPr>
        <w:pStyle w:val="EW"/>
      </w:pPr>
      <w:r w:rsidRPr="0041528A">
        <w:tab/>
        <w:t>Command type:</w:t>
      </w:r>
      <w:r w:rsidRPr="0041528A">
        <w:tab/>
        <w:t>SET UP CALL</w:t>
      </w:r>
    </w:p>
    <w:p w14:paraId="01503230" w14:textId="77777777" w:rsidR="00BF46E1" w:rsidRPr="0041528A" w:rsidRDefault="00BF46E1" w:rsidP="0041528A">
      <w:pPr>
        <w:pStyle w:val="EW"/>
      </w:pPr>
      <w:r w:rsidRPr="0041528A">
        <w:tab/>
        <w:t>Command qualifier:</w:t>
      </w:r>
      <w:r w:rsidRPr="0041528A">
        <w:tab/>
        <w:t>only if not currently busy on another call</w:t>
      </w:r>
    </w:p>
    <w:p w14:paraId="7CA1F97B" w14:textId="77777777" w:rsidR="00BF46E1" w:rsidRPr="0041528A" w:rsidRDefault="00BF46E1" w:rsidP="0041528A">
      <w:pPr>
        <w:pStyle w:val="EW"/>
      </w:pPr>
      <w:r w:rsidRPr="0041528A">
        <w:t>Device identities</w:t>
      </w:r>
    </w:p>
    <w:p w14:paraId="6CECDDAA" w14:textId="77777777" w:rsidR="00BF46E1" w:rsidRPr="0041528A" w:rsidRDefault="00BF46E1" w:rsidP="0041528A">
      <w:pPr>
        <w:pStyle w:val="EW"/>
      </w:pPr>
      <w:r w:rsidRPr="0041528A">
        <w:tab/>
        <w:t>Source device:</w:t>
      </w:r>
      <w:r w:rsidRPr="0041528A">
        <w:tab/>
        <w:t>UICC</w:t>
      </w:r>
    </w:p>
    <w:p w14:paraId="5600C369" w14:textId="77777777" w:rsidR="00BF46E1" w:rsidRPr="0041528A" w:rsidRDefault="00BF46E1" w:rsidP="0041528A">
      <w:pPr>
        <w:pStyle w:val="EW"/>
      </w:pPr>
      <w:r w:rsidRPr="0041528A">
        <w:tab/>
        <w:t>Destination device:</w:t>
      </w:r>
      <w:r w:rsidRPr="0041528A">
        <w:tab/>
        <w:t>Network</w:t>
      </w:r>
    </w:p>
    <w:p w14:paraId="76556856" w14:textId="77777777" w:rsidR="00BF46E1" w:rsidRPr="0041528A" w:rsidRDefault="00BF46E1" w:rsidP="0041528A">
      <w:pPr>
        <w:pStyle w:val="EW"/>
      </w:pPr>
      <w:r w:rsidRPr="0041528A">
        <w:tab/>
        <w:t>Alpha identifier:</w:t>
      </w:r>
      <w:r w:rsidRPr="0041528A">
        <w:tab/>
        <w:t>"Set up call Icon 3.2.1"</w:t>
      </w:r>
    </w:p>
    <w:p w14:paraId="4590993D" w14:textId="77777777" w:rsidR="00BF46E1" w:rsidRPr="0041528A" w:rsidRDefault="00BF46E1" w:rsidP="0041528A">
      <w:pPr>
        <w:pStyle w:val="EW"/>
      </w:pPr>
      <w:r w:rsidRPr="0041528A">
        <w:t>Address</w:t>
      </w:r>
    </w:p>
    <w:p w14:paraId="57538583" w14:textId="77777777" w:rsidR="00BF46E1" w:rsidRPr="0041528A" w:rsidRDefault="00BF46E1" w:rsidP="0041528A">
      <w:pPr>
        <w:pStyle w:val="EW"/>
      </w:pPr>
      <w:r w:rsidRPr="0041528A">
        <w:tab/>
        <w:t>TON:</w:t>
      </w:r>
      <w:r w:rsidRPr="0041528A">
        <w:tab/>
        <w:t>International</w:t>
      </w:r>
    </w:p>
    <w:p w14:paraId="3A35CFF4" w14:textId="77777777" w:rsidR="00BF46E1" w:rsidRPr="0041528A" w:rsidRDefault="00BF46E1" w:rsidP="0041528A">
      <w:pPr>
        <w:pStyle w:val="EW"/>
      </w:pPr>
      <w:r w:rsidRPr="0041528A">
        <w:tab/>
        <w:t>NPI:</w:t>
      </w:r>
      <w:r w:rsidRPr="0041528A">
        <w:tab/>
        <w:t>ISDN / telephone numbering plan</w:t>
      </w:r>
    </w:p>
    <w:p w14:paraId="3D77838E" w14:textId="77777777" w:rsidR="00BF46E1" w:rsidRPr="0041528A" w:rsidRDefault="00BF46E1" w:rsidP="0041528A">
      <w:pPr>
        <w:pStyle w:val="EW"/>
      </w:pPr>
      <w:r w:rsidRPr="0041528A">
        <w:tab/>
        <w:t>Dialling number string</w:t>
      </w:r>
      <w:r w:rsidRPr="0041528A">
        <w:tab/>
        <w:t>"012340123456p1p2"</w:t>
      </w:r>
    </w:p>
    <w:p w14:paraId="2CFEB61B" w14:textId="77777777" w:rsidR="00BF46E1" w:rsidRPr="0041528A" w:rsidRDefault="00BF46E1" w:rsidP="0041528A">
      <w:pPr>
        <w:pStyle w:val="EW"/>
      </w:pPr>
      <w:r w:rsidRPr="0041528A">
        <w:t>Icon identifier</w:t>
      </w:r>
    </w:p>
    <w:p w14:paraId="429CE347" w14:textId="77777777" w:rsidR="00BF46E1" w:rsidRPr="0041528A" w:rsidRDefault="00BF46E1" w:rsidP="0041528A">
      <w:pPr>
        <w:pStyle w:val="EW"/>
      </w:pPr>
      <w:r w:rsidRPr="0041528A">
        <w:tab/>
        <w:t>Icon qualifier:</w:t>
      </w:r>
      <w:r w:rsidRPr="0041528A">
        <w:tab/>
        <w:t>icon is self-explanatory</w:t>
      </w:r>
    </w:p>
    <w:p w14:paraId="17C800D9" w14:textId="77777777" w:rsidR="00BF46E1" w:rsidRPr="0041528A" w:rsidRDefault="00BF46E1" w:rsidP="0041528A">
      <w:pPr>
        <w:pStyle w:val="EX"/>
      </w:pPr>
      <w:r w:rsidRPr="0041528A">
        <w:tab/>
        <w:t>Icon identifier:</w:t>
      </w:r>
      <w:r w:rsidRPr="0041528A">
        <w:tab/>
        <w:t>&lt;record 1 in EF IMG&gt;</w:t>
      </w:r>
    </w:p>
    <w:p w14:paraId="6ED54771" w14:textId="77777777" w:rsidR="00BF46E1" w:rsidRPr="0041528A" w:rsidRDefault="00BF46E1" w:rsidP="00BF46E1">
      <w:r w:rsidRPr="0041528A">
        <w:t>Coding:</w:t>
      </w:r>
    </w:p>
    <w:p w14:paraId="0722A640"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3F11F198"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750A3D0"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4BA9561A"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3A5900BB" w14:textId="77777777" w:rsidR="00BF46E1" w:rsidRPr="0041528A" w:rsidRDefault="00BF46E1" w:rsidP="00195D76">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037DE53F"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FD0572A"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6AC9F5A"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76A2944"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6EBE1348"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CF69B7C"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BB78DEE"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BCCD1E7"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B9D813A"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64738714" w14:textId="77777777" w:rsidR="00BF46E1" w:rsidRPr="0041528A" w:rsidRDefault="00BF46E1" w:rsidP="00195D76">
            <w:pPr>
              <w:pStyle w:val="TAC"/>
            </w:pPr>
            <w:r w:rsidRPr="0041528A">
              <w:t>85</w:t>
            </w:r>
          </w:p>
        </w:tc>
      </w:tr>
      <w:tr w:rsidR="00BF46E1" w:rsidRPr="0041528A" w14:paraId="213B645D" w14:textId="77777777" w:rsidTr="00195D76">
        <w:trPr>
          <w:jc w:val="center"/>
        </w:trPr>
        <w:tc>
          <w:tcPr>
            <w:tcW w:w="1134" w:type="dxa"/>
            <w:tcBorders>
              <w:top w:val="single" w:sz="4" w:space="0" w:color="auto"/>
              <w:right w:val="single" w:sz="4" w:space="0" w:color="auto"/>
            </w:tcBorders>
          </w:tcPr>
          <w:p w14:paraId="2E6E1A34"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0F00964" w14:textId="77777777" w:rsidR="00BF46E1" w:rsidRPr="0041528A" w:rsidRDefault="00BF46E1" w:rsidP="00195D76">
            <w:pPr>
              <w:pStyle w:val="TAC"/>
            </w:pPr>
            <w:r w:rsidRPr="0041528A">
              <w:t>16</w:t>
            </w:r>
          </w:p>
        </w:tc>
        <w:tc>
          <w:tcPr>
            <w:tcW w:w="567" w:type="dxa"/>
            <w:tcBorders>
              <w:top w:val="single" w:sz="4" w:space="0" w:color="auto"/>
              <w:left w:val="single" w:sz="4" w:space="0" w:color="auto"/>
              <w:bottom w:val="single" w:sz="4" w:space="0" w:color="auto"/>
              <w:right w:val="single" w:sz="4" w:space="0" w:color="auto"/>
            </w:tcBorders>
          </w:tcPr>
          <w:p w14:paraId="23A52CA1" w14:textId="77777777" w:rsidR="00BF46E1" w:rsidRPr="0041528A" w:rsidRDefault="00BF46E1" w:rsidP="00195D76">
            <w:pPr>
              <w:pStyle w:val="TAC"/>
            </w:pPr>
            <w:r w:rsidRPr="0041528A">
              <w:t>53</w:t>
            </w:r>
          </w:p>
        </w:tc>
        <w:tc>
          <w:tcPr>
            <w:tcW w:w="567" w:type="dxa"/>
            <w:tcBorders>
              <w:top w:val="single" w:sz="4" w:space="0" w:color="auto"/>
              <w:left w:val="single" w:sz="4" w:space="0" w:color="auto"/>
              <w:bottom w:val="single" w:sz="4" w:space="0" w:color="auto"/>
              <w:right w:val="single" w:sz="4" w:space="0" w:color="auto"/>
            </w:tcBorders>
          </w:tcPr>
          <w:p w14:paraId="12ADD42A"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31B10129"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6E865AAF"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3351CEC8" w14:textId="77777777" w:rsidR="00BF46E1" w:rsidRPr="0041528A" w:rsidRDefault="00BF46E1" w:rsidP="00195D76">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64769503"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343F836F"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03A21005" w14:textId="77777777" w:rsidR="00BF46E1" w:rsidRPr="0041528A" w:rsidRDefault="00BF46E1" w:rsidP="00195D76">
            <w:pPr>
              <w:pStyle w:val="TAC"/>
            </w:pPr>
            <w:r w:rsidRPr="0041528A">
              <w:t>63</w:t>
            </w:r>
          </w:p>
        </w:tc>
        <w:tc>
          <w:tcPr>
            <w:tcW w:w="567" w:type="dxa"/>
            <w:tcBorders>
              <w:top w:val="single" w:sz="4" w:space="0" w:color="auto"/>
              <w:left w:val="single" w:sz="4" w:space="0" w:color="auto"/>
              <w:bottom w:val="single" w:sz="4" w:space="0" w:color="auto"/>
              <w:right w:val="single" w:sz="4" w:space="0" w:color="auto"/>
            </w:tcBorders>
          </w:tcPr>
          <w:p w14:paraId="7B4D495C" w14:textId="77777777" w:rsidR="00BF46E1" w:rsidRPr="0041528A" w:rsidRDefault="00BF46E1" w:rsidP="00195D76">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5F043B71" w14:textId="77777777" w:rsidR="00BF46E1" w:rsidRPr="0041528A" w:rsidRDefault="00BF46E1" w:rsidP="00195D76">
            <w:pPr>
              <w:pStyle w:val="TAC"/>
            </w:pPr>
            <w:r w:rsidRPr="0041528A">
              <w:t>6C</w:t>
            </w:r>
          </w:p>
        </w:tc>
        <w:tc>
          <w:tcPr>
            <w:tcW w:w="567" w:type="dxa"/>
            <w:tcBorders>
              <w:top w:val="single" w:sz="4" w:space="0" w:color="auto"/>
              <w:left w:val="single" w:sz="4" w:space="0" w:color="auto"/>
              <w:bottom w:val="single" w:sz="4" w:space="0" w:color="auto"/>
              <w:right w:val="single" w:sz="4" w:space="0" w:color="auto"/>
            </w:tcBorders>
          </w:tcPr>
          <w:p w14:paraId="406942FB" w14:textId="77777777" w:rsidR="00BF46E1" w:rsidRPr="0041528A" w:rsidRDefault="00BF46E1" w:rsidP="00195D76">
            <w:pPr>
              <w:pStyle w:val="TAC"/>
            </w:pPr>
            <w:r w:rsidRPr="0041528A">
              <w:t>6C</w:t>
            </w:r>
          </w:p>
        </w:tc>
      </w:tr>
      <w:tr w:rsidR="00BF46E1" w:rsidRPr="0041528A" w14:paraId="6DE8D47C" w14:textId="77777777" w:rsidTr="00195D76">
        <w:trPr>
          <w:jc w:val="center"/>
        </w:trPr>
        <w:tc>
          <w:tcPr>
            <w:tcW w:w="1134" w:type="dxa"/>
            <w:tcBorders>
              <w:right w:val="single" w:sz="4" w:space="0" w:color="auto"/>
            </w:tcBorders>
          </w:tcPr>
          <w:p w14:paraId="7E85FAB4"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4EFD10F"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F342E73"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7FE6D14F" w14:textId="77777777" w:rsidR="00BF46E1" w:rsidRPr="0041528A" w:rsidRDefault="00BF46E1" w:rsidP="00195D76">
            <w:pPr>
              <w:pStyle w:val="TAC"/>
            </w:pPr>
            <w:r w:rsidRPr="0041528A">
              <w:t>6</w:t>
            </w:r>
            <w:r w:rsidRPr="0041528A">
              <w:rPr>
                <w:vertAlign w:val="superscript"/>
              </w:rPr>
              <w:t>3</w:t>
            </w:r>
          </w:p>
        </w:tc>
        <w:tc>
          <w:tcPr>
            <w:tcW w:w="567" w:type="dxa"/>
            <w:tcBorders>
              <w:top w:val="single" w:sz="4" w:space="0" w:color="auto"/>
              <w:left w:val="single" w:sz="4" w:space="0" w:color="auto"/>
              <w:bottom w:val="single" w:sz="4" w:space="0" w:color="auto"/>
              <w:right w:val="single" w:sz="4" w:space="0" w:color="auto"/>
            </w:tcBorders>
          </w:tcPr>
          <w:p w14:paraId="54F8B43E"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642781C4"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5AAA34D6" w14:textId="77777777" w:rsidR="00BF46E1" w:rsidRPr="0041528A" w:rsidRDefault="00BF46E1" w:rsidP="00195D76">
            <w:pPr>
              <w:pStyle w:val="TAC"/>
            </w:pPr>
            <w:r w:rsidRPr="0041528A">
              <w:t>2</w:t>
            </w:r>
            <w:r w:rsidRPr="0041528A">
              <w:rPr>
                <w:vertAlign w:val="superscript"/>
              </w:rPr>
              <w:t>0</w:t>
            </w:r>
          </w:p>
        </w:tc>
        <w:tc>
          <w:tcPr>
            <w:tcW w:w="567" w:type="dxa"/>
            <w:tcBorders>
              <w:top w:val="single" w:sz="4" w:space="0" w:color="auto"/>
              <w:left w:val="single" w:sz="4" w:space="0" w:color="auto"/>
              <w:bottom w:val="single" w:sz="4" w:space="0" w:color="auto"/>
              <w:right w:val="single" w:sz="4" w:space="0" w:color="auto"/>
            </w:tcBorders>
          </w:tcPr>
          <w:p w14:paraId="4EB9E084"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4BE6FB93" w14:textId="77777777" w:rsidR="00BF46E1" w:rsidRPr="0041528A" w:rsidRDefault="00BF46E1" w:rsidP="00195D76">
            <w:pPr>
              <w:pStyle w:val="TAC"/>
            </w:pPr>
            <w:r w:rsidRPr="0041528A">
              <w:t>2</w:t>
            </w:r>
            <w:r w:rsidRPr="0041528A">
              <w:rPr>
                <w:vertAlign w:val="superscript"/>
              </w:rPr>
              <w:t>E</w:t>
            </w:r>
          </w:p>
        </w:tc>
        <w:tc>
          <w:tcPr>
            <w:tcW w:w="567" w:type="dxa"/>
            <w:tcBorders>
              <w:top w:val="single" w:sz="4" w:space="0" w:color="auto"/>
              <w:left w:val="single" w:sz="4" w:space="0" w:color="auto"/>
              <w:bottom w:val="single" w:sz="4" w:space="0" w:color="auto"/>
              <w:right w:val="single" w:sz="4" w:space="0" w:color="auto"/>
            </w:tcBorders>
          </w:tcPr>
          <w:p w14:paraId="774E0526"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07287F57" w14:textId="77777777" w:rsidR="00BF46E1" w:rsidRPr="0041528A" w:rsidRDefault="00BF46E1" w:rsidP="00195D76">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37A9DBE3" w14:textId="77777777" w:rsidR="00BF46E1" w:rsidRPr="0041528A" w:rsidRDefault="00BF46E1" w:rsidP="00195D76">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0A655E8C" w14:textId="77777777" w:rsidR="00BF46E1" w:rsidRPr="0041528A" w:rsidRDefault="00BF46E1" w:rsidP="00195D76">
            <w:pPr>
              <w:pStyle w:val="TAC"/>
            </w:pPr>
            <w:r w:rsidRPr="0041528A">
              <w:t>86</w:t>
            </w:r>
          </w:p>
        </w:tc>
      </w:tr>
      <w:tr w:rsidR="00BF46E1" w:rsidRPr="0041528A" w14:paraId="124691CA" w14:textId="77777777" w:rsidTr="00195D76">
        <w:trPr>
          <w:jc w:val="center"/>
        </w:trPr>
        <w:tc>
          <w:tcPr>
            <w:tcW w:w="1134" w:type="dxa"/>
            <w:tcBorders>
              <w:right w:val="single" w:sz="4" w:space="0" w:color="auto"/>
            </w:tcBorders>
          </w:tcPr>
          <w:p w14:paraId="182C78A8"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D1D962D"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731731AF"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5BD9F1CC"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531DF640"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3F7CD89B"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338E869B"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7DCEA90B"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7C3808CC"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0CB6796A" w14:textId="77777777" w:rsidR="00BF46E1" w:rsidRPr="0041528A" w:rsidRDefault="00BF46E1" w:rsidP="00195D76">
            <w:pPr>
              <w:pStyle w:val="TAC"/>
            </w:pPr>
            <w:r w:rsidRPr="0041528A">
              <w:t>1C</w:t>
            </w:r>
          </w:p>
        </w:tc>
        <w:tc>
          <w:tcPr>
            <w:tcW w:w="567" w:type="dxa"/>
            <w:tcBorders>
              <w:top w:val="single" w:sz="4" w:space="0" w:color="auto"/>
              <w:left w:val="single" w:sz="4" w:space="0" w:color="auto"/>
              <w:bottom w:val="single" w:sz="4" w:space="0" w:color="auto"/>
              <w:right w:val="single" w:sz="4" w:space="0" w:color="auto"/>
            </w:tcBorders>
          </w:tcPr>
          <w:p w14:paraId="4F5CA25C"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2FCD8EDF" w14:textId="77777777" w:rsidR="00BF46E1" w:rsidRPr="0041528A" w:rsidRDefault="00BF46E1" w:rsidP="00195D76">
            <w:pPr>
              <w:pStyle w:val="TAC"/>
            </w:pPr>
            <w:r w:rsidRPr="0041528A">
              <w:t>9E</w:t>
            </w:r>
          </w:p>
        </w:tc>
        <w:tc>
          <w:tcPr>
            <w:tcW w:w="567" w:type="dxa"/>
            <w:tcBorders>
              <w:top w:val="single" w:sz="4" w:space="0" w:color="auto"/>
              <w:left w:val="single" w:sz="4" w:space="0" w:color="auto"/>
              <w:bottom w:val="single" w:sz="4" w:space="0" w:color="auto"/>
              <w:right w:val="single" w:sz="4" w:space="0" w:color="auto"/>
            </w:tcBorders>
          </w:tcPr>
          <w:p w14:paraId="7BEEC69E" w14:textId="77777777" w:rsidR="00BF46E1" w:rsidRPr="0041528A" w:rsidRDefault="00BF46E1" w:rsidP="00195D76">
            <w:pPr>
              <w:pStyle w:val="TAC"/>
            </w:pPr>
            <w:r w:rsidRPr="0041528A">
              <w:t>02</w:t>
            </w:r>
          </w:p>
        </w:tc>
      </w:tr>
      <w:tr w:rsidR="00BF46E1" w:rsidRPr="0041528A" w14:paraId="5A69239C" w14:textId="77777777" w:rsidTr="00195D76">
        <w:trPr>
          <w:jc w:val="center"/>
        </w:trPr>
        <w:tc>
          <w:tcPr>
            <w:tcW w:w="1134" w:type="dxa"/>
            <w:tcBorders>
              <w:right w:val="single" w:sz="4" w:space="0" w:color="auto"/>
            </w:tcBorders>
          </w:tcPr>
          <w:p w14:paraId="3853A58F"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C033B1C"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2FF8B0C"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086182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359BDB3"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4CF6FF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5064A6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D60B000"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14CC96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9D6CF8E"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0E54656"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6C84396"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BD58C03" w14:textId="77777777" w:rsidR="00BF46E1" w:rsidRPr="0041528A" w:rsidRDefault="00BF46E1" w:rsidP="00195D76">
            <w:pPr>
              <w:pStyle w:val="TAC"/>
            </w:pPr>
          </w:p>
        </w:tc>
      </w:tr>
    </w:tbl>
    <w:p w14:paraId="0E87ED51" w14:textId="77777777" w:rsidR="00BF46E1" w:rsidRPr="0041528A" w:rsidRDefault="00BF46E1" w:rsidP="00BF46E1"/>
    <w:p w14:paraId="0FA80782" w14:textId="77777777" w:rsidR="00BF46E1" w:rsidRPr="0041528A" w:rsidRDefault="00BF46E1" w:rsidP="00BF46E1">
      <w:r w:rsidRPr="0041528A">
        <w:t>TERMINAL RESPONSE: SET UP CALL 3.2.1A</w:t>
      </w:r>
    </w:p>
    <w:p w14:paraId="3C34B9DA" w14:textId="77777777" w:rsidR="00BF46E1" w:rsidRPr="0041528A" w:rsidRDefault="00BF46E1" w:rsidP="00BF46E1">
      <w:r w:rsidRPr="0041528A">
        <w:t>Logically:</w:t>
      </w:r>
    </w:p>
    <w:p w14:paraId="4DCABFCE" w14:textId="77777777" w:rsidR="00BF46E1" w:rsidRPr="0041528A" w:rsidRDefault="00BF46E1" w:rsidP="0041528A">
      <w:pPr>
        <w:pStyle w:val="EW"/>
      </w:pPr>
      <w:r w:rsidRPr="0041528A">
        <w:t>Command details</w:t>
      </w:r>
    </w:p>
    <w:p w14:paraId="762D12FB" w14:textId="77777777" w:rsidR="00BF46E1" w:rsidRPr="0041528A" w:rsidRDefault="00BF46E1" w:rsidP="0041528A">
      <w:pPr>
        <w:pStyle w:val="EW"/>
      </w:pPr>
      <w:r w:rsidRPr="0041528A">
        <w:tab/>
        <w:t>Command number:</w:t>
      </w:r>
      <w:r w:rsidRPr="0041528A">
        <w:tab/>
        <w:t>1</w:t>
      </w:r>
    </w:p>
    <w:p w14:paraId="3A3E1C86" w14:textId="77777777" w:rsidR="00BF46E1" w:rsidRPr="0041528A" w:rsidRDefault="00BF46E1" w:rsidP="0041528A">
      <w:pPr>
        <w:pStyle w:val="EW"/>
      </w:pPr>
      <w:r w:rsidRPr="0041528A">
        <w:tab/>
        <w:t>Command type:</w:t>
      </w:r>
      <w:r w:rsidRPr="0041528A">
        <w:tab/>
        <w:t>SET UP CALL</w:t>
      </w:r>
    </w:p>
    <w:p w14:paraId="7BD90589" w14:textId="77777777" w:rsidR="00BF46E1" w:rsidRPr="0041528A" w:rsidRDefault="00BF46E1" w:rsidP="0041528A">
      <w:pPr>
        <w:pStyle w:val="EW"/>
      </w:pPr>
      <w:r w:rsidRPr="0041528A">
        <w:tab/>
        <w:t>Command qualifier:</w:t>
      </w:r>
      <w:r w:rsidRPr="0041528A">
        <w:tab/>
        <w:t>only if not currently busy on another call</w:t>
      </w:r>
    </w:p>
    <w:p w14:paraId="4FB65633" w14:textId="77777777" w:rsidR="00BF46E1" w:rsidRPr="0041528A" w:rsidRDefault="00BF46E1" w:rsidP="0041528A">
      <w:pPr>
        <w:pStyle w:val="EW"/>
      </w:pPr>
      <w:r w:rsidRPr="0041528A">
        <w:t>Device identities</w:t>
      </w:r>
    </w:p>
    <w:p w14:paraId="2115BF11" w14:textId="77777777" w:rsidR="00BF46E1" w:rsidRPr="0041528A" w:rsidRDefault="00BF46E1" w:rsidP="0041528A">
      <w:pPr>
        <w:pStyle w:val="EW"/>
      </w:pPr>
      <w:r w:rsidRPr="0041528A">
        <w:tab/>
        <w:t>Source device:</w:t>
      </w:r>
      <w:r w:rsidRPr="0041528A">
        <w:tab/>
        <w:t>ME</w:t>
      </w:r>
    </w:p>
    <w:p w14:paraId="5A4FAF2A" w14:textId="77777777" w:rsidR="00BF46E1" w:rsidRPr="0041528A" w:rsidRDefault="00BF46E1" w:rsidP="0041528A">
      <w:pPr>
        <w:pStyle w:val="EW"/>
      </w:pPr>
      <w:r w:rsidRPr="0041528A">
        <w:tab/>
        <w:t>Destination device:</w:t>
      </w:r>
      <w:r w:rsidRPr="0041528A">
        <w:tab/>
        <w:t>UICC</w:t>
      </w:r>
    </w:p>
    <w:p w14:paraId="3DFFBCBE" w14:textId="77777777" w:rsidR="00BF46E1" w:rsidRPr="0041528A" w:rsidRDefault="00BF46E1" w:rsidP="0041528A">
      <w:pPr>
        <w:pStyle w:val="EW"/>
      </w:pPr>
      <w:r w:rsidRPr="0041528A">
        <w:t>Result</w:t>
      </w:r>
    </w:p>
    <w:p w14:paraId="16F8A0BD" w14:textId="77777777" w:rsidR="00BF46E1" w:rsidRPr="0041528A" w:rsidRDefault="00BF46E1" w:rsidP="0041528A">
      <w:pPr>
        <w:pStyle w:val="EX"/>
      </w:pPr>
      <w:r w:rsidRPr="0041528A">
        <w:tab/>
        <w:t>General Result:</w:t>
      </w:r>
      <w:r w:rsidRPr="0041528A">
        <w:tab/>
        <w:t>Command performed successfully</w:t>
      </w:r>
    </w:p>
    <w:p w14:paraId="5B3B32B9" w14:textId="77777777" w:rsidR="00BF46E1" w:rsidRPr="0041528A" w:rsidRDefault="00BF46E1" w:rsidP="00BF46E1">
      <w:r w:rsidRPr="0041528A">
        <w:t>Coding:</w:t>
      </w:r>
    </w:p>
    <w:p w14:paraId="0915C8AA"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30764FFA"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3BFD2FD"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110DF45A"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F63DC43"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505DFB1"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D634B9D"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0558965D"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28D1679"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9A3EBA2"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0939139"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8371CB6"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5554644"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33755181"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6C4A18C" w14:textId="77777777" w:rsidR="00BF46E1" w:rsidRPr="0041528A" w:rsidRDefault="00BF46E1" w:rsidP="00195D76">
            <w:pPr>
              <w:pStyle w:val="TAC"/>
            </w:pPr>
            <w:r w:rsidRPr="0041528A">
              <w:t>00</w:t>
            </w:r>
          </w:p>
        </w:tc>
      </w:tr>
    </w:tbl>
    <w:p w14:paraId="45E6F4AC" w14:textId="77777777" w:rsidR="00BF46E1" w:rsidRPr="0041528A" w:rsidRDefault="00BF46E1" w:rsidP="00BF46E1"/>
    <w:p w14:paraId="484555EE" w14:textId="77777777" w:rsidR="00BF46E1" w:rsidRPr="0041528A" w:rsidRDefault="00BF46E1" w:rsidP="00BF46E1">
      <w:pPr>
        <w:pStyle w:val="TH"/>
      </w:pPr>
      <w:r w:rsidRPr="0041528A">
        <w:t>Expected Sequence 3.2B (SET UP CALL, display of basic icon during confirmation phase, self-explanatory, requested icon could not be displayed)</w:t>
      </w:r>
    </w:p>
    <w:tbl>
      <w:tblPr>
        <w:tblW w:w="0" w:type="auto"/>
        <w:jc w:val="center"/>
        <w:tblLayout w:type="fixed"/>
        <w:tblCellMar>
          <w:left w:w="28" w:type="dxa"/>
          <w:right w:w="56" w:type="dxa"/>
        </w:tblCellMar>
        <w:tblLook w:val="0000" w:firstRow="0" w:lastRow="0" w:firstColumn="0" w:lastColumn="0" w:noHBand="0" w:noVBand="0"/>
      </w:tblPr>
      <w:tblGrid>
        <w:gridCol w:w="737"/>
        <w:gridCol w:w="1282"/>
        <w:gridCol w:w="2892"/>
        <w:gridCol w:w="3776"/>
      </w:tblGrid>
      <w:tr w:rsidR="00BF46E1" w:rsidRPr="0041528A" w14:paraId="1CF294DC" w14:textId="77777777" w:rsidTr="00195D76">
        <w:trPr>
          <w:cantSplit/>
          <w:jc w:val="center"/>
        </w:trPr>
        <w:tc>
          <w:tcPr>
            <w:tcW w:w="737" w:type="dxa"/>
            <w:tcBorders>
              <w:top w:val="single" w:sz="6" w:space="0" w:color="auto"/>
              <w:left w:val="single" w:sz="6" w:space="0" w:color="auto"/>
              <w:right w:val="single" w:sz="6" w:space="0" w:color="auto"/>
            </w:tcBorders>
          </w:tcPr>
          <w:p w14:paraId="26FE776F" w14:textId="77777777" w:rsidR="00BF46E1" w:rsidRPr="0041528A" w:rsidRDefault="00BF46E1" w:rsidP="00195D76">
            <w:pPr>
              <w:pStyle w:val="TAH"/>
            </w:pPr>
            <w:r w:rsidRPr="0041528A">
              <w:t>Step</w:t>
            </w:r>
          </w:p>
        </w:tc>
        <w:tc>
          <w:tcPr>
            <w:tcW w:w="1282" w:type="dxa"/>
            <w:tcBorders>
              <w:top w:val="single" w:sz="6" w:space="0" w:color="auto"/>
              <w:left w:val="single" w:sz="6" w:space="0" w:color="auto"/>
              <w:right w:val="single" w:sz="6" w:space="0" w:color="auto"/>
            </w:tcBorders>
          </w:tcPr>
          <w:p w14:paraId="0B38AD5A"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right w:val="single" w:sz="6" w:space="0" w:color="auto"/>
            </w:tcBorders>
          </w:tcPr>
          <w:p w14:paraId="185F08E0"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10E42F2D" w14:textId="77777777" w:rsidR="00BF46E1" w:rsidRPr="0041528A" w:rsidRDefault="00BF46E1" w:rsidP="00195D76">
            <w:pPr>
              <w:pStyle w:val="TAH"/>
            </w:pPr>
            <w:r w:rsidRPr="0041528A">
              <w:t>Comments</w:t>
            </w:r>
          </w:p>
        </w:tc>
      </w:tr>
      <w:tr w:rsidR="00BF46E1" w:rsidRPr="0041528A" w14:paraId="2351CE66" w14:textId="77777777" w:rsidTr="00195D76">
        <w:trPr>
          <w:cantSplit/>
          <w:jc w:val="center"/>
        </w:trPr>
        <w:tc>
          <w:tcPr>
            <w:tcW w:w="737" w:type="dxa"/>
            <w:tcBorders>
              <w:top w:val="single" w:sz="6" w:space="0" w:color="auto"/>
              <w:left w:val="single" w:sz="6" w:space="0" w:color="auto"/>
              <w:right w:val="single" w:sz="6" w:space="0" w:color="auto"/>
            </w:tcBorders>
          </w:tcPr>
          <w:p w14:paraId="214588A7" w14:textId="77777777" w:rsidR="00BF46E1" w:rsidRPr="0041528A" w:rsidRDefault="00BF46E1" w:rsidP="00195D76">
            <w:pPr>
              <w:pStyle w:val="TAC"/>
            </w:pPr>
            <w:r w:rsidRPr="0041528A">
              <w:t>1</w:t>
            </w:r>
          </w:p>
        </w:tc>
        <w:tc>
          <w:tcPr>
            <w:tcW w:w="1282" w:type="dxa"/>
            <w:tcBorders>
              <w:top w:val="single" w:sz="6" w:space="0" w:color="auto"/>
              <w:left w:val="single" w:sz="6" w:space="0" w:color="auto"/>
              <w:right w:val="single" w:sz="6" w:space="0" w:color="auto"/>
            </w:tcBorders>
          </w:tcPr>
          <w:p w14:paraId="03982226"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7E62B71C" w14:textId="77777777" w:rsidR="00BF46E1" w:rsidRPr="0041528A" w:rsidRDefault="00BF46E1" w:rsidP="00195D76">
            <w:pPr>
              <w:pStyle w:val="TAL"/>
            </w:pPr>
            <w:r w:rsidRPr="0041528A">
              <w:t>PROACTIVE COMMAND PENDING: SET UP CALL 3.2.1</w:t>
            </w:r>
          </w:p>
        </w:tc>
        <w:tc>
          <w:tcPr>
            <w:tcW w:w="3776" w:type="dxa"/>
            <w:tcBorders>
              <w:left w:val="single" w:sz="6" w:space="0" w:color="auto"/>
              <w:right w:val="single" w:sz="6" w:space="0" w:color="auto"/>
            </w:tcBorders>
          </w:tcPr>
          <w:p w14:paraId="2C17ACED" w14:textId="77777777" w:rsidR="00BF46E1" w:rsidRPr="0041528A" w:rsidRDefault="00BF46E1" w:rsidP="00195D76">
            <w:pPr>
              <w:pStyle w:val="TAL"/>
            </w:pPr>
          </w:p>
        </w:tc>
      </w:tr>
      <w:tr w:rsidR="00BF46E1" w:rsidRPr="0041528A" w14:paraId="2FD07858" w14:textId="77777777" w:rsidTr="00195D76">
        <w:trPr>
          <w:cantSplit/>
          <w:jc w:val="center"/>
        </w:trPr>
        <w:tc>
          <w:tcPr>
            <w:tcW w:w="737" w:type="dxa"/>
            <w:tcBorders>
              <w:left w:val="single" w:sz="6" w:space="0" w:color="auto"/>
              <w:right w:val="single" w:sz="6" w:space="0" w:color="auto"/>
            </w:tcBorders>
          </w:tcPr>
          <w:p w14:paraId="1467F1C7" w14:textId="77777777" w:rsidR="00BF46E1" w:rsidRPr="0041528A" w:rsidRDefault="00BF46E1" w:rsidP="00195D76">
            <w:pPr>
              <w:pStyle w:val="TAC"/>
            </w:pPr>
            <w:r w:rsidRPr="0041528A">
              <w:t>2</w:t>
            </w:r>
          </w:p>
        </w:tc>
        <w:tc>
          <w:tcPr>
            <w:tcW w:w="1282" w:type="dxa"/>
            <w:tcBorders>
              <w:left w:val="single" w:sz="6" w:space="0" w:color="auto"/>
              <w:right w:val="single" w:sz="6" w:space="0" w:color="auto"/>
            </w:tcBorders>
          </w:tcPr>
          <w:p w14:paraId="72B32725"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5DF1BE0F"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1E153CF6" w14:textId="77777777" w:rsidR="00BF46E1" w:rsidRPr="0041528A" w:rsidRDefault="00BF46E1" w:rsidP="00195D76">
            <w:pPr>
              <w:pStyle w:val="TAL"/>
            </w:pPr>
          </w:p>
        </w:tc>
      </w:tr>
      <w:tr w:rsidR="00BF46E1" w:rsidRPr="0041528A" w14:paraId="62DA73C9" w14:textId="77777777" w:rsidTr="00195D76">
        <w:trPr>
          <w:cantSplit/>
          <w:jc w:val="center"/>
        </w:trPr>
        <w:tc>
          <w:tcPr>
            <w:tcW w:w="737" w:type="dxa"/>
            <w:tcBorders>
              <w:left w:val="single" w:sz="6" w:space="0" w:color="auto"/>
              <w:right w:val="single" w:sz="6" w:space="0" w:color="auto"/>
            </w:tcBorders>
          </w:tcPr>
          <w:p w14:paraId="6BA58CAD" w14:textId="77777777" w:rsidR="00BF46E1" w:rsidRPr="0041528A" w:rsidRDefault="00BF46E1" w:rsidP="00195D76">
            <w:pPr>
              <w:pStyle w:val="TAC"/>
            </w:pPr>
            <w:r w:rsidRPr="0041528A">
              <w:t>3</w:t>
            </w:r>
          </w:p>
        </w:tc>
        <w:tc>
          <w:tcPr>
            <w:tcW w:w="1282" w:type="dxa"/>
            <w:tcBorders>
              <w:left w:val="single" w:sz="6" w:space="0" w:color="auto"/>
              <w:right w:val="single" w:sz="6" w:space="0" w:color="auto"/>
            </w:tcBorders>
          </w:tcPr>
          <w:p w14:paraId="4912B857"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6E36C63B" w14:textId="77777777" w:rsidR="00BF46E1" w:rsidRPr="0041528A" w:rsidRDefault="00BF46E1" w:rsidP="00195D76">
            <w:pPr>
              <w:pStyle w:val="TAL"/>
            </w:pPr>
            <w:r w:rsidRPr="0041528A">
              <w:t xml:space="preserve">PROACTIVE COMMAND: SET UP CALL 3.2.1 </w:t>
            </w:r>
          </w:p>
        </w:tc>
        <w:tc>
          <w:tcPr>
            <w:tcW w:w="3776" w:type="dxa"/>
            <w:tcBorders>
              <w:left w:val="single" w:sz="6" w:space="0" w:color="auto"/>
              <w:right w:val="single" w:sz="6" w:space="0" w:color="auto"/>
            </w:tcBorders>
          </w:tcPr>
          <w:p w14:paraId="465FC377" w14:textId="77777777" w:rsidR="00BF46E1" w:rsidRPr="0041528A" w:rsidRDefault="00BF46E1" w:rsidP="00195D76">
            <w:pPr>
              <w:pStyle w:val="TAL"/>
            </w:pPr>
            <w:r w:rsidRPr="0041528A">
              <w:t>Including icon identifier, icon shall be displayed instead of the first alpha identifier</w:t>
            </w:r>
          </w:p>
        </w:tc>
      </w:tr>
      <w:tr w:rsidR="00BF46E1" w:rsidRPr="0041528A" w14:paraId="7B29F062" w14:textId="77777777" w:rsidTr="00195D76">
        <w:trPr>
          <w:cantSplit/>
          <w:jc w:val="center"/>
        </w:trPr>
        <w:tc>
          <w:tcPr>
            <w:tcW w:w="737" w:type="dxa"/>
            <w:tcBorders>
              <w:left w:val="single" w:sz="6" w:space="0" w:color="auto"/>
              <w:right w:val="single" w:sz="6" w:space="0" w:color="auto"/>
            </w:tcBorders>
          </w:tcPr>
          <w:p w14:paraId="7198D1C4" w14:textId="77777777" w:rsidR="00BF46E1" w:rsidRPr="0041528A" w:rsidRDefault="00BF46E1" w:rsidP="00195D76">
            <w:pPr>
              <w:pStyle w:val="TAC"/>
            </w:pPr>
            <w:r w:rsidRPr="0041528A">
              <w:t>4</w:t>
            </w:r>
          </w:p>
        </w:tc>
        <w:tc>
          <w:tcPr>
            <w:tcW w:w="1282" w:type="dxa"/>
            <w:tcBorders>
              <w:left w:val="single" w:sz="6" w:space="0" w:color="auto"/>
              <w:right w:val="single" w:sz="6" w:space="0" w:color="auto"/>
            </w:tcBorders>
          </w:tcPr>
          <w:p w14:paraId="0EB42DB0" w14:textId="77777777" w:rsidR="00BF46E1" w:rsidRPr="0041528A" w:rsidRDefault="00BF46E1" w:rsidP="00195D76">
            <w:pPr>
              <w:pStyle w:val="TAC"/>
            </w:pPr>
            <w:r w:rsidRPr="0041528A">
              <w:t xml:space="preserve">ME </w:t>
            </w:r>
            <w:r w:rsidRPr="0041528A">
              <w:sym w:font="Symbol" w:char="F0AE"/>
            </w:r>
            <w:r w:rsidRPr="0041528A">
              <w:t xml:space="preserve"> USER </w:t>
            </w:r>
          </w:p>
        </w:tc>
        <w:tc>
          <w:tcPr>
            <w:tcW w:w="2892" w:type="dxa"/>
            <w:tcBorders>
              <w:left w:val="single" w:sz="6" w:space="0" w:color="auto"/>
              <w:right w:val="single" w:sz="6" w:space="0" w:color="auto"/>
            </w:tcBorders>
          </w:tcPr>
          <w:p w14:paraId="3149788E" w14:textId="77777777" w:rsidR="00BF46E1" w:rsidRPr="0041528A" w:rsidRDefault="00BF46E1" w:rsidP="00195D76">
            <w:pPr>
              <w:pStyle w:val="TAL"/>
            </w:pPr>
            <w:r w:rsidRPr="0041528A">
              <w:t>ME display "Set up call Icon 3.2.1" without the icon</w:t>
            </w:r>
          </w:p>
        </w:tc>
        <w:tc>
          <w:tcPr>
            <w:tcW w:w="3776" w:type="dxa"/>
            <w:tcBorders>
              <w:left w:val="single" w:sz="6" w:space="0" w:color="auto"/>
              <w:right w:val="single" w:sz="6" w:space="0" w:color="auto"/>
            </w:tcBorders>
          </w:tcPr>
          <w:p w14:paraId="6AA29B3A" w14:textId="77777777" w:rsidR="00BF46E1" w:rsidRPr="0041528A" w:rsidRDefault="00BF46E1" w:rsidP="00195D76">
            <w:pPr>
              <w:pStyle w:val="TAL"/>
            </w:pPr>
          </w:p>
        </w:tc>
      </w:tr>
      <w:tr w:rsidR="00BF46E1" w:rsidRPr="0041528A" w14:paraId="42EED60D" w14:textId="77777777" w:rsidTr="00195D76">
        <w:trPr>
          <w:cantSplit/>
          <w:jc w:val="center"/>
        </w:trPr>
        <w:tc>
          <w:tcPr>
            <w:tcW w:w="737" w:type="dxa"/>
            <w:tcBorders>
              <w:left w:val="single" w:sz="6" w:space="0" w:color="auto"/>
              <w:right w:val="single" w:sz="6" w:space="0" w:color="auto"/>
            </w:tcBorders>
          </w:tcPr>
          <w:p w14:paraId="12F7EA86" w14:textId="77777777" w:rsidR="00BF46E1" w:rsidRPr="0041528A" w:rsidRDefault="00BF46E1" w:rsidP="00195D76">
            <w:pPr>
              <w:pStyle w:val="TAC"/>
            </w:pPr>
            <w:r w:rsidRPr="0041528A">
              <w:t>5</w:t>
            </w:r>
          </w:p>
        </w:tc>
        <w:tc>
          <w:tcPr>
            <w:tcW w:w="1282" w:type="dxa"/>
            <w:tcBorders>
              <w:left w:val="single" w:sz="6" w:space="0" w:color="auto"/>
              <w:right w:val="single" w:sz="6" w:space="0" w:color="auto"/>
            </w:tcBorders>
          </w:tcPr>
          <w:p w14:paraId="4BECC12A"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6" w:space="0" w:color="auto"/>
              <w:right w:val="single" w:sz="6" w:space="0" w:color="auto"/>
            </w:tcBorders>
          </w:tcPr>
          <w:p w14:paraId="54BB41B9" w14:textId="77777777" w:rsidR="00BF46E1" w:rsidRPr="0041528A" w:rsidRDefault="00BF46E1" w:rsidP="00195D76">
            <w:pPr>
              <w:pStyle w:val="TAL"/>
            </w:pPr>
            <w:r w:rsidRPr="0041528A">
              <w:t xml:space="preserve">The user confirms the set up call </w:t>
            </w:r>
          </w:p>
        </w:tc>
        <w:tc>
          <w:tcPr>
            <w:tcW w:w="3776" w:type="dxa"/>
            <w:tcBorders>
              <w:left w:val="single" w:sz="6" w:space="0" w:color="auto"/>
              <w:right w:val="single" w:sz="6" w:space="0" w:color="auto"/>
            </w:tcBorders>
          </w:tcPr>
          <w:p w14:paraId="2ED52B67" w14:textId="77777777" w:rsidR="00BF46E1" w:rsidRPr="0041528A" w:rsidRDefault="00BF46E1" w:rsidP="00195D76">
            <w:pPr>
              <w:pStyle w:val="TAL"/>
            </w:pPr>
            <w:r w:rsidRPr="0041528A">
              <w:t>[user confirmation]</w:t>
            </w:r>
          </w:p>
        </w:tc>
      </w:tr>
      <w:tr w:rsidR="00BF46E1" w:rsidRPr="0041528A" w14:paraId="2CE3EFD8" w14:textId="77777777" w:rsidTr="00195D76">
        <w:trPr>
          <w:cantSplit/>
          <w:jc w:val="center"/>
        </w:trPr>
        <w:tc>
          <w:tcPr>
            <w:tcW w:w="737" w:type="dxa"/>
            <w:tcBorders>
              <w:left w:val="single" w:sz="6" w:space="0" w:color="auto"/>
              <w:right w:val="single" w:sz="6" w:space="0" w:color="auto"/>
            </w:tcBorders>
          </w:tcPr>
          <w:p w14:paraId="5F967D13" w14:textId="77777777" w:rsidR="00BF46E1" w:rsidRPr="0041528A" w:rsidRDefault="00BF46E1" w:rsidP="00195D76">
            <w:pPr>
              <w:pStyle w:val="TAC"/>
            </w:pPr>
            <w:r w:rsidRPr="0041528A">
              <w:t>6</w:t>
            </w:r>
          </w:p>
        </w:tc>
        <w:tc>
          <w:tcPr>
            <w:tcW w:w="1282" w:type="dxa"/>
            <w:tcBorders>
              <w:left w:val="single" w:sz="6" w:space="0" w:color="auto"/>
              <w:right w:val="single" w:sz="6" w:space="0" w:color="auto"/>
            </w:tcBorders>
          </w:tcPr>
          <w:p w14:paraId="2B491F44" w14:textId="77777777" w:rsidR="00BF46E1" w:rsidRPr="0041528A" w:rsidRDefault="00BF46E1" w:rsidP="00195D76">
            <w:pPr>
              <w:pStyle w:val="TAC"/>
            </w:pPr>
            <w:r w:rsidRPr="0041528A">
              <w:t>ME</w:t>
            </w:r>
            <w:r w:rsidRPr="0041528A">
              <w:rPr>
                <w:rFonts w:ascii="Symbol" w:hAnsi="Symbol"/>
              </w:rPr>
              <w:t></w:t>
            </w:r>
            <w:r w:rsidRPr="0041528A">
              <w:t xml:space="preserve">USS </w:t>
            </w:r>
          </w:p>
        </w:tc>
        <w:tc>
          <w:tcPr>
            <w:tcW w:w="2892" w:type="dxa"/>
            <w:tcBorders>
              <w:left w:val="single" w:sz="6" w:space="0" w:color="auto"/>
              <w:right w:val="single" w:sz="6" w:space="0" w:color="auto"/>
            </w:tcBorders>
          </w:tcPr>
          <w:p w14:paraId="2F41339E" w14:textId="77777777" w:rsidR="00BF46E1" w:rsidRPr="0041528A" w:rsidRDefault="00BF46E1" w:rsidP="00195D76">
            <w:pPr>
              <w:pStyle w:val="TAL"/>
            </w:pPr>
            <w:r w:rsidRPr="0041528A">
              <w:t>The ME attempts to set up a call to "+012340123456"</w:t>
            </w:r>
          </w:p>
        </w:tc>
        <w:tc>
          <w:tcPr>
            <w:tcW w:w="3776" w:type="dxa"/>
            <w:tcBorders>
              <w:left w:val="single" w:sz="6" w:space="0" w:color="auto"/>
              <w:right w:val="single" w:sz="6" w:space="0" w:color="auto"/>
            </w:tcBorders>
          </w:tcPr>
          <w:p w14:paraId="73660BE9" w14:textId="77777777" w:rsidR="00BF46E1" w:rsidRPr="0041528A" w:rsidRDefault="00BF46E1" w:rsidP="00195D76">
            <w:pPr>
              <w:pStyle w:val="TAL"/>
            </w:pPr>
          </w:p>
        </w:tc>
      </w:tr>
      <w:tr w:rsidR="00BF46E1" w:rsidRPr="0041528A" w14:paraId="7D2A8EC8" w14:textId="77777777" w:rsidTr="00195D76">
        <w:trPr>
          <w:cantSplit/>
          <w:jc w:val="center"/>
        </w:trPr>
        <w:tc>
          <w:tcPr>
            <w:tcW w:w="737" w:type="dxa"/>
            <w:tcBorders>
              <w:left w:val="single" w:sz="6" w:space="0" w:color="auto"/>
              <w:right w:val="single" w:sz="6" w:space="0" w:color="auto"/>
            </w:tcBorders>
          </w:tcPr>
          <w:p w14:paraId="3F74F13C" w14:textId="77777777" w:rsidR="00BF46E1" w:rsidRPr="0041528A" w:rsidRDefault="00BF46E1" w:rsidP="00195D76">
            <w:pPr>
              <w:pStyle w:val="TAC"/>
            </w:pPr>
            <w:r w:rsidRPr="0041528A">
              <w:t>7</w:t>
            </w:r>
          </w:p>
        </w:tc>
        <w:tc>
          <w:tcPr>
            <w:tcW w:w="1282" w:type="dxa"/>
            <w:tcBorders>
              <w:left w:val="single" w:sz="6" w:space="0" w:color="auto"/>
              <w:right w:val="single" w:sz="6" w:space="0" w:color="auto"/>
            </w:tcBorders>
          </w:tcPr>
          <w:p w14:paraId="04575461"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6" w:space="0" w:color="auto"/>
              <w:right w:val="single" w:sz="6" w:space="0" w:color="auto"/>
            </w:tcBorders>
          </w:tcPr>
          <w:p w14:paraId="254CCEF4" w14:textId="77777777" w:rsidR="00BF46E1" w:rsidRPr="0041528A" w:rsidRDefault="00BF46E1" w:rsidP="00195D76">
            <w:pPr>
              <w:pStyle w:val="TAL"/>
            </w:pPr>
            <w:r w:rsidRPr="0041528A">
              <w:t xml:space="preserve">The ME receives the CONNECT message from the USS. </w:t>
            </w:r>
          </w:p>
        </w:tc>
        <w:tc>
          <w:tcPr>
            <w:tcW w:w="3776" w:type="dxa"/>
            <w:tcBorders>
              <w:left w:val="single" w:sz="6" w:space="0" w:color="auto"/>
              <w:right w:val="single" w:sz="6" w:space="0" w:color="auto"/>
            </w:tcBorders>
          </w:tcPr>
          <w:p w14:paraId="0EAC2595" w14:textId="77777777" w:rsidR="00BF46E1" w:rsidRPr="0041528A" w:rsidRDefault="00BF46E1" w:rsidP="00195D76">
            <w:pPr>
              <w:pStyle w:val="TAL"/>
            </w:pPr>
            <w:r w:rsidRPr="0041528A">
              <w:t>[The USS also has to handle the START DTMF and STOP DTMF messages sent by the ME in an appropriate way]</w:t>
            </w:r>
          </w:p>
        </w:tc>
      </w:tr>
      <w:tr w:rsidR="00BF46E1" w:rsidRPr="0041528A" w14:paraId="7F752D07" w14:textId="77777777" w:rsidTr="00195D76">
        <w:trPr>
          <w:cantSplit/>
          <w:jc w:val="center"/>
        </w:trPr>
        <w:tc>
          <w:tcPr>
            <w:tcW w:w="737" w:type="dxa"/>
            <w:tcBorders>
              <w:left w:val="single" w:sz="6" w:space="0" w:color="auto"/>
              <w:right w:val="single" w:sz="6" w:space="0" w:color="auto"/>
            </w:tcBorders>
          </w:tcPr>
          <w:p w14:paraId="64B47DB3" w14:textId="77777777" w:rsidR="00BF46E1" w:rsidRPr="0041528A" w:rsidRDefault="00BF46E1" w:rsidP="00195D76">
            <w:pPr>
              <w:pStyle w:val="TAC"/>
            </w:pPr>
            <w:r w:rsidRPr="0041528A">
              <w:t>8</w:t>
            </w:r>
          </w:p>
        </w:tc>
        <w:tc>
          <w:tcPr>
            <w:tcW w:w="1282" w:type="dxa"/>
            <w:tcBorders>
              <w:left w:val="single" w:sz="6" w:space="0" w:color="auto"/>
              <w:right w:val="single" w:sz="6" w:space="0" w:color="auto"/>
            </w:tcBorders>
          </w:tcPr>
          <w:p w14:paraId="7B471D5B" w14:textId="77777777" w:rsidR="00BF46E1" w:rsidRPr="0041528A" w:rsidRDefault="00BF46E1" w:rsidP="00195D76">
            <w:pPr>
              <w:pStyle w:val="TAC"/>
            </w:pPr>
            <w:r w:rsidRPr="0041528A">
              <w:t xml:space="preserve">ME </w:t>
            </w:r>
            <w:r w:rsidRPr="0041528A">
              <w:sym w:font="Symbol" w:char="F0AE"/>
            </w:r>
            <w:r w:rsidRPr="0041528A">
              <w:t xml:space="preserve"> UICC </w:t>
            </w:r>
          </w:p>
        </w:tc>
        <w:tc>
          <w:tcPr>
            <w:tcW w:w="2892" w:type="dxa"/>
            <w:tcBorders>
              <w:left w:val="single" w:sz="6" w:space="0" w:color="auto"/>
              <w:right w:val="single" w:sz="6" w:space="0" w:color="auto"/>
            </w:tcBorders>
          </w:tcPr>
          <w:p w14:paraId="723E2A63" w14:textId="77777777" w:rsidR="00BF46E1" w:rsidRPr="0041528A" w:rsidRDefault="00BF46E1" w:rsidP="00195D76">
            <w:pPr>
              <w:pStyle w:val="TAL"/>
            </w:pPr>
            <w:r w:rsidRPr="0041528A">
              <w:t>TERMINAL RESPONSE 3.2.1B</w:t>
            </w:r>
          </w:p>
        </w:tc>
        <w:tc>
          <w:tcPr>
            <w:tcW w:w="3776" w:type="dxa"/>
            <w:tcBorders>
              <w:left w:val="single" w:sz="6" w:space="0" w:color="auto"/>
              <w:right w:val="single" w:sz="6" w:space="0" w:color="auto"/>
            </w:tcBorders>
          </w:tcPr>
          <w:p w14:paraId="55ECFB65" w14:textId="77777777" w:rsidR="00BF46E1" w:rsidRPr="0041528A" w:rsidRDefault="00BF46E1" w:rsidP="00195D76">
            <w:pPr>
              <w:pStyle w:val="TAL"/>
            </w:pPr>
            <w:r w:rsidRPr="0041528A">
              <w:t>[Command performed successfully, but requested icon could not be displayed].</w:t>
            </w:r>
          </w:p>
        </w:tc>
      </w:tr>
      <w:tr w:rsidR="00BF46E1" w:rsidRPr="0041528A" w14:paraId="35D2FC72" w14:textId="77777777" w:rsidTr="00195D76">
        <w:trPr>
          <w:cantSplit/>
          <w:jc w:val="center"/>
        </w:trPr>
        <w:tc>
          <w:tcPr>
            <w:tcW w:w="737" w:type="dxa"/>
            <w:tcBorders>
              <w:left w:val="single" w:sz="6" w:space="0" w:color="auto"/>
              <w:bottom w:val="single" w:sz="4" w:space="0" w:color="auto"/>
              <w:right w:val="single" w:sz="6" w:space="0" w:color="auto"/>
            </w:tcBorders>
          </w:tcPr>
          <w:p w14:paraId="4D4D4F7E" w14:textId="77777777" w:rsidR="00BF46E1" w:rsidRPr="0041528A" w:rsidRDefault="00BF46E1" w:rsidP="00195D76">
            <w:pPr>
              <w:pStyle w:val="TAC"/>
            </w:pPr>
            <w:r w:rsidRPr="0041528A">
              <w:t>9</w:t>
            </w:r>
          </w:p>
        </w:tc>
        <w:tc>
          <w:tcPr>
            <w:tcW w:w="1282" w:type="dxa"/>
            <w:tcBorders>
              <w:left w:val="single" w:sz="6" w:space="0" w:color="auto"/>
              <w:bottom w:val="single" w:sz="4" w:space="0" w:color="auto"/>
              <w:right w:val="single" w:sz="6" w:space="0" w:color="auto"/>
            </w:tcBorders>
          </w:tcPr>
          <w:p w14:paraId="29EF689F"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6" w:space="0" w:color="auto"/>
              <w:bottom w:val="single" w:sz="4" w:space="0" w:color="auto"/>
              <w:right w:val="single" w:sz="6" w:space="0" w:color="auto"/>
            </w:tcBorders>
          </w:tcPr>
          <w:p w14:paraId="608D590D" w14:textId="77777777" w:rsidR="00BF46E1" w:rsidRPr="0041528A" w:rsidRDefault="00BF46E1" w:rsidP="00195D76">
            <w:pPr>
              <w:pStyle w:val="TAL"/>
            </w:pPr>
            <w:r w:rsidRPr="0041528A">
              <w:t>The user ends the call after 10 s.</w:t>
            </w:r>
            <w:r w:rsidRPr="0041528A">
              <w:br/>
              <w:t>The ME returns in idle mode.</w:t>
            </w:r>
          </w:p>
        </w:tc>
        <w:tc>
          <w:tcPr>
            <w:tcW w:w="3776" w:type="dxa"/>
            <w:tcBorders>
              <w:left w:val="single" w:sz="6" w:space="0" w:color="auto"/>
              <w:bottom w:val="single" w:sz="4" w:space="0" w:color="auto"/>
              <w:right w:val="single" w:sz="6" w:space="0" w:color="auto"/>
            </w:tcBorders>
          </w:tcPr>
          <w:p w14:paraId="299E37E4" w14:textId="77777777" w:rsidR="00BF46E1" w:rsidRPr="0041528A" w:rsidRDefault="00BF46E1" w:rsidP="00195D76">
            <w:pPr>
              <w:pStyle w:val="TAL"/>
            </w:pPr>
          </w:p>
        </w:tc>
      </w:tr>
    </w:tbl>
    <w:p w14:paraId="7A2B7A5A" w14:textId="77777777" w:rsidR="00BF46E1" w:rsidRPr="0041528A" w:rsidRDefault="00BF46E1" w:rsidP="00BF46E1"/>
    <w:p w14:paraId="7101BFD6" w14:textId="77777777" w:rsidR="00BF46E1" w:rsidRPr="0041528A" w:rsidRDefault="00BF46E1" w:rsidP="00BF46E1">
      <w:r w:rsidRPr="0041528A">
        <w:t>TERMINAL RESPONSE: SET UP CALL 3.2.1B</w:t>
      </w:r>
    </w:p>
    <w:p w14:paraId="6B29595E" w14:textId="77777777" w:rsidR="00BF46E1" w:rsidRPr="0041528A" w:rsidRDefault="00BF46E1" w:rsidP="00BF46E1">
      <w:r w:rsidRPr="0041528A">
        <w:t>Logically:</w:t>
      </w:r>
    </w:p>
    <w:p w14:paraId="2C566941" w14:textId="77777777" w:rsidR="00BF46E1" w:rsidRPr="0041528A" w:rsidRDefault="00BF46E1" w:rsidP="0041528A">
      <w:pPr>
        <w:pStyle w:val="EW"/>
      </w:pPr>
      <w:r w:rsidRPr="0041528A">
        <w:t>Command details</w:t>
      </w:r>
    </w:p>
    <w:p w14:paraId="0A10B111" w14:textId="77777777" w:rsidR="00BF46E1" w:rsidRPr="0041528A" w:rsidRDefault="00BF46E1" w:rsidP="0041528A">
      <w:pPr>
        <w:pStyle w:val="EW"/>
      </w:pPr>
      <w:r w:rsidRPr="0041528A">
        <w:tab/>
        <w:t>Command number:</w:t>
      </w:r>
      <w:r w:rsidRPr="0041528A">
        <w:tab/>
        <w:t>1</w:t>
      </w:r>
    </w:p>
    <w:p w14:paraId="3D659378" w14:textId="77777777" w:rsidR="00BF46E1" w:rsidRPr="0041528A" w:rsidRDefault="00BF46E1" w:rsidP="0041528A">
      <w:pPr>
        <w:pStyle w:val="EW"/>
      </w:pPr>
      <w:r w:rsidRPr="0041528A">
        <w:tab/>
        <w:t>Command type:</w:t>
      </w:r>
      <w:r w:rsidRPr="0041528A">
        <w:tab/>
        <w:t>SET UP CALL</w:t>
      </w:r>
    </w:p>
    <w:p w14:paraId="7CD74891" w14:textId="77777777" w:rsidR="00BF46E1" w:rsidRPr="0041528A" w:rsidRDefault="00BF46E1" w:rsidP="0041528A">
      <w:pPr>
        <w:pStyle w:val="EW"/>
      </w:pPr>
      <w:r w:rsidRPr="0041528A">
        <w:tab/>
        <w:t>Command qualifier:</w:t>
      </w:r>
      <w:r w:rsidRPr="0041528A">
        <w:tab/>
        <w:t>only if not currently busy on another call</w:t>
      </w:r>
    </w:p>
    <w:p w14:paraId="6A07EB0B" w14:textId="77777777" w:rsidR="00BF46E1" w:rsidRPr="0041528A" w:rsidRDefault="00BF46E1" w:rsidP="0041528A">
      <w:pPr>
        <w:pStyle w:val="EW"/>
      </w:pPr>
      <w:r w:rsidRPr="0041528A">
        <w:t>Device identities</w:t>
      </w:r>
    </w:p>
    <w:p w14:paraId="4CD0F550" w14:textId="77777777" w:rsidR="00BF46E1" w:rsidRPr="0041528A" w:rsidRDefault="00BF46E1" w:rsidP="0041528A">
      <w:pPr>
        <w:pStyle w:val="EW"/>
      </w:pPr>
      <w:r w:rsidRPr="0041528A">
        <w:tab/>
        <w:t>Source device:</w:t>
      </w:r>
      <w:r w:rsidRPr="0041528A">
        <w:tab/>
        <w:t>ME</w:t>
      </w:r>
    </w:p>
    <w:p w14:paraId="075FE29F" w14:textId="77777777" w:rsidR="00BF46E1" w:rsidRPr="0041528A" w:rsidRDefault="00BF46E1" w:rsidP="0041528A">
      <w:pPr>
        <w:pStyle w:val="EW"/>
      </w:pPr>
      <w:r w:rsidRPr="0041528A">
        <w:tab/>
        <w:t>Destination device:</w:t>
      </w:r>
      <w:r w:rsidRPr="0041528A">
        <w:tab/>
        <w:t>UICC</w:t>
      </w:r>
    </w:p>
    <w:p w14:paraId="0485981A" w14:textId="77777777" w:rsidR="00BF46E1" w:rsidRPr="0041528A" w:rsidRDefault="00BF46E1" w:rsidP="0041528A">
      <w:pPr>
        <w:pStyle w:val="EW"/>
      </w:pPr>
      <w:r w:rsidRPr="0041528A">
        <w:t>Result</w:t>
      </w:r>
    </w:p>
    <w:p w14:paraId="1428C29D" w14:textId="77777777" w:rsidR="00BF46E1" w:rsidRPr="0041528A" w:rsidRDefault="00BF46E1" w:rsidP="0041528A">
      <w:pPr>
        <w:pStyle w:val="EX"/>
      </w:pPr>
      <w:r w:rsidRPr="0041528A">
        <w:tab/>
        <w:t>General Result:</w:t>
      </w:r>
      <w:r w:rsidRPr="0041528A">
        <w:tab/>
        <w:t>Command performed successfully, but requested icon could not be displayed</w:t>
      </w:r>
    </w:p>
    <w:p w14:paraId="7ABEB81B" w14:textId="77777777" w:rsidR="00BF46E1" w:rsidRPr="0041528A" w:rsidRDefault="00BF46E1" w:rsidP="00BF46E1">
      <w:r w:rsidRPr="0041528A">
        <w:t>Coding:</w:t>
      </w:r>
    </w:p>
    <w:p w14:paraId="01A9D10F"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3D6BA5C5"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AC5D9A1"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433AE3A2"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53BA3AE"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C031E48"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EAD825A"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216E9A81"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B29F83E"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42530E7"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1D1C13F"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6EF51A0"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61B2265"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7A034A2A"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B41266A" w14:textId="77777777" w:rsidR="00BF46E1" w:rsidRPr="0041528A" w:rsidRDefault="00BF46E1" w:rsidP="00195D76">
            <w:pPr>
              <w:pStyle w:val="TAC"/>
            </w:pPr>
            <w:r w:rsidRPr="0041528A">
              <w:t>04</w:t>
            </w:r>
          </w:p>
        </w:tc>
      </w:tr>
    </w:tbl>
    <w:p w14:paraId="65C35ABE" w14:textId="77777777" w:rsidR="00BF46E1" w:rsidRPr="0041528A" w:rsidRDefault="00BF46E1" w:rsidP="00BF46E1"/>
    <w:p w14:paraId="127D259C" w14:textId="77777777" w:rsidR="00BF46E1" w:rsidRPr="0041528A" w:rsidRDefault="00BF46E1" w:rsidP="00BF46E1">
      <w:pPr>
        <w:pStyle w:val="TH"/>
      </w:pPr>
      <w:r w:rsidRPr="0041528A">
        <w:t>Expected Sequence 3.3A (SET UP CALL, display of colour icon during confirmation phase, not self</w:t>
      </w:r>
      <w:r w:rsidRPr="0041528A">
        <w:noBreakHyphen/>
        <w:t>explanatory, successful)</w:t>
      </w:r>
    </w:p>
    <w:tbl>
      <w:tblPr>
        <w:tblW w:w="0" w:type="auto"/>
        <w:jc w:val="center"/>
        <w:tblLayout w:type="fixed"/>
        <w:tblCellMar>
          <w:left w:w="28" w:type="dxa"/>
          <w:right w:w="56" w:type="dxa"/>
        </w:tblCellMar>
        <w:tblLook w:val="0000" w:firstRow="0" w:lastRow="0" w:firstColumn="0" w:lastColumn="0" w:noHBand="0" w:noVBand="0"/>
      </w:tblPr>
      <w:tblGrid>
        <w:gridCol w:w="737"/>
        <w:gridCol w:w="1282"/>
        <w:gridCol w:w="2892"/>
        <w:gridCol w:w="4110"/>
      </w:tblGrid>
      <w:tr w:rsidR="00BF46E1" w:rsidRPr="0041528A" w14:paraId="4C71F7B7" w14:textId="77777777" w:rsidTr="00195D76">
        <w:trPr>
          <w:cantSplit/>
          <w:jc w:val="center"/>
        </w:trPr>
        <w:tc>
          <w:tcPr>
            <w:tcW w:w="737" w:type="dxa"/>
            <w:tcBorders>
              <w:top w:val="single" w:sz="6" w:space="0" w:color="auto"/>
              <w:left w:val="single" w:sz="6" w:space="0" w:color="auto"/>
              <w:right w:val="single" w:sz="6" w:space="0" w:color="auto"/>
            </w:tcBorders>
          </w:tcPr>
          <w:p w14:paraId="66188B71" w14:textId="77777777" w:rsidR="00BF46E1" w:rsidRPr="0041528A" w:rsidRDefault="00BF46E1" w:rsidP="00195D76">
            <w:pPr>
              <w:pStyle w:val="TAH"/>
            </w:pPr>
            <w:r w:rsidRPr="0041528A">
              <w:t>Step</w:t>
            </w:r>
          </w:p>
        </w:tc>
        <w:tc>
          <w:tcPr>
            <w:tcW w:w="1282" w:type="dxa"/>
            <w:tcBorders>
              <w:top w:val="single" w:sz="6" w:space="0" w:color="auto"/>
              <w:left w:val="single" w:sz="6" w:space="0" w:color="auto"/>
              <w:right w:val="single" w:sz="6" w:space="0" w:color="auto"/>
            </w:tcBorders>
          </w:tcPr>
          <w:p w14:paraId="56AA499D"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right w:val="single" w:sz="6" w:space="0" w:color="auto"/>
            </w:tcBorders>
          </w:tcPr>
          <w:p w14:paraId="5DD6E486" w14:textId="77777777" w:rsidR="00BF46E1" w:rsidRPr="0041528A" w:rsidRDefault="00BF46E1" w:rsidP="00195D76">
            <w:pPr>
              <w:pStyle w:val="TAH"/>
            </w:pPr>
            <w:r w:rsidRPr="0041528A">
              <w:t>MESSAGE / Action</w:t>
            </w:r>
          </w:p>
        </w:tc>
        <w:tc>
          <w:tcPr>
            <w:tcW w:w="4110" w:type="dxa"/>
            <w:tcBorders>
              <w:top w:val="single" w:sz="6" w:space="0" w:color="auto"/>
              <w:left w:val="single" w:sz="6" w:space="0" w:color="auto"/>
              <w:bottom w:val="single" w:sz="6" w:space="0" w:color="auto"/>
              <w:right w:val="single" w:sz="6" w:space="0" w:color="auto"/>
            </w:tcBorders>
          </w:tcPr>
          <w:p w14:paraId="1809D661" w14:textId="77777777" w:rsidR="00BF46E1" w:rsidRPr="0041528A" w:rsidRDefault="00BF46E1" w:rsidP="00195D76">
            <w:pPr>
              <w:pStyle w:val="TAH"/>
            </w:pPr>
            <w:r w:rsidRPr="0041528A">
              <w:t>Comments</w:t>
            </w:r>
          </w:p>
        </w:tc>
      </w:tr>
      <w:tr w:rsidR="00BF46E1" w:rsidRPr="0041528A" w14:paraId="6667002A" w14:textId="77777777" w:rsidTr="00195D76">
        <w:trPr>
          <w:cantSplit/>
          <w:jc w:val="center"/>
        </w:trPr>
        <w:tc>
          <w:tcPr>
            <w:tcW w:w="737" w:type="dxa"/>
            <w:tcBorders>
              <w:top w:val="single" w:sz="6" w:space="0" w:color="auto"/>
              <w:left w:val="single" w:sz="6" w:space="0" w:color="auto"/>
              <w:right w:val="single" w:sz="6" w:space="0" w:color="auto"/>
            </w:tcBorders>
          </w:tcPr>
          <w:p w14:paraId="4B391553" w14:textId="77777777" w:rsidR="00BF46E1" w:rsidRPr="0041528A" w:rsidRDefault="00BF46E1" w:rsidP="00195D76">
            <w:pPr>
              <w:pStyle w:val="TAC"/>
            </w:pPr>
            <w:r w:rsidRPr="0041528A">
              <w:t>1</w:t>
            </w:r>
          </w:p>
        </w:tc>
        <w:tc>
          <w:tcPr>
            <w:tcW w:w="1282" w:type="dxa"/>
            <w:tcBorders>
              <w:top w:val="single" w:sz="6" w:space="0" w:color="auto"/>
              <w:left w:val="single" w:sz="6" w:space="0" w:color="auto"/>
              <w:right w:val="single" w:sz="6" w:space="0" w:color="auto"/>
            </w:tcBorders>
          </w:tcPr>
          <w:p w14:paraId="67F3F5EE"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152E9111" w14:textId="77777777" w:rsidR="00BF46E1" w:rsidRPr="0041528A" w:rsidRDefault="00BF46E1" w:rsidP="00195D76">
            <w:pPr>
              <w:pStyle w:val="TAL"/>
            </w:pPr>
            <w:r w:rsidRPr="0041528A">
              <w:t>PROACTIVE COMMAND PENDING: SET UP CALL 3.3.1</w:t>
            </w:r>
          </w:p>
        </w:tc>
        <w:tc>
          <w:tcPr>
            <w:tcW w:w="4110" w:type="dxa"/>
            <w:tcBorders>
              <w:left w:val="single" w:sz="6" w:space="0" w:color="auto"/>
              <w:right w:val="single" w:sz="6" w:space="0" w:color="auto"/>
            </w:tcBorders>
          </w:tcPr>
          <w:p w14:paraId="367FF857" w14:textId="77777777" w:rsidR="00BF46E1" w:rsidRPr="0041528A" w:rsidRDefault="00BF46E1" w:rsidP="00195D76">
            <w:pPr>
              <w:pStyle w:val="TAL"/>
            </w:pPr>
          </w:p>
        </w:tc>
      </w:tr>
      <w:tr w:rsidR="00BF46E1" w:rsidRPr="0041528A" w14:paraId="7600ECA6" w14:textId="77777777" w:rsidTr="00195D76">
        <w:trPr>
          <w:cantSplit/>
          <w:jc w:val="center"/>
        </w:trPr>
        <w:tc>
          <w:tcPr>
            <w:tcW w:w="737" w:type="dxa"/>
            <w:tcBorders>
              <w:left w:val="single" w:sz="6" w:space="0" w:color="auto"/>
              <w:right w:val="single" w:sz="6" w:space="0" w:color="auto"/>
            </w:tcBorders>
          </w:tcPr>
          <w:p w14:paraId="187E2DF1" w14:textId="77777777" w:rsidR="00BF46E1" w:rsidRPr="0041528A" w:rsidRDefault="00BF46E1" w:rsidP="00195D76">
            <w:pPr>
              <w:pStyle w:val="TAC"/>
            </w:pPr>
            <w:r w:rsidRPr="0041528A">
              <w:t>2</w:t>
            </w:r>
          </w:p>
        </w:tc>
        <w:tc>
          <w:tcPr>
            <w:tcW w:w="1282" w:type="dxa"/>
            <w:tcBorders>
              <w:left w:val="single" w:sz="6" w:space="0" w:color="auto"/>
              <w:right w:val="single" w:sz="6" w:space="0" w:color="auto"/>
            </w:tcBorders>
          </w:tcPr>
          <w:p w14:paraId="3BB5327E"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315EF19A" w14:textId="77777777" w:rsidR="00BF46E1" w:rsidRPr="0041528A" w:rsidRDefault="00BF46E1" w:rsidP="00195D76">
            <w:pPr>
              <w:pStyle w:val="TAL"/>
            </w:pPr>
            <w:r w:rsidRPr="0041528A">
              <w:t>FETCH</w:t>
            </w:r>
          </w:p>
        </w:tc>
        <w:tc>
          <w:tcPr>
            <w:tcW w:w="4110" w:type="dxa"/>
            <w:tcBorders>
              <w:left w:val="single" w:sz="6" w:space="0" w:color="auto"/>
              <w:right w:val="single" w:sz="6" w:space="0" w:color="auto"/>
            </w:tcBorders>
          </w:tcPr>
          <w:p w14:paraId="22677504" w14:textId="77777777" w:rsidR="00BF46E1" w:rsidRPr="0041528A" w:rsidRDefault="00BF46E1" w:rsidP="00195D76">
            <w:pPr>
              <w:pStyle w:val="TAL"/>
            </w:pPr>
          </w:p>
        </w:tc>
      </w:tr>
      <w:tr w:rsidR="00BF46E1" w:rsidRPr="0041528A" w14:paraId="0CE649CD" w14:textId="77777777" w:rsidTr="00195D76">
        <w:trPr>
          <w:cantSplit/>
          <w:jc w:val="center"/>
        </w:trPr>
        <w:tc>
          <w:tcPr>
            <w:tcW w:w="737" w:type="dxa"/>
            <w:tcBorders>
              <w:left w:val="single" w:sz="6" w:space="0" w:color="auto"/>
              <w:right w:val="single" w:sz="6" w:space="0" w:color="auto"/>
            </w:tcBorders>
          </w:tcPr>
          <w:p w14:paraId="1C83801D" w14:textId="77777777" w:rsidR="00BF46E1" w:rsidRPr="0041528A" w:rsidRDefault="00BF46E1" w:rsidP="00195D76">
            <w:pPr>
              <w:pStyle w:val="TAC"/>
            </w:pPr>
            <w:r w:rsidRPr="0041528A">
              <w:t>3</w:t>
            </w:r>
          </w:p>
        </w:tc>
        <w:tc>
          <w:tcPr>
            <w:tcW w:w="1282" w:type="dxa"/>
            <w:tcBorders>
              <w:left w:val="single" w:sz="6" w:space="0" w:color="auto"/>
              <w:right w:val="single" w:sz="6" w:space="0" w:color="auto"/>
            </w:tcBorders>
          </w:tcPr>
          <w:p w14:paraId="7BD689E9"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7075A461" w14:textId="77777777" w:rsidR="00BF46E1" w:rsidRPr="0041528A" w:rsidRDefault="00BF46E1" w:rsidP="00195D76">
            <w:pPr>
              <w:pStyle w:val="TAL"/>
            </w:pPr>
            <w:r w:rsidRPr="0041528A">
              <w:t xml:space="preserve">PROACTIVE COMMAND: SET UP CALL 3.3.1 </w:t>
            </w:r>
          </w:p>
        </w:tc>
        <w:tc>
          <w:tcPr>
            <w:tcW w:w="4110" w:type="dxa"/>
            <w:tcBorders>
              <w:left w:val="single" w:sz="6" w:space="0" w:color="auto"/>
              <w:right w:val="single" w:sz="6" w:space="0" w:color="auto"/>
            </w:tcBorders>
          </w:tcPr>
          <w:p w14:paraId="6C301D70" w14:textId="77777777" w:rsidR="00BF46E1" w:rsidRPr="0041528A" w:rsidRDefault="00BF46E1" w:rsidP="00195D76">
            <w:pPr>
              <w:pStyle w:val="TAL"/>
            </w:pPr>
            <w:r w:rsidRPr="0041528A">
              <w:t>Including icon identifier, icon shall be displayed in addition of the first alpha identifier</w:t>
            </w:r>
          </w:p>
        </w:tc>
      </w:tr>
      <w:tr w:rsidR="00BF46E1" w:rsidRPr="0041528A" w14:paraId="57BAA656" w14:textId="77777777" w:rsidTr="00195D76">
        <w:trPr>
          <w:cantSplit/>
          <w:jc w:val="center"/>
        </w:trPr>
        <w:tc>
          <w:tcPr>
            <w:tcW w:w="737" w:type="dxa"/>
            <w:tcBorders>
              <w:left w:val="single" w:sz="6" w:space="0" w:color="auto"/>
              <w:right w:val="single" w:sz="6" w:space="0" w:color="auto"/>
            </w:tcBorders>
          </w:tcPr>
          <w:p w14:paraId="79A9F78A" w14:textId="77777777" w:rsidR="00BF46E1" w:rsidRPr="0041528A" w:rsidRDefault="00BF46E1" w:rsidP="00195D76">
            <w:pPr>
              <w:pStyle w:val="TAC"/>
            </w:pPr>
            <w:r w:rsidRPr="0041528A">
              <w:t>4</w:t>
            </w:r>
          </w:p>
        </w:tc>
        <w:tc>
          <w:tcPr>
            <w:tcW w:w="1282" w:type="dxa"/>
            <w:tcBorders>
              <w:left w:val="single" w:sz="6" w:space="0" w:color="auto"/>
              <w:right w:val="single" w:sz="6" w:space="0" w:color="auto"/>
            </w:tcBorders>
          </w:tcPr>
          <w:p w14:paraId="088A6092" w14:textId="77777777" w:rsidR="00BF46E1" w:rsidRPr="0041528A" w:rsidRDefault="00BF46E1" w:rsidP="00195D76">
            <w:pPr>
              <w:pStyle w:val="TAC"/>
            </w:pPr>
            <w:r w:rsidRPr="0041528A">
              <w:t xml:space="preserve">ME </w:t>
            </w:r>
            <w:r w:rsidRPr="0041528A">
              <w:sym w:font="Symbol" w:char="F0AE"/>
            </w:r>
            <w:r w:rsidRPr="0041528A">
              <w:t xml:space="preserve"> USER </w:t>
            </w:r>
          </w:p>
        </w:tc>
        <w:tc>
          <w:tcPr>
            <w:tcW w:w="2892" w:type="dxa"/>
            <w:tcBorders>
              <w:left w:val="single" w:sz="6" w:space="0" w:color="auto"/>
              <w:right w:val="single" w:sz="6" w:space="0" w:color="auto"/>
            </w:tcBorders>
          </w:tcPr>
          <w:p w14:paraId="3FA78932" w14:textId="77777777" w:rsidR="00BF46E1" w:rsidRPr="0041528A" w:rsidRDefault="00BF46E1" w:rsidP="00195D76">
            <w:pPr>
              <w:pStyle w:val="TAL"/>
            </w:pPr>
            <w:r w:rsidRPr="0041528A">
              <w:t xml:space="preserve">ME displays "Set up call Icon 3.3.1" and the colour icon during a user confirmation phase. </w:t>
            </w:r>
          </w:p>
        </w:tc>
        <w:tc>
          <w:tcPr>
            <w:tcW w:w="4110" w:type="dxa"/>
            <w:tcBorders>
              <w:left w:val="single" w:sz="6" w:space="0" w:color="auto"/>
              <w:right w:val="single" w:sz="6" w:space="0" w:color="auto"/>
            </w:tcBorders>
          </w:tcPr>
          <w:p w14:paraId="194719EF" w14:textId="77777777" w:rsidR="00BF46E1" w:rsidRPr="0041528A" w:rsidRDefault="00BF46E1" w:rsidP="00195D76">
            <w:pPr>
              <w:pStyle w:val="TAL"/>
            </w:pPr>
          </w:p>
        </w:tc>
      </w:tr>
      <w:tr w:rsidR="00BF46E1" w:rsidRPr="0041528A" w14:paraId="1287E703" w14:textId="77777777" w:rsidTr="00195D76">
        <w:trPr>
          <w:cantSplit/>
          <w:jc w:val="center"/>
        </w:trPr>
        <w:tc>
          <w:tcPr>
            <w:tcW w:w="737" w:type="dxa"/>
            <w:tcBorders>
              <w:left w:val="single" w:sz="6" w:space="0" w:color="auto"/>
              <w:right w:val="single" w:sz="6" w:space="0" w:color="auto"/>
            </w:tcBorders>
          </w:tcPr>
          <w:p w14:paraId="2E8C1A25" w14:textId="77777777" w:rsidR="00BF46E1" w:rsidRPr="0041528A" w:rsidRDefault="00BF46E1" w:rsidP="00195D76">
            <w:pPr>
              <w:pStyle w:val="TAC"/>
            </w:pPr>
            <w:r w:rsidRPr="0041528A">
              <w:t>5</w:t>
            </w:r>
          </w:p>
        </w:tc>
        <w:tc>
          <w:tcPr>
            <w:tcW w:w="1282" w:type="dxa"/>
            <w:tcBorders>
              <w:left w:val="single" w:sz="6" w:space="0" w:color="auto"/>
              <w:right w:val="single" w:sz="6" w:space="0" w:color="auto"/>
            </w:tcBorders>
          </w:tcPr>
          <w:p w14:paraId="4FD3BC4E"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6" w:space="0" w:color="auto"/>
              <w:right w:val="single" w:sz="6" w:space="0" w:color="auto"/>
            </w:tcBorders>
          </w:tcPr>
          <w:p w14:paraId="08EBE564" w14:textId="77777777" w:rsidR="00BF46E1" w:rsidRPr="0041528A" w:rsidRDefault="00BF46E1" w:rsidP="00195D76">
            <w:pPr>
              <w:pStyle w:val="TAL"/>
            </w:pPr>
            <w:r w:rsidRPr="0041528A">
              <w:t xml:space="preserve">The user confirms the set up call </w:t>
            </w:r>
          </w:p>
        </w:tc>
        <w:tc>
          <w:tcPr>
            <w:tcW w:w="4110" w:type="dxa"/>
            <w:tcBorders>
              <w:left w:val="single" w:sz="6" w:space="0" w:color="auto"/>
              <w:right w:val="single" w:sz="6" w:space="0" w:color="auto"/>
            </w:tcBorders>
          </w:tcPr>
          <w:p w14:paraId="5CCBD3C4" w14:textId="77777777" w:rsidR="00BF46E1" w:rsidRPr="0041528A" w:rsidRDefault="00BF46E1" w:rsidP="00195D76">
            <w:pPr>
              <w:pStyle w:val="TAL"/>
            </w:pPr>
            <w:r w:rsidRPr="0041528A">
              <w:t>[user confirmation]</w:t>
            </w:r>
          </w:p>
        </w:tc>
      </w:tr>
      <w:tr w:rsidR="00BF46E1" w:rsidRPr="0041528A" w14:paraId="30C139C9" w14:textId="77777777" w:rsidTr="00195D76">
        <w:trPr>
          <w:cantSplit/>
          <w:jc w:val="center"/>
        </w:trPr>
        <w:tc>
          <w:tcPr>
            <w:tcW w:w="737" w:type="dxa"/>
            <w:tcBorders>
              <w:left w:val="single" w:sz="6" w:space="0" w:color="auto"/>
              <w:right w:val="single" w:sz="6" w:space="0" w:color="auto"/>
            </w:tcBorders>
          </w:tcPr>
          <w:p w14:paraId="02B62BA5" w14:textId="77777777" w:rsidR="00BF46E1" w:rsidRPr="0041528A" w:rsidRDefault="00BF46E1" w:rsidP="00195D76">
            <w:pPr>
              <w:pStyle w:val="TAC"/>
            </w:pPr>
            <w:r w:rsidRPr="0041528A">
              <w:t>6</w:t>
            </w:r>
          </w:p>
        </w:tc>
        <w:tc>
          <w:tcPr>
            <w:tcW w:w="1282" w:type="dxa"/>
            <w:tcBorders>
              <w:left w:val="single" w:sz="6" w:space="0" w:color="auto"/>
              <w:right w:val="single" w:sz="6" w:space="0" w:color="auto"/>
            </w:tcBorders>
          </w:tcPr>
          <w:p w14:paraId="21B50C58" w14:textId="77777777" w:rsidR="00BF46E1" w:rsidRPr="0041528A" w:rsidRDefault="00BF46E1" w:rsidP="00195D76">
            <w:pPr>
              <w:pStyle w:val="TAC"/>
            </w:pPr>
            <w:r w:rsidRPr="0041528A">
              <w:t>ME</w:t>
            </w:r>
            <w:r w:rsidRPr="0041528A">
              <w:rPr>
                <w:rFonts w:ascii="Symbol" w:hAnsi="Symbol"/>
              </w:rPr>
              <w:t></w:t>
            </w:r>
            <w:r w:rsidRPr="0041528A">
              <w:t xml:space="preserve">USS </w:t>
            </w:r>
          </w:p>
        </w:tc>
        <w:tc>
          <w:tcPr>
            <w:tcW w:w="2892" w:type="dxa"/>
            <w:tcBorders>
              <w:left w:val="single" w:sz="6" w:space="0" w:color="auto"/>
              <w:right w:val="single" w:sz="6" w:space="0" w:color="auto"/>
            </w:tcBorders>
          </w:tcPr>
          <w:p w14:paraId="39A756AD" w14:textId="77777777" w:rsidR="00BF46E1" w:rsidRPr="0041528A" w:rsidRDefault="00BF46E1" w:rsidP="00195D76">
            <w:pPr>
              <w:pStyle w:val="TAL"/>
            </w:pPr>
            <w:r w:rsidRPr="0041528A">
              <w:t>The ME attempts to set up a call to "+012340123456"</w:t>
            </w:r>
          </w:p>
        </w:tc>
        <w:tc>
          <w:tcPr>
            <w:tcW w:w="4110" w:type="dxa"/>
            <w:tcBorders>
              <w:left w:val="single" w:sz="6" w:space="0" w:color="auto"/>
              <w:right w:val="single" w:sz="6" w:space="0" w:color="auto"/>
            </w:tcBorders>
          </w:tcPr>
          <w:p w14:paraId="63B4F8FF" w14:textId="77777777" w:rsidR="00BF46E1" w:rsidRPr="0041528A" w:rsidRDefault="00BF46E1" w:rsidP="00195D76">
            <w:pPr>
              <w:pStyle w:val="TAL"/>
            </w:pPr>
          </w:p>
        </w:tc>
      </w:tr>
      <w:tr w:rsidR="00BF46E1" w:rsidRPr="0041528A" w14:paraId="2B1A6557" w14:textId="77777777" w:rsidTr="00195D76">
        <w:trPr>
          <w:cantSplit/>
          <w:jc w:val="center"/>
        </w:trPr>
        <w:tc>
          <w:tcPr>
            <w:tcW w:w="737" w:type="dxa"/>
            <w:tcBorders>
              <w:left w:val="single" w:sz="6" w:space="0" w:color="auto"/>
              <w:right w:val="single" w:sz="6" w:space="0" w:color="auto"/>
            </w:tcBorders>
          </w:tcPr>
          <w:p w14:paraId="7FD2A41D" w14:textId="77777777" w:rsidR="00BF46E1" w:rsidRPr="0041528A" w:rsidRDefault="00BF46E1" w:rsidP="00195D76">
            <w:pPr>
              <w:pStyle w:val="TAC"/>
            </w:pPr>
            <w:r w:rsidRPr="0041528A">
              <w:t>7</w:t>
            </w:r>
          </w:p>
        </w:tc>
        <w:tc>
          <w:tcPr>
            <w:tcW w:w="1282" w:type="dxa"/>
            <w:tcBorders>
              <w:left w:val="single" w:sz="6" w:space="0" w:color="auto"/>
              <w:right w:val="single" w:sz="6" w:space="0" w:color="auto"/>
            </w:tcBorders>
          </w:tcPr>
          <w:p w14:paraId="4EEEF368"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6" w:space="0" w:color="auto"/>
              <w:right w:val="single" w:sz="6" w:space="0" w:color="auto"/>
            </w:tcBorders>
          </w:tcPr>
          <w:p w14:paraId="3FFCB4D3" w14:textId="77777777" w:rsidR="00BF46E1" w:rsidRPr="0041528A" w:rsidRDefault="00BF46E1" w:rsidP="00195D76">
            <w:pPr>
              <w:pStyle w:val="TAL"/>
            </w:pPr>
            <w:r w:rsidRPr="0041528A">
              <w:t xml:space="preserve">The ME receives the CONNECT message from the USS. </w:t>
            </w:r>
          </w:p>
        </w:tc>
        <w:tc>
          <w:tcPr>
            <w:tcW w:w="4110" w:type="dxa"/>
            <w:tcBorders>
              <w:left w:val="single" w:sz="6" w:space="0" w:color="auto"/>
              <w:right w:val="single" w:sz="6" w:space="0" w:color="auto"/>
            </w:tcBorders>
          </w:tcPr>
          <w:p w14:paraId="5CB1C689" w14:textId="77777777" w:rsidR="00BF46E1" w:rsidRPr="0041528A" w:rsidRDefault="00BF46E1" w:rsidP="00195D76">
            <w:pPr>
              <w:pStyle w:val="TAL"/>
            </w:pPr>
            <w:r w:rsidRPr="0041528A">
              <w:t>[The USS also has to handle the START DTMF and STOP DTMF messages sent by the ME in an appropriate way]</w:t>
            </w:r>
          </w:p>
        </w:tc>
      </w:tr>
      <w:tr w:rsidR="00BF46E1" w:rsidRPr="0041528A" w14:paraId="5313C309" w14:textId="77777777" w:rsidTr="00195D76">
        <w:trPr>
          <w:cantSplit/>
          <w:jc w:val="center"/>
        </w:trPr>
        <w:tc>
          <w:tcPr>
            <w:tcW w:w="737" w:type="dxa"/>
            <w:tcBorders>
              <w:left w:val="single" w:sz="6" w:space="0" w:color="auto"/>
              <w:right w:val="single" w:sz="6" w:space="0" w:color="auto"/>
            </w:tcBorders>
          </w:tcPr>
          <w:p w14:paraId="2EAE7FD7" w14:textId="77777777" w:rsidR="00BF46E1" w:rsidRPr="0041528A" w:rsidRDefault="00BF46E1" w:rsidP="00195D76">
            <w:pPr>
              <w:pStyle w:val="TAC"/>
            </w:pPr>
            <w:r w:rsidRPr="0041528A">
              <w:t>8</w:t>
            </w:r>
          </w:p>
        </w:tc>
        <w:tc>
          <w:tcPr>
            <w:tcW w:w="1282" w:type="dxa"/>
            <w:tcBorders>
              <w:left w:val="single" w:sz="6" w:space="0" w:color="auto"/>
              <w:right w:val="single" w:sz="6" w:space="0" w:color="auto"/>
            </w:tcBorders>
          </w:tcPr>
          <w:p w14:paraId="776B2EA6" w14:textId="77777777" w:rsidR="00BF46E1" w:rsidRPr="0041528A" w:rsidRDefault="00BF46E1" w:rsidP="00195D76">
            <w:pPr>
              <w:pStyle w:val="TAC"/>
            </w:pPr>
            <w:r w:rsidRPr="0041528A">
              <w:t xml:space="preserve">ME </w:t>
            </w:r>
            <w:r w:rsidRPr="0041528A">
              <w:sym w:font="Symbol" w:char="F0AE"/>
            </w:r>
            <w:r w:rsidRPr="0041528A">
              <w:t xml:space="preserve"> UICC </w:t>
            </w:r>
          </w:p>
        </w:tc>
        <w:tc>
          <w:tcPr>
            <w:tcW w:w="2892" w:type="dxa"/>
            <w:tcBorders>
              <w:left w:val="single" w:sz="6" w:space="0" w:color="auto"/>
              <w:right w:val="single" w:sz="6" w:space="0" w:color="auto"/>
            </w:tcBorders>
          </w:tcPr>
          <w:p w14:paraId="65E98473" w14:textId="77777777" w:rsidR="00BF46E1" w:rsidRPr="0041528A" w:rsidRDefault="00BF46E1" w:rsidP="00195D76">
            <w:pPr>
              <w:pStyle w:val="TAL"/>
            </w:pPr>
            <w:r w:rsidRPr="0041528A">
              <w:t>TERMINAL RESPONSE 3.3.1A</w:t>
            </w:r>
          </w:p>
        </w:tc>
        <w:tc>
          <w:tcPr>
            <w:tcW w:w="4110" w:type="dxa"/>
            <w:tcBorders>
              <w:left w:val="single" w:sz="6" w:space="0" w:color="auto"/>
              <w:right w:val="single" w:sz="6" w:space="0" w:color="auto"/>
            </w:tcBorders>
          </w:tcPr>
          <w:p w14:paraId="4A8B0A37" w14:textId="77777777" w:rsidR="00BF46E1" w:rsidRPr="0041528A" w:rsidRDefault="00BF46E1" w:rsidP="00195D76">
            <w:pPr>
              <w:pStyle w:val="TAL"/>
            </w:pPr>
            <w:r w:rsidRPr="0041528A">
              <w:t>[Command performed successfully]</w:t>
            </w:r>
          </w:p>
        </w:tc>
      </w:tr>
      <w:tr w:rsidR="00BF46E1" w:rsidRPr="0041528A" w14:paraId="2AF35A10" w14:textId="77777777" w:rsidTr="00195D76">
        <w:trPr>
          <w:cantSplit/>
          <w:jc w:val="center"/>
        </w:trPr>
        <w:tc>
          <w:tcPr>
            <w:tcW w:w="737" w:type="dxa"/>
            <w:tcBorders>
              <w:left w:val="single" w:sz="6" w:space="0" w:color="auto"/>
              <w:bottom w:val="single" w:sz="4" w:space="0" w:color="auto"/>
              <w:right w:val="single" w:sz="6" w:space="0" w:color="auto"/>
            </w:tcBorders>
          </w:tcPr>
          <w:p w14:paraId="382E0F0E" w14:textId="77777777" w:rsidR="00BF46E1" w:rsidRPr="0041528A" w:rsidRDefault="00BF46E1" w:rsidP="00195D76">
            <w:pPr>
              <w:pStyle w:val="TAC"/>
            </w:pPr>
            <w:r w:rsidRPr="0041528A">
              <w:t>9</w:t>
            </w:r>
          </w:p>
        </w:tc>
        <w:tc>
          <w:tcPr>
            <w:tcW w:w="1282" w:type="dxa"/>
            <w:tcBorders>
              <w:left w:val="single" w:sz="6" w:space="0" w:color="auto"/>
              <w:bottom w:val="single" w:sz="4" w:space="0" w:color="auto"/>
              <w:right w:val="single" w:sz="6" w:space="0" w:color="auto"/>
            </w:tcBorders>
          </w:tcPr>
          <w:p w14:paraId="5A045D4F"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6" w:space="0" w:color="auto"/>
              <w:bottom w:val="single" w:sz="4" w:space="0" w:color="auto"/>
              <w:right w:val="single" w:sz="6" w:space="0" w:color="auto"/>
            </w:tcBorders>
          </w:tcPr>
          <w:p w14:paraId="747C75A4" w14:textId="77777777" w:rsidR="00BF46E1" w:rsidRPr="0041528A" w:rsidRDefault="00BF46E1" w:rsidP="00195D76">
            <w:pPr>
              <w:pStyle w:val="TAL"/>
            </w:pPr>
            <w:r w:rsidRPr="0041528A">
              <w:t>The user ends the call after 10 s.</w:t>
            </w:r>
            <w:r w:rsidRPr="0041528A">
              <w:br/>
              <w:t>The ME returns in idle mode.</w:t>
            </w:r>
          </w:p>
        </w:tc>
        <w:tc>
          <w:tcPr>
            <w:tcW w:w="4110" w:type="dxa"/>
            <w:tcBorders>
              <w:left w:val="single" w:sz="6" w:space="0" w:color="auto"/>
              <w:bottom w:val="single" w:sz="4" w:space="0" w:color="auto"/>
              <w:right w:val="single" w:sz="6" w:space="0" w:color="auto"/>
            </w:tcBorders>
          </w:tcPr>
          <w:p w14:paraId="65B9FB87" w14:textId="77777777" w:rsidR="00BF46E1" w:rsidRPr="0041528A" w:rsidRDefault="00BF46E1" w:rsidP="00195D76">
            <w:pPr>
              <w:pStyle w:val="TAL"/>
            </w:pPr>
          </w:p>
        </w:tc>
      </w:tr>
    </w:tbl>
    <w:p w14:paraId="54D2E07E" w14:textId="77777777" w:rsidR="00BF46E1" w:rsidRPr="0041528A" w:rsidRDefault="00BF46E1" w:rsidP="00BF46E1"/>
    <w:p w14:paraId="38FB22F5" w14:textId="77777777" w:rsidR="00BF46E1" w:rsidRPr="0041528A" w:rsidRDefault="00BF46E1" w:rsidP="00BF46E1">
      <w:r w:rsidRPr="0041528A">
        <w:t>PROACTIVE COMMAND: SET UP CALL 3.3.1</w:t>
      </w:r>
    </w:p>
    <w:p w14:paraId="1578DB09" w14:textId="77777777" w:rsidR="00BF46E1" w:rsidRPr="0041528A" w:rsidRDefault="00BF46E1" w:rsidP="00BF46E1">
      <w:r w:rsidRPr="0041528A">
        <w:t>Logically:</w:t>
      </w:r>
    </w:p>
    <w:p w14:paraId="5877AD6D" w14:textId="77777777" w:rsidR="00BF46E1" w:rsidRPr="0041528A" w:rsidRDefault="00BF46E1" w:rsidP="0041528A">
      <w:pPr>
        <w:pStyle w:val="EW"/>
      </w:pPr>
      <w:r w:rsidRPr="0041528A">
        <w:t>Command details</w:t>
      </w:r>
    </w:p>
    <w:p w14:paraId="0245218B" w14:textId="77777777" w:rsidR="00BF46E1" w:rsidRPr="0041528A" w:rsidRDefault="00BF46E1" w:rsidP="0041528A">
      <w:pPr>
        <w:pStyle w:val="EW"/>
      </w:pPr>
      <w:r w:rsidRPr="0041528A">
        <w:tab/>
        <w:t>Command number:</w:t>
      </w:r>
      <w:r w:rsidRPr="0041528A">
        <w:tab/>
        <w:t>1</w:t>
      </w:r>
    </w:p>
    <w:p w14:paraId="31247709" w14:textId="77777777" w:rsidR="00BF46E1" w:rsidRPr="0041528A" w:rsidRDefault="00BF46E1" w:rsidP="0041528A">
      <w:pPr>
        <w:pStyle w:val="EW"/>
      </w:pPr>
      <w:r w:rsidRPr="0041528A">
        <w:tab/>
        <w:t>Command type:</w:t>
      </w:r>
      <w:r w:rsidRPr="0041528A">
        <w:tab/>
        <w:t>SET UP CALL</w:t>
      </w:r>
    </w:p>
    <w:p w14:paraId="5EF76E2F" w14:textId="77777777" w:rsidR="00BF46E1" w:rsidRPr="0041528A" w:rsidRDefault="00BF46E1" w:rsidP="0041528A">
      <w:pPr>
        <w:pStyle w:val="EW"/>
      </w:pPr>
      <w:r w:rsidRPr="0041528A">
        <w:tab/>
        <w:t>Command qualifier:</w:t>
      </w:r>
      <w:r w:rsidRPr="0041528A">
        <w:tab/>
        <w:t>only if not currently busy on another call</w:t>
      </w:r>
    </w:p>
    <w:p w14:paraId="554AF0B7" w14:textId="77777777" w:rsidR="00BF46E1" w:rsidRPr="0041528A" w:rsidRDefault="00BF46E1" w:rsidP="0041528A">
      <w:pPr>
        <w:pStyle w:val="EW"/>
      </w:pPr>
      <w:r w:rsidRPr="0041528A">
        <w:t>Device identities</w:t>
      </w:r>
    </w:p>
    <w:p w14:paraId="37018F0C" w14:textId="77777777" w:rsidR="00BF46E1" w:rsidRPr="0041528A" w:rsidRDefault="00BF46E1" w:rsidP="0041528A">
      <w:pPr>
        <w:pStyle w:val="EW"/>
      </w:pPr>
      <w:r w:rsidRPr="0041528A">
        <w:tab/>
        <w:t>Source device:</w:t>
      </w:r>
      <w:r w:rsidRPr="0041528A">
        <w:tab/>
        <w:t>UICC</w:t>
      </w:r>
    </w:p>
    <w:p w14:paraId="51D98EC8" w14:textId="77777777" w:rsidR="00BF46E1" w:rsidRPr="0041528A" w:rsidRDefault="00BF46E1" w:rsidP="0041528A">
      <w:pPr>
        <w:pStyle w:val="EW"/>
      </w:pPr>
      <w:r w:rsidRPr="0041528A">
        <w:tab/>
        <w:t>Destination device:</w:t>
      </w:r>
      <w:r w:rsidRPr="0041528A">
        <w:tab/>
        <w:t>Network</w:t>
      </w:r>
    </w:p>
    <w:p w14:paraId="22477D2D" w14:textId="77777777" w:rsidR="00BF46E1" w:rsidRPr="0041528A" w:rsidRDefault="00BF46E1" w:rsidP="0041528A">
      <w:pPr>
        <w:pStyle w:val="EW"/>
      </w:pPr>
      <w:r w:rsidRPr="0041528A">
        <w:tab/>
        <w:t>Alpha identifier:</w:t>
      </w:r>
      <w:r w:rsidRPr="0041528A">
        <w:tab/>
        <w:t>"Set up call Icon 3.3.1"</w:t>
      </w:r>
    </w:p>
    <w:p w14:paraId="2B99FE1E" w14:textId="77777777" w:rsidR="00BF46E1" w:rsidRPr="0041528A" w:rsidRDefault="00BF46E1" w:rsidP="0041528A">
      <w:pPr>
        <w:pStyle w:val="EW"/>
      </w:pPr>
      <w:r w:rsidRPr="0041528A">
        <w:t>Address</w:t>
      </w:r>
    </w:p>
    <w:p w14:paraId="4DB68569" w14:textId="77777777" w:rsidR="00BF46E1" w:rsidRPr="0041528A" w:rsidRDefault="00BF46E1" w:rsidP="0041528A">
      <w:pPr>
        <w:pStyle w:val="EW"/>
      </w:pPr>
      <w:r w:rsidRPr="0041528A">
        <w:tab/>
        <w:t>TON:</w:t>
      </w:r>
      <w:r w:rsidRPr="0041528A">
        <w:tab/>
        <w:t>International</w:t>
      </w:r>
    </w:p>
    <w:p w14:paraId="6E28F60B" w14:textId="77777777" w:rsidR="00BF46E1" w:rsidRPr="0041528A" w:rsidRDefault="00BF46E1" w:rsidP="0041528A">
      <w:pPr>
        <w:pStyle w:val="EW"/>
      </w:pPr>
      <w:r w:rsidRPr="0041528A">
        <w:tab/>
        <w:t>NPI:</w:t>
      </w:r>
      <w:r w:rsidRPr="0041528A">
        <w:tab/>
        <w:t>ISDN / telephone numbering plan</w:t>
      </w:r>
    </w:p>
    <w:p w14:paraId="3473E93A" w14:textId="77777777" w:rsidR="00BF46E1" w:rsidRPr="0041528A" w:rsidRDefault="00BF46E1" w:rsidP="0041528A">
      <w:pPr>
        <w:pStyle w:val="EW"/>
      </w:pPr>
      <w:r w:rsidRPr="0041528A">
        <w:tab/>
        <w:t>Dialling number string</w:t>
      </w:r>
      <w:r w:rsidRPr="0041528A">
        <w:tab/>
        <w:t>"012340123456p1p2"</w:t>
      </w:r>
    </w:p>
    <w:p w14:paraId="5DC718D4" w14:textId="77777777" w:rsidR="00BF46E1" w:rsidRPr="0041528A" w:rsidRDefault="00BF46E1" w:rsidP="0041528A">
      <w:pPr>
        <w:pStyle w:val="EW"/>
      </w:pPr>
      <w:r w:rsidRPr="0041528A">
        <w:t>Icon identifier</w:t>
      </w:r>
    </w:p>
    <w:p w14:paraId="3A107726" w14:textId="77777777" w:rsidR="00BF46E1" w:rsidRPr="0041528A" w:rsidRDefault="00BF46E1" w:rsidP="0041528A">
      <w:pPr>
        <w:pStyle w:val="EW"/>
      </w:pPr>
      <w:r w:rsidRPr="0041528A">
        <w:tab/>
        <w:t>Icon qualifier:</w:t>
      </w:r>
      <w:r w:rsidRPr="0041528A">
        <w:tab/>
        <w:t>icon is not self-explanatory</w:t>
      </w:r>
    </w:p>
    <w:p w14:paraId="24B7C97E" w14:textId="77777777" w:rsidR="00BF46E1" w:rsidRPr="0041528A" w:rsidRDefault="00BF46E1" w:rsidP="0041528A">
      <w:pPr>
        <w:pStyle w:val="EX"/>
      </w:pPr>
      <w:r w:rsidRPr="0041528A">
        <w:tab/>
        <w:t>Icon identifier:</w:t>
      </w:r>
      <w:r w:rsidRPr="0041528A">
        <w:tab/>
        <w:t>&lt;record 2 in EF IMG&gt;</w:t>
      </w:r>
    </w:p>
    <w:p w14:paraId="39B9B4B3" w14:textId="77777777" w:rsidR="00BF46E1" w:rsidRPr="0041528A" w:rsidRDefault="00BF46E1" w:rsidP="00BF46E1">
      <w:r w:rsidRPr="0041528A">
        <w:t>Coding:</w:t>
      </w:r>
    </w:p>
    <w:p w14:paraId="24560D46"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156304FC"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447EC88"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2649D66E"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79B3F633" w14:textId="77777777" w:rsidR="00BF46E1" w:rsidRPr="0041528A" w:rsidRDefault="00BF46E1" w:rsidP="00195D76">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07F9043B"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7240F17"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D63E662"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C8A0F59"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177BA9B1"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E29B567"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12122E9"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F450D1A"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7146AB8"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154F119A" w14:textId="77777777" w:rsidR="00BF46E1" w:rsidRPr="0041528A" w:rsidRDefault="00BF46E1" w:rsidP="00195D76">
            <w:pPr>
              <w:pStyle w:val="TAC"/>
            </w:pPr>
            <w:r w:rsidRPr="0041528A">
              <w:t>85</w:t>
            </w:r>
          </w:p>
        </w:tc>
      </w:tr>
      <w:tr w:rsidR="00BF46E1" w:rsidRPr="0041528A" w14:paraId="1CCD8534" w14:textId="77777777" w:rsidTr="00195D76">
        <w:trPr>
          <w:jc w:val="center"/>
        </w:trPr>
        <w:tc>
          <w:tcPr>
            <w:tcW w:w="1134" w:type="dxa"/>
            <w:tcBorders>
              <w:top w:val="single" w:sz="4" w:space="0" w:color="auto"/>
              <w:right w:val="single" w:sz="4" w:space="0" w:color="auto"/>
            </w:tcBorders>
          </w:tcPr>
          <w:p w14:paraId="12C2E854"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A579B82" w14:textId="77777777" w:rsidR="00BF46E1" w:rsidRPr="0041528A" w:rsidRDefault="00BF46E1" w:rsidP="00195D76">
            <w:pPr>
              <w:pStyle w:val="TAC"/>
            </w:pPr>
            <w:r w:rsidRPr="0041528A">
              <w:t>16</w:t>
            </w:r>
          </w:p>
        </w:tc>
        <w:tc>
          <w:tcPr>
            <w:tcW w:w="567" w:type="dxa"/>
            <w:tcBorders>
              <w:top w:val="single" w:sz="4" w:space="0" w:color="auto"/>
              <w:left w:val="single" w:sz="4" w:space="0" w:color="auto"/>
              <w:bottom w:val="single" w:sz="4" w:space="0" w:color="auto"/>
              <w:right w:val="single" w:sz="4" w:space="0" w:color="auto"/>
            </w:tcBorders>
          </w:tcPr>
          <w:p w14:paraId="6DF59E85" w14:textId="77777777" w:rsidR="00BF46E1" w:rsidRPr="0041528A" w:rsidRDefault="00BF46E1" w:rsidP="00195D76">
            <w:pPr>
              <w:pStyle w:val="TAC"/>
            </w:pPr>
            <w:r w:rsidRPr="0041528A">
              <w:t>53</w:t>
            </w:r>
          </w:p>
        </w:tc>
        <w:tc>
          <w:tcPr>
            <w:tcW w:w="567" w:type="dxa"/>
            <w:tcBorders>
              <w:top w:val="single" w:sz="4" w:space="0" w:color="auto"/>
              <w:left w:val="single" w:sz="4" w:space="0" w:color="auto"/>
              <w:bottom w:val="single" w:sz="4" w:space="0" w:color="auto"/>
              <w:right w:val="single" w:sz="4" w:space="0" w:color="auto"/>
            </w:tcBorders>
          </w:tcPr>
          <w:p w14:paraId="02CF3B6C"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63274F50"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761A88ED"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7303ED45" w14:textId="77777777" w:rsidR="00BF46E1" w:rsidRPr="0041528A" w:rsidRDefault="00BF46E1" w:rsidP="00195D76">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78B275F6"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71644EFB"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3036F3B0" w14:textId="77777777" w:rsidR="00BF46E1" w:rsidRPr="0041528A" w:rsidRDefault="00BF46E1" w:rsidP="00195D76">
            <w:pPr>
              <w:pStyle w:val="TAC"/>
            </w:pPr>
            <w:r w:rsidRPr="0041528A">
              <w:t>63</w:t>
            </w:r>
          </w:p>
        </w:tc>
        <w:tc>
          <w:tcPr>
            <w:tcW w:w="567" w:type="dxa"/>
            <w:tcBorders>
              <w:top w:val="single" w:sz="4" w:space="0" w:color="auto"/>
              <w:left w:val="single" w:sz="4" w:space="0" w:color="auto"/>
              <w:bottom w:val="single" w:sz="4" w:space="0" w:color="auto"/>
              <w:right w:val="single" w:sz="4" w:space="0" w:color="auto"/>
            </w:tcBorders>
          </w:tcPr>
          <w:p w14:paraId="472F6E32" w14:textId="77777777" w:rsidR="00BF46E1" w:rsidRPr="0041528A" w:rsidRDefault="00BF46E1" w:rsidP="00195D76">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01A3440B" w14:textId="77777777" w:rsidR="00BF46E1" w:rsidRPr="0041528A" w:rsidRDefault="00BF46E1" w:rsidP="00195D76">
            <w:pPr>
              <w:pStyle w:val="TAC"/>
            </w:pPr>
            <w:r w:rsidRPr="0041528A">
              <w:t>6C</w:t>
            </w:r>
          </w:p>
        </w:tc>
        <w:tc>
          <w:tcPr>
            <w:tcW w:w="567" w:type="dxa"/>
            <w:tcBorders>
              <w:top w:val="single" w:sz="4" w:space="0" w:color="auto"/>
              <w:left w:val="single" w:sz="4" w:space="0" w:color="auto"/>
              <w:bottom w:val="single" w:sz="4" w:space="0" w:color="auto"/>
              <w:right w:val="single" w:sz="4" w:space="0" w:color="auto"/>
            </w:tcBorders>
          </w:tcPr>
          <w:p w14:paraId="6F75FF3C" w14:textId="77777777" w:rsidR="00BF46E1" w:rsidRPr="0041528A" w:rsidRDefault="00BF46E1" w:rsidP="00195D76">
            <w:pPr>
              <w:pStyle w:val="TAC"/>
            </w:pPr>
            <w:r w:rsidRPr="0041528A">
              <w:t>6C</w:t>
            </w:r>
          </w:p>
        </w:tc>
      </w:tr>
      <w:tr w:rsidR="00BF46E1" w:rsidRPr="0041528A" w14:paraId="0216913F" w14:textId="77777777" w:rsidTr="00195D76">
        <w:trPr>
          <w:jc w:val="center"/>
        </w:trPr>
        <w:tc>
          <w:tcPr>
            <w:tcW w:w="1134" w:type="dxa"/>
            <w:tcBorders>
              <w:right w:val="single" w:sz="4" w:space="0" w:color="auto"/>
            </w:tcBorders>
          </w:tcPr>
          <w:p w14:paraId="137BEA32"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3D42C86"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4DBCD889"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60CBE106" w14:textId="77777777" w:rsidR="00BF46E1" w:rsidRPr="0041528A" w:rsidRDefault="00BF46E1" w:rsidP="00195D76">
            <w:pPr>
              <w:pStyle w:val="TAC"/>
            </w:pPr>
            <w:r w:rsidRPr="0041528A">
              <w:t>63</w:t>
            </w:r>
          </w:p>
        </w:tc>
        <w:tc>
          <w:tcPr>
            <w:tcW w:w="567" w:type="dxa"/>
            <w:tcBorders>
              <w:top w:val="single" w:sz="4" w:space="0" w:color="auto"/>
              <w:left w:val="single" w:sz="4" w:space="0" w:color="auto"/>
              <w:bottom w:val="single" w:sz="4" w:space="0" w:color="auto"/>
              <w:right w:val="single" w:sz="4" w:space="0" w:color="auto"/>
            </w:tcBorders>
          </w:tcPr>
          <w:p w14:paraId="08849A8B"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62298788"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6E415FB8"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5D020496"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3176DA51" w14:textId="77777777" w:rsidR="00BF46E1" w:rsidRPr="0041528A" w:rsidRDefault="00BF46E1" w:rsidP="00195D76">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37A21783"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606CDE5F" w14:textId="77777777" w:rsidR="00BF46E1" w:rsidRPr="0041528A" w:rsidRDefault="00BF46E1" w:rsidP="00195D76">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4B9BBDED" w14:textId="77777777" w:rsidR="00BF46E1" w:rsidRPr="0041528A" w:rsidRDefault="00BF46E1" w:rsidP="00195D76">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30D1F7A7" w14:textId="77777777" w:rsidR="00BF46E1" w:rsidRPr="0041528A" w:rsidRDefault="00BF46E1" w:rsidP="00195D76">
            <w:pPr>
              <w:pStyle w:val="TAC"/>
            </w:pPr>
            <w:r w:rsidRPr="0041528A">
              <w:t>86</w:t>
            </w:r>
          </w:p>
        </w:tc>
      </w:tr>
      <w:tr w:rsidR="00BF46E1" w:rsidRPr="0041528A" w14:paraId="7937EA28" w14:textId="77777777" w:rsidTr="00195D76">
        <w:trPr>
          <w:jc w:val="center"/>
        </w:trPr>
        <w:tc>
          <w:tcPr>
            <w:tcW w:w="1134" w:type="dxa"/>
            <w:tcBorders>
              <w:right w:val="single" w:sz="4" w:space="0" w:color="auto"/>
            </w:tcBorders>
          </w:tcPr>
          <w:p w14:paraId="36CECD9E"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6B2F4ED"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0A6B005E"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45F9C893"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1A90929C"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37553108"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5A46C8E3"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68958328"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4AD57570"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7A0736B4" w14:textId="77777777" w:rsidR="00BF46E1" w:rsidRPr="0041528A" w:rsidRDefault="00BF46E1" w:rsidP="00195D76">
            <w:pPr>
              <w:pStyle w:val="TAC"/>
            </w:pPr>
            <w:r w:rsidRPr="0041528A">
              <w:t>1C</w:t>
            </w:r>
          </w:p>
        </w:tc>
        <w:tc>
          <w:tcPr>
            <w:tcW w:w="567" w:type="dxa"/>
            <w:tcBorders>
              <w:top w:val="single" w:sz="4" w:space="0" w:color="auto"/>
              <w:left w:val="single" w:sz="4" w:space="0" w:color="auto"/>
              <w:bottom w:val="single" w:sz="4" w:space="0" w:color="auto"/>
              <w:right w:val="single" w:sz="4" w:space="0" w:color="auto"/>
            </w:tcBorders>
          </w:tcPr>
          <w:p w14:paraId="01CAA29D"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55CD0107" w14:textId="77777777" w:rsidR="00BF46E1" w:rsidRPr="0041528A" w:rsidRDefault="00BF46E1" w:rsidP="00195D76">
            <w:pPr>
              <w:pStyle w:val="TAC"/>
            </w:pPr>
            <w:r w:rsidRPr="0041528A">
              <w:t>9E</w:t>
            </w:r>
          </w:p>
        </w:tc>
        <w:tc>
          <w:tcPr>
            <w:tcW w:w="567" w:type="dxa"/>
            <w:tcBorders>
              <w:top w:val="single" w:sz="4" w:space="0" w:color="auto"/>
              <w:left w:val="single" w:sz="4" w:space="0" w:color="auto"/>
              <w:bottom w:val="single" w:sz="4" w:space="0" w:color="auto"/>
              <w:right w:val="single" w:sz="4" w:space="0" w:color="auto"/>
            </w:tcBorders>
          </w:tcPr>
          <w:p w14:paraId="34AD58E4" w14:textId="77777777" w:rsidR="00BF46E1" w:rsidRPr="0041528A" w:rsidRDefault="00BF46E1" w:rsidP="00195D76">
            <w:pPr>
              <w:pStyle w:val="TAC"/>
            </w:pPr>
            <w:r w:rsidRPr="0041528A">
              <w:t>02</w:t>
            </w:r>
          </w:p>
        </w:tc>
      </w:tr>
      <w:tr w:rsidR="00BF46E1" w:rsidRPr="0041528A" w14:paraId="685B49D8" w14:textId="77777777" w:rsidTr="00195D76">
        <w:trPr>
          <w:jc w:val="center"/>
        </w:trPr>
        <w:tc>
          <w:tcPr>
            <w:tcW w:w="1134" w:type="dxa"/>
            <w:tcBorders>
              <w:right w:val="single" w:sz="4" w:space="0" w:color="auto"/>
            </w:tcBorders>
          </w:tcPr>
          <w:p w14:paraId="711EFDB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CF90337"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7FD40CE"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9ABE0E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1E09F83"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154665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DE7EEB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5BD3EF7"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8255FD3"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CD9F02E"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FDFD5FA"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9209350"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1C04672" w14:textId="77777777" w:rsidR="00BF46E1" w:rsidRPr="0041528A" w:rsidRDefault="00BF46E1" w:rsidP="00195D76">
            <w:pPr>
              <w:pStyle w:val="TAC"/>
            </w:pPr>
          </w:p>
        </w:tc>
      </w:tr>
    </w:tbl>
    <w:p w14:paraId="112CD9C9" w14:textId="77777777" w:rsidR="00BF46E1" w:rsidRPr="0041528A" w:rsidRDefault="00BF46E1" w:rsidP="00BF46E1"/>
    <w:p w14:paraId="00ABA03B" w14:textId="77777777" w:rsidR="00BF46E1" w:rsidRPr="0041528A" w:rsidRDefault="00BF46E1" w:rsidP="00BF46E1">
      <w:r w:rsidRPr="0041528A">
        <w:t>TERMINAL RESPONSE: SET UP CALL 3.3.1A</w:t>
      </w:r>
    </w:p>
    <w:p w14:paraId="532EB15A" w14:textId="77777777" w:rsidR="00BF46E1" w:rsidRPr="0041528A" w:rsidRDefault="00BF46E1" w:rsidP="00BF46E1">
      <w:r w:rsidRPr="0041528A">
        <w:t>Logically:</w:t>
      </w:r>
    </w:p>
    <w:p w14:paraId="4156B332" w14:textId="77777777" w:rsidR="00BF46E1" w:rsidRPr="0041528A" w:rsidRDefault="00BF46E1" w:rsidP="0041528A">
      <w:pPr>
        <w:pStyle w:val="EW"/>
      </w:pPr>
      <w:r w:rsidRPr="0041528A">
        <w:t>Command details</w:t>
      </w:r>
    </w:p>
    <w:p w14:paraId="362560E1" w14:textId="77777777" w:rsidR="00BF46E1" w:rsidRPr="0041528A" w:rsidRDefault="00BF46E1" w:rsidP="0041528A">
      <w:pPr>
        <w:pStyle w:val="EW"/>
      </w:pPr>
      <w:r w:rsidRPr="0041528A">
        <w:tab/>
        <w:t>Command number:</w:t>
      </w:r>
      <w:r w:rsidRPr="0041528A">
        <w:tab/>
        <w:t>1</w:t>
      </w:r>
    </w:p>
    <w:p w14:paraId="530257CD" w14:textId="77777777" w:rsidR="00BF46E1" w:rsidRPr="0041528A" w:rsidRDefault="00BF46E1" w:rsidP="0041528A">
      <w:pPr>
        <w:pStyle w:val="EW"/>
      </w:pPr>
      <w:r w:rsidRPr="0041528A">
        <w:tab/>
        <w:t>Command type:</w:t>
      </w:r>
      <w:r w:rsidRPr="0041528A">
        <w:tab/>
        <w:t>SET UP CALL</w:t>
      </w:r>
    </w:p>
    <w:p w14:paraId="1BEF38EE" w14:textId="77777777" w:rsidR="00BF46E1" w:rsidRPr="0041528A" w:rsidRDefault="00BF46E1" w:rsidP="0041528A">
      <w:pPr>
        <w:pStyle w:val="EW"/>
      </w:pPr>
      <w:r w:rsidRPr="0041528A">
        <w:tab/>
        <w:t>Command qualifier:</w:t>
      </w:r>
      <w:r w:rsidRPr="0041528A">
        <w:tab/>
        <w:t>only if not currently busy on another call</w:t>
      </w:r>
    </w:p>
    <w:p w14:paraId="4367B3B0" w14:textId="77777777" w:rsidR="00BF46E1" w:rsidRPr="0041528A" w:rsidRDefault="00BF46E1" w:rsidP="0041528A">
      <w:pPr>
        <w:pStyle w:val="EW"/>
      </w:pPr>
      <w:r w:rsidRPr="0041528A">
        <w:t>Device identities</w:t>
      </w:r>
    </w:p>
    <w:p w14:paraId="7C654DBC" w14:textId="77777777" w:rsidR="00BF46E1" w:rsidRPr="0041528A" w:rsidRDefault="00BF46E1" w:rsidP="0041528A">
      <w:pPr>
        <w:pStyle w:val="EW"/>
      </w:pPr>
      <w:r w:rsidRPr="0041528A">
        <w:tab/>
        <w:t>Source device:</w:t>
      </w:r>
      <w:r w:rsidRPr="0041528A">
        <w:tab/>
        <w:t>ME</w:t>
      </w:r>
    </w:p>
    <w:p w14:paraId="55642D97" w14:textId="77777777" w:rsidR="00BF46E1" w:rsidRPr="0041528A" w:rsidRDefault="00BF46E1" w:rsidP="0041528A">
      <w:pPr>
        <w:pStyle w:val="EW"/>
      </w:pPr>
      <w:r w:rsidRPr="0041528A">
        <w:tab/>
        <w:t>Destination device:</w:t>
      </w:r>
      <w:r w:rsidRPr="0041528A">
        <w:tab/>
        <w:t>UICC</w:t>
      </w:r>
    </w:p>
    <w:p w14:paraId="7F35E347" w14:textId="77777777" w:rsidR="00BF46E1" w:rsidRPr="0041528A" w:rsidRDefault="00BF46E1" w:rsidP="0041528A">
      <w:pPr>
        <w:pStyle w:val="EW"/>
      </w:pPr>
      <w:r w:rsidRPr="0041528A">
        <w:t>Result</w:t>
      </w:r>
    </w:p>
    <w:p w14:paraId="515D0A6F" w14:textId="77777777" w:rsidR="00BF46E1" w:rsidRPr="0041528A" w:rsidRDefault="00BF46E1" w:rsidP="0041528A">
      <w:pPr>
        <w:pStyle w:val="EX"/>
      </w:pPr>
      <w:r w:rsidRPr="0041528A">
        <w:tab/>
        <w:t>General Result:</w:t>
      </w:r>
      <w:r w:rsidRPr="0041528A">
        <w:tab/>
        <w:t>Command performed successfully</w:t>
      </w:r>
    </w:p>
    <w:p w14:paraId="79663709" w14:textId="77777777" w:rsidR="00BF46E1" w:rsidRPr="0041528A" w:rsidRDefault="00BF46E1" w:rsidP="00BF46E1">
      <w:r w:rsidRPr="0041528A">
        <w:t>Coding:</w:t>
      </w:r>
    </w:p>
    <w:p w14:paraId="615A57FE"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57A12583"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1EE91B3"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1858657C"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239F747"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54D01F3B"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F4AFC5D"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0AC06523"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1F4B208"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35E86DD"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C68C1B4"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9DBBBC8"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DBFB3A2"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6E5B2EBB"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B1CB6E4" w14:textId="77777777" w:rsidR="00BF46E1" w:rsidRPr="0041528A" w:rsidRDefault="00BF46E1" w:rsidP="00195D76">
            <w:pPr>
              <w:pStyle w:val="TAC"/>
            </w:pPr>
            <w:r w:rsidRPr="0041528A">
              <w:t>00</w:t>
            </w:r>
          </w:p>
        </w:tc>
      </w:tr>
    </w:tbl>
    <w:p w14:paraId="5C2906E1" w14:textId="77777777" w:rsidR="00BF46E1" w:rsidRPr="0041528A" w:rsidRDefault="00BF46E1" w:rsidP="00BF46E1"/>
    <w:p w14:paraId="2CF9BBFB" w14:textId="77777777" w:rsidR="00BF46E1" w:rsidRPr="0041528A" w:rsidRDefault="00BF46E1" w:rsidP="00BF46E1">
      <w:pPr>
        <w:pStyle w:val="TH"/>
      </w:pPr>
      <w:r w:rsidRPr="0041528A">
        <w:t>Expected Sequence 3.3B (SET UP CALL, display of colour icon during confirmation phase, not self</w:t>
      </w:r>
      <w:r w:rsidRPr="0041528A">
        <w:noBreakHyphen/>
        <w:t>explanatory, requested icon could not be displayed)</w:t>
      </w:r>
    </w:p>
    <w:tbl>
      <w:tblPr>
        <w:tblW w:w="0" w:type="auto"/>
        <w:jc w:val="center"/>
        <w:tblLayout w:type="fixed"/>
        <w:tblCellMar>
          <w:left w:w="28" w:type="dxa"/>
          <w:right w:w="56" w:type="dxa"/>
        </w:tblCellMar>
        <w:tblLook w:val="0000" w:firstRow="0" w:lastRow="0" w:firstColumn="0" w:lastColumn="0" w:noHBand="0" w:noVBand="0"/>
      </w:tblPr>
      <w:tblGrid>
        <w:gridCol w:w="737"/>
        <w:gridCol w:w="1282"/>
        <w:gridCol w:w="2892"/>
        <w:gridCol w:w="3776"/>
      </w:tblGrid>
      <w:tr w:rsidR="00BF46E1" w:rsidRPr="0041528A" w14:paraId="20AE7583" w14:textId="77777777" w:rsidTr="00195D76">
        <w:trPr>
          <w:cantSplit/>
          <w:jc w:val="center"/>
        </w:trPr>
        <w:tc>
          <w:tcPr>
            <w:tcW w:w="737" w:type="dxa"/>
            <w:tcBorders>
              <w:top w:val="single" w:sz="6" w:space="0" w:color="auto"/>
              <w:left w:val="single" w:sz="6" w:space="0" w:color="auto"/>
              <w:right w:val="single" w:sz="6" w:space="0" w:color="auto"/>
            </w:tcBorders>
          </w:tcPr>
          <w:p w14:paraId="03AD68A6" w14:textId="77777777" w:rsidR="00BF46E1" w:rsidRPr="0041528A" w:rsidRDefault="00BF46E1" w:rsidP="00195D76">
            <w:pPr>
              <w:pStyle w:val="TAH"/>
            </w:pPr>
            <w:r w:rsidRPr="0041528A">
              <w:t>Step</w:t>
            </w:r>
          </w:p>
        </w:tc>
        <w:tc>
          <w:tcPr>
            <w:tcW w:w="1282" w:type="dxa"/>
            <w:tcBorders>
              <w:top w:val="single" w:sz="6" w:space="0" w:color="auto"/>
              <w:left w:val="single" w:sz="6" w:space="0" w:color="auto"/>
              <w:right w:val="single" w:sz="6" w:space="0" w:color="auto"/>
            </w:tcBorders>
          </w:tcPr>
          <w:p w14:paraId="2E946154"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right w:val="single" w:sz="6" w:space="0" w:color="auto"/>
            </w:tcBorders>
          </w:tcPr>
          <w:p w14:paraId="0D668FC3"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32A5E0D1" w14:textId="77777777" w:rsidR="00BF46E1" w:rsidRPr="0041528A" w:rsidRDefault="00BF46E1" w:rsidP="00195D76">
            <w:pPr>
              <w:pStyle w:val="TAH"/>
            </w:pPr>
            <w:r w:rsidRPr="0041528A">
              <w:t>Comments</w:t>
            </w:r>
          </w:p>
        </w:tc>
      </w:tr>
      <w:tr w:rsidR="00BF46E1" w:rsidRPr="0041528A" w14:paraId="122BAA3F" w14:textId="77777777" w:rsidTr="00195D76">
        <w:trPr>
          <w:cantSplit/>
          <w:jc w:val="center"/>
        </w:trPr>
        <w:tc>
          <w:tcPr>
            <w:tcW w:w="737" w:type="dxa"/>
            <w:tcBorders>
              <w:top w:val="single" w:sz="6" w:space="0" w:color="auto"/>
              <w:left w:val="single" w:sz="6" w:space="0" w:color="auto"/>
              <w:right w:val="single" w:sz="6" w:space="0" w:color="auto"/>
            </w:tcBorders>
          </w:tcPr>
          <w:p w14:paraId="5FDEF648" w14:textId="77777777" w:rsidR="00BF46E1" w:rsidRPr="0041528A" w:rsidRDefault="00BF46E1" w:rsidP="00195D76">
            <w:pPr>
              <w:pStyle w:val="TAC"/>
            </w:pPr>
            <w:r w:rsidRPr="0041528A">
              <w:t>1</w:t>
            </w:r>
          </w:p>
        </w:tc>
        <w:tc>
          <w:tcPr>
            <w:tcW w:w="1282" w:type="dxa"/>
            <w:tcBorders>
              <w:top w:val="single" w:sz="6" w:space="0" w:color="auto"/>
              <w:left w:val="single" w:sz="6" w:space="0" w:color="auto"/>
              <w:right w:val="single" w:sz="6" w:space="0" w:color="auto"/>
            </w:tcBorders>
          </w:tcPr>
          <w:p w14:paraId="079B243E"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65CA0A34" w14:textId="77777777" w:rsidR="00BF46E1" w:rsidRPr="0041528A" w:rsidRDefault="00BF46E1" w:rsidP="00195D76">
            <w:pPr>
              <w:pStyle w:val="TAL"/>
            </w:pPr>
            <w:r w:rsidRPr="0041528A">
              <w:t>PROACTIVE COMMAND PENDING: SET UP CALL 3.3.1</w:t>
            </w:r>
          </w:p>
        </w:tc>
        <w:tc>
          <w:tcPr>
            <w:tcW w:w="3776" w:type="dxa"/>
            <w:tcBorders>
              <w:left w:val="single" w:sz="6" w:space="0" w:color="auto"/>
              <w:right w:val="single" w:sz="6" w:space="0" w:color="auto"/>
            </w:tcBorders>
          </w:tcPr>
          <w:p w14:paraId="12F66920" w14:textId="77777777" w:rsidR="00BF46E1" w:rsidRPr="0041528A" w:rsidRDefault="00BF46E1" w:rsidP="00195D76">
            <w:pPr>
              <w:pStyle w:val="TAL"/>
            </w:pPr>
          </w:p>
        </w:tc>
      </w:tr>
      <w:tr w:rsidR="00BF46E1" w:rsidRPr="0041528A" w14:paraId="10B36768" w14:textId="77777777" w:rsidTr="00195D76">
        <w:trPr>
          <w:cantSplit/>
          <w:jc w:val="center"/>
        </w:trPr>
        <w:tc>
          <w:tcPr>
            <w:tcW w:w="737" w:type="dxa"/>
            <w:tcBorders>
              <w:left w:val="single" w:sz="6" w:space="0" w:color="auto"/>
              <w:right w:val="single" w:sz="6" w:space="0" w:color="auto"/>
            </w:tcBorders>
          </w:tcPr>
          <w:p w14:paraId="302F0084" w14:textId="77777777" w:rsidR="00BF46E1" w:rsidRPr="0041528A" w:rsidRDefault="00BF46E1" w:rsidP="00195D76">
            <w:pPr>
              <w:pStyle w:val="TAC"/>
            </w:pPr>
            <w:r w:rsidRPr="0041528A">
              <w:t>2</w:t>
            </w:r>
          </w:p>
        </w:tc>
        <w:tc>
          <w:tcPr>
            <w:tcW w:w="1282" w:type="dxa"/>
            <w:tcBorders>
              <w:left w:val="single" w:sz="6" w:space="0" w:color="auto"/>
              <w:right w:val="single" w:sz="6" w:space="0" w:color="auto"/>
            </w:tcBorders>
          </w:tcPr>
          <w:p w14:paraId="16338253"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511B70BC"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24C0BA2F" w14:textId="77777777" w:rsidR="00BF46E1" w:rsidRPr="0041528A" w:rsidRDefault="00BF46E1" w:rsidP="00195D76">
            <w:pPr>
              <w:pStyle w:val="TAL"/>
            </w:pPr>
          </w:p>
        </w:tc>
      </w:tr>
      <w:tr w:rsidR="00BF46E1" w:rsidRPr="0041528A" w14:paraId="5130CA01" w14:textId="77777777" w:rsidTr="00195D76">
        <w:trPr>
          <w:cantSplit/>
          <w:jc w:val="center"/>
        </w:trPr>
        <w:tc>
          <w:tcPr>
            <w:tcW w:w="737" w:type="dxa"/>
            <w:tcBorders>
              <w:left w:val="single" w:sz="6" w:space="0" w:color="auto"/>
              <w:right w:val="single" w:sz="6" w:space="0" w:color="auto"/>
            </w:tcBorders>
          </w:tcPr>
          <w:p w14:paraId="4D92BB73" w14:textId="77777777" w:rsidR="00BF46E1" w:rsidRPr="0041528A" w:rsidRDefault="00BF46E1" w:rsidP="00195D76">
            <w:pPr>
              <w:pStyle w:val="TAC"/>
            </w:pPr>
            <w:r w:rsidRPr="0041528A">
              <w:t>3</w:t>
            </w:r>
          </w:p>
        </w:tc>
        <w:tc>
          <w:tcPr>
            <w:tcW w:w="1282" w:type="dxa"/>
            <w:tcBorders>
              <w:left w:val="single" w:sz="6" w:space="0" w:color="auto"/>
              <w:right w:val="single" w:sz="6" w:space="0" w:color="auto"/>
            </w:tcBorders>
          </w:tcPr>
          <w:p w14:paraId="112E0D3C"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2EBE8433" w14:textId="77777777" w:rsidR="00BF46E1" w:rsidRPr="0041528A" w:rsidRDefault="00BF46E1" w:rsidP="00195D76">
            <w:pPr>
              <w:pStyle w:val="TAL"/>
            </w:pPr>
            <w:r w:rsidRPr="0041528A">
              <w:t xml:space="preserve">PROACTIVE COMMAND: SET UP CALL 3.3.1 </w:t>
            </w:r>
          </w:p>
        </w:tc>
        <w:tc>
          <w:tcPr>
            <w:tcW w:w="3776" w:type="dxa"/>
            <w:tcBorders>
              <w:left w:val="single" w:sz="6" w:space="0" w:color="auto"/>
              <w:right w:val="single" w:sz="6" w:space="0" w:color="auto"/>
            </w:tcBorders>
          </w:tcPr>
          <w:p w14:paraId="5DE2645A" w14:textId="77777777" w:rsidR="00BF46E1" w:rsidRPr="0041528A" w:rsidRDefault="00BF46E1" w:rsidP="00195D76">
            <w:pPr>
              <w:pStyle w:val="TAL"/>
            </w:pPr>
            <w:r w:rsidRPr="0041528A">
              <w:t>Including icon identifier, icon shall be displayed in addition of the first alpha identifier</w:t>
            </w:r>
          </w:p>
        </w:tc>
      </w:tr>
      <w:tr w:rsidR="00BF46E1" w:rsidRPr="0041528A" w14:paraId="3E8A368B" w14:textId="77777777" w:rsidTr="00195D76">
        <w:trPr>
          <w:cantSplit/>
          <w:jc w:val="center"/>
        </w:trPr>
        <w:tc>
          <w:tcPr>
            <w:tcW w:w="737" w:type="dxa"/>
            <w:tcBorders>
              <w:left w:val="single" w:sz="6" w:space="0" w:color="auto"/>
              <w:right w:val="single" w:sz="6" w:space="0" w:color="auto"/>
            </w:tcBorders>
          </w:tcPr>
          <w:p w14:paraId="57C26520" w14:textId="77777777" w:rsidR="00BF46E1" w:rsidRPr="0041528A" w:rsidRDefault="00BF46E1" w:rsidP="00195D76">
            <w:pPr>
              <w:pStyle w:val="TAC"/>
            </w:pPr>
            <w:r w:rsidRPr="0041528A">
              <w:t>4</w:t>
            </w:r>
          </w:p>
        </w:tc>
        <w:tc>
          <w:tcPr>
            <w:tcW w:w="1282" w:type="dxa"/>
            <w:tcBorders>
              <w:left w:val="single" w:sz="6" w:space="0" w:color="auto"/>
              <w:right w:val="single" w:sz="6" w:space="0" w:color="auto"/>
            </w:tcBorders>
          </w:tcPr>
          <w:p w14:paraId="57AE5185" w14:textId="77777777" w:rsidR="00BF46E1" w:rsidRPr="0041528A" w:rsidRDefault="00BF46E1" w:rsidP="00195D76">
            <w:pPr>
              <w:pStyle w:val="TAC"/>
            </w:pPr>
            <w:r w:rsidRPr="0041528A">
              <w:t xml:space="preserve">ME </w:t>
            </w:r>
            <w:r w:rsidRPr="0041528A">
              <w:sym w:font="Symbol" w:char="F0AE"/>
            </w:r>
            <w:r w:rsidRPr="0041528A">
              <w:t xml:space="preserve"> USER </w:t>
            </w:r>
          </w:p>
        </w:tc>
        <w:tc>
          <w:tcPr>
            <w:tcW w:w="2892" w:type="dxa"/>
            <w:tcBorders>
              <w:left w:val="single" w:sz="6" w:space="0" w:color="auto"/>
              <w:right w:val="single" w:sz="6" w:space="0" w:color="auto"/>
            </w:tcBorders>
          </w:tcPr>
          <w:p w14:paraId="557A2D70" w14:textId="77777777" w:rsidR="00BF46E1" w:rsidRPr="0041528A" w:rsidRDefault="00BF46E1" w:rsidP="00195D76">
            <w:pPr>
              <w:pStyle w:val="TAL"/>
            </w:pPr>
            <w:r w:rsidRPr="0041528A">
              <w:t>ME only display alpha string: " Set up call Icon 3.3.1"</w:t>
            </w:r>
          </w:p>
        </w:tc>
        <w:tc>
          <w:tcPr>
            <w:tcW w:w="3776" w:type="dxa"/>
            <w:tcBorders>
              <w:left w:val="single" w:sz="6" w:space="0" w:color="auto"/>
              <w:right w:val="single" w:sz="6" w:space="0" w:color="auto"/>
            </w:tcBorders>
          </w:tcPr>
          <w:p w14:paraId="4B2DFE86" w14:textId="77777777" w:rsidR="00BF46E1" w:rsidRPr="0041528A" w:rsidRDefault="00BF46E1" w:rsidP="00195D76">
            <w:pPr>
              <w:pStyle w:val="TAL"/>
            </w:pPr>
          </w:p>
        </w:tc>
      </w:tr>
      <w:tr w:rsidR="00BF46E1" w:rsidRPr="0041528A" w14:paraId="5C0F4E9B" w14:textId="77777777" w:rsidTr="00195D76">
        <w:trPr>
          <w:cantSplit/>
          <w:jc w:val="center"/>
        </w:trPr>
        <w:tc>
          <w:tcPr>
            <w:tcW w:w="737" w:type="dxa"/>
            <w:tcBorders>
              <w:left w:val="single" w:sz="6" w:space="0" w:color="auto"/>
              <w:right w:val="single" w:sz="6" w:space="0" w:color="auto"/>
            </w:tcBorders>
          </w:tcPr>
          <w:p w14:paraId="575B407F" w14:textId="77777777" w:rsidR="00BF46E1" w:rsidRPr="0041528A" w:rsidRDefault="00BF46E1" w:rsidP="00195D76">
            <w:pPr>
              <w:pStyle w:val="TAC"/>
            </w:pPr>
            <w:r w:rsidRPr="0041528A">
              <w:t>5</w:t>
            </w:r>
          </w:p>
        </w:tc>
        <w:tc>
          <w:tcPr>
            <w:tcW w:w="1282" w:type="dxa"/>
            <w:tcBorders>
              <w:left w:val="single" w:sz="6" w:space="0" w:color="auto"/>
              <w:right w:val="single" w:sz="6" w:space="0" w:color="auto"/>
            </w:tcBorders>
          </w:tcPr>
          <w:p w14:paraId="62C62559"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6" w:space="0" w:color="auto"/>
              <w:right w:val="single" w:sz="6" w:space="0" w:color="auto"/>
            </w:tcBorders>
          </w:tcPr>
          <w:p w14:paraId="66939FAC" w14:textId="77777777" w:rsidR="00BF46E1" w:rsidRPr="0041528A" w:rsidRDefault="00BF46E1" w:rsidP="00195D76">
            <w:pPr>
              <w:pStyle w:val="TAL"/>
            </w:pPr>
            <w:r w:rsidRPr="0041528A">
              <w:t xml:space="preserve">The user confirms the set up call </w:t>
            </w:r>
          </w:p>
        </w:tc>
        <w:tc>
          <w:tcPr>
            <w:tcW w:w="3776" w:type="dxa"/>
            <w:tcBorders>
              <w:left w:val="single" w:sz="6" w:space="0" w:color="auto"/>
              <w:right w:val="single" w:sz="6" w:space="0" w:color="auto"/>
            </w:tcBorders>
          </w:tcPr>
          <w:p w14:paraId="4861693E" w14:textId="77777777" w:rsidR="00BF46E1" w:rsidRPr="0041528A" w:rsidRDefault="00BF46E1" w:rsidP="00195D76">
            <w:pPr>
              <w:pStyle w:val="TAL"/>
            </w:pPr>
            <w:r w:rsidRPr="0041528A">
              <w:t>[user confirmation]</w:t>
            </w:r>
          </w:p>
        </w:tc>
      </w:tr>
      <w:tr w:rsidR="00BF46E1" w:rsidRPr="0041528A" w14:paraId="178F778E" w14:textId="77777777" w:rsidTr="00195D76">
        <w:trPr>
          <w:cantSplit/>
          <w:jc w:val="center"/>
        </w:trPr>
        <w:tc>
          <w:tcPr>
            <w:tcW w:w="737" w:type="dxa"/>
            <w:tcBorders>
              <w:left w:val="single" w:sz="6" w:space="0" w:color="auto"/>
              <w:right w:val="single" w:sz="6" w:space="0" w:color="auto"/>
            </w:tcBorders>
          </w:tcPr>
          <w:p w14:paraId="52477D67" w14:textId="77777777" w:rsidR="00BF46E1" w:rsidRPr="0041528A" w:rsidRDefault="00BF46E1" w:rsidP="00195D76">
            <w:pPr>
              <w:pStyle w:val="TAC"/>
            </w:pPr>
            <w:r w:rsidRPr="0041528A">
              <w:t>6</w:t>
            </w:r>
          </w:p>
        </w:tc>
        <w:tc>
          <w:tcPr>
            <w:tcW w:w="1282" w:type="dxa"/>
            <w:tcBorders>
              <w:left w:val="single" w:sz="6" w:space="0" w:color="auto"/>
              <w:right w:val="single" w:sz="6" w:space="0" w:color="auto"/>
            </w:tcBorders>
          </w:tcPr>
          <w:p w14:paraId="1BA2C43E" w14:textId="77777777" w:rsidR="00BF46E1" w:rsidRPr="0041528A" w:rsidRDefault="00BF46E1" w:rsidP="00195D76">
            <w:pPr>
              <w:pStyle w:val="TAC"/>
            </w:pPr>
            <w:r w:rsidRPr="0041528A">
              <w:t xml:space="preserve">ME </w:t>
            </w:r>
            <w:r w:rsidRPr="0041528A">
              <w:rPr>
                <w:rFonts w:ascii="Symbol" w:hAnsi="Symbol"/>
              </w:rPr>
              <w:t></w:t>
            </w:r>
            <w:r w:rsidRPr="0041528A">
              <w:rPr>
                <w:rFonts w:ascii="Symbol" w:hAnsi="Symbol"/>
              </w:rPr>
              <w:t></w:t>
            </w:r>
            <w:r w:rsidRPr="0041528A">
              <w:t xml:space="preserve">USS </w:t>
            </w:r>
          </w:p>
        </w:tc>
        <w:tc>
          <w:tcPr>
            <w:tcW w:w="2892" w:type="dxa"/>
            <w:tcBorders>
              <w:left w:val="single" w:sz="6" w:space="0" w:color="auto"/>
              <w:right w:val="single" w:sz="6" w:space="0" w:color="auto"/>
            </w:tcBorders>
          </w:tcPr>
          <w:p w14:paraId="4E4F409C" w14:textId="77777777" w:rsidR="00BF46E1" w:rsidRPr="0041528A" w:rsidRDefault="00BF46E1" w:rsidP="00195D76">
            <w:pPr>
              <w:pStyle w:val="TAL"/>
            </w:pPr>
            <w:r w:rsidRPr="0041528A">
              <w:t>The ME attempts to set up a call to "+012340123456"</w:t>
            </w:r>
          </w:p>
        </w:tc>
        <w:tc>
          <w:tcPr>
            <w:tcW w:w="3776" w:type="dxa"/>
            <w:tcBorders>
              <w:left w:val="single" w:sz="6" w:space="0" w:color="auto"/>
              <w:right w:val="single" w:sz="6" w:space="0" w:color="auto"/>
            </w:tcBorders>
          </w:tcPr>
          <w:p w14:paraId="516E8274" w14:textId="77777777" w:rsidR="00BF46E1" w:rsidRPr="0041528A" w:rsidRDefault="00BF46E1" w:rsidP="00195D76">
            <w:pPr>
              <w:pStyle w:val="TAL"/>
            </w:pPr>
          </w:p>
        </w:tc>
      </w:tr>
      <w:tr w:rsidR="00BF46E1" w:rsidRPr="0041528A" w14:paraId="405AD331" w14:textId="77777777" w:rsidTr="00195D76">
        <w:trPr>
          <w:cantSplit/>
          <w:jc w:val="center"/>
        </w:trPr>
        <w:tc>
          <w:tcPr>
            <w:tcW w:w="737" w:type="dxa"/>
            <w:tcBorders>
              <w:left w:val="single" w:sz="6" w:space="0" w:color="auto"/>
              <w:right w:val="single" w:sz="6" w:space="0" w:color="auto"/>
            </w:tcBorders>
          </w:tcPr>
          <w:p w14:paraId="75EA4D23" w14:textId="77777777" w:rsidR="00BF46E1" w:rsidRPr="0041528A" w:rsidRDefault="00BF46E1" w:rsidP="00195D76">
            <w:pPr>
              <w:pStyle w:val="TAC"/>
            </w:pPr>
            <w:r w:rsidRPr="0041528A">
              <w:t>7</w:t>
            </w:r>
          </w:p>
        </w:tc>
        <w:tc>
          <w:tcPr>
            <w:tcW w:w="1282" w:type="dxa"/>
            <w:tcBorders>
              <w:left w:val="single" w:sz="6" w:space="0" w:color="auto"/>
              <w:right w:val="single" w:sz="6" w:space="0" w:color="auto"/>
            </w:tcBorders>
          </w:tcPr>
          <w:p w14:paraId="389E2DA7"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6" w:space="0" w:color="auto"/>
              <w:right w:val="single" w:sz="6" w:space="0" w:color="auto"/>
            </w:tcBorders>
          </w:tcPr>
          <w:p w14:paraId="274A35EA" w14:textId="77777777" w:rsidR="00BF46E1" w:rsidRPr="0041528A" w:rsidRDefault="00BF46E1" w:rsidP="00195D76">
            <w:pPr>
              <w:pStyle w:val="TAL"/>
            </w:pPr>
            <w:r w:rsidRPr="0041528A">
              <w:t xml:space="preserve">The ME receives the CONNECT message from the USS. </w:t>
            </w:r>
          </w:p>
        </w:tc>
        <w:tc>
          <w:tcPr>
            <w:tcW w:w="3776" w:type="dxa"/>
            <w:tcBorders>
              <w:left w:val="single" w:sz="6" w:space="0" w:color="auto"/>
              <w:right w:val="single" w:sz="6" w:space="0" w:color="auto"/>
            </w:tcBorders>
          </w:tcPr>
          <w:p w14:paraId="6503081B" w14:textId="77777777" w:rsidR="00BF46E1" w:rsidRPr="0041528A" w:rsidRDefault="00BF46E1" w:rsidP="00195D76">
            <w:pPr>
              <w:pStyle w:val="TAL"/>
            </w:pPr>
            <w:r w:rsidRPr="0041528A">
              <w:t>[The USS also has to handle the START DTMF and STOP DTMF messages sent by the ME in an appropriate way]</w:t>
            </w:r>
          </w:p>
        </w:tc>
      </w:tr>
      <w:tr w:rsidR="00BF46E1" w:rsidRPr="0041528A" w14:paraId="691EE085" w14:textId="77777777" w:rsidTr="00195D76">
        <w:trPr>
          <w:cantSplit/>
          <w:jc w:val="center"/>
        </w:trPr>
        <w:tc>
          <w:tcPr>
            <w:tcW w:w="737" w:type="dxa"/>
            <w:tcBorders>
              <w:left w:val="single" w:sz="6" w:space="0" w:color="auto"/>
              <w:right w:val="single" w:sz="6" w:space="0" w:color="auto"/>
            </w:tcBorders>
          </w:tcPr>
          <w:p w14:paraId="7764E167" w14:textId="77777777" w:rsidR="00BF46E1" w:rsidRPr="0041528A" w:rsidRDefault="00BF46E1" w:rsidP="00195D76">
            <w:pPr>
              <w:pStyle w:val="TAC"/>
            </w:pPr>
            <w:r w:rsidRPr="0041528A">
              <w:t>8</w:t>
            </w:r>
          </w:p>
        </w:tc>
        <w:tc>
          <w:tcPr>
            <w:tcW w:w="1282" w:type="dxa"/>
            <w:tcBorders>
              <w:left w:val="single" w:sz="6" w:space="0" w:color="auto"/>
              <w:right w:val="single" w:sz="6" w:space="0" w:color="auto"/>
            </w:tcBorders>
          </w:tcPr>
          <w:p w14:paraId="74282E1E" w14:textId="77777777" w:rsidR="00BF46E1" w:rsidRPr="0041528A" w:rsidRDefault="00BF46E1" w:rsidP="00195D76">
            <w:pPr>
              <w:pStyle w:val="TAC"/>
            </w:pPr>
            <w:r w:rsidRPr="0041528A">
              <w:t xml:space="preserve">ME </w:t>
            </w:r>
            <w:r w:rsidRPr="0041528A">
              <w:sym w:font="Symbol" w:char="F0AE"/>
            </w:r>
            <w:r w:rsidRPr="0041528A">
              <w:t xml:space="preserve"> UICC </w:t>
            </w:r>
          </w:p>
        </w:tc>
        <w:tc>
          <w:tcPr>
            <w:tcW w:w="2892" w:type="dxa"/>
            <w:tcBorders>
              <w:left w:val="single" w:sz="6" w:space="0" w:color="auto"/>
              <w:right w:val="single" w:sz="6" w:space="0" w:color="auto"/>
            </w:tcBorders>
          </w:tcPr>
          <w:p w14:paraId="447E1EEC" w14:textId="77777777" w:rsidR="00BF46E1" w:rsidRPr="0041528A" w:rsidRDefault="00BF46E1" w:rsidP="00195D76">
            <w:pPr>
              <w:pStyle w:val="TAL"/>
            </w:pPr>
            <w:r w:rsidRPr="0041528A">
              <w:t>TERMINAL RESPONSE 3.3.1B</w:t>
            </w:r>
          </w:p>
        </w:tc>
        <w:tc>
          <w:tcPr>
            <w:tcW w:w="3776" w:type="dxa"/>
            <w:tcBorders>
              <w:left w:val="single" w:sz="6" w:space="0" w:color="auto"/>
              <w:right w:val="single" w:sz="6" w:space="0" w:color="auto"/>
            </w:tcBorders>
          </w:tcPr>
          <w:p w14:paraId="35751E79" w14:textId="77777777" w:rsidR="00BF46E1" w:rsidRPr="0041528A" w:rsidRDefault="00BF46E1" w:rsidP="00195D76">
            <w:pPr>
              <w:pStyle w:val="TAL"/>
            </w:pPr>
            <w:r w:rsidRPr="0041528A">
              <w:t>[Command performed successfully, but requested icon could not be displayed].</w:t>
            </w:r>
          </w:p>
        </w:tc>
      </w:tr>
      <w:tr w:rsidR="00BF46E1" w:rsidRPr="0041528A" w14:paraId="52A25D9B" w14:textId="77777777" w:rsidTr="00195D76">
        <w:trPr>
          <w:cantSplit/>
          <w:jc w:val="center"/>
        </w:trPr>
        <w:tc>
          <w:tcPr>
            <w:tcW w:w="737" w:type="dxa"/>
            <w:tcBorders>
              <w:left w:val="single" w:sz="6" w:space="0" w:color="auto"/>
              <w:bottom w:val="single" w:sz="4" w:space="0" w:color="auto"/>
              <w:right w:val="single" w:sz="6" w:space="0" w:color="auto"/>
            </w:tcBorders>
          </w:tcPr>
          <w:p w14:paraId="609842FA" w14:textId="77777777" w:rsidR="00BF46E1" w:rsidRPr="0041528A" w:rsidRDefault="00BF46E1" w:rsidP="00195D76">
            <w:pPr>
              <w:pStyle w:val="TAC"/>
            </w:pPr>
            <w:r w:rsidRPr="0041528A">
              <w:t>9</w:t>
            </w:r>
          </w:p>
        </w:tc>
        <w:tc>
          <w:tcPr>
            <w:tcW w:w="1282" w:type="dxa"/>
            <w:tcBorders>
              <w:left w:val="single" w:sz="6" w:space="0" w:color="auto"/>
              <w:bottom w:val="single" w:sz="4" w:space="0" w:color="auto"/>
              <w:right w:val="single" w:sz="6" w:space="0" w:color="auto"/>
            </w:tcBorders>
          </w:tcPr>
          <w:p w14:paraId="4C4E69E7"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6" w:space="0" w:color="auto"/>
              <w:bottom w:val="single" w:sz="4" w:space="0" w:color="auto"/>
              <w:right w:val="single" w:sz="6" w:space="0" w:color="auto"/>
            </w:tcBorders>
          </w:tcPr>
          <w:p w14:paraId="7741B122" w14:textId="77777777" w:rsidR="00BF46E1" w:rsidRPr="0041528A" w:rsidRDefault="00BF46E1" w:rsidP="00195D76">
            <w:pPr>
              <w:pStyle w:val="TAL"/>
            </w:pPr>
            <w:r w:rsidRPr="0041528A">
              <w:t>The user ends the call after 10 s.</w:t>
            </w:r>
            <w:r w:rsidRPr="0041528A">
              <w:br/>
              <w:t>The ME returns in idle mode.</w:t>
            </w:r>
          </w:p>
        </w:tc>
        <w:tc>
          <w:tcPr>
            <w:tcW w:w="3776" w:type="dxa"/>
            <w:tcBorders>
              <w:left w:val="single" w:sz="6" w:space="0" w:color="auto"/>
              <w:bottom w:val="single" w:sz="4" w:space="0" w:color="auto"/>
              <w:right w:val="single" w:sz="6" w:space="0" w:color="auto"/>
            </w:tcBorders>
          </w:tcPr>
          <w:p w14:paraId="2E356CF9" w14:textId="77777777" w:rsidR="00BF46E1" w:rsidRPr="0041528A" w:rsidRDefault="00BF46E1" w:rsidP="00195D76">
            <w:pPr>
              <w:pStyle w:val="TAL"/>
            </w:pPr>
          </w:p>
        </w:tc>
      </w:tr>
    </w:tbl>
    <w:p w14:paraId="39EDD249" w14:textId="77777777" w:rsidR="00BF46E1" w:rsidRPr="0041528A" w:rsidRDefault="00BF46E1" w:rsidP="00BF46E1"/>
    <w:p w14:paraId="73A8FF3A" w14:textId="77777777" w:rsidR="00BF46E1" w:rsidRPr="0041528A" w:rsidRDefault="00BF46E1" w:rsidP="00BF46E1">
      <w:r w:rsidRPr="0041528A">
        <w:t>TERMINAL RESPONSE: SET UP CALL 3.3.1B</w:t>
      </w:r>
    </w:p>
    <w:p w14:paraId="35544391" w14:textId="77777777" w:rsidR="00BF46E1" w:rsidRPr="0041528A" w:rsidRDefault="00BF46E1" w:rsidP="00BF46E1">
      <w:r w:rsidRPr="0041528A">
        <w:t>Logically:</w:t>
      </w:r>
    </w:p>
    <w:p w14:paraId="7CB0CFF0" w14:textId="77777777" w:rsidR="00BF46E1" w:rsidRPr="0041528A" w:rsidRDefault="00BF46E1" w:rsidP="0041528A">
      <w:pPr>
        <w:pStyle w:val="EW"/>
      </w:pPr>
      <w:r w:rsidRPr="0041528A">
        <w:t>Command details</w:t>
      </w:r>
    </w:p>
    <w:p w14:paraId="26262838" w14:textId="77777777" w:rsidR="00BF46E1" w:rsidRPr="0041528A" w:rsidRDefault="00BF46E1" w:rsidP="0041528A">
      <w:pPr>
        <w:pStyle w:val="EW"/>
      </w:pPr>
      <w:r w:rsidRPr="0041528A">
        <w:tab/>
        <w:t>Command number:</w:t>
      </w:r>
      <w:r w:rsidRPr="0041528A">
        <w:tab/>
        <w:t>1</w:t>
      </w:r>
    </w:p>
    <w:p w14:paraId="20E1B3E7" w14:textId="77777777" w:rsidR="00BF46E1" w:rsidRPr="0041528A" w:rsidRDefault="00BF46E1" w:rsidP="0041528A">
      <w:pPr>
        <w:pStyle w:val="EW"/>
      </w:pPr>
      <w:r w:rsidRPr="0041528A">
        <w:tab/>
        <w:t>Command type:</w:t>
      </w:r>
      <w:r w:rsidRPr="0041528A">
        <w:tab/>
        <w:t>SET UP CALL</w:t>
      </w:r>
    </w:p>
    <w:p w14:paraId="0DBF6A4E" w14:textId="77777777" w:rsidR="00BF46E1" w:rsidRPr="0041528A" w:rsidRDefault="00BF46E1" w:rsidP="0041528A">
      <w:pPr>
        <w:pStyle w:val="EW"/>
      </w:pPr>
      <w:r w:rsidRPr="0041528A">
        <w:tab/>
        <w:t>Command qualifier:</w:t>
      </w:r>
      <w:r w:rsidRPr="0041528A">
        <w:tab/>
        <w:t>only if not currently busy on another call</w:t>
      </w:r>
    </w:p>
    <w:p w14:paraId="035DED75" w14:textId="77777777" w:rsidR="00BF46E1" w:rsidRPr="0041528A" w:rsidRDefault="00BF46E1" w:rsidP="0041528A">
      <w:pPr>
        <w:pStyle w:val="EW"/>
      </w:pPr>
      <w:r w:rsidRPr="0041528A">
        <w:t>Device identities</w:t>
      </w:r>
    </w:p>
    <w:p w14:paraId="456B610B" w14:textId="77777777" w:rsidR="00BF46E1" w:rsidRPr="0041528A" w:rsidRDefault="00BF46E1" w:rsidP="0041528A">
      <w:pPr>
        <w:pStyle w:val="EW"/>
      </w:pPr>
      <w:r w:rsidRPr="0041528A">
        <w:tab/>
        <w:t>Source device:</w:t>
      </w:r>
      <w:r w:rsidRPr="0041528A">
        <w:tab/>
        <w:t>ME</w:t>
      </w:r>
    </w:p>
    <w:p w14:paraId="4376BE09" w14:textId="77777777" w:rsidR="00BF46E1" w:rsidRPr="0041528A" w:rsidRDefault="00BF46E1" w:rsidP="0041528A">
      <w:pPr>
        <w:pStyle w:val="EW"/>
      </w:pPr>
      <w:r w:rsidRPr="0041528A">
        <w:tab/>
        <w:t>Destination device:</w:t>
      </w:r>
      <w:r w:rsidRPr="0041528A">
        <w:tab/>
        <w:t>UICC</w:t>
      </w:r>
    </w:p>
    <w:p w14:paraId="3D652D58" w14:textId="77777777" w:rsidR="00BF46E1" w:rsidRPr="0041528A" w:rsidRDefault="00BF46E1" w:rsidP="0041528A">
      <w:pPr>
        <w:pStyle w:val="EW"/>
      </w:pPr>
      <w:r w:rsidRPr="0041528A">
        <w:t>Result</w:t>
      </w:r>
    </w:p>
    <w:p w14:paraId="6D896D25" w14:textId="77777777" w:rsidR="00BF46E1" w:rsidRPr="0041528A" w:rsidRDefault="00BF46E1" w:rsidP="0041528A">
      <w:pPr>
        <w:pStyle w:val="EX"/>
      </w:pPr>
      <w:r w:rsidRPr="0041528A">
        <w:tab/>
        <w:t>General Result:</w:t>
      </w:r>
      <w:r w:rsidRPr="0041528A">
        <w:tab/>
        <w:t>Command performed successfully, but requested icon could not be displayed</w:t>
      </w:r>
    </w:p>
    <w:p w14:paraId="4C2D1F06" w14:textId="77777777" w:rsidR="00BF46E1" w:rsidRPr="0041528A" w:rsidRDefault="00BF46E1" w:rsidP="00BF46E1">
      <w:r w:rsidRPr="0041528A">
        <w:t>Coding:</w:t>
      </w:r>
    </w:p>
    <w:p w14:paraId="7A0C094F"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607BBD96"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ACE1DA0"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10535BC5"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8F44378"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DCD478E"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73F012E"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571D1F72"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34C3B2C"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E86C9E5"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3FC37E6"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DF94700"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F2599AD"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0085510D"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58312FA" w14:textId="77777777" w:rsidR="00BF46E1" w:rsidRPr="0041528A" w:rsidRDefault="00BF46E1" w:rsidP="00195D76">
            <w:pPr>
              <w:pStyle w:val="TAC"/>
            </w:pPr>
            <w:r w:rsidRPr="0041528A">
              <w:t>04</w:t>
            </w:r>
          </w:p>
        </w:tc>
      </w:tr>
    </w:tbl>
    <w:p w14:paraId="062514C0" w14:textId="77777777" w:rsidR="00BF46E1" w:rsidRPr="0041528A" w:rsidRDefault="00BF46E1" w:rsidP="00BF46E1"/>
    <w:p w14:paraId="5799BF19" w14:textId="77777777" w:rsidR="00BF46E1" w:rsidRPr="0041528A" w:rsidRDefault="00BF46E1" w:rsidP="00BF46E1">
      <w:pPr>
        <w:pStyle w:val="TH"/>
      </w:pPr>
      <w:r w:rsidRPr="0041528A">
        <w:t>Expected Sequence 3.4A (SET UP CALL, display of self explanatory basic icon during set up call, successful)</w:t>
      </w:r>
    </w:p>
    <w:tbl>
      <w:tblPr>
        <w:tblW w:w="0" w:type="auto"/>
        <w:jc w:val="center"/>
        <w:tblLayout w:type="fixed"/>
        <w:tblCellMar>
          <w:left w:w="28" w:type="dxa"/>
          <w:right w:w="56" w:type="dxa"/>
        </w:tblCellMar>
        <w:tblLook w:val="0000" w:firstRow="0" w:lastRow="0" w:firstColumn="0" w:lastColumn="0" w:noHBand="0" w:noVBand="0"/>
      </w:tblPr>
      <w:tblGrid>
        <w:gridCol w:w="737"/>
        <w:gridCol w:w="1282"/>
        <w:gridCol w:w="2892"/>
        <w:gridCol w:w="3776"/>
      </w:tblGrid>
      <w:tr w:rsidR="00BF46E1" w:rsidRPr="0041528A" w14:paraId="470F445C" w14:textId="77777777" w:rsidTr="00195D76">
        <w:trPr>
          <w:cantSplit/>
          <w:jc w:val="center"/>
        </w:trPr>
        <w:tc>
          <w:tcPr>
            <w:tcW w:w="737" w:type="dxa"/>
            <w:tcBorders>
              <w:top w:val="single" w:sz="6" w:space="0" w:color="auto"/>
              <w:left w:val="single" w:sz="6" w:space="0" w:color="auto"/>
              <w:right w:val="single" w:sz="6" w:space="0" w:color="auto"/>
            </w:tcBorders>
          </w:tcPr>
          <w:p w14:paraId="40450882" w14:textId="77777777" w:rsidR="00BF46E1" w:rsidRPr="0041528A" w:rsidRDefault="00BF46E1" w:rsidP="00195D76">
            <w:pPr>
              <w:pStyle w:val="TAH"/>
            </w:pPr>
            <w:r w:rsidRPr="0041528A">
              <w:t>Step</w:t>
            </w:r>
          </w:p>
        </w:tc>
        <w:tc>
          <w:tcPr>
            <w:tcW w:w="1282" w:type="dxa"/>
            <w:tcBorders>
              <w:top w:val="single" w:sz="6" w:space="0" w:color="auto"/>
              <w:left w:val="single" w:sz="6" w:space="0" w:color="auto"/>
              <w:right w:val="single" w:sz="6" w:space="0" w:color="auto"/>
            </w:tcBorders>
          </w:tcPr>
          <w:p w14:paraId="336448AE"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right w:val="single" w:sz="6" w:space="0" w:color="auto"/>
            </w:tcBorders>
          </w:tcPr>
          <w:p w14:paraId="294512CE"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59EF2946" w14:textId="77777777" w:rsidR="00BF46E1" w:rsidRPr="0041528A" w:rsidRDefault="00BF46E1" w:rsidP="00195D76">
            <w:pPr>
              <w:pStyle w:val="TAH"/>
            </w:pPr>
            <w:r w:rsidRPr="0041528A">
              <w:t>Comments</w:t>
            </w:r>
          </w:p>
        </w:tc>
      </w:tr>
      <w:tr w:rsidR="00BF46E1" w:rsidRPr="0041528A" w14:paraId="5DC3A6DA" w14:textId="77777777" w:rsidTr="00195D76">
        <w:trPr>
          <w:cantSplit/>
          <w:jc w:val="center"/>
        </w:trPr>
        <w:tc>
          <w:tcPr>
            <w:tcW w:w="737" w:type="dxa"/>
            <w:tcBorders>
              <w:top w:val="single" w:sz="6" w:space="0" w:color="auto"/>
              <w:left w:val="single" w:sz="6" w:space="0" w:color="auto"/>
              <w:right w:val="single" w:sz="6" w:space="0" w:color="auto"/>
            </w:tcBorders>
          </w:tcPr>
          <w:p w14:paraId="2FBE66C6" w14:textId="77777777" w:rsidR="00BF46E1" w:rsidRPr="0041528A" w:rsidRDefault="00BF46E1" w:rsidP="00195D76">
            <w:pPr>
              <w:pStyle w:val="TAC"/>
            </w:pPr>
            <w:r w:rsidRPr="0041528A">
              <w:t>1</w:t>
            </w:r>
          </w:p>
        </w:tc>
        <w:tc>
          <w:tcPr>
            <w:tcW w:w="1282" w:type="dxa"/>
            <w:tcBorders>
              <w:top w:val="single" w:sz="6" w:space="0" w:color="auto"/>
              <w:left w:val="single" w:sz="6" w:space="0" w:color="auto"/>
              <w:right w:val="single" w:sz="6" w:space="0" w:color="auto"/>
            </w:tcBorders>
          </w:tcPr>
          <w:p w14:paraId="36797C3E"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6DA026D8" w14:textId="77777777" w:rsidR="00BF46E1" w:rsidRPr="0041528A" w:rsidRDefault="00BF46E1" w:rsidP="00195D76">
            <w:pPr>
              <w:pStyle w:val="TAL"/>
            </w:pPr>
            <w:r w:rsidRPr="0041528A">
              <w:t>PROACTIVE COMMAND PENDING: SET UP CALL 3.4.1</w:t>
            </w:r>
          </w:p>
        </w:tc>
        <w:tc>
          <w:tcPr>
            <w:tcW w:w="3776" w:type="dxa"/>
            <w:tcBorders>
              <w:left w:val="single" w:sz="6" w:space="0" w:color="auto"/>
              <w:right w:val="single" w:sz="6" w:space="0" w:color="auto"/>
            </w:tcBorders>
          </w:tcPr>
          <w:p w14:paraId="33FF21E2" w14:textId="77777777" w:rsidR="00BF46E1" w:rsidRPr="0041528A" w:rsidRDefault="00BF46E1" w:rsidP="00195D76">
            <w:pPr>
              <w:pStyle w:val="TAL"/>
            </w:pPr>
          </w:p>
        </w:tc>
      </w:tr>
      <w:tr w:rsidR="00BF46E1" w:rsidRPr="0041528A" w14:paraId="662051B4" w14:textId="77777777" w:rsidTr="00195D76">
        <w:trPr>
          <w:cantSplit/>
          <w:jc w:val="center"/>
        </w:trPr>
        <w:tc>
          <w:tcPr>
            <w:tcW w:w="737" w:type="dxa"/>
            <w:tcBorders>
              <w:left w:val="single" w:sz="6" w:space="0" w:color="auto"/>
              <w:right w:val="single" w:sz="6" w:space="0" w:color="auto"/>
            </w:tcBorders>
          </w:tcPr>
          <w:p w14:paraId="35E4EB89" w14:textId="77777777" w:rsidR="00BF46E1" w:rsidRPr="0041528A" w:rsidRDefault="00BF46E1" w:rsidP="00195D76">
            <w:pPr>
              <w:pStyle w:val="TAC"/>
            </w:pPr>
            <w:r w:rsidRPr="0041528A">
              <w:t>2</w:t>
            </w:r>
          </w:p>
        </w:tc>
        <w:tc>
          <w:tcPr>
            <w:tcW w:w="1282" w:type="dxa"/>
            <w:tcBorders>
              <w:left w:val="single" w:sz="6" w:space="0" w:color="auto"/>
              <w:right w:val="single" w:sz="6" w:space="0" w:color="auto"/>
            </w:tcBorders>
          </w:tcPr>
          <w:p w14:paraId="2A2CC7A7"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12F42631"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3B69D515" w14:textId="77777777" w:rsidR="00BF46E1" w:rsidRPr="0041528A" w:rsidRDefault="00BF46E1" w:rsidP="00195D76">
            <w:pPr>
              <w:pStyle w:val="TAL"/>
            </w:pPr>
          </w:p>
        </w:tc>
      </w:tr>
      <w:tr w:rsidR="00BF46E1" w:rsidRPr="0041528A" w14:paraId="04C3B3BF" w14:textId="77777777" w:rsidTr="00195D76">
        <w:trPr>
          <w:cantSplit/>
          <w:jc w:val="center"/>
        </w:trPr>
        <w:tc>
          <w:tcPr>
            <w:tcW w:w="737" w:type="dxa"/>
            <w:tcBorders>
              <w:left w:val="single" w:sz="6" w:space="0" w:color="auto"/>
              <w:right w:val="single" w:sz="6" w:space="0" w:color="auto"/>
            </w:tcBorders>
          </w:tcPr>
          <w:p w14:paraId="00EB66BF" w14:textId="77777777" w:rsidR="00BF46E1" w:rsidRPr="0041528A" w:rsidRDefault="00BF46E1" w:rsidP="00195D76">
            <w:pPr>
              <w:pStyle w:val="TAC"/>
            </w:pPr>
            <w:r w:rsidRPr="0041528A">
              <w:t>3</w:t>
            </w:r>
          </w:p>
        </w:tc>
        <w:tc>
          <w:tcPr>
            <w:tcW w:w="1282" w:type="dxa"/>
            <w:tcBorders>
              <w:left w:val="single" w:sz="6" w:space="0" w:color="auto"/>
              <w:right w:val="single" w:sz="6" w:space="0" w:color="auto"/>
            </w:tcBorders>
          </w:tcPr>
          <w:p w14:paraId="61D166A1"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395B2600" w14:textId="77777777" w:rsidR="00BF46E1" w:rsidRPr="0041528A" w:rsidRDefault="00BF46E1" w:rsidP="00195D76">
            <w:pPr>
              <w:pStyle w:val="TAL"/>
            </w:pPr>
            <w:r w:rsidRPr="0041528A">
              <w:t xml:space="preserve">PROACTIVE COMMAND: SET UP CALL 3.4.1 </w:t>
            </w:r>
          </w:p>
        </w:tc>
        <w:tc>
          <w:tcPr>
            <w:tcW w:w="3776" w:type="dxa"/>
            <w:tcBorders>
              <w:left w:val="single" w:sz="6" w:space="0" w:color="auto"/>
              <w:right w:val="single" w:sz="6" w:space="0" w:color="auto"/>
            </w:tcBorders>
          </w:tcPr>
          <w:p w14:paraId="78CDA86F" w14:textId="77777777" w:rsidR="00BF46E1" w:rsidRPr="0041528A" w:rsidRDefault="00BF46E1" w:rsidP="00195D76">
            <w:pPr>
              <w:pStyle w:val="TAL"/>
            </w:pPr>
            <w:r w:rsidRPr="0041528A">
              <w:t>Including a second alpha identifier and two icons</w:t>
            </w:r>
          </w:p>
        </w:tc>
      </w:tr>
      <w:tr w:rsidR="00BF46E1" w:rsidRPr="0041528A" w14:paraId="7CE1CC36" w14:textId="77777777" w:rsidTr="00195D76">
        <w:trPr>
          <w:cantSplit/>
          <w:jc w:val="center"/>
        </w:trPr>
        <w:tc>
          <w:tcPr>
            <w:tcW w:w="737" w:type="dxa"/>
            <w:tcBorders>
              <w:left w:val="single" w:sz="6" w:space="0" w:color="auto"/>
              <w:right w:val="single" w:sz="6" w:space="0" w:color="auto"/>
            </w:tcBorders>
          </w:tcPr>
          <w:p w14:paraId="62D35EF5" w14:textId="77777777" w:rsidR="00BF46E1" w:rsidRPr="0041528A" w:rsidRDefault="00BF46E1" w:rsidP="00195D76">
            <w:pPr>
              <w:pStyle w:val="TAC"/>
            </w:pPr>
            <w:r w:rsidRPr="0041528A">
              <w:t>4</w:t>
            </w:r>
          </w:p>
        </w:tc>
        <w:tc>
          <w:tcPr>
            <w:tcW w:w="1282" w:type="dxa"/>
            <w:tcBorders>
              <w:left w:val="single" w:sz="6" w:space="0" w:color="auto"/>
              <w:right w:val="single" w:sz="6" w:space="0" w:color="auto"/>
            </w:tcBorders>
          </w:tcPr>
          <w:p w14:paraId="61EEBC29" w14:textId="77777777" w:rsidR="00BF46E1" w:rsidRPr="0041528A" w:rsidRDefault="00BF46E1" w:rsidP="00195D76">
            <w:pPr>
              <w:pStyle w:val="TAC"/>
            </w:pPr>
            <w:r w:rsidRPr="0041528A">
              <w:t xml:space="preserve">ME </w:t>
            </w:r>
            <w:r w:rsidRPr="0041528A">
              <w:sym w:font="Symbol" w:char="F0AE"/>
            </w:r>
            <w:r w:rsidRPr="0041528A">
              <w:t xml:space="preserve"> USER </w:t>
            </w:r>
          </w:p>
        </w:tc>
        <w:tc>
          <w:tcPr>
            <w:tcW w:w="2892" w:type="dxa"/>
            <w:tcBorders>
              <w:left w:val="single" w:sz="6" w:space="0" w:color="auto"/>
              <w:right w:val="single" w:sz="6" w:space="0" w:color="auto"/>
            </w:tcBorders>
          </w:tcPr>
          <w:p w14:paraId="1EB564F6" w14:textId="77777777" w:rsidR="00BF46E1" w:rsidRPr="0041528A" w:rsidRDefault="00BF46E1" w:rsidP="00195D76">
            <w:pPr>
              <w:pStyle w:val="TAL"/>
            </w:pPr>
            <w:r w:rsidRPr="0041528A">
              <w:t xml:space="preserve">ME displays the basic icon during a user confirmation phase. </w:t>
            </w:r>
          </w:p>
        </w:tc>
        <w:tc>
          <w:tcPr>
            <w:tcW w:w="3776" w:type="dxa"/>
            <w:tcBorders>
              <w:left w:val="single" w:sz="6" w:space="0" w:color="auto"/>
              <w:right w:val="single" w:sz="6" w:space="0" w:color="auto"/>
            </w:tcBorders>
          </w:tcPr>
          <w:p w14:paraId="2FEEF2B5" w14:textId="77777777" w:rsidR="00BF46E1" w:rsidRPr="0041528A" w:rsidRDefault="00BF46E1" w:rsidP="00195D76">
            <w:pPr>
              <w:pStyle w:val="TAL"/>
            </w:pPr>
          </w:p>
        </w:tc>
      </w:tr>
      <w:tr w:rsidR="00BF46E1" w:rsidRPr="0041528A" w14:paraId="5F2CC85C" w14:textId="77777777" w:rsidTr="00195D76">
        <w:trPr>
          <w:cantSplit/>
          <w:jc w:val="center"/>
        </w:trPr>
        <w:tc>
          <w:tcPr>
            <w:tcW w:w="737" w:type="dxa"/>
            <w:tcBorders>
              <w:left w:val="single" w:sz="6" w:space="0" w:color="auto"/>
              <w:right w:val="single" w:sz="6" w:space="0" w:color="auto"/>
            </w:tcBorders>
          </w:tcPr>
          <w:p w14:paraId="7D64383D" w14:textId="77777777" w:rsidR="00BF46E1" w:rsidRPr="0041528A" w:rsidRDefault="00BF46E1" w:rsidP="00195D76">
            <w:pPr>
              <w:pStyle w:val="TAC"/>
            </w:pPr>
            <w:r w:rsidRPr="0041528A">
              <w:t>5</w:t>
            </w:r>
          </w:p>
        </w:tc>
        <w:tc>
          <w:tcPr>
            <w:tcW w:w="1282" w:type="dxa"/>
            <w:tcBorders>
              <w:left w:val="single" w:sz="6" w:space="0" w:color="auto"/>
              <w:right w:val="single" w:sz="6" w:space="0" w:color="auto"/>
            </w:tcBorders>
          </w:tcPr>
          <w:p w14:paraId="08CE697C"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6" w:space="0" w:color="auto"/>
              <w:right w:val="single" w:sz="6" w:space="0" w:color="auto"/>
            </w:tcBorders>
          </w:tcPr>
          <w:p w14:paraId="71B16E1F" w14:textId="77777777" w:rsidR="00BF46E1" w:rsidRPr="0041528A" w:rsidRDefault="00BF46E1" w:rsidP="00195D76">
            <w:pPr>
              <w:pStyle w:val="TAL"/>
            </w:pPr>
            <w:r w:rsidRPr="0041528A">
              <w:t xml:space="preserve">The user confirms the set up call </w:t>
            </w:r>
          </w:p>
        </w:tc>
        <w:tc>
          <w:tcPr>
            <w:tcW w:w="3776" w:type="dxa"/>
            <w:tcBorders>
              <w:left w:val="single" w:sz="6" w:space="0" w:color="auto"/>
              <w:right w:val="single" w:sz="6" w:space="0" w:color="auto"/>
            </w:tcBorders>
          </w:tcPr>
          <w:p w14:paraId="3EDA7E51" w14:textId="77777777" w:rsidR="00BF46E1" w:rsidRPr="0041528A" w:rsidRDefault="00BF46E1" w:rsidP="00195D76">
            <w:pPr>
              <w:pStyle w:val="TAL"/>
            </w:pPr>
            <w:r w:rsidRPr="0041528A">
              <w:t>[user confirmation]</w:t>
            </w:r>
          </w:p>
        </w:tc>
      </w:tr>
      <w:tr w:rsidR="00BF46E1" w:rsidRPr="0041528A" w14:paraId="10947099" w14:textId="77777777" w:rsidTr="00195D76">
        <w:trPr>
          <w:cantSplit/>
          <w:jc w:val="center"/>
        </w:trPr>
        <w:tc>
          <w:tcPr>
            <w:tcW w:w="737" w:type="dxa"/>
            <w:tcBorders>
              <w:left w:val="single" w:sz="6" w:space="0" w:color="auto"/>
              <w:right w:val="single" w:sz="6" w:space="0" w:color="auto"/>
            </w:tcBorders>
          </w:tcPr>
          <w:p w14:paraId="540F5094" w14:textId="77777777" w:rsidR="00BF46E1" w:rsidRPr="0041528A" w:rsidRDefault="00BF46E1" w:rsidP="00195D76">
            <w:pPr>
              <w:pStyle w:val="TAC"/>
            </w:pPr>
            <w:r w:rsidRPr="0041528A">
              <w:t>6</w:t>
            </w:r>
          </w:p>
        </w:tc>
        <w:tc>
          <w:tcPr>
            <w:tcW w:w="1282" w:type="dxa"/>
            <w:tcBorders>
              <w:left w:val="single" w:sz="6" w:space="0" w:color="auto"/>
              <w:right w:val="single" w:sz="6" w:space="0" w:color="auto"/>
            </w:tcBorders>
          </w:tcPr>
          <w:p w14:paraId="6A9331D4" w14:textId="77777777" w:rsidR="00BF46E1" w:rsidRPr="0041528A" w:rsidRDefault="00BF46E1" w:rsidP="00195D76">
            <w:pPr>
              <w:pStyle w:val="TAC"/>
            </w:pPr>
            <w:r w:rsidRPr="0041528A">
              <w:t>ME</w:t>
            </w:r>
            <w:r w:rsidRPr="0041528A">
              <w:rPr>
                <w:rFonts w:ascii="Symbol" w:hAnsi="Symbol"/>
              </w:rPr>
              <w:t></w:t>
            </w:r>
            <w:r w:rsidRPr="0041528A">
              <w:t xml:space="preserve">USS </w:t>
            </w:r>
          </w:p>
        </w:tc>
        <w:tc>
          <w:tcPr>
            <w:tcW w:w="2892" w:type="dxa"/>
            <w:tcBorders>
              <w:left w:val="single" w:sz="6" w:space="0" w:color="auto"/>
              <w:right w:val="single" w:sz="6" w:space="0" w:color="auto"/>
            </w:tcBorders>
          </w:tcPr>
          <w:p w14:paraId="2BEB79B8" w14:textId="77777777" w:rsidR="00BF46E1" w:rsidRPr="0041528A" w:rsidRDefault="00BF46E1" w:rsidP="00195D76">
            <w:pPr>
              <w:pStyle w:val="TAL"/>
            </w:pPr>
            <w:r w:rsidRPr="0041528A">
              <w:t>The ME attempts to set up a call to "+012340123456". The ME displays the basic icon without the text during the set up call.</w:t>
            </w:r>
          </w:p>
        </w:tc>
        <w:tc>
          <w:tcPr>
            <w:tcW w:w="3776" w:type="dxa"/>
            <w:tcBorders>
              <w:left w:val="single" w:sz="6" w:space="0" w:color="auto"/>
              <w:right w:val="single" w:sz="6" w:space="0" w:color="auto"/>
            </w:tcBorders>
          </w:tcPr>
          <w:p w14:paraId="03A94A4F" w14:textId="77777777" w:rsidR="00BF46E1" w:rsidRPr="0041528A" w:rsidRDefault="00BF46E1" w:rsidP="00195D76">
            <w:pPr>
              <w:pStyle w:val="TAL"/>
            </w:pPr>
          </w:p>
        </w:tc>
      </w:tr>
      <w:tr w:rsidR="00BF46E1" w:rsidRPr="0041528A" w14:paraId="595F7204" w14:textId="77777777" w:rsidTr="00195D76">
        <w:trPr>
          <w:cantSplit/>
          <w:jc w:val="center"/>
        </w:trPr>
        <w:tc>
          <w:tcPr>
            <w:tcW w:w="737" w:type="dxa"/>
            <w:tcBorders>
              <w:left w:val="single" w:sz="6" w:space="0" w:color="auto"/>
              <w:right w:val="single" w:sz="6" w:space="0" w:color="auto"/>
            </w:tcBorders>
          </w:tcPr>
          <w:p w14:paraId="29B06464" w14:textId="77777777" w:rsidR="00BF46E1" w:rsidRPr="0041528A" w:rsidRDefault="00BF46E1" w:rsidP="00195D76">
            <w:pPr>
              <w:pStyle w:val="TAC"/>
            </w:pPr>
            <w:r w:rsidRPr="0041528A">
              <w:t>7</w:t>
            </w:r>
          </w:p>
        </w:tc>
        <w:tc>
          <w:tcPr>
            <w:tcW w:w="1282" w:type="dxa"/>
            <w:tcBorders>
              <w:left w:val="single" w:sz="6" w:space="0" w:color="auto"/>
              <w:right w:val="single" w:sz="6" w:space="0" w:color="auto"/>
            </w:tcBorders>
          </w:tcPr>
          <w:p w14:paraId="6F081CC1"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6" w:space="0" w:color="auto"/>
              <w:right w:val="single" w:sz="6" w:space="0" w:color="auto"/>
            </w:tcBorders>
          </w:tcPr>
          <w:p w14:paraId="2543FC72" w14:textId="77777777" w:rsidR="00BF46E1" w:rsidRPr="0041528A" w:rsidRDefault="00BF46E1" w:rsidP="00195D76">
            <w:pPr>
              <w:pStyle w:val="TAL"/>
            </w:pPr>
            <w:r w:rsidRPr="0041528A">
              <w:t xml:space="preserve">The ME receives the CONNECT message from the USS. </w:t>
            </w:r>
          </w:p>
        </w:tc>
        <w:tc>
          <w:tcPr>
            <w:tcW w:w="3776" w:type="dxa"/>
            <w:tcBorders>
              <w:left w:val="single" w:sz="6" w:space="0" w:color="auto"/>
              <w:right w:val="single" w:sz="6" w:space="0" w:color="auto"/>
            </w:tcBorders>
          </w:tcPr>
          <w:p w14:paraId="3C385D48" w14:textId="77777777" w:rsidR="00BF46E1" w:rsidRPr="0041528A" w:rsidRDefault="00BF46E1" w:rsidP="00195D76">
            <w:pPr>
              <w:pStyle w:val="TAL"/>
            </w:pPr>
            <w:r w:rsidRPr="0041528A">
              <w:t>[The USS also has to handle the START DTMF and STOP DTMF messages sent by the ME in an appropriate way]</w:t>
            </w:r>
          </w:p>
        </w:tc>
      </w:tr>
      <w:tr w:rsidR="00BF46E1" w:rsidRPr="0041528A" w14:paraId="799D277E" w14:textId="77777777" w:rsidTr="00195D76">
        <w:trPr>
          <w:cantSplit/>
          <w:jc w:val="center"/>
        </w:trPr>
        <w:tc>
          <w:tcPr>
            <w:tcW w:w="737" w:type="dxa"/>
            <w:tcBorders>
              <w:left w:val="single" w:sz="6" w:space="0" w:color="auto"/>
              <w:right w:val="single" w:sz="6" w:space="0" w:color="auto"/>
            </w:tcBorders>
          </w:tcPr>
          <w:p w14:paraId="3DA5DBA5" w14:textId="77777777" w:rsidR="00BF46E1" w:rsidRPr="0041528A" w:rsidRDefault="00BF46E1" w:rsidP="00195D76">
            <w:pPr>
              <w:pStyle w:val="TAC"/>
            </w:pPr>
            <w:r w:rsidRPr="0041528A">
              <w:t>8</w:t>
            </w:r>
          </w:p>
        </w:tc>
        <w:tc>
          <w:tcPr>
            <w:tcW w:w="1282" w:type="dxa"/>
            <w:tcBorders>
              <w:left w:val="single" w:sz="6" w:space="0" w:color="auto"/>
              <w:right w:val="single" w:sz="6" w:space="0" w:color="auto"/>
            </w:tcBorders>
          </w:tcPr>
          <w:p w14:paraId="1EE81AC4" w14:textId="77777777" w:rsidR="00BF46E1" w:rsidRPr="0041528A" w:rsidRDefault="00BF46E1" w:rsidP="00195D76">
            <w:pPr>
              <w:pStyle w:val="TAC"/>
            </w:pPr>
            <w:r w:rsidRPr="0041528A">
              <w:t xml:space="preserve">ME </w:t>
            </w:r>
            <w:r w:rsidRPr="0041528A">
              <w:sym w:font="Symbol" w:char="F0AE"/>
            </w:r>
            <w:r w:rsidRPr="0041528A">
              <w:t xml:space="preserve"> UICC </w:t>
            </w:r>
          </w:p>
        </w:tc>
        <w:tc>
          <w:tcPr>
            <w:tcW w:w="2892" w:type="dxa"/>
            <w:tcBorders>
              <w:left w:val="single" w:sz="6" w:space="0" w:color="auto"/>
              <w:right w:val="single" w:sz="6" w:space="0" w:color="auto"/>
            </w:tcBorders>
          </w:tcPr>
          <w:p w14:paraId="4957922A" w14:textId="77777777" w:rsidR="00BF46E1" w:rsidRPr="0041528A" w:rsidRDefault="00BF46E1" w:rsidP="00195D76">
            <w:pPr>
              <w:pStyle w:val="TAL"/>
            </w:pPr>
            <w:r w:rsidRPr="0041528A">
              <w:t>TERMINAL RESPONSE 3.4.1A</w:t>
            </w:r>
            <w:r w:rsidRPr="0041528A">
              <w:br/>
            </w:r>
          </w:p>
        </w:tc>
        <w:tc>
          <w:tcPr>
            <w:tcW w:w="3776" w:type="dxa"/>
            <w:tcBorders>
              <w:left w:val="single" w:sz="6" w:space="0" w:color="auto"/>
              <w:right w:val="single" w:sz="6" w:space="0" w:color="auto"/>
            </w:tcBorders>
          </w:tcPr>
          <w:p w14:paraId="3F8F419B" w14:textId="77777777" w:rsidR="00BF46E1" w:rsidRPr="0041528A" w:rsidRDefault="00BF46E1" w:rsidP="00195D76">
            <w:pPr>
              <w:pStyle w:val="TAL"/>
            </w:pPr>
            <w:r w:rsidRPr="0041528A">
              <w:t>[Command performed successfully]</w:t>
            </w:r>
          </w:p>
          <w:p w14:paraId="75D4A3CF" w14:textId="77777777" w:rsidR="00BF46E1" w:rsidRPr="0041528A" w:rsidRDefault="00BF46E1" w:rsidP="00195D76">
            <w:pPr>
              <w:pStyle w:val="TAL"/>
            </w:pPr>
          </w:p>
        </w:tc>
      </w:tr>
      <w:tr w:rsidR="00BF46E1" w:rsidRPr="0041528A" w14:paraId="3D23E9AB" w14:textId="77777777" w:rsidTr="00195D76">
        <w:trPr>
          <w:cantSplit/>
          <w:jc w:val="center"/>
        </w:trPr>
        <w:tc>
          <w:tcPr>
            <w:tcW w:w="737" w:type="dxa"/>
            <w:tcBorders>
              <w:left w:val="single" w:sz="6" w:space="0" w:color="auto"/>
              <w:bottom w:val="single" w:sz="4" w:space="0" w:color="auto"/>
              <w:right w:val="single" w:sz="6" w:space="0" w:color="auto"/>
            </w:tcBorders>
          </w:tcPr>
          <w:p w14:paraId="1D01112D" w14:textId="77777777" w:rsidR="00BF46E1" w:rsidRPr="0041528A" w:rsidRDefault="00BF46E1" w:rsidP="00195D76">
            <w:pPr>
              <w:pStyle w:val="TAC"/>
            </w:pPr>
            <w:r w:rsidRPr="0041528A">
              <w:t>9</w:t>
            </w:r>
          </w:p>
        </w:tc>
        <w:tc>
          <w:tcPr>
            <w:tcW w:w="1282" w:type="dxa"/>
            <w:tcBorders>
              <w:left w:val="single" w:sz="6" w:space="0" w:color="auto"/>
              <w:bottom w:val="single" w:sz="4" w:space="0" w:color="auto"/>
              <w:right w:val="single" w:sz="6" w:space="0" w:color="auto"/>
            </w:tcBorders>
          </w:tcPr>
          <w:p w14:paraId="4CFC9D53"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6" w:space="0" w:color="auto"/>
              <w:bottom w:val="single" w:sz="4" w:space="0" w:color="auto"/>
              <w:right w:val="single" w:sz="6" w:space="0" w:color="auto"/>
            </w:tcBorders>
          </w:tcPr>
          <w:p w14:paraId="122C58EA" w14:textId="77777777" w:rsidR="00BF46E1" w:rsidRPr="0041528A" w:rsidRDefault="00BF46E1" w:rsidP="00195D76">
            <w:pPr>
              <w:pStyle w:val="TAL"/>
            </w:pPr>
            <w:r w:rsidRPr="0041528A">
              <w:t>The user ends the call after 10 s.</w:t>
            </w:r>
            <w:r w:rsidRPr="0041528A">
              <w:br/>
              <w:t>The ME returns in idle mode.</w:t>
            </w:r>
          </w:p>
        </w:tc>
        <w:tc>
          <w:tcPr>
            <w:tcW w:w="3776" w:type="dxa"/>
            <w:tcBorders>
              <w:left w:val="single" w:sz="6" w:space="0" w:color="auto"/>
              <w:bottom w:val="single" w:sz="4" w:space="0" w:color="auto"/>
              <w:right w:val="single" w:sz="6" w:space="0" w:color="auto"/>
            </w:tcBorders>
          </w:tcPr>
          <w:p w14:paraId="4A5BC1BA" w14:textId="77777777" w:rsidR="00BF46E1" w:rsidRPr="0041528A" w:rsidRDefault="00BF46E1" w:rsidP="00195D76">
            <w:pPr>
              <w:pStyle w:val="TAL"/>
            </w:pPr>
          </w:p>
        </w:tc>
      </w:tr>
    </w:tbl>
    <w:p w14:paraId="25C80A95" w14:textId="77777777" w:rsidR="00BF46E1" w:rsidRPr="0041528A" w:rsidRDefault="00BF46E1" w:rsidP="00BF46E1"/>
    <w:p w14:paraId="064AB838" w14:textId="77777777" w:rsidR="00BF46E1" w:rsidRPr="0041528A" w:rsidRDefault="00BF46E1" w:rsidP="00BF46E1">
      <w:r w:rsidRPr="0041528A">
        <w:t>PROACTIVE COMMAND: SET UP CALL 3.4.1</w:t>
      </w:r>
    </w:p>
    <w:p w14:paraId="7B89F7C2" w14:textId="77777777" w:rsidR="00BF46E1" w:rsidRPr="0041528A" w:rsidRDefault="00BF46E1" w:rsidP="00BF46E1">
      <w:r w:rsidRPr="0041528A">
        <w:t>Logically:</w:t>
      </w:r>
    </w:p>
    <w:p w14:paraId="76F2CF40" w14:textId="77777777" w:rsidR="00BF46E1" w:rsidRPr="0041528A" w:rsidRDefault="00BF46E1" w:rsidP="0041528A">
      <w:pPr>
        <w:pStyle w:val="EW"/>
      </w:pPr>
      <w:r w:rsidRPr="0041528A">
        <w:t>Command details</w:t>
      </w:r>
    </w:p>
    <w:p w14:paraId="5C05BB2A" w14:textId="77777777" w:rsidR="00BF46E1" w:rsidRPr="0041528A" w:rsidRDefault="00BF46E1" w:rsidP="0041528A">
      <w:pPr>
        <w:pStyle w:val="EW"/>
      </w:pPr>
      <w:r w:rsidRPr="0041528A">
        <w:tab/>
        <w:t>Command number:</w:t>
      </w:r>
      <w:r w:rsidRPr="0041528A">
        <w:tab/>
        <w:t>1</w:t>
      </w:r>
    </w:p>
    <w:p w14:paraId="62EA3045" w14:textId="77777777" w:rsidR="00BF46E1" w:rsidRPr="0041528A" w:rsidRDefault="00BF46E1" w:rsidP="0041528A">
      <w:pPr>
        <w:pStyle w:val="EW"/>
      </w:pPr>
      <w:r w:rsidRPr="0041528A">
        <w:tab/>
        <w:t>Command type:</w:t>
      </w:r>
      <w:r w:rsidRPr="0041528A">
        <w:tab/>
        <w:t>SET UP CALL</w:t>
      </w:r>
    </w:p>
    <w:p w14:paraId="4D4AA420" w14:textId="77777777" w:rsidR="00BF46E1" w:rsidRPr="0041528A" w:rsidRDefault="00BF46E1" w:rsidP="0041528A">
      <w:pPr>
        <w:pStyle w:val="EW"/>
      </w:pPr>
      <w:r w:rsidRPr="0041528A">
        <w:tab/>
        <w:t>Command qualifier:</w:t>
      </w:r>
      <w:r w:rsidRPr="0041528A">
        <w:tab/>
        <w:t>only if not currently busy on another call</w:t>
      </w:r>
    </w:p>
    <w:p w14:paraId="43875064" w14:textId="77777777" w:rsidR="00BF46E1" w:rsidRPr="0041528A" w:rsidRDefault="00BF46E1" w:rsidP="0041528A">
      <w:pPr>
        <w:pStyle w:val="EW"/>
      </w:pPr>
      <w:r w:rsidRPr="0041528A">
        <w:t>Device identities</w:t>
      </w:r>
    </w:p>
    <w:p w14:paraId="3923F454" w14:textId="77777777" w:rsidR="00BF46E1" w:rsidRPr="0041528A" w:rsidRDefault="00BF46E1" w:rsidP="0041528A">
      <w:pPr>
        <w:pStyle w:val="EW"/>
      </w:pPr>
      <w:r w:rsidRPr="0041528A">
        <w:tab/>
        <w:t>Source device:</w:t>
      </w:r>
      <w:r w:rsidRPr="0041528A">
        <w:tab/>
        <w:t>UICC</w:t>
      </w:r>
    </w:p>
    <w:p w14:paraId="336118DA" w14:textId="77777777" w:rsidR="00BF46E1" w:rsidRPr="0041528A" w:rsidRDefault="00BF46E1" w:rsidP="0041528A">
      <w:pPr>
        <w:pStyle w:val="EW"/>
      </w:pPr>
      <w:r w:rsidRPr="0041528A">
        <w:tab/>
        <w:t>Destination device:</w:t>
      </w:r>
      <w:r w:rsidRPr="0041528A">
        <w:tab/>
        <w:t>Network</w:t>
      </w:r>
    </w:p>
    <w:p w14:paraId="2F0330F9" w14:textId="77777777" w:rsidR="00BF46E1" w:rsidRPr="0041528A" w:rsidRDefault="00BF46E1" w:rsidP="0041528A">
      <w:pPr>
        <w:pStyle w:val="EW"/>
      </w:pPr>
      <w:r w:rsidRPr="0041528A">
        <w:t>Alpha identifier:</w:t>
      </w:r>
      <w:r w:rsidRPr="0041528A">
        <w:tab/>
        <w:t>"Set up call Icon 3.4.1"</w:t>
      </w:r>
    </w:p>
    <w:p w14:paraId="287A88C4" w14:textId="77777777" w:rsidR="00BF46E1" w:rsidRPr="0041528A" w:rsidRDefault="00BF46E1" w:rsidP="0041528A">
      <w:pPr>
        <w:pStyle w:val="EW"/>
      </w:pPr>
      <w:r w:rsidRPr="0041528A">
        <w:t>Address</w:t>
      </w:r>
    </w:p>
    <w:p w14:paraId="7FDD858A" w14:textId="77777777" w:rsidR="00BF46E1" w:rsidRPr="0041528A" w:rsidRDefault="00BF46E1" w:rsidP="0041528A">
      <w:pPr>
        <w:pStyle w:val="EW"/>
      </w:pPr>
      <w:r w:rsidRPr="0041528A">
        <w:tab/>
        <w:t>TON:</w:t>
      </w:r>
      <w:r w:rsidRPr="0041528A">
        <w:tab/>
        <w:t>International</w:t>
      </w:r>
    </w:p>
    <w:p w14:paraId="70590421" w14:textId="77777777" w:rsidR="00BF46E1" w:rsidRPr="0041528A" w:rsidRDefault="00BF46E1" w:rsidP="0041528A">
      <w:pPr>
        <w:pStyle w:val="EW"/>
      </w:pPr>
      <w:r w:rsidRPr="0041528A">
        <w:tab/>
        <w:t>NPI:</w:t>
      </w:r>
      <w:r w:rsidRPr="0041528A">
        <w:tab/>
        <w:t>ISDN / telephone numbering plan</w:t>
      </w:r>
    </w:p>
    <w:p w14:paraId="22004FB7" w14:textId="77777777" w:rsidR="00BF46E1" w:rsidRPr="0041528A" w:rsidRDefault="00BF46E1" w:rsidP="0041528A">
      <w:pPr>
        <w:pStyle w:val="EW"/>
      </w:pPr>
      <w:r w:rsidRPr="0041528A">
        <w:tab/>
        <w:t>Dialling number string</w:t>
      </w:r>
      <w:r w:rsidRPr="0041528A">
        <w:tab/>
        <w:t>"012340123456p1p2"</w:t>
      </w:r>
    </w:p>
    <w:p w14:paraId="00FEDE59" w14:textId="77777777" w:rsidR="00BF46E1" w:rsidRPr="0041528A" w:rsidRDefault="00BF46E1" w:rsidP="0041528A">
      <w:pPr>
        <w:pStyle w:val="EW"/>
      </w:pPr>
      <w:r w:rsidRPr="0041528A">
        <w:t>Icon identifier</w:t>
      </w:r>
    </w:p>
    <w:p w14:paraId="4CA4BF05" w14:textId="77777777" w:rsidR="00BF46E1" w:rsidRPr="0041528A" w:rsidRDefault="00BF46E1" w:rsidP="0041528A">
      <w:pPr>
        <w:pStyle w:val="EW"/>
      </w:pPr>
      <w:r w:rsidRPr="0041528A">
        <w:tab/>
        <w:t>Icon qualifier:</w:t>
      </w:r>
      <w:r w:rsidRPr="0041528A">
        <w:tab/>
        <w:t>icon is self-explanatory</w:t>
      </w:r>
    </w:p>
    <w:p w14:paraId="6740EF9E" w14:textId="77777777" w:rsidR="00BF46E1" w:rsidRPr="0041528A" w:rsidRDefault="00BF46E1" w:rsidP="0041528A">
      <w:pPr>
        <w:pStyle w:val="EW"/>
      </w:pPr>
      <w:r w:rsidRPr="0041528A">
        <w:tab/>
        <w:t>Icon identifier:</w:t>
      </w:r>
      <w:r w:rsidRPr="0041528A">
        <w:tab/>
        <w:t>&lt;record 1 in EF IMG&gt;</w:t>
      </w:r>
    </w:p>
    <w:p w14:paraId="41356CAC" w14:textId="77777777" w:rsidR="00BF46E1" w:rsidRPr="0041528A" w:rsidRDefault="00BF46E1" w:rsidP="0041528A">
      <w:pPr>
        <w:pStyle w:val="EW"/>
      </w:pPr>
      <w:r w:rsidRPr="0041528A">
        <w:t>Alpha identifier:</w:t>
      </w:r>
      <w:r w:rsidRPr="0041528A">
        <w:tab/>
        <w:t>"Set up call Icon 3.4.2"</w:t>
      </w:r>
    </w:p>
    <w:p w14:paraId="3996C805" w14:textId="77777777" w:rsidR="00BF46E1" w:rsidRPr="0041528A" w:rsidRDefault="00BF46E1" w:rsidP="0041528A">
      <w:pPr>
        <w:pStyle w:val="EW"/>
      </w:pPr>
      <w:r w:rsidRPr="0041528A">
        <w:t>Icon identifier</w:t>
      </w:r>
    </w:p>
    <w:p w14:paraId="688430DF" w14:textId="77777777" w:rsidR="00BF46E1" w:rsidRPr="0041528A" w:rsidRDefault="00BF46E1" w:rsidP="0041528A">
      <w:pPr>
        <w:pStyle w:val="EW"/>
      </w:pPr>
      <w:r w:rsidRPr="0041528A">
        <w:tab/>
        <w:t>Icon qualifier:</w:t>
      </w:r>
      <w:r w:rsidRPr="0041528A">
        <w:tab/>
        <w:t>icon is self-explanatory</w:t>
      </w:r>
    </w:p>
    <w:p w14:paraId="3253B8AC" w14:textId="77777777" w:rsidR="00BF46E1" w:rsidRPr="0041528A" w:rsidRDefault="00BF46E1" w:rsidP="0041528A">
      <w:pPr>
        <w:pStyle w:val="EX"/>
      </w:pPr>
      <w:r w:rsidRPr="0041528A">
        <w:tab/>
        <w:t>Icon identifier:</w:t>
      </w:r>
      <w:r w:rsidRPr="0041528A">
        <w:tab/>
        <w:t>&lt;record 1 in EF IMG&gt;</w:t>
      </w:r>
    </w:p>
    <w:p w14:paraId="50E07A45" w14:textId="77777777" w:rsidR="00BF46E1" w:rsidRPr="0041528A" w:rsidRDefault="00BF46E1" w:rsidP="00BF46E1">
      <w:r w:rsidRPr="0041528A">
        <w:t>Coding:</w:t>
      </w:r>
    </w:p>
    <w:p w14:paraId="4EBF9676"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55F66B2B"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6FC0E33"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2EB9927F"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2035CF0E"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4B551969"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ABCBC5F"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55933937"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C06CF5F"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7C4E218F"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C6A780A"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B8BF2AB"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2E97E8F"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2A91848"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7C153DF2" w14:textId="77777777" w:rsidR="00BF46E1" w:rsidRPr="0041528A" w:rsidRDefault="00BF46E1" w:rsidP="00195D76">
            <w:pPr>
              <w:pStyle w:val="TAC"/>
            </w:pPr>
            <w:r w:rsidRPr="0041528A">
              <w:t>85</w:t>
            </w:r>
          </w:p>
        </w:tc>
      </w:tr>
      <w:tr w:rsidR="00BF46E1" w:rsidRPr="0041528A" w14:paraId="2DDCEFBB" w14:textId="77777777" w:rsidTr="00195D76">
        <w:trPr>
          <w:jc w:val="center"/>
        </w:trPr>
        <w:tc>
          <w:tcPr>
            <w:tcW w:w="1134" w:type="dxa"/>
            <w:tcBorders>
              <w:top w:val="single" w:sz="4" w:space="0" w:color="auto"/>
              <w:right w:val="single" w:sz="4" w:space="0" w:color="auto"/>
            </w:tcBorders>
          </w:tcPr>
          <w:p w14:paraId="697A2D01"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F1D7E25" w14:textId="77777777" w:rsidR="00BF46E1" w:rsidRPr="0041528A" w:rsidRDefault="00BF46E1" w:rsidP="00195D76">
            <w:pPr>
              <w:pStyle w:val="TAC"/>
            </w:pPr>
            <w:r w:rsidRPr="0041528A">
              <w:t>16</w:t>
            </w:r>
          </w:p>
        </w:tc>
        <w:tc>
          <w:tcPr>
            <w:tcW w:w="567" w:type="dxa"/>
            <w:tcBorders>
              <w:top w:val="single" w:sz="4" w:space="0" w:color="auto"/>
              <w:left w:val="single" w:sz="4" w:space="0" w:color="auto"/>
              <w:bottom w:val="single" w:sz="4" w:space="0" w:color="auto"/>
              <w:right w:val="single" w:sz="4" w:space="0" w:color="auto"/>
            </w:tcBorders>
          </w:tcPr>
          <w:p w14:paraId="797D11CD" w14:textId="77777777" w:rsidR="00BF46E1" w:rsidRPr="0041528A" w:rsidRDefault="00BF46E1" w:rsidP="00195D76">
            <w:pPr>
              <w:pStyle w:val="TAC"/>
            </w:pPr>
            <w:r w:rsidRPr="0041528A">
              <w:t>53</w:t>
            </w:r>
          </w:p>
        </w:tc>
        <w:tc>
          <w:tcPr>
            <w:tcW w:w="567" w:type="dxa"/>
            <w:tcBorders>
              <w:top w:val="single" w:sz="4" w:space="0" w:color="auto"/>
              <w:left w:val="single" w:sz="4" w:space="0" w:color="auto"/>
              <w:bottom w:val="single" w:sz="4" w:space="0" w:color="auto"/>
              <w:right w:val="single" w:sz="4" w:space="0" w:color="auto"/>
            </w:tcBorders>
          </w:tcPr>
          <w:p w14:paraId="4E20E6CC"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5F430DBA"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2A728ECF"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07DD66CE" w14:textId="77777777" w:rsidR="00BF46E1" w:rsidRPr="0041528A" w:rsidRDefault="00BF46E1" w:rsidP="00195D76">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53BDAAE0"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2E513C80"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7D8ACE44" w14:textId="77777777" w:rsidR="00BF46E1" w:rsidRPr="0041528A" w:rsidRDefault="00BF46E1" w:rsidP="00195D76">
            <w:pPr>
              <w:pStyle w:val="TAC"/>
            </w:pPr>
            <w:r w:rsidRPr="0041528A">
              <w:t>63</w:t>
            </w:r>
          </w:p>
        </w:tc>
        <w:tc>
          <w:tcPr>
            <w:tcW w:w="567" w:type="dxa"/>
            <w:tcBorders>
              <w:top w:val="single" w:sz="4" w:space="0" w:color="auto"/>
              <w:left w:val="single" w:sz="4" w:space="0" w:color="auto"/>
              <w:bottom w:val="single" w:sz="4" w:space="0" w:color="auto"/>
              <w:right w:val="single" w:sz="4" w:space="0" w:color="auto"/>
            </w:tcBorders>
          </w:tcPr>
          <w:p w14:paraId="511809C1" w14:textId="77777777" w:rsidR="00BF46E1" w:rsidRPr="0041528A" w:rsidRDefault="00BF46E1" w:rsidP="00195D76">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223AFF1E" w14:textId="77777777" w:rsidR="00BF46E1" w:rsidRPr="0041528A" w:rsidRDefault="00BF46E1" w:rsidP="00195D76">
            <w:pPr>
              <w:pStyle w:val="TAC"/>
            </w:pPr>
            <w:r w:rsidRPr="0041528A">
              <w:t>6C</w:t>
            </w:r>
          </w:p>
        </w:tc>
        <w:tc>
          <w:tcPr>
            <w:tcW w:w="567" w:type="dxa"/>
            <w:tcBorders>
              <w:top w:val="single" w:sz="4" w:space="0" w:color="auto"/>
              <w:left w:val="single" w:sz="4" w:space="0" w:color="auto"/>
              <w:bottom w:val="single" w:sz="4" w:space="0" w:color="auto"/>
              <w:right w:val="single" w:sz="4" w:space="0" w:color="auto"/>
            </w:tcBorders>
          </w:tcPr>
          <w:p w14:paraId="4C59D8BF" w14:textId="77777777" w:rsidR="00BF46E1" w:rsidRPr="0041528A" w:rsidRDefault="00BF46E1" w:rsidP="00195D76">
            <w:pPr>
              <w:pStyle w:val="TAC"/>
            </w:pPr>
            <w:r w:rsidRPr="0041528A">
              <w:t>6C</w:t>
            </w:r>
          </w:p>
        </w:tc>
      </w:tr>
      <w:tr w:rsidR="00BF46E1" w:rsidRPr="0041528A" w14:paraId="5F14DB7F" w14:textId="77777777" w:rsidTr="00195D76">
        <w:trPr>
          <w:jc w:val="center"/>
        </w:trPr>
        <w:tc>
          <w:tcPr>
            <w:tcW w:w="1134" w:type="dxa"/>
            <w:tcBorders>
              <w:right w:val="single" w:sz="4" w:space="0" w:color="auto"/>
            </w:tcBorders>
          </w:tcPr>
          <w:p w14:paraId="0FE59255"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52B7F99"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0CAFDAE"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2672C1AC" w14:textId="77777777" w:rsidR="00BF46E1" w:rsidRPr="0041528A" w:rsidRDefault="00BF46E1" w:rsidP="00195D76">
            <w:pPr>
              <w:pStyle w:val="TAC"/>
            </w:pPr>
            <w:r w:rsidRPr="0041528A">
              <w:t>63</w:t>
            </w:r>
          </w:p>
        </w:tc>
        <w:tc>
          <w:tcPr>
            <w:tcW w:w="567" w:type="dxa"/>
            <w:tcBorders>
              <w:top w:val="single" w:sz="4" w:space="0" w:color="auto"/>
              <w:left w:val="single" w:sz="4" w:space="0" w:color="auto"/>
              <w:bottom w:val="single" w:sz="4" w:space="0" w:color="auto"/>
              <w:right w:val="single" w:sz="4" w:space="0" w:color="auto"/>
            </w:tcBorders>
          </w:tcPr>
          <w:p w14:paraId="1B7CA593"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17E8B3D3"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55475AB3"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D6F75F2"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280C947D" w14:textId="77777777" w:rsidR="00BF46E1" w:rsidRPr="0041528A" w:rsidRDefault="00BF46E1" w:rsidP="00195D76">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05A95582" w14:textId="77777777" w:rsidR="00BF46E1" w:rsidRPr="0041528A" w:rsidRDefault="00BF46E1" w:rsidP="00195D76">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4C420463" w14:textId="77777777" w:rsidR="00BF46E1" w:rsidRPr="0041528A" w:rsidRDefault="00BF46E1" w:rsidP="00195D76">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1BAF3198" w14:textId="77777777" w:rsidR="00BF46E1" w:rsidRPr="0041528A" w:rsidRDefault="00BF46E1" w:rsidP="00195D76">
            <w:pPr>
              <w:pStyle w:val="TAC"/>
            </w:pPr>
            <w:r w:rsidRPr="0041528A">
              <w:t xml:space="preserve">31 </w:t>
            </w:r>
          </w:p>
        </w:tc>
        <w:tc>
          <w:tcPr>
            <w:tcW w:w="567" w:type="dxa"/>
            <w:tcBorders>
              <w:top w:val="single" w:sz="4" w:space="0" w:color="auto"/>
              <w:left w:val="single" w:sz="4" w:space="0" w:color="auto"/>
              <w:bottom w:val="single" w:sz="4" w:space="0" w:color="auto"/>
              <w:right w:val="single" w:sz="4" w:space="0" w:color="auto"/>
            </w:tcBorders>
          </w:tcPr>
          <w:p w14:paraId="2B0E4FB7" w14:textId="77777777" w:rsidR="00BF46E1" w:rsidRPr="0041528A" w:rsidRDefault="00BF46E1" w:rsidP="00195D76">
            <w:pPr>
              <w:pStyle w:val="TAC"/>
            </w:pPr>
            <w:r w:rsidRPr="0041528A">
              <w:t>86</w:t>
            </w:r>
          </w:p>
        </w:tc>
      </w:tr>
      <w:tr w:rsidR="00BF46E1" w:rsidRPr="0041528A" w14:paraId="5F0D82D4" w14:textId="77777777" w:rsidTr="00195D76">
        <w:trPr>
          <w:jc w:val="center"/>
        </w:trPr>
        <w:tc>
          <w:tcPr>
            <w:tcW w:w="1134" w:type="dxa"/>
            <w:tcBorders>
              <w:right w:val="single" w:sz="4" w:space="0" w:color="auto"/>
            </w:tcBorders>
          </w:tcPr>
          <w:p w14:paraId="3E3583EF"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61337C6"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4A4F7980"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65F503C8"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039EF929"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04C943C9"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383A17BD"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27AD7D76"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45B2DC80"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79C20306" w14:textId="77777777" w:rsidR="00BF46E1" w:rsidRPr="0041528A" w:rsidRDefault="00BF46E1" w:rsidP="00195D76">
            <w:pPr>
              <w:pStyle w:val="TAC"/>
            </w:pPr>
            <w:r w:rsidRPr="0041528A">
              <w:t>1C</w:t>
            </w:r>
          </w:p>
        </w:tc>
        <w:tc>
          <w:tcPr>
            <w:tcW w:w="567" w:type="dxa"/>
            <w:tcBorders>
              <w:top w:val="single" w:sz="4" w:space="0" w:color="auto"/>
              <w:left w:val="single" w:sz="4" w:space="0" w:color="auto"/>
              <w:bottom w:val="single" w:sz="4" w:space="0" w:color="auto"/>
              <w:right w:val="single" w:sz="4" w:space="0" w:color="auto"/>
            </w:tcBorders>
          </w:tcPr>
          <w:p w14:paraId="22FAE5EE"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0E53B2E8" w14:textId="77777777" w:rsidR="00BF46E1" w:rsidRPr="0041528A" w:rsidRDefault="00BF46E1" w:rsidP="00195D76">
            <w:pPr>
              <w:pStyle w:val="TAC"/>
            </w:pPr>
            <w:r w:rsidRPr="0041528A">
              <w:t>9E</w:t>
            </w:r>
          </w:p>
        </w:tc>
        <w:tc>
          <w:tcPr>
            <w:tcW w:w="567" w:type="dxa"/>
            <w:tcBorders>
              <w:top w:val="single" w:sz="4" w:space="0" w:color="auto"/>
              <w:left w:val="single" w:sz="4" w:space="0" w:color="auto"/>
              <w:bottom w:val="single" w:sz="4" w:space="0" w:color="auto"/>
              <w:right w:val="single" w:sz="4" w:space="0" w:color="auto"/>
            </w:tcBorders>
          </w:tcPr>
          <w:p w14:paraId="3C0320C9" w14:textId="77777777" w:rsidR="00BF46E1" w:rsidRPr="0041528A" w:rsidRDefault="00BF46E1" w:rsidP="00195D76">
            <w:pPr>
              <w:pStyle w:val="TAC"/>
            </w:pPr>
            <w:r w:rsidRPr="0041528A">
              <w:t>02</w:t>
            </w:r>
          </w:p>
        </w:tc>
      </w:tr>
      <w:tr w:rsidR="00BF46E1" w:rsidRPr="0041528A" w14:paraId="2D361BAC" w14:textId="77777777" w:rsidTr="00195D76">
        <w:trPr>
          <w:jc w:val="center"/>
        </w:trPr>
        <w:tc>
          <w:tcPr>
            <w:tcW w:w="1134" w:type="dxa"/>
            <w:tcBorders>
              <w:right w:val="single" w:sz="4" w:space="0" w:color="auto"/>
            </w:tcBorders>
          </w:tcPr>
          <w:p w14:paraId="2460E79E"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4A261C1"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48CFC48"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FB747D3" w14:textId="77777777" w:rsidR="00BF46E1" w:rsidRPr="0041528A" w:rsidRDefault="00BF46E1" w:rsidP="00195D76">
            <w:pPr>
              <w:pStyle w:val="TAC"/>
            </w:pPr>
            <w:r w:rsidRPr="0041528A">
              <w:t>85</w:t>
            </w:r>
          </w:p>
        </w:tc>
        <w:tc>
          <w:tcPr>
            <w:tcW w:w="567" w:type="dxa"/>
            <w:tcBorders>
              <w:top w:val="single" w:sz="4" w:space="0" w:color="auto"/>
              <w:left w:val="single" w:sz="4" w:space="0" w:color="auto"/>
              <w:bottom w:val="single" w:sz="4" w:space="0" w:color="auto"/>
              <w:right w:val="single" w:sz="4" w:space="0" w:color="auto"/>
            </w:tcBorders>
          </w:tcPr>
          <w:p w14:paraId="754B322E" w14:textId="77777777" w:rsidR="00BF46E1" w:rsidRPr="0041528A" w:rsidRDefault="00BF46E1" w:rsidP="00195D76">
            <w:pPr>
              <w:pStyle w:val="TAC"/>
            </w:pPr>
            <w:r w:rsidRPr="0041528A">
              <w:t>16</w:t>
            </w:r>
          </w:p>
        </w:tc>
        <w:tc>
          <w:tcPr>
            <w:tcW w:w="567" w:type="dxa"/>
            <w:tcBorders>
              <w:top w:val="single" w:sz="4" w:space="0" w:color="auto"/>
              <w:left w:val="single" w:sz="4" w:space="0" w:color="auto"/>
              <w:bottom w:val="single" w:sz="4" w:space="0" w:color="auto"/>
              <w:right w:val="single" w:sz="4" w:space="0" w:color="auto"/>
            </w:tcBorders>
          </w:tcPr>
          <w:p w14:paraId="60D10851" w14:textId="77777777" w:rsidR="00BF46E1" w:rsidRPr="0041528A" w:rsidRDefault="00BF46E1" w:rsidP="00195D76">
            <w:pPr>
              <w:pStyle w:val="TAC"/>
            </w:pPr>
            <w:r w:rsidRPr="0041528A">
              <w:t>53</w:t>
            </w:r>
          </w:p>
        </w:tc>
        <w:tc>
          <w:tcPr>
            <w:tcW w:w="567" w:type="dxa"/>
            <w:tcBorders>
              <w:top w:val="single" w:sz="4" w:space="0" w:color="auto"/>
              <w:left w:val="single" w:sz="4" w:space="0" w:color="auto"/>
              <w:bottom w:val="single" w:sz="4" w:space="0" w:color="auto"/>
              <w:right w:val="single" w:sz="4" w:space="0" w:color="auto"/>
            </w:tcBorders>
          </w:tcPr>
          <w:p w14:paraId="4E390422"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7C607E17"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1CD22E38"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4643E98B" w14:textId="77777777" w:rsidR="00BF46E1" w:rsidRPr="0041528A" w:rsidRDefault="00BF46E1" w:rsidP="00195D76">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3663531C" w14:textId="77777777" w:rsidR="00BF46E1" w:rsidRPr="0041528A" w:rsidRDefault="00BF46E1" w:rsidP="00195D76">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1B783C4E"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6EAE3BB9" w14:textId="77777777" w:rsidR="00BF46E1" w:rsidRPr="0041528A" w:rsidRDefault="00BF46E1" w:rsidP="00195D76">
            <w:pPr>
              <w:pStyle w:val="TAC"/>
            </w:pPr>
            <w:r w:rsidRPr="0041528A">
              <w:t>63</w:t>
            </w:r>
          </w:p>
        </w:tc>
      </w:tr>
      <w:tr w:rsidR="00BF46E1" w:rsidRPr="0041528A" w14:paraId="584E32B8" w14:textId="77777777" w:rsidTr="00195D76">
        <w:trPr>
          <w:jc w:val="center"/>
        </w:trPr>
        <w:tc>
          <w:tcPr>
            <w:tcW w:w="1134" w:type="dxa"/>
            <w:tcBorders>
              <w:right w:val="single" w:sz="4" w:space="0" w:color="auto"/>
            </w:tcBorders>
          </w:tcPr>
          <w:p w14:paraId="0FD06BE1"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9C75AC6" w14:textId="77777777" w:rsidR="00BF46E1" w:rsidRPr="0041528A" w:rsidRDefault="00BF46E1" w:rsidP="00195D76">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7FF23511" w14:textId="77777777" w:rsidR="00BF46E1" w:rsidRPr="0041528A" w:rsidRDefault="00BF46E1" w:rsidP="00195D76">
            <w:pPr>
              <w:pStyle w:val="TAC"/>
            </w:pPr>
            <w:r w:rsidRPr="0041528A">
              <w:t>6C</w:t>
            </w:r>
          </w:p>
        </w:tc>
        <w:tc>
          <w:tcPr>
            <w:tcW w:w="567" w:type="dxa"/>
            <w:tcBorders>
              <w:top w:val="single" w:sz="4" w:space="0" w:color="auto"/>
              <w:left w:val="single" w:sz="4" w:space="0" w:color="auto"/>
              <w:bottom w:val="single" w:sz="4" w:space="0" w:color="auto"/>
              <w:right w:val="single" w:sz="4" w:space="0" w:color="auto"/>
            </w:tcBorders>
          </w:tcPr>
          <w:p w14:paraId="09EAD6E6" w14:textId="77777777" w:rsidR="00BF46E1" w:rsidRPr="0041528A" w:rsidRDefault="00BF46E1" w:rsidP="00195D76">
            <w:pPr>
              <w:pStyle w:val="TAC"/>
            </w:pPr>
            <w:r w:rsidRPr="0041528A">
              <w:t>6C</w:t>
            </w:r>
          </w:p>
        </w:tc>
        <w:tc>
          <w:tcPr>
            <w:tcW w:w="567" w:type="dxa"/>
            <w:tcBorders>
              <w:top w:val="single" w:sz="4" w:space="0" w:color="auto"/>
              <w:left w:val="single" w:sz="4" w:space="0" w:color="auto"/>
              <w:bottom w:val="single" w:sz="4" w:space="0" w:color="auto"/>
              <w:right w:val="single" w:sz="4" w:space="0" w:color="auto"/>
            </w:tcBorders>
          </w:tcPr>
          <w:p w14:paraId="1142E3A4"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4E23B2E4"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4A92A407" w14:textId="77777777" w:rsidR="00BF46E1" w:rsidRPr="0041528A" w:rsidRDefault="00BF46E1" w:rsidP="00195D76">
            <w:pPr>
              <w:pStyle w:val="TAC"/>
            </w:pPr>
            <w:r w:rsidRPr="0041528A">
              <w:t>63</w:t>
            </w:r>
          </w:p>
        </w:tc>
        <w:tc>
          <w:tcPr>
            <w:tcW w:w="567" w:type="dxa"/>
            <w:tcBorders>
              <w:top w:val="single" w:sz="4" w:space="0" w:color="auto"/>
              <w:left w:val="single" w:sz="4" w:space="0" w:color="auto"/>
              <w:bottom w:val="single" w:sz="4" w:space="0" w:color="auto"/>
              <w:right w:val="single" w:sz="4" w:space="0" w:color="auto"/>
            </w:tcBorders>
          </w:tcPr>
          <w:p w14:paraId="76AB7A27"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2B7A33AA"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0A1CC03A"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0C071EC8"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08348A7E" w14:textId="77777777" w:rsidR="00BF46E1" w:rsidRPr="0041528A" w:rsidRDefault="00BF46E1" w:rsidP="00195D76">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62B1C136" w14:textId="77777777" w:rsidR="00BF46E1" w:rsidRPr="0041528A" w:rsidRDefault="00BF46E1" w:rsidP="00195D76">
            <w:pPr>
              <w:pStyle w:val="TAC"/>
            </w:pPr>
            <w:r w:rsidRPr="0041528A">
              <w:t>34</w:t>
            </w:r>
          </w:p>
        </w:tc>
      </w:tr>
      <w:tr w:rsidR="00BF46E1" w:rsidRPr="0041528A" w14:paraId="040922E7" w14:textId="77777777" w:rsidTr="00195D76">
        <w:trPr>
          <w:jc w:val="center"/>
        </w:trPr>
        <w:tc>
          <w:tcPr>
            <w:tcW w:w="1134" w:type="dxa"/>
            <w:tcBorders>
              <w:right w:val="single" w:sz="4" w:space="0" w:color="auto"/>
            </w:tcBorders>
          </w:tcPr>
          <w:p w14:paraId="4AFCB195"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B357AD1" w14:textId="77777777" w:rsidR="00BF46E1" w:rsidRPr="0041528A" w:rsidRDefault="00BF46E1" w:rsidP="00195D76">
            <w:pPr>
              <w:pStyle w:val="TAC"/>
            </w:pPr>
            <w:r w:rsidRPr="0041528A">
              <w:t>2E</w:t>
            </w:r>
          </w:p>
        </w:tc>
        <w:tc>
          <w:tcPr>
            <w:tcW w:w="567" w:type="dxa"/>
            <w:tcBorders>
              <w:top w:val="single" w:sz="4" w:space="0" w:color="auto"/>
              <w:left w:val="single" w:sz="4" w:space="0" w:color="auto"/>
              <w:bottom w:val="single" w:sz="4" w:space="0" w:color="auto"/>
              <w:right w:val="single" w:sz="4" w:space="0" w:color="auto"/>
            </w:tcBorders>
          </w:tcPr>
          <w:p w14:paraId="2DB58E07"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29165DD0" w14:textId="77777777" w:rsidR="00BF46E1" w:rsidRPr="0041528A" w:rsidRDefault="00BF46E1" w:rsidP="00195D76">
            <w:pPr>
              <w:pStyle w:val="TAC"/>
            </w:pPr>
            <w:r w:rsidRPr="0041528A">
              <w:t>9E</w:t>
            </w:r>
          </w:p>
        </w:tc>
        <w:tc>
          <w:tcPr>
            <w:tcW w:w="567" w:type="dxa"/>
            <w:tcBorders>
              <w:top w:val="single" w:sz="4" w:space="0" w:color="auto"/>
              <w:left w:val="single" w:sz="4" w:space="0" w:color="auto"/>
              <w:bottom w:val="single" w:sz="4" w:space="0" w:color="auto"/>
              <w:right w:val="single" w:sz="4" w:space="0" w:color="auto"/>
            </w:tcBorders>
          </w:tcPr>
          <w:p w14:paraId="5A19C209"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935CC6E"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FF066CA"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4A40A2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42671E7"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1EC8EC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B2F06E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628506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3A1DF87" w14:textId="77777777" w:rsidR="00BF46E1" w:rsidRPr="0041528A" w:rsidRDefault="00BF46E1" w:rsidP="00195D76">
            <w:pPr>
              <w:pStyle w:val="TAC"/>
            </w:pPr>
          </w:p>
        </w:tc>
      </w:tr>
    </w:tbl>
    <w:p w14:paraId="6D8C97C3" w14:textId="77777777" w:rsidR="00BF46E1" w:rsidRPr="0041528A" w:rsidRDefault="00BF46E1" w:rsidP="00BF46E1"/>
    <w:p w14:paraId="45A6F53F" w14:textId="77777777" w:rsidR="00BF46E1" w:rsidRPr="0041528A" w:rsidRDefault="00BF46E1" w:rsidP="00BF46E1">
      <w:r w:rsidRPr="0041528A">
        <w:t>TERMINAL RESPONSE: SET UP CALL 3.4.1A</w:t>
      </w:r>
    </w:p>
    <w:p w14:paraId="311B50D2" w14:textId="77777777" w:rsidR="00BF46E1" w:rsidRPr="0041528A" w:rsidRDefault="00BF46E1" w:rsidP="00BF46E1">
      <w:pPr>
        <w:keepNext/>
        <w:keepLines/>
      </w:pPr>
      <w:r w:rsidRPr="0041528A">
        <w:t>Logically:</w:t>
      </w:r>
    </w:p>
    <w:p w14:paraId="7FF86772" w14:textId="77777777" w:rsidR="00BF46E1" w:rsidRPr="0041528A" w:rsidRDefault="00BF46E1" w:rsidP="0041528A">
      <w:pPr>
        <w:pStyle w:val="EW"/>
      </w:pPr>
      <w:r w:rsidRPr="0041528A">
        <w:t>Command details</w:t>
      </w:r>
    </w:p>
    <w:p w14:paraId="77A5747A" w14:textId="77777777" w:rsidR="00BF46E1" w:rsidRPr="0041528A" w:rsidRDefault="00BF46E1" w:rsidP="0041528A">
      <w:pPr>
        <w:pStyle w:val="EW"/>
      </w:pPr>
      <w:r w:rsidRPr="0041528A">
        <w:tab/>
        <w:t>Command number:</w:t>
      </w:r>
      <w:r w:rsidRPr="0041528A">
        <w:tab/>
        <w:t>1</w:t>
      </w:r>
    </w:p>
    <w:p w14:paraId="21725419" w14:textId="77777777" w:rsidR="00BF46E1" w:rsidRPr="0041528A" w:rsidRDefault="00BF46E1" w:rsidP="0041528A">
      <w:pPr>
        <w:pStyle w:val="EW"/>
      </w:pPr>
      <w:r w:rsidRPr="0041528A">
        <w:tab/>
        <w:t>Command type:</w:t>
      </w:r>
      <w:r w:rsidRPr="0041528A">
        <w:tab/>
        <w:t>SET UP CALL</w:t>
      </w:r>
    </w:p>
    <w:p w14:paraId="3A110C96" w14:textId="77777777" w:rsidR="00BF46E1" w:rsidRPr="0041528A" w:rsidRDefault="00BF46E1" w:rsidP="0041528A">
      <w:pPr>
        <w:pStyle w:val="EW"/>
      </w:pPr>
      <w:r w:rsidRPr="0041528A">
        <w:tab/>
        <w:t>Command qualifier:</w:t>
      </w:r>
      <w:r w:rsidRPr="0041528A">
        <w:tab/>
        <w:t>only if not currently busy on another call</w:t>
      </w:r>
    </w:p>
    <w:p w14:paraId="3B1CB79A" w14:textId="77777777" w:rsidR="00BF46E1" w:rsidRPr="0041528A" w:rsidRDefault="00BF46E1" w:rsidP="0041528A">
      <w:pPr>
        <w:pStyle w:val="EW"/>
      </w:pPr>
      <w:r w:rsidRPr="0041528A">
        <w:t>Device identities</w:t>
      </w:r>
    </w:p>
    <w:p w14:paraId="57BC5201" w14:textId="77777777" w:rsidR="00BF46E1" w:rsidRPr="0041528A" w:rsidRDefault="00BF46E1" w:rsidP="0041528A">
      <w:pPr>
        <w:pStyle w:val="EW"/>
      </w:pPr>
      <w:r w:rsidRPr="0041528A">
        <w:tab/>
        <w:t>Source device:</w:t>
      </w:r>
      <w:r w:rsidRPr="0041528A">
        <w:tab/>
        <w:t>ME</w:t>
      </w:r>
    </w:p>
    <w:p w14:paraId="6EA2E001" w14:textId="77777777" w:rsidR="00BF46E1" w:rsidRPr="0041528A" w:rsidRDefault="00BF46E1" w:rsidP="0041528A">
      <w:pPr>
        <w:pStyle w:val="EW"/>
      </w:pPr>
      <w:r w:rsidRPr="0041528A">
        <w:tab/>
        <w:t>Destination device:</w:t>
      </w:r>
      <w:r w:rsidRPr="0041528A">
        <w:tab/>
        <w:t>UICC</w:t>
      </w:r>
    </w:p>
    <w:p w14:paraId="797878ED" w14:textId="77777777" w:rsidR="00BF46E1" w:rsidRPr="0041528A" w:rsidRDefault="00BF46E1" w:rsidP="0041528A">
      <w:pPr>
        <w:pStyle w:val="EW"/>
      </w:pPr>
      <w:r w:rsidRPr="0041528A">
        <w:t>Result</w:t>
      </w:r>
    </w:p>
    <w:p w14:paraId="1DC411F6" w14:textId="77777777" w:rsidR="00BF46E1" w:rsidRPr="0041528A" w:rsidRDefault="00BF46E1" w:rsidP="0041528A">
      <w:pPr>
        <w:pStyle w:val="EX"/>
      </w:pPr>
      <w:r w:rsidRPr="0041528A">
        <w:tab/>
        <w:t>General Result:</w:t>
      </w:r>
      <w:r w:rsidRPr="0041528A">
        <w:tab/>
        <w:t>Command performed successfully</w:t>
      </w:r>
    </w:p>
    <w:p w14:paraId="05F1D992" w14:textId="77777777" w:rsidR="00BF46E1" w:rsidRPr="0041528A" w:rsidRDefault="00BF46E1" w:rsidP="00BF46E1">
      <w:r w:rsidRPr="0041528A">
        <w:t>Coding:</w:t>
      </w:r>
    </w:p>
    <w:p w14:paraId="2A34694B"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0E1F7D30"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7B81F04"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2D8A9BD8"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9897A92"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6A30095B"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FE3CB7D"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710255AC"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19D8A78"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3D5CF20"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C77B494"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7574859"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A7F77D5"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2724DAFB"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BF1964A" w14:textId="77777777" w:rsidR="00BF46E1" w:rsidRPr="0041528A" w:rsidRDefault="00BF46E1" w:rsidP="00195D76">
            <w:pPr>
              <w:pStyle w:val="TAC"/>
            </w:pPr>
            <w:r w:rsidRPr="0041528A">
              <w:t>00</w:t>
            </w:r>
          </w:p>
        </w:tc>
      </w:tr>
    </w:tbl>
    <w:p w14:paraId="691247EB" w14:textId="77777777" w:rsidR="00BF46E1" w:rsidRPr="0041528A" w:rsidRDefault="00BF46E1" w:rsidP="00BF46E1"/>
    <w:p w14:paraId="7D5DE606" w14:textId="77777777" w:rsidR="00BF46E1" w:rsidRPr="0041528A" w:rsidRDefault="00BF46E1" w:rsidP="00BF46E1">
      <w:pPr>
        <w:pStyle w:val="TH"/>
      </w:pPr>
      <w:r w:rsidRPr="0041528A">
        <w:t>Expected Sequence 3.4B (SET UP CALL, display of self explanatory basic icon during set up call, requested icon could not be displayed)</w:t>
      </w:r>
    </w:p>
    <w:tbl>
      <w:tblPr>
        <w:tblW w:w="0" w:type="auto"/>
        <w:jc w:val="center"/>
        <w:tblLayout w:type="fixed"/>
        <w:tblCellMar>
          <w:left w:w="28" w:type="dxa"/>
          <w:right w:w="56" w:type="dxa"/>
        </w:tblCellMar>
        <w:tblLook w:val="0000" w:firstRow="0" w:lastRow="0" w:firstColumn="0" w:lastColumn="0" w:noHBand="0" w:noVBand="0"/>
      </w:tblPr>
      <w:tblGrid>
        <w:gridCol w:w="737"/>
        <w:gridCol w:w="1282"/>
        <w:gridCol w:w="2892"/>
        <w:gridCol w:w="3776"/>
      </w:tblGrid>
      <w:tr w:rsidR="00BF46E1" w:rsidRPr="0041528A" w14:paraId="4D4D07F1" w14:textId="77777777" w:rsidTr="00195D76">
        <w:trPr>
          <w:cantSplit/>
          <w:jc w:val="center"/>
        </w:trPr>
        <w:tc>
          <w:tcPr>
            <w:tcW w:w="737" w:type="dxa"/>
            <w:tcBorders>
              <w:top w:val="single" w:sz="6" w:space="0" w:color="auto"/>
              <w:left w:val="single" w:sz="6" w:space="0" w:color="auto"/>
              <w:right w:val="single" w:sz="6" w:space="0" w:color="auto"/>
            </w:tcBorders>
          </w:tcPr>
          <w:p w14:paraId="164E645A" w14:textId="77777777" w:rsidR="00BF46E1" w:rsidRPr="0041528A" w:rsidRDefault="00BF46E1" w:rsidP="00195D76">
            <w:pPr>
              <w:pStyle w:val="TAH"/>
            </w:pPr>
            <w:r w:rsidRPr="0041528A">
              <w:t>Step</w:t>
            </w:r>
          </w:p>
        </w:tc>
        <w:tc>
          <w:tcPr>
            <w:tcW w:w="1282" w:type="dxa"/>
            <w:tcBorders>
              <w:top w:val="single" w:sz="6" w:space="0" w:color="auto"/>
              <w:left w:val="single" w:sz="6" w:space="0" w:color="auto"/>
              <w:right w:val="single" w:sz="6" w:space="0" w:color="auto"/>
            </w:tcBorders>
          </w:tcPr>
          <w:p w14:paraId="586C8106"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right w:val="single" w:sz="6" w:space="0" w:color="auto"/>
            </w:tcBorders>
          </w:tcPr>
          <w:p w14:paraId="559EA316"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41E37003" w14:textId="77777777" w:rsidR="00BF46E1" w:rsidRPr="0041528A" w:rsidRDefault="00BF46E1" w:rsidP="00195D76">
            <w:pPr>
              <w:pStyle w:val="TAH"/>
            </w:pPr>
            <w:r w:rsidRPr="0041528A">
              <w:t>Comments</w:t>
            </w:r>
          </w:p>
        </w:tc>
      </w:tr>
      <w:tr w:rsidR="00BF46E1" w:rsidRPr="0041528A" w14:paraId="61DD5097" w14:textId="77777777" w:rsidTr="00195D76">
        <w:trPr>
          <w:cantSplit/>
          <w:jc w:val="center"/>
        </w:trPr>
        <w:tc>
          <w:tcPr>
            <w:tcW w:w="737" w:type="dxa"/>
            <w:tcBorders>
              <w:top w:val="single" w:sz="6" w:space="0" w:color="auto"/>
              <w:left w:val="single" w:sz="6" w:space="0" w:color="auto"/>
              <w:right w:val="single" w:sz="6" w:space="0" w:color="auto"/>
            </w:tcBorders>
          </w:tcPr>
          <w:p w14:paraId="1F369520" w14:textId="77777777" w:rsidR="00BF46E1" w:rsidRPr="0041528A" w:rsidRDefault="00BF46E1" w:rsidP="00195D76">
            <w:pPr>
              <w:pStyle w:val="TAC"/>
            </w:pPr>
            <w:r w:rsidRPr="0041528A">
              <w:t>1</w:t>
            </w:r>
          </w:p>
        </w:tc>
        <w:tc>
          <w:tcPr>
            <w:tcW w:w="1282" w:type="dxa"/>
            <w:tcBorders>
              <w:top w:val="single" w:sz="6" w:space="0" w:color="auto"/>
              <w:left w:val="single" w:sz="6" w:space="0" w:color="auto"/>
              <w:right w:val="single" w:sz="6" w:space="0" w:color="auto"/>
            </w:tcBorders>
          </w:tcPr>
          <w:p w14:paraId="0C03A7AC"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03442A0F" w14:textId="77777777" w:rsidR="00BF46E1" w:rsidRPr="0041528A" w:rsidRDefault="00BF46E1" w:rsidP="00195D76">
            <w:pPr>
              <w:pStyle w:val="TAL"/>
            </w:pPr>
            <w:r w:rsidRPr="0041528A">
              <w:t>PROACTIVE COMMAND PENDING: SET UP CALL 3.4.1</w:t>
            </w:r>
          </w:p>
        </w:tc>
        <w:tc>
          <w:tcPr>
            <w:tcW w:w="3776" w:type="dxa"/>
            <w:tcBorders>
              <w:left w:val="single" w:sz="6" w:space="0" w:color="auto"/>
              <w:right w:val="single" w:sz="6" w:space="0" w:color="auto"/>
            </w:tcBorders>
          </w:tcPr>
          <w:p w14:paraId="690E3A3E" w14:textId="77777777" w:rsidR="00BF46E1" w:rsidRPr="0041528A" w:rsidRDefault="00BF46E1" w:rsidP="00195D76">
            <w:pPr>
              <w:pStyle w:val="TAL"/>
            </w:pPr>
          </w:p>
        </w:tc>
      </w:tr>
      <w:tr w:rsidR="00BF46E1" w:rsidRPr="0041528A" w14:paraId="6D6DCD02" w14:textId="77777777" w:rsidTr="00195D76">
        <w:trPr>
          <w:cantSplit/>
          <w:jc w:val="center"/>
        </w:trPr>
        <w:tc>
          <w:tcPr>
            <w:tcW w:w="737" w:type="dxa"/>
            <w:tcBorders>
              <w:left w:val="single" w:sz="6" w:space="0" w:color="auto"/>
              <w:right w:val="single" w:sz="6" w:space="0" w:color="auto"/>
            </w:tcBorders>
          </w:tcPr>
          <w:p w14:paraId="02698933" w14:textId="77777777" w:rsidR="00BF46E1" w:rsidRPr="0041528A" w:rsidRDefault="00BF46E1" w:rsidP="00195D76">
            <w:pPr>
              <w:pStyle w:val="TAC"/>
            </w:pPr>
            <w:r w:rsidRPr="0041528A">
              <w:t>2</w:t>
            </w:r>
          </w:p>
        </w:tc>
        <w:tc>
          <w:tcPr>
            <w:tcW w:w="1282" w:type="dxa"/>
            <w:tcBorders>
              <w:left w:val="single" w:sz="6" w:space="0" w:color="auto"/>
              <w:right w:val="single" w:sz="6" w:space="0" w:color="auto"/>
            </w:tcBorders>
          </w:tcPr>
          <w:p w14:paraId="25C122ED"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7D6596D1"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3D57D406" w14:textId="77777777" w:rsidR="00BF46E1" w:rsidRPr="0041528A" w:rsidRDefault="00BF46E1" w:rsidP="00195D76">
            <w:pPr>
              <w:pStyle w:val="TAL"/>
            </w:pPr>
          </w:p>
        </w:tc>
      </w:tr>
      <w:tr w:rsidR="00BF46E1" w:rsidRPr="0041528A" w14:paraId="3EDC16D0" w14:textId="77777777" w:rsidTr="00195D76">
        <w:trPr>
          <w:cantSplit/>
          <w:jc w:val="center"/>
        </w:trPr>
        <w:tc>
          <w:tcPr>
            <w:tcW w:w="737" w:type="dxa"/>
            <w:tcBorders>
              <w:left w:val="single" w:sz="6" w:space="0" w:color="auto"/>
              <w:right w:val="single" w:sz="6" w:space="0" w:color="auto"/>
            </w:tcBorders>
          </w:tcPr>
          <w:p w14:paraId="285EB5F9" w14:textId="77777777" w:rsidR="00BF46E1" w:rsidRPr="0041528A" w:rsidRDefault="00BF46E1" w:rsidP="00195D76">
            <w:pPr>
              <w:pStyle w:val="TAC"/>
            </w:pPr>
            <w:r w:rsidRPr="0041528A">
              <w:t>3</w:t>
            </w:r>
          </w:p>
        </w:tc>
        <w:tc>
          <w:tcPr>
            <w:tcW w:w="1282" w:type="dxa"/>
            <w:tcBorders>
              <w:left w:val="single" w:sz="6" w:space="0" w:color="auto"/>
              <w:right w:val="single" w:sz="6" w:space="0" w:color="auto"/>
            </w:tcBorders>
          </w:tcPr>
          <w:p w14:paraId="5477C8D4"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12604FC6" w14:textId="77777777" w:rsidR="00BF46E1" w:rsidRPr="0041528A" w:rsidRDefault="00BF46E1" w:rsidP="00195D76">
            <w:pPr>
              <w:pStyle w:val="TAL"/>
            </w:pPr>
            <w:r w:rsidRPr="0041528A">
              <w:t xml:space="preserve">PROACTIVE COMMAND: SET UP CALL 3.4.1 </w:t>
            </w:r>
          </w:p>
        </w:tc>
        <w:tc>
          <w:tcPr>
            <w:tcW w:w="3776" w:type="dxa"/>
            <w:tcBorders>
              <w:left w:val="single" w:sz="6" w:space="0" w:color="auto"/>
              <w:right w:val="single" w:sz="6" w:space="0" w:color="auto"/>
            </w:tcBorders>
          </w:tcPr>
          <w:p w14:paraId="13E121D8" w14:textId="77777777" w:rsidR="00BF46E1" w:rsidRPr="0041528A" w:rsidRDefault="00BF46E1" w:rsidP="00195D76">
            <w:pPr>
              <w:pStyle w:val="TAL"/>
            </w:pPr>
            <w:r w:rsidRPr="0041528A">
              <w:t>Including a second alpha identifier and two icons</w:t>
            </w:r>
          </w:p>
        </w:tc>
      </w:tr>
      <w:tr w:rsidR="00BF46E1" w:rsidRPr="0041528A" w14:paraId="767CF438" w14:textId="77777777" w:rsidTr="00195D76">
        <w:trPr>
          <w:cantSplit/>
          <w:jc w:val="center"/>
        </w:trPr>
        <w:tc>
          <w:tcPr>
            <w:tcW w:w="737" w:type="dxa"/>
            <w:tcBorders>
              <w:left w:val="single" w:sz="6" w:space="0" w:color="auto"/>
              <w:right w:val="single" w:sz="6" w:space="0" w:color="auto"/>
            </w:tcBorders>
          </w:tcPr>
          <w:p w14:paraId="1C63FE02" w14:textId="77777777" w:rsidR="00BF46E1" w:rsidRPr="0041528A" w:rsidRDefault="00BF46E1" w:rsidP="00195D76">
            <w:pPr>
              <w:pStyle w:val="TAC"/>
            </w:pPr>
            <w:r w:rsidRPr="0041528A">
              <w:t>4</w:t>
            </w:r>
          </w:p>
        </w:tc>
        <w:tc>
          <w:tcPr>
            <w:tcW w:w="1282" w:type="dxa"/>
            <w:tcBorders>
              <w:left w:val="single" w:sz="6" w:space="0" w:color="auto"/>
              <w:right w:val="single" w:sz="6" w:space="0" w:color="auto"/>
            </w:tcBorders>
          </w:tcPr>
          <w:p w14:paraId="43146167" w14:textId="77777777" w:rsidR="00BF46E1" w:rsidRPr="0041528A" w:rsidRDefault="00BF46E1" w:rsidP="00195D76">
            <w:pPr>
              <w:pStyle w:val="TAC"/>
            </w:pPr>
            <w:r w:rsidRPr="0041528A">
              <w:t xml:space="preserve">ME </w:t>
            </w:r>
            <w:r w:rsidRPr="0041528A">
              <w:sym w:font="Symbol" w:char="F0AE"/>
            </w:r>
            <w:r w:rsidRPr="0041528A">
              <w:t xml:space="preserve"> USER </w:t>
            </w:r>
          </w:p>
        </w:tc>
        <w:tc>
          <w:tcPr>
            <w:tcW w:w="2892" w:type="dxa"/>
            <w:tcBorders>
              <w:left w:val="single" w:sz="6" w:space="0" w:color="auto"/>
              <w:right w:val="single" w:sz="6" w:space="0" w:color="auto"/>
            </w:tcBorders>
          </w:tcPr>
          <w:p w14:paraId="7FE97B9D" w14:textId="77777777" w:rsidR="00BF46E1" w:rsidRPr="0041528A" w:rsidRDefault="00BF46E1" w:rsidP="00195D76">
            <w:pPr>
              <w:pStyle w:val="TAL"/>
            </w:pPr>
            <w:r w:rsidRPr="0041528A">
              <w:t>ME displays "Set up call Icon 3.4.1" without the icon</w:t>
            </w:r>
          </w:p>
        </w:tc>
        <w:tc>
          <w:tcPr>
            <w:tcW w:w="3776" w:type="dxa"/>
            <w:tcBorders>
              <w:left w:val="single" w:sz="6" w:space="0" w:color="auto"/>
              <w:right w:val="single" w:sz="6" w:space="0" w:color="auto"/>
            </w:tcBorders>
          </w:tcPr>
          <w:p w14:paraId="3B383603" w14:textId="77777777" w:rsidR="00BF46E1" w:rsidRPr="0041528A" w:rsidRDefault="00BF46E1" w:rsidP="00195D76">
            <w:pPr>
              <w:pStyle w:val="TAL"/>
            </w:pPr>
          </w:p>
        </w:tc>
      </w:tr>
      <w:tr w:rsidR="00BF46E1" w:rsidRPr="0041528A" w14:paraId="7F7303E2" w14:textId="77777777" w:rsidTr="00195D76">
        <w:trPr>
          <w:cantSplit/>
          <w:jc w:val="center"/>
        </w:trPr>
        <w:tc>
          <w:tcPr>
            <w:tcW w:w="737" w:type="dxa"/>
            <w:tcBorders>
              <w:left w:val="single" w:sz="6" w:space="0" w:color="auto"/>
              <w:right w:val="single" w:sz="6" w:space="0" w:color="auto"/>
            </w:tcBorders>
          </w:tcPr>
          <w:p w14:paraId="32B1EE19" w14:textId="77777777" w:rsidR="00BF46E1" w:rsidRPr="0041528A" w:rsidRDefault="00BF46E1" w:rsidP="00195D76">
            <w:pPr>
              <w:pStyle w:val="TAC"/>
            </w:pPr>
            <w:r w:rsidRPr="0041528A">
              <w:t>5</w:t>
            </w:r>
          </w:p>
        </w:tc>
        <w:tc>
          <w:tcPr>
            <w:tcW w:w="1282" w:type="dxa"/>
            <w:tcBorders>
              <w:left w:val="single" w:sz="6" w:space="0" w:color="auto"/>
              <w:right w:val="single" w:sz="6" w:space="0" w:color="auto"/>
            </w:tcBorders>
          </w:tcPr>
          <w:p w14:paraId="6F080255"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6" w:space="0" w:color="auto"/>
              <w:right w:val="single" w:sz="6" w:space="0" w:color="auto"/>
            </w:tcBorders>
          </w:tcPr>
          <w:p w14:paraId="214E5B23" w14:textId="77777777" w:rsidR="00BF46E1" w:rsidRPr="0041528A" w:rsidRDefault="00BF46E1" w:rsidP="00195D76">
            <w:pPr>
              <w:pStyle w:val="TAL"/>
            </w:pPr>
            <w:r w:rsidRPr="0041528A">
              <w:t xml:space="preserve">The user confirms the set up call </w:t>
            </w:r>
          </w:p>
        </w:tc>
        <w:tc>
          <w:tcPr>
            <w:tcW w:w="3776" w:type="dxa"/>
            <w:tcBorders>
              <w:left w:val="single" w:sz="6" w:space="0" w:color="auto"/>
              <w:right w:val="single" w:sz="6" w:space="0" w:color="auto"/>
            </w:tcBorders>
          </w:tcPr>
          <w:p w14:paraId="560B02B0" w14:textId="77777777" w:rsidR="00BF46E1" w:rsidRPr="0041528A" w:rsidRDefault="00BF46E1" w:rsidP="00195D76">
            <w:pPr>
              <w:pStyle w:val="TAL"/>
            </w:pPr>
            <w:r w:rsidRPr="0041528A">
              <w:t>[user confirmation]</w:t>
            </w:r>
          </w:p>
        </w:tc>
      </w:tr>
      <w:tr w:rsidR="00BF46E1" w:rsidRPr="0041528A" w14:paraId="3D84B337" w14:textId="77777777" w:rsidTr="00195D76">
        <w:trPr>
          <w:cantSplit/>
          <w:jc w:val="center"/>
        </w:trPr>
        <w:tc>
          <w:tcPr>
            <w:tcW w:w="737" w:type="dxa"/>
            <w:tcBorders>
              <w:left w:val="single" w:sz="6" w:space="0" w:color="auto"/>
              <w:right w:val="single" w:sz="6" w:space="0" w:color="auto"/>
            </w:tcBorders>
          </w:tcPr>
          <w:p w14:paraId="7A68EF28" w14:textId="77777777" w:rsidR="00BF46E1" w:rsidRPr="0041528A" w:rsidRDefault="00BF46E1" w:rsidP="00195D76">
            <w:pPr>
              <w:pStyle w:val="TAC"/>
            </w:pPr>
            <w:r w:rsidRPr="0041528A">
              <w:t>6</w:t>
            </w:r>
          </w:p>
        </w:tc>
        <w:tc>
          <w:tcPr>
            <w:tcW w:w="1282" w:type="dxa"/>
            <w:tcBorders>
              <w:left w:val="single" w:sz="6" w:space="0" w:color="auto"/>
              <w:right w:val="single" w:sz="6" w:space="0" w:color="auto"/>
            </w:tcBorders>
          </w:tcPr>
          <w:p w14:paraId="26ABCDB0" w14:textId="77777777" w:rsidR="00BF46E1" w:rsidRPr="0041528A" w:rsidRDefault="00BF46E1" w:rsidP="00195D76">
            <w:pPr>
              <w:pStyle w:val="TAC"/>
            </w:pPr>
            <w:r w:rsidRPr="0041528A">
              <w:t xml:space="preserve">ME </w:t>
            </w:r>
            <w:r w:rsidRPr="0041528A">
              <w:rPr>
                <w:rFonts w:ascii="Symbol" w:hAnsi="Symbol"/>
              </w:rPr>
              <w:t></w:t>
            </w:r>
            <w:r w:rsidRPr="0041528A">
              <w:rPr>
                <w:rFonts w:ascii="Symbol" w:hAnsi="Symbol"/>
              </w:rPr>
              <w:t></w:t>
            </w:r>
            <w:r w:rsidRPr="0041528A">
              <w:t xml:space="preserve">USS </w:t>
            </w:r>
          </w:p>
        </w:tc>
        <w:tc>
          <w:tcPr>
            <w:tcW w:w="2892" w:type="dxa"/>
            <w:tcBorders>
              <w:left w:val="single" w:sz="6" w:space="0" w:color="auto"/>
              <w:right w:val="single" w:sz="6" w:space="0" w:color="auto"/>
            </w:tcBorders>
          </w:tcPr>
          <w:p w14:paraId="27FEB207" w14:textId="77777777" w:rsidR="00BF46E1" w:rsidRPr="0041528A" w:rsidRDefault="00BF46E1" w:rsidP="00195D76">
            <w:pPr>
              <w:pStyle w:val="TAL"/>
            </w:pPr>
            <w:r w:rsidRPr="0041528A">
              <w:t>The ME attempts to set up a call to "+012340123456". The ME displays "Set up call Icon 3.4.2" without the icon during the set up call.</w:t>
            </w:r>
          </w:p>
        </w:tc>
        <w:tc>
          <w:tcPr>
            <w:tcW w:w="3776" w:type="dxa"/>
            <w:tcBorders>
              <w:left w:val="single" w:sz="6" w:space="0" w:color="auto"/>
              <w:right w:val="single" w:sz="6" w:space="0" w:color="auto"/>
            </w:tcBorders>
          </w:tcPr>
          <w:p w14:paraId="71008F41" w14:textId="77777777" w:rsidR="00BF46E1" w:rsidRPr="0041528A" w:rsidRDefault="00BF46E1" w:rsidP="00195D76">
            <w:pPr>
              <w:pStyle w:val="TAL"/>
            </w:pPr>
          </w:p>
        </w:tc>
      </w:tr>
      <w:tr w:rsidR="00BF46E1" w:rsidRPr="0041528A" w14:paraId="158456DF" w14:textId="77777777" w:rsidTr="00195D76">
        <w:trPr>
          <w:cantSplit/>
          <w:jc w:val="center"/>
        </w:trPr>
        <w:tc>
          <w:tcPr>
            <w:tcW w:w="737" w:type="dxa"/>
            <w:tcBorders>
              <w:left w:val="single" w:sz="6" w:space="0" w:color="auto"/>
              <w:right w:val="single" w:sz="6" w:space="0" w:color="auto"/>
            </w:tcBorders>
          </w:tcPr>
          <w:p w14:paraId="26DC0F89" w14:textId="77777777" w:rsidR="00BF46E1" w:rsidRPr="0041528A" w:rsidRDefault="00BF46E1" w:rsidP="00195D76">
            <w:pPr>
              <w:pStyle w:val="TAC"/>
            </w:pPr>
            <w:r w:rsidRPr="0041528A">
              <w:t>7</w:t>
            </w:r>
          </w:p>
        </w:tc>
        <w:tc>
          <w:tcPr>
            <w:tcW w:w="1282" w:type="dxa"/>
            <w:tcBorders>
              <w:left w:val="single" w:sz="6" w:space="0" w:color="auto"/>
              <w:right w:val="single" w:sz="6" w:space="0" w:color="auto"/>
            </w:tcBorders>
          </w:tcPr>
          <w:p w14:paraId="634CCA57"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6" w:space="0" w:color="auto"/>
              <w:right w:val="single" w:sz="6" w:space="0" w:color="auto"/>
            </w:tcBorders>
          </w:tcPr>
          <w:p w14:paraId="13FB6810" w14:textId="77777777" w:rsidR="00BF46E1" w:rsidRPr="0041528A" w:rsidRDefault="00BF46E1" w:rsidP="00195D76">
            <w:pPr>
              <w:pStyle w:val="TAL"/>
            </w:pPr>
            <w:r w:rsidRPr="0041528A">
              <w:t xml:space="preserve">The ME receives the CONNECT message from the USS. </w:t>
            </w:r>
          </w:p>
        </w:tc>
        <w:tc>
          <w:tcPr>
            <w:tcW w:w="3776" w:type="dxa"/>
            <w:tcBorders>
              <w:left w:val="single" w:sz="6" w:space="0" w:color="auto"/>
              <w:right w:val="single" w:sz="6" w:space="0" w:color="auto"/>
            </w:tcBorders>
          </w:tcPr>
          <w:p w14:paraId="2ED3FC57" w14:textId="77777777" w:rsidR="00BF46E1" w:rsidRPr="0041528A" w:rsidRDefault="00BF46E1" w:rsidP="00195D76">
            <w:pPr>
              <w:pStyle w:val="TAL"/>
            </w:pPr>
            <w:r w:rsidRPr="0041528A">
              <w:t>[The USS also has to handle the START DTMF and STOP DTMF messages sent by the ME in an appropriate way]</w:t>
            </w:r>
          </w:p>
        </w:tc>
      </w:tr>
      <w:tr w:rsidR="00BF46E1" w:rsidRPr="0041528A" w14:paraId="7945203A" w14:textId="77777777" w:rsidTr="00195D76">
        <w:trPr>
          <w:cantSplit/>
          <w:jc w:val="center"/>
        </w:trPr>
        <w:tc>
          <w:tcPr>
            <w:tcW w:w="737" w:type="dxa"/>
            <w:tcBorders>
              <w:left w:val="single" w:sz="6" w:space="0" w:color="auto"/>
              <w:right w:val="single" w:sz="6" w:space="0" w:color="auto"/>
            </w:tcBorders>
          </w:tcPr>
          <w:p w14:paraId="11056482" w14:textId="77777777" w:rsidR="00BF46E1" w:rsidRPr="0041528A" w:rsidRDefault="00BF46E1" w:rsidP="00195D76">
            <w:pPr>
              <w:pStyle w:val="TAC"/>
            </w:pPr>
            <w:r w:rsidRPr="0041528A">
              <w:t>8</w:t>
            </w:r>
          </w:p>
        </w:tc>
        <w:tc>
          <w:tcPr>
            <w:tcW w:w="1282" w:type="dxa"/>
            <w:tcBorders>
              <w:left w:val="single" w:sz="6" w:space="0" w:color="auto"/>
              <w:right w:val="single" w:sz="6" w:space="0" w:color="auto"/>
            </w:tcBorders>
          </w:tcPr>
          <w:p w14:paraId="16ED8B3F" w14:textId="77777777" w:rsidR="00BF46E1" w:rsidRPr="0041528A" w:rsidRDefault="00BF46E1" w:rsidP="00195D76">
            <w:pPr>
              <w:pStyle w:val="TAC"/>
            </w:pPr>
            <w:r w:rsidRPr="0041528A">
              <w:t xml:space="preserve">ME </w:t>
            </w:r>
            <w:r w:rsidRPr="0041528A">
              <w:sym w:font="Symbol" w:char="F0AE"/>
            </w:r>
            <w:r w:rsidRPr="0041528A">
              <w:t xml:space="preserve"> UICC </w:t>
            </w:r>
          </w:p>
        </w:tc>
        <w:tc>
          <w:tcPr>
            <w:tcW w:w="2892" w:type="dxa"/>
            <w:tcBorders>
              <w:left w:val="single" w:sz="6" w:space="0" w:color="auto"/>
              <w:right w:val="single" w:sz="6" w:space="0" w:color="auto"/>
            </w:tcBorders>
          </w:tcPr>
          <w:p w14:paraId="3203B652" w14:textId="77777777" w:rsidR="00BF46E1" w:rsidRPr="0041528A" w:rsidRDefault="00BF46E1" w:rsidP="00195D76">
            <w:pPr>
              <w:pStyle w:val="TAL"/>
            </w:pPr>
            <w:r w:rsidRPr="0041528A">
              <w:t>TERMINAL RESPONSE 3.4.1B</w:t>
            </w:r>
            <w:r w:rsidRPr="0041528A">
              <w:br/>
            </w:r>
          </w:p>
        </w:tc>
        <w:tc>
          <w:tcPr>
            <w:tcW w:w="3776" w:type="dxa"/>
            <w:tcBorders>
              <w:left w:val="single" w:sz="6" w:space="0" w:color="auto"/>
              <w:right w:val="single" w:sz="6" w:space="0" w:color="auto"/>
            </w:tcBorders>
          </w:tcPr>
          <w:p w14:paraId="537637BD" w14:textId="77777777" w:rsidR="00BF46E1" w:rsidRPr="0041528A" w:rsidRDefault="00BF46E1" w:rsidP="00195D76">
            <w:pPr>
              <w:pStyle w:val="TAL"/>
            </w:pPr>
            <w:r w:rsidRPr="0041528A">
              <w:t>[Command performed successfully, but requested icon could not be displayed].</w:t>
            </w:r>
          </w:p>
        </w:tc>
      </w:tr>
      <w:tr w:rsidR="00BF46E1" w:rsidRPr="0041528A" w14:paraId="4736E6AC" w14:textId="77777777" w:rsidTr="00195D76">
        <w:trPr>
          <w:cantSplit/>
          <w:jc w:val="center"/>
        </w:trPr>
        <w:tc>
          <w:tcPr>
            <w:tcW w:w="737" w:type="dxa"/>
            <w:tcBorders>
              <w:left w:val="single" w:sz="6" w:space="0" w:color="auto"/>
              <w:bottom w:val="single" w:sz="4" w:space="0" w:color="auto"/>
              <w:right w:val="single" w:sz="6" w:space="0" w:color="auto"/>
            </w:tcBorders>
          </w:tcPr>
          <w:p w14:paraId="6BF257B7" w14:textId="77777777" w:rsidR="00BF46E1" w:rsidRPr="0041528A" w:rsidRDefault="00BF46E1" w:rsidP="00195D76">
            <w:pPr>
              <w:pStyle w:val="TAC"/>
            </w:pPr>
            <w:r w:rsidRPr="0041528A">
              <w:t>9</w:t>
            </w:r>
          </w:p>
        </w:tc>
        <w:tc>
          <w:tcPr>
            <w:tcW w:w="1282" w:type="dxa"/>
            <w:tcBorders>
              <w:left w:val="single" w:sz="6" w:space="0" w:color="auto"/>
              <w:bottom w:val="single" w:sz="4" w:space="0" w:color="auto"/>
              <w:right w:val="single" w:sz="6" w:space="0" w:color="auto"/>
            </w:tcBorders>
          </w:tcPr>
          <w:p w14:paraId="4B1BF10E"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6" w:space="0" w:color="auto"/>
              <w:bottom w:val="single" w:sz="4" w:space="0" w:color="auto"/>
              <w:right w:val="single" w:sz="6" w:space="0" w:color="auto"/>
            </w:tcBorders>
          </w:tcPr>
          <w:p w14:paraId="09FB7D62" w14:textId="77777777" w:rsidR="00BF46E1" w:rsidRPr="0041528A" w:rsidRDefault="00BF46E1" w:rsidP="00195D76">
            <w:pPr>
              <w:pStyle w:val="TAL"/>
            </w:pPr>
            <w:r w:rsidRPr="0041528A">
              <w:t>The user ends the call after 10 s.</w:t>
            </w:r>
            <w:r w:rsidRPr="0041528A">
              <w:br/>
              <w:t>The ME returns in idle mode.</w:t>
            </w:r>
          </w:p>
        </w:tc>
        <w:tc>
          <w:tcPr>
            <w:tcW w:w="3776" w:type="dxa"/>
            <w:tcBorders>
              <w:left w:val="single" w:sz="6" w:space="0" w:color="auto"/>
              <w:bottom w:val="single" w:sz="4" w:space="0" w:color="auto"/>
              <w:right w:val="single" w:sz="6" w:space="0" w:color="auto"/>
            </w:tcBorders>
          </w:tcPr>
          <w:p w14:paraId="1005BD2B" w14:textId="77777777" w:rsidR="00BF46E1" w:rsidRPr="0041528A" w:rsidRDefault="00BF46E1" w:rsidP="00195D76">
            <w:pPr>
              <w:pStyle w:val="TAL"/>
            </w:pPr>
          </w:p>
        </w:tc>
      </w:tr>
    </w:tbl>
    <w:p w14:paraId="203C3C56" w14:textId="77777777" w:rsidR="00BF46E1" w:rsidRPr="0041528A" w:rsidRDefault="00BF46E1" w:rsidP="00BF46E1"/>
    <w:p w14:paraId="41E37FA4" w14:textId="77777777" w:rsidR="00BF46E1" w:rsidRPr="0041528A" w:rsidRDefault="00BF46E1" w:rsidP="00BF46E1">
      <w:r w:rsidRPr="0041528A">
        <w:t>TERMINAL RESPONSE: SET UP CALL 3.4.1B</w:t>
      </w:r>
    </w:p>
    <w:p w14:paraId="4FA48C98" w14:textId="77777777" w:rsidR="00BF46E1" w:rsidRPr="0041528A" w:rsidRDefault="00BF46E1" w:rsidP="00BF46E1">
      <w:r w:rsidRPr="0041528A">
        <w:t>Logically:</w:t>
      </w:r>
    </w:p>
    <w:p w14:paraId="76B29123" w14:textId="77777777" w:rsidR="00BF46E1" w:rsidRPr="0041528A" w:rsidRDefault="00BF46E1" w:rsidP="0041528A">
      <w:pPr>
        <w:pStyle w:val="EW"/>
      </w:pPr>
      <w:r w:rsidRPr="0041528A">
        <w:t>Command details</w:t>
      </w:r>
    </w:p>
    <w:p w14:paraId="3B76D776" w14:textId="77777777" w:rsidR="00BF46E1" w:rsidRPr="0041528A" w:rsidRDefault="00BF46E1" w:rsidP="0041528A">
      <w:pPr>
        <w:pStyle w:val="EW"/>
      </w:pPr>
      <w:r w:rsidRPr="0041528A">
        <w:tab/>
        <w:t>Command number:</w:t>
      </w:r>
      <w:r w:rsidRPr="0041528A">
        <w:tab/>
        <w:t>1</w:t>
      </w:r>
    </w:p>
    <w:p w14:paraId="5934AB7F" w14:textId="77777777" w:rsidR="00BF46E1" w:rsidRPr="0041528A" w:rsidRDefault="00BF46E1" w:rsidP="0041528A">
      <w:pPr>
        <w:pStyle w:val="EW"/>
      </w:pPr>
      <w:r w:rsidRPr="0041528A">
        <w:tab/>
        <w:t>Command type:</w:t>
      </w:r>
      <w:r w:rsidRPr="0041528A">
        <w:tab/>
        <w:t>SET UP CALL</w:t>
      </w:r>
    </w:p>
    <w:p w14:paraId="54A41AFA" w14:textId="77777777" w:rsidR="00BF46E1" w:rsidRPr="0041528A" w:rsidRDefault="00BF46E1" w:rsidP="0041528A">
      <w:pPr>
        <w:pStyle w:val="EW"/>
      </w:pPr>
      <w:r w:rsidRPr="0041528A">
        <w:tab/>
        <w:t>Command qualifier:</w:t>
      </w:r>
      <w:r w:rsidRPr="0041528A">
        <w:tab/>
        <w:t>only if not currently busy on another call</w:t>
      </w:r>
    </w:p>
    <w:p w14:paraId="36ABBB9E" w14:textId="77777777" w:rsidR="00BF46E1" w:rsidRPr="0041528A" w:rsidRDefault="00BF46E1" w:rsidP="0041528A">
      <w:pPr>
        <w:pStyle w:val="EW"/>
      </w:pPr>
      <w:r w:rsidRPr="0041528A">
        <w:t>Device identities</w:t>
      </w:r>
    </w:p>
    <w:p w14:paraId="75496B38" w14:textId="77777777" w:rsidR="00BF46E1" w:rsidRPr="0041528A" w:rsidRDefault="00BF46E1" w:rsidP="0041528A">
      <w:pPr>
        <w:pStyle w:val="EW"/>
      </w:pPr>
      <w:r w:rsidRPr="0041528A">
        <w:tab/>
        <w:t>Source device:</w:t>
      </w:r>
      <w:r w:rsidRPr="0041528A">
        <w:tab/>
        <w:t>ME</w:t>
      </w:r>
    </w:p>
    <w:p w14:paraId="1CA346D8" w14:textId="77777777" w:rsidR="00BF46E1" w:rsidRPr="0041528A" w:rsidRDefault="00BF46E1" w:rsidP="0041528A">
      <w:pPr>
        <w:pStyle w:val="EW"/>
      </w:pPr>
      <w:r w:rsidRPr="0041528A">
        <w:tab/>
        <w:t>Destination device:</w:t>
      </w:r>
      <w:r w:rsidRPr="0041528A">
        <w:tab/>
        <w:t>UICC</w:t>
      </w:r>
    </w:p>
    <w:p w14:paraId="3EE19DEB" w14:textId="77777777" w:rsidR="00BF46E1" w:rsidRPr="0041528A" w:rsidRDefault="00BF46E1" w:rsidP="0041528A">
      <w:pPr>
        <w:pStyle w:val="EW"/>
      </w:pPr>
      <w:r w:rsidRPr="0041528A">
        <w:t>Result</w:t>
      </w:r>
    </w:p>
    <w:p w14:paraId="707404DA" w14:textId="77777777" w:rsidR="00BF46E1" w:rsidRPr="0041528A" w:rsidRDefault="00BF46E1" w:rsidP="0041528A">
      <w:pPr>
        <w:pStyle w:val="EX"/>
      </w:pPr>
      <w:r w:rsidRPr="0041528A">
        <w:tab/>
        <w:t>General Result:</w:t>
      </w:r>
      <w:r w:rsidRPr="0041528A">
        <w:tab/>
        <w:t>Command performed successfully, but requested icon could not be displayed</w:t>
      </w:r>
    </w:p>
    <w:p w14:paraId="2DEB2026" w14:textId="77777777" w:rsidR="00BF46E1" w:rsidRPr="0041528A" w:rsidRDefault="00BF46E1" w:rsidP="00BF46E1">
      <w:pPr>
        <w:keepNext/>
        <w:keepLines/>
      </w:pPr>
      <w:r w:rsidRPr="0041528A">
        <w:t>Coding:</w:t>
      </w:r>
    </w:p>
    <w:p w14:paraId="303D1C82"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6C659E62"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37B84BD"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24A01483"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C3FB4DE"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230A62DF"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07FBDA8"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1F9BBC29"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48E3A7A"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F661C08"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B4E4436"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49B9546"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FBA671B"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2D127E5B"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986332A" w14:textId="77777777" w:rsidR="00BF46E1" w:rsidRPr="0041528A" w:rsidRDefault="00BF46E1" w:rsidP="00195D76">
            <w:pPr>
              <w:pStyle w:val="TAC"/>
            </w:pPr>
            <w:r w:rsidRPr="0041528A">
              <w:t>04</w:t>
            </w:r>
          </w:p>
        </w:tc>
      </w:tr>
    </w:tbl>
    <w:p w14:paraId="117A046C" w14:textId="77777777" w:rsidR="00BF46E1" w:rsidRPr="0041528A" w:rsidRDefault="00BF46E1" w:rsidP="00BF46E1"/>
    <w:p w14:paraId="11086F97" w14:textId="77777777" w:rsidR="00BF46E1" w:rsidRPr="0041528A" w:rsidRDefault="00BF46E1" w:rsidP="00BF46E1">
      <w:pPr>
        <w:pStyle w:val="H6"/>
      </w:pPr>
      <w:r w:rsidRPr="0041528A">
        <w:t>27.22.4.13.3.5</w:t>
      </w:r>
      <w:r w:rsidRPr="0041528A">
        <w:tab/>
        <w:t>Test requirement</w:t>
      </w:r>
    </w:p>
    <w:p w14:paraId="0BADAADB" w14:textId="77777777" w:rsidR="00BF46E1" w:rsidRPr="0041528A" w:rsidRDefault="00BF46E1" w:rsidP="00BF46E1">
      <w:r w:rsidRPr="0041528A">
        <w:t>The ME shall operate in the manner defined in expected sequences 3.1A to 3.4B.</w:t>
      </w:r>
    </w:p>
    <w:p w14:paraId="2080537A" w14:textId="77777777" w:rsidR="00BF46E1" w:rsidRPr="0041528A" w:rsidRDefault="00BF46E1" w:rsidP="00BF46E1">
      <w:pPr>
        <w:pStyle w:val="Heading5"/>
      </w:pPr>
      <w:bookmarkStart w:id="34" w:name="_Toc146312992"/>
      <w:r w:rsidRPr="0041528A">
        <w:t>27.22.4.13.4</w:t>
      </w:r>
      <w:r w:rsidRPr="0041528A">
        <w:tab/>
        <w:t>SET UP CALL (support of Text Attribute)</w:t>
      </w:r>
      <w:bookmarkEnd w:id="34"/>
    </w:p>
    <w:p w14:paraId="760F2078" w14:textId="77777777" w:rsidR="00BF46E1" w:rsidRPr="0041528A" w:rsidRDefault="00BF46E1" w:rsidP="00BF46E1">
      <w:pPr>
        <w:pStyle w:val="H6"/>
      </w:pPr>
      <w:r w:rsidRPr="0041528A">
        <w:t>27.22.4.13.4.1</w:t>
      </w:r>
      <w:r w:rsidRPr="0041528A">
        <w:tab/>
        <w:t>SET UP CALL (support of Text Attribute – Left Alignment)</w:t>
      </w:r>
    </w:p>
    <w:p w14:paraId="3D5DA1CA" w14:textId="77777777" w:rsidR="00BF46E1" w:rsidRPr="0041528A" w:rsidRDefault="00BF46E1" w:rsidP="00BF46E1">
      <w:pPr>
        <w:pStyle w:val="H6"/>
      </w:pPr>
      <w:r w:rsidRPr="0041528A">
        <w:t>27.22.4.13.4.1.1</w:t>
      </w:r>
      <w:r w:rsidRPr="0041528A">
        <w:tab/>
        <w:t>Definition and applicability</w:t>
      </w:r>
    </w:p>
    <w:p w14:paraId="4C14A882" w14:textId="77777777" w:rsidR="00BF46E1" w:rsidRPr="0041528A" w:rsidRDefault="00BF46E1" w:rsidP="00BF46E1">
      <w:r w:rsidRPr="0041528A">
        <w:t>See clause 3.2.2.</w:t>
      </w:r>
    </w:p>
    <w:p w14:paraId="4F91732B" w14:textId="77777777" w:rsidR="00BF46E1" w:rsidRPr="0041528A" w:rsidRDefault="00BF46E1" w:rsidP="00BF46E1">
      <w:pPr>
        <w:pStyle w:val="H6"/>
      </w:pPr>
      <w:r w:rsidRPr="0041528A">
        <w:t>27.22.4.13.4.1.2</w:t>
      </w:r>
      <w:r w:rsidRPr="0041528A">
        <w:tab/>
        <w:t>Conformance requirement</w:t>
      </w:r>
    </w:p>
    <w:p w14:paraId="19FC20B3" w14:textId="77777777" w:rsidR="00BF46E1" w:rsidRPr="0041528A" w:rsidRDefault="00BF46E1" w:rsidP="00BF46E1">
      <w:r w:rsidRPr="0041528A">
        <w:t>The ME shall support the Proactive UICC: Set Up Call facility as defined in:</w:t>
      </w:r>
    </w:p>
    <w:p w14:paraId="787F31F7" w14:textId="77777777" w:rsidR="00BF46E1" w:rsidRPr="0041528A" w:rsidRDefault="00BF46E1" w:rsidP="00BF46E1">
      <w:pPr>
        <w:pStyle w:val="B1"/>
      </w:pPr>
      <w:r w:rsidRPr="0041528A">
        <w:t>-</w:t>
      </w:r>
      <w:r w:rsidRPr="0041528A">
        <w:tab/>
        <w:t>TS 31.111 [15] clause 6.1, clause 6.4.13, clause 6.6.12, clause 8.6, clause 8.7, clause 8.12, clause 8.12.3, clause 8.70 and clause 5.2.</w:t>
      </w:r>
    </w:p>
    <w:p w14:paraId="42ACC0C0" w14:textId="77777777" w:rsidR="00BF46E1" w:rsidRPr="0041528A" w:rsidRDefault="00BF46E1" w:rsidP="00BF46E1">
      <w:pPr>
        <w:pStyle w:val="H6"/>
      </w:pPr>
      <w:r w:rsidRPr="0041528A">
        <w:t>27.22.4.13.4.1.3</w:t>
      </w:r>
      <w:r w:rsidRPr="0041528A">
        <w:tab/>
        <w:t>Test purpose</w:t>
      </w:r>
    </w:p>
    <w:p w14:paraId="786B4E81" w14:textId="77777777" w:rsidR="00BF46E1" w:rsidRPr="0041528A" w:rsidRDefault="00BF46E1" w:rsidP="00BF46E1">
      <w:r w:rsidRPr="0041528A">
        <w:t>To verify that the ME accepts the Proactive Command - Set Up Call, displays the alpha identifier according to the left alignment text attribute configuration to the user, attempts to set up a call to the address and returns the result in the TERMINAL RESPONSE.</w:t>
      </w:r>
    </w:p>
    <w:p w14:paraId="47AF9303" w14:textId="77777777" w:rsidR="00BF46E1" w:rsidRPr="0041528A" w:rsidRDefault="00BF46E1" w:rsidP="00BF46E1">
      <w:pPr>
        <w:pStyle w:val="H6"/>
      </w:pPr>
      <w:r w:rsidRPr="0041528A">
        <w:t>27.22.4.13.4.1.4</w:t>
      </w:r>
      <w:r w:rsidRPr="0041528A">
        <w:tab/>
        <w:t>Method of test</w:t>
      </w:r>
    </w:p>
    <w:p w14:paraId="35A7C683" w14:textId="77777777" w:rsidR="00BF46E1" w:rsidRPr="0041528A" w:rsidRDefault="00BF46E1" w:rsidP="00BF46E1">
      <w:pPr>
        <w:pStyle w:val="H6"/>
      </w:pPr>
      <w:r w:rsidRPr="0041528A">
        <w:t>27.22.4.13.4.1.4.1</w:t>
      </w:r>
      <w:r w:rsidRPr="0041528A">
        <w:tab/>
        <w:t>Initial conditions</w:t>
      </w:r>
    </w:p>
    <w:p w14:paraId="00776310" w14:textId="77777777" w:rsidR="00BF46E1" w:rsidRPr="0041528A" w:rsidRDefault="00BF46E1" w:rsidP="00BF46E1">
      <w:r w:rsidRPr="0041528A">
        <w:t>The ME is connected to both the USIM Simulator and the USS.</w:t>
      </w:r>
    </w:p>
    <w:p w14:paraId="7F201D9F" w14:textId="77777777" w:rsidR="00BF46E1" w:rsidRPr="0041528A" w:rsidRDefault="00BF46E1" w:rsidP="00BF46E1">
      <w:r w:rsidRPr="0041528A">
        <w:t>The elementary files are coded as USIM Application Toolkit default.</w:t>
      </w:r>
    </w:p>
    <w:p w14:paraId="0E1D618A" w14:textId="77777777" w:rsidR="00BF46E1" w:rsidRPr="0041528A" w:rsidRDefault="00BF46E1" w:rsidP="00BF46E1">
      <w:r w:rsidRPr="0041528A">
        <w:t>Prior to this test the ME shall have been powered on, performed the PROFILE DOWNLOAD procedure and in the updated idle mode on the USS.</w:t>
      </w:r>
    </w:p>
    <w:p w14:paraId="1833A50E" w14:textId="77777777" w:rsidR="00BF46E1" w:rsidRPr="0041528A" w:rsidRDefault="00BF46E1" w:rsidP="00BF46E1">
      <w:pPr>
        <w:pStyle w:val="H6"/>
      </w:pPr>
      <w:r w:rsidRPr="0041528A">
        <w:t>27.22.4.13.4.1.4.2</w:t>
      </w:r>
      <w:r w:rsidRPr="0041528A">
        <w:tab/>
        <w:t>Procedure</w:t>
      </w:r>
    </w:p>
    <w:p w14:paraId="104FCD3A" w14:textId="77777777" w:rsidR="00BF46E1" w:rsidRPr="0041528A" w:rsidRDefault="00BF46E1" w:rsidP="00BF46E1">
      <w:pPr>
        <w:pStyle w:val="TH"/>
      </w:pPr>
      <w:r w:rsidRPr="0041528A">
        <w:t>Expected Sequence 4.1 (SET UP CALL, Text Attribute – Left Alignment)</w:t>
      </w:r>
    </w:p>
    <w:tbl>
      <w:tblPr>
        <w:tblW w:w="0" w:type="auto"/>
        <w:jc w:val="center"/>
        <w:tblLayout w:type="fixed"/>
        <w:tblCellMar>
          <w:left w:w="28" w:type="dxa"/>
          <w:right w:w="56" w:type="dxa"/>
        </w:tblCellMar>
        <w:tblLook w:val="0000" w:firstRow="0" w:lastRow="0" w:firstColumn="0" w:lastColumn="0" w:noHBand="0" w:noVBand="0"/>
      </w:tblPr>
      <w:tblGrid>
        <w:gridCol w:w="737"/>
        <w:gridCol w:w="1282"/>
        <w:gridCol w:w="3316"/>
        <w:gridCol w:w="3352"/>
      </w:tblGrid>
      <w:tr w:rsidR="00BF46E1" w:rsidRPr="0041528A" w14:paraId="09C0D2C4" w14:textId="77777777" w:rsidTr="00195D76">
        <w:trPr>
          <w:cantSplit/>
          <w:jc w:val="center"/>
        </w:trPr>
        <w:tc>
          <w:tcPr>
            <w:tcW w:w="737" w:type="dxa"/>
            <w:tcBorders>
              <w:top w:val="single" w:sz="6" w:space="0" w:color="auto"/>
              <w:left w:val="single" w:sz="6" w:space="0" w:color="auto"/>
              <w:right w:val="single" w:sz="6" w:space="0" w:color="auto"/>
            </w:tcBorders>
          </w:tcPr>
          <w:p w14:paraId="6080D3F4" w14:textId="77777777" w:rsidR="00BF46E1" w:rsidRPr="0041528A" w:rsidRDefault="00BF46E1" w:rsidP="00195D76">
            <w:pPr>
              <w:pStyle w:val="TAH"/>
            </w:pPr>
            <w:r w:rsidRPr="0041528A">
              <w:t>Step</w:t>
            </w:r>
          </w:p>
        </w:tc>
        <w:tc>
          <w:tcPr>
            <w:tcW w:w="1282" w:type="dxa"/>
            <w:tcBorders>
              <w:top w:val="single" w:sz="6" w:space="0" w:color="auto"/>
              <w:left w:val="single" w:sz="6" w:space="0" w:color="auto"/>
              <w:right w:val="single" w:sz="6" w:space="0" w:color="auto"/>
            </w:tcBorders>
          </w:tcPr>
          <w:p w14:paraId="49502616" w14:textId="77777777" w:rsidR="00BF46E1" w:rsidRPr="0041528A" w:rsidRDefault="00BF46E1" w:rsidP="00195D76">
            <w:pPr>
              <w:pStyle w:val="TAH"/>
            </w:pPr>
            <w:r w:rsidRPr="0041528A">
              <w:t>Direction</w:t>
            </w:r>
          </w:p>
        </w:tc>
        <w:tc>
          <w:tcPr>
            <w:tcW w:w="3316" w:type="dxa"/>
            <w:tcBorders>
              <w:top w:val="single" w:sz="6" w:space="0" w:color="auto"/>
              <w:left w:val="single" w:sz="6" w:space="0" w:color="auto"/>
              <w:right w:val="single" w:sz="6" w:space="0" w:color="auto"/>
            </w:tcBorders>
          </w:tcPr>
          <w:p w14:paraId="22D1E9CB" w14:textId="77777777" w:rsidR="00BF46E1" w:rsidRPr="0041528A" w:rsidRDefault="00BF46E1" w:rsidP="00195D76">
            <w:pPr>
              <w:pStyle w:val="TAH"/>
            </w:pPr>
            <w:r w:rsidRPr="0041528A">
              <w:t>MESSAGE / Action</w:t>
            </w:r>
          </w:p>
        </w:tc>
        <w:tc>
          <w:tcPr>
            <w:tcW w:w="3352" w:type="dxa"/>
            <w:tcBorders>
              <w:top w:val="single" w:sz="6" w:space="0" w:color="auto"/>
              <w:left w:val="single" w:sz="6" w:space="0" w:color="auto"/>
              <w:bottom w:val="single" w:sz="6" w:space="0" w:color="auto"/>
              <w:right w:val="single" w:sz="6" w:space="0" w:color="auto"/>
            </w:tcBorders>
          </w:tcPr>
          <w:p w14:paraId="6A02D561" w14:textId="77777777" w:rsidR="00BF46E1" w:rsidRPr="0041528A" w:rsidRDefault="00BF46E1" w:rsidP="00195D76">
            <w:pPr>
              <w:pStyle w:val="TAH"/>
            </w:pPr>
            <w:r w:rsidRPr="0041528A">
              <w:t>Comments</w:t>
            </w:r>
          </w:p>
        </w:tc>
      </w:tr>
      <w:tr w:rsidR="00BF46E1" w:rsidRPr="0041528A" w14:paraId="3CB3652F" w14:textId="77777777" w:rsidTr="00195D76">
        <w:trPr>
          <w:cantSplit/>
          <w:jc w:val="center"/>
        </w:trPr>
        <w:tc>
          <w:tcPr>
            <w:tcW w:w="737" w:type="dxa"/>
            <w:tcBorders>
              <w:top w:val="single" w:sz="6" w:space="0" w:color="auto"/>
              <w:left w:val="single" w:sz="6" w:space="0" w:color="auto"/>
              <w:right w:val="single" w:sz="6" w:space="0" w:color="auto"/>
            </w:tcBorders>
          </w:tcPr>
          <w:p w14:paraId="45626B97" w14:textId="77777777" w:rsidR="00BF46E1" w:rsidRPr="0041528A" w:rsidRDefault="00BF46E1" w:rsidP="00195D76">
            <w:pPr>
              <w:pStyle w:val="TAC"/>
            </w:pPr>
            <w:r w:rsidRPr="0041528A">
              <w:t>1</w:t>
            </w:r>
          </w:p>
        </w:tc>
        <w:tc>
          <w:tcPr>
            <w:tcW w:w="1282" w:type="dxa"/>
            <w:tcBorders>
              <w:top w:val="single" w:sz="6" w:space="0" w:color="auto"/>
              <w:left w:val="single" w:sz="6" w:space="0" w:color="auto"/>
              <w:right w:val="single" w:sz="6" w:space="0" w:color="auto"/>
            </w:tcBorders>
          </w:tcPr>
          <w:p w14:paraId="6BC65725"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316" w:type="dxa"/>
            <w:tcBorders>
              <w:top w:val="single" w:sz="6" w:space="0" w:color="auto"/>
              <w:left w:val="single" w:sz="6" w:space="0" w:color="auto"/>
              <w:right w:val="single" w:sz="6" w:space="0" w:color="auto"/>
            </w:tcBorders>
          </w:tcPr>
          <w:p w14:paraId="330A17BC" w14:textId="77777777" w:rsidR="00BF46E1" w:rsidRPr="0041528A" w:rsidRDefault="00BF46E1" w:rsidP="00195D76">
            <w:pPr>
              <w:pStyle w:val="TAL"/>
            </w:pPr>
            <w:r w:rsidRPr="0041528A">
              <w:t>PROACTIVE COMMAND PENDING: SET UP CALL 4.1.1</w:t>
            </w:r>
          </w:p>
        </w:tc>
        <w:tc>
          <w:tcPr>
            <w:tcW w:w="3352" w:type="dxa"/>
            <w:tcBorders>
              <w:left w:val="single" w:sz="6" w:space="0" w:color="auto"/>
              <w:right w:val="single" w:sz="6" w:space="0" w:color="auto"/>
            </w:tcBorders>
          </w:tcPr>
          <w:p w14:paraId="253D535A" w14:textId="77777777" w:rsidR="00BF46E1" w:rsidRPr="0041528A" w:rsidRDefault="00BF46E1" w:rsidP="00195D76">
            <w:pPr>
              <w:pStyle w:val="TAL"/>
            </w:pPr>
          </w:p>
        </w:tc>
      </w:tr>
      <w:tr w:rsidR="00BF46E1" w:rsidRPr="0041528A" w14:paraId="1202D865" w14:textId="77777777" w:rsidTr="00195D76">
        <w:trPr>
          <w:cantSplit/>
          <w:jc w:val="center"/>
        </w:trPr>
        <w:tc>
          <w:tcPr>
            <w:tcW w:w="737" w:type="dxa"/>
            <w:tcBorders>
              <w:left w:val="single" w:sz="6" w:space="0" w:color="auto"/>
              <w:right w:val="single" w:sz="6" w:space="0" w:color="auto"/>
            </w:tcBorders>
          </w:tcPr>
          <w:p w14:paraId="493D8C79" w14:textId="77777777" w:rsidR="00BF46E1" w:rsidRPr="0041528A" w:rsidRDefault="00BF46E1" w:rsidP="00195D76">
            <w:pPr>
              <w:pStyle w:val="TAC"/>
            </w:pPr>
            <w:r w:rsidRPr="0041528A">
              <w:t>2</w:t>
            </w:r>
          </w:p>
        </w:tc>
        <w:tc>
          <w:tcPr>
            <w:tcW w:w="1282" w:type="dxa"/>
            <w:tcBorders>
              <w:left w:val="single" w:sz="6" w:space="0" w:color="auto"/>
              <w:right w:val="single" w:sz="6" w:space="0" w:color="auto"/>
            </w:tcBorders>
          </w:tcPr>
          <w:p w14:paraId="5942D3F9"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316" w:type="dxa"/>
            <w:tcBorders>
              <w:left w:val="single" w:sz="6" w:space="0" w:color="auto"/>
              <w:right w:val="single" w:sz="6" w:space="0" w:color="auto"/>
            </w:tcBorders>
          </w:tcPr>
          <w:p w14:paraId="73CAE560" w14:textId="77777777" w:rsidR="00BF46E1" w:rsidRPr="0041528A" w:rsidRDefault="00BF46E1" w:rsidP="00195D76">
            <w:pPr>
              <w:pStyle w:val="TAL"/>
            </w:pPr>
            <w:r w:rsidRPr="0041528A">
              <w:t>FETCH</w:t>
            </w:r>
          </w:p>
        </w:tc>
        <w:tc>
          <w:tcPr>
            <w:tcW w:w="3352" w:type="dxa"/>
            <w:tcBorders>
              <w:left w:val="single" w:sz="6" w:space="0" w:color="auto"/>
              <w:right w:val="single" w:sz="6" w:space="0" w:color="auto"/>
            </w:tcBorders>
          </w:tcPr>
          <w:p w14:paraId="49CE7F9F" w14:textId="77777777" w:rsidR="00BF46E1" w:rsidRPr="0041528A" w:rsidRDefault="00BF46E1" w:rsidP="00195D76">
            <w:pPr>
              <w:pStyle w:val="TAL"/>
            </w:pPr>
          </w:p>
        </w:tc>
      </w:tr>
      <w:tr w:rsidR="00BF46E1" w:rsidRPr="0041528A" w14:paraId="675F59D8" w14:textId="77777777" w:rsidTr="00195D76">
        <w:trPr>
          <w:cantSplit/>
          <w:jc w:val="center"/>
        </w:trPr>
        <w:tc>
          <w:tcPr>
            <w:tcW w:w="737" w:type="dxa"/>
            <w:tcBorders>
              <w:left w:val="single" w:sz="6" w:space="0" w:color="auto"/>
              <w:right w:val="single" w:sz="6" w:space="0" w:color="auto"/>
            </w:tcBorders>
          </w:tcPr>
          <w:p w14:paraId="1234682C" w14:textId="77777777" w:rsidR="00BF46E1" w:rsidRPr="0041528A" w:rsidRDefault="00BF46E1" w:rsidP="00195D76">
            <w:pPr>
              <w:pStyle w:val="TAC"/>
            </w:pPr>
            <w:r w:rsidRPr="0041528A">
              <w:t>3</w:t>
            </w:r>
          </w:p>
        </w:tc>
        <w:tc>
          <w:tcPr>
            <w:tcW w:w="1282" w:type="dxa"/>
            <w:tcBorders>
              <w:left w:val="single" w:sz="6" w:space="0" w:color="auto"/>
              <w:right w:val="single" w:sz="6" w:space="0" w:color="auto"/>
            </w:tcBorders>
          </w:tcPr>
          <w:p w14:paraId="7F8D0C6A"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316" w:type="dxa"/>
            <w:tcBorders>
              <w:left w:val="single" w:sz="6" w:space="0" w:color="auto"/>
              <w:right w:val="single" w:sz="6" w:space="0" w:color="auto"/>
            </w:tcBorders>
          </w:tcPr>
          <w:p w14:paraId="612233B2" w14:textId="77777777" w:rsidR="00BF46E1" w:rsidRPr="0041528A" w:rsidRDefault="00BF46E1" w:rsidP="00195D76">
            <w:pPr>
              <w:pStyle w:val="TAL"/>
            </w:pPr>
            <w:r w:rsidRPr="0041528A">
              <w:t xml:space="preserve">PROACTIVE COMMAND: SET UP CALL 4.1.1 </w:t>
            </w:r>
          </w:p>
        </w:tc>
        <w:tc>
          <w:tcPr>
            <w:tcW w:w="3352" w:type="dxa"/>
            <w:tcBorders>
              <w:left w:val="single" w:sz="6" w:space="0" w:color="auto"/>
              <w:right w:val="single" w:sz="6" w:space="0" w:color="auto"/>
            </w:tcBorders>
          </w:tcPr>
          <w:p w14:paraId="782610CC" w14:textId="77777777" w:rsidR="00BF46E1" w:rsidRPr="0041528A" w:rsidRDefault="00BF46E1" w:rsidP="00195D76">
            <w:pPr>
              <w:pStyle w:val="TAL"/>
            </w:pPr>
          </w:p>
        </w:tc>
      </w:tr>
      <w:tr w:rsidR="00BF46E1" w:rsidRPr="0041528A" w14:paraId="575ADF60" w14:textId="77777777" w:rsidTr="00195D76">
        <w:trPr>
          <w:cantSplit/>
          <w:jc w:val="center"/>
        </w:trPr>
        <w:tc>
          <w:tcPr>
            <w:tcW w:w="737" w:type="dxa"/>
            <w:tcBorders>
              <w:left w:val="single" w:sz="4" w:space="0" w:color="auto"/>
              <w:right w:val="single" w:sz="4" w:space="0" w:color="auto"/>
            </w:tcBorders>
          </w:tcPr>
          <w:p w14:paraId="5006977F" w14:textId="77777777" w:rsidR="00BF46E1" w:rsidRPr="0041528A" w:rsidRDefault="00BF46E1" w:rsidP="00195D76">
            <w:pPr>
              <w:pStyle w:val="TAC"/>
            </w:pPr>
            <w:r w:rsidRPr="0041528A">
              <w:t>4</w:t>
            </w:r>
          </w:p>
        </w:tc>
        <w:tc>
          <w:tcPr>
            <w:tcW w:w="1282" w:type="dxa"/>
            <w:tcBorders>
              <w:left w:val="single" w:sz="4" w:space="0" w:color="auto"/>
              <w:right w:val="single" w:sz="4" w:space="0" w:color="auto"/>
            </w:tcBorders>
          </w:tcPr>
          <w:p w14:paraId="27EECFC9" w14:textId="77777777" w:rsidR="00BF46E1" w:rsidRPr="0041528A" w:rsidRDefault="00BF46E1" w:rsidP="00195D76">
            <w:pPr>
              <w:pStyle w:val="TAC"/>
            </w:pPr>
            <w:r w:rsidRPr="0041528A">
              <w:t xml:space="preserve">ME </w:t>
            </w:r>
            <w:r w:rsidRPr="0041528A">
              <w:sym w:font="Symbol" w:char="F0AE"/>
            </w:r>
            <w:r w:rsidRPr="0041528A">
              <w:t xml:space="preserve"> USER </w:t>
            </w:r>
          </w:p>
        </w:tc>
        <w:tc>
          <w:tcPr>
            <w:tcW w:w="3316" w:type="dxa"/>
            <w:tcBorders>
              <w:left w:val="single" w:sz="4" w:space="0" w:color="auto"/>
              <w:right w:val="single" w:sz="4" w:space="0" w:color="auto"/>
            </w:tcBorders>
          </w:tcPr>
          <w:p w14:paraId="0FA61409" w14:textId="77777777" w:rsidR="00BF46E1" w:rsidRPr="0041528A" w:rsidRDefault="00BF46E1" w:rsidP="00195D76">
            <w:pPr>
              <w:pStyle w:val="TAL"/>
            </w:pPr>
            <w:r w:rsidRPr="0041528A">
              <w:t>ME displays "CONFIRMATION 1" during the user confirmation phase</w:t>
            </w:r>
          </w:p>
        </w:tc>
        <w:tc>
          <w:tcPr>
            <w:tcW w:w="3352" w:type="dxa"/>
            <w:tcBorders>
              <w:left w:val="single" w:sz="4" w:space="0" w:color="auto"/>
              <w:right w:val="single" w:sz="4" w:space="0" w:color="auto"/>
            </w:tcBorders>
          </w:tcPr>
          <w:p w14:paraId="715B51B7" w14:textId="77777777" w:rsidR="00BF46E1" w:rsidRPr="0041528A" w:rsidRDefault="00BF46E1" w:rsidP="00195D76">
            <w:pPr>
              <w:pStyle w:val="TAL"/>
            </w:pPr>
          </w:p>
        </w:tc>
      </w:tr>
      <w:tr w:rsidR="00BF46E1" w:rsidRPr="0041528A" w14:paraId="5D42B446" w14:textId="77777777" w:rsidTr="00195D76">
        <w:trPr>
          <w:cantSplit/>
          <w:jc w:val="center"/>
        </w:trPr>
        <w:tc>
          <w:tcPr>
            <w:tcW w:w="737" w:type="dxa"/>
            <w:tcBorders>
              <w:left w:val="single" w:sz="4" w:space="0" w:color="auto"/>
              <w:right w:val="single" w:sz="4" w:space="0" w:color="auto"/>
            </w:tcBorders>
          </w:tcPr>
          <w:p w14:paraId="5438567E" w14:textId="77777777" w:rsidR="00BF46E1" w:rsidRPr="0041528A" w:rsidRDefault="00BF46E1" w:rsidP="00195D76">
            <w:pPr>
              <w:pStyle w:val="TAC"/>
            </w:pPr>
            <w:r w:rsidRPr="0041528A">
              <w:t>5</w:t>
            </w:r>
          </w:p>
        </w:tc>
        <w:tc>
          <w:tcPr>
            <w:tcW w:w="1282" w:type="dxa"/>
            <w:tcBorders>
              <w:left w:val="single" w:sz="4" w:space="0" w:color="auto"/>
              <w:right w:val="single" w:sz="4" w:space="0" w:color="auto"/>
            </w:tcBorders>
          </w:tcPr>
          <w:p w14:paraId="105AF9D7"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3316" w:type="dxa"/>
            <w:tcBorders>
              <w:left w:val="single" w:sz="4" w:space="0" w:color="auto"/>
              <w:right w:val="single" w:sz="4" w:space="0" w:color="auto"/>
            </w:tcBorders>
          </w:tcPr>
          <w:p w14:paraId="0D2F6D53" w14:textId="77777777" w:rsidR="00BF46E1" w:rsidRPr="0041528A" w:rsidRDefault="00BF46E1" w:rsidP="00195D76">
            <w:pPr>
              <w:pStyle w:val="TAL"/>
            </w:pPr>
            <w:r w:rsidRPr="0041528A">
              <w:t xml:space="preserve">The user confirms the set up call </w:t>
            </w:r>
          </w:p>
        </w:tc>
        <w:tc>
          <w:tcPr>
            <w:tcW w:w="3352" w:type="dxa"/>
            <w:tcBorders>
              <w:left w:val="single" w:sz="4" w:space="0" w:color="auto"/>
              <w:right w:val="single" w:sz="4" w:space="0" w:color="auto"/>
            </w:tcBorders>
          </w:tcPr>
          <w:p w14:paraId="6F81AFD0" w14:textId="77777777" w:rsidR="00BF46E1" w:rsidRPr="0041528A" w:rsidRDefault="00BF46E1" w:rsidP="00195D76">
            <w:pPr>
              <w:pStyle w:val="TAL"/>
            </w:pPr>
            <w:r w:rsidRPr="0041528A">
              <w:t>[user confirmation is displayed with left alignment]</w:t>
            </w:r>
          </w:p>
        </w:tc>
      </w:tr>
      <w:tr w:rsidR="00BF46E1" w:rsidRPr="0041528A" w14:paraId="142AC0EE" w14:textId="77777777" w:rsidTr="00195D76">
        <w:trPr>
          <w:cantSplit/>
          <w:jc w:val="center"/>
        </w:trPr>
        <w:tc>
          <w:tcPr>
            <w:tcW w:w="737" w:type="dxa"/>
            <w:tcBorders>
              <w:left w:val="single" w:sz="4" w:space="0" w:color="auto"/>
              <w:right w:val="single" w:sz="4" w:space="0" w:color="auto"/>
            </w:tcBorders>
          </w:tcPr>
          <w:p w14:paraId="630AC90E" w14:textId="77777777" w:rsidR="00BF46E1" w:rsidRPr="0041528A" w:rsidRDefault="00BF46E1" w:rsidP="00195D76">
            <w:pPr>
              <w:pStyle w:val="TAC"/>
            </w:pPr>
            <w:r w:rsidRPr="0041528A">
              <w:t>6</w:t>
            </w:r>
          </w:p>
        </w:tc>
        <w:tc>
          <w:tcPr>
            <w:tcW w:w="1282" w:type="dxa"/>
            <w:tcBorders>
              <w:left w:val="single" w:sz="4" w:space="0" w:color="auto"/>
              <w:right w:val="single" w:sz="4" w:space="0" w:color="auto"/>
            </w:tcBorders>
          </w:tcPr>
          <w:p w14:paraId="2FCFFFF2" w14:textId="77777777" w:rsidR="00BF46E1" w:rsidRPr="0041528A" w:rsidRDefault="00BF46E1" w:rsidP="00195D76">
            <w:pPr>
              <w:pStyle w:val="TAC"/>
            </w:pPr>
            <w:r w:rsidRPr="0041528A">
              <w:t xml:space="preserve">ME </w:t>
            </w:r>
            <w:r w:rsidRPr="0041528A">
              <w:rPr>
                <w:rFonts w:ascii="Symbol" w:hAnsi="Symbol"/>
              </w:rPr>
              <w:t></w:t>
            </w:r>
            <w:r w:rsidRPr="0041528A">
              <w:rPr>
                <w:rFonts w:ascii="Symbol" w:hAnsi="Symbol"/>
              </w:rPr>
              <w:t></w:t>
            </w:r>
            <w:r w:rsidRPr="0041528A">
              <w:t xml:space="preserve">USS </w:t>
            </w:r>
          </w:p>
        </w:tc>
        <w:tc>
          <w:tcPr>
            <w:tcW w:w="3316" w:type="dxa"/>
            <w:tcBorders>
              <w:left w:val="single" w:sz="4" w:space="0" w:color="auto"/>
              <w:right w:val="single" w:sz="4" w:space="0" w:color="auto"/>
            </w:tcBorders>
          </w:tcPr>
          <w:p w14:paraId="599AA2EE" w14:textId="77777777" w:rsidR="00BF46E1" w:rsidRPr="0041528A" w:rsidRDefault="00BF46E1" w:rsidP="00195D76">
            <w:pPr>
              <w:pStyle w:val="TAL"/>
            </w:pPr>
            <w:r w:rsidRPr="0041528A">
              <w:t>The ME attempts to set up a call to "+012340123456".</w:t>
            </w:r>
            <w:r w:rsidRPr="0041528A">
              <w:br/>
              <w:t>The ME displays "CALL 1"</w:t>
            </w:r>
          </w:p>
        </w:tc>
        <w:tc>
          <w:tcPr>
            <w:tcW w:w="3352" w:type="dxa"/>
            <w:tcBorders>
              <w:left w:val="single" w:sz="4" w:space="0" w:color="auto"/>
              <w:right w:val="single" w:sz="4" w:space="0" w:color="auto"/>
            </w:tcBorders>
          </w:tcPr>
          <w:p w14:paraId="1C697142" w14:textId="77777777" w:rsidR="00BF46E1" w:rsidRPr="0041528A" w:rsidRDefault="00BF46E1" w:rsidP="00195D76">
            <w:pPr>
              <w:pStyle w:val="TAL"/>
            </w:pPr>
            <w:r w:rsidRPr="0041528A">
              <w:t>[second alpha identifier is displayed with left alignment]</w:t>
            </w:r>
          </w:p>
        </w:tc>
      </w:tr>
      <w:tr w:rsidR="00BF46E1" w:rsidRPr="0041528A" w14:paraId="0C3EB4EC" w14:textId="77777777" w:rsidTr="00195D76">
        <w:trPr>
          <w:cantSplit/>
          <w:jc w:val="center"/>
        </w:trPr>
        <w:tc>
          <w:tcPr>
            <w:tcW w:w="737" w:type="dxa"/>
            <w:tcBorders>
              <w:left w:val="single" w:sz="4" w:space="0" w:color="auto"/>
              <w:right w:val="single" w:sz="4" w:space="0" w:color="auto"/>
            </w:tcBorders>
          </w:tcPr>
          <w:p w14:paraId="473816AB" w14:textId="77777777" w:rsidR="00BF46E1" w:rsidRPr="0041528A" w:rsidRDefault="00BF46E1" w:rsidP="00195D76">
            <w:pPr>
              <w:pStyle w:val="TAC"/>
            </w:pPr>
            <w:r w:rsidRPr="0041528A">
              <w:t>7</w:t>
            </w:r>
          </w:p>
        </w:tc>
        <w:tc>
          <w:tcPr>
            <w:tcW w:w="1282" w:type="dxa"/>
            <w:tcBorders>
              <w:left w:val="single" w:sz="4" w:space="0" w:color="auto"/>
              <w:right w:val="single" w:sz="4" w:space="0" w:color="auto"/>
            </w:tcBorders>
          </w:tcPr>
          <w:p w14:paraId="4DCA7E67"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3316" w:type="dxa"/>
            <w:tcBorders>
              <w:left w:val="single" w:sz="4" w:space="0" w:color="auto"/>
              <w:right w:val="single" w:sz="4" w:space="0" w:color="auto"/>
            </w:tcBorders>
          </w:tcPr>
          <w:p w14:paraId="6C601EEA" w14:textId="77777777" w:rsidR="00BF46E1" w:rsidRPr="0041528A" w:rsidRDefault="00BF46E1" w:rsidP="00195D76">
            <w:pPr>
              <w:pStyle w:val="TAL"/>
            </w:pPr>
            <w:r w:rsidRPr="0041528A">
              <w:t xml:space="preserve">The ME receives the CONNECT message from the USS. </w:t>
            </w:r>
          </w:p>
        </w:tc>
        <w:tc>
          <w:tcPr>
            <w:tcW w:w="3352" w:type="dxa"/>
            <w:tcBorders>
              <w:left w:val="single" w:sz="4" w:space="0" w:color="auto"/>
              <w:right w:val="single" w:sz="4" w:space="0" w:color="auto"/>
            </w:tcBorders>
          </w:tcPr>
          <w:p w14:paraId="3E8EED9F" w14:textId="77777777" w:rsidR="00BF46E1" w:rsidRPr="0041528A" w:rsidRDefault="00BF46E1" w:rsidP="00195D76">
            <w:pPr>
              <w:pStyle w:val="TAL"/>
            </w:pPr>
            <w:r w:rsidRPr="0041528A">
              <w:t>[The USS also has to handle the START DTMF and STOP DTMF messages sent by the ME in an appropriate way]</w:t>
            </w:r>
          </w:p>
        </w:tc>
      </w:tr>
      <w:tr w:rsidR="00BF46E1" w:rsidRPr="0041528A" w14:paraId="25B93BBB" w14:textId="77777777" w:rsidTr="00195D76">
        <w:trPr>
          <w:cantSplit/>
          <w:jc w:val="center"/>
        </w:trPr>
        <w:tc>
          <w:tcPr>
            <w:tcW w:w="737" w:type="dxa"/>
            <w:tcBorders>
              <w:left w:val="single" w:sz="4" w:space="0" w:color="auto"/>
              <w:right w:val="single" w:sz="4" w:space="0" w:color="auto"/>
            </w:tcBorders>
          </w:tcPr>
          <w:p w14:paraId="5CAF7223" w14:textId="77777777" w:rsidR="00BF46E1" w:rsidRPr="0041528A" w:rsidRDefault="00BF46E1" w:rsidP="00195D76">
            <w:pPr>
              <w:pStyle w:val="TAC"/>
            </w:pPr>
            <w:r w:rsidRPr="0041528A">
              <w:t>8</w:t>
            </w:r>
          </w:p>
        </w:tc>
        <w:tc>
          <w:tcPr>
            <w:tcW w:w="1282" w:type="dxa"/>
            <w:tcBorders>
              <w:left w:val="single" w:sz="4" w:space="0" w:color="auto"/>
              <w:right w:val="single" w:sz="4" w:space="0" w:color="auto"/>
            </w:tcBorders>
          </w:tcPr>
          <w:p w14:paraId="51BA8F97" w14:textId="77777777" w:rsidR="00BF46E1" w:rsidRPr="0041528A" w:rsidRDefault="00BF46E1" w:rsidP="00195D76">
            <w:pPr>
              <w:pStyle w:val="TAC"/>
            </w:pPr>
            <w:r w:rsidRPr="0041528A">
              <w:t xml:space="preserve">ME </w:t>
            </w:r>
            <w:r w:rsidRPr="0041528A">
              <w:sym w:font="Symbol" w:char="F0AE"/>
            </w:r>
            <w:r w:rsidRPr="0041528A">
              <w:t xml:space="preserve"> UICC </w:t>
            </w:r>
          </w:p>
        </w:tc>
        <w:tc>
          <w:tcPr>
            <w:tcW w:w="3316" w:type="dxa"/>
            <w:tcBorders>
              <w:left w:val="single" w:sz="4" w:space="0" w:color="auto"/>
              <w:right w:val="single" w:sz="4" w:space="0" w:color="auto"/>
            </w:tcBorders>
          </w:tcPr>
          <w:p w14:paraId="7D237CC0" w14:textId="77777777" w:rsidR="00BF46E1" w:rsidRPr="0041528A" w:rsidRDefault="00BF46E1" w:rsidP="00195D76">
            <w:pPr>
              <w:pStyle w:val="TAL"/>
            </w:pPr>
            <w:r w:rsidRPr="0041528A">
              <w:t>TERMINAL RESPONSE 4.1.1</w:t>
            </w:r>
            <w:r w:rsidRPr="0041528A">
              <w:br/>
              <w:t>The ME shall not update EF LND with the called party address.</w:t>
            </w:r>
          </w:p>
        </w:tc>
        <w:tc>
          <w:tcPr>
            <w:tcW w:w="3352" w:type="dxa"/>
            <w:tcBorders>
              <w:left w:val="single" w:sz="4" w:space="0" w:color="auto"/>
              <w:right w:val="single" w:sz="4" w:space="0" w:color="auto"/>
            </w:tcBorders>
          </w:tcPr>
          <w:p w14:paraId="5575DD57" w14:textId="77777777" w:rsidR="00BF46E1" w:rsidRPr="0041528A" w:rsidRDefault="00BF46E1" w:rsidP="00195D76">
            <w:pPr>
              <w:pStyle w:val="TAL"/>
            </w:pPr>
            <w:r w:rsidRPr="0041528A">
              <w:t>[Command performed successfully]</w:t>
            </w:r>
          </w:p>
        </w:tc>
      </w:tr>
      <w:tr w:rsidR="00BF46E1" w:rsidRPr="0041528A" w14:paraId="1F672376" w14:textId="77777777" w:rsidTr="00195D76">
        <w:trPr>
          <w:cantSplit/>
          <w:jc w:val="center"/>
        </w:trPr>
        <w:tc>
          <w:tcPr>
            <w:tcW w:w="737" w:type="dxa"/>
            <w:tcBorders>
              <w:left w:val="single" w:sz="4" w:space="0" w:color="auto"/>
              <w:right w:val="single" w:sz="4" w:space="0" w:color="auto"/>
            </w:tcBorders>
          </w:tcPr>
          <w:p w14:paraId="4E3548B4" w14:textId="77777777" w:rsidR="00BF46E1" w:rsidRPr="0041528A" w:rsidRDefault="00BF46E1" w:rsidP="00195D76">
            <w:pPr>
              <w:pStyle w:val="TAC"/>
            </w:pPr>
            <w:r w:rsidRPr="0041528A">
              <w:t>9</w:t>
            </w:r>
          </w:p>
        </w:tc>
        <w:tc>
          <w:tcPr>
            <w:tcW w:w="1282" w:type="dxa"/>
            <w:tcBorders>
              <w:left w:val="single" w:sz="4" w:space="0" w:color="auto"/>
              <w:right w:val="single" w:sz="4" w:space="0" w:color="auto"/>
            </w:tcBorders>
          </w:tcPr>
          <w:p w14:paraId="6D32FE13"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3316" w:type="dxa"/>
            <w:tcBorders>
              <w:left w:val="single" w:sz="4" w:space="0" w:color="auto"/>
              <w:right w:val="single" w:sz="4" w:space="0" w:color="auto"/>
            </w:tcBorders>
          </w:tcPr>
          <w:p w14:paraId="584A1331" w14:textId="77777777" w:rsidR="00BF46E1" w:rsidRPr="0041528A" w:rsidRDefault="00BF46E1" w:rsidP="00195D76">
            <w:pPr>
              <w:pStyle w:val="TAL"/>
            </w:pPr>
            <w:r w:rsidRPr="0041528A">
              <w:t>The user ends the call after 10 s.</w:t>
            </w:r>
            <w:r w:rsidRPr="0041528A">
              <w:br/>
              <w:t>The ME returns in idle mode.</w:t>
            </w:r>
          </w:p>
        </w:tc>
        <w:tc>
          <w:tcPr>
            <w:tcW w:w="3352" w:type="dxa"/>
            <w:tcBorders>
              <w:left w:val="single" w:sz="4" w:space="0" w:color="auto"/>
              <w:right w:val="single" w:sz="4" w:space="0" w:color="auto"/>
            </w:tcBorders>
          </w:tcPr>
          <w:p w14:paraId="2CCF150B" w14:textId="77777777" w:rsidR="00BF46E1" w:rsidRPr="0041528A" w:rsidRDefault="00BF46E1" w:rsidP="00195D76">
            <w:pPr>
              <w:pStyle w:val="TAL"/>
            </w:pPr>
          </w:p>
        </w:tc>
      </w:tr>
      <w:tr w:rsidR="00BF46E1" w:rsidRPr="0041528A" w14:paraId="3961A8D9" w14:textId="77777777" w:rsidTr="00195D76">
        <w:trPr>
          <w:cantSplit/>
          <w:jc w:val="center"/>
        </w:trPr>
        <w:tc>
          <w:tcPr>
            <w:tcW w:w="737" w:type="dxa"/>
            <w:tcBorders>
              <w:left w:val="single" w:sz="4" w:space="0" w:color="auto"/>
              <w:right w:val="single" w:sz="4" w:space="0" w:color="auto"/>
            </w:tcBorders>
          </w:tcPr>
          <w:p w14:paraId="52C81EE3" w14:textId="77777777" w:rsidR="00BF46E1" w:rsidRPr="0041528A" w:rsidRDefault="00BF46E1" w:rsidP="00195D76">
            <w:pPr>
              <w:pStyle w:val="TAC"/>
            </w:pPr>
            <w:r w:rsidRPr="0041528A">
              <w:t>10</w:t>
            </w:r>
          </w:p>
        </w:tc>
        <w:tc>
          <w:tcPr>
            <w:tcW w:w="1282" w:type="dxa"/>
            <w:tcBorders>
              <w:left w:val="single" w:sz="4" w:space="0" w:color="auto"/>
              <w:right w:val="single" w:sz="4" w:space="0" w:color="auto"/>
            </w:tcBorders>
          </w:tcPr>
          <w:p w14:paraId="6255CD12"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316" w:type="dxa"/>
            <w:tcBorders>
              <w:left w:val="single" w:sz="4" w:space="0" w:color="auto"/>
              <w:right w:val="single" w:sz="4" w:space="0" w:color="auto"/>
            </w:tcBorders>
          </w:tcPr>
          <w:p w14:paraId="10A906E1" w14:textId="77777777" w:rsidR="00BF46E1" w:rsidRPr="0041528A" w:rsidRDefault="00BF46E1" w:rsidP="00195D76">
            <w:pPr>
              <w:pStyle w:val="TAL"/>
            </w:pPr>
            <w:r w:rsidRPr="0041528A">
              <w:t>PROACTIVE COMMAND PENDING: SET UP CALL 4.1.2</w:t>
            </w:r>
          </w:p>
        </w:tc>
        <w:tc>
          <w:tcPr>
            <w:tcW w:w="3352" w:type="dxa"/>
            <w:tcBorders>
              <w:left w:val="single" w:sz="4" w:space="0" w:color="auto"/>
              <w:right w:val="single" w:sz="4" w:space="0" w:color="auto"/>
            </w:tcBorders>
          </w:tcPr>
          <w:p w14:paraId="3F79A953" w14:textId="77777777" w:rsidR="00BF46E1" w:rsidRPr="0041528A" w:rsidRDefault="00BF46E1" w:rsidP="00195D76">
            <w:pPr>
              <w:pStyle w:val="TAL"/>
            </w:pPr>
          </w:p>
        </w:tc>
      </w:tr>
      <w:tr w:rsidR="00BF46E1" w:rsidRPr="0041528A" w14:paraId="657679B7" w14:textId="77777777" w:rsidTr="00195D76">
        <w:trPr>
          <w:cantSplit/>
          <w:jc w:val="center"/>
        </w:trPr>
        <w:tc>
          <w:tcPr>
            <w:tcW w:w="737" w:type="dxa"/>
            <w:tcBorders>
              <w:left w:val="single" w:sz="4" w:space="0" w:color="auto"/>
              <w:right w:val="single" w:sz="4" w:space="0" w:color="auto"/>
            </w:tcBorders>
          </w:tcPr>
          <w:p w14:paraId="7297628C" w14:textId="77777777" w:rsidR="00BF46E1" w:rsidRPr="0041528A" w:rsidRDefault="00BF46E1" w:rsidP="00195D76">
            <w:pPr>
              <w:pStyle w:val="TAC"/>
            </w:pPr>
            <w:r w:rsidRPr="0041528A">
              <w:t>11</w:t>
            </w:r>
          </w:p>
        </w:tc>
        <w:tc>
          <w:tcPr>
            <w:tcW w:w="1282" w:type="dxa"/>
            <w:tcBorders>
              <w:left w:val="single" w:sz="4" w:space="0" w:color="auto"/>
              <w:right w:val="single" w:sz="4" w:space="0" w:color="auto"/>
            </w:tcBorders>
          </w:tcPr>
          <w:p w14:paraId="34AC8D45"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316" w:type="dxa"/>
            <w:tcBorders>
              <w:left w:val="single" w:sz="4" w:space="0" w:color="auto"/>
              <w:right w:val="single" w:sz="4" w:space="0" w:color="auto"/>
            </w:tcBorders>
          </w:tcPr>
          <w:p w14:paraId="5AB46602" w14:textId="77777777" w:rsidR="00BF46E1" w:rsidRPr="0041528A" w:rsidRDefault="00BF46E1" w:rsidP="00195D76">
            <w:pPr>
              <w:pStyle w:val="TAL"/>
            </w:pPr>
            <w:r w:rsidRPr="0041528A">
              <w:t>FETCH</w:t>
            </w:r>
          </w:p>
        </w:tc>
        <w:tc>
          <w:tcPr>
            <w:tcW w:w="3352" w:type="dxa"/>
            <w:tcBorders>
              <w:left w:val="single" w:sz="4" w:space="0" w:color="auto"/>
              <w:right w:val="single" w:sz="4" w:space="0" w:color="auto"/>
            </w:tcBorders>
          </w:tcPr>
          <w:p w14:paraId="55BA41AD" w14:textId="77777777" w:rsidR="00BF46E1" w:rsidRPr="0041528A" w:rsidRDefault="00BF46E1" w:rsidP="00195D76">
            <w:pPr>
              <w:pStyle w:val="TAL"/>
            </w:pPr>
          </w:p>
        </w:tc>
      </w:tr>
      <w:tr w:rsidR="00BF46E1" w:rsidRPr="0041528A" w14:paraId="543C5570" w14:textId="77777777" w:rsidTr="00195D76">
        <w:trPr>
          <w:cantSplit/>
          <w:jc w:val="center"/>
        </w:trPr>
        <w:tc>
          <w:tcPr>
            <w:tcW w:w="737" w:type="dxa"/>
            <w:tcBorders>
              <w:left w:val="single" w:sz="4" w:space="0" w:color="auto"/>
              <w:right w:val="single" w:sz="4" w:space="0" w:color="auto"/>
            </w:tcBorders>
          </w:tcPr>
          <w:p w14:paraId="0D284297" w14:textId="77777777" w:rsidR="00BF46E1" w:rsidRPr="0041528A" w:rsidRDefault="00BF46E1" w:rsidP="00195D76">
            <w:pPr>
              <w:pStyle w:val="TAC"/>
            </w:pPr>
            <w:r w:rsidRPr="0041528A">
              <w:t>12</w:t>
            </w:r>
          </w:p>
        </w:tc>
        <w:tc>
          <w:tcPr>
            <w:tcW w:w="1282" w:type="dxa"/>
            <w:tcBorders>
              <w:left w:val="single" w:sz="4" w:space="0" w:color="auto"/>
              <w:right w:val="single" w:sz="4" w:space="0" w:color="auto"/>
            </w:tcBorders>
          </w:tcPr>
          <w:p w14:paraId="5C8F5DEA"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316" w:type="dxa"/>
            <w:tcBorders>
              <w:left w:val="single" w:sz="4" w:space="0" w:color="auto"/>
              <w:right w:val="single" w:sz="4" w:space="0" w:color="auto"/>
            </w:tcBorders>
          </w:tcPr>
          <w:p w14:paraId="0312C9A8" w14:textId="77777777" w:rsidR="00BF46E1" w:rsidRPr="0041528A" w:rsidRDefault="00BF46E1" w:rsidP="00195D76">
            <w:pPr>
              <w:pStyle w:val="TAL"/>
            </w:pPr>
            <w:r w:rsidRPr="0041528A">
              <w:t xml:space="preserve">PROACTIVE COMMAND: SET UP CALL 4.1.2 </w:t>
            </w:r>
          </w:p>
        </w:tc>
        <w:tc>
          <w:tcPr>
            <w:tcW w:w="3352" w:type="dxa"/>
            <w:tcBorders>
              <w:left w:val="single" w:sz="4" w:space="0" w:color="auto"/>
              <w:right w:val="single" w:sz="4" w:space="0" w:color="auto"/>
            </w:tcBorders>
          </w:tcPr>
          <w:p w14:paraId="02CED7E0" w14:textId="77777777" w:rsidR="00BF46E1" w:rsidRPr="0041528A" w:rsidRDefault="00BF46E1" w:rsidP="00195D76">
            <w:pPr>
              <w:pStyle w:val="TAL"/>
            </w:pPr>
          </w:p>
        </w:tc>
      </w:tr>
      <w:tr w:rsidR="00BF46E1" w:rsidRPr="0041528A" w14:paraId="6A2A1F5A" w14:textId="77777777" w:rsidTr="00195D76">
        <w:trPr>
          <w:cantSplit/>
          <w:jc w:val="center"/>
        </w:trPr>
        <w:tc>
          <w:tcPr>
            <w:tcW w:w="737" w:type="dxa"/>
            <w:tcBorders>
              <w:left w:val="single" w:sz="4" w:space="0" w:color="auto"/>
              <w:right w:val="single" w:sz="4" w:space="0" w:color="auto"/>
            </w:tcBorders>
          </w:tcPr>
          <w:p w14:paraId="29A688D8" w14:textId="77777777" w:rsidR="00BF46E1" w:rsidRPr="0041528A" w:rsidRDefault="00BF46E1" w:rsidP="00195D76">
            <w:pPr>
              <w:pStyle w:val="TAC"/>
            </w:pPr>
            <w:r w:rsidRPr="0041528A">
              <w:t>13</w:t>
            </w:r>
          </w:p>
        </w:tc>
        <w:tc>
          <w:tcPr>
            <w:tcW w:w="1282" w:type="dxa"/>
            <w:tcBorders>
              <w:left w:val="single" w:sz="4" w:space="0" w:color="auto"/>
              <w:right w:val="single" w:sz="4" w:space="0" w:color="auto"/>
            </w:tcBorders>
          </w:tcPr>
          <w:p w14:paraId="74DC8C86" w14:textId="77777777" w:rsidR="00BF46E1" w:rsidRPr="0041528A" w:rsidRDefault="00BF46E1" w:rsidP="00195D76">
            <w:pPr>
              <w:pStyle w:val="TAC"/>
            </w:pPr>
            <w:r w:rsidRPr="0041528A">
              <w:t xml:space="preserve">ME </w:t>
            </w:r>
            <w:r w:rsidRPr="0041528A">
              <w:sym w:font="Symbol" w:char="F0AE"/>
            </w:r>
            <w:r w:rsidRPr="0041528A">
              <w:t xml:space="preserve"> USER </w:t>
            </w:r>
          </w:p>
        </w:tc>
        <w:tc>
          <w:tcPr>
            <w:tcW w:w="3316" w:type="dxa"/>
            <w:tcBorders>
              <w:left w:val="single" w:sz="4" w:space="0" w:color="auto"/>
              <w:right w:val="single" w:sz="4" w:space="0" w:color="auto"/>
            </w:tcBorders>
          </w:tcPr>
          <w:p w14:paraId="4C07EA83" w14:textId="77777777" w:rsidR="00BF46E1" w:rsidRPr="0041528A" w:rsidRDefault="00BF46E1" w:rsidP="00195D76">
            <w:pPr>
              <w:pStyle w:val="TAL"/>
            </w:pPr>
            <w:r w:rsidRPr="0041528A">
              <w:t>ME displays "CONFIRMATION 2" during the user confirmation phase</w:t>
            </w:r>
          </w:p>
        </w:tc>
        <w:tc>
          <w:tcPr>
            <w:tcW w:w="3352" w:type="dxa"/>
            <w:tcBorders>
              <w:left w:val="single" w:sz="4" w:space="0" w:color="auto"/>
              <w:right w:val="single" w:sz="4" w:space="0" w:color="auto"/>
            </w:tcBorders>
          </w:tcPr>
          <w:p w14:paraId="66BC8AEA" w14:textId="77777777" w:rsidR="00BF46E1" w:rsidRPr="0041528A" w:rsidRDefault="00BF46E1" w:rsidP="00195D76">
            <w:pPr>
              <w:pStyle w:val="TAL"/>
            </w:pPr>
          </w:p>
        </w:tc>
      </w:tr>
      <w:tr w:rsidR="00BF46E1" w:rsidRPr="0041528A" w14:paraId="36E4A3A9" w14:textId="77777777" w:rsidTr="00195D76">
        <w:trPr>
          <w:cantSplit/>
          <w:jc w:val="center"/>
        </w:trPr>
        <w:tc>
          <w:tcPr>
            <w:tcW w:w="737" w:type="dxa"/>
            <w:tcBorders>
              <w:left w:val="single" w:sz="4" w:space="0" w:color="auto"/>
              <w:right w:val="single" w:sz="4" w:space="0" w:color="auto"/>
            </w:tcBorders>
          </w:tcPr>
          <w:p w14:paraId="6D01B28F" w14:textId="77777777" w:rsidR="00BF46E1" w:rsidRPr="0041528A" w:rsidRDefault="00BF46E1" w:rsidP="00195D76">
            <w:pPr>
              <w:pStyle w:val="TAC"/>
            </w:pPr>
            <w:r w:rsidRPr="0041528A">
              <w:t>14</w:t>
            </w:r>
          </w:p>
        </w:tc>
        <w:tc>
          <w:tcPr>
            <w:tcW w:w="1282" w:type="dxa"/>
            <w:tcBorders>
              <w:left w:val="single" w:sz="4" w:space="0" w:color="auto"/>
              <w:right w:val="single" w:sz="4" w:space="0" w:color="auto"/>
            </w:tcBorders>
          </w:tcPr>
          <w:p w14:paraId="752C033E"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3316" w:type="dxa"/>
            <w:tcBorders>
              <w:left w:val="single" w:sz="4" w:space="0" w:color="auto"/>
              <w:right w:val="single" w:sz="4" w:space="0" w:color="auto"/>
            </w:tcBorders>
          </w:tcPr>
          <w:p w14:paraId="348565EC" w14:textId="77777777" w:rsidR="00BF46E1" w:rsidRPr="0041528A" w:rsidRDefault="00BF46E1" w:rsidP="00195D76">
            <w:pPr>
              <w:pStyle w:val="TAL"/>
            </w:pPr>
            <w:r w:rsidRPr="0041528A">
              <w:t xml:space="preserve">The user confirms the set up call </w:t>
            </w:r>
          </w:p>
        </w:tc>
        <w:tc>
          <w:tcPr>
            <w:tcW w:w="3352" w:type="dxa"/>
            <w:tcBorders>
              <w:left w:val="single" w:sz="4" w:space="0" w:color="auto"/>
              <w:right w:val="single" w:sz="4" w:space="0" w:color="auto"/>
            </w:tcBorders>
          </w:tcPr>
          <w:p w14:paraId="7CA3E712" w14:textId="77777777" w:rsidR="00BF46E1" w:rsidRPr="0041528A" w:rsidRDefault="00BF46E1" w:rsidP="00195D76">
            <w:pPr>
              <w:pStyle w:val="TAL"/>
            </w:pPr>
            <w:r w:rsidRPr="0041528A">
              <w:t>[User confirmation shall be formatted without left alignment. Remark: If left alignment is the ME's default alignment as declared in table A.2/14, no alignment change will take place]</w:t>
            </w:r>
          </w:p>
        </w:tc>
      </w:tr>
      <w:tr w:rsidR="00BF46E1" w:rsidRPr="0041528A" w14:paraId="495AAE08" w14:textId="77777777" w:rsidTr="00195D76">
        <w:trPr>
          <w:cantSplit/>
          <w:jc w:val="center"/>
        </w:trPr>
        <w:tc>
          <w:tcPr>
            <w:tcW w:w="737" w:type="dxa"/>
            <w:tcBorders>
              <w:left w:val="single" w:sz="4" w:space="0" w:color="auto"/>
              <w:right w:val="single" w:sz="4" w:space="0" w:color="auto"/>
            </w:tcBorders>
          </w:tcPr>
          <w:p w14:paraId="7C6769A0" w14:textId="77777777" w:rsidR="00BF46E1" w:rsidRPr="0041528A" w:rsidRDefault="00BF46E1" w:rsidP="00195D76">
            <w:pPr>
              <w:pStyle w:val="TAC"/>
            </w:pPr>
            <w:r w:rsidRPr="0041528A">
              <w:t>15</w:t>
            </w:r>
          </w:p>
        </w:tc>
        <w:tc>
          <w:tcPr>
            <w:tcW w:w="1282" w:type="dxa"/>
            <w:tcBorders>
              <w:left w:val="single" w:sz="4" w:space="0" w:color="auto"/>
              <w:right w:val="single" w:sz="4" w:space="0" w:color="auto"/>
            </w:tcBorders>
          </w:tcPr>
          <w:p w14:paraId="264C1A29" w14:textId="77777777" w:rsidR="00BF46E1" w:rsidRPr="0041528A" w:rsidRDefault="00BF46E1" w:rsidP="00195D76">
            <w:pPr>
              <w:pStyle w:val="TAC"/>
            </w:pPr>
            <w:r w:rsidRPr="0041528A">
              <w:t xml:space="preserve">ME </w:t>
            </w:r>
            <w:r w:rsidRPr="0041528A">
              <w:sym w:font="Symbol" w:char="F0AE"/>
            </w:r>
            <w:r w:rsidRPr="0041528A">
              <w:t xml:space="preserve"> </w:t>
            </w:r>
            <w:r w:rsidRPr="0041528A">
              <w:t xml:space="preserve">USS </w:t>
            </w:r>
          </w:p>
        </w:tc>
        <w:tc>
          <w:tcPr>
            <w:tcW w:w="3316" w:type="dxa"/>
            <w:tcBorders>
              <w:left w:val="single" w:sz="4" w:space="0" w:color="auto"/>
              <w:right w:val="single" w:sz="4" w:space="0" w:color="auto"/>
            </w:tcBorders>
          </w:tcPr>
          <w:p w14:paraId="50945443" w14:textId="77777777" w:rsidR="00BF46E1" w:rsidRPr="0041528A" w:rsidRDefault="00BF46E1" w:rsidP="00195D76">
            <w:pPr>
              <w:pStyle w:val="TAL"/>
            </w:pPr>
            <w:r w:rsidRPr="0041528A">
              <w:t>The ME attempts to set up a call to "+012340123456".</w:t>
            </w:r>
            <w:r w:rsidRPr="0041528A">
              <w:br/>
              <w:t>The ME displays "CALL 2"</w:t>
            </w:r>
          </w:p>
        </w:tc>
        <w:tc>
          <w:tcPr>
            <w:tcW w:w="3352" w:type="dxa"/>
            <w:tcBorders>
              <w:left w:val="single" w:sz="4" w:space="0" w:color="auto"/>
              <w:right w:val="single" w:sz="4" w:space="0" w:color="auto"/>
            </w:tcBorders>
          </w:tcPr>
          <w:p w14:paraId="65715F1C" w14:textId="77777777" w:rsidR="00BF46E1" w:rsidRPr="0041528A" w:rsidRDefault="00BF46E1" w:rsidP="00195D76">
            <w:pPr>
              <w:pStyle w:val="TAL"/>
            </w:pPr>
            <w:r w:rsidRPr="0041528A">
              <w:t>[Second alpha identifier shall be formatted without left alignment. Remark: If left alignment is the ME's default alignment as declared in table A.2/14, no alignment change will take place]</w:t>
            </w:r>
          </w:p>
        </w:tc>
      </w:tr>
      <w:tr w:rsidR="00BF46E1" w:rsidRPr="0041528A" w14:paraId="53A2C20C" w14:textId="77777777" w:rsidTr="00195D76">
        <w:trPr>
          <w:cantSplit/>
          <w:jc w:val="center"/>
        </w:trPr>
        <w:tc>
          <w:tcPr>
            <w:tcW w:w="737" w:type="dxa"/>
            <w:tcBorders>
              <w:left w:val="single" w:sz="4" w:space="0" w:color="auto"/>
              <w:right w:val="single" w:sz="4" w:space="0" w:color="auto"/>
            </w:tcBorders>
          </w:tcPr>
          <w:p w14:paraId="36D34239" w14:textId="77777777" w:rsidR="00BF46E1" w:rsidRPr="0041528A" w:rsidRDefault="00BF46E1" w:rsidP="00195D76">
            <w:pPr>
              <w:pStyle w:val="TAC"/>
            </w:pPr>
            <w:r w:rsidRPr="0041528A">
              <w:t>16</w:t>
            </w:r>
          </w:p>
        </w:tc>
        <w:tc>
          <w:tcPr>
            <w:tcW w:w="1282" w:type="dxa"/>
            <w:tcBorders>
              <w:left w:val="single" w:sz="4" w:space="0" w:color="auto"/>
              <w:right w:val="single" w:sz="4" w:space="0" w:color="auto"/>
            </w:tcBorders>
          </w:tcPr>
          <w:p w14:paraId="61A04BF6"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3316" w:type="dxa"/>
            <w:tcBorders>
              <w:left w:val="single" w:sz="4" w:space="0" w:color="auto"/>
              <w:right w:val="single" w:sz="4" w:space="0" w:color="auto"/>
            </w:tcBorders>
          </w:tcPr>
          <w:p w14:paraId="5D8F129A" w14:textId="77777777" w:rsidR="00BF46E1" w:rsidRPr="0041528A" w:rsidRDefault="00BF46E1" w:rsidP="00195D76">
            <w:pPr>
              <w:pStyle w:val="TAL"/>
            </w:pPr>
            <w:r w:rsidRPr="0041528A">
              <w:t xml:space="preserve">The ME receives the CONNECT message from the USS. </w:t>
            </w:r>
          </w:p>
        </w:tc>
        <w:tc>
          <w:tcPr>
            <w:tcW w:w="3352" w:type="dxa"/>
            <w:tcBorders>
              <w:left w:val="single" w:sz="4" w:space="0" w:color="auto"/>
              <w:right w:val="single" w:sz="4" w:space="0" w:color="auto"/>
            </w:tcBorders>
          </w:tcPr>
          <w:p w14:paraId="54C98FE9" w14:textId="77777777" w:rsidR="00BF46E1" w:rsidRPr="0041528A" w:rsidRDefault="00BF46E1" w:rsidP="00195D76">
            <w:pPr>
              <w:pStyle w:val="TAL"/>
            </w:pPr>
            <w:r w:rsidRPr="0041528A">
              <w:t>[The USS also has to handle the START DTMF and STOP DTMF messages sent by the ME in an appropriate way]</w:t>
            </w:r>
          </w:p>
        </w:tc>
      </w:tr>
      <w:tr w:rsidR="00BF46E1" w:rsidRPr="0041528A" w14:paraId="5C59BC9C" w14:textId="77777777" w:rsidTr="00195D76">
        <w:trPr>
          <w:cantSplit/>
          <w:jc w:val="center"/>
        </w:trPr>
        <w:tc>
          <w:tcPr>
            <w:tcW w:w="737" w:type="dxa"/>
            <w:tcBorders>
              <w:left w:val="single" w:sz="4" w:space="0" w:color="auto"/>
              <w:right w:val="single" w:sz="4" w:space="0" w:color="auto"/>
            </w:tcBorders>
          </w:tcPr>
          <w:p w14:paraId="25FB2F7C" w14:textId="77777777" w:rsidR="00BF46E1" w:rsidRPr="0041528A" w:rsidRDefault="00BF46E1" w:rsidP="00195D76">
            <w:pPr>
              <w:pStyle w:val="TAC"/>
            </w:pPr>
            <w:r w:rsidRPr="0041528A">
              <w:t>17</w:t>
            </w:r>
          </w:p>
        </w:tc>
        <w:tc>
          <w:tcPr>
            <w:tcW w:w="1282" w:type="dxa"/>
            <w:tcBorders>
              <w:left w:val="single" w:sz="4" w:space="0" w:color="auto"/>
              <w:right w:val="single" w:sz="4" w:space="0" w:color="auto"/>
            </w:tcBorders>
          </w:tcPr>
          <w:p w14:paraId="30597BD1" w14:textId="77777777" w:rsidR="00BF46E1" w:rsidRPr="0041528A" w:rsidRDefault="00BF46E1" w:rsidP="00195D76">
            <w:pPr>
              <w:pStyle w:val="TAC"/>
            </w:pPr>
            <w:r w:rsidRPr="0041528A">
              <w:t xml:space="preserve">ME </w:t>
            </w:r>
            <w:r w:rsidRPr="0041528A">
              <w:sym w:font="Symbol" w:char="F0AE"/>
            </w:r>
            <w:r w:rsidRPr="0041528A">
              <w:t xml:space="preserve"> UICC </w:t>
            </w:r>
          </w:p>
        </w:tc>
        <w:tc>
          <w:tcPr>
            <w:tcW w:w="3316" w:type="dxa"/>
            <w:tcBorders>
              <w:left w:val="single" w:sz="4" w:space="0" w:color="auto"/>
              <w:right w:val="single" w:sz="4" w:space="0" w:color="auto"/>
            </w:tcBorders>
          </w:tcPr>
          <w:p w14:paraId="73EFDD9C" w14:textId="77777777" w:rsidR="00BF46E1" w:rsidRPr="0041528A" w:rsidRDefault="00BF46E1" w:rsidP="00195D76">
            <w:pPr>
              <w:pStyle w:val="TAL"/>
            </w:pPr>
            <w:r w:rsidRPr="0041528A">
              <w:t>TERMINAL RESPONSE 4.1.1</w:t>
            </w:r>
            <w:r w:rsidRPr="0041528A">
              <w:br/>
              <w:t>The ME shall not update EF LND with the called party address.</w:t>
            </w:r>
          </w:p>
        </w:tc>
        <w:tc>
          <w:tcPr>
            <w:tcW w:w="3352" w:type="dxa"/>
            <w:tcBorders>
              <w:left w:val="single" w:sz="4" w:space="0" w:color="auto"/>
              <w:right w:val="single" w:sz="4" w:space="0" w:color="auto"/>
            </w:tcBorders>
          </w:tcPr>
          <w:p w14:paraId="54159DF6" w14:textId="77777777" w:rsidR="00BF46E1" w:rsidRPr="0041528A" w:rsidRDefault="00BF46E1" w:rsidP="00195D76">
            <w:pPr>
              <w:pStyle w:val="TAL"/>
            </w:pPr>
            <w:r w:rsidRPr="0041528A">
              <w:t>[Command performed successfully]</w:t>
            </w:r>
          </w:p>
        </w:tc>
      </w:tr>
      <w:tr w:rsidR="00BF46E1" w:rsidRPr="0041528A" w14:paraId="39B9B074" w14:textId="77777777" w:rsidTr="00195D76">
        <w:trPr>
          <w:cantSplit/>
          <w:jc w:val="center"/>
        </w:trPr>
        <w:tc>
          <w:tcPr>
            <w:tcW w:w="737" w:type="dxa"/>
            <w:tcBorders>
              <w:left w:val="single" w:sz="4" w:space="0" w:color="auto"/>
              <w:bottom w:val="single" w:sz="4" w:space="0" w:color="auto"/>
              <w:right w:val="single" w:sz="4" w:space="0" w:color="auto"/>
            </w:tcBorders>
          </w:tcPr>
          <w:p w14:paraId="79A58921" w14:textId="77777777" w:rsidR="00BF46E1" w:rsidRPr="0041528A" w:rsidRDefault="00BF46E1" w:rsidP="00195D76">
            <w:pPr>
              <w:pStyle w:val="TAC"/>
            </w:pPr>
            <w:r w:rsidRPr="0041528A">
              <w:t>18</w:t>
            </w:r>
          </w:p>
        </w:tc>
        <w:tc>
          <w:tcPr>
            <w:tcW w:w="1282" w:type="dxa"/>
            <w:tcBorders>
              <w:left w:val="single" w:sz="4" w:space="0" w:color="auto"/>
              <w:bottom w:val="single" w:sz="4" w:space="0" w:color="auto"/>
              <w:right w:val="single" w:sz="4" w:space="0" w:color="auto"/>
            </w:tcBorders>
          </w:tcPr>
          <w:p w14:paraId="5E8ABCBC"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3316" w:type="dxa"/>
            <w:tcBorders>
              <w:left w:val="single" w:sz="4" w:space="0" w:color="auto"/>
              <w:bottom w:val="single" w:sz="4" w:space="0" w:color="auto"/>
              <w:right w:val="single" w:sz="4" w:space="0" w:color="auto"/>
            </w:tcBorders>
          </w:tcPr>
          <w:p w14:paraId="0B775AFB" w14:textId="77777777" w:rsidR="00BF46E1" w:rsidRPr="0041528A" w:rsidRDefault="00BF46E1" w:rsidP="00195D76">
            <w:pPr>
              <w:pStyle w:val="TAL"/>
            </w:pPr>
            <w:r w:rsidRPr="0041528A">
              <w:t>The user ends the call after 18 s.</w:t>
            </w:r>
            <w:r w:rsidRPr="0041528A">
              <w:br/>
              <w:t>The ME returns in idle mode.</w:t>
            </w:r>
          </w:p>
        </w:tc>
        <w:tc>
          <w:tcPr>
            <w:tcW w:w="3352" w:type="dxa"/>
            <w:tcBorders>
              <w:left w:val="single" w:sz="4" w:space="0" w:color="auto"/>
              <w:bottom w:val="single" w:sz="4" w:space="0" w:color="auto"/>
              <w:right w:val="single" w:sz="4" w:space="0" w:color="auto"/>
            </w:tcBorders>
          </w:tcPr>
          <w:p w14:paraId="7CEA0B1F" w14:textId="77777777" w:rsidR="00BF46E1" w:rsidRPr="0041528A" w:rsidRDefault="00BF46E1" w:rsidP="00195D76">
            <w:pPr>
              <w:pStyle w:val="TAL"/>
            </w:pPr>
          </w:p>
        </w:tc>
      </w:tr>
    </w:tbl>
    <w:p w14:paraId="23B3264A" w14:textId="77777777" w:rsidR="00BF46E1" w:rsidRPr="0041528A" w:rsidRDefault="00BF46E1" w:rsidP="00BF46E1"/>
    <w:p w14:paraId="2AD097B0" w14:textId="77777777" w:rsidR="00BF46E1" w:rsidRPr="0041528A" w:rsidRDefault="00BF46E1" w:rsidP="00BF46E1">
      <w:r w:rsidRPr="0041528A">
        <w:t>PROACTIVE COMMAND: SET UP CALL 4.1.1</w:t>
      </w:r>
    </w:p>
    <w:p w14:paraId="1F57F443" w14:textId="77777777" w:rsidR="00BF46E1" w:rsidRPr="0041528A" w:rsidRDefault="00BF46E1" w:rsidP="00BF46E1">
      <w:pPr>
        <w:keepNext/>
        <w:keepLines/>
      </w:pPr>
      <w:r w:rsidRPr="0041528A">
        <w:t>Logically:</w:t>
      </w:r>
    </w:p>
    <w:p w14:paraId="0C426019" w14:textId="77777777" w:rsidR="00BF46E1" w:rsidRPr="0041528A" w:rsidRDefault="00BF46E1" w:rsidP="0041528A">
      <w:pPr>
        <w:pStyle w:val="EW"/>
      </w:pPr>
      <w:r w:rsidRPr="0041528A">
        <w:t>Command details</w:t>
      </w:r>
    </w:p>
    <w:p w14:paraId="696D4392" w14:textId="77777777" w:rsidR="00BF46E1" w:rsidRPr="0041528A" w:rsidRDefault="00BF46E1" w:rsidP="0041528A">
      <w:pPr>
        <w:pStyle w:val="EW"/>
      </w:pPr>
      <w:r w:rsidRPr="0041528A">
        <w:tab/>
        <w:t>Command number:</w:t>
      </w:r>
      <w:r w:rsidRPr="0041528A">
        <w:tab/>
        <w:t>1</w:t>
      </w:r>
    </w:p>
    <w:p w14:paraId="1FC6237D" w14:textId="77777777" w:rsidR="00BF46E1" w:rsidRPr="0041528A" w:rsidRDefault="00BF46E1" w:rsidP="0041528A">
      <w:pPr>
        <w:pStyle w:val="EW"/>
      </w:pPr>
      <w:r w:rsidRPr="0041528A">
        <w:tab/>
        <w:t>Command type:</w:t>
      </w:r>
      <w:r w:rsidRPr="0041528A">
        <w:tab/>
        <w:t>SET UP CALL</w:t>
      </w:r>
    </w:p>
    <w:p w14:paraId="0F4C3806" w14:textId="77777777" w:rsidR="00BF46E1" w:rsidRPr="0041528A" w:rsidRDefault="00BF46E1" w:rsidP="0041528A">
      <w:pPr>
        <w:pStyle w:val="EW"/>
      </w:pPr>
      <w:r w:rsidRPr="0041528A">
        <w:tab/>
        <w:t>Command qualifier:</w:t>
      </w:r>
      <w:r w:rsidRPr="0041528A">
        <w:tab/>
        <w:t>only if not currently busy on another call</w:t>
      </w:r>
    </w:p>
    <w:p w14:paraId="7A0DE7D6" w14:textId="77777777" w:rsidR="00BF46E1" w:rsidRPr="0041528A" w:rsidRDefault="00BF46E1" w:rsidP="0041528A">
      <w:pPr>
        <w:pStyle w:val="EW"/>
      </w:pPr>
      <w:r w:rsidRPr="0041528A">
        <w:t>Device identities</w:t>
      </w:r>
    </w:p>
    <w:p w14:paraId="0283FCA6" w14:textId="77777777" w:rsidR="00BF46E1" w:rsidRPr="0041528A" w:rsidRDefault="00BF46E1" w:rsidP="0041528A">
      <w:pPr>
        <w:pStyle w:val="EW"/>
      </w:pPr>
      <w:r w:rsidRPr="0041528A">
        <w:tab/>
        <w:t>Source device:</w:t>
      </w:r>
      <w:r w:rsidRPr="0041528A">
        <w:tab/>
        <w:t>UICC</w:t>
      </w:r>
    </w:p>
    <w:p w14:paraId="1C80222E" w14:textId="77777777" w:rsidR="00BF46E1" w:rsidRPr="0041528A" w:rsidRDefault="00BF46E1" w:rsidP="0041528A">
      <w:pPr>
        <w:pStyle w:val="EW"/>
      </w:pPr>
      <w:r w:rsidRPr="0041528A">
        <w:tab/>
        <w:t>Destination device:</w:t>
      </w:r>
      <w:r w:rsidRPr="0041528A">
        <w:tab/>
        <w:t>Network</w:t>
      </w:r>
    </w:p>
    <w:p w14:paraId="7AAC0930" w14:textId="77777777" w:rsidR="00BF46E1" w:rsidRPr="0041528A" w:rsidRDefault="00BF46E1" w:rsidP="0041528A">
      <w:pPr>
        <w:pStyle w:val="EW"/>
      </w:pPr>
      <w:r w:rsidRPr="0041528A">
        <w:tab/>
        <w:t>Alpha identifier:</w:t>
      </w:r>
      <w:r w:rsidRPr="0041528A">
        <w:tab/>
        <w:t>"CONFIRMATION 1"</w:t>
      </w:r>
    </w:p>
    <w:p w14:paraId="34E97C69" w14:textId="77777777" w:rsidR="00BF46E1" w:rsidRPr="0041528A" w:rsidRDefault="00BF46E1" w:rsidP="0041528A">
      <w:pPr>
        <w:pStyle w:val="EW"/>
      </w:pPr>
      <w:r w:rsidRPr="0041528A">
        <w:t>Address</w:t>
      </w:r>
    </w:p>
    <w:p w14:paraId="7C56994A" w14:textId="77777777" w:rsidR="00BF46E1" w:rsidRPr="0041528A" w:rsidRDefault="00BF46E1" w:rsidP="0041528A">
      <w:pPr>
        <w:pStyle w:val="EW"/>
      </w:pPr>
      <w:r w:rsidRPr="0041528A">
        <w:tab/>
        <w:t>TON:</w:t>
      </w:r>
      <w:r w:rsidRPr="0041528A">
        <w:tab/>
        <w:t>International</w:t>
      </w:r>
    </w:p>
    <w:p w14:paraId="2143A139" w14:textId="77777777" w:rsidR="00BF46E1" w:rsidRPr="0041528A" w:rsidRDefault="00BF46E1" w:rsidP="0041528A">
      <w:pPr>
        <w:pStyle w:val="EW"/>
      </w:pPr>
      <w:r w:rsidRPr="0041528A">
        <w:tab/>
        <w:t>NPI:</w:t>
      </w:r>
      <w:r w:rsidRPr="0041528A">
        <w:tab/>
        <w:t>ISDN / telephone numbering plan</w:t>
      </w:r>
    </w:p>
    <w:p w14:paraId="3A8CCC91" w14:textId="77777777" w:rsidR="00BF46E1" w:rsidRPr="0041528A" w:rsidRDefault="00BF46E1" w:rsidP="0041528A">
      <w:pPr>
        <w:pStyle w:val="EW"/>
      </w:pPr>
      <w:r w:rsidRPr="0041528A">
        <w:tab/>
        <w:t>Dialling number string</w:t>
      </w:r>
      <w:r w:rsidRPr="0041528A">
        <w:tab/>
        <w:t>"012340123456p1p2"</w:t>
      </w:r>
    </w:p>
    <w:p w14:paraId="4690ADBE" w14:textId="77777777" w:rsidR="00BF46E1" w:rsidRPr="0041528A" w:rsidRDefault="00BF46E1" w:rsidP="0041528A">
      <w:pPr>
        <w:pStyle w:val="EW"/>
      </w:pPr>
      <w:r w:rsidRPr="0041528A">
        <w:tab/>
        <w:t>Alpha Identifier (call set up phase):</w:t>
      </w:r>
      <w:r w:rsidRPr="0041528A">
        <w:tab/>
        <w:t>"CALL 1"</w:t>
      </w:r>
    </w:p>
    <w:p w14:paraId="37662E69" w14:textId="77777777" w:rsidR="00BF46E1" w:rsidRPr="0041528A" w:rsidRDefault="00BF46E1" w:rsidP="0041528A">
      <w:pPr>
        <w:pStyle w:val="EW"/>
      </w:pPr>
      <w:r w:rsidRPr="0041528A">
        <w:t>Text Attribute (user confirmation phase)</w:t>
      </w:r>
    </w:p>
    <w:p w14:paraId="660F4A8F" w14:textId="77777777" w:rsidR="00BF46E1" w:rsidRPr="0041528A" w:rsidRDefault="00BF46E1" w:rsidP="0041528A">
      <w:pPr>
        <w:pStyle w:val="EW"/>
      </w:pPr>
      <w:r w:rsidRPr="0041528A">
        <w:tab/>
        <w:t>Formatting position:</w:t>
      </w:r>
      <w:r w:rsidRPr="0041528A">
        <w:tab/>
        <w:t>0</w:t>
      </w:r>
    </w:p>
    <w:p w14:paraId="73AC36AC" w14:textId="77777777" w:rsidR="00BF46E1" w:rsidRPr="0041528A" w:rsidRDefault="00BF46E1" w:rsidP="0041528A">
      <w:pPr>
        <w:pStyle w:val="EW"/>
      </w:pPr>
      <w:r w:rsidRPr="0041528A">
        <w:tab/>
        <w:t>Formatting length:</w:t>
      </w:r>
      <w:r w:rsidRPr="0041528A">
        <w:tab/>
        <w:t>14</w:t>
      </w:r>
    </w:p>
    <w:p w14:paraId="30BA65D0" w14:textId="77777777" w:rsidR="00BF46E1" w:rsidRPr="0041528A" w:rsidRDefault="00BF46E1" w:rsidP="0041528A">
      <w:pPr>
        <w:pStyle w:val="EW"/>
      </w:pPr>
      <w:r w:rsidRPr="0041528A">
        <w:tab/>
        <w:t>Formatting mode:</w:t>
      </w:r>
      <w:r w:rsidRPr="0041528A">
        <w:tab/>
        <w:t>Left Alignment, Normal Font, Bold Off, Italic Off, Underline Off, Strikethrough Off</w:t>
      </w:r>
    </w:p>
    <w:p w14:paraId="79E0A3D1" w14:textId="77777777" w:rsidR="00BF46E1" w:rsidRPr="0041528A" w:rsidRDefault="00BF46E1" w:rsidP="0041528A">
      <w:pPr>
        <w:pStyle w:val="EW"/>
      </w:pPr>
      <w:r w:rsidRPr="0041528A">
        <w:tab/>
        <w:t>Colour:</w:t>
      </w:r>
      <w:r w:rsidRPr="0041528A">
        <w:tab/>
        <w:t>Dark Green Foreground, Bright Yellow Background</w:t>
      </w:r>
    </w:p>
    <w:p w14:paraId="39F97F2A" w14:textId="77777777" w:rsidR="00BF46E1" w:rsidRPr="0041528A" w:rsidRDefault="00BF46E1" w:rsidP="0041528A">
      <w:pPr>
        <w:pStyle w:val="EW"/>
      </w:pPr>
      <w:r w:rsidRPr="0041528A">
        <w:t>Text Attribute (call set up phase)</w:t>
      </w:r>
    </w:p>
    <w:p w14:paraId="33903A03" w14:textId="77777777" w:rsidR="00BF46E1" w:rsidRPr="0041528A" w:rsidRDefault="00BF46E1" w:rsidP="0041528A">
      <w:pPr>
        <w:pStyle w:val="EW"/>
      </w:pPr>
      <w:r w:rsidRPr="0041528A">
        <w:tab/>
        <w:t>Formatting position:</w:t>
      </w:r>
      <w:r w:rsidRPr="0041528A">
        <w:tab/>
        <w:t>0</w:t>
      </w:r>
    </w:p>
    <w:p w14:paraId="3F0E5111" w14:textId="77777777" w:rsidR="00BF46E1" w:rsidRPr="0041528A" w:rsidRDefault="00BF46E1" w:rsidP="0041528A">
      <w:pPr>
        <w:pStyle w:val="EW"/>
      </w:pPr>
      <w:r w:rsidRPr="0041528A">
        <w:tab/>
        <w:t>Formatting length:</w:t>
      </w:r>
      <w:r w:rsidRPr="0041528A">
        <w:tab/>
        <w:t>6</w:t>
      </w:r>
    </w:p>
    <w:p w14:paraId="2348DA0F" w14:textId="77777777" w:rsidR="00BF46E1" w:rsidRPr="0041528A" w:rsidRDefault="00BF46E1" w:rsidP="0041528A">
      <w:pPr>
        <w:pStyle w:val="EW"/>
      </w:pPr>
      <w:r w:rsidRPr="0041528A">
        <w:tab/>
        <w:t>Formatting mode:</w:t>
      </w:r>
      <w:r w:rsidRPr="0041528A">
        <w:tab/>
        <w:t>Left Alignment, Normal Font, Bold Off, Italic Off, Underline Off, Strikethrough Off</w:t>
      </w:r>
    </w:p>
    <w:p w14:paraId="3CE245F8" w14:textId="77777777" w:rsidR="00BF46E1" w:rsidRPr="0041528A" w:rsidRDefault="00BF46E1" w:rsidP="0041528A">
      <w:pPr>
        <w:pStyle w:val="EX"/>
      </w:pPr>
      <w:r w:rsidRPr="0041528A">
        <w:tab/>
        <w:t>Colour:</w:t>
      </w:r>
      <w:r w:rsidRPr="0041528A">
        <w:tab/>
        <w:t>Dark Green Foreground, Bright Yellow Background</w:t>
      </w:r>
    </w:p>
    <w:p w14:paraId="4FA310BC" w14:textId="77777777" w:rsidR="00BF46E1" w:rsidRPr="0041528A" w:rsidRDefault="00BF46E1" w:rsidP="00BF46E1">
      <w:r w:rsidRPr="0041528A">
        <w:t>Coding:</w:t>
      </w:r>
    </w:p>
    <w:p w14:paraId="3DC5EDBD"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19FFE43E"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D3E45A6"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0902D0EB"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4C157228" w14:textId="77777777" w:rsidR="00BF46E1" w:rsidRPr="0041528A" w:rsidRDefault="00BF46E1" w:rsidP="00195D76">
            <w:pPr>
              <w:pStyle w:val="TAC"/>
            </w:pPr>
            <w:r w:rsidRPr="0041528A">
              <w:t>38</w:t>
            </w:r>
          </w:p>
        </w:tc>
        <w:tc>
          <w:tcPr>
            <w:tcW w:w="567" w:type="dxa"/>
            <w:tcBorders>
              <w:top w:val="single" w:sz="4" w:space="0" w:color="auto"/>
              <w:left w:val="single" w:sz="4" w:space="0" w:color="auto"/>
              <w:bottom w:val="single" w:sz="4" w:space="0" w:color="auto"/>
              <w:right w:val="single" w:sz="4" w:space="0" w:color="auto"/>
            </w:tcBorders>
          </w:tcPr>
          <w:p w14:paraId="6DC93781"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B633AEF"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8D8D265"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10C31EE"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4BE424A4"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A5E95BA"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9A2BFF5"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3AB0D78"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4308AE9"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054DF014" w14:textId="77777777" w:rsidR="00BF46E1" w:rsidRPr="0041528A" w:rsidRDefault="00BF46E1" w:rsidP="00195D76">
            <w:pPr>
              <w:pStyle w:val="TAC"/>
            </w:pPr>
            <w:r w:rsidRPr="0041528A">
              <w:t>85</w:t>
            </w:r>
          </w:p>
        </w:tc>
      </w:tr>
      <w:tr w:rsidR="00BF46E1" w:rsidRPr="0041528A" w14:paraId="7250AB7C" w14:textId="77777777" w:rsidTr="00195D76">
        <w:trPr>
          <w:jc w:val="center"/>
        </w:trPr>
        <w:tc>
          <w:tcPr>
            <w:tcW w:w="1134" w:type="dxa"/>
            <w:tcBorders>
              <w:top w:val="single" w:sz="4" w:space="0" w:color="auto"/>
              <w:right w:val="single" w:sz="4" w:space="0" w:color="auto"/>
            </w:tcBorders>
          </w:tcPr>
          <w:p w14:paraId="08E3E21D"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9661FDE" w14:textId="77777777" w:rsidR="00BF46E1" w:rsidRPr="0041528A" w:rsidRDefault="00BF46E1" w:rsidP="00195D76">
            <w:pPr>
              <w:pStyle w:val="TAC"/>
            </w:pPr>
            <w:r w:rsidRPr="0041528A">
              <w:t>0E</w:t>
            </w:r>
          </w:p>
        </w:tc>
        <w:tc>
          <w:tcPr>
            <w:tcW w:w="567" w:type="dxa"/>
            <w:tcBorders>
              <w:top w:val="single" w:sz="4" w:space="0" w:color="auto"/>
              <w:left w:val="single" w:sz="4" w:space="0" w:color="auto"/>
              <w:bottom w:val="single" w:sz="4" w:space="0" w:color="auto"/>
              <w:right w:val="single" w:sz="4" w:space="0" w:color="auto"/>
            </w:tcBorders>
          </w:tcPr>
          <w:p w14:paraId="4DE15D5E"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59C7B132" w14:textId="77777777" w:rsidR="00BF46E1" w:rsidRPr="0041528A" w:rsidRDefault="00BF46E1" w:rsidP="00195D76">
            <w:pPr>
              <w:pStyle w:val="TAC"/>
            </w:pPr>
            <w:r w:rsidRPr="0041528A">
              <w:t>4F</w:t>
            </w:r>
          </w:p>
        </w:tc>
        <w:tc>
          <w:tcPr>
            <w:tcW w:w="567" w:type="dxa"/>
            <w:tcBorders>
              <w:top w:val="single" w:sz="4" w:space="0" w:color="auto"/>
              <w:left w:val="single" w:sz="4" w:space="0" w:color="auto"/>
              <w:bottom w:val="single" w:sz="4" w:space="0" w:color="auto"/>
              <w:right w:val="single" w:sz="4" w:space="0" w:color="auto"/>
            </w:tcBorders>
          </w:tcPr>
          <w:p w14:paraId="5CE5A108" w14:textId="77777777" w:rsidR="00BF46E1" w:rsidRPr="0041528A" w:rsidRDefault="00BF46E1" w:rsidP="00195D76">
            <w:pPr>
              <w:pStyle w:val="TAC"/>
            </w:pPr>
            <w:r w:rsidRPr="0041528A">
              <w:t>4E</w:t>
            </w:r>
          </w:p>
        </w:tc>
        <w:tc>
          <w:tcPr>
            <w:tcW w:w="567" w:type="dxa"/>
            <w:tcBorders>
              <w:top w:val="single" w:sz="4" w:space="0" w:color="auto"/>
              <w:left w:val="single" w:sz="4" w:space="0" w:color="auto"/>
              <w:bottom w:val="single" w:sz="4" w:space="0" w:color="auto"/>
              <w:right w:val="single" w:sz="4" w:space="0" w:color="auto"/>
            </w:tcBorders>
          </w:tcPr>
          <w:p w14:paraId="705F8FE3" w14:textId="77777777" w:rsidR="00BF46E1" w:rsidRPr="0041528A" w:rsidRDefault="00BF46E1" w:rsidP="00195D76">
            <w:pPr>
              <w:pStyle w:val="TAC"/>
            </w:pPr>
            <w:r w:rsidRPr="0041528A">
              <w:t>46</w:t>
            </w:r>
          </w:p>
        </w:tc>
        <w:tc>
          <w:tcPr>
            <w:tcW w:w="567" w:type="dxa"/>
            <w:tcBorders>
              <w:top w:val="single" w:sz="4" w:space="0" w:color="auto"/>
              <w:left w:val="single" w:sz="4" w:space="0" w:color="auto"/>
              <w:bottom w:val="single" w:sz="4" w:space="0" w:color="auto"/>
              <w:right w:val="single" w:sz="4" w:space="0" w:color="auto"/>
            </w:tcBorders>
          </w:tcPr>
          <w:p w14:paraId="1D1FEB75"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6C98A1DF" w14:textId="77777777" w:rsidR="00BF46E1" w:rsidRPr="0041528A" w:rsidRDefault="00BF46E1" w:rsidP="00195D76">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3686D4F5" w14:textId="77777777" w:rsidR="00BF46E1" w:rsidRPr="0041528A" w:rsidRDefault="00BF46E1" w:rsidP="00195D76">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6DA49909"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5E8FECE6"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52800C7E"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156C2EEB" w14:textId="77777777" w:rsidR="00BF46E1" w:rsidRPr="0041528A" w:rsidRDefault="00BF46E1" w:rsidP="00195D76">
            <w:pPr>
              <w:pStyle w:val="TAC"/>
            </w:pPr>
            <w:r w:rsidRPr="0041528A">
              <w:rPr>
                <w:vertAlign w:val="superscript"/>
              </w:rPr>
              <w:t>4</w:t>
            </w:r>
            <w:r w:rsidRPr="0041528A">
              <w:t>F</w:t>
            </w:r>
          </w:p>
        </w:tc>
      </w:tr>
      <w:tr w:rsidR="00BF46E1" w:rsidRPr="0041528A" w14:paraId="51DFBDE7" w14:textId="77777777" w:rsidTr="00195D76">
        <w:trPr>
          <w:jc w:val="center"/>
        </w:trPr>
        <w:tc>
          <w:tcPr>
            <w:tcW w:w="1134" w:type="dxa"/>
            <w:tcBorders>
              <w:right w:val="single" w:sz="4" w:space="0" w:color="auto"/>
            </w:tcBorders>
          </w:tcPr>
          <w:p w14:paraId="1BCFA424"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7D8C8BB" w14:textId="77777777" w:rsidR="00BF46E1" w:rsidRPr="0041528A" w:rsidRDefault="00BF46E1" w:rsidP="00195D76">
            <w:pPr>
              <w:pStyle w:val="TAC"/>
            </w:pPr>
            <w:r w:rsidRPr="0041528A">
              <w:t>4E</w:t>
            </w:r>
          </w:p>
        </w:tc>
        <w:tc>
          <w:tcPr>
            <w:tcW w:w="567" w:type="dxa"/>
            <w:tcBorders>
              <w:top w:val="single" w:sz="4" w:space="0" w:color="auto"/>
              <w:left w:val="single" w:sz="4" w:space="0" w:color="auto"/>
              <w:bottom w:val="single" w:sz="4" w:space="0" w:color="auto"/>
              <w:right w:val="single" w:sz="4" w:space="0" w:color="auto"/>
            </w:tcBorders>
          </w:tcPr>
          <w:p w14:paraId="229964A2"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71B66541" w14:textId="77777777" w:rsidR="00BF46E1" w:rsidRPr="0041528A" w:rsidRDefault="00BF46E1" w:rsidP="00195D76">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7D57569C" w14:textId="77777777" w:rsidR="00BF46E1" w:rsidRPr="0041528A" w:rsidRDefault="00BF46E1" w:rsidP="00195D76">
            <w:pPr>
              <w:pStyle w:val="TAC"/>
            </w:pPr>
            <w:r w:rsidRPr="0041528A">
              <w:t>86</w:t>
            </w:r>
          </w:p>
        </w:tc>
        <w:tc>
          <w:tcPr>
            <w:tcW w:w="567" w:type="dxa"/>
            <w:tcBorders>
              <w:top w:val="single" w:sz="4" w:space="0" w:color="auto"/>
              <w:left w:val="single" w:sz="4" w:space="0" w:color="auto"/>
              <w:bottom w:val="single" w:sz="4" w:space="0" w:color="auto"/>
              <w:right w:val="single" w:sz="4" w:space="0" w:color="auto"/>
            </w:tcBorders>
          </w:tcPr>
          <w:p w14:paraId="1AA2A35F"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6C62415C"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10725C10"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0E428C2F"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2A08ADA9"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29FAE3EB"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190678B4"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28514C10" w14:textId="77777777" w:rsidR="00BF46E1" w:rsidRPr="0041528A" w:rsidRDefault="00BF46E1" w:rsidP="00195D76">
            <w:pPr>
              <w:pStyle w:val="TAC"/>
            </w:pPr>
            <w:r w:rsidRPr="0041528A">
              <w:t>65</w:t>
            </w:r>
          </w:p>
        </w:tc>
      </w:tr>
      <w:tr w:rsidR="00BF46E1" w:rsidRPr="0041528A" w14:paraId="5FA88797" w14:textId="77777777" w:rsidTr="00195D76">
        <w:trPr>
          <w:jc w:val="center"/>
        </w:trPr>
        <w:tc>
          <w:tcPr>
            <w:tcW w:w="1134" w:type="dxa"/>
            <w:tcBorders>
              <w:right w:val="single" w:sz="4" w:space="0" w:color="auto"/>
            </w:tcBorders>
          </w:tcPr>
          <w:p w14:paraId="0F853AAF"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5291768" w14:textId="77777777" w:rsidR="00BF46E1" w:rsidRPr="0041528A" w:rsidRDefault="00BF46E1" w:rsidP="00195D76">
            <w:pPr>
              <w:pStyle w:val="TAC"/>
            </w:pPr>
            <w:r w:rsidRPr="0041528A">
              <w:t>1C</w:t>
            </w:r>
          </w:p>
        </w:tc>
        <w:tc>
          <w:tcPr>
            <w:tcW w:w="567" w:type="dxa"/>
            <w:tcBorders>
              <w:top w:val="single" w:sz="4" w:space="0" w:color="auto"/>
              <w:left w:val="single" w:sz="4" w:space="0" w:color="auto"/>
              <w:bottom w:val="single" w:sz="4" w:space="0" w:color="auto"/>
              <w:right w:val="single" w:sz="4" w:space="0" w:color="auto"/>
            </w:tcBorders>
          </w:tcPr>
          <w:p w14:paraId="14739D5E"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3268D58C" w14:textId="77777777" w:rsidR="00BF46E1" w:rsidRPr="0041528A" w:rsidRDefault="00BF46E1" w:rsidP="00195D76">
            <w:pPr>
              <w:pStyle w:val="TAC"/>
            </w:pPr>
            <w:r w:rsidRPr="0041528A">
              <w:t>85</w:t>
            </w:r>
          </w:p>
        </w:tc>
        <w:tc>
          <w:tcPr>
            <w:tcW w:w="567" w:type="dxa"/>
            <w:tcBorders>
              <w:top w:val="single" w:sz="4" w:space="0" w:color="auto"/>
              <w:left w:val="single" w:sz="4" w:space="0" w:color="auto"/>
              <w:bottom w:val="single" w:sz="4" w:space="0" w:color="auto"/>
              <w:right w:val="single" w:sz="4" w:space="0" w:color="auto"/>
            </w:tcBorders>
          </w:tcPr>
          <w:p w14:paraId="7AD530C0" w14:textId="77777777" w:rsidR="00BF46E1" w:rsidRPr="0041528A" w:rsidRDefault="00BF46E1" w:rsidP="00195D76">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5FBC2E3C"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514690A2"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1B2772B7"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5368A47B"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707ADFE4"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34EC2C88" w14:textId="77777777" w:rsidR="00BF46E1" w:rsidRPr="0041528A" w:rsidRDefault="00BF46E1" w:rsidP="00195D76">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63753D3D"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23BB3337" w14:textId="77777777" w:rsidR="00BF46E1" w:rsidRPr="0041528A" w:rsidRDefault="00BF46E1" w:rsidP="00195D76">
            <w:pPr>
              <w:pStyle w:val="TAC"/>
            </w:pPr>
            <w:r w:rsidRPr="0041528A">
              <w:t>04</w:t>
            </w:r>
          </w:p>
        </w:tc>
      </w:tr>
      <w:tr w:rsidR="00BF46E1" w:rsidRPr="0041528A" w14:paraId="55FDFA21" w14:textId="77777777" w:rsidTr="00195D76">
        <w:trPr>
          <w:jc w:val="center"/>
        </w:trPr>
        <w:tc>
          <w:tcPr>
            <w:tcW w:w="1134" w:type="dxa"/>
            <w:tcBorders>
              <w:right w:val="single" w:sz="4" w:space="0" w:color="auto"/>
            </w:tcBorders>
          </w:tcPr>
          <w:p w14:paraId="5F66980D"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DE40FA6"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13946D8" w14:textId="77777777" w:rsidR="00BF46E1" w:rsidRPr="0041528A" w:rsidRDefault="00BF46E1" w:rsidP="00195D76">
            <w:pPr>
              <w:pStyle w:val="TAC"/>
            </w:pPr>
            <w:r w:rsidRPr="0041528A">
              <w:t>0E</w:t>
            </w:r>
          </w:p>
        </w:tc>
        <w:tc>
          <w:tcPr>
            <w:tcW w:w="567" w:type="dxa"/>
            <w:tcBorders>
              <w:top w:val="single" w:sz="4" w:space="0" w:color="auto"/>
              <w:left w:val="single" w:sz="4" w:space="0" w:color="auto"/>
              <w:bottom w:val="single" w:sz="4" w:space="0" w:color="auto"/>
              <w:right w:val="single" w:sz="4" w:space="0" w:color="auto"/>
            </w:tcBorders>
          </w:tcPr>
          <w:p w14:paraId="7D5FA9E7"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A05F02A"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30DB4ECE"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686AFC9D"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6B6A13AF"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F821C0E" w14:textId="77777777" w:rsidR="00BF46E1" w:rsidRPr="0041528A" w:rsidRDefault="00BF46E1" w:rsidP="00195D76">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1D7B2C1D"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9582503"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65909AB6"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78C21EA" w14:textId="77777777" w:rsidR="00BF46E1" w:rsidRPr="0041528A" w:rsidRDefault="00BF46E1" w:rsidP="00195D76">
            <w:pPr>
              <w:pStyle w:val="TAC"/>
            </w:pPr>
          </w:p>
        </w:tc>
      </w:tr>
    </w:tbl>
    <w:p w14:paraId="0B71A207" w14:textId="77777777" w:rsidR="00BF46E1" w:rsidRPr="0041528A" w:rsidRDefault="00BF46E1" w:rsidP="00BF46E1"/>
    <w:p w14:paraId="21619873" w14:textId="77777777" w:rsidR="00BF46E1" w:rsidRPr="0041528A" w:rsidRDefault="00BF46E1" w:rsidP="00BF46E1">
      <w:r w:rsidRPr="0041528A">
        <w:t>PROACTIVE COMMAND: SET UP CALL 4.1.2</w:t>
      </w:r>
    </w:p>
    <w:p w14:paraId="38222634" w14:textId="77777777" w:rsidR="00BF46E1" w:rsidRPr="0041528A" w:rsidRDefault="00BF46E1" w:rsidP="00BF46E1">
      <w:pPr>
        <w:keepNext/>
        <w:keepLines/>
      </w:pPr>
      <w:r w:rsidRPr="0041528A">
        <w:t>Logically:</w:t>
      </w:r>
    </w:p>
    <w:p w14:paraId="11207C19" w14:textId="77777777" w:rsidR="00BF46E1" w:rsidRPr="0041528A" w:rsidRDefault="00BF46E1" w:rsidP="0041528A">
      <w:pPr>
        <w:pStyle w:val="EW"/>
      </w:pPr>
      <w:r w:rsidRPr="0041528A">
        <w:t>Command details</w:t>
      </w:r>
    </w:p>
    <w:p w14:paraId="26459171" w14:textId="77777777" w:rsidR="00BF46E1" w:rsidRPr="0041528A" w:rsidRDefault="00BF46E1" w:rsidP="0041528A">
      <w:pPr>
        <w:pStyle w:val="EW"/>
      </w:pPr>
      <w:r w:rsidRPr="0041528A">
        <w:tab/>
        <w:t>Command number:</w:t>
      </w:r>
      <w:r w:rsidRPr="0041528A">
        <w:tab/>
        <w:t>1</w:t>
      </w:r>
    </w:p>
    <w:p w14:paraId="55E96508" w14:textId="77777777" w:rsidR="00BF46E1" w:rsidRPr="0041528A" w:rsidRDefault="00BF46E1" w:rsidP="0041528A">
      <w:pPr>
        <w:pStyle w:val="EW"/>
      </w:pPr>
      <w:r w:rsidRPr="0041528A">
        <w:tab/>
        <w:t>Command type:</w:t>
      </w:r>
      <w:r w:rsidRPr="0041528A">
        <w:tab/>
        <w:t>SET UP CALL</w:t>
      </w:r>
    </w:p>
    <w:p w14:paraId="75D5BA98" w14:textId="77777777" w:rsidR="00BF46E1" w:rsidRPr="0041528A" w:rsidRDefault="00BF46E1" w:rsidP="0041528A">
      <w:pPr>
        <w:pStyle w:val="EW"/>
      </w:pPr>
      <w:r w:rsidRPr="0041528A">
        <w:tab/>
        <w:t>Command qualifier:</w:t>
      </w:r>
      <w:r w:rsidRPr="0041528A">
        <w:tab/>
        <w:t>only if not currently busy on another call</w:t>
      </w:r>
    </w:p>
    <w:p w14:paraId="23645F7E" w14:textId="77777777" w:rsidR="00BF46E1" w:rsidRPr="0041528A" w:rsidRDefault="00BF46E1" w:rsidP="0041528A">
      <w:pPr>
        <w:pStyle w:val="EW"/>
      </w:pPr>
      <w:r w:rsidRPr="0041528A">
        <w:t>Device identities</w:t>
      </w:r>
    </w:p>
    <w:p w14:paraId="5CB02B6E" w14:textId="77777777" w:rsidR="00BF46E1" w:rsidRPr="0041528A" w:rsidRDefault="00BF46E1" w:rsidP="0041528A">
      <w:pPr>
        <w:pStyle w:val="EW"/>
      </w:pPr>
      <w:r w:rsidRPr="0041528A">
        <w:tab/>
        <w:t>Source device:</w:t>
      </w:r>
      <w:r w:rsidRPr="0041528A">
        <w:tab/>
        <w:t>UICC</w:t>
      </w:r>
    </w:p>
    <w:p w14:paraId="6D7EFFD0" w14:textId="77777777" w:rsidR="00BF46E1" w:rsidRPr="0041528A" w:rsidRDefault="00BF46E1" w:rsidP="0041528A">
      <w:pPr>
        <w:pStyle w:val="EW"/>
      </w:pPr>
      <w:r w:rsidRPr="0041528A">
        <w:tab/>
        <w:t>Destination device:</w:t>
      </w:r>
      <w:r w:rsidRPr="0041528A">
        <w:tab/>
        <w:t>Network</w:t>
      </w:r>
    </w:p>
    <w:p w14:paraId="3C28BB22" w14:textId="77777777" w:rsidR="00BF46E1" w:rsidRPr="0041528A" w:rsidRDefault="00BF46E1" w:rsidP="0041528A">
      <w:pPr>
        <w:pStyle w:val="EW"/>
      </w:pPr>
      <w:r w:rsidRPr="0041528A">
        <w:tab/>
        <w:t>Alpha identifier:</w:t>
      </w:r>
      <w:r w:rsidRPr="0041528A">
        <w:tab/>
        <w:t>"CONFIRMATION 2"</w:t>
      </w:r>
    </w:p>
    <w:p w14:paraId="019FE8D6" w14:textId="77777777" w:rsidR="00BF46E1" w:rsidRPr="0041528A" w:rsidRDefault="00BF46E1" w:rsidP="0041528A">
      <w:pPr>
        <w:pStyle w:val="EW"/>
      </w:pPr>
      <w:r w:rsidRPr="0041528A">
        <w:t>Address</w:t>
      </w:r>
    </w:p>
    <w:p w14:paraId="6EB41947" w14:textId="77777777" w:rsidR="00BF46E1" w:rsidRPr="0041528A" w:rsidRDefault="00BF46E1" w:rsidP="0041528A">
      <w:pPr>
        <w:pStyle w:val="EW"/>
      </w:pPr>
      <w:r w:rsidRPr="0041528A">
        <w:tab/>
        <w:t>TON:</w:t>
      </w:r>
      <w:r w:rsidRPr="0041528A">
        <w:tab/>
        <w:t>International</w:t>
      </w:r>
    </w:p>
    <w:p w14:paraId="0E3ABA33" w14:textId="77777777" w:rsidR="00BF46E1" w:rsidRPr="0041528A" w:rsidRDefault="00BF46E1" w:rsidP="0041528A">
      <w:pPr>
        <w:pStyle w:val="EW"/>
      </w:pPr>
      <w:r w:rsidRPr="0041528A">
        <w:tab/>
        <w:t>NPI:</w:t>
      </w:r>
      <w:r w:rsidRPr="0041528A">
        <w:tab/>
        <w:t>ISDN / telephone numbering plan</w:t>
      </w:r>
    </w:p>
    <w:p w14:paraId="7E05E9DA" w14:textId="77777777" w:rsidR="00BF46E1" w:rsidRPr="0041528A" w:rsidRDefault="00BF46E1" w:rsidP="0041528A">
      <w:pPr>
        <w:pStyle w:val="EW"/>
      </w:pPr>
      <w:r w:rsidRPr="0041528A">
        <w:tab/>
        <w:t>Dialling number string</w:t>
      </w:r>
      <w:r w:rsidRPr="0041528A">
        <w:tab/>
        <w:t>"012340123456p1p2"</w:t>
      </w:r>
    </w:p>
    <w:p w14:paraId="43E93A4B" w14:textId="77777777" w:rsidR="00BF46E1" w:rsidRPr="0041528A" w:rsidRDefault="00BF46E1" w:rsidP="0041528A">
      <w:pPr>
        <w:pStyle w:val="EX"/>
      </w:pPr>
      <w:r w:rsidRPr="0041528A">
        <w:tab/>
        <w:t>Alpha Identifier (call set up phase):</w:t>
      </w:r>
      <w:r w:rsidRPr="0041528A">
        <w:tab/>
        <w:t>"CALL 2"</w:t>
      </w:r>
    </w:p>
    <w:p w14:paraId="656E30E0" w14:textId="77777777" w:rsidR="00BF46E1" w:rsidRPr="0041528A" w:rsidRDefault="00BF46E1" w:rsidP="00BF46E1">
      <w:r w:rsidRPr="0041528A">
        <w:t>Coding:</w:t>
      </w:r>
    </w:p>
    <w:p w14:paraId="4F55F537"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00CE3DEE"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FAD11C7"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1D8FCE1F"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30E33209"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170354A5"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5D2FB74"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A059637"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360863D"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290A85DD"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3BE2F80"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2310E88"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F072065"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F7283E2"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273A40A2" w14:textId="77777777" w:rsidR="00BF46E1" w:rsidRPr="0041528A" w:rsidRDefault="00BF46E1" w:rsidP="00195D76">
            <w:pPr>
              <w:pStyle w:val="TAC"/>
            </w:pPr>
            <w:r w:rsidRPr="0041528A">
              <w:t>85</w:t>
            </w:r>
          </w:p>
        </w:tc>
      </w:tr>
      <w:tr w:rsidR="00BF46E1" w:rsidRPr="0041528A" w14:paraId="019D3D58" w14:textId="77777777" w:rsidTr="00195D76">
        <w:trPr>
          <w:jc w:val="center"/>
        </w:trPr>
        <w:tc>
          <w:tcPr>
            <w:tcW w:w="1134" w:type="dxa"/>
            <w:tcBorders>
              <w:top w:val="single" w:sz="4" w:space="0" w:color="auto"/>
              <w:right w:val="single" w:sz="4" w:space="0" w:color="auto"/>
            </w:tcBorders>
          </w:tcPr>
          <w:p w14:paraId="032A73F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EB03795" w14:textId="77777777" w:rsidR="00BF46E1" w:rsidRPr="0041528A" w:rsidRDefault="00BF46E1" w:rsidP="00195D76">
            <w:pPr>
              <w:pStyle w:val="TAC"/>
            </w:pPr>
            <w:r w:rsidRPr="0041528A">
              <w:t>0E</w:t>
            </w:r>
          </w:p>
        </w:tc>
        <w:tc>
          <w:tcPr>
            <w:tcW w:w="567" w:type="dxa"/>
            <w:tcBorders>
              <w:top w:val="single" w:sz="4" w:space="0" w:color="auto"/>
              <w:left w:val="single" w:sz="4" w:space="0" w:color="auto"/>
              <w:bottom w:val="single" w:sz="4" w:space="0" w:color="auto"/>
              <w:right w:val="single" w:sz="4" w:space="0" w:color="auto"/>
            </w:tcBorders>
          </w:tcPr>
          <w:p w14:paraId="1951147A"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568B4022" w14:textId="77777777" w:rsidR="00BF46E1" w:rsidRPr="0041528A" w:rsidRDefault="00BF46E1" w:rsidP="00195D76">
            <w:pPr>
              <w:pStyle w:val="TAC"/>
            </w:pPr>
            <w:r w:rsidRPr="0041528A">
              <w:t>4F</w:t>
            </w:r>
          </w:p>
        </w:tc>
        <w:tc>
          <w:tcPr>
            <w:tcW w:w="567" w:type="dxa"/>
            <w:tcBorders>
              <w:top w:val="single" w:sz="4" w:space="0" w:color="auto"/>
              <w:left w:val="single" w:sz="4" w:space="0" w:color="auto"/>
              <w:bottom w:val="single" w:sz="4" w:space="0" w:color="auto"/>
              <w:right w:val="single" w:sz="4" w:space="0" w:color="auto"/>
            </w:tcBorders>
          </w:tcPr>
          <w:p w14:paraId="37283633" w14:textId="77777777" w:rsidR="00BF46E1" w:rsidRPr="0041528A" w:rsidRDefault="00BF46E1" w:rsidP="00195D76">
            <w:pPr>
              <w:pStyle w:val="TAC"/>
            </w:pPr>
            <w:r w:rsidRPr="0041528A">
              <w:t>4E</w:t>
            </w:r>
          </w:p>
        </w:tc>
        <w:tc>
          <w:tcPr>
            <w:tcW w:w="567" w:type="dxa"/>
            <w:tcBorders>
              <w:top w:val="single" w:sz="4" w:space="0" w:color="auto"/>
              <w:left w:val="single" w:sz="4" w:space="0" w:color="auto"/>
              <w:bottom w:val="single" w:sz="4" w:space="0" w:color="auto"/>
              <w:right w:val="single" w:sz="4" w:space="0" w:color="auto"/>
            </w:tcBorders>
          </w:tcPr>
          <w:p w14:paraId="1CB41C98" w14:textId="77777777" w:rsidR="00BF46E1" w:rsidRPr="0041528A" w:rsidRDefault="00BF46E1" w:rsidP="00195D76">
            <w:pPr>
              <w:pStyle w:val="TAC"/>
            </w:pPr>
            <w:r w:rsidRPr="0041528A">
              <w:t>46</w:t>
            </w:r>
          </w:p>
        </w:tc>
        <w:tc>
          <w:tcPr>
            <w:tcW w:w="567" w:type="dxa"/>
            <w:tcBorders>
              <w:top w:val="single" w:sz="4" w:space="0" w:color="auto"/>
              <w:left w:val="single" w:sz="4" w:space="0" w:color="auto"/>
              <w:bottom w:val="single" w:sz="4" w:space="0" w:color="auto"/>
              <w:right w:val="single" w:sz="4" w:space="0" w:color="auto"/>
            </w:tcBorders>
          </w:tcPr>
          <w:p w14:paraId="44B9B36F"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2325765A" w14:textId="77777777" w:rsidR="00BF46E1" w:rsidRPr="0041528A" w:rsidRDefault="00BF46E1" w:rsidP="00195D76">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6F3A2A0B" w14:textId="77777777" w:rsidR="00BF46E1" w:rsidRPr="0041528A" w:rsidRDefault="00BF46E1" w:rsidP="00195D76">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256BCF8D"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340608E6"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66902DA1"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44335DAB" w14:textId="77777777" w:rsidR="00BF46E1" w:rsidRPr="0041528A" w:rsidRDefault="00BF46E1" w:rsidP="00195D76">
            <w:pPr>
              <w:pStyle w:val="TAC"/>
            </w:pPr>
            <w:r w:rsidRPr="0041528A">
              <w:t>4F</w:t>
            </w:r>
          </w:p>
        </w:tc>
      </w:tr>
      <w:tr w:rsidR="00BF46E1" w:rsidRPr="0041528A" w14:paraId="67538850" w14:textId="77777777" w:rsidTr="00195D76">
        <w:trPr>
          <w:jc w:val="center"/>
        </w:trPr>
        <w:tc>
          <w:tcPr>
            <w:tcW w:w="1134" w:type="dxa"/>
            <w:tcBorders>
              <w:right w:val="single" w:sz="4" w:space="0" w:color="auto"/>
            </w:tcBorders>
          </w:tcPr>
          <w:p w14:paraId="084712BE"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9A6B83A" w14:textId="77777777" w:rsidR="00BF46E1" w:rsidRPr="0041528A" w:rsidRDefault="00BF46E1" w:rsidP="00195D76">
            <w:pPr>
              <w:pStyle w:val="TAC"/>
            </w:pPr>
            <w:r w:rsidRPr="0041528A">
              <w:t>4E</w:t>
            </w:r>
          </w:p>
        </w:tc>
        <w:tc>
          <w:tcPr>
            <w:tcW w:w="567" w:type="dxa"/>
            <w:tcBorders>
              <w:top w:val="single" w:sz="4" w:space="0" w:color="auto"/>
              <w:left w:val="single" w:sz="4" w:space="0" w:color="auto"/>
              <w:bottom w:val="single" w:sz="4" w:space="0" w:color="auto"/>
              <w:right w:val="single" w:sz="4" w:space="0" w:color="auto"/>
            </w:tcBorders>
          </w:tcPr>
          <w:p w14:paraId="7BF646B2"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32031702"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3B967F05" w14:textId="77777777" w:rsidR="00BF46E1" w:rsidRPr="0041528A" w:rsidRDefault="00BF46E1" w:rsidP="00195D76">
            <w:pPr>
              <w:pStyle w:val="TAC"/>
            </w:pPr>
            <w:r w:rsidRPr="0041528A">
              <w:t>86</w:t>
            </w:r>
          </w:p>
        </w:tc>
        <w:tc>
          <w:tcPr>
            <w:tcW w:w="567" w:type="dxa"/>
            <w:tcBorders>
              <w:top w:val="single" w:sz="4" w:space="0" w:color="auto"/>
              <w:left w:val="single" w:sz="4" w:space="0" w:color="auto"/>
              <w:bottom w:val="single" w:sz="4" w:space="0" w:color="auto"/>
              <w:right w:val="single" w:sz="4" w:space="0" w:color="auto"/>
            </w:tcBorders>
          </w:tcPr>
          <w:p w14:paraId="1793ADBF"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177D4471"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3BB7648A"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0598D289"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52D1816C"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4A5EFA27"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38AF95EA"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4317137D" w14:textId="77777777" w:rsidR="00BF46E1" w:rsidRPr="0041528A" w:rsidRDefault="00BF46E1" w:rsidP="00195D76">
            <w:pPr>
              <w:pStyle w:val="TAC"/>
            </w:pPr>
            <w:r w:rsidRPr="0041528A">
              <w:t>65</w:t>
            </w:r>
          </w:p>
        </w:tc>
      </w:tr>
      <w:tr w:rsidR="00BF46E1" w:rsidRPr="0041528A" w14:paraId="27E5D1EB" w14:textId="77777777" w:rsidTr="00195D76">
        <w:trPr>
          <w:jc w:val="center"/>
        </w:trPr>
        <w:tc>
          <w:tcPr>
            <w:tcW w:w="1134" w:type="dxa"/>
            <w:tcBorders>
              <w:right w:val="single" w:sz="4" w:space="0" w:color="auto"/>
            </w:tcBorders>
          </w:tcPr>
          <w:p w14:paraId="0AA1401B"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724F385" w14:textId="77777777" w:rsidR="00BF46E1" w:rsidRPr="0041528A" w:rsidRDefault="00BF46E1" w:rsidP="00195D76">
            <w:pPr>
              <w:pStyle w:val="TAC"/>
            </w:pPr>
            <w:r w:rsidRPr="0041528A">
              <w:t>1C</w:t>
            </w:r>
          </w:p>
        </w:tc>
        <w:tc>
          <w:tcPr>
            <w:tcW w:w="567" w:type="dxa"/>
            <w:tcBorders>
              <w:top w:val="single" w:sz="4" w:space="0" w:color="auto"/>
              <w:left w:val="single" w:sz="4" w:space="0" w:color="auto"/>
              <w:bottom w:val="single" w:sz="4" w:space="0" w:color="auto"/>
              <w:right w:val="single" w:sz="4" w:space="0" w:color="auto"/>
            </w:tcBorders>
          </w:tcPr>
          <w:p w14:paraId="0F9F1980"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65A1F15B" w14:textId="77777777" w:rsidR="00BF46E1" w:rsidRPr="0041528A" w:rsidRDefault="00BF46E1" w:rsidP="00195D76">
            <w:pPr>
              <w:pStyle w:val="TAC"/>
            </w:pPr>
            <w:r w:rsidRPr="0041528A">
              <w:t>85</w:t>
            </w:r>
          </w:p>
        </w:tc>
        <w:tc>
          <w:tcPr>
            <w:tcW w:w="567" w:type="dxa"/>
            <w:tcBorders>
              <w:top w:val="single" w:sz="4" w:space="0" w:color="auto"/>
              <w:left w:val="single" w:sz="4" w:space="0" w:color="auto"/>
              <w:bottom w:val="single" w:sz="4" w:space="0" w:color="auto"/>
              <w:right w:val="single" w:sz="4" w:space="0" w:color="auto"/>
            </w:tcBorders>
          </w:tcPr>
          <w:p w14:paraId="10B51032" w14:textId="77777777" w:rsidR="00BF46E1" w:rsidRPr="0041528A" w:rsidRDefault="00BF46E1" w:rsidP="00195D76">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0D3B035E"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2BFCDF47"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1F0E6E21"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07A39878"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2A1CFB14"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34D8ECAF"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00FCB4D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9B17516" w14:textId="77777777" w:rsidR="00BF46E1" w:rsidRPr="0041528A" w:rsidRDefault="00BF46E1" w:rsidP="00195D76">
            <w:pPr>
              <w:pStyle w:val="TAC"/>
            </w:pPr>
          </w:p>
        </w:tc>
      </w:tr>
    </w:tbl>
    <w:p w14:paraId="36B2EC3A" w14:textId="77777777" w:rsidR="00BF46E1" w:rsidRPr="0041528A" w:rsidRDefault="00BF46E1" w:rsidP="00BF46E1"/>
    <w:p w14:paraId="091D4E55" w14:textId="77777777" w:rsidR="00BF46E1" w:rsidRPr="0041528A" w:rsidRDefault="00BF46E1" w:rsidP="00BF46E1">
      <w:r w:rsidRPr="0041528A">
        <w:t>TERMINAL RESPONSE: SET UP CALL 4.1.1</w:t>
      </w:r>
    </w:p>
    <w:p w14:paraId="4452BD83" w14:textId="77777777" w:rsidR="00BF46E1" w:rsidRPr="0041528A" w:rsidRDefault="00BF46E1" w:rsidP="00BF46E1">
      <w:r w:rsidRPr="0041528A">
        <w:t>Logically:</w:t>
      </w:r>
    </w:p>
    <w:p w14:paraId="353D31FE" w14:textId="77777777" w:rsidR="00BF46E1" w:rsidRPr="0041528A" w:rsidRDefault="00BF46E1" w:rsidP="0041528A">
      <w:pPr>
        <w:pStyle w:val="EW"/>
      </w:pPr>
      <w:r w:rsidRPr="0041528A">
        <w:t>Command details</w:t>
      </w:r>
    </w:p>
    <w:p w14:paraId="07B3AA3B" w14:textId="77777777" w:rsidR="00BF46E1" w:rsidRPr="0041528A" w:rsidRDefault="00BF46E1" w:rsidP="0041528A">
      <w:pPr>
        <w:pStyle w:val="EW"/>
      </w:pPr>
      <w:r w:rsidRPr="0041528A">
        <w:tab/>
        <w:t>Command number:</w:t>
      </w:r>
      <w:r w:rsidRPr="0041528A">
        <w:tab/>
        <w:t>1</w:t>
      </w:r>
    </w:p>
    <w:p w14:paraId="12963B74" w14:textId="77777777" w:rsidR="00BF46E1" w:rsidRPr="0041528A" w:rsidRDefault="00BF46E1" w:rsidP="0041528A">
      <w:pPr>
        <w:pStyle w:val="EW"/>
      </w:pPr>
      <w:r w:rsidRPr="0041528A">
        <w:tab/>
        <w:t>Command type:</w:t>
      </w:r>
      <w:r w:rsidRPr="0041528A">
        <w:tab/>
        <w:t>SET UP CALL</w:t>
      </w:r>
    </w:p>
    <w:p w14:paraId="28739673" w14:textId="77777777" w:rsidR="00BF46E1" w:rsidRPr="0041528A" w:rsidRDefault="00BF46E1" w:rsidP="0041528A">
      <w:pPr>
        <w:pStyle w:val="EW"/>
      </w:pPr>
      <w:r w:rsidRPr="0041528A">
        <w:tab/>
        <w:t>Command qualifier:</w:t>
      </w:r>
      <w:r w:rsidRPr="0041528A">
        <w:tab/>
        <w:t>only if not currently busy on another call</w:t>
      </w:r>
    </w:p>
    <w:p w14:paraId="755F944A" w14:textId="77777777" w:rsidR="00BF46E1" w:rsidRPr="0041528A" w:rsidRDefault="00BF46E1" w:rsidP="0041528A">
      <w:pPr>
        <w:pStyle w:val="EW"/>
      </w:pPr>
      <w:r w:rsidRPr="0041528A">
        <w:t>Device identities</w:t>
      </w:r>
    </w:p>
    <w:p w14:paraId="6EC8C4E7" w14:textId="77777777" w:rsidR="00BF46E1" w:rsidRPr="0041528A" w:rsidRDefault="00BF46E1" w:rsidP="0041528A">
      <w:pPr>
        <w:pStyle w:val="EW"/>
      </w:pPr>
      <w:r w:rsidRPr="0041528A">
        <w:tab/>
        <w:t>Source device:</w:t>
      </w:r>
      <w:r w:rsidRPr="0041528A">
        <w:tab/>
        <w:t>ME</w:t>
      </w:r>
    </w:p>
    <w:p w14:paraId="2736D305" w14:textId="77777777" w:rsidR="00BF46E1" w:rsidRPr="0041528A" w:rsidRDefault="00BF46E1" w:rsidP="0041528A">
      <w:pPr>
        <w:pStyle w:val="EW"/>
      </w:pPr>
      <w:r w:rsidRPr="0041528A">
        <w:tab/>
        <w:t>Destination device:</w:t>
      </w:r>
      <w:r w:rsidRPr="0041528A">
        <w:tab/>
        <w:t>UICC</w:t>
      </w:r>
    </w:p>
    <w:p w14:paraId="7D4A3F74" w14:textId="77777777" w:rsidR="00BF46E1" w:rsidRPr="0041528A" w:rsidRDefault="00BF46E1" w:rsidP="0041528A">
      <w:pPr>
        <w:pStyle w:val="EW"/>
      </w:pPr>
      <w:r w:rsidRPr="0041528A">
        <w:t>Result</w:t>
      </w:r>
    </w:p>
    <w:p w14:paraId="247140C6" w14:textId="77777777" w:rsidR="00BF46E1" w:rsidRPr="0041528A" w:rsidRDefault="00BF46E1" w:rsidP="0041528A">
      <w:pPr>
        <w:pStyle w:val="EX"/>
      </w:pPr>
      <w:r w:rsidRPr="0041528A">
        <w:tab/>
        <w:t>General Result:</w:t>
      </w:r>
      <w:r w:rsidRPr="0041528A">
        <w:tab/>
        <w:t>Command performed successfully</w:t>
      </w:r>
    </w:p>
    <w:p w14:paraId="27CEBAAE" w14:textId="77777777" w:rsidR="00BF46E1" w:rsidRPr="0041528A" w:rsidRDefault="00BF46E1" w:rsidP="00BF46E1">
      <w:r w:rsidRPr="0041528A">
        <w:t>Coding:</w:t>
      </w:r>
    </w:p>
    <w:p w14:paraId="40DC7B61"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350FE112"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5760DBB"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7CF9A26F"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FD984EC"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26CD0A4F"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311317F"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65A4A2D6"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807D371"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F477EE0"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4DB35B5"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8A854E4"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CCD9D7F"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271FF5EB"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029F7B0" w14:textId="77777777" w:rsidR="00BF46E1" w:rsidRPr="0041528A" w:rsidRDefault="00BF46E1" w:rsidP="00195D76">
            <w:pPr>
              <w:pStyle w:val="TAC"/>
            </w:pPr>
            <w:r w:rsidRPr="0041528A">
              <w:t>00</w:t>
            </w:r>
          </w:p>
        </w:tc>
      </w:tr>
    </w:tbl>
    <w:p w14:paraId="3D3A49FA" w14:textId="77777777" w:rsidR="00BF46E1" w:rsidRPr="0041528A" w:rsidRDefault="00BF46E1" w:rsidP="00BF46E1"/>
    <w:p w14:paraId="0034DEE1" w14:textId="77777777" w:rsidR="00BF46E1" w:rsidRPr="0041528A" w:rsidRDefault="00BF46E1" w:rsidP="00BF46E1">
      <w:pPr>
        <w:pStyle w:val="H6"/>
      </w:pPr>
      <w:r w:rsidRPr="0041528A">
        <w:t>27.22.4.13.4.1.5</w:t>
      </w:r>
      <w:r w:rsidRPr="0041528A">
        <w:tab/>
        <w:t>Test requirement</w:t>
      </w:r>
    </w:p>
    <w:p w14:paraId="0757162A" w14:textId="77777777" w:rsidR="00BF46E1" w:rsidRPr="0041528A" w:rsidRDefault="00BF46E1" w:rsidP="00BF46E1">
      <w:r w:rsidRPr="0041528A">
        <w:t>The ME shall operate in the manner defined in expected sequence 4.1.</w:t>
      </w:r>
    </w:p>
    <w:p w14:paraId="32F9F41F" w14:textId="77777777" w:rsidR="00BF46E1" w:rsidRPr="0041528A" w:rsidRDefault="00BF46E1" w:rsidP="00BF46E1">
      <w:pPr>
        <w:pStyle w:val="H6"/>
      </w:pPr>
      <w:r w:rsidRPr="0041528A">
        <w:t>27.22.4.13.4.2</w:t>
      </w:r>
      <w:r w:rsidRPr="0041528A">
        <w:tab/>
        <w:t>SET UP CALL (support of Text Attribute – Center Alignment)</w:t>
      </w:r>
    </w:p>
    <w:p w14:paraId="3A170738" w14:textId="77777777" w:rsidR="00BF46E1" w:rsidRPr="0041528A" w:rsidRDefault="00BF46E1" w:rsidP="00BF46E1">
      <w:pPr>
        <w:pStyle w:val="H6"/>
      </w:pPr>
      <w:r w:rsidRPr="0041528A">
        <w:t>27.22.4.13.4.2.1</w:t>
      </w:r>
      <w:r w:rsidRPr="0041528A">
        <w:tab/>
        <w:t>Definition and applicability</w:t>
      </w:r>
    </w:p>
    <w:p w14:paraId="207CC241" w14:textId="77777777" w:rsidR="00BF46E1" w:rsidRPr="0041528A" w:rsidRDefault="00BF46E1" w:rsidP="00BF46E1">
      <w:r w:rsidRPr="0041528A">
        <w:t>See clause 3.2.2.</w:t>
      </w:r>
    </w:p>
    <w:p w14:paraId="6D34FDBE" w14:textId="77777777" w:rsidR="00BF46E1" w:rsidRPr="0041528A" w:rsidRDefault="00BF46E1" w:rsidP="00BF46E1">
      <w:pPr>
        <w:pStyle w:val="H6"/>
      </w:pPr>
      <w:r w:rsidRPr="0041528A">
        <w:t>27.22.4.13.4.2.2</w:t>
      </w:r>
      <w:r w:rsidRPr="0041528A">
        <w:tab/>
        <w:t>Conformance requirement</w:t>
      </w:r>
    </w:p>
    <w:p w14:paraId="24F762D4" w14:textId="77777777" w:rsidR="00BF46E1" w:rsidRPr="0041528A" w:rsidRDefault="00BF46E1" w:rsidP="00BF46E1">
      <w:r w:rsidRPr="0041528A">
        <w:t>The ME shall support the Proactive UICC: Set Up Call facility as defined in:</w:t>
      </w:r>
    </w:p>
    <w:p w14:paraId="41971BC8" w14:textId="77777777" w:rsidR="00BF46E1" w:rsidRPr="0041528A" w:rsidRDefault="00BF46E1" w:rsidP="00BF46E1">
      <w:pPr>
        <w:pStyle w:val="B1"/>
      </w:pPr>
      <w:r w:rsidRPr="0041528A">
        <w:t>-</w:t>
      </w:r>
      <w:r w:rsidRPr="0041528A">
        <w:tab/>
        <w:t>TS 31.111 [15] clause 6.1, clause 6.4.13, clause 6.6.12, clause 8.6, clause 8.7, clause 8.12, clause 8.12.3, clause 8.70 and clause 5.2.</w:t>
      </w:r>
    </w:p>
    <w:p w14:paraId="5D11AD68" w14:textId="77777777" w:rsidR="00BF46E1" w:rsidRPr="0041528A" w:rsidRDefault="00BF46E1" w:rsidP="00BF46E1">
      <w:pPr>
        <w:pStyle w:val="H6"/>
      </w:pPr>
      <w:r w:rsidRPr="0041528A">
        <w:t>27.22.4.13.4.2.3</w:t>
      </w:r>
      <w:r w:rsidRPr="0041528A">
        <w:tab/>
        <w:t>Test purpose</w:t>
      </w:r>
    </w:p>
    <w:p w14:paraId="0A366240" w14:textId="77777777" w:rsidR="00BF46E1" w:rsidRPr="0041528A" w:rsidRDefault="00BF46E1" w:rsidP="00BF46E1">
      <w:r w:rsidRPr="0041528A">
        <w:t>To verify that the ME accepts the Proactive Command - Set Up Call, displays the alpha identifier according to the center alignment text attribute configuration to the user, attempts to set up a call to the address and returns the result in the TERMINAL RESPONSE.</w:t>
      </w:r>
    </w:p>
    <w:p w14:paraId="6363E134" w14:textId="77777777" w:rsidR="00BF46E1" w:rsidRPr="0041528A" w:rsidRDefault="00BF46E1" w:rsidP="00BF46E1">
      <w:pPr>
        <w:pStyle w:val="H6"/>
      </w:pPr>
      <w:r w:rsidRPr="0041528A">
        <w:t>27.22.4.13.4.2.4</w:t>
      </w:r>
      <w:r w:rsidRPr="0041528A">
        <w:tab/>
        <w:t>Method of test</w:t>
      </w:r>
    </w:p>
    <w:p w14:paraId="09C36B53" w14:textId="77777777" w:rsidR="00BF46E1" w:rsidRPr="0041528A" w:rsidRDefault="00BF46E1" w:rsidP="00BF46E1">
      <w:pPr>
        <w:pStyle w:val="H6"/>
      </w:pPr>
      <w:r w:rsidRPr="0041528A">
        <w:t>27.22.4.13.4.2.4.1</w:t>
      </w:r>
      <w:r w:rsidRPr="0041528A">
        <w:tab/>
        <w:t>Initial conditions</w:t>
      </w:r>
    </w:p>
    <w:p w14:paraId="28F9040E" w14:textId="77777777" w:rsidR="00BF46E1" w:rsidRPr="0041528A" w:rsidRDefault="00BF46E1" w:rsidP="00BF46E1">
      <w:r w:rsidRPr="0041528A">
        <w:t>The ME is connected to both the USIM Simulator and the USS.</w:t>
      </w:r>
    </w:p>
    <w:p w14:paraId="741D49B3" w14:textId="77777777" w:rsidR="00BF46E1" w:rsidRPr="0041528A" w:rsidRDefault="00BF46E1" w:rsidP="00BF46E1">
      <w:r w:rsidRPr="0041528A">
        <w:t>The elementary files are coded as USIM Application Toolkit default.</w:t>
      </w:r>
    </w:p>
    <w:p w14:paraId="22A15635" w14:textId="77777777" w:rsidR="00BF46E1" w:rsidRPr="0041528A" w:rsidRDefault="00BF46E1" w:rsidP="00BF46E1">
      <w:r w:rsidRPr="0041528A">
        <w:t>Prior to this test the ME shall have been powered on, performed the PROFILE DOWNLOAD procedure and in the updated idle mode on the USS.</w:t>
      </w:r>
    </w:p>
    <w:p w14:paraId="22750499" w14:textId="77777777" w:rsidR="00BF46E1" w:rsidRPr="0041528A" w:rsidRDefault="00BF46E1" w:rsidP="00BF46E1">
      <w:pPr>
        <w:pStyle w:val="H6"/>
      </w:pPr>
      <w:r w:rsidRPr="0041528A">
        <w:t>27.22.4.13.4.2.4.2</w:t>
      </w:r>
      <w:r w:rsidRPr="0041528A">
        <w:tab/>
        <w:t>Procedure</w:t>
      </w:r>
    </w:p>
    <w:p w14:paraId="7E3E3726" w14:textId="77777777" w:rsidR="00BF46E1" w:rsidRPr="0041528A" w:rsidRDefault="00BF46E1" w:rsidP="00BF46E1">
      <w:pPr>
        <w:pStyle w:val="TH"/>
      </w:pPr>
      <w:r w:rsidRPr="0041528A">
        <w:t>Expected Sequence 4.2 (SET UP CALL, Text Attribute – Center Alignment)</w:t>
      </w:r>
    </w:p>
    <w:tbl>
      <w:tblPr>
        <w:tblW w:w="0" w:type="auto"/>
        <w:jc w:val="center"/>
        <w:tblLayout w:type="fixed"/>
        <w:tblCellMar>
          <w:left w:w="28" w:type="dxa"/>
          <w:right w:w="56" w:type="dxa"/>
        </w:tblCellMar>
        <w:tblLook w:val="0000" w:firstRow="0" w:lastRow="0" w:firstColumn="0" w:lastColumn="0" w:noHBand="0" w:noVBand="0"/>
      </w:tblPr>
      <w:tblGrid>
        <w:gridCol w:w="737"/>
        <w:gridCol w:w="1282"/>
        <w:gridCol w:w="3316"/>
        <w:gridCol w:w="3352"/>
      </w:tblGrid>
      <w:tr w:rsidR="00BF46E1" w:rsidRPr="0041528A" w14:paraId="248BB287" w14:textId="77777777" w:rsidTr="00195D76">
        <w:trPr>
          <w:cantSplit/>
          <w:jc w:val="center"/>
        </w:trPr>
        <w:tc>
          <w:tcPr>
            <w:tcW w:w="737" w:type="dxa"/>
            <w:tcBorders>
              <w:top w:val="single" w:sz="6" w:space="0" w:color="auto"/>
              <w:left w:val="single" w:sz="6" w:space="0" w:color="auto"/>
              <w:right w:val="single" w:sz="6" w:space="0" w:color="auto"/>
            </w:tcBorders>
          </w:tcPr>
          <w:p w14:paraId="33D69747" w14:textId="77777777" w:rsidR="00BF46E1" w:rsidRPr="0041528A" w:rsidRDefault="00BF46E1" w:rsidP="00195D76">
            <w:pPr>
              <w:pStyle w:val="TAH"/>
            </w:pPr>
            <w:r w:rsidRPr="0041528A">
              <w:t>Step</w:t>
            </w:r>
          </w:p>
        </w:tc>
        <w:tc>
          <w:tcPr>
            <w:tcW w:w="1282" w:type="dxa"/>
            <w:tcBorders>
              <w:top w:val="single" w:sz="6" w:space="0" w:color="auto"/>
              <w:left w:val="single" w:sz="6" w:space="0" w:color="auto"/>
              <w:right w:val="single" w:sz="6" w:space="0" w:color="auto"/>
            </w:tcBorders>
          </w:tcPr>
          <w:p w14:paraId="4A765CFA" w14:textId="77777777" w:rsidR="00BF46E1" w:rsidRPr="0041528A" w:rsidRDefault="00BF46E1" w:rsidP="00195D76">
            <w:pPr>
              <w:pStyle w:val="TAH"/>
            </w:pPr>
            <w:r w:rsidRPr="0041528A">
              <w:t>Direction</w:t>
            </w:r>
          </w:p>
        </w:tc>
        <w:tc>
          <w:tcPr>
            <w:tcW w:w="3316" w:type="dxa"/>
            <w:tcBorders>
              <w:top w:val="single" w:sz="6" w:space="0" w:color="auto"/>
              <w:left w:val="single" w:sz="6" w:space="0" w:color="auto"/>
              <w:right w:val="single" w:sz="6" w:space="0" w:color="auto"/>
            </w:tcBorders>
          </w:tcPr>
          <w:p w14:paraId="39D9C906" w14:textId="77777777" w:rsidR="00BF46E1" w:rsidRPr="0041528A" w:rsidRDefault="00BF46E1" w:rsidP="00195D76">
            <w:pPr>
              <w:pStyle w:val="TAH"/>
            </w:pPr>
            <w:r w:rsidRPr="0041528A">
              <w:t>MESSAGE / Action</w:t>
            </w:r>
          </w:p>
        </w:tc>
        <w:tc>
          <w:tcPr>
            <w:tcW w:w="3352" w:type="dxa"/>
            <w:tcBorders>
              <w:top w:val="single" w:sz="6" w:space="0" w:color="auto"/>
              <w:left w:val="single" w:sz="6" w:space="0" w:color="auto"/>
              <w:bottom w:val="single" w:sz="6" w:space="0" w:color="auto"/>
              <w:right w:val="single" w:sz="6" w:space="0" w:color="auto"/>
            </w:tcBorders>
          </w:tcPr>
          <w:p w14:paraId="7301BBBA" w14:textId="77777777" w:rsidR="00BF46E1" w:rsidRPr="0041528A" w:rsidRDefault="00BF46E1" w:rsidP="00195D76">
            <w:pPr>
              <w:pStyle w:val="TAH"/>
            </w:pPr>
            <w:r w:rsidRPr="0041528A">
              <w:t>Comments</w:t>
            </w:r>
          </w:p>
        </w:tc>
      </w:tr>
      <w:tr w:rsidR="00BF46E1" w:rsidRPr="0041528A" w14:paraId="1DE3D144" w14:textId="77777777" w:rsidTr="00195D76">
        <w:trPr>
          <w:cantSplit/>
          <w:jc w:val="center"/>
        </w:trPr>
        <w:tc>
          <w:tcPr>
            <w:tcW w:w="737" w:type="dxa"/>
            <w:tcBorders>
              <w:top w:val="single" w:sz="6" w:space="0" w:color="auto"/>
              <w:left w:val="single" w:sz="6" w:space="0" w:color="auto"/>
              <w:right w:val="single" w:sz="6" w:space="0" w:color="auto"/>
            </w:tcBorders>
          </w:tcPr>
          <w:p w14:paraId="1E4CA482" w14:textId="77777777" w:rsidR="00BF46E1" w:rsidRPr="0041528A" w:rsidRDefault="00BF46E1" w:rsidP="00195D76">
            <w:pPr>
              <w:pStyle w:val="TAC"/>
            </w:pPr>
            <w:r w:rsidRPr="0041528A">
              <w:t>1</w:t>
            </w:r>
          </w:p>
        </w:tc>
        <w:tc>
          <w:tcPr>
            <w:tcW w:w="1282" w:type="dxa"/>
            <w:tcBorders>
              <w:top w:val="single" w:sz="6" w:space="0" w:color="auto"/>
              <w:left w:val="single" w:sz="6" w:space="0" w:color="auto"/>
              <w:right w:val="single" w:sz="6" w:space="0" w:color="auto"/>
            </w:tcBorders>
          </w:tcPr>
          <w:p w14:paraId="7D4FE34B"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316" w:type="dxa"/>
            <w:tcBorders>
              <w:top w:val="single" w:sz="6" w:space="0" w:color="auto"/>
              <w:left w:val="single" w:sz="6" w:space="0" w:color="auto"/>
              <w:right w:val="single" w:sz="6" w:space="0" w:color="auto"/>
            </w:tcBorders>
          </w:tcPr>
          <w:p w14:paraId="7CCFACCD" w14:textId="77777777" w:rsidR="00BF46E1" w:rsidRPr="0041528A" w:rsidRDefault="00BF46E1" w:rsidP="00195D76">
            <w:pPr>
              <w:pStyle w:val="TAL"/>
            </w:pPr>
            <w:r w:rsidRPr="0041528A">
              <w:t>PROACTIVE COMMAND PENDING: SET UP CALL 4.2.1</w:t>
            </w:r>
          </w:p>
        </w:tc>
        <w:tc>
          <w:tcPr>
            <w:tcW w:w="3352" w:type="dxa"/>
            <w:tcBorders>
              <w:left w:val="single" w:sz="6" w:space="0" w:color="auto"/>
              <w:right w:val="single" w:sz="6" w:space="0" w:color="auto"/>
            </w:tcBorders>
          </w:tcPr>
          <w:p w14:paraId="46253EB7" w14:textId="77777777" w:rsidR="00BF46E1" w:rsidRPr="0041528A" w:rsidRDefault="00BF46E1" w:rsidP="00195D76">
            <w:pPr>
              <w:pStyle w:val="TAL"/>
            </w:pPr>
          </w:p>
        </w:tc>
      </w:tr>
      <w:tr w:rsidR="00BF46E1" w:rsidRPr="0041528A" w14:paraId="2F6B5490" w14:textId="77777777" w:rsidTr="00195D76">
        <w:trPr>
          <w:cantSplit/>
          <w:jc w:val="center"/>
        </w:trPr>
        <w:tc>
          <w:tcPr>
            <w:tcW w:w="737" w:type="dxa"/>
            <w:tcBorders>
              <w:left w:val="single" w:sz="6" w:space="0" w:color="auto"/>
              <w:right w:val="single" w:sz="6" w:space="0" w:color="auto"/>
            </w:tcBorders>
          </w:tcPr>
          <w:p w14:paraId="47DFEEED" w14:textId="77777777" w:rsidR="00BF46E1" w:rsidRPr="0041528A" w:rsidRDefault="00BF46E1" w:rsidP="00195D76">
            <w:pPr>
              <w:pStyle w:val="TAC"/>
            </w:pPr>
            <w:r w:rsidRPr="0041528A">
              <w:t>2</w:t>
            </w:r>
          </w:p>
        </w:tc>
        <w:tc>
          <w:tcPr>
            <w:tcW w:w="1282" w:type="dxa"/>
            <w:tcBorders>
              <w:left w:val="single" w:sz="6" w:space="0" w:color="auto"/>
              <w:right w:val="single" w:sz="6" w:space="0" w:color="auto"/>
            </w:tcBorders>
          </w:tcPr>
          <w:p w14:paraId="74DDD00A"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316" w:type="dxa"/>
            <w:tcBorders>
              <w:left w:val="single" w:sz="6" w:space="0" w:color="auto"/>
              <w:right w:val="single" w:sz="6" w:space="0" w:color="auto"/>
            </w:tcBorders>
          </w:tcPr>
          <w:p w14:paraId="7C82F695" w14:textId="77777777" w:rsidR="00BF46E1" w:rsidRPr="0041528A" w:rsidRDefault="00BF46E1" w:rsidP="00195D76">
            <w:pPr>
              <w:pStyle w:val="TAL"/>
            </w:pPr>
            <w:r w:rsidRPr="0041528A">
              <w:t>FETCH</w:t>
            </w:r>
          </w:p>
        </w:tc>
        <w:tc>
          <w:tcPr>
            <w:tcW w:w="3352" w:type="dxa"/>
            <w:tcBorders>
              <w:left w:val="single" w:sz="6" w:space="0" w:color="auto"/>
              <w:right w:val="single" w:sz="6" w:space="0" w:color="auto"/>
            </w:tcBorders>
          </w:tcPr>
          <w:p w14:paraId="473AA226" w14:textId="77777777" w:rsidR="00BF46E1" w:rsidRPr="0041528A" w:rsidRDefault="00BF46E1" w:rsidP="00195D76">
            <w:pPr>
              <w:pStyle w:val="TAL"/>
            </w:pPr>
          </w:p>
        </w:tc>
      </w:tr>
      <w:tr w:rsidR="00BF46E1" w:rsidRPr="0041528A" w14:paraId="2280A418" w14:textId="77777777" w:rsidTr="00195D76">
        <w:trPr>
          <w:cantSplit/>
          <w:jc w:val="center"/>
        </w:trPr>
        <w:tc>
          <w:tcPr>
            <w:tcW w:w="737" w:type="dxa"/>
            <w:tcBorders>
              <w:left w:val="single" w:sz="6" w:space="0" w:color="auto"/>
              <w:right w:val="single" w:sz="6" w:space="0" w:color="auto"/>
            </w:tcBorders>
          </w:tcPr>
          <w:p w14:paraId="4397DA1A" w14:textId="77777777" w:rsidR="00BF46E1" w:rsidRPr="0041528A" w:rsidRDefault="00BF46E1" w:rsidP="00195D76">
            <w:pPr>
              <w:pStyle w:val="TAC"/>
            </w:pPr>
            <w:r w:rsidRPr="0041528A">
              <w:t>3</w:t>
            </w:r>
          </w:p>
        </w:tc>
        <w:tc>
          <w:tcPr>
            <w:tcW w:w="1282" w:type="dxa"/>
            <w:tcBorders>
              <w:left w:val="single" w:sz="6" w:space="0" w:color="auto"/>
              <w:right w:val="single" w:sz="6" w:space="0" w:color="auto"/>
            </w:tcBorders>
          </w:tcPr>
          <w:p w14:paraId="3396DD5B"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316" w:type="dxa"/>
            <w:tcBorders>
              <w:left w:val="single" w:sz="6" w:space="0" w:color="auto"/>
              <w:right w:val="single" w:sz="6" w:space="0" w:color="auto"/>
            </w:tcBorders>
          </w:tcPr>
          <w:p w14:paraId="3DB6B198" w14:textId="77777777" w:rsidR="00BF46E1" w:rsidRPr="0041528A" w:rsidRDefault="00BF46E1" w:rsidP="00195D76">
            <w:pPr>
              <w:pStyle w:val="TAL"/>
            </w:pPr>
            <w:r w:rsidRPr="0041528A">
              <w:t xml:space="preserve">PROACTIVE COMMAND: SET UP CALL 4.2.1 </w:t>
            </w:r>
          </w:p>
        </w:tc>
        <w:tc>
          <w:tcPr>
            <w:tcW w:w="3352" w:type="dxa"/>
            <w:tcBorders>
              <w:left w:val="single" w:sz="6" w:space="0" w:color="auto"/>
              <w:right w:val="single" w:sz="6" w:space="0" w:color="auto"/>
            </w:tcBorders>
          </w:tcPr>
          <w:p w14:paraId="24C7DD47" w14:textId="77777777" w:rsidR="00BF46E1" w:rsidRPr="0041528A" w:rsidRDefault="00BF46E1" w:rsidP="00195D76">
            <w:pPr>
              <w:pStyle w:val="TAL"/>
            </w:pPr>
          </w:p>
        </w:tc>
      </w:tr>
      <w:tr w:rsidR="00BF46E1" w:rsidRPr="0041528A" w14:paraId="24685544" w14:textId="77777777" w:rsidTr="00195D76">
        <w:trPr>
          <w:cantSplit/>
          <w:jc w:val="center"/>
        </w:trPr>
        <w:tc>
          <w:tcPr>
            <w:tcW w:w="737" w:type="dxa"/>
            <w:tcBorders>
              <w:left w:val="single" w:sz="4" w:space="0" w:color="auto"/>
              <w:right w:val="single" w:sz="4" w:space="0" w:color="auto"/>
            </w:tcBorders>
          </w:tcPr>
          <w:p w14:paraId="3C23E225" w14:textId="77777777" w:rsidR="00BF46E1" w:rsidRPr="0041528A" w:rsidRDefault="00BF46E1" w:rsidP="00195D76">
            <w:pPr>
              <w:pStyle w:val="TAC"/>
            </w:pPr>
            <w:r w:rsidRPr="0041528A">
              <w:t>4</w:t>
            </w:r>
          </w:p>
        </w:tc>
        <w:tc>
          <w:tcPr>
            <w:tcW w:w="1282" w:type="dxa"/>
            <w:tcBorders>
              <w:left w:val="single" w:sz="4" w:space="0" w:color="auto"/>
              <w:right w:val="single" w:sz="4" w:space="0" w:color="auto"/>
            </w:tcBorders>
          </w:tcPr>
          <w:p w14:paraId="47A76C79" w14:textId="77777777" w:rsidR="00BF46E1" w:rsidRPr="0041528A" w:rsidRDefault="00BF46E1" w:rsidP="00195D76">
            <w:pPr>
              <w:pStyle w:val="TAC"/>
            </w:pPr>
            <w:r w:rsidRPr="0041528A">
              <w:t xml:space="preserve">ME </w:t>
            </w:r>
            <w:r w:rsidRPr="0041528A">
              <w:sym w:font="Symbol" w:char="F0AE"/>
            </w:r>
            <w:r w:rsidRPr="0041528A">
              <w:t xml:space="preserve"> USER </w:t>
            </w:r>
          </w:p>
        </w:tc>
        <w:tc>
          <w:tcPr>
            <w:tcW w:w="3316" w:type="dxa"/>
            <w:tcBorders>
              <w:left w:val="single" w:sz="4" w:space="0" w:color="auto"/>
              <w:right w:val="single" w:sz="4" w:space="0" w:color="auto"/>
            </w:tcBorders>
          </w:tcPr>
          <w:p w14:paraId="7CF93F49" w14:textId="77777777" w:rsidR="00BF46E1" w:rsidRPr="0041528A" w:rsidRDefault="00BF46E1" w:rsidP="00195D76">
            <w:pPr>
              <w:pStyle w:val="TAL"/>
            </w:pPr>
            <w:r w:rsidRPr="0041528A">
              <w:t>ME displays "CONFIRMATION 1" during the user confirmation phase</w:t>
            </w:r>
          </w:p>
        </w:tc>
        <w:tc>
          <w:tcPr>
            <w:tcW w:w="3352" w:type="dxa"/>
            <w:tcBorders>
              <w:left w:val="single" w:sz="4" w:space="0" w:color="auto"/>
              <w:right w:val="single" w:sz="4" w:space="0" w:color="auto"/>
            </w:tcBorders>
          </w:tcPr>
          <w:p w14:paraId="00FDD1DA" w14:textId="77777777" w:rsidR="00BF46E1" w:rsidRPr="0041528A" w:rsidRDefault="00BF46E1" w:rsidP="00195D76">
            <w:pPr>
              <w:pStyle w:val="TAL"/>
            </w:pPr>
          </w:p>
        </w:tc>
      </w:tr>
      <w:tr w:rsidR="00BF46E1" w:rsidRPr="0041528A" w14:paraId="68EB1355" w14:textId="77777777" w:rsidTr="00195D76">
        <w:trPr>
          <w:cantSplit/>
          <w:jc w:val="center"/>
        </w:trPr>
        <w:tc>
          <w:tcPr>
            <w:tcW w:w="737" w:type="dxa"/>
            <w:tcBorders>
              <w:left w:val="single" w:sz="4" w:space="0" w:color="auto"/>
              <w:right w:val="single" w:sz="4" w:space="0" w:color="auto"/>
            </w:tcBorders>
          </w:tcPr>
          <w:p w14:paraId="519BC69A" w14:textId="77777777" w:rsidR="00BF46E1" w:rsidRPr="0041528A" w:rsidRDefault="00BF46E1" w:rsidP="00195D76">
            <w:pPr>
              <w:pStyle w:val="TAC"/>
            </w:pPr>
            <w:r w:rsidRPr="0041528A">
              <w:t>5</w:t>
            </w:r>
          </w:p>
        </w:tc>
        <w:tc>
          <w:tcPr>
            <w:tcW w:w="1282" w:type="dxa"/>
            <w:tcBorders>
              <w:left w:val="single" w:sz="4" w:space="0" w:color="auto"/>
              <w:right w:val="single" w:sz="4" w:space="0" w:color="auto"/>
            </w:tcBorders>
          </w:tcPr>
          <w:p w14:paraId="601EF06D"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3316" w:type="dxa"/>
            <w:tcBorders>
              <w:left w:val="single" w:sz="4" w:space="0" w:color="auto"/>
              <w:right w:val="single" w:sz="4" w:space="0" w:color="auto"/>
            </w:tcBorders>
          </w:tcPr>
          <w:p w14:paraId="1DFA6C1A" w14:textId="77777777" w:rsidR="00BF46E1" w:rsidRPr="0041528A" w:rsidRDefault="00BF46E1" w:rsidP="00195D76">
            <w:pPr>
              <w:pStyle w:val="TAL"/>
            </w:pPr>
            <w:r w:rsidRPr="0041528A">
              <w:t xml:space="preserve">The user confirms the set up call </w:t>
            </w:r>
          </w:p>
        </w:tc>
        <w:tc>
          <w:tcPr>
            <w:tcW w:w="3352" w:type="dxa"/>
            <w:tcBorders>
              <w:left w:val="single" w:sz="4" w:space="0" w:color="auto"/>
              <w:right w:val="single" w:sz="4" w:space="0" w:color="auto"/>
            </w:tcBorders>
          </w:tcPr>
          <w:p w14:paraId="2B11E781" w14:textId="77777777" w:rsidR="00BF46E1" w:rsidRPr="0041528A" w:rsidRDefault="00BF46E1" w:rsidP="00195D76">
            <w:pPr>
              <w:pStyle w:val="TAL"/>
            </w:pPr>
            <w:r w:rsidRPr="0041528A">
              <w:t>[user confirmation is displayed with center alignment]</w:t>
            </w:r>
          </w:p>
        </w:tc>
      </w:tr>
      <w:tr w:rsidR="00BF46E1" w:rsidRPr="0041528A" w14:paraId="4846B999" w14:textId="77777777" w:rsidTr="00195D76">
        <w:trPr>
          <w:cantSplit/>
          <w:jc w:val="center"/>
        </w:trPr>
        <w:tc>
          <w:tcPr>
            <w:tcW w:w="737" w:type="dxa"/>
            <w:tcBorders>
              <w:left w:val="single" w:sz="4" w:space="0" w:color="auto"/>
              <w:right w:val="single" w:sz="4" w:space="0" w:color="auto"/>
            </w:tcBorders>
          </w:tcPr>
          <w:p w14:paraId="1D518B0F" w14:textId="77777777" w:rsidR="00BF46E1" w:rsidRPr="0041528A" w:rsidRDefault="00BF46E1" w:rsidP="00195D76">
            <w:pPr>
              <w:pStyle w:val="TAC"/>
            </w:pPr>
            <w:r w:rsidRPr="0041528A">
              <w:t>6</w:t>
            </w:r>
          </w:p>
        </w:tc>
        <w:tc>
          <w:tcPr>
            <w:tcW w:w="1282" w:type="dxa"/>
            <w:tcBorders>
              <w:left w:val="single" w:sz="4" w:space="0" w:color="auto"/>
              <w:right w:val="single" w:sz="4" w:space="0" w:color="auto"/>
            </w:tcBorders>
          </w:tcPr>
          <w:p w14:paraId="5C50767F" w14:textId="77777777" w:rsidR="00BF46E1" w:rsidRPr="0041528A" w:rsidRDefault="00BF46E1" w:rsidP="00195D76">
            <w:pPr>
              <w:pStyle w:val="TAC"/>
            </w:pPr>
            <w:r w:rsidRPr="0041528A">
              <w:t xml:space="preserve">ME </w:t>
            </w:r>
            <w:r w:rsidRPr="0041528A">
              <w:rPr>
                <w:rFonts w:ascii="Symbol" w:hAnsi="Symbol"/>
              </w:rPr>
              <w:t></w:t>
            </w:r>
            <w:r w:rsidRPr="0041528A">
              <w:rPr>
                <w:rFonts w:ascii="Symbol" w:hAnsi="Symbol"/>
              </w:rPr>
              <w:t></w:t>
            </w:r>
            <w:r w:rsidRPr="0041528A">
              <w:t xml:space="preserve">USS </w:t>
            </w:r>
          </w:p>
        </w:tc>
        <w:tc>
          <w:tcPr>
            <w:tcW w:w="3316" w:type="dxa"/>
            <w:tcBorders>
              <w:left w:val="single" w:sz="4" w:space="0" w:color="auto"/>
              <w:right w:val="single" w:sz="4" w:space="0" w:color="auto"/>
            </w:tcBorders>
          </w:tcPr>
          <w:p w14:paraId="15DEBAE2" w14:textId="77777777" w:rsidR="00BF46E1" w:rsidRPr="0041528A" w:rsidRDefault="00BF46E1" w:rsidP="00195D76">
            <w:pPr>
              <w:pStyle w:val="TAL"/>
            </w:pPr>
            <w:r w:rsidRPr="0041528A">
              <w:t>The ME attempts to set up a call to "+012340123456".</w:t>
            </w:r>
            <w:r w:rsidRPr="0041528A">
              <w:br/>
              <w:t>The ME displays "CALL 1"</w:t>
            </w:r>
          </w:p>
        </w:tc>
        <w:tc>
          <w:tcPr>
            <w:tcW w:w="3352" w:type="dxa"/>
            <w:tcBorders>
              <w:left w:val="single" w:sz="4" w:space="0" w:color="auto"/>
              <w:right w:val="single" w:sz="4" w:space="0" w:color="auto"/>
            </w:tcBorders>
          </w:tcPr>
          <w:p w14:paraId="1CB4344A" w14:textId="77777777" w:rsidR="00BF46E1" w:rsidRPr="0041528A" w:rsidRDefault="00BF46E1" w:rsidP="00195D76">
            <w:pPr>
              <w:pStyle w:val="TAL"/>
            </w:pPr>
            <w:r w:rsidRPr="0041528A">
              <w:t>[second alpha identifier is displayed with center alignment]</w:t>
            </w:r>
          </w:p>
        </w:tc>
      </w:tr>
      <w:tr w:rsidR="00BF46E1" w:rsidRPr="0041528A" w14:paraId="794A2437" w14:textId="77777777" w:rsidTr="00195D76">
        <w:trPr>
          <w:cantSplit/>
          <w:jc w:val="center"/>
        </w:trPr>
        <w:tc>
          <w:tcPr>
            <w:tcW w:w="737" w:type="dxa"/>
            <w:tcBorders>
              <w:left w:val="single" w:sz="4" w:space="0" w:color="auto"/>
              <w:right w:val="single" w:sz="4" w:space="0" w:color="auto"/>
            </w:tcBorders>
          </w:tcPr>
          <w:p w14:paraId="5C4AFDB2" w14:textId="77777777" w:rsidR="00BF46E1" w:rsidRPr="0041528A" w:rsidRDefault="00BF46E1" w:rsidP="00195D76">
            <w:pPr>
              <w:pStyle w:val="TAC"/>
            </w:pPr>
            <w:r w:rsidRPr="0041528A">
              <w:t>7</w:t>
            </w:r>
          </w:p>
        </w:tc>
        <w:tc>
          <w:tcPr>
            <w:tcW w:w="1282" w:type="dxa"/>
            <w:tcBorders>
              <w:left w:val="single" w:sz="4" w:space="0" w:color="auto"/>
              <w:right w:val="single" w:sz="4" w:space="0" w:color="auto"/>
            </w:tcBorders>
          </w:tcPr>
          <w:p w14:paraId="43F36AB5"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3316" w:type="dxa"/>
            <w:tcBorders>
              <w:left w:val="single" w:sz="4" w:space="0" w:color="auto"/>
              <w:right w:val="single" w:sz="4" w:space="0" w:color="auto"/>
            </w:tcBorders>
          </w:tcPr>
          <w:p w14:paraId="6C5181CF" w14:textId="77777777" w:rsidR="00BF46E1" w:rsidRPr="0041528A" w:rsidRDefault="00BF46E1" w:rsidP="00195D76">
            <w:pPr>
              <w:pStyle w:val="TAL"/>
            </w:pPr>
            <w:r w:rsidRPr="0041528A">
              <w:t xml:space="preserve">The ME receives the CONNECT message from the USS. </w:t>
            </w:r>
          </w:p>
        </w:tc>
        <w:tc>
          <w:tcPr>
            <w:tcW w:w="3352" w:type="dxa"/>
            <w:tcBorders>
              <w:left w:val="single" w:sz="4" w:space="0" w:color="auto"/>
              <w:right w:val="single" w:sz="4" w:space="0" w:color="auto"/>
            </w:tcBorders>
          </w:tcPr>
          <w:p w14:paraId="0DEDDD29" w14:textId="77777777" w:rsidR="00BF46E1" w:rsidRPr="0041528A" w:rsidRDefault="00BF46E1" w:rsidP="00195D76">
            <w:pPr>
              <w:pStyle w:val="TAL"/>
            </w:pPr>
            <w:r w:rsidRPr="0041528A">
              <w:t>[The USS also has to handle the START DTMF and STOP DTMF messages sent by the ME in an appropriate way]</w:t>
            </w:r>
          </w:p>
        </w:tc>
      </w:tr>
      <w:tr w:rsidR="00BF46E1" w:rsidRPr="0041528A" w14:paraId="24444C24" w14:textId="77777777" w:rsidTr="00195D76">
        <w:trPr>
          <w:cantSplit/>
          <w:jc w:val="center"/>
        </w:trPr>
        <w:tc>
          <w:tcPr>
            <w:tcW w:w="737" w:type="dxa"/>
            <w:tcBorders>
              <w:left w:val="single" w:sz="4" w:space="0" w:color="auto"/>
              <w:right w:val="single" w:sz="4" w:space="0" w:color="auto"/>
            </w:tcBorders>
          </w:tcPr>
          <w:p w14:paraId="2C5C4645" w14:textId="77777777" w:rsidR="00BF46E1" w:rsidRPr="0041528A" w:rsidRDefault="00BF46E1" w:rsidP="00195D76">
            <w:pPr>
              <w:pStyle w:val="TAC"/>
            </w:pPr>
            <w:r w:rsidRPr="0041528A">
              <w:t>8</w:t>
            </w:r>
          </w:p>
        </w:tc>
        <w:tc>
          <w:tcPr>
            <w:tcW w:w="1282" w:type="dxa"/>
            <w:tcBorders>
              <w:left w:val="single" w:sz="4" w:space="0" w:color="auto"/>
              <w:right w:val="single" w:sz="4" w:space="0" w:color="auto"/>
            </w:tcBorders>
          </w:tcPr>
          <w:p w14:paraId="6B009B4E" w14:textId="77777777" w:rsidR="00BF46E1" w:rsidRPr="0041528A" w:rsidRDefault="00BF46E1" w:rsidP="00195D76">
            <w:pPr>
              <w:pStyle w:val="TAC"/>
            </w:pPr>
            <w:r w:rsidRPr="0041528A">
              <w:t xml:space="preserve">ME </w:t>
            </w:r>
            <w:r w:rsidRPr="0041528A">
              <w:sym w:font="Symbol" w:char="F0AE"/>
            </w:r>
            <w:r w:rsidRPr="0041528A">
              <w:t xml:space="preserve"> UICC </w:t>
            </w:r>
          </w:p>
        </w:tc>
        <w:tc>
          <w:tcPr>
            <w:tcW w:w="3316" w:type="dxa"/>
            <w:tcBorders>
              <w:left w:val="single" w:sz="4" w:space="0" w:color="auto"/>
              <w:right w:val="single" w:sz="4" w:space="0" w:color="auto"/>
            </w:tcBorders>
          </w:tcPr>
          <w:p w14:paraId="1153022A" w14:textId="77777777" w:rsidR="00BF46E1" w:rsidRPr="0041528A" w:rsidRDefault="00BF46E1" w:rsidP="00195D76">
            <w:pPr>
              <w:pStyle w:val="TAL"/>
            </w:pPr>
            <w:r w:rsidRPr="0041528A">
              <w:t>TERMINAL RESPONSE 4.2.1</w:t>
            </w:r>
            <w:r w:rsidRPr="0041528A">
              <w:br/>
              <w:t>The ME shall not update EF LND with the called party address.</w:t>
            </w:r>
          </w:p>
        </w:tc>
        <w:tc>
          <w:tcPr>
            <w:tcW w:w="3352" w:type="dxa"/>
            <w:tcBorders>
              <w:left w:val="single" w:sz="4" w:space="0" w:color="auto"/>
              <w:right w:val="single" w:sz="4" w:space="0" w:color="auto"/>
            </w:tcBorders>
          </w:tcPr>
          <w:p w14:paraId="3886BE6E" w14:textId="77777777" w:rsidR="00BF46E1" w:rsidRPr="0041528A" w:rsidRDefault="00BF46E1" w:rsidP="00195D76">
            <w:pPr>
              <w:pStyle w:val="TAL"/>
            </w:pPr>
            <w:r w:rsidRPr="0041528A">
              <w:t>[Command performed successfully]</w:t>
            </w:r>
          </w:p>
        </w:tc>
      </w:tr>
      <w:tr w:rsidR="00BF46E1" w:rsidRPr="0041528A" w14:paraId="7AE8DE57" w14:textId="77777777" w:rsidTr="00195D76">
        <w:trPr>
          <w:cantSplit/>
          <w:jc w:val="center"/>
        </w:trPr>
        <w:tc>
          <w:tcPr>
            <w:tcW w:w="737" w:type="dxa"/>
            <w:tcBorders>
              <w:left w:val="single" w:sz="4" w:space="0" w:color="auto"/>
              <w:right w:val="single" w:sz="4" w:space="0" w:color="auto"/>
            </w:tcBorders>
          </w:tcPr>
          <w:p w14:paraId="6B29D42C" w14:textId="77777777" w:rsidR="00BF46E1" w:rsidRPr="0041528A" w:rsidRDefault="00BF46E1" w:rsidP="00195D76">
            <w:pPr>
              <w:pStyle w:val="TAC"/>
            </w:pPr>
            <w:r w:rsidRPr="0041528A">
              <w:t>9</w:t>
            </w:r>
          </w:p>
        </w:tc>
        <w:tc>
          <w:tcPr>
            <w:tcW w:w="1282" w:type="dxa"/>
            <w:tcBorders>
              <w:left w:val="single" w:sz="4" w:space="0" w:color="auto"/>
              <w:right w:val="single" w:sz="4" w:space="0" w:color="auto"/>
            </w:tcBorders>
          </w:tcPr>
          <w:p w14:paraId="3EBD86AF"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3316" w:type="dxa"/>
            <w:tcBorders>
              <w:left w:val="single" w:sz="4" w:space="0" w:color="auto"/>
              <w:right w:val="single" w:sz="4" w:space="0" w:color="auto"/>
            </w:tcBorders>
          </w:tcPr>
          <w:p w14:paraId="07E4B43B" w14:textId="77777777" w:rsidR="00BF46E1" w:rsidRPr="0041528A" w:rsidRDefault="00BF46E1" w:rsidP="00195D76">
            <w:pPr>
              <w:pStyle w:val="TAL"/>
            </w:pPr>
            <w:r w:rsidRPr="0041528A">
              <w:t>The user ends the call after 10 s.</w:t>
            </w:r>
            <w:r w:rsidRPr="0041528A">
              <w:br/>
              <w:t>The ME returns in idle mode.</w:t>
            </w:r>
          </w:p>
        </w:tc>
        <w:tc>
          <w:tcPr>
            <w:tcW w:w="3352" w:type="dxa"/>
            <w:tcBorders>
              <w:left w:val="single" w:sz="4" w:space="0" w:color="auto"/>
              <w:right w:val="single" w:sz="4" w:space="0" w:color="auto"/>
            </w:tcBorders>
          </w:tcPr>
          <w:p w14:paraId="6BE2E7F0" w14:textId="77777777" w:rsidR="00BF46E1" w:rsidRPr="0041528A" w:rsidRDefault="00BF46E1" w:rsidP="00195D76">
            <w:pPr>
              <w:pStyle w:val="TAL"/>
            </w:pPr>
          </w:p>
        </w:tc>
      </w:tr>
      <w:tr w:rsidR="00BF46E1" w:rsidRPr="0041528A" w14:paraId="358A0635" w14:textId="77777777" w:rsidTr="00195D76">
        <w:trPr>
          <w:cantSplit/>
          <w:jc w:val="center"/>
        </w:trPr>
        <w:tc>
          <w:tcPr>
            <w:tcW w:w="737" w:type="dxa"/>
            <w:tcBorders>
              <w:left w:val="single" w:sz="4" w:space="0" w:color="auto"/>
              <w:right w:val="single" w:sz="4" w:space="0" w:color="auto"/>
            </w:tcBorders>
          </w:tcPr>
          <w:p w14:paraId="52A6AF0F" w14:textId="77777777" w:rsidR="00BF46E1" w:rsidRPr="0041528A" w:rsidRDefault="00BF46E1" w:rsidP="00195D76">
            <w:pPr>
              <w:pStyle w:val="TAC"/>
            </w:pPr>
            <w:r w:rsidRPr="0041528A">
              <w:t>10</w:t>
            </w:r>
          </w:p>
        </w:tc>
        <w:tc>
          <w:tcPr>
            <w:tcW w:w="1282" w:type="dxa"/>
            <w:tcBorders>
              <w:left w:val="single" w:sz="4" w:space="0" w:color="auto"/>
              <w:right w:val="single" w:sz="4" w:space="0" w:color="auto"/>
            </w:tcBorders>
          </w:tcPr>
          <w:p w14:paraId="5F96AB3D"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316" w:type="dxa"/>
            <w:tcBorders>
              <w:left w:val="single" w:sz="4" w:space="0" w:color="auto"/>
              <w:right w:val="single" w:sz="4" w:space="0" w:color="auto"/>
            </w:tcBorders>
          </w:tcPr>
          <w:p w14:paraId="3234265E" w14:textId="77777777" w:rsidR="00BF46E1" w:rsidRPr="0041528A" w:rsidRDefault="00BF46E1" w:rsidP="00195D76">
            <w:pPr>
              <w:pStyle w:val="TAL"/>
            </w:pPr>
            <w:r w:rsidRPr="0041528A">
              <w:t>PROACTIVE COMMAND PENDING: SET UP CALL 4.2.2</w:t>
            </w:r>
          </w:p>
        </w:tc>
        <w:tc>
          <w:tcPr>
            <w:tcW w:w="3352" w:type="dxa"/>
            <w:tcBorders>
              <w:left w:val="single" w:sz="4" w:space="0" w:color="auto"/>
              <w:right w:val="single" w:sz="4" w:space="0" w:color="auto"/>
            </w:tcBorders>
          </w:tcPr>
          <w:p w14:paraId="15B0AA82" w14:textId="77777777" w:rsidR="00BF46E1" w:rsidRPr="0041528A" w:rsidRDefault="00BF46E1" w:rsidP="00195D76">
            <w:pPr>
              <w:pStyle w:val="TAL"/>
            </w:pPr>
          </w:p>
        </w:tc>
      </w:tr>
      <w:tr w:rsidR="00BF46E1" w:rsidRPr="0041528A" w14:paraId="33D3DDAA" w14:textId="77777777" w:rsidTr="00195D76">
        <w:trPr>
          <w:cantSplit/>
          <w:jc w:val="center"/>
        </w:trPr>
        <w:tc>
          <w:tcPr>
            <w:tcW w:w="737" w:type="dxa"/>
            <w:tcBorders>
              <w:left w:val="single" w:sz="4" w:space="0" w:color="auto"/>
              <w:right w:val="single" w:sz="4" w:space="0" w:color="auto"/>
            </w:tcBorders>
          </w:tcPr>
          <w:p w14:paraId="0B1CF5F3" w14:textId="77777777" w:rsidR="00BF46E1" w:rsidRPr="0041528A" w:rsidRDefault="00BF46E1" w:rsidP="00195D76">
            <w:pPr>
              <w:pStyle w:val="TAC"/>
            </w:pPr>
            <w:r w:rsidRPr="0041528A">
              <w:t>11</w:t>
            </w:r>
          </w:p>
        </w:tc>
        <w:tc>
          <w:tcPr>
            <w:tcW w:w="1282" w:type="dxa"/>
            <w:tcBorders>
              <w:left w:val="single" w:sz="4" w:space="0" w:color="auto"/>
              <w:right w:val="single" w:sz="4" w:space="0" w:color="auto"/>
            </w:tcBorders>
          </w:tcPr>
          <w:p w14:paraId="711424D2"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316" w:type="dxa"/>
            <w:tcBorders>
              <w:left w:val="single" w:sz="4" w:space="0" w:color="auto"/>
              <w:right w:val="single" w:sz="4" w:space="0" w:color="auto"/>
            </w:tcBorders>
          </w:tcPr>
          <w:p w14:paraId="2CD57950" w14:textId="77777777" w:rsidR="00BF46E1" w:rsidRPr="0041528A" w:rsidRDefault="00BF46E1" w:rsidP="00195D76">
            <w:pPr>
              <w:pStyle w:val="TAL"/>
            </w:pPr>
            <w:r w:rsidRPr="0041528A">
              <w:t>FETCH</w:t>
            </w:r>
          </w:p>
        </w:tc>
        <w:tc>
          <w:tcPr>
            <w:tcW w:w="3352" w:type="dxa"/>
            <w:tcBorders>
              <w:left w:val="single" w:sz="4" w:space="0" w:color="auto"/>
              <w:right w:val="single" w:sz="4" w:space="0" w:color="auto"/>
            </w:tcBorders>
          </w:tcPr>
          <w:p w14:paraId="149BB0A1" w14:textId="77777777" w:rsidR="00BF46E1" w:rsidRPr="0041528A" w:rsidRDefault="00BF46E1" w:rsidP="00195D76">
            <w:pPr>
              <w:pStyle w:val="TAL"/>
            </w:pPr>
          </w:p>
        </w:tc>
      </w:tr>
      <w:tr w:rsidR="00BF46E1" w:rsidRPr="0041528A" w14:paraId="46376995" w14:textId="77777777" w:rsidTr="00195D76">
        <w:trPr>
          <w:cantSplit/>
          <w:jc w:val="center"/>
        </w:trPr>
        <w:tc>
          <w:tcPr>
            <w:tcW w:w="737" w:type="dxa"/>
            <w:tcBorders>
              <w:left w:val="single" w:sz="4" w:space="0" w:color="auto"/>
              <w:right w:val="single" w:sz="4" w:space="0" w:color="auto"/>
            </w:tcBorders>
          </w:tcPr>
          <w:p w14:paraId="61EBA00B" w14:textId="77777777" w:rsidR="00BF46E1" w:rsidRPr="0041528A" w:rsidRDefault="00BF46E1" w:rsidP="00195D76">
            <w:pPr>
              <w:pStyle w:val="TAC"/>
            </w:pPr>
            <w:r w:rsidRPr="0041528A">
              <w:t>12</w:t>
            </w:r>
          </w:p>
        </w:tc>
        <w:tc>
          <w:tcPr>
            <w:tcW w:w="1282" w:type="dxa"/>
            <w:tcBorders>
              <w:left w:val="single" w:sz="4" w:space="0" w:color="auto"/>
              <w:right w:val="single" w:sz="4" w:space="0" w:color="auto"/>
            </w:tcBorders>
          </w:tcPr>
          <w:p w14:paraId="2767A54F"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316" w:type="dxa"/>
            <w:tcBorders>
              <w:left w:val="single" w:sz="4" w:space="0" w:color="auto"/>
              <w:right w:val="single" w:sz="4" w:space="0" w:color="auto"/>
            </w:tcBorders>
          </w:tcPr>
          <w:p w14:paraId="4E3D7CF9" w14:textId="77777777" w:rsidR="00BF46E1" w:rsidRPr="0041528A" w:rsidRDefault="00BF46E1" w:rsidP="00195D76">
            <w:pPr>
              <w:pStyle w:val="TAL"/>
            </w:pPr>
            <w:r w:rsidRPr="0041528A">
              <w:t xml:space="preserve">PROACTIVE COMMAND: SET UP CALL 4.2.2 </w:t>
            </w:r>
          </w:p>
        </w:tc>
        <w:tc>
          <w:tcPr>
            <w:tcW w:w="3352" w:type="dxa"/>
            <w:tcBorders>
              <w:left w:val="single" w:sz="4" w:space="0" w:color="auto"/>
              <w:right w:val="single" w:sz="4" w:space="0" w:color="auto"/>
            </w:tcBorders>
          </w:tcPr>
          <w:p w14:paraId="27F03BEB" w14:textId="77777777" w:rsidR="00BF46E1" w:rsidRPr="0041528A" w:rsidRDefault="00BF46E1" w:rsidP="00195D76">
            <w:pPr>
              <w:pStyle w:val="TAL"/>
            </w:pPr>
          </w:p>
        </w:tc>
      </w:tr>
      <w:tr w:rsidR="00BF46E1" w:rsidRPr="0041528A" w14:paraId="12F66141" w14:textId="77777777" w:rsidTr="00195D76">
        <w:trPr>
          <w:cantSplit/>
          <w:jc w:val="center"/>
        </w:trPr>
        <w:tc>
          <w:tcPr>
            <w:tcW w:w="737" w:type="dxa"/>
            <w:tcBorders>
              <w:left w:val="single" w:sz="4" w:space="0" w:color="auto"/>
              <w:right w:val="single" w:sz="4" w:space="0" w:color="auto"/>
            </w:tcBorders>
          </w:tcPr>
          <w:p w14:paraId="56DA5058" w14:textId="77777777" w:rsidR="00BF46E1" w:rsidRPr="0041528A" w:rsidRDefault="00BF46E1" w:rsidP="00195D76">
            <w:pPr>
              <w:pStyle w:val="TAC"/>
            </w:pPr>
            <w:r w:rsidRPr="0041528A">
              <w:t>13</w:t>
            </w:r>
          </w:p>
        </w:tc>
        <w:tc>
          <w:tcPr>
            <w:tcW w:w="1282" w:type="dxa"/>
            <w:tcBorders>
              <w:left w:val="single" w:sz="4" w:space="0" w:color="auto"/>
              <w:right w:val="single" w:sz="4" w:space="0" w:color="auto"/>
            </w:tcBorders>
          </w:tcPr>
          <w:p w14:paraId="10492A4C" w14:textId="77777777" w:rsidR="00BF46E1" w:rsidRPr="0041528A" w:rsidRDefault="00BF46E1" w:rsidP="00195D76">
            <w:pPr>
              <w:pStyle w:val="TAC"/>
            </w:pPr>
            <w:r w:rsidRPr="0041528A">
              <w:t xml:space="preserve">ME </w:t>
            </w:r>
            <w:r w:rsidRPr="0041528A">
              <w:sym w:font="Symbol" w:char="F0AE"/>
            </w:r>
            <w:r w:rsidRPr="0041528A">
              <w:t xml:space="preserve"> USER </w:t>
            </w:r>
          </w:p>
        </w:tc>
        <w:tc>
          <w:tcPr>
            <w:tcW w:w="3316" w:type="dxa"/>
            <w:tcBorders>
              <w:left w:val="single" w:sz="4" w:space="0" w:color="auto"/>
              <w:right w:val="single" w:sz="4" w:space="0" w:color="auto"/>
            </w:tcBorders>
          </w:tcPr>
          <w:p w14:paraId="61E84F6B" w14:textId="77777777" w:rsidR="00BF46E1" w:rsidRPr="0041528A" w:rsidRDefault="00BF46E1" w:rsidP="00195D76">
            <w:pPr>
              <w:pStyle w:val="TAL"/>
            </w:pPr>
            <w:r w:rsidRPr="0041528A">
              <w:t>ME displays "CONFIRMATION 2" during the user confirmation phase</w:t>
            </w:r>
          </w:p>
        </w:tc>
        <w:tc>
          <w:tcPr>
            <w:tcW w:w="3352" w:type="dxa"/>
            <w:tcBorders>
              <w:left w:val="single" w:sz="4" w:space="0" w:color="auto"/>
              <w:right w:val="single" w:sz="4" w:space="0" w:color="auto"/>
            </w:tcBorders>
          </w:tcPr>
          <w:p w14:paraId="283BA359" w14:textId="77777777" w:rsidR="00BF46E1" w:rsidRPr="0041528A" w:rsidRDefault="00BF46E1" w:rsidP="00195D76">
            <w:pPr>
              <w:pStyle w:val="TAL"/>
            </w:pPr>
          </w:p>
        </w:tc>
      </w:tr>
      <w:tr w:rsidR="00BF46E1" w:rsidRPr="0041528A" w14:paraId="539A0300" w14:textId="77777777" w:rsidTr="00195D76">
        <w:trPr>
          <w:cantSplit/>
          <w:jc w:val="center"/>
        </w:trPr>
        <w:tc>
          <w:tcPr>
            <w:tcW w:w="737" w:type="dxa"/>
            <w:tcBorders>
              <w:left w:val="single" w:sz="4" w:space="0" w:color="auto"/>
              <w:right w:val="single" w:sz="4" w:space="0" w:color="auto"/>
            </w:tcBorders>
          </w:tcPr>
          <w:p w14:paraId="10FDBEE0" w14:textId="77777777" w:rsidR="00BF46E1" w:rsidRPr="0041528A" w:rsidRDefault="00BF46E1" w:rsidP="00195D76">
            <w:pPr>
              <w:pStyle w:val="TAC"/>
            </w:pPr>
            <w:r w:rsidRPr="0041528A">
              <w:t>14</w:t>
            </w:r>
          </w:p>
        </w:tc>
        <w:tc>
          <w:tcPr>
            <w:tcW w:w="1282" w:type="dxa"/>
            <w:tcBorders>
              <w:left w:val="single" w:sz="4" w:space="0" w:color="auto"/>
              <w:right w:val="single" w:sz="4" w:space="0" w:color="auto"/>
            </w:tcBorders>
          </w:tcPr>
          <w:p w14:paraId="71905D0E"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3316" w:type="dxa"/>
            <w:tcBorders>
              <w:left w:val="single" w:sz="4" w:space="0" w:color="auto"/>
              <w:right w:val="single" w:sz="4" w:space="0" w:color="auto"/>
            </w:tcBorders>
          </w:tcPr>
          <w:p w14:paraId="4A4EDF71" w14:textId="77777777" w:rsidR="00BF46E1" w:rsidRPr="0041528A" w:rsidRDefault="00BF46E1" w:rsidP="00195D76">
            <w:pPr>
              <w:pStyle w:val="TAL"/>
            </w:pPr>
            <w:r w:rsidRPr="0041528A">
              <w:t xml:space="preserve">The user confirms the set up call </w:t>
            </w:r>
          </w:p>
        </w:tc>
        <w:tc>
          <w:tcPr>
            <w:tcW w:w="3352" w:type="dxa"/>
            <w:tcBorders>
              <w:left w:val="single" w:sz="4" w:space="0" w:color="auto"/>
              <w:right w:val="single" w:sz="4" w:space="0" w:color="auto"/>
            </w:tcBorders>
          </w:tcPr>
          <w:p w14:paraId="4EDEC78B" w14:textId="77777777" w:rsidR="00BF46E1" w:rsidRPr="0041528A" w:rsidRDefault="00BF46E1" w:rsidP="00195D76">
            <w:pPr>
              <w:pStyle w:val="TAL"/>
            </w:pPr>
            <w:r w:rsidRPr="0041528A">
              <w:t>[User confirmation shall be formatted without center alignment. Remark: If center alignment is the ME's default alignment as declared in table A.2/14, no alignment change will take place]</w:t>
            </w:r>
          </w:p>
        </w:tc>
      </w:tr>
      <w:tr w:rsidR="00BF46E1" w:rsidRPr="0041528A" w14:paraId="20018880" w14:textId="77777777" w:rsidTr="00195D76">
        <w:trPr>
          <w:cantSplit/>
          <w:jc w:val="center"/>
        </w:trPr>
        <w:tc>
          <w:tcPr>
            <w:tcW w:w="737" w:type="dxa"/>
            <w:tcBorders>
              <w:left w:val="single" w:sz="4" w:space="0" w:color="auto"/>
              <w:right w:val="single" w:sz="4" w:space="0" w:color="auto"/>
            </w:tcBorders>
          </w:tcPr>
          <w:p w14:paraId="5671F93B" w14:textId="77777777" w:rsidR="00BF46E1" w:rsidRPr="0041528A" w:rsidRDefault="00BF46E1" w:rsidP="00195D76">
            <w:pPr>
              <w:pStyle w:val="TAC"/>
            </w:pPr>
            <w:r w:rsidRPr="0041528A">
              <w:t>15</w:t>
            </w:r>
          </w:p>
        </w:tc>
        <w:tc>
          <w:tcPr>
            <w:tcW w:w="1282" w:type="dxa"/>
            <w:tcBorders>
              <w:left w:val="single" w:sz="4" w:space="0" w:color="auto"/>
              <w:right w:val="single" w:sz="4" w:space="0" w:color="auto"/>
            </w:tcBorders>
          </w:tcPr>
          <w:p w14:paraId="6D732B4A" w14:textId="77777777" w:rsidR="00BF46E1" w:rsidRPr="0041528A" w:rsidRDefault="00BF46E1" w:rsidP="00195D76">
            <w:pPr>
              <w:pStyle w:val="TAC"/>
            </w:pPr>
            <w:r w:rsidRPr="0041528A">
              <w:t xml:space="preserve">ME </w:t>
            </w:r>
            <w:r w:rsidRPr="0041528A">
              <w:sym w:font="Symbol" w:char="F0AE"/>
            </w:r>
            <w:r w:rsidRPr="0041528A">
              <w:t xml:space="preserve"> </w:t>
            </w:r>
            <w:r w:rsidRPr="0041528A">
              <w:t xml:space="preserve">USS </w:t>
            </w:r>
          </w:p>
        </w:tc>
        <w:tc>
          <w:tcPr>
            <w:tcW w:w="3316" w:type="dxa"/>
            <w:tcBorders>
              <w:left w:val="single" w:sz="4" w:space="0" w:color="auto"/>
              <w:right w:val="single" w:sz="4" w:space="0" w:color="auto"/>
            </w:tcBorders>
          </w:tcPr>
          <w:p w14:paraId="7650B46F" w14:textId="77777777" w:rsidR="00BF46E1" w:rsidRPr="0041528A" w:rsidRDefault="00BF46E1" w:rsidP="00195D76">
            <w:pPr>
              <w:pStyle w:val="TAL"/>
            </w:pPr>
            <w:r w:rsidRPr="0041528A">
              <w:t>The ME attempts to set up a call to "+012340123456".</w:t>
            </w:r>
            <w:r w:rsidRPr="0041528A">
              <w:br/>
              <w:t>The ME displays "CALL 2"</w:t>
            </w:r>
          </w:p>
        </w:tc>
        <w:tc>
          <w:tcPr>
            <w:tcW w:w="3352" w:type="dxa"/>
            <w:tcBorders>
              <w:left w:val="single" w:sz="4" w:space="0" w:color="auto"/>
              <w:right w:val="single" w:sz="4" w:space="0" w:color="auto"/>
            </w:tcBorders>
          </w:tcPr>
          <w:p w14:paraId="1126FE96" w14:textId="77777777" w:rsidR="00BF46E1" w:rsidRPr="0041528A" w:rsidRDefault="00BF46E1" w:rsidP="00195D76">
            <w:pPr>
              <w:pStyle w:val="TAL"/>
            </w:pPr>
            <w:r w:rsidRPr="0041528A">
              <w:t>[Second alpha identifier shall be formatted without centert alignment. Remark: If center alignment is the ME's default alignment as declared in table A.2/14, no alignment change will take place]</w:t>
            </w:r>
          </w:p>
        </w:tc>
      </w:tr>
      <w:tr w:rsidR="00BF46E1" w:rsidRPr="0041528A" w14:paraId="462B57B9" w14:textId="77777777" w:rsidTr="00195D76">
        <w:trPr>
          <w:cantSplit/>
          <w:jc w:val="center"/>
        </w:trPr>
        <w:tc>
          <w:tcPr>
            <w:tcW w:w="737" w:type="dxa"/>
            <w:tcBorders>
              <w:left w:val="single" w:sz="4" w:space="0" w:color="auto"/>
              <w:right w:val="single" w:sz="4" w:space="0" w:color="auto"/>
            </w:tcBorders>
          </w:tcPr>
          <w:p w14:paraId="75DE5F54" w14:textId="77777777" w:rsidR="00BF46E1" w:rsidRPr="0041528A" w:rsidRDefault="00BF46E1" w:rsidP="00195D76">
            <w:pPr>
              <w:pStyle w:val="TAC"/>
            </w:pPr>
            <w:r w:rsidRPr="0041528A">
              <w:t>16</w:t>
            </w:r>
          </w:p>
        </w:tc>
        <w:tc>
          <w:tcPr>
            <w:tcW w:w="1282" w:type="dxa"/>
            <w:tcBorders>
              <w:left w:val="single" w:sz="4" w:space="0" w:color="auto"/>
              <w:right w:val="single" w:sz="4" w:space="0" w:color="auto"/>
            </w:tcBorders>
          </w:tcPr>
          <w:p w14:paraId="6EFC08A2"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3316" w:type="dxa"/>
            <w:tcBorders>
              <w:left w:val="single" w:sz="4" w:space="0" w:color="auto"/>
              <w:right w:val="single" w:sz="4" w:space="0" w:color="auto"/>
            </w:tcBorders>
          </w:tcPr>
          <w:p w14:paraId="55E41713" w14:textId="77777777" w:rsidR="00BF46E1" w:rsidRPr="0041528A" w:rsidRDefault="00BF46E1" w:rsidP="00195D76">
            <w:pPr>
              <w:pStyle w:val="TAL"/>
            </w:pPr>
            <w:r w:rsidRPr="0041528A">
              <w:t xml:space="preserve">The ME receives the CONNECT message from the USS. </w:t>
            </w:r>
          </w:p>
        </w:tc>
        <w:tc>
          <w:tcPr>
            <w:tcW w:w="3352" w:type="dxa"/>
            <w:tcBorders>
              <w:left w:val="single" w:sz="4" w:space="0" w:color="auto"/>
              <w:right w:val="single" w:sz="4" w:space="0" w:color="auto"/>
            </w:tcBorders>
          </w:tcPr>
          <w:p w14:paraId="2A562738" w14:textId="77777777" w:rsidR="00BF46E1" w:rsidRPr="0041528A" w:rsidRDefault="00BF46E1" w:rsidP="00195D76">
            <w:pPr>
              <w:pStyle w:val="TAL"/>
            </w:pPr>
            <w:r w:rsidRPr="0041528A">
              <w:t>[The USS also has to handle the START DTMF and STOP DTMF messages sent by the ME in an appropriate way]</w:t>
            </w:r>
          </w:p>
        </w:tc>
      </w:tr>
      <w:tr w:rsidR="00BF46E1" w:rsidRPr="0041528A" w14:paraId="3CA9FFD0" w14:textId="77777777" w:rsidTr="00195D76">
        <w:trPr>
          <w:cantSplit/>
          <w:jc w:val="center"/>
        </w:trPr>
        <w:tc>
          <w:tcPr>
            <w:tcW w:w="737" w:type="dxa"/>
            <w:tcBorders>
              <w:left w:val="single" w:sz="4" w:space="0" w:color="auto"/>
              <w:right w:val="single" w:sz="4" w:space="0" w:color="auto"/>
            </w:tcBorders>
          </w:tcPr>
          <w:p w14:paraId="07D13FE2" w14:textId="77777777" w:rsidR="00BF46E1" w:rsidRPr="0041528A" w:rsidRDefault="00BF46E1" w:rsidP="00195D76">
            <w:pPr>
              <w:pStyle w:val="TAC"/>
            </w:pPr>
            <w:r w:rsidRPr="0041528A">
              <w:t>17</w:t>
            </w:r>
          </w:p>
        </w:tc>
        <w:tc>
          <w:tcPr>
            <w:tcW w:w="1282" w:type="dxa"/>
            <w:tcBorders>
              <w:left w:val="single" w:sz="4" w:space="0" w:color="auto"/>
              <w:right w:val="single" w:sz="4" w:space="0" w:color="auto"/>
            </w:tcBorders>
          </w:tcPr>
          <w:p w14:paraId="018C7541" w14:textId="77777777" w:rsidR="00BF46E1" w:rsidRPr="0041528A" w:rsidRDefault="00BF46E1" w:rsidP="00195D76">
            <w:pPr>
              <w:pStyle w:val="TAC"/>
            </w:pPr>
            <w:r w:rsidRPr="0041528A">
              <w:t xml:space="preserve">ME </w:t>
            </w:r>
            <w:r w:rsidRPr="0041528A">
              <w:sym w:font="Symbol" w:char="F0AE"/>
            </w:r>
            <w:r w:rsidRPr="0041528A">
              <w:t xml:space="preserve"> UICC </w:t>
            </w:r>
          </w:p>
        </w:tc>
        <w:tc>
          <w:tcPr>
            <w:tcW w:w="3316" w:type="dxa"/>
            <w:tcBorders>
              <w:left w:val="single" w:sz="4" w:space="0" w:color="auto"/>
              <w:right w:val="single" w:sz="4" w:space="0" w:color="auto"/>
            </w:tcBorders>
          </w:tcPr>
          <w:p w14:paraId="047B0247" w14:textId="77777777" w:rsidR="00BF46E1" w:rsidRPr="0041528A" w:rsidRDefault="00BF46E1" w:rsidP="00195D76">
            <w:pPr>
              <w:pStyle w:val="TAL"/>
            </w:pPr>
            <w:r w:rsidRPr="0041528A">
              <w:t>TERMINAL RESPONSE 4.2.1</w:t>
            </w:r>
            <w:r w:rsidRPr="0041528A">
              <w:br/>
              <w:t>The ME shall not update EF LND with the called party address.</w:t>
            </w:r>
          </w:p>
        </w:tc>
        <w:tc>
          <w:tcPr>
            <w:tcW w:w="3352" w:type="dxa"/>
            <w:tcBorders>
              <w:left w:val="single" w:sz="4" w:space="0" w:color="auto"/>
              <w:right w:val="single" w:sz="4" w:space="0" w:color="auto"/>
            </w:tcBorders>
          </w:tcPr>
          <w:p w14:paraId="7E131217" w14:textId="77777777" w:rsidR="00BF46E1" w:rsidRPr="0041528A" w:rsidRDefault="00BF46E1" w:rsidP="00195D76">
            <w:pPr>
              <w:pStyle w:val="TAL"/>
            </w:pPr>
            <w:r w:rsidRPr="0041528A">
              <w:t>[Command performed successfully]</w:t>
            </w:r>
          </w:p>
        </w:tc>
      </w:tr>
      <w:tr w:rsidR="00BF46E1" w:rsidRPr="0041528A" w14:paraId="45F2DE50" w14:textId="77777777" w:rsidTr="00195D76">
        <w:trPr>
          <w:cantSplit/>
          <w:jc w:val="center"/>
        </w:trPr>
        <w:tc>
          <w:tcPr>
            <w:tcW w:w="737" w:type="dxa"/>
            <w:tcBorders>
              <w:left w:val="single" w:sz="4" w:space="0" w:color="auto"/>
              <w:bottom w:val="single" w:sz="4" w:space="0" w:color="auto"/>
              <w:right w:val="single" w:sz="4" w:space="0" w:color="auto"/>
            </w:tcBorders>
          </w:tcPr>
          <w:p w14:paraId="60C7A81A" w14:textId="77777777" w:rsidR="00BF46E1" w:rsidRPr="0041528A" w:rsidRDefault="00BF46E1" w:rsidP="00195D76">
            <w:pPr>
              <w:pStyle w:val="TAC"/>
            </w:pPr>
            <w:r w:rsidRPr="0041528A">
              <w:t>18</w:t>
            </w:r>
          </w:p>
        </w:tc>
        <w:tc>
          <w:tcPr>
            <w:tcW w:w="1282" w:type="dxa"/>
            <w:tcBorders>
              <w:left w:val="single" w:sz="4" w:space="0" w:color="auto"/>
              <w:bottom w:val="single" w:sz="4" w:space="0" w:color="auto"/>
              <w:right w:val="single" w:sz="4" w:space="0" w:color="auto"/>
            </w:tcBorders>
          </w:tcPr>
          <w:p w14:paraId="6688C99B"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3316" w:type="dxa"/>
            <w:tcBorders>
              <w:left w:val="single" w:sz="4" w:space="0" w:color="auto"/>
              <w:bottom w:val="single" w:sz="4" w:space="0" w:color="auto"/>
              <w:right w:val="single" w:sz="4" w:space="0" w:color="auto"/>
            </w:tcBorders>
          </w:tcPr>
          <w:p w14:paraId="28AB292F" w14:textId="77777777" w:rsidR="00BF46E1" w:rsidRPr="0041528A" w:rsidRDefault="00BF46E1" w:rsidP="00195D76">
            <w:pPr>
              <w:pStyle w:val="TAL"/>
            </w:pPr>
            <w:r w:rsidRPr="0041528A">
              <w:t>The user ends the call after 10 s.</w:t>
            </w:r>
            <w:r w:rsidRPr="0041528A">
              <w:br/>
              <w:t>The ME returns in idle mode.</w:t>
            </w:r>
          </w:p>
        </w:tc>
        <w:tc>
          <w:tcPr>
            <w:tcW w:w="3352" w:type="dxa"/>
            <w:tcBorders>
              <w:left w:val="single" w:sz="4" w:space="0" w:color="auto"/>
              <w:bottom w:val="single" w:sz="4" w:space="0" w:color="auto"/>
              <w:right w:val="single" w:sz="4" w:space="0" w:color="auto"/>
            </w:tcBorders>
          </w:tcPr>
          <w:p w14:paraId="4957BCCD" w14:textId="77777777" w:rsidR="00BF46E1" w:rsidRPr="0041528A" w:rsidRDefault="00BF46E1" w:rsidP="00195D76">
            <w:pPr>
              <w:pStyle w:val="TAL"/>
            </w:pPr>
          </w:p>
        </w:tc>
      </w:tr>
    </w:tbl>
    <w:p w14:paraId="114774BD" w14:textId="77777777" w:rsidR="00BF46E1" w:rsidRPr="0041528A" w:rsidRDefault="00BF46E1" w:rsidP="00BF46E1"/>
    <w:p w14:paraId="7D5629AF" w14:textId="77777777" w:rsidR="00BF46E1" w:rsidRPr="0041528A" w:rsidRDefault="00BF46E1" w:rsidP="00BF46E1">
      <w:r w:rsidRPr="0041528A">
        <w:t>PROACTIVE COMMAND: SET UP CALL 4.2.1</w:t>
      </w:r>
    </w:p>
    <w:p w14:paraId="6D8A1329" w14:textId="77777777" w:rsidR="00BF46E1" w:rsidRPr="0041528A" w:rsidRDefault="00BF46E1" w:rsidP="00BF46E1">
      <w:pPr>
        <w:keepNext/>
        <w:keepLines/>
      </w:pPr>
      <w:r w:rsidRPr="0041528A">
        <w:t>Logically:</w:t>
      </w:r>
    </w:p>
    <w:p w14:paraId="650DFE02" w14:textId="77777777" w:rsidR="00BF46E1" w:rsidRPr="0041528A" w:rsidRDefault="00BF46E1" w:rsidP="0041528A">
      <w:pPr>
        <w:pStyle w:val="EW"/>
      </w:pPr>
      <w:r w:rsidRPr="0041528A">
        <w:t>Command details</w:t>
      </w:r>
    </w:p>
    <w:p w14:paraId="64D68524" w14:textId="77777777" w:rsidR="00BF46E1" w:rsidRPr="0041528A" w:rsidRDefault="00BF46E1" w:rsidP="0041528A">
      <w:pPr>
        <w:pStyle w:val="EW"/>
      </w:pPr>
      <w:r w:rsidRPr="0041528A">
        <w:tab/>
        <w:t>Command number:</w:t>
      </w:r>
      <w:r w:rsidRPr="0041528A">
        <w:tab/>
        <w:t>1</w:t>
      </w:r>
    </w:p>
    <w:p w14:paraId="14BE9DEF" w14:textId="77777777" w:rsidR="00BF46E1" w:rsidRPr="0041528A" w:rsidRDefault="00BF46E1" w:rsidP="0041528A">
      <w:pPr>
        <w:pStyle w:val="EW"/>
      </w:pPr>
      <w:r w:rsidRPr="0041528A">
        <w:tab/>
        <w:t>Command type:</w:t>
      </w:r>
      <w:r w:rsidRPr="0041528A">
        <w:tab/>
        <w:t>SET UP CALL</w:t>
      </w:r>
    </w:p>
    <w:p w14:paraId="6FBD83DB" w14:textId="77777777" w:rsidR="00BF46E1" w:rsidRPr="0041528A" w:rsidRDefault="00BF46E1" w:rsidP="0041528A">
      <w:pPr>
        <w:pStyle w:val="EW"/>
      </w:pPr>
      <w:r w:rsidRPr="0041528A">
        <w:tab/>
        <w:t>Command qualifier:</w:t>
      </w:r>
      <w:r w:rsidRPr="0041528A">
        <w:tab/>
        <w:t>only if not currently busy on another call</w:t>
      </w:r>
    </w:p>
    <w:p w14:paraId="547864F0" w14:textId="77777777" w:rsidR="00BF46E1" w:rsidRPr="0041528A" w:rsidRDefault="00BF46E1" w:rsidP="0041528A">
      <w:pPr>
        <w:pStyle w:val="EW"/>
      </w:pPr>
      <w:r w:rsidRPr="0041528A">
        <w:t>Device identities</w:t>
      </w:r>
    </w:p>
    <w:p w14:paraId="29C5391C" w14:textId="77777777" w:rsidR="00BF46E1" w:rsidRPr="0041528A" w:rsidRDefault="00BF46E1" w:rsidP="0041528A">
      <w:pPr>
        <w:pStyle w:val="EW"/>
      </w:pPr>
      <w:r w:rsidRPr="0041528A">
        <w:tab/>
        <w:t>Source device:</w:t>
      </w:r>
      <w:r w:rsidRPr="0041528A">
        <w:tab/>
        <w:t>UICC</w:t>
      </w:r>
    </w:p>
    <w:p w14:paraId="0E2CAC8F" w14:textId="77777777" w:rsidR="00BF46E1" w:rsidRPr="0041528A" w:rsidRDefault="00BF46E1" w:rsidP="0041528A">
      <w:pPr>
        <w:pStyle w:val="EW"/>
      </w:pPr>
      <w:r w:rsidRPr="0041528A">
        <w:tab/>
        <w:t>Destination device:</w:t>
      </w:r>
      <w:r w:rsidRPr="0041528A">
        <w:tab/>
        <w:t>Network</w:t>
      </w:r>
    </w:p>
    <w:p w14:paraId="62E4A511" w14:textId="77777777" w:rsidR="00BF46E1" w:rsidRPr="0041528A" w:rsidRDefault="00BF46E1" w:rsidP="0041528A">
      <w:pPr>
        <w:pStyle w:val="EW"/>
      </w:pPr>
      <w:r w:rsidRPr="0041528A">
        <w:tab/>
        <w:t>Alpha identifier:</w:t>
      </w:r>
      <w:r w:rsidRPr="0041528A">
        <w:tab/>
        <w:t>"CONFIRMATION 1"</w:t>
      </w:r>
    </w:p>
    <w:p w14:paraId="789D6313" w14:textId="77777777" w:rsidR="00BF46E1" w:rsidRPr="0041528A" w:rsidRDefault="00BF46E1" w:rsidP="0041528A">
      <w:pPr>
        <w:pStyle w:val="EW"/>
      </w:pPr>
      <w:r w:rsidRPr="0041528A">
        <w:t>Address</w:t>
      </w:r>
    </w:p>
    <w:p w14:paraId="48EED14E" w14:textId="77777777" w:rsidR="00BF46E1" w:rsidRPr="0041528A" w:rsidRDefault="00BF46E1" w:rsidP="0041528A">
      <w:pPr>
        <w:pStyle w:val="EW"/>
      </w:pPr>
      <w:r w:rsidRPr="0041528A">
        <w:tab/>
        <w:t>TON:</w:t>
      </w:r>
      <w:r w:rsidRPr="0041528A">
        <w:tab/>
        <w:t>International</w:t>
      </w:r>
    </w:p>
    <w:p w14:paraId="0CE06B7D" w14:textId="77777777" w:rsidR="00BF46E1" w:rsidRPr="0041528A" w:rsidRDefault="00BF46E1" w:rsidP="0041528A">
      <w:pPr>
        <w:pStyle w:val="EW"/>
      </w:pPr>
      <w:r w:rsidRPr="0041528A">
        <w:tab/>
        <w:t>NPI:</w:t>
      </w:r>
      <w:r w:rsidRPr="0041528A">
        <w:tab/>
        <w:t>ISDN / telephone numbering plan</w:t>
      </w:r>
    </w:p>
    <w:p w14:paraId="18885F32" w14:textId="77777777" w:rsidR="00BF46E1" w:rsidRPr="0041528A" w:rsidRDefault="00BF46E1" w:rsidP="0041528A">
      <w:pPr>
        <w:pStyle w:val="EW"/>
      </w:pPr>
      <w:r w:rsidRPr="0041528A">
        <w:tab/>
        <w:t>Dialling number string</w:t>
      </w:r>
      <w:r w:rsidRPr="0041528A">
        <w:tab/>
        <w:t>"012340123456p1p2"</w:t>
      </w:r>
    </w:p>
    <w:p w14:paraId="42B8D143" w14:textId="77777777" w:rsidR="00BF46E1" w:rsidRPr="0041528A" w:rsidRDefault="00BF46E1" w:rsidP="0041528A">
      <w:pPr>
        <w:pStyle w:val="EW"/>
      </w:pPr>
      <w:r w:rsidRPr="0041528A">
        <w:tab/>
        <w:t>Alpha Identifier (call set up phase):</w:t>
      </w:r>
      <w:r w:rsidRPr="0041528A">
        <w:tab/>
        <w:t>"CALL 1"</w:t>
      </w:r>
    </w:p>
    <w:p w14:paraId="4740D7D9" w14:textId="77777777" w:rsidR="00BF46E1" w:rsidRPr="0041528A" w:rsidRDefault="00BF46E1" w:rsidP="0041528A">
      <w:pPr>
        <w:pStyle w:val="EW"/>
      </w:pPr>
      <w:r w:rsidRPr="0041528A">
        <w:t>Text Attribute (user confirmation phase)</w:t>
      </w:r>
    </w:p>
    <w:p w14:paraId="1DA577E0" w14:textId="77777777" w:rsidR="00BF46E1" w:rsidRPr="0041528A" w:rsidRDefault="00BF46E1" w:rsidP="0041528A">
      <w:pPr>
        <w:pStyle w:val="EW"/>
      </w:pPr>
      <w:r w:rsidRPr="0041528A">
        <w:tab/>
        <w:t>Formatting position:</w:t>
      </w:r>
      <w:r w:rsidRPr="0041528A">
        <w:tab/>
        <w:t>0</w:t>
      </w:r>
    </w:p>
    <w:p w14:paraId="6FF49042" w14:textId="77777777" w:rsidR="00BF46E1" w:rsidRPr="0041528A" w:rsidRDefault="00BF46E1" w:rsidP="0041528A">
      <w:pPr>
        <w:pStyle w:val="EW"/>
      </w:pPr>
      <w:r w:rsidRPr="0041528A">
        <w:tab/>
        <w:t>Formatting length:</w:t>
      </w:r>
      <w:r w:rsidRPr="0041528A">
        <w:tab/>
        <w:t>14</w:t>
      </w:r>
    </w:p>
    <w:p w14:paraId="144F238C" w14:textId="77777777" w:rsidR="00BF46E1" w:rsidRPr="0041528A" w:rsidRDefault="00BF46E1" w:rsidP="0041528A">
      <w:pPr>
        <w:pStyle w:val="EW"/>
      </w:pPr>
      <w:r w:rsidRPr="0041528A">
        <w:tab/>
        <w:t>Formatting mode:</w:t>
      </w:r>
      <w:r w:rsidRPr="0041528A">
        <w:tab/>
        <w:t>Center Alignment, Normal Font, Bold Off, Italic Off, Underline Off, Strikethrough Off</w:t>
      </w:r>
    </w:p>
    <w:p w14:paraId="3B13772B" w14:textId="77777777" w:rsidR="00BF46E1" w:rsidRPr="0041528A" w:rsidRDefault="00BF46E1" w:rsidP="0041528A">
      <w:pPr>
        <w:pStyle w:val="EW"/>
      </w:pPr>
      <w:r w:rsidRPr="0041528A">
        <w:tab/>
        <w:t>Colour:</w:t>
      </w:r>
      <w:r w:rsidRPr="0041528A">
        <w:tab/>
        <w:t>Dark Green Foreground, Bright Yellow Background</w:t>
      </w:r>
    </w:p>
    <w:p w14:paraId="74CF8722" w14:textId="77777777" w:rsidR="00BF46E1" w:rsidRPr="0041528A" w:rsidRDefault="00BF46E1" w:rsidP="0041528A">
      <w:pPr>
        <w:pStyle w:val="EW"/>
      </w:pPr>
      <w:r w:rsidRPr="0041528A">
        <w:t>Text Attribute (call set up phase)</w:t>
      </w:r>
    </w:p>
    <w:p w14:paraId="58800D60" w14:textId="77777777" w:rsidR="00BF46E1" w:rsidRPr="0041528A" w:rsidRDefault="00BF46E1" w:rsidP="0041528A">
      <w:pPr>
        <w:pStyle w:val="EW"/>
      </w:pPr>
      <w:r w:rsidRPr="0041528A">
        <w:tab/>
        <w:t>Formatting position:</w:t>
      </w:r>
      <w:r w:rsidRPr="0041528A">
        <w:tab/>
        <w:t>0</w:t>
      </w:r>
    </w:p>
    <w:p w14:paraId="438DF69D" w14:textId="77777777" w:rsidR="00BF46E1" w:rsidRPr="0041528A" w:rsidRDefault="00BF46E1" w:rsidP="0041528A">
      <w:pPr>
        <w:pStyle w:val="EW"/>
      </w:pPr>
      <w:r w:rsidRPr="0041528A">
        <w:tab/>
        <w:t>Formatting length:</w:t>
      </w:r>
      <w:r w:rsidRPr="0041528A">
        <w:tab/>
        <w:t>6</w:t>
      </w:r>
    </w:p>
    <w:p w14:paraId="383ABD9A" w14:textId="77777777" w:rsidR="00BF46E1" w:rsidRPr="0041528A" w:rsidRDefault="00BF46E1" w:rsidP="0041528A">
      <w:pPr>
        <w:pStyle w:val="EW"/>
      </w:pPr>
      <w:r w:rsidRPr="0041528A">
        <w:tab/>
        <w:t>Formatting mode:</w:t>
      </w:r>
      <w:r w:rsidRPr="0041528A">
        <w:tab/>
        <w:t>Center Alignment, Normal Font, Bold Off, Italic Off, Underline Off, Strikethrough Off</w:t>
      </w:r>
    </w:p>
    <w:p w14:paraId="40888B3F" w14:textId="77777777" w:rsidR="00BF46E1" w:rsidRPr="0041528A" w:rsidRDefault="00BF46E1" w:rsidP="0041528A">
      <w:pPr>
        <w:pStyle w:val="EX"/>
      </w:pPr>
      <w:r w:rsidRPr="0041528A">
        <w:tab/>
        <w:t>Colour:</w:t>
      </w:r>
      <w:r w:rsidRPr="0041528A">
        <w:tab/>
        <w:t>Dark Green Foreground, Bright Yellow Background</w:t>
      </w:r>
    </w:p>
    <w:p w14:paraId="5152C29B" w14:textId="77777777" w:rsidR="00BF46E1" w:rsidRPr="0041528A" w:rsidRDefault="00BF46E1" w:rsidP="00BF46E1">
      <w:r w:rsidRPr="0041528A">
        <w:t>Coding:</w:t>
      </w:r>
    </w:p>
    <w:p w14:paraId="6F00A287"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350168C8"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667F64E"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5D60B91E"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62AAA93C" w14:textId="77777777" w:rsidR="00BF46E1" w:rsidRPr="0041528A" w:rsidRDefault="00BF46E1" w:rsidP="00195D76">
            <w:pPr>
              <w:pStyle w:val="TAC"/>
            </w:pPr>
            <w:r w:rsidRPr="0041528A">
              <w:t>38</w:t>
            </w:r>
          </w:p>
        </w:tc>
        <w:tc>
          <w:tcPr>
            <w:tcW w:w="567" w:type="dxa"/>
            <w:tcBorders>
              <w:top w:val="single" w:sz="4" w:space="0" w:color="auto"/>
              <w:left w:val="single" w:sz="4" w:space="0" w:color="auto"/>
              <w:bottom w:val="single" w:sz="4" w:space="0" w:color="auto"/>
              <w:right w:val="single" w:sz="4" w:space="0" w:color="auto"/>
            </w:tcBorders>
          </w:tcPr>
          <w:p w14:paraId="482B4DDF"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0572D24"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6B6BA2B4"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B4DD16C"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1367E3CB"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39AA822"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F30DB79"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0607080"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EC8932E"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3FC2F36D" w14:textId="77777777" w:rsidR="00BF46E1" w:rsidRPr="0041528A" w:rsidRDefault="00BF46E1" w:rsidP="00195D76">
            <w:pPr>
              <w:pStyle w:val="TAC"/>
            </w:pPr>
            <w:r w:rsidRPr="0041528A">
              <w:t>85</w:t>
            </w:r>
          </w:p>
        </w:tc>
      </w:tr>
      <w:tr w:rsidR="00BF46E1" w:rsidRPr="0041528A" w14:paraId="6B9F1371" w14:textId="77777777" w:rsidTr="00195D76">
        <w:trPr>
          <w:jc w:val="center"/>
        </w:trPr>
        <w:tc>
          <w:tcPr>
            <w:tcW w:w="1134" w:type="dxa"/>
            <w:tcBorders>
              <w:top w:val="single" w:sz="4" w:space="0" w:color="auto"/>
              <w:right w:val="single" w:sz="4" w:space="0" w:color="auto"/>
            </w:tcBorders>
          </w:tcPr>
          <w:p w14:paraId="121D97F3"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45B1035" w14:textId="77777777" w:rsidR="00BF46E1" w:rsidRPr="0041528A" w:rsidRDefault="00BF46E1" w:rsidP="00195D76">
            <w:pPr>
              <w:pStyle w:val="TAC"/>
            </w:pPr>
            <w:r w:rsidRPr="0041528A">
              <w:t>0E</w:t>
            </w:r>
          </w:p>
        </w:tc>
        <w:tc>
          <w:tcPr>
            <w:tcW w:w="567" w:type="dxa"/>
            <w:tcBorders>
              <w:top w:val="single" w:sz="4" w:space="0" w:color="auto"/>
              <w:left w:val="single" w:sz="4" w:space="0" w:color="auto"/>
              <w:bottom w:val="single" w:sz="4" w:space="0" w:color="auto"/>
              <w:right w:val="single" w:sz="4" w:space="0" w:color="auto"/>
            </w:tcBorders>
          </w:tcPr>
          <w:p w14:paraId="04898D4F"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2BFED130" w14:textId="77777777" w:rsidR="00BF46E1" w:rsidRPr="0041528A" w:rsidRDefault="00BF46E1" w:rsidP="00195D76">
            <w:pPr>
              <w:pStyle w:val="TAC"/>
            </w:pPr>
            <w:r w:rsidRPr="0041528A">
              <w:t>4F</w:t>
            </w:r>
          </w:p>
        </w:tc>
        <w:tc>
          <w:tcPr>
            <w:tcW w:w="567" w:type="dxa"/>
            <w:tcBorders>
              <w:top w:val="single" w:sz="4" w:space="0" w:color="auto"/>
              <w:left w:val="single" w:sz="4" w:space="0" w:color="auto"/>
              <w:bottom w:val="single" w:sz="4" w:space="0" w:color="auto"/>
              <w:right w:val="single" w:sz="4" w:space="0" w:color="auto"/>
            </w:tcBorders>
          </w:tcPr>
          <w:p w14:paraId="69ABEED5" w14:textId="77777777" w:rsidR="00BF46E1" w:rsidRPr="0041528A" w:rsidRDefault="00BF46E1" w:rsidP="00195D76">
            <w:pPr>
              <w:pStyle w:val="TAC"/>
            </w:pPr>
            <w:r w:rsidRPr="0041528A">
              <w:t>4E</w:t>
            </w:r>
          </w:p>
        </w:tc>
        <w:tc>
          <w:tcPr>
            <w:tcW w:w="567" w:type="dxa"/>
            <w:tcBorders>
              <w:top w:val="single" w:sz="4" w:space="0" w:color="auto"/>
              <w:left w:val="single" w:sz="4" w:space="0" w:color="auto"/>
              <w:bottom w:val="single" w:sz="4" w:space="0" w:color="auto"/>
              <w:right w:val="single" w:sz="4" w:space="0" w:color="auto"/>
            </w:tcBorders>
          </w:tcPr>
          <w:p w14:paraId="03F65DC4" w14:textId="77777777" w:rsidR="00BF46E1" w:rsidRPr="0041528A" w:rsidRDefault="00BF46E1" w:rsidP="00195D76">
            <w:pPr>
              <w:pStyle w:val="TAC"/>
            </w:pPr>
            <w:r w:rsidRPr="0041528A">
              <w:t>46</w:t>
            </w:r>
          </w:p>
        </w:tc>
        <w:tc>
          <w:tcPr>
            <w:tcW w:w="567" w:type="dxa"/>
            <w:tcBorders>
              <w:top w:val="single" w:sz="4" w:space="0" w:color="auto"/>
              <w:left w:val="single" w:sz="4" w:space="0" w:color="auto"/>
              <w:bottom w:val="single" w:sz="4" w:space="0" w:color="auto"/>
              <w:right w:val="single" w:sz="4" w:space="0" w:color="auto"/>
            </w:tcBorders>
          </w:tcPr>
          <w:p w14:paraId="1D77C966"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17761371" w14:textId="77777777" w:rsidR="00BF46E1" w:rsidRPr="0041528A" w:rsidRDefault="00BF46E1" w:rsidP="00195D76">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27D4912C" w14:textId="77777777" w:rsidR="00BF46E1" w:rsidRPr="0041528A" w:rsidRDefault="00BF46E1" w:rsidP="00195D76">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20D20487"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340463B8"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277257EC"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68A3B68C" w14:textId="77777777" w:rsidR="00BF46E1" w:rsidRPr="0041528A" w:rsidRDefault="00BF46E1" w:rsidP="00195D76">
            <w:pPr>
              <w:pStyle w:val="TAC"/>
            </w:pPr>
            <w:r w:rsidRPr="0041528A">
              <w:rPr>
                <w:vertAlign w:val="superscript"/>
              </w:rPr>
              <w:t>4</w:t>
            </w:r>
            <w:r w:rsidRPr="0041528A">
              <w:t>F</w:t>
            </w:r>
          </w:p>
        </w:tc>
      </w:tr>
      <w:tr w:rsidR="00BF46E1" w:rsidRPr="0041528A" w14:paraId="1846A9C6" w14:textId="77777777" w:rsidTr="00195D76">
        <w:trPr>
          <w:jc w:val="center"/>
        </w:trPr>
        <w:tc>
          <w:tcPr>
            <w:tcW w:w="1134" w:type="dxa"/>
            <w:tcBorders>
              <w:right w:val="single" w:sz="4" w:space="0" w:color="auto"/>
            </w:tcBorders>
          </w:tcPr>
          <w:p w14:paraId="50B9B62F"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F8F04B5" w14:textId="77777777" w:rsidR="00BF46E1" w:rsidRPr="0041528A" w:rsidRDefault="00BF46E1" w:rsidP="00195D76">
            <w:pPr>
              <w:pStyle w:val="TAC"/>
            </w:pPr>
            <w:r w:rsidRPr="0041528A">
              <w:t>4E</w:t>
            </w:r>
          </w:p>
        </w:tc>
        <w:tc>
          <w:tcPr>
            <w:tcW w:w="567" w:type="dxa"/>
            <w:tcBorders>
              <w:top w:val="single" w:sz="4" w:space="0" w:color="auto"/>
              <w:left w:val="single" w:sz="4" w:space="0" w:color="auto"/>
              <w:bottom w:val="single" w:sz="4" w:space="0" w:color="auto"/>
              <w:right w:val="single" w:sz="4" w:space="0" w:color="auto"/>
            </w:tcBorders>
          </w:tcPr>
          <w:p w14:paraId="2CB49994"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7748621" w14:textId="77777777" w:rsidR="00BF46E1" w:rsidRPr="0041528A" w:rsidRDefault="00BF46E1" w:rsidP="00195D76">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3C4A5EC7" w14:textId="77777777" w:rsidR="00BF46E1" w:rsidRPr="0041528A" w:rsidRDefault="00BF46E1" w:rsidP="00195D76">
            <w:pPr>
              <w:pStyle w:val="TAC"/>
            </w:pPr>
            <w:r w:rsidRPr="0041528A">
              <w:t>86</w:t>
            </w:r>
          </w:p>
        </w:tc>
        <w:tc>
          <w:tcPr>
            <w:tcW w:w="567" w:type="dxa"/>
            <w:tcBorders>
              <w:top w:val="single" w:sz="4" w:space="0" w:color="auto"/>
              <w:left w:val="single" w:sz="4" w:space="0" w:color="auto"/>
              <w:bottom w:val="single" w:sz="4" w:space="0" w:color="auto"/>
              <w:right w:val="single" w:sz="4" w:space="0" w:color="auto"/>
            </w:tcBorders>
          </w:tcPr>
          <w:p w14:paraId="0C22DA61"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302065CD"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65EE238A"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7BD65C91"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69AA150B"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3CF63644"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4C8C9E6D"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49A69FA0" w14:textId="77777777" w:rsidR="00BF46E1" w:rsidRPr="0041528A" w:rsidRDefault="00BF46E1" w:rsidP="00195D76">
            <w:pPr>
              <w:pStyle w:val="TAC"/>
            </w:pPr>
            <w:r w:rsidRPr="0041528A">
              <w:t>65</w:t>
            </w:r>
          </w:p>
        </w:tc>
      </w:tr>
      <w:tr w:rsidR="00BF46E1" w:rsidRPr="0041528A" w14:paraId="546D87A1" w14:textId="77777777" w:rsidTr="00195D76">
        <w:trPr>
          <w:jc w:val="center"/>
        </w:trPr>
        <w:tc>
          <w:tcPr>
            <w:tcW w:w="1134" w:type="dxa"/>
            <w:tcBorders>
              <w:right w:val="single" w:sz="4" w:space="0" w:color="auto"/>
            </w:tcBorders>
          </w:tcPr>
          <w:p w14:paraId="69EBD2F0"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708425E" w14:textId="77777777" w:rsidR="00BF46E1" w:rsidRPr="0041528A" w:rsidRDefault="00BF46E1" w:rsidP="00195D76">
            <w:pPr>
              <w:pStyle w:val="TAC"/>
            </w:pPr>
            <w:r w:rsidRPr="0041528A">
              <w:t>1C</w:t>
            </w:r>
          </w:p>
        </w:tc>
        <w:tc>
          <w:tcPr>
            <w:tcW w:w="567" w:type="dxa"/>
            <w:tcBorders>
              <w:top w:val="single" w:sz="4" w:space="0" w:color="auto"/>
              <w:left w:val="single" w:sz="4" w:space="0" w:color="auto"/>
              <w:bottom w:val="single" w:sz="4" w:space="0" w:color="auto"/>
              <w:right w:val="single" w:sz="4" w:space="0" w:color="auto"/>
            </w:tcBorders>
          </w:tcPr>
          <w:p w14:paraId="32E6C952"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5AC618F7" w14:textId="77777777" w:rsidR="00BF46E1" w:rsidRPr="0041528A" w:rsidRDefault="00BF46E1" w:rsidP="00195D76">
            <w:pPr>
              <w:pStyle w:val="TAC"/>
            </w:pPr>
            <w:r w:rsidRPr="0041528A">
              <w:t>85</w:t>
            </w:r>
          </w:p>
        </w:tc>
        <w:tc>
          <w:tcPr>
            <w:tcW w:w="567" w:type="dxa"/>
            <w:tcBorders>
              <w:top w:val="single" w:sz="4" w:space="0" w:color="auto"/>
              <w:left w:val="single" w:sz="4" w:space="0" w:color="auto"/>
              <w:bottom w:val="single" w:sz="4" w:space="0" w:color="auto"/>
              <w:right w:val="single" w:sz="4" w:space="0" w:color="auto"/>
            </w:tcBorders>
          </w:tcPr>
          <w:p w14:paraId="7CB8B530" w14:textId="77777777" w:rsidR="00BF46E1" w:rsidRPr="0041528A" w:rsidRDefault="00BF46E1" w:rsidP="00195D76">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550BDD22"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432F545E"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09C46D06"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4F972E9C"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75E3EFAF"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446F04AF" w14:textId="77777777" w:rsidR="00BF46E1" w:rsidRPr="0041528A" w:rsidRDefault="00BF46E1" w:rsidP="00195D76">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72138E01"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733BB3CC" w14:textId="77777777" w:rsidR="00BF46E1" w:rsidRPr="0041528A" w:rsidRDefault="00BF46E1" w:rsidP="00195D76">
            <w:pPr>
              <w:pStyle w:val="TAC"/>
            </w:pPr>
            <w:r w:rsidRPr="0041528A">
              <w:t>04</w:t>
            </w:r>
          </w:p>
        </w:tc>
      </w:tr>
      <w:tr w:rsidR="00BF46E1" w:rsidRPr="0041528A" w14:paraId="64337ED1" w14:textId="77777777" w:rsidTr="00195D76">
        <w:trPr>
          <w:jc w:val="center"/>
        </w:trPr>
        <w:tc>
          <w:tcPr>
            <w:tcW w:w="1134" w:type="dxa"/>
            <w:tcBorders>
              <w:right w:val="single" w:sz="4" w:space="0" w:color="auto"/>
            </w:tcBorders>
          </w:tcPr>
          <w:p w14:paraId="08F90255"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3DB3E5C"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CF43434" w14:textId="77777777" w:rsidR="00BF46E1" w:rsidRPr="0041528A" w:rsidRDefault="00BF46E1" w:rsidP="00195D76">
            <w:pPr>
              <w:pStyle w:val="TAC"/>
            </w:pPr>
            <w:r w:rsidRPr="0041528A">
              <w:t>0E</w:t>
            </w:r>
          </w:p>
        </w:tc>
        <w:tc>
          <w:tcPr>
            <w:tcW w:w="567" w:type="dxa"/>
            <w:tcBorders>
              <w:top w:val="single" w:sz="4" w:space="0" w:color="auto"/>
              <w:left w:val="single" w:sz="4" w:space="0" w:color="auto"/>
              <w:bottom w:val="single" w:sz="4" w:space="0" w:color="auto"/>
              <w:right w:val="single" w:sz="4" w:space="0" w:color="auto"/>
            </w:tcBorders>
          </w:tcPr>
          <w:p w14:paraId="5F836E21"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024CD84"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2EED1F84"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59DEC745"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528F845F"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6D61656" w14:textId="77777777" w:rsidR="00BF46E1" w:rsidRPr="0041528A" w:rsidRDefault="00BF46E1" w:rsidP="00195D76">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3E23DBAD"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0AF4E0C"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6051DFC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0039337" w14:textId="77777777" w:rsidR="00BF46E1" w:rsidRPr="0041528A" w:rsidRDefault="00BF46E1" w:rsidP="00195D76">
            <w:pPr>
              <w:pStyle w:val="TAC"/>
            </w:pPr>
          </w:p>
        </w:tc>
      </w:tr>
    </w:tbl>
    <w:p w14:paraId="26950FF6" w14:textId="77777777" w:rsidR="00BF46E1" w:rsidRPr="0041528A" w:rsidRDefault="00BF46E1" w:rsidP="00BF46E1"/>
    <w:p w14:paraId="3F9229C2" w14:textId="77777777" w:rsidR="00BF46E1" w:rsidRPr="0041528A" w:rsidRDefault="00BF46E1" w:rsidP="00BF46E1">
      <w:r w:rsidRPr="0041528A">
        <w:t>PROACTIVE COMMAND: SET UP CALL 4.2.2</w:t>
      </w:r>
    </w:p>
    <w:p w14:paraId="6558C5B3" w14:textId="77777777" w:rsidR="00BF46E1" w:rsidRPr="0041528A" w:rsidRDefault="00BF46E1" w:rsidP="00BF46E1">
      <w:pPr>
        <w:keepNext/>
        <w:keepLines/>
      </w:pPr>
      <w:r w:rsidRPr="0041528A">
        <w:t>Logically:</w:t>
      </w:r>
    </w:p>
    <w:p w14:paraId="19A55625" w14:textId="77777777" w:rsidR="00BF46E1" w:rsidRPr="0041528A" w:rsidRDefault="00BF46E1" w:rsidP="0041528A">
      <w:pPr>
        <w:pStyle w:val="EW"/>
      </w:pPr>
      <w:r w:rsidRPr="0041528A">
        <w:t>Command details</w:t>
      </w:r>
    </w:p>
    <w:p w14:paraId="76E6956A" w14:textId="77777777" w:rsidR="00BF46E1" w:rsidRPr="0041528A" w:rsidRDefault="00BF46E1" w:rsidP="0041528A">
      <w:pPr>
        <w:pStyle w:val="EW"/>
      </w:pPr>
      <w:r w:rsidRPr="0041528A">
        <w:tab/>
        <w:t>Command number:</w:t>
      </w:r>
      <w:r w:rsidRPr="0041528A">
        <w:tab/>
        <w:t>1</w:t>
      </w:r>
    </w:p>
    <w:p w14:paraId="06FF0AC2" w14:textId="77777777" w:rsidR="00BF46E1" w:rsidRPr="0041528A" w:rsidRDefault="00BF46E1" w:rsidP="0041528A">
      <w:pPr>
        <w:pStyle w:val="EW"/>
      </w:pPr>
      <w:r w:rsidRPr="0041528A">
        <w:tab/>
        <w:t>Command type:</w:t>
      </w:r>
      <w:r w:rsidRPr="0041528A">
        <w:tab/>
        <w:t>SET UP CALL</w:t>
      </w:r>
    </w:p>
    <w:p w14:paraId="014C62B6" w14:textId="77777777" w:rsidR="00BF46E1" w:rsidRPr="0041528A" w:rsidRDefault="00BF46E1" w:rsidP="0041528A">
      <w:pPr>
        <w:pStyle w:val="EW"/>
      </w:pPr>
      <w:r w:rsidRPr="0041528A">
        <w:tab/>
        <w:t>Command qualifier:</w:t>
      </w:r>
      <w:r w:rsidRPr="0041528A">
        <w:tab/>
        <w:t>only if not currently busy on another call</w:t>
      </w:r>
    </w:p>
    <w:p w14:paraId="6A73965D" w14:textId="77777777" w:rsidR="00BF46E1" w:rsidRPr="0041528A" w:rsidRDefault="00BF46E1" w:rsidP="0041528A">
      <w:pPr>
        <w:pStyle w:val="EW"/>
      </w:pPr>
      <w:r w:rsidRPr="0041528A">
        <w:t>Device identities</w:t>
      </w:r>
    </w:p>
    <w:p w14:paraId="6F5C5B1B" w14:textId="77777777" w:rsidR="00BF46E1" w:rsidRPr="0041528A" w:rsidRDefault="00BF46E1" w:rsidP="0041528A">
      <w:pPr>
        <w:pStyle w:val="EW"/>
      </w:pPr>
      <w:r w:rsidRPr="0041528A">
        <w:tab/>
        <w:t>Source device:</w:t>
      </w:r>
      <w:r w:rsidRPr="0041528A">
        <w:tab/>
        <w:t>UICC</w:t>
      </w:r>
    </w:p>
    <w:p w14:paraId="452000A3" w14:textId="77777777" w:rsidR="00BF46E1" w:rsidRPr="0041528A" w:rsidRDefault="00BF46E1" w:rsidP="0041528A">
      <w:pPr>
        <w:pStyle w:val="EW"/>
      </w:pPr>
      <w:r w:rsidRPr="0041528A">
        <w:tab/>
        <w:t>Destination device:</w:t>
      </w:r>
      <w:r w:rsidRPr="0041528A">
        <w:tab/>
        <w:t>Network</w:t>
      </w:r>
    </w:p>
    <w:p w14:paraId="77C5415B" w14:textId="77777777" w:rsidR="00BF46E1" w:rsidRPr="0041528A" w:rsidRDefault="00BF46E1" w:rsidP="0041528A">
      <w:pPr>
        <w:pStyle w:val="EW"/>
      </w:pPr>
      <w:r w:rsidRPr="0041528A">
        <w:tab/>
        <w:t>Alpha identifier:</w:t>
      </w:r>
      <w:r w:rsidRPr="0041528A">
        <w:tab/>
        <w:t>"CONFIRMATION 2"</w:t>
      </w:r>
    </w:p>
    <w:p w14:paraId="65693F96" w14:textId="77777777" w:rsidR="00BF46E1" w:rsidRPr="0041528A" w:rsidRDefault="00BF46E1" w:rsidP="0041528A">
      <w:pPr>
        <w:pStyle w:val="EW"/>
      </w:pPr>
      <w:r w:rsidRPr="0041528A">
        <w:t>Address</w:t>
      </w:r>
    </w:p>
    <w:p w14:paraId="11B93D54" w14:textId="77777777" w:rsidR="00BF46E1" w:rsidRPr="0041528A" w:rsidRDefault="00BF46E1" w:rsidP="0041528A">
      <w:pPr>
        <w:pStyle w:val="EW"/>
      </w:pPr>
      <w:r w:rsidRPr="0041528A">
        <w:tab/>
        <w:t>TON:</w:t>
      </w:r>
      <w:r w:rsidRPr="0041528A">
        <w:tab/>
        <w:t>International</w:t>
      </w:r>
    </w:p>
    <w:p w14:paraId="0A727F35" w14:textId="77777777" w:rsidR="00BF46E1" w:rsidRPr="0041528A" w:rsidRDefault="00BF46E1" w:rsidP="0041528A">
      <w:pPr>
        <w:pStyle w:val="EW"/>
      </w:pPr>
      <w:r w:rsidRPr="0041528A">
        <w:tab/>
        <w:t>NPI:</w:t>
      </w:r>
      <w:r w:rsidRPr="0041528A">
        <w:tab/>
        <w:t>ISDN / telephone numbering plan</w:t>
      </w:r>
    </w:p>
    <w:p w14:paraId="6586D6DD" w14:textId="77777777" w:rsidR="00BF46E1" w:rsidRPr="0041528A" w:rsidRDefault="00BF46E1" w:rsidP="0041528A">
      <w:pPr>
        <w:pStyle w:val="EW"/>
      </w:pPr>
      <w:r w:rsidRPr="0041528A">
        <w:tab/>
        <w:t>Dialling number string</w:t>
      </w:r>
      <w:r w:rsidRPr="0041528A">
        <w:tab/>
        <w:t>"012340123456p1p2"</w:t>
      </w:r>
    </w:p>
    <w:p w14:paraId="00EDC87C" w14:textId="77777777" w:rsidR="00BF46E1" w:rsidRPr="0041528A" w:rsidRDefault="00BF46E1" w:rsidP="0041528A">
      <w:pPr>
        <w:pStyle w:val="EX"/>
      </w:pPr>
      <w:r w:rsidRPr="0041528A">
        <w:tab/>
        <w:t>Alpha Identifier (call set up phase):</w:t>
      </w:r>
      <w:r w:rsidRPr="0041528A">
        <w:tab/>
        <w:t>"CALL 2"</w:t>
      </w:r>
    </w:p>
    <w:p w14:paraId="3D30FB9D" w14:textId="77777777" w:rsidR="00BF46E1" w:rsidRPr="0041528A" w:rsidRDefault="00BF46E1" w:rsidP="00BF46E1">
      <w:r w:rsidRPr="0041528A">
        <w:t>Coding:</w:t>
      </w:r>
    </w:p>
    <w:p w14:paraId="1B318337"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258CBA0A"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583975E"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3452C871"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66E061FA"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491BA63C"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4C533A6"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5C5B37B4"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274CA69"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4585E5B3"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CC9EFC6"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A00606A"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B7F820B"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5ACE166"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244FD435" w14:textId="77777777" w:rsidR="00BF46E1" w:rsidRPr="0041528A" w:rsidRDefault="00BF46E1" w:rsidP="00195D76">
            <w:pPr>
              <w:pStyle w:val="TAC"/>
            </w:pPr>
            <w:r w:rsidRPr="0041528A">
              <w:t>85</w:t>
            </w:r>
          </w:p>
        </w:tc>
      </w:tr>
      <w:tr w:rsidR="00BF46E1" w:rsidRPr="0041528A" w14:paraId="5ADB53FC" w14:textId="77777777" w:rsidTr="00195D76">
        <w:trPr>
          <w:jc w:val="center"/>
        </w:trPr>
        <w:tc>
          <w:tcPr>
            <w:tcW w:w="1134" w:type="dxa"/>
            <w:tcBorders>
              <w:top w:val="single" w:sz="4" w:space="0" w:color="auto"/>
              <w:right w:val="single" w:sz="4" w:space="0" w:color="auto"/>
            </w:tcBorders>
          </w:tcPr>
          <w:p w14:paraId="22C9E1B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5E5A371" w14:textId="77777777" w:rsidR="00BF46E1" w:rsidRPr="0041528A" w:rsidRDefault="00BF46E1" w:rsidP="00195D76">
            <w:pPr>
              <w:pStyle w:val="TAC"/>
            </w:pPr>
            <w:r w:rsidRPr="0041528A">
              <w:t>0E</w:t>
            </w:r>
          </w:p>
        </w:tc>
        <w:tc>
          <w:tcPr>
            <w:tcW w:w="567" w:type="dxa"/>
            <w:tcBorders>
              <w:top w:val="single" w:sz="4" w:space="0" w:color="auto"/>
              <w:left w:val="single" w:sz="4" w:space="0" w:color="auto"/>
              <w:bottom w:val="single" w:sz="4" w:space="0" w:color="auto"/>
              <w:right w:val="single" w:sz="4" w:space="0" w:color="auto"/>
            </w:tcBorders>
          </w:tcPr>
          <w:p w14:paraId="45BBFE17"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580FA29A" w14:textId="77777777" w:rsidR="00BF46E1" w:rsidRPr="0041528A" w:rsidRDefault="00BF46E1" w:rsidP="00195D76">
            <w:pPr>
              <w:pStyle w:val="TAC"/>
            </w:pPr>
            <w:r w:rsidRPr="0041528A">
              <w:t>4F</w:t>
            </w:r>
          </w:p>
        </w:tc>
        <w:tc>
          <w:tcPr>
            <w:tcW w:w="567" w:type="dxa"/>
            <w:tcBorders>
              <w:top w:val="single" w:sz="4" w:space="0" w:color="auto"/>
              <w:left w:val="single" w:sz="4" w:space="0" w:color="auto"/>
              <w:bottom w:val="single" w:sz="4" w:space="0" w:color="auto"/>
              <w:right w:val="single" w:sz="4" w:space="0" w:color="auto"/>
            </w:tcBorders>
          </w:tcPr>
          <w:p w14:paraId="6ADDDD83" w14:textId="77777777" w:rsidR="00BF46E1" w:rsidRPr="0041528A" w:rsidRDefault="00BF46E1" w:rsidP="00195D76">
            <w:pPr>
              <w:pStyle w:val="TAC"/>
            </w:pPr>
            <w:r w:rsidRPr="0041528A">
              <w:t>4E</w:t>
            </w:r>
          </w:p>
        </w:tc>
        <w:tc>
          <w:tcPr>
            <w:tcW w:w="567" w:type="dxa"/>
            <w:tcBorders>
              <w:top w:val="single" w:sz="4" w:space="0" w:color="auto"/>
              <w:left w:val="single" w:sz="4" w:space="0" w:color="auto"/>
              <w:bottom w:val="single" w:sz="4" w:space="0" w:color="auto"/>
              <w:right w:val="single" w:sz="4" w:space="0" w:color="auto"/>
            </w:tcBorders>
          </w:tcPr>
          <w:p w14:paraId="5C87D62F" w14:textId="77777777" w:rsidR="00BF46E1" w:rsidRPr="0041528A" w:rsidRDefault="00BF46E1" w:rsidP="00195D76">
            <w:pPr>
              <w:pStyle w:val="TAC"/>
            </w:pPr>
            <w:r w:rsidRPr="0041528A">
              <w:t>46</w:t>
            </w:r>
          </w:p>
        </w:tc>
        <w:tc>
          <w:tcPr>
            <w:tcW w:w="567" w:type="dxa"/>
            <w:tcBorders>
              <w:top w:val="single" w:sz="4" w:space="0" w:color="auto"/>
              <w:left w:val="single" w:sz="4" w:space="0" w:color="auto"/>
              <w:bottom w:val="single" w:sz="4" w:space="0" w:color="auto"/>
              <w:right w:val="single" w:sz="4" w:space="0" w:color="auto"/>
            </w:tcBorders>
          </w:tcPr>
          <w:p w14:paraId="6230C2FB"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03B50555" w14:textId="77777777" w:rsidR="00BF46E1" w:rsidRPr="0041528A" w:rsidRDefault="00BF46E1" w:rsidP="00195D76">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529A41CE" w14:textId="77777777" w:rsidR="00BF46E1" w:rsidRPr="0041528A" w:rsidRDefault="00BF46E1" w:rsidP="00195D76">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02DB50F5"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32BD87AB"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2C0A7B99"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29346A36" w14:textId="77777777" w:rsidR="00BF46E1" w:rsidRPr="0041528A" w:rsidRDefault="00BF46E1" w:rsidP="00195D76">
            <w:pPr>
              <w:pStyle w:val="TAC"/>
            </w:pPr>
            <w:r w:rsidRPr="0041528A">
              <w:t>4F</w:t>
            </w:r>
          </w:p>
        </w:tc>
      </w:tr>
      <w:tr w:rsidR="00BF46E1" w:rsidRPr="0041528A" w14:paraId="0B4ECA5A" w14:textId="77777777" w:rsidTr="00195D76">
        <w:trPr>
          <w:jc w:val="center"/>
        </w:trPr>
        <w:tc>
          <w:tcPr>
            <w:tcW w:w="1134" w:type="dxa"/>
            <w:tcBorders>
              <w:right w:val="single" w:sz="4" w:space="0" w:color="auto"/>
            </w:tcBorders>
          </w:tcPr>
          <w:p w14:paraId="2B31D77F"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224DAA9" w14:textId="77777777" w:rsidR="00BF46E1" w:rsidRPr="0041528A" w:rsidRDefault="00BF46E1" w:rsidP="00195D76">
            <w:pPr>
              <w:pStyle w:val="TAC"/>
            </w:pPr>
            <w:r w:rsidRPr="0041528A">
              <w:t>4E</w:t>
            </w:r>
          </w:p>
        </w:tc>
        <w:tc>
          <w:tcPr>
            <w:tcW w:w="567" w:type="dxa"/>
            <w:tcBorders>
              <w:top w:val="single" w:sz="4" w:space="0" w:color="auto"/>
              <w:left w:val="single" w:sz="4" w:space="0" w:color="auto"/>
              <w:bottom w:val="single" w:sz="4" w:space="0" w:color="auto"/>
              <w:right w:val="single" w:sz="4" w:space="0" w:color="auto"/>
            </w:tcBorders>
          </w:tcPr>
          <w:p w14:paraId="4AE54FB9"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5A304D3D"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0A0FFF9F" w14:textId="77777777" w:rsidR="00BF46E1" w:rsidRPr="0041528A" w:rsidRDefault="00BF46E1" w:rsidP="00195D76">
            <w:pPr>
              <w:pStyle w:val="TAC"/>
            </w:pPr>
            <w:r w:rsidRPr="0041528A">
              <w:t>86</w:t>
            </w:r>
          </w:p>
        </w:tc>
        <w:tc>
          <w:tcPr>
            <w:tcW w:w="567" w:type="dxa"/>
            <w:tcBorders>
              <w:top w:val="single" w:sz="4" w:space="0" w:color="auto"/>
              <w:left w:val="single" w:sz="4" w:space="0" w:color="auto"/>
              <w:bottom w:val="single" w:sz="4" w:space="0" w:color="auto"/>
              <w:right w:val="single" w:sz="4" w:space="0" w:color="auto"/>
            </w:tcBorders>
          </w:tcPr>
          <w:p w14:paraId="22CE1DCD"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585A0D4D"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11BD15EC"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1DFEB522"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4F77AE3F"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3D647902"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52831E90"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0B38562E" w14:textId="77777777" w:rsidR="00BF46E1" w:rsidRPr="0041528A" w:rsidRDefault="00BF46E1" w:rsidP="00195D76">
            <w:pPr>
              <w:pStyle w:val="TAC"/>
            </w:pPr>
            <w:r w:rsidRPr="0041528A">
              <w:t>65</w:t>
            </w:r>
          </w:p>
        </w:tc>
      </w:tr>
      <w:tr w:rsidR="00BF46E1" w:rsidRPr="0041528A" w14:paraId="509FF3F3" w14:textId="77777777" w:rsidTr="00195D76">
        <w:trPr>
          <w:jc w:val="center"/>
        </w:trPr>
        <w:tc>
          <w:tcPr>
            <w:tcW w:w="1134" w:type="dxa"/>
            <w:tcBorders>
              <w:right w:val="single" w:sz="4" w:space="0" w:color="auto"/>
            </w:tcBorders>
          </w:tcPr>
          <w:p w14:paraId="68B5958A"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936CDD7" w14:textId="77777777" w:rsidR="00BF46E1" w:rsidRPr="0041528A" w:rsidRDefault="00BF46E1" w:rsidP="00195D76">
            <w:pPr>
              <w:pStyle w:val="TAC"/>
            </w:pPr>
            <w:r w:rsidRPr="0041528A">
              <w:t>1C</w:t>
            </w:r>
          </w:p>
        </w:tc>
        <w:tc>
          <w:tcPr>
            <w:tcW w:w="567" w:type="dxa"/>
            <w:tcBorders>
              <w:top w:val="single" w:sz="4" w:space="0" w:color="auto"/>
              <w:left w:val="single" w:sz="4" w:space="0" w:color="auto"/>
              <w:bottom w:val="single" w:sz="4" w:space="0" w:color="auto"/>
              <w:right w:val="single" w:sz="4" w:space="0" w:color="auto"/>
            </w:tcBorders>
          </w:tcPr>
          <w:p w14:paraId="66836A80"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5A998F95" w14:textId="77777777" w:rsidR="00BF46E1" w:rsidRPr="0041528A" w:rsidRDefault="00BF46E1" w:rsidP="00195D76">
            <w:pPr>
              <w:pStyle w:val="TAC"/>
            </w:pPr>
            <w:r w:rsidRPr="0041528A">
              <w:t>85</w:t>
            </w:r>
          </w:p>
        </w:tc>
        <w:tc>
          <w:tcPr>
            <w:tcW w:w="567" w:type="dxa"/>
            <w:tcBorders>
              <w:top w:val="single" w:sz="4" w:space="0" w:color="auto"/>
              <w:left w:val="single" w:sz="4" w:space="0" w:color="auto"/>
              <w:bottom w:val="single" w:sz="4" w:space="0" w:color="auto"/>
              <w:right w:val="single" w:sz="4" w:space="0" w:color="auto"/>
            </w:tcBorders>
          </w:tcPr>
          <w:p w14:paraId="50263439" w14:textId="77777777" w:rsidR="00BF46E1" w:rsidRPr="0041528A" w:rsidRDefault="00BF46E1" w:rsidP="00195D76">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64AE5A87"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0FD3D57F"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4CB2248E"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693136FF"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2017C58E"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4B02A829"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3FFA02F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551726F" w14:textId="77777777" w:rsidR="00BF46E1" w:rsidRPr="0041528A" w:rsidRDefault="00BF46E1" w:rsidP="00195D76">
            <w:pPr>
              <w:pStyle w:val="TAC"/>
            </w:pPr>
          </w:p>
        </w:tc>
      </w:tr>
    </w:tbl>
    <w:p w14:paraId="235E9336" w14:textId="77777777" w:rsidR="00BF46E1" w:rsidRPr="0041528A" w:rsidRDefault="00BF46E1" w:rsidP="00BF46E1"/>
    <w:p w14:paraId="7E424199" w14:textId="77777777" w:rsidR="00BF46E1" w:rsidRPr="0041528A" w:rsidRDefault="00BF46E1" w:rsidP="00BF46E1">
      <w:r w:rsidRPr="0041528A">
        <w:t>TERMINAL RESPONSE: SET UP CALL 4.2.1</w:t>
      </w:r>
    </w:p>
    <w:p w14:paraId="4EDB999F" w14:textId="77777777" w:rsidR="00BF46E1" w:rsidRPr="0041528A" w:rsidRDefault="00BF46E1" w:rsidP="00BF46E1">
      <w:r w:rsidRPr="0041528A">
        <w:t>Logically:</w:t>
      </w:r>
    </w:p>
    <w:p w14:paraId="59A13929" w14:textId="77777777" w:rsidR="00BF46E1" w:rsidRPr="0041528A" w:rsidRDefault="00BF46E1" w:rsidP="0041528A">
      <w:pPr>
        <w:pStyle w:val="EW"/>
      </w:pPr>
      <w:r w:rsidRPr="0041528A">
        <w:t>Command details</w:t>
      </w:r>
    </w:p>
    <w:p w14:paraId="191AAFEA" w14:textId="77777777" w:rsidR="00BF46E1" w:rsidRPr="0041528A" w:rsidRDefault="00BF46E1" w:rsidP="0041528A">
      <w:pPr>
        <w:pStyle w:val="EW"/>
      </w:pPr>
      <w:r w:rsidRPr="0041528A">
        <w:tab/>
        <w:t>Command number:</w:t>
      </w:r>
      <w:r w:rsidRPr="0041528A">
        <w:tab/>
        <w:t>1</w:t>
      </w:r>
    </w:p>
    <w:p w14:paraId="2FDB6B91" w14:textId="77777777" w:rsidR="00BF46E1" w:rsidRPr="0041528A" w:rsidRDefault="00BF46E1" w:rsidP="0041528A">
      <w:pPr>
        <w:pStyle w:val="EW"/>
      </w:pPr>
      <w:r w:rsidRPr="0041528A">
        <w:tab/>
        <w:t>Command type:</w:t>
      </w:r>
      <w:r w:rsidRPr="0041528A">
        <w:tab/>
        <w:t>SET UP CALL</w:t>
      </w:r>
    </w:p>
    <w:p w14:paraId="0FBA5F10" w14:textId="77777777" w:rsidR="00BF46E1" w:rsidRPr="0041528A" w:rsidRDefault="00BF46E1" w:rsidP="0041528A">
      <w:pPr>
        <w:pStyle w:val="EW"/>
      </w:pPr>
      <w:r w:rsidRPr="0041528A">
        <w:tab/>
        <w:t>Command qualifier:</w:t>
      </w:r>
      <w:r w:rsidRPr="0041528A">
        <w:tab/>
        <w:t>only if not currently busy on another call</w:t>
      </w:r>
    </w:p>
    <w:p w14:paraId="7BDDA3ED" w14:textId="77777777" w:rsidR="00BF46E1" w:rsidRPr="0041528A" w:rsidRDefault="00BF46E1" w:rsidP="0041528A">
      <w:pPr>
        <w:pStyle w:val="EW"/>
      </w:pPr>
      <w:r w:rsidRPr="0041528A">
        <w:t>Device identities</w:t>
      </w:r>
    </w:p>
    <w:p w14:paraId="00E6C75E" w14:textId="77777777" w:rsidR="00BF46E1" w:rsidRPr="0041528A" w:rsidRDefault="00BF46E1" w:rsidP="0041528A">
      <w:pPr>
        <w:pStyle w:val="EW"/>
      </w:pPr>
      <w:r w:rsidRPr="0041528A">
        <w:tab/>
        <w:t>Source device:</w:t>
      </w:r>
      <w:r w:rsidRPr="0041528A">
        <w:tab/>
        <w:t>ME</w:t>
      </w:r>
    </w:p>
    <w:p w14:paraId="307B15D3" w14:textId="77777777" w:rsidR="00BF46E1" w:rsidRPr="0041528A" w:rsidRDefault="00BF46E1" w:rsidP="0041528A">
      <w:pPr>
        <w:pStyle w:val="EW"/>
      </w:pPr>
      <w:r w:rsidRPr="0041528A">
        <w:tab/>
        <w:t>Destination device:</w:t>
      </w:r>
      <w:r w:rsidRPr="0041528A">
        <w:tab/>
        <w:t>UICC</w:t>
      </w:r>
    </w:p>
    <w:p w14:paraId="7D010DBA" w14:textId="77777777" w:rsidR="00BF46E1" w:rsidRPr="0041528A" w:rsidRDefault="00BF46E1" w:rsidP="0041528A">
      <w:pPr>
        <w:pStyle w:val="EW"/>
      </w:pPr>
      <w:r w:rsidRPr="0041528A">
        <w:t>Result</w:t>
      </w:r>
    </w:p>
    <w:p w14:paraId="2C788841" w14:textId="77777777" w:rsidR="00BF46E1" w:rsidRPr="0041528A" w:rsidRDefault="00BF46E1" w:rsidP="0041528A">
      <w:pPr>
        <w:pStyle w:val="EX"/>
      </w:pPr>
      <w:r w:rsidRPr="0041528A">
        <w:tab/>
        <w:t>General Result:</w:t>
      </w:r>
      <w:r w:rsidRPr="0041528A">
        <w:tab/>
        <w:t>Command performed successfully</w:t>
      </w:r>
    </w:p>
    <w:p w14:paraId="270FE23B" w14:textId="77777777" w:rsidR="00BF46E1" w:rsidRPr="0041528A" w:rsidRDefault="00BF46E1" w:rsidP="00BF46E1">
      <w:r w:rsidRPr="0041528A">
        <w:t>Coding:</w:t>
      </w:r>
    </w:p>
    <w:p w14:paraId="2766C940"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41AE0CF0"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D437198"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0F69A9CA"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3A36E7E"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FD2B5E3"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1987E56"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72337DE9"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C72373A"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4BD6EFC"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25774E3"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02C2346"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852032E"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5D50D1E1"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0907A3C" w14:textId="77777777" w:rsidR="00BF46E1" w:rsidRPr="0041528A" w:rsidRDefault="00BF46E1" w:rsidP="00195D76">
            <w:pPr>
              <w:pStyle w:val="TAC"/>
            </w:pPr>
            <w:r w:rsidRPr="0041528A">
              <w:t>00</w:t>
            </w:r>
          </w:p>
        </w:tc>
      </w:tr>
    </w:tbl>
    <w:p w14:paraId="4D33356B" w14:textId="77777777" w:rsidR="00BF46E1" w:rsidRPr="0041528A" w:rsidRDefault="00BF46E1" w:rsidP="00BF46E1"/>
    <w:p w14:paraId="40953432" w14:textId="77777777" w:rsidR="00BF46E1" w:rsidRPr="0041528A" w:rsidRDefault="00BF46E1" w:rsidP="00BF46E1">
      <w:pPr>
        <w:pStyle w:val="H6"/>
      </w:pPr>
      <w:r w:rsidRPr="0041528A">
        <w:t>27.22.4.13.4.2.5</w:t>
      </w:r>
      <w:r w:rsidRPr="0041528A">
        <w:tab/>
        <w:t>Test requirement</w:t>
      </w:r>
    </w:p>
    <w:p w14:paraId="37003257" w14:textId="77777777" w:rsidR="00BF46E1" w:rsidRPr="0041528A" w:rsidRDefault="00BF46E1" w:rsidP="00BF46E1">
      <w:r w:rsidRPr="0041528A">
        <w:t>The ME shall operate in the manner defined in expected sequence 4.2.</w:t>
      </w:r>
    </w:p>
    <w:p w14:paraId="1D97F4B8" w14:textId="77777777" w:rsidR="00BF46E1" w:rsidRPr="0041528A" w:rsidRDefault="00BF46E1" w:rsidP="00BF46E1">
      <w:pPr>
        <w:pStyle w:val="H6"/>
      </w:pPr>
      <w:r w:rsidRPr="0041528A">
        <w:t>27.22.4.13.4.3</w:t>
      </w:r>
      <w:r w:rsidRPr="0041528A">
        <w:tab/>
        <w:t>SET UP CALL (support of Text Attribute – Right Alignment)</w:t>
      </w:r>
    </w:p>
    <w:p w14:paraId="69940AC3" w14:textId="77777777" w:rsidR="00BF46E1" w:rsidRPr="0041528A" w:rsidRDefault="00BF46E1" w:rsidP="00BF46E1">
      <w:pPr>
        <w:pStyle w:val="H6"/>
      </w:pPr>
      <w:r w:rsidRPr="0041528A">
        <w:t>27.22.4.13.4.3.1</w:t>
      </w:r>
      <w:r w:rsidRPr="0041528A">
        <w:tab/>
        <w:t>Definition and applicability</w:t>
      </w:r>
    </w:p>
    <w:p w14:paraId="6F6DC576" w14:textId="77777777" w:rsidR="00BF46E1" w:rsidRPr="0041528A" w:rsidRDefault="00BF46E1" w:rsidP="00BF46E1">
      <w:r w:rsidRPr="0041528A">
        <w:t>See clause 3.2.2.</w:t>
      </w:r>
    </w:p>
    <w:p w14:paraId="613D2BE9" w14:textId="77777777" w:rsidR="00BF46E1" w:rsidRPr="0041528A" w:rsidRDefault="00BF46E1" w:rsidP="00BF46E1">
      <w:pPr>
        <w:pStyle w:val="H6"/>
      </w:pPr>
      <w:r w:rsidRPr="0041528A">
        <w:t>27.22.4.13.4.3.2</w:t>
      </w:r>
      <w:r w:rsidRPr="0041528A">
        <w:tab/>
        <w:t>Conformance requirement</w:t>
      </w:r>
    </w:p>
    <w:p w14:paraId="02CA8727" w14:textId="77777777" w:rsidR="00BF46E1" w:rsidRPr="0041528A" w:rsidRDefault="00BF46E1" w:rsidP="00BF46E1">
      <w:r w:rsidRPr="0041528A">
        <w:t>The ME shall support the Proactive UICC: Set Up Call facility as defined in:</w:t>
      </w:r>
    </w:p>
    <w:p w14:paraId="2EAFA029" w14:textId="77777777" w:rsidR="00BF46E1" w:rsidRPr="0041528A" w:rsidRDefault="00BF46E1" w:rsidP="00BF46E1">
      <w:pPr>
        <w:pStyle w:val="B1"/>
      </w:pPr>
      <w:r w:rsidRPr="0041528A">
        <w:t>-</w:t>
      </w:r>
      <w:r w:rsidRPr="0041528A">
        <w:tab/>
        <w:t>TS 31.111 [15] clause 6.1, clause 6.4.13, clause 6.6.12, clause 8.6, clause 8.7, clause 8.12, clause 8.12.3, clause 8.70 and clause 5.2.</w:t>
      </w:r>
    </w:p>
    <w:p w14:paraId="22A01931" w14:textId="77777777" w:rsidR="00BF46E1" w:rsidRPr="0041528A" w:rsidRDefault="00BF46E1" w:rsidP="00BF46E1">
      <w:pPr>
        <w:pStyle w:val="H6"/>
      </w:pPr>
      <w:r w:rsidRPr="0041528A">
        <w:t>27.22.4.13.4.3.3</w:t>
      </w:r>
      <w:r w:rsidRPr="0041528A">
        <w:tab/>
        <w:t>Test purpose</w:t>
      </w:r>
    </w:p>
    <w:p w14:paraId="72F3448A" w14:textId="77777777" w:rsidR="00BF46E1" w:rsidRPr="0041528A" w:rsidRDefault="00BF46E1" w:rsidP="00BF46E1">
      <w:r w:rsidRPr="0041528A">
        <w:t>To verify that the ME accepts the Proactive Command - Set Up Call, displays the alpha identifier according to the right alignment text attribute configuration to the user, attempts to set up a call to the address and returns the result in the TERMINAL RESPONSE.</w:t>
      </w:r>
    </w:p>
    <w:p w14:paraId="799956DE" w14:textId="77777777" w:rsidR="00BF46E1" w:rsidRPr="0041528A" w:rsidRDefault="00BF46E1" w:rsidP="00BF46E1">
      <w:pPr>
        <w:pStyle w:val="H6"/>
      </w:pPr>
      <w:r w:rsidRPr="0041528A">
        <w:t>27.22.4.13.4.3.4</w:t>
      </w:r>
      <w:r w:rsidRPr="0041528A">
        <w:tab/>
        <w:t>Method of test</w:t>
      </w:r>
    </w:p>
    <w:p w14:paraId="0AA682DB" w14:textId="77777777" w:rsidR="00BF46E1" w:rsidRPr="0041528A" w:rsidRDefault="00BF46E1" w:rsidP="00BF46E1">
      <w:pPr>
        <w:pStyle w:val="H6"/>
      </w:pPr>
      <w:r w:rsidRPr="0041528A">
        <w:t>27.22.4.13.4.3.4.1</w:t>
      </w:r>
      <w:r w:rsidRPr="0041528A">
        <w:tab/>
        <w:t>Initial conditions</w:t>
      </w:r>
    </w:p>
    <w:p w14:paraId="30F6B6F1" w14:textId="77777777" w:rsidR="00BF46E1" w:rsidRPr="0041528A" w:rsidRDefault="00BF46E1" w:rsidP="00BF46E1">
      <w:r w:rsidRPr="0041528A">
        <w:t>The ME is connected to both the USIM Simulator and the USS.</w:t>
      </w:r>
    </w:p>
    <w:p w14:paraId="03D51BEA" w14:textId="77777777" w:rsidR="00BF46E1" w:rsidRPr="0041528A" w:rsidRDefault="00BF46E1" w:rsidP="00BF46E1">
      <w:r w:rsidRPr="0041528A">
        <w:t>The elementary files are coded as USIM Application Toolkit default.</w:t>
      </w:r>
    </w:p>
    <w:p w14:paraId="219C83C0" w14:textId="77777777" w:rsidR="00BF46E1" w:rsidRPr="0041528A" w:rsidRDefault="00BF46E1" w:rsidP="00BF46E1">
      <w:r w:rsidRPr="0041528A">
        <w:t>Prior to this test the ME shall have been powered on, performed the PROFILE DOWNLOAD procedure and in the updated idle mode on the USS.</w:t>
      </w:r>
    </w:p>
    <w:p w14:paraId="0C7728E1" w14:textId="77777777" w:rsidR="00BF46E1" w:rsidRPr="0041528A" w:rsidRDefault="00BF46E1" w:rsidP="00BF46E1">
      <w:pPr>
        <w:pStyle w:val="H6"/>
      </w:pPr>
      <w:r w:rsidRPr="0041528A">
        <w:t>27.22.4.13.4.3.4.2</w:t>
      </w:r>
      <w:r w:rsidRPr="0041528A">
        <w:tab/>
        <w:t>Procedure</w:t>
      </w:r>
    </w:p>
    <w:p w14:paraId="52680831" w14:textId="77777777" w:rsidR="00BF46E1" w:rsidRPr="0041528A" w:rsidRDefault="00BF46E1" w:rsidP="00BF46E1">
      <w:pPr>
        <w:pStyle w:val="TH"/>
      </w:pPr>
      <w:r w:rsidRPr="0041528A">
        <w:t>Expected Sequence 4.3 (SET UP CALL, Text Attribute – Right Alignment)</w:t>
      </w:r>
    </w:p>
    <w:tbl>
      <w:tblPr>
        <w:tblW w:w="0" w:type="auto"/>
        <w:jc w:val="center"/>
        <w:tblLayout w:type="fixed"/>
        <w:tblCellMar>
          <w:left w:w="28" w:type="dxa"/>
          <w:right w:w="56" w:type="dxa"/>
        </w:tblCellMar>
        <w:tblLook w:val="0000" w:firstRow="0" w:lastRow="0" w:firstColumn="0" w:lastColumn="0" w:noHBand="0" w:noVBand="0"/>
      </w:tblPr>
      <w:tblGrid>
        <w:gridCol w:w="737"/>
        <w:gridCol w:w="1282"/>
        <w:gridCol w:w="3316"/>
        <w:gridCol w:w="3352"/>
      </w:tblGrid>
      <w:tr w:rsidR="00BF46E1" w:rsidRPr="0041528A" w14:paraId="62B8FA7C" w14:textId="77777777" w:rsidTr="00195D76">
        <w:trPr>
          <w:cantSplit/>
          <w:jc w:val="center"/>
        </w:trPr>
        <w:tc>
          <w:tcPr>
            <w:tcW w:w="737" w:type="dxa"/>
            <w:tcBorders>
              <w:top w:val="single" w:sz="6" w:space="0" w:color="auto"/>
              <w:left w:val="single" w:sz="6" w:space="0" w:color="auto"/>
              <w:right w:val="single" w:sz="6" w:space="0" w:color="auto"/>
            </w:tcBorders>
          </w:tcPr>
          <w:p w14:paraId="7C0F3270" w14:textId="77777777" w:rsidR="00BF46E1" w:rsidRPr="0041528A" w:rsidRDefault="00BF46E1" w:rsidP="00195D76">
            <w:pPr>
              <w:pStyle w:val="TAH"/>
            </w:pPr>
            <w:r w:rsidRPr="0041528A">
              <w:t>Step</w:t>
            </w:r>
          </w:p>
        </w:tc>
        <w:tc>
          <w:tcPr>
            <w:tcW w:w="1282" w:type="dxa"/>
            <w:tcBorders>
              <w:top w:val="single" w:sz="6" w:space="0" w:color="auto"/>
              <w:left w:val="single" w:sz="6" w:space="0" w:color="auto"/>
              <w:right w:val="single" w:sz="6" w:space="0" w:color="auto"/>
            </w:tcBorders>
          </w:tcPr>
          <w:p w14:paraId="6E0EEF71" w14:textId="77777777" w:rsidR="00BF46E1" w:rsidRPr="0041528A" w:rsidRDefault="00BF46E1" w:rsidP="00195D76">
            <w:pPr>
              <w:pStyle w:val="TAH"/>
            </w:pPr>
            <w:r w:rsidRPr="0041528A">
              <w:t>Direction</w:t>
            </w:r>
          </w:p>
        </w:tc>
        <w:tc>
          <w:tcPr>
            <w:tcW w:w="3316" w:type="dxa"/>
            <w:tcBorders>
              <w:top w:val="single" w:sz="6" w:space="0" w:color="auto"/>
              <w:left w:val="single" w:sz="6" w:space="0" w:color="auto"/>
              <w:right w:val="single" w:sz="6" w:space="0" w:color="auto"/>
            </w:tcBorders>
          </w:tcPr>
          <w:p w14:paraId="4E04AC86" w14:textId="77777777" w:rsidR="00BF46E1" w:rsidRPr="0041528A" w:rsidRDefault="00BF46E1" w:rsidP="00195D76">
            <w:pPr>
              <w:pStyle w:val="TAH"/>
            </w:pPr>
            <w:r w:rsidRPr="0041528A">
              <w:t>MESSAGE / Action</w:t>
            </w:r>
          </w:p>
        </w:tc>
        <w:tc>
          <w:tcPr>
            <w:tcW w:w="3352" w:type="dxa"/>
            <w:tcBorders>
              <w:top w:val="single" w:sz="6" w:space="0" w:color="auto"/>
              <w:left w:val="single" w:sz="6" w:space="0" w:color="auto"/>
              <w:bottom w:val="single" w:sz="6" w:space="0" w:color="auto"/>
              <w:right w:val="single" w:sz="6" w:space="0" w:color="auto"/>
            </w:tcBorders>
          </w:tcPr>
          <w:p w14:paraId="245B6EDE" w14:textId="77777777" w:rsidR="00BF46E1" w:rsidRPr="0041528A" w:rsidRDefault="00BF46E1" w:rsidP="00195D76">
            <w:pPr>
              <w:pStyle w:val="TAH"/>
            </w:pPr>
            <w:r w:rsidRPr="0041528A">
              <w:t>Comments</w:t>
            </w:r>
          </w:p>
        </w:tc>
      </w:tr>
      <w:tr w:rsidR="00BF46E1" w:rsidRPr="0041528A" w14:paraId="11A5DBFA" w14:textId="77777777" w:rsidTr="00195D76">
        <w:trPr>
          <w:cantSplit/>
          <w:jc w:val="center"/>
        </w:trPr>
        <w:tc>
          <w:tcPr>
            <w:tcW w:w="737" w:type="dxa"/>
            <w:tcBorders>
              <w:top w:val="single" w:sz="6" w:space="0" w:color="auto"/>
              <w:left w:val="single" w:sz="6" w:space="0" w:color="auto"/>
              <w:right w:val="single" w:sz="6" w:space="0" w:color="auto"/>
            </w:tcBorders>
          </w:tcPr>
          <w:p w14:paraId="6D6E5DF5" w14:textId="77777777" w:rsidR="00BF46E1" w:rsidRPr="0041528A" w:rsidRDefault="00BF46E1" w:rsidP="00195D76">
            <w:pPr>
              <w:pStyle w:val="TAC"/>
            </w:pPr>
            <w:r w:rsidRPr="0041528A">
              <w:t>1</w:t>
            </w:r>
          </w:p>
        </w:tc>
        <w:tc>
          <w:tcPr>
            <w:tcW w:w="1282" w:type="dxa"/>
            <w:tcBorders>
              <w:top w:val="single" w:sz="6" w:space="0" w:color="auto"/>
              <w:left w:val="single" w:sz="6" w:space="0" w:color="auto"/>
              <w:right w:val="single" w:sz="6" w:space="0" w:color="auto"/>
            </w:tcBorders>
          </w:tcPr>
          <w:p w14:paraId="3E1763F5"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316" w:type="dxa"/>
            <w:tcBorders>
              <w:top w:val="single" w:sz="6" w:space="0" w:color="auto"/>
              <w:left w:val="single" w:sz="6" w:space="0" w:color="auto"/>
              <w:right w:val="single" w:sz="6" w:space="0" w:color="auto"/>
            </w:tcBorders>
          </w:tcPr>
          <w:p w14:paraId="226293D5" w14:textId="77777777" w:rsidR="00BF46E1" w:rsidRPr="0041528A" w:rsidRDefault="00BF46E1" w:rsidP="00195D76">
            <w:pPr>
              <w:pStyle w:val="TAL"/>
            </w:pPr>
            <w:r w:rsidRPr="0041528A">
              <w:t>PROACTIVE COMMAND PENDING: SET UP CALL 4.3.1</w:t>
            </w:r>
          </w:p>
        </w:tc>
        <w:tc>
          <w:tcPr>
            <w:tcW w:w="3352" w:type="dxa"/>
            <w:tcBorders>
              <w:left w:val="single" w:sz="6" w:space="0" w:color="auto"/>
              <w:right w:val="single" w:sz="6" w:space="0" w:color="auto"/>
            </w:tcBorders>
          </w:tcPr>
          <w:p w14:paraId="3ACE2673" w14:textId="77777777" w:rsidR="00BF46E1" w:rsidRPr="0041528A" w:rsidRDefault="00BF46E1" w:rsidP="00195D76">
            <w:pPr>
              <w:pStyle w:val="TAL"/>
            </w:pPr>
          </w:p>
        </w:tc>
      </w:tr>
      <w:tr w:rsidR="00BF46E1" w:rsidRPr="0041528A" w14:paraId="01BD0DE6" w14:textId="77777777" w:rsidTr="00195D76">
        <w:trPr>
          <w:cantSplit/>
          <w:jc w:val="center"/>
        </w:trPr>
        <w:tc>
          <w:tcPr>
            <w:tcW w:w="737" w:type="dxa"/>
            <w:tcBorders>
              <w:left w:val="single" w:sz="6" w:space="0" w:color="auto"/>
              <w:right w:val="single" w:sz="6" w:space="0" w:color="auto"/>
            </w:tcBorders>
          </w:tcPr>
          <w:p w14:paraId="22F4C343" w14:textId="77777777" w:rsidR="00BF46E1" w:rsidRPr="0041528A" w:rsidRDefault="00BF46E1" w:rsidP="00195D76">
            <w:pPr>
              <w:pStyle w:val="TAC"/>
            </w:pPr>
            <w:r w:rsidRPr="0041528A">
              <w:t>2</w:t>
            </w:r>
          </w:p>
        </w:tc>
        <w:tc>
          <w:tcPr>
            <w:tcW w:w="1282" w:type="dxa"/>
            <w:tcBorders>
              <w:left w:val="single" w:sz="6" w:space="0" w:color="auto"/>
              <w:right w:val="single" w:sz="6" w:space="0" w:color="auto"/>
            </w:tcBorders>
          </w:tcPr>
          <w:p w14:paraId="22F3B915"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316" w:type="dxa"/>
            <w:tcBorders>
              <w:left w:val="single" w:sz="6" w:space="0" w:color="auto"/>
              <w:right w:val="single" w:sz="6" w:space="0" w:color="auto"/>
            </w:tcBorders>
          </w:tcPr>
          <w:p w14:paraId="7B102900" w14:textId="77777777" w:rsidR="00BF46E1" w:rsidRPr="0041528A" w:rsidRDefault="00BF46E1" w:rsidP="00195D76">
            <w:pPr>
              <w:pStyle w:val="TAL"/>
            </w:pPr>
            <w:r w:rsidRPr="0041528A">
              <w:t>FETCH</w:t>
            </w:r>
          </w:p>
        </w:tc>
        <w:tc>
          <w:tcPr>
            <w:tcW w:w="3352" w:type="dxa"/>
            <w:tcBorders>
              <w:left w:val="single" w:sz="6" w:space="0" w:color="auto"/>
              <w:right w:val="single" w:sz="6" w:space="0" w:color="auto"/>
            </w:tcBorders>
          </w:tcPr>
          <w:p w14:paraId="3601E50E" w14:textId="77777777" w:rsidR="00BF46E1" w:rsidRPr="0041528A" w:rsidRDefault="00BF46E1" w:rsidP="00195D76">
            <w:pPr>
              <w:pStyle w:val="TAL"/>
            </w:pPr>
          </w:p>
        </w:tc>
      </w:tr>
      <w:tr w:rsidR="00BF46E1" w:rsidRPr="0041528A" w14:paraId="10EE695C" w14:textId="77777777" w:rsidTr="00195D76">
        <w:trPr>
          <w:cantSplit/>
          <w:jc w:val="center"/>
        </w:trPr>
        <w:tc>
          <w:tcPr>
            <w:tcW w:w="737" w:type="dxa"/>
            <w:tcBorders>
              <w:left w:val="single" w:sz="6" w:space="0" w:color="auto"/>
              <w:right w:val="single" w:sz="6" w:space="0" w:color="auto"/>
            </w:tcBorders>
          </w:tcPr>
          <w:p w14:paraId="4CCAF2CA" w14:textId="77777777" w:rsidR="00BF46E1" w:rsidRPr="0041528A" w:rsidRDefault="00BF46E1" w:rsidP="00195D76">
            <w:pPr>
              <w:pStyle w:val="TAC"/>
            </w:pPr>
            <w:r w:rsidRPr="0041528A">
              <w:t>3</w:t>
            </w:r>
          </w:p>
        </w:tc>
        <w:tc>
          <w:tcPr>
            <w:tcW w:w="1282" w:type="dxa"/>
            <w:tcBorders>
              <w:left w:val="single" w:sz="6" w:space="0" w:color="auto"/>
              <w:right w:val="single" w:sz="6" w:space="0" w:color="auto"/>
            </w:tcBorders>
          </w:tcPr>
          <w:p w14:paraId="20D11F1B"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316" w:type="dxa"/>
            <w:tcBorders>
              <w:left w:val="single" w:sz="6" w:space="0" w:color="auto"/>
              <w:right w:val="single" w:sz="6" w:space="0" w:color="auto"/>
            </w:tcBorders>
          </w:tcPr>
          <w:p w14:paraId="11A3129F" w14:textId="77777777" w:rsidR="00BF46E1" w:rsidRPr="0041528A" w:rsidRDefault="00BF46E1" w:rsidP="00195D76">
            <w:pPr>
              <w:pStyle w:val="TAL"/>
            </w:pPr>
            <w:r w:rsidRPr="0041528A">
              <w:t xml:space="preserve">PROACTIVE COMMAND: SET UP CALL 4.3.1 </w:t>
            </w:r>
          </w:p>
        </w:tc>
        <w:tc>
          <w:tcPr>
            <w:tcW w:w="3352" w:type="dxa"/>
            <w:tcBorders>
              <w:left w:val="single" w:sz="6" w:space="0" w:color="auto"/>
              <w:right w:val="single" w:sz="6" w:space="0" w:color="auto"/>
            </w:tcBorders>
          </w:tcPr>
          <w:p w14:paraId="380E2000" w14:textId="77777777" w:rsidR="00BF46E1" w:rsidRPr="0041528A" w:rsidRDefault="00BF46E1" w:rsidP="00195D76">
            <w:pPr>
              <w:pStyle w:val="TAL"/>
            </w:pPr>
          </w:p>
        </w:tc>
      </w:tr>
      <w:tr w:rsidR="00BF46E1" w:rsidRPr="0041528A" w14:paraId="5ADD25A1" w14:textId="77777777" w:rsidTr="00195D76">
        <w:trPr>
          <w:cantSplit/>
          <w:jc w:val="center"/>
        </w:trPr>
        <w:tc>
          <w:tcPr>
            <w:tcW w:w="737" w:type="dxa"/>
            <w:tcBorders>
              <w:left w:val="single" w:sz="4" w:space="0" w:color="auto"/>
              <w:right w:val="single" w:sz="4" w:space="0" w:color="auto"/>
            </w:tcBorders>
          </w:tcPr>
          <w:p w14:paraId="254C9B3B" w14:textId="77777777" w:rsidR="00BF46E1" w:rsidRPr="0041528A" w:rsidRDefault="00BF46E1" w:rsidP="00195D76">
            <w:pPr>
              <w:pStyle w:val="TAC"/>
            </w:pPr>
            <w:r w:rsidRPr="0041528A">
              <w:t>4</w:t>
            </w:r>
          </w:p>
        </w:tc>
        <w:tc>
          <w:tcPr>
            <w:tcW w:w="1282" w:type="dxa"/>
            <w:tcBorders>
              <w:left w:val="single" w:sz="4" w:space="0" w:color="auto"/>
              <w:right w:val="single" w:sz="4" w:space="0" w:color="auto"/>
            </w:tcBorders>
          </w:tcPr>
          <w:p w14:paraId="06EBF1BE" w14:textId="77777777" w:rsidR="00BF46E1" w:rsidRPr="0041528A" w:rsidRDefault="00BF46E1" w:rsidP="00195D76">
            <w:pPr>
              <w:pStyle w:val="TAC"/>
            </w:pPr>
            <w:r w:rsidRPr="0041528A">
              <w:t xml:space="preserve">ME </w:t>
            </w:r>
            <w:r w:rsidRPr="0041528A">
              <w:sym w:font="Symbol" w:char="F0AE"/>
            </w:r>
            <w:r w:rsidRPr="0041528A">
              <w:t xml:space="preserve"> USER </w:t>
            </w:r>
          </w:p>
        </w:tc>
        <w:tc>
          <w:tcPr>
            <w:tcW w:w="3316" w:type="dxa"/>
            <w:tcBorders>
              <w:left w:val="single" w:sz="4" w:space="0" w:color="auto"/>
              <w:right w:val="single" w:sz="4" w:space="0" w:color="auto"/>
            </w:tcBorders>
          </w:tcPr>
          <w:p w14:paraId="24A5A831" w14:textId="77777777" w:rsidR="00BF46E1" w:rsidRPr="0041528A" w:rsidRDefault="00BF46E1" w:rsidP="00195D76">
            <w:pPr>
              <w:pStyle w:val="TAL"/>
            </w:pPr>
            <w:r w:rsidRPr="0041528A">
              <w:t>ME displays "CONFIRMATION 1" during the user confirmation phase</w:t>
            </w:r>
          </w:p>
        </w:tc>
        <w:tc>
          <w:tcPr>
            <w:tcW w:w="3352" w:type="dxa"/>
            <w:tcBorders>
              <w:left w:val="single" w:sz="4" w:space="0" w:color="auto"/>
              <w:right w:val="single" w:sz="4" w:space="0" w:color="auto"/>
            </w:tcBorders>
          </w:tcPr>
          <w:p w14:paraId="0232330D" w14:textId="77777777" w:rsidR="00BF46E1" w:rsidRPr="0041528A" w:rsidRDefault="00BF46E1" w:rsidP="00195D76">
            <w:pPr>
              <w:pStyle w:val="TAL"/>
            </w:pPr>
          </w:p>
        </w:tc>
      </w:tr>
      <w:tr w:rsidR="00BF46E1" w:rsidRPr="0041528A" w14:paraId="676C73CF" w14:textId="77777777" w:rsidTr="00195D76">
        <w:trPr>
          <w:cantSplit/>
          <w:jc w:val="center"/>
        </w:trPr>
        <w:tc>
          <w:tcPr>
            <w:tcW w:w="737" w:type="dxa"/>
            <w:tcBorders>
              <w:left w:val="single" w:sz="4" w:space="0" w:color="auto"/>
              <w:right w:val="single" w:sz="4" w:space="0" w:color="auto"/>
            </w:tcBorders>
          </w:tcPr>
          <w:p w14:paraId="70F97C43" w14:textId="77777777" w:rsidR="00BF46E1" w:rsidRPr="0041528A" w:rsidRDefault="00BF46E1" w:rsidP="00195D76">
            <w:pPr>
              <w:pStyle w:val="TAC"/>
            </w:pPr>
            <w:r w:rsidRPr="0041528A">
              <w:t>5</w:t>
            </w:r>
          </w:p>
        </w:tc>
        <w:tc>
          <w:tcPr>
            <w:tcW w:w="1282" w:type="dxa"/>
            <w:tcBorders>
              <w:left w:val="single" w:sz="4" w:space="0" w:color="auto"/>
              <w:right w:val="single" w:sz="4" w:space="0" w:color="auto"/>
            </w:tcBorders>
          </w:tcPr>
          <w:p w14:paraId="2E2100F7"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3316" w:type="dxa"/>
            <w:tcBorders>
              <w:left w:val="single" w:sz="4" w:space="0" w:color="auto"/>
              <w:right w:val="single" w:sz="4" w:space="0" w:color="auto"/>
            </w:tcBorders>
          </w:tcPr>
          <w:p w14:paraId="432EC97D" w14:textId="77777777" w:rsidR="00BF46E1" w:rsidRPr="0041528A" w:rsidRDefault="00BF46E1" w:rsidP="00195D76">
            <w:pPr>
              <w:pStyle w:val="TAL"/>
            </w:pPr>
            <w:r w:rsidRPr="0041528A">
              <w:t xml:space="preserve">The user confirms the set up call </w:t>
            </w:r>
          </w:p>
        </w:tc>
        <w:tc>
          <w:tcPr>
            <w:tcW w:w="3352" w:type="dxa"/>
            <w:tcBorders>
              <w:left w:val="single" w:sz="4" w:space="0" w:color="auto"/>
              <w:right w:val="single" w:sz="4" w:space="0" w:color="auto"/>
            </w:tcBorders>
          </w:tcPr>
          <w:p w14:paraId="74F49E5E" w14:textId="77777777" w:rsidR="00BF46E1" w:rsidRPr="0041528A" w:rsidRDefault="00BF46E1" w:rsidP="00195D76">
            <w:pPr>
              <w:pStyle w:val="TAL"/>
            </w:pPr>
            <w:r w:rsidRPr="0041528A">
              <w:t>[user confirmation is displayed with right alignment]</w:t>
            </w:r>
          </w:p>
        </w:tc>
      </w:tr>
      <w:tr w:rsidR="00BF46E1" w:rsidRPr="0041528A" w14:paraId="7060385B" w14:textId="77777777" w:rsidTr="00195D76">
        <w:trPr>
          <w:cantSplit/>
          <w:jc w:val="center"/>
        </w:trPr>
        <w:tc>
          <w:tcPr>
            <w:tcW w:w="737" w:type="dxa"/>
            <w:tcBorders>
              <w:left w:val="single" w:sz="4" w:space="0" w:color="auto"/>
              <w:right w:val="single" w:sz="4" w:space="0" w:color="auto"/>
            </w:tcBorders>
          </w:tcPr>
          <w:p w14:paraId="46A3A92F" w14:textId="77777777" w:rsidR="00BF46E1" w:rsidRPr="0041528A" w:rsidRDefault="00BF46E1" w:rsidP="00195D76">
            <w:pPr>
              <w:pStyle w:val="TAC"/>
            </w:pPr>
            <w:r w:rsidRPr="0041528A">
              <w:t>6</w:t>
            </w:r>
          </w:p>
        </w:tc>
        <w:tc>
          <w:tcPr>
            <w:tcW w:w="1282" w:type="dxa"/>
            <w:tcBorders>
              <w:left w:val="single" w:sz="4" w:space="0" w:color="auto"/>
              <w:right w:val="single" w:sz="4" w:space="0" w:color="auto"/>
            </w:tcBorders>
          </w:tcPr>
          <w:p w14:paraId="0F9E59E0" w14:textId="77777777" w:rsidR="00BF46E1" w:rsidRPr="0041528A" w:rsidRDefault="00BF46E1" w:rsidP="00195D76">
            <w:pPr>
              <w:pStyle w:val="TAC"/>
            </w:pPr>
            <w:r w:rsidRPr="0041528A">
              <w:t xml:space="preserve">ME </w:t>
            </w:r>
            <w:r w:rsidRPr="0041528A">
              <w:rPr>
                <w:rFonts w:ascii="Symbol" w:hAnsi="Symbol"/>
              </w:rPr>
              <w:t></w:t>
            </w:r>
            <w:r w:rsidRPr="0041528A">
              <w:rPr>
                <w:rFonts w:ascii="Symbol" w:hAnsi="Symbol"/>
              </w:rPr>
              <w:t></w:t>
            </w:r>
            <w:r w:rsidRPr="0041528A">
              <w:t xml:space="preserve">USS </w:t>
            </w:r>
          </w:p>
        </w:tc>
        <w:tc>
          <w:tcPr>
            <w:tcW w:w="3316" w:type="dxa"/>
            <w:tcBorders>
              <w:left w:val="single" w:sz="4" w:space="0" w:color="auto"/>
              <w:right w:val="single" w:sz="4" w:space="0" w:color="auto"/>
            </w:tcBorders>
          </w:tcPr>
          <w:p w14:paraId="48EAAC22" w14:textId="77777777" w:rsidR="00BF46E1" w:rsidRPr="0041528A" w:rsidRDefault="00BF46E1" w:rsidP="00195D76">
            <w:pPr>
              <w:pStyle w:val="TAL"/>
            </w:pPr>
            <w:r w:rsidRPr="0041528A">
              <w:t>The ME attempts to set up a call to "+012340123456".</w:t>
            </w:r>
            <w:r w:rsidRPr="0041528A">
              <w:br/>
              <w:t>The ME displays "CALL 1"</w:t>
            </w:r>
          </w:p>
        </w:tc>
        <w:tc>
          <w:tcPr>
            <w:tcW w:w="3352" w:type="dxa"/>
            <w:tcBorders>
              <w:left w:val="single" w:sz="4" w:space="0" w:color="auto"/>
              <w:right w:val="single" w:sz="4" w:space="0" w:color="auto"/>
            </w:tcBorders>
          </w:tcPr>
          <w:p w14:paraId="6DDA724F" w14:textId="77777777" w:rsidR="00BF46E1" w:rsidRPr="0041528A" w:rsidRDefault="00BF46E1" w:rsidP="00195D76">
            <w:pPr>
              <w:pStyle w:val="TAL"/>
            </w:pPr>
            <w:r w:rsidRPr="0041528A">
              <w:t>[second alpha identifier is displayed with right alignment]</w:t>
            </w:r>
          </w:p>
        </w:tc>
      </w:tr>
      <w:tr w:rsidR="00BF46E1" w:rsidRPr="0041528A" w14:paraId="26870B19" w14:textId="77777777" w:rsidTr="00195D76">
        <w:trPr>
          <w:cantSplit/>
          <w:jc w:val="center"/>
        </w:trPr>
        <w:tc>
          <w:tcPr>
            <w:tcW w:w="737" w:type="dxa"/>
            <w:tcBorders>
              <w:left w:val="single" w:sz="4" w:space="0" w:color="auto"/>
              <w:right w:val="single" w:sz="4" w:space="0" w:color="auto"/>
            </w:tcBorders>
          </w:tcPr>
          <w:p w14:paraId="365EFE69" w14:textId="77777777" w:rsidR="00BF46E1" w:rsidRPr="0041528A" w:rsidRDefault="00BF46E1" w:rsidP="00195D76">
            <w:pPr>
              <w:pStyle w:val="TAC"/>
            </w:pPr>
            <w:r w:rsidRPr="0041528A">
              <w:t>7</w:t>
            </w:r>
          </w:p>
        </w:tc>
        <w:tc>
          <w:tcPr>
            <w:tcW w:w="1282" w:type="dxa"/>
            <w:tcBorders>
              <w:left w:val="single" w:sz="4" w:space="0" w:color="auto"/>
              <w:right w:val="single" w:sz="4" w:space="0" w:color="auto"/>
            </w:tcBorders>
          </w:tcPr>
          <w:p w14:paraId="7552C5A7"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3316" w:type="dxa"/>
            <w:tcBorders>
              <w:left w:val="single" w:sz="4" w:space="0" w:color="auto"/>
              <w:right w:val="single" w:sz="4" w:space="0" w:color="auto"/>
            </w:tcBorders>
          </w:tcPr>
          <w:p w14:paraId="03758AC3" w14:textId="77777777" w:rsidR="00BF46E1" w:rsidRPr="0041528A" w:rsidRDefault="00BF46E1" w:rsidP="00195D76">
            <w:pPr>
              <w:pStyle w:val="TAL"/>
            </w:pPr>
            <w:r w:rsidRPr="0041528A">
              <w:t xml:space="preserve">The ME receives the CONNECT message from the USS. </w:t>
            </w:r>
          </w:p>
        </w:tc>
        <w:tc>
          <w:tcPr>
            <w:tcW w:w="3352" w:type="dxa"/>
            <w:tcBorders>
              <w:left w:val="single" w:sz="4" w:space="0" w:color="auto"/>
              <w:right w:val="single" w:sz="4" w:space="0" w:color="auto"/>
            </w:tcBorders>
          </w:tcPr>
          <w:p w14:paraId="4F590E51" w14:textId="77777777" w:rsidR="00BF46E1" w:rsidRPr="0041528A" w:rsidRDefault="00BF46E1" w:rsidP="00195D76">
            <w:pPr>
              <w:pStyle w:val="TAL"/>
            </w:pPr>
            <w:r w:rsidRPr="0041528A">
              <w:t>[The USS also has to handle the START DTMF and STOP DTMF messages sent by the ME in an appropriate way]</w:t>
            </w:r>
          </w:p>
        </w:tc>
      </w:tr>
      <w:tr w:rsidR="00BF46E1" w:rsidRPr="0041528A" w14:paraId="433C3E28" w14:textId="77777777" w:rsidTr="00195D76">
        <w:trPr>
          <w:cantSplit/>
          <w:jc w:val="center"/>
        </w:trPr>
        <w:tc>
          <w:tcPr>
            <w:tcW w:w="737" w:type="dxa"/>
            <w:tcBorders>
              <w:left w:val="single" w:sz="4" w:space="0" w:color="auto"/>
              <w:right w:val="single" w:sz="4" w:space="0" w:color="auto"/>
            </w:tcBorders>
          </w:tcPr>
          <w:p w14:paraId="25C19779" w14:textId="77777777" w:rsidR="00BF46E1" w:rsidRPr="0041528A" w:rsidRDefault="00BF46E1" w:rsidP="00195D76">
            <w:pPr>
              <w:pStyle w:val="TAC"/>
            </w:pPr>
            <w:r w:rsidRPr="0041528A">
              <w:t>8</w:t>
            </w:r>
          </w:p>
        </w:tc>
        <w:tc>
          <w:tcPr>
            <w:tcW w:w="1282" w:type="dxa"/>
            <w:tcBorders>
              <w:left w:val="single" w:sz="4" w:space="0" w:color="auto"/>
              <w:right w:val="single" w:sz="4" w:space="0" w:color="auto"/>
            </w:tcBorders>
          </w:tcPr>
          <w:p w14:paraId="0EDCCB2F" w14:textId="77777777" w:rsidR="00BF46E1" w:rsidRPr="0041528A" w:rsidRDefault="00BF46E1" w:rsidP="00195D76">
            <w:pPr>
              <w:pStyle w:val="TAC"/>
            </w:pPr>
            <w:r w:rsidRPr="0041528A">
              <w:t xml:space="preserve">ME </w:t>
            </w:r>
            <w:r w:rsidRPr="0041528A">
              <w:sym w:font="Symbol" w:char="F0AE"/>
            </w:r>
            <w:r w:rsidRPr="0041528A">
              <w:t xml:space="preserve"> UICC </w:t>
            </w:r>
          </w:p>
        </w:tc>
        <w:tc>
          <w:tcPr>
            <w:tcW w:w="3316" w:type="dxa"/>
            <w:tcBorders>
              <w:left w:val="single" w:sz="4" w:space="0" w:color="auto"/>
              <w:right w:val="single" w:sz="4" w:space="0" w:color="auto"/>
            </w:tcBorders>
          </w:tcPr>
          <w:p w14:paraId="476B95D4" w14:textId="77777777" w:rsidR="00BF46E1" w:rsidRPr="0041528A" w:rsidRDefault="00BF46E1" w:rsidP="00195D76">
            <w:pPr>
              <w:pStyle w:val="TAL"/>
            </w:pPr>
            <w:r w:rsidRPr="0041528A">
              <w:t>TERMINAL RESPONSE 4.3.1</w:t>
            </w:r>
            <w:r w:rsidRPr="0041528A">
              <w:br/>
              <w:t>The ME shall not update EF LND with the called party address.</w:t>
            </w:r>
          </w:p>
        </w:tc>
        <w:tc>
          <w:tcPr>
            <w:tcW w:w="3352" w:type="dxa"/>
            <w:tcBorders>
              <w:left w:val="single" w:sz="4" w:space="0" w:color="auto"/>
              <w:right w:val="single" w:sz="4" w:space="0" w:color="auto"/>
            </w:tcBorders>
          </w:tcPr>
          <w:p w14:paraId="055FB1FF" w14:textId="77777777" w:rsidR="00BF46E1" w:rsidRPr="0041528A" w:rsidRDefault="00BF46E1" w:rsidP="00195D76">
            <w:pPr>
              <w:pStyle w:val="TAL"/>
            </w:pPr>
            <w:r w:rsidRPr="0041528A">
              <w:t>[Command performed successfully]</w:t>
            </w:r>
          </w:p>
        </w:tc>
      </w:tr>
      <w:tr w:rsidR="00BF46E1" w:rsidRPr="0041528A" w14:paraId="2B1D41F3" w14:textId="77777777" w:rsidTr="00195D76">
        <w:trPr>
          <w:cantSplit/>
          <w:jc w:val="center"/>
        </w:trPr>
        <w:tc>
          <w:tcPr>
            <w:tcW w:w="737" w:type="dxa"/>
            <w:tcBorders>
              <w:left w:val="single" w:sz="4" w:space="0" w:color="auto"/>
              <w:right w:val="single" w:sz="4" w:space="0" w:color="auto"/>
            </w:tcBorders>
          </w:tcPr>
          <w:p w14:paraId="7929590C" w14:textId="77777777" w:rsidR="00BF46E1" w:rsidRPr="0041528A" w:rsidRDefault="00BF46E1" w:rsidP="00195D76">
            <w:pPr>
              <w:pStyle w:val="TAC"/>
            </w:pPr>
            <w:r w:rsidRPr="0041528A">
              <w:t>9</w:t>
            </w:r>
          </w:p>
        </w:tc>
        <w:tc>
          <w:tcPr>
            <w:tcW w:w="1282" w:type="dxa"/>
            <w:tcBorders>
              <w:left w:val="single" w:sz="4" w:space="0" w:color="auto"/>
              <w:right w:val="single" w:sz="4" w:space="0" w:color="auto"/>
            </w:tcBorders>
          </w:tcPr>
          <w:p w14:paraId="424A1D5E"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3316" w:type="dxa"/>
            <w:tcBorders>
              <w:left w:val="single" w:sz="4" w:space="0" w:color="auto"/>
              <w:right w:val="single" w:sz="4" w:space="0" w:color="auto"/>
            </w:tcBorders>
          </w:tcPr>
          <w:p w14:paraId="30556A4E" w14:textId="77777777" w:rsidR="00BF46E1" w:rsidRPr="0041528A" w:rsidRDefault="00BF46E1" w:rsidP="00195D76">
            <w:pPr>
              <w:pStyle w:val="TAL"/>
            </w:pPr>
            <w:r w:rsidRPr="0041528A">
              <w:t>The user ends the call after 10 s.</w:t>
            </w:r>
            <w:r w:rsidRPr="0041528A">
              <w:br/>
              <w:t>The ME returns in idle mode.</w:t>
            </w:r>
          </w:p>
        </w:tc>
        <w:tc>
          <w:tcPr>
            <w:tcW w:w="3352" w:type="dxa"/>
            <w:tcBorders>
              <w:left w:val="single" w:sz="4" w:space="0" w:color="auto"/>
              <w:right w:val="single" w:sz="4" w:space="0" w:color="auto"/>
            </w:tcBorders>
          </w:tcPr>
          <w:p w14:paraId="57DBECEE" w14:textId="77777777" w:rsidR="00BF46E1" w:rsidRPr="0041528A" w:rsidRDefault="00BF46E1" w:rsidP="00195D76">
            <w:pPr>
              <w:pStyle w:val="TAL"/>
            </w:pPr>
          </w:p>
        </w:tc>
      </w:tr>
      <w:tr w:rsidR="00BF46E1" w:rsidRPr="0041528A" w14:paraId="3CC8C84F" w14:textId="77777777" w:rsidTr="00195D76">
        <w:trPr>
          <w:cantSplit/>
          <w:jc w:val="center"/>
        </w:trPr>
        <w:tc>
          <w:tcPr>
            <w:tcW w:w="737" w:type="dxa"/>
            <w:tcBorders>
              <w:left w:val="single" w:sz="4" w:space="0" w:color="auto"/>
              <w:right w:val="single" w:sz="4" w:space="0" w:color="auto"/>
            </w:tcBorders>
          </w:tcPr>
          <w:p w14:paraId="1C77D8CD" w14:textId="77777777" w:rsidR="00BF46E1" w:rsidRPr="0041528A" w:rsidRDefault="00BF46E1" w:rsidP="00195D76">
            <w:pPr>
              <w:pStyle w:val="TAC"/>
            </w:pPr>
            <w:r w:rsidRPr="0041528A">
              <w:t>10</w:t>
            </w:r>
          </w:p>
        </w:tc>
        <w:tc>
          <w:tcPr>
            <w:tcW w:w="1282" w:type="dxa"/>
            <w:tcBorders>
              <w:left w:val="single" w:sz="4" w:space="0" w:color="auto"/>
              <w:right w:val="single" w:sz="4" w:space="0" w:color="auto"/>
            </w:tcBorders>
          </w:tcPr>
          <w:p w14:paraId="3CC4FBED"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316" w:type="dxa"/>
            <w:tcBorders>
              <w:left w:val="single" w:sz="4" w:space="0" w:color="auto"/>
              <w:right w:val="single" w:sz="4" w:space="0" w:color="auto"/>
            </w:tcBorders>
          </w:tcPr>
          <w:p w14:paraId="6C018990" w14:textId="77777777" w:rsidR="00BF46E1" w:rsidRPr="0041528A" w:rsidRDefault="00BF46E1" w:rsidP="00195D76">
            <w:pPr>
              <w:pStyle w:val="TAL"/>
            </w:pPr>
            <w:r w:rsidRPr="0041528A">
              <w:t>PROACTIVE COMMAND PENDING: SET UP CALL 4.3.2</w:t>
            </w:r>
          </w:p>
        </w:tc>
        <w:tc>
          <w:tcPr>
            <w:tcW w:w="3352" w:type="dxa"/>
            <w:tcBorders>
              <w:left w:val="single" w:sz="4" w:space="0" w:color="auto"/>
              <w:right w:val="single" w:sz="4" w:space="0" w:color="auto"/>
            </w:tcBorders>
          </w:tcPr>
          <w:p w14:paraId="12074AAF" w14:textId="77777777" w:rsidR="00BF46E1" w:rsidRPr="0041528A" w:rsidRDefault="00BF46E1" w:rsidP="00195D76">
            <w:pPr>
              <w:pStyle w:val="TAL"/>
            </w:pPr>
          </w:p>
        </w:tc>
      </w:tr>
      <w:tr w:rsidR="00BF46E1" w:rsidRPr="0041528A" w14:paraId="1D7A145B" w14:textId="77777777" w:rsidTr="00195D76">
        <w:trPr>
          <w:cantSplit/>
          <w:jc w:val="center"/>
        </w:trPr>
        <w:tc>
          <w:tcPr>
            <w:tcW w:w="737" w:type="dxa"/>
            <w:tcBorders>
              <w:left w:val="single" w:sz="4" w:space="0" w:color="auto"/>
              <w:right w:val="single" w:sz="4" w:space="0" w:color="auto"/>
            </w:tcBorders>
          </w:tcPr>
          <w:p w14:paraId="7DB94308" w14:textId="77777777" w:rsidR="00BF46E1" w:rsidRPr="0041528A" w:rsidRDefault="00BF46E1" w:rsidP="00195D76">
            <w:pPr>
              <w:pStyle w:val="TAC"/>
            </w:pPr>
            <w:r w:rsidRPr="0041528A">
              <w:t>11</w:t>
            </w:r>
          </w:p>
        </w:tc>
        <w:tc>
          <w:tcPr>
            <w:tcW w:w="1282" w:type="dxa"/>
            <w:tcBorders>
              <w:left w:val="single" w:sz="4" w:space="0" w:color="auto"/>
              <w:right w:val="single" w:sz="4" w:space="0" w:color="auto"/>
            </w:tcBorders>
          </w:tcPr>
          <w:p w14:paraId="474D7CEC"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316" w:type="dxa"/>
            <w:tcBorders>
              <w:left w:val="single" w:sz="4" w:space="0" w:color="auto"/>
              <w:right w:val="single" w:sz="4" w:space="0" w:color="auto"/>
            </w:tcBorders>
          </w:tcPr>
          <w:p w14:paraId="02BE3CAF" w14:textId="77777777" w:rsidR="00BF46E1" w:rsidRPr="0041528A" w:rsidRDefault="00BF46E1" w:rsidP="00195D76">
            <w:pPr>
              <w:pStyle w:val="TAL"/>
            </w:pPr>
            <w:r w:rsidRPr="0041528A">
              <w:t>FETCH</w:t>
            </w:r>
          </w:p>
        </w:tc>
        <w:tc>
          <w:tcPr>
            <w:tcW w:w="3352" w:type="dxa"/>
            <w:tcBorders>
              <w:left w:val="single" w:sz="4" w:space="0" w:color="auto"/>
              <w:right w:val="single" w:sz="4" w:space="0" w:color="auto"/>
            </w:tcBorders>
          </w:tcPr>
          <w:p w14:paraId="572ABBF9" w14:textId="77777777" w:rsidR="00BF46E1" w:rsidRPr="0041528A" w:rsidRDefault="00BF46E1" w:rsidP="00195D76">
            <w:pPr>
              <w:pStyle w:val="TAL"/>
            </w:pPr>
          </w:p>
        </w:tc>
      </w:tr>
      <w:tr w:rsidR="00BF46E1" w:rsidRPr="0041528A" w14:paraId="74B30A99" w14:textId="77777777" w:rsidTr="00195D76">
        <w:trPr>
          <w:cantSplit/>
          <w:jc w:val="center"/>
        </w:trPr>
        <w:tc>
          <w:tcPr>
            <w:tcW w:w="737" w:type="dxa"/>
            <w:tcBorders>
              <w:left w:val="single" w:sz="4" w:space="0" w:color="auto"/>
              <w:right w:val="single" w:sz="4" w:space="0" w:color="auto"/>
            </w:tcBorders>
          </w:tcPr>
          <w:p w14:paraId="6F6BA9D1" w14:textId="77777777" w:rsidR="00BF46E1" w:rsidRPr="0041528A" w:rsidRDefault="00BF46E1" w:rsidP="00195D76">
            <w:pPr>
              <w:pStyle w:val="TAC"/>
            </w:pPr>
            <w:r w:rsidRPr="0041528A">
              <w:t>12</w:t>
            </w:r>
          </w:p>
        </w:tc>
        <w:tc>
          <w:tcPr>
            <w:tcW w:w="1282" w:type="dxa"/>
            <w:tcBorders>
              <w:left w:val="single" w:sz="4" w:space="0" w:color="auto"/>
              <w:right w:val="single" w:sz="4" w:space="0" w:color="auto"/>
            </w:tcBorders>
          </w:tcPr>
          <w:p w14:paraId="105EB110"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316" w:type="dxa"/>
            <w:tcBorders>
              <w:left w:val="single" w:sz="4" w:space="0" w:color="auto"/>
              <w:right w:val="single" w:sz="4" w:space="0" w:color="auto"/>
            </w:tcBorders>
          </w:tcPr>
          <w:p w14:paraId="1BBB694A" w14:textId="77777777" w:rsidR="00BF46E1" w:rsidRPr="0041528A" w:rsidRDefault="00BF46E1" w:rsidP="00195D76">
            <w:pPr>
              <w:pStyle w:val="TAL"/>
            </w:pPr>
            <w:r w:rsidRPr="0041528A">
              <w:t xml:space="preserve">PROACTIVE COMMAND: SET UP CALL 4.3.2 </w:t>
            </w:r>
          </w:p>
        </w:tc>
        <w:tc>
          <w:tcPr>
            <w:tcW w:w="3352" w:type="dxa"/>
            <w:tcBorders>
              <w:left w:val="single" w:sz="4" w:space="0" w:color="auto"/>
              <w:right w:val="single" w:sz="4" w:space="0" w:color="auto"/>
            </w:tcBorders>
          </w:tcPr>
          <w:p w14:paraId="7FC2F161" w14:textId="77777777" w:rsidR="00BF46E1" w:rsidRPr="0041528A" w:rsidRDefault="00BF46E1" w:rsidP="00195D76">
            <w:pPr>
              <w:pStyle w:val="TAL"/>
            </w:pPr>
          </w:p>
        </w:tc>
      </w:tr>
      <w:tr w:rsidR="00BF46E1" w:rsidRPr="0041528A" w14:paraId="384093F9" w14:textId="77777777" w:rsidTr="00195D76">
        <w:trPr>
          <w:cantSplit/>
          <w:jc w:val="center"/>
        </w:trPr>
        <w:tc>
          <w:tcPr>
            <w:tcW w:w="737" w:type="dxa"/>
            <w:tcBorders>
              <w:left w:val="single" w:sz="4" w:space="0" w:color="auto"/>
              <w:right w:val="single" w:sz="4" w:space="0" w:color="auto"/>
            </w:tcBorders>
          </w:tcPr>
          <w:p w14:paraId="13AA933C" w14:textId="77777777" w:rsidR="00BF46E1" w:rsidRPr="0041528A" w:rsidRDefault="00BF46E1" w:rsidP="00195D76">
            <w:pPr>
              <w:pStyle w:val="TAC"/>
            </w:pPr>
            <w:r w:rsidRPr="0041528A">
              <w:t>13</w:t>
            </w:r>
          </w:p>
        </w:tc>
        <w:tc>
          <w:tcPr>
            <w:tcW w:w="1282" w:type="dxa"/>
            <w:tcBorders>
              <w:left w:val="single" w:sz="4" w:space="0" w:color="auto"/>
              <w:right w:val="single" w:sz="4" w:space="0" w:color="auto"/>
            </w:tcBorders>
          </w:tcPr>
          <w:p w14:paraId="11DF1DD2" w14:textId="77777777" w:rsidR="00BF46E1" w:rsidRPr="0041528A" w:rsidRDefault="00BF46E1" w:rsidP="00195D76">
            <w:pPr>
              <w:pStyle w:val="TAC"/>
            </w:pPr>
            <w:r w:rsidRPr="0041528A">
              <w:t xml:space="preserve">ME </w:t>
            </w:r>
            <w:r w:rsidRPr="0041528A">
              <w:sym w:font="Symbol" w:char="F0AE"/>
            </w:r>
            <w:r w:rsidRPr="0041528A">
              <w:t xml:space="preserve"> USER </w:t>
            </w:r>
          </w:p>
        </w:tc>
        <w:tc>
          <w:tcPr>
            <w:tcW w:w="3316" w:type="dxa"/>
            <w:tcBorders>
              <w:left w:val="single" w:sz="4" w:space="0" w:color="auto"/>
              <w:right w:val="single" w:sz="4" w:space="0" w:color="auto"/>
            </w:tcBorders>
          </w:tcPr>
          <w:p w14:paraId="3787BD88" w14:textId="77777777" w:rsidR="00BF46E1" w:rsidRPr="0041528A" w:rsidRDefault="00BF46E1" w:rsidP="00195D76">
            <w:pPr>
              <w:pStyle w:val="TAL"/>
            </w:pPr>
            <w:r w:rsidRPr="0041528A">
              <w:t>ME displays "CONFIRMATION 2" during the user confirmation phase</w:t>
            </w:r>
          </w:p>
        </w:tc>
        <w:tc>
          <w:tcPr>
            <w:tcW w:w="3352" w:type="dxa"/>
            <w:tcBorders>
              <w:left w:val="single" w:sz="4" w:space="0" w:color="auto"/>
              <w:right w:val="single" w:sz="4" w:space="0" w:color="auto"/>
            </w:tcBorders>
          </w:tcPr>
          <w:p w14:paraId="6D7EE5BE" w14:textId="77777777" w:rsidR="00BF46E1" w:rsidRPr="0041528A" w:rsidRDefault="00BF46E1" w:rsidP="00195D76">
            <w:pPr>
              <w:pStyle w:val="TAL"/>
            </w:pPr>
          </w:p>
        </w:tc>
      </w:tr>
      <w:tr w:rsidR="00BF46E1" w:rsidRPr="0041528A" w14:paraId="6A491419" w14:textId="77777777" w:rsidTr="00195D76">
        <w:trPr>
          <w:cantSplit/>
          <w:jc w:val="center"/>
        </w:trPr>
        <w:tc>
          <w:tcPr>
            <w:tcW w:w="737" w:type="dxa"/>
            <w:tcBorders>
              <w:left w:val="single" w:sz="4" w:space="0" w:color="auto"/>
              <w:right w:val="single" w:sz="4" w:space="0" w:color="auto"/>
            </w:tcBorders>
          </w:tcPr>
          <w:p w14:paraId="20798B4E" w14:textId="77777777" w:rsidR="00BF46E1" w:rsidRPr="0041528A" w:rsidRDefault="00BF46E1" w:rsidP="00195D76">
            <w:pPr>
              <w:pStyle w:val="TAC"/>
            </w:pPr>
            <w:r w:rsidRPr="0041528A">
              <w:t>14</w:t>
            </w:r>
          </w:p>
        </w:tc>
        <w:tc>
          <w:tcPr>
            <w:tcW w:w="1282" w:type="dxa"/>
            <w:tcBorders>
              <w:left w:val="single" w:sz="4" w:space="0" w:color="auto"/>
              <w:right w:val="single" w:sz="4" w:space="0" w:color="auto"/>
            </w:tcBorders>
          </w:tcPr>
          <w:p w14:paraId="71E1ECA0"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3316" w:type="dxa"/>
            <w:tcBorders>
              <w:left w:val="single" w:sz="4" w:space="0" w:color="auto"/>
              <w:right w:val="single" w:sz="4" w:space="0" w:color="auto"/>
            </w:tcBorders>
          </w:tcPr>
          <w:p w14:paraId="033FA64C" w14:textId="77777777" w:rsidR="00BF46E1" w:rsidRPr="0041528A" w:rsidRDefault="00BF46E1" w:rsidP="00195D76">
            <w:pPr>
              <w:pStyle w:val="TAL"/>
            </w:pPr>
            <w:r w:rsidRPr="0041528A">
              <w:t xml:space="preserve">The user confirms the set up call </w:t>
            </w:r>
          </w:p>
        </w:tc>
        <w:tc>
          <w:tcPr>
            <w:tcW w:w="3352" w:type="dxa"/>
            <w:tcBorders>
              <w:left w:val="single" w:sz="4" w:space="0" w:color="auto"/>
              <w:right w:val="single" w:sz="4" w:space="0" w:color="auto"/>
            </w:tcBorders>
          </w:tcPr>
          <w:p w14:paraId="3BDB61F0" w14:textId="77777777" w:rsidR="00BF46E1" w:rsidRPr="0041528A" w:rsidRDefault="00BF46E1" w:rsidP="00195D76">
            <w:pPr>
              <w:pStyle w:val="TAL"/>
            </w:pPr>
            <w:r w:rsidRPr="0041528A">
              <w:t>[User confirmation shall be formatted without right alignment. Remark: If right alignment is the ME's default alignment as declared in table A.2/14, no alignment change will take place]</w:t>
            </w:r>
          </w:p>
        </w:tc>
      </w:tr>
      <w:tr w:rsidR="00BF46E1" w:rsidRPr="0041528A" w14:paraId="144A8731" w14:textId="77777777" w:rsidTr="00195D76">
        <w:trPr>
          <w:cantSplit/>
          <w:jc w:val="center"/>
        </w:trPr>
        <w:tc>
          <w:tcPr>
            <w:tcW w:w="737" w:type="dxa"/>
            <w:tcBorders>
              <w:left w:val="single" w:sz="4" w:space="0" w:color="auto"/>
              <w:right w:val="single" w:sz="4" w:space="0" w:color="auto"/>
            </w:tcBorders>
          </w:tcPr>
          <w:p w14:paraId="1094E0BF" w14:textId="77777777" w:rsidR="00BF46E1" w:rsidRPr="0041528A" w:rsidRDefault="00BF46E1" w:rsidP="00195D76">
            <w:pPr>
              <w:pStyle w:val="TAC"/>
            </w:pPr>
            <w:r w:rsidRPr="0041528A">
              <w:t>15</w:t>
            </w:r>
          </w:p>
        </w:tc>
        <w:tc>
          <w:tcPr>
            <w:tcW w:w="1282" w:type="dxa"/>
            <w:tcBorders>
              <w:left w:val="single" w:sz="4" w:space="0" w:color="auto"/>
              <w:right w:val="single" w:sz="4" w:space="0" w:color="auto"/>
            </w:tcBorders>
          </w:tcPr>
          <w:p w14:paraId="3A7EB4D0" w14:textId="77777777" w:rsidR="00BF46E1" w:rsidRPr="0041528A" w:rsidRDefault="00BF46E1" w:rsidP="00195D76">
            <w:pPr>
              <w:pStyle w:val="TAC"/>
            </w:pPr>
            <w:r w:rsidRPr="0041528A">
              <w:t xml:space="preserve">ME </w:t>
            </w:r>
            <w:r w:rsidRPr="0041528A">
              <w:sym w:font="Symbol" w:char="F0AE"/>
            </w:r>
            <w:r w:rsidRPr="0041528A">
              <w:t xml:space="preserve"> </w:t>
            </w:r>
            <w:r w:rsidRPr="0041528A">
              <w:t xml:space="preserve">USS </w:t>
            </w:r>
          </w:p>
        </w:tc>
        <w:tc>
          <w:tcPr>
            <w:tcW w:w="3316" w:type="dxa"/>
            <w:tcBorders>
              <w:left w:val="single" w:sz="4" w:space="0" w:color="auto"/>
              <w:right w:val="single" w:sz="4" w:space="0" w:color="auto"/>
            </w:tcBorders>
          </w:tcPr>
          <w:p w14:paraId="29EB5699" w14:textId="77777777" w:rsidR="00BF46E1" w:rsidRPr="0041528A" w:rsidRDefault="00BF46E1" w:rsidP="00195D76">
            <w:pPr>
              <w:pStyle w:val="TAL"/>
            </w:pPr>
            <w:r w:rsidRPr="0041528A">
              <w:t>The ME attempts to set up a call to "+012340123456".</w:t>
            </w:r>
            <w:r w:rsidRPr="0041528A">
              <w:br/>
              <w:t>The ME displays "CALL 2"</w:t>
            </w:r>
          </w:p>
        </w:tc>
        <w:tc>
          <w:tcPr>
            <w:tcW w:w="3352" w:type="dxa"/>
            <w:tcBorders>
              <w:left w:val="single" w:sz="4" w:space="0" w:color="auto"/>
              <w:right w:val="single" w:sz="4" w:space="0" w:color="auto"/>
            </w:tcBorders>
          </w:tcPr>
          <w:p w14:paraId="4465E68D" w14:textId="77777777" w:rsidR="00BF46E1" w:rsidRPr="0041528A" w:rsidRDefault="00BF46E1" w:rsidP="00195D76">
            <w:pPr>
              <w:pStyle w:val="TAL"/>
            </w:pPr>
            <w:r w:rsidRPr="0041528A">
              <w:t>[Second alpha identifier shall be formatted without right alignment. Remark: If right alignment is the ME's default alignment as declared in table A.2/14, no alignment change will take place]</w:t>
            </w:r>
          </w:p>
        </w:tc>
      </w:tr>
      <w:tr w:rsidR="00BF46E1" w:rsidRPr="0041528A" w14:paraId="09E81029" w14:textId="77777777" w:rsidTr="00195D76">
        <w:trPr>
          <w:cantSplit/>
          <w:jc w:val="center"/>
        </w:trPr>
        <w:tc>
          <w:tcPr>
            <w:tcW w:w="737" w:type="dxa"/>
            <w:tcBorders>
              <w:left w:val="single" w:sz="4" w:space="0" w:color="auto"/>
              <w:right w:val="single" w:sz="4" w:space="0" w:color="auto"/>
            </w:tcBorders>
          </w:tcPr>
          <w:p w14:paraId="0A311FB9" w14:textId="77777777" w:rsidR="00BF46E1" w:rsidRPr="0041528A" w:rsidRDefault="00BF46E1" w:rsidP="00195D76">
            <w:pPr>
              <w:pStyle w:val="TAC"/>
            </w:pPr>
            <w:r w:rsidRPr="0041528A">
              <w:t>16</w:t>
            </w:r>
          </w:p>
        </w:tc>
        <w:tc>
          <w:tcPr>
            <w:tcW w:w="1282" w:type="dxa"/>
            <w:tcBorders>
              <w:left w:val="single" w:sz="4" w:space="0" w:color="auto"/>
              <w:right w:val="single" w:sz="4" w:space="0" w:color="auto"/>
            </w:tcBorders>
          </w:tcPr>
          <w:p w14:paraId="199AA32C"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3316" w:type="dxa"/>
            <w:tcBorders>
              <w:left w:val="single" w:sz="4" w:space="0" w:color="auto"/>
              <w:right w:val="single" w:sz="4" w:space="0" w:color="auto"/>
            </w:tcBorders>
          </w:tcPr>
          <w:p w14:paraId="5C7293D8" w14:textId="77777777" w:rsidR="00BF46E1" w:rsidRPr="0041528A" w:rsidRDefault="00BF46E1" w:rsidP="00195D76">
            <w:pPr>
              <w:pStyle w:val="TAL"/>
            </w:pPr>
            <w:r w:rsidRPr="0041528A">
              <w:t>The ME receives the CONNECT message from the USS.</w:t>
            </w:r>
          </w:p>
        </w:tc>
        <w:tc>
          <w:tcPr>
            <w:tcW w:w="3352" w:type="dxa"/>
            <w:tcBorders>
              <w:left w:val="single" w:sz="4" w:space="0" w:color="auto"/>
              <w:right w:val="single" w:sz="4" w:space="0" w:color="auto"/>
            </w:tcBorders>
          </w:tcPr>
          <w:p w14:paraId="329E9C89" w14:textId="77777777" w:rsidR="00BF46E1" w:rsidRPr="0041528A" w:rsidRDefault="00BF46E1" w:rsidP="00195D76">
            <w:pPr>
              <w:pStyle w:val="TAL"/>
            </w:pPr>
            <w:r w:rsidRPr="0041528A">
              <w:t>[The USS also has to handle the START DTMF and STOP DTMF messages sent by the ME in an appropriate way]</w:t>
            </w:r>
          </w:p>
        </w:tc>
      </w:tr>
      <w:tr w:rsidR="00BF46E1" w:rsidRPr="0041528A" w14:paraId="6CCC013E" w14:textId="77777777" w:rsidTr="00195D76">
        <w:trPr>
          <w:cantSplit/>
          <w:jc w:val="center"/>
        </w:trPr>
        <w:tc>
          <w:tcPr>
            <w:tcW w:w="737" w:type="dxa"/>
            <w:tcBorders>
              <w:left w:val="single" w:sz="4" w:space="0" w:color="auto"/>
              <w:right w:val="single" w:sz="4" w:space="0" w:color="auto"/>
            </w:tcBorders>
          </w:tcPr>
          <w:p w14:paraId="26C0A6F3" w14:textId="77777777" w:rsidR="00BF46E1" w:rsidRPr="0041528A" w:rsidRDefault="00BF46E1" w:rsidP="00195D76">
            <w:pPr>
              <w:pStyle w:val="TAC"/>
            </w:pPr>
            <w:r w:rsidRPr="0041528A">
              <w:t>17</w:t>
            </w:r>
          </w:p>
        </w:tc>
        <w:tc>
          <w:tcPr>
            <w:tcW w:w="1282" w:type="dxa"/>
            <w:tcBorders>
              <w:left w:val="single" w:sz="4" w:space="0" w:color="auto"/>
              <w:right w:val="single" w:sz="4" w:space="0" w:color="auto"/>
            </w:tcBorders>
          </w:tcPr>
          <w:p w14:paraId="47D178A4" w14:textId="77777777" w:rsidR="00BF46E1" w:rsidRPr="0041528A" w:rsidRDefault="00BF46E1" w:rsidP="00195D76">
            <w:pPr>
              <w:pStyle w:val="TAC"/>
            </w:pPr>
            <w:r w:rsidRPr="0041528A">
              <w:t xml:space="preserve">ME </w:t>
            </w:r>
            <w:r w:rsidRPr="0041528A">
              <w:sym w:font="Symbol" w:char="F0AE"/>
            </w:r>
            <w:r w:rsidRPr="0041528A">
              <w:t xml:space="preserve"> UICC </w:t>
            </w:r>
          </w:p>
        </w:tc>
        <w:tc>
          <w:tcPr>
            <w:tcW w:w="3316" w:type="dxa"/>
            <w:tcBorders>
              <w:left w:val="single" w:sz="4" w:space="0" w:color="auto"/>
              <w:right w:val="single" w:sz="4" w:space="0" w:color="auto"/>
            </w:tcBorders>
          </w:tcPr>
          <w:p w14:paraId="4A0E068A" w14:textId="77777777" w:rsidR="00BF46E1" w:rsidRPr="0041528A" w:rsidRDefault="00BF46E1" w:rsidP="00195D76">
            <w:pPr>
              <w:pStyle w:val="TAL"/>
            </w:pPr>
            <w:r w:rsidRPr="0041528A">
              <w:t>TERMINAL RESPONSE 4.3.1</w:t>
            </w:r>
            <w:r w:rsidRPr="0041528A">
              <w:br/>
              <w:t>The ME shall not update EF LND with the called party address.</w:t>
            </w:r>
          </w:p>
        </w:tc>
        <w:tc>
          <w:tcPr>
            <w:tcW w:w="3352" w:type="dxa"/>
            <w:tcBorders>
              <w:left w:val="single" w:sz="4" w:space="0" w:color="auto"/>
              <w:right w:val="single" w:sz="4" w:space="0" w:color="auto"/>
            </w:tcBorders>
          </w:tcPr>
          <w:p w14:paraId="171DC99B" w14:textId="77777777" w:rsidR="00BF46E1" w:rsidRPr="0041528A" w:rsidRDefault="00BF46E1" w:rsidP="00195D76">
            <w:pPr>
              <w:pStyle w:val="TAL"/>
            </w:pPr>
            <w:r w:rsidRPr="0041528A">
              <w:t>[Command performed successfully]</w:t>
            </w:r>
          </w:p>
        </w:tc>
      </w:tr>
      <w:tr w:rsidR="00BF46E1" w:rsidRPr="0041528A" w14:paraId="027A163D" w14:textId="77777777" w:rsidTr="00195D76">
        <w:trPr>
          <w:cantSplit/>
          <w:jc w:val="center"/>
        </w:trPr>
        <w:tc>
          <w:tcPr>
            <w:tcW w:w="737" w:type="dxa"/>
            <w:tcBorders>
              <w:left w:val="single" w:sz="4" w:space="0" w:color="auto"/>
              <w:bottom w:val="single" w:sz="4" w:space="0" w:color="auto"/>
              <w:right w:val="single" w:sz="4" w:space="0" w:color="auto"/>
            </w:tcBorders>
          </w:tcPr>
          <w:p w14:paraId="6958A1BB" w14:textId="77777777" w:rsidR="00BF46E1" w:rsidRPr="0041528A" w:rsidRDefault="00BF46E1" w:rsidP="00195D76">
            <w:pPr>
              <w:pStyle w:val="TAC"/>
            </w:pPr>
            <w:r w:rsidRPr="0041528A">
              <w:t>18</w:t>
            </w:r>
          </w:p>
        </w:tc>
        <w:tc>
          <w:tcPr>
            <w:tcW w:w="1282" w:type="dxa"/>
            <w:tcBorders>
              <w:left w:val="single" w:sz="4" w:space="0" w:color="auto"/>
              <w:bottom w:val="single" w:sz="4" w:space="0" w:color="auto"/>
              <w:right w:val="single" w:sz="4" w:space="0" w:color="auto"/>
            </w:tcBorders>
          </w:tcPr>
          <w:p w14:paraId="084166AB"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3316" w:type="dxa"/>
            <w:tcBorders>
              <w:left w:val="single" w:sz="4" w:space="0" w:color="auto"/>
              <w:bottom w:val="single" w:sz="4" w:space="0" w:color="auto"/>
              <w:right w:val="single" w:sz="4" w:space="0" w:color="auto"/>
            </w:tcBorders>
          </w:tcPr>
          <w:p w14:paraId="500C5888" w14:textId="77777777" w:rsidR="00BF46E1" w:rsidRPr="0041528A" w:rsidRDefault="00BF46E1" w:rsidP="00195D76">
            <w:pPr>
              <w:pStyle w:val="TAL"/>
            </w:pPr>
            <w:r w:rsidRPr="0041528A">
              <w:t>The user ends the call after 10 s.</w:t>
            </w:r>
            <w:r w:rsidRPr="0041528A">
              <w:br/>
              <w:t>The ME returns in idle mode.</w:t>
            </w:r>
          </w:p>
        </w:tc>
        <w:tc>
          <w:tcPr>
            <w:tcW w:w="3352" w:type="dxa"/>
            <w:tcBorders>
              <w:left w:val="single" w:sz="4" w:space="0" w:color="auto"/>
              <w:bottom w:val="single" w:sz="4" w:space="0" w:color="auto"/>
              <w:right w:val="single" w:sz="4" w:space="0" w:color="auto"/>
            </w:tcBorders>
          </w:tcPr>
          <w:p w14:paraId="04AD2BE8" w14:textId="77777777" w:rsidR="00BF46E1" w:rsidRPr="0041528A" w:rsidRDefault="00BF46E1" w:rsidP="00195D76">
            <w:pPr>
              <w:pStyle w:val="TAL"/>
            </w:pPr>
          </w:p>
        </w:tc>
      </w:tr>
    </w:tbl>
    <w:p w14:paraId="20B3C30E" w14:textId="77777777" w:rsidR="00BF46E1" w:rsidRPr="0041528A" w:rsidRDefault="00BF46E1" w:rsidP="00BF46E1"/>
    <w:p w14:paraId="2B4EBFF7" w14:textId="77777777" w:rsidR="00BF46E1" w:rsidRPr="0041528A" w:rsidRDefault="00BF46E1" w:rsidP="00BF46E1">
      <w:r w:rsidRPr="0041528A">
        <w:t>PROACTIVE COMMAND: SET UP CALL 4.3.1</w:t>
      </w:r>
    </w:p>
    <w:p w14:paraId="072722FA" w14:textId="77777777" w:rsidR="00BF46E1" w:rsidRPr="0041528A" w:rsidRDefault="00BF46E1" w:rsidP="00BF46E1">
      <w:pPr>
        <w:keepNext/>
        <w:keepLines/>
      </w:pPr>
      <w:r w:rsidRPr="0041528A">
        <w:t>Logically:</w:t>
      </w:r>
    </w:p>
    <w:p w14:paraId="037585CC" w14:textId="77777777" w:rsidR="00BF46E1" w:rsidRPr="0041528A" w:rsidRDefault="00BF46E1" w:rsidP="0041528A">
      <w:pPr>
        <w:pStyle w:val="EW"/>
      </w:pPr>
      <w:r w:rsidRPr="0041528A">
        <w:t>Command details</w:t>
      </w:r>
    </w:p>
    <w:p w14:paraId="4E9AA6B2" w14:textId="77777777" w:rsidR="00BF46E1" w:rsidRPr="0041528A" w:rsidRDefault="00BF46E1" w:rsidP="0041528A">
      <w:pPr>
        <w:pStyle w:val="EW"/>
      </w:pPr>
      <w:r w:rsidRPr="0041528A">
        <w:tab/>
        <w:t>Command number:</w:t>
      </w:r>
      <w:r w:rsidRPr="0041528A">
        <w:tab/>
        <w:t>1</w:t>
      </w:r>
    </w:p>
    <w:p w14:paraId="1DF9CE5D" w14:textId="77777777" w:rsidR="00BF46E1" w:rsidRPr="0041528A" w:rsidRDefault="00BF46E1" w:rsidP="0041528A">
      <w:pPr>
        <w:pStyle w:val="EW"/>
      </w:pPr>
      <w:r w:rsidRPr="0041528A">
        <w:tab/>
        <w:t>Command type:</w:t>
      </w:r>
      <w:r w:rsidRPr="0041528A">
        <w:tab/>
        <w:t>SET UP CALL</w:t>
      </w:r>
    </w:p>
    <w:p w14:paraId="136E7525" w14:textId="77777777" w:rsidR="00BF46E1" w:rsidRPr="0041528A" w:rsidRDefault="00BF46E1" w:rsidP="0041528A">
      <w:pPr>
        <w:pStyle w:val="EW"/>
      </w:pPr>
      <w:r w:rsidRPr="0041528A">
        <w:tab/>
        <w:t>Command qualifier:</w:t>
      </w:r>
      <w:r w:rsidRPr="0041528A">
        <w:tab/>
        <w:t>only if not currently busy on another call</w:t>
      </w:r>
    </w:p>
    <w:p w14:paraId="0F90B821" w14:textId="77777777" w:rsidR="00BF46E1" w:rsidRPr="0041528A" w:rsidRDefault="00BF46E1" w:rsidP="0041528A">
      <w:pPr>
        <w:pStyle w:val="EW"/>
      </w:pPr>
      <w:r w:rsidRPr="0041528A">
        <w:t>Device identities</w:t>
      </w:r>
    </w:p>
    <w:p w14:paraId="3DF4797E" w14:textId="77777777" w:rsidR="00BF46E1" w:rsidRPr="0041528A" w:rsidRDefault="00BF46E1" w:rsidP="0041528A">
      <w:pPr>
        <w:pStyle w:val="EW"/>
      </w:pPr>
      <w:r w:rsidRPr="0041528A">
        <w:tab/>
        <w:t>Source device:</w:t>
      </w:r>
      <w:r w:rsidRPr="0041528A">
        <w:tab/>
        <w:t>UICC</w:t>
      </w:r>
    </w:p>
    <w:p w14:paraId="66E5B6C1" w14:textId="77777777" w:rsidR="00BF46E1" w:rsidRPr="0041528A" w:rsidRDefault="00BF46E1" w:rsidP="0041528A">
      <w:pPr>
        <w:pStyle w:val="EW"/>
      </w:pPr>
      <w:r w:rsidRPr="0041528A">
        <w:tab/>
        <w:t>Destination device:</w:t>
      </w:r>
      <w:r w:rsidRPr="0041528A">
        <w:tab/>
        <w:t>Network</w:t>
      </w:r>
    </w:p>
    <w:p w14:paraId="15A0FE1B" w14:textId="77777777" w:rsidR="00BF46E1" w:rsidRPr="0041528A" w:rsidRDefault="00BF46E1" w:rsidP="0041528A">
      <w:pPr>
        <w:pStyle w:val="EW"/>
      </w:pPr>
      <w:r w:rsidRPr="0041528A">
        <w:tab/>
        <w:t>Alpha identifier:</w:t>
      </w:r>
      <w:r w:rsidRPr="0041528A">
        <w:tab/>
        <w:t>"CONFIRMATION 1"</w:t>
      </w:r>
    </w:p>
    <w:p w14:paraId="5C410C2D" w14:textId="77777777" w:rsidR="00BF46E1" w:rsidRPr="0041528A" w:rsidRDefault="00BF46E1" w:rsidP="0041528A">
      <w:pPr>
        <w:pStyle w:val="EW"/>
      </w:pPr>
      <w:r w:rsidRPr="0041528A">
        <w:t>Address</w:t>
      </w:r>
    </w:p>
    <w:p w14:paraId="467D074B" w14:textId="77777777" w:rsidR="00BF46E1" w:rsidRPr="0041528A" w:rsidRDefault="00BF46E1" w:rsidP="0041528A">
      <w:pPr>
        <w:pStyle w:val="EW"/>
      </w:pPr>
      <w:r w:rsidRPr="0041528A">
        <w:tab/>
        <w:t>TON:</w:t>
      </w:r>
      <w:r w:rsidRPr="0041528A">
        <w:tab/>
        <w:t>International</w:t>
      </w:r>
    </w:p>
    <w:p w14:paraId="458DA622" w14:textId="77777777" w:rsidR="00BF46E1" w:rsidRPr="0041528A" w:rsidRDefault="00BF46E1" w:rsidP="0041528A">
      <w:pPr>
        <w:pStyle w:val="EW"/>
      </w:pPr>
      <w:r w:rsidRPr="0041528A">
        <w:tab/>
        <w:t>NPI:</w:t>
      </w:r>
      <w:r w:rsidRPr="0041528A">
        <w:tab/>
        <w:t>ISDN / telephone numbering plan</w:t>
      </w:r>
    </w:p>
    <w:p w14:paraId="662B30AE" w14:textId="77777777" w:rsidR="00BF46E1" w:rsidRPr="0041528A" w:rsidRDefault="00BF46E1" w:rsidP="0041528A">
      <w:pPr>
        <w:pStyle w:val="EW"/>
      </w:pPr>
      <w:r w:rsidRPr="0041528A">
        <w:tab/>
        <w:t>Dialling number string</w:t>
      </w:r>
      <w:r w:rsidRPr="0041528A">
        <w:tab/>
        <w:t>"012340123456p1p2"</w:t>
      </w:r>
    </w:p>
    <w:p w14:paraId="21F7643F" w14:textId="77777777" w:rsidR="00BF46E1" w:rsidRPr="0041528A" w:rsidRDefault="00BF46E1" w:rsidP="0041528A">
      <w:pPr>
        <w:pStyle w:val="EW"/>
      </w:pPr>
      <w:r w:rsidRPr="0041528A">
        <w:tab/>
        <w:t>Alpha Identifier (call set up phase):</w:t>
      </w:r>
      <w:r w:rsidRPr="0041528A">
        <w:tab/>
        <w:t>"CALL 1"</w:t>
      </w:r>
    </w:p>
    <w:p w14:paraId="2ACD80FB" w14:textId="77777777" w:rsidR="00BF46E1" w:rsidRPr="0041528A" w:rsidRDefault="00BF46E1" w:rsidP="0041528A">
      <w:pPr>
        <w:pStyle w:val="EW"/>
      </w:pPr>
      <w:r w:rsidRPr="0041528A">
        <w:t>Text Attribute (user confirmation phase)</w:t>
      </w:r>
    </w:p>
    <w:p w14:paraId="28D9EA96" w14:textId="77777777" w:rsidR="00BF46E1" w:rsidRPr="0041528A" w:rsidRDefault="00BF46E1" w:rsidP="0041528A">
      <w:pPr>
        <w:pStyle w:val="EW"/>
      </w:pPr>
      <w:r w:rsidRPr="0041528A">
        <w:tab/>
        <w:t>Formatting position:</w:t>
      </w:r>
      <w:r w:rsidRPr="0041528A">
        <w:tab/>
        <w:t>0</w:t>
      </w:r>
    </w:p>
    <w:p w14:paraId="4B094852" w14:textId="77777777" w:rsidR="00BF46E1" w:rsidRPr="0041528A" w:rsidRDefault="00BF46E1" w:rsidP="0041528A">
      <w:pPr>
        <w:pStyle w:val="EW"/>
      </w:pPr>
      <w:r w:rsidRPr="0041528A">
        <w:tab/>
        <w:t>Formatting length:</w:t>
      </w:r>
      <w:r w:rsidRPr="0041528A">
        <w:tab/>
        <w:t>14</w:t>
      </w:r>
    </w:p>
    <w:p w14:paraId="3E2844BC" w14:textId="77777777" w:rsidR="00BF46E1" w:rsidRPr="0041528A" w:rsidRDefault="00BF46E1" w:rsidP="0041528A">
      <w:pPr>
        <w:pStyle w:val="EW"/>
      </w:pPr>
      <w:r w:rsidRPr="0041528A">
        <w:tab/>
        <w:t>Formatting mode:</w:t>
      </w:r>
      <w:r w:rsidRPr="0041528A">
        <w:tab/>
        <w:t>Right Alignment, Normal Font, Bold Off, Italic Off, Underline Off, Strikethrough Off</w:t>
      </w:r>
    </w:p>
    <w:p w14:paraId="29E1BD0F" w14:textId="77777777" w:rsidR="00BF46E1" w:rsidRPr="0041528A" w:rsidRDefault="00BF46E1" w:rsidP="0041528A">
      <w:pPr>
        <w:pStyle w:val="EW"/>
      </w:pPr>
      <w:r w:rsidRPr="0041528A">
        <w:tab/>
        <w:t>Colour:</w:t>
      </w:r>
      <w:r w:rsidRPr="0041528A">
        <w:tab/>
        <w:t>Dark Green Foreground, Bright Yellow Background</w:t>
      </w:r>
    </w:p>
    <w:p w14:paraId="541EBD58" w14:textId="77777777" w:rsidR="00BF46E1" w:rsidRPr="0041528A" w:rsidRDefault="00BF46E1" w:rsidP="0041528A">
      <w:pPr>
        <w:pStyle w:val="EW"/>
      </w:pPr>
      <w:r w:rsidRPr="0041528A">
        <w:t>Text Attribute (call set up phase)</w:t>
      </w:r>
    </w:p>
    <w:p w14:paraId="3A52AB17" w14:textId="77777777" w:rsidR="00BF46E1" w:rsidRPr="0041528A" w:rsidRDefault="00BF46E1" w:rsidP="0041528A">
      <w:pPr>
        <w:pStyle w:val="EW"/>
      </w:pPr>
      <w:r w:rsidRPr="0041528A">
        <w:tab/>
        <w:t>Formatting position:</w:t>
      </w:r>
      <w:r w:rsidRPr="0041528A">
        <w:tab/>
        <w:t>0</w:t>
      </w:r>
    </w:p>
    <w:p w14:paraId="107A6E32" w14:textId="77777777" w:rsidR="00BF46E1" w:rsidRPr="0041528A" w:rsidRDefault="00BF46E1" w:rsidP="0041528A">
      <w:pPr>
        <w:pStyle w:val="EW"/>
      </w:pPr>
      <w:r w:rsidRPr="0041528A">
        <w:tab/>
        <w:t>Formatting length:</w:t>
      </w:r>
      <w:r w:rsidRPr="0041528A">
        <w:tab/>
        <w:t>6</w:t>
      </w:r>
    </w:p>
    <w:p w14:paraId="43E229AA" w14:textId="77777777" w:rsidR="00BF46E1" w:rsidRPr="0041528A" w:rsidRDefault="00BF46E1" w:rsidP="0041528A">
      <w:pPr>
        <w:pStyle w:val="EW"/>
      </w:pPr>
      <w:r w:rsidRPr="0041528A">
        <w:tab/>
        <w:t>Formatting mode:</w:t>
      </w:r>
      <w:r w:rsidRPr="0041528A">
        <w:tab/>
        <w:t>Right Alignment, Normal Font, Bold Off, Italic Off, Underline Off, Strikethrough Off</w:t>
      </w:r>
    </w:p>
    <w:p w14:paraId="56652CC2" w14:textId="77777777" w:rsidR="00BF46E1" w:rsidRPr="0041528A" w:rsidRDefault="00BF46E1" w:rsidP="0041528A">
      <w:pPr>
        <w:pStyle w:val="EX"/>
      </w:pPr>
      <w:r w:rsidRPr="0041528A">
        <w:tab/>
        <w:t>Colour:</w:t>
      </w:r>
      <w:r w:rsidRPr="0041528A">
        <w:tab/>
        <w:t>Dark Green Foreground, Bright Yellow Background</w:t>
      </w:r>
    </w:p>
    <w:p w14:paraId="0272EBB1" w14:textId="77777777" w:rsidR="00BF46E1" w:rsidRPr="0041528A" w:rsidRDefault="00BF46E1" w:rsidP="00BF46E1">
      <w:r w:rsidRPr="0041528A">
        <w:t>Coding:</w:t>
      </w:r>
    </w:p>
    <w:p w14:paraId="0DC89748"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14AA4B66"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3605E8D"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03183D50"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53F4E3BA" w14:textId="77777777" w:rsidR="00BF46E1" w:rsidRPr="0041528A" w:rsidRDefault="00BF46E1" w:rsidP="00195D76">
            <w:pPr>
              <w:pStyle w:val="TAC"/>
            </w:pPr>
            <w:r w:rsidRPr="0041528A">
              <w:t>38</w:t>
            </w:r>
          </w:p>
        </w:tc>
        <w:tc>
          <w:tcPr>
            <w:tcW w:w="567" w:type="dxa"/>
            <w:tcBorders>
              <w:top w:val="single" w:sz="4" w:space="0" w:color="auto"/>
              <w:left w:val="single" w:sz="4" w:space="0" w:color="auto"/>
              <w:bottom w:val="single" w:sz="4" w:space="0" w:color="auto"/>
              <w:right w:val="single" w:sz="4" w:space="0" w:color="auto"/>
            </w:tcBorders>
          </w:tcPr>
          <w:p w14:paraId="74D14337"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B0C945C"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CA45F2B"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8E3D4FA"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376E6B4A"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216C203"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E1DB58B"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4CA8823"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8D57D1B"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112D5F36" w14:textId="77777777" w:rsidR="00BF46E1" w:rsidRPr="0041528A" w:rsidRDefault="00BF46E1" w:rsidP="00195D76">
            <w:pPr>
              <w:pStyle w:val="TAC"/>
            </w:pPr>
            <w:r w:rsidRPr="0041528A">
              <w:t>85</w:t>
            </w:r>
          </w:p>
        </w:tc>
      </w:tr>
      <w:tr w:rsidR="00BF46E1" w:rsidRPr="0041528A" w14:paraId="698D756A" w14:textId="77777777" w:rsidTr="00195D76">
        <w:trPr>
          <w:jc w:val="center"/>
        </w:trPr>
        <w:tc>
          <w:tcPr>
            <w:tcW w:w="1134" w:type="dxa"/>
            <w:tcBorders>
              <w:top w:val="single" w:sz="4" w:space="0" w:color="auto"/>
              <w:right w:val="single" w:sz="4" w:space="0" w:color="auto"/>
            </w:tcBorders>
          </w:tcPr>
          <w:p w14:paraId="641B450B"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534B1A8" w14:textId="77777777" w:rsidR="00BF46E1" w:rsidRPr="0041528A" w:rsidRDefault="00BF46E1" w:rsidP="00195D76">
            <w:pPr>
              <w:pStyle w:val="TAC"/>
            </w:pPr>
            <w:r w:rsidRPr="0041528A">
              <w:t>0E</w:t>
            </w:r>
          </w:p>
        </w:tc>
        <w:tc>
          <w:tcPr>
            <w:tcW w:w="567" w:type="dxa"/>
            <w:tcBorders>
              <w:top w:val="single" w:sz="4" w:space="0" w:color="auto"/>
              <w:left w:val="single" w:sz="4" w:space="0" w:color="auto"/>
              <w:bottom w:val="single" w:sz="4" w:space="0" w:color="auto"/>
              <w:right w:val="single" w:sz="4" w:space="0" w:color="auto"/>
            </w:tcBorders>
          </w:tcPr>
          <w:p w14:paraId="51903AC5"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252B6F02" w14:textId="77777777" w:rsidR="00BF46E1" w:rsidRPr="0041528A" w:rsidRDefault="00BF46E1" w:rsidP="00195D76">
            <w:pPr>
              <w:pStyle w:val="TAC"/>
            </w:pPr>
            <w:r w:rsidRPr="0041528A">
              <w:t>4F</w:t>
            </w:r>
          </w:p>
        </w:tc>
        <w:tc>
          <w:tcPr>
            <w:tcW w:w="567" w:type="dxa"/>
            <w:tcBorders>
              <w:top w:val="single" w:sz="4" w:space="0" w:color="auto"/>
              <w:left w:val="single" w:sz="4" w:space="0" w:color="auto"/>
              <w:bottom w:val="single" w:sz="4" w:space="0" w:color="auto"/>
              <w:right w:val="single" w:sz="4" w:space="0" w:color="auto"/>
            </w:tcBorders>
          </w:tcPr>
          <w:p w14:paraId="0E4E7898" w14:textId="77777777" w:rsidR="00BF46E1" w:rsidRPr="0041528A" w:rsidRDefault="00BF46E1" w:rsidP="00195D76">
            <w:pPr>
              <w:pStyle w:val="TAC"/>
            </w:pPr>
            <w:r w:rsidRPr="0041528A">
              <w:t>4E</w:t>
            </w:r>
          </w:p>
        </w:tc>
        <w:tc>
          <w:tcPr>
            <w:tcW w:w="567" w:type="dxa"/>
            <w:tcBorders>
              <w:top w:val="single" w:sz="4" w:space="0" w:color="auto"/>
              <w:left w:val="single" w:sz="4" w:space="0" w:color="auto"/>
              <w:bottom w:val="single" w:sz="4" w:space="0" w:color="auto"/>
              <w:right w:val="single" w:sz="4" w:space="0" w:color="auto"/>
            </w:tcBorders>
          </w:tcPr>
          <w:p w14:paraId="73752307" w14:textId="77777777" w:rsidR="00BF46E1" w:rsidRPr="0041528A" w:rsidRDefault="00BF46E1" w:rsidP="00195D76">
            <w:pPr>
              <w:pStyle w:val="TAC"/>
            </w:pPr>
            <w:r w:rsidRPr="0041528A">
              <w:t>46</w:t>
            </w:r>
          </w:p>
        </w:tc>
        <w:tc>
          <w:tcPr>
            <w:tcW w:w="567" w:type="dxa"/>
            <w:tcBorders>
              <w:top w:val="single" w:sz="4" w:space="0" w:color="auto"/>
              <w:left w:val="single" w:sz="4" w:space="0" w:color="auto"/>
              <w:bottom w:val="single" w:sz="4" w:space="0" w:color="auto"/>
              <w:right w:val="single" w:sz="4" w:space="0" w:color="auto"/>
            </w:tcBorders>
          </w:tcPr>
          <w:p w14:paraId="6FCDAC24"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4051D0CC" w14:textId="77777777" w:rsidR="00BF46E1" w:rsidRPr="0041528A" w:rsidRDefault="00BF46E1" w:rsidP="00195D76">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1DC3F55B" w14:textId="77777777" w:rsidR="00BF46E1" w:rsidRPr="0041528A" w:rsidRDefault="00BF46E1" w:rsidP="00195D76">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01A87656"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36D05F4A"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72E46D80"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4049C814" w14:textId="77777777" w:rsidR="00BF46E1" w:rsidRPr="0041528A" w:rsidRDefault="00BF46E1" w:rsidP="00195D76">
            <w:pPr>
              <w:pStyle w:val="TAC"/>
            </w:pPr>
            <w:r w:rsidRPr="0041528A">
              <w:rPr>
                <w:vertAlign w:val="superscript"/>
              </w:rPr>
              <w:t>4</w:t>
            </w:r>
            <w:r w:rsidRPr="0041528A">
              <w:t>F</w:t>
            </w:r>
          </w:p>
        </w:tc>
      </w:tr>
      <w:tr w:rsidR="00BF46E1" w:rsidRPr="0041528A" w14:paraId="7A499821" w14:textId="77777777" w:rsidTr="00195D76">
        <w:trPr>
          <w:jc w:val="center"/>
        </w:trPr>
        <w:tc>
          <w:tcPr>
            <w:tcW w:w="1134" w:type="dxa"/>
            <w:tcBorders>
              <w:right w:val="single" w:sz="4" w:space="0" w:color="auto"/>
            </w:tcBorders>
          </w:tcPr>
          <w:p w14:paraId="72DE4EA7"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57C5321" w14:textId="77777777" w:rsidR="00BF46E1" w:rsidRPr="0041528A" w:rsidRDefault="00BF46E1" w:rsidP="00195D76">
            <w:pPr>
              <w:pStyle w:val="TAC"/>
            </w:pPr>
            <w:r w:rsidRPr="0041528A">
              <w:t>4E</w:t>
            </w:r>
          </w:p>
        </w:tc>
        <w:tc>
          <w:tcPr>
            <w:tcW w:w="567" w:type="dxa"/>
            <w:tcBorders>
              <w:top w:val="single" w:sz="4" w:space="0" w:color="auto"/>
              <w:left w:val="single" w:sz="4" w:space="0" w:color="auto"/>
              <w:bottom w:val="single" w:sz="4" w:space="0" w:color="auto"/>
              <w:right w:val="single" w:sz="4" w:space="0" w:color="auto"/>
            </w:tcBorders>
          </w:tcPr>
          <w:p w14:paraId="1D8DF993"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6AAC350C" w14:textId="77777777" w:rsidR="00BF46E1" w:rsidRPr="0041528A" w:rsidRDefault="00BF46E1" w:rsidP="00195D76">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6B7BF37C" w14:textId="77777777" w:rsidR="00BF46E1" w:rsidRPr="0041528A" w:rsidRDefault="00BF46E1" w:rsidP="00195D76">
            <w:pPr>
              <w:pStyle w:val="TAC"/>
            </w:pPr>
            <w:r w:rsidRPr="0041528A">
              <w:t>86</w:t>
            </w:r>
          </w:p>
        </w:tc>
        <w:tc>
          <w:tcPr>
            <w:tcW w:w="567" w:type="dxa"/>
            <w:tcBorders>
              <w:top w:val="single" w:sz="4" w:space="0" w:color="auto"/>
              <w:left w:val="single" w:sz="4" w:space="0" w:color="auto"/>
              <w:bottom w:val="single" w:sz="4" w:space="0" w:color="auto"/>
              <w:right w:val="single" w:sz="4" w:space="0" w:color="auto"/>
            </w:tcBorders>
          </w:tcPr>
          <w:p w14:paraId="0D38CBFE"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56F69122"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4C2AB897"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1DF860A2"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5C9FF048"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7ED1D44B"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52CA2ECA"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3171EACD" w14:textId="77777777" w:rsidR="00BF46E1" w:rsidRPr="0041528A" w:rsidRDefault="00BF46E1" w:rsidP="00195D76">
            <w:pPr>
              <w:pStyle w:val="TAC"/>
            </w:pPr>
            <w:r w:rsidRPr="0041528A">
              <w:t>65</w:t>
            </w:r>
          </w:p>
        </w:tc>
      </w:tr>
      <w:tr w:rsidR="00BF46E1" w:rsidRPr="0041528A" w14:paraId="7BD76EB8" w14:textId="77777777" w:rsidTr="00195D76">
        <w:trPr>
          <w:jc w:val="center"/>
        </w:trPr>
        <w:tc>
          <w:tcPr>
            <w:tcW w:w="1134" w:type="dxa"/>
            <w:tcBorders>
              <w:right w:val="single" w:sz="4" w:space="0" w:color="auto"/>
            </w:tcBorders>
          </w:tcPr>
          <w:p w14:paraId="745E2C23"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BD0282F" w14:textId="77777777" w:rsidR="00BF46E1" w:rsidRPr="0041528A" w:rsidRDefault="00BF46E1" w:rsidP="00195D76">
            <w:pPr>
              <w:pStyle w:val="TAC"/>
            </w:pPr>
            <w:r w:rsidRPr="0041528A">
              <w:t>1C</w:t>
            </w:r>
          </w:p>
        </w:tc>
        <w:tc>
          <w:tcPr>
            <w:tcW w:w="567" w:type="dxa"/>
            <w:tcBorders>
              <w:top w:val="single" w:sz="4" w:space="0" w:color="auto"/>
              <w:left w:val="single" w:sz="4" w:space="0" w:color="auto"/>
              <w:bottom w:val="single" w:sz="4" w:space="0" w:color="auto"/>
              <w:right w:val="single" w:sz="4" w:space="0" w:color="auto"/>
            </w:tcBorders>
          </w:tcPr>
          <w:p w14:paraId="5BA27B73"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0366C598" w14:textId="77777777" w:rsidR="00BF46E1" w:rsidRPr="0041528A" w:rsidRDefault="00BF46E1" w:rsidP="00195D76">
            <w:pPr>
              <w:pStyle w:val="TAC"/>
            </w:pPr>
            <w:r w:rsidRPr="0041528A">
              <w:t>85</w:t>
            </w:r>
          </w:p>
        </w:tc>
        <w:tc>
          <w:tcPr>
            <w:tcW w:w="567" w:type="dxa"/>
            <w:tcBorders>
              <w:top w:val="single" w:sz="4" w:space="0" w:color="auto"/>
              <w:left w:val="single" w:sz="4" w:space="0" w:color="auto"/>
              <w:bottom w:val="single" w:sz="4" w:space="0" w:color="auto"/>
              <w:right w:val="single" w:sz="4" w:space="0" w:color="auto"/>
            </w:tcBorders>
          </w:tcPr>
          <w:p w14:paraId="18B71164" w14:textId="77777777" w:rsidR="00BF46E1" w:rsidRPr="0041528A" w:rsidRDefault="00BF46E1" w:rsidP="00195D76">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4222F382"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51E49552"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4941557D"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6A79690F"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4EC05DAF"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44D6D85E" w14:textId="77777777" w:rsidR="00BF46E1" w:rsidRPr="0041528A" w:rsidRDefault="00BF46E1" w:rsidP="00195D76">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0137672B"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457D8801" w14:textId="77777777" w:rsidR="00BF46E1" w:rsidRPr="0041528A" w:rsidRDefault="00BF46E1" w:rsidP="00195D76">
            <w:pPr>
              <w:pStyle w:val="TAC"/>
            </w:pPr>
            <w:r w:rsidRPr="0041528A">
              <w:t>04</w:t>
            </w:r>
          </w:p>
        </w:tc>
      </w:tr>
      <w:tr w:rsidR="00BF46E1" w:rsidRPr="0041528A" w14:paraId="6645B58E" w14:textId="77777777" w:rsidTr="00195D76">
        <w:trPr>
          <w:jc w:val="center"/>
        </w:trPr>
        <w:tc>
          <w:tcPr>
            <w:tcW w:w="1134" w:type="dxa"/>
            <w:tcBorders>
              <w:right w:val="single" w:sz="4" w:space="0" w:color="auto"/>
            </w:tcBorders>
          </w:tcPr>
          <w:p w14:paraId="12BF84C7"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8558A8D"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4B12F44" w14:textId="77777777" w:rsidR="00BF46E1" w:rsidRPr="0041528A" w:rsidRDefault="00BF46E1" w:rsidP="00195D76">
            <w:pPr>
              <w:pStyle w:val="TAC"/>
            </w:pPr>
            <w:r w:rsidRPr="0041528A">
              <w:t>0E</w:t>
            </w:r>
          </w:p>
        </w:tc>
        <w:tc>
          <w:tcPr>
            <w:tcW w:w="567" w:type="dxa"/>
            <w:tcBorders>
              <w:top w:val="single" w:sz="4" w:space="0" w:color="auto"/>
              <w:left w:val="single" w:sz="4" w:space="0" w:color="auto"/>
              <w:bottom w:val="single" w:sz="4" w:space="0" w:color="auto"/>
              <w:right w:val="single" w:sz="4" w:space="0" w:color="auto"/>
            </w:tcBorders>
          </w:tcPr>
          <w:p w14:paraId="7C6F410E"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31FB1DE"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01F76E30"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0C4AE76E"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309D1F16"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6BE5B56" w14:textId="77777777" w:rsidR="00BF46E1" w:rsidRPr="0041528A" w:rsidRDefault="00BF46E1" w:rsidP="00195D76">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1FC2C05B"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D5A378B"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59118E7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1939848" w14:textId="77777777" w:rsidR="00BF46E1" w:rsidRPr="0041528A" w:rsidRDefault="00BF46E1" w:rsidP="00195D76">
            <w:pPr>
              <w:pStyle w:val="TAC"/>
            </w:pPr>
          </w:p>
        </w:tc>
      </w:tr>
    </w:tbl>
    <w:p w14:paraId="1B52F9A8" w14:textId="77777777" w:rsidR="00BF46E1" w:rsidRPr="0041528A" w:rsidRDefault="00BF46E1" w:rsidP="00BF46E1"/>
    <w:p w14:paraId="5940592D" w14:textId="77777777" w:rsidR="00BF46E1" w:rsidRPr="0041528A" w:rsidRDefault="00BF46E1" w:rsidP="00BF46E1">
      <w:r w:rsidRPr="0041528A">
        <w:t>PROACTIVE COMMAND: SET UP CALL 4.3.2</w:t>
      </w:r>
    </w:p>
    <w:p w14:paraId="14AA0790" w14:textId="77777777" w:rsidR="00BF46E1" w:rsidRPr="0041528A" w:rsidRDefault="00BF46E1" w:rsidP="00BF46E1">
      <w:pPr>
        <w:keepNext/>
        <w:keepLines/>
      </w:pPr>
      <w:r w:rsidRPr="0041528A">
        <w:t>Logically:</w:t>
      </w:r>
    </w:p>
    <w:p w14:paraId="59F0EE96" w14:textId="77777777" w:rsidR="00BF46E1" w:rsidRPr="0041528A" w:rsidRDefault="00BF46E1" w:rsidP="0041528A">
      <w:pPr>
        <w:pStyle w:val="EW"/>
      </w:pPr>
      <w:r w:rsidRPr="0041528A">
        <w:t>Command details</w:t>
      </w:r>
    </w:p>
    <w:p w14:paraId="0AFDD114" w14:textId="77777777" w:rsidR="00BF46E1" w:rsidRPr="0041528A" w:rsidRDefault="00BF46E1" w:rsidP="0041528A">
      <w:pPr>
        <w:pStyle w:val="EW"/>
      </w:pPr>
      <w:r w:rsidRPr="0041528A">
        <w:tab/>
        <w:t>Command number:</w:t>
      </w:r>
      <w:r w:rsidRPr="0041528A">
        <w:tab/>
        <w:t>1</w:t>
      </w:r>
    </w:p>
    <w:p w14:paraId="464AA4E9" w14:textId="77777777" w:rsidR="00BF46E1" w:rsidRPr="0041528A" w:rsidRDefault="00BF46E1" w:rsidP="0041528A">
      <w:pPr>
        <w:pStyle w:val="EW"/>
      </w:pPr>
      <w:r w:rsidRPr="0041528A">
        <w:tab/>
        <w:t>Command type:</w:t>
      </w:r>
      <w:r w:rsidRPr="0041528A">
        <w:tab/>
        <w:t>SET UP CALL</w:t>
      </w:r>
    </w:p>
    <w:p w14:paraId="38A564C6" w14:textId="77777777" w:rsidR="00BF46E1" w:rsidRPr="0041528A" w:rsidRDefault="00BF46E1" w:rsidP="0041528A">
      <w:pPr>
        <w:pStyle w:val="EW"/>
      </w:pPr>
      <w:r w:rsidRPr="0041528A">
        <w:tab/>
        <w:t>Command qualifier:</w:t>
      </w:r>
      <w:r w:rsidRPr="0041528A">
        <w:tab/>
        <w:t>only if not currently busy on another call</w:t>
      </w:r>
    </w:p>
    <w:p w14:paraId="3C17C983" w14:textId="77777777" w:rsidR="00BF46E1" w:rsidRPr="0041528A" w:rsidRDefault="00BF46E1" w:rsidP="0041528A">
      <w:pPr>
        <w:pStyle w:val="EW"/>
      </w:pPr>
      <w:r w:rsidRPr="0041528A">
        <w:t>Device identities</w:t>
      </w:r>
    </w:p>
    <w:p w14:paraId="779A684D" w14:textId="77777777" w:rsidR="00BF46E1" w:rsidRPr="0041528A" w:rsidRDefault="00BF46E1" w:rsidP="0041528A">
      <w:pPr>
        <w:pStyle w:val="EW"/>
      </w:pPr>
      <w:r w:rsidRPr="0041528A">
        <w:tab/>
        <w:t>Source device:</w:t>
      </w:r>
      <w:r w:rsidRPr="0041528A">
        <w:tab/>
        <w:t>UICC</w:t>
      </w:r>
    </w:p>
    <w:p w14:paraId="79A03746" w14:textId="77777777" w:rsidR="00BF46E1" w:rsidRPr="0041528A" w:rsidRDefault="00BF46E1" w:rsidP="0041528A">
      <w:pPr>
        <w:pStyle w:val="EW"/>
      </w:pPr>
      <w:r w:rsidRPr="0041528A">
        <w:tab/>
        <w:t>Destination device:</w:t>
      </w:r>
      <w:r w:rsidRPr="0041528A">
        <w:tab/>
        <w:t>Network</w:t>
      </w:r>
    </w:p>
    <w:p w14:paraId="12756873" w14:textId="77777777" w:rsidR="00BF46E1" w:rsidRPr="0041528A" w:rsidRDefault="00BF46E1" w:rsidP="0041528A">
      <w:pPr>
        <w:pStyle w:val="EW"/>
      </w:pPr>
      <w:r w:rsidRPr="0041528A">
        <w:tab/>
        <w:t>Alpha identifier:</w:t>
      </w:r>
      <w:r w:rsidRPr="0041528A">
        <w:tab/>
        <w:t>"CONFIRMATION 2"</w:t>
      </w:r>
    </w:p>
    <w:p w14:paraId="3D34CC89" w14:textId="77777777" w:rsidR="00BF46E1" w:rsidRPr="0041528A" w:rsidRDefault="00BF46E1" w:rsidP="0041528A">
      <w:pPr>
        <w:pStyle w:val="EW"/>
      </w:pPr>
      <w:r w:rsidRPr="0041528A">
        <w:t>Address</w:t>
      </w:r>
    </w:p>
    <w:p w14:paraId="2D97658F" w14:textId="77777777" w:rsidR="00BF46E1" w:rsidRPr="0041528A" w:rsidRDefault="00BF46E1" w:rsidP="0041528A">
      <w:pPr>
        <w:pStyle w:val="EW"/>
      </w:pPr>
      <w:r w:rsidRPr="0041528A">
        <w:tab/>
        <w:t>TON:</w:t>
      </w:r>
      <w:r w:rsidRPr="0041528A">
        <w:tab/>
        <w:t>International</w:t>
      </w:r>
    </w:p>
    <w:p w14:paraId="241FE4DC" w14:textId="77777777" w:rsidR="00BF46E1" w:rsidRPr="0041528A" w:rsidRDefault="00BF46E1" w:rsidP="0041528A">
      <w:pPr>
        <w:pStyle w:val="EW"/>
      </w:pPr>
      <w:r w:rsidRPr="0041528A">
        <w:tab/>
        <w:t>NPI:</w:t>
      </w:r>
      <w:r w:rsidRPr="0041528A">
        <w:tab/>
        <w:t>ISDN / telephone numbering plan</w:t>
      </w:r>
    </w:p>
    <w:p w14:paraId="769B9174" w14:textId="77777777" w:rsidR="00BF46E1" w:rsidRPr="0041528A" w:rsidRDefault="00BF46E1" w:rsidP="0041528A">
      <w:pPr>
        <w:pStyle w:val="EW"/>
      </w:pPr>
      <w:r w:rsidRPr="0041528A">
        <w:tab/>
        <w:t>Dialling number string</w:t>
      </w:r>
      <w:r w:rsidRPr="0041528A">
        <w:tab/>
        <w:t>"012340123456p1p2"</w:t>
      </w:r>
    </w:p>
    <w:p w14:paraId="4927FE8F" w14:textId="77777777" w:rsidR="00BF46E1" w:rsidRPr="0041528A" w:rsidRDefault="00BF46E1" w:rsidP="0041528A">
      <w:pPr>
        <w:pStyle w:val="EX"/>
      </w:pPr>
      <w:r w:rsidRPr="0041528A">
        <w:tab/>
        <w:t>Alpha Identifier (call set up phase):</w:t>
      </w:r>
      <w:r w:rsidRPr="0041528A">
        <w:tab/>
        <w:t>"CALL 2"</w:t>
      </w:r>
    </w:p>
    <w:p w14:paraId="1E5D91B0" w14:textId="77777777" w:rsidR="00BF46E1" w:rsidRPr="0041528A" w:rsidRDefault="00BF46E1" w:rsidP="00BF46E1">
      <w:r w:rsidRPr="0041528A">
        <w:t>Coding:</w:t>
      </w:r>
    </w:p>
    <w:p w14:paraId="06AAC955"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75427B93"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0FA84CA"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05C51B18"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75AD15CC"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0C2A2827"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8530927"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49304B8"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728E1BC"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4668A96F"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838F3BF"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BEBB9DA"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D45EDBD"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EBE23C9"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7F6F8B5D" w14:textId="77777777" w:rsidR="00BF46E1" w:rsidRPr="0041528A" w:rsidRDefault="00BF46E1" w:rsidP="00195D76">
            <w:pPr>
              <w:pStyle w:val="TAC"/>
            </w:pPr>
            <w:r w:rsidRPr="0041528A">
              <w:t>85</w:t>
            </w:r>
          </w:p>
        </w:tc>
      </w:tr>
      <w:tr w:rsidR="00BF46E1" w:rsidRPr="0041528A" w14:paraId="2131F91D" w14:textId="77777777" w:rsidTr="00195D76">
        <w:trPr>
          <w:jc w:val="center"/>
        </w:trPr>
        <w:tc>
          <w:tcPr>
            <w:tcW w:w="1134" w:type="dxa"/>
            <w:tcBorders>
              <w:top w:val="single" w:sz="4" w:space="0" w:color="auto"/>
              <w:right w:val="single" w:sz="4" w:space="0" w:color="auto"/>
            </w:tcBorders>
          </w:tcPr>
          <w:p w14:paraId="128B9BEF"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0E9D819" w14:textId="77777777" w:rsidR="00BF46E1" w:rsidRPr="0041528A" w:rsidRDefault="00BF46E1" w:rsidP="00195D76">
            <w:pPr>
              <w:pStyle w:val="TAC"/>
            </w:pPr>
            <w:r w:rsidRPr="0041528A">
              <w:t>0E</w:t>
            </w:r>
          </w:p>
        </w:tc>
        <w:tc>
          <w:tcPr>
            <w:tcW w:w="567" w:type="dxa"/>
            <w:tcBorders>
              <w:top w:val="single" w:sz="4" w:space="0" w:color="auto"/>
              <w:left w:val="single" w:sz="4" w:space="0" w:color="auto"/>
              <w:bottom w:val="single" w:sz="4" w:space="0" w:color="auto"/>
              <w:right w:val="single" w:sz="4" w:space="0" w:color="auto"/>
            </w:tcBorders>
          </w:tcPr>
          <w:p w14:paraId="7613FA5D"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7778C655" w14:textId="77777777" w:rsidR="00BF46E1" w:rsidRPr="0041528A" w:rsidRDefault="00BF46E1" w:rsidP="00195D76">
            <w:pPr>
              <w:pStyle w:val="TAC"/>
            </w:pPr>
            <w:r w:rsidRPr="0041528A">
              <w:t>4F</w:t>
            </w:r>
          </w:p>
        </w:tc>
        <w:tc>
          <w:tcPr>
            <w:tcW w:w="567" w:type="dxa"/>
            <w:tcBorders>
              <w:top w:val="single" w:sz="4" w:space="0" w:color="auto"/>
              <w:left w:val="single" w:sz="4" w:space="0" w:color="auto"/>
              <w:bottom w:val="single" w:sz="4" w:space="0" w:color="auto"/>
              <w:right w:val="single" w:sz="4" w:space="0" w:color="auto"/>
            </w:tcBorders>
          </w:tcPr>
          <w:p w14:paraId="6F5D9127" w14:textId="77777777" w:rsidR="00BF46E1" w:rsidRPr="0041528A" w:rsidRDefault="00BF46E1" w:rsidP="00195D76">
            <w:pPr>
              <w:pStyle w:val="TAC"/>
            </w:pPr>
            <w:r w:rsidRPr="0041528A">
              <w:t>4E</w:t>
            </w:r>
          </w:p>
        </w:tc>
        <w:tc>
          <w:tcPr>
            <w:tcW w:w="567" w:type="dxa"/>
            <w:tcBorders>
              <w:top w:val="single" w:sz="4" w:space="0" w:color="auto"/>
              <w:left w:val="single" w:sz="4" w:space="0" w:color="auto"/>
              <w:bottom w:val="single" w:sz="4" w:space="0" w:color="auto"/>
              <w:right w:val="single" w:sz="4" w:space="0" w:color="auto"/>
            </w:tcBorders>
          </w:tcPr>
          <w:p w14:paraId="7396831F" w14:textId="77777777" w:rsidR="00BF46E1" w:rsidRPr="0041528A" w:rsidRDefault="00BF46E1" w:rsidP="00195D76">
            <w:pPr>
              <w:pStyle w:val="TAC"/>
            </w:pPr>
            <w:r w:rsidRPr="0041528A">
              <w:t>46</w:t>
            </w:r>
          </w:p>
        </w:tc>
        <w:tc>
          <w:tcPr>
            <w:tcW w:w="567" w:type="dxa"/>
            <w:tcBorders>
              <w:top w:val="single" w:sz="4" w:space="0" w:color="auto"/>
              <w:left w:val="single" w:sz="4" w:space="0" w:color="auto"/>
              <w:bottom w:val="single" w:sz="4" w:space="0" w:color="auto"/>
              <w:right w:val="single" w:sz="4" w:space="0" w:color="auto"/>
            </w:tcBorders>
          </w:tcPr>
          <w:p w14:paraId="70312323"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281DDEB1" w14:textId="77777777" w:rsidR="00BF46E1" w:rsidRPr="0041528A" w:rsidRDefault="00BF46E1" w:rsidP="00195D76">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1CF4F236" w14:textId="77777777" w:rsidR="00BF46E1" w:rsidRPr="0041528A" w:rsidRDefault="00BF46E1" w:rsidP="00195D76">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7BFCC726"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2B70EC3A"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26232472"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2D39E5CF" w14:textId="77777777" w:rsidR="00BF46E1" w:rsidRPr="0041528A" w:rsidRDefault="00BF46E1" w:rsidP="00195D76">
            <w:pPr>
              <w:pStyle w:val="TAC"/>
            </w:pPr>
            <w:r w:rsidRPr="0041528A">
              <w:t>4F</w:t>
            </w:r>
          </w:p>
        </w:tc>
      </w:tr>
      <w:tr w:rsidR="00BF46E1" w:rsidRPr="0041528A" w14:paraId="777CC98B" w14:textId="77777777" w:rsidTr="00195D76">
        <w:trPr>
          <w:jc w:val="center"/>
        </w:trPr>
        <w:tc>
          <w:tcPr>
            <w:tcW w:w="1134" w:type="dxa"/>
            <w:tcBorders>
              <w:right w:val="single" w:sz="4" w:space="0" w:color="auto"/>
            </w:tcBorders>
          </w:tcPr>
          <w:p w14:paraId="152E88E2"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545F42F" w14:textId="77777777" w:rsidR="00BF46E1" w:rsidRPr="0041528A" w:rsidRDefault="00BF46E1" w:rsidP="00195D76">
            <w:pPr>
              <w:pStyle w:val="TAC"/>
            </w:pPr>
            <w:r w:rsidRPr="0041528A">
              <w:t>4E</w:t>
            </w:r>
          </w:p>
        </w:tc>
        <w:tc>
          <w:tcPr>
            <w:tcW w:w="567" w:type="dxa"/>
            <w:tcBorders>
              <w:top w:val="single" w:sz="4" w:space="0" w:color="auto"/>
              <w:left w:val="single" w:sz="4" w:space="0" w:color="auto"/>
              <w:bottom w:val="single" w:sz="4" w:space="0" w:color="auto"/>
              <w:right w:val="single" w:sz="4" w:space="0" w:color="auto"/>
            </w:tcBorders>
          </w:tcPr>
          <w:p w14:paraId="57B57DBF"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68A5FDF2"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430C2CE4" w14:textId="77777777" w:rsidR="00BF46E1" w:rsidRPr="0041528A" w:rsidRDefault="00BF46E1" w:rsidP="00195D76">
            <w:pPr>
              <w:pStyle w:val="TAC"/>
            </w:pPr>
            <w:r w:rsidRPr="0041528A">
              <w:t>86</w:t>
            </w:r>
          </w:p>
        </w:tc>
        <w:tc>
          <w:tcPr>
            <w:tcW w:w="567" w:type="dxa"/>
            <w:tcBorders>
              <w:top w:val="single" w:sz="4" w:space="0" w:color="auto"/>
              <w:left w:val="single" w:sz="4" w:space="0" w:color="auto"/>
              <w:bottom w:val="single" w:sz="4" w:space="0" w:color="auto"/>
              <w:right w:val="single" w:sz="4" w:space="0" w:color="auto"/>
            </w:tcBorders>
          </w:tcPr>
          <w:p w14:paraId="452309F5"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6C41E1C1"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367E9C94"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3249B029"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4FF7D8EE"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7249F99A"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1AF96C4E"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6DBC9A6A" w14:textId="77777777" w:rsidR="00BF46E1" w:rsidRPr="0041528A" w:rsidRDefault="00BF46E1" w:rsidP="00195D76">
            <w:pPr>
              <w:pStyle w:val="TAC"/>
            </w:pPr>
            <w:r w:rsidRPr="0041528A">
              <w:t>65</w:t>
            </w:r>
          </w:p>
        </w:tc>
      </w:tr>
      <w:tr w:rsidR="00BF46E1" w:rsidRPr="0041528A" w14:paraId="5D6A3D6D" w14:textId="77777777" w:rsidTr="00195D76">
        <w:trPr>
          <w:jc w:val="center"/>
        </w:trPr>
        <w:tc>
          <w:tcPr>
            <w:tcW w:w="1134" w:type="dxa"/>
            <w:tcBorders>
              <w:right w:val="single" w:sz="4" w:space="0" w:color="auto"/>
            </w:tcBorders>
          </w:tcPr>
          <w:p w14:paraId="094CCF36"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2B60BE1" w14:textId="77777777" w:rsidR="00BF46E1" w:rsidRPr="0041528A" w:rsidRDefault="00BF46E1" w:rsidP="00195D76">
            <w:pPr>
              <w:pStyle w:val="TAC"/>
            </w:pPr>
            <w:r w:rsidRPr="0041528A">
              <w:t>1C</w:t>
            </w:r>
          </w:p>
        </w:tc>
        <w:tc>
          <w:tcPr>
            <w:tcW w:w="567" w:type="dxa"/>
            <w:tcBorders>
              <w:top w:val="single" w:sz="4" w:space="0" w:color="auto"/>
              <w:left w:val="single" w:sz="4" w:space="0" w:color="auto"/>
              <w:bottom w:val="single" w:sz="4" w:space="0" w:color="auto"/>
              <w:right w:val="single" w:sz="4" w:space="0" w:color="auto"/>
            </w:tcBorders>
          </w:tcPr>
          <w:p w14:paraId="7CF29897"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01D4E19B" w14:textId="77777777" w:rsidR="00BF46E1" w:rsidRPr="0041528A" w:rsidRDefault="00BF46E1" w:rsidP="00195D76">
            <w:pPr>
              <w:pStyle w:val="TAC"/>
            </w:pPr>
            <w:r w:rsidRPr="0041528A">
              <w:t>85</w:t>
            </w:r>
          </w:p>
        </w:tc>
        <w:tc>
          <w:tcPr>
            <w:tcW w:w="567" w:type="dxa"/>
            <w:tcBorders>
              <w:top w:val="single" w:sz="4" w:space="0" w:color="auto"/>
              <w:left w:val="single" w:sz="4" w:space="0" w:color="auto"/>
              <w:bottom w:val="single" w:sz="4" w:space="0" w:color="auto"/>
              <w:right w:val="single" w:sz="4" w:space="0" w:color="auto"/>
            </w:tcBorders>
          </w:tcPr>
          <w:p w14:paraId="5EDF9774" w14:textId="77777777" w:rsidR="00BF46E1" w:rsidRPr="0041528A" w:rsidRDefault="00BF46E1" w:rsidP="00195D76">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42C2140F"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2A8868E7"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4E2D3D82"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389D8B07"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0EEB6D7A"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78D3A44E"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6A532D02"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3F29C7E" w14:textId="77777777" w:rsidR="00BF46E1" w:rsidRPr="0041528A" w:rsidRDefault="00BF46E1" w:rsidP="00195D76">
            <w:pPr>
              <w:pStyle w:val="TAC"/>
            </w:pPr>
          </w:p>
        </w:tc>
      </w:tr>
    </w:tbl>
    <w:p w14:paraId="4FC36C84" w14:textId="77777777" w:rsidR="00BF46E1" w:rsidRPr="0041528A" w:rsidRDefault="00BF46E1" w:rsidP="00BF46E1"/>
    <w:p w14:paraId="1726EFB4" w14:textId="77777777" w:rsidR="00BF46E1" w:rsidRPr="0041528A" w:rsidRDefault="00BF46E1" w:rsidP="00BF46E1">
      <w:r w:rsidRPr="0041528A">
        <w:t>TERMINAL RESPONSE: SET UP CALL 4.3.1</w:t>
      </w:r>
    </w:p>
    <w:p w14:paraId="4BC68782" w14:textId="77777777" w:rsidR="00BF46E1" w:rsidRPr="0041528A" w:rsidRDefault="00BF46E1" w:rsidP="00BF46E1">
      <w:r w:rsidRPr="0041528A">
        <w:t>Logically:</w:t>
      </w:r>
    </w:p>
    <w:p w14:paraId="1A496C22" w14:textId="77777777" w:rsidR="00BF46E1" w:rsidRPr="0041528A" w:rsidRDefault="00BF46E1" w:rsidP="0041528A">
      <w:pPr>
        <w:pStyle w:val="EW"/>
      </w:pPr>
      <w:r w:rsidRPr="0041528A">
        <w:t>Command details</w:t>
      </w:r>
    </w:p>
    <w:p w14:paraId="0DC60908" w14:textId="77777777" w:rsidR="00BF46E1" w:rsidRPr="0041528A" w:rsidRDefault="00BF46E1" w:rsidP="0041528A">
      <w:pPr>
        <w:pStyle w:val="EW"/>
      </w:pPr>
      <w:r w:rsidRPr="0041528A">
        <w:tab/>
        <w:t>Command number:</w:t>
      </w:r>
      <w:r w:rsidRPr="0041528A">
        <w:tab/>
        <w:t>1</w:t>
      </w:r>
    </w:p>
    <w:p w14:paraId="01551F9F" w14:textId="77777777" w:rsidR="00BF46E1" w:rsidRPr="0041528A" w:rsidRDefault="00BF46E1" w:rsidP="0041528A">
      <w:pPr>
        <w:pStyle w:val="EW"/>
      </w:pPr>
      <w:r w:rsidRPr="0041528A">
        <w:tab/>
        <w:t>Command type:</w:t>
      </w:r>
      <w:r w:rsidRPr="0041528A">
        <w:tab/>
        <w:t>SET UP CALL</w:t>
      </w:r>
    </w:p>
    <w:p w14:paraId="39AAD494" w14:textId="77777777" w:rsidR="00BF46E1" w:rsidRPr="0041528A" w:rsidRDefault="00BF46E1" w:rsidP="0041528A">
      <w:pPr>
        <w:pStyle w:val="EW"/>
      </w:pPr>
      <w:r w:rsidRPr="0041528A">
        <w:tab/>
        <w:t>Command qualifier:</w:t>
      </w:r>
      <w:r w:rsidRPr="0041528A">
        <w:tab/>
        <w:t>only if not currently busy on another call</w:t>
      </w:r>
    </w:p>
    <w:p w14:paraId="69AA05FC" w14:textId="77777777" w:rsidR="00BF46E1" w:rsidRPr="0041528A" w:rsidRDefault="00BF46E1" w:rsidP="0041528A">
      <w:pPr>
        <w:pStyle w:val="EW"/>
      </w:pPr>
      <w:r w:rsidRPr="0041528A">
        <w:t>Device identities</w:t>
      </w:r>
    </w:p>
    <w:p w14:paraId="3AB48025" w14:textId="77777777" w:rsidR="00BF46E1" w:rsidRPr="0041528A" w:rsidRDefault="00BF46E1" w:rsidP="0041528A">
      <w:pPr>
        <w:pStyle w:val="EW"/>
      </w:pPr>
      <w:r w:rsidRPr="0041528A">
        <w:tab/>
        <w:t>Source device:</w:t>
      </w:r>
      <w:r w:rsidRPr="0041528A">
        <w:tab/>
        <w:t>ME</w:t>
      </w:r>
    </w:p>
    <w:p w14:paraId="39A4DEFD" w14:textId="77777777" w:rsidR="00BF46E1" w:rsidRPr="0041528A" w:rsidRDefault="00BF46E1" w:rsidP="0041528A">
      <w:pPr>
        <w:pStyle w:val="EW"/>
      </w:pPr>
      <w:r w:rsidRPr="0041528A">
        <w:tab/>
        <w:t>Destination device:</w:t>
      </w:r>
      <w:r w:rsidRPr="0041528A">
        <w:tab/>
        <w:t>UICC</w:t>
      </w:r>
    </w:p>
    <w:p w14:paraId="050B57B2" w14:textId="77777777" w:rsidR="00BF46E1" w:rsidRPr="0041528A" w:rsidRDefault="00BF46E1" w:rsidP="0041528A">
      <w:pPr>
        <w:pStyle w:val="EW"/>
      </w:pPr>
      <w:r w:rsidRPr="0041528A">
        <w:t>Result</w:t>
      </w:r>
    </w:p>
    <w:p w14:paraId="1F2FFB97" w14:textId="77777777" w:rsidR="00BF46E1" w:rsidRPr="0041528A" w:rsidRDefault="00BF46E1" w:rsidP="0041528A">
      <w:pPr>
        <w:pStyle w:val="EX"/>
      </w:pPr>
      <w:r w:rsidRPr="0041528A">
        <w:tab/>
        <w:t>General Result:</w:t>
      </w:r>
      <w:r w:rsidRPr="0041528A">
        <w:tab/>
        <w:t>Command performed successfully</w:t>
      </w:r>
    </w:p>
    <w:p w14:paraId="0ED3A4FA" w14:textId="77777777" w:rsidR="00BF46E1" w:rsidRPr="0041528A" w:rsidRDefault="00BF46E1" w:rsidP="00BF46E1">
      <w:r w:rsidRPr="0041528A">
        <w:t>Coding:</w:t>
      </w:r>
    </w:p>
    <w:p w14:paraId="686CCB7B"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5EDE9C00"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0C72485"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62D0DF4D"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21376C7"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FC04FB0"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FBDF0E6"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44CF8FDB"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9CE9867"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5B98B13"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A1921B5"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12EF360"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13B5C74"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7D5698EA"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E3553D9" w14:textId="77777777" w:rsidR="00BF46E1" w:rsidRPr="0041528A" w:rsidRDefault="00BF46E1" w:rsidP="00195D76">
            <w:pPr>
              <w:pStyle w:val="TAC"/>
            </w:pPr>
            <w:r w:rsidRPr="0041528A">
              <w:t>00</w:t>
            </w:r>
          </w:p>
        </w:tc>
      </w:tr>
    </w:tbl>
    <w:p w14:paraId="1D1382B2" w14:textId="77777777" w:rsidR="00BF46E1" w:rsidRPr="0041528A" w:rsidRDefault="00BF46E1" w:rsidP="00BF46E1"/>
    <w:p w14:paraId="1089A036" w14:textId="77777777" w:rsidR="00BF46E1" w:rsidRPr="0041528A" w:rsidRDefault="00BF46E1" w:rsidP="00BF46E1">
      <w:pPr>
        <w:pStyle w:val="H6"/>
      </w:pPr>
      <w:r w:rsidRPr="0041528A">
        <w:t>27.22.4.13.4.3.5</w:t>
      </w:r>
      <w:r w:rsidRPr="0041528A">
        <w:tab/>
        <w:t>Test requirement</w:t>
      </w:r>
    </w:p>
    <w:p w14:paraId="0AD3FE47" w14:textId="77777777" w:rsidR="00BF46E1" w:rsidRPr="0041528A" w:rsidRDefault="00BF46E1" w:rsidP="00BF46E1">
      <w:r w:rsidRPr="0041528A">
        <w:t>The ME shall operate in the manner defined in expected sequence 4.3.</w:t>
      </w:r>
    </w:p>
    <w:p w14:paraId="01CEA84A" w14:textId="77777777" w:rsidR="00BF46E1" w:rsidRPr="0041528A" w:rsidRDefault="00BF46E1" w:rsidP="00BF46E1">
      <w:pPr>
        <w:pStyle w:val="H6"/>
      </w:pPr>
      <w:r w:rsidRPr="0041528A">
        <w:t>27.22.4.13.4.4</w:t>
      </w:r>
      <w:r w:rsidRPr="0041528A">
        <w:tab/>
        <w:t>SET UP CALL (support of Text Attribute – Large Font Size)</w:t>
      </w:r>
    </w:p>
    <w:p w14:paraId="701ABEBA" w14:textId="77777777" w:rsidR="00BF46E1" w:rsidRPr="0041528A" w:rsidRDefault="00BF46E1" w:rsidP="00BF46E1">
      <w:pPr>
        <w:pStyle w:val="H6"/>
      </w:pPr>
      <w:r w:rsidRPr="0041528A">
        <w:t>27.22.4.13.4.4.1</w:t>
      </w:r>
      <w:r w:rsidRPr="0041528A">
        <w:tab/>
        <w:t>Definition and applicability</w:t>
      </w:r>
    </w:p>
    <w:p w14:paraId="4D13C6FB" w14:textId="77777777" w:rsidR="00BF46E1" w:rsidRPr="0041528A" w:rsidRDefault="00BF46E1" w:rsidP="00BF46E1">
      <w:r w:rsidRPr="0041528A">
        <w:t>See clause 3.2.2.</w:t>
      </w:r>
    </w:p>
    <w:p w14:paraId="0AC55AD6" w14:textId="77777777" w:rsidR="00BF46E1" w:rsidRPr="0041528A" w:rsidRDefault="00BF46E1" w:rsidP="00BF46E1">
      <w:pPr>
        <w:pStyle w:val="H6"/>
      </w:pPr>
      <w:r w:rsidRPr="0041528A">
        <w:t>27.22.4.13.4.4.2</w:t>
      </w:r>
      <w:r w:rsidRPr="0041528A">
        <w:tab/>
        <w:t>Conformance requirement</w:t>
      </w:r>
    </w:p>
    <w:p w14:paraId="503A7A70" w14:textId="77777777" w:rsidR="00BF46E1" w:rsidRPr="0041528A" w:rsidRDefault="00BF46E1" w:rsidP="00BF46E1">
      <w:r w:rsidRPr="0041528A">
        <w:t>The ME shall support the Proactive UICC: Set Up Call facility as defined in:</w:t>
      </w:r>
    </w:p>
    <w:p w14:paraId="6E780B74" w14:textId="77777777" w:rsidR="00BF46E1" w:rsidRPr="0041528A" w:rsidRDefault="00BF46E1" w:rsidP="00BF46E1">
      <w:pPr>
        <w:pStyle w:val="B1"/>
      </w:pPr>
      <w:r w:rsidRPr="0041528A">
        <w:t>-</w:t>
      </w:r>
      <w:r w:rsidRPr="0041528A">
        <w:tab/>
        <w:t>TS 31.111 [15] clause 6.1, clause 6.4.13, clause 6.6.12, clause 8.6, clause 8.7, clause 8.12, clause 8.12.3, clause 8.70 and clause 5.2.</w:t>
      </w:r>
    </w:p>
    <w:p w14:paraId="0E5C4925" w14:textId="77777777" w:rsidR="00BF46E1" w:rsidRPr="0041528A" w:rsidRDefault="00BF46E1" w:rsidP="00BF46E1">
      <w:pPr>
        <w:pStyle w:val="H6"/>
      </w:pPr>
      <w:r w:rsidRPr="0041528A">
        <w:t>27.22.4.13.4.4.3</w:t>
      </w:r>
      <w:r w:rsidRPr="0041528A">
        <w:tab/>
        <w:t>Test purpose</w:t>
      </w:r>
    </w:p>
    <w:p w14:paraId="056EC86B" w14:textId="77777777" w:rsidR="00BF46E1" w:rsidRPr="0041528A" w:rsidRDefault="00BF46E1" w:rsidP="00BF46E1">
      <w:r w:rsidRPr="0041528A">
        <w:t>To verify that the ME accepts the Proactive Command - Set Up Call, displays the alpha identifier according to the large font size text attribute configuration to the user, attempts to set up a call to the address and returns the result in the TERMINAL RESPONSE.</w:t>
      </w:r>
    </w:p>
    <w:p w14:paraId="060B584A" w14:textId="77777777" w:rsidR="00BF46E1" w:rsidRPr="0041528A" w:rsidRDefault="00BF46E1" w:rsidP="00BF46E1">
      <w:pPr>
        <w:pStyle w:val="H6"/>
      </w:pPr>
      <w:r w:rsidRPr="0041528A">
        <w:t>27.22.4.13.4.4.4</w:t>
      </w:r>
      <w:r w:rsidRPr="0041528A">
        <w:tab/>
        <w:t>Method of test</w:t>
      </w:r>
    </w:p>
    <w:p w14:paraId="7C46B0D2" w14:textId="77777777" w:rsidR="00BF46E1" w:rsidRPr="0041528A" w:rsidRDefault="00BF46E1" w:rsidP="00BF46E1">
      <w:pPr>
        <w:pStyle w:val="H6"/>
      </w:pPr>
      <w:r w:rsidRPr="0041528A">
        <w:t>27.22.4.13.4.4.4.1</w:t>
      </w:r>
      <w:r w:rsidRPr="0041528A">
        <w:tab/>
        <w:t>Initial conditions</w:t>
      </w:r>
    </w:p>
    <w:p w14:paraId="3EFA735B" w14:textId="77777777" w:rsidR="00BF46E1" w:rsidRPr="0041528A" w:rsidRDefault="00BF46E1" w:rsidP="00BF46E1">
      <w:r w:rsidRPr="0041528A">
        <w:t>The ME is connected to both the USIM Simulator and the USS.</w:t>
      </w:r>
    </w:p>
    <w:p w14:paraId="292848B2" w14:textId="77777777" w:rsidR="00BF46E1" w:rsidRPr="0041528A" w:rsidRDefault="00BF46E1" w:rsidP="00BF46E1">
      <w:r w:rsidRPr="0041528A">
        <w:t>The elementary files are coded as USIM Application Toolkit default.</w:t>
      </w:r>
    </w:p>
    <w:p w14:paraId="097997F4" w14:textId="77777777" w:rsidR="00BF46E1" w:rsidRPr="0041528A" w:rsidRDefault="00BF46E1" w:rsidP="00BF46E1">
      <w:r w:rsidRPr="0041528A">
        <w:t>Prior to this test the ME shall have been powered on, performed the PROFILE DOWNLOAD procedure and in the updated idle mode on the USS.</w:t>
      </w:r>
    </w:p>
    <w:p w14:paraId="18C72377" w14:textId="77777777" w:rsidR="00BF46E1" w:rsidRPr="0041528A" w:rsidRDefault="00BF46E1" w:rsidP="00BF46E1">
      <w:pPr>
        <w:pStyle w:val="H6"/>
      </w:pPr>
      <w:r w:rsidRPr="0041528A">
        <w:t>27.22.4.13.4.4.4.2</w:t>
      </w:r>
      <w:r w:rsidRPr="0041528A">
        <w:tab/>
        <w:t>Procedure</w:t>
      </w:r>
    </w:p>
    <w:p w14:paraId="2AA84C12" w14:textId="77777777" w:rsidR="00BF46E1" w:rsidRPr="0041528A" w:rsidRDefault="00BF46E1" w:rsidP="00BF46E1">
      <w:pPr>
        <w:pStyle w:val="TH"/>
      </w:pPr>
      <w:r w:rsidRPr="0041528A">
        <w:t>Expected Sequence 4.4 (SET UP CALL, Text Attribute – Large Font Size)</w:t>
      </w:r>
    </w:p>
    <w:tbl>
      <w:tblPr>
        <w:tblW w:w="0" w:type="auto"/>
        <w:jc w:val="center"/>
        <w:tblLayout w:type="fixed"/>
        <w:tblCellMar>
          <w:left w:w="28" w:type="dxa"/>
          <w:right w:w="56" w:type="dxa"/>
        </w:tblCellMar>
        <w:tblLook w:val="0000" w:firstRow="0" w:lastRow="0" w:firstColumn="0" w:lastColumn="0" w:noHBand="0" w:noVBand="0"/>
      </w:tblPr>
      <w:tblGrid>
        <w:gridCol w:w="737"/>
        <w:gridCol w:w="1282"/>
        <w:gridCol w:w="3316"/>
        <w:gridCol w:w="3352"/>
      </w:tblGrid>
      <w:tr w:rsidR="00BF46E1" w:rsidRPr="0041528A" w14:paraId="55D6FB22" w14:textId="77777777" w:rsidTr="00195D76">
        <w:trPr>
          <w:cantSplit/>
          <w:jc w:val="center"/>
        </w:trPr>
        <w:tc>
          <w:tcPr>
            <w:tcW w:w="737" w:type="dxa"/>
            <w:tcBorders>
              <w:top w:val="single" w:sz="6" w:space="0" w:color="auto"/>
              <w:left w:val="single" w:sz="6" w:space="0" w:color="auto"/>
              <w:right w:val="single" w:sz="6" w:space="0" w:color="auto"/>
            </w:tcBorders>
          </w:tcPr>
          <w:p w14:paraId="157B1F17" w14:textId="77777777" w:rsidR="00BF46E1" w:rsidRPr="0041528A" w:rsidRDefault="00BF46E1" w:rsidP="00195D76">
            <w:pPr>
              <w:pStyle w:val="TAH"/>
            </w:pPr>
            <w:r w:rsidRPr="0041528A">
              <w:t>Step</w:t>
            </w:r>
          </w:p>
        </w:tc>
        <w:tc>
          <w:tcPr>
            <w:tcW w:w="1282" w:type="dxa"/>
            <w:tcBorders>
              <w:top w:val="single" w:sz="6" w:space="0" w:color="auto"/>
              <w:left w:val="single" w:sz="6" w:space="0" w:color="auto"/>
              <w:right w:val="single" w:sz="6" w:space="0" w:color="auto"/>
            </w:tcBorders>
          </w:tcPr>
          <w:p w14:paraId="2F6472F3" w14:textId="77777777" w:rsidR="00BF46E1" w:rsidRPr="0041528A" w:rsidRDefault="00BF46E1" w:rsidP="00195D76">
            <w:pPr>
              <w:pStyle w:val="TAH"/>
            </w:pPr>
            <w:r w:rsidRPr="0041528A">
              <w:t>Direction</w:t>
            </w:r>
          </w:p>
        </w:tc>
        <w:tc>
          <w:tcPr>
            <w:tcW w:w="3316" w:type="dxa"/>
            <w:tcBorders>
              <w:top w:val="single" w:sz="6" w:space="0" w:color="auto"/>
              <w:left w:val="single" w:sz="6" w:space="0" w:color="auto"/>
              <w:right w:val="single" w:sz="6" w:space="0" w:color="auto"/>
            </w:tcBorders>
          </w:tcPr>
          <w:p w14:paraId="3B9A9398" w14:textId="77777777" w:rsidR="00BF46E1" w:rsidRPr="0041528A" w:rsidRDefault="00BF46E1" w:rsidP="00195D76">
            <w:pPr>
              <w:pStyle w:val="TAH"/>
            </w:pPr>
            <w:r w:rsidRPr="0041528A">
              <w:t>MESSAGE / Action</w:t>
            </w:r>
          </w:p>
        </w:tc>
        <w:tc>
          <w:tcPr>
            <w:tcW w:w="3352" w:type="dxa"/>
            <w:tcBorders>
              <w:top w:val="single" w:sz="6" w:space="0" w:color="auto"/>
              <w:left w:val="single" w:sz="6" w:space="0" w:color="auto"/>
              <w:bottom w:val="single" w:sz="6" w:space="0" w:color="auto"/>
              <w:right w:val="single" w:sz="6" w:space="0" w:color="auto"/>
            </w:tcBorders>
          </w:tcPr>
          <w:p w14:paraId="341CF45A" w14:textId="77777777" w:rsidR="00BF46E1" w:rsidRPr="0041528A" w:rsidRDefault="00BF46E1" w:rsidP="00195D76">
            <w:pPr>
              <w:pStyle w:val="TAH"/>
            </w:pPr>
            <w:r w:rsidRPr="0041528A">
              <w:t>Comments</w:t>
            </w:r>
          </w:p>
        </w:tc>
      </w:tr>
      <w:tr w:rsidR="00BF46E1" w:rsidRPr="0041528A" w14:paraId="0AAE992B" w14:textId="77777777" w:rsidTr="00195D76">
        <w:trPr>
          <w:cantSplit/>
          <w:jc w:val="center"/>
        </w:trPr>
        <w:tc>
          <w:tcPr>
            <w:tcW w:w="737" w:type="dxa"/>
            <w:tcBorders>
              <w:top w:val="single" w:sz="6" w:space="0" w:color="auto"/>
              <w:left w:val="single" w:sz="6" w:space="0" w:color="auto"/>
              <w:right w:val="single" w:sz="6" w:space="0" w:color="auto"/>
            </w:tcBorders>
          </w:tcPr>
          <w:p w14:paraId="336D2A68" w14:textId="77777777" w:rsidR="00BF46E1" w:rsidRPr="0041528A" w:rsidRDefault="00BF46E1" w:rsidP="00195D76">
            <w:pPr>
              <w:pStyle w:val="TAC"/>
            </w:pPr>
            <w:r w:rsidRPr="0041528A">
              <w:t>1</w:t>
            </w:r>
          </w:p>
        </w:tc>
        <w:tc>
          <w:tcPr>
            <w:tcW w:w="1282" w:type="dxa"/>
            <w:tcBorders>
              <w:top w:val="single" w:sz="6" w:space="0" w:color="auto"/>
              <w:left w:val="single" w:sz="6" w:space="0" w:color="auto"/>
              <w:right w:val="single" w:sz="6" w:space="0" w:color="auto"/>
            </w:tcBorders>
          </w:tcPr>
          <w:p w14:paraId="7E00B690"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316" w:type="dxa"/>
            <w:tcBorders>
              <w:top w:val="single" w:sz="6" w:space="0" w:color="auto"/>
              <w:left w:val="single" w:sz="6" w:space="0" w:color="auto"/>
              <w:right w:val="single" w:sz="6" w:space="0" w:color="auto"/>
            </w:tcBorders>
          </w:tcPr>
          <w:p w14:paraId="7C68A9E5" w14:textId="77777777" w:rsidR="00BF46E1" w:rsidRPr="0041528A" w:rsidRDefault="00BF46E1" w:rsidP="00195D76">
            <w:pPr>
              <w:pStyle w:val="TAL"/>
            </w:pPr>
            <w:r w:rsidRPr="0041528A">
              <w:t>PROACTIVE COMMAND PENDING: SET UP CALL 4.4.1</w:t>
            </w:r>
          </w:p>
        </w:tc>
        <w:tc>
          <w:tcPr>
            <w:tcW w:w="3352" w:type="dxa"/>
            <w:tcBorders>
              <w:left w:val="single" w:sz="6" w:space="0" w:color="auto"/>
              <w:right w:val="single" w:sz="6" w:space="0" w:color="auto"/>
            </w:tcBorders>
          </w:tcPr>
          <w:p w14:paraId="564AB27F" w14:textId="77777777" w:rsidR="00BF46E1" w:rsidRPr="0041528A" w:rsidRDefault="00BF46E1" w:rsidP="00195D76">
            <w:pPr>
              <w:pStyle w:val="TAL"/>
            </w:pPr>
          </w:p>
        </w:tc>
      </w:tr>
      <w:tr w:rsidR="00BF46E1" w:rsidRPr="0041528A" w14:paraId="53F922FC" w14:textId="77777777" w:rsidTr="00195D76">
        <w:trPr>
          <w:cantSplit/>
          <w:jc w:val="center"/>
        </w:trPr>
        <w:tc>
          <w:tcPr>
            <w:tcW w:w="737" w:type="dxa"/>
            <w:tcBorders>
              <w:left w:val="single" w:sz="6" w:space="0" w:color="auto"/>
              <w:right w:val="single" w:sz="6" w:space="0" w:color="auto"/>
            </w:tcBorders>
          </w:tcPr>
          <w:p w14:paraId="6736B0BB" w14:textId="77777777" w:rsidR="00BF46E1" w:rsidRPr="0041528A" w:rsidRDefault="00BF46E1" w:rsidP="00195D76">
            <w:pPr>
              <w:pStyle w:val="TAC"/>
            </w:pPr>
            <w:r w:rsidRPr="0041528A">
              <w:t>2</w:t>
            </w:r>
          </w:p>
        </w:tc>
        <w:tc>
          <w:tcPr>
            <w:tcW w:w="1282" w:type="dxa"/>
            <w:tcBorders>
              <w:left w:val="single" w:sz="6" w:space="0" w:color="auto"/>
              <w:right w:val="single" w:sz="6" w:space="0" w:color="auto"/>
            </w:tcBorders>
          </w:tcPr>
          <w:p w14:paraId="3826D2EC"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316" w:type="dxa"/>
            <w:tcBorders>
              <w:left w:val="single" w:sz="6" w:space="0" w:color="auto"/>
              <w:right w:val="single" w:sz="6" w:space="0" w:color="auto"/>
            </w:tcBorders>
          </w:tcPr>
          <w:p w14:paraId="44766B2B" w14:textId="77777777" w:rsidR="00BF46E1" w:rsidRPr="0041528A" w:rsidRDefault="00BF46E1" w:rsidP="00195D76">
            <w:pPr>
              <w:pStyle w:val="TAL"/>
            </w:pPr>
            <w:r w:rsidRPr="0041528A">
              <w:t>FETCH</w:t>
            </w:r>
          </w:p>
        </w:tc>
        <w:tc>
          <w:tcPr>
            <w:tcW w:w="3352" w:type="dxa"/>
            <w:tcBorders>
              <w:left w:val="single" w:sz="6" w:space="0" w:color="auto"/>
              <w:right w:val="single" w:sz="6" w:space="0" w:color="auto"/>
            </w:tcBorders>
          </w:tcPr>
          <w:p w14:paraId="0DFA3CBF" w14:textId="77777777" w:rsidR="00BF46E1" w:rsidRPr="0041528A" w:rsidRDefault="00BF46E1" w:rsidP="00195D76">
            <w:pPr>
              <w:pStyle w:val="TAL"/>
            </w:pPr>
          </w:p>
        </w:tc>
      </w:tr>
      <w:tr w:rsidR="00BF46E1" w:rsidRPr="0041528A" w14:paraId="32D63375" w14:textId="77777777" w:rsidTr="00195D76">
        <w:trPr>
          <w:cantSplit/>
          <w:jc w:val="center"/>
        </w:trPr>
        <w:tc>
          <w:tcPr>
            <w:tcW w:w="737" w:type="dxa"/>
            <w:tcBorders>
              <w:left w:val="single" w:sz="6" w:space="0" w:color="auto"/>
              <w:right w:val="single" w:sz="6" w:space="0" w:color="auto"/>
            </w:tcBorders>
          </w:tcPr>
          <w:p w14:paraId="17BFEED9" w14:textId="77777777" w:rsidR="00BF46E1" w:rsidRPr="0041528A" w:rsidRDefault="00BF46E1" w:rsidP="00195D76">
            <w:pPr>
              <w:pStyle w:val="TAC"/>
            </w:pPr>
            <w:r w:rsidRPr="0041528A">
              <w:t>3</w:t>
            </w:r>
          </w:p>
        </w:tc>
        <w:tc>
          <w:tcPr>
            <w:tcW w:w="1282" w:type="dxa"/>
            <w:tcBorders>
              <w:left w:val="single" w:sz="6" w:space="0" w:color="auto"/>
              <w:right w:val="single" w:sz="6" w:space="0" w:color="auto"/>
            </w:tcBorders>
          </w:tcPr>
          <w:p w14:paraId="393AB161"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316" w:type="dxa"/>
            <w:tcBorders>
              <w:left w:val="single" w:sz="6" w:space="0" w:color="auto"/>
              <w:right w:val="single" w:sz="6" w:space="0" w:color="auto"/>
            </w:tcBorders>
          </w:tcPr>
          <w:p w14:paraId="1BB3B912" w14:textId="77777777" w:rsidR="00BF46E1" w:rsidRPr="0041528A" w:rsidRDefault="00BF46E1" w:rsidP="00195D76">
            <w:pPr>
              <w:pStyle w:val="TAL"/>
            </w:pPr>
            <w:r w:rsidRPr="0041528A">
              <w:t xml:space="preserve">PROACTIVE COMMAND: SET UP CALL 4.4.1 </w:t>
            </w:r>
          </w:p>
        </w:tc>
        <w:tc>
          <w:tcPr>
            <w:tcW w:w="3352" w:type="dxa"/>
            <w:tcBorders>
              <w:left w:val="single" w:sz="6" w:space="0" w:color="auto"/>
              <w:right w:val="single" w:sz="6" w:space="0" w:color="auto"/>
            </w:tcBorders>
          </w:tcPr>
          <w:p w14:paraId="58CFB16B" w14:textId="77777777" w:rsidR="00BF46E1" w:rsidRPr="0041528A" w:rsidRDefault="00BF46E1" w:rsidP="00195D76">
            <w:pPr>
              <w:pStyle w:val="TAL"/>
            </w:pPr>
          </w:p>
        </w:tc>
      </w:tr>
      <w:tr w:rsidR="00BF46E1" w:rsidRPr="0041528A" w14:paraId="005CD9D3" w14:textId="77777777" w:rsidTr="00195D76">
        <w:trPr>
          <w:cantSplit/>
          <w:jc w:val="center"/>
        </w:trPr>
        <w:tc>
          <w:tcPr>
            <w:tcW w:w="737" w:type="dxa"/>
            <w:tcBorders>
              <w:left w:val="single" w:sz="4" w:space="0" w:color="auto"/>
              <w:right w:val="single" w:sz="4" w:space="0" w:color="auto"/>
            </w:tcBorders>
          </w:tcPr>
          <w:p w14:paraId="5E80E452" w14:textId="77777777" w:rsidR="00BF46E1" w:rsidRPr="0041528A" w:rsidRDefault="00BF46E1" w:rsidP="00195D76">
            <w:pPr>
              <w:pStyle w:val="TAC"/>
            </w:pPr>
            <w:r w:rsidRPr="0041528A">
              <w:t>4</w:t>
            </w:r>
          </w:p>
        </w:tc>
        <w:tc>
          <w:tcPr>
            <w:tcW w:w="1282" w:type="dxa"/>
            <w:tcBorders>
              <w:left w:val="single" w:sz="4" w:space="0" w:color="auto"/>
              <w:right w:val="single" w:sz="4" w:space="0" w:color="auto"/>
            </w:tcBorders>
          </w:tcPr>
          <w:p w14:paraId="11C40F4F" w14:textId="77777777" w:rsidR="00BF46E1" w:rsidRPr="0041528A" w:rsidRDefault="00BF46E1" w:rsidP="00195D76">
            <w:pPr>
              <w:pStyle w:val="TAC"/>
            </w:pPr>
            <w:r w:rsidRPr="0041528A">
              <w:t xml:space="preserve">ME </w:t>
            </w:r>
            <w:r w:rsidRPr="0041528A">
              <w:sym w:font="Symbol" w:char="F0AE"/>
            </w:r>
            <w:r w:rsidRPr="0041528A">
              <w:t xml:space="preserve"> USER </w:t>
            </w:r>
          </w:p>
        </w:tc>
        <w:tc>
          <w:tcPr>
            <w:tcW w:w="3316" w:type="dxa"/>
            <w:tcBorders>
              <w:left w:val="single" w:sz="4" w:space="0" w:color="auto"/>
              <w:right w:val="single" w:sz="4" w:space="0" w:color="auto"/>
            </w:tcBorders>
          </w:tcPr>
          <w:p w14:paraId="298C044B" w14:textId="77777777" w:rsidR="00BF46E1" w:rsidRPr="0041528A" w:rsidRDefault="00BF46E1" w:rsidP="00195D76">
            <w:pPr>
              <w:pStyle w:val="TAL"/>
            </w:pPr>
            <w:r w:rsidRPr="0041528A">
              <w:t>ME displays "CONFIRMATION 1" during the user confirmation phase</w:t>
            </w:r>
          </w:p>
        </w:tc>
        <w:tc>
          <w:tcPr>
            <w:tcW w:w="3352" w:type="dxa"/>
            <w:tcBorders>
              <w:left w:val="single" w:sz="4" w:space="0" w:color="auto"/>
              <w:right w:val="single" w:sz="4" w:space="0" w:color="auto"/>
            </w:tcBorders>
          </w:tcPr>
          <w:p w14:paraId="7B8D8CBB" w14:textId="77777777" w:rsidR="00BF46E1" w:rsidRPr="0041528A" w:rsidRDefault="00BF46E1" w:rsidP="00195D76">
            <w:pPr>
              <w:pStyle w:val="TAL"/>
            </w:pPr>
          </w:p>
        </w:tc>
      </w:tr>
      <w:tr w:rsidR="00BF46E1" w:rsidRPr="0041528A" w14:paraId="3C0179E4" w14:textId="77777777" w:rsidTr="00195D76">
        <w:trPr>
          <w:cantSplit/>
          <w:jc w:val="center"/>
        </w:trPr>
        <w:tc>
          <w:tcPr>
            <w:tcW w:w="737" w:type="dxa"/>
            <w:tcBorders>
              <w:left w:val="single" w:sz="4" w:space="0" w:color="auto"/>
              <w:right w:val="single" w:sz="4" w:space="0" w:color="auto"/>
            </w:tcBorders>
          </w:tcPr>
          <w:p w14:paraId="051D18BF" w14:textId="77777777" w:rsidR="00BF46E1" w:rsidRPr="0041528A" w:rsidRDefault="00BF46E1" w:rsidP="00195D76">
            <w:pPr>
              <w:pStyle w:val="TAC"/>
            </w:pPr>
            <w:r w:rsidRPr="0041528A">
              <w:t>5</w:t>
            </w:r>
          </w:p>
        </w:tc>
        <w:tc>
          <w:tcPr>
            <w:tcW w:w="1282" w:type="dxa"/>
            <w:tcBorders>
              <w:left w:val="single" w:sz="4" w:space="0" w:color="auto"/>
              <w:right w:val="single" w:sz="4" w:space="0" w:color="auto"/>
            </w:tcBorders>
          </w:tcPr>
          <w:p w14:paraId="484B077E"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3316" w:type="dxa"/>
            <w:tcBorders>
              <w:left w:val="single" w:sz="4" w:space="0" w:color="auto"/>
              <w:right w:val="single" w:sz="4" w:space="0" w:color="auto"/>
            </w:tcBorders>
          </w:tcPr>
          <w:p w14:paraId="016B4627" w14:textId="77777777" w:rsidR="00BF46E1" w:rsidRPr="0041528A" w:rsidRDefault="00BF46E1" w:rsidP="00195D76">
            <w:pPr>
              <w:pStyle w:val="TAL"/>
            </w:pPr>
            <w:r w:rsidRPr="0041528A">
              <w:t xml:space="preserve">The user confirms the set up call </w:t>
            </w:r>
          </w:p>
        </w:tc>
        <w:tc>
          <w:tcPr>
            <w:tcW w:w="3352" w:type="dxa"/>
            <w:tcBorders>
              <w:left w:val="single" w:sz="4" w:space="0" w:color="auto"/>
              <w:right w:val="single" w:sz="4" w:space="0" w:color="auto"/>
            </w:tcBorders>
          </w:tcPr>
          <w:p w14:paraId="0B6EFD8B" w14:textId="77777777" w:rsidR="00BF46E1" w:rsidRPr="0041528A" w:rsidRDefault="00BF46E1" w:rsidP="00195D76">
            <w:pPr>
              <w:pStyle w:val="TAL"/>
            </w:pPr>
            <w:r w:rsidRPr="0041528A">
              <w:t>[user confirmation is displayed with large font size]</w:t>
            </w:r>
          </w:p>
        </w:tc>
      </w:tr>
      <w:tr w:rsidR="00BF46E1" w:rsidRPr="0041528A" w14:paraId="5E89AC81" w14:textId="77777777" w:rsidTr="00195D76">
        <w:trPr>
          <w:cantSplit/>
          <w:jc w:val="center"/>
        </w:trPr>
        <w:tc>
          <w:tcPr>
            <w:tcW w:w="737" w:type="dxa"/>
            <w:tcBorders>
              <w:left w:val="single" w:sz="4" w:space="0" w:color="auto"/>
              <w:right w:val="single" w:sz="4" w:space="0" w:color="auto"/>
            </w:tcBorders>
          </w:tcPr>
          <w:p w14:paraId="1FADEE3E" w14:textId="77777777" w:rsidR="00BF46E1" w:rsidRPr="0041528A" w:rsidRDefault="00BF46E1" w:rsidP="00195D76">
            <w:pPr>
              <w:pStyle w:val="TAC"/>
            </w:pPr>
            <w:r w:rsidRPr="0041528A">
              <w:t>6</w:t>
            </w:r>
          </w:p>
        </w:tc>
        <w:tc>
          <w:tcPr>
            <w:tcW w:w="1282" w:type="dxa"/>
            <w:tcBorders>
              <w:left w:val="single" w:sz="4" w:space="0" w:color="auto"/>
              <w:right w:val="single" w:sz="4" w:space="0" w:color="auto"/>
            </w:tcBorders>
          </w:tcPr>
          <w:p w14:paraId="6E998A8D" w14:textId="77777777" w:rsidR="00BF46E1" w:rsidRPr="0041528A" w:rsidRDefault="00BF46E1" w:rsidP="00195D76">
            <w:pPr>
              <w:pStyle w:val="TAC"/>
            </w:pPr>
            <w:r w:rsidRPr="0041528A">
              <w:t xml:space="preserve">ME </w:t>
            </w:r>
            <w:r w:rsidRPr="0041528A">
              <w:rPr>
                <w:rFonts w:ascii="Symbol" w:hAnsi="Symbol"/>
              </w:rPr>
              <w:t></w:t>
            </w:r>
            <w:r w:rsidRPr="0041528A">
              <w:rPr>
                <w:rFonts w:ascii="Symbol" w:hAnsi="Symbol"/>
              </w:rPr>
              <w:t></w:t>
            </w:r>
            <w:r w:rsidRPr="0041528A">
              <w:t xml:space="preserve">USS </w:t>
            </w:r>
          </w:p>
        </w:tc>
        <w:tc>
          <w:tcPr>
            <w:tcW w:w="3316" w:type="dxa"/>
            <w:tcBorders>
              <w:left w:val="single" w:sz="4" w:space="0" w:color="auto"/>
              <w:right w:val="single" w:sz="4" w:space="0" w:color="auto"/>
            </w:tcBorders>
          </w:tcPr>
          <w:p w14:paraId="13652EBF" w14:textId="77777777" w:rsidR="00BF46E1" w:rsidRPr="0041528A" w:rsidRDefault="00BF46E1" w:rsidP="00195D76">
            <w:pPr>
              <w:pStyle w:val="TAL"/>
            </w:pPr>
            <w:r w:rsidRPr="0041528A">
              <w:t>The ME attempts to set up a call to "+012340123456".</w:t>
            </w:r>
            <w:r w:rsidRPr="0041528A">
              <w:br/>
              <w:t>The ME displays "CALL 1"</w:t>
            </w:r>
          </w:p>
        </w:tc>
        <w:tc>
          <w:tcPr>
            <w:tcW w:w="3352" w:type="dxa"/>
            <w:tcBorders>
              <w:left w:val="single" w:sz="4" w:space="0" w:color="auto"/>
              <w:right w:val="single" w:sz="4" w:space="0" w:color="auto"/>
            </w:tcBorders>
          </w:tcPr>
          <w:p w14:paraId="2BBF220A" w14:textId="77777777" w:rsidR="00BF46E1" w:rsidRPr="0041528A" w:rsidRDefault="00BF46E1" w:rsidP="00195D76">
            <w:pPr>
              <w:pStyle w:val="TAL"/>
            </w:pPr>
            <w:r w:rsidRPr="0041528A">
              <w:t>[second alpha identifier is displayed with large font size]</w:t>
            </w:r>
          </w:p>
        </w:tc>
      </w:tr>
      <w:tr w:rsidR="00BF46E1" w:rsidRPr="0041528A" w14:paraId="6ABE8998" w14:textId="77777777" w:rsidTr="00195D76">
        <w:trPr>
          <w:cantSplit/>
          <w:jc w:val="center"/>
        </w:trPr>
        <w:tc>
          <w:tcPr>
            <w:tcW w:w="737" w:type="dxa"/>
            <w:tcBorders>
              <w:left w:val="single" w:sz="4" w:space="0" w:color="auto"/>
              <w:right w:val="single" w:sz="4" w:space="0" w:color="auto"/>
            </w:tcBorders>
          </w:tcPr>
          <w:p w14:paraId="62ABA6A8" w14:textId="77777777" w:rsidR="00BF46E1" w:rsidRPr="0041528A" w:rsidRDefault="00BF46E1" w:rsidP="00195D76">
            <w:pPr>
              <w:pStyle w:val="TAC"/>
            </w:pPr>
            <w:r w:rsidRPr="0041528A">
              <w:t>7</w:t>
            </w:r>
          </w:p>
        </w:tc>
        <w:tc>
          <w:tcPr>
            <w:tcW w:w="1282" w:type="dxa"/>
            <w:tcBorders>
              <w:left w:val="single" w:sz="4" w:space="0" w:color="auto"/>
              <w:right w:val="single" w:sz="4" w:space="0" w:color="auto"/>
            </w:tcBorders>
          </w:tcPr>
          <w:p w14:paraId="6E25540B"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3316" w:type="dxa"/>
            <w:tcBorders>
              <w:left w:val="single" w:sz="4" w:space="0" w:color="auto"/>
              <w:right w:val="single" w:sz="4" w:space="0" w:color="auto"/>
            </w:tcBorders>
          </w:tcPr>
          <w:p w14:paraId="2916221C" w14:textId="77777777" w:rsidR="00BF46E1" w:rsidRPr="0041528A" w:rsidRDefault="00BF46E1" w:rsidP="00195D76">
            <w:pPr>
              <w:pStyle w:val="TAL"/>
            </w:pPr>
            <w:r w:rsidRPr="0041528A">
              <w:t xml:space="preserve">The ME receives the CONNECT message from the USS. </w:t>
            </w:r>
          </w:p>
        </w:tc>
        <w:tc>
          <w:tcPr>
            <w:tcW w:w="3352" w:type="dxa"/>
            <w:tcBorders>
              <w:left w:val="single" w:sz="4" w:space="0" w:color="auto"/>
              <w:right w:val="single" w:sz="4" w:space="0" w:color="auto"/>
            </w:tcBorders>
          </w:tcPr>
          <w:p w14:paraId="5127463E" w14:textId="77777777" w:rsidR="00BF46E1" w:rsidRPr="0041528A" w:rsidRDefault="00BF46E1" w:rsidP="00195D76">
            <w:pPr>
              <w:pStyle w:val="TAL"/>
            </w:pPr>
            <w:r w:rsidRPr="0041528A">
              <w:t>[The USS also has to handle the START DTMF and STOP DTMF messages sent by the ME in an appropriate way]</w:t>
            </w:r>
          </w:p>
        </w:tc>
      </w:tr>
      <w:tr w:rsidR="00BF46E1" w:rsidRPr="0041528A" w14:paraId="24C20CEC" w14:textId="77777777" w:rsidTr="00195D76">
        <w:trPr>
          <w:cantSplit/>
          <w:jc w:val="center"/>
        </w:trPr>
        <w:tc>
          <w:tcPr>
            <w:tcW w:w="737" w:type="dxa"/>
            <w:tcBorders>
              <w:left w:val="single" w:sz="4" w:space="0" w:color="auto"/>
              <w:right w:val="single" w:sz="4" w:space="0" w:color="auto"/>
            </w:tcBorders>
          </w:tcPr>
          <w:p w14:paraId="2AB17A97" w14:textId="77777777" w:rsidR="00BF46E1" w:rsidRPr="0041528A" w:rsidRDefault="00BF46E1" w:rsidP="00195D76">
            <w:pPr>
              <w:pStyle w:val="TAC"/>
            </w:pPr>
            <w:r w:rsidRPr="0041528A">
              <w:t>8</w:t>
            </w:r>
          </w:p>
        </w:tc>
        <w:tc>
          <w:tcPr>
            <w:tcW w:w="1282" w:type="dxa"/>
            <w:tcBorders>
              <w:left w:val="single" w:sz="4" w:space="0" w:color="auto"/>
              <w:right w:val="single" w:sz="4" w:space="0" w:color="auto"/>
            </w:tcBorders>
          </w:tcPr>
          <w:p w14:paraId="75B8BBAF" w14:textId="77777777" w:rsidR="00BF46E1" w:rsidRPr="0041528A" w:rsidRDefault="00BF46E1" w:rsidP="00195D76">
            <w:pPr>
              <w:pStyle w:val="TAC"/>
            </w:pPr>
            <w:r w:rsidRPr="0041528A">
              <w:t xml:space="preserve">ME </w:t>
            </w:r>
            <w:r w:rsidRPr="0041528A">
              <w:sym w:font="Symbol" w:char="F0AE"/>
            </w:r>
            <w:r w:rsidRPr="0041528A">
              <w:t xml:space="preserve"> UICC </w:t>
            </w:r>
          </w:p>
        </w:tc>
        <w:tc>
          <w:tcPr>
            <w:tcW w:w="3316" w:type="dxa"/>
            <w:tcBorders>
              <w:left w:val="single" w:sz="4" w:space="0" w:color="auto"/>
              <w:right w:val="single" w:sz="4" w:space="0" w:color="auto"/>
            </w:tcBorders>
          </w:tcPr>
          <w:p w14:paraId="4B0517B1" w14:textId="77777777" w:rsidR="00BF46E1" w:rsidRPr="0041528A" w:rsidRDefault="00BF46E1" w:rsidP="00195D76">
            <w:pPr>
              <w:pStyle w:val="TAL"/>
            </w:pPr>
            <w:r w:rsidRPr="0041528A">
              <w:t>TERMINAL RESPONSE 4.4.1</w:t>
            </w:r>
            <w:r w:rsidRPr="0041528A">
              <w:br/>
              <w:t>The ME shall not update EF LND with the called party address.</w:t>
            </w:r>
          </w:p>
        </w:tc>
        <w:tc>
          <w:tcPr>
            <w:tcW w:w="3352" w:type="dxa"/>
            <w:tcBorders>
              <w:left w:val="single" w:sz="4" w:space="0" w:color="auto"/>
              <w:right w:val="single" w:sz="4" w:space="0" w:color="auto"/>
            </w:tcBorders>
          </w:tcPr>
          <w:p w14:paraId="1D6AC987" w14:textId="77777777" w:rsidR="00BF46E1" w:rsidRPr="0041528A" w:rsidRDefault="00BF46E1" w:rsidP="00195D76">
            <w:pPr>
              <w:pStyle w:val="TAL"/>
            </w:pPr>
            <w:r w:rsidRPr="0041528A">
              <w:t>[Command performed successfully]</w:t>
            </w:r>
          </w:p>
        </w:tc>
      </w:tr>
      <w:tr w:rsidR="00BF46E1" w:rsidRPr="0041528A" w14:paraId="7C90AC6A" w14:textId="77777777" w:rsidTr="00195D76">
        <w:trPr>
          <w:cantSplit/>
          <w:jc w:val="center"/>
        </w:trPr>
        <w:tc>
          <w:tcPr>
            <w:tcW w:w="737" w:type="dxa"/>
            <w:tcBorders>
              <w:left w:val="single" w:sz="4" w:space="0" w:color="auto"/>
              <w:right w:val="single" w:sz="4" w:space="0" w:color="auto"/>
            </w:tcBorders>
          </w:tcPr>
          <w:p w14:paraId="43767B26" w14:textId="77777777" w:rsidR="00BF46E1" w:rsidRPr="0041528A" w:rsidRDefault="00BF46E1" w:rsidP="00195D76">
            <w:pPr>
              <w:pStyle w:val="TAC"/>
            </w:pPr>
            <w:r w:rsidRPr="0041528A">
              <w:t>9</w:t>
            </w:r>
          </w:p>
        </w:tc>
        <w:tc>
          <w:tcPr>
            <w:tcW w:w="1282" w:type="dxa"/>
            <w:tcBorders>
              <w:left w:val="single" w:sz="4" w:space="0" w:color="auto"/>
              <w:right w:val="single" w:sz="4" w:space="0" w:color="auto"/>
            </w:tcBorders>
          </w:tcPr>
          <w:p w14:paraId="335F2A3C"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3316" w:type="dxa"/>
            <w:tcBorders>
              <w:left w:val="single" w:sz="4" w:space="0" w:color="auto"/>
              <w:right w:val="single" w:sz="4" w:space="0" w:color="auto"/>
            </w:tcBorders>
          </w:tcPr>
          <w:p w14:paraId="64E419EF" w14:textId="77777777" w:rsidR="00BF46E1" w:rsidRPr="0041528A" w:rsidRDefault="00BF46E1" w:rsidP="00195D76">
            <w:pPr>
              <w:pStyle w:val="TAL"/>
            </w:pPr>
            <w:r w:rsidRPr="0041528A">
              <w:t>The user ends the call after 10 s.</w:t>
            </w:r>
            <w:r w:rsidRPr="0041528A">
              <w:br/>
              <w:t>The ME returns in idle mode.</w:t>
            </w:r>
          </w:p>
        </w:tc>
        <w:tc>
          <w:tcPr>
            <w:tcW w:w="3352" w:type="dxa"/>
            <w:tcBorders>
              <w:left w:val="single" w:sz="4" w:space="0" w:color="auto"/>
              <w:right w:val="single" w:sz="4" w:space="0" w:color="auto"/>
            </w:tcBorders>
          </w:tcPr>
          <w:p w14:paraId="1DC3D35F" w14:textId="77777777" w:rsidR="00BF46E1" w:rsidRPr="0041528A" w:rsidRDefault="00BF46E1" w:rsidP="00195D76">
            <w:pPr>
              <w:pStyle w:val="TAL"/>
            </w:pPr>
          </w:p>
        </w:tc>
      </w:tr>
      <w:tr w:rsidR="00BF46E1" w:rsidRPr="0041528A" w14:paraId="1D4E4879" w14:textId="77777777" w:rsidTr="00195D76">
        <w:trPr>
          <w:cantSplit/>
          <w:jc w:val="center"/>
        </w:trPr>
        <w:tc>
          <w:tcPr>
            <w:tcW w:w="737" w:type="dxa"/>
            <w:tcBorders>
              <w:left w:val="single" w:sz="4" w:space="0" w:color="auto"/>
              <w:right w:val="single" w:sz="4" w:space="0" w:color="auto"/>
            </w:tcBorders>
          </w:tcPr>
          <w:p w14:paraId="55335498" w14:textId="77777777" w:rsidR="00BF46E1" w:rsidRPr="0041528A" w:rsidRDefault="00BF46E1" w:rsidP="00195D76">
            <w:pPr>
              <w:pStyle w:val="TAC"/>
            </w:pPr>
            <w:r w:rsidRPr="0041528A">
              <w:t>10</w:t>
            </w:r>
          </w:p>
        </w:tc>
        <w:tc>
          <w:tcPr>
            <w:tcW w:w="1282" w:type="dxa"/>
            <w:tcBorders>
              <w:left w:val="single" w:sz="4" w:space="0" w:color="auto"/>
              <w:right w:val="single" w:sz="4" w:space="0" w:color="auto"/>
            </w:tcBorders>
          </w:tcPr>
          <w:p w14:paraId="2D412F40"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316" w:type="dxa"/>
            <w:tcBorders>
              <w:left w:val="single" w:sz="4" w:space="0" w:color="auto"/>
              <w:right w:val="single" w:sz="4" w:space="0" w:color="auto"/>
            </w:tcBorders>
          </w:tcPr>
          <w:p w14:paraId="38BE7089" w14:textId="77777777" w:rsidR="00BF46E1" w:rsidRPr="0041528A" w:rsidRDefault="00BF46E1" w:rsidP="00195D76">
            <w:pPr>
              <w:pStyle w:val="TAL"/>
            </w:pPr>
            <w:r w:rsidRPr="0041528A">
              <w:t>PROACTIVE COMMAND PENDING: SET UP CALL 4.4.2</w:t>
            </w:r>
          </w:p>
        </w:tc>
        <w:tc>
          <w:tcPr>
            <w:tcW w:w="3352" w:type="dxa"/>
            <w:tcBorders>
              <w:left w:val="single" w:sz="4" w:space="0" w:color="auto"/>
              <w:right w:val="single" w:sz="4" w:space="0" w:color="auto"/>
            </w:tcBorders>
          </w:tcPr>
          <w:p w14:paraId="7CEFF9C7" w14:textId="77777777" w:rsidR="00BF46E1" w:rsidRPr="0041528A" w:rsidRDefault="00BF46E1" w:rsidP="00195D76">
            <w:pPr>
              <w:pStyle w:val="TAL"/>
            </w:pPr>
          </w:p>
        </w:tc>
      </w:tr>
      <w:tr w:rsidR="00BF46E1" w:rsidRPr="0041528A" w14:paraId="7FD8CF5C" w14:textId="77777777" w:rsidTr="00195D76">
        <w:trPr>
          <w:cantSplit/>
          <w:jc w:val="center"/>
        </w:trPr>
        <w:tc>
          <w:tcPr>
            <w:tcW w:w="737" w:type="dxa"/>
            <w:tcBorders>
              <w:left w:val="single" w:sz="4" w:space="0" w:color="auto"/>
              <w:right w:val="single" w:sz="4" w:space="0" w:color="auto"/>
            </w:tcBorders>
          </w:tcPr>
          <w:p w14:paraId="5F3F0320" w14:textId="77777777" w:rsidR="00BF46E1" w:rsidRPr="0041528A" w:rsidRDefault="00BF46E1" w:rsidP="00195D76">
            <w:pPr>
              <w:pStyle w:val="TAC"/>
            </w:pPr>
            <w:r w:rsidRPr="0041528A">
              <w:t>11</w:t>
            </w:r>
          </w:p>
        </w:tc>
        <w:tc>
          <w:tcPr>
            <w:tcW w:w="1282" w:type="dxa"/>
            <w:tcBorders>
              <w:left w:val="single" w:sz="4" w:space="0" w:color="auto"/>
              <w:right w:val="single" w:sz="4" w:space="0" w:color="auto"/>
            </w:tcBorders>
          </w:tcPr>
          <w:p w14:paraId="0F67D32C"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316" w:type="dxa"/>
            <w:tcBorders>
              <w:left w:val="single" w:sz="4" w:space="0" w:color="auto"/>
              <w:right w:val="single" w:sz="4" w:space="0" w:color="auto"/>
            </w:tcBorders>
          </w:tcPr>
          <w:p w14:paraId="1D1CEBB8" w14:textId="77777777" w:rsidR="00BF46E1" w:rsidRPr="0041528A" w:rsidRDefault="00BF46E1" w:rsidP="00195D76">
            <w:pPr>
              <w:pStyle w:val="TAL"/>
            </w:pPr>
            <w:r w:rsidRPr="0041528A">
              <w:t>FETCH</w:t>
            </w:r>
          </w:p>
        </w:tc>
        <w:tc>
          <w:tcPr>
            <w:tcW w:w="3352" w:type="dxa"/>
            <w:tcBorders>
              <w:left w:val="single" w:sz="4" w:space="0" w:color="auto"/>
              <w:right w:val="single" w:sz="4" w:space="0" w:color="auto"/>
            </w:tcBorders>
          </w:tcPr>
          <w:p w14:paraId="798BB62D" w14:textId="77777777" w:rsidR="00BF46E1" w:rsidRPr="0041528A" w:rsidRDefault="00BF46E1" w:rsidP="00195D76">
            <w:pPr>
              <w:pStyle w:val="TAL"/>
            </w:pPr>
          </w:p>
        </w:tc>
      </w:tr>
      <w:tr w:rsidR="00BF46E1" w:rsidRPr="0041528A" w14:paraId="738CD793" w14:textId="77777777" w:rsidTr="00195D76">
        <w:trPr>
          <w:cantSplit/>
          <w:jc w:val="center"/>
        </w:trPr>
        <w:tc>
          <w:tcPr>
            <w:tcW w:w="737" w:type="dxa"/>
            <w:tcBorders>
              <w:left w:val="single" w:sz="4" w:space="0" w:color="auto"/>
              <w:right w:val="single" w:sz="4" w:space="0" w:color="auto"/>
            </w:tcBorders>
          </w:tcPr>
          <w:p w14:paraId="3B97F5BB" w14:textId="77777777" w:rsidR="00BF46E1" w:rsidRPr="0041528A" w:rsidRDefault="00BF46E1" w:rsidP="00195D76">
            <w:pPr>
              <w:pStyle w:val="TAC"/>
            </w:pPr>
            <w:r w:rsidRPr="0041528A">
              <w:t>12</w:t>
            </w:r>
          </w:p>
        </w:tc>
        <w:tc>
          <w:tcPr>
            <w:tcW w:w="1282" w:type="dxa"/>
            <w:tcBorders>
              <w:left w:val="single" w:sz="4" w:space="0" w:color="auto"/>
              <w:right w:val="single" w:sz="4" w:space="0" w:color="auto"/>
            </w:tcBorders>
          </w:tcPr>
          <w:p w14:paraId="4FBAE3C5"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316" w:type="dxa"/>
            <w:tcBorders>
              <w:left w:val="single" w:sz="4" w:space="0" w:color="auto"/>
              <w:right w:val="single" w:sz="4" w:space="0" w:color="auto"/>
            </w:tcBorders>
          </w:tcPr>
          <w:p w14:paraId="4FC0D86E" w14:textId="77777777" w:rsidR="00BF46E1" w:rsidRPr="0041528A" w:rsidRDefault="00BF46E1" w:rsidP="00195D76">
            <w:pPr>
              <w:pStyle w:val="TAL"/>
            </w:pPr>
            <w:r w:rsidRPr="0041528A">
              <w:t xml:space="preserve">PROACTIVE COMMAND: SET UP CALL 4.4.2 </w:t>
            </w:r>
          </w:p>
        </w:tc>
        <w:tc>
          <w:tcPr>
            <w:tcW w:w="3352" w:type="dxa"/>
            <w:tcBorders>
              <w:left w:val="single" w:sz="4" w:space="0" w:color="auto"/>
              <w:right w:val="single" w:sz="4" w:space="0" w:color="auto"/>
            </w:tcBorders>
          </w:tcPr>
          <w:p w14:paraId="343BC1F6" w14:textId="77777777" w:rsidR="00BF46E1" w:rsidRPr="0041528A" w:rsidRDefault="00BF46E1" w:rsidP="00195D76">
            <w:pPr>
              <w:pStyle w:val="TAL"/>
            </w:pPr>
          </w:p>
        </w:tc>
      </w:tr>
      <w:tr w:rsidR="00BF46E1" w:rsidRPr="0041528A" w14:paraId="1F25D2F5" w14:textId="77777777" w:rsidTr="00195D76">
        <w:trPr>
          <w:cantSplit/>
          <w:jc w:val="center"/>
        </w:trPr>
        <w:tc>
          <w:tcPr>
            <w:tcW w:w="737" w:type="dxa"/>
            <w:tcBorders>
              <w:left w:val="single" w:sz="4" w:space="0" w:color="auto"/>
              <w:right w:val="single" w:sz="4" w:space="0" w:color="auto"/>
            </w:tcBorders>
          </w:tcPr>
          <w:p w14:paraId="7D37211A" w14:textId="77777777" w:rsidR="00BF46E1" w:rsidRPr="0041528A" w:rsidRDefault="00BF46E1" w:rsidP="00195D76">
            <w:pPr>
              <w:pStyle w:val="TAC"/>
            </w:pPr>
            <w:r w:rsidRPr="0041528A">
              <w:t>13</w:t>
            </w:r>
          </w:p>
        </w:tc>
        <w:tc>
          <w:tcPr>
            <w:tcW w:w="1282" w:type="dxa"/>
            <w:tcBorders>
              <w:left w:val="single" w:sz="4" w:space="0" w:color="auto"/>
              <w:right w:val="single" w:sz="4" w:space="0" w:color="auto"/>
            </w:tcBorders>
          </w:tcPr>
          <w:p w14:paraId="46FDE8A4" w14:textId="77777777" w:rsidR="00BF46E1" w:rsidRPr="0041528A" w:rsidRDefault="00BF46E1" w:rsidP="00195D76">
            <w:pPr>
              <w:pStyle w:val="TAC"/>
            </w:pPr>
            <w:r w:rsidRPr="0041528A">
              <w:t xml:space="preserve">ME </w:t>
            </w:r>
            <w:r w:rsidRPr="0041528A">
              <w:sym w:font="Symbol" w:char="F0AE"/>
            </w:r>
            <w:r w:rsidRPr="0041528A">
              <w:t xml:space="preserve"> USER </w:t>
            </w:r>
          </w:p>
        </w:tc>
        <w:tc>
          <w:tcPr>
            <w:tcW w:w="3316" w:type="dxa"/>
            <w:tcBorders>
              <w:left w:val="single" w:sz="4" w:space="0" w:color="auto"/>
              <w:right w:val="single" w:sz="4" w:space="0" w:color="auto"/>
            </w:tcBorders>
          </w:tcPr>
          <w:p w14:paraId="15D2C1B5" w14:textId="77777777" w:rsidR="00BF46E1" w:rsidRPr="0041528A" w:rsidRDefault="00BF46E1" w:rsidP="00195D76">
            <w:pPr>
              <w:pStyle w:val="TAL"/>
            </w:pPr>
            <w:r w:rsidRPr="0041528A">
              <w:t>ME displays "CONFIRMATION 2" during the user confirmation phase</w:t>
            </w:r>
          </w:p>
        </w:tc>
        <w:tc>
          <w:tcPr>
            <w:tcW w:w="3352" w:type="dxa"/>
            <w:tcBorders>
              <w:left w:val="single" w:sz="4" w:space="0" w:color="auto"/>
              <w:right w:val="single" w:sz="4" w:space="0" w:color="auto"/>
            </w:tcBorders>
          </w:tcPr>
          <w:p w14:paraId="515E0655" w14:textId="77777777" w:rsidR="00BF46E1" w:rsidRPr="0041528A" w:rsidRDefault="00BF46E1" w:rsidP="00195D76">
            <w:pPr>
              <w:pStyle w:val="TAL"/>
            </w:pPr>
          </w:p>
        </w:tc>
      </w:tr>
      <w:tr w:rsidR="00BF46E1" w:rsidRPr="0041528A" w14:paraId="18BFDB93" w14:textId="77777777" w:rsidTr="00195D76">
        <w:trPr>
          <w:cantSplit/>
          <w:jc w:val="center"/>
        </w:trPr>
        <w:tc>
          <w:tcPr>
            <w:tcW w:w="737" w:type="dxa"/>
            <w:tcBorders>
              <w:left w:val="single" w:sz="4" w:space="0" w:color="auto"/>
              <w:right w:val="single" w:sz="4" w:space="0" w:color="auto"/>
            </w:tcBorders>
          </w:tcPr>
          <w:p w14:paraId="091ABFF3" w14:textId="77777777" w:rsidR="00BF46E1" w:rsidRPr="0041528A" w:rsidRDefault="00BF46E1" w:rsidP="00195D76">
            <w:pPr>
              <w:pStyle w:val="TAC"/>
            </w:pPr>
            <w:r w:rsidRPr="0041528A">
              <w:t>14</w:t>
            </w:r>
          </w:p>
        </w:tc>
        <w:tc>
          <w:tcPr>
            <w:tcW w:w="1282" w:type="dxa"/>
            <w:tcBorders>
              <w:left w:val="single" w:sz="4" w:space="0" w:color="auto"/>
              <w:right w:val="single" w:sz="4" w:space="0" w:color="auto"/>
            </w:tcBorders>
          </w:tcPr>
          <w:p w14:paraId="62427091"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3316" w:type="dxa"/>
            <w:tcBorders>
              <w:left w:val="single" w:sz="4" w:space="0" w:color="auto"/>
              <w:right w:val="single" w:sz="4" w:space="0" w:color="auto"/>
            </w:tcBorders>
          </w:tcPr>
          <w:p w14:paraId="29E559B9" w14:textId="77777777" w:rsidR="00BF46E1" w:rsidRPr="0041528A" w:rsidRDefault="00BF46E1" w:rsidP="00195D76">
            <w:pPr>
              <w:pStyle w:val="TAL"/>
            </w:pPr>
            <w:r w:rsidRPr="0041528A">
              <w:t xml:space="preserve">The user confirms the set up call </w:t>
            </w:r>
          </w:p>
        </w:tc>
        <w:tc>
          <w:tcPr>
            <w:tcW w:w="3352" w:type="dxa"/>
            <w:tcBorders>
              <w:left w:val="single" w:sz="4" w:space="0" w:color="auto"/>
              <w:right w:val="single" w:sz="4" w:space="0" w:color="auto"/>
            </w:tcBorders>
          </w:tcPr>
          <w:p w14:paraId="5EAFC906" w14:textId="77777777" w:rsidR="00BF46E1" w:rsidRPr="0041528A" w:rsidRDefault="00BF46E1" w:rsidP="00195D76">
            <w:pPr>
              <w:pStyle w:val="TAL"/>
            </w:pPr>
            <w:r w:rsidRPr="0041528A">
              <w:t>[user confirmation is displayed with normal font size]</w:t>
            </w:r>
          </w:p>
        </w:tc>
      </w:tr>
      <w:tr w:rsidR="00BF46E1" w:rsidRPr="0041528A" w14:paraId="6A37B178" w14:textId="77777777" w:rsidTr="00195D76">
        <w:trPr>
          <w:cantSplit/>
          <w:jc w:val="center"/>
        </w:trPr>
        <w:tc>
          <w:tcPr>
            <w:tcW w:w="737" w:type="dxa"/>
            <w:tcBorders>
              <w:left w:val="single" w:sz="4" w:space="0" w:color="auto"/>
              <w:right w:val="single" w:sz="4" w:space="0" w:color="auto"/>
            </w:tcBorders>
          </w:tcPr>
          <w:p w14:paraId="13575B90" w14:textId="77777777" w:rsidR="00BF46E1" w:rsidRPr="0041528A" w:rsidRDefault="00BF46E1" w:rsidP="00195D76">
            <w:pPr>
              <w:pStyle w:val="TAC"/>
            </w:pPr>
            <w:r w:rsidRPr="0041528A">
              <w:t>15</w:t>
            </w:r>
          </w:p>
        </w:tc>
        <w:tc>
          <w:tcPr>
            <w:tcW w:w="1282" w:type="dxa"/>
            <w:tcBorders>
              <w:left w:val="single" w:sz="4" w:space="0" w:color="auto"/>
              <w:right w:val="single" w:sz="4" w:space="0" w:color="auto"/>
            </w:tcBorders>
          </w:tcPr>
          <w:p w14:paraId="19606FE4" w14:textId="77777777" w:rsidR="00BF46E1" w:rsidRPr="0041528A" w:rsidRDefault="00BF46E1" w:rsidP="00195D76">
            <w:pPr>
              <w:pStyle w:val="TAC"/>
            </w:pPr>
            <w:r w:rsidRPr="0041528A">
              <w:t xml:space="preserve">ME </w:t>
            </w:r>
            <w:r w:rsidRPr="0041528A">
              <w:sym w:font="Symbol" w:char="F0AE"/>
            </w:r>
            <w:r w:rsidRPr="0041528A">
              <w:t xml:space="preserve"> </w:t>
            </w:r>
            <w:r w:rsidRPr="0041528A">
              <w:t xml:space="preserve">USS </w:t>
            </w:r>
          </w:p>
        </w:tc>
        <w:tc>
          <w:tcPr>
            <w:tcW w:w="3316" w:type="dxa"/>
            <w:tcBorders>
              <w:left w:val="single" w:sz="4" w:space="0" w:color="auto"/>
              <w:right w:val="single" w:sz="4" w:space="0" w:color="auto"/>
            </w:tcBorders>
          </w:tcPr>
          <w:p w14:paraId="23B149BC" w14:textId="77777777" w:rsidR="00BF46E1" w:rsidRPr="0041528A" w:rsidRDefault="00BF46E1" w:rsidP="00195D76">
            <w:pPr>
              <w:pStyle w:val="TAL"/>
            </w:pPr>
            <w:r w:rsidRPr="0041528A">
              <w:t>The ME attempts to set up a call to "+012340123456".</w:t>
            </w:r>
            <w:r w:rsidRPr="0041528A">
              <w:br/>
              <w:t>The ME displays "CALL 2"</w:t>
            </w:r>
          </w:p>
        </w:tc>
        <w:tc>
          <w:tcPr>
            <w:tcW w:w="3352" w:type="dxa"/>
            <w:tcBorders>
              <w:left w:val="single" w:sz="4" w:space="0" w:color="auto"/>
              <w:right w:val="single" w:sz="4" w:space="0" w:color="auto"/>
            </w:tcBorders>
          </w:tcPr>
          <w:p w14:paraId="636664D9" w14:textId="77777777" w:rsidR="00BF46E1" w:rsidRPr="0041528A" w:rsidRDefault="00BF46E1" w:rsidP="00195D76">
            <w:pPr>
              <w:pStyle w:val="TAL"/>
            </w:pPr>
            <w:r w:rsidRPr="0041528A">
              <w:t>[second alpha identifier is displayed with normal font size]</w:t>
            </w:r>
          </w:p>
        </w:tc>
      </w:tr>
      <w:tr w:rsidR="00BF46E1" w:rsidRPr="0041528A" w14:paraId="1EECE9A1" w14:textId="77777777" w:rsidTr="00195D76">
        <w:trPr>
          <w:cantSplit/>
          <w:jc w:val="center"/>
        </w:trPr>
        <w:tc>
          <w:tcPr>
            <w:tcW w:w="737" w:type="dxa"/>
            <w:tcBorders>
              <w:left w:val="single" w:sz="4" w:space="0" w:color="auto"/>
              <w:right w:val="single" w:sz="4" w:space="0" w:color="auto"/>
            </w:tcBorders>
          </w:tcPr>
          <w:p w14:paraId="75A04439" w14:textId="77777777" w:rsidR="00BF46E1" w:rsidRPr="0041528A" w:rsidRDefault="00BF46E1" w:rsidP="00195D76">
            <w:pPr>
              <w:pStyle w:val="TAC"/>
            </w:pPr>
            <w:r w:rsidRPr="0041528A">
              <w:t>16</w:t>
            </w:r>
          </w:p>
        </w:tc>
        <w:tc>
          <w:tcPr>
            <w:tcW w:w="1282" w:type="dxa"/>
            <w:tcBorders>
              <w:left w:val="single" w:sz="4" w:space="0" w:color="auto"/>
              <w:right w:val="single" w:sz="4" w:space="0" w:color="auto"/>
            </w:tcBorders>
          </w:tcPr>
          <w:p w14:paraId="206633AC"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3316" w:type="dxa"/>
            <w:tcBorders>
              <w:left w:val="single" w:sz="4" w:space="0" w:color="auto"/>
              <w:right w:val="single" w:sz="4" w:space="0" w:color="auto"/>
            </w:tcBorders>
          </w:tcPr>
          <w:p w14:paraId="0BD915CB" w14:textId="77777777" w:rsidR="00BF46E1" w:rsidRPr="0041528A" w:rsidRDefault="00BF46E1" w:rsidP="00195D76">
            <w:pPr>
              <w:pStyle w:val="TAL"/>
            </w:pPr>
            <w:r w:rsidRPr="0041528A">
              <w:t xml:space="preserve">The ME receives the CONNECT message from the USS. </w:t>
            </w:r>
          </w:p>
        </w:tc>
        <w:tc>
          <w:tcPr>
            <w:tcW w:w="3352" w:type="dxa"/>
            <w:tcBorders>
              <w:left w:val="single" w:sz="4" w:space="0" w:color="auto"/>
              <w:right w:val="single" w:sz="4" w:space="0" w:color="auto"/>
            </w:tcBorders>
          </w:tcPr>
          <w:p w14:paraId="2225CB17" w14:textId="77777777" w:rsidR="00BF46E1" w:rsidRPr="0041528A" w:rsidRDefault="00BF46E1" w:rsidP="00195D76">
            <w:pPr>
              <w:pStyle w:val="TAL"/>
            </w:pPr>
            <w:r w:rsidRPr="0041528A">
              <w:t>[The USS also has to handle the START DTMF and STOP DTMF messages sent by the ME in an appropriate way]</w:t>
            </w:r>
          </w:p>
        </w:tc>
      </w:tr>
      <w:tr w:rsidR="00BF46E1" w:rsidRPr="0041528A" w14:paraId="31844C74" w14:textId="77777777" w:rsidTr="00195D76">
        <w:trPr>
          <w:cantSplit/>
          <w:jc w:val="center"/>
        </w:trPr>
        <w:tc>
          <w:tcPr>
            <w:tcW w:w="737" w:type="dxa"/>
            <w:tcBorders>
              <w:left w:val="single" w:sz="4" w:space="0" w:color="auto"/>
              <w:right w:val="single" w:sz="4" w:space="0" w:color="auto"/>
            </w:tcBorders>
          </w:tcPr>
          <w:p w14:paraId="01CB88C7" w14:textId="77777777" w:rsidR="00BF46E1" w:rsidRPr="0041528A" w:rsidRDefault="00BF46E1" w:rsidP="00195D76">
            <w:pPr>
              <w:pStyle w:val="TAC"/>
            </w:pPr>
            <w:r w:rsidRPr="0041528A">
              <w:t>17</w:t>
            </w:r>
          </w:p>
        </w:tc>
        <w:tc>
          <w:tcPr>
            <w:tcW w:w="1282" w:type="dxa"/>
            <w:tcBorders>
              <w:left w:val="single" w:sz="4" w:space="0" w:color="auto"/>
              <w:right w:val="single" w:sz="4" w:space="0" w:color="auto"/>
            </w:tcBorders>
          </w:tcPr>
          <w:p w14:paraId="784AF21D" w14:textId="77777777" w:rsidR="00BF46E1" w:rsidRPr="0041528A" w:rsidRDefault="00BF46E1" w:rsidP="00195D76">
            <w:pPr>
              <w:pStyle w:val="TAC"/>
            </w:pPr>
            <w:r w:rsidRPr="0041528A">
              <w:t xml:space="preserve">ME </w:t>
            </w:r>
            <w:r w:rsidRPr="0041528A">
              <w:sym w:font="Symbol" w:char="F0AE"/>
            </w:r>
            <w:r w:rsidRPr="0041528A">
              <w:t xml:space="preserve"> UICC </w:t>
            </w:r>
          </w:p>
        </w:tc>
        <w:tc>
          <w:tcPr>
            <w:tcW w:w="3316" w:type="dxa"/>
            <w:tcBorders>
              <w:left w:val="single" w:sz="4" w:space="0" w:color="auto"/>
              <w:right w:val="single" w:sz="4" w:space="0" w:color="auto"/>
            </w:tcBorders>
          </w:tcPr>
          <w:p w14:paraId="6E3728BD" w14:textId="77777777" w:rsidR="00BF46E1" w:rsidRPr="0041528A" w:rsidRDefault="00BF46E1" w:rsidP="00195D76">
            <w:pPr>
              <w:pStyle w:val="TAL"/>
            </w:pPr>
            <w:r w:rsidRPr="0041528A">
              <w:t>TERMINAL RESPONSE 4.4.1</w:t>
            </w:r>
            <w:r w:rsidRPr="0041528A">
              <w:br/>
              <w:t>The ME shall not update EF LND with the called party address.</w:t>
            </w:r>
          </w:p>
        </w:tc>
        <w:tc>
          <w:tcPr>
            <w:tcW w:w="3352" w:type="dxa"/>
            <w:tcBorders>
              <w:left w:val="single" w:sz="4" w:space="0" w:color="auto"/>
              <w:right w:val="single" w:sz="4" w:space="0" w:color="auto"/>
            </w:tcBorders>
          </w:tcPr>
          <w:p w14:paraId="5522C249" w14:textId="77777777" w:rsidR="00BF46E1" w:rsidRPr="0041528A" w:rsidRDefault="00BF46E1" w:rsidP="00195D76">
            <w:pPr>
              <w:pStyle w:val="TAL"/>
            </w:pPr>
            <w:r w:rsidRPr="0041528A">
              <w:t>[Command performed successfully]</w:t>
            </w:r>
          </w:p>
        </w:tc>
      </w:tr>
      <w:tr w:rsidR="00BF46E1" w:rsidRPr="0041528A" w14:paraId="34AF0813" w14:textId="77777777" w:rsidTr="00195D76">
        <w:trPr>
          <w:cantSplit/>
          <w:jc w:val="center"/>
        </w:trPr>
        <w:tc>
          <w:tcPr>
            <w:tcW w:w="737" w:type="dxa"/>
            <w:tcBorders>
              <w:left w:val="single" w:sz="4" w:space="0" w:color="auto"/>
              <w:right w:val="single" w:sz="4" w:space="0" w:color="auto"/>
            </w:tcBorders>
          </w:tcPr>
          <w:p w14:paraId="3B75C121" w14:textId="77777777" w:rsidR="00BF46E1" w:rsidRPr="0041528A" w:rsidRDefault="00BF46E1" w:rsidP="00195D76">
            <w:pPr>
              <w:pStyle w:val="TAC"/>
            </w:pPr>
            <w:r w:rsidRPr="0041528A">
              <w:t>18</w:t>
            </w:r>
          </w:p>
        </w:tc>
        <w:tc>
          <w:tcPr>
            <w:tcW w:w="1282" w:type="dxa"/>
            <w:tcBorders>
              <w:left w:val="single" w:sz="4" w:space="0" w:color="auto"/>
              <w:right w:val="single" w:sz="4" w:space="0" w:color="auto"/>
            </w:tcBorders>
          </w:tcPr>
          <w:p w14:paraId="2F7ED14D"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3316" w:type="dxa"/>
            <w:tcBorders>
              <w:left w:val="single" w:sz="4" w:space="0" w:color="auto"/>
              <w:right w:val="single" w:sz="4" w:space="0" w:color="auto"/>
            </w:tcBorders>
          </w:tcPr>
          <w:p w14:paraId="2F30474C" w14:textId="77777777" w:rsidR="00BF46E1" w:rsidRPr="0041528A" w:rsidRDefault="00BF46E1" w:rsidP="00195D76">
            <w:pPr>
              <w:pStyle w:val="TAL"/>
            </w:pPr>
            <w:r w:rsidRPr="0041528A">
              <w:t>The user ends the call after 10 s.</w:t>
            </w:r>
            <w:r w:rsidRPr="0041528A">
              <w:br/>
              <w:t>The ME returns in idle mode.</w:t>
            </w:r>
          </w:p>
        </w:tc>
        <w:tc>
          <w:tcPr>
            <w:tcW w:w="3352" w:type="dxa"/>
            <w:tcBorders>
              <w:left w:val="single" w:sz="4" w:space="0" w:color="auto"/>
              <w:right w:val="single" w:sz="4" w:space="0" w:color="auto"/>
            </w:tcBorders>
          </w:tcPr>
          <w:p w14:paraId="6A2BFDA8" w14:textId="77777777" w:rsidR="00BF46E1" w:rsidRPr="0041528A" w:rsidRDefault="00BF46E1" w:rsidP="00195D76">
            <w:pPr>
              <w:pStyle w:val="TAL"/>
            </w:pPr>
          </w:p>
        </w:tc>
      </w:tr>
      <w:tr w:rsidR="00BF46E1" w:rsidRPr="0041528A" w14:paraId="1D10353D" w14:textId="77777777" w:rsidTr="00195D76">
        <w:trPr>
          <w:cantSplit/>
          <w:jc w:val="center"/>
        </w:trPr>
        <w:tc>
          <w:tcPr>
            <w:tcW w:w="737" w:type="dxa"/>
            <w:tcBorders>
              <w:left w:val="single" w:sz="4" w:space="0" w:color="auto"/>
              <w:right w:val="single" w:sz="4" w:space="0" w:color="auto"/>
            </w:tcBorders>
          </w:tcPr>
          <w:p w14:paraId="39D585E9" w14:textId="77777777" w:rsidR="00BF46E1" w:rsidRPr="0041528A" w:rsidRDefault="00BF46E1" w:rsidP="00195D76">
            <w:pPr>
              <w:pStyle w:val="TAC"/>
            </w:pPr>
            <w:r w:rsidRPr="0041528A">
              <w:t>19</w:t>
            </w:r>
          </w:p>
        </w:tc>
        <w:tc>
          <w:tcPr>
            <w:tcW w:w="1282" w:type="dxa"/>
            <w:tcBorders>
              <w:left w:val="single" w:sz="4" w:space="0" w:color="auto"/>
              <w:right w:val="single" w:sz="4" w:space="0" w:color="auto"/>
            </w:tcBorders>
          </w:tcPr>
          <w:p w14:paraId="4F7F20A6"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316" w:type="dxa"/>
            <w:tcBorders>
              <w:left w:val="single" w:sz="4" w:space="0" w:color="auto"/>
              <w:right w:val="single" w:sz="4" w:space="0" w:color="auto"/>
            </w:tcBorders>
          </w:tcPr>
          <w:p w14:paraId="5B145473" w14:textId="77777777" w:rsidR="00BF46E1" w:rsidRPr="0041528A" w:rsidRDefault="00BF46E1" w:rsidP="00195D76">
            <w:pPr>
              <w:pStyle w:val="TAL"/>
            </w:pPr>
            <w:r w:rsidRPr="0041528A">
              <w:t>PROACTIVE COMMAND PENDING: SET UP CALL 4.4.1</w:t>
            </w:r>
          </w:p>
        </w:tc>
        <w:tc>
          <w:tcPr>
            <w:tcW w:w="3352" w:type="dxa"/>
            <w:tcBorders>
              <w:left w:val="single" w:sz="4" w:space="0" w:color="auto"/>
              <w:right w:val="single" w:sz="4" w:space="0" w:color="auto"/>
            </w:tcBorders>
          </w:tcPr>
          <w:p w14:paraId="35F898F1" w14:textId="77777777" w:rsidR="00BF46E1" w:rsidRPr="0041528A" w:rsidRDefault="00BF46E1" w:rsidP="00195D76">
            <w:pPr>
              <w:pStyle w:val="TAL"/>
            </w:pPr>
          </w:p>
        </w:tc>
      </w:tr>
      <w:tr w:rsidR="00BF46E1" w:rsidRPr="0041528A" w14:paraId="5145A749" w14:textId="77777777" w:rsidTr="00195D76">
        <w:trPr>
          <w:cantSplit/>
          <w:jc w:val="center"/>
        </w:trPr>
        <w:tc>
          <w:tcPr>
            <w:tcW w:w="737" w:type="dxa"/>
            <w:tcBorders>
              <w:left w:val="single" w:sz="4" w:space="0" w:color="auto"/>
              <w:right w:val="single" w:sz="4" w:space="0" w:color="auto"/>
            </w:tcBorders>
          </w:tcPr>
          <w:p w14:paraId="11D716EA" w14:textId="77777777" w:rsidR="00BF46E1" w:rsidRPr="0041528A" w:rsidRDefault="00BF46E1" w:rsidP="00195D76">
            <w:pPr>
              <w:pStyle w:val="TAC"/>
            </w:pPr>
            <w:r w:rsidRPr="0041528A">
              <w:t>20</w:t>
            </w:r>
          </w:p>
        </w:tc>
        <w:tc>
          <w:tcPr>
            <w:tcW w:w="1282" w:type="dxa"/>
            <w:tcBorders>
              <w:left w:val="single" w:sz="4" w:space="0" w:color="auto"/>
              <w:right w:val="single" w:sz="4" w:space="0" w:color="auto"/>
            </w:tcBorders>
          </w:tcPr>
          <w:p w14:paraId="0396D9DD"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316" w:type="dxa"/>
            <w:tcBorders>
              <w:left w:val="single" w:sz="4" w:space="0" w:color="auto"/>
              <w:right w:val="single" w:sz="4" w:space="0" w:color="auto"/>
            </w:tcBorders>
          </w:tcPr>
          <w:p w14:paraId="4D30B85E" w14:textId="77777777" w:rsidR="00BF46E1" w:rsidRPr="0041528A" w:rsidRDefault="00BF46E1" w:rsidP="00195D76">
            <w:pPr>
              <w:pStyle w:val="TAL"/>
            </w:pPr>
            <w:r w:rsidRPr="0041528A">
              <w:t>FETCH</w:t>
            </w:r>
          </w:p>
        </w:tc>
        <w:tc>
          <w:tcPr>
            <w:tcW w:w="3352" w:type="dxa"/>
            <w:tcBorders>
              <w:left w:val="single" w:sz="4" w:space="0" w:color="auto"/>
              <w:right w:val="single" w:sz="4" w:space="0" w:color="auto"/>
            </w:tcBorders>
          </w:tcPr>
          <w:p w14:paraId="611DDA1E" w14:textId="77777777" w:rsidR="00BF46E1" w:rsidRPr="0041528A" w:rsidRDefault="00BF46E1" w:rsidP="00195D76">
            <w:pPr>
              <w:pStyle w:val="TAL"/>
            </w:pPr>
          </w:p>
        </w:tc>
      </w:tr>
      <w:tr w:rsidR="00BF46E1" w:rsidRPr="0041528A" w14:paraId="12D4991E" w14:textId="77777777" w:rsidTr="00195D76">
        <w:trPr>
          <w:cantSplit/>
          <w:jc w:val="center"/>
        </w:trPr>
        <w:tc>
          <w:tcPr>
            <w:tcW w:w="737" w:type="dxa"/>
            <w:tcBorders>
              <w:left w:val="single" w:sz="4" w:space="0" w:color="auto"/>
              <w:right w:val="single" w:sz="4" w:space="0" w:color="auto"/>
            </w:tcBorders>
          </w:tcPr>
          <w:p w14:paraId="782F750E" w14:textId="77777777" w:rsidR="00BF46E1" w:rsidRPr="0041528A" w:rsidRDefault="00BF46E1" w:rsidP="00195D76">
            <w:pPr>
              <w:pStyle w:val="TAC"/>
            </w:pPr>
            <w:r w:rsidRPr="0041528A">
              <w:t>21</w:t>
            </w:r>
          </w:p>
        </w:tc>
        <w:tc>
          <w:tcPr>
            <w:tcW w:w="1282" w:type="dxa"/>
            <w:tcBorders>
              <w:left w:val="single" w:sz="4" w:space="0" w:color="auto"/>
              <w:right w:val="single" w:sz="4" w:space="0" w:color="auto"/>
            </w:tcBorders>
          </w:tcPr>
          <w:p w14:paraId="4FAA9C9C"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316" w:type="dxa"/>
            <w:tcBorders>
              <w:left w:val="single" w:sz="4" w:space="0" w:color="auto"/>
              <w:right w:val="single" w:sz="4" w:space="0" w:color="auto"/>
            </w:tcBorders>
          </w:tcPr>
          <w:p w14:paraId="5F46F6B2" w14:textId="77777777" w:rsidR="00BF46E1" w:rsidRPr="0041528A" w:rsidRDefault="00BF46E1" w:rsidP="00195D76">
            <w:pPr>
              <w:pStyle w:val="TAL"/>
            </w:pPr>
            <w:r w:rsidRPr="0041528A">
              <w:t xml:space="preserve">PROACTIVE COMMAND: SET UP CALL 4.4.1 </w:t>
            </w:r>
          </w:p>
        </w:tc>
        <w:tc>
          <w:tcPr>
            <w:tcW w:w="3352" w:type="dxa"/>
            <w:tcBorders>
              <w:left w:val="single" w:sz="4" w:space="0" w:color="auto"/>
              <w:right w:val="single" w:sz="4" w:space="0" w:color="auto"/>
            </w:tcBorders>
          </w:tcPr>
          <w:p w14:paraId="4072E554" w14:textId="77777777" w:rsidR="00BF46E1" w:rsidRPr="0041528A" w:rsidRDefault="00BF46E1" w:rsidP="00195D76">
            <w:pPr>
              <w:pStyle w:val="TAL"/>
            </w:pPr>
          </w:p>
        </w:tc>
      </w:tr>
      <w:tr w:rsidR="00BF46E1" w:rsidRPr="0041528A" w14:paraId="1F5536C2" w14:textId="77777777" w:rsidTr="00195D76">
        <w:trPr>
          <w:cantSplit/>
          <w:jc w:val="center"/>
        </w:trPr>
        <w:tc>
          <w:tcPr>
            <w:tcW w:w="737" w:type="dxa"/>
            <w:tcBorders>
              <w:left w:val="single" w:sz="4" w:space="0" w:color="auto"/>
              <w:right w:val="single" w:sz="4" w:space="0" w:color="auto"/>
            </w:tcBorders>
          </w:tcPr>
          <w:p w14:paraId="0102BFF6" w14:textId="77777777" w:rsidR="00BF46E1" w:rsidRPr="0041528A" w:rsidRDefault="00BF46E1" w:rsidP="00195D76">
            <w:pPr>
              <w:pStyle w:val="TAC"/>
            </w:pPr>
            <w:r w:rsidRPr="0041528A">
              <w:t>22</w:t>
            </w:r>
          </w:p>
        </w:tc>
        <w:tc>
          <w:tcPr>
            <w:tcW w:w="1282" w:type="dxa"/>
            <w:tcBorders>
              <w:left w:val="single" w:sz="4" w:space="0" w:color="auto"/>
              <w:right w:val="single" w:sz="4" w:space="0" w:color="auto"/>
            </w:tcBorders>
          </w:tcPr>
          <w:p w14:paraId="618AEC59" w14:textId="77777777" w:rsidR="00BF46E1" w:rsidRPr="0041528A" w:rsidRDefault="00BF46E1" w:rsidP="00195D76">
            <w:pPr>
              <w:pStyle w:val="TAC"/>
            </w:pPr>
            <w:r w:rsidRPr="0041528A">
              <w:t xml:space="preserve">ME </w:t>
            </w:r>
            <w:r w:rsidRPr="0041528A">
              <w:sym w:font="Symbol" w:char="F0AE"/>
            </w:r>
            <w:r w:rsidRPr="0041528A">
              <w:t xml:space="preserve"> USER </w:t>
            </w:r>
          </w:p>
        </w:tc>
        <w:tc>
          <w:tcPr>
            <w:tcW w:w="3316" w:type="dxa"/>
            <w:tcBorders>
              <w:left w:val="single" w:sz="4" w:space="0" w:color="auto"/>
              <w:right w:val="single" w:sz="4" w:space="0" w:color="auto"/>
            </w:tcBorders>
          </w:tcPr>
          <w:p w14:paraId="299A0413" w14:textId="77777777" w:rsidR="00BF46E1" w:rsidRPr="0041528A" w:rsidRDefault="00BF46E1" w:rsidP="00195D76">
            <w:pPr>
              <w:pStyle w:val="TAL"/>
            </w:pPr>
            <w:r w:rsidRPr="0041528A">
              <w:t>ME displays "CONFIRMATION 1" during the user confirmation phase</w:t>
            </w:r>
          </w:p>
        </w:tc>
        <w:tc>
          <w:tcPr>
            <w:tcW w:w="3352" w:type="dxa"/>
            <w:tcBorders>
              <w:left w:val="single" w:sz="4" w:space="0" w:color="auto"/>
              <w:right w:val="single" w:sz="4" w:space="0" w:color="auto"/>
            </w:tcBorders>
          </w:tcPr>
          <w:p w14:paraId="149B27DE" w14:textId="77777777" w:rsidR="00BF46E1" w:rsidRPr="0041528A" w:rsidRDefault="00BF46E1" w:rsidP="00195D76">
            <w:pPr>
              <w:pStyle w:val="TAL"/>
            </w:pPr>
          </w:p>
        </w:tc>
      </w:tr>
      <w:tr w:rsidR="00BF46E1" w:rsidRPr="0041528A" w14:paraId="7D6732DB" w14:textId="77777777" w:rsidTr="00195D76">
        <w:trPr>
          <w:cantSplit/>
          <w:jc w:val="center"/>
        </w:trPr>
        <w:tc>
          <w:tcPr>
            <w:tcW w:w="737" w:type="dxa"/>
            <w:tcBorders>
              <w:left w:val="single" w:sz="4" w:space="0" w:color="auto"/>
              <w:right w:val="single" w:sz="4" w:space="0" w:color="auto"/>
            </w:tcBorders>
          </w:tcPr>
          <w:p w14:paraId="2322726A" w14:textId="77777777" w:rsidR="00BF46E1" w:rsidRPr="0041528A" w:rsidRDefault="00BF46E1" w:rsidP="00195D76">
            <w:pPr>
              <w:pStyle w:val="TAC"/>
            </w:pPr>
            <w:r w:rsidRPr="0041528A">
              <w:t>23</w:t>
            </w:r>
          </w:p>
        </w:tc>
        <w:tc>
          <w:tcPr>
            <w:tcW w:w="1282" w:type="dxa"/>
            <w:tcBorders>
              <w:left w:val="single" w:sz="4" w:space="0" w:color="auto"/>
              <w:right w:val="single" w:sz="4" w:space="0" w:color="auto"/>
            </w:tcBorders>
          </w:tcPr>
          <w:p w14:paraId="7B8C2059"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3316" w:type="dxa"/>
            <w:tcBorders>
              <w:left w:val="single" w:sz="4" w:space="0" w:color="auto"/>
              <w:right w:val="single" w:sz="4" w:space="0" w:color="auto"/>
            </w:tcBorders>
          </w:tcPr>
          <w:p w14:paraId="49C2005A" w14:textId="77777777" w:rsidR="00BF46E1" w:rsidRPr="0041528A" w:rsidRDefault="00BF46E1" w:rsidP="00195D76">
            <w:pPr>
              <w:pStyle w:val="TAL"/>
            </w:pPr>
            <w:r w:rsidRPr="0041528A">
              <w:t xml:space="preserve">The user confirms the set up call </w:t>
            </w:r>
          </w:p>
        </w:tc>
        <w:tc>
          <w:tcPr>
            <w:tcW w:w="3352" w:type="dxa"/>
            <w:tcBorders>
              <w:left w:val="single" w:sz="4" w:space="0" w:color="auto"/>
              <w:right w:val="single" w:sz="4" w:space="0" w:color="auto"/>
            </w:tcBorders>
          </w:tcPr>
          <w:p w14:paraId="329446A7" w14:textId="77777777" w:rsidR="00BF46E1" w:rsidRPr="0041528A" w:rsidRDefault="00BF46E1" w:rsidP="00195D76">
            <w:pPr>
              <w:pStyle w:val="TAL"/>
            </w:pPr>
            <w:r w:rsidRPr="0041528A">
              <w:t>[user confirmation is displayed with large font size]</w:t>
            </w:r>
          </w:p>
        </w:tc>
      </w:tr>
      <w:tr w:rsidR="00BF46E1" w:rsidRPr="0041528A" w14:paraId="482F64F9" w14:textId="77777777" w:rsidTr="00195D76">
        <w:trPr>
          <w:cantSplit/>
          <w:jc w:val="center"/>
        </w:trPr>
        <w:tc>
          <w:tcPr>
            <w:tcW w:w="737" w:type="dxa"/>
            <w:tcBorders>
              <w:left w:val="single" w:sz="4" w:space="0" w:color="auto"/>
              <w:right w:val="single" w:sz="4" w:space="0" w:color="auto"/>
            </w:tcBorders>
          </w:tcPr>
          <w:p w14:paraId="7B16F29E" w14:textId="77777777" w:rsidR="00BF46E1" w:rsidRPr="0041528A" w:rsidRDefault="00BF46E1" w:rsidP="00195D76">
            <w:pPr>
              <w:pStyle w:val="TAC"/>
            </w:pPr>
            <w:r w:rsidRPr="0041528A">
              <w:t>24</w:t>
            </w:r>
          </w:p>
        </w:tc>
        <w:tc>
          <w:tcPr>
            <w:tcW w:w="1282" w:type="dxa"/>
            <w:tcBorders>
              <w:left w:val="single" w:sz="4" w:space="0" w:color="auto"/>
              <w:right w:val="single" w:sz="4" w:space="0" w:color="auto"/>
            </w:tcBorders>
          </w:tcPr>
          <w:p w14:paraId="3A66895D" w14:textId="77777777" w:rsidR="00BF46E1" w:rsidRPr="0041528A" w:rsidRDefault="00BF46E1" w:rsidP="00195D76">
            <w:pPr>
              <w:pStyle w:val="TAC"/>
              <w:rPr>
                <w:rFonts w:cs="Arial"/>
              </w:rPr>
            </w:pPr>
            <w:r w:rsidRPr="0041528A">
              <w:t xml:space="preserve">ME </w:t>
            </w:r>
            <w:r w:rsidRPr="0041528A">
              <w:rPr>
                <w:rFonts w:cs="Arial"/>
              </w:rPr>
              <w:t></w:t>
            </w:r>
            <w:r w:rsidRPr="0041528A">
              <w:rPr>
                <w:rFonts w:cs="Arial"/>
              </w:rPr>
              <w:t xml:space="preserve">USS </w:t>
            </w:r>
          </w:p>
        </w:tc>
        <w:tc>
          <w:tcPr>
            <w:tcW w:w="3316" w:type="dxa"/>
            <w:tcBorders>
              <w:left w:val="single" w:sz="4" w:space="0" w:color="auto"/>
              <w:right w:val="single" w:sz="4" w:space="0" w:color="auto"/>
            </w:tcBorders>
          </w:tcPr>
          <w:p w14:paraId="0AB09944" w14:textId="77777777" w:rsidR="00BF46E1" w:rsidRPr="0041528A" w:rsidRDefault="00BF46E1" w:rsidP="00195D76">
            <w:pPr>
              <w:pStyle w:val="TAL"/>
            </w:pPr>
            <w:r w:rsidRPr="0041528A">
              <w:t>The ME attempts to set up a call to "+012340123456".</w:t>
            </w:r>
            <w:r w:rsidRPr="0041528A">
              <w:br/>
              <w:t>The ME displays "CALL 1"</w:t>
            </w:r>
          </w:p>
        </w:tc>
        <w:tc>
          <w:tcPr>
            <w:tcW w:w="3352" w:type="dxa"/>
            <w:tcBorders>
              <w:left w:val="single" w:sz="4" w:space="0" w:color="auto"/>
              <w:right w:val="single" w:sz="4" w:space="0" w:color="auto"/>
            </w:tcBorders>
          </w:tcPr>
          <w:p w14:paraId="33F48F6F" w14:textId="77777777" w:rsidR="00BF46E1" w:rsidRPr="0041528A" w:rsidRDefault="00BF46E1" w:rsidP="00195D76">
            <w:pPr>
              <w:pStyle w:val="TAL"/>
            </w:pPr>
            <w:r w:rsidRPr="0041528A">
              <w:t>[second alpha identifier is displayed with large font size]</w:t>
            </w:r>
          </w:p>
        </w:tc>
      </w:tr>
      <w:tr w:rsidR="00BF46E1" w:rsidRPr="0041528A" w14:paraId="49212B9C" w14:textId="77777777" w:rsidTr="00195D76">
        <w:trPr>
          <w:cantSplit/>
          <w:jc w:val="center"/>
        </w:trPr>
        <w:tc>
          <w:tcPr>
            <w:tcW w:w="737" w:type="dxa"/>
            <w:tcBorders>
              <w:left w:val="single" w:sz="4" w:space="0" w:color="auto"/>
              <w:right w:val="single" w:sz="4" w:space="0" w:color="auto"/>
            </w:tcBorders>
          </w:tcPr>
          <w:p w14:paraId="5D418184" w14:textId="77777777" w:rsidR="00BF46E1" w:rsidRPr="0041528A" w:rsidRDefault="00BF46E1" w:rsidP="00195D76">
            <w:pPr>
              <w:pStyle w:val="TAC"/>
            </w:pPr>
            <w:r w:rsidRPr="0041528A">
              <w:t>25</w:t>
            </w:r>
          </w:p>
        </w:tc>
        <w:tc>
          <w:tcPr>
            <w:tcW w:w="1282" w:type="dxa"/>
            <w:tcBorders>
              <w:left w:val="single" w:sz="4" w:space="0" w:color="auto"/>
              <w:right w:val="single" w:sz="4" w:space="0" w:color="auto"/>
            </w:tcBorders>
          </w:tcPr>
          <w:p w14:paraId="351295B9"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3316" w:type="dxa"/>
            <w:tcBorders>
              <w:left w:val="single" w:sz="4" w:space="0" w:color="auto"/>
              <w:right w:val="single" w:sz="4" w:space="0" w:color="auto"/>
            </w:tcBorders>
          </w:tcPr>
          <w:p w14:paraId="25069BD9" w14:textId="77777777" w:rsidR="00BF46E1" w:rsidRPr="0041528A" w:rsidRDefault="00BF46E1" w:rsidP="00195D76">
            <w:pPr>
              <w:pStyle w:val="TAL"/>
            </w:pPr>
            <w:r w:rsidRPr="0041528A">
              <w:t xml:space="preserve">The ME receives the CONNECT message from the USS. </w:t>
            </w:r>
          </w:p>
        </w:tc>
        <w:tc>
          <w:tcPr>
            <w:tcW w:w="3352" w:type="dxa"/>
            <w:tcBorders>
              <w:left w:val="single" w:sz="4" w:space="0" w:color="auto"/>
              <w:right w:val="single" w:sz="4" w:space="0" w:color="auto"/>
            </w:tcBorders>
          </w:tcPr>
          <w:p w14:paraId="09958BCF" w14:textId="77777777" w:rsidR="00BF46E1" w:rsidRPr="0041528A" w:rsidRDefault="00BF46E1" w:rsidP="00195D76">
            <w:pPr>
              <w:pStyle w:val="TAL"/>
            </w:pPr>
            <w:r w:rsidRPr="0041528A">
              <w:t>[The USS also has to handle the START DTMF and STOP DTMF messages sent by the ME in an appropriate way]</w:t>
            </w:r>
          </w:p>
        </w:tc>
      </w:tr>
      <w:tr w:rsidR="00BF46E1" w:rsidRPr="0041528A" w14:paraId="3245783B" w14:textId="77777777" w:rsidTr="00195D76">
        <w:trPr>
          <w:cantSplit/>
          <w:jc w:val="center"/>
        </w:trPr>
        <w:tc>
          <w:tcPr>
            <w:tcW w:w="737" w:type="dxa"/>
            <w:tcBorders>
              <w:left w:val="single" w:sz="4" w:space="0" w:color="auto"/>
              <w:right w:val="single" w:sz="4" w:space="0" w:color="auto"/>
            </w:tcBorders>
          </w:tcPr>
          <w:p w14:paraId="1892EE58" w14:textId="77777777" w:rsidR="00BF46E1" w:rsidRPr="0041528A" w:rsidRDefault="00BF46E1" w:rsidP="00195D76">
            <w:pPr>
              <w:pStyle w:val="TAC"/>
            </w:pPr>
            <w:r w:rsidRPr="0041528A">
              <w:t>26</w:t>
            </w:r>
          </w:p>
        </w:tc>
        <w:tc>
          <w:tcPr>
            <w:tcW w:w="1282" w:type="dxa"/>
            <w:tcBorders>
              <w:left w:val="single" w:sz="4" w:space="0" w:color="auto"/>
              <w:right w:val="single" w:sz="4" w:space="0" w:color="auto"/>
            </w:tcBorders>
          </w:tcPr>
          <w:p w14:paraId="57CE644F" w14:textId="77777777" w:rsidR="00BF46E1" w:rsidRPr="0041528A" w:rsidRDefault="00BF46E1" w:rsidP="00195D76">
            <w:pPr>
              <w:pStyle w:val="TAC"/>
            </w:pPr>
            <w:r w:rsidRPr="0041528A">
              <w:t xml:space="preserve">ME </w:t>
            </w:r>
            <w:r w:rsidRPr="0041528A">
              <w:sym w:font="Symbol" w:char="F0AE"/>
            </w:r>
            <w:r w:rsidRPr="0041528A">
              <w:t xml:space="preserve"> UICC </w:t>
            </w:r>
          </w:p>
        </w:tc>
        <w:tc>
          <w:tcPr>
            <w:tcW w:w="3316" w:type="dxa"/>
            <w:tcBorders>
              <w:left w:val="single" w:sz="4" w:space="0" w:color="auto"/>
              <w:right w:val="single" w:sz="4" w:space="0" w:color="auto"/>
            </w:tcBorders>
          </w:tcPr>
          <w:p w14:paraId="23EB0956" w14:textId="77777777" w:rsidR="00BF46E1" w:rsidRPr="0041528A" w:rsidRDefault="00BF46E1" w:rsidP="00195D76">
            <w:pPr>
              <w:pStyle w:val="TAL"/>
            </w:pPr>
            <w:r w:rsidRPr="0041528A">
              <w:t>TERMINAL RESPONSE 4.4.1</w:t>
            </w:r>
            <w:r w:rsidRPr="0041528A">
              <w:br/>
              <w:t>The ME shall not update EF LND with the called party address.</w:t>
            </w:r>
          </w:p>
        </w:tc>
        <w:tc>
          <w:tcPr>
            <w:tcW w:w="3352" w:type="dxa"/>
            <w:tcBorders>
              <w:left w:val="single" w:sz="4" w:space="0" w:color="auto"/>
              <w:right w:val="single" w:sz="4" w:space="0" w:color="auto"/>
            </w:tcBorders>
          </w:tcPr>
          <w:p w14:paraId="0AD1EB88" w14:textId="77777777" w:rsidR="00BF46E1" w:rsidRPr="0041528A" w:rsidRDefault="00BF46E1" w:rsidP="00195D76">
            <w:pPr>
              <w:pStyle w:val="TAL"/>
            </w:pPr>
            <w:r w:rsidRPr="0041528A">
              <w:t>[Command performed successfully]</w:t>
            </w:r>
          </w:p>
        </w:tc>
      </w:tr>
      <w:tr w:rsidR="00BF46E1" w:rsidRPr="0041528A" w14:paraId="758F1D9E" w14:textId="77777777" w:rsidTr="00195D76">
        <w:trPr>
          <w:cantSplit/>
          <w:jc w:val="center"/>
        </w:trPr>
        <w:tc>
          <w:tcPr>
            <w:tcW w:w="737" w:type="dxa"/>
            <w:tcBorders>
              <w:left w:val="single" w:sz="4" w:space="0" w:color="auto"/>
              <w:right w:val="single" w:sz="4" w:space="0" w:color="auto"/>
            </w:tcBorders>
          </w:tcPr>
          <w:p w14:paraId="2E222F46" w14:textId="77777777" w:rsidR="00BF46E1" w:rsidRPr="0041528A" w:rsidRDefault="00BF46E1" w:rsidP="00195D76">
            <w:pPr>
              <w:pStyle w:val="TAC"/>
            </w:pPr>
            <w:r w:rsidRPr="0041528A">
              <w:t>27</w:t>
            </w:r>
          </w:p>
        </w:tc>
        <w:tc>
          <w:tcPr>
            <w:tcW w:w="1282" w:type="dxa"/>
            <w:tcBorders>
              <w:left w:val="single" w:sz="4" w:space="0" w:color="auto"/>
              <w:right w:val="single" w:sz="4" w:space="0" w:color="auto"/>
            </w:tcBorders>
          </w:tcPr>
          <w:p w14:paraId="707C60FA"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3316" w:type="dxa"/>
            <w:tcBorders>
              <w:left w:val="single" w:sz="4" w:space="0" w:color="auto"/>
              <w:right w:val="single" w:sz="4" w:space="0" w:color="auto"/>
            </w:tcBorders>
          </w:tcPr>
          <w:p w14:paraId="6EA13AC6" w14:textId="77777777" w:rsidR="00BF46E1" w:rsidRPr="0041528A" w:rsidRDefault="00BF46E1" w:rsidP="00195D76">
            <w:pPr>
              <w:pStyle w:val="TAL"/>
            </w:pPr>
            <w:r w:rsidRPr="0041528A">
              <w:t>The user ends the call after 10 s.</w:t>
            </w:r>
            <w:r w:rsidRPr="0041528A">
              <w:br/>
              <w:t>The ME returns in idle mode.</w:t>
            </w:r>
          </w:p>
        </w:tc>
        <w:tc>
          <w:tcPr>
            <w:tcW w:w="3352" w:type="dxa"/>
            <w:tcBorders>
              <w:left w:val="single" w:sz="4" w:space="0" w:color="auto"/>
              <w:right w:val="single" w:sz="4" w:space="0" w:color="auto"/>
            </w:tcBorders>
          </w:tcPr>
          <w:p w14:paraId="3A58A3C2" w14:textId="77777777" w:rsidR="00BF46E1" w:rsidRPr="0041528A" w:rsidRDefault="00BF46E1" w:rsidP="00195D76">
            <w:pPr>
              <w:pStyle w:val="TAL"/>
            </w:pPr>
          </w:p>
        </w:tc>
      </w:tr>
      <w:tr w:rsidR="00BF46E1" w:rsidRPr="0041528A" w14:paraId="6B19FD82" w14:textId="77777777" w:rsidTr="00195D76">
        <w:trPr>
          <w:cantSplit/>
          <w:jc w:val="center"/>
        </w:trPr>
        <w:tc>
          <w:tcPr>
            <w:tcW w:w="737" w:type="dxa"/>
            <w:tcBorders>
              <w:left w:val="single" w:sz="4" w:space="0" w:color="auto"/>
              <w:right w:val="single" w:sz="4" w:space="0" w:color="auto"/>
            </w:tcBorders>
          </w:tcPr>
          <w:p w14:paraId="0E7035EE" w14:textId="77777777" w:rsidR="00BF46E1" w:rsidRPr="0041528A" w:rsidRDefault="00BF46E1" w:rsidP="00195D76">
            <w:pPr>
              <w:pStyle w:val="TAC"/>
            </w:pPr>
            <w:r w:rsidRPr="0041528A">
              <w:t>28</w:t>
            </w:r>
          </w:p>
        </w:tc>
        <w:tc>
          <w:tcPr>
            <w:tcW w:w="1282" w:type="dxa"/>
            <w:tcBorders>
              <w:left w:val="single" w:sz="4" w:space="0" w:color="auto"/>
              <w:right w:val="single" w:sz="4" w:space="0" w:color="auto"/>
            </w:tcBorders>
          </w:tcPr>
          <w:p w14:paraId="01D1A4EF"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316" w:type="dxa"/>
            <w:tcBorders>
              <w:left w:val="single" w:sz="4" w:space="0" w:color="auto"/>
              <w:right w:val="single" w:sz="4" w:space="0" w:color="auto"/>
            </w:tcBorders>
          </w:tcPr>
          <w:p w14:paraId="62B12483" w14:textId="77777777" w:rsidR="00BF46E1" w:rsidRPr="0041528A" w:rsidRDefault="00BF46E1" w:rsidP="00195D76">
            <w:pPr>
              <w:pStyle w:val="TAL"/>
            </w:pPr>
            <w:r w:rsidRPr="0041528A">
              <w:t>PROACTIVE COMMAND PENDING: SET UP CALL 4.4.3</w:t>
            </w:r>
          </w:p>
        </w:tc>
        <w:tc>
          <w:tcPr>
            <w:tcW w:w="3352" w:type="dxa"/>
            <w:tcBorders>
              <w:left w:val="single" w:sz="4" w:space="0" w:color="auto"/>
              <w:right w:val="single" w:sz="4" w:space="0" w:color="auto"/>
            </w:tcBorders>
          </w:tcPr>
          <w:p w14:paraId="40D29E91" w14:textId="77777777" w:rsidR="00BF46E1" w:rsidRPr="0041528A" w:rsidRDefault="00BF46E1" w:rsidP="00195D76">
            <w:pPr>
              <w:pStyle w:val="TAL"/>
            </w:pPr>
          </w:p>
        </w:tc>
      </w:tr>
      <w:tr w:rsidR="00BF46E1" w:rsidRPr="0041528A" w14:paraId="38ACE5DF" w14:textId="77777777" w:rsidTr="00195D76">
        <w:trPr>
          <w:cantSplit/>
          <w:jc w:val="center"/>
        </w:trPr>
        <w:tc>
          <w:tcPr>
            <w:tcW w:w="737" w:type="dxa"/>
            <w:tcBorders>
              <w:left w:val="single" w:sz="4" w:space="0" w:color="auto"/>
              <w:right w:val="single" w:sz="4" w:space="0" w:color="auto"/>
            </w:tcBorders>
          </w:tcPr>
          <w:p w14:paraId="5F1F6673" w14:textId="77777777" w:rsidR="00BF46E1" w:rsidRPr="0041528A" w:rsidRDefault="00BF46E1" w:rsidP="00195D76">
            <w:pPr>
              <w:pStyle w:val="TAC"/>
            </w:pPr>
            <w:r w:rsidRPr="0041528A">
              <w:t>29</w:t>
            </w:r>
          </w:p>
        </w:tc>
        <w:tc>
          <w:tcPr>
            <w:tcW w:w="1282" w:type="dxa"/>
            <w:tcBorders>
              <w:left w:val="single" w:sz="4" w:space="0" w:color="auto"/>
              <w:right w:val="single" w:sz="4" w:space="0" w:color="auto"/>
            </w:tcBorders>
          </w:tcPr>
          <w:p w14:paraId="52AA3E4A"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316" w:type="dxa"/>
            <w:tcBorders>
              <w:left w:val="single" w:sz="4" w:space="0" w:color="auto"/>
              <w:right w:val="single" w:sz="4" w:space="0" w:color="auto"/>
            </w:tcBorders>
          </w:tcPr>
          <w:p w14:paraId="68248807" w14:textId="77777777" w:rsidR="00BF46E1" w:rsidRPr="0041528A" w:rsidRDefault="00BF46E1" w:rsidP="00195D76">
            <w:pPr>
              <w:pStyle w:val="TAL"/>
            </w:pPr>
            <w:r w:rsidRPr="0041528A">
              <w:t>FETCH</w:t>
            </w:r>
          </w:p>
        </w:tc>
        <w:tc>
          <w:tcPr>
            <w:tcW w:w="3352" w:type="dxa"/>
            <w:tcBorders>
              <w:left w:val="single" w:sz="4" w:space="0" w:color="auto"/>
              <w:right w:val="single" w:sz="4" w:space="0" w:color="auto"/>
            </w:tcBorders>
          </w:tcPr>
          <w:p w14:paraId="5C836B01" w14:textId="77777777" w:rsidR="00BF46E1" w:rsidRPr="0041528A" w:rsidRDefault="00BF46E1" w:rsidP="00195D76">
            <w:pPr>
              <w:pStyle w:val="TAL"/>
            </w:pPr>
          </w:p>
        </w:tc>
      </w:tr>
      <w:tr w:rsidR="00BF46E1" w:rsidRPr="0041528A" w14:paraId="5E360AD1" w14:textId="77777777" w:rsidTr="00195D76">
        <w:trPr>
          <w:cantSplit/>
          <w:jc w:val="center"/>
        </w:trPr>
        <w:tc>
          <w:tcPr>
            <w:tcW w:w="737" w:type="dxa"/>
            <w:tcBorders>
              <w:left w:val="single" w:sz="4" w:space="0" w:color="auto"/>
              <w:right w:val="single" w:sz="4" w:space="0" w:color="auto"/>
            </w:tcBorders>
          </w:tcPr>
          <w:p w14:paraId="5BFB740D" w14:textId="77777777" w:rsidR="00BF46E1" w:rsidRPr="0041528A" w:rsidRDefault="00BF46E1" w:rsidP="00195D76">
            <w:pPr>
              <w:pStyle w:val="TAC"/>
            </w:pPr>
            <w:r w:rsidRPr="0041528A">
              <w:t>30</w:t>
            </w:r>
          </w:p>
        </w:tc>
        <w:tc>
          <w:tcPr>
            <w:tcW w:w="1282" w:type="dxa"/>
            <w:tcBorders>
              <w:left w:val="single" w:sz="4" w:space="0" w:color="auto"/>
              <w:right w:val="single" w:sz="4" w:space="0" w:color="auto"/>
            </w:tcBorders>
          </w:tcPr>
          <w:p w14:paraId="58A000F8"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316" w:type="dxa"/>
            <w:tcBorders>
              <w:left w:val="single" w:sz="4" w:space="0" w:color="auto"/>
              <w:right w:val="single" w:sz="4" w:space="0" w:color="auto"/>
            </w:tcBorders>
          </w:tcPr>
          <w:p w14:paraId="0D5219AA" w14:textId="77777777" w:rsidR="00BF46E1" w:rsidRPr="0041528A" w:rsidRDefault="00BF46E1" w:rsidP="00195D76">
            <w:pPr>
              <w:pStyle w:val="TAL"/>
            </w:pPr>
            <w:r w:rsidRPr="0041528A">
              <w:t xml:space="preserve">PROACTIVE COMMAND: SET UP CALL 4.4.3 </w:t>
            </w:r>
          </w:p>
        </w:tc>
        <w:tc>
          <w:tcPr>
            <w:tcW w:w="3352" w:type="dxa"/>
            <w:tcBorders>
              <w:left w:val="single" w:sz="4" w:space="0" w:color="auto"/>
              <w:right w:val="single" w:sz="4" w:space="0" w:color="auto"/>
            </w:tcBorders>
          </w:tcPr>
          <w:p w14:paraId="21AF53FE" w14:textId="77777777" w:rsidR="00BF46E1" w:rsidRPr="0041528A" w:rsidRDefault="00BF46E1" w:rsidP="00195D76">
            <w:pPr>
              <w:pStyle w:val="TAL"/>
            </w:pPr>
          </w:p>
        </w:tc>
      </w:tr>
      <w:tr w:rsidR="00BF46E1" w:rsidRPr="0041528A" w14:paraId="072324B7" w14:textId="77777777" w:rsidTr="00195D76">
        <w:trPr>
          <w:cantSplit/>
          <w:jc w:val="center"/>
        </w:trPr>
        <w:tc>
          <w:tcPr>
            <w:tcW w:w="737" w:type="dxa"/>
            <w:tcBorders>
              <w:left w:val="single" w:sz="4" w:space="0" w:color="auto"/>
              <w:right w:val="single" w:sz="4" w:space="0" w:color="auto"/>
            </w:tcBorders>
          </w:tcPr>
          <w:p w14:paraId="5A49E212" w14:textId="77777777" w:rsidR="00BF46E1" w:rsidRPr="0041528A" w:rsidRDefault="00BF46E1" w:rsidP="00195D76">
            <w:pPr>
              <w:pStyle w:val="TAC"/>
            </w:pPr>
            <w:r w:rsidRPr="0041528A">
              <w:t>31</w:t>
            </w:r>
          </w:p>
        </w:tc>
        <w:tc>
          <w:tcPr>
            <w:tcW w:w="1282" w:type="dxa"/>
            <w:tcBorders>
              <w:left w:val="single" w:sz="4" w:space="0" w:color="auto"/>
              <w:right w:val="single" w:sz="4" w:space="0" w:color="auto"/>
            </w:tcBorders>
          </w:tcPr>
          <w:p w14:paraId="5F72A6D3" w14:textId="77777777" w:rsidR="00BF46E1" w:rsidRPr="0041528A" w:rsidRDefault="00BF46E1" w:rsidP="00195D76">
            <w:pPr>
              <w:pStyle w:val="TAC"/>
            </w:pPr>
            <w:r w:rsidRPr="0041528A">
              <w:t xml:space="preserve">ME </w:t>
            </w:r>
            <w:r w:rsidRPr="0041528A">
              <w:sym w:font="Symbol" w:char="F0AE"/>
            </w:r>
            <w:r w:rsidRPr="0041528A">
              <w:t xml:space="preserve"> USER </w:t>
            </w:r>
          </w:p>
        </w:tc>
        <w:tc>
          <w:tcPr>
            <w:tcW w:w="3316" w:type="dxa"/>
            <w:tcBorders>
              <w:left w:val="single" w:sz="4" w:space="0" w:color="auto"/>
              <w:right w:val="single" w:sz="4" w:space="0" w:color="auto"/>
            </w:tcBorders>
          </w:tcPr>
          <w:p w14:paraId="4C76E822" w14:textId="77777777" w:rsidR="00BF46E1" w:rsidRPr="0041528A" w:rsidRDefault="00BF46E1" w:rsidP="00195D76">
            <w:pPr>
              <w:pStyle w:val="TAL"/>
            </w:pPr>
            <w:r w:rsidRPr="0041528A">
              <w:t>ME displays "CONFIRMATION 3" during the user confirmation phase</w:t>
            </w:r>
          </w:p>
        </w:tc>
        <w:tc>
          <w:tcPr>
            <w:tcW w:w="3352" w:type="dxa"/>
            <w:tcBorders>
              <w:left w:val="single" w:sz="4" w:space="0" w:color="auto"/>
              <w:right w:val="single" w:sz="4" w:space="0" w:color="auto"/>
            </w:tcBorders>
          </w:tcPr>
          <w:p w14:paraId="08B44762" w14:textId="77777777" w:rsidR="00BF46E1" w:rsidRPr="0041528A" w:rsidRDefault="00BF46E1" w:rsidP="00195D76">
            <w:pPr>
              <w:pStyle w:val="TAL"/>
            </w:pPr>
          </w:p>
        </w:tc>
      </w:tr>
      <w:tr w:rsidR="00BF46E1" w:rsidRPr="0041528A" w14:paraId="5A6DA237" w14:textId="77777777" w:rsidTr="00195D76">
        <w:trPr>
          <w:cantSplit/>
          <w:jc w:val="center"/>
        </w:trPr>
        <w:tc>
          <w:tcPr>
            <w:tcW w:w="737" w:type="dxa"/>
            <w:tcBorders>
              <w:left w:val="single" w:sz="4" w:space="0" w:color="auto"/>
              <w:right w:val="single" w:sz="4" w:space="0" w:color="auto"/>
            </w:tcBorders>
          </w:tcPr>
          <w:p w14:paraId="6A44371A" w14:textId="77777777" w:rsidR="00BF46E1" w:rsidRPr="0041528A" w:rsidRDefault="00BF46E1" w:rsidP="00195D76">
            <w:pPr>
              <w:pStyle w:val="TAC"/>
            </w:pPr>
            <w:r w:rsidRPr="0041528A">
              <w:t>32</w:t>
            </w:r>
          </w:p>
        </w:tc>
        <w:tc>
          <w:tcPr>
            <w:tcW w:w="1282" w:type="dxa"/>
            <w:tcBorders>
              <w:left w:val="single" w:sz="4" w:space="0" w:color="auto"/>
              <w:right w:val="single" w:sz="4" w:space="0" w:color="auto"/>
            </w:tcBorders>
          </w:tcPr>
          <w:p w14:paraId="5602CA3E"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3316" w:type="dxa"/>
            <w:tcBorders>
              <w:left w:val="single" w:sz="4" w:space="0" w:color="auto"/>
              <w:right w:val="single" w:sz="4" w:space="0" w:color="auto"/>
            </w:tcBorders>
          </w:tcPr>
          <w:p w14:paraId="441598A5" w14:textId="77777777" w:rsidR="00BF46E1" w:rsidRPr="0041528A" w:rsidRDefault="00BF46E1" w:rsidP="00195D76">
            <w:pPr>
              <w:pStyle w:val="TAL"/>
            </w:pPr>
            <w:r w:rsidRPr="0041528A">
              <w:t xml:space="preserve">The user confirms the set up call </w:t>
            </w:r>
          </w:p>
        </w:tc>
        <w:tc>
          <w:tcPr>
            <w:tcW w:w="3352" w:type="dxa"/>
            <w:tcBorders>
              <w:left w:val="single" w:sz="4" w:space="0" w:color="auto"/>
              <w:right w:val="single" w:sz="4" w:space="0" w:color="auto"/>
            </w:tcBorders>
          </w:tcPr>
          <w:p w14:paraId="0B8DCFE8" w14:textId="77777777" w:rsidR="00BF46E1" w:rsidRPr="0041528A" w:rsidRDefault="00BF46E1" w:rsidP="00195D76">
            <w:pPr>
              <w:pStyle w:val="TAL"/>
            </w:pPr>
            <w:r w:rsidRPr="0041528A">
              <w:t>[user confirmation is displayed with normal font size]</w:t>
            </w:r>
          </w:p>
        </w:tc>
      </w:tr>
      <w:tr w:rsidR="00BF46E1" w:rsidRPr="0041528A" w14:paraId="329BB746" w14:textId="77777777" w:rsidTr="00195D76">
        <w:trPr>
          <w:cantSplit/>
          <w:jc w:val="center"/>
        </w:trPr>
        <w:tc>
          <w:tcPr>
            <w:tcW w:w="737" w:type="dxa"/>
            <w:tcBorders>
              <w:left w:val="single" w:sz="4" w:space="0" w:color="auto"/>
              <w:right w:val="single" w:sz="4" w:space="0" w:color="auto"/>
            </w:tcBorders>
          </w:tcPr>
          <w:p w14:paraId="3AF4F4E4" w14:textId="77777777" w:rsidR="00BF46E1" w:rsidRPr="0041528A" w:rsidRDefault="00BF46E1" w:rsidP="00195D76">
            <w:pPr>
              <w:pStyle w:val="TAC"/>
            </w:pPr>
            <w:r w:rsidRPr="0041528A">
              <w:t>33</w:t>
            </w:r>
          </w:p>
        </w:tc>
        <w:tc>
          <w:tcPr>
            <w:tcW w:w="1282" w:type="dxa"/>
            <w:tcBorders>
              <w:left w:val="single" w:sz="4" w:space="0" w:color="auto"/>
              <w:right w:val="single" w:sz="4" w:space="0" w:color="auto"/>
            </w:tcBorders>
          </w:tcPr>
          <w:p w14:paraId="6263B1A8" w14:textId="77777777" w:rsidR="00BF46E1" w:rsidRPr="0041528A" w:rsidRDefault="00BF46E1" w:rsidP="00195D76">
            <w:pPr>
              <w:pStyle w:val="TAC"/>
            </w:pPr>
            <w:r w:rsidRPr="0041528A">
              <w:t xml:space="preserve">ME </w:t>
            </w:r>
            <w:r w:rsidRPr="0041528A">
              <w:sym w:font="Symbol" w:char="F0AE"/>
            </w:r>
            <w:r w:rsidRPr="0041528A">
              <w:t xml:space="preserve"> </w:t>
            </w:r>
            <w:r w:rsidRPr="0041528A">
              <w:t xml:space="preserve">USS </w:t>
            </w:r>
          </w:p>
        </w:tc>
        <w:tc>
          <w:tcPr>
            <w:tcW w:w="3316" w:type="dxa"/>
            <w:tcBorders>
              <w:left w:val="single" w:sz="4" w:space="0" w:color="auto"/>
              <w:right w:val="single" w:sz="4" w:space="0" w:color="auto"/>
            </w:tcBorders>
          </w:tcPr>
          <w:p w14:paraId="25A36A47" w14:textId="77777777" w:rsidR="00BF46E1" w:rsidRPr="0041528A" w:rsidRDefault="00BF46E1" w:rsidP="00195D76">
            <w:pPr>
              <w:pStyle w:val="TAL"/>
            </w:pPr>
            <w:r w:rsidRPr="0041528A">
              <w:t>The ME attempts to set up a call to "+012340123456".</w:t>
            </w:r>
            <w:r w:rsidRPr="0041528A">
              <w:br/>
              <w:t>The ME displays "CALL 3"</w:t>
            </w:r>
          </w:p>
        </w:tc>
        <w:tc>
          <w:tcPr>
            <w:tcW w:w="3352" w:type="dxa"/>
            <w:tcBorders>
              <w:left w:val="single" w:sz="4" w:space="0" w:color="auto"/>
              <w:right w:val="single" w:sz="4" w:space="0" w:color="auto"/>
            </w:tcBorders>
          </w:tcPr>
          <w:p w14:paraId="0930DD05" w14:textId="77777777" w:rsidR="00BF46E1" w:rsidRPr="0041528A" w:rsidRDefault="00BF46E1" w:rsidP="00195D76">
            <w:pPr>
              <w:pStyle w:val="TAL"/>
            </w:pPr>
            <w:r w:rsidRPr="0041528A">
              <w:t>[second alpha identifier is displayed with normal font size]</w:t>
            </w:r>
          </w:p>
        </w:tc>
      </w:tr>
      <w:tr w:rsidR="00BF46E1" w:rsidRPr="0041528A" w14:paraId="2906D7B5" w14:textId="77777777" w:rsidTr="00195D76">
        <w:trPr>
          <w:cantSplit/>
          <w:jc w:val="center"/>
        </w:trPr>
        <w:tc>
          <w:tcPr>
            <w:tcW w:w="737" w:type="dxa"/>
            <w:tcBorders>
              <w:left w:val="single" w:sz="4" w:space="0" w:color="auto"/>
              <w:right w:val="single" w:sz="4" w:space="0" w:color="auto"/>
            </w:tcBorders>
          </w:tcPr>
          <w:p w14:paraId="1AD2C396" w14:textId="77777777" w:rsidR="00BF46E1" w:rsidRPr="0041528A" w:rsidRDefault="00BF46E1" w:rsidP="00195D76">
            <w:pPr>
              <w:pStyle w:val="TAC"/>
            </w:pPr>
            <w:r w:rsidRPr="0041528A">
              <w:t>34</w:t>
            </w:r>
          </w:p>
        </w:tc>
        <w:tc>
          <w:tcPr>
            <w:tcW w:w="1282" w:type="dxa"/>
            <w:tcBorders>
              <w:left w:val="single" w:sz="4" w:space="0" w:color="auto"/>
              <w:right w:val="single" w:sz="4" w:space="0" w:color="auto"/>
            </w:tcBorders>
          </w:tcPr>
          <w:p w14:paraId="22A60C17"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3316" w:type="dxa"/>
            <w:tcBorders>
              <w:left w:val="single" w:sz="4" w:space="0" w:color="auto"/>
              <w:right w:val="single" w:sz="4" w:space="0" w:color="auto"/>
            </w:tcBorders>
          </w:tcPr>
          <w:p w14:paraId="572A837B" w14:textId="77777777" w:rsidR="00BF46E1" w:rsidRPr="0041528A" w:rsidRDefault="00BF46E1" w:rsidP="00195D76">
            <w:pPr>
              <w:pStyle w:val="TAL"/>
            </w:pPr>
            <w:r w:rsidRPr="0041528A">
              <w:t xml:space="preserve">The ME receives the CONNECT message from the USS. </w:t>
            </w:r>
          </w:p>
        </w:tc>
        <w:tc>
          <w:tcPr>
            <w:tcW w:w="3352" w:type="dxa"/>
            <w:tcBorders>
              <w:left w:val="single" w:sz="4" w:space="0" w:color="auto"/>
              <w:right w:val="single" w:sz="4" w:space="0" w:color="auto"/>
            </w:tcBorders>
          </w:tcPr>
          <w:p w14:paraId="1502D735" w14:textId="77777777" w:rsidR="00BF46E1" w:rsidRPr="0041528A" w:rsidRDefault="00BF46E1" w:rsidP="00195D76">
            <w:pPr>
              <w:pStyle w:val="TAL"/>
            </w:pPr>
            <w:r w:rsidRPr="0041528A">
              <w:t>[The USS also has to handle the START DTMF and STOP DTMF messages sent by the ME in an appropriate way]</w:t>
            </w:r>
          </w:p>
        </w:tc>
      </w:tr>
      <w:tr w:rsidR="00BF46E1" w:rsidRPr="0041528A" w14:paraId="19566B31" w14:textId="77777777" w:rsidTr="00195D76">
        <w:trPr>
          <w:cantSplit/>
          <w:jc w:val="center"/>
        </w:trPr>
        <w:tc>
          <w:tcPr>
            <w:tcW w:w="737" w:type="dxa"/>
            <w:tcBorders>
              <w:left w:val="single" w:sz="4" w:space="0" w:color="auto"/>
              <w:right w:val="single" w:sz="4" w:space="0" w:color="auto"/>
            </w:tcBorders>
          </w:tcPr>
          <w:p w14:paraId="068E113A" w14:textId="77777777" w:rsidR="00BF46E1" w:rsidRPr="0041528A" w:rsidRDefault="00BF46E1" w:rsidP="00195D76">
            <w:pPr>
              <w:pStyle w:val="TAC"/>
            </w:pPr>
            <w:r w:rsidRPr="0041528A">
              <w:t>35</w:t>
            </w:r>
          </w:p>
        </w:tc>
        <w:tc>
          <w:tcPr>
            <w:tcW w:w="1282" w:type="dxa"/>
            <w:tcBorders>
              <w:left w:val="single" w:sz="4" w:space="0" w:color="auto"/>
              <w:right w:val="single" w:sz="4" w:space="0" w:color="auto"/>
            </w:tcBorders>
          </w:tcPr>
          <w:p w14:paraId="133782B7" w14:textId="77777777" w:rsidR="00BF46E1" w:rsidRPr="0041528A" w:rsidRDefault="00BF46E1" w:rsidP="00195D76">
            <w:pPr>
              <w:pStyle w:val="TAC"/>
            </w:pPr>
            <w:r w:rsidRPr="0041528A">
              <w:t xml:space="preserve">ME </w:t>
            </w:r>
            <w:r w:rsidRPr="0041528A">
              <w:sym w:font="Symbol" w:char="F0AE"/>
            </w:r>
            <w:r w:rsidRPr="0041528A">
              <w:t xml:space="preserve"> UICC </w:t>
            </w:r>
          </w:p>
        </w:tc>
        <w:tc>
          <w:tcPr>
            <w:tcW w:w="3316" w:type="dxa"/>
            <w:tcBorders>
              <w:left w:val="single" w:sz="4" w:space="0" w:color="auto"/>
              <w:right w:val="single" w:sz="4" w:space="0" w:color="auto"/>
            </w:tcBorders>
          </w:tcPr>
          <w:p w14:paraId="539E5323" w14:textId="77777777" w:rsidR="00BF46E1" w:rsidRPr="0041528A" w:rsidRDefault="00BF46E1" w:rsidP="00195D76">
            <w:pPr>
              <w:pStyle w:val="TAL"/>
            </w:pPr>
            <w:r w:rsidRPr="0041528A">
              <w:t>TERMINAL RESPONSE 4.4.1</w:t>
            </w:r>
            <w:r w:rsidRPr="0041528A">
              <w:br/>
              <w:t>The ME shall not update EF LND with the called party address.</w:t>
            </w:r>
          </w:p>
        </w:tc>
        <w:tc>
          <w:tcPr>
            <w:tcW w:w="3352" w:type="dxa"/>
            <w:tcBorders>
              <w:left w:val="single" w:sz="4" w:space="0" w:color="auto"/>
              <w:right w:val="single" w:sz="4" w:space="0" w:color="auto"/>
            </w:tcBorders>
          </w:tcPr>
          <w:p w14:paraId="7BE84971" w14:textId="77777777" w:rsidR="00BF46E1" w:rsidRPr="0041528A" w:rsidRDefault="00BF46E1" w:rsidP="00195D76">
            <w:pPr>
              <w:pStyle w:val="TAL"/>
            </w:pPr>
            <w:r w:rsidRPr="0041528A">
              <w:t>[Command performed successfully]</w:t>
            </w:r>
          </w:p>
        </w:tc>
      </w:tr>
      <w:tr w:rsidR="00BF46E1" w:rsidRPr="0041528A" w14:paraId="29E2401D" w14:textId="77777777" w:rsidTr="00195D76">
        <w:trPr>
          <w:cantSplit/>
          <w:jc w:val="center"/>
        </w:trPr>
        <w:tc>
          <w:tcPr>
            <w:tcW w:w="737" w:type="dxa"/>
            <w:tcBorders>
              <w:left w:val="single" w:sz="4" w:space="0" w:color="auto"/>
              <w:bottom w:val="single" w:sz="4" w:space="0" w:color="auto"/>
              <w:right w:val="single" w:sz="4" w:space="0" w:color="auto"/>
            </w:tcBorders>
          </w:tcPr>
          <w:p w14:paraId="235AE316" w14:textId="77777777" w:rsidR="00BF46E1" w:rsidRPr="0041528A" w:rsidRDefault="00BF46E1" w:rsidP="00195D76">
            <w:pPr>
              <w:pStyle w:val="TAC"/>
            </w:pPr>
            <w:r w:rsidRPr="0041528A">
              <w:t>36</w:t>
            </w:r>
          </w:p>
        </w:tc>
        <w:tc>
          <w:tcPr>
            <w:tcW w:w="1282" w:type="dxa"/>
            <w:tcBorders>
              <w:left w:val="single" w:sz="4" w:space="0" w:color="auto"/>
              <w:bottom w:val="single" w:sz="4" w:space="0" w:color="auto"/>
              <w:right w:val="single" w:sz="4" w:space="0" w:color="auto"/>
            </w:tcBorders>
          </w:tcPr>
          <w:p w14:paraId="70C683E1"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3316" w:type="dxa"/>
            <w:tcBorders>
              <w:left w:val="single" w:sz="4" w:space="0" w:color="auto"/>
              <w:bottom w:val="single" w:sz="4" w:space="0" w:color="auto"/>
              <w:right w:val="single" w:sz="4" w:space="0" w:color="auto"/>
            </w:tcBorders>
          </w:tcPr>
          <w:p w14:paraId="0ABE341F" w14:textId="77777777" w:rsidR="00BF46E1" w:rsidRPr="0041528A" w:rsidRDefault="00BF46E1" w:rsidP="00195D76">
            <w:pPr>
              <w:pStyle w:val="TAL"/>
            </w:pPr>
            <w:r w:rsidRPr="0041528A">
              <w:t>The user ends the call after 10 s.</w:t>
            </w:r>
            <w:r w:rsidRPr="0041528A">
              <w:br/>
              <w:t>The ME returns in idle mode.</w:t>
            </w:r>
          </w:p>
        </w:tc>
        <w:tc>
          <w:tcPr>
            <w:tcW w:w="3352" w:type="dxa"/>
            <w:tcBorders>
              <w:left w:val="single" w:sz="4" w:space="0" w:color="auto"/>
              <w:bottom w:val="single" w:sz="4" w:space="0" w:color="auto"/>
              <w:right w:val="single" w:sz="4" w:space="0" w:color="auto"/>
            </w:tcBorders>
          </w:tcPr>
          <w:p w14:paraId="3DE23399" w14:textId="77777777" w:rsidR="00BF46E1" w:rsidRPr="0041528A" w:rsidRDefault="00BF46E1" w:rsidP="00195D76">
            <w:pPr>
              <w:pStyle w:val="TAL"/>
            </w:pPr>
          </w:p>
        </w:tc>
      </w:tr>
    </w:tbl>
    <w:p w14:paraId="67C24F9B" w14:textId="77777777" w:rsidR="00BF46E1" w:rsidRPr="0041528A" w:rsidRDefault="00BF46E1" w:rsidP="00BF46E1"/>
    <w:p w14:paraId="2474DA8E" w14:textId="77777777" w:rsidR="00BF46E1" w:rsidRPr="0041528A" w:rsidRDefault="00BF46E1" w:rsidP="00BF46E1">
      <w:r w:rsidRPr="0041528A">
        <w:t>PROACTIVE COMMAND: SET UP CALL 4.4.1</w:t>
      </w:r>
    </w:p>
    <w:p w14:paraId="31F14CFB" w14:textId="77777777" w:rsidR="00BF46E1" w:rsidRPr="0041528A" w:rsidRDefault="00BF46E1" w:rsidP="00BF46E1">
      <w:pPr>
        <w:keepNext/>
        <w:keepLines/>
      </w:pPr>
      <w:r w:rsidRPr="0041528A">
        <w:t>Logically:</w:t>
      </w:r>
    </w:p>
    <w:p w14:paraId="11231965" w14:textId="77777777" w:rsidR="00BF46E1" w:rsidRPr="0041528A" w:rsidRDefault="00BF46E1" w:rsidP="0041528A">
      <w:pPr>
        <w:pStyle w:val="EW"/>
      </w:pPr>
      <w:r w:rsidRPr="0041528A">
        <w:t>Command details</w:t>
      </w:r>
    </w:p>
    <w:p w14:paraId="0A91F3DD" w14:textId="77777777" w:rsidR="00BF46E1" w:rsidRPr="0041528A" w:rsidRDefault="00BF46E1" w:rsidP="0041528A">
      <w:pPr>
        <w:pStyle w:val="EW"/>
      </w:pPr>
      <w:r w:rsidRPr="0041528A">
        <w:tab/>
        <w:t>Command number:</w:t>
      </w:r>
      <w:r w:rsidRPr="0041528A">
        <w:tab/>
        <w:t>1</w:t>
      </w:r>
    </w:p>
    <w:p w14:paraId="1C45134B" w14:textId="77777777" w:rsidR="00BF46E1" w:rsidRPr="0041528A" w:rsidRDefault="00BF46E1" w:rsidP="0041528A">
      <w:pPr>
        <w:pStyle w:val="EW"/>
      </w:pPr>
      <w:r w:rsidRPr="0041528A">
        <w:tab/>
        <w:t>Command type:</w:t>
      </w:r>
      <w:r w:rsidRPr="0041528A">
        <w:tab/>
        <w:t>SET UP CALL</w:t>
      </w:r>
    </w:p>
    <w:p w14:paraId="2101EBF4" w14:textId="77777777" w:rsidR="00BF46E1" w:rsidRPr="0041528A" w:rsidRDefault="00BF46E1" w:rsidP="0041528A">
      <w:pPr>
        <w:pStyle w:val="EW"/>
      </w:pPr>
      <w:r w:rsidRPr="0041528A">
        <w:tab/>
        <w:t>Command qualifier:</w:t>
      </w:r>
      <w:r w:rsidRPr="0041528A">
        <w:tab/>
        <w:t>only if not currently busy on another call</w:t>
      </w:r>
    </w:p>
    <w:p w14:paraId="61C5C2F6" w14:textId="77777777" w:rsidR="00BF46E1" w:rsidRPr="0041528A" w:rsidRDefault="00BF46E1" w:rsidP="0041528A">
      <w:pPr>
        <w:pStyle w:val="EW"/>
      </w:pPr>
      <w:r w:rsidRPr="0041528A">
        <w:t>Device identities</w:t>
      </w:r>
    </w:p>
    <w:p w14:paraId="7AD5309B" w14:textId="77777777" w:rsidR="00BF46E1" w:rsidRPr="0041528A" w:rsidRDefault="00BF46E1" w:rsidP="0041528A">
      <w:pPr>
        <w:pStyle w:val="EW"/>
      </w:pPr>
      <w:r w:rsidRPr="0041528A">
        <w:tab/>
        <w:t>Source device:</w:t>
      </w:r>
      <w:r w:rsidRPr="0041528A">
        <w:tab/>
        <w:t>UICC</w:t>
      </w:r>
    </w:p>
    <w:p w14:paraId="5FB690F5" w14:textId="77777777" w:rsidR="00BF46E1" w:rsidRPr="0041528A" w:rsidRDefault="00BF46E1" w:rsidP="0041528A">
      <w:pPr>
        <w:pStyle w:val="EW"/>
      </w:pPr>
      <w:r w:rsidRPr="0041528A">
        <w:tab/>
        <w:t>Destination device:</w:t>
      </w:r>
      <w:r w:rsidRPr="0041528A">
        <w:tab/>
        <w:t>Network</w:t>
      </w:r>
    </w:p>
    <w:p w14:paraId="79E40182" w14:textId="77777777" w:rsidR="00BF46E1" w:rsidRPr="0041528A" w:rsidRDefault="00BF46E1" w:rsidP="0041528A">
      <w:pPr>
        <w:pStyle w:val="EW"/>
      </w:pPr>
      <w:r w:rsidRPr="0041528A">
        <w:tab/>
        <w:t>Alpha identifier:</w:t>
      </w:r>
      <w:r w:rsidRPr="0041528A">
        <w:tab/>
        <w:t>"CONFIRMATION 1"</w:t>
      </w:r>
    </w:p>
    <w:p w14:paraId="3B1AD7C1" w14:textId="77777777" w:rsidR="00BF46E1" w:rsidRPr="0041528A" w:rsidRDefault="00BF46E1" w:rsidP="0041528A">
      <w:pPr>
        <w:pStyle w:val="EW"/>
      </w:pPr>
      <w:r w:rsidRPr="0041528A">
        <w:t>Address</w:t>
      </w:r>
    </w:p>
    <w:p w14:paraId="0FD3E6F3" w14:textId="77777777" w:rsidR="00BF46E1" w:rsidRPr="0041528A" w:rsidRDefault="00BF46E1" w:rsidP="0041528A">
      <w:pPr>
        <w:pStyle w:val="EW"/>
      </w:pPr>
      <w:r w:rsidRPr="0041528A">
        <w:tab/>
        <w:t>TON:</w:t>
      </w:r>
      <w:r w:rsidRPr="0041528A">
        <w:tab/>
        <w:t>International</w:t>
      </w:r>
    </w:p>
    <w:p w14:paraId="4F4FB7F7" w14:textId="77777777" w:rsidR="00BF46E1" w:rsidRPr="0041528A" w:rsidRDefault="00BF46E1" w:rsidP="0041528A">
      <w:pPr>
        <w:pStyle w:val="EW"/>
      </w:pPr>
      <w:r w:rsidRPr="0041528A">
        <w:tab/>
        <w:t>NPI:</w:t>
      </w:r>
      <w:r w:rsidRPr="0041528A">
        <w:tab/>
        <w:t>ISDN / telephone numbering plan</w:t>
      </w:r>
    </w:p>
    <w:p w14:paraId="405167B5" w14:textId="77777777" w:rsidR="00BF46E1" w:rsidRPr="0041528A" w:rsidRDefault="00BF46E1" w:rsidP="0041528A">
      <w:pPr>
        <w:pStyle w:val="EW"/>
      </w:pPr>
      <w:r w:rsidRPr="0041528A">
        <w:tab/>
        <w:t>Dialling number string</w:t>
      </w:r>
      <w:r w:rsidRPr="0041528A">
        <w:tab/>
        <w:t>"012340123456p1p2"</w:t>
      </w:r>
    </w:p>
    <w:p w14:paraId="0E045097" w14:textId="77777777" w:rsidR="00BF46E1" w:rsidRPr="0041528A" w:rsidRDefault="00BF46E1" w:rsidP="0041528A">
      <w:pPr>
        <w:pStyle w:val="EW"/>
      </w:pPr>
      <w:r w:rsidRPr="0041528A">
        <w:tab/>
        <w:t>Alpha Identifier (call set up phase):</w:t>
      </w:r>
      <w:r w:rsidRPr="0041528A">
        <w:tab/>
        <w:t>"CALL 1"</w:t>
      </w:r>
    </w:p>
    <w:p w14:paraId="56946F6B" w14:textId="77777777" w:rsidR="00BF46E1" w:rsidRPr="0041528A" w:rsidRDefault="00BF46E1" w:rsidP="0041528A">
      <w:pPr>
        <w:pStyle w:val="EW"/>
      </w:pPr>
      <w:r w:rsidRPr="0041528A">
        <w:t>Text Attribute (user confirmation phase)</w:t>
      </w:r>
    </w:p>
    <w:p w14:paraId="17834F6A" w14:textId="77777777" w:rsidR="00BF46E1" w:rsidRPr="0041528A" w:rsidRDefault="00BF46E1" w:rsidP="0041528A">
      <w:pPr>
        <w:pStyle w:val="EW"/>
      </w:pPr>
      <w:r w:rsidRPr="0041528A">
        <w:tab/>
        <w:t>Formatting position:</w:t>
      </w:r>
      <w:r w:rsidRPr="0041528A">
        <w:tab/>
        <w:t>0</w:t>
      </w:r>
    </w:p>
    <w:p w14:paraId="238A4C6F" w14:textId="77777777" w:rsidR="00BF46E1" w:rsidRPr="0041528A" w:rsidRDefault="00BF46E1" w:rsidP="0041528A">
      <w:pPr>
        <w:pStyle w:val="EW"/>
      </w:pPr>
      <w:r w:rsidRPr="0041528A">
        <w:tab/>
        <w:t>Formatting length:</w:t>
      </w:r>
      <w:r w:rsidRPr="0041528A">
        <w:tab/>
        <w:t>14</w:t>
      </w:r>
    </w:p>
    <w:p w14:paraId="0BA2F746" w14:textId="77777777" w:rsidR="00BF46E1" w:rsidRPr="0041528A" w:rsidRDefault="00BF46E1" w:rsidP="0041528A">
      <w:pPr>
        <w:pStyle w:val="EW"/>
      </w:pPr>
      <w:r w:rsidRPr="0041528A">
        <w:tab/>
        <w:t>Formatting mode:</w:t>
      </w:r>
      <w:r w:rsidRPr="0041528A">
        <w:tab/>
        <w:t>Left Alignment, Large Font, Bold Off, Italic Off, Underline Off, Strikethrough Off</w:t>
      </w:r>
    </w:p>
    <w:p w14:paraId="05F4EDB5" w14:textId="77777777" w:rsidR="00BF46E1" w:rsidRPr="0041528A" w:rsidRDefault="00BF46E1" w:rsidP="0041528A">
      <w:pPr>
        <w:pStyle w:val="EW"/>
      </w:pPr>
      <w:r w:rsidRPr="0041528A">
        <w:tab/>
        <w:t>Colour:</w:t>
      </w:r>
      <w:r w:rsidRPr="0041528A">
        <w:tab/>
        <w:t>Dark Green Foreground, Bright Yellow Background</w:t>
      </w:r>
    </w:p>
    <w:p w14:paraId="204FF1DA" w14:textId="77777777" w:rsidR="00BF46E1" w:rsidRPr="0041528A" w:rsidRDefault="00BF46E1" w:rsidP="0041528A">
      <w:pPr>
        <w:pStyle w:val="EW"/>
      </w:pPr>
      <w:r w:rsidRPr="0041528A">
        <w:t>Text Attribute (call set up phase)</w:t>
      </w:r>
    </w:p>
    <w:p w14:paraId="35FDFB68" w14:textId="77777777" w:rsidR="00BF46E1" w:rsidRPr="0041528A" w:rsidRDefault="00BF46E1" w:rsidP="0041528A">
      <w:pPr>
        <w:pStyle w:val="EW"/>
      </w:pPr>
      <w:r w:rsidRPr="0041528A">
        <w:tab/>
        <w:t>Formatting position:</w:t>
      </w:r>
      <w:r w:rsidRPr="0041528A">
        <w:tab/>
        <w:t>0</w:t>
      </w:r>
    </w:p>
    <w:p w14:paraId="6BA29BFF" w14:textId="77777777" w:rsidR="00BF46E1" w:rsidRPr="0041528A" w:rsidRDefault="00BF46E1" w:rsidP="0041528A">
      <w:pPr>
        <w:pStyle w:val="EW"/>
      </w:pPr>
      <w:r w:rsidRPr="0041528A">
        <w:tab/>
        <w:t>Formatting length:</w:t>
      </w:r>
      <w:r w:rsidRPr="0041528A">
        <w:tab/>
        <w:t>6</w:t>
      </w:r>
    </w:p>
    <w:p w14:paraId="58476FF5" w14:textId="77777777" w:rsidR="00BF46E1" w:rsidRPr="0041528A" w:rsidRDefault="00BF46E1" w:rsidP="0041528A">
      <w:pPr>
        <w:pStyle w:val="EW"/>
      </w:pPr>
      <w:r w:rsidRPr="0041528A">
        <w:tab/>
        <w:t>Formatting mode:</w:t>
      </w:r>
      <w:r w:rsidRPr="0041528A">
        <w:tab/>
        <w:t>Left Alignment, Large Font, Bold Off, Italic Off, Underline Off, Strikethrough Off</w:t>
      </w:r>
    </w:p>
    <w:p w14:paraId="479F009E" w14:textId="77777777" w:rsidR="00BF46E1" w:rsidRPr="0041528A" w:rsidRDefault="00BF46E1" w:rsidP="0041528A">
      <w:pPr>
        <w:pStyle w:val="EX"/>
      </w:pPr>
      <w:r w:rsidRPr="0041528A">
        <w:tab/>
        <w:t>Colour:</w:t>
      </w:r>
      <w:r w:rsidRPr="0041528A">
        <w:tab/>
        <w:t>Dark Green Foreground, Bright Yellow Background</w:t>
      </w:r>
    </w:p>
    <w:p w14:paraId="39E7757B" w14:textId="77777777" w:rsidR="00BF46E1" w:rsidRPr="0041528A" w:rsidRDefault="00BF46E1" w:rsidP="00BF46E1">
      <w:r w:rsidRPr="0041528A">
        <w:t>Coding:</w:t>
      </w:r>
    </w:p>
    <w:p w14:paraId="7F92BF7B"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655B3D0E"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BC8BCAF"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1EFB47BD"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28FBE00C" w14:textId="77777777" w:rsidR="00BF46E1" w:rsidRPr="0041528A" w:rsidRDefault="00BF46E1" w:rsidP="00195D76">
            <w:pPr>
              <w:pStyle w:val="TAC"/>
            </w:pPr>
            <w:r w:rsidRPr="0041528A">
              <w:t>38</w:t>
            </w:r>
          </w:p>
        </w:tc>
        <w:tc>
          <w:tcPr>
            <w:tcW w:w="567" w:type="dxa"/>
            <w:tcBorders>
              <w:top w:val="single" w:sz="4" w:space="0" w:color="auto"/>
              <w:left w:val="single" w:sz="4" w:space="0" w:color="auto"/>
              <w:bottom w:val="single" w:sz="4" w:space="0" w:color="auto"/>
              <w:right w:val="single" w:sz="4" w:space="0" w:color="auto"/>
            </w:tcBorders>
          </w:tcPr>
          <w:p w14:paraId="61CF03A6"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DCBE898"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2A701A2"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BF68BB5"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0C5A48F1"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EAD0323"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E5E61C1"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5D915B0"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421BBFB"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5D356B1E" w14:textId="77777777" w:rsidR="00BF46E1" w:rsidRPr="0041528A" w:rsidRDefault="00BF46E1" w:rsidP="00195D76">
            <w:pPr>
              <w:pStyle w:val="TAC"/>
            </w:pPr>
            <w:r w:rsidRPr="0041528A">
              <w:t>85</w:t>
            </w:r>
          </w:p>
        </w:tc>
      </w:tr>
      <w:tr w:rsidR="00BF46E1" w:rsidRPr="0041528A" w14:paraId="1A1663C5" w14:textId="77777777" w:rsidTr="00195D76">
        <w:trPr>
          <w:jc w:val="center"/>
        </w:trPr>
        <w:tc>
          <w:tcPr>
            <w:tcW w:w="1134" w:type="dxa"/>
            <w:tcBorders>
              <w:top w:val="single" w:sz="4" w:space="0" w:color="auto"/>
              <w:right w:val="single" w:sz="4" w:space="0" w:color="auto"/>
            </w:tcBorders>
          </w:tcPr>
          <w:p w14:paraId="78423626"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F243782" w14:textId="77777777" w:rsidR="00BF46E1" w:rsidRPr="0041528A" w:rsidRDefault="00BF46E1" w:rsidP="00195D76">
            <w:pPr>
              <w:pStyle w:val="TAC"/>
            </w:pPr>
            <w:r w:rsidRPr="0041528A">
              <w:t>0E</w:t>
            </w:r>
          </w:p>
        </w:tc>
        <w:tc>
          <w:tcPr>
            <w:tcW w:w="567" w:type="dxa"/>
            <w:tcBorders>
              <w:top w:val="single" w:sz="4" w:space="0" w:color="auto"/>
              <w:left w:val="single" w:sz="4" w:space="0" w:color="auto"/>
              <w:bottom w:val="single" w:sz="4" w:space="0" w:color="auto"/>
              <w:right w:val="single" w:sz="4" w:space="0" w:color="auto"/>
            </w:tcBorders>
          </w:tcPr>
          <w:p w14:paraId="4B7238B0"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77F59632" w14:textId="77777777" w:rsidR="00BF46E1" w:rsidRPr="0041528A" w:rsidRDefault="00BF46E1" w:rsidP="00195D76">
            <w:pPr>
              <w:pStyle w:val="TAC"/>
            </w:pPr>
            <w:r w:rsidRPr="0041528A">
              <w:t>4F</w:t>
            </w:r>
          </w:p>
        </w:tc>
        <w:tc>
          <w:tcPr>
            <w:tcW w:w="567" w:type="dxa"/>
            <w:tcBorders>
              <w:top w:val="single" w:sz="4" w:space="0" w:color="auto"/>
              <w:left w:val="single" w:sz="4" w:space="0" w:color="auto"/>
              <w:bottom w:val="single" w:sz="4" w:space="0" w:color="auto"/>
              <w:right w:val="single" w:sz="4" w:space="0" w:color="auto"/>
            </w:tcBorders>
          </w:tcPr>
          <w:p w14:paraId="238FE956" w14:textId="77777777" w:rsidR="00BF46E1" w:rsidRPr="0041528A" w:rsidRDefault="00BF46E1" w:rsidP="00195D76">
            <w:pPr>
              <w:pStyle w:val="TAC"/>
            </w:pPr>
            <w:r w:rsidRPr="0041528A">
              <w:t>4E</w:t>
            </w:r>
          </w:p>
        </w:tc>
        <w:tc>
          <w:tcPr>
            <w:tcW w:w="567" w:type="dxa"/>
            <w:tcBorders>
              <w:top w:val="single" w:sz="4" w:space="0" w:color="auto"/>
              <w:left w:val="single" w:sz="4" w:space="0" w:color="auto"/>
              <w:bottom w:val="single" w:sz="4" w:space="0" w:color="auto"/>
              <w:right w:val="single" w:sz="4" w:space="0" w:color="auto"/>
            </w:tcBorders>
          </w:tcPr>
          <w:p w14:paraId="62F754BE" w14:textId="77777777" w:rsidR="00BF46E1" w:rsidRPr="0041528A" w:rsidRDefault="00BF46E1" w:rsidP="00195D76">
            <w:pPr>
              <w:pStyle w:val="TAC"/>
            </w:pPr>
            <w:r w:rsidRPr="0041528A">
              <w:t>46</w:t>
            </w:r>
          </w:p>
        </w:tc>
        <w:tc>
          <w:tcPr>
            <w:tcW w:w="567" w:type="dxa"/>
            <w:tcBorders>
              <w:top w:val="single" w:sz="4" w:space="0" w:color="auto"/>
              <w:left w:val="single" w:sz="4" w:space="0" w:color="auto"/>
              <w:bottom w:val="single" w:sz="4" w:space="0" w:color="auto"/>
              <w:right w:val="single" w:sz="4" w:space="0" w:color="auto"/>
            </w:tcBorders>
          </w:tcPr>
          <w:p w14:paraId="457AE852"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172F6FD4" w14:textId="77777777" w:rsidR="00BF46E1" w:rsidRPr="0041528A" w:rsidRDefault="00BF46E1" w:rsidP="00195D76">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11E1C9EC" w14:textId="77777777" w:rsidR="00BF46E1" w:rsidRPr="0041528A" w:rsidRDefault="00BF46E1" w:rsidP="00195D76">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1E0C152A"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5094A919"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722810CD"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061977D2" w14:textId="77777777" w:rsidR="00BF46E1" w:rsidRPr="0041528A" w:rsidRDefault="00BF46E1" w:rsidP="00195D76">
            <w:pPr>
              <w:pStyle w:val="TAC"/>
            </w:pPr>
            <w:r w:rsidRPr="0041528A">
              <w:rPr>
                <w:vertAlign w:val="superscript"/>
              </w:rPr>
              <w:t>4</w:t>
            </w:r>
            <w:r w:rsidRPr="0041528A">
              <w:t>F</w:t>
            </w:r>
          </w:p>
        </w:tc>
      </w:tr>
      <w:tr w:rsidR="00BF46E1" w:rsidRPr="0041528A" w14:paraId="452A16FF" w14:textId="77777777" w:rsidTr="00195D76">
        <w:trPr>
          <w:jc w:val="center"/>
        </w:trPr>
        <w:tc>
          <w:tcPr>
            <w:tcW w:w="1134" w:type="dxa"/>
            <w:tcBorders>
              <w:right w:val="single" w:sz="4" w:space="0" w:color="auto"/>
            </w:tcBorders>
          </w:tcPr>
          <w:p w14:paraId="67FE440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0856524" w14:textId="77777777" w:rsidR="00BF46E1" w:rsidRPr="0041528A" w:rsidRDefault="00BF46E1" w:rsidP="00195D76">
            <w:pPr>
              <w:pStyle w:val="TAC"/>
            </w:pPr>
            <w:r w:rsidRPr="0041528A">
              <w:t>4E</w:t>
            </w:r>
          </w:p>
        </w:tc>
        <w:tc>
          <w:tcPr>
            <w:tcW w:w="567" w:type="dxa"/>
            <w:tcBorders>
              <w:top w:val="single" w:sz="4" w:space="0" w:color="auto"/>
              <w:left w:val="single" w:sz="4" w:space="0" w:color="auto"/>
              <w:bottom w:val="single" w:sz="4" w:space="0" w:color="auto"/>
              <w:right w:val="single" w:sz="4" w:space="0" w:color="auto"/>
            </w:tcBorders>
          </w:tcPr>
          <w:p w14:paraId="3885D552"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015569F5" w14:textId="77777777" w:rsidR="00BF46E1" w:rsidRPr="0041528A" w:rsidRDefault="00BF46E1" w:rsidP="00195D76">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44CE9433" w14:textId="77777777" w:rsidR="00BF46E1" w:rsidRPr="0041528A" w:rsidRDefault="00BF46E1" w:rsidP="00195D76">
            <w:pPr>
              <w:pStyle w:val="TAC"/>
            </w:pPr>
            <w:r w:rsidRPr="0041528A">
              <w:t>86</w:t>
            </w:r>
          </w:p>
        </w:tc>
        <w:tc>
          <w:tcPr>
            <w:tcW w:w="567" w:type="dxa"/>
            <w:tcBorders>
              <w:top w:val="single" w:sz="4" w:space="0" w:color="auto"/>
              <w:left w:val="single" w:sz="4" w:space="0" w:color="auto"/>
              <w:bottom w:val="single" w:sz="4" w:space="0" w:color="auto"/>
              <w:right w:val="single" w:sz="4" w:space="0" w:color="auto"/>
            </w:tcBorders>
          </w:tcPr>
          <w:p w14:paraId="44184B36"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730A1E05"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662EA9FD"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273C38A3"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4C558401"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07B5FC73"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6BA27256"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52092DAD" w14:textId="77777777" w:rsidR="00BF46E1" w:rsidRPr="0041528A" w:rsidRDefault="00BF46E1" w:rsidP="00195D76">
            <w:pPr>
              <w:pStyle w:val="TAC"/>
            </w:pPr>
            <w:r w:rsidRPr="0041528A">
              <w:t>65</w:t>
            </w:r>
          </w:p>
        </w:tc>
      </w:tr>
      <w:tr w:rsidR="00BF46E1" w:rsidRPr="0041528A" w14:paraId="482940BC" w14:textId="77777777" w:rsidTr="00195D76">
        <w:trPr>
          <w:jc w:val="center"/>
        </w:trPr>
        <w:tc>
          <w:tcPr>
            <w:tcW w:w="1134" w:type="dxa"/>
            <w:tcBorders>
              <w:right w:val="single" w:sz="4" w:space="0" w:color="auto"/>
            </w:tcBorders>
          </w:tcPr>
          <w:p w14:paraId="7AC1039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9B462BE" w14:textId="77777777" w:rsidR="00BF46E1" w:rsidRPr="0041528A" w:rsidRDefault="00BF46E1" w:rsidP="00195D76">
            <w:pPr>
              <w:pStyle w:val="TAC"/>
            </w:pPr>
            <w:r w:rsidRPr="0041528A">
              <w:t>1C</w:t>
            </w:r>
          </w:p>
        </w:tc>
        <w:tc>
          <w:tcPr>
            <w:tcW w:w="567" w:type="dxa"/>
            <w:tcBorders>
              <w:top w:val="single" w:sz="4" w:space="0" w:color="auto"/>
              <w:left w:val="single" w:sz="4" w:space="0" w:color="auto"/>
              <w:bottom w:val="single" w:sz="4" w:space="0" w:color="auto"/>
              <w:right w:val="single" w:sz="4" w:space="0" w:color="auto"/>
            </w:tcBorders>
          </w:tcPr>
          <w:p w14:paraId="783D0297"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57994674" w14:textId="77777777" w:rsidR="00BF46E1" w:rsidRPr="0041528A" w:rsidRDefault="00BF46E1" w:rsidP="00195D76">
            <w:pPr>
              <w:pStyle w:val="TAC"/>
            </w:pPr>
            <w:r w:rsidRPr="0041528A">
              <w:t>85</w:t>
            </w:r>
          </w:p>
        </w:tc>
        <w:tc>
          <w:tcPr>
            <w:tcW w:w="567" w:type="dxa"/>
            <w:tcBorders>
              <w:top w:val="single" w:sz="4" w:space="0" w:color="auto"/>
              <w:left w:val="single" w:sz="4" w:space="0" w:color="auto"/>
              <w:bottom w:val="single" w:sz="4" w:space="0" w:color="auto"/>
              <w:right w:val="single" w:sz="4" w:space="0" w:color="auto"/>
            </w:tcBorders>
          </w:tcPr>
          <w:p w14:paraId="2E30A3B0" w14:textId="77777777" w:rsidR="00BF46E1" w:rsidRPr="0041528A" w:rsidRDefault="00BF46E1" w:rsidP="00195D76">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1B045EB9"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11B29323"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0AC35479"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028C66A0"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5F49B23C"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94784C9" w14:textId="77777777" w:rsidR="00BF46E1" w:rsidRPr="0041528A" w:rsidRDefault="00BF46E1" w:rsidP="00195D76">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37BDED75"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0C4B8490" w14:textId="77777777" w:rsidR="00BF46E1" w:rsidRPr="0041528A" w:rsidRDefault="00BF46E1" w:rsidP="00195D76">
            <w:pPr>
              <w:pStyle w:val="TAC"/>
            </w:pPr>
            <w:r w:rsidRPr="0041528A">
              <w:t>04</w:t>
            </w:r>
          </w:p>
        </w:tc>
      </w:tr>
      <w:tr w:rsidR="00BF46E1" w:rsidRPr="0041528A" w14:paraId="21C3007C" w14:textId="77777777" w:rsidTr="00195D76">
        <w:trPr>
          <w:jc w:val="center"/>
        </w:trPr>
        <w:tc>
          <w:tcPr>
            <w:tcW w:w="1134" w:type="dxa"/>
            <w:tcBorders>
              <w:right w:val="single" w:sz="4" w:space="0" w:color="auto"/>
            </w:tcBorders>
          </w:tcPr>
          <w:p w14:paraId="71A53D84"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B35ED42"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EDBE402" w14:textId="77777777" w:rsidR="00BF46E1" w:rsidRPr="0041528A" w:rsidRDefault="00BF46E1" w:rsidP="00195D76">
            <w:pPr>
              <w:pStyle w:val="TAC"/>
            </w:pPr>
            <w:r w:rsidRPr="0041528A">
              <w:t>0E</w:t>
            </w:r>
          </w:p>
        </w:tc>
        <w:tc>
          <w:tcPr>
            <w:tcW w:w="567" w:type="dxa"/>
            <w:tcBorders>
              <w:top w:val="single" w:sz="4" w:space="0" w:color="auto"/>
              <w:left w:val="single" w:sz="4" w:space="0" w:color="auto"/>
              <w:bottom w:val="single" w:sz="4" w:space="0" w:color="auto"/>
              <w:right w:val="single" w:sz="4" w:space="0" w:color="auto"/>
            </w:tcBorders>
          </w:tcPr>
          <w:p w14:paraId="24C6CAEA"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79633098"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6D4C4342"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21BD278D"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70A30757"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95D7A82" w14:textId="77777777" w:rsidR="00BF46E1" w:rsidRPr="0041528A" w:rsidRDefault="00BF46E1" w:rsidP="00195D76">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5231A843"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561106C7"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663DE478"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F72CA2D" w14:textId="77777777" w:rsidR="00BF46E1" w:rsidRPr="0041528A" w:rsidRDefault="00BF46E1" w:rsidP="00195D76">
            <w:pPr>
              <w:pStyle w:val="TAC"/>
            </w:pPr>
          </w:p>
        </w:tc>
      </w:tr>
    </w:tbl>
    <w:p w14:paraId="50F64A52" w14:textId="77777777" w:rsidR="00BF46E1" w:rsidRPr="0041528A" w:rsidRDefault="00BF46E1" w:rsidP="00BF46E1"/>
    <w:p w14:paraId="138E0B40" w14:textId="77777777" w:rsidR="00BF46E1" w:rsidRPr="0041528A" w:rsidRDefault="00BF46E1" w:rsidP="00BF46E1">
      <w:r w:rsidRPr="0041528A">
        <w:t>PROACTIVE COMMAND: SET UP CALL 4.4.2</w:t>
      </w:r>
    </w:p>
    <w:p w14:paraId="4B525976" w14:textId="77777777" w:rsidR="00BF46E1" w:rsidRPr="0041528A" w:rsidRDefault="00BF46E1" w:rsidP="00BF46E1">
      <w:pPr>
        <w:keepNext/>
        <w:keepLines/>
      </w:pPr>
      <w:r w:rsidRPr="0041528A">
        <w:t>Logically:</w:t>
      </w:r>
    </w:p>
    <w:p w14:paraId="313EDB16" w14:textId="77777777" w:rsidR="00BF46E1" w:rsidRPr="0041528A" w:rsidRDefault="00BF46E1" w:rsidP="0041528A">
      <w:pPr>
        <w:pStyle w:val="EW"/>
      </w:pPr>
      <w:r w:rsidRPr="0041528A">
        <w:t>Command details</w:t>
      </w:r>
    </w:p>
    <w:p w14:paraId="53679EF4" w14:textId="77777777" w:rsidR="00BF46E1" w:rsidRPr="0041528A" w:rsidRDefault="00BF46E1" w:rsidP="0041528A">
      <w:pPr>
        <w:pStyle w:val="EW"/>
      </w:pPr>
      <w:r w:rsidRPr="0041528A">
        <w:tab/>
        <w:t>Command number:</w:t>
      </w:r>
      <w:r w:rsidRPr="0041528A">
        <w:tab/>
        <w:t>1</w:t>
      </w:r>
    </w:p>
    <w:p w14:paraId="4949C6D0" w14:textId="77777777" w:rsidR="00BF46E1" w:rsidRPr="0041528A" w:rsidRDefault="00BF46E1" w:rsidP="0041528A">
      <w:pPr>
        <w:pStyle w:val="EW"/>
      </w:pPr>
      <w:r w:rsidRPr="0041528A">
        <w:tab/>
        <w:t>Command type:</w:t>
      </w:r>
      <w:r w:rsidRPr="0041528A">
        <w:tab/>
        <w:t>SET UP CALL</w:t>
      </w:r>
    </w:p>
    <w:p w14:paraId="2E5D010A" w14:textId="77777777" w:rsidR="00BF46E1" w:rsidRPr="0041528A" w:rsidRDefault="00BF46E1" w:rsidP="0041528A">
      <w:pPr>
        <w:pStyle w:val="EW"/>
      </w:pPr>
      <w:r w:rsidRPr="0041528A">
        <w:tab/>
        <w:t>Command qualifier:</w:t>
      </w:r>
      <w:r w:rsidRPr="0041528A">
        <w:tab/>
        <w:t>only if not currently busy on another call</w:t>
      </w:r>
    </w:p>
    <w:p w14:paraId="40FDB08E" w14:textId="77777777" w:rsidR="00BF46E1" w:rsidRPr="0041528A" w:rsidRDefault="00BF46E1" w:rsidP="0041528A">
      <w:pPr>
        <w:pStyle w:val="EW"/>
      </w:pPr>
      <w:r w:rsidRPr="0041528A">
        <w:t>Device identities</w:t>
      </w:r>
    </w:p>
    <w:p w14:paraId="5F6AFBD8" w14:textId="77777777" w:rsidR="00BF46E1" w:rsidRPr="0041528A" w:rsidRDefault="00BF46E1" w:rsidP="0041528A">
      <w:pPr>
        <w:pStyle w:val="EW"/>
      </w:pPr>
      <w:r w:rsidRPr="0041528A">
        <w:tab/>
        <w:t>Source device:</w:t>
      </w:r>
      <w:r w:rsidRPr="0041528A">
        <w:tab/>
        <w:t>UICC</w:t>
      </w:r>
    </w:p>
    <w:p w14:paraId="264C7984" w14:textId="77777777" w:rsidR="00BF46E1" w:rsidRPr="0041528A" w:rsidRDefault="00BF46E1" w:rsidP="0041528A">
      <w:pPr>
        <w:pStyle w:val="EW"/>
      </w:pPr>
      <w:r w:rsidRPr="0041528A">
        <w:tab/>
        <w:t>Destination device:</w:t>
      </w:r>
      <w:r w:rsidRPr="0041528A">
        <w:tab/>
        <w:t>Network</w:t>
      </w:r>
    </w:p>
    <w:p w14:paraId="5EDE93F1" w14:textId="77777777" w:rsidR="00BF46E1" w:rsidRPr="0041528A" w:rsidRDefault="00BF46E1" w:rsidP="0041528A">
      <w:pPr>
        <w:pStyle w:val="EW"/>
      </w:pPr>
      <w:r w:rsidRPr="0041528A">
        <w:tab/>
        <w:t>Alpha identifier:</w:t>
      </w:r>
      <w:r w:rsidRPr="0041528A">
        <w:tab/>
        <w:t>"CONFIRMATION 2"</w:t>
      </w:r>
    </w:p>
    <w:p w14:paraId="1BDE8056" w14:textId="77777777" w:rsidR="00BF46E1" w:rsidRPr="0041528A" w:rsidRDefault="00BF46E1" w:rsidP="0041528A">
      <w:pPr>
        <w:pStyle w:val="EW"/>
      </w:pPr>
      <w:r w:rsidRPr="0041528A">
        <w:t>Address</w:t>
      </w:r>
    </w:p>
    <w:p w14:paraId="41EE196A" w14:textId="77777777" w:rsidR="00BF46E1" w:rsidRPr="0041528A" w:rsidRDefault="00BF46E1" w:rsidP="0041528A">
      <w:pPr>
        <w:pStyle w:val="EW"/>
      </w:pPr>
      <w:r w:rsidRPr="0041528A">
        <w:tab/>
        <w:t>TON:</w:t>
      </w:r>
      <w:r w:rsidRPr="0041528A">
        <w:tab/>
        <w:t>International</w:t>
      </w:r>
    </w:p>
    <w:p w14:paraId="6651DDDC" w14:textId="77777777" w:rsidR="00BF46E1" w:rsidRPr="0041528A" w:rsidRDefault="00BF46E1" w:rsidP="0041528A">
      <w:pPr>
        <w:pStyle w:val="EW"/>
      </w:pPr>
      <w:r w:rsidRPr="0041528A">
        <w:tab/>
        <w:t>NPI:</w:t>
      </w:r>
      <w:r w:rsidRPr="0041528A">
        <w:tab/>
        <w:t>ISDN / telephone numbering plan</w:t>
      </w:r>
    </w:p>
    <w:p w14:paraId="6DB91F67" w14:textId="77777777" w:rsidR="00BF46E1" w:rsidRPr="0041528A" w:rsidRDefault="00BF46E1" w:rsidP="0041528A">
      <w:pPr>
        <w:pStyle w:val="EW"/>
      </w:pPr>
      <w:r w:rsidRPr="0041528A">
        <w:tab/>
        <w:t>Dialling number string</w:t>
      </w:r>
      <w:r w:rsidRPr="0041528A">
        <w:tab/>
        <w:t>"012340123456p1p2"</w:t>
      </w:r>
    </w:p>
    <w:p w14:paraId="71F6B47E" w14:textId="77777777" w:rsidR="00BF46E1" w:rsidRPr="0041528A" w:rsidRDefault="00BF46E1" w:rsidP="0041528A">
      <w:pPr>
        <w:pStyle w:val="EW"/>
      </w:pPr>
      <w:r w:rsidRPr="0041528A">
        <w:tab/>
        <w:t>Alpha Identifier (call set up phase):</w:t>
      </w:r>
      <w:r w:rsidRPr="0041528A">
        <w:tab/>
        <w:t>"CALL 2"</w:t>
      </w:r>
    </w:p>
    <w:p w14:paraId="20772C34" w14:textId="77777777" w:rsidR="00BF46E1" w:rsidRPr="0041528A" w:rsidRDefault="00BF46E1" w:rsidP="0041528A">
      <w:pPr>
        <w:pStyle w:val="EW"/>
      </w:pPr>
      <w:r w:rsidRPr="0041528A">
        <w:t>Text Attribute (user confirmation phase)</w:t>
      </w:r>
    </w:p>
    <w:p w14:paraId="16E7860F" w14:textId="77777777" w:rsidR="00BF46E1" w:rsidRPr="0041528A" w:rsidRDefault="00BF46E1" w:rsidP="0041528A">
      <w:pPr>
        <w:pStyle w:val="EW"/>
      </w:pPr>
      <w:r w:rsidRPr="0041528A">
        <w:tab/>
        <w:t>Formatting position:</w:t>
      </w:r>
      <w:r w:rsidRPr="0041528A">
        <w:tab/>
        <w:t>0</w:t>
      </w:r>
    </w:p>
    <w:p w14:paraId="4B0EA5A5" w14:textId="77777777" w:rsidR="00BF46E1" w:rsidRPr="0041528A" w:rsidRDefault="00BF46E1" w:rsidP="0041528A">
      <w:pPr>
        <w:pStyle w:val="EW"/>
      </w:pPr>
      <w:r w:rsidRPr="0041528A">
        <w:tab/>
        <w:t>Formatting length:</w:t>
      </w:r>
      <w:r w:rsidRPr="0041528A">
        <w:tab/>
        <w:t>14</w:t>
      </w:r>
    </w:p>
    <w:p w14:paraId="0BF58DA0" w14:textId="77777777" w:rsidR="00BF46E1" w:rsidRPr="0041528A" w:rsidRDefault="00BF46E1" w:rsidP="0041528A">
      <w:pPr>
        <w:pStyle w:val="EW"/>
      </w:pPr>
      <w:r w:rsidRPr="0041528A">
        <w:tab/>
        <w:t>Formatting mode:</w:t>
      </w:r>
      <w:r w:rsidRPr="0041528A">
        <w:tab/>
        <w:t>Left Alignment, Normal Font, Bold Off, Italic Off, Underline Off, Strikethrough Off</w:t>
      </w:r>
    </w:p>
    <w:p w14:paraId="6646EF11" w14:textId="77777777" w:rsidR="00BF46E1" w:rsidRPr="0041528A" w:rsidRDefault="00BF46E1" w:rsidP="0041528A">
      <w:pPr>
        <w:pStyle w:val="EW"/>
      </w:pPr>
      <w:r w:rsidRPr="0041528A">
        <w:tab/>
        <w:t>Colour:</w:t>
      </w:r>
      <w:r w:rsidRPr="0041528A">
        <w:tab/>
        <w:t>Dark Green Foreground, Bright Yellow Background</w:t>
      </w:r>
    </w:p>
    <w:p w14:paraId="4A4E4501" w14:textId="77777777" w:rsidR="00BF46E1" w:rsidRPr="0041528A" w:rsidRDefault="00BF46E1" w:rsidP="0041528A">
      <w:pPr>
        <w:pStyle w:val="EW"/>
      </w:pPr>
      <w:r w:rsidRPr="0041528A">
        <w:t>Text Attribute (call set up phase)</w:t>
      </w:r>
    </w:p>
    <w:p w14:paraId="37BA0B6F" w14:textId="77777777" w:rsidR="00BF46E1" w:rsidRPr="0041528A" w:rsidRDefault="00BF46E1" w:rsidP="0041528A">
      <w:pPr>
        <w:pStyle w:val="EW"/>
      </w:pPr>
      <w:r w:rsidRPr="0041528A">
        <w:tab/>
        <w:t>Formatting position:</w:t>
      </w:r>
      <w:r w:rsidRPr="0041528A">
        <w:tab/>
        <w:t>0</w:t>
      </w:r>
    </w:p>
    <w:p w14:paraId="77557384" w14:textId="77777777" w:rsidR="00BF46E1" w:rsidRPr="0041528A" w:rsidRDefault="00BF46E1" w:rsidP="0041528A">
      <w:pPr>
        <w:pStyle w:val="EW"/>
      </w:pPr>
      <w:r w:rsidRPr="0041528A">
        <w:tab/>
        <w:t>Formatting length:</w:t>
      </w:r>
      <w:r w:rsidRPr="0041528A">
        <w:tab/>
        <w:t>6</w:t>
      </w:r>
    </w:p>
    <w:p w14:paraId="243D991F" w14:textId="77777777" w:rsidR="00BF46E1" w:rsidRPr="0041528A" w:rsidRDefault="00BF46E1" w:rsidP="0041528A">
      <w:pPr>
        <w:pStyle w:val="EW"/>
      </w:pPr>
      <w:r w:rsidRPr="0041528A">
        <w:tab/>
        <w:t>Formatting mode:</w:t>
      </w:r>
      <w:r w:rsidRPr="0041528A">
        <w:tab/>
        <w:t>Left Alignment, Normal Font, Bold Off, Italic Off, Underline Off, Strikethrough Off</w:t>
      </w:r>
    </w:p>
    <w:p w14:paraId="6A281200" w14:textId="77777777" w:rsidR="00BF46E1" w:rsidRPr="0041528A" w:rsidRDefault="00BF46E1" w:rsidP="0041528A">
      <w:pPr>
        <w:pStyle w:val="EX"/>
      </w:pPr>
      <w:r w:rsidRPr="0041528A">
        <w:tab/>
        <w:t>Colour:</w:t>
      </w:r>
      <w:r w:rsidRPr="0041528A">
        <w:tab/>
        <w:t>Dark Green Foreground, Bright Yellow Background</w:t>
      </w:r>
    </w:p>
    <w:p w14:paraId="1E477EBE" w14:textId="77777777" w:rsidR="00BF46E1" w:rsidRPr="0041528A" w:rsidRDefault="00BF46E1" w:rsidP="00BF46E1">
      <w:r w:rsidRPr="0041528A">
        <w:t>Coding:</w:t>
      </w:r>
    </w:p>
    <w:p w14:paraId="37D5F25A"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049639C0"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5BF2A6F"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31CB9F98"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6BB657B1" w14:textId="77777777" w:rsidR="00BF46E1" w:rsidRPr="0041528A" w:rsidRDefault="00BF46E1" w:rsidP="00195D76">
            <w:pPr>
              <w:pStyle w:val="TAC"/>
            </w:pPr>
            <w:r w:rsidRPr="0041528A">
              <w:t>38</w:t>
            </w:r>
          </w:p>
        </w:tc>
        <w:tc>
          <w:tcPr>
            <w:tcW w:w="567" w:type="dxa"/>
            <w:tcBorders>
              <w:top w:val="single" w:sz="4" w:space="0" w:color="auto"/>
              <w:left w:val="single" w:sz="4" w:space="0" w:color="auto"/>
              <w:bottom w:val="single" w:sz="4" w:space="0" w:color="auto"/>
              <w:right w:val="single" w:sz="4" w:space="0" w:color="auto"/>
            </w:tcBorders>
          </w:tcPr>
          <w:p w14:paraId="4D4F1A76"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EB6EFC4"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B19164E"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C79A1F4"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3146CB9C"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3FDDB78"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CD93C1F"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4E44D92"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580D1D9"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69FF5CC1" w14:textId="77777777" w:rsidR="00BF46E1" w:rsidRPr="0041528A" w:rsidRDefault="00BF46E1" w:rsidP="00195D76">
            <w:pPr>
              <w:pStyle w:val="TAC"/>
            </w:pPr>
            <w:r w:rsidRPr="0041528A">
              <w:t>85</w:t>
            </w:r>
          </w:p>
        </w:tc>
      </w:tr>
      <w:tr w:rsidR="00BF46E1" w:rsidRPr="0041528A" w14:paraId="643CC40E" w14:textId="77777777" w:rsidTr="00195D76">
        <w:trPr>
          <w:jc w:val="center"/>
        </w:trPr>
        <w:tc>
          <w:tcPr>
            <w:tcW w:w="1134" w:type="dxa"/>
            <w:tcBorders>
              <w:top w:val="single" w:sz="4" w:space="0" w:color="auto"/>
              <w:right w:val="single" w:sz="4" w:space="0" w:color="auto"/>
            </w:tcBorders>
          </w:tcPr>
          <w:p w14:paraId="123221DE"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849EE15" w14:textId="77777777" w:rsidR="00BF46E1" w:rsidRPr="0041528A" w:rsidRDefault="00BF46E1" w:rsidP="00195D76">
            <w:pPr>
              <w:pStyle w:val="TAC"/>
            </w:pPr>
            <w:r w:rsidRPr="0041528A">
              <w:t>0E</w:t>
            </w:r>
          </w:p>
        </w:tc>
        <w:tc>
          <w:tcPr>
            <w:tcW w:w="567" w:type="dxa"/>
            <w:tcBorders>
              <w:top w:val="single" w:sz="4" w:space="0" w:color="auto"/>
              <w:left w:val="single" w:sz="4" w:space="0" w:color="auto"/>
              <w:bottom w:val="single" w:sz="4" w:space="0" w:color="auto"/>
              <w:right w:val="single" w:sz="4" w:space="0" w:color="auto"/>
            </w:tcBorders>
          </w:tcPr>
          <w:p w14:paraId="373F6A74"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16E3C148" w14:textId="77777777" w:rsidR="00BF46E1" w:rsidRPr="0041528A" w:rsidRDefault="00BF46E1" w:rsidP="00195D76">
            <w:pPr>
              <w:pStyle w:val="TAC"/>
            </w:pPr>
            <w:r w:rsidRPr="0041528A">
              <w:t>4F</w:t>
            </w:r>
          </w:p>
        </w:tc>
        <w:tc>
          <w:tcPr>
            <w:tcW w:w="567" w:type="dxa"/>
            <w:tcBorders>
              <w:top w:val="single" w:sz="4" w:space="0" w:color="auto"/>
              <w:left w:val="single" w:sz="4" w:space="0" w:color="auto"/>
              <w:bottom w:val="single" w:sz="4" w:space="0" w:color="auto"/>
              <w:right w:val="single" w:sz="4" w:space="0" w:color="auto"/>
            </w:tcBorders>
          </w:tcPr>
          <w:p w14:paraId="3A7A922A" w14:textId="77777777" w:rsidR="00BF46E1" w:rsidRPr="0041528A" w:rsidRDefault="00BF46E1" w:rsidP="00195D76">
            <w:pPr>
              <w:pStyle w:val="TAC"/>
            </w:pPr>
            <w:r w:rsidRPr="0041528A">
              <w:t>4E</w:t>
            </w:r>
          </w:p>
        </w:tc>
        <w:tc>
          <w:tcPr>
            <w:tcW w:w="567" w:type="dxa"/>
            <w:tcBorders>
              <w:top w:val="single" w:sz="4" w:space="0" w:color="auto"/>
              <w:left w:val="single" w:sz="4" w:space="0" w:color="auto"/>
              <w:bottom w:val="single" w:sz="4" w:space="0" w:color="auto"/>
              <w:right w:val="single" w:sz="4" w:space="0" w:color="auto"/>
            </w:tcBorders>
          </w:tcPr>
          <w:p w14:paraId="0B463924" w14:textId="77777777" w:rsidR="00BF46E1" w:rsidRPr="0041528A" w:rsidRDefault="00BF46E1" w:rsidP="00195D76">
            <w:pPr>
              <w:pStyle w:val="TAC"/>
            </w:pPr>
            <w:r w:rsidRPr="0041528A">
              <w:t>46</w:t>
            </w:r>
          </w:p>
        </w:tc>
        <w:tc>
          <w:tcPr>
            <w:tcW w:w="567" w:type="dxa"/>
            <w:tcBorders>
              <w:top w:val="single" w:sz="4" w:space="0" w:color="auto"/>
              <w:left w:val="single" w:sz="4" w:space="0" w:color="auto"/>
              <w:bottom w:val="single" w:sz="4" w:space="0" w:color="auto"/>
              <w:right w:val="single" w:sz="4" w:space="0" w:color="auto"/>
            </w:tcBorders>
          </w:tcPr>
          <w:p w14:paraId="200AD26D"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5A3769DA" w14:textId="77777777" w:rsidR="00BF46E1" w:rsidRPr="0041528A" w:rsidRDefault="00BF46E1" w:rsidP="00195D76">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1AE4AA43" w14:textId="77777777" w:rsidR="00BF46E1" w:rsidRPr="0041528A" w:rsidRDefault="00BF46E1" w:rsidP="00195D76">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51648C8D"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1970F09D"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1CCB8663"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46EF4527" w14:textId="77777777" w:rsidR="00BF46E1" w:rsidRPr="0041528A" w:rsidRDefault="00BF46E1" w:rsidP="00195D76">
            <w:pPr>
              <w:pStyle w:val="TAC"/>
            </w:pPr>
            <w:r w:rsidRPr="0041528A">
              <w:rPr>
                <w:vertAlign w:val="superscript"/>
              </w:rPr>
              <w:t>4</w:t>
            </w:r>
            <w:r w:rsidRPr="0041528A">
              <w:t>F</w:t>
            </w:r>
          </w:p>
        </w:tc>
      </w:tr>
      <w:tr w:rsidR="00BF46E1" w:rsidRPr="0041528A" w14:paraId="1E0B5EC3" w14:textId="77777777" w:rsidTr="00195D76">
        <w:trPr>
          <w:jc w:val="center"/>
        </w:trPr>
        <w:tc>
          <w:tcPr>
            <w:tcW w:w="1134" w:type="dxa"/>
            <w:tcBorders>
              <w:right w:val="single" w:sz="4" w:space="0" w:color="auto"/>
            </w:tcBorders>
          </w:tcPr>
          <w:p w14:paraId="0A3A3397"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5D9EDE9" w14:textId="77777777" w:rsidR="00BF46E1" w:rsidRPr="0041528A" w:rsidRDefault="00BF46E1" w:rsidP="00195D76">
            <w:pPr>
              <w:pStyle w:val="TAC"/>
            </w:pPr>
            <w:r w:rsidRPr="0041528A">
              <w:t>4E</w:t>
            </w:r>
          </w:p>
        </w:tc>
        <w:tc>
          <w:tcPr>
            <w:tcW w:w="567" w:type="dxa"/>
            <w:tcBorders>
              <w:top w:val="single" w:sz="4" w:space="0" w:color="auto"/>
              <w:left w:val="single" w:sz="4" w:space="0" w:color="auto"/>
              <w:bottom w:val="single" w:sz="4" w:space="0" w:color="auto"/>
              <w:right w:val="single" w:sz="4" w:space="0" w:color="auto"/>
            </w:tcBorders>
          </w:tcPr>
          <w:p w14:paraId="4488FD7A"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567118A5"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4BCB5E4A" w14:textId="77777777" w:rsidR="00BF46E1" w:rsidRPr="0041528A" w:rsidRDefault="00BF46E1" w:rsidP="00195D76">
            <w:pPr>
              <w:pStyle w:val="TAC"/>
            </w:pPr>
            <w:r w:rsidRPr="0041528A">
              <w:t>86</w:t>
            </w:r>
          </w:p>
        </w:tc>
        <w:tc>
          <w:tcPr>
            <w:tcW w:w="567" w:type="dxa"/>
            <w:tcBorders>
              <w:top w:val="single" w:sz="4" w:space="0" w:color="auto"/>
              <w:left w:val="single" w:sz="4" w:space="0" w:color="auto"/>
              <w:bottom w:val="single" w:sz="4" w:space="0" w:color="auto"/>
              <w:right w:val="single" w:sz="4" w:space="0" w:color="auto"/>
            </w:tcBorders>
          </w:tcPr>
          <w:p w14:paraId="53ED0962"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478DDFE6"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28D35897"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4EFA711F"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78D28B0C"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402D54EE"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261FF4D2"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32FFE545" w14:textId="77777777" w:rsidR="00BF46E1" w:rsidRPr="0041528A" w:rsidRDefault="00BF46E1" w:rsidP="00195D76">
            <w:pPr>
              <w:pStyle w:val="TAC"/>
            </w:pPr>
            <w:r w:rsidRPr="0041528A">
              <w:t>65</w:t>
            </w:r>
          </w:p>
        </w:tc>
      </w:tr>
      <w:tr w:rsidR="00BF46E1" w:rsidRPr="0041528A" w14:paraId="3C133E3F" w14:textId="77777777" w:rsidTr="00195D76">
        <w:trPr>
          <w:jc w:val="center"/>
        </w:trPr>
        <w:tc>
          <w:tcPr>
            <w:tcW w:w="1134" w:type="dxa"/>
            <w:tcBorders>
              <w:right w:val="single" w:sz="4" w:space="0" w:color="auto"/>
            </w:tcBorders>
          </w:tcPr>
          <w:p w14:paraId="353F1863"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097549F" w14:textId="77777777" w:rsidR="00BF46E1" w:rsidRPr="0041528A" w:rsidRDefault="00BF46E1" w:rsidP="00195D76">
            <w:pPr>
              <w:pStyle w:val="TAC"/>
            </w:pPr>
            <w:r w:rsidRPr="0041528A">
              <w:t>1C</w:t>
            </w:r>
          </w:p>
        </w:tc>
        <w:tc>
          <w:tcPr>
            <w:tcW w:w="567" w:type="dxa"/>
            <w:tcBorders>
              <w:top w:val="single" w:sz="4" w:space="0" w:color="auto"/>
              <w:left w:val="single" w:sz="4" w:space="0" w:color="auto"/>
              <w:bottom w:val="single" w:sz="4" w:space="0" w:color="auto"/>
              <w:right w:val="single" w:sz="4" w:space="0" w:color="auto"/>
            </w:tcBorders>
          </w:tcPr>
          <w:p w14:paraId="58963C9D"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16A03F9C" w14:textId="77777777" w:rsidR="00BF46E1" w:rsidRPr="0041528A" w:rsidRDefault="00BF46E1" w:rsidP="00195D76">
            <w:pPr>
              <w:pStyle w:val="TAC"/>
            </w:pPr>
            <w:r w:rsidRPr="0041528A">
              <w:t>85</w:t>
            </w:r>
          </w:p>
        </w:tc>
        <w:tc>
          <w:tcPr>
            <w:tcW w:w="567" w:type="dxa"/>
            <w:tcBorders>
              <w:top w:val="single" w:sz="4" w:space="0" w:color="auto"/>
              <w:left w:val="single" w:sz="4" w:space="0" w:color="auto"/>
              <w:bottom w:val="single" w:sz="4" w:space="0" w:color="auto"/>
              <w:right w:val="single" w:sz="4" w:space="0" w:color="auto"/>
            </w:tcBorders>
          </w:tcPr>
          <w:p w14:paraId="1CB4FEB8" w14:textId="77777777" w:rsidR="00BF46E1" w:rsidRPr="0041528A" w:rsidRDefault="00BF46E1" w:rsidP="00195D76">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669C916A"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1F836EAB"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103963D3"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04B756FE"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089110BD"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403BDA8F"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533C66C1"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4F3EECE7" w14:textId="77777777" w:rsidR="00BF46E1" w:rsidRPr="0041528A" w:rsidRDefault="00BF46E1" w:rsidP="00195D76">
            <w:pPr>
              <w:pStyle w:val="TAC"/>
            </w:pPr>
            <w:r w:rsidRPr="0041528A">
              <w:t>04</w:t>
            </w:r>
          </w:p>
        </w:tc>
      </w:tr>
      <w:tr w:rsidR="00BF46E1" w:rsidRPr="0041528A" w14:paraId="7A30AC09" w14:textId="77777777" w:rsidTr="00195D76">
        <w:trPr>
          <w:jc w:val="center"/>
        </w:trPr>
        <w:tc>
          <w:tcPr>
            <w:tcW w:w="1134" w:type="dxa"/>
            <w:tcBorders>
              <w:right w:val="single" w:sz="4" w:space="0" w:color="auto"/>
            </w:tcBorders>
          </w:tcPr>
          <w:p w14:paraId="4947D90B"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45E52E3"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19EAAC8" w14:textId="77777777" w:rsidR="00BF46E1" w:rsidRPr="0041528A" w:rsidRDefault="00BF46E1" w:rsidP="00195D76">
            <w:pPr>
              <w:pStyle w:val="TAC"/>
            </w:pPr>
            <w:r w:rsidRPr="0041528A">
              <w:t>0E</w:t>
            </w:r>
          </w:p>
        </w:tc>
        <w:tc>
          <w:tcPr>
            <w:tcW w:w="567" w:type="dxa"/>
            <w:tcBorders>
              <w:top w:val="single" w:sz="4" w:space="0" w:color="auto"/>
              <w:left w:val="single" w:sz="4" w:space="0" w:color="auto"/>
              <w:bottom w:val="single" w:sz="4" w:space="0" w:color="auto"/>
              <w:right w:val="single" w:sz="4" w:space="0" w:color="auto"/>
            </w:tcBorders>
          </w:tcPr>
          <w:p w14:paraId="0F0A65BE"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CEDEE83"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6EE3CBD0"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340EDB8E"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3909AD21"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3439CF6" w14:textId="77777777" w:rsidR="00BF46E1" w:rsidRPr="0041528A" w:rsidRDefault="00BF46E1" w:rsidP="00195D76">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13E95845"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9EC0CCE"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6FB42E73"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E66D61B" w14:textId="77777777" w:rsidR="00BF46E1" w:rsidRPr="0041528A" w:rsidRDefault="00BF46E1" w:rsidP="00195D76">
            <w:pPr>
              <w:pStyle w:val="TAC"/>
            </w:pPr>
          </w:p>
        </w:tc>
      </w:tr>
    </w:tbl>
    <w:p w14:paraId="3844DA91" w14:textId="77777777" w:rsidR="00BF46E1" w:rsidRPr="0041528A" w:rsidRDefault="00BF46E1" w:rsidP="00BF46E1"/>
    <w:p w14:paraId="4481CBE9" w14:textId="77777777" w:rsidR="00BF46E1" w:rsidRPr="0041528A" w:rsidRDefault="00BF46E1" w:rsidP="00BF46E1">
      <w:r w:rsidRPr="0041528A">
        <w:t>PROACTIVE COMMAND: SET UP CALL 4.4.3</w:t>
      </w:r>
    </w:p>
    <w:p w14:paraId="42787E50" w14:textId="77777777" w:rsidR="00BF46E1" w:rsidRPr="0041528A" w:rsidRDefault="00BF46E1" w:rsidP="00BF46E1">
      <w:pPr>
        <w:keepNext/>
        <w:keepLines/>
      </w:pPr>
      <w:r w:rsidRPr="0041528A">
        <w:t>Logically:</w:t>
      </w:r>
    </w:p>
    <w:p w14:paraId="2392A6A5" w14:textId="77777777" w:rsidR="00BF46E1" w:rsidRPr="0041528A" w:rsidRDefault="00BF46E1" w:rsidP="0041528A">
      <w:pPr>
        <w:pStyle w:val="EW"/>
      </w:pPr>
      <w:r w:rsidRPr="0041528A">
        <w:t>Command details</w:t>
      </w:r>
    </w:p>
    <w:p w14:paraId="4C0FCAC7" w14:textId="77777777" w:rsidR="00BF46E1" w:rsidRPr="0041528A" w:rsidRDefault="00BF46E1" w:rsidP="0041528A">
      <w:pPr>
        <w:pStyle w:val="EW"/>
      </w:pPr>
      <w:r w:rsidRPr="0041528A">
        <w:tab/>
        <w:t>Command number:</w:t>
      </w:r>
      <w:r w:rsidRPr="0041528A">
        <w:tab/>
        <w:t>1</w:t>
      </w:r>
    </w:p>
    <w:p w14:paraId="14E30F09" w14:textId="77777777" w:rsidR="00BF46E1" w:rsidRPr="0041528A" w:rsidRDefault="00BF46E1" w:rsidP="0041528A">
      <w:pPr>
        <w:pStyle w:val="EW"/>
      </w:pPr>
      <w:r w:rsidRPr="0041528A">
        <w:tab/>
        <w:t>Command type:</w:t>
      </w:r>
      <w:r w:rsidRPr="0041528A">
        <w:tab/>
        <w:t>SET UP CALL</w:t>
      </w:r>
    </w:p>
    <w:p w14:paraId="65C47E78" w14:textId="77777777" w:rsidR="00BF46E1" w:rsidRPr="0041528A" w:rsidRDefault="00BF46E1" w:rsidP="0041528A">
      <w:pPr>
        <w:pStyle w:val="EW"/>
      </w:pPr>
      <w:r w:rsidRPr="0041528A">
        <w:tab/>
        <w:t>Command qualifier:</w:t>
      </w:r>
      <w:r w:rsidRPr="0041528A">
        <w:tab/>
        <w:t>only if not currently busy on another call</w:t>
      </w:r>
    </w:p>
    <w:p w14:paraId="3E34B642" w14:textId="77777777" w:rsidR="00BF46E1" w:rsidRPr="0041528A" w:rsidRDefault="00BF46E1" w:rsidP="0041528A">
      <w:pPr>
        <w:pStyle w:val="EW"/>
      </w:pPr>
      <w:r w:rsidRPr="0041528A">
        <w:t>Device identities</w:t>
      </w:r>
    </w:p>
    <w:p w14:paraId="0740D4B4" w14:textId="77777777" w:rsidR="00BF46E1" w:rsidRPr="0041528A" w:rsidRDefault="00BF46E1" w:rsidP="0041528A">
      <w:pPr>
        <w:pStyle w:val="EW"/>
      </w:pPr>
      <w:r w:rsidRPr="0041528A">
        <w:tab/>
        <w:t>Source device:</w:t>
      </w:r>
      <w:r w:rsidRPr="0041528A">
        <w:tab/>
        <w:t>UICC</w:t>
      </w:r>
    </w:p>
    <w:p w14:paraId="5D2C9EE2" w14:textId="77777777" w:rsidR="00BF46E1" w:rsidRPr="0041528A" w:rsidRDefault="00BF46E1" w:rsidP="0041528A">
      <w:pPr>
        <w:pStyle w:val="EW"/>
      </w:pPr>
      <w:r w:rsidRPr="0041528A">
        <w:tab/>
        <w:t>Destination device:</w:t>
      </w:r>
      <w:r w:rsidRPr="0041528A">
        <w:tab/>
        <w:t>Network</w:t>
      </w:r>
    </w:p>
    <w:p w14:paraId="13D8255D" w14:textId="77777777" w:rsidR="00BF46E1" w:rsidRPr="0041528A" w:rsidRDefault="00BF46E1" w:rsidP="0041528A">
      <w:pPr>
        <w:pStyle w:val="EW"/>
      </w:pPr>
      <w:r w:rsidRPr="0041528A">
        <w:tab/>
        <w:t>Alpha identifier:</w:t>
      </w:r>
      <w:r w:rsidRPr="0041528A">
        <w:tab/>
        <w:t>"CONFIRMATION 3"</w:t>
      </w:r>
    </w:p>
    <w:p w14:paraId="661E0B6B" w14:textId="77777777" w:rsidR="00BF46E1" w:rsidRPr="0041528A" w:rsidRDefault="00BF46E1" w:rsidP="0041528A">
      <w:pPr>
        <w:pStyle w:val="EW"/>
      </w:pPr>
      <w:r w:rsidRPr="0041528A">
        <w:t>Address</w:t>
      </w:r>
    </w:p>
    <w:p w14:paraId="29A8EF46" w14:textId="77777777" w:rsidR="00BF46E1" w:rsidRPr="0041528A" w:rsidRDefault="00BF46E1" w:rsidP="0041528A">
      <w:pPr>
        <w:pStyle w:val="EW"/>
      </w:pPr>
      <w:r w:rsidRPr="0041528A">
        <w:tab/>
        <w:t>TON:</w:t>
      </w:r>
      <w:r w:rsidRPr="0041528A">
        <w:tab/>
        <w:t>International</w:t>
      </w:r>
    </w:p>
    <w:p w14:paraId="50F01D61" w14:textId="77777777" w:rsidR="00BF46E1" w:rsidRPr="0041528A" w:rsidRDefault="00BF46E1" w:rsidP="0041528A">
      <w:pPr>
        <w:pStyle w:val="EW"/>
      </w:pPr>
      <w:r w:rsidRPr="0041528A">
        <w:tab/>
        <w:t>NPI:</w:t>
      </w:r>
      <w:r w:rsidRPr="0041528A">
        <w:tab/>
        <w:t>ISDN / telephone numbering plan</w:t>
      </w:r>
    </w:p>
    <w:p w14:paraId="26A400FC" w14:textId="77777777" w:rsidR="00BF46E1" w:rsidRPr="0041528A" w:rsidRDefault="00BF46E1" w:rsidP="0041528A">
      <w:pPr>
        <w:pStyle w:val="EW"/>
      </w:pPr>
      <w:r w:rsidRPr="0041528A">
        <w:tab/>
        <w:t>Dialling number string</w:t>
      </w:r>
      <w:r w:rsidRPr="0041528A">
        <w:tab/>
        <w:t>"012340123456p1p2"</w:t>
      </w:r>
    </w:p>
    <w:p w14:paraId="7CC688DA" w14:textId="77777777" w:rsidR="00BF46E1" w:rsidRPr="0041528A" w:rsidRDefault="00BF46E1" w:rsidP="0041528A">
      <w:pPr>
        <w:pStyle w:val="EX"/>
      </w:pPr>
      <w:r w:rsidRPr="0041528A">
        <w:tab/>
        <w:t>Alpha Identifier (call set up phase):</w:t>
      </w:r>
      <w:r w:rsidRPr="0041528A">
        <w:tab/>
        <w:t>"CALL 3"</w:t>
      </w:r>
    </w:p>
    <w:p w14:paraId="677D1412" w14:textId="77777777" w:rsidR="00BF46E1" w:rsidRPr="0041528A" w:rsidRDefault="00BF46E1" w:rsidP="00BF46E1">
      <w:r w:rsidRPr="0041528A">
        <w:t>Coding:</w:t>
      </w:r>
    </w:p>
    <w:p w14:paraId="4477E090"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24330827"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5EECEFA"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75871E6A"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5BA6C14A"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27522C98"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6858E99"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CBC5315"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FCC1BC0"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54518DC2"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7B832CD"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081CED1"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EE81ACB"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958A2AE"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6865CB3E" w14:textId="77777777" w:rsidR="00BF46E1" w:rsidRPr="0041528A" w:rsidRDefault="00BF46E1" w:rsidP="00195D76">
            <w:pPr>
              <w:pStyle w:val="TAC"/>
            </w:pPr>
            <w:r w:rsidRPr="0041528A">
              <w:t>85</w:t>
            </w:r>
          </w:p>
        </w:tc>
      </w:tr>
      <w:tr w:rsidR="00BF46E1" w:rsidRPr="0041528A" w14:paraId="3ABD33D9" w14:textId="77777777" w:rsidTr="00195D76">
        <w:trPr>
          <w:jc w:val="center"/>
        </w:trPr>
        <w:tc>
          <w:tcPr>
            <w:tcW w:w="1134" w:type="dxa"/>
            <w:tcBorders>
              <w:top w:val="single" w:sz="4" w:space="0" w:color="auto"/>
              <w:right w:val="single" w:sz="4" w:space="0" w:color="auto"/>
            </w:tcBorders>
          </w:tcPr>
          <w:p w14:paraId="54CC98F5"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814D235" w14:textId="77777777" w:rsidR="00BF46E1" w:rsidRPr="0041528A" w:rsidRDefault="00BF46E1" w:rsidP="00195D76">
            <w:pPr>
              <w:pStyle w:val="TAC"/>
            </w:pPr>
            <w:r w:rsidRPr="0041528A">
              <w:t>0E</w:t>
            </w:r>
          </w:p>
        </w:tc>
        <w:tc>
          <w:tcPr>
            <w:tcW w:w="567" w:type="dxa"/>
            <w:tcBorders>
              <w:top w:val="single" w:sz="4" w:space="0" w:color="auto"/>
              <w:left w:val="single" w:sz="4" w:space="0" w:color="auto"/>
              <w:bottom w:val="single" w:sz="4" w:space="0" w:color="auto"/>
              <w:right w:val="single" w:sz="4" w:space="0" w:color="auto"/>
            </w:tcBorders>
          </w:tcPr>
          <w:p w14:paraId="61D127F9"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2FF76ACD" w14:textId="77777777" w:rsidR="00BF46E1" w:rsidRPr="0041528A" w:rsidRDefault="00BF46E1" w:rsidP="00195D76">
            <w:pPr>
              <w:pStyle w:val="TAC"/>
            </w:pPr>
            <w:r w:rsidRPr="0041528A">
              <w:t>4F</w:t>
            </w:r>
          </w:p>
        </w:tc>
        <w:tc>
          <w:tcPr>
            <w:tcW w:w="567" w:type="dxa"/>
            <w:tcBorders>
              <w:top w:val="single" w:sz="4" w:space="0" w:color="auto"/>
              <w:left w:val="single" w:sz="4" w:space="0" w:color="auto"/>
              <w:bottom w:val="single" w:sz="4" w:space="0" w:color="auto"/>
              <w:right w:val="single" w:sz="4" w:space="0" w:color="auto"/>
            </w:tcBorders>
          </w:tcPr>
          <w:p w14:paraId="41C9112A" w14:textId="77777777" w:rsidR="00BF46E1" w:rsidRPr="0041528A" w:rsidRDefault="00BF46E1" w:rsidP="00195D76">
            <w:pPr>
              <w:pStyle w:val="TAC"/>
            </w:pPr>
            <w:r w:rsidRPr="0041528A">
              <w:t>4E</w:t>
            </w:r>
          </w:p>
        </w:tc>
        <w:tc>
          <w:tcPr>
            <w:tcW w:w="567" w:type="dxa"/>
            <w:tcBorders>
              <w:top w:val="single" w:sz="4" w:space="0" w:color="auto"/>
              <w:left w:val="single" w:sz="4" w:space="0" w:color="auto"/>
              <w:bottom w:val="single" w:sz="4" w:space="0" w:color="auto"/>
              <w:right w:val="single" w:sz="4" w:space="0" w:color="auto"/>
            </w:tcBorders>
          </w:tcPr>
          <w:p w14:paraId="59A4582A" w14:textId="77777777" w:rsidR="00BF46E1" w:rsidRPr="0041528A" w:rsidRDefault="00BF46E1" w:rsidP="00195D76">
            <w:pPr>
              <w:pStyle w:val="TAC"/>
            </w:pPr>
            <w:r w:rsidRPr="0041528A">
              <w:t>46</w:t>
            </w:r>
          </w:p>
        </w:tc>
        <w:tc>
          <w:tcPr>
            <w:tcW w:w="567" w:type="dxa"/>
            <w:tcBorders>
              <w:top w:val="single" w:sz="4" w:space="0" w:color="auto"/>
              <w:left w:val="single" w:sz="4" w:space="0" w:color="auto"/>
              <w:bottom w:val="single" w:sz="4" w:space="0" w:color="auto"/>
              <w:right w:val="single" w:sz="4" w:space="0" w:color="auto"/>
            </w:tcBorders>
          </w:tcPr>
          <w:p w14:paraId="10D73048"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2A63F8A6" w14:textId="77777777" w:rsidR="00BF46E1" w:rsidRPr="0041528A" w:rsidRDefault="00BF46E1" w:rsidP="00195D76">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5846BE83" w14:textId="77777777" w:rsidR="00BF46E1" w:rsidRPr="0041528A" w:rsidRDefault="00BF46E1" w:rsidP="00195D76">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2D078900"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151F7D93"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74212932"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3736573B" w14:textId="77777777" w:rsidR="00BF46E1" w:rsidRPr="0041528A" w:rsidRDefault="00BF46E1" w:rsidP="00195D76">
            <w:pPr>
              <w:pStyle w:val="TAC"/>
            </w:pPr>
            <w:r w:rsidRPr="0041528A">
              <w:t>4F</w:t>
            </w:r>
          </w:p>
        </w:tc>
      </w:tr>
      <w:tr w:rsidR="00BF46E1" w:rsidRPr="0041528A" w14:paraId="175FFDB9" w14:textId="77777777" w:rsidTr="00195D76">
        <w:trPr>
          <w:jc w:val="center"/>
        </w:trPr>
        <w:tc>
          <w:tcPr>
            <w:tcW w:w="1134" w:type="dxa"/>
            <w:tcBorders>
              <w:right w:val="single" w:sz="4" w:space="0" w:color="auto"/>
            </w:tcBorders>
          </w:tcPr>
          <w:p w14:paraId="077AD544"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E54457B" w14:textId="77777777" w:rsidR="00BF46E1" w:rsidRPr="0041528A" w:rsidRDefault="00BF46E1" w:rsidP="00195D76">
            <w:pPr>
              <w:pStyle w:val="TAC"/>
            </w:pPr>
            <w:r w:rsidRPr="0041528A">
              <w:t>4E</w:t>
            </w:r>
          </w:p>
        </w:tc>
        <w:tc>
          <w:tcPr>
            <w:tcW w:w="567" w:type="dxa"/>
            <w:tcBorders>
              <w:top w:val="single" w:sz="4" w:space="0" w:color="auto"/>
              <w:left w:val="single" w:sz="4" w:space="0" w:color="auto"/>
              <w:bottom w:val="single" w:sz="4" w:space="0" w:color="auto"/>
              <w:right w:val="single" w:sz="4" w:space="0" w:color="auto"/>
            </w:tcBorders>
          </w:tcPr>
          <w:p w14:paraId="51FA46DD"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097D7B8F"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2DF9C650" w14:textId="77777777" w:rsidR="00BF46E1" w:rsidRPr="0041528A" w:rsidRDefault="00BF46E1" w:rsidP="00195D76">
            <w:pPr>
              <w:pStyle w:val="TAC"/>
            </w:pPr>
            <w:r w:rsidRPr="0041528A">
              <w:t>86</w:t>
            </w:r>
          </w:p>
        </w:tc>
        <w:tc>
          <w:tcPr>
            <w:tcW w:w="567" w:type="dxa"/>
            <w:tcBorders>
              <w:top w:val="single" w:sz="4" w:space="0" w:color="auto"/>
              <w:left w:val="single" w:sz="4" w:space="0" w:color="auto"/>
              <w:bottom w:val="single" w:sz="4" w:space="0" w:color="auto"/>
              <w:right w:val="single" w:sz="4" w:space="0" w:color="auto"/>
            </w:tcBorders>
          </w:tcPr>
          <w:p w14:paraId="6239A8BA"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590AD437"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0F7C2A5C"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2971BFE0"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0BDAAD8C"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5F409E09"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4CFBB8BA"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6FEAA244" w14:textId="77777777" w:rsidR="00BF46E1" w:rsidRPr="0041528A" w:rsidRDefault="00BF46E1" w:rsidP="00195D76">
            <w:pPr>
              <w:pStyle w:val="TAC"/>
            </w:pPr>
            <w:r w:rsidRPr="0041528A">
              <w:t>65</w:t>
            </w:r>
          </w:p>
        </w:tc>
      </w:tr>
      <w:tr w:rsidR="00BF46E1" w:rsidRPr="0041528A" w14:paraId="67D828D2" w14:textId="77777777" w:rsidTr="00195D76">
        <w:trPr>
          <w:jc w:val="center"/>
        </w:trPr>
        <w:tc>
          <w:tcPr>
            <w:tcW w:w="1134" w:type="dxa"/>
            <w:tcBorders>
              <w:right w:val="single" w:sz="4" w:space="0" w:color="auto"/>
            </w:tcBorders>
          </w:tcPr>
          <w:p w14:paraId="58954ECA"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2FC7824" w14:textId="77777777" w:rsidR="00BF46E1" w:rsidRPr="0041528A" w:rsidRDefault="00BF46E1" w:rsidP="00195D76">
            <w:pPr>
              <w:pStyle w:val="TAC"/>
            </w:pPr>
            <w:r w:rsidRPr="0041528A">
              <w:t>1C</w:t>
            </w:r>
          </w:p>
        </w:tc>
        <w:tc>
          <w:tcPr>
            <w:tcW w:w="567" w:type="dxa"/>
            <w:tcBorders>
              <w:top w:val="single" w:sz="4" w:space="0" w:color="auto"/>
              <w:left w:val="single" w:sz="4" w:space="0" w:color="auto"/>
              <w:bottom w:val="single" w:sz="4" w:space="0" w:color="auto"/>
              <w:right w:val="single" w:sz="4" w:space="0" w:color="auto"/>
            </w:tcBorders>
          </w:tcPr>
          <w:p w14:paraId="5A99F855"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5FD8CD70" w14:textId="77777777" w:rsidR="00BF46E1" w:rsidRPr="0041528A" w:rsidRDefault="00BF46E1" w:rsidP="00195D76">
            <w:pPr>
              <w:pStyle w:val="TAC"/>
            </w:pPr>
            <w:r w:rsidRPr="0041528A">
              <w:t>85</w:t>
            </w:r>
          </w:p>
        </w:tc>
        <w:tc>
          <w:tcPr>
            <w:tcW w:w="567" w:type="dxa"/>
            <w:tcBorders>
              <w:top w:val="single" w:sz="4" w:space="0" w:color="auto"/>
              <w:left w:val="single" w:sz="4" w:space="0" w:color="auto"/>
              <w:bottom w:val="single" w:sz="4" w:space="0" w:color="auto"/>
              <w:right w:val="single" w:sz="4" w:space="0" w:color="auto"/>
            </w:tcBorders>
          </w:tcPr>
          <w:p w14:paraId="1B4E257F" w14:textId="77777777" w:rsidR="00BF46E1" w:rsidRPr="0041528A" w:rsidRDefault="00BF46E1" w:rsidP="00195D76">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20012A84"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67C8D853"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1F1FE835"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261BFCFE"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1AC5578B"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1FBC3CF9"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137BEF4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4965F71" w14:textId="77777777" w:rsidR="00BF46E1" w:rsidRPr="0041528A" w:rsidRDefault="00BF46E1" w:rsidP="00195D76">
            <w:pPr>
              <w:pStyle w:val="TAC"/>
            </w:pPr>
          </w:p>
        </w:tc>
      </w:tr>
    </w:tbl>
    <w:p w14:paraId="6AA2F806" w14:textId="77777777" w:rsidR="00BF46E1" w:rsidRPr="0041528A" w:rsidRDefault="00BF46E1" w:rsidP="00BF46E1"/>
    <w:p w14:paraId="0911E210" w14:textId="77777777" w:rsidR="00BF46E1" w:rsidRPr="0041528A" w:rsidRDefault="00BF46E1" w:rsidP="00BF46E1">
      <w:r w:rsidRPr="0041528A">
        <w:t>TERMINAL RESPONSE: SET UP CALL 4.4.1</w:t>
      </w:r>
    </w:p>
    <w:p w14:paraId="0E1A3829" w14:textId="77777777" w:rsidR="00BF46E1" w:rsidRPr="0041528A" w:rsidRDefault="00BF46E1" w:rsidP="00BF46E1">
      <w:r w:rsidRPr="0041528A">
        <w:t>Logically:</w:t>
      </w:r>
    </w:p>
    <w:p w14:paraId="1EE94727" w14:textId="77777777" w:rsidR="00BF46E1" w:rsidRPr="0041528A" w:rsidRDefault="00BF46E1" w:rsidP="0041528A">
      <w:pPr>
        <w:pStyle w:val="EW"/>
      </w:pPr>
      <w:r w:rsidRPr="0041528A">
        <w:t>Command details</w:t>
      </w:r>
    </w:p>
    <w:p w14:paraId="765B56DE" w14:textId="77777777" w:rsidR="00BF46E1" w:rsidRPr="0041528A" w:rsidRDefault="00BF46E1" w:rsidP="0041528A">
      <w:pPr>
        <w:pStyle w:val="EW"/>
      </w:pPr>
      <w:r w:rsidRPr="0041528A">
        <w:tab/>
        <w:t>Command number:</w:t>
      </w:r>
      <w:r w:rsidRPr="0041528A">
        <w:tab/>
        <w:t>1</w:t>
      </w:r>
    </w:p>
    <w:p w14:paraId="2920693A" w14:textId="77777777" w:rsidR="00BF46E1" w:rsidRPr="0041528A" w:rsidRDefault="00BF46E1" w:rsidP="0041528A">
      <w:pPr>
        <w:pStyle w:val="EW"/>
      </w:pPr>
      <w:r w:rsidRPr="0041528A">
        <w:tab/>
        <w:t>Command type:</w:t>
      </w:r>
      <w:r w:rsidRPr="0041528A">
        <w:tab/>
        <w:t>SET UP CALL</w:t>
      </w:r>
    </w:p>
    <w:p w14:paraId="5B71A32C" w14:textId="77777777" w:rsidR="00BF46E1" w:rsidRPr="0041528A" w:rsidRDefault="00BF46E1" w:rsidP="0041528A">
      <w:pPr>
        <w:pStyle w:val="EW"/>
      </w:pPr>
      <w:r w:rsidRPr="0041528A">
        <w:tab/>
        <w:t>Command qualifier:</w:t>
      </w:r>
      <w:r w:rsidRPr="0041528A">
        <w:tab/>
        <w:t>only if not currently busy on another call</w:t>
      </w:r>
    </w:p>
    <w:p w14:paraId="318DA54E" w14:textId="77777777" w:rsidR="00BF46E1" w:rsidRPr="0041528A" w:rsidRDefault="00BF46E1" w:rsidP="0041528A">
      <w:pPr>
        <w:pStyle w:val="EW"/>
      </w:pPr>
      <w:r w:rsidRPr="0041528A">
        <w:t>Device identities</w:t>
      </w:r>
    </w:p>
    <w:p w14:paraId="220B5E68" w14:textId="77777777" w:rsidR="00BF46E1" w:rsidRPr="0041528A" w:rsidRDefault="00BF46E1" w:rsidP="0041528A">
      <w:pPr>
        <w:pStyle w:val="EW"/>
      </w:pPr>
      <w:r w:rsidRPr="0041528A">
        <w:tab/>
        <w:t>Source device:</w:t>
      </w:r>
      <w:r w:rsidRPr="0041528A">
        <w:tab/>
        <w:t>ME</w:t>
      </w:r>
    </w:p>
    <w:p w14:paraId="293170AF" w14:textId="77777777" w:rsidR="00BF46E1" w:rsidRPr="0041528A" w:rsidRDefault="00BF46E1" w:rsidP="0041528A">
      <w:pPr>
        <w:pStyle w:val="EW"/>
      </w:pPr>
      <w:r w:rsidRPr="0041528A">
        <w:tab/>
        <w:t>Destination device:</w:t>
      </w:r>
      <w:r w:rsidRPr="0041528A">
        <w:tab/>
        <w:t>UICC</w:t>
      </w:r>
    </w:p>
    <w:p w14:paraId="68BCA630" w14:textId="77777777" w:rsidR="00BF46E1" w:rsidRPr="0041528A" w:rsidRDefault="00BF46E1" w:rsidP="0041528A">
      <w:pPr>
        <w:pStyle w:val="EW"/>
      </w:pPr>
      <w:r w:rsidRPr="0041528A">
        <w:t>Result</w:t>
      </w:r>
    </w:p>
    <w:p w14:paraId="28407D9E" w14:textId="77777777" w:rsidR="00BF46E1" w:rsidRPr="0041528A" w:rsidRDefault="00BF46E1" w:rsidP="0041528A">
      <w:pPr>
        <w:pStyle w:val="EX"/>
      </w:pPr>
      <w:r w:rsidRPr="0041528A">
        <w:tab/>
        <w:t>General Result:</w:t>
      </w:r>
      <w:r w:rsidRPr="0041528A">
        <w:tab/>
        <w:t>Command performed successfully</w:t>
      </w:r>
    </w:p>
    <w:p w14:paraId="4D1FEBBE" w14:textId="77777777" w:rsidR="00BF46E1" w:rsidRPr="0041528A" w:rsidRDefault="00BF46E1" w:rsidP="00BF46E1">
      <w:r w:rsidRPr="0041528A">
        <w:t>Coding:</w:t>
      </w:r>
    </w:p>
    <w:p w14:paraId="5CA3AD97"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2FC1596A"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E476455"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63E0C8A0"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17D815C"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6D87B18"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9F704F0"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54852E06"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44376EC"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B35EDEF"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EF5DE7C"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9653435"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A90A414"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79F37066"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B2BF0CB" w14:textId="77777777" w:rsidR="00BF46E1" w:rsidRPr="0041528A" w:rsidRDefault="00BF46E1" w:rsidP="00195D76">
            <w:pPr>
              <w:pStyle w:val="TAC"/>
            </w:pPr>
            <w:r w:rsidRPr="0041528A">
              <w:t>00</w:t>
            </w:r>
          </w:p>
        </w:tc>
      </w:tr>
    </w:tbl>
    <w:p w14:paraId="278FFDCB" w14:textId="77777777" w:rsidR="00BF46E1" w:rsidRPr="0041528A" w:rsidRDefault="00BF46E1" w:rsidP="00BF46E1"/>
    <w:p w14:paraId="5A0816C2" w14:textId="77777777" w:rsidR="00BF46E1" w:rsidRPr="0041528A" w:rsidRDefault="00BF46E1" w:rsidP="00BF46E1">
      <w:pPr>
        <w:pStyle w:val="H6"/>
      </w:pPr>
      <w:r w:rsidRPr="0041528A">
        <w:t>27.22.4.13.4.4.5</w:t>
      </w:r>
      <w:r w:rsidRPr="0041528A">
        <w:tab/>
        <w:t>Test requirement</w:t>
      </w:r>
    </w:p>
    <w:p w14:paraId="035DEB4B" w14:textId="77777777" w:rsidR="00BF46E1" w:rsidRPr="0041528A" w:rsidRDefault="00BF46E1" w:rsidP="00BF46E1">
      <w:r w:rsidRPr="0041528A">
        <w:t>The ME shall operate in the manner defined in expected sequence 4.4.</w:t>
      </w:r>
    </w:p>
    <w:p w14:paraId="4518556B" w14:textId="77777777" w:rsidR="00BF46E1" w:rsidRPr="0041528A" w:rsidRDefault="00BF46E1" w:rsidP="00BF46E1">
      <w:pPr>
        <w:pStyle w:val="H6"/>
      </w:pPr>
      <w:r w:rsidRPr="0041528A">
        <w:t>27.22.4.13.4.5</w:t>
      </w:r>
      <w:r w:rsidRPr="0041528A">
        <w:tab/>
        <w:t>SET UP CALL (support of Text Attribute – Small Font Size)</w:t>
      </w:r>
    </w:p>
    <w:p w14:paraId="5191B40D" w14:textId="77777777" w:rsidR="00BF46E1" w:rsidRPr="0041528A" w:rsidRDefault="00BF46E1" w:rsidP="00BF46E1">
      <w:pPr>
        <w:pStyle w:val="H6"/>
      </w:pPr>
      <w:r w:rsidRPr="0041528A">
        <w:t>27.22.4.13.4.5.1</w:t>
      </w:r>
      <w:r w:rsidRPr="0041528A">
        <w:tab/>
        <w:t>Definition and applicability</w:t>
      </w:r>
    </w:p>
    <w:p w14:paraId="5DB529D1" w14:textId="77777777" w:rsidR="00BF46E1" w:rsidRPr="0041528A" w:rsidRDefault="00BF46E1" w:rsidP="00BF46E1">
      <w:r w:rsidRPr="0041528A">
        <w:t>See clause 3.2.2.</w:t>
      </w:r>
    </w:p>
    <w:p w14:paraId="0A1221A1" w14:textId="77777777" w:rsidR="00BF46E1" w:rsidRPr="0041528A" w:rsidRDefault="00BF46E1" w:rsidP="00BF46E1">
      <w:pPr>
        <w:pStyle w:val="H6"/>
      </w:pPr>
      <w:r w:rsidRPr="0041528A">
        <w:t>27.22.4.13.4.5.2</w:t>
      </w:r>
      <w:r w:rsidRPr="0041528A">
        <w:tab/>
        <w:t>Conformance requirement</w:t>
      </w:r>
    </w:p>
    <w:p w14:paraId="74A0C3C6" w14:textId="77777777" w:rsidR="00BF46E1" w:rsidRPr="0041528A" w:rsidRDefault="00BF46E1" w:rsidP="00BF46E1">
      <w:r w:rsidRPr="0041528A">
        <w:t>The ME shall support the Proactive UICC: Set Up Call facility as defined in:</w:t>
      </w:r>
    </w:p>
    <w:p w14:paraId="56837C2A" w14:textId="77777777" w:rsidR="00BF46E1" w:rsidRPr="0041528A" w:rsidRDefault="00BF46E1" w:rsidP="00BF46E1">
      <w:pPr>
        <w:pStyle w:val="B1"/>
      </w:pPr>
      <w:r w:rsidRPr="0041528A">
        <w:t>-</w:t>
      </w:r>
      <w:r w:rsidRPr="0041528A">
        <w:tab/>
        <w:t>TS 31.111 [15] clause 6.1, clause 6.4.13, clause 6.6.12, clause 8.6, clause 8.7, clause 8.12, clause 8.12.3, clause 8.70 and clause 5.2.</w:t>
      </w:r>
    </w:p>
    <w:p w14:paraId="0D3F2D34" w14:textId="77777777" w:rsidR="00BF46E1" w:rsidRPr="0041528A" w:rsidRDefault="00BF46E1" w:rsidP="00BF46E1">
      <w:pPr>
        <w:pStyle w:val="H6"/>
      </w:pPr>
      <w:r w:rsidRPr="0041528A">
        <w:t>27.22.4.13.4.5.3</w:t>
      </w:r>
      <w:r w:rsidRPr="0041528A">
        <w:tab/>
        <w:t>Test purpose</w:t>
      </w:r>
    </w:p>
    <w:p w14:paraId="4BB5E47A" w14:textId="77777777" w:rsidR="00BF46E1" w:rsidRPr="0041528A" w:rsidRDefault="00BF46E1" w:rsidP="00BF46E1">
      <w:r w:rsidRPr="0041528A">
        <w:t>To verify that the ME accepts the Proactive Command - Set Up Call, displays the alpha identifier according to the small font size text attribute configuration to the user, attempts to set up a call to the address and returns the result in the TERMINAL RESPONSE.</w:t>
      </w:r>
    </w:p>
    <w:p w14:paraId="1C0B0C31" w14:textId="77777777" w:rsidR="00BF46E1" w:rsidRPr="0041528A" w:rsidRDefault="00BF46E1" w:rsidP="00BF46E1">
      <w:pPr>
        <w:pStyle w:val="H6"/>
      </w:pPr>
      <w:r w:rsidRPr="0041528A">
        <w:t>27.22.4.13.4.4.5</w:t>
      </w:r>
      <w:r w:rsidRPr="0041528A">
        <w:tab/>
        <w:t>Method of test</w:t>
      </w:r>
    </w:p>
    <w:p w14:paraId="6EDF6E8B" w14:textId="77777777" w:rsidR="00BF46E1" w:rsidRPr="0041528A" w:rsidRDefault="00BF46E1" w:rsidP="00BF46E1">
      <w:pPr>
        <w:pStyle w:val="H6"/>
      </w:pPr>
      <w:r w:rsidRPr="0041528A">
        <w:t>27.22.4.13.4.4.5.1</w:t>
      </w:r>
      <w:r w:rsidRPr="0041528A">
        <w:tab/>
        <w:t>Initial conditions</w:t>
      </w:r>
    </w:p>
    <w:p w14:paraId="0CA0B3EC" w14:textId="77777777" w:rsidR="00BF46E1" w:rsidRPr="0041528A" w:rsidRDefault="00BF46E1" w:rsidP="00BF46E1">
      <w:r w:rsidRPr="0041528A">
        <w:t>The ME is connected to both the USIM Simulator and the USS.</w:t>
      </w:r>
    </w:p>
    <w:p w14:paraId="0C232E18" w14:textId="77777777" w:rsidR="00BF46E1" w:rsidRPr="0041528A" w:rsidRDefault="00BF46E1" w:rsidP="00BF46E1">
      <w:r w:rsidRPr="0041528A">
        <w:t>The elementary files are coded as USIM Application Toolkit default.</w:t>
      </w:r>
    </w:p>
    <w:p w14:paraId="3CABFB87" w14:textId="77777777" w:rsidR="00BF46E1" w:rsidRPr="0041528A" w:rsidRDefault="00BF46E1" w:rsidP="00BF46E1">
      <w:r w:rsidRPr="0041528A">
        <w:t>Prior to this test the ME shall have been powered on, performed the PROFILE DOWNLOAD procedure and in the updated idle mode on the USS.</w:t>
      </w:r>
    </w:p>
    <w:p w14:paraId="2CDD3559" w14:textId="77777777" w:rsidR="00BF46E1" w:rsidRPr="0041528A" w:rsidRDefault="00BF46E1" w:rsidP="00BF46E1">
      <w:pPr>
        <w:pStyle w:val="H6"/>
      </w:pPr>
      <w:r w:rsidRPr="0041528A">
        <w:t>27.22.4.13.4.4.5.2</w:t>
      </w:r>
      <w:r w:rsidRPr="0041528A">
        <w:tab/>
        <w:t>Procedure</w:t>
      </w:r>
    </w:p>
    <w:p w14:paraId="3D545FDD" w14:textId="77777777" w:rsidR="00BF46E1" w:rsidRPr="0041528A" w:rsidRDefault="00BF46E1" w:rsidP="00BF46E1">
      <w:pPr>
        <w:pStyle w:val="TH"/>
      </w:pPr>
      <w:r w:rsidRPr="0041528A">
        <w:t>Expected Sequence 4.5 (SET UP CALL, Text Attribute – Small Font Size)</w:t>
      </w:r>
    </w:p>
    <w:tbl>
      <w:tblPr>
        <w:tblW w:w="0" w:type="auto"/>
        <w:jc w:val="center"/>
        <w:tblLayout w:type="fixed"/>
        <w:tblCellMar>
          <w:left w:w="28" w:type="dxa"/>
          <w:right w:w="56" w:type="dxa"/>
        </w:tblCellMar>
        <w:tblLook w:val="0000" w:firstRow="0" w:lastRow="0" w:firstColumn="0" w:lastColumn="0" w:noHBand="0" w:noVBand="0"/>
      </w:tblPr>
      <w:tblGrid>
        <w:gridCol w:w="737"/>
        <w:gridCol w:w="1282"/>
        <w:gridCol w:w="3316"/>
        <w:gridCol w:w="3352"/>
      </w:tblGrid>
      <w:tr w:rsidR="00BF46E1" w:rsidRPr="0041528A" w14:paraId="6B46AB59" w14:textId="77777777" w:rsidTr="00195D76">
        <w:trPr>
          <w:cantSplit/>
          <w:jc w:val="center"/>
        </w:trPr>
        <w:tc>
          <w:tcPr>
            <w:tcW w:w="737" w:type="dxa"/>
            <w:tcBorders>
              <w:top w:val="single" w:sz="6" w:space="0" w:color="auto"/>
              <w:left w:val="single" w:sz="6" w:space="0" w:color="auto"/>
              <w:right w:val="single" w:sz="6" w:space="0" w:color="auto"/>
            </w:tcBorders>
          </w:tcPr>
          <w:p w14:paraId="68EE7487" w14:textId="77777777" w:rsidR="00BF46E1" w:rsidRPr="0041528A" w:rsidRDefault="00BF46E1" w:rsidP="00195D76">
            <w:pPr>
              <w:pStyle w:val="TAH"/>
            </w:pPr>
            <w:r w:rsidRPr="0041528A">
              <w:t>Step</w:t>
            </w:r>
          </w:p>
        </w:tc>
        <w:tc>
          <w:tcPr>
            <w:tcW w:w="1282" w:type="dxa"/>
            <w:tcBorders>
              <w:top w:val="single" w:sz="6" w:space="0" w:color="auto"/>
              <w:left w:val="single" w:sz="6" w:space="0" w:color="auto"/>
              <w:right w:val="single" w:sz="6" w:space="0" w:color="auto"/>
            </w:tcBorders>
          </w:tcPr>
          <w:p w14:paraId="1EF957AE" w14:textId="77777777" w:rsidR="00BF46E1" w:rsidRPr="0041528A" w:rsidRDefault="00BF46E1" w:rsidP="00195D76">
            <w:pPr>
              <w:pStyle w:val="TAH"/>
            </w:pPr>
            <w:r w:rsidRPr="0041528A">
              <w:t>Direction</w:t>
            </w:r>
          </w:p>
        </w:tc>
        <w:tc>
          <w:tcPr>
            <w:tcW w:w="3316" w:type="dxa"/>
            <w:tcBorders>
              <w:top w:val="single" w:sz="6" w:space="0" w:color="auto"/>
              <w:left w:val="single" w:sz="6" w:space="0" w:color="auto"/>
              <w:right w:val="single" w:sz="6" w:space="0" w:color="auto"/>
            </w:tcBorders>
          </w:tcPr>
          <w:p w14:paraId="5EA5729E" w14:textId="77777777" w:rsidR="00BF46E1" w:rsidRPr="0041528A" w:rsidRDefault="00BF46E1" w:rsidP="00195D76">
            <w:pPr>
              <w:pStyle w:val="TAH"/>
            </w:pPr>
            <w:r w:rsidRPr="0041528A">
              <w:t>MESSAGE / Action</w:t>
            </w:r>
          </w:p>
        </w:tc>
        <w:tc>
          <w:tcPr>
            <w:tcW w:w="3352" w:type="dxa"/>
            <w:tcBorders>
              <w:top w:val="single" w:sz="6" w:space="0" w:color="auto"/>
              <w:left w:val="single" w:sz="6" w:space="0" w:color="auto"/>
              <w:bottom w:val="single" w:sz="6" w:space="0" w:color="auto"/>
              <w:right w:val="single" w:sz="6" w:space="0" w:color="auto"/>
            </w:tcBorders>
          </w:tcPr>
          <w:p w14:paraId="0C2B1163" w14:textId="77777777" w:rsidR="00BF46E1" w:rsidRPr="0041528A" w:rsidRDefault="00BF46E1" w:rsidP="00195D76">
            <w:pPr>
              <w:pStyle w:val="TAH"/>
            </w:pPr>
            <w:r w:rsidRPr="0041528A">
              <w:t>Comments</w:t>
            </w:r>
          </w:p>
        </w:tc>
      </w:tr>
      <w:tr w:rsidR="00BF46E1" w:rsidRPr="0041528A" w14:paraId="7915C9F1" w14:textId="77777777" w:rsidTr="00195D76">
        <w:trPr>
          <w:cantSplit/>
          <w:jc w:val="center"/>
        </w:trPr>
        <w:tc>
          <w:tcPr>
            <w:tcW w:w="737" w:type="dxa"/>
            <w:tcBorders>
              <w:top w:val="single" w:sz="6" w:space="0" w:color="auto"/>
              <w:left w:val="single" w:sz="6" w:space="0" w:color="auto"/>
              <w:right w:val="single" w:sz="6" w:space="0" w:color="auto"/>
            </w:tcBorders>
          </w:tcPr>
          <w:p w14:paraId="112871DE" w14:textId="77777777" w:rsidR="00BF46E1" w:rsidRPr="0041528A" w:rsidRDefault="00BF46E1" w:rsidP="00195D76">
            <w:pPr>
              <w:pStyle w:val="TAC"/>
            </w:pPr>
            <w:r w:rsidRPr="0041528A">
              <w:t>1</w:t>
            </w:r>
          </w:p>
        </w:tc>
        <w:tc>
          <w:tcPr>
            <w:tcW w:w="1282" w:type="dxa"/>
            <w:tcBorders>
              <w:top w:val="single" w:sz="6" w:space="0" w:color="auto"/>
              <w:left w:val="single" w:sz="6" w:space="0" w:color="auto"/>
              <w:right w:val="single" w:sz="6" w:space="0" w:color="auto"/>
            </w:tcBorders>
          </w:tcPr>
          <w:p w14:paraId="57A500ED"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316" w:type="dxa"/>
            <w:tcBorders>
              <w:top w:val="single" w:sz="6" w:space="0" w:color="auto"/>
              <w:left w:val="single" w:sz="6" w:space="0" w:color="auto"/>
              <w:right w:val="single" w:sz="6" w:space="0" w:color="auto"/>
            </w:tcBorders>
          </w:tcPr>
          <w:p w14:paraId="70217589" w14:textId="77777777" w:rsidR="00BF46E1" w:rsidRPr="0041528A" w:rsidRDefault="00BF46E1" w:rsidP="00195D76">
            <w:pPr>
              <w:pStyle w:val="TAL"/>
            </w:pPr>
            <w:r w:rsidRPr="0041528A">
              <w:t>PROACTIVE COMMAND PENDING: SET UP CALL 4.5.1</w:t>
            </w:r>
          </w:p>
        </w:tc>
        <w:tc>
          <w:tcPr>
            <w:tcW w:w="3352" w:type="dxa"/>
            <w:tcBorders>
              <w:left w:val="single" w:sz="6" w:space="0" w:color="auto"/>
              <w:right w:val="single" w:sz="6" w:space="0" w:color="auto"/>
            </w:tcBorders>
          </w:tcPr>
          <w:p w14:paraId="4EA7091F" w14:textId="77777777" w:rsidR="00BF46E1" w:rsidRPr="0041528A" w:rsidRDefault="00BF46E1" w:rsidP="00195D76">
            <w:pPr>
              <w:pStyle w:val="TAL"/>
            </w:pPr>
          </w:p>
        </w:tc>
      </w:tr>
      <w:tr w:rsidR="00BF46E1" w:rsidRPr="0041528A" w14:paraId="6559FBC6" w14:textId="77777777" w:rsidTr="00195D76">
        <w:trPr>
          <w:cantSplit/>
          <w:jc w:val="center"/>
        </w:trPr>
        <w:tc>
          <w:tcPr>
            <w:tcW w:w="737" w:type="dxa"/>
            <w:tcBorders>
              <w:left w:val="single" w:sz="6" w:space="0" w:color="auto"/>
              <w:right w:val="single" w:sz="6" w:space="0" w:color="auto"/>
            </w:tcBorders>
          </w:tcPr>
          <w:p w14:paraId="53F12107" w14:textId="77777777" w:rsidR="00BF46E1" w:rsidRPr="0041528A" w:rsidRDefault="00BF46E1" w:rsidP="00195D76">
            <w:pPr>
              <w:pStyle w:val="TAC"/>
            </w:pPr>
            <w:r w:rsidRPr="0041528A">
              <w:t>2</w:t>
            </w:r>
          </w:p>
        </w:tc>
        <w:tc>
          <w:tcPr>
            <w:tcW w:w="1282" w:type="dxa"/>
            <w:tcBorders>
              <w:left w:val="single" w:sz="6" w:space="0" w:color="auto"/>
              <w:right w:val="single" w:sz="6" w:space="0" w:color="auto"/>
            </w:tcBorders>
          </w:tcPr>
          <w:p w14:paraId="648CFAC2"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316" w:type="dxa"/>
            <w:tcBorders>
              <w:left w:val="single" w:sz="6" w:space="0" w:color="auto"/>
              <w:right w:val="single" w:sz="6" w:space="0" w:color="auto"/>
            </w:tcBorders>
          </w:tcPr>
          <w:p w14:paraId="0F7CCFED" w14:textId="77777777" w:rsidR="00BF46E1" w:rsidRPr="0041528A" w:rsidRDefault="00BF46E1" w:rsidP="00195D76">
            <w:pPr>
              <w:pStyle w:val="TAL"/>
            </w:pPr>
            <w:r w:rsidRPr="0041528A">
              <w:t>FETCH</w:t>
            </w:r>
          </w:p>
        </w:tc>
        <w:tc>
          <w:tcPr>
            <w:tcW w:w="3352" w:type="dxa"/>
            <w:tcBorders>
              <w:left w:val="single" w:sz="6" w:space="0" w:color="auto"/>
              <w:right w:val="single" w:sz="6" w:space="0" w:color="auto"/>
            </w:tcBorders>
          </w:tcPr>
          <w:p w14:paraId="42417CB5" w14:textId="77777777" w:rsidR="00BF46E1" w:rsidRPr="0041528A" w:rsidRDefault="00BF46E1" w:rsidP="00195D76">
            <w:pPr>
              <w:pStyle w:val="TAL"/>
            </w:pPr>
          </w:p>
        </w:tc>
      </w:tr>
      <w:tr w:rsidR="00BF46E1" w:rsidRPr="0041528A" w14:paraId="26CA85FB" w14:textId="77777777" w:rsidTr="00195D76">
        <w:trPr>
          <w:cantSplit/>
          <w:jc w:val="center"/>
        </w:trPr>
        <w:tc>
          <w:tcPr>
            <w:tcW w:w="737" w:type="dxa"/>
            <w:tcBorders>
              <w:left w:val="single" w:sz="6" w:space="0" w:color="auto"/>
              <w:right w:val="single" w:sz="6" w:space="0" w:color="auto"/>
            </w:tcBorders>
          </w:tcPr>
          <w:p w14:paraId="481CDAD5" w14:textId="77777777" w:rsidR="00BF46E1" w:rsidRPr="0041528A" w:rsidRDefault="00BF46E1" w:rsidP="00195D76">
            <w:pPr>
              <w:pStyle w:val="TAC"/>
            </w:pPr>
            <w:r w:rsidRPr="0041528A">
              <w:t>3</w:t>
            </w:r>
          </w:p>
        </w:tc>
        <w:tc>
          <w:tcPr>
            <w:tcW w:w="1282" w:type="dxa"/>
            <w:tcBorders>
              <w:left w:val="single" w:sz="6" w:space="0" w:color="auto"/>
              <w:right w:val="single" w:sz="6" w:space="0" w:color="auto"/>
            </w:tcBorders>
          </w:tcPr>
          <w:p w14:paraId="1603F98B"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316" w:type="dxa"/>
            <w:tcBorders>
              <w:left w:val="single" w:sz="6" w:space="0" w:color="auto"/>
              <w:right w:val="single" w:sz="6" w:space="0" w:color="auto"/>
            </w:tcBorders>
          </w:tcPr>
          <w:p w14:paraId="31890D02" w14:textId="77777777" w:rsidR="00BF46E1" w:rsidRPr="0041528A" w:rsidRDefault="00BF46E1" w:rsidP="00195D76">
            <w:pPr>
              <w:pStyle w:val="TAL"/>
            </w:pPr>
            <w:r w:rsidRPr="0041528A">
              <w:t xml:space="preserve">PROACTIVE COMMAND: SET UP CALL 4.5.1 </w:t>
            </w:r>
          </w:p>
        </w:tc>
        <w:tc>
          <w:tcPr>
            <w:tcW w:w="3352" w:type="dxa"/>
            <w:tcBorders>
              <w:left w:val="single" w:sz="6" w:space="0" w:color="auto"/>
              <w:right w:val="single" w:sz="6" w:space="0" w:color="auto"/>
            </w:tcBorders>
          </w:tcPr>
          <w:p w14:paraId="71C4D273" w14:textId="77777777" w:rsidR="00BF46E1" w:rsidRPr="0041528A" w:rsidRDefault="00BF46E1" w:rsidP="00195D76">
            <w:pPr>
              <w:pStyle w:val="TAL"/>
            </w:pPr>
          </w:p>
        </w:tc>
      </w:tr>
      <w:tr w:rsidR="00BF46E1" w:rsidRPr="0041528A" w14:paraId="537929BE" w14:textId="77777777" w:rsidTr="00195D76">
        <w:trPr>
          <w:cantSplit/>
          <w:jc w:val="center"/>
        </w:trPr>
        <w:tc>
          <w:tcPr>
            <w:tcW w:w="737" w:type="dxa"/>
            <w:tcBorders>
              <w:left w:val="single" w:sz="4" w:space="0" w:color="auto"/>
              <w:right w:val="single" w:sz="4" w:space="0" w:color="auto"/>
            </w:tcBorders>
          </w:tcPr>
          <w:p w14:paraId="4282BFEE" w14:textId="77777777" w:rsidR="00BF46E1" w:rsidRPr="0041528A" w:rsidRDefault="00BF46E1" w:rsidP="00195D76">
            <w:pPr>
              <w:pStyle w:val="TAC"/>
            </w:pPr>
            <w:r w:rsidRPr="0041528A">
              <w:t>4</w:t>
            </w:r>
          </w:p>
        </w:tc>
        <w:tc>
          <w:tcPr>
            <w:tcW w:w="1282" w:type="dxa"/>
            <w:tcBorders>
              <w:left w:val="single" w:sz="4" w:space="0" w:color="auto"/>
              <w:right w:val="single" w:sz="4" w:space="0" w:color="auto"/>
            </w:tcBorders>
          </w:tcPr>
          <w:p w14:paraId="2D09EDD2" w14:textId="77777777" w:rsidR="00BF46E1" w:rsidRPr="0041528A" w:rsidRDefault="00BF46E1" w:rsidP="00195D76">
            <w:pPr>
              <w:pStyle w:val="TAC"/>
            </w:pPr>
            <w:r w:rsidRPr="0041528A">
              <w:t xml:space="preserve">ME </w:t>
            </w:r>
            <w:r w:rsidRPr="0041528A">
              <w:sym w:font="Symbol" w:char="F0AE"/>
            </w:r>
            <w:r w:rsidRPr="0041528A">
              <w:t xml:space="preserve"> USER </w:t>
            </w:r>
          </w:p>
        </w:tc>
        <w:tc>
          <w:tcPr>
            <w:tcW w:w="3316" w:type="dxa"/>
            <w:tcBorders>
              <w:left w:val="single" w:sz="4" w:space="0" w:color="auto"/>
              <w:right w:val="single" w:sz="4" w:space="0" w:color="auto"/>
            </w:tcBorders>
          </w:tcPr>
          <w:p w14:paraId="70F55B64" w14:textId="77777777" w:rsidR="00BF46E1" w:rsidRPr="0041528A" w:rsidRDefault="00BF46E1" w:rsidP="00195D76">
            <w:pPr>
              <w:pStyle w:val="TAL"/>
            </w:pPr>
            <w:r w:rsidRPr="0041528A">
              <w:t>ME displays "CONFIRMATION 1" during the user confirmation phase</w:t>
            </w:r>
          </w:p>
        </w:tc>
        <w:tc>
          <w:tcPr>
            <w:tcW w:w="3352" w:type="dxa"/>
            <w:tcBorders>
              <w:left w:val="single" w:sz="4" w:space="0" w:color="auto"/>
              <w:right w:val="single" w:sz="4" w:space="0" w:color="auto"/>
            </w:tcBorders>
          </w:tcPr>
          <w:p w14:paraId="0FBFFDD2" w14:textId="77777777" w:rsidR="00BF46E1" w:rsidRPr="0041528A" w:rsidRDefault="00BF46E1" w:rsidP="00195D76">
            <w:pPr>
              <w:pStyle w:val="TAL"/>
            </w:pPr>
          </w:p>
        </w:tc>
      </w:tr>
      <w:tr w:rsidR="00BF46E1" w:rsidRPr="0041528A" w14:paraId="20C54C57" w14:textId="77777777" w:rsidTr="00195D76">
        <w:trPr>
          <w:cantSplit/>
          <w:jc w:val="center"/>
        </w:trPr>
        <w:tc>
          <w:tcPr>
            <w:tcW w:w="737" w:type="dxa"/>
            <w:tcBorders>
              <w:left w:val="single" w:sz="4" w:space="0" w:color="auto"/>
              <w:right w:val="single" w:sz="4" w:space="0" w:color="auto"/>
            </w:tcBorders>
          </w:tcPr>
          <w:p w14:paraId="6A4350A9" w14:textId="77777777" w:rsidR="00BF46E1" w:rsidRPr="0041528A" w:rsidRDefault="00BF46E1" w:rsidP="00195D76">
            <w:pPr>
              <w:pStyle w:val="TAC"/>
            </w:pPr>
            <w:r w:rsidRPr="0041528A">
              <w:t>5</w:t>
            </w:r>
          </w:p>
        </w:tc>
        <w:tc>
          <w:tcPr>
            <w:tcW w:w="1282" w:type="dxa"/>
            <w:tcBorders>
              <w:left w:val="single" w:sz="4" w:space="0" w:color="auto"/>
              <w:right w:val="single" w:sz="4" w:space="0" w:color="auto"/>
            </w:tcBorders>
          </w:tcPr>
          <w:p w14:paraId="337A6027"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3316" w:type="dxa"/>
            <w:tcBorders>
              <w:left w:val="single" w:sz="4" w:space="0" w:color="auto"/>
              <w:right w:val="single" w:sz="4" w:space="0" w:color="auto"/>
            </w:tcBorders>
          </w:tcPr>
          <w:p w14:paraId="78C77C33" w14:textId="77777777" w:rsidR="00BF46E1" w:rsidRPr="0041528A" w:rsidRDefault="00BF46E1" w:rsidP="00195D76">
            <w:pPr>
              <w:pStyle w:val="TAL"/>
            </w:pPr>
            <w:r w:rsidRPr="0041528A">
              <w:t xml:space="preserve">The user confirms the set up call </w:t>
            </w:r>
          </w:p>
        </w:tc>
        <w:tc>
          <w:tcPr>
            <w:tcW w:w="3352" w:type="dxa"/>
            <w:tcBorders>
              <w:left w:val="single" w:sz="4" w:space="0" w:color="auto"/>
              <w:right w:val="single" w:sz="4" w:space="0" w:color="auto"/>
            </w:tcBorders>
          </w:tcPr>
          <w:p w14:paraId="17F4AE09" w14:textId="77777777" w:rsidR="00BF46E1" w:rsidRPr="0041528A" w:rsidRDefault="00BF46E1" w:rsidP="00195D76">
            <w:pPr>
              <w:pStyle w:val="TAL"/>
            </w:pPr>
            <w:r w:rsidRPr="0041528A">
              <w:t>[user confirmation is displayed with small font size]</w:t>
            </w:r>
          </w:p>
        </w:tc>
      </w:tr>
      <w:tr w:rsidR="00BF46E1" w:rsidRPr="0041528A" w14:paraId="20F277DB" w14:textId="77777777" w:rsidTr="00195D76">
        <w:trPr>
          <w:cantSplit/>
          <w:jc w:val="center"/>
        </w:trPr>
        <w:tc>
          <w:tcPr>
            <w:tcW w:w="737" w:type="dxa"/>
            <w:tcBorders>
              <w:left w:val="single" w:sz="4" w:space="0" w:color="auto"/>
              <w:right w:val="single" w:sz="4" w:space="0" w:color="auto"/>
            </w:tcBorders>
          </w:tcPr>
          <w:p w14:paraId="4C0E5A81" w14:textId="77777777" w:rsidR="00BF46E1" w:rsidRPr="0041528A" w:rsidRDefault="00BF46E1" w:rsidP="00195D76">
            <w:pPr>
              <w:pStyle w:val="TAC"/>
            </w:pPr>
            <w:r w:rsidRPr="0041528A">
              <w:t>6</w:t>
            </w:r>
          </w:p>
        </w:tc>
        <w:tc>
          <w:tcPr>
            <w:tcW w:w="1282" w:type="dxa"/>
            <w:tcBorders>
              <w:left w:val="single" w:sz="4" w:space="0" w:color="auto"/>
              <w:right w:val="single" w:sz="4" w:space="0" w:color="auto"/>
            </w:tcBorders>
          </w:tcPr>
          <w:p w14:paraId="5DB2E9D8" w14:textId="77777777" w:rsidR="00BF46E1" w:rsidRPr="0041528A" w:rsidRDefault="00BF46E1" w:rsidP="00195D76">
            <w:pPr>
              <w:pStyle w:val="TAC"/>
            </w:pPr>
            <w:r w:rsidRPr="0041528A">
              <w:t xml:space="preserve">ME </w:t>
            </w:r>
            <w:r w:rsidRPr="0041528A">
              <w:rPr>
                <w:rFonts w:ascii="Symbol" w:hAnsi="Symbol"/>
              </w:rPr>
              <w:t></w:t>
            </w:r>
            <w:r w:rsidRPr="0041528A">
              <w:rPr>
                <w:rFonts w:ascii="Symbol" w:hAnsi="Symbol"/>
              </w:rPr>
              <w:t></w:t>
            </w:r>
            <w:r w:rsidRPr="0041528A">
              <w:t xml:space="preserve">USS </w:t>
            </w:r>
          </w:p>
        </w:tc>
        <w:tc>
          <w:tcPr>
            <w:tcW w:w="3316" w:type="dxa"/>
            <w:tcBorders>
              <w:left w:val="single" w:sz="4" w:space="0" w:color="auto"/>
              <w:right w:val="single" w:sz="4" w:space="0" w:color="auto"/>
            </w:tcBorders>
          </w:tcPr>
          <w:p w14:paraId="33C1DB49" w14:textId="77777777" w:rsidR="00BF46E1" w:rsidRPr="0041528A" w:rsidRDefault="00BF46E1" w:rsidP="00195D76">
            <w:pPr>
              <w:pStyle w:val="TAL"/>
            </w:pPr>
            <w:r w:rsidRPr="0041528A">
              <w:t>The ME attempts to set up a call to "+012340123456".</w:t>
            </w:r>
            <w:r w:rsidRPr="0041528A">
              <w:br/>
              <w:t>The ME displays "CALL 1"</w:t>
            </w:r>
          </w:p>
        </w:tc>
        <w:tc>
          <w:tcPr>
            <w:tcW w:w="3352" w:type="dxa"/>
            <w:tcBorders>
              <w:left w:val="single" w:sz="4" w:space="0" w:color="auto"/>
              <w:right w:val="single" w:sz="4" w:space="0" w:color="auto"/>
            </w:tcBorders>
          </w:tcPr>
          <w:p w14:paraId="2F0654DD" w14:textId="77777777" w:rsidR="00BF46E1" w:rsidRPr="0041528A" w:rsidRDefault="00BF46E1" w:rsidP="00195D76">
            <w:pPr>
              <w:pStyle w:val="TAL"/>
            </w:pPr>
            <w:r w:rsidRPr="0041528A">
              <w:t>[second alpha identifier is displayed with small font size]</w:t>
            </w:r>
          </w:p>
        </w:tc>
      </w:tr>
      <w:tr w:rsidR="00BF46E1" w:rsidRPr="0041528A" w14:paraId="4FFB791D" w14:textId="77777777" w:rsidTr="00195D76">
        <w:trPr>
          <w:cantSplit/>
          <w:jc w:val="center"/>
        </w:trPr>
        <w:tc>
          <w:tcPr>
            <w:tcW w:w="737" w:type="dxa"/>
            <w:tcBorders>
              <w:left w:val="single" w:sz="4" w:space="0" w:color="auto"/>
              <w:right w:val="single" w:sz="4" w:space="0" w:color="auto"/>
            </w:tcBorders>
          </w:tcPr>
          <w:p w14:paraId="10ECD0AC" w14:textId="77777777" w:rsidR="00BF46E1" w:rsidRPr="0041528A" w:rsidRDefault="00BF46E1" w:rsidP="00195D76">
            <w:pPr>
              <w:pStyle w:val="TAC"/>
            </w:pPr>
            <w:r w:rsidRPr="0041528A">
              <w:t>7</w:t>
            </w:r>
          </w:p>
        </w:tc>
        <w:tc>
          <w:tcPr>
            <w:tcW w:w="1282" w:type="dxa"/>
            <w:tcBorders>
              <w:left w:val="single" w:sz="4" w:space="0" w:color="auto"/>
              <w:right w:val="single" w:sz="4" w:space="0" w:color="auto"/>
            </w:tcBorders>
          </w:tcPr>
          <w:p w14:paraId="680E0E3B"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3316" w:type="dxa"/>
            <w:tcBorders>
              <w:left w:val="single" w:sz="4" w:space="0" w:color="auto"/>
              <w:right w:val="single" w:sz="4" w:space="0" w:color="auto"/>
            </w:tcBorders>
          </w:tcPr>
          <w:p w14:paraId="7E44CCAA" w14:textId="77777777" w:rsidR="00BF46E1" w:rsidRPr="0041528A" w:rsidRDefault="00BF46E1" w:rsidP="00195D76">
            <w:pPr>
              <w:pStyle w:val="TAL"/>
            </w:pPr>
            <w:r w:rsidRPr="0041528A">
              <w:t xml:space="preserve">The ME receives the CONNECT message from the USS. </w:t>
            </w:r>
          </w:p>
        </w:tc>
        <w:tc>
          <w:tcPr>
            <w:tcW w:w="3352" w:type="dxa"/>
            <w:tcBorders>
              <w:left w:val="single" w:sz="4" w:space="0" w:color="auto"/>
              <w:right w:val="single" w:sz="4" w:space="0" w:color="auto"/>
            </w:tcBorders>
          </w:tcPr>
          <w:p w14:paraId="306C90CB" w14:textId="77777777" w:rsidR="00BF46E1" w:rsidRPr="0041528A" w:rsidRDefault="00BF46E1" w:rsidP="00195D76">
            <w:pPr>
              <w:pStyle w:val="TAL"/>
            </w:pPr>
            <w:r w:rsidRPr="0041528A">
              <w:t>[The USS also has to handle the START DTMF and STOP DTMF messages sent by the ME in an appropriate way]</w:t>
            </w:r>
          </w:p>
        </w:tc>
      </w:tr>
      <w:tr w:rsidR="00BF46E1" w:rsidRPr="0041528A" w14:paraId="638EB250" w14:textId="77777777" w:rsidTr="00195D76">
        <w:trPr>
          <w:cantSplit/>
          <w:jc w:val="center"/>
        </w:trPr>
        <w:tc>
          <w:tcPr>
            <w:tcW w:w="737" w:type="dxa"/>
            <w:tcBorders>
              <w:left w:val="single" w:sz="4" w:space="0" w:color="auto"/>
              <w:right w:val="single" w:sz="4" w:space="0" w:color="auto"/>
            </w:tcBorders>
          </w:tcPr>
          <w:p w14:paraId="7D621E4E" w14:textId="77777777" w:rsidR="00BF46E1" w:rsidRPr="0041528A" w:rsidRDefault="00BF46E1" w:rsidP="00195D76">
            <w:pPr>
              <w:pStyle w:val="TAC"/>
            </w:pPr>
            <w:r w:rsidRPr="0041528A">
              <w:t>8</w:t>
            </w:r>
          </w:p>
        </w:tc>
        <w:tc>
          <w:tcPr>
            <w:tcW w:w="1282" w:type="dxa"/>
            <w:tcBorders>
              <w:left w:val="single" w:sz="4" w:space="0" w:color="auto"/>
              <w:right w:val="single" w:sz="4" w:space="0" w:color="auto"/>
            </w:tcBorders>
          </w:tcPr>
          <w:p w14:paraId="38318F32" w14:textId="77777777" w:rsidR="00BF46E1" w:rsidRPr="0041528A" w:rsidRDefault="00BF46E1" w:rsidP="00195D76">
            <w:pPr>
              <w:pStyle w:val="TAC"/>
            </w:pPr>
            <w:r w:rsidRPr="0041528A">
              <w:t xml:space="preserve">ME </w:t>
            </w:r>
            <w:r w:rsidRPr="0041528A">
              <w:sym w:font="Symbol" w:char="F0AE"/>
            </w:r>
            <w:r w:rsidRPr="0041528A">
              <w:t xml:space="preserve"> UICC </w:t>
            </w:r>
          </w:p>
        </w:tc>
        <w:tc>
          <w:tcPr>
            <w:tcW w:w="3316" w:type="dxa"/>
            <w:tcBorders>
              <w:left w:val="single" w:sz="4" w:space="0" w:color="auto"/>
              <w:right w:val="single" w:sz="4" w:space="0" w:color="auto"/>
            </w:tcBorders>
          </w:tcPr>
          <w:p w14:paraId="604F4A8D" w14:textId="77777777" w:rsidR="00BF46E1" w:rsidRPr="0041528A" w:rsidRDefault="00BF46E1" w:rsidP="00195D76">
            <w:pPr>
              <w:pStyle w:val="TAL"/>
            </w:pPr>
            <w:r w:rsidRPr="0041528A">
              <w:t>TERMINAL RESPONSE 4.5.1</w:t>
            </w:r>
            <w:r w:rsidRPr="0041528A">
              <w:br/>
              <w:t>The ME shall not update EF LND with the called party address.</w:t>
            </w:r>
          </w:p>
        </w:tc>
        <w:tc>
          <w:tcPr>
            <w:tcW w:w="3352" w:type="dxa"/>
            <w:tcBorders>
              <w:left w:val="single" w:sz="4" w:space="0" w:color="auto"/>
              <w:right w:val="single" w:sz="4" w:space="0" w:color="auto"/>
            </w:tcBorders>
          </w:tcPr>
          <w:p w14:paraId="5CEBF7CF" w14:textId="77777777" w:rsidR="00BF46E1" w:rsidRPr="0041528A" w:rsidRDefault="00BF46E1" w:rsidP="00195D76">
            <w:pPr>
              <w:pStyle w:val="TAL"/>
            </w:pPr>
            <w:r w:rsidRPr="0041528A">
              <w:t>[Command performed successfully]</w:t>
            </w:r>
          </w:p>
        </w:tc>
      </w:tr>
      <w:tr w:rsidR="00BF46E1" w:rsidRPr="0041528A" w14:paraId="0E01DFB7" w14:textId="77777777" w:rsidTr="00195D76">
        <w:trPr>
          <w:cantSplit/>
          <w:jc w:val="center"/>
        </w:trPr>
        <w:tc>
          <w:tcPr>
            <w:tcW w:w="737" w:type="dxa"/>
            <w:tcBorders>
              <w:left w:val="single" w:sz="4" w:space="0" w:color="auto"/>
              <w:right w:val="single" w:sz="4" w:space="0" w:color="auto"/>
            </w:tcBorders>
          </w:tcPr>
          <w:p w14:paraId="745B9966" w14:textId="77777777" w:rsidR="00BF46E1" w:rsidRPr="0041528A" w:rsidRDefault="00BF46E1" w:rsidP="00195D76">
            <w:pPr>
              <w:pStyle w:val="TAC"/>
            </w:pPr>
            <w:r w:rsidRPr="0041528A">
              <w:t>9</w:t>
            </w:r>
          </w:p>
        </w:tc>
        <w:tc>
          <w:tcPr>
            <w:tcW w:w="1282" w:type="dxa"/>
            <w:tcBorders>
              <w:left w:val="single" w:sz="4" w:space="0" w:color="auto"/>
              <w:right w:val="single" w:sz="4" w:space="0" w:color="auto"/>
            </w:tcBorders>
          </w:tcPr>
          <w:p w14:paraId="7918E54C"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3316" w:type="dxa"/>
            <w:tcBorders>
              <w:left w:val="single" w:sz="4" w:space="0" w:color="auto"/>
              <w:right w:val="single" w:sz="4" w:space="0" w:color="auto"/>
            </w:tcBorders>
          </w:tcPr>
          <w:p w14:paraId="4B218F91" w14:textId="77777777" w:rsidR="00BF46E1" w:rsidRPr="0041528A" w:rsidRDefault="00BF46E1" w:rsidP="00195D76">
            <w:pPr>
              <w:pStyle w:val="TAL"/>
            </w:pPr>
            <w:r w:rsidRPr="0041528A">
              <w:t>The user ends the call after 10 s.</w:t>
            </w:r>
            <w:r w:rsidRPr="0041528A">
              <w:br/>
              <w:t>The ME returns in idle mode.</w:t>
            </w:r>
          </w:p>
        </w:tc>
        <w:tc>
          <w:tcPr>
            <w:tcW w:w="3352" w:type="dxa"/>
            <w:tcBorders>
              <w:left w:val="single" w:sz="4" w:space="0" w:color="auto"/>
              <w:right w:val="single" w:sz="4" w:space="0" w:color="auto"/>
            </w:tcBorders>
          </w:tcPr>
          <w:p w14:paraId="618D8A5C" w14:textId="77777777" w:rsidR="00BF46E1" w:rsidRPr="0041528A" w:rsidRDefault="00BF46E1" w:rsidP="00195D76">
            <w:pPr>
              <w:pStyle w:val="TAL"/>
            </w:pPr>
          </w:p>
        </w:tc>
      </w:tr>
      <w:tr w:rsidR="00BF46E1" w:rsidRPr="0041528A" w14:paraId="69F5DDC9" w14:textId="77777777" w:rsidTr="00195D76">
        <w:trPr>
          <w:cantSplit/>
          <w:jc w:val="center"/>
        </w:trPr>
        <w:tc>
          <w:tcPr>
            <w:tcW w:w="737" w:type="dxa"/>
            <w:tcBorders>
              <w:left w:val="single" w:sz="4" w:space="0" w:color="auto"/>
              <w:right w:val="single" w:sz="4" w:space="0" w:color="auto"/>
            </w:tcBorders>
          </w:tcPr>
          <w:p w14:paraId="78F01F5B" w14:textId="77777777" w:rsidR="00BF46E1" w:rsidRPr="0041528A" w:rsidRDefault="00BF46E1" w:rsidP="00195D76">
            <w:pPr>
              <w:pStyle w:val="TAC"/>
            </w:pPr>
            <w:r w:rsidRPr="0041528A">
              <w:t>10</w:t>
            </w:r>
          </w:p>
        </w:tc>
        <w:tc>
          <w:tcPr>
            <w:tcW w:w="1282" w:type="dxa"/>
            <w:tcBorders>
              <w:left w:val="single" w:sz="4" w:space="0" w:color="auto"/>
              <w:right w:val="single" w:sz="4" w:space="0" w:color="auto"/>
            </w:tcBorders>
          </w:tcPr>
          <w:p w14:paraId="2EEFE8E3"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316" w:type="dxa"/>
            <w:tcBorders>
              <w:left w:val="single" w:sz="4" w:space="0" w:color="auto"/>
              <w:right w:val="single" w:sz="4" w:space="0" w:color="auto"/>
            </w:tcBorders>
          </w:tcPr>
          <w:p w14:paraId="44C605A3" w14:textId="77777777" w:rsidR="00BF46E1" w:rsidRPr="0041528A" w:rsidRDefault="00BF46E1" w:rsidP="00195D76">
            <w:pPr>
              <w:pStyle w:val="TAL"/>
            </w:pPr>
            <w:r w:rsidRPr="0041528A">
              <w:t>PROACTIVE COMMAND PENDING: SET UP CALL 4.5.2</w:t>
            </w:r>
          </w:p>
        </w:tc>
        <w:tc>
          <w:tcPr>
            <w:tcW w:w="3352" w:type="dxa"/>
            <w:tcBorders>
              <w:left w:val="single" w:sz="4" w:space="0" w:color="auto"/>
              <w:right w:val="single" w:sz="4" w:space="0" w:color="auto"/>
            </w:tcBorders>
          </w:tcPr>
          <w:p w14:paraId="7BD30864" w14:textId="77777777" w:rsidR="00BF46E1" w:rsidRPr="0041528A" w:rsidRDefault="00BF46E1" w:rsidP="00195D76">
            <w:pPr>
              <w:pStyle w:val="TAL"/>
            </w:pPr>
          </w:p>
        </w:tc>
      </w:tr>
      <w:tr w:rsidR="00BF46E1" w:rsidRPr="0041528A" w14:paraId="78F49891" w14:textId="77777777" w:rsidTr="00195D76">
        <w:trPr>
          <w:cantSplit/>
          <w:jc w:val="center"/>
        </w:trPr>
        <w:tc>
          <w:tcPr>
            <w:tcW w:w="737" w:type="dxa"/>
            <w:tcBorders>
              <w:left w:val="single" w:sz="4" w:space="0" w:color="auto"/>
              <w:right w:val="single" w:sz="4" w:space="0" w:color="auto"/>
            </w:tcBorders>
          </w:tcPr>
          <w:p w14:paraId="184A52CC" w14:textId="77777777" w:rsidR="00BF46E1" w:rsidRPr="0041528A" w:rsidRDefault="00BF46E1" w:rsidP="00195D76">
            <w:pPr>
              <w:pStyle w:val="TAC"/>
            </w:pPr>
            <w:r w:rsidRPr="0041528A">
              <w:t>11</w:t>
            </w:r>
          </w:p>
        </w:tc>
        <w:tc>
          <w:tcPr>
            <w:tcW w:w="1282" w:type="dxa"/>
            <w:tcBorders>
              <w:left w:val="single" w:sz="4" w:space="0" w:color="auto"/>
              <w:right w:val="single" w:sz="4" w:space="0" w:color="auto"/>
            </w:tcBorders>
          </w:tcPr>
          <w:p w14:paraId="7657095D"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316" w:type="dxa"/>
            <w:tcBorders>
              <w:left w:val="single" w:sz="4" w:space="0" w:color="auto"/>
              <w:right w:val="single" w:sz="4" w:space="0" w:color="auto"/>
            </w:tcBorders>
          </w:tcPr>
          <w:p w14:paraId="040F29E7" w14:textId="77777777" w:rsidR="00BF46E1" w:rsidRPr="0041528A" w:rsidRDefault="00BF46E1" w:rsidP="00195D76">
            <w:pPr>
              <w:pStyle w:val="TAL"/>
            </w:pPr>
            <w:r w:rsidRPr="0041528A">
              <w:t>FETCH</w:t>
            </w:r>
          </w:p>
        </w:tc>
        <w:tc>
          <w:tcPr>
            <w:tcW w:w="3352" w:type="dxa"/>
            <w:tcBorders>
              <w:left w:val="single" w:sz="4" w:space="0" w:color="auto"/>
              <w:right w:val="single" w:sz="4" w:space="0" w:color="auto"/>
            </w:tcBorders>
          </w:tcPr>
          <w:p w14:paraId="54C732CC" w14:textId="77777777" w:rsidR="00BF46E1" w:rsidRPr="0041528A" w:rsidRDefault="00BF46E1" w:rsidP="00195D76">
            <w:pPr>
              <w:pStyle w:val="TAL"/>
            </w:pPr>
          </w:p>
        </w:tc>
      </w:tr>
      <w:tr w:rsidR="00BF46E1" w:rsidRPr="0041528A" w14:paraId="7D5AB0E5" w14:textId="77777777" w:rsidTr="00195D76">
        <w:trPr>
          <w:cantSplit/>
          <w:jc w:val="center"/>
        </w:trPr>
        <w:tc>
          <w:tcPr>
            <w:tcW w:w="737" w:type="dxa"/>
            <w:tcBorders>
              <w:left w:val="single" w:sz="4" w:space="0" w:color="auto"/>
              <w:right w:val="single" w:sz="4" w:space="0" w:color="auto"/>
            </w:tcBorders>
          </w:tcPr>
          <w:p w14:paraId="5A8DF86C" w14:textId="77777777" w:rsidR="00BF46E1" w:rsidRPr="0041528A" w:rsidRDefault="00BF46E1" w:rsidP="00195D76">
            <w:pPr>
              <w:pStyle w:val="TAC"/>
            </w:pPr>
            <w:r w:rsidRPr="0041528A">
              <w:t>12</w:t>
            </w:r>
          </w:p>
        </w:tc>
        <w:tc>
          <w:tcPr>
            <w:tcW w:w="1282" w:type="dxa"/>
            <w:tcBorders>
              <w:left w:val="single" w:sz="4" w:space="0" w:color="auto"/>
              <w:right w:val="single" w:sz="4" w:space="0" w:color="auto"/>
            </w:tcBorders>
          </w:tcPr>
          <w:p w14:paraId="138029EB"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316" w:type="dxa"/>
            <w:tcBorders>
              <w:left w:val="single" w:sz="4" w:space="0" w:color="auto"/>
              <w:right w:val="single" w:sz="4" w:space="0" w:color="auto"/>
            </w:tcBorders>
          </w:tcPr>
          <w:p w14:paraId="36D4D851" w14:textId="77777777" w:rsidR="00BF46E1" w:rsidRPr="0041528A" w:rsidRDefault="00BF46E1" w:rsidP="00195D76">
            <w:pPr>
              <w:pStyle w:val="TAL"/>
            </w:pPr>
            <w:r w:rsidRPr="0041528A">
              <w:t xml:space="preserve">PROACTIVE COMMAND: SET UP CALL 4.5.2 </w:t>
            </w:r>
          </w:p>
        </w:tc>
        <w:tc>
          <w:tcPr>
            <w:tcW w:w="3352" w:type="dxa"/>
            <w:tcBorders>
              <w:left w:val="single" w:sz="4" w:space="0" w:color="auto"/>
              <w:right w:val="single" w:sz="4" w:space="0" w:color="auto"/>
            </w:tcBorders>
          </w:tcPr>
          <w:p w14:paraId="1E7B5AE4" w14:textId="77777777" w:rsidR="00BF46E1" w:rsidRPr="0041528A" w:rsidRDefault="00BF46E1" w:rsidP="00195D76">
            <w:pPr>
              <w:pStyle w:val="TAL"/>
            </w:pPr>
          </w:p>
        </w:tc>
      </w:tr>
      <w:tr w:rsidR="00BF46E1" w:rsidRPr="0041528A" w14:paraId="5840D5B8" w14:textId="77777777" w:rsidTr="00195D76">
        <w:trPr>
          <w:cantSplit/>
          <w:jc w:val="center"/>
        </w:trPr>
        <w:tc>
          <w:tcPr>
            <w:tcW w:w="737" w:type="dxa"/>
            <w:tcBorders>
              <w:left w:val="single" w:sz="4" w:space="0" w:color="auto"/>
              <w:right w:val="single" w:sz="4" w:space="0" w:color="auto"/>
            </w:tcBorders>
          </w:tcPr>
          <w:p w14:paraId="1B4139C1" w14:textId="77777777" w:rsidR="00BF46E1" w:rsidRPr="0041528A" w:rsidRDefault="00BF46E1" w:rsidP="00195D76">
            <w:pPr>
              <w:pStyle w:val="TAC"/>
            </w:pPr>
            <w:r w:rsidRPr="0041528A">
              <w:t>13</w:t>
            </w:r>
          </w:p>
        </w:tc>
        <w:tc>
          <w:tcPr>
            <w:tcW w:w="1282" w:type="dxa"/>
            <w:tcBorders>
              <w:left w:val="single" w:sz="4" w:space="0" w:color="auto"/>
              <w:right w:val="single" w:sz="4" w:space="0" w:color="auto"/>
            </w:tcBorders>
          </w:tcPr>
          <w:p w14:paraId="30515EA1" w14:textId="77777777" w:rsidR="00BF46E1" w:rsidRPr="0041528A" w:rsidRDefault="00BF46E1" w:rsidP="00195D76">
            <w:pPr>
              <w:pStyle w:val="TAC"/>
            </w:pPr>
            <w:r w:rsidRPr="0041528A">
              <w:t xml:space="preserve">ME </w:t>
            </w:r>
            <w:r w:rsidRPr="0041528A">
              <w:sym w:font="Symbol" w:char="F0AE"/>
            </w:r>
            <w:r w:rsidRPr="0041528A">
              <w:t xml:space="preserve"> USER </w:t>
            </w:r>
          </w:p>
        </w:tc>
        <w:tc>
          <w:tcPr>
            <w:tcW w:w="3316" w:type="dxa"/>
            <w:tcBorders>
              <w:left w:val="single" w:sz="4" w:space="0" w:color="auto"/>
              <w:right w:val="single" w:sz="4" w:space="0" w:color="auto"/>
            </w:tcBorders>
          </w:tcPr>
          <w:p w14:paraId="3CA82533" w14:textId="77777777" w:rsidR="00BF46E1" w:rsidRPr="0041528A" w:rsidRDefault="00BF46E1" w:rsidP="00195D76">
            <w:pPr>
              <w:pStyle w:val="TAL"/>
            </w:pPr>
            <w:r w:rsidRPr="0041528A">
              <w:t>ME displays "CONFIRMATION 2" during the user confirmation phase</w:t>
            </w:r>
          </w:p>
        </w:tc>
        <w:tc>
          <w:tcPr>
            <w:tcW w:w="3352" w:type="dxa"/>
            <w:tcBorders>
              <w:left w:val="single" w:sz="4" w:space="0" w:color="auto"/>
              <w:right w:val="single" w:sz="4" w:space="0" w:color="auto"/>
            </w:tcBorders>
          </w:tcPr>
          <w:p w14:paraId="19A7DFC9" w14:textId="77777777" w:rsidR="00BF46E1" w:rsidRPr="0041528A" w:rsidRDefault="00BF46E1" w:rsidP="00195D76">
            <w:pPr>
              <w:pStyle w:val="TAL"/>
            </w:pPr>
          </w:p>
        </w:tc>
      </w:tr>
      <w:tr w:rsidR="00BF46E1" w:rsidRPr="0041528A" w14:paraId="62AFA84C" w14:textId="77777777" w:rsidTr="00195D76">
        <w:trPr>
          <w:cantSplit/>
          <w:jc w:val="center"/>
        </w:trPr>
        <w:tc>
          <w:tcPr>
            <w:tcW w:w="737" w:type="dxa"/>
            <w:tcBorders>
              <w:left w:val="single" w:sz="4" w:space="0" w:color="auto"/>
              <w:right w:val="single" w:sz="4" w:space="0" w:color="auto"/>
            </w:tcBorders>
          </w:tcPr>
          <w:p w14:paraId="4A53DA6C" w14:textId="77777777" w:rsidR="00BF46E1" w:rsidRPr="0041528A" w:rsidRDefault="00BF46E1" w:rsidP="00195D76">
            <w:pPr>
              <w:pStyle w:val="TAC"/>
            </w:pPr>
            <w:r w:rsidRPr="0041528A">
              <w:t>14</w:t>
            </w:r>
          </w:p>
        </w:tc>
        <w:tc>
          <w:tcPr>
            <w:tcW w:w="1282" w:type="dxa"/>
            <w:tcBorders>
              <w:left w:val="single" w:sz="4" w:space="0" w:color="auto"/>
              <w:right w:val="single" w:sz="4" w:space="0" w:color="auto"/>
            </w:tcBorders>
          </w:tcPr>
          <w:p w14:paraId="0DEF2E44"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3316" w:type="dxa"/>
            <w:tcBorders>
              <w:left w:val="single" w:sz="4" w:space="0" w:color="auto"/>
              <w:right w:val="single" w:sz="4" w:space="0" w:color="auto"/>
            </w:tcBorders>
          </w:tcPr>
          <w:p w14:paraId="2BCE8FB1" w14:textId="77777777" w:rsidR="00BF46E1" w:rsidRPr="0041528A" w:rsidRDefault="00BF46E1" w:rsidP="00195D76">
            <w:pPr>
              <w:pStyle w:val="TAL"/>
            </w:pPr>
            <w:r w:rsidRPr="0041528A">
              <w:t xml:space="preserve">The user confirms the set up call </w:t>
            </w:r>
          </w:p>
        </w:tc>
        <w:tc>
          <w:tcPr>
            <w:tcW w:w="3352" w:type="dxa"/>
            <w:tcBorders>
              <w:left w:val="single" w:sz="4" w:space="0" w:color="auto"/>
              <w:right w:val="single" w:sz="4" w:space="0" w:color="auto"/>
            </w:tcBorders>
          </w:tcPr>
          <w:p w14:paraId="2E6B3A7D" w14:textId="77777777" w:rsidR="00BF46E1" w:rsidRPr="0041528A" w:rsidRDefault="00BF46E1" w:rsidP="00195D76">
            <w:pPr>
              <w:pStyle w:val="TAL"/>
            </w:pPr>
            <w:r w:rsidRPr="0041528A">
              <w:t>[user confirmation is displayed with normal font size]</w:t>
            </w:r>
          </w:p>
        </w:tc>
      </w:tr>
      <w:tr w:rsidR="00BF46E1" w:rsidRPr="0041528A" w14:paraId="1BE473F3" w14:textId="77777777" w:rsidTr="00195D76">
        <w:trPr>
          <w:cantSplit/>
          <w:jc w:val="center"/>
        </w:trPr>
        <w:tc>
          <w:tcPr>
            <w:tcW w:w="737" w:type="dxa"/>
            <w:tcBorders>
              <w:left w:val="single" w:sz="4" w:space="0" w:color="auto"/>
              <w:right w:val="single" w:sz="4" w:space="0" w:color="auto"/>
            </w:tcBorders>
          </w:tcPr>
          <w:p w14:paraId="07D8521D" w14:textId="77777777" w:rsidR="00BF46E1" w:rsidRPr="0041528A" w:rsidRDefault="00BF46E1" w:rsidP="00195D76">
            <w:pPr>
              <w:pStyle w:val="TAC"/>
            </w:pPr>
            <w:r w:rsidRPr="0041528A">
              <w:t>15</w:t>
            </w:r>
          </w:p>
        </w:tc>
        <w:tc>
          <w:tcPr>
            <w:tcW w:w="1282" w:type="dxa"/>
            <w:tcBorders>
              <w:left w:val="single" w:sz="4" w:space="0" w:color="auto"/>
              <w:right w:val="single" w:sz="4" w:space="0" w:color="auto"/>
            </w:tcBorders>
          </w:tcPr>
          <w:p w14:paraId="10D2E899" w14:textId="77777777" w:rsidR="00BF46E1" w:rsidRPr="0041528A" w:rsidRDefault="00BF46E1" w:rsidP="00195D76">
            <w:pPr>
              <w:pStyle w:val="TAC"/>
            </w:pPr>
            <w:r w:rsidRPr="0041528A">
              <w:t xml:space="preserve">ME </w:t>
            </w:r>
            <w:r w:rsidRPr="0041528A">
              <w:sym w:font="Symbol" w:char="F0AE"/>
            </w:r>
            <w:r w:rsidRPr="0041528A">
              <w:t xml:space="preserve"> </w:t>
            </w:r>
            <w:r w:rsidRPr="0041528A">
              <w:t xml:space="preserve">USS </w:t>
            </w:r>
          </w:p>
        </w:tc>
        <w:tc>
          <w:tcPr>
            <w:tcW w:w="3316" w:type="dxa"/>
            <w:tcBorders>
              <w:left w:val="single" w:sz="4" w:space="0" w:color="auto"/>
              <w:right w:val="single" w:sz="4" w:space="0" w:color="auto"/>
            </w:tcBorders>
          </w:tcPr>
          <w:p w14:paraId="0631E2B1" w14:textId="77777777" w:rsidR="00BF46E1" w:rsidRPr="0041528A" w:rsidRDefault="00BF46E1" w:rsidP="00195D76">
            <w:pPr>
              <w:pStyle w:val="TAL"/>
            </w:pPr>
            <w:r w:rsidRPr="0041528A">
              <w:t>The ME attempts to set up a call to "+012340123456".</w:t>
            </w:r>
            <w:r w:rsidRPr="0041528A">
              <w:br/>
              <w:t>The ME displays "CALL 2"</w:t>
            </w:r>
          </w:p>
        </w:tc>
        <w:tc>
          <w:tcPr>
            <w:tcW w:w="3352" w:type="dxa"/>
            <w:tcBorders>
              <w:left w:val="single" w:sz="4" w:space="0" w:color="auto"/>
              <w:right w:val="single" w:sz="4" w:space="0" w:color="auto"/>
            </w:tcBorders>
          </w:tcPr>
          <w:p w14:paraId="42D2611D" w14:textId="77777777" w:rsidR="00BF46E1" w:rsidRPr="0041528A" w:rsidRDefault="00BF46E1" w:rsidP="00195D76">
            <w:pPr>
              <w:pStyle w:val="TAL"/>
            </w:pPr>
            <w:r w:rsidRPr="0041528A">
              <w:t>[second alpha identifier is displayed with normal font size]</w:t>
            </w:r>
          </w:p>
        </w:tc>
      </w:tr>
      <w:tr w:rsidR="00BF46E1" w:rsidRPr="0041528A" w14:paraId="453F822C" w14:textId="77777777" w:rsidTr="00195D76">
        <w:trPr>
          <w:cantSplit/>
          <w:jc w:val="center"/>
        </w:trPr>
        <w:tc>
          <w:tcPr>
            <w:tcW w:w="737" w:type="dxa"/>
            <w:tcBorders>
              <w:left w:val="single" w:sz="4" w:space="0" w:color="auto"/>
              <w:right w:val="single" w:sz="4" w:space="0" w:color="auto"/>
            </w:tcBorders>
          </w:tcPr>
          <w:p w14:paraId="2640DFA9" w14:textId="77777777" w:rsidR="00BF46E1" w:rsidRPr="0041528A" w:rsidRDefault="00BF46E1" w:rsidP="00195D76">
            <w:pPr>
              <w:pStyle w:val="TAC"/>
            </w:pPr>
            <w:r w:rsidRPr="0041528A">
              <w:t>16</w:t>
            </w:r>
          </w:p>
        </w:tc>
        <w:tc>
          <w:tcPr>
            <w:tcW w:w="1282" w:type="dxa"/>
            <w:tcBorders>
              <w:left w:val="single" w:sz="4" w:space="0" w:color="auto"/>
              <w:right w:val="single" w:sz="4" w:space="0" w:color="auto"/>
            </w:tcBorders>
          </w:tcPr>
          <w:p w14:paraId="21D11A95"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3316" w:type="dxa"/>
            <w:tcBorders>
              <w:left w:val="single" w:sz="4" w:space="0" w:color="auto"/>
              <w:right w:val="single" w:sz="4" w:space="0" w:color="auto"/>
            </w:tcBorders>
          </w:tcPr>
          <w:p w14:paraId="6DF584D7" w14:textId="77777777" w:rsidR="00BF46E1" w:rsidRPr="0041528A" w:rsidRDefault="00BF46E1" w:rsidP="00195D76">
            <w:pPr>
              <w:pStyle w:val="TAL"/>
            </w:pPr>
            <w:r w:rsidRPr="0041528A">
              <w:t xml:space="preserve">The ME receives the CONNECT message from the USS. </w:t>
            </w:r>
          </w:p>
        </w:tc>
        <w:tc>
          <w:tcPr>
            <w:tcW w:w="3352" w:type="dxa"/>
            <w:tcBorders>
              <w:left w:val="single" w:sz="4" w:space="0" w:color="auto"/>
              <w:right w:val="single" w:sz="4" w:space="0" w:color="auto"/>
            </w:tcBorders>
          </w:tcPr>
          <w:p w14:paraId="7EF62D94" w14:textId="77777777" w:rsidR="00BF46E1" w:rsidRPr="0041528A" w:rsidRDefault="00BF46E1" w:rsidP="00195D76">
            <w:pPr>
              <w:pStyle w:val="TAL"/>
            </w:pPr>
            <w:r w:rsidRPr="0041528A">
              <w:t>[The USS also has to handle the START DTMF and STOP DTMF messages sent by the ME in an appropriate way]</w:t>
            </w:r>
          </w:p>
        </w:tc>
      </w:tr>
      <w:tr w:rsidR="00BF46E1" w:rsidRPr="0041528A" w14:paraId="41EA25F5" w14:textId="77777777" w:rsidTr="00195D76">
        <w:trPr>
          <w:cantSplit/>
          <w:jc w:val="center"/>
        </w:trPr>
        <w:tc>
          <w:tcPr>
            <w:tcW w:w="737" w:type="dxa"/>
            <w:tcBorders>
              <w:left w:val="single" w:sz="4" w:space="0" w:color="auto"/>
              <w:right w:val="single" w:sz="4" w:space="0" w:color="auto"/>
            </w:tcBorders>
          </w:tcPr>
          <w:p w14:paraId="3071B21E" w14:textId="77777777" w:rsidR="00BF46E1" w:rsidRPr="0041528A" w:rsidRDefault="00BF46E1" w:rsidP="00195D76">
            <w:pPr>
              <w:pStyle w:val="TAC"/>
            </w:pPr>
            <w:r w:rsidRPr="0041528A">
              <w:t>17</w:t>
            </w:r>
          </w:p>
        </w:tc>
        <w:tc>
          <w:tcPr>
            <w:tcW w:w="1282" w:type="dxa"/>
            <w:tcBorders>
              <w:left w:val="single" w:sz="4" w:space="0" w:color="auto"/>
              <w:right w:val="single" w:sz="4" w:space="0" w:color="auto"/>
            </w:tcBorders>
          </w:tcPr>
          <w:p w14:paraId="14CB0477" w14:textId="77777777" w:rsidR="00BF46E1" w:rsidRPr="0041528A" w:rsidRDefault="00BF46E1" w:rsidP="00195D76">
            <w:pPr>
              <w:pStyle w:val="TAC"/>
            </w:pPr>
            <w:r w:rsidRPr="0041528A">
              <w:t xml:space="preserve">ME </w:t>
            </w:r>
            <w:r w:rsidRPr="0041528A">
              <w:sym w:font="Symbol" w:char="F0AE"/>
            </w:r>
            <w:r w:rsidRPr="0041528A">
              <w:t xml:space="preserve"> UICC </w:t>
            </w:r>
          </w:p>
        </w:tc>
        <w:tc>
          <w:tcPr>
            <w:tcW w:w="3316" w:type="dxa"/>
            <w:tcBorders>
              <w:left w:val="single" w:sz="4" w:space="0" w:color="auto"/>
              <w:right w:val="single" w:sz="4" w:space="0" w:color="auto"/>
            </w:tcBorders>
          </w:tcPr>
          <w:p w14:paraId="4B76FB5B" w14:textId="77777777" w:rsidR="00BF46E1" w:rsidRPr="0041528A" w:rsidRDefault="00BF46E1" w:rsidP="00195D76">
            <w:pPr>
              <w:pStyle w:val="TAL"/>
            </w:pPr>
            <w:r w:rsidRPr="0041528A">
              <w:t>TERMINAL RESPONSE 4.5.1</w:t>
            </w:r>
            <w:r w:rsidRPr="0041528A">
              <w:br/>
              <w:t>The ME shall not update EF LND with the called party address.</w:t>
            </w:r>
          </w:p>
        </w:tc>
        <w:tc>
          <w:tcPr>
            <w:tcW w:w="3352" w:type="dxa"/>
            <w:tcBorders>
              <w:left w:val="single" w:sz="4" w:space="0" w:color="auto"/>
              <w:right w:val="single" w:sz="4" w:space="0" w:color="auto"/>
            </w:tcBorders>
          </w:tcPr>
          <w:p w14:paraId="2E95BFC1" w14:textId="77777777" w:rsidR="00BF46E1" w:rsidRPr="0041528A" w:rsidRDefault="00BF46E1" w:rsidP="00195D76">
            <w:pPr>
              <w:pStyle w:val="TAL"/>
            </w:pPr>
            <w:r w:rsidRPr="0041528A">
              <w:t>[Command performed successfully]</w:t>
            </w:r>
          </w:p>
        </w:tc>
      </w:tr>
      <w:tr w:rsidR="00BF46E1" w:rsidRPr="0041528A" w14:paraId="53149AA3" w14:textId="77777777" w:rsidTr="00195D76">
        <w:trPr>
          <w:cantSplit/>
          <w:jc w:val="center"/>
        </w:trPr>
        <w:tc>
          <w:tcPr>
            <w:tcW w:w="737" w:type="dxa"/>
            <w:tcBorders>
              <w:left w:val="single" w:sz="4" w:space="0" w:color="auto"/>
              <w:right w:val="single" w:sz="4" w:space="0" w:color="auto"/>
            </w:tcBorders>
          </w:tcPr>
          <w:p w14:paraId="4EBEEF7C" w14:textId="77777777" w:rsidR="00BF46E1" w:rsidRPr="0041528A" w:rsidRDefault="00BF46E1" w:rsidP="00195D76">
            <w:pPr>
              <w:pStyle w:val="TAC"/>
            </w:pPr>
            <w:r w:rsidRPr="0041528A">
              <w:t>18</w:t>
            </w:r>
          </w:p>
        </w:tc>
        <w:tc>
          <w:tcPr>
            <w:tcW w:w="1282" w:type="dxa"/>
            <w:tcBorders>
              <w:left w:val="single" w:sz="4" w:space="0" w:color="auto"/>
              <w:right w:val="single" w:sz="4" w:space="0" w:color="auto"/>
            </w:tcBorders>
          </w:tcPr>
          <w:p w14:paraId="0DF64CD4"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3316" w:type="dxa"/>
            <w:tcBorders>
              <w:left w:val="single" w:sz="4" w:space="0" w:color="auto"/>
              <w:right w:val="single" w:sz="4" w:space="0" w:color="auto"/>
            </w:tcBorders>
          </w:tcPr>
          <w:p w14:paraId="3CEE2041" w14:textId="77777777" w:rsidR="00BF46E1" w:rsidRPr="0041528A" w:rsidRDefault="00BF46E1" w:rsidP="00195D76">
            <w:pPr>
              <w:pStyle w:val="TAL"/>
            </w:pPr>
            <w:r w:rsidRPr="0041528A">
              <w:t>The user ends the call after 10 s.</w:t>
            </w:r>
            <w:r w:rsidRPr="0041528A">
              <w:br/>
              <w:t>The ME returns in idle mode.</w:t>
            </w:r>
          </w:p>
        </w:tc>
        <w:tc>
          <w:tcPr>
            <w:tcW w:w="3352" w:type="dxa"/>
            <w:tcBorders>
              <w:left w:val="single" w:sz="4" w:space="0" w:color="auto"/>
              <w:right w:val="single" w:sz="4" w:space="0" w:color="auto"/>
            </w:tcBorders>
          </w:tcPr>
          <w:p w14:paraId="16584325" w14:textId="77777777" w:rsidR="00BF46E1" w:rsidRPr="0041528A" w:rsidRDefault="00BF46E1" w:rsidP="00195D76">
            <w:pPr>
              <w:pStyle w:val="TAL"/>
            </w:pPr>
          </w:p>
        </w:tc>
      </w:tr>
      <w:tr w:rsidR="00BF46E1" w:rsidRPr="0041528A" w14:paraId="4767CAD2" w14:textId="77777777" w:rsidTr="00195D76">
        <w:trPr>
          <w:cantSplit/>
          <w:jc w:val="center"/>
        </w:trPr>
        <w:tc>
          <w:tcPr>
            <w:tcW w:w="737" w:type="dxa"/>
            <w:tcBorders>
              <w:left w:val="single" w:sz="4" w:space="0" w:color="auto"/>
              <w:right w:val="single" w:sz="4" w:space="0" w:color="auto"/>
            </w:tcBorders>
          </w:tcPr>
          <w:p w14:paraId="587D41E5" w14:textId="77777777" w:rsidR="00BF46E1" w:rsidRPr="0041528A" w:rsidRDefault="00BF46E1" w:rsidP="00195D76">
            <w:pPr>
              <w:pStyle w:val="TAC"/>
            </w:pPr>
            <w:r w:rsidRPr="0041528A">
              <w:t>19</w:t>
            </w:r>
          </w:p>
        </w:tc>
        <w:tc>
          <w:tcPr>
            <w:tcW w:w="1282" w:type="dxa"/>
            <w:tcBorders>
              <w:left w:val="single" w:sz="4" w:space="0" w:color="auto"/>
              <w:right w:val="single" w:sz="4" w:space="0" w:color="auto"/>
            </w:tcBorders>
          </w:tcPr>
          <w:p w14:paraId="5855D07F"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316" w:type="dxa"/>
            <w:tcBorders>
              <w:left w:val="single" w:sz="4" w:space="0" w:color="auto"/>
              <w:right w:val="single" w:sz="4" w:space="0" w:color="auto"/>
            </w:tcBorders>
          </w:tcPr>
          <w:p w14:paraId="6F2C7DF6" w14:textId="77777777" w:rsidR="00BF46E1" w:rsidRPr="0041528A" w:rsidRDefault="00BF46E1" w:rsidP="00195D76">
            <w:pPr>
              <w:pStyle w:val="TAL"/>
            </w:pPr>
            <w:r w:rsidRPr="0041528A">
              <w:t>PROACTIVE COMMAND PENDING: SET UP CALL 4.5.1</w:t>
            </w:r>
          </w:p>
        </w:tc>
        <w:tc>
          <w:tcPr>
            <w:tcW w:w="3352" w:type="dxa"/>
            <w:tcBorders>
              <w:left w:val="single" w:sz="4" w:space="0" w:color="auto"/>
              <w:right w:val="single" w:sz="4" w:space="0" w:color="auto"/>
            </w:tcBorders>
          </w:tcPr>
          <w:p w14:paraId="18E940CE" w14:textId="77777777" w:rsidR="00BF46E1" w:rsidRPr="0041528A" w:rsidRDefault="00BF46E1" w:rsidP="00195D76">
            <w:pPr>
              <w:pStyle w:val="TAL"/>
            </w:pPr>
          </w:p>
        </w:tc>
      </w:tr>
      <w:tr w:rsidR="00BF46E1" w:rsidRPr="0041528A" w14:paraId="1FA39030" w14:textId="77777777" w:rsidTr="00195D76">
        <w:trPr>
          <w:cantSplit/>
          <w:jc w:val="center"/>
        </w:trPr>
        <w:tc>
          <w:tcPr>
            <w:tcW w:w="737" w:type="dxa"/>
            <w:tcBorders>
              <w:left w:val="single" w:sz="4" w:space="0" w:color="auto"/>
              <w:right w:val="single" w:sz="4" w:space="0" w:color="auto"/>
            </w:tcBorders>
          </w:tcPr>
          <w:p w14:paraId="73DCA5AA" w14:textId="77777777" w:rsidR="00BF46E1" w:rsidRPr="0041528A" w:rsidRDefault="00BF46E1" w:rsidP="00195D76">
            <w:pPr>
              <w:pStyle w:val="TAC"/>
            </w:pPr>
            <w:r w:rsidRPr="0041528A">
              <w:t>20</w:t>
            </w:r>
          </w:p>
        </w:tc>
        <w:tc>
          <w:tcPr>
            <w:tcW w:w="1282" w:type="dxa"/>
            <w:tcBorders>
              <w:left w:val="single" w:sz="4" w:space="0" w:color="auto"/>
              <w:right w:val="single" w:sz="4" w:space="0" w:color="auto"/>
            </w:tcBorders>
          </w:tcPr>
          <w:p w14:paraId="72CC609E"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316" w:type="dxa"/>
            <w:tcBorders>
              <w:left w:val="single" w:sz="4" w:space="0" w:color="auto"/>
              <w:right w:val="single" w:sz="4" w:space="0" w:color="auto"/>
            </w:tcBorders>
          </w:tcPr>
          <w:p w14:paraId="25A382F6" w14:textId="77777777" w:rsidR="00BF46E1" w:rsidRPr="0041528A" w:rsidRDefault="00BF46E1" w:rsidP="00195D76">
            <w:pPr>
              <w:pStyle w:val="TAL"/>
            </w:pPr>
            <w:r w:rsidRPr="0041528A">
              <w:t>FETCH</w:t>
            </w:r>
          </w:p>
        </w:tc>
        <w:tc>
          <w:tcPr>
            <w:tcW w:w="3352" w:type="dxa"/>
            <w:tcBorders>
              <w:left w:val="single" w:sz="4" w:space="0" w:color="auto"/>
              <w:right w:val="single" w:sz="4" w:space="0" w:color="auto"/>
            </w:tcBorders>
          </w:tcPr>
          <w:p w14:paraId="0CE3F10F" w14:textId="77777777" w:rsidR="00BF46E1" w:rsidRPr="0041528A" w:rsidRDefault="00BF46E1" w:rsidP="00195D76">
            <w:pPr>
              <w:pStyle w:val="TAL"/>
            </w:pPr>
          </w:p>
        </w:tc>
      </w:tr>
      <w:tr w:rsidR="00BF46E1" w:rsidRPr="0041528A" w14:paraId="387305FC" w14:textId="77777777" w:rsidTr="00195D76">
        <w:trPr>
          <w:cantSplit/>
          <w:jc w:val="center"/>
        </w:trPr>
        <w:tc>
          <w:tcPr>
            <w:tcW w:w="737" w:type="dxa"/>
            <w:tcBorders>
              <w:left w:val="single" w:sz="4" w:space="0" w:color="auto"/>
              <w:right w:val="single" w:sz="4" w:space="0" w:color="auto"/>
            </w:tcBorders>
          </w:tcPr>
          <w:p w14:paraId="60DF3CB4" w14:textId="77777777" w:rsidR="00BF46E1" w:rsidRPr="0041528A" w:rsidRDefault="00BF46E1" w:rsidP="00195D76">
            <w:pPr>
              <w:pStyle w:val="TAC"/>
            </w:pPr>
            <w:r w:rsidRPr="0041528A">
              <w:t>21</w:t>
            </w:r>
          </w:p>
        </w:tc>
        <w:tc>
          <w:tcPr>
            <w:tcW w:w="1282" w:type="dxa"/>
            <w:tcBorders>
              <w:left w:val="single" w:sz="4" w:space="0" w:color="auto"/>
              <w:right w:val="single" w:sz="4" w:space="0" w:color="auto"/>
            </w:tcBorders>
          </w:tcPr>
          <w:p w14:paraId="6F28B93A"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316" w:type="dxa"/>
            <w:tcBorders>
              <w:left w:val="single" w:sz="4" w:space="0" w:color="auto"/>
              <w:right w:val="single" w:sz="4" w:space="0" w:color="auto"/>
            </w:tcBorders>
          </w:tcPr>
          <w:p w14:paraId="0856DF3C" w14:textId="77777777" w:rsidR="00BF46E1" w:rsidRPr="0041528A" w:rsidRDefault="00BF46E1" w:rsidP="00195D76">
            <w:pPr>
              <w:pStyle w:val="TAL"/>
            </w:pPr>
            <w:r w:rsidRPr="0041528A">
              <w:t xml:space="preserve">PROACTIVE COMMAND: SET UP CALL 4.5.1 </w:t>
            </w:r>
          </w:p>
        </w:tc>
        <w:tc>
          <w:tcPr>
            <w:tcW w:w="3352" w:type="dxa"/>
            <w:tcBorders>
              <w:left w:val="single" w:sz="4" w:space="0" w:color="auto"/>
              <w:right w:val="single" w:sz="4" w:space="0" w:color="auto"/>
            </w:tcBorders>
          </w:tcPr>
          <w:p w14:paraId="07BEA956" w14:textId="77777777" w:rsidR="00BF46E1" w:rsidRPr="0041528A" w:rsidRDefault="00BF46E1" w:rsidP="00195D76">
            <w:pPr>
              <w:pStyle w:val="TAL"/>
            </w:pPr>
          </w:p>
        </w:tc>
      </w:tr>
      <w:tr w:rsidR="00BF46E1" w:rsidRPr="0041528A" w14:paraId="1E76CC67" w14:textId="77777777" w:rsidTr="00195D76">
        <w:trPr>
          <w:cantSplit/>
          <w:jc w:val="center"/>
        </w:trPr>
        <w:tc>
          <w:tcPr>
            <w:tcW w:w="737" w:type="dxa"/>
            <w:tcBorders>
              <w:left w:val="single" w:sz="4" w:space="0" w:color="auto"/>
              <w:right w:val="single" w:sz="4" w:space="0" w:color="auto"/>
            </w:tcBorders>
          </w:tcPr>
          <w:p w14:paraId="2FB961CD" w14:textId="77777777" w:rsidR="00BF46E1" w:rsidRPr="0041528A" w:rsidRDefault="00BF46E1" w:rsidP="00195D76">
            <w:pPr>
              <w:pStyle w:val="TAC"/>
            </w:pPr>
            <w:r w:rsidRPr="0041528A">
              <w:t>22</w:t>
            </w:r>
          </w:p>
        </w:tc>
        <w:tc>
          <w:tcPr>
            <w:tcW w:w="1282" w:type="dxa"/>
            <w:tcBorders>
              <w:left w:val="single" w:sz="4" w:space="0" w:color="auto"/>
              <w:right w:val="single" w:sz="4" w:space="0" w:color="auto"/>
            </w:tcBorders>
          </w:tcPr>
          <w:p w14:paraId="75E9B35C" w14:textId="77777777" w:rsidR="00BF46E1" w:rsidRPr="0041528A" w:rsidRDefault="00BF46E1" w:rsidP="00195D76">
            <w:pPr>
              <w:pStyle w:val="TAC"/>
            </w:pPr>
            <w:r w:rsidRPr="0041528A">
              <w:t xml:space="preserve">ME </w:t>
            </w:r>
            <w:r w:rsidRPr="0041528A">
              <w:sym w:font="Symbol" w:char="F0AE"/>
            </w:r>
            <w:r w:rsidRPr="0041528A">
              <w:t xml:space="preserve"> USER </w:t>
            </w:r>
          </w:p>
        </w:tc>
        <w:tc>
          <w:tcPr>
            <w:tcW w:w="3316" w:type="dxa"/>
            <w:tcBorders>
              <w:left w:val="single" w:sz="4" w:space="0" w:color="auto"/>
              <w:right w:val="single" w:sz="4" w:space="0" w:color="auto"/>
            </w:tcBorders>
          </w:tcPr>
          <w:p w14:paraId="2192D1FA" w14:textId="77777777" w:rsidR="00BF46E1" w:rsidRPr="0041528A" w:rsidRDefault="00BF46E1" w:rsidP="00195D76">
            <w:pPr>
              <w:pStyle w:val="TAL"/>
            </w:pPr>
            <w:r w:rsidRPr="0041528A">
              <w:t>ME displays "CONFIRMATION 1" during the user confirmation phase</w:t>
            </w:r>
          </w:p>
        </w:tc>
        <w:tc>
          <w:tcPr>
            <w:tcW w:w="3352" w:type="dxa"/>
            <w:tcBorders>
              <w:left w:val="single" w:sz="4" w:space="0" w:color="auto"/>
              <w:right w:val="single" w:sz="4" w:space="0" w:color="auto"/>
            </w:tcBorders>
          </w:tcPr>
          <w:p w14:paraId="188E198C" w14:textId="77777777" w:rsidR="00BF46E1" w:rsidRPr="0041528A" w:rsidRDefault="00BF46E1" w:rsidP="00195D76">
            <w:pPr>
              <w:pStyle w:val="TAL"/>
            </w:pPr>
          </w:p>
        </w:tc>
      </w:tr>
      <w:tr w:rsidR="00BF46E1" w:rsidRPr="0041528A" w14:paraId="1B8E732D" w14:textId="77777777" w:rsidTr="00195D76">
        <w:trPr>
          <w:cantSplit/>
          <w:jc w:val="center"/>
        </w:trPr>
        <w:tc>
          <w:tcPr>
            <w:tcW w:w="737" w:type="dxa"/>
            <w:tcBorders>
              <w:left w:val="single" w:sz="4" w:space="0" w:color="auto"/>
              <w:right w:val="single" w:sz="4" w:space="0" w:color="auto"/>
            </w:tcBorders>
          </w:tcPr>
          <w:p w14:paraId="4E8C5C44" w14:textId="77777777" w:rsidR="00BF46E1" w:rsidRPr="0041528A" w:rsidRDefault="00BF46E1" w:rsidP="00195D76">
            <w:pPr>
              <w:pStyle w:val="TAC"/>
            </w:pPr>
            <w:r w:rsidRPr="0041528A">
              <w:t>23</w:t>
            </w:r>
          </w:p>
        </w:tc>
        <w:tc>
          <w:tcPr>
            <w:tcW w:w="1282" w:type="dxa"/>
            <w:tcBorders>
              <w:left w:val="single" w:sz="4" w:space="0" w:color="auto"/>
              <w:right w:val="single" w:sz="4" w:space="0" w:color="auto"/>
            </w:tcBorders>
          </w:tcPr>
          <w:p w14:paraId="79BC762A"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3316" w:type="dxa"/>
            <w:tcBorders>
              <w:left w:val="single" w:sz="4" w:space="0" w:color="auto"/>
              <w:right w:val="single" w:sz="4" w:space="0" w:color="auto"/>
            </w:tcBorders>
          </w:tcPr>
          <w:p w14:paraId="4E0E24D0" w14:textId="77777777" w:rsidR="00BF46E1" w:rsidRPr="0041528A" w:rsidRDefault="00BF46E1" w:rsidP="00195D76">
            <w:pPr>
              <w:pStyle w:val="TAL"/>
            </w:pPr>
            <w:r w:rsidRPr="0041528A">
              <w:t xml:space="preserve">The user confirms the set up call </w:t>
            </w:r>
          </w:p>
        </w:tc>
        <w:tc>
          <w:tcPr>
            <w:tcW w:w="3352" w:type="dxa"/>
            <w:tcBorders>
              <w:left w:val="single" w:sz="4" w:space="0" w:color="auto"/>
              <w:right w:val="single" w:sz="4" w:space="0" w:color="auto"/>
            </w:tcBorders>
          </w:tcPr>
          <w:p w14:paraId="0FA72DA3" w14:textId="77777777" w:rsidR="00BF46E1" w:rsidRPr="0041528A" w:rsidRDefault="00BF46E1" w:rsidP="00195D76">
            <w:pPr>
              <w:pStyle w:val="TAL"/>
            </w:pPr>
            <w:r w:rsidRPr="0041528A">
              <w:t>[user confirmation is displayed with small font size]</w:t>
            </w:r>
          </w:p>
        </w:tc>
      </w:tr>
      <w:tr w:rsidR="00BF46E1" w:rsidRPr="0041528A" w14:paraId="0E30BCE2" w14:textId="77777777" w:rsidTr="00195D76">
        <w:trPr>
          <w:cantSplit/>
          <w:jc w:val="center"/>
        </w:trPr>
        <w:tc>
          <w:tcPr>
            <w:tcW w:w="737" w:type="dxa"/>
            <w:tcBorders>
              <w:left w:val="single" w:sz="4" w:space="0" w:color="auto"/>
              <w:right w:val="single" w:sz="4" w:space="0" w:color="auto"/>
            </w:tcBorders>
          </w:tcPr>
          <w:p w14:paraId="42E53839" w14:textId="77777777" w:rsidR="00BF46E1" w:rsidRPr="0041528A" w:rsidRDefault="00BF46E1" w:rsidP="00195D76">
            <w:pPr>
              <w:pStyle w:val="TAC"/>
            </w:pPr>
            <w:r w:rsidRPr="0041528A">
              <w:t>24</w:t>
            </w:r>
          </w:p>
        </w:tc>
        <w:tc>
          <w:tcPr>
            <w:tcW w:w="1282" w:type="dxa"/>
            <w:tcBorders>
              <w:left w:val="single" w:sz="4" w:space="0" w:color="auto"/>
              <w:right w:val="single" w:sz="4" w:space="0" w:color="auto"/>
            </w:tcBorders>
          </w:tcPr>
          <w:p w14:paraId="6EAAC95B" w14:textId="77777777" w:rsidR="00BF46E1" w:rsidRPr="0041528A" w:rsidRDefault="00BF46E1" w:rsidP="00195D76">
            <w:pPr>
              <w:pStyle w:val="TAC"/>
            </w:pPr>
            <w:r w:rsidRPr="0041528A">
              <w:t xml:space="preserve">ME </w:t>
            </w:r>
            <w:r w:rsidRPr="0041528A">
              <w:rPr>
                <w:rFonts w:cs="Arial"/>
              </w:rPr>
              <w:t></w:t>
            </w:r>
            <w:r w:rsidRPr="0041528A">
              <w:rPr>
                <w:rFonts w:cs="Arial"/>
              </w:rPr>
              <w:t xml:space="preserve">USS </w:t>
            </w:r>
          </w:p>
        </w:tc>
        <w:tc>
          <w:tcPr>
            <w:tcW w:w="3316" w:type="dxa"/>
            <w:tcBorders>
              <w:left w:val="single" w:sz="4" w:space="0" w:color="auto"/>
              <w:right w:val="single" w:sz="4" w:space="0" w:color="auto"/>
            </w:tcBorders>
          </w:tcPr>
          <w:p w14:paraId="28FBA26B" w14:textId="77777777" w:rsidR="00BF46E1" w:rsidRPr="0041528A" w:rsidRDefault="00BF46E1" w:rsidP="00195D76">
            <w:pPr>
              <w:pStyle w:val="TAL"/>
            </w:pPr>
            <w:r w:rsidRPr="0041528A">
              <w:t>The ME attempts to set up a call to "+012340123456".</w:t>
            </w:r>
            <w:r w:rsidRPr="0041528A">
              <w:br/>
              <w:t>The ME displays "CALL 1"</w:t>
            </w:r>
          </w:p>
        </w:tc>
        <w:tc>
          <w:tcPr>
            <w:tcW w:w="3352" w:type="dxa"/>
            <w:tcBorders>
              <w:left w:val="single" w:sz="4" w:space="0" w:color="auto"/>
              <w:right w:val="single" w:sz="4" w:space="0" w:color="auto"/>
            </w:tcBorders>
          </w:tcPr>
          <w:p w14:paraId="5892AE2C" w14:textId="77777777" w:rsidR="00BF46E1" w:rsidRPr="0041528A" w:rsidRDefault="00BF46E1" w:rsidP="00195D76">
            <w:pPr>
              <w:pStyle w:val="TAL"/>
            </w:pPr>
            <w:r w:rsidRPr="0041528A">
              <w:t>[second alpha identifier is displayed with small font size]</w:t>
            </w:r>
          </w:p>
        </w:tc>
      </w:tr>
      <w:tr w:rsidR="00BF46E1" w:rsidRPr="0041528A" w14:paraId="34DC8BFD" w14:textId="77777777" w:rsidTr="00195D76">
        <w:trPr>
          <w:cantSplit/>
          <w:jc w:val="center"/>
        </w:trPr>
        <w:tc>
          <w:tcPr>
            <w:tcW w:w="737" w:type="dxa"/>
            <w:tcBorders>
              <w:left w:val="single" w:sz="4" w:space="0" w:color="auto"/>
              <w:right w:val="single" w:sz="4" w:space="0" w:color="auto"/>
            </w:tcBorders>
          </w:tcPr>
          <w:p w14:paraId="7ECAD6FB" w14:textId="77777777" w:rsidR="00BF46E1" w:rsidRPr="0041528A" w:rsidRDefault="00BF46E1" w:rsidP="00195D76">
            <w:pPr>
              <w:pStyle w:val="TAC"/>
            </w:pPr>
            <w:r w:rsidRPr="0041528A">
              <w:t>25</w:t>
            </w:r>
          </w:p>
        </w:tc>
        <w:tc>
          <w:tcPr>
            <w:tcW w:w="1282" w:type="dxa"/>
            <w:tcBorders>
              <w:left w:val="single" w:sz="4" w:space="0" w:color="auto"/>
              <w:right w:val="single" w:sz="4" w:space="0" w:color="auto"/>
            </w:tcBorders>
          </w:tcPr>
          <w:p w14:paraId="46A653D1"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3316" w:type="dxa"/>
            <w:tcBorders>
              <w:left w:val="single" w:sz="4" w:space="0" w:color="auto"/>
              <w:right w:val="single" w:sz="4" w:space="0" w:color="auto"/>
            </w:tcBorders>
          </w:tcPr>
          <w:p w14:paraId="75EA63D8" w14:textId="77777777" w:rsidR="00BF46E1" w:rsidRPr="0041528A" w:rsidRDefault="00BF46E1" w:rsidP="00195D76">
            <w:pPr>
              <w:pStyle w:val="TAL"/>
            </w:pPr>
            <w:r w:rsidRPr="0041528A">
              <w:t xml:space="preserve">The ME receives the CONNECT message from the USS. </w:t>
            </w:r>
          </w:p>
        </w:tc>
        <w:tc>
          <w:tcPr>
            <w:tcW w:w="3352" w:type="dxa"/>
            <w:tcBorders>
              <w:left w:val="single" w:sz="4" w:space="0" w:color="auto"/>
              <w:right w:val="single" w:sz="4" w:space="0" w:color="auto"/>
            </w:tcBorders>
          </w:tcPr>
          <w:p w14:paraId="3C055D64" w14:textId="77777777" w:rsidR="00BF46E1" w:rsidRPr="0041528A" w:rsidRDefault="00BF46E1" w:rsidP="00195D76">
            <w:pPr>
              <w:pStyle w:val="TAL"/>
            </w:pPr>
            <w:r w:rsidRPr="0041528A">
              <w:t>[The USS also has to handle the START DTMF and STOP DTMF messages sent by the ME in an appropriate way]</w:t>
            </w:r>
          </w:p>
        </w:tc>
      </w:tr>
      <w:tr w:rsidR="00BF46E1" w:rsidRPr="0041528A" w14:paraId="0675FBC5" w14:textId="77777777" w:rsidTr="00195D76">
        <w:trPr>
          <w:cantSplit/>
          <w:jc w:val="center"/>
        </w:trPr>
        <w:tc>
          <w:tcPr>
            <w:tcW w:w="737" w:type="dxa"/>
            <w:tcBorders>
              <w:left w:val="single" w:sz="4" w:space="0" w:color="auto"/>
              <w:right w:val="single" w:sz="4" w:space="0" w:color="auto"/>
            </w:tcBorders>
          </w:tcPr>
          <w:p w14:paraId="0BF32767" w14:textId="77777777" w:rsidR="00BF46E1" w:rsidRPr="0041528A" w:rsidRDefault="00BF46E1" w:rsidP="00195D76">
            <w:pPr>
              <w:pStyle w:val="TAC"/>
            </w:pPr>
            <w:r w:rsidRPr="0041528A">
              <w:t>26</w:t>
            </w:r>
          </w:p>
        </w:tc>
        <w:tc>
          <w:tcPr>
            <w:tcW w:w="1282" w:type="dxa"/>
            <w:tcBorders>
              <w:left w:val="single" w:sz="4" w:space="0" w:color="auto"/>
              <w:right w:val="single" w:sz="4" w:space="0" w:color="auto"/>
            </w:tcBorders>
          </w:tcPr>
          <w:p w14:paraId="0A3B60A1" w14:textId="77777777" w:rsidR="00BF46E1" w:rsidRPr="0041528A" w:rsidRDefault="00BF46E1" w:rsidP="00195D76">
            <w:pPr>
              <w:pStyle w:val="TAC"/>
            </w:pPr>
            <w:r w:rsidRPr="0041528A">
              <w:t xml:space="preserve">ME </w:t>
            </w:r>
            <w:r w:rsidRPr="0041528A">
              <w:sym w:font="Symbol" w:char="F0AE"/>
            </w:r>
            <w:r w:rsidRPr="0041528A">
              <w:t xml:space="preserve"> UICC </w:t>
            </w:r>
          </w:p>
        </w:tc>
        <w:tc>
          <w:tcPr>
            <w:tcW w:w="3316" w:type="dxa"/>
            <w:tcBorders>
              <w:left w:val="single" w:sz="4" w:space="0" w:color="auto"/>
              <w:right w:val="single" w:sz="4" w:space="0" w:color="auto"/>
            </w:tcBorders>
          </w:tcPr>
          <w:p w14:paraId="22F6BB89" w14:textId="77777777" w:rsidR="00BF46E1" w:rsidRPr="0041528A" w:rsidRDefault="00BF46E1" w:rsidP="00195D76">
            <w:pPr>
              <w:pStyle w:val="TAL"/>
            </w:pPr>
            <w:r w:rsidRPr="0041528A">
              <w:t>TERMINAL RESPONSE 4.5.1</w:t>
            </w:r>
            <w:r w:rsidRPr="0041528A">
              <w:br/>
              <w:t>The ME shall not update EF LND with the called party address.</w:t>
            </w:r>
          </w:p>
        </w:tc>
        <w:tc>
          <w:tcPr>
            <w:tcW w:w="3352" w:type="dxa"/>
            <w:tcBorders>
              <w:left w:val="single" w:sz="4" w:space="0" w:color="auto"/>
              <w:right w:val="single" w:sz="4" w:space="0" w:color="auto"/>
            </w:tcBorders>
          </w:tcPr>
          <w:p w14:paraId="6E852F56" w14:textId="77777777" w:rsidR="00BF46E1" w:rsidRPr="0041528A" w:rsidRDefault="00BF46E1" w:rsidP="00195D76">
            <w:pPr>
              <w:pStyle w:val="TAL"/>
            </w:pPr>
            <w:r w:rsidRPr="0041528A">
              <w:t>[Command performed successfully]</w:t>
            </w:r>
          </w:p>
        </w:tc>
      </w:tr>
      <w:tr w:rsidR="00BF46E1" w:rsidRPr="0041528A" w14:paraId="6B33E56B" w14:textId="77777777" w:rsidTr="00195D76">
        <w:trPr>
          <w:cantSplit/>
          <w:jc w:val="center"/>
        </w:trPr>
        <w:tc>
          <w:tcPr>
            <w:tcW w:w="737" w:type="dxa"/>
            <w:tcBorders>
              <w:left w:val="single" w:sz="4" w:space="0" w:color="auto"/>
              <w:right w:val="single" w:sz="4" w:space="0" w:color="auto"/>
            </w:tcBorders>
          </w:tcPr>
          <w:p w14:paraId="77485C0D" w14:textId="77777777" w:rsidR="00BF46E1" w:rsidRPr="0041528A" w:rsidRDefault="00BF46E1" w:rsidP="00195D76">
            <w:pPr>
              <w:pStyle w:val="TAC"/>
            </w:pPr>
            <w:r w:rsidRPr="0041528A">
              <w:t>27</w:t>
            </w:r>
          </w:p>
        </w:tc>
        <w:tc>
          <w:tcPr>
            <w:tcW w:w="1282" w:type="dxa"/>
            <w:tcBorders>
              <w:left w:val="single" w:sz="4" w:space="0" w:color="auto"/>
              <w:right w:val="single" w:sz="4" w:space="0" w:color="auto"/>
            </w:tcBorders>
          </w:tcPr>
          <w:p w14:paraId="2E00545D"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3316" w:type="dxa"/>
            <w:tcBorders>
              <w:left w:val="single" w:sz="4" w:space="0" w:color="auto"/>
              <w:right w:val="single" w:sz="4" w:space="0" w:color="auto"/>
            </w:tcBorders>
          </w:tcPr>
          <w:p w14:paraId="5DB12E27" w14:textId="77777777" w:rsidR="00BF46E1" w:rsidRPr="0041528A" w:rsidRDefault="00BF46E1" w:rsidP="00195D76">
            <w:pPr>
              <w:pStyle w:val="TAL"/>
            </w:pPr>
            <w:r w:rsidRPr="0041528A">
              <w:t>The user ends the call after 10 s.</w:t>
            </w:r>
            <w:r w:rsidRPr="0041528A">
              <w:br/>
              <w:t>The ME returns in idle mode.</w:t>
            </w:r>
          </w:p>
        </w:tc>
        <w:tc>
          <w:tcPr>
            <w:tcW w:w="3352" w:type="dxa"/>
            <w:tcBorders>
              <w:left w:val="single" w:sz="4" w:space="0" w:color="auto"/>
              <w:right w:val="single" w:sz="4" w:space="0" w:color="auto"/>
            </w:tcBorders>
          </w:tcPr>
          <w:p w14:paraId="71447B1C" w14:textId="77777777" w:rsidR="00BF46E1" w:rsidRPr="0041528A" w:rsidRDefault="00BF46E1" w:rsidP="00195D76">
            <w:pPr>
              <w:pStyle w:val="TAL"/>
            </w:pPr>
          </w:p>
        </w:tc>
      </w:tr>
      <w:tr w:rsidR="00BF46E1" w:rsidRPr="0041528A" w14:paraId="14A55F67" w14:textId="77777777" w:rsidTr="00195D76">
        <w:trPr>
          <w:cantSplit/>
          <w:jc w:val="center"/>
        </w:trPr>
        <w:tc>
          <w:tcPr>
            <w:tcW w:w="737" w:type="dxa"/>
            <w:tcBorders>
              <w:left w:val="single" w:sz="4" w:space="0" w:color="auto"/>
              <w:right w:val="single" w:sz="4" w:space="0" w:color="auto"/>
            </w:tcBorders>
          </w:tcPr>
          <w:p w14:paraId="40F52AA3" w14:textId="77777777" w:rsidR="00BF46E1" w:rsidRPr="0041528A" w:rsidRDefault="00BF46E1" w:rsidP="00195D76">
            <w:pPr>
              <w:pStyle w:val="TAC"/>
            </w:pPr>
            <w:r w:rsidRPr="0041528A">
              <w:t>28</w:t>
            </w:r>
          </w:p>
        </w:tc>
        <w:tc>
          <w:tcPr>
            <w:tcW w:w="1282" w:type="dxa"/>
            <w:tcBorders>
              <w:left w:val="single" w:sz="4" w:space="0" w:color="auto"/>
              <w:right w:val="single" w:sz="4" w:space="0" w:color="auto"/>
            </w:tcBorders>
          </w:tcPr>
          <w:p w14:paraId="1871974B"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316" w:type="dxa"/>
            <w:tcBorders>
              <w:left w:val="single" w:sz="4" w:space="0" w:color="auto"/>
              <w:right w:val="single" w:sz="4" w:space="0" w:color="auto"/>
            </w:tcBorders>
          </w:tcPr>
          <w:p w14:paraId="58C5D72F" w14:textId="77777777" w:rsidR="00BF46E1" w:rsidRPr="0041528A" w:rsidRDefault="00BF46E1" w:rsidP="00195D76">
            <w:pPr>
              <w:pStyle w:val="TAL"/>
            </w:pPr>
            <w:r w:rsidRPr="0041528A">
              <w:t>PROACTIVE COMMAND PENDING: SET UP CALL 4.5.3</w:t>
            </w:r>
          </w:p>
        </w:tc>
        <w:tc>
          <w:tcPr>
            <w:tcW w:w="3352" w:type="dxa"/>
            <w:tcBorders>
              <w:left w:val="single" w:sz="4" w:space="0" w:color="auto"/>
              <w:right w:val="single" w:sz="4" w:space="0" w:color="auto"/>
            </w:tcBorders>
          </w:tcPr>
          <w:p w14:paraId="38DD1618" w14:textId="77777777" w:rsidR="00BF46E1" w:rsidRPr="0041528A" w:rsidRDefault="00BF46E1" w:rsidP="00195D76">
            <w:pPr>
              <w:pStyle w:val="TAL"/>
            </w:pPr>
          </w:p>
        </w:tc>
      </w:tr>
      <w:tr w:rsidR="00BF46E1" w:rsidRPr="0041528A" w14:paraId="05E653D2" w14:textId="77777777" w:rsidTr="00195D76">
        <w:trPr>
          <w:cantSplit/>
          <w:jc w:val="center"/>
        </w:trPr>
        <w:tc>
          <w:tcPr>
            <w:tcW w:w="737" w:type="dxa"/>
            <w:tcBorders>
              <w:left w:val="single" w:sz="4" w:space="0" w:color="auto"/>
              <w:right w:val="single" w:sz="4" w:space="0" w:color="auto"/>
            </w:tcBorders>
          </w:tcPr>
          <w:p w14:paraId="2749AD3D" w14:textId="77777777" w:rsidR="00BF46E1" w:rsidRPr="0041528A" w:rsidRDefault="00BF46E1" w:rsidP="00195D76">
            <w:pPr>
              <w:pStyle w:val="TAC"/>
            </w:pPr>
            <w:r w:rsidRPr="0041528A">
              <w:t>29</w:t>
            </w:r>
          </w:p>
        </w:tc>
        <w:tc>
          <w:tcPr>
            <w:tcW w:w="1282" w:type="dxa"/>
            <w:tcBorders>
              <w:left w:val="single" w:sz="4" w:space="0" w:color="auto"/>
              <w:right w:val="single" w:sz="4" w:space="0" w:color="auto"/>
            </w:tcBorders>
          </w:tcPr>
          <w:p w14:paraId="5087C730"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316" w:type="dxa"/>
            <w:tcBorders>
              <w:left w:val="single" w:sz="4" w:space="0" w:color="auto"/>
              <w:right w:val="single" w:sz="4" w:space="0" w:color="auto"/>
            </w:tcBorders>
          </w:tcPr>
          <w:p w14:paraId="03F167F7" w14:textId="77777777" w:rsidR="00BF46E1" w:rsidRPr="0041528A" w:rsidRDefault="00BF46E1" w:rsidP="00195D76">
            <w:pPr>
              <w:pStyle w:val="TAL"/>
            </w:pPr>
            <w:r w:rsidRPr="0041528A">
              <w:t>FETCH</w:t>
            </w:r>
          </w:p>
        </w:tc>
        <w:tc>
          <w:tcPr>
            <w:tcW w:w="3352" w:type="dxa"/>
            <w:tcBorders>
              <w:left w:val="single" w:sz="4" w:space="0" w:color="auto"/>
              <w:right w:val="single" w:sz="4" w:space="0" w:color="auto"/>
            </w:tcBorders>
          </w:tcPr>
          <w:p w14:paraId="5F2E14F1" w14:textId="77777777" w:rsidR="00BF46E1" w:rsidRPr="0041528A" w:rsidRDefault="00BF46E1" w:rsidP="00195D76">
            <w:pPr>
              <w:pStyle w:val="TAL"/>
            </w:pPr>
          </w:p>
        </w:tc>
      </w:tr>
      <w:tr w:rsidR="00BF46E1" w:rsidRPr="0041528A" w14:paraId="4995FDF9" w14:textId="77777777" w:rsidTr="00195D76">
        <w:trPr>
          <w:cantSplit/>
          <w:jc w:val="center"/>
        </w:trPr>
        <w:tc>
          <w:tcPr>
            <w:tcW w:w="737" w:type="dxa"/>
            <w:tcBorders>
              <w:left w:val="single" w:sz="4" w:space="0" w:color="auto"/>
              <w:right w:val="single" w:sz="4" w:space="0" w:color="auto"/>
            </w:tcBorders>
          </w:tcPr>
          <w:p w14:paraId="702A52D6" w14:textId="77777777" w:rsidR="00BF46E1" w:rsidRPr="0041528A" w:rsidRDefault="00BF46E1" w:rsidP="00195D76">
            <w:pPr>
              <w:pStyle w:val="TAC"/>
            </w:pPr>
            <w:r w:rsidRPr="0041528A">
              <w:t>30</w:t>
            </w:r>
          </w:p>
        </w:tc>
        <w:tc>
          <w:tcPr>
            <w:tcW w:w="1282" w:type="dxa"/>
            <w:tcBorders>
              <w:left w:val="single" w:sz="4" w:space="0" w:color="auto"/>
              <w:right w:val="single" w:sz="4" w:space="0" w:color="auto"/>
            </w:tcBorders>
          </w:tcPr>
          <w:p w14:paraId="22B8DABF"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316" w:type="dxa"/>
            <w:tcBorders>
              <w:left w:val="single" w:sz="4" w:space="0" w:color="auto"/>
              <w:right w:val="single" w:sz="4" w:space="0" w:color="auto"/>
            </w:tcBorders>
          </w:tcPr>
          <w:p w14:paraId="28ACA6BB" w14:textId="77777777" w:rsidR="00BF46E1" w:rsidRPr="0041528A" w:rsidRDefault="00BF46E1" w:rsidP="00195D76">
            <w:pPr>
              <w:pStyle w:val="TAL"/>
            </w:pPr>
            <w:r w:rsidRPr="0041528A">
              <w:t xml:space="preserve">PROACTIVE COMMAND: SET UP CALL 4.5.3 </w:t>
            </w:r>
          </w:p>
        </w:tc>
        <w:tc>
          <w:tcPr>
            <w:tcW w:w="3352" w:type="dxa"/>
            <w:tcBorders>
              <w:left w:val="single" w:sz="4" w:space="0" w:color="auto"/>
              <w:right w:val="single" w:sz="4" w:space="0" w:color="auto"/>
            </w:tcBorders>
          </w:tcPr>
          <w:p w14:paraId="02852981" w14:textId="77777777" w:rsidR="00BF46E1" w:rsidRPr="0041528A" w:rsidRDefault="00BF46E1" w:rsidP="00195D76">
            <w:pPr>
              <w:pStyle w:val="TAL"/>
            </w:pPr>
          </w:p>
        </w:tc>
      </w:tr>
      <w:tr w:rsidR="00BF46E1" w:rsidRPr="0041528A" w14:paraId="3CC8C607" w14:textId="77777777" w:rsidTr="00195D76">
        <w:trPr>
          <w:cantSplit/>
          <w:jc w:val="center"/>
        </w:trPr>
        <w:tc>
          <w:tcPr>
            <w:tcW w:w="737" w:type="dxa"/>
            <w:tcBorders>
              <w:left w:val="single" w:sz="4" w:space="0" w:color="auto"/>
              <w:right w:val="single" w:sz="4" w:space="0" w:color="auto"/>
            </w:tcBorders>
          </w:tcPr>
          <w:p w14:paraId="1A3D1792" w14:textId="77777777" w:rsidR="00BF46E1" w:rsidRPr="0041528A" w:rsidRDefault="00BF46E1" w:rsidP="00195D76">
            <w:pPr>
              <w:pStyle w:val="TAC"/>
            </w:pPr>
            <w:r w:rsidRPr="0041528A">
              <w:t>31</w:t>
            </w:r>
          </w:p>
        </w:tc>
        <w:tc>
          <w:tcPr>
            <w:tcW w:w="1282" w:type="dxa"/>
            <w:tcBorders>
              <w:left w:val="single" w:sz="4" w:space="0" w:color="auto"/>
              <w:right w:val="single" w:sz="4" w:space="0" w:color="auto"/>
            </w:tcBorders>
          </w:tcPr>
          <w:p w14:paraId="34BE0BEA" w14:textId="77777777" w:rsidR="00BF46E1" w:rsidRPr="0041528A" w:rsidRDefault="00BF46E1" w:rsidP="00195D76">
            <w:pPr>
              <w:pStyle w:val="TAC"/>
            </w:pPr>
            <w:r w:rsidRPr="0041528A">
              <w:t xml:space="preserve">ME </w:t>
            </w:r>
            <w:r w:rsidRPr="0041528A">
              <w:sym w:font="Symbol" w:char="F0AE"/>
            </w:r>
            <w:r w:rsidRPr="0041528A">
              <w:t xml:space="preserve"> USER </w:t>
            </w:r>
          </w:p>
        </w:tc>
        <w:tc>
          <w:tcPr>
            <w:tcW w:w="3316" w:type="dxa"/>
            <w:tcBorders>
              <w:left w:val="single" w:sz="4" w:space="0" w:color="auto"/>
              <w:right w:val="single" w:sz="4" w:space="0" w:color="auto"/>
            </w:tcBorders>
          </w:tcPr>
          <w:p w14:paraId="79DBDB9B" w14:textId="77777777" w:rsidR="00BF46E1" w:rsidRPr="0041528A" w:rsidRDefault="00BF46E1" w:rsidP="00195D76">
            <w:pPr>
              <w:pStyle w:val="TAL"/>
            </w:pPr>
            <w:r w:rsidRPr="0041528A">
              <w:t>ME displays "CONFIRMATION 3" during the user confirmation phase</w:t>
            </w:r>
          </w:p>
        </w:tc>
        <w:tc>
          <w:tcPr>
            <w:tcW w:w="3352" w:type="dxa"/>
            <w:tcBorders>
              <w:left w:val="single" w:sz="4" w:space="0" w:color="auto"/>
              <w:right w:val="single" w:sz="4" w:space="0" w:color="auto"/>
            </w:tcBorders>
          </w:tcPr>
          <w:p w14:paraId="0284D414" w14:textId="77777777" w:rsidR="00BF46E1" w:rsidRPr="0041528A" w:rsidRDefault="00BF46E1" w:rsidP="00195D76">
            <w:pPr>
              <w:pStyle w:val="TAL"/>
            </w:pPr>
          </w:p>
        </w:tc>
      </w:tr>
      <w:tr w:rsidR="00BF46E1" w:rsidRPr="0041528A" w14:paraId="22862A38" w14:textId="77777777" w:rsidTr="00195D76">
        <w:trPr>
          <w:cantSplit/>
          <w:jc w:val="center"/>
        </w:trPr>
        <w:tc>
          <w:tcPr>
            <w:tcW w:w="737" w:type="dxa"/>
            <w:tcBorders>
              <w:left w:val="single" w:sz="4" w:space="0" w:color="auto"/>
              <w:right w:val="single" w:sz="4" w:space="0" w:color="auto"/>
            </w:tcBorders>
          </w:tcPr>
          <w:p w14:paraId="7D61CE50" w14:textId="77777777" w:rsidR="00BF46E1" w:rsidRPr="0041528A" w:rsidRDefault="00BF46E1" w:rsidP="00195D76">
            <w:pPr>
              <w:pStyle w:val="TAC"/>
            </w:pPr>
            <w:r w:rsidRPr="0041528A">
              <w:t>32</w:t>
            </w:r>
          </w:p>
        </w:tc>
        <w:tc>
          <w:tcPr>
            <w:tcW w:w="1282" w:type="dxa"/>
            <w:tcBorders>
              <w:left w:val="single" w:sz="4" w:space="0" w:color="auto"/>
              <w:right w:val="single" w:sz="4" w:space="0" w:color="auto"/>
            </w:tcBorders>
          </w:tcPr>
          <w:p w14:paraId="2C34C6C1"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3316" w:type="dxa"/>
            <w:tcBorders>
              <w:left w:val="single" w:sz="4" w:space="0" w:color="auto"/>
              <w:right w:val="single" w:sz="4" w:space="0" w:color="auto"/>
            </w:tcBorders>
          </w:tcPr>
          <w:p w14:paraId="7FB99EF8" w14:textId="77777777" w:rsidR="00BF46E1" w:rsidRPr="0041528A" w:rsidRDefault="00BF46E1" w:rsidP="00195D76">
            <w:pPr>
              <w:pStyle w:val="TAL"/>
            </w:pPr>
            <w:r w:rsidRPr="0041528A">
              <w:t xml:space="preserve">The user confirms the set up call </w:t>
            </w:r>
          </w:p>
        </w:tc>
        <w:tc>
          <w:tcPr>
            <w:tcW w:w="3352" w:type="dxa"/>
            <w:tcBorders>
              <w:left w:val="single" w:sz="4" w:space="0" w:color="auto"/>
              <w:right w:val="single" w:sz="4" w:space="0" w:color="auto"/>
            </w:tcBorders>
          </w:tcPr>
          <w:p w14:paraId="0F148D87" w14:textId="77777777" w:rsidR="00BF46E1" w:rsidRPr="0041528A" w:rsidRDefault="00BF46E1" w:rsidP="00195D76">
            <w:pPr>
              <w:pStyle w:val="TAL"/>
            </w:pPr>
            <w:r w:rsidRPr="0041528A">
              <w:t>[user confirmation is displayed with normal font size]</w:t>
            </w:r>
          </w:p>
        </w:tc>
      </w:tr>
      <w:tr w:rsidR="00BF46E1" w:rsidRPr="0041528A" w14:paraId="285B9FC4" w14:textId="77777777" w:rsidTr="00195D76">
        <w:trPr>
          <w:cantSplit/>
          <w:jc w:val="center"/>
        </w:trPr>
        <w:tc>
          <w:tcPr>
            <w:tcW w:w="737" w:type="dxa"/>
            <w:tcBorders>
              <w:left w:val="single" w:sz="4" w:space="0" w:color="auto"/>
              <w:right w:val="single" w:sz="4" w:space="0" w:color="auto"/>
            </w:tcBorders>
          </w:tcPr>
          <w:p w14:paraId="100E6656" w14:textId="77777777" w:rsidR="00BF46E1" w:rsidRPr="0041528A" w:rsidRDefault="00BF46E1" w:rsidP="00195D76">
            <w:pPr>
              <w:pStyle w:val="TAC"/>
            </w:pPr>
            <w:r w:rsidRPr="0041528A">
              <w:t>33</w:t>
            </w:r>
          </w:p>
        </w:tc>
        <w:tc>
          <w:tcPr>
            <w:tcW w:w="1282" w:type="dxa"/>
            <w:tcBorders>
              <w:left w:val="single" w:sz="4" w:space="0" w:color="auto"/>
              <w:right w:val="single" w:sz="4" w:space="0" w:color="auto"/>
            </w:tcBorders>
          </w:tcPr>
          <w:p w14:paraId="1378A95E" w14:textId="77777777" w:rsidR="00BF46E1" w:rsidRPr="0041528A" w:rsidRDefault="00BF46E1" w:rsidP="00195D76">
            <w:pPr>
              <w:pStyle w:val="TAC"/>
            </w:pPr>
            <w:r w:rsidRPr="0041528A">
              <w:t xml:space="preserve">ME </w:t>
            </w:r>
            <w:r w:rsidRPr="0041528A">
              <w:sym w:font="Symbol" w:char="F0AE"/>
            </w:r>
            <w:r w:rsidRPr="0041528A">
              <w:t xml:space="preserve"> </w:t>
            </w:r>
            <w:r w:rsidRPr="0041528A">
              <w:t xml:space="preserve">USS </w:t>
            </w:r>
          </w:p>
        </w:tc>
        <w:tc>
          <w:tcPr>
            <w:tcW w:w="3316" w:type="dxa"/>
            <w:tcBorders>
              <w:left w:val="single" w:sz="4" w:space="0" w:color="auto"/>
              <w:right w:val="single" w:sz="4" w:space="0" w:color="auto"/>
            </w:tcBorders>
          </w:tcPr>
          <w:p w14:paraId="17063080" w14:textId="77777777" w:rsidR="00BF46E1" w:rsidRPr="0041528A" w:rsidRDefault="00BF46E1" w:rsidP="00195D76">
            <w:pPr>
              <w:pStyle w:val="TAL"/>
            </w:pPr>
            <w:r w:rsidRPr="0041528A">
              <w:t>The ME attempts to set up a call to "+012340123456".</w:t>
            </w:r>
            <w:r w:rsidRPr="0041528A">
              <w:br/>
              <w:t>The ME displays "CALL 3"</w:t>
            </w:r>
          </w:p>
        </w:tc>
        <w:tc>
          <w:tcPr>
            <w:tcW w:w="3352" w:type="dxa"/>
            <w:tcBorders>
              <w:left w:val="single" w:sz="4" w:space="0" w:color="auto"/>
              <w:right w:val="single" w:sz="4" w:space="0" w:color="auto"/>
            </w:tcBorders>
          </w:tcPr>
          <w:p w14:paraId="637F5E90" w14:textId="77777777" w:rsidR="00BF46E1" w:rsidRPr="0041528A" w:rsidRDefault="00BF46E1" w:rsidP="00195D76">
            <w:pPr>
              <w:pStyle w:val="TAL"/>
            </w:pPr>
            <w:r w:rsidRPr="0041528A">
              <w:t>[second alpha identifier is displayed with normal font size]</w:t>
            </w:r>
          </w:p>
        </w:tc>
      </w:tr>
      <w:tr w:rsidR="00BF46E1" w:rsidRPr="0041528A" w14:paraId="6A5D439B" w14:textId="77777777" w:rsidTr="00195D76">
        <w:trPr>
          <w:cantSplit/>
          <w:jc w:val="center"/>
        </w:trPr>
        <w:tc>
          <w:tcPr>
            <w:tcW w:w="737" w:type="dxa"/>
            <w:tcBorders>
              <w:left w:val="single" w:sz="4" w:space="0" w:color="auto"/>
              <w:right w:val="single" w:sz="4" w:space="0" w:color="auto"/>
            </w:tcBorders>
          </w:tcPr>
          <w:p w14:paraId="5E0CF9CB" w14:textId="77777777" w:rsidR="00BF46E1" w:rsidRPr="0041528A" w:rsidRDefault="00BF46E1" w:rsidP="00195D76">
            <w:pPr>
              <w:pStyle w:val="TAC"/>
            </w:pPr>
            <w:r w:rsidRPr="0041528A">
              <w:t>34</w:t>
            </w:r>
          </w:p>
        </w:tc>
        <w:tc>
          <w:tcPr>
            <w:tcW w:w="1282" w:type="dxa"/>
            <w:tcBorders>
              <w:left w:val="single" w:sz="4" w:space="0" w:color="auto"/>
              <w:right w:val="single" w:sz="4" w:space="0" w:color="auto"/>
            </w:tcBorders>
          </w:tcPr>
          <w:p w14:paraId="32D7C78D"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3316" w:type="dxa"/>
            <w:tcBorders>
              <w:left w:val="single" w:sz="4" w:space="0" w:color="auto"/>
              <w:right w:val="single" w:sz="4" w:space="0" w:color="auto"/>
            </w:tcBorders>
          </w:tcPr>
          <w:p w14:paraId="1B0F27CB" w14:textId="77777777" w:rsidR="00BF46E1" w:rsidRPr="0041528A" w:rsidRDefault="00BF46E1" w:rsidP="00195D76">
            <w:pPr>
              <w:pStyle w:val="TAL"/>
            </w:pPr>
            <w:r w:rsidRPr="0041528A">
              <w:t xml:space="preserve">The ME receives the CONNECT message from the USS. </w:t>
            </w:r>
          </w:p>
        </w:tc>
        <w:tc>
          <w:tcPr>
            <w:tcW w:w="3352" w:type="dxa"/>
            <w:tcBorders>
              <w:left w:val="single" w:sz="4" w:space="0" w:color="auto"/>
              <w:right w:val="single" w:sz="4" w:space="0" w:color="auto"/>
            </w:tcBorders>
          </w:tcPr>
          <w:p w14:paraId="2F7659BC" w14:textId="77777777" w:rsidR="00BF46E1" w:rsidRPr="0041528A" w:rsidRDefault="00BF46E1" w:rsidP="00195D76">
            <w:pPr>
              <w:pStyle w:val="TAL"/>
            </w:pPr>
            <w:r w:rsidRPr="0041528A">
              <w:t>[The USS also has to handle the START DTMF and STOP DTMF messages sent by the ME in an appropriate way]</w:t>
            </w:r>
          </w:p>
        </w:tc>
      </w:tr>
      <w:tr w:rsidR="00BF46E1" w:rsidRPr="0041528A" w14:paraId="6C12F7C8" w14:textId="77777777" w:rsidTr="00195D76">
        <w:trPr>
          <w:cantSplit/>
          <w:jc w:val="center"/>
        </w:trPr>
        <w:tc>
          <w:tcPr>
            <w:tcW w:w="737" w:type="dxa"/>
            <w:tcBorders>
              <w:left w:val="single" w:sz="4" w:space="0" w:color="auto"/>
              <w:right w:val="single" w:sz="4" w:space="0" w:color="auto"/>
            </w:tcBorders>
          </w:tcPr>
          <w:p w14:paraId="16F787FF" w14:textId="77777777" w:rsidR="00BF46E1" w:rsidRPr="0041528A" w:rsidRDefault="00BF46E1" w:rsidP="00195D76">
            <w:pPr>
              <w:pStyle w:val="TAC"/>
            </w:pPr>
            <w:r w:rsidRPr="0041528A">
              <w:t>35</w:t>
            </w:r>
          </w:p>
        </w:tc>
        <w:tc>
          <w:tcPr>
            <w:tcW w:w="1282" w:type="dxa"/>
            <w:tcBorders>
              <w:left w:val="single" w:sz="4" w:space="0" w:color="auto"/>
              <w:right w:val="single" w:sz="4" w:space="0" w:color="auto"/>
            </w:tcBorders>
          </w:tcPr>
          <w:p w14:paraId="312910B0" w14:textId="77777777" w:rsidR="00BF46E1" w:rsidRPr="0041528A" w:rsidRDefault="00BF46E1" w:rsidP="00195D76">
            <w:pPr>
              <w:pStyle w:val="TAC"/>
            </w:pPr>
            <w:r w:rsidRPr="0041528A">
              <w:t xml:space="preserve">ME </w:t>
            </w:r>
            <w:r w:rsidRPr="0041528A">
              <w:sym w:font="Symbol" w:char="F0AE"/>
            </w:r>
            <w:r w:rsidRPr="0041528A">
              <w:t xml:space="preserve"> UICC </w:t>
            </w:r>
          </w:p>
        </w:tc>
        <w:tc>
          <w:tcPr>
            <w:tcW w:w="3316" w:type="dxa"/>
            <w:tcBorders>
              <w:left w:val="single" w:sz="4" w:space="0" w:color="auto"/>
              <w:right w:val="single" w:sz="4" w:space="0" w:color="auto"/>
            </w:tcBorders>
          </w:tcPr>
          <w:p w14:paraId="0F71FB9E" w14:textId="77777777" w:rsidR="00BF46E1" w:rsidRPr="0041528A" w:rsidRDefault="00BF46E1" w:rsidP="00195D76">
            <w:pPr>
              <w:pStyle w:val="TAL"/>
            </w:pPr>
            <w:r w:rsidRPr="0041528A">
              <w:t>TERMINAL RESPONSE 4.5.1</w:t>
            </w:r>
            <w:r w:rsidRPr="0041528A">
              <w:br/>
              <w:t>The ME shall not update EF LND with the called party address.</w:t>
            </w:r>
          </w:p>
        </w:tc>
        <w:tc>
          <w:tcPr>
            <w:tcW w:w="3352" w:type="dxa"/>
            <w:tcBorders>
              <w:left w:val="single" w:sz="4" w:space="0" w:color="auto"/>
              <w:right w:val="single" w:sz="4" w:space="0" w:color="auto"/>
            </w:tcBorders>
          </w:tcPr>
          <w:p w14:paraId="22CEA169" w14:textId="77777777" w:rsidR="00BF46E1" w:rsidRPr="0041528A" w:rsidRDefault="00BF46E1" w:rsidP="00195D76">
            <w:pPr>
              <w:pStyle w:val="TAL"/>
            </w:pPr>
            <w:r w:rsidRPr="0041528A">
              <w:t>[Command performed successfully]</w:t>
            </w:r>
          </w:p>
        </w:tc>
      </w:tr>
      <w:tr w:rsidR="00BF46E1" w:rsidRPr="0041528A" w14:paraId="2A8EC936" w14:textId="77777777" w:rsidTr="00195D76">
        <w:trPr>
          <w:cantSplit/>
          <w:jc w:val="center"/>
        </w:trPr>
        <w:tc>
          <w:tcPr>
            <w:tcW w:w="737" w:type="dxa"/>
            <w:tcBorders>
              <w:left w:val="single" w:sz="4" w:space="0" w:color="auto"/>
              <w:bottom w:val="single" w:sz="4" w:space="0" w:color="auto"/>
              <w:right w:val="single" w:sz="4" w:space="0" w:color="auto"/>
            </w:tcBorders>
          </w:tcPr>
          <w:p w14:paraId="2EB8AE2A" w14:textId="77777777" w:rsidR="00BF46E1" w:rsidRPr="0041528A" w:rsidRDefault="00BF46E1" w:rsidP="00195D76">
            <w:pPr>
              <w:pStyle w:val="TAC"/>
            </w:pPr>
            <w:r w:rsidRPr="0041528A">
              <w:t>36</w:t>
            </w:r>
          </w:p>
        </w:tc>
        <w:tc>
          <w:tcPr>
            <w:tcW w:w="1282" w:type="dxa"/>
            <w:tcBorders>
              <w:left w:val="single" w:sz="4" w:space="0" w:color="auto"/>
              <w:bottom w:val="single" w:sz="4" w:space="0" w:color="auto"/>
              <w:right w:val="single" w:sz="4" w:space="0" w:color="auto"/>
            </w:tcBorders>
          </w:tcPr>
          <w:p w14:paraId="7DFE5A7E"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3316" w:type="dxa"/>
            <w:tcBorders>
              <w:left w:val="single" w:sz="4" w:space="0" w:color="auto"/>
              <w:bottom w:val="single" w:sz="4" w:space="0" w:color="auto"/>
              <w:right w:val="single" w:sz="4" w:space="0" w:color="auto"/>
            </w:tcBorders>
          </w:tcPr>
          <w:p w14:paraId="21E2A0CA" w14:textId="77777777" w:rsidR="00BF46E1" w:rsidRPr="0041528A" w:rsidRDefault="00BF46E1" w:rsidP="00195D76">
            <w:pPr>
              <w:pStyle w:val="TAL"/>
            </w:pPr>
            <w:r w:rsidRPr="0041528A">
              <w:t>The user ends the call after 10 s.</w:t>
            </w:r>
            <w:r w:rsidRPr="0041528A">
              <w:br/>
              <w:t>The ME returns in idle mode.</w:t>
            </w:r>
          </w:p>
        </w:tc>
        <w:tc>
          <w:tcPr>
            <w:tcW w:w="3352" w:type="dxa"/>
            <w:tcBorders>
              <w:left w:val="single" w:sz="4" w:space="0" w:color="auto"/>
              <w:bottom w:val="single" w:sz="4" w:space="0" w:color="auto"/>
              <w:right w:val="single" w:sz="4" w:space="0" w:color="auto"/>
            </w:tcBorders>
          </w:tcPr>
          <w:p w14:paraId="0E3F3988" w14:textId="77777777" w:rsidR="00BF46E1" w:rsidRPr="0041528A" w:rsidRDefault="00BF46E1" w:rsidP="00195D76">
            <w:pPr>
              <w:pStyle w:val="TAL"/>
            </w:pPr>
          </w:p>
        </w:tc>
      </w:tr>
    </w:tbl>
    <w:p w14:paraId="42C9D5F0" w14:textId="77777777" w:rsidR="00BF46E1" w:rsidRPr="0041528A" w:rsidRDefault="00BF46E1" w:rsidP="00BF46E1"/>
    <w:p w14:paraId="5421304D" w14:textId="77777777" w:rsidR="00BF46E1" w:rsidRPr="0041528A" w:rsidRDefault="00BF46E1" w:rsidP="00BF46E1">
      <w:r w:rsidRPr="0041528A">
        <w:t>PROACTIVE COMMAND: SET UP CALL 4.5.1</w:t>
      </w:r>
    </w:p>
    <w:p w14:paraId="1846EB31" w14:textId="77777777" w:rsidR="00BF46E1" w:rsidRPr="0041528A" w:rsidRDefault="00BF46E1" w:rsidP="00BF46E1">
      <w:pPr>
        <w:keepNext/>
        <w:keepLines/>
      </w:pPr>
      <w:r w:rsidRPr="0041528A">
        <w:t>Logically:</w:t>
      </w:r>
    </w:p>
    <w:p w14:paraId="73B97BE2" w14:textId="77777777" w:rsidR="00BF46E1" w:rsidRPr="0041528A" w:rsidRDefault="00BF46E1" w:rsidP="0041528A">
      <w:pPr>
        <w:pStyle w:val="EW"/>
      </w:pPr>
      <w:r w:rsidRPr="0041528A">
        <w:t>Command details</w:t>
      </w:r>
    </w:p>
    <w:p w14:paraId="2DD27913" w14:textId="77777777" w:rsidR="00BF46E1" w:rsidRPr="0041528A" w:rsidRDefault="00BF46E1" w:rsidP="0041528A">
      <w:pPr>
        <w:pStyle w:val="EW"/>
      </w:pPr>
      <w:r w:rsidRPr="0041528A">
        <w:tab/>
        <w:t>Command number:</w:t>
      </w:r>
      <w:r w:rsidRPr="0041528A">
        <w:tab/>
        <w:t>1</w:t>
      </w:r>
    </w:p>
    <w:p w14:paraId="7E7B9DFF" w14:textId="77777777" w:rsidR="00BF46E1" w:rsidRPr="0041528A" w:rsidRDefault="00BF46E1" w:rsidP="0041528A">
      <w:pPr>
        <w:pStyle w:val="EW"/>
      </w:pPr>
      <w:r w:rsidRPr="0041528A">
        <w:tab/>
        <w:t>Command type:</w:t>
      </w:r>
      <w:r w:rsidRPr="0041528A">
        <w:tab/>
        <w:t>SET UP CALL</w:t>
      </w:r>
    </w:p>
    <w:p w14:paraId="67694681" w14:textId="77777777" w:rsidR="00BF46E1" w:rsidRPr="0041528A" w:rsidRDefault="00BF46E1" w:rsidP="0041528A">
      <w:pPr>
        <w:pStyle w:val="EW"/>
      </w:pPr>
      <w:r w:rsidRPr="0041528A">
        <w:tab/>
        <w:t>Command qualifier:</w:t>
      </w:r>
      <w:r w:rsidRPr="0041528A">
        <w:tab/>
        <w:t>only if not currently busy on another call</w:t>
      </w:r>
    </w:p>
    <w:p w14:paraId="4CC2C144" w14:textId="77777777" w:rsidR="00BF46E1" w:rsidRPr="0041528A" w:rsidRDefault="00BF46E1" w:rsidP="0041528A">
      <w:pPr>
        <w:pStyle w:val="EW"/>
      </w:pPr>
      <w:r w:rsidRPr="0041528A">
        <w:t>Device identities</w:t>
      </w:r>
    </w:p>
    <w:p w14:paraId="667D37F3" w14:textId="77777777" w:rsidR="00BF46E1" w:rsidRPr="0041528A" w:rsidRDefault="00BF46E1" w:rsidP="0041528A">
      <w:pPr>
        <w:pStyle w:val="EW"/>
      </w:pPr>
      <w:r w:rsidRPr="0041528A">
        <w:tab/>
        <w:t>Source device:</w:t>
      </w:r>
      <w:r w:rsidRPr="0041528A">
        <w:tab/>
        <w:t>UICC</w:t>
      </w:r>
    </w:p>
    <w:p w14:paraId="6CD854D8" w14:textId="77777777" w:rsidR="00BF46E1" w:rsidRPr="0041528A" w:rsidRDefault="00BF46E1" w:rsidP="0041528A">
      <w:pPr>
        <w:pStyle w:val="EW"/>
      </w:pPr>
      <w:r w:rsidRPr="0041528A">
        <w:tab/>
        <w:t>Destination device:</w:t>
      </w:r>
      <w:r w:rsidRPr="0041528A">
        <w:tab/>
        <w:t>Network</w:t>
      </w:r>
    </w:p>
    <w:p w14:paraId="423BCE11" w14:textId="77777777" w:rsidR="00BF46E1" w:rsidRPr="0041528A" w:rsidRDefault="00BF46E1" w:rsidP="0041528A">
      <w:pPr>
        <w:pStyle w:val="EW"/>
      </w:pPr>
      <w:r w:rsidRPr="0041528A">
        <w:tab/>
        <w:t>Alpha identifier:</w:t>
      </w:r>
      <w:r w:rsidRPr="0041528A">
        <w:tab/>
        <w:t>"CONFIRMATION 1"</w:t>
      </w:r>
    </w:p>
    <w:p w14:paraId="0B5D35B9" w14:textId="77777777" w:rsidR="00BF46E1" w:rsidRPr="0041528A" w:rsidRDefault="00BF46E1" w:rsidP="0041528A">
      <w:pPr>
        <w:pStyle w:val="EW"/>
      </w:pPr>
      <w:r w:rsidRPr="0041528A">
        <w:t>Address</w:t>
      </w:r>
    </w:p>
    <w:p w14:paraId="11E2C1FE" w14:textId="77777777" w:rsidR="00BF46E1" w:rsidRPr="0041528A" w:rsidRDefault="00BF46E1" w:rsidP="0041528A">
      <w:pPr>
        <w:pStyle w:val="EW"/>
      </w:pPr>
      <w:r w:rsidRPr="0041528A">
        <w:tab/>
        <w:t>TON:</w:t>
      </w:r>
      <w:r w:rsidRPr="0041528A">
        <w:tab/>
        <w:t>International</w:t>
      </w:r>
    </w:p>
    <w:p w14:paraId="4338E133" w14:textId="77777777" w:rsidR="00BF46E1" w:rsidRPr="0041528A" w:rsidRDefault="00BF46E1" w:rsidP="0041528A">
      <w:pPr>
        <w:pStyle w:val="EW"/>
      </w:pPr>
      <w:r w:rsidRPr="0041528A">
        <w:tab/>
        <w:t>NPI:</w:t>
      </w:r>
      <w:r w:rsidRPr="0041528A">
        <w:tab/>
        <w:t>ISDN / telephone numbering plan</w:t>
      </w:r>
    </w:p>
    <w:p w14:paraId="782436A5" w14:textId="77777777" w:rsidR="00BF46E1" w:rsidRPr="0041528A" w:rsidRDefault="00BF46E1" w:rsidP="0041528A">
      <w:pPr>
        <w:pStyle w:val="EW"/>
      </w:pPr>
      <w:r w:rsidRPr="0041528A">
        <w:tab/>
        <w:t>Dialling number string</w:t>
      </w:r>
      <w:r w:rsidRPr="0041528A">
        <w:tab/>
        <w:t>"012340123456p1p2"</w:t>
      </w:r>
    </w:p>
    <w:p w14:paraId="20513EF8" w14:textId="77777777" w:rsidR="00BF46E1" w:rsidRPr="0041528A" w:rsidRDefault="00BF46E1" w:rsidP="0041528A">
      <w:pPr>
        <w:pStyle w:val="EW"/>
      </w:pPr>
      <w:r w:rsidRPr="0041528A">
        <w:tab/>
        <w:t>Alpha Identifier (call set up phase):</w:t>
      </w:r>
      <w:r w:rsidRPr="0041528A">
        <w:tab/>
        <w:t>"CALL 1"</w:t>
      </w:r>
    </w:p>
    <w:p w14:paraId="67E980A4" w14:textId="77777777" w:rsidR="00BF46E1" w:rsidRPr="0041528A" w:rsidRDefault="00BF46E1" w:rsidP="0041528A">
      <w:pPr>
        <w:pStyle w:val="EW"/>
      </w:pPr>
      <w:r w:rsidRPr="0041528A">
        <w:t>Text Attribute (user confirmation phase)</w:t>
      </w:r>
    </w:p>
    <w:p w14:paraId="03F8F789" w14:textId="77777777" w:rsidR="00BF46E1" w:rsidRPr="0041528A" w:rsidRDefault="00BF46E1" w:rsidP="0041528A">
      <w:pPr>
        <w:pStyle w:val="EW"/>
      </w:pPr>
      <w:r w:rsidRPr="0041528A">
        <w:tab/>
        <w:t>Formatting position:</w:t>
      </w:r>
      <w:r w:rsidRPr="0041528A">
        <w:tab/>
        <w:t>0</w:t>
      </w:r>
    </w:p>
    <w:p w14:paraId="013D0217" w14:textId="77777777" w:rsidR="00BF46E1" w:rsidRPr="0041528A" w:rsidRDefault="00BF46E1" w:rsidP="0041528A">
      <w:pPr>
        <w:pStyle w:val="EW"/>
      </w:pPr>
      <w:r w:rsidRPr="0041528A">
        <w:tab/>
        <w:t>Formatting length:</w:t>
      </w:r>
      <w:r w:rsidRPr="0041528A">
        <w:tab/>
        <w:t>14</w:t>
      </w:r>
    </w:p>
    <w:p w14:paraId="1C85CC21" w14:textId="77777777" w:rsidR="00BF46E1" w:rsidRPr="0041528A" w:rsidRDefault="00BF46E1" w:rsidP="0041528A">
      <w:pPr>
        <w:pStyle w:val="EW"/>
      </w:pPr>
      <w:r w:rsidRPr="0041528A">
        <w:tab/>
        <w:t>Formatting mode:</w:t>
      </w:r>
      <w:r w:rsidRPr="0041528A">
        <w:tab/>
        <w:t>Left Alignment, Small Font, Bold Off, Italic Off, Underline Off, Strikethrough Off</w:t>
      </w:r>
    </w:p>
    <w:p w14:paraId="53F4C210" w14:textId="77777777" w:rsidR="00BF46E1" w:rsidRPr="0041528A" w:rsidRDefault="00BF46E1" w:rsidP="0041528A">
      <w:pPr>
        <w:pStyle w:val="EW"/>
      </w:pPr>
      <w:r w:rsidRPr="0041528A">
        <w:tab/>
        <w:t>Colour:</w:t>
      </w:r>
      <w:r w:rsidRPr="0041528A">
        <w:tab/>
        <w:t>Dark Green Foreground, Bright Yellow Background</w:t>
      </w:r>
    </w:p>
    <w:p w14:paraId="6FC5CE5E" w14:textId="77777777" w:rsidR="00BF46E1" w:rsidRPr="0041528A" w:rsidRDefault="00BF46E1" w:rsidP="0041528A">
      <w:pPr>
        <w:pStyle w:val="EW"/>
      </w:pPr>
      <w:r w:rsidRPr="0041528A">
        <w:t>Text Attribute (call set up phase)</w:t>
      </w:r>
    </w:p>
    <w:p w14:paraId="128AD98C" w14:textId="77777777" w:rsidR="00BF46E1" w:rsidRPr="0041528A" w:rsidRDefault="00BF46E1" w:rsidP="0041528A">
      <w:pPr>
        <w:pStyle w:val="EW"/>
      </w:pPr>
      <w:r w:rsidRPr="0041528A">
        <w:tab/>
        <w:t>Formatting position:</w:t>
      </w:r>
      <w:r w:rsidRPr="0041528A">
        <w:tab/>
        <w:t>0</w:t>
      </w:r>
    </w:p>
    <w:p w14:paraId="73C88AD3" w14:textId="77777777" w:rsidR="00BF46E1" w:rsidRPr="0041528A" w:rsidRDefault="00BF46E1" w:rsidP="0041528A">
      <w:pPr>
        <w:pStyle w:val="EW"/>
      </w:pPr>
      <w:r w:rsidRPr="0041528A">
        <w:tab/>
        <w:t>Formatting length:</w:t>
      </w:r>
      <w:r w:rsidRPr="0041528A">
        <w:tab/>
        <w:t>6</w:t>
      </w:r>
    </w:p>
    <w:p w14:paraId="6F82BEFB" w14:textId="77777777" w:rsidR="00BF46E1" w:rsidRPr="0041528A" w:rsidRDefault="00BF46E1" w:rsidP="0041528A">
      <w:pPr>
        <w:pStyle w:val="EW"/>
      </w:pPr>
      <w:r w:rsidRPr="0041528A">
        <w:tab/>
        <w:t>Formatting mode:</w:t>
      </w:r>
      <w:r w:rsidRPr="0041528A">
        <w:tab/>
        <w:t>Left Alignment, Small Font, Bold Off, Italic Off, Underline Off, Strikethrough Off</w:t>
      </w:r>
    </w:p>
    <w:p w14:paraId="05E5869E" w14:textId="77777777" w:rsidR="00BF46E1" w:rsidRPr="0041528A" w:rsidRDefault="00BF46E1" w:rsidP="0041528A">
      <w:pPr>
        <w:pStyle w:val="EX"/>
      </w:pPr>
      <w:r w:rsidRPr="0041528A">
        <w:tab/>
        <w:t>Colour:</w:t>
      </w:r>
      <w:r w:rsidRPr="0041528A">
        <w:tab/>
        <w:t>Dark Green Foreground, Bright Yellow Background</w:t>
      </w:r>
    </w:p>
    <w:p w14:paraId="516A105F" w14:textId="77777777" w:rsidR="00BF46E1" w:rsidRPr="0041528A" w:rsidRDefault="00BF46E1" w:rsidP="00BF46E1">
      <w:r w:rsidRPr="0041528A">
        <w:t>Coding:</w:t>
      </w:r>
    </w:p>
    <w:p w14:paraId="6D02F675"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5BE7C1B9"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5B5E090"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4D74CA1B"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147A46D4" w14:textId="77777777" w:rsidR="00BF46E1" w:rsidRPr="0041528A" w:rsidRDefault="00BF46E1" w:rsidP="00195D76">
            <w:pPr>
              <w:pStyle w:val="TAC"/>
            </w:pPr>
            <w:r w:rsidRPr="0041528A">
              <w:t>38</w:t>
            </w:r>
          </w:p>
        </w:tc>
        <w:tc>
          <w:tcPr>
            <w:tcW w:w="567" w:type="dxa"/>
            <w:tcBorders>
              <w:top w:val="single" w:sz="4" w:space="0" w:color="auto"/>
              <w:left w:val="single" w:sz="4" w:space="0" w:color="auto"/>
              <w:bottom w:val="single" w:sz="4" w:space="0" w:color="auto"/>
              <w:right w:val="single" w:sz="4" w:space="0" w:color="auto"/>
            </w:tcBorders>
          </w:tcPr>
          <w:p w14:paraId="31FBDE66"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68FCF6A"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614DF9C"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9D3562A"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5B9D51B6"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D54A5C2"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367D9DE"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21E040B"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48E1781"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5A286CEE" w14:textId="77777777" w:rsidR="00BF46E1" w:rsidRPr="0041528A" w:rsidRDefault="00BF46E1" w:rsidP="00195D76">
            <w:pPr>
              <w:pStyle w:val="TAC"/>
            </w:pPr>
            <w:r w:rsidRPr="0041528A">
              <w:t>85</w:t>
            </w:r>
          </w:p>
        </w:tc>
      </w:tr>
      <w:tr w:rsidR="00BF46E1" w:rsidRPr="0041528A" w14:paraId="2D6B884D" w14:textId="77777777" w:rsidTr="00195D76">
        <w:trPr>
          <w:jc w:val="center"/>
        </w:trPr>
        <w:tc>
          <w:tcPr>
            <w:tcW w:w="1134" w:type="dxa"/>
            <w:tcBorders>
              <w:top w:val="single" w:sz="4" w:space="0" w:color="auto"/>
              <w:right w:val="single" w:sz="4" w:space="0" w:color="auto"/>
            </w:tcBorders>
          </w:tcPr>
          <w:p w14:paraId="64FFB92F"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1703E41" w14:textId="77777777" w:rsidR="00BF46E1" w:rsidRPr="0041528A" w:rsidRDefault="00BF46E1" w:rsidP="00195D76">
            <w:pPr>
              <w:pStyle w:val="TAC"/>
            </w:pPr>
            <w:r w:rsidRPr="0041528A">
              <w:t>0E</w:t>
            </w:r>
          </w:p>
        </w:tc>
        <w:tc>
          <w:tcPr>
            <w:tcW w:w="567" w:type="dxa"/>
            <w:tcBorders>
              <w:top w:val="single" w:sz="4" w:space="0" w:color="auto"/>
              <w:left w:val="single" w:sz="4" w:space="0" w:color="auto"/>
              <w:bottom w:val="single" w:sz="4" w:space="0" w:color="auto"/>
              <w:right w:val="single" w:sz="4" w:space="0" w:color="auto"/>
            </w:tcBorders>
          </w:tcPr>
          <w:p w14:paraId="0A1118F6"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4CF74492" w14:textId="77777777" w:rsidR="00BF46E1" w:rsidRPr="0041528A" w:rsidRDefault="00BF46E1" w:rsidP="00195D76">
            <w:pPr>
              <w:pStyle w:val="TAC"/>
            </w:pPr>
            <w:r w:rsidRPr="0041528A">
              <w:t>4F</w:t>
            </w:r>
          </w:p>
        </w:tc>
        <w:tc>
          <w:tcPr>
            <w:tcW w:w="567" w:type="dxa"/>
            <w:tcBorders>
              <w:top w:val="single" w:sz="4" w:space="0" w:color="auto"/>
              <w:left w:val="single" w:sz="4" w:space="0" w:color="auto"/>
              <w:bottom w:val="single" w:sz="4" w:space="0" w:color="auto"/>
              <w:right w:val="single" w:sz="4" w:space="0" w:color="auto"/>
            </w:tcBorders>
          </w:tcPr>
          <w:p w14:paraId="450E7F83" w14:textId="77777777" w:rsidR="00BF46E1" w:rsidRPr="0041528A" w:rsidRDefault="00BF46E1" w:rsidP="00195D76">
            <w:pPr>
              <w:pStyle w:val="TAC"/>
            </w:pPr>
            <w:r w:rsidRPr="0041528A">
              <w:t>4E</w:t>
            </w:r>
          </w:p>
        </w:tc>
        <w:tc>
          <w:tcPr>
            <w:tcW w:w="567" w:type="dxa"/>
            <w:tcBorders>
              <w:top w:val="single" w:sz="4" w:space="0" w:color="auto"/>
              <w:left w:val="single" w:sz="4" w:space="0" w:color="auto"/>
              <w:bottom w:val="single" w:sz="4" w:space="0" w:color="auto"/>
              <w:right w:val="single" w:sz="4" w:space="0" w:color="auto"/>
            </w:tcBorders>
          </w:tcPr>
          <w:p w14:paraId="583EA2B3" w14:textId="77777777" w:rsidR="00BF46E1" w:rsidRPr="0041528A" w:rsidRDefault="00BF46E1" w:rsidP="00195D76">
            <w:pPr>
              <w:pStyle w:val="TAC"/>
            </w:pPr>
            <w:r w:rsidRPr="0041528A">
              <w:t>46</w:t>
            </w:r>
          </w:p>
        </w:tc>
        <w:tc>
          <w:tcPr>
            <w:tcW w:w="567" w:type="dxa"/>
            <w:tcBorders>
              <w:top w:val="single" w:sz="4" w:space="0" w:color="auto"/>
              <w:left w:val="single" w:sz="4" w:space="0" w:color="auto"/>
              <w:bottom w:val="single" w:sz="4" w:space="0" w:color="auto"/>
              <w:right w:val="single" w:sz="4" w:space="0" w:color="auto"/>
            </w:tcBorders>
          </w:tcPr>
          <w:p w14:paraId="75F48C42"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41B5BB02" w14:textId="77777777" w:rsidR="00BF46E1" w:rsidRPr="0041528A" w:rsidRDefault="00BF46E1" w:rsidP="00195D76">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73D41F74" w14:textId="77777777" w:rsidR="00BF46E1" w:rsidRPr="0041528A" w:rsidRDefault="00BF46E1" w:rsidP="00195D76">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2BC79C47"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23C32271"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100D09F1"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5F432190" w14:textId="77777777" w:rsidR="00BF46E1" w:rsidRPr="0041528A" w:rsidRDefault="00BF46E1" w:rsidP="00195D76">
            <w:pPr>
              <w:pStyle w:val="TAC"/>
            </w:pPr>
            <w:r w:rsidRPr="0041528A">
              <w:rPr>
                <w:vertAlign w:val="superscript"/>
              </w:rPr>
              <w:t>4</w:t>
            </w:r>
            <w:r w:rsidRPr="0041528A">
              <w:t>F</w:t>
            </w:r>
          </w:p>
        </w:tc>
      </w:tr>
      <w:tr w:rsidR="00BF46E1" w:rsidRPr="0041528A" w14:paraId="4F597B99" w14:textId="77777777" w:rsidTr="00195D76">
        <w:trPr>
          <w:jc w:val="center"/>
        </w:trPr>
        <w:tc>
          <w:tcPr>
            <w:tcW w:w="1134" w:type="dxa"/>
            <w:tcBorders>
              <w:right w:val="single" w:sz="4" w:space="0" w:color="auto"/>
            </w:tcBorders>
          </w:tcPr>
          <w:p w14:paraId="1158B689"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35F60F7" w14:textId="77777777" w:rsidR="00BF46E1" w:rsidRPr="0041528A" w:rsidRDefault="00BF46E1" w:rsidP="00195D76">
            <w:pPr>
              <w:pStyle w:val="TAC"/>
            </w:pPr>
            <w:r w:rsidRPr="0041528A">
              <w:t>4E</w:t>
            </w:r>
          </w:p>
        </w:tc>
        <w:tc>
          <w:tcPr>
            <w:tcW w:w="567" w:type="dxa"/>
            <w:tcBorders>
              <w:top w:val="single" w:sz="4" w:space="0" w:color="auto"/>
              <w:left w:val="single" w:sz="4" w:space="0" w:color="auto"/>
              <w:bottom w:val="single" w:sz="4" w:space="0" w:color="auto"/>
              <w:right w:val="single" w:sz="4" w:space="0" w:color="auto"/>
            </w:tcBorders>
          </w:tcPr>
          <w:p w14:paraId="4D17AA3D"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1FEABD14" w14:textId="77777777" w:rsidR="00BF46E1" w:rsidRPr="0041528A" w:rsidRDefault="00BF46E1" w:rsidP="00195D76">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0B6476B8" w14:textId="77777777" w:rsidR="00BF46E1" w:rsidRPr="0041528A" w:rsidRDefault="00BF46E1" w:rsidP="00195D76">
            <w:pPr>
              <w:pStyle w:val="TAC"/>
            </w:pPr>
            <w:r w:rsidRPr="0041528A">
              <w:t>86</w:t>
            </w:r>
          </w:p>
        </w:tc>
        <w:tc>
          <w:tcPr>
            <w:tcW w:w="567" w:type="dxa"/>
            <w:tcBorders>
              <w:top w:val="single" w:sz="4" w:space="0" w:color="auto"/>
              <w:left w:val="single" w:sz="4" w:space="0" w:color="auto"/>
              <w:bottom w:val="single" w:sz="4" w:space="0" w:color="auto"/>
              <w:right w:val="single" w:sz="4" w:space="0" w:color="auto"/>
            </w:tcBorders>
          </w:tcPr>
          <w:p w14:paraId="282B2B24"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1B22C3B2"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1FBA3F4F"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471B83A7"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0596823A"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7A0E9567"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1C868250"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6F41EE22" w14:textId="77777777" w:rsidR="00BF46E1" w:rsidRPr="0041528A" w:rsidRDefault="00BF46E1" w:rsidP="00195D76">
            <w:pPr>
              <w:pStyle w:val="TAC"/>
            </w:pPr>
            <w:r w:rsidRPr="0041528A">
              <w:t>65</w:t>
            </w:r>
          </w:p>
        </w:tc>
      </w:tr>
      <w:tr w:rsidR="00BF46E1" w:rsidRPr="0041528A" w14:paraId="4A4092B8" w14:textId="77777777" w:rsidTr="00195D76">
        <w:trPr>
          <w:jc w:val="center"/>
        </w:trPr>
        <w:tc>
          <w:tcPr>
            <w:tcW w:w="1134" w:type="dxa"/>
            <w:tcBorders>
              <w:right w:val="single" w:sz="4" w:space="0" w:color="auto"/>
            </w:tcBorders>
          </w:tcPr>
          <w:p w14:paraId="36E77021"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7C569C4" w14:textId="77777777" w:rsidR="00BF46E1" w:rsidRPr="0041528A" w:rsidRDefault="00BF46E1" w:rsidP="00195D76">
            <w:pPr>
              <w:pStyle w:val="TAC"/>
            </w:pPr>
            <w:r w:rsidRPr="0041528A">
              <w:t>1C</w:t>
            </w:r>
          </w:p>
        </w:tc>
        <w:tc>
          <w:tcPr>
            <w:tcW w:w="567" w:type="dxa"/>
            <w:tcBorders>
              <w:top w:val="single" w:sz="4" w:space="0" w:color="auto"/>
              <w:left w:val="single" w:sz="4" w:space="0" w:color="auto"/>
              <w:bottom w:val="single" w:sz="4" w:space="0" w:color="auto"/>
              <w:right w:val="single" w:sz="4" w:space="0" w:color="auto"/>
            </w:tcBorders>
          </w:tcPr>
          <w:p w14:paraId="1B7784DC"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53309AAD" w14:textId="77777777" w:rsidR="00BF46E1" w:rsidRPr="0041528A" w:rsidRDefault="00BF46E1" w:rsidP="00195D76">
            <w:pPr>
              <w:pStyle w:val="TAC"/>
            </w:pPr>
            <w:r w:rsidRPr="0041528A">
              <w:t>85</w:t>
            </w:r>
          </w:p>
        </w:tc>
        <w:tc>
          <w:tcPr>
            <w:tcW w:w="567" w:type="dxa"/>
            <w:tcBorders>
              <w:top w:val="single" w:sz="4" w:space="0" w:color="auto"/>
              <w:left w:val="single" w:sz="4" w:space="0" w:color="auto"/>
              <w:bottom w:val="single" w:sz="4" w:space="0" w:color="auto"/>
              <w:right w:val="single" w:sz="4" w:space="0" w:color="auto"/>
            </w:tcBorders>
          </w:tcPr>
          <w:p w14:paraId="0AAAC5E1" w14:textId="77777777" w:rsidR="00BF46E1" w:rsidRPr="0041528A" w:rsidRDefault="00BF46E1" w:rsidP="00195D76">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5475F2D9"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4BF24BD1"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29537ABA"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0297F755"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1AF82F7A"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3E422C9F" w14:textId="77777777" w:rsidR="00BF46E1" w:rsidRPr="0041528A" w:rsidRDefault="00BF46E1" w:rsidP="00195D76">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0BB69D51"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77BDDFD3" w14:textId="77777777" w:rsidR="00BF46E1" w:rsidRPr="0041528A" w:rsidRDefault="00BF46E1" w:rsidP="00195D76">
            <w:pPr>
              <w:pStyle w:val="TAC"/>
            </w:pPr>
            <w:r w:rsidRPr="0041528A">
              <w:t>04</w:t>
            </w:r>
          </w:p>
        </w:tc>
      </w:tr>
      <w:tr w:rsidR="00BF46E1" w:rsidRPr="0041528A" w14:paraId="1EE2FC86" w14:textId="77777777" w:rsidTr="00195D76">
        <w:trPr>
          <w:jc w:val="center"/>
        </w:trPr>
        <w:tc>
          <w:tcPr>
            <w:tcW w:w="1134" w:type="dxa"/>
            <w:tcBorders>
              <w:right w:val="single" w:sz="4" w:space="0" w:color="auto"/>
            </w:tcBorders>
          </w:tcPr>
          <w:p w14:paraId="2A497A6E"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FEAA2C7"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7739DCF" w14:textId="77777777" w:rsidR="00BF46E1" w:rsidRPr="0041528A" w:rsidRDefault="00BF46E1" w:rsidP="00195D76">
            <w:pPr>
              <w:pStyle w:val="TAC"/>
            </w:pPr>
            <w:r w:rsidRPr="0041528A">
              <w:t>0E</w:t>
            </w:r>
          </w:p>
        </w:tc>
        <w:tc>
          <w:tcPr>
            <w:tcW w:w="567" w:type="dxa"/>
            <w:tcBorders>
              <w:top w:val="single" w:sz="4" w:space="0" w:color="auto"/>
              <w:left w:val="single" w:sz="4" w:space="0" w:color="auto"/>
              <w:bottom w:val="single" w:sz="4" w:space="0" w:color="auto"/>
              <w:right w:val="single" w:sz="4" w:space="0" w:color="auto"/>
            </w:tcBorders>
          </w:tcPr>
          <w:p w14:paraId="3979EF28"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15D8AD06"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34726A57"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2466570F"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0526B0EC"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85DF260" w14:textId="77777777" w:rsidR="00BF46E1" w:rsidRPr="0041528A" w:rsidRDefault="00BF46E1" w:rsidP="00195D76">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07281FE6"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295C77EC"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5B71698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8E972B9" w14:textId="77777777" w:rsidR="00BF46E1" w:rsidRPr="0041528A" w:rsidRDefault="00BF46E1" w:rsidP="00195D76">
            <w:pPr>
              <w:pStyle w:val="TAC"/>
            </w:pPr>
          </w:p>
        </w:tc>
      </w:tr>
    </w:tbl>
    <w:p w14:paraId="04FE67F1" w14:textId="77777777" w:rsidR="00BF46E1" w:rsidRPr="0041528A" w:rsidRDefault="00BF46E1" w:rsidP="00BF46E1"/>
    <w:p w14:paraId="2EE63210" w14:textId="77777777" w:rsidR="00BF46E1" w:rsidRPr="0041528A" w:rsidRDefault="00BF46E1" w:rsidP="00BF46E1">
      <w:r w:rsidRPr="0041528A">
        <w:t>PROACTIVE COMMAND: SET UP CALL 4.5.2</w:t>
      </w:r>
    </w:p>
    <w:p w14:paraId="501B5B6A" w14:textId="77777777" w:rsidR="00BF46E1" w:rsidRPr="0041528A" w:rsidRDefault="00BF46E1" w:rsidP="00BF46E1">
      <w:pPr>
        <w:keepNext/>
        <w:keepLines/>
      </w:pPr>
      <w:r w:rsidRPr="0041528A">
        <w:t>Logically:</w:t>
      </w:r>
    </w:p>
    <w:p w14:paraId="448ED5E9" w14:textId="77777777" w:rsidR="00BF46E1" w:rsidRPr="0041528A" w:rsidRDefault="00BF46E1" w:rsidP="0041528A">
      <w:pPr>
        <w:pStyle w:val="EW"/>
      </w:pPr>
      <w:r w:rsidRPr="0041528A">
        <w:t>Command details</w:t>
      </w:r>
    </w:p>
    <w:p w14:paraId="36B134C5" w14:textId="77777777" w:rsidR="00BF46E1" w:rsidRPr="0041528A" w:rsidRDefault="00BF46E1" w:rsidP="0041528A">
      <w:pPr>
        <w:pStyle w:val="EW"/>
      </w:pPr>
      <w:r w:rsidRPr="0041528A">
        <w:tab/>
        <w:t>Command number:</w:t>
      </w:r>
      <w:r w:rsidRPr="0041528A">
        <w:tab/>
        <w:t>1</w:t>
      </w:r>
    </w:p>
    <w:p w14:paraId="47423D56" w14:textId="77777777" w:rsidR="00BF46E1" w:rsidRPr="0041528A" w:rsidRDefault="00BF46E1" w:rsidP="0041528A">
      <w:pPr>
        <w:pStyle w:val="EW"/>
      </w:pPr>
      <w:r w:rsidRPr="0041528A">
        <w:tab/>
        <w:t>Command type:</w:t>
      </w:r>
      <w:r w:rsidRPr="0041528A">
        <w:tab/>
        <w:t>SET UP CALL</w:t>
      </w:r>
    </w:p>
    <w:p w14:paraId="5337E8ED" w14:textId="77777777" w:rsidR="00BF46E1" w:rsidRPr="0041528A" w:rsidRDefault="00BF46E1" w:rsidP="0041528A">
      <w:pPr>
        <w:pStyle w:val="EW"/>
      </w:pPr>
      <w:r w:rsidRPr="0041528A">
        <w:tab/>
        <w:t>Command qualifier:</w:t>
      </w:r>
      <w:r w:rsidRPr="0041528A">
        <w:tab/>
        <w:t>only if not currently busy on another call</w:t>
      </w:r>
    </w:p>
    <w:p w14:paraId="22EFC063" w14:textId="77777777" w:rsidR="00BF46E1" w:rsidRPr="0041528A" w:rsidRDefault="00BF46E1" w:rsidP="0041528A">
      <w:pPr>
        <w:pStyle w:val="EW"/>
      </w:pPr>
      <w:r w:rsidRPr="0041528A">
        <w:t>Device identities</w:t>
      </w:r>
    </w:p>
    <w:p w14:paraId="62B46C35" w14:textId="77777777" w:rsidR="00BF46E1" w:rsidRPr="0041528A" w:rsidRDefault="00BF46E1" w:rsidP="0041528A">
      <w:pPr>
        <w:pStyle w:val="EW"/>
      </w:pPr>
      <w:r w:rsidRPr="0041528A">
        <w:tab/>
        <w:t>Source device:</w:t>
      </w:r>
      <w:r w:rsidRPr="0041528A">
        <w:tab/>
        <w:t>UICC</w:t>
      </w:r>
    </w:p>
    <w:p w14:paraId="3EA809B7" w14:textId="77777777" w:rsidR="00BF46E1" w:rsidRPr="0041528A" w:rsidRDefault="00BF46E1" w:rsidP="0041528A">
      <w:pPr>
        <w:pStyle w:val="EW"/>
      </w:pPr>
      <w:r w:rsidRPr="0041528A">
        <w:tab/>
        <w:t>Destination device:</w:t>
      </w:r>
      <w:r w:rsidRPr="0041528A">
        <w:tab/>
        <w:t>Network</w:t>
      </w:r>
    </w:p>
    <w:p w14:paraId="4F8990DD" w14:textId="77777777" w:rsidR="00BF46E1" w:rsidRPr="0041528A" w:rsidRDefault="00BF46E1" w:rsidP="0041528A">
      <w:pPr>
        <w:pStyle w:val="EW"/>
      </w:pPr>
      <w:r w:rsidRPr="0041528A">
        <w:tab/>
        <w:t>Alpha identifier:</w:t>
      </w:r>
      <w:r w:rsidRPr="0041528A">
        <w:tab/>
        <w:t>"CONFIRMATION 2"</w:t>
      </w:r>
    </w:p>
    <w:p w14:paraId="6B8750E3" w14:textId="77777777" w:rsidR="00BF46E1" w:rsidRPr="0041528A" w:rsidRDefault="00BF46E1" w:rsidP="0041528A">
      <w:pPr>
        <w:pStyle w:val="EW"/>
      </w:pPr>
      <w:r w:rsidRPr="0041528A">
        <w:t>Address</w:t>
      </w:r>
    </w:p>
    <w:p w14:paraId="4137162A" w14:textId="77777777" w:rsidR="00BF46E1" w:rsidRPr="0041528A" w:rsidRDefault="00BF46E1" w:rsidP="0041528A">
      <w:pPr>
        <w:pStyle w:val="EW"/>
      </w:pPr>
      <w:r w:rsidRPr="0041528A">
        <w:tab/>
        <w:t>TON:</w:t>
      </w:r>
      <w:r w:rsidRPr="0041528A">
        <w:tab/>
        <w:t>International</w:t>
      </w:r>
    </w:p>
    <w:p w14:paraId="795A3347" w14:textId="77777777" w:rsidR="00BF46E1" w:rsidRPr="0041528A" w:rsidRDefault="00BF46E1" w:rsidP="0041528A">
      <w:pPr>
        <w:pStyle w:val="EW"/>
      </w:pPr>
      <w:r w:rsidRPr="0041528A">
        <w:tab/>
        <w:t>NPI:</w:t>
      </w:r>
      <w:r w:rsidRPr="0041528A">
        <w:tab/>
        <w:t>ISDN / telephone numbering plan</w:t>
      </w:r>
    </w:p>
    <w:p w14:paraId="146E2BD3" w14:textId="77777777" w:rsidR="00BF46E1" w:rsidRPr="0041528A" w:rsidRDefault="00BF46E1" w:rsidP="0041528A">
      <w:pPr>
        <w:pStyle w:val="EW"/>
      </w:pPr>
      <w:r w:rsidRPr="0041528A">
        <w:tab/>
        <w:t>Dialling number string</w:t>
      </w:r>
      <w:r w:rsidRPr="0041528A">
        <w:tab/>
        <w:t>"012340123456p1p2"</w:t>
      </w:r>
    </w:p>
    <w:p w14:paraId="6193E909" w14:textId="77777777" w:rsidR="00BF46E1" w:rsidRPr="0041528A" w:rsidRDefault="00BF46E1" w:rsidP="0041528A">
      <w:pPr>
        <w:pStyle w:val="EW"/>
      </w:pPr>
      <w:r w:rsidRPr="0041528A">
        <w:tab/>
        <w:t>Alpha Identifier (call set up phase):</w:t>
      </w:r>
      <w:r w:rsidRPr="0041528A">
        <w:tab/>
        <w:t>"CALL 2"</w:t>
      </w:r>
    </w:p>
    <w:p w14:paraId="025FDEA2" w14:textId="77777777" w:rsidR="00BF46E1" w:rsidRPr="0041528A" w:rsidRDefault="00BF46E1" w:rsidP="0041528A">
      <w:pPr>
        <w:pStyle w:val="EW"/>
      </w:pPr>
      <w:r w:rsidRPr="0041528A">
        <w:t>Text Attribute (user confirmation phase)</w:t>
      </w:r>
    </w:p>
    <w:p w14:paraId="32EC9098" w14:textId="77777777" w:rsidR="00BF46E1" w:rsidRPr="0041528A" w:rsidRDefault="00BF46E1" w:rsidP="0041528A">
      <w:pPr>
        <w:pStyle w:val="EW"/>
      </w:pPr>
      <w:r w:rsidRPr="0041528A">
        <w:tab/>
        <w:t>Formatting position:</w:t>
      </w:r>
      <w:r w:rsidRPr="0041528A">
        <w:tab/>
        <w:t>0</w:t>
      </w:r>
    </w:p>
    <w:p w14:paraId="3873E359" w14:textId="77777777" w:rsidR="00BF46E1" w:rsidRPr="0041528A" w:rsidRDefault="00BF46E1" w:rsidP="0041528A">
      <w:pPr>
        <w:pStyle w:val="EW"/>
      </w:pPr>
      <w:r w:rsidRPr="0041528A">
        <w:tab/>
        <w:t>Formatting length:</w:t>
      </w:r>
      <w:r w:rsidRPr="0041528A">
        <w:tab/>
        <w:t>14</w:t>
      </w:r>
    </w:p>
    <w:p w14:paraId="50E5ACCA" w14:textId="77777777" w:rsidR="00BF46E1" w:rsidRPr="0041528A" w:rsidRDefault="00BF46E1" w:rsidP="0041528A">
      <w:pPr>
        <w:pStyle w:val="EW"/>
      </w:pPr>
      <w:r w:rsidRPr="0041528A">
        <w:tab/>
        <w:t>Formatting mode:</w:t>
      </w:r>
      <w:r w:rsidRPr="0041528A">
        <w:tab/>
        <w:t>Left Alignment, Normal Font, Bold Off, Italic Off, Underline Off, Strikethrough Off</w:t>
      </w:r>
    </w:p>
    <w:p w14:paraId="1622AAF6" w14:textId="77777777" w:rsidR="00BF46E1" w:rsidRPr="0041528A" w:rsidRDefault="00BF46E1" w:rsidP="0041528A">
      <w:pPr>
        <w:pStyle w:val="EW"/>
      </w:pPr>
      <w:r w:rsidRPr="0041528A">
        <w:tab/>
        <w:t>Colour:</w:t>
      </w:r>
      <w:r w:rsidRPr="0041528A">
        <w:tab/>
        <w:t>Dark Green Foreground, Bright Yellow Background</w:t>
      </w:r>
    </w:p>
    <w:p w14:paraId="4B055038" w14:textId="77777777" w:rsidR="00BF46E1" w:rsidRPr="0041528A" w:rsidRDefault="00BF46E1" w:rsidP="0041528A">
      <w:pPr>
        <w:pStyle w:val="EW"/>
      </w:pPr>
      <w:r w:rsidRPr="0041528A">
        <w:t>Text Attribute (call set up phase)</w:t>
      </w:r>
    </w:p>
    <w:p w14:paraId="25E35EAB" w14:textId="77777777" w:rsidR="00BF46E1" w:rsidRPr="0041528A" w:rsidRDefault="00BF46E1" w:rsidP="0041528A">
      <w:pPr>
        <w:pStyle w:val="EW"/>
      </w:pPr>
      <w:r w:rsidRPr="0041528A">
        <w:tab/>
        <w:t>Formatting position:</w:t>
      </w:r>
      <w:r w:rsidRPr="0041528A">
        <w:tab/>
        <w:t>0</w:t>
      </w:r>
    </w:p>
    <w:p w14:paraId="1EB3964C" w14:textId="77777777" w:rsidR="00BF46E1" w:rsidRPr="0041528A" w:rsidRDefault="00BF46E1" w:rsidP="0041528A">
      <w:pPr>
        <w:pStyle w:val="EW"/>
      </w:pPr>
      <w:r w:rsidRPr="0041528A">
        <w:tab/>
        <w:t>Formatting length:</w:t>
      </w:r>
      <w:r w:rsidRPr="0041528A">
        <w:tab/>
        <w:t>6</w:t>
      </w:r>
    </w:p>
    <w:p w14:paraId="6A99A2B8" w14:textId="77777777" w:rsidR="00BF46E1" w:rsidRPr="0041528A" w:rsidRDefault="00BF46E1" w:rsidP="0041528A">
      <w:pPr>
        <w:pStyle w:val="EW"/>
      </w:pPr>
      <w:r w:rsidRPr="0041528A">
        <w:tab/>
        <w:t>Formatting mode:</w:t>
      </w:r>
      <w:r w:rsidRPr="0041528A">
        <w:tab/>
        <w:t>Left Alignment, Normal Font, Bold Off, Italic Off, Underline Off, Strikethrough Off</w:t>
      </w:r>
    </w:p>
    <w:p w14:paraId="23046721" w14:textId="77777777" w:rsidR="00BF46E1" w:rsidRPr="0041528A" w:rsidRDefault="00BF46E1" w:rsidP="0041528A">
      <w:pPr>
        <w:pStyle w:val="EX"/>
      </w:pPr>
      <w:r w:rsidRPr="0041528A">
        <w:tab/>
        <w:t>Colour:</w:t>
      </w:r>
      <w:r w:rsidRPr="0041528A">
        <w:tab/>
        <w:t>Dark Green Foreground, Bright Yellow Background</w:t>
      </w:r>
    </w:p>
    <w:p w14:paraId="7AF5213F" w14:textId="77777777" w:rsidR="00BF46E1" w:rsidRPr="0041528A" w:rsidRDefault="00BF46E1" w:rsidP="00BF46E1">
      <w:r w:rsidRPr="0041528A">
        <w:t>Coding:</w:t>
      </w:r>
    </w:p>
    <w:p w14:paraId="290959EF"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41F5A444"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6CBFCF7"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3AB47316"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37AFE74A" w14:textId="77777777" w:rsidR="00BF46E1" w:rsidRPr="0041528A" w:rsidRDefault="00BF46E1" w:rsidP="00195D76">
            <w:pPr>
              <w:pStyle w:val="TAC"/>
            </w:pPr>
            <w:r w:rsidRPr="0041528A">
              <w:t>38</w:t>
            </w:r>
          </w:p>
        </w:tc>
        <w:tc>
          <w:tcPr>
            <w:tcW w:w="567" w:type="dxa"/>
            <w:tcBorders>
              <w:top w:val="single" w:sz="4" w:space="0" w:color="auto"/>
              <w:left w:val="single" w:sz="4" w:space="0" w:color="auto"/>
              <w:bottom w:val="single" w:sz="4" w:space="0" w:color="auto"/>
              <w:right w:val="single" w:sz="4" w:space="0" w:color="auto"/>
            </w:tcBorders>
          </w:tcPr>
          <w:p w14:paraId="7248C29E"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C5F2533"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92314D5"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1E2FA3B"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2BA694E2"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0AA67DC"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45F40E3"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548EF67"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A14F8F6"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119FFE90" w14:textId="77777777" w:rsidR="00BF46E1" w:rsidRPr="0041528A" w:rsidRDefault="00BF46E1" w:rsidP="00195D76">
            <w:pPr>
              <w:pStyle w:val="TAC"/>
            </w:pPr>
            <w:r w:rsidRPr="0041528A">
              <w:t>85</w:t>
            </w:r>
          </w:p>
        </w:tc>
      </w:tr>
      <w:tr w:rsidR="00BF46E1" w:rsidRPr="0041528A" w14:paraId="1CD03831" w14:textId="77777777" w:rsidTr="00195D76">
        <w:trPr>
          <w:jc w:val="center"/>
        </w:trPr>
        <w:tc>
          <w:tcPr>
            <w:tcW w:w="1134" w:type="dxa"/>
            <w:tcBorders>
              <w:top w:val="single" w:sz="4" w:space="0" w:color="auto"/>
              <w:right w:val="single" w:sz="4" w:space="0" w:color="auto"/>
            </w:tcBorders>
          </w:tcPr>
          <w:p w14:paraId="07ABA943"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F8919AC" w14:textId="77777777" w:rsidR="00BF46E1" w:rsidRPr="0041528A" w:rsidRDefault="00BF46E1" w:rsidP="00195D76">
            <w:pPr>
              <w:pStyle w:val="TAC"/>
            </w:pPr>
            <w:r w:rsidRPr="0041528A">
              <w:t>0E</w:t>
            </w:r>
          </w:p>
        </w:tc>
        <w:tc>
          <w:tcPr>
            <w:tcW w:w="567" w:type="dxa"/>
            <w:tcBorders>
              <w:top w:val="single" w:sz="4" w:space="0" w:color="auto"/>
              <w:left w:val="single" w:sz="4" w:space="0" w:color="auto"/>
              <w:bottom w:val="single" w:sz="4" w:space="0" w:color="auto"/>
              <w:right w:val="single" w:sz="4" w:space="0" w:color="auto"/>
            </w:tcBorders>
          </w:tcPr>
          <w:p w14:paraId="29AACD61"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1895B950" w14:textId="77777777" w:rsidR="00BF46E1" w:rsidRPr="0041528A" w:rsidRDefault="00BF46E1" w:rsidP="00195D76">
            <w:pPr>
              <w:pStyle w:val="TAC"/>
            </w:pPr>
            <w:r w:rsidRPr="0041528A">
              <w:t>4F</w:t>
            </w:r>
          </w:p>
        </w:tc>
        <w:tc>
          <w:tcPr>
            <w:tcW w:w="567" w:type="dxa"/>
            <w:tcBorders>
              <w:top w:val="single" w:sz="4" w:space="0" w:color="auto"/>
              <w:left w:val="single" w:sz="4" w:space="0" w:color="auto"/>
              <w:bottom w:val="single" w:sz="4" w:space="0" w:color="auto"/>
              <w:right w:val="single" w:sz="4" w:space="0" w:color="auto"/>
            </w:tcBorders>
          </w:tcPr>
          <w:p w14:paraId="42F2F8F2" w14:textId="77777777" w:rsidR="00BF46E1" w:rsidRPr="0041528A" w:rsidRDefault="00BF46E1" w:rsidP="00195D76">
            <w:pPr>
              <w:pStyle w:val="TAC"/>
            </w:pPr>
            <w:r w:rsidRPr="0041528A">
              <w:t>4E</w:t>
            </w:r>
          </w:p>
        </w:tc>
        <w:tc>
          <w:tcPr>
            <w:tcW w:w="567" w:type="dxa"/>
            <w:tcBorders>
              <w:top w:val="single" w:sz="4" w:space="0" w:color="auto"/>
              <w:left w:val="single" w:sz="4" w:space="0" w:color="auto"/>
              <w:bottom w:val="single" w:sz="4" w:space="0" w:color="auto"/>
              <w:right w:val="single" w:sz="4" w:space="0" w:color="auto"/>
            </w:tcBorders>
          </w:tcPr>
          <w:p w14:paraId="7E452F4E" w14:textId="77777777" w:rsidR="00BF46E1" w:rsidRPr="0041528A" w:rsidRDefault="00BF46E1" w:rsidP="00195D76">
            <w:pPr>
              <w:pStyle w:val="TAC"/>
            </w:pPr>
            <w:r w:rsidRPr="0041528A">
              <w:t>46</w:t>
            </w:r>
          </w:p>
        </w:tc>
        <w:tc>
          <w:tcPr>
            <w:tcW w:w="567" w:type="dxa"/>
            <w:tcBorders>
              <w:top w:val="single" w:sz="4" w:space="0" w:color="auto"/>
              <w:left w:val="single" w:sz="4" w:space="0" w:color="auto"/>
              <w:bottom w:val="single" w:sz="4" w:space="0" w:color="auto"/>
              <w:right w:val="single" w:sz="4" w:space="0" w:color="auto"/>
            </w:tcBorders>
          </w:tcPr>
          <w:p w14:paraId="3F34C9E8"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6732ABCF" w14:textId="77777777" w:rsidR="00BF46E1" w:rsidRPr="0041528A" w:rsidRDefault="00BF46E1" w:rsidP="00195D76">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1DF61EEF" w14:textId="77777777" w:rsidR="00BF46E1" w:rsidRPr="0041528A" w:rsidRDefault="00BF46E1" w:rsidP="00195D76">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060D7E89"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4EBBFABA"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1C8E8AD0"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23700DDA" w14:textId="77777777" w:rsidR="00BF46E1" w:rsidRPr="0041528A" w:rsidRDefault="00BF46E1" w:rsidP="00195D76">
            <w:pPr>
              <w:pStyle w:val="TAC"/>
            </w:pPr>
            <w:r w:rsidRPr="0041528A">
              <w:rPr>
                <w:vertAlign w:val="superscript"/>
              </w:rPr>
              <w:t>4</w:t>
            </w:r>
            <w:r w:rsidRPr="0041528A">
              <w:t>F</w:t>
            </w:r>
          </w:p>
        </w:tc>
      </w:tr>
      <w:tr w:rsidR="00BF46E1" w:rsidRPr="0041528A" w14:paraId="5BC42C21" w14:textId="77777777" w:rsidTr="00195D76">
        <w:trPr>
          <w:jc w:val="center"/>
        </w:trPr>
        <w:tc>
          <w:tcPr>
            <w:tcW w:w="1134" w:type="dxa"/>
            <w:tcBorders>
              <w:right w:val="single" w:sz="4" w:space="0" w:color="auto"/>
            </w:tcBorders>
          </w:tcPr>
          <w:p w14:paraId="7B087B07"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F64A379" w14:textId="77777777" w:rsidR="00BF46E1" w:rsidRPr="0041528A" w:rsidRDefault="00BF46E1" w:rsidP="00195D76">
            <w:pPr>
              <w:pStyle w:val="TAC"/>
            </w:pPr>
            <w:r w:rsidRPr="0041528A">
              <w:t>4E</w:t>
            </w:r>
          </w:p>
        </w:tc>
        <w:tc>
          <w:tcPr>
            <w:tcW w:w="567" w:type="dxa"/>
            <w:tcBorders>
              <w:top w:val="single" w:sz="4" w:space="0" w:color="auto"/>
              <w:left w:val="single" w:sz="4" w:space="0" w:color="auto"/>
              <w:bottom w:val="single" w:sz="4" w:space="0" w:color="auto"/>
              <w:right w:val="single" w:sz="4" w:space="0" w:color="auto"/>
            </w:tcBorders>
          </w:tcPr>
          <w:p w14:paraId="22E00A0A"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07EDD423"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49F00686" w14:textId="77777777" w:rsidR="00BF46E1" w:rsidRPr="0041528A" w:rsidRDefault="00BF46E1" w:rsidP="00195D76">
            <w:pPr>
              <w:pStyle w:val="TAC"/>
            </w:pPr>
            <w:r w:rsidRPr="0041528A">
              <w:t>86</w:t>
            </w:r>
          </w:p>
        </w:tc>
        <w:tc>
          <w:tcPr>
            <w:tcW w:w="567" w:type="dxa"/>
            <w:tcBorders>
              <w:top w:val="single" w:sz="4" w:space="0" w:color="auto"/>
              <w:left w:val="single" w:sz="4" w:space="0" w:color="auto"/>
              <w:bottom w:val="single" w:sz="4" w:space="0" w:color="auto"/>
              <w:right w:val="single" w:sz="4" w:space="0" w:color="auto"/>
            </w:tcBorders>
          </w:tcPr>
          <w:p w14:paraId="18372B48"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17843284"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45929EC3"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24E16A25"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76B1D5F8"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1F6A84B4"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5471BFBC"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2AD5810A" w14:textId="77777777" w:rsidR="00BF46E1" w:rsidRPr="0041528A" w:rsidRDefault="00BF46E1" w:rsidP="00195D76">
            <w:pPr>
              <w:pStyle w:val="TAC"/>
            </w:pPr>
            <w:r w:rsidRPr="0041528A">
              <w:t>65</w:t>
            </w:r>
          </w:p>
        </w:tc>
      </w:tr>
      <w:tr w:rsidR="00BF46E1" w:rsidRPr="0041528A" w14:paraId="3790AC8E" w14:textId="77777777" w:rsidTr="00195D76">
        <w:trPr>
          <w:jc w:val="center"/>
        </w:trPr>
        <w:tc>
          <w:tcPr>
            <w:tcW w:w="1134" w:type="dxa"/>
            <w:tcBorders>
              <w:right w:val="single" w:sz="4" w:space="0" w:color="auto"/>
            </w:tcBorders>
          </w:tcPr>
          <w:p w14:paraId="0FDDE37B"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E6C91F7" w14:textId="77777777" w:rsidR="00BF46E1" w:rsidRPr="0041528A" w:rsidRDefault="00BF46E1" w:rsidP="00195D76">
            <w:pPr>
              <w:pStyle w:val="TAC"/>
            </w:pPr>
            <w:r w:rsidRPr="0041528A">
              <w:t>1C</w:t>
            </w:r>
          </w:p>
        </w:tc>
        <w:tc>
          <w:tcPr>
            <w:tcW w:w="567" w:type="dxa"/>
            <w:tcBorders>
              <w:top w:val="single" w:sz="4" w:space="0" w:color="auto"/>
              <w:left w:val="single" w:sz="4" w:space="0" w:color="auto"/>
              <w:bottom w:val="single" w:sz="4" w:space="0" w:color="auto"/>
              <w:right w:val="single" w:sz="4" w:space="0" w:color="auto"/>
            </w:tcBorders>
          </w:tcPr>
          <w:p w14:paraId="362897FC"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4E5B5D90" w14:textId="77777777" w:rsidR="00BF46E1" w:rsidRPr="0041528A" w:rsidRDefault="00BF46E1" w:rsidP="00195D76">
            <w:pPr>
              <w:pStyle w:val="TAC"/>
            </w:pPr>
            <w:r w:rsidRPr="0041528A">
              <w:t>85</w:t>
            </w:r>
          </w:p>
        </w:tc>
        <w:tc>
          <w:tcPr>
            <w:tcW w:w="567" w:type="dxa"/>
            <w:tcBorders>
              <w:top w:val="single" w:sz="4" w:space="0" w:color="auto"/>
              <w:left w:val="single" w:sz="4" w:space="0" w:color="auto"/>
              <w:bottom w:val="single" w:sz="4" w:space="0" w:color="auto"/>
              <w:right w:val="single" w:sz="4" w:space="0" w:color="auto"/>
            </w:tcBorders>
          </w:tcPr>
          <w:p w14:paraId="22212DF0" w14:textId="77777777" w:rsidR="00BF46E1" w:rsidRPr="0041528A" w:rsidRDefault="00BF46E1" w:rsidP="00195D76">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6DEC14BF"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14E4C4F2"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27643E93"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4BC14BE4"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51895666"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1CC46877"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35E855CD"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2D3078A2" w14:textId="77777777" w:rsidR="00BF46E1" w:rsidRPr="0041528A" w:rsidRDefault="00BF46E1" w:rsidP="00195D76">
            <w:pPr>
              <w:pStyle w:val="TAC"/>
            </w:pPr>
            <w:r w:rsidRPr="0041528A">
              <w:t>04</w:t>
            </w:r>
          </w:p>
        </w:tc>
      </w:tr>
      <w:tr w:rsidR="00BF46E1" w:rsidRPr="0041528A" w14:paraId="36C475BE" w14:textId="77777777" w:rsidTr="00195D76">
        <w:trPr>
          <w:jc w:val="center"/>
        </w:trPr>
        <w:tc>
          <w:tcPr>
            <w:tcW w:w="1134" w:type="dxa"/>
            <w:tcBorders>
              <w:right w:val="single" w:sz="4" w:space="0" w:color="auto"/>
            </w:tcBorders>
          </w:tcPr>
          <w:p w14:paraId="443884E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7503A8F"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BE35E35" w14:textId="77777777" w:rsidR="00BF46E1" w:rsidRPr="0041528A" w:rsidRDefault="00BF46E1" w:rsidP="00195D76">
            <w:pPr>
              <w:pStyle w:val="TAC"/>
            </w:pPr>
            <w:r w:rsidRPr="0041528A">
              <w:t>0E</w:t>
            </w:r>
          </w:p>
        </w:tc>
        <w:tc>
          <w:tcPr>
            <w:tcW w:w="567" w:type="dxa"/>
            <w:tcBorders>
              <w:top w:val="single" w:sz="4" w:space="0" w:color="auto"/>
              <w:left w:val="single" w:sz="4" w:space="0" w:color="auto"/>
              <w:bottom w:val="single" w:sz="4" w:space="0" w:color="auto"/>
              <w:right w:val="single" w:sz="4" w:space="0" w:color="auto"/>
            </w:tcBorders>
          </w:tcPr>
          <w:p w14:paraId="0CA2046E"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E90961A"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4BDB2861"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31A8EF46"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38F028B2"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0560D74" w14:textId="77777777" w:rsidR="00BF46E1" w:rsidRPr="0041528A" w:rsidRDefault="00BF46E1" w:rsidP="00195D76">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304EFE59"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18062B0"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1556E94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24045D9" w14:textId="77777777" w:rsidR="00BF46E1" w:rsidRPr="0041528A" w:rsidRDefault="00BF46E1" w:rsidP="00195D76">
            <w:pPr>
              <w:pStyle w:val="TAC"/>
            </w:pPr>
          </w:p>
        </w:tc>
      </w:tr>
    </w:tbl>
    <w:p w14:paraId="29E5C0AF" w14:textId="77777777" w:rsidR="00BF46E1" w:rsidRPr="0041528A" w:rsidRDefault="00BF46E1" w:rsidP="00BF46E1"/>
    <w:p w14:paraId="6E1DB810" w14:textId="77777777" w:rsidR="00BF46E1" w:rsidRPr="0041528A" w:rsidRDefault="00BF46E1" w:rsidP="00BF46E1">
      <w:r w:rsidRPr="0041528A">
        <w:t>PROACTIVE COMMAND: SET UP CALL 4.5.3</w:t>
      </w:r>
    </w:p>
    <w:p w14:paraId="052B2A63" w14:textId="77777777" w:rsidR="00BF46E1" w:rsidRPr="0041528A" w:rsidRDefault="00BF46E1" w:rsidP="00BF46E1">
      <w:pPr>
        <w:keepNext/>
        <w:keepLines/>
      </w:pPr>
      <w:r w:rsidRPr="0041528A">
        <w:t>Logically:</w:t>
      </w:r>
    </w:p>
    <w:p w14:paraId="6405D315" w14:textId="77777777" w:rsidR="00BF46E1" w:rsidRPr="0041528A" w:rsidRDefault="00BF46E1" w:rsidP="0041528A">
      <w:pPr>
        <w:pStyle w:val="EW"/>
      </w:pPr>
      <w:r w:rsidRPr="0041528A">
        <w:t>Command details</w:t>
      </w:r>
    </w:p>
    <w:p w14:paraId="4E7FB288" w14:textId="77777777" w:rsidR="00BF46E1" w:rsidRPr="0041528A" w:rsidRDefault="00BF46E1" w:rsidP="0041528A">
      <w:pPr>
        <w:pStyle w:val="EW"/>
      </w:pPr>
      <w:r w:rsidRPr="0041528A">
        <w:tab/>
        <w:t>Command number:</w:t>
      </w:r>
      <w:r w:rsidRPr="0041528A">
        <w:tab/>
        <w:t>1</w:t>
      </w:r>
    </w:p>
    <w:p w14:paraId="13F0E672" w14:textId="77777777" w:rsidR="00BF46E1" w:rsidRPr="0041528A" w:rsidRDefault="00BF46E1" w:rsidP="0041528A">
      <w:pPr>
        <w:pStyle w:val="EW"/>
      </w:pPr>
      <w:r w:rsidRPr="0041528A">
        <w:tab/>
        <w:t>Command type:</w:t>
      </w:r>
      <w:r w:rsidRPr="0041528A">
        <w:tab/>
        <w:t>SET UP CALL</w:t>
      </w:r>
    </w:p>
    <w:p w14:paraId="1BC5717E" w14:textId="77777777" w:rsidR="00BF46E1" w:rsidRPr="0041528A" w:rsidRDefault="00BF46E1" w:rsidP="0041528A">
      <w:pPr>
        <w:pStyle w:val="EW"/>
      </w:pPr>
      <w:r w:rsidRPr="0041528A">
        <w:tab/>
        <w:t>Command qualifier:</w:t>
      </w:r>
      <w:r w:rsidRPr="0041528A">
        <w:tab/>
        <w:t>only if not currently busy on another call</w:t>
      </w:r>
    </w:p>
    <w:p w14:paraId="009FAC98" w14:textId="77777777" w:rsidR="00BF46E1" w:rsidRPr="0041528A" w:rsidRDefault="00BF46E1" w:rsidP="0041528A">
      <w:pPr>
        <w:pStyle w:val="EW"/>
      </w:pPr>
      <w:r w:rsidRPr="0041528A">
        <w:t>Device identities</w:t>
      </w:r>
    </w:p>
    <w:p w14:paraId="08ACF114" w14:textId="77777777" w:rsidR="00BF46E1" w:rsidRPr="0041528A" w:rsidRDefault="00BF46E1" w:rsidP="0041528A">
      <w:pPr>
        <w:pStyle w:val="EW"/>
      </w:pPr>
      <w:r w:rsidRPr="0041528A">
        <w:tab/>
        <w:t>Source device:</w:t>
      </w:r>
      <w:r w:rsidRPr="0041528A">
        <w:tab/>
        <w:t>UICC</w:t>
      </w:r>
    </w:p>
    <w:p w14:paraId="6DA94609" w14:textId="77777777" w:rsidR="00BF46E1" w:rsidRPr="0041528A" w:rsidRDefault="00BF46E1" w:rsidP="0041528A">
      <w:pPr>
        <w:pStyle w:val="EW"/>
      </w:pPr>
      <w:r w:rsidRPr="0041528A">
        <w:tab/>
        <w:t>Destination device:</w:t>
      </w:r>
      <w:r w:rsidRPr="0041528A">
        <w:tab/>
        <w:t>Network</w:t>
      </w:r>
    </w:p>
    <w:p w14:paraId="11F0AE56" w14:textId="77777777" w:rsidR="00BF46E1" w:rsidRPr="0041528A" w:rsidRDefault="00BF46E1" w:rsidP="0041528A">
      <w:pPr>
        <w:pStyle w:val="EW"/>
      </w:pPr>
      <w:r w:rsidRPr="0041528A">
        <w:tab/>
        <w:t>Alpha identifier:</w:t>
      </w:r>
      <w:r w:rsidRPr="0041528A">
        <w:tab/>
        <w:t>"CONFIRMATION 3"</w:t>
      </w:r>
    </w:p>
    <w:p w14:paraId="595CDA0E" w14:textId="77777777" w:rsidR="00BF46E1" w:rsidRPr="0041528A" w:rsidRDefault="00BF46E1" w:rsidP="0041528A">
      <w:pPr>
        <w:pStyle w:val="EW"/>
      </w:pPr>
      <w:r w:rsidRPr="0041528A">
        <w:t>Address</w:t>
      </w:r>
    </w:p>
    <w:p w14:paraId="5A26297F" w14:textId="77777777" w:rsidR="00BF46E1" w:rsidRPr="0041528A" w:rsidRDefault="00BF46E1" w:rsidP="0041528A">
      <w:pPr>
        <w:pStyle w:val="EW"/>
      </w:pPr>
      <w:r w:rsidRPr="0041528A">
        <w:tab/>
        <w:t>TON:</w:t>
      </w:r>
      <w:r w:rsidRPr="0041528A">
        <w:tab/>
        <w:t>International</w:t>
      </w:r>
    </w:p>
    <w:p w14:paraId="0512C1E2" w14:textId="77777777" w:rsidR="00BF46E1" w:rsidRPr="0041528A" w:rsidRDefault="00BF46E1" w:rsidP="0041528A">
      <w:pPr>
        <w:pStyle w:val="EW"/>
      </w:pPr>
      <w:r w:rsidRPr="0041528A">
        <w:tab/>
        <w:t>NPI:</w:t>
      </w:r>
      <w:r w:rsidRPr="0041528A">
        <w:tab/>
        <w:t>ISDN / telephone numbering plan</w:t>
      </w:r>
    </w:p>
    <w:p w14:paraId="3BA4BF49" w14:textId="77777777" w:rsidR="00BF46E1" w:rsidRPr="0041528A" w:rsidRDefault="00BF46E1" w:rsidP="0041528A">
      <w:pPr>
        <w:pStyle w:val="EW"/>
      </w:pPr>
      <w:r w:rsidRPr="0041528A">
        <w:tab/>
        <w:t>Dialling number string</w:t>
      </w:r>
      <w:r w:rsidRPr="0041528A">
        <w:tab/>
        <w:t>"012340123456p1p2"</w:t>
      </w:r>
    </w:p>
    <w:p w14:paraId="3A4B3899" w14:textId="77777777" w:rsidR="00BF46E1" w:rsidRPr="0041528A" w:rsidRDefault="00BF46E1" w:rsidP="0041528A">
      <w:pPr>
        <w:pStyle w:val="EX"/>
      </w:pPr>
      <w:r w:rsidRPr="0041528A">
        <w:tab/>
        <w:t>Alpha Identifier (call set up phase):</w:t>
      </w:r>
      <w:r w:rsidRPr="0041528A">
        <w:tab/>
        <w:t>"CALL 3"</w:t>
      </w:r>
    </w:p>
    <w:p w14:paraId="72C720B1" w14:textId="77777777" w:rsidR="00BF46E1" w:rsidRPr="0041528A" w:rsidRDefault="00BF46E1" w:rsidP="00BF46E1">
      <w:r w:rsidRPr="0041528A">
        <w:t>Coding:</w:t>
      </w:r>
    </w:p>
    <w:p w14:paraId="5C3E21B5"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7DB5FFDA"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69FFCE3"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52B56C07"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14FE2109"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74461D99"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0EA73CA"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D68D3F0"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99789EF"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05937776"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55A90FC"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E78BFFA"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969CF01"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B375CDC"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45F25BBB" w14:textId="77777777" w:rsidR="00BF46E1" w:rsidRPr="0041528A" w:rsidRDefault="00BF46E1" w:rsidP="00195D76">
            <w:pPr>
              <w:pStyle w:val="TAC"/>
            </w:pPr>
            <w:r w:rsidRPr="0041528A">
              <w:t>85</w:t>
            </w:r>
          </w:p>
        </w:tc>
      </w:tr>
      <w:tr w:rsidR="00BF46E1" w:rsidRPr="0041528A" w14:paraId="09630039" w14:textId="77777777" w:rsidTr="00195D76">
        <w:trPr>
          <w:jc w:val="center"/>
        </w:trPr>
        <w:tc>
          <w:tcPr>
            <w:tcW w:w="1134" w:type="dxa"/>
            <w:tcBorders>
              <w:top w:val="single" w:sz="4" w:space="0" w:color="auto"/>
              <w:right w:val="single" w:sz="4" w:space="0" w:color="auto"/>
            </w:tcBorders>
          </w:tcPr>
          <w:p w14:paraId="4A25561D"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565838F" w14:textId="77777777" w:rsidR="00BF46E1" w:rsidRPr="0041528A" w:rsidRDefault="00BF46E1" w:rsidP="00195D76">
            <w:pPr>
              <w:pStyle w:val="TAC"/>
            </w:pPr>
            <w:r w:rsidRPr="0041528A">
              <w:t>0E</w:t>
            </w:r>
          </w:p>
        </w:tc>
        <w:tc>
          <w:tcPr>
            <w:tcW w:w="567" w:type="dxa"/>
            <w:tcBorders>
              <w:top w:val="single" w:sz="4" w:space="0" w:color="auto"/>
              <w:left w:val="single" w:sz="4" w:space="0" w:color="auto"/>
              <w:bottom w:val="single" w:sz="4" w:space="0" w:color="auto"/>
              <w:right w:val="single" w:sz="4" w:space="0" w:color="auto"/>
            </w:tcBorders>
          </w:tcPr>
          <w:p w14:paraId="7274C370"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047A8C43" w14:textId="77777777" w:rsidR="00BF46E1" w:rsidRPr="0041528A" w:rsidRDefault="00BF46E1" w:rsidP="00195D76">
            <w:pPr>
              <w:pStyle w:val="TAC"/>
            </w:pPr>
            <w:r w:rsidRPr="0041528A">
              <w:t>4F</w:t>
            </w:r>
          </w:p>
        </w:tc>
        <w:tc>
          <w:tcPr>
            <w:tcW w:w="567" w:type="dxa"/>
            <w:tcBorders>
              <w:top w:val="single" w:sz="4" w:space="0" w:color="auto"/>
              <w:left w:val="single" w:sz="4" w:space="0" w:color="auto"/>
              <w:bottom w:val="single" w:sz="4" w:space="0" w:color="auto"/>
              <w:right w:val="single" w:sz="4" w:space="0" w:color="auto"/>
            </w:tcBorders>
          </w:tcPr>
          <w:p w14:paraId="6C63A175" w14:textId="77777777" w:rsidR="00BF46E1" w:rsidRPr="0041528A" w:rsidRDefault="00BF46E1" w:rsidP="00195D76">
            <w:pPr>
              <w:pStyle w:val="TAC"/>
            </w:pPr>
            <w:r w:rsidRPr="0041528A">
              <w:t>4E</w:t>
            </w:r>
          </w:p>
        </w:tc>
        <w:tc>
          <w:tcPr>
            <w:tcW w:w="567" w:type="dxa"/>
            <w:tcBorders>
              <w:top w:val="single" w:sz="4" w:space="0" w:color="auto"/>
              <w:left w:val="single" w:sz="4" w:space="0" w:color="auto"/>
              <w:bottom w:val="single" w:sz="4" w:space="0" w:color="auto"/>
              <w:right w:val="single" w:sz="4" w:space="0" w:color="auto"/>
            </w:tcBorders>
          </w:tcPr>
          <w:p w14:paraId="4535EB68" w14:textId="77777777" w:rsidR="00BF46E1" w:rsidRPr="0041528A" w:rsidRDefault="00BF46E1" w:rsidP="00195D76">
            <w:pPr>
              <w:pStyle w:val="TAC"/>
            </w:pPr>
            <w:r w:rsidRPr="0041528A">
              <w:t>46</w:t>
            </w:r>
          </w:p>
        </w:tc>
        <w:tc>
          <w:tcPr>
            <w:tcW w:w="567" w:type="dxa"/>
            <w:tcBorders>
              <w:top w:val="single" w:sz="4" w:space="0" w:color="auto"/>
              <w:left w:val="single" w:sz="4" w:space="0" w:color="auto"/>
              <w:bottom w:val="single" w:sz="4" w:space="0" w:color="auto"/>
              <w:right w:val="single" w:sz="4" w:space="0" w:color="auto"/>
            </w:tcBorders>
          </w:tcPr>
          <w:p w14:paraId="4094CFD2"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27F5795E" w14:textId="77777777" w:rsidR="00BF46E1" w:rsidRPr="0041528A" w:rsidRDefault="00BF46E1" w:rsidP="00195D76">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0F3DC8F8" w14:textId="77777777" w:rsidR="00BF46E1" w:rsidRPr="0041528A" w:rsidRDefault="00BF46E1" w:rsidP="00195D76">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50537FF3"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2E606D69"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445230B5"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2023683F" w14:textId="77777777" w:rsidR="00BF46E1" w:rsidRPr="0041528A" w:rsidRDefault="00BF46E1" w:rsidP="00195D76">
            <w:pPr>
              <w:pStyle w:val="TAC"/>
            </w:pPr>
            <w:r w:rsidRPr="0041528A">
              <w:t>4F</w:t>
            </w:r>
          </w:p>
        </w:tc>
      </w:tr>
      <w:tr w:rsidR="00BF46E1" w:rsidRPr="0041528A" w14:paraId="244F3D22" w14:textId="77777777" w:rsidTr="00195D76">
        <w:trPr>
          <w:jc w:val="center"/>
        </w:trPr>
        <w:tc>
          <w:tcPr>
            <w:tcW w:w="1134" w:type="dxa"/>
            <w:tcBorders>
              <w:right w:val="single" w:sz="4" w:space="0" w:color="auto"/>
            </w:tcBorders>
          </w:tcPr>
          <w:p w14:paraId="360C3B30"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E4767EC" w14:textId="77777777" w:rsidR="00BF46E1" w:rsidRPr="0041528A" w:rsidRDefault="00BF46E1" w:rsidP="00195D76">
            <w:pPr>
              <w:pStyle w:val="TAC"/>
            </w:pPr>
            <w:r w:rsidRPr="0041528A">
              <w:t>4E</w:t>
            </w:r>
          </w:p>
        </w:tc>
        <w:tc>
          <w:tcPr>
            <w:tcW w:w="567" w:type="dxa"/>
            <w:tcBorders>
              <w:top w:val="single" w:sz="4" w:space="0" w:color="auto"/>
              <w:left w:val="single" w:sz="4" w:space="0" w:color="auto"/>
              <w:bottom w:val="single" w:sz="4" w:space="0" w:color="auto"/>
              <w:right w:val="single" w:sz="4" w:space="0" w:color="auto"/>
            </w:tcBorders>
          </w:tcPr>
          <w:p w14:paraId="646A8726"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65CFA268"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6996554F" w14:textId="77777777" w:rsidR="00BF46E1" w:rsidRPr="0041528A" w:rsidRDefault="00BF46E1" w:rsidP="00195D76">
            <w:pPr>
              <w:pStyle w:val="TAC"/>
            </w:pPr>
            <w:r w:rsidRPr="0041528A">
              <w:t>86</w:t>
            </w:r>
          </w:p>
        </w:tc>
        <w:tc>
          <w:tcPr>
            <w:tcW w:w="567" w:type="dxa"/>
            <w:tcBorders>
              <w:top w:val="single" w:sz="4" w:space="0" w:color="auto"/>
              <w:left w:val="single" w:sz="4" w:space="0" w:color="auto"/>
              <w:bottom w:val="single" w:sz="4" w:space="0" w:color="auto"/>
              <w:right w:val="single" w:sz="4" w:space="0" w:color="auto"/>
            </w:tcBorders>
          </w:tcPr>
          <w:p w14:paraId="47539642"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6CB844A8"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742EC356"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4108A012"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02F1A6B0"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0B9460BE"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56501258"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58DCA914" w14:textId="77777777" w:rsidR="00BF46E1" w:rsidRPr="0041528A" w:rsidRDefault="00BF46E1" w:rsidP="00195D76">
            <w:pPr>
              <w:pStyle w:val="TAC"/>
            </w:pPr>
            <w:r w:rsidRPr="0041528A">
              <w:t>65</w:t>
            </w:r>
          </w:p>
        </w:tc>
      </w:tr>
      <w:tr w:rsidR="00BF46E1" w:rsidRPr="0041528A" w14:paraId="1F8C86B0" w14:textId="77777777" w:rsidTr="00195D76">
        <w:trPr>
          <w:jc w:val="center"/>
        </w:trPr>
        <w:tc>
          <w:tcPr>
            <w:tcW w:w="1134" w:type="dxa"/>
            <w:tcBorders>
              <w:right w:val="single" w:sz="4" w:space="0" w:color="auto"/>
            </w:tcBorders>
          </w:tcPr>
          <w:p w14:paraId="0EE9052A"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C77DE7F" w14:textId="77777777" w:rsidR="00BF46E1" w:rsidRPr="0041528A" w:rsidRDefault="00BF46E1" w:rsidP="00195D76">
            <w:pPr>
              <w:pStyle w:val="TAC"/>
            </w:pPr>
            <w:r w:rsidRPr="0041528A">
              <w:t>1C</w:t>
            </w:r>
          </w:p>
        </w:tc>
        <w:tc>
          <w:tcPr>
            <w:tcW w:w="567" w:type="dxa"/>
            <w:tcBorders>
              <w:top w:val="single" w:sz="4" w:space="0" w:color="auto"/>
              <w:left w:val="single" w:sz="4" w:space="0" w:color="auto"/>
              <w:bottom w:val="single" w:sz="4" w:space="0" w:color="auto"/>
              <w:right w:val="single" w:sz="4" w:space="0" w:color="auto"/>
            </w:tcBorders>
          </w:tcPr>
          <w:p w14:paraId="3D9F777E"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29B7EFF2" w14:textId="77777777" w:rsidR="00BF46E1" w:rsidRPr="0041528A" w:rsidRDefault="00BF46E1" w:rsidP="00195D76">
            <w:pPr>
              <w:pStyle w:val="TAC"/>
            </w:pPr>
            <w:r w:rsidRPr="0041528A">
              <w:t>85</w:t>
            </w:r>
          </w:p>
        </w:tc>
        <w:tc>
          <w:tcPr>
            <w:tcW w:w="567" w:type="dxa"/>
            <w:tcBorders>
              <w:top w:val="single" w:sz="4" w:space="0" w:color="auto"/>
              <w:left w:val="single" w:sz="4" w:space="0" w:color="auto"/>
              <w:bottom w:val="single" w:sz="4" w:space="0" w:color="auto"/>
              <w:right w:val="single" w:sz="4" w:space="0" w:color="auto"/>
            </w:tcBorders>
          </w:tcPr>
          <w:p w14:paraId="107CE238" w14:textId="77777777" w:rsidR="00BF46E1" w:rsidRPr="0041528A" w:rsidRDefault="00BF46E1" w:rsidP="00195D76">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21FF46E0"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594ED29E"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3FF2F009"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65EF4DAD"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2883DFD5"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662EBD20"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2A1A7128"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373E106" w14:textId="77777777" w:rsidR="00BF46E1" w:rsidRPr="0041528A" w:rsidRDefault="00BF46E1" w:rsidP="00195D76">
            <w:pPr>
              <w:pStyle w:val="TAC"/>
            </w:pPr>
          </w:p>
        </w:tc>
      </w:tr>
    </w:tbl>
    <w:p w14:paraId="6D17C9CE" w14:textId="77777777" w:rsidR="00BF46E1" w:rsidRPr="0041528A" w:rsidRDefault="00BF46E1" w:rsidP="00BF46E1"/>
    <w:p w14:paraId="44A5C2B2" w14:textId="77777777" w:rsidR="00BF46E1" w:rsidRPr="0041528A" w:rsidRDefault="00BF46E1" w:rsidP="00BF46E1">
      <w:r w:rsidRPr="0041528A">
        <w:t>TERMINAL RESPONSE: SET UP CALL 4.5.1</w:t>
      </w:r>
    </w:p>
    <w:p w14:paraId="262AFF02" w14:textId="77777777" w:rsidR="00BF46E1" w:rsidRPr="0041528A" w:rsidRDefault="00BF46E1" w:rsidP="00BF46E1">
      <w:r w:rsidRPr="0041528A">
        <w:t>Logically:</w:t>
      </w:r>
    </w:p>
    <w:p w14:paraId="5A85A91F" w14:textId="77777777" w:rsidR="00BF46E1" w:rsidRPr="0041528A" w:rsidRDefault="00BF46E1" w:rsidP="0041528A">
      <w:pPr>
        <w:pStyle w:val="EW"/>
      </w:pPr>
      <w:r w:rsidRPr="0041528A">
        <w:t>Command details</w:t>
      </w:r>
    </w:p>
    <w:p w14:paraId="54B5E958" w14:textId="77777777" w:rsidR="00BF46E1" w:rsidRPr="0041528A" w:rsidRDefault="00BF46E1" w:rsidP="0041528A">
      <w:pPr>
        <w:pStyle w:val="EW"/>
      </w:pPr>
      <w:r w:rsidRPr="0041528A">
        <w:tab/>
        <w:t>Command number:</w:t>
      </w:r>
      <w:r w:rsidRPr="0041528A">
        <w:tab/>
        <w:t>1</w:t>
      </w:r>
    </w:p>
    <w:p w14:paraId="61C5C210" w14:textId="77777777" w:rsidR="00BF46E1" w:rsidRPr="0041528A" w:rsidRDefault="00BF46E1" w:rsidP="0041528A">
      <w:pPr>
        <w:pStyle w:val="EW"/>
      </w:pPr>
      <w:r w:rsidRPr="0041528A">
        <w:tab/>
        <w:t>Command type:</w:t>
      </w:r>
      <w:r w:rsidRPr="0041528A">
        <w:tab/>
        <w:t>SET UP CALL</w:t>
      </w:r>
    </w:p>
    <w:p w14:paraId="7AB2CBA2" w14:textId="77777777" w:rsidR="00BF46E1" w:rsidRPr="0041528A" w:rsidRDefault="00BF46E1" w:rsidP="0041528A">
      <w:pPr>
        <w:pStyle w:val="EW"/>
      </w:pPr>
      <w:r w:rsidRPr="0041528A">
        <w:tab/>
        <w:t>Command qualifier:</w:t>
      </w:r>
      <w:r w:rsidRPr="0041528A">
        <w:tab/>
        <w:t>only if not currently busy on another call</w:t>
      </w:r>
    </w:p>
    <w:p w14:paraId="383AEE4D" w14:textId="77777777" w:rsidR="00BF46E1" w:rsidRPr="0041528A" w:rsidRDefault="00BF46E1" w:rsidP="0041528A">
      <w:pPr>
        <w:pStyle w:val="EW"/>
      </w:pPr>
      <w:r w:rsidRPr="0041528A">
        <w:t>Device identities</w:t>
      </w:r>
    </w:p>
    <w:p w14:paraId="47D4E1E7" w14:textId="77777777" w:rsidR="00BF46E1" w:rsidRPr="0041528A" w:rsidRDefault="00BF46E1" w:rsidP="0041528A">
      <w:pPr>
        <w:pStyle w:val="EW"/>
      </w:pPr>
      <w:r w:rsidRPr="0041528A">
        <w:tab/>
        <w:t>Source device:</w:t>
      </w:r>
      <w:r w:rsidRPr="0041528A">
        <w:tab/>
        <w:t>ME</w:t>
      </w:r>
    </w:p>
    <w:p w14:paraId="4CEB4444" w14:textId="77777777" w:rsidR="00BF46E1" w:rsidRPr="0041528A" w:rsidRDefault="00BF46E1" w:rsidP="0041528A">
      <w:pPr>
        <w:pStyle w:val="EW"/>
      </w:pPr>
      <w:r w:rsidRPr="0041528A">
        <w:tab/>
        <w:t>Destination device:</w:t>
      </w:r>
      <w:r w:rsidRPr="0041528A">
        <w:tab/>
        <w:t>UICC</w:t>
      </w:r>
    </w:p>
    <w:p w14:paraId="78A6CD60" w14:textId="77777777" w:rsidR="00BF46E1" w:rsidRPr="0041528A" w:rsidRDefault="00BF46E1" w:rsidP="0041528A">
      <w:pPr>
        <w:pStyle w:val="EW"/>
      </w:pPr>
      <w:r w:rsidRPr="0041528A">
        <w:t>Result</w:t>
      </w:r>
    </w:p>
    <w:p w14:paraId="3221D290" w14:textId="77777777" w:rsidR="00BF46E1" w:rsidRPr="0041528A" w:rsidRDefault="00BF46E1" w:rsidP="0041528A">
      <w:pPr>
        <w:pStyle w:val="EX"/>
      </w:pPr>
      <w:r w:rsidRPr="0041528A">
        <w:tab/>
        <w:t>General Result:</w:t>
      </w:r>
      <w:r w:rsidRPr="0041528A">
        <w:tab/>
        <w:t>Command performed successfully</w:t>
      </w:r>
    </w:p>
    <w:p w14:paraId="5697AD5C" w14:textId="77777777" w:rsidR="00BF46E1" w:rsidRPr="0041528A" w:rsidRDefault="00BF46E1" w:rsidP="00BF46E1">
      <w:r w:rsidRPr="0041528A">
        <w:t>Coding:</w:t>
      </w:r>
    </w:p>
    <w:p w14:paraId="13E29477"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5C829BAA"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6665E3D"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503A2F2A"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3303267"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B0A7295"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ADA9DCF"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5FE50CAD"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1243A10"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5D46343"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FF0C71A"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312E80B"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75CBF4C"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2C237D29"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8854A5C" w14:textId="77777777" w:rsidR="00BF46E1" w:rsidRPr="0041528A" w:rsidRDefault="00BF46E1" w:rsidP="00195D76">
            <w:pPr>
              <w:pStyle w:val="TAC"/>
            </w:pPr>
            <w:r w:rsidRPr="0041528A">
              <w:t>00</w:t>
            </w:r>
          </w:p>
        </w:tc>
      </w:tr>
    </w:tbl>
    <w:p w14:paraId="199AA659" w14:textId="77777777" w:rsidR="00BF46E1" w:rsidRPr="0041528A" w:rsidRDefault="00BF46E1" w:rsidP="00BF46E1"/>
    <w:p w14:paraId="5CEC52C9" w14:textId="77777777" w:rsidR="00BF46E1" w:rsidRPr="0041528A" w:rsidRDefault="00BF46E1" w:rsidP="00BF46E1">
      <w:pPr>
        <w:pStyle w:val="H6"/>
      </w:pPr>
      <w:r w:rsidRPr="0041528A">
        <w:t>27.22.4.13.4.5.5</w:t>
      </w:r>
      <w:r w:rsidRPr="0041528A">
        <w:tab/>
        <w:t>Test requirement</w:t>
      </w:r>
    </w:p>
    <w:p w14:paraId="7130DA89" w14:textId="77777777" w:rsidR="00BF46E1" w:rsidRPr="0041528A" w:rsidRDefault="00BF46E1" w:rsidP="00BF46E1">
      <w:r w:rsidRPr="0041528A">
        <w:t>The ME shall operate in the manner defined in expected sequence 4.5.</w:t>
      </w:r>
    </w:p>
    <w:p w14:paraId="7A3C9AB9" w14:textId="77777777" w:rsidR="00BF46E1" w:rsidRPr="0041528A" w:rsidRDefault="00BF46E1" w:rsidP="00BF46E1">
      <w:pPr>
        <w:pStyle w:val="H6"/>
      </w:pPr>
      <w:r w:rsidRPr="0041528A">
        <w:t>27.22.4.13.4.6</w:t>
      </w:r>
      <w:r w:rsidRPr="0041528A">
        <w:tab/>
        <w:t>SET UP CALL (support of Text Attribute – Bold On)</w:t>
      </w:r>
    </w:p>
    <w:p w14:paraId="0208AD36" w14:textId="77777777" w:rsidR="00BF46E1" w:rsidRPr="0041528A" w:rsidRDefault="00BF46E1" w:rsidP="00BF46E1">
      <w:pPr>
        <w:pStyle w:val="H6"/>
      </w:pPr>
      <w:r w:rsidRPr="0041528A">
        <w:t>27.22.4.13.4.6.1</w:t>
      </w:r>
      <w:r w:rsidRPr="0041528A">
        <w:tab/>
        <w:t>Definition and applicability</w:t>
      </w:r>
    </w:p>
    <w:p w14:paraId="21E9A9CA" w14:textId="77777777" w:rsidR="00BF46E1" w:rsidRPr="0041528A" w:rsidRDefault="00BF46E1" w:rsidP="00BF46E1">
      <w:r w:rsidRPr="0041528A">
        <w:t>See clause 3.2.2.</w:t>
      </w:r>
    </w:p>
    <w:p w14:paraId="1C237491" w14:textId="77777777" w:rsidR="00BF46E1" w:rsidRPr="0041528A" w:rsidRDefault="00BF46E1" w:rsidP="00BF46E1">
      <w:pPr>
        <w:pStyle w:val="H6"/>
      </w:pPr>
      <w:r w:rsidRPr="0041528A">
        <w:t>27.22.4.13.4.6.2</w:t>
      </w:r>
      <w:r w:rsidRPr="0041528A">
        <w:tab/>
        <w:t>Conformance requirement</w:t>
      </w:r>
    </w:p>
    <w:p w14:paraId="173BA26A" w14:textId="77777777" w:rsidR="00BF46E1" w:rsidRPr="0041528A" w:rsidRDefault="00BF46E1" w:rsidP="00BF46E1">
      <w:r w:rsidRPr="0041528A">
        <w:t>The ME shall support the Proactive UICC: Set Up Call facility as defined in:</w:t>
      </w:r>
    </w:p>
    <w:p w14:paraId="65D277C6" w14:textId="77777777" w:rsidR="00BF46E1" w:rsidRPr="0041528A" w:rsidRDefault="00BF46E1" w:rsidP="00BF46E1">
      <w:pPr>
        <w:pStyle w:val="B1"/>
      </w:pPr>
      <w:r w:rsidRPr="0041528A">
        <w:t>-</w:t>
      </w:r>
      <w:r w:rsidRPr="0041528A">
        <w:tab/>
        <w:t>TS 31.111 [15] clause 6.1, clause 6.4.13, clause 6.6.12, clause 8.6, clause 8.7, clause 8.12, clause 8.12.3, clause 8.70 and clause 5.2.</w:t>
      </w:r>
    </w:p>
    <w:p w14:paraId="5649DAC5" w14:textId="77777777" w:rsidR="00BF46E1" w:rsidRPr="0041528A" w:rsidRDefault="00BF46E1" w:rsidP="00BF46E1">
      <w:pPr>
        <w:pStyle w:val="H6"/>
      </w:pPr>
      <w:r w:rsidRPr="0041528A">
        <w:t>27.22.4.13.4.6.3</w:t>
      </w:r>
      <w:r w:rsidRPr="0041528A">
        <w:tab/>
        <w:t>Test purpose</w:t>
      </w:r>
    </w:p>
    <w:p w14:paraId="6A5A8A5C" w14:textId="77777777" w:rsidR="00BF46E1" w:rsidRPr="0041528A" w:rsidRDefault="00BF46E1" w:rsidP="00BF46E1">
      <w:r w:rsidRPr="0041528A">
        <w:t>To verify that the ME accepts the Proactive Command - Set Up Call, displays the alpha identifier according to the bold text attribute configuration to the user, attempts to set up a call to the address and returns the result in the TERMINAL RESPONSE.</w:t>
      </w:r>
    </w:p>
    <w:p w14:paraId="2E7AE09C" w14:textId="77777777" w:rsidR="00BF46E1" w:rsidRPr="0041528A" w:rsidRDefault="00BF46E1" w:rsidP="00BF46E1">
      <w:pPr>
        <w:pStyle w:val="H6"/>
      </w:pPr>
      <w:r w:rsidRPr="0041528A">
        <w:t>27.22.4.13.4.6.4</w:t>
      </w:r>
      <w:r w:rsidRPr="0041528A">
        <w:tab/>
        <w:t>Method of test</w:t>
      </w:r>
    </w:p>
    <w:p w14:paraId="3B079DCF" w14:textId="77777777" w:rsidR="00BF46E1" w:rsidRPr="0041528A" w:rsidRDefault="00BF46E1" w:rsidP="00BF46E1">
      <w:pPr>
        <w:pStyle w:val="H6"/>
      </w:pPr>
      <w:r w:rsidRPr="0041528A">
        <w:t>27.22.4.13.4.6.4.1</w:t>
      </w:r>
      <w:r w:rsidRPr="0041528A">
        <w:tab/>
        <w:t>Initial conditions</w:t>
      </w:r>
    </w:p>
    <w:p w14:paraId="2E3DDF93" w14:textId="77777777" w:rsidR="00BF46E1" w:rsidRPr="0041528A" w:rsidRDefault="00BF46E1" w:rsidP="00BF46E1">
      <w:r w:rsidRPr="0041528A">
        <w:t>The ME is connected to both the USIM Simulator and the USS.</w:t>
      </w:r>
    </w:p>
    <w:p w14:paraId="16B6C7EC" w14:textId="77777777" w:rsidR="00BF46E1" w:rsidRPr="0041528A" w:rsidRDefault="00BF46E1" w:rsidP="00BF46E1">
      <w:r w:rsidRPr="0041528A">
        <w:t>The elementary files are coded as USIM Application Toolkit default.</w:t>
      </w:r>
    </w:p>
    <w:p w14:paraId="7D206114" w14:textId="77777777" w:rsidR="00BF46E1" w:rsidRPr="0041528A" w:rsidRDefault="00BF46E1" w:rsidP="00BF46E1">
      <w:r w:rsidRPr="0041528A">
        <w:t>Prior to this test the ME shall have been powered on, performed the PROFILE DOWNLOAD procedure and in the updated idle mode on the USS.</w:t>
      </w:r>
    </w:p>
    <w:p w14:paraId="5E392CE2" w14:textId="77777777" w:rsidR="00BF46E1" w:rsidRPr="0041528A" w:rsidRDefault="00BF46E1" w:rsidP="00BF46E1">
      <w:pPr>
        <w:pStyle w:val="H6"/>
      </w:pPr>
      <w:r w:rsidRPr="0041528A">
        <w:t>27.22.4.13.4.6.4.2</w:t>
      </w:r>
      <w:r w:rsidRPr="0041528A">
        <w:tab/>
        <w:t>Procedure</w:t>
      </w:r>
    </w:p>
    <w:p w14:paraId="527BB43D" w14:textId="77777777" w:rsidR="00BF46E1" w:rsidRPr="0041528A" w:rsidRDefault="00BF46E1" w:rsidP="00BF46E1">
      <w:pPr>
        <w:pStyle w:val="TH"/>
      </w:pPr>
      <w:r w:rsidRPr="0041528A">
        <w:t>Expected Sequence 4.6 (SET UP CALL, Text Attribute – Bold On)</w:t>
      </w:r>
    </w:p>
    <w:tbl>
      <w:tblPr>
        <w:tblW w:w="0" w:type="auto"/>
        <w:jc w:val="center"/>
        <w:tblLayout w:type="fixed"/>
        <w:tblCellMar>
          <w:left w:w="28" w:type="dxa"/>
          <w:right w:w="56" w:type="dxa"/>
        </w:tblCellMar>
        <w:tblLook w:val="0000" w:firstRow="0" w:lastRow="0" w:firstColumn="0" w:lastColumn="0" w:noHBand="0" w:noVBand="0"/>
      </w:tblPr>
      <w:tblGrid>
        <w:gridCol w:w="737"/>
        <w:gridCol w:w="1282"/>
        <w:gridCol w:w="3316"/>
        <w:gridCol w:w="3352"/>
      </w:tblGrid>
      <w:tr w:rsidR="00BF46E1" w:rsidRPr="0041528A" w14:paraId="20B3FCA3" w14:textId="77777777" w:rsidTr="00195D76">
        <w:trPr>
          <w:cantSplit/>
          <w:jc w:val="center"/>
        </w:trPr>
        <w:tc>
          <w:tcPr>
            <w:tcW w:w="737" w:type="dxa"/>
            <w:tcBorders>
              <w:top w:val="single" w:sz="6" w:space="0" w:color="auto"/>
              <w:left w:val="single" w:sz="6" w:space="0" w:color="auto"/>
              <w:right w:val="single" w:sz="6" w:space="0" w:color="auto"/>
            </w:tcBorders>
          </w:tcPr>
          <w:p w14:paraId="6EBE75B4" w14:textId="77777777" w:rsidR="00BF46E1" w:rsidRPr="0041528A" w:rsidRDefault="00BF46E1" w:rsidP="00195D76">
            <w:pPr>
              <w:pStyle w:val="TAH"/>
            </w:pPr>
            <w:r w:rsidRPr="0041528A">
              <w:t>Step</w:t>
            </w:r>
          </w:p>
        </w:tc>
        <w:tc>
          <w:tcPr>
            <w:tcW w:w="1282" w:type="dxa"/>
            <w:tcBorders>
              <w:top w:val="single" w:sz="6" w:space="0" w:color="auto"/>
              <w:left w:val="single" w:sz="6" w:space="0" w:color="auto"/>
              <w:right w:val="single" w:sz="6" w:space="0" w:color="auto"/>
            </w:tcBorders>
          </w:tcPr>
          <w:p w14:paraId="1BB669A9" w14:textId="77777777" w:rsidR="00BF46E1" w:rsidRPr="0041528A" w:rsidRDefault="00BF46E1" w:rsidP="00195D76">
            <w:pPr>
              <w:pStyle w:val="TAH"/>
            </w:pPr>
            <w:r w:rsidRPr="0041528A">
              <w:t>Direction</w:t>
            </w:r>
          </w:p>
        </w:tc>
        <w:tc>
          <w:tcPr>
            <w:tcW w:w="3316" w:type="dxa"/>
            <w:tcBorders>
              <w:top w:val="single" w:sz="6" w:space="0" w:color="auto"/>
              <w:left w:val="single" w:sz="6" w:space="0" w:color="auto"/>
              <w:right w:val="single" w:sz="6" w:space="0" w:color="auto"/>
            </w:tcBorders>
          </w:tcPr>
          <w:p w14:paraId="40004832" w14:textId="77777777" w:rsidR="00BF46E1" w:rsidRPr="0041528A" w:rsidRDefault="00BF46E1" w:rsidP="00195D76">
            <w:pPr>
              <w:pStyle w:val="TAH"/>
            </w:pPr>
            <w:r w:rsidRPr="0041528A">
              <w:t>MESSAGE / Action</w:t>
            </w:r>
          </w:p>
        </w:tc>
        <w:tc>
          <w:tcPr>
            <w:tcW w:w="3352" w:type="dxa"/>
            <w:tcBorders>
              <w:top w:val="single" w:sz="6" w:space="0" w:color="auto"/>
              <w:left w:val="single" w:sz="6" w:space="0" w:color="auto"/>
              <w:bottom w:val="single" w:sz="6" w:space="0" w:color="auto"/>
              <w:right w:val="single" w:sz="6" w:space="0" w:color="auto"/>
            </w:tcBorders>
          </w:tcPr>
          <w:p w14:paraId="65DE6ACC" w14:textId="77777777" w:rsidR="00BF46E1" w:rsidRPr="0041528A" w:rsidRDefault="00BF46E1" w:rsidP="00195D76">
            <w:pPr>
              <w:pStyle w:val="TAH"/>
            </w:pPr>
            <w:r w:rsidRPr="0041528A">
              <w:t>Comments</w:t>
            </w:r>
          </w:p>
        </w:tc>
      </w:tr>
      <w:tr w:rsidR="00BF46E1" w:rsidRPr="0041528A" w14:paraId="2322ECA2" w14:textId="77777777" w:rsidTr="00195D76">
        <w:trPr>
          <w:cantSplit/>
          <w:jc w:val="center"/>
        </w:trPr>
        <w:tc>
          <w:tcPr>
            <w:tcW w:w="737" w:type="dxa"/>
            <w:tcBorders>
              <w:top w:val="single" w:sz="6" w:space="0" w:color="auto"/>
              <w:left w:val="single" w:sz="6" w:space="0" w:color="auto"/>
              <w:right w:val="single" w:sz="6" w:space="0" w:color="auto"/>
            </w:tcBorders>
          </w:tcPr>
          <w:p w14:paraId="33EFBB9A" w14:textId="77777777" w:rsidR="00BF46E1" w:rsidRPr="0041528A" w:rsidRDefault="00BF46E1" w:rsidP="00195D76">
            <w:pPr>
              <w:pStyle w:val="TAC"/>
            </w:pPr>
            <w:r w:rsidRPr="0041528A">
              <w:t>1</w:t>
            </w:r>
          </w:p>
        </w:tc>
        <w:tc>
          <w:tcPr>
            <w:tcW w:w="1282" w:type="dxa"/>
            <w:tcBorders>
              <w:top w:val="single" w:sz="6" w:space="0" w:color="auto"/>
              <w:left w:val="single" w:sz="6" w:space="0" w:color="auto"/>
              <w:right w:val="single" w:sz="6" w:space="0" w:color="auto"/>
            </w:tcBorders>
          </w:tcPr>
          <w:p w14:paraId="0EFCDA3D"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316" w:type="dxa"/>
            <w:tcBorders>
              <w:top w:val="single" w:sz="6" w:space="0" w:color="auto"/>
              <w:left w:val="single" w:sz="6" w:space="0" w:color="auto"/>
              <w:right w:val="single" w:sz="6" w:space="0" w:color="auto"/>
            </w:tcBorders>
          </w:tcPr>
          <w:p w14:paraId="154D2117" w14:textId="77777777" w:rsidR="00BF46E1" w:rsidRPr="0041528A" w:rsidRDefault="00BF46E1" w:rsidP="00195D76">
            <w:pPr>
              <w:pStyle w:val="TAL"/>
            </w:pPr>
            <w:r w:rsidRPr="0041528A">
              <w:t>PROACTIVE COMMAND PENDING: SET UP CALL 4.6.1</w:t>
            </w:r>
          </w:p>
        </w:tc>
        <w:tc>
          <w:tcPr>
            <w:tcW w:w="3352" w:type="dxa"/>
            <w:tcBorders>
              <w:left w:val="single" w:sz="6" w:space="0" w:color="auto"/>
              <w:right w:val="single" w:sz="6" w:space="0" w:color="auto"/>
            </w:tcBorders>
          </w:tcPr>
          <w:p w14:paraId="4AFB3B68" w14:textId="77777777" w:rsidR="00BF46E1" w:rsidRPr="0041528A" w:rsidRDefault="00BF46E1" w:rsidP="00195D76">
            <w:pPr>
              <w:pStyle w:val="TAL"/>
            </w:pPr>
          </w:p>
        </w:tc>
      </w:tr>
      <w:tr w:rsidR="00BF46E1" w:rsidRPr="0041528A" w14:paraId="11E89195" w14:textId="77777777" w:rsidTr="00195D76">
        <w:trPr>
          <w:cantSplit/>
          <w:jc w:val="center"/>
        </w:trPr>
        <w:tc>
          <w:tcPr>
            <w:tcW w:w="737" w:type="dxa"/>
            <w:tcBorders>
              <w:left w:val="single" w:sz="6" w:space="0" w:color="auto"/>
              <w:right w:val="single" w:sz="6" w:space="0" w:color="auto"/>
            </w:tcBorders>
          </w:tcPr>
          <w:p w14:paraId="0DDCD341" w14:textId="77777777" w:rsidR="00BF46E1" w:rsidRPr="0041528A" w:rsidRDefault="00BF46E1" w:rsidP="00195D76">
            <w:pPr>
              <w:pStyle w:val="TAC"/>
            </w:pPr>
            <w:r w:rsidRPr="0041528A">
              <w:t>2</w:t>
            </w:r>
          </w:p>
        </w:tc>
        <w:tc>
          <w:tcPr>
            <w:tcW w:w="1282" w:type="dxa"/>
            <w:tcBorders>
              <w:left w:val="single" w:sz="6" w:space="0" w:color="auto"/>
              <w:right w:val="single" w:sz="6" w:space="0" w:color="auto"/>
            </w:tcBorders>
          </w:tcPr>
          <w:p w14:paraId="6BA11444"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316" w:type="dxa"/>
            <w:tcBorders>
              <w:left w:val="single" w:sz="6" w:space="0" w:color="auto"/>
              <w:right w:val="single" w:sz="6" w:space="0" w:color="auto"/>
            </w:tcBorders>
          </w:tcPr>
          <w:p w14:paraId="1D9362A0" w14:textId="77777777" w:rsidR="00BF46E1" w:rsidRPr="0041528A" w:rsidRDefault="00BF46E1" w:rsidP="00195D76">
            <w:pPr>
              <w:pStyle w:val="TAL"/>
            </w:pPr>
            <w:r w:rsidRPr="0041528A">
              <w:t>FETCH</w:t>
            </w:r>
          </w:p>
        </w:tc>
        <w:tc>
          <w:tcPr>
            <w:tcW w:w="3352" w:type="dxa"/>
            <w:tcBorders>
              <w:left w:val="single" w:sz="6" w:space="0" w:color="auto"/>
              <w:right w:val="single" w:sz="6" w:space="0" w:color="auto"/>
            </w:tcBorders>
          </w:tcPr>
          <w:p w14:paraId="3A3B5996" w14:textId="77777777" w:rsidR="00BF46E1" w:rsidRPr="0041528A" w:rsidRDefault="00BF46E1" w:rsidP="00195D76">
            <w:pPr>
              <w:pStyle w:val="TAL"/>
            </w:pPr>
          </w:p>
        </w:tc>
      </w:tr>
      <w:tr w:rsidR="00BF46E1" w:rsidRPr="0041528A" w14:paraId="54404B81" w14:textId="77777777" w:rsidTr="00195D76">
        <w:trPr>
          <w:cantSplit/>
          <w:jc w:val="center"/>
        </w:trPr>
        <w:tc>
          <w:tcPr>
            <w:tcW w:w="737" w:type="dxa"/>
            <w:tcBorders>
              <w:left w:val="single" w:sz="6" w:space="0" w:color="auto"/>
              <w:right w:val="single" w:sz="6" w:space="0" w:color="auto"/>
            </w:tcBorders>
          </w:tcPr>
          <w:p w14:paraId="2225BC8D" w14:textId="77777777" w:rsidR="00BF46E1" w:rsidRPr="0041528A" w:rsidRDefault="00BF46E1" w:rsidP="00195D76">
            <w:pPr>
              <w:pStyle w:val="TAC"/>
            </w:pPr>
            <w:r w:rsidRPr="0041528A">
              <w:t>3</w:t>
            </w:r>
          </w:p>
        </w:tc>
        <w:tc>
          <w:tcPr>
            <w:tcW w:w="1282" w:type="dxa"/>
            <w:tcBorders>
              <w:left w:val="single" w:sz="6" w:space="0" w:color="auto"/>
              <w:right w:val="single" w:sz="6" w:space="0" w:color="auto"/>
            </w:tcBorders>
          </w:tcPr>
          <w:p w14:paraId="1CBF2246"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316" w:type="dxa"/>
            <w:tcBorders>
              <w:left w:val="single" w:sz="6" w:space="0" w:color="auto"/>
              <w:right w:val="single" w:sz="6" w:space="0" w:color="auto"/>
            </w:tcBorders>
          </w:tcPr>
          <w:p w14:paraId="6B92A1FB" w14:textId="77777777" w:rsidR="00BF46E1" w:rsidRPr="0041528A" w:rsidRDefault="00BF46E1" w:rsidP="00195D76">
            <w:pPr>
              <w:pStyle w:val="TAL"/>
            </w:pPr>
            <w:r w:rsidRPr="0041528A">
              <w:t xml:space="preserve">PROACTIVE COMMAND: SET UP CALL 4.6.1 </w:t>
            </w:r>
          </w:p>
        </w:tc>
        <w:tc>
          <w:tcPr>
            <w:tcW w:w="3352" w:type="dxa"/>
            <w:tcBorders>
              <w:left w:val="single" w:sz="6" w:space="0" w:color="auto"/>
              <w:right w:val="single" w:sz="6" w:space="0" w:color="auto"/>
            </w:tcBorders>
          </w:tcPr>
          <w:p w14:paraId="735D101E" w14:textId="77777777" w:rsidR="00BF46E1" w:rsidRPr="0041528A" w:rsidRDefault="00BF46E1" w:rsidP="00195D76">
            <w:pPr>
              <w:pStyle w:val="TAL"/>
            </w:pPr>
          </w:p>
        </w:tc>
      </w:tr>
      <w:tr w:rsidR="00BF46E1" w:rsidRPr="0041528A" w14:paraId="681C93EF" w14:textId="77777777" w:rsidTr="00195D76">
        <w:trPr>
          <w:cantSplit/>
          <w:jc w:val="center"/>
        </w:trPr>
        <w:tc>
          <w:tcPr>
            <w:tcW w:w="737" w:type="dxa"/>
            <w:tcBorders>
              <w:left w:val="single" w:sz="4" w:space="0" w:color="auto"/>
              <w:right w:val="single" w:sz="4" w:space="0" w:color="auto"/>
            </w:tcBorders>
          </w:tcPr>
          <w:p w14:paraId="419D7066" w14:textId="77777777" w:rsidR="00BF46E1" w:rsidRPr="0041528A" w:rsidRDefault="00BF46E1" w:rsidP="00195D76">
            <w:pPr>
              <w:pStyle w:val="TAC"/>
            </w:pPr>
            <w:r w:rsidRPr="0041528A">
              <w:t>4</w:t>
            </w:r>
          </w:p>
        </w:tc>
        <w:tc>
          <w:tcPr>
            <w:tcW w:w="1282" w:type="dxa"/>
            <w:tcBorders>
              <w:left w:val="single" w:sz="4" w:space="0" w:color="auto"/>
              <w:right w:val="single" w:sz="4" w:space="0" w:color="auto"/>
            </w:tcBorders>
          </w:tcPr>
          <w:p w14:paraId="4FEDDF68" w14:textId="77777777" w:rsidR="00BF46E1" w:rsidRPr="0041528A" w:rsidRDefault="00BF46E1" w:rsidP="00195D76">
            <w:pPr>
              <w:pStyle w:val="TAC"/>
            </w:pPr>
            <w:r w:rsidRPr="0041528A">
              <w:t xml:space="preserve">ME </w:t>
            </w:r>
            <w:r w:rsidRPr="0041528A">
              <w:sym w:font="Symbol" w:char="F0AE"/>
            </w:r>
            <w:r w:rsidRPr="0041528A">
              <w:t xml:space="preserve"> USER </w:t>
            </w:r>
          </w:p>
        </w:tc>
        <w:tc>
          <w:tcPr>
            <w:tcW w:w="3316" w:type="dxa"/>
            <w:tcBorders>
              <w:left w:val="single" w:sz="4" w:space="0" w:color="auto"/>
              <w:right w:val="single" w:sz="4" w:space="0" w:color="auto"/>
            </w:tcBorders>
          </w:tcPr>
          <w:p w14:paraId="73A07743" w14:textId="77777777" w:rsidR="00BF46E1" w:rsidRPr="0041528A" w:rsidRDefault="00BF46E1" w:rsidP="00195D76">
            <w:pPr>
              <w:pStyle w:val="TAL"/>
            </w:pPr>
            <w:r w:rsidRPr="0041528A">
              <w:t>ME displays "CONFIRMATION 1" during the user confirmation phase</w:t>
            </w:r>
          </w:p>
        </w:tc>
        <w:tc>
          <w:tcPr>
            <w:tcW w:w="3352" w:type="dxa"/>
            <w:tcBorders>
              <w:left w:val="single" w:sz="4" w:space="0" w:color="auto"/>
              <w:right w:val="single" w:sz="4" w:space="0" w:color="auto"/>
            </w:tcBorders>
          </w:tcPr>
          <w:p w14:paraId="6E0C476A" w14:textId="77777777" w:rsidR="00BF46E1" w:rsidRPr="0041528A" w:rsidRDefault="00BF46E1" w:rsidP="00195D76">
            <w:pPr>
              <w:pStyle w:val="TAL"/>
            </w:pPr>
          </w:p>
        </w:tc>
      </w:tr>
      <w:tr w:rsidR="00BF46E1" w:rsidRPr="0041528A" w14:paraId="54655E0D" w14:textId="77777777" w:rsidTr="00195D76">
        <w:trPr>
          <w:cantSplit/>
          <w:jc w:val="center"/>
        </w:trPr>
        <w:tc>
          <w:tcPr>
            <w:tcW w:w="737" w:type="dxa"/>
            <w:tcBorders>
              <w:left w:val="single" w:sz="4" w:space="0" w:color="auto"/>
              <w:right w:val="single" w:sz="4" w:space="0" w:color="auto"/>
            </w:tcBorders>
          </w:tcPr>
          <w:p w14:paraId="2B641D5B" w14:textId="77777777" w:rsidR="00BF46E1" w:rsidRPr="0041528A" w:rsidRDefault="00BF46E1" w:rsidP="00195D76">
            <w:pPr>
              <w:pStyle w:val="TAC"/>
            </w:pPr>
            <w:r w:rsidRPr="0041528A">
              <w:t>5</w:t>
            </w:r>
          </w:p>
        </w:tc>
        <w:tc>
          <w:tcPr>
            <w:tcW w:w="1282" w:type="dxa"/>
            <w:tcBorders>
              <w:left w:val="single" w:sz="4" w:space="0" w:color="auto"/>
              <w:right w:val="single" w:sz="4" w:space="0" w:color="auto"/>
            </w:tcBorders>
          </w:tcPr>
          <w:p w14:paraId="3AC6E441"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3316" w:type="dxa"/>
            <w:tcBorders>
              <w:left w:val="single" w:sz="4" w:space="0" w:color="auto"/>
              <w:right w:val="single" w:sz="4" w:space="0" w:color="auto"/>
            </w:tcBorders>
          </w:tcPr>
          <w:p w14:paraId="7B2F744A" w14:textId="77777777" w:rsidR="00BF46E1" w:rsidRPr="0041528A" w:rsidRDefault="00BF46E1" w:rsidP="00195D76">
            <w:pPr>
              <w:pStyle w:val="TAL"/>
            </w:pPr>
            <w:r w:rsidRPr="0041528A">
              <w:t xml:space="preserve">The user confirms the set up call </w:t>
            </w:r>
          </w:p>
        </w:tc>
        <w:tc>
          <w:tcPr>
            <w:tcW w:w="3352" w:type="dxa"/>
            <w:tcBorders>
              <w:left w:val="single" w:sz="4" w:space="0" w:color="auto"/>
              <w:right w:val="single" w:sz="4" w:space="0" w:color="auto"/>
            </w:tcBorders>
          </w:tcPr>
          <w:p w14:paraId="668D438D" w14:textId="77777777" w:rsidR="00BF46E1" w:rsidRPr="0041528A" w:rsidRDefault="00BF46E1" w:rsidP="00195D76">
            <w:pPr>
              <w:pStyle w:val="TAL"/>
            </w:pPr>
            <w:r w:rsidRPr="0041528A">
              <w:t>[user confirmation is displayed with bold on]</w:t>
            </w:r>
          </w:p>
        </w:tc>
      </w:tr>
      <w:tr w:rsidR="00BF46E1" w:rsidRPr="0041528A" w14:paraId="7E367ED8" w14:textId="77777777" w:rsidTr="00195D76">
        <w:trPr>
          <w:cantSplit/>
          <w:jc w:val="center"/>
        </w:trPr>
        <w:tc>
          <w:tcPr>
            <w:tcW w:w="737" w:type="dxa"/>
            <w:tcBorders>
              <w:left w:val="single" w:sz="4" w:space="0" w:color="auto"/>
              <w:right w:val="single" w:sz="4" w:space="0" w:color="auto"/>
            </w:tcBorders>
          </w:tcPr>
          <w:p w14:paraId="4FD5ECCB" w14:textId="77777777" w:rsidR="00BF46E1" w:rsidRPr="0041528A" w:rsidRDefault="00BF46E1" w:rsidP="00195D76">
            <w:pPr>
              <w:pStyle w:val="TAC"/>
            </w:pPr>
            <w:r w:rsidRPr="0041528A">
              <w:t>6</w:t>
            </w:r>
          </w:p>
        </w:tc>
        <w:tc>
          <w:tcPr>
            <w:tcW w:w="1282" w:type="dxa"/>
            <w:tcBorders>
              <w:left w:val="single" w:sz="4" w:space="0" w:color="auto"/>
              <w:right w:val="single" w:sz="4" w:space="0" w:color="auto"/>
            </w:tcBorders>
          </w:tcPr>
          <w:p w14:paraId="5CE9F9F1" w14:textId="77777777" w:rsidR="00BF46E1" w:rsidRPr="0041528A" w:rsidRDefault="00BF46E1" w:rsidP="00195D76">
            <w:pPr>
              <w:pStyle w:val="TAC"/>
            </w:pPr>
            <w:r w:rsidRPr="0041528A">
              <w:t xml:space="preserve">ME </w:t>
            </w:r>
            <w:r w:rsidRPr="0041528A">
              <w:rPr>
                <w:rFonts w:ascii="Symbol" w:hAnsi="Symbol"/>
              </w:rPr>
              <w:t></w:t>
            </w:r>
            <w:r w:rsidRPr="0041528A">
              <w:rPr>
                <w:rFonts w:ascii="Symbol" w:hAnsi="Symbol"/>
              </w:rPr>
              <w:t></w:t>
            </w:r>
            <w:r w:rsidRPr="0041528A">
              <w:t xml:space="preserve">USS </w:t>
            </w:r>
          </w:p>
        </w:tc>
        <w:tc>
          <w:tcPr>
            <w:tcW w:w="3316" w:type="dxa"/>
            <w:tcBorders>
              <w:left w:val="single" w:sz="4" w:space="0" w:color="auto"/>
              <w:right w:val="single" w:sz="4" w:space="0" w:color="auto"/>
            </w:tcBorders>
          </w:tcPr>
          <w:p w14:paraId="1726765C" w14:textId="77777777" w:rsidR="00BF46E1" w:rsidRPr="0041528A" w:rsidRDefault="00BF46E1" w:rsidP="00195D76">
            <w:pPr>
              <w:pStyle w:val="TAL"/>
            </w:pPr>
            <w:r w:rsidRPr="0041528A">
              <w:t>The ME attempts to set up a call to "+012340123456".</w:t>
            </w:r>
            <w:r w:rsidRPr="0041528A">
              <w:br/>
              <w:t>The ME displays "CALL 1"</w:t>
            </w:r>
          </w:p>
        </w:tc>
        <w:tc>
          <w:tcPr>
            <w:tcW w:w="3352" w:type="dxa"/>
            <w:tcBorders>
              <w:left w:val="single" w:sz="4" w:space="0" w:color="auto"/>
              <w:right w:val="single" w:sz="4" w:space="0" w:color="auto"/>
            </w:tcBorders>
          </w:tcPr>
          <w:p w14:paraId="399758CD" w14:textId="77777777" w:rsidR="00BF46E1" w:rsidRPr="0041528A" w:rsidRDefault="00BF46E1" w:rsidP="00195D76">
            <w:pPr>
              <w:pStyle w:val="TAL"/>
            </w:pPr>
            <w:r w:rsidRPr="0041528A">
              <w:t>[second alpha identifier is displayed with bold on]</w:t>
            </w:r>
          </w:p>
        </w:tc>
      </w:tr>
      <w:tr w:rsidR="00BF46E1" w:rsidRPr="0041528A" w14:paraId="53FB1495" w14:textId="77777777" w:rsidTr="00195D76">
        <w:trPr>
          <w:cantSplit/>
          <w:jc w:val="center"/>
        </w:trPr>
        <w:tc>
          <w:tcPr>
            <w:tcW w:w="737" w:type="dxa"/>
            <w:tcBorders>
              <w:left w:val="single" w:sz="4" w:space="0" w:color="auto"/>
              <w:right w:val="single" w:sz="4" w:space="0" w:color="auto"/>
            </w:tcBorders>
          </w:tcPr>
          <w:p w14:paraId="0BAD2486" w14:textId="77777777" w:rsidR="00BF46E1" w:rsidRPr="0041528A" w:rsidRDefault="00BF46E1" w:rsidP="00195D76">
            <w:pPr>
              <w:pStyle w:val="TAC"/>
            </w:pPr>
            <w:r w:rsidRPr="0041528A">
              <w:t>7</w:t>
            </w:r>
          </w:p>
        </w:tc>
        <w:tc>
          <w:tcPr>
            <w:tcW w:w="1282" w:type="dxa"/>
            <w:tcBorders>
              <w:left w:val="single" w:sz="4" w:space="0" w:color="auto"/>
              <w:right w:val="single" w:sz="4" w:space="0" w:color="auto"/>
            </w:tcBorders>
          </w:tcPr>
          <w:p w14:paraId="0C5EEC7E"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3316" w:type="dxa"/>
            <w:tcBorders>
              <w:left w:val="single" w:sz="4" w:space="0" w:color="auto"/>
              <w:right w:val="single" w:sz="4" w:space="0" w:color="auto"/>
            </w:tcBorders>
          </w:tcPr>
          <w:p w14:paraId="30A36003" w14:textId="77777777" w:rsidR="00BF46E1" w:rsidRPr="0041528A" w:rsidRDefault="00BF46E1" w:rsidP="00195D76">
            <w:pPr>
              <w:pStyle w:val="TAL"/>
            </w:pPr>
            <w:r w:rsidRPr="0041528A">
              <w:t xml:space="preserve">The ME receives the CONNECT message from the USS. </w:t>
            </w:r>
          </w:p>
        </w:tc>
        <w:tc>
          <w:tcPr>
            <w:tcW w:w="3352" w:type="dxa"/>
            <w:tcBorders>
              <w:left w:val="single" w:sz="4" w:space="0" w:color="auto"/>
              <w:right w:val="single" w:sz="4" w:space="0" w:color="auto"/>
            </w:tcBorders>
          </w:tcPr>
          <w:p w14:paraId="06A71C73" w14:textId="77777777" w:rsidR="00BF46E1" w:rsidRPr="0041528A" w:rsidRDefault="00BF46E1" w:rsidP="00195D76">
            <w:pPr>
              <w:pStyle w:val="TAL"/>
            </w:pPr>
            <w:r w:rsidRPr="0041528A">
              <w:t>[The USS also has to handle the START DTMF and STOP DTMF messages sent by the ME in an appropriate way]</w:t>
            </w:r>
          </w:p>
        </w:tc>
      </w:tr>
      <w:tr w:rsidR="00BF46E1" w:rsidRPr="0041528A" w14:paraId="607B8960" w14:textId="77777777" w:rsidTr="00195D76">
        <w:trPr>
          <w:cantSplit/>
          <w:jc w:val="center"/>
        </w:trPr>
        <w:tc>
          <w:tcPr>
            <w:tcW w:w="737" w:type="dxa"/>
            <w:tcBorders>
              <w:left w:val="single" w:sz="4" w:space="0" w:color="auto"/>
              <w:right w:val="single" w:sz="4" w:space="0" w:color="auto"/>
            </w:tcBorders>
          </w:tcPr>
          <w:p w14:paraId="625189CB" w14:textId="77777777" w:rsidR="00BF46E1" w:rsidRPr="0041528A" w:rsidRDefault="00BF46E1" w:rsidP="00195D76">
            <w:pPr>
              <w:pStyle w:val="TAC"/>
            </w:pPr>
            <w:r w:rsidRPr="0041528A">
              <w:t>8</w:t>
            </w:r>
          </w:p>
        </w:tc>
        <w:tc>
          <w:tcPr>
            <w:tcW w:w="1282" w:type="dxa"/>
            <w:tcBorders>
              <w:left w:val="single" w:sz="4" w:space="0" w:color="auto"/>
              <w:right w:val="single" w:sz="4" w:space="0" w:color="auto"/>
            </w:tcBorders>
          </w:tcPr>
          <w:p w14:paraId="6D201FA3" w14:textId="77777777" w:rsidR="00BF46E1" w:rsidRPr="0041528A" w:rsidRDefault="00BF46E1" w:rsidP="00195D76">
            <w:pPr>
              <w:pStyle w:val="TAC"/>
            </w:pPr>
            <w:r w:rsidRPr="0041528A">
              <w:t xml:space="preserve">ME </w:t>
            </w:r>
            <w:r w:rsidRPr="0041528A">
              <w:sym w:font="Symbol" w:char="F0AE"/>
            </w:r>
            <w:r w:rsidRPr="0041528A">
              <w:t xml:space="preserve"> UICC </w:t>
            </w:r>
          </w:p>
        </w:tc>
        <w:tc>
          <w:tcPr>
            <w:tcW w:w="3316" w:type="dxa"/>
            <w:tcBorders>
              <w:left w:val="single" w:sz="4" w:space="0" w:color="auto"/>
              <w:right w:val="single" w:sz="4" w:space="0" w:color="auto"/>
            </w:tcBorders>
          </w:tcPr>
          <w:p w14:paraId="046AA9D4" w14:textId="77777777" w:rsidR="00BF46E1" w:rsidRPr="0041528A" w:rsidRDefault="00BF46E1" w:rsidP="00195D76">
            <w:pPr>
              <w:pStyle w:val="TAL"/>
            </w:pPr>
            <w:r w:rsidRPr="0041528A">
              <w:t>TERMINAL RESPONSE 4.6.1</w:t>
            </w:r>
            <w:r w:rsidRPr="0041528A">
              <w:br/>
              <w:t>The ME shall not update EF LND with the called party address.</w:t>
            </w:r>
          </w:p>
        </w:tc>
        <w:tc>
          <w:tcPr>
            <w:tcW w:w="3352" w:type="dxa"/>
            <w:tcBorders>
              <w:left w:val="single" w:sz="4" w:space="0" w:color="auto"/>
              <w:right w:val="single" w:sz="4" w:space="0" w:color="auto"/>
            </w:tcBorders>
          </w:tcPr>
          <w:p w14:paraId="0B01D601" w14:textId="77777777" w:rsidR="00BF46E1" w:rsidRPr="0041528A" w:rsidRDefault="00BF46E1" w:rsidP="00195D76">
            <w:pPr>
              <w:pStyle w:val="TAL"/>
            </w:pPr>
            <w:r w:rsidRPr="0041528A">
              <w:t>[Command performed successfully]</w:t>
            </w:r>
          </w:p>
        </w:tc>
      </w:tr>
      <w:tr w:rsidR="00BF46E1" w:rsidRPr="0041528A" w14:paraId="2952FA1B" w14:textId="77777777" w:rsidTr="00195D76">
        <w:trPr>
          <w:cantSplit/>
          <w:jc w:val="center"/>
        </w:trPr>
        <w:tc>
          <w:tcPr>
            <w:tcW w:w="737" w:type="dxa"/>
            <w:tcBorders>
              <w:left w:val="single" w:sz="4" w:space="0" w:color="auto"/>
              <w:right w:val="single" w:sz="4" w:space="0" w:color="auto"/>
            </w:tcBorders>
          </w:tcPr>
          <w:p w14:paraId="7E521DBC" w14:textId="77777777" w:rsidR="00BF46E1" w:rsidRPr="0041528A" w:rsidRDefault="00BF46E1" w:rsidP="00195D76">
            <w:pPr>
              <w:pStyle w:val="TAC"/>
            </w:pPr>
            <w:r w:rsidRPr="0041528A">
              <w:t>9</w:t>
            </w:r>
          </w:p>
        </w:tc>
        <w:tc>
          <w:tcPr>
            <w:tcW w:w="1282" w:type="dxa"/>
            <w:tcBorders>
              <w:left w:val="single" w:sz="4" w:space="0" w:color="auto"/>
              <w:right w:val="single" w:sz="4" w:space="0" w:color="auto"/>
            </w:tcBorders>
          </w:tcPr>
          <w:p w14:paraId="2F4BAAC9"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3316" w:type="dxa"/>
            <w:tcBorders>
              <w:left w:val="single" w:sz="4" w:space="0" w:color="auto"/>
              <w:right w:val="single" w:sz="4" w:space="0" w:color="auto"/>
            </w:tcBorders>
          </w:tcPr>
          <w:p w14:paraId="04E3B3AB" w14:textId="77777777" w:rsidR="00BF46E1" w:rsidRPr="0041528A" w:rsidRDefault="00BF46E1" w:rsidP="00195D76">
            <w:pPr>
              <w:pStyle w:val="TAL"/>
            </w:pPr>
            <w:r w:rsidRPr="0041528A">
              <w:t>The user ends the call after 10 s.</w:t>
            </w:r>
            <w:r w:rsidRPr="0041528A">
              <w:br/>
              <w:t>The ME returns in idle mode.</w:t>
            </w:r>
          </w:p>
        </w:tc>
        <w:tc>
          <w:tcPr>
            <w:tcW w:w="3352" w:type="dxa"/>
            <w:tcBorders>
              <w:left w:val="single" w:sz="4" w:space="0" w:color="auto"/>
              <w:right w:val="single" w:sz="4" w:space="0" w:color="auto"/>
            </w:tcBorders>
          </w:tcPr>
          <w:p w14:paraId="2E706803" w14:textId="77777777" w:rsidR="00BF46E1" w:rsidRPr="0041528A" w:rsidRDefault="00BF46E1" w:rsidP="00195D76">
            <w:pPr>
              <w:pStyle w:val="TAL"/>
            </w:pPr>
          </w:p>
        </w:tc>
      </w:tr>
      <w:tr w:rsidR="00BF46E1" w:rsidRPr="0041528A" w14:paraId="79ADF6B9" w14:textId="77777777" w:rsidTr="00195D76">
        <w:trPr>
          <w:cantSplit/>
          <w:jc w:val="center"/>
        </w:trPr>
        <w:tc>
          <w:tcPr>
            <w:tcW w:w="737" w:type="dxa"/>
            <w:tcBorders>
              <w:left w:val="single" w:sz="4" w:space="0" w:color="auto"/>
              <w:right w:val="single" w:sz="4" w:space="0" w:color="auto"/>
            </w:tcBorders>
          </w:tcPr>
          <w:p w14:paraId="6F51AE6E" w14:textId="77777777" w:rsidR="00BF46E1" w:rsidRPr="0041528A" w:rsidRDefault="00BF46E1" w:rsidP="00195D76">
            <w:pPr>
              <w:pStyle w:val="TAC"/>
            </w:pPr>
            <w:r w:rsidRPr="0041528A">
              <w:t>10</w:t>
            </w:r>
          </w:p>
        </w:tc>
        <w:tc>
          <w:tcPr>
            <w:tcW w:w="1282" w:type="dxa"/>
            <w:tcBorders>
              <w:left w:val="single" w:sz="4" w:space="0" w:color="auto"/>
              <w:right w:val="single" w:sz="4" w:space="0" w:color="auto"/>
            </w:tcBorders>
          </w:tcPr>
          <w:p w14:paraId="2B9D9CE3"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316" w:type="dxa"/>
            <w:tcBorders>
              <w:left w:val="single" w:sz="4" w:space="0" w:color="auto"/>
              <w:right w:val="single" w:sz="4" w:space="0" w:color="auto"/>
            </w:tcBorders>
          </w:tcPr>
          <w:p w14:paraId="58986BBB" w14:textId="77777777" w:rsidR="00BF46E1" w:rsidRPr="0041528A" w:rsidRDefault="00BF46E1" w:rsidP="00195D76">
            <w:pPr>
              <w:pStyle w:val="TAL"/>
            </w:pPr>
            <w:r w:rsidRPr="0041528A">
              <w:t>PROACTIVE COMMAND PENDING: SET UP CALL 4.6.2</w:t>
            </w:r>
          </w:p>
        </w:tc>
        <w:tc>
          <w:tcPr>
            <w:tcW w:w="3352" w:type="dxa"/>
            <w:tcBorders>
              <w:left w:val="single" w:sz="4" w:space="0" w:color="auto"/>
              <w:right w:val="single" w:sz="4" w:space="0" w:color="auto"/>
            </w:tcBorders>
          </w:tcPr>
          <w:p w14:paraId="6A69D8C5" w14:textId="77777777" w:rsidR="00BF46E1" w:rsidRPr="0041528A" w:rsidRDefault="00BF46E1" w:rsidP="00195D76">
            <w:pPr>
              <w:pStyle w:val="TAL"/>
            </w:pPr>
          </w:p>
        </w:tc>
      </w:tr>
      <w:tr w:rsidR="00BF46E1" w:rsidRPr="0041528A" w14:paraId="3525FF2E" w14:textId="77777777" w:rsidTr="00195D76">
        <w:trPr>
          <w:cantSplit/>
          <w:jc w:val="center"/>
        </w:trPr>
        <w:tc>
          <w:tcPr>
            <w:tcW w:w="737" w:type="dxa"/>
            <w:tcBorders>
              <w:left w:val="single" w:sz="4" w:space="0" w:color="auto"/>
              <w:right w:val="single" w:sz="4" w:space="0" w:color="auto"/>
            </w:tcBorders>
          </w:tcPr>
          <w:p w14:paraId="21DF0C66" w14:textId="77777777" w:rsidR="00BF46E1" w:rsidRPr="0041528A" w:rsidRDefault="00BF46E1" w:rsidP="00195D76">
            <w:pPr>
              <w:pStyle w:val="TAC"/>
            </w:pPr>
            <w:r w:rsidRPr="0041528A">
              <w:t>11</w:t>
            </w:r>
          </w:p>
        </w:tc>
        <w:tc>
          <w:tcPr>
            <w:tcW w:w="1282" w:type="dxa"/>
            <w:tcBorders>
              <w:left w:val="single" w:sz="4" w:space="0" w:color="auto"/>
              <w:right w:val="single" w:sz="4" w:space="0" w:color="auto"/>
            </w:tcBorders>
          </w:tcPr>
          <w:p w14:paraId="04EB5BD5"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316" w:type="dxa"/>
            <w:tcBorders>
              <w:left w:val="single" w:sz="4" w:space="0" w:color="auto"/>
              <w:right w:val="single" w:sz="4" w:space="0" w:color="auto"/>
            </w:tcBorders>
          </w:tcPr>
          <w:p w14:paraId="542EA563" w14:textId="77777777" w:rsidR="00BF46E1" w:rsidRPr="0041528A" w:rsidRDefault="00BF46E1" w:rsidP="00195D76">
            <w:pPr>
              <w:pStyle w:val="TAL"/>
            </w:pPr>
            <w:r w:rsidRPr="0041528A">
              <w:t>FETCH</w:t>
            </w:r>
          </w:p>
        </w:tc>
        <w:tc>
          <w:tcPr>
            <w:tcW w:w="3352" w:type="dxa"/>
            <w:tcBorders>
              <w:left w:val="single" w:sz="4" w:space="0" w:color="auto"/>
              <w:right w:val="single" w:sz="4" w:space="0" w:color="auto"/>
            </w:tcBorders>
          </w:tcPr>
          <w:p w14:paraId="1C8BAAD9" w14:textId="77777777" w:rsidR="00BF46E1" w:rsidRPr="0041528A" w:rsidRDefault="00BF46E1" w:rsidP="00195D76">
            <w:pPr>
              <w:pStyle w:val="TAL"/>
            </w:pPr>
          </w:p>
        </w:tc>
      </w:tr>
      <w:tr w:rsidR="00BF46E1" w:rsidRPr="0041528A" w14:paraId="07FFB110" w14:textId="77777777" w:rsidTr="00195D76">
        <w:trPr>
          <w:cantSplit/>
          <w:jc w:val="center"/>
        </w:trPr>
        <w:tc>
          <w:tcPr>
            <w:tcW w:w="737" w:type="dxa"/>
            <w:tcBorders>
              <w:left w:val="single" w:sz="4" w:space="0" w:color="auto"/>
              <w:right w:val="single" w:sz="4" w:space="0" w:color="auto"/>
            </w:tcBorders>
          </w:tcPr>
          <w:p w14:paraId="0DBB51F8" w14:textId="77777777" w:rsidR="00BF46E1" w:rsidRPr="0041528A" w:rsidRDefault="00BF46E1" w:rsidP="00195D76">
            <w:pPr>
              <w:pStyle w:val="TAC"/>
            </w:pPr>
            <w:r w:rsidRPr="0041528A">
              <w:t>12</w:t>
            </w:r>
          </w:p>
        </w:tc>
        <w:tc>
          <w:tcPr>
            <w:tcW w:w="1282" w:type="dxa"/>
            <w:tcBorders>
              <w:left w:val="single" w:sz="4" w:space="0" w:color="auto"/>
              <w:right w:val="single" w:sz="4" w:space="0" w:color="auto"/>
            </w:tcBorders>
          </w:tcPr>
          <w:p w14:paraId="66444ACB"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316" w:type="dxa"/>
            <w:tcBorders>
              <w:left w:val="single" w:sz="4" w:space="0" w:color="auto"/>
              <w:right w:val="single" w:sz="4" w:space="0" w:color="auto"/>
            </w:tcBorders>
          </w:tcPr>
          <w:p w14:paraId="64F63452" w14:textId="77777777" w:rsidR="00BF46E1" w:rsidRPr="0041528A" w:rsidRDefault="00BF46E1" w:rsidP="00195D76">
            <w:pPr>
              <w:pStyle w:val="TAL"/>
            </w:pPr>
            <w:r w:rsidRPr="0041528A">
              <w:t xml:space="preserve">PROACTIVE COMMAND: SET UP CALL 4.6.2 </w:t>
            </w:r>
          </w:p>
        </w:tc>
        <w:tc>
          <w:tcPr>
            <w:tcW w:w="3352" w:type="dxa"/>
            <w:tcBorders>
              <w:left w:val="single" w:sz="4" w:space="0" w:color="auto"/>
              <w:right w:val="single" w:sz="4" w:space="0" w:color="auto"/>
            </w:tcBorders>
          </w:tcPr>
          <w:p w14:paraId="5442212D" w14:textId="77777777" w:rsidR="00BF46E1" w:rsidRPr="0041528A" w:rsidRDefault="00BF46E1" w:rsidP="00195D76">
            <w:pPr>
              <w:pStyle w:val="TAL"/>
            </w:pPr>
          </w:p>
        </w:tc>
      </w:tr>
      <w:tr w:rsidR="00BF46E1" w:rsidRPr="0041528A" w14:paraId="3007F588" w14:textId="77777777" w:rsidTr="00195D76">
        <w:trPr>
          <w:cantSplit/>
          <w:jc w:val="center"/>
        </w:trPr>
        <w:tc>
          <w:tcPr>
            <w:tcW w:w="737" w:type="dxa"/>
            <w:tcBorders>
              <w:left w:val="single" w:sz="4" w:space="0" w:color="auto"/>
              <w:right w:val="single" w:sz="4" w:space="0" w:color="auto"/>
            </w:tcBorders>
          </w:tcPr>
          <w:p w14:paraId="773873FF" w14:textId="77777777" w:rsidR="00BF46E1" w:rsidRPr="0041528A" w:rsidRDefault="00BF46E1" w:rsidP="00195D76">
            <w:pPr>
              <w:pStyle w:val="TAC"/>
            </w:pPr>
            <w:r w:rsidRPr="0041528A">
              <w:t>13</w:t>
            </w:r>
          </w:p>
        </w:tc>
        <w:tc>
          <w:tcPr>
            <w:tcW w:w="1282" w:type="dxa"/>
            <w:tcBorders>
              <w:left w:val="single" w:sz="4" w:space="0" w:color="auto"/>
              <w:right w:val="single" w:sz="4" w:space="0" w:color="auto"/>
            </w:tcBorders>
          </w:tcPr>
          <w:p w14:paraId="4BC6FEE3" w14:textId="77777777" w:rsidR="00BF46E1" w:rsidRPr="0041528A" w:rsidRDefault="00BF46E1" w:rsidP="00195D76">
            <w:pPr>
              <w:pStyle w:val="TAC"/>
            </w:pPr>
            <w:r w:rsidRPr="0041528A">
              <w:t xml:space="preserve">ME </w:t>
            </w:r>
            <w:r w:rsidRPr="0041528A">
              <w:sym w:font="Symbol" w:char="F0AE"/>
            </w:r>
            <w:r w:rsidRPr="0041528A">
              <w:t xml:space="preserve"> USER </w:t>
            </w:r>
          </w:p>
        </w:tc>
        <w:tc>
          <w:tcPr>
            <w:tcW w:w="3316" w:type="dxa"/>
            <w:tcBorders>
              <w:left w:val="single" w:sz="4" w:space="0" w:color="auto"/>
              <w:right w:val="single" w:sz="4" w:space="0" w:color="auto"/>
            </w:tcBorders>
          </w:tcPr>
          <w:p w14:paraId="2C2D310B" w14:textId="77777777" w:rsidR="00BF46E1" w:rsidRPr="0041528A" w:rsidRDefault="00BF46E1" w:rsidP="00195D76">
            <w:pPr>
              <w:pStyle w:val="TAL"/>
            </w:pPr>
            <w:r w:rsidRPr="0041528A">
              <w:t>ME displays "CONFIRMATION 2" during the user confirmation phase</w:t>
            </w:r>
          </w:p>
        </w:tc>
        <w:tc>
          <w:tcPr>
            <w:tcW w:w="3352" w:type="dxa"/>
            <w:tcBorders>
              <w:left w:val="single" w:sz="4" w:space="0" w:color="auto"/>
              <w:right w:val="single" w:sz="4" w:space="0" w:color="auto"/>
            </w:tcBorders>
          </w:tcPr>
          <w:p w14:paraId="5CBF4005" w14:textId="77777777" w:rsidR="00BF46E1" w:rsidRPr="0041528A" w:rsidRDefault="00BF46E1" w:rsidP="00195D76">
            <w:pPr>
              <w:pStyle w:val="TAL"/>
            </w:pPr>
          </w:p>
        </w:tc>
      </w:tr>
      <w:tr w:rsidR="00BF46E1" w:rsidRPr="0041528A" w14:paraId="65410ECE" w14:textId="77777777" w:rsidTr="00195D76">
        <w:trPr>
          <w:cantSplit/>
          <w:jc w:val="center"/>
        </w:trPr>
        <w:tc>
          <w:tcPr>
            <w:tcW w:w="737" w:type="dxa"/>
            <w:tcBorders>
              <w:left w:val="single" w:sz="4" w:space="0" w:color="auto"/>
              <w:right w:val="single" w:sz="4" w:space="0" w:color="auto"/>
            </w:tcBorders>
          </w:tcPr>
          <w:p w14:paraId="3C632398" w14:textId="77777777" w:rsidR="00BF46E1" w:rsidRPr="0041528A" w:rsidRDefault="00BF46E1" w:rsidP="00195D76">
            <w:pPr>
              <w:pStyle w:val="TAC"/>
            </w:pPr>
            <w:r w:rsidRPr="0041528A">
              <w:t>14</w:t>
            </w:r>
          </w:p>
        </w:tc>
        <w:tc>
          <w:tcPr>
            <w:tcW w:w="1282" w:type="dxa"/>
            <w:tcBorders>
              <w:left w:val="single" w:sz="4" w:space="0" w:color="auto"/>
              <w:right w:val="single" w:sz="4" w:space="0" w:color="auto"/>
            </w:tcBorders>
          </w:tcPr>
          <w:p w14:paraId="4259591B"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3316" w:type="dxa"/>
            <w:tcBorders>
              <w:left w:val="single" w:sz="4" w:space="0" w:color="auto"/>
              <w:right w:val="single" w:sz="4" w:space="0" w:color="auto"/>
            </w:tcBorders>
          </w:tcPr>
          <w:p w14:paraId="78BC474F" w14:textId="77777777" w:rsidR="00BF46E1" w:rsidRPr="0041528A" w:rsidRDefault="00BF46E1" w:rsidP="00195D76">
            <w:pPr>
              <w:pStyle w:val="TAL"/>
            </w:pPr>
            <w:r w:rsidRPr="0041528A">
              <w:t xml:space="preserve">The user confirms the set up call </w:t>
            </w:r>
          </w:p>
        </w:tc>
        <w:tc>
          <w:tcPr>
            <w:tcW w:w="3352" w:type="dxa"/>
            <w:tcBorders>
              <w:left w:val="single" w:sz="4" w:space="0" w:color="auto"/>
              <w:right w:val="single" w:sz="4" w:space="0" w:color="auto"/>
            </w:tcBorders>
          </w:tcPr>
          <w:p w14:paraId="6A088E1E" w14:textId="77777777" w:rsidR="00BF46E1" w:rsidRPr="0041528A" w:rsidRDefault="00BF46E1" w:rsidP="00195D76">
            <w:pPr>
              <w:pStyle w:val="TAL"/>
            </w:pPr>
            <w:r w:rsidRPr="0041528A">
              <w:t>[user confirmation is displayed with bold off]</w:t>
            </w:r>
          </w:p>
        </w:tc>
      </w:tr>
      <w:tr w:rsidR="00BF46E1" w:rsidRPr="0041528A" w14:paraId="1639A1F0" w14:textId="77777777" w:rsidTr="00195D76">
        <w:trPr>
          <w:cantSplit/>
          <w:jc w:val="center"/>
        </w:trPr>
        <w:tc>
          <w:tcPr>
            <w:tcW w:w="737" w:type="dxa"/>
            <w:tcBorders>
              <w:left w:val="single" w:sz="4" w:space="0" w:color="auto"/>
              <w:right w:val="single" w:sz="4" w:space="0" w:color="auto"/>
            </w:tcBorders>
          </w:tcPr>
          <w:p w14:paraId="0BE1E2FC" w14:textId="77777777" w:rsidR="00BF46E1" w:rsidRPr="0041528A" w:rsidRDefault="00BF46E1" w:rsidP="00195D76">
            <w:pPr>
              <w:pStyle w:val="TAC"/>
            </w:pPr>
            <w:r w:rsidRPr="0041528A">
              <w:t>15</w:t>
            </w:r>
          </w:p>
        </w:tc>
        <w:tc>
          <w:tcPr>
            <w:tcW w:w="1282" w:type="dxa"/>
            <w:tcBorders>
              <w:left w:val="single" w:sz="4" w:space="0" w:color="auto"/>
              <w:right w:val="single" w:sz="4" w:space="0" w:color="auto"/>
            </w:tcBorders>
          </w:tcPr>
          <w:p w14:paraId="73CD9178" w14:textId="77777777" w:rsidR="00BF46E1" w:rsidRPr="0041528A" w:rsidRDefault="00BF46E1" w:rsidP="00195D76">
            <w:pPr>
              <w:pStyle w:val="TAC"/>
            </w:pPr>
            <w:r w:rsidRPr="0041528A">
              <w:t xml:space="preserve">ME </w:t>
            </w:r>
            <w:r w:rsidRPr="0041528A">
              <w:sym w:font="Symbol" w:char="F0AE"/>
            </w:r>
            <w:r w:rsidRPr="0041528A">
              <w:t xml:space="preserve"> </w:t>
            </w:r>
            <w:r w:rsidRPr="0041528A">
              <w:t xml:space="preserve">USS </w:t>
            </w:r>
          </w:p>
        </w:tc>
        <w:tc>
          <w:tcPr>
            <w:tcW w:w="3316" w:type="dxa"/>
            <w:tcBorders>
              <w:left w:val="single" w:sz="4" w:space="0" w:color="auto"/>
              <w:right w:val="single" w:sz="4" w:space="0" w:color="auto"/>
            </w:tcBorders>
          </w:tcPr>
          <w:p w14:paraId="3052A414" w14:textId="77777777" w:rsidR="00BF46E1" w:rsidRPr="0041528A" w:rsidRDefault="00BF46E1" w:rsidP="00195D76">
            <w:pPr>
              <w:pStyle w:val="TAL"/>
            </w:pPr>
            <w:r w:rsidRPr="0041528A">
              <w:t>The ME attempts to set up a call to "+012340123456".</w:t>
            </w:r>
            <w:r w:rsidRPr="0041528A">
              <w:br/>
              <w:t>The ME displays "CALL 2"</w:t>
            </w:r>
          </w:p>
        </w:tc>
        <w:tc>
          <w:tcPr>
            <w:tcW w:w="3352" w:type="dxa"/>
            <w:tcBorders>
              <w:left w:val="single" w:sz="4" w:space="0" w:color="auto"/>
              <w:right w:val="single" w:sz="4" w:space="0" w:color="auto"/>
            </w:tcBorders>
          </w:tcPr>
          <w:p w14:paraId="6D6D53ED" w14:textId="77777777" w:rsidR="00BF46E1" w:rsidRPr="0041528A" w:rsidRDefault="00BF46E1" w:rsidP="00195D76">
            <w:pPr>
              <w:pStyle w:val="TAL"/>
            </w:pPr>
            <w:r w:rsidRPr="0041528A">
              <w:t>[second alpha identifier is displayed with bold off]</w:t>
            </w:r>
          </w:p>
        </w:tc>
      </w:tr>
      <w:tr w:rsidR="00BF46E1" w:rsidRPr="0041528A" w14:paraId="79351AB8" w14:textId="77777777" w:rsidTr="00195D76">
        <w:trPr>
          <w:cantSplit/>
          <w:jc w:val="center"/>
        </w:trPr>
        <w:tc>
          <w:tcPr>
            <w:tcW w:w="737" w:type="dxa"/>
            <w:tcBorders>
              <w:left w:val="single" w:sz="4" w:space="0" w:color="auto"/>
              <w:right w:val="single" w:sz="4" w:space="0" w:color="auto"/>
            </w:tcBorders>
          </w:tcPr>
          <w:p w14:paraId="3C062AF6" w14:textId="77777777" w:rsidR="00BF46E1" w:rsidRPr="0041528A" w:rsidRDefault="00BF46E1" w:rsidP="00195D76">
            <w:pPr>
              <w:pStyle w:val="TAC"/>
            </w:pPr>
            <w:r w:rsidRPr="0041528A">
              <w:t>16</w:t>
            </w:r>
          </w:p>
        </w:tc>
        <w:tc>
          <w:tcPr>
            <w:tcW w:w="1282" w:type="dxa"/>
            <w:tcBorders>
              <w:left w:val="single" w:sz="4" w:space="0" w:color="auto"/>
              <w:right w:val="single" w:sz="4" w:space="0" w:color="auto"/>
            </w:tcBorders>
          </w:tcPr>
          <w:p w14:paraId="53AAF0BD"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3316" w:type="dxa"/>
            <w:tcBorders>
              <w:left w:val="single" w:sz="4" w:space="0" w:color="auto"/>
              <w:right w:val="single" w:sz="4" w:space="0" w:color="auto"/>
            </w:tcBorders>
          </w:tcPr>
          <w:p w14:paraId="5FE2668A" w14:textId="77777777" w:rsidR="00BF46E1" w:rsidRPr="0041528A" w:rsidRDefault="00BF46E1" w:rsidP="00195D76">
            <w:pPr>
              <w:pStyle w:val="TAL"/>
            </w:pPr>
            <w:r w:rsidRPr="0041528A">
              <w:t xml:space="preserve">The ME receives the CONNECT message from the USS. </w:t>
            </w:r>
          </w:p>
        </w:tc>
        <w:tc>
          <w:tcPr>
            <w:tcW w:w="3352" w:type="dxa"/>
            <w:tcBorders>
              <w:left w:val="single" w:sz="4" w:space="0" w:color="auto"/>
              <w:right w:val="single" w:sz="4" w:space="0" w:color="auto"/>
            </w:tcBorders>
          </w:tcPr>
          <w:p w14:paraId="0B849AD8" w14:textId="77777777" w:rsidR="00BF46E1" w:rsidRPr="0041528A" w:rsidRDefault="00BF46E1" w:rsidP="00195D76">
            <w:pPr>
              <w:pStyle w:val="TAL"/>
            </w:pPr>
            <w:r w:rsidRPr="0041528A">
              <w:t>[The USS also has to handle the START DTMF and STOP DTMF messages sent by the ME in an appropriate way]</w:t>
            </w:r>
          </w:p>
        </w:tc>
      </w:tr>
      <w:tr w:rsidR="00BF46E1" w:rsidRPr="0041528A" w14:paraId="22DA6802" w14:textId="77777777" w:rsidTr="00195D76">
        <w:trPr>
          <w:cantSplit/>
          <w:jc w:val="center"/>
        </w:trPr>
        <w:tc>
          <w:tcPr>
            <w:tcW w:w="737" w:type="dxa"/>
            <w:tcBorders>
              <w:left w:val="single" w:sz="4" w:space="0" w:color="auto"/>
              <w:right w:val="single" w:sz="4" w:space="0" w:color="auto"/>
            </w:tcBorders>
          </w:tcPr>
          <w:p w14:paraId="054F0546" w14:textId="77777777" w:rsidR="00BF46E1" w:rsidRPr="0041528A" w:rsidRDefault="00BF46E1" w:rsidP="00195D76">
            <w:pPr>
              <w:pStyle w:val="TAC"/>
            </w:pPr>
            <w:r w:rsidRPr="0041528A">
              <w:t>17</w:t>
            </w:r>
          </w:p>
        </w:tc>
        <w:tc>
          <w:tcPr>
            <w:tcW w:w="1282" w:type="dxa"/>
            <w:tcBorders>
              <w:left w:val="single" w:sz="4" w:space="0" w:color="auto"/>
              <w:right w:val="single" w:sz="4" w:space="0" w:color="auto"/>
            </w:tcBorders>
          </w:tcPr>
          <w:p w14:paraId="438A0ECB" w14:textId="77777777" w:rsidR="00BF46E1" w:rsidRPr="0041528A" w:rsidRDefault="00BF46E1" w:rsidP="00195D76">
            <w:pPr>
              <w:pStyle w:val="TAC"/>
            </w:pPr>
            <w:r w:rsidRPr="0041528A">
              <w:t xml:space="preserve">ME </w:t>
            </w:r>
            <w:r w:rsidRPr="0041528A">
              <w:sym w:font="Symbol" w:char="F0AE"/>
            </w:r>
            <w:r w:rsidRPr="0041528A">
              <w:t xml:space="preserve"> UICC </w:t>
            </w:r>
          </w:p>
        </w:tc>
        <w:tc>
          <w:tcPr>
            <w:tcW w:w="3316" w:type="dxa"/>
            <w:tcBorders>
              <w:left w:val="single" w:sz="4" w:space="0" w:color="auto"/>
              <w:right w:val="single" w:sz="4" w:space="0" w:color="auto"/>
            </w:tcBorders>
          </w:tcPr>
          <w:p w14:paraId="22665CB6" w14:textId="77777777" w:rsidR="00BF46E1" w:rsidRPr="0041528A" w:rsidRDefault="00BF46E1" w:rsidP="00195D76">
            <w:pPr>
              <w:pStyle w:val="TAL"/>
            </w:pPr>
            <w:r w:rsidRPr="0041528A">
              <w:t>TERMINAL RESPONSE 4.6.1</w:t>
            </w:r>
            <w:r w:rsidRPr="0041528A">
              <w:br/>
              <w:t>The ME shall not update EF LND with the called party address.</w:t>
            </w:r>
          </w:p>
        </w:tc>
        <w:tc>
          <w:tcPr>
            <w:tcW w:w="3352" w:type="dxa"/>
            <w:tcBorders>
              <w:left w:val="single" w:sz="4" w:space="0" w:color="auto"/>
              <w:right w:val="single" w:sz="4" w:space="0" w:color="auto"/>
            </w:tcBorders>
          </w:tcPr>
          <w:p w14:paraId="4BFF7939" w14:textId="77777777" w:rsidR="00BF46E1" w:rsidRPr="0041528A" w:rsidRDefault="00BF46E1" w:rsidP="00195D76">
            <w:pPr>
              <w:pStyle w:val="TAL"/>
            </w:pPr>
            <w:r w:rsidRPr="0041528A">
              <w:t>[Command performed successfully]</w:t>
            </w:r>
          </w:p>
        </w:tc>
      </w:tr>
      <w:tr w:rsidR="00BF46E1" w:rsidRPr="0041528A" w14:paraId="79841C8E" w14:textId="77777777" w:rsidTr="00195D76">
        <w:trPr>
          <w:cantSplit/>
          <w:jc w:val="center"/>
        </w:trPr>
        <w:tc>
          <w:tcPr>
            <w:tcW w:w="737" w:type="dxa"/>
            <w:tcBorders>
              <w:left w:val="single" w:sz="4" w:space="0" w:color="auto"/>
              <w:right w:val="single" w:sz="4" w:space="0" w:color="auto"/>
            </w:tcBorders>
          </w:tcPr>
          <w:p w14:paraId="2FD4E893" w14:textId="77777777" w:rsidR="00BF46E1" w:rsidRPr="0041528A" w:rsidRDefault="00BF46E1" w:rsidP="00195D76">
            <w:pPr>
              <w:pStyle w:val="TAC"/>
            </w:pPr>
            <w:r w:rsidRPr="0041528A">
              <w:t>18</w:t>
            </w:r>
          </w:p>
        </w:tc>
        <w:tc>
          <w:tcPr>
            <w:tcW w:w="1282" w:type="dxa"/>
            <w:tcBorders>
              <w:left w:val="single" w:sz="4" w:space="0" w:color="auto"/>
              <w:right w:val="single" w:sz="4" w:space="0" w:color="auto"/>
            </w:tcBorders>
          </w:tcPr>
          <w:p w14:paraId="15EB0CB2"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3316" w:type="dxa"/>
            <w:tcBorders>
              <w:left w:val="single" w:sz="4" w:space="0" w:color="auto"/>
              <w:right w:val="single" w:sz="4" w:space="0" w:color="auto"/>
            </w:tcBorders>
          </w:tcPr>
          <w:p w14:paraId="7552D277" w14:textId="77777777" w:rsidR="00BF46E1" w:rsidRPr="0041528A" w:rsidRDefault="00BF46E1" w:rsidP="00195D76">
            <w:pPr>
              <w:pStyle w:val="TAL"/>
            </w:pPr>
            <w:r w:rsidRPr="0041528A">
              <w:t>The user ends the call after 10 s.</w:t>
            </w:r>
            <w:r w:rsidRPr="0041528A">
              <w:br/>
              <w:t>The ME returns in idle mode.</w:t>
            </w:r>
          </w:p>
        </w:tc>
        <w:tc>
          <w:tcPr>
            <w:tcW w:w="3352" w:type="dxa"/>
            <w:tcBorders>
              <w:left w:val="single" w:sz="4" w:space="0" w:color="auto"/>
              <w:right w:val="single" w:sz="4" w:space="0" w:color="auto"/>
            </w:tcBorders>
          </w:tcPr>
          <w:p w14:paraId="05611C37" w14:textId="77777777" w:rsidR="00BF46E1" w:rsidRPr="0041528A" w:rsidRDefault="00BF46E1" w:rsidP="00195D76">
            <w:pPr>
              <w:pStyle w:val="TAL"/>
            </w:pPr>
          </w:p>
        </w:tc>
      </w:tr>
      <w:tr w:rsidR="00BF46E1" w:rsidRPr="0041528A" w14:paraId="3EA0A3DA" w14:textId="77777777" w:rsidTr="00195D76">
        <w:trPr>
          <w:cantSplit/>
          <w:jc w:val="center"/>
        </w:trPr>
        <w:tc>
          <w:tcPr>
            <w:tcW w:w="737" w:type="dxa"/>
            <w:tcBorders>
              <w:left w:val="single" w:sz="4" w:space="0" w:color="auto"/>
              <w:right w:val="single" w:sz="4" w:space="0" w:color="auto"/>
            </w:tcBorders>
          </w:tcPr>
          <w:p w14:paraId="5C4864BA" w14:textId="77777777" w:rsidR="00BF46E1" w:rsidRPr="0041528A" w:rsidRDefault="00BF46E1" w:rsidP="00195D76">
            <w:pPr>
              <w:pStyle w:val="TAC"/>
            </w:pPr>
            <w:r w:rsidRPr="0041528A">
              <w:t>19</w:t>
            </w:r>
          </w:p>
        </w:tc>
        <w:tc>
          <w:tcPr>
            <w:tcW w:w="1282" w:type="dxa"/>
            <w:tcBorders>
              <w:left w:val="single" w:sz="4" w:space="0" w:color="auto"/>
              <w:right w:val="single" w:sz="4" w:space="0" w:color="auto"/>
            </w:tcBorders>
          </w:tcPr>
          <w:p w14:paraId="604D1833"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316" w:type="dxa"/>
            <w:tcBorders>
              <w:left w:val="single" w:sz="4" w:space="0" w:color="auto"/>
              <w:right w:val="single" w:sz="4" w:space="0" w:color="auto"/>
            </w:tcBorders>
          </w:tcPr>
          <w:p w14:paraId="08A63432" w14:textId="77777777" w:rsidR="00BF46E1" w:rsidRPr="0041528A" w:rsidRDefault="00BF46E1" w:rsidP="00195D76">
            <w:pPr>
              <w:pStyle w:val="TAL"/>
            </w:pPr>
            <w:r w:rsidRPr="0041528A">
              <w:t>PROACTIVE COMMAND PENDING: SET UP CALL 4.6.1</w:t>
            </w:r>
          </w:p>
        </w:tc>
        <w:tc>
          <w:tcPr>
            <w:tcW w:w="3352" w:type="dxa"/>
            <w:tcBorders>
              <w:left w:val="single" w:sz="4" w:space="0" w:color="auto"/>
              <w:right w:val="single" w:sz="4" w:space="0" w:color="auto"/>
            </w:tcBorders>
          </w:tcPr>
          <w:p w14:paraId="6B2D2992" w14:textId="77777777" w:rsidR="00BF46E1" w:rsidRPr="0041528A" w:rsidRDefault="00BF46E1" w:rsidP="00195D76">
            <w:pPr>
              <w:pStyle w:val="TAL"/>
            </w:pPr>
          </w:p>
        </w:tc>
      </w:tr>
      <w:tr w:rsidR="00BF46E1" w:rsidRPr="0041528A" w14:paraId="16930E5A" w14:textId="77777777" w:rsidTr="00195D76">
        <w:trPr>
          <w:cantSplit/>
          <w:jc w:val="center"/>
        </w:trPr>
        <w:tc>
          <w:tcPr>
            <w:tcW w:w="737" w:type="dxa"/>
            <w:tcBorders>
              <w:left w:val="single" w:sz="4" w:space="0" w:color="auto"/>
              <w:right w:val="single" w:sz="4" w:space="0" w:color="auto"/>
            </w:tcBorders>
          </w:tcPr>
          <w:p w14:paraId="33BAA58F" w14:textId="77777777" w:rsidR="00BF46E1" w:rsidRPr="0041528A" w:rsidRDefault="00BF46E1" w:rsidP="00195D76">
            <w:pPr>
              <w:pStyle w:val="TAC"/>
            </w:pPr>
            <w:r w:rsidRPr="0041528A">
              <w:t>20</w:t>
            </w:r>
          </w:p>
        </w:tc>
        <w:tc>
          <w:tcPr>
            <w:tcW w:w="1282" w:type="dxa"/>
            <w:tcBorders>
              <w:left w:val="single" w:sz="4" w:space="0" w:color="auto"/>
              <w:right w:val="single" w:sz="4" w:space="0" w:color="auto"/>
            </w:tcBorders>
          </w:tcPr>
          <w:p w14:paraId="1A6E1DBE"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316" w:type="dxa"/>
            <w:tcBorders>
              <w:left w:val="single" w:sz="4" w:space="0" w:color="auto"/>
              <w:right w:val="single" w:sz="4" w:space="0" w:color="auto"/>
            </w:tcBorders>
          </w:tcPr>
          <w:p w14:paraId="0D77BDBF" w14:textId="77777777" w:rsidR="00BF46E1" w:rsidRPr="0041528A" w:rsidRDefault="00BF46E1" w:rsidP="00195D76">
            <w:pPr>
              <w:pStyle w:val="TAL"/>
            </w:pPr>
            <w:r w:rsidRPr="0041528A">
              <w:t>FETCH</w:t>
            </w:r>
          </w:p>
        </w:tc>
        <w:tc>
          <w:tcPr>
            <w:tcW w:w="3352" w:type="dxa"/>
            <w:tcBorders>
              <w:left w:val="single" w:sz="4" w:space="0" w:color="auto"/>
              <w:right w:val="single" w:sz="4" w:space="0" w:color="auto"/>
            </w:tcBorders>
          </w:tcPr>
          <w:p w14:paraId="45B6F2F2" w14:textId="77777777" w:rsidR="00BF46E1" w:rsidRPr="0041528A" w:rsidRDefault="00BF46E1" w:rsidP="00195D76">
            <w:pPr>
              <w:pStyle w:val="TAL"/>
            </w:pPr>
          </w:p>
        </w:tc>
      </w:tr>
      <w:tr w:rsidR="00BF46E1" w:rsidRPr="0041528A" w14:paraId="6680DE72" w14:textId="77777777" w:rsidTr="00195D76">
        <w:trPr>
          <w:cantSplit/>
          <w:jc w:val="center"/>
        </w:trPr>
        <w:tc>
          <w:tcPr>
            <w:tcW w:w="737" w:type="dxa"/>
            <w:tcBorders>
              <w:left w:val="single" w:sz="4" w:space="0" w:color="auto"/>
              <w:right w:val="single" w:sz="4" w:space="0" w:color="auto"/>
            </w:tcBorders>
          </w:tcPr>
          <w:p w14:paraId="229A3D68" w14:textId="77777777" w:rsidR="00BF46E1" w:rsidRPr="0041528A" w:rsidRDefault="00BF46E1" w:rsidP="00195D76">
            <w:pPr>
              <w:pStyle w:val="TAC"/>
            </w:pPr>
            <w:r w:rsidRPr="0041528A">
              <w:t>21</w:t>
            </w:r>
          </w:p>
        </w:tc>
        <w:tc>
          <w:tcPr>
            <w:tcW w:w="1282" w:type="dxa"/>
            <w:tcBorders>
              <w:left w:val="single" w:sz="4" w:space="0" w:color="auto"/>
              <w:right w:val="single" w:sz="4" w:space="0" w:color="auto"/>
            </w:tcBorders>
          </w:tcPr>
          <w:p w14:paraId="123286CA"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316" w:type="dxa"/>
            <w:tcBorders>
              <w:left w:val="single" w:sz="4" w:space="0" w:color="auto"/>
              <w:right w:val="single" w:sz="4" w:space="0" w:color="auto"/>
            </w:tcBorders>
          </w:tcPr>
          <w:p w14:paraId="3769BC37" w14:textId="77777777" w:rsidR="00BF46E1" w:rsidRPr="0041528A" w:rsidRDefault="00BF46E1" w:rsidP="00195D76">
            <w:pPr>
              <w:pStyle w:val="TAL"/>
            </w:pPr>
            <w:r w:rsidRPr="0041528A">
              <w:t xml:space="preserve">PROACTIVE COMMAND: SET UP CALL 4.6.1 </w:t>
            </w:r>
          </w:p>
        </w:tc>
        <w:tc>
          <w:tcPr>
            <w:tcW w:w="3352" w:type="dxa"/>
            <w:tcBorders>
              <w:left w:val="single" w:sz="4" w:space="0" w:color="auto"/>
              <w:right w:val="single" w:sz="4" w:space="0" w:color="auto"/>
            </w:tcBorders>
          </w:tcPr>
          <w:p w14:paraId="6E6652BC" w14:textId="77777777" w:rsidR="00BF46E1" w:rsidRPr="0041528A" w:rsidRDefault="00BF46E1" w:rsidP="00195D76">
            <w:pPr>
              <w:pStyle w:val="TAL"/>
            </w:pPr>
          </w:p>
        </w:tc>
      </w:tr>
      <w:tr w:rsidR="00BF46E1" w:rsidRPr="0041528A" w14:paraId="245AC735" w14:textId="77777777" w:rsidTr="00195D76">
        <w:trPr>
          <w:cantSplit/>
          <w:jc w:val="center"/>
        </w:trPr>
        <w:tc>
          <w:tcPr>
            <w:tcW w:w="737" w:type="dxa"/>
            <w:tcBorders>
              <w:left w:val="single" w:sz="4" w:space="0" w:color="auto"/>
              <w:right w:val="single" w:sz="4" w:space="0" w:color="auto"/>
            </w:tcBorders>
          </w:tcPr>
          <w:p w14:paraId="78E2A7D5" w14:textId="77777777" w:rsidR="00BF46E1" w:rsidRPr="0041528A" w:rsidRDefault="00BF46E1" w:rsidP="00195D76">
            <w:pPr>
              <w:pStyle w:val="TAC"/>
            </w:pPr>
            <w:r w:rsidRPr="0041528A">
              <w:t>22</w:t>
            </w:r>
          </w:p>
        </w:tc>
        <w:tc>
          <w:tcPr>
            <w:tcW w:w="1282" w:type="dxa"/>
            <w:tcBorders>
              <w:left w:val="single" w:sz="4" w:space="0" w:color="auto"/>
              <w:right w:val="single" w:sz="4" w:space="0" w:color="auto"/>
            </w:tcBorders>
          </w:tcPr>
          <w:p w14:paraId="2A4D9037" w14:textId="77777777" w:rsidR="00BF46E1" w:rsidRPr="0041528A" w:rsidRDefault="00BF46E1" w:rsidP="00195D76">
            <w:pPr>
              <w:pStyle w:val="TAC"/>
            </w:pPr>
            <w:r w:rsidRPr="0041528A">
              <w:t xml:space="preserve">ME </w:t>
            </w:r>
            <w:r w:rsidRPr="0041528A">
              <w:sym w:font="Symbol" w:char="F0AE"/>
            </w:r>
            <w:r w:rsidRPr="0041528A">
              <w:t xml:space="preserve"> USER </w:t>
            </w:r>
          </w:p>
        </w:tc>
        <w:tc>
          <w:tcPr>
            <w:tcW w:w="3316" w:type="dxa"/>
            <w:tcBorders>
              <w:left w:val="single" w:sz="4" w:space="0" w:color="auto"/>
              <w:right w:val="single" w:sz="4" w:space="0" w:color="auto"/>
            </w:tcBorders>
          </w:tcPr>
          <w:p w14:paraId="7CA24EF1" w14:textId="77777777" w:rsidR="00BF46E1" w:rsidRPr="0041528A" w:rsidRDefault="00BF46E1" w:rsidP="00195D76">
            <w:pPr>
              <w:pStyle w:val="TAL"/>
            </w:pPr>
            <w:r w:rsidRPr="0041528A">
              <w:t>ME displays "CONFIRMATION 1" during the user confirmation phase</w:t>
            </w:r>
          </w:p>
        </w:tc>
        <w:tc>
          <w:tcPr>
            <w:tcW w:w="3352" w:type="dxa"/>
            <w:tcBorders>
              <w:left w:val="single" w:sz="4" w:space="0" w:color="auto"/>
              <w:right w:val="single" w:sz="4" w:space="0" w:color="auto"/>
            </w:tcBorders>
          </w:tcPr>
          <w:p w14:paraId="79BB5FE5" w14:textId="77777777" w:rsidR="00BF46E1" w:rsidRPr="0041528A" w:rsidRDefault="00BF46E1" w:rsidP="00195D76">
            <w:pPr>
              <w:pStyle w:val="TAL"/>
            </w:pPr>
          </w:p>
        </w:tc>
      </w:tr>
      <w:tr w:rsidR="00BF46E1" w:rsidRPr="0041528A" w14:paraId="7B659A57" w14:textId="77777777" w:rsidTr="00195D76">
        <w:trPr>
          <w:cantSplit/>
          <w:jc w:val="center"/>
        </w:trPr>
        <w:tc>
          <w:tcPr>
            <w:tcW w:w="737" w:type="dxa"/>
            <w:tcBorders>
              <w:left w:val="single" w:sz="4" w:space="0" w:color="auto"/>
              <w:right w:val="single" w:sz="4" w:space="0" w:color="auto"/>
            </w:tcBorders>
          </w:tcPr>
          <w:p w14:paraId="49990F33" w14:textId="77777777" w:rsidR="00BF46E1" w:rsidRPr="0041528A" w:rsidRDefault="00BF46E1" w:rsidP="00195D76">
            <w:pPr>
              <w:pStyle w:val="TAC"/>
            </w:pPr>
            <w:r w:rsidRPr="0041528A">
              <w:t>23</w:t>
            </w:r>
          </w:p>
        </w:tc>
        <w:tc>
          <w:tcPr>
            <w:tcW w:w="1282" w:type="dxa"/>
            <w:tcBorders>
              <w:left w:val="single" w:sz="4" w:space="0" w:color="auto"/>
              <w:right w:val="single" w:sz="4" w:space="0" w:color="auto"/>
            </w:tcBorders>
          </w:tcPr>
          <w:p w14:paraId="0FE8F44B"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3316" w:type="dxa"/>
            <w:tcBorders>
              <w:left w:val="single" w:sz="4" w:space="0" w:color="auto"/>
              <w:right w:val="single" w:sz="4" w:space="0" w:color="auto"/>
            </w:tcBorders>
          </w:tcPr>
          <w:p w14:paraId="76F08FC6" w14:textId="77777777" w:rsidR="00BF46E1" w:rsidRPr="0041528A" w:rsidRDefault="00BF46E1" w:rsidP="00195D76">
            <w:pPr>
              <w:pStyle w:val="TAL"/>
            </w:pPr>
            <w:r w:rsidRPr="0041528A">
              <w:t xml:space="preserve">The user confirms the set up call </w:t>
            </w:r>
          </w:p>
        </w:tc>
        <w:tc>
          <w:tcPr>
            <w:tcW w:w="3352" w:type="dxa"/>
            <w:tcBorders>
              <w:left w:val="single" w:sz="4" w:space="0" w:color="auto"/>
              <w:right w:val="single" w:sz="4" w:space="0" w:color="auto"/>
            </w:tcBorders>
          </w:tcPr>
          <w:p w14:paraId="05C8976B" w14:textId="77777777" w:rsidR="00BF46E1" w:rsidRPr="0041528A" w:rsidRDefault="00BF46E1" w:rsidP="00195D76">
            <w:pPr>
              <w:pStyle w:val="TAL"/>
            </w:pPr>
            <w:r w:rsidRPr="0041528A">
              <w:t>[user confirmation is displayed with bold on]</w:t>
            </w:r>
          </w:p>
        </w:tc>
      </w:tr>
      <w:tr w:rsidR="00BF46E1" w:rsidRPr="0041528A" w14:paraId="039F8311" w14:textId="77777777" w:rsidTr="00195D76">
        <w:trPr>
          <w:cantSplit/>
          <w:jc w:val="center"/>
        </w:trPr>
        <w:tc>
          <w:tcPr>
            <w:tcW w:w="737" w:type="dxa"/>
            <w:tcBorders>
              <w:left w:val="single" w:sz="4" w:space="0" w:color="auto"/>
              <w:right w:val="single" w:sz="4" w:space="0" w:color="auto"/>
            </w:tcBorders>
          </w:tcPr>
          <w:p w14:paraId="03DEFDD6" w14:textId="77777777" w:rsidR="00BF46E1" w:rsidRPr="0041528A" w:rsidRDefault="00BF46E1" w:rsidP="00195D76">
            <w:pPr>
              <w:pStyle w:val="TAC"/>
            </w:pPr>
            <w:r w:rsidRPr="0041528A">
              <w:t>24</w:t>
            </w:r>
          </w:p>
        </w:tc>
        <w:tc>
          <w:tcPr>
            <w:tcW w:w="1282" w:type="dxa"/>
            <w:tcBorders>
              <w:left w:val="single" w:sz="4" w:space="0" w:color="auto"/>
              <w:right w:val="single" w:sz="4" w:space="0" w:color="auto"/>
            </w:tcBorders>
          </w:tcPr>
          <w:p w14:paraId="1CBCA288" w14:textId="77777777" w:rsidR="00BF46E1" w:rsidRPr="0041528A" w:rsidRDefault="00BF46E1" w:rsidP="00195D76">
            <w:pPr>
              <w:pStyle w:val="TAC"/>
              <w:rPr>
                <w:rFonts w:cs="Arial"/>
              </w:rPr>
            </w:pPr>
            <w:r w:rsidRPr="0041528A">
              <w:t xml:space="preserve">ME </w:t>
            </w:r>
            <w:r w:rsidRPr="0041528A">
              <w:rPr>
                <w:rFonts w:cs="Arial"/>
              </w:rPr>
              <w:t></w:t>
            </w:r>
            <w:r w:rsidRPr="0041528A">
              <w:rPr>
                <w:rFonts w:cs="Arial"/>
              </w:rPr>
              <w:t xml:space="preserve">USS </w:t>
            </w:r>
          </w:p>
        </w:tc>
        <w:tc>
          <w:tcPr>
            <w:tcW w:w="3316" w:type="dxa"/>
            <w:tcBorders>
              <w:left w:val="single" w:sz="4" w:space="0" w:color="auto"/>
              <w:right w:val="single" w:sz="4" w:space="0" w:color="auto"/>
            </w:tcBorders>
          </w:tcPr>
          <w:p w14:paraId="0BB40032" w14:textId="77777777" w:rsidR="00BF46E1" w:rsidRPr="0041528A" w:rsidRDefault="00BF46E1" w:rsidP="00195D76">
            <w:pPr>
              <w:pStyle w:val="TAL"/>
            </w:pPr>
            <w:r w:rsidRPr="0041528A">
              <w:t>The ME attempts to set up a call to "+012340123456".</w:t>
            </w:r>
            <w:r w:rsidRPr="0041528A">
              <w:br/>
              <w:t>The ME displays "CALL 1"</w:t>
            </w:r>
          </w:p>
        </w:tc>
        <w:tc>
          <w:tcPr>
            <w:tcW w:w="3352" w:type="dxa"/>
            <w:tcBorders>
              <w:left w:val="single" w:sz="4" w:space="0" w:color="auto"/>
              <w:right w:val="single" w:sz="4" w:space="0" w:color="auto"/>
            </w:tcBorders>
          </w:tcPr>
          <w:p w14:paraId="137827E7" w14:textId="77777777" w:rsidR="00BF46E1" w:rsidRPr="0041528A" w:rsidRDefault="00BF46E1" w:rsidP="00195D76">
            <w:pPr>
              <w:pStyle w:val="TAL"/>
            </w:pPr>
            <w:r w:rsidRPr="0041528A">
              <w:t>[second alpha identifier is displayed with bold on]</w:t>
            </w:r>
          </w:p>
        </w:tc>
      </w:tr>
      <w:tr w:rsidR="00BF46E1" w:rsidRPr="0041528A" w14:paraId="348F8D2F" w14:textId="77777777" w:rsidTr="00195D76">
        <w:trPr>
          <w:cantSplit/>
          <w:jc w:val="center"/>
        </w:trPr>
        <w:tc>
          <w:tcPr>
            <w:tcW w:w="737" w:type="dxa"/>
            <w:tcBorders>
              <w:left w:val="single" w:sz="4" w:space="0" w:color="auto"/>
              <w:right w:val="single" w:sz="4" w:space="0" w:color="auto"/>
            </w:tcBorders>
          </w:tcPr>
          <w:p w14:paraId="1973D4DB" w14:textId="77777777" w:rsidR="00BF46E1" w:rsidRPr="0041528A" w:rsidRDefault="00BF46E1" w:rsidP="00195D76">
            <w:pPr>
              <w:pStyle w:val="TAC"/>
            </w:pPr>
            <w:r w:rsidRPr="0041528A">
              <w:t>25</w:t>
            </w:r>
          </w:p>
        </w:tc>
        <w:tc>
          <w:tcPr>
            <w:tcW w:w="1282" w:type="dxa"/>
            <w:tcBorders>
              <w:left w:val="single" w:sz="4" w:space="0" w:color="auto"/>
              <w:right w:val="single" w:sz="4" w:space="0" w:color="auto"/>
            </w:tcBorders>
          </w:tcPr>
          <w:p w14:paraId="0BB99972"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3316" w:type="dxa"/>
            <w:tcBorders>
              <w:left w:val="single" w:sz="4" w:space="0" w:color="auto"/>
              <w:right w:val="single" w:sz="4" w:space="0" w:color="auto"/>
            </w:tcBorders>
          </w:tcPr>
          <w:p w14:paraId="6A40739E" w14:textId="77777777" w:rsidR="00BF46E1" w:rsidRPr="0041528A" w:rsidRDefault="00BF46E1" w:rsidP="00195D76">
            <w:pPr>
              <w:pStyle w:val="TAL"/>
            </w:pPr>
            <w:r w:rsidRPr="0041528A">
              <w:t xml:space="preserve">The ME receives the CONNECT message from the USS. </w:t>
            </w:r>
          </w:p>
        </w:tc>
        <w:tc>
          <w:tcPr>
            <w:tcW w:w="3352" w:type="dxa"/>
            <w:tcBorders>
              <w:left w:val="single" w:sz="4" w:space="0" w:color="auto"/>
              <w:right w:val="single" w:sz="4" w:space="0" w:color="auto"/>
            </w:tcBorders>
          </w:tcPr>
          <w:p w14:paraId="45A05FFF" w14:textId="77777777" w:rsidR="00BF46E1" w:rsidRPr="0041528A" w:rsidRDefault="00BF46E1" w:rsidP="00195D76">
            <w:pPr>
              <w:pStyle w:val="TAL"/>
            </w:pPr>
            <w:r w:rsidRPr="0041528A">
              <w:t>[The USS also has to handle the START DTMF and STOP DTMF messages sent by the ME in an appropriate way]</w:t>
            </w:r>
          </w:p>
        </w:tc>
      </w:tr>
      <w:tr w:rsidR="00BF46E1" w:rsidRPr="0041528A" w14:paraId="6F65991A" w14:textId="77777777" w:rsidTr="00195D76">
        <w:trPr>
          <w:cantSplit/>
          <w:jc w:val="center"/>
        </w:trPr>
        <w:tc>
          <w:tcPr>
            <w:tcW w:w="737" w:type="dxa"/>
            <w:tcBorders>
              <w:left w:val="single" w:sz="4" w:space="0" w:color="auto"/>
              <w:right w:val="single" w:sz="4" w:space="0" w:color="auto"/>
            </w:tcBorders>
          </w:tcPr>
          <w:p w14:paraId="02280BDC" w14:textId="77777777" w:rsidR="00BF46E1" w:rsidRPr="0041528A" w:rsidRDefault="00BF46E1" w:rsidP="00195D76">
            <w:pPr>
              <w:pStyle w:val="TAC"/>
            </w:pPr>
            <w:r w:rsidRPr="0041528A">
              <w:t>26</w:t>
            </w:r>
          </w:p>
        </w:tc>
        <w:tc>
          <w:tcPr>
            <w:tcW w:w="1282" w:type="dxa"/>
            <w:tcBorders>
              <w:left w:val="single" w:sz="4" w:space="0" w:color="auto"/>
              <w:right w:val="single" w:sz="4" w:space="0" w:color="auto"/>
            </w:tcBorders>
          </w:tcPr>
          <w:p w14:paraId="555BAAD9" w14:textId="77777777" w:rsidR="00BF46E1" w:rsidRPr="0041528A" w:rsidRDefault="00BF46E1" w:rsidP="00195D76">
            <w:pPr>
              <w:pStyle w:val="TAC"/>
            </w:pPr>
            <w:r w:rsidRPr="0041528A">
              <w:t xml:space="preserve">ME </w:t>
            </w:r>
            <w:r w:rsidRPr="0041528A">
              <w:sym w:font="Symbol" w:char="F0AE"/>
            </w:r>
            <w:r w:rsidRPr="0041528A">
              <w:t xml:space="preserve"> UICC </w:t>
            </w:r>
          </w:p>
        </w:tc>
        <w:tc>
          <w:tcPr>
            <w:tcW w:w="3316" w:type="dxa"/>
            <w:tcBorders>
              <w:left w:val="single" w:sz="4" w:space="0" w:color="auto"/>
              <w:right w:val="single" w:sz="4" w:space="0" w:color="auto"/>
            </w:tcBorders>
          </w:tcPr>
          <w:p w14:paraId="38B61BF4" w14:textId="77777777" w:rsidR="00BF46E1" w:rsidRPr="0041528A" w:rsidRDefault="00BF46E1" w:rsidP="00195D76">
            <w:pPr>
              <w:pStyle w:val="TAL"/>
            </w:pPr>
            <w:r w:rsidRPr="0041528A">
              <w:t>TERMINAL RESPONSE 4.6.1</w:t>
            </w:r>
            <w:r w:rsidRPr="0041528A">
              <w:br/>
              <w:t>The ME shall not update EF LND with the called party address.</w:t>
            </w:r>
          </w:p>
        </w:tc>
        <w:tc>
          <w:tcPr>
            <w:tcW w:w="3352" w:type="dxa"/>
            <w:tcBorders>
              <w:left w:val="single" w:sz="4" w:space="0" w:color="auto"/>
              <w:right w:val="single" w:sz="4" w:space="0" w:color="auto"/>
            </w:tcBorders>
          </w:tcPr>
          <w:p w14:paraId="3D5B374F" w14:textId="77777777" w:rsidR="00BF46E1" w:rsidRPr="0041528A" w:rsidRDefault="00BF46E1" w:rsidP="00195D76">
            <w:pPr>
              <w:pStyle w:val="TAL"/>
            </w:pPr>
            <w:r w:rsidRPr="0041528A">
              <w:t>[Command performed successfully]</w:t>
            </w:r>
          </w:p>
        </w:tc>
      </w:tr>
      <w:tr w:rsidR="00BF46E1" w:rsidRPr="0041528A" w14:paraId="37FCD0C7" w14:textId="77777777" w:rsidTr="00195D76">
        <w:trPr>
          <w:cantSplit/>
          <w:jc w:val="center"/>
        </w:trPr>
        <w:tc>
          <w:tcPr>
            <w:tcW w:w="737" w:type="dxa"/>
            <w:tcBorders>
              <w:left w:val="single" w:sz="4" w:space="0" w:color="auto"/>
              <w:right w:val="single" w:sz="4" w:space="0" w:color="auto"/>
            </w:tcBorders>
          </w:tcPr>
          <w:p w14:paraId="27AF7E9F" w14:textId="77777777" w:rsidR="00BF46E1" w:rsidRPr="0041528A" w:rsidRDefault="00BF46E1" w:rsidP="00195D76">
            <w:pPr>
              <w:pStyle w:val="TAC"/>
            </w:pPr>
            <w:r w:rsidRPr="0041528A">
              <w:t>27</w:t>
            </w:r>
          </w:p>
        </w:tc>
        <w:tc>
          <w:tcPr>
            <w:tcW w:w="1282" w:type="dxa"/>
            <w:tcBorders>
              <w:left w:val="single" w:sz="4" w:space="0" w:color="auto"/>
              <w:right w:val="single" w:sz="4" w:space="0" w:color="auto"/>
            </w:tcBorders>
          </w:tcPr>
          <w:p w14:paraId="12995D20"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3316" w:type="dxa"/>
            <w:tcBorders>
              <w:left w:val="single" w:sz="4" w:space="0" w:color="auto"/>
              <w:right w:val="single" w:sz="4" w:space="0" w:color="auto"/>
            </w:tcBorders>
          </w:tcPr>
          <w:p w14:paraId="2096536B" w14:textId="77777777" w:rsidR="00BF46E1" w:rsidRPr="0041528A" w:rsidRDefault="00BF46E1" w:rsidP="00195D76">
            <w:pPr>
              <w:pStyle w:val="TAL"/>
            </w:pPr>
            <w:r w:rsidRPr="0041528A">
              <w:t>The user ends the call after 10 s.</w:t>
            </w:r>
            <w:r w:rsidRPr="0041528A">
              <w:br/>
              <w:t>The ME returns in idle mode.</w:t>
            </w:r>
          </w:p>
        </w:tc>
        <w:tc>
          <w:tcPr>
            <w:tcW w:w="3352" w:type="dxa"/>
            <w:tcBorders>
              <w:left w:val="single" w:sz="4" w:space="0" w:color="auto"/>
              <w:right w:val="single" w:sz="4" w:space="0" w:color="auto"/>
            </w:tcBorders>
          </w:tcPr>
          <w:p w14:paraId="420AEB97" w14:textId="77777777" w:rsidR="00BF46E1" w:rsidRPr="0041528A" w:rsidRDefault="00BF46E1" w:rsidP="00195D76">
            <w:pPr>
              <w:pStyle w:val="TAL"/>
            </w:pPr>
          </w:p>
        </w:tc>
      </w:tr>
      <w:tr w:rsidR="00BF46E1" w:rsidRPr="0041528A" w14:paraId="404FF0B5" w14:textId="77777777" w:rsidTr="00195D76">
        <w:trPr>
          <w:cantSplit/>
          <w:jc w:val="center"/>
        </w:trPr>
        <w:tc>
          <w:tcPr>
            <w:tcW w:w="737" w:type="dxa"/>
            <w:tcBorders>
              <w:left w:val="single" w:sz="4" w:space="0" w:color="auto"/>
              <w:right w:val="single" w:sz="4" w:space="0" w:color="auto"/>
            </w:tcBorders>
          </w:tcPr>
          <w:p w14:paraId="78E242B9" w14:textId="77777777" w:rsidR="00BF46E1" w:rsidRPr="0041528A" w:rsidRDefault="00BF46E1" w:rsidP="00195D76">
            <w:pPr>
              <w:pStyle w:val="TAC"/>
            </w:pPr>
            <w:r w:rsidRPr="0041528A">
              <w:t>28</w:t>
            </w:r>
          </w:p>
        </w:tc>
        <w:tc>
          <w:tcPr>
            <w:tcW w:w="1282" w:type="dxa"/>
            <w:tcBorders>
              <w:left w:val="single" w:sz="4" w:space="0" w:color="auto"/>
              <w:right w:val="single" w:sz="4" w:space="0" w:color="auto"/>
            </w:tcBorders>
          </w:tcPr>
          <w:p w14:paraId="1B26AAA5"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316" w:type="dxa"/>
            <w:tcBorders>
              <w:left w:val="single" w:sz="4" w:space="0" w:color="auto"/>
              <w:right w:val="single" w:sz="4" w:space="0" w:color="auto"/>
            </w:tcBorders>
          </w:tcPr>
          <w:p w14:paraId="356D4419" w14:textId="77777777" w:rsidR="00BF46E1" w:rsidRPr="0041528A" w:rsidRDefault="00BF46E1" w:rsidP="00195D76">
            <w:pPr>
              <w:pStyle w:val="TAL"/>
            </w:pPr>
            <w:r w:rsidRPr="0041528A">
              <w:t>PROACTIVE COMMAND PENDING: SET UP CALL 4.6.3</w:t>
            </w:r>
          </w:p>
        </w:tc>
        <w:tc>
          <w:tcPr>
            <w:tcW w:w="3352" w:type="dxa"/>
            <w:tcBorders>
              <w:left w:val="single" w:sz="4" w:space="0" w:color="auto"/>
              <w:right w:val="single" w:sz="4" w:space="0" w:color="auto"/>
            </w:tcBorders>
          </w:tcPr>
          <w:p w14:paraId="3BDA49D9" w14:textId="77777777" w:rsidR="00BF46E1" w:rsidRPr="0041528A" w:rsidRDefault="00BF46E1" w:rsidP="00195D76">
            <w:pPr>
              <w:pStyle w:val="TAL"/>
            </w:pPr>
          </w:p>
        </w:tc>
      </w:tr>
      <w:tr w:rsidR="00BF46E1" w:rsidRPr="0041528A" w14:paraId="32F344C7" w14:textId="77777777" w:rsidTr="00195D76">
        <w:trPr>
          <w:cantSplit/>
          <w:jc w:val="center"/>
        </w:trPr>
        <w:tc>
          <w:tcPr>
            <w:tcW w:w="737" w:type="dxa"/>
            <w:tcBorders>
              <w:left w:val="single" w:sz="4" w:space="0" w:color="auto"/>
              <w:right w:val="single" w:sz="4" w:space="0" w:color="auto"/>
            </w:tcBorders>
          </w:tcPr>
          <w:p w14:paraId="55D238A7" w14:textId="77777777" w:rsidR="00BF46E1" w:rsidRPr="0041528A" w:rsidRDefault="00BF46E1" w:rsidP="00195D76">
            <w:pPr>
              <w:pStyle w:val="TAC"/>
            </w:pPr>
            <w:r w:rsidRPr="0041528A">
              <w:t>29</w:t>
            </w:r>
          </w:p>
        </w:tc>
        <w:tc>
          <w:tcPr>
            <w:tcW w:w="1282" w:type="dxa"/>
            <w:tcBorders>
              <w:left w:val="single" w:sz="4" w:space="0" w:color="auto"/>
              <w:right w:val="single" w:sz="4" w:space="0" w:color="auto"/>
            </w:tcBorders>
          </w:tcPr>
          <w:p w14:paraId="7CD443E5"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316" w:type="dxa"/>
            <w:tcBorders>
              <w:left w:val="single" w:sz="4" w:space="0" w:color="auto"/>
              <w:right w:val="single" w:sz="4" w:space="0" w:color="auto"/>
            </w:tcBorders>
          </w:tcPr>
          <w:p w14:paraId="763D913D" w14:textId="77777777" w:rsidR="00BF46E1" w:rsidRPr="0041528A" w:rsidRDefault="00BF46E1" w:rsidP="00195D76">
            <w:pPr>
              <w:pStyle w:val="TAL"/>
            </w:pPr>
            <w:r w:rsidRPr="0041528A">
              <w:t>FETCH</w:t>
            </w:r>
          </w:p>
        </w:tc>
        <w:tc>
          <w:tcPr>
            <w:tcW w:w="3352" w:type="dxa"/>
            <w:tcBorders>
              <w:left w:val="single" w:sz="4" w:space="0" w:color="auto"/>
              <w:right w:val="single" w:sz="4" w:space="0" w:color="auto"/>
            </w:tcBorders>
          </w:tcPr>
          <w:p w14:paraId="32F9C47A" w14:textId="77777777" w:rsidR="00BF46E1" w:rsidRPr="0041528A" w:rsidRDefault="00BF46E1" w:rsidP="00195D76">
            <w:pPr>
              <w:pStyle w:val="TAL"/>
            </w:pPr>
          </w:p>
        </w:tc>
      </w:tr>
      <w:tr w:rsidR="00BF46E1" w:rsidRPr="0041528A" w14:paraId="181A32AC" w14:textId="77777777" w:rsidTr="00195D76">
        <w:trPr>
          <w:cantSplit/>
          <w:jc w:val="center"/>
        </w:trPr>
        <w:tc>
          <w:tcPr>
            <w:tcW w:w="737" w:type="dxa"/>
            <w:tcBorders>
              <w:left w:val="single" w:sz="4" w:space="0" w:color="auto"/>
              <w:right w:val="single" w:sz="4" w:space="0" w:color="auto"/>
            </w:tcBorders>
          </w:tcPr>
          <w:p w14:paraId="39A25292" w14:textId="77777777" w:rsidR="00BF46E1" w:rsidRPr="0041528A" w:rsidRDefault="00BF46E1" w:rsidP="00195D76">
            <w:pPr>
              <w:pStyle w:val="TAC"/>
            </w:pPr>
            <w:r w:rsidRPr="0041528A">
              <w:t>30</w:t>
            </w:r>
          </w:p>
        </w:tc>
        <w:tc>
          <w:tcPr>
            <w:tcW w:w="1282" w:type="dxa"/>
            <w:tcBorders>
              <w:left w:val="single" w:sz="4" w:space="0" w:color="auto"/>
              <w:right w:val="single" w:sz="4" w:space="0" w:color="auto"/>
            </w:tcBorders>
          </w:tcPr>
          <w:p w14:paraId="2346816F"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316" w:type="dxa"/>
            <w:tcBorders>
              <w:left w:val="single" w:sz="4" w:space="0" w:color="auto"/>
              <w:right w:val="single" w:sz="4" w:space="0" w:color="auto"/>
            </w:tcBorders>
          </w:tcPr>
          <w:p w14:paraId="62E0435B" w14:textId="77777777" w:rsidR="00BF46E1" w:rsidRPr="0041528A" w:rsidRDefault="00BF46E1" w:rsidP="00195D76">
            <w:pPr>
              <w:pStyle w:val="TAL"/>
            </w:pPr>
            <w:r w:rsidRPr="0041528A">
              <w:t xml:space="preserve">PROACTIVE COMMAND: SET UP CALL 4.6.3 </w:t>
            </w:r>
          </w:p>
        </w:tc>
        <w:tc>
          <w:tcPr>
            <w:tcW w:w="3352" w:type="dxa"/>
            <w:tcBorders>
              <w:left w:val="single" w:sz="4" w:space="0" w:color="auto"/>
              <w:right w:val="single" w:sz="4" w:space="0" w:color="auto"/>
            </w:tcBorders>
          </w:tcPr>
          <w:p w14:paraId="5084F790" w14:textId="77777777" w:rsidR="00BF46E1" w:rsidRPr="0041528A" w:rsidRDefault="00BF46E1" w:rsidP="00195D76">
            <w:pPr>
              <w:pStyle w:val="TAL"/>
            </w:pPr>
          </w:p>
        </w:tc>
      </w:tr>
      <w:tr w:rsidR="00BF46E1" w:rsidRPr="0041528A" w14:paraId="2E09E33B" w14:textId="77777777" w:rsidTr="00195D76">
        <w:trPr>
          <w:cantSplit/>
          <w:jc w:val="center"/>
        </w:trPr>
        <w:tc>
          <w:tcPr>
            <w:tcW w:w="737" w:type="dxa"/>
            <w:tcBorders>
              <w:left w:val="single" w:sz="4" w:space="0" w:color="auto"/>
              <w:right w:val="single" w:sz="4" w:space="0" w:color="auto"/>
            </w:tcBorders>
          </w:tcPr>
          <w:p w14:paraId="40169E6A" w14:textId="77777777" w:rsidR="00BF46E1" w:rsidRPr="0041528A" w:rsidRDefault="00BF46E1" w:rsidP="00195D76">
            <w:pPr>
              <w:pStyle w:val="TAC"/>
            </w:pPr>
            <w:r w:rsidRPr="0041528A">
              <w:t>31</w:t>
            </w:r>
          </w:p>
        </w:tc>
        <w:tc>
          <w:tcPr>
            <w:tcW w:w="1282" w:type="dxa"/>
            <w:tcBorders>
              <w:left w:val="single" w:sz="4" w:space="0" w:color="auto"/>
              <w:right w:val="single" w:sz="4" w:space="0" w:color="auto"/>
            </w:tcBorders>
          </w:tcPr>
          <w:p w14:paraId="3EC82F9C" w14:textId="77777777" w:rsidR="00BF46E1" w:rsidRPr="0041528A" w:rsidRDefault="00BF46E1" w:rsidP="00195D76">
            <w:pPr>
              <w:pStyle w:val="TAC"/>
            </w:pPr>
            <w:r w:rsidRPr="0041528A">
              <w:t xml:space="preserve">ME </w:t>
            </w:r>
            <w:r w:rsidRPr="0041528A">
              <w:sym w:font="Symbol" w:char="F0AE"/>
            </w:r>
            <w:r w:rsidRPr="0041528A">
              <w:t xml:space="preserve"> USER </w:t>
            </w:r>
          </w:p>
        </w:tc>
        <w:tc>
          <w:tcPr>
            <w:tcW w:w="3316" w:type="dxa"/>
            <w:tcBorders>
              <w:left w:val="single" w:sz="4" w:space="0" w:color="auto"/>
              <w:right w:val="single" w:sz="4" w:space="0" w:color="auto"/>
            </w:tcBorders>
          </w:tcPr>
          <w:p w14:paraId="20D74B1E" w14:textId="77777777" w:rsidR="00BF46E1" w:rsidRPr="0041528A" w:rsidRDefault="00BF46E1" w:rsidP="00195D76">
            <w:pPr>
              <w:pStyle w:val="TAL"/>
            </w:pPr>
            <w:r w:rsidRPr="0041528A">
              <w:t>ME displays "CONFIRMATION 3" during the user confirmation phase</w:t>
            </w:r>
          </w:p>
        </w:tc>
        <w:tc>
          <w:tcPr>
            <w:tcW w:w="3352" w:type="dxa"/>
            <w:tcBorders>
              <w:left w:val="single" w:sz="4" w:space="0" w:color="auto"/>
              <w:right w:val="single" w:sz="4" w:space="0" w:color="auto"/>
            </w:tcBorders>
          </w:tcPr>
          <w:p w14:paraId="7E697066" w14:textId="77777777" w:rsidR="00BF46E1" w:rsidRPr="0041528A" w:rsidRDefault="00BF46E1" w:rsidP="00195D76">
            <w:pPr>
              <w:pStyle w:val="TAL"/>
            </w:pPr>
          </w:p>
        </w:tc>
      </w:tr>
      <w:tr w:rsidR="00BF46E1" w:rsidRPr="0041528A" w14:paraId="5DB30FDA" w14:textId="77777777" w:rsidTr="00195D76">
        <w:trPr>
          <w:cantSplit/>
          <w:jc w:val="center"/>
        </w:trPr>
        <w:tc>
          <w:tcPr>
            <w:tcW w:w="737" w:type="dxa"/>
            <w:tcBorders>
              <w:left w:val="single" w:sz="4" w:space="0" w:color="auto"/>
              <w:right w:val="single" w:sz="4" w:space="0" w:color="auto"/>
            </w:tcBorders>
          </w:tcPr>
          <w:p w14:paraId="4C5F10BF" w14:textId="77777777" w:rsidR="00BF46E1" w:rsidRPr="0041528A" w:rsidRDefault="00BF46E1" w:rsidP="00195D76">
            <w:pPr>
              <w:pStyle w:val="TAC"/>
            </w:pPr>
            <w:r w:rsidRPr="0041528A">
              <w:t>32</w:t>
            </w:r>
          </w:p>
        </w:tc>
        <w:tc>
          <w:tcPr>
            <w:tcW w:w="1282" w:type="dxa"/>
            <w:tcBorders>
              <w:left w:val="single" w:sz="4" w:space="0" w:color="auto"/>
              <w:right w:val="single" w:sz="4" w:space="0" w:color="auto"/>
            </w:tcBorders>
          </w:tcPr>
          <w:p w14:paraId="76123FB5"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3316" w:type="dxa"/>
            <w:tcBorders>
              <w:left w:val="single" w:sz="4" w:space="0" w:color="auto"/>
              <w:right w:val="single" w:sz="4" w:space="0" w:color="auto"/>
            </w:tcBorders>
          </w:tcPr>
          <w:p w14:paraId="3522F82B" w14:textId="77777777" w:rsidR="00BF46E1" w:rsidRPr="0041528A" w:rsidRDefault="00BF46E1" w:rsidP="00195D76">
            <w:pPr>
              <w:pStyle w:val="TAL"/>
            </w:pPr>
            <w:r w:rsidRPr="0041528A">
              <w:t xml:space="preserve">The user confirms the set up call </w:t>
            </w:r>
          </w:p>
        </w:tc>
        <w:tc>
          <w:tcPr>
            <w:tcW w:w="3352" w:type="dxa"/>
            <w:tcBorders>
              <w:left w:val="single" w:sz="4" w:space="0" w:color="auto"/>
              <w:right w:val="single" w:sz="4" w:space="0" w:color="auto"/>
            </w:tcBorders>
          </w:tcPr>
          <w:p w14:paraId="19975560" w14:textId="77777777" w:rsidR="00BF46E1" w:rsidRPr="0041528A" w:rsidRDefault="00BF46E1" w:rsidP="00195D76">
            <w:pPr>
              <w:pStyle w:val="TAL"/>
            </w:pPr>
            <w:r w:rsidRPr="0041528A">
              <w:t>[user confirmation is displayed with bold off]</w:t>
            </w:r>
          </w:p>
        </w:tc>
      </w:tr>
      <w:tr w:rsidR="00BF46E1" w:rsidRPr="0041528A" w14:paraId="7D7C81BA" w14:textId="77777777" w:rsidTr="00195D76">
        <w:trPr>
          <w:cantSplit/>
          <w:jc w:val="center"/>
        </w:trPr>
        <w:tc>
          <w:tcPr>
            <w:tcW w:w="737" w:type="dxa"/>
            <w:tcBorders>
              <w:left w:val="single" w:sz="4" w:space="0" w:color="auto"/>
              <w:right w:val="single" w:sz="4" w:space="0" w:color="auto"/>
            </w:tcBorders>
          </w:tcPr>
          <w:p w14:paraId="3973FF14" w14:textId="77777777" w:rsidR="00BF46E1" w:rsidRPr="0041528A" w:rsidRDefault="00BF46E1" w:rsidP="00195D76">
            <w:pPr>
              <w:pStyle w:val="TAC"/>
            </w:pPr>
            <w:r w:rsidRPr="0041528A">
              <w:t>33</w:t>
            </w:r>
          </w:p>
        </w:tc>
        <w:tc>
          <w:tcPr>
            <w:tcW w:w="1282" w:type="dxa"/>
            <w:tcBorders>
              <w:left w:val="single" w:sz="4" w:space="0" w:color="auto"/>
              <w:right w:val="single" w:sz="4" w:space="0" w:color="auto"/>
            </w:tcBorders>
          </w:tcPr>
          <w:p w14:paraId="320D76C9" w14:textId="77777777" w:rsidR="00BF46E1" w:rsidRPr="0041528A" w:rsidRDefault="00BF46E1" w:rsidP="00195D76">
            <w:pPr>
              <w:pStyle w:val="TAC"/>
            </w:pPr>
            <w:r w:rsidRPr="0041528A">
              <w:t xml:space="preserve">ME </w:t>
            </w:r>
            <w:r w:rsidRPr="0041528A">
              <w:sym w:font="Symbol" w:char="F0AE"/>
            </w:r>
            <w:r w:rsidRPr="0041528A">
              <w:t xml:space="preserve"> </w:t>
            </w:r>
            <w:r w:rsidRPr="0041528A">
              <w:t xml:space="preserve">USS </w:t>
            </w:r>
          </w:p>
        </w:tc>
        <w:tc>
          <w:tcPr>
            <w:tcW w:w="3316" w:type="dxa"/>
            <w:tcBorders>
              <w:left w:val="single" w:sz="4" w:space="0" w:color="auto"/>
              <w:right w:val="single" w:sz="4" w:space="0" w:color="auto"/>
            </w:tcBorders>
          </w:tcPr>
          <w:p w14:paraId="4992D2AA" w14:textId="77777777" w:rsidR="00BF46E1" w:rsidRPr="0041528A" w:rsidRDefault="00BF46E1" w:rsidP="00195D76">
            <w:pPr>
              <w:pStyle w:val="TAL"/>
            </w:pPr>
            <w:r w:rsidRPr="0041528A">
              <w:t>The ME attempts to set up a call to "+012340123456".</w:t>
            </w:r>
            <w:r w:rsidRPr="0041528A">
              <w:br/>
              <w:t>The ME displays "CALL 3"</w:t>
            </w:r>
          </w:p>
        </w:tc>
        <w:tc>
          <w:tcPr>
            <w:tcW w:w="3352" w:type="dxa"/>
            <w:tcBorders>
              <w:left w:val="single" w:sz="4" w:space="0" w:color="auto"/>
              <w:right w:val="single" w:sz="4" w:space="0" w:color="auto"/>
            </w:tcBorders>
          </w:tcPr>
          <w:p w14:paraId="20A88ED7" w14:textId="77777777" w:rsidR="00BF46E1" w:rsidRPr="0041528A" w:rsidRDefault="00BF46E1" w:rsidP="00195D76">
            <w:pPr>
              <w:pStyle w:val="TAL"/>
            </w:pPr>
            <w:r w:rsidRPr="0041528A">
              <w:t>[second alpha identifier is displayed with bold off]</w:t>
            </w:r>
          </w:p>
        </w:tc>
      </w:tr>
      <w:tr w:rsidR="00BF46E1" w:rsidRPr="0041528A" w14:paraId="71DBDDC2" w14:textId="77777777" w:rsidTr="00195D76">
        <w:trPr>
          <w:cantSplit/>
          <w:jc w:val="center"/>
        </w:trPr>
        <w:tc>
          <w:tcPr>
            <w:tcW w:w="737" w:type="dxa"/>
            <w:tcBorders>
              <w:left w:val="single" w:sz="4" w:space="0" w:color="auto"/>
              <w:right w:val="single" w:sz="4" w:space="0" w:color="auto"/>
            </w:tcBorders>
          </w:tcPr>
          <w:p w14:paraId="2C89C28B" w14:textId="77777777" w:rsidR="00BF46E1" w:rsidRPr="0041528A" w:rsidRDefault="00BF46E1" w:rsidP="00195D76">
            <w:pPr>
              <w:pStyle w:val="TAC"/>
            </w:pPr>
            <w:r w:rsidRPr="0041528A">
              <w:t>34</w:t>
            </w:r>
          </w:p>
        </w:tc>
        <w:tc>
          <w:tcPr>
            <w:tcW w:w="1282" w:type="dxa"/>
            <w:tcBorders>
              <w:left w:val="single" w:sz="4" w:space="0" w:color="auto"/>
              <w:right w:val="single" w:sz="4" w:space="0" w:color="auto"/>
            </w:tcBorders>
          </w:tcPr>
          <w:p w14:paraId="3BF91FA5"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3316" w:type="dxa"/>
            <w:tcBorders>
              <w:left w:val="single" w:sz="4" w:space="0" w:color="auto"/>
              <w:right w:val="single" w:sz="4" w:space="0" w:color="auto"/>
            </w:tcBorders>
          </w:tcPr>
          <w:p w14:paraId="5F3FCBEA" w14:textId="77777777" w:rsidR="00BF46E1" w:rsidRPr="0041528A" w:rsidRDefault="00BF46E1" w:rsidP="00195D76">
            <w:pPr>
              <w:pStyle w:val="TAL"/>
            </w:pPr>
            <w:r w:rsidRPr="0041528A">
              <w:t xml:space="preserve">The ME receives the CONNECT message from the USS. </w:t>
            </w:r>
          </w:p>
        </w:tc>
        <w:tc>
          <w:tcPr>
            <w:tcW w:w="3352" w:type="dxa"/>
            <w:tcBorders>
              <w:left w:val="single" w:sz="4" w:space="0" w:color="auto"/>
              <w:right w:val="single" w:sz="4" w:space="0" w:color="auto"/>
            </w:tcBorders>
          </w:tcPr>
          <w:p w14:paraId="2D7EBB15" w14:textId="77777777" w:rsidR="00BF46E1" w:rsidRPr="0041528A" w:rsidRDefault="00BF46E1" w:rsidP="00195D76">
            <w:pPr>
              <w:pStyle w:val="TAL"/>
            </w:pPr>
            <w:r w:rsidRPr="0041528A">
              <w:t>[The USS also has to handle the START DTMF and STOP DTMF messages sent by the ME in an appropriate way]</w:t>
            </w:r>
          </w:p>
        </w:tc>
      </w:tr>
      <w:tr w:rsidR="00BF46E1" w:rsidRPr="0041528A" w14:paraId="48DFE22A" w14:textId="77777777" w:rsidTr="00195D76">
        <w:trPr>
          <w:cantSplit/>
          <w:jc w:val="center"/>
        </w:trPr>
        <w:tc>
          <w:tcPr>
            <w:tcW w:w="737" w:type="dxa"/>
            <w:tcBorders>
              <w:left w:val="single" w:sz="4" w:space="0" w:color="auto"/>
              <w:right w:val="single" w:sz="4" w:space="0" w:color="auto"/>
            </w:tcBorders>
          </w:tcPr>
          <w:p w14:paraId="1AD7401C" w14:textId="77777777" w:rsidR="00BF46E1" w:rsidRPr="0041528A" w:rsidRDefault="00BF46E1" w:rsidP="00195D76">
            <w:pPr>
              <w:pStyle w:val="TAC"/>
            </w:pPr>
            <w:r w:rsidRPr="0041528A">
              <w:t>35</w:t>
            </w:r>
          </w:p>
        </w:tc>
        <w:tc>
          <w:tcPr>
            <w:tcW w:w="1282" w:type="dxa"/>
            <w:tcBorders>
              <w:left w:val="single" w:sz="4" w:space="0" w:color="auto"/>
              <w:right w:val="single" w:sz="4" w:space="0" w:color="auto"/>
            </w:tcBorders>
          </w:tcPr>
          <w:p w14:paraId="4EC3238D" w14:textId="77777777" w:rsidR="00BF46E1" w:rsidRPr="0041528A" w:rsidRDefault="00BF46E1" w:rsidP="00195D76">
            <w:pPr>
              <w:pStyle w:val="TAC"/>
            </w:pPr>
            <w:r w:rsidRPr="0041528A">
              <w:t xml:space="preserve">ME </w:t>
            </w:r>
            <w:r w:rsidRPr="0041528A">
              <w:sym w:font="Symbol" w:char="F0AE"/>
            </w:r>
            <w:r w:rsidRPr="0041528A">
              <w:t xml:space="preserve"> UICC </w:t>
            </w:r>
          </w:p>
        </w:tc>
        <w:tc>
          <w:tcPr>
            <w:tcW w:w="3316" w:type="dxa"/>
            <w:tcBorders>
              <w:left w:val="single" w:sz="4" w:space="0" w:color="auto"/>
              <w:right w:val="single" w:sz="4" w:space="0" w:color="auto"/>
            </w:tcBorders>
          </w:tcPr>
          <w:p w14:paraId="2F37A699" w14:textId="77777777" w:rsidR="00BF46E1" w:rsidRPr="0041528A" w:rsidRDefault="00BF46E1" w:rsidP="00195D76">
            <w:pPr>
              <w:pStyle w:val="TAL"/>
            </w:pPr>
            <w:r w:rsidRPr="0041528A">
              <w:t>TERMINAL RESPONSE 4.6.1</w:t>
            </w:r>
            <w:r w:rsidRPr="0041528A">
              <w:br/>
              <w:t>The ME shall not update EF LND with the called party address.</w:t>
            </w:r>
          </w:p>
        </w:tc>
        <w:tc>
          <w:tcPr>
            <w:tcW w:w="3352" w:type="dxa"/>
            <w:tcBorders>
              <w:left w:val="single" w:sz="4" w:space="0" w:color="auto"/>
              <w:right w:val="single" w:sz="4" w:space="0" w:color="auto"/>
            </w:tcBorders>
          </w:tcPr>
          <w:p w14:paraId="04FF1546" w14:textId="77777777" w:rsidR="00BF46E1" w:rsidRPr="0041528A" w:rsidRDefault="00BF46E1" w:rsidP="00195D76">
            <w:pPr>
              <w:pStyle w:val="TAL"/>
            </w:pPr>
            <w:r w:rsidRPr="0041528A">
              <w:t>[Command performed successfully]</w:t>
            </w:r>
          </w:p>
        </w:tc>
      </w:tr>
      <w:tr w:rsidR="00BF46E1" w:rsidRPr="0041528A" w14:paraId="25165F7C" w14:textId="77777777" w:rsidTr="00195D76">
        <w:trPr>
          <w:cantSplit/>
          <w:jc w:val="center"/>
        </w:trPr>
        <w:tc>
          <w:tcPr>
            <w:tcW w:w="737" w:type="dxa"/>
            <w:tcBorders>
              <w:left w:val="single" w:sz="4" w:space="0" w:color="auto"/>
              <w:bottom w:val="single" w:sz="4" w:space="0" w:color="auto"/>
              <w:right w:val="single" w:sz="4" w:space="0" w:color="auto"/>
            </w:tcBorders>
          </w:tcPr>
          <w:p w14:paraId="4FF446E4" w14:textId="77777777" w:rsidR="00BF46E1" w:rsidRPr="0041528A" w:rsidRDefault="00BF46E1" w:rsidP="00195D76">
            <w:pPr>
              <w:pStyle w:val="TAC"/>
            </w:pPr>
            <w:r w:rsidRPr="0041528A">
              <w:t>36</w:t>
            </w:r>
          </w:p>
        </w:tc>
        <w:tc>
          <w:tcPr>
            <w:tcW w:w="1282" w:type="dxa"/>
            <w:tcBorders>
              <w:left w:val="single" w:sz="4" w:space="0" w:color="auto"/>
              <w:bottom w:val="single" w:sz="4" w:space="0" w:color="auto"/>
              <w:right w:val="single" w:sz="4" w:space="0" w:color="auto"/>
            </w:tcBorders>
          </w:tcPr>
          <w:p w14:paraId="6950664D"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3316" w:type="dxa"/>
            <w:tcBorders>
              <w:left w:val="single" w:sz="4" w:space="0" w:color="auto"/>
              <w:bottom w:val="single" w:sz="4" w:space="0" w:color="auto"/>
              <w:right w:val="single" w:sz="4" w:space="0" w:color="auto"/>
            </w:tcBorders>
          </w:tcPr>
          <w:p w14:paraId="4C719122" w14:textId="77777777" w:rsidR="00BF46E1" w:rsidRPr="0041528A" w:rsidRDefault="00BF46E1" w:rsidP="00195D76">
            <w:pPr>
              <w:pStyle w:val="TAL"/>
            </w:pPr>
            <w:r w:rsidRPr="0041528A">
              <w:t>The user ends the call after 10 s.</w:t>
            </w:r>
            <w:r w:rsidRPr="0041528A">
              <w:br/>
              <w:t>The ME returns in idle mode.</w:t>
            </w:r>
          </w:p>
        </w:tc>
        <w:tc>
          <w:tcPr>
            <w:tcW w:w="3352" w:type="dxa"/>
            <w:tcBorders>
              <w:left w:val="single" w:sz="4" w:space="0" w:color="auto"/>
              <w:bottom w:val="single" w:sz="4" w:space="0" w:color="auto"/>
              <w:right w:val="single" w:sz="4" w:space="0" w:color="auto"/>
            </w:tcBorders>
          </w:tcPr>
          <w:p w14:paraId="3BD9942D" w14:textId="77777777" w:rsidR="00BF46E1" w:rsidRPr="0041528A" w:rsidRDefault="00BF46E1" w:rsidP="00195D76">
            <w:pPr>
              <w:pStyle w:val="TAL"/>
            </w:pPr>
          </w:p>
        </w:tc>
      </w:tr>
    </w:tbl>
    <w:p w14:paraId="6659E96B" w14:textId="77777777" w:rsidR="00BF46E1" w:rsidRPr="0041528A" w:rsidRDefault="00BF46E1" w:rsidP="00BF46E1"/>
    <w:p w14:paraId="225C91C1" w14:textId="77777777" w:rsidR="00BF46E1" w:rsidRPr="0041528A" w:rsidRDefault="00BF46E1" w:rsidP="00BF46E1">
      <w:r w:rsidRPr="0041528A">
        <w:t>PROACTIVE COMMAND: SET UP CALL 4.6.1</w:t>
      </w:r>
    </w:p>
    <w:p w14:paraId="54505175" w14:textId="77777777" w:rsidR="00BF46E1" w:rsidRPr="0041528A" w:rsidRDefault="00BF46E1" w:rsidP="00BF46E1">
      <w:pPr>
        <w:keepNext/>
        <w:keepLines/>
      </w:pPr>
      <w:r w:rsidRPr="0041528A">
        <w:t>Logically:</w:t>
      </w:r>
    </w:p>
    <w:p w14:paraId="2851E61F" w14:textId="77777777" w:rsidR="00BF46E1" w:rsidRPr="0041528A" w:rsidRDefault="00BF46E1" w:rsidP="0041528A">
      <w:pPr>
        <w:pStyle w:val="EW"/>
      </w:pPr>
      <w:r w:rsidRPr="0041528A">
        <w:t>Command details</w:t>
      </w:r>
    </w:p>
    <w:p w14:paraId="68F60D53" w14:textId="77777777" w:rsidR="00BF46E1" w:rsidRPr="0041528A" w:rsidRDefault="00BF46E1" w:rsidP="0041528A">
      <w:pPr>
        <w:pStyle w:val="EW"/>
      </w:pPr>
      <w:r w:rsidRPr="0041528A">
        <w:tab/>
        <w:t>Command number:</w:t>
      </w:r>
      <w:r w:rsidRPr="0041528A">
        <w:tab/>
        <w:t>1</w:t>
      </w:r>
    </w:p>
    <w:p w14:paraId="426A0FBB" w14:textId="77777777" w:rsidR="00BF46E1" w:rsidRPr="0041528A" w:rsidRDefault="00BF46E1" w:rsidP="0041528A">
      <w:pPr>
        <w:pStyle w:val="EW"/>
      </w:pPr>
      <w:r w:rsidRPr="0041528A">
        <w:tab/>
        <w:t>Command type:</w:t>
      </w:r>
      <w:r w:rsidRPr="0041528A">
        <w:tab/>
        <w:t>SET UP CALL</w:t>
      </w:r>
    </w:p>
    <w:p w14:paraId="79EA45F5" w14:textId="77777777" w:rsidR="00BF46E1" w:rsidRPr="0041528A" w:rsidRDefault="00BF46E1" w:rsidP="0041528A">
      <w:pPr>
        <w:pStyle w:val="EW"/>
      </w:pPr>
      <w:r w:rsidRPr="0041528A">
        <w:tab/>
        <w:t>Command qualifier:</w:t>
      </w:r>
      <w:r w:rsidRPr="0041528A">
        <w:tab/>
        <w:t>only if not currently busy on another call</w:t>
      </w:r>
    </w:p>
    <w:p w14:paraId="2B8ABDB8" w14:textId="77777777" w:rsidR="00BF46E1" w:rsidRPr="0041528A" w:rsidRDefault="00BF46E1" w:rsidP="0041528A">
      <w:pPr>
        <w:pStyle w:val="EW"/>
      </w:pPr>
      <w:r w:rsidRPr="0041528A">
        <w:t>Device identities</w:t>
      </w:r>
    </w:p>
    <w:p w14:paraId="049CFD1C" w14:textId="77777777" w:rsidR="00BF46E1" w:rsidRPr="0041528A" w:rsidRDefault="00BF46E1" w:rsidP="0041528A">
      <w:pPr>
        <w:pStyle w:val="EW"/>
      </w:pPr>
      <w:r w:rsidRPr="0041528A">
        <w:tab/>
        <w:t>Source device:</w:t>
      </w:r>
      <w:r w:rsidRPr="0041528A">
        <w:tab/>
        <w:t>UICC</w:t>
      </w:r>
    </w:p>
    <w:p w14:paraId="15A6D6AB" w14:textId="77777777" w:rsidR="00BF46E1" w:rsidRPr="0041528A" w:rsidRDefault="00BF46E1" w:rsidP="0041528A">
      <w:pPr>
        <w:pStyle w:val="EW"/>
      </w:pPr>
      <w:r w:rsidRPr="0041528A">
        <w:tab/>
        <w:t>Destination device:</w:t>
      </w:r>
      <w:r w:rsidRPr="0041528A">
        <w:tab/>
        <w:t>Network</w:t>
      </w:r>
    </w:p>
    <w:p w14:paraId="3C861A24" w14:textId="77777777" w:rsidR="00BF46E1" w:rsidRPr="0041528A" w:rsidRDefault="00BF46E1" w:rsidP="0041528A">
      <w:pPr>
        <w:pStyle w:val="EW"/>
      </w:pPr>
      <w:r w:rsidRPr="0041528A">
        <w:tab/>
        <w:t>Alpha identifier:</w:t>
      </w:r>
      <w:r w:rsidRPr="0041528A">
        <w:tab/>
        <w:t>"CONFIRMATION 1"</w:t>
      </w:r>
    </w:p>
    <w:p w14:paraId="7FA59D82" w14:textId="77777777" w:rsidR="00BF46E1" w:rsidRPr="0041528A" w:rsidRDefault="00BF46E1" w:rsidP="0041528A">
      <w:pPr>
        <w:pStyle w:val="EW"/>
      </w:pPr>
      <w:r w:rsidRPr="0041528A">
        <w:t>Address</w:t>
      </w:r>
    </w:p>
    <w:p w14:paraId="0F987A8B" w14:textId="77777777" w:rsidR="00BF46E1" w:rsidRPr="0041528A" w:rsidRDefault="00BF46E1" w:rsidP="0041528A">
      <w:pPr>
        <w:pStyle w:val="EW"/>
      </w:pPr>
      <w:r w:rsidRPr="0041528A">
        <w:tab/>
        <w:t>TON:</w:t>
      </w:r>
      <w:r w:rsidRPr="0041528A">
        <w:tab/>
        <w:t>International</w:t>
      </w:r>
    </w:p>
    <w:p w14:paraId="67A1D2C7" w14:textId="77777777" w:rsidR="00BF46E1" w:rsidRPr="0041528A" w:rsidRDefault="00BF46E1" w:rsidP="0041528A">
      <w:pPr>
        <w:pStyle w:val="EW"/>
      </w:pPr>
      <w:r w:rsidRPr="0041528A">
        <w:tab/>
        <w:t>NPI:</w:t>
      </w:r>
      <w:r w:rsidRPr="0041528A">
        <w:tab/>
        <w:t>ISDN / telephone numbering plan</w:t>
      </w:r>
    </w:p>
    <w:p w14:paraId="4620038B" w14:textId="77777777" w:rsidR="00BF46E1" w:rsidRPr="0041528A" w:rsidRDefault="00BF46E1" w:rsidP="0041528A">
      <w:pPr>
        <w:pStyle w:val="EW"/>
      </w:pPr>
      <w:r w:rsidRPr="0041528A">
        <w:tab/>
        <w:t>Dialling number string</w:t>
      </w:r>
      <w:r w:rsidRPr="0041528A">
        <w:tab/>
        <w:t>"012340123456p1p2"</w:t>
      </w:r>
    </w:p>
    <w:p w14:paraId="5534D0E0" w14:textId="77777777" w:rsidR="00BF46E1" w:rsidRPr="0041528A" w:rsidRDefault="00BF46E1" w:rsidP="0041528A">
      <w:pPr>
        <w:pStyle w:val="EW"/>
      </w:pPr>
      <w:r w:rsidRPr="0041528A">
        <w:tab/>
        <w:t>Alpha Identifier (call set up phase):</w:t>
      </w:r>
      <w:r w:rsidRPr="0041528A">
        <w:tab/>
        <w:t>"CALL 1"</w:t>
      </w:r>
    </w:p>
    <w:p w14:paraId="663DF1FF" w14:textId="77777777" w:rsidR="00BF46E1" w:rsidRPr="0041528A" w:rsidRDefault="00BF46E1" w:rsidP="0041528A">
      <w:pPr>
        <w:pStyle w:val="EW"/>
      </w:pPr>
      <w:r w:rsidRPr="0041528A">
        <w:t>Text Attribute (user confirmation phase)</w:t>
      </w:r>
    </w:p>
    <w:p w14:paraId="7179AE8F" w14:textId="77777777" w:rsidR="00BF46E1" w:rsidRPr="0041528A" w:rsidRDefault="00BF46E1" w:rsidP="0041528A">
      <w:pPr>
        <w:pStyle w:val="EW"/>
      </w:pPr>
      <w:r w:rsidRPr="0041528A">
        <w:tab/>
        <w:t>Formatting position:</w:t>
      </w:r>
      <w:r w:rsidRPr="0041528A">
        <w:tab/>
        <w:t>0</w:t>
      </w:r>
    </w:p>
    <w:p w14:paraId="642A8581" w14:textId="77777777" w:rsidR="00BF46E1" w:rsidRPr="0041528A" w:rsidRDefault="00BF46E1" w:rsidP="0041528A">
      <w:pPr>
        <w:pStyle w:val="EW"/>
      </w:pPr>
      <w:r w:rsidRPr="0041528A">
        <w:tab/>
        <w:t>Formatting length:</w:t>
      </w:r>
      <w:r w:rsidRPr="0041528A">
        <w:tab/>
        <w:t>14</w:t>
      </w:r>
    </w:p>
    <w:p w14:paraId="4E5092E2" w14:textId="77777777" w:rsidR="00BF46E1" w:rsidRPr="0041528A" w:rsidRDefault="00BF46E1" w:rsidP="0041528A">
      <w:pPr>
        <w:pStyle w:val="EW"/>
      </w:pPr>
      <w:r w:rsidRPr="0041528A">
        <w:tab/>
        <w:t>Formatting mode:</w:t>
      </w:r>
      <w:r w:rsidRPr="0041528A">
        <w:tab/>
        <w:t>Left Alignment, Normal Font, Bold On, Italic Off, Underline Off, Strikethrough Off</w:t>
      </w:r>
    </w:p>
    <w:p w14:paraId="041FCCF6" w14:textId="77777777" w:rsidR="00BF46E1" w:rsidRPr="0041528A" w:rsidRDefault="00BF46E1" w:rsidP="0041528A">
      <w:pPr>
        <w:pStyle w:val="EW"/>
      </w:pPr>
      <w:r w:rsidRPr="0041528A">
        <w:tab/>
        <w:t>Colour:</w:t>
      </w:r>
      <w:r w:rsidRPr="0041528A">
        <w:tab/>
        <w:t>Dark Green Foreground, Bright Yellow Background</w:t>
      </w:r>
    </w:p>
    <w:p w14:paraId="53069936" w14:textId="77777777" w:rsidR="00BF46E1" w:rsidRPr="0041528A" w:rsidRDefault="00BF46E1" w:rsidP="0041528A">
      <w:pPr>
        <w:pStyle w:val="EW"/>
      </w:pPr>
      <w:r w:rsidRPr="0041528A">
        <w:t>Text Attribute (call set up phase)</w:t>
      </w:r>
    </w:p>
    <w:p w14:paraId="3F308E06" w14:textId="77777777" w:rsidR="00BF46E1" w:rsidRPr="0041528A" w:rsidRDefault="00BF46E1" w:rsidP="0041528A">
      <w:pPr>
        <w:pStyle w:val="EW"/>
      </w:pPr>
      <w:r w:rsidRPr="0041528A">
        <w:tab/>
        <w:t>Formatting position:</w:t>
      </w:r>
      <w:r w:rsidRPr="0041528A">
        <w:tab/>
        <w:t>0</w:t>
      </w:r>
    </w:p>
    <w:p w14:paraId="44C55B1D" w14:textId="77777777" w:rsidR="00BF46E1" w:rsidRPr="0041528A" w:rsidRDefault="00BF46E1" w:rsidP="0041528A">
      <w:pPr>
        <w:pStyle w:val="EW"/>
      </w:pPr>
      <w:r w:rsidRPr="0041528A">
        <w:tab/>
        <w:t>Formatting length:</w:t>
      </w:r>
      <w:r w:rsidRPr="0041528A">
        <w:tab/>
        <w:t>6</w:t>
      </w:r>
    </w:p>
    <w:p w14:paraId="624546B1" w14:textId="77777777" w:rsidR="00BF46E1" w:rsidRPr="0041528A" w:rsidRDefault="00BF46E1" w:rsidP="0041528A">
      <w:pPr>
        <w:pStyle w:val="EW"/>
      </w:pPr>
      <w:r w:rsidRPr="0041528A">
        <w:tab/>
        <w:t>Formatting mode:</w:t>
      </w:r>
      <w:r w:rsidRPr="0041528A">
        <w:tab/>
        <w:t>Left Alignment, Normal Font, Bold On, Italic Off, Underline Off, Strikethrough Off</w:t>
      </w:r>
    </w:p>
    <w:p w14:paraId="16B5E85E" w14:textId="77777777" w:rsidR="00BF46E1" w:rsidRPr="0041528A" w:rsidRDefault="00BF46E1" w:rsidP="0041528A">
      <w:pPr>
        <w:pStyle w:val="EX"/>
      </w:pPr>
      <w:r w:rsidRPr="0041528A">
        <w:tab/>
        <w:t>Colour:</w:t>
      </w:r>
      <w:r w:rsidRPr="0041528A">
        <w:tab/>
        <w:t>Dark Green Foreground, Bright Yellow Background</w:t>
      </w:r>
    </w:p>
    <w:p w14:paraId="5BA01F7C" w14:textId="77777777" w:rsidR="00BF46E1" w:rsidRPr="0041528A" w:rsidRDefault="00BF46E1" w:rsidP="00BF46E1">
      <w:r w:rsidRPr="0041528A">
        <w:t>Coding:</w:t>
      </w:r>
    </w:p>
    <w:p w14:paraId="28E4C0E0"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77BB8BCF"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AC80945"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1718893D"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2355B5AA" w14:textId="77777777" w:rsidR="00BF46E1" w:rsidRPr="0041528A" w:rsidRDefault="00BF46E1" w:rsidP="00195D76">
            <w:pPr>
              <w:pStyle w:val="TAC"/>
            </w:pPr>
            <w:r w:rsidRPr="0041528A">
              <w:t>38</w:t>
            </w:r>
          </w:p>
        </w:tc>
        <w:tc>
          <w:tcPr>
            <w:tcW w:w="567" w:type="dxa"/>
            <w:tcBorders>
              <w:top w:val="single" w:sz="4" w:space="0" w:color="auto"/>
              <w:left w:val="single" w:sz="4" w:space="0" w:color="auto"/>
              <w:bottom w:val="single" w:sz="4" w:space="0" w:color="auto"/>
              <w:right w:val="single" w:sz="4" w:space="0" w:color="auto"/>
            </w:tcBorders>
          </w:tcPr>
          <w:p w14:paraId="2A26FFB2"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52C0756"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5224681"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EF7C204"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41DAF6BC"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83857A0"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48659FB"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136EF9D"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3933693"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11A16565" w14:textId="77777777" w:rsidR="00BF46E1" w:rsidRPr="0041528A" w:rsidRDefault="00BF46E1" w:rsidP="00195D76">
            <w:pPr>
              <w:pStyle w:val="TAC"/>
            </w:pPr>
            <w:r w:rsidRPr="0041528A">
              <w:t>85</w:t>
            </w:r>
          </w:p>
        </w:tc>
      </w:tr>
      <w:tr w:rsidR="00BF46E1" w:rsidRPr="0041528A" w14:paraId="54090FA9" w14:textId="77777777" w:rsidTr="00195D76">
        <w:trPr>
          <w:jc w:val="center"/>
        </w:trPr>
        <w:tc>
          <w:tcPr>
            <w:tcW w:w="1134" w:type="dxa"/>
            <w:tcBorders>
              <w:top w:val="single" w:sz="4" w:space="0" w:color="auto"/>
              <w:right w:val="single" w:sz="4" w:space="0" w:color="auto"/>
            </w:tcBorders>
          </w:tcPr>
          <w:p w14:paraId="70EF8646"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FFF11DC" w14:textId="77777777" w:rsidR="00BF46E1" w:rsidRPr="0041528A" w:rsidRDefault="00BF46E1" w:rsidP="00195D76">
            <w:pPr>
              <w:pStyle w:val="TAC"/>
            </w:pPr>
            <w:r w:rsidRPr="0041528A">
              <w:t>0E</w:t>
            </w:r>
          </w:p>
        </w:tc>
        <w:tc>
          <w:tcPr>
            <w:tcW w:w="567" w:type="dxa"/>
            <w:tcBorders>
              <w:top w:val="single" w:sz="4" w:space="0" w:color="auto"/>
              <w:left w:val="single" w:sz="4" w:space="0" w:color="auto"/>
              <w:bottom w:val="single" w:sz="4" w:space="0" w:color="auto"/>
              <w:right w:val="single" w:sz="4" w:space="0" w:color="auto"/>
            </w:tcBorders>
          </w:tcPr>
          <w:p w14:paraId="675CE416"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71A6FE8D" w14:textId="77777777" w:rsidR="00BF46E1" w:rsidRPr="0041528A" w:rsidRDefault="00BF46E1" w:rsidP="00195D76">
            <w:pPr>
              <w:pStyle w:val="TAC"/>
            </w:pPr>
            <w:r w:rsidRPr="0041528A">
              <w:t>4F</w:t>
            </w:r>
          </w:p>
        </w:tc>
        <w:tc>
          <w:tcPr>
            <w:tcW w:w="567" w:type="dxa"/>
            <w:tcBorders>
              <w:top w:val="single" w:sz="4" w:space="0" w:color="auto"/>
              <w:left w:val="single" w:sz="4" w:space="0" w:color="auto"/>
              <w:bottom w:val="single" w:sz="4" w:space="0" w:color="auto"/>
              <w:right w:val="single" w:sz="4" w:space="0" w:color="auto"/>
            </w:tcBorders>
          </w:tcPr>
          <w:p w14:paraId="2E8049E8" w14:textId="77777777" w:rsidR="00BF46E1" w:rsidRPr="0041528A" w:rsidRDefault="00BF46E1" w:rsidP="00195D76">
            <w:pPr>
              <w:pStyle w:val="TAC"/>
            </w:pPr>
            <w:r w:rsidRPr="0041528A">
              <w:t>4E</w:t>
            </w:r>
          </w:p>
        </w:tc>
        <w:tc>
          <w:tcPr>
            <w:tcW w:w="567" w:type="dxa"/>
            <w:tcBorders>
              <w:top w:val="single" w:sz="4" w:space="0" w:color="auto"/>
              <w:left w:val="single" w:sz="4" w:space="0" w:color="auto"/>
              <w:bottom w:val="single" w:sz="4" w:space="0" w:color="auto"/>
              <w:right w:val="single" w:sz="4" w:space="0" w:color="auto"/>
            </w:tcBorders>
          </w:tcPr>
          <w:p w14:paraId="0AA0054D" w14:textId="77777777" w:rsidR="00BF46E1" w:rsidRPr="0041528A" w:rsidRDefault="00BF46E1" w:rsidP="00195D76">
            <w:pPr>
              <w:pStyle w:val="TAC"/>
            </w:pPr>
            <w:r w:rsidRPr="0041528A">
              <w:t>46</w:t>
            </w:r>
          </w:p>
        </w:tc>
        <w:tc>
          <w:tcPr>
            <w:tcW w:w="567" w:type="dxa"/>
            <w:tcBorders>
              <w:top w:val="single" w:sz="4" w:space="0" w:color="auto"/>
              <w:left w:val="single" w:sz="4" w:space="0" w:color="auto"/>
              <w:bottom w:val="single" w:sz="4" w:space="0" w:color="auto"/>
              <w:right w:val="single" w:sz="4" w:space="0" w:color="auto"/>
            </w:tcBorders>
          </w:tcPr>
          <w:p w14:paraId="37F82168"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452662BB" w14:textId="77777777" w:rsidR="00BF46E1" w:rsidRPr="0041528A" w:rsidRDefault="00BF46E1" w:rsidP="00195D76">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6CA67281" w14:textId="77777777" w:rsidR="00BF46E1" w:rsidRPr="0041528A" w:rsidRDefault="00BF46E1" w:rsidP="00195D76">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48839F25"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7C7D3803"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6ADAC8AB"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66513271" w14:textId="77777777" w:rsidR="00BF46E1" w:rsidRPr="0041528A" w:rsidRDefault="00BF46E1" w:rsidP="00195D76">
            <w:pPr>
              <w:pStyle w:val="TAC"/>
            </w:pPr>
            <w:r w:rsidRPr="0041528A">
              <w:rPr>
                <w:vertAlign w:val="superscript"/>
              </w:rPr>
              <w:t>4</w:t>
            </w:r>
            <w:r w:rsidRPr="0041528A">
              <w:t>F</w:t>
            </w:r>
          </w:p>
        </w:tc>
      </w:tr>
      <w:tr w:rsidR="00BF46E1" w:rsidRPr="0041528A" w14:paraId="2ADD07D7" w14:textId="77777777" w:rsidTr="00195D76">
        <w:trPr>
          <w:jc w:val="center"/>
        </w:trPr>
        <w:tc>
          <w:tcPr>
            <w:tcW w:w="1134" w:type="dxa"/>
            <w:tcBorders>
              <w:right w:val="single" w:sz="4" w:space="0" w:color="auto"/>
            </w:tcBorders>
          </w:tcPr>
          <w:p w14:paraId="7AAAB4D6"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1E86BE9" w14:textId="77777777" w:rsidR="00BF46E1" w:rsidRPr="0041528A" w:rsidRDefault="00BF46E1" w:rsidP="00195D76">
            <w:pPr>
              <w:pStyle w:val="TAC"/>
            </w:pPr>
            <w:r w:rsidRPr="0041528A">
              <w:t>4E</w:t>
            </w:r>
          </w:p>
        </w:tc>
        <w:tc>
          <w:tcPr>
            <w:tcW w:w="567" w:type="dxa"/>
            <w:tcBorders>
              <w:top w:val="single" w:sz="4" w:space="0" w:color="auto"/>
              <w:left w:val="single" w:sz="4" w:space="0" w:color="auto"/>
              <w:bottom w:val="single" w:sz="4" w:space="0" w:color="auto"/>
              <w:right w:val="single" w:sz="4" w:space="0" w:color="auto"/>
            </w:tcBorders>
          </w:tcPr>
          <w:p w14:paraId="4C8067FD"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75224467" w14:textId="77777777" w:rsidR="00BF46E1" w:rsidRPr="0041528A" w:rsidRDefault="00BF46E1" w:rsidP="00195D76">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3EA71F0D" w14:textId="77777777" w:rsidR="00BF46E1" w:rsidRPr="0041528A" w:rsidRDefault="00BF46E1" w:rsidP="00195D76">
            <w:pPr>
              <w:pStyle w:val="TAC"/>
            </w:pPr>
            <w:r w:rsidRPr="0041528A">
              <w:t>86</w:t>
            </w:r>
          </w:p>
        </w:tc>
        <w:tc>
          <w:tcPr>
            <w:tcW w:w="567" w:type="dxa"/>
            <w:tcBorders>
              <w:top w:val="single" w:sz="4" w:space="0" w:color="auto"/>
              <w:left w:val="single" w:sz="4" w:space="0" w:color="auto"/>
              <w:bottom w:val="single" w:sz="4" w:space="0" w:color="auto"/>
              <w:right w:val="single" w:sz="4" w:space="0" w:color="auto"/>
            </w:tcBorders>
          </w:tcPr>
          <w:p w14:paraId="2C5F0479"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543B6C20"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06AFDD1F"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23C2AB68"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7E3670A5"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098C6F2B"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6B917699"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467FAB57" w14:textId="77777777" w:rsidR="00BF46E1" w:rsidRPr="0041528A" w:rsidRDefault="00BF46E1" w:rsidP="00195D76">
            <w:pPr>
              <w:pStyle w:val="TAC"/>
            </w:pPr>
            <w:r w:rsidRPr="0041528A">
              <w:t>65</w:t>
            </w:r>
          </w:p>
        </w:tc>
      </w:tr>
      <w:tr w:rsidR="00BF46E1" w:rsidRPr="0041528A" w14:paraId="0D01750F" w14:textId="77777777" w:rsidTr="00195D76">
        <w:trPr>
          <w:jc w:val="center"/>
        </w:trPr>
        <w:tc>
          <w:tcPr>
            <w:tcW w:w="1134" w:type="dxa"/>
            <w:tcBorders>
              <w:right w:val="single" w:sz="4" w:space="0" w:color="auto"/>
            </w:tcBorders>
          </w:tcPr>
          <w:p w14:paraId="7C8297C5"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9056A83" w14:textId="77777777" w:rsidR="00BF46E1" w:rsidRPr="0041528A" w:rsidRDefault="00BF46E1" w:rsidP="00195D76">
            <w:pPr>
              <w:pStyle w:val="TAC"/>
            </w:pPr>
            <w:r w:rsidRPr="0041528A">
              <w:t>1C</w:t>
            </w:r>
          </w:p>
        </w:tc>
        <w:tc>
          <w:tcPr>
            <w:tcW w:w="567" w:type="dxa"/>
            <w:tcBorders>
              <w:top w:val="single" w:sz="4" w:space="0" w:color="auto"/>
              <w:left w:val="single" w:sz="4" w:space="0" w:color="auto"/>
              <w:bottom w:val="single" w:sz="4" w:space="0" w:color="auto"/>
              <w:right w:val="single" w:sz="4" w:space="0" w:color="auto"/>
            </w:tcBorders>
          </w:tcPr>
          <w:p w14:paraId="1FD3E681"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1F3E9E35" w14:textId="77777777" w:rsidR="00BF46E1" w:rsidRPr="0041528A" w:rsidRDefault="00BF46E1" w:rsidP="00195D76">
            <w:pPr>
              <w:pStyle w:val="TAC"/>
            </w:pPr>
            <w:r w:rsidRPr="0041528A">
              <w:t>85</w:t>
            </w:r>
          </w:p>
        </w:tc>
        <w:tc>
          <w:tcPr>
            <w:tcW w:w="567" w:type="dxa"/>
            <w:tcBorders>
              <w:top w:val="single" w:sz="4" w:space="0" w:color="auto"/>
              <w:left w:val="single" w:sz="4" w:space="0" w:color="auto"/>
              <w:bottom w:val="single" w:sz="4" w:space="0" w:color="auto"/>
              <w:right w:val="single" w:sz="4" w:space="0" w:color="auto"/>
            </w:tcBorders>
          </w:tcPr>
          <w:p w14:paraId="40482BB3" w14:textId="77777777" w:rsidR="00BF46E1" w:rsidRPr="0041528A" w:rsidRDefault="00BF46E1" w:rsidP="00195D76">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2BC140B4"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2FDC0897"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27426279"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38C878BA"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7DCC36F5"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1E654879" w14:textId="77777777" w:rsidR="00BF46E1" w:rsidRPr="0041528A" w:rsidRDefault="00BF46E1" w:rsidP="00195D76">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2E99F9FD"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641822F1" w14:textId="77777777" w:rsidR="00BF46E1" w:rsidRPr="0041528A" w:rsidRDefault="00BF46E1" w:rsidP="00195D76">
            <w:pPr>
              <w:pStyle w:val="TAC"/>
            </w:pPr>
            <w:r w:rsidRPr="0041528A">
              <w:t>04</w:t>
            </w:r>
          </w:p>
        </w:tc>
      </w:tr>
      <w:tr w:rsidR="00BF46E1" w:rsidRPr="0041528A" w14:paraId="78D54D87" w14:textId="77777777" w:rsidTr="00195D76">
        <w:trPr>
          <w:jc w:val="center"/>
        </w:trPr>
        <w:tc>
          <w:tcPr>
            <w:tcW w:w="1134" w:type="dxa"/>
            <w:tcBorders>
              <w:right w:val="single" w:sz="4" w:space="0" w:color="auto"/>
            </w:tcBorders>
          </w:tcPr>
          <w:p w14:paraId="0BF47D72"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D7D2C58"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61B1313" w14:textId="77777777" w:rsidR="00BF46E1" w:rsidRPr="0041528A" w:rsidRDefault="00BF46E1" w:rsidP="00195D76">
            <w:pPr>
              <w:pStyle w:val="TAC"/>
            </w:pPr>
            <w:r w:rsidRPr="0041528A">
              <w:t>0E</w:t>
            </w:r>
          </w:p>
        </w:tc>
        <w:tc>
          <w:tcPr>
            <w:tcW w:w="567" w:type="dxa"/>
            <w:tcBorders>
              <w:top w:val="single" w:sz="4" w:space="0" w:color="auto"/>
              <w:left w:val="single" w:sz="4" w:space="0" w:color="auto"/>
              <w:bottom w:val="single" w:sz="4" w:space="0" w:color="auto"/>
              <w:right w:val="single" w:sz="4" w:space="0" w:color="auto"/>
            </w:tcBorders>
          </w:tcPr>
          <w:p w14:paraId="57B770FB"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3376260D"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569E8488"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1A4F3E02"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6D0A9C14"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B12A4CD" w14:textId="77777777" w:rsidR="00BF46E1" w:rsidRPr="0041528A" w:rsidRDefault="00BF46E1" w:rsidP="00195D76">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254917ED"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0027B592"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0E6D46AF"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13D543C" w14:textId="77777777" w:rsidR="00BF46E1" w:rsidRPr="0041528A" w:rsidRDefault="00BF46E1" w:rsidP="00195D76">
            <w:pPr>
              <w:pStyle w:val="TAC"/>
            </w:pPr>
          </w:p>
        </w:tc>
      </w:tr>
    </w:tbl>
    <w:p w14:paraId="2A0C2E3C" w14:textId="77777777" w:rsidR="00BF46E1" w:rsidRPr="0041528A" w:rsidRDefault="00BF46E1" w:rsidP="00BF46E1"/>
    <w:p w14:paraId="305678F5" w14:textId="77777777" w:rsidR="00BF46E1" w:rsidRPr="0041528A" w:rsidRDefault="00BF46E1" w:rsidP="00BF46E1">
      <w:r w:rsidRPr="0041528A">
        <w:t>PROACTIVE COMMAND: SET UP CALL 4.6.2</w:t>
      </w:r>
    </w:p>
    <w:p w14:paraId="006B1B96" w14:textId="77777777" w:rsidR="00BF46E1" w:rsidRPr="0041528A" w:rsidRDefault="00BF46E1" w:rsidP="00BF46E1">
      <w:pPr>
        <w:keepNext/>
        <w:keepLines/>
      </w:pPr>
      <w:r w:rsidRPr="0041528A">
        <w:t>Logically:</w:t>
      </w:r>
    </w:p>
    <w:p w14:paraId="280DEF08" w14:textId="77777777" w:rsidR="00BF46E1" w:rsidRPr="0041528A" w:rsidRDefault="00BF46E1" w:rsidP="0041528A">
      <w:pPr>
        <w:pStyle w:val="EW"/>
      </w:pPr>
      <w:r w:rsidRPr="0041528A">
        <w:t>Command details</w:t>
      </w:r>
    </w:p>
    <w:p w14:paraId="3997DFD2" w14:textId="77777777" w:rsidR="00BF46E1" w:rsidRPr="0041528A" w:rsidRDefault="00BF46E1" w:rsidP="0041528A">
      <w:pPr>
        <w:pStyle w:val="EW"/>
      </w:pPr>
      <w:r w:rsidRPr="0041528A">
        <w:tab/>
        <w:t>Command number:</w:t>
      </w:r>
      <w:r w:rsidRPr="0041528A">
        <w:tab/>
        <w:t>1</w:t>
      </w:r>
    </w:p>
    <w:p w14:paraId="12725F6F" w14:textId="77777777" w:rsidR="00BF46E1" w:rsidRPr="0041528A" w:rsidRDefault="00BF46E1" w:rsidP="0041528A">
      <w:pPr>
        <w:pStyle w:val="EW"/>
      </w:pPr>
      <w:r w:rsidRPr="0041528A">
        <w:tab/>
        <w:t>Command type:</w:t>
      </w:r>
      <w:r w:rsidRPr="0041528A">
        <w:tab/>
        <w:t>SET UP CALL</w:t>
      </w:r>
    </w:p>
    <w:p w14:paraId="48C3E2EA" w14:textId="77777777" w:rsidR="00BF46E1" w:rsidRPr="0041528A" w:rsidRDefault="00BF46E1" w:rsidP="0041528A">
      <w:pPr>
        <w:pStyle w:val="EW"/>
      </w:pPr>
      <w:r w:rsidRPr="0041528A">
        <w:tab/>
        <w:t>Command qualifier:</w:t>
      </w:r>
      <w:r w:rsidRPr="0041528A">
        <w:tab/>
        <w:t>only if not currently busy on another call</w:t>
      </w:r>
    </w:p>
    <w:p w14:paraId="1DE510B0" w14:textId="77777777" w:rsidR="00BF46E1" w:rsidRPr="0041528A" w:rsidRDefault="00BF46E1" w:rsidP="0041528A">
      <w:pPr>
        <w:pStyle w:val="EW"/>
      </w:pPr>
      <w:r w:rsidRPr="0041528A">
        <w:t>Device identities</w:t>
      </w:r>
    </w:p>
    <w:p w14:paraId="77BDF611" w14:textId="77777777" w:rsidR="00BF46E1" w:rsidRPr="0041528A" w:rsidRDefault="00BF46E1" w:rsidP="0041528A">
      <w:pPr>
        <w:pStyle w:val="EW"/>
      </w:pPr>
      <w:r w:rsidRPr="0041528A">
        <w:tab/>
        <w:t>Source device:</w:t>
      </w:r>
      <w:r w:rsidRPr="0041528A">
        <w:tab/>
        <w:t>UICC</w:t>
      </w:r>
    </w:p>
    <w:p w14:paraId="4D95EAFA" w14:textId="77777777" w:rsidR="00BF46E1" w:rsidRPr="0041528A" w:rsidRDefault="00BF46E1" w:rsidP="0041528A">
      <w:pPr>
        <w:pStyle w:val="EW"/>
      </w:pPr>
      <w:r w:rsidRPr="0041528A">
        <w:tab/>
        <w:t>Destination device:</w:t>
      </w:r>
      <w:r w:rsidRPr="0041528A">
        <w:tab/>
        <w:t>Network</w:t>
      </w:r>
    </w:p>
    <w:p w14:paraId="0B645BF4" w14:textId="77777777" w:rsidR="00BF46E1" w:rsidRPr="0041528A" w:rsidRDefault="00BF46E1" w:rsidP="0041528A">
      <w:pPr>
        <w:pStyle w:val="EW"/>
      </w:pPr>
      <w:r w:rsidRPr="0041528A">
        <w:tab/>
        <w:t>Alpha identifier:</w:t>
      </w:r>
      <w:r w:rsidRPr="0041528A">
        <w:tab/>
        <w:t>"CONFIRMATION 2"</w:t>
      </w:r>
    </w:p>
    <w:p w14:paraId="24285F08" w14:textId="77777777" w:rsidR="00BF46E1" w:rsidRPr="0041528A" w:rsidRDefault="00BF46E1" w:rsidP="0041528A">
      <w:pPr>
        <w:pStyle w:val="EW"/>
      </w:pPr>
      <w:r w:rsidRPr="0041528A">
        <w:t>Address</w:t>
      </w:r>
    </w:p>
    <w:p w14:paraId="3BD28302" w14:textId="77777777" w:rsidR="00BF46E1" w:rsidRPr="0041528A" w:rsidRDefault="00BF46E1" w:rsidP="0041528A">
      <w:pPr>
        <w:pStyle w:val="EW"/>
      </w:pPr>
      <w:r w:rsidRPr="0041528A">
        <w:tab/>
        <w:t>TON:</w:t>
      </w:r>
      <w:r w:rsidRPr="0041528A">
        <w:tab/>
        <w:t>International</w:t>
      </w:r>
    </w:p>
    <w:p w14:paraId="15F8BA0C" w14:textId="77777777" w:rsidR="00BF46E1" w:rsidRPr="0041528A" w:rsidRDefault="00BF46E1" w:rsidP="0041528A">
      <w:pPr>
        <w:pStyle w:val="EW"/>
      </w:pPr>
      <w:r w:rsidRPr="0041528A">
        <w:tab/>
        <w:t>NPI:</w:t>
      </w:r>
      <w:r w:rsidRPr="0041528A">
        <w:tab/>
        <w:t>ISDN / telephone numbering plan</w:t>
      </w:r>
    </w:p>
    <w:p w14:paraId="02061B6E" w14:textId="77777777" w:rsidR="00BF46E1" w:rsidRPr="0041528A" w:rsidRDefault="00BF46E1" w:rsidP="0041528A">
      <w:pPr>
        <w:pStyle w:val="EW"/>
      </w:pPr>
      <w:r w:rsidRPr="0041528A">
        <w:tab/>
        <w:t>Dialling number string</w:t>
      </w:r>
      <w:r w:rsidRPr="0041528A">
        <w:tab/>
        <w:t>"012340123456p1p2"</w:t>
      </w:r>
    </w:p>
    <w:p w14:paraId="3F56FFDC" w14:textId="77777777" w:rsidR="00BF46E1" w:rsidRPr="0041528A" w:rsidRDefault="00BF46E1" w:rsidP="0041528A">
      <w:pPr>
        <w:pStyle w:val="EW"/>
      </w:pPr>
      <w:r w:rsidRPr="0041528A">
        <w:tab/>
        <w:t>Alpha Identifier (call set up phase):</w:t>
      </w:r>
      <w:r w:rsidRPr="0041528A">
        <w:tab/>
        <w:t>"CALL 2"</w:t>
      </w:r>
    </w:p>
    <w:p w14:paraId="07A27DE9" w14:textId="77777777" w:rsidR="00BF46E1" w:rsidRPr="0041528A" w:rsidRDefault="00BF46E1" w:rsidP="0041528A">
      <w:pPr>
        <w:pStyle w:val="EW"/>
      </w:pPr>
      <w:r w:rsidRPr="0041528A">
        <w:t>Text Attribute (user confirmation phase)</w:t>
      </w:r>
    </w:p>
    <w:p w14:paraId="7FC4F5BC" w14:textId="77777777" w:rsidR="00BF46E1" w:rsidRPr="0041528A" w:rsidRDefault="00BF46E1" w:rsidP="0041528A">
      <w:pPr>
        <w:pStyle w:val="EW"/>
      </w:pPr>
      <w:r w:rsidRPr="0041528A">
        <w:tab/>
        <w:t>Formatting position:</w:t>
      </w:r>
      <w:r w:rsidRPr="0041528A">
        <w:tab/>
        <w:t>0</w:t>
      </w:r>
    </w:p>
    <w:p w14:paraId="42141FF0" w14:textId="77777777" w:rsidR="00BF46E1" w:rsidRPr="0041528A" w:rsidRDefault="00BF46E1" w:rsidP="0041528A">
      <w:pPr>
        <w:pStyle w:val="EW"/>
      </w:pPr>
      <w:r w:rsidRPr="0041528A">
        <w:tab/>
        <w:t>Formatting length:</w:t>
      </w:r>
      <w:r w:rsidRPr="0041528A">
        <w:tab/>
        <w:t>14</w:t>
      </w:r>
    </w:p>
    <w:p w14:paraId="191A10BB" w14:textId="77777777" w:rsidR="00BF46E1" w:rsidRPr="0041528A" w:rsidRDefault="00BF46E1" w:rsidP="0041528A">
      <w:pPr>
        <w:pStyle w:val="EW"/>
      </w:pPr>
      <w:r w:rsidRPr="0041528A">
        <w:tab/>
        <w:t>Formatting mode:</w:t>
      </w:r>
      <w:r w:rsidRPr="0041528A">
        <w:tab/>
        <w:t>Left Alignment, Normal Font, Bold Off, Italic Off, Underline Off, Strikethrough Off</w:t>
      </w:r>
    </w:p>
    <w:p w14:paraId="1800A7E8" w14:textId="77777777" w:rsidR="00BF46E1" w:rsidRPr="0041528A" w:rsidRDefault="00BF46E1" w:rsidP="0041528A">
      <w:pPr>
        <w:pStyle w:val="EW"/>
      </w:pPr>
      <w:r w:rsidRPr="0041528A">
        <w:tab/>
        <w:t>Colour:</w:t>
      </w:r>
      <w:r w:rsidRPr="0041528A">
        <w:tab/>
        <w:t>Dark Green Foreground, Bright Yellow Background</w:t>
      </w:r>
    </w:p>
    <w:p w14:paraId="6C363E2E" w14:textId="77777777" w:rsidR="00BF46E1" w:rsidRPr="0041528A" w:rsidRDefault="00BF46E1" w:rsidP="0041528A">
      <w:pPr>
        <w:pStyle w:val="EW"/>
      </w:pPr>
      <w:r w:rsidRPr="0041528A">
        <w:t>Text Attribute (call set up phase)</w:t>
      </w:r>
    </w:p>
    <w:p w14:paraId="77FC4ED0" w14:textId="77777777" w:rsidR="00BF46E1" w:rsidRPr="0041528A" w:rsidRDefault="00BF46E1" w:rsidP="0041528A">
      <w:pPr>
        <w:pStyle w:val="EW"/>
      </w:pPr>
      <w:r w:rsidRPr="0041528A">
        <w:tab/>
        <w:t>Formatting position:</w:t>
      </w:r>
      <w:r w:rsidRPr="0041528A">
        <w:tab/>
        <w:t>0</w:t>
      </w:r>
    </w:p>
    <w:p w14:paraId="2568752E" w14:textId="77777777" w:rsidR="00BF46E1" w:rsidRPr="0041528A" w:rsidRDefault="00BF46E1" w:rsidP="0041528A">
      <w:pPr>
        <w:pStyle w:val="EW"/>
      </w:pPr>
      <w:r w:rsidRPr="0041528A">
        <w:tab/>
        <w:t>Formatting length:</w:t>
      </w:r>
      <w:r w:rsidRPr="0041528A">
        <w:tab/>
        <w:t>6</w:t>
      </w:r>
    </w:p>
    <w:p w14:paraId="336423AD" w14:textId="77777777" w:rsidR="00BF46E1" w:rsidRPr="0041528A" w:rsidRDefault="00BF46E1" w:rsidP="0041528A">
      <w:pPr>
        <w:pStyle w:val="EW"/>
      </w:pPr>
      <w:r w:rsidRPr="0041528A">
        <w:tab/>
        <w:t>Formatting mode:</w:t>
      </w:r>
      <w:r w:rsidRPr="0041528A">
        <w:tab/>
        <w:t>Left Alignment, Normal Font, Bold Off, Italic Off, Underline Off, Strikethrough Off</w:t>
      </w:r>
    </w:p>
    <w:p w14:paraId="23B98601" w14:textId="77777777" w:rsidR="00BF46E1" w:rsidRPr="0041528A" w:rsidRDefault="00BF46E1" w:rsidP="0041528A">
      <w:pPr>
        <w:pStyle w:val="EX"/>
      </w:pPr>
      <w:r w:rsidRPr="0041528A">
        <w:tab/>
        <w:t>Colour:</w:t>
      </w:r>
      <w:r w:rsidRPr="0041528A">
        <w:tab/>
        <w:t>Dark Green Foreground, Bright Yellow Background</w:t>
      </w:r>
    </w:p>
    <w:p w14:paraId="1F56AC42" w14:textId="77777777" w:rsidR="00BF46E1" w:rsidRPr="0041528A" w:rsidRDefault="00BF46E1" w:rsidP="00BF46E1">
      <w:r w:rsidRPr="0041528A">
        <w:t>Coding:</w:t>
      </w:r>
    </w:p>
    <w:p w14:paraId="5B1B15EC"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54CFE598"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924F68C"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5A131D58"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2A59938F" w14:textId="77777777" w:rsidR="00BF46E1" w:rsidRPr="0041528A" w:rsidRDefault="00BF46E1" w:rsidP="00195D76">
            <w:pPr>
              <w:pStyle w:val="TAC"/>
            </w:pPr>
            <w:r w:rsidRPr="0041528A">
              <w:t>38</w:t>
            </w:r>
          </w:p>
        </w:tc>
        <w:tc>
          <w:tcPr>
            <w:tcW w:w="567" w:type="dxa"/>
            <w:tcBorders>
              <w:top w:val="single" w:sz="4" w:space="0" w:color="auto"/>
              <w:left w:val="single" w:sz="4" w:space="0" w:color="auto"/>
              <w:bottom w:val="single" w:sz="4" w:space="0" w:color="auto"/>
              <w:right w:val="single" w:sz="4" w:space="0" w:color="auto"/>
            </w:tcBorders>
          </w:tcPr>
          <w:p w14:paraId="497E9F94"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9BCC74F"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A36F3AB"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92EDC63"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05C97FC9"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E37EFE1"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2FA4482"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6230ACA"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961BFDF"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360ABBB5" w14:textId="77777777" w:rsidR="00BF46E1" w:rsidRPr="0041528A" w:rsidRDefault="00BF46E1" w:rsidP="00195D76">
            <w:pPr>
              <w:pStyle w:val="TAC"/>
            </w:pPr>
            <w:r w:rsidRPr="0041528A">
              <w:t>85</w:t>
            </w:r>
          </w:p>
        </w:tc>
      </w:tr>
      <w:tr w:rsidR="00BF46E1" w:rsidRPr="0041528A" w14:paraId="3371C8D0" w14:textId="77777777" w:rsidTr="00195D76">
        <w:trPr>
          <w:jc w:val="center"/>
        </w:trPr>
        <w:tc>
          <w:tcPr>
            <w:tcW w:w="1134" w:type="dxa"/>
            <w:tcBorders>
              <w:top w:val="single" w:sz="4" w:space="0" w:color="auto"/>
              <w:right w:val="single" w:sz="4" w:space="0" w:color="auto"/>
            </w:tcBorders>
          </w:tcPr>
          <w:p w14:paraId="46A7E610"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231D898" w14:textId="77777777" w:rsidR="00BF46E1" w:rsidRPr="0041528A" w:rsidRDefault="00BF46E1" w:rsidP="00195D76">
            <w:pPr>
              <w:pStyle w:val="TAC"/>
            </w:pPr>
            <w:r w:rsidRPr="0041528A">
              <w:t>0E</w:t>
            </w:r>
          </w:p>
        </w:tc>
        <w:tc>
          <w:tcPr>
            <w:tcW w:w="567" w:type="dxa"/>
            <w:tcBorders>
              <w:top w:val="single" w:sz="4" w:space="0" w:color="auto"/>
              <w:left w:val="single" w:sz="4" w:space="0" w:color="auto"/>
              <w:bottom w:val="single" w:sz="4" w:space="0" w:color="auto"/>
              <w:right w:val="single" w:sz="4" w:space="0" w:color="auto"/>
            </w:tcBorders>
          </w:tcPr>
          <w:p w14:paraId="3D4EFE75"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1A84B409" w14:textId="77777777" w:rsidR="00BF46E1" w:rsidRPr="0041528A" w:rsidRDefault="00BF46E1" w:rsidP="00195D76">
            <w:pPr>
              <w:pStyle w:val="TAC"/>
            </w:pPr>
            <w:r w:rsidRPr="0041528A">
              <w:t>4F</w:t>
            </w:r>
          </w:p>
        </w:tc>
        <w:tc>
          <w:tcPr>
            <w:tcW w:w="567" w:type="dxa"/>
            <w:tcBorders>
              <w:top w:val="single" w:sz="4" w:space="0" w:color="auto"/>
              <w:left w:val="single" w:sz="4" w:space="0" w:color="auto"/>
              <w:bottom w:val="single" w:sz="4" w:space="0" w:color="auto"/>
              <w:right w:val="single" w:sz="4" w:space="0" w:color="auto"/>
            </w:tcBorders>
          </w:tcPr>
          <w:p w14:paraId="6FFB7577" w14:textId="77777777" w:rsidR="00BF46E1" w:rsidRPr="0041528A" w:rsidRDefault="00BF46E1" w:rsidP="00195D76">
            <w:pPr>
              <w:pStyle w:val="TAC"/>
            </w:pPr>
            <w:r w:rsidRPr="0041528A">
              <w:t>4E</w:t>
            </w:r>
          </w:p>
        </w:tc>
        <w:tc>
          <w:tcPr>
            <w:tcW w:w="567" w:type="dxa"/>
            <w:tcBorders>
              <w:top w:val="single" w:sz="4" w:space="0" w:color="auto"/>
              <w:left w:val="single" w:sz="4" w:space="0" w:color="auto"/>
              <w:bottom w:val="single" w:sz="4" w:space="0" w:color="auto"/>
              <w:right w:val="single" w:sz="4" w:space="0" w:color="auto"/>
            </w:tcBorders>
          </w:tcPr>
          <w:p w14:paraId="1CD638EA" w14:textId="77777777" w:rsidR="00BF46E1" w:rsidRPr="0041528A" w:rsidRDefault="00BF46E1" w:rsidP="00195D76">
            <w:pPr>
              <w:pStyle w:val="TAC"/>
            </w:pPr>
            <w:r w:rsidRPr="0041528A">
              <w:t>46</w:t>
            </w:r>
          </w:p>
        </w:tc>
        <w:tc>
          <w:tcPr>
            <w:tcW w:w="567" w:type="dxa"/>
            <w:tcBorders>
              <w:top w:val="single" w:sz="4" w:space="0" w:color="auto"/>
              <w:left w:val="single" w:sz="4" w:space="0" w:color="auto"/>
              <w:bottom w:val="single" w:sz="4" w:space="0" w:color="auto"/>
              <w:right w:val="single" w:sz="4" w:space="0" w:color="auto"/>
            </w:tcBorders>
          </w:tcPr>
          <w:p w14:paraId="61522506"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276343FA" w14:textId="77777777" w:rsidR="00BF46E1" w:rsidRPr="0041528A" w:rsidRDefault="00BF46E1" w:rsidP="00195D76">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26339DC5" w14:textId="77777777" w:rsidR="00BF46E1" w:rsidRPr="0041528A" w:rsidRDefault="00BF46E1" w:rsidP="00195D76">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25386124"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7EF35BFF"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591D2F22"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4FA621F6" w14:textId="77777777" w:rsidR="00BF46E1" w:rsidRPr="0041528A" w:rsidRDefault="00BF46E1" w:rsidP="00195D76">
            <w:pPr>
              <w:pStyle w:val="TAC"/>
            </w:pPr>
            <w:r w:rsidRPr="0041528A">
              <w:rPr>
                <w:vertAlign w:val="superscript"/>
              </w:rPr>
              <w:t>4</w:t>
            </w:r>
            <w:r w:rsidRPr="0041528A">
              <w:t>F</w:t>
            </w:r>
          </w:p>
        </w:tc>
      </w:tr>
      <w:tr w:rsidR="00BF46E1" w:rsidRPr="0041528A" w14:paraId="5E546E14" w14:textId="77777777" w:rsidTr="00195D76">
        <w:trPr>
          <w:jc w:val="center"/>
        </w:trPr>
        <w:tc>
          <w:tcPr>
            <w:tcW w:w="1134" w:type="dxa"/>
            <w:tcBorders>
              <w:right w:val="single" w:sz="4" w:space="0" w:color="auto"/>
            </w:tcBorders>
          </w:tcPr>
          <w:p w14:paraId="2F31A35D"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E54EB6C" w14:textId="77777777" w:rsidR="00BF46E1" w:rsidRPr="0041528A" w:rsidRDefault="00BF46E1" w:rsidP="00195D76">
            <w:pPr>
              <w:pStyle w:val="TAC"/>
            </w:pPr>
            <w:r w:rsidRPr="0041528A">
              <w:t>4E</w:t>
            </w:r>
          </w:p>
        </w:tc>
        <w:tc>
          <w:tcPr>
            <w:tcW w:w="567" w:type="dxa"/>
            <w:tcBorders>
              <w:top w:val="single" w:sz="4" w:space="0" w:color="auto"/>
              <w:left w:val="single" w:sz="4" w:space="0" w:color="auto"/>
              <w:bottom w:val="single" w:sz="4" w:space="0" w:color="auto"/>
              <w:right w:val="single" w:sz="4" w:space="0" w:color="auto"/>
            </w:tcBorders>
          </w:tcPr>
          <w:p w14:paraId="3AD85066"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17911B72"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34D69558" w14:textId="77777777" w:rsidR="00BF46E1" w:rsidRPr="0041528A" w:rsidRDefault="00BF46E1" w:rsidP="00195D76">
            <w:pPr>
              <w:pStyle w:val="TAC"/>
            </w:pPr>
            <w:r w:rsidRPr="0041528A">
              <w:t>86</w:t>
            </w:r>
          </w:p>
        </w:tc>
        <w:tc>
          <w:tcPr>
            <w:tcW w:w="567" w:type="dxa"/>
            <w:tcBorders>
              <w:top w:val="single" w:sz="4" w:space="0" w:color="auto"/>
              <w:left w:val="single" w:sz="4" w:space="0" w:color="auto"/>
              <w:bottom w:val="single" w:sz="4" w:space="0" w:color="auto"/>
              <w:right w:val="single" w:sz="4" w:space="0" w:color="auto"/>
            </w:tcBorders>
          </w:tcPr>
          <w:p w14:paraId="272C1BE6"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6237129B"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75D1AC28"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07C6714C"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62F52056"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70E67821"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549B719D"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6A6275F7" w14:textId="77777777" w:rsidR="00BF46E1" w:rsidRPr="0041528A" w:rsidRDefault="00BF46E1" w:rsidP="00195D76">
            <w:pPr>
              <w:pStyle w:val="TAC"/>
            </w:pPr>
            <w:r w:rsidRPr="0041528A">
              <w:t>65</w:t>
            </w:r>
          </w:p>
        </w:tc>
      </w:tr>
      <w:tr w:rsidR="00BF46E1" w:rsidRPr="0041528A" w14:paraId="706F12AC" w14:textId="77777777" w:rsidTr="00195D76">
        <w:trPr>
          <w:jc w:val="center"/>
        </w:trPr>
        <w:tc>
          <w:tcPr>
            <w:tcW w:w="1134" w:type="dxa"/>
            <w:tcBorders>
              <w:right w:val="single" w:sz="4" w:space="0" w:color="auto"/>
            </w:tcBorders>
          </w:tcPr>
          <w:p w14:paraId="680FDDF0"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3C236E0" w14:textId="77777777" w:rsidR="00BF46E1" w:rsidRPr="0041528A" w:rsidRDefault="00BF46E1" w:rsidP="00195D76">
            <w:pPr>
              <w:pStyle w:val="TAC"/>
            </w:pPr>
            <w:r w:rsidRPr="0041528A">
              <w:t>1C</w:t>
            </w:r>
          </w:p>
        </w:tc>
        <w:tc>
          <w:tcPr>
            <w:tcW w:w="567" w:type="dxa"/>
            <w:tcBorders>
              <w:top w:val="single" w:sz="4" w:space="0" w:color="auto"/>
              <w:left w:val="single" w:sz="4" w:space="0" w:color="auto"/>
              <w:bottom w:val="single" w:sz="4" w:space="0" w:color="auto"/>
              <w:right w:val="single" w:sz="4" w:space="0" w:color="auto"/>
            </w:tcBorders>
          </w:tcPr>
          <w:p w14:paraId="0CBFFE6E"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3C906747" w14:textId="77777777" w:rsidR="00BF46E1" w:rsidRPr="0041528A" w:rsidRDefault="00BF46E1" w:rsidP="00195D76">
            <w:pPr>
              <w:pStyle w:val="TAC"/>
            </w:pPr>
            <w:r w:rsidRPr="0041528A">
              <w:t>85</w:t>
            </w:r>
          </w:p>
        </w:tc>
        <w:tc>
          <w:tcPr>
            <w:tcW w:w="567" w:type="dxa"/>
            <w:tcBorders>
              <w:top w:val="single" w:sz="4" w:space="0" w:color="auto"/>
              <w:left w:val="single" w:sz="4" w:space="0" w:color="auto"/>
              <w:bottom w:val="single" w:sz="4" w:space="0" w:color="auto"/>
              <w:right w:val="single" w:sz="4" w:space="0" w:color="auto"/>
            </w:tcBorders>
          </w:tcPr>
          <w:p w14:paraId="0AD6D3CE" w14:textId="77777777" w:rsidR="00BF46E1" w:rsidRPr="0041528A" w:rsidRDefault="00BF46E1" w:rsidP="00195D76">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6E884479"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7CB7D076"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32C53E79"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53FA6852"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4880ECC0"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15076F39"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59429FA5"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6BF350C9" w14:textId="77777777" w:rsidR="00BF46E1" w:rsidRPr="0041528A" w:rsidRDefault="00BF46E1" w:rsidP="00195D76">
            <w:pPr>
              <w:pStyle w:val="TAC"/>
            </w:pPr>
            <w:r w:rsidRPr="0041528A">
              <w:t>04</w:t>
            </w:r>
          </w:p>
        </w:tc>
      </w:tr>
      <w:tr w:rsidR="00BF46E1" w:rsidRPr="0041528A" w14:paraId="0CF27B59" w14:textId="77777777" w:rsidTr="00195D76">
        <w:trPr>
          <w:jc w:val="center"/>
        </w:trPr>
        <w:tc>
          <w:tcPr>
            <w:tcW w:w="1134" w:type="dxa"/>
            <w:tcBorders>
              <w:right w:val="single" w:sz="4" w:space="0" w:color="auto"/>
            </w:tcBorders>
          </w:tcPr>
          <w:p w14:paraId="702C40CD"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CBEDD19"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135062F" w14:textId="77777777" w:rsidR="00BF46E1" w:rsidRPr="0041528A" w:rsidRDefault="00BF46E1" w:rsidP="00195D76">
            <w:pPr>
              <w:pStyle w:val="TAC"/>
            </w:pPr>
            <w:r w:rsidRPr="0041528A">
              <w:t>0E</w:t>
            </w:r>
          </w:p>
        </w:tc>
        <w:tc>
          <w:tcPr>
            <w:tcW w:w="567" w:type="dxa"/>
            <w:tcBorders>
              <w:top w:val="single" w:sz="4" w:space="0" w:color="auto"/>
              <w:left w:val="single" w:sz="4" w:space="0" w:color="auto"/>
              <w:bottom w:val="single" w:sz="4" w:space="0" w:color="auto"/>
              <w:right w:val="single" w:sz="4" w:space="0" w:color="auto"/>
            </w:tcBorders>
          </w:tcPr>
          <w:p w14:paraId="1A3B2DE4"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B5C3E32"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4CCAF11C"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20909D36"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66EBD284"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FF8111A" w14:textId="77777777" w:rsidR="00BF46E1" w:rsidRPr="0041528A" w:rsidRDefault="00BF46E1" w:rsidP="00195D76">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6AB51C03"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1008BD0"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4D00738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55D7231" w14:textId="77777777" w:rsidR="00BF46E1" w:rsidRPr="0041528A" w:rsidRDefault="00BF46E1" w:rsidP="00195D76">
            <w:pPr>
              <w:pStyle w:val="TAC"/>
            </w:pPr>
          </w:p>
        </w:tc>
      </w:tr>
    </w:tbl>
    <w:p w14:paraId="4D72CBFD" w14:textId="77777777" w:rsidR="00BF46E1" w:rsidRPr="0041528A" w:rsidRDefault="00BF46E1" w:rsidP="00BF46E1"/>
    <w:p w14:paraId="48088DC3" w14:textId="77777777" w:rsidR="00BF46E1" w:rsidRPr="0041528A" w:rsidRDefault="00BF46E1" w:rsidP="00BF46E1">
      <w:r w:rsidRPr="0041528A">
        <w:t>PROACTIVE COMMAND: SET UP CALL 4.6.3</w:t>
      </w:r>
    </w:p>
    <w:p w14:paraId="0B335E6A" w14:textId="77777777" w:rsidR="00BF46E1" w:rsidRPr="0041528A" w:rsidRDefault="00BF46E1" w:rsidP="00BF46E1">
      <w:pPr>
        <w:keepNext/>
        <w:keepLines/>
      </w:pPr>
      <w:r w:rsidRPr="0041528A">
        <w:t>Logically:</w:t>
      </w:r>
    </w:p>
    <w:p w14:paraId="4CB9C38D" w14:textId="77777777" w:rsidR="00BF46E1" w:rsidRPr="0041528A" w:rsidRDefault="00BF46E1" w:rsidP="0041528A">
      <w:pPr>
        <w:pStyle w:val="EW"/>
      </w:pPr>
      <w:r w:rsidRPr="0041528A">
        <w:t>Command details</w:t>
      </w:r>
    </w:p>
    <w:p w14:paraId="0D8FD729" w14:textId="77777777" w:rsidR="00BF46E1" w:rsidRPr="0041528A" w:rsidRDefault="00BF46E1" w:rsidP="0041528A">
      <w:pPr>
        <w:pStyle w:val="EW"/>
      </w:pPr>
      <w:r w:rsidRPr="0041528A">
        <w:tab/>
        <w:t>Command number:</w:t>
      </w:r>
      <w:r w:rsidRPr="0041528A">
        <w:tab/>
        <w:t>1</w:t>
      </w:r>
    </w:p>
    <w:p w14:paraId="623DF8B0" w14:textId="77777777" w:rsidR="00BF46E1" w:rsidRPr="0041528A" w:rsidRDefault="00BF46E1" w:rsidP="0041528A">
      <w:pPr>
        <w:pStyle w:val="EW"/>
      </w:pPr>
      <w:r w:rsidRPr="0041528A">
        <w:tab/>
        <w:t>Command type:</w:t>
      </w:r>
      <w:r w:rsidRPr="0041528A">
        <w:tab/>
        <w:t>SET UP CALL</w:t>
      </w:r>
    </w:p>
    <w:p w14:paraId="7E7A6BFF" w14:textId="77777777" w:rsidR="00BF46E1" w:rsidRPr="0041528A" w:rsidRDefault="00BF46E1" w:rsidP="0041528A">
      <w:pPr>
        <w:pStyle w:val="EW"/>
      </w:pPr>
      <w:r w:rsidRPr="0041528A">
        <w:tab/>
        <w:t>Command qualifier:</w:t>
      </w:r>
      <w:r w:rsidRPr="0041528A">
        <w:tab/>
        <w:t>only if not currently busy on another call</w:t>
      </w:r>
    </w:p>
    <w:p w14:paraId="398E23B4" w14:textId="77777777" w:rsidR="00BF46E1" w:rsidRPr="0041528A" w:rsidRDefault="00BF46E1" w:rsidP="0041528A">
      <w:pPr>
        <w:pStyle w:val="EW"/>
      </w:pPr>
      <w:r w:rsidRPr="0041528A">
        <w:t>Device identities</w:t>
      </w:r>
    </w:p>
    <w:p w14:paraId="1CFC72DB" w14:textId="77777777" w:rsidR="00BF46E1" w:rsidRPr="0041528A" w:rsidRDefault="00BF46E1" w:rsidP="0041528A">
      <w:pPr>
        <w:pStyle w:val="EW"/>
      </w:pPr>
      <w:r w:rsidRPr="0041528A">
        <w:tab/>
        <w:t>Source device:</w:t>
      </w:r>
      <w:r w:rsidRPr="0041528A">
        <w:tab/>
        <w:t>UICC</w:t>
      </w:r>
    </w:p>
    <w:p w14:paraId="1BCEF375" w14:textId="77777777" w:rsidR="00BF46E1" w:rsidRPr="0041528A" w:rsidRDefault="00BF46E1" w:rsidP="0041528A">
      <w:pPr>
        <w:pStyle w:val="EW"/>
      </w:pPr>
      <w:r w:rsidRPr="0041528A">
        <w:tab/>
        <w:t>Destination device:</w:t>
      </w:r>
      <w:r w:rsidRPr="0041528A">
        <w:tab/>
        <w:t>Network</w:t>
      </w:r>
    </w:p>
    <w:p w14:paraId="6D5E964F" w14:textId="77777777" w:rsidR="00BF46E1" w:rsidRPr="0041528A" w:rsidRDefault="00BF46E1" w:rsidP="0041528A">
      <w:pPr>
        <w:pStyle w:val="EW"/>
      </w:pPr>
      <w:r w:rsidRPr="0041528A">
        <w:tab/>
        <w:t>Alpha identifier:</w:t>
      </w:r>
      <w:r w:rsidRPr="0041528A">
        <w:tab/>
        <w:t>"CONFIRMATION 3"</w:t>
      </w:r>
    </w:p>
    <w:p w14:paraId="60B9477D" w14:textId="77777777" w:rsidR="00BF46E1" w:rsidRPr="0041528A" w:rsidRDefault="00BF46E1" w:rsidP="0041528A">
      <w:pPr>
        <w:pStyle w:val="EW"/>
      </w:pPr>
      <w:r w:rsidRPr="0041528A">
        <w:t>Address</w:t>
      </w:r>
    </w:p>
    <w:p w14:paraId="3EF86ABD" w14:textId="77777777" w:rsidR="00BF46E1" w:rsidRPr="0041528A" w:rsidRDefault="00BF46E1" w:rsidP="0041528A">
      <w:pPr>
        <w:pStyle w:val="EW"/>
      </w:pPr>
      <w:r w:rsidRPr="0041528A">
        <w:tab/>
        <w:t>TON:</w:t>
      </w:r>
      <w:r w:rsidRPr="0041528A">
        <w:tab/>
        <w:t>International</w:t>
      </w:r>
    </w:p>
    <w:p w14:paraId="5B23B6D1" w14:textId="77777777" w:rsidR="00BF46E1" w:rsidRPr="0041528A" w:rsidRDefault="00BF46E1" w:rsidP="0041528A">
      <w:pPr>
        <w:pStyle w:val="EW"/>
      </w:pPr>
      <w:r w:rsidRPr="0041528A">
        <w:tab/>
        <w:t>NPI:</w:t>
      </w:r>
      <w:r w:rsidRPr="0041528A">
        <w:tab/>
        <w:t>ISDN / telephone numbering plan</w:t>
      </w:r>
    </w:p>
    <w:p w14:paraId="042947D2" w14:textId="77777777" w:rsidR="00BF46E1" w:rsidRPr="0041528A" w:rsidRDefault="00BF46E1" w:rsidP="0041528A">
      <w:pPr>
        <w:pStyle w:val="EW"/>
      </w:pPr>
      <w:r w:rsidRPr="0041528A">
        <w:tab/>
        <w:t>Dialling number string</w:t>
      </w:r>
      <w:r w:rsidRPr="0041528A">
        <w:tab/>
        <w:t>"012340123456p1p2"</w:t>
      </w:r>
    </w:p>
    <w:p w14:paraId="3EB4F93D" w14:textId="77777777" w:rsidR="00BF46E1" w:rsidRPr="0041528A" w:rsidRDefault="00BF46E1" w:rsidP="0041528A">
      <w:pPr>
        <w:pStyle w:val="EX"/>
      </w:pPr>
      <w:r w:rsidRPr="0041528A">
        <w:tab/>
        <w:t>Alpha Identifier (call set up phase):</w:t>
      </w:r>
      <w:r w:rsidRPr="0041528A">
        <w:tab/>
        <w:t>"CALL 3"</w:t>
      </w:r>
    </w:p>
    <w:p w14:paraId="3FCA6A9C" w14:textId="77777777" w:rsidR="00BF46E1" w:rsidRPr="0041528A" w:rsidRDefault="00BF46E1" w:rsidP="00BF46E1">
      <w:r w:rsidRPr="0041528A">
        <w:t>Coding:</w:t>
      </w:r>
    </w:p>
    <w:p w14:paraId="5368A728"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1C73A400"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0E1841E"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169663E5"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2282F85F"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157F267C"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9F431F2"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82CF505"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FC08E12"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0917066F"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35E8526"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C26DED0"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A3ED3DD"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7529A54"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46F76893" w14:textId="77777777" w:rsidR="00BF46E1" w:rsidRPr="0041528A" w:rsidRDefault="00BF46E1" w:rsidP="00195D76">
            <w:pPr>
              <w:pStyle w:val="TAC"/>
            </w:pPr>
            <w:r w:rsidRPr="0041528A">
              <w:t>85</w:t>
            </w:r>
          </w:p>
        </w:tc>
      </w:tr>
      <w:tr w:rsidR="00BF46E1" w:rsidRPr="0041528A" w14:paraId="3BA2BEFC" w14:textId="77777777" w:rsidTr="00195D76">
        <w:trPr>
          <w:jc w:val="center"/>
        </w:trPr>
        <w:tc>
          <w:tcPr>
            <w:tcW w:w="1134" w:type="dxa"/>
            <w:tcBorders>
              <w:top w:val="single" w:sz="4" w:space="0" w:color="auto"/>
              <w:right w:val="single" w:sz="4" w:space="0" w:color="auto"/>
            </w:tcBorders>
          </w:tcPr>
          <w:p w14:paraId="1B674A40"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4984035" w14:textId="77777777" w:rsidR="00BF46E1" w:rsidRPr="0041528A" w:rsidRDefault="00BF46E1" w:rsidP="00195D76">
            <w:pPr>
              <w:pStyle w:val="TAC"/>
            </w:pPr>
            <w:r w:rsidRPr="0041528A">
              <w:t>0E</w:t>
            </w:r>
          </w:p>
        </w:tc>
        <w:tc>
          <w:tcPr>
            <w:tcW w:w="567" w:type="dxa"/>
            <w:tcBorders>
              <w:top w:val="single" w:sz="4" w:space="0" w:color="auto"/>
              <w:left w:val="single" w:sz="4" w:space="0" w:color="auto"/>
              <w:bottom w:val="single" w:sz="4" w:space="0" w:color="auto"/>
              <w:right w:val="single" w:sz="4" w:space="0" w:color="auto"/>
            </w:tcBorders>
          </w:tcPr>
          <w:p w14:paraId="3FE40B9E"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2A9E887D" w14:textId="77777777" w:rsidR="00BF46E1" w:rsidRPr="0041528A" w:rsidRDefault="00BF46E1" w:rsidP="00195D76">
            <w:pPr>
              <w:pStyle w:val="TAC"/>
            </w:pPr>
            <w:r w:rsidRPr="0041528A">
              <w:t>4F</w:t>
            </w:r>
          </w:p>
        </w:tc>
        <w:tc>
          <w:tcPr>
            <w:tcW w:w="567" w:type="dxa"/>
            <w:tcBorders>
              <w:top w:val="single" w:sz="4" w:space="0" w:color="auto"/>
              <w:left w:val="single" w:sz="4" w:space="0" w:color="auto"/>
              <w:bottom w:val="single" w:sz="4" w:space="0" w:color="auto"/>
              <w:right w:val="single" w:sz="4" w:space="0" w:color="auto"/>
            </w:tcBorders>
          </w:tcPr>
          <w:p w14:paraId="1EE6DFF4" w14:textId="77777777" w:rsidR="00BF46E1" w:rsidRPr="0041528A" w:rsidRDefault="00BF46E1" w:rsidP="00195D76">
            <w:pPr>
              <w:pStyle w:val="TAC"/>
            </w:pPr>
            <w:r w:rsidRPr="0041528A">
              <w:t>4E</w:t>
            </w:r>
          </w:p>
        </w:tc>
        <w:tc>
          <w:tcPr>
            <w:tcW w:w="567" w:type="dxa"/>
            <w:tcBorders>
              <w:top w:val="single" w:sz="4" w:space="0" w:color="auto"/>
              <w:left w:val="single" w:sz="4" w:space="0" w:color="auto"/>
              <w:bottom w:val="single" w:sz="4" w:space="0" w:color="auto"/>
              <w:right w:val="single" w:sz="4" w:space="0" w:color="auto"/>
            </w:tcBorders>
          </w:tcPr>
          <w:p w14:paraId="1A2A647E" w14:textId="77777777" w:rsidR="00BF46E1" w:rsidRPr="0041528A" w:rsidRDefault="00BF46E1" w:rsidP="00195D76">
            <w:pPr>
              <w:pStyle w:val="TAC"/>
            </w:pPr>
            <w:r w:rsidRPr="0041528A">
              <w:t>46</w:t>
            </w:r>
          </w:p>
        </w:tc>
        <w:tc>
          <w:tcPr>
            <w:tcW w:w="567" w:type="dxa"/>
            <w:tcBorders>
              <w:top w:val="single" w:sz="4" w:space="0" w:color="auto"/>
              <w:left w:val="single" w:sz="4" w:space="0" w:color="auto"/>
              <w:bottom w:val="single" w:sz="4" w:space="0" w:color="auto"/>
              <w:right w:val="single" w:sz="4" w:space="0" w:color="auto"/>
            </w:tcBorders>
          </w:tcPr>
          <w:p w14:paraId="675DE8DF"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18BBAE92" w14:textId="77777777" w:rsidR="00BF46E1" w:rsidRPr="0041528A" w:rsidRDefault="00BF46E1" w:rsidP="00195D76">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7324DEAB" w14:textId="77777777" w:rsidR="00BF46E1" w:rsidRPr="0041528A" w:rsidRDefault="00BF46E1" w:rsidP="00195D76">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687F38D6"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73B4472D"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661B7697"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46A178C4" w14:textId="77777777" w:rsidR="00BF46E1" w:rsidRPr="0041528A" w:rsidRDefault="00BF46E1" w:rsidP="00195D76">
            <w:pPr>
              <w:pStyle w:val="TAC"/>
            </w:pPr>
            <w:r w:rsidRPr="0041528A">
              <w:t>4F</w:t>
            </w:r>
          </w:p>
        </w:tc>
      </w:tr>
      <w:tr w:rsidR="00BF46E1" w:rsidRPr="0041528A" w14:paraId="6CE18C43" w14:textId="77777777" w:rsidTr="00195D76">
        <w:trPr>
          <w:jc w:val="center"/>
        </w:trPr>
        <w:tc>
          <w:tcPr>
            <w:tcW w:w="1134" w:type="dxa"/>
            <w:tcBorders>
              <w:right w:val="single" w:sz="4" w:space="0" w:color="auto"/>
            </w:tcBorders>
          </w:tcPr>
          <w:p w14:paraId="6D85A3D5"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AEB1DDD" w14:textId="77777777" w:rsidR="00BF46E1" w:rsidRPr="0041528A" w:rsidRDefault="00BF46E1" w:rsidP="00195D76">
            <w:pPr>
              <w:pStyle w:val="TAC"/>
            </w:pPr>
            <w:r w:rsidRPr="0041528A">
              <w:t>4E</w:t>
            </w:r>
          </w:p>
        </w:tc>
        <w:tc>
          <w:tcPr>
            <w:tcW w:w="567" w:type="dxa"/>
            <w:tcBorders>
              <w:top w:val="single" w:sz="4" w:space="0" w:color="auto"/>
              <w:left w:val="single" w:sz="4" w:space="0" w:color="auto"/>
              <w:bottom w:val="single" w:sz="4" w:space="0" w:color="auto"/>
              <w:right w:val="single" w:sz="4" w:space="0" w:color="auto"/>
            </w:tcBorders>
          </w:tcPr>
          <w:p w14:paraId="68E567F2"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43D1A5C0"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5CD093BC" w14:textId="77777777" w:rsidR="00BF46E1" w:rsidRPr="0041528A" w:rsidRDefault="00BF46E1" w:rsidP="00195D76">
            <w:pPr>
              <w:pStyle w:val="TAC"/>
            </w:pPr>
            <w:r w:rsidRPr="0041528A">
              <w:t>86</w:t>
            </w:r>
          </w:p>
        </w:tc>
        <w:tc>
          <w:tcPr>
            <w:tcW w:w="567" w:type="dxa"/>
            <w:tcBorders>
              <w:top w:val="single" w:sz="4" w:space="0" w:color="auto"/>
              <w:left w:val="single" w:sz="4" w:space="0" w:color="auto"/>
              <w:bottom w:val="single" w:sz="4" w:space="0" w:color="auto"/>
              <w:right w:val="single" w:sz="4" w:space="0" w:color="auto"/>
            </w:tcBorders>
          </w:tcPr>
          <w:p w14:paraId="48C07D18"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1B8BEDD8"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62302F10"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6D8A7078"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7309AEDE"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55865D7A"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1EBD01A4"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53F4AEC5" w14:textId="77777777" w:rsidR="00BF46E1" w:rsidRPr="0041528A" w:rsidRDefault="00BF46E1" w:rsidP="00195D76">
            <w:pPr>
              <w:pStyle w:val="TAC"/>
            </w:pPr>
            <w:r w:rsidRPr="0041528A">
              <w:t>65</w:t>
            </w:r>
          </w:p>
        </w:tc>
      </w:tr>
      <w:tr w:rsidR="00BF46E1" w:rsidRPr="0041528A" w14:paraId="54B9E6CE" w14:textId="77777777" w:rsidTr="00195D76">
        <w:trPr>
          <w:jc w:val="center"/>
        </w:trPr>
        <w:tc>
          <w:tcPr>
            <w:tcW w:w="1134" w:type="dxa"/>
            <w:tcBorders>
              <w:right w:val="single" w:sz="4" w:space="0" w:color="auto"/>
            </w:tcBorders>
          </w:tcPr>
          <w:p w14:paraId="23CED83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14A2CDE" w14:textId="77777777" w:rsidR="00BF46E1" w:rsidRPr="0041528A" w:rsidRDefault="00BF46E1" w:rsidP="00195D76">
            <w:pPr>
              <w:pStyle w:val="TAC"/>
            </w:pPr>
            <w:r w:rsidRPr="0041528A">
              <w:t>1C</w:t>
            </w:r>
          </w:p>
        </w:tc>
        <w:tc>
          <w:tcPr>
            <w:tcW w:w="567" w:type="dxa"/>
            <w:tcBorders>
              <w:top w:val="single" w:sz="4" w:space="0" w:color="auto"/>
              <w:left w:val="single" w:sz="4" w:space="0" w:color="auto"/>
              <w:bottom w:val="single" w:sz="4" w:space="0" w:color="auto"/>
              <w:right w:val="single" w:sz="4" w:space="0" w:color="auto"/>
            </w:tcBorders>
          </w:tcPr>
          <w:p w14:paraId="25A82DE5"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3FF57D96" w14:textId="77777777" w:rsidR="00BF46E1" w:rsidRPr="0041528A" w:rsidRDefault="00BF46E1" w:rsidP="00195D76">
            <w:pPr>
              <w:pStyle w:val="TAC"/>
            </w:pPr>
            <w:r w:rsidRPr="0041528A">
              <w:t>85</w:t>
            </w:r>
          </w:p>
        </w:tc>
        <w:tc>
          <w:tcPr>
            <w:tcW w:w="567" w:type="dxa"/>
            <w:tcBorders>
              <w:top w:val="single" w:sz="4" w:space="0" w:color="auto"/>
              <w:left w:val="single" w:sz="4" w:space="0" w:color="auto"/>
              <w:bottom w:val="single" w:sz="4" w:space="0" w:color="auto"/>
              <w:right w:val="single" w:sz="4" w:space="0" w:color="auto"/>
            </w:tcBorders>
          </w:tcPr>
          <w:p w14:paraId="47DFC3B3" w14:textId="77777777" w:rsidR="00BF46E1" w:rsidRPr="0041528A" w:rsidRDefault="00BF46E1" w:rsidP="00195D76">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6E638C8E"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7C141E51"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2ADBF7A6"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53B85646"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61D29365"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666D6CF8"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0EFA59C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55338E1" w14:textId="77777777" w:rsidR="00BF46E1" w:rsidRPr="0041528A" w:rsidRDefault="00BF46E1" w:rsidP="00195D76">
            <w:pPr>
              <w:pStyle w:val="TAC"/>
            </w:pPr>
          </w:p>
        </w:tc>
      </w:tr>
    </w:tbl>
    <w:p w14:paraId="7AD84938" w14:textId="77777777" w:rsidR="00BF46E1" w:rsidRPr="0041528A" w:rsidRDefault="00BF46E1" w:rsidP="00BF46E1"/>
    <w:p w14:paraId="567DE81F" w14:textId="77777777" w:rsidR="00BF46E1" w:rsidRPr="0041528A" w:rsidRDefault="00BF46E1" w:rsidP="00BF46E1">
      <w:r w:rsidRPr="0041528A">
        <w:t>TERMINAL RESPONSE: SET UP CALL 4.6.1</w:t>
      </w:r>
    </w:p>
    <w:p w14:paraId="373ED3FD" w14:textId="77777777" w:rsidR="00BF46E1" w:rsidRPr="0041528A" w:rsidRDefault="00BF46E1" w:rsidP="00BF46E1">
      <w:r w:rsidRPr="0041528A">
        <w:t>Logically:</w:t>
      </w:r>
    </w:p>
    <w:p w14:paraId="00576BE1" w14:textId="77777777" w:rsidR="00BF46E1" w:rsidRPr="0041528A" w:rsidRDefault="00BF46E1" w:rsidP="0041528A">
      <w:pPr>
        <w:pStyle w:val="EW"/>
      </w:pPr>
      <w:r w:rsidRPr="0041528A">
        <w:t>Command details</w:t>
      </w:r>
    </w:p>
    <w:p w14:paraId="34D2377C" w14:textId="77777777" w:rsidR="00BF46E1" w:rsidRPr="0041528A" w:rsidRDefault="00BF46E1" w:rsidP="0041528A">
      <w:pPr>
        <w:pStyle w:val="EW"/>
      </w:pPr>
      <w:r w:rsidRPr="0041528A">
        <w:tab/>
        <w:t>Command number:</w:t>
      </w:r>
      <w:r w:rsidRPr="0041528A">
        <w:tab/>
        <w:t>1</w:t>
      </w:r>
    </w:p>
    <w:p w14:paraId="7FA751FB" w14:textId="77777777" w:rsidR="00BF46E1" w:rsidRPr="0041528A" w:rsidRDefault="00BF46E1" w:rsidP="0041528A">
      <w:pPr>
        <w:pStyle w:val="EW"/>
      </w:pPr>
      <w:r w:rsidRPr="0041528A">
        <w:tab/>
        <w:t>Command type:</w:t>
      </w:r>
      <w:r w:rsidRPr="0041528A">
        <w:tab/>
        <w:t>SET UP CALL</w:t>
      </w:r>
    </w:p>
    <w:p w14:paraId="510112C7" w14:textId="77777777" w:rsidR="00BF46E1" w:rsidRPr="0041528A" w:rsidRDefault="00BF46E1" w:rsidP="0041528A">
      <w:pPr>
        <w:pStyle w:val="EW"/>
      </w:pPr>
      <w:r w:rsidRPr="0041528A">
        <w:tab/>
        <w:t>Command qualifier:</w:t>
      </w:r>
      <w:r w:rsidRPr="0041528A">
        <w:tab/>
        <w:t>only if not currently busy on another call</w:t>
      </w:r>
    </w:p>
    <w:p w14:paraId="313A3B3A" w14:textId="77777777" w:rsidR="00BF46E1" w:rsidRPr="0041528A" w:rsidRDefault="00BF46E1" w:rsidP="0041528A">
      <w:pPr>
        <w:pStyle w:val="EW"/>
      </w:pPr>
      <w:r w:rsidRPr="0041528A">
        <w:t>Device identities</w:t>
      </w:r>
    </w:p>
    <w:p w14:paraId="21FEFF3B" w14:textId="77777777" w:rsidR="00BF46E1" w:rsidRPr="0041528A" w:rsidRDefault="00BF46E1" w:rsidP="0041528A">
      <w:pPr>
        <w:pStyle w:val="EW"/>
      </w:pPr>
      <w:r w:rsidRPr="0041528A">
        <w:tab/>
        <w:t>Source device:</w:t>
      </w:r>
      <w:r w:rsidRPr="0041528A">
        <w:tab/>
        <w:t>ME</w:t>
      </w:r>
    </w:p>
    <w:p w14:paraId="4E924822" w14:textId="77777777" w:rsidR="00BF46E1" w:rsidRPr="0041528A" w:rsidRDefault="00BF46E1" w:rsidP="0041528A">
      <w:pPr>
        <w:pStyle w:val="EW"/>
      </w:pPr>
      <w:r w:rsidRPr="0041528A">
        <w:tab/>
        <w:t>Destination device:</w:t>
      </w:r>
      <w:r w:rsidRPr="0041528A">
        <w:tab/>
        <w:t>UICC</w:t>
      </w:r>
    </w:p>
    <w:p w14:paraId="5CE6280D" w14:textId="77777777" w:rsidR="00BF46E1" w:rsidRPr="0041528A" w:rsidRDefault="00BF46E1" w:rsidP="0041528A">
      <w:pPr>
        <w:pStyle w:val="EW"/>
      </w:pPr>
      <w:r w:rsidRPr="0041528A">
        <w:t>Result</w:t>
      </w:r>
    </w:p>
    <w:p w14:paraId="049B638D" w14:textId="77777777" w:rsidR="00BF46E1" w:rsidRPr="0041528A" w:rsidRDefault="00BF46E1" w:rsidP="0041528A">
      <w:pPr>
        <w:pStyle w:val="EX"/>
      </w:pPr>
      <w:r w:rsidRPr="0041528A">
        <w:tab/>
        <w:t>General Result:</w:t>
      </w:r>
      <w:r w:rsidRPr="0041528A">
        <w:tab/>
        <w:t>Command performed successfully</w:t>
      </w:r>
    </w:p>
    <w:p w14:paraId="5846D01E" w14:textId="77777777" w:rsidR="00BF46E1" w:rsidRPr="0041528A" w:rsidRDefault="00BF46E1" w:rsidP="00BF46E1">
      <w:r w:rsidRPr="0041528A">
        <w:t>Coding:</w:t>
      </w:r>
    </w:p>
    <w:p w14:paraId="2FAAFC12"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0D4B190C"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D950AF7"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69D28A0F"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D07439B"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2AB96933"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605A5D7"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41B7FA8E"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A13DE12"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73B3320"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525439E"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19FDAF0"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C9F2186"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1FD5E0BB"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B1B319C" w14:textId="77777777" w:rsidR="00BF46E1" w:rsidRPr="0041528A" w:rsidRDefault="00BF46E1" w:rsidP="00195D76">
            <w:pPr>
              <w:pStyle w:val="TAC"/>
            </w:pPr>
            <w:r w:rsidRPr="0041528A">
              <w:t>00</w:t>
            </w:r>
          </w:p>
        </w:tc>
      </w:tr>
    </w:tbl>
    <w:p w14:paraId="150CA014" w14:textId="77777777" w:rsidR="00BF46E1" w:rsidRPr="0041528A" w:rsidRDefault="00BF46E1" w:rsidP="00BF46E1"/>
    <w:p w14:paraId="2065D404" w14:textId="77777777" w:rsidR="00BF46E1" w:rsidRPr="0041528A" w:rsidRDefault="00BF46E1" w:rsidP="00BF46E1">
      <w:pPr>
        <w:pStyle w:val="H6"/>
      </w:pPr>
      <w:r w:rsidRPr="0041528A">
        <w:t>27.22.4.13.4.6.5</w:t>
      </w:r>
      <w:r w:rsidRPr="0041528A">
        <w:tab/>
        <w:t>Test requirement</w:t>
      </w:r>
    </w:p>
    <w:p w14:paraId="7D83727E" w14:textId="77777777" w:rsidR="00BF46E1" w:rsidRPr="0041528A" w:rsidRDefault="00BF46E1" w:rsidP="00BF46E1">
      <w:r w:rsidRPr="0041528A">
        <w:t>The ME shall operate in the manner defined in expected sequence 4.6.</w:t>
      </w:r>
    </w:p>
    <w:p w14:paraId="36CC5232" w14:textId="77777777" w:rsidR="00BF46E1" w:rsidRPr="0041528A" w:rsidRDefault="00BF46E1" w:rsidP="00BF46E1">
      <w:pPr>
        <w:pStyle w:val="H6"/>
      </w:pPr>
      <w:r w:rsidRPr="0041528A">
        <w:t>27.22.4.13.4.7</w:t>
      </w:r>
      <w:r w:rsidRPr="0041528A">
        <w:tab/>
        <w:t>SET UP CALL (support of Text Attribute – Italic On)</w:t>
      </w:r>
    </w:p>
    <w:p w14:paraId="577A1CE8" w14:textId="77777777" w:rsidR="00BF46E1" w:rsidRPr="0041528A" w:rsidRDefault="00BF46E1" w:rsidP="00BF46E1">
      <w:pPr>
        <w:pStyle w:val="H6"/>
      </w:pPr>
      <w:r w:rsidRPr="0041528A">
        <w:t>27.22.4.13.4.7.1</w:t>
      </w:r>
      <w:r w:rsidRPr="0041528A">
        <w:tab/>
        <w:t>Definition and applicability</w:t>
      </w:r>
    </w:p>
    <w:p w14:paraId="02B3DAD5" w14:textId="77777777" w:rsidR="00BF46E1" w:rsidRPr="0041528A" w:rsidRDefault="00BF46E1" w:rsidP="00BF46E1">
      <w:r w:rsidRPr="0041528A">
        <w:t>See clause 3.2.2.</w:t>
      </w:r>
    </w:p>
    <w:p w14:paraId="48DEDC18" w14:textId="77777777" w:rsidR="00BF46E1" w:rsidRPr="0041528A" w:rsidRDefault="00BF46E1" w:rsidP="00BF46E1">
      <w:pPr>
        <w:pStyle w:val="H6"/>
      </w:pPr>
      <w:r w:rsidRPr="0041528A">
        <w:t>27.22.4.13.4.7.2</w:t>
      </w:r>
      <w:r w:rsidRPr="0041528A">
        <w:tab/>
        <w:t>Conformance requirement</w:t>
      </w:r>
    </w:p>
    <w:p w14:paraId="28AE5FD6" w14:textId="77777777" w:rsidR="00BF46E1" w:rsidRPr="0041528A" w:rsidRDefault="00BF46E1" w:rsidP="00BF46E1">
      <w:r w:rsidRPr="0041528A">
        <w:t>The ME shall support the Proactive UICC: Set Up Call facility as defined in:</w:t>
      </w:r>
    </w:p>
    <w:p w14:paraId="449F5A6D" w14:textId="77777777" w:rsidR="00BF46E1" w:rsidRPr="0041528A" w:rsidRDefault="00BF46E1" w:rsidP="00BF46E1">
      <w:pPr>
        <w:pStyle w:val="B1"/>
      </w:pPr>
      <w:r w:rsidRPr="0041528A">
        <w:t>-</w:t>
      </w:r>
      <w:r w:rsidRPr="0041528A">
        <w:tab/>
        <w:t>TS 31.111 [15] clause 6.1, clause 6.4.13, clause 6.6.12, clause 8.6, clause 8.7, clause 8.12, clause 8.12.3, clause 8.70 and clause 5.2.</w:t>
      </w:r>
    </w:p>
    <w:p w14:paraId="305CDE97" w14:textId="77777777" w:rsidR="00BF46E1" w:rsidRPr="0041528A" w:rsidRDefault="00BF46E1" w:rsidP="00BF46E1">
      <w:pPr>
        <w:pStyle w:val="H6"/>
      </w:pPr>
      <w:r w:rsidRPr="0041528A">
        <w:t>27.22.4.13.4.7.3</w:t>
      </w:r>
      <w:r w:rsidRPr="0041528A">
        <w:tab/>
        <w:t>Test purpose</w:t>
      </w:r>
    </w:p>
    <w:p w14:paraId="75D41C45" w14:textId="77777777" w:rsidR="00BF46E1" w:rsidRPr="0041528A" w:rsidRDefault="00BF46E1" w:rsidP="00BF46E1">
      <w:r w:rsidRPr="0041528A">
        <w:t>To verify that the ME accepts the Proactive Command - Set Up Call, displays the alpha identifier according to the italic text attribute configuration to the user, attempts to set up a call to the address and returns the result in the TERMINAL RESPONSE.</w:t>
      </w:r>
    </w:p>
    <w:p w14:paraId="654D85F7" w14:textId="77777777" w:rsidR="00BF46E1" w:rsidRPr="0041528A" w:rsidRDefault="00BF46E1" w:rsidP="00BF46E1">
      <w:pPr>
        <w:pStyle w:val="H6"/>
      </w:pPr>
      <w:r w:rsidRPr="0041528A">
        <w:t>27.22.4.13.4.7.4</w:t>
      </w:r>
      <w:r w:rsidRPr="0041528A">
        <w:tab/>
        <w:t>Method of test</w:t>
      </w:r>
    </w:p>
    <w:p w14:paraId="6A193B28" w14:textId="77777777" w:rsidR="00BF46E1" w:rsidRPr="0041528A" w:rsidRDefault="00BF46E1" w:rsidP="00BF46E1">
      <w:pPr>
        <w:pStyle w:val="H6"/>
      </w:pPr>
      <w:r w:rsidRPr="0041528A">
        <w:t>27.22.4.13.4.7.4.1</w:t>
      </w:r>
      <w:r w:rsidRPr="0041528A">
        <w:tab/>
        <w:t>Initial conditions</w:t>
      </w:r>
    </w:p>
    <w:p w14:paraId="64FF52FB" w14:textId="77777777" w:rsidR="00BF46E1" w:rsidRPr="0041528A" w:rsidRDefault="00BF46E1" w:rsidP="00BF46E1">
      <w:r w:rsidRPr="0041528A">
        <w:t>The ME is connected to both the USIM Simulator and the USS.</w:t>
      </w:r>
    </w:p>
    <w:p w14:paraId="321F6524" w14:textId="77777777" w:rsidR="00BF46E1" w:rsidRPr="0041528A" w:rsidRDefault="00BF46E1" w:rsidP="00BF46E1">
      <w:r w:rsidRPr="0041528A">
        <w:t>The elementary files are coded as USIM Application Toolkit default.</w:t>
      </w:r>
    </w:p>
    <w:p w14:paraId="7977D683" w14:textId="77777777" w:rsidR="00BF46E1" w:rsidRPr="0041528A" w:rsidRDefault="00BF46E1" w:rsidP="00BF46E1">
      <w:r w:rsidRPr="0041528A">
        <w:t>Prior to this test the ME shall have been powered on, performed the PROFILE DOWNLOAD procedure and in the updated idle mode on the USS.</w:t>
      </w:r>
    </w:p>
    <w:p w14:paraId="056D67E3" w14:textId="77777777" w:rsidR="00BF46E1" w:rsidRPr="0041528A" w:rsidRDefault="00BF46E1" w:rsidP="00BF46E1">
      <w:pPr>
        <w:pStyle w:val="H6"/>
      </w:pPr>
      <w:r w:rsidRPr="0041528A">
        <w:t>27.22.4.13.4.7.4.2</w:t>
      </w:r>
      <w:r w:rsidRPr="0041528A">
        <w:tab/>
        <w:t>Procedure</w:t>
      </w:r>
    </w:p>
    <w:p w14:paraId="51373286" w14:textId="77777777" w:rsidR="00BF46E1" w:rsidRPr="0041528A" w:rsidRDefault="00BF46E1" w:rsidP="00BF46E1">
      <w:pPr>
        <w:pStyle w:val="TH"/>
      </w:pPr>
      <w:r w:rsidRPr="0041528A">
        <w:t>Expected Sequence 4.7 (SET UP CALL, Text Attribute – Italic On)</w:t>
      </w:r>
    </w:p>
    <w:tbl>
      <w:tblPr>
        <w:tblW w:w="0" w:type="auto"/>
        <w:jc w:val="center"/>
        <w:tblLayout w:type="fixed"/>
        <w:tblCellMar>
          <w:left w:w="28" w:type="dxa"/>
          <w:right w:w="56" w:type="dxa"/>
        </w:tblCellMar>
        <w:tblLook w:val="0000" w:firstRow="0" w:lastRow="0" w:firstColumn="0" w:lastColumn="0" w:noHBand="0" w:noVBand="0"/>
      </w:tblPr>
      <w:tblGrid>
        <w:gridCol w:w="737"/>
        <w:gridCol w:w="1282"/>
        <w:gridCol w:w="3316"/>
        <w:gridCol w:w="3352"/>
      </w:tblGrid>
      <w:tr w:rsidR="00BF46E1" w:rsidRPr="0041528A" w14:paraId="4EF4A6A8" w14:textId="77777777" w:rsidTr="00195D76">
        <w:trPr>
          <w:cantSplit/>
          <w:jc w:val="center"/>
        </w:trPr>
        <w:tc>
          <w:tcPr>
            <w:tcW w:w="737" w:type="dxa"/>
            <w:tcBorders>
              <w:top w:val="single" w:sz="6" w:space="0" w:color="auto"/>
              <w:left w:val="single" w:sz="6" w:space="0" w:color="auto"/>
              <w:right w:val="single" w:sz="6" w:space="0" w:color="auto"/>
            </w:tcBorders>
          </w:tcPr>
          <w:p w14:paraId="4D9A2E53" w14:textId="77777777" w:rsidR="00BF46E1" w:rsidRPr="0041528A" w:rsidRDefault="00BF46E1" w:rsidP="00195D76">
            <w:pPr>
              <w:pStyle w:val="TAH"/>
            </w:pPr>
            <w:r w:rsidRPr="0041528A">
              <w:t>Step</w:t>
            </w:r>
          </w:p>
        </w:tc>
        <w:tc>
          <w:tcPr>
            <w:tcW w:w="1282" w:type="dxa"/>
            <w:tcBorders>
              <w:top w:val="single" w:sz="6" w:space="0" w:color="auto"/>
              <w:left w:val="single" w:sz="6" w:space="0" w:color="auto"/>
              <w:right w:val="single" w:sz="6" w:space="0" w:color="auto"/>
            </w:tcBorders>
          </w:tcPr>
          <w:p w14:paraId="2EEFF25B" w14:textId="77777777" w:rsidR="00BF46E1" w:rsidRPr="0041528A" w:rsidRDefault="00BF46E1" w:rsidP="00195D76">
            <w:pPr>
              <w:pStyle w:val="TAH"/>
            </w:pPr>
            <w:r w:rsidRPr="0041528A">
              <w:t>Direction</w:t>
            </w:r>
          </w:p>
        </w:tc>
        <w:tc>
          <w:tcPr>
            <w:tcW w:w="3316" w:type="dxa"/>
            <w:tcBorders>
              <w:top w:val="single" w:sz="6" w:space="0" w:color="auto"/>
              <w:left w:val="single" w:sz="6" w:space="0" w:color="auto"/>
              <w:right w:val="single" w:sz="6" w:space="0" w:color="auto"/>
            </w:tcBorders>
          </w:tcPr>
          <w:p w14:paraId="46315C7C" w14:textId="77777777" w:rsidR="00BF46E1" w:rsidRPr="0041528A" w:rsidRDefault="00BF46E1" w:rsidP="00195D76">
            <w:pPr>
              <w:pStyle w:val="TAH"/>
            </w:pPr>
            <w:r w:rsidRPr="0041528A">
              <w:t>MESSAGE / Action</w:t>
            </w:r>
          </w:p>
        </w:tc>
        <w:tc>
          <w:tcPr>
            <w:tcW w:w="3352" w:type="dxa"/>
            <w:tcBorders>
              <w:top w:val="single" w:sz="6" w:space="0" w:color="auto"/>
              <w:left w:val="single" w:sz="6" w:space="0" w:color="auto"/>
              <w:bottom w:val="single" w:sz="6" w:space="0" w:color="auto"/>
              <w:right w:val="single" w:sz="6" w:space="0" w:color="auto"/>
            </w:tcBorders>
          </w:tcPr>
          <w:p w14:paraId="6EB5C933" w14:textId="77777777" w:rsidR="00BF46E1" w:rsidRPr="0041528A" w:rsidRDefault="00BF46E1" w:rsidP="00195D76">
            <w:pPr>
              <w:pStyle w:val="TAH"/>
            </w:pPr>
            <w:r w:rsidRPr="0041528A">
              <w:t>Comments</w:t>
            </w:r>
          </w:p>
        </w:tc>
      </w:tr>
      <w:tr w:rsidR="00BF46E1" w:rsidRPr="0041528A" w14:paraId="6F7D62B2" w14:textId="77777777" w:rsidTr="00195D76">
        <w:trPr>
          <w:cantSplit/>
          <w:jc w:val="center"/>
        </w:trPr>
        <w:tc>
          <w:tcPr>
            <w:tcW w:w="737" w:type="dxa"/>
            <w:tcBorders>
              <w:top w:val="single" w:sz="6" w:space="0" w:color="auto"/>
              <w:left w:val="single" w:sz="6" w:space="0" w:color="auto"/>
              <w:right w:val="single" w:sz="6" w:space="0" w:color="auto"/>
            </w:tcBorders>
          </w:tcPr>
          <w:p w14:paraId="1AAA620F" w14:textId="77777777" w:rsidR="00BF46E1" w:rsidRPr="0041528A" w:rsidRDefault="00BF46E1" w:rsidP="00195D76">
            <w:pPr>
              <w:pStyle w:val="TAC"/>
            </w:pPr>
            <w:r w:rsidRPr="0041528A">
              <w:t>1</w:t>
            </w:r>
          </w:p>
        </w:tc>
        <w:tc>
          <w:tcPr>
            <w:tcW w:w="1282" w:type="dxa"/>
            <w:tcBorders>
              <w:top w:val="single" w:sz="6" w:space="0" w:color="auto"/>
              <w:left w:val="single" w:sz="6" w:space="0" w:color="auto"/>
              <w:right w:val="single" w:sz="6" w:space="0" w:color="auto"/>
            </w:tcBorders>
          </w:tcPr>
          <w:p w14:paraId="1580A9ED"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316" w:type="dxa"/>
            <w:tcBorders>
              <w:top w:val="single" w:sz="6" w:space="0" w:color="auto"/>
              <w:left w:val="single" w:sz="6" w:space="0" w:color="auto"/>
              <w:right w:val="single" w:sz="6" w:space="0" w:color="auto"/>
            </w:tcBorders>
          </w:tcPr>
          <w:p w14:paraId="04039FB9" w14:textId="77777777" w:rsidR="00BF46E1" w:rsidRPr="0041528A" w:rsidRDefault="00BF46E1" w:rsidP="00195D76">
            <w:pPr>
              <w:pStyle w:val="TAL"/>
            </w:pPr>
            <w:r w:rsidRPr="0041528A">
              <w:t>PROACTIVE COMMAND PENDING: SET UP CALL 4.7.1</w:t>
            </w:r>
          </w:p>
        </w:tc>
        <w:tc>
          <w:tcPr>
            <w:tcW w:w="3352" w:type="dxa"/>
            <w:tcBorders>
              <w:left w:val="single" w:sz="6" w:space="0" w:color="auto"/>
              <w:right w:val="single" w:sz="6" w:space="0" w:color="auto"/>
            </w:tcBorders>
          </w:tcPr>
          <w:p w14:paraId="1A133FA5" w14:textId="77777777" w:rsidR="00BF46E1" w:rsidRPr="0041528A" w:rsidRDefault="00BF46E1" w:rsidP="00195D76">
            <w:pPr>
              <w:pStyle w:val="TAL"/>
            </w:pPr>
          </w:p>
        </w:tc>
      </w:tr>
      <w:tr w:rsidR="00BF46E1" w:rsidRPr="0041528A" w14:paraId="773861A3" w14:textId="77777777" w:rsidTr="00195D76">
        <w:trPr>
          <w:cantSplit/>
          <w:jc w:val="center"/>
        </w:trPr>
        <w:tc>
          <w:tcPr>
            <w:tcW w:w="737" w:type="dxa"/>
            <w:tcBorders>
              <w:left w:val="single" w:sz="6" w:space="0" w:color="auto"/>
              <w:right w:val="single" w:sz="6" w:space="0" w:color="auto"/>
            </w:tcBorders>
          </w:tcPr>
          <w:p w14:paraId="38404AFD" w14:textId="77777777" w:rsidR="00BF46E1" w:rsidRPr="0041528A" w:rsidRDefault="00BF46E1" w:rsidP="00195D76">
            <w:pPr>
              <w:pStyle w:val="TAC"/>
            </w:pPr>
            <w:r w:rsidRPr="0041528A">
              <w:t>2</w:t>
            </w:r>
          </w:p>
        </w:tc>
        <w:tc>
          <w:tcPr>
            <w:tcW w:w="1282" w:type="dxa"/>
            <w:tcBorders>
              <w:left w:val="single" w:sz="6" w:space="0" w:color="auto"/>
              <w:right w:val="single" w:sz="6" w:space="0" w:color="auto"/>
            </w:tcBorders>
          </w:tcPr>
          <w:p w14:paraId="15899D5C"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316" w:type="dxa"/>
            <w:tcBorders>
              <w:left w:val="single" w:sz="6" w:space="0" w:color="auto"/>
              <w:right w:val="single" w:sz="6" w:space="0" w:color="auto"/>
            </w:tcBorders>
          </w:tcPr>
          <w:p w14:paraId="5B6696E8" w14:textId="77777777" w:rsidR="00BF46E1" w:rsidRPr="0041528A" w:rsidRDefault="00BF46E1" w:rsidP="00195D76">
            <w:pPr>
              <w:pStyle w:val="TAL"/>
            </w:pPr>
            <w:r w:rsidRPr="0041528A">
              <w:t>FETCH</w:t>
            </w:r>
          </w:p>
        </w:tc>
        <w:tc>
          <w:tcPr>
            <w:tcW w:w="3352" w:type="dxa"/>
            <w:tcBorders>
              <w:left w:val="single" w:sz="6" w:space="0" w:color="auto"/>
              <w:right w:val="single" w:sz="6" w:space="0" w:color="auto"/>
            </w:tcBorders>
          </w:tcPr>
          <w:p w14:paraId="09B81CE0" w14:textId="77777777" w:rsidR="00BF46E1" w:rsidRPr="0041528A" w:rsidRDefault="00BF46E1" w:rsidP="00195D76">
            <w:pPr>
              <w:pStyle w:val="TAL"/>
            </w:pPr>
          </w:p>
        </w:tc>
      </w:tr>
      <w:tr w:rsidR="00BF46E1" w:rsidRPr="0041528A" w14:paraId="57DDC905" w14:textId="77777777" w:rsidTr="00195D76">
        <w:trPr>
          <w:cantSplit/>
          <w:jc w:val="center"/>
        </w:trPr>
        <w:tc>
          <w:tcPr>
            <w:tcW w:w="737" w:type="dxa"/>
            <w:tcBorders>
              <w:left w:val="single" w:sz="6" w:space="0" w:color="auto"/>
              <w:right w:val="single" w:sz="6" w:space="0" w:color="auto"/>
            </w:tcBorders>
          </w:tcPr>
          <w:p w14:paraId="4906A71F" w14:textId="77777777" w:rsidR="00BF46E1" w:rsidRPr="0041528A" w:rsidRDefault="00BF46E1" w:rsidP="00195D76">
            <w:pPr>
              <w:pStyle w:val="TAC"/>
            </w:pPr>
            <w:r w:rsidRPr="0041528A">
              <w:t>3</w:t>
            </w:r>
          </w:p>
        </w:tc>
        <w:tc>
          <w:tcPr>
            <w:tcW w:w="1282" w:type="dxa"/>
            <w:tcBorders>
              <w:left w:val="single" w:sz="6" w:space="0" w:color="auto"/>
              <w:right w:val="single" w:sz="6" w:space="0" w:color="auto"/>
            </w:tcBorders>
          </w:tcPr>
          <w:p w14:paraId="1F46224F"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316" w:type="dxa"/>
            <w:tcBorders>
              <w:left w:val="single" w:sz="6" w:space="0" w:color="auto"/>
              <w:right w:val="single" w:sz="6" w:space="0" w:color="auto"/>
            </w:tcBorders>
          </w:tcPr>
          <w:p w14:paraId="609F0691" w14:textId="77777777" w:rsidR="00BF46E1" w:rsidRPr="0041528A" w:rsidRDefault="00BF46E1" w:rsidP="00195D76">
            <w:pPr>
              <w:pStyle w:val="TAL"/>
            </w:pPr>
            <w:r w:rsidRPr="0041528A">
              <w:t xml:space="preserve">PROACTIVE COMMAND: SET UP CALL 4.7.1 </w:t>
            </w:r>
          </w:p>
        </w:tc>
        <w:tc>
          <w:tcPr>
            <w:tcW w:w="3352" w:type="dxa"/>
            <w:tcBorders>
              <w:left w:val="single" w:sz="6" w:space="0" w:color="auto"/>
              <w:right w:val="single" w:sz="6" w:space="0" w:color="auto"/>
            </w:tcBorders>
          </w:tcPr>
          <w:p w14:paraId="4FCBC8A9" w14:textId="77777777" w:rsidR="00BF46E1" w:rsidRPr="0041528A" w:rsidRDefault="00BF46E1" w:rsidP="00195D76">
            <w:pPr>
              <w:pStyle w:val="TAL"/>
            </w:pPr>
          </w:p>
        </w:tc>
      </w:tr>
      <w:tr w:rsidR="00BF46E1" w:rsidRPr="0041528A" w14:paraId="0C8AA796" w14:textId="77777777" w:rsidTr="00195D76">
        <w:trPr>
          <w:cantSplit/>
          <w:jc w:val="center"/>
        </w:trPr>
        <w:tc>
          <w:tcPr>
            <w:tcW w:w="737" w:type="dxa"/>
            <w:tcBorders>
              <w:left w:val="single" w:sz="4" w:space="0" w:color="auto"/>
              <w:right w:val="single" w:sz="4" w:space="0" w:color="auto"/>
            </w:tcBorders>
          </w:tcPr>
          <w:p w14:paraId="7275A58C" w14:textId="77777777" w:rsidR="00BF46E1" w:rsidRPr="0041528A" w:rsidRDefault="00BF46E1" w:rsidP="00195D76">
            <w:pPr>
              <w:pStyle w:val="TAC"/>
            </w:pPr>
            <w:r w:rsidRPr="0041528A">
              <w:t>4</w:t>
            </w:r>
          </w:p>
        </w:tc>
        <w:tc>
          <w:tcPr>
            <w:tcW w:w="1282" w:type="dxa"/>
            <w:tcBorders>
              <w:left w:val="single" w:sz="4" w:space="0" w:color="auto"/>
              <w:right w:val="single" w:sz="4" w:space="0" w:color="auto"/>
            </w:tcBorders>
          </w:tcPr>
          <w:p w14:paraId="265CD8CF" w14:textId="77777777" w:rsidR="00BF46E1" w:rsidRPr="0041528A" w:rsidRDefault="00BF46E1" w:rsidP="00195D76">
            <w:pPr>
              <w:pStyle w:val="TAC"/>
            </w:pPr>
            <w:r w:rsidRPr="0041528A">
              <w:t xml:space="preserve">ME </w:t>
            </w:r>
            <w:r w:rsidRPr="0041528A">
              <w:sym w:font="Symbol" w:char="F0AE"/>
            </w:r>
            <w:r w:rsidRPr="0041528A">
              <w:t xml:space="preserve"> USER </w:t>
            </w:r>
          </w:p>
        </w:tc>
        <w:tc>
          <w:tcPr>
            <w:tcW w:w="3316" w:type="dxa"/>
            <w:tcBorders>
              <w:left w:val="single" w:sz="4" w:space="0" w:color="auto"/>
              <w:right w:val="single" w:sz="4" w:space="0" w:color="auto"/>
            </w:tcBorders>
          </w:tcPr>
          <w:p w14:paraId="52F634DF" w14:textId="77777777" w:rsidR="00BF46E1" w:rsidRPr="0041528A" w:rsidRDefault="00BF46E1" w:rsidP="00195D76">
            <w:pPr>
              <w:pStyle w:val="TAL"/>
            </w:pPr>
            <w:r w:rsidRPr="0041528A">
              <w:t>ME displays "CONFIRMATION 1" during the user confirmation phase</w:t>
            </w:r>
          </w:p>
        </w:tc>
        <w:tc>
          <w:tcPr>
            <w:tcW w:w="3352" w:type="dxa"/>
            <w:tcBorders>
              <w:left w:val="single" w:sz="4" w:space="0" w:color="auto"/>
              <w:right w:val="single" w:sz="4" w:space="0" w:color="auto"/>
            </w:tcBorders>
          </w:tcPr>
          <w:p w14:paraId="4A572747" w14:textId="77777777" w:rsidR="00BF46E1" w:rsidRPr="0041528A" w:rsidRDefault="00BF46E1" w:rsidP="00195D76">
            <w:pPr>
              <w:pStyle w:val="TAL"/>
            </w:pPr>
          </w:p>
        </w:tc>
      </w:tr>
      <w:tr w:rsidR="00BF46E1" w:rsidRPr="0041528A" w14:paraId="181570AE" w14:textId="77777777" w:rsidTr="00195D76">
        <w:trPr>
          <w:cantSplit/>
          <w:jc w:val="center"/>
        </w:trPr>
        <w:tc>
          <w:tcPr>
            <w:tcW w:w="737" w:type="dxa"/>
            <w:tcBorders>
              <w:left w:val="single" w:sz="4" w:space="0" w:color="auto"/>
              <w:right w:val="single" w:sz="4" w:space="0" w:color="auto"/>
            </w:tcBorders>
          </w:tcPr>
          <w:p w14:paraId="3E4BE256" w14:textId="77777777" w:rsidR="00BF46E1" w:rsidRPr="0041528A" w:rsidRDefault="00BF46E1" w:rsidP="00195D76">
            <w:pPr>
              <w:pStyle w:val="TAC"/>
            </w:pPr>
            <w:r w:rsidRPr="0041528A">
              <w:t>5</w:t>
            </w:r>
          </w:p>
        </w:tc>
        <w:tc>
          <w:tcPr>
            <w:tcW w:w="1282" w:type="dxa"/>
            <w:tcBorders>
              <w:left w:val="single" w:sz="4" w:space="0" w:color="auto"/>
              <w:right w:val="single" w:sz="4" w:space="0" w:color="auto"/>
            </w:tcBorders>
          </w:tcPr>
          <w:p w14:paraId="0036C39B"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3316" w:type="dxa"/>
            <w:tcBorders>
              <w:left w:val="single" w:sz="4" w:space="0" w:color="auto"/>
              <w:right w:val="single" w:sz="4" w:space="0" w:color="auto"/>
            </w:tcBorders>
          </w:tcPr>
          <w:p w14:paraId="4FFAB3ED" w14:textId="77777777" w:rsidR="00BF46E1" w:rsidRPr="0041528A" w:rsidRDefault="00BF46E1" w:rsidP="00195D76">
            <w:pPr>
              <w:pStyle w:val="TAL"/>
            </w:pPr>
            <w:r w:rsidRPr="0041528A">
              <w:t xml:space="preserve">The user confirms the set up call </w:t>
            </w:r>
          </w:p>
        </w:tc>
        <w:tc>
          <w:tcPr>
            <w:tcW w:w="3352" w:type="dxa"/>
            <w:tcBorders>
              <w:left w:val="single" w:sz="4" w:space="0" w:color="auto"/>
              <w:right w:val="single" w:sz="4" w:space="0" w:color="auto"/>
            </w:tcBorders>
          </w:tcPr>
          <w:p w14:paraId="5FD561CA" w14:textId="77777777" w:rsidR="00BF46E1" w:rsidRPr="0041528A" w:rsidRDefault="00BF46E1" w:rsidP="00195D76">
            <w:pPr>
              <w:pStyle w:val="TAL"/>
            </w:pPr>
            <w:r w:rsidRPr="0041528A">
              <w:t>[user confirmation is displayed with italic on]</w:t>
            </w:r>
          </w:p>
        </w:tc>
      </w:tr>
      <w:tr w:rsidR="00BF46E1" w:rsidRPr="0041528A" w14:paraId="35A78B3C" w14:textId="77777777" w:rsidTr="00195D76">
        <w:trPr>
          <w:cantSplit/>
          <w:jc w:val="center"/>
        </w:trPr>
        <w:tc>
          <w:tcPr>
            <w:tcW w:w="737" w:type="dxa"/>
            <w:tcBorders>
              <w:left w:val="single" w:sz="4" w:space="0" w:color="auto"/>
              <w:right w:val="single" w:sz="4" w:space="0" w:color="auto"/>
            </w:tcBorders>
          </w:tcPr>
          <w:p w14:paraId="09908514" w14:textId="77777777" w:rsidR="00BF46E1" w:rsidRPr="0041528A" w:rsidRDefault="00BF46E1" w:rsidP="00195D76">
            <w:pPr>
              <w:pStyle w:val="TAC"/>
            </w:pPr>
            <w:r w:rsidRPr="0041528A">
              <w:t>6</w:t>
            </w:r>
          </w:p>
        </w:tc>
        <w:tc>
          <w:tcPr>
            <w:tcW w:w="1282" w:type="dxa"/>
            <w:tcBorders>
              <w:left w:val="single" w:sz="4" w:space="0" w:color="auto"/>
              <w:right w:val="single" w:sz="4" w:space="0" w:color="auto"/>
            </w:tcBorders>
          </w:tcPr>
          <w:p w14:paraId="084DF6C8" w14:textId="77777777" w:rsidR="00BF46E1" w:rsidRPr="0041528A" w:rsidRDefault="00BF46E1" w:rsidP="00195D76">
            <w:pPr>
              <w:pStyle w:val="TAC"/>
            </w:pPr>
            <w:r w:rsidRPr="0041528A">
              <w:t xml:space="preserve">ME </w:t>
            </w:r>
            <w:r w:rsidRPr="0041528A">
              <w:rPr>
                <w:rFonts w:ascii="Symbol" w:hAnsi="Symbol"/>
              </w:rPr>
              <w:t></w:t>
            </w:r>
            <w:r w:rsidRPr="0041528A">
              <w:rPr>
                <w:rFonts w:ascii="Symbol" w:hAnsi="Symbol"/>
              </w:rPr>
              <w:t></w:t>
            </w:r>
            <w:r w:rsidRPr="0041528A">
              <w:t xml:space="preserve">USS </w:t>
            </w:r>
          </w:p>
        </w:tc>
        <w:tc>
          <w:tcPr>
            <w:tcW w:w="3316" w:type="dxa"/>
            <w:tcBorders>
              <w:left w:val="single" w:sz="4" w:space="0" w:color="auto"/>
              <w:right w:val="single" w:sz="4" w:space="0" w:color="auto"/>
            </w:tcBorders>
          </w:tcPr>
          <w:p w14:paraId="32011812" w14:textId="77777777" w:rsidR="00BF46E1" w:rsidRPr="0041528A" w:rsidRDefault="00BF46E1" w:rsidP="00195D76">
            <w:pPr>
              <w:pStyle w:val="TAL"/>
            </w:pPr>
            <w:r w:rsidRPr="0041528A">
              <w:t>The ME attempts to set up a call to "+012340123456".</w:t>
            </w:r>
            <w:r w:rsidRPr="0041528A">
              <w:br/>
              <w:t>The ME displays "CALL 1"</w:t>
            </w:r>
          </w:p>
        </w:tc>
        <w:tc>
          <w:tcPr>
            <w:tcW w:w="3352" w:type="dxa"/>
            <w:tcBorders>
              <w:left w:val="single" w:sz="4" w:space="0" w:color="auto"/>
              <w:right w:val="single" w:sz="4" w:space="0" w:color="auto"/>
            </w:tcBorders>
          </w:tcPr>
          <w:p w14:paraId="6F0533F7" w14:textId="77777777" w:rsidR="00BF46E1" w:rsidRPr="0041528A" w:rsidRDefault="00BF46E1" w:rsidP="00195D76">
            <w:pPr>
              <w:pStyle w:val="TAL"/>
            </w:pPr>
            <w:r w:rsidRPr="0041528A">
              <w:t>[second alpha identifier is displayed with italic on]</w:t>
            </w:r>
          </w:p>
        </w:tc>
      </w:tr>
      <w:tr w:rsidR="00BF46E1" w:rsidRPr="0041528A" w14:paraId="35B7CF31" w14:textId="77777777" w:rsidTr="00195D76">
        <w:trPr>
          <w:cantSplit/>
          <w:jc w:val="center"/>
        </w:trPr>
        <w:tc>
          <w:tcPr>
            <w:tcW w:w="737" w:type="dxa"/>
            <w:tcBorders>
              <w:left w:val="single" w:sz="4" w:space="0" w:color="auto"/>
              <w:right w:val="single" w:sz="4" w:space="0" w:color="auto"/>
            </w:tcBorders>
          </w:tcPr>
          <w:p w14:paraId="7795440D" w14:textId="77777777" w:rsidR="00BF46E1" w:rsidRPr="0041528A" w:rsidRDefault="00BF46E1" w:rsidP="00195D76">
            <w:pPr>
              <w:pStyle w:val="TAC"/>
            </w:pPr>
            <w:r w:rsidRPr="0041528A">
              <w:t>7</w:t>
            </w:r>
          </w:p>
        </w:tc>
        <w:tc>
          <w:tcPr>
            <w:tcW w:w="1282" w:type="dxa"/>
            <w:tcBorders>
              <w:left w:val="single" w:sz="4" w:space="0" w:color="auto"/>
              <w:right w:val="single" w:sz="4" w:space="0" w:color="auto"/>
            </w:tcBorders>
          </w:tcPr>
          <w:p w14:paraId="34609CF6"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3316" w:type="dxa"/>
            <w:tcBorders>
              <w:left w:val="single" w:sz="4" w:space="0" w:color="auto"/>
              <w:right w:val="single" w:sz="4" w:space="0" w:color="auto"/>
            </w:tcBorders>
          </w:tcPr>
          <w:p w14:paraId="7972551E" w14:textId="77777777" w:rsidR="00BF46E1" w:rsidRPr="0041528A" w:rsidRDefault="00BF46E1" w:rsidP="00195D76">
            <w:pPr>
              <w:pStyle w:val="TAL"/>
            </w:pPr>
            <w:r w:rsidRPr="0041528A">
              <w:t xml:space="preserve">The ME receives the CONNECT message from the USS. </w:t>
            </w:r>
          </w:p>
        </w:tc>
        <w:tc>
          <w:tcPr>
            <w:tcW w:w="3352" w:type="dxa"/>
            <w:tcBorders>
              <w:left w:val="single" w:sz="4" w:space="0" w:color="auto"/>
              <w:right w:val="single" w:sz="4" w:space="0" w:color="auto"/>
            </w:tcBorders>
          </w:tcPr>
          <w:p w14:paraId="3238523D" w14:textId="77777777" w:rsidR="00BF46E1" w:rsidRPr="0041528A" w:rsidRDefault="00BF46E1" w:rsidP="00195D76">
            <w:pPr>
              <w:pStyle w:val="TAL"/>
            </w:pPr>
            <w:r w:rsidRPr="0041528A">
              <w:t>[The USS also has to handle the START DTMF and STOP DTMF messages sent by the ME in an appropriate way]</w:t>
            </w:r>
          </w:p>
        </w:tc>
      </w:tr>
      <w:tr w:rsidR="00BF46E1" w:rsidRPr="0041528A" w14:paraId="25B93406" w14:textId="77777777" w:rsidTr="00195D76">
        <w:trPr>
          <w:cantSplit/>
          <w:jc w:val="center"/>
        </w:trPr>
        <w:tc>
          <w:tcPr>
            <w:tcW w:w="737" w:type="dxa"/>
            <w:tcBorders>
              <w:left w:val="single" w:sz="4" w:space="0" w:color="auto"/>
              <w:right w:val="single" w:sz="4" w:space="0" w:color="auto"/>
            </w:tcBorders>
          </w:tcPr>
          <w:p w14:paraId="67946D41" w14:textId="77777777" w:rsidR="00BF46E1" w:rsidRPr="0041528A" w:rsidRDefault="00BF46E1" w:rsidP="00195D76">
            <w:pPr>
              <w:pStyle w:val="TAC"/>
            </w:pPr>
            <w:r w:rsidRPr="0041528A">
              <w:t>8</w:t>
            </w:r>
          </w:p>
        </w:tc>
        <w:tc>
          <w:tcPr>
            <w:tcW w:w="1282" w:type="dxa"/>
            <w:tcBorders>
              <w:left w:val="single" w:sz="4" w:space="0" w:color="auto"/>
              <w:right w:val="single" w:sz="4" w:space="0" w:color="auto"/>
            </w:tcBorders>
          </w:tcPr>
          <w:p w14:paraId="44304A61" w14:textId="77777777" w:rsidR="00BF46E1" w:rsidRPr="0041528A" w:rsidRDefault="00BF46E1" w:rsidP="00195D76">
            <w:pPr>
              <w:pStyle w:val="TAC"/>
            </w:pPr>
            <w:r w:rsidRPr="0041528A">
              <w:t xml:space="preserve">ME </w:t>
            </w:r>
            <w:r w:rsidRPr="0041528A">
              <w:sym w:font="Symbol" w:char="F0AE"/>
            </w:r>
            <w:r w:rsidRPr="0041528A">
              <w:t xml:space="preserve"> UICC </w:t>
            </w:r>
          </w:p>
        </w:tc>
        <w:tc>
          <w:tcPr>
            <w:tcW w:w="3316" w:type="dxa"/>
            <w:tcBorders>
              <w:left w:val="single" w:sz="4" w:space="0" w:color="auto"/>
              <w:right w:val="single" w:sz="4" w:space="0" w:color="auto"/>
            </w:tcBorders>
          </w:tcPr>
          <w:p w14:paraId="0BA23712" w14:textId="77777777" w:rsidR="00BF46E1" w:rsidRPr="0041528A" w:rsidRDefault="00BF46E1" w:rsidP="00195D76">
            <w:pPr>
              <w:pStyle w:val="TAL"/>
            </w:pPr>
            <w:r w:rsidRPr="0041528A">
              <w:t>TERMINAL RESPONSE 4.7.1</w:t>
            </w:r>
            <w:r w:rsidRPr="0041528A">
              <w:br/>
              <w:t>The ME shall not update EF LND with the called party address.</w:t>
            </w:r>
          </w:p>
        </w:tc>
        <w:tc>
          <w:tcPr>
            <w:tcW w:w="3352" w:type="dxa"/>
            <w:tcBorders>
              <w:left w:val="single" w:sz="4" w:space="0" w:color="auto"/>
              <w:right w:val="single" w:sz="4" w:space="0" w:color="auto"/>
            </w:tcBorders>
          </w:tcPr>
          <w:p w14:paraId="69275A1F" w14:textId="77777777" w:rsidR="00BF46E1" w:rsidRPr="0041528A" w:rsidRDefault="00BF46E1" w:rsidP="00195D76">
            <w:pPr>
              <w:pStyle w:val="TAL"/>
            </w:pPr>
            <w:r w:rsidRPr="0041528A">
              <w:t>[Command performed successfully]</w:t>
            </w:r>
          </w:p>
        </w:tc>
      </w:tr>
      <w:tr w:rsidR="00BF46E1" w:rsidRPr="0041528A" w14:paraId="4B1DB393" w14:textId="77777777" w:rsidTr="00195D76">
        <w:trPr>
          <w:cantSplit/>
          <w:jc w:val="center"/>
        </w:trPr>
        <w:tc>
          <w:tcPr>
            <w:tcW w:w="737" w:type="dxa"/>
            <w:tcBorders>
              <w:left w:val="single" w:sz="4" w:space="0" w:color="auto"/>
              <w:right w:val="single" w:sz="4" w:space="0" w:color="auto"/>
            </w:tcBorders>
          </w:tcPr>
          <w:p w14:paraId="4D0D9F13" w14:textId="77777777" w:rsidR="00BF46E1" w:rsidRPr="0041528A" w:rsidRDefault="00BF46E1" w:rsidP="00195D76">
            <w:pPr>
              <w:pStyle w:val="TAC"/>
            </w:pPr>
            <w:r w:rsidRPr="0041528A">
              <w:t>9</w:t>
            </w:r>
          </w:p>
        </w:tc>
        <w:tc>
          <w:tcPr>
            <w:tcW w:w="1282" w:type="dxa"/>
            <w:tcBorders>
              <w:left w:val="single" w:sz="4" w:space="0" w:color="auto"/>
              <w:right w:val="single" w:sz="4" w:space="0" w:color="auto"/>
            </w:tcBorders>
          </w:tcPr>
          <w:p w14:paraId="1E9C6E07"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3316" w:type="dxa"/>
            <w:tcBorders>
              <w:left w:val="single" w:sz="4" w:space="0" w:color="auto"/>
              <w:right w:val="single" w:sz="4" w:space="0" w:color="auto"/>
            </w:tcBorders>
          </w:tcPr>
          <w:p w14:paraId="7235B903" w14:textId="77777777" w:rsidR="00BF46E1" w:rsidRPr="0041528A" w:rsidRDefault="00BF46E1" w:rsidP="00195D76">
            <w:pPr>
              <w:pStyle w:val="TAL"/>
            </w:pPr>
            <w:r w:rsidRPr="0041528A">
              <w:t>The user ends the call after 10 s.</w:t>
            </w:r>
            <w:r w:rsidRPr="0041528A">
              <w:br/>
              <w:t>The ME returns in idle mode.</w:t>
            </w:r>
          </w:p>
        </w:tc>
        <w:tc>
          <w:tcPr>
            <w:tcW w:w="3352" w:type="dxa"/>
            <w:tcBorders>
              <w:left w:val="single" w:sz="4" w:space="0" w:color="auto"/>
              <w:right w:val="single" w:sz="4" w:space="0" w:color="auto"/>
            </w:tcBorders>
          </w:tcPr>
          <w:p w14:paraId="1207AA51" w14:textId="77777777" w:rsidR="00BF46E1" w:rsidRPr="0041528A" w:rsidRDefault="00BF46E1" w:rsidP="00195D76">
            <w:pPr>
              <w:pStyle w:val="TAL"/>
            </w:pPr>
          </w:p>
        </w:tc>
      </w:tr>
      <w:tr w:rsidR="00BF46E1" w:rsidRPr="0041528A" w14:paraId="6643318D" w14:textId="77777777" w:rsidTr="00195D76">
        <w:trPr>
          <w:cantSplit/>
          <w:jc w:val="center"/>
        </w:trPr>
        <w:tc>
          <w:tcPr>
            <w:tcW w:w="737" w:type="dxa"/>
            <w:tcBorders>
              <w:left w:val="single" w:sz="4" w:space="0" w:color="auto"/>
              <w:right w:val="single" w:sz="4" w:space="0" w:color="auto"/>
            </w:tcBorders>
          </w:tcPr>
          <w:p w14:paraId="4D7EF98D" w14:textId="77777777" w:rsidR="00BF46E1" w:rsidRPr="0041528A" w:rsidRDefault="00BF46E1" w:rsidP="00195D76">
            <w:pPr>
              <w:pStyle w:val="TAC"/>
            </w:pPr>
            <w:r w:rsidRPr="0041528A">
              <w:t>10</w:t>
            </w:r>
          </w:p>
        </w:tc>
        <w:tc>
          <w:tcPr>
            <w:tcW w:w="1282" w:type="dxa"/>
            <w:tcBorders>
              <w:left w:val="single" w:sz="4" w:space="0" w:color="auto"/>
              <w:right w:val="single" w:sz="4" w:space="0" w:color="auto"/>
            </w:tcBorders>
          </w:tcPr>
          <w:p w14:paraId="1B386653"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316" w:type="dxa"/>
            <w:tcBorders>
              <w:left w:val="single" w:sz="4" w:space="0" w:color="auto"/>
              <w:right w:val="single" w:sz="4" w:space="0" w:color="auto"/>
            </w:tcBorders>
          </w:tcPr>
          <w:p w14:paraId="5DBA384C" w14:textId="77777777" w:rsidR="00BF46E1" w:rsidRPr="0041528A" w:rsidRDefault="00BF46E1" w:rsidP="00195D76">
            <w:pPr>
              <w:pStyle w:val="TAL"/>
            </w:pPr>
            <w:r w:rsidRPr="0041528A">
              <w:t>PROACTIVE COMMAND PENDING: SET UP CALL 4.7.2</w:t>
            </w:r>
          </w:p>
        </w:tc>
        <w:tc>
          <w:tcPr>
            <w:tcW w:w="3352" w:type="dxa"/>
            <w:tcBorders>
              <w:left w:val="single" w:sz="4" w:space="0" w:color="auto"/>
              <w:right w:val="single" w:sz="4" w:space="0" w:color="auto"/>
            </w:tcBorders>
          </w:tcPr>
          <w:p w14:paraId="4C0E93A6" w14:textId="77777777" w:rsidR="00BF46E1" w:rsidRPr="0041528A" w:rsidRDefault="00BF46E1" w:rsidP="00195D76">
            <w:pPr>
              <w:pStyle w:val="TAL"/>
            </w:pPr>
          </w:p>
        </w:tc>
      </w:tr>
      <w:tr w:rsidR="00BF46E1" w:rsidRPr="0041528A" w14:paraId="317CECA4" w14:textId="77777777" w:rsidTr="00195D76">
        <w:trPr>
          <w:cantSplit/>
          <w:jc w:val="center"/>
        </w:trPr>
        <w:tc>
          <w:tcPr>
            <w:tcW w:w="737" w:type="dxa"/>
            <w:tcBorders>
              <w:left w:val="single" w:sz="4" w:space="0" w:color="auto"/>
              <w:right w:val="single" w:sz="4" w:space="0" w:color="auto"/>
            </w:tcBorders>
          </w:tcPr>
          <w:p w14:paraId="3AD0DDCB" w14:textId="77777777" w:rsidR="00BF46E1" w:rsidRPr="0041528A" w:rsidRDefault="00BF46E1" w:rsidP="00195D76">
            <w:pPr>
              <w:pStyle w:val="TAC"/>
            </w:pPr>
            <w:r w:rsidRPr="0041528A">
              <w:t>11</w:t>
            </w:r>
          </w:p>
        </w:tc>
        <w:tc>
          <w:tcPr>
            <w:tcW w:w="1282" w:type="dxa"/>
            <w:tcBorders>
              <w:left w:val="single" w:sz="4" w:space="0" w:color="auto"/>
              <w:right w:val="single" w:sz="4" w:space="0" w:color="auto"/>
            </w:tcBorders>
          </w:tcPr>
          <w:p w14:paraId="79D979FA"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316" w:type="dxa"/>
            <w:tcBorders>
              <w:left w:val="single" w:sz="4" w:space="0" w:color="auto"/>
              <w:right w:val="single" w:sz="4" w:space="0" w:color="auto"/>
            </w:tcBorders>
          </w:tcPr>
          <w:p w14:paraId="272965BB" w14:textId="77777777" w:rsidR="00BF46E1" w:rsidRPr="0041528A" w:rsidRDefault="00BF46E1" w:rsidP="00195D76">
            <w:pPr>
              <w:pStyle w:val="TAL"/>
            </w:pPr>
            <w:r w:rsidRPr="0041528A">
              <w:t>FETCH</w:t>
            </w:r>
          </w:p>
        </w:tc>
        <w:tc>
          <w:tcPr>
            <w:tcW w:w="3352" w:type="dxa"/>
            <w:tcBorders>
              <w:left w:val="single" w:sz="4" w:space="0" w:color="auto"/>
              <w:right w:val="single" w:sz="4" w:space="0" w:color="auto"/>
            </w:tcBorders>
          </w:tcPr>
          <w:p w14:paraId="7A307EC9" w14:textId="77777777" w:rsidR="00BF46E1" w:rsidRPr="0041528A" w:rsidRDefault="00BF46E1" w:rsidP="00195D76">
            <w:pPr>
              <w:pStyle w:val="TAL"/>
            </w:pPr>
          </w:p>
        </w:tc>
      </w:tr>
      <w:tr w:rsidR="00BF46E1" w:rsidRPr="0041528A" w14:paraId="38DD9540" w14:textId="77777777" w:rsidTr="00195D76">
        <w:trPr>
          <w:cantSplit/>
          <w:jc w:val="center"/>
        </w:trPr>
        <w:tc>
          <w:tcPr>
            <w:tcW w:w="737" w:type="dxa"/>
            <w:tcBorders>
              <w:left w:val="single" w:sz="4" w:space="0" w:color="auto"/>
              <w:right w:val="single" w:sz="4" w:space="0" w:color="auto"/>
            </w:tcBorders>
          </w:tcPr>
          <w:p w14:paraId="208F20BA" w14:textId="77777777" w:rsidR="00BF46E1" w:rsidRPr="0041528A" w:rsidRDefault="00BF46E1" w:rsidP="00195D76">
            <w:pPr>
              <w:pStyle w:val="TAC"/>
            </w:pPr>
            <w:r w:rsidRPr="0041528A">
              <w:t>12</w:t>
            </w:r>
          </w:p>
        </w:tc>
        <w:tc>
          <w:tcPr>
            <w:tcW w:w="1282" w:type="dxa"/>
            <w:tcBorders>
              <w:left w:val="single" w:sz="4" w:space="0" w:color="auto"/>
              <w:right w:val="single" w:sz="4" w:space="0" w:color="auto"/>
            </w:tcBorders>
          </w:tcPr>
          <w:p w14:paraId="2DE74E8C"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316" w:type="dxa"/>
            <w:tcBorders>
              <w:left w:val="single" w:sz="4" w:space="0" w:color="auto"/>
              <w:right w:val="single" w:sz="4" w:space="0" w:color="auto"/>
            </w:tcBorders>
          </w:tcPr>
          <w:p w14:paraId="1DBD1592" w14:textId="77777777" w:rsidR="00BF46E1" w:rsidRPr="0041528A" w:rsidRDefault="00BF46E1" w:rsidP="00195D76">
            <w:pPr>
              <w:pStyle w:val="TAL"/>
            </w:pPr>
            <w:r w:rsidRPr="0041528A">
              <w:t xml:space="preserve">PROACTIVE COMMAND: SET UP CALL 4.7.2 </w:t>
            </w:r>
          </w:p>
        </w:tc>
        <w:tc>
          <w:tcPr>
            <w:tcW w:w="3352" w:type="dxa"/>
            <w:tcBorders>
              <w:left w:val="single" w:sz="4" w:space="0" w:color="auto"/>
              <w:right w:val="single" w:sz="4" w:space="0" w:color="auto"/>
            </w:tcBorders>
          </w:tcPr>
          <w:p w14:paraId="79F14B2A" w14:textId="77777777" w:rsidR="00BF46E1" w:rsidRPr="0041528A" w:rsidRDefault="00BF46E1" w:rsidP="00195D76">
            <w:pPr>
              <w:pStyle w:val="TAL"/>
            </w:pPr>
          </w:p>
        </w:tc>
      </w:tr>
      <w:tr w:rsidR="00BF46E1" w:rsidRPr="0041528A" w14:paraId="067E4626" w14:textId="77777777" w:rsidTr="00195D76">
        <w:trPr>
          <w:cantSplit/>
          <w:jc w:val="center"/>
        </w:trPr>
        <w:tc>
          <w:tcPr>
            <w:tcW w:w="737" w:type="dxa"/>
            <w:tcBorders>
              <w:left w:val="single" w:sz="4" w:space="0" w:color="auto"/>
              <w:right w:val="single" w:sz="4" w:space="0" w:color="auto"/>
            </w:tcBorders>
          </w:tcPr>
          <w:p w14:paraId="27B38FFE" w14:textId="77777777" w:rsidR="00BF46E1" w:rsidRPr="0041528A" w:rsidRDefault="00BF46E1" w:rsidP="00195D76">
            <w:pPr>
              <w:pStyle w:val="TAC"/>
            </w:pPr>
            <w:r w:rsidRPr="0041528A">
              <w:t>13</w:t>
            </w:r>
          </w:p>
        </w:tc>
        <w:tc>
          <w:tcPr>
            <w:tcW w:w="1282" w:type="dxa"/>
            <w:tcBorders>
              <w:left w:val="single" w:sz="4" w:space="0" w:color="auto"/>
              <w:right w:val="single" w:sz="4" w:space="0" w:color="auto"/>
            </w:tcBorders>
          </w:tcPr>
          <w:p w14:paraId="2EA7D1A6" w14:textId="77777777" w:rsidR="00BF46E1" w:rsidRPr="0041528A" w:rsidRDefault="00BF46E1" w:rsidP="00195D76">
            <w:pPr>
              <w:pStyle w:val="TAC"/>
            </w:pPr>
            <w:r w:rsidRPr="0041528A">
              <w:t xml:space="preserve">ME </w:t>
            </w:r>
            <w:r w:rsidRPr="0041528A">
              <w:sym w:font="Symbol" w:char="F0AE"/>
            </w:r>
            <w:r w:rsidRPr="0041528A">
              <w:t xml:space="preserve"> USER </w:t>
            </w:r>
          </w:p>
        </w:tc>
        <w:tc>
          <w:tcPr>
            <w:tcW w:w="3316" w:type="dxa"/>
            <w:tcBorders>
              <w:left w:val="single" w:sz="4" w:space="0" w:color="auto"/>
              <w:right w:val="single" w:sz="4" w:space="0" w:color="auto"/>
            </w:tcBorders>
          </w:tcPr>
          <w:p w14:paraId="7722A6FE" w14:textId="77777777" w:rsidR="00BF46E1" w:rsidRPr="0041528A" w:rsidRDefault="00BF46E1" w:rsidP="00195D76">
            <w:pPr>
              <w:pStyle w:val="TAL"/>
            </w:pPr>
            <w:r w:rsidRPr="0041528A">
              <w:t>ME displays "CONFIRMATION 2" during the user confirmation phase</w:t>
            </w:r>
          </w:p>
        </w:tc>
        <w:tc>
          <w:tcPr>
            <w:tcW w:w="3352" w:type="dxa"/>
            <w:tcBorders>
              <w:left w:val="single" w:sz="4" w:space="0" w:color="auto"/>
              <w:right w:val="single" w:sz="4" w:space="0" w:color="auto"/>
            </w:tcBorders>
          </w:tcPr>
          <w:p w14:paraId="076D4860" w14:textId="77777777" w:rsidR="00BF46E1" w:rsidRPr="0041528A" w:rsidRDefault="00BF46E1" w:rsidP="00195D76">
            <w:pPr>
              <w:pStyle w:val="TAL"/>
            </w:pPr>
          </w:p>
        </w:tc>
      </w:tr>
      <w:tr w:rsidR="00BF46E1" w:rsidRPr="0041528A" w14:paraId="3ABCF498" w14:textId="77777777" w:rsidTr="00195D76">
        <w:trPr>
          <w:cantSplit/>
          <w:jc w:val="center"/>
        </w:trPr>
        <w:tc>
          <w:tcPr>
            <w:tcW w:w="737" w:type="dxa"/>
            <w:tcBorders>
              <w:left w:val="single" w:sz="4" w:space="0" w:color="auto"/>
              <w:right w:val="single" w:sz="4" w:space="0" w:color="auto"/>
            </w:tcBorders>
          </w:tcPr>
          <w:p w14:paraId="3555C6EB" w14:textId="77777777" w:rsidR="00BF46E1" w:rsidRPr="0041528A" w:rsidRDefault="00BF46E1" w:rsidP="00195D76">
            <w:pPr>
              <w:pStyle w:val="TAC"/>
            </w:pPr>
            <w:r w:rsidRPr="0041528A">
              <w:t>14</w:t>
            </w:r>
          </w:p>
        </w:tc>
        <w:tc>
          <w:tcPr>
            <w:tcW w:w="1282" w:type="dxa"/>
            <w:tcBorders>
              <w:left w:val="single" w:sz="4" w:space="0" w:color="auto"/>
              <w:right w:val="single" w:sz="4" w:space="0" w:color="auto"/>
            </w:tcBorders>
          </w:tcPr>
          <w:p w14:paraId="36BCF82B"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3316" w:type="dxa"/>
            <w:tcBorders>
              <w:left w:val="single" w:sz="4" w:space="0" w:color="auto"/>
              <w:right w:val="single" w:sz="4" w:space="0" w:color="auto"/>
            </w:tcBorders>
          </w:tcPr>
          <w:p w14:paraId="0A895873" w14:textId="77777777" w:rsidR="00BF46E1" w:rsidRPr="0041528A" w:rsidRDefault="00BF46E1" w:rsidP="00195D76">
            <w:pPr>
              <w:pStyle w:val="TAL"/>
            </w:pPr>
            <w:r w:rsidRPr="0041528A">
              <w:t xml:space="preserve">The user confirms the set up call </w:t>
            </w:r>
          </w:p>
        </w:tc>
        <w:tc>
          <w:tcPr>
            <w:tcW w:w="3352" w:type="dxa"/>
            <w:tcBorders>
              <w:left w:val="single" w:sz="4" w:space="0" w:color="auto"/>
              <w:right w:val="single" w:sz="4" w:space="0" w:color="auto"/>
            </w:tcBorders>
          </w:tcPr>
          <w:p w14:paraId="5212EA8D" w14:textId="77777777" w:rsidR="00BF46E1" w:rsidRPr="0041528A" w:rsidRDefault="00BF46E1" w:rsidP="00195D76">
            <w:pPr>
              <w:pStyle w:val="TAL"/>
            </w:pPr>
            <w:r w:rsidRPr="0041528A">
              <w:t>[user confirmation is displayed with italic off]</w:t>
            </w:r>
          </w:p>
        </w:tc>
      </w:tr>
      <w:tr w:rsidR="00BF46E1" w:rsidRPr="0041528A" w14:paraId="23E95443" w14:textId="77777777" w:rsidTr="00195D76">
        <w:trPr>
          <w:cantSplit/>
          <w:jc w:val="center"/>
        </w:trPr>
        <w:tc>
          <w:tcPr>
            <w:tcW w:w="737" w:type="dxa"/>
            <w:tcBorders>
              <w:left w:val="single" w:sz="4" w:space="0" w:color="auto"/>
              <w:right w:val="single" w:sz="4" w:space="0" w:color="auto"/>
            </w:tcBorders>
          </w:tcPr>
          <w:p w14:paraId="7E004F18" w14:textId="77777777" w:rsidR="00BF46E1" w:rsidRPr="0041528A" w:rsidRDefault="00BF46E1" w:rsidP="00195D76">
            <w:pPr>
              <w:pStyle w:val="TAC"/>
            </w:pPr>
            <w:r w:rsidRPr="0041528A">
              <w:t>15</w:t>
            </w:r>
          </w:p>
        </w:tc>
        <w:tc>
          <w:tcPr>
            <w:tcW w:w="1282" w:type="dxa"/>
            <w:tcBorders>
              <w:left w:val="single" w:sz="4" w:space="0" w:color="auto"/>
              <w:right w:val="single" w:sz="4" w:space="0" w:color="auto"/>
            </w:tcBorders>
          </w:tcPr>
          <w:p w14:paraId="6CE750CA" w14:textId="77777777" w:rsidR="00BF46E1" w:rsidRPr="0041528A" w:rsidRDefault="00BF46E1" w:rsidP="00195D76">
            <w:pPr>
              <w:pStyle w:val="TAC"/>
            </w:pPr>
            <w:r w:rsidRPr="0041528A">
              <w:t xml:space="preserve">ME </w:t>
            </w:r>
            <w:r w:rsidRPr="0041528A">
              <w:sym w:font="Symbol" w:char="F0AE"/>
            </w:r>
            <w:r w:rsidRPr="0041528A">
              <w:t xml:space="preserve"> </w:t>
            </w:r>
            <w:r w:rsidRPr="0041528A">
              <w:t xml:space="preserve">USS </w:t>
            </w:r>
          </w:p>
        </w:tc>
        <w:tc>
          <w:tcPr>
            <w:tcW w:w="3316" w:type="dxa"/>
            <w:tcBorders>
              <w:left w:val="single" w:sz="4" w:space="0" w:color="auto"/>
              <w:right w:val="single" w:sz="4" w:space="0" w:color="auto"/>
            </w:tcBorders>
          </w:tcPr>
          <w:p w14:paraId="01134601" w14:textId="77777777" w:rsidR="00BF46E1" w:rsidRPr="0041528A" w:rsidRDefault="00BF46E1" w:rsidP="00195D76">
            <w:pPr>
              <w:pStyle w:val="TAL"/>
            </w:pPr>
            <w:r w:rsidRPr="0041528A">
              <w:t>The ME attempts to set up a call to "+012340123456".</w:t>
            </w:r>
            <w:r w:rsidRPr="0041528A">
              <w:br/>
              <w:t>The ME displays "CALL 2"</w:t>
            </w:r>
          </w:p>
        </w:tc>
        <w:tc>
          <w:tcPr>
            <w:tcW w:w="3352" w:type="dxa"/>
            <w:tcBorders>
              <w:left w:val="single" w:sz="4" w:space="0" w:color="auto"/>
              <w:right w:val="single" w:sz="4" w:space="0" w:color="auto"/>
            </w:tcBorders>
          </w:tcPr>
          <w:p w14:paraId="5B714823" w14:textId="77777777" w:rsidR="00BF46E1" w:rsidRPr="0041528A" w:rsidRDefault="00BF46E1" w:rsidP="00195D76">
            <w:pPr>
              <w:pStyle w:val="TAL"/>
            </w:pPr>
            <w:r w:rsidRPr="0041528A">
              <w:t>[second alpha identifier is displayed with italic off]</w:t>
            </w:r>
          </w:p>
        </w:tc>
      </w:tr>
      <w:tr w:rsidR="00BF46E1" w:rsidRPr="0041528A" w14:paraId="2D687464" w14:textId="77777777" w:rsidTr="00195D76">
        <w:trPr>
          <w:cantSplit/>
          <w:jc w:val="center"/>
        </w:trPr>
        <w:tc>
          <w:tcPr>
            <w:tcW w:w="737" w:type="dxa"/>
            <w:tcBorders>
              <w:left w:val="single" w:sz="4" w:space="0" w:color="auto"/>
              <w:right w:val="single" w:sz="4" w:space="0" w:color="auto"/>
            </w:tcBorders>
          </w:tcPr>
          <w:p w14:paraId="495262B5" w14:textId="77777777" w:rsidR="00BF46E1" w:rsidRPr="0041528A" w:rsidRDefault="00BF46E1" w:rsidP="00195D76">
            <w:pPr>
              <w:pStyle w:val="TAC"/>
            </w:pPr>
            <w:r w:rsidRPr="0041528A">
              <w:t>16</w:t>
            </w:r>
          </w:p>
        </w:tc>
        <w:tc>
          <w:tcPr>
            <w:tcW w:w="1282" w:type="dxa"/>
            <w:tcBorders>
              <w:left w:val="single" w:sz="4" w:space="0" w:color="auto"/>
              <w:right w:val="single" w:sz="4" w:space="0" w:color="auto"/>
            </w:tcBorders>
          </w:tcPr>
          <w:p w14:paraId="78A1A7D2"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3316" w:type="dxa"/>
            <w:tcBorders>
              <w:left w:val="single" w:sz="4" w:space="0" w:color="auto"/>
              <w:right w:val="single" w:sz="4" w:space="0" w:color="auto"/>
            </w:tcBorders>
          </w:tcPr>
          <w:p w14:paraId="6CB01CF8" w14:textId="77777777" w:rsidR="00BF46E1" w:rsidRPr="0041528A" w:rsidRDefault="00BF46E1" w:rsidP="00195D76">
            <w:pPr>
              <w:pStyle w:val="TAL"/>
            </w:pPr>
            <w:r w:rsidRPr="0041528A">
              <w:t>The ME receives the CONNECT message from the USS.</w:t>
            </w:r>
          </w:p>
        </w:tc>
        <w:tc>
          <w:tcPr>
            <w:tcW w:w="3352" w:type="dxa"/>
            <w:tcBorders>
              <w:left w:val="single" w:sz="4" w:space="0" w:color="auto"/>
              <w:right w:val="single" w:sz="4" w:space="0" w:color="auto"/>
            </w:tcBorders>
          </w:tcPr>
          <w:p w14:paraId="3B5455B2" w14:textId="77777777" w:rsidR="00BF46E1" w:rsidRPr="0041528A" w:rsidRDefault="00BF46E1" w:rsidP="00195D76">
            <w:pPr>
              <w:pStyle w:val="TAL"/>
            </w:pPr>
            <w:r w:rsidRPr="0041528A">
              <w:t>[The USS also has to handle the START DTMF and STOP DTMF messages sent by the ME in an appropriate way]</w:t>
            </w:r>
          </w:p>
        </w:tc>
      </w:tr>
      <w:tr w:rsidR="00BF46E1" w:rsidRPr="0041528A" w14:paraId="52697756" w14:textId="77777777" w:rsidTr="00195D76">
        <w:trPr>
          <w:cantSplit/>
          <w:jc w:val="center"/>
        </w:trPr>
        <w:tc>
          <w:tcPr>
            <w:tcW w:w="737" w:type="dxa"/>
            <w:tcBorders>
              <w:left w:val="single" w:sz="4" w:space="0" w:color="auto"/>
              <w:right w:val="single" w:sz="4" w:space="0" w:color="auto"/>
            </w:tcBorders>
          </w:tcPr>
          <w:p w14:paraId="1B45FB4B" w14:textId="77777777" w:rsidR="00BF46E1" w:rsidRPr="0041528A" w:rsidRDefault="00BF46E1" w:rsidP="00195D76">
            <w:pPr>
              <w:pStyle w:val="TAC"/>
            </w:pPr>
            <w:r w:rsidRPr="0041528A">
              <w:t>17</w:t>
            </w:r>
          </w:p>
        </w:tc>
        <w:tc>
          <w:tcPr>
            <w:tcW w:w="1282" w:type="dxa"/>
            <w:tcBorders>
              <w:left w:val="single" w:sz="4" w:space="0" w:color="auto"/>
              <w:right w:val="single" w:sz="4" w:space="0" w:color="auto"/>
            </w:tcBorders>
          </w:tcPr>
          <w:p w14:paraId="66C6335A" w14:textId="77777777" w:rsidR="00BF46E1" w:rsidRPr="0041528A" w:rsidRDefault="00BF46E1" w:rsidP="00195D76">
            <w:pPr>
              <w:pStyle w:val="TAC"/>
            </w:pPr>
            <w:r w:rsidRPr="0041528A">
              <w:t xml:space="preserve">ME </w:t>
            </w:r>
            <w:r w:rsidRPr="0041528A">
              <w:sym w:font="Symbol" w:char="F0AE"/>
            </w:r>
            <w:r w:rsidRPr="0041528A">
              <w:t xml:space="preserve"> UICC </w:t>
            </w:r>
          </w:p>
        </w:tc>
        <w:tc>
          <w:tcPr>
            <w:tcW w:w="3316" w:type="dxa"/>
            <w:tcBorders>
              <w:left w:val="single" w:sz="4" w:space="0" w:color="auto"/>
              <w:right w:val="single" w:sz="4" w:space="0" w:color="auto"/>
            </w:tcBorders>
          </w:tcPr>
          <w:p w14:paraId="5CACEBFE" w14:textId="77777777" w:rsidR="00BF46E1" w:rsidRPr="0041528A" w:rsidRDefault="00BF46E1" w:rsidP="00195D76">
            <w:pPr>
              <w:pStyle w:val="TAL"/>
            </w:pPr>
            <w:r w:rsidRPr="0041528A">
              <w:t>TERMINAL RESPONSE 4.7.1</w:t>
            </w:r>
            <w:r w:rsidRPr="0041528A">
              <w:br/>
              <w:t>The ME shall not update EF LND with the called party address.</w:t>
            </w:r>
          </w:p>
        </w:tc>
        <w:tc>
          <w:tcPr>
            <w:tcW w:w="3352" w:type="dxa"/>
            <w:tcBorders>
              <w:left w:val="single" w:sz="4" w:space="0" w:color="auto"/>
              <w:right w:val="single" w:sz="4" w:space="0" w:color="auto"/>
            </w:tcBorders>
          </w:tcPr>
          <w:p w14:paraId="70E6697B" w14:textId="77777777" w:rsidR="00BF46E1" w:rsidRPr="0041528A" w:rsidRDefault="00BF46E1" w:rsidP="00195D76">
            <w:pPr>
              <w:pStyle w:val="TAL"/>
            </w:pPr>
            <w:r w:rsidRPr="0041528A">
              <w:t>[Command performed successfully]</w:t>
            </w:r>
          </w:p>
        </w:tc>
      </w:tr>
      <w:tr w:rsidR="00BF46E1" w:rsidRPr="0041528A" w14:paraId="260EAD8B" w14:textId="77777777" w:rsidTr="00195D76">
        <w:trPr>
          <w:cantSplit/>
          <w:jc w:val="center"/>
        </w:trPr>
        <w:tc>
          <w:tcPr>
            <w:tcW w:w="737" w:type="dxa"/>
            <w:tcBorders>
              <w:left w:val="single" w:sz="4" w:space="0" w:color="auto"/>
              <w:right w:val="single" w:sz="4" w:space="0" w:color="auto"/>
            </w:tcBorders>
          </w:tcPr>
          <w:p w14:paraId="33140E90" w14:textId="77777777" w:rsidR="00BF46E1" w:rsidRPr="0041528A" w:rsidRDefault="00BF46E1" w:rsidP="00195D76">
            <w:pPr>
              <w:pStyle w:val="TAC"/>
            </w:pPr>
            <w:r w:rsidRPr="0041528A">
              <w:t>18</w:t>
            </w:r>
          </w:p>
        </w:tc>
        <w:tc>
          <w:tcPr>
            <w:tcW w:w="1282" w:type="dxa"/>
            <w:tcBorders>
              <w:left w:val="single" w:sz="4" w:space="0" w:color="auto"/>
              <w:right w:val="single" w:sz="4" w:space="0" w:color="auto"/>
            </w:tcBorders>
          </w:tcPr>
          <w:p w14:paraId="237F6881"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3316" w:type="dxa"/>
            <w:tcBorders>
              <w:left w:val="single" w:sz="4" w:space="0" w:color="auto"/>
              <w:right w:val="single" w:sz="4" w:space="0" w:color="auto"/>
            </w:tcBorders>
          </w:tcPr>
          <w:p w14:paraId="69D8ED8F" w14:textId="77777777" w:rsidR="00BF46E1" w:rsidRPr="0041528A" w:rsidRDefault="00BF46E1" w:rsidP="00195D76">
            <w:pPr>
              <w:pStyle w:val="TAL"/>
            </w:pPr>
            <w:r w:rsidRPr="0041528A">
              <w:t>The user ends the call after 10 s.</w:t>
            </w:r>
            <w:r w:rsidRPr="0041528A">
              <w:br/>
              <w:t>The ME returns in idle mode.</w:t>
            </w:r>
          </w:p>
        </w:tc>
        <w:tc>
          <w:tcPr>
            <w:tcW w:w="3352" w:type="dxa"/>
            <w:tcBorders>
              <w:left w:val="single" w:sz="4" w:space="0" w:color="auto"/>
              <w:right w:val="single" w:sz="4" w:space="0" w:color="auto"/>
            </w:tcBorders>
          </w:tcPr>
          <w:p w14:paraId="421E78D7" w14:textId="77777777" w:rsidR="00BF46E1" w:rsidRPr="0041528A" w:rsidRDefault="00BF46E1" w:rsidP="00195D76">
            <w:pPr>
              <w:pStyle w:val="TAL"/>
            </w:pPr>
          </w:p>
        </w:tc>
      </w:tr>
      <w:tr w:rsidR="00BF46E1" w:rsidRPr="0041528A" w14:paraId="65658D8D" w14:textId="77777777" w:rsidTr="00195D76">
        <w:trPr>
          <w:cantSplit/>
          <w:jc w:val="center"/>
        </w:trPr>
        <w:tc>
          <w:tcPr>
            <w:tcW w:w="737" w:type="dxa"/>
            <w:tcBorders>
              <w:left w:val="single" w:sz="4" w:space="0" w:color="auto"/>
              <w:right w:val="single" w:sz="4" w:space="0" w:color="auto"/>
            </w:tcBorders>
          </w:tcPr>
          <w:p w14:paraId="1C247461" w14:textId="77777777" w:rsidR="00BF46E1" w:rsidRPr="0041528A" w:rsidRDefault="00BF46E1" w:rsidP="00195D76">
            <w:pPr>
              <w:pStyle w:val="TAC"/>
            </w:pPr>
            <w:r w:rsidRPr="0041528A">
              <w:t>19</w:t>
            </w:r>
          </w:p>
        </w:tc>
        <w:tc>
          <w:tcPr>
            <w:tcW w:w="1282" w:type="dxa"/>
            <w:tcBorders>
              <w:left w:val="single" w:sz="4" w:space="0" w:color="auto"/>
              <w:right w:val="single" w:sz="4" w:space="0" w:color="auto"/>
            </w:tcBorders>
          </w:tcPr>
          <w:p w14:paraId="3D9180A2"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316" w:type="dxa"/>
            <w:tcBorders>
              <w:left w:val="single" w:sz="4" w:space="0" w:color="auto"/>
              <w:right w:val="single" w:sz="4" w:space="0" w:color="auto"/>
            </w:tcBorders>
          </w:tcPr>
          <w:p w14:paraId="1200A710" w14:textId="77777777" w:rsidR="00BF46E1" w:rsidRPr="0041528A" w:rsidRDefault="00BF46E1" w:rsidP="00195D76">
            <w:pPr>
              <w:pStyle w:val="TAL"/>
            </w:pPr>
            <w:r w:rsidRPr="0041528A">
              <w:t>PROACTIVE COMMAND PENDING: SET UP CALL 4.7.1</w:t>
            </w:r>
          </w:p>
        </w:tc>
        <w:tc>
          <w:tcPr>
            <w:tcW w:w="3352" w:type="dxa"/>
            <w:tcBorders>
              <w:left w:val="single" w:sz="4" w:space="0" w:color="auto"/>
              <w:right w:val="single" w:sz="4" w:space="0" w:color="auto"/>
            </w:tcBorders>
          </w:tcPr>
          <w:p w14:paraId="3E15CCFB" w14:textId="77777777" w:rsidR="00BF46E1" w:rsidRPr="0041528A" w:rsidRDefault="00BF46E1" w:rsidP="00195D76">
            <w:pPr>
              <w:pStyle w:val="TAL"/>
            </w:pPr>
          </w:p>
        </w:tc>
      </w:tr>
      <w:tr w:rsidR="00BF46E1" w:rsidRPr="0041528A" w14:paraId="23486564" w14:textId="77777777" w:rsidTr="00195D76">
        <w:trPr>
          <w:cantSplit/>
          <w:jc w:val="center"/>
        </w:trPr>
        <w:tc>
          <w:tcPr>
            <w:tcW w:w="737" w:type="dxa"/>
            <w:tcBorders>
              <w:left w:val="single" w:sz="4" w:space="0" w:color="auto"/>
              <w:right w:val="single" w:sz="4" w:space="0" w:color="auto"/>
            </w:tcBorders>
          </w:tcPr>
          <w:p w14:paraId="03F4484C" w14:textId="77777777" w:rsidR="00BF46E1" w:rsidRPr="0041528A" w:rsidRDefault="00BF46E1" w:rsidP="00195D76">
            <w:pPr>
              <w:pStyle w:val="TAC"/>
            </w:pPr>
            <w:r w:rsidRPr="0041528A">
              <w:t>20</w:t>
            </w:r>
          </w:p>
        </w:tc>
        <w:tc>
          <w:tcPr>
            <w:tcW w:w="1282" w:type="dxa"/>
            <w:tcBorders>
              <w:left w:val="single" w:sz="4" w:space="0" w:color="auto"/>
              <w:right w:val="single" w:sz="4" w:space="0" w:color="auto"/>
            </w:tcBorders>
          </w:tcPr>
          <w:p w14:paraId="4D863891"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316" w:type="dxa"/>
            <w:tcBorders>
              <w:left w:val="single" w:sz="4" w:space="0" w:color="auto"/>
              <w:right w:val="single" w:sz="4" w:space="0" w:color="auto"/>
            </w:tcBorders>
          </w:tcPr>
          <w:p w14:paraId="3134EBEB" w14:textId="77777777" w:rsidR="00BF46E1" w:rsidRPr="0041528A" w:rsidRDefault="00BF46E1" w:rsidP="00195D76">
            <w:pPr>
              <w:pStyle w:val="TAL"/>
            </w:pPr>
            <w:r w:rsidRPr="0041528A">
              <w:t>FETCH</w:t>
            </w:r>
          </w:p>
        </w:tc>
        <w:tc>
          <w:tcPr>
            <w:tcW w:w="3352" w:type="dxa"/>
            <w:tcBorders>
              <w:left w:val="single" w:sz="4" w:space="0" w:color="auto"/>
              <w:right w:val="single" w:sz="4" w:space="0" w:color="auto"/>
            </w:tcBorders>
          </w:tcPr>
          <w:p w14:paraId="564B56A9" w14:textId="77777777" w:rsidR="00BF46E1" w:rsidRPr="0041528A" w:rsidRDefault="00BF46E1" w:rsidP="00195D76">
            <w:pPr>
              <w:pStyle w:val="TAL"/>
            </w:pPr>
          </w:p>
        </w:tc>
      </w:tr>
      <w:tr w:rsidR="00BF46E1" w:rsidRPr="0041528A" w14:paraId="45C6E8D9" w14:textId="77777777" w:rsidTr="00195D76">
        <w:trPr>
          <w:cantSplit/>
          <w:jc w:val="center"/>
        </w:trPr>
        <w:tc>
          <w:tcPr>
            <w:tcW w:w="737" w:type="dxa"/>
            <w:tcBorders>
              <w:left w:val="single" w:sz="4" w:space="0" w:color="auto"/>
              <w:right w:val="single" w:sz="4" w:space="0" w:color="auto"/>
            </w:tcBorders>
          </w:tcPr>
          <w:p w14:paraId="2B66788F" w14:textId="77777777" w:rsidR="00BF46E1" w:rsidRPr="0041528A" w:rsidRDefault="00BF46E1" w:rsidP="00195D76">
            <w:pPr>
              <w:pStyle w:val="TAC"/>
            </w:pPr>
            <w:r w:rsidRPr="0041528A">
              <w:t>21</w:t>
            </w:r>
          </w:p>
        </w:tc>
        <w:tc>
          <w:tcPr>
            <w:tcW w:w="1282" w:type="dxa"/>
            <w:tcBorders>
              <w:left w:val="single" w:sz="4" w:space="0" w:color="auto"/>
              <w:right w:val="single" w:sz="4" w:space="0" w:color="auto"/>
            </w:tcBorders>
          </w:tcPr>
          <w:p w14:paraId="152BC784"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316" w:type="dxa"/>
            <w:tcBorders>
              <w:left w:val="single" w:sz="4" w:space="0" w:color="auto"/>
              <w:right w:val="single" w:sz="4" w:space="0" w:color="auto"/>
            </w:tcBorders>
          </w:tcPr>
          <w:p w14:paraId="4B91C3F5" w14:textId="77777777" w:rsidR="00BF46E1" w:rsidRPr="0041528A" w:rsidRDefault="00BF46E1" w:rsidP="00195D76">
            <w:pPr>
              <w:pStyle w:val="TAL"/>
            </w:pPr>
            <w:r w:rsidRPr="0041528A">
              <w:t xml:space="preserve">PROACTIVE COMMAND: SET UP CALL 4.7.1 </w:t>
            </w:r>
          </w:p>
        </w:tc>
        <w:tc>
          <w:tcPr>
            <w:tcW w:w="3352" w:type="dxa"/>
            <w:tcBorders>
              <w:left w:val="single" w:sz="4" w:space="0" w:color="auto"/>
              <w:right w:val="single" w:sz="4" w:space="0" w:color="auto"/>
            </w:tcBorders>
          </w:tcPr>
          <w:p w14:paraId="32175FE7" w14:textId="77777777" w:rsidR="00BF46E1" w:rsidRPr="0041528A" w:rsidRDefault="00BF46E1" w:rsidP="00195D76">
            <w:pPr>
              <w:pStyle w:val="TAL"/>
            </w:pPr>
          </w:p>
        </w:tc>
      </w:tr>
      <w:tr w:rsidR="00BF46E1" w:rsidRPr="0041528A" w14:paraId="0DABCF9F" w14:textId="77777777" w:rsidTr="00195D76">
        <w:trPr>
          <w:cantSplit/>
          <w:jc w:val="center"/>
        </w:trPr>
        <w:tc>
          <w:tcPr>
            <w:tcW w:w="737" w:type="dxa"/>
            <w:tcBorders>
              <w:left w:val="single" w:sz="4" w:space="0" w:color="auto"/>
              <w:right w:val="single" w:sz="4" w:space="0" w:color="auto"/>
            </w:tcBorders>
          </w:tcPr>
          <w:p w14:paraId="7ADFB50E" w14:textId="77777777" w:rsidR="00BF46E1" w:rsidRPr="0041528A" w:rsidRDefault="00BF46E1" w:rsidP="00195D76">
            <w:pPr>
              <w:pStyle w:val="TAC"/>
            </w:pPr>
            <w:r w:rsidRPr="0041528A">
              <w:t>22</w:t>
            </w:r>
          </w:p>
        </w:tc>
        <w:tc>
          <w:tcPr>
            <w:tcW w:w="1282" w:type="dxa"/>
            <w:tcBorders>
              <w:left w:val="single" w:sz="4" w:space="0" w:color="auto"/>
              <w:right w:val="single" w:sz="4" w:space="0" w:color="auto"/>
            </w:tcBorders>
          </w:tcPr>
          <w:p w14:paraId="7331CD53" w14:textId="77777777" w:rsidR="00BF46E1" w:rsidRPr="0041528A" w:rsidRDefault="00BF46E1" w:rsidP="00195D76">
            <w:pPr>
              <w:pStyle w:val="TAC"/>
            </w:pPr>
            <w:r w:rsidRPr="0041528A">
              <w:t xml:space="preserve">ME </w:t>
            </w:r>
            <w:r w:rsidRPr="0041528A">
              <w:sym w:font="Symbol" w:char="F0AE"/>
            </w:r>
            <w:r w:rsidRPr="0041528A">
              <w:t xml:space="preserve"> USER </w:t>
            </w:r>
          </w:p>
        </w:tc>
        <w:tc>
          <w:tcPr>
            <w:tcW w:w="3316" w:type="dxa"/>
            <w:tcBorders>
              <w:left w:val="single" w:sz="4" w:space="0" w:color="auto"/>
              <w:right w:val="single" w:sz="4" w:space="0" w:color="auto"/>
            </w:tcBorders>
          </w:tcPr>
          <w:p w14:paraId="589ED114" w14:textId="77777777" w:rsidR="00BF46E1" w:rsidRPr="0041528A" w:rsidRDefault="00BF46E1" w:rsidP="00195D76">
            <w:pPr>
              <w:pStyle w:val="TAL"/>
            </w:pPr>
            <w:r w:rsidRPr="0041528A">
              <w:t>ME displays "CONFIRMATION 1" during the user confirmation phase</w:t>
            </w:r>
          </w:p>
        </w:tc>
        <w:tc>
          <w:tcPr>
            <w:tcW w:w="3352" w:type="dxa"/>
            <w:tcBorders>
              <w:left w:val="single" w:sz="4" w:space="0" w:color="auto"/>
              <w:right w:val="single" w:sz="4" w:space="0" w:color="auto"/>
            </w:tcBorders>
          </w:tcPr>
          <w:p w14:paraId="5FC7C3B5" w14:textId="77777777" w:rsidR="00BF46E1" w:rsidRPr="0041528A" w:rsidRDefault="00BF46E1" w:rsidP="00195D76">
            <w:pPr>
              <w:pStyle w:val="TAL"/>
            </w:pPr>
          </w:p>
        </w:tc>
      </w:tr>
      <w:tr w:rsidR="00BF46E1" w:rsidRPr="0041528A" w14:paraId="64BA4BF0" w14:textId="77777777" w:rsidTr="00195D76">
        <w:trPr>
          <w:cantSplit/>
          <w:jc w:val="center"/>
        </w:trPr>
        <w:tc>
          <w:tcPr>
            <w:tcW w:w="737" w:type="dxa"/>
            <w:tcBorders>
              <w:left w:val="single" w:sz="4" w:space="0" w:color="auto"/>
              <w:right w:val="single" w:sz="4" w:space="0" w:color="auto"/>
            </w:tcBorders>
          </w:tcPr>
          <w:p w14:paraId="1348CA93" w14:textId="77777777" w:rsidR="00BF46E1" w:rsidRPr="0041528A" w:rsidRDefault="00BF46E1" w:rsidP="00195D76">
            <w:pPr>
              <w:pStyle w:val="TAC"/>
            </w:pPr>
            <w:r w:rsidRPr="0041528A">
              <w:t>23</w:t>
            </w:r>
          </w:p>
        </w:tc>
        <w:tc>
          <w:tcPr>
            <w:tcW w:w="1282" w:type="dxa"/>
            <w:tcBorders>
              <w:left w:val="single" w:sz="4" w:space="0" w:color="auto"/>
              <w:right w:val="single" w:sz="4" w:space="0" w:color="auto"/>
            </w:tcBorders>
          </w:tcPr>
          <w:p w14:paraId="6A902BA3"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3316" w:type="dxa"/>
            <w:tcBorders>
              <w:left w:val="single" w:sz="4" w:space="0" w:color="auto"/>
              <w:right w:val="single" w:sz="4" w:space="0" w:color="auto"/>
            </w:tcBorders>
          </w:tcPr>
          <w:p w14:paraId="37E6FBEF" w14:textId="77777777" w:rsidR="00BF46E1" w:rsidRPr="0041528A" w:rsidRDefault="00BF46E1" w:rsidP="00195D76">
            <w:pPr>
              <w:pStyle w:val="TAL"/>
            </w:pPr>
            <w:r w:rsidRPr="0041528A">
              <w:t xml:space="preserve">The user confirms the set up call </w:t>
            </w:r>
          </w:p>
        </w:tc>
        <w:tc>
          <w:tcPr>
            <w:tcW w:w="3352" w:type="dxa"/>
            <w:tcBorders>
              <w:left w:val="single" w:sz="4" w:space="0" w:color="auto"/>
              <w:right w:val="single" w:sz="4" w:space="0" w:color="auto"/>
            </w:tcBorders>
          </w:tcPr>
          <w:p w14:paraId="335BD2FF" w14:textId="77777777" w:rsidR="00BF46E1" w:rsidRPr="0041528A" w:rsidRDefault="00BF46E1" w:rsidP="00195D76">
            <w:pPr>
              <w:pStyle w:val="TAL"/>
            </w:pPr>
            <w:r w:rsidRPr="0041528A">
              <w:t>[user confirmation is displayed with italic on]</w:t>
            </w:r>
          </w:p>
        </w:tc>
      </w:tr>
      <w:tr w:rsidR="00BF46E1" w:rsidRPr="0041528A" w14:paraId="13C09C1A" w14:textId="77777777" w:rsidTr="00195D76">
        <w:trPr>
          <w:cantSplit/>
          <w:jc w:val="center"/>
        </w:trPr>
        <w:tc>
          <w:tcPr>
            <w:tcW w:w="737" w:type="dxa"/>
            <w:tcBorders>
              <w:left w:val="single" w:sz="4" w:space="0" w:color="auto"/>
              <w:right w:val="single" w:sz="4" w:space="0" w:color="auto"/>
            </w:tcBorders>
          </w:tcPr>
          <w:p w14:paraId="5A002515" w14:textId="77777777" w:rsidR="00BF46E1" w:rsidRPr="0041528A" w:rsidRDefault="00BF46E1" w:rsidP="00195D76">
            <w:pPr>
              <w:pStyle w:val="TAC"/>
            </w:pPr>
            <w:r w:rsidRPr="0041528A">
              <w:t>24</w:t>
            </w:r>
          </w:p>
        </w:tc>
        <w:tc>
          <w:tcPr>
            <w:tcW w:w="1282" w:type="dxa"/>
            <w:tcBorders>
              <w:left w:val="single" w:sz="4" w:space="0" w:color="auto"/>
              <w:right w:val="single" w:sz="4" w:space="0" w:color="auto"/>
            </w:tcBorders>
          </w:tcPr>
          <w:p w14:paraId="529B69E0" w14:textId="77777777" w:rsidR="00BF46E1" w:rsidRPr="0041528A" w:rsidRDefault="00BF46E1" w:rsidP="00195D76">
            <w:pPr>
              <w:pStyle w:val="TAC"/>
              <w:rPr>
                <w:rFonts w:cs="Arial"/>
              </w:rPr>
            </w:pPr>
            <w:r w:rsidRPr="0041528A">
              <w:t xml:space="preserve">ME </w:t>
            </w:r>
            <w:r w:rsidRPr="0041528A">
              <w:rPr>
                <w:rFonts w:cs="Arial"/>
              </w:rPr>
              <w:t></w:t>
            </w:r>
            <w:r w:rsidRPr="0041528A">
              <w:rPr>
                <w:rFonts w:cs="Arial"/>
              </w:rPr>
              <w:t xml:space="preserve">USS </w:t>
            </w:r>
          </w:p>
        </w:tc>
        <w:tc>
          <w:tcPr>
            <w:tcW w:w="3316" w:type="dxa"/>
            <w:tcBorders>
              <w:left w:val="single" w:sz="4" w:space="0" w:color="auto"/>
              <w:right w:val="single" w:sz="4" w:space="0" w:color="auto"/>
            </w:tcBorders>
          </w:tcPr>
          <w:p w14:paraId="2F3988A6" w14:textId="77777777" w:rsidR="00BF46E1" w:rsidRPr="0041528A" w:rsidRDefault="00BF46E1" w:rsidP="00195D76">
            <w:pPr>
              <w:pStyle w:val="TAL"/>
            </w:pPr>
            <w:r w:rsidRPr="0041528A">
              <w:t>The ME attempts to set up a call to "+012340123456".</w:t>
            </w:r>
            <w:r w:rsidRPr="0041528A">
              <w:br/>
              <w:t>The ME displays "CALL 1"</w:t>
            </w:r>
          </w:p>
        </w:tc>
        <w:tc>
          <w:tcPr>
            <w:tcW w:w="3352" w:type="dxa"/>
            <w:tcBorders>
              <w:left w:val="single" w:sz="4" w:space="0" w:color="auto"/>
              <w:right w:val="single" w:sz="4" w:space="0" w:color="auto"/>
            </w:tcBorders>
          </w:tcPr>
          <w:p w14:paraId="4D3C0CB7" w14:textId="77777777" w:rsidR="00BF46E1" w:rsidRPr="0041528A" w:rsidRDefault="00BF46E1" w:rsidP="00195D76">
            <w:pPr>
              <w:pStyle w:val="TAL"/>
            </w:pPr>
            <w:r w:rsidRPr="0041528A">
              <w:t>[second alpha identifier is displayed with italic on]</w:t>
            </w:r>
          </w:p>
        </w:tc>
      </w:tr>
      <w:tr w:rsidR="00BF46E1" w:rsidRPr="0041528A" w14:paraId="4A7AC1AF" w14:textId="77777777" w:rsidTr="00195D76">
        <w:trPr>
          <w:cantSplit/>
          <w:jc w:val="center"/>
        </w:trPr>
        <w:tc>
          <w:tcPr>
            <w:tcW w:w="737" w:type="dxa"/>
            <w:tcBorders>
              <w:left w:val="single" w:sz="4" w:space="0" w:color="auto"/>
              <w:right w:val="single" w:sz="4" w:space="0" w:color="auto"/>
            </w:tcBorders>
          </w:tcPr>
          <w:p w14:paraId="5F316032" w14:textId="77777777" w:rsidR="00BF46E1" w:rsidRPr="0041528A" w:rsidRDefault="00BF46E1" w:rsidP="00195D76">
            <w:pPr>
              <w:pStyle w:val="TAC"/>
            </w:pPr>
            <w:r w:rsidRPr="0041528A">
              <w:t>25</w:t>
            </w:r>
          </w:p>
        </w:tc>
        <w:tc>
          <w:tcPr>
            <w:tcW w:w="1282" w:type="dxa"/>
            <w:tcBorders>
              <w:left w:val="single" w:sz="4" w:space="0" w:color="auto"/>
              <w:right w:val="single" w:sz="4" w:space="0" w:color="auto"/>
            </w:tcBorders>
          </w:tcPr>
          <w:p w14:paraId="04443456"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3316" w:type="dxa"/>
            <w:tcBorders>
              <w:left w:val="single" w:sz="4" w:space="0" w:color="auto"/>
              <w:right w:val="single" w:sz="4" w:space="0" w:color="auto"/>
            </w:tcBorders>
          </w:tcPr>
          <w:p w14:paraId="4798765F" w14:textId="77777777" w:rsidR="00BF46E1" w:rsidRPr="0041528A" w:rsidRDefault="00BF46E1" w:rsidP="00195D76">
            <w:pPr>
              <w:pStyle w:val="TAL"/>
            </w:pPr>
            <w:r w:rsidRPr="0041528A">
              <w:t xml:space="preserve">The ME receives the CONNECT message from the USS. </w:t>
            </w:r>
          </w:p>
        </w:tc>
        <w:tc>
          <w:tcPr>
            <w:tcW w:w="3352" w:type="dxa"/>
            <w:tcBorders>
              <w:left w:val="single" w:sz="4" w:space="0" w:color="auto"/>
              <w:right w:val="single" w:sz="4" w:space="0" w:color="auto"/>
            </w:tcBorders>
          </w:tcPr>
          <w:p w14:paraId="3F01FE04" w14:textId="77777777" w:rsidR="00BF46E1" w:rsidRPr="0041528A" w:rsidRDefault="00BF46E1" w:rsidP="00195D76">
            <w:pPr>
              <w:pStyle w:val="TAL"/>
            </w:pPr>
            <w:r w:rsidRPr="0041528A">
              <w:t>[The USS also has to handle the START DTMF and STOP DTMF messages sent by the ME in an appropriate way]</w:t>
            </w:r>
          </w:p>
        </w:tc>
      </w:tr>
      <w:tr w:rsidR="00BF46E1" w:rsidRPr="0041528A" w14:paraId="19C3D8F6" w14:textId="77777777" w:rsidTr="00195D76">
        <w:trPr>
          <w:cantSplit/>
          <w:jc w:val="center"/>
        </w:trPr>
        <w:tc>
          <w:tcPr>
            <w:tcW w:w="737" w:type="dxa"/>
            <w:tcBorders>
              <w:left w:val="single" w:sz="4" w:space="0" w:color="auto"/>
              <w:right w:val="single" w:sz="4" w:space="0" w:color="auto"/>
            </w:tcBorders>
          </w:tcPr>
          <w:p w14:paraId="6265356F" w14:textId="77777777" w:rsidR="00BF46E1" w:rsidRPr="0041528A" w:rsidRDefault="00BF46E1" w:rsidP="00195D76">
            <w:pPr>
              <w:pStyle w:val="TAC"/>
            </w:pPr>
            <w:r w:rsidRPr="0041528A">
              <w:t>26</w:t>
            </w:r>
          </w:p>
        </w:tc>
        <w:tc>
          <w:tcPr>
            <w:tcW w:w="1282" w:type="dxa"/>
            <w:tcBorders>
              <w:left w:val="single" w:sz="4" w:space="0" w:color="auto"/>
              <w:right w:val="single" w:sz="4" w:space="0" w:color="auto"/>
            </w:tcBorders>
          </w:tcPr>
          <w:p w14:paraId="5FBFBB83" w14:textId="77777777" w:rsidR="00BF46E1" w:rsidRPr="0041528A" w:rsidRDefault="00BF46E1" w:rsidP="00195D76">
            <w:pPr>
              <w:pStyle w:val="TAC"/>
            </w:pPr>
            <w:r w:rsidRPr="0041528A">
              <w:t xml:space="preserve">ME </w:t>
            </w:r>
            <w:r w:rsidRPr="0041528A">
              <w:sym w:font="Symbol" w:char="F0AE"/>
            </w:r>
            <w:r w:rsidRPr="0041528A">
              <w:t xml:space="preserve"> UICC </w:t>
            </w:r>
          </w:p>
        </w:tc>
        <w:tc>
          <w:tcPr>
            <w:tcW w:w="3316" w:type="dxa"/>
            <w:tcBorders>
              <w:left w:val="single" w:sz="4" w:space="0" w:color="auto"/>
              <w:right w:val="single" w:sz="4" w:space="0" w:color="auto"/>
            </w:tcBorders>
          </w:tcPr>
          <w:p w14:paraId="598988C6" w14:textId="77777777" w:rsidR="00BF46E1" w:rsidRPr="0041528A" w:rsidRDefault="00BF46E1" w:rsidP="00195D76">
            <w:pPr>
              <w:pStyle w:val="TAL"/>
            </w:pPr>
            <w:r w:rsidRPr="0041528A">
              <w:t>TERMINAL RESPONSE 4.7.1</w:t>
            </w:r>
            <w:r w:rsidRPr="0041528A">
              <w:br/>
              <w:t>The ME shall not update EF LND with the called party address.</w:t>
            </w:r>
          </w:p>
        </w:tc>
        <w:tc>
          <w:tcPr>
            <w:tcW w:w="3352" w:type="dxa"/>
            <w:tcBorders>
              <w:left w:val="single" w:sz="4" w:space="0" w:color="auto"/>
              <w:right w:val="single" w:sz="4" w:space="0" w:color="auto"/>
            </w:tcBorders>
          </w:tcPr>
          <w:p w14:paraId="0C50FB42" w14:textId="77777777" w:rsidR="00BF46E1" w:rsidRPr="0041528A" w:rsidRDefault="00BF46E1" w:rsidP="00195D76">
            <w:pPr>
              <w:pStyle w:val="TAL"/>
            </w:pPr>
            <w:r w:rsidRPr="0041528A">
              <w:t>[Command performed successfully]</w:t>
            </w:r>
          </w:p>
        </w:tc>
      </w:tr>
      <w:tr w:rsidR="00BF46E1" w:rsidRPr="0041528A" w14:paraId="2EDA6C70" w14:textId="77777777" w:rsidTr="00195D76">
        <w:trPr>
          <w:cantSplit/>
          <w:jc w:val="center"/>
        </w:trPr>
        <w:tc>
          <w:tcPr>
            <w:tcW w:w="737" w:type="dxa"/>
            <w:tcBorders>
              <w:left w:val="single" w:sz="4" w:space="0" w:color="auto"/>
              <w:right w:val="single" w:sz="4" w:space="0" w:color="auto"/>
            </w:tcBorders>
          </w:tcPr>
          <w:p w14:paraId="096721DF" w14:textId="77777777" w:rsidR="00BF46E1" w:rsidRPr="0041528A" w:rsidRDefault="00BF46E1" w:rsidP="00195D76">
            <w:pPr>
              <w:pStyle w:val="TAC"/>
            </w:pPr>
            <w:r w:rsidRPr="0041528A">
              <w:t>27</w:t>
            </w:r>
          </w:p>
        </w:tc>
        <w:tc>
          <w:tcPr>
            <w:tcW w:w="1282" w:type="dxa"/>
            <w:tcBorders>
              <w:left w:val="single" w:sz="4" w:space="0" w:color="auto"/>
              <w:right w:val="single" w:sz="4" w:space="0" w:color="auto"/>
            </w:tcBorders>
          </w:tcPr>
          <w:p w14:paraId="548B2CF2"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3316" w:type="dxa"/>
            <w:tcBorders>
              <w:left w:val="single" w:sz="4" w:space="0" w:color="auto"/>
              <w:right w:val="single" w:sz="4" w:space="0" w:color="auto"/>
            </w:tcBorders>
          </w:tcPr>
          <w:p w14:paraId="7A481DF2" w14:textId="77777777" w:rsidR="00BF46E1" w:rsidRPr="0041528A" w:rsidRDefault="00BF46E1" w:rsidP="00195D76">
            <w:pPr>
              <w:pStyle w:val="TAL"/>
            </w:pPr>
            <w:r w:rsidRPr="0041528A">
              <w:t>The user ends the call after 10 s.</w:t>
            </w:r>
            <w:r w:rsidRPr="0041528A">
              <w:br/>
              <w:t>The ME returns in idle mode.</w:t>
            </w:r>
          </w:p>
        </w:tc>
        <w:tc>
          <w:tcPr>
            <w:tcW w:w="3352" w:type="dxa"/>
            <w:tcBorders>
              <w:left w:val="single" w:sz="4" w:space="0" w:color="auto"/>
              <w:right w:val="single" w:sz="4" w:space="0" w:color="auto"/>
            </w:tcBorders>
          </w:tcPr>
          <w:p w14:paraId="3BB1CB8B" w14:textId="77777777" w:rsidR="00BF46E1" w:rsidRPr="0041528A" w:rsidRDefault="00BF46E1" w:rsidP="00195D76">
            <w:pPr>
              <w:pStyle w:val="TAL"/>
            </w:pPr>
          </w:p>
        </w:tc>
      </w:tr>
      <w:tr w:rsidR="00BF46E1" w:rsidRPr="0041528A" w14:paraId="678732BE" w14:textId="77777777" w:rsidTr="00195D76">
        <w:trPr>
          <w:cantSplit/>
          <w:jc w:val="center"/>
        </w:trPr>
        <w:tc>
          <w:tcPr>
            <w:tcW w:w="737" w:type="dxa"/>
            <w:tcBorders>
              <w:left w:val="single" w:sz="4" w:space="0" w:color="auto"/>
              <w:right w:val="single" w:sz="4" w:space="0" w:color="auto"/>
            </w:tcBorders>
          </w:tcPr>
          <w:p w14:paraId="0C7ECF78" w14:textId="77777777" w:rsidR="00BF46E1" w:rsidRPr="0041528A" w:rsidRDefault="00BF46E1" w:rsidP="00195D76">
            <w:pPr>
              <w:pStyle w:val="TAC"/>
            </w:pPr>
            <w:r w:rsidRPr="0041528A">
              <w:t>28</w:t>
            </w:r>
          </w:p>
        </w:tc>
        <w:tc>
          <w:tcPr>
            <w:tcW w:w="1282" w:type="dxa"/>
            <w:tcBorders>
              <w:left w:val="single" w:sz="4" w:space="0" w:color="auto"/>
              <w:right w:val="single" w:sz="4" w:space="0" w:color="auto"/>
            </w:tcBorders>
          </w:tcPr>
          <w:p w14:paraId="77E9ECB5"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316" w:type="dxa"/>
            <w:tcBorders>
              <w:left w:val="single" w:sz="4" w:space="0" w:color="auto"/>
              <w:right w:val="single" w:sz="4" w:space="0" w:color="auto"/>
            </w:tcBorders>
          </w:tcPr>
          <w:p w14:paraId="642ACBD8" w14:textId="77777777" w:rsidR="00BF46E1" w:rsidRPr="0041528A" w:rsidRDefault="00BF46E1" w:rsidP="00195D76">
            <w:pPr>
              <w:pStyle w:val="TAL"/>
            </w:pPr>
            <w:r w:rsidRPr="0041528A">
              <w:t>PROACTIVE COMMAND PENDING: SET UP CALL 4.7.3</w:t>
            </w:r>
          </w:p>
        </w:tc>
        <w:tc>
          <w:tcPr>
            <w:tcW w:w="3352" w:type="dxa"/>
            <w:tcBorders>
              <w:left w:val="single" w:sz="4" w:space="0" w:color="auto"/>
              <w:right w:val="single" w:sz="4" w:space="0" w:color="auto"/>
            </w:tcBorders>
          </w:tcPr>
          <w:p w14:paraId="58DB137B" w14:textId="77777777" w:rsidR="00BF46E1" w:rsidRPr="0041528A" w:rsidRDefault="00BF46E1" w:rsidP="00195D76">
            <w:pPr>
              <w:pStyle w:val="TAL"/>
            </w:pPr>
          </w:p>
        </w:tc>
      </w:tr>
      <w:tr w:rsidR="00BF46E1" w:rsidRPr="0041528A" w14:paraId="78AA992F" w14:textId="77777777" w:rsidTr="00195D76">
        <w:trPr>
          <w:cantSplit/>
          <w:jc w:val="center"/>
        </w:trPr>
        <w:tc>
          <w:tcPr>
            <w:tcW w:w="737" w:type="dxa"/>
            <w:tcBorders>
              <w:left w:val="single" w:sz="4" w:space="0" w:color="auto"/>
              <w:right w:val="single" w:sz="4" w:space="0" w:color="auto"/>
            </w:tcBorders>
          </w:tcPr>
          <w:p w14:paraId="48B293CA" w14:textId="77777777" w:rsidR="00BF46E1" w:rsidRPr="0041528A" w:rsidRDefault="00BF46E1" w:rsidP="00195D76">
            <w:pPr>
              <w:pStyle w:val="TAC"/>
            </w:pPr>
            <w:r w:rsidRPr="0041528A">
              <w:t>29</w:t>
            </w:r>
          </w:p>
        </w:tc>
        <w:tc>
          <w:tcPr>
            <w:tcW w:w="1282" w:type="dxa"/>
            <w:tcBorders>
              <w:left w:val="single" w:sz="4" w:space="0" w:color="auto"/>
              <w:right w:val="single" w:sz="4" w:space="0" w:color="auto"/>
            </w:tcBorders>
          </w:tcPr>
          <w:p w14:paraId="05DC9463"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316" w:type="dxa"/>
            <w:tcBorders>
              <w:left w:val="single" w:sz="4" w:space="0" w:color="auto"/>
              <w:right w:val="single" w:sz="4" w:space="0" w:color="auto"/>
            </w:tcBorders>
          </w:tcPr>
          <w:p w14:paraId="7A3551EF" w14:textId="77777777" w:rsidR="00BF46E1" w:rsidRPr="0041528A" w:rsidRDefault="00BF46E1" w:rsidP="00195D76">
            <w:pPr>
              <w:pStyle w:val="TAL"/>
            </w:pPr>
            <w:r w:rsidRPr="0041528A">
              <w:t>FETCH</w:t>
            </w:r>
          </w:p>
        </w:tc>
        <w:tc>
          <w:tcPr>
            <w:tcW w:w="3352" w:type="dxa"/>
            <w:tcBorders>
              <w:left w:val="single" w:sz="4" w:space="0" w:color="auto"/>
              <w:right w:val="single" w:sz="4" w:space="0" w:color="auto"/>
            </w:tcBorders>
          </w:tcPr>
          <w:p w14:paraId="6A9531F6" w14:textId="77777777" w:rsidR="00BF46E1" w:rsidRPr="0041528A" w:rsidRDefault="00BF46E1" w:rsidP="00195D76">
            <w:pPr>
              <w:pStyle w:val="TAL"/>
            </w:pPr>
          </w:p>
        </w:tc>
      </w:tr>
      <w:tr w:rsidR="00BF46E1" w:rsidRPr="0041528A" w14:paraId="53C7145B" w14:textId="77777777" w:rsidTr="00195D76">
        <w:trPr>
          <w:cantSplit/>
          <w:jc w:val="center"/>
        </w:trPr>
        <w:tc>
          <w:tcPr>
            <w:tcW w:w="737" w:type="dxa"/>
            <w:tcBorders>
              <w:left w:val="single" w:sz="4" w:space="0" w:color="auto"/>
              <w:right w:val="single" w:sz="4" w:space="0" w:color="auto"/>
            </w:tcBorders>
          </w:tcPr>
          <w:p w14:paraId="43C392B7" w14:textId="77777777" w:rsidR="00BF46E1" w:rsidRPr="0041528A" w:rsidRDefault="00BF46E1" w:rsidP="00195D76">
            <w:pPr>
              <w:pStyle w:val="TAC"/>
            </w:pPr>
            <w:r w:rsidRPr="0041528A">
              <w:t>30</w:t>
            </w:r>
          </w:p>
        </w:tc>
        <w:tc>
          <w:tcPr>
            <w:tcW w:w="1282" w:type="dxa"/>
            <w:tcBorders>
              <w:left w:val="single" w:sz="4" w:space="0" w:color="auto"/>
              <w:right w:val="single" w:sz="4" w:space="0" w:color="auto"/>
            </w:tcBorders>
          </w:tcPr>
          <w:p w14:paraId="40E04D06"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316" w:type="dxa"/>
            <w:tcBorders>
              <w:left w:val="single" w:sz="4" w:space="0" w:color="auto"/>
              <w:right w:val="single" w:sz="4" w:space="0" w:color="auto"/>
            </w:tcBorders>
          </w:tcPr>
          <w:p w14:paraId="77F7B126" w14:textId="77777777" w:rsidR="00BF46E1" w:rsidRPr="0041528A" w:rsidRDefault="00BF46E1" w:rsidP="00195D76">
            <w:pPr>
              <w:pStyle w:val="TAL"/>
            </w:pPr>
            <w:r w:rsidRPr="0041528A">
              <w:t xml:space="preserve">PROACTIVE COMMAND: SET UP CALL 4.7.3 </w:t>
            </w:r>
          </w:p>
        </w:tc>
        <w:tc>
          <w:tcPr>
            <w:tcW w:w="3352" w:type="dxa"/>
            <w:tcBorders>
              <w:left w:val="single" w:sz="4" w:space="0" w:color="auto"/>
              <w:right w:val="single" w:sz="4" w:space="0" w:color="auto"/>
            </w:tcBorders>
          </w:tcPr>
          <w:p w14:paraId="7453F411" w14:textId="77777777" w:rsidR="00BF46E1" w:rsidRPr="0041528A" w:rsidRDefault="00BF46E1" w:rsidP="00195D76">
            <w:pPr>
              <w:pStyle w:val="TAL"/>
            </w:pPr>
          </w:p>
        </w:tc>
      </w:tr>
      <w:tr w:rsidR="00BF46E1" w:rsidRPr="0041528A" w14:paraId="7874132A" w14:textId="77777777" w:rsidTr="00195D76">
        <w:trPr>
          <w:cantSplit/>
          <w:jc w:val="center"/>
        </w:trPr>
        <w:tc>
          <w:tcPr>
            <w:tcW w:w="737" w:type="dxa"/>
            <w:tcBorders>
              <w:left w:val="single" w:sz="4" w:space="0" w:color="auto"/>
              <w:right w:val="single" w:sz="4" w:space="0" w:color="auto"/>
            </w:tcBorders>
          </w:tcPr>
          <w:p w14:paraId="1764BB5B" w14:textId="77777777" w:rsidR="00BF46E1" w:rsidRPr="0041528A" w:rsidRDefault="00BF46E1" w:rsidP="00195D76">
            <w:pPr>
              <w:pStyle w:val="TAC"/>
            </w:pPr>
            <w:r w:rsidRPr="0041528A">
              <w:t>31</w:t>
            </w:r>
          </w:p>
        </w:tc>
        <w:tc>
          <w:tcPr>
            <w:tcW w:w="1282" w:type="dxa"/>
            <w:tcBorders>
              <w:left w:val="single" w:sz="4" w:space="0" w:color="auto"/>
              <w:right w:val="single" w:sz="4" w:space="0" w:color="auto"/>
            </w:tcBorders>
          </w:tcPr>
          <w:p w14:paraId="0E7452CD" w14:textId="77777777" w:rsidR="00BF46E1" w:rsidRPr="0041528A" w:rsidRDefault="00BF46E1" w:rsidP="00195D76">
            <w:pPr>
              <w:pStyle w:val="TAC"/>
            </w:pPr>
            <w:r w:rsidRPr="0041528A">
              <w:t xml:space="preserve">ME </w:t>
            </w:r>
            <w:r w:rsidRPr="0041528A">
              <w:sym w:font="Symbol" w:char="F0AE"/>
            </w:r>
            <w:r w:rsidRPr="0041528A">
              <w:t xml:space="preserve"> USER </w:t>
            </w:r>
          </w:p>
        </w:tc>
        <w:tc>
          <w:tcPr>
            <w:tcW w:w="3316" w:type="dxa"/>
            <w:tcBorders>
              <w:left w:val="single" w:sz="4" w:space="0" w:color="auto"/>
              <w:right w:val="single" w:sz="4" w:space="0" w:color="auto"/>
            </w:tcBorders>
          </w:tcPr>
          <w:p w14:paraId="1F99338E" w14:textId="77777777" w:rsidR="00BF46E1" w:rsidRPr="0041528A" w:rsidRDefault="00BF46E1" w:rsidP="00195D76">
            <w:pPr>
              <w:pStyle w:val="TAL"/>
            </w:pPr>
            <w:r w:rsidRPr="0041528A">
              <w:t>ME displays "CONFIRMATION 3" during the user confirmation phase</w:t>
            </w:r>
          </w:p>
        </w:tc>
        <w:tc>
          <w:tcPr>
            <w:tcW w:w="3352" w:type="dxa"/>
            <w:tcBorders>
              <w:left w:val="single" w:sz="4" w:space="0" w:color="auto"/>
              <w:right w:val="single" w:sz="4" w:space="0" w:color="auto"/>
            </w:tcBorders>
          </w:tcPr>
          <w:p w14:paraId="535B8116" w14:textId="77777777" w:rsidR="00BF46E1" w:rsidRPr="0041528A" w:rsidRDefault="00BF46E1" w:rsidP="00195D76">
            <w:pPr>
              <w:pStyle w:val="TAL"/>
            </w:pPr>
          </w:p>
        </w:tc>
      </w:tr>
      <w:tr w:rsidR="00BF46E1" w:rsidRPr="0041528A" w14:paraId="3BB1F9E0" w14:textId="77777777" w:rsidTr="00195D76">
        <w:trPr>
          <w:cantSplit/>
          <w:jc w:val="center"/>
        </w:trPr>
        <w:tc>
          <w:tcPr>
            <w:tcW w:w="737" w:type="dxa"/>
            <w:tcBorders>
              <w:left w:val="single" w:sz="4" w:space="0" w:color="auto"/>
              <w:right w:val="single" w:sz="4" w:space="0" w:color="auto"/>
            </w:tcBorders>
          </w:tcPr>
          <w:p w14:paraId="18101ADC" w14:textId="77777777" w:rsidR="00BF46E1" w:rsidRPr="0041528A" w:rsidRDefault="00BF46E1" w:rsidP="00195D76">
            <w:pPr>
              <w:pStyle w:val="TAC"/>
            </w:pPr>
            <w:r w:rsidRPr="0041528A">
              <w:t>32</w:t>
            </w:r>
          </w:p>
        </w:tc>
        <w:tc>
          <w:tcPr>
            <w:tcW w:w="1282" w:type="dxa"/>
            <w:tcBorders>
              <w:left w:val="single" w:sz="4" w:space="0" w:color="auto"/>
              <w:right w:val="single" w:sz="4" w:space="0" w:color="auto"/>
            </w:tcBorders>
          </w:tcPr>
          <w:p w14:paraId="3CE33347"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3316" w:type="dxa"/>
            <w:tcBorders>
              <w:left w:val="single" w:sz="4" w:space="0" w:color="auto"/>
              <w:right w:val="single" w:sz="4" w:space="0" w:color="auto"/>
            </w:tcBorders>
          </w:tcPr>
          <w:p w14:paraId="7332FDF6" w14:textId="77777777" w:rsidR="00BF46E1" w:rsidRPr="0041528A" w:rsidRDefault="00BF46E1" w:rsidP="00195D76">
            <w:pPr>
              <w:pStyle w:val="TAL"/>
            </w:pPr>
            <w:r w:rsidRPr="0041528A">
              <w:t xml:space="preserve">The user confirms the set up call </w:t>
            </w:r>
          </w:p>
        </w:tc>
        <w:tc>
          <w:tcPr>
            <w:tcW w:w="3352" w:type="dxa"/>
            <w:tcBorders>
              <w:left w:val="single" w:sz="4" w:space="0" w:color="auto"/>
              <w:right w:val="single" w:sz="4" w:space="0" w:color="auto"/>
            </w:tcBorders>
          </w:tcPr>
          <w:p w14:paraId="0645B80A" w14:textId="77777777" w:rsidR="00BF46E1" w:rsidRPr="0041528A" w:rsidRDefault="00BF46E1" w:rsidP="00195D76">
            <w:pPr>
              <w:pStyle w:val="TAL"/>
            </w:pPr>
            <w:r w:rsidRPr="0041528A">
              <w:t>[user confirmation is displayed with italic off]</w:t>
            </w:r>
          </w:p>
        </w:tc>
      </w:tr>
      <w:tr w:rsidR="00BF46E1" w:rsidRPr="0041528A" w14:paraId="7E80B171" w14:textId="77777777" w:rsidTr="00195D76">
        <w:trPr>
          <w:cantSplit/>
          <w:jc w:val="center"/>
        </w:trPr>
        <w:tc>
          <w:tcPr>
            <w:tcW w:w="737" w:type="dxa"/>
            <w:tcBorders>
              <w:left w:val="single" w:sz="4" w:space="0" w:color="auto"/>
              <w:right w:val="single" w:sz="4" w:space="0" w:color="auto"/>
            </w:tcBorders>
          </w:tcPr>
          <w:p w14:paraId="35CBE097" w14:textId="77777777" w:rsidR="00BF46E1" w:rsidRPr="0041528A" w:rsidRDefault="00BF46E1" w:rsidP="00195D76">
            <w:pPr>
              <w:pStyle w:val="TAC"/>
            </w:pPr>
            <w:r w:rsidRPr="0041528A">
              <w:t>33</w:t>
            </w:r>
          </w:p>
        </w:tc>
        <w:tc>
          <w:tcPr>
            <w:tcW w:w="1282" w:type="dxa"/>
            <w:tcBorders>
              <w:left w:val="single" w:sz="4" w:space="0" w:color="auto"/>
              <w:right w:val="single" w:sz="4" w:space="0" w:color="auto"/>
            </w:tcBorders>
          </w:tcPr>
          <w:p w14:paraId="6973CF01" w14:textId="77777777" w:rsidR="00BF46E1" w:rsidRPr="0041528A" w:rsidRDefault="00BF46E1" w:rsidP="00195D76">
            <w:pPr>
              <w:pStyle w:val="TAC"/>
            </w:pPr>
            <w:r w:rsidRPr="0041528A">
              <w:t xml:space="preserve">ME </w:t>
            </w:r>
            <w:r w:rsidRPr="0041528A">
              <w:sym w:font="Symbol" w:char="F0AE"/>
            </w:r>
            <w:r w:rsidRPr="0041528A">
              <w:t xml:space="preserve"> </w:t>
            </w:r>
            <w:r w:rsidRPr="0041528A">
              <w:t xml:space="preserve">USS </w:t>
            </w:r>
          </w:p>
        </w:tc>
        <w:tc>
          <w:tcPr>
            <w:tcW w:w="3316" w:type="dxa"/>
            <w:tcBorders>
              <w:left w:val="single" w:sz="4" w:space="0" w:color="auto"/>
              <w:right w:val="single" w:sz="4" w:space="0" w:color="auto"/>
            </w:tcBorders>
          </w:tcPr>
          <w:p w14:paraId="1AD94483" w14:textId="77777777" w:rsidR="00BF46E1" w:rsidRPr="0041528A" w:rsidRDefault="00BF46E1" w:rsidP="00195D76">
            <w:pPr>
              <w:pStyle w:val="TAL"/>
            </w:pPr>
            <w:r w:rsidRPr="0041528A">
              <w:t>The ME attempts to set up a call to "+012340123456".</w:t>
            </w:r>
            <w:r w:rsidRPr="0041528A">
              <w:br/>
              <w:t>The ME displays "CALL 3"</w:t>
            </w:r>
          </w:p>
        </w:tc>
        <w:tc>
          <w:tcPr>
            <w:tcW w:w="3352" w:type="dxa"/>
            <w:tcBorders>
              <w:left w:val="single" w:sz="4" w:space="0" w:color="auto"/>
              <w:right w:val="single" w:sz="4" w:space="0" w:color="auto"/>
            </w:tcBorders>
          </w:tcPr>
          <w:p w14:paraId="1C2625B1" w14:textId="77777777" w:rsidR="00BF46E1" w:rsidRPr="0041528A" w:rsidRDefault="00BF46E1" w:rsidP="00195D76">
            <w:pPr>
              <w:pStyle w:val="TAL"/>
            </w:pPr>
            <w:r w:rsidRPr="0041528A">
              <w:t>[second alpha identifier is displayed with italic off]</w:t>
            </w:r>
          </w:p>
        </w:tc>
      </w:tr>
      <w:tr w:rsidR="00BF46E1" w:rsidRPr="0041528A" w14:paraId="40FFC61D" w14:textId="77777777" w:rsidTr="00195D76">
        <w:trPr>
          <w:cantSplit/>
          <w:jc w:val="center"/>
        </w:trPr>
        <w:tc>
          <w:tcPr>
            <w:tcW w:w="737" w:type="dxa"/>
            <w:tcBorders>
              <w:left w:val="single" w:sz="4" w:space="0" w:color="auto"/>
              <w:right w:val="single" w:sz="4" w:space="0" w:color="auto"/>
            </w:tcBorders>
          </w:tcPr>
          <w:p w14:paraId="2A243A75" w14:textId="77777777" w:rsidR="00BF46E1" w:rsidRPr="0041528A" w:rsidRDefault="00BF46E1" w:rsidP="00195D76">
            <w:pPr>
              <w:pStyle w:val="TAC"/>
            </w:pPr>
            <w:r w:rsidRPr="0041528A">
              <w:t>34</w:t>
            </w:r>
          </w:p>
        </w:tc>
        <w:tc>
          <w:tcPr>
            <w:tcW w:w="1282" w:type="dxa"/>
            <w:tcBorders>
              <w:left w:val="single" w:sz="4" w:space="0" w:color="auto"/>
              <w:right w:val="single" w:sz="4" w:space="0" w:color="auto"/>
            </w:tcBorders>
          </w:tcPr>
          <w:p w14:paraId="4AE35E77"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3316" w:type="dxa"/>
            <w:tcBorders>
              <w:left w:val="single" w:sz="4" w:space="0" w:color="auto"/>
              <w:right w:val="single" w:sz="4" w:space="0" w:color="auto"/>
            </w:tcBorders>
          </w:tcPr>
          <w:p w14:paraId="0FABCB68" w14:textId="77777777" w:rsidR="00BF46E1" w:rsidRPr="0041528A" w:rsidRDefault="00BF46E1" w:rsidP="00195D76">
            <w:pPr>
              <w:pStyle w:val="TAL"/>
            </w:pPr>
            <w:r w:rsidRPr="0041528A">
              <w:t xml:space="preserve">The ME receives the CONNECT message from the USS. </w:t>
            </w:r>
          </w:p>
        </w:tc>
        <w:tc>
          <w:tcPr>
            <w:tcW w:w="3352" w:type="dxa"/>
            <w:tcBorders>
              <w:left w:val="single" w:sz="4" w:space="0" w:color="auto"/>
              <w:right w:val="single" w:sz="4" w:space="0" w:color="auto"/>
            </w:tcBorders>
          </w:tcPr>
          <w:p w14:paraId="4CA715E5" w14:textId="77777777" w:rsidR="00BF46E1" w:rsidRPr="0041528A" w:rsidRDefault="00BF46E1" w:rsidP="00195D76">
            <w:pPr>
              <w:pStyle w:val="TAL"/>
            </w:pPr>
            <w:r w:rsidRPr="0041528A">
              <w:t>[The USS also has to handle the START DTMF and STOP DTMF messages sent by the ME in an appropriate way]</w:t>
            </w:r>
          </w:p>
        </w:tc>
      </w:tr>
      <w:tr w:rsidR="00BF46E1" w:rsidRPr="0041528A" w14:paraId="41E312CD" w14:textId="77777777" w:rsidTr="00195D76">
        <w:trPr>
          <w:cantSplit/>
          <w:jc w:val="center"/>
        </w:trPr>
        <w:tc>
          <w:tcPr>
            <w:tcW w:w="737" w:type="dxa"/>
            <w:tcBorders>
              <w:left w:val="single" w:sz="4" w:space="0" w:color="auto"/>
              <w:right w:val="single" w:sz="4" w:space="0" w:color="auto"/>
            </w:tcBorders>
          </w:tcPr>
          <w:p w14:paraId="2F600ACC" w14:textId="77777777" w:rsidR="00BF46E1" w:rsidRPr="0041528A" w:rsidRDefault="00BF46E1" w:rsidP="00195D76">
            <w:pPr>
              <w:pStyle w:val="TAC"/>
            </w:pPr>
            <w:r w:rsidRPr="0041528A">
              <w:t>35</w:t>
            </w:r>
          </w:p>
        </w:tc>
        <w:tc>
          <w:tcPr>
            <w:tcW w:w="1282" w:type="dxa"/>
            <w:tcBorders>
              <w:left w:val="single" w:sz="4" w:space="0" w:color="auto"/>
              <w:right w:val="single" w:sz="4" w:space="0" w:color="auto"/>
            </w:tcBorders>
          </w:tcPr>
          <w:p w14:paraId="128AF9CC" w14:textId="77777777" w:rsidR="00BF46E1" w:rsidRPr="0041528A" w:rsidRDefault="00BF46E1" w:rsidP="00195D76">
            <w:pPr>
              <w:pStyle w:val="TAC"/>
            </w:pPr>
            <w:r w:rsidRPr="0041528A">
              <w:t xml:space="preserve">ME </w:t>
            </w:r>
            <w:r w:rsidRPr="0041528A">
              <w:sym w:font="Symbol" w:char="F0AE"/>
            </w:r>
            <w:r w:rsidRPr="0041528A">
              <w:t xml:space="preserve"> UICC </w:t>
            </w:r>
          </w:p>
        </w:tc>
        <w:tc>
          <w:tcPr>
            <w:tcW w:w="3316" w:type="dxa"/>
            <w:tcBorders>
              <w:left w:val="single" w:sz="4" w:space="0" w:color="auto"/>
              <w:right w:val="single" w:sz="4" w:space="0" w:color="auto"/>
            </w:tcBorders>
          </w:tcPr>
          <w:p w14:paraId="789DB7BC" w14:textId="77777777" w:rsidR="00BF46E1" w:rsidRPr="0041528A" w:rsidRDefault="00BF46E1" w:rsidP="00195D76">
            <w:pPr>
              <w:pStyle w:val="TAL"/>
            </w:pPr>
            <w:r w:rsidRPr="0041528A">
              <w:t>TERMINAL RESPONSE 4.7.1</w:t>
            </w:r>
            <w:r w:rsidRPr="0041528A">
              <w:br/>
              <w:t>The ME shall not update EF LND with the called party address.</w:t>
            </w:r>
          </w:p>
        </w:tc>
        <w:tc>
          <w:tcPr>
            <w:tcW w:w="3352" w:type="dxa"/>
            <w:tcBorders>
              <w:left w:val="single" w:sz="4" w:space="0" w:color="auto"/>
              <w:right w:val="single" w:sz="4" w:space="0" w:color="auto"/>
            </w:tcBorders>
          </w:tcPr>
          <w:p w14:paraId="559EA314" w14:textId="77777777" w:rsidR="00BF46E1" w:rsidRPr="0041528A" w:rsidRDefault="00BF46E1" w:rsidP="00195D76">
            <w:pPr>
              <w:pStyle w:val="TAL"/>
            </w:pPr>
            <w:r w:rsidRPr="0041528A">
              <w:t>[Command performed successfully]</w:t>
            </w:r>
          </w:p>
        </w:tc>
      </w:tr>
      <w:tr w:rsidR="00BF46E1" w:rsidRPr="0041528A" w14:paraId="18211AA3" w14:textId="77777777" w:rsidTr="00195D76">
        <w:trPr>
          <w:cantSplit/>
          <w:jc w:val="center"/>
        </w:trPr>
        <w:tc>
          <w:tcPr>
            <w:tcW w:w="737" w:type="dxa"/>
            <w:tcBorders>
              <w:left w:val="single" w:sz="4" w:space="0" w:color="auto"/>
              <w:bottom w:val="single" w:sz="4" w:space="0" w:color="auto"/>
              <w:right w:val="single" w:sz="4" w:space="0" w:color="auto"/>
            </w:tcBorders>
          </w:tcPr>
          <w:p w14:paraId="3F5528D3" w14:textId="77777777" w:rsidR="00BF46E1" w:rsidRPr="0041528A" w:rsidRDefault="00BF46E1" w:rsidP="00195D76">
            <w:pPr>
              <w:pStyle w:val="TAC"/>
            </w:pPr>
            <w:r w:rsidRPr="0041528A">
              <w:t>36</w:t>
            </w:r>
          </w:p>
        </w:tc>
        <w:tc>
          <w:tcPr>
            <w:tcW w:w="1282" w:type="dxa"/>
            <w:tcBorders>
              <w:left w:val="single" w:sz="4" w:space="0" w:color="auto"/>
              <w:bottom w:val="single" w:sz="4" w:space="0" w:color="auto"/>
              <w:right w:val="single" w:sz="4" w:space="0" w:color="auto"/>
            </w:tcBorders>
          </w:tcPr>
          <w:p w14:paraId="410C0523"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3316" w:type="dxa"/>
            <w:tcBorders>
              <w:left w:val="single" w:sz="4" w:space="0" w:color="auto"/>
              <w:bottom w:val="single" w:sz="4" w:space="0" w:color="auto"/>
              <w:right w:val="single" w:sz="4" w:space="0" w:color="auto"/>
            </w:tcBorders>
          </w:tcPr>
          <w:p w14:paraId="052DEB6E" w14:textId="77777777" w:rsidR="00BF46E1" w:rsidRPr="0041528A" w:rsidRDefault="00BF46E1" w:rsidP="00195D76">
            <w:pPr>
              <w:pStyle w:val="TAL"/>
            </w:pPr>
            <w:r w:rsidRPr="0041528A">
              <w:t>The user ends the call after 10 s.</w:t>
            </w:r>
            <w:r w:rsidRPr="0041528A">
              <w:br/>
              <w:t>The ME returns in idle mode.</w:t>
            </w:r>
          </w:p>
        </w:tc>
        <w:tc>
          <w:tcPr>
            <w:tcW w:w="3352" w:type="dxa"/>
            <w:tcBorders>
              <w:left w:val="single" w:sz="4" w:space="0" w:color="auto"/>
              <w:bottom w:val="single" w:sz="4" w:space="0" w:color="auto"/>
              <w:right w:val="single" w:sz="4" w:space="0" w:color="auto"/>
            </w:tcBorders>
          </w:tcPr>
          <w:p w14:paraId="4DAD9B06" w14:textId="77777777" w:rsidR="00BF46E1" w:rsidRPr="0041528A" w:rsidRDefault="00BF46E1" w:rsidP="00195D76">
            <w:pPr>
              <w:pStyle w:val="TAL"/>
            </w:pPr>
          </w:p>
        </w:tc>
      </w:tr>
    </w:tbl>
    <w:p w14:paraId="49079071" w14:textId="77777777" w:rsidR="00BF46E1" w:rsidRPr="0041528A" w:rsidRDefault="00BF46E1" w:rsidP="00BF46E1"/>
    <w:p w14:paraId="423D25DA" w14:textId="77777777" w:rsidR="00BF46E1" w:rsidRPr="0041528A" w:rsidRDefault="00BF46E1" w:rsidP="00BF46E1">
      <w:r w:rsidRPr="0041528A">
        <w:t>PROACTIVE COMMAND: SET UP CALL 4.7.1</w:t>
      </w:r>
    </w:p>
    <w:p w14:paraId="3EE1FE21" w14:textId="77777777" w:rsidR="00BF46E1" w:rsidRPr="0041528A" w:rsidRDefault="00BF46E1" w:rsidP="00BF46E1">
      <w:pPr>
        <w:keepNext/>
        <w:keepLines/>
      </w:pPr>
      <w:r w:rsidRPr="0041528A">
        <w:t>Logically:</w:t>
      </w:r>
    </w:p>
    <w:p w14:paraId="7EDEFAF8" w14:textId="77777777" w:rsidR="00BF46E1" w:rsidRPr="0041528A" w:rsidRDefault="00BF46E1" w:rsidP="0041528A">
      <w:pPr>
        <w:pStyle w:val="EW"/>
      </w:pPr>
      <w:r w:rsidRPr="0041528A">
        <w:t>Command details</w:t>
      </w:r>
    </w:p>
    <w:p w14:paraId="4B4F0B22" w14:textId="77777777" w:rsidR="00BF46E1" w:rsidRPr="0041528A" w:rsidRDefault="00BF46E1" w:rsidP="0041528A">
      <w:pPr>
        <w:pStyle w:val="EW"/>
      </w:pPr>
      <w:r w:rsidRPr="0041528A">
        <w:tab/>
        <w:t>Command number:</w:t>
      </w:r>
      <w:r w:rsidRPr="0041528A">
        <w:tab/>
        <w:t>1</w:t>
      </w:r>
    </w:p>
    <w:p w14:paraId="326AE7C0" w14:textId="77777777" w:rsidR="00BF46E1" w:rsidRPr="0041528A" w:rsidRDefault="00BF46E1" w:rsidP="0041528A">
      <w:pPr>
        <w:pStyle w:val="EW"/>
      </w:pPr>
      <w:r w:rsidRPr="0041528A">
        <w:tab/>
        <w:t>Command type:</w:t>
      </w:r>
      <w:r w:rsidRPr="0041528A">
        <w:tab/>
        <w:t>SET UP CALL</w:t>
      </w:r>
    </w:p>
    <w:p w14:paraId="4A4986C4" w14:textId="77777777" w:rsidR="00BF46E1" w:rsidRPr="0041528A" w:rsidRDefault="00BF46E1" w:rsidP="0041528A">
      <w:pPr>
        <w:pStyle w:val="EW"/>
      </w:pPr>
      <w:r w:rsidRPr="0041528A">
        <w:tab/>
        <w:t>Command qualifier:</w:t>
      </w:r>
      <w:r w:rsidRPr="0041528A">
        <w:tab/>
        <w:t>only if not currently busy on another call</w:t>
      </w:r>
    </w:p>
    <w:p w14:paraId="01C3FB21" w14:textId="77777777" w:rsidR="00BF46E1" w:rsidRPr="0041528A" w:rsidRDefault="00BF46E1" w:rsidP="0041528A">
      <w:pPr>
        <w:pStyle w:val="EW"/>
      </w:pPr>
      <w:r w:rsidRPr="0041528A">
        <w:t>Device identities</w:t>
      </w:r>
    </w:p>
    <w:p w14:paraId="5685C002" w14:textId="77777777" w:rsidR="00BF46E1" w:rsidRPr="0041528A" w:rsidRDefault="00BF46E1" w:rsidP="0041528A">
      <w:pPr>
        <w:pStyle w:val="EW"/>
      </w:pPr>
      <w:r w:rsidRPr="0041528A">
        <w:tab/>
        <w:t>Source device:</w:t>
      </w:r>
      <w:r w:rsidRPr="0041528A">
        <w:tab/>
        <w:t>UICC</w:t>
      </w:r>
    </w:p>
    <w:p w14:paraId="6423EE35" w14:textId="77777777" w:rsidR="00BF46E1" w:rsidRPr="0041528A" w:rsidRDefault="00BF46E1" w:rsidP="0041528A">
      <w:pPr>
        <w:pStyle w:val="EW"/>
      </w:pPr>
      <w:r w:rsidRPr="0041528A">
        <w:tab/>
        <w:t>Destination device:</w:t>
      </w:r>
      <w:r w:rsidRPr="0041528A">
        <w:tab/>
        <w:t>Network</w:t>
      </w:r>
    </w:p>
    <w:p w14:paraId="51766429" w14:textId="77777777" w:rsidR="00BF46E1" w:rsidRPr="0041528A" w:rsidRDefault="00BF46E1" w:rsidP="0041528A">
      <w:pPr>
        <w:pStyle w:val="EW"/>
      </w:pPr>
      <w:r w:rsidRPr="0041528A">
        <w:tab/>
        <w:t>Alpha identifier:</w:t>
      </w:r>
      <w:r w:rsidRPr="0041528A">
        <w:tab/>
        <w:t>"CONFIRMATION 1"</w:t>
      </w:r>
    </w:p>
    <w:p w14:paraId="45ED4ADE" w14:textId="77777777" w:rsidR="00BF46E1" w:rsidRPr="0041528A" w:rsidRDefault="00BF46E1" w:rsidP="0041528A">
      <w:pPr>
        <w:pStyle w:val="EW"/>
      </w:pPr>
      <w:r w:rsidRPr="0041528A">
        <w:t>Address</w:t>
      </w:r>
    </w:p>
    <w:p w14:paraId="3B5DF58C" w14:textId="77777777" w:rsidR="00BF46E1" w:rsidRPr="0041528A" w:rsidRDefault="00BF46E1" w:rsidP="0041528A">
      <w:pPr>
        <w:pStyle w:val="EW"/>
      </w:pPr>
      <w:r w:rsidRPr="0041528A">
        <w:tab/>
        <w:t>TON:</w:t>
      </w:r>
      <w:r w:rsidRPr="0041528A">
        <w:tab/>
        <w:t>International</w:t>
      </w:r>
    </w:p>
    <w:p w14:paraId="1EA1DFF7" w14:textId="77777777" w:rsidR="00BF46E1" w:rsidRPr="0041528A" w:rsidRDefault="00BF46E1" w:rsidP="0041528A">
      <w:pPr>
        <w:pStyle w:val="EW"/>
      </w:pPr>
      <w:r w:rsidRPr="0041528A">
        <w:tab/>
        <w:t>NPI:</w:t>
      </w:r>
      <w:r w:rsidRPr="0041528A">
        <w:tab/>
        <w:t>ISDN / telephone numbering plan</w:t>
      </w:r>
    </w:p>
    <w:p w14:paraId="4319D3FB" w14:textId="77777777" w:rsidR="00BF46E1" w:rsidRPr="0041528A" w:rsidRDefault="00BF46E1" w:rsidP="0041528A">
      <w:pPr>
        <w:pStyle w:val="EW"/>
      </w:pPr>
      <w:r w:rsidRPr="0041528A">
        <w:tab/>
        <w:t>Dialling number string</w:t>
      </w:r>
      <w:r w:rsidRPr="0041528A">
        <w:tab/>
        <w:t>"012340123456p1p2"</w:t>
      </w:r>
    </w:p>
    <w:p w14:paraId="50E62870" w14:textId="77777777" w:rsidR="00BF46E1" w:rsidRPr="0041528A" w:rsidRDefault="00BF46E1" w:rsidP="0041528A">
      <w:pPr>
        <w:pStyle w:val="EW"/>
      </w:pPr>
      <w:r w:rsidRPr="0041528A">
        <w:tab/>
        <w:t>Alpha Identifier (call set up phase):</w:t>
      </w:r>
      <w:r w:rsidRPr="0041528A">
        <w:tab/>
        <w:t>"CALL 1"</w:t>
      </w:r>
    </w:p>
    <w:p w14:paraId="28AA2BE1" w14:textId="77777777" w:rsidR="00BF46E1" w:rsidRPr="0041528A" w:rsidRDefault="00BF46E1" w:rsidP="0041528A">
      <w:pPr>
        <w:pStyle w:val="EW"/>
      </w:pPr>
      <w:r w:rsidRPr="0041528A">
        <w:t>Text Attribute (user confirmation phase)</w:t>
      </w:r>
    </w:p>
    <w:p w14:paraId="23620C64" w14:textId="77777777" w:rsidR="00BF46E1" w:rsidRPr="0041528A" w:rsidRDefault="00BF46E1" w:rsidP="0041528A">
      <w:pPr>
        <w:pStyle w:val="EW"/>
      </w:pPr>
      <w:r w:rsidRPr="0041528A">
        <w:tab/>
        <w:t>Formatting position:</w:t>
      </w:r>
      <w:r w:rsidRPr="0041528A">
        <w:tab/>
        <w:t>0</w:t>
      </w:r>
    </w:p>
    <w:p w14:paraId="03820DE8" w14:textId="77777777" w:rsidR="00BF46E1" w:rsidRPr="0041528A" w:rsidRDefault="00BF46E1" w:rsidP="0041528A">
      <w:pPr>
        <w:pStyle w:val="EW"/>
      </w:pPr>
      <w:r w:rsidRPr="0041528A">
        <w:tab/>
        <w:t>Formatting length:</w:t>
      </w:r>
      <w:r w:rsidRPr="0041528A">
        <w:tab/>
        <w:t>14</w:t>
      </w:r>
    </w:p>
    <w:p w14:paraId="2F5C2BE3" w14:textId="77777777" w:rsidR="00BF46E1" w:rsidRPr="0041528A" w:rsidRDefault="00BF46E1" w:rsidP="0041528A">
      <w:pPr>
        <w:pStyle w:val="EW"/>
      </w:pPr>
      <w:r w:rsidRPr="0041528A">
        <w:tab/>
        <w:t>Formatting mode:</w:t>
      </w:r>
      <w:r w:rsidRPr="0041528A">
        <w:tab/>
        <w:t>Left Alignment, Normal Font, Bold Off, Italic On, Underline Off, Strikethrough Off</w:t>
      </w:r>
    </w:p>
    <w:p w14:paraId="7E0C7C8D" w14:textId="77777777" w:rsidR="00BF46E1" w:rsidRPr="0041528A" w:rsidRDefault="00BF46E1" w:rsidP="0041528A">
      <w:pPr>
        <w:pStyle w:val="EW"/>
      </w:pPr>
      <w:r w:rsidRPr="0041528A">
        <w:tab/>
        <w:t>Colour:</w:t>
      </w:r>
      <w:r w:rsidRPr="0041528A">
        <w:tab/>
        <w:t>Dark Green Foreground, Bright Yellow Background</w:t>
      </w:r>
    </w:p>
    <w:p w14:paraId="40132C4D" w14:textId="77777777" w:rsidR="00BF46E1" w:rsidRPr="0041528A" w:rsidRDefault="00BF46E1" w:rsidP="0041528A">
      <w:pPr>
        <w:pStyle w:val="EW"/>
      </w:pPr>
      <w:r w:rsidRPr="0041528A">
        <w:t>Text Attribute (call set up phase)</w:t>
      </w:r>
    </w:p>
    <w:p w14:paraId="3A976236" w14:textId="77777777" w:rsidR="00BF46E1" w:rsidRPr="0041528A" w:rsidRDefault="00BF46E1" w:rsidP="0041528A">
      <w:pPr>
        <w:pStyle w:val="EW"/>
      </w:pPr>
      <w:r w:rsidRPr="0041528A">
        <w:tab/>
        <w:t>Formatting position:</w:t>
      </w:r>
      <w:r w:rsidRPr="0041528A">
        <w:tab/>
        <w:t>0</w:t>
      </w:r>
    </w:p>
    <w:p w14:paraId="5C9F7C18" w14:textId="77777777" w:rsidR="00BF46E1" w:rsidRPr="0041528A" w:rsidRDefault="00BF46E1" w:rsidP="0041528A">
      <w:pPr>
        <w:pStyle w:val="EW"/>
      </w:pPr>
      <w:r w:rsidRPr="0041528A">
        <w:tab/>
        <w:t>Formatting length:</w:t>
      </w:r>
      <w:r w:rsidRPr="0041528A">
        <w:tab/>
        <w:t>6</w:t>
      </w:r>
    </w:p>
    <w:p w14:paraId="6D6893AF" w14:textId="77777777" w:rsidR="00BF46E1" w:rsidRPr="0041528A" w:rsidRDefault="00BF46E1" w:rsidP="0041528A">
      <w:pPr>
        <w:pStyle w:val="EW"/>
      </w:pPr>
      <w:r w:rsidRPr="0041528A">
        <w:tab/>
        <w:t>Formatting mode:</w:t>
      </w:r>
      <w:r w:rsidRPr="0041528A">
        <w:tab/>
        <w:t>Left Alignment, Normal Font, Bold Off, Italic On, Underline Off, Strikethrough Off</w:t>
      </w:r>
    </w:p>
    <w:p w14:paraId="5FF6A126" w14:textId="77777777" w:rsidR="00BF46E1" w:rsidRPr="0041528A" w:rsidRDefault="00BF46E1" w:rsidP="0041528A">
      <w:pPr>
        <w:pStyle w:val="EX"/>
      </w:pPr>
      <w:r w:rsidRPr="0041528A">
        <w:tab/>
        <w:t>Colour:</w:t>
      </w:r>
      <w:r w:rsidRPr="0041528A">
        <w:tab/>
        <w:t>Dark Green Foreground, Bright Yellow Background</w:t>
      </w:r>
    </w:p>
    <w:p w14:paraId="13912352" w14:textId="77777777" w:rsidR="00BF46E1" w:rsidRPr="0041528A" w:rsidRDefault="00BF46E1" w:rsidP="00BF46E1">
      <w:r w:rsidRPr="0041528A">
        <w:t>Coding:</w:t>
      </w:r>
    </w:p>
    <w:p w14:paraId="4204C593"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54393217"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C1C6880"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78E1D701"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0B023FC5" w14:textId="77777777" w:rsidR="00BF46E1" w:rsidRPr="0041528A" w:rsidRDefault="00BF46E1" w:rsidP="00195D76">
            <w:pPr>
              <w:pStyle w:val="TAC"/>
            </w:pPr>
            <w:r w:rsidRPr="0041528A">
              <w:t>38</w:t>
            </w:r>
          </w:p>
        </w:tc>
        <w:tc>
          <w:tcPr>
            <w:tcW w:w="567" w:type="dxa"/>
            <w:tcBorders>
              <w:top w:val="single" w:sz="4" w:space="0" w:color="auto"/>
              <w:left w:val="single" w:sz="4" w:space="0" w:color="auto"/>
              <w:bottom w:val="single" w:sz="4" w:space="0" w:color="auto"/>
              <w:right w:val="single" w:sz="4" w:space="0" w:color="auto"/>
            </w:tcBorders>
          </w:tcPr>
          <w:p w14:paraId="70552C86"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E9A0738"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613B09B"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C6B0C29"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31BE89A4"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5B31F15"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3BC65E8"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D9E6A19"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158FB73"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2DB357B9" w14:textId="77777777" w:rsidR="00BF46E1" w:rsidRPr="0041528A" w:rsidRDefault="00BF46E1" w:rsidP="00195D76">
            <w:pPr>
              <w:pStyle w:val="TAC"/>
            </w:pPr>
            <w:r w:rsidRPr="0041528A">
              <w:t>85</w:t>
            </w:r>
          </w:p>
        </w:tc>
      </w:tr>
      <w:tr w:rsidR="00BF46E1" w:rsidRPr="0041528A" w14:paraId="0898C30E" w14:textId="77777777" w:rsidTr="00195D76">
        <w:trPr>
          <w:jc w:val="center"/>
        </w:trPr>
        <w:tc>
          <w:tcPr>
            <w:tcW w:w="1134" w:type="dxa"/>
            <w:tcBorders>
              <w:top w:val="single" w:sz="4" w:space="0" w:color="auto"/>
              <w:right w:val="single" w:sz="4" w:space="0" w:color="auto"/>
            </w:tcBorders>
          </w:tcPr>
          <w:p w14:paraId="31438D0D"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786E665" w14:textId="77777777" w:rsidR="00BF46E1" w:rsidRPr="0041528A" w:rsidRDefault="00BF46E1" w:rsidP="00195D76">
            <w:pPr>
              <w:pStyle w:val="TAC"/>
            </w:pPr>
            <w:r w:rsidRPr="0041528A">
              <w:t>0E</w:t>
            </w:r>
          </w:p>
        </w:tc>
        <w:tc>
          <w:tcPr>
            <w:tcW w:w="567" w:type="dxa"/>
            <w:tcBorders>
              <w:top w:val="single" w:sz="4" w:space="0" w:color="auto"/>
              <w:left w:val="single" w:sz="4" w:space="0" w:color="auto"/>
              <w:bottom w:val="single" w:sz="4" w:space="0" w:color="auto"/>
              <w:right w:val="single" w:sz="4" w:space="0" w:color="auto"/>
            </w:tcBorders>
          </w:tcPr>
          <w:p w14:paraId="5D416CC8"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31F7286C" w14:textId="77777777" w:rsidR="00BF46E1" w:rsidRPr="0041528A" w:rsidRDefault="00BF46E1" w:rsidP="00195D76">
            <w:pPr>
              <w:pStyle w:val="TAC"/>
            </w:pPr>
            <w:r w:rsidRPr="0041528A">
              <w:t>4F</w:t>
            </w:r>
          </w:p>
        </w:tc>
        <w:tc>
          <w:tcPr>
            <w:tcW w:w="567" w:type="dxa"/>
            <w:tcBorders>
              <w:top w:val="single" w:sz="4" w:space="0" w:color="auto"/>
              <w:left w:val="single" w:sz="4" w:space="0" w:color="auto"/>
              <w:bottom w:val="single" w:sz="4" w:space="0" w:color="auto"/>
              <w:right w:val="single" w:sz="4" w:space="0" w:color="auto"/>
            </w:tcBorders>
          </w:tcPr>
          <w:p w14:paraId="71D6830F" w14:textId="77777777" w:rsidR="00BF46E1" w:rsidRPr="0041528A" w:rsidRDefault="00BF46E1" w:rsidP="00195D76">
            <w:pPr>
              <w:pStyle w:val="TAC"/>
            </w:pPr>
            <w:r w:rsidRPr="0041528A">
              <w:t>4E</w:t>
            </w:r>
          </w:p>
        </w:tc>
        <w:tc>
          <w:tcPr>
            <w:tcW w:w="567" w:type="dxa"/>
            <w:tcBorders>
              <w:top w:val="single" w:sz="4" w:space="0" w:color="auto"/>
              <w:left w:val="single" w:sz="4" w:space="0" w:color="auto"/>
              <w:bottom w:val="single" w:sz="4" w:space="0" w:color="auto"/>
              <w:right w:val="single" w:sz="4" w:space="0" w:color="auto"/>
            </w:tcBorders>
          </w:tcPr>
          <w:p w14:paraId="4D6ECFC2" w14:textId="77777777" w:rsidR="00BF46E1" w:rsidRPr="0041528A" w:rsidRDefault="00BF46E1" w:rsidP="00195D76">
            <w:pPr>
              <w:pStyle w:val="TAC"/>
            </w:pPr>
            <w:r w:rsidRPr="0041528A">
              <w:t>46</w:t>
            </w:r>
          </w:p>
        </w:tc>
        <w:tc>
          <w:tcPr>
            <w:tcW w:w="567" w:type="dxa"/>
            <w:tcBorders>
              <w:top w:val="single" w:sz="4" w:space="0" w:color="auto"/>
              <w:left w:val="single" w:sz="4" w:space="0" w:color="auto"/>
              <w:bottom w:val="single" w:sz="4" w:space="0" w:color="auto"/>
              <w:right w:val="single" w:sz="4" w:space="0" w:color="auto"/>
            </w:tcBorders>
          </w:tcPr>
          <w:p w14:paraId="2F252250"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3EA232ED" w14:textId="77777777" w:rsidR="00BF46E1" w:rsidRPr="0041528A" w:rsidRDefault="00BF46E1" w:rsidP="00195D76">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6F887C18" w14:textId="77777777" w:rsidR="00BF46E1" w:rsidRPr="0041528A" w:rsidRDefault="00BF46E1" w:rsidP="00195D76">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620DA84B"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40FE1D96"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6FC1E33F"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7C37ED55" w14:textId="77777777" w:rsidR="00BF46E1" w:rsidRPr="0041528A" w:rsidRDefault="00BF46E1" w:rsidP="00195D76">
            <w:pPr>
              <w:pStyle w:val="TAC"/>
            </w:pPr>
            <w:r w:rsidRPr="0041528A">
              <w:rPr>
                <w:vertAlign w:val="superscript"/>
              </w:rPr>
              <w:t>4</w:t>
            </w:r>
            <w:r w:rsidRPr="0041528A">
              <w:t>F</w:t>
            </w:r>
          </w:p>
        </w:tc>
      </w:tr>
      <w:tr w:rsidR="00BF46E1" w:rsidRPr="0041528A" w14:paraId="5B0E4DD1" w14:textId="77777777" w:rsidTr="00195D76">
        <w:trPr>
          <w:jc w:val="center"/>
        </w:trPr>
        <w:tc>
          <w:tcPr>
            <w:tcW w:w="1134" w:type="dxa"/>
            <w:tcBorders>
              <w:right w:val="single" w:sz="4" w:space="0" w:color="auto"/>
            </w:tcBorders>
          </w:tcPr>
          <w:p w14:paraId="677F9639"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4B2F402" w14:textId="77777777" w:rsidR="00BF46E1" w:rsidRPr="0041528A" w:rsidRDefault="00BF46E1" w:rsidP="00195D76">
            <w:pPr>
              <w:pStyle w:val="TAC"/>
            </w:pPr>
            <w:r w:rsidRPr="0041528A">
              <w:t>4E</w:t>
            </w:r>
          </w:p>
        </w:tc>
        <w:tc>
          <w:tcPr>
            <w:tcW w:w="567" w:type="dxa"/>
            <w:tcBorders>
              <w:top w:val="single" w:sz="4" w:space="0" w:color="auto"/>
              <w:left w:val="single" w:sz="4" w:space="0" w:color="auto"/>
              <w:bottom w:val="single" w:sz="4" w:space="0" w:color="auto"/>
              <w:right w:val="single" w:sz="4" w:space="0" w:color="auto"/>
            </w:tcBorders>
          </w:tcPr>
          <w:p w14:paraId="0047A867"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58142952" w14:textId="77777777" w:rsidR="00BF46E1" w:rsidRPr="0041528A" w:rsidRDefault="00BF46E1" w:rsidP="00195D76">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18820795" w14:textId="77777777" w:rsidR="00BF46E1" w:rsidRPr="0041528A" w:rsidRDefault="00BF46E1" w:rsidP="00195D76">
            <w:pPr>
              <w:pStyle w:val="TAC"/>
            </w:pPr>
            <w:r w:rsidRPr="0041528A">
              <w:t>86</w:t>
            </w:r>
          </w:p>
        </w:tc>
        <w:tc>
          <w:tcPr>
            <w:tcW w:w="567" w:type="dxa"/>
            <w:tcBorders>
              <w:top w:val="single" w:sz="4" w:space="0" w:color="auto"/>
              <w:left w:val="single" w:sz="4" w:space="0" w:color="auto"/>
              <w:bottom w:val="single" w:sz="4" w:space="0" w:color="auto"/>
              <w:right w:val="single" w:sz="4" w:space="0" w:color="auto"/>
            </w:tcBorders>
          </w:tcPr>
          <w:p w14:paraId="4F69AA5B"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23B94CFC"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16CB36EB"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0D0680E8"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4D8C0C36"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10BD5BD8"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4B793A58"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04C029C0" w14:textId="77777777" w:rsidR="00BF46E1" w:rsidRPr="0041528A" w:rsidRDefault="00BF46E1" w:rsidP="00195D76">
            <w:pPr>
              <w:pStyle w:val="TAC"/>
            </w:pPr>
            <w:r w:rsidRPr="0041528A">
              <w:t>65</w:t>
            </w:r>
          </w:p>
        </w:tc>
      </w:tr>
      <w:tr w:rsidR="00BF46E1" w:rsidRPr="0041528A" w14:paraId="7DEE8655" w14:textId="77777777" w:rsidTr="00195D76">
        <w:trPr>
          <w:jc w:val="center"/>
        </w:trPr>
        <w:tc>
          <w:tcPr>
            <w:tcW w:w="1134" w:type="dxa"/>
            <w:tcBorders>
              <w:right w:val="single" w:sz="4" w:space="0" w:color="auto"/>
            </w:tcBorders>
          </w:tcPr>
          <w:p w14:paraId="4ECC2510"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8B6C45D" w14:textId="77777777" w:rsidR="00BF46E1" w:rsidRPr="0041528A" w:rsidRDefault="00BF46E1" w:rsidP="00195D76">
            <w:pPr>
              <w:pStyle w:val="TAC"/>
            </w:pPr>
            <w:r w:rsidRPr="0041528A">
              <w:t>1C</w:t>
            </w:r>
          </w:p>
        </w:tc>
        <w:tc>
          <w:tcPr>
            <w:tcW w:w="567" w:type="dxa"/>
            <w:tcBorders>
              <w:top w:val="single" w:sz="4" w:space="0" w:color="auto"/>
              <w:left w:val="single" w:sz="4" w:space="0" w:color="auto"/>
              <w:bottom w:val="single" w:sz="4" w:space="0" w:color="auto"/>
              <w:right w:val="single" w:sz="4" w:space="0" w:color="auto"/>
            </w:tcBorders>
          </w:tcPr>
          <w:p w14:paraId="6697C653"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67A0543D" w14:textId="77777777" w:rsidR="00BF46E1" w:rsidRPr="0041528A" w:rsidRDefault="00BF46E1" w:rsidP="00195D76">
            <w:pPr>
              <w:pStyle w:val="TAC"/>
            </w:pPr>
            <w:r w:rsidRPr="0041528A">
              <w:t>85</w:t>
            </w:r>
          </w:p>
        </w:tc>
        <w:tc>
          <w:tcPr>
            <w:tcW w:w="567" w:type="dxa"/>
            <w:tcBorders>
              <w:top w:val="single" w:sz="4" w:space="0" w:color="auto"/>
              <w:left w:val="single" w:sz="4" w:space="0" w:color="auto"/>
              <w:bottom w:val="single" w:sz="4" w:space="0" w:color="auto"/>
              <w:right w:val="single" w:sz="4" w:space="0" w:color="auto"/>
            </w:tcBorders>
          </w:tcPr>
          <w:p w14:paraId="0CCC8C31" w14:textId="77777777" w:rsidR="00BF46E1" w:rsidRPr="0041528A" w:rsidRDefault="00BF46E1" w:rsidP="00195D76">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1E2AFA16"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71C8E000"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4246612D"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210ADAE2"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387BDA48"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0271CF41" w14:textId="77777777" w:rsidR="00BF46E1" w:rsidRPr="0041528A" w:rsidRDefault="00BF46E1" w:rsidP="00195D76">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6328B4F2"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2BB29AEF" w14:textId="77777777" w:rsidR="00BF46E1" w:rsidRPr="0041528A" w:rsidRDefault="00BF46E1" w:rsidP="00195D76">
            <w:pPr>
              <w:pStyle w:val="TAC"/>
            </w:pPr>
            <w:r w:rsidRPr="0041528A">
              <w:t>04</w:t>
            </w:r>
          </w:p>
        </w:tc>
      </w:tr>
      <w:tr w:rsidR="00BF46E1" w:rsidRPr="0041528A" w14:paraId="0C0E77E1" w14:textId="77777777" w:rsidTr="00195D76">
        <w:trPr>
          <w:jc w:val="center"/>
        </w:trPr>
        <w:tc>
          <w:tcPr>
            <w:tcW w:w="1134" w:type="dxa"/>
            <w:tcBorders>
              <w:right w:val="single" w:sz="4" w:space="0" w:color="auto"/>
            </w:tcBorders>
          </w:tcPr>
          <w:p w14:paraId="42A45DF8"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6B5CCEF"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783BE7E" w14:textId="77777777" w:rsidR="00BF46E1" w:rsidRPr="0041528A" w:rsidRDefault="00BF46E1" w:rsidP="00195D76">
            <w:pPr>
              <w:pStyle w:val="TAC"/>
            </w:pPr>
            <w:r w:rsidRPr="0041528A">
              <w:t>0E</w:t>
            </w:r>
          </w:p>
        </w:tc>
        <w:tc>
          <w:tcPr>
            <w:tcW w:w="567" w:type="dxa"/>
            <w:tcBorders>
              <w:top w:val="single" w:sz="4" w:space="0" w:color="auto"/>
              <w:left w:val="single" w:sz="4" w:space="0" w:color="auto"/>
              <w:bottom w:val="single" w:sz="4" w:space="0" w:color="auto"/>
              <w:right w:val="single" w:sz="4" w:space="0" w:color="auto"/>
            </w:tcBorders>
          </w:tcPr>
          <w:p w14:paraId="142FE787"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0CD1F459"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6D97A6B0"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6DE29C28"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298D8BDD"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63B7554" w14:textId="77777777" w:rsidR="00BF46E1" w:rsidRPr="0041528A" w:rsidRDefault="00BF46E1" w:rsidP="00195D76">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2210DB67"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7BBDC79F"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3AA00A5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8BA3EF8" w14:textId="77777777" w:rsidR="00BF46E1" w:rsidRPr="0041528A" w:rsidRDefault="00BF46E1" w:rsidP="00195D76">
            <w:pPr>
              <w:pStyle w:val="TAC"/>
            </w:pPr>
          </w:p>
        </w:tc>
      </w:tr>
    </w:tbl>
    <w:p w14:paraId="2219A6AA" w14:textId="77777777" w:rsidR="00BF46E1" w:rsidRPr="0041528A" w:rsidRDefault="00BF46E1" w:rsidP="00BF46E1"/>
    <w:p w14:paraId="4D1B9CE0" w14:textId="77777777" w:rsidR="00BF46E1" w:rsidRPr="0041528A" w:rsidRDefault="00BF46E1" w:rsidP="00BF46E1">
      <w:r w:rsidRPr="0041528A">
        <w:t>PROACTIVE COMMAND: SET UP CALL 4.7.2</w:t>
      </w:r>
    </w:p>
    <w:p w14:paraId="375E2467" w14:textId="77777777" w:rsidR="00BF46E1" w:rsidRPr="0041528A" w:rsidRDefault="00BF46E1" w:rsidP="00BF46E1">
      <w:pPr>
        <w:keepNext/>
        <w:keepLines/>
      </w:pPr>
      <w:r w:rsidRPr="0041528A">
        <w:t>Logically:</w:t>
      </w:r>
    </w:p>
    <w:p w14:paraId="31A753E4" w14:textId="77777777" w:rsidR="00BF46E1" w:rsidRPr="0041528A" w:rsidRDefault="00BF46E1" w:rsidP="0041528A">
      <w:pPr>
        <w:pStyle w:val="EW"/>
      </w:pPr>
      <w:r w:rsidRPr="0041528A">
        <w:t>Command details</w:t>
      </w:r>
    </w:p>
    <w:p w14:paraId="7B4A2ED0" w14:textId="77777777" w:rsidR="00BF46E1" w:rsidRPr="0041528A" w:rsidRDefault="00BF46E1" w:rsidP="0041528A">
      <w:pPr>
        <w:pStyle w:val="EW"/>
      </w:pPr>
      <w:r w:rsidRPr="0041528A">
        <w:tab/>
        <w:t>Command number:</w:t>
      </w:r>
      <w:r w:rsidRPr="0041528A">
        <w:tab/>
        <w:t>1</w:t>
      </w:r>
    </w:p>
    <w:p w14:paraId="67F2CB5C" w14:textId="77777777" w:rsidR="00BF46E1" w:rsidRPr="0041528A" w:rsidRDefault="00BF46E1" w:rsidP="0041528A">
      <w:pPr>
        <w:pStyle w:val="EW"/>
      </w:pPr>
      <w:r w:rsidRPr="0041528A">
        <w:tab/>
        <w:t>Command type:</w:t>
      </w:r>
      <w:r w:rsidRPr="0041528A">
        <w:tab/>
        <w:t>SET UP CALL</w:t>
      </w:r>
    </w:p>
    <w:p w14:paraId="6870748B" w14:textId="77777777" w:rsidR="00BF46E1" w:rsidRPr="0041528A" w:rsidRDefault="00BF46E1" w:rsidP="0041528A">
      <w:pPr>
        <w:pStyle w:val="EW"/>
      </w:pPr>
      <w:r w:rsidRPr="0041528A">
        <w:tab/>
        <w:t>Command qualifier:</w:t>
      </w:r>
      <w:r w:rsidRPr="0041528A">
        <w:tab/>
        <w:t>only if not currently busy on another call</w:t>
      </w:r>
    </w:p>
    <w:p w14:paraId="3D33D675" w14:textId="77777777" w:rsidR="00BF46E1" w:rsidRPr="0041528A" w:rsidRDefault="00BF46E1" w:rsidP="0041528A">
      <w:pPr>
        <w:pStyle w:val="EW"/>
      </w:pPr>
      <w:r w:rsidRPr="0041528A">
        <w:t>Device identities</w:t>
      </w:r>
    </w:p>
    <w:p w14:paraId="08B717CE" w14:textId="77777777" w:rsidR="00BF46E1" w:rsidRPr="0041528A" w:rsidRDefault="00BF46E1" w:rsidP="0041528A">
      <w:pPr>
        <w:pStyle w:val="EW"/>
      </w:pPr>
      <w:r w:rsidRPr="0041528A">
        <w:tab/>
        <w:t>Source device:</w:t>
      </w:r>
      <w:r w:rsidRPr="0041528A">
        <w:tab/>
        <w:t>UICC</w:t>
      </w:r>
    </w:p>
    <w:p w14:paraId="7318F062" w14:textId="77777777" w:rsidR="00BF46E1" w:rsidRPr="0041528A" w:rsidRDefault="00BF46E1" w:rsidP="0041528A">
      <w:pPr>
        <w:pStyle w:val="EW"/>
      </w:pPr>
      <w:r w:rsidRPr="0041528A">
        <w:tab/>
        <w:t>Destination device:</w:t>
      </w:r>
      <w:r w:rsidRPr="0041528A">
        <w:tab/>
        <w:t>Network</w:t>
      </w:r>
    </w:p>
    <w:p w14:paraId="1ECAC26F" w14:textId="77777777" w:rsidR="00BF46E1" w:rsidRPr="0041528A" w:rsidRDefault="00BF46E1" w:rsidP="0041528A">
      <w:pPr>
        <w:pStyle w:val="EW"/>
      </w:pPr>
      <w:r w:rsidRPr="0041528A">
        <w:tab/>
        <w:t>Alpha identifier:</w:t>
      </w:r>
      <w:r w:rsidRPr="0041528A">
        <w:tab/>
        <w:t>"CONFIRMATION 2"</w:t>
      </w:r>
    </w:p>
    <w:p w14:paraId="6391E647" w14:textId="77777777" w:rsidR="00BF46E1" w:rsidRPr="0041528A" w:rsidRDefault="00BF46E1" w:rsidP="0041528A">
      <w:pPr>
        <w:pStyle w:val="EW"/>
      </w:pPr>
      <w:r w:rsidRPr="0041528A">
        <w:t>Address</w:t>
      </w:r>
    </w:p>
    <w:p w14:paraId="6F3C1658" w14:textId="77777777" w:rsidR="00BF46E1" w:rsidRPr="0041528A" w:rsidRDefault="00BF46E1" w:rsidP="0041528A">
      <w:pPr>
        <w:pStyle w:val="EW"/>
      </w:pPr>
      <w:r w:rsidRPr="0041528A">
        <w:tab/>
        <w:t>TON:</w:t>
      </w:r>
      <w:r w:rsidRPr="0041528A">
        <w:tab/>
        <w:t>International</w:t>
      </w:r>
    </w:p>
    <w:p w14:paraId="6F322507" w14:textId="77777777" w:rsidR="00BF46E1" w:rsidRPr="0041528A" w:rsidRDefault="00BF46E1" w:rsidP="0041528A">
      <w:pPr>
        <w:pStyle w:val="EW"/>
      </w:pPr>
      <w:r w:rsidRPr="0041528A">
        <w:tab/>
        <w:t>NPI:</w:t>
      </w:r>
      <w:r w:rsidRPr="0041528A">
        <w:tab/>
        <w:t>ISDN / telephone numbering plan</w:t>
      </w:r>
    </w:p>
    <w:p w14:paraId="71C36F82" w14:textId="77777777" w:rsidR="00BF46E1" w:rsidRPr="0041528A" w:rsidRDefault="00BF46E1" w:rsidP="0041528A">
      <w:pPr>
        <w:pStyle w:val="EW"/>
      </w:pPr>
      <w:r w:rsidRPr="0041528A">
        <w:tab/>
        <w:t>Dialling number string</w:t>
      </w:r>
      <w:r w:rsidRPr="0041528A">
        <w:tab/>
        <w:t>"012340123456p1p2"</w:t>
      </w:r>
    </w:p>
    <w:p w14:paraId="7199B2B4" w14:textId="77777777" w:rsidR="00BF46E1" w:rsidRPr="0041528A" w:rsidRDefault="00BF46E1" w:rsidP="0041528A">
      <w:pPr>
        <w:pStyle w:val="EW"/>
      </w:pPr>
      <w:r w:rsidRPr="0041528A">
        <w:tab/>
        <w:t>Alpha Identifier (call set up phase):</w:t>
      </w:r>
      <w:r w:rsidRPr="0041528A">
        <w:tab/>
        <w:t>"CALL 2"</w:t>
      </w:r>
    </w:p>
    <w:p w14:paraId="3069938F" w14:textId="77777777" w:rsidR="00BF46E1" w:rsidRPr="0041528A" w:rsidRDefault="00BF46E1" w:rsidP="0041528A">
      <w:pPr>
        <w:pStyle w:val="EW"/>
      </w:pPr>
      <w:r w:rsidRPr="0041528A">
        <w:t>Text Attribute (user confirmation phase)</w:t>
      </w:r>
    </w:p>
    <w:p w14:paraId="5D4EABA4" w14:textId="77777777" w:rsidR="00BF46E1" w:rsidRPr="0041528A" w:rsidRDefault="00BF46E1" w:rsidP="0041528A">
      <w:pPr>
        <w:pStyle w:val="EW"/>
      </w:pPr>
      <w:r w:rsidRPr="0041528A">
        <w:tab/>
        <w:t>Formatting position:</w:t>
      </w:r>
      <w:r w:rsidRPr="0041528A">
        <w:tab/>
        <w:t>0</w:t>
      </w:r>
    </w:p>
    <w:p w14:paraId="2E1B927D" w14:textId="77777777" w:rsidR="00BF46E1" w:rsidRPr="0041528A" w:rsidRDefault="00BF46E1" w:rsidP="0041528A">
      <w:pPr>
        <w:pStyle w:val="EW"/>
      </w:pPr>
      <w:r w:rsidRPr="0041528A">
        <w:tab/>
        <w:t>Formatting length:</w:t>
      </w:r>
      <w:r w:rsidRPr="0041528A">
        <w:tab/>
        <w:t>14</w:t>
      </w:r>
    </w:p>
    <w:p w14:paraId="72CF8C11" w14:textId="77777777" w:rsidR="00BF46E1" w:rsidRPr="0041528A" w:rsidRDefault="00BF46E1" w:rsidP="0041528A">
      <w:pPr>
        <w:pStyle w:val="EW"/>
      </w:pPr>
      <w:r w:rsidRPr="0041528A">
        <w:tab/>
        <w:t>Formatting mode:</w:t>
      </w:r>
      <w:r w:rsidRPr="0041528A">
        <w:tab/>
        <w:t>Left Alignment, Normal Font, Bold Off, Italic Off, Underline Off, Strikethrough Off</w:t>
      </w:r>
    </w:p>
    <w:p w14:paraId="1F3D4D08" w14:textId="77777777" w:rsidR="00BF46E1" w:rsidRPr="0041528A" w:rsidRDefault="00BF46E1" w:rsidP="0041528A">
      <w:pPr>
        <w:pStyle w:val="EW"/>
      </w:pPr>
      <w:r w:rsidRPr="0041528A">
        <w:tab/>
        <w:t>Colour:</w:t>
      </w:r>
      <w:r w:rsidRPr="0041528A">
        <w:tab/>
        <w:t>Dark Green Foreground, Bright Yellow Background</w:t>
      </w:r>
    </w:p>
    <w:p w14:paraId="0DC0F244" w14:textId="77777777" w:rsidR="00BF46E1" w:rsidRPr="0041528A" w:rsidRDefault="00BF46E1" w:rsidP="0041528A">
      <w:pPr>
        <w:pStyle w:val="EW"/>
      </w:pPr>
      <w:r w:rsidRPr="0041528A">
        <w:t>Text Attribute (call set up phase)</w:t>
      </w:r>
    </w:p>
    <w:p w14:paraId="3E1AE3AF" w14:textId="77777777" w:rsidR="00BF46E1" w:rsidRPr="0041528A" w:rsidRDefault="00BF46E1" w:rsidP="0041528A">
      <w:pPr>
        <w:pStyle w:val="EW"/>
      </w:pPr>
      <w:r w:rsidRPr="0041528A">
        <w:tab/>
        <w:t>Formatting position:</w:t>
      </w:r>
      <w:r w:rsidRPr="0041528A">
        <w:tab/>
        <w:t>0</w:t>
      </w:r>
    </w:p>
    <w:p w14:paraId="289D8745" w14:textId="77777777" w:rsidR="00BF46E1" w:rsidRPr="0041528A" w:rsidRDefault="00BF46E1" w:rsidP="0041528A">
      <w:pPr>
        <w:pStyle w:val="EW"/>
      </w:pPr>
      <w:r w:rsidRPr="0041528A">
        <w:tab/>
        <w:t>Formatting length:</w:t>
      </w:r>
      <w:r w:rsidRPr="0041528A">
        <w:tab/>
        <w:t>6</w:t>
      </w:r>
    </w:p>
    <w:p w14:paraId="3E5B1B9D" w14:textId="77777777" w:rsidR="00BF46E1" w:rsidRPr="0041528A" w:rsidRDefault="00BF46E1" w:rsidP="0041528A">
      <w:pPr>
        <w:pStyle w:val="EW"/>
      </w:pPr>
      <w:r w:rsidRPr="0041528A">
        <w:tab/>
        <w:t>Formatting mode:</w:t>
      </w:r>
      <w:r w:rsidRPr="0041528A">
        <w:tab/>
        <w:t>Left Alignment, Normal Font, Bold Off, Italic Off, Underline Off, Strikethrough Off</w:t>
      </w:r>
    </w:p>
    <w:p w14:paraId="483F1CB1" w14:textId="77777777" w:rsidR="00BF46E1" w:rsidRPr="0041528A" w:rsidRDefault="00BF46E1" w:rsidP="0041528A">
      <w:pPr>
        <w:pStyle w:val="EX"/>
      </w:pPr>
      <w:r w:rsidRPr="0041528A">
        <w:tab/>
        <w:t>Colour:</w:t>
      </w:r>
      <w:r w:rsidRPr="0041528A">
        <w:tab/>
        <w:t>Dark Green Foreground, Bright Yellow Background</w:t>
      </w:r>
    </w:p>
    <w:p w14:paraId="383C9728" w14:textId="77777777" w:rsidR="00BF46E1" w:rsidRPr="0041528A" w:rsidRDefault="00BF46E1" w:rsidP="00BF46E1">
      <w:r w:rsidRPr="0041528A">
        <w:t>Coding:</w:t>
      </w:r>
    </w:p>
    <w:p w14:paraId="077F9FBE"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795E591B"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61FF711"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5356261C"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2B00DF55" w14:textId="77777777" w:rsidR="00BF46E1" w:rsidRPr="0041528A" w:rsidRDefault="00BF46E1" w:rsidP="00195D76">
            <w:pPr>
              <w:pStyle w:val="TAC"/>
            </w:pPr>
            <w:r w:rsidRPr="0041528A">
              <w:t>38</w:t>
            </w:r>
          </w:p>
        </w:tc>
        <w:tc>
          <w:tcPr>
            <w:tcW w:w="567" w:type="dxa"/>
            <w:tcBorders>
              <w:top w:val="single" w:sz="4" w:space="0" w:color="auto"/>
              <w:left w:val="single" w:sz="4" w:space="0" w:color="auto"/>
              <w:bottom w:val="single" w:sz="4" w:space="0" w:color="auto"/>
              <w:right w:val="single" w:sz="4" w:space="0" w:color="auto"/>
            </w:tcBorders>
          </w:tcPr>
          <w:p w14:paraId="5B848D94"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7384E78"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627140F"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4393B58"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52A68C23"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A5B0D94"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224D20F"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99B8DDA"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F9D962C"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4B96F5BE" w14:textId="77777777" w:rsidR="00BF46E1" w:rsidRPr="0041528A" w:rsidRDefault="00BF46E1" w:rsidP="00195D76">
            <w:pPr>
              <w:pStyle w:val="TAC"/>
            </w:pPr>
            <w:r w:rsidRPr="0041528A">
              <w:t>85</w:t>
            </w:r>
          </w:p>
        </w:tc>
      </w:tr>
      <w:tr w:rsidR="00BF46E1" w:rsidRPr="0041528A" w14:paraId="2FC613B6" w14:textId="77777777" w:rsidTr="00195D76">
        <w:trPr>
          <w:jc w:val="center"/>
        </w:trPr>
        <w:tc>
          <w:tcPr>
            <w:tcW w:w="1134" w:type="dxa"/>
            <w:tcBorders>
              <w:top w:val="single" w:sz="4" w:space="0" w:color="auto"/>
              <w:right w:val="single" w:sz="4" w:space="0" w:color="auto"/>
            </w:tcBorders>
          </w:tcPr>
          <w:p w14:paraId="338D4DE8"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EF282BD" w14:textId="77777777" w:rsidR="00BF46E1" w:rsidRPr="0041528A" w:rsidRDefault="00BF46E1" w:rsidP="00195D76">
            <w:pPr>
              <w:pStyle w:val="TAC"/>
            </w:pPr>
            <w:r w:rsidRPr="0041528A">
              <w:t>0E</w:t>
            </w:r>
          </w:p>
        </w:tc>
        <w:tc>
          <w:tcPr>
            <w:tcW w:w="567" w:type="dxa"/>
            <w:tcBorders>
              <w:top w:val="single" w:sz="4" w:space="0" w:color="auto"/>
              <w:left w:val="single" w:sz="4" w:space="0" w:color="auto"/>
              <w:bottom w:val="single" w:sz="4" w:space="0" w:color="auto"/>
              <w:right w:val="single" w:sz="4" w:space="0" w:color="auto"/>
            </w:tcBorders>
          </w:tcPr>
          <w:p w14:paraId="488E751C"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1C2F94F5" w14:textId="77777777" w:rsidR="00BF46E1" w:rsidRPr="0041528A" w:rsidRDefault="00BF46E1" w:rsidP="00195D76">
            <w:pPr>
              <w:pStyle w:val="TAC"/>
            </w:pPr>
            <w:r w:rsidRPr="0041528A">
              <w:t>4F</w:t>
            </w:r>
          </w:p>
        </w:tc>
        <w:tc>
          <w:tcPr>
            <w:tcW w:w="567" w:type="dxa"/>
            <w:tcBorders>
              <w:top w:val="single" w:sz="4" w:space="0" w:color="auto"/>
              <w:left w:val="single" w:sz="4" w:space="0" w:color="auto"/>
              <w:bottom w:val="single" w:sz="4" w:space="0" w:color="auto"/>
              <w:right w:val="single" w:sz="4" w:space="0" w:color="auto"/>
            </w:tcBorders>
          </w:tcPr>
          <w:p w14:paraId="6872300D" w14:textId="77777777" w:rsidR="00BF46E1" w:rsidRPr="0041528A" w:rsidRDefault="00BF46E1" w:rsidP="00195D76">
            <w:pPr>
              <w:pStyle w:val="TAC"/>
            </w:pPr>
            <w:r w:rsidRPr="0041528A">
              <w:t>4E</w:t>
            </w:r>
          </w:p>
        </w:tc>
        <w:tc>
          <w:tcPr>
            <w:tcW w:w="567" w:type="dxa"/>
            <w:tcBorders>
              <w:top w:val="single" w:sz="4" w:space="0" w:color="auto"/>
              <w:left w:val="single" w:sz="4" w:space="0" w:color="auto"/>
              <w:bottom w:val="single" w:sz="4" w:space="0" w:color="auto"/>
              <w:right w:val="single" w:sz="4" w:space="0" w:color="auto"/>
            </w:tcBorders>
          </w:tcPr>
          <w:p w14:paraId="7FAA53A3" w14:textId="77777777" w:rsidR="00BF46E1" w:rsidRPr="0041528A" w:rsidRDefault="00BF46E1" w:rsidP="00195D76">
            <w:pPr>
              <w:pStyle w:val="TAC"/>
            </w:pPr>
            <w:r w:rsidRPr="0041528A">
              <w:t>46</w:t>
            </w:r>
          </w:p>
        </w:tc>
        <w:tc>
          <w:tcPr>
            <w:tcW w:w="567" w:type="dxa"/>
            <w:tcBorders>
              <w:top w:val="single" w:sz="4" w:space="0" w:color="auto"/>
              <w:left w:val="single" w:sz="4" w:space="0" w:color="auto"/>
              <w:bottom w:val="single" w:sz="4" w:space="0" w:color="auto"/>
              <w:right w:val="single" w:sz="4" w:space="0" w:color="auto"/>
            </w:tcBorders>
          </w:tcPr>
          <w:p w14:paraId="44578A27"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6D5BD068" w14:textId="77777777" w:rsidR="00BF46E1" w:rsidRPr="0041528A" w:rsidRDefault="00BF46E1" w:rsidP="00195D76">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7657289A" w14:textId="77777777" w:rsidR="00BF46E1" w:rsidRPr="0041528A" w:rsidRDefault="00BF46E1" w:rsidP="00195D76">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08BDA1D9"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6DF6A5B8"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2A408446"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081F31CC" w14:textId="77777777" w:rsidR="00BF46E1" w:rsidRPr="0041528A" w:rsidRDefault="00BF46E1" w:rsidP="00195D76">
            <w:pPr>
              <w:pStyle w:val="TAC"/>
            </w:pPr>
            <w:r w:rsidRPr="0041528A">
              <w:rPr>
                <w:vertAlign w:val="superscript"/>
              </w:rPr>
              <w:t>4</w:t>
            </w:r>
            <w:r w:rsidRPr="0041528A">
              <w:t>F</w:t>
            </w:r>
          </w:p>
        </w:tc>
      </w:tr>
      <w:tr w:rsidR="00BF46E1" w:rsidRPr="0041528A" w14:paraId="12404659" w14:textId="77777777" w:rsidTr="00195D76">
        <w:trPr>
          <w:jc w:val="center"/>
        </w:trPr>
        <w:tc>
          <w:tcPr>
            <w:tcW w:w="1134" w:type="dxa"/>
            <w:tcBorders>
              <w:right w:val="single" w:sz="4" w:space="0" w:color="auto"/>
            </w:tcBorders>
          </w:tcPr>
          <w:p w14:paraId="5CEEF439"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61C1702" w14:textId="77777777" w:rsidR="00BF46E1" w:rsidRPr="0041528A" w:rsidRDefault="00BF46E1" w:rsidP="00195D76">
            <w:pPr>
              <w:pStyle w:val="TAC"/>
            </w:pPr>
            <w:r w:rsidRPr="0041528A">
              <w:t>4E</w:t>
            </w:r>
          </w:p>
        </w:tc>
        <w:tc>
          <w:tcPr>
            <w:tcW w:w="567" w:type="dxa"/>
            <w:tcBorders>
              <w:top w:val="single" w:sz="4" w:space="0" w:color="auto"/>
              <w:left w:val="single" w:sz="4" w:space="0" w:color="auto"/>
              <w:bottom w:val="single" w:sz="4" w:space="0" w:color="auto"/>
              <w:right w:val="single" w:sz="4" w:space="0" w:color="auto"/>
            </w:tcBorders>
          </w:tcPr>
          <w:p w14:paraId="0EAB7B93"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63B073B1"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03533D79" w14:textId="77777777" w:rsidR="00BF46E1" w:rsidRPr="0041528A" w:rsidRDefault="00BF46E1" w:rsidP="00195D76">
            <w:pPr>
              <w:pStyle w:val="TAC"/>
            </w:pPr>
            <w:r w:rsidRPr="0041528A">
              <w:t>86</w:t>
            </w:r>
          </w:p>
        </w:tc>
        <w:tc>
          <w:tcPr>
            <w:tcW w:w="567" w:type="dxa"/>
            <w:tcBorders>
              <w:top w:val="single" w:sz="4" w:space="0" w:color="auto"/>
              <w:left w:val="single" w:sz="4" w:space="0" w:color="auto"/>
              <w:bottom w:val="single" w:sz="4" w:space="0" w:color="auto"/>
              <w:right w:val="single" w:sz="4" w:space="0" w:color="auto"/>
            </w:tcBorders>
          </w:tcPr>
          <w:p w14:paraId="2B69FB36"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1BD71F90"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26E292BC"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5D23EB58"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46087FE3"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4F1EF70A"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71F810B9"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54A67E18" w14:textId="77777777" w:rsidR="00BF46E1" w:rsidRPr="0041528A" w:rsidRDefault="00BF46E1" w:rsidP="00195D76">
            <w:pPr>
              <w:pStyle w:val="TAC"/>
            </w:pPr>
            <w:r w:rsidRPr="0041528A">
              <w:t>65</w:t>
            </w:r>
          </w:p>
        </w:tc>
      </w:tr>
      <w:tr w:rsidR="00BF46E1" w:rsidRPr="0041528A" w14:paraId="3561C919" w14:textId="77777777" w:rsidTr="00195D76">
        <w:trPr>
          <w:jc w:val="center"/>
        </w:trPr>
        <w:tc>
          <w:tcPr>
            <w:tcW w:w="1134" w:type="dxa"/>
            <w:tcBorders>
              <w:right w:val="single" w:sz="4" w:space="0" w:color="auto"/>
            </w:tcBorders>
          </w:tcPr>
          <w:p w14:paraId="46D77FD3"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44FA408" w14:textId="77777777" w:rsidR="00BF46E1" w:rsidRPr="0041528A" w:rsidRDefault="00BF46E1" w:rsidP="00195D76">
            <w:pPr>
              <w:pStyle w:val="TAC"/>
            </w:pPr>
            <w:r w:rsidRPr="0041528A">
              <w:t>1C</w:t>
            </w:r>
          </w:p>
        </w:tc>
        <w:tc>
          <w:tcPr>
            <w:tcW w:w="567" w:type="dxa"/>
            <w:tcBorders>
              <w:top w:val="single" w:sz="4" w:space="0" w:color="auto"/>
              <w:left w:val="single" w:sz="4" w:space="0" w:color="auto"/>
              <w:bottom w:val="single" w:sz="4" w:space="0" w:color="auto"/>
              <w:right w:val="single" w:sz="4" w:space="0" w:color="auto"/>
            </w:tcBorders>
          </w:tcPr>
          <w:p w14:paraId="0E54B3B5"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627ED056" w14:textId="77777777" w:rsidR="00BF46E1" w:rsidRPr="0041528A" w:rsidRDefault="00BF46E1" w:rsidP="00195D76">
            <w:pPr>
              <w:pStyle w:val="TAC"/>
            </w:pPr>
            <w:r w:rsidRPr="0041528A">
              <w:t>85</w:t>
            </w:r>
          </w:p>
        </w:tc>
        <w:tc>
          <w:tcPr>
            <w:tcW w:w="567" w:type="dxa"/>
            <w:tcBorders>
              <w:top w:val="single" w:sz="4" w:space="0" w:color="auto"/>
              <w:left w:val="single" w:sz="4" w:space="0" w:color="auto"/>
              <w:bottom w:val="single" w:sz="4" w:space="0" w:color="auto"/>
              <w:right w:val="single" w:sz="4" w:space="0" w:color="auto"/>
            </w:tcBorders>
          </w:tcPr>
          <w:p w14:paraId="360B6C2D" w14:textId="77777777" w:rsidR="00BF46E1" w:rsidRPr="0041528A" w:rsidRDefault="00BF46E1" w:rsidP="00195D76">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6F41DAA1"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4C6D3BFD"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15A32929"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2F6ED1FA"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497A339E"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701B1F65"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5B904E37"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4A157CCE" w14:textId="77777777" w:rsidR="00BF46E1" w:rsidRPr="0041528A" w:rsidRDefault="00BF46E1" w:rsidP="00195D76">
            <w:pPr>
              <w:pStyle w:val="TAC"/>
            </w:pPr>
            <w:r w:rsidRPr="0041528A">
              <w:t>04</w:t>
            </w:r>
          </w:p>
        </w:tc>
      </w:tr>
      <w:tr w:rsidR="00BF46E1" w:rsidRPr="0041528A" w14:paraId="06B39C48" w14:textId="77777777" w:rsidTr="00195D76">
        <w:trPr>
          <w:jc w:val="center"/>
        </w:trPr>
        <w:tc>
          <w:tcPr>
            <w:tcW w:w="1134" w:type="dxa"/>
            <w:tcBorders>
              <w:right w:val="single" w:sz="4" w:space="0" w:color="auto"/>
            </w:tcBorders>
          </w:tcPr>
          <w:p w14:paraId="036C8AE5"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6191941"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BEAB6F1" w14:textId="77777777" w:rsidR="00BF46E1" w:rsidRPr="0041528A" w:rsidRDefault="00BF46E1" w:rsidP="00195D76">
            <w:pPr>
              <w:pStyle w:val="TAC"/>
            </w:pPr>
            <w:r w:rsidRPr="0041528A">
              <w:t>0E</w:t>
            </w:r>
          </w:p>
        </w:tc>
        <w:tc>
          <w:tcPr>
            <w:tcW w:w="567" w:type="dxa"/>
            <w:tcBorders>
              <w:top w:val="single" w:sz="4" w:space="0" w:color="auto"/>
              <w:left w:val="single" w:sz="4" w:space="0" w:color="auto"/>
              <w:bottom w:val="single" w:sz="4" w:space="0" w:color="auto"/>
              <w:right w:val="single" w:sz="4" w:space="0" w:color="auto"/>
            </w:tcBorders>
          </w:tcPr>
          <w:p w14:paraId="36791DC8"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F786084"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281B8025"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420FDD43"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75A83AAA"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1DF781A" w14:textId="77777777" w:rsidR="00BF46E1" w:rsidRPr="0041528A" w:rsidRDefault="00BF46E1" w:rsidP="00195D76">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050F7077"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C5A31BD"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6B32F573"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CFF3C28" w14:textId="77777777" w:rsidR="00BF46E1" w:rsidRPr="0041528A" w:rsidRDefault="00BF46E1" w:rsidP="00195D76">
            <w:pPr>
              <w:pStyle w:val="TAC"/>
            </w:pPr>
          </w:p>
        </w:tc>
      </w:tr>
    </w:tbl>
    <w:p w14:paraId="337F3027" w14:textId="77777777" w:rsidR="00BF46E1" w:rsidRPr="0041528A" w:rsidRDefault="00BF46E1" w:rsidP="00BF46E1"/>
    <w:p w14:paraId="31671246" w14:textId="77777777" w:rsidR="00BF46E1" w:rsidRPr="0041528A" w:rsidRDefault="00BF46E1" w:rsidP="00BF46E1">
      <w:r w:rsidRPr="0041528A">
        <w:t>PROACTIVE COMMAND: SET UP CALL 4.7.3</w:t>
      </w:r>
    </w:p>
    <w:p w14:paraId="5A34D38E" w14:textId="77777777" w:rsidR="00BF46E1" w:rsidRPr="0041528A" w:rsidRDefault="00BF46E1" w:rsidP="00BF46E1">
      <w:pPr>
        <w:keepNext/>
        <w:keepLines/>
      </w:pPr>
      <w:r w:rsidRPr="0041528A">
        <w:t>Logically:</w:t>
      </w:r>
    </w:p>
    <w:p w14:paraId="37A4DD68" w14:textId="77777777" w:rsidR="00BF46E1" w:rsidRPr="0041528A" w:rsidRDefault="00BF46E1" w:rsidP="0041528A">
      <w:pPr>
        <w:pStyle w:val="EW"/>
      </w:pPr>
      <w:r w:rsidRPr="0041528A">
        <w:t>Command details</w:t>
      </w:r>
    </w:p>
    <w:p w14:paraId="4ACEAB0F" w14:textId="77777777" w:rsidR="00BF46E1" w:rsidRPr="0041528A" w:rsidRDefault="00BF46E1" w:rsidP="0041528A">
      <w:pPr>
        <w:pStyle w:val="EW"/>
      </w:pPr>
      <w:r w:rsidRPr="0041528A">
        <w:tab/>
        <w:t>Command number:</w:t>
      </w:r>
      <w:r w:rsidRPr="0041528A">
        <w:tab/>
        <w:t>1</w:t>
      </w:r>
    </w:p>
    <w:p w14:paraId="758534D7" w14:textId="77777777" w:rsidR="00BF46E1" w:rsidRPr="0041528A" w:rsidRDefault="00BF46E1" w:rsidP="0041528A">
      <w:pPr>
        <w:pStyle w:val="EW"/>
      </w:pPr>
      <w:r w:rsidRPr="0041528A">
        <w:tab/>
        <w:t>Command type:</w:t>
      </w:r>
      <w:r w:rsidRPr="0041528A">
        <w:tab/>
        <w:t>SET UP CALL</w:t>
      </w:r>
    </w:p>
    <w:p w14:paraId="12490682" w14:textId="77777777" w:rsidR="00BF46E1" w:rsidRPr="0041528A" w:rsidRDefault="00BF46E1" w:rsidP="0041528A">
      <w:pPr>
        <w:pStyle w:val="EW"/>
      </w:pPr>
      <w:r w:rsidRPr="0041528A">
        <w:tab/>
        <w:t>Command qualifier:</w:t>
      </w:r>
      <w:r w:rsidRPr="0041528A">
        <w:tab/>
        <w:t>only if not currently busy on another call</w:t>
      </w:r>
    </w:p>
    <w:p w14:paraId="168B5A02" w14:textId="77777777" w:rsidR="00BF46E1" w:rsidRPr="0041528A" w:rsidRDefault="00BF46E1" w:rsidP="0041528A">
      <w:pPr>
        <w:pStyle w:val="EW"/>
      </w:pPr>
      <w:r w:rsidRPr="0041528A">
        <w:t>Device identities</w:t>
      </w:r>
    </w:p>
    <w:p w14:paraId="7B08BBB7" w14:textId="77777777" w:rsidR="00BF46E1" w:rsidRPr="0041528A" w:rsidRDefault="00BF46E1" w:rsidP="0041528A">
      <w:pPr>
        <w:pStyle w:val="EW"/>
      </w:pPr>
      <w:r w:rsidRPr="0041528A">
        <w:tab/>
        <w:t>Source device:</w:t>
      </w:r>
      <w:r w:rsidRPr="0041528A">
        <w:tab/>
        <w:t>UICC</w:t>
      </w:r>
    </w:p>
    <w:p w14:paraId="19165624" w14:textId="77777777" w:rsidR="00BF46E1" w:rsidRPr="0041528A" w:rsidRDefault="00BF46E1" w:rsidP="0041528A">
      <w:pPr>
        <w:pStyle w:val="EW"/>
      </w:pPr>
      <w:r w:rsidRPr="0041528A">
        <w:tab/>
        <w:t>Destination device:</w:t>
      </w:r>
      <w:r w:rsidRPr="0041528A">
        <w:tab/>
        <w:t>Network</w:t>
      </w:r>
    </w:p>
    <w:p w14:paraId="08F363E5" w14:textId="77777777" w:rsidR="00BF46E1" w:rsidRPr="0041528A" w:rsidRDefault="00BF46E1" w:rsidP="0041528A">
      <w:pPr>
        <w:pStyle w:val="EW"/>
      </w:pPr>
      <w:r w:rsidRPr="0041528A">
        <w:tab/>
        <w:t>Alpha identifier:</w:t>
      </w:r>
      <w:r w:rsidRPr="0041528A">
        <w:tab/>
        <w:t>"CONFIRMATION 3"</w:t>
      </w:r>
    </w:p>
    <w:p w14:paraId="7C4C003C" w14:textId="77777777" w:rsidR="00BF46E1" w:rsidRPr="0041528A" w:rsidRDefault="00BF46E1" w:rsidP="0041528A">
      <w:pPr>
        <w:pStyle w:val="EW"/>
      </w:pPr>
      <w:r w:rsidRPr="0041528A">
        <w:t>Address</w:t>
      </w:r>
    </w:p>
    <w:p w14:paraId="0AB1F8E8" w14:textId="77777777" w:rsidR="00BF46E1" w:rsidRPr="0041528A" w:rsidRDefault="00BF46E1" w:rsidP="0041528A">
      <w:pPr>
        <w:pStyle w:val="EW"/>
      </w:pPr>
      <w:r w:rsidRPr="0041528A">
        <w:tab/>
        <w:t>TON:</w:t>
      </w:r>
      <w:r w:rsidRPr="0041528A">
        <w:tab/>
        <w:t>International</w:t>
      </w:r>
    </w:p>
    <w:p w14:paraId="68A6A08A" w14:textId="77777777" w:rsidR="00BF46E1" w:rsidRPr="0041528A" w:rsidRDefault="00BF46E1" w:rsidP="0041528A">
      <w:pPr>
        <w:pStyle w:val="EW"/>
      </w:pPr>
      <w:r w:rsidRPr="0041528A">
        <w:tab/>
        <w:t>NPI:</w:t>
      </w:r>
      <w:r w:rsidRPr="0041528A">
        <w:tab/>
        <w:t>ISDN / telephone numbering plan</w:t>
      </w:r>
    </w:p>
    <w:p w14:paraId="5B69BA2E" w14:textId="77777777" w:rsidR="00BF46E1" w:rsidRPr="0041528A" w:rsidRDefault="00BF46E1" w:rsidP="0041528A">
      <w:pPr>
        <w:pStyle w:val="EW"/>
      </w:pPr>
      <w:r w:rsidRPr="0041528A">
        <w:tab/>
        <w:t>Dialling number string</w:t>
      </w:r>
      <w:r w:rsidRPr="0041528A">
        <w:tab/>
        <w:t>"012340123456p1p2"</w:t>
      </w:r>
    </w:p>
    <w:p w14:paraId="02184DB5" w14:textId="77777777" w:rsidR="00BF46E1" w:rsidRPr="0041528A" w:rsidRDefault="00BF46E1" w:rsidP="0041528A">
      <w:pPr>
        <w:pStyle w:val="EX"/>
      </w:pPr>
      <w:r w:rsidRPr="0041528A">
        <w:tab/>
        <w:t>Alpha Identifier (call set up phase):</w:t>
      </w:r>
      <w:r w:rsidRPr="0041528A">
        <w:tab/>
        <w:t>"CALL 3"</w:t>
      </w:r>
    </w:p>
    <w:p w14:paraId="7969C7CE" w14:textId="77777777" w:rsidR="00BF46E1" w:rsidRPr="0041528A" w:rsidRDefault="00BF46E1" w:rsidP="00BF46E1">
      <w:r w:rsidRPr="0041528A">
        <w:t>Coding:</w:t>
      </w:r>
    </w:p>
    <w:p w14:paraId="6A232CBC"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6799368E"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27825A6"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36494D16"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351F2188"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06561E66"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0D8E72D"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C298510"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FE276E1"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1DF754D5"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47E209C"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5B5C11C"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8BE311B"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36E9BCC"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455BA36C" w14:textId="77777777" w:rsidR="00BF46E1" w:rsidRPr="0041528A" w:rsidRDefault="00BF46E1" w:rsidP="00195D76">
            <w:pPr>
              <w:pStyle w:val="TAC"/>
            </w:pPr>
            <w:r w:rsidRPr="0041528A">
              <w:t>85</w:t>
            </w:r>
          </w:p>
        </w:tc>
      </w:tr>
      <w:tr w:rsidR="00BF46E1" w:rsidRPr="0041528A" w14:paraId="6A888A3A" w14:textId="77777777" w:rsidTr="00195D76">
        <w:trPr>
          <w:jc w:val="center"/>
        </w:trPr>
        <w:tc>
          <w:tcPr>
            <w:tcW w:w="1134" w:type="dxa"/>
            <w:tcBorders>
              <w:top w:val="single" w:sz="4" w:space="0" w:color="auto"/>
              <w:right w:val="single" w:sz="4" w:space="0" w:color="auto"/>
            </w:tcBorders>
          </w:tcPr>
          <w:p w14:paraId="7BCEDAFF"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9B45AAD" w14:textId="77777777" w:rsidR="00BF46E1" w:rsidRPr="0041528A" w:rsidRDefault="00BF46E1" w:rsidP="00195D76">
            <w:pPr>
              <w:pStyle w:val="TAC"/>
            </w:pPr>
            <w:r w:rsidRPr="0041528A">
              <w:t>0E</w:t>
            </w:r>
          </w:p>
        </w:tc>
        <w:tc>
          <w:tcPr>
            <w:tcW w:w="567" w:type="dxa"/>
            <w:tcBorders>
              <w:top w:val="single" w:sz="4" w:space="0" w:color="auto"/>
              <w:left w:val="single" w:sz="4" w:space="0" w:color="auto"/>
              <w:bottom w:val="single" w:sz="4" w:space="0" w:color="auto"/>
              <w:right w:val="single" w:sz="4" w:space="0" w:color="auto"/>
            </w:tcBorders>
          </w:tcPr>
          <w:p w14:paraId="27078A5F"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67542B16" w14:textId="77777777" w:rsidR="00BF46E1" w:rsidRPr="0041528A" w:rsidRDefault="00BF46E1" w:rsidP="00195D76">
            <w:pPr>
              <w:pStyle w:val="TAC"/>
            </w:pPr>
            <w:r w:rsidRPr="0041528A">
              <w:t>4F</w:t>
            </w:r>
          </w:p>
        </w:tc>
        <w:tc>
          <w:tcPr>
            <w:tcW w:w="567" w:type="dxa"/>
            <w:tcBorders>
              <w:top w:val="single" w:sz="4" w:space="0" w:color="auto"/>
              <w:left w:val="single" w:sz="4" w:space="0" w:color="auto"/>
              <w:bottom w:val="single" w:sz="4" w:space="0" w:color="auto"/>
              <w:right w:val="single" w:sz="4" w:space="0" w:color="auto"/>
            </w:tcBorders>
          </w:tcPr>
          <w:p w14:paraId="2305DD43" w14:textId="77777777" w:rsidR="00BF46E1" w:rsidRPr="0041528A" w:rsidRDefault="00BF46E1" w:rsidP="00195D76">
            <w:pPr>
              <w:pStyle w:val="TAC"/>
            </w:pPr>
            <w:r w:rsidRPr="0041528A">
              <w:t>4E</w:t>
            </w:r>
          </w:p>
        </w:tc>
        <w:tc>
          <w:tcPr>
            <w:tcW w:w="567" w:type="dxa"/>
            <w:tcBorders>
              <w:top w:val="single" w:sz="4" w:space="0" w:color="auto"/>
              <w:left w:val="single" w:sz="4" w:space="0" w:color="auto"/>
              <w:bottom w:val="single" w:sz="4" w:space="0" w:color="auto"/>
              <w:right w:val="single" w:sz="4" w:space="0" w:color="auto"/>
            </w:tcBorders>
          </w:tcPr>
          <w:p w14:paraId="330606E4" w14:textId="77777777" w:rsidR="00BF46E1" w:rsidRPr="0041528A" w:rsidRDefault="00BF46E1" w:rsidP="00195D76">
            <w:pPr>
              <w:pStyle w:val="TAC"/>
            </w:pPr>
            <w:r w:rsidRPr="0041528A">
              <w:t>46</w:t>
            </w:r>
          </w:p>
        </w:tc>
        <w:tc>
          <w:tcPr>
            <w:tcW w:w="567" w:type="dxa"/>
            <w:tcBorders>
              <w:top w:val="single" w:sz="4" w:space="0" w:color="auto"/>
              <w:left w:val="single" w:sz="4" w:space="0" w:color="auto"/>
              <w:bottom w:val="single" w:sz="4" w:space="0" w:color="auto"/>
              <w:right w:val="single" w:sz="4" w:space="0" w:color="auto"/>
            </w:tcBorders>
          </w:tcPr>
          <w:p w14:paraId="09433179"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71CD9DDC" w14:textId="77777777" w:rsidR="00BF46E1" w:rsidRPr="0041528A" w:rsidRDefault="00BF46E1" w:rsidP="00195D76">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782DF5E2" w14:textId="77777777" w:rsidR="00BF46E1" w:rsidRPr="0041528A" w:rsidRDefault="00BF46E1" w:rsidP="00195D76">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163ECDC6"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0268E359"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0CE68C93"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03ABA293" w14:textId="77777777" w:rsidR="00BF46E1" w:rsidRPr="0041528A" w:rsidRDefault="00BF46E1" w:rsidP="00195D76">
            <w:pPr>
              <w:pStyle w:val="TAC"/>
            </w:pPr>
            <w:r w:rsidRPr="0041528A">
              <w:t>4F</w:t>
            </w:r>
          </w:p>
        </w:tc>
      </w:tr>
      <w:tr w:rsidR="00BF46E1" w:rsidRPr="0041528A" w14:paraId="45E2C34F" w14:textId="77777777" w:rsidTr="00195D76">
        <w:trPr>
          <w:jc w:val="center"/>
        </w:trPr>
        <w:tc>
          <w:tcPr>
            <w:tcW w:w="1134" w:type="dxa"/>
            <w:tcBorders>
              <w:right w:val="single" w:sz="4" w:space="0" w:color="auto"/>
            </w:tcBorders>
          </w:tcPr>
          <w:p w14:paraId="132BC3CB"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10304D6" w14:textId="77777777" w:rsidR="00BF46E1" w:rsidRPr="0041528A" w:rsidRDefault="00BF46E1" w:rsidP="00195D76">
            <w:pPr>
              <w:pStyle w:val="TAC"/>
            </w:pPr>
            <w:r w:rsidRPr="0041528A">
              <w:t>4E</w:t>
            </w:r>
          </w:p>
        </w:tc>
        <w:tc>
          <w:tcPr>
            <w:tcW w:w="567" w:type="dxa"/>
            <w:tcBorders>
              <w:top w:val="single" w:sz="4" w:space="0" w:color="auto"/>
              <w:left w:val="single" w:sz="4" w:space="0" w:color="auto"/>
              <w:bottom w:val="single" w:sz="4" w:space="0" w:color="auto"/>
              <w:right w:val="single" w:sz="4" w:space="0" w:color="auto"/>
            </w:tcBorders>
          </w:tcPr>
          <w:p w14:paraId="3BDD4129"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32199D4F"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1BB4AA41" w14:textId="77777777" w:rsidR="00BF46E1" w:rsidRPr="0041528A" w:rsidRDefault="00BF46E1" w:rsidP="00195D76">
            <w:pPr>
              <w:pStyle w:val="TAC"/>
            </w:pPr>
            <w:r w:rsidRPr="0041528A">
              <w:t>86</w:t>
            </w:r>
          </w:p>
        </w:tc>
        <w:tc>
          <w:tcPr>
            <w:tcW w:w="567" w:type="dxa"/>
            <w:tcBorders>
              <w:top w:val="single" w:sz="4" w:space="0" w:color="auto"/>
              <w:left w:val="single" w:sz="4" w:space="0" w:color="auto"/>
              <w:bottom w:val="single" w:sz="4" w:space="0" w:color="auto"/>
              <w:right w:val="single" w:sz="4" w:space="0" w:color="auto"/>
            </w:tcBorders>
          </w:tcPr>
          <w:p w14:paraId="7CF44F2F"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438EBA88"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5596C201"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139D8EF6"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1E822ABE"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02AE776B"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7A2806C7"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6C99085D" w14:textId="77777777" w:rsidR="00BF46E1" w:rsidRPr="0041528A" w:rsidRDefault="00BF46E1" w:rsidP="00195D76">
            <w:pPr>
              <w:pStyle w:val="TAC"/>
            </w:pPr>
            <w:r w:rsidRPr="0041528A">
              <w:t>65</w:t>
            </w:r>
          </w:p>
        </w:tc>
      </w:tr>
      <w:tr w:rsidR="00BF46E1" w:rsidRPr="0041528A" w14:paraId="701D404B" w14:textId="77777777" w:rsidTr="00195D76">
        <w:trPr>
          <w:jc w:val="center"/>
        </w:trPr>
        <w:tc>
          <w:tcPr>
            <w:tcW w:w="1134" w:type="dxa"/>
            <w:tcBorders>
              <w:right w:val="single" w:sz="4" w:space="0" w:color="auto"/>
            </w:tcBorders>
          </w:tcPr>
          <w:p w14:paraId="276B7A5A"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141A190" w14:textId="77777777" w:rsidR="00BF46E1" w:rsidRPr="0041528A" w:rsidRDefault="00BF46E1" w:rsidP="00195D76">
            <w:pPr>
              <w:pStyle w:val="TAC"/>
            </w:pPr>
            <w:r w:rsidRPr="0041528A">
              <w:t>1C</w:t>
            </w:r>
          </w:p>
        </w:tc>
        <w:tc>
          <w:tcPr>
            <w:tcW w:w="567" w:type="dxa"/>
            <w:tcBorders>
              <w:top w:val="single" w:sz="4" w:space="0" w:color="auto"/>
              <w:left w:val="single" w:sz="4" w:space="0" w:color="auto"/>
              <w:bottom w:val="single" w:sz="4" w:space="0" w:color="auto"/>
              <w:right w:val="single" w:sz="4" w:space="0" w:color="auto"/>
            </w:tcBorders>
          </w:tcPr>
          <w:p w14:paraId="2DE00D78"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07718D9D" w14:textId="77777777" w:rsidR="00BF46E1" w:rsidRPr="0041528A" w:rsidRDefault="00BF46E1" w:rsidP="00195D76">
            <w:pPr>
              <w:pStyle w:val="TAC"/>
            </w:pPr>
            <w:r w:rsidRPr="0041528A">
              <w:t>85</w:t>
            </w:r>
          </w:p>
        </w:tc>
        <w:tc>
          <w:tcPr>
            <w:tcW w:w="567" w:type="dxa"/>
            <w:tcBorders>
              <w:top w:val="single" w:sz="4" w:space="0" w:color="auto"/>
              <w:left w:val="single" w:sz="4" w:space="0" w:color="auto"/>
              <w:bottom w:val="single" w:sz="4" w:space="0" w:color="auto"/>
              <w:right w:val="single" w:sz="4" w:space="0" w:color="auto"/>
            </w:tcBorders>
          </w:tcPr>
          <w:p w14:paraId="2A526B6C" w14:textId="77777777" w:rsidR="00BF46E1" w:rsidRPr="0041528A" w:rsidRDefault="00BF46E1" w:rsidP="00195D76">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36EFC83B"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27E1498A"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08CEFF43"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082375CD"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536ADF63"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4608AF5B"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563C207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BB5FFA5" w14:textId="77777777" w:rsidR="00BF46E1" w:rsidRPr="0041528A" w:rsidRDefault="00BF46E1" w:rsidP="00195D76">
            <w:pPr>
              <w:pStyle w:val="TAC"/>
            </w:pPr>
          </w:p>
        </w:tc>
      </w:tr>
    </w:tbl>
    <w:p w14:paraId="2D3877E8" w14:textId="77777777" w:rsidR="00BF46E1" w:rsidRPr="0041528A" w:rsidRDefault="00BF46E1" w:rsidP="00BF46E1"/>
    <w:p w14:paraId="6A5CC018" w14:textId="77777777" w:rsidR="00BF46E1" w:rsidRPr="0041528A" w:rsidRDefault="00BF46E1" w:rsidP="00BF46E1">
      <w:r w:rsidRPr="0041528A">
        <w:t>TERMINAL RESPONSE: SET UP CALL 4.7.1</w:t>
      </w:r>
    </w:p>
    <w:p w14:paraId="03423722" w14:textId="77777777" w:rsidR="00BF46E1" w:rsidRPr="0041528A" w:rsidRDefault="00BF46E1" w:rsidP="00BF46E1">
      <w:r w:rsidRPr="0041528A">
        <w:t>Logically:</w:t>
      </w:r>
    </w:p>
    <w:p w14:paraId="1E49C1BC" w14:textId="77777777" w:rsidR="00BF46E1" w:rsidRPr="0041528A" w:rsidRDefault="00BF46E1" w:rsidP="0041528A">
      <w:pPr>
        <w:pStyle w:val="EW"/>
      </w:pPr>
      <w:r w:rsidRPr="0041528A">
        <w:t>Command details</w:t>
      </w:r>
    </w:p>
    <w:p w14:paraId="0E9A0D7D" w14:textId="77777777" w:rsidR="00BF46E1" w:rsidRPr="0041528A" w:rsidRDefault="00BF46E1" w:rsidP="0041528A">
      <w:pPr>
        <w:pStyle w:val="EW"/>
      </w:pPr>
      <w:r w:rsidRPr="0041528A">
        <w:tab/>
        <w:t>Command number:</w:t>
      </w:r>
      <w:r w:rsidRPr="0041528A">
        <w:tab/>
        <w:t>1</w:t>
      </w:r>
    </w:p>
    <w:p w14:paraId="470423C4" w14:textId="77777777" w:rsidR="00BF46E1" w:rsidRPr="0041528A" w:rsidRDefault="00BF46E1" w:rsidP="0041528A">
      <w:pPr>
        <w:pStyle w:val="EW"/>
      </w:pPr>
      <w:r w:rsidRPr="0041528A">
        <w:tab/>
        <w:t>Command type:</w:t>
      </w:r>
      <w:r w:rsidRPr="0041528A">
        <w:tab/>
        <w:t>SET UP CALL</w:t>
      </w:r>
    </w:p>
    <w:p w14:paraId="04DCE841" w14:textId="77777777" w:rsidR="00BF46E1" w:rsidRPr="0041528A" w:rsidRDefault="00BF46E1" w:rsidP="0041528A">
      <w:pPr>
        <w:pStyle w:val="EW"/>
      </w:pPr>
      <w:r w:rsidRPr="0041528A">
        <w:tab/>
        <w:t>Command qualifier:</w:t>
      </w:r>
      <w:r w:rsidRPr="0041528A">
        <w:tab/>
        <w:t>only if not currently busy on another call</w:t>
      </w:r>
    </w:p>
    <w:p w14:paraId="29C6B51F" w14:textId="77777777" w:rsidR="00BF46E1" w:rsidRPr="0041528A" w:rsidRDefault="00BF46E1" w:rsidP="0041528A">
      <w:pPr>
        <w:pStyle w:val="EW"/>
      </w:pPr>
      <w:r w:rsidRPr="0041528A">
        <w:t>Device identities</w:t>
      </w:r>
    </w:p>
    <w:p w14:paraId="471F1FE2" w14:textId="77777777" w:rsidR="00BF46E1" w:rsidRPr="0041528A" w:rsidRDefault="00BF46E1" w:rsidP="0041528A">
      <w:pPr>
        <w:pStyle w:val="EW"/>
      </w:pPr>
      <w:r w:rsidRPr="0041528A">
        <w:tab/>
        <w:t>Source device:</w:t>
      </w:r>
      <w:r w:rsidRPr="0041528A">
        <w:tab/>
        <w:t>ME</w:t>
      </w:r>
    </w:p>
    <w:p w14:paraId="1016EEBB" w14:textId="77777777" w:rsidR="00BF46E1" w:rsidRPr="0041528A" w:rsidRDefault="00BF46E1" w:rsidP="0041528A">
      <w:pPr>
        <w:pStyle w:val="EW"/>
      </w:pPr>
      <w:r w:rsidRPr="0041528A">
        <w:tab/>
        <w:t>Destination device:</w:t>
      </w:r>
      <w:r w:rsidRPr="0041528A">
        <w:tab/>
        <w:t>UICC</w:t>
      </w:r>
    </w:p>
    <w:p w14:paraId="5AD1364D" w14:textId="77777777" w:rsidR="00BF46E1" w:rsidRPr="0041528A" w:rsidRDefault="00BF46E1" w:rsidP="0041528A">
      <w:pPr>
        <w:pStyle w:val="EW"/>
      </w:pPr>
      <w:r w:rsidRPr="0041528A">
        <w:t>Result</w:t>
      </w:r>
    </w:p>
    <w:p w14:paraId="271D14EC" w14:textId="77777777" w:rsidR="00BF46E1" w:rsidRPr="0041528A" w:rsidRDefault="00BF46E1" w:rsidP="0041528A">
      <w:pPr>
        <w:pStyle w:val="EX"/>
      </w:pPr>
      <w:r w:rsidRPr="0041528A">
        <w:tab/>
        <w:t>General Result:</w:t>
      </w:r>
      <w:r w:rsidRPr="0041528A">
        <w:tab/>
        <w:t>Command performed successfully</w:t>
      </w:r>
    </w:p>
    <w:p w14:paraId="21B85942" w14:textId="77777777" w:rsidR="00BF46E1" w:rsidRPr="0041528A" w:rsidRDefault="00BF46E1" w:rsidP="00BF46E1">
      <w:r w:rsidRPr="0041528A">
        <w:t>Coding:</w:t>
      </w:r>
    </w:p>
    <w:p w14:paraId="3845034E"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33717FEB"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A9CA85E"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76F4009A"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9C807B7"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59DC9D05"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F80A2BA"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04EFB894"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B88B4BE"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68AD8F4"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7B1F343"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0CE3D62"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315D5F4"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57BDED6C"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C4A24C6" w14:textId="77777777" w:rsidR="00BF46E1" w:rsidRPr="0041528A" w:rsidRDefault="00BF46E1" w:rsidP="00195D76">
            <w:pPr>
              <w:pStyle w:val="TAC"/>
            </w:pPr>
            <w:r w:rsidRPr="0041528A">
              <w:t>00</w:t>
            </w:r>
          </w:p>
        </w:tc>
      </w:tr>
    </w:tbl>
    <w:p w14:paraId="244538DC" w14:textId="77777777" w:rsidR="00BF46E1" w:rsidRPr="0041528A" w:rsidRDefault="00BF46E1" w:rsidP="00BF46E1"/>
    <w:p w14:paraId="0EA30546" w14:textId="77777777" w:rsidR="00BF46E1" w:rsidRPr="0041528A" w:rsidRDefault="00BF46E1" w:rsidP="00BF46E1">
      <w:pPr>
        <w:pStyle w:val="H6"/>
      </w:pPr>
      <w:r w:rsidRPr="0041528A">
        <w:t>27.22.4.13.4.7.5</w:t>
      </w:r>
      <w:r w:rsidRPr="0041528A">
        <w:tab/>
        <w:t>Test requirement</w:t>
      </w:r>
    </w:p>
    <w:p w14:paraId="1F0E0E7F" w14:textId="77777777" w:rsidR="00BF46E1" w:rsidRPr="0041528A" w:rsidRDefault="00BF46E1" w:rsidP="00BF46E1">
      <w:r w:rsidRPr="0041528A">
        <w:t>The ME shall operate in the manner defined in expected sequence 4.7.</w:t>
      </w:r>
    </w:p>
    <w:p w14:paraId="794EDD39" w14:textId="77777777" w:rsidR="00BF46E1" w:rsidRPr="0041528A" w:rsidRDefault="00BF46E1" w:rsidP="00BF46E1">
      <w:pPr>
        <w:pStyle w:val="H6"/>
      </w:pPr>
      <w:r w:rsidRPr="0041528A">
        <w:t>27.22.4.13.4.8</w:t>
      </w:r>
      <w:r w:rsidRPr="0041528A">
        <w:tab/>
        <w:t>SET UP CALL (support of Text Attribute – Underline On)</w:t>
      </w:r>
    </w:p>
    <w:p w14:paraId="6189D1A9" w14:textId="77777777" w:rsidR="00BF46E1" w:rsidRPr="0041528A" w:rsidRDefault="00BF46E1" w:rsidP="00BF46E1">
      <w:pPr>
        <w:pStyle w:val="H6"/>
      </w:pPr>
      <w:r w:rsidRPr="0041528A">
        <w:t>27.22.4.13.4.8.1</w:t>
      </w:r>
      <w:r w:rsidRPr="0041528A">
        <w:tab/>
        <w:t>Definition and applicability</w:t>
      </w:r>
    </w:p>
    <w:p w14:paraId="7F3D2744" w14:textId="77777777" w:rsidR="00BF46E1" w:rsidRPr="0041528A" w:rsidRDefault="00BF46E1" w:rsidP="00BF46E1">
      <w:r w:rsidRPr="0041528A">
        <w:t>See clause 3.2.2.</w:t>
      </w:r>
    </w:p>
    <w:p w14:paraId="68186AF7" w14:textId="77777777" w:rsidR="00BF46E1" w:rsidRPr="0041528A" w:rsidRDefault="00BF46E1" w:rsidP="00BF46E1">
      <w:pPr>
        <w:pStyle w:val="H6"/>
      </w:pPr>
      <w:r w:rsidRPr="0041528A">
        <w:t>27.22.4.13.4.8.2</w:t>
      </w:r>
      <w:r w:rsidRPr="0041528A">
        <w:tab/>
        <w:t>Conformance requirement</w:t>
      </w:r>
    </w:p>
    <w:p w14:paraId="0BCC6AF6" w14:textId="77777777" w:rsidR="00BF46E1" w:rsidRPr="0041528A" w:rsidRDefault="00BF46E1" w:rsidP="00BF46E1">
      <w:r w:rsidRPr="0041528A">
        <w:t>The ME shall support the Proactive UICC: Set Up Call facility as defined in:</w:t>
      </w:r>
    </w:p>
    <w:p w14:paraId="3C30220E" w14:textId="77777777" w:rsidR="00BF46E1" w:rsidRPr="0041528A" w:rsidRDefault="00BF46E1" w:rsidP="00BF46E1">
      <w:pPr>
        <w:pStyle w:val="B1"/>
      </w:pPr>
      <w:r w:rsidRPr="0041528A">
        <w:t>-</w:t>
      </w:r>
      <w:r w:rsidRPr="0041528A">
        <w:tab/>
        <w:t>TS 31.111 [15] clause 6.1, clause 6.4.13, clause 6.6.12, clause 8.6, clause 8.7, clause 8.12, clause 8.12.3, clause 8.70 and clause 5.2.</w:t>
      </w:r>
    </w:p>
    <w:p w14:paraId="1D973FE4" w14:textId="77777777" w:rsidR="00BF46E1" w:rsidRPr="0041528A" w:rsidRDefault="00BF46E1" w:rsidP="00BF46E1">
      <w:pPr>
        <w:pStyle w:val="H6"/>
      </w:pPr>
      <w:r w:rsidRPr="0041528A">
        <w:t>27.22.4.13.4.8.3</w:t>
      </w:r>
      <w:r w:rsidRPr="0041528A">
        <w:tab/>
        <w:t>Test purpose</w:t>
      </w:r>
    </w:p>
    <w:p w14:paraId="4E7AC846" w14:textId="77777777" w:rsidR="00BF46E1" w:rsidRPr="0041528A" w:rsidRDefault="00BF46E1" w:rsidP="00BF46E1">
      <w:r w:rsidRPr="0041528A">
        <w:t>To verify that the ME accepts the Proactive Command - Set Up Call, displays the alpha identifier according to the underline text attribute configuration to the user, attempts to set up a call to the address and returns the result in the TERMINAL RESPONSE.</w:t>
      </w:r>
    </w:p>
    <w:p w14:paraId="5761F2FB" w14:textId="77777777" w:rsidR="00BF46E1" w:rsidRPr="0041528A" w:rsidRDefault="00BF46E1" w:rsidP="00BF46E1">
      <w:pPr>
        <w:pStyle w:val="H6"/>
      </w:pPr>
      <w:r w:rsidRPr="0041528A">
        <w:t>27.22.4.13.4.8.4</w:t>
      </w:r>
      <w:r w:rsidRPr="0041528A">
        <w:tab/>
        <w:t>Method of test</w:t>
      </w:r>
    </w:p>
    <w:p w14:paraId="63B360F2" w14:textId="77777777" w:rsidR="00BF46E1" w:rsidRPr="0041528A" w:rsidRDefault="00BF46E1" w:rsidP="00BF46E1">
      <w:pPr>
        <w:pStyle w:val="H6"/>
      </w:pPr>
      <w:r w:rsidRPr="0041528A">
        <w:t>27.22.4.13.4.8.4.1</w:t>
      </w:r>
      <w:r w:rsidRPr="0041528A">
        <w:tab/>
        <w:t>Initial conditions</w:t>
      </w:r>
    </w:p>
    <w:p w14:paraId="739B14FA" w14:textId="77777777" w:rsidR="00BF46E1" w:rsidRPr="0041528A" w:rsidRDefault="00BF46E1" w:rsidP="00BF46E1">
      <w:r w:rsidRPr="0041528A">
        <w:t>The ME is connected to both the USIM Simulator and the USS.</w:t>
      </w:r>
    </w:p>
    <w:p w14:paraId="1F80BEB2" w14:textId="77777777" w:rsidR="00BF46E1" w:rsidRPr="0041528A" w:rsidRDefault="00BF46E1" w:rsidP="00BF46E1">
      <w:r w:rsidRPr="0041528A">
        <w:t>The elementary files are coded as USIM Application Toolkit default.</w:t>
      </w:r>
    </w:p>
    <w:p w14:paraId="29208084" w14:textId="77777777" w:rsidR="00BF46E1" w:rsidRPr="0041528A" w:rsidRDefault="00BF46E1" w:rsidP="00BF46E1">
      <w:r w:rsidRPr="0041528A">
        <w:t>Prior to this test the ME shall have been powered on, performed the PROFILE DOWNLOAD procedure and in the updated idle mode on the USS.</w:t>
      </w:r>
    </w:p>
    <w:p w14:paraId="5EEF173A" w14:textId="77777777" w:rsidR="00BF46E1" w:rsidRPr="0041528A" w:rsidRDefault="00BF46E1" w:rsidP="00BF46E1">
      <w:pPr>
        <w:pStyle w:val="H6"/>
      </w:pPr>
      <w:r w:rsidRPr="0041528A">
        <w:t>27.22.4.13.4.8.4.2</w:t>
      </w:r>
      <w:r w:rsidRPr="0041528A">
        <w:tab/>
        <w:t>Procedure</w:t>
      </w:r>
    </w:p>
    <w:p w14:paraId="155AECA8" w14:textId="77777777" w:rsidR="00BF46E1" w:rsidRPr="0041528A" w:rsidRDefault="00BF46E1" w:rsidP="00BF46E1">
      <w:pPr>
        <w:pStyle w:val="TH"/>
      </w:pPr>
      <w:r w:rsidRPr="0041528A">
        <w:t>Expected Sequence 4.8 (SET UP CALL, Text Attribute – Underline On)</w:t>
      </w:r>
    </w:p>
    <w:tbl>
      <w:tblPr>
        <w:tblW w:w="0" w:type="auto"/>
        <w:jc w:val="center"/>
        <w:tblLayout w:type="fixed"/>
        <w:tblCellMar>
          <w:left w:w="28" w:type="dxa"/>
          <w:right w:w="56" w:type="dxa"/>
        </w:tblCellMar>
        <w:tblLook w:val="0000" w:firstRow="0" w:lastRow="0" w:firstColumn="0" w:lastColumn="0" w:noHBand="0" w:noVBand="0"/>
      </w:tblPr>
      <w:tblGrid>
        <w:gridCol w:w="737"/>
        <w:gridCol w:w="1282"/>
        <w:gridCol w:w="3316"/>
        <w:gridCol w:w="3352"/>
      </w:tblGrid>
      <w:tr w:rsidR="00BF46E1" w:rsidRPr="0041528A" w14:paraId="44AB6F4B" w14:textId="77777777" w:rsidTr="00195D76">
        <w:trPr>
          <w:cantSplit/>
          <w:jc w:val="center"/>
        </w:trPr>
        <w:tc>
          <w:tcPr>
            <w:tcW w:w="737" w:type="dxa"/>
            <w:tcBorders>
              <w:top w:val="single" w:sz="6" w:space="0" w:color="auto"/>
              <w:left w:val="single" w:sz="6" w:space="0" w:color="auto"/>
              <w:right w:val="single" w:sz="6" w:space="0" w:color="auto"/>
            </w:tcBorders>
          </w:tcPr>
          <w:p w14:paraId="5C35A1AD" w14:textId="77777777" w:rsidR="00BF46E1" w:rsidRPr="0041528A" w:rsidRDefault="00BF46E1" w:rsidP="00195D76">
            <w:pPr>
              <w:pStyle w:val="TAH"/>
            </w:pPr>
            <w:r w:rsidRPr="0041528A">
              <w:t>Step</w:t>
            </w:r>
          </w:p>
        </w:tc>
        <w:tc>
          <w:tcPr>
            <w:tcW w:w="1282" w:type="dxa"/>
            <w:tcBorders>
              <w:top w:val="single" w:sz="6" w:space="0" w:color="auto"/>
              <w:left w:val="single" w:sz="6" w:space="0" w:color="auto"/>
              <w:right w:val="single" w:sz="6" w:space="0" w:color="auto"/>
            </w:tcBorders>
          </w:tcPr>
          <w:p w14:paraId="10884FFA" w14:textId="77777777" w:rsidR="00BF46E1" w:rsidRPr="0041528A" w:rsidRDefault="00BF46E1" w:rsidP="00195D76">
            <w:pPr>
              <w:pStyle w:val="TAH"/>
            </w:pPr>
            <w:r w:rsidRPr="0041528A">
              <w:t>Direction</w:t>
            </w:r>
          </w:p>
        </w:tc>
        <w:tc>
          <w:tcPr>
            <w:tcW w:w="3316" w:type="dxa"/>
            <w:tcBorders>
              <w:top w:val="single" w:sz="6" w:space="0" w:color="auto"/>
              <w:left w:val="single" w:sz="6" w:space="0" w:color="auto"/>
              <w:right w:val="single" w:sz="6" w:space="0" w:color="auto"/>
            </w:tcBorders>
          </w:tcPr>
          <w:p w14:paraId="5870F366" w14:textId="77777777" w:rsidR="00BF46E1" w:rsidRPr="0041528A" w:rsidRDefault="00BF46E1" w:rsidP="00195D76">
            <w:pPr>
              <w:pStyle w:val="TAH"/>
            </w:pPr>
            <w:r w:rsidRPr="0041528A">
              <w:t>MESSAGE / Action</w:t>
            </w:r>
          </w:p>
        </w:tc>
        <w:tc>
          <w:tcPr>
            <w:tcW w:w="3352" w:type="dxa"/>
            <w:tcBorders>
              <w:top w:val="single" w:sz="6" w:space="0" w:color="auto"/>
              <w:left w:val="single" w:sz="6" w:space="0" w:color="auto"/>
              <w:bottom w:val="single" w:sz="6" w:space="0" w:color="auto"/>
              <w:right w:val="single" w:sz="6" w:space="0" w:color="auto"/>
            </w:tcBorders>
          </w:tcPr>
          <w:p w14:paraId="00367822" w14:textId="77777777" w:rsidR="00BF46E1" w:rsidRPr="0041528A" w:rsidRDefault="00BF46E1" w:rsidP="00195D76">
            <w:pPr>
              <w:pStyle w:val="TAH"/>
            </w:pPr>
            <w:r w:rsidRPr="0041528A">
              <w:t>Comments</w:t>
            </w:r>
          </w:p>
        </w:tc>
      </w:tr>
      <w:tr w:rsidR="00BF46E1" w:rsidRPr="0041528A" w14:paraId="165607AC" w14:textId="77777777" w:rsidTr="00195D76">
        <w:trPr>
          <w:cantSplit/>
          <w:jc w:val="center"/>
        </w:trPr>
        <w:tc>
          <w:tcPr>
            <w:tcW w:w="737" w:type="dxa"/>
            <w:tcBorders>
              <w:top w:val="single" w:sz="6" w:space="0" w:color="auto"/>
              <w:left w:val="single" w:sz="6" w:space="0" w:color="auto"/>
              <w:right w:val="single" w:sz="6" w:space="0" w:color="auto"/>
            </w:tcBorders>
          </w:tcPr>
          <w:p w14:paraId="7FD959E6" w14:textId="77777777" w:rsidR="00BF46E1" w:rsidRPr="0041528A" w:rsidRDefault="00BF46E1" w:rsidP="00195D76">
            <w:pPr>
              <w:pStyle w:val="TAC"/>
            </w:pPr>
            <w:r w:rsidRPr="0041528A">
              <w:t>1</w:t>
            </w:r>
          </w:p>
        </w:tc>
        <w:tc>
          <w:tcPr>
            <w:tcW w:w="1282" w:type="dxa"/>
            <w:tcBorders>
              <w:top w:val="single" w:sz="6" w:space="0" w:color="auto"/>
              <w:left w:val="single" w:sz="6" w:space="0" w:color="auto"/>
              <w:right w:val="single" w:sz="6" w:space="0" w:color="auto"/>
            </w:tcBorders>
          </w:tcPr>
          <w:p w14:paraId="505AC9FC"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316" w:type="dxa"/>
            <w:tcBorders>
              <w:top w:val="single" w:sz="6" w:space="0" w:color="auto"/>
              <w:left w:val="single" w:sz="6" w:space="0" w:color="auto"/>
              <w:right w:val="single" w:sz="6" w:space="0" w:color="auto"/>
            </w:tcBorders>
          </w:tcPr>
          <w:p w14:paraId="4603A515" w14:textId="77777777" w:rsidR="00BF46E1" w:rsidRPr="0041528A" w:rsidRDefault="00BF46E1" w:rsidP="00195D76">
            <w:pPr>
              <w:pStyle w:val="TAL"/>
            </w:pPr>
            <w:r w:rsidRPr="0041528A">
              <w:t>PROACTIVE COMMAND PENDING: SET UP CALL 4.8.1</w:t>
            </w:r>
          </w:p>
        </w:tc>
        <w:tc>
          <w:tcPr>
            <w:tcW w:w="3352" w:type="dxa"/>
            <w:tcBorders>
              <w:left w:val="single" w:sz="6" w:space="0" w:color="auto"/>
              <w:right w:val="single" w:sz="6" w:space="0" w:color="auto"/>
            </w:tcBorders>
          </w:tcPr>
          <w:p w14:paraId="14E0FCFC" w14:textId="77777777" w:rsidR="00BF46E1" w:rsidRPr="0041528A" w:rsidRDefault="00BF46E1" w:rsidP="00195D76">
            <w:pPr>
              <w:pStyle w:val="TAL"/>
            </w:pPr>
          </w:p>
        </w:tc>
      </w:tr>
      <w:tr w:rsidR="00BF46E1" w:rsidRPr="0041528A" w14:paraId="4056A785" w14:textId="77777777" w:rsidTr="00195D76">
        <w:trPr>
          <w:cantSplit/>
          <w:jc w:val="center"/>
        </w:trPr>
        <w:tc>
          <w:tcPr>
            <w:tcW w:w="737" w:type="dxa"/>
            <w:tcBorders>
              <w:left w:val="single" w:sz="6" w:space="0" w:color="auto"/>
              <w:right w:val="single" w:sz="6" w:space="0" w:color="auto"/>
            </w:tcBorders>
          </w:tcPr>
          <w:p w14:paraId="7D7106D4" w14:textId="77777777" w:rsidR="00BF46E1" w:rsidRPr="0041528A" w:rsidRDefault="00BF46E1" w:rsidP="00195D76">
            <w:pPr>
              <w:pStyle w:val="TAC"/>
            </w:pPr>
            <w:r w:rsidRPr="0041528A">
              <w:t>2</w:t>
            </w:r>
          </w:p>
        </w:tc>
        <w:tc>
          <w:tcPr>
            <w:tcW w:w="1282" w:type="dxa"/>
            <w:tcBorders>
              <w:left w:val="single" w:sz="6" w:space="0" w:color="auto"/>
              <w:right w:val="single" w:sz="6" w:space="0" w:color="auto"/>
            </w:tcBorders>
          </w:tcPr>
          <w:p w14:paraId="741FFFCE"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316" w:type="dxa"/>
            <w:tcBorders>
              <w:left w:val="single" w:sz="6" w:space="0" w:color="auto"/>
              <w:right w:val="single" w:sz="6" w:space="0" w:color="auto"/>
            </w:tcBorders>
          </w:tcPr>
          <w:p w14:paraId="0AA5675E" w14:textId="77777777" w:rsidR="00BF46E1" w:rsidRPr="0041528A" w:rsidRDefault="00BF46E1" w:rsidP="00195D76">
            <w:pPr>
              <w:pStyle w:val="TAL"/>
            </w:pPr>
            <w:r w:rsidRPr="0041528A">
              <w:t>FETCH</w:t>
            </w:r>
          </w:p>
        </w:tc>
        <w:tc>
          <w:tcPr>
            <w:tcW w:w="3352" w:type="dxa"/>
            <w:tcBorders>
              <w:left w:val="single" w:sz="6" w:space="0" w:color="auto"/>
              <w:right w:val="single" w:sz="6" w:space="0" w:color="auto"/>
            </w:tcBorders>
          </w:tcPr>
          <w:p w14:paraId="067B396C" w14:textId="77777777" w:rsidR="00BF46E1" w:rsidRPr="0041528A" w:rsidRDefault="00BF46E1" w:rsidP="00195D76">
            <w:pPr>
              <w:pStyle w:val="TAL"/>
            </w:pPr>
          </w:p>
        </w:tc>
      </w:tr>
      <w:tr w:rsidR="00BF46E1" w:rsidRPr="0041528A" w14:paraId="04ED35C2" w14:textId="77777777" w:rsidTr="00195D76">
        <w:trPr>
          <w:cantSplit/>
          <w:jc w:val="center"/>
        </w:trPr>
        <w:tc>
          <w:tcPr>
            <w:tcW w:w="737" w:type="dxa"/>
            <w:tcBorders>
              <w:left w:val="single" w:sz="6" w:space="0" w:color="auto"/>
              <w:right w:val="single" w:sz="6" w:space="0" w:color="auto"/>
            </w:tcBorders>
          </w:tcPr>
          <w:p w14:paraId="57657780" w14:textId="77777777" w:rsidR="00BF46E1" w:rsidRPr="0041528A" w:rsidRDefault="00BF46E1" w:rsidP="00195D76">
            <w:pPr>
              <w:pStyle w:val="TAC"/>
            </w:pPr>
            <w:r w:rsidRPr="0041528A">
              <w:t>3</w:t>
            </w:r>
          </w:p>
        </w:tc>
        <w:tc>
          <w:tcPr>
            <w:tcW w:w="1282" w:type="dxa"/>
            <w:tcBorders>
              <w:left w:val="single" w:sz="6" w:space="0" w:color="auto"/>
              <w:right w:val="single" w:sz="6" w:space="0" w:color="auto"/>
            </w:tcBorders>
          </w:tcPr>
          <w:p w14:paraId="6AA64FB3"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316" w:type="dxa"/>
            <w:tcBorders>
              <w:left w:val="single" w:sz="6" w:space="0" w:color="auto"/>
              <w:right w:val="single" w:sz="6" w:space="0" w:color="auto"/>
            </w:tcBorders>
          </w:tcPr>
          <w:p w14:paraId="094C7CF1" w14:textId="77777777" w:rsidR="00BF46E1" w:rsidRPr="0041528A" w:rsidRDefault="00BF46E1" w:rsidP="00195D76">
            <w:pPr>
              <w:pStyle w:val="TAL"/>
            </w:pPr>
            <w:r w:rsidRPr="0041528A">
              <w:t xml:space="preserve">PROACTIVE COMMAND: SET UP CALL 4.8.1 </w:t>
            </w:r>
          </w:p>
        </w:tc>
        <w:tc>
          <w:tcPr>
            <w:tcW w:w="3352" w:type="dxa"/>
            <w:tcBorders>
              <w:left w:val="single" w:sz="6" w:space="0" w:color="auto"/>
              <w:right w:val="single" w:sz="6" w:space="0" w:color="auto"/>
            </w:tcBorders>
          </w:tcPr>
          <w:p w14:paraId="5661E724" w14:textId="77777777" w:rsidR="00BF46E1" w:rsidRPr="0041528A" w:rsidRDefault="00BF46E1" w:rsidP="00195D76">
            <w:pPr>
              <w:pStyle w:val="TAL"/>
            </w:pPr>
          </w:p>
        </w:tc>
      </w:tr>
      <w:tr w:rsidR="00BF46E1" w:rsidRPr="0041528A" w14:paraId="6F8BA2C7" w14:textId="77777777" w:rsidTr="00195D76">
        <w:trPr>
          <w:cantSplit/>
          <w:jc w:val="center"/>
        </w:trPr>
        <w:tc>
          <w:tcPr>
            <w:tcW w:w="737" w:type="dxa"/>
            <w:tcBorders>
              <w:left w:val="single" w:sz="4" w:space="0" w:color="auto"/>
              <w:right w:val="single" w:sz="4" w:space="0" w:color="auto"/>
            </w:tcBorders>
          </w:tcPr>
          <w:p w14:paraId="1B34199D" w14:textId="77777777" w:rsidR="00BF46E1" w:rsidRPr="0041528A" w:rsidRDefault="00BF46E1" w:rsidP="00195D76">
            <w:pPr>
              <w:pStyle w:val="TAC"/>
            </w:pPr>
            <w:r w:rsidRPr="0041528A">
              <w:t>4</w:t>
            </w:r>
          </w:p>
        </w:tc>
        <w:tc>
          <w:tcPr>
            <w:tcW w:w="1282" w:type="dxa"/>
            <w:tcBorders>
              <w:left w:val="single" w:sz="4" w:space="0" w:color="auto"/>
              <w:right w:val="single" w:sz="4" w:space="0" w:color="auto"/>
            </w:tcBorders>
          </w:tcPr>
          <w:p w14:paraId="38C7501C" w14:textId="77777777" w:rsidR="00BF46E1" w:rsidRPr="0041528A" w:rsidRDefault="00BF46E1" w:rsidP="00195D76">
            <w:pPr>
              <w:pStyle w:val="TAC"/>
            </w:pPr>
            <w:r w:rsidRPr="0041528A">
              <w:t xml:space="preserve">ME </w:t>
            </w:r>
            <w:r w:rsidRPr="0041528A">
              <w:sym w:font="Symbol" w:char="F0AE"/>
            </w:r>
            <w:r w:rsidRPr="0041528A">
              <w:t xml:space="preserve"> USER </w:t>
            </w:r>
          </w:p>
        </w:tc>
        <w:tc>
          <w:tcPr>
            <w:tcW w:w="3316" w:type="dxa"/>
            <w:tcBorders>
              <w:left w:val="single" w:sz="4" w:space="0" w:color="auto"/>
              <w:right w:val="single" w:sz="4" w:space="0" w:color="auto"/>
            </w:tcBorders>
          </w:tcPr>
          <w:p w14:paraId="5159253A" w14:textId="77777777" w:rsidR="00BF46E1" w:rsidRPr="0041528A" w:rsidRDefault="00BF46E1" w:rsidP="00195D76">
            <w:pPr>
              <w:pStyle w:val="TAL"/>
            </w:pPr>
            <w:r w:rsidRPr="0041528A">
              <w:t>ME displays "CONFIRMATION 1" during the user confirmation phase</w:t>
            </w:r>
          </w:p>
        </w:tc>
        <w:tc>
          <w:tcPr>
            <w:tcW w:w="3352" w:type="dxa"/>
            <w:tcBorders>
              <w:left w:val="single" w:sz="4" w:space="0" w:color="auto"/>
              <w:right w:val="single" w:sz="4" w:space="0" w:color="auto"/>
            </w:tcBorders>
          </w:tcPr>
          <w:p w14:paraId="63F600DA" w14:textId="77777777" w:rsidR="00BF46E1" w:rsidRPr="0041528A" w:rsidRDefault="00BF46E1" w:rsidP="00195D76">
            <w:pPr>
              <w:pStyle w:val="TAL"/>
            </w:pPr>
          </w:p>
        </w:tc>
      </w:tr>
      <w:tr w:rsidR="00BF46E1" w:rsidRPr="0041528A" w14:paraId="1638CC66" w14:textId="77777777" w:rsidTr="00195D76">
        <w:trPr>
          <w:cantSplit/>
          <w:jc w:val="center"/>
        </w:trPr>
        <w:tc>
          <w:tcPr>
            <w:tcW w:w="737" w:type="dxa"/>
            <w:tcBorders>
              <w:left w:val="single" w:sz="4" w:space="0" w:color="auto"/>
              <w:right w:val="single" w:sz="4" w:space="0" w:color="auto"/>
            </w:tcBorders>
          </w:tcPr>
          <w:p w14:paraId="5AF0A899" w14:textId="77777777" w:rsidR="00BF46E1" w:rsidRPr="0041528A" w:rsidRDefault="00BF46E1" w:rsidP="00195D76">
            <w:pPr>
              <w:pStyle w:val="TAC"/>
            </w:pPr>
            <w:r w:rsidRPr="0041528A">
              <w:t>5</w:t>
            </w:r>
          </w:p>
        </w:tc>
        <w:tc>
          <w:tcPr>
            <w:tcW w:w="1282" w:type="dxa"/>
            <w:tcBorders>
              <w:left w:val="single" w:sz="4" w:space="0" w:color="auto"/>
              <w:right w:val="single" w:sz="4" w:space="0" w:color="auto"/>
            </w:tcBorders>
          </w:tcPr>
          <w:p w14:paraId="5D80DC9B"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3316" w:type="dxa"/>
            <w:tcBorders>
              <w:left w:val="single" w:sz="4" w:space="0" w:color="auto"/>
              <w:right w:val="single" w:sz="4" w:space="0" w:color="auto"/>
            </w:tcBorders>
          </w:tcPr>
          <w:p w14:paraId="339C1D25" w14:textId="77777777" w:rsidR="00BF46E1" w:rsidRPr="0041528A" w:rsidRDefault="00BF46E1" w:rsidP="00195D76">
            <w:pPr>
              <w:pStyle w:val="TAL"/>
            </w:pPr>
            <w:r w:rsidRPr="0041528A">
              <w:t xml:space="preserve">The user confirms the set up call </w:t>
            </w:r>
          </w:p>
        </w:tc>
        <w:tc>
          <w:tcPr>
            <w:tcW w:w="3352" w:type="dxa"/>
            <w:tcBorders>
              <w:left w:val="single" w:sz="4" w:space="0" w:color="auto"/>
              <w:right w:val="single" w:sz="4" w:space="0" w:color="auto"/>
            </w:tcBorders>
          </w:tcPr>
          <w:p w14:paraId="0716F16E" w14:textId="77777777" w:rsidR="00BF46E1" w:rsidRPr="0041528A" w:rsidRDefault="00BF46E1" w:rsidP="00195D76">
            <w:pPr>
              <w:pStyle w:val="TAL"/>
            </w:pPr>
            <w:r w:rsidRPr="0041528A">
              <w:t>[user confirmation is displayed with underline on]</w:t>
            </w:r>
          </w:p>
        </w:tc>
      </w:tr>
      <w:tr w:rsidR="00BF46E1" w:rsidRPr="0041528A" w14:paraId="5B7A53C3" w14:textId="77777777" w:rsidTr="00195D76">
        <w:trPr>
          <w:cantSplit/>
          <w:jc w:val="center"/>
        </w:trPr>
        <w:tc>
          <w:tcPr>
            <w:tcW w:w="737" w:type="dxa"/>
            <w:tcBorders>
              <w:left w:val="single" w:sz="4" w:space="0" w:color="auto"/>
              <w:right w:val="single" w:sz="4" w:space="0" w:color="auto"/>
            </w:tcBorders>
          </w:tcPr>
          <w:p w14:paraId="1C062AD1" w14:textId="77777777" w:rsidR="00BF46E1" w:rsidRPr="0041528A" w:rsidRDefault="00BF46E1" w:rsidP="00195D76">
            <w:pPr>
              <w:pStyle w:val="TAC"/>
            </w:pPr>
            <w:r w:rsidRPr="0041528A">
              <w:t>6</w:t>
            </w:r>
          </w:p>
        </w:tc>
        <w:tc>
          <w:tcPr>
            <w:tcW w:w="1282" w:type="dxa"/>
            <w:tcBorders>
              <w:left w:val="single" w:sz="4" w:space="0" w:color="auto"/>
              <w:right w:val="single" w:sz="4" w:space="0" w:color="auto"/>
            </w:tcBorders>
          </w:tcPr>
          <w:p w14:paraId="33A54B86" w14:textId="77777777" w:rsidR="00BF46E1" w:rsidRPr="0041528A" w:rsidRDefault="00BF46E1" w:rsidP="00195D76">
            <w:pPr>
              <w:pStyle w:val="TAC"/>
            </w:pPr>
            <w:r w:rsidRPr="0041528A">
              <w:t xml:space="preserve">ME </w:t>
            </w:r>
            <w:r w:rsidRPr="0041528A">
              <w:rPr>
                <w:rFonts w:ascii="Symbol" w:hAnsi="Symbol"/>
              </w:rPr>
              <w:t></w:t>
            </w:r>
            <w:r w:rsidRPr="0041528A">
              <w:rPr>
                <w:rFonts w:ascii="Symbol" w:hAnsi="Symbol"/>
              </w:rPr>
              <w:t></w:t>
            </w:r>
            <w:r w:rsidRPr="0041528A">
              <w:t xml:space="preserve">USS </w:t>
            </w:r>
          </w:p>
        </w:tc>
        <w:tc>
          <w:tcPr>
            <w:tcW w:w="3316" w:type="dxa"/>
            <w:tcBorders>
              <w:left w:val="single" w:sz="4" w:space="0" w:color="auto"/>
              <w:right w:val="single" w:sz="4" w:space="0" w:color="auto"/>
            </w:tcBorders>
          </w:tcPr>
          <w:p w14:paraId="674F24FA" w14:textId="77777777" w:rsidR="00BF46E1" w:rsidRPr="0041528A" w:rsidRDefault="00BF46E1" w:rsidP="00195D76">
            <w:pPr>
              <w:pStyle w:val="TAL"/>
            </w:pPr>
            <w:r w:rsidRPr="0041528A">
              <w:t>The ME attempts to set up a call to "+012340123456".</w:t>
            </w:r>
            <w:r w:rsidRPr="0041528A">
              <w:br/>
              <w:t>The ME displays "CALL 1"</w:t>
            </w:r>
          </w:p>
        </w:tc>
        <w:tc>
          <w:tcPr>
            <w:tcW w:w="3352" w:type="dxa"/>
            <w:tcBorders>
              <w:left w:val="single" w:sz="4" w:space="0" w:color="auto"/>
              <w:right w:val="single" w:sz="4" w:space="0" w:color="auto"/>
            </w:tcBorders>
          </w:tcPr>
          <w:p w14:paraId="624A67BB" w14:textId="77777777" w:rsidR="00BF46E1" w:rsidRPr="0041528A" w:rsidRDefault="00BF46E1" w:rsidP="00195D76">
            <w:pPr>
              <w:pStyle w:val="TAL"/>
            </w:pPr>
            <w:r w:rsidRPr="0041528A">
              <w:t>[second alpha identifier is displayed with underline on]</w:t>
            </w:r>
          </w:p>
        </w:tc>
      </w:tr>
      <w:tr w:rsidR="00BF46E1" w:rsidRPr="0041528A" w14:paraId="53465CF9" w14:textId="77777777" w:rsidTr="00195D76">
        <w:trPr>
          <w:cantSplit/>
          <w:jc w:val="center"/>
        </w:trPr>
        <w:tc>
          <w:tcPr>
            <w:tcW w:w="737" w:type="dxa"/>
            <w:tcBorders>
              <w:left w:val="single" w:sz="4" w:space="0" w:color="auto"/>
              <w:right w:val="single" w:sz="4" w:space="0" w:color="auto"/>
            </w:tcBorders>
          </w:tcPr>
          <w:p w14:paraId="7EEC5014" w14:textId="77777777" w:rsidR="00BF46E1" w:rsidRPr="0041528A" w:rsidRDefault="00BF46E1" w:rsidP="00195D76">
            <w:pPr>
              <w:pStyle w:val="TAC"/>
            </w:pPr>
            <w:r w:rsidRPr="0041528A">
              <w:t>7</w:t>
            </w:r>
          </w:p>
        </w:tc>
        <w:tc>
          <w:tcPr>
            <w:tcW w:w="1282" w:type="dxa"/>
            <w:tcBorders>
              <w:left w:val="single" w:sz="4" w:space="0" w:color="auto"/>
              <w:right w:val="single" w:sz="4" w:space="0" w:color="auto"/>
            </w:tcBorders>
          </w:tcPr>
          <w:p w14:paraId="4AC91337"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3316" w:type="dxa"/>
            <w:tcBorders>
              <w:left w:val="single" w:sz="4" w:space="0" w:color="auto"/>
              <w:right w:val="single" w:sz="4" w:space="0" w:color="auto"/>
            </w:tcBorders>
          </w:tcPr>
          <w:p w14:paraId="1EF2F9E0" w14:textId="77777777" w:rsidR="00BF46E1" w:rsidRPr="0041528A" w:rsidRDefault="00BF46E1" w:rsidP="00195D76">
            <w:pPr>
              <w:pStyle w:val="TAL"/>
            </w:pPr>
            <w:r w:rsidRPr="0041528A">
              <w:t xml:space="preserve">The ME receives the CONNECT message from the USS. </w:t>
            </w:r>
          </w:p>
        </w:tc>
        <w:tc>
          <w:tcPr>
            <w:tcW w:w="3352" w:type="dxa"/>
            <w:tcBorders>
              <w:left w:val="single" w:sz="4" w:space="0" w:color="auto"/>
              <w:right w:val="single" w:sz="4" w:space="0" w:color="auto"/>
            </w:tcBorders>
          </w:tcPr>
          <w:p w14:paraId="6A68D87F" w14:textId="77777777" w:rsidR="00BF46E1" w:rsidRPr="0041528A" w:rsidRDefault="00BF46E1" w:rsidP="00195D76">
            <w:pPr>
              <w:pStyle w:val="TAL"/>
            </w:pPr>
            <w:r w:rsidRPr="0041528A">
              <w:t>[The USS also has to handle the START DTMF and STOP DTMF messages sent by the ME in an appropriate way]</w:t>
            </w:r>
          </w:p>
        </w:tc>
      </w:tr>
      <w:tr w:rsidR="00BF46E1" w:rsidRPr="0041528A" w14:paraId="11774DB6" w14:textId="77777777" w:rsidTr="00195D76">
        <w:trPr>
          <w:cantSplit/>
          <w:jc w:val="center"/>
        </w:trPr>
        <w:tc>
          <w:tcPr>
            <w:tcW w:w="737" w:type="dxa"/>
            <w:tcBorders>
              <w:left w:val="single" w:sz="4" w:space="0" w:color="auto"/>
              <w:right w:val="single" w:sz="4" w:space="0" w:color="auto"/>
            </w:tcBorders>
          </w:tcPr>
          <w:p w14:paraId="4D699852" w14:textId="77777777" w:rsidR="00BF46E1" w:rsidRPr="0041528A" w:rsidRDefault="00BF46E1" w:rsidP="00195D76">
            <w:pPr>
              <w:pStyle w:val="TAC"/>
            </w:pPr>
            <w:r w:rsidRPr="0041528A">
              <w:t>8</w:t>
            </w:r>
          </w:p>
        </w:tc>
        <w:tc>
          <w:tcPr>
            <w:tcW w:w="1282" w:type="dxa"/>
            <w:tcBorders>
              <w:left w:val="single" w:sz="4" w:space="0" w:color="auto"/>
              <w:right w:val="single" w:sz="4" w:space="0" w:color="auto"/>
            </w:tcBorders>
          </w:tcPr>
          <w:p w14:paraId="67054FCA" w14:textId="77777777" w:rsidR="00BF46E1" w:rsidRPr="0041528A" w:rsidRDefault="00BF46E1" w:rsidP="00195D76">
            <w:pPr>
              <w:pStyle w:val="TAC"/>
            </w:pPr>
            <w:r w:rsidRPr="0041528A">
              <w:t xml:space="preserve">ME </w:t>
            </w:r>
            <w:r w:rsidRPr="0041528A">
              <w:sym w:font="Symbol" w:char="F0AE"/>
            </w:r>
            <w:r w:rsidRPr="0041528A">
              <w:t xml:space="preserve"> UICC </w:t>
            </w:r>
          </w:p>
        </w:tc>
        <w:tc>
          <w:tcPr>
            <w:tcW w:w="3316" w:type="dxa"/>
            <w:tcBorders>
              <w:left w:val="single" w:sz="4" w:space="0" w:color="auto"/>
              <w:right w:val="single" w:sz="4" w:space="0" w:color="auto"/>
            </w:tcBorders>
          </w:tcPr>
          <w:p w14:paraId="51D2D598" w14:textId="77777777" w:rsidR="00BF46E1" w:rsidRPr="0041528A" w:rsidRDefault="00BF46E1" w:rsidP="00195D76">
            <w:pPr>
              <w:pStyle w:val="TAL"/>
            </w:pPr>
            <w:r w:rsidRPr="0041528A">
              <w:t>TERMINAL RESPONSE 4.8.1</w:t>
            </w:r>
            <w:r w:rsidRPr="0041528A">
              <w:br/>
              <w:t>The ME shall not update EF LND with the called party address.</w:t>
            </w:r>
          </w:p>
        </w:tc>
        <w:tc>
          <w:tcPr>
            <w:tcW w:w="3352" w:type="dxa"/>
            <w:tcBorders>
              <w:left w:val="single" w:sz="4" w:space="0" w:color="auto"/>
              <w:right w:val="single" w:sz="4" w:space="0" w:color="auto"/>
            </w:tcBorders>
          </w:tcPr>
          <w:p w14:paraId="20590090" w14:textId="77777777" w:rsidR="00BF46E1" w:rsidRPr="0041528A" w:rsidRDefault="00BF46E1" w:rsidP="00195D76">
            <w:pPr>
              <w:pStyle w:val="TAL"/>
            </w:pPr>
            <w:r w:rsidRPr="0041528A">
              <w:t>[Command performed successfully]</w:t>
            </w:r>
          </w:p>
        </w:tc>
      </w:tr>
      <w:tr w:rsidR="00BF46E1" w:rsidRPr="0041528A" w14:paraId="0E5C68A0" w14:textId="77777777" w:rsidTr="00195D76">
        <w:trPr>
          <w:cantSplit/>
          <w:jc w:val="center"/>
        </w:trPr>
        <w:tc>
          <w:tcPr>
            <w:tcW w:w="737" w:type="dxa"/>
            <w:tcBorders>
              <w:left w:val="single" w:sz="4" w:space="0" w:color="auto"/>
              <w:right w:val="single" w:sz="4" w:space="0" w:color="auto"/>
            </w:tcBorders>
          </w:tcPr>
          <w:p w14:paraId="28ECF7D7" w14:textId="77777777" w:rsidR="00BF46E1" w:rsidRPr="0041528A" w:rsidRDefault="00BF46E1" w:rsidP="00195D76">
            <w:pPr>
              <w:pStyle w:val="TAC"/>
            </w:pPr>
            <w:r w:rsidRPr="0041528A">
              <w:t>9</w:t>
            </w:r>
          </w:p>
        </w:tc>
        <w:tc>
          <w:tcPr>
            <w:tcW w:w="1282" w:type="dxa"/>
            <w:tcBorders>
              <w:left w:val="single" w:sz="4" w:space="0" w:color="auto"/>
              <w:right w:val="single" w:sz="4" w:space="0" w:color="auto"/>
            </w:tcBorders>
          </w:tcPr>
          <w:p w14:paraId="25ECB9D7"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3316" w:type="dxa"/>
            <w:tcBorders>
              <w:left w:val="single" w:sz="4" w:space="0" w:color="auto"/>
              <w:right w:val="single" w:sz="4" w:space="0" w:color="auto"/>
            </w:tcBorders>
          </w:tcPr>
          <w:p w14:paraId="05A23291" w14:textId="77777777" w:rsidR="00BF46E1" w:rsidRPr="0041528A" w:rsidRDefault="00BF46E1" w:rsidP="00195D76">
            <w:pPr>
              <w:pStyle w:val="TAL"/>
            </w:pPr>
            <w:r w:rsidRPr="0041528A">
              <w:t>The user ends the call after 10 s.</w:t>
            </w:r>
            <w:r w:rsidRPr="0041528A">
              <w:br/>
              <w:t>The ME returns in idle mode.</w:t>
            </w:r>
          </w:p>
        </w:tc>
        <w:tc>
          <w:tcPr>
            <w:tcW w:w="3352" w:type="dxa"/>
            <w:tcBorders>
              <w:left w:val="single" w:sz="4" w:space="0" w:color="auto"/>
              <w:right w:val="single" w:sz="4" w:space="0" w:color="auto"/>
            </w:tcBorders>
          </w:tcPr>
          <w:p w14:paraId="3A7AA6C3" w14:textId="77777777" w:rsidR="00BF46E1" w:rsidRPr="0041528A" w:rsidRDefault="00BF46E1" w:rsidP="00195D76">
            <w:pPr>
              <w:pStyle w:val="TAL"/>
            </w:pPr>
          </w:p>
        </w:tc>
      </w:tr>
      <w:tr w:rsidR="00BF46E1" w:rsidRPr="0041528A" w14:paraId="5E7CFDC9" w14:textId="77777777" w:rsidTr="00195D76">
        <w:trPr>
          <w:cantSplit/>
          <w:jc w:val="center"/>
        </w:trPr>
        <w:tc>
          <w:tcPr>
            <w:tcW w:w="737" w:type="dxa"/>
            <w:tcBorders>
              <w:left w:val="single" w:sz="4" w:space="0" w:color="auto"/>
              <w:right w:val="single" w:sz="4" w:space="0" w:color="auto"/>
            </w:tcBorders>
          </w:tcPr>
          <w:p w14:paraId="0A26772E" w14:textId="77777777" w:rsidR="00BF46E1" w:rsidRPr="0041528A" w:rsidRDefault="00BF46E1" w:rsidP="00195D76">
            <w:pPr>
              <w:pStyle w:val="TAC"/>
            </w:pPr>
            <w:r w:rsidRPr="0041528A">
              <w:t>10</w:t>
            </w:r>
          </w:p>
        </w:tc>
        <w:tc>
          <w:tcPr>
            <w:tcW w:w="1282" w:type="dxa"/>
            <w:tcBorders>
              <w:left w:val="single" w:sz="4" w:space="0" w:color="auto"/>
              <w:right w:val="single" w:sz="4" w:space="0" w:color="auto"/>
            </w:tcBorders>
          </w:tcPr>
          <w:p w14:paraId="00B6C3E8"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316" w:type="dxa"/>
            <w:tcBorders>
              <w:left w:val="single" w:sz="4" w:space="0" w:color="auto"/>
              <w:right w:val="single" w:sz="4" w:space="0" w:color="auto"/>
            </w:tcBorders>
          </w:tcPr>
          <w:p w14:paraId="7E86447D" w14:textId="77777777" w:rsidR="00BF46E1" w:rsidRPr="0041528A" w:rsidRDefault="00BF46E1" w:rsidP="00195D76">
            <w:pPr>
              <w:pStyle w:val="TAL"/>
            </w:pPr>
            <w:r w:rsidRPr="0041528A">
              <w:t>PROACTIVE COMMAND PENDING: SET UP CALL 4.8.2</w:t>
            </w:r>
          </w:p>
        </w:tc>
        <w:tc>
          <w:tcPr>
            <w:tcW w:w="3352" w:type="dxa"/>
            <w:tcBorders>
              <w:left w:val="single" w:sz="4" w:space="0" w:color="auto"/>
              <w:right w:val="single" w:sz="4" w:space="0" w:color="auto"/>
            </w:tcBorders>
          </w:tcPr>
          <w:p w14:paraId="7FFE6BDD" w14:textId="77777777" w:rsidR="00BF46E1" w:rsidRPr="0041528A" w:rsidRDefault="00BF46E1" w:rsidP="00195D76">
            <w:pPr>
              <w:pStyle w:val="TAL"/>
            </w:pPr>
          </w:p>
        </w:tc>
      </w:tr>
      <w:tr w:rsidR="00BF46E1" w:rsidRPr="0041528A" w14:paraId="2DF72481" w14:textId="77777777" w:rsidTr="00195D76">
        <w:trPr>
          <w:cantSplit/>
          <w:jc w:val="center"/>
        </w:trPr>
        <w:tc>
          <w:tcPr>
            <w:tcW w:w="737" w:type="dxa"/>
            <w:tcBorders>
              <w:left w:val="single" w:sz="4" w:space="0" w:color="auto"/>
              <w:right w:val="single" w:sz="4" w:space="0" w:color="auto"/>
            </w:tcBorders>
          </w:tcPr>
          <w:p w14:paraId="7C20F5A3" w14:textId="77777777" w:rsidR="00BF46E1" w:rsidRPr="0041528A" w:rsidRDefault="00BF46E1" w:rsidP="00195D76">
            <w:pPr>
              <w:pStyle w:val="TAC"/>
            </w:pPr>
            <w:r w:rsidRPr="0041528A">
              <w:t>11</w:t>
            </w:r>
          </w:p>
        </w:tc>
        <w:tc>
          <w:tcPr>
            <w:tcW w:w="1282" w:type="dxa"/>
            <w:tcBorders>
              <w:left w:val="single" w:sz="4" w:space="0" w:color="auto"/>
              <w:right w:val="single" w:sz="4" w:space="0" w:color="auto"/>
            </w:tcBorders>
          </w:tcPr>
          <w:p w14:paraId="177C6474"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316" w:type="dxa"/>
            <w:tcBorders>
              <w:left w:val="single" w:sz="4" w:space="0" w:color="auto"/>
              <w:right w:val="single" w:sz="4" w:space="0" w:color="auto"/>
            </w:tcBorders>
          </w:tcPr>
          <w:p w14:paraId="1A2681E5" w14:textId="77777777" w:rsidR="00BF46E1" w:rsidRPr="0041528A" w:rsidRDefault="00BF46E1" w:rsidP="00195D76">
            <w:pPr>
              <w:pStyle w:val="TAL"/>
            </w:pPr>
            <w:r w:rsidRPr="0041528A">
              <w:t>FETCH</w:t>
            </w:r>
          </w:p>
        </w:tc>
        <w:tc>
          <w:tcPr>
            <w:tcW w:w="3352" w:type="dxa"/>
            <w:tcBorders>
              <w:left w:val="single" w:sz="4" w:space="0" w:color="auto"/>
              <w:right w:val="single" w:sz="4" w:space="0" w:color="auto"/>
            </w:tcBorders>
          </w:tcPr>
          <w:p w14:paraId="5251FA2B" w14:textId="77777777" w:rsidR="00BF46E1" w:rsidRPr="0041528A" w:rsidRDefault="00BF46E1" w:rsidP="00195D76">
            <w:pPr>
              <w:pStyle w:val="TAL"/>
            </w:pPr>
          </w:p>
        </w:tc>
      </w:tr>
      <w:tr w:rsidR="00BF46E1" w:rsidRPr="0041528A" w14:paraId="64CBDE57" w14:textId="77777777" w:rsidTr="00195D76">
        <w:trPr>
          <w:cantSplit/>
          <w:jc w:val="center"/>
        </w:trPr>
        <w:tc>
          <w:tcPr>
            <w:tcW w:w="737" w:type="dxa"/>
            <w:tcBorders>
              <w:left w:val="single" w:sz="4" w:space="0" w:color="auto"/>
              <w:right w:val="single" w:sz="4" w:space="0" w:color="auto"/>
            </w:tcBorders>
          </w:tcPr>
          <w:p w14:paraId="7D403D61" w14:textId="77777777" w:rsidR="00BF46E1" w:rsidRPr="0041528A" w:rsidRDefault="00BF46E1" w:rsidP="00195D76">
            <w:pPr>
              <w:pStyle w:val="TAC"/>
            </w:pPr>
            <w:r w:rsidRPr="0041528A">
              <w:t>12</w:t>
            </w:r>
          </w:p>
        </w:tc>
        <w:tc>
          <w:tcPr>
            <w:tcW w:w="1282" w:type="dxa"/>
            <w:tcBorders>
              <w:left w:val="single" w:sz="4" w:space="0" w:color="auto"/>
              <w:right w:val="single" w:sz="4" w:space="0" w:color="auto"/>
            </w:tcBorders>
          </w:tcPr>
          <w:p w14:paraId="247FAE3F"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316" w:type="dxa"/>
            <w:tcBorders>
              <w:left w:val="single" w:sz="4" w:space="0" w:color="auto"/>
              <w:right w:val="single" w:sz="4" w:space="0" w:color="auto"/>
            </w:tcBorders>
          </w:tcPr>
          <w:p w14:paraId="514C720A" w14:textId="77777777" w:rsidR="00BF46E1" w:rsidRPr="0041528A" w:rsidRDefault="00BF46E1" w:rsidP="00195D76">
            <w:pPr>
              <w:pStyle w:val="TAL"/>
            </w:pPr>
            <w:r w:rsidRPr="0041528A">
              <w:t xml:space="preserve">PROACTIVE COMMAND: SET UP CALL 4.8.2 </w:t>
            </w:r>
          </w:p>
        </w:tc>
        <w:tc>
          <w:tcPr>
            <w:tcW w:w="3352" w:type="dxa"/>
            <w:tcBorders>
              <w:left w:val="single" w:sz="4" w:space="0" w:color="auto"/>
              <w:right w:val="single" w:sz="4" w:space="0" w:color="auto"/>
            </w:tcBorders>
          </w:tcPr>
          <w:p w14:paraId="7CBFCA96" w14:textId="77777777" w:rsidR="00BF46E1" w:rsidRPr="0041528A" w:rsidRDefault="00BF46E1" w:rsidP="00195D76">
            <w:pPr>
              <w:pStyle w:val="TAL"/>
            </w:pPr>
          </w:p>
        </w:tc>
      </w:tr>
      <w:tr w:rsidR="00BF46E1" w:rsidRPr="0041528A" w14:paraId="5690951A" w14:textId="77777777" w:rsidTr="00195D76">
        <w:trPr>
          <w:cantSplit/>
          <w:jc w:val="center"/>
        </w:trPr>
        <w:tc>
          <w:tcPr>
            <w:tcW w:w="737" w:type="dxa"/>
            <w:tcBorders>
              <w:left w:val="single" w:sz="4" w:space="0" w:color="auto"/>
              <w:right w:val="single" w:sz="4" w:space="0" w:color="auto"/>
            </w:tcBorders>
          </w:tcPr>
          <w:p w14:paraId="7C1DA790" w14:textId="77777777" w:rsidR="00BF46E1" w:rsidRPr="0041528A" w:rsidRDefault="00BF46E1" w:rsidP="00195D76">
            <w:pPr>
              <w:pStyle w:val="TAC"/>
            </w:pPr>
            <w:r w:rsidRPr="0041528A">
              <w:t>13</w:t>
            </w:r>
          </w:p>
        </w:tc>
        <w:tc>
          <w:tcPr>
            <w:tcW w:w="1282" w:type="dxa"/>
            <w:tcBorders>
              <w:left w:val="single" w:sz="4" w:space="0" w:color="auto"/>
              <w:right w:val="single" w:sz="4" w:space="0" w:color="auto"/>
            </w:tcBorders>
          </w:tcPr>
          <w:p w14:paraId="18B2381A" w14:textId="77777777" w:rsidR="00BF46E1" w:rsidRPr="0041528A" w:rsidRDefault="00BF46E1" w:rsidP="00195D76">
            <w:pPr>
              <w:pStyle w:val="TAC"/>
            </w:pPr>
            <w:r w:rsidRPr="0041528A">
              <w:t xml:space="preserve">ME </w:t>
            </w:r>
            <w:r w:rsidRPr="0041528A">
              <w:sym w:font="Symbol" w:char="F0AE"/>
            </w:r>
            <w:r w:rsidRPr="0041528A">
              <w:t xml:space="preserve"> USER </w:t>
            </w:r>
          </w:p>
        </w:tc>
        <w:tc>
          <w:tcPr>
            <w:tcW w:w="3316" w:type="dxa"/>
            <w:tcBorders>
              <w:left w:val="single" w:sz="4" w:space="0" w:color="auto"/>
              <w:right w:val="single" w:sz="4" w:space="0" w:color="auto"/>
            </w:tcBorders>
          </w:tcPr>
          <w:p w14:paraId="081EE96F" w14:textId="77777777" w:rsidR="00BF46E1" w:rsidRPr="0041528A" w:rsidRDefault="00BF46E1" w:rsidP="00195D76">
            <w:pPr>
              <w:pStyle w:val="TAL"/>
            </w:pPr>
            <w:r w:rsidRPr="0041528A">
              <w:t>ME displays "CONFIRMATION 2" during the user confirmation phase</w:t>
            </w:r>
          </w:p>
        </w:tc>
        <w:tc>
          <w:tcPr>
            <w:tcW w:w="3352" w:type="dxa"/>
            <w:tcBorders>
              <w:left w:val="single" w:sz="4" w:space="0" w:color="auto"/>
              <w:right w:val="single" w:sz="4" w:space="0" w:color="auto"/>
            </w:tcBorders>
          </w:tcPr>
          <w:p w14:paraId="24EDEC57" w14:textId="77777777" w:rsidR="00BF46E1" w:rsidRPr="0041528A" w:rsidRDefault="00BF46E1" w:rsidP="00195D76">
            <w:pPr>
              <w:pStyle w:val="TAL"/>
            </w:pPr>
          </w:p>
        </w:tc>
      </w:tr>
      <w:tr w:rsidR="00BF46E1" w:rsidRPr="0041528A" w14:paraId="00B33889" w14:textId="77777777" w:rsidTr="00195D76">
        <w:trPr>
          <w:cantSplit/>
          <w:jc w:val="center"/>
        </w:trPr>
        <w:tc>
          <w:tcPr>
            <w:tcW w:w="737" w:type="dxa"/>
            <w:tcBorders>
              <w:left w:val="single" w:sz="4" w:space="0" w:color="auto"/>
              <w:right w:val="single" w:sz="4" w:space="0" w:color="auto"/>
            </w:tcBorders>
          </w:tcPr>
          <w:p w14:paraId="03B4FBF0" w14:textId="77777777" w:rsidR="00BF46E1" w:rsidRPr="0041528A" w:rsidRDefault="00BF46E1" w:rsidP="00195D76">
            <w:pPr>
              <w:pStyle w:val="TAC"/>
            </w:pPr>
            <w:r w:rsidRPr="0041528A">
              <w:t>14</w:t>
            </w:r>
          </w:p>
        </w:tc>
        <w:tc>
          <w:tcPr>
            <w:tcW w:w="1282" w:type="dxa"/>
            <w:tcBorders>
              <w:left w:val="single" w:sz="4" w:space="0" w:color="auto"/>
              <w:right w:val="single" w:sz="4" w:space="0" w:color="auto"/>
            </w:tcBorders>
          </w:tcPr>
          <w:p w14:paraId="5131D278"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3316" w:type="dxa"/>
            <w:tcBorders>
              <w:left w:val="single" w:sz="4" w:space="0" w:color="auto"/>
              <w:right w:val="single" w:sz="4" w:space="0" w:color="auto"/>
            </w:tcBorders>
          </w:tcPr>
          <w:p w14:paraId="7F642CD7" w14:textId="77777777" w:rsidR="00BF46E1" w:rsidRPr="0041528A" w:rsidRDefault="00BF46E1" w:rsidP="00195D76">
            <w:pPr>
              <w:pStyle w:val="TAL"/>
            </w:pPr>
            <w:r w:rsidRPr="0041528A">
              <w:t xml:space="preserve">The user confirms the set up call </w:t>
            </w:r>
          </w:p>
        </w:tc>
        <w:tc>
          <w:tcPr>
            <w:tcW w:w="3352" w:type="dxa"/>
            <w:tcBorders>
              <w:left w:val="single" w:sz="4" w:space="0" w:color="auto"/>
              <w:right w:val="single" w:sz="4" w:space="0" w:color="auto"/>
            </w:tcBorders>
          </w:tcPr>
          <w:p w14:paraId="41193FD9" w14:textId="77777777" w:rsidR="00BF46E1" w:rsidRPr="0041528A" w:rsidRDefault="00BF46E1" w:rsidP="00195D76">
            <w:pPr>
              <w:pStyle w:val="TAL"/>
            </w:pPr>
            <w:r w:rsidRPr="0041528A">
              <w:t>[user confirmation is displayed with underline off]</w:t>
            </w:r>
          </w:p>
        </w:tc>
      </w:tr>
      <w:tr w:rsidR="00BF46E1" w:rsidRPr="0041528A" w14:paraId="3A584BB5" w14:textId="77777777" w:rsidTr="00195D76">
        <w:trPr>
          <w:cantSplit/>
          <w:jc w:val="center"/>
        </w:trPr>
        <w:tc>
          <w:tcPr>
            <w:tcW w:w="737" w:type="dxa"/>
            <w:tcBorders>
              <w:left w:val="single" w:sz="4" w:space="0" w:color="auto"/>
              <w:right w:val="single" w:sz="4" w:space="0" w:color="auto"/>
            </w:tcBorders>
          </w:tcPr>
          <w:p w14:paraId="768C84EE" w14:textId="77777777" w:rsidR="00BF46E1" w:rsidRPr="0041528A" w:rsidRDefault="00BF46E1" w:rsidP="00195D76">
            <w:pPr>
              <w:pStyle w:val="TAC"/>
            </w:pPr>
            <w:r w:rsidRPr="0041528A">
              <w:t>15</w:t>
            </w:r>
          </w:p>
        </w:tc>
        <w:tc>
          <w:tcPr>
            <w:tcW w:w="1282" w:type="dxa"/>
            <w:tcBorders>
              <w:left w:val="single" w:sz="4" w:space="0" w:color="auto"/>
              <w:right w:val="single" w:sz="4" w:space="0" w:color="auto"/>
            </w:tcBorders>
          </w:tcPr>
          <w:p w14:paraId="07D4A244" w14:textId="77777777" w:rsidR="00BF46E1" w:rsidRPr="0041528A" w:rsidRDefault="00BF46E1" w:rsidP="00195D76">
            <w:pPr>
              <w:pStyle w:val="TAC"/>
            </w:pPr>
            <w:r w:rsidRPr="0041528A">
              <w:t xml:space="preserve">ME </w:t>
            </w:r>
            <w:r w:rsidRPr="0041528A">
              <w:sym w:font="Symbol" w:char="F0AE"/>
            </w:r>
            <w:r w:rsidRPr="0041528A">
              <w:t xml:space="preserve"> </w:t>
            </w:r>
            <w:r w:rsidRPr="0041528A">
              <w:t xml:space="preserve">USS </w:t>
            </w:r>
          </w:p>
        </w:tc>
        <w:tc>
          <w:tcPr>
            <w:tcW w:w="3316" w:type="dxa"/>
            <w:tcBorders>
              <w:left w:val="single" w:sz="4" w:space="0" w:color="auto"/>
              <w:right w:val="single" w:sz="4" w:space="0" w:color="auto"/>
            </w:tcBorders>
          </w:tcPr>
          <w:p w14:paraId="0361B6D7" w14:textId="77777777" w:rsidR="00BF46E1" w:rsidRPr="0041528A" w:rsidRDefault="00BF46E1" w:rsidP="00195D76">
            <w:pPr>
              <w:pStyle w:val="TAL"/>
            </w:pPr>
            <w:r w:rsidRPr="0041528A">
              <w:t>The ME attempts to set up a call to "+012340123456".</w:t>
            </w:r>
            <w:r w:rsidRPr="0041528A">
              <w:br/>
              <w:t>The ME displays "CALL 2"</w:t>
            </w:r>
          </w:p>
        </w:tc>
        <w:tc>
          <w:tcPr>
            <w:tcW w:w="3352" w:type="dxa"/>
            <w:tcBorders>
              <w:left w:val="single" w:sz="4" w:space="0" w:color="auto"/>
              <w:right w:val="single" w:sz="4" w:space="0" w:color="auto"/>
            </w:tcBorders>
          </w:tcPr>
          <w:p w14:paraId="56B0090E" w14:textId="77777777" w:rsidR="00BF46E1" w:rsidRPr="0041528A" w:rsidRDefault="00BF46E1" w:rsidP="00195D76">
            <w:pPr>
              <w:pStyle w:val="TAL"/>
            </w:pPr>
            <w:r w:rsidRPr="0041528A">
              <w:t>[second alpha identifier is displayed with underline off]</w:t>
            </w:r>
          </w:p>
        </w:tc>
      </w:tr>
      <w:tr w:rsidR="00BF46E1" w:rsidRPr="0041528A" w14:paraId="03A4C6B8" w14:textId="77777777" w:rsidTr="00195D76">
        <w:trPr>
          <w:cantSplit/>
          <w:jc w:val="center"/>
        </w:trPr>
        <w:tc>
          <w:tcPr>
            <w:tcW w:w="737" w:type="dxa"/>
            <w:tcBorders>
              <w:left w:val="single" w:sz="4" w:space="0" w:color="auto"/>
              <w:right w:val="single" w:sz="4" w:space="0" w:color="auto"/>
            </w:tcBorders>
          </w:tcPr>
          <w:p w14:paraId="685D2EA0" w14:textId="77777777" w:rsidR="00BF46E1" w:rsidRPr="0041528A" w:rsidRDefault="00BF46E1" w:rsidP="00195D76">
            <w:pPr>
              <w:pStyle w:val="TAC"/>
            </w:pPr>
            <w:r w:rsidRPr="0041528A">
              <w:t>16</w:t>
            </w:r>
          </w:p>
        </w:tc>
        <w:tc>
          <w:tcPr>
            <w:tcW w:w="1282" w:type="dxa"/>
            <w:tcBorders>
              <w:left w:val="single" w:sz="4" w:space="0" w:color="auto"/>
              <w:right w:val="single" w:sz="4" w:space="0" w:color="auto"/>
            </w:tcBorders>
          </w:tcPr>
          <w:p w14:paraId="59D2A217"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3316" w:type="dxa"/>
            <w:tcBorders>
              <w:left w:val="single" w:sz="4" w:space="0" w:color="auto"/>
              <w:right w:val="single" w:sz="4" w:space="0" w:color="auto"/>
            </w:tcBorders>
          </w:tcPr>
          <w:p w14:paraId="00A130C3" w14:textId="77777777" w:rsidR="00BF46E1" w:rsidRPr="0041528A" w:rsidRDefault="00BF46E1" w:rsidP="00195D76">
            <w:pPr>
              <w:pStyle w:val="TAL"/>
            </w:pPr>
            <w:r w:rsidRPr="0041528A">
              <w:t xml:space="preserve">The ME receives the CONNECT message from the USS. </w:t>
            </w:r>
          </w:p>
        </w:tc>
        <w:tc>
          <w:tcPr>
            <w:tcW w:w="3352" w:type="dxa"/>
            <w:tcBorders>
              <w:left w:val="single" w:sz="4" w:space="0" w:color="auto"/>
              <w:right w:val="single" w:sz="4" w:space="0" w:color="auto"/>
            </w:tcBorders>
          </w:tcPr>
          <w:p w14:paraId="42D86B9A" w14:textId="77777777" w:rsidR="00BF46E1" w:rsidRPr="0041528A" w:rsidRDefault="00BF46E1" w:rsidP="00195D76">
            <w:pPr>
              <w:pStyle w:val="TAL"/>
            </w:pPr>
            <w:r w:rsidRPr="0041528A">
              <w:t>[The USS also has to handle the START DTMF and STOP DTMF messages sent by the ME in an appropriate way]</w:t>
            </w:r>
          </w:p>
        </w:tc>
      </w:tr>
      <w:tr w:rsidR="00BF46E1" w:rsidRPr="0041528A" w14:paraId="0AB4B320" w14:textId="77777777" w:rsidTr="00195D76">
        <w:trPr>
          <w:cantSplit/>
          <w:jc w:val="center"/>
        </w:trPr>
        <w:tc>
          <w:tcPr>
            <w:tcW w:w="737" w:type="dxa"/>
            <w:tcBorders>
              <w:left w:val="single" w:sz="4" w:space="0" w:color="auto"/>
              <w:right w:val="single" w:sz="4" w:space="0" w:color="auto"/>
            </w:tcBorders>
          </w:tcPr>
          <w:p w14:paraId="636842A1" w14:textId="77777777" w:rsidR="00BF46E1" w:rsidRPr="0041528A" w:rsidRDefault="00BF46E1" w:rsidP="00195D76">
            <w:pPr>
              <w:pStyle w:val="TAC"/>
            </w:pPr>
            <w:r w:rsidRPr="0041528A">
              <w:t>17</w:t>
            </w:r>
          </w:p>
        </w:tc>
        <w:tc>
          <w:tcPr>
            <w:tcW w:w="1282" w:type="dxa"/>
            <w:tcBorders>
              <w:left w:val="single" w:sz="4" w:space="0" w:color="auto"/>
              <w:right w:val="single" w:sz="4" w:space="0" w:color="auto"/>
            </w:tcBorders>
          </w:tcPr>
          <w:p w14:paraId="31D106C3" w14:textId="77777777" w:rsidR="00BF46E1" w:rsidRPr="0041528A" w:rsidRDefault="00BF46E1" w:rsidP="00195D76">
            <w:pPr>
              <w:pStyle w:val="TAC"/>
            </w:pPr>
            <w:r w:rsidRPr="0041528A">
              <w:t xml:space="preserve">ME </w:t>
            </w:r>
            <w:r w:rsidRPr="0041528A">
              <w:sym w:font="Symbol" w:char="F0AE"/>
            </w:r>
            <w:r w:rsidRPr="0041528A">
              <w:t xml:space="preserve"> UICC </w:t>
            </w:r>
          </w:p>
        </w:tc>
        <w:tc>
          <w:tcPr>
            <w:tcW w:w="3316" w:type="dxa"/>
            <w:tcBorders>
              <w:left w:val="single" w:sz="4" w:space="0" w:color="auto"/>
              <w:right w:val="single" w:sz="4" w:space="0" w:color="auto"/>
            </w:tcBorders>
          </w:tcPr>
          <w:p w14:paraId="3AFD2C60" w14:textId="77777777" w:rsidR="00BF46E1" w:rsidRPr="0041528A" w:rsidRDefault="00BF46E1" w:rsidP="00195D76">
            <w:pPr>
              <w:pStyle w:val="TAL"/>
            </w:pPr>
            <w:r w:rsidRPr="0041528A">
              <w:t>TERMINAL RESPONSE 4.8.1</w:t>
            </w:r>
            <w:r w:rsidRPr="0041528A">
              <w:br/>
              <w:t>The ME shall not update EF LND with the called party address.</w:t>
            </w:r>
          </w:p>
        </w:tc>
        <w:tc>
          <w:tcPr>
            <w:tcW w:w="3352" w:type="dxa"/>
            <w:tcBorders>
              <w:left w:val="single" w:sz="4" w:space="0" w:color="auto"/>
              <w:right w:val="single" w:sz="4" w:space="0" w:color="auto"/>
            </w:tcBorders>
          </w:tcPr>
          <w:p w14:paraId="1D9C27EF" w14:textId="77777777" w:rsidR="00BF46E1" w:rsidRPr="0041528A" w:rsidRDefault="00BF46E1" w:rsidP="00195D76">
            <w:pPr>
              <w:pStyle w:val="TAL"/>
            </w:pPr>
            <w:r w:rsidRPr="0041528A">
              <w:t>[Command performed successfully]</w:t>
            </w:r>
          </w:p>
        </w:tc>
      </w:tr>
      <w:tr w:rsidR="00BF46E1" w:rsidRPr="0041528A" w14:paraId="17141FAC" w14:textId="77777777" w:rsidTr="00195D76">
        <w:trPr>
          <w:cantSplit/>
          <w:jc w:val="center"/>
        </w:trPr>
        <w:tc>
          <w:tcPr>
            <w:tcW w:w="737" w:type="dxa"/>
            <w:tcBorders>
              <w:left w:val="single" w:sz="4" w:space="0" w:color="auto"/>
              <w:right w:val="single" w:sz="4" w:space="0" w:color="auto"/>
            </w:tcBorders>
          </w:tcPr>
          <w:p w14:paraId="5148880C" w14:textId="77777777" w:rsidR="00BF46E1" w:rsidRPr="0041528A" w:rsidRDefault="00BF46E1" w:rsidP="00195D76">
            <w:pPr>
              <w:pStyle w:val="TAC"/>
            </w:pPr>
            <w:r w:rsidRPr="0041528A">
              <w:t>18</w:t>
            </w:r>
          </w:p>
        </w:tc>
        <w:tc>
          <w:tcPr>
            <w:tcW w:w="1282" w:type="dxa"/>
            <w:tcBorders>
              <w:left w:val="single" w:sz="4" w:space="0" w:color="auto"/>
              <w:right w:val="single" w:sz="4" w:space="0" w:color="auto"/>
            </w:tcBorders>
          </w:tcPr>
          <w:p w14:paraId="669821C1"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3316" w:type="dxa"/>
            <w:tcBorders>
              <w:left w:val="single" w:sz="4" w:space="0" w:color="auto"/>
              <w:right w:val="single" w:sz="4" w:space="0" w:color="auto"/>
            </w:tcBorders>
          </w:tcPr>
          <w:p w14:paraId="7553CA71" w14:textId="77777777" w:rsidR="00BF46E1" w:rsidRPr="0041528A" w:rsidRDefault="00BF46E1" w:rsidP="00195D76">
            <w:pPr>
              <w:pStyle w:val="TAL"/>
            </w:pPr>
            <w:r w:rsidRPr="0041528A">
              <w:t>The user ends the call after 10 s.</w:t>
            </w:r>
            <w:r w:rsidRPr="0041528A">
              <w:br/>
              <w:t>The ME returns in idle mode.</w:t>
            </w:r>
          </w:p>
        </w:tc>
        <w:tc>
          <w:tcPr>
            <w:tcW w:w="3352" w:type="dxa"/>
            <w:tcBorders>
              <w:left w:val="single" w:sz="4" w:space="0" w:color="auto"/>
              <w:right w:val="single" w:sz="4" w:space="0" w:color="auto"/>
            </w:tcBorders>
          </w:tcPr>
          <w:p w14:paraId="2A8A4F62" w14:textId="77777777" w:rsidR="00BF46E1" w:rsidRPr="0041528A" w:rsidRDefault="00BF46E1" w:rsidP="00195D76">
            <w:pPr>
              <w:pStyle w:val="TAL"/>
            </w:pPr>
          </w:p>
        </w:tc>
      </w:tr>
      <w:tr w:rsidR="00BF46E1" w:rsidRPr="0041528A" w14:paraId="322AF370" w14:textId="77777777" w:rsidTr="00195D76">
        <w:trPr>
          <w:cantSplit/>
          <w:jc w:val="center"/>
        </w:trPr>
        <w:tc>
          <w:tcPr>
            <w:tcW w:w="737" w:type="dxa"/>
            <w:tcBorders>
              <w:left w:val="single" w:sz="4" w:space="0" w:color="auto"/>
              <w:right w:val="single" w:sz="4" w:space="0" w:color="auto"/>
            </w:tcBorders>
          </w:tcPr>
          <w:p w14:paraId="7A0FBE61" w14:textId="77777777" w:rsidR="00BF46E1" w:rsidRPr="0041528A" w:rsidRDefault="00BF46E1" w:rsidP="00195D76">
            <w:pPr>
              <w:pStyle w:val="TAC"/>
            </w:pPr>
            <w:r w:rsidRPr="0041528A">
              <w:t>19</w:t>
            </w:r>
          </w:p>
        </w:tc>
        <w:tc>
          <w:tcPr>
            <w:tcW w:w="1282" w:type="dxa"/>
            <w:tcBorders>
              <w:left w:val="single" w:sz="4" w:space="0" w:color="auto"/>
              <w:right w:val="single" w:sz="4" w:space="0" w:color="auto"/>
            </w:tcBorders>
          </w:tcPr>
          <w:p w14:paraId="49079895"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316" w:type="dxa"/>
            <w:tcBorders>
              <w:left w:val="single" w:sz="4" w:space="0" w:color="auto"/>
              <w:right w:val="single" w:sz="4" w:space="0" w:color="auto"/>
            </w:tcBorders>
          </w:tcPr>
          <w:p w14:paraId="43756405" w14:textId="77777777" w:rsidR="00BF46E1" w:rsidRPr="0041528A" w:rsidRDefault="00BF46E1" w:rsidP="00195D76">
            <w:pPr>
              <w:pStyle w:val="TAL"/>
            </w:pPr>
            <w:r w:rsidRPr="0041528A">
              <w:t>PROACTIVE COMMAND PENDING: SET UP CALL 4.8.1</w:t>
            </w:r>
          </w:p>
        </w:tc>
        <w:tc>
          <w:tcPr>
            <w:tcW w:w="3352" w:type="dxa"/>
            <w:tcBorders>
              <w:left w:val="single" w:sz="4" w:space="0" w:color="auto"/>
              <w:right w:val="single" w:sz="4" w:space="0" w:color="auto"/>
            </w:tcBorders>
          </w:tcPr>
          <w:p w14:paraId="098AF022" w14:textId="77777777" w:rsidR="00BF46E1" w:rsidRPr="0041528A" w:rsidRDefault="00BF46E1" w:rsidP="00195D76">
            <w:pPr>
              <w:pStyle w:val="TAL"/>
            </w:pPr>
          </w:p>
        </w:tc>
      </w:tr>
      <w:tr w:rsidR="00BF46E1" w:rsidRPr="0041528A" w14:paraId="317182D3" w14:textId="77777777" w:rsidTr="00195D76">
        <w:trPr>
          <w:cantSplit/>
          <w:jc w:val="center"/>
        </w:trPr>
        <w:tc>
          <w:tcPr>
            <w:tcW w:w="737" w:type="dxa"/>
            <w:tcBorders>
              <w:left w:val="single" w:sz="4" w:space="0" w:color="auto"/>
              <w:right w:val="single" w:sz="4" w:space="0" w:color="auto"/>
            </w:tcBorders>
          </w:tcPr>
          <w:p w14:paraId="34C9D42C" w14:textId="77777777" w:rsidR="00BF46E1" w:rsidRPr="0041528A" w:rsidRDefault="00BF46E1" w:rsidP="00195D76">
            <w:pPr>
              <w:pStyle w:val="TAC"/>
            </w:pPr>
            <w:r w:rsidRPr="0041528A">
              <w:t>20</w:t>
            </w:r>
          </w:p>
        </w:tc>
        <w:tc>
          <w:tcPr>
            <w:tcW w:w="1282" w:type="dxa"/>
            <w:tcBorders>
              <w:left w:val="single" w:sz="4" w:space="0" w:color="auto"/>
              <w:right w:val="single" w:sz="4" w:space="0" w:color="auto"/>
            </w:tcBorders>
          </w:tcPr>
          <w:p w14:paraId="3DDD7693"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316" w:type="dxa"/>
            <w:tcBorders>
              <w:left w:val="single" w:sz="4" w:space="0" w:color="auto"/>
              <w:right w:val="single" w:sz="4" w:space="0" w:color="auto"/>
            </w:tcBorders>
          </w:tcPr>
          <w:p w14:paraId="741AB007" w14:textId="77777777" w:rsidR="00BF46E1" w:rsidRPr="0041528A" w:rsidRDefault="00BF46E1" w:rsidP="00195D76">
            <w:pPr>
              <w:pStyle w:val="TAL"/>
            </w:pPr>
            <w:r w:rsidRPr="0041528A">
              <w:t>FETCH</w:t>
            </w:r>
          </w:p>
        </w:tc>
        <w:tc>
          <w:tcPr>
            <w:tcW w:w="3352" w:type="dxa"/>
            <w:tcBorders>
              <w:left w:val="single" w:sz="4" w:space="0" w:color="auto"/>
              <w:right w:val="single" w:sz="4" w:space="0" w:color="auto"/>
            </w:tcBorders>
          </w:tcPr>
          <w:p w14:paraId="3EDFF973" w14:textId="77777777" w:rsidR="00BF46E1" w:rsidRPr="0041528A" w:rsidRDefault="00BF46E1" w:rsidP="00195D76">
            <w:pPr>
              <w:pStyle w:val="TAL"/>
            </w:pPr>
          </w:p>
        </w:tc>
      </w:tr>
      <w:tr w:rsidR="00BF46E1" w:rsidRPr="0041528A" w14:paraId="711E2301" w14:textId="77777777" w:rsidTr="00195D76">
        <w:trPr>
          <w:cantSplit/>
          <w:jc w:val="center"/>
        </w:trPr>
        <w:tc>
          <w:tcPr>
            <w:tcW w:w="737" w:type="dxa"/>
            <w:tcBorders>
              <w:left w:val="single" w:sz="4" w:space="0" w:color="auto"/>
              <w:right w:val="single" w:sz="4" w:space="0" w:color="auto"/>
            </w:tcBorders>
          </w:tcPr>
          <w:p w14:paraId="6AB4AE85" w14:textId="77777777" w:rsidR="00BF46E1" w:rsidRPr="0041528A" w:rsidRDefault="00BF46E1" w:rsidP="00195D76">
            <w:pPr>
              <w:pStyle w:val="TAC"/>
            </w:pPr>
            <w:r w:rsidRPr="0041528A">
              <w:t>21</w:t>
            </w:r>
          </w:p>
        </w:tc>
        <w:tc>
          <w:tcPr>
            <w:tcW w:w="1282" w:type="dxa"/>
            <w:tcBorders>
              <w:left w:val="single" w:sz="4" w:space="0" w:color="auto"/>
              <w:right w:val="single" w:sz="4" w:space="0" w:color="auto"/>
            </w:tcBorders>
          </w:tcPr>
          <w:p w14:paraId="3098044D"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316" w:type="dxa"/>
            <w:tcBorders>
              <w:left w:val="single" w:sz="4" w:space="0" w:color="auto"/>
              <w:right w:val="single" w:sz="4" w:space="0" w:color="auto"/>
            </w:tcBorders>
          </w:tcPr>
          <w:p w14:paraId="52E9CB99" w14:textId="77777777" w:rsidR="00BF46E1" w:rsidRPr="0041528A" w:rsidRDefault="00BF46E1" w:rsidP="00195D76">
            <w:pPr>
              <w:pStyle w:val="TAL"/>
            </w:pPr>
            <w:r w:rsidRPr="0041528A">
              <w:t xml:space="preserve">PROACTIVE COMMAND: SET UP CALL 4.8.1 </w:t>
            </w:r>
          </w:p>
        </w:tc>
        <w:tc>
          <w:tcPr>
            <w:tcW w:w="3352" w:type="dxa"/>
            <w:tcBorders>
              <w:left w:val="single" w:sz="4" w:space="0" w:color="auto"/>
              <w:right w:val="single" w:sz="4" w:space="0" w:color="auto"/>
            </w:tcBorders>
          </w:tcPr>
          <w:p w14:paraId="6E348D50" w14:textId="77777777" w:rsidR="00BF46E1" w:rsidRPr="0041528A" w:rsidRDefault="00BF46E1" w:rsidP="00195D76">
            <w:pPr>
              <w:pStyle w:val="TAL"/>
            </w:pPr>
          </w:p>
        </w:tc>
      </w:tr>
      <w:tr w:rsidR="00BF46E1" w:rsidRPr="0041528A" w14:paraId="4E4AF5F1" w14:textId="77777777" w:rsidTr="00195D76">
        <w:trPr>
          <w:cantSplit/>
          <w:jc w:val="center"/>
        </w:trPr>
        <w:tc>
          <w:tcPr>
            <w:tcW w:w="737" w:type="dxa"/>
            <w:tcBorders>
              <w:left w:val="single" w:sz="4" w:space="0" w:color="auto"/>
              <w:right w:val="single" w:sz="4" w:space="0" w:color="auto"/>
            </w:tcBorders>
          </w:tcPr>
          <w:p w14:paraId="2C31E1C3" w14:textId="77777777" w:rsidR="00BF46E1" w:rsidRPr="0041528A" w:rsidRDefault="00BF46E1" w:rsidP="00195D76">
            <w:pPr>
              <w:pStyle w:val="TAC"/>
            </w:pPr>
            <w:r w:rsidRPr="0041528A">
              <w:t>22</w:t>
            </w:r>
          </w:p>
        </w:tc>
        <w:tc>
          <w:tcPr>
            <w:tcW w:w="1282" w:type="dxa"/>
            <w:tcBorders>
              <w:left w:val="single" w:sz="4" w:space="0" w:color="auto"/>
              <w:right w:val="single" w:sz="4" w:space="0" w:color="auto"/>
            </w:tcBorders>
          </w:tcPr>
          <w:p w14:paraId="10AECE2F" w14:textId="77777777" w:rsidR="00BF46E1" w:rsidRPr="0041528A" w:rsidRDefault="00BF46E1" w:rsidP="00195D76">
            <w:pPr>
              <w:pStyle w:val="TAC"/>
            </w:pPr>
            <w:r w:rsidRPr="0041528A">
              <w:t xml:space="preserve">ME </w:t>
            </w:r>
            <w:r w:rsidRPr="0041528A">
              <w:sym w:font="Symbol" w:char="F0AE"/>
            </w:r>
            <w:r w:rsidRPr="0041528A">
              <w:t xml:space="preserve"> USER </w:t>
            </w:r>
          </w:p>
        </w:tc>
        <w:tc>
          <w:tcPr>
            <w:tcW w:w="3316" w:type="dxa"/>
            <w:tcBorders>
              <w:left w:val="single" w:sz="4" w:space="0" w:color="auto"/>
              <w:right w:val="single" w:sz="4" w:space="0" w:color="auto"/>
            </w:tcBorders>
          </w:tcPr>
          <w:p w14:paraId="1D289A79" w14:textId="77777777" w:rsidR="00BF46E1" w:rsidRPr="0041528A" w:rsidRDefault="00BF46E1" w:rsidP="00195D76">
            <w:pPr>
              <w:pStyle w:val="TAL"/>
            </w:pPr>
            <w:r w:rsidRPr="0041528A">
              <w:t>ME displays "CONFIRMATION 1" during the user confirmation phase</w:t>
            </w:r>
          </w:p>
        </w:tc>
        <w:tc>
          <w:tcPr>
            <w:tcW w:w="3352" w:type="dxa"/>
            <w:tcBorders>
              <w:left w:val="single" w:sz="4" w:space="0" w:color="auto"/>
              <w:right w:val="single" w:sz="4" w:space="0" w:color="auto"/>
            </w:tcBorders>
          </w:tcPr>
          <w:p w14:paraId="39BACCAE" w14:textId="77777777" w:rsidR="00BF46E1" w:rsidRPr="0041528A" w:rsidRDefault="00BF46E1" w:rsidP="00195D76">
            <w:pPr>
              <w:pStyle w:val="TAL"/>
            </w:pPr>
          </w:p>
        </w:tc>
      </w:tr>
      <w:tr w:rsidR="00BF46E1" w:rsidRPr="0041528A" w14:paraId="49723CE6" w14:textId="77777777" w:rsidTr="00195D76">
        <w:trPr>
          <w:cantSplit/>
          <w:jc w:val="center"/>
        </w:trPr>
        <w:tc>
          <w:tcPr>
            <w:tcW w:w="737" w:type="dxa"/>
            <w:tcBorders>
              <w:left w:val="single" w:sz="4" w:space="0" w:color="auto"/>
              <w:right w:val="single" w:sz="4" w:space="0" w:color="auto"/>
            </w:tcBorders>
          </w:tcPr>
          <w:p w14:paraId="2CCA0A60" w14:textId="77777777" w:rsidR="00BF46E1" w:rsidRPr="0041528A" w:rsidRDefault="00BF46E1" w:rsidP="00195D76">
            <w:pPr>
              <w:pStyle w:val="TAC"/>
            </w:pPr>
            <w:r w:rsidRPr="0041528A">
              <w:t>23</w:t>
            </w:r>
          </w:p>
        </w:tc>
        <w:tc>
          <w:tcPr>
            <w:tcW w:w="1282" w:type="dxa"/>
            <w:tcBorders>
              <w:left w:val="single" w:sz="4" w:space="0" w:color="auto"/>
              <w:right w:val="single" w:sz="4" w:space="0" w:color="auto"/>
            </w:tcBorders>
          </w:tcPr>
          <w:p w14:paraId="5DFCC6F6"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3316" w:type="dxa"/>
            <w:tcBorders>
              <w:left w:val="single" w:sz="4" w:space="0" w:color="auto"/>
              <w:right w:val="single" w:sz="4" w:space="0" w:color="auto"/>
            </w:tcBorders>
          </w:tcPr>
          <w:p w14:paraId="4569AD26" w14:textId="77777777" w:rsidR="00BF46E1" w:rsidRPr="0041528A" w:rsidRDefault="00BF46E1" w:rsidP="00195D76">
            <w:pPr>
              <w:pStyle w:val="TAL"/>
            </w:pPr>
            <w:r w:rsidRPr="0041528A">
              <w:t xml:space="preserve">The user confirms the set up call </w:t>
            </w:r>
          </w:p>
        </w:tc>
        <w:tc>
          <w:tcPr>
            <w:tcW w:w="3352" w:type="dxa"/>
            <w:tcBorders>
              <w:left w:val="single" w:sz="4" w:space="0" w:color="auto"/>
              <w:right w:val="single" w:sz="4" w:space="0" w:color="auto"/>
            </w:tcBorders>
          </w:tcPr>
          <w:p w14:paraId="02246639" w14:textId="77777777" w:rsidR="00BF46E1" w:rsidRPr="0041528A" w:rsidRDefault="00BF46E1" w:rsidP="00195D76">
            <w:pPr>
              <w:pStyle w:val="TAL"/>
            </w:pPr>
            <w:r w:rsidRPr="0041528A">
              <w:t>[user confirmation is displayed with underline on]</w:t>
            </w:r>
          </w:p>
        </w:tc>
      </w:tr>
      <w:tr w:rsidR="00BF46E1" w:rsidRPr="0041528A" w14:paraId="4617DE00" w14:textId="77777777" w:rsidTr="00195D76">
        <w:trPr>
          <w:cantSplit/>
          <w:jc w:val="center"/>
        </w:trPr>
        <w:tc>
          <w:tcPr>
            <w:tcW w:w="737" w:type="dxa"/>
            <w:tcBorders>
              <w:left w:val="single" w:sz="4" w:space="0" w:color="auto"/>
              <w:right w:val="single" w:sz="4" w:space="0" w:color="auto"/>
            </w:tcBorders>
          </w:tcPr>
          <w:p w14:paraId="3E971322" w14:textId="77777777" w:rsidR="00BF46E1" w:rsidRPr="0041528A" w:rsidRDefault="00BF46E1" w:rsidP="00195D76">
            <w:pPr>
              <w:pStyle w:val="TAC"/>
            </w:pPr>
            <w:r w:rsidRPr="0041528A">
              <w:t>24</w:t>
            </w:r>
          </w:p>
        </w:tc>
        <w:tc>
          <w:tcPr>
            <w:tcW w:w="1282" w:type="dxa"/>
            <w:tcBorders>
              <w:left w:val="single" w:sz="4" w:space="0" w:color="auto"/>
              <w:right w:val="single" w:sz="4" w:space="0" w:color="auto"/>
            </w:tcBorders>
          </w:tcPr>
          <w:p w14:paraId="44C5C615" w14:textId="77777777" w:rsidR="00BF46E1" w:rsidRPr="0041528A" w:rsidRDefault="00BF46E1" w:rsidP="00195D76">
            <w:pPr>
              <w:pStyle w:val="TAC"/>
              <w:rPr>
                <w:rFonts w:cs="Arial"/>
              </w:rPr>
            </w:pPr>
            <w:r w:rsidRPr="0041528A">
              <w:t xml:space="preserve">ME </w:t>
            </w:r>
            <w:r w:rsidRPr="0041528A">
              <w:rPr>
                <w:rFonts w:cs="Arial"/>
              </w:rPr>
              <w:t></w:t>
            </w:r>
            <w:r w:rsidRPr="0041528A">
              <w:rPr>
                <w:rFonts w:cs="Arial"/>
              </w:rPr>
              <w:t xml:space="preserve">USS </w:t>
            </w:r>
          </w:p>
        </w:tc>
        <w:tc>
          <w:tcPr>
            <w:tcW w:w="3316" w:type="dxa"/>
            <w:tcBorders>
              <w:left w:val="single" w:sz="4" w:space="0" w:color="auto"/>
              <w:right w:val="single" w:sz="4" w:space="0" w:color="auto"/>
            </w:tcBorders>
          </w:tcPr>
          <w:p w14:paraId="724CFF73" w14:textId="77777777" w:rsidR="00BF46E1" w:rsidRPr="0041528A" w:rsidRDefault="00BF46E1" w:rsidP="00195D76">
            <w:pPr>
              <w:pStyle w:val="TAL"/>
            </w:pPr>
            <w:r w:rsidRPr="0041528A">
              <w:t>The ME attempts to set up a call to "+012340123456".</w:t>
            </w:r>
            <w:r w:rsidRPr="0041528A">
              <w:br/>
              <w:t>The ME displays "CALL 1"</w:t>
            </w:r>
          </w:p>
        </w:tc>
        <w:tc>
          <w:tcPr>
            <w:tcW w:w="3352" w:type="dxa"/>
            <w:tcBorders>
              <w:left w:val="single" w:sz="4" w:space="0" w:color="auto"/>
              <w:right w:val="single" w:sz="4" w:space="0" w:color="auto"/>
            </w:tcBorders>
          </w:tcPr>
          <w:p w14:paraId="0EF0C73B" w14:textId="77777777" w:rsidR="00BF46E1" w:rsidRPr="0041528A" w:rsidRDefault="00BF46E1" w:rsidP="00195D76">
            <w:pPr>
              <w:pStyle w:val="TAL"/>
            </w:pPr>
            <w:r w:rsidRPr="0041528A">
              <w:t>[second alpha identifier is displayed with underline on]</w:t>
            </w:r>
          </w:p>
        </w:tc>
      </w:tr>
      <w:tr w:rsidR="00BF46E1" w:rsidRPr="0041528A" w14:paraId="5B0653AE" w14:textId="77777777" w:rsidTr="00195D76">
        <w:trPr>
          <w:cantSplit/>
          <w:jc w:val="center"/>
        </w:trPr>
        <w:tc>
          <w:tcPr>
            <w:tcW w:w="737" w:type="dxa"/>
            <w:tcBorders>
              <w:left w:val="single" w:sz="4" w:space="0" w:color="auto"/>
              <w:right w:val="single" w:sz="4" w:space="0" w:color="auto"/>
            </w:tcBorders>
          </w:tcPr>
          <w:p w14:paraId="1CAC8F5A" w14:textId="77777777" w:rsidR="00BF46E1" w:rsidRPr="0041528A" w:rsidRDefault="00BF46E1" w:rsidP="00195D76">
            <w:pPr>
              <w:pStyle w:val="TAC"/>
            </w:pPr>
            <w:r w:rsidRPr="0041528A">
              <w:t>25</w:t>
            </w:r>
          </w:p>
        </w:tc>
        <w:tc>
          <w:tcPr>
            <w:tcW w:w="1282" w:type="dxa"/>
            <w:tcBorders>
              <w:left w:val="single" w:sz="4" w:space="0" w:color="auto"/>
              <w:right w:val="single" w:sz="4" w:space="0" w:color="auto"/>
            </w:tcBorders>
          </w:tcPr>
          <w:p w14:paraId="23043202"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3316" w:type="dxa"/>
            <w:tcBorders>
              <w:left w:val="single" w:sz="4" w:space="0" w:color="auto"/>
              <w:right w:val="single" w:sz="4" w:space="0" w:color="auto"/>
            </w:tcBorders>
          </w:tcPr>
          <w:p w14:paraId="72FF470C" w14:textId="77777777" w:rsidR="00BF46E1" w:rsidRPr="0041528A" w:rsidRDefault="00BF46E1" w:rsidP="00195D76">
            <w:pPr>
              <w:pStyle w:val="TAL"/>
            </w:pPr>
            <w:r w:rsidRPr="0041528A">
              <w:t xml:space="preserve">The ME receives the CONNECT message from the USS. </w:t>
            </w:r>
          </w:p>
        </w:tc>
        <w:tc>
          <w:tcPr>
            <w:tcW w:w="3352" w:type="dxa"/>
            <w:tcBorders>
              <w:left w:val="single" w:sz="4" w:space="0" w:color="auto"/>
              <w:right w:val="single" w:sz="4" w:space="0" w:color="auto"/>
            </w:tcBorders>
          </w:tcPr>
          <w:p w14:paraId="46558CC6" w14:textId="77777777" w:rsidR="00BF46E1" w:rsidRPr="0041528A" w:rsidRDefault="00BF46E1" w:rsidP="00195D76">
            <w:pPr>
              <w:pStyle w:val="TAL"/>
            </w:pPr>
            <w:r w:rsidRPr="0041528A">
              <w:t>[The USS also has to handle the START DTMF and STOP DTMF messages sent by the ME in an appropriate way]</w:t>
            </w:r>
          </w:p>
        </w:tc>
      </w:tr>
      <w:tr w:rsidR="00BF46E1" w:rsidRPr="0041528A" w14:paraId="1FDE020D" w14:textId="77777777" w:rsidTr="00195D76">
        <w:trPr>
          <w:cantSplit/>
          <w:jc w:val="center"/>
        </w:trPr>
        <w:tc>
          <w:tcPr>
            <w:tcW w:w="737" w:type="dxa"/>
            <w:tcBorders>
              <w:left w:val="single" w:sz="4" w:space="0" w:color="auto"/>
              <w:right w:val="single" w:sz="4" w:space="0" w:color="auto"/>
            </w:tcBorders>
          </w:tcPr>
          <w:p w14:paraId="1CC52C8E" w14:textId="77777777" w:rsidR="00BF46E1" w:rsidRPr="0041528A" w:rsidRDefault="00BF46E1" w:rsidP="00195D76">
            <w:pPr>
              <w:pStyle w:val="TAC"/>
            </w:pPr>
            <w:r w:rsidRPr="0041528A">
              <w:t>26</w:t>
            </w:r>
          </w:p>
        </w:tc>
        <w:tc>
          <w:tcPr>
            <w:tcW w:w="1282" w:type="dxa"/>
            <w:tcBorders>
              <w:left w:val="single" w:sz="4" w:space="0" w:color="auto"/>
              <w:right w:val="single" w:sz="4" w:space="0" w:color="auto"/>
            </w:tcBorders>
          </w:tcPr>
          <w:p w14:paraId="534AFE1B" w14:textId="77777777" w:rsidR="00BF46E1" w:rsidRPr="0041528A" w:rsidRDefault="00BF46E1" w:rsidP="00195D76">
            <w:pPr>
              <w:pStyle w:val="TAC"/>
            </w:pPr>
            <w:r w:rsidRPr="0041528A">
              <w:t xml:space="preserve">ME </w:t>
            </w:r>
            <w:r w:rsidRPr="0041528A">
              <w:sym w:font="Symbol" w:char="F0AE"/>
            </w:r>
            <w:r w:rsidRPr="0041528A">
              <w:t xml:space="preserve"> UICC </w:t>
            </w:r>
          </w:p>
        </w:tc>
        <w:tc>
          <w:tcPr>
            <w:tcW w:w="3316" w:type="dxa"/>
            <w:tcBorders>
              <w:left w:val="single" w:sz="4" w:space="0" w:color="auto"/>
              <w:right w:val="single" w:sz="4" w:space="0" w:color="auto"/>
            </w:tcBorders>
          </w:tcPr>
          <w:p w14:paraId="7F032653" w14:textId="77777777" w:rsidR="00BF46E1" w:rsidRPr="0041528A" w:rsidRDefault="00BF46E1" w:rsidP="00195D76">
            <w:pPr>
              <w:pStyle w:val="TAL"/>
            </w:pPr>
            <w:r w:rsidRPr="0041528A">
              <w:t>TERMINAL RESPONSE 4.8.1</w:t>
            </w:r>
            <w:r w:rsidRPr="0041528A">
              <w:br/>
              <w:t>The ME shall not update EF LND with the called party address.</w:t>
            </w:r>
          </w:p>
        </w:tc>
        <w:tc>
          <w:tcPr>
            <w:tcW w:w="3352" w:type="dxa"/>
            <w:tcBorders>
              <w:left w:val="single" w:sz="4" w:space="0" w:color="auto"/>
              <w:right w:val="single" w:sz="4" w:space="0" w:color="auto"/>
            </w:tcBorders>
          </w:tcPr>
          <w:p w14:paraId="36E23A29" w14:textId="77777777" w:rsidR="00BF46E1" w:rsidRPr="0041528A" w:rsidRDefault="00BF46E1" w:rsidP="00195D76">
            <w:pPr>
              <w:pStyle w:val="TAL"/>
            </w:pPr>
            <w:r w:rsidRPr="0041528A">
              <w:t>[Command performed successfully]</w:t>
            </w:r>
          </w:p>
        </w:tc>
      </w:tr>
      <w:tr w:rsidR="00BF46E1" w:rsidRPr="0041528A" w14:paraId="1FB84964" w14:textId="77777777" w:rsidTr="00195D76">
        <w:trPr>
          <w:cantSplit/>
          <w:jc w:val="center"/>
        </w:trPr>
        <w:tc>
          <w:tcPr>
            <w:tcW w:w="737" w:type="dxa"/>
            <w:tcBorders>
              <w:left w:val="single" w:sz="4" w:space="0" w:color="auto"/>
              <w:right w:val="single" w:sz="4" w:space="0" w:color="auto"/>
            </w:tcBorders>
          </w:tcPr>
          <w:p w14:paraId="23016752" w14:textId="77777777" w:rsidR="00BF46E1" w:rsidRPr="0041528A" w:rsidRDefault="00BF46E1" w:rsidP="00195D76">
            <w:pPr>
              <w:pStyle w:val="TAC"/>
            </w:pPr>
            <w:r w:rsidRPr="0041528A">
              <w:t>27</w:t>
            </w:r>
          </w:p>
        </w:tc>
        <w:tc>
          <w:tcPr>
            <w:tcW w:w="1282" w:type="dxa"/>
            <w:tcBorders>
              <w:left w:val="single" w:sz="4" w:space="0" w:color="auto"/>
              <w:right w:val="single" w:sz="4" w:space="0" w:color="auto"/>
            </w:tcBorders>
          </w:tcPr>
          <w:p w14:paraId="07E569EB"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3316" w:type="dxa"/>
            <w:tcBorders>
              <w:left w:val="single" w:sz="4" w:space="0" w:color="auto"/>
              <w:right w:val="single" w:sz="4" w:space="0" w:color="auto"/>
            </w:tcBorders>
          </w:tcPr>
          <w:p w14:paraId="071D0789" w14:textId="77777777" w:rsidR="00BF46E1" w:rsidRPr="0041528A" w:rsidRDefault="00BF46E1" w:rsidP="00195D76">
            <w:pPr>
              <w:pStyle w:val="TAL"/>
            </w:pPr>
            <w:r w:rsidRPr="0041528A">
              <w:t>The user ends the call after 10 s.</w:t>
            </w:r>
            <w:r w:rsidRPr="0041528A">
              <w:br/>
              <w:t>The ME returns in idle mode.</w:t>
            </w:r>
          </w:p>
        </w:tc>
        <w:tc>
          <w:tcPr>
            <w:tcW w:w="3352" w:type="dxa"/>
            <w:tcBorders>
              <w:left w:val="single" w:sz="4" w:space="0" w:color="auto"/>
              <w:right w:val="single" w:sz="4" w:space="0" w:color="auto"/>
            </w:tcBorders>
          </w:tcPr>
          <w:p w14:paraId="7FB6B7DB" w14:textId="77777777" w:rsidR="00BF46E1" w:rsidRPr="0041528A" w:rsidRDefault="00BF46E1" w:rsidP="00195D76">
            <w:pPr>
              <w:pStyle w:val="TAL"/>
            </w:pPr>
          </w:p>
        </w:tc>
      </w:tr>
      <w:tr w:rsidR="00BF46E1" w:rsidRPr="0041528A" w14:paraId="72B907A5" w14:textId="77777777" w:rsidTr="00195D76">
        <w:trPr>
          <w:cantSplit/>
          <w:jc w:val="center"/>
        </w:trPr>
        <w:tc>
          <w:tcPr>
            <w:tcW w:w="737" w:type="dxa"/>
            <w:tcBorders>
              <w:left w:val="single" w:sz="4" w:space="0" w:color="auto"/>
              <w:right w:val="single" w:sz="4" w:space="0" w:color="auto"/>
            </w:tcBorders>
          </w:tcPr>
          <w:p w14:paraId="7BE44C7A" w14:textId="77777777" w:rsidR="00BF46E1" w:rsidRPr="0041528A" w:rsidRDefault="00BF46E1" w:rsidP="00195D76">
            <w:pPr>
              <w:pStyle w:val="TAC"/>
            </w:pPr>
            <w:r w:rsidRPr="0041528A">
              <w:t>28</w:t>
            </w:r>
          </w:p>
        </w:tc>
        <w:tc>
          <w:tcPr>
            <w:tcW w:w="1282" w:type="dxa"/>
            <w:tcBorders>
              <w:left w:val="single" w:sz="4" w:space="0" w:color="auto"/>
              <w:right w:val="single" w:sz="4" w:space="0" w:color="auto"/>
            </w:tcBorders>
          </w:tcPr>
          <w:p w14:paraId="0056EBA5"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316" w:type="dxa"/>
            <w:tcBorders>
              <w:left w:val="single" w:sz="4" w:space="0" w:color="auto"/>
              <w:right w:val="single" w:sz="4" w:space="0" w:color="auto"/>
            </w:tcBorders>
          </w:tcPr>
          <w:p w14:paraId="219ACE38" w14:textId="77777777" w:rsidR="00BF46E1" w:rsidRPr="0041528A" w:rsidRDefault="00BF46E1" w:rsidP="00195D76">
            <w:pPr>
              <w:pStyle w:val="TAL"/>
            </w:pPr>
            <w:r w:rsidRPr="0041528A">
              <w:t>PROACTIVE COMMAND PENDING: SET UP CALL 4.8.3</w:t>
            </w:r>
          </w:p>
        </w:tc>
        <w:tc>
          <w:tcPr>
            <w:tcW w:w="3352" w:type="dxa"/>
            <w:tcBorders>
              <w:left w:val="single" w:sz="4" w:space="0" w:color="auto"/>
              <w:right w:val="single" w:sz="4" w:space="0" w:color="auto"/>
            </w:tcBorders>
          </w:tcPr>
          <w:p w14:paraId="4AE5F371" w14:textId="77777777" w:rsidR="00BF46E1" w:rsidRPr="0041528A" w:rsidRDefault="00BF46E1" w:rsidP="00195D76">
            <w:pPr>
              <w:pStyle w:val="TAL"/>
            </w:pPr>
          </w:p>
        </w:tc>
      </w:tr>
      <w:tr w:rsidR="00BF46E1" w:rsidRPr="0041528A" w14:paraId="0F681B1E" w14:textId="77777777" w:rsidTr="00195D76">
        <w:trPr>
          <w:cantSplit/>
          <w:jc w:val="center"/>
        </w:trPr>
        <w:tc>
          <w:tcPr>
            <w:tcW w:w="737" w:type="dxa"/>
            <w:tcBorders>
              <w:left w:val="single" w:sz="4" w:space="0" w:color="auto"/>
              <w:right w:val="single" w:sz="4" w:space="0" w:color="auto"/>
            </w:tcBorders>
          </w:tcPr>
          <w:p w14:paraId="3F673DBA" w14:textId="77777777" w:rsidR="00BF46E1" w:rsidRPr="0041528A" w:rsidRDefault="00BF46E1" w:rsidP="00195D76">
            <w:pPr>
              <w:pStyle w:val="TAC"/>
            </w:pPr>
            <w:r w:rsidRPr="0041528A">
              <w:t>29</w:t>
            </w:r>
          </w:p>
        </w:tc>
        <w:tc>
          <w:tcPr>
            <w:tcW w:w="1282" w:type="dxa"/>
            <w:tcBorders>
              <w:left w:val="single" w:sz="4" w:space="0" w:color="auto"/>
              <w:right w:val="single" w:sz="4" w:space="0" w:color="auto"/>
            </w:tcBorders>
          </w:tcPr>
          <w:p w14:paraId="76B7DAEA"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316" w:type="dxa"/>
            <w:tcBorders>
              <w:left w:val="single" w:sz="4" w:space="0" w:color="auto"/>
              <w:right w:val="single" w:sz="4" w:space="0" w:color="auto"/>
            </w:tcBorders>
          </w:tcPr>
          <w:p w14:paraId="065634C1" w14:textId="77777777" w:rsidR="00BF46E1" w:rsidRPr="0041528A" w:rsidRDefault="00BF46E1" w:rsidP="00195D76">
            <w:pPr>
              <w:pStyle w:val="TAL"/>
            </w:pPr>
            <w:r w:rsidRPr="0041528A">
              <w:t>FETCH</w:t>
            </w:r>
          </w:p>
        </w:tc>
        <w:tc>
          <w:tcPr>
            <w:tcW w:w="3352" w:type="dxa"/>
            <w:tcBorders>
              <w:left w:val="single" w:sz="4" w:space="0" w:color="auto"/>
              <w:right w:val="single" w:sz="4" w:space="0" w:color="auto"/>
            </w:tcBorders>
          </w:tcPr>
          <w:p w14:paraId="34327966" w14:textId="77777777" w:rsidR="00BF46E1" w:rsidRPr="0041528A" w:rsidRDefault="00BF46E1" w:rsidP="00195D76">
            <w:pPr>
              <w:pStyle w:val="TAL"/>
            </w:pPr>
          </w:p>
        </w:tc>
      </w:tr>
      <w:tr w:rsidR="00BF46E1" w:rsidRPr="0041528A" w14:paraId="1E197D23" w14:textId="77777777" w:rsidTr="00195D76">
        <w:trPr>
          <w:cantSplit/>
          <w:jc w:val="center"/>
        </w:trPr>
        <w:tc>
          <w:tcPr>
            <w:tcW w:w="737" w:type="dxa"/>
            <w:tcBorders>
              <w:left w:val="single" w:sz="4" w:space="0" w:color="auto"/>
              <w:right w:val="single" w:sz="4" w:space="0" w:color="auto"/>
            </w:tcBorders>
          </w:tcPr>
          <w:p w14:paraId="27E5184E" w14:textId="77777777" w:rsidR="00BF46E1" w:rsidRPr="0041528A" w:rsidRDefault="00BF46E1" w:rsidP="00195D76">
            <w:pPr>
              <w:pStyle w:val="TAC"/>
            </w:pPr>
            <w:r w:rsidRPr="0041528A">
              <w:t>30</w:t>
            </w:r>
          </w:p>
        </w:tc>
        <w:tc>
          <w:tcPr>
            <w:tcW w:w="1282" w:type="dxa"/>
            <w:tcBorders>
              <w:left w:val="single" w:sz="4" w:space="0" w:color="auto"/>
              <w:right w:val="single" w:sz="4" w:space="0" w:color="auto"/>
            </w:tcBorders>
          </w:tcPr>
          <w:p w14:paraId="1AE229FA"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316" w:type="dxa"/>
            <w:tcBorders>
              <w:left w:val="single" w:sz="4" w:space="0" w:color="auto"/>
              <w:right w:val="single" w:sz="4" w:space="0" w:color="auto"/>
            </w:tcBorders>
          </w:tcPr>
          <w:p w14:paraId="717113CA" w14:textId="77777777" w:rsidR="00BF46E1" w:rsidRPr="0041528A" w:rsidRDefault="00BF46E1" w:rsidP="00195D76">
            <w:pPr>
              <w:pStyle w:val="TAL"/>
            </w:pPr>
            <w:r w:rsidRPr="0041528A">
              <w:t xml:space="preserve">PROACTIVE COMMAND: SET UP CALL 4.8.3 </w:t>
            </w:r>
          </w:p>
        </w:tc>
        <w:tc>
          <w:tcPr>
            <w:tcW w:w="3352" w:type="dxa"/>
            <w:tcBorders>
              <w:left w:val="single" w:sz="4" w:space="0" w:color="auto"/>
              <w:right w:val="single" w:sz="4" w:space="0" w:color="auto"/>
            </w:tcBorders>
          </w:tcPr>
          <w:p w14:paraId="1A112086" w14:textId="77777777" w:rsidR="00BF46E1" w:rsidRPr="0041528A" w:rsidRDefault="00BF46E1" w:rsidP="00195D76">
            <w:pPr>
              <w:pStyle w:val="TAL"/>
            </w:pPr>
          </w:p>
        </w:tc>
      </w:tr>
      <w:tr w:rsidR="00BF46E1" w:rsidRPr="0041528A" w14:paraId="0667EFD8" w14:textId="77777777" w:rsidTr="00195D76">
        <w:trPr>
          <w:cantSplit/>
          <w:jc w:val="center"/>
        </w:trPr>
        <w:tc>
          <w:tcPr>
            <w:tcW w:w="737" w:type="dxa"/>
            <w:tcBorders>
              <w:left w:val="single" w:sz="4" w:space="0" w:color="auto"/>
              <w:right w:val="single" w:sz="4" w:space="0" w:color="auto"/>
            </w:tcBorders>
          </w:tcPr>
          <w:p w14:paraId="52E273FE" w14:textId="77777777" w:rsidR="00BF46E1" w:rsidRPr="0041528A" w:rsidRDefault="00BF46E1" w:rsidP="00195D76">
            <w:pPr>
              <w:pStyle w:val="TAC"/>
            </w:pPr>
            <w:r w:rsidRPr="0041528A">
              <w:t>31</w:t>
            </w:r>
          </w:p>
        </w:tc>
        <w:tc>
          <w:tcPr>
            <w:tcW w:w="1282" w:type="dxa"/>
            <w:tcBorders>
              <w:left w:val="single" w:sz="4" w:space="0" w:color="auto"/>
              <w:right w:val="single" w:sz="4" w:space="0" w:color="auto"/>
            </w:tcBorders>
          </w:tcPr>
          <w:p w14:paraId="5488ADAA" w14:textId="77777777" w:rsidR="00BF46E1" w:rsidRPr="0041528A" w:rsidRDefault="00BF46E1" w:rsidP="00195D76">
            <w:pPr>
              <w:pStyle w:val="TAC"/>
            </w:pPr>
            <w:r w:rsidRPr="0041528A">
              <w:t xml:space="preserve">ME </w:t>
            </w:r>
            <w:r w:rsidRPr="0041528A">
              <w:sym w:font="Symbol" w:char="F0AE"/>
            </w:r>
            <w:r w:rsidRPr="0041528A">
              <w:t xml:space="preserve"> USER </w:t>
            </w:r>
          </w:p>
        </w:tc>
        <w:tc>
          <w:tcPr>
            <w:tcW w:w="3316" w:type="dxa"/>
            <w:tcBorders>
              <w:left w:val="single" w:sz="4" w:space="0" w:color="auto"/>
              <w:right w:val="single" w:sz="4" w:space="0" w:color="auto"/>
            </w:tcBorders>
          </w:tcPr>
          <w:p w14:paraId="1A7B3D29" w14:textId="77777777" w:rsidR="00BF46E1" w:rsidRPr="0041528A" w:rsidRDefault="00BF46E1" w:rsidP="00195D76">
            <w:pPr>
              <w:pStyle w:val="TAL"/>
            </w:pPr>
            <w:r w:rsidRPr="0041528A">
              <w:t>ME displays "CONFIRMATION 3" during the user confirmation phase</w:t>
            </w:r>
          </w:p>
        </w:tc>
        <w:tc>
          <w:tcPr>
            <w:tcW w:w="3352" w:type="dxa"/>
            <w:tcBorders>
              <w:left w:val="single" w:sz="4" w:space="0" w:color="auto"/>
              <w:right w:val="single" w:sz="4" w:space="0" w:color="auto"/>
            </w:tcBorders>
          </w:tcPr>
          <w:p w14:paraId="04E5FEAD" w14:textId="77777777" w:rsidR="00BF46E1" w:rsidRPr="0041528A" w:rsidRDefault="00BF46E1" w:rsidP="00195D76">
            <w:pPr>
              <w:pStyle w:val="TAL"/>
            </w:pPr>
          </w:p>
        </w:tc>
      </w:tr>
      <w:tr w:rsidR="00BF46E1" w:rsidRPr="0041528A" w14:paraId="22D6551D" w14:textId="77777777" w:rsidTr="00195D76">
        <w:trPr>
          <w:cantSplit/>
          <w:jc w:val="center"/>
        </w:trPr>
        <w:tc>
          <w:tcPr>
            <w:tcW w:w="737" w:type="dxa"/>
            <w:tcBorders>
              <w:left w:val="single" w:sz="4" w:space="0" w:color="auto"/>
              <w:right w:val="single" w:sz="4" w:space="0" w:color="auto"/>
            </w:tcBorders>
          </w:tcPr>
          <w:p w14:paraId="5C68DF66" w14:textId="77777777" w:rsidR="00BF46E1" w:rsidRPr="0041528A" w:rsidRDefault="00BF46E1" w:rsidP="00195D76">
            <w:pPr>
              <w:pStyle w:val="TAC"/>
            </w:pPr>
            <w:r w:rsidRPr="0041528A">
              <w:t>32</w:t>
            </w:r>
          </w:p>
        </w:tc>
        <w:tc>
          <w:tcPr>
            <w:tcW w:w="1282" w:type="dxa"/>
            <w:tcBorders>
              <w:left w:val="single" w:sz="4" w:space="0" w:color="auto"/>
              <w:right w:val="single" w:sz="4" w:space="0" w:color="auto"/>
            </w:tcBorders>
          </w:tcPr>
          <w:p w14:paraId="3E4F3328"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3316" w:type="dxa"/>
            <w:tcBorders>
              <w:left w:val="single" w:sz="4" w:space="0" w:color="auto"/>
              <w:right w:val="single" w:sz="4" w:space="0" w:color="auto"/>
            </w:tcBorders>
          </w:tcPr>
          <w:p w14:paraId="7F6A5CF8" w14:textId="77777777" w:rsidR="00BF46E1" w:rsidRPr="0041528A" w:rsidRDefault="00BF46E1" w:rsidP="00195D76">
            <w:pPr>
              <w:pStyle w:val="TAL"/>
            </w:pPr>
            <w:r w:rsidRPr="0041528A">
              <w:t xml:space="preserve">The user confirms the set up call </w:t>
            </w:r>
          </w:p>
        </w:tc>
        <w:tc>
          <w:tcPr>
            <w:tcW w:w="3352" w:type="dxa"/>
            <w:tcBorders>
              <w:left w:val="single" w:sz="4" w:space="0" w:color="auto"/>
              <w:right w:val="single" w:sz="4" w:space="0" w:color="auto"/>
            </w:tcBorders>
          </w:tcPr>
          <w:p w14:paraId="2E7D9553" w14:textId="77777777" w:rsidR="00BF46E1" w:rsidRPr="0041528A" w:rsidRDefault="00BF46E1" w:rsidP="00195D76">
            <w:pPr>
              <w:pStyle w:val="TAL"/>
            </w:pPr>
            <w:r w:rsidRPr="0041528A">
              <w:t>[user confirmation is displayed with underline off]</w:t>
            </w:r>
          </w:p>
        </w:tc>
      </w:tr>
      <w:tr w:rsidR="00BF46E1" w:rsidRPr="0041528A" w14:paraId="366F3979" w14:textId="77777777" w:rsidTr="00195D76">
        <w:trPr>
          <w:cantSplit/>
          <w:jc w:val="center"/>
        </w:trPr>
        <w:tc>
          <w:tcPr>
            <w:tcW w:w="737" w:type="dxa"/>
            <w:tcBorders>
              <w:left w:val="single" w:sz="4" w:space="0" w:color="auto"/>
              <w:right w:val="single" w:sz="4" w:space="0" w:color="auto"/>
            </w:tcBorders>
          </w:tcPr>
          <w:p w14:paraId="138C09B6" w14:textId="77777777" w:rsidR="00BF46E1" w:rsidRPr="0041528A" w:rsidRDefault="00BF46E1" w:rsidP="00195D76">
            <w:pPr>
              <w:pStyle w:val="TAC"/>
            </w:pPr>
            <w:r w:rsidRPr="0041528A">
              <w:t>33</w:t>
            </w:r>
          </w:p>
        </w:tc>
        <w:tc>
          <w:tcPr>
            <w:tcW w:w="1282" w:type="dxa"/>
            <w:tcBorders>
              <w:left w:val="single" w:sz="4" w:space="0" w:color="auto"/>
              <w:right w:val="single" w:sz="4" w:space="0" w:color="auto"/>
            </w:tcBorders>
          </w:tcPr>
          <w:p w14:paraId="7E5D4C3A" w14:textId="77777777" w:rsidR="00BF46E1" w:rsidRPr="0041528A" w:rsidRDefault="00BF46E1" w:rsidP="00195D76">
            <w:pPr>
              <w:pStyle w:val="TAC"/>
            </w:pPr>
            <w:r w:rsidRPr="0041528A">
              <w:t xml:space="preserve">ME </w:t>
            </w:r>
            <w:r w:rsidRPr="0041528A">
              <w:sym w:font="Symbol" w:char="F0AE"/>
            </w:r>
            <w:r w:rsidRPr="0041528A">
              <w:t xml:space="preserve"> </w:t>
            </w:r>
            <w:r w:rsidRPr="0041528A">
              <w:t>USS</w:t>
            </w:r>
          </w:p>
        </w:tc>
        <w:tc>
          <w:tcPr>
            <w:tcW w:w="3316" w:type="dxa"/>
            <w:tcBorders>
              <w:left w:val="single" w:sz="4" w:space="0" w:color="auto"/>
              <w:right w:val="single" w:sz="4" w:space="0" w:color="auto"/>
            </w:tcBorders>
          </w:tcPr>
          <w:p w14:paraId="5C42475A" w14:textId="77777777" w:rsidR="00BF46E1" w:rsidRPr="0041528A" w:rsidRDefault="00BF46E1" w:rsidP="00195D76">
            <w:pPr>
              <w:pStyle w:val="TAL"/>
            </w:pPr>
            <w:r w:rsidRPr="0041528A">
              <w:t>The ME attempts to set up a call to "+012340123456".</w:t>
            </w:r>
            <w:r w:rsidRPr="0041528A">
              <w:br/>
              <w:t>The ME displays "CALL 3"</w:t>
            </w:r>
          </w:p>
        </w:tc>
        <w:tc>
          <w:tcPr>
            <w:tcW w:w="3352" w:type="dxa"/>
            <w:tcBorders>
              <w:left w:val="single" w:sz="4" w:space="0" w:color="auto"/>
              <w:right w:val="single" w:sz="4" w:space="0" w:color="auto"/>
            </w:tcBorders>
          </w:tcPr>
          <w:p w14:paraId="75B83251" w14:textId="77777777" w:rsidR="00BF46E1" w:rsidRPr="0041528A" w:rsidRDefault="00BF46E1" w:rsidP="00195D76">
            <w:pPr>
              <w:pStyle w:val="TAL"/>
            </w:pPr>
            <w:r w:rsidRPr="0041528A">
              <w:t>[second alpha identifier is displayed with Undeline off]</w:t>
            </w:r>
          </w:p>
        </w:tc>
      </w:tr>
      <w:tr w:rsidR="00BF46E1" w:rsidRPr="0041528A" w14:paraId="1DA74FD5" w14:textId="77777777" w:rsidTr="00195D76">
        <w:trPr>
          <w:cantSplit/>
          <w:jc w:val="center"/>
        </w:trPr>
        <w:tc>
          <w:tcPr>
            <w:tcW w:w="737" w:type="dxa"/>
            <w:tcBorders>
              <w:left w:val="single" w:sz="4" w:space="0" w:color="auto"/>
              <w:right w:val="single" w:sz="4" w:space="0" w:color="auto"/>
            </w:tcBorders>
          </w:tcPr>
          <w:p w14:paraId="63FCAE19" w14:textId="77777777" w:rsidR="00BF46E1" w:rsidRPr="0041528A" w:rsidRDefault="00BF46E1" w:rsidP="00195D76">
            <w:pPr>
              <w:pStyle w:val="TAC"/>
            </w:pPr>
            <w:r w:rsidRPr="0041528A">
              <w:t>34</w:t>
            </w:r>
          </w:p>
        </w:tc>
        <w:tc>
          <w:tcPr>
            <w:tcW w:w="1282" w:type="dxa"/>
            <w:tcBorders>
              <w:left w:val="single" w:sz="4" w:space="0" w:color="auto"/>
              <w:right w:val="single" w:sz="4" w:space="0" w:color="auto"/>
            </w:tcBorders>
          </w:tcPr>
          <w:p w14:paraId="6FAFD86F"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3316" w:type="dxa"/>
            <w:tcBorders>
              <w:left w:val="single" w:sz="4" w:space="0" w:color="auto"/>
              <w:right w:val="single" w:sz="4" w:space="0" w:color="auto"/>
            </w:tcBorders>
          </w:tcPr>
          <w:p w14:paraId="480F14FB" w14:textId="77777777" w:rsidR="00BF46E1" w:rsidRPr="0041528A" w:rsidRDefault="00BF46E1" w:rsidP="00195D76">
            <w:pPr>
              <w:pStyle w:val="TAL"/>
            </w:pPr>
            <w:r w:rsidRPr="0041528A">
              <w:t>The ME receives the CONNECT message from the USS.</w:t>
            </w:r>
          </w:p>
        </w:tc>
        <w:tc>
          <w:tcPr>
            <w:tcW w:w="3352" w:type="dxa"/>
            <w:tcBorders>
              <w:left w:val="single" w:sz="4" w:space="0" w:color="auto"/>
              <w:right w:val="single" w:sz="4" w:space="0" w:color="auto"/>
            </w:tcBorders>
          </w:tcPr>
          <w:p w14:paraId="05A4C85D" w14:textId="77777777" w:rsidR="00BF46E1" w:rsidRPr="0041528A" w:rsidRDefault="00BF46E1" w:rsidP="00195D76">
            <w:pPr>
              <w:pStyle w:val="TAL"/>
            </w:pPr>
            <w:r w:rsidRPr="0041528A">
              <w:t>[The USS also has to handle the START DTMF and STOP DTMF messages sent by the ME in an appropriate way]</w:t>
            </w:r>
          </w:p>
        </w:tc>
      </w:tr>
      <w:tr w:rsidR="00BF46E1" w:rsidRPr="0041528A" w14:paraId="1769C754" w14:textId="77777777" w:rsidTr="00195D76">
        <w:trPr>
          <w:cantSplit/>
          <w:jc w:val="center"/>
        </w:trPr>
        <w:tc>
          <w:tcPr>
            <w:tcW w:w="737" w:type="dxa"/>
            <w:tcBorders>
              <w:left w:val="single" w:sz="4" w:space="0" w:color="auto"/>
              <w:right w:val="single" w:sz="4" w:space="0" w:color="auto"/>
            </w:tcBorders>
          </w:tcPr>
          <w:p w14:paraId="36AE7320" w14:textId="77777777" w:rsidR="00BF46E1" w:rsidRPr="0041528A" w:rsidRDefault="00BF46E1" w:rsidP="00195D76">
            <w:pPr>
              <w:pStyle w:val="TAC"/>
            </w:pPr>
            <w:r w:rsidRPr="0041528A">
              <w:t>35</w:t>
            </w:r>
          </w:p>
        </w:tc>
        <w:tc>
          <w:tcPr>
            <w:tcW w:w="1282" w:type="dxa"/>
            <w:tcBorders>
              <w:left w:val="single" w:sz="4" w:space="0" w:color="auto"/>
              <w:right w:val="single" w:sz="4" w:space="0" w:color="auto"/>
            </w:tcBorders>
          </w:tcPr>
          <w:p w14:paraId="5D8356CF"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316" w:type="dxa"/>
            <w:tcBorders>
              <w:left w:val="single" w:sz="4" w:space="0" w:color="auto"/>
              <w:right w:val="single" w:sz="4" w:space="0" w:color="auto"/>
            </w:tcBorders>
          </w:tcPr>
          <w:p w14:paraId="12A62848" w14:textId="77777777" w:rsidR="00BF46E1" w:rsidRPr="0041528A" w:rsidRDefault="00BF46E1" w:rsidP="00195D76">
            <w:pPr>
              <w:pStyle w:val="TAL"/>
            </w:pPr>
            <w:r w:rsidRPr="0041528A">
              <w:t>TERMINAL RESPONSE 4.8.1</w:t>
            </w:r>
            <w:r w:rsidRPr="0041528A">
              <w:br/>
              <w:t>The ME shall not update EF LND with the called party address.</w:t>
            </w:r>
          </w:p>
        </w:tc>
        <w:tc>
          <w:tcPr>
            <w:tcW w:w="3352" w:type="dxa"/>
            <w:tcBorders>
              <w:left w:val="single" w:sz="4" w:space="0" w:color="auto"/>
              <w:right w:val="single" w:sz="4" w:space="0" w:color="auto"/>
            </w:tcBorders>
          </w:tcPr>
          <w:p w14:paraId="0B6406E9" w14:textId="77777777" w:rsidR="00BF46E1" w:rsidRPr="0041528A" w:rsidRDefault="00BF46E1" w:rsidP="00195D76">
            <w:pPr>
              <w:pStyle w:val="TAL"/>
            </w:pPr>
            <w:r w:rsidRPr="0041528A">
              <w:t>[Command performed successfully]</w:t>
            </w:r>
          </w:p>
        </w:tc>
      </w:tr>
      <w:tr w:rsidR="00BF46E1" w:rsidRPr="0041528A" w14:paraId="3EB5F7B1" w14:textId="77777777" w:rsidTr="00195D76">
        <w:trPr>
          <w:cantSplit/>
          <w:jc w:val="center"/>
        </w:trPr>
        <w:tc>
          <w:tcPr>
            <w:tcW w:w="737" w:type="dxa"/>
            <w:tcBorders>
              <w:left w:val="single" w:sz="4" w:space="0" w:color="auto"/>
              <w:bottom w:val="single" w:sz="4" w:space="0" w:color="auto"/>
              <w:right w:val="single" w:sz="4" w:space="0" w:color="auto"/>
            </w:tcBorders>
          </w:tcPr>
          <w:p w14:paraId="50109B36" w14:textId="77777777" w:rsidR="00BF46E1" w:rsidRPr="0041528A" w:rsidRDefault="00BF46E1" w:rsidP="00195D76">
            <w:pPr>
              <w:pStyle w:val="TAC"/>
            </w:pPr>
            <w:r w:rsidRPr="0041528A">
              <w:t>36</w:t>
            </w:r>
          </w:p>
        </w:tc>
        <w:tc>
          <w:tcPr>
            <w:tcW w:w="1282" w:type="dxa"/>
            <w:tcBorders>
              <w:left w:val="single" w:sz="4" w:space="0" w:color="auto"/>
              <w:bottom w:val="single" w:sz="4" w:space="0" w:color="auto"/>
              <w:right w:val="single" w:sz="4" w:space="0" w:color="auto"/>
            </w:tcBorders>
          </w:tcPr>
          <w:p w14:paraId="281F3B37"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3316" w:type="dxa"/>
            <w:tcBorders>
              <w:left w:val="single" w:sz="4" w:space="0" w:color="auto"/>
              <w:bottom w:val="single" w:sz="4" w:space="0" w:color="auto"/>
              <w:right w:val="single" w:sz="4" w:space="0" w:color="auto"/>
            </w:tcBorders>
          </w:tcPr>
          <w:p w14:paraId="512F633A" w14:textId="77777777" w:rsidR="00BF46E1" w:rsidRPr="0041528A" w:rsidRDefault="00BF46E1" w:rsidP="00195D76">
            <w:pPr>
              <w:pStyle w:val="TAL"/>
            </w:pPr>
            <w:r w:rsidRPr="0041528A">
              <w:t>The user ends the call after 10 s.</w:t>
            </w:r>
            <w:r w:rsidRPr="0041528A">
              <w:br/>
              <w:t>The ME returns in idle mode.</w:t>
            </w:r>
          </w:p>
        </w:tc>
        <w:tc>
          <w:tcPr>
            <w:tcW w:w="3352" w:type="dxa"/>
            <w:tcBorders>
              <w:left w:val="single" w:sz="4" w:space="0" w:color="auto"/>
              <w:bottom w:val="single" w:sz="4" w:space="0" w:color="auto"/>
              <w:right w:val="single" w:sz="4" w:space="0" w:color="auto"/>
            </w:tcBorders>
          </w:tcPr>
          <w:p w14:paraId="21FE9565" w14:textId="77777777" w:rsidR="00BF46E1" w:rsidRPr="0041528A" w:rsidRDefault="00BF46E1" w:rsidP="00195D76">
            <w:pPr>
              <w:pStyle w:val="TAL"/>
            </w:pPr>
          </w:p>
        </w:tc>
      </w:tr>
    </w:tbl>
    <w:p w14:paraId="65EC1D63" w14:textId="77777777" w:rsidR="00BF46E1" w:rsidRPr="0041528A" w:rsidRDefault="00BF46E1" w:rsidP="00BF46E1"/>
    <w:p w14:paraId="2E3041DF" w14:textId="77777777" w:rsidR="00BF46E1" w:rsidRPr="0041528A" w:rsidRDefault="00BF46E1" w:rsidP="00BF46E1">
      <w:r w:rsidRPr="0041528A">
        <w:t>PROACTIVE COMMAND: SET UP CALL 4.8.1</w:t>
      </w:r>
    </w:p>
    <w:p w14:paraId="0C5BD8DD" w14:textId="77777777" w:rsidR="00BF46E1" w:rsidRPr="0041528A" w:rsidRDefault="00BF46E1" w:rsidP="00BF46E1">
      <w:pPr>
        <w:keepNext/>
        <w:keepLines/>
      </w:pPr>
      <w:r w:rsidRPr="0041528A">
        <w:t>Logically:</w:t>
      </w:r>
    </w:p>
    <w:p w14:paraId="3A9B4963" w14:textId="77777777" w:rsidR="00BF46E1" w:rsidRPr="0041528A" w:rsidRDefault="00BF46E1" w:rsidP="0041528A">
      <w:pPr>
        <w:pStyle w:val="EW"/>
      </w:pPr>
      <w:r w:rsidRPr="0041528A">
        <w:t>Command details</w:t>
      </w:r>
    </w:p>
    <w:p w14:paraId="725B3028" w14:textId="77777777" w:rsidR="00BF46E1" w:rsidRPr="0041528A" w:rsidRDefault="00BF46E1" w:rsidP="0041528A">
      <w:pPr>
        <w:pStyle w:val="EW"/>
      </w:pPr>
      <w:r w:rsidRPr="0041528A">
        <w:tab/>
        <w:t>Command number:</w:t>
      </w:r>
      <w:r w:rsidRPr="0041528A">
        <w:tab/>
        <w:t>1</w:t>
      </w:r>
    </w:p>
    <w:p w14:paraId="2F535C87" w14:textId="77777777" w:rsidR="00BF46E1" w:rsidRPr="0041528A" w:rsidRDefault="00BF46E1" w:rsidP="0041528A">
      <w:pPr>
        <w:pStyle w:val="EW"/>
      </w:pPr>
      <w:r w:rsidRPr="0041528A">
        <w:tab/>
        <w:t>Command type:</w:t>
      </w:r>
      <w:r w:rsidRPr="0041528A">
        <w:tab/>
        <w:t>SET UP CALL</w:t>
      </w:r>
    </w:p>
    <w:p w14:paraId="2C117365" w14:textId="77777777" w:rsidR="00BF46E1" w:rsidRPr="0041528A" w:rsidRDefault="00BF46E1" w:rsidP="0041528A">
      <w:pPr>
        <w:pStyle w:val="EW"/>
      </w:pPr>
      <w:r w:rsidRPr="0041528A">
        <w:tab/>
        <w:t>Command qualifier:</w:t>
      </w:r>
      <w:r w:rsidRPr="0041528A">
        <w:tab/>
        <w:t>only if not currently busy on another call</w:t>
      </w:r>
    </w:p>
    <w:p w14:paraId="3484C70E" w14:textId="77777777" w:rsidR="00BF46E1" w:rsidRPr="0041528A" w:rsidRDefault="00BF46E1" w:rsidP="0041528A">
      <w:pPr>
        <w:pStyle w:val="EW"/>
      </w:pPr>
      <w:r w:rsidRPr="0041528A">
        <w:t>Device identities</w:t>
      </w:r>
    </w:p>
    <w:p w14:paraId="64D523FF" w14:textId="77777777" w:rsidR="00BF46E1" w:rsidRPr="0041528A" w:rsidRDefault="00BF46E1" w:rsidP="0041528A">
      <w:pPr>
        <w:pStyle w:val="EW"/>
      </w:pPr>
      <w:r w:rsidRPr="0041528A">
        <w:tab/>
        <w:t>Source device:</w:t>
      </w:r>
      <w:r w:rsidRPr="0041528A">
        <w:tab/>
        <w:t>UICC</w:t>
      </w:r>
    </w:p>
    <w:p w14:paraId="5FD2EB84" w14:textId="77777777" w:rsidR="00BF46E1" w:rsidRPr="0041528A" w:rsidRDefault="00BF46E1" w:rsidP="0041528A">
      <w:pPr>
        <w:pStyle w:val="EW"/>
      </w:pPr>
      <w:r w:rsidRPr="0041528A">
        <w:tab/>
        <w:t>Destination device:</w:t>
      </w:r>
      <w:r w:rsidRPr="0041528A">
        <w:tab/>
        <w:t>Network</w:t>
      </w:r>
    </w:p>
    <w:p w14:paraId="39A206CA" w14:textId="77777777" w:rsidR="00BF46E1" w:rsidRPr="0041528A" w:rsidRDefault="00BF46E1" w:rsidP="0041528A">
      <w:pPr>
        <w:pStyle w:val="EW"/>
      </w:pPr>
      <w:r w:rsidRPr="0041528A">
        <w:tab/>
        <w:t>Alpha identifier:</w:t>
      </w:r>
      <w:r w:rsidRPr="0041528A">
        <w:tab/>
        <w:t>"CONFIRMATION 1"</w:t>
      </w:r>
    </w:p>
    <w:p w14:paraId="17EB3313" w14:textId="77777777" w:rsidR="00BF46E1" w:rsidRPr="0041528A" w:rsidRDefault="00BF46E1" w:rsidP="0041528A">
      <w:pPr>
        <w:pStyle w:val="EW"/>
      </w:pPr>
      <w:r w:rsidRPr="0041528A">
        <w:t>Address</w:t>
      </w:r>
    </w:p>
    <w:p w14:paraId="35132284" w14:textId="77777777" w:rsidR="00BF46E1" w:rsidRPr="0041528A" w:rsidRDefault="00BF46E1" w:rsidP="0041528A">
      <w:pPr>
        <w:pStyle w:val="EW"/>
      </w:pPr>
      <w:r w:rsidRPr="0041528A">
        <w:tab/>
        <w:t>TON:</w:t>
      </w:r>
      <w:r w:rsidRPr="0041528A">
        <w:tab/>
        <w:t>International</w:t>
      </w:r>
    </w:p>
    <w:p w14:paraId="3A1FE7C9" w14:textId="77777777" w:rsidR="00BF46E1" w:rsidRPr="0041528A" w:rsidRDefault="00BF46E1" w:rsidP="0041528A">
      <w:pPr>
        <w:pStyle w:val="EW"/>
      </w:pPr>
      <w:r w:rsidRPr="0041528A">
        <w:tab/>
        <w:t>NPI:</w:t>
      </w:r>
      <w:r w:rsidRPr="0041528A">
        <w:tab/>
        <w:t>ISDN / telephone numbering plan</w:t>
      </w:r>
    </w:p>
    <w:p w14:paraId="750BEEF2" w14:textId="77777777" w:rsidR="00BF46E1" w:rsidRPr="0041528A" w:rsidRDefault="00BF46E1" w:rsidP="0041528A">
      <w:pPr>
        <w:pStyle w:val="EW"/>
      </w:pPr>
      <w:r w:rsidRPr="0041528A">
        <w:tab/>
        <w:t>Dialling number string</w:t>
      </w:r>
      <w:r w:rsidRPr="0041528A">
        <w:tab/>
        <w:t>"012340123456p1p2"</w:t>
      </w:r>
    </w:p>
    <w:p w14:paraId="65DAAD74" w14:textId="77777777" w:rsidR="00BF46E1" w:rsidRPr="0041528A" w:rsidRDefault="00BF46E1" w:rsidP="0041528A">
      <w:pPr>
        <w:pStyle w:val="EW"/>
      </w:pPr>
      <w:r w:rsidRPr="0041528A">
        <w:tab/>
        <w:t>Alpha Identifier (call set up phase):</w:t>
      </w:r>
      <w:r w:rsidRPr="0041528A">
        <w:tab/>
        <w:t>"CALL 1"</w:t>
      </w:r>
    </w:p>
    <w:p w14:paraId="113D1894" w14:textId="77777777" w:rsidR="00BF46E1" w:rsidRPr="0041528A" w:rsidRDefault="00BF46E1" w:rsidP="0041528A">
      <w:pPr>
        <w:pStyle w:val="EW"/>
      </w:pPr>
      <w:r w:rsidRPr="0041528A">
        <w:t>Text Attribute (user confirmation phase)</w:t>
      </w:r>
    </w:p>
    <w:p w14:paraId="6FE4ACA5" w14:textId="77777777" w:rsidR="00BF46E1" w:rsidRPr="0041528A" w:rsidRDefault="00BF46E1" w:rsidP="0041528A">
      <w:pPr>
        <w:pStyle w:val="EW"/>
      </w:pPr>
      <w:r w:rsidRPr="0041528A">
        <w:tab/>
        <w:t>Formatting position:</w:t>
      </w:r>
      <w:r w:rsidRPr="0041528A">
        <w:tab/>
        <w:t>0</w:t>
      </w:r>
    </w:p>
    <w:p w14:paraId="32C02FB3" w14:textId="77777777" w:rsidR="00BF46E1" w:rsidRPr="0041528A" w:rsidRDefault="00BF46E1" w:rsidP="0041528A">
      <w:pPr>
        <w:pStyle w:val="EW"/>
      </w:pPr>
      <w:r w:rsidRPr="0041528A">
        <w:tab/>
        <w:t>Formatting length:</w:t>
      </w:r>
      <w:r w:rsidRPr="0041528A">
        <w:tab/>
        <w:t>14</w:t>
      </w:r>
    </w:p>
    <w:p w14:paraId="11F2C650" w14:textId="77777777" w:rsidR="00BF46E1" w:rsidRPr="0041528A" w:rsidRDefault="00BF46E1" w:rsidP="0041528A">
      <w:pPr>
        <w:pStyle w:val="EW"/>
      </w:pPr>
      <w:r w:rsidRPr="0041528A">
        <w:tab/>
        <w:t>Formatting mode:</w:t>
      </w:r>
      <w:r w:rsidRPr="0041528A">
        <w:tab/>
        <w:t>Left Alignment, Normal Font, Bold Off, Italic Off, Underline On, Strikethrough Off</w:t>
      </w:r>
    </w:p>
    <w:p w14:paraId="29AEAE33" w14:textId="77777777" w:rsidR="00BF46E1" w:rsidRPr="0041528A" w:rsidRDefault="00BF46E1" w:rsidP="0041528A">
      <w:pPr>
        <w:pStyle w:val="EW"/>
      </w:pPr>
      <w:r w:rsidRPr="0041528A">
        <w:tab/>
        <w:t>Colour:</w:t>
      </w:r>
      <w:r w:rsidRPr="0041528A">
        <w:tab/>
        <w:t>Dark Green Foreground, Bright Yellow Background</w:t>
      </w:r>
    </w:p>
    <w:p w14:paraId="2D5DAAC7" w14:textId="77777777" w:rsidR="00BF46E1" w:rsidRPr="0041528A" w:rsidRDefault="00BF46E1" w:rsidP="0041528A">
      <w:pPr>
        <w:pStyle w:val="EW"/>
      </w:pPr>
      <w:r w:rsidRPr="0041528A">
        <w:t>Text Attribute (call set up phase)</w:t>
      </w:r>
    </w:p>
    <w:p w14:paraId="7D6D5C5F" w14:textId="77777777" w:rsidR="00BF46E1" w:rsidRPr="0041528A" w:rsidRDefault="00BF46E1" w:rsidP="0041528A">
      <w:pPr>
        <w:pStyle w:val="EW"/>
      </w:pPr>
      <w:r w:rsidRPr="0041528A">
        <w:tab/>
        <w:t>Formatting position:</w:t>
      </w:r>
      <w:r w:rsidRPr="0041528A">
        <w:tab/>
        <w:t>0</w:t>
      </w:r>
    </w:p>
    <w:p w14:paraId="677D9EAC" w14:textId="77777777" w:rsidR="00BF46E1" w:rsidRPr="0041528A" w:rsidRDefault="00BF46E1" w:rsidP="0041528A">
      <w:pPr>
        <w:pStyle w:val="EW"/>
      </w:pPr>
      <w:r w:rsidRPr="0041528A">
        <w:tab/>
        <w:t>Formatting length:</w:t>
      </w:r>
      <w:r w:rsidRPr="0041528A">
        <w:tab/>
        <w:t>6</w:t>
      </w:r>
    </w:p>
    <w:p w14:paraId="593D178E" w14:textId="77777777" w:rsidR="00BF46E1" w:rsidRPr="0041528A" w:rsidRDefault="00BF46E1" w:rsidP="0041528A">
      <w:pPr>
        <w:pStyle w:val="EW"/>
      </w:pPr>
      <w:r w:rsidRPr="0041528A">
        <w:tab/>
        <w:t>Formatting mode:</w:t>
      </w:r>
      <w:r w:rsidRPr="0041528A">
        <w:tab/>
        <w:t>Left Alignment, Normal Font, Bold Off, Italic Off, Underline On, Strikethrough Off</w:t>
      </w:r>
    </w:p>
    <w:p w14:paraId="17BD9215" w14:textId="77777777" w:rsidR="00BF46E1" w:rsidRPr="0041528A" w:rsidRDefault="00BF46E1" w:rsidP="0041528A">
      <w:pPr>
        <w:pStyle w:val="EX"/>
      </w:pPr>
      <w:r w:rsidRPr="0041528A">
        <w:tab/>
        <w:t>Colour:</w:t>
      </w:r>
      <w:r w:rsidRPr="0041528A">
        <w:tab/>
        <w:t>Dark Green Foreground, Bright Yellow Background</w:t>
      </w:r>
    </w:p>
    <w:p w14:paraId="5E99EDE5" w14:textId="77777777" w:rsidR="00BF46E1" w:rsidRPr="0041528A" w:rsidRDefault="00BF46E1" w:rsidP="00BF46E1">
      <w:r w:rsidRPr="0041528A">
        <w:t>Coding:</w:t>
      </w:r>
    </w:p>
    <w:p w14:paraId="524841DB"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2F8B5992"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9135C54"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36C9E054"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79AFB9DF" w14:textId="77777777" w:rsidR="00BF46E1" w:rsidRPr="0041528A" w:rsidRDefault="00BF46E1" w:rsidP="00195D76">
            <w:pPr>
              <w:pStyle w:val="TAC"/>
            </w:pPr>
            <w:r w:rsidRPr="0041528A">
              <w:t>38</w:t>
            </w:r>
          </w:p>
        </w:tc>
        <w:tc>
          <w:tcPr>
            <w:tcW w:w="567" w:type="dxa"/>
            <w:tcBorders>
              <w:top w:val="single" w:sz="4" w:space="0" w:color="auto"/>
              <w:left w:val="single" w:sz="4" w:space="0" w:color="auto"/>
              <w:bottom w:val="single" w:sz="4" w:space="0" w:color="auto"/>
              <w:right w:val="single" w:sz="4" w:space="0" w:color="auto"/>
            </w:tcBorders>
          </w:tcPr>
          <w:p w14:paraId="657AAB87"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E133C46"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2FC284A"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EA27714"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09BEE5BA"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B7FD188"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1963AC0"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B58CAC4"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8679427"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08AB5292" w14:textId="77777777" w:rsidR="00BF46E1" w:rsidRPr="0041528A" w:rsidRDefault="00BF46E1" w:rsidP="00195D76">
            <w:pPr>
              <w:pStyle w:val="TAC"/>
            </w:pPr>
            <w:r w:rsidRPr="0041528A">
              <w:t>85</w:t>
            </w:r>
          </w:p>
        </w:tc>
      </w:tr>
      <w:tr w:rsidR="00BF46E1" w:rsidRPr="0041528A" w14:paraId="5FF2A988" w14:textId="77777777" w:rsidTr="00195D76">
        <w:trPr>
          <w:jc w:val="center"/>
        </w:trPr>
        <w:tc>
          <w:tcPr>
            <w:tcW w:w="1134" w:type="dxa"/>
            <w:tcBorders>
              <w:top w:val="single" w:sz="4" w:space="0" w:color="auto"/>
              <w:right w:val="single" w:sz="4" w:space="0" w:color="auto"/>
            </w:tcBorders>
          </w:tcPr>
          <w:p w14:paraId="0FF8082A"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95DE9BB" w14:textId="77777777" w:rsidR="00BF46E1" w:rsidRPr="0041528A" w:rsidRDefault="00BF46E1" w:rsidP="00195D76">
            <w:pPr>
              <w:pStyle w:val="TAC"/>
            </w:pPr>
            <w:r w:rsidRPr="0041528A">
              <w:t>0E</w:t>
            </w:r>
          </w:p>
        </w:tc>
        <w:tc>
          <w:tcPr>
            <w:tcW w:w="567" w:type="dxa"/>
            <w:tcBorders>
              <w:top w:val="single" w:sz="4" w:space="0" w:color="auto"/>
              <w:left w:val="single" w:sz="4" w:space="0" w:color="auto"/>
              <w:bottom w:val="single" w:sz="4" w:space="0" w:color="auto"/>
              <w:right w:val="single" w:sz="4" w:space="0" w:color="auto"/>
            </w:tcBorders>
          </w:tcPr>
          <w:p w14:paraId="62DC86CB"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412C0E1C" w14:textId="77777777" w:rsidR="00BF46E1" w:rsidRPr="0041528A" w:rsidRDefault="00BF46E1" w:rsidP="00195D76">
            <w:pPr>
              <w:pStyle w:val="TAC"/>
            </w:pPr>
            <w:r w:rsidRPr="0041528A">
              <w:t>4F</w:t>
            </w:r>
          </w:p>
        </w:tc>
        <w:tc>
          <w:tcPr>
            <w:tcW w:w="567" w:type="dxa"/>
            <w:tcBorders>
              <w:top w:val="single" w:sz="4" w:space="0" w:color="auto"/>
              <w:left w:val="single" w:sz="4" w:space="0" w:color="auto"/>
              <w:bottom w:val="single" w:sz="4" w:space="0" w:color="auto"/>
              <w:right w:val="single" w:sz="4" w:space="0" w:color="auto"/>
            </w:tcBorders>
          </w:tcPr>
          <w:p w14:paraId="52262562" w14:textId="77777777" w:rsidR="00BF46E1" w:rsidRPr="0041528A" w:rsidRDefault="00BF46E1" w:rsidP="00195D76">
            <w:pPr>
              <w:pStyle w:val="TAC"/>
            </w:pPr>
            <w:r w:rsidRPr="0041528A">
              <w:t>4E</w:t>
            </w:r>
          </w:p>
        </w:tc>
        <w:tc>
          <w:tcPr>
            <w:tcW w:w="567" w:type="dxa"/>
            <w:tcBorders>
              <w:top w:val="single" w:sz="4" w:space="0" w:color="auto"/>
              <w:left w:val="single" w:sz="4" w:space="0" w:color="auto"/>
              <w:bottom w:val="single" w:sz="4" w:space="0" w:color="auto"/>
              <w:right w:val="single" w:sz="4" w:space="0" w:color="auto"/>
            </w:tcBorders>
          </w:tcPr>
          <w:p w14:paraId="1C74F8F2" w14:textId="77777777" w:rsidR="00BF46E1" w:rsidRPr="0041528A" w:rsidRDefault="00BF46E1" w:rsidP="00195D76">
            <w:pPr>
              <w:pStyle w:val="TAC"/>
            </w:pPr>
            <w:r w:rsidRPr="0041528A">
              <w:t>46</w:t>
            </w:r>
          </w:p>
        </w:tc>
        <w:tc>
          <w:tcPr>
            <w:tcW w:w="567" w:type="dxa"/>
            <w:tcBorders>
              <w:top w:val="single" w:sz="4" w:space="0" w:color="auto"/>
              <w:left w:val="single" w:sz="4" w:space="0" w:color="auto"/>
              <w:bottom w:val="single" w:sz="4" w:space="0" w:color="auto"/>
              <w:right w:val="single" w:sz="4" w:space="0" w:color="auto"/>
            </w:tcBorders>
          </w:tcPr>
          <w:p w14:paraId="4E7F154F"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7C6156C8" w14:textId="77777777" w:rsidR="00BF46E1" w:rsidRPr="0041528A" w:rsidRDefault="00BF46E1" w:rsidP="00195D76">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3D4B23C1" w14:textId="77777777" w:rsidR="00BF46E1" w:rsidRPr="0041528A" w:rsidRDefault="00BF46E1" w:rsidP="00195D76">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06A76893"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5F63917D"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09D14A32"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3D181537" w14:textId="77777777" w:rsidR="00BF46E1" w:rsidRPr="0041528A" w:rsidRDefault="00BF46E1" w:rsidP="00195D76">
            <w:pPr>
              <w:pStyle w:val="TAC"/>
            </w:pPr>
            <w:r w:rsidRPr="0041528A">
              <w:rPr>
                <w:vertAlign w:val="superscript"/>
              </w:rPr>
              <w:t>4</w:t>
            </w:r>
            <w:r w:rsidRPr="0041528A">
              <w:t>F</w:t>
            </w:r>
          </w:p>
        </w:tc>
      </w:tr>
      <w:tr w:rsidR="00BF46E1" w:rsidRPr="0041528A" w14:paraId="71C9E136" w14:textId="77777777" w:rsidTr="00195D76">
        <w:trPr>
          <w:jc w:val="center"/>
        </w:trPr>
        <w:tc>
          <w:tcPr>
            <w:tcW w:w="1134" w:type="dxa"/>
            <w:tcBorders>
              <w:right w:val="single" w:sz="4" w:space="0" w:color="auto"/>
            </w:tcBorders>
          </w:tcPr>
          <w:p w14:paraId="7B5EBC57"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C6C520F" w14:textId="77777777" w:rsidR="00BF46E1" w:rsidRPr="0041528A" w:rsidRDefault="00BF46E1" w:rsidP="00195D76">
            <w:pPr>
              <w:pStyle w:val="TAC"/>
            </w:pPr>
            <w:r w:rsidRPr="0041528A">
              <w:t>4E</w:t>
            </w:r>
          </w:p>
        </w:tc>
        <w:tc>
          <w:tcPr>
            <w:tcW w:w="567" w:type="dxa"/>
            <w:tcBorders>
              <w:top w:val="single" w:sz="4" w:space="0" w:color="auto"/>
              <w:left w:val="single" w:sz="4" w:space="0" w:color="auto"/>
              <w:bottom w:val="single" w:sz="4" w:space="0" w:color="auto"/>
              <w:right w:val="single" w:sz="4" w:space="0" w:color="auto"/>
            </w:tcBorders>
          </w:tcPr>
          <w:p w14:paraId="6294FE69"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08F0F0D1" w14:textId="77777777" w:rsidR="00BF46E1" w:rsidRPr="0041528A" w:rsidRDefault="00BF46E1" w:rsidP="00195D76">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1E534045" w14:textId="77777777" w:rsidR="00BF46E1" w:rsidRPr="0041528A" w:rsidRDefault="00BF46E1" w:rsidP="00195D76">
            <w:pPr>
              <w:pStyle w:val="TAC"/>
            </w:pPr>
            <w:r w:rsidRPr="0041528A">
              <w:t>86</w:t>
            </w:r>
          </w:p>
        </w:tc>
        <w:tc>
          <w:tcPr>
            <w:tcW w:w="567" w:type="dxa"/>
            <w:tcBorders>
              <w:top w:val="single" w:sz="4" w:space="0" w:color="auto"/>
              <w:left w:val="single" w:sz="4" w:space="0" w:color="auto"/>
              <w:bottom w:val="single" w:sz="4" w:space="0" w:color="auto"/>
              <w:right w:val="single" w:sz="4" w:space="0" w:color="auto"/>
            </w:tcBorders>
          </w:tcPr>
          <w:p w14:paraId="7AD54F56"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64517FE4"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25A42C2A"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263F1509"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5D16C293"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4D33661B"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47E0F871"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1CA7F0B4" w14:textId="77777777" w:rsidR="00BF46E1" w:rsidRPr="0041528A" w:rsidRDefault="00BF46E1" w:rsidP="00195D76">
            <w:pPr>
              <w:pStyle w:val="TAC"/>
            </w:pPr>
            <w:r w:rsidRPr="0041528A">
              <w:t>65</w:t>
            </w:r>
          </w:p>
        </w:tc>
      </w:tr>
      <w:tr w:rsidR="00BF46E1" w:rsidRPr="0041528A" w14:paraId="67D54731" w14:textId="77777777" w:rsidTr="00195D76">
        <w:trPr>
          <w:jc w:val="center"/>
        </w:trPr>
        <w:tc>
          <w:tcPr>
            <w:tcW w:w="1134" w:type="dxa"/>
            <w:tcBorders>
              <w:right w:val="single" w:sz="4" w:space="0" w:color="auto"/>
            </w:tcBorders>
          </w:tcPr>
          <w:p w14:paraId="68D1BAD1"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0F8DAD6" w14:textId="77777777" w:rsidR="00BF46E1" w:rsidRPr="0041528A" w:rsidRDefault="00BF46E1" w:rsidP="00195D76">
            <w:pPr>
              <w:pStyle w:val="TAC"/>
            </w:pPr>
            <w:r w:rsidRPr="0041528A">
              <w:t>1C</w:t>
            </w:r>
          </w:p>
        </w:tc>
        <w:tc>
          <w:tcPr>
            <w:tcW w:w="567" w:type="dxa"/>
            <w:tcBorders>
              <w:top w:val="single" w:sz="4" w:space="0" w:color="auto"/>
              <w:left w:val="single" w:sz="4" w:space="0" w:color="auto"/>
              <w:bottom w:val="single" w:sz="4" w:space="0" w:color="auto"/>
              <w:right w:val="single" w:sz="4" w:space="0" w:color="auto"/>
            </w:tcBorders>
          </w:tcPr>
          <w:p w14:paraId="75F027B2"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192FBD58" w14:textId="77777777" w:rsidR="00BF46E1" w:rsidRPr="0041528A" w:rsidRDefault="00BF46E1" w:rsidP="00195D76">
            <w:pPr>
              <w:pStyle w:val="TAC"/>
            </w:pPr>
            <w:r w:rsidRPr="0041528A">
              <w:t>85</w:t>
            </w:r>
          </w:p>
        </w:tc>
        <w:tc>
          <w:tcPr>
            <w:tcW w:w="567" w:type="dxa"/>
            <w:tcBorders>
              <w:top w:val="single" w:sz="4" w:space="0" w:color="auto"/>
              <w:left w:val="single" w:sz="4" w:space="0" w:color="auto"/>
              <w:bottom w:val="single" w:sz="4" w:space="0" w:color="auto"/>
              <w:right w:val="single" w:sz="4" w:space="0" w:color="auto"/>
            </w:tcBorders>
          </w:tcPr>
          <w:p w14:paraId="577F9F2D" w14:textId="77777777" w:rsidR="00BF46E1" w:rsidRPr="0041528A" w:rsidRDefault="00BF46E1" w:rsidP="00195D76">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560A62C1"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677B650C"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03E05C86"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514A2804"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24EE0928"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5AE205FE" w14:textId="77777777" w:rsidR="00BF46E1" w:rsidRPr="0041528A" w:rsidRDefault="00BF46E1" w:rsidP="00195D76">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2C0CBF89"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001CB195" w14:textId="77777777" w:rsidR="00BF46E1" w:rsidRPr="0041528A" w:rsidRDefault="00BF46E1" w:rsidP="00195D76">
            <w:pPr>
              <w:pStyle w:val="TAC"/>
            </w:pPr>
            <w:r w:rsidRPr="0041528A">
              <w:t>04</w:t>
            </w:r>
          </w:p>
        </w:tc>
      </w:tr>
      <w:tr w:rsidR="00BF46E1" w:rsidRPr="0041528A" w14:paraId="2F91B36E" w14:textId="77777777" w:rsidTr="00195D76">
        <w:trPr>
          <w:jc w:val="center"/>
        </w:trPr>
        <w:tc>
          <w:tcPr>
            <w:tcW w:w="1134" w:type="dxa"/>
            <w:tcBorders>
              <w:right w:val="single" w:sz="4" w:space="0" w:color="auto"/>
            </w:tcBorders>
          </w:tcPr>
          <w:p w14:paraId="7C190721"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7336D87"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AFDCDA7" w14:textId="77777777" w:rsidR="00BF46E1" w:rsidRPr="0041528A" w:rsidRDefault="00BF46E1" w:rsidP="00195D76">
            <w:pPr>
              <w:pStyle w:val="TAC"/>
            </w:pPr>
            <w:r w:rsidRPr="0041528A">
              <w:t>0E</w:t>
            </w:r>
          </w:p>
        </w:tc>
        <w:tc>
          <w:tcPr>
            <w:tcW w:w="567" w:type="dxa"/>
            <w:tcBorders>
              <w:top w:val="single" w:sz="4" w:space="0" w:color="auto"/>
              <w:left w:val="single" w:sz="4" w:space="0" w:color="auto"/>
              <w:bottom w:val="single" w:sz="4" w:space="0" w:color="auto"/>
              <w:right w:val="single" w:sz="4" w:space="0" w:color="auto"/>
            </w:tcBorders>
          </w:tcPr>
          <w:p w14:paraId="35C751F1"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3A9F4EF6"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0CA506FE"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3209E6A9"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40E2B790"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4A8E4CE" w14:textId="77777777" w:rsidR="00BF46E1" w:rsidRPr="0041528A" w:rsidRDefault="00BF46E1" w:rsidP="00195D76">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6E5E9657" w14:textId="77777777" w:rsidR="00BF46E1" w:rsidRPr="0041528A" w:rsidRDefault="00BF46E1" w:rsidP="00195D76">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3DBA69D6"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337B15A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3FB6D02" w14:textId="77777777" w:rsidR="00BF46E1" w:rsidRPr="0041528A" w:rsidRDefault="00BF46E1" w:rsidP="00195D76">
            <w:pPr>
              <w:pStyle w:val="TAC"/>
            </w:pPr>
          </w:p>
        </w:tc>
      </w:tr>
    </w:tbl>
    <w:p w14:paraId="039D444D" w14:textId="77777777" w:rsidR="00BF46E1" w:rsidRPr="0041528A" w:rsidRDefault="00BF46E1" w:rsidP="00BF46E1"/>
    <w:p w14:paraId="4352006F" w14:textId="77777777" w:rsidR="00BF46E1" w:rsidRPr="0041528A" w:rsidRDefault="00BF46E1" w:rsidP="00BF46E1">
      <w:r w:rsidRPr="0041528A">
        <w:t>PROACTIVE COMMAND: SET UP CALL 4.8.2</w:t>
      </w:r>
    </w:p>
    <w:p w14:paraId="3BE78096" w14:textId="77777777" w:rsidR="00BF46E1" w:rsidRPr="0041528A" w:rsidRDefault="00BF46E1" w:rsidP="00BF46E1">
      <w:pPr>
        <w:keepNext/>
        <w:keepLines/>
      </w:pPr>
      <w:r w:rsidRPr="0041528A">
        <w:t>Logically:</w:t>
      </w:r>
    </w:p>
    <w:p w14:paraId="3B3CC14D" w14:textId="77777777" w:rsidR="00BF46E1" w:rsidRPr="0041528A" w:rsidRDefault="00BF46E1" w:rsidP="0041528A">
      <w:pPr>
        <w:pStyle w:val="EW"/>
      </w:pPr>
      <w:r w:rsidRPr="0041528A">
        <w:t>Command details</w:t>
      </w:r>
    </w:p>
    <w:p w14:paraId="24D07367" w14:textId="77777777" w:rsidR="00BF46E1" w:rsidRPr="0041528A" w:rsidRDefault="00BF46E1" w:rsidP="0041528A">
      <w:pPr>
        <w:pStyle w:val="EW"/>
      </w:pPr>
      <w:r w:rsidRPr="0041528A">
        <w:tab/>
        <w:t>Command number:</w:t>
      </w:r>
      <w:r w:rsidRPr="0041528A">
        <w:tab/>
        <w:t>1</w:t>
      </w:r>
    </w:p>
    <w:p w14:paraId="6BE7F462" w14:textId="77777777" w:rsidR="00BF46E1" w:rsidRPr="0041528A" w:rsidRDefault="00BF46E1" w:rsidP="0041528A">
      <w:pPr>
        <w:pStyle w:val="EW"/>
      </w:pPr>
      <w:r w:rsidRPr="0041528A">
        <w:tab/>
        <w:t>Command type:</w:t>
      </w:r>
      <w:r w:rsidRPr="0041528A">
        <w:tab/>
        <w:t>SET UP CALL</w:t>
      </w:r>
    </w:p>
    <w:p w14:paraId="3C9735C2" w14:textId="77777777" w:rsidR="00BF46E1" w:rsidRPr="0041528A" w:rsidRDefault="00BF46E1" w:rsidP="0041528A">
      <w:pPr>
        <w:pStyle w:val="EW"/>
      </w:pPr>
      <w:r w:rsidRPr="0041528A">
        <w:tab/>
        <w:t>Command qualifier:</w:t>
      </w:r>
      <w:r w:rsidRPr="0041528A">
        <w:tab/>
        <w:t>only if not currently busy on another call</w:t>
      </w:r>
    </w:p>
    <w:p w14:paraId="0FF62B85" w14:textId="77777777" w:rsidR="00BF46E1" w:rsidRPr="0041528A" w:rsidRDefault="00BF46E1" w:rsidP="0041528A">
      <w:pPr>
        <w:pStyle w:val="EW"/>
      </w:pPr>
      <w:r w:rsidRPr="0041528A">
        <w:t>Device identities</w:t>
      </w:r>
    </w:p>
    <w:p w14:paraId="71F05133" w14:textId="77777777" w:rsidR="00BF46E1" w:rsidRPr="0041528A" w:rsidRDefault="00BF46E1" w:rsidP="0041528A">
      <w:pPr>
        <w:pStyle w:val="EW"/>
      </w:pPr>
      <w:r w:rsidRPr="0041528A">
        <w:tab/>
        <w:t>Source device:</w:t>
      </w:r>
      <w:r w:rsidRPr="0041528A">
        <w:tab/>
        <w:t>UICC</w:t>
      </w:r>
    </w:p>
    <w:p w14:paraId="2B680119" w14:textId="77777777" w:rsidR="00BF46E1" w:rsidRPr="0041528A" w:rsidRDefault="00BF46E1" w:rsidP="0041528A">
      <w:pPr>
        <w:pStyle w:val="EW"/>
      </w:pPr>
      <w:r w:rsidRPr="0041528A">
        <w:tab/>
        <w:t>Destination device:</w:t>
      </w:r>
      <w:r w:rsidRPr="0041528A">
        <w:tab/>
        <w:t>Network</w:t>
      </w:r>
    </w:p>
    <w:p w14:paraId="4FFEE164" w14:textId="77777777" w:rsidR="00BF46E1" w:rsidRPr="0041528A" w:rsidRDefault="00BF46E1" w:rsidP="0041528A">
      <w:pPr>
        <w:pStyle w:val="EW"/>
      </w:pPr>
      <w:r w:rsidRPr="0041528A">
        <w:tab/>
        <w:t>Alpha identifier:</w:t>
      </w:r>
      <w:r w:rsidRPr="0041528A">
        <w:tab/>
        <w:t>"CONFIRMATION 2"</w:t>
      </w:r>
    </w:p>
    <w:p w14:paraId="001993D9" w14:textId="77777777" w:rsidR="00BF46E1" w:rsidRPr="0041528A" w:rsidRDefault="00BF46E1" w:rsidP="0041528A">
      <w:pPr>
        <w:pStyle w:val="EW"/>
      </w:pPr>
      <w:r w:rsidRPr="0041528A">
        <w:t>Address</w:t>
      </w:r>
    </w:p>
    <w:p w14:paraId="70498920" w14:textId="77777777" w:rsidR="00BF46E1" w:rsidRPr="0041528A" w:rsidRDefault="00BF46E1" w:rsidP="0041528A">
      <w:pPr>
        <w:pStyle w:val="EW"/>
      </w:pPr>
      <w:r w:rsidRPr="0041528A">
        <w:tab/>
        <w:t>TON:</w:t>
      </w:r>
      <w:r w:rsidRPr="0041528A">
        <w:tab/>
        <w:t>International</w:t>
      </w:r>
    </w:p>
    <w:p w14:paraId="501E91A7" w14:textId="77777777" w:rsidR="00BF46E1" w:rsidRPr="0041528A" w:rsidRDefault="00BF46E1" w:rsidP="0041528A">
      <w:pPr>
        <w:pStyle w:val="EW"/>
      </w:pPr>
      <w:r w:rsidRPr="0041528A">
        <w:tab/>
        <w:t>NPI:</w:t>
      </w:r>
      <w:r w:rsidRPr="0041528A">
        <w:tab/>
        <w:t>ISDN / telephone numbering plan</w:t>
      </w:r>
    </w:p>
    <w:p w14:paraId="3FC6930D" w14:textId="77777777" w:rsidR="00BF46E1" w:rsidRPr="0041528A" w:rsidRDefault="00BF46E1" w:rsidP="0041528A">
      <w:pPr>
        <w:pStyle w:val="EW"/>
      </w:pPr>
      <w:r w:rsidRPr="0041528A">
        <w:tab/>
        <w:t>Dialling number string</w:t>
      </w:r>
      <w:r w:rsidRPr="0041528A">
        <w:tab/>
        <w:t>"012340123456p1p2"</w:t>
      </w:r>
    </w:p>
    <w:p w14:paraId="40043C54" w14:textId="77777777" w:rsidR="00BF46E1" w:rsidRPr="0041528A" w:rsidRDefault="00BF46E1" w:rsidP="0041528A">
      <w:pPr>
        <w:pStyle w:val="EW"/>
      </w:pPr>
      <w:r w:rsidRPr="0041528A">
        <w:tab/>
        <w:t>Alpha Identifier (call set up phase):</w:t>
      </w:r>
      <w:r w:rsidRPr="0041528A">
        <w:tab/>
        <w:t>"CALL 2"</w:t>
      </w:r>
    </w:p>
    <w:p w14:paraId="7D8B3DDA" w14:textId="77777777" w:rsidR="00BF46E1" w:rsidRPr="0041528A" w:rsidRDefault="00BF46E1" w:rsidP="0041528A">
      <w:pPr>
        <w:pStyle w:val="EW"/>
      </w:pPr>
      <w:r w:rsidRPr="0041528A">
        <w:t>Text Attribute (user confirmation phase)</w:t>
      </w:r>
    </w:p>
    <w:p w14:paraId="61D0BE24" w14:textId="77777777" w:rsidR="00BF46E1" w:rsidRPr="0041528A" w:rsidRDefault="00BF46E1" w:rsidP="0041528A">
      <w:pPr>
        <w:pStyle w:val="EW"/>
      </w:pPr>
      <w:r w:rsidRPr="0041528A">
        <w:tab/>
        <w:t>Formatting position:</w:t>
      </w:r>
      <w:r w:rsidRPr="0041528A">
        <w:tab/>
        <w:t>0</w:t>
      </w:r>
    </w:p>
    <w:p w14:paraId="201B654A" w14:textId="77777777" w:rsidR="00BF46E1" w:rsidRPr="0041528A" w:rsidRDefault="00BF46E1" w:rsidP="0041528A">
      <w:pPr>
        <w:pStyle w:val="EW"/>
      </w:pPr>
      <w:r w:rsidRPr="0041528A">
        <w:tab/>
        <w:t>Formatting length:</w:t>
      </w:r>
      <w:r w:rsidRPr="0041528A">
        <w:tab/>
        <w:t>14</w:t>
      </w:r>
    </w:p>
    <w:p w14:paraId="5609852C" w14:textId="77777777" w:rsidR="00BF46E1" w:rsidRPr="0041528A" w:rsidRDefault="00BF46E1" w:rsidP="0041528A">
      <w:pPr>
        <w:pStyle w:val="EW"/>
      </w:pPr>
      <w:r w:rsidRPr="0041528A">
        <w:tab/>
        <w:t>Formatting mode:</w:t>
      </w:r>
      <w:r w:rsidRPr="0041528A">
        <w:tab/>
        <w:t>Left Alignment, Normal Font, Bold Off, Italic Off, Underline Off, Strikethrough Off</w:t>
      </w:r>
    </w:p>
    <w:p w14:paraId="4646D927" w14:textId="77777777" w:rsidR="00BF46E1" w:rsidRPr="0041528A" w:rsidRDefault="00BF46E1" w:rsidP="0041528A">
      <w:pPr>
        <w:pStyle w:val="EW"/>
      </w:pPr>
      <w:r w:rsidRPr="0041528A">
        <w:tab/>
        <w:t>Colour:</w:t>
      </w:r>
      <w:r w:rsidRPr="0041528A">
        <w:tab/>
        <w:t>Dark Green Foreground, Bright Yellow Background</w:t>
      </w:r>
    </w:p>
    <w:p w14:paraId="270583C9" w14:textId="77777777" w:rsidR="00BF46E1" w:rsidRPr="0041528A" w:rsidRDefault="00BF46E1" w:rsidP="0041528A">
      <w:pPr>
        <w:pStyle w:val="EW"/>
      </w:pPr>
      <w:r w:rsidRPr="0041528A">
        <w:t>Text Attribute (call set up phase)</w:t>
      </w:r>
    </w:p>
    <w:p w14:paraId="199D8EF6" w14:textId="77777777" w:rsidR="00BF46E1" w:rsidRPr="0041528A" w:rsidRDefault="00BF46E1" w:rsidP="0041528A">
      <w:pPr>
        <w:pStyle w:val="EW"/>
      </w:pPr>
      <w:r w:rsidRPr="0041528A">
        <w:tab/>
        <w:t>Formatting position:</w:t>
      </w:r>
      <w:r w:rsidRPr="0041528A">
        <w:tab/>
        <w:t>0</w:t>
      </w:r>
    </w:p>
    <w:p w14:paraId="4C823E25" w14:textId="77777777" w:rsidR="00BF46E1" w:rsidRPr="0041528A" w:rsidRDefault="00BF46E1" w:rsidP="0041528A">
      <w:pPr>
        <w:pStyle w:val="EW"/>
      </w:pPr>
      <w:r w:rsidRPr="0041528A">
        <w:tab/>
        <w:t>Formatting length:</w:t>
      </w:r>
      <w:r w:rsidRPr="0041528A">
        <w:tab/>
        <w:t>6</w:t>
      </w:r>
    </w:p>
    <w:p w14:paraId="3B96F5EC" w14:textId="77777777" w:rsidR="00BF46E1" w:rsidRPr="0041528A" w:rsidRDefault="00BF46E1" w:rsidP="0041528A">
      <w:pPr>
        <w:pStyle w:val="EW"/>
      </w:pPr>
      <w:r w:rsidRPr="0041528A">
        <w:tab/>
        <w:t>Formatting mode:</w:t>
      </w:r>
      <w:r w:rsidRPr="0041528A">
        <w:tab/>
        <w:t>Left Alignment, Normal Font, Bold Off, Italic Off, Underline Off, Strikethrough Off</w:t>
      </w:r>
    </w:p>
    <w:p w14:paraId="29652877" w14:textId="77777777" w:rsidR="00BF46E1" w:rsidRPr="0041528A" w:rsidRDefault="00BF46E1" w:rsidP="0041528A">
      <w:pPr>
        <w:pStyle w:val="EX"/>
      </w:pPr>
      <w:r w:rsidRPr="0041528A">
        <w:tab/>
        <w:t>Colour:</w:t>
      </w:r>
      <w:r w:rsidRPr="0041528A">
        <w:tab/>
        <w:t>Dark Green Foreground, Bright Yellow Background</w:t>
      </w:r>
    </w:p>
    <w:p w14:paraId="28CE2CE2" w14:textId="77777777" w:rsidR="00BF46E1" w:rsidRPr="0041528A" w:rsidRDefault="00BF46E1" w:rsidP="00BF46E1">
      <w:r w:rsidRPr="0041528A">
        <w:t>Coding:</w:t>
      </w:r>
    </w:p>
    <w:p w14:paraId="089C90CE"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692EB5F8"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96BD2E0"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3885C360"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7EA51835" w14:textId="77777777" w:rsidR="00BF46E1" w:rsidRPr="0041528A" w:rsidRDefault="00BF46E1" w:rsidP="00195D76">
            <w:pPr>
              <w:pStyle w:val="TAC"/>
            </w:pPr>
            <w:r w:rsidRPr="0041528A">
              <w:t>38</w:t>
            </w:r>
          </w:p>
        </w:tc>
        <w:tc>
          <w:tcPr>
            <w:tcW w:w="567" w:type="dxa"/>
            <w:tcBorders>
              <w:top w:val="single" w:sz="4" w:space="0" w:color="auto"/>
              <w:left w:val="single" w:sz="4" w:space="0" w:color="auto"/>
              <w:bottom w:val="single" w:sz="4" w:space="0" w:color="auto"/>
              <w:right w:val="single" w:sz="4" w:space="0" w:color="auto"/>
            </w:tcBorders>
          </w:tcPr>
          <w:p w14:paraId="1E9E9D65"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608F426"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608B2214"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4A75605"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329BE837"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2285D20"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189519F"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C0CEEB2"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72DE367"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6679C95C" w14:textId="77777777" w:rsidR="00BF46E1" w:rsidRPr="0041528A" w:rsidRDefault="00BF46E1" w:rsidP="00195D76">
            <w:pPr>
              <w:pStyle w:val="TAC"/>
            </w:pPr>
            <w:r w:rsidRPr="0041528A">
              <w:t>85</w:t>
            </w:r>
          </w:p>
        </w:tc>
      </w:tr>
      <w:tr w:rsidR="00BF46E1" w:rsidRPr="0041528A" w14:paraId="00C257E1" w14:textId="77777777" w:rsidTr="00195D76">
        <w:trPr>
          <w:jc w:val="center"/>
        </w:trPr>
        <w:tc>
          <w:tcPr>
            <w:tcW w:w="1134" w:type="dxa"/>
            <w:tcBorders>
              <w:top w:val="single" w:sz="4" w:space="0" w:color="auto"/>
              <w:right w:val="single" w:sz="4" w:space="0" w:color="auto"/>
            </w:tcBorders>
          </w:tcPr>
          <w:p w14:paraId="4007EC58"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B02D279" w14:textId="77777777" w:rsidR="00BF46E1" w:rsidRPr="0041528A" w:rsidRDefault="00BF46E1" w:rsidP="00195D76">
            <w:pPr>
              <w:pStyle w:val="TAC"/>
            </w:pPr>
            <w:r w:rsidRPr="0041528A">
              <w:t>0E</w:t>
            </w:r>
          </w:p>
        </w:tc>
        <w:tc>
          <w:tcPr>
            <w:tcW w:w="567" w:type="dxa"/>
            <w:tcBorders>
              <w:top w:val="single" w:sz="4" w:space="0" w:color="auto"/>
              <w:left w:val="single" w:sz="4" w:space="0" w:color="auto"/>
              <w:bottom w:val="single" w:sz="4" w:space="0" w:color="auto"/>
              <w:right w:val="single" w:sz="4" w:space="0" w:color="auto"/>
            </w:tcBorders>
          </w:tcPr>
          <w:p w14:paraId="06513205"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73F896EC" w14:textId="77777777" w:rsidR="00BF46E1" w:rsidRPr="0041528A" w:rsidRDefault="00BF46E1" w:rsidP="00195D76">
            <w:pPr>
              <w:pStyle w:val="TAC"/>
            </w:pPr>
            <w:r w:rsidRPr="0041528A">
              <w:t>4F</w:t>
            </w:r>
          </w:p>
        </w:tc>
        <w:tc>
          <w:tcPr>
            <w:tcW w:w="567" w:type="dxa"/>
            <w:tcBorders>
              <w:top w:val="single" w:sz="4" w:space="0" w:color="auto"/>
              <w:left w:val="single" w:sz="4" w:space="0" w:color="auto"/>
              <w:bottom w:val="single" w:sz="4" w:space="0" w:color="auto"/>
              <w:right w:val="single" w:sz="4" w:space="0" w:color="auto"/>
            </w:tcBorders>
          </w:tcPr>
          <w:p w14:paraId="22C2C2EA" w14:textId="77777777" w:rsidR="00BF46E1" w:rsidRPr="0041528A" w:rsidRDefault="00BF46E1" w:rsidP="00195D76">
            <w:pPr>
              <w:pStyle w:val="TAC"/>
            </w:pPr>
            <w:r w:rsidRPr="0041528A">
              <w:t>4E</w:t>
            </w:r>
          </w:p>
        </w:tc>
        <w:tc>
          <w:tcPr>
            <w:tcW w:w="567" w:type="dxa"/>
            <w:tcBorders>
              <w:top w:val="single" w:sz="4" w:space="0" w:color="auto"/>
              <w:left w:val="single" w:sz="4" w:space="0" w:color="auto"/>
              <w:bottom w:val="single" w:sz="4" w:space="0" w:color="auto"/>
              <w:right w:val="single" w:sz="4" w:space="0" w:color="auto"/>
            </w:tcBorders>
          </w:tcPr>
          <w:p w14:paraId="24BC4322" w14:textId="77777777" w:rsidR="00BF46E1" w:rsidRPr="0041528A" w:rsidRDefault="00BF46E1" w:rsidP="00195D76">
            <w:pPr>
              <w:pStyle w:val="TAC"/>
            </w:pPr>
            <w:r w:rsidRPr="0041528A">
              <w:t>46</w:t>
            </w:r>
          </w:p>
        </w:tc>
        <w:tc>
          <w:tcPr>
            <w:tcW w:w="567" w:type="dxa"/>
            <w:tcBorders>
              <w:top w:val="single" w:sz="4" w:space="0" w:color="auto"/>
              <w:left w:val="single" w:sz="4" w:space="0" w:color="auto"/>
              <w:bottom w:val="single" w:sz="4" w:space="0" w:color="auto"/>
              <w:right w:val="single" w:sz="4" w:space="0" w:color="auto"/>
            </w:tcBorders>
          </w:tcPr>
          <w:p w14:paraId="656824B3"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6754CD74" w14:textId="77777777" w:rsidR="00BF46E1" w:rsidRPr="0041528A" w:rsidRDefault="00BF46E1" w:rsidP="00195D76">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3B5AC098" w14:textId="77777777" w:rsidR="00BF46E1" w:rsidRPr="0041528A" w:rsidRDefault="00BF46E1" w:rsidP="00195D76">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239B5ED0"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1A911201"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4A6C6BEE"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3C7572D0" w14:textId="77777777" w:rsidR="00BF46E1" w:rsidRPr="0041528A" w:rsidRDefault="00BF46E1" w:rsidP="00195D76">
            <w:pPr>
              <w:pStyle w:val="TAC"/>
            </w:pPr>
            <w:r w:rsidRPr="0041528A">
              <w:rPr>
                <w:vertAlign w:val="superscript"/>
              </w:rPr>
              <w:t>4</w:t>
            </w:r>
            <w:r w:rsidRPr="0041528A">
              <w:t>F</w:t>
            </w:r>
          </w:p>
        </w:tc>
      </w:tr>
      <w:tr w:rsidR="00BF46E1" w:rsidRPr="0041528A" w14:paraId="6BA7F11D" w14:textId="77777777" w:rsidTr="00195D76">
        <w:trPr>
          <w:jc w:val="center"/>
        </w:trPr>
        <w:tc>
          <w:tcPr>
            <w:tcW w:w="1134" w:type="dxa"/>
            <w:tcBorders>
              <w:right w:val="single" w:sz="4" w:space="0" w:color="auto"/>
            </w:tcBorders>
          </w:tcPr>
          <w:p w14:paraId="3AB1FCB3"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9382E14" w14:textId="77777777" w:rsidR="00BF46E1" w:rsidRPr="0041528A" w:rsidRDefault="00BF46E1" w:rsidP="00195D76">
            <w:pPr>
              <w:pStyle w:val="TAC"/>
            </w:pPr>
            <w:r w:rsidRPr="0041528A">
              <w:t>4E</w:t>
            </w:r>
          </w:p>
        </w:tc>
        <w:tc>
          <w:tcPr>
            <w:tcW w:w="567" w:type="dxa"/>
            <w:tcBorders>
              <w:top w:val="single" w:sz="4" w:space="0" w:color="auto"/>
              <w:left w:val="single" w:sz="4" w:space="0" w:color="auto"/>
              <w:bottom w:val="single" w:sz="4" w:space="0" w:color="auto"/>
              <w:right w:val="single" w:sz="4" w:space="0" w:color="auto"/>
            </w:tcBorders>
          </w:tcPr>
          <w:p w14:paraId="5B4C8C68"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2B35523"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54D5F402" w14:textId="77777777" w:rsidR="00BF46E1" w:rsidRPr="0041528A" w:rsidRDefault="00BF46E1" w:rsidP="00195D76">
            <w:pPr>
              <w:pStyle w:val="TAC"/>
            </w:pPr>
            <w:r w:rsidRPr="0041528A">
              <w:t>86</w:t>
            </w:r>
          </w:p>
        </w:tc>
        <w:tc>
          <w:tcPr>
            <w:tcW w:w="567" w:type="dxa"/>
            <w:tcBorders>
              <w:top w:val="single" w:sz="4" w:space="0" w:color="auto"/>
              <w:left w:val="single" w:sz="4" w:space="0" w:color="auto"/>
              <w:bottom w:val="single" w:sz="4" w:space="0" w:color="auto"/>
              <w:right w:val="single" w:sz="4" w:space="0" w:color="auto"/>
            </w:tcBorders>
          </w:tcPr>
          <w:p w14:paraId="2EFED7D4"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01AAB776"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0D4CDC5F"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58AEEC53"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49AD0562"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0DB457F9"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5A9F96FD"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37705635" w14:textId="77777777" w:rsidR="00BF46E1" w:rsidRPr="0041528A" w:rsidRDefault="00BF46E1" w:rsidP="00195D76">
            <w:pPr>
              <w:pStyle w:val="TAC"/>
            </w:pPr>
            <w:r w:rsidRPr="0041528A">
              <w:t>65</w:t>
            </w:r>
          </w:p>
        </w:tc>
      </w:tr>
      <w:tr w:rsidR="00BF46E1" w:rsidRPr="0041528A" w14:paraId="04EBEAA1" w14:textId="77777777" w:rsidTr="00195D76">
        <w:trPr>
          <w:jc w:val="center"/>
        </w:trPr>
        <w:tc>
          <w:tcPr>
            <w:tcW w:w="1134" w:type="dxa"/>
            <w:tcBorders>
              <w:right w:val="single" w:sz="4" w:space="0" w:color="auto"/>
            </w:tcBorders>
          </w:tcPr>
          <w:p w14:paraId="24D9D8C7"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45E0BDB" w14:textId="77777777" w:rsidR="00BF46E1" w:rsidRPr="0041528A" w:rsidRDefault="00BF46E1" w:rsidP="00195D76">
            <w:pPr>
              <w:pStyle w:val="TAC"/>
            </w:pPr>
            <w:r w:rsidRPr="0041528A">
              <w:t>1C</w:t>
            </w:r>
          </w:p>
        </w:tc>
        <w:tc>
          <w:tcPr>
            <w:tcW w:w="567" w:type="dxa"/>
            <w:tcBorders>
              <w:top w:val="single" w:sz="4" w:space="0" w:color="auto"/>
              <w:left w:val="single" w:sz="4" w:space="0" w:color="auto"/>
              <w:bottom w:val="single" w:sz="4" w:space="0" w:color="auto"/>
              <w:right w:val="single" w:sz="4" w:space="0" w:color="auto"/>
            </w:tcBorders>
          </w:tcPr>
          <w:p w14:paraId="36F9A7ED"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22AC00FF" w14:textId="77777777" w:rsidR="00BF46E1" w:rsidRPr="0041528A" w:rsidRDefault="00BF46E1" w:rsidP="00195D76">
            <w:pPr>
              <w:pStyle w:val="TAC"/>
            </w:pPr>
            <w:r w:rsidRPr="0041528A">
              <w:t>85</w:t>
            </w:r>
          </w:p>
        </w:tc>
        <w:tc>
          <w:tcPr>
            <w:tcW w:w="567" w:type="dxa"/>
            <w:tcBorders>
              <w:top w:val="single" w:sz="4" w:space="0" w:color="auto"/>
              <w:left w:val="single" w:sz="4" w:space="0" w:color="auto"/>
              <w:bottom w:val="single" w:sz="4" w:space="0" w:color="auto"/>
              <w:right w:val="single" w:sz="4" w:space="0" w:color="auto"/>
            </w:tcBorders>
          </w:tcPr>
          <w:p w14:paraId="3BAEFE92" w14:textId="77777777" w:rsidR="00BF46E1" w:rsidRPr="0041528A" w:rsidRDefault="00BF46E1" w:rsidP="00195D76">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4368E8E7"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2ABBB2CC"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7DC6FD85"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55F8C71C"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43FB5750"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1C515F3F"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78BFBCCA"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6EBA8778" w14:textId="77777777" w:rsidR="00BF46E1" w:rsidRPr="0041528A" w:rsidRDefault="00BF46E1" w:rsidP="00195D76">
            <w:pPr>
              <w:pStyle w:val="TAC"/>
            </w:pPr>
            <w:r w:rsidRPr="0041528A">
              <w:t>04</w:t>
            </w:r>
          </w:p>
        </w:tc>
      </w:tr>
      <w:tr w:rsidR="00BF46E1" w:rsidRPr="0041528A" w14:paraId="31C76699" w14:textId="77777777" w:rsidTr="00195D76">
        <w:trPr>
          <w:jc w:val="center"/>
        </w:trPr>
        <w:tc>
          <w:tcPr>
            <w:tcW w:w="1134" w:type="dxa"/>
            <w:tcBorders>
              <w:right w:val="single" w:sz="4" w:space="0" w:color="auto"/>
            </w:tcBorders>
          </w:tcPr>
          <w:p w14:paraId="6994C27B"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AF5D808"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46D5B3D" w14:textId="77777777" w:rsidR="00BF46E1" w:rsidRPr="0041528A" w:rsidRDefault="00BF46E1" w:rsidP="00195D76">
            <w:pPr>
              <w:pStyle w:val="TAC"/>
            </w:pPr>
            <w:r w:rsidRPr="0041528A">
              <w:t>0E</w:t>
            </w:r>
          </w:p>
        </w:tc>
        <w:tc>
          <w:tcPr>
            <w:tcW w:w="567" w:type="dxa"/>
            <w:tcBorders>
              <w:top w:val="single" w:sz="4" w:space="0" w:color="auto"/>
              <w:left w:val="single" w:sz="4" w:space="0" w:color="auto"/>
              <w:bottom w:val="single" w:sz="4" w:space="0" w:color="auto"/>
              <w:right w:val="single" w:sz="4" w:space="0" w:color="auto"/>
            </w:tcBorders>
          </w:tcPr>
          <w:p w14:paraId="4251ECB5"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BF2A269"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064D7B00"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65747535"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3FC153A9"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6B35953" w14:textId="77777777" w:rsidR="00BF46E1" w:rsidRPr="0041528A" w:rsidRDefault="00BF46E1" w:rsidP="00195D76">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5976CAAC"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D4A1CB3"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5F3BCE4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466408F" w14:textId="77777777" w:rsidR="00BF46E1" w:rsidRPr="0041528A" w:rsidRDefault="00BF46E1" w:rsidP="00195D76">
            <w:pPr>
              <w:pStyle w:val="TAC"/>
            </w:pPr>
          </w:p>
        </w:tc>
      </w:tr>
    </w:tbl>
    <w:p w14:paraId="49B7BB59" w14:textId="77777777" w:rsidR="00BF46E1" w:rsidRPr="0041528A" w:rsidRDefault="00BF46E1" w:rsidP="00BF46E1"/>
    <w:p w14:paraId="289B0EEA" w14:textId="77777777" w:rsidR="00BF46E1" w:rsidRPr="0041528A" w:rsidRDefault="00BF46E1" w:rsidP="00BF46E1">
      <w:r w:rsidRPr="0041528A">
        <w:t>PROACTIVE COMMAND: SET UP CALL 4.8.3</w:t>
      </w:r>
    </w:p>
    <w:p w14:paraId="5F97E8B8" w14:textId="77777777" w:rsidR="00BF46E1" w:rsidRPr="0041528A" w:rsidRDefault="00BF46E1" w:rsidP="00BF46E1">
      <w:pPr>
        <w:keepNext/>
        <w:keepLines/>
      </w:pPr>
      <w:r w:rsidRPr="0041528A">
        <w:t>Logically:</w:t>
      </w:r>
    </w:p>
    <w:p w14:paraId="61C7C025" w14:textId="77777777" w:rsidR="00BF46E1" w:rsidRPr="0041528A" w:rsidRDefault="00BF46E1" w:rsidP="0041528A">
      <w:pPr>
        <w:pStyle w:val="EW"/>
      </w:pPr>
      <w:r w:rsidRPr="0041528A">
        <w:t>Command details</w:t>
      </w:r>
    </w:p>
    <w:p w14:paraId="47233B76" w14:textId="77777777" w:rsidR="00BF46E1" w:rsidRPr="0041528A" w:rsidRDefault="00BF46E1" w:rsidP="0041528A">
      <w:pPr>
        <w:pStyle w:val="EW"/>
      </w:pPr>
      <w:r w:rsidRPr="0041528A">
        <w:tab/>
        <w:t>Command number:</w:t>
      </w:r>
      <w:r w:rsidRPr="0041528A">
        <w:tab/>
        <w:t>1</w:t>
      </w:r>
    </w:p>
    <w:p w14:paraId="2DACE68D" w14:textId="77777777" w:rsidR="00BF46E1" w:rsidRPr="0041528A" w:rsidRDefault="00BF46E1" w:rsidP="0041528A">
      <w:pPr>
        <w:pStyle w:val="EW"/>
      </w:pPr>
      <w:r w:rsidRPr="0041528A">
        <w:tab/>
        <w:t>Command type:</w:t>
      </w:r>
      <w:r w:rsidRPr="0041528A">
        <w:tab/>
        <w:t>SET UP CALL</w:t>
      </w:r>
    </w:p>
    <w:p w14:paraId="5D156A0A" w14:textId="77777777" w:rsidR="00BF46E1" w:rsidRPr="0041528A" w:rsidRDefault="00BF46E1" w:rsidP="0041528A">
      <w:pPr>
        <w:pStyle w:val="EW"/>
      </w:pPr>
      <w:r w:rsidRPr="0041528A">
        <w:tab/>
        <w:t>Command qualifier:</w:t>
      </w:r>
      <w:r w:rsidRPr="0041528A">
        <w:tab/>
        <w:t>only if not currently busy on another call</w:t>
      </w:r>
    </w:p>
    <w:p w14:paraId="1991F207" w14:textId="77777777" w:rsidR="00BF46E1" w:rsidRPr="0041528A" w:rsidRDefault="00BF46E1" w:rsidP="0041528A">
      <w:pPr>
        <w:pStyle w:val="EW"/>
      </w:pPr>
      <w:r w:rsidRPr="0041528A">
        <w:t>Device identities</w:t>
      </w:r>
    </w:p>
    <w:p w14:paraId="0EFEBBB5" w14:textId="77777777" w:rsidR="00BF46E1" w:rsidRPr="0041528A" w:rsidRDefault="00BF46E1" w:rsidP="0041528A">
      <w:pPr>
        <w:pStyle w:val="EW"/>
      </w:pPr>
      <w:r w:rsidRPr="0041528A">
        <w:tab/>
        <w:t>Source device:</w:t>
      </w:r>
      <w:r w:rsidRPr="0041528A">
        <w:tab/>
        <w:t>UICC</w:t>
      </w:r>
    </w:p>
    <w:p w14:paraId="5D73B4F7" w14:textId="77777777" w:rsidR="00BF46E1" w:rsidRPr="0041528A" w:rsidRDefault="00BF46E1" w:rsidP="0041528A">
      <w:pPr>
        <w:pStyle w:val="EW"/>
      </w:pPr>
      <w:r w:rsidRPr="0041528A">
        <w:tab/>
        <w:t>Destination device:</w:t>
      </w:r>
      <w:r w:rsidRPr="0041528A">
        <w:tab/>
        <w:t>Network</w:t>
      </w:r>
    </w:p>
    <w:p w14:paraId="3AF259FF" w14:textId="77777777" w:rsidR="00BF46E1" w:rsidRPr="0041528A" w:rsidRDefault="00BF46E1" w:rsidP="0041528A">
      <w:pPr>
        <w:pStyle w:val="EW"/>
      </w:pPr>
      <w:r w:rsidRPr="0041528A">
        <w:tab/>
        <w:t>Alpha identifier:</w:t>
      </w:r>
      <w:r w:rsidRPr="0041528A">
        <w:tab/>
        <w:t>"CONFIRMATION 3"</w:t>
      </w:r>
    </w:p>
    <w:p w14:paraId="7E73658C" w14:textId="77777777" w:rsidR="00BF46E1" w:rsidRPr="0041528A" w:rsidRDefault="00BF46E1" w:rsidP="0041528A">
      <w:pPr>
        <w:pStyle w:val="EW"/>
      </w:pPr>
      <w:r w:rsidRPr="0041528A">
        <w:t>Address</w:t>
      </w:r>
    </w:p>
    <w:p w14:paraId="2C0BAADD" w14:textId="77777777" w:rsidR="00BF46E1" w:rsidRPr="0041528A" w:rsidRDefault="00BF46E1" w:rsidP="0041528A">
      <w:pPr>
        <w:pStyle w:val="EW"/>
      </w:pPr>
      <w:r w:rsidRPr="0041528A">
        <w:tab/>
        <w:t>TON:</w:t>
      </w:r>
      <w:r w:rsidRPr="0041528A">
        <w:tab/>
        <w:t>International</w:t>
      </w:r>
    </w:p>
    <w:p w14:paraId="56A6B5A1" w14:textId="77777777" w:rsidR="00BF46E1" w:rsidRPr="0041528A" w:rsidRDefault="00BF46E1" w:rsidP="0041528A">
      <w:pPr>
        <w:pStyle w:val="EW"/>
      </w:pPr>
      <w:r w:rsidRPr="0041528A">
        <w:tab/>
        <w:t>NPI:</w:t>
      </w:r>
      <w:r w:rsidRPr="0041528A">
        <w:tab/>
        <w:t>ISDN / telephone numbering plan</w:t>
      </w:r>
    </w:p>
    <w:p w14:paraId="5492B70E" w14:textId="77777777" w:rsidR="00BF46E1" w:rsidRPr="0041528A" w:rsidRDefault="00BF46E1" w:rsidP="0041528A">
      <w:pPr>
        <w:pStyle w:val="EW"/>
      </w:pPr>
      <w:r w:rsidRPr="0041528A">
        <w:tab/>
        <w:t>Dialling number string</w:t>
      </w:r>
      <w:r w:rsidRPr="0041528A">
        <w:tab/>
        <w:t>"012340123456p1p2"</w:t>
      </w:r>
    </w:p>
    <w:p w14:paraId="1B857E90" w14:textId="77777777" w:rsidR="00BF46E1" w:rsidRPr="0041528A" w:rsidRDefault="00BF46E1" w:rsidP="0041528A">
      <w:pPr>
        <w:pStyle w:val="EX"/>
      </w:pPr>
      <w:r w:rsidRPr="0041528A">
        <w:tab/>
        <w:t>Alpha Identifier (call set up phase):</w:t>
      </w:r>
      <w:r w:rsidRPr="0041528A">
        <w:tab/>
        <w:t>"CALL 3"</w:t>
      </w:r>
    </w:p>
    <w:p w14:paraId="6B55120F" w14:textId="77777777" w:rsidR="00BF46E1" w:rsidRPr="0041528A" w:rsidRDefault="00BF46E1" w:rsidP="00BF46E1">
      <w:r w:rsidRPr="0041528A">
        <w:t>Coding:</w:t>
      </w:r>
    </w:p>
    <w:p w14:paraId="39A2A8AF"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6436E05A"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02E1652"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731B0BF9"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6FA73488"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7C9746F4"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28A0117"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358B257"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CBE650F"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3F37C5CB"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9ABD250"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FB03189"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56932E2"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FD1C0F8"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2CE4E521" w14:textId="77777777" w:rsidR="00BF46E1" w:rsidRPr="0041528A" w:rsidRDefault="00BF46E1" w:rsidP="00195D76">
            <w:pPr>
              <w:pStyle w:val="TAC"/>
            </w:pPr>
            <w:r w:rsidRPr="0041528A">
              <w:t>85</w:t>
            </w:r>
          </w:p>
        </w:tc>
      </w:tr>
      <w:tr w:rsidR="00BF46E1" w:rsidRPr="0041528A" w14:paraId="7ACB64FB" w14:textId="77777777" w:rsidTr="00195D76">
        <w:trPr>
          <w:jc w:val="center"/>
        </w:trPr>
        <w:tc>
          <w:tcPr>
            <w:tcW w:w="1134" w:type="dxa"/>
            <w:tcBorders>
              <w:top w:val="single" w:sz="4" w:space="0" w:color="auto"/>
              <w:right w:val="single" w:sz="4" w:space="0" w:color="auto"/>
            </w:tcBorders>
          </w:tcPr>
          <w:p w14:paraId="2849D3D5"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35064E0" w14:textId="77777777" w:rsidR="00BF46E1" w:rsidRPr="0041528A" w:rsidRDefault="00BF46E1" w:rsidP="00195D76">
            <w:pPr>
              <w:pStyle w:val="TAC"/>
            </w:pPr>
            <w:r w:rsidRPr="0041528A">
              <w:t>0E</w:t>
            </w:r>
          </w:p>
        </w:tc>
        <w:tc>
          <w:tcPr>
            <w:tcW w:w="567" w:type="dxa"/>
            <w:tcBorders>
              <w:top w:val="single" w:sz="4" w:space="0" w:color="auto"/>
              <w:left w:val="single" w:sz="4" w:space="0" w:color="auto"/>
              <w:bottom w:val="single" w:sz="4" w:space="0" w:color="auto"/>
              <w:right w:val="single" w:sz="4" w:space="0" w:color="auto"/>
            </w:tcBorders>
          </w:tcPr>
          <w:p w14:paraId="2E3ABEB1"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1EB2538F" w14:textId="77777777" w:rsidR="00BF46E1" w:rsidRPr="0041528A" w:rsidRDefault="00BF46E1" w:rsidP="00195D76">
            <w:pPr>
              <w:pStyle w:val="TAC"/>
            </w:pPr>
            <w:r w:rsidRPr="0041528A">
              <w:t>4F</w:t>
            </w:r>
          </w:p>
        </w:tc>
        <w:tc>
          <w:tcPr>
            <w:tcW w:w="567" w:type="dxa"/>
            <w:tcBorders>
              <w:top w:val="single" w:sz="4" w:space="0" w:color="auto"/>
              <w:left w:val="single" w:sz="4" w:space="0" w:color="auto"/>
              <w:bottom w:val="single" w:sz="4" w:space="0" w:color="auto"/>
              <w:right w:val="single" w:sz="4" w:space="0" w:color="auto"/>
            </w:tcBorders>
          </w:tcPr>
          <w:p w14:paraId="3A3C64D3" w14:textId="77777777" w:rsidR="00BF46E1" w:rsidRPr="0041528A" w:rsidRDefault="00BF46E1" w:rsidP="00195D76">
            <w:pPr>
              <w:pStyle w:val="TAC"/>
            </w:pPr>
            <w:r w:rsidRPr="0041528A">
              <w:t>4E</w:t>
            </w:r>
          </w:p>
        </w:tc>
        <w:tc>
          <w:tcPr>
            <w:tcW w:w="567" w:type="dxa"/>
            <w:tcBorders>
              <w:top w:val="single" w:sz="4" w:space="0" w:color="auto"/>
              <w:left w:val="single" w:sz="4" w:space="0" w:color="auto"/>
              <w:bottom w:val="single" w:sz="4" w:space="0" w:color="auto"/>
              <w:right w:val="single" w:sz="4" w:space="0" w:color="auto"/>
            </w:tcBorders>
          </w:tcPr>
          <w:p w14:paraId="39F4BE41" w14:textId="77777777" w:rsidR="00BF46E1" w:rsidRPr="0041528A" w:rsidRDefault="00BF46E1" w:rsidP="00195D76">
            <w:pPr>
              <w:pStyle w:val="TAC"/>
            </w:pPr>
            <w:r w:rsidRPr="0041528A">
              <w:t>46</w:t>
            </w:r>
          </w:p>
        </w:tc>
        <w:tc>
          <w:tcPr>
            <w:tcW w:w="567" w:type="dxa"/>
            <w:tcBorders>
              <w:top w:val="single" w:sz="4" w:space="0" w:color="auto"/>
              <w:left w:val="single" w:sz="4" w:space="0" w:color="auto"/>
              <w:bottom w:val="single" w:sz="4" w:space="0" w:color="auto"/>
              <w:right w:val="single" w:sz="4" w:space="0" w:color="auto"/>
            </w:tcBorders>
          </w:tcPr>
          <w:p w14:paraId="7D33A804"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41C18A94" w14:textId="77777777" w:rsidR="00BF46E1" w:rsidRPr="0041528A" w:rsidRDefault="00BF46E1" w:rsidP="00195D76">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38EE239C" w14:textId="77777777" w:rsidR="00BF46E1" w:rsidRPr="0041528A" w:rsidRDefault="00BF46E1" w:rsidP="00195D76">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22D8FB54"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792E8F51"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0A3D1369"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641E55B8" w14:textId="77777777" w:rsidR="00BF46E1" w:rsidRPr="0041528A" w:rsidRDefault="00BF46E1" w:rsidP="00195D76">
            <w:pPr>
              <w:pStyle w:val="TAC"/>
            </w:pPr>
            <w:r w:rsidRPr="0041528A">
              <w:t>4F</w:t>
            </w:r>
          </w:p>
        </w:tc>
      </w:tr>
      <w:tr w:rsidR="00BF46E1" w:rsidRPr="0041528A" w14:paraId="1F6FB5E5" w14:textId="77777777" w:rsidTr="00195D76">
        <w:trPr>
          <w:jc w:val="center"/>
        </w:trPr>
        <w:tc>
          <w:tcPr>
            <w:tcW w:w="1134" w:type="dxa"/>
            <w:tcBorders>
              <w:right w:val="single" w:sz="4" w:space="0" w:color="auto"/>
            </w:tcBorders>
          </w:tcPr>
          <w:p w14:paraId="67EDFC06"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FEA6259" w14:textId="77777777" w:rsidR="00BF46E1" w:rsidRPr="0041528A" w:rsidRDefault="00BF46E1" w:rsidP="00195D76">
            <w:pPr>
              <w:pStyle w:val="TAC"/>
            </w:pPr>
            <w:r w:rsidRPr="0041528A">
              <w:t>4E</w:t>
            </w:r>
          </w:p>
        </w:tc>
        <w:tc>
          <w:tcPr>
            <w:tcW w:w="567" w:type="dxa"/>
            <w:tcBorders>
              <w:top w:val="single" w:sz="4" w:space="0" w:color="auto"/>
              <w:left w:val="single" w:sz="4" w:space="0" w:color="auto"/>
              <w:bottom w:val="single" w:sz="4" w:space="0" w:color="auto"/>
              <w:right w:val="single" w:sz="4" w:space="0" w:color="auto"/>
            </w:tcBorders>
          </w:tcPr>
          <w:p w14:paraId="4DCBC6F3"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1D9C3138"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0C18FC20" w14:textId="77777777" w:rsidR="00BF46E1" w:rsidRPr="0041528A" w:rsidRDefault="00BF46E1" w:rsidP="00195D76">
            <w:pPr>
              <w:pStyle w:val="TAC"/>
            </w:pPr>
            <w:r w:rsidRPr="0041528A">
              <w:t>86</w:t>
            </w:r>
          </w:p>
        </w:tc>
        <w:tc>
          <w:tcPr>
            <w:tcW w:w="567" w:type="dxa"/>
            <w:tcBorders>
              <w:top w:val="single" w:sz="4" w:space="0" w:color="auto"/>
              <w:left w:val="single" w:sz="4" w:space="0" w:color="auto"/>
              <w:bottom w:val="single" w:sz="4" w:space="0" w:color="auto"/>
              <w:right w:val="single" w:sz="4" w:space="0" w:color="auto"/>
            </w:tcBorders>
          </w:tcPr>
          <w:p w14:paraId="358D15BE"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0087E3C2"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783932C2"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455D3FE7"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256956DD"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55361CDF"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17FE86E2"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1A8946D9" w14:textId="77777777" w:rsidR="00BF46E1" w:rsidRPr="0041528A" w:rsidRDefault="00BF46E1" w:rsidP="00195D76">
            <w:pPr>
              <w:pStyle w:val="TAC"/>
            </w:pPr>
            <w:r w:rsidRPr="0041528A">
              <w:t>65</w:t>
            </w:r>
          </w:p>
        </w:tc>
      </w:tr>
      <w:tr w:rsidR="00BF46E1" w:rsidRPr="0041528A" w14:paraId="7F19FA09" w14:textId="77777777" w:rsidTr="00195D76">
        <w:trPr>
          <w:jc w:val="center"/>
        </w:trPr>
        <w:tc>
          <w:tcPr>
            <w:tcW w:w="1134" w:type="dxa"/>
            <w:tcBorders>
              <w:right w:val="single" w:sz="4" w:space="0" w:color="auto"/>
            </w:tcBorders>
          </w:tcPr>
          <w:p w14:paraId="1BA1DB79"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B6D7D29" w14:textId="77777777" w:rsidR="00BF46E1" w:rsidRPr="0041528A" w:rsidRDefault="00BF46E1" w:rsidP="00195D76">
            <w:pPr>
              <w:pStyle w:val="TAC"/>
            </w:pPr>
            <w:r w:rsidRPr="0041528A">
              <w:t>1C</w:t>
            </w:r>
          </w:p>
        </w:tc>
        <w:tc>
          <w:tcPr>
            <w:tcW w:w="567" w:type="dxa"/>
            <w:tcBorders>
              <w:top w:val="single" w:sz="4" w:space="0" w:color="auto"/>
              <w:left w:val="single" w:sz="4" w:space="0" w:color="auto"/>
              <w:bottom w:val="single" w:sz="4" w:space="0" w:color="auto"/>
              <w:right w:val="single" w:sz="4" w:space="0" w:color="auto"/>
            </w:tcBorders>
          </w:tcPr>
          <w:p w14:paraId="22675D52"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7273DAF1" w14:textId="77777777" w:rsidR="00BF46E1" w:rsidRPr="0041528A" w:rsidRDefault="00BF46E1" w:rsidP="00195D76">
            <w:pPr>
              <w:pStyle w:val="TAC"/>
            </w:pPr>
            <w:r w:rsidRPr="0041528A">
              <w:t>85</w:t>
            </w:r>
          </w:p>
        </w:tc>
        <w:tc>
          <w:tcPr>
            <w:tcW w:w="567" w:type="dxa"/>
            <w:tcBorders>
              <w:top w:val="single" w:sz="4" w:space="0" w:color="auto"/>
              <w:left w:val="single" w:sz="4" w:space="0" w:color="auto"/>
              <w:bottom w:val="single" w:sz="4" w:space="0" w:color="auto"/>
              <w:right w:val="single" w:sz="4" w:space="0" w:color="auto"/>
            </w:tcBorders>
          </w:tcPr>
          <w:p w14:paraId="61A34CAE" w14:textId="77777777" w:rsidR="00BF46E1" w:rsidRPr="0041528A" w:rsidRDefault="00BF46E1" w:rsidP="00195D76">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50C1963D"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2DAD72A2"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72138DD6"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7335348A"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5B2D7E41"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7B5161A5"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7C1BF59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7A8BAFA" w14:textId="77777777" w:rsidR="00BF46E1" w:rsidRPr="0041528A" w:rsidRDefault="00BF46E1" w:rsidP="00195D76">
            <w:pPr>
              <w:pStyle w:val="TAC"/>
            </w:pPr>
          </w:p>
        </w:tc>
      </w:tr>
    </w:tbl>
    <w:p w14:paraId="229A16B8" w14:textId="77777777" w:rsidR="00BF46E1" w:rsidRPr="0041528A" w:rsidRDefault="00BF46E1" w:rsidP="00BF46E1"/>
    <w:p w14:paraId="0C66569B" w14:textId="77777777" w:rsidR="00BF46E1" w:rsidRPr="0041528A" w:rsidRDefault="00BF46E1" w:rsidP="00BF46E1">
      <w:r w:rsidRPr="0041528A">
        <w:t>TERMINAL RESPONSE: SET UP CALL 4.8.1</w:t>
      </w:r>
    </w:p>
    <w:p w14:paraId="4D152FE8" w14:textId="77777777" w:rsidR="00BF46E1" w:rsidRPr="0041528A" w:rsidRDefault="00BF46E1" w:rsidP="00BF46E1">
      <w:r w:rsidRPr="0041528A">
        <w:t>Logically:</w:t>
      </w:r>
    </w:p>
    <w:p w14:paraId="40DBA894" w14:textId="77777777" w:rsidR="00BF46E1" w:rsidRPr="0041528A" w:rsidRDefault="00BF46E1" w:rsidP="0041528A">
      <w:pPr>
        <w:pStyle w:val="EW"/>
      </w:pPr>
      <w:r w:rsidRPr="0041528A">
        <w:t>Command details</w:t>
      </w:r>
    </w:p>
    <w:p w14:paraId="45DF12AD" w14:textId="77777777" w:rsidR="00BF46E1" w:rsidRPr="0041528A" w:rsidRDefault="00BF46E1" w:rsidP="0041528A">
      <w:pPr>
        <w:pStyle w:val="EW"/>
      </w:pPr>
      <w:r w:rsidRPr="0041528A">
        <w:tab/>
        <w:t>Command number:</w:t>
      </w:r>
      <w:r w:rsidRPr="0041528A">
        <w:tab/>
        <w:t>1</w:t>
      </w:r>
    </w:p>
    <w:p w14:paraId="19DC59AE" w14:textId="77777777" w:rsidR="00BF46E1" w:rsidRPr="0041528A" w:rsidRDefault="00BF46E1" w:rsidP="0041528A">
      <w:pPr>
        <w:pStyle w:val="EW"/>
      </w:pPr>
      <w:r w:rsidRPr="0041528A">
        <w:tab/>
        <w:t>Command type:</w:t>
      </w:r>
      <w:r w:rsidRPr="0041528A">
        <w:tab/>
        <w:t>SET UP CALL</w:t>
      </w:r>
    </w:p>
    <w:p w14:paraId="35693217" w14:textId="77777777" w:rsidR="00BF46E1" w:rsidRPr="0041528A" w:rsidRDefault="00BF46E1" w:rsidP="0041528A">
      <w:pPr>
        <w:pStyle w:val="EW"/>
      </w:pPr>
      <w:r w:rsidRPr="0041528A">
        <w:tab/>
        <w:t>Command qualifier:</w:t>
      </w:r>
      <w:r w:rsidRPr="0041528A">
        <w:tab/>
        <w:t>only if not currently busy on another call</w:t>
      </w:r>
    </w:p>
    <w:p w14:paraId="1FB379F1" w14:textId="77777777" w:rsidR="00BF46E1" w:rsidRPr="0041528A" w:rsidRDefault="00BF46E1" w:rsidP="0041528A">
      <w:pPr>
        <w:pStyle w:val="EW"/>
      </w:pPr>
      <w:r w:rsidRPr="0041528A">
        <w:t>Device identities</w:t>
      </w:r>
    </w:p>
    <w:p w14:paraId="4359E75F" w14:textId="77777777" w:rsidR="00BF46E1" w:rsidRPr="0041528A" w:rsidRDefault="00BF46E1" w:rsidP="0041528A">
      <w:pPr>
        <w:pStyle w:val="EW"/>
      </w:pPr>
      <w:r w:rsidRPr="0041528A">
        <w:tab/>
        <w:t>Source device:</w:t>
      </w:r>
      <w:r w:rsidRPr="0041528A">
        <w:tab/>
        <w:t>ME</w:t>
      </w:r>
    </w:p>
    <w:p w14:paraId="6B0DF2AA" w14:textId="77777777" w:rsidR="00BF46E1" w:rsidRPr="0041528A" w:rsidRDefault="00BF46E1" w:rsidP="0041528A">
      <w:pPr>
        <w:pStyle w:val="EW"/>
      </w:pPr>
      <w:r w:rsidRPr="0041528A">
        <w:tab/>
        <w:t>Destination device:</w:t>
      </w:r>
      <w:r w:rsidRPr="0041528A">
        <w:tab/>
        <w:t>UICC</w:t>
      </w:r>
    </w:p>
    <w:p w14:paraId="112344B8" w14:textId="77777777" w:rsidR="00BF46E1" w:rsidRPr="0041528A" w:rsidRDefault="00BF46E1" w:rsidP="0041528A">
      <w:pPr>
        <w:pStyle w:val="EW"/>
      </w:pPr>
      <w:r w:rsidRPr="0041528A">
        <w:t>Result</w:t>
      </w:r>
    </w:p>
    <w:p w14:paraId="110FFC1F" w14:textId="77777777" w:rsidR="00BF46E1" w:rsidRPr="0041528A" w:rsidRDefault="00BF46E1" w:rsidP="0041528A">
      <w:pPr>
        <w:pStyle w:val="EX"/>
      </w:pPr>
      <w:r w:rsidRPr="0041528A">
        <w:tab/>
        <w:t>General Result:</w:t>
      </w:r>
      <w:r w:rsidRPr="0041528A">
        <w:tab/>
        <w:t>Command performed successfully</w:t>
      </w:r>
    </w:p>
    <w:p w14:paraId="2D47EA5C" w14:textId="77777777" w:rsidR="00BF46E1" w:rsidRPr="0041528A" w:rsidRDefault="00BF46E1" w:rsidP="00BF46E1">
      <w:r w:rsidRPr="0041528A">
        <w:t>Coding:</w:t>
      </w:r>
    </w:p>
    <w:p w14:paraId="3AF68EA2"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35B133A8"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FCAB412"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3E6ADA80"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44D30AD"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0511DF6"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2F73A4A"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6183ED24"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D2D6A21"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24D3B9E"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7F50F1E"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F51A8F9"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ACC1F56"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33DB2000"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8678048" w14:textId="77777777" w:rsidR="00BF46E1" w:rsidRPr="0041528A" w:rsidRDefault="00BF46E1" w:rsidP="00195D76">
            <w:pPr>
              <w:pStyle w:val="TAC"/>
            </w:pPr>
            <w:r w:rsidRPr="0041528A">
              <w:t>00</w:t>
            </w:r>
          </w:p>
        </w:tc>
      </w:tr>
    </w:tbl>
    <w:p w14:paraId="6A178447" w14:textId="77777777" w:rsidR="00BF46E1" w:rsidRPr="0041528A" w:rsidRDefault="00BF46E1" w:rsidP="00BF46E1"/>
    <w:p w14:paraId="233A863D" w14:textId="77777777" w:rsidR="00BF46E1" w:rsidRPr="0041528A" w:rsidRDefault="00BF46E1" w:rsidP="00BF46E1">
      <w:pPr>
        <w:pStyle w:val="H6"/>
      </w:pPr>
      <w:r w:rsidRPr="0041528A">
        <w:t>27.22.4.13.4.8.5</w:t>
      </w:r>
      <w:r w:rsidRPr="0041528A">
        <w:tab/>
        <w:t>Test requirement</w:t>
      </w:r>
    </w:p>
    <w:p w14:paraId="173CA1F6" w14:textId="77777777" w:rsidR="00BF46E1" w:rsidRPr="0041528A" w:rsidRDefault="00BF46E1" w:rsidP="00BF46E1">
      <w:r w:rsidRPr="0041528A">
        <w:t>The ME shall operate in the manner defined in expected sequence 4.8.</w:t>
      </w:r>
    </w:p>
    <w:p w14:paraId="0C1E1F01" w14:textId="77777777" w:rsidR="00BF46E1" w:rsidRPr="0041528A" w:rsidRDefault="00BF46E1" w:rsidP="00BF46E1">
      <w:pPr>
        <w:pStyle w:val="H6"/>
      </w:pPr>
      <w:r w:rsidRPr="0041528A">
        <w:t>27.22.4.13.4.9</w:t>
      </w:r>
      <w:r w:rsidRPr="0041528A">
        <w:tab/>
        <w:t>SET UP CALL (support of Text Attribute – Strikethrough On)</w:t>
      </w:r>
    </w:p>
    <w:p w14:paraId="7A982B86" w14:textId="77777777" w:rsidR="00BF46E1" w:rsidRPr="0041528A" w:rsidRDefault="00BF46E1" w:rsidP="00BF46E1">
      <w:pPr>
        <w:pStyle w:val="H6"/>
      </w:pPr>
      <w:r w:rsidRPr="0041528A">
        <w:t>27.22.4.13.4.9.1</w:t>
      </w:r>
      <w:r w:rsidRPr="0041528A">
        <w:tab/>
        <w:t>Definition and applicability</w:t>
      </w:r>
    </w:p>
    <w:p w14:paraId="3ACA9C6E" w14:textId="77777777" w:rsidR="00BF46E1" w:rsidRPr="0041528A" w:rsidRDefault="00BF46E1" w:rsidP="00BF46E1">
      <w:r w:rsidRPr="0041528A">
        <w:t>See clause 3.2.2.</w:t>
      </w:r>
    </w:p>
    <w:p w14:paraId="09DFFF68" w14:textId="77777777" w:rsidR="00BF46E1" w:rsidRPr="0041528A" w:rsidRDefault="00BF46E1" w:rsidP="00BF46E1">
      <w:pPr>
        <w:pStyle w:val="H6"/>
      </w:pPr>
      <w:r w:rsidRPr="0041528A">
        <w:t>27.22.4.13.4.9.2</w:t>
      </w:r>
      <w:r w:rsidRPr="0041528A">
        <w:tab/>
        <w:t>Conformance requirement</w:t>
      </w:r>
    </w:p>
    <w:p w14:paraId="7155EB48" w14:textId="77777777" w:rsidR="00BF46E1" w:rsidRPr="0041528A" w:rsidRDefault="00BF46E1" w:rsidP="00BF46E1">
      <w:r w:rsidRPr="0041528A">
        <w:t>The ME shall support the Proactive UICC: Set Up Call facility as defined in:</w:t>
      </w:r>
    </w:p>
    <w:p w14:paraId="08301355" w14:textId="77777777" w:rsidR="00BF46E1" w:rsidRPr="0041528A" w:rsidRDefault="00BF46E1" w:rsidP="00BF46E1">
      <w:pPr>
        <w:pStyle w:val="B1"/>
      </w:pPr>
      <w:r w:rsidRPr="0041528A">
        <w:t>-</w:t>
      </w:r>
      <w:r w:rsidRPr="0041528A">
        <w:tab/>
        <w:t>TS 31.111 [15] clause 6.1, clause 6.4.13, clause 6.6.12, clause 8.6, clause 8.7, clause 8.12, clause 8.12.3, clause 8.70 and clause 5.2.</w:t>
      </w:r>
    </w:p>
    <w:p w14:paraId="37626631" w14:textId="77777777" w:rsidR="00BF46E1" w:rsidRPr="0041528A" w:rsidRDefault="00BF46E1" w:rsidP="00BF46E1">
      <w:pPr>
        <w:pStyle w:val="H6"/>
      </w:pPr>
      <w:r w:rsidRPr="0041528A">
        <w:t>27.22.4.13.4.9.3</w:t>
      </w:r>
      <w:r w:rsidRPr="0041528A">
        <w:tab/>
        <w:t>Test purpose</w:t>
      </w:r>
    </w:p>
    <w:p w14:paraId="54F7361F" w14:textId="77777777" w:rsidR="00BF46E1" w:rsidRPr="0041528A" w:rsidRDefault="00BF46E1" w:rsidP="00BF46E1">
      <w:r w:rsidRPr="0041528A">
        <w:t>To verify that the ME accepts the Proactive Command - Set Up Call, displays the alpha identifier according to the strikethrough text attribute configuration to the user, attempts to set up a call to the address and returns the result in the TERMINAL RESPONSE.</w:t>
      </w:r>
    </w:p>
    <w:p w14:paraId="2AE438AD" w14:textId="77777777" w:rsidR="00BF46E1" w:rsidRPr="0041528A" w:rsidRDefault="00BF46E1" w:rsidP="00BF46E1">
      <w:pPr>
        <w:pStyle w:val="H6"/>
      </w:pPr>
      <w:r w:rsidRPr="0041528A">
        <w:t>27.22.4.13.4.9.4</w:t>
      </w:r>
      <w:r w:rsidRPr="0041528A">
        <w:tab/>
        <w:t>Method of test</w:t>
      </w:r>
    </w:p>
    <w:p w14:paraId="105F1087" w14:textId="77777777" w:rsidR="00BF46E1" w:rsidRPr="0041528A" w:rsidRDefault="00BF46E1" w:rsidP="00BF46E1">
      <w:pPr>
        <w:pStyle w:val="H6"/>
      </w:pPr>
      <w:r w:rsidRPr="0041528A">
        <w:t>27.22.4.13.4.9.4.1</w:t>
      </w:r>
      <w:r w:rsidRPr="0041528A">
        <w:tab/>
        <w:t>Initial conditions</w:t>
      </w:r>
    </w:p>
    <w:p w14:paraId="2A09D00E" w14:textId="77777777" w:rsidR="00BF46E1" w:rsidRPr="0041528A" w:rsidRDefault="00BF46E1" w:rsidP="00BF46E1">
      <w:r w:rsidRPr="0041528A">
        <w:t>The ME is connected to both the USIM Simulator and the USS.</w:t>
      </w:r>
    </w:p>
    <w:p w14:paraId="557F67BA" w14:textId="77777777" w:rsidR="00BF46E1" w:rsidRPr="0041528A" w:rsidRDefault="00BF46E1" w:rsidP="00BF46E1">
      <w:r w:rsidRPr="0041528A">
        <w:t>The elementary files are coded as USIM Application Toolkit default.</w:t>
      </w:r>
    </w:p>
    <w:p w14:paraId="13BB1EB8" w14:textId="77777777" w:rsidR="00BF46E1" w:rsidRPr="0041528A" w:rsidRDefault="00BF46E1" w:rsidP="00BF46E1">
      <w:r w:rsidRPr="0041528A">
        <w:t>Prior to this test the ME shall have been powered on, performed the PROFILE DOWNLOAD procedure and in the updated idle mode on the USS.</w:t>
      </w:r>
    </w:p>
    <w:p w14:paraId="0C962BA6" w14:textId="77777777" w:rsidR="00BF46E1" w:rsidRPr="0041528A" w:rsidRDefault="00BF46E1" w:rsidP="00BF46E1">
      <w:pPr>
        <w:pStyle w:val="H6"/>
      </w:pPr>
      <w:r w:rsidRPr="0041528A">
        <w:t>27.22.4.13.4.9.4.2</w:t>
      </w:r>
      <w:r w:rsidRPr="0041528A">
        <w:tab/>
        <w:t>Procedure</w:t>
      </w:r>
    </w:p>
    <w:p w14:paraId="7815389F" w14:textId="77777777" w:rsidR="00BF46E1" w:rsidRPr="0041528A" w:rsidRDefault="00BF46E1" w:rsidP="00BF46E1">
      <w:pPr>
        <w:pStyle w:val="TH"/>
      </w:pPr>
      <w:r w:rsidRPr="0041528A">
        <w:t>Expected Sequence 4.9 (SET UP CALL, Text Attribute – Strikethrough On)</w:t>
      </w:r>
    </w:p>
    <w:tbl>
      <w:tblPr>
        <w:tblW w:w="0" w:type="auto"/>
        <w:jc w:val="center"/>
        <w:tblLayout w:type="fixed"/>
        <w:tblCellMar>
          <w:left w:w="28" w:type="dxa"/>
          <w:right w:w="56" w:type="dxa"/>
        </w:tblCellMar>
        <w:tblLook w:val="0000" w:firstRow="0" w:lastRow="0" w:firstColumn="0" w:lastColumn="0" w:noHBand="0" w:noVBand="0"/>
      </w:tblPr>
      <w:tblGrid>
        <w:gridCol w:w="737"/>
        <w:gridCol w:w="1282"/>
        <w:gridCol w:w="3316"/>
        <w:gridCol w:w="3352"/>
      </w:tblGrid>
      <w:tr w:rsidR="00BF46E1" w:rsidRPr="0041528A" w14:paraId="755F3AEF" w14:textId="77777777" w:rsidTr="00195D76">
        <w:trPr>
          <w:cantSplit/>
          <w:jc w:val="center"/>
        </w:trPr>
        <w:tc>
          <w:tcPr>
            <w:tcW w:w="737" w:type="dxa"/>
            <w:tcBorders>
              <w:top w:val="single" w:sz="6" w:space="0" w:color="auto"/>
              <w:left w:val="single" w:sz="6" w:space="0" w:color="auto"/>
              <w:bottom w:val="single" w:sz="4" w:space="0" w:color="auto"/>
              <w:right w:val="single" w:sz="6" w:space="0" w:color="auto"/>
            </w:tcBorders>
          </w:tcPr>
          <w:p w14:paraId="612A2A3D" w14:textId="77777777" w:rsidR="00BF46E1" w:rsidRPr="0041528A" w:rsidRDefault="00BF46E1" w:rsidP="00195D76">
            <w:pPr>
              <w:pStyle w:val="TAH"/>
            </w:pPr>
            <w:r w:rsidRPr="0041528A">
              <w:t>Step</w:t>
            </w:r>
          </w:p>
        </w:tc>
        <w:tc>
          <w:tcPr>
            <w:tcW w:w="1282" w:type="dxa"/>
            <w:tcBorders>
              <w:top w:val="single" w:sz="6" w:space="0" w:color="auto"/>
              <w:left w:val="single" w:sz="6" w:space="0" w:color="auto"/>
              <w:bottom w:val="single" w:sz="4" w:space="0" w:color="auto"/>
              <w:right w:val="single" w:sz="6" w:space="0" w:color="auto"/>
            </w:tcBorders>
          </w:tcPr>
          <w:p w14:paraId="29A35761" w14:textId="77777777" w:rsidR="00BF46E1" w:rsidRPr="0041528A" w:rsidRDefault="00BF46E1" w:rsidP="00195D76">
            <w:pPr>
              <w:pStyle w:val="TAH"/>
            </w:pPr>
            <w:r w:rsidRPr="0041528A">
              <w:t>Direction</w:t>
            </w:r>
          </w:p>
        </w:tc>
        <w:tc>
          <w:tcPr>
            <w:tcW w:w="3316" w:type="dxa"/>
            <w:tcBorders>
              <w:top w:val="single" w:sz="6" w:space="0" w:color="auto"/>
              <w:left w:val="single" w:sz="6" w:space="0" w:color="auto"/>
              <w:bottom w:val="single" w:sz="4" w:space="0" w:color="auto"/>
              <w:right w:val="single" w:sz="6" w:space="0" w:color="auto"/>
            </w:tcBorders>
          </w:tcPr>
          <w:p w14:paraId="7A5BE952" w14:textId="77777777" w:rsidR="00BF46E1" w:rsidRPr="0041528A" w:rsidRDefault="00BF46E1" w:rsidP="00195D76">
            <w:pPr>
              <w:pStyle w:val="TAH"/>
            </w:pPr>
            <w:r w:rsidRPr="0041528A">
              <w:t>MESSAGE / Action</w:t>
            </w:r>
          </w:p>
        </w:tc>
        <w:tc>
          <w:tcPr>
            <w:tcW w:w="3352" w:type="dxa"/>
            <w:tcBorders>
              <w:top w:val="single" w:sz="6" w:space="0" w:color="auto"/>
              <w:left w:val="single" w:sz="6" w:space="0" w:color="auto"/>
              <w:bottom w:val="single" w:sz="4" w:space="0" w:color="auto"/>
              <w:right w:val="single" w:sz="6" w:space="0" w:color="auto"/>
            </w:tcBorders>
          </w:tcPr>
          <w:p w14:paraId="3312DAC3" w14:textId="77777777" w:rsidR="00BF46E1" w:rsidRPr="0041528A" w:rsidRDefault="00BF46E1" w:rsidP="00195D76">
            <w:pPr>
              <w:pStyle w:val="TAH"/>
            </w:pPr>
            <w:r w:rsidRPr="0041528A">
              <w:t>Comments</w:t>
            </w:r>
          </w:p>
        </w:tc>
      </w:tr>
      <w:tr w:rsidR="00BF46E1" w:rsidRPr="0041528A" w14:paraId="155A17FF" w14:textId="77777777" w:rsidTr="00195D76">
        <w:trPr>
          <w:cantSplit/>
          <w:jc w:val="center"/>
        </w:trPr>
        <w:tc>
          <w:tcPr>
            <w:tcW w:w="737" w:type="dxa"/>
            <w:tcBorders>
              <w:top w:val="single" w:sz="4" w:space="0" w:color="auto"/>
              <w:left w:val="single" w:sz="4" w:space="0" w:color="auto"/>
              <w:right w:val="single" w:sz="4" w:space="0" w:color="auto"/>
            </w:tcBorders>
          </w:tcPr>
          <w:p w14:paraId="6164E9B2" w14:textId="77777777" w:rsidR="00BF46E1" w:rsidRPr="0041528A" w:rsidRDefault="00BF46E1" w:rsidP="00195D76">
            <w:pPr>
              <w:pStyle w:val="TAC"/>
            </w:pPr>
            <w:r w:rsidRPr="0041528A">
              <w:t>1</w:t>
            </w:r>
          </w:p>
        </w:tc>
        <w:tc>
          <w:tcPr>
            <w:tcW w:w="1282" w:type="dxa"/>
            <w:tcBorders>
              <w:top w:val="single" w:sz="4" w:space="0" w:color="auto"/>
              <w:left w:val="single" w:sz="4" w:space="0" w:color="auto"/>
              <w:right w:val="single" w:sz="4" w:space="0" w:color="auto"/>
            </w:tcBorders>
          </w:tcPr>
          <w:p w14:paraId="776629B4"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316" w:type="dxa"/>
            <w:tcBorders>
              <w:top w:val="single" w:sz="4" w:space="0" w:color="auto"/>
              <w:left w:val="single" w:sz="4" w:space="0" w:color="auto"/>
              <w:right w:val="single" w:sz="4" w:space="0" w:color="auto"/>
            </w:tcBorders>
          </w:tcPr>
          <w:p w14:paraId="255AC8A4" w14:textId="77777777" w:rsidR="00BF46E1" w:rsidRPr="0041528A" w:rsidRDefault="00BF46E1" w:rsidP="00195D76">
            <w:pPr>
              <w:pStyle w:val="TAL"/>
            </w:pPr>
            <w:r w:rsidRPr="0041528A">
              <w:t>PROACTIVE COMMAND PENDING: SET UP CALL 4.9.1</w:t>
            </w:r>
          </w:p>
        </w:tc>
        <w:tc>
          <w:tcPr>
            <w:tcW w:w="3352" w:type="dxa"/>
            <w:tcBorders>
              <w:top w:val="single" w:sz="4" w:space="0" w:color="auto"/>
              <w:left w:val="single" w:sz="4" w:space="0" w:color="auto"/>
              <w:right w:val="single" w:sz="4" w:space="0" w:color="auto"/>
            </w:tcBorders>
          </w:tcPr>
          <w:p w14:paraId="26D004EF" w14:textId="77777777" w:rsidR="00BF46E1" w:rsidRPr="0041528A" w:rsidRDefault="00BF46E1" w:rsidP="00195D76">
            <w:pPr>
              <w:pStyle w:val="TAL"/>
            </w:pPr>
          </w:p>
        </w:tc>
      </w:tr>
      <w:tr w:rsidR="00BF46E1" w:rsidRPr="0041528A" w14:paraId="2650CD96" w14:textId="77777777" w:rsidTr="00195D76">
        <w:trPr>
          <w:cantSplit/>
          <w:jc w:val="center"/>
        </w:trPr>
        <w:tc>
          <w:tcPr>
            <w:tcW w:w="737" w:type="dxa"/>
            <w:tcBorders>
              <w:left w:val="single" w:sz="4" w:space="0" w:color="auto"/>
              <w:right w:val="single" w:sz="4" w:space="0" w:color="auto"/>
            </w:tcBorders>
          </w:tcPr>
          <w:p w14:paraId="3C575CF1" w14:textId="77777777" w:rsidR="00BF46E1" w:rsidRPr="0041528A" w:rsidRDefault="00BF46E1" w:rsidP="00195D76">
            <w:pPr>
              <w:pStyle w:val="TAC"/>
            </w:pPr>
            <w:r w:rsidRPr="0041528A">
              <w:t>2</w:t>
            </w:r>
          </w:p>
        </w:tc>
        <w:tc>
          <w:tcPr>
            <w:tcW w:w="1282" w:type="dxa"/>
            <w:tcBorders>
              <w:left w:val="single" w:sz="4" w:space="0" w:color="auto"/>
              <w:right w:val="single" w:sz="4" w:space="0" w:color="auto"/>
            </w:tcBorders>
          </w:tcPr>
          <w:p w14:paraId="7E955214"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316" w:type="dxa"/>
            <w:tcBorders>
              <w:left w:val="single" w:sz="4" w:space="0" w:color="auto"/>
              <w:right w:val="single" w:sz="4" w:space="0" w:color="auto"/>
            </w:tcBorders>
          </w:tcPr>
          <w:p w14:paraId="417AC2E0" w14:textId="77777777" w:rsidR="00BF46E1" w:rsidRPr="0041528A" w:rsidRDefault="00BF46E1" w:rsidP="00195D76">
            <w:pPr>
              <w:pStyle w:val="TAL"/>
            </w:pPr>
            <w:r w:rsidRPr="0041528A">
              <w:t>FETCH</w:t>
            </w:r>
          </w:p>
        </w:tc>
        <w:tc>
          <w:tcPr>
            <w:tcW w:w="3352" w:type="dxa"/>
            <w:tcBorders>
              <w:left w:val="single" w:sz="4" w:space="0" w:color="auto"/>
              <w:right w:val="single" w:sz="4" w:space="0" w:color="auto"/>
            </w:tcBorders>
          </w:tcPr>
          <w:p w14:paraId="1D92DDB9" w14:textId="77777777" w:rsidR="00BF46E1" w:rsidRPr="0041528A" w:rsidRDefault="00BF46E1" w:rsidP="00195D76">
            <w:pPr>
              <w:pStyle w:val="TAL"/>
            </w:pPr>
          </w:p>
        </w:tc>
      </w:tr>
      <w:tr w:rsidR="00BF46E1" w:rsidRPr="0041528A" w14:paraId="3EE00B2C" w14:textId="77777777" w:rsidTr="00195D76">
        <w:trPr>
          <w:cantSplit/>
          <w:jc w:val="center"/>
        </w:trPr>
        <w:tc>
          <w:tcPr>
            <w:tcW w:w="737" w:type="dxa"/>
            <w:tcBorders>
              <w:left w:val="single" w:sz="4" w:space="0" w:color="auto"/>
              <w:right w:val="single" w:sz="4" w:space="0" w:color="auto"/>
            </w:tcBorders>
          </w:tcPr>
          <w:p w14:paraId="04EBC2FF" w14:textId="77777777" w:rsidR="00BF46E1" w:rsidRPr="0041528A" w:rsidRDefault="00BF46E1" w:rsidP="00195D76">
            <w:pPr>
              <w:pStyle w:val="TAC"/>
            </w:pPr>
            <w:r w:rsidRPr="0041528A">
              <w:t>3</w:t>
            </w:r>
          </w:p>
        </w:tc>
        <w:tc>
          <w:tcPr>
            <w:tcW w:w="1282" w:type="dxa"/>
            <w:tcBorders>
              <w:left w:val="single" w:sz="4" w:space="0" w:color="auto"/>
              <w:right w:val="single" w:sz="4" w:space="0" w:color="auto"/>
            </w:tcBorders>
          </w:tcPr>
          <w:p w14:paraId="63A45965"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316" w:type="dxa"/>
            <w:tcBorders>
              <w:left w:val="single" w:sz="4" w:space="0" w:color="auto"/>
              <w:right w:val="single" w:sz="4" w:space="0" w:color="auto"/>
            </w:tcBorders>
          </w:tcPr>
          <w:p w14:paraId="330670B4" w14:textId="77777777" w:rsidR="00BF46E1" w:rsidRPr="0041528A" w:rsidRDefault="00BF46E1" w:rsidP="00195D76">
            <w:pPr>
              <w:pStyle w:val="TAL"/>
            </w:pPr>
            <w:r w:rsidRPr="0041528A">
              <w:t xml:space="preserve">PROACTIVE COMMAND: SET UP CALL 4.9.1 </w:t>
            </w:r>
          </w:p>
        </w:tc>
        <w:tc>
          <w:tcPr>
            <w:tcW w:w="3352" w:type="dxa"/>
            <w:tcBorders>
              <w:left w:val="single" w:sz="4" w:space="0" w:color="auto"/>
              <w:right w:val="single" w:sz="4" w:space="0" w:color="auto"/>
            </w:tcBorders>
          </w:tcPr>
          <w:p w14:paraId="191E6A48" w14:textId="77777777" w:rsidR="00BF46E1" w:rsidRPr="0041528A" w:rsidRDefault="00BF46E1" w:rsidP="00195D76">
            <w:pPr>
              <w:pStyle w:val="TAL"/>
            </w:pPr>
          </w:p>
        </w:tc>
      </w:tr>
      <w:tr w:rsidR="00BF46E1" w:rsidRPr="0041528A" w14:paraId="0216D594" w14:textId="77777777" w:rsidTr="00195D76">
        <w:trPr>
          <w:cantSplit/>
          <w:jc w:val="center"/>
        </w:trPr>
        <w:tc>
          <w:tcPr>
            <w:tcW w:w="737" w:type="dxa"/>
            <w:tcBorders>
              <w:left w:val="single" w:sz="4" w:space="0" w:color="auto"/>
              <w:right w:val="single" w:sz="4" w:space="0" w:color="auto"/>
            </w:tcBorders>
          </w:tcPr>
          <w:p w14:paraId="3419679C" w14:textId="77777777" w:rsidR="00BF46E1" w:rsidRPr="0041528A" w:rsidRDefault="00BF46E1" w:rsidP="00195D76">
            <w:pPr>
              <w:pStyle w:val="TAC"/>
            </w:pPr>
            <w:r w:rsidRPr="0041528A">
              <w:t>4</w:t>
            </w:r>
          </w:p>
        </w:tc>
        <w:tc>
          <w:tcPr>
            <w:tcW w:w="1282" w:type="dxa"/>
            <w:tcBorders>
              <w:left w:val="single" w:sz="4" w:space="0" w:color="auto"/>
              <w:right w:val="single" w:sz="4" w:space="0" w:color="auto"/>
            </w:tcBorders>
          </w:tcPr>
          <w:p w14:paraId="4DA8903B" w14:textId="77777777" w:rsidR="00BF46E1" w:rsidRPr="0041528A" w:rsidRDefault="00BF46E1" w:rsidP="00195D76">
            <w:pPr>
              <w:pStyle w:val="TAC"/>
            </w:pPr>
            <w:r w:rsidRPr="0041528A">
              <w:t xml:space="preserve">ME </w:t>
            </w:r>
            <w:r w:rsidRPr="0041528A">
              <w:sym w:font="Symbol" w:char="F0AE"/>
            </w:r>
            <w:r w:rsidRPr="0041528A">
              <w:t xml:space="preserve"> USER </w:t>
            </w:r>
          </w:p>
        </w:tc>
        <w:tc>
          <w:tcPr>
            <w:tcW w:w="3316" w:type="dxa"/>
            <w:tcBorders>
              <w:left w:val="single" w:sz="4" w:space="0" w:color="auto"/>
              <w:right w:val="single" w:sz="4" w:space="0" w:color="auto"/>
            </w:tcBorders>
          </w:tcPr>
          <w:p w14:paraId="56B208FD" w14:textId="77777777" w:rsidR="00BF46E1" w:rsidRPr="0041528A" w:rsidRDefault="00BF46E1" w:rsidP="00195D76">
            <w:pPr>
              <w:pStyle w:val="TAL"/>
            </w:pPr>
            <w:r w:rsidRPr="0041528A">
              <w:t>ME displays "CONFIRMATION 1" during the user confirmation phase</w:t>
            </w:r>
          </w:p>
        </w:tc>
        <w:tc>
          <w:tcPr>
            <w:tcW w:w="3352" w:type="dxa"/>
            <w:tcBorders>
              <w:left w:val="single" w:sz="4" w:space="0" w:color="auto"/>
              <w:right w:val="single" w:sz="4" w:space="0" w:color="auto"/>
            </w:tcBorders>
          </w:tcPr>
          <w:p w14:paraId="070FBEC9" w14:textId="77777777" w:rsidR="00BF46E1" w:rsidRPr="0041528A" w:rsidRDefault="00BF46E1" w:rsidP="00195D76">
            <w:pPr>
              <w:pStyle w:val="TAL"/>
            </w:pPr>
          </w:p>
        </w:tc>
      </w:tr>
      <w:tr w:rsidR="00BF46E1" w:rsidRPr="0041528A" w14:paraId="2FAE71AA" w14:textId="77777777" w:rsidTr="00195D76">
        <w:trPr>
          <w:cantSplit/>
          <w:jc w:val="center"/>
        </w:trPr>
        <w:tc>
          <w:tcPr>
            <w:tcW w:w="737" w:type="dxa"/>
            <w:tcBorders>
              <w:left w:val="single" w:sz="4" w:space="0" w:color="auto"/>
              <w:right w:val="single" w:sz="4" w:space="0" w:color="auto"/>
            </w:tcBorders>
          </w:tcPr>
          <w:p w14:paraId="410C36DA" w14:textId="77777777" w:rsidR="00BF46E1" w:rsidRPr="0041528A" w:rsidRDefault="00BF46E1" w:rsidP="00195D76">
            <w:pPr>
              <w:pStyle w:val="TAC"/>
            </w:pPr>
            <w:r w:rsidRPr="0041528A">
              <w:t>5</w:t>
            </w:r>
          </w:p>
        </w:tc>
        <w:tc>
          <w:tcPr>
            <w:tcW w:w="1282" w:type="dxa"/>
            <w:tcBorders>
              <w:left w:val="single" w:sz="4" w:space="0" w:color="auto"/>
              <w:right w:val="single" w:sz="4" w:space="0" w:color="auto"/>
            </w:tcBorders>
          </w:tcPr>
          <w:p w14:paraId="0CA129DC"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3316" w:type="dxa"/>
            <w:tcBorders>
              <w:left w:val="single" w:sz="4" w:space="0" w:color="auto"/>
              <w:right w:val="single" w:sz="4" w:space="0" w:color="auto"/>
            </w:tcBorders>
          </w:tcPr>
          <w:p w14:paraId="1DCF8D2E" w14:textId="77777777" w:rsidR="00BF46E1" w:rsidRPr="0041528A" w:rsidRDefault="00BF46E1" w:rsidP="00195D76">
            <w:pPr>
              <w:pStyle w:val="TAL"/>
            </w:pPr>
            <w:r w:rsidRPr="0041528A">
              <w:t xml:space="preserve">The user confirms the set up call </w:t>
            </w:r>
          </w:p>
        </w:tc>
        <w:tc>
          <w:tcPr>
            <w:tcW w:w="3352" w:type="dxa"/>
            <w:tcBorders>
              <w:left w:val="single" w:sz="4" w:space="0" w:color="auto"/>
              <w:right w:val="single" w:sz="4" w:space="0" w:color="auto"/>
            </w:tcBorders>
          </w:tcPr>
          <w:p w14:paraId="3E67D04A" w14:textId="77777777" w:rsidR="00BF46E1" w:rsidRPr="0041528A" w:rsidRDefault="00BF46E1" w:rsidP="00195D76">
            <w:pPr>
              <w:pStyle w:val="TAL"/>
            </w:pPr>
            <w:r w:rsidRPr="0041528A">
              <w:t>[user confirmation is displayed with strikethrough on]</w:t>
            </w:r>
          </w:p>
        </w:tc>
      </w:tr>
      <w:tr w:rsidR="00BF46E1" w:rsidRPr="0041528A" w14:paraId="46E47414" w14:textId="77777777" w:rsidTr="00195D76">
        <w:trPr>
          <w:cantSplit/>
          <w:jc w:val="center"/>
        </w:trPr>
        <w:tc>
          <w:tcPr>
            <w:tcW w:w="737" w:type="dxa"/>
            <w:tcBorders>
              <w:left w:val="single" w:sz="4" w:space="0" w:color="auto"/>
              <w:right w:val="single" w:sz="4" w:space="0" w:color="auto"/>
            </w:tcBorders>
          </w:tcPr>
          <w:p w14:paraId="524B44DF" w14:textId="77777777" w:rsidR="00BF46E1" w:rsidRPr="0041528A" w:rsidRDefault="00BF46E1" w:rsidP="00195D76">
            <w:pPr>
              <w:pStyle w:val="TAC"/>
            </w:pPr>
            <w:r w:rsidRPr="0041528A">
              <w:t>6</w:t>
            </w:r>
          </w:p>
        </w:tc>
        <w:tc>
          <w:tcPr>
            <w:tcW w:w="1282" w:type="dxa"/>
            <w:tcBorders>
              <w:left w:val="single" w:sz="4" w:space="0" w:color="auto"/>
              <w:right w:val="single" w:sz="4" w:space="0" w:color="auto"/>
            </w:tcBorders>
          </w:tcPr>
          <w:p w14:paraId="2C9E0F1B" w14:textId="77777777" w:rsidR="00BF46E1" w:rsidRPr="0041528A" w:rsidRDefault="00BF46E1" w:rsidP="00195D76">
            <w:pPr>
              <w:pStyle w:val="TAC"/>
            </w:pPr>
            <w:r w:rsidRPr="0041528A">
              <w:t xml:space="preserve">ME </w:t>
            </w:r>
            <w:r w:rsidRPr="0041528A">
              <w:rPr>
                <w:rFonts w:ascii="Symbol" w:hAnsi="Symbol"/>
              </w:rPr>
              <w:t></w:t>
            </w:r>
            <w:r w:rsidRPr="0041528A">
              <w:rPr>
                <w:rFonts w:ascii="Symbol" w:hAnsi="Symbol"/>
              </w:rPr>
              <w:t></w:t>
            </w:r>
            <w:r w:rsidRPr="0041528A">
              <w:t xml:space="preserve">USS </w:t>
            </w:r>
          </w:p>
        </w:tc>
        <w:tc>
          <w:tcPr>
            <w:tcW w:w="3316" w:type="dxa"/>
            <w:tcBorders>
              <w:left w:val="single" w:sz="4" w:space="0" w:color="auto"/>
              <w:right w:val="single" w:sz="4" w:space="0" w:color="auto"/>
            </w:tcBorders>
          </w:tcPr>
          <w:p w14:paraId="46B64E75" w14:textId="77777777" w:rsidR="00BF46E1" w:rsidRPr="0041528A" w:rsidRDefault="00BF46E1" w:rsidP="00195D76">
            <w:pPr>
              <w:pStyle w:val="TAL"/>
            </w:pPr>
            <w:r w:rsidRPr="0041528A">
              <w:t>The ME attempts to set up a call to "+012340123456".</w:t>
            </w:r>
            <w:r w:rsidRPr="0041528A">
              <w:br/>
              <w:t>The ME displays "CALL 1"</w:t>
            </w:r>
          </w:p>
        </w:tc>
        <w:tc>
          <w:tcPr>
            <w:tcW w:w="3352" w:type="dxa"/>
            <w:tcBorders>
              <w:left w:val="single" w:sz="4" w:space="0" w:color="auto"/>
              <w:right w:val="single" w:sz="4" w:space="0" w:color="auto"/>
            </w:tcBorders>
          </w:tcPr>
          <w:p w14:paraId="5AECBB90" w14:textId="77777777" w:rsidR="00BF46E1" w:rsidRPr="0041528A" w:rsidRDefault="00BF46E1" w:rsidP="00195D76">
            <w:pPr>
              <w:pStyle w:val="TAL"/>
            </w:pPr>
            <w:r w:rsidRPr="0041528A">
              <w:t>[second alpha identifier is displayed with strikethrough on]</w:t>
            </w:r>
          </w:p>
        </w:tc>
      </w:tr>
      <w:tr w:rsidR="00BF46E1" w:rsidRPr="0041528A" w14:paraId="74ECCF7A" w14:textId="77777777" w:rsidTr="00195D76">
        <w:trPr>
          <w:cantSplit/>
          <w:jc w:val="center"/>
        </w:trPr>
        <w:tc>
          <w:tcPr>
            <w:tcW w:w="737" w:type="dxa"/>
            <w:tcBorders>
              <w:left w:val="single" w:sz="4" w:space="0" w:color="auto"/>
              <w:right w:val="single" w:sz="4" w:space="0" w:color="auto"/>
            </w:tcBorders>
          </w:tcPr>
          <w:p w14:paraId="45460B44" w14:textId="77777777" w:rsidR="00BF46E1" w:rsidRPr="0041528A" w:rsidRDefault="00BF46E1" w:rsidP="00195D76">
            <w:pPr>
              <w:pStyle w:val="TAC"/>
            </w:pPr>
            <w:r w:rsidRPr="0041528A">
              <w:t>7</w:t>
            </w:r>
          </w:p>
        </w:tc>
        <w:tc>
          <w:tcPr>
            <w:tcW w:w="1282" w:type="dxa"/>
            <w:tcBorders>
              <w:left w:val="single" w:sz="4" w:space="0" w:color="auto"/>
              <w:right w:val="single" w:sz="4" w:space="0" w:color="auto"/>
            </w:tcBorders>
          </w:tcPr>
          <w:p w14:paraId="2B2B0E0A"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3316" w:type="dxa"/>
            <w:tcBorders>
              <w:left w:val="single" w:sz="4" w:space="0" w:color="auto"/>
              <w:right w:val="single" w:sz="4" w:space="0" w:color="auto"/>
            </w:tcBorders>
          </w:tcPr>
          <w:p w14:paraId="2DC66369" w14:textId="77777777" w:rsidR="00BF46E1" w:rsidRPr="0041528A" w:rsidRDefault="00BF46E1" w:rsidP="00195D76">
            <w:pPr>
              <w:pStyle w:val="TAL"/>
            </w:pPr>
            <w:r w:rsidRPr="0041528A">
              <w:t xml:space="preserve">The ME receives the CONNECT message from the USS. </w:t>
            </w:r>
          </w:p>
        </w:tc>
        <w:tc>
          <w:tcPr>
            <w:tcW w:w="3352" w:type="dxa"/>
            <w:tcBorders>
              <w:left w:val="single" w:sz="4" w:space="0" w:color="auto"/>
              <w:right w:val="single" w:sz="4" w:space="0" w:color="auto"/>
            </w:tcBorders>
          </w:tcPr>
          <w:p w14:paraId="2EE07B74" w14:textId="77777777" w:rsidR="00BF46E1" w:rsidRPr="0041528A" w:rsidRDefault="00BF46E1" w:rsidP="00195D76">
            <w:pPr>
              <w:pStyle w:val="TAL"/>
            </w:pPr>
            <w:r w:rsidRPr="0041528A">
              <w:t>[The USS also has to handle the START DTMF and STOP DTMF messages sent by the ME in an appropriate way]</w:t>
            </w:r>
          </w:p>
        </w:tc>
      </w:tr>
      <w:tr w:rsidR="00BF46E1" w:rsidRPr="0041528A" w14:paraId="438E38FD" w14:textId="77777777" w:rsidTr="00195D76">
        <w:trPr>
          <w:cantSplit/>
          <w:jc w:val="center"/>
        </w:trPr>
        <w:tc>
          <w:tcPr>
            <w:tcW w:w="737" w:type="dxa"/>
            <w:tcBorders>
              <w:left w:val="single" w:sz="4" w:space="0" w:color="auto"/>
              <w:right w:val="single" w:sz="4" w:space="0" w:color="auto"/>
            </w:tcBorders>
          </w:tcPr>
          <w:p w14:paraId="3BE08052" w14:textId="77777777" w:rsidR="00BF46E1" w:rsidRPr="0041528A" w:rsidRDefault="00BF46E1" w:rsidP="00195D76">
            <w:pPr>
              <w:pStyle w:val="TAC"/>
            </w:pPr>
            <w:r w:rsidRPr="0041528A">
              <w:t>8</w:t>
            </w:r>
          </w:p>
        </w:tc>
        <w:tc>
          <w:tcPr>
            <w:tcW w:w="1282" w:type="dxa"/>
            <w:tcBorders>
              <w:left w:val="single" w:sz="4" w:space="0" w:color="auto"/>
              <w:right w:val="single" w:sz="4" w:space="0" w:color="auto"/>
            </w:tcBorders>
          </w:tcPr>
          <w:p w14:paraId="2EA78D27" w14:textId="77777777" w:rsidR="00BF46E1" w:rsidRPr="0041528A" w:rsidRDefault="00BF46E1" w:rsidP="00195D76">
            <w:pPr>
              <w:pStyle w:val="TAC"/>
            </w:pPr>
            <w:r w:rsidRPr="0041528A">
              <w:t xml:space="preserve">ME </w:t>
            </w:r>
            <w:r w:rsidRPr="0041528A">
              <w:sym w:font="Symbol" w:char="F0AE"/>
            </w:r>
            <w:r w:rsidRPr="0041528A">
              <w:t xml:space="preserve"> UICC </w:t>
            </w:r>
          </w:p>
        </w:tc>
        <w:tc>
          <w:tcPr>
            <w:tcW w:w="3316" w:type="dxa"/>
            <w:tcBorders>
              <w:left w:val="single" w:sz="4" w:space="0" w:color="auto"/>
              <w:right w:val="single" w:sz="4" w:space="0" w:color="auto"/>
            </w:tcBorders>
          </w:tcPr>
          <w:p w14:paraId="6CDECFF5" w14:textId="77777777" w:rsidR="00BF46E1" w:rsidRPr="0041528A" w:rsidRDefault="00BF46E1" w:rsidP="00195D76">
            <w:pPr>
              <w:pStyle w:val="TAL"/>
            </w:pPr>
            <w:r w:rsidRPr="0041528A">
              <w:t>TERMINAL RESPONSE 4.9.1</w:t>
            </w:r>
            <w:r w:rsidRPr="0041528A">
              <w:br/>
              <w:t>The ME shall not update EF LND with the called party address.</w:t>
            </w:r>
          </w:p>
        </w:tc>
        <w:tc>
          <w:tcPr>
            <w:tcW w:w="3352" w:type="dxa"/>
            <w:tcBorders>
              <w:left w:val="single" w:sz="4" w:space="0" w:color="auto"/>
              <w:right w:val="single" w:sz="4" w:space="0" w:color="auto"/>
            </w:tcBorders>
          </w:tcPr>
          <w:p w14:paraId="3ADCCC16" w14:textId="77777777" w:rsidR="00BF46E1" w:rsidRPr="0041528A" w:rsidRDefault="00BF46E1" w:rsidP="00195D76">
            <w:pPr>
              <w:pStyle w:val="TAL"/>
            </w:pPr>
            <w:r w:rsidRPr="0041528A">
              <w:t>[Command performed successfully]</w:t>
            </w:r>
          </w:p>
        </w:tc>
      </w:tr>
      <w:tr w:rsidR="00BF46E1" w:rsidRPr="0041528A" w14:paraId="550A7C3C" w14:textId="77777777" w:rsidTr="00195D76">
        <w:trPr>
          <w:cantSplit/>
          <w:jc w:val="center"/>
        </w:trPr>
        <w:tc>
          <w:tcPr>
            <w:tcW w:w="737" w:type="dxa"/>
            <w:tcBorders>
              <w:left w:val="single" w:sz="4" w:space="0" w:color="auto"/>
              <w:right w:val="single" w:sz="4" w:space="0" w:color="auto"/>
            </w:tcBorders>
          </w:tcPr>
          <w:p w14:paraId="422D2950" w14:textId="77777777" w:rsidR="00BF46E1" w:rsidRPr="0041528A" w:rsidRDefault="00BF46E1" w:rsidP="00195D76">
            <w:pPr>
              <w:pStyle w:val="TAC"/>
            </w:pPr>
            <w:r w:rsidRPr="0041528A">
              <w:t>9</w:t>
            </w:r>
          </w:p>
        </w:tc>
        <w:tc>
          <w:tcPr>
            <w:tcW w:w="1282" w:type="dxa"/>
            <w:tcBorders>
              <w:left w:val="single" w:sz="4" w:space="0" w:color="auto"/>
              <w:right w:val="single" w:sz="4" w:space="0" w:color="auto"/>
            </w:tcBorders>
          </w:tcPr>
          <w:p w14:paraId="5996AF03"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3316" w:type="dxa"/>
            <w:tcBorders>
              <w:left w:val="single" w:sz="4" w:space="0" w:color="auto"/>
              <w:right w:val="single" w:sz="4" w:space="0" w:color="auto"/>
            </w:tcBorders>
          </w:tcPr>
          <w:p w14:paraId="04C4F4D6" w14:textId="77777777" w:rsidR="00BF46E1" w:rsidRPr="0041528A" w:rsidRDefault="00BF46E1" w:rsidP="00195D76">
            <w:pPr>
              <w:pStyle w:val="TAL"/>
            </w:pPr>
            <w:r w:rsidRPr="0041528A">
              <w:t>The user ends the call after 10 s.</w:t>
            </w:r>
            <w:r w:rsidRPr="0041528A">
              <w:br/>
              <w:t>The ME returns in idle mode.</w:t>
            </w:r>
          </w:p>
        </w:tc>
        <w:tc>
          <w:tcPr>
            <w:tcW w:w="3352" w:type="dxa"/>
            <w:tcBorders>
              <w:left w:val="single" w:sz="4" w:space="0" w:color="auto"/>
              <w:right w:val="single" w:sz="4" w:space="0" w:color="auto"/>
            </w:tcBorders>
          </w:tcPr>
          <w:p w14:paraId="12F17B0E" w14:textId="77777777" w:rsidR="00BF46E1" w:rsidRPr="0041528A" w:rsidRDefault="00BF46E1" w:rsidP="00195D76">
            <w:pPr>
              <w:pStyle w:val="TAL"/>
            </w:pPr>
          </w:p>
        </w:tc>
      </w:tr>
      <w:tr w:rsidR="00BF46E1" w:rsidRPr="0041528A" w14:paraId="62467379" w14:textId="77777777" w:rsidTr="00195D76">
        <w:trPr>
          <w:cantSplit/>
          <w:jc w:val="center"/>
        </w:trPr>
        <w:tc>
          <w:tcPr>
            <w:tcW w:w="737" w:type="dxa"/>
            <w:tcBorders>
              <w:left w:val="single" w:sz="4" w:space="0" w:color="auto"/>
              <w:right w:val="single" w:sz="4" w:space="0" w:color="auto"/>
            </w:tcBorders>
          </w:tcPr>
          <w:p w14:paraId="0E4CF3D3" w14:textId="77777777" w:rsidR="00BF46E1" w:rsidRPr="0041528A" w:rsidRDefault="00BF46E1" w:rsidP="00195D76">
            <w:pPr>
              <w:pStyle w:val="TAC"/>
            </w:pPr>
            <w:r w:rsidRPr="0041528A">
              <w:t>10</w:t>
            </w:r>
          </w:p>
        </w:tc>
        <w:tc>
          <w:tcPr>
            <w:tcW w:w="1282" w:type="dxa"/>
            <w:tcBorders>
              <w:left w:val="single" w:sz="4" w:space="0" w:color="auto"/>
              <w:right w:val="single" w:sz="4" w:space="0" w:color="auto"/>
            </w:tcBorders>
          </w:tcPr>
          <w:p w14:paraId="393299F4"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316" w:type="dxa"/>
            <w:tcBorders>
              <w:left w:val="single" w:sz="4" w:space="0" w:color="auto"/>
              <w:right w:val="single" w:sz="4" w:space="0" w:color="auto"/>
            </w:tcBorders>
          </w:tcPr>
          <w:p w14:paraId="6548F73C" w14:textId="77777777" w:rsidR="00BF46E1" w:rsidRPr="0041528A" w:rsidRDefault="00BF46E1" w:rsidP="00195D76">
            <w:pPr>
              <w:pStyle w:val="TAL"/>
            </w:pPr>
            <w:r w:rsidRPr="0041528A">
              <w:t>PROACTIVE COMMAND PENDING: SET UP CALL 4.9.2</w:t>
            </w:r>
          </w:p>
        </w:tc>
        <w:tc>
          <w:tcPr>
            <w:tcW w:w="3352" w:type="dxa"/>
            <w:tcBorders>
              <w:left w:val="single" w:sz="4" w:space="0" w:color="auto"/>
              <w:right w:val="single" w:sz="4" w:space="0" w:color="auto"/>
            </w:tcBorders>
          </w:tcPr>
          <w:p w14:paraId="3B41B195" w14:textId="77777777" w:rsidR="00BF46E1" w:rsidRPr="0041528A" w:rsidRDefault="00BF46E1" w:rsidP="00195D76">
            <w:pPr>
              <w:pStyle w:val="TAL"/>
            </w:pPr>
          </w:p>
        </w:tc>
      </w:tr>
      <w:tr w:rsidR="00BF46E1" w:rsidRPr="0041528A" w14:paraId="5F87C9F4" w14:textId="77777777" w:rsidTr="00195D76">
        <w:trPr>
          <w:cantSplit/>
          <w:jc w:val="center"/>
        </w:trPr>
        <w:tc>
          <w:tcPr>
            <w:tcW w:w="737" w:type="dxa"/>
            <w:tcBorders>
              <w:left w:val="single" w:sz="4" w:space="0" w:color="auto"/>
              <w:right w:val="single" w:sz="4" w:space="0" w:color="auto"/>
            </w:tcBorders>
          </w:tcPr>
          <w:p w14:paraId="43C8DAB3" w14:textId="77777777" w:rsidR="00BF46E1" w:rsidRPr="0041528A" w:rsidRDefault="00BF46E1" w:rsidP="00195D76">
            <w:pPr>
              <w:pStyle w:val="TAC"/>
            </w:pPr>
            <w:r w:rsidRPr="0041528A">
              <w:t>11</w:t>
            </w:r>
          </w:p>
        </w:tc>
        <w:tc>
          <w:tcPr>
            <w:tcW w:w="1282" w:type="dxa"/>
            <w:tcBorders>
              <w:left w:val="single" w:sz="4" w:space="0" w:color="auto"/>
              <w:right w:val="single" w:sz="4" w:space="0" w:color="auto"/>
            </w:tcBorders>
          </w:tcPr>
          <w:p w14:paraId="0B7AD488"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316" w:type="dxa"/>
            <w:tcBorders>
              <w:left w:val="single" w:sz="4" w:space="0" w:color="auto"/>
              <w:right w:val="single" w:sz="4" w:space="0" w:color="auto"/>
            </w:tcBorders>
          </w:tcPr>
          <w:p w14:paraId="02380E2C" w14:textId="77777777" w:rsidR="00BF46E1" w:rsidRPr="0041528A" w:rsidRDefault="00BF46E1" w:rsidP="00195D76">
            <w:pPr>
              <w:pStyle w:val="TAL"/>
            </w:pPr>
            <w:r w:rsidRPr="0041528A">
              <w:t>FETCH</w:t>
            </w:r>
          </w:p>
        </w:tc>
        <w:tc>
          <w:tcPr>
            <w:tcW w:w="3352" w:type="dxa"/>
            <w:tcBorders>
              <w:left w:val="single" w:sz="4" w:space="0" w:color="auto"/>
              <w:right w:val="single" w:sz="4" w:space="0" w:color="auto"/>
            </w:tcBorders>
          </w:tcPr>
          <w:p w14:paraId="3B845A45" w14:textId="77777777" w:rsidR="00BF46E1" w:rsidRPr="0041528A" w:rsidRDefault="00BF46E1" w:rsidP="00195D76">
            <w:pPr>
              <w:pStyle w:val="TAL"/>
            </w:pPr>
          </w:p>
        </w:tc>
      </w:tr>
      <w:tr w:rsidR="00BF46E1" w:rsidRPr="0041528A" w14:paraId="6E9F0E1C" w14:textId="77777777" w:rsidTr="00195D76">
        <w:trPr>
          <w:cantSplit/>
          <w:jc w:val="center"/>
        </w:trPr>
        <w:tc>
          <w:tcPr>
            <w:tcW w:w="737" w:type="dxa"/>
            <w:tcBorders>
              <w:left w:val="single" w:sz="4" w:space="0" w:color="auto"/>
              <w:right w:val="single" w:sz="4" w:space="0" w:color="auto"/>
            </w:tcBorders>
          </w:tcPr>
          <w:p w14:paraId="775B9205" w14:textId="77777777" w:rsidR="00BF46E1" w:rsidRPr="0041528A" w:rsidRDefault="00BF46E1" w:rsidP="00195D76">
            <w:pPr>
              <w:pStyle w:val="TAC"/>
            </w:pPr>
            <w:r w:rsidRPr="0041528A">
              <w:t>12</w:t>
            </w:r>
          </w:p>
        </w:tc>
        <w:tc>
          <w:tcPr>
            <w:tcW w:w="1282" w:type="dxa"/>
            <w:tcBorders>
              <w:left w:val="single" w:sz="4" w:space="0" w:color="auto"/>
              <w:right w:val="single" w:sz="4" w:space="0" w:color="auto"/>
            </w:tcBorders>
          </w:tcPr>
          <w:p w14:paraId="0EFDB7BD"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316" w:type="dxa"/>
            <w:tcBorders>
              <w:left w:val="single" w:sz="4" w:space="0" w:color="auto"/>
              <w:right w:val="single" w:sz="4" w:space="0" w:color="auto"/>
            </w:tcBorders>
          </w:tcPr>
          <w:p w14:paraId="367E931F" w14:textId="77777777" w:rsidR="00BF46E1" w:rsidRPr="0041528A" w:rsidRDefault="00BF46E1" w:rsidP="00195D76">
            <w:pPr>
              <w:pStyle w:val="TAL"/>
            </w:pPr>
            <w:r w:rsidRPr="0041528A">
              <w:t xml:space="preserve">PROACTIVE COMMAND: SET UP CALL 4.9.2 </w:t>
            </w:r>
          </w:p>
        </w:tc>
        <w:tc>
          <w:tcPr>
            <w:tcW w:w="3352" w:type="dxa"/>
            <w:tcBorders>
              <w:left w:val="single" w:sz="4" w:space="0" w:color="auto"/>
              <w:right w:val="single" w:sz="4" w:space="0" w:color="auto"/>
            </w:tcBorders>
          </w:tcPr>
          <w:p w14:paraId="30DECE5A" w14:textId="77777777" w:rsidR="00BF46E1" w:rsidRPr="0041528A" w:rsidRDefault="00BF46E1" w:rsidP="00195D76">
            <w:pPr>
              <w:pStyle w:val="TAL"/>
            </w:pPr>
          </w:p>
        </w:tc>
      </w:tr>
      <w:tr w:rsidR="00BF46E1" w:rsidRPr="0041528A" w14:paraId="675CAFD2" w14:textId="77777777" w:rsidTr="00195D76">
        <w:trPr>
          <w:cantSplit/>
          <w:jc w:val="center"/>
        </w:trPr>
        <w:tc>
          <w:tcPr>
            <w:tcW w:w="737" w:type="dxa"/>
            <w:tcBorders>
              <w:left w:val="single" w:sz="4" w:space="0" w:color="auto"/>
              <w:right w:val="single" w:sz="4" w:space="0" w:color="auto"/>
            </w:tcBorders>
          </w:tcPr>
          <w:p w14:paraId="66ED49F2" w14:textId="77777777" w:rsidR="00BF46E1" w:rsidRPr="0041528A" w:rsidRDefault="00BF46E1" w:rsidP="00195D76">
            <w:pPr>
              <w:pStyle w:val="TAC"/>
            </w:pPr>
            <w:r w:rsidRPr="0041528A">
              <w:t>13</w:t>
            </w:r>
          </w:p>
        </w:tc>
        <w:tc>
          <w:tcPr>
            <w:tcW w:w="1282" w:type="dxa"/>
            <w:tcBorders>
              <w:left w:val="single" w:sz="4" w:space="0" w:color="auto"/>
              <w:right w:val="single" w:sz="4" w:space="0" w:color="auto"/>
            </w:tcBorders>
          </w:tcPr>
          <w:p w14:paraId="383AB9D5" w14:textId="77777777" w:rsidR="00BF46E1" w:rsidRPr="0041528A" w:rsidRDefault="00BF46E1" w:rsidP="00195D76">
            <w:pPr>
              <w:pStyle w:val="TAC"/>
            </w:pPr>
            <w:r w:rsidRPr="0041528A">
              <w:t xml:space="preserve">ME </w:t>
            </w:r>
            <w:r w:rsidRPr="0041528A">
              <w:sym w:font="Symbol" w:char="F0AE"/>
            </w:r>
            <w:r w:rsidRPr="0041528A">
              <w:t xml:space="preserve"> USER </w:t>
            </w:r>
          </w:p>
        </w:tc>
        <w:tc>
          <w:tcPr>
            <w:tcW w:w="3316" w:type="dxa"/>
            <w:tcBorders>
              <w:left w:val="single" w:sz="4" w:space="0" w:color="auto"/>
              <w:right w:val="single" w:sz="4" w:space="0" w:color="auto"/>
            </w:tcBorders>
          </w:tcPr>
          <w:p w14:paraId="3FF7EFF4" w14:textId="77777777" w:rsidR="00BF46E1" w:rsidRPr="0041528A" w:rsidRDefault="00BF46E1" w:rsidP="00195D76">
            <w:pPr>
              <w:pStyle w:val="TAL"/>
            </w:pPr>
            <w:r w:rsidRPr="0041528A">
              <w:t>ME displays "CONFIRMATION 2" during the user confirmation phase</w:t>
            </w:r>
          </w:p>
        </w:tc>
        <w:tc>
          <w:tcPr>
            <w:tcW w:w="3352" w:type="dxa"/>
            <w:tcBorders>
              <w:left w:val="single" w:sz="4" w:space="0" w:color="auto"/>
              <w:right w:val="single" w:sz="4" w:space="0" w:color="auto"/>
            </w:tcBorders>
          </w:tcPr>
          <w:p w14:paraId="25BD39BC" w14:textId="77777777" w:rsidR="00BF46E1" w:rsidRPr="0041528A" w:rsidRDefault="00BF46E1" w:rsidP="00195D76">
            <w:pPr>
              <w:pStyle w:val="TAL"/>
            </w:pPr>
          </w:p>
        </w:tc>
      </w:tr>
      <w:tr w:rsidR="00BF46E1" w:rsidRPr="0041528A" w14:paraId="081B718A" w14:textId="77777777" w:rsidTr="00195D76">
        <w:trPr>
          <w:cantSplit/>
          <w:jc w:val="center"/>
        </w:trPr>
        <w:tc>
          <w:tcPr>
            <w:tcW w:w="737" w:type="dxa"/>
            <w:tcBorders>
              <w:left w:val="single" w:sz="4" w:space="0" w:color="auto"/>
              <w:right w:val="single" w:sz="4" w:space="0" w:color="auto"/>
            </w:tcBorders>
          </w:tcPr>
          <w:p w14:paraId="69D1F2EA" w14:textId="77777777" w:rsidR="00BF46E1" w:rsidRPr="0041528A" w:rsidRDefault="00BF46E1" w:rsidP="00195D76">
            <w:pPr>
              <w:pStyle w:val="TAC"/>
            </w:pPr>
            <w:r w:rsidRPr="0041528A">
              <w:t>14</w:t>
            </w:r>
          </w:p>
        </w:tc>
        <w:tc>
          <w:tcPr>
            <w:tcW w:w="1282" w:type="dxa"/>
            <w:tcBorders>
              <w:left w:val="single" w:sz="4" w:space="0" w:color="auto"/>
              <w:right w:val="single" w:sz="4" w:space="0" w:color="auto"/>
            </w:tcBorders>
          </w:tcPr>
          <w:p w14:paraId="3660DCDD"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3316" w:type="dxa"/>
            <w:tcBorders>
              <w:left w:val="single" w:sz="4" w:space="0" w:color="auto"/>
              <w:right w:val="single" w:sz="4" w:space="0" w:color="auto"/>
            </w:tcBorders>
          </w:tcPr>
          <w:p w14:paraId="3D05ECAB" w14:textId="77777777" w:rsidR="00BF46E1" w:rsidRPr="0041528A" w:rsidRDefault="00BF46E1" w:rsidP="00195D76">
            <w:pPr>
              <w:pStyle w:val="TAL"/>
            </w:pPr>
            <w:r w:rsidRPr="0041528A">
              <w:t xml:space="preserve">The user confirms the set up call </w:t>
            </w:r>
          </w:p>
        </w:tc>
        <w:tc>
          <w:tcPr>
            <w:tcW w:w="3352" w:type="dxa"/>
            <w:tcBorders>
              <w:left w:val="single" w:sz="4" w:space="0" w:color="auto"/>
              <w:right w:val="single" w:sz="4" w:space="0" w:color="auto"/>
            </w:tcBorders>
          </w:tcPr>
          <w:p w14:paraId="2755228E" w14:textId="77777777" w:rsidR="00BF46E1" w:rsidRPr="0041528A" w:rsidRDefault="00BF46E1" w:rsidP="00195D76">
            <w:pPr>
              <w:pStyle w:val="TAL"/>
            </w:pPr>
            <w:r w:rsidRPr="0041528A">
              <w:t>[user confirmation is displayed with strikethrough off]</w:t>
            </w:r>
          </w:p>
        </w:tc>
      </w:tr>
      <w:tr w:rsidR="00BF46E1" w:rsidRPr="0041528A" w14:paraId="49CCC544" w14:textId="77777777" w:rsidTr="00195D76">
        <w:trPr>
          <w:cantSplit/>
          <w:jc w:val="center"/>
        </w:trPr>
        <w:tc>
          <w:tcPr>
            <w:tcW w:w="737" w:type="dxa"/>
            <w:tcBorders>
              <w:left w:val="single" w:sz="4" w:space="0" w:color="auto"/>
              <w:right w:val="single" w:sz="4" w:space="0" w:color="auto"/>
            </w:tcBorders>
          </w:tcPr>
          <w:p w14:paraId="1FDF6758" w14:textId="77777777" w:rsidR="00BF46E1" w:rsidRPr="0041528A" w:rsidRDefault="00BF46E1" w:rsidP="00195D76">
            <w:pPr>
              <w:pStyle w:val="TAC"/>
            </w:pPr>
            <w:r w:rsidRPr="0041528A">
              <w:t>15</w:t>
            </w:r>
          </w:p>
        </w:tc>
        <w:tc>
          <w:tcPr>
            <w:tcW w:w="1282" w:type="dxa"/>
            <w:tcBorders>
              <w:left w:val="single" w:sz="4" w:space="0" w:color="auto"/>
              <w:right w:val="single" w:sz="4" w:space="0" w:color="auto"/>
            </w:tcBorders>
          </w:tcPr>
          <w:p w14:paraId="588C54E3" w14:textId="77777777" w:rsidR="00BF46E1" w:rsidRPr="0041528A" w:rsidRDefault="00BF46E1" w:rsidP="00195D76">
            <w:pPr>
              <w:pStyle w:val="TAC"/>
            </w:pPr>
            <w:r w:rsidRPr="0041528A">
              <w:t xml:space="preserve">ME </w:t>
            </w:r>
            <w:r w:rsidRPr="0041528A">
              <w:sym w:font="Symbol" w:char="F0AE"/>
            </w:r>
            <w:r w:rsidRPr="0041528A">
              <w:t xml:space="preserve"> </w:t>
            </w:r>
            <w:r w:rsidRPr="0041528A">
              <w:t xml:space="preserve">USS </w:t>
            </w:r>
          </w:p>
        </w:tc>
        <w:tc>
          <w:tcPr>
            <w:tcW w:w="3316" w:type="dxa"/>
            <w:tcBorders>
              <w:left w:val="single" w:sz="4" w:space="0" w:color="auto"/>
              <w:right w:val="single" w:sz="4" w:space="0" w:color="auto"/>
            </w:tcBorders>
          </w:tcPr>
          <w:p w14:paraId="1AA171F7" w14:textId="77777777" w:rsidR="00BF46E1" w:rsidRPr="0041528A" w:rsidRDefault="00BF46E1" w:rsidP="00195D76">
            <w:pPr>
              <w:pStyle w:val="TAL"/>
            </w:pPr>
            <w:r w:rsidRPr="0041528A">
              <w:t>The ME attempts to set up a call to "+012340123456".</w:t>
            </w:r>
            <w:r w:rsidRPr="0041528A">
              <w:br/>
              <w:t>The ME displays "CALL 2"</w:t>
            </w:r>
          </w:p>
        </w:tc>
        <w:tc>
          <w:tcPr>
            <w:tcW w:w="3352" w:type="dxa"/>
            <w:tcBorders>
              <w:left w:val="single" w:sz="4" w:space="0" w:color="auto"/>
              <w:right w:val="single" w:sz="4" w:space="0" w:color="auto"/>
            </w:tcBorders>
          </w:tcPr>
          <w:p w14:paraId="3E9DE0FB" w14:textId="77777777" w:rsidR="00BF46E1" w:rsidRPr="0041528A" w:rsidRDefault="00BF46E1" w:rsidP="00195D76">
            <w:pPr>
              <w:pStyle w:val="TAL"/>
            </w:pPr>
            <w:r w:rsidRPr="0041528A">
              <w:t>[second alpha identifier is displayed with strikethrough off]</w:t>
            </w:r>
          </w:p>
        </w:tc>
      </w:tr>
      <w:tr w:rsidR="00BF46E1" w:rsidRPr="0041528A" w14:paraId="43525C9B" w14:textId="77777777" w:rsidTr="00195D76">
        <w:trPr>
          <w:cantSplit/>
          <w:jc w:val="center"/>
        </w:trPr>
        <w:tc>
          <w:tcPr>
            <w:tcW w:w="737" w:type="dxa"/>
            <w:tcBorders>
              <w:left w:val="single" w:sz="4" w:space="0" w:color="auto"/>
              <w:right w:val="single" w:sz="4" w:space="0" w:color="auto"/>
            </w:tcBorders>
          </w:tcPr>
          <w:p w14:paraId="4FB89180" w14:textId="77777777" w:rsidR="00BF46E1" w:rsidRPr="0041528A" w:rsidRDefault="00BF46E1" w:rsidP="00195D76">
            <w:pPr>
              <w:pStyle w:val="TAC"/>
            </w:pPr>
            <w:r w:rsidRPr="0041528A">
              <w:t>16</w:t>
            </w:r>
          </w:p>
        </w:tc>
        <w:tc>
          <w:tcPr>
            <w:tcW w:w="1282" w:type="dxa"/>
            <w:tcBorders>
              <w:left w:val="single" w:sz="4" w:space="0" w:color="auto"/>
              <w:right w:val="single" w:sz="4" w:space="0" w:color="auto"/>
            </w:tcBorders>
          </w:tcPr>
          <w:p w14:paraId="76B2C67F"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3316" w:type="dxa"/>
            <w:tcBorders>
              <w:left w:val="single" w:sz="4" w:space="0" w:color="auto"/>
              <w:right w:val="single" w:sz="4" w:space="0" w:color="auto"/>
            </w:tcBorders>
          </w:tcPr>
          <w:p w14:paraId="4375DEA9" w14:textId="77777777" w:rsidR="00BF46E1" w:rsidRPr="0041528A" w:rsidRDefault="00BF46E1" w:rsidP="00195D76">
            <w:pPr>
              <w:pStyle w:val="TAL"/>
            </w:pPr>
            <w:r w:rsidRPr="0041528A">
              <w:t xml:space="preserve">The ME receives the CONNECT message from the USS. </w:t>
            </w:r>
          </w:p>
        </w:tc>
        <w:tc>
          <w:tcPr>
            <w:tcW w:w="3352" w:type="dxa"/>
            <w:tcBorders>
              <w:left w:val="single" w:sz="4" w:space="0" w:color="auto"/>
              <w:right w:val="single" w:sz="4" w:space="0" w:color="auto"/>
            </w:tcBorders>
          </w:tcPr>
          <w:p w14:paraId="1BEBE239" w14:textId="77777777" w:rsidR="00BF46E1" w:rsidRPr="0041528A" w:rsidRDefault="00BF46E1" w:rsidP="00195D76">
            <w:pPr>
              <w:pStyle w:val="TAL"/>
            </w:pPr>
            <w:r w:rsidRPr="0041528A">
              <w:t>[The USS also has to handle the START DTMF and STOP DTMF messages sent by the ME in an appropriate way]</w:t>
            </w:r>
          </w:p>
        </w:tc>
      </w:tr>
      <w:tr w:rsidR="00BF46E1" w:rsidRPr="0041528A" w14:paraId="37DD87FF" w14:textId="77777777" w:rsidTr="00195D76">
        <w:trPr>
          <w:cantSplit/>
          <w:jc w:val="center"/>
        </w:trPr>
        <w:tc>
          <w:tcPr>
            <w:tcW w:w="737" w:type="dxa"/>
            <w:tcBorders>
              <w:left w:val="single" w:sz="4" w:space="0" w:color="auto"/>
              <w:right w:val="single" w:sz="4" w:space="0" w:color="auto"/>
            </w:tcBorders>
          </w:tcPr>
          <w:p w14:paraId="49B76D1E" w14:textId="77777777" w:rsidR="00BF46E1" w:rsidRPr="0041528A" w:rsidRDefault="00BF46E1" w:rsidP="00195D76">
            <w:pPr>
              <w:pStyle w:val="TAC"/>
            </w:pPr>
            <w:r w:rsidRPr="0041528A">
              <w:t>17</w:t>
            </w:r>
          </w:p>
        </w:tc>
        <w:tc>
          <w:tcPr>
            <w:tcW w:w="1282" w:type="dxa"/>
            <w:tcBorders>
              <w:left w:val="single" w:sz="4" w:space="0" w:color="auto"/>
              <w:right w:val="single" w:sz="4" w:space="0" w:color="auto"/>
            </w:tcBorders>
          </w:tcPr>
          <w:p w14:paraId="1CE1E454" w14:textId="77777777" w:rsidR="00BF46E1" w:rsidRPr="0041528A" w:rsidRDefault="00BF46E1" w:rsidP="00195D76">
            <w:pPr>
              <w:pStyle w:val="TAC"/>
            </w:pPr>
            <w:r w:rsidRPr="0041528A">
              <w:t xml:space="preserve">ME </w:t>
            </w:r>
            <w:r w:rsidRPr="0041528A">
              <w:sym w:font="Symbol" w:char="F0AE"/>
            </w:r>
            <w:r w:rsidRPr="0041528A">
              <w:t xml:space="preserve"> UICC </w:t>
            </w:r>
          </w:p>
        </w:tc>
        <w:tc>
          <w:tcPr>
            <w:tcW w:w="3316" w:type="dxa"/>
            <w:tcBorders>
              <w:left w:val="single" w:sz="4" w:space="0" w:color="auto"/>
              <w:right w:val="single" w:sz="4" w:space="0" w:color="auto"/>
            </w:tcBorders>
          </w:tcPr>
          <w:p w14:paraId="2101287C" w14:textId="77777777" w:rsidR="00BF46E1" w:rsidRPr="0041528A" w:rsidRDefault="00BF46E1" w:rsidP="00195D76">
            <w:pPr>
              <w:pStyle w:val="TAL"/>
            </w:pPr>
            <w:r w:rsidRPr="0041528A">
              <w:t>TERMINAL RESPONSE 4.9.1</w:t>
            </w:r>
            <w:r w:rsidRPr="0041528A">
              <w:br/>
              <w:t>The ME shall not update EF LND with the called party address.</w:t>
            </w:r>
          </w:p>
        </w:tc>
        <w:tc>
          <w:tcPr>
            <w:tcW w:w="3352" w:type="dxa"/>
            <w:tcBorders>
              <w:left w:val="single" w:sz="4" w:space="0" w:color="auto"/>
              <w:right w:val="single" w:sz="4" w:space="0" w:color="auto"/>
            </w:tcBorders>
          </w:tcPr>
          <w:p w14:paraId="447AD8D7" w14:textId="77777777" w:rsidR="00BF46E1" w:rsidRPr="0041528A" w:rsidRDefault="00BF46E1" w:rsidP="00195D76">
            <w:pPr>
              <w:pStyle w:val="TAL"/>
            </w:pPr>
            <w:r w:rsidRPr="0041528A">
              <w:t>[Command performed successfully]</w:t>
            </w:r>
          </w:p>
        </w:tc>
      </w:tr>
      <w:tr w:rsidR="00BF46E1" w:rsidRPr="0041528A" w14:paraId="20DB967A" w14:textId="77777777" w:rsidTr="00195D76">
        <w:trPr>
          <w:cantSplit/>
          <w:jc w:val="center"/>
        </w:trPr>
        <w:tc>
          <w:tcPr>
            <w:tcW w:w="737" w:type="dxa"/>
            <w:tcBorders>
              <w:left w:val="single" w:sz="4" w:space="0" w:color="auto"/>
              <w:right w:val="single" w:sz="4" w:space="0" w:color="auto"/>
            </w:tcBorders>
          </w:tcPr>
          <w:p w14:paraId="48B71DF3" w14:textId="77777777" w:rsidR="00BF46E1" w:rsidRPr="0041528A" w:rsidRDefault="00BF46E1" w:rsidP="00195D76">
            <w:pPr>
              <w:pStyle w:val="TAC"/>
            </w:pPr>
            <w:r w:rsidRPr="0041528A">
              <w:t>18</w:t>
            </w:r>
          </w:p>
        </w:tc>
        <w:tc>
          <w:tcPr>
            <w:tcW w:w="1282" w:type="dxa"/>
            <w:tcBorders>
              <w:left w:val="single" w:sz="4" w:space="0" w:color="auto"/>
              <w:right w:val="single" w:sz="4" w:space="0" w:color="auto"/>
            </w:tcBorders>
          </w:tcPr>
          <w:p w14:paraId="3404C4BA"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3316" w:type="dxa"/>
            <w:tcBorders>
              <w:left w:val="single" w:sz="4" w:space="0" w:color="auto"/>
              <w:right w:val="single" w:sz="4" w:space="0" w:color="auto"/>
            </w:tcBorders>
          </w:tcPr>
          <w:p w14:paraId="35FBD80E" w14:textId="77777777" w:rsidR="00BF46E1" w:rsidRPr="0041528A" w:rsidRDefault="00BF46E1" w:rsidP="00195D76">
            <w:pPr>
              <w:pStyle w:val="TAL"/>
            </w:pPr>
            <w:r w:rsidRPr="0041528A">
              <w:t>The user ends the call after 10 s.</w:t>
            </w:r>
            <w:r w:rsidRPr="0041528A">
              <w:br/>
              <w:t>The ME returns in idle mode.</w:t>
            </w:r>
          </w:p>
        </w:tc>
        <w:tc>
          <w:tcPr>
            <w:tcW w:w="3352" w:type="dxa"/>
            <w:tcBorders>
              <w:left w:val="single" w:sz="4" w:space="0" w:color="auto"/>
              <w:right w:val="single" w:sz="4" w:space="0" w:color="auto"/>
            </w:tcBorders>
          </w:tcPr>
          <w:p w14:paraId="199C6BAD" w14:textId="77777777" w:rsidR="00BF46E1" w:rsidRPr="0041528A" w:rsidRDefault="00BF46E1" w:rsidP="00195D76">
            <w:pPr>
              <w:pStyle w:val="TAL"/>
            </w:pPr>
          </w:p>
        </w:tc>
      </w:tr>
      <w:tr w:rsidR="00BF46E1" w:rsidRPr="0041528A" w14:paraId="7AEA8AEE" w14:textId="77777777" w:rsidTr="00195D76">
        <w:trPr>
          <w:cantSplit/>
          <w:jc w:val="center"/>
        </w:trPr>
        <w:tc>
          <w:tcPr>
            <w:tcW w:w="737" w:type="dxa"/>
            <w:tcBorders>
              <w:left w:val="single" w:sz="4" w:space="0" w:color="auto"/>
              <w:right w:val="single" w:sz="4" w:space="0" w:color="auto"/>
            </w:tcBorders>
          </w:tcPr>
          <w:p w14:paraId="23289CDD" w14:textId="77777777" w:rsidR="00BF46E1" w:rsidRPr="0041528A" w:rsidRDefault="00BF46E1" w:rsidP="00195D76">
            <w:pPr>
              <w:pStyle w:val="TAC"/>
            </w:pPr>
            <w:r w:rsidRPr="0041528A">
              <w:t>19</w:t>
            </w:r>
          </w:p>
        </w:tc>
        <w:tc>
          <w:tcPr>
            <w:tcW w:w="1282" w:type="dxa"/>
            <w:tcBorders>
              <w:left w:val="single" w:sz="4" w:space="0" w:color="auto"/>
              <w:right w:val="single" w:sz="4" w:space="0" w:color="auto"/>
            </w:tcBorders>
          </w:tcPr>
          <w:p w14:paraId="68169C41"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316" w:type="dxa"/>
            <w:tcBorders>
              <w:left w:val="single" w:sz="4" w:space="0" w:color="auto"/>
              <w:right w:val="single" w:sz="4" w:space="0" w:color="auto"/>
            </w:tcBorders>
          </w:tcPr>
          <w:p w14:paraId="46755EE0" w14:textId="77777777" w:rsidR="00BF46E1" w:rsidRPr="0041528A" w:rsidRDefault="00BF46E1" w:rsidP="00195D76">
            <w:pPr>
              <w:pStyle w:val="TAL"/>
            </w:pPr>
            <w:r w:rsidRPr="0041528A">
              <w:t>PROACTIVE COMMAND PENDING: SET UP CALL 4.9.1</w:t>
            </w:r>
          </w:p>
        </w:tc>
        <w:tc>
          <w:tcPr>
            <w:tcW w:w="3352" w:type="dxa"/>
            <w:tcBorders>
              <w:left w:val="single" w:sz="4" w:space="0" w:color="auto"/>
              <w:right w:val="single" w:sz="4" w:space="0" w:color="auto"/>
            </w:tcBorders>
          </w:tcPr>
          <w:p w14:paraId="1FC59B7B" w14:textId="77777777" w:rsidR="00BF46E1" w:rsidRPr="0041528A" w:rsidRDefault="00BF46E1" w:rsidP="00195D76">
            <w:pPr>
              <w:pStyle w:val="TAL"/>
            </w:pPr>
          </w:p>
        </w:tc>
      </w:tr>
      <w:tr w:rsidR="00BF46E1" w:rsidRPr="0041528A" w14:paraId="76615C2E" w14:textId="77777777" w:rsidTr="00195D76">
        <w:trPr>
          <w:cantSplit/>
          <w:jc w:val="center"/>
        </w:trPr>
        <w:tc>
          <w:tcPr>
            <w:tcW w:w="737" w:type="dxa"/>
            <w:tcBorders>
              <w:left w:val="single" w:sz="4" w:space="0" w:color="auto"/>
              <w:right w:val="single" w:sz="4" w:space="0" w:color="auto"/>
            </w:tcBorders>
          </w:tcPr>
          <w:p w14:paraId="12E0D715" w14:textId="77777777" w:rsidR="00BF46E1" w:rsidRPr="0041528A" w:rsidRDefault="00BF46E1" w:rsidP="00195D76">
            <w:pPr>
              <w:pStyle w:val="TAC"/>
            </w:pPr>
            <w:r w:rsidRPr="0041528A">
              <w:t>20</w:t>
            </w:r>
          </w:p>
        </w:tc>
        <w:tc>
          <w:tcPr>
            <w:tcW w:w="1282" w:type="dxa"/>
            <w:tcBorders>
              <w:left w:val="single" w:sz="4" w:space="0" w:color="auto"/>
              <w:right w:val="single" w:sz="4" w:space="0" w:color="auto"/>
            </w:tcBorders>
          </w:tcPr>
          <w:p w14:paraId="56A7F59A"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316" w:type="dxa"/>
            <w:tcBorders>
              <w:left w:val="single" w:sz="4" w:space="0" w:color="auto"/>
              <w:right w:val="single" w:sz="4" w:space="0" w:color="auto"/>
            </w:tcBorders>
          </w:tcPr>
          <w:p w14:paraId="0485FEE6" w14:textId="77777777" w:rsidR="00BF46E1" w:rsidRPr="0041528A" w:rsidRDefault="00BF46E1" w:rsidP="00195D76">
            <w:pPr>
              <w:pStyle w:val="TAL"/>
            </w:pPr>
            <w:r w:rsidRPr="0041528A">
              <w:t>FETCH</w:t>
            </w:r>
          </w:p>
        </w:tc>
        <w:tc>
          <w:tcPr>
            <w:tcW w:w="3352" w:type="dxa"/>
            <w:tcBorders>
              <w:left w:val="single" w:sz="4" w:space="0" w:color="auto"/>
              <w:right w:val="single" w:sz="4" w:space="0" w:color="auto"/>
            </w:tcBorders>
          </w:tcPr>
          <w:p w14:paraId="23906AE3" w14:textId="77777777" w:rsidR="00BF46E1" w:rsidRPr="0041528A" w:rsidRDefault="00BF46E1" w:rsidP="00195D76">
            <w:pPr>
              <w:pStyle w:val="TAL"/>
            </w:pPr>
          </w:p>
        </w:tc>
      </w:tr>
      <w:tr w:rsidR="00BF46E1" w:rsidRPr="0041528A" w14:paraId="30935591" w14:textId="77777777" w:rsidTr="00195D76">
        <w:trPr>
          <w:cantSplit/>
          <w:jc w:val="center"/>
        </w:trPr>
        <w:tc>
          <w:tcPr>
            <w:tcW w:w="737" w:type="dxa"/>
            <w:tcBorders>
              <w:left w:val="single" w:sz="4" w:space="0" w:color="auto"/>
              <w:right w:val="single" w:sz="4" w:space="0" w:color="auto"/>
            </w:tcBorders>
          </w:tcPr>
          <w:p w14:paraId="101A4920" w14:textId="77777777" w:rsidR="00BF46E1" w:rsidRPr="0041528A" w:rsidRDefault="00BF46E1" w:rsidP="00195D76">
            <w:pPr>
              <w:pStyle w:val="TAC"/>
            </w:pPr>
            <w:r w:rsidRPr="0041528A">
              <w:t>21</w:t>
            </w:r>
          </w:p>
        </w:tc>
        <w:tc>
          <w:tcPr>
            <w:tcW w:w="1282" w:type="dxa"/>
            <w:tcBorders>
              <w:left w:val="single" w:sz="4" w:space="0" w:color="auto"/>
              <w:right w:val="single" w:sz="4" w:space="0" w:color="auto"/>
            </w:tcBorders>
          </w:tcPr>
          <w:p w14:paraId="5B740034"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316" w:type="dxa"/>
            <w:tcBorders>
              <w:left w:val="single" w:sz="4" w:space="0" w:color="auto"/>
              <w:right w:val="single" w:sz="4" w:space="0" w:color="auto"/>
            </w:tcBorders>
          </w:tcPr>
          <w:p w14:paraId="0C38B1D8" w14:textId="77777777" w:rsidR="00BF46E1" w:rsidRPr="0041528A" w:rsidRDefault="00BF46E1" w:rsidP="00195D76">
            <w:pPr>
              <w:pStyle w:val="TAL"/>
            </w:pPr>
            <w:r w:rsidRPr="0041528A">
              <w:t xml:space="preserve">PROACTIVE COMMAND: SET UP CALL 4.9.1 </w:t>
            </w:r>
          </w:p>
        </w:tc>
        <w:tc>
          <w:tcPr>
            <w:tcW w:w="3352" w:type="dxa"/>
            <w:tcBorders>
              <w:left w:val="single" w:sz="4" w:space="0" w:color="auto"/>
              <w:right w:val="single" w:sz="4" w:space="0" w:color="auto"/>
            </w:tcBorders>
          </w:tcPr>
          <w:p w14:paraId="760B74F8" w14:textId="77777777" w:rsidR="00BF46E1" w:rsidRPr="0041528A" w:rsidRDefault="00BF46E1" w:rsidP="00195D76">
            <w:pPr>
              <w:pStyle w:val="TAL"/>
            </w:pPr>
          </w:p>
        </w:tc>
      </w:tr>
      <w:tr w:rsidR="00BF46E1" w:rsidRPr="0041528A" w14:paraId="75A29B49" w14:textId="77777777" w:rsidTr="00195D76">
        <w:trPr>
          <w:cantSplit/>
          <w:jc w:val="center"/>
        </w:trPr>
        <w:tc>
          <w:tcPr>
            <w:tcW w:w="737" w:type="dxa"/>
            <w:tcBorders>
              <w:left w:val="single" w:sz="4" w:space="0" w:color="auto"/>
              <w:right w:val="single" w:sz="4" w:space="0" w:color="auto"/>
            </w:tcBorders>
          </w:tcPr>
          <w:p w14:paraId="1F465EBD" w14:textId="77777777" w:rsidR="00BF46E1" w:rsidRPr="0041528A" w:rsidRDefault="00BF46E1" w:rsidP="00195D76">
            <w:pPr>
              <w:pStyle w:val="TAC"/>
            </w:pPr>
            <w:r w:rsidRPr="0041528A">
              <w:t>22</w:t>
            </w:r>
          </w:p>
        </w:tc>
        <w:tc>
          <w:tcPr>
            <w:tcW w:w="1282" w:type="dxa"/>
            <w:tcBorders>
              <w:left w:val="single" w:sz="4" w:space="0" w:color="auto"/>
              <w:right w:val="single" w:sz="4" w:space="0" w:color="auto"/>
            </w:tcBorders>
          </w:tcPr>
          <w:p w14:paraId="69AD41F0" w14:textId="77777777" w:rsidR="00BF46E1" w:rsidRPr="0041528A" w:rsidRDefault="00BF46E1" w:rsidP="00195D76">
            <w:pPr>
              <w:pStyle w:val="TAC"/>
            </w:pPr>
            <w:r w:rsidRPr="0041528A">
              <w:t xml:space="preserve">ME </w:t>
            </w:r>
            <w:r w:rsidRPr="0041528A">
              <w:sym w:font="Symbol" w:char="F0AE"/>
            </w:r>
            <w:r w:rsidRPr="0041528A">
              <w:t xml:space="preserve"> USER </w:t>
            </w:r>
          </w:p>
        </w:tc>
        <w:tc>
          <w:tcPr>
            <w:tcW w:w="3316" w:type="dxa"/>
            <w:tcBorders>
              <w:left w:val="single" w:sz="4" w:space="0" w:color="auto"/>
              <w:right w:val="single" w:sz="4" w:space="0" w:color="auto"/>
            </w:tcBorders>
          </w:tcPr>
          <w:p w14:paraId="36C786C1" w14:textId="77777777" w:rsidR="00BF46E1" w:rsidRPr="0041528A" w:rsidRDefault="00BF46E1" w:rsidP="00195D76">
            <w:pPr>
              <w:pStyle w:val="TAL"/>
            </w:pPr>
            <w:r w:rsidRPr="0041528A">
              <w:t>ME displays "CONFIRMATION 1" during the user confirmation phase</w:t>
            </w:r>
          </w:p>
        </w:tc>
        <w:tc>
          <w:tcPr>
            <w:tcW w:w="3352" w:type="dxa"/>
            <w:tcBorders>
              <w:left w:val="single" w:sz="4" w:space="0" w:color="auto"/>
              <w:right w:val="single" w:sz="4" w:space="0" w:color="auto"/>
            </w:tcBorders>
          </w:tcPr>
          <w:p w14:paraId="1F89698A" w14:textId="77777777" w:rsidR="00BF46E1" w:rsidRPr="0041528A" w:rsidRDefault="00BF46E1" w:rsidP="00195D76">
            <w:pPr>
              <w:pStyle w:val="TAL"/>
            </w:pPr>
          </w:p>
        </w:tc>
      </w:tr>
      <w:tr w:rsidR="00BF46E1" w:rsidRPr="0041528A" w14:paraId="3CD4500D" w14:textId="77777777" w:rsidTr="00195D76">
        <w:trPr>
          <w:cantSplit/>
          <w:jc w:val="center"/>
        </w:trPr>
        <w:tc>
          <w:tcPr>
            <w:tcW w:w="737" w:type="dxa"/>
            <w:tcBorders>
              <w:left w:val="single" w:sz="4" w:space="0" w:color="auto"/>
              <w:right w:val="single" w:sz="4" w:space="0" w:color="auto"/>
            </w:tcBorders>
          </w:tcPr>
          <w:p w14:paraId="7A2C3CA6" w14:textId="77777777" w:rsidR="00BF46E1" w:rsidRPr="0041528A" w:rsidRDefault="00BF46E1" w:rsidP="00195D76">
            <w:pPr>
              <w:pStyle w:val="TAC"/>
            </w:pPr>
            <w:r w:rsidRPr="0041528A">
              <w:t>23</w:t>
            </w:r>
          </w:p>
        </w:tc>
        <w:tc>
          <w:tcPr>
            <w:tcW w:w="1282" w:type="dxa"/>
            <w:tcBorders>
              <w:left w:val="single" w:sz="4" w:space="0" w:color="auto"/>
              <w:right w:val="single" w:sz="4" w:space="0" w:color="auto"/>
            </w:tcBorders>
          </w:tcPr>
          <w:p w14:paraId="0E1F9356"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3316" w:type="dxa"/>
            <w:tcBorders>
              <w:left w:val="single" w:sz="4" w:space="0" w:color="auto"/>
              <w:right w:val="single" w:sz="4" w:space="0" w:color="auto"/>
            </w:tcBorders>
          </w:tcPr>
          <w:p w14:paraId="6C63F46D" w14:textId="77777777" w:rsidR="00BF46E1" w:rsidRPr="0041528A" w:rsidRDefault="00BF46E1" w:rsidP="00195D76">
            <w:pPr>
              <w:pStyle w:val="TAL"/>
            </w:pPr>
            <w:r w:rsidRPr="0041528A">
              <w:t xml:space="preserve">The user confirms the set up call </w:t>
            </w:r>
          </w:p>
        </w:tc>
        <w:tc>
          <w:tcPr>
            <w:tcW w:w="3352" w:type="dxa"/>
            <w:tcBorders>
              <w:left w:val="single" w:sz="4" w:space="0" w:color="auto"/>
              <w:right w:val="single" w:sz="4" w:space="0" w:color="auto"/>
            </w:tcBorders>
          </w:tcPr>
          <w:p w14:paraId="51A4DD8D" w14:textId="77777777" w:rsidR="00BF46E1" w:rsidRPr="0041528A" w:rsidRDefault="00BF46E1" w:rsidP="00195D76">
            <w:pPr>
              <w:pStyle w:val="TAL"/>
            </w:pPr>
            <w:r w:rsidRPr="0041528A">
              <w:t>[user confirmation is displayed with strikethrough on]</w:t>
            </w:r>
          </w:p>
        </w:tc>
      </w:tr>
      <w:tr w:rsidR="00BF46E1" w:rsidRPr="0041528A" w14:paraId="22A488DA" w14:textId="77777777" w:rsidTr="00195D76">
        <w:trPr>
          <w:cantSplit/>
          <w:jc w:val="center"/>
        </w:trPr>
        <w:tc>
          <w:tcPr>
            <w:tcW w:w="737" w:type="dxa"/>
            <w:tcBorders>
              <w:left w:val="single" w:sz="4" w:space="0" w:color="auto"/>
              <w:right w:val="single" w:sz="4" w:space="0" w:color="auto"/>
            </w:tcBorders>
          </w:tcPr>
          <w:p w14:paraId="380FD6CB" w14:textId="77777777" w:rsidR="00BF46E1" w:rsidRPr="0041528A" w:rsidRDefault="00BF46E1" w:rsidP="00195D76">
            <w:pPr>
              <w:pStyle w:val="TAC"/>
            </w:pPr>
            <w:r w:rsidRPr="0041528A">
              <w:t>24</w:t>
            </w:r>
          </w:p>
        </w:tc>
        <w:tc>
          <w:tcPr>
            <w:tcW w:w="1282" w:type="dxa"/>
            <w:tcBorders>
              <w:left w:val="single" w:sz="4" w:space="0" w:color="auto"/>
              <w:right w:val="single" w:sz="4" w:space="0" w:color="auto"/>
            </w:tcBorders>
          </w:tcPr>
          <w:p w14:paraId="52AFFBF1" w14:textId="77777777" w:rsidR="00BF46E1" w:rsidRPr="0041528A" w:rsidRDefault="00BF46E1" w:rsidP="00195D76">
            <w:pPr>
              <w:pStyle w:val="TAC"/>
              <w:rPr>
                <w:rFonts w:cs="Arial"/>
              </w:rPr>
            </w:pPr>
            <w:r w:rsidRPr="0041528A">
              <w:t xml:space="preserve">ME </w:t>
            </w:r>
            <w:r w:rsidRPr="0041528A">
              <w:rPr>
                <w:rFonts w:cs="Arial"/>
              </w:rPr>
              <w:t></w:t>
            </w:r>
            <w:r w:rsidRPr="0041528A">
              <w:rPr>
                <w:rFonts w:cs="Arial"/>
              </w:rPr>
              <w:t xml:space="preserve">USS </w:t>
            </w:r>
          </w:p>
        </w:tc>
        <w:tc>
          <w:tcPr>
            <w:tcW w:w="3316" w:type="dxa"/>
            <w:tcBorders>
              <w:left w:val="single" w:sz="4" w:space="0" w:color="auto"/>
              <w:right w:val="single" w:sz="4" w:space="0" w:color="auto"/>
            </w:tcBorders>
          </w:tcPr>
          <w:p w14:paraId="4461305B" w14:textId="77777777" w:rsidR="00BF46E1" w:rsidRPr="0041528A" w:rsidRDefault="00BF46E1" w:rsidP="00195D76">
            <w:pPr>
              <w:pStyle w:val="TAL"/>
            </w:pPr>
            <w:r w:rsidRPr="0041528A">
              <w:t>The ME attempts to set up a call to "+012340123456".</w:t>
            </w:r>
            <w:r w:rsidRPr="0041528A">
              <w:br/>
              <w:t>The ME displays "CALL 1"</w:t>
            </w:r>
          </w:p>
        </w:tc>
        <w:tc>
          <w:tcPr>
            <w:tcW w:w="3352" w:type="dxa"/>
            <w:tcBorders>
              <w:left w:val="single" w:sz="4" w:space="0" w:color="auto"/>
              <w:right w:val="single" w:sz="4" w:space="0" w:color="auto"/>
            </w:tcBorders>
          </w:tcPr>
          <w:p w14:paraId="5F88EACC" w14:textId="77777777" w:rsidR="00BF46E1" w:rsidRPr="0041528A" w:rsidRDefault="00BF46E1" w:rsidP="00195D76">
            <w:pPr>
              <w:pStyle w:val="TAL"/>
            </w:pPr>
            <w:r w:rsidRPr="0041528A">
              <w:t>[second alpha identifier is displayed with strikethrough on]</w:t>
            </w:r>
          </w:p>
        </w:tc>
      </w:tr>
      <w:tr w:rsidR="00BF46E1" w:rsidRPr="0041528A" w14:paraId="25E60662" w14:textId="77777777" w:rsidTr="00195D76">
        <w:trPr>
          <w:cantSplit/>
          <w:jc w:val="center"/>
        </w:trPr>
        <w:tc>
          <w:tcPr>
            <w:tcW w:w="737" w:type="dxa"/>
            <w:tcBorders>
              <w:left w:val="single" w:sz="4" w:space="0" w:color="auto"/>
              <w:right w:val="single" w:sz="4" w:space="0" w:color="auto"/>
            </w:tcBorders>
          </w:tcPr>
          <w:p w14:paraId="1D22C686" w14:textId="77777777" w:rsidR="00BF46E1" w:rsidRPr="0041528A" w:rsidRDefault="00BF46E1" w:rsidP="00195D76">
            <w:pPr>
              <w:pStyle w:val="TAC"/>
            </w:pPr>
            <w:r w:rsidRPr="0041528A">
              <w:t>25</w:t>
            </w:r>
          </w:p>
        </w:tc>
        <w:tc>
          <w:tcPr>
            <w:tcW w:w="1282" w:type="dxa"/>
            <w:tcBorders>
              <w:left w:val="single" w:sz="4" w:space="0" w:color="auto"/>
              <w:right w:val="single" w:sz="4" w:space="0" w:color="auto"/>
            </w:tcBorders>
          </w:tcPr>
          <w:p w14:paraId="5A26C66A"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3316" w:type="dxa"/>
            <w:tcBorders>
              <w:left w:val="single" w:sz="4" w:space="0" w:color="auto"/>
              <w:right w:val="single" w:sz="4" w:space="0" w:color="auto"/>
            </w:tcBorders>
          </w:tcPr>
          <w:p w14:paraId="1C96B224" w14:textId="77777777" w:rsidR="00BF46E1" w:rsidRPr="0041528A" w:rsidRDefault="00BF46E1" w:rsidP="00195D76">
            <w:pPr>
              <w:pStyle w:val="TAL"/>
            </w:pPr>
            <w:r w:rsidRPr="0041528A">
              <w:t xml:space="preserve">The ME receives the CONNECT message from the USS. </w:t>
            </w:r>
          </w:p>
        </w:tc>
        <w:tc>
          <w:tcPr>
            <w:tcW w:w="3352" w:type="dxa"/>
            <w:tcBorders>
              <w:left w:val="single" w:sz="4" w:space="0" w:color="auto"/>
              <w:right w:val="single" w:sz="4" w:space="0" w:color="auto"/>
            </w:tcBorders>
          </w:tcPr>
          <w:p w14:paraId="5C3CDC8D" w14:textId="77777777" w:rsidR="00BF46E1" w:rsidRPr="0041528A" w:rsidRDefault="00BF46E1" w:rsidP="00195D76">
            <w:pPr>
              <w:pStyle w:val="TAL"/>
            </w:pPr>
            <w:r w:rsidRPr="0041528A">
              <w:t>[The USS also has to handle the START DTMF and STOP DTMF messages sent by the ME in an appropriate way]</w:t>
            </w:r>
          </w:p>
        </w:tc>
      </w:tr>
      <w:tr w:rsidR="00BF46E1" w:rsidRPr="0041528A" w14:paraId="1CBBDDB6" w14:textId="77777777" w:rsidTr="00195D76">
        <w:trPr>
          <w:cantSplit/>
          <w:jc w:val="center"/>
        </w:trPr>
        <w:tc>
          <w:tcPr>
            <w:tcW w:w="737" w:type="dxa"/>
            <w:tcBorders>
              <w:left w:val="single" w:sz="4" w:space="0" w:color="auto"/>
              <w:right w:val="single" w:sz="4" w:space="0" w:color="auto"/>
            </w:tcBorders>
          </w:tcPr>
          <w:p w14:paraId="048FAC6E" w14:textId="77777777" w:rsidR="00BF46E1" w:rsidRPr="0041528A" w:rsidRDefault="00BF46E1" w:rsidP="00195D76">
            <w:pPr>
              <w:pStyle w:val="TAC"/>
            </w:pPr>
            <w:r w:rsidRPr="0041528A">
              <w:t>26</w:t>
            </w:r>
          </w:p>
        </w:tc>
        <w:tc>
          <w:tcPr>
            <w:tcW w:w="1282" w:type="dxa"/>
            <w:tcBorders>
              <w:left w:val="single" w:sz="4" w:space="0" w:color="auto"/>
              <w:right w:val="single" w:sz="4" w:space="0" w:color="auto"/>
            </w:tcBorders>
          </w:tcPr>
          <w:p w14:paraId="16D6AEBD" w14:textId="77777777" w:rsidR="00BF46E1" w:rsidRPr="0041528A" w:rsidRDefault="00BF46E1" w:rsidP="00195D76">
            <w:pPr>
              <w:pStyle w:val="TAC"/>
            </w:pPr>
            <w:r w:rsidRPr="0041528A">
              <w:t xml:space="preserve">ME </w:t>
            </w:r>
            <w:r w:rsidRPr="0041528A">
              <w:sym w:font="Symbol" w:char="F0AE"/>
            </w:r>
            <w:r w:rsidRPr="0041528A">
              <w:t xml:space="preserve"> UICC </w:t>
            </w:r>
          </w:p>
        </w:tc>
        <w:tc>
          <w:tcPr>
            <w:tcW w:w="3316" w:type="dxa"/>
            <w:tcBorders>
              <w:left w:val="single" w:sz="4" w:space="0" w:color="auto"/>
              <w:right w:val="single" w:sz="4" w:space="0" w:color="auto"/>
            </w:tcBorders>
          </w:tcPr>
          <w:p w14:paraId="44FA33AB" w14:textId="77777777" w:rsidR="00BF46E1" w:rsidRPr="0041528A" w:rsidRDefault="00BF46E1" w:rsidP="00195D76">
            <w:pPr>
              <w:pStyle w:val="TAL"/>
            </w:pPr>
            <w:r w:rsidRPr="0041528A">
              <w:t>TERMINAL RESPONSE 4.9.1</w:t>
            </w:r>
            <w:r w:rsidRPr="0041528A">
              <w:br/>
              <w:t>The ME shall not update EF LND with the called party address.</w:t>
            </w:r>
          </w:p>
        </w:tc>
        <w:tc>
          <w:tcPr>
            <w:tcW w:w="3352" w:type="dxa"/>
            <w:tcBorders>
              <w:left w:val="single" w:sz="4" w:space="0" w:color="auto"/>
              <w:right w:val="single" w:sz="4" w:space="0" w:color="auto"/>
            </w:tcBorders>
          </w:tcPr>
          <w:p w14:paraId="4D9D0B00" w14:textId="77777777" w:rsidR="00BF46E1" w:rsidRPr="0041528A" w:rsidRDefault="00BF46E1" w:rsidP="00195D76">
            <w:pPr>
              <w:pStyle w:val="TAL"/>
            </w:pPr>
            <w:r w:rsidRPr="0041528A">
              <w:t>[Command performed successfully]</w:t>
            </w:r>
          </w:p>
        </w:tc>
      </w:tr>
      <w:tr w:rsidR="00BF46E1" w:rsidRPr="0041528A" w14:paraId="222768C0" w14:textId="77777777" w:rsidTr="00195D76">
        <w:trPr>
          <w:cantSplit/>
          <w:jc w:val="center"/>
        </w:trPr>
        <w:tc>
          <w:tcPr>
            <w:tcW w:w="737" w:type="dxa"/>
            <w:tcBorders>
              <w:left w:val="single" w:sz="4" w:space="0" w:color="auto"/>
              <w:right w:val="single" w:sz="4" w:space="0" w:color="auto"/>
            </w:tcBorders>
          </w:tcPr>
          <w:p w14:paraId="6E35595E" w14:textId="77777777" w:rsidR="00BF46E1" w:rsidRPr="0041528A" w:rsidRDefault="00BF46E1" w:rsidP="00195D76">
            <w:pPr>
              <w:pStyle w:val="TAC"/>
            </w:pPr>
            <w:r w:rsidRPr="0041528A">
              <w:t>27</w:t>
            </w:r>
          </w:p>
        </w:tc>
        <w:tc>
          <w:tcPr>
            <w:tcW w:w="1282" w:type="dxa"/>
            <w:tcBorders>
              <w:left w:val="single" w:sz="4" w:space="0" w:color="auto"/>
              <w:right w:val="single" w:sz="4" w:space="0" w:color="auto"/>
            </w:tcBorders>
          </w:tcPr>
          <w:p w14:paraId="0FB26B94"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3316" w:type="dxa"/>
            <w:tcBorders>
              <w:left w:val="single" w:sz="4" w:space="0" w:color="auto"/>
              <w:right w:val="single" w:sz="4" w:space="0" w:color="auto"/>
            </w:tcBorders>
          </w:tcPr>
          <w:p w14:paraId="4AD5CD21" w14:textId="77777777" w:rsidR="00BF46E1" w:rsidRPr="0041528A" w:rsidRDefault="00BF46E1" w:rsidP="00195D76">
            <w:pPr>
              <w:pStyle w:val="TAL"/>
            </w:pPr>
            <w:r w:rsidRPr="0041528A">
              <w:t>The user ends the call after 10 s.</w:t>
            </w:r>
            <w:r w:rsidRPr="0041528A">
              <w:br/>
              <w:t>The ME returns in idle mode.</w:t>
            </w:r>
          </w:p>
        </w:tc>
        <w:tc>
          <w:tcPr>
            <w:tcW w:w="3352" w:type="dxa"/>
            <w:tcBorders>
              <w:left w:val="single" w:sz="4" w:space="0" w:color="auto"/>
              <w:right w:val="single" w:sz="4" w:space="0" w:color="auto"/>
            </w:tcBorders>
          </w:tcPr>
          <w:p w14:paraId="072B45F4" w14:textId="77777777" w:rsidR="00BF46E1" w:rsidRPr="0041528A" w:rsidRDefault="00BF46E1" w:rsidP="00195D76">
            <w:pPr>
              <w:pStyle w:val="TAL"/>
            </w:pPr>
          </w:p>
        </w:tc>
      </w:tr>
      <w:tr w:rsidR="00BF46E1" w:rsidRPr="0041528A" w14:paraId="6F544343" w14:textId="77777777" w:rsidTr="00195D76">
        <w:trPr>
          <w:cantSplit/>
          <w:jc w:val="center"/>
        </w:trPr>
        <w:tc>
          <w:tcPr>
            <w:tcW w:w="737" w:type="dxa"/>
            <w:tcBorders>
              <w:left w:val="single" w:sz="4" w:space="0" w:color="auto"/>
              <w:right w:val="single" w:sz="4" w:space="0" w:color="auto"/>
            </w:tcBorders>
          </w:tcPr>
          <w:p w14:paraId="5CEA4FAF" w14:textId="77777777" w:rsidR="00BF46E1" w:rsidRPr="0041528A" w:rsidRDefault="00BF46E1" w:rsidP="00195D76">
            <w:pPr>
              <w:pStyle w:val="TAC"/>
            </w:pPr>
            <w:r w:rsidRPr="0041528A">
              <w:t>28</w:t>
            </w:r>
          </w:p>
        </w:tc>
        <w:tc>
          <w:tcPr>
            <w:tcW w:w="1282" w:type="dxa"/>
            <w:tcBorders>
              <w:left w:val="single" w:sz="4" w:space="0" w:color="auto"/>
              <w:right w:val="single" w:sz="4" w:space="0" w:color="auto"/>
            </w:tcBorders>
          </w:tcPr>
          <w:p w14:paraId="23FFE6C9"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316" w:type="dxa"/>
            <w:tcBorders>
              <w:left w:val="single" w:sz="4" w:space="0" w:color="auto"/>
              <w:right w:val="single" w:sz="4" w:space="0" w:color="auto"/>
            </w:tcBorders>
          </w:tcPr>
          <w:p w14:paraId="2B456A50" w14:textId="77777777" w:rsidR="00BF46E1" w:rsidRPr="0041528A" w:rsidRDefault="00BF46E1" w:rsidP="00195D76">
            <w:pPr>
              <w:pStyle w:val="TAL"/>
            </w:pPr>
            <w:r w:rsidRPr="0041528A">
              <w:t>PROACTIVE COMMAND PENDING: SET UP CALL 4.9.3</w:t>
            </w:r>
          </w:p>
        </w:tc>
        <w:tc>
          <w:tcPr>
            <w:tcW w:w="3352" w:type="dxa"/>
            <w:tcBorders>
              <w:left w:val="single" w:sz="4" w:space="0" w:color="auto"/>
              <w:right w:val="single" w:sz="4" w:space="0" w:color="auto"/>
            </w:tcBorders>
          </w:tcPr>
          <w:p w14:paraId="210C48DE" w14:textId="77777777" w:rsidR="00BF46E1" w:rsidRPr="0041528A" w:rsidRDefault="00BF46E1" w:rsidP="00195D76">
            <w:pPr>
              <w:pStyle w:val="TAL"/>
            </w:pPr>
          </w:p>
        </w:tc>
      </w:tr>
      <w:tr w:rsidR="00BF46E1" w:rsidRPr="0041528A" w14:paraId="523FD5B2" w14:textId="77777777" w:rsidTr="00195D76">
        <w:trPr>
          <w:cantSplit/>
          <w:jc w:val="center"/>
        </w:trPr>
        <w:tc>
          <w:tcPr>
            <w:tcW w:w="737" w:type="dxa"/>
            <w:tcBorders>
              <w:left w:val="single" w:sz="4" w:space="0" w:color="auto"/>
              <w:right w:val="single" w:sz="4" w:space="0" w:color="auto"/>
            </w:tcBorders>
          </w:tcPr>
          <w:p w14:paraId="0EA560A5" w14:textId="77777777" w:rsidR="00BF46E1" w:rsidRPr="0041528A" w:rsidRDefault="00BF46E1" w:rsidP="00195D76">
            <w:pPr>
              <w:pStyle w:val="TAC"/>
            </w:pPr>
            <w:r w:rsidRPr="0041528A">
              <w:t>29</w:t>
            </w:r>
          </w:p>
        </w:tc>
        <w:tc>
          <w:tcPr>
            <w:tcW w:w="1282" w:type="dxa"/>
            <w:tcBorders>
              <w:left w:val="single" w:sz="4" w:space="0" w:color="auto"/>
              <w:right w:val="single" w:sz="4" w:space="0" w:color="auto"/>
            </w:tcBorders>
          </w:tcPr>
          <w:p w14:paraId="797964CB"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316" w:type="dxa"/>
            <w:tcBorders>
              <w:left w:val="single" w:sz="4" w:space="0" w:color="auto"/>
              <w:right w:val="single" w:sz="4" w:space="0" w:color="auto"/>
            </w:tcBorders>
          </w:tcPr>
          <w:p w14:paraId="411CAB32" w14:textId="77777777" w:rsidR="00BF46E1" w:rsidRPr="0041528A" w:rsidRDefault="00BF46E1" w:rsidP="00195D76">
            <w:pPr>
              <w:pStyle w:val="TAL"/>
            </w:pPr>
            <w:r w:rsidRPr="0041528A">
              <w:t>FETCH</w:t>
            </w:r>
          </w:p>
        </w:tc>
        <w:tc>
          <w:tcPr>
            <w:tcW w:w="3352" w:type="dxa"/>
            <w:tcBorders>
              <w:left w:val="single" w:sz="4" w:space="0" w:color="auto"/>
              <w:right w:val="single" w:sz="4" w:space="0" w:color="auto"/>
            </w:tcBorders>
          </w:tcPr>
          <w:p w14:paraId="03E062ED" w14:textId="77777777" w:rsidR="00BF46E1" w:rsidRPr="0041528A" w:rsidRDefault="00BF46E1" w:rsidP="00195D76">
            <w:pPr>
              <w:pStyle w:val="TAL"/>
            </w:pPr>
          </w:p>
        </w:tc>
      </w:tr>
      <w:tr w:rsidR="00BF46E1" w:rsidRPr="0041528A" w14:paraId="333E2DD2" w14:textId="77777777" w:rsidTr="00195D76">
        <w:trPr>
          <w:cantSplit/>
          <w:jc w:val="center"/>
        </w:trPr>
        <w:tc>
          <w:tcPr>
            <w:tcW w:w="737" w:type="dxa"/>
            <w:tcBorders>
              <w:left w:val="single" w:sz="4" w:space="0" w:color="auto"/>
              <w:right w:val="single" w:sz="4" w:space="0" w:color="auto"/>
            </w:tcBorders>
          </w:tcPr>
          <w:p w14:paraId="75F5DEF5" w14:textId="77777777" w:rsidR="00BF46E1" w:rsidRPr="0041528A" w:rsidRDefault="00BF46E1" w:rsidP="00195D76">
            <w:pPr>
              <w:pStyle w:val="TAC"/>
            </w:pPr>
            <w:r w:rsidRPr="0041528A">
              <w:t>30</w:t>
            </w:r>
          </w:p>
        </w:tc>
        <w:tc>
          <w:tcPr>
            <w:tcW w:w="1282" w:type="dxa"/>
            <w:tcBorders>
              <w:left w:val="single" w:sz="4" w:space="0" w:color="auto"/>
              <w:right w:val="single" w:sz="4" w:space="0" w:color="auto"/>
            </w:tcBorders>
          </w:tcPr>
          <w:p w14:paraId="74776047"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316" w:type="dxa"/>
            <w:tcBorders>
              <w:left w:val="single" w:sz="4" w:space="0" w:color="auto"/>
              <w:right w:val="single" w:sz="4" w:space="0" w:color="auto"/>
            </w:tcBorders>
          </w:tcPr>
          <w:p w14:paraId="22B566A0" w14:textId="77777777" w:rsidR="00BF46E1" w:rsidRPr="0041528A" w:rsidRDefault="00BF46E1" w:rsidP="00195D76">
            <w:pPr>
              <w:pStyle w:val="TAL"/>
            </w:pPr>
            <w:r w:rsidRPr="0041528A">
              <w:t xml:space="preserve">PROACTIVE COMMAND: SET UP CALL 4.9.3 </w:t>
            </w:r>
          </w:p>
        </w:tc>
        <w:tc>
          <w:tcPr>
            <w:tcW w:w="3352" w:type="dxa"/>
            <w:tcBorders>
              <w:left w:val="single" w:sz="4" w:space="0" w:color="auto"/>
              <w:right w:val="single" w:sz="4" w:space="0" w:color="auto"/>
            </w:tcBorders>
          </w:tcPr>
          <w:p w14:paraId="242ED215" w14:textId="77777777" w:rsidR="00BF46E1" w:rsidRPr="0041528A" w:rsidRDefault="00BF46E1" w:rsidP="00195D76">
            <w:pPr>
              <w:pStyle w:val="TAL"/>
            </w:pPr>
          </w:p>
        </w:tc>
      </w:tr>
      <w:tr w:rsidR="00BF46E1" w:rsidRPr="0041528A" w14:paraId="1823A8C6" w14:textId="77777777" w:rsidTr="00195D76">
        <w:trPr>
          <w:cantSplit/>
          <w:jc w:val="center"/>
        </w:trPr>
        <w:tc>
          <w:tcPr>
            <w:tcW w:w="737" w:type="dxa"/>
            <w:tcBorders>
              <w:left w:val="single" w:sz="4" w:space="0" w:color="auto"/>
              <w:right w:val="single" w:sz="4" w:space="0" w:color="auto"/>
            </w:tcBorders>
          </w:tcPr>
          <w:p w14:paraId="7370A1FC" w14:textId="77777777" w:rsidR="00BF46E1" w:rsidRPr="0041528A" w:rsidRDefault="00BF46E1" w:rsidP="00195D76">
            <w:pPr>
              <w:pStyle w:val="TAC"/>
            </w:pPr>
            <w:r w:rsidRPr="0041528A">
              <w:t>31</w:t>
            </w:r>
          </w:p>
        </w:tc>
        <w:tc>
          <w:tcPr>
            <w:tcW w:w="1282" w:type="dxa"/>
            <w:tcBorders>
              <w:left w:val="single" w:sz="4" w:space="0" w:color="auto"/>
              <w:right w:val="single" w:sz="4" w:space="0" w:color="auto"/>
            </w:tcBorders>
          </w:tcPr>
          <w:p w14:paraId="43033270" w14:textId="77777777" w:rsidR="00BF46E1" w:rsidRPr="0041528A" w:rsidRDefault="00BF46E1" w:rsidP="00195D76">
            <w:pPr>
              <w:pStyle w:val="TAC"/>
            </w:pPr>
            <w:r w:rsidRPr="0041528A">
              <w:t xml:space="preserve">ME </w:t>
            </w:r>
            <w:r w:rsidRPr="0041528A">
              <w:sym w:font="Symbol" w:char="F0AE"/>
            </w:r>
            <w:r w:rsidRPr="0041528A">
              <w:t xml:space="preserve"> USER </w:t>
            </w:r>
          </w:p>
        </w:tc>
        <w:tc>
          <w:tcPr>
            <w:tcW w:w="3316" w:type="dxa"/>
            <w:tcBorders>
              <w:left w:val="single" w:sz="4" w:space="0" w:color="auto"/>
              <w:right w:val="single" w:sz="4" w:space="0" w:color="auto"/>
            </w:tcBorders>
          </w:tcPr>
          <w:p w14:paraId="6CB2D01F" w14:textId="77777777" w:rsidR="00BF46E1" w:rsidRPr="0041528A" w:rsidRDefault="00BF46E1" w:rsidP="00195D76">
            <w:pPr>
              <w:pStyle w:val="TAL"/>
            </w:pPr>
            <w:r w:rsidRPr="0041528A">
              <w:t>ME displays "CONFIRMATION 3" during the user confirmation phase</w:t>
            </w:r>
          </w:p>
        </w:tc>
        <w:tc>
          <w:tcPr>
            <w:tcW w:w="3352" w:type="dxa"/>
            <w:tcBorders>
              <w:left w:val="single" w:sz="4" w:space="0" w:color="auto"/>
              <w:right w:val="single" w:sz="4" w:space="0" w:color="auto"/>
            </w:tcBorders>
          </w:tcPr>
          <w:p w14:paraId="22E72282" w14:textId="77777777" w:rsidR="00BF46E1" w:rsidRPr="0041528A" w:rsidRDefault="00BF46E1" w:rsidP="00195D76">
            <w:pPr>
              <w:pStyle w:val="TAL"/>
            </w:pPr>
          </w:p>
        </w:tc>
      </w:tr>
      <w:tr w:rsidR="00BF46E1" w:rsidRPr="0041528A" w14:paraId="77F58F99" w14:textId="77777777" w:rsidTr="00195D76">
        <w:trPr>
          <w:cantSplit/>
          <w:jc w:val="center"/>
        </w:trPr>
        <w:tc>
          <w:tcPr>
            <w:tcW w:w="737" w:type="dxa"/>
            <w:tcBorders>
              <w:left w:val="single" w:sz="4" w:space="0" w:color="auto"/>
              <w:right w:val="single" w:sz="4" w:space="0" w:color="auto"/>
            </w:tcBorders>
          </w:tcPr>
          <w:p w14:paraId="2B0E7BB6" w14:textId="77777777" w:rsidR="00BF46E1" w:rsidRPr="0041528A" w:rsidRDefault="00BF46E1" w:rsidP="00195D76">
            <w:pPr>
              <w:pStyle w:val="TAC"/>
            </w:pPr>
            <w:r w:rsidRPr="0041528A">
              <w:t>32</w:t>
            </w:r>
          </w:p>
        </w:tc>
        <w:tc>
          <w:tcPr>
            <w:tcW w:w="1282" w:type="dxa"/>
            <w:tcBorders>
              <w:left w:val="single" w:sz="4" w:space="0" w:color="auto"/>
              <w:right w:val="single" w:sz="4" w:space="0" w:color="auto"/>
            </w:tcBorders>
          </w:tcPr>
          <w:p w14:paraId="65ACCF67"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3316" w:type="dxa"/>
            <w:tcBorders>
              <w:left w:val="single" w:sz="4" w:space="0" w:color="auto"/>
              <w:right w:val="single" w:sz="4" w:space="0" w:color="auto"/>
            </w:tcBorders>
          </w:tcPr>
          <w:p w14:paraId="319D9DE7" w14:textId="77777777" w:rsidR="00BF46E1" w:rsidRPr="0041528A" w:rsidRDefault="00BF46E1" w:rsidP="00195D76">
            <w:pPr>
              <w:pStyle w:val="TAL"/>
            </w:pPr>
            <w:r w:rsidRPr="0041528A">
              <w:t xml:space="preserve">The user confirms the set up call </w:t>
            </w:r>
          </w:p>
        </w:tc>
        <w:tc>
          <w:tcPr>
            <w:tcW w:w="3352" w:type="dxa"/>
            <w:tcBorders>
              <w:left w:val="single" w:sz="4" w:space="0" w:color="auto"/>
              <w:right w:val="single" w:sz="4" w:space="0" w:color="auto"/>
            </w:tcBorders>
          </w:tcPr>
          <w:p w14:paraId="06BF6796" w14:textId="77777777" w:rsidR="00BF46E1" w:rsidRPr="0041528A" w:rsidRDefault="00BF46E1" w:rsidP="00195D76">
            <w:pPr>
              <w:pStyle w:val="TAL"/>
            </w:pPr>
            <w:r w:rsidRPr="0041528A">
              <w:t>[user confirmation is displayed with strikethrough off]</w:t>
            </w:r>
          </w:p>
        </w:tc>
      </w:tr>
      <w:tr w:rsidR="00BF46E1" w:rsidRPr="0041528A" w14:paraId="61FE577F" w14:textId="77777777" w:rsidTr="00195D76">
        <w:trPr>
          <w:cantSplit/>
          <w:jc w:val="center"/>
        </w:trPr>
        <w:tc>
          <w:tcPr>
            <w:tcW w:w="737" w:type="dxa"/>
            <w:tcBorders>
              <w:left w:val="single" w:sz="4" w:space="0" w:color="auto"/>
              <w:right w:val="single" w:sz="4" w:space="0" w:color="auto"/>
            </w:tcBorders>
          </w:tcPr>
          <w:p w14:paraId="2292E3EF" w14:textId="77777777" w:rsidR="00BF46E1" w:rsidRPr="0041528A" w:rsidRDefault="00BF46E1" w:rsidP="00195D76">
            <w:pPr>
              <w:pStyle w:val="TAC"/>
            </w:pPr>
            <w:r w:rsidRPr="0041528A">
              <w:t>33</w:t>
            </w:r>
          </w:p>
        </w:tc>
        <w:tc>
          <w:tcPr>
            <w:tcW w:w="1282" w:type="dxa"/>
            <w:tcBorders>
              <w:left w:val="single" w:sz="4" w:space="0" w:color="auto"/>
              <w:right w:val="single" w:sz="4" w:space="0" w:color="auto"/>
            </w:tcBorders>
          </w:tcPr>
          <w:p w14:paraId="783F0B55" w14:textId="77777777" w:rsidR="00BF46E1" w:rsidRPr="0041528A" w:rsidRDefault="00BF46E1" w:rsidP="00195D76">
            <w:pPr>
              <w:pStyle w:val="TAC"/>
            </w:pPr>
            <w:r w:rsidRPr="0041528A">
              <w:t xml:space="preserve">ME </w:t>
            </w:r>
            <w:r w:rsidRPr="0041528A">
              <w:sym w:font="Symbol" w:char="F0AE"/>
            </w:r>
            <w:r w:rsidRPr="0041528A">
              <w:t xml:space="preserve"> </w:t>
            </w:r>
            <w:r w:rsidRPr="0041528A">
              <w:t xml:space="preserve">USS </w:t>
            </w:r>
          </w:p>
        </w:tc>
        <w:tc>
          <w:tcPr>
            <w:tcW w:w="3316" w:type="dxa"/>
            <w:tcBorders>
              <w:left w:val="single" w:sz="4" w:space="0" w:color="auto"/>
              <w:right w:val="single" w:sz="4" w:space="0" w:color="auto"/>
            </w:tcBorders>
          </w:tcPr>
          <w:p w14:paraId="25A2AEF8" w14:textId="77777777" w:rsidR="00BF46E1" w:rsidRPr="0041528A" w:rsidRDefault="00BF46E1" w:rsidP="00195D76">
            <w:pPr>
              <w:pStyle w:val="TAL"/>
            </w:pPr>
            <w:r w:rsidRPr="0041528A">
              <w:t>The ME attempts to set up a call to "+012340123456".</w:t>
            </w:r>
            <w:r w:rsidRPr="0041528A">
              <w:br/>
              <w:t>The ME displays "CALL 3"</w:t>
            </w:r>
          </w:p>
        </w:tc>
        <w:tc>
          <w:tcPr>
            <w:tcW w:w="3352" w:type="dxa"/>
            <w:tcBorders>
              <w:left w:val="single" w:sz="4" w:space="0" w:color="auto"/>
              <w:right w:val="single" w:sz="4" w:space="0" w:color="auto"/>
            </w:tcBorders>
          </w:tcPr>
          <w:p w14:paraId="6D1F39EE" w14:textId="77777777" w:rsidR="00BF46E1" w:rsidRPr="0041528A" w:rsidRDefault="00BF46E1" w:rsidP="00195D76">
            <w:pPr>
              <w:pStyle w:val="TAL"/>
            </w:pPr>
            <w:r w:rsidRPr="0041528A">
              <w:t>[second alpha identifier is displayed with strikethrough off]</w:t>
            </w:r>
          </w:p>
        </w:tc>
      </w:tr>
      <w:tr w:rsidR="00BF46E1" w:rsidRPr="0041528A" w14:paraId="29EB631B" w14:textId="77777777" w:rsidTr="00195D76">
        <w:trPr>
          <w:cantSplit/>
          <w:jc w:val="center"/>
        </w:trPr>
        <w:tc>
          <w:tcPr>
            <w:tcW w:w="737" w:type="dxa"/>
            <w:tcBorders>
              <w:left w:val="single" w:sz="4" w:space="0" w:color="auto"/>
              <w:right w:val="single" w:sz="4" w:space="0" w:color="auto"/>
            </w:tcBorders>
          </w:tcPr>
          <w:p w14:paraId="756F7CAC" w14:textId="77777777" w:rsidR="00BF46E1" w:rsidRPr="0041528A" w:rsidRDefault="00BF46E1" w:rsidP="00195D76">
            <w:pPr>
              <w:pStyle w:val="TAC"/>
            </w:pPr>
            <w:r w:rsidRPr="0041528A">
              <w:t>34</w:t>
            </w:r>
          </w:p>
        </w:tc>
        <w:tc>
          <w:tcPr>
            <w:tcW w:w="1282" w:type="dxa"/>
            <w:tcBorders>
              <w:left w:val="single" w:sz="4" w:space="0" w:color="auto"/>
              <w:right w:val="single" w:sz="4" w:space="0" w:color="auto"/>
            </w:tcBorders>
          </w:tcPr>
          <w:p w14:paraId="510ED502"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3316" w:type="dxa"/>
            <w:tcBorders>
              <w:left w:val="single" w:sz="4" w:space="0" w:color="auto"/>
              <w:right w:val="single" w:sz="4" w:space="0" w:color="auto"/>
            </w:tcBorders>
          </w:tcPr>
          <w:p w14:paraId="410E97C0" w14:textId="77777777" w:rsidR="00BF46E1" w:rsidRPr="0041528A" w:rsidRDefault="00BF46E1" w:rsidP="00195D76">
            <w:pPr>
              <w:pStyle w:val="TAL"/>
            </w:pPr>
            <w:r w:rsidRPr="0041528A">
              <w:t xml:space="preserve">The ME receives the CONNECT message from the USS. </w:t>
            </w:r>
          </w:p>
        </w:tc>
        <w:tc>
          <w:tcPr>
            <w:tcW w:w="3352" w:type="dxa"/>
            <w:tcBorders>
              <w:left w:val="single" w:sz="4" w:space="0" w:color="auto"/>
              <w:right w:val="single" w:sz="4" w:space="0" w:color="auto"/>
            </w:tcBorders>
          </w:tcPr>
          <w:p w14:paraId="67E07B69" w14:textId="77777777" w:rsidR="00BF46E1" w:rsidRPr="0041528A" w:rsidRDefault="00BF46E1" w:rsidP="00195D76">
            <w:pPr>
              <w:pStyle w:val="TAL"/>
            </w:pPr>
            <w:r w:rsidRPr="0041528A">
              <w:t>[The USS also has to handle the START DTMF and STOP DTMF messages sent by the ME in an appropriate way]</w:t>
            </w:r>
          </w:p>
        </w:tc>
      </w:tr>
      <w:tr w:rsidR="00BF46E1" w:rsidRPr="0041528A" w14:paraId="02B10055" w14:textId="77777777" w:rsidTr="00195D76">
        <w:trPr>
          <w:cantSplit/>
          <w:jc w:val="center"/>
        </w:trPr>
        <w:tc>
          <w:tcPr>
            <w:tcW w:w="737" w:type="dxa"/>
            <w:tcBorders>
              <w:left w:val="single" w:sz="4" w:space="0" w:color="auto"/>
              <w:right w:val="single" w:sz="4" w:space="0" w:color="auto"/>
            </w:tcBorders>
          </w:tcPr>
          <w:p w14:paraId="4645D53B" w14:textId="77777777" w:rsidR="00BF46E1" w:rsidRPr="0041528A" w:rsidRDefault="00BF46E1" w:rsidP="00195D76">
            <w:pPr>
              <w:pStyle w:val="TAC"/>
            </w:pPr>
            <w:r w:rsidRPr="0041528A">
              <w:t>35</w:t>
            </w:r>
          </w:p>
        </w:tc>
        <w:tc>
          <w:tcPr>
            <w:tcW w:w="1282" w:type="dxa"/>
            <w:tcBorders>
              <w:left w:val="single" w:sz="4" w:space="0" w:color="auto"/>
              <w:right w:val="single" w:sz="4" w:space="0" w:color="auto"/>
            </w:tcBorders>
          </w:tcPr>
          <w:p w14:paraId="00120AC9" w14:textId="77777777" w:rsidR="00BF46E1" w:rsidRPr="0041528A" w:rsidRDefault="00BF46E1" w:rsidP="00195D76">
            <w:pPr>
              <w:pStyle w:val="TAC"/>
            </w:pPr>
            <w:r w:rsidRPr="0041528A">
              <w:t xml:space="preserve">ME </w:t>
            </w:r>
            <w:r w:rsidRPr="0041528A">
              <w:sym w:font="Symbol" w:char="F0AE"/>
            </w:r>
            <w:r w:rsidRPr="0041528A">
              <w:t xml:space="preserve"> UICC </w:t>
            </w:r>
          </w:p>
        </w:tc>
        <w:tc>
          <w:tcPr>
            <w:tcW w:w="3316" w:type="dxa"/>
            <w:tcBorders>
              <w:left w:val="single" w:sz="4" w:space="0" w:color="auto"/>
              <w:right w:val="single" w:sz="4" w:space="0" w:color="auto"/>
            </w:tcBorders>
          </w:tcPr>
          <w:p w14:paraId="4F346609" w14:textId="77777777" w:rsidR="00BF46E1" w:rsidRPr="0041528A" w:rsidRDefault="00BF46E1" w:rsidP="00195D76">
            <w:pPr>
              <w:pStyle w:val="TAL"/>
            </w:pPr>
            <w:r w:rsidRPr="0041528A">
              <w:t>TERMINAL RESPONSE 4.9.1</w:t>
            </w:r>
            <w:r w:rsidRPr="0041528A">
              <w:br/>
              <w:t>The ME shall not update EF LND with the called party address.</w:t>
            </w:r>
          </w:p>
        </w:tc>
        <w:tc>
          <w:tcPr>
            <w:tcW w:w="3352" w:type="dxa"/>
            <w:tcBorders>
              <w:left w:val="single" w:sz="4" w:space="0" w:color="auto"/>
              <w:right w:val="single" w:sz="4" w:space="0" w:color="auto"/>
            </w:tcBorders>
          </w:tcPr>
          <w:p w14:paraId="283B36C6" w14:textId="77777777" w:rsidR="00BF46E1" w:rsidRPr="0041528A" w:rsidRDefault="00BF46E1" w:rsidP="00195D76">
            <w:pPr>
              <w:pStyle w:val="TAL"/>
            </w:pPr>
            <w:r w:rsidRPr="0041528A">
              <w:t>[Command performed successfully]</w:t>
            </w:r>
          </w:p>
        </w:tc>
      </w:tr>
      <w:tr w:rsidR="00BF46E1" w:rsidRPr="0041528A" w14:paraId="40043313" w14:textId="77777777" w:rsidTr="00195D76">
        <w:trPr>
          <w:cantSplit/>
          <w:jc w:val="center"/>
        </w:trPr>
        <w:tc>
          <w:tcPr>
            <w:tcW w:w="737" w:type="dxa"/>
            <w:tcBorders>
              <w:left w:val="single" w:sz="4" w:space="0" w:color="auto"/>
              <w:bottom w:val="single" w:sz="4" w:space="0" w:color="auto"/>
              <w:right w:val="single" w:sz="4" w:space="0" w:color="auto"/>
            </w:tcBorders>
          </w:tcPr>
          <w:p w14:paraId="5B666B68" w14:textId="77777777" w:rsidR="00BF46E1" w:rsidRPr="0041528A" w:rsidRDefault="00BF46E1" w:rsidP="00195D76">
            <w:pPr>
              <w:pStyle w:val="TAC"/>
            </w:pPr>
            <w:r w:rsidRPr="0041528A">
              <w:t>36</w:t>
            </w:r>
          </w:p>
        </w:tc>
        <w:tc>
          <w:tcPr>
            <w:tcW w:w="1282" w:type="dxa"/>
            <w:tcBorders>
              <w:left w:val="single" w:sz="4" w:space="0" w:color="auto"/>
              <w:bottom w:val="single" w:sz="4" w:space="0" w:color="auto"/>
              <w:right w:val="single" w:sz="4" w:space="0" w:color="auto"/>
            </w:tcBorders>
          </w:tcPr>
          <w:p w14:paraId="03336D46"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3316" w:type="dxa"/>
            <w:tcBorders>
              <w:left w:val="single" w:sz="4" w:space="0" w:color="auto"/>
              <w:bottom w:val="single" w:sz="4" w:space="0" w:color="auto"/>
              <w:right w:val="single" w:sz="4" w:space="0" w:color="auto"/>
            </w:tcBorders>
          </w:tcPr>
          <w:p w14:paraId="66F3BD8A" w14:textId="77777777" w:rsidR="00BF46E1" w:rsidRPr="0041528A" w:rsidRDefault="00BF46E1" w:rsidP="00195D76">
            <w:pPr>
              <w:pStyle w:val="TAL"/>
            </w:pPr>
            <w:r w:rsidRPr="0041528A">
              <w:t>The user ends the call after 10 s.</w:t>
            </w:r>
            <w:r w:rsidRPr="0041528A">
              <w:br/>
              <w:t>The ME returns in idle mode.</w:t>
            </w:r>
          </w:p>
        </w:tc>
        <w:tc>
          <w:tcPr>
            <w:tcW w:w="3352" w:type="dxa"/>
            <w:tcBorders>
              <w:left w:val="single" w:sz="4" w:space="0" w:color="auto"/>
              <w:bottom w:val="single" w:sz="4" w:space="0" w:color="auto"/>
              <w:right w:val="single" w:sz="4" w:space="0" w:color="auto"/>
            </w:tcBorders>
          </w:tcPr>
          <w:p w14:paraId="2FBB504C" w14:textId="77777777" w:rsidR="00BF46E1" w:rsidRPr="0041528A" w:rsidRDefault="00BF46E1" w:rsidP="00195D76">
            <w:pPr>
              <w:pStyle w:val="TAL"/>
            </w:pPr>
          </w:p>
        </w:tc>
      </w:tr>
    </w:tbl>
    <w:p w14:paraId="7C2833F8" w14:textId="77777777" w:rsidR="00BF46E1" w:rsidRPr="0041528A" w:rsidRDefault="00BF46E1" w:rsidP="00BF46E1"/>
    <w:p w14:paraId="2D5EA9A8" w14:textId="77777777" w:rsidR="00BF46E1" w:rsidRPr="0041528A" w:rsidRDefault="00BF46E1" w:rsidP="00BF46E1">
      <w:r w:rsidRPr="0041528A">
        <w:t>PROACTIVE COMMAND: SET UP CALL 4.9.1</w:t>
      </w:r>
    </w:p>
    <w:p w14:paraId="239F4F8D" w14:textId="77777777" w:rsidR="00BF46E1" w:rsidRPr="0041528A" w:rsidRDefault="00BF46E1" w:rsidP="00BF46E1">
      <w:pPr>
        <w:keepNext/>
        <w:keepLines/>
      </w:pPr>
      <w:r w:rsidRPr="0041528A">
        <w:t>Logically:</w:t>
      </w:r>
    </w:p>
    <w:p w14:paraId="31BB8C92" w14:textId="77777777" w:rsidR="00BF46E1" w:rsidRPr="0041528A" w:rsidRDefault="00BF46E1" w:rsidP="0041528A">
      <w:pPr>
        <w:pStyle w:val="EW"/>
      </w:pPr>
      <w:r w:rsidRPr="0041528A">
        <w:t>Command details</w:t>
      </w:r>
    </w:p>
    <w:p w14:paraId="030C874C" w14:textId="77777777" w:rsidR="00BF46E1" w:rsidRPr="0041528A" w:rsidRDefault="00BF46E1" w:rsidP="0041528A">
      <w:pPr>
        <w:pStyle w:val="EW"/>
      </w:pPr>
      <w:r w:rsidRPr="0041528A">
        <w:tab/>
        <w:t>Command number:</w:t>
      </w:r>
      <w:r w:rsidRPr="0041528A">
        <w:tab/>
        <w:t>1</w:t>
      </w:r>
    </w:p>
    <w:p w14:paraId="12AF2250" w14:textId="77777777" w:rsidR="00BF46E1" w:rsidRPr="0041528A" w:rsidRDefault="00BF46E1" w:rsidP="0041528A">
      <w:pPr>
        <w:pStyle w:val="EW"/>
      </w:pPr>
      <w:r w:rsidRPr="0041528A">
        <w:tab/>
        <w:t>Command type:</w:t>
      </w:r>
      <w:r w:rsidRPr="0041528A">
        <w:tab/>
        <w:t>SET UP CALL</w:t>
      </w:r>
    </w:p>
    <w:p w14:paraId="63C41747" w14:textId="77777777" w:rsidR="00BF46E1" w:rsidRPr="0041528A" w:rsidRDefault="00BF46E1" w:rsidP="0041528A">
      <w:pPr>
        <w:pStyle w:val="EW"/>
      </w:pPr>
      <w:r w:rsidRPr="0041528A">
        <w:tab/>
        <w:t>Command qualifier:</w:t>
      </w:r>
      <w:r w:rsidRPr="0041528A">
        <w:tab/>
        <w:t>only if not currently busy on another call</w:t>
      </w:r>
    </w:p>
    <w:p w14:paraId="74BDE2D2" w14:textId="77777777" w:rsidR="00BF46E1" w:rsidRPr="0041528A" w:rsidRDefault="00BF46E1" w:rsidP="0041528A">
      <w:pPr>
        <w:pStyle w:val="EW"/>
      </w:pPr>
      <w:r w:rsidRPr="0041528A">
        <w:t>Device identities</w:t>
      </w:r>
    </w:p>
    <w:p w14:paraId="33B37EF0" w14:textId="77777777" w:rsidR="00BF46E1" w:rsidRPr="0041528A" w:rsidRDefault="00BF46E1" w:rsidP="0041528A">
      <w:pPr>
        <w:pStyle w:val="EW"/>
      </w:pPr>
      <w:r w:rsidRPr="0041528A">
        <w:tab/>
        <w:t>Source device:</w:t>
      </w:r>
      <w:r w:rsidRPr="0041528A">
        <w:tab/>
        <w:t>UICC</w:t>
      </w:r>
    </w:p>
    <w:p w14:paraId="08197F5A" w14:textId="77777777" w:rsidR="00BF46E1" w:rsidRPr="0041528A" w:rsidRDefault="00BF46E1" w:rsidP="0041528A">
      <w:pPr>
        <w:pStyle w:val="EW"/>
      </w:pPr>
      <w:r w:rsidRPr="0041528A">
        <w:tab/>
        <w:t>Destination device:</w:t>
      </w:r>
      <w:r w:rsidRPr="0041528A">
        <w:tab/>
        <w:t>Network</w:t>
      </w:r>
    </w:p>
    <w:p w14:paraId="55376215" w14:textId="77777777" w:rsidR="00BF46E1" w:rsidRPr="0041528A" w:rsidRDefault="00BF46E1" w:rsidP="0041528A">
      <w:pPr>
        <w:pStyle w:val="EW"/>
      </w:pPr>
      <w:r w:rsidRPr="0041528A">
        <w:tab/>
        <w:t>Alpha identifier:</w:t>
      </w:r>
      <w:r w:rsidRPr="0041528A">
        <w:tab/>
        <w:t>"CONFIRMATION 1"</w:t>
      </w:r>
    </w:p>
    <w:p w14:paraId="48BA96EC" w14:textId="77777777" w:rsidR="00BF46E1" w:rsidRPr="0041528A" w:rsidRDefault="00BF46E1" w:rsidP="0041528A">
      <w:pPr>
        <w:pStyle w:val="EW"/>
      </w:pPr>
      <w:r w:rsidRPr="0041528A">
        <w:t>Address</w:t>
      </w:r>
    </w:p>
    <w:p w14:paraId="393CA6AA" w14:textId="77777777" w:rsidR="00BF46E1" w:rsidRPr="0041528A" w:rsidRDefault="00BF46E1" w:rsidP="0041528A">
      <w:pPr>
        <w:pStyle w:val="EW"/>
      </w:pPr>
      <w:r w:rsidRPr="0041528A">
        <w:tab/>
        <w:t>TON:</w:t>
      </w:r>
      <w:r w:rsidRPr="0041528A">
        <w:tab/>
        <w:t>International</w:t>
      </w:r>
    </w:p>
    <w:p w14:paraId="66D293CF" w14:textId="77777777" w:rsidR="00BF46E1" w:rsidRPr="0041528A" w:rsidRDefault="00BF46E1" w:rsidP="0041528A">
      <w:pPr>
        <w:pStyle w:val="EW"/>
      </w:pPr>
      <w:r w:rsidRPr="0041528A">
        <w:tab/>
        <w:t>NPI:</w:t>
      </w:r>
      <w:r w:rsidRPr="0041528A">
        <w:tab/>
        <w:t>ISDN / telephone numbering plan</w:t>
      </w:r>
    </w:p>
    <w:p w14:paraId="377D540D" w14:textId="77777777" w:rsidR="00BF46E1" w:rsidRPr="0041528A" w:rsidRDefault="00BF46E1" w:rsidP="0041528A">
      <w:pPr>
        <w:pStyle w:val="EW"/>
      </w:pPr>
      <w:r w:rsidRPr="0041528A">
        <w:tab/>
        <w:t>Dialling number string</w:t>
      </w:r>
      <w:r w:rsidRPr="0041528A">
        <w:tab/>
        <w:t>"012340123456p1p2"</w:t>
      </w:r>
    </w:p>
    <w:p w14:paraId="5E0E471F" w14:textId="77777777" w:rsidR="00BF46E1" w:rsidRPr="0041528A" w:rsidRDefault="00BF46E1" w:rsidP="0041528A">
      <w:pPr>
        <w:pStyle w:val="EW"/>
      </w:pPr>
      <w:r w:rsidRPr="0041528A">
        <w:tab/>
        <w:t>Alpha Identifier (call set up phase):</w:t>
      </w:r>
      <w:r w:rsidRPr="0041528A">
        <w:tab/>
        <w:t>"CALL 1"</w:t>
      </w:r>
    </w:p>
    <w:p w14:paraId="64CB4647" w14:textId="77777777" w:rsidR="00BF46E1" w:rsidRPr="0041528A" w:rsidRDefault="00BF46E1" w:rsidP="0041528A">
      <w:pPr>
        <w:pStyle w:val="EW"/>
      </w:pPr>
      <w:r w:rsidRPr="0041528A">
        <w:t>Text Attribute (user confirmation phase)</w:t>
      </w:r>
    </w:p>
    <w:p w14:paraId="6553FFB6" w14:textId="77777777" w:rsidR="00BF46E1" w:rsidRPr="0041528A" w:rsidRDefault="00BF46E1" w:rsidP="0041528A">
      <w:pPr>
        <w:pStyle w:val="EW"/>
      </w:pPr>
      <w:r w:rsidRPr="0041528A">
        <w:tab/>
        <w:t>Formatting position:</w:t>
      </w:r>
      <w:r w:rsidRPr="0041528A">
        <w:tab/>
        <w:t>0</w:t>
      </w:r>
    </w:p>
    <w:p w14:paraId="6285D4DD" w14:textId="77777777" w:rsidR="00BF46E1" w:rsidRPr="0041528A" w:rsidRDefault="00BF46E1" w:rsidP="0041528A">
      <w:pPr>
        <w:pStyle w:val="EW"/>
      </w:pPr>
      <w:r w:rsidRPr="0041528A">
        <w:tab/>
        <w:t>Formatting length:</w:t>
      </w:r>
      <w:r w:rsidRPr="0041528A">
        <w:tab/>
        <w:t>14</w:t>
      </w:r>
    </w:p>
    <w:p w14:paraId="434403C4" w14:textId="77777777" w:rsidR="00BF46E1" w:rsidRPr="0041528A" w:rsidRDefault="00BF46E1" w:rsidP="0041528A">
      <w:pPr>
        <w:pStyle w:val="EW"/>
      </w:pPr>
      <w:r w:rsidRPr="0041528A">
        <w:tab/>
        <w:t>Formatting mode:</w:t>
      </w:r>
      <w:r w:rsidRPr="0041528A">
        <w:tab/>
        <w:t>Left Alignment, Normal Font, Bold Off, Italic Off, Underline Off, Strikethrough On</w:t>
      </w:r>
    </w:p>
    <w:p w14:paraId="23515C1C" w14:textId="77777777" w:rsidR="00BF46E1" w:rsidRPr="0041528A" w:rsidRDefault="00BF46E1" w:rsidP="0041528A">
      <w:pPr>
        <w:pStyle w:val="EW"/>
      </w:pPr>
      <w:r w:rsidRPr="0041528A">
        <w:tab/>
        <w:t>Colour:</w:t>
      </w:r>
      <w:r w:rsidRPr="0041528A">
        <w:tab/>
        <w:t>Dark Green Foreground, Bright Yellow Background</w:t>
      </w:r>
    </w:p>
    <w:p w14:paraId="034752DA" w14:textId="77777777" w:rsidR="00BF46E1" w:rsidRPr="0041528A" w:rsidRDefault="00BF46E1" w:rsidP="0041528A">
      <w:pPr>
        <w:pStyle w:val="EW"/>
      </w:pPr>
      <w:r w:rsidRPr="0041528A">
        <w:t>Text Attribute (call set up phase)</w:t>
      </w:r>
    </w:p>
    <w:p w14:paraId="62421CE8" w14:textId="77777777" w:rsidR="00BF46E1" w:rsidRPr="0041528A" w:rsidRDefault="00BF46E1" w:rsidP="0041528A">
      <w:pPr>
        <w:pStyle w:val="EW"/>
      </w:pPr>
      <w:r w:rsidRPr="0041528A">
        <w:tab/>
        <w:t>Formatting position:</w:t>
      </w:r>
      <w:r w:rsidRPr="0041528A">
        <w:tab/>
        <w:t>0</w:t>
      </w:r>
    </w:p>
    <w:p w14:paraId="1D5BD477" w14:textId="77777777" w:rsidR="00BF46E1" w:rsidRPr="0041528A" w:rsidRDefault="00BF46E1" w:rsidP="0041528A">
      <w:pPr>
        <w:pStyle w:val="EW"/>
      </w:pPr>
      <w:r w:rsidRPr="0041528A">
        <w:tab/>
        <w:t>Formatting length:</w:t>
      </w:r>
      <w:r w:rsidRPr="0041528A">
        <w:tab/>
        <w:t>6</w:t>
      </w:r>
    </w:p>
    <w:p w14:paraId="66F29E16" w14:textId="77777777" w:rsidR="00BF46E1" w:rsidRPr="0041528A" w:rsidRDefault="00BF46E1" w:rsidP="0041528A">
      <w:pPr>
        <w:pStyle w:val="EW"/>
      </w:pPr>
      <w:r w:rsidRPr="0041528A">
        <w:tab/>
        <w:t>Formatting mode:</w:t>
      </w:r>
      <w:r w:rsidRPr="0041528A">
        <w:tab/>
        <w:t>Left Alignment, Normal Font, Bold Off, Italic Off, Underline Off, Strikethrough On</w:t>
      </w:r>
    </w:p>
    <w:p w14:paraId="04A7AF6D" w14:textId="77777777" w:rsidR="00BF46E1" w:rsidRPr="0041528A" w:rsidRDefault="00BF46E1" w:rsidP="0041528A">
      <w:pPr>
        <w:pStyle w:val="EX"/>
      </w:pPr>
      <w:r w:rsidRPr="0041528A">
        <w:tab/>
        <w:t>Colour:</w:t>
      </w:r>
      <w:r w:rsidRPr="0041528A">
        <w:tab/>
        <w:t>Dark Green Foreground, Bright Yellow Background</w:t>
      </w:r>
    </w:p>
    <w:p w14:paraId="30019E9F" w14:textId="77777777" w:rsidR="00BF46E1" w:rsidRPr="0041528A" w:rsidRDefault="00BF46E1" w:rsidP="00BF46E1">
      <w:r w:rsidRPr="0041528A">
        <w:t>Coding:</w:t>
      </w:r>
    </w:p>
    <w:p w14:paraId="492F122D"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732CE77F"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DD92F13"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7FEFC6DD"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2CACF9C2" w14:textId="77777777" w:rsidR="00BF46E1" w:rsidRPr="0041528A" w:rsidRDefault="00BF46E1" w:rsidP="00195D76">
            <w:pPr>
              <w:pStyle w:val="TAC"/>
            </w:pPr>
            <w:r w:rsidRPr="0041528A">
              <w:t>38</w:t>
            </w:r>
          </w:p>
        </w:tc>
        <w:tc>
          <w:tcPr>
            <w:tcW w:w="567" w:type="dxa"/>
            <w:tcBorders>
              <w:top w:val="single" w:sz="4" w:space="0" w:color="auto"/>
              <w:left w:val="single" w:sz="4" w:space="0" w:color="auto"/>
              <w:bottom w:val="single" w:sz="4" w:space="0" w:color="auto"/>
              <w:right w:val="single" w:sz="4" w:space="0" w:color="auto"/>
            </w:tcBorders>
          </w:tcPr>
          <w:p w14:paraId="02F6497E"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D6E1B39"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417393E"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9FBE0B5"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5EE849C8"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063692E"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0C6D649"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717A0C8"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08018EF"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2D496177" w14:textId="77777777" w:rsidR="00BF46E1" w:rsidRPr="0041528A" w:rsidRDefault="00BF46E1" w:rsidP="00195D76">
            <w:pPr>
              <w:pStyle w:val="TAC"/>
            </w:pPr>
            <w:r w:rsidRPr="0041528A">
              <w:t>85</w:t>
            </w:r>
          </w:p>
        </w:tc>
      </w:tr>
      <w:tr w:rsidR="00BF46E1" w:rsidRPr="0041528A" w14:paraId="3AB06029" w14:textId="77777777" w:rsidTr="00195D76">
        <w:trPr>
          <w:jc w:val="center"/>
        </w:trPr>
        <w:tc>
          <w:tcPr>
            <w:tcW w:w="1134" w:type="dxa"/>
            <w:tcBorders>
              <w:top w:val="single" w:sz="4" w:space="0" w:color="auto"/>
              <w:right w:val="single" w:sz="4" w:space="0" w:color="auto"/>
            </w:tcBorders>
          </w:tcPr>
          <w:p w14:paraId="1CB9E81A"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309F5C1" w14:textId="77777777" w:rsidR="00BF46E1" w:rsidRPr="0041528A" w:rsidRDefault="00BF46E1" w:rsidP="00195D76">
            <w:pPr>
              <w:pStyle w:val="TAC"/>
            </w:pPr>
            <w:r w:rsidRPr="0041528A">
              <w:t>0E</w:t>
            </w:r>
          </w:p>
        </w:tc>
        <w:tc>
          <w:tcPr>
            <w:tcW w:w="567" w:type="dxa"/>
            <w:tcBorders>
              <w:top w:val="single" w:sz="4" w:space="0" w:color="auto"/>
              <w:left w:val="single" w:sz="4" w:space="0" w:color="auto"/>
              <w:bottom w:val="single" w:sz="4" w:space="0" w:color="auto"/>
              <w:right w:val="single" w:sz="4" w:space="0" w:color="auto"/>
            </w:tcBorders>
          </w:tcPr>
          <w:p w14:paraId="5025AB74"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502F5FC6" w14:textId="77777777" w:rsidR="00BF46E1" w:rsidRPr="0041528A" w:rsidRDefault="00BF46E1" w:rsidP="00195D76">
            <w:pPr>
              <w:pStyle w:val="TAC"/>
            </w:pPr>
            <w:r w:rsidRPr="0041528A">
              <w:t>4F</w:t>
            </w:r>
          </w:p>
        </w:tc>
        <w:tc>
          <w:tcPr>
            <w:tcW w:w="567" w:type="dxa"/>
            <w:tcBorders>
              <w:top w:val="single" w:sz="4" w:space="0" w:color="auto"/>
              <w:left w:val="single" w:sz="4" w:space="0" w:color="auto"/>
              <w:bottom w:val="single" w:sz="4" w:space="0" w:color="auto"/>
              <w:right w:val="single" w:sz="4" w:space="0" w:color="auto"/>
            </w:tcBorders>
          </w:tcPr>
          <w:p w14:paraId="447A1894" w14:textId="77777777" w:rsidR="00BF46E1" w:rsidRPr="0041528A" w:rsidRDefault="00BF46E1" w:rsidP="00195D76">
            <w:pPr>
              <w:pStyle w:val="TAC"/>
            </w:pPr>
            <w:r w:rsidRPr="0041528A">
              <w:t>4E</w:t>
            </w:r>
          </w:p>
        </w:tc>
        <w:tc>
          <w:tcPr>
            <w:tcW w:w="567" w:type="dxa"/>
            <w:tcBorders>
              <w:top w:val="single" w:sz="4" w:space="0" w:color="auto"/>
              <w:left w:val="single" w:sz="4" w:space="0" w:color="auto"/>
              <w:bottom w:val="single" w:sz="4" w:space="0" w:color="auto"/>
              <w:right w:val="single" w:sz="4" w:space="0" w:color="auto"/>
            </w:tcBorders>
          </w:tcPr>
          <w:p w14:paraId="1B0DC3F4" w14:textId="77777777" w:rsidR="00BF46E1" w:rsidRPr="0041528A" w:rsidRDefault="00BF46E1" w:rsidP="00195D76">
            <w:pPr>
              <w:pStyle w:val="TAC"/>
            </w:pPr>
            <w:r w:rsidRPr="0041528A">
              <w:t>46</w:t>
            </w:r>
          </w:p>
        </w:tc>
        <w:tc>
          <w:tcPr>
            <w:tcW w:w="567" w:type="dxa"/>
            <w:tcBorders>
              <w:top w:val="single" w:sz="4" w:space="0" w:color="auto"/>
              <w:left w:val="single" w:sz="4" w:space="0" w:color="auto"/>
              <w:bottom w:val="single" w:sz="4" w:space="0" w:color="auto"/>
              <w:right w:val="single" w:sz="4" w:space="0" w:color="auto"/>
            </w:tcBorders>
          </w:tcPr>
          <w:p w14:paraId="7A23277A"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31AE6A3C" w14:textId="77777777" w:rsidR="00BF46E1" w:rsidRPr="0041528A" w:rsidRDefault="00BF46E1" w:rsidP="00195D76">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0B2E3D77" w14:textId="77777777" w:rsidR="00BF46E1" w:rsidRPr="0041528A" w:rsidRDefault="00BF46E1" w:rsidP="00195D76">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07F8C484"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6D97BDF6"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715F878A"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78DFBF07" w14:textId="77777777" w:rsidR="00BF46E1" w:rsidRPr="0041528A" w:rsidRDefault="00BF46E1" w:rsidP="00195D76">
            <w:pPr>
              <w:pStyle w:val="TAC"/>
            </w:pPr>
            <w:r w:rsidRPr="0041528A">
              <w:rPr>
                <w:vertAlign w:val="superscript"/>
              </w:rPr>
              <w:t>4</w:t>
            </w:r>
            <w:r w:rsidRPr="0041528A">
              <w:t>F</w:t>
            </w:r>
          </w:p>
        </w:tc>
      </w:tr>
      <w:tr w:rsidR="00BF46E1" w:rsidRPr="0041528A" w14:paraId="4757F2D9" w14:textId="77777777" w:rsidTr="00195D76">
        <w:trPr>
          <w:jc w:val="center"/>
        </w:trPr>
        <w:tc>
          <w:tcPr>
            <w:tcW w:w="1134" w:type="dxa"/>
            <w:tcBorders>
              <w:right w:val="single" w:sz="4" w:space="0" w:color="auto"/>
            </w:tcBorders>
          </w:tcPr>
          <w:p w14:paraId="1B65DF09"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E2A2374" w14:textId="77777777" w:rsidR="00BF46E1" w:rsidRPr="0041528A" w:rsidRDefault="00BF46E1" w:rsidP="00195D76">
            <w:pPr>
              <w:pStyle w:val="TAC"/>
            </w:pPr>
            <w:r w:rsidRPr="0041528A">
              <w:t>4E</w:t>
            </w:r>
          </w:p>
        </w:tc>
        <w:tc>
          <w:tcPr>
            <w:tcW w:w="567" w:type="dxa"/>
            <w:tcBorders>
              <w:top w:val="single" w:sz="4" w:space="0" w:color="auto"/>
              <w:left w:val="single" w:sz="4" w:space="0" w:color="auto"/>
              <w:bottom w:val="single" w:sz="4" w:space="0" w:color="auto"/>
              <w:right w:val="single" w:sz="4" w:space="0" w:color="auto"/>
            </w:tcBorders>
          </w:tcPr>
          <w:p w14:paraId="219EE20C"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6752B615" w14:textId="77777777" w:rsidR="00BF46E1" w:rsidRPr="0041528A" w:rsidRDefault="00BF46E1" w:rsidP="00195D76">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6B2027A8" w14:textId="77777777" w:rsidR="00BF46E1" w:rsidRPr="0041528A" w:rsidRDefault="00BF46E1" w:rsidP="00195D76">
            <w:pPr>
              <w:pStyle w:val="TAC"/>
            </w:pPr>
            <w:r w:rsidRPr="0041528A">
              <w:t>86</w:t>
            </w:r>
          </w:p>
        </w:tc>
        <w:tc>
          <w:tcPr>
            <w:tcW w:w="567" w:type="dxa"/>
            <w:tcBorders>
              <w:top w:val="single" w:sz="4" w:space="0" w:color="auto"/>
              <w:left w:val="single" w:sz="4" w:space="0" w:color="auto"/>
              <w:bottom w:val="single" w:sz="4" w:space="0" w:color="auto"/>
              <w:right w:val="single" w:sz="4" w:space="0" w:color="auto"/>
            </w:tcBorders>
          </w:tcPr>
          <w:p w14:paraId="4B9E44AD"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11BD8960"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2F4BEA43"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0E66E3A2"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1C3788C8"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19872CB6"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71CB039A"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145621B6" w14:textId="77777777" w:rsidR="00BF46E1" w:rsidRPr="0041528A" w:rsidRDefault="00BF46E1" w:rsidP="00195D76">
            <w:pPr>
              <w:pStyle w:val="TAC"/>
            </w:pPr>
            <w:r w:rsidRPr="0041528A">
              <w:t>65</w:t>
            </w:r>
          </w:p>
        </w:tc>
      </w:tr>
      <w:tr w:rsidR="00BF46E1" w:rsidRPr="0041528A" w14:paraId="51399F9E" w14:textId="77777777" w:rsidTr="00195D76">
        <w:trPr>
          <w:jc w:val="center"/>
        </w:trPr>
        <w:tc>
          <w:tcPr>
            <w:tcW w:w="1134" w:type="dxa"/>
            <w:tcBorders>
              <w:right w:val="single" w:sz="4" w:space="0" w:color="auto"/>
            </w:tcBorders>
          </w:tcPr>
          <w:p w14:paraId="140C3D5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49AB3AF" w14:textId="77777777" w:rsidR="00BF46E1" w:rsidRPr="0041528A" w:rsidRDefault="00BF46E1" w:rsidP="00195D76">
            <w:pPr>
              <w:pStyle w:val="TAC"/>
            </w:pPr>
            <w:r w:rsidRPr="0041528A">
              <w:t>1C</w:t>
            </w:r>
          </w:p>
        </w:tc>
        <w:tc>
          <w:tcPr>
            <w:tcW w:w="567" w:type="dxa"/>
            <w:tcBorders>
              <w:top w:val="single" w:sz="4" w:space="0" w:color="auto"/>
              <w:left w:val="single" w:sz="4" w:space="0" w:color="auto"/>
              <w:bottom w:val="single" w:sz="4" w:space="0" w:color="auto"/>
              <w:right w:val="single" w:sz="4" w:space="0" w:color="auto"/>
            </w:tcBorders>
          </w:tcPr>
          <w:p w14:paraId="2DEC226F"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56F1B857" w14:textId="77777777" w:rsidR="00BF46E1" w:rsidRPr="0041528A" w:rsidRDefault="00BF46E1" w:rsidP="00195D76">
            <w:pPr>
              <w:pStyle w:val="TAC"/>
            </w:pPr>
            <w:r w:rsidRPr="0041528A">
              <w:t>85</w:t>
            </w:r>
          </w:p>
        </w:tc>
        <w:tc>
          <w:tcPr>
            <w:tcW w:w="567" w:type="dxa"/>
            <w:tcBorders>
              <w:top w:val="single" w:sz="4" w:space="0" w:color="auto"/>
              <w:left w:val="single" w:sz="4" w:space="0" w:color="auto"/>
              <w:bottom w:val="single" w:sz="4" w:space="0" w:color="auto"/>
              <w:right w:val="single" w:sz="4" w:space="0" w:color="auto"/>
            </w:tcBorders>
          </w:tcPr>
          <w:p w14:paraId="1239CE68" w14:textId="77777777" w:rsidR="00BF46E1" w:rsidRPr="0041528A" w:rsidRDefault="00BF46E1" w:rsidP="00195D76">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4EB0155E"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543089B8"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65203820"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20160D20"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090254E0"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397EDD75" w14:textId="77777777" w:rsidR="00BF46E1" w:rsidRPr="0041528A" w:rsidRDefault="00BF46E1" w:rsidP="00195D76">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5302A14D"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26F2F1F9" w14:textId="77777777" w:rsidR="00BF46E1" w:rsidRPr="0041528A" w:rsidRDefault="00BF46E1" w:rsidP="00195D76">
            <w:pPr>
              <w:pStyle w:val="TAC"/>
            </w:pPr>
            <w:r w:rsidRPr="0041528A">
              <w:t>04</w:t>
            </w:r>
          </w:p>
        </w:tc>
      </w:tr>
      <w:tr w:rsidR="00BF46E1" w:rsidRPr="0041528A" w14:paraId="4026663F" w14:textId="77777777" w:rsidTr="00195D76">
        <w:trPr>
          <w:jc w:val="center"/>
        </w:trPr>
        <w:tc>
          <w:tcPr>
            <w:tcW w:w="1134" w:type="dxa"/>
            <w:tcBorders>
              <w:right w:val="single" w:sz="4" w:space="0" w:color="auto"/>
            </w:tcBorders>
          </w:tcPr>
          <w:p w14:paraId="2AAD5926"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741DE18"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4F23003" w14:textId="77777777" w:rsidR="00BF46E1" w:rsidRPr="0041528A" w:rsidRDefault="00BF46E1" w:rsidP="00195D76">
            <w:pPr>
              <w:pStyle w:val="TAC"/>
            </w:pPr>
            <w:r w:rsidRPr="0041528A">
              <w:t>0E</w:t>
            </w:r>
          </w:p>
        </w:tc>
        <w:tc>
          <w:tcPr>
            <w:tcW w:w="567" w:type="dxa"/>
            <w:tcBorders>
              <w:top w:val="single" w:sz="4" w:space="0" w:color="auto"/>
              <w:left w:val="single" w:sz="4" w:space="0" w:color="auto"/>
              <w:bottom w:val="single" w:sz="4" w:space="0" w:color="auto"/>
              <w:right w:val="single" w:sz="4" w:space="0" w:color="auto"/>
            </w:tcBorders>
          </w:tcPr>
          <w:p w14:paraId="2A28AF25" w14:textId="77777777" w:rsidR="00BF46E1" w:rsidRPr="0041528A" w:rsidRDefault="00BF46E1" w:rsidP="00195D76">
            <w:pPr>
              <w:pStyle w:val="TAC"/>
            </w:pPr>
            <w:r w:rsidRPr="0041528A">
              <w:t>80</w:t>
            </w:r>
          </w:p>
        </w:tc>
        <w:tc>
          <w:tcPr>
            <w:tcW w:w="567" w:type="dxa"/>
            <w:tcBorders>
              <w:top w:val="single" w:sz="4" w:space="0" w:color="auto"/>
              <w:left w:val="single" w:sz="4" w:space="0" w:color="auto"/>
              <w:bottom w:val="single" w:sz="4" w:space="0" w:color="auto"/>
              <w:right w:val="single" w:sz="4" w:space="0" w:color="auto"/>
            </w:tcBorders>
          </w:tcPr>
          <w:p w14:paraId="75D3DFED"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5C427DDC"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7DE33703"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10C262FB"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C5BF873" w14:textId="77777777" w:rsidR="00BF46E1" w:rsidRPr="0041528A" w:rsidRDefault="00BF46E1" w:rsidP="00195D76">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3F570F45" w14:textId="77777777" w:rsidR="00BF46E1" w:rsidRPr="0041528A" w:rsidRDefault="00BF46E1" w:rsidP="00195D76">
            <w:pPr>
              <w:pStyle w:val="TAC"/>
            </w:pPr>
            <w:r w:rsidRPr="0041528A">
              <w:t>80</w:t>
            </w:r>
          </w:p>
        </w:tc>
        <w:tc>
          <w:tcPr>
            <w:tcW w:w="567" w:type="dxa"/>
            <w:tcBorders>
              <w:top w:val="single" w:sz="4" w:space="0" w:color="auto"/>
              <w:left w:val="single" w:sz="4" w:space="0" w:color="auto"/>
              <w:bottom w:val="single" w:sz="4" w:space="0" w:color="auto"/>
              <w:right w:val="single" w:sz="4" w:space="0" w:color="auto"/>
            </w:tcBorders>
          </w:tcPr>
          <w:p w14:paraId="09F1AC73"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17717E36"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803AD90" w14:textId="77777777" w:rsidR="00BF46E1" w:rsidRPr="0041528A" w:rsidRDefault="00BF46E1" w:rsidP="00195D76">
            <w:pPr>
              <w:pStyle w:val="TAC"/>
            </w:pPr>
          </w:p>
        </w:tc>
      </w:tr>
    </w:tbl>
    <w:p w14:paraId="1C2D5F52" w14:textId="77777777" w:rsidR="00BF46E1" w:rsidRPr="0041528A" w:rsidRDefault="00BF46E1" w:rsidP="00BF46E1"/>
    <w:p w14:paraId="13AE9DDD" w14:textId="77777777" w:rsidR="00BF46E1" w:rsidRPr="0041528A" w:rsidRDefault="00BF46E1" w:rsidP="00BF46E1">
      <w:r w:rsidRPr="0041528A">
        <w:t>PROACTIVE COMMAND: SET UP CALL 4.9.2</w:t>
      </w:r>
    </w:p>
    <w:p w14:paraId="2CEAEF4B" w14:textId="77777777" w:rsidR="00BF46E1" w:rsidRPr="0041528A" w:rsidRDefault="00BF46E1" w:rsidP="00BF46E1">
      <w:pPr>
        <w:keepNext/>
        <w:keepLines/>
      </w:pPr>
      <w:r w:rsidRPr="0041528A">
        <w:t>Logically:</w:t>
      </w:r>
    </w:p>
    <w:p w14:paraId="4BEAD913" w14:textId="77777777" w:rsidR="00BF46E1" w:rsidRPr="0041528A" w:rsidRDefault="00BF46E1" w:rsidP="0041528A">
      <w:pPr>
        <w:pStyle w:val="EW"/>
      </w:pPr>
      <w:r w:rsidRPr="0041528A">
        <w:t>Command details</w:t>
      </w:r>
    </w:p>
    <w:p w14:paraId="0B969D06" w14:textId="77777777" w:rsidR="00BF46E1" w:rsidRPr="0041528A" w:rsidRDefault="00BF46E1" w:rsidP="0041528A">
      <w:pPr>
        <w:pStyle w:val="EW"/>
      </w:pPr>
      <w:r w:rsidRPr="0041528A">
        <w:tab/>
        <w:t>Command number:</w:t>
      </w:r>
      <w:r w:rsidRPr="0041528A">
        <w:tab/>
        <w:t>1</w:t>
      </w:r>
    </w:p>
    <w:p w14:paraId="2C12B0F8" w14:textId="77777777" w:rsidR="00BF46E1" w:rsidRPr="0041528A" w:rsidRDefault="00BF46E1" w:rsidP="0041528A">
      <w:pPr>
        <w:pStyle w:val="EW"/>
      </w:pPr>
      <w:r w:rsidRPr="0041528A">
        <w:tab/>
        <w:t>Command type:</w:t>
      </w:r>
      <w:r w:rsidRPr="0041528A">
        <w:tab/>
        <w:t>SET UP CALL</w:t>
      </w:r>
    </w:p>
    <w:p w14:paraId="641BE000" w14:textId="77777777" w:rsidR="00BF46E1" w:rsidRPr="0041528A" w:rsidRDefault="00BF46E1" w:rsidP="0041528A">
      <w:pPr>
        <w:pStyle w:val="EW"/>
      </w:pPr>
      <w:r w:rsidRPr="0041528A">
        <w:tab/>
        <w:t>Command qualifier:</w:t>
      </w:r>
      <w:r w:rsidRPr="0041528A">
        <w:tab/>
        <w:t>only if not currently busy on another call</w:t>
      </w:r>
    </w:p>
    <w:p w14:paraId="1C6D4BE6" w14:textId="77777777" w:rsidR="00BF46E1" w:rsidRPr="0041528A" w:rsidRDefault="00BF46E1" w:rsidP="0041528A">
      <w:pPr>
        <w:pStyle w:val="EW"/>
      </w:pPr>
      <w:r w:rsidRPr="0041528A">
        <w:t>Device identities</w:t>
      </w:r>
    </w:p>
    <w:p w14:paraId="28057F9D" w14:textId="77777777" w:rsidR="00BF46E1" w:rsidRPr="0041528A" w:rsidRDefault="00BF46E1" w:rsidP="0041528A">
      <w:pPr>
        <w:pStyle w:val="EW"/>
      </w:pPr>
      <w:r w:rsidRPr="0041528A">
        <w:tab/>
        <w:t>Source device:</w:t>
      </w:r>
      <w:r w:rsidRPr="0041528A">
        <w:tab/>
        <w:t>UICC</w:t>
      </w:r>
    </w:p>
    <w:p w14:paraId="75FD6154" w14:textId="77777777" w:rsidR="00BF46E1" w:rsidRPr="0041528A" w:rsidRDefault="00BF46E1" w:rsidP="0041528A">
      <w:pPr>
        <w:pStyle w:val="EW"/>
      </w:pPr>
      <w:r w:rsidRPr="0041528A">
        <w:tab/>
        <w:t>Destination device:</w:t>
      </w:r>
      <w:r w:rsidRPr="0041528A">
        <w:tab/>
        <w:t>Network</w:t>
      </w:r>
    </w:p>
    <w:p w14:paraId="148BD5AB" w14:textId="77777777" w:rsidR="00BF46E1" w:rsidRPr="0041528A" w:rsidRDefault="00BF46E1" w:rsidP="0041528A">
      <w:pPr>
        <w:pStyle w:val="EW"/>
      </w:pPr>
      <w:r w:rsidRPr="0041528A">
        <w:tab/>
        <w:t>Alpha identifier:</w:t>
      </w:r>
      <w:r w:rsidRPr="0041528A">
        <w:tab/>
        <w:t>"CONFIRMATION 2"</w:t>
      </w:r>
    </w:p>
    <w:p w14:paraId="5390C83A" w14:textId="77777777" w:rsidR="00BF46E1" w:rsidRPr="0041528A" w:rsidRDefault="00BF46E1" w:rsidP="0041528A">
      <w:pPr>
        <w:pStyle w:val="EW"/>
      </w:pPr>
      <w:r w:rsidRPr="0041528A">
        <w:t>Address</w:t>
      </w:r>
    </w:p>
    <w:p w14:paraId="745E415E" w14:textId="77777777" w:rsidR="00BF46E1" w:rsidRPr="0041528A" w:rsidRDefault="00BF46E1" w:rsidP="0041528A">
      <w:pPr>
        <w:pStyle w:val="EW"/>
      </w:pPr>
      <w:r w:rsidRPr="0041528A">
        <w:tab/>
        <w:t>TON:</w:t>
      </w:r>
      <w:r w:rsidRPr="0041528A">
        <w:tab/>
        <w:t>International</w:t>
      </w:r>
    </w:p>
    <w:p w14:paraId="5EFEAD5B" w14:textId="77777777" w:rsidR="00BF46E1" w:rsidRPr="0041528A" w:rsidRDefault="00BF46E1" w:rsidP="0041528A">
      <w:pPr>
        <w:pStyle w:val="EW"/>
      </w:pPr>
      <w:r w:rsidRPr="0041528A">
        <w:tab/>
        <w:t>NPI:</w:t>
      </w:r>
      <w:r w:rsidRPr="0041528A">
        <w:tab/>
        <w:t>ISDN / telephone numbering plan</w:t>
      </w:r>
    </w:p>
    <w:p w14:paraId="6B4D5FC9" w14:textId="77777777" w:rsidR="00BF46E1" w:rsidRPr="0041528A" w:rsidRDefault="00BF46E1" w:rsidP="0041528A">
      <w:pPr>
        <w:pStyle w:val="EW"/>
      </w:pPr>
      <w:r w:rsidRPr="0041528A">
        <w:tab/>
        <w:t>Dialling number string</w:t>
      </w:r>
      <w:r w:rsidRPr="0041528A">
        <w:tab/>
        <w:t>"012340123456p1p2"</w:t>
      </w:r>
    </w:p>
    <w:p w14:paraId="12609929" w14:textId="77777777" w:rsidR="00BF46E1" w:rsidRPr="0041528A" w:rsidRDefault="00BF46E1" w:rsidP="0041528A">
      <w:pPr>
        <w:pStyle w:val="EW"/>
      </w:pPr>
      <w:r w:rsidRPr="0041528A">
        <w:tab/>
        <w:t>Alpha Identifier (call set up phase):</w:t>
      </w:r>
      <w:r w:rsidRPr="0041528A">
        <w:tab/>
        <w:t>"CALL 2"</w:t>
      </w:r>
    </w:p>
    <w:p w14:paraId="1EE0662E" w14:textId="77777777" w:rsidR="00BF46E1" w:rsidRPr="0041528A" w:rsidRDefault="00BF46E1" w:rsidP="0041528A">
      <w:pPr>
        <w:pStyle w:val="EW"/>
      </w:pPr>
      <w:r w:rsidRPr="0041528A">
        <w:t>Text Attribute (user confirmation phase)</w:t>
      </w:r>
    </w:p>
    <w:p w14:paraId="21BCB39A" w14:textId="77777777" w:rsidR="00BF46E1" w:rsidRPr="0041528A" w:rsidRDefault="00BF46E1" w:rsidP="0041528A">
      <w:pPr>
        <w:pStyle w:val="EW"/>
      </w:pPr>
      <w:r w:rsidRPr="0041528A">
        <w:tab/>
        <w:t>Formatting position:</w:t>
      </w:r>
      <w:r w:rsidRPr="0041528A">
        <w:tab/>
        <w:t>0</w:t>
      </w:r>
    </w:p>
    <w:p w14:paraId="5F42D9F5" w14:textId="77777777" w:rsidR="00BF46E1" w:rsidRPr="0041528A" w:rsidRDefault="00BF46E1" w:rsidP="0041528A">
      <w:pPr>
        <w:pStyle w:val="EW"/>
      </w:pPr>
      <w:r w:rsidRPr="0041528A">
        <w:tab/>
        <w:t>Formatting length:</w:t>
      </w:r>
      <w:r w:rsidRPr="0041528A">
        <w:tab/>
        <w:t>14</w:t>
      </w:r>
    </w:p>
    <w:p w14:paraId="22B082FE" w14:textId="77777777" w:rsidR="00BF46E1" w:rsidRPr="0041528A" w:rsidRDefault="00BF46E1" w:rsidP="0041528A">
      <w:pPr>
        <w:pStyle w:val="EW"/>
      </w:pPr>
      <w:r w:rsidRPr="0041528A">
        <w:tab/>
        <w:t>Formatting mode:</w:t>
      </w:r>
      <w:r w:rsidRPr="0041528A">
        <w:tab/>
        <w:t>Left Alignment, Normal Font, Bold Off, Italic Off, Underline Off, Strikethrough Off</w:t>
      </w:r>
    </w:p>
    <w:p w14:paraId="689E0ED5" w14:textId="77777777" w:rsidR="00BF46E1" w:rsidRPr="0041528A" w:rsidRDefault="00BF46E1" w:rsidP="0041528A">
      <w:pPr>
        <w:pStyle w:val="EW"/>
      </w:pPr>
      <w:r w:rsidRPr="0041528A">
        <w:tab/>
        <w:t>Colour:</w:t>
      </w:r>
      <w:r w:rsidRPr="0041528A">
        <w:tab/>
        <w:t>Dark Green Foreground, Bright Yellow Background</w:t>
      </w:r>
    </w:p>
    <w:p w14:paraId="12ABE2F0" w14:textId="77777777" w:rsidR="00BF46E1" w:rsidRPr="0041528A" w:rsidRDefault="00BF46E1" w:rsidP="0041528A">
      <w:pPr>
        <w:pStyle w:val="EW"/>
      </w:pPr>
      <w:r w:rsidRPr="0041528A">
        <w:t>Text Attribute (call set up phase)</w:t>
      </w:r>
    </w:p>
    <w:p w14:paraId="672DD7B1" w14:textId="77777777" w:rsidR="00BF46E1" w:rsidRPr="0041528A" w:rsidRDefault="00BF46E1" w:rsidP="0041528A">
      <w:pPr>
        <w:pStyle w:val="EW"/>
      </w:pPr>
      <w:r w:rsidRPr="0041528A">
        <w:tab/>
        <w:t>Formatting position:</w:t>
      </w:r>
      <w:r w:rsidRPr="0041528A">
        <w:tab/>
        <w:t>0</w:t>
      </w:r>
    </w:p>
    <w:p w14:paraId="64B89E94" w14:textId="77777777" w:rsidR="00BF46E1" w:rsidRPr="0041528A" w:rsidRDefault="00BF46E1" w:rsidP="0041528A">
      <w:pPr>
        <w:pStyle w:val="EW"/>
      </w:pPr>
      <w:r w:rsidRPr="0041528A">
        <w:tab/>
        <w:t>Formatting length:</w:t>
      </w:r>
      <w:r w:rsidRPr="0041528A">
        <w:tab/>
        <w:t>6</w:t>
      </w:r>
    </w:p>
    <w:p w14:paraId="19A88895" w14:textId="77777777" w:rsidR="00BF46E1" w:rsidRPr="0041528A" w:rsidRDefault="00BF46E1" w:rsidP="0041528A">
      <w:pPr>
        <w:pStyle w:val="EW"/>
      </w:pPr>
      <w:r w:rsidRPr="0041528A">
        <w:tab/>
        <w:t>Formatting mode:</w:t>
      </w:r>
      <w:r w:rsidRPr="0041528A">
        <w:tab/>
        <w:t>Left Alignment, Normal Font, Bold Off, Italic Off, Underline Off, Strikethrough Off</w:t>
      </w:r>
    </w:p>
    <w:p w14:paraId="718C766C" w14:textId="77777777" w:rsidR="00BF46E1" w:rsidRPr="0041528A" w:rsidRDefault="00BF46E1" w:rsidP="0041528A">
      <w:pPr>
        <w:pStyle w:val="EX"/>
      </w:pPr>
      <w:r w:rsidRPr="0041528A">
        <w:tab/>
        <w:t>Colour:</w:t>
      </w:r>
      <w:r w:rsidRPr="0041528A">
        <w:tab/>
        <w:t>Dark Green Foreground, Bright Yellow Background</w:t>
      </w:r>
    </w:p>
    <w:p w14:paraId="34A7F336" w14:textId="77777777" w:rsidR="00BF46E1" w:rsidRPr="0041528A" w:rsidRDefault="00BF46E1" w:rsidP="00BF46E1">
      <w:r w:rsidRPr="0041528A">
        <w:t>Coding:</w:t>
      </w:r>
    </w:p>
    <w:p w14:paraId="2A2A40B3"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7E9A17A3"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200E3F3"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6735C1B5"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14553431" w14:textId="77777777" w:rsidR="00BF46E1" w:rsidRPr="0041528A" w:rsidRDefault="00BF46E1" w:rsidP="00195D76">
            <w:pPr>
              <w:pStyle w:val="TAC"/>
            </w:pPr>
            <w:r w:rsidRPr="0041528A">
              <w:t>38</w:t>
            </w:r>
          </w:p>
        </w:tc>
        <w:tc>
          <w:tcPr>
            <w:tcW w:w="567" w:type="dxa"/>
            <w:tcBorders>
              <w:top w:val="single" w:sz="4" w:space="0" w:color="auto"/>
              <w:left w:val="single" w:sz="4" w:space="0" w:color="auto"/>
              <w:bottom w:val="single" w:sz="4" w:space="0" w:color="auto"/>
              <w:right w:val="single" w:sz="4" w:space="0" w:color="auto"/>
            </w:tcBorders>
          </w:tcPr>
          <w:p w14:paraId="23C003CF"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85EE508"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B852CAA"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F0F378C"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55D2BBC4"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07A3A1A"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C13C080"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CCCCC29"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7C11CAF"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06762C9C" w14:textId="77777777" w:rsidR="00BF46E1" w:rsidRPr="0041528A" w:rsidRDefault="00BF46E1" w:rsidP="00195D76">
            <w:pPr>
              <w:pStyle w:val="TAC"/>
            </w:pPr>
            <w:r w:rsidRPr="0041528A">
              <w:t>85</w:t>
            </w:r>
          </w:p>
        </w:tc>
      </w:tr>
      <w:tr w:rsidR="00BF46E1" w:rsidRPr="0041528A" w14:paraId="7FE66661" w14:textId="77777777" w:rsidTr="00195D76">
        <w:trPr>
          <w:jc w:val="center"/>
        </w:trPr>
        <w:tc>
          <w:tcPr>
            <w:tcW w:w="1134" w:type="dxa"/>
            <w:tcBorders>
              <w:top w:val="single" w:sz="4" w:space="0" w:color="auto"/>
              <w:right w:val="single" w:sz="4" w:space="0" w:color="auto"/>
            </w:tcBorders>
          </w:tcPr>
          <w:p w14:paraId="7889C68A"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892A5ED" w14:textId="77777777" w:rsidR="00BF46E1" w:rsidRPr="0041528A" w:rsidRDefault="00BF46E1" w:rsidP="00195D76">
            <w:pPr>
              <w:pStyle w:val="TAC"/>
            </w:pPr>
            <w:r w:rsidRPr="0041528A">
              <w:t>0E</w:t>
            </w:r>
          </w:p>
        </w:tc>
        <w:tc>
          <w:tcPr>
            <w:tcW w:w="567" w:type="dxa"/>
            <w:tcBorders>
              <w:top w:val="single" w:sz="4" w:space="0" w:color="auto"/>
              <w:left w:val="single" w:sz="4" w:space="0" w:color="auto"/>
              <w:bottom w:val="single" w:sz="4" w:space="0" w:color="auto"/>
              <w:right w:val="single" w:sz="4" w:space="0" w:color="auto"/>
            </w:tcBorders>
          </w:tcPr>
          <w:p w14:paraId="0CF45070"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13BE9C47" w14:textId="77777777" w:rsidR="00BF46E1" w:rsidRPr="0041528A" w:rsidRDefault="00BF46E1" w:rsidP="00195D76">
            <w:pPr>
              <w:pStyle w:val="TAC"/>
            </w:pPr>
            <w:r w:rsidRPr="0041528A">
              <w:t>4F</w:t>
            </w:r>
          </w:p>
        </w:tc>
        <w:tc>
          <w:tcPr>
            <w:tcW w:w="567" w:type="dxa"/>
            <w:tcBorders>
              <w:top w:val="single" w:sz="4" w:space="0" w:color="auto"/>
              <w:left w:val="single" w:sz="4" w:space="0" w:color="auto"/>
              <w:bottom w:val="single" w:sz="4" w:space="0" w:color="auto"/>
              <w:right w:val="single" w:sz="4" w:space="0" w:color="auto"/>
            </w:tcBorders>
          </w:tcPr>
          <w:p w14:paraId="127DFD21" w14:textId="77777777" w:rsidR="00BF46E1" w:rsidRPr="0041528A" w:rsidRDefault="00BF46E1" w:rsidP="00195D76">
            <w:pPr>
              <w:pStyle w:val="TAC"/>
            </w:pPr>
            <w:r w:rsidRPr="0041528A">
              <w:t>4E</w:t>
            </w:r>
          </w:p>
        </w:tc>
        <w:tc>
          <w:tcPr>
            <w:tcW w:w="567" w:type="dxa"/>
            <w:tcBorders>
              <w:top w:val="single" w:sz="4" w:space="0" w:color="auto"/>
              <w:left w:val="single" w:sz="4" w:space="0" w:color="auto"/>
              <w:bottom w:val="single" w:sz="4" w:space="0" w:color="auto"/>
              <w:right w:val="single" w:sz="4" w:space="0" w:color="auto"/>
            </w:tcBorders>
          </w:tcPr>
          <w:p w14:paraId="06648A59" w14:textId="77777777" w:rsidR="00BF46E1" w:rsidRPr="0041528A" w:rsidRDefault="00BF46E1" w:rsidP="00195D76">
            <w:pPr>
              <w:pStyle w:val="TAC"/>
            </w:pPr>
            <w:r w:rsidRPr="0041528A">
              <w:t>46</w:t>
            </w:r>
          </w:p>
        </w:tc>
        <w:tc>
          <w:tcPr>
            <w:tcW w:w="567" w:type="dxa"/>
            <w:tcBorders>
              <w:top w:val="single" w:sz="4" w:space="0" w:color="auto"/>
              <w:left w:val="single" w:sz="4" w:space="0" w:color="auto"/>
              <w:bottom w:val="single" w:sz="4" w:space="0" w:color="auto"/>
              <w:right w:val="single" w:sz="4" w:space="0" w:color="auto"/>
            </w:tcBorders>
          </w:tcPr>
          <w:p w14:paraId="5A1C2404"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049E8353" w14:textId="77777777" w:rsidR="00BF46E1" w:rsidRPr="0041528A" w:rsidRDefault="00BF46E1" w:rsidP="00195D76">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5020C0C6" w14:textId="77777777" w:rsidR="00BF46E1" w:rsidRPr="0041528A" w:rsidRDefault="00BF46E1" w:rsidP="00195D76">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1390398F"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1EFCDD52"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65C3595F"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12486F66" w14:textId="77777777" w:rsidR="00BF46E1" w:rsidRPr="0041528A" w:rsidRDefault="00BF46E1" w:rsidP="00195D76">
            <w:pPr>
              <w:pStyle w:val="TAC"/>
            </w:pPr>
            <w:r w:rsidRPr="0041528A">
              <w:rPr>
                <w:vertAlign w:val="superscript"/>
              </w:rPr>
              <w:t>4</w:t>
            </w:r>
            <w:r w:rsidRPr="0041528A">
              <w:t>F</w:t>
            </w:r>
          </w:p>
        </w:tc>
      </w:tr>
      <w:tr w:rsidR="00BF46E1" w:rsidRPr="0041528A" w14:paraId="06319266" w14:textId="77777777" w:rsidTr="00195D76">
        <w:trPr>
          <w:jc w:val="center"/>
        </w:trPr>
        <w:tc>
          <w:tcPr>
            <w:tcW w:w="1134" w:type="dxa"/>
            <w:tcBorders>
              <w:right w:val="single" w:sz="4" w:space="0" w:color="auto"/>
            </w:tcBorders>
          </w:tcPr>
          <w:p w14:paraId="44F29EA2"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ABC8F62" w14:textId="77777777" w:rsidR="00BF46E1" w:rsidRPr="0041528A" w:rsidRDefault="00BF46E1" w:rsidP="00195D76">
            <w:pPr>
              <w:pStyle w:val="TAC"/>
            </w:pPr>
            <w:r w:rsidRPr="0041528A">
              <w:t>4E</w:t>
            </w:r>
          </w:p>
        </w:tc>
        <w:tc>
          <w:tcPr>
            <w:tcW w:w="567" w:type="dxa"/>
            <w:tcBorders>
              <w:top w:val="single" w:sz="4" w:space="0" w:color="auto"/>
              <w:left w:val="single" w:sz="4" w:space="0" w:color="auto"/>
              <w:bottom w:val="single" w:sz="4" w:space="0" w:color="auto"/>
              <w:right w:val="single" w:sz="4" w:space="0" w:color="auto"/>
            </w:tcBorders>
          </w:tcPr>
          <w:p w14:paraId="1ED576F9"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7E41F629"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438D7C94" w14:textId="77777777" w:rsidR="00BF46E1" w:rsidRPr="0041528A" w:rsidRDefault="00BF46E1" w:rsidP="00195D76">
            <w:pPr>
              <w:pStyle w:val="TAC"/>
            </w:pPr>
            <w:r w:rsidRPr="0041528A">
              <w:t>86</w:t>
            </w:r>
          </w:p>
        </w:tc>
        <w:tc>
          <w:tcPr>
            <w:tcW w:w="567" w:type="dxa"/>
            <w:tcBorders>
              <w:top w:val="single" w:sz="4" w:space="0" w:color="auto"/>
              <w:left w:val="single" w:sz="4" w:space="0" w:color="auto"/>
              <w:bottom w:val="single" w:sz="4" w:space="0" w:color="auto"/>
              <w:right w:val="single" w:sz="4" w:space="0" w:color="auto"/>
            </w:tcBorders>
          </w:tcPr>
          <w:p w14:paraId="25F11302"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2C72F404"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51081172"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3D923401"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2CE1F24A"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7318D83F"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1B2CE126"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23C636D0" w14:textId="77777777" w:rsidR="00BF46E1" w:rsidRPr="0041528A" w:rsidRDefault="00BF46E1" w:rsidP="00195D76">
            <w:pPr>
              <w:pStyle w:val="TAC"/>
            </w:pPr>
            <w:r w:rsidRPr="0041528A">
              <w:t>65</w:t>
            </w:r>
          </w:p>
        </w:tc>
      </w:tr>
      <w:tr w:rsidR="00BF46E1" w:rsidRPr="0041528A" w14:paraId="22EF4F0B" w14:textId="77777777" w:rsidTr="00195D76">
        <w:trPr>
          <w:jc w:val="center"/>
        </w:trPr>
        <w:tc>
          <w:tcPr>
            <w:tcW w:w="1134" w:type="dxa"/>
            <w:tcBorders>
              <w:right w:val="single" w:sz="4" w:space="0" w:color="auto"/>
            </w:tcBorders>
          </w:tcPr>
          <w:p w14:paraId="36C9F573"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CD9FE90" w14:textId="77777777" w:rsidR="00BF46E1" w:rsidRPr="0041528A" w:rsidRDefault="00BF46E1" w:rsidP="00195D76">
            <w:pPr>
              <w:pStyle w:val="TAC"/>
            </w:pPr>
            <w:r w:rsidRPr="0041528A">
              <w:t>1C</w:t>
            </w:r>
          </w:p>
        </w:tc>
        <w:tc>
          <w:tcPr>
            <w:tcW w:w="567" w:type="dxa"/>
            <w:tcBorders>
              <w:top w:val="single" w:sz="4" w:space="0" w:color="auto"/>
              <w:left w:val="single" w:sz="4" w:space="0" w:color="auto"/>
              <w:bottom w:val="single" w:sz="4" w:space="0" w:color="auto"/>
              <w:right w:val="single" w:sz="4" w:space="0" w:color="auto"/>
            </w:tcBorders>
          </w:tcPr>
          <w:p w14:paraId="5207C695"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0F5A2E1B" w14:textId="77777777" w:rsidR="00BF46E1" w:rsidRPr="0041528A" w:rsidRDefault="00BF46E1" w:rsidP="00195D76">
            <w:pPr>
              <w:pStyle w:val="TAC"/>
            </w:pPr>
            <w:r w:rsidRPr="0041528A">
              <w:t>85</w:t>
            </w:r>
          </w:p>
        </w:tc>
        <w:tc>
          <w:tcPr>
            <w:tcW w:w="567" w:type="dxa"/>
            <w:tcBorders>
              <w:top w:val="single" w:sz="4" w:space="0" w:color="auto"/>
              <w:left w:val="single" w:sz="4" w:space="0" w:color="auto"/>
              <w:bottom w:val="single" w:sz="4" w:space="0" w:color="auto"/>
              <w:right w:val="single" w:sz="4" w:space="0" w:color="auto"/>
            </w:tcBorders>
          </w:tcPr>
          <w:p w14:paraId="11A76B79" w14:textId="77777777" w:rsidR="00BF46E1" w:rsidRPr="0041528A" w:rsidRDefault="00BF46E1" w:rsidP="00195D76">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5ED2B422"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54555883"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69318376"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2B8D38F5"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63CEE8D7"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13C77825"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6658D677"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792887D1" w14:textId="77777777" w:rsidR="00BF46E1" w:rsidRPr="0041528A" w:rsidRDefault="00BF46E1" w:rsidP="00195D76">
            <w:pPr>
              <w:pStyle w:val="TAC"/>
            </w:pPr>
            <w:r w:rsidRPr="0041528A">
              <w:t>04</w:t>
            </w:r>
          </w:p>
        </w:tc>
      </w:tr>
      <w:tr w:rsidR="00BF46E1" w:rsidRPr="0041528A" w14:paraId="6C6EE748" w14:textId="77777777" w:rsidTr="00195D76">
        <w:trPr>
          <w:jc w:val="center"/>
        </w:trPr>
        <w:tc>
          <w:tcPr>
            <w:tcW w:w="1134" w:type="dxa"/>
            <w:tcBorders>
              <w:right w:val="single" w:sz="4" w:space="0" w:color="auto"/>
            </w:tcBorders>
          </w:tcPr>
          <w:p w14:paraId="51B8250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0722536"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60A5904" w14:textId="77777777" w:rsidR="00BF46E1" w:rsidRPr="0041528A" w:rsidRDefault="00BF46E1" w:rsidP="00195D76">
            <w:pPr>
              <w:pStyle w:val="TAC"/>
            </w:pPr>
            <w:r w:rsidRPr="0041528A">
              <w:t>0E</w:t>
            </w:r>
          </w:p>
        </w:tc>
        <w:tc>
          <w:tcPr>
            <w:tcW w:w="567" w:type="dxa"/>
            <w:tcBorders>
              <w:top w:val="single" w:sz="4" w:space="0" w:color="auto"/>
              <w:left w:val="single" w:sz="4" w:space="0" w:color="auto"/>
              <w:bottom w:val="single" w:sz="4" w:space="0" w:color="auto"/>
              <w:right w:val="single" w:sz="4" w:space="0" w:color="auto"/>
            </w:tcBorders>
          </w:tcPr>
          <w:p w14:paraId="6605C478"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64F1D84"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242C1657"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4A61C2B9"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2378191D"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1682236" w14:textId="77777777" w:rsidR="00BF46E1" w:rsidRPr="0041528A" w:rsidRDefault="00BF46E1" w:rsidP="00195D76">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22F53FB2"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5994D7B"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553E3BE7"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F8CED0D" w14:textId="77777777" w:rsidR="00BF46E1" w:rsidRPr="0041528A" w:rsidRDefault="00BF46E1" w:rsidP="00195D76">
            <w:pPr>
              <w:pStyle w:val="TAC"/>
            </w:pPr>
          </w:p>
        </w:tc>
      </w:tr>
    </w:tbl>
    <w:p w14:paraId="75ABB402" w14:textId="77777777" w:rsidR="00BF46E1" w:rsidRPr="0041528A" w:rsidRDefault="00BF46E1" w:rsidP="00BF46E1"/>
    <w:p w14:paraId="57259E7F" w14:textId="77777777" w:rsidR="00BF46E1" w:rsidRPr="0041528A" w:rsidRDefault="00BF46E1" w:rsidP="00BF46E1">
      <w:r w:rsidRPr="0041528A">
        <w:t>PROACTIVE COMMAND: SET UP CALL 4.9.3</w:t>
      </w:r>
    </w:p>
    <w:p w14:paraId="593E4C05" w14:textId="77777777" w:rsidR="00BF46E1" w:rsidRPr="0041528A" w:rsidRDefault="00BF46E1" w:rsidP="00BF46E1">
      <w:pPr>
        <w:keepNext/>
        <w:keepLines/>
      </w:pPr>
      <w:r w:rsidRPr="0041528A">
        <w:t>Logically:</w:t>
      </w:r>
    </w:p>
    <w:p w14:paraId="45F74C82" w14:textId="77777777" w:rsidR="00BF46E1" w:rsidRPr="0041528A" w:rsidRDefault="00BF46E1" w:rsidP="0041528A">
      <w:pPr>
        <w:pStyle w:val="EW"/>
      </w:pPr>
      <w:r w:rsidRPr="0041528A">
        <w:t>Command details</w:t>
      </w:r>
    </w:p>
    <w:p w14:paraId="3B3EF842" w14:textId="77777777" w:rsidR="00BF46E1" w:rsidRPr="0041528A" w:rsidRDefault="00BF46E1" w:rsidP="0041528A">
      <w:pPr>
        <w:pStyle w:val="EW"/>
      </w:pPr>
      <w:r w:rsidRPr="0041528A">
        <w:tab/>
        <w:t>Command number:</w:t>
      </w:r>
      <w:r w:rsidRPr="0041528A">
        <w:tab/>
        <w:t>1</w:t>
      </w:r>
    </w:p>
    <w:p w14:paraId="79C6DE6E" w14:textId="77777777" w:rsidR="00BF46E1" w:rsidRPr="0041528A" w:rsidRDefault="00BF46E1" w:rsidP="0041528A">
      <w:pPr>
        <w:pStyle w:val="EW"/>
      </w:pPr>
      <w:r w:rsidRPr="0041528A">
        <w:tab/>
        <w:t>Command type:</w:t>
      </w:r>
      <w:r w:rsidRPr="0041528A">
        <w:tab/>
        <w:t>SET UP CALL</w:t>
      </w:r>
    </w:p>
    <w:p w14:paraId="5D5015B9" w14:textId="77777777" w:rsidR="00BF46E1" w:rsidRPr="0041528A" w:rsidRDefault="00BF46E1" w:rsidP="0041528A">
      <w:pPr>
        <w:pStyle w:val="EW"/>
      </w:pPr>
      <w:r w:rsidRPr="0041528A">
        <w:tab/>
        <w:t>Command qualifier:</w:t>
      </w:r>
      <w:r w:rsidRPr="0041528A">
        <w:tab/>
        <w:t>only if not currently busy on another call</w:t>
      </w:r>
    </w:p>
    <w:p w14:paraId="645E4C79" w14:textId="77777777" w:rsidR="00BF46E1" w:rsidRPr="0041528A" w:rsidRDefault="00BF46E1" w:rsidP="0041528A">
      <w:pPr>
        <w:pStyle w:val="EW"/>
      </w:pPr>
      <w:r w:rsidRPr="0041528A">
        <w:t>Device identities</w:t>
      </w:r>
    </w:p>
    <w:p w14:paraId="10A897E0" w14:textId="77777777" w:rsidR="00BF46E1" w:rsidRPr="0041528A" w:rsidRDefault="00BF46E1" w:rsidP="0041528A">
      <w:pPr>
        <w:pStyle w:val="EW"/>
      </w:pPr>
      <w:r w:rsidRPr="0041528A">
        <w:tab/>
        <w:t>Source device:</w:t>
      </w:r>
      <w:r w:rsidRPr="0041528A">
        <w:tab/>
        <w:t>UICC</w:t>
      </w:r>
    </w:p>
    <w:p w14:paraId="2ED71EA7" w14:textId="77777777" w:rsidR="00BF46E1" w:rsidRPr="0041528A" w:rsidRDefault="00BF46E1" w:rsidP="0041528A">
      <w:pPr>
        <w:pStyle w:val="EW"/>
      </w:pPr>
      <w:r w:rsidRPr="0041528A">
        <w:tab/>
        <w:t>Destination device:</w:t>
      </w:r>
      <w:r w:rsidRPr="0041528A">
        <w:tab/>
        <w:t>Network</w:t>
      </w:r>
    </w:p>
    <w:p w14:paraId="0DBFC1F1" w14:textId="77777777" w:rsidR="00BF46E1" w:rsidRPr="0041528A" w:rsidRDefault="00BF46E1" w:rsidP="0041528A">
      <w:pPr>
        <w:pStyle w:val="EW"/>
      </w:pPr>
      <w:r w:rsidRPr="0041528A">
        <w:tab/>
        <w:t>Alpha identifier:</w:t>
      </w:r>
      <w:r w:rsidRPr="0041528A">
        <w:tab/>
        <w:t>"CONFIRMATION 3"</w:t>
      </w:r>
    </w:p>
    <w:p w14:paraId="107FE2CA" w14:textId="77777777" w:rsidR="00BF46E1" w:rsidRPr="0041528A" w:rsidRDefault="00BF46E1" w:rsidP="0041528A">
      <w:pPr>
        <w:pStyle w:val="EW"/>
      </w:pPr>
      <w:r w:rsidRPr="0041528A">
        <w:t>Address</w:t>
      </w:r>
    </w:p>
    <w:p w14:paraId="152C279E" w14:textId="77777777" w:rsidR="00BF46E1" w:rsidRPr="0041528A" w:rsidRDefault="00BF46E1" w:rsidP="0041528A">
      <w:pPr>
        <w:pStyle w:val="EW"/>
      </w:pPr>
      <w:r w:rsidRPr="0041528A">
        <w:tab/>
        <w:t>TON:</w:t>
      </w:r>
      <w:r w:rsidRPr="0041528A">
        <w:tab/>
        <w:t>International</w:t>
      </w:r>
    </w:p>
    <w:p w14:paraId="59F88FC5" w14:textId="77777777" w:rsidR="00BF46E1" w:rsidRPr="0041528A" w:rsidRDefault="00BF46E1" w:rsidP="0041528A">
      <w:pPr>
        <w:pStyle w:val="EW"/>
      </w:pPr>
      <w:r w:rsidRPr="0041528A">
        <w:tab/>
        <w:t>NPI:</w:t>
      </w:r>
      <w:r w:rsidRPr="0041528A">
        <w:tab/>
        <w:t>ISDN / telephone numbering plan</w:t>
      </w:r>
    </w:p>
    <w:p w14:paraId="2FB05B53" w14:textId="77777777" w:rsidR="00BF46E1" w:rsidRPr="0041528A" w:rsidRDefault="00BF46E1" w:rsidP="0041528A">
      <w:pPr>
        <w:pStyle w:val="EW"/>
      </w:pPr>
      <w:r w:rsidRPr="0041528A">
        <w:tab/>
        <w:t>Dialling number string</w:t>
      </w:r>
      <w:r w:rsidRPr="0041528A">
        <w:tab/>
        <w:t>"012340123456p1p2"</w:t>
      </w:r>
    </w:p>
    <w:p w14:paraId="1BAC4211" w14:textId="77777777" w:rsidR="00BF46E1" w:rsidRPr="0041528A" w:rsidRDefault="00BF46E1" w:rsidP="0041528A">
      <w:pPr>
        <w:pStyle w:val="EX"/>
      </w:pPr>
      <w:r w:rsidRPr="0041528A">
        <w:tab/>
        <w:t>Alpha Identifier (call set up phase):</w:t>
      </w:r>
      <w:r w:rsidRPr="0041528A">
        <w:tab/>
        <w:t>"CALL 3"</w:t>
      </w:r>
    </w:p>
    <w:p w14:paraId="3A6F4185" w14:textId="77777777" w:rsidR="00BF46E1" w:rsidRPr="0041528A" w:rsidRDefault="00BF46E1" w:rsidP="00BF46E1">
      <w:r w:rsidRPr="0041528A">
        <w:t>Coding:</w:t>
      </w:r>
    </w:p>
    <w:p w14:paraId="59315FC2"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41313AF6"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6338A83"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1255B928"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7DACE6C7"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6D1E69C9"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2CD29D9"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53CB3DFA"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71578FC"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4DCF3B3B"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2201E8D"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540D213"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2C80E59"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FDB584E"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0CD7785D" w14:textId="77777777" w:rsidR="00BF46E1" w:rsidRPr="0041528A" w:rsidRDefault="00BF46E1" w:rsidP="00195D76">
            <w:pPr>
              <w:pStyle w:val="TAC"/>
            </w:pPr>
            <w:r w:rsidRPr="0041528A">
              <w:t>85</w:t>
            </w:r>
          </w:p>
        </w:tc>
      </w:tr>
      <w:tr w:rsidR="00BF46E1" w:rsidRPr="0041528A" w14:paraId="69F525C6" w14:textId="77777777" w:rsidTr="00195D76">
        <w:trPr>
          <w:jc w:val="center"/>
        </w:trPr>
        <w:tc>
          <w:tcPr>
            <w:tcW w:w="1134" w:type="dxa"/>
            <w:tcBorders>
              <w:top w:val="single" w:sz="4" w:space="0" w:color="auto"/>
              <w:right w:val="single" w:sz="4" w:space="0" w:color="auto"/>
            </w:tcBorders>
          </w:tcPr>
          <w:p w14:paraId="18AFCB88"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B1FE3EB" w14:textId="77777777" w:rsidR="00BF46E1" w:rsidRPr="0041528A" w:rsidRDefault="00BF46E1" w:rsidP="00195D76">
            <w:pPr>
              <w:pStyle w:val="TAC"/>
            </w:pPr>
            <w:r w:rsidRPr="0041528A">
              <w:t>0E</w:t>
            </w:r>
          </w:p>
        </w:tc>
        <w:tc>
          <w:tcPr>
            <w:tcW w:w="567" w:type="dxa"/>
            <w:tcBorders>
              <w:top w:val="single" w:sz="4" w:space="0" w:color="auto"/>
              <w:left w:val="single" w:sz="4" w:space="0" w:color="auto"/>
              <w:bottom w:val="single" w:sz="4" w:space="0" w:color="auto"/>
              <w:right w:val="single" w:sz="4" w:space="0" w:color="auto"/>
            </w:tcBorders>
          </w:tcPr>
          <w:p w14:paraId="01777B1A"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5FBA47EB" w14:textId="77777777" w:rsidR="00BF46E1" w:rsidRPr="0041528A" w:rsidRDefault="00BF46E1" w:rsidP="00195D76">
            <w:pPr>
              <w:pStyle w:val="TAC"/>
            </w:pPr>
            <w:r w:rsidRPr="0041528A">
              <w:t>4F</w:t>
            </w:r>
          </w:p>
        </w:tc>
        <w:tc>
          <w:tcPr>
            <w:tcW w:w="567" w:type="dxa"/>
            <w:tcBorders>
              <w:top w:val="single" w:sz="4" w:space="0" w:color="auto"/>
              <w:left w:val="single" w:sz="4" w:space="0" w:color="auto"/>
              <w:bottom w:val="single" w:sz="4" w:space="0" w:color="auto"/>
              <w:right w:val="single" w:sz="4" w:space="0" w:color="auto"/>
            </w:tcBorders>
          </w:tcPr>
          <w:p w14:paraId="0865FA69" w14:textId="77777777" w:rsidR="00BF46E1" w:rsidRPr="0041528A" w:rsidRDefault="00BF46E1" w:rsidP="00195D76">
            <w:pPr>
              <w:pStyle w:val="TAC"/>
            </w:pPr>
            <w:r w:rsidRPr="0041528A">
              <w:t>4E</w:t>
            </w:r>
          </w:p>
        </w:tc>
        <w:tc>
          <w:tcPr>
            <w:tcW w:w="567" w:type="dxa"/>
            <w:tcBorders>
              <w:top w:val="single" w:sz="4" w:space="0" w:color="auto"/>
              <w:left w:val="single" w:sz="4" w:space="0" w:color="auto"/>
              <w:bottom w:val="single" w:sz="4" w:space="0" w:color="auto"/>
              <w:right w:val="single" w:sz="4" w:space="0" w:color="auto"/>
            </w:tcBorders>
          </w:tcPr>
          <w:p w14:paraId="4B444CA2" w14:textId="77777777" w:rsidR="00BF46E1" w:rsidRPr="0041528A" w:rsidRDefault="00BF46E1" w:rsidP="00195D76">
            <w:pPr>
              <w:pStyle w:val="TAC"/>
            </w:pPr>
            <w:r w:rsidRPr="0041528A">
              <w:t>46</w:t>
            </w:r>
          </w:p>
        </w:tc>
        <w:tc>
          <w:tcPr>
            <w:tcW w:w="567" w:type="dxa"/>
            <w:tcBorders>
              <w:top w:val="single" w:sz="4" w:space="0" w:color="auto"/>
              <w:left w:val="single" w:sz="4" w:space="0" w:color="auto"/>
              <w:bottom w:val="single" w:sz="4" w:space="0" w:color="auto"/>
              <w:right w:val="single" w:sz="4" w:space="0" w:color="auto"/>
            </w:tcBorders>
          </w:tcPr>
          <w:p w14:paraId="163CCF6D"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35EE43A4" w14:textId="77777777" w:rsidR="00BF46E1" w:rsidRPr="0041528A" w:rsidRDefault="00BF46E1" w:rsidP="00195D76">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10A5C984" w14:textId="77777777" w:rsidR="00BF46E1" w:rsidRPr="0041528A" w:rsidRDefault="00BF46E1" w:rsidP="00195D76">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433085C0"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3787E474"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7353F77A"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7749EC24" w14:textId="77777777" w:rsidR="00BF46E1" w:rsidRPr="0041528A" w:rsidRDefault="00BF46E1" w:rsidP="00195D76">
            <w:pPr>
              <w:pStyle w:val="TAC"/>
            </w:pPr>
            <w:r w:rsidRPr="0041528A">
              <w:t>4F</w:t>
            </w:r>
          </w:p>
        </w:tc>
      </w:tr>
      <w:tr w:rsidR="00BF46E1" w:rsidRPr="0041528A" w14:paraId="46D0989E" w14:textId="77777777" w:rsidTr="00195D76">
        <w:trPr>
          <w:jc w:val="center"/>
        </w:trPr>
        <w:tc>
          <w:tcPr>
            <w:tcW w:w="1134" w:type="dxa"/>
            <w:tcBorders>
              <w:right w:val="single" w:sz="4" w:space="0" w:color="auto"/>
            </w:tcBorders>
          </w:tcPr>
          <w:p w14:paraId="7CB71124"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61987B8" w14:textId="77777777" w:rsidR="00BF46E1" w:rsidRPr="0041528A" w:rsidRDefault="00BF46E1" w:rsidP="00195D76">
            <w:pPr>
              <w:pStyle w:val="TAC"/>
            </w:pPr>
            <w:r w:rsidRPr="0041528A">
              <w:t>4E</w:t>
            </w:r>
          </w:p>
        </w:tc>
        <w:tc>
          <w:tcPr>
            <w:tcW w:w="567" w:type="dxa"/>
            <w:tcBorders>
              <w:top w:val="single" w:sz="4" w:space="0" w:color="auto"/>
              <w:left w:val="single" w:sz="4" w:space="0" w:color="auto"/>
              <w:bottom w:val="single" w:sz="4" w:space="0" w:color="auto"/>
              <w:right w:val="single" w:sz="4" w:space="0" w:color="auto"/>
            </w:tcBorders>
          </w:tcPr>
          <w:p w14:paraId="6C785836"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5FDCFC90"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3BD1FE59" w14:textId="77777777" w:rsidR="00BF46E1" w:rsidRPr="0041528A" w:rsidRDefault="00BF46E1" w:rsidP="00195D76">
            <w:pPr>
              <w:pStyle w:val="TAC"/>
            </w:pPr>
            <w:r w:rsidRPr="0041528A">
              <w:t>86</w:t>
            </w:r>
          </w:p>
        </w:tc>
        <w:tc>
          <w:tcPr>
            <w:tcW w:w="567" w:type="dxa"/>
            <w:tcBorders>
              <w:top w:val="single" w:sz="4" w:space="0" w:color="auto"/>
              <w:left w:val="single" w:sz="4" w:space="0" w:color="auto"/>
              <w:bottom w:val="single" w:sz="4" w:space="0" w:color="auto"/>
              <w:right w:val="single" w:sz="4" w:space="0" w:color="auto"/>
            </w:tcBorders>
          </w:tcPr>
          <w:p w14:paraId="0217749A"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58E0EA5F"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478C21B8"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65F66D34"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39C84A2B"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53D22B23"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40CDBD8C"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2FED89EA" w14:textId="77777777" w:rsidR="00BF46E1" w:rsidRPr="0041528A" w:rsidRDefault="00BF46E1" w:rsidP="00195D76">
            <w:pPr>
              <w:pStyle w:val="TAC"/>
            </w:pPr>
            <w:r w:rsidRPr="0041528A">
              <w:t>65</w:t>
            </w:r>
          </w:p>
        </w:tc>
      </w:tr>
      <w:tr w:rsidR="00BF46E1" w:rsidRPr="0041528A" w14:paraId="35791416" w14:textId="77777777" w:rsidTr="00195D76">
        <w:trPr>
          <w:jc w:val="center"/>
        </w:trPr>
        <w:tc>
          <w:tcPr>
            <w:tcW w:w="1134" w:type="dxa"/>
            <w:tcBorders>
              <w:right w:val="single" w:sz="4" w:space="0" w:color="auto"/>
            </w:tcBorders>
          </w:tcPr>
          <w:p w14:paraId="4B7BD198"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8249925" w14:textId="77777777" w:rsidR="00BF46E1" w:rsidRPr="0041528A" w:rsidRDefault="00BF46E1" w:rsidP="00195D76">
            <w:pPr>
              <w:pStyle w:val="TAC"/>
            </w:pPr>
            <w:r w:rsidRPr="0041528A">
              <w:t>1C</w:t>
            </w:r>
          </w:p>
        </w:tc>
        <w:tc>
          <w:tcPr>
            <w:tcW w:w="567" w:type="dxa"/>
            <w:tcBorders>
              <w:top w:val="single" w:sz="4" w:space="0" w:color="auto"/>
              <w:left w:val="single" w:sz="4" w:space="0" w:color="auto"/>
              <w:bottom w:val="single" w:sz="4" w:space="0" w:color="auto"/>
              <w:right w:val="single" w:sz="4" w:space="0" w:color="auto"/>
            </w:tcBorders>
          </w:tcPr>
          <w:p w14:paraId="5F1413FB"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204F6179" w14:textId="77777777" w:rsidR="00BF46E1" w:rsidRPr="0041528A" w:rsidRDefault="00BF46E1" w:rsidP="00195D76">
            <w:pPr>
              <w:pStyle w:val="TAC"/>
            </w:pPr>
            <w:r w:rsidRPr="0041528A">
              <w:t>85</w:t>
            </w:r>
          </w:p>
        </w:tc>
        <w:tc>
          <w:tcPr>
            <w:tcW w:w="567" w:type="dxa"/>
            <w:tcBorders>
              <w:top w:val="single" w:sz="4" w:space="0" w:color="auto"/>
              <w:left w:val="single" w:sz="4" w:space="0" w:color="auto"/>
              <w:bottom w:val="single" w:sz="4" w:space="0" w:color="auto"/>
              <w:right w:val="single" w:sz="4" w:space="0" w:color="auto"/>
            </w:tcBorders>
          </w:tcPr>
          <w:p w14:paraId="205B17E8" w14:textId="77777777" w:rsidR="00BF46E1" w:rsidRPr="0041528A" w:rsidRDefault="00BF46E1" w:rsidP="00195D76">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61B0D48E"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57D72B0B"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749B2E91"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00566E43"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0ED09DF1"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7447D05C" w14:textId="77777777" w:rsidR="00BF46E1" w:rsidRPr="0041528A" w:rsidRDefault="00BF46E1" w:rsidP="00195D76">
            <w:pPr>
              <w:pStyle w:val="TAC"/>
            </w:pPr>
            <w:r w:rsidRPr="0041528A">
              <w:t>33</w:t>
            </w:r>
          </w:p>
        </w:tc>
        <w:tc>
          <w:tcPr>
            <w:tcW w:w="567" w:type="dxa"/>
            <w:tcBorders>
              <w:top w:val="single" w:sz="4" w:space="0" w:color="auto"/>
              <w:left w:val="single" w:sz="4" w:space="0" w:color="auto"/>
              <w:bottom w:val="single" w:sz="4" w:space="0" w:color="auto"/>
              <w:right w:val="single" w:sz="4" w:space="0" w:color="auto"/>
            </w:tcBorders>
          </w:tcPr>
          <w:p w14:paraId="02114F4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D1ABAB1" w14:textId="77777777" w:rsidR="00BF46E1" w:rsidRPr="0041528A" w:rsidRDefault="00BF46E1" w:rsidP="00195D76">
            <w:pPr>
              <w:pStyle w:val="TAC"/>
            </w:pPr>
          </w:p>
        </w:tc>
      </w:tr>
    </w:tbl>
    <w:p w14:paraId="01045D3F" w14:textId="77777777" w:rsidR="00BF46E1" w:rsidRPr="0041528A" w:rsidRDefault="00BF46E1" w:rsidP="00BF46E1"/>
    <w:p w14:paraId="1F79F7C8" w14:textId="77777777" w:rsidR="00BF46E1" w:rsidRPr="0041528A" w:rsidRDefault="00BF46E1" w:rsidP="00BF46E1">
      <w:r w:rsidRPr="0041528A">
        <w:t>TERMINAL RESPONSE: SET UP CALL 4.9.1</w:t>
      </w:r>
    </w:p>
    <w:p w14:paraId="2523687C" w14:textId="77777777" w:rsidR="00BF46E1" w:rsidRPr="0041528A" w:rsidRDefault="00BF46E1" w:rsidP="00BF46E1">
      <w:r w:rsidRPr="0041528A">
        <w:t>Logically:</w:t>
      </w:r>
    </w:p>
    <w:p w14:paraId="5A6C1E32" w14:textId="77777777" w:rsidR="00BF46E1" w:rsidRPr="0041528A" w:rsidRDefault="00BF46E1" w:rsidP="0041528A">
      <w:pPr>
        <w:pStyle w:val="EW"/>
      </w:pPr>
      <w:r w:rsidRPr="0041528A">
        <w:t>Command details</w:t>
      </w:r>
    </w:p>
    <w:p w14:paraId="00CF4EC1" w14:textId="77777777" w:rsidR="00BF46E1" w:rsidRPr="0041528A" w:rsidRDefault="00BF46E1" w:rsidP="0041528A">
      <w:pPr>
        <w:pStyle w:val="EW"/>
      </w:pPr>
      <w:r w:rsidRPr="0041528A">
        <w:tab/>
        <w:t>Command number:</w:t>
      </w:r>
      <w:r w:rsidRPr="0041528A">
        <w:tab/>
        <w:t>1</w:t>
      </w:r>
    </w:p>
    <w:p w14:paraId="2C0CF12B" w14:textId="77777777" w:rsidR="00BF46E1" w:rsidRPr="0041528A" w:rsidRDefault="00BF46E1" w:rsidP="0041528A">
      <w:pPr>
        <w:pStyle w:val="EW"/>
      </w:pPr>
      <w:r w:rsidRPr="0041528A">
        <w:tab/>
        <w:t>Command type:</w:t>
      </w:r>
      <w:r w:rsidRPr="0041528A">
        <w:tab/>
        <w:t>SET UP CALL</w:t>
      </w:r>
    </w:p>
    <w:p w14:paraId="078CDB2A" w14:textId="77777777" w:rsidR="00BF46E1" w:rsidRPr="0041528A" w:rsidRDefault="00BF46E1" w:rsidP="0041528A">
      <w:pPr>
        <w:pStyle w:val="EW"/>
      </w:pPr>
      <w:r w:rsidRPr="0041528A">
        <w:tab/>
        <w:t>Command qualifier:</w:t>
      </w:r>
      <w:r w:rsidRPr="0041528A">
        <w:tab/>
        <w:t>only if not currently busy on another call</w:t>
      </w:r>
    </w:p>
    <w:p w14:paraId="41C07F63" w14:textId="77777777" w:rsidR="00BF46E1" w:rsidRPr="0041528A" w:rsidRDefault="00BF46E1" w:rsidP="0041528A">
      <w:pPr>
        <w:pStyle w:val="EW"/>
      </w:pPr>
      <w:r w:rsidRPr="0041528A">
        <w:t>Device identities</w:t>
      </w:r>
    </w:p>
    <w:p w14:paraId="10E3BFBD" w14:textId="77777777" w:rsidR="00BF46E1" w:rsidRPr="0041528A" w:rsidRDefault="00BF46E1" w:rsidP="0041528A">
      <w:pPr>
        <w:pStyle w:val="EW"/>
      </w:pPr>
      <w:r w:rsidRPr="0041528A">
        <w:tab/>
        <w:t>Source device:</w:t>
      </w:r>
      <w:r w:rsidRPr="0041528A">
        <w:tab/>
        <w:t>ME</w:t>
      </w:r>
    </w:p>
    <w:p w14:paraId="0C3F6B76" w14:textId="77777777" w:rsidR="00BF46E1" w:rsidRPr="0041528A" w:rsidRDefault="00BF46E1" w:rsidP="0041528A">
      <w:pPr>
        <w:pStyle w:val="EW"/>
      </w:pPr>
      <w:r w:rsidRPr="0041528A">
        <w:tab/>
        <w:t>Destination device:</w:t>
      </w:r>
      <w:r w:rsidRPr="0041528A">
        <w:tab/>
        <w:t>UICC</w:t>
      </w:r>
    </w:p>
    <w:p w14:paraId="780A5160" w14:textId="77777777" w:rsidR="00BF46E1" w:rsidRPr="0041528A" w:rsidRDefault="00BF46E1" w:rsidP="0041528A">
      <w:pPr>
        <w:pStyle w:val="EW"/>
      </w:pPr>
      <w:r w:rsidRPr="0041528A">
        <w:t>Result</w:t>
      </w:r>
    </w:p>
    <w:p w14:paraId="3EE0C2F7" w14:textId="77777777" w:rsidR="00BF46E1" w:rsidRPr="0041528A" w:rsidRDefault="00BF46E1" w:rsidP="0041528A">
      <w:pPr>
        <w:pStyle w:val="EX"/>
      </w:pPr>
      <w:r w:rsidRPr="0041528A">
        <w:tab/>
        <w:t>General Result:</w:t>
      </w:r>
      <w:r w:rsidRPr="0041528A">
        <w:tab/>
        <w:t>Command performed successfully</w:t>
      </w:r>
    </w:p>
    <w:p w14:paraId="4FA45792" w14:textId="77777777" w:rsidR="00BF46E1" w:rsidRPr="0041528A" w:rsidRDefault="00BF46E1" w:rsidP="00BF46E1">
      <w:r w:rsidRPr="0041528A">
        <w:t>Coding:</w:t>
      </w:r>
    </w:p>
    <w:p w14:paraId="6EC04DB5"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2F8201E1"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2721881"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4E230187"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FFE6AC4"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E52A90F"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42C85B5"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4B1241C0"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6714A27"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336871F"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DEA78A5"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7231741"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83FCCC4"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029F3EDE"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23B7EF3" w14:textId="77777777" w:rsidR="00BF46E1" w:rsidRPr="0041528A" w:rsidRDefault="00BF46E1" w:rsidP="00195D76">
            <w:pPr>
              <w:pStyle w:val="TAC"/>
            </w:pPr>
            <w:r w:rsidRPr="0041528A">
              <w:t>00</w:t>
            </w:r>
          </w:p>
        </w:tc>
      </w:tr>
    </w:tbl>
    <w:p w14:paraId="298ED7CD" w14:textId="77777777" w:rsidR="00BF46E1" w:rsidRPr="0041528A" w:rsidRDefault="00BF46E1" w:rsidP="00BF46E1"/>
    <w:p w14:paraId="67F99CC0" w14:textId="77777777" w:rsidR="00BF46E1" w:rsidRPr="0041528A" w:rsidRDefault="00BF46E1" w:rsidP="00BF46E1">
      <w:pPr>
        <w:pStyle w:val="H6"/>
      </w:pPr>
      <w:r w:rsidRPr="0041528A">
        <w:t>27.22.4.13.4.9.5</w:t>
      </w:r>
      <w:r w:rsidRPr="0041528A">
        <w:tab/>
        <w:t>Test requirement</w:t>
      </w:r>
    </w:p>
    <w:p w14:paraId="6DFF6450" w14:textId="77777777" w:rsidR="00BF46E1" w:rsidRPr="0041528A" w:rsidRDefault="00BF46E1" w:rsidP="00BF46E1">
      <w:r w:rsidRPr="0041528A">
        <w:t>The ME shall operate in the manner defined in expected sequence 4.9.</w:t>
      </w:r>
    </w:p>
    <w:p w14:paraId="79B846D9" w14:textId="77777777" w:rsidR="00BF46E1" w:rsidRPr="0041528A" w:rsidRDefault="00BF46E1" w:rsidP="00BF46E1">
      <w:pPr>
        <w:pStyle w:val="H6"/>
      </w:pPr>
      <w:r w:rsidRPr="0041528A">
        <w:t>27.22.4.13.4.10</w:t>
      </w:r>
      <w:r w:rsidRPr="0041528A">
        <w:tab/>
        <w:t>SET UP CALL (support of Text Attribute – Foreground and Background Colour)</w:t>
      </w:r>
    </w:p>
    <w:p w14:paraId="2D82E15A" w14:textId="77777777" w:rsidR="00BF46E1" w:rsidRPr="0041528A" w:rsidRDefault="00BF46E1" w:rsidP="00BF46E1">
      <w:pPr>
        <w:pStyle w:val="H6"/>
      </w:pPr>
      <w:r w:rsidRPr="0041528A">
        <w:t>27.22.4.13.4.10.1</w:t>
      </w:r>
      <w:r w:rsidRPr="0041528A">
        <w:tab/>
        <w:t>Definition and applicability</w:t>
      </w:r>
    </w:p>
    <w:p w14:paraId="110C108A" w14:textId="77777777" w:rsidR="00BF46E1" w:rsidRPr="0041528A" w:rsidRDefault="00BF46E1" w:rsidP="00BF46E1">
      <w:r w:rsidRPr="0041528A">
        <w:t>See clause 3.2.2.</w:t>
      </w:r>
    </w:p>
    <w:p w14:paraId="16E3459E" w14:textId="77777777" w:rsidR="00BF46E1" w:rsidRPr="0041528A" w:rsidRDefault="00BF46E1" w:rsidP="00BF46E1">
      <w:pPr>
        <w:pStyle w:val="H6"/>
      </w:pPr>
      <w:r w:rsidRPr="0041528A">
        <w:t>27.22.4.13.4.10.2</w:t>
      </w:r>
      <w:r w:rsidRPr="0041528A">
        <w:tab/>
        <w:t>Conformance requirement</w:t>
      </w:r>
    </w:p>
    <w:p w14:paraId="27F27CD1" w14:textId="77777777" w:rsidR="00BF46E1" w:rsidRPr="0041528A" w:rsidRDefault="00BF46E1" w:rsidP="00BF46E1">
      <w:r w:rsidRPr="0041528A">
        <w:t>The ME shall support the Proactive UICC: Set Up Call facility as defined in:</w:t>
      </w:r>
    </w:p>
    <w:p w14:paraId="1CAB1D2B" w14:textId="77777777" w:rsidR="00BF46E1" w:rsidRPr="0041528A" w:rsidRDefault="00BF46E1" w:rsidP="00BF46E1">
      <w:pPr>
        <w:pStyle w:val="B1"/>
      </w:pPr>
      <w:r w:rsidRPr="0041528A">
        <w:t>-</w:t>
      </w:r>
      <w:r w:rsidRPr="0041528A">
        <w:tab/>
        <w:t>TS 31.111 [15] clause 6.1, clause 6.4.13, clause 6.6.12, clause 8.6, clause 8.7, clause 8.12, clause 8.12.3, clause 8.70 and clause 5.2.</w:t>
      </w:r>
    </w:p>
    <w:p w14:paraId="6B8AB9C9" w14:textId="77777777" w:rsidR="00BF46E1" w:rsidRPr="0041528A" w:rsidRDefault="00BF46E1" w:rsidP="00BF46E1">
      <w:pPr>
        <w:pStyle w:val="H6"/>
      </w:pPr>
      <w:r w:rsidRPr="0041528A">
        <w:t>27.22.4.13.4.10.3</w:t>
      </w:r>
      <w:r w:rsidRPr="0041528A">
        <w:tab/>
        <w:t>Test purpose</w:t>
      </w:r>
    </w:p>
    <w:p w14:paraId="44063294" w14:textId="77777777" w:rsidR="00BF46E1" w:rsidRPr="0041528A" w:rsidRDefault="00BF46E1" w:rsidP="00BF46E1">
      <w:r w:rsidRPr="0041528A">
        <w:t>To verify that the ME accepts the Proactive Command - Set Up Call, displays the alpha identifier according to the foreground and background colour text attribute configuration to the user, attempts to set up a call to the address and returns the result in the TERMINAL RESPONSE.</w:t>
      </w:r>
    </w:p>
    <w:p w14:paraId="3CCF3A99" w14:textId="77777777" w:rsidR="00BF46E1" w:rsidRPr="0041528A" w:rsidRDefault="00BF46E1" w:rsidP="00BF46E1">
      <w:pPr>
        <w:pStyle w:val="H6"/>
      </w:pPr>
      <w:r w:rsidRPr="0041528A">
        <w:t>27.22.4.13.4.10.4</w:t>
      </w:r>
      <w:r w:rsidRPr="0041528A">
        <w:tab/>
        <w:t>Method of test</w:t>
      </w:r>
    </w:p>
    <w:p w14:paraId="7507C975" w14:textId="77777777" w:rsidR="00BF46E1" w:rsidRPr="0041528A" w:rsidRDefault="00BF46E1" w:rsidP="00BF46E1">
      <w:pPr>
        <w:pStyle w:val="H6"/>
      </w:pPr>
      <w:r w:rsidRPr="0041528A">
        <w:t>27.22.4.13.4.10.4.1</w:t>
      </w:r>
      <w:r w:rsidRPr="0041528A">
        <w:tab/>
        <w:t>Initial conditions</w:t>
      </w:r>
    </w:p>
    <w:p w14:paraId="46C89174" w14:textId="77777777" w:rsidR="00BF46E1" w:rsidRPr="0041528A" w:rsidRDefault="00BF46E1" w:rsidP="00BF46E1">
      <w:r w:rsidRPr="0041528A">
        <w:t>The ME is connected to both the USIM Simulator and the USS.</w:t>
      </w:r>
    </w:p>
    <w:p w14:paraId="1780E40A" w14:textId="77777777" w:rsidR="00BF46E1" w:rsidRPr="0041528A" w:rsidRDefault="00BF46E1" w:rsidP="00BF46E1">
      <w:r w:rsidRPr="0041528A">
        <w:t>The elementary files are coded as USIM Application Toolkit default.</w:t>
      </w:r>
    </w:p>
    <w:p w14:paraId="46B8FF64" w14:textId="77777777" w:rsidR="00BF46E1" w:rsidRPr="0041528A" w:rsidRDefault="00BF46E1" w:rsidP="00BF46E1">
      <w:r w:rsidRPr="0041528A">
        <w:t>Prior to this test the ME shall have been powered on, performed the PROFILE DOWNLOAD procedure and in the updated idle mode on the USS.</w:t>
      </w:r>
    </w:p>
    <w:p w14:paraId="422A7C2A" w14:textId="77777777" w:rsidR="00BF46E1" w:rsidRPr="0041528A" w:rsidRDefault="00BF46E1" w:rsidP="00BF46E1">
      <w:pPr>
        <w:pStyle w:val="H6"/>
      </w:pPr>
      <w:r w:rsidRPr="0041528A">
        <w:t>27.22.4.13.4.10.4.2</w:t>
      </w:r>
      <w:r w:rsidRPr="0041528A">
        <w:tab/>
        <w:t>Procedure</w:t>
      </w:r>
    </w:p>
    <w:p w14:paraId="72EA331E" w14:textId="77777777" w:rsidR="00BF46E1" w:rsidRPr="0041528A" w:rsidRDefault="00BF46E1" w:rsidP="00BF46E1">
      <w:pPr>
        <w:pStyle w:val="TH"/>
      </w:pPr>
      <w:r w:rsidRPr="0041528A">
        <w:t>Expected Sequence 4.10 (SET UP CALL, Text Attribute – Foreground and Background Colour)</w:t>
      </w:r>
    </w:p>
    <w:tbl>
      <w:tblPr>
        <w:tblW w:w="0" w:type="auto"/>
        <w:jc w:val="center"/>
        <w:tblLayout w:type="fixed"/>
        <w:tblCellMar>
          <w:left w:w="28" w:type="dxa"/>
          <w:right w:w="56" w:type="dxa"/>
        </w:tblCellMar>
        <w:tblLook w:val="0000" w:firstRow="0" w:lastRow="0" w:firstColumn="0" w:lastColumn="0" w:noHBand="0" w:noVBand="0"/>
      </w:tblPr>
      <w:tblGrid>
        <w:gridCol w:w="737"/>
        <w:gridCol w:w="1282"/>
        <w:gridCol w:w="3316"/>
        <w:gridCol w:w="3352"/>
      </w:tblGrid>
      <w:tr w:rsidR="00BF46E1" w:rsidRPr="0041528A" w14:paraId="1A4D23D4" w14:textId="77777777" w:rsidTr="00195D76">
        <w:trPr>
          <w:cantSplit/>
          <w:jc w:val="center"/>
        </w:trPr>
        <w:tc>
          <w:tcPr>
            <w:tcW w:w="737" w:type="dxa"/>
            <w:tcBorders>
              <w:top w:val="single" w:sz="6" w:space="0" w:color="auto"/>
              <w:left w:val="single" w:sz="6" w:space="0" w:color="auto"/>
              <w:bottom w:val="single" w:sz="4" w:space="0" w:color="auto"/>
              <w:right w:val="single" w:sz="6" w:space="0" w:color="auto"/>
            </w:tcBorders>
          </w:tcPr>
          <w:p w14:paraId="1DB7FA44" w14:textId="77777777" w:rsidR="00BF46E1" w:rsidRPr="0041528A" w:rsidRDefault="00BF46E1" w:rsidP="00195D76">
            <w:pPr>
              <w:pStyle w:val="TAH"/>
            </w:pPr>
            <w:r w:rsidRPr="0041528A">
              <w:t>Step</w:t>
            </w:r>
          </w:p>
        </w:tc>
        <w:tc>
          <w:tcPr>
            <w:tcW w:w="1282" w:type="dxa"/>
            <w:tcBorders>
              <w:top w:val="single" w:sz="6" w:space="0" w:color="auto"/>
              <w:left w:val="single" w:sz="6" w:space="0" w:color="auto"/>
              <w:bottom w:val="single" w:sz="4" w:space="0" w:color="auto"/>
              <w:right w:val="single" w:sz="6" w:space="0" w:color="auto"/>
            </w:tcBorders>
          </w:tcPr>
          <w:p w14:paraId="3608B9A0" w14:textId="77777777" w:rsidR="00BF46E1" w:rsidRPr="0041528A" w:rsidRDefault="00BF46E1" w:rsidP="00195D76">
            <w:pPr>
              <w:pStyle w:val="TAH"/>
            </w:pPr>
            <w:r w:rsidRPr="0041528A">
              <w:t>Direction</w:t>
            </w:r>
          </w:p>
        </w:tc>
        <w:tc>
          <w:tcPr>
            <w:tcW w:w="3316" w:type="dxa"/>
            <w:tcBorders>
              <w:top w:val="single" w:sz="6" w:space="0" w:color="auto"/>
              <w:left w:val="single" w:sz="6" w:space="0" w:color="auto"/>
              <w:bottom w:val="single" w:sz="4" w:space="0" w:color="auto"/>
              <w:right w:val="single" w:sz="6" w:space="0" w:color="auto"/>
            </w:tcBorders>
          </w:tcPr>
          <w:p w14:paraId="07C60E70" w14:textId="77777777" w:rsidR="00BF46E1" w:rsidRPr="0041528A" w:rsidRDefault="00BF46E1" w:rsidP="00195D76">
            <w:pPr>
              <w:pStyle w:val="TAH"/>
            </w:pPr>
            <w:r w:rsidRPr="0041528A">
              <w:t>MESSAGE / Action</w:t>
            </w:r>
          </w:p>
        </w:tc>
        <w:tc>
          <w:tcPr>
            <w:tcW w:w="3352" w:type="dxa"/>
            <w:tcBorders>
              <w:top w:val="single" w:sz="6" w:space="0" w:color="auto"/>
              <w:left w:val="single" w:sz="6" w:space="0" w:color="auto"/>
              <w:bottom w:val="single" w:sz="4" w:space="0" w:color="auto"/>
              <w:right w:val="single" w:sz="6" w:space="0" w:color="auto"/>
            </w:tcBorders>
          </w:tcPr>
          <w:p w14:paraId="542493F6" w14:textId="77777777" w:rsidR="00BF46E1" w:rsidRPr="0041528A" w:rsidRDefault="00BF46E1" w:rsidP="00195D76">
            <w:pPr>
              <w:pStyle w:val="TAH"/>
            </w:pPr>
            <w:r w:rsidRPr="0041528A">
              <w:t>Comments</w:t>
            </w:r>
          </w:p>
        </w:tc>
      </w:tr>
      <w:tr w:rsidR="00BF46E1" w:rsidRPr="0041528A" w14:paraId="0BEB7235" w14:textId="77777777" w:rsidTr="00195D76">
        <w:trPr>
          <w:cantSplit/>
          <w:jc w:val="center"/>
        </w:trPr>
        <w:tc>
          <w:tcPr>
            <w:tcW w:w="737" w:type="dxa"/>
            <w:tcBorders>
              <w:top w:val="single" w:sz="4" w:space="0" w:color="auto"/>
              <w:left w:val="single" w:sz="4" w:space="0" w:color="auto"/>
              <w:right w:val="single" w:sz="4" w:space="0" w:color="auto"/>
            </w:tcBorders>
          </w:tcPr>
          <w:p w14:paraId="1C643F3B" w14:textId="77777777" w:rsidR="00BF46E1" w:rsidRPr="0041528A" w:rsidRDefault="00BF46E1" w:rsidP="00195D76">
            <w:pPr>
              <w:pStyle w:val="TAC"/>
            </w:pPr>
            <w:r w:rsidRPr="0041528A">
              <w:t>1</w:t>
            </w:r>
          </w:p>
        </w:tc>
        <w:tc>
          <w:tcPr>
            <w:tcW w:w="1282" w:type="dxa"/>
            <w:tcBorders>
              <w:top w:val="single" w:sz="4" w:space="0" w:color="auto"/>
              <w:left w:val="single" w:sz="4" w:space="0" w:color="auto"/>
              <w:right w:val="single" w:sz="4" w:space="0" w:color="auto"/>
            </w:tcBorders>
          </w:tcPr>
          <w:p w14:paraId="4CDA6B49"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316" w:type="dxa"/>
            <w:tcBorders>
              <w:top w:val="single" w:sz="4" w:space="0" w:color="auto"/>
              <w:left w:val="single" w:sz="4" w:space="0" w:color="auto"/>
              <w:right w:val="single" w:sz="4" w:space="0" w:color="auto"/>
            </w:tcBorders>
          </w:tcPr>
          <w:p w14:paraId="7252B9D7" w14:textId="77777777" w:rsidR="00BF46E1" w:rsidRPr="0041528A" w:rsidRDefault="00BF46E1" w:rsidP="00195D76">
            <w:pPr>
              <w:pStyle w:val="TAL"/>
            </w:pPr>
            <w:r w:rsidRPr="0041528A">
              <w:t>PROACTIVE COMMAND PENDING: SET UP CALL 4.10.1</w:t>
            </w:r>
          </w:p>
        </w:tc>
        <w:tc>
          <w:tcPr>
            <w:tcW w:w="3352" w:type="dxa"/>
            <w:tcBorders>
              <w:top w:val="single" w:sz="4" w:space="0" w:color="auto"/>
              <w:left w:val="single" w:sz="4" w:space="0" w:color="auto"/>
              <w:right w:val="single" w:sz="4" w:space="0" w:color="auto"/>
            </w:tcBorders>
          </w:tcPr>
          <w:p w14:paraId="6AB063A4" w14:textId="77777777" w:rsidR="00BF46E1" w:rsidRPr="0041528A" w:rsidRDefault="00BF46E1" w:rsidP="00195D76">
            <w:pPr>
              <w:pStyle w:val="TAL"/>
            </w:pPr>
          </w:p>
        </w:tc>
      </w:tr>
      <w:tr w:rsidR="00BF46E1" w:rsidRPr="0041528A" w14:paraId="394096D9" w14:textId="77777777" w:rsidTr="00195D76">
        <w:trPr>
          <w:cantSplit/>
          <w:jc w:val="center"/>
        </w:trPr>
        <w:tc>
          <w:tcPr>
            <w:tcW w:w="737" w:type="dxa"/>
            <w:tcBorders>
              <w:left w:val="single" w:sz="4" w:space="0" w:color="auto"/>
              <w:right w:val="single" w:sz="4" w:space="0" w:color="auto"/>
            </w:tcBorders>
          </w:tcPr>
          <w:p w14:paraId="628916BF" w14:textId="77777777" w:rsidR="00BF46E1" w:rsidRPr="0041528A" w:rsidRDefault="00BF46E1" w:rsidP="00195D76">
            <w:pPr>
              <w:pStyle w:val="TAC"/>
            </w:pPr>
            <w:r w:rsidRPr="0041528A">
              <w:t>2</w:t>
            </w:r>
          </w:p>
        </w:tc>
        <w:tc>
          <w:tcPr>
            <w:tcW w:w="1282" w:type="dxa"/>
            <w:tcBorders>
              <w:left w:val="single" w:sz="4" w:space="0" w:color="auto"/>
              <w:right w:val="single" w:sz="4" w:space="0" w:color="auto"/>
            </w:tcBorders>
          </w:tcPr>
          <w:p w14:paraId="403A7FC5"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316" w:type="dxa"/>
            <w:tcBorders>
              <w:left w:val="single" w:sz="4" w:space="0" w:color="auto"/>
              <w:right w:val="single" w:sz="4" w:space="0" w:color="auto"/>
            </w:tcBorders>
          </w:tcPr>
          <w:p w14:paraId="1F446F00" w14:textId="77777777" w:rsidR="00BF46E1" w:rsidRPr="0041528A" w:rsidRDefault="00BF46E1" w:rsidP="00195D76">
            <w:pPr>
              <w:pStyle w:val="TAL"/>
            </w:pPr>
            <w:r w:rsidRPr="0041528A">
              <w:t>FETCH</w:t>
            </w:r>
          </w:p>
        </w:tc>
        <w:tc>
          <w:tcPr>
            <w:tcW w:w="3352" w:type="dxa"/>
            <w:tcBorders>
              <w:left w:val="single" w:sz="4" w:space="0" w:color="auto"/>
              <w:right w:val="single" w:sz="4" w:space="0" w:color="auto"/>
            </w:tcBorders>
          </w:tcPr>
          <w:p w14:paraId="1F6322F3" w14:textId="77777777" w:rsidR="00BF46E1" w:rsidRPr="0041528A" w:rsidRDefault="00BF46E1" w:rsidP="00195D76">
            <w:pPr>
              <w:pStyle w:val="TAL"/>
            </w:pPr>
          </w:p>
        </w:tc>
      </w:tr>
      <w:tr w:rsidR="00BF46E1" w:rsidRPr="0041528A" w14:paraId="79F10500" w14:textId="77777777" w:rsidTr="00195D76">
        <w:trPr>
          <w:cantSplit/>
          <w:jc w:val="center"/>
        </w:trPr>
        <w:tc>
          <w:tcPr>
            <w:tcW w:w="737" w:type="dxa"/>
            <w:tcBorders>
              <w:left w:val="single" w:sz="4" w:space="0" w:color="auto"/>
              <w:right w:val="single" w:sz="4" w:space="0" w:color="auto"/>
            </w:tcBorders>
          </w:tcPr>
          <w:p w14:paraId="7DE7E31D" w14:textId="77777777" w:rsidR="00BF46E1" w:rsidRPr="0041528A" w:rsidRDefault="00BF46E1" w:rsidP="00195D76">
            <w:pPr>
              <w:pStyle w:val="TAC"/>
            </w:pPr>
            <w:r w:rsidRPr="0041528A">
              <w:t>3</w:t>
            </w:r>
          </w:p>
        </w:tc>
        <w:tc>
          <w:tcPr>
            <w:tcW w:w="1282" w:type="dxa"/>
            <w:tcBorders>
              <w:left w:val="single" w:sz="4" w:space="0" w:color="auto"/>
              <w:right w:val="single" w:sz="4" w:space="0" w:color="auto"/>
            </w:tcBorders>
          </w:tcPr>
          <w:p w14:paraId="4400B909"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316" w:type="dxa"/>
            <w:tcBorders>
              <w:left w:val="single" w:sz="4" w:space="0" w:color="auto"/>
              <w:right w:val="single" w:sz="4" w:space="0" w:color="auto"/>
            </w:tcBorders>
          </w:tcPr>
          <w:p w14:paraId="6AC75E84" w14:textId="77777777" w:rsidR="00BF46E1" w:rsidRPr="0041528A" w:rsidRDefault="00BF46E1" w:rsidP="00195D76">
            <w:pPr>
              <w:pStyle w:val="TAL"/>
            </w:pPr>
            <w:r w:rsidRPr="0041528A">
              <w:t xml:space="preserve">PROACTIVE COMMAND: SET UP CALL 4.10.1 </w:t>
            </w:r>
          </w:p>
        </w:tc>
        <w:tc>
          <w:tcPr>
            <w:tcW w:w="3352" w:type="dxa"/>
            <w:tcBorders>
              <w:left w:val="single" w:sz="4" w:space="0" w:color="auto"/>
              <w:right w:val="single" w:sz="4" w:space="0" w:color="auto"/>
            </w:tcBorders>
          </w:tcPr>
          <w:p w14:paraId="7D81DC65" w14:textId="77777777" w:rsidR="00BF46E1" w:rsidRPr="0041528A" w:rsidRDefault="00BF46E1" w:rsidP="00195D76">
            <w:pPr>
              <w:pStyle w:val="TAL"/>
            </w:pPr>
          </w:p>
        </w:tc>
      </w:tr>
      <w:tr w:rsidR="00BF46E1" w:rsidRPr="0041528A" w14:paraId="424F92EE" w14:textId="77777777" w:rsidTr="00195D76">
        <w:trPr>
          <w:cantSplit/>
          <w:jc w:val="center"/>
        </w:trPr>
        <w:tc>
          <w:tcPr>
            <w:tcW w:w="737" w:type="dxa"/>
            <w:tcBorders>
              <w:left w:val="single" w:sz="4" w:space="0" w:color="auto"/>
              <w:right w:val="single" w:sz="4" w:space="0" w:color="auto"/>
            </w:tcBorders>
          </w:tcPr>
          <w:p w14:paraId="2E59CA03" w14:textId="77777777" w:rsidR="00BF46E1" w:rsidRPr="0041528A" w:rsidRDefault="00BF46E1" w:rsidP="00195D76">
            <w:pPr>
              <w:pStyle w:val="TAC"/>
            </w:pPr>
            <w:r w:rsidRPr="0041528A">
              <w:t>4</w:t>
            </w:r>
          </w:p>
        </w:tc>
        <w:tc>
          <w:tcPr>
            <w:tcW w:w="1282" w:type="dxa"/>
            <w:tcBorders>
              <w:left w:val="single" w:sz="4" w:space="0" w:color="auto"/>
              <w:right w:val="single" w:sz="4" w:space="0" w:color="auto"/>
            </w:tcBorders>
          </w:tcPr>
          <w:p w14:paraId="45A7960D" w14:textId="77777777" w:rsidR="00BF46E1" w:rsidRPr="0041528A" w:rsidRDefault="00BF46E1" w:rsidP="00195D76">
            <w:pPr>
              <w:pStyle w:val="TAC"/>
            </w:pPr>
            <w:r w:rsidRPr="0041528A">
              <w:t xml:space="preserve">ME </w:t>
            </w:r>
            <w:r w:rsidRPr="0041528A">
              <w:sym w:font="Symbol" w:char="F0AE"/>
            </w:r>
            <w:r w:rsidRPr="0041528A">
              <w:t xml:space="preserve"> USER </w:t>
            </w:r>
          </w:p>
        </w:tc>
        <w:tc>
          <w:tcPr>
            <w:tcW w:w="3316" w:type="dxa"/>
            <w:tcBorders>
              <w:left w:val="single" w:sz="4" w:space="0" w:color="auto"/>
              <w:right w:val="single" w:sz="4" w:space="0" w:color="auto"/>
            </w:tcBorders>
          </w:tcPr>
          <w:p w14:paraId="49345D12" w14:textId="77777777" w:rsidR="00BF46E1" w:rsidRPr="0041528A" w:rsidRDefault="00BF46E1" w:rsidP="00195D76">
            <w:pPr>
              <w:pStyle w:val="TAL"/>
            </w:pPr>
            <w:r w:rsidRPr="0041528A">
              <w:t>ME displays "CONFIRMATION 1" during the user confirmation phase</w:t>
            </w:r>
          </w:p>
        </w:tc>
        <w:tc>
          <w:tcPr>
            <w:tcW w:w="3352" w:type="dxa"/>
            <w:tcBorders>
              <w:left w:val="single" w:sz="4" w:space="0" w:color="auto"/>
              <w:right w:val="single" w:sz="4" w:space="0" w:color="auto"/>
            </w:tcBorders>
          </w:tcPr>
          <w:p w14:paraId="78E3480A" w14:textId="77777777" w:rsidR="00BF46E1" w:rsidRPr="0041528A" w:rsidRDefault="00BF46E1" w:rsidP="00195D76">
            <w:pPr>
              <w:pStyle w:val="TAL"/>
            </w:pPr>
          </w:p>
        </w:tc>
      </w:tr>
      <w:tr w:rsidR="00BF46E1" w:rsidRPr="0041528A" w14:paraId="45CF0B86" w14:textId="77777777" w:rsidTr="00195D76">
        <w:trPr>
          <w:cantSplit/>
          <w:jc w:val="center"/>
        </w:trPr>
        <w:tc>
          <w:tcPr>
            <w:tcW w:w="737" w:type="dxa"/>
            <w:tcBorders>
              <w:left w:val="single" w:sz="4" w:space="0" w:color="auto"/>
              <w:right w:val="single" w:sz="4" w:space="0" w:color="auto"/>
            </w:tcBorders>
          </w:tcPr>
          <w:p w14:paraId="01C49280" w14:textId="77777777" w:rsidR="00BF46E1" w:rsidRPr="0041528A" w:rsidRDefault="00BF46E1" w:rsidP="00195D76">
            <w:pPr>
              <w:pStyle w:val="TAC"/>
            </w:pPr>
            <w:r w:rsidRPr="0041528A">
              <w:t>5</w:t>
            </w:r>
          </w:p>
        </w:tc>
        <w:tc>
          <w:tcPr>
            <w:tcW w:w="1282" w:type="dxa"/>
            <w:tcBorders>
              <w:left w:val="single" w:sz="4" w:space="0" w:color="auto"/>
              <w:right w:val="single" w:sz="4" w:space="0" w:color="auto"/>
            </w:tcBorders>
          </w:tcPr>
          <w:p w14:paraId="6D34EA66"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3316" w:type="dxa"/>
            <w:tcBorders>
              <w:left w:val="single" w:sz="4" w:space="0" w:color="auto"/>
              <w:right w:val="single" w:sz="4" w:space="0" w:color="auto"/>
            </w:tcBorders>
          </w:tcPr>
          <w:p w14:paraId="22114A36" w14:textId="77777777" w:rsidR="00BF46E1" w:rsidRPr="0041528A" w:rsidRDefault="00BF46E1" w:rsidP="00195D76">
            <w:pPr>
              <w:pStyle w:val="TAL"/>
            </w:pPr>
            <w:r w:rsidRPr="0041528A">
              <w:t xml:space="preserve">The user confirms the set up call </w:t>
            </w:r>
          </w:p>
        </w:tc>
        <w:tc>
          <w:tcPr>
            <w:tcW w:w="3352" w:type="dxa"/>
            <w:tcBorders>
              <w:left w:val="single" w:sz="4" w:space="0" w:color="auto"/>
              <w:right w:val="single" w:sz="4" w:space="0" w:color="auto"/>
            </w:tcBorders>
          </w:tcPr>
          <w:p w14:paraId="0C58CD77" w14:textId="77777777" w:rsidR="00BF46E1" w:rsidRPr="0041528A" w:rsidRDefault="00BF46E1" w:rsidP="00195D76">
            <w:pPr>
              <w:pStyle w:val="TAL"/>
            </w:pPr>
            <w:r w:rsidRPr="0041528A">
              <w:t>[user confirmation is displayed with foreground and background colour according to Text Attribute configuration]</w:t>
            </w:r>
          </w:p>
        </w:tc>
      </w:tr>
      <w:tr w:rsidR="00BF46E1" w:rsidRPr="0041528A" w14:paraId="2D9BB251" w14:textId="77777777" w:rsidTr="00195D76">
        <w:trPr>
          <w:cantSplit/>
          <w:jc w:val="center"/>
        </w:trPr>
        <w:tc>
          <w:tcPr>
            <w:tcW w:w="737" w:type="dxa"/>
            <w:tcBorders>
              <w:left w:val="single" w:sz="4" w:space="0" w:color="auto"/>
              <w:right w:val="single" w:sz="4" w:space="0" w:color="auto"/>
            </w:tcBorders>
          </w:tcPr>
          <w:p w14:paraId="32F9DD7C" w14:textId="77777777" w:rsidR="00BF46E1" w:rsidRPr="0041528A" w:rsidRDefault="00BF46E1" w:rsidP="00195D76">
            <w:pPr>
              <w:pStyle w:val="TAC"/>
            </w:pPr>
            <w:r w:rsidRPr="0041528A">
              <w:t>6</w:t>
            </w:r>
          </w:p>
        </w:tc>
        <w:tc>
          <w:tcPr>
            <w:tcW w:w="1282" w:type="dxa"/>
            <w:tcBorders>
              <w:left w:val="single" w:sz="4" w:space="0" w:color="auto"/>
              <w:right w:val="single" w:sz="4" w:space="0" w:color="auto"/>
            </w:tcBorders>
          </w:tcPr>
          <w:p w14:paraId="36B2B4AA" w14:textId="77777777" w:rsidR="00BF46E1" w:rsidRPr="0041528A" w:rsidRDefault="00BF46E1" w:rsidP="00195D76">
            <w:pPr>
              <w:pStyle w:val="TAC"/>
            </w:pPr>
            <w:r w:rsidRPr="0041528A">
              <w:t xml:space="preserve">ME </w:t>
            </w:r>
            <w:r w:rsidRPr="0041528A">
              <w:rPr>
                <w:rFonts w:ascii="Symbol" w:hAnsi="Symbol"/>
              </w:rPr>
              <w:t></w:t>
            </w:r>
            <w:r w:rsidRPr="0041528A">
              <w:rPr>
                <w:rFonts w:ascii="Symbol" w:hAnsi="Symbol"/>
              </w:rPr>
              <w:t></w:t>
            </w:r>
            <w:r w:rsidRPr="0041528A">
              <w:t xml:space="preserve">USS </w:t>
            </w:r>
          </w:p>
        </w:tc>
        <w:tc>
          <w:tcPr>
            <w:tcW w:w="3316" w:type="dxa"/>
            <w:tcBorders>
              <w:left w:val="single" w:sz="4" w:space="0" w:color="auto"/>
              <w:right w:val="single" w:sz="4" w:space="0" w:color="auto"/>
            </w:tcBorders>
          </w:tcPr>
          <w:p w14:paraId="00C9B6B4" w14:textId="77777777" w:rsidR="00BF46E1" w:rsidRPr="0041528A" w:rsidRDefault="00BF46E1" w:rsidP="00195D76">
            <w:pPr>
              <w:pStyle w:val="TAL"/>
            </w:pPr>
            <w:r w:rsidRPr="0041528A">
              <w:t>The ME attempts to set up a call to "+012340123456".</w:t>
            </w:r>
            <w:r w:rsidRPr="0041528A">
              <w:br/>
              <w:t>The ME displays "CALL 1"</w:t>
            </w:r>
          </w:p>
        </w:tc>
        <w:tc>
          <w:tcPr>
            <w:tcW w:w="3352" w:type="dxa"/>
            <w:tcBorders>
              <w:left w:val="single" w:sz="4" w:space="0" w:color="auto"/>
              <w:right w:val="single" w:sz="4" w:space="0" w:color="auto"/>
            </w:tcBorders>
          </w:tcPr>
          <w:p w14:paraId="5572BBCE" w14:textId="77777777" w:rsidR="00BF46E1" w:rsidRPr="0041528A" w:rsidRDefault="00BF46E1" w:rsidP="00195D76">
            <w:pPr>
              <w:pStyle w:val="TAL"/>
            </w:pPr>
            <w:r w:rsidRPr="0041528A">
              <w:t>[second alpha identifier is displayed with foreground and background colour according to Text Attribute configuration]</w:t>
            </w:r>
          </w:p>
        </w:tc>
      </w:tr>
      <w:tr w:rsidR="00BF46E1" w:rsidRPr="0041528A" w14:paraId="69091055" w14:textId="77777777" w:rsidTr="00195D76">
        <w:trPr>
          <w:cantSplit/>
          <w:jc w:val="center"/>
        </w:trPr>
        <w:tc>
          <w:tcPr>
            <w:tcW w:w="737" w:type="dxa"/>
            <w:tcBorders>
              <w:left w:val="single" w:sz="4" w:space="0" w:color="auto"/>
              <w:right w:val="single" w:sz="4" w:space="0" w:color="auto"/>
            </w:tcBorders>
          </w:tcPr>
          <w:p w14:paraId="4914A29E" w14:textId="77777777" w:rsidR="00BF46E1" w:rsidRPr="0041528A" w:rsidRDefault="00BF46E1" w:rsidP="00195D76">
            <w:pPr>
              <w:pStyle w:val="TAC"/>
            </w:pPr>
            <w:r w:rsidRPr="0041528A">
              <w:t>7</w:t>
            </w:r>
          </w:p>
        </w:tc>
        <w:tc>
          <w:tcPr>
            <w:tcW w:w="1282" w:type="dxa"/>
            <w:tcBorders>
              <w:left w:val="single" w:sz="4" w:space="0" w:color="auto"/>
              <w:right w:val="single" w:sz="4" w:space="0" w:color="auto"/>
            </w:tcBorders>
          </w:tcPr>
          <w:p w14:paraId="37AF7565"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3316" w:type="dxa"/>
            <w:tcBorders>
              <w:left w:val="single" w:sz="4" w:space="0" w:color="auto"/>
              <w:right w:val="single" w:sz="4" w:space="0" w:color="auto"/>
            </w:tcBorders>
          </w:tcPr>
          <w:p w14:paraId="6137700B" w14:textId="77777777" w:rsidR="00BF46E1" w:rsidRPr="0041528A" w:rsidRDefault="00BF46E1" w:rsidP="00195D76">
            <w:pPr>
              <w:pStyle w:val="TAL"/>
            </w:pPr>
            <w:r w:rsidRPr="0041528A">
              <w:t xml:space="preserve">The ME receives the CONNECT message from the USS. </w:t>
            </w:r>
          </w:p>
        </w:tc>
        <w:tc>
          <w:tcPr>
            <w:tcW w:w="3352" w:type="dxa"/>
            <w:tcBorders>
              <w:left w:val="single" w:sz="4" w:space="0" w:color="auto"/>
              <w:right w:val="single" w:sz="4" w:space="0" w:color="auto"/>
            </w:tcBorders>
          </w:tcPr>
          <w:p w14:paraId="26D2335C" w14:textId="77777777" w:rsidR="00BF46E1" w:rsidRPr="0041528A" w:rsidRDefault="00BF46E1" w:rsidP="00195D76">
            <w:pPr>
              <w:pStyle w:val="TAL"/>
            </w:pPr>
            <w:r w:rsidRPr="0041528A">
              <w:t>[The USS also has to handle the START DTMF and STOP DTMF messages sent by the ME in an appropriate way]</w:t>
            </w:r>
          </w:p>
        </w:tc>
      </w:tr>
      <w:tr w:rsidR="00BF46E1" w:rsidRPr="0041528A" w14:paraId="3834DB67" w14:textId="77777777" w:rsidTr="00195D76">
        <w:trPr>
          <w:cantSplit/>
          <w:jc w:val="center"/>
        </w:trPr>
        <w:tc>
          <w:tcPr>
            <w:tcW w:w="737" w:type="dxa"/>
            <w:tcBorders>
              <w:left w:val="single" w:sz="4" w:space="0" w:color="auto"/>
              <w:right w:val="single" w:sz="4" w:space="0" w:color="auto"/>
            </w:tcBorders>
          </w:tcPr>
          <w:p w14:paraId="1BC48AC3" w14:textId="77777777" w:rsidR="00BF46E1" w:rsidRPr="0041528A" w:rsidRDefault="00BF46E1" w:rsidP="00195D76">
            <w:pPr>
              <w:pStyle w:val="TAC"/>
            </w:pPr>
            <w:r w:rsidRPr="0041528A">
              <w:t>8</w:t>
            </w:r>
          </w:p>
        </w:tc>
        <w:tc>
          <w:tcPr>
            <w:tcW w:w="1282" w:type="dxa"/>
            <w:tcBorders>
              <w:left w:val="single" w:sz="4" w:space="0" w:color="auto"/>
              <w:right w:val="single" w:sz="4" w:space="0" w:color="auto"/>
            </w:tcBorders>
          </w:tcPr>
          <w:p w14:paraId="5E0C144F" w14:textId="77777777" w:rsidR="00BF46E1" w:rsidRPr="0041528A" w:rsidRDefault="00BF46E1" w:rsidP="00195D76">
            <w:pPr>
              <w:pStyle w:val="TAC"/>
            </w:pPr>
            <w:r w:rsidRPr="0041528A">
              <w:t xml:space="preserve">ME </w:t>
            </w:r>
            <w:r w:rsidRPr="0041528A">
              <w:sym w:font="Symbol" w:char="F0AE"/>
            </w:r>
            <w:r w:rsidRPr="0041528A">
              <w:t xml:space="preserve"> UICC </w:t>
            </w:r>
          </w:p>
        </w:tc>
        <w:tc>
          <w:tcPr>
            <w:tcW w:w="3316" w:type="dxa"/>
            <w:tcBorders>
              <w:left w:val="single" w:sz="4" w:space="0" w:color="auto"/>
              <w:right w:val="single" w:sz="4" w:space="0" w:color="auto"/>
            </w:tcBorders>
          </w:tcPr>
          <w:p w14:paraId="107400C1" w14:textId="77777777" w:rsidR="00BF46E1" w:rsidRPr="0041528A" w:rsidRDefault="00BF46E1" w:rsidP="00195D76">
            <w:pPr>
              <w:pStyle w:val="TAL"/>
            </w:pPr>
            <w:r w:rsidRPr="0041528A">
              <w:t>TERMINAL RESPONSE 4.10.1</w:t>
            </w:r>
            <w:r w:rsidRPr="0041528A">
              <w:br/>
              <w:t>The ME shall not update EF LND with the called party address.</w:t>
            </w:r>
          </w:p>
        </w:tc>
        <w:tc>
          <w:tcPr>
            <w:tcW w:w="3352" w:type="dxa"/>
            <w:tcBorders>
              <w:left w:val="single" w:sz="4" w:space="0" w:color="auto"/>
              <w:right w:val="single" w:sz="4" w:space="0" w:color="auto"/>
            </w:tcBorders>
          </w:tcPr>
          <w:p w14:paraId="4D4DAEB9" w14:textId="77777777" w:rsidR="00BF46E1" w:rsidRPr="0041528A" w:rsidRDefault="00BF46E1" w:rsidP="00195D76">
            <w:pPr>
              <w:pStyle w:val="TAL"/>
            </w:pPr>
            <w:r w:rsidRPr="0041528A">
              <w:t>[Command performed successfully]</w:t>
            </w:r>
          </w:p>
        </w:tc>
      </w:tr>
      <w:tr w:rsidR="00BF46E1" w:rsidRPr="0041528A" w14:paraId="25E4ED32" w14:textId="77777777" w:rsidTr="00195D76">
        <w:trPr>
          <w:cantSplit/>
          <w:jc w:val="center"/>
        </w:trPr>
        <w:tc>
          <w:tcPr>
            <w:tcW w:w="737" w:type="dxa"/>
            <w:tcBorders>
              <w:left w:val="single" w:sz="4" w:space="0" w:color="auto"/>
              <w:right w:val="single" w:sz="4" w:space="0" w:color="auto"/>
            </w:tcBorders>
          </w:tcPr>
          <w:p w14:paraId="5ED1E358" w14:textId="77777777" w:rsidR="00BF46E1" w:rsidRPr="0041528A" w:rsidRDefault="00BF46E1" w:rsidP="00195D76">
            <w:pPr>
              <w:pStyle w:val="TAC"/>
            </w:pPr>
            <w:r w:rsidRPr="0041528A">
              <w:t>9</w:t>
            </w:r>
          </w:p>
        </w:tc>
        <w:tc>
          <w:tcPr>
            <w:tcW w:w="1282" w:type="dxa"/>
            <w:tcBorders>
              <w:left w:val="single" w:sz="4" w:space="0" w:color="auto"/>
              <w:right w:val="single" w:sz="4" w:space="0" w:color="auto"/>
            </w:tcBorders>
          </w:tcPr>
          <w:p w14:paraId="350B9A82"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3316" w:type="dxa"/>
            <w:tcBorders>
              <w:left w:val="single" w:sz="4" w:space="0" w:color="auto"/>
              <w:right w:val="single" w:sz="4" w:space="0" w:color="auto"/>
            </w:tcBorders>
          </w:tcPr>
          <w:p w14:paraId="19334A84" w14:textId="77777777" w:rsidR="00BF46E1" w:rsidRPr="0041528A" w:rsidRDefault="00BF46E1" w:rsidP="00195D76">
            <w:pPr>
              <w:pStyle w:val="TAL"/>
            </w:pPr>
            <w:r w:rsidRPr="0041528A">
              <w:t>The user ends the call after 10 s.</w:t>
            </w:r>
            <w:r w:rsidRPr="0041528A">
              <w:br/>
              <w:t>The ME returns in idle mode.</w:t>
            </w:r>
          </w:p>
        </w:tc>
        <w:tc>
          <w:tcPr>
            <w:tcW w:w="3352" w:type="dxa"/>
            <w:tcBorders>
              <w:left w:val="single" w:sz="4" w:space="0" w:color="auto"/>
              <w:right w:val="single" w:sz="4" w:space="0" w:color="auto"/>
            </w:tcBorders>
          </w:tcPr>
          <w:p w14:paraId="5FBE62E6" w14:textId="77777777" w:rsidR="00BF46E1" w:rsidRPr="0041528A" w:rsidRDefault="00BF46E1" w:rsidP="00195D76">
            <w:pPr>
              <w:pStyle w:val="TAL"/>
            </w:pPr>
          </w:p>
        </w:tc>
      </w:tr>
      <w:tr w:rsidR="00BF46E1" w:rsidRPr="0041528A" w14:paraId="7C645356" w14:textId="77777777" w:rsidTr="00195D76">
        <w:trPr>
          <w:cantSplit/>
          <w:jc w:val="center"/>
        </w:trPr>
        <w:tc>
          <w:tcPr>
            <w:tcW w:w="737" w:type="dxa"/>
            <w:tcBorders>
              <w:left w:val="single" w:sz="4" w:space="0" w:color="auto"/>
              <w:right w:val="single" w:sz="4" w:space="0" w:color="auto"/>
            </w:tcBorders>
          </w:tcPr>
          <w:p w14:paraId="5A6C5042" w14:textId="77777777" w:rsidR="00BF46E1" w:rsidRPr="0041528A" w:rsidRDefault="00BF46E1" w:rsidP="00195D76">
            <w:pPr>
              <w:pStyle w:val="TAC"/>
            </w:pPr>
            <w:r w:rsidRPr="0041528A">
              <w:t>10</w:t>
            </w:r>
          </w:p>
        </w:tc>
        <w:tc>
          <w:tcPr>
            <w:tcW w:w="1282" w:type="dxa"/>
            <w:tcBorders>
              <w:left w:val="single" w:sz="4" w:space="0" w:color="auto"/>
              <w:right w:val="single" w:sz="4" w:space="0" w:color="auto"/>
            </w:tcBorders>
          </w:tcPr>
          <w:p w14:paraId="084FDD8E"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316" w:type="dxa"/>
            <w:tcBorders>
              <w:left w:val="single" w:sz="4" w:space="0" w:color="auto"/>
              <w:right w:val="single" w:sz="4" w:space="0" w:color="auto"/>
            </w:tcBorders>
          </w:tcPr>
          <w:p w14:paraId="7AF34170" w14:textId="77777777" w:rsidR="00BF46E1" w:rsidRPr="0041528A" w:rsidRDefault="00BF46E1" w:rsidP="00195D76">
            <w:pPr>
              <w:pStyle w:val="TAL"/>
            </w:pPr>
            <w:r w:rsidRPr="0041528A">
              <w:t>PROACTIVE COMMAND PENDING: SET UP CALL 4.10.2</w:t>
            </w:r>
          </w:p>
        </w:tc>
        <w:tc>
          <w:tcPr>
            <w:tcW w:w="3352" w:type="dxa"/>
            <w:tcBorders>
              <w:left w:val="single" w:sz="4" w:space="0" w:color="auto"/>
              <w:right w:val="single" w:sz="4" w:space="0" w:color="auto"/>
            </w:tcBorders>
          </w:tcPr>
          <w:p w14:paraId="61225002" w14:textId="77777777" w:rsidR="00BF46E1" w:rsidRPr="0041528A" w:rsidRDefault="00BF46E1" w:rsidP="00195D76">
            <w:pPr>
              <w:pStyle w:val="TAL"/>
            </w:pPr>
          </w:p>
        </w:tc>
      </w:tr>
      <w:tr w:rsidR="00BF46E1" w:rsidRPr="0041528A" w14:paraId="25C5B177" w14:textId="77777777" w:rsidTr="00195D76">
        <w:trPr>
          <w:cantSplit/>
          <w:jc w:val="center"/>
        </w:trPr>
        <w:tc>
          <w:tcPr>
            <w:tcW w:w="737" w:type="dxa"/>
            <w:tcBorders>
              <w:left w:val="single" w:sz="4" w:space="0" w:color="auto"/>
              <w:right w:val="single" w:sz="4" w:space="0" w:color="auto"/>
            </w:tcBorders>
          </w:tcPr>
          <w:p w14:paraId="2FDDF8B0" w14:textId="77777777" w:rsidR="00BF46E1" w:rsidRPr="0041528A" w:rsidRDefault="00BF46E1" w:rsidP="00195D76">
            <w:pPr>
              <w:pStyle w:val="TAC"/>
            </w:pPr>
            <w:r w:rsidRPr="0041528A">
              <w:t>11</w:t>
            </w:r>
          </w:p>
        </w:tc>
        <w:tc>
          <w:tcPr>
            <w:tcW w:w="1282" w:type="dxa"/>
            <w:tcBorders>
              <w:left w:val="single" w:sz="4" w:space="0" w:color="auto"/>
              <w:right w:val="single" w:sz="4" w:space="0" w:color="auto"/>
            </w:tcBorders>
          </w:tcPr>
          <w:p w14:paraId="719A47E2"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316" w:type="dxa"/>
            <w:tcBorders>
              <w:left w:val="single" w:sz="4" w:space="0" w:color="auto"/>
              <w:right w:val="single" w:sz="4" w:space="0" w:color="auto"/>
            </w:tcBorders>
          </w:tcPr>
          <w:p w14:paraId="46C4A209" w14:textId="77777777" w:rsidR="00BF46E1" w:rsidRPr="0041528A" w:rsidRDefault="00BF46E1" w:rsidP="00195D76">
            <w:pPr>
              <w:pStyle w:val="TAL"/>
            </w:pPr>
            <w:r w:rsidRPr="0041528A">
              <w:t>FETCH</w:t>
            </w:r>
          </w:p>
        </w:tc>
        <w:tc>
          <w:tcPr>
            <w:tcW w:w="3352" w:type="dxa"/>
            <w:tcBorders>
              <w:left w:val="single" w:sz="4" w:space="0" w:color="auto"/>
              <w:right w:val="single" w:sz="4" w:space="0" w:color="auto"/>
            </w:tcBorders>
          </w:tcPr>
          <w:p w14:paraId="008913B5" w14:textId="77777777" w:rsidR="00BF46E1" w:rsidRPr="0041528A" w:rsidRDefault="00BF46E1" w:rsidP="00195D76">
            <w:pPr>
              <w:pStyle w:val="TAL"/>
            </w:pPr>
          </w:p>
        </w:tc>
      </w:tr>
      <w:tr w:rsidR="00BF46E1" w:rsidRPr="0041528A" w14:paraId="3CCC34A9" w14:textId="77777777" w:rsidTr="00195D76">
        <w:trPr>
          <w:cantSplit/>
          <w:jc w:val="center"/>
        </w:trPr>
        <w:tc>
          <w:tcPr>
            <w:tcW w:w="737" w:type="dxa"/>
            <w:tcBorders>
              <w:left w:val="single" w:sz="4" w:space="0" w:color="auto"/>
              <w:right w:val="single" w:sz="4" w:space="0" w:color="auto"/>
            </w:tcBorders>
          </w:tcPr>
          <w:p w14:paraId="2C35EA3D" w14:textId="77777777" w:rsidR="00BF46E1" w:rsidRPr="0041528A" w:rsidRDefault="00BF46E1" w:rsidP="00195D76">
            <w:pPr>
              <w:pStyle w:val="TAC"/>
            </w:pPr>
            <w:r w:rsidRPr="0041528A">
              <w:t>12</w:t>
            </w:r>
          </w:p>
        </w:tc>
        <w:tc>
          <w:tcPr>
            <w:tcW w:w="1282" w:type="dxa"/>
            <w:tcBorders>
              <w:left w:val="single" w:sz="4" w:space="0" w:color="auto"/>
              <w:right w:val="single" w:sz="4" w:space="0" w:color="auto"/>
            </w:tcBorders>
          </w:tcPr>
          <w:p w14:paraId="2B67FA7E"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316" w:type="dxa"/>
            <w:tcBorders>
              <w:left w:val="single" w:sz="4" w:space="0" w:color="auto"/>
              <w:right w:val="single" w:sz="4" w:space="0" w:color="auto"/>
            </w:tcBorders>
          </w:tcPr>
          <w:p w14:paraId="4F018B2D" w14:textId="77777777" w:rsidR="00BF46E1" w:rsidRPr="0041528A" w:rsidRDefault="00BF46E1" w:rsidP="00195D76">
            <w:pPr>
              <w:pStyle w:val="TAL"/>
            </w:pPr>
            <w:r w:rsidRPr="0041528A">
              <w:t xml:space="preserve">PROACTIVE COMMAND: SET UP CALL 4.10.2 </w:t>
            </w:r>
          </w:p>
        </w:tc>
        <w:tc>
          <w:tcPr>
            <w:tcW w:w="3352" w:type="dxa"/>
            <w:tcBorders>
              <w:left w:val="single" w:sz="4" w:space="0" w:color="auto"/>
              <w:right w:val="single" w:sz="4" w:space="0" w:color="auto"/>
            </w:tcBorders>
          </w:tcPr>
          <w:p w14:paraId="094525EA" w14:textId="77777777" w:rsidR="00BF46E1" w:rsidRPr="0041528A" w:rsidRDefault="00BF46E1" w:rsidP="00195D76">
            <w:pPr>
              <w:pStyle w:val="TAL"/>
            </w:pPr>
          </w:p>
        </w:tc>
      </w:tr>
      <w:tr w:rsidR="00BF46E1" w:rsidRPr="0041528A" w14:paraId="595134C9" w14:textId="77777777" w:rsidTr="00195D76">
        <w:trPr>
          <w:cantSplit/>
          <w:jc w:val="center"/>
        </w:trPr>
        <w:tc>
          <w:tcPr>
            <w:tcW w:w="737" w:type="dxa"/>
            <w:tcBorders>
              <w:left w:val="single" w:sz="4" w:space="0" w:color="auto"/>
              <w:right w:val="single" w:sz="4" w:space="0" w:color="auto"/>
            </w:tcBorders>
          </w:tcPr>
          <w:p w14:paraId="010D0925" w14:textId="77777777" w:rsidR="00BF46E1" w:rsidRPr="0041528A" w:rsidRDefault="00BF46E1" w:rsidP="00195D76">
            <w:pPr>
              <w:pStyle w:val="TAC"/>
            </w:pPr>
            <w:r w:rsidRPr="0041528A">
              <w:t>13</w:t>
            </w:r>
          </w:p>
        </w:tc>
        <w:tc>
          <w:tcPr>
            <w:tcW w:w="1282" w:type="dxa"/>
            <w:tcBorders>
              <w:left w:val="single" w:sz="4" w:space="0" w:color="auto"/>
              <w:right w:val="single" w:sz="4" w:space="0" w:color="auto"/>
            </w:tcBorders>
          </w:tcPr>
          <w:p w14:paraId="6C248A6F" w14:textId="77777777" w:rsidR="00BF46E1" w:rsidRPr="0041528A" w:rsidRDefault="00BF46E1" w:rsidP="00195D76">
            <w:pPr>
              <w:pStyle w:val="TAC"/>
            </w:pPr>
            <w:r w:rsidRPr="0041528A">
              <w:t xml:space="preserve">ME </w:t>
            </w:r>
            <w:r w:rsidRPr="0041528A">
              <w:sym w:font="Symbol" w:char="F0AE"/>
            </w:r>
            <w:r w:rsidRPr="0041528A">
              <w:t xml:space="preserve"> USER </w:t>
            </w:r>
          </w:p>
        </w:tc>
        <w:tc>
          <w:tcPr>
            <w:tcW w:w="3316" w:type="dxa"/>
            <w:tcBorders>
              <w:left w:val="single" w:sz="4" w:space="0" w:color="auto"/>
              <w:right w:val="single" w:sz="4" w:space="0" w:color="auto"/>
            </w:tcBorders>
          </w:tcPr>
          <w:p w14:paraId="50DFB4CB" w14:textId="77777777" w:rsidR="00BF46E1" w:rsidRPr="0041528A" w:rsidRDefault="00BF46E1" w:rsidP="00195D76">
            <w:pPr>
              <w:pStyle w:val="TAL"/>
            </w:pPr>
            <w:r w:rsidRPr="0041528A">
              <w:t>ME displays "CONFIRMATION 2" during the user confirmation phase</w:t>
            </w:r>
          </w:p>
        </w:tc>
        <w:tc>
          <w:tcPr>
            <w:tcW w:w="3352" w:type="dxa"/>
            <w:tcBorders>
              <w:left w:val="single" w:sz="4" w:space="0" w:color="auto"/>
              <w:right w:val="single" w:sz="4" w:space="0" w:color="auto"/>
            </w:tcBorders>
          </w:tcPr>
          <w:p w14:paraId="3127A77D" w14:textId="77777777" w:rsidR="00BF46E1" w:rsidRPr="0041528A" w:rsidRDefault="00BF46E1" w:rsidP="00195D76">
            <w:pPr>
              <w:pStyle w:val="TAL"/>
            </w:pPr>
          </w:p>
        </w:tc>
      </w:tr>
      <w:tr w:rsidR="00BF46E1" w:rsidRPr="0041528A" w14:paraId="5F257391" w14:textId="77777777" w:rsidTr="00195D76">
        <w:trPr>
          <w:cantSplit/>
          <w:jc w:val="center"/>
        </w:trPr>
        <w:tc>
          <w:tcPr>
            <w:tcW w:w="737" w:type="dxa"/>
            <w:tcBorders>
              <w:left w:val="single" w:sz="4" w:space="0" w:color="auto"/>
              <w:right w:val="single" w:sz="4" w:space="0" w:color="auto"/>
            </w:tcBorders>
          </w:tcPr>
          <w:p w14:paraId="1B62DCB6" w14:textId="77777777" w:rsidR="00BF46E1" w:rsidRPr="0041528A" w:rsidRDefault="00BF46E1" w:rsidP="00195D76">
            <w:pPr>
              <w:pStyle w:val="TAC"/>
            </w:pPr>
            <w:r w:rsidRPr="0041528A">
              <w:t>14</w:t>
            </w:r>
          </w:p>
        </w:tc>
        <w:tc>
          <w:tcPr>
            <w:tcW w:w="1282" w:type="dxa"/>
            <w:tcBorders>
              <w:left w:val="single" w:sz="4" w:space="0" w:color="auto"/>
              <w:right w:val="single" w:sz="4" w:space="0" w:color="auto"/>
            </w:tcBorders>
          </w:tcPr>
          <w:p w14:paraId="3AB9F5DA"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3316" w:type="dxa"/>
            <w:tcBorders>
              <w:left w:val="single" w:sz="4" w:space="0" w:color="auto"/>
              <w:right w:val="single" w:sz="4" w:space="0" w:color="auto"/>
            </w:tcBorders>
          </w:tcPr>
          <w:p w14:paraId="0B198DD5" w14:textId="77777777" w:rsidR="00BF46E1" w:rsidRPr="0041528A" w:rsidRDefault="00BF46E1" w:rsidP="00195D76">
            <w:pPr>
              <w:pStyle w:val="TAL"/>
            </w:pPr>
            <w:r w:rsidRPr="0041528A">
              <w:t xml:space="preserve">The user confirms the set up call </w:t>
            </w:r>
          </w:p>
        </w:tc>
        <w:tc>
          <w:tcPr>
            <w:tcW w:w="3352" w:type="dxa"/>
            <w:tcBorders>
              <w:left w:val="single" w:sz="4" w:space="0" w:color="auto"/>
              <w:right w:val="single" w:sz="4" w:space="0" w:color="auto"/>
            </w:tcBorders>
          </w:tcPr>
          <w:p w14:paraId="6E62CB7D" w14:textId="77777777" w:rsidR="00BF46E1" w:rsidRPr="0041528A" w:rsidRDefault="00BF46E1" w:rsidP="00195D76">
            <w:pPr>
              <w:pStyle w:val="TAL"/>
            </w:pPr>
            <w:r w:rsidRPr="0041528A">
              <w:t>[user confirmation is displayed with ME's default foreground and background colour]</w:t>
            </w:r>
          </w:p>
        </w:tc>
      </w:tr>
      <w:tr w:rsidR="00BF46E1" w:rsidRPr="0041528A" w14:paraId="1DE40A85" w14:textId="77777777" w:rsidTr="00195D76">
        <w:trPr>
          <w:cantSplit/>
          <w:jc w:val="center"/>
        </w:trPr>
        <w:tc>
          <w:tcPr>
            <w:tcW w:w="737" w:type="dxa"/>
            <w:tcBorders>
              <w:left w:val="single" w:sz="4" w:space="0" w:color="auto"/>
              <w:right w:val="single" w:sz="4" w:space="0" w:color="auto"/>
            </w:tcBorders>
          </w:tcPr>
          <w:p w14:paraId="3ACF76F0" w14:textId="77777777" w:rsidR="00BF46E1" w:rsidRPr="0041528A" w:rsidRDefault="00BF46E1" w:rsidP="00195D76">
            <w:pPr>
              <w:pStyle w:val="TAC"/>
            </w:pPr>
            <w:r w:rsidRPr="0041528A">
              <w:t>15</w:t>
            </w:r>
          </w:p>
        </w:tc>
        <w:tc>
          <w:tcPr>
            <w:tcW w:w="1282" w:type="dxa"/>
            <w:tcBorders>
              <w:left w:val="single" w:sz="4" w:space="0" w:color="auto"/>
              <w:right w:val="single" w:sz="4" w:space="0" w:color="auto"/>
            </w:tcBorders>
          </w:tcPr>
          <w:p w14:paraId="4412B94B" w14:textId="77777777" w:rsidR="00BF46E1" w:rsidRPr="0041528A" w:rsidRDefault="00BF46E1" w:rsidP="00195D76">
            <w:pPr>
              <w:pStyle w:val="TAC"/>
            </w:pPr>
            <w:r w:rsidRPr="0041528A">
              <w:t xml:space="preserve">ME </w:t>
            </w:r>
            <w:r w:rsidRPr="0041528A">
              <w:sym w:font="Symbol" w:char="F0AE"/>
            </w:r>
            <w:r w:rsidRPr="0041528A">
              <w:t xml:space="preserve"> </w:t>
            </w:r>
            <w:r w:rsidRPr="0041528A">
              <w:t xml:space="preserve">USS </w:t>
            </w:r>
          </w:p>
        </w:tc>
        <w:tc>
          <w:tcPr>
            <w:tcW w:w="3316" w:type="dxa"/>
            <w:tcBorders>
              <w:left w:val="single" w:sz="4" w:space="0" w:color="auto"/>
              <w:right w:val="single" w:sz="4" w:space="0" w:color="auto"/>
            </w:tcBorders>
          </w:tcPr>
          <w:p w14:paraId="1D5B3F80" w14:textId="77777777" w:rsidR="00BF46E1" w:rsidRPr="0041528A" w:rsidRDefault="00BF46E1" w:rsidP="00195D76">
            <w:pPr>
              <w:pStyle w:val="TAL"/>
            </w:pPr>
            <w:r w:rsidRPr="0041528A">
              <w:t>The ME attempts to set up a call to "+012340123456".</w:t>
            </w:r>
            <w:r w:rsidRPr="0041528A">
              <w:br/>
              <w:t>The ME displays "CALL 2"</w:t>
            </w:r>
          </w:p>
        </w:tc>
        <w:tc>
          <w:tcPr>
            <w:tcW w:w="3352" w:type="dxa"/>
            <w:tcBorders>
              <w:left w:val="single" w:sz="4" w:space="0" w:color="auto"/>
              <w:right w:val="single" w:sz="4" w:space="0" w:color="auto"/>
            </w:tcBorders>
          </w:tcPr>
          <w:p w14:paraId="509FCF64" w14:textId="77777777" w:rsidR="00BF46E1" w:rsidRPr="0041528A" w:rsidRDefault="00BF46E1" w:rsidP="00195D76">
            <w:pPr>
              <w:pStyle w:val="TAL"/>
            </w:pPr>
            <w:r w:rsidRPr="0041528A">
              <w:t>[second alpha identifier is displayed with ME's default foreground and background colour]</w:t>
            </w:r>
          </w:p>
        </w:tc>
      </w:tr>
      <w:tr w:rsidR="00BF46E1" w:rsidRPr="0041528A" w14:paraId="3D9EBA21" w14:textId="77777777" w:rsidTr="00195D76">
        <w:trPr>
          <w:cantSplit/>
          <w:jc w:val="center"/>
        </w:trPr>
        <w:tc>
          <w:tcPr>
            <w:tcW w:w="737" w:type="dxa"/>
            <w:tcBorders>
              <w:left w:val="single" w:sz="4" w:space="0" w:color="auto"/>
              <w:right w:val="single" w:sz="4" w:space="0" w:color="auto"/>
            </w:tcBorders>
          </w:tcPr>
          <w:p w14:paraId="507445F7" w14:textId="77777777" w:rsidR="00BF46E1" w:rsidRPr="0041528A" w:rsidRDefault="00BF46E1" w:rsidP="00195D76">
            <w:pPr>
              <w:pStyle w:val="TAC"/>
            </w:pPr>
            <w:r w:rsidRPr="0041528A">
              <w:t>16</w:t>
            </w:r>
          </w:p>
        </w:tc>
        <w:tc>
          <w:tcPr>
            <w:tcW w:w="1282" w:type="dxa"/>
            <w:tcBorders>
              <w:left w:val="single" w:sz="4" w:space="0" w:color="auto"/>
              <w:right w:val="single" w:sz="4" w:space="0" w:color="auto"/>
            </w:tcBorders>
          </w:tcPr>
          <w:p w14:paraId="17ACF0AC"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3316" w:type="dxa"/>
            <w:tcBorders>
              <w:left w:val="single" w:sz="4" w:space="0" w:color="auto"/>
              <w:right w:val="single" w:sz="4" w:space="0" w:color="auto"/>
            </w:tcBorders>
          </w:tcPr>
          <w:p w14:paraId="6099A517" w14:textId="77777777" w:rsidR="00BF46E1" w:rsidRPr="0041528A" w:rsidRDefault="00BF46E1" w:rsidP="00195D76">
            <w:pPr>
              <w:pStyle w:val="TAL"/>
            </w:pPr>
            <w:r w:rsidRPr="0041528A">
              <w:t xml:space="preserve">The ME receives the CONNECT message from the USS. </w:t>
            </w:r>
          </w:p>
        </w:tc>
        <w:tc>
          <w:tcPr>
            <w:tcW w:w="3352" w:type="dxa"/>
            <w:tcBorders>
              <w:left w:val="single" w:sz="4" w:space="0" w:color="auto"/>
              <w:right w:val="single" w:sz="4" w:space="0" w:color="auto"/>
            </w:tcBorders>
          </w:tcPr>
          <w:p w14:paraId="015F3C73" w14:textId="77777777" w:rsidR="00BF46E1" w:rsidRPr="0041528A" w:rsidRDefault="00BF46E1" w:rsidP="00195D76">
            <w:pPr>
              <w:pStyle w:val="TAL"/>
            </w:pPr>
            <w:r w:rsidRPr="0041528A">
              <w:t>[The USS also has to handle the START DTMF and STOP DTMF messages sent by the ME in an appropriate way]</w:t>
            </w:r>
          </w:p>
        </w:tc>
      </w:tr>
      <w:tr w:rsidR="00BF46E1" w:rsidRPr="0041528A" w14:paraId="7CA4CF58" w14:textId="77777777" w:rsidTr="00195D76">
        <w:trPr>
          <w:cantSplit/>
          <w:jc w:val="center"/>
        </w:trPr>
        <w:tc>
          <w:tcPr>
            <w:tcW w:w="737" w:type="dxa"/>
            <w:tcBorders>
              <w:left w:val="single" w:sz="4" w:space="0" w:color="auto"/>
              <w:right w:val="single" w:sz="4" w:space="0" w:color="auto"/>
            </w:tcBorders>
          </w:tcPr>
          <w:p w14:paraId="0D57603B" w14:textId="77777777" w:rsidR="00BF46E1" w:rsidRPr="0041528A" w:rsidRDefault="00BF46E1" w:rsidP="00195D76">
            <w:pPr>
              <w:pStyle w:val="TAC"/>
            </w:pPr>
            <w:r w:rsidRPr="0041528A">
              <w:t>17</w:t>
            </w:r>
          </w:p>
        </w:tc>
        <w:tc>
          <w:tcPr>
            <w:tcW w:w="1282" w:type="dxa"/>
            <w:tcBorders>
              <w:left w:val="single" w:sz="4" w:space="0" w:color="auto"/>
              <w:right w:val="single" w:sz="4" w:space="0" w:color="auto"/>
            </w:tcBorders>
          </w:tcPr>
          <w:p w14:paraId="6C136703" w14:textId="77777777" w:rsidR="00BF46E1" w:rsidRPr="0041528A" w:rsidRDefault="00BF46E1" w:rsidP="00195D76">
            <w:pPr>
              <w:pStyle w:val="TAC"/>
            </w:pPr>
            <w:r w:rsidRPr="0041528A">
              <w:t xml:space="preserve">ME </w:t>
            </w:r>
            <w:r w:rsidRPr="0041528A">
              <w:sym w:font="Symbol" w:char="F0AE"/>
            </w:r>
            <w:r w:rsidRPr="0041528A">
              <w:t xml:space="preserve"> UICC </w:t>
            </w:r>
          </w:p>
        </w:tc>
        <w:tc>
          <w:tcPr>
            <w:tcW w:w="3316" w:type="dxa"/>
            <w:tcBorders>
              <w:left w:val="single" w:sz="4" w:space="0" w:color="auto"/>
              <w:right w:val="single" w:sz="4" w:space="0" w:color="auto"/>
            </w:tcBorders>
          </w:tcPr>
          <w:p w14:paraId="3F63C50B" w14:textId="77777777" w:rsidR="00BF46E1" w:rsidRPr="0041528A" w:rsidRDefault="00BF46E1" w:rsidP="00195D76">
            <w:pPr>
              <w:pStyle w:val="TAL"/>
            </w:pPr>
            <w:r w:rsidRPr="0041528A">
              <w:t>TERMINAL RESPONSE 4.10.1</w:t>
            </w:r>
            <w:r w:rsidRPr="0041528A">
              <w:br/>
              <w:t>The ME shall not update EF LND with the called party address.</w:t>
            </w:r>
          </w:p>
        </w:tc>
        <w:tc>
          <w:tcPr>
            <w:tcW w:w="3352" w:type="dxa"/>
            <w:tcBorders>
              <w:left w:val="single" w:sz="4" w:space="0" w:color="auto"/>
              <w:right w:val="single" w:sz="4" w:space="0" w:color="auto"/>
            </w:tcBorders>
          </w:tcPr>
          <w:p w14:paraId="718B00A6" w14:textId="77777777" w:rsidR="00BF46E1" w:rsidRPr="0041528A" w:rsidRDefault="00BF46E1" w:rsidP="00195D76">
            <w:pPr>
              <w:pStyle w:val="TAL"/>
            </w:pPr>
            <w:r w:rsidRPr="0041528A">
              <w:t>[Command performed successfully]</w:t>
            </w:r>
          </w:p>
        </w:tc>
      </w:tr>
      <w:tr w:rsidR="00BF46E1" w:rsidRPr="0041528A" w14:paraId="3E4F6AB9" w14:textId="77777777" w:rsidTr="00195D76">
        <w:trPr>
          <w:cantSplit/>
          <w:jc w:val="center"/>
        </w:trPr>
        <w:tc>
          <w:tcPr>
            <w:tcW w:w="737" w:type="dxa"/>
            <w:tcBorders>
              <w:left w:val="single" w:sz="4" w:space="0" w:color="auto"/>
              <w:bottom w:val="single" w:sz="4" w:space="0" w:color="auto"/>
              <w:right w:val="single" w:sz="4" w:space="0" w:color="auto"/>
            </w:tcBorders>
          </w:tcPr>
          <w:p w14:paraId="59B36AAA" w14:textId="77777777" w:rsidR="00BF46E1" w:rsidRPr="0041528A" w:rsidRDefault="00BF46E1" w:rsidP="00195D76">
            <w:pPr>
              <w:pStyle w:val="TAC"/>
            </w:pPr>
            <w:r w:rsidRPr="0041528A">
              <w:t>18</w:t>
            </w:r>
          </w:p>
        </w:tc>
        <w:tc>
          <w:tcPr>
            <w:tcW w:w="1282" w:type="dxa"/>
            <w:tcBorders>
              <w:left w:val="single" w:sz="4" w:space="0" w:color="auto"/>
              <w:bottom w:val="single" w:sz="4" w:space="0" w:color="auto"/>
              <w:right w:val="single" w:sz="4" w:space="0" w:color="auto"/>
            </w:tcBorders>
          </w:tcPr>
          <w:p w14:paraId="530FD3CC"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3316" w:type="dxa"/>
            <w:tcBorders>
              <w:left w:val="single" w:sz="4" w:space="0" w:color="auto"/>
              <w:bottom w:val="single" w:sz="4" w:space="0" w:color="auto"/>
              <w:right w:val="single" w:sz="4" w:space="0" w:color="auto"/>
            </w:tcBorders>
          </w:tcPr>
          <w:p w14:paraId="213D235C" w14:textId="77777777" w:rsidR="00BF46E1" w:rsidRPr="0041528A" w:rsidRDefault="00BF46E1" w:rsidP="00195D76">
            <w:pPr>
              <w:pStyle w:val="TAL"/>
            </w:pPr>
            <w:r w:rsidRPr="0041528A">
              <w:t>The user ends the call after 10 s.</w:t>
            </w:r>
            <w:r w:rsidRPr="0041528A">
              <w:br/>
              <w:t>The ME returns in idle mode.</w:t>
            </w:r>
          </w:p>
        </w:tc>
        <w:tc>
          <w:tcPr>
            <w:tcW w:w="3352" w:type="dxa"/>
            <w:tcBorders>
              <w:left w:val="single" w:sz="4" w:space="0" w:color="auto"/>
              <w:bottom w:val="single" w:sz="4" w:space="0" w:color="auto"/>
              <w:right w:val="single" w:sz="4" w:space="0" w:color="auto"/>
            </w:tcBorders>
          </w:tcPr>
          <w:p w14:paraId="418249A1" w14:textId="77777777" w:rsidR="00BF46E1" w:rsidRPr="0041528A" w:rsidRDefault="00BF46E1" w:rsidP="00195D76">
            <w:pPr>
              <w:pStyle w:val="TAL"/>
            </w:pPr>
          </w:p>
        </w:tc>
      </w:tr>
    </w:tbl>
    <w:p w14:paraId="07BE0EC1" w14:textId="77777777" w:rsidR="00BF46E1" w:rsidRPr="0041528A" w:rsidRDefault="00BF46E1" w:rsidP="00BF46E1"/>
    <w:p w14:paraId="2148C9E6" w14:textId="77777777" w:rsidR="00BF46E1" w:rsidRPr="0041528A" w:rsidRDefault="00BF46E1" w:rsidP="00BF46E1">
      <w:r w:rsidRPr="0041528A">
        <w:t>PROACTIVE COMMAND: SET UP CALL 4.10.1</w:t>
      </w:r>
    </w:p>
    <w:p w14:paraId="0076307C" w14:textId="77777777" w:rsidR="00BF46E1" w:rsidRPr="0041528A" w:rsidRDefault="00BF46E1" w:rsidP="00BF46E1">
      <w:pPr>
        <w:keepNext/>
        <w:keepLines/>
      </w:pPr>
      <w:r w:rsidRPr="0041528A">
        <w:t>Logically:</w:t>
      </w:r>
    </w:p>
    <w:p w14:paraId="512EB3CD" w14:textId="77777777" w:rsidR="00BF46E1" w:rsidRPr="0041528A" w:rsidRDefault="00BF46E1" w:rsidP="0041528A">
      <w:pPr>
        <w:pStyle w:val="EW"/>
      </w:pPr>
      <w:r w:rsidRPr="0041528A">
        <w:t>Command details</w:t>
      </w:r>
    </w:p>
    <w:p w14:paraId="07B4A681" w14:textId="77777777" w:rsidR="00BF46E1" w:rsidRPr="0041528A" w:rsidRDefault="00BF46E1" w:rsidP="0041528A">
      <w:pPr>
        <w:pStyle w:val="EW"/>
      </w:pPr>
      <w:r w:rsidRPr="0041528A">
        <w:tab/>
        <w:t>Command number:</w:t>
      </w:r>
      <w:r w:rsidRPr="0041528A">
        <w:tab/>
        <w:t>1</w:t>
      </w:r>
    </w:p>
    <w:p w14:paraId="38645870" w14:textId="77777777" w:rsidR="00BF46E1" w:rsidRPr="0041528A" w:rsidRDefault="00BF46E1" w:rsidP="0041528A">
      <w:pPr>
        <w:pStyle w:val="EW"/>
      </w:pPr>
      <w:r w:rsidRPr="0041528A">
        <w:tab/>
        <w:t>Command type:</w:t>
      </w:r>
      <w:r w:rsidRPr="0041528A">
        <w:tab/>
        <w:t>SET UP CALL</w:t>
      </w:r>
    </w:p>
    <w:p w14:paraId="7CA195A7" w14:textId="77777777" w:rsidR="00BF46E1" w:rsidRPr="0041528A" w:rsidRDefault="00BF46E1" w:rsidP="0041528A">
      <w:pPr>
        <w:pStyle w:val="EW"/>
      </w:pPr>
      <w:r w:rsidRPr="0041528A">
        <w:tab/>
        <w:t>Command qualifier:</w:t>
      </w:r>
      <w:r w:rsidRPr="0041528A">
        <w:tab/>
        <w:t>only if not currently busy on another call</w:t>
      </w:r>
    </w:p>
    <w:p w14:paraId="5DF7271F" w14:textId="77777777" w:rsidR="00BF46E1" w:rsidRPr="0041528A" w:rsidRDefault="00BF46E1" w:rsidP="0041528A">
      <w:pPr>
        <w:pStyle w:val="EW"/>
      </w:pPr>
      <w:r w:rsidRPr="0041528A">
        <w:t>Device identities</w:t>
      </w:r>
    </w:p>
    <w:p w14:paraId="6DA4A90D" w14:textId="77777777" w:rsidR="00BF46E1" w:rsidRPr="0041528A" w:rsidRDefault="00BF46E1" w:rsidP="0041528A">
      <w:pPr>
        <w:pStyle w:val="EW"/>
      </w:pPr>
      <w:r w:rsidRPr="0041528A">
        <w:tab/>
        <w:t>Source device:</w:t>
      </w:r>
      <w:r w:rsidRPr="0041528A">
        <w:tab/>
        <w:t>UICC</w:t>
      </w:r>
    </w:p>
    <w:p w14:paraId="60F63AED" w14:textId="77777777" w:rsidR="00BF46E1" w:rsidRPr="0041528A" w:rsidRDefault="00BF46E1" w:rsidP="0041528A">
      <w:pPr>
        <w:pStyle w:val="EW"/>
      </w:pPr>
      <w:r w:rsidRPr="0041528A">
        <w:tab/>
        <w:t>Destination device:</w:t>
      </w:r>
      <w:r w:rsidRPr="0041528A">
        <w:tab/>
        <w:t>Network</w:t>
      </w:r>
    </w:p>
    <w:p w14:paraId="613F82D1" w14:textId="77777777" w:rsidR="00BF46E1" w:rsidRPr="0041528A" w:rsidRDefault="00BF46E1" w:rsidP="0041528A">
      <w:pPr>
        <w:pStyle w:val="EW"/>
      </w:pPr>
      <w:r w:rsidRPr="0041528A">
        <w:tab/>
        <w:t>Alpha identifier:</w:t>
      </w:r>
      <w:r w:rsidRPr="0041528A">
        <w:tab/>
        <w:t>"CONFIRMATION 1"</w:t>
      </w:r>
    </w:p>
    <w:p w14:paraId="5C8A7B45" w14:textId="77777777" w:rsidR="00BF46E1" w:rsidRPr="0041528A" w:rsidRDefault="00BF46E1" w:rsidP="0041528A">
      <w:pPr>
        <w:pStyle w:val="EW"/>
      </w:pPr>
      <w:r w:rsidRPr="0041528A">
        <w:t>Address</w:t>
      </w:r>
    </w:p>
    <w:p w14:paraId="47A7DCC2" w14:textId="77777777" w:rsidR="00BF46E1" w:rsidRPr="0041528A" w:rsidRDefault="00BF46E1" w:rsidP="0041528A">
      <w:pPr>
        <w:pStyle w:val="EW"/>
      </w:pPr>
      <w:r w:rsidRPr="0041528A">
        <w:tab/>
        <w:t>TON:</w:t>
      </w:r>
      <w:r w:rsidRPr="0041528A">
        <w:tab/>
        <w:t>International</w:t>
      </w:r>
    </w:p>
    <w:p w14:paraId="0DCCDE63" w14:textId="77777777" w:rsidR="00BF46E1" w:rsidRPr="0041528A" w:rsidRDefault="00BF46E1" w:rsidP="0041528A">
      <w:pPr>
        <w:pStyle w:val="EW"/>
      </w:pPr>
      <w:r w:rsidRPr="0041528A">
        <w:tab/>
        <w:t>NPI:</w:t>
      </w:r>
      <w:r w:rsidRPr="0041528A">
        <w:tab/>
        <w:t>ISDN / telephone numbering plan</w:t>
      </w:r>
    </w:p>
    <w:p w14:paraId="077C42A0" w14:textId="77777777" w:rsidR="00BF46E1" w:rsidRPr="0041528A" w:rsidRDefault="00BF46E1" w:rsidP="0041528A">
      <w:pPr>
        <w:pStyle w:val="EW"/>
      </w:pPr>
      <w:r w:rsidRPr="0041528A">
        <w:tab/>
        <w:t>Dialling number string</w:t>
      </w:r>
      <w:r w:rsidRPr="0041528A">
        <w:tab/>
        <w:t>"012340123456p1p2"</w:t>
      </w:r>
    </w:p>
    <w:p w14:paraId="4514B29D" w14:textId="77777777" w:rsidR="00BF46E1" w:rsidRPr="0041528A" w:rsidRDefault="00BF46E1" w:rsidP="0041528A">
      <w:pPr>
        <w:pStyle w:val="EW"/>
      </w:pPr>
      <w:r w:rsidRPr="0041528A">
        <w:tab/>
        <w:t>Alpha Identifier (call set up phase):</w:t>
      </w:r>
      <w:r w:rsidRPr="0041528A">
        <w:tab/>
        <w:t>"CALL 1"</w:t>
      </w:r>
    </w:p>
    <w:p w14:paraId="46151D9B" w14:textId="77777777" w:rsidR="00BF46E1" w:rsidRPr="0041528A" w:rsidRDefault="00BF46E1" w:rsidP="0041528A">
      <w:pPr>
        <w:pStyle w:val="EW"/>
      </w:pPr>
      <w:r w:rsidRPr="0041528A">
        <w:t>Text Attribute (user confirmation phase)</w:t>
      </w:r>
    </w:p>
    <w:p w14:paraId="331DA4B7" w14:textId="77777777" w:rsidR="00BF46E1" w:rsidRPr="0041528A" w:rsidRDefault="00BF46E1" w:rsidP="0041528A">
      <w:pPr>
        <w:pStyle w:val="EW"/>
      </w:pPr>
      <w:r w:rsidRPr="0041528A">
        <w:tab/>
        <w:t>Formatting position:</w:t>
      </w:r>
      <w:r w:rsidRPr="0041528A">
        <w:tab/>
        <w:t>0</w:t>
      </w:r>
    </w:p>
    <w:p w14:paraId="1344DF6B" w14:textId="77777777" w:rsidR="00BF46E1" w:rsidRPr="0041528A" w:rsidRDefault="00BF46E1" w:rsidP="0041528A">
      <w:pPr>
        <w:pStyle w:val="EW"/>
      </w:pPr>
      <w:r w:rsidRPr="0041528A">
        <w:tab/>
        <w:t>Formatting length:</w:t>
      </w:r>
      <w:r w:rsidRPr="0041528A">
        <w:tab/>
        <w:t>14</w:t>
      </w:r>
    </w:p>
    <w:p w14:paraId="543BC4AA" w14:textId="77777777" w:rsidR="00BF46E1" w:rsidRPr="0041528A" w:rsidRDefault="00BF46E1" w:rsidP="0041528A">
      <w:pPr>
        <w:pStyle w:val="EW"/>
      </w:pPr>
      <w:r w:rsidRPr="0041528A">
        <w:tab/>
        <w:t>Formatting mode:</w:t>
      </w:r>
      <w:r w:rsidRPr="0041528A">
        <w:tab/>
        <w:t>Left Alignment, Normal Font, Bold Off, Italic Off, Underline Off, Strikethrough Off</w:t>
      </w:r>
    </w:p>
    <w:p w14:paraId="13F4A1D3" w14:textId="77777777" w:rsidR="00BF46E1" w:rsidRPr="0041528A" w:rsidRDefault="00BF46E1" w:rsidP="0041528A">
      <w:pPr>
        <w:pStyle w:val="EW"/>
      </w:pPr>
      <w:r w:rsidRPr="0041528A">
        <w:tab/>
        <w:t>Colour:</w:t>
      </w:r>
      <w:r w:rsidRPr="0041528A">
        <w:tab/>
        <w:t>Dark Green Foreground, Bright Yellow Background</w:t>
      </w:r>
    </w:p>
    <w:p w14:paraId="2AF0DCFE" w14:textId="77777777" w:rsidR="00BF46E1" w:rsidRPr="0041528A" w:rsidRDefault="00BF46E1" w:rsidP="0041528A">
      <w:pPr>
        <w:pStyle w:val="EW"/>
      </w:pPr>
      <w:r w:rsidRPr="0041528A">
        <w:t>Text Attribute (call set up phase)</w:t>
      </w:r>
    </w:p>
    <w:p w14:paraId="755ABEBB" w14:textId="77777777" w:rsidR="00BF46E1" w:rsidRPr="0041528A" w:rsidRDefault="00BF46E1" w:rsidP="0041528A">
      <w:pPr>
        <w:pStyle w:val="EW"/>
      </w:pPr>
      <w:r w:rsidRPr="0041528A">
        <w:tab/>
        <w:t>Formatting position:</w:t>
      </w:r>
      <w:r w:rsidRPr="0041528A">
        <w:tab/>
        <w:t>0</w:t>
      </w:r>
    </w:p>
    <w:p w14:paraId="3554108F" w14:textId="77777777" w:rsidR="00BF46E1" w:rsidRPr="0041528A" w:rsidRDefault="00BF46E1" w:rsidP="0041528A">
      <w:pPr>
        <w:pStyle w:val="EW"/>
      </w:pPr>
      <w:r w:rsidRPr="0041528A">
        <w:tab/>
        <w:t>Formatting length:</w:t>
      </w:r>
      <w:r w:rsidRPr="0041528A">
        <w:tab/>
        <w:t>6</w:t>
      </w:r>
    </w:p>
    <w:p w14:paraId="750C04E7" w14:textId="77777777" w:rsidR="00BF46E1" w:rsidRPr="0041528A" w:rsidRDefault="00BF46E1" w:rsidP="0041528A">
      <w:pPr>
        <w:pStyle w:val="EW"/>
      </w:pPr>
      <w:r w:rsidRPr="0041528A">
        <w:tab/>
        <w:t>Formatting mode:</w:t>
      </w:r>
      <w:r w:rsidRPr="0041528A">
        <w:tab/>
        <w:t>Left Alignment, Normal Font, Bold Off, Italic Off, Underline Off, Strikethrough Off</w:t>
      </w:r>
    </w:p>
    <w:p w14:paraId="692512A5" w14:textId="77777777" w:rsidR="00BF46E1" w:rsidRPr="0041528A" w:rsidRDefault="00BF46E1" w:rsidP="0041528A">
      <w:pPr>
        <w:pStyle w:val="EX"/>
      </w:pPr>
      <w:r w:rsidRPr="0041528A">
        <w:tab/>
        <w:t>Colour:</w:t>
      </w:r>
      <w:r w:rsidRPr="0041528A">
        <w:tab/>
        <w:t>Bright Yellow Foreground, Dark Green Background</w:t>
      </w:r>
    </w:p>
    <w:p w14:paraId="4E49202D" w14:textId="77777777" w:rsidR="00BF46E1" w:rsidRPr="0041528A" w:rsidRDefault="00BF46E1" w:rsidP="00BF46E1">
      <w:r w:rsidRPr="0041528A">
        <w:t>Coding:</w:t>
      </w:r>
    </w:p>
    <w:p w14:paraId="66644F30"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063D78E1"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13ED368"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524116FE"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261C02CA" w14:textId="77777777" w:rsidR="00BF46E1" w:rsidRPr="0041528A" w:rsidRDefault="00BF46E1" w:rsidP="00195D76">
            <w:pPr>
              <w:pStyle w:val="TAC"/>
            </w:pPr>
            <w:r w:rsidRPr="0041528A">
              <w:t>38</w:t>
            </w:r>
          </w:p>
        </w:tc>
        <w:tc>
          <w:tcPr>
            <w:tcW w:w="567" w:type="dxa"/>
            <w:tcBorders>
              <w:top w:val="single" w:sz="4" w:space="0" w:color="auto"/>
              <w:left w:val="single" w:sz="4" w:space="0" w:color="auto"/>
              <w:bottom w:val="single" w:sz="4" w:space="0" w:color="auto"/>
              <w:right w:val="single" w:sz="4" w:space="0" w:color="auto"/>
            </w:tcBorders>
          </w:tcPr>
          <w:p w14:paraId="1BA3C42B"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4A975B7"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2415F45A"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94BF8BC"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72922E8B"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D107A36"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C2D633A"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4447A6A"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2192640"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09DD34C1" w14:textId="77777777" w:rsidR="00BF46E1" w:rsidRPr="0041528A" w:rsidRDefault="00BF46E1" w:rsidP="00195D76">
            <w:pPr>
              <w:pStyle w:val="TAC"/>
            </w:pPr>
            <w:r w:rsidRPr="0041528A">
              <w:t>85</w:t>
            </w:r>
          </w:p>
        </w:tc>
      </w:tr>
      <w:tr w:rsidR="00BF46E1" w:rsidRPr="0041528A" w14:paraId="6347343C" w14:textId="77777777" w:rsidTr="00195D76">
        <w:trPr>
          <w:jc w:val="center"/>
        </w:trPr>
        <w:tc>
          <w:tcPr>
            <w:tcW w:w="1134" w:type="dxa"/>
            <w:tcBorders>
              <w:top w:val="single" w:sz="4" w:space="0" w:color="auto"/>
              <w:right w:val="single" w:sz="4" w:space="0" w:color="auto"/>
            </w:tcBorders>
          </w:tcPr>
          <w:p w14:paraId="7F52FC04"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D9B3312" w14:textId="77777777" w:rsidR="00BF46E1" w:rsidRPr="0041528A" w:rsidRDefault="00BF46E1" w:rsidP="00195D76">
            <w:pPr>
              <w:pStyle w:val="TAC"/>
            </w:pPr>
            <w:r w:rsidRPr="0041528A">
              <w:t>0E</w:t>
            </w:r>
          </w:p>
        </w:tc>
        <w:tc>
          <w:tcPr>
            <w:tcW w:w="567" w:type="dxa"/>
            <w:tcBorders>
              <w:top w:val="single" w:sz="4" w:space="0" w:color="auto"/>
              <w:left w:val="single" w:sz="4" w:space="0" w:color="auto"/>
              <w:bottom w:val="single" w:sz="4" w:space="0" w:color="auto"/>
              <w:right w:val="single" w:sz="4" w:space="0" w:color="auto"/>
            </w:tcBorders>
          </w:tcPr>
          <w:p w14:paraId="3602F8B4"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2B0BEFF4" w14:textId="77777777" w:rsidR="00BF46E1" w:rsidRPr="0041528A" w:rsidRDefault="00BF46E1" w:rsidP="00195D76">
            <w:pPr>
              <w:pStyle w:val="TAC"/>
            </w:pPr>
            <w:r w:rsidRPr="0041528A">
              <w:t>4F</w:t>
            </w:r>
          </w:p>
        </w:tc>
        <w:tc>
          <w:tcPr>
            <w:tcW w:w="567" w:type="dxa"/>
            <w:tcBorders>
              <w:top w:val="single" w:sz="4" w:space="0" w:color="auto"/>
              <w:left w:val="single" w:sz="4" w:space="0" w:color="auto"/>
              <w:bottom w:val="single" w:sz="4" w:space="0" w:color="auto"/>
              <w:right w:val="single" w:sz="4" w:space="0" w:color="auto"/>
            </w:tcBorders>
          </w:tcPr>
          <w:p w14:paraId="04011FF6" w14:textId="77777777" w:rsidR="00BF46E1" w:rsidRPr="0041528A" w:rsidRDefault="00BF46E1" w:rsidP="00195D76">
            <w:pPr>
              <w:pStyle w:val="TAC"/>
            </w:pPr>
            <w:r w:rsidRPr="0041528A">
              <w:t>4E</w:t>
            </w:r>
          </w:p>
        </w:tc>
        <w:tc>
          <w:tcPr>
            <w:tcW w:w="567" w:type="dxa"/>
            <w:tcBorders>
              <w:top w:val="single" w:sz="4" w:space="0" w:color="auto"/>
              <w:left w:val="single" w:sz="4" w:space="0" w:color="auto"/>
              <w:bottom w:val="single" w:sz="4" w:space="0" w:color="auto"/>
              <w:right w:val="single" w:sz="4" w:space="0" w:color="auto"/>
            </w:tcBorders>
          </w:tcPr>
          <w:p w14:paraId="3A33DC4F" w14:textId="77777777" w:rsidR="00BF46E1" w:rsidRPr="0041528A" w:rsidRDefault="00BF46E1" w:rsidP="00195D76">
            <w:pPr>
              <w:pStyle w:val="TAC"/>
            </w:pPr>
            <w:r w:rsidRPr="0041528A">
              <w:t>46</w:t>
            </w:r>
          </w:p>
        </w:tc>
        <w:tc>
          <w:tcPr>
            <w:tcW w:w="567" w:type="dxa"/>
            <w:tcBorders>
              <w:top w:val="single" w:sz="4" w:space="0" w:color="auto"/>
              <w:left w:val="single" w:sz="4" w:space="0" w:color="auto"/>
              <w:bottom w:val="single" w:sz="4" w:space="0" w:color="auto"/>
              <w:right w:val="single" w:sz="4" w:space="0" w:color="auto"/>
            </w:tcBorders>
          </w:tcPr>
          <w:p w14:paraId="7297A886"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3F29171D" w14:textId="77777777" w:rsidR="00BF46E1" w:rsidRPr="0041528A" w:rsidRDefault="00BF46E1" w:rsidP="00195D76">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266885E2" w14:textId="77777777" w:rsidR="00BF46E1" w:rsidRPr="0041528A" w:rsidRDefault="00BF46E1" w:rsidP="00195D76">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12E4FA7C"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756A102E"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00FBAA34"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51BD392C" w14:textId="77777777" w:rsidR="00BF46E1" w:rsidRPr="0041528A" w:rsidRDefault="00BF46E1" w:rsidP="00195D76">
            <w:pPr>
              <w:pStyle w:val="TAC"/>
            </w:pPr>
            <w:r w:rsidRPr="0041528A">
              <w:rPr>
                <w:vertAlign w:val="superscript"/>
              </w:rPr>
              <w:t>4</w:t>
            </w:r>
            <w:r w:rsidRPr="0041528A">
              <w:t>F</w:t>
            </w:r>
          </w:p>
        </w:tc>
      </w:tr>
      <w:tr w:rsidR="00BF46E1" w:rsidRPr="0041528A" w14:paraId="2B9B7608" w14:textId="77777777" w:rsidTr="00195D76">
        <w:trPr>
          <w:jc w:val="center"/>
        </w:trPr>
        <w:tc>
          <w:tcPr>
            <w:tcW w:w="1134" w:type="dxa"/>
            <w:tcBorders>
              <w:right w:val="single" w:sz="4" w:space="0" w:color="auto"/>
            </w:tcBorders>
          </w:tcPr>
          <w:p w14:paraId="3DABD2A4"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3BCA630" w14:textId="77777777" w:rsidR="00BF46E1" w:rsidRPr="0041528A" w:rsidRDefault="00BF46E1" w:rsidP="00195D76">
            <w:pPr>
              <w:pStyle w:val="TAC"/>
            </w:pPr>
            <w:r w:rsidRPr="0041528A">
              <w:t>4E</w:t>
            </w:r>
          </w:p>
        </w:tc>
        <w:tc>
          <w:tcPr>
            <w:tcW w:w="567" w:type="dxa"/>
            <w:tcBorders>
              <w:top w:val="single" w:sz="4" w:space="0" w:color="auto"/>
              <w:left w:val="single" w:sz="4" w:space="0" w:color="auto"/>
              <w:bottom w:val="single" w:sz="4" w:space="0" w:color="auto"/>
              <w:right w:val="single" w:sz="4" w:space="0" w:color="auto"/>
            </w:tcBorders>
          </w:tcPr>
          <w:p w14:paraId="77403349"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74FC6C08" w14:textId="77777777" w:rsidR="00BF46E1" w:rsidRPr="0041528A" w:rsidRDefault="00BF46E1" w:rsidP="00195D76">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12C95A22" w14:textId="77777777" w:rsidR="00BF46E1" w:rsidRPr="0041528A" w:rsidRDefault="00BF46E1" w:rsidP="00195D76">
            <w:pPr>
              <w:pStyle w:val="TAC"/>
            </w:pPr>
            <w:r w:rsidRPr="0041528A">
              <w:t>86</w:t>
            </w:r>
          </w:p>
        </w:tc>
        <w:tc>
          <w:tcPr>
            <w:tcW w:w="567" w:type="dxa"/>
            <w:tcBorders>
              <w:top w:val="single" w:sz="4" w:space="0" w:color="auto"/>
              <w:left w:val="single" w:sz="4" w:space="0" w:color="auto"/>
              <w:bottom w:val="single" w:sz="4" w:space="0" w:color="auto"/>
              <w:right w:val="single" w:sz="4" w:space="0" w:color="auto"/>
            </w:tcBorders>
          </w:tcPr>
          <w:p w14:paraId="51937B21"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21E78458"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49CCF843"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575D0971"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27400B7E"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5F05B9A3"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79AF8C63"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5EA99A90" w14:textId="77777777" w:rsidR="00BF46E1" w:rsidRPr="0041528A" w:rsidRDefault="00BF46E1" w:rsidP="00195D76">
            <w:pPr>
              <w:pStyle w:val="TAC"/>
            </w:pPr>
            <w:r w:rsidRPr="0041528A">
              <w:t>65</w:t>
            </w:r>
          </w:p>
        </w:tc>
      </w:tr>
      <w:tr w:rsidR="00BF46E1" w:rsidRPr="0041528A" w14:paraId="2AA1F674" w14:textId="77777777" w:rsidTr="00195D76">
        <w:trPr>
          <w:jc w:val="center"/>
        </w:trPr>
        <w:tc>
          <w:tcPr>
            <w:tcW w:w="1134" w:type="dxa"/>
            <w:tcBorders>
              <w:right w:val="single" w:sz="4" w:space="0" w:color="auto"/>
            </w:tcBorders>
          </w:tcPr>
          <w:p w14:paraId="060BE415"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1399E92" w14:textId="77777777" w:rsidR="00BF46E1" w:rsidRPr="0041528A" w:rsidRDefault="00BF46E1" w:rsidP="00195D76">
            <w:pPr>
              <w:pStyle w:val="TAC"/>
            </w:pPr>
            <w:r w:rsidRPr="0041528A">
              <w:t>1C</w:t>
            </w:r>
          </w:p>
        </w:tc>
        <w:tc>
          <w:tcPr>
            <w:tcW w:w="567" w:type="dxa"/>
            <w:tcBorders>
              <w:top w:val="single" w:sz="4" w:space="0" w:color="auto"/>
              <w:left w:val="single" w:sz="4" w:space="0" w:color="auto"/>
              <w:bottom w:val="single" w:sz="4" w:space="0" w:color="auto"/>
              <w:right w:val="single" w:sz="4" w:space="0" w:color="auto"/>
            </w:tcBorders>
          </w:tcPr>
          <w:p w14:paraId="6A850F91"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0DB3274A" w14:textId="77777777" w:rsidR="00BF46E1" w:rsidRPr="0041528A" w:rsidRDefault="00BF46E1" w:rsidP="00195D76">
            <w:pPr>
              <w:pStyle w:val="TAC"/>
            </w:pPr>
            <w:r w:rsidRPr="0041528A">
              <w:t>85</w:t>
            </w:r>
          </w:p>
        </w:tc>
        <w:tc>
          <w:tcPr>
            <w:tcW w:w="567" w:type="dxa"/>
            <w:tcBorders>
              <w:top w:val="single" w:sz="4" w:space="0" w:color="auto"/>
              <w:left w:val="single" w:sz="4" w:space="0" w:color="auto"/>
              <w:bottom w:val="single" w:sz="4" w:space="0" w:color="auto"/>
              <w:right w:val="single" w:sz="4" w:space="0" w:color="auto"/>
            </w:tcBorders>
          </w:tcPr>
          <w:p w14:paraId="2CF6EDCB" w14:textId="77777777" w:rsidR="00BF46E1" w:rsidRPr="0041528A" w:rsidRDefault="00BF46E1" w:rsidP="00195D76">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180D4929"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50BC5727"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646841EA"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0EB5AA8B"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6A5C45A0"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70E7EEA1" w14:textId="77777777" w:rsidR="00BF46E1" w:rsidRPr="0041528A" w:rsidRDefault="00BF46E1" w:rsidP="00195D76">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0CBA78B9"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68B609C7" w14:textId="77777777" w:rsidR="00BF46E1" w:rsidRPr="0041528A" w:rsidRDefault="00BF46E1" w:rsidP="00195D76">
            <w:pPr>
              <w:pStyle w:val="TAC"/>
            </w:pPr>
            <w:r w:rsidRPr="0041528A">
              <w:t>04</w:t>
            </w:r>
          </w:p>
        </w:tc>
      </w:tr>
      <w:tr w:rsidR="00BF46E1" w:rsidRPr="0041528A" w14:paraId="27D553DC" w14:textId="77777777" w:rsidTr="00195D76">
        <w:trPr>
          <w:jc w:val="center"/>
        </w:trPr>
        <w:tc>
          <w:tcPr>
            <w:tcW w:w="1134" w:type="dxa"/>
            <w:tcBorders>
              <w:right w:val="single" w:sz="4" w:space="0" w:color="auto"/>
            </w:tcBorders>
          </w:tcPr>
          <w:p w14:paraId="22788DD8"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5E658CF"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0E9BFA8" w14:textId="77777777" w:rsidR="00BF46E1" w:rsidRPr="0041528A" w:rsidRDefault="00BF46E1" w:rsidP="00195D76">
            <w:pPr>
              <w:pStyle w:val="TAC"/>
            </w:pPr>
            <w:r w:rsidRPr="0041528A">
              <w:t>0E</w:t>
            </w:r>
          </w:p>
        </w:tc>
        <w:tc>
          <w:tcPr>
            <w:tcW w:w="567" w:type="dxa"/>
            <w:tcBorders>
              <w:top w:val="single" w:sz="4" w:space="0" w:color="auto"/>
              <w:left w:val="single" w:sz="4" w:space="0" w:color="auto"/>
              <w:bottom w:val="single" w:sz="4" w:space="0" w:color="auto"/>
              <w:right w:val="single" w:sz="4" w:space="0" w:color="auto"/>
            </w:tcBorders>
          </w:tcPr>
          <w:p w14:paraId="526A94A7"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DD5B7FD" w14:textId="77777777" w:rsidR="00BF46E1" w:rsidRPr="0041528A" w:rsidRDefault="00BF46E1" w:rsidP="00195D76">
            <w:pPr>
              <w:pStyle w:val="TAC"/>
            </w:pPr>
            <w:r w:rsidRPr="0041528A">
              <w:t>B4</w:t>
            </w:r>
          </w:p>
        </w:tc>
        <w:tc>
          <w:tcPr>
            <w:tcW w:w="567" w:type="dxa"/>
            <w:tcBorders>
              <w:top w:val="single" w:sz="4" w:space="0" w:color="auto"/>
              <w:left w:val="single" w:sz="4" w:space="0" w:color="auto"/>
              <w:bottom w:val="single" w:sz="4" w:space="0" w:color="auto"/>
              <w:right w:val="single" w:sz="4" w:space="0" w:color="auto"/>
            </w:tcBorders>
          </w:tcPr>
          <w:p w14:paraId="6B003F45"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03883C85"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1C8676F0"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D8D86A3" w14:textId="77777777" w:rsidR="00BF46E1" w:rsidRPr="0041528A" w:rsidRDefault="00BF46E1" w:rsidP="00195D76">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697316EB"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F433160" w14:textId="77777777" w:rsidR="00BF46E1" w:rsidRPr="0041528A" w:rsidRDefault="00BF46E1" w:rsidP="00195D76">
            <w:pPr>
              <w:pStyle w:val="TAC"/>
            </w:pPr>
            <w:r w:rsidRPr="0041528A">
              <w:t>4B</w:t>
            </w:r>
          </w:p>
        </w:tc>
        <w:tc>
          <w:tcPr>
            <w:tcW w:w="567" w:type="dxa"/>
            <w:tcBorders>
              <w:top w:val="single" w:sz="4" w:space="0" w:color="auto"/>
              <w:left w:val="single" w:sz="4" w:space="0" w:color="auto"/>
              <w:bottom w:val="single" w:sz="4" w:space="0" w:color="auto"/>
              <w:right w:val="single" w:sz="4" w:space="0" w:color="auto"/>
            </w:tcBorders>
          </w:tcPr>
          <w:p w14:paraId="4FCA215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86CFA91" w14:textId="77777777" w:rsidR="00BF46E1" w:rsidRPr="0041528A" w:rsidRDefault="00BF46E1" w:rsidP="00195D76">
            <w:pPr>
              <w:pStyle w:val="TAC"/>
            </w:pPr>
          </w:p>
        </w:tc>
      </w:tr>
    </w:tbl>
    <w:p w14:paraId="3DFEE7D4" w14:textId="77777777" w:rsidR="00BF46E1" w:rsidRPr="0041528A" w:rsidRDefault="00BF46E1" w:rsidP="00BF46E1"/>
    <w:p w14:paraId="77107FBC" w14:textId="77777777" w:rsidR="00BF46E1" w:rsidRPr="0041528A" w:rsidRDefault="00BF46E1" w:rsidP="00BF46E1">
      <w:r w:rsidRPr="0041528A">
        <w:t>PROACTIVE COMMAND: SET UP CALL 4.10.2</w:t>
      </w:r>
    </w:p>
    <w:p w14:paraId="4F0159B0" w14:textId="77777777" w:rsidR="00BF46E1" w:rsidRPr="0041528A" w:rsidRDefault="00BF46E1" w:rsidP="00BF46E1">
      <w:pPr>
        <w:keepNext/>
        <w:keepLines/>
      </w:pPr>
      <w:r w:rsidRPr="0041528A">
        <w:t>Logically:</w:t>
      </w:r>
    </w:p>
    <w:p w14:paraId="01DAA1AA" w14:textId="77777777" w:rsidR="00BF46E1" w:rsidRPr="0041528A" w:rsidRDefault="00BF46E1" w:rsidP="0041528A">
      <w:pPr>
        <w:pStyle w:val="EW"/>
      </w:pPr>
      <w:r w:rsidRPr="0041528A">
        <w:t>Command details</w:t>
      </w:r>
    </w:p>
    <w:p w14:paraId="3B789960" w14:textId="77777777" w:rsidR="00BF46E1" w:rsidRPr="0041528A" w:rsidRDefault="00BF46E1" w:rsidP="0041528A">
      <w:pPr>
        <w:pStyle w:val="EW"/>
      </w:pPr>
      <w:r w:rsidRPr="0041528A">
        <w:tab/>
        <w:t>Command number:</w:t>
      </w:r>
      <w:r w:rsidRPr="0041528A">
        <w:tab/>
        <w:t>1</w:t>
      </w:r>
    </w:p>
    <w:p w14:paraId="1CA0CE92" w14:textId="77777777" w:rsidR="00BF46E1" w:rsidRPr="0041528A" w:rsidRDefault="00BF46E1" w:rsidP="0041528A">
      <w:pPr>
        <w:pStyle w:val="EW"/>
      </w:pPr>
      <w:r w:rsidRPr="0041528A">
        <w:tab/>
        <w:t>Command type:</w:t>
      </w:r>
      <w:r w:rsidRPr="0041528A">
        <w:tab/>
        <w:t>SET UP CALL</w:t>
      </w:r>
    </w:p>
    <w:p w14:paraId="60218796" w14:textId="77777777" w:rsidR="00BF46E1" w:rsidRPr="0041528A" w:rsidRDefault="00BF46E1" w:rsidP="0041528A">
      <w:pPr>
        <w:pStyle w:val="EW"/>
      </w:pPr>
      <w:r w:rsidRPr="0041528A">
        <w:tab/>
        <w:t>Command qualifier:</w:t>
      </w:r>
      <w:r w:rsidRPr="0041528A">
        <w:tab/>
        <w:t>only if not currently busy on another call</w:t>
      </w:r>
    </w:p>
    <w:p w14:paraId="015B6973" w14:textId="77777777" w:rsidR="00BF46E1" w:rsidRPr="0041528A" w:rsidRDefault="00BF46E1" w:rsidP="0041528A">
      <w:pPr>
        <w:pStyle w:val="EW"/>
      </w:pPr>
      <w:r w:rsidRPr="0041528A">
        <w:t>Device identities</w:t>
      </w:r>
    </w:p>
    <w:p w14:paraId="2AE92018" w14:textId="77777777" w:rsidR="00BF46E1" w:rsidRPr="0041528A" w:rsidRDefault="00BF46E1" w:rsidP="0041528A">
      <w:pPr>
        <w:pStyle w:val="EW"/>
      </w:pPr>
      <w:r w:rsidRPr="0041528A">
        <w:tab/>
        <w:t>Source device:</w:t>
      </w:r>
      <w:r w:rsidRPr="0041528A">
        <w:tab/>
        <w:t>UICC</w:t>
      </w:r>
    </w:p>
    <w:p w14:paraId="4C80FEDA" w14:textId="77777777" w:rsidR="00BF46E1" w:rsidRPr="0041528A" w:rsidRDefault="00BF46E1" w:rsidP="0041528A">
      <w:pPr>
        <w:pStyle w:val="EW"/>
      </w:pPr>
      <w:r w:rsidRPr="0041528A">
        <w:tab/>
        <w:t>Destination device:</w:t>
      </w:r>
      <w:r w:rsidRPr="0041528A">
        <w:tab/>
        <w:t>Network</w:t>
      </w:r>
    </w:p>
    <w:p w14:paraId="0BBDD724" w14:textId="77777777" w:rsidR="00BF46E1" w:rsidRPr="0041528A" w:rsidRDefault="00BF46E1" w:rsidP="0041528A">
      <w:pPr>
        <w:pStyle w:val="EW"/>
      </w:pPr>
      <w:r w:rsidRPr="0041528A">
        <w:tab/>
        <w:t>Alpha identifier:</w:t>
      </w:r>
      <w:r w:rsidRPr="0041528A">
        <w:tab/>
        <w:t>"CONFIRMATION 2"</w:t>
      </w:r>
    </w:p>
    <w:p w14:paraId="0CF32519" w14:textId="77777777" w:rsidR="00BF46E1" w:rsidRPr="0041528A" w:rsidRDefault="00BF46E1" w:rsidP="0041528A">
      <w:pPr>
        <w:pStyle w:val="EW"/>
      </w:pPr>
      <w:r w:rsidRPr="0041528A">
        <w:t>Address</w:t>
      </w:r>
    </w:p>
    <w:p w14:paraId="66E2D937" w14:textId="77777777" w:rsidR="00BF46E1" w:rsidRPr="0041528A" w:rsidRDefault="00BF46E1" w:rsidP="0041528A">
      <w:pPr>
        <w:pStyle w:val="EW"/>
      </w:pPr>
      <w:r w:rsidRPr="0041528A">
        <w:tab/>
        <w:t>TON:</w:t>
      </w:r>
      <w:r w:rsidRPr="0041528A">
        <w:tab/>
        <w:t>International</w:t>
      </w:r>
    </w:p>
    <w:p w14:paraId="27B40878" w14:textId="77777777" w:rsidR="00BF46E1" w:rsidRPr="0041528A" w:rsidRDefault="00BF46E1" w:rsidP="0041528A">
      <w:pPr>
        <w:pStyle w:val="EW"/>
      </w:pPr>
      <w:r w:rsidRPr="0041528A">
        <w:tab/>
        <w:t>NPI:</w:t>
      </w:r>
      <w:r w:rsidRPr="0041528A">
        <w:tab/>
        <w:t>ISDN / telephone numbering plan</w:t>
      </w:r>
    </w:p>
    <w:p w14:paraId="40B5B63D" w14:textId="77777777" w:rsidR="00BF46E1" w:rsidRPr="0041528A" w:rsidRDefault="00BF46E1" w:rsidP="0041528A">
      <w:pPr>
        <w:pStyle w:val="EW"/>
      </w:pPr>
      <w:r w:rsidRPr="0041528A">
        <w:tab/>
        <w:t>Dialling number string</w:t>
      </w:r>
      <w:r w:rsidRPr="0041528A">
        <w:tab/>
        <w:t>"012340123456p1p2"</w:t>
      </w:r>
    </w:p>
    <w:p w14:paraId="161D296A" w14:textId="77777777" w:rsidR="00BF46E1" w:rsidRPr="0041528A" w:rsidRDefault="00BF46E1" w:rsidP="0041528A">
      <w:pPr>
        <w:pStyle w:val="EX"/>
      </w:pPr>
      <w:r w:rsidRPr="0041528A">
        <w:tab/>
        <w:t>Alpha Identifier (call set up phase):</w:t>
      </w:r>
      <w:r w:rsidRPr="0041528A">
        <w:tab/>
        <w:t>"CALL 2"</w:t>
      </w:r>
    </w:p>
    <w:p w14:paraId="77CA8685" w14:textId="77777777" w:rsidR="00BF46E1" w:rsidRPr="0041528A" w:rsidRDefault="00BF46E1" w:rsidP="00BF46E1">
      <w:r w:rsidRPr="0041528A">
        <w:t>Coding:</w:t>
      </w:r>
    </w:p>
    <w:p w14:paraId="2F97934E"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6B17709D"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4FADBE5"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06D2C1C0"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5E5FA942"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16ED1FE5"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1ED62A5"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2AEE0E3D"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9A4F9C7"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190F02F0"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FF07B24"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7B0F8A1"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B3F2FB3"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215BF92"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3762F9D7" w14:textId="77777777" w:rsidR="00BF46E1" w:rsidRPr="0041528A" w:rsidRDefault="00BF46E1" w:rsidP="00195D76">
            <w:pPr>
              <w:pStyle w:val="TAC"/>
            </w:pPr>
            <w:r w:rsidRPr="0041528A">
              <w:t>85</w:t>
            </w:r>
          </w:p>
        </w:tc>
      </w:tr>
      <w:tr w:rsidR="00BF46E1" w:rsidRPr="0041528A" w14:paraId="11EED6D9" w14:textId="77777777" w:rsidTr="00195D76">
        <w:trPr>
          <w:jc w:val="center"/>
        </w:trPr>
        <w:tc>
          <w:tcPr>
            <w:tcW w:w="1134" w:type="dxa"/>
            <w:tcBorders>
              <w:top w:val="single" w:sz="4" w:space="0" w:color="auto"/>
              <w:right w:val="single" w:sz="4" w:space="0" w:color="auto"/>
            </w:tcBorders>
          </w:tcPr>
          <w:p w14:paraId="7D482A1F"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484E777" w14:textId="77777777" w:rsidR="00BF46E1" w:rsidRPr="0041528A" w:rsidRDefault="00BF46E1" w:rsidP="00195D76">
            <w:pPr>
              <w:pStyle w:val="TAC"/>
            </w:pPr>
            <w:r w:rsidRPr="0041528A">
              <w:t>0E</w:t>
            </w:r>
          </w:p>
        </w:tc>
        <w:tc>
          <w:tcPr>
            <w:tcW w:w="567" w:type="dxa"/>
            <w:tcBorders>
              <w:top w:val="single" w:sz="4" w:space="0" w:color="auto"/>
              <w:left w:val="single" w:sz="4" w:space="0" w:color="auto"/>
              <w:bottom w:val="single" w:sz="4" w:space="0" w:color="auto"/>
              <w:right w:val="single" w:sz="4" w:space="0" w:color="auto"/>
            </w:tcBorders>
          </w:tcPr>
          <w:p w14:paraId="09B091FB"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55DD042D" w14:textId="77777777" w:rsidR="00BF46E1" w:rsidRPr="0041528A" w:rsidRDefault="00BF46E1" w:rsidP="00195D76">
            <w:pPr>
              <w:pStyle w:val="TAC"/>
            </w:pPr>
            <w:r w:rsidRPr="0041528A">
              <w:t>4F</w:t>
            </w:r>
          </w:p>
        </w:tc>
        <w:tc>
          <w:tcPr>
            <w:tcW w:w="567" w:type="dxa"/>
            <w:tcBorders>
              <w:top w:val="single" w:sz="4" w:space="0" w:color="auto"/>
              <w:left w:val="single" w:sz="4" w:space="0" w:color="auto"/>
              <w:bottom w:val="single" w:sz="4" w:space="0" w:color="auto"/>
              <w:right w:val="single" w:sz="4" w:space="0" w:color="auto"/>
            </w:tcBorders>
          </w:tcPr>
          <w:p w14:paraId="1AF622D1" w14:textId="77777777" w:rsidR="00BF46E1" w:rsidRPr="0041528A" w:rsidRDefault="00BF46E1" w:rsidP="00195D76">
            <w:pPr>
              <w:pStyle w:val="TAC"/>
            </w:pPr>
            <w:r w:rsidRPr="0041528A">
              <w:t>4E</w:t>
            </w:r>
          </w:p>
        </w:tc>
        <w:tc>
          <w:tcPr>
            <w:tcW w:w="567" w:type="dxa"/>
            <w:tcBorders>
              <w:top w:val="single" w:sz="4" w:space="0" w:color="auto"/>
              <w:left w:val="single" w:sz="4" w:space="0" w:color="auto"/>
              <w:bottom w:val="single" w:sz="4" w:space="0" w:color="auto"/>
              <w:right w:val="single" w:sz="4" w:space="0" w:color="auto"/>
            </w:tcBorders>
          </w:tcPr>
          <w:p w14:paraId="6FA2780D" w14:textId="77777777" w:rsidR="00BF46E1" w:rsidRPr="0041528A" w:rsidRDefault="00BF46E1" w:rsidP="00195D76">
            <w:pPr>
              <w:pStyle w:val="TAC"/>
            </w:pPr>
            <w:r w:rsidRPr="0041528A">
              <w:t>46</w:t>
            </w:r>
          </w:p>
        </w:tc>
        <w:tc>
          <w:tcPr>
            <w:tcW w:w="567" w:type="dxa"/>
            <w:tcBorders>
              <w:top w:val="single" w:sz="4" w:space="0" w:color="auto"/>
              <w:left w:val="single" w:sz="4" w:space="0" w:color="auto"/>
              <w:bottom w:val="single" w:sz="4" w:space="0" w:color="auto"/>
              <w:right w:val="single" w:sz="4" w:space="0" w:color="auto"/>
            </w:tcBorders>
          </w:tcPr>
          <w:p w14:paraId="46E4798B"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461795D9" w14:textId="77777777" w:rsidR="00BF46E1" w:rsidRPr="0041528A" w:rsidRDefault="00BF46E1" w:rsidP="00195D76">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11DC8332" w14:textId="77777777" w:rsidR="00BF46E1" w:rsidRPr="0041528A" w:rsidRDefault="00BF46E1" w:rsidP="00195D76">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53A1D514"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027837C9"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5900D37D" w14:textId="77777777" w:rsidR="00BF46E1" w:rsidRPr="0041528A" w:rsidRDefault="00BF46E1" w:rsidP="00195D76">
            <w:pPr>
              <w:pStyle w:val="TAC"/>
            </w:pPr>
            <w:r w:rsidRPr="0041528A">
              <w:t>49</w:t>
            </w:r>
          </w:p>
        </w:tc>
        <w:tc>
          <w:tcPr>
            <w:tcW w:w="567" w:type="dxa"/>
            <w:tcBorders>
              <w:top w:val="single" w:sz="4" w:space="0" w:color="auto"/>
              <w:left w:val="single" w:sz="4" w:space="0" w:color="auto"/>
              <w:bottom w:val="single" w:sz="4" w:space="0" w:color="auto"/>
              <w:right w:val="single" w:sz="4" w:space="0" w:color="auto"/>
            </w:tcBorders>
          </w:tcPr>
          <w:p w14:paraId="0FBE4878" w14:textId="77777777" w:rsidR="00BF46E1" w:rsidRPr="0041528A" w:rsidRDefault="00BF46E1" w:rsidP="00195D76">
            <w:pPr>
              <w:pStyle w:val="TAC"/>
            </w:pPr>
            <w:r w:rsidRPr="0041528A">
              <w:t>4F</w:t>
            </w:r>
          </w:p>
        </w:tc>
      </w:tr>
      <w:tr w:rsidR="00BF46E1" w:rsidRPr="0041528A" w14:paraId="6D9FFC73" w14:textId="77777777" w:rsidTr="00195D76">
        <w:trPr>
          <w:jc w:val="center"/>
        </w:trPr>
        <w:tc>
          <w:tcPr>
            <w:tcW w:w="1134" w:type="dxa"/>
            <w:tcBorders>
              <w:right w:val="single" w:sz="4" w:space="0" w:color="auto"/>
            </w:tcBorders>
          </w:tcPr>
          <w:p w14:paraId="12B4FF9A"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4BE7656" w14:textId="77777777" w:rsidR="00BF46E1" w:rsidRPr="0041528A" w:rsidRDefault="00BF46E1" w:rsidP="00195D76">
            <w:pPr>
              <w:pStyle w:val="TAC"/>
            </w:pPr>
            <w:r w:rsidRPr="0041528A">
              <w:t>4E</w:t>
            </w:r>
          </w:p>
        </w:tc>
        <w:tc>
          <w:tcPr>
            <w:tcW w:w="567" w:type="dxa"/>
            <w:tcBorders>
              <w:top w:val="single" w:sz="4" w:space="0" w:color="auto"/>
              <w:left w:val="single" w:sz="4" w:space="0" w:color="auto"/>
              <w:bottom w:val="single" w:sz="4" w:space="0" w:color="auto"/>
              <w:right w:val="single" w:sz="4" w:space="0" w:color="auto"/>
            </w:tcBorders>
          </w:tcPr>
          <w:p w14:paraId="59CE8E58"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64379C49"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44737FF3" w14:textId="77777777" w:rsidR="00BF46E1" w:rsidRPr="0041528A" w:rsidRDefault="00BF46E1" w:rsidP="00195D76">
            <w:pPr>
              <w:pStyle w:val="TAC"/>
            </w:pPr>
            <w:r w:rsidRPr="0041528A">
              <w:t>86</w:t>
            </w:r>
          </w:p>
        </w:tc>
        <w:tc>
          <w:tcPr>
            <w:tcW w:w="567" w:type="dxa"/>
            <w:tcBorders>
              <w:top w:val="single" w:sz="4" w:space="0" w:color="auto"/>
              <w:left w:val="single" w:sz="4" w:space="0" w:color="auto"/>
              <w:bottom w:val="single" w:sz="4" w:space="0" w:color="auto"/>
              <w:right w:val="single" w:sz="4" w:space="0" w:color="auto"/>
            </w:tcBorders>
          </w:tcPr>
          <w:p w14:paraId="1E00688B"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10B7591E"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64E28559"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6122A309"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08D58C34"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03706B01"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0AC5BD1D"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5EF4BA67" w14:textId="77777777" w:rsidR="00BF46E1" w:rsidRPr="0041528A" w:rsidRDefault="00BF46E1" w:rsidP="00195D76">
            <w:pPr>
              <w:pStyle w:val="TAC"/>
            </w:pPr>
            <w:r w:rsidRPr="0041528A">
              <w:t>65</w:t>
            </w:r>
          </w:p>
        </w:tc>
      </w:tr>
      <w:tr w:rsidR="00BF46E1" w:rsidRPr="0041528A" w14:paraId="1BB1D943" w14:textId="77777777" w:rsidTr="00195D76">
        <w:trPr>
          <w:jc w:val="center"/>
        </w:trPr>
        <w:tc>
          <w:tcPr>
            <w:tcW w:w="1134" w:type="dxa"/>
            <w:tcBorders>
              <w:right w:val="single" w:sz="4" w:space="0" w:color="auto"/>
            </w:tcBorders>
          </w:tcPr>
          <w:p w14:paraId="2DA4AB5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14EAB56" w14:textId="77777777" w:rsidR="00BF46E1" w:rsidRPr="0041528A" w:rsidRDefault="00BF46E1" w:rsidP="00195D76">
            <w:pPr>
              <w:pStyle w:val="TAC"/>
            </w:pPr>
            <w:r w:rsidRPr="0041528A">
              <w:t>1C</w:t>
            </w:r>
          </w:p>
        </w:tc>
        <w:tc>
          <w:tcPr>
            <w:tcW w:w="567" w:type="dxa"/>
            <w:tcBorders>
              <w:top w:val="single" w:sz="4" w:space="0" w:color="auto"/>
              <w:left w:val="single" w:sz="4" w:space="0" w:color="auto"/>
              <w:bottom w:val="single" w:sz="4" w:space="0" w:color="auto"/>
              <w:right w:val="single" w:sz="4" w:space="0" w:color="auto"/>
            </w:tcBorders>
          </w:tcPr>
          <w:p w14:paraId="620FBD95" w14:textId="77777777" w:rsidR="00BF46E1" w:rsidRPr="0041528A" w:rsidRDefault="00BF46E1" w:rsidP="00195D76">
            <w:pPr>
              <w:pStyle w:val="TAC"/>
            </w:pPr>
            <w:r w:rsidRPr="0041528A">
              <w:t>2C</w:t>
            </w:r>
          </w:p>
        </w:tc>
        <w:tc>
          <w:tcPr>
            <w:tcW w:w="567" w:type="dxa"/>
            <w:tcBorders>
              <w:top w:val="single" w:sz="4" w:space="0" w:color="auto"/>
              <w:left w:val="single" w:sz="4" w:space="0" w:color="auto"/>
              <w:bottom w:val="single" w:sz="4" w:space="0" w:color="auto"/>
              <w:right w:val="single" w:sz="4" w:space="0" w:color="auto"/>
            </w:tcBorders>
          </w:tcPr>
          <w:p w14:paraId="10E8F7F1" w14:textId="77777777" w:rsidR="00BF46E1" w:rsidRPr="0041528A" w:rsidRDefault="00BF46E1" w:rsidP="00195D76">
            <w:pPr>
              <w:pStyle w:val="TAC"/>
            </w:pPr>
            <w:r w:rsidRPr="0041528A">
              <w:t>85</w:t>
            </w:r>
          </w:p>
        </w:tc>
        <w:tc>
          <w:tcPr>
            <w:tcW w:w="567" w:type="dxa"/>
            <w:tcBorders>
              <w:top w:val="single" w:sz="4" w:space="0" w:color="auto"/>
              <w:left w:val="single" w:sz="4" w:space="0" w:color="auto"/>
              <w:bottom w:val="single" w:sz="4" w:space="0" w:color="auto"/>
              <w:right w:val="single" w:sz="4" w:space="0" w:color="auto"/>
            </w:tcBorders>
          </w:tcPr>
          <w:p w14:paraId="547C80DC" w14:textId="77777777" w:rsidR="00BF46E1" w:rsidRPr="0041528A" w:rsidRDefault="00BF46E1" w:rsidP="00195D76">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47686D7C"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0C3D07AA" w14:textId="77777777" w:rsidR="00BF46E1" w:rsidRPr="0041528A" w:rsidRDefault="00BF46E1" w:rsidP="00195D76">
            <w:pPr>
              <w:pStyle w:val="TAC"/>
            </w:pPr>
            <w:r w:rsidRPr="0041528A">
              <w:t>41</w:t>
            </w:r>
          </w:p>
        </w:tc>
        <w:tc>
          <w:tcPr>
            <w:tcW w:w="567" w:type="dxa"/>
            <w:tcBorders>
              <w:top w:val="single" w:sz="4" w:space="0" w:color="auto"/>
              <w:left w:val="single" w:sz="4" w:space="0" w:color="auto"/>
              <w:bottom w:val="single" w:sz="4" w:space="0" w:color="auto"/>
              <w:right w:val="single" w:sz="4" w:space="0" w:color="auto"/>
            </w:tcBorders>
          </w:tcPr>
          <w:p w14:paraId="1C5BC187"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071C1770"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5BBBCA6D"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4E518DEA"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29BE2D70"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FE1FCF2" w14:textId="77777777" w:rsidR="00BF46E1" w:rsidRPr="0041528A" w:rsidRDefault="00BF46E1" w:rsidP="00195D76">
            <w:pPr>
              <w:pStyle w:val="TAC"/>
            </w:pPr>
          </w:p>
        </w:tc>
      </w:tr>
    </w:tbl>
    <w:p w14:paraId="10E890DF" w14:textId="77777777" w:rsidR="00BF46E1" w:rsidRPr="0041528A" w:rsidRDefault="00BF46E1" w:rsidP="00BF46E1"/>
    <w:p w14:paraId="450A70F6" w14:textId="77777777" w:rsidR="00BF46E1" w:rsidRPr="0041528A" w:rsidRDefault="00BF46E1" w:rsidP="00BF46E1">
      <w:r w:rsidRPr="0041528A">
        <w:t>TERMINAL RESPONSE: SET UP CALL 4.10.1</w:t>
      </w:r>
    </w:p>
    <w:p w14:paraId="3C9C5ED1" w14:textId="77777777" w:rsidR="00BF46E1" w:rsidRPr="0041528A" w:rsidRDefault="00BF46E1" w:rsidP="00BF46E1">
      <w:r w:rsidRPr="0041528A">
        <w:t>Logically:</w:t>
      </w:r>
    </w:p>
    <w:p w14:paraId="55EE3C69" w14:textId="77777777" w:rsidR="00BF46E1" w:rsidRPr="0041528A" w:rsidRDefault="00BF46E1" w:rsidP="0041528A">
      <w:pPr>
        <w:pStyle w:val="EW"/>
      </w:pPr>
      <w:r w:rsidRPr="0041528A">
        <w:t>Command details</w:t>
      </w:r>
    </w:p>
    <w:p w14:paraId="2F9062BC" w14:textId="77777777" w:rsidR="00BF46E1" w:rsidRPr="0041528A" w:rsidRDefault="00BF46E1" w:rsidP="0041528A">
      <w:pPr>
        <w:pStyle w:val="EW"/>
      </w:pPr>
      <w:r w:rsidRPr="0041528A">
        <w:tab/>
        <w:t>Command number:</w:t>
      </w:r>
      <w:r w:rsidRPr="0041528A">
        <w:tab/>
        <w:t>1</w:t>
      </w:r>
    </w:p>
    <w:p w14:paraId="512890ED" w14:textId="77777777" w:rsidR="00BF46E1" w:rsidRPr="0041528A" w:rsidRDefault="00BF46E1" w:rsidP="0041528A">
      <w:pPr>
        <w:pStyle w:val="EW"/>
      </w:pPr>
      <w:r w:rsidRPr="0041528A">
        <w:tab/>
        <w:t>Command type:</w:t>
      </w:r>
      <w:r w:rsidRPr="0041528A">
        <w:tab/>
        <w:t>SET UP CALL</w:t>
      </w:r>
    </w:p>
    <w:p w14:paraId="1C4CAAA4" w14:textId="77777777" w:rsidR="00BF46E1" w:rsidRPr="0041528A" w:rsidRDefault="00BF46E1" w:rsidP="0041528A">
      <w:pPr>
        <w:pStyle w:val="EW"/>
      </w:pPr>
      <w:r w:rsidRPr="0041528A">
        <w:tab/>
        <w:t>Command qualifier:</w:t>
      </w:r>
      <w:r w:rsidRPr="0041528A">
        <w:tab/>
        <w:t>only if not currently busy on another call</w:t>
      </w:r>
    </w:p>
    <w:p w14:paraId="443B278D" w14:textId="77777777" w:rsidR="00BF46E1" w:rsidRPr="0041528A" w:rsidRDefault="00BF46E1" w:rsidP="0041528A">
      <w:pPr>
        <w:pStyle w:val="EW"/>
      </w:pPr>
      <w:r w:rsidRPr="0041528A">
        <w:t>Device identities</w:t>
      </w:r>
    </w:p>
    <w:p w14:paraId="2C691B20" w14:textId="77777777" w:rsidR="00BF46E1" w:rsidRPr="0041528A" w:rsidRDefault="00BF46E1" w:rsidP="0041528A">
      <w:pPr>
        <w:pStyle w:val="EW"/>
      </w:pPr>
      <w:r w:rsidRPr="0041528A">
        <w:tab/>
        <w:t>Source device:</w:t>
      </w:r>
      <w:r w:rsidRPr="0041528A">
        <w:tab/>
        <w:t>ME</w:t>
      </w:r>
    </w:p>
    <w:p w14:paraId="5742585D" w14:textId="77777777" w:rsidR="00BF46E1" w:rsidRPr="0041528A" w:rsidRDefault="00BF46E1" w:rsidP="0041528A">
      <w:pPr>
        <w:pStyle w:val="EW"/>
      </w:pPr>
      <w:r w:rsidRPr="0041528A">
        <w:tab/>
        <w:t>Destination device:</w:t>
      </w:r>
      <w:r w:rsidRPr="0041528A">
        <w:tab/>
        <w:t>UICC</w:t>
      </w:r>
    </w:p>
    <w:p w14:paraId="2744DB67" w14:textId="77777777" w:rsidR="00BF46E1" w:rsidRPr="0041528A" w:rsidRDefault="00BF46E1" w:rsidP="0041528A">
      <w:pPr>
        <w:pStyle w:val="EW"/>
      </w:pPr>
      <w:r w:rsidRPr="0041528A">
        <w:t>Result</w:t>
      </w:r>
    </w:p>
    <w:p w14:paraId="17A1BC50" w14:textId="77777777" w:rsidR="00BF46E1" w:rsidRPr="0041528A" w:rsidRDefault="00BF46E1" w:rsidP="0041528A">
      <w:pPr>
        <w:pStyle w:val="EX"/>
      </w:pPr>
      <w:r w:rsidRPr="0041528A">
        <w:tab/>
        <w:t>General Result:</w:t>
      </w:r>
      <w:r w:rsidRPr="0041528A">
        <w:tab/>
        <w:t>Command performed successfully</w:t>
      </w:r>
    </w:p>
    <w:p w14:paraId="32C1FDE3" w14:textId="77777777" w:rsidR="00BF46E1" w:rsidRPr="0041528A" w:rsidRDefault="00BF46E1" w:rsidP="00BF46E1">
      <w:r w:rsidRPr="0041528A">
        <w:t>Coding:</w:t>
      </w:r>
    </w:p>
    <w:p w14:paraId="5735C97A"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73950312"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57F2942"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3A5E9DF2"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ADE2601"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764CD15"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11C5481"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06E2A359"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FA12F93"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5AAF49E"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A771F8D"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7022902"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8EC01D3"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410EDC29"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220E8EF" w14:textId="77777777" w:rsidR="00BF46E1" w:rsidRPr="0041528A" w:rsidRDefault="00BF46E1" w:rsidP="00195D76">
            <w:pPr>
              <w:pStyle w:val="TAC"/>
            </w:pPr>
            <w:r w:rsidRPr="0041528A">
              <w:t>00</w:t>
            </w:r>
          </w:p>
        </w:tc>
      </w:tr>
    </w:tbl>
    <w:p w14:paraId="36A3B942" w14:textId="77777777" w:rsidR="00BF46E1" w:rsidRPr="0041528A" w:rsidRDefault="00BF46E1" w:rsidP="00BF46E1"/>
    <w:p w14:paraId="4206EC39" w14:textId="77777777" w:rsidR="00BF46E1" w:rsidRPr="0041528A" w:rsidRDefault="00BF46E1" w:rsidP="00BF46E1">
      <w:pPr>
        <w:pStyle w:val="H6"/>
      </w:pPr>
      <w:r w:rsidRPr="0041528A">
        <w:t>27.22.4.13.4.10.5</w:t>
      </w:r>
      <w:r w:rsidRPr="0041528A">
        <w:tab/>
        <w:t>Test requirement</w:t>
      </w:r>
    </w:p>
    <w:p w14:paraId="1EA118FB" w14:textId="77777777" w:rsidR="00BF46E1" w:rsidRPr="0041528A" w:rsidRDefault="00BF46E1" w:rsidP="00BF46E1">
      <w:r w:rsidRPr="0041528A">
        <w:t>The ME shall operate in the manner defined in expected sequence 4.10.</w:t>
      </w:r>
    </w:p>
    <w:p w14:paraId="25481998" w14:textId="77777777" w:rsidR="00BF46E1" w:rsidRPr="0041528A" w:rsidRDefault="00BF46E1" w:rsidP="00BF46E1">
      <w:pPr>
        <w:pStyle w:val="Heading5"/>
      </w:pPr>
      <w:bookmarkStart w:id="35" w:name="_Toc146312993"/>
      <w:r w:rsidRPr="0041528A">
        <w:t>27.22.4.13.5</w:t>
      </w:r>
      <w:r w:rsidRPr="0041528A">
        <w:tab/>
        <w:t xml:space="preserve">SET UP CALL (UCS2 Display in </w:t>
      </w:r>
      <w:r w:rsidRPr="0041528A">
        <w:rPr>
          <w:b/>
          <w:bCs/>
          <w:i/>
          <w:iCs/>
        </w:rPr>
        <w:t>Cyrillic</w:t>
      </w:r>
      <w:r w:rsidRPr="0041528A">
        <w:t>)</w:t>
      </w:r>
      <w:bookmarkEnd w:id="35"/>
    </w:p>
    <w:p w14:paraId="5A0AAFD6" w14:textId="77777777" w:rsidR="00BF46E1" w:rsidRPr="0041528A" w:rsidRDefault="00BF46E1" w:rsidP="00BF46E1">
      <w:pPr>
        <w:pStyle w:val="H6"/>
      </w:pPr>
      <w:r w:rsidRPr="0041528A">
        <w:t>27.22.4.13.5.1</w:t>
      </w:r>
      <w:r w:rsidRPr="0041528A">
        <w:tab/>
        <w:t>Definition and applicability</w:t>
      </w:r>
    </w:p>
    <w:p w14:paraId="670899DA" w14:textId="77777777" w:rsidR="00BF46E1" w:rsidRPr="0041528A" w:rsidRDefault="00BF46E1" w:rsidP="00BF46E1">
      <w:r w:rsidRPr="0041528A">
        <w:t>See clause 3.2.2.</w:t>
      </w:r>
    </w:p>
    <w:p w14:paraId="50033CBA" w14:textId="77777777" w:rsidR="00BF46E1" w:rsidRPr="0041528A" w:rsidRDefault="00BF46E1" w:rsidP="00BF46E1">
      <w:pPr>
        <w:pStyle w:val="H6"/>
      </w:pPr>
      <w:r w:rsidRPr="0041528A">
        <w:t>27.22.4.13.5.2</w:t>
      </w:r>
      <w:r w:rsidRPr="0041528A">
        <w:tab/>
        <w:t>Conformance requirement</w:t>
      </w:r>
    </w:p>
    <w:p w14:paraId="273D8111" w14:textId="77777777" w:rsidR="00BF46E1" w:rsidRPr="0041528A" w:rsidRDefault="00BF46E1" w:rsidP="00BF46E1">
      <w:r w:rsidRPr="0041528A">
        <w:t>The ME shall support the Proactive UICC: Set Up Call facility as defined in:</w:t>
      </w:r>
    </w:p>
    <w:p w14:paraId="7D8D2650" w14:textId="77777777" w:rsidR="00BF46E1" w:rsidRPr="0041528A" w:rsidRDefault="00BF46E1" w:rsidP="00BF46E1">
      <w:pPr>
        <w:pStyle w:val="B1"/>
      </w:pPr>
      <w:r w:rsidRPr="0041528A">
        <w:t>-</w:t>
      </w:r>
      <w:r w:rsidRPr="0041528A">
        <w:tab/>
        <w:t>TS 31.111 [15] clause 6.1, clause 6.4.13, clause 6.6.12, clause 8.6, clause 8.7, clause 8.12, clause 8.12.3 and clause 5.2.</w:t>
      </w:r>
    </w:p>
    <w:p w14:paraId="2B03D3A9" w14:textId="77777777" w:rsidR="00BF46E1" w:rsidRPr="0041528A" w:rsidRDefault="00BF46E1" w:rsidP="00BF46E1">
      <w:r w:rsidRPr="0041528A">
        <w:t>The ME shall support the UCS2 facility for the coding of the Cyrillic alphabet, as defined in:</w:t>
      </w:r>
    </w:p>
    <w:p w14:paraId="4CDBB2F7" w14:textId="77777777" w:rsidR="00BF46E1" w:rsidRPr="0041528A" w:rsidRDefault="00BF46E1" w:rsidP="00BF46E1">
      <w:pPr>
        <w:pStyle w:val="B1"/>
      </w:pPr>
      <w:r w:rsidRPr="0041528A">
        <w:t>-</w:t>
      </w:r>
      <w:r w:rsidRPr="0041528A">
        <w:tab/>
        <w:t>ISO/IEC 10646 [17].</w:t>
      </w:r>
    </w:p>
    <w:p w14:paraId="236D8CE4" w14:textId="77777777" w:rsidR="00BF46E1" w:rsidRPr="0041528A" w:rsidRDefault="00BF46E1" w:rsidP="00BF46E1">
      <w:pPr>
        <w:pStyle w:val="H6"/>
      </w:pPr>
      <w:r w:rsidRPr="0041528A">
        <w:t>27.22.4.13.5.3</w:t>
      </w:r>
      <w:r w:rsidRPr="0041528A">
        <w:tab/>
        <w:t>Test purpose</w:t>
      </w:r>
    </w:p>
    <w:p w14:paraId="3CC2D487" w14:textId="77777777" w:rsidR="00BF46E1" w:rsidRPr="0041528A" w:rsidRDefault="00BF46E1" w:rsidP="00BF46E1">
      <w:r w:rsidRPr="0041528A">
        <w:t>To verify that the ME accepts the Proactive Command - Set Up Call, displays the alpha identifier with UCS2 coding to the user, attempts to set up a call to the address and returns the result in the TERMINAL RESPONSE.</w:t>
      </w:r>
    </w:p>
    <w:p w14:paraId="196026BF" w14:textId="77777777" w:rsidR="00BF46E1" w:rsidRPr="0041528A" w:rsidRDefault="00BF46E1" w:rsidP="00BF46E1">
      <w:pPr>
        <w:pStyle w:val="H6"/>
      </w:pPr>
      <w:r w:rsidRPr="0041528A">
        <w:t>27.22.4.13.5.4</w:t>
      </w:r>
      <w:r w:rsidRPr="0041528A">
        <w:tab/>
        <w:t>Method of test</w:t>
      </w:r>
    </w:p>
    <w:p w14:paraId="18BB2FDA" w14:textId="77777777" w:rsidR="00BF46E1" w:rsidRPr="0041528A" w:rsidRDefault="00BF46E1" w:rsidP="00BF46E1">
      <w:pPr>
        <w:pStyle w:val="H6"/>
      </w:pPr>
      <w:r w:rsidRPr="0041528A">
        <w:t>27.22.4.13.5.4.1</w:t>
      </w:r>
      <w:r w:rsidRPr="0041528A">
        <w:tab/>
        <w:t>Initial conditions</w:t>
      </w:r>
    </w:p>
    <w:p w14:paraId="60277617" w14:textId="77777777" w:rsidR="00BF46E1" w:rsidRPr="0041528A" w:rsidRDefault="00BF46E1" w:rsidP="00BF46E1">
      <w:r w:rsidRPr="0041528A">
        <w:t>The ME is connected to both the USIM Simulator and the USS.</w:t>
      </w:r>
    </w:p>
    <w:p w14:paraId="64EA3D86" w14:textId="77777777" w:rsidR="00BF46E1" w:rsidRPr="0041528A" w:rsidRDefault="00BF46E1" w:rsidP="00BF46E1">
      <w:r w:rsidRPr="0041528A">
        <w:t>The elementary files are coded as USIM Application Toolkit default.</w:t>
      </w:r>
    </w:p>
    <w:p w14:paraId="09473079" w14:textId="77777777" w:rsidR="00BF46E1" w:rsidRPr="0041528A" w:rsidRDefault="00BF46E1" w:rsidP="00BF46E1">
      <w:r w:rsidRPr="0041528A">
        <w:t>Prior to this test the ME shall have been powered on, performed the PROFILE DOWNLOAD procedure and be in updated idle mode on the USS.</w:t>
      </w:r>
    </w:p>
    <w:p w14:paraId="0B1B4FED" w14:textId="77777777" w:rsidR="00BF46E1" w:rsidRPr="0041528A" w:rsidRDefault="00BF46E1" w:rsidP="00BF46E1">
      <w:pPr>
        <w:pStyle w:val="H6"/>
      </w:pPr>
      <w:r w:rsidRPr="0041528A">
        <w:t>27.22.4.13.5.4.2</w:t>
      </w:r>
      <w:r w:rsidRPr="0041528A">
        <w:tab/>
        <w:t>Procedure</w:t>
      </w:r>
    </w:p>
    <w:p w14:paraId="31D5F2E4" w14:textId="77777777" w:rsidR="00BF46E1" w:rsidRPr="0041528A" w:rsidRDefault="00BF46E1" w:rsidP="00BF46E1">
      <w:pPr>
        <w:pStyle w:val="TH"/>
      </w:pPr>
      <w:r w:rsidRPr="0041528A">
        <w:t>Expected Sequence 5.1 (SET UP CALL with UCS2 – Cyrillic Characters, call confirmed by the user and connected)</w:t>
      </w:r>
    </w:p>
    <w:tbl>
      <w:tblPr>
        <w:tblW w:w="0" w:type="auto"/>
        <w:jc w:val="center"/>
        <w:tblLayout w:type="fixed"/>
        <w:tblCellMar>
          <w:left w:w="28" w:type="dxa"/>
          <w:right w:w="56" w:type="dxa"/>
        </w:tblCellMar>
        <w:tblLook w:val="0000" w:firstRow="0" w:lastRow="0" w:firstColumn="0" w:lastColumn="0" w:noHBand="0" w:noVBand="0"/>
      </w:tblPr>
      <w:tblGrid>
        <w:gridCol w:w="737"/>
        <w:gridCol w:w="1282"/>
        <w:gridCol w:w="3600"/>
        <w:gridCol w:w="3068"/>
      </w:tblGrid>
      <w:tr w:rsidR="00BF46E1" w:rsidRPr="0041528A" w14:paraId="3FEB15B6" w14:textId="77777777" w:rsidTr="00195D76">
        <w:trPr>
          <w:cantSplit/>
          <w:jc w:val="center"/>
        </w:trPr>
        <w:tc>
          <w:tcPr>
            <w:tcW w:w="737" w:type="dxa"/>
            <w:tcBorders>
              <w:top w:val="single" w:sz="6" w:space="0" w:color="auto"/>
              <w:left w:val="single" w:sz="6" w:space="0" w:color="auto"/>
              <w:right w:val="single" w:sz="6" w:space="0" w:color="auto"/>
            </w:tcBorders>
          </w:tcPr>
          <w:p w14:paraId="77D3ECB7" w14:textId="77777777" w:rsidR="00BF46E1" w:rsidRPr="0041528A" w:rsidRDefault="00BF46E1" w:rsidP="00195D76">
            <w:pPr>
              <w:pStyle w:val="TAH"/>
            </w:pPr>
            <w:r w:rsidRPr="0041528A">
              <w:t>Step</w:t>
            </w:r>
          </w:p>
        </w:tc>
        <w:tc>
          <w:tcPr>
            <w:tcW w:w="1282" w:type="dxa"/>
            <w:tcBorders>
              <w:top w:val="single" w:sz="6" w:space="0" w:color="auto"/>
              <w:left w:val="single" w:sz="6" w:space="0" w:color="auto"/>
              <w:right w:val="single" w:sz="6" w:space="0" w:color="auto"/>
            </w:tcBorders>
          </w:tcPr>
          <w:p w14:paraId="182D2B28" w14:textId="77777777" w:rsidR="00BF46E1" w:rsidRPr="0041528A" w:rsidRDefault="00BF46E1" w:rsidP="00195D76">
            <w:pPr>
              <w:pStyle w:val="TAH"/>
            </w:pPr>
            <w:r w:rsidRPr="0041528A">
              <w:t>Direction</w:t>
            </w:r>
          </w:p>
        </w:tc>
        <w:tc>
          <w:tcPr>
            <w:tcW w:w="3600" w:type="dxa"/>
            <w:tcBorders>
              <w:top w:val="single" w:sz="6" w:space="0" w:color="auto"/>
              <w:left w:val="single" w:sz="6" w:space="0" w:color="auto"/>
              <w:right w:val="single" w:sz="6" w:space="0" w:color="auto"/>
            </w:tcBorders>
          </w:tcPr>
          <w:p w14:paraId="17DD6EFB" w14:textId="77777777" w:rsidR="00BF46E1" w:rsidRPr="0041528A" w:rsidRDefault="00BF46E1" w:rsidP="00195D76">
            <w:pPr>
              <w:pStyle w:val="TAH"/>
            </w:pPr>
            <w:r w:rsidRPr="0041528A">
              <w:t>MESSAGE / Action</w:t>
            </w:r>
          </w:p>
        </w:tc>
        <w:tc>
          <w:tcPr>
            <w:tcW w:w="3068" w:type="dxa"/>
            <w:tcBorders>
              <w:top w:val="single" w:sz="6" w:space="0" w:color="auto"/>
              <w:left w:val="single" w:sz="6" w:space="0" w:color="auto"/>
              <w:bottom w:val="single" w:sz="6" w:space="0" w:color="auto"/>
              <w:right w:val="single" w:sz="6" w:space="0" w:color="auto"/>
            </w:tcBorders>
          </w:tcPr>
          <w:p w14:paraId="24F757AC" w14:textId="77777777" w:rsidR="00BF46E1" w:rsidRPr="0041528A" w:rsidRDefault="00BF46E1" w:rsidP="00195D76">
            <w:pPr>
              <w:pStyle w:val="TAH"/>
            </w:pPr>
            <w:r w:rsidRPr="0041528A">
              <w:t>Comments</w:t>
            </w:r>
          </w:p>
        </w:tc>
      </w:tr>
      <w:tr w:rsidR="00BF46E1" w:rsidRPr="0041528A" w14:paraId="3695A1D0" w14:textId="77777777" w:rsidTr="00195D76">
        <w:trPr>
          <w:cantSplit/>
          <w:jc w:val="center"/>
        </w:trPr>
        <w:tc>
          <w:tcPr>
            <w:tcW w:w="737" w:type="dxa"/>
            <w:tcBorders>
              <w:top w:val="single" w:sz="6" w:space="0" w:color="auto"/>
              <w:left w:val="single" w:sz="6" w:space="0" w:color="auto"/>
              <w:right w:val="single" w:sz="6" w:space="0" w:color="auto"/>
            </w:tcBorders>
          </w:tcPr>
          <w:p w14:paraId="38ACB1BF" w14:textId="77777777" w:rsidR="00BF46E1" w:rsidRPr="0041528A" w:rsidRDefault="00BF46E1" w:rsidP="00195D76">
            <w:pPr>
              <w:pStyle w:val="TAC"/>
            </w:pPr>
            <w:r w:rsidRPr="0041528A">
              <w:t>1</w:t>
            </w:r>
          </w:p>
        </w:tc>
        <w:tc>
          <w:tcPr>
            <w:tcW w:w="1282" w:type="dxa"/>
            <w:tcBorders>
              <w:top w:val="single" w:sz="6" w:space="0" w:color="auto"/>
              <w:left w:val="single" w:sz="6" w:space="0" w:color="auto"/>
              <w:right w:val="single" w:sz="6" w:space="0" w:color="auto"/>
            </w:tcBorders>
          </w:tcPr>
          <w:p w14:paraId="542BC2EE"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600" w:type="dxa"/>
            <w:tcBorders>
              <w:top w:val="single" w:sz="6" w:space="0" w:color="auto"/>
              <w:left w:val="single" w:sz="6" w:space="0" w:color="auto"/>
              <w:right w:val="single" w:sz="6" w:space="0" w:color="auto"/>
            </w:tcBorders>
          </w:tcPr>
          <w:p w14:paraId="2DE1F66F" w14:textId="77777777" w:rsidR="00BF46E1" w:rsidRPr="0041528A" w:rsidRDefault="00BF46E1" w:rsidP="00195D76">
            <w:pPr>
              <w:pStyle w:val="TAL"/>
            </w:pPr>
            <w:r w:rsidRPr="0041528A">
              <w:t>PROACTIVE COMMAND PENDING: SET UP CALL 5.1.1</w:t>
            </w:r>
          </w:p>
        </w:tc>
        <w:tc>
          <w:tcPr>
            <w:tcW w:w="3068" w:type="dxa"/>
            <w:tcBorders>
              <w:left w:val="single" w:sz="6" w:space="0" w:color="auto"/>
              <w:right w:val="single" w:sz="6" w:space="0" w:color="auto"/>
            </w:tcBorders>
          </w:tcPr>
          <w:p w14:paraId="50B7CF39" w14:textId="77777777" w:rsidR="00BF46E1" w:rsidRPr="0041528A" w:rsidRDefault="00BF46E1" w:rsidP="00195D76">
            <w:pPr>
              <w:pStyle w:val="TAL"/>
            </w:pPr>
          </w:p>
        </w:tc>
      </w:tr>
      <w:tr w:rsidR="00BF46E1" w:rsidRPr="0041528A" w14:paraId="0D08BFAC" w14:textId="77777777" w:rsidTr="00195D76">
        <w:trPr>
          <w:cantSplit/>
          <w:jc w:val="center"/>
        </w:trPr>
        <w:tc>
          <w:tcPr>
            <w:tcW w:w="737" w:type="dxa"/>
            <w:tcBorders>
              <w:left w:val="single" w:sz="6" w:space="0" w:color="auto"/>
              <w:right w:val="single" w:sz="6" w:space="0" w:color="auto"/>
            </w:tcBorders>
          </w:tcPr>
          <w:p w14:paraId="256D75D1" w14:textId="77777777" w:rsidR="00BF46E1" w:rsidRPr="0041528A" w:rsidRDefault="00BF46E1" w:rsidP="00195D76">
            <w:pPr>
              <w:pStyle w:val="TAC"/>
            </w:pPr>
            <w:r w:rsidRPr="0041528A">
              <w:t>2</w:t>
            </w:r>
          </w:p>
        </w:tc>
        <w:tc>
          <w:tcPr>
            <w:tcW w:w="1282" w:type="dxa"/>
            <w:tcBorders>
              <w:left w:val="single" w:sz="6" w:space="0" w:color="auto"/>
              <w:right w:val="single" w:sz="6" w:space="0" w:color="auto"/>
            </w:tcBorders>
          </w:tcPr>
          <w:p w14:paraId="734D90D0"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600" w:type="dxa"/>
            <w:tcBorders>
              <w:left w:val="single" w:sz="6" w:space="0" w:color="auto"/>
              <w:right w:val="single" w:sz="6" w:space="0" w:color="auto"/>
            </w:tcBorders>
          </w:tcPr>
          <w:p w14:paraId="01B97D1E" w14:textId="77777777" w:rsidR="00BF46E1" w:rsidRPr="0041528A" w:rsidRDefault="00BF46E1" w:rsidP="00195D76">
            <w:pPr>
              <w:pStyle w:val="TAL"/>
            </w:pPr>
            <w:r w:rsidRPr="0041528A">
              <w:t>FETCH</w:t>
            </w:r>
          </w:p>
        </w:tc>
        <w:tc>
          <w:tcPr>
            <w:tcW w:w="3068" w:type="dxa"/>
            <w:tcBorders>
              <w:left w:val="single" w:sz="6" w:space="0" w:color="auto"/>
              <w:right w:val="single" w:sz="6" w:space="0" w:color="auto"/>
            </w:tcBorders>
          </w:tcPr>
          <w:p w14:paraId="44019D9F" w14:textId="77777777" w:rsidR="00BF46E1" w:rsidRPr="0041528A" w:rsidRDefault="00BF46E1" w:rsidP="00195D76">
            <w:pPr>
              <w:pStyle w:val="TAL"/>
            </w:pPr>
          </w:p>
        </w:tc>
      </w:tr>
      <w:tr w:rsidR="00BF46E1" w:rsidRPr="0041528A" w14:paraId="3669FF9D" w14:textId="77777777" w:rsidTr="00195D76">
        <w:trPr>
          <w:cantSplit/>
          <w:jc w:val="center"/>
        </w:trPr>
        <w:tc>
          <w:tcPr>
            <w:tcW w:w="737" w:type="dxa"/>
            <w:tcBorders>
              <w:left w:val="single" w:sz="6" w:space="0" w:color="auto"/>
              <w:right w:val="single" w:sz="6" w:space="0" w:color="auto"/>
            </w:tcBorders>
          </w:tcPr>
          <w:p w14:paraId="23ADEAF9" w14:textId="77777777" w:rsidR="00BF46E1" w:rsidRPr="0041528A" w:rsidRDefault="00BF46E1" w:rsidP="00195D76">
            <w:pPr>
              <w:pStyle w:val="TAC"/>
            </w:pPr>
            <w:r w:rsidRPr="0041528A">
              <w:t>3</w:t>
            </w:r>
          </w:p>
        </w:tc>
        <w:tc>
          <w:tcPr>
            <w:tcW w:w="1282" w:type="dxa"/>
            <w:tcBorders>
              <w:left w:val="single" w:sz="6" w:space="0" w:color="auto"/>
              <w:right w:val="single" w:sz="6" w:space="0" w:color="auto"/>
            </w:tcBorders>
          </w:tcPr>
          <w:p w14:paraId="621C22DA"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600" w:type="dxa"/>
            <w:tcBorders>
              <w:left w:val="single" w:sz="6" w:space="0" w:color="auto"/>
              <w:right w:val="single" w:sz="6" w:space="0" w:color="auto"/>
            </w:tcBorders>
          </w:tcPr>
          <w:p w14:paraId="6C720193" w14:textId="77777777" w:rsidR="00BF46E1" w:rsidRPr="0041528A" w:rsidRDefault="00BF46E1" w:rsidP="00195D76">
            <w:pPr>
              <w:pStyle w:val="TAL"/>
            </w:pPr>
            <w:r w:rsidRPr="0041528A">
              <w:t xml:space="preserve">PROACTIVE COMMAND: SET UP CALL 5.1.1 </w:t>
            </w:r>
          </w:p>
        </w:tc>
        <w:tc>
          <w:tcPr>
            <w:tcW w:w="3068" w:type="dxa"/>
            <w:tcBorders>
              <w:left w:val="single" w:sz="6" w:space="0" w:color="auto"/>
              <w:right w:val="single" w:sz="6" w:space="0" w:color="auto"/>
            </w:tcBorders>
          </w:tcPr>
          <w:p w14:paraId="6CB35252" w14:textId="77777777" w:rsidR="00BF46E1" w:rsidRPr="0041528A" w:rsidRDefault="00BF46E1" w:rsidP="00195D76">
            <w:pPr>
              <w:pStyle w:val="TAL"/>
            </w:pPr>
          </w:p>
        </w:tc>
      </w:tr>
      <w:tr w:rsidR="00BF46E1" w:rsidRPr="0041528A" w14:paraId="52DCBFF8" w14:textId="77777777" w:rsidTr="00195D76">
        <w:trPr>
          <w:cantSplit/>
          <w:jc w:val="center"/>
        </w:trPr>
        <w:tc>
          <w:tcPr>
            <w:tcW w:w="737" w:type="dxa"/>
            <w:tcBorders>
              <w:left w:val="single" w:sz="6" w:space="0" w:color="auto"/>
              <w:right w:val="single" w:sz="6" w:space="0" w:color="auto"/>
            </w:tcBorders>
          </w:tcPr>
          <w:p w14:paraId="1B7FEC33" w14:textId="77777777" w:rsidR="00BF46E1" w:rsidRPr="0041528A" w:rsidRDefault="00BF46E1" w:rsidP="00195D76">
            <w:pPr>
              <w:pStyle w:val="TAC"/>
            </w:pPr>
            <w:r w:rsidRPr="0041528A">
              <w:t>4</w:t>
            </w:r>
          </w:p>
        </w:tc>
        <w:tc>
          <w:tcPr>
            <w:tcW w:w="1282" w:type="dxa"/>
            <w:tcBorders>
              <w:left w:val="single" w:sz="6" w:space="0" w:color="auto"/>
              <w:right w:val="single" w:sz="6" w:space="0" w:color="auto"/>
            </w:tcBorders>
          </w:tcPr>
          <w:p w14:paraId="159522EB" w14:textId="77777777" w:rsidR="00BF46E1" w:rsidRPr="0041528A" w:rsidRDefault="00BF46E1" w:rsidP="00195D76">
            <w:pPr>
              <w:pStyle w:val="TAC"/>
            </w:pPr>
            <w:r w:rsidRPr="0041528A">
              <w:t xml:space="preserve">ME </w:t>
            </w:r>
            <w:r w:rsidRPr="0041528A">
              <w:sym w:font="Symbol" w:char="F0AE"/>
            </w:r>
            <w:r w:rsidRPr="0041528A">
              <w:t xml:space="preserve"> USER </w:t>
            </w:r>
          </w:p>
        </w:tc>
        <w:tc>
          <w:tcPr>
            <w:tcW w:w="3600" w:type="dxa"/>
            <w:tcBorders>
              <w:left w:val="single" w:sz="6" w:space="0" w:color="auto"/>
              <w:right w:val="single" w:sz="6" w:space="0" w:color="auto"/>
            </w:tcBorders>
          </w:tcPr>
          <w:p w14:paraId="1569424D" w14:textId="77777777" w:rsidR="00BF46E1" w:rsidRPr="0041528A" w:rsidRDefault="00BF46E1" w:rsidP="00195D76">
            <w:pPr>
              <w:pStyle w:val="TAL"/>
            </w:pPr>
            <w:r w:rsidRPr="0041528A">
              <w:t>ME displays "ЗДРАВСТВУЙТЕ" during user confirmation phase.</w:t>
            </w:r>
          </w:p>
        </w:tc>
        <w:tc>
          <w:tcPr>
            <w:tcW w:w="3068" w:type="dxa"/>
            <w:tcBorders>
              <w:left w:val="single" w:sz="6" w:space="0" w:color="auto"/>
              <w:right w:val="single" w:sz="6" w:space="0" w:color="auto"/>
            </w:tcBorders>
          </w:tcPr>
          <w:p w14:paraId="02214EE8" w14:textId="77777777" w:rsidR="00BF46E1" w:rsidRPr="0041528A" w:rsidRDefault="00BF46E1" w:rsidP="00195D76">
            <w:pPr>
              <w:pStyle w:val="TAL"/>
            </w:pPr>
            <w:r w:rsidRPr="0041528A">
              <w:t>["ЗДРАВСТВУЙТЕ": "Hello" in Russian]</w:t>
            </w:r>
          </w:p>
        </w:tc>
      </w:tr>
      <w:tr w:rsidR="00BF46E1" w:rsidRPr="0041528A" w14:paraId="41C3E0F1" w14:textId="77777777" w:rsidTr="00195D76">
        <w:trPr>
          <w:cantSplit/>
          <w:jc w:val="center"/>
        </w:trPr>
        <w:tc>
          <w:tcPr>
            <w:tcW w:w="737" w:type="dxa"/>
            <w:tcBorders>
              <w:left w:val="single" w:sz="6" w:space="0" w:color="auto"/>
              <w:right w:val="single" w:sz="6" w:space="0" w:color="auto"/>
            </w:tcBorders>
          </w:tcPr>
          <w:p w14:paraId="79BD74F2" w14:textId="77777777" w:rsidR="00BF46E1" w:rsidRPr="0041528A" w:rsidRDefault="00BF46E1" w:rsidP="00195D76">
            <w:pPr>
              <w:pStyle w:val="TAC"/>
            </w:pPr>
            <w:r w:rsidRPr="0041528A">
              <w:t>5</w:t>
            </w:r>
          </w:p>
        </w:tc>
        <w:tc>
          <w:tcPr>
            <w:tcW w:w="1282" w:type="dxa"/>
            <w:tcBorders>
              <w:left w:val="single" w:sz="6" w:space="0" w:color="auto"/>
              <w:right w:val="single" w:sz="6" w:space="0" w:color="auto"/>
            </w:tcBorders>
          </w:tcPr>
          <w:p w14:paraId="743C4F50"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3600" w:type="dxa"/>
            <w:tcBorders>
              <w:left w:val="single" w:sz="6" w:space="0" w:color="auto"/>
              <w:right w:val="single" w:sz="6" w:space="0" w:color="auto"/>
            </w:tcBorders>
          </w:tcPr>
          <w:p w14:paraId="48BBA360" w14:textId="77777777" w:rsidR="00BF46E1" w:rsidRPr="0041528A" w:rsidRDefault="00BF46E1" w:rsidP="00195D76">
            <w:pPr>
              <w:pStyle w:val="TAL"/>
            </w:pPr>
            <w:r w:rsidRPr="0041528A">
              <w:t>The user confirms the call set up</w:t>
            </w:r>
          </w:p>
        </w:tc>
        <w:tc>
          <w:tcPr>
            <w:tcW w:w="3068" w:type="dxa"/>
            <w:tcBorders>
              <w:left w:val="single" w:sz="6" w:space="0" w:color="auto"/>
              <w:right w:val="single" w:sz="6" w:space="0" w:color="auto"/>
            </w:tcBorders>
          </w:tcPr>
          <w:p w14:paraId="617788B1" w14:textId="77777777" w:rsidR="00BF46E1" w:rsidRPr="0041528A" w:rsidRDefault="00BF46E1" w:rsidP="00195D76">
            <w:pPr>
              <w:pStyle w:val="TAL"/>
            </w:pPr>
            <w:r w:rsidRPr="0041528A">
              <w:t>[user confirmation]</w:t>
            </w:r>
          </w:p>
        </w:tc>
      </w:tr>
      <w:tr w:rsidR="00BF46E1" w:rsidRPr="0041528A" w14:paraId="4F473084" w14:textId="77777777" w:rsidTr="00195D76">
        <w:trPr>
          <w:cantSplit/>
          <w:jc w:val="center"/>
        </w:trPr>
        <w:tc>
          <w:tcPr>
            <w:tcW w:w="737" w:type="dxa"/>
            <w:tcBorders>
              <w:left w:val="single" w:sz="6" w:space="0" w:color="auto"/>
              <w:right w:val="single" w:sz="6" w:space="0" w:color="auto"/>
            </w:tcBorders>
          </w:tcPr>
          <w:p w14:paraId="129953F2" w14:textId="77777777" w:rsidR="00BF46E1" w:rsidRPr="0041528A" w:rsidRDefault="00BF46E1" w:rsidP="00195D76">
            <w:pPr>
              <w:pStyle w:val="TAC"/>
            </w:pPr>
            <w:r w:rsidRPr="0041528A">
              <w:t>6</w:t>
            </w:r>
          </w:p>
        </w:tc>
        <w:tc>
          <w:tcPr>
            <w:tcW w:w="1282" w:type="dxa"/>
            <w:tcBorders>
              <w:left w:val="single" w:sz="6" w:space="0" w:color="auto"/>
              <w:right w:val="single" w:sz="6" w:space="0" w:color="auto"/>
            </w:tcBorders>
          </w:tcPr>
          <w:p w14:paraId="1F362EF4" w14:textId="77777777" w:rsidR="00BF46E1" w:rsidRPr="0041528A" w:rsidRDefault="00BF46E1" w:rsidP="00195D76">
            <w:pPr>
              <w:pStyle w:val="TAC"/>
            </w:pPr>
            <w:r w:rsidRPr="0041528A">
              <w:t xml:space="preserve">ME </w:t>
            </w:r>
            <w:r w:rsidRPr="0041528A">
              <w:rPr>
                <w:rFonts w:ascii="Symbol" w:hAnsi="Symbol"/>
              </w:rPr>
              <w:t></w:t>
            </w:r>
            <w:r w:rsidRPr="0041528A">
              <w:t xml:space="preserve"> USS </w:t>
            </w:r>
          </w:p>
        </w:tc>
        <w:tc>
          <w:tcPr>
            <w:tcW w:w="3600" w:type="dxa"/>
            <w:tcBorders>
              <w:left w:val="single" w:sz="6" w:space="0" w:color="auto"/>
              <w:right w:val="single" w:sz="6" w:space="0" w:color="auto"/>
            </w:tcBorders>
          </w:tcPr>
          <w:p w14:paraId="7CB3F76A" w14:textId="77777777" w:rsidR="00BF46E1" w:rsidRPr="0041528A" w:rsidRDefault="00BF46E1" w:rsidP="00195D76">
            <w:pPr>
              <w:pStyle w:val="TAL"/>
            </w:pPr>
            <w:r w:rsidRPr="0041528A">
              <w:t>The ME attempts to set up a call to "+012340123456"</w:t>
            </w:r>
          </w:p>
        </w:tc>
        <w:tc>
          <w:tcPr>
            <w:tcW w:w="3068" w:type="dxa"/>
            <w:tcBorders>
              <w:left w:val="single" w:sz="6" w:space="0" w:color="auto"/>
              <w:right w:val="single" w:sz="6" w:space="0" w:color="auto"/>
            </w:tcBorders>
          </w:tcPr>
          <w:p w14:paraId="1F27A73A" w14:textId="77777777" w:rsidR="00BF46E1" w:rsidRPr="0041528A" w:rsidRDefault="00BF46E1" w:rsidP="00195D76">
            <w:pPr>
              <w:pStyle w:val="TAL"/>
            </w:pPr>
          </w:p>
        </w:tc>
      </w:tr>
      <w:tr w:rsidR="00BF46E1" w:rsidRPr="0041528A" w14:paraId="6CC19256" w14:textId="77777777" w:rsidTr="00195D76">
        <w:trPr>
          <w:cantSplit/>
          <w:jc w:val="center"/>
        </w:trPr>
        <w:tc>
          <w:tcPr>
            <w:tcW w:w="737" w:type="dxa"/>
            <w:tcBorders>
              <w:left w:val="single" w:sz="6" w:space="0" w:color="auto"/>
              <w:right w:val="single" w:sz="6" w:space="0" w:color="auto"/>
            </w:tcBorders>
          </w:tcPr>
          <w:p w14:paraId="791D06A0" w14:textId="77777777" w:rsidR="00BF46E1" w:rsidRPr="0041528A" w:rsidRDefault="00BF46E1" w:rsidP="00195D76">
            <w:pPr>
              <w:pStyle w:val="TAC"/>
            </w:pPr>
            <w:r w:rsidRPr="0041528A">
              <w:t>7</w:t>
            </w:r>
          </w:p>
        </w:tc>
        <w:tc>
          <w:tcPr>
            <w:tcW w:w="1282" w:type="dxa"/>
            <w:tcBorders>
              <w:left w:val="single" w:sz="6" w:space="0" w:color="auto"/>
              <w:right w:val="single" w:sz="6" w:space="0" w:color="auto"/>
            </w:tcBorders>
          </w:tcPr>
          <w:p w14:paraId="69941DAF"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3600" w:type="dxa"/>
            <w:tcBorders>
              <w:left w:val="single" w:sz="6" w:space="0" w:color="auto"/>
              <w:right w:val="single" w:sz="6" w:space="0" w:color="auto"/>
            </w:tcBorders>
          </w:tcPr>
          <w:p w14:paraId="7243C2A0" w14:textId="77777777" w:rsidR="00BF46E1" w:rsidRPr="0041528A" w:rsidRDefault="00BF46E1" w:rsidP="00195D76">
            <w:pPr>
              <w:pStyle w:val="TAL"/>
            </w:pPr>
            <w:r w:rsidRPr="0041528A">
              <w:t xml:space="preserve">The ME receives the CONNECT message from the USS. </w:t>
            </w:r>
          </w:p>
        </w:tc>
        <w:tc>
          <w:tcPr>
            <w:tcW w:w="3068" w:type="dxa"/>
            <w:tcBorders>
              <w:left w:val="single" w:sz="6" w:space="0" w:color="auto"/>
              <w:right w:val="single" w:sz="6" w:space="0" w:color="auto"/>
            </w:tcBorders>
          </w:tcPr>
          <w:p w14:paraId="2C8E5E3A" w14:textId="77777777" w:rsidR="00BF46E1" w:rsidRPr="0041528A" w:rsidRDefault="00BF46E1" w:rsidP="00195D76">
            <w:pPr>
              <w:pStyle w:val="TAL"/>
            </w:pPr>
          </w:p>
        </w:tc>
      </w:tr>
      <w:tr w:rsidR="00BF46E1" w:rsidRPr="0041528A" w14:paraId="23B70EB9" w14:textId="77777777" w:rsidTr="00195D76">
        <w:trPr>
          <w:cantSplit/>
          <w:jc w:val="center"/>
        </w:trPr>
        <w:tc>
          <w:tcPr>
            <w:tcW w:w="737" w:type="dxa"/>
            <w:tcBorders>
              <w:left w:val="single" w:sz="6" w:space="0" w:color="auto"/>
              <w:right w:val="single" w:sz="6" w:space="0" w:color="auto"/>
            </w:tcBorders>
          </w:tcPr>
          <w:p w14:paraId="5917E115" w14:textId="77777777" w:rsidR="00BF46E1" w:rsidRPr="0041528A" w:rsidRDefault="00BF46E1" w:rsidP="00195D76">
            <w:pPr>
              <w:pStyle w:val="TAC"/>
            </w:pPr>
            <w:r w:rsidRPr="0041528A">
              <w:t>8</w:t>
            </w:r>
          </w:p>
        </w:tc>
        <w:tc>
          <w:tcPr>
            <w:tcW w:w="1282" w:type="dxa"/>
            <w:tcBorders>
              <w:left w:val="single" w:sz="6" w:space="0" w:color="auto"/>
              <w:right w:val="single" w:sz="6" w:space="0" w:color="auto"/>
            </w:tcBorders>
          </w:tcPr>
          <w:p w14:paraId="0422B594" w14:textId="77777777" w:rsidR="00BF46E1" w:rsidRPr="0041528A" w:rsidRDefault="00BF46E1" w:rsidP="00195D76">
            <w:pPr>
              <w:pStyle w:val="TAC"/>
            </w:pPr>
            <w:r w:rsidRPr="0041528A">
              <w:t xml:space="preserve">ME </w:t>
            </w:r>
            <w:r w:rsidRPr="0041528A">
              <w:sym w:font="Symbol" w:char="F0AE"/>
            </w:r>
            <w:r w:rsidRPr="0041528A">
              <w:t xml:space="preserve"> UICC </w:t>
            </w:r>
          </w:p>
        </w:tc>
        <w:tc>
          <w:tcPr>
            <w:tcW w:w="3600" w:type="dxa"/>
            <w:tcBorders>
              <w:left w:val="single" w:sz="6" w:space="0" w:color="auto"/>
              <w:right w:val="single" w:sz="6" w:space="0" w:color="auto"/>
            </w:tcBorders>
          </w:tcPr>
          <w:p w14:paraId="429CA52A" w14:textId="77777777" w:rsidR="00BF46E1" w:rsidRPr="0041528A" w:rsidRDefault="00BF46E1" w:rsidP="00195D76">
            <w:pPr>
              <w:pStyle w:val="TAL"/>
            </w:pPr>
            <w:r w:rsidRPr="0041528A">
              <w:t>TERMINAL RESPONSE 5.1.1</w:t>
            </w:r>
          </w:p>
          <w:p w14:paraId="0E791128" w14:textId="77777777" w:rsidR="00BF46E1" w:rsidRPr="0041528A" w:rsidRDefault="00BF46E1" w:rsidP="00195D76">
            <w:pPr>
              <w:pStyle w:val="TAL"/>
            </w:pPr>
            <w:r w:rsidRPr="0041528A">
              <w:t>The ME shall not update EF LND with the called party address.</w:t>
            </w:r>
          </w:p>
        </w:tc>
        <w:tc>
          <w:tcPr>
            <w:tcW w:w="3068" w:type="dxa"/>
            <w:tcBorders>
              <w:left w:val="single" w:sz="6" w:space="0" w:color="auto"/>
              <w:right w:val="single" w:sz="6" w:space="0" w:color="auto"/>
            </w:tcBorders>
          </w:tcPr>
          <w:p w14:paraId="5593D74A" w14:textId="77777777" w:rsidR="00BF46E1" w:rsidRPr="0041528A" w:rsidRDefault="00BF46E1" w:rsidP="00195D76">
            <w:pPr>
              <w:pStyle w:val="TAL"/>
            </w:pPr>
            <w:r w:rsidRPr="0041528A">
              <w:t>[Command performed successfully]</w:t>
            </w:r>
          </w:p>
        </w:tc>
      </w:tr>
      <w:tr w:rsidR="00BF46E1" w:rsidRPr="0041528A" w14:paraId="2094837E" w14:textId="77777777" w:rsidTr="00195D76">
        <w:trPr>
          <w:cantSplit/>
          <w:jc w:val="center"/>
        </w:trPr>
        <w:tc>
          <w:tcPr>
            <w:tcW w:w="737" w:type="dxa"/>
            <w:tcBorders>
              <w:left w:val="single" w:sz="6" w:space="0" w:color="auto"/>
              <w:bottom w:val="single" w:sz="4" w:space="0" w:color="auto"/>
              <w:right w:val="single" w:sz="6" w:space="0" w:color="auto"/>
            </w:tcBorders>
          </w:tcPr>
          <w:p w14:paraId="40BC84B5" w14:textId="77777777" w:rsidR="00BF46E1" w:rsidRPr="0041528A" w:rsidRDefault="00BF46E1" w:rsidP="00195D76">
            <w:pPr>
              <w:pStyle w:val="TAC"/>
            </w:pPr>
            <w:r w:rsidRPr="0041528A">
              <w:t>9</w:t>
            </w:r>
          </w:p>
        </w:tc>
        <w:tc>
          <w:tcPr>
            <w:tcW w:w="1282" w:type="dxa"/>
            <w:tcBorders>
              <w:left w:val="single" w:sz="6" w:space="0" w:color="auto"/>
              <w:bottom w:val="single" w:sz="4" w:space="0" w:color="auto"/>
              <w:right w:val="single" w:sz="6" w:space="0" w:color="auto"/>
            </w:tcBorders>
          </w:tcPr>
          <w:p w14:paraId="1B3BE1C2"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3600" w:type="dxa"/>
            <w:tcBorders>
              <w:left w:val="single" w:sz="6" w:space="0" w:color="auto"/>
              <w:bottom w:val="single" w:sz="4" w:space="0" w:color="auto"/>
              <w:right w:val="single" w:sz="6" w:space="0" w:color="auto"/>
            </w:tcBorders>
          </w:tcPr>
          <w:p w14:paraId="63508652" w14:textId="77777777" w:rsidR="00BF46E1" w:rsidRPr="0041528A" w:rsidRDefault="00BF46E1" w:rsidP="00195D76">
            <w:pPr>
              <w:pStyle w:val="TAL"/>
            </w:pPr>
            <w:r w:rsidRPr="0041528A">
              <w:t>The user ends the call after 5 s.</w:t>
            </w:r>
          </w:p>
          <w:p w14:paraId="233DF67F" w14:textId="77777777" w:rsidR="00BF46E1" w:rsidRPr="0041528A" w:rsidRDefault="00BF46E1" w:rsidP="00195D76">
            <w:pPr>
              <w:pStyle w:val="TAL"/>
            </w:pPr>
            <w:r w:rsidRPr="0041528A">
              <w:t>The ME returns to idle mode.</w:t>
            </w:r>
          </w:p>
        </w:tc>
        <w:tc>
          <w:tcPr>
            <w:tcW w:w="3068" w:type="dxa"/>
            <w:tcBorders>
              <w:left w:val="single" w:sz="6" w:space="0" w:color="auto"/>
              <w:bottom w:val="single" w:sz="4" w:space="0" w:color="auto"/>
              <w:right w:val="single" w:sz="6" w:space="0" w:color="auto"/>
            </w:tcBorders>
          </w:tcPr>
          <w:p w14:paraId="1B261F89" w14:textId="77777777" w:rsidR="00BF46E1" w:rsidRPr="0041528A" w:rsidRDefault="00BF46E1" w:rsidP="00195D76">
            <w:pPr>
              <w:pStyle w:val="TAL"/>
            </w:pPr>
          </w:p>
        </w:tc>
      </w:tr>
    </w:tbl>
    <w:p w14:paraId="7C853F81" w14:textId="77777777" w:rsidR="00BF46E1" w:rsidRPr="0041528A" w:rsidRDefault="00BF46E1" w:rsidP="00BF46E1"/>
    <w:p w14:paraId="1EE223B0" w14:textId="3D67D7B1" w:rsidR="00BF46E1" w:rsidRPr="0041528A" w:rsidRDefault="00BF46E1" w:rsidP="00BF46E1">
      <w:r w:rsidRPr="0041528A">
        <w:t>PROACTIVE COMMAND: SET UP CALL 5.1.1</w:t>
      </w:r>
    </w:p>
    <w:p w14:paraId="647FD919" w14:textId="77777777" w:rsidR="00BF46E1" w:rsidRPr="0041528A" w:rsidRDefault="00BF46E1" w:rsidP="00BF46E1">
      <w:r w:rsidRPr="0041528A">
        <w:t>Logically:</w:t>
      </w:r>
    </w:p>
    <w:p w14:paraId="17B87CD6" w14:textId="77777777" w:rsidR="00BF46E1" w:rsidRPr="0041528A" w:rsidRDefault="00BF46E1" w:rsidP="0041528A">
      <w:pPr>
        <w:pStyle w:val="EW"/>
      </w:pPr>
      <w:r w:rsidRPr="0041528A">
        <w:t>Command details</w:t>
      </w:r>
    </w:p>
    <w:p w14:paraId="1B99CEAC" w14:textId="77777777" w:rsidR="00BF46E1" w:rsidRPr="0041528A" w:rsidRDefault="00BF46E1" w:rsidP="0041528A">
      <w:pPr>
        <w:pStyle w:val="EW"/>
      </w:pPr>
      <w:r w:rsidRPr="0041528A">
        <w:tab/>
        <w:t>Command number:</w:t>
      </w:r>
      <w:r w:rsidRPr="0041528A">
        <w:tab/>
        <w:t>1</w:t>
      </w:r>
    </w:p>
    <w:p w14:paraId="769A6769" w14:textId="77777777" w:rsidR="00BF46E1" w:rsidRPr="0041528A" w:rsidRDefault="00BF46E1" w:rsidP="0041528A">
      <w:pPr>
        <w:pStyle w:val="EW"/>
      </w:pPr>
      <w:r w:rsidRPr="0041528A">
        <w:tab/>
        <w:t>Command type:</w:t>
      </w:r>
      <w:r w:rsidRPr="0041528A">
        <w:tab/>
        <w:t>SET UP CALL</w:t>
      </w:r>
    </w:p>
    <w:p w14:paraId="1C7E1990" w14:textId="77777777" w:rsidR="00BF46E1" w:rsidRPr="0041528A" w:rsidRDefault="00BF46E1" w:rsidP="0041528A">
      <w:pPr>
        <w:pStyle w:val="EW"/>
      </w:pPr>
      <w:r w:rsidRPr="0041528A">
        <w:tab/>
        <w:t>Command qualifier:</w:t>
      </w:r>
      <w:r w:rsidRPr="0041528A">
        <w:tab/>
        <w:t>only if not currently busy on another call</w:t>
      </w:r>
    </w:p>
    <w:p w14:paraId="2CA76AE0" w14:textId="77777777" w:rsidR="00BF46E1" w:rsidRPr="0041528A" w:rsidRDefault="00BF46E1" w:rsidP="0041528A">
      <w:pPr>
        <w:pStyle w:val="EW"/>
      </w:pPr>
      <w:r w:rsidRPr="0041528A">
        <w:t>Device identities</w:t>
      </w:r>
    </w:p>
    <w:p w14:paraId="2DBBEABE" w14:textId="77777777" w:rsidR="00BF46E1" w:rsidRPr="0041528A" w:rsidRDefault="00BF46E1" w:rsidP="0041528A">
      <w:pPr>
        <w:pStyle w:val="EW"/>
      </w:pPr>
      <w:r w:rsidRPr="0041528A">
        <w:tab/>
        <w:t>Source device:</w:t>
      </w:r>
      <w:r w:rsidRPr="0041528A">
        <w:tab/>
        <w:t>UICC</w:t>
      </w:r>
    </w:p>
    <w:p w14:paraId="1D294CEC" w14:textId="77777777" w:rsidR="00BF46E1" w:rsidRPr="0041528A" w:rsidRDefault="00BF46E1" w:rsidP="0041528A">
      <w:pPr>
        <w:pStyle w:val="EW"/>
      </w:pPr>
      <w:r w:rsidRPr="0041528A">
        <w:tab/>
        <w:t>Destination device:</w:t>
      </w:r>
      <w:r w:rsidRPr="0041528A">
        <w:tab/>
        <w:t>Network</w:t>
      </w:r>
    </w:p>
    <w:p w14:paraId="5478C1AA" w14:textId="77777777" w:rsidR="00BF46E1" w:rsidRPr="0041528A" w:rsidRDefault="00BF46E1" w:rsidP="0041528A">
      <w:pPr>
        <w:pStyle w:val="EW"/>
      </w:pPr>
      <w:r w:rsidRPr="0041528A">
        <w:t>Alpha identifier:</w:t>
      </w:r>
      <w:r w:rsidRPr="0041528A">
        <w:tab/>
        <w:t>"ЗДРАВСТВУЙТЕ"</w:t>
      </w:r>
    </w:p>
    <w:p w14:paraId="37AA7EFC" w14:textId="77777777" w:rsidR="00BF46E1" w:rsidRPr="0041528A" w:rsidRDefault="00BF46E1" w:rsidP="0041528A">
      <w:pPr>
        <w:pStyle w:val="EW"/>
      </w:pPr>
      <w:r w:rsidRPr="0041528A">
        <w:t>Address</w:t>
      </w:r>
    </w:p>
    <w:p w14:paraId="22D6566D" w14:textId="77777777" w:rsidR="00BF46E1" w:rsidRPr="0041528A" w:rsidRDefault="00BF46E1" w:rsidP="0041528A">
      <w:pPr>
        <w:pStyle w:val="EW"/>
      </w:pPr>
      <w:r w:rsidRPr="0041528A">
        <w:tab/>
        <w:t>TON:</w:t>
      </w:r>
      <w:r w:rsidRPr="0041528A">
        <w:tab/>
        <w:t>International</w:t>
      </w:r>
    </w:p>
    <w:p w14:paraId="13BE5503" w14:textId="77777777" w:rsidR="00BF46E1" w:rsidRPr="0041528A" w:rsidRDefault="00BF46E1" w:rsidP="0041528A">
      <w:pPr>
        <w:pStyle w:val="EW"/>
      </w:pPr>
      <w:r w:rsidRPr="0041528A">
        <w:tab/>
        <w:t>NPI:</w:t>
      </w:r>
      <w:r w:rsidRPr="0041528A">
        <w:tab/>
        <w:t>ISDN / telephone numbering plan</w:t>
      </w:r>
    </w:p>
    <w:p w14:paraId="07D01D86" w14:textId="77777777" w:rsidR="00BF46E1" w:rsidRPr="0041528A" w:rsidRDefault="00BF46E1" w:rsidP="0041528A">
      <w:pPr>
        <w:pStyle w:val="EX"/>
      </w:pPr>
      <w:r w:rsidRPr="0041528A">
        <w:tab/>
        <w:t>Dialling number string</w:t>
      </w:r>
      <w:r w:rsidRPr="0041528A">
        <w:tab/>
        <w:t>"012340123456"</w:t>
      </w:r>
    </w:p>
    <w:p w14:paraId="56095174" w14:textId="53CA8840" w:rsidR="00BF46E1" w:rsidRPr="0041528A" w:rsidRDefault="00BF46E1" w:rsidP="00BF46E1">
      <w:r w:rsidRPr="0041528A">
        <w:t>Coding:</w:t>
      </w:r>
    </w:p>
    <w:p w14:paraId="3E86BCB0"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0701115C"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20174D8"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1CEC5232"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311A05D5" w14:textId="77777777" w:rsidR="00BF46E1" w:rsidRPr="0041528A" w:rsidRDefault="00BF46E1" w:rsidP="00195D76">
            <w:pPr>
              <w:pStyle w:val="TAC"/>
            </w:pPr>
            <w:r w:rsidRPr="0041528A">
              <w:t>2D</w:t>
            </w:r>
          </w:p>
        </w:tc>
        <w:tc>
          <w:tcPr>
            <w:tcW w:w="567" w:type="dxa"/>
            <w:tcBorders>
              <w:top w:val="single" w:sz="4" w:space="0" w:color="auto"/>
              <w:left w:val="single" w:sz="4" w:space="0" w:color="auto"/>
              <w:bottom w:val="single" w:sz="4" w:space="0" w:color="auto"/>
              <w:right w:val="single" w:sz="4" w:space="0" w:color="auto"/>
            </w:tcBorders>
          </w:tcPr>
          <w:p w14:paraId="4E5E82A9"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AC775C6"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0FDE160"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6BC25C5"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0B01E730"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30ED023"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A53B54B"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85ECB47"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7A90BC8"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6B35B8D7" w14:textId="77777777" w:rsidR="00BF46E1" w:rsidRPr="0041528A" w:rsidRDefault="00BF46E1" w:rsidP="00195D76">
            <w:pPr>
              <w:pStyle w:val="TAC"/>
            </w:pPr>
            <w:r w:rsidRPr="0041528A">
              <w:t>85</w:t>
            </w:r>
          </w:p>
        </w:tc>
      </w:tr>
      <w:tr w:rsidR="00BF46E1" w:rsidRPr="0041528A" w14:paraId="3AD28B60" w14:textId="77777777" w:rsidTr="00195D76">
        <w:trPr>
          <w:jc w:val="center"/>
        </w:trPr>
        <w:tc>
          <w:tcPr>
            <w:tcW w:w="1134" w:type="dxa"/>
            <w:tcBorders>
              <w:top w:val="single" w:sz="4" w:space="0" w:color="auto"/>
              <w:right w:val="single" w:sz="4" w:space="0" w:color="auto"/>
            </w:tcBorders>
          </w:tcPr>
          <w:p w14:paraId="4F03B6A3"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C82583D" w14:textId="77777777" w:rsidR="00BF46E1" w:rsidRPr="0041528A" w:rsidRDefault="00BF46E1" w:rsidP="00195D76">
            <w:pPr>
              <w:pStyle w:val="TAC"/>
            </w:pPr>
            <w:r w:rsidRPr="0041528A">
              <w:t>19</w:t>
            </w:r>
          </w:p>
        </w:tc>
        <w:tc>
          <w:tcPr>
            <w:tcW w:w="567" w:type="dxa"/>
            <w:tcBorders>
              <w:top w:val="single" w:sz="4" w:space="0" w:color="auto"/>
              <w:left w:val="single" w:sz="4" w:space="0" w:color="auto"/>
              <w:bottom w:val="single" w:sz="4" w:space="0" w:color="auto"/>
              <w:right w:val="single" w:sz="4" w:space="0" w:color="auto"/>
            </w:tcBorders>
          </w:tcPr>
          <w:p w14:paraId="0F8011E0" w14:textId="77777777" w:rsidR="00BF46E1" w:rsidRPr="0041528A" w:rsidRDefault="00BF46E1" w:rsidP="00195D76">
            <w:pPr>
              <w:pStyle w:val="TAC"/>
            </w:pPr>
            <w:r w:rsidRPr="0041528A">
              <w:t>80</w:t>
            </w:r>
          </w:p>
        </w:tc>
        <w:tc>
          <w:tcPr>
            <w:tcW w:w="567" w:type="dxa"/>
            <w:tcBorders>
              <w:top w:val="single" w:sz="4" w:space="0" w:color="auto"/>
              <w:left w:val="single" w:sz="4" w:space="0" w:color="auto"/>
              <w:bottom w:val="single" w:sz="4" w:space="0" w:color="auto"/>
              <w:right w:val="single" w:sz="4" w:space="0" w:color="auto"/>
            </w:tcBorders>
          </w:tcPr>
          <w:p w14:paraId="3F3A7F90"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423C9233" w14:textId="77777777" w:rsidR="00BF46E1" w:rsidRPr="0041528A" w:rsidRDefault="00BF46E1" w:rsidP="00195D76">
            <w:pPr>
              <w:pStyle w:val="TAC"/>
            </w:pPr>
            <w:r w:rsidRPr="0041528A">
              <w:t>17</w:t>
            </w:r>
          </w:p>
        </w:tc>
        <w:tc>
          <w:tcPr>
            <w:tcW w:w="567" w:type="dxa"/>
            <w:tcBorders>
              <w:top w:val="single" w:sz="4" w:space="0" w:color="auto"/>
              <w:left w:val="single" w:sz="4" w:space="0" w:color="auto"/>
              <w:bottom w:val="single" w:sz="4" w:space="0" w:color="auto"/>
              <w:right w:val="single" w:sz="4" w:space="0" w:color="auto"/>
            </w:tcBorders>
          </w:tcPr>
          <w:p w14:paraId="28C19508"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257F19F7" w14:textId="77777777" w:rsidR="00BF46E1" w:rsidRPr="0041528A" w:rsidRDefault="00BF46E1" w:rsidP="00195D76">
            <w:pPr>
              <w:pStyle w:val="TAC"/>
            </w:pPr>
            <w:r w:rsidRPr="0041528A">
              <w:t>14</w:t>
            </w:r>
          </w:p>
        </w:tc>
        <w:tc>
          <w:tcPr>
            <w:tcW w:w="567" w:type="dxa"/>
            <w:tcBorders>
              <w:top w:val="single" w:sz="4" w:space="0" w:color="auto"/>
              <w:left w:val="single" w:sz="4" w:space="0" w:color="auto"/>
              <w:bottom w:val="single" w:sz="4" w:space="0" w:color="auto"/>
              <w:right w:val="single" w:sz="4" w:space="0" w:color="auto"/>
            </w:tcBorders>
          </w:tcPr>
          <w:p w14:paraId="1813EC34"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4F5947B4"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2F20A2CD"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12126738"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670E9387"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353E871F" w14:textId="77777777" w:rsidR="00BF46E1" w:rsidRPr="0041528A" w:rsidRDefault="00BF46E1" w:rsidP="00195D76">
            <w:pPr>
              <w:pStyle w:val="TAC"/>
            </w:pPr>
            <w:r w:rsidRPr="0041528A">
              <w:t>12</w:t>
            </w:r>
          </w:p>
        </w:tc>
      </w:tr>
      <w:tr w:rsidR="00BF46E1" w:rsidRPr="0041528A" w14:paraId="4C4A49C5" w14:textId="77777777" w:rsidTr="00195D76">
        <w:trPr>
          <w:jc w:val="center"/>
        </w:trPr>
        <w:tc>
          <w:tcPr>
            <w:tcW w:w="1134" w:type="dxa"/>
            <w:tcBorders>
              <w:right w:val="single" w:sz="4" w:space="0" w:color="auto"/>
            </w:tcBorders>
          </w:tcPr>
          <w:p w14:paraId="3A39B6EB"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32B356E"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3BAD918E"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0CB5D133"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3627587C" w14:textId="77777777" w:rsidR="00BF46E1" w:rsidRPr="0041528A" w:rsidRDefault="00BF46E1" w:rsidP="00195D76">
            <w:pPr>
              <w:pStyle w:val="TAC"/>
            </w:pPr>
            <w:r w:rsidRPr="0041528A">
              <w:t>22</w:t>
            </w:r>
          </w:p>
        </w:tc>
        <w:tc>
          <w:tcPr>
            <w:tcW w:w="567" w:type="dxa"/>
            <w:tcBorders>
              <w:top w:val="single" w:sz="4" w:space="0" w:color="auto"/>
              <w:left w:val="single" w:sz="4" w:space="0" w:color="auto"/>
              <w:bottom w:val="single" w:sz="4" w:space="0" w:color="auto"/>
              <w:right w:val="single" w:sz="4" w:space="0" w:color="auto"/>
            </w:tcBorders>
          </w:tcPr>
          <w:p w14:paraId="1E7A676A"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58DE033B"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582ED156"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1721C775" w14:textId="77777777" w:rsidR="00BF46E1" w:rsidRPr="0041528A" w:rsidRDefault="00BF46E1" w:rsidP="00195D76">
            <w:pPr>
              <w:pStyle w:val="TAC"/>
            </w:pPr>
            <w:r w:rsidRPr="0041528A">
              <w:t>23</w:t>
            </w:r>
          </w:p>
        </w:tc>
        <w:tc>
          <w:tcPr>
            <w:tcW w:w="567" w:type="dxa"/>
            <w:tcBorders>
              <w:top w:val="single" w:sz="4" w:space="0" w:color="auto"/>
              <w:left w:val="single" w:sz="4" w:space="0" w:color="auto"/>
              <w:bottom w:val="single" w:sz="4" w:space="0" w:color="auto"/>
              <w:right w:val="single" w:sz="4" w:space="0" w:color="auto"/>
            </w:tcBorders>
          </w:tcPr>
          <w:p w14:paraId="05ED869C"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0451BD82" w14:textId="77777777" w:rsidR="00BF46E1" w:rsidRPr="0041528A" w:rsidRDefault="00BF46E1" w:rsidP="00195D76">
            <w:pPr>
              <w:pStyle w:val="TAC"/>
            </w:pPr>
            <w:r w:rsidRPr="0041528A">
              <w:t>19</w:t>
            </w:r>
          </w:p>
        </w:tc>
        <w:tc>
          <w:tcPr>
            <w:tcW w:w="567" w:type="dxa"/>
            <w:tcBorders>
              <w:top w:val="single" w:sz="4" w:space="0" w:color="auto"/>
              <w:left w:val="single" w:sz="4" w:space="0" w:color="auto"/>
              <w:bottom w:val="single" w:sz="4" w:space="0" w:color="auto"/>
              <w:right w:val="single" w:sz="4" w:space="0" w:color="auto"/>
            </w:tcBorders>
          </w:tcPr>
          <w:p w14:paraId="4EDFC57F"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79A8657C" w14:textId="77777777" w:rsidR="00BF46E1" w:rsidRPr="0041528A" w:rsidRDefault="00BF46E1" w:rsidP="00195D76">
            <w:pPr>
              <w:pStyle w:val="TAC"/>
            </w:pPr>
            <w:r w:rsidRPr="0041528A">
              <w:t>22</w:t>
            </w:r>
          </w:p>
        </w:tc>
      </w:tr>
      <w:tr w:rsidR="00BF46E1" w:rsidRPr="0041528A" w14:paraId="44988104" w14:textId="77777777" w:rsidTr="00195D76">
        <w:trPr>
          <w:jc w:val="center"/>
        </w:trPr>
        <w:tc>
          <w:tcPr>
            <w:tcW w:w="1134" w:type="dxa"/>
            <w:tcBorders>
              <w:right w:val="single" w:sz="4" w:space="0" w:color="auto"/>
            </w:tcBorders>
          </w:tcPr>
          <w:p w14:paraId="58FCF0FE"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AB625B9"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38D2282A" w14:textId="77777777" w:rsidR="00BF46E1" w:rsidRPr="0041528A" w:rsidRDefault="00BF46E1" w:rsidP="00195D76">
            <w:pPr>
              <w:pStyle w:val="TAC"/>
            </w:pPr>
            <w:r w:rsidRPr="0041528A">
              <w:t>15</w:t>
            </w:r>
          </w:p>
        </w:tc>
        <w:tc>
          <w:tcPr>
            <w:tcW w:w="567" w:type="dxa"/>
            <w:tcBorders>
              <w:top w:val="single" w:sz="4" w:space="0" w:color="auto"/>
              <w:left w:val="single" w:sz="4" w:space="0" w:color="auto"/>
              <w:bottom w:val="single" w:sz="4" w:space="0" w:color="auto"/>
              <w:right w:val="single" w:sz="4" w:space="0" w:color="auto"/>
            </w:tcBorders>
          </w:tcPr>
          <w:p w14:paraId="715B93C5" w14:textId="77777777" w:rsidR="00BF46E1" w:rsidRPr="0041528A" w:rsidRDefault="00BF46E1" w:rsidP="00195D76">
            <w:pPr>
              <w:pStyle w:val="TAC"/>
            </w:pPr>
            <w:r w:rsidRPr="0041528A">
              <w:t>86</w:t>
            </w:r>
          </w:p>
        </w:tc>
        <w:tc>
          <w:tcPr>
            <w:tcW w:w="567" w:type="dxa"/>
            <w:tcBorders>
              <w:top w:val="single" w:sz="4" w:space="0" w:color="auto"/>
              <w:left w:val="single" w:sz="4" w:space="0" w:color="auto"/>
              <w:bottom w:val="single" w:sz="4" w:space="0" w:color="auto"/>
              <w:right w:val="single" w:sz="4" w:space="0" w:color="auto"/>
            </w:tcBorders>
          </w:tcPr>
          <w:p w14:paraId="6140D577" w14:textId="77777777" w:rsidR="00BF46E1" w:rsidRPr="0041528A" w:rsidRDefault="00BF46E1" w:rsidP="00195D76">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0F4A1B76"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290C408E"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56155463"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0B533AC7"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13028B7C"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63ADC772"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1CC9517C"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7247B931" w14:textId="77777777" w:rsidR="00BF46E1" w:rsidRPr="0041528A" w:rsidRDefault="00BF46E1" w:rsidP="00195D76">
            <w:pPr>
              <w:pStyle w:val="TAC"/>
            </w:pPr>
          </w:p>
        </w:tc>
      </w:tr>
    </w:tbl>
    <w:p w14:paraId="299A45CE" w14:textId="77777777" w:rsidR="00BF46E1" w:rsidRPr="0041528A" w:rsidRDefault="00BF46E1" w:rsidP="00BF46E1"/>
    <w:p w14:paraId="1E74B107" w14:textId="1BD9EF1F" w:rsidR="00BF46E1" w:rsidRPr="0041528A" w:rsidRDefault="00BF46E1" w:rsidP="00BF46E1">
      <w:r w:rsidRPr="0041528A">
        <w:t>TERMINAL RESPONSE: SET UP CALL 5.1.1</w:t>
      </w:r>
    </w:p>
    <w:p w14:paraId="7DB80E10" w14:textId="77777777" w:rsidR="00BF46E1" w:rsidRPr="0041528A" w:rsidRDefault="00BF46E1" w:rsidP="00BF46E1">
      <w:r w:rsidRPr="0041528A">
        <w:t>Logically:</w:t>
      </w:r>
    </w:p>
    <w:p w14:paraId="190088AE" w14:textId="77777777" w:rsidR="00BF46E1" w:rsidRPr="0041528A" w:rsidRDefault="00BF46E1" w:rsidP="0041528A">
      <w:pPr>
        <w:pStyle w:val="EW"/>
      </w:pPr>
      <w:r w:rsidRPr="0041528A">
        <w:t>Command details</w:t>
      </w:r>
    </w:p>
    <w:p w14:paraId="44884145" w14:textId="77777777" w:rsidR="00BF46E1" w:rsidRPr="0041528A" w:rsidRDefault="00BF46E1" w:rsidP="0041528A">
      <w:pPr>
        <w:pStyle w:val="EW"/>
      </w:pPr>
      <w:r w:rsidRPr="0041528A">
        <w:tab/>
        <w:t>Command number:</w:t>
      </w:r>
      <w:r w:rsidRPr="0041528A">
        <w:tab/>
        <w:t>1</w:t>
      </w:r>
    </w:p>
    <w:p w14:paraId="3A3CC78A" w14:textId="77777777" w:rsidR="00BF46E1" w:rsidRPr="0041528A" w:rsidRDefault="00BF46E1" w:rsidP="0041528A">
      <w:pPr>
        <w:pStyle w:val="EW"/>
      </w:pPr>
      <w:r w:rsidRPr="0041528A">
        <w:tab/>
        <w:t>Command type:</w:t>
      </w:r>
      <w:r w:rsidRPr="0041528A">
        <w:tab/>
        <w:t>SET UP CALL</w:t>
      </w:r>
    </w:p>
    <w:p w14:paraId="48BFB9F2" w14:textId="77777777" w:rsidR="00BF46E1" w:rsidRPr="0041528A" w:rsidRDefault="00BF46E1" w:rsidP="0041528A">
      <w:pPr>
        <w:pStyle w:val="EW"/>
      </w:pPr>
      <w:r w:rsidRPr="0041528A">
        <w:tab/>
        <w:t>Command qualifier:</w:t>
      </w:r>
      <w:r w:rsidRPr="0041528A">
        <w:tab/>
        <w:t>only if not currently busy on another call</w:t>
      </w:r>
    </w:p>
    <w:p w14:paraId="7E4D5752" w14:textId="77777777" w:rsidR="00BF46E1" w:rsidRPr="0041528A" w:rsidRDefault="00BF46E1" w:rsidP="0041528A">
      <w:pPr>
        <w:pStyle w:val="EW"/>
      </w:pPr>
      <w:r w:rsidRPr="0041528A">
        <w:t>Device identities</w:t>
      </w:r>
    </w:p>
    <w:p w14:paraId="781BDFE5" w14:textId="12B73302" w:rsidR="00BF46E1" w:rsidRPr="0041528A" w:rsidRDefault="00BF46E1" w:rsidP="0041528A">
      <w:pPr>
        <w:pStyle w:val="EW"/>
      </w:pPr>
      <w:r w:rsidRPr="0041528A">
        <w:tab/>
        <w:t>Source device:</w:t>
      </w:r>
      <w:r w:rsidRPr="0041528A">
        <w:tab/>
        <w:t>ME</w:t>
      </w:r>
    </w:p>
    <w:p w14:paraId="60693ED0" w14:textId="77777777" w:rsidR="00BF46E1" w:rsidRPr="0041528A" w:rsidRDefault="00BF46E1" w:rsidP="0041528A">
      <w:pPr>
        <w:pStyle w:val="EW"/>
      </w:pPr>
      <w:r w:rsidRPr="0041528A">
        <w:tab/>
        <w:t>Destination device:</w:t>
      </w:r>
      <w:r w:rsidRPr="0041528A">
        <w:tab/>
        <w:t>UICC</w:t>
      </w:r>
    </w:p>
    <w:p w14:paraId="409B9DAF" w14:textId="192C96CA" w:rsidR="00BF46E1" w:rsidRPr="0041528A" w:rsidRDefault="00BF46E1" w:rsidP="0041528A">
      <w:pPr>
        <w:pStyle w:val="EW"/>
      </w:pPr>
      <w:r w:rsidRPr="0041528A">
        <w:t>Result</w:t>
      </w:r>
    </w:p>
    <w:p w14:paraId="2CFD2089" w14:textId="5EA18CA9" w:rsidR="00BF46E1" w:rsidRPr="0041528A" w:rsidRDefault="00BF46E1" w:rsidP="0041528A">
      <w:pPr>
        <w:pStyle w:val="EX"/>
      </w:pPr>
      <w:r w:rsidRPr="0041528A">
        <w:tab/>
        <w:t>General Result:</w:t>
      </w:r>
      <w:r w:rsidRPr="0041528A">
        <w:tab/>
        <w:t>Command performed successfully</w:t>
      </w:r>
    </w:p>
    <w:p w14:paraId="05D5F912" w14:textId="77777777" w:rsidR="00BF46E1" w:rsidRPr="0041528A" w:rsidRDefault="00BF46E1" w:rsidP="00BF46E1">
      <w:r w:rsidRPr="0041528A">
        <w:t>Coding:</w:t>
      </w:r>
    </w:p>
    <w:p w14:paraId="7CC0DE15"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371AB423"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E14D4D3"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50356C9B"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C945ADD"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526EA0FB"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922AF12"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42A34957"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D415591"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E7C4FAE"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2097BF0"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0E462BA"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4AC70C8"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566F821F"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EDFB475" w14:textId="77777777" w:rsidR="00BF46E1" w:rsidRPr="0041528A" w:rsidRDefault="00BF46E1" w:rsidP="00195D76">
            <w:pPr>
              <w:pStyle w:val="TAC"/>
            </w:pPr>
            <w:r w:rsidRPr="0041528A">
              <w:t>00</w:t>
            </w:r>
          </w:p>
        </w:tc>
      </w:tr>
    </w:tbl>
    <w:p w14:paraId="167D6F12" w14:textId="77777777" w:rsidR="00BF46E1" w:rsidRPr="0041528A" w:rsidRDefault="00BF46E1" w:rsidP="00BF46E1"/>
    <w:p w14:paraId="651ABC89" w14:textId="77777777" w:rsidR="00BF46E1" w:rsidRPr="0041528A" w:rsidRDefault="00BF46E1" w:rsidP="00BF46E1">
      <w:pPr>
        <w:pStyle w:val="TH"/>
      </w:pPr>
      <w:r w:rsidRPr="0041528A">
        <w:t>Expected Sequence 5.2 (SET UP CALL, two alpha identifiers coded in UCS2 – Cyrillic Characters)</w:t>
      </w:r>
    </w:p>
    <w:tbl>
      <w:tblPr>
        <w:tblW w:w="0" w:type="auto"/>
        <w:jc w:val="center"/>
        <w:tblLayout w:type="fixed"/>
        <w:tblCellMar>
          <w:left w:w="28" w:type="dxa"/>
          <w:right w:w="56" w:type="dxa"/>
        </w:tblCellMar>
        <w:tblLook w:val="0000" w:firstRow="0" w:lastRow="0" w:firstColumn="0" w:lastColumn="0" w:noHBand="0" w:noVBand="0"/>
      </w:tblPr>
      <w:tblGrid>
        <w:gridCol w:w="737"/>
        <w:gridCol w:w="1282"/>
        <w:gridCol w:w="3316"/>
        <w:gridCol w:w="3352"/>
      </w:tblGrid>
      <w:tr w:rsidR="00BF46E1" w:rsidRPr="0041528A" w14:paraId="26767676" w14:textId="77777777" w:rsidTr="00195D76">
        <w:trPr>
          <w:cantSplit/>
          <w:jc w:val="center"/>
        </w:trPr>
        <w:tc>
          <w:tcPr>
            <w:tcW w:w="737" w:type="dxa"/>
            <w:tcBorders>
              <w:top w:val="single" w:sz="6" w:space="0" w:color="auto"/>
              <w:left w:val="single" w:sz="6" w:space="0" w:color="auto"/>
              <w:right w:val="single" w:sz="6" w:space="0" w:color="auto"/>
            </w:tcBorders>
          </w:tcPr>
          <w:p w14:paraId="4DBFBA0C" w14:textId="77777777" w:rsidR="00BF46E1" w:rsidRPr="0041528A" w:rsidRDefault="00BF46E1" w:rsidP="00195D76">
            <w:pPr>
              <w:pStyle w:val="TAH"/>
            </w:pPr>
            <w:r w:rsidRPr="0041528A">
              <w:t>Step</w:t>
            </w:r>
          </w:p>
        </w:tc>
        <w:tc>
          <w:tcPr>
            <w:tcW w:w="1282" w:type="dxa"/>
            <w:tcBorders>
              <w:top w:val="single" w:sz="6" w:space="0" w:color="auto"/>
              <w:left w:val="single" w:sz="6" w:space="0" w:color="auto"/>
              <w:right w:val="single" w:sz="6" w:space="0" w:color="auto"/>
            </w:tcBorders>
          </w:tcPr>
          <w:p w14:paraId="4F5135E0" w14:textId="77777777" w:rsidR="00BF46E1" w:rsidRPr="0041528A" w:rsidRDefault="00BF46E1" w:rsidP="00195D76">
            <w:pPr>
              <w:pStyle w:val="TAH"/>
            </w:pPr>
            <w:r w:rsidRPr="0041528A">
              <w:t>Direction</w:t>
            </w:r>
          </w:p>
        </w:tc>
        <w:tc>
          <w:tcPr>
            <w:tcW w:w="3316" w:type="dxa"/>
            <w:tcBorders>
              <w:top w:val="single" w:sz="6" w:space="0" w:color="auto"/>
              <w:left w:val="single" w:sz="6" w:space="0" w:color="auto"/>
              <w:right w:val="single" w:sz="6" w:space="0" w:color="auto"/>
            </w:tcBorders>
          </w:tcPr>
          <w:p w14:paraId="798CB235" w14:textId="77777777" w:rsidR="00BF46E1" w:rsidRPr="0041528A" w:rsidRDefault="00BF46E1" w:rsidP="00195D76">
            <w:pPr>
              <w:pStyle w:val="TAH"/>
            </w:pPr>
            <w:r w:rsidRPr="0041528A">
              <w:t>MESSAGE / Action</w:t>
            </w:r>
          </w:p>
        </w:tc>
        <w:tc>
          <w:tcPr>
            <w:tcW w:w="3352" w:type="dxa"/>
            <w:tcBorders>
              <w:top w:val="single" w:sz="6" w:space="0" w:color="auto"/>
              <w:left w:val="single" w:sz="6" w:space="0" w:color="auto"/>
              <w:bottom w:val="single" w:sz="6" w:space="0" w:color="auto"/>
              <w:right w:val="single" w:sz="6" w:space="0" w:color="auto"/>
            </w:tcBorders>
          </w:tcPr>
          <w:p w14:paraId="259D814F" w14:textId="77777777" w:rsidR="00BF46E1" w:rsidRPr="0041528A" w:rsidRDefault="00BF46E1" w:rsidP="00195D76">
            <w:pPr>
              <w:pStyle w:val="TAH"/>
            </w:pPr>
            <w:r w:rsidRPr="0041528A">
              <w:t>Comments</w:t>
            </w:r>
          </w:p>
        </w:tc>
      </w:tr>
      <w:tr w:rsidR="00BF46E1" w:rsidRPr="0041528A" w14:paraId="2BD1D695" w14:textId="77777777" w:rsidTr="00195D76">
        <w:trPr>
          <w:cantSplit/>
          <w:jc w:val="center"/>
        </w:trPr>
        <w:tc>
          <w:tcPr>
            <w:tcW w:w="737" w:type="dxa"/>
            <w:tcBorders>
              <w:top w:val="single" w:sz="6" w:space="0" w:color="auto"/>
              <w:left w:val="single" w:sz="6" w:space="0" w:color="auto"/>
              <w:right w:val="single" w:sz="6" w:space="0" w:color="auto"/>
            </w:tcBorders>
          </w:tcPr>
          <w:p w14:paraId="29AB60A4" w14:textId="77777777" w:rsidR="00BF46E1" w:rsidRPr="0041528A" w:rsidRDefault="00BF46E1" w:rsidP="00195D76">
            <w:pPr>
              <w:pStyle w:val="TAC"/>
            </w:pPr>
            <w:r w:rsidRPr="0041528A">
              <w:t>1</w:t>
            </w:r>
          </w:p>
        </w:tc>
        <w:tc>
          <w:tcPr>
            <w:tcW w:w="1282" w:type="dxa"/>
            <w:tcBorders>
              <w:top w:val="single" w:sz="6" w:space="0" w:color="auto"/>
              <w:left w:val="single" w:sz="6" w:space="0" w:color="auto"/>
              <w:right w:val="single" w:sz="6" w:space="0" w:color="auto"/>
            </w:tcBorders>
          </w:tcPr>
          <w:p w14:paraId="2EA729E7"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316" w:type="dxa"/>
            <w:tcBorders>
              <w:top w:val="single" w:sz="6" w:space="0" w:color="auto"/>
              <w:left w:val="single" w:sz="6" w:space="0" w:color="auto"/>
              <w:right w:val="single" w:sz="6" w:space="0" w:color="auto"/>
            </w:tcBorders>
          </w:tcPr>
          <w:p w14:paraId="5DFF50D8" w14:textId="77777777" w:rsidR="00BF46E1" w:rsidRPr="0041528A" w:rsidRDefault="00BF46E1" w:rsidP="00195D76">
            <w:pPr>
              <w:pStyle w:val="TAL"/>
            </w:pPr>
            <w:r w:rsidRPr="0041528A">
              <w:t>PROACTIVE COMMAND PENDING: SET UP CALL 5.2.1</w:t>
            </w:r>
          </w:p>
        </w:tc>
        <w:tc>
          <w:tcPr>
            <w:tcW w:w="3352" w:type="dxa"/>
            <w:tcBorders>
              <w:left w:val="single" w:sz="6" w:space="0" w:color="auto"/>
              <w:right w:val="single" w:sz="6" w:space="0" w:color="auto"/>
            </w:tcBorders>
          </w:tcPr>
          <w:p w14:paraId="26CD44B7" w14:textId="77777777" w:rsidR="00BF46E1" w:rsidRPr="0041528A" w:rsidRDefault="00BF46E1" w:rsidP="00195D76">
            <w:pPr>
              <w:pStyle w:val="TAL"/>
            </w:pPr>
          </w:p>
        </w:tc>
      </w:tr>
      <w:tr w:rsidR="00BF46E1" w:rsidRPr="0041528A" w14:paraId="31C6408C" w14:textId="77777777" w:rsidTr="00195D76">
        <w:trPr>
          <w:cantSplit/>
          <w:jc w:val="center"/>
        </w:trPr>
        <w:tc>
          <w:tcPr>
            <w:tcW w:w="737" w:type="dxa"/>
            <w:tcBorders>
              <w:left w:val="single" w:sz="6" w:space="0" w:color="auto"/>
              <w:right w:val="single" w:sz="6" w:space="0" w:color="auto"/>
            </w:tcBorders>
          </w:tcPr>
          <w:p w14:paraId="2C21CB27" w14:textId="77777777" w:rsidR="00BF46E1" w:rsidRPr="0041528A" w:rsidRDefault="00BF46E1" w:rsidP="00195D76">
            <w:pPr>
              <w:pStyle w:val="TAC"/>
            </w:pPr>
            <w:r w:rsidRPr="0041528A">
              <w:t>2</w:t>
            </w:r>
          </w:p>
        </w:tc>
        <w:tc>
          <w:tcPr>
            <w:tcW w:w="1282" w:type="dxa"/>
            <w:tcBorders>
              <w:left w:val="single" w:sz="6" w:space="0" w:color="auto"/>
              <w:right w:val="single" w:sz="6" w:space="0" w:color="auto"/>
            </w:tcBorders>
          </w:tcPr>
          <w:p w14:paraId="277B536A"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316" w:type="dxa"/>
            <w:tcBorders>
              <w:left w:val="single" w:sz="6" w:space="0" w:color="auto"/>
              <w:right w:val="single" w:sz="6" w:space="0" w:color="auto"/>
            </w:tcBorders>
          </w:tcPr>
          <w:p w14:paraId="413BBE7B" w14:textId="77777777" w:rsidR="00BF46E1" w:rsidRPr="0041528A" w:rsidRDefault="00BF46E1" w:rsidP="00195D76">
            <w:pPr>
              <w:pStyle w:val="TAL"/>
            </w:pPr>
            <w:r w:rsidRPr="0041528A">
              <w:t>FETCH</w:t>
            </w:r>
          </w:p>
        </w:tc>
        <w:tc>
          <w:tcPr>
            <w:tcW w:w="3352" w:type="dxa"/>
            <w:tcBorders>
              <w:left w:val="single" w:sz="6" w:space="0" w:color="auto"/>
              <w:right w:val="single" w:sz="6" w:space="0" w:color="auto"/>
            </w:tcBorders>
          </w:tcPr>
          <w:p w14:paraId="2C075EA2" w14:textId="77777777" w:rsidR="00BF46E1" w:rsidRPr="0041528A" w:rsidRDefault="00BF46E1" w:rsidP="00195D76">
            <w:pPr>
              <w:pStyle w:val="TAL"/>
            </w:pPr>
          </w:p>
        </w:tc>
      </w:tr>
      <w:tr w:rsidR="00BF46E1" w:rsidRPr="0041528A" w14:paraId="5A61F48A" w14:textId="77777777" w:rsidTr="00195D76">
        <w:trPr>
          <w:cantSplit/>
          <w:jc w:val="center"/>
        </w:trPr>
        <w:tc>
          <w:tcPr>
            <w:tcW w:w="737" w:type="dxa"/>
            <w:tcBorders>
              <w:left w:val="single" w:sz="6" w:space="0" w:color="auto"/>
              <w:right w:val="single" w:sz="6" w:space="0" w:color="auto"/>
            </w:tcBorders>
          </w:tcPr>
          <w:p w14:paraId="1DA71094" w14:textId="77777777" w:rsidR="00BF46E1" w:rsidRPr="0041528A" w:rsidRDefault="00BF46E1" w:rsidP="00195D76">
            <w:pPr>
              <w:pStyle w:val="TAC"/>
            </w:pPr>
            <w:r w:rsidRPr="0041528A">
              <w:t>3</w:t>
            </w:r>
          </w:p>
        </w:tc>
        <w:tc>
          <w:tcPr>
            <w:tcW w:w="1282" w:type="dxa"/>
            <w:tcBorders>
              <w:left w:val="single" w:sz="6" w:space="0" w:color="auto"/>
              <w:right w:val="single" w:sz="6" w:space="0" w:color="auto"/>
            </w:tcBorders>
          </w:tcPr>
          <w:p w14:paraId="2D33CFD0"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316" w:type="dxa"/>
            <w:tcBorders>
              <w:left w:val="single" w:sz="6" w:space="0" w:color="auto"/>
              <w:right w:val="single" w:sz="6" w:space="0" w:color="auto"/>
            </w:tcBorders>
          </w:tcPr>
          <w:p w14:paraId="37B8346E" w14:textId="77777777" w:rsidR="00BF46E1" w:rsidRPr="0041528A" w:rsidRDefault="00BF46E1" w:rsidP="00195D76">
            <w:pPr>
              <w:pStyle w:val="TAL"/>
            </w:pPr>
            <w:r w:rsidRPr="0041528A">
              <w:t xml:space="preserve">PROACTIVE COMMAND: SET UP CALL 5.2.1 </w:t>
            </w:r>
          </w:p>
        </w:tc>
        <w:tc>
          <w:tcPr>
            <w:tcW w:w="3352" w:type="dxa"/>
            <w:tcBorders>
              <w:left w:val="single" w:sz="6" w:space="0" w:color="auto"/>
              <w:right w:val="single" w:sz="6" w:space="0" w:color="auto"/>
            </w:tcBorders>
          </w:tcPr>
          <w:p w14:paraId="30C03FF2" w14:textId="77777777" w:rsidR="00BF46E1" w:rsidRPr="0041528A" w:rsidRDefault="00BF46E1" w:rsidP="00195D76">
            <w:pPr>
              <w:pStyle w:val="TAL"/>
            </w:pPr>
          </w:p>
        </w:tc>
      </w:tr>
      <w:tr w:rsidR="00BF46E1" w:rsidRPr="0041528A" w14:paraId="4A429DB6" w14:textId="77777777" w:rsidTr="00195D76">
        <w:trPr>
          <w:cantSplit/>
          <w:jc w:val="center"/>
        </w:trPr>
        <w:tc>
          <w:tcPr>
            <w:tcW w:w="737" w:type="dxa"/>
            <w:tcBorders>
              <w:left w:val="single" w:sz="6" w:space="0" w:color="auto"/>
              <w:right w:val="single" w:sz="6" w:space="0" w:color="auto"/>
            </w:tcBorders>
          </w:tcPr>
          <w:p w14:paraId="7AEF32DD" w14:textId="77777777" w:rsidR="00BF46E1" w:rsidRPr="0041528A" w:rsidRDefault="00BF46E1" w:rsidP="00195D76">
            <w:pPr>
              <w:pStyle w:val="TAC"/>
            </w:pPr>
            <w:r w:rsidRPr="0041528A">
              <w:t>4</w:t>
            </w:r>
          </w:p>
        </w:tc>
        <w:tc>
          <w:tcPr>
            <w:tcW w:w="1282" w:type="dxa"/>
            <w:tcBorders>
              <w:left w:val="single" w:sz="6" w:space="0" w:color="auto"/>
              <w:right w:val="single" w:sz="6" w:space="0" w:color="auto"/>
            </w:tcBorders>
          </w:tcPr>
          <w:p w14:paraId="457F353B" w14:textId="77777777" w:rsidR="00BF46E1" w:rsidRPr="0041528A" w:rsidRDefault="00BF46E1" w:rsidP="00195D76">
            <w:pPr>
              <w:pStyle w:val="TAC"/>
            </w:pPr>
            <w:r w:rsidRPr="0041528A">
              <w:t xml:space="preserve">ME </w:t>
            </w:r>
            <w:r w:rsidRPr="0041528A">
              <w:sym w:font="Symbol" w:char="F0AE"/>
            </w:r>
            <w:r w:rsidRPr="0041528A">
              <w:t xml:space="preserve"> USER </w:t>
            </w:r>
          </w:p>
        </w:tc>
        <w:tc>
          <w:tcPr>
            <w:tcW w:w="3316" w:type="dxa"/>
            <w:tcBorders>
              <w:left w:val="single" w:sz="6" w:space="0" w:color="auto"/>
              <w:right w:val="single" w:sz="6" w:space="0" w:color="auto"/>
            </w:tcBorders>
          </w:tcPr>
          <w:p w14:paraId="3C29F678" w14:textId="77777777" w:rsidR="00BF46E1" w:rsidRPr="0041528A" w:rsidRDefault="00BF46E1" w:rsidP="00195D76">
            <w:pPr>
              <w:pStyle w:val="TAL"/>
            </w:pPr>
            <w:r w:rsidRPr="0041528A">
              <w:t>ME displays "ЗДРАВСТВУЙТЕ1" during the user confirmation phase</w:t>
            </w:r>
          </w:p>
        </w:tc>
        <w:tc>
          <w:tcPr>
            <w:tcW w:w="3352" w:type="dxa"/>
            <w:tcBorders>
              <w:left w:val="single" w:sz="6" w:space="0" w:color="auto"/>
              <w:right w:val="single" w:sz="6" w:space="0" w:color="auto"/>
            </w:tcBorders>
          </w:tcPr>
          <w:p w14:paraId="30E131DC" w14:textId="77777777" w:rsidR="00BF46E1" w:rsidRPr="0041528A" w:rsidRDefault="00BF46E1" w:rsidP="00195D76">
            <w:pPr>
              <w:pStyle w:val="TAL"/>
            </w:pPr>
            <w:r w:rsidRPr="0041528A">
              <w:t>["ЗДРАВСТВУЙТЕ1": "Hello1" in Russian]</w:t>
            </w:r>
          </w:p>
        </w:tc>
      </w:tr>
      <w:tr w:rsidR="00BF46E1" w:rsidRPr="0041528A" w14:paraId="6DD8E4BB" w14:textId="77777777" w:rsidTr="00195D76">
        <w:trPr>
          <w:cantSplit/>
          <w:jc w:val="center"/>
        </w:trPr>
        <w:tc>
          <w:tcPr>
            <w:tcW w:w="737" w:type="dxa"/>
            <w:tcBorders>
              <w:left w:val="single" w:sz="6" w:space="0" w:color="auto"/>
              <w:right w:val="single" w:sz="6" w:space="0" w:color="auto"/>
            </w:tcBorders>
          </w:tcPr>
          <w:p w14:paraId="78A93252" w14:textId="77777777" w:rsidR="00BF46E1" w:rsidRPr="0041528A" w:rsidRDefault="00BF46E1" w:rsidP="00195D76">
            <w:pPr>
              <w:pStyle w:val="TAC"/>
            </w:pPr>
            <w:r w:rsidRPr="0041528A">
              <w:t>5</w:t>
            </w:r>
          </w:p>
        </w:tc>
        <w:tc>
          <w:tcPr>
            <w:tcW w:w="1282" w:type="dxa"/>
            <w:tcBorders>
              <w:left w:val="single" w:sz="6" w:space="0" w:color="auto"/>
              <w:right w:val="single" w:sz="6" w:space="0" w:color="auto"/>
            </w:tcBorders>
          </w:tcPr>
          <w:p w14:paraId="0DFC6083"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3316" w:type="dxa"/>
            <w:tcBorders>
              <w:left w:val="single" w:sz="6" w:space="0" w:color="auto"/>
              <w:right w:val="single" w:sz="6" w:space="0" w:color="auto"/>
            </w:tcBorders>
          </w:tcPr>
          <w:p w14:paraId="260F4AA6" w14:textId="77777777" w:rsidR="00BF46E1" w:rsidRPr="0041528A" w:rsidRDefault="00BF46E1" w:rsidP="00195D76">
            <w:pPr>
              <w:pStyle w:val="TAL"/>
            </w:pPr>
            <w:r w:rsidRPr="0041528A">
              <w:t xml:space="preserve">The user confirms the set up call </w:t>
            </w:r>
          </w:p>
        </w:tc>
        <w:tc>
          <w:tcPr>
            <w:tcW w:w="3352" w:type="dxa"/>
            <w:tcBorders>
              <w:left w:val="single" w:sz="6" w:space="0" w:color="auto"/>
              <w:right w:val="single" w:sz="6" w:space="0" w:color="auto"/>
            </w:tcBorders>
          </w:tcPr>
          <w:p w14:paraId="33AF799A" w14:textId="77777777" w:rsidR="00BF46E1" w:rsidRPr="0041528A" w:rsidRDefault="00BF46E1" w:rsidP="00195D76">
            <w:pPr>
              <w:pStyle w:val="TAL"/>
            </w:pPr>
            <w:r w:rsidRPr="0041528A">
              <w:t>[user confirmation]</w:t>
            </w:r>
          </w:p>
        </w:tc>
      </w:tr>
      <w:tr w:rsidR="00BF46E1" w:rsidRPr="0041528A" w14:paraId="7FCE5EE4" w14:textId="77777777" w:rsidTr="00195D76">
        <w:trPr>
          <w:cantSplit/>
          <w:jc w:val="center"/>
        </w:trPr>
        <w:tc>
          <w:tcPr>
            <w:tcW w:w="737" w:type="dxa"/>
            <w:tcBorders>
              <w:left w:val="single" w:sz="6" w:space="0" w:color="auto"/>
              <w:right w:val="single" w:sz="6" w:space="0" w:color="auto"/>
            </w:tcBorders>
          </w:tcPr>
          <w:p w14:paraId="34CBC754" w14:textId="77777777" w:rsidR="00BF46E1" w:rsidRPr="0041528A" w:rsidRDefault="00BF46E1" w:rsidP="00195D76">
            <w:pPr>
              <w:pStyle w:val="TAC"/>
            </w:pPr>
            <w:r w:rsidRPr="0041528A">
              <w:t>6</w:t>
            </w:r>
          </w:p>
        </w:tc>
        <w:tc>
          <w:tcPr>
            <w:tcW w:w="1282" w:type="dxa"/>
            <w:tcBorders>
              <w:left w:val="single" w:sz="6" w:space="0" w:color="auto"/>
              <w:right w:val="single" w:sz="6" w:space="0" w:color="auto"/>
            </w:tcBorders>
          </w:tcPr>
          <w:p w14:paraId="08AAC2DA" w14:textId="77777777" w:rsidR="00BF46E1" w:rsidRPr="0041528A" w:rsidRDefault="00BF46E1" w:rsidP="00195D76">
            <w:pPr>
              <w:pStyle w:val="TAC"/>
            </w:pPr>
            <w:r w:rsidRPr="0041528A">
              <w:t xml:space="preserve">ME </w:t>
            </w:r>
            <w:r w:rsidRPr="0041528A">
              <w:rPr>
                <w:rFonts w:ascii="Symbol" w:hAnsi="Symbol"/>
              </w:rPr>
              <w:t></w:t>
            </w:r>
            <w:r w:rsidRPr="0041528A">
              <w:rPr>
                <w:rFonts w:ascii="Symbol" w:hAnsi="Symbol"/>
              </w:rPr>
              <w:t></w:t>
            </w:r>
            <w:r w:rsidRPr="0041528A">
              <w:t xml:space="preserve">USS </w:t>
            </w:r>
          </w:p>
        </w:tc>
        <w:tc>
          <w:tcPr>
            <w:tcW w:w="3316" w:type="dxa"/>
            <w:tcBorders>
              <w:left w:val="single" w:sz="6" w:space="0" w:color="auto"/>
              <w:right w:val="single" w:sz="6" w:space="0" w:color="auto"/>
            </w:tcBorders>
          </w:tcPr>
          <w:p w14:paraId="1A01D6CD" w14:textId="77777777" w:rsidR="00BF46E1" w:rsidRPr="0041528A" w:rsidRDefault="00BF46E1" w:rsidP="00195D76">
            <w:pPr>
              <w:pStyle w:val="TAL"/>
            </w:pPr>
            <w:r w:rsidRPr="0041528A">
              <w:t>The ME attempts to set up a call to "+012340123456".</w:t>
            </w:r>
          </w:p>
          <w:p w14:paraId="539A3363" w14:textId="77777777" w:rsidR="00BF46E1" w:rsidRPr="0041528A" w:rsidRDefault="00BF46E1" w:rsidP="00195D76">
            <w:pPr>
              <w:pStyle w:val="TAL"/>
            </w:pPr>
            <w:r w:rsidRPr="0041528A">
              <w:t>The ME displays "ЗДРАВСТВУЙТЕ2"</w:t>
            </w:r>
          </w:p>
        </w:tc>
        <w:tc>
          <w:tcPr>
            <w:tcW w:w="3352" w:type="dxa"/>
            <w:tcBorders>
              <w:left w:val="single" w:sz="6" w:space="0" w:color="auto"/>
              <w:right w:val="single" w:sz="6" w:space="0" w:color="auto"/>
            </w:tcBorders>
          </w:tcPr>
          <w:p w14:paraId="5DB250A7" w14:textId="77777777" w:rsidR="00BF46E1" w:rsidRPr="0041528A" w:rsidRDefault="00BF46E1" w:rsidP="00195D76">
            <w:pPr>
              <w:pStyle w:val="TAL"/>
            </w:pPr>
            <w:r w:rsidRPr="0041528A">
              <w:t>[second alpha identifier]</w:t>
            </w:r>
          </w:p>
          <w:p w14:paraId="1CCD01E5" w14:textId="77777777" w:rsidR="00BF46E1" w:rsidRPr="0041528A" w:rsidRDefault="00BF46E1" w:rsidP="00195D76">
            <w:pPr>
              <w:pStyle w:val="TAL"/>
            </w:pPr>
            <w:r w:rsidRPr="0041528A">
              <w:t>["ЗДРАВСТВУЙТЕ2": "Hello2" in Russian]</w:t>
            </w:r>
          </w:p>
        </w:tc>
      </w:tr>
      <w:tr w:rsidR="00BF46E1" w:rsidRPr="0041528A" w14:paraId="18E498FB" w14:textId="77777777" w:rsidTr="00195D76">
        <w:trPr>
          <w:cantSplit/>
          <w:jc w:val="center"/>
        </w:trPr>
        <w:tc>
          <w:tcPr>
            <w:tcW w:w="737" w:type="dxa"/>
            <w:tcBorders>
              <w:left w:val="single" w:sz="6" w:space="0" w:color="auto"/>
              <w:right w:val="single" w:sz="6" w:space="0" w:color="auto"/>
            </w:tcBorders>
          </w:tcPr>
          <w:p w14:paraId="2B1B5394" w14:textId="77777777" w:rsidR="00BF46E1" w:rsidRPr="0041528A" w:rsidRDefault="00BF46E1" w:rsidP="00195D76">
            <w:pPr>
              <w:pStyle w:val="TAC"/>
            </w:pPr>
            <w:r w:rsidRPr="0041528A">
              <w:t>7</w:t>
            </w:r>
          </w:p>
        </w:tc>
        <w:tc>
          <w:tcPr>
            <w:tcW w:w="1282" w:type="dxa"/>
            <w:tcBorders>
              <w:left w:val="single" w:sz="6" w:space="0" w:color="auto"/>
              <w:right w:val="single" w:sz="6" w:space="0" w:color="auto"/>
            </w:tcBorders>
          </w:tcPr>
          <w:p w14:paraId="52622D41"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3316" w:type="dxa"/>
            <w:tcBorders>
              <w:left w:val="single" w:sz="6" w:space="0" w:color="auto"/>
              <w:right w:val="single" w:sz="6" w:space="0" w:color="auto"/>
            </w:tcBorders>
          </w:tcPr>
          <w:p w14:paraId="1B6F0450" w14:textId="77777777" w:rsidR="00BF46E1" w:rsidRPr="0041528A" w:rsidRDefault="00BF46E1" w:rsidP="00195D76">
            <w:pPr>
              <w:pStyle w:val="TAL"/>
            </w:pPr>
            <w:r w:rsidRPr="0041528A">
              <w:t xml:space="preserve">The ME receives the CONNECT message from the USS. </w:t>
            </w:r>
          </w:p>
        </w:tc>
        <w:tc>
          <w:tcPr>
            <w:tcW w:w="3352" w:type="dxa"/>
            <w:tcBorders>
              <w:left w:val="single" w:sz="6" w:space="0" w:color="auto"/>
              <w:right w:val="single" w:sz="6" w:space="0" w:color="auto"/>
            </w:tcBorders>
          </w:tcPr>
          <w:p w14:paraId="0D05218B" w14:textId="77777777" w:rsidR="00BF46E1" w:rsidRPr="0041528A" w:rsidRDefault="00BF46E1" w:rsidP="00195D76">
            <w:pPr>
              <w:pStyle w:val="TAL"/>
            </w:pPr>
          </w:p>
        </w:tc>
      </w:tr>
      <w:tr w:rsidR="00BF46E1" w:rsidRPr="0041528A" w14:paraId="262FBDCE" w14:textId="77777777" w:rsidTr="00195D76">
        <w:trPr>
          <w:cantSplit/>
          <w:jc w:val="center"/>
        </w:trPr>
        <w:tc>
          <w:tcPr>
            <w:tcW w:w="737" w:type="dxa"/>
            <w:tcBorders>
              <w:left w:val="single" w:sz="6" w:space="0" w:color="auto"/>
              <w:right w:val="single" w:sz="6" w:space="0" w:color="auto"/>
            </w:tcBorders>
          </w:tcPr>
          <w:p w14:paraId="14CD939A" w14:textId="77777777" w:rsidR="00BF46E1" w:rsidRPr="0041528A" w:rsidRDefault="00BF46E1" w:rsidP="00195D76">
            <w:pPr>
              <w:pStyle w:val="TAC"/>
            </w:pPr>
            <w:r w:rsidRPr="0041528A">
              <w:t>8</w:t>
            </w:r>
          </w:p>
        </w:tc>
        <w:tc>
          <w:tcPr>
            <w:tcW w:w="1282" w:type="dxa"/>
            <w:tcBorders>
              <w:left w:val="single" w:sz="6" w:space="0" w:color="auto"/>
              <w:right w:val="single" w:sz="6" w:space="0" w:color="auto"/>
            </w:tcBorders>
          </w:tcPr>
          <w:p w14:paraId="2DA43A30" w14:textId="77777777" w:rsidR="00BF46E1" w:rsidRPr="0041528A" w:rsidRDefault="00BF46E1" w:rsidP="00195D76">
            <w:pPr>
              <w:pStyle w:val="TAC"/>
            </w:pPr>
            <w:r w:rsidRPr="0041528A">
              <w:t xml:space="preserve">ME </w:t>
            </w:r>
            <w:r w:rsidRPr="0041528A">
              <w:sym w:font="Symbol" w:char="F0AE"/>
            </w:r>
            <w:r w:rsidRPr="0041528A">
              <w:t xml:space="preserve"> UICC </w:t>
            </w:r>
          </w:p>
        </w:tc>
        <w:tc>
          <w:tcPr>
            <w:tcW w:w="3316" w:type="dxa"/>
            <w:tcBorders>
              <w:left w:val="single" w:sz="6" w:space="0" w:color="auto"/>
              <w:right w:val="single" w:sz="6" w:space="0" w:color="auto"/>
            </w:tcBorders>
          </w:tcPr>
          <w:p w14:paraId="1059029B" w14:textId="77777777" w:rsidR="00BF46E1" w:rsidRPr="0041528A" w:rsidRDefault="00BF46E1" w:rsidP="00195D76">
            <w:pPr>
              <w:pStyle w:val="TAL"/>
            </w:pPr>
            <w:r w:rsidRPr="0041528A">
              <w:t>TERMINAL RESPONSE 5.2.1</w:t>
            </w:r>
          </w:p>
          <w:p w14:paraId="41C5AC81" w14:textId="77777777" w:rsidR="00BF46E1" w:rsidRPr="0041528A" w:rsidRDefault="00BF46E1" w:rsidP="00195D76">
            <w:pPr>
              <w:pStyle w:val="TAL"/>
            </w:pPr>
            <w:r w:rsidRPr="0041528A">
              <w:t>The ME shall not update EF LND with the called party address.</w:t>
            </w:r>
          </w:p>
        </w:tc>
        <w:tc>
          <w:tcPr>
            <w:tcW w:w="3352" w:type="dxa"/>
            <w:tcBorders>
              <w:left w:val="single" w:sz="6" w:space="0" w:color="auto"/>
              <w:right w:val="single" w:sz="6" w:space="0" w:color="auto"/>
            </w:tcBorders>
          </w:tcPr>
          <w:p w14:paraId="5777B38B" w14:textId="77777777" w:rsidR="00BF46E1" w:rsidRPr="0041528A" w:rsidRDefault="00BF46E1" w:rsidP="00195D76">
            <w:pPr>
              <w:pStyle w:val="TAL"/>
            </w:pPr>
            <w:r w:rsidRPr="0041528A">
              <w:t>[Command performed successfully]</w:t>
            </w:r>
          </w:p>
        </w:tc>
      </w:tr>
      <w:tr w:rsidR="00BF46E1" w:rsidRPr="0041528A" w14:paraId="3BA86F19" w14:textId="77777777" w:rsidTr="00195D76">
        <w:trPr>
          <w:cantSplit/>
          <w:jc w:val="center"/>
        </w:trPr>
        <w:tc>
          <w:tcPr>
            <w:tcW w:w="737" w:type="dxa"/>
            <w:tcBorders>
              <w:left w:val="single" w:sz="6" w:space="0" w:color="auto"/>
              <w:bottom w:val="single" w:sz="4" w:space="0" w:color="auto"/>
              <w:right w:val="single" w:sz="6" w:space="0" w:color="auto"/>
            </w:tcBorders>
          </w:tcPr>
          <w:p w14:paraId="1091474E" w14:textId="77777777" w:rsidR="00BF46E1" w:rsidRPr="0041528A" w:rsidRDefault="00BF46E1" w:rsidP="00195D76">
            <w:pPr>
              <w:pStyle w:val="TAC"/>
            </w:pPr>
            <w:r w:rsidRPr="0041528A">
              <w:t>9</w:t>
            </w:r>
          </w:p>
        </w:tc>
        <w:tc>
          <w:tcPr>
            <w:tcW w:w="1282" w:type="dxa"/>
            <w:tcBorders>
              <w:left w:val="single" w:sz="6" w:space="0" w:color="auto"/>
              <w:bottom w:val="single" w:sz="4" w:space="0" w:color="auto"/>
              <w:right w:val="single" w:sz="6" w:space="0" w:color="auto"/>
            </w:tcBorders>
          </w:tcPr>
          <w:p w14:paraId="3069290B"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3316" w:type="dxa"/>
            <w:tcBorders>
              <w:left w:val="single" w:sz="6" w:space="0" w:color="auto"/>
              <w:bottom w:val="single" w:sz="4" w:space="0" w:color="auto"/>
              <w:right w:val="single" w:sz="6" w:space="0" w:color="auto"/>
            </w:tcBorders>
          </w:tcPr>
          <w:p w14:paraId="4D585D31" w14:textId="77777777" w:rsidR="00BF46E1" w:rsidRPr="0041528A" w:rsidRDefault="00BF46E1" w:rsidP="00195D76">
            <w:pPr>
              <w:pStyle w:val="TAL"/>
            </w:pPr>
            <w:r w:rsidRPr="0041528A">
              <w:t>The user ends the call after 5 s.</w:t>
            </w:r>
          </w:p>
          <w:p w14:paraId="51FC049B" w14:textId="77777777" w:rsidR="00BF46E1" w:rsidRPr="0041528A" w:rsidRDefault="00BF46E1" w:rsidP="00195D76">
            <w:pPr>
              <w:pStyle w:val="TAL"/>
            </w:pPr>
            <w:r w:rsidRPr="0041528A">
              <w:t>The ME returns in idle mode.</w:t>
            </w:r>
          </w:p>
        </w:tc>
        <w:tc>
          <w:tcPr>
            <w:tcW w:w="3352" w:type="dxa"/>
            <w:tcBorders>
              <w:left w:val="single" w:sz="6" w:space="0" w:color="auto"/>
              <w:bottom w:val="single" w:sz="4" w:space="0" w:color="auto"/>
              <w:right w:val="single" w:sz="6" w:space="0" w:color="auto"/>
            </w:tcBorders>
          </w:tcPr>
          <w:p w14:paraId="4C49860D" w14:textId="77777777" w:rsidR="00BF46E1" w:rsidRPr="0041528A" w:rsidRDefault="00BF46E1" w:rsidP="00195D76">
            <w:pPr>
              <w:pStyle w:val="TAL"/>
            </w:pPr>
          </w:p>
        </w:tc>
      </w:tr>
    </w:tbl>
    <w:p w14:paraId="47BAEBC5" w14:textId="77777777" w:rsidR="00BF46E1" w:rsidRPr="0041528A" w:rsidRDefault="00BF46E1" w:rsidP="00BF46E1"/>
    <w:p w14:paraId="68F3CEAA" w14:textId="769E21F5" w:rsidR="00BF46E1" w:rsidRPr="0041528A" w:rsidRDefault="00BF46E1" w:rsidP="00BF46E1">
      <w:r w:rsidRPr="0041528A">
        <w:t>PROACTIVE COMMAND: SET UP CALL 5.2.1</w:t>
      </w:r>
    </w:p>
    <w:p w14:paraId="6C4C3163" w14:textId="77777777" w:rsidR="00BF46E1" w:rsidRPr="0041528A" w:rsidRDefault="00BF46E1" w:rsidP="00BF46E1">
      <w:pPr>
        <w:keepNext/>
        <w:keepLines/>
      </w:pPr>
      <w:r w:rsidRPr="0041528A">
        <w:t>Logically:</w:t>
      </w:r>
    </w:p>
    <w:p w14:paraId="420F96CE" w14:textId="77777777" w:rsidR="00BF46E1" w:rsidRPr="0041528A" w:rsidRDefault="00BF46E1" w:rsidP="0041528A">
      <w:pPr>
        <w:pStyle w:val="EW"/>
      </w:pPr>
      <w:r w:rsidRPr="0041528A">
        <w:t>Command details</w:t>
      </w:r>
    </w:p>
    <w:p w14:paraId="6B192FC7" w14:textId="77777777" w:rsidR="00BF46E1" w:rsidRPr="0041528A" w:rsidRDefault="00BF46E1" w:rsidP="0041528A">
      <w:pPr>
        <w:pStyle w:val="EW"/>
      </w:pPr>
      <w:r w:rsidRPr="0041528A">
        <w:tab/>
        <w:t>Command number:</w:t>
      </w:r>
      <w:r w:rsidRPr="0041528A">
        <w:tab/>
        <w:t>1</w:t>
      </w:r>
    </w:p>
    <w:p w14:paraId="404AE86B" w14:textId="77777777" w:rsidR="00BF46E1" w:rsidRPr="0041528A" w:rsidRDefault="00BF46E1" w:rsidP="0041528A">
      <w:pPr>
        <w:pStyle w:val="EW"/>
      </w:pPr>
      <w:r w:rsidRPr="0041528A">
        <w:tab/>
        <w:t>Command type:</w:t>
      </w:r>
      <w:r w:rsidRPr="0041528A">
        <w:tab/>
        <w:t>SET UP CALL</w:t>
      </w:r>
    </w:p>
    <w:p w14:paraId="14C325EB" w14:textId="77777777" w:rsidR="00BF46E1" w:rsidRPr="0041528A" w:rsidRDefault="00BF46E1" w:rsidP="0041528A">
      <w:pPr>
        <w:pStyle w:val="EW"/>
      </w:pPr>
      <w:r w:rsidRPr="0041528A">
        <w:tab/>
        <w:t>Command qualifier:</w:t>
      </w:r>
      <w:r w:rsidRPr="0041528A">
        <w:tab/>
        <w:t>only if not currently busy on another call</w:t>
      </w:r>
    </w:p>
    <w:p w14:paraId="1D926211" w14:textId="77777777" w:rsidR="00BF46E1" w:rsidRPr="0041528A" w:rsidRDefault="00BF46E1" w:rsidP="0041528A">
      <w:pPr>
        <w:pStyle w:val="EW"/>
      </w:pPr>
      <w:r w:rsidRPr="0041528A">
        <w:t>Device identities</w:t>
      </w:r>
    </w:p>
    <w:p w14:paraId="13C8FAC6" w14:textId="77777777" w:rsidR="00BF46E1" w:rsidRPr="0041528A" w:rsidRDefault="00BF46E1" w:rsidP="0041528A">
      <w:pPr>
        <w:pStyle w:val="EW"/>
      </w:pPr>
      <w:r w:rsidRPr="0041528A">
        <w:tab/>
        <w:t>Source device:</w:t>
      </w:r>
      <w:r w:rsidRPr="0041528A">
        <w:tab/>
        <w:t>UICC</w:t>
      </w:r>
    </w:p>
    <w:p w14:paraId="2049342E" w14:textId="77777777" w:rsidR="00BF46E1" w:rsidRPr="0041528A" w:rsidRDefault="00BF46E1" w:rsidP="0041528A">
      <w:pPr>
        <w:pStyle w:val="EW"/>
      </w:pPr>
      <w:r w:rsidRPr="0041528A">
        <w:tab/>
        <w:t>Destination device:</w:t>
      </w:r>
      <w:r w:rsidRPr="0041528A">
        <w:tab/>
        <w:t>Network</w:t>
      </w:r>
    </w:p>
    <w:p w14:paraId="33638FAB" w14:textId="77777777" w:rsidR="00BF46E1" w:rsidRPr="0041528A" w:rsidRDefault="00BF46E1" w:rsidP="0041528A">
      <w:pPr>
        <w:pStyle w:val="EW"/>
      </w:pPr>
      <w:r w:rsidRPr="0041528A">
        <w:t>Alpha identifier:</w:t>
      </w:r>
      <w:r w:rsidRPr="0041528A">
        <w:tab/>
        <w:t>" ЗДРАВСТВУЙТЕ1"</w:t>
      </w:r>
    </w:p>
    <w:p w14:paraId="0D8B6D7D" w14:textId="77777777" w:rsidR="00BF46E1" w:rsidRPr="0041528A" w:rsidRDefault="00BF46E1" w:rsidP="0041528A">
      <w:pPr>
        <w:pStyle w:val="EW"/>
      </w:pPr>
      <w:r w:rsidRPr="0041528A">
        <w:t>Address</w:t>
      </w:r>
    </w:p>
    <w:p w14:paraId="38F40A22" w14:textId="77777777" w:rsidR="00BF46E1" w:rsidRPr="0041528A" w:rsidRDefault="00BF46E1" w:rsidP="0041528A">
      <w:pPr>
        <w:pStyle w:val="EW"/>
      </w:pPr>
      <w:r w:rsidRPr="0041528A">
        <w:tab/>
        <w:t>TON:</w:t>
      </w:r>
      <w:r w:rsidRPr="0041528A">
        <w:tab/>
        <w:t>International</w:t>
      </w:r>
    </w:p>
    <w:p w14:paraId="05359D43" w14:textId="77777777" w:rsidR="00BF46E1" w:rsidRPr="0041528A" w:rsidRDefault="00BF46E1" w:rsidP="0041528A">
      <w:pPr>
        <w:pStyle w:val="EW"/>
      </w:pPr>
      <w:r w:rsidRPr="0041528A">
        <w:tab/>
        <w:t>NPI:</w:t>
      </w:r>
      <w:r w:rsidRPr="0041528A">
        <w:tab/>
        <w:t>ISDN / telephone numbering plan</w:t>
      </w:r>
    </w:p>
    <w:p w14:paraId="74DEBDD2" w14:textId="77777777" w:rsidR="00BF46E1" w:rsidRPr="0041528A" w:rsidRDefault="00BF46E1" w:rsidP="0041528A">
      <w:pPr>
        <w:pStyle w:val="EW"/>
      </w:pPr>
      <w:r w:rsidRPr="0041528A">
        <w:tab/>
        <w:t>Dialling number string</w:t>
      </w:r>
      <w:r w:rsidRPr="0041528A">
        <w:tab/>
        <w:t>"012340123456"</w:t>
      </w:r>
    </w:p>
    <w:p w14:paraId="2025211E" w14:textId="77777777" w:rsidR="00BF46E1" w:rsidRPr="0041528A" w:rsidRDefault="00BF46E1" w:rsidP="0041528A">
      <w:pPr>
        <w:pStyle w:val="EX"/>
      </w:pPr>
      <w:r w:rsidRPr="0041528A">
        <w:t>Alpha Identifier (call set up phase):</w:t>
      </w:r>
      <w:r w:rsidRPr="0041528A">
        <w:tab/>
        <w:t>" ЗДРАВСТВУЙТЕ2"</w:t>
      </w:r>
    </w:p>
    <w:p w14:paraId="4B74513E" w14:textId="77777777" w:rsidR="00BF46E1" w:rsidRPr="0041528A" w:rsidRDefault="00BF46E1" w:rsidP="00BF46E1">
      <w:r w:rsidRPr="0041528A">
        <w:t>Coding:</w:t>
      </w:r>
    </w:p>
    <w:p w14:paraId="485D8D17" w14:textId="77777777" w:rsidR="00BF46E1" w:rsidRPr="0041528A" w:rsidRDefault="00BF46E1" w:rsidP="00BF46E1"/>
    <w:p w14:paraId="47FA95D4"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4499DBC3"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352C41F"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493ADEDC"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728472AA" w14:textId="77777777" w:rsidR="00BF46E1" w:rsidRPr="0041528A" w:rsidRDefault="00BF46E1" w:rsidP="00195D76">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5E2FCE4E"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B0A6B90"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9CD5C5E"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65D28BD"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5EF0A30A"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0ABA24E"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37E64D9"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2EFC2DC"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3132639"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50AE2A4E" w14:textId="77777777" w:rsidR="00BF46E1" w:rsidRPr="0041528A" w:rsidRDefault="00BF46E1" w:rsidP="00195D76">
            <w:pPr>
              <w:pStyle w:val="TAC"/>
            </w:pPr>
            <w:r w:rsidRPr="0041528A">
              <w:t>85</w:t>
            </w:r>
          </w:p>
        </w:tc>
      </w:tr>
      <w:tr w:rsidR="00BF46E1" w:rsidRPr="0041528A" w14:paraId="4292ADDA" w14:textId="77777777" w:rsidTr="00195D76">
        <w:trPr>
          <w:jc w:val="center"/>
        </w:trPr>
        <w:tc>
          <w:tcPr>
            <w:tcW w:w="1134" w:type="dxa"/>
            <w:tcBorders>
              <w:right w:val="single" w:sz="4" w:space="0" w:color="auto"/>
            </w:tcBorders>
          </w:tcPr>
          <w:p w14:paraId="5D90911E"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E1C1E78" w14:textId="77777777" w:rsidR="00BF46E1" w:rsidRPr="0041528A" w:rsidRDefault="00BF46E1" w:rsidP="00195D76">
            <w:pPr>
              <w:pStyle w:val="TAC"/>
            </w:pPr>
            <w:r w:rsidRPr="0041528A">
              <w:t>1B</w:t>
            </w:r>
          </w:p>
        </w:tc>
        <w:tc>
          <w:tcPr>
            <w:tcW w:w="567" w:type="dxa"/>
            <w:tcBorders>
              <w:top w:val="single" w:sz="4" w:space="0" w:color="auto"/>
              <w:left w:val="single" w:sz="4" w:space="0" w:color="auto"/>
              <w:bottom w:val="single" w:sz="4" w:space="0" w:color="auto"/>
              <w:right w:val="single" w:sz="4" w:space="0" w:color="auto"/>
            </w:tcBorders>
          </w:tcPr>
          <w:p w14:paraId="67C98AA7" w14:textId="77777777" w:rsidR="00BF46E1" w:rsidRPr="0041528A" w:rsidRDefault="00BF46E1" w:rsidP="00195D76">
            <w:pPr>
              <w:pStyle w:val="TAC"/>
            </w:pPr>
            <w:r w:rsidRPr="0041528A">
              <w:t>80</w:t>
            </w:r>
          </w:p>
        </w:tc>
        <w:tc>
          <w:tcPr>
            <w:tcW w:w="567" w:type="dxa"/>
            <w:tcBorders>
              <w:top w:val="single" w:sz="4" w:space="0" w:color="auto"/>
              <w:left w:val="single" w:sz="4" w:space="0" w:color="auto"/>
              <w:bottom w:val="single" w:sz="4" w:space="0" w:color="auto"/>
              <w:right w:val="single" w:sz="4" w:space="0" w:color="auto"/>
            </w:tcBorders>
          </w:tcPr>
          <w:p w14:paraId="39D91730"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585B6334" w14:textId="77777777" w:rsidR="00BF46E1" w:rsidRPr="0041528A" w:rsidRDefault="00BF46E1" w:rsidP="00195D76">
            <w:pPr>
              <w:pStyle w:val="TAC"/>
            </w:pPr>
            <w:r w:rsidRPr="0041528A">
              <w:t>17</w:t>
            </w:r>
          </w:p>
        </w:tc>
        <w:tc>
          <w:tcPr>
            <w:tcW w:w="567" w:type="dxa"/>
            <w:tcBorders>
              <w:top w:val="single" w:sz="4" w:space="0" w:color="auto"/>
              <w:left w:val="single" w:sz="4" w:space="0" w:color="auto"/>
              <w:bottom w:val="single" w:sz="4" w:space="0" w:color="auto"/>
              <w:right w:val="single" w:sz="4" w:space="0" w:color="auto"/>
            </w:tcBorders>
          </w:tcPr>
          <w:p w14:paraId="44F9A8C4"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38CC501A" w14:textId="77777777" w:rsidR="00BF46E1" w:rsidRPr="0041528A" w:rsidRDefault="00BF46E1" w:rsidP="00195D76">
            <w:pPr>
              <w:pStyle w:val="TAC"/>
            </w:pPr>
            <w:r w:rsidRPr="0041528A">
              <w:t>14</w:t>
            </w:r>
          </w:p>
        </w:tc>
        <w:tc>
          <w:tcPr>
            <w:tcW w:w="567" w:type="dxa"/>
            <w:tcBorders>
              <w:top w:val="single" w:sz="4" w:space="0" w:color="auto"/>
              <w:left w:val="single" w:sz="4" w:space="0" w:color="auto"/>
              <w:bottom w:val="single" w:sz="4" w:space="0" w:color="auto"/>
              <w:right w:val="single" w:sz="4" w:space="0" w:color="auto"/>
            </w:tcBorders>
          </w:tcPr>
          <w:p w14:paraId="1129DAAD"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0DB6E18A"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3BF71192"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1069EEDA"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4AFCC862"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5EA0315D" w14:textId="77777777" w:rsidR="00BF46E1" w:rsidRPr="0041528A" w:rsidRDefault="00BF46E1" w:rsidP="00195D76">
            <w:pPr>
              <w:pStyle w:val="TAC"/>
            </w:pPr>
            <w:r w:rsidRPr="0041528A">
              <w:t>12</w:t>
            </w:r>
          </w:p>
        </w:tc>
      </w:tr>
      <w:tr w:rsidR="00BF46E1" w:rsidRPr="0041528A" w14:paraId="05ECAF1D" w14:textId="77777777" w:rsidTr="00195D76">
        <w:trPr>
          <w:jc w:val="center"/>
        </w:trPr>
        <w:tc>
          <w:tcPr>
            <w:tcW w:w="1134" w:type="dxa"/>
            <w:tcBorders>
              <w:right w:val="single" w:sz="4" w:space="0" w:color="auto"/>
            </w:tcBorders>
          </w:tcPr>
          <w:p w14:paraId="102461B6"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EC52A9A"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4D004B95"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1F6073B7"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5243EC20" w14:textId="77777777" w:rsidR="00BF46E1" w:rsidRPr="0041528A" w:rsidRDefault="00BF46E1" w:rsidP="00195D76">
            <w:pPr>
              <w:pStyle w:val="TAC"/>
            </w:pPr>
            <w:r w:rsidRPr="0041528A">
              <w:t>22</w:t>
            </w:r>
          </w:p>
        </w:tc>
        <w:tc>
          <w:tcPr>
            <w:tcW w:w="567" w:type="dxa"/>
            <w:tcBorders>
              <w:top w:val="single" w:sz="4" w:space="0" w:color="auto"/>
              <w:left w:val="single" w:sz="4" w:space="0" w:color="auto"/>
              <w:bottom w:val="single" w:sz="4" w:space="0" w:color="auto"/>
              <w:right w:val="single" w:sz="4" w:space="0" w:color="auto"/>
            </w:tcBorders>
          </w:tcPr>
          <w:p w14:paraId="12C66DC1"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616D4EB1"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3970C460"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362A7C2E" w14:textId="77777777" w:rsidR="00BF46E1" w:rsidRPr="0041528A" w:rsidRDefault="00BF46E1" w:rsidP="00195D76">
            <w:pPr>
              <w:pStyle w:val="TAC"/>
            </w:pPr>
            <w:r w:rsidRPr="0041528A">
              <w:t>23</w:t>
            </w:r>
          </w:p>
        </w:tc>
        <w:tc>
          <w:tcPr>
            <w:tcW w:w="567" w:type="dxa"/>
            <w:tcBorders>
              <w:top w:val="single" w:sz="4" w:space="0" w:color="auto"/>
              <w:left w:val="single" w:sz="4" w:space="0" w:color="auto"/>
              <w:bottom w:val="single" w:sz="4" w:space="0" w:color="auto"/>
              <w:right w:val="single" w:sz="4" w:space="0" w:color="auto"/>
            </w:tcBorders>
          </w:tcPr>
          <w:p w14:paraId="16EABA5E"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45FC70D4" w14:textId="77777777" w:rsidR="00BF46E1" w:rsidRPr="0041528A" w:rsidRDefault="00BF46E1" w:rsidP="00195D76">
            <w:pPr>
              <w:pStyle w:val="TAC"/>
            </w:pPr>
            <w:r w:rsidRPr="0041528A">
              <w:t>19</w:t>
            </w:r>
          </w:p>
        </w:tc>
        <w:tc>
          <w:tcPr>
            <w:tcW w:w="567" w:type="dxa"/>
            <w:tcBorders>
              <w:top w:val="single" w:sz="4" w:space="0" w:color="auto"/>
              <w:left w:val="single" w:sz="4" w:space="0" w:color="auto"/>
              <w:bottom w:val="single" w:sz="4" w:space="0" w:color="auto"/>
              <w:right w:val="single" w:sz="4" w:space="0" w:color="auto"/>
            </w:tcBorders>
          </w:tcPr>
          <w:p w14:paraId="00815634"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7CD4AC8E" w14:textId="77777777" w:rsidR="00BF46E1" w:rsidRPr="0041528A" w:rsidRDefault="00BF46E1" w:rsidP="00195D76">
            <w:pPr>
              <w:pStyle w:val="TAC"/>
            </w:pPr>
            <w:r w:rsidRPr="0041528A">
              <w:t>22</w:t>
            </w:r>
          </w:p>
        </w:tc>
      </w:tr>
      <w:tr w:rsidR="00BF46E1" w:rsidRPr="0041528A" w14:paraId="6EBFAB6E" w14:textId="77777777" w:rsidTr="00195D76">
        <w:trPr>
          <w:jc w:val="center"/>
        </w:trPr>
        <w:tc>
          <w:tcPr>
            <w:tcW w:w="1134" w:type="dxa"/>
            <w:tcBorders>
              <w:right w:val="single" w:sz="4" w:space="0" w:color="auto"/>
            </w:tcBorders>
          </w:tcPr>
          <w:p w14:paraId="64069D5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CCFCA9B"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7A9C83A2" w14:textId="77777777" w:rsidR="00BF46E1" w:rsidRPr="0041528A" w:rsidRDefault="00BF46E1" w:rsidP="00195D76">
            <w:pPr>
              <w:pStyle w:val="TAC"/>
            </w:pPr>
            <w:r w:rsidRPr="0041528A">
              <w:t>15</w:t>
            </w:r>
          </w:p>
        </w:tc>
        <w:tc>
          <w:tcPr>
            <w:tcW w:w="567" w:type="dxa"/>
            <w:tcBorders>
              <w:top w:val="single" w:sz="4" w:space="0" w:color="auto"/>
              <w:left w:val="single" w:sz="4" w:space="0" w:color="auto"/>
              <w:bottom w:val="single" w:sz="4" w:space="0" w:color="auto"/>
              <w:right w:val="single" w:sz="4" w:space="0" w:color="auto"/>
            </w:tcBorders>
          </w:tcPr>
          <w:p w14:paraId="6172CA45"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BC6B2FA" w14:textId="77777777" w:rsidR="00BF46E1" w:rsidRPr="0041528A" w:rsidRDefault="00BF46E1" w:rsidP="00195D76">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60CCE89A" w14:textId="77777777" w:rsidR="00BF46E1" w:rsidRPr="0041528A" w:rsidRDefault="00BF46E1" w:rsidP="00195D76">
            <w:pPr>
              <w:pStyle w:val="TAC"/>
            </w:pPr>
            <w:r w:rsidRPr="0041528A">
              <w:t>86</w:t>
            </w:r>
          </w:p>
        </w:tc>
        <w:tc>
          <w:tcPr>
            <w:tcW w:w="567" w:type="dxa"/>
            <w:tcBorders>
              <w:top w:val="single" w:sz="4" w:space="0" w:color="auto"/>
              <w:left w:val="single" w:sz="4" w:space="0" w:color="auto"/>
              <w:bottom w:val="single" w:sz="4" w:space="0" w:color="auto"/>
              <w:right w:val="single" w:sz="4" w:space="0" w:color="auto"/>
            </w:tcBorders>
          </w:tcPr>
          <w:p w14:paraId="3004363C" w14:textId="77777777" w:rsidR="00BF46E1" w:rsidRPr="0041528A" w:rsidRDefault="00BF46E1" w:rsidP="00195D76">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2CA170EB"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4875A809"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64BC31BE"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22CD2303"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32C4ED87"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47D919CD" w14:textId="77777777" w:rsidR="00BF46E1" w:rsidRPr="0041528A" w:rsidRDefault="00BF46E1" w:rsidP="00195D76">
            <w:pPr>
              <w:pStyle w:val="TAC"/>
            </w:pPr>
            <w:r w:rsidRPr="0041528A">
              <w:t>43</w:t>
            </w:r>
          </w:p>
        </w:tc>
      </w:tr>
      <w:tr w:rsidR="00BF46E1" w:rsidRPr="0041528A" w14:paraId="36D44C38" w14:textId="77777777" w:rsidTr="00195D76">
        <w:trPr>
          <w:jc w:val="center"/>
        </w:trPr>
        <w:tc>
          <w:tcPr>
            <w:tcW w:w="1134" w:type="dxa"/>
            <w:tcBorders>
              <w:right w:val="single" w:sz="4" w:space="0" w:color="auto"/>
            </w:tcBorders>
          </w:tcPr>
          <w:p w14:paraId="4A20929F"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EA5BABF"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16FA1B30" w14:textId="77777777" w:rsidR="00BF46E1" w:rsidRPr="0041528A" w:rsidRDefault="00BF46E1" w:rsidP="00195D76">
            <w:pPr>
              <w:pStyle w:val="TAC"/>
            </w:pPr>
            <w:r w:rsidRPr="0041528A">
              <w:t>85</w:t>
            </w:r>
          </w:p>
        </w:tc>
        <w:tc>
          <w:tcPr>
            <w:tcW w:w="567" w:type="dxa"/>
            <w:tcBorders>
              <w:top w:val="single" w:sz="4" w:space="0" w:color="auto"/>
              <w:left w:val="single" w:sz="4" w:space="0" w:color="auto"/>
              <w:bottom w:val="single" w:sz="4" w:space="0" w:color="auto"/>
              <w:right w:val="single" w:sz="4" w:space="0" w:color="auto"/>
            </w:tcBorders>
          </w:tcPr>
          <w:p w14:paraId="13F1C633" w14:textId="77777777" w:rsidR="00BF46E1" w:rsidRPr="0041528A" w:rsidRDefault="00BF46E1" w:rsidP="00195D76">
            <w:pPr>
              <w:pStyle w:val="TAC"/>
            </w:pPr>
            <w:r w:rsidRPr="0041528A">
              <w:t>1B</w:t>
            </w:r>
          </w:p>
        </w:tc>
        <w:tc>
          <w:tcPr>
            <w:tcW w:w="567" w:type="dxa"/>
            <w:tcBorders>
              <w:top w:val="single" w:sz="4" w:space="0" w:color="auto"/>
              <w:left w:val="single" w:sz="4" w:space="0" w:color="auto"/>
              <w:bottom w:val="single" w:sz="4" w:space="0" w:color="auto"/>
              <w:right w:val="single" w:sz="4" w:space="0" w:color="auto"/>
            </w:tcBorders>
          </w:tcPr>
          <w:p w14:paraId="3D4D4A20" w14:textId="77777777" w:rsidR="00BF46E1" w:rsidRPr="0041528A" w:rsidRDefault="00BF46E1" w:rsidP="00195D76">
            <w:pPr>
              <w:pStyle w:val="TAC"/>
            </w:pPr>
            <w:r w:rsidRPr="0041528A">
              <w:t>80</w:t>
            </w:r>
          </w:p>
        </w:tc>
        <w:tc>
          <w:tcPr>
            <w:tcW w:w="567" w:type="dxa"/>
            <w:tcBorders>
              <w:top w:val="single" w:sz="4" w:space="0" w:color="auto"/>
              <w:left w:val="single" w:sz="4" w:space="0" w:color="auto"/>
              <w:bottom w:val="single" w:sz="4" w:space="0" w:color="auto"/>
              <w:right w:val="single" w:sz="4" w:space="0" w:color="auto"/>
            </w:tcBorders>
          </w:tcPr>
          <w:p w14:paraId="59217EEC"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750F00A4" w14:textId="77777777" w:rsidR="00BF46E1" w:rsidRPr="0041528A" w:rsidRDefault="00BF46E1" w:rsidP="00195D76">
            <w:pPr>
              <w:pStyle w:val="TAC"/>
            </w:pPr>
            <w:r w:rsidRPr="0041528A">
              <w:t>17</w:t>
            </w:r>
          </w:p>
        </w:tc>
        <w:tc>
          <w:tcPr>
            <w:tcW w:w="567" w:type="dxa"/>
            <w:tcBorders>
              <w:top w:val="single" w:sz="4" w:space="0" w:color="auto"/>
              <w:left w:val="single" w:sz="4" w:space="0" w:color="auto"/>
              <w:bottom w:val="single" w:sz="4" w:space="0" w:color="auto"/>
              <w:right w:val="single" w:sz="4" w:space="0" w:color="auto"/>
            </w:tcBorders>
          </w:tcPr>
          <w:p w14:paraId="5B989CC5"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08C321E3" w14:textId="77777777" w:rsidR="00BF46E1" w:rsidRPr="0041528A" w:rsidRDefault="00BF46E1" w:rsidP="00195D76">
            <w:pPr>
              <w:pStyle w:val="TAC"/>
            </w:pPr>
            <w:r w:rsidRPr="0041528A">
              <w:t>14</w:t>
            </w:r>
          </w:p>
        </w:tc>
        <w:tc>
          <w:tcPr>
            <w:tcW w:w="567" w:type="dxa"/>
            <w:tcBorders>
              <w:top w:val="single" w:sz="4" w:space="0" w:color="auto"/>
              <w:left w:val="single" w:sz="4" w:space="0" w:color="auto"/>
              <w:bottom w:val="single" w:sz="4" w:space="0" w:color="auto"/>
              <w:right w:val="single" w:sz="4" w:space="0" w:color="auto"/>
            </w:tcBorders>
          </w:tcPr>
          <w:p w14:paraId="40F7BFA8"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7B8060BA"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070BB177"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66A3D94D" w14:textId="77777777" w:rsidR="00BF46E1" w:rsidRPr="0041528A" w:rsidRDefault="00BF46E1" w:rsidP="00195D76">
            <w:pPr>
              <w:pStyle w:val="TAC"/>
            </w:pPr>
            <w:r w:rsidRPr="0041528A">
              <w:t>10</w:t>
            </w:r>
          </w:p>
        </w:tc>
      </w:tr>
      <w:tr w:rsidR="00BF46E1" w:rsidRPr="0041528A" w14:paraId="070C343E" w14:textId="77777777" w:rsidTr="00195D76">
        <w:trPr>
          <w:jc w:val="center"/>
        </w:trPr>
        <w:tc>
          <w:tcPr>
            <w:tcW w:w="1134" w:type="dxa"/>
            <w:tcBorders>
              <w:right w:val="single" w:sz="4" w:space="0" w:color="auto"/>
            </w:tcBorders>
          </w:tcPr>
          <w:p w14:paraId="097CD3BE"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4D3D9DF"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1E59FC2E"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7D2C4514"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2662FE56"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3EC3FCA3"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7FBFD96B" w14:textId="77777777" w:rsidR="00BF46E1" w:rsidRPr="0041528A" w:rsidRDefault="00BF46E1" w:rsidP="00195D76">
            <w:pPr>
              <w:pStyle w:val="TAC"/>
            </w:pPr>
            <w:r w:rsidRPr="0041528A">
              <w:t>22</w:t>
            </w:r>
          </w:p>
        </w:tc>
        <w:tc>
          <w:tcPr>
            <w:tcW w:w="567" w:type="dxa"/>
            <w:tcBorders>
              <w:top w:val="single" w:sz="4" w:space="0" w:color="auto"/>
              <w:left w:val="single" w:sz="4" w:space="0" w:color="auto"/>
              <w:bottom w:val="single" w:sz="4" w:space="0" w:color="auto"/>
              <w:right w:val="single" w:sz="4" w:space="0" w:color="auto"/>
            </w:tcBorders>
          </w:tcPr>
          <w:p w14:paraId="7E04E6C3"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1D15C1A6"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66B2CC0D"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744B0B40" w14:textId="77777777" w:rsidR="00BF46E1" w:rsidRPr="0041528A" w:rsidRDefault="00BF46E1" w:rsidP="00195D76">
            <w:pPr>
              <w:pStyle w:val="TAC"/>
            </w:pPr>
            <w:r w:rsidRPr="0041528A">
              <w:t>23</w:t>
            </w:r>
          </w:p>
        </w:tc>
        <w:tc>
          <w:tcPr>
            <w:tcW w:w="567" w:type="dxa"/>
            <w:tcBorders>
              <w:top w:val="single" w:sz="4" w:space="0" w:color="auto"/>
              <w:left w:val="single" w:sz="4" w:space="0" w:color="auto"/>
              <w:bottom w:val="single" w:sz="4" w:space="0" w:color="auto"/>
              <w:right w:val="single" w:sz="4" w:space="0" w:color="auto"/>
            </w:tcBorders>
          </w:tcPr>
          <w:p w14:paraId="7DFB921A"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3720F964" w14:textId="77777777" w:rsidR="00BF46E1" w:rsidRPr="0041528A" w:rsidRDefault="00BF46E1" w:rsidP="00195D76">
            <w:pPr>
              <w:pStyle w:val="TAC"/>
            </w:pPr>
            <w:r w:rsidRPr="0041528A">
              <w:t>19</w:t>
            </w:r>
          </w:p>
        </w:tc>
      </w:tr>
      <w:tr w:rsidR="00BF46E1" w:rsidRPr="0041528A" w14:paraId="3A8986E1" w14:textId="77777777" w:rsidTr="00195D76">
        <w:trPr>
          <w:jc w:val="center"/>
        </w:trPr>
        <w:tc>
          <w:tcPr>
            <w:tcW w:w="1134" w:type="dxa"/>
            <w:tcBorders>
              <w:right w:val="single" w:sz="4" w:space="0" w:color="auto"/>
            </w:tcBorders>
          </w:tcPr>
          <w:p w14:paraId="7A3CE9DD"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DE4BE19"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1B5D6D79" w14:textId="77777777" w:rsidR="00BF46E1" w:rsidRPr="0041528A" w:rsidRDefault="00BF46E1" w:rsidP="00195D76">
            <w:pPr>
              <w:pStyle w:val="TAC"/>
            </w:pPr>
            <w:r w:rsidRPr="0041528A">
              <w:t>22</w:t>
            </w:r>
          </w:p>
        </w:tc>
        <w:tc>
          <w:tcPr>
            <w:tcW w:w="567" w:type="dxa"/>
            <w:tcBorders>
              <w:top w:val="single" w:sz="4" w:space="0" w:color="auto"/>
              <w:left w:val="single" w:sz="4" w:space="0" w:color="auto"/>
              <w:bottom w:val="single" w:sz="4" w:space="0" w:color="auto"/>
              <w:right w:val="single" w:sz="4" w:space="0" w:color="auto"/>
            </w:tcBorders>
          </w:tcPr>
          <w:p w14:paraId="6A3D6AC2"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51359055" w14:textId="77777777" w:rsidR="00BF46E1" w:rsidRPr="0041528A" w:rsidRDefault="00BF46E1" w:rsidP="00195D76">
            <w:pPr>
              <w:pStyle w:val="TAC"/>
            </w:pPr>
            <w:r w:rsidRPr="0041528A">
              <w:t>15</w:t>
            </w:r>
          </w:p>
        </w:tc>
        <w:tc>
          <w:tcPr>
            <w:tcW w:w="567" w:type="dxa"/>
            <w:tcBorders>
              <w:top w:val="single" w:sz="4" w:space="0" w:color="auto"/>
              <w:left w:val="single" w:sz="4" w:space="0" w:color="auto"/>
              <w:bottom w:val="single" w:sz="4" w:space="0" w:color="auto"/>
              <w:right w:val="single" w:sz="4" w:space="0" w:color="auto"/>
            </w:tcBorders>
          </w:tcPr>
          <w:p w14:paraId="0EEEF063"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F88C1D4"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3C80E73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833E780"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A44F942"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31B381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642848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0E3B453" w14:textId="77777777" w:rsidR="00BF46E1" w:rsidRPr="0041528A" w:rsidRDefault="00BF46E1" w:rsidP="00195D76">
            <w:pPr>
              <w:pStyle w:val="TAC"/>
            </w:pPr>
          </w:p>
        </w:tc>
      </w:tr>
    </w:tbl>
    <w:p w14:paraId="49083E74" w14:textId="77777777" w:rsidR="00BF46E1" w:rsidRPr="0041528A" w:rsidRDefault="00BF46E1" w:rsidP="00BF46E1"/>
    <w:p w14:paraId="5C50CFD7" w14:textId="2B89A9CB" w:rsidR="00BF46E1" w:rsidRPr="0041528A" w:rsidRDefault="00BF46E1" w:rsidP="00BF46E1">
      <w:r w:rsidRPr="0041528A">
        <w:t>TERMINAL RESPONSE: SET UP CALL 5.2.1</w:t>
      </w:r>
    </w:p>
    <w:p w14:paraId="234253EF" w14:textId="77777777" w:rsidR="00BF46E1" w:rsidRPr="0041528A" w:rsidRDefault="00BF46E1" w:rsidP="00BF46E1">
      <w:r w:rsidRPr="0041528A">
        <w:t>Logically:</w:t>
      </w:r>
    </w:p>
    <w:p w14:paraId="429AAFB9" w14:textId="77777777" w:rsidR="00BF46E1" w:rsidRPr="0041528A" w:rsidRDefault="00BF46E1" w:rsidP="0041528A">
      <w:pPr>
        <w:pStyle w:val="EW"/>
      </w:pPr>
      <w:r w:rsidRPr="0041528A">
        <w:t>Command details</w:t>
      </w:r>
    </w:p>
    <w:p w14:paraId="43541304" w14:textId="77777777" w:rsidR="00BF46E1" w:rsidRPr="0041528A" w:rsidRDefault="00BF46E1" w:rsidP="0041528A">
      <w:pPr>
        <w:pStyle w:val="EW"/>
      </w:pPr>
      <w:r w:rsidRPr="0041528A">
        <w:tab/>
        <w:t>Command number:</w:t>
      </w:r>
      <w:r w:rsidRPr="0041528A">
        <w:tab/>
        <w:t>1</w:t>
      </w:r>
    </w:p>
    <w:p w14:paraId="0B6A4CE2" w14:textId="77777777" w:rsidR="00BF46E1" w:rsidRPr="0041528A" w:rsidRDefault="00BF46E1" w:rsidP="0041528A">
      <w:pPr>
        <w:pStyle w:val="EW"/>
      </w:pPr>
      <w:r w:rsidRPr="0041528A">
        <w:tab/>
        <w:t>Command type:</w:t>
      </w:r>
      <w:r w:rsidRPr="0041528A">
        <w:tab/>
        <w:t>SET UP CALL</w:t>
      </w:r>
    </w:p>
    <w:p w14:paraId="08143812" w14:textId="77777777" w:rsidR="00BF46E1" w:rsidRPr="0041528A" w:rsidRDefault="00BF46E1" w:rsidP="0041528A">
      <w:pPr>
        <w:pStyle w:val="EW"/>
      </w:pPr>
      <w:r w:rsidRPr="0041528A">
        <w:tab/>
        <w:t>Command qualifier:</w:t>
      </w:r>
      <w:r w:rsidRPr="0041528A">
        <w:tab/>
        <w:t>only if not currently busy on another call</w:t>
      </w:r>
    </w:p>
    <w:p w14:paraId="0AB7C656" w14:textId="77777777" w:rsidR="00BF46E1" w:rsidRPr="0041528A" w:rsidRDefault="00BF46E1" w:rsidP="0041528A">
      <w:pPr>
        <w:pStyle w:val="EW"/>
      </w:pPr>
      <w:r w:rsidRPr="0041528A">
        <w:t>Device identities</w:t>
      </w:r>
    </w:p>
    <w:p w14:paraId="474082C5" w14:textId="5B4398E7" w:rsidR="00BF46E1" w:rsidRPr="0041528A" w:rsidRDefault="00BF46E1" w:rsidP="0041528A">
      <w:pPr>
        <w:pStyle w:val="EW"/>
      </w:pPr>
      <w:r w:rsidRPr="0041528A">
        <w:tab/>
        <w:t>Source device:</w:t>
      </w:r>
      <w:r w:rsidRPr="0041528A">
        <w:tab/>
        <w:t>ME</w:t>
      </w:r>
    </w:p>
    <w:p w14:paraId="10E59BE2" w14:textId="77777777" w:rsidR="00BF46E1" w:rsidRPr="0041528A" w:rsidRDefault="00BF46E1" w:rsidP="0041528A">
      <w:pPr>
        <w:pStyle w:val="EW"/>
      </w:pPr>
      <w:r w:rsidRPr="0041528A">
        <w:tab/>
        <w:t>Destination device:</w:t>
      </w:r>
      <w:r w:rsidRPr="0041528A">
        <w:tab/>
        <w:t>UICC</w:t>
      </w:r>
    </w:p>
    <w:p w14:paraId="5399D82F" w14:textId="4B4DACAF" w:rsidR="00BF46E1" w:rsidRPr="0041528A" w:rsidRDefault="00BF46E1" w:rsidP="0041528A">
      <w:pPr>
        <w:pStyle w:val="EW"/>
      </w:pPr>
      <w:r w:rsidRPr="0041528A">
        <w:t>Result</w:t>
      </w:r>
    </w:p>
    <w:p w14:paraId="50076DEC" w14:textId="7DE69C73" w:rsidR="00BF46E1" w:rsidRPr="0041528A" w:rsidRDefault="00BF46E1" w:rsidP="0041528A">
      <w:pPr>
        <w:pStyle w:val="EX"/>
      </w:pPr>
      <w:r w:rsidRPr="0041528A">
        <w:tab/>
        <w:t>General Result:</w:t>
      </w:r>
      <w:r w:rsidRPr="0041528A">
        <w:tab/>
        <w:t>Command performed successfully</w:t>
      </w:r>
    </w:p>
    <w:p w14:paraId="4810D153" w14:textId="77777777" w:rsidR="00BF46E1" w:rsidRPr="0041528A" w:rsidRDefault="00BF46E1" w:rsidP="00BF46E1">
      <w:r w:rsidRPr="0041528A">
        <w:t>Coding:</w:t>
      </w:r>
    </w:p>
    <w:p w14:paraId="483B27C8"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5B1DF4AD"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071FA33"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4F984880"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0222567"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59019E28"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E1D5826"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36CB67B2"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455F2DA"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0527135"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5CDDA31"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5385EC5"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E9884A7"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6C25F9BE"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7EAF0A1" w14:textId="77777777" w:rsidR="00BF46E1" w:rsidRPr="0041528A" w:rsidRDefault="00BF46E1" w:rsidP="00195D76">
            <w:pPr>
              <w:pStyle w:val="TAC"/>
            </w:pPr>
            <w:r w:rsidRPr="0041528A">
              <w:t>00</w:t>
            </w:r>
          </w:p>
        </w:tc>
      </w:tr>
    </w:tbl>
    <w:p w14:paraId="274086C9" w14:textId="77777777" w:rsidR="00BF46E1" w:rsidRPr="0041528A" w:rsidRDefault="00BF46E1" w:rsidP="00BF46E1"/>
    <w:p w14:paraId="717FA31C" w14:textId="77777777" w:rsidR="00BF46E1" w:rsidRPr="0041528A" w:rsidRDefault="00BF46E1" w:rsidP="00BF46E1">
      <w:pPr>
        <w:pStyle w:val="H6"/>
      </w:pPr>
      <w:r w:rsidRPr="0041528A">
        <w:t>27.22.4.13.5.5</w:t>
      </w:r>
      <w:r w:rsidRPr="0041528A">
        <w:tab/>
        <w:t>Test requirement</w:t>
      </w:r>
    </w:p>
    <w:p w14:paraId="48A15E0F" w14:textId="77777777" w:rsidR="00BF46E1" w:rsidRPr="0041528A" w:rsidRDefault="00BF46E1" w:rsidP="00BF46E1">
      <w:r w:rsidRPr="0041528A">
        <w:t>The ME shall operate in the manner defined in expected sequences 5.1 to 5.2.</w:t>
      </w:r>
    </w:p>
    <w:p w14:paraId="71A24D13" w14:textId="77777777" w:rsidR="00BF46E1" w:rsidRPr="0041528A" w:rsidRDefault="00BF46E1" w:rsidP="00BF46E1">
      <w:pPr>
        <w:pStyle w:val="Heading5"/>
      </w:pPr>
      <w:bookmarkStart w:id="36" w:name="_Toc146312994"/>
      <w:r w:rsidRPr="0041528A">
        <w:t>27.22.4.13.6</w:t>
      </w:r>
      <w:r w:rsidRPr="0041528A">
        <w:tab/>
        <w:t>SET UP CALL (UCS2 Display in Chinese)</w:t>
      </w:r>
      <w:bookmarkEnd w:id="36"/>
    </w:p>
    <w:p w14:paraId="7A73B3C1" w14:textId="77777777" w:rsidR="00BF46E1" w:rsidRPr="0041528A" w:rsidRDefault="00BF46E1" w:rsidP="00BF46E1">
      <w:pPr>
        <w:pStyle w:val="H6"/>
      </w:pPr>
      <w:r w:rsidRPr="0041528A">
        <w:t>27.22.4.13.6.1</w:t>
      </w:r>
      <w:r w:rsidRPr="0041528A">
        <w:tab/>
        <w:t>Definition and applicability</w:t>
      </w:r>
    </w:p>
    <w:p w14:paraId="43C3FC02" w14:textId="77777777" w:rsidR="00BF46E1" w:rsidRPr="0041528A" w:rsidRDefault="00BF46E1" w:rsidP="00BF46E1">
      <w:r w:rsidRPr="0041528A">
        <w:t>See clause 3.2.2.</w:t>
      </w:r>
    </w:p>
    <w:p w14:paraId="50A7AD2C" w14:textId="77777777" w:rsidR="00BF46E1" w:rsidRPr="0041528A" w:rsidRDefault="00BF46E1" w:rsidP="00BF46E1">
      <w:pPr>
        <w:pStyle w:val="H6"/>
      </w:pPr>
      <w:r w:rsidRPr="0041528A">
        <w:t>27.22.4.13.6.2</w:t>
      </w:r>
      <w:r w:rsidRPr="0041528A">
        <w:tab/>
        <w:t>Conformance requirement</w:t>
      </w:r>
    </w:p>
    <w:p w14:paraId="4BAB3FA9" w14:textId="77777777" w:rsidR="00BF46E1" w:rsidRPr="0041528A" w:rsidRDefault="00BF46E1" w:rsidP="00BF46E1">
      <w:r w:rsidRPr="0041528A">
        <w:t>The ME shall support the Proactive UICC: Set Up Call facility as defined in:</w:t>
      </w:r>
    </w:p>
    <w:p w14:paraId="03B60599" w14:textId="77777777" w:rsidR="00BF46E1" w:rsidRPr="0041528A" w:rsidRDefault="00BF46E1" w:rsidP="00BF46E1">
      <w:pPr>
        <w:pStyle w:val="B1"/>
      </w:pPr>
      <w:r w:rsidRPr="0041528A">
        <w:t>-</w:t>
      </w:r>
      <w:r w:rsidRPr="0041528A">
        <w:tab/>
        <w:t>TS 31.111 [15] clause 6.1, clause 6.4.13, clause 6.6.12, clause 8.6, clause 8.7, clause 8.12, clause 8.12.3 and clause 5.2.</w:t>
      </w:r>
    </w:p>
    <w:p w14:paraId="790171D4" w14:textId="77777777" w:rsidR="00BF46E1" w:rsidRPr="0041528A" w:rsidRDefault="00BF46E1" w:rsidP="00BF46E1">
      <w:r w:rsidRPr="0041528A">
        <w:t>The ME shall support the UCS2 facility for the coding of the Chinese characters, as defined in:</w:t>
      </w:r>
    </w:p>
    <w:p w14:paraId="4778DB82" w14:textId="77777777" w:rsidR="00BF46E1" w:rsidRPr="0041528A" w:rsidRDefault="00BF46E1" w:rsidP="00BF46E1">
      <w:pPr>
        <w:pStyle w:val="B1"/>
      </w:pPr>
      <w:r w:rsidRPr="0041528A">
        <w:t>-</w:t>
      </w:r>
      <w:r w:rsidRPr="0041528A">
        <w:tab/>
        <w:t>ISO/IEC 10646 [17].</w:t>
      </w:r>
    </w:p>
    <w:p w14:paraId="0289F00F" w14:textId="77777777" w:rsidR="00BF46E1" w:rsidRPr="0041528A" w:rsidRDefault="00BF46E1" w:rsidP="00BF46E1">
      <w:pPr>
        <w:pStyle w:val="H6"/>
      </w:pPr>
      <w:r w:rsidRPr="0041528A">
        <w:t>27.22.4.13.6.3</w:t>
      </w:r>
      <w:r w:rsidRPr="0041528A">
        <w:tab/>
        <w:t>Test purpose</w:t>
      </w:r>
    </w:p>
    <w:p w14:paraId="00CB1D29" w14:textId="77777777" w:rsidR="00BF46E1" w:rsidRPr="0041528A" w:rsidRDefault="00BF46E1" w:rsidP="00BF46E1">
      <w:r w:rsidRPr="0041528A">
        <w:t>To verify that the ME accepts the Proactive Command - Set Up Call, displays the alpha identifier with UCS2 coding to the user, attempts to set up a call to the address and returns the result in the TERMINAL RESPONSE.</w:t>
      </w:r>
    </w:p>
    <w:p w14:paraId="0B2A59BC" w14:textId="77777777" w:rsidR="00BF46E1" w:rsidRPr="0041528A" w:rsidRDefault="00BF46E1" w:rsidP="00BF46E1">
      <w:pPr>
        <w:pStyle w:val="H6"/>
      </w:pPr>
      <w:r w:rsidRPr="0041528A">
        <w:t>27.22.4.13.6.4</w:t>
      </w:r>
      <w:r w:rsidRPr="0041528A">
        <w:tab/>
        <w:t>Method of test</w:t>
      </w:r>
    </w:p>
    <w:p w14:paraId="72C12F5F" w14:textId="77777777" w:rsidR="00BF46E1" w:rsidRPr="0041528A" w:rsidRDefault="00BF46E1" w:rsidP="00BF46E1">
      <w:pPr>
        <w:pStyle w:val="H6"/>
      </w:pPr>
      <w:r w:rsidRPr="0041528A">
        <w:t>27.22.4.13.6.4.1</w:t>
      </w:r>
      <w:r w:rsidRPr="0041528A">
        <w:tab/>
        <w:t>Initial conditions</w:t>
      </w:r>
    </w:p>
    <w:p w14:paraId="7843316C" w14:textId="77777777" w:rsidR="00BF46E1" w:rsidRPr="0041528A" w:rsidRDefault="00BF46E1" w:rsidP="00BF46E1">
      <w:r w:rsidRPr="0041528A">
        <w:t>The ME is connected to both the USIM Simulator and the USS.</w:t>
      </w:r>
    </w:p>
    <w:p w14:paraId="44CBED73" w14:textId="77777777" w:rsidR="00BF46E1" w:rsidRPr="0041528A" w:rsidRDefault="00BF46E1" w:rsidP="00BF46E1">
      <w:r w:rsidRPr="0041528A">
        <w:t>The elementary files are coded as USIM Application Toolkit default.</w:t>
      </w:r>
    </w:p>
    <w:p w14:paraId="5E61404C" w14:textId="77777777" w:rsidR="00BF46E1" w:rsidRPr="0041528A" w:rsidRDefault="00BF46E1" w:rsidP="00BF46E1">
      <w:r w:rsidRPr="0041528A">
        <w:t>Prior to this test the ME shall have been powered on, performed the PROFILE DOWNLOAD procedure and be in updated idle mode on the USS.</w:t>
      </w:r>
    </w:p>
    <w:p w14:paraId="53EC968C" w14:textId="77777777" w:rsidR="00BF46E1" w:rsidRPr="0041528A" w:rsidRDefault="00BF46E1" w:rsidP="00BF46E1">
      <w:pPr>
        <w:pStyle w:val="H6"/>
      </w:pPr>
      <w:r w:rsidRPr="0041528A">
        <w:t>27.22.4.13.6.4.2</w:t>
      </w:r>
      <w:r w:rsidRPr="0041528A">
        <w:tab/>
        <w:t>Procedure</w:t>
      </w:r>
    </w:p>
    <w:p w14:paraId="36586B20" w14:textId="77777777" w:rsidR="00BF46E1" w:rsidRPr="0041528A" w:rsidRDefault="00BF46E1" w:rsidP="00BF46E1">
      <w:pPr>
        <w:pStyle w:val="TH"/>
      </w:pPr>
      <w:r w:rsidRPr="0041528A">
        <w:t>Expected Sequence 6.1 (SET UP CALL with UCS2 – Chinese characters, call confirmed by the user and connected)</w:t>
      </w:r>
    </w:p>
    <w:tbl>
      <w:tblPr>
        <w:tblW w:w="0" w:type="auto"/>
        <w:jc w:val="center"/>
        <w:tblLayout w:type="fixed"/>
        <w:tblCellMar>
          <w:left w:w="28" w:type="dxa"/>
          <w:right w:w="56" w:type="dxa"/>
        </w:tblCellMar>
        <w:tblLook w:val="0000" w:firstRow="0" w:lastRow="0" w:firstColumn="0" w:lastColumn="0" w:noHBand="0" w:noVBand="0"/>
      </w:tblPr>
      <w:tblGrid>
        <w:gridCol w:w="737"/>
        <w:gridCol w:w="1282"/>
        <w:gridCol w:w="3600"/>
        <w:gridCol w:w="3068"/>
      </w:tblGrid>
      <w:tr w:rsidR="00BF46E1" w:rsidRPr="0041528A" w14:paraId="5305961C" w14:textId="77777777" w:rsidTr="00195D76">
        <w:trPr>
          <w:cantSplit/>
          <w:jc w:val="center"/>
        </w:trPr>
        <w:tc>
          <w:tcPr>
            <w:tcW w:w="737" w:type="dxa"/>
            <w:tcBorders>
              <w:top w:val="single" w:sz="6" w:space="0" w:color="auto"/>
              <w:left w:val="single" w:sz="6" w:space="0" w:color="auto"/>
              <w:right w:val="single" w:sz="6" w:space="0" w:color="auto"/>
            </w:tcBorders>
          </w:tcPr>
          <w:p w14:paraId="79128489" w14:textId="77777777" w:rsidR="00BF46E1" w:rsidRPr="0041528A" w:rsidRDefault="00BF46E1" w:rsidP="00195D76">
            <w:pPr>
              <w:pStyle w:val="TAH"/>
            </w:pPr>
            <w:r w:rsidRPr="0041528A">
              <w:t>Step</w:t>
            </w:r>
          </w:p>
        </w:tc>
        <w:tc>
          <w:tcPr>
            <w:tcW w:w="1282" w:type="dxa"/>
            <w:tcBorders>
              <w:top w:val="single" w:sz="6" w:space="0" w:color="auto"/>
              <w:left w:val="single" w:sz="6" w:space="0" w:color="auto"/>
              <w:right w:val="single" w:sz="6" w:space="0" w:color="auto"/>
            </w:tcBorders>
          </w:tcPr>
          <w:p w14:paraId="56737AC6" w14:textId="77777777" w:rsidR="00BF46E1" w:rsidRPr="0041528A" w:rsidRDefault="00BF46E1" w:rsidP="00195D76">
            <w:pPr>
              <w:pStyle w:val="TAH"/>
            </w:pPr>
            <w:r w:rsidRPr="0041528A">
              <w:t>Direction</w:t>
            </w:r>
          </w:p>
        </w:tc>
        <w:tc>
          <w:tcPr>
            <w:tcW w:w="3600" w:type="dxa"/>
            <w:tcBorders>
              <w:top w:val="single" w:sz="6" w:space="0" w:color="auto"/>
              <w:left w:val="single" w:sz="6" w:space="0" w:color="auto"/>
              <w:right w:val="single" w:sz="6" w:space="0" w:color="auto"/>
            </w:tcBorders>
          </w:tcPr>
          <w:p w14:paraId="2739D346" w14:textId="77777777" w:rsidR="00BF46E1" w:rsidRPr="0041528A" w:rsidRDefault="00BF46E1" w:rsidP="00195D76">
            <w:pPr>
              <w:pStyle w:val="TAH"/>
            </w:pPr>
            <w:r w:rsidRPr="0041528A">
              <w:t>MESSAGE / Action</w:t>
            </w:r>
          </w:p>
        </w:tc>
        <w:tc>
          <w:tcPr>
            <w:tcW w:w="3068" w:type="dxa"/>
            <w:tcBorders>
              <w:top w:val="single" w:sz="6" w:space="0" w:color="auto"/>
              <w:left w:val="single" w:sz="6" w:space="0" w:color="auto"/>
              <w:bottom w:val="single" w:sz="6" w:space="0" w:color="auto"/>
              <w:right w:val="single" w:sz="6" w:space="0" w:color="auto"/>
            </w:tcBorders>
          </w:tcPr>
          <w:p w14:paraId="706AF9FF" w14:textId="77777777" w:rsidR="00BF46E1" w:rsidRPr="0041528A" w:rsidRDefault="00BF46E1" w:rsidP="00195D76">
            <w:pPr>
              <w:pStyle w:val="TAH"/>
            </w:pPr>
            <w:r w:rsidRPr="0041528A">
              <w:t>Comments</w:t>
            </w:r>
          </w:p>
        </w:tc>
      </w:tr>
      <w:tr w:rsidR="00BF46E1" w:rsidRPr="0041528A" w14:paraId="49B8FB8C" w14:textId="77777777" w:rsidTr="00195D76">
        <w:trPr>
          <w:cantSplit/>
          <w:jc w:val="center"/>
        </w:trPr>
        <w:tc>
          <w:tcPr>
            <w:tcW w:w="737" w:type="dxa"/>
            <w:tcBorders>
              <w:top w:val="single" w:sz="6" w:space="0" w:color="auto"/>
              <w:left w:val="single" w:sz="6" w:space="0" w:color="auto"/>
              <w:right w:val="single" w:sz="6" w:space="0" w:color="auto"/>
            </w:tcBorders>
          </w:tcPr>
          <w:p w14:paraId="185C8E5C" w14:textId="77777777" w:rsidR="00BF46E1" w:rsidRPr="0041528A" w:rsidRDefault="00BF46E1" w:rsidP="00195D76">
            <w:pPr>
              <w:pStyle w:val="TAC"/>
            </w:pPr>
            <w:r w:rsidRPr="0041528A">
              <w:t>1</w:t>
            </w:r>
          </w:p>
        </w:tc>
        <w:tc>
          <w:tcPr>
            <w:tcW w:w="1282" w:type="dxa"/>
            <w:tcBorders>
              <w:top w:val="single" w:sz="6" w:space="0" w:color="auto"/>
              <w:left w:val="single" w:sz="6" w:space="0" w:color="auto"/>
              <w:right w:val="single" w:sz="6" w:space="0" w:color="auto"/>
            </w:tcBorders>
          </w:tcPr>
          <w:p w14:paraId="31CE1F43"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600" w:type="dxa"/>
            <w:tcBorders>
              <w:top w:val="single" w:sz="6" w:space="0" w:color="auto"/>
              <w:left w:val="single" w:sz="6" w:space="0" w:color="auto"/>
              <w:right w:val="single" w:sz="6" w:space="0" w:color="auto"/>
            </w:tcBorders>
          </w:tcPr>
          <w:p w14:paraId="4B921DE3" w14:textId="77777777" w:rsidR="00BF46E1" w:rsidRPr="0041528A" w:rsidRDefault="00BF46E1" w:rsidP="00195D76">
            <w:pPr>
              <w:pStyle w:val="TAL"/>
            </w:pPr>
            <w:r w:rsidRPr="0041528A">
              <w:t>PROACTIVE COMMAND PENDING: SET UP CALL 6.1.1</w:t>
            </w:r>
          </w:p>
        </w:tc>
        <w:tc>
          <w:tcPr>
            <w:tcW w:w="3068" w:type="dxa"/>
            <w:tcBorders>
              <w:left w:val="single" w:sz="6" w:space="0" w:color="auto"/>
              <w:right w:val="single" w:sz="6" w:space="0" w:color="auto"/>
            </w:tcBorders>
          </w:tcPr>
          <w:p w14:paraId="3F91716B" w14:textId="77777777" w:rsidR="00BF46E1" w:rsidRPr="0041528A" w:rsidRDefault="00BF46E1" w:rsidP="00195D76">
            <w:pPr>
              <w:pStyle w:val="TAL"/>
            </w:pPr>
          </w:p>
        </w:tc>
      </w:tr>
      <w:tr w:rsidR="00BF46E1" w:rsidRPr="0041528A" w14:paraId="406CD3B7" w14:textId="77777777" w:rsidTr="00195D76">
        <w:trPr>
          <w:cantSplit/>
          <w:jc w:val="center"/>
        </w:trPr>
        <w:tc>
          <w:tcPr>
            <w:tcW w:w="737" w:type="dxa"/>
            <w:tcBorders>
              <w:left w:val="single" w:sz="6" w:space="0" w:color="auto"/>
              <w:right w:val="single" w:sz="6" w:space="0" w:color="auto"/>
            </w:tcBorders>
          </w:tcPr>
          <w:p w14:paraId="5897165B" w14:textId="77777777" w:rsidR="00BF46E1" w:rsidRPr="0041528A" w:rsidRDefault="00BF46E1" w:rsidP="00195D76">
            <w:pPr>
              <w:pStyle w:val="TAC"/>
            </w:pPr>
            <w:r w:rsidRPr="0041528A">
              <w:t>2</w:t>
            </w:r>
          </w:p>
        </w:tc>
        <w:tc>
          <w:tcPr>
            <w:tcW w:w="1282" w:type="dxa"/>
            <w:tcBorders>
              <w:left w:val="single" w:sz="6" w:space="0" w:color="auto"/>
              <w:right w:val="single" w:sz="6" w:space="0" w:color="auto"/>
            </w:tcBorders>
          </w:tcPr>
          <w:p w14:paraId="37417B7F"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600" w:type="dxa"/>
            <w:tcBorders>
              <w:left w:val="single" w:sz="6" w:space="0" w:color="auto"/>
              <w:right w:val="single" w:sz="6" w:space="0" w:color="auto"/>
            </w:tcBorders>
          </w:tcPr>
          <w:p w14:paraId="662B9A31" w14:textId="77777777" w:rsidR="00BF46E1" w:rsidRPr="0041528A" w:rsidRDefault="00BF46E1" w:rsidP="00195D76">
            <w:pPr>
              <w:pStyle w:val="TAL"/>
            </w:pPr>
            <w:r w:rsidRPr="0041528A">
              <w:t>FETCH</w:t>
            </w:r>
          </w:p>
        </w:tc>
        <w:tc>
          <w:tcPr>
            <w:tcW w:w="3068" w:type="dxa"/>
            <w:tcBorders>
              <w:left w:val="single" w:sz="6" w:space="0" w:color="auto"/>
              <w:right w:val="single" w:sz="6" w:space="0" w:color="auto"/>
            </w:tcBorders>
          </w:tcPr>
          <w:p w14:paraId="31C72896" w14:textId="77777777" w:rsidR="00BF46E1" w:rsidRPr="0041528A" w:rsidRDefault="00BF46E1" w:rsidP="00195D76">
            <w:pPr>
              <w:pStyle w:val="TAL"/>
            </w:pPr>
          </w:p>
        </w:tc>
      </w:tr>
      <w:tr w:rsidR="00BF46E1" w:rsidRPr="0041528A" w14:paraId="44C84D75" w14:textId="77777777" w:rsidTr="00195D76">
        <w:trPr>
          <w:cantSplit/>
          <w:jc w:val="center"/>
        </w:trPr>
        <w:tc>
          <w:tcPr>
            <w:tcW w:w="737" w:type="dxa"/>
            <w:tcBorders>
              <w:left w:val="single" w:sz="6" w:space="0" w:color="auto"/>
              <w:right w:val="single" w:sz="6" w:space="0" w:color="auto"/>
            </w:tcBorders>
          </w:tcPr>
          <w:p w14:paraId="2A02E96D" w14:textId="77777777" w:rsidR="00BF46E1" w:rsidRPr="0041528A" w:rsidRDefault="00BF46E1" w:rsidP="00195D76">
            <w:pPr>
              <w:pStyle w:val="TAC"/>
            </w:pPr>
            <w:r w:rsidRPr="0041528A">
              <w:t>3</w:t>
            </w:r>
          </w:p>
        </w:tc>
        <w:tc>
          <w:tcPr>
            <w:tcW w:w="1282" w:type="dxa"/>
            <w:tcBorders>
              <w:left w:val="single" w:sz="6" w:space="0" w:color="auto"/>
              <w:right w:val="single" w:sz="6" w:space="0" w:color="auto"/>
            </w:tcBorders>
          </w:tcPr>
          <w:p w14:paraId="4CC1BB2F"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600" w:type="dxa"/>
            <w:tcBorders>
              <w:left w:val="single" w:sz="6" w:space="0" w:color="auto"/>
              <w:right w:val="single" w:sz="6" w:space="0" w:color="auto"/>
            </w:tcBorders>
          </w:tcPr>
          <w:p w14:paraId="3F36E9F1" w14:textId="77777777" w:rsidR="00BF46E1" w:rsidRPr="0041528A" w:rsidRDefault="00BF46E1" w:rsidP="00195D76">
            <w:pPr>
              <w:pStyle w:val="TAL"/>
            </w:pPr>
            <w:r w:rsidRPr="0041528A">
              <w:t xml:space="preserve">PROACTIVE COMMAND: SET UP CALL 6.1.1 </w:t>
            </w:r>
          </w:p>
        </w:tc>
        <w:tc>
          <w:tcPr>
            <w:tcW w:w="3068" w:type="dxa"/>
            <w:tcBorders>
              <w:left w:val="single" w:sz="6" w:space="0" w:color="auto"/>
              <w:right w:val="single" w:sz="6" w:space="0" w:color="auto"/>
            </w:tcBorders>
          </w:tcPr>
          <w:p w14:paraId="38B9A3A9" w14:textId="77777777" w:rsidR="00BF46E1" w:rsidRPr="0041528A" w:rsidRDefault="00BF46E1" w:rsidP="00195D76">
            <w:pPr>
              <w:pStyle w:val="TAL"/>
            </w:pPr>
          </w:p>
        </w:tc>
      </w:tr>
      <w:tr w:rsidR="00BF46E1" w:rsidRPr="0041528A" w14:paraId="17D55CFF" w14:textId="77777777" w:rsidTr="00195D76">
        <w:trPr>
          <w:cantSplit/>
          <w:jc w:val="center"/>
        </w:trPr>
        <w:tc>
          <w:tcPr>
            <w:tcW w:w="737" w:type="dxa"/>
            <w:tcBorders>
              <w:left w:val="single" w:sz="6" w:space="0" w:color="auto"/>
              <w:right w:val="single" w:sz="6" w:space="0" w:color="auto"/>
            </w:tcBorders>
          </w:tcPr>
          <w:p w14:paraId="53504AC8" w14:textId="77777777" w:rsidR="00BF46E1" w:rsidRPr="0041528A" w:rsidRDefault="00BF46E1" w:rsidP="00195D76">
            <w:pPr>
              <w:pStyle w:val="TAC"/>
            </w:pPr>
            <w:r w:rsidRPr="0041528A">
              <w:t>4</w:t>
            </w:r>
          </w:p>
        </w:tc>
        <w:tc>
          <w:tcPr>
            <w:tcW w:w="1282" w:type="dxa"/>
            <w:tcBorders>
              <w:left w:val="single" w:sz="6" w:space="0" w:color="auto"/>
              <w:right w:val="single" w:sz="6" w:space="0" w:color="auto"/>
            </w:tcBorders>
          </w:tcPr>
          <w:p w14:paraId="4A51CD39" w14:textId="77777777" w:rsidR="00BF46E1" w:rsidRPr="0041528A" w:rsidRDefault="00BF46E1" w:rsidP="00195D76">
            <w:pPr>
              <w:pStyle w:val="TAC"/>
            </w:pPr>
            <w:r w:rsidRPr="0041528A">
              <w:t xml:space="preserve">ME </w:t>
            </w:r>
            <w:r w:rsidRPr="0041528A">
              <w:sym w:font="Symbol" w:char="F0AE"/>
            </w:r>
            <w:r w:rsidRPr="0041528A">
              <w:t xml:space="preserve"> USER </w:t>
            </w:r>
          </w:p>
        </w:tc>
        <w:tc>
          <w:tcPr>
            <w:tcW w:w="3600" w:type="dxa"/>
            <w:tcBorders>
              <w:left w:val="single" w:sz="6" w:space="0" w:color="auto"/>
              <w:right w:val="single" w:sz="6" w:space="0" w:color="auto"/>
            </w:tcBorders>
          </w:tcPr>
          <w:p w14:paraId="3F3AD322" w14:textId="77777777" w:rsidR="00BF46E1" w:rsidRPr="0041528A" w:rsidRDefault="00BF46E1" w:rsidP="00195D76">
            <w:pPr>
              <w:pStyle w:val="TAL"/>
            </w:pPr>
            <w:r w:rsidRPr="0041528A">
              <w:t>ME displays "</w:t>
            </w:r>
            <w:r w:rsidRPr="0041528A">
              <w:rPr>
                <w:rFonts w:ascii="MS Gothic" w:eastAsia="MS Gothic" w:hAnsi="MS Gothic" w:cs="MS Gothic"/>
              </w:rPr>
              <w:t>不忙</w:t>
            </w:r>
            <w:r w:rsidRPr="0041528A">
              <w:t>" during user confirmation phase.</w:t>
            </w:r>
          </w:p>
        </w:tc>
        <w:tc>
          <w:tcPr>
            <w:tcW w:w="3068" w:type="dxa"/>
            <w:tcBorders>
              <w:left w:val="single" w:sz="6" w:space="0" w:color="auto"/>
              <w:right w:val="single" w:sz="6" w:space="0" w:color="auto"/>
            </w:tcBorders>
          </w:tcPr>
          <w:p w14:paraId="4EC28782" w14:textId="77777777" w:rsidR="00BF46E1" w:rsidRPr="0041528A" w:rsidRDefault="00BF46E1" w:rsidP="00195D76">
            <w:pPr>
              <w:pStyle w:val="TAL"/>
            </w:pPr>
            <w:r w:rsidRPr="0041528A">
              <w:t>["</w:t>
            </w:r>
            <w:r w:rsidRPr="0041528A">
              <w:rPr>
                <w:rFonts w:ascii="MS Gothic" w:eastAsia="MS Gothic" w:hAnsi="MS Gothic" w:cs="MS Gothic"/>
              </w:rPr>
              <w:t>不忙</w:t>
            </w:r>
            <w:r w:rsidRPr="0041528A">
              <w:t>": "Not Busy" in Chinese]</w:t>
            </w:r>
          </w:p>
        </w:tc>
      </w:tr>
      <w:tr w:rsidR="00BF46E1" w:rsidRPr="0041528A" w14:paraId="24A28987" w14:textId="77777777" w:rsidTr="00195D76">
        <w:trPr>
          <w:cantSplit/>
          <w:jc w:val="center"/>
        </w:trPr>
        <w:tc>
          <w:tcPr>
            <w:tcW w:w="737" w:type="dxa"/>
            <w:tcBorders>
              <w:left w:val="single" w:sz="6" w:space="0" w:color="auto"/>
              <w:right w:val="single" w:sz="6" w:space="0" w:color="auto"/>
            </w:tcBorders>
          </w:tcPr>
          <w:p w14:paraId="6F5D6326" w14:textId="77777777" w:rsidR="00BF46E1" w:rsidRPr="0041528A" w:rsidRDefault="00BF46E1" w:rsidP="00195D76">
            <w:pPr>
              <w:pStyle w:val="TAC"/>
            </w:pPr>
            <w:r w:rsidRPr="0041528A">
              <w:t>5</w:t>
            </w:r>
          </w:p>
        </w:tc>
        <w:tc>
          <w:tcPr>
            <w:tcW w:w="1282" w:type="dxa"/>
            <w:tcBorders>
              <w:left w:val="single" w:sz="6" w:space="0" w:color="auto"/>
              <w:right w:val="single" w:sz="6" w:space="0" w:color="auto"/>
            </w:tcBorders>
          </w:tcPr>
          <w:p w14:paraId="6CB191B4"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3600" w:type="dxa"/>
            <w:tcBorders>
              <w:left w:val="single" w:sz="6" w:space="0" w:color="auto"/>
              <w:right w:val="single" w:sz="6" w:space="0" w:color="auto"/>
            </w:tcBorders>
          </w:tcPr>
          <w:p w14:paraId="732F8B9E" w14:textId="77777777" w:rsidR="00BF46E1" w:rsidRPr="0041528A" w:rsidRDefault="00BF46E1" w:rsidP="00195D76">
            <w:pPr>
              <w:pStyle w:val="TAL"/>
            </w:pPr>
            <w:r w:rsidRPr="0041528A">
              <w:t>The user confirms the call set up</w:t>
            </w:r>
          </w:p>
        </w:tc>
        <w:tc>
          <w:tcPr>
            <w:tcW w:w="3068" w:type="dxa"/>
            <w:tcBorders>
              <w:left w:val="single" w:sz="6" w:space="0" w:color="auto"/>
              <w:right w:val="single" w:sz="6" w:space="0" w:color="auto"/>
            </w:tcBorders>
          </w:tcPr>
          <w:p w14:paraId="020C1587" w14:textId="77777777" w:rsidR="00BF46E1" w:rsidRPr="0041528A" w:rsidRDefault="00BF46E1" w:rsidP="00195D76">
            <w:pPr>
              <w:pStyle w:val="TAL"/>
            </w:pPr>
            <w:r w:rsidRPr="0041528A">
              <w:t>[user confirmation]</w:t>
            </w:r>
          </w:p>
        </w:tc>
      </w:tr>
      <w:tr w:rsidR="00BF46E1" w:rsidRPr="0041528A" w14:paraId="4F35C4DE" w14:textId="77777777" w:rsidTr="00195D76">
        <w:trPr>
          <w:cantSplit/>
          <w:jc w:val="center"/>
        </w:trPr>
        <w:tc>
          <w:tcPr>
            <w:tcW w:w="737" w:type="dxa"/>
            <w:tcBorders>
              <w:left w:val="single" w:sz="6" w:space="0" w:color="auto"/>
              <w:right w:val="single" w:sz="6" w:space="0" w:color="auto"/>
            </w:tcBorders>
          </w:tcPr>
          <w:p w14:paraId="0A82BD57" w14:textId="77777777" w:rsidR="00BF46E1" w:rsidRPr="0041528A" w:rsidRDefault="00BF46E1" w:rsidP="00195D76">
            <w:pPr>
              <w:pStyle w:val="TAC"/>
            </w:pPr>
            <w:r w:rsidRPr="0041528A">
              <w:t>6</w:t>
            </w:r>
          </w:p>
        </w:tc>
        <w:tc>
          <w:tcPr>
            <w:tcW w:w="1282" w:type="dxa"/>
            <w:tcBorders>
              <w:left w:val="single" w:sz="6" w:space="0" w:color="auto"/>
              <w:right w:val="single" w:sz="6" w:space="0" w:color="auto"/>
            </w:tcBorders>
          </w:tcPr>
          <w:p w14:paraId="54A66D0C" w14:textId="77777777" w:rsidR="00BF46E1" w:rsidRPr="0041528A" w:rsidRDefault="00BF46E1" w:rsidP="00195D76">
            <w:pPr>
              <w:pStyle w:val="TAC"/>
            </w:pPr>
            <w:r w:rsidRPr="0041528A">
              <w:t xml:space="preserve">ME </w:t>
            </w:r>
            <w:r w:rsidRPr="0041528A">
              <w:rPr>
                <w:rFonts w:ascii="Symbol" w:hAnsi="Symbol"/>
              </w:rPr>
              <w:t></w:t>
            </w:r>
            <w:r w:rsidRPr="0041528A">
              <w:t xml:space="preserve"> USS </w:t>
            </w:r>
          </w:p>
        </w:tc>
        <w:tc>
          <w:tcPr>
            <w:tcW w:w="3600" w:type="dxa"/>
            <w:tcBorders>
              <w:left w:val="single" w:sz="6" w:space="0" w:color="auto"/>
              <w:right w:val="single" w:sz="6" w:space="0" w:color="auto"/>
            </w:tcBorders>
          </w:tcPr>
          <w:p w14:paraId="0FB25947" w14:textId="77777777" w:rsidR="00BF46E1" w:rsidRPr="0041528A" w:rsidRDefault="00BF46E1" w:rsidP="00195D76">
            <w:pPr>
              <w:pStyle w:val="TAL"/>
            </w:pPr>
            <w:r w:rsidRPr="0041528A">
              <w:t>The ME attempts to set up a call to "+012340123456"</w:t>
            </w:r>
          </w:p>
        </w:tc>
        <w:tc>
          <w:tcPr>
            <w:tcW w:w="3068" w:type="dxa"/>
            <w:tcBorders>
              <w:left w:val="single" w:sz="6" w:space="0" w:color="auto"/>
              <w:right w:val="single" w:sz="6" w:space="0" w:color="auto"/>
            </w:tcBorders>
          </w:tcPr>
          <w:p w14:paraId="4817AC32" w14:textId="77777777" w:rsidR="00BF46E1" w:rsidRPr="0041528A" w:rsidRDefault="00BF46E1" w:rsidP="00195D76">
            <w:pPr>
              <w:pStyle w:val="TAL"/>
            </w:pPr>
          </w:p>
        </w:tc>
      </w:tr>
      <w:tr w:rsidR="00BF46E1" w:rsidRPr="0041528A" w14:paraId="72E4EA91" w14:textId="77777777" w:rsidTr="00195D76">
        <w:trPr>
          <w:cantSplit/>
          <w:jc w:val="center"/>
        </w:trPr>
        <w:tc>
          <w:tcPr>
            <w:tcW w:w="737" w:type="dxa"/>
            <w:tcBorders>
              <w:left w:val="single" w:sz="6" w:space="0" w:color="auto"/>
              <w:right w:val="single" w:sz="6" w:space="0" w:color="auto"/>
            </w:tcBorders>
          </w:tcPr>
          <w:p w14:paraId="5CCE5628" w14:textId="77777777" w:rsidR="00BF46E1" w:rsidRPr="0041528A" w:rsidRDefault="00BF46E1" w:rsidP="00195D76">
            <w:pPr>
              <w:pStyle w:val="TAC"/>
            </w:pPr>
            <w:r w:rsidRPr="0041528A">
              <w:t>7</w:t>
            </w:r>
          </w:p>
        </w:tc>
        <w:tc>
          <w:tcPr>
            <w:tcW w:w="1282" w:type="dxa"/>
            <w:tcBorders>
              <w:left w:val="single" w:sz="6" w:space="0" w:color="auto"/>
              <w:right w:val="single" w:sz="6" w:space="0" w:color="auto"/>
            </w:tcBorders>
          </w:tcPr>
          <w:p w14:paraId="72CC30BE"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3600" w:type="dxa"/>
            <w:tcBorders>
              <w:left w:val="single" w:sz="6" w:space="0" w:color="auto"/>
              <w:right w:val="single" w:sz="6" w:space="0" w:color="auto"/>
            </w:tcBorders>
          </w:tcPr>
          <w:p w14:paraId="1E76DEAA" w14:textId="77777777" w:rsidR="00BF46E1" w:rsidRPr="0041528A" w:rsidRDefault="00BF46E1" w:rsidP="00195D76">
            <w:pPr>
              <w:pStyle w:val="TAL"/>
            </w:pPr>
            <w:r w:rsidRPr="0041528A">
              <w:t xml:space="preserve">The ME receives the CONNECT message from the USS. </w:t>
            </w:r>
          </w:p>
        </w:tc>
        <w:tc>
          <w:tcPr>
            <w:tcW w:w="3068" w:type="dxa"/>
            <w:tcBorders>
              <w:left w:val="single" w:sz="6" w:space="0" w:color="auto"/>
              <w:right w:val="single" w:sz="6" w:space="0" w:color="auto"/>
            </w:tcBorders>
          </w:tcPr>
          <w:p w14:paraId="5148DA20" w14:textId="77777777" w:rsidR="00BF46E1" w:rsidRPr="0041528A" w:rsidRDefault="00BF46E1" w:rsidP="00195D76">
            <w:pPr>
              <w:pStyle w:val="TAL"/>
            </w:pPr>
          </w:p>
        </w:tc>
      </w:tr>
      <w:tr w:rsidR="00BF46E1" w:rsidRPr="0041528A" w14:paraId="385C019F" w14:textId="77777777" w:rsidTr="00195D76">
        <w:trPr>
          <w:cantSplit/>
          <w:jc w:val="center"/>
        </w:trPr>
        <w:tc>
          <w:tcPr>
            <w:tcW w:w="737" w:type="dxa"/>
            <w:tcBorders>
              <w:left w:val="single" w:sz="6" w:space="0" w:color="auto"/>
              <w:right w:val="single" w:sz="6" w:space="0" w:color="auto"/>
            </w:tcBorders>
          </w:tcPr>
          <w:p w14:paraId="5307C0EC" w14:textId="77777777" w:rsidR="00BF46E1" w:rsidRPr="0041528A" w:rsidRDefault="00BF46E1" w:rsidP="00195D76">
            <w:pPr>
              <w:pStyle w:val="TAC"/>
            </w:pPr>
            <w:r w:rsidRPr="0041528A">
              <w:t>8</w:t>
            </w:r>
          </w:p>
        </w:tc>
        <w:tc>
          <w:tcPr>
            <w:tcW w:w="1282" w:type="dxa"/>
            <w:tcBorders>
              <w:left w:val="single" w:sz="6" w:space="0" w:color="auto"/>
              <w:right w:val="single" w:sz="6" w:space="0" w:color="auto"/>
            </w:tcBorders>
          </w:tcPr>
          <w:p w14:paraId="6B810E80" w14:textId="77777777" w:rsidR="00BF46E1" w:rsidRPr="0041528A" w:rsidRDefault="00BF46E1" w:rsidP="00195D76">
            <w:pPr>
              <w:pStyle w:val="TAC"/>
            </w:pPr>
            <w:r w:rsidRPr="0041528A">
              <w:t xml:space="preserve">ME </w:t>
            </w:r>
            <w:r w:rsidRPr="0041528A">
              <w:sym w:font="Symbol" w:char="F0AE"/>
            </w:r>
            <w:r w:rsidRPr="0041528A">
              <w:t xml:space="preserve"> UICC </w:t>
            </w:r>
          </w:p>
        </w:tc>
        <w:tc>
          <w:tcPr>
            <w:tcW w:w="3600" w:type="dxa"/>
            <w:tcBorders>
              <w:left w:val="single" w:sz="6" w:space="0" w:color="auto"/>
              <w:right w:val="single" w:sz="6" w:space="0" w:color="auto"/>
            </w:tcBorders>
          </w:tcPr>
          <w:p w14:paraId="51162C80" w14:textId="77777777" w:rsidR="00BF46E1" w:rsidRPr="0041528A" w:rsidRDefault="00BF46E1" w:rsidP="00195D76">
            <w:pPr>
              <w:pStyle w:val="TAL"/>
            </w:pPr>
            <w:r w:rsidRPr="0041528A">
              <w:t>TERMINAL RESPONSE 6.1.1</w:t>
            </w:r>
          </w:p>
          <w:p w14:paraId="5AB608D5" w14:textId="77777777" w:rsidR="00BF46E1" w:rsidRPr="0041528A" w:rsidRDefault="00BF46E1" w:rsidP="00195D76">
            <w:pPr>
              <w:pStyle w:val="TAL"/>
            </w:pPr>
            <w:r w:rsidRPr="0041528A">
              <w:t>The ME shall not update EF LND with the called party address.</w:t>
            </w:r>
          </w:p>
        </w:tc>
        <w:tc>
          <w:tcPr>
            <w:tcW w:w="3068" w:type="dxa"/>
            <w:tcBorders>
              <w:left w:val="single" w:sz="6" w:space="0" w:color="auto"/>
              <w:right w:val="single" w:sz="6" w:space="0" w:color="auto"/>
            </w:tcBorders>
          </w:tcPr>
          <w:p w14:paraId="147DC785" w14:textId="77777777" w:rsidR="00BF46E1" w:rsidRPr="0041528A" w:rsidRDefault="00BF46E1" w:rsidP="00195D76">
            <w:pPr>
              <w:pStyle w:val="TAL"/>
            </w:pPr>
            <w:r w:rsidRPr="0041528A">
              <w:t>[Command performed successfully]</w:t>
            </w:r>
          </w:p>
        </w:tc>
      </w:tr>
      <w:tr w:rsidR="00BF46E1" w:rsidRPr="0041528A" w14:paraId="4F31C302" w14:textId="77777777" w:rsidTr="00195D76">
        <w:trPr>
          <w:cantSplit/>
          <w:jc w:val="center"/>
        </w:trPr>
        <w:tc>
          <w:tcPr>
            <w:tcW w:w="737" w:type="dxa"/>
            <w:tcBorders>
              <w:left w:val="single" w:sz="6" w:space="0" w:color="auto"/>
              <w:bottom w:val="single" w:sz="4" w:space="0" w:color="auto"/>
              <w:right w:val="single" w:sz="6" w:space="0" w:color="auto"/>
            </w:tcBorders>
          </w:tcPr>
          <w:p w14:paraId="3CB71577" w14:textId="77777777" w:rsidR="00BF46E1" w:rsidRPr="0041528A" w:rsidRDefault="00BF46E1" w:rsidP="00195D76">
            <w:pPr>
              <w:pStyle w:val="TAC"/>
            </w:pPr>
            <w:r w:rsidRPr="0041528A">
              <w:t>9</w:t>
            </w:r>
          </w:p>
        </w:tc>
        <w:tc>
          <w:tcPr>
            <w:tcW w:w="1282" w:type="dxa"/>
            <w:tcBorders>
              <w:left w:val="single" w:sz="6" w:space="0" w:color="auto"/>
              <w:bottom w:val="single" w:sz="4" w:space="0" w:color="auto"/>
              <w:right w:val="single" w:sz="6" w:space="0" w:color="auto"/>
            </w:tcBorders>
          </w:tcPr>
          <w:p w14:paraId="56BF54DD"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3600" w:type="dxa"/>
            <w:tcBorders>
              <w:left w:val="single" w:sz="6" w:space="0" w:color="auto"/>
              <w:bottom w:val="single" w:sz="4" w:space="0" w:color="auto"/>
              <w:right w:val="single" w:sz="6" w:space="0" w:color="auto"/>
            </w:tcBorders>
          </w:tcPr>
          <w:p w14:paraId="05278BF0" w14:textId="77777777" w:rsidR="00BF46E1" w:rsidRPr="0041528A" w:rsidRDefault="00BF46E1" w:rsidP="00195D76">
            <w:pPr>
              <w:pStyle w:val="TAL"/>
            </w:pPr>
            <w:r w:rsidRPr="0041528A">
              <w:t>The user ends the call after 5 s.</w:t>
            </w:r>
          </w:p>
          <w:p w14:paraId="59302E02" w14:textId="77777777" w:rsidR="00BF46E1" w:rsidRPr="0041528A" w:rsidRDefault="00BF46E1" w:rsidP="00195D76">
            <w:pPr>
              <w:pStyle w:val="TAL"/>
            </w:pPr>
            <w:r w:rsidRPr="0041528A">
              <w:t>The ME returns to idle mode.</w:t>
            </w:r>
          </w:p>
        </w:tc>
        <w:tc>
          <w:tcPr>
            <w:tcW w:w="3068" w:type="dxa"/>
            <w:tcBorders>
              <w:left w:val="single" w:sz="6" w:space="0" w:color="auto"/>
              <w:bottom w:val="single" w:sz="4" w:space="0" w:color="auto"/>
              <w:right w:val="single" w:sz="6" w:space="0" w:color="auto"/>
            </w:tcBorders>
          </w:tcPr>
          <w:p w14:paraId="2861E8EE" w14:textId="77777777" w:rsidR="00BF46E1" w:rsidRPr="0041528A" w:rsidRDefault="00BF46E1" w:rsidP="00195D76">
            <w:pPr>
              <w:pStyle w:val="TAL"/>
            </w:pPr>
          </w:p>
        </w:tc>
      </w:tr>
    </w:tbl>
    <w:p w14:paraId="431307AE" w14:textId="77777777" w:rsidR="00BF46E1" w:rsidRPr="0041528A" w:rsidRDefault="00BF46E1" w:rsidP="00BF46E1"/>
    <w:p w14:paraId="4C1A83E3" w14:textId="130CD0AE" w:rsidR="00BF46E1" w:rsidRPr="0041528A" w:rsidRDefault="00BF46E1" w:rsidP="00BF46E1">
      <w:r w:rsidRPr="0041528A">
        <w:t>PROACTIVE COMMAND: SET UP CALL 6.1.1</w:t>
      </w:r>
    </w:p>
    <w:p w14:paraId="304287F6" w14:textId="77777777" w:rsidR="00BF46E1" w:rsidRPr="0041528A" w:rsidRDefault="00BF46E1" w:rsidP="00BF46E1">
      <w:r w:rsidRPr="0041528A">
        <w:t>Logically:</w:t>
      </w:r>
    </w:p>
    <w:p w14:paraId="0366C2CF" w14:textId="77777777" w:rsidR="00BF46E1" w:rsidRPr="0041528A" w:rsidRDefault="00BF46E1" w:rsidP="0041528A">
      <w:pPr>
        <w:pStyle w:val="EW"/>
      </w:pPr>
      <w:r w:rsidRPr="0041528A">
        <w:t>Command details</w:t>
      </w:r>
    </w:p>
    <w:p w14:paraId="184C3BE5" w14:textId="77777777" w:rsidR="00BF46E1" w:rsidRPr="0041528A" w:rsidRDefault="00BF46E1" w:rsidP="0041528A">
      <w:pPr>
        <w:pStyle w:val="EW"/>
      </w:pPr>
      <w:r w:rsidRPr="0041528A">
        <w:tab/>
        <w:t>Command number:</w:t>
      </w:r>
      <w:r w:rsidRPr="0041528A">
        <w:tab/>
        <w:t>1</w:t>
      </w:r>
    </w:p>
    <w:p w14:paraId="3FA2789D" w14:textId="77777777" w:rsidR="00BF46E1" w:rsidRPr="0041528A" w:rsidRDefault="00BF46E1" w:rsidP="0041528A">
      <w:pPr>
        <w:pStyle w:val="EW"/>
      </w:pPr>
      <w:r w:rsidRPr="0041528A">
        <w:tab/>
        <w:t>Command type:</w:t>
      </w:r>
      <w:r w:rsidRPr="0041528A">
        <w:tab/>
        <w:t>SET UP CALL</w:t>
      </w:r>
    </w:p>
    <w:p w14:paraId="56F9F042" w14:textId="77777777" w:rsidR="00BF46E1" w:rsidRPr="0041528A" w:rsidRDefault="00BF46E1" w:rsidP="0041528A">
      <w:pPr>
        <w:pStyle w:val="EW"/>
      </w:pPr>
      <w:r w:rsidRPr="0041528A">
        <w:tab/>
        <w:t>Command qualifier:</w:t>
      </w:r>
      <w:r w:rsidRPr="0041528A">
        <w:tab/>
        <w:t>only if not currently busy on another call</w:t>
      </w:r>
    </w:p>
    <w:p w14:paraId="4D82E9EB" w14:textId="77777777" w:rsidR="00BF46E1" w:rsidRPr="0041528A" w:rsidRDefault="00BF46E1" w:rsidP="0041528A">
      <w:pPr>
        <w:pStyle w:val="EW"/>
      </w:pPr>
      <w:r w:rsidRPr="0041528A">
        <w:t>Device identities</w:t>
      </w:r>
    </w:p>
    <w:p w14:paraId="3254C353" w14:textId="77777777" w:rsidR="00BF46E1" w:rsidRPr="0041528A" w:rsidRDefault="00BF46E1" w:rsidP="0041528A">
      <w:pPr>
        <w:pStyle w:val="EW"/>
      </w:pPr>
      <w:r w:rsidRPr="0041528A">
        <w:tab/>
        <w:t>Source device:</w:t>
      </w:r>
      <w:r w:rsidRPr="0041528A">
        <w:tab/>
        <w:t>UICC</w:t>
      </w:r>
    </w:p>
    <w:p w14:paraId="78D610A7" w14:textId="77777777" w:rsidR="00BF46E1" w:rsidRPr="0041528A" w:rsidRDefault="00BF46E1" w:rsidP="0041528A">
      <w:pPr>
        <w:pStyle w:val="EW"/>
      </w:pPr>
      <w:r w:rsidRPr="0041528A">
        <w:tab/>
        <w:t>Destination device:</w:t>
      </w:r>
      <w:r w:rsidRPr="0041528A">
        <w:tab/>
        <w:t>Network</w:t>
      </w:r>
    </w:p>
    <w:p w14:paraId="4749DE23" w14:textId="77777777" w:rsidR="00BF46E1" w:rsidRPr="0041528A" w:rsidRDefault="00BF46E1" w:rsidP="0041528A">
      <w:pPr>
        <w:pStyle w:val="EW"/>
      </w:pPr>
      <w:r w:rsidRPr="0041528A">
        <w:t>Alpha identifier:</w:t>
      </w:r>
      <w:r w:rsidRPr="0041528A">
        <w:tab/>
        <w:t>"</w:t>
      </w:r>
      <w:r w:rsidRPr="0041528A">
        <w:rPr>
          <w:rFonts w:ascii="MS Gothic" w:eastAsia="MS Gothic" w:hAnsi="MS Gothic" w:cs="MS Gothic"/>
        </w:rPr>
        <w:t>不忙</w:t>
      </w:r>
      <w:r w:rsidRPr="0041528A">
        <w:t>"</w:t>
      </w:r>
    </w:p>
    <w:p w14:paraId="77DBCE23" w14:textId="77777777" w:rsidR="00BF46E1" w:rsidRPr="0041528A" w:rsidRDefault="00BF46E1" w:rsidP="0041528A">
      <w:pPr>
        <w:pStyle w:val="EW"/>
      </w:pPr>
      <w:r w:rsidRPr="0041528A">
        <w:t>Address</w:t>
      </w:r>
    </w:p>
    <w:p w14:paraId="4680045C" w14:textId="77777777" w:rsidR="00BF46E1" w:rsidRPr="0041528A" w:rsidRDefault="00BF46E1" w:rsidP="0041528A">
      <w:pPr>
        <w:pStyle w:val="EW"/>
      </w:pPr>
      <w:r w:rsidRPr="0041528A">
        <w:tab/>
        <w:t>TON:</w:t>
      </w:r>
      <w:r w:rsidRPr="0041528A">
        <w:tab/>
        <w:t>International</w:t>
      </w:r>
    </w:p>
    <w:p w14:paraId="383409C6" w14:textId="77777777" w:rsidR="00BF46E1" w:rsidRPr="0041528A" w:rsidRDefault="00BF46E1" w:rsidP="0041528A">
      <w:pPr>
        <w:pStyle w:val="EW"/>
      </w:pPr>
      <w:r w:rsidRPr="0041528A">
        <w:tab/>
        <w:t>NPI:</w:t>
      </w:r>
      <w:r w:rsidRPr="0041528A">
        <w:tab/>
        <w:t>ISDN / telephone numbering plan</w:t>
      </w:r>
    </w:p>
    <w:p w14:paraId="3F67CE4A" w14:textId="77777777" w:rsidR="00BF46E1" w:rsidRPr="0041528A" w:rsidRDefault="00BF46E1" w:rsidP="0041528A">
      <w:pPr>
        <w:pStyle w:val="EX"/>
      </w:pPr>
      <w:r w:rsidRPr="0041528A">
        <w:tab/>
        <w:t>Dialling number string</w:t>
      </w:r>
      <w:r w:rsidRPr="0041528A">
        <w:tab/>
        <w:t>"012340123456"</w:t>
      </w:r>
    </w:p>
    <w:p w14:paraId="0C61D32A" w14:textId="6DAE6213" w:rsidR="00BF46E1" w:rsidRPr="0041528A" w:rsidRDefault="00BF46E1" w:rsidP="00BF46E1">
      <w:r w:rsidRPr="0041528A">
        <w:t>Coding:</w:t>
      </w:r>
    </w:p>
    <w:p w14:paraId="1FEEA36A"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42D4FC67"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0FFD2FB"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114DA6E0"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6B07A1FC" w14:textId="77777777" w:rsidR="00BF46E1" w:rsidRPr="0041528A" w:rsidRDefault="00BF46E1" w:rsidP="00195D76">
            <w:pPr>
              <w:pStyle w:val="TAC"/>
            </w:pPr>
            <w:r w:rsidRPr="0041528A">
              <w:t>19</w:t>
            </w:r>
          </w:p>
        </w:tc>
        <w:tc>
          <w:tcPr>
            <w:tcW w:w="567" w:type="dxa"/>
            <w:tcBorders>
              <w:top w:val="single" w:sz="4" w:space="0" w:color="auto"/>
              <w:left w:val="single" w:sz="4" w:space="0" w:color="auto"/>
              <w:bottom w:val="single" w:sz="4" w:space="0" w:color="auto"/>
              <w:right w:val="single" w:sz="4" w:space="0" w:color="auto"/>
            </w:tcBorders>
          </w:tcPr>
          <w:p w14:paraId="1EDE2CBF"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C6759F4"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3F2B2D1"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0C2D937"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4E13CBED"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8831EBC"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93EFD39"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0852EE6"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0651A6E"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61B39E83" w14:textId="77777777" w:rsidR="00BF46E1" w:rsidRPr="0041528A" w:rsidRDefault="00BF46E1" w:rsidP="00195D76">
            <w:pPr>
              <w:pStyle w:val="TAC"/>
            </w:pPr>
            <w:r w:rsidRPr="0041528A">
              <w:t>85</w:t>
            </w:r>
          </w:p>
        </w:tc>
      </w:tr>
      <w:tr w:rsidR="00BF46E1" w:rsidRPr="0041528A" w14:paraId="5E6FF460" w14:textId="77777777" w:rsidTr="00195D76">
        <w:trPr>
          <w:jc w:val="center"/>
        </w:trPr>
        <w:tc>
          <w:tcPr>
            <w:tcW w:w="1134" w:type="dxa"/>
            <w:tcBorders>
              <w:top w:val="single" w:sz="4" w:space="0" w:color="auto"/>
              <w:right w:val="single" w:sz="4" w:space="0" w:color="auto"/>
            </w:tcBorders>
          </w:tcPr>
          <w:p w14:paraId="7FE3DC12"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37EAAE1"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0D6E5BD3" w14:textId="77777777" w:rsidR="00BF46E1" w:rsidRPr="0041528A" w:rsidRDefault="00BF46E1" w:rsidP="00195D76">
            <w:pPr>
              <w:pStyle w:val="TAC"/>
            </w:pPr>
            <w:r w:rsidRPr="0041528A">
              <w:t>80</w:t>
            </w:r>
          </w:p>
        </w:tc>
        <w:tc>
          <w:tcPr>
            <w:tcW w:w="567" w:type="dxa"/>
            <w:tcBorders>
              <w:top w:val="single" w:sz="4" w:space="0" w:color="auto"/>
              <w:left w:val="single" w:sz="4" w:space="0" w:color="auto"/>
              <w:bottom w:val="single" w:sz="4" w:space="0" w:color="auto"/>
              <w:right w:val="single" w:sz="4" w:space="0" w:color="auto"/>
            </w:tcBorders>
          </w:tcPr>
          <w:p w14:paraId="5DC55836" w14:textId="77777777" w:rsidR="00BF46E1" w:rsidRPr="0041528A" w:rsidRDefault="00BF46E1" w:rsidP="00195D76">
            <w:pPr>
              <w:pStyle w:val="TAC"/>
            </w:pPr>
            <w:r w:rsidRPr="0041528A">
              <w:t>4E</w:t>
            </w:r>
          </w:p>
        </w:tc>
        <w:tc>
          <w:tcPr>
            <w:tcW w:w="567" w:type="dxa"/>
            <w:tcBorders>
              <w:top w:val="single" w:sz="4" w:space="0" w:color="auto"/>
              <w:left w:val="single" w:sz="4" w:space="0" w:color="auto"/>
              <w:bottom w:val="single" w:sz="4" w:space="0" w:color="auto"/>
              <w:right w:val="single" w:sz="4" w:space="0" w:color="auto"/>
            </w:tcBorders>
          </w:tcPr>
          <w:p w14:paraId="76D5F00C" w14:textId="77777777" w:rsidR="00BF46E1" w:rsidRPr="0041528A"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0866F3CC" w14:textId="77777777" w:rsidR="00BF46E1" w:rsidRPr="0041528A" w:rsidRDefault="00BF46E1" w:rsidP="00195D76">
            <w:pPr>
              <w:pStyle w:val="TAC"/>
            </w:pPr>
            <w:r w:rsidRPr="0041528A">
              <w:t>5F</w:t>
            </w:r>
          </w:p>
        </w:tc>
        <w:tc>
          <w:tcPr>
            <w:tcW w:w="567" w:type="dxa"/>
            <w:tcBorders>
              <w:top w:val="single" w:sz="4" w:space="0" w:color="auto"/>
              <w:left w:val="single" w:sz="4" w:space="0" w:color="auto"/>
              <w:bottom w:val="single" w:sz="4" w:space="0" w:color="auto"/>
              <w:right w:val="single" w:sz="4" w:space="0" w:color="auto"/>
            </w:tcBorders>
          </w:tcPr>
          <w:p w14:paraId="70A3A143" w14:textId="77777777" w:rsidR="00BF46E1" w:rsidRPr="0041528A" w:rsidRDefault="00BF46E1" w:rsidP="00195D76">
            <w:pPr>
              <w:pStyle w:val="TAC"/>
            </w:pPr>
            <w:r w:rsidRPr="0041528A">
              <w:t>D9</w:t>
            </w:r>
          </w:p>
        </w:tc>
        <w:tc>
          <w:tcPr>
            <w:tcW w:w="567" w:type="dxa"/>
            <w:tcBorders>
              <w:top w:val="single" w:sz="4" w:space="0" w:color="auto"/>
              <w:left w:val="single" w:sz="4" w:space="0" w:color="auto"/>
              <w:bottom w:val="single" w:sz="4" w:space="0" w:color="auto"/>
              <w:right w:val="single" w:sz="4" w:space="0" w:color="auto"/>
            </w:tcBorders>
          </w:tcPr>
          <w:p w14:paraId="506E8478" w14:textId="77777777" w:rsidR="00BF46E1" w:rsidRPr="0041528A" w:rsidRDefault="00BF46E1" w:rsidP="00195D76">
            <w:pPr>
              <w:pStyle w:val="TAC"/>
            </w:pPr>
            <w:r w:rsidRPr="0041528A">
              <w:t>86</w:t>
            </w:r>
          </w:p>
        </w:tc>
        <w:tc>
          <w:tcPr>
            <w:tcW w:w="567" w:type="dxa"/>
            <w:tcBorders>
              <w:top w:val="single" w:sz="4" w:space="0" w:color="auto"/>
              <w:left w:val="single" w:sz="4" w:space="0" w:color="auto"/>
              <w:bottom w:val="single" w:sz="4" w:space="0" w:color="auto"/>
              <w:right w:val="single" w:sz="4" w:space="0" w:color="auto"/>
            </w:tcBorders>
          </w:tcPr>
          <w:p w14:paraId="3ADCD69F" w14:textId="77777777" w:rsidR="00BF46E1" w:rsidRPr="0041528A" w:rsidRDefault="00BF46E1" w:rsidP="00195D76">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4522623C"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531F74C8"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78D00674"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5F947C43" w14:textId="77777777" w:rsidR="00BF46E1" w:rsidRPr="0041528A" w:rsidRDefault="00BF46E1" w:rsidP="00195D76">
            <w:pPr>
              <w:pStyle w:val="TAC"/>
            </w:pPr>
            <w:r w:rsidRPr="0041528A">
              <w:t>04</w:t>
            </w:r>
          </w:p>
        </w:tc>
      </w:tr>
      <w:tr w:rsidR="00BF46E1" w:rsidRPr="0041528A" w14:paraId="4025B3A0" w14:textId="77777777" w:rsidTr="00195D76">
        <w:trPr>
          <w:jc w:val="center"/>
        </w:trPr>
        <w:tc>
          <w:tcPr>
            <w:tcW w:w="1134" w:type="dxa"/>
            <w:tcBorders>
              <w:right w:val="single" w:sz="4" w:space="0" w:color="auto"/>
            </w:tcBorders>
          </w:tcPr>
          <w:p w14:paraId="07FEDF25"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7C340DE"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789C67DA"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234902EB"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4301BA6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459C542"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2F150C3"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EB4363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2917D2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27A32F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5019DE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A14340F"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41E0EAB" w14:textId="77777777" w:rsidR="00BF46E1" w:rsidRPr="0041528A" w:rsidRDefault="00BF46E1" w:rsidP="00195D76">
            <w:pPr>
              <w:pStyle w:val="TAC"/>
            </w:pPr>
          </w:p>
        </w:tc>
      </w:tr>
    </w:tbl>
    <w:p w14:paraId="0168E48F" w14:textId="77777777" w:rsidR="00BF46E1" w:rsidRPr="0041528A" w:rsidRDefault="00BF46E1" w:rsidP="00BF46E1"/>
    <w:p w14:paraId="3014F6DA" w14:textId="55F55BF3" w:rsidR="00BF46E1" w:rsidRPr="0041528A" w:rsidRDefault="00BF46E1" w:rsidP="00BF46E1">
      <w:r w:rsidRPr="0041528A">
        <w:t>TERMINAL RESPONSE: SET UP CALL 6.1.1</w:t>
      </w:r>
    </w:p>
    <w:p w14:paraId="2F4EC5D1" w14:textId="77777777" w:rsidR="00BF46E1" w:rsidRPr="0041528A" w:rsidRDefault="00BF46E1" w:rsidP="00BF46E1">
      <w:r w:rsidRPr="0041528A">
        <w:t>Logically:</w:t>
      </w:r>
    </w:p>
    <w:p w14:paraId="7C079FE0" w14:textId="77777777" w:rsidR="00BF46E1" w:rsidRPr="0041528A" w:rsidRDefault="00BF46E1" w:rsidP="0041528A">
      <w:pPr>
        <w:pStyle w:val="EW"/>
      </w:pPr>
      <w:r w:rsidRPr="0041528A">
        <w:t>Command details</w:t>
      </w:r>
    </w:p>
    <w:p w14:paraId="4B8D5EBB" w14:textId="77777777" w:rsidR="00BF46E1" w:rsidRPr="0041528A" w:rsidRDefault="00BF46E1" w:rsidP="0041528A">
      <w:pPr>
        <w:pStyle w:val="EW"/>
      </w:pPr>
      <w:r w:rsidRPr="0041528A">
        <w:tab/>
        <w:t>Command number:</w:t>
      </w:r>
      <w:r w:rsidRPr="0041528A">
        <w:tab/>
        <w:t>1</w:t>
      </w:r>
    </w:p>
    <w:p w14:paraId="09780208" w14:textId="77777777" w:rsidR="00BF46E1" w:rsidRPr="0041528A" w:rsidRDefault="00BF46E1" w:rsidP="0041528A">
      <w:pPr>
        <w:pStyle w:val="EW"/>
      </w:pPr>
      <w:r w:rsidRPr="0041528A">
        <w:tab/>
        <w:t>Command type:</w:t>
      </w:r>
      <w:r w:rsidRPr="0041528A">
        <w:tab/>
        <w:t>SET UP CALL</w:t>
      </w:r>
    </w:p>
    <w:p w14:paraId="5BF29511" w14:textId="77777777" w:rsidR="00BF46E1" w:rsidRPr="0041528A" w:rsidRDefault="00BF46E1" w:rsidP="0041528A">
      <w:pPr>
        <w:pStyle w:val="EW"/>
      </w:pPr>
      <w:r w:rsidRPr="0041528A">
        <w:tab/>
        <w:t>Command qualifier:</w:t>
      </w:r>
      <w:r w:rsidRPr="0041528A">
        <w:tab/>
        <w:t>only if not currently busy on another call</w:t>
      </w:r>
    </w:p>
    <w:p w14:paraId="044D94CE" w14:textId="77777777" w:rsidR="00BF46E1" w:rsidRPr="0041528A" w:rsidRDefault="00BF46E1" w:rsidP="0041528A">
      <w:pPr>
        <w:pStyle w:val="EW"/>
      </w:pPr>
      <w:r w:rsidRPr="0041528A">
        <w:t>Device identities</w:t>
      </w:r>
    </w:p>
    <w:p w14:paraId="2F525E55" w14:textId="40D56C98" w:rsidR="00BF46E1" w:rsidRPr="0041528A" w:rsidRDefault="00BF46E1" w:rsidP="0041528A">
      <w:pPr>
        <w:pStyle w:val="EW"/>
      </w:pPr>
      <w:r w:rsidRPr="0041528A">
        <w:tab/>
        <w:t>Source device:</w:t>
      </w:r>
      <w:r w:rsidRPr="0041528A">
        <w:tab/>
        <w:t>ME</w:t>
      </w:r>
    </w:p>
    <w:p w14:paraId="05F99EE6" w14:textId="77777777" w:rsidR="00BF46E1" w:rsidRPr="0041528A" w:rsidRDefault="00BF46E1" w:rsidP="0041528A">
      <w:pPr>
        <w:pStyle w:val="EW"/>
      </w:pPr>
      <w:r w:rsidRPr="0041528A">
        <w:tab/>
        <w:t>Destination device:</w:t>
      </w:r>
      <w:r w:rsidRPr="0041528A">
        <w:tab/>
        <w:t>UICC</w:t>
      </w:r>
    </w:p>
    <w:p w14:paraId="5451A3FD" w14:textId="56B3CB99" w:rsidR="00BF46E1" w:rsidRPr="0041528A" w:rsidRDefault="00BF46E1" w:rsidP="0041528A">
      <w:pPr>
        <w:pStyle w:val="EW"/>
      </w:pPr>
      <w:r w:rsidRPr="0041528A">
        <w:t>Result</w:t>
      </w:r>
    </w:p>
    <w:p w14:paraId="5B0CF0DB" w14:textId="4A969841" w:rsidR="00BF46E1" w:rsidRPr="0041528A" w:rsidRDefault="00BF46E1" w:rsidP="0041528A">
      <w:pPr>
        <w:pStyle w:val="EX"/>
      </w:pPr>
      <w:r w:rsidRPr="0041528A">
        <w:tab/>
        <w:t>General Result:</w:t>
      </w:r>
      <w:r w:rsidRPr="0041528A">
        <w:tab/>
        <w:t>Command performed successfully</w:t>
      </w:r>
    </w:p>
    <w:p w14:paraId="1A80FA7F" w14:textId="77777777" w:rsidR="00BF46E1" w:rsidRPr="0041528A" w:rsidRDefault="00BF46E1" w:rsidP="00BF46E1">
      <w:r w:rsidRPr="0041528A">
        <w:t>Coding:</w:t>
      </w:r>
    </w:p>
    <w:p w14:paraId="6116940E"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0657549E"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A3AC696"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7BE138BD"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A4A991C"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6AE070C1"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F52950C"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5E2CCDCA"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7DFB5D1"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C4F014B"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DF18983"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6355CAE"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8313CE1"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33F94A06"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D998A30" w14:textId="77777777" w:rsidR="00BF46E1" w:rsidRPr="0041528A" w:rsidRDefault="00BF46E1" w:rsidP="00195D76">
            <w:pPr>
              <w:pStyle w:val="TAC"/>
            </w:pPr>
            <w:r w:rsidRPr="0041528A">
              <w:t>00</w:t>
            </w:r>
          </w:p>
        </w:tc>
      </w:tr>
    </w:tbl>
    <w:p w14:paraId="5F55EA91" w14:textId="77777777" w:rsidR="00BF46E1" w:rsidRPr="0041528A" w:rsidRDefault="00BF46E1" w:rsidP="00BF46E1"/>
    <w:p w14:paraId="7E14AD37" w14:textId="77777777" w:rsidR="00BF46E1" w:rsidRPr="0041528A" w:rsidRDefault="00BF46E1" w:rsidP="00BF46E1">
      <w:pPr>
        <w:pStyle w:val="TH"/>
      </w:pPr>
      <w:r w:rsidRPr="0041528A">
        <w:t>Expected Sequence 6.2 (SET UP CALL, two alpha identifiers coded in UCS2 – Chinese characters)</w:t>
      </w:r>
    </w:p>
    <w:tbl>
      <w:tblPr>
        <w:tblW w:w="0" w:type="auto"/>
        <w:jc w:val="center"/>
        <w:tblLayout w:type="fixed"/>
        <w:tblCellMar>
          <w:left w:w="28" w:type="dxa"/>
          <w:right w:w="56" w:type="dxa"/>
        </w:tblCellMar>
        <w:tblLook w:val="0000" w:firstRow="0" w:lastRow="0" w:firstColumn="0" w:lastColumn="0" w:noHBand="0" w:noVBand="0"/>
      </w:tblPr>
      <w:tblGrid>
        <w:gridCol w:w="737"/>
        <w:gridCol w:w="1282"/>
        <w:gridCol w:w="3316"/>
        <w:gridCol w:w="3352"/>
      </w:tblGrid>
      <w:tr w:rsidR="00BF46E1" w:rsidRPr="0041528A" w14:paraId="294B07D3" w14:textId="77777777" w:rsidTr="00195D76">
        <w:trPr>
          <w:cantSplit/>
          <w:jc w:val="center"/>
        </w:trPr>
        <w:tc>
          <w:tcPr>
            <w:tcW w:w="737" w:type="dxa"/>
            <w:tcBorders>
              <w:top w:val="single" w:sz="6" w:space="0" w:color="auto"/>
              <w:left w:val="single" w:sz="6" w:space="0" w:color="auto"/>
              <w:right w:val="single" w:sz="6" w:space="0" w:color="auto"/>
            </w:tcBorders>
          </w:tcPr>
          <w:p w14:paraId="7A461070" w14:textId="77777777" w:rsidR="00BF46E1" w:rsidRPr="0041528A" w:rsidRDefault="00BF46E1" w:rsidP="00195D76">
            <w:pPr>
              <w:pStyle w:val="TAH"/>
            </w:pPr>
            <w:r w:rsidRPr="0041528A">
              <w:t>Step</w:t>
            </w:r>
          </w:p>
        </w:tc>
        <w:tc>
          <w:tcPr>
            <w:tcW w:w="1282" w:type="dxa"/>
            <w:tcBorders>
              <w:top w:val="single" w:sz="6" w:space="0" w:color="auto"/>
              <w:left w:val="single" w:sz="6" w:space="0" w:color="auto"/>
              <w:right w:val="single" w:sz="6" w:space="0" w:color="auto"/>
            </w:tcBorders>
          </w:tcPr>
          <w:p w14:paraId="6CF18375" w14:textId="77777777" w:rsidR="00BF46E1" w:rsidRPr="0041528A" w:rsidRDefault="00BF46E1" w:rsidP="00195D76">
            <w:pPr>
              <w:pStyle w:val="TAH"/>
            </w:pPr>
            <w:r w:rsidRPr="0041528A">
              <w:t>Direction</w:t>
            </w:r>
          </w:p>
        </w:tc>
        <w:tc>
          <w:tcPr>
            <w:tcW w:w="3316" w:type="dxa"/>
            <w:tcBorders>
              <w:top w:val="single" w:sz="6" w:space="0" w:color="auto"/>
              <w:left w:val="single" w:sz="6" w:space="0" w:color="auto"/>
              <w:right w:val="single" w:sz="6" w:space="0" w:color="auto"/>
            </w:tcBorders>
          </w:tcPr>
          <w:p w14:paraId="084D1991" w14:textId="77777777" w:rsidR="00BF46E1" w:rsidRPr="0041528A" w:rsidRDefault="00BF46E1" w:rsidP="00195D76">
            <w:pPr>
              <w:pStyle w:val="TAH"/>
            </w:pPr>
            <w:r w:rsidRPr="0041528A">
              <w:t>MESSAGE / Action</w:t>
            </w:r>
          </w:p>
        </w:tc>
        <w:tc>
          <w:tcPr>
            <w:tcW w:w="3352" w:type="dxa"/>
            <w:tcBorders>
              <w:top w:val="single" w:sz="6" w:space="0" w:color="auto"/>
              <w:left w:val="single" w:sz="6" w:space="0" w:color="auto"/>
              <w:bottom w:val="single" w:sz="6" w:space="0" w:color="auto"/>
              <w:right w:val="single" w:sz="6" w:space="0" w:color="auto"/>
            </w:tcBorders>
          </w:tcPr>
          <w:p w14:paraId="10DA7F1C" w14:textId="77777777" w:rsidR="00BF46E1" w:rsidRPr="0041528A" w:rsidRDefault="00BF46E1" w:rsidP="00195D76">
            <w:pPr>
              <w:pStyle w:val="TAH"/>
            </w:pPr>
            <w:r w:rsidRPr="0041528A">
              <w:t>Comments</w:t>
            </w:r>
          </w:p>
        </w:tc>
      </w:tr>
      <w:tr w:rsidR="00BF46E1" w:rsidRPr="0041528A" w14:paraId="1C9BFEB7" w14:textId="77777777" w:rsidTr="00195D76">
        <w:trPr>
          <w:cantSplit/>
          <w:jc w:val="center"/>
        </w:trPr>
        <w:tc>
          <w:tcPr>
            <w:tcW w:w="737" w:type="dxa"/>
            <w:tcBorders>
              <w:top w:val="single" w:sz="6" w:space="0" w:color="auto"/>
              <w:left w:val="single" w:sz="6" w:space="0" w:color="auto"/>
              <w:right w:val="single" w:sz="6" w:space="0" w:color="auto"/>
            </w:tcBorders>
          </w:tcPr>
          <w:p w14:paraId="3E77FB66" w14:textId="77777777" w:rsidR="00BF46E1" w:rsidRPr="0041528A" w:rsidRDefault="00BF46E1" w:rsidP="00195D76">
            <w:pPr>
              <w:pStyle w:val="TAC"/>
            </w:pPr>
            <w:r w:rsidRPr="0041528A">
              <w:t>1</w:t>
            </w:r>
          </w:p>
        </w:tc>
        <w:tc>
          <w:tcPr>
            <w:tcW w:w="1282" w:type="dxa"/>
            <w:tcBorders>
              <w:top w:val="single" w:sz="6" w:space="0" w:color="auto"/>
              <w:left w:val="single" w:sz="6" w:space="0" w:color="auto"/>
              <w:right w:val="single" w:sz="6" w:space="0" w:color="auto"/>
            </w:tcBorders>
          </w:tcPr>
          <w:p w14:paraId="1BF4586A"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316" w:type="dxa"/>
            <w:tcBorders>
              <w:top w:val="single" w:sz="6" w:space="0" w:color="auto"/>
              <w:left w:val="single" w:sz="6" w:space="0" w:color="auto"/>
              <w:right w:val="single" w:sz="6" w:space="0" w:color="auto"/>
            </w:tcBorders>
          </w:tcPr>
          <w:p w14:paraId="07F0A49E" w14:textId="77777777" w:rsidR="00BF46E1" w:rsidRPr="0041528A" w:rsidRDefault="00BF46E1" w:rsidP="00195D76">
            <w:pPr>
              <w:pStyle w:val="TAL"/>
            </w:pPr>
            <w:r w:rsidRPr="0041528A">
              <w:t>PROACTIVE COMMAND PENDING: SET UP CALL 6.2.1</w:t>
            </w:r>
          </w:p>
        </w:tc>
        <w:tc>
          <w:tcPr>
            <w:tcW w:w="3352" w:type="dxa"/>
            <w:tcBorders>
              <w:left w:val="single" w:sz="6" w:space="0" w:color="auto"/>
              <w:right w:val="single" w:sz="6" w:space="0" w:color="auto"/>
            </w:tcBorders>
          </w:tcPr>
          <w:p w14:paraId="35E7E72A" w14:textId="77777777" w:rsidR="00BF46E1" w:rsidRPr="0041528A" w:rsidRDefault="00BF46E1" w:rsidP="00195D76">
            <w:pPr>
              <w:pStyle w:val="TAL"/>
            </w:pPr>
          </w:p>
        </w:tc>
      </w:tr>
      <w:tr w:rsidR="00BF46E1" w:rsidRPr="0041528A" w14:paraId="22FA95DB" w14:textId="77777777" w:rsidTr="00195D76">
        <w:trPr>
          <w:cantSplit/>
          <w:jc w:val="center"/>
        </w:trPr>
        <w:tc>
          <w:tcPr>
            <w:tcW w:w="737" w:type="dxa"/>
            <w:tcBorders>
              <w:left w:val="single" w:sz="6" w:space="0" w:color="auto"/>
              <w:right w:val="single" w:sz="6" w:space="0" w:color="auto"/>
            </w:tcBorders>
          </w:tcPr>
          <w:p w14:paraId="27877EC2" w14:textId="77777777" w:rsidR="00BF46E1" w:rsidRPr="0041528A" w:rsidRDefault="00BF46E1" w:rsidP="00195D76">
            <w:pPr>
              <w:pStyle w:val="TAC"/>
            </w:pPr>
            <w:r w:rsidRPr="0041528A">
              <w:t>2</w:t>
            </w:r>
          </w:p>
        </w:tc>
        <w:tc>
          <w:tcPr>
            <w:tcW w:w="1282" w:type="dxa"/>
            <w:tcBorders>
              <w:left w:val="single" w:sz="6" w:space="0" w:color="auto"/>
              <w:right w:val="single" w:sz="6" w:space="0" w:color="auto"/>
            </w:tcBorders>
          </w:tcPr>
          <w:p w14:paraId="1416AEDF"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316" w:type="dxa"/>
            <w:tcBorders>
              <w:left w:val="single" w:sz="6" w:space="0" w:color="auto"/>
              <w:right w:val="single" w:sz="6" w:space="0" w:color="auto"/>
            </w:tcBorders>
          </w:tcPr>
          <w:p w14:paraId="453F650C" w14:textId="77777777" w:rsidR="00BF46E1" w:rsidRPr="0041528A" w:rsidRDefault="00BF46E1" w:rsidP="00195D76">
            <w:pPr>
              <w:pStyle w:val="TAL"/>
            </w:pPr>
            <w:r w:rsidRPr="0041528A">
              <w:t>FETCH</w:t>
            </w:r>
          </w:p>
        </w:tc>
        <w:tc>
          <w:tcPr>
            <w:tcW w:w="3352" w:type="dxa"/>
            <w:tcBorders>
              <w:left w:val="single" w:sz="6" w:space="0" w:color="auto"/>
              <w:right w:val="single" w:sz="6" w:space="0" w:color="auto"/>
            </w:tcBorders>
          </w:tcPr>
          <w:p w14:paraId="2C145481" w14:textId="77777777" w:rsidR="00BF46E1" w:rsidRPr="0041528A" w:rsidRDefault="00BF46E1" w:rsidP="00195D76">
            <w:pPr>
              <w:pStyle w:val="TAL"/>
            </w:pPr>
          </w:p>
        </w:tc>
      </w:tr>
      <w:tr w:rsidR="00BF46E1" w:rsidRPr="0041528A" w14:paraId="26AF6EF7" w14:textId="77777777" w:rsidTr="00195D76">
        <w:trPr>
          <w:cantSplit/>
          <w:jc w:val="center"/>
        </w:trPr>
        <w:tc>
          <w:tcPr>
            <w:tcW w:w="737" w:type="dxa"/>
            <w:tcBorders>
              <w:left w:val="single" w:sz="6" w:space="0" w:color="auto"/>
              <w:right w:val="single" w:sz="6" w:space="0" w:color="auto"/>
            </w:tcBorders>
          </w:tcPr>
          <w:p w14:paraId="0253C6DB" w14:textId="77777777" w:rsidR="00BF46E1" w:rsidRPr="0041528A" w:rsidRDefault="00BF46E1" w:rsidP="00195D76">
            <w:pPr>
              <w:pStyle w:val="TAC"/>
            </w:pPr>
            <w:r w:rsidRPr="0041528A">
              <w:t>3</w:t>
            </w:r>
          </w:p>
        </w:tc>
        <w:tc>
          <w:tcPr>
            <w:tcW w:w="1282" w:type="dxa"/>
            <w:tcBorders>
              <w:left w:val="single" w:sz="6" w:space="0" w:color="auto"/>
              <w:right w:val="single" w:sz="6" w:space="0" w:color="auto"/>
            </w:tcBorders>
          </w:tcPr>
          <w:p w14:paraId="6300804B"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316" w:type="dxa"/>
            <w:tcBorders>
              <w:left w:val="single" w:sz="6" w:space="0" w:color="auto"/>
              <w:right w:val="single" w:sz="6" w:space="0" w:color="auto"/>
            </w:tcBorders>
          </w:tcPr>
          <w:p w14:paraId="2546BB0E" w14:textId="77777777" w:rsidR="00BF46E1" w:rsidRPr="0041528A" w:rsidRDefault="00BF46E1" w:rsidP="00195D76">
            <w:pPr>
              <w:pStyle w:val="TAL"/>
            </w:pPr>
            <w:r w:rsidRPr="0041528A">
              <w:t xml:space="preserve">PROACTIVE COMMAND: SET UP CALL 6.2.1 </w:t>
            </w:r>
          </w:p>
        </w:tc>
        <w:tc>
          <w:tcPr>
            <w:tcW w:w="3352" w:type="dxa"/>
            <w:tcBorders>
              <w:left w:val="single" w:sz="6" w:space="0" w:color="auto"/>
              <w:right w:val="single" w:sz="6" w:space="0" w:color="auto"/>
            </w:tcBorders>
          </w:tcPr>
          <w:p w14:paraId="2582D198" w14:textId="77777777" w:rsidR="00BF46E1" w:rsidRPr="0041528A" w:rsidRDefault="00BF46E1" w:rsidP="00195D76">
            <w:pPr>
              <w:pStyle w:val="TAL"/>
            </w:pPr>
          </w:p>
        </w:tc>
      </w:tr>
      <w:tr w:rsidR="00BF46E1" w:rsidRPr="0041528A" w14:paraId="19A106B9" w14:textId="77777777" w:rsidTr="00195D76">
        <w:trPr>
          <w:cantSplit/>
          <w:jc w:val="center"/>
        </w:trPr>
        <w:tc>
          <w:tcPr>
            <w:tcW w:w="737" w:type="dxa"/>
            <w:tcBorders>
              <w:left w:val="single" w:sz="6" w:space="0" w:color="auto"/>
              <w:right w:val="single" w:sz="6" w:space="0" w:color="auto"/>
            </w:tcBorders>
          </w:tcPr>
          <w:p w14:paraId="3340BCCB" w14:textId="77777777" w:rsidR="00BF46E1" w:rsidRPr="0041528A" w:rsidRDefault="00BF46E1" w:rsidP="00195D76">
            <w:pPr>
              <w:pStyle w:val="TAC"/>
            </w:pPr>
            <w:r w:rsidRPr="0041528A">
              <w:t>4</w:t>
            </w:r>
          </w:p>
        </w:tc>
        <w:tc>
          <w:tcPr>
            <w:tcW w:w="1282" w:type="dxa"/>
            <w:tcBorders>
              <w:left w:val="single" w:sz="6" w:space="0" w:color="auto"/>
              <w:right w:val="single" w:sz="6" w:space="0" w:color="auto"/>
            </w:tcBorders>
          </w:tcPr>
          <w:p w14:paraId="55978106" w14:textId="77777777" w:rsidR="00BF46E1" w:rsidRPr="0041528A" w:rsidRDefault="00BF46E1" w:rsidP="00195D76">
            <w:pPr>
              <w:pStyle w:val="TAC"/>
            </w:pPr>
            <w:r w:rsidRPr="0041528A">
              <w:t xml:space="preserve">ME </w:t>
            </w:r>
            <w:r w:rsidRPr="0041528A">
              <w:sym w:font="Symbol" w:char="F0AE"/>
            </w:r>
            <w:r w:rsidRPr="0041528A">
              <w:t xml:space="preserve"> USER </w:t>
            </w:r>
          </w:p>
        </w:tc>
        <w:tc>
          <w:tcPr>
            <w:tcW w:w="3316" w:type="dxa"/>
            <w:tcBorders>
              <w:left w:val="single" w:sz="6" w:space="0" w:color="auto"/>
              <w:right w:val="single" w:sz="6" w:space="0" w:color="auto"/>
            </w:tcBorders>
          </w:tcPr>
          <w:p w14:paraId="303DB5BF" w14:textId="77777777" w:rsidR="00BF46E1" w:rsidRPr="0041528A" w:rsidRDefault="00BF46E1" w:rsidP="00195D76">
            <w:pPr>
              <w:pStyle w:val="TAL"/>
            </w:pPr>
            <w:r w:rsidRPr="0041528A">
              <w:t>ME displays "</w:t>
            </w:r>
            <w:r w:rsidRPr="0041528A">
              <w:rPr>
                <w:rFonts w:ascii="MS Gothic" w:eastAsia="MS Gothic" w:hAnsi="MS Gothic" w:cs="MS Gothic"/>
              </w:rPr>
              <w:t>确定</w:t>
            </w:r>
            <w:r w:rsidRPr="0041528A">
              <w:t>" during the user confirmation phase</w:t>
            </w:r>
          </w:p>
        </w:tc>
        <w:tc>
          <w:tcPr>
            <w:tcW w:w="3352" w:type="dxa"/>
            <w:tcBorders>
              <w:left w:val="single" w:sz="6" w:space="0" w:color="auto"/>
              <w:right w:val="single" w:sz="6" w:space="0" w:color="auto"/>
            </w:tcBorders>
          </w:tcPr>
          <w:p w14:paraId="4A722FCF" w14:textId="77777777" w:rsidR="00BF46E1" w:rsidRPr="0041528A" w:rsidRDefault="00BF46E1" w:rsidP="00195D76">
            <w:pPr>
              <w:pStyle w:val="TAL"/>
            </w:pPr>
            <w:r w:rsidRPr="0041528A">
              <w:t>["</w:t>
            </w:r>
            <w:r w:rsidRPr="0041528A">
              <w:rPr>
                <w:rFonts w:ascii="MS Gothic" w:eastAsia="MS Gothic" w:hAnsi="MS Gothic" w:cs="MS Gothic"/>
              </w:rPr>
              <w:t>确定</w:t>
            </w:r>
            <w:r w:rsidRPr="0041528A">
              <w:t>": "Confirmation" in Chinese]</w:t>
            </w:r>
          </w:p>
        </w:tc>
      </w:tr>
      <w:tr w:rsidR="00BF46E1" w:rsidRPr="0041528A" w14:paraId="64278270" w14:textId="77777777" w:rsidTr="00195D76">
        <w:trPr>
          <w:cantSplit/>
          <w:jc w:val="center"/>
        </w:trPr>
        <w:tc>
          <w:tcPr>
            <w:tcW w:w="737" w:type="dxa"/>
            <w:tcBorders>
              <w:left w:val="single" w:sz="6" w:space="0" w:color="auto"/>
              <w:right w:val="single" w:sz="6" w:space="0" w:color="auto"/>
            </w:tcBorders>
          </w:tcPr>
          <w:p w14:paraId="518B979C" w14:textId="77777777" w:rsidR="00BF46E1" w:rsidRPr="0041528A" w:rsidRDefault="00BF46E1" w:rsidP="00195D76">
            <w:pPr>
              <w:pStyle w:val="TAC"/>
            </w:pPr>
            <w:r w:rsidRPr="0041528A">
              <w:t>5</w:t>
            </w:r>
          </w:p>
        </w:tc>
        <w:tc>
          <w:tcPr>
            <w:tcW w:w="1282" w:type="dxa"/>
            <w:tcBorders>
              <w:left w:val="single" w:sz="6" w:space="0" w:color="auto"/>
              <w:right w:val="single" w:sz="6" w:space="0" w:color="auto"/>
            </w:tcBorders>
          </w:tcPr>
          <w:p w14:paraId="7344228C"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3316" w:type="dxa"/>
            <w:tcBorders>
              <w:left w:val="single" w:sz="6" w:space="0" w:color="auto"/>
              <w:right w:val="single" w:sz="6" w:space="0" w:color="auto"/>
            </w:tcBorders>
          </w:tcPr>
          <w:p w14:paraId="17EE3DC3" w14:textId="77777777" w:rsidR="00BF46E1" w:rsidRPr="0041528A" w:rsidRDefault="00BF46E1" w:rsidP="00195D76">
            <w:pPr>
              <w:pStyle w:val="TAL"/>
            </w:pPr>
            <w:r w:rsidRPr="0041528A">
              <w:t xml:space="preserve">The user confirms the set up call </w:t>
            </w:r>
          </w:p>
        </w:tc>
        <w:tc>
          <w:tcPr>
            <w:tcW w:w="3352" w:type="dxa"/>
            <w:tcBorders>
              <w:left w:val="single" w:sz="6" w:space="0" w:color="auto"/>
              <w:right w:val="single" w:sz="6" w:space="0" w:color="auto"/>
            </w:tcBorders>
          </w:tcPr>
          <w:p w14:paraId="29C420B5" w14:textId="77777777" w:rsidR="00BF46E1" w:rsidRPr="0041528A" w:rsidRDefault="00BF46E1" w:rsidP="00195D76">
            <w:pPr>
              <w:pStyle w:val="TAL"/>
            </w:pPr>
            <w:r w:rsidRPr="0041528A">
              <w:t>[user confirmation]</w:t>
            </w:r>
          </w:p>
        </w:tc>
      </w:tr>
      <w:tr w:rsidR="00BF46E1" w:rsidRPr="0041528A" w14:paraId="3036C96B" w14:textId="77777777" w:rsidTr="00195D76">
        <w:trPr>
          <w:cantSplit/>
          <w:jc w:val="center"/>
        </w:trPr>
        <w:tc>
          <w:tcPr>
            <w:tcW w:w="737" w:type="dxa"/>
            <w:tcBorders>
              <w:left w:val="single" w:sz="6" w:space="0" w:color="auto"/>
              <w:right w:val="single" w:sz="6" w:space="0" w:color="auto"/>
            </w:tcBorders>
          </w:tcPr>
          <w:p w14:paraId="5AC3F5DA" w14:textId="77777777" w:rsidR="00BF46E1" w:rsidRPr="0041528A" w:rsidRDefault="00BF46E1" w:rsidP="00195D76">
            <w:pPr>
              <w:pStyle w:val="TAC"/>
            </w:pPr>
            <w:r w:rsidRPr="0041528A">
              <w:t>6</w:t>
            </w:r>
          </w:p>
        </w:tc>
        <w:tc>
          <w:tcPr>
            <w:tcW w:w="1282" w:type="dxa"/>
            <w:tcBorders>
              <w:left w:val="single" w:sz="6" w:space="0" w:color="auto"/>
              <w:right w:val="single" w:sz="6" w:space="0" w:color="auto"/>
            </w:tcBorders>
          </w:tcPr>
          <w:p w14:paraId="2ABB8D01" w14:textId="77777777" w:rsidR="00BF46E1" w:rsidRPr="0041528A" w:rsidRDefault="00BF46E1" w:rsidP="00195D76">
            <w:pPr>
              <w:pStyle w:val="TAC"/>
            </w:pPr>
            <w:r w:rsidRPr="0041528A">
              <w:t xml:space="preserve">ME </w:t>
            </w:r>
            <w:r w:rsidRPr="0041528A">
              <w:rPr>
                <w:rFonts w:ascii="Symbol" w:hAnsi="Symbol"/>
              </w:rPr>
              <w:t></w:t>
            </w:r>
            <w:r w:rsidRPr="0041528A">
              <w:rPr>
                <w:rFonts w:ascii="Symbol" w:hAnsi="Symbol"/>
              </w:rPr>
              <w:t></w:t>
            </w:r>
            <w:r w:rsidRPr="0041528A">
              <w:t xml:space="preserve">USS </w:t>
            </w:r>
          </w:p>
        </w:tc>
        <w:tc>
          <w:tcPr>
            <w:tcW w:w="3316" w:type="dxa"/>
            <w:tcBorders>
              <w:left w:val="single" w:sz="6" w:space="0" w:color="auto"/>
              <w:right w:val="single" w:sz="6" w:space="0" w:color="auto"/>
            </w:tcBorders>
          </w:tcPr>
          <w:p w14:paraId="781D2CE9" w14:textId="77777777" w:rsidR="00BF46E1" w:rsidRPr="0041528A" w:rsidRDefault="00BF46E1" w:rsidP="00195D76">
            <w:pPr>
              <w:pStyle w:val="TAL"/>
            </w:pPr>
            <w:r w:rsidRPr="0041528A">
              <w:t>The ME attempts to set up a call to "+012340123456".</w:t>
            </w:r>
          </w:p>
          <w:p w14:paraId="1250E6C6" w14:textId="77777777" w:rsidR="00BF46E1" w:rsidRPr="0041528A" w:rsidRDefault="00BF46E1" w:rsidP="00195D76">
            <w:pPr>
              <w:pStyle w:val="TAL"/>
            </w:pPr>
            <w:r w:rsidRPr="0041528A">
              <w:t>The ME displays "</w:t>
            </w:r>
            <w:r w:rsidRPr="0041528A">
              <w:rPr>
                <w:rFonts w:ascii="MS Gothic" w:eastAsia="MS Gothic" w:hAnsi="MS Gothic" w:cs="MS Gothic"/>
              </w:rPr>
              <w:t>打</w:t>
            </w:r>
            <w:r w:rsidRPr="0041528A">
              <w:rPr>
                <w:rFonts w:ascii="Microsoft JhengHei" w:eastAsia="Microsoft JhengHei" w:hAnsi="Microsoft JhengHei" w:cs="Microsoft JhengHei"/>
              </w:rPr>
              <w:t>电话</w:t>
            </w:r>
            <w:r w:rsidRPr="0041528A">
              <w:t>"</w:t>
            </w:r>
          </w:p>
        </w:tc>
        <w:tc>
          <w:tcPr>
            <w:tcW w:w="3352" w:type="dxa"/>
            <w:tcBorders>
              <w:left w:val="single" w:sz="6" w:space="0" w:color="auto"/>
              <w:right w:val="single" w:sz="6" w:space="0" w:color="auto"/>
            </w:tcBorders>
          </w:tcPr>
          <w:p w14:paraId="44B204C8" w14:textId="77777777" w:rsidR="00BF46E1" w:rsidRPr="0041528A" w:rsidRDefault="00BF46E1" w:rsidP="00195D76">
            <w:pPr>
              <w:pStyle w:val="TAL"/>
            </w:pPr>
            <w:r w:rsidRPr="0041528A">
              <w:t>[second alpha identifier]</w:t>
            </w:r>
          </w:p>
          <w:p w14:paraId="7C6E581A" w14:textId="77777777" w:rsidR="00BF46E1" w:rsidRPr="0041528A" w:rsidRDefault="00BF46E1" w:rsidP="00195D76">
            <w:pPr>
              <w:pStyle w:val="TAL"/>
            </w:pPr>
            <w:r w:rsidRPr="0041528A">
              <w:t>["</w:t>
            </w:r>
            <w:r w:rsidRPr="0041528A">
              <w:rPr>
                <w:rFonts w:ascii="Times New Roman" w:eastAsia="SimSun" w:hAnsi="Times New Roman"/>
              </w:rPr>
              <w:t>打</w:t>
            </w:r>
            <w:r w:rsidRPr="0041528A">
              <w:rPr>
                <w:rFonts w:ascii="Microsoft JhengHei" w:eastAsia="Microsoft JhengHei" w:hAnsi="Microsoft JhengHei" w:cs="Microsoft JhengHei"/>
              </w:rPr>
              <w:t>电话</w:t>
            </w:r>
            <w:r w:rsidRPr="0041528A">
              <w:t>": "CALL" in Chinese]</w:t>
            </w:r>
          </w:p>
        </w:tc>
      </w:tr>
      <w:tr w:rsidR="00BF46E1" w:rsidRPr="0041528A" w14:paraId="428761D1" w14:textId="77777777" w:rsidTr="00195D76">
        <w:trPr>
          <w:cantSplit/>
          <w:jc w:val="center"/>
        </w:trPr>
        <w:tc>
          <w:tcPr>
            <w:tcW w:w="737" w:type="dxa"/>
            <w:tcBorders>
              <w:left w:val="single" w:sz="6" w:space="0" w:color="auto"/>
              <w:right w:val="single" w:sz="6" w:space="0" w:color="auto"/>
            </w:tcBorders>
          </w:tcPr>
          <w:p w14:paraId="40D9DDF8" w14:textId="77777777" w:rsidR="00BF46E1" w:rsidRPr="0041528A" w:rsidRDefault="00BF46E1" w:rsidP="00195D76">
            <w:pPr>
              <w:pStyle w:val="TAC"/>
            </w:pPr>
            <w:r w:rsidRPr="0041528A">
              <w:t>7</w:t>
            </w:r>
          </w:p>
        </w:tc>
        <w:tc>
          <w:tcPr>
            <w:tcW w:w="1282" w:type="dxa"/>
            <w:tcBorders>
              <w:left w:val="single" w:sz="6" w:space="0" w:color="auto"/>
              <w:right w:val="single" w:sz="6" w:space="0" w:color="auto"/>
            </w:tcBorders>
          </w:tcPr>
          <w:p w14:paraId="0125539B"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3316" w:type="dxa"/>
            <w:tcBorders>
              <w:left w:val="single" w:sz="6" w:space="0" w:color="auto"/>
              <w:right w:val="single" w:sz="6" w:space="0" w:color="auto"/>
            </w:tcBorders>
          </w:tcPr>
          <w:p w14:paraId="100512FD" w14:textId="77777777" w:rsidR="00BF46E1" w:rsidRPr="0041528A" w:rsidRDefault="00BF46E1" w:rsidP="00195D76">
            <w:pPr>
              <w:pStyle w:val="TAL"/>
            </w:pPr>
            <w:r w:rsidRPr="0041528A">
              <w:t xml:space="preserve">The ME receives the CONNECT message from the USS. </w:t>
            </w:r>
          </w:p>
        </w:tc>
        <w:tc>
          <w:tcPr>
            <w:tcW w:w="3352" w:type="dxa"/>
            <w:tcBorders>
              <w:left w:val="single" w:sz="6" w:space="0" w:color="auto"/>
              <w:right w:val="single" w:sz="6" w:space="0" w:color="auto"/>
            </w:tcBorders>
          </w:tcPr>
          <w:p w14:paraId="2DB637CC" w14:textId="77777777" w:rsidR="00BF46E1" w:rsidRPr="0041528A" w:rsidRDefault="00BF46E1" w:rsidP="00195D76">
            <w:pPr>
              <w:pStyle w:val="TAL"/>
            </w:pPr>
          </w:p>
        </w:tc>
      </w:tr>
      <w:tr w:rsidR="00BF46E1" w:rsidRPr="0041528A" w14:paraId="5C92AFB6" w14:textId="77777777" w:rsidTr="00195D76">
        <w:trPr>
          <w:cantSplit/>
          <w:jc w:val="center"/>
        </w:trPr>
        <w:tc>
          <w:tcPr>
            <w:tcW w:w="737" w:type="dxa"/>
            <w:tcBorders>
              <w:left w:val="single" w:sz="6" w:space="0" w:color="auto"/>
              <w:right w:val="single" w:sz="6" w:space="0" w:color="auto"/>
            </w:tcBorders>
          </w:tcPr>
          <w:p w14:paraId="5EC062CE" w14:textId="77777777" w:rsidR="00BF46E1" w:rsidRPr="0041528A" w:rsidRDefault="00BF46E1" w:rsidP="00195D76">
            <w:pPr>
              <w:pStyle w:val="TAC"/>
            </w:pPr>
            <w:r w:rsidRPr="0041528A">
              <w:t>8</w:t>
            </w:r>
          </w:p>
        </w:tc>
        <w:tc>
          <w:tcPr>
            <w:tcW w:w="1282" w:type="dxa"/>
            <w:tcBorders>
              <w:left w:val="single" w:sz="6" w:space="0" w:color="auto"/>
              <w:right w:val="single" w:sz="6" w:space="0" w:color="auto"/>
            </w:tcBorders>
          </w:tcPr>
          <w:p w14:paraId="159B731F" w14:textId="77777777" w:rsidR="00BF46E1" w:rsidRPr="0041528A" w:rsidRDefault="00BF46E1" w:rsidP="00195D76">
            <w:pPr>
              <w:pStyle w:val="TAC"/>
            </w:pPr>
            <w:r w:rsidRPr="0041528A">
              <w:t xml:space="preserve">ME </w:t>
            </w:r>
            <w:r w:rsidRPr="0041528A">
              <w:sym w:font="Symbol" w:char="F0AE"/>
            </w:r>
            <w:r w:rsidRPr="0041528A">
              <w:t xml:space="preserve"> UICC </w:t>
            </w:r>
          </w:p>
        </w:tc>
        <w:tc>
          <w:tcPr>
            <w:tcW w:w="3316" w:type="dxa"/>
            <w:tcBorders>
              <w:left w:val="single" w:sz="6" w:space="0" w:color="auto"/>
              <w:right w:val="single" w:sz="6" w:space="0" w:color="auto"/>
            </w:tcBorders>
          </w:tcPr>
          <w:p w14:paraId="079C3086" w14:textId="77777777" w:rsidR="00BF46E1" w:rsidRPr="0041528A" w:rsidRDefault="00BF46E1" w:rsidP="00195D76">
            <w:pPr>
              <w:pStyle w:val="TAL"/>
            </w:pPr>
            <w:r w:rsidRPr="0041528A">
              <w:t>TERMINAL RESPONSE 6.2.1</w:t>
            </w:r>
          </w:p>
          <w:p w14:paraId="0DFE4A5E" w14:textId="77777777" w:rsidR="00BF46E1" w:rsidRPr="0041528A" w:rsidRDefault="00BF46E1" w:rsidP="00195D76">
            <w:pPr>
              <w:pStyle w:val="TAL"/>
            </w:pPr>
            <w:r w:rsidRPr="0041528A">
              <w:t>The ME shall not update EF LND with the called party address.</w:t>
            </w:r>
          </w:p>
        </w:tc>
        <w:tc>
          <w:tcPr>
            <w:tcW w:w="3352" w:type="dxa"/>
            <w:tcBorders>
              <w:left w:val="single" w:sz="6" w:space="0" w:color="auto"/>
              <w:right w:val="single" w:sz="6" w:space="0" w:color="auto"/>
            </w:tcBorders>
          </w:tcPr>
          <w:p w14:paraId="6F77A8C6" w14:textId="77777777" w:rsidR="00BF46E1" w:rsidRPr="0041528A" w:rsidRDefault="00BF46E1" w:rsidP="00195D76">
            <w:pPr>
              <w:pStyle w:val="TAL"/>
            </w:pPr>
            <w:r w:rsidRPr="0041528A">
              <w:t>[Command performed successfully]</w:t>
            </w:r>
          </w:p>
        </w:tc>
      </w:tr>
      <w:tr w:rsidR="00BF46E1" w:rsidRPr="0041528A" w14:paraId="76D4F309" w14:textId="77777777" w:rsidTr="00195D76">
        <w:trPr>
          <w:cantSplit/>
          <w:jc w:val="center"/>
        </w:trPr>
        <w:tc>
          <w:tcPr>
            <w:tcW w:w="737" w:type="dxa"/>
            <w:tcBorders>
              <w:left w:val="single" w:sz="6" w:space="0" w:color="auto"/>
              <w:bottom w:val="single" w:sz="4" w:space="0" w:color="auto"/>
              <w:right w:val="single" w:sz="6" w:space="0" w:color="auto"/>
            </w:tcBorders>
          </w:tcPr>
          <w:p w14:paraId="026BB5A8" w14:textId="77777777" w:rsidR="00BF46E1" w:rsidRPr="0041528A" w:rsidRDefault="00BF46E1" w:rsidP="00195D76">
            <w:pPr>
              <w:pStyle w:val="TAC"/>
            </w:pPr>
            <w:r w:rsidRPr="0041528A">
              <w:t>9</w:t>
            </w:r>
          </w:p>
        </w:tc>
        <w:tc>
          <w:tcPr>
            <w:tcW w:w="1282" w:type="dxa"/>
            <w:tcBorders>
              <w:left w:val="single" w:sz="6" w:space="0" w:color="auto"/>
              <w:bottom w:val="single" w:sz="4" w:space="0" w:color="auto"/>
              <w:right w:val="single" w:sz="6" w:space="0" w:color="auto"/>
            </w:tcBorders>
          </w:tcPr>
          <w:p w14:paraId="7924AE04"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3316" w:type="dxa"/>
            <w:tcBorders>
              <w:left w:val="single" w:sz="6" w:space="0" w:color="auto"/>
              <w:bottom w:val="single" w:sz="4" w:space="0" w:color="auto"/>
              <w:right w:val="single" w:sz="6" w:space="0" w:color="auto"/>
            </w:tcBorders>
          </w:tcPr>
          <w:p w14:paraId="0F34D44E" w14:textId="77777777" w:rsidR="00BF46E1" w:rsidRPr="0041528A" w:rsidRDefault="00BF46E1" w:rsidP="00195D76">
            <w:pPr>
              <w:pStyle w:val="TAL"/>
            </w:pPr>
            <w:r w:rsidRPr="0041528A">
              <w:t>The user ends the call after 5 s.</w:t>
            </w:r>
          </w:p>
          <w:p w14:paraId="78C180AF" w14:textId="77777777" w:rsidR="00BF46E1" w:rsidRPr="0041528A" w:rsidRDefault="00BF46E1" w:rsidP="00195D76">
            <w:pPr>
              <w:pStyle w:val="TAL"/>
            </w:pPr>
            <w:r w:rsidRPr="0041528A">
              <w:t>The ME returns in idle mode.</w:t>
            </w:r>
          </w:p>
        </w:tc>
        <w:tc>
          <w:tcPr>
            <w:tcW w:w="3352" w:type="dxa"/>
            <w:tcBorders>
              <w:left w:val="single" w:sz="6" w:space="0" w:color="auto"/>
              <w:bottom w:val="single" w:sz="4" w:space="0" w:color="auto"/>
              <w:right w:val="single" w:sz="6" w:space="0" w:color="auto"/>
            </w:tcBorders>
          </w:tcPr>
          <w:p w14:paraId="3272BD4D" w14:textId="77777777" w:rsidR="00BF46E1" w:rsidRPr="0041528A" w:rsidRDefault="00BF46E1" w:rsidP="00195D76">
            <w:pPr>
              <w:pStyle w:val="TAL"/>
            </w:pPr>
          </w:p>
        </w:tc>
      </w:tr>
    </w:tbl>
    <w:p w14:paraId="627C85B8" w14:textId="77777777" w:rsidR="00BF46E1" w:rsidRPr="0041528A" w:rsidRDefault="00BF46E1" w:rsidP="00BF46E1"/>
    <w:p w14:paraId="5E22E1F2" w14:textId="0E5BD021" w:rsidR="00BF46E1" w:rsidRPr="0041528A" w:rsidRDefault="00BF46E1" w:rsidP="00BF46E1">
      <w:r w:rsidRPr="0041528A">
        <w:t>PROACTIVE COMMAND: SET UP CALL 6.2.1</w:t>
      </w:r>
    </w:p>
    <w:p w14:paraId="7B42F5A6" w14:textId="77777777" w:rsidR="00BF46E1" w:rsidRPr="0041528A" w:rsidRDefault="00BF46E1" w:rsidP="00BF46E1">
      <w:pPr>
        <w:keepNext/>
        <w:keepLines/>
      </w:pPr>
      <w:r w:rsidRPr="0041528A">
        <w:t>Logically:</w:t>
      </w:r>
    </w:p>
    <w:p w14:paraId="52D6E15B" w14:textId="77777777" w:rsidR="00BF46E1" w:rsidRPr="0041528A" w:rsidRDefault="00BF46E1" w:rsidP="0041528A">
      <w:pPr>
        <w:pStyle w:val="EW"/>
      </w:pPr>
      <w:r w:rsidRPr="0041528A">
        <w:t>Command details</w:t>
      </w:r>
    </w:p>
    <w:p w14:paraId="18904A3C" w14:textId="77777777" w:rsidR="00BF46E1" w:rsidRPr="0041528A" w:rsidRDefault="00BF46E1" w:rsidP="0041528A">
      <w:pPr>
        <w:pStyle w:val="EW"/>
      </w:pPr>
      <w:r w:rsidRPr="0041528A">
        <w:tab/>
        <w:t>Command number:</w:t>
      </w:r>
      <w:r w:rsidRPr="0041528A">
        <w:tab/>
        <w:t>1</w:t>
      </w:r>
    </w:p>
    <w:p w14:paraId="727CA208" w14:textId="77777777" w:rsidR="00BF46E1" w:rsidRPr="0041528A" w:rsidRDefault="00BF46E1" w:rsidP="0041528A">
      <w:pPr>
        <w:pStyle w:val="EW"/>
      </w:pPr>
      <w:r w:rsidRPr="0041528A">
        <w:tab/>
        <w:t>Command type:</w:t>
      </w:r>
      <w:r w:rsidRPr="0041528A">
        <w:tab/>
        <w:t>SET UP CALL</w:t>
      </w:r>
    </w:p>
    <w:p w14:paraId="3260FCA0" w14:textId="77777777" w:rsidR="00BF46E1" w:rsidRPr="0041528A" w:rsidRDefault="00BF46E1" w:rsidP="0041528A">
      <w:pPr>
        <w:pStyle w:val="EW"/>
      </w:pPr>
      <w:r w:rsidRPr="0041528A">
        <w:tab/>
        <w:t>Command qualifier:</w:t>
      </w:r>
      <w:r w:rsidRPr="0041528A">
        <w:tab/>
        <w:t>only if not currently busy on another call</w:t>
      </w:r>
    </w:p>
    <w:p w14:paraId="4DC8595F" w14:textId="77777777" w:rsidR="00BF46E1" w:rsidRPr="0041528A" w:rsidRDefault="00BF46E1" w:rsidP="0041528A">
      <w:pPr>
        <w:pStyle w:val="EW"/>
      </w:pPr>
      <w:r w:rsidRPr="0041528A">
        <w:t>Device identities</w:t>
      </w:r>
    </w:p>
    <w:p w14:paraId="1A1963C9" w14:textId="77777777" w:rsidR="00BF46E1" w:rsidRPr="0041528A" w:rsidRDefault="00BF46E1" w:rsidP="0041528A">
      <w:pPr>
        <w:pStyle w:val="EW"/>
      </w:pPr>
      <w:r w:rsidRPr="0041528A">
        <w:tab/>
        <w:t>Source device:</w:t>
      </w:r>
      <w:r w:rsidRPr="0041528A">
        <w:tab/>
        <w:t>UICC</w:t>
      </w:r>
    </w:p>
    <w:p w14:paraId="5B15DA6E" w14:textId="77777777" w:rsidR="00BF46E1" w:rsidRPr="0041528A" w:rsidRDefault="00BF46E1" w:rsidP="0041528A">
      <w:pPr>
        <w:pStyle w:val="EW"/>
      </w:pPr>
      <w:r w:rsidRPr="0041528A">
        <w:tab/>
        <w:t>Destination device:</w:t>
      </w:r>
      <w:r w:rsidRPr="0041528A">
        <w:tab/>
        <w:t>Network</w:t>
      </w:r>
    </w:p>
    <w:p w14:paraId="70698194" w14:textId="77777777" w:rsidR="00BF46E1" w:rsidRPr="0041528A" w:rsidRDefault="00BF46E1" w:rsidP="0041528A">
      <w:pPr>
        <w:pStyle w:val="EW"/>
      </w:pPr>
      <w:r w:rsidRPr="0041528A">
        <w:t>Alpha identifier:</w:t>
      </w:r>
      <w:r w:rsidRPr="0041528A">
        <w:tab/>
        <w:t>"</w:t>
      </w:r>
      <w:r w:rsidRPr="0041528A">
        <w:rPr>
          <w:rFonts w:ascii="MS Gothic" w:eastAsia="MS Gothic" w:hAnsi="MS Gothic" w:cs="MS Gothic"/>
        </w:rPr>
        <w:t>确定</w:t>
      </w:r>
      <w:r w:rsidRPr="0041528A">
        <w:t>"</w:t>
      </w:r>
    </w:p>
    <w:p w14:paraId="1A9CFFE2" w14:textId="77777777" w:rsidR="00BF46E1" w:rsidRPr="0041528A" w:rsidRDefault="00BF46E1" w:rsidP="0041528A">
      <w:pPr>
        <w:pStyle w:val="EW"/>
      </w:pPr>
      <w:r w:rsidRPr="0041528A">
        <w:t>Address</w:t>
      </w:r>
    </w:p>
    <w:p w14:paraId="141130FC" w14:textId="77777777" w:rsidR="00BF46E1" w:rsidRPr="0041528A" w:rsidRDefault="00BF46E1" w:rsidP="0041528A">
      <w:pPr>
        <w:pStyle w:val="EW"/>
      </w:pPr>
      <w:r w:rsidRPr="0041528A">
        <w:tab/>
        <w:t>TON:</w:t>
      </w:r>
      <w:r w:rsidRPr="0041528A">
        <w:tab/>
        <w:t>International</w:t>
      </w:r>
    </w:p>
    <w:p w14:paraId="7290E9A4" w14:textId="77777777" w:rsidR="00BF46E1" w:rsidRPr="0041528A" w:rsidRDefault="00BF46E1" w:rsidP="0041528A">
      <w:pPr>
        <w:pStyle w:val="EW"/>
      </w:pPr>
      <w:r w:rsidRPr="0041528A">
        <w:tab/>
        <w:t>NPI:</w:t>
      </w:r>
      <w:r w:rsidRPr="0041528A">
        <w:tab/>
        <w:t>ISDN / telephone numbering plan</w:t>
      </w:r>
    </w:p>
    <w:p w14:paraId="3C603E53" w14:textId="77777777" w:rsidR="00BF46E1" w:rsidRPr="0041528A" w:rsidRDefault="00BF46E1" w:rsidP="0041528A">
      <w:pPr>
        <w:pStyle w:val="EW"/>
      </w:pPr>
      <w:r w:rsidRPr="0041528A">
        <w:tab/>
        <w:t>Dialling number string</w:t>
      </w:r>
      <w:r w:rsidRPr="0041528A">
        <w:tab/>
        <w:t>"012340123456"</w:t>
      </w:r>
    </w:p>
    <w:p w14:paraId="5343D8D5" w14:textId="77777777" w:rsidR="00BF46E1" w:rsidRPr="0041528A" w:rsidRDefault="00BF46E1" w:rsidP="0041528A">
      <w:pPr>
        <w:pStyle w:val="EX"/>
      </w:pPr>
      <w:r w:rsidRPr="0041528A">
        <w:t>Alpha Identifier (call set up phase):</w:t>
      </w:r>
      <w:r w:rsidRPr="0041528A">
        <w:tab/>
        <w:t>"</w:t>
      </w:r>
      <w:r w:rsidRPr="0041528A">
        <w:rPr>
          <w:rFonts w:eastAsia="SimSun"/>
        </w:rPr>
        <w:t>打</w:t>
      </w:r>
      <w:r w:rsidRPr="0041528A">
        <w:rPr>
          <w:rFonts w:ascii="Microsoft JhengHei" w:eastAsia="Microsoft JhengHei" w:hAnsi="Microsoft JhengHei" w:cs="Microsoft JhengHei"/>
        </w:rPr>
        <w:t>电话</w:t>
      </w:r>
      <w:r w:rsidRPr="0041528A">
        <w:t>"</w:t>
      </w:r>
    </w:p>
    <w:p w14:paraId="6CE245AF" w14:textId="77777777" w:rsidR="00BF46E1" w:rsidRPr="0041528A" w:rsidRDefault="00BF46E1" w:rsidP="00BF46E1">
      <w:r w:rsidRPr="0041528A">
        <w:t>Coding:</w:t>
      </w:r>
    </w:p>
    <w:p w14:paraId="3F983067"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06E6B907"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C85B390"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4046747A"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69EF4C00" w14:textId="77777777" w:rsidR="00BF46E1" w:rsidRPr="0041528A" w:rsidRDefault="00BF46E1" w:rsidP="00195D76">
            <w:pPr>
              <w:pStyle w:val="TAC"/>
            </w:pPr>
            <w:r w:rsidRPr="0041528A">
              <w:t>22</w:t>
            </w:r>
          </w:p>
        </w:tc>
        <w:tc>
          <w:tcPr>
            <w:tcW w:w="567" w:type="dxa"/>
            <w:tcBorders>
              <w:top w:val="single" w:sz="4" w:space="0" w:color="auto"/>
              <w:left w:val="single" w:sz="4" w:space="0" w:color="auto"/>
              <w:bottom w:val="single" w:sz="4" w:space="0" w:color="auto"/>
              <w:right w:val="single" w:sz="4" w:space="0" w:color="auto"/>
            </w:tcBorders>
          </w:tcPr>
          <w:p w14:paraId="1C439A7B"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88A2B89"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7B51238"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888B3F4"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4F6C67AA"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CD1BE4D"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57E45C5"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8478071"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A173BC7"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585D1B21" w14:textId="77777777" w:rsidR="00BF46E1" w:rsidRPr="0041528A" w:rsidRDefault="00BF46E1" w:rsidP="00195D76">
            <w:pPr>
              <w:pStyle w:val="TAC"/>
            </w:pPr>
            <w:r w:rsidRPr="0041528A">
              <w:t>85</w:t>
            </w:r>
          </w:p>
        </w:tc>
      </w:tr>
      <w:tr w:rsidR="00BF46E1" w:rsidRPr="0041528A" w14:paraId="75CFFCC9" w14:textId="77777777" w:rsidTr="00195D76">
        <w:trPr>
          <w:jc w:val="center"/>
        </w:trPr>
        <w:tc>
          <w:tcPr>
            <w:tcW w:w="1134" w:type="dxa"/>
            <w:tcBorders>
              <w:top w:val="single" w:sz="4" w:space="0" w:color="auto"/>
              <w:right w:val="single" w:sz="4" w:space="0" w:color="auto"/>
            </w:tcBorders>
          </w:tcPr>
          <w:p w14:paraId="5C54F491"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2375344"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5F822374" w14:textId="77777777" w:rsidR="00BF46E1" w:rsidRPr="0041528A" w:rsidRDefault="00BF46E1" w:rsidP="00195D76">
            <w:pPr>
              <w:pStyle w:val="TAC"/>
            </w:pPr>
            <w:r w:rsidRPr="0041528A">
              <w:t>80</w:t>
            </w:r>
          </w:p>
        </w:tc>
        <w:tc>
          <w:tcPr>
            <w:tcW w:w="567" w:type="dxa"/>
            <w:tcBorders>
              <w:top w:val="single" w:sz="4" w:space="0" w:color="auto"/>
              <w:left w:val="single" w:sz="4" w:space="0" w:color="auto"/>
              <w:bottom w:val="single" w:sz="4" w:space="0" w:color="auto"/>
              <w:right w:val="single" w:sz="4" w:space="0" w:color="auto"/>
            </w:tcBorders>
          </w:tcPr>
          <w:p w14:paraId="1E970B7C" w14:textId="77777777" w:rsidR="00BF46E1" w:rsidRPr="0041528A" w:rsidRDefault="00BF46E1" w:rsidP="00195D76">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23A04E91" w14:textId="77777777" w:rsidR="00BF46E1" w:rsidRPr="0041528A" w:rsidRDefault="00BF46E1" w:rsidP="00195D76">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57F2E532" w14:textId="77777777" w:rsidR="00BF46E1" w:rsidRPr="0041528A" w:rsidRDefault="00BF46E1" w:rsidP="00195D76">
            <w:pPr>
              <w:pStyle w:val="TAC"/>
            </w:pPr>
            <w:r w:rsidRPr="0041528A">
              <w:t>5B</w:t>
            </w:r>
          </w:p>
        </w:tc>
        <w:tc>
          <w:tcPr>
            <w:tcW w:w="567" w:type="dxa"/>
            <w:tcBorders>
              <w:top w:val="single" w:sz="4" w:space="0" w:color="auto"/>
              <w:left w:val="single" w:sz="4" w:space="0" w:color="auto"/>
              <w:bottom w:val="single" w:sz="4" w:space="0" w:color="auto"/>
              <w:right w:val="single" w:sz="4" w:space="0" w:color="auto"/>
            </w:tcBorders>
          </w:tcPr>
          <w:p w14:paraId="1C4F84CF" w14:textId="77777777" w:rsidR="00BF46E1" w:rsidRPr="0041528A" w:rsidRDefault="00BF46E1" w:rsidP="00195D76">
            <w:pPr>
              <w:pStyle w:val="TAC"/>
            </w:pPr>
            <w:r w:rsidRPr="0041528A">
              <w:t>9A</w:t>
            </w:r>
          </w:p>
        </w:tc>
        <w:tc>
          <w:tcPr>
            <w:tcW w:w="567" w:type="dxa"/>
            <w:tcBorders>
              <w:top w:val="single" w:sz="4" w:space="0" w:color="auto"/>
              <w:left w:val="single" w:sz="4" w:space="0" w:color="auto"/>
              <w:bottom w:val="single" w:sz="4" w:space="0" w:color="auto"/>
              <w:right w:val="single" w:sz="4" w:space="0" w:color="auto"/>
            </w:tcBorders>
          </w:tcPr>
          <w:p w14:paraId="31A6C447" w14:textId="77777777" w:rsidR="00BF46E1" w:rsidRPr="0041528A" w:rsidRDefault="00BF46E1" w:rsidP="00195D76">
            <w:pPr>
              <w:pStyle w:val="TAC"/>
            </w:pPr>
            <w:r w:rsidRPr="0041528A">
              <w:t>86</w:t>
            </w:r>
          </w:p>
        </w:tc>
        <w:tc>
          <w:tcPr>
            <w:tcW w:w="567" w:type="dxa"/>
            <w:tcBorders>
              <w:top w:val="single" w:sz="4" w:space="0" w:color="auto"/>
              <w:left w:val="single" w:sz="4" w:space="0" w:color="auto"/>
              <w:bottom w:val="single" w:sz="4" w:space="0" w:color="auto"/>
              <w:right w:val="single" w:sz="4" w:space="0" w:color="auto"/>
            </w:tcBorders>
          </w:tcPr>
          <w:p w14:paraId="65C4B1C8" w14:textId="77777777" w:rsidR="00BF46E1" w:rsidRPr="0041528A" w:rsidRDefault="00BF46E1" w:rsidP="00195D76">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45E52544"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02D372DB"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04E9E42C"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1BE330B3" w14:textId="77777777" w:rsidR="00BF46E1" w:rsidRPr="0041528A" w:rsidRDefault="00BF46E1" w:rsidP="00195D76">
            <w:pPr>
              <w:pStyle w:val="TAC"/>
            </w:pPr>
            <w:r w:rsidRPr="0041528A">
              <w:t>04</w:t>
            </w:r>
          </w:p>
        </w:tc>
      </w:tr>
      <w:tr w:rsidR="00BF46E1" w:rsidRPr="0041528A" w14:paraId="525C31E4" w14:textId="77777777" w:rsidTr="00195D76">
        <w:trPr>
          <w:jc w:val="center"/>
        </w:trPr>
        <w:tc>
          <w:tcPr>
            <w:tcW w:w="1134" w:type="dxa"/>
            <w:tcBorders>
              <w:right w:val="single" w:sz="4" w:space="0" w:color="auto"/>
            </w:tcBorders>
          </w:tcPr>
          <w:p w14:paraId="47219DB2"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FABA2D5"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2692B82C"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65B02DF3"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32DFA56F" w14:textId="77777777" w:rsidR="00BF46E1" w:rsidRPr="0041528A" w:rsidRDefault="00BF46E1" w:rsidP="00195D76">
            <w:pPr>
              <w:pStyle w:val="TAC"/>
            </w:pPr>
            <w:r w:rsidRPr="0041528A">
              <w:t>85</w:t>
            </w:r>
          </w:p>
        </w:tc>
        <w:tc>
          <w:tcPr>
            <w:tcW w:w="567" w:type="dxa"/>
            <w:tcBorders>
              <w:top w:val="single" w:sz="4" w:space="0" w:color="auto"/>
              <w:left w:val="single" w:sz="4" w:space="0" w:color="auto"/>
              <w:bottom w:val="single" w:sz="4" w:space="0" w:color="auto"/>
              <w:right w:val="single" w:sz="4" w:space="0" w:color="auto"/>
            </w:tcBorders>
          </w:tcPr>
          <w:p w14:paraId="48DA6B37" w14:textId="77777777" w:rsidR="00BF46E1" w:rsidRPr="0041528A" w:rsidRDefault="00BF46E1" w:rsidP="00195D76">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7E4FF94A" w14:textId="77777777" w:rsidR="00BF46E1" w:rsidRPr="0041528A" w:rsidRDefault="00BF46E1" w:rsidP="00195D76">
            <w:pPr>
              <w:pStyle w:val="TAC"/>
            </w:pPr>
            <w:r w:rsidRPr="0041528A">
              <w:t>80</w:t>
            </w:r>
          </w:p>
        </w:tc>
        <w:tc>
          <w:tcPr>
            <w:tcW w:w="567" w:type="dxa"/>
            <w:tcBorders>
              <w:top w:val="single" w:sz="4" w:space="0" w:color="auto"/>
              <w:left w:val="single" w:sz="4" w:space="0" w:color="auto"/>
              <w:bottom w:val="single" w:sz="4" w:space="0" w:color="auto"/>
              <w:right w:val="single" w:sz="4" w:space="0" w:color="auto"/>
            </w:tcBorders>
          </w:tcPr>
          <w:p w14:paraId="5D1B83B1" w14:textId="77777777" w:rsidR="00BF46E1" w:rsidRPr="0041528A" w:rsidRDefault="00BF46E1" w:rsidP="00195D76">
            <w:pPr>
              <w:pStyle w:val="TAC"/>
            </w:pPr>
            <w:r w:rsidRPr="0041528A">
              <w:t>62</w:t>
            </w:r>
          </w:p>
        </w:tc>
        <w:tc>
          <w:tcPr>
            <w:tcW w:w="567" w:type="dxa"/>
            <w:tcBorders>
              <w:top w:val="single" w:sz="4" w:space="0" w:color="auto"/>
              <w:left w:val="single" w:sz="4" w:space="0" w:color="auto"/>
              <w:bottom w:val="single" w:sz="4" w:space="0" w:color="auto"/>
              <w:right w:val="single" w:sz="4" w:space="0" w:color="auto"/>
            </w:tcBorders>
          </w:tcPr>
          <w:p w14:paraId="0398083A" w14:textId="77777777" w:rsidR="00BF46E1" w:rsidRPr="0041528A" w:rsidRDefault="00BF46E1" w:rsidP="00195D76">
            <w:pPr>
              <w:pStyle w:val="TAC"/>
            </w:pPr>
            <w:r w:rsidRPr="0041528A">
              <w:t>53</w:t>
            </w:r>
          </w:p>
        </w:tc>
        <w:tc>
          <w:tcPr>
            <w:tcW w:w="567" w:type="dxa"/>
            <w:tcBorders>
              <w:top w:val="single" w:sz="4" w:space="0" w:color="auto"/>
              <w:left w:val="single" w:sz="4" w:space="0" w:color="auto"/>
              <w:bottom w:val="single" w:sz="4" w:space="0" w:color="auto"/>
              <w:right w:val="single" w:sz="4" w:space="0" w:color="auto"/>
            </w:tcBorders>
          </w:tcPr>
          <w:p w14:paraId="7A805443" w14:textId="77777777" w:rsidR="00BF46E1" w:rsidRPr="0041528A" w:rsidRDefault="00BF46E1" w:rsidP="00195D76">
            <w:pPr>
              <w:pStyle w:val="TAC"/>
            </w:pPr>
            <w:r w:rsidRPr="0041528A">
              <w:t>75</w:t>
            </w:r>
          </w:p>
        </w:tc>
        <w:tc>
          <w:tcPr>
            <w:tcW w:w="567" w:type="dxa"/>
            <w:tcBorders>
              <w:top w:val="single" w:sz="4" w:space="0" w:color="auto"/>
              <w:left w:val="single" w:sz="4" w:space="0" w:color="auto"/>
              <w:bottom w:val="single" w:sz="4" w:space="0" w:color="auto"/>
              <w:right w:val="single" w:sz="4" w:space="0" w:color="auto"/>
            </w:tcBorders>
          </w:tcPr>
          <w:p w14:paraId="282D7B36" w14:textId="77777777" w:rsidR="00BF46E1" w:rsidRPr="0041528A" w:rsidRDefault="00BF46E1" w:rsidP="00195D76">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tcPr>
          <w:p w14:paraId="73DC9D9B" w14:textId="77777777" w:rsidR="00BF46E1" w:rsidRPr="0041528A" w:rsidRDefault="00BF46E1" w:rsidP="00195D76">
            <w:pPr>
              <w:pStyle w:val="TAC"/>
            </w:pPr>
            <w:r w:rsidRPr="0041528A">
              <w:t>8B</w:t>
            </w:r>
          </w:p>
        </w:tc>
        <w:tc>
          <w:tcPr>
            <w:tcW w:w="567" w:type="dxa"/>
            <w:tcBorders>
              <w:top w:val="single" w:sz="4" w:space="0" w:color="auto"/>
              <w:left w:val="single" w:sz="4" w:space="0" w:color="auto"/>
              <w:bottom w:val="single" w:sz="4" w:space="0" w:color="auto"/>
              <w:right w:val="single" w:sz="4" w:space="0" w:color="auto"/>
            </w:tcBorders>
          </w:tcPr>
          <w:p w14:paraId="71973F16" w14:textId="77777777" w:rsidR="00BF46E1" w:rsidRPr="0041528A" w:rsidRDefault="00BF46E1" w:rsidP="00195D76">
            <w:pPr>
              <w:pStyle w:val="TAC"/>
            </w:pPr>
            <w:r w:rsidRPr="0041528A">
              <w:t>DD</w:t>
            </w:r>
          </w:p>
        </w:tc>
      </w:tr>
    </w:tbl>
    <w:p w14:paraId="35F2DE42" w14:textId="77777777" w:rsidR="00BF46E1" w:rsidRPr="0041528A" w:rsidRDefault="00BF46E1" w:rsidP="00BF46E1"/>
    <w:p w14:paraId="41454911" w14:textId="734C45A5" w:rsidR="00BF46E1" w:rsidRPr="0041528A" w:rsidRDefault="00BF46E1" w:rsidP="00BF46E1">
      <w:r w:rsidRPr="0041528A">
        <w:t>TERMINAL RESPONSE: SET UP CALL 6.2.1</w:t>
      </w:r>
    </w:p>
    <w:p w14:paraId="1A10E8C5" w14:textId="77777777" w:rsidR="00BF46E1" w:rsidRPr="0041528A" w:rsidRDefault="00BF46E1" w:rsidP="00BF46E1">
      <w:r w:rsidRPr="0041528A">
        <w:t>Logically:</w:t>
      </w:r>
    </w:p>
    <w:p w14:paraId="15BE8E02" w14:textId="77777777" w:rsidR="00BF46E1" w:rsidRPr="0041528A" w:rsidRDefault="00BF46E1" w:rsidP="0041528A">
      <w:pPr>
        <w:pStyle w:val="EW"/>
      </w:pPr>
      <w:r w:rsidRPr="0041528A">
        <w:t>Command details</w:t>
      </w:r>
    </w:p>
    <w:p w14:paraId="4A5A9E4B" w14:textId="77777777" w:rsidR="00BF46E1" w:rsidRPr="0041528A" w:rsidRDefault="00BF46E1" w:rsidP="0041528A">
      <w:pPr>
        <w:pStyle w:val="EW"/>
      </w:pPr>
      <w:r w:rsidRPr="0041528A">
        <w:tab/>
        <w:t>Command number:</w:t>
      </w:r>
      <w:r w:rsidRPr="0041528A">
        <w:tab/>
        <w:t>1</w:t>
      </w:r>
    </w:p>
    <w:p w14:paraId="11778C99" w14:textId="77777777" w:rsidR="00BF46E1" w:rsidRPr="0041528A" w:rsidRDefault="00BF46E1" w:rsidP="0041528A">
      <w:pPr>
        <w:pStyle w:val="EW"/>
      </w:pPr>
      <w:r w:rsidRPr="0041528A">
        <w:tab/>
        <w:t>Command type:</w:t>
      </w:r>
      <w:r w:rsidRPr="0041528A">
        <w:tab/>
        <w:t>SET UP CALL</w:t>
      </w:r>
    </w:p>
    <w:p w14:paraId="32598BE5" w14:textId="77777777" w:rsidR="00BF46E1" w:rsidRPr="0041528A" w:rsidRDefault="00BF46E1" w:rsidP="0041528A">
      <w:pPr>
        <w:pStyle w:val="EW"/>
      </w:pPr>
      <w:r w:rsidRPr="0041528A">
        <w:tab/>
        <w:t>Command qualifier:</w:t>
      </w:r>
      <w:r w:rsidRPr="0041528A">
        <w:tab/>
        <w:t>only if not currently busy on another call</w:t>
      </w:r>
    </w:p>
    <w:p w14:paraId="3058A084" w14:textId="77777777" w:rsidR="00BF46E1" w:rsidRPr="0041528A" w:rsidRDefault="00BF46E1" w:rsidP="0041528A">
      <w:pPr>
        <w:pStyle w:val="EW"/>
      </w:pPr>
      <w:r w:rsidRPr="0041528A">
        <w:t>Device identities</w:t>
      </w:r>
    </w:p>
    <w:p w14:paraId="5312B700" w14:textId="5018CBF8" w:rsidR="00BF46E1" w:rsidRPr="0041528A" w:rsidRDefault="00BF46E1" w:rsidP="0041528A">
      <w:pPr>
        <w:pStyle w:val="EW"/>
      </w:pPr>
      <w:r w:rsidRPr="0041528A">
        <w:tab/>
        <w:t>Source device:</w:t>
      </w:r>
      <w:r w:rsidRPr="0041528A">
        <w:tab/>
        <w:t>ME</w:t>
      </w:r>
    </w:p>
    <w:p w14:paraId="10036D0B" w14:textId="77777777" w:rsidR="00BF46E1" w:rsidRPr="0041528A" w:rsidRDefault="00BF46E1" w:rsidP="0041528A">
      <w:pPr>
        <w:pStyle w:val="EW"/>
      </w:pPr>
      <w:r w:rsidRPr="0041528A">
        <w:tab/>
        <w:t>Destination device:</w:t>
      </w:r>
      <w:r w:rsidRPr="0041528A">
        <w:tab/>
        <w:t>UICC</w:t>
      </w:r>
    </w:p>
    <w:p w14:paraId="6E7B0401" w14:textId="6255BAD7" w:rsidR="00BF46E1" w:rsidRPr="0041528A" w:rsidRDefault="00BF46E1" w:rsidP="0041528A">
      <w:pPr>
        <w:pStyle w:val="EW"/>
      </w:pPr>
      <w:r w:rsidRPr="0041528A">
        <w:t>Result</w:t>
      </w:r>
    </w:p>
    <w:p w14:paraId="00557F5F" w14:textId="0DEDAA77" w:rsidR="00BF46E1" w:rsidRPr="0041528A" w:rsidRDefault="00BF46E1" w:rsidP="0041528A">
      <w:pPr>
        <w:pStyle w:val="EX"/>
      </w:pPr>
      <w:r w:rsidRPr="0041528A">
        <w:tab/>
        <w:t>General Result:</w:t>
      </w:r>
      <w:r w:rsidRPr="0041528A">
        <w:tab/>
        <w:t>Command performed successfully</w:t>
      </w:r>
    </w:p>
    <w:p w14:paraId="6B040D4A" w14:textId="77777777" w:rsidR="00BF46E1" w:rsidRPr="0041528A" w:rsidRDefault="00BF46E1" w:rsidP="00BF46E1">
      <w:r w:rsidRPr="0041528A">
        <w:t>Coding:</w:t>
      </w:r>
    </w:p>
    <w:p w14:paraId="157ECF6A"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60DEA065"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CE7DD37"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261E5A4D"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57B1536"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DE99F46"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68FEE36"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6AB266C8"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91DE657"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B1A6FB8"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03CD70F"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91345F8"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3702E1C"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21A5BB0B"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E056AC9" w14:textId="77777777" w:rsidR="00BF46E1" w:rsidRPr="0041528A" w:rsidRDefault="00BF46E1" w:rsidP="00195D76">
            <w:pPr>
              <w:pStyle w:val="TAC"/>
            </w:pPr>
            <w:r w:rsidRPr="0041528A">
              <w:t>00</w:t>
            </w:r>
          </w:p>
        </w:tc>
      </w:tr>
    </w:tbl>
    <w:p w14:paraId="57BC3ACD" w14:textId="77777777" w:rsidR="00BF46E1" w:rsidRPr="0041528A" w:rsidRDefault="00BF46E1" w:rsidP="00BF46E1"/>
    <w:p w14:paraId="6B28AAD4" w14:textId="77777777" w:rsidR="00BF46E1" w:rsidRPr="0041528A" w:rsidRDefault="00BF46E1" w:rsidP="00BF46E1">
      <w:pPr>
        <w:pStyle w:val="H6"/>
      </w:pPr>
      <w:r w:rsidRPr="0041528A">
        <w:t>27.22.4.13.6.5</w:t>
      </w:r>
      <w:r w:rsidRPr="0041528A">
        <w:tab/>
        <w:t>Test requirement</w:t>
      </w:r>
    </w:p>
    <w:p w14:paraId="122E777C" w14:textId="77777777" w:rsidR="00BF46E1" w:rsidRPr="0041528A" w:rsidRDefault="00BF46E1" w:rsidP="00BF46E1">
      <w:r w:rsidRPr="0041528A">
        <w:t>The ME shall operate in the manner defined in expected sequences 6.1 to 6.2.</w:t>
      </w:r>
    </w:p>
    <w:p w14:paraId="1BAA9C40" w14:textId="77777777" w:rsidR="00BF46E1" w:rsidRPr="0041528A" w:rsidRDefault="00BF46E1" w:rsidP="00BF46E1">
      <w:pPr>
        <w:pStyle w:val="Heading5"/>
      </w:pPr>
      <w:bookmarkStart w:id="37" w:name="_Toc146312995"/>
      <w:r w:rsidRPr="0041528A">
        <w:t>27.22.4.13.7</w:t>
      </w:r>
      <w:r w:rsidRPr="0041528A">
        <w:tab/>
        <w:t>SET UP CALL (UCS2 Display in Katakana)</w:t>
      </w:r>
      <w:bookmarkEnd w:id="37"/>
    </w:p>
    <w:p w14:paraId="7B3912AC" w14:textId="77777777" w:rsidR="00BF46E1" w:rsidRPr="0041528A" w:rsidRDefault="00BF46E1" w:rsidP="00BF46E1">
      <w:pPr>
        <w:pStyle w:val="H6"/>
      </w:pPr>
      <w:r w:rsidRPr="0041528A">
        <w:t>27.22.4.13.7.1</w:t>
      </w:r>
      <w:r w:rsidRPr="0041528A">
        <w:tab/>
        <w:t>Definition and applicability</w:t>
      </w:r>
    </w:p>
    <w:p w14:paraId="578E3F01" w14:textId="77777777" w:rsidR="00BF46E1" w:rsidRPr="0041528A" w:rsidRDefault="00BF46E1" w:rsidP="00BF46E1">
      <w:r w:rsidRPr="0041528A">
        <w:t>See clause 3.2.2.</w:t>
      </w:r>
    </w:p>
    <w:p w14:paraId="0713E035" w14:textId="77777777" w:rsidR="00BF46E1" w:rsidRPr="0041528A" w:rsidRDefault="00BF46E1" w:rsidP="00BF46E1">
      <w:pPr>
        <w:pStyle w:val="H6"/>
      </w:pPr>
      <w:r w:rsidRPr="0041528A">
        <w:t>27.22.4.13.7.2</w:t>
      </w:r>
      <w:r w:rsidRPr="0041528A">
        <w:tab/>
        <w:t>Conformance requirement</w:t>
      </w:r>
    </w:p>
    <w:p w14:paraId="208D18BD" w14:textId="77777777" w:rsidR="00BF46E1" w:rsidRPr="0041528A" w:rsidRDefault="00BF46E1" w:rsidP="00BF46E1">
      <w:r w:rsidRPr="0041528A">
        <w:t>The ME shall support the Proactive UICC: Set Up Call facility as defined in:</w:t>
      </w:r>
    </w:p>
    <w:p w14:paraId="5FFAC913" w14:textId="77777777" w:rsidR="00BF46E1" w:rsidRPr="0041528A" w:rsidRDefault="00BF46E1" w:rsidP="00BF46E1">
      <w:pPr>
        <w:pStyle w:val="B1"/>
      </w:pPr>
      <w:r w:rsidRPr="0041528A">
        <w:t>-</w:t>
      </w:r>
      <w:r w:rsidRPr="0041528A">
        <w:tab/>
        <w:t>TS 31.111 [15] clause 6.1, clause 6.4.13, clause 6.6.12, clause 8.6, clause 8.7, clause 8.12, clause 8.12.3 and clause 5.2.</w:t>
      </w:r>
    </w:p>
    <w:p w14:paraId="3300C382" w14:textId="77777777" w:rsidR="00BF46E1" w:rsidRPr="0041528A" w:rsidRDefault="00BF46E1" w:rsidP="00BF46E1">
      <w:r w:rsidRPr="0041528A">
        <w:t>The ME shall support the UCS2 facility for the coding of the Katakana characters, as defined in:</w:t>
      </w:r>
    </w:p>
    <w:p w14:paraId="3F591164" w14:textId="77777777" w:rsidR="00BF46E1" w:rsidRPr="0041528A" w:rsidRDefault="00BF46E1" w:rsidP="00BF46E1">
      <w:pPr>
        <w:pStyle w:val="B1"/>
      </w:pPr>
      <w:r w:rsidRPr="0041528A">
        <w:t>-</w:t>
      </w:r>
      <w:r w:rsidRPr="0041528A">
        <w:tab/>
        <w:t>ISO/IEC 10646 [17].</w:t>
      </w:r>
    </w:p>
    <w:p w14:paraId="56FD07E3" w14:textId="77777777" w:rsidR="00BF46E1" w:rsidRPr="0041528A" w:rsidRDefault="00BF46E1" w:rsidP="00BF46E1">
      <w:pPr>
        <w:pStyle w:val="H6"/>
      </w:pPr>
      <w:r w:rsidRPr="0041528A">
        <w:t>27.22.4.13.7.3</w:t>
      </w:r>
      <w:r w:rsidRPr="0041528A">
        <w:tab/>
        <w:t>Test purpose</w:t>
      </w:r>
    </w:p>
    <w:p w14:paraId="44247225" w14:textId="77777777" w:rsidR="00BF46E1" w:rsidRPr="0041528A" w:rsidRDefault="00BF46E1" w:rsidP="00BF46E1">
      <w:r w:rsidRPr="0041528A">
        <w:t>To verify that the ME accepts the Proactive Command - Set Up Call, displays the alpha identifier with UCS2 coding to the user, attempts to set up a call to the address and returns the result in the TERMINAL RESPONSE.</w:t>
      </w:r>
    </w:p>
    <w:p w14:paraId="453BD7BF" w14:textId="77777777" w:rsidR="00BF46E1" w:rsidRPr="0041528A" w:rsidRDefault="00BF46E1" w:rsidP="00BF46E1">
      <w:pPr>
        <w:pStyle w:val="H6"/>
      </w:pPr>
      <w:r w:rsidRPr="0041528A">
        <w:t>27.22.4.13.7.4</w:t>
      </w:r>
      <w:r w:rsidRPr="0041528A">
        <w:tab/>
        <w:t>Method of test</w:t>
      </w:r>
    </w:p>
    <w:p w14:paraId="23D0A037" w14:textId="77777777" w:rsidR="00BF46E1" w:rsidRPr="0041528A" w:rsidRDefault="00BF46E1" w:rsidP="00BF46E1">
      <w:pPr>
        <w:pStyle w:val="H6"/>
      </w:pPr>
      <w:r w:rsidRPr="0041528A">
        <w:t>27.22.4.13.7.4.1</w:t>
      </w:r>
      <w:r w:rsidRPr="0041528A">
        <w:tab/>
        <w:t>Initial conditions</w:t>
      </w:r>
    </w:p>
    <w:p w14:paraId="159F320E" w14:textId="77777777" w:rsidR="00BF46E1" w:rsidRPr="0041528A" w:rsidRDefault="00BF46E1" w:rsidP="00BF46E1">
      <w:r w:rsidRPr="0041528A">
        <w:t>The ME is connected to both the USIM Simulator and the USS.</w:t>
      </w:r>
    </w:p>
    <w:p w14:paraId="174FEEEC" w14:textId="77777777" w:rsidR="00BF46E1" w:rsidRPr="0041528A" w:rsidRDefault="00BF46E1" w:rsidP="00BF46E1">
      <w:r w:rsidRPr="0041528A">
        <w:t>The elementary files are coded as USIM Application Toolkit default.</w:t>
      </w:r>
    </w:p>
    <w:p w14:paraId="708D912C" w14:textId="77777777" w:rsidR="00BF46E1" w:rsidRPr="0041528A" w:rsidRDefault="00BF46E1" w:rsidP="00BF46E1">
      <w:r w:rsidRPr="0041528A">
        <w:t>Prior to this test the ME shall have been powered on, performed the PROFILE DOWNLOAD procedure and be in updated idle mode on the USS.</w:t>
      </w:r>
    </w:p>
    <w:p w14:paraId="02074318" w14:textId="77777777" w:rsidR="00BF46E1" w:rsidRPr="0041528A" w:rsidRDefault="00BF46E1" w:rsidP="00BF46E1">
      <w:pPr>
        <w:pStyle w:val="H6"/>
      </w:pPr>
      <w:r w:rsidRPr="0041528A">
        <w:t>27.22.4.13.7.4.2</w:t>
      </w:r>
      <w:r w:rsidRPr="0041528A">
        <w:tab/>
        <w:t>Procedure</w:t>
      </w:r>
    </w:p>
    <w:p w14:paraId="6BA597CE" w14:textId="77777777" w:rsidR="00BF46E1" w:rsidRPr="0041528A" w:rsidRDefault="00BF46E1" w:rsidP="00BF46E1">
      <w:pPr>
        <w:pStyle w:val="TH"/>
      </w:pPr>
      <w:r w:rsidRPr="0041528A">
        <w:t>Expected Sequence 7.1 (SET UP CALL with UCS2 – Katakana characters, call confirmed by the user and connected)</w:t>
      </w:r>
    </w:p>
    <w:tbl>
      <w:tblPr>
        <w:tblW w:w="0" w:type="auto"/>
        <w:jc w:val="center"/>
        <w:tblLayout w:type="fixed"/>
        <w:tblCellMar>
          <w:left w:w="28" w:type="dxa"/>
          <w:right w:w="56" w:type="dxa"/>
        </w:tblCellMar>
        <w:tblLook w:val="0000" w:firstRow="0" w:lastRow="0" w:firstColumn="0" w:lastColumn="0" w:noHBand="0" w:noVBand="0"/>
      </w:tblPr>
      <w:tblGrid>
        <w:gridCol w:w="737"/>
        <w:gridCol w:w="1282"/>
        <w:gridCol w:w="3600"/>
        <w:gridCol w:w="3068"/>
      </w:tblGrid>
      <w:tr w:rsidR="00BF46E1" w:rsidRPr="0041528A" w14:paraId="42A186F8" w14:textId="77777777" w:rsidTr="00195D76">
        <w:trPr>
          <w:cantSplit/>
          <w:jc w:val="center"/>
        </w:trPr>
        <w:tc>
          <w:tcPr>
            <w:tcW w:w="737" w:type="dxa"/>
            <w:tcBorders>
              <w:top w:val="single" w:sz="6" w:space="0" w:color="auto"/>
              <w:left w:val="single" w:sz="6" w:space="0" w:color="auto"/>
              <w:right w:val="single" w:sz="6" w:space="0" w:color="auto"/>
            </w:tcBorders>
          </w:tcPr>
          <w:p w14:paraId="4ABD9A7F" w14:textId="77777777" w:rsidR="00BF46E1" w:rsidRPr="0041528A" w:rsidRDefault="00BF46E1" w:rsidP="00195D76">
            <w:pPr>
              <w:pStyle w:val="TAH"/>
            </w:pPr>
            <w:r w:rsidRPr="0041528A">
              <w:t>Step</w:t>
            </w:r>
          </w:p>
        </w:tc>
        <w:tc>
          <w:tcPr>
            <w:tcW w:w="1282" w:type="dxa"/>
            <w:tcBorders>
              <w:top w:val="single" w:sz="6" w:space="0" w:color="auto"/>
              <w:left w:val="single" w:sz="6" w:space="0" w:color="auto"/>
              <w:right w:val="single" w:sz="6" w:space="0" w:color="auto"/>
            </w:tcBorders>
          </w:tcPr>
          <w:p w14:paraId="66DCD0D4" w14:textId="77777777" w:rsidR="00BF46E1" w:rsidRPr="0041528A" w:rsidRDefault="00BF46E1" w:rsidP="00195D76">
            <w:pPr>
              <w:pStyle w:val="TAH"/>
            </w:pPr>
            <w:r w:rsidRPr="0041528A">
              <w:t>Direction</w:t>
            </w:r>
          </w:p>
        </w:tc>
        <w:tc>
          <w:tcPr>
            <w:tcW w:w="3600" w:type="dxa"/>
            <w:tcBorders>
              <w:top w:val="single" w:sz="6" w:space="0" w:color="auto"/>
              <w:left w:val="single" w:sz="6" w:space="0" w:color="auto"/>
              <w:right w:val="single" w:sz="6" w:space="0" w:color="auto"/>
            </w:tcBorders>
          </w:tcPr>
          <w:p w14:paraId="404434ED" w14:textId="77777777" w:rsidR="00BF46E1" w:rsidRPr="0041528A" w:rsidRDefault="00BF46E1" w:rsidP="00195D76">
            <w:pPr>
              <w:pStyle w:val="TAH"/>
            </w:pPr>
            <w:r w:rsidRPr="0041528A">
              <w:t>MESSAGE / Action</w:t>
            </w:r>
          </w:p>
        </w:tc>
        <w:tc>
          <w:tcPr>
            <w:tcW w:w="3068" w:type="dxa"/>
            <w:tcBorders>
              <w:top w:val="single" w:sz="6" w:space="0" w:color="auto"/>
              <w:left w:val="single" w:sz="6" w:space="0" w:color="auto"/>
              <w:bottom w:val="single" w:sz="6" w:space="0" w:color="auto"/>
              <w:right w:val="single" w:sz="6" w:space="0" w:color="auto"/>
            </w:tcBorders>
          </w:tcPr>
          <w:p w14:paraId="13AF2EC2" w14:textId="77777777" w:rsidR="00BF46E1" w:rsidRPr="0041528A" w:rsidRDefault="00BF46E1" w:rsidP="00195D76">
            <w:pPr>
              <w:pStyle w:val="TAH"/>
            </w:pPr>
            <w:r w:rsidRPr="0041528A">
              <w:t>Comments</w:t>
            </w:r>
          </w:p>
        </w:tc>
      </w:tr>
      <w:tr w:rsidR="00BF46E1" w:rsidRPr="0041528A" w14:paraId="6A763103" w14:textId="77777777" w:rsidTr="00195D76">
        <w:trPr>
          <w:cantSplit/>
          <w:jc w:val="center"/>
        </w:trPr>
        <w:tc>
          <w:tcPr>
            <w:tcW w:w="737" w:type="dxa"/>
            <w:tcBorders>
              <w:top w:val="single" w:sz="6" w:space="0" w:color="auto"/>
              <w:left w:val="single" w:sz="6" w:space="0" w:color="auto"/>
              <w:right w:val="single" w:sz="6" w:space="0" w:color="auto"/>
            </w:tcBorders>
          </w:tcPr>
          <w:p w14:paraId="49C39E4D" w14:textId="77777777" w:rsidR="00BF46E1" w:rsidRPr="0041528A" w:rsidRDefault="00BF46E1" w:rsidP="00195D76">
            <w:pPr>
              <w:pStyle w:val="TAC"/>
            </w:pPr>
            <w:r w:rsidRPr="0041528A">
              <w:t>1</w:t>
            </w:r>
          </w:p>
        </w:tc>
        <w:tc>
          <w:tcPr>
            <w:tcW w:w="1282" w:type="dxa"/>
            <w:tcBorders>
              <w:top w:val="single" w:sz="6" w:space="0" w:color="auto"/>
              <w:left w:val="single" w:sz="6" w:space="0" w:color="auto"/>
              <w:right w:val="single" w:sz="6" w:space="0" w:color="auto"/>
            </w:tcBorders>
          </w:tcPr>
          <w:p w14:paraId="709CD160"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600" w:type="dxa"/>
            <w:tcBorders>
              <w:top w:val="single" w:sz="6" w:space="0" w:color="auto"/>
              <w:left w:val="single" w:sz="6" w:space="0" w:color="auto"/>
              <w:right w:val="single" w:sz="6" w:space="0" w:color="auto"/>
            </w:tcBorders>
          </w:tcPr>
          <w:p w14:paraId="4B19552C" w14:textId="77777777" w:rsidR="00BF46E1" w:rsidRPr="0041528A" w:rsidRDefault="00BF46E1" w:rsidP="00195D76">
            <w:pPr>
              <w:pStyle w:val="TAL"/>
            </w:pPr>
            <w:r w:rsidRPr="0041528A">
              <w:t>PROACTIVE COMMAND PENDING: SET UP CALL 7.1.1</w:t>
            </w:r>
          </w:p>
        </w:tc>
        <w:tc>
          <w:tcPr>
            <w:tcW w:w="3068" w:type="dxa"/>
            <w:tcBorders>
              <w:left w:val="single" w:sz="6" w:space="0" w:color="auto"/>
              <w:right w:val="single" w:sz="6" w:space="0" w:color="auto"/>
            </w:tcBorders>
          </w:tcPr>
          <w:p w14:paraId="25E55838" w14:textId="77777777" w:rsidR="00BF46E1" w:rsidRPr="0041528A" w:rsidRDefault="00BF46E1" w:rsidP="00195D76">
            <w:pPr>
              <w:pStyle w:val="TAL"/>
            </w:pPr>
          </w:p>
        </w:tc>
      </w:tr>
      <w:tr w:rsidR="00BF46E1" w:rsidRPr="0041528A" w14:paraId="7BF899F8" w14:textId="77777777" w:rsidTr="00195D76">
        <w:trPr>
          <w:cantSplit/>
          <w:jc w:val="center"/>
        </w:trPr>
        <w:tc>
          <w:tcPr>
            <w:tcW w:w="737" w:type="dxa"/>
            <w:tcBorders>
              <w:left w:val="single" w:sz="6" w:space="0" w:color="auto"/>
              <w:right w:val="single" w:sz="6" w:space="0" w:color="auto"/>
            </w:tcBorders>
          </w:tcPr>
          <w:p w14:paraId="534323AB" w14:textId="77777777" w:rsidR="00BF46E1" w:rsidRPr="0041528A" w:rsidRDefault="00BF46E1" w:rsidP="00195D76">
            <w:pPr>
              <w:pStyle w:val="TAC"/>
            </w:pPr>
            <w:r w:rsidRPr="0041528A">
              <w:t>2</w:t>
            </w:r>
          </w:p>
        </w:tc>
        <w:tc>
          <w:tcPr>
            <w:tcW w:w="1282" w:type="dxa"/>
            <w:tcBorders>
              <w:left w:val="single" w:sz="6" w:space="0" w:color="auto"/>
              <w:right w:val="single" w:sz="6" w:space="0" w:color="auto"/>
            </w:tcBorders>
          </w:tcPr>
          <w:p w14:paraId="51BC4052"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600" w:type="dxa"/>
            <w:tcBorders>
              <w:left w:val="single" w:sz="6" w:space="0" w:color="auto"/>
              <w:right w:val="single" w:sz="6" w:space="0" w:color="auto"/>
            </w:tcBorders>
          </w:tcPr>
          <w:p w14:paraId="3DFC6487" w14:textId="77777777" w:rsidR="00BF46E1" w:rsidRPr="0041528A" w:rsidRDefault="00BF46E1" w:rsidP="00195D76">
            <w:pPr>
              <w:pStyle w:val="TAL"/>
            </w:pPr>
            <w:r w:rsidRPr="0041528A">
              <w:t>FETCH</w:t>
            </w:r>
          </w:p>
        </w:tc>
        <w:tc>
          <w:tcPr>
            <w:tcW w:w="3068" w:type="dxa"/>
            <w:tcBorders>
              <w:left w:val="single" w:sz="6" w:space="0" w:color="auto"/>
              <w:right w:val="single" w:sz="6" w:space="0" w:color="auto"/>
            </w:tcBorders>
          </w:tcPr>
          <w:p w14:paraId="16A9679C" w14:textId="77777777" w:rsidR="00BF46E1" w:rsidRPr="0041528A" w:rsidRDefault="00BF46E1" w:rsidP="00195D76">
            <w:pPr>
              <w:pStyle w:val="TAL"/>
            </w:pPr>
          </w:p>
        </w:tc>
      </w:tr>
      <w:tr w:rsidR="00BF46E1" w:rsidRPr="0041528A" w14:paraId="70A4E36E" w14:textId="77777777" w:rsidTr="00195D76">
        <w:trPr>
          <w:cantSplit/>
          <w:jc w:val="center"/>
        </w:trPr>
        <w:tc>
          <w:tcPr>
            <w:tcW w:w="737" w:type="dxa"/>
            <w:tcBorders>
              <w:left w:val="single" w:sz="6" w:space="0" w:color="auto"/>
              <w:right w:val="single" w:sz="6" w:space="0" w:color="auto"/>
            </w:tcBorders>
          </w:tcPr>
          <w:p w14:paraId="0B37B82E" w14:textId="77777777" w:rsidR="00BF46E1" w:rsidRPr="0041528A" w:rsidRDefault="00BF46E1" w:rsidP="00195D76">
            <w:pPr>
              <w:pStyle w:val="TAC"/>
            </w:pPr>
            <w:r w:rsidRPr="0041528A">
              <w:t>3</w:t>
            </w:r>
          </w:p>
        </w:tc>
        <w:tc>
          <w:tcPr>
            <w:tcW w:w="1282" w:type="dxa"/>
            <w:tcBorders>
              <w:left w:val="single" w:sz="6" w:space="0" w:color="auto"/>
              <w:right w:val="single" w:sz="6" w:space="0" w:color="auto"/>
            </w:tcBorders>
          </w:tcPr>
          <w:p w14:paraId="73A18490"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600" w:type="dxa"/>
            <w:tcBorders>
              <w:left w:val="single" w:sz="6" w:space="0" w:color="auto"/>
              <w:right w:val="single" w:sz="6" w:space="0" w:color="auto"/>
            </w:tcBorders>
          </w:tcPr>
          <w:p w14:paraId="16678FF0" w14:textId="77777777" w:rsidR="00BF46E1" w:rsidRPr="0041528A" w:rsidRDefault="00BF46E1" w:rsidP="00195D76">
            <w:pPr>
              <w:pStyle w:val="TAL"/>
            </w:pPr>
            <w:r w:rsidRPr="0041528A">
              <w:t xml:space="preserve">PROACTIVE COMMAND: SET UP CALL 7.1.1 </w:t>
            </w:r>
          </w:p>
        </w:tc>
        <w:tc>
          <w:tcPr>
            <w:tcW w:w="3068" w:type="dxa"/>
            <w:tcBorders>
              <w:left w:val="single" w:sz="6" w:space="0" w:color="auto"/>
              <w:right w:val="single" w:sz="6" w:space="0" w:color="auto"/>
            </w:tcBorders>
          </w:tcPr>
          <w:p w14:paraId="1E0994F9" w14:textId="77777777" w:rsidR="00BF46E1" w:rsidRPr="0041528A" w:rsidRDefault="00BF46E1" w:rsidP="00195D76">
            <w:pPr>
              <w:pStyle w:val="TAL"/>
            </w:pPr>
          </w:p>
        </w:tc>
      </w:tr>
      <w:tr w:rsidR="00BF46E1" w:rsidRPr="0041528A" w14:paraId="0BCC9859" w14:textId="77777777" w:rsidTr="00195D76">
        <w:trPr>
          <w:cantSplit/>
          <w:jc w:val="center"/>
        </w:trPr>
        <w:tc>
          <w:tcPr>
            <w:tcW w:w="737" w:type="dxa"/>
            <w:tcBorders>
              <w:left w:val="single" w:sz="6" w:space="0" w:color="auto"/>
              <w:right w:val="single" w:sz="6" w:space="0" w:color="auto"/>
            </w:tcBorders>
          </w:tcPr>
          <w:p w14:paraId="00B5DE0A" w14:textId="77777777" w:rsidR="00BF46E1" w:rsidRPr="0041528A" w:rsidRDefault="00BF46E1" w:rsidP="00195D76">
            <w:pPr>
              <w:pStyle w:val="TAC"/>
            </w:pPr>
            <w:r w:rsidRPr="0041528A">
              <w:t>4</w:t>
            </w:r>
          </w:p>
        </w:tc>
        <w:tc>
          <w:tcPr>
            <w:tcW w:w="1282" w:type="dxa"/>
            <w:tcBorders>
              <w:left w:val="single" w:sz="6" w:space="0" w:color="auto"/>
              <w:right w:val="single" w:sz="6" w:space="0" w:color="auto"/>
            </w:tcBorders>
          </w:tcPr>
          <w:p w14:paraId="5C13C879" w14:textId="77777777" w:rsidR="00BF46E1" w:rsidRPr="0041528A" w:rsidRDefault="00BF46E1" w:rsidP="00195D76">
            <w:pPr>
              <w:pStyle w:val="TAC"/>
            </w:pPr>
            <w:r w:rsidRPr="0041528A">
              <w:t xml:space="preserve">ME </w:t>
            </w:r>
            <w:r w:rsidRPr="0041528A">
              <w:sym w:font="Symbol" w:char="F0AE"/>
            </w:r>
            <w:r w:rsidRPr="0041528A">
              <w:t xml:space="preserve"> USER </w:t>
            </w:r>
          </w:p>
        </w:tc>
        <w:tc>
          <w:tcPr>
            <w:tcW w:w="3600" w:type="dxa"/>
            <w:tcBorders>
              <w:left w:val="single" w:sz="6" w:space="0" w:color="auto"/>
              <w:right w:val="single" w:sz="6" w:space="0" w:color="auto"/>
            </w:tcBorders>
          </w:tcPr>
          <w:p w14:paraId="7DFEB58D" w14:textId="77777777" w:rsidR="00BF46E1" w:rsidRPr="0041528A" w:rsidRDefault="00BF46E1" w:rsidP="00195D76">
            <w:pPr>
              <w:pStyle w:val="TAL"/>
            </w:pPr>
            <w:r w:rsidRPr="0041528A">
              <w:t>ME displays "</w:t>
            </w:r>
            <w:r w:rsidRPr="0041528A">
              <w:rPr>
                <w:rFonts w:ascii="Yu Gothic" w:eastAsia="Yu Gothic" w:hAnsi="Yu Gothic" w:cs="Yu Gothic"/>
                <w:szCs w:val="18"/>
              </w:rPr>
              <w:t>ル</w:t>
            </w:r>
            <w:r w:rsidRPr="0041528A">
              <w:t>" during user confirmation phase.</w:t>
            </w:r>
          </w:p>
        </w:tc>
        <w:tc>
          <w:tcPr>
            <w:tcW w:w="3068" w:type="dxa"/>
            <w:tcBorders>
              <w:left w:val="single" w:sz="6" w:space="0" w:color="auto"/>
              <w:right w:val="single" w:sz="6" w:space="0" w:color="auto"/>
            </w:tcBorders>
          </w:tcPr>
          <w:p w14:paraId="2F87E799" w14:textId="77777777" w:rsidR="00BF46E1" w:rsidRPr="0041528A" w:rsidRDefault="00BF46E1" w:rsidP="00195D76">
            <w:pPr>
              <w:pStyle w:val="TAL"/>
            </w:pPr>
            <w:r w:rsidRPr="0041528A">
              <w:t>[Character in Katakana]</w:t>
            </w:r>
          </w:p>
        </w:tc>
      </w:tr>
      <w:tr w:rsidR="00BF46E1" w:rsidRPr="0041528A" w14:paraId="63497F8C" w14:textId="77777777" w:rsidTr="00195D76">
        <w:trPr>
          <w:cantSplit/>
          <w:jc w:val="center"/>
        </w:trPr>
        <w:tc>
          <w:tcPr>
            <w:tcW w:w="737" w:type="dxa"/>
            <w:tcBorders>
              <w:left w:val="single" w:sz="6" w:space="0" w:color="auto"/>
              <w:right w:val="single" w:sz="6" w:space="0" w:color="auto"/>
            </w:tcBorders>
          </w:tcPr>
          <w:p w14:paraId="42FD57E9" w14:textId="77777777" w:rsidR="00BF46E1" w:rsidRPr="0041528A" w:rsidRDefault="00BF46E1" w:rsidP="00195D76">
            <w:pPr>
              <w:pStyle w:val="TAC"/>
            </w:pPr>
            <w:r w:rsidRPr="0041528A">
              <w:t>5</w:t>
            </w:r>
          </w:p>
        </w:tc>
        <w:tc>
          <w:tcPr>
            <w:tcW w:w="1282" w:type="dxa"/>
            <w:tcBorders>
              <w:left w:val="single" w:sz="6" w:space="0" w:color="auto"/>
              <w:right w:val="single" w:sz="6" w:space="0" w:color="auto"/>
            </w:tcBorders>
          </w:tcPr>
          <w:p w14:paraId="0C226DB9"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3600" w:type="dxa"/>
            <w:tcBorders>
              <w:left w:val="single" w:sz="6" w:space="0" w:color="auto"/>
              <w:right w:val="single" w:sz="6" w:space="0" w:color="auto"/>
            </w:tcBorders>
          </w:tcPr>
          <w:p w14:paraId="1FD81126" w14:textId="77777777" w:rsidR="00BF46E1" w:rsidRPr="0041528A" w:rsidRDefault="00BF46E1" w:rsidP="00195D76">
            <w:pPr>
              <w:pStyle w:val="TAL"/>
            </w:pPr>
            <w:r w:rsidRPr="0041528A">
              <w:t>The user confirms the call set up</w:t>
            </w:r>
          </w:p>
        </w:tc>
        <w:tc>
          <w:tcPr>
            <w:tcW w:w="3068" w:type="dxa"/>
            <w:tcBorders>
              <w:left w:val="single" w:sz="6" w:space="0" w:color="auto"/>
              <w:right w:val="single" w:sz="6" w:space="0" w:color="auto"/>
            </w:tcBorders>
          </w:tcPr>
          <w:p w14:paraId="3F16A876" w14:textId="77777777" w:rsidR="00BF46E1" w:rsidRPr="0041528A" w:rsidRDefault="00BF46E1" w:rsidP="00195D76">
            <w:pPr>
              <w:pStyle w:val="TAL"/>
            </w:pPr>
            <w:r w:rsidRPr="0041528A">
              <w:t>[user confirmation]</w:t>
            </w:r>
          </w:p>
        </w:tc>
      </w:tr>
      <w:tr w:rsidR="00BF46E1" w:rsidRPr="0041528A" w14:paraId="5B4ADEDE" w14:textId="77777777" w:rsidTr="00195D76">
        <w:trPr>
          <w:cantSplit/>
          <w:jc w:val="center"/>
        </w:trPr>
        <w:tc>
          <w:tcPr>
            <w:tcW w:w="737" w:type="dxa"/>
            <w:tcBorders>
              <w:left w:val="single" w:sz="6" w:space="0" w:color="auto"/>
              <w:right w:val="single" w:sz="6" w:space="0" w:color="auto"/>
            </w:tcBorders>
          </w:tcPr>
          <w:p w14:paraId="15AEFF0B" w14:textId="77777777" w:rsidR="00BF46E1" w:rsidRPr="0041528A" w:rsidRDefault="00BF46E1" w:rsidP="00195D76">
            <w:pPr>
              <w:pStyle w:val="TAC"/>
            </w:pPr>
            <w:r w:rsidRPr="0041528A">
              <w:t>6</w:t>
            </w:r>
          </w:p>
        </w:tc>
        <w:tc>
          <w:tcPr>
            <w:tcW w:w="1282" w:type="dxa"/>
            <w:tcBorders>
              <w:left w:val="single" w:sz="6" w:space="0" w:color="auto"/>
              <w:right w:val="single" w:sz="6" w:space="0" w:color="auto"/>
            </w:tcBorders>
          </w:tcPr>
          <w:p w14:paraId="757B1306" w14:textId="77777777" w:rsidR="00BF46E1" w:rsidRPr="0041528A" w:rsidRDefault="00BF46E1" w:rsidP="00195D76">
            <w:pPr>
              <w:pStyle w:val="TAC"/>
            </w:pPr>
            <w:r w:rsidRPr="0041528A">
              <w:t xml:space="preserve">ME </w:t>
            </w:r>
            <w:r w:rsidRPr="0041528A">
              <w:rPr>
                <w:rFonts w:ascii="Symbol" w:hAnsi="Symbol"/>
              </w:rPr>
              <w:t></w:t>
            </w:r>
            <w:r w:rsidRPr="0041528A">
              <w:t xml:space="preserve"> USS </w:t>
            </w:r>
          </w:p>
        </w:tc>
        <w:tc>
          <w:tcPr>
            <w:tcW w:w="3600" w:type="dxa"/>
            <w:tcBorders>
              <w:left w:val="single" w:sz="6" w:space="0" w:color="auto"/>
              <w:right w:val="single" w:sz="6" w:space="0" w:color="auto"/>
            </w:tcBorders>
          </w:tcPr>
          <w:p w14:paraId="0D95B8B5" w14:textId="77777777" w:rsidR="00BF46E1" w:rsidRPr="0041528A" w:rsidRDefault="00BF46E1" w:rsidP="00195D76">
            <w:pPr>
              <w:pStyle w:val="TAL"/>
            </w:pPr>
            <w:r w:rsidRPr="0041528A">
              <w:t>The ME attempts to set up a call to "+012340123456"</w:t>
            </w:r>
          </w:p>
        </w:tc>
        <w:tc>
          <w:tcPr>
            <w:tcW w:w="3068" w:type="dxa"/>
            <w:tcBorders>
              <w:left w:val="single" w:sz="6" w:space="0" w:color="auto"/>
              <w:right w:val="single" w:sz="6" w:space="0" w:color="auto"/>
            </w:tcBorders>
          </w:tcPr>
          <w:p w14:paraId="43DB9E0B" w14:textId="77777777" w:rsidR="00BF46E1" w:rsidRPr="0041528A" w:rsidRDefault="00BF46E1" w:rsidP="00195D76">
            <w:pPr>
              <w:pStyle w:val="TAL"/>
            </w:pPr>
          </w:p>
        </w:tc>
      </w:tr>
      <w:tr w:rsidR="00BF46E1" w:rsidRPr="0041528A" w14:paraId="22C995D3" w14:textId="77777777" w:rsidTr="00195D76">
        <w:trPr>
          <w:cantSplit/>
          <w:jc w:val="center"/>
        </w:trPr>
        <w:tc>
          <w:tcPr>
            <w:tcW w:w="737" w:type="dxa"/>
            <w:tcBorders>
              <w:left w:val="single" w:sz="6" w:space="0" w:color="auto"/>
              <w:right w:val="single" w:sz="6" w:space="0" w:color="auto"/>
            </w:tcBorders>
          </w:tcPr>
          <w:p w14:paraId="6254C071" w14:textId="77777777" w:rsidR="00BF46E1" w:rsidRPr="0041528A" w:rsidRDefault="00BF46E1" w:rsidP="00195D76">
            <w:pPr>
              <w:pStyle w:val="TAC"/>
            </w:pPr>
            <w:r w:rsidRPr="0041528A">
              <w:t>7</w:t>
            </w:r>
          </w:p>
        </w:tc>
        <w:tc>
          <w:tcPr>
            <w:tcW w:w="1282" w:type="dxa"/>
            <w:tcBorders>
              <w:left w:val="single" w:sz="6" w:space="0" w:color="auto"/>
              <w:right w:val="single" w:sz="6" w:space="0" w:color="auto"/>
            </w:tcBorders>
          </w:tcPr>
          <w:p w14:paraId="68678810"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3600" w:type="dxa"/>
            <w:tcBorders>
              <w:left w:val="single" w:sz="6" w:space="0" w:color="auto"/>
              <w:right w:val="single" w:sz="6" w:space="0" w:color="auto"/>
            </w:tcBorders>
          </w:tcPr>
          <w:p w14:paraId="66DBC5EC" w14:textId="77777777" w:rsidR="00BF46E1" w:rsidRPr="0041528A" w:rsidRDefault="00BF46E1" w:rsidP="00195D76">
            <w:pPr>
              <w:pStyle w:val="TAL"/>
            </w:pPr>
            <w:r w:rsidRPr="0041528A">
              <w:t xml:space="preserve">The ME receives the CONNECT message from the USS. </w:t>
            </w:r>
          </w:p>
        </w:tc>
        <w:tc>
          <w:tcPr>
            <w:tcW w:w="3068" w:type="dxa"/>
            <w:tcBorders>
              <w:left w:val="single" w:sz="6" w:space="0" w:color="auto"/>
              <w:right w:val="single" w:sz="6" w:space="0" w:color="auto"/>
            </w:tcBorders>
          </w:tcPr>
          <w:p w14:paraId="1844CF18" w14:textId="77777777" w:rsidR="00BF46E1" w:rsidRPr="0041528A" w:rsidRDefault="00BF46E1" w:rsidP="00195D76">
            <w:pPr>
              <w:pStyle w:val="TAL"/>
            </w:pPr>
          </w:p>
        </w:tc>
      </w:tr>
      <w:tr w:rsidR="00BF46E1" w:rsidRPr="0041528A" w14:paraId="684DD9C6" w14:textId="77777777" w:rsidTr="00195D76">
        <w:trPr>
          <w:cantSplit/>
          <w:jc w:val="center"/>
        </w:trPr>
        <w:tc>
          <w:tcPr>
            <w:tcW w:w="737" w:type="dxa"/>
            <w:tcBorders>
              <w:left w:val="single" w:sz="6" w:space="0" w:color="auto"/>
              <w:right w:val="single" w:sz="6" w:space="0" w:color="auto"/>
            </w:tcBorders>
          </w:tcPr>
          <w:p w14:paraId="2A858BC8" w14:textId="77777777" w:rsidR="00BF46E1" w:rsidRPr="0041528A" w:rsidRDefault="00BF46E1" w:rsidP="00195D76">
            <w:pPr>
              <w:pStyle w:val="TAC"/>
            </w:pPr>
            <w:r w:rsidRPr="0041528A">
              <w:t>8</w:t>
            </w:r>
          </w:p>
        </w:tc>
        <w:tc>
          <w:tcPr>
            <w:tcW w:w="1282" w:type="dxa"/>
            <w:tcBorders>
              <w:left w:val="single" w:sz="6" w:space="0" w:color="auto"/>
              <w:right w:val="single" w:sz="6" w:space="0" w:color="auto"/>
            </w:tcBorders>
          </w:tcPr>
          <w:p w14:paraId="6050401C" w14:textId="77777777" w:rsidR="00BF46E1" w:rsidRPr="0041528A" w:rsidRDefault="00BF46E1" w:rsidP="00195D76">
            <w:pPr>
              <w:pStyle w:val="TAC"/>
            </w:pPr>
            <w:r w:rsidRPr="0041528A">
              <w:t xml:space="preserve">ME </w:t>
            </w:r>
            <w:r w:rsidRPr="0041528A">
              <w:sym w:font="Symbol" w:char="F0AE"/>
            </w:r>
            <w:r w:rsidRPr="0041528A">
              <w:t xml:space="preserve"> UICC </w:t>
            </w:r>
          </w:p>
        </w:tc>
        <w:tc>
          <w:tcPr>
            <w:tcW w:w="3600" w:type="dxa"/>
            <w:tcBorders>
              <w:left w:val="single" w:sz="6" w:space="0" w:color="auto"/>
              <w:right w:val="single" w:sz="6" w:space="0" w:color="auto"/>
            </w:tcBorders>
          </w:tcPr>
          <w:p w14:paraId="01B864D1" w14:textId="77777777" w:rsidR="00BF46E1" w:rsidRPr="0041528A" w:rsidRDefault="00BF46E1" w:rsidP="00195D76">
            <w:pPr>
              <w:pStyle w:val="TAL"/>
            </w:pPr>
            <w:r w:rsidRPr="0041528A">
              <w:t>TERMINAL RESPONSE 7.1.1</w:t>
            </w:r>
          </w:p>
          <w:p w14:paraId="1A0055F5" w14:textId="77777777" w:rsidR="00BF46E1" w:rsidRPr="0041528A" w:rsidRDefault="00BF46E1" w:rsidP="00195D76">
            <w:pPr>
              <w:pStyle w:val="TAL"/>
            </w:pPr>
            <w:r w:rsidRPr="0041528A">
              <w:t>The ME shall not update EF LND with the called party address.</w:t>
            </w:r>
          </w:p>
        </w:tc>
        <w:tc>
          <w:tcPr>
            <w:tcW w:w="3068" w:type="dxa"/>
            <w:tcBorders>
              <w:left w:val="single" w:sz="6" w:space="0" w:color="auto"/>
              <w:right w:val="single" w:sz="6" w:space="0" w:color="auto"/>
            </w:tcBorders>
          </w:tcPr>
          <w:p w14:paraId="19EE5C0B" w14:textId="77777777" w:rsidR="00BF46E1" w:rsidRPr="0041528A" w:rsidRDefault="00BF46E1" w:rsidP="00195D76">
            <w:pPr>
              <w:pStyle w:val="TAL"/>
            </w:pPr>
            <w:r w:rsidRPr="0041528A">
              <w:t>[Command performed successfully]</w:t>
            </w:r>
          </w:p>
        </w:tc>
      </w:tr>
      <w:tr w:rsidR="00BF46E1" w:rsidRPr="0041528A" w14:paraId="5AB20AEB" w14:textId="77777777" w:rsidTr="00195D76">
        <w:trPr>
          <w:cantSplit/>
          <w:jc w:val="center"/>
        </w:trPr>
        <w:tc>
          <w:tcPr>
            <w:tcW w:w="737" w:type="dxa"/>
            <w:tcBorders>
              <w:left w:val="single" w:sz="6" w:space="0" w:color="auto"/>
              <w:bottom w:val="single" w:sz="4" w:space="0" w:color="auto"/>
              <w:right w:val="single" w:sz="6" w:space="0" w:color="auto"/>
            </w:tcBorders>
          </w:tcPr>
          <w:p w14:paraId="0DA88196" w14:textId="77777777" w:rsidR="00BF46E1" w:rsidRPr="0041528A" w:rsidRDefault="00BF46E1" w:rsidP="00195D76">
            <w:pPr>
              <w:pStyle w:val="TAC"/>
            </w:pPr>
            <w:r w:rsidRPr="0041528A">
              <w:t>9</w:t>
            </w:r>
          </w:p>
        </w:tc>
        <w:tc>
          <w:tcPr>
            <w:tcW w:w="1282" w:type="dxa"/>
            <w:tcBorders>
              <w:left w:val="single" w:sz="6" w:space="0" w:color="auto"/>
              <w:bottom w:val="single" w:sz="4" w:space="0" w:color="auto"/>
              <w:right w:val="single" w:sz="6" w:space="0" w:color="auto"/>
            </w:tcBorders>
          </w:tcPr>
          <w:p w14:paraId="14800640"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3600" w:type="dxa"/>
            <w:tcBorders>
              <w:left w:val="single" w:sz="6" w:space="0" w:color="auto"/>
              <w:bottom w:val="single" w:sz="4" w:space="0" w:color="auto"/>
              <w:right w:val="single" w:sz="6" w:space="0" w:color="auto"/>
            </w:tcBorders>
          </w:tcPr>
          <w:p w14:paraId="0E7C85EB" w14:textId="77777777" w:rsidR="00BF46E1" w:rsidRPr="0041528A" w:rsidRDefault="00BF46E1" w:rsidP="00195D76">
            <w:pPr>
              <w:pStyle w:val="TAL"/>
            </w:pPr>
            <w:r w:rsidRPr="0041528A">
              <w:t>The user ends the call after 5 s.</w:t>
            </w:r>
          </w:p>
          <w:p w14:paraId="5A2A327B" w14:textId="77777777" w:rsidR="00BF46E1" w:rsidRPr="0041528A" w:rsidRDefault="00BF46E1" w:rsidP="00195D76">
            <w:pPr>
              <w:pStyle w:val="TAL"/>
            </w:pPr>
            <w:r w:rsidRPr="0041528A">
              <w:t>The ME returns to idle mode.</w:t>
            </w:r>
          </w:p>
        </w:tc>
        <w:tc>
          <w:tcPr>
            <w:tcW w:w="3068" w:type="dxa"/>
            <w:tcBorders>
              <w:left w:val="single" w:sz="6" w:space="0" w:color="auto"/>
              <w:bottom w:val="single" w:sz="4" w:space="0" w:color="auto"/>
              <w:right w:val="single" w:sz="6" w:space="0" w:color="auto"/>
            </w:tcBorders>
          </w:tcPr>
          <w:p w14:paraId="1FDF75AC" w14:textId="77777777" w:rsidR="00BF46E1" w:rsidRPr="0041528A" w:rsidRDefault="00BF46E1" w:rsidP="00195D76">
            <w:pPr>
              <w:pStyle w:val="TAL"/>
            </w:pPr>
          </w:p>
        </w:tc>
      </w:tr>
    </w:tbl>
    <w:p w14:paraId="7B59C57D" w14:textId="77777777" w:rsidR="00BF46E1" w:rsidRPr="0041528A" w:rsidRDefault="00BF46E1" w:rsidP="00BF46E1"/>
    <w:p w14:paraId="3DFA50BC" w14:textId="71B16155" w:rsidR="00BF46E1" w:rsidRPr="0041528A" w:rsidRDefault="00BF46E1" w:rsidP="00BF46E1">
      <w:r w:rsidRPr="0041528A">
        <w:t>PROACTIVE COMMAND: SET UP CALL 7.1.1</w:t>
      </w:r>
    </w:p>
    <w:p w14:paraId="46F80DBE" w14:textId="77777777" w:rsidR="00BF46E1" w:rsidRPr="0041528A" w:rsidRDefault="00BF46E1" w:rsidP="00BF46E1">
      <w:r w:rsidRPr="0041528A">
        <w:t>Logically:</w:t>
      </w:r>
    </w:p>
    <w:p w14:paraId="35341CDF" w14:textId="77777777" w:rsidR="00BF46E1" w:rsidRPr="0041528A" w:rsidRDefault="00BF46E1" w:rsidP="0041528A">
      <w:pPr>
        <w:pStyle w:val="EW"/>
      </w:pPr>
      <w:r w:rsidRPr="0041528A">
        <w:t>Command details</w:t>
      </w:r>
    </w:p>
    <w:p w14:paraId="2B44719A" w14:textId="77777777" w:rsidR="00BF46E1" w:rsidRPr="0041528A" w:rsidRDefault="00BF46E1" w:rsidP="0041528A">
      <w:pPr>
        <w:pStyle w:val="EW"/>
      </w:pPr>
      <w:r w:rsidRPr="0041528A">
        <w:tab/>
        <w:t>Command number:</w:t>
      </w:r>
      <w:r w:rsidRPr="0041528A">
        <w:tab/>
        <w:t>1</w:t>
      </w:r>
    </w:p>
    <w:p w14:paraId="7BC6EB92" w14:textId="77777777" w:rsidR="00BF46E1" w:rsidRPr="0041528A" w:rsidRDefault="00BF46E1" w:rsidP="0041528A">
      <w:pPr>
        <w:pStyle w:val="EW"/>
      </w:pPr>
      <w:r w:rsidRPr="0041528A">
        <w:tab/>
        <w:t>Command type:</w:t>
      </w:r>
      <w:r w:rsidRPr="0041528A">
        <w:tab/>
        <w:t>SET UP CALL</w:t>
      </w:r>
    </w:p>
    <w:p w14:paraId="19483CF2" w14:textId="77777777" w:rsidR="00BF46E1" w:rsidRPr="0041528A" w:rsidRDefault="00BF46E1" w:rsidP="0041528A">
      <w:pPr>
        <w:pStyle w:val="EW"/>
      </w:pPr>
      <w:r w:rsidRPr="0041528A">
        <w:tab/>
        <w:t>Command qualifier:</w:t>
      </w:r>
      <w:r w:rsidRPr="0041528A">
        <w:tab/>
        <w:t>only if not currently busy on another call</w:t>
      </w:r>
    </w:p>
    <w:p w14:paraId="0356E1F7" w14:textId="77777777" w:rsidR="00BF46E1" w:rsidRPr="0041528A" w:rsidRDefault="00BF46E1" w:rsidP="0041528A">
      <w:pPr>
        <w:pStyle w:val="EW"/>
      </w:pPr>
      <w:r w:rsidRPr="0041528A">
        <w:t>Device identities</w:t>
      </w:r>
    </w:p>
    <w:p w14:paraId="3727703C" w14:textId="77777777" w:rsidR="00BF46E1" w:rsidRPr="0041528A" w:rsidRDefault="00BF46E1" w:rsidP="0041528A">
      <w:pPr>
        <w:pStyle w:val="EW"/>
      </w:pPr>
      <w:r w:rsidRPr="0041528A">
        <w:tab/>
        <w:t>Source device:</w:t>
      </w:r>
      <w:r w:rsidRPr="0041528A">
        <w:tab/>
        <w:t>UICC</w:t>
      </w:r>
    </w:p>
    <w:p w14:paraId="7F098DC7" w14:textId="77777777" w:rsidR="00BF46E1" w:rsidRPr="0041528A" w:rsidRDefault="00BF46E1" w:rsidP="0041528A">
      <w:pPr>
        <w:pStyle w:val="EW"/>
      </w:pPr>
      <w:r w:rsidRPr="0041528A">
        <w:tab/>
        <w:t>Destination device:</w:t>
      </w:r>
      <w:r w:rsidRPr="0041528A">
        <w:tab/>
        <w:t>Network</w:t>
      </w:r>
    </w:p>
    <w:p w14:paraId="2C90FF49" w14:textId="77777777" w:rsidR="00BF46E1" w:rsidRPr="0041528A" w:rsidRDefault="00BF46E1" w:rsidP="0041528A">
      <w:pPr>
        <w:pStyle w:val="EW"/>
      </w:pPr>
      <w:r w:rsidRPr="0041528A">
        <w:t>Alpha identifier:</w:t>
      </w:r>
      <w:r w:rsidRPr="0041528A">
        <w:tab/>
        <w:t>"</w:t>
      </w:r>
      <w:r w:rsidRPr="0041528A">
        <w:rPr>
          <w:rFonts w:ascii="Yu Gothic" w:eastAsia="Yu Gothic" w:hAnsi="Yu Gothic" w:cs="Yu Gothic"/>
          <w:szCs w:val="18"/>
        </w:rPr>
        <w:t>ル</w:t>
      </w:r>
      <w:r w:rsidRPr="0041528A">
        <w:t>"</w:t>
      </w:r>
    </w:p>
    <w:p w14:paraId="519E4DE3" w14:textId="77777777" w:rsidR="00BF46E1" w:rsidRPr="0041528A" w:rsidRDefault="00BF46E1" w:rsidP="0041528A">
      <w:pPr>
        <w:pStyle w:val="EW"/>
      </w:pPr>
      <w:r w:rsidRPr="0041528A">
        <w:t>Address</w:t>
      </w:r>
    </w:p>
    <w:p w14:paraId="411EEA69" w14:textId="77777777" w:rsidR="00BF46E1" w:rsidRPr="0041528A" w:rsidRDefault="00BF46E1" w:rsidP="0041528A">
      <w:pPr>
        <w:pStyle w:val="EW"/>
      </w:pPr>
      <w:r w:rsidRPr="0041528A">
        <w:tab/>
        <w:t>TON:</w:t>
      </w:r>
      <w:r w:rsidRPr="0041528A">
        <w:tab/>
        <w:t>International</w:t>
      </w:r>
    </w:p>
    <w:p w14:paraId="5A139C07" w14:textId="77777777" w:rsidR="00BF46E1" w:rsidRPr="0041528A" w:rsidRDefault="00BF46E1" w:rsidP="0041528A">
      <w:pPr>
        <w:pStyle w:val="EW"/>
      </w:pPr>
      <w:r w:rsidRPr="0041528A">
        <w:tab/>
        <w:t>NPI:</w:t>
      </w:r>
      <w:r w:rsidRPr="0041528A">
        <w:tab/>
        <w:t>ISDN / telephone numbering plan</w:t>
      </w:r>
    </w:p>
    <w:p w14:paraId="3D55A93C" w14:textId="77777777" w:rsidR="00BF46E1" w:rsidRPr="0041528A" w:rsidRDefault="00BF46E1" w:rsidP="0041528A">
      <w:pPr>
        <w:pStyle w:val="EX"/>
      </w:pPr>
      <w:r w:rsidRPr="0041528A">
        <w:tab/>
        <w:t>Dialling number string</w:t>
      </w:r>
      <w:r w:rsidRPr="0041528A">
        <w:tab/>
        <w:t>"012340123456"</w:t>
      </w:r>
    </w:p>
    <w:p w14:paraId="1A4A43D5" w14:textId="77777777" w:rsidR="00BF46E1" w:rsidRPr="0041528A" w:rsidRDefault="00BF46E1" w:rsidP="00BF46E1">
      <w:r w:rsidRPr="0041528A">
        <w:t>Coding:</w:t>
      </w:r>
    </w:p>
    <w:p w14:paraId="2E18FE79"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41279349"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FE7355C"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33F6D640"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1F862833" w14:textId="77777777" w:rsidR="00BF46E1" w:rsidRPr="0041528A" w:rsidRDefault="00BF46E1" w:rsidP="00195D76">
            <w:pPr>
              <w:pStyle w:val="TAC"/>
            </w:pPr>
            <w:r w:rsidRPr="0041528A">
              <w:t>17</w:t>
            </w:r>
          </w:p>
        </w:tc>
        <w:tc>
          <w:tcPr>
            <w:tcW w:w="567" w:type="dxa"/>
            <w:tcBorders>
              <w:top w:val="single" w:sz="4" w:space="0" w:color="auto"/>
              <w:left w:val="single" w:sz="4" w:space="0" w:color="auto"/>
              <w:bottom w:val="single" w:sz="4" w:space="0" w:color="auto"/>
              <w:right w:val="single" w:sz="4" w:space="0" w:color="auto"/>
            </w:tcBorders>
          </w:tcPr>
          <w:p w14:paraId="78C0E2EC"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ACE72FE"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D1E4C77"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E687B67"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5952CFCB"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8FA937C"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FF8D5BD"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82C7766"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CED3F53"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44A320A1" w14:textId="77777777" w:rsidR="00BF46E1" w:rsidRPr="0041528A" w:rsidRDefault="00BF46E1" w:rsidP="00195D76">
            <w:pPr>
              <w:pStyle w:val="TAC"/>
            </w:pPr>
            <w:r w:rsidRPr="0041528A">
              <w:t>85</w:t>
            </w:r>
          </w:p>
        </w:tc>
      </w:tr>
      <w:tr w:rsidR="00BF46E1" w:rsidRPr="0041528A" w14:paraId="2F6B48F8" w14:textId="77777777" w:rsidTr="00195D76">
        <w:trPr>
          <w:jc w:val="center"/>
        </w:trPr>
        <w:tc>
          <w:tcPr>
            <w:tcW w:w="1134" w:type="dxa"/>
            <w:tcBorders>
              <w:top w:val="single" w:sz="4" w:space="0" w:color="auto"/>
              <w:right w:val="single" w:sz="4" w:space="0" w:color="auto"/>
            </w:tcBorders>
          </w:tcPr>
          <w:p w14:paraId="264A2659"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5ADDB1C"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9BB6C2D" w14:textId="77777777" w:rsidR="00BF46E1" w:rsidRPr="0041528A" w:rsidRDefault="00BF46E1" w:rsidP="00195D76">
            <w:pPr>
              <w:pStyle w:val="TAC"/>
            </w:pPr>
            <w:r w:rsidRPr="0041528A">
              <w:t>80</w:t>
            </w:r>
          </w:p>
        </w:tc>
        <w:tc>
          <w:tcPr>
            <w:tcW w:w="567" w:type="dxa"/>
            <w:tcBorders>
              <w:top w:val="single" w:sz="4" w:space="0" w:color="auto"/>
              <w:left w:val="single" w:sz="4" w:space="0" w:color="auto"/>
              <w:bottom w:val="single" w:sz="4" w:space="0" w:color="auto"/>
              <w:right w:val="single" w:sz="4" w:space="0" w:color="auto"/>
            </w:tcBorders>
          </w:tcPr>
          <w:p w14:paraId="26320498" w14:textId="77777777" w:rsidR="00BF46E1" w:rsidRPr="0041528A" w:rsidRDefault="00BF46E1" w:rsidP="00195D76">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67E6F3A3" w14:textId="77777777" w:rsidR="00BF46E1" w:rsidRPr="0041528A" w:rsidRDefault="00BF46E1" w:rsidP="00195D76">
            <w:pPr>
              <w:pStyle w:val="TAC"/>
            </w:pPr>
            <w:r w:rsidRPr="0041528A">
              <w:t>EB</w:t>
            </w:r>
          </w:p>
        </w:tc>
        <w:tc>
          <w:tcPr>
            <w:tcW w:w="567" w:type="dxa"/>
            <w:tcBorders>
              <w:top w:val="single" w:sz="4" w:space="0" w:color="auto"/>
              <w:left w:val="single" w:sz="4" w:space="0" w:color="auto"/>
              <w:bottom w:val="single" w:sz="4" w:space="0" w:color="auto"/>
              <w:right w:val="single" w:sz="4" w:space="0" w:color="auto"/>
            </w:tcBorders>
          </w:tcPr>
          <w:p w14:paraId="221DABCD" w14:textId="77777777" w:rsidR="00BF46E1" w:rsidRPr="0041528A" w:rsidRDefault="00BF46E1" w:rsidP="00195D76">
            <w:pPr>
              <w:pStyle w:val="TAC"/>
            </w:pPr>
            <w:r w:rsidRPr="0041528A">
              <w:t>86</w:t>
            </w:r>
          </w:p>
        </w:tc>
        <w:tc>
          <w:tcPr>
            <w:tcW w:w="567" w:type="dxa"/>
            <w:tcBorders>
              <w:top w:val="single" w:sz="4" w:space="0" w:color="auto"/>
              <w:left w:val="single" w:sz="4" w:space="0" w:color="auto"/>
              <w:bottom w:val="single" w:sz="4" w:space="0" w:color="auto"/>
              <w:right w:val="single" w:sz="4" w:space="0" w:color="auto"/>
            </w:tcBorders>
          </w:tcPr>
          <w:p w14:paraId="6754AD6A" w14:textId="77777777" w:rsidR="00BF46E1" w:rsidRPr="0041528A" w:rsidRDefault="00BF46E1" w:rsidP="00195D76">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368DA276"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729E525E"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3ECAE79F"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092481D4"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589544EE"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71825106" w14:textId="77777777" w:rsidR="00BF46E1" w:rsidRPr="0041528A" w:rsidRDefault="00BF46E1" w:rsidP="00195D76">
            <w:pPr>
              <w:pStyle w:val="TAC"/>
            </w:pPr>
            <w:r w:rsidRPr="0041528A">
              <w:t>43</w:t>
            </w:r>
          </w:p>
        </w:tc>
      </w:tr>
      <w:tr w:rsidR="00BF46E1" w:rsidRPr="0041528A" w14:paraId="3ABFAE8C" w14:textId="77777777" w:rsidTr="00195D76">
        <w:trPr>
          <w:jc w:val="center"/>
        </w:trPr>
        <w:tc>
          <w:tcPr>
            <w:tcW w:w="1134" w:type="dxa"/>
            <w:tcBorders>
              <w:right w:val="single" w:sz="4" w:space="0" w:color="auto"/>
            </w:tcBorders>
          </w:tcPr>
          <w:p w14:paraId="41DB1A40"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D8AE005"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23C0E05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96ADF6A"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409CAB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6B3775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DF65E2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F861F28"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7663573"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71D3040"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5D0FF4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DDE6D0F"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90AB49C" w14:textId="77777777" w:rsidR="00BF46E1" w:rsidRPr="0041528A" w:rsidRDefault="00BF46E1" w:rsidP="00195D76">
            <w:pPr>
              <w:pStyle w:val="TAC"/>
            </w:pPr>
          </w:p>
        </w:tc>
      </w:tr>
    </w:tbl>
    <w:p w14:paraId="6697FD95" w14:textId="77777777" w:rsidR="00BF46E1" w:rsidRPr="0041528A" w:rsidRDefault="00BF46E1" w:rsidP="00BF46E1"/>
    <w:p w14:paraId="6FE83D54" w14:textId="3CEFEC5F" w:rsidR="00BF46E1" w:rsidRPr="0041528A" w:rsidRDefault="00BF46E1" w:rsidP="00BF46E1">
      <w:r w:rsidRPr="0041528A">
        <w:t>TERMINAL RESPONSE: SET UP CALL 7.1.1</w:t>
      </w:r>
    </w:p>
    <w:p w14:paraId="3B85B78D" w14:textId="77777777" w:rsidR="00BF46E1" w:rsidRPr="0041528A" w:rsidRDefault="00BF46E1" w:rsidP="00BF46E1">
      <w:r w:rsidRPr="0041528A">
        <w:t>Logically:</w:t>
      </w:r>
    </w:p>
    <w:p w14:paraId="13DF75C4" w14:textId="77777777" w:rsidR="00BF46E1" w:rsidRPr="0041528A" w:rsidRDefault="00BF46E1" w:rsidP="0041528A">
      <w:pPr>
        <w:pStyle w:val="EW"/>
      </w:pPr>
      <w:r w:rsidRPr="0041528A">
        <w:t>Command details</w:t>
      </w:r>
    </w:p>
    <w:p w14:paraId="7EB59600" w14:textId="77777777" w:rsidR="00BF46E1" w:rsidRPr="0041528A" w:rsidRDefault="00BF46E1" w:rsidP="0041528A">
      <w:pPr>
        <w:pStyle w:val="EW"/>
      </w:pPr>
      <w:r w:rsidRPr="0041528A">
        <w:tab/>
        <w:t>Command number:</w:t>
      </w:r>
      <w:r w:rsidRPr="0041528A">
        <w:tab/>
        <w:t>1</w:t>
      </w:r>
    </w:p>
    <w:p w14:paraId="174867E0" w14:textId="77777777" w:rsidR="00BF46E1" w:rsidRPr="0041528A" w:rsidRDefault="00BF46E1" w:rsidP="0041528A">
      <w:pPr>
        <w:pStyle w:val="EW"/>
      </w:pPr>
      <w:r w:rsidRPr="0041528A">
        <w:tab/>
        <w:t>Command type:</w:t>
      </w:r>
      <w:r w:rsidRPr="0041528A">
        <w:tab/>
        <w:t>SET UP CALL</w:t>
      </w:r>
    </w:p>
    <w:p w14:paraId="4FC5C92D" w14:textId="77777777" w:rsidR="00BF46E1" w:rsidRPr="0041528A" w:rsidRDefault="00BF46E1" w:rsidP="0041528A">
      <w:pPr>
        <w:pStyle w:val="EW"/>
      </w:pPr>
      <w:r w:rsidRPr="0041528A">
        <w:tab/>
        <w:t>Command qualifier:</w:t>
      </w:r>
      <w:r w:rsidRPr="0041528A">
        <w:tab/>
        <w:t>only if not currently busy on another call</w:t>
      </w:r>
    </w:p>
    <w:p w14:paraId="71C3A427" w14:textId="77777777" w:rsidR="00BF46E1" w:rsidRPr="0041528A" w:rsidRDefault="00BF46E1" w:rsidP="0041528A">
      <w:pPr>
        <w:pStyle w:val="EW"/>
      </w:pPr>
      <w:r w:rsidRPr="0041528A">
        <w:t>Device identities</w:t>
      </w:r>
    </w:p>
    <w:p w14:paraId="797D6014" w14:textId="5B4BC0F7" w:rsidR="00BF46E1" w:rsidRPr="0041528A" w:rsidRDefault="00BF46E1" w:rsidP="0041528A">
      <w:pPr>
        <w:pStyle w:val="EW"/>
      </w:pPr>
      <w:r w:rsidRPr="0041528A">
        <w:tab/>
        <w:t>Source device:</w:t>
      </w:r>
      <w:r w:rsidRPr="0041528A">
        <w:tab/>
        <w:t>ME</w:t>
      </w:r>
    </w:p>
    <w:p w14:paraId="59DBDF77" w14:textId="77777777" w:rsidR="00BF46E1" w:rsidRPr="0041528A" w:rsidRDefault="00BF46E1" w:rsidP="0041528A">
      <w:pPr>
        <w:pStyle w:val="EW"/>
      </w:pPr>
      <w:r w:rsidRPr="0041528A">
        <w:tab/>
        <w:t>Destination device:</w:t>
      </w:r>
      <w:r w:rsidRPr="0041528A">
        <w:tab/>
        <w:t>UICC</w:t>
      </w:r>
    </w:p>
    <w:p w14:paraId="6318D057" w14:textId="0436B660" w:rsidR="00BF46E1" w:rsidRPr="0041528A" w:rsidRDefault="00BF46E1" w:rsidP="0041528A">
      <w:pPr>
        <w:pStyle w:val="EW"/>
      </w:pPr>
      <w:r w:rsidRPr="0041528A">
        <w:t>Result</w:t>
      </w:r>
    </w:p>
    <w:p w14:paraId="49FD79F7" w14:textId="41FF30E7" w:rsidR="00BF46E1" w:rsidRPr="0041528A" w:rsidRDefault="00BF46E1" w:rsidP="0041528A">
      <w:pPr>
        <w:pStyle w:val="EX"/>
      </w:pPr>
      <w:r w:rsidRPr="0041528A">
        <w:tab/>
        <w:t>General Result:</w:t>
      </w:r>
      <w:r w:rsidRPr="0041528A">
        <w:tab/>
        <w:t>Command performed successfully</w:t>
      </w:r>
    </w:p>
    <w:p w14:paraId="1C3CC2D6" w14:textId="77777777" w:rsidR="00BF46E1" w:rsidRPr="0041528A" w:rsidRDefault="00BF46E1" w:rsidP="00BF46E1">
      <w:r w:rsidRPr="0041528A">
        <w:t>Coding:</w:t>
      </w:r>
    </w:p>
    <w:p w14:paraId="620B57DE"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24955C1B"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836CE77"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199B9DE0"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2044A68"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9A73BD0"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FAE9812"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080CBE8A"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BF658FF"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4C1168F"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E8B69C1"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564E9FB"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B7105FF"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29FFC9E0"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4F05FBB" w14:textId="77777777" w:rsidR="00BF46E1" w:rsidRPr="0041528A" w:rsidRDefault="00BF46E1" w:rsidP="00195D76">
            <w:pPr>
              <w:pStyle w:val="TAC"/>
            </w:pPr>
            <w:r w:rsidRPr="0041528A">
              <w:t>00</w:t>
            </w:r>
          </w:p>
        </w:tc>
      </w:tr>
    </w:tbl>
    <w:p w14:paraId="10FB431D" w14:textId="77777777" w:rsidR="00BF46E1" w:rsidRPr="0041528A" w:rsidRDefault="00BF46E1" w:rsidP="00BF46E1"/>
    <w:p w14:paraId="124A7812" w14:textId="77777777" w:rsidR="00BF46E1" w:rsidRPr="0041528A" w:rsidRDefault="00BF46E1" w:rsidP="00BF46E1">
      <w:pPr>
        <w:pStyle w:val="TH"/>
      </w:pPr>
      <w:r w:rsidRPr="0041528A">
        <w:t>Expected Sequence 7.2 (SET UP CALL, two alpha identifiers coded in UCS2 – Katakana characters)</w:t>
      </w:r>
    </w:p>
    <w:tbl>
      <w:tblPr>
        <w:tblW w:w="0" w:type="auto"/>
        <w:jc w:val="center"/>
        <w:tblLayout w:type="fixed"/>
        <w:tblCellMar>
          <w:left w:w="28" w:type="dxa"/>
          <w:right w:w="56" w:type="dxa"/>
        </w:tblCellMar>
        <w:tblLook w:val="0000" w:firstRow="0" w:lastRow="0" w:firstColumn="0" w:lastColumn="0" w:noHBand="0" w:noVBand="0"/>
      </w:tblPr>
      <w:tblGrid>
        <w:gridCol w:w="737"/>
        <w:gridCol w:w="1282"/>
        <w:gridCol w:w="3316"/>
        <w:gridCol w:w="3352"/>
      </w:tblGrid>
      <w:tr w:rsidR="00BF46E1" w:rsidRPr="0041528A" w14:paraId="7439437D" w14:textId="77777777" w:rsidTr="00195D76">
        <w:trPr>
          <w:cantSplit/>
          <w:jc w:val="center"/>
        </w:trPr>
        <w:tc>
          <w:tcPr>
            <w:tcW w:w="737" w:type="dxa"/>
            <w:tcBorders>
              <w:top w:val="single" w:sz="6" w:space="0" w:color="auto"/>
              <w:left w:val="single" w:sz="6" w:space="0" w:color="auto"/>
              <w:right w:val="single" w:sz="6" w:space="0" w:color="auto"/>
            </w:tcBorders>
          </w:tcPr>
          <w:p w14:paraId="4DECF76C" w14:textId="77777777" w:rsidR="00BF46E1" w:rsidRPr="0041528A" w:rsidRDefault="00BF46E1" w:rsidP="00195D76">
            <w:pPr>
              <w:pStyle w:val="TAH"/>
            </w:pPr>
            <w:r w:rsidRPr="0041528A">
              <w:t>Step</w:t>
            </w:r>
          </w:p>
        </w:tc>
        <w:tc>
          <w:tcPr>
            <w:tcW w:w="1282" w:type="dxa"/>
            <w:tcBorders>
              <w:top w:val="single" w:sz="6" w:space="0" w:color="auto"/>
              <w:left w:val="single" w:sz="6" w:space="0" w:color="auto"/>
              <w:right w:val="single" w:sz="6" w:space="0" w:color="auto"/>
            </w:tcBorders>
          </w:tcPr>
          <w:p w14:paraId="16DCBC82" w14:textId="77777777" w:rsidR="00BF46E1" w:rsidRPr="0041528A" w:rsidRDefault="00BF46E1" w:rsidP="00195D76">
            <w:pPr>
              <w:pStyle w:val="TAH"/>
            </w:pPr>
            <w:r w:rsidRPr="0041528A">
              <w:t>Direction</w:t>
            </w:r>
          </w:p>
        </w:tc>
        <w:tc>
          <w:tcPr>
            <w:tcW w:w="3316" w:type="dxa"/>
            <w:tcBorders>
              <w:top w:val="single" w:sz="6" w:space="0" w:color="auto"/>
              <w:left w:val="single" w:sz="6" w:space="0" w:color="auto"/>
              <w:right w:val="single" w:sz="6" w:space="0" w:color="auto"/>
            </w:tcBorders>
          </w:tcPr>
          <w:p w14:paraId="2D388BA3" w14:textId="77777777" w:rsidR="00BF46E1" w:rsidRPr="0041528A" w:rsidRDefault="00BF46E1" w:rsidP="00195D76">
            <w:pPr>
              <w:pStyle w:val="TAH"/>
            </w:pPr>
            <w:r w:rsidRPr="0041528A">
              <w:t>MESSAGE / Action</w:t>
            </w:r>
          </w:p>
        </w:tc>
        <w:tc>
          <w:tcPr>
            <w:tcW w:w="3352" w:type="dxa"/>
            <w:tcBorders>
              <w:top w:val="single" w:sz="6" w:space="0" w:color="auto"/>
              <w:left w:val="single" w:sz="6" w:space="0" w:color="auto"/>
              <w:bottom w:val="single" w:sz="6" w:space="0" w:color="auto"/>
              <w:right w:val="single" w:sz="6" w:space="0" w:color="auto"/>
            </w:tcBorders>
          </w:tcPr>
          <w:p w14:paraId="6D51BFD5" w14:textId="77777777" w:rsidR="00BF46E1" w:rsidRPr="0041528A" w:rsidRDefault="00BF46E1" w:rsidP="00195D76">
            <w:pPr>
              <w:pStyle w:val="TAH"/>
            </w:pPr>
            <w:r w:rsidRPr="0041528A">
              <w:t>Comments</w:t>
            </w:r>
          </w:p>
        </w:tc>
      </w:tr>
      <w:tr w:rsidR="00BF46E1" w:rsidRPr="0041528A" w14:paraId="79339A5D" w14:textId="77777777" w:rsidTr="00195D76">
        <w:trPr>
          <w:cantSplit/>
          <w:jc w:val="center"/>
        </w:trPr>
        <w:tc>
          <w:tcPr>
            <w:tcW w:w="737" w:type="dxa"/>
            <w:tcBorders>
              <w:top w:val="single" w:sz="6" w:space="0" w:color="auto"/>
              <w:left w:val="single" w:sz="6" w:space="0" w:color="auto"/>
              <w:right w:val="single" w:sz="6" w:space="0" w:color="auto"/>
            </w:tcBorders>
          </w:tcPr>
          <w:p w14:paraId="53DF0F04" w14:textId="77777777" w:rsidR="00BF46E1" w:rsidRPr="0041528A" w:rsidRDefault="00BF46E1" w:rsidP="00195D76">
            <w:pPr>
              <w:pStyle w:val="TAC"/>
            </w:pPr>
            <w:r w:rsidRPr="0041528A">
              <w:t>1</w:t>
            </w:r>
          </w:p>
        </w:tc>
        <w:tc>
          <w:tcPr>
            <w:tcW w:w="1282" w:type="dxa"/>
            <w:tcBorders>
              <w:top w:val="single" w:sz="6" w:space="0" w:color="auto"/>
              <w:left w:val="single" w:sz="6" w:space="0" w:color="auto"/>
              <w:right w:val="single" w:sz="6" w:space="0" w:color="auto"/>
            </w:tcBorders>
          </w:tcPr>
          <w:p w14:paraId="2F4FE8FE"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316" w:type="dxa"/>
            <w:tcBorders>
              <w:top w:val="single" w:sz="6" w:space="0" w:color="auto"/>
              <w:left w:val="single" w:sz="6" w:space="0" w:color="auto"/>
              <w:right w:val="single" w:sz="6" w:space="0" w:color="auto"/>
            </w:tcBorders>
          </w:tcPr>
          <w:p w14:paraId="27AA1844" w14:textId="77777777" w:rsidR="00BF46E1" w:rsidRPr="0041528A" w:rsidRDefault="00BF46E1" w:rsidP="00195D76">
            <w:pPr>
              <w:pStyle w:val="TAL"/>
            </w:pPr>
            <w:r w:rsidRPr="0041528A">
              <w:t>PROACTIVE COMMAND PENDING: SET UP CALL 7.2.1</w:t>
            </w:r>
          </w:p>
        </w:tc>
        <w:tc>
          <w:tcPr>
            <w:tcW w:w="3352" w:type="dxa"/>
            <w:tcBorders>
              <w:left w:val="single" w:sz="6" w:space="0" w:color="auto"/>
              <w:right w:val="single" w:sz="6" w:space="0" w:color="auto"/>
            </w:tcBorders>
          </w:tcPr>
          <w:p w14:paraId="4371A0D3" w14:textId="77777777" w:rsidR="00BF46E1" w:rsidRPr="0041528A" w:rsidRDefault="00BF46E1" w:rsidP="00195D76">
            <w:pPr>
              <w:pStyle w:val="TAL"/>
            </w:pPr>
          </w:p>
        </w:tc>
      </w:tr>
      <w:tr w:rsidR="00BF46E1" w:rsidRPr="0041528A" w14:paraId="2F098298" w14:textId="77777777" w:rsidTr="00195D76">
        <w:trPr>
          <w:cantSplit/>
          <w:jc w:val="center"/>
        </w:trPr>
        <w:tc>
          <w:tcPr>
            <w:tcW w:w="737" w:type="dxa"/>
            <w:tcBorders>
              <w:left w:val="single" w:sz="6" w:space="0" w:color="auto"/>
              <w:right w:val="single" w:sz="6" w:space="0" w:color="auto"/>
            </w:tcBorders>
          </w:tcPr>
          <w:p w14:paraId="4BB5C836" w14:textId="77777777" w:rsidR="00BF46E1" w:rsidRPr="0041528A" w:rsidRDefault="00BF46E1" w:rsidP="00195D76">
            <w:pPr>
              <w:pStyle w:val="TAC"/>
            </w:pPr>
            <w:r w:rsidRPr="0041528A">
              <w:t>2</w:t>
            </w:r>
          </w:p>
        </w:tc>
        <w:tc>
          <w:tcPr>
            <w:tcW w:w="1282" w:type="dxa"/>
            <w:tcBorders>
              <w:left w:val="single" w:sz="6" w:space="0" w:color="auto"/>
              <w:right w:val="single" w:sz="6" w:space="0" w:color="auto"/>
            </w:tcBorders>
          </w:tcPr>
          <w:p w14:paraId="17CEA526"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316" w:type="dxa"/>
            <w:tcBorders>
              <w:left w:val="single" w:sz="6" w:space="0" w:color="auto"/>
              <w:right w:val="single" w:sz="6" w:space="0" w:color="auto"/>
            </w:tcBorders>
          </w:tcPr>
          <w:p w14:paraId="6DA25B00" w14:textId="77777777" w:rsidR="00BF46E1" w:rsidRPr="0041528A" w:rsidRDefault="00BF46E1" w:rsidP="00195D76">
            <w:pPr>
              <w:pStyle w:val="TAL"/>
            </w:pPr>
            <w:r w:rsidRPr="0041528A">
              <w:t>FETCH</w:t>
            </w:r>
          </w:p>
        </w:tc>
        <w:tc>
          <w:tcPr>
            <w:tcW w:w="3352" w:type="dxa"/>
            <w:tcBorders>
              <w:left w:val="single" w:sz="6" w:space="0" w:color="auto"/>
              <w:right w:val="single" w:sz="6" w:space="0" w:color="auto"/>
            </w:tcBorders>
          </w:tcPr>
          <w:p w14:paraId="0889F1AF" w14:textId="77777777" w:rsidR="00BF46E1" w:rsidRPr="0041528A" w:rsidRDefault="00BF46E1" w:rsidP="00195D76">
            <w:pPr>
              <w:pStyle w:val="TAL"/>
            </w:pPr>
          </w:p>
        </w:tc>
      </w:tr>
      <w:tr w:rsidR="00BF46E1" w:rsidRPr="0041528A" w14:paraId="5E234A5F" w14:textId="77777777" w:rsidTr="00195D76">
        <w:trPr>
          <w:cantSplit/>
          <w:jc w:val="center"/>
        </w:trPr>
        <w:tc>
          <w:tcPr>
            <w:tcW w:w="737" w:type="dxa"/>
            <w:tcBorders>
              <w:left w:val="single" w:sz="6" w:space="0" w:color="auto"/>
              <w:right w:val="single" w:sz="6" w:space="0" w:color="auto"/>
            </w:tcBorders>
          </w:tcPr>
          <w:p w14:paraId="1AE3C7A7" w14:textId="77777777" w:rsidR="00BF46E1" w:rsidRPr="0041528A" w:rsidRDefault="00BF46E1" w:rsidP="00195D76">
            <w:pPr>
              <w:pStyle w:val="TAC"/>
            </w:pPr>
            <w:r w:rsidRPr="0041528A">
              <w:t>3</w:t>
            </w:r>
          </w:p>
        </w:tc>
        <w:tc>
          <w:tcPr>
            <w:tcW w:w="1282" w:type="dxa"/>
            <w:tcBorders>
              <w:left w:val="single" w:sz="6" w:space="0" w:color="auto"/>
              <w:right w:val="single" w:sz="6" w:space="0" w:color="auto"/>
            </w:tcBorders>
          </w:tcPr>
          <w:p w14:paraId="2F6F219E"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316" w:type="dxa"/>
            <w:tcBorders>
              <w:left w:val="single" w:sz="6" w:space="0" w:color="auto"/>
              <w:right w:val="single" w:sz="6" w:space="0" w:color="auto"/>
            </w:tcBorders>
          </w:tcPr>
          <w:p w14:paraId="55697CF8" w14:textId="77777777" w:rsidR="00BF46E1" w:rsidRPr="0041528A" w:rsidRDefault="00BF46E1" w:rsidP="00195D76">
            <w:pPr>
              <w:pStyle w:val="TAL"/>
            </w:pPr>
            <w:r w:rsidRPr="0041528A">
              <w:t xml:space="preserve">PROACTIVE COMMAND: SET UP CALL 7.2.1 </w:t>
            </w:r>
          </w:p>
        </w:tc>
        <w:tc>
          <w:tcPr>
            <w:tcW w:w="3352" w:type="dxa"/>
            <w:tcBorders>
              <w:left w:val="single" w:sz="6" w:space="0" w:color="auto"/>
              <w:right w:val="single" w:sz="6" w:space="0" w:color="auto"/>
            </w:tcBorders>
          </w:tcPr>
          <w:p w14:paraId="4AEC1660" w14:textId="77777777" w:rsidR="00BF46E1" w:rsidRPr="0041528A" w:rsidRDefault="00BF46E1" w:rsidP="00195D76">
            <w:pPr>
              <w:pStyle w:val="TAL"/>
            </w:pPr>
          </w:p>
        </w:tc>
      </w:tr>
      <w:tr w:rsidR="00BF46E1" w:rsidRPr="0041528A" w14:paraId="5DF653DE" w14:textId="77777777" w:rsidTr="00195D76">
        <w:trPr>
          <w:cantSplit/>
          <w:jc w:val="center"/>
        </w:trPr>
        <w:tc>
          <w:tcPr>
            <w:tcW w:w="737" w:type="dxa"/>
            <w:tcBorders>
              <w:left w:val="single" w:sz="6" w:space="0" w:color="auto"/>
              <w:right w:val="single" w:sz="6" w:space="0" w:color="auto"/>
            </w:tcBorders>
          </w:tcPr>
          <w:p w14:paraId="0AE91520" w14:textId="77777777" w:rsidR="00BF46E1" w:rsidRPr="0041528A" w:rsidRDefault="00BF46E1" w:rsidP="00195D76">
            <w:pPr>
              <w:pStyle w:val="TAC"/>
            </w:pPr>
            <w:r w:rsidRPr="0041528A">
              <w:t>4</w:t>
            </w:r>
          </w:p>
        </w:tc>
        <w:tc>
          <w:tcPr>
            <w:tcW w:w="1282" w:type="dxa"/>
            <w:tcBorders>
              <w:left w:val="single" w:sz="6" w:space="0" w:color="auto"/>
              <w:right w:val="single" w:sz="6" w:space="0" w:color="auto"/>
            </w:tcBorders>
          </w:tcPr>
          <w:p w14:paraId="2ADC34B5" w14:textId="77777777" w:rsidR="00BF46E1" w:rsidRPr="0041528A" w:rsidRDefault="00BF46E1" w:rsidP="00195D76">
            <w:pPr>
              <w:pStyle w:val="TAC"/>
            </w:pPr>
            <w:r w:rsidRPr="0041528A">
              <w:t xml:space="preserve">ME </w:t>
            </w:r>
            <w:r w:rsidRPr="0041528A">
              <w:sym w:font="Symbol" w:char="F0AE"/>
            </w:r>
            <w:r w:rsidRPr="0041528A">
              <w:t xml:space="preserve"> USER </w:t>
            </w:r>
          </w:p>
        </w:tc>
        <w:tc>
          <w:tcPr>
            <w:tcW w:w="3316" w:type="dxa"/>
            <w:tcBorders>
              <w:left w:val="single" w:sz="6" w:space="0" w:color="auto"/>
              <w:right w:val="single" w:sz="6" w:space="0" w:color="auto"/>
            </w:tcBorders>
          </w:tcPr>
          <w:p w14:paraId="5CDED38D" w14:textId="77777777" w:rsidR="00BF46E1" w:rsidRPr="0041528A" w:rsidRDefault="00BF46E1" w:rsidP="00195D76">
            <w:pPr>
              <w:pStyle w:val="TAL"/>
            </w:pPr>
            <w:r w:rsidRPr="0041528A">
              <w:t>ME displays "</w:t>
            </w:r>
            <w:r w:rsidRPr="0041528A">
              <w:rPr>
                <w:rFonts w:ascii="Yu Gothic" w:eastAsia="Yu Gothic" w:hAnsi="Yu Gothic" w:cs="Yu Gothic"/>
                <w:szCs w:val="18"/>
              </w:rPr>
              <w:t>ル1</w:t>
            </w:r>
            <w:r w:rsidRPr="0041528A">
              <w:t>" during the user confirmation phase</w:t>
            </w:r>
          </w:p>
        </w:tc>
        <w:tc>
          <w:tcPr>
            <w:tcW w:w="3352" w:type="dxa"/>
            <w:tcBorders>
              <w:left w:val="single" w:sz="6" w:space="0" w:color="auto"/>
              <w:right w:val="single" w:sz="6" w:space="0" w:color="auto"/>
            </w:tcBorders>
          </w:tcPr>
          <w:p w14:paraId="6B66B338" w14:textId="77777777" w:rsidR="00BF46E1" w:rsidRPr="0041528A" w:rsidRDefault="00BF46E1" w:rsidP="00195D76">
            <w:pPr>
              <w:pStyle w:val="TAL"/>
            </w:pPr>
            <w:r w:rsidRPr="0041528A">
              <w:t>[Character in Katakana]</w:t>
            </w:r>
          </w:p>
        </w:tc>
      </w:tr>
      <w:tr w:rsidR="00BF46E1" w:rsidRPr="0041528A" w14:paraId="1F06968D" w14:textId="77777777" w:rsidTr="00195D76">
        <w:trPr>
          <w:cantSplit/>
          <w:jc w:val="center"/>
        </w:trPr>
        <w:tc>
          <w:tcPr>
            <w:tcW w:w="737" w:type="dxa"/>
            <w:tcBorders>
              <w:left w:val="single" w:sz="6" w:space="0" w:color="auto"/>
              <w:right w:val="single" w:sz="6" w:space="0" w:color="auto"/>
            </w:tcBorders>
          </w:tcPr>
          <w:p w14:paraId="4DFC5479" w14:textId="77777777" w:rsidR="00BF46E1" w:rsidRPr="0041528A" w:rsidRDefault="00BF46E1" w:rsidP="00195D76">
            <w:pPr>
              <w:pStyle w:val="TAC"/>
            </w:pPr>
            <w:r w:rsidRPr="0041528A">
              <w:t>5</w:t>
            </w:r>
          </w:p>
        </w:tc>
        <w:tc>
          <w:tcPr>
            <w:tcW w:w="1282" w:type="dxa"/>
            <w:tcBorders>
              <w:left w:val="single" w:sz="6" w:space="0" w:color="auto"/>
              <w:right w:val="single" w:sz="6" w:space="0" w:color="auto"/>
            </w:tcBorders>
          </w:tcPr>
          <w:p w14:paraId="64418437"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3316" w:type="dxa"/>
            <w:tcBorders>
              <w:left w:val="single" w:sz="6" w:space="0" w:color="auto"/>
              <w:right w:val="single" w:sz="6" w:space="0" w:color="auto"/>
            </w:tcBorders>
          </w:tcPr>
          <w:p w14:paraId="407A1F27" w14:textId="77777777" w:rsidR="00BF46E1" w:rsidRPr="0041528A" w:rsidRDefault="00BF46E1" w:rsidP="00195D76">
            <w:pPr>
              <w:pStyle w:val="TAL"/>
            </w:pPr>
            <w:r w:rsidRPr="0041528A">
              <w:t xml:space="preserve">The user confirms the set up call </w:t>
            </w:r>
          </w:p>
        </w:tc>
        <w:tc>
          <w:tcPr>
            <w:tcW w:w="3352" w:type="dxa"/>
            <w:tcBorders>
              <w:left w:val="single" w:sz="6" w:space="0" w:color="auto"/>
              <w:right w:val="single" w:sz="6" w:space="0" w:color="auto"/>
            </w:tcBorders>
          </w:tcPr>
          <w:p w14:paraId="2809E799" w14:textId="77777777" w:rsidR="00BF46E1" w:rsidRPr="0041528A" w:rsidRDefault="00BF46E1" w:rsidP="00195D76">
            <w:pPr>
              <w:pStyle w:val="TAL"/>
            </w:pPr>
            <w:r w:rsidRPr="0041528A">
              <w:t>[user confirmation]</w:t>
            </w:r>
          </w:p>
        </w:tc>
      </w:tr>
      <w:tr w:rsidR="00BF46E1" w:rsidRPr="0041528A" w14:paraId="677E1921" w14:textId="77777777" w:rsidTr="00195D76">
        <w:trPr>
          <w:cantSplit/>
          <w:jc w:val="center"/>
        </w:trPr>
        <w:tc>
          <w:tcPr>
            <w:tcW w:w="737" w:type="dxa"/>
            <w:tcBorders>
              <w:left w:val="single" w:sz="6" w:space="0" w:color="auto"/>
              <w:right w:val="single" w:sz="6" w:space="0" w:color="auto"/>
            </w:tcBorders>
          </w:tcPr>
          <w:p w14:paraId="5ACA5B04" w14:textId="77777777" w:rsidR="00BF46E1" w:rsidRPr="0041528A" w:rsidRDefault="00BF46E1" w:rsidP="00195D76">
            <w:pPr>
              <w:pStyle w:val="TAC"/>
            </w:pPr>
            <w:r w:rsidRPr="0041528A">
              <w:t>6</w:t>
            </w:r>
          </w:p>
        </w:tc>
        <w:tc>
          <w:tcPr>
            <w:tcW w:w="1282" w:type="dxa"/>
            <w:tcBorders>
              <w:left w:val="single" w:sz="6" w:space="0" w:color="auto"/>
              <w:right w:val="single" w:sz="6" w:space="0" w:color="auto"/>
            </w:tcBorders>
          </w:tcPr>
          <w:p w14:paraId="20128059" w14:textId="77777777" w:rsidR="00BF46E1" w:rsidRPr="0041528A" w:rsidRDefault="00BF46E1" w:rsidP="00195D76">
            <w:pPr>
              <w:pStyle w:val="TAC"/>
            </w:pPr>
            <w:r w:rsidRPr="0041528A">
              <w:t xml:space="preserve">ME </w:t>
            </w:r>
            <w:r w:rsidRPr="0041528A">
              <w:rPr>
                <w:rFonts w:ascii="Symbol" w:hAnsi="Symbol"/>
              </w:rPr>
              <w:t></w:t>
            </w:r>
            <w:r w:rsidRPr="0041528A">
              <w:rPr>
                <w:rFonts w:ascii="Symbol" w:hAnsi="Symbol"/>
              </w:rPr>
              <w:t></w:t>
            </w:r>
            <w:r w:rsidRPr="0041528A">
              <w:t xml:space="preserve">USS </w:t>
            </w:r>
          </w:p>
        </w:tc>
        <w:tc>
          <w:tcPr>
            <w:tcW w:w="3316" w:type="dxa"/>
            <w:tcBorders>
              <w:left w:val="single" w:sz="6" w:space="0" w:color="auto"/>
              <w:right w:val="single" w:sz="6" w:space="0" w:color="auto"/>
            </w:tcBorders>
          </w:tcPr>
          <w:p w14:paraId="00D28C49" w14:textId="77777777" w:rsidR="00BF46E1" w:rsidRPr="0041528A" w:rsidRDefault="00BF46E1" w:rsidP="00195D76">
            <w:pPr>
              <w:pStyle w:val="TAL"/>
            </w:pPr>
            <w:r w:rsidRPr="0041528A">
              <w:t>The ME attempts to set up a call to "+012340123456".</w:t>
            </w:r>
          </w:p>
          <w:p w14:paraId="285C779B" w14:textId="77777777" w:rsidR="00BF46E1" w:rsidRPr="0041528A" w:rsidRDefault="00BF46E1" w:rsidP="00195D76">
            <w:pPr>
              <w:pStyle w:val="TAL"/>
            </w:pPr>
            <w:r w:rsidRPr="0041528A">
              <w:t>The ME displays "</w:t>
            </w:r>
            <w:r w:rsidRPr="0041528A">
              <w:rPr>
                <w:rFonts w:ascii="Yu Gothic" w:eastAsia="Yu Gothic" w:hAnsi="Yu Gothic" w:cs="Yu Gothic"/>
                <w:szCs w:val="18"/>
              </w:rPr>
              <w:t>ル2</w:t>
            </w:r>
            <w:r w:rsidRPr="0041528A">
              <w:t>".</w:t>
            </w:r>
          </w:p>
        </w:tc>
        <w:tc>
          <w:tcPr>
            <w:tcW w:w="3352" w:type="dxa"/>
            <w:tcBorders>
              <w:left w:val="single" w:sz="6" w:space="0" w:color="auto"/>
              <w:right w:val="single" w:sz="6" w:space="0" w:color="auto"/>
            </w:tcBorders>
          </w:tcPr>
          <w:p w14:paraId="7E6539CA" w14:textId="77777777" w:rsidR="00BF46E1" w:rsidRPr="0041528A" w:rsidRDefault="00BF46E1" w:rsidP="00195D76">
            <w:pPr>
              <w:pStyle w:val="TAL"/>
            </w:pPr>
            <w:r w:rsidRPr="0041528A">
              <w:t>[second alpha identifier]</w:t>
            </w:r>
          </w:p>
          <w:p w14:paraId="0C6706D7" w14:textId="77777777" w:rsidR="00BF46E1" w:rsidRPr="0041528A" w:rsidRDefault="00BF46E1" w:rsidP="00195D76">
            <w:pPr>
              <w:pStyle w:val="TAL"/>
            </w:pPr>
            <w:r w:rsidRPr="0041528A">
              <w:t>[Character in Katakana]</w:t>
            </w:r>
          </w:p>
        </w:tc>
      </w:tr>
      <w:tr w:rsidR="00BF46E1" w:rsidRPr="0041528A" w14:paraId="3C09E866" w14:textId="77777777" w:rsidTr="00195D76">
        <w:trPr>
          <w:cantSplit/>
          <w:jc w:val="center"/>
        </w:trPr>
        <w:tc>
          <w:tcPr>
            <w:tcW w:w="737" w:type="dxa"/>
            <w:tcBorders>
              <w:left w:val="single" w:sz="6" w:space="0" w:color="auto"/>
              <w:right w:val="single" w:sz="6" w:space="0" w:color="auto"/>
            </w:tcBorders>
          </w:tcPr>
          <w:p w14:paraId="6B96FB93" w14:textId="77777777" w:rsidR="00BF46E1" w:rsidRPr="0041528A" w:rsidRDefault="00BF46E1" w:rsidP="00195D76">
            <w:pPr>
              <w:pStyle w:val="TAC"/>
            </w:pPr>
            <w:r w:rsidRPr="0041528A">
              <w:t>7</w:t>
            </w:r>
          </w:p>
        </w:tc>
        <w:tc>
          <w:tcPr>
            <w:tcW w:w="1282" w:type="dxa"/>
            <w:tcBorders>
              <w:left w:val="single" w:sz="6" w:space="0" w:color="auto"/>
              <w:right w:val="single" w:sz="6" w:space="0" w:color="auto"/>
            </w:tcBorders>
          </w:tcPr>
          <w:p w14:paraId="1A3E2885"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3316" w:type="dxa"/>
            <w:tcBorders>
              <w:left w:val="single" w:sz="6" w:space="0" w:color="auto"/>
              <w:right w:val="single" w:sz="6" w:space="0" w:color="auto"/>
            </w:tcBorders>
          </w:tcPr>
          <w:p w14:paraId="5DA5425E" w14:textId="77777777" w:rsidR="00BF46E1" w:rsidRPr="0041528A" w:rsidRDefault="00BF46E1" w:rsidP="00195D76">
            <w:pPr>
              <w:pStyle w:val="TAL"/>
            </w:pPr>
            <w:r w:rsidRPr="0041528A">
              <w:t xml:space="preserve">The ME receives the CONNECT message from the USS. </w:t>
            </w:r>
          </w:p>
        </w:tc>
        <w:tc>
          <w:tcPr>
            <w:tcW w:w="3352" w:type="dxa"/>
            <w:tcBorders>
              <w:left w:val="single" w:sz="6" w:space="0" w:color="auto"/>
              <w:right w:val="single" w:sz="6" w:space="0" w:color="auto"/>
            </w:tcBorders>
          </w:tcPr>
          <w:p w14:paraId="27EFF800" w14:textId="77777777" w:rsidR="00BF46E1" w:rsidRPr="0041528A" w:rsidRDefault="00BF46E1" w:rsidP="00195D76">
            <w:pPr>
              <w:pStyle w:val="TAL"/>
            </w:pPr>
          </w:p>
        </w:tc>
      </w:tr>
      <w:tr w:rsidR="00BF46E1" w:rsidRPr="0041528A" w14:paraId="01C6C2C9" w14:textId="77777777" w:rsidTr="00195D76">
        <w:trPr>
          <w:cantSplit/>
          <w:jc w:val="center"/>
        </w:trPr>
        <w:tc>
          <w:tcPr>
            <w:tcW w:w="737" w:type="dxa"/>
            <w:tcBorders>
              <w:left w:val="single" w:sz="6" w:space="0" w:color="auto"/>
              <w:right w:val="single" w:sz="6" w:space="0" w:color="auto"/>
            </w:tcBorders>
          </w:tcPr>
          <w:p w14:paraId="63256712" w14:textId="77777777" w:rsidR="00BF46E1" w:rsidRPr="0041528A" w:rsidRDefault="00BF46E1" w:rsidP="00195D76">
            <w:pPr>
              <w:pStyle w:val="TAC"/>
            </w:pPr>
            <w:r w:rsidRPr="0041528A">
              <w:t>8</w:t>
            </w:r>
          </w:p>
        </w:tc>
        <w:tc>
          <w:tcPr>
            <w:tcW w:w="1282" w:type="dxa"/>
            <w:tcBorders>
              <w:left w:val="single" w:sz="6" w:space="0" w:color="auto"/>
              <w:right w:val="single" w:sz="6" w:space="0" w:color="auto"/>
            </w:tcBorders>
          </w:tcPr>
          <w:p w14:paraId="2CF00B76" w14:textId="77777777" w:rsidR="00BF46E1" w:rsidRPr="0041528A" w:rsidRDefault="00BF46E1" w:rsidP="00195D76">
            <w:pPr>
              <w:pStyle w:val="TAC"/>
            </w:pPr>
            <w:r w:rsidRPr="0041528A">
              <w:t xml:space="preserve">ME </w:t>
            </w:r>
            <w:r w:rsidRPr="0041528A">
              <w:sym w:font="Symbol" w:char="F0AE"/>
            </w:r>
            <w:r w:rsidRPr="0041528A">
              <w:t xml:space="preserve"> UICC </w:t>
            </w:r>
          </w:p>
        </w:tc>
        <w:tc>
          <w:tcPr>
            <w:tcW w:w="3316" w:type="dxa"/>
            <w:tcBorders>
              <w:left w:val="single" w:sz="6" w:space="0" w:color="auto"/>
              <w:right w:val="single" w:sz="6" w:space="0" w:color="auto"/>
            </w:tcBorders>
          </w:tcPr>
          <w:p w14:paraId="0FF47341" w14:textId="77777777" w:rsidR="00BF46E1" w:rsidRPr="0041528A" w:rsidRDefault="00BF46E1" w:rsidP="00195D76">
            <w:pPr>
              <w:pStyle w:val="TAL"/>
            </w:pPr>
            <w:r w:rsidRPr="0041528A">
              <w:t>TERMINAL RESPONSE 7.2.1</w:t>
            </w:r>
          </w:p>
          <w:p w14:paraId="2FF63FBC" w14:textId="77777777" w:rsidR="00BF46E1" w:rsidRPr="0041528A" w:rsidRDefault="00BF46E1" w:rsidP="00195D76">
            <w:pPr>
              <w:pStyle w:val="TAL"/>
            </w:pPr>
            <w:r w:rsidRPr="0041528A">
              <w:t>The ME shall not update EF LND with the called party address.</w:t>
            </w:r>
          </w:p>
        </w:tc>
        <w:tc>
          <w:tcPr>
            <w:tcW w:w="3352" w:type="dxa"/>
            <w:tcBorders>
              <w:left w:val="single" w:sz="6" w:space="0" w:color="auto"/>
              <w:right w:val="single" w:sz="6" w:space="0" w:color="auto"/>
            </w:tcBorders>
          </w:tcPr>
          <w:p w14:paraId="14F7CED7" w14:textId="77777777" w:rsidR="00BF46E1" w:rsidRPr="0041528A" w:rsidRDefault="00BF46E1" w:rsidP="00195D76">
            <w:pPr>
              <w:pStyle w:val="TAL"/>
            </w:pPr>
            <w:r w:rsidRPr="0041528A">
              <w:t>[Command performed successfully]</w:t>
            </w:r>
          </w:p>
        </w:tc>
      </w:tr>
      <w:tr w:rsidR="00BF46E1" w:rsidRPr="0041528A" w14:paraId="49BE3097" w14:textId="77777777" w:rsidTr="00195D76">
        <w:trPr>
          <w:cantSplit/>
          <w:jc w:val="center"/>
        </w:trPr>
        <w:tc>
          <w:tcPr>
            <w:tcW w:w="737" w:type="dxa"/>
            <w:tcBorders>
              <w:left w:val="single" w:sz="6" w:space="0" w:color="auto"/>
              <w:bottom w:val="single" w:sz="4" w:space="0" w:color="auto"/>
              <w:right w:val="single" w:sz="6" w:space="0" w:color="auto"/>
            </w:tcBorders>
          </w:tcPr>
          <w:p w14:paraId="412B40BB" w14:textId="77777777" w:rsidR="00BF46E1" w:rsidRPr="0041528A" w:rsidRDefault="00BF46E1" w:rsidP="00195D76">
            <w:pPr>
              <w:pStyle w:val="TAC"/>
            </w:pPr>
            <w:r w:rsidRPr="0041528A">
              <w:t>9</w:t>
            </w:r>
          </w:p>
        </w:tc>
        <w:tc>
          <w:tcPr>
            <w:tcW w:w="1282" w:type="dxa"/>
            <w:tcBorders>
              <w:left w:val="single" w:sz="6" w:space="0" w:color="auto"/>
              <w:bottom w:val="single" w:sz="4" w:space="0" w:color="auto"/>
              <w:right w:val="single" w:sz="6" w:space="0" w:color="auto"/>
            </w:tcBorders>
          </w:tcPr>
          <w:p w14:paraId="335F2A1E"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3316" w:type="dxa"/>
            <w:tcBorders>
              <w:left w:val="single" w:sz="6" w:space="0" w:color="auto"/>
              <w:bottom w:val="single" w:sz="4" w:space="0" w:color="auto"/>
              <w:right w:val="single" w:sz="6" w:space="0" w:color="auto"/>
            </w:tcBorders>
          </w:tcPr>
          <w:p w14:paraId="64DF85C1" w14:textId="77777777" w:rsidR="00BF46E1" w:rsidRPr="0041528A" w:rsidRDefault="00BF46E1" w:rsidP="00195D76">
            <w:pPr>
              <w:pStyle w:val="TAL"/>
            </w:pPr>
            <w:r w:rsidRPr="0041528A">
              <w:t>The user ends the call after 5 s.</w:t>
            </w:r>
          </w:p>
          <w:p w14:paraId="6E1B3A8A" w14:textId="77777777" w:rsidR="00BF46E1" w:rsidRPr="0041528A" w:rsidRDefault="00BF46E1" w:rsidP="00195D76">
            <w:pPr>
              <w:pStyle w:val="TAL"/>
            </w:pPr>
            <w:r w:rsidRPr="0041528A">
              <w:t>The ME returns in idle mode.</w:t>
            </w:r>
          </w:p>
        </w:tc>
        <w:tc>
          <w:tcPr>
            <w:tcW w:w="3352" w:type="dxa"/>
            <w:tcBorders>
              <w:left w:val="single" w:sz="6" w:space="0" w:color="auto"/>
              <w:bottom w:val="single" w:sz="4" w:space="0" w:color="auto"/>
              <w:right w:val="single" w:sz="6" w:space="0" w:color="auto"/>
            </w:tcBorders>
          </w:tcPr>
          <w:p w14:paraId="25A1C2E2" w14:textId="77777777" w:rsidR="00BF46E1" w:rsidRPr="0041528A" w:rsidRDefault="00BF46E1" w:rsidP="00195D76">
            <w:pPr>
              <w:pStyle w:val="TAL"/>
            </w:pPr>
          </w:p>
        </w:tc>
      </w:tr>
    </w:tbl>
    <w:p w14:paraId="205AFE8E" w14:textId="77777777" w:rsidR="00BF46E1" w:rsidRPr="0041528A" w:rsidRDefault="00BF46E1" w:rsidP="00BF46E1"/>
    <w:p w14:paraId="5DE43E10" w14:textId="7603F850" w:rsidR="00BF46E1" w:rsidRPr="0041528A" w:rsidRDefault="00BF46E1" w:rsidP="00BF46E1">
      <w:r w:rsidRPr="0041528A">
        <w:t>PROACTIVE COMMAND: SET UP CALL 7.2.1</w:t>
      </w:r>
    </w:p>
    <w:p w14:paraId="182DD9A9" w14:textId="77777777" w:rsidR="00BF46E1" w:rsidRPr="0041528A" w:rsidRDefault="00BF46E1" w:rsidP="00BF46E1">
      <w:pPr>
        <w:keepNext/>
        <w:keepLines/>
      </w:pPr>
      <w:r w:rsidRPr="0041528A">
        <w:t>Logically:</w:t>
      </w:r>
    </w:p>
    <w:p w14:paraId="3203E6D0" w14:textId="77777777" w:rsidR="00BF46E1" w:rsidRPr="0041528A" w:rsidRDefault="00BF46E1" w:rsidP="0041528A">
      <w:pPr>
        <w:pStyle w:val="EW"/>
      </w:pPr>
      <w:r w:rsidRPr="0041528A">
        <w:t>Command details</w:t>
      </w:r>
    </w:p>
    <w:p w14:paraId="5ABA78CD" w14:textId="77777777" w:rsidR="00BF46E1" w:rsidRPr="0041528A" w:rsidRDefault="00BF46E1" w:rsidP="0041528A">
      <w:pPr>
        <w:pStyle w:val="EW"/>
      </w:pPr>
      <w:r w:rsidRPr="0041528A">
        <w:tab/>
        <w:t>Command number:</w:t>
      </w:r>
      <w:r w:rsidRPr="0041528A">
        <w:tab/>
        <w:t>1</w:t>
      </w:r>
    </w:p>
    <w:p w14:paraId="3EB93600" w14:textId="77777777" w:rsidR="00BF46E1" w:rsidRPr="0041528A" w:rsidRDefault="00BF46E1" w:rsidP="0041528A">
      <w:pPr>
        <w:pStyle w:val="EW"/>
      </w:pPr>
      <w:r w:rsidRPr="0041528A">
        <w:tab/>
        <w:t>Command type:</w:t>
      </w:r>
      <w:r w:rsidRPr="0041528A">
        <w:tab/>
        <w:t>SET UP CALL</w:t>
      </w:r>
    </w:p>
    <w:p w14:paraId="62597C8F" w14:textId="77777777" w:rsidR="00BF46E1" w:rsidRPr="0041528A" w:rsidRDefault="00BF46E1" w:rsidP="0041528A">
      <w:pPr>
        <w:pStyle w:val="EW"/>
      </w:pPr>
      <w:r w:rsidRPr="0041528A">
        <w:tab/>
        <w:t>Command qualifier:</w:t>
      </w:r>
      <w:r w:rsidRPr="0041528A">
        <w:tab/>
        <w:t>only if not currently busy on another call</w:t>
      </w:r>
    </w:p>
    <w:p w14:paraId="1E0C5CA2" w14:textId="77777777" w:rsidR="00BF46E1" w:rsidRPr="0041528A" w:rsidRDefault="00BF46E1" w:rsidP="0041528A">
      <w:pPr>
        <w:pStyle w:val="EW"/>
      </w:pPr>
      <w:r w:rsidRPr="0041528A">
        <w:t>Device identities</w:t>
      </w:r>
    </w:p>
    <w:p w14:paraId="5B4A6ECB" w14:textId="77777777" w:rsidR="00BF46E1" w:rsidRPr="0041528A" w:rsidRDefault="00BF46E1" w:rsidP="0041528A">
      <w:pPr>
        <w:pStyle w:val="EW"/>
      </w:pPr>
      <w:r w:rsidRPr="0041528A">
        <w:tab/>
        <w:t>Source device:</w:t>
      </w:r>
      <w:r w:rsidRPr="0041528A">
        <w:tab/>
        <w:t>UICC</w:t>
      </w:r>
    </w:p>
    <w:p w14:paraId="51894793" w14:textId="77777777" w:rsidR="00BF46E1" w:rsidRPr="0041528A" w:rsidRDefault="00BF46E1" w:rsidP="0041528A">
      <w:pPr>
        <w:pStyle w:val="EW"/>
      </w:pPr>
      <w:r w:rsidRPr="0041528A">
        <w:tab/>
        <w:t>Destination device:</w:t>
      </w:r>
      <w:r w:rsidRPr="0041528A">
        <w:tab/>
        <w:t>Network</w:t>
      </w:r>
    </w:p>
    <w:p w14:paraId="1A8BA679" w14:textId="77777777" w:rsidR="00BF46E1" w:rsidRPr="0041528A" w:rsidRDefault="00BF46E1" w:rsidP="0041528A">
      <w:pPr>
        <w:pStyle w:val="EW"/>
      </w:pPr>
      <w:r w:rsidRPr="0041528A">
        <w:t>Alpha identifier:</w:t>
      </w:r>
      <w:r w:rsidRPr="0041528A">
        <w:tab/>
        <w:t>"</w:t>
      </w:r>
      <w:r w:rsidRPr="0041528A">
        <w:rPr>
          <w:rFonts w:ascii="Yu Gothic" w:eastAsia="Yu Gothic" w:hAnsi="Yu Gothic" w:cs="Yu Gothic"/>
          <w:szCs w:val="18"/>
        </w:rPr>
        <w:t>ル1</w:t>
      </w:r>
      <w:r w:rsidRPr="0041528A">
        <w:t>"</w:t>
      </w:r>
    </w:p>
    <w:p w14:paraId="7A7E4226" w14:textId="77777777" w:rsidR="00BF46E1" w:rsidRPr="0041528A" w:rsidRDefault="00BF46E1" w:rsidP="0041528A">
      <w:pPr>
        <w:pStyle w:val="EW"/>
      </w:pPr>
      <w:r w:rsidRPr="0041528A">
        <w:t>Address</w:t>
      </w:r>
    </w:p>
    <w:p w14:paraId="58BCB5F9" w14:textId="77777777" w:rsidR="00BF46E1" w:rsidRPr="0041528A" w:rsidRDefault="00BF46E1" w:rsidP="0041528A">
      <w:pPr>
        <w:pStyle w:val="EW"/>
      </w:pPr>
      <w:r w:rsidRPr="0041528A">
        <w:tab/>
        <w:t>TON:</w:t>
      </w:r>
      <w:r w:rsidRPr="0041528A">
        <w:tab/>
        <w:t>International</w:t>
      </w:r>
    </w:p>
    <w:p w14:paraId="5A9DE932" w14:textId="77777777" w:rsidR="00BF46E1" w:rsidRPr="0041528A" w:rsidRDefault="00BF46E1" w:rsidP="0041528A">
      <w:pPr>
        <w:pStyle w:val="EW"/>
      </w:pPr>
      <w:r w:rsidRPr="0041528A">
        <w:tab/>
        <w:t>NPI:</w:t>
      </w:r>
      <w:r w:rsidRPr="0041528A">
        <w:tab/>
        <w:t>ISDN / telephone numbering plan</w:t>
      </w:r>
    </w:p>
    <w:p w14:paraId="770817E6" w14:textId="77777777" w:rsidR="00BF46E1" w:rsidRPr="0041528A" w:rsidRDefault="00BF46E1" w:rsidP="0041528A">
      <w:pPr>
        <w:pStyle w:val="EW"/>
      </w:pPr>
      <w:r w:rsidRPr="0041528A">
        <w:tab/>
        <w:t>Dialling number string</w:t>
      </w:r>
      <w:r w:rsidRPr="0041528A">
        <w:tab/>
        <w:t>"012340123456"</w:t>
      </w:r>
    </w:p>
    <w:p w14:paraId="0C89D29C" w14:textId="77777777" w:rsidR="00BF46E1" w:rsidRPr="0041528A" w:rsidRDefault="00BF46E1" w:rsidP="0041528A">
      <w:pPr>
        <w:pStyle w:val="EX"/>
      </w:pPr>
      <w:r w:rsidRPr="0041528A">
        <w:t>Alpha Identifier (call set up phase):</w:t>
      </w:r>
      <w:r w:rsidRPr="0041528A">
        <w:tab/>
        <w:t>"</w:t>
      </w:r>
      <w:r w:rsidRPr="0041528A">
        <w:rPr>
          <w:rFonts w:ascii="Yu Gothic" w:eastAsia="Yu Gothic" w:hAnsi="Yu Gothic" w:cs="Yu Gothic"/>
          <w:szCs w:val="18"/>
        </w:rPr>
        <w:t>ル2</w:t>
      </w:r>
      <w:r w:rsidRPr="0041528A">
        <w:t>"</w:t>
      </w:r>
    </w:p>
    <w:p w14:paraId="1E616E7C" w14:textId="77777777" w:rsidR="00BF46E1" w:rsidRPr="0041528A" w:rsidRDefault="00BF46E1" w:rsidP="00BF46E1">
      <w:r w:rsidRPr="0041528A">
        <w:t>Coding:</w:t>
      </w:r>
    </w:p>
    <w:p w14:paraId="1AD84D49"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4A0F7B55"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719B2DF"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2FF00E8C"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276ADC50"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4992BF88"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DCA8F69"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EEC8229"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24A68FD"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0BAA82C3"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76725F1"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B2763BF"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12A5E04"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165B22C"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3570F90F" w14:textId="77777777" w:rsidR="00BF46E1" w:rsidRPr="0041528A" w:rsidRDefault="00BF46E1" w:rsidP="00195D76">
            <w:pPr>
              <w:pStyle w:val="TAC"/>
            </w:pPr>
            <w:r w:rsidRPr="0041528A">
              <w:t>85</w:t>
            </w:r>
          </w:p>
        </w:tc>
      </w:tr>
      <w:tr w:rsidR="00BF46E1" w:rsidRPr="0041528A" w14:paraId="115773F5" w14:textId="77777777" w:rsidTr="00195D76">
        <w:trPr>
          <w:jc w:val="center"/>
        </w:trPr>
        <w:tc>
          <w:tcPr>
            <w:tcW w:w="1134" w:type="dxa"/>
            <w:tcBorders>
              <w:top w:val="single" w:sz="4" w:space="0" w:color="auto"/>
              <w:right w:val="single" w:sz="4" w:space="0" w:color="auto"/>
            </w:tcBorders>
          </w:tcPr>
          <w:p w14:paraId="4EFB4ABD"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96F0CDA" w14:textId="77777777" w:rsidR="00BF46E1" w:rsidRPr="0041528A" w:rsidRDefault="00BF46E1" w:rsidP="00195D76">
            <w:pPr>
              <w:pStyle w:val="TAC"/>
            </w:pPr>
            <w:r w:rsidRPr="0041528A">
              <w:t xml:space="preserve">05        </w:t>
            </w:r>
          </w:p>
        </w:tc>
        <w:tc>
          <w:tcPr>
            <w:tcW w:w="567" w:type="dxa"/>
            <w:tcBorders>
              <w:top w:val="single" w:sz="4" w:space="0" w:color="auto"/>
              <w:left w:val="single" w:sz="4" w:space="0" w:color="auto"/>
              <w:bottom w:val="single" w:sz="4" w:space="0" w:color="auto"/>
              <w:right w:val="single" w:sz="4" w:space="0" w:color="auto"/>
            </w:tcBorders>
          </w:tcPr>
          <w:p w14:paraId="544CD904" w14:textId="77777777" w:rsidR="00BF46E1" w:rsidRPr="0041528A" w:rsidRDefault="00BF46E1" w:rsidP="00195D76">
            <w:pPr>
              <w:pStyle w:val="TAC"/>
            </w:pPr>
            <w:r w:rsidRPr="0041528A">
              <w:t>80</w:t>
            </w:r>
          </w:p>
        </w:tc>
        <w:tc>
          <w:tcPr>
            <w:tcW w:w="567" w:type="dxa"/>
            <w:tcBorders>
              <w:top w:val="single" w:sz="4" w:space="0" w:color="auto"/>
              <w:left w:val="single" w:sz="4" w:space="0" w:color="auto"/>
              <w:bottom w:val="single" w:sz="4" w:space="0" w:color="auto"/>
              <w:right w:val="single" w:sz="4" w:space="0" w:color="auto"/>
            </w:tcBorders>
          </w:tcPr>
          <w:p w14:paraId="232E55C8" w14:textId="77777777" w:rsidR="00BF46E1" w:rsidRPr="0041528A" w:rsidRDefault="00BF46E1" w:rsidP="00195D76">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439D9FA4" w14:textId="77777777" w:rsidR="00BF46E1" w:rsidRPr="0041528A" w:rsidRDefault="00BF46E1" w:rsidP="00195D76">
            <w:pPr>
              <w:pStyle w:val="TAC"/>
            </w:pPr>
            <w:r w:rsidRPr="0041528A">
              <w:t>EB</w:t>
            </w:r>
          </w:p>
        </w:tc>
        <w:tc>
          <w:tcPr>
            <w:tcW w:w="567" w:type="dxa"/>
            <w:tcBorders>
              <w:top w:val="single" w:sz="4" w:space="0" w:color="auto"/>
              <w:left w:val="single" w:sz="4" w:space="0" w:color="auto"/>
              <w:bottom w:val="single" w:sz="4" w:space="0" w:color="auto"/>
              <w:right w:val="single" w:sz="4" w:space="0" w:color="auto"/>
            </w:tcBorders>
          </w:tcPr>
          <w:p w14:paraId="11022315"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A08A191" w14:textId="77777777" w:rsidR="00BF46E1" w:rsidRPr="0041528A" w:rsidRDefault="00BF46E1" w:rsidP="00195D76">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582AEF59" w14:textId="77777777" w:rsidR="00BF46E1" w:rsidRPr="0041528A" w:rsidRDefault="00BF46E1" w:rsidP="00195D76">
            <w:pPr>
              <w:pStyle w:val="TAC"/>
            </w:pPr>
            <w:r w:rsidRPr="0041528A">
              <w:t>86</w:t>
            </w:r>
          </w:p>
        </w:tc>
        <w:tc>
          <w:tcPr>
            <w:tcW w:w="567" w:type="dxa"/>
            <w:tcBorders>
              <w:top w:val="single" w:sz="4" w:space="0" w:color="auto"/>
              <w:left w:val="single" w:sz="4" w:space="0" w:color="auto"/>
              <w:bottom w:val="single" w:sz="4" w:space="0" w:color="auto"/>
              <w:right w:val="single" w:sz="4" w:space="0" w:color="auto"/>
            </w:tcBorders>
          </w:tcPr>
          <w:p w14:paraId="022D019A" w14:textId="77777777" w:rsidR="00BF46E1" w:rsidRPr="0041528A" w:rsidRDefault="00BF46E1" w:rsidP="00195D76">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13A32360"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7490D6B7"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738A2E34"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171B6752" w14:textId="77777777" w:rsidR="00BF46E1" w:rsidRPr="0041528A" w:rsidRDefault="00BF46E1" w:rsidP="00195D76">
            <w:pPr>
              <w:pStyle w:val="TAC"/>
            </w:pPr>
            <w:r w:rsidRPr="0041528A">
              <w:t>04</w:t>
            </w:r>
          </w:p>
        </w:tc>
      </w:tr>
      <w:tr w:rsidR="00BF46E1" w:rsidRPr="0041528A" w14:paraId="0E8B35F5" w14:textId="77777777" w:rsidTr="00195D76">
        <w:trPr>
          <w:jc w:val="center"/>
        </w:trPr>
        <w:tc>
          <w:tcPr>
            <w:tcW w:w="1134" w:type="dxa"/>
            <w:tcBorders>
              <w:right w:val="single" w:sz="4" w:space="0" w:color="auto"/>
            </w:tcBorders>
          </w:tcPr>
          <w:p w14:paraId="63083633"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D142535"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18E44490"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082707C8"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5C62315C" w14:textId="77777777" w:rsidR="00BF46E1" w:rsidRPr="0041528A" w:rsidRDefault="00BF46E1" w:rsidP="00195D76">
            <w:pPr>
              <w:pStyle w:val="TAC"/>
            </w:pPr>
            <w:r w:rsidRPr="0041528A">
              <w:t>85</w:t>
            </w:r>
          </w:p>
        </w:tc>
        <w:tc>
          <w:tcPr>
            <w:tcW w:w="567" w:type="dxa"/>
            <w:tcBorders>
              <w:top w:val="single" w:sz="4" w:space="0" w:color="auto"/>
              <w:left w:val="single" w:sz="4" w:space="0" w:color="auto"/>
              <w:bottom w:val="single" w:sz="4" w:space="0" w:color="auto"/>
              <w:right w:val="single" w:sz="4" w:space="0" w:color="auto"/>
            </w:tcBorders>
          </w:tcPr>
          <w:p w14:paraId="3E0C8EFB"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02D616FE" w14:textId="77777777" w:rsidR="00BF46E1" w:rsidRPr="0041528A" w:rsidRDefault="00BF46E1" w:rsidP="00195D76">
            <w:pPr>
              <w:pStyle w:val="TAC"/>
            </w:pPr>
            <w:r w:rsidRPr="0041528A">
              <w:t>80</w:t>
            </w:r>
          </w:p>
        </w:tc>
        <w:tc>
          <w:tcPr>
            <w:tcW w:w="567" w:type="dxa"/>
            <w:tcBorders>
              <w:top w:val="single" w:sz="4" w:space="0" w:color="auto"/>
              <w:left w:val="single" w:sz="4" w:space="0" w:color="auto"/>
              <w:bottom w:val="single" w:sz="4" w:space="0" w:color="auto"/>
              <w:right w:val="single" w:sz="4" w:space="0" w:color="auto"/>
            </w:tcBorders>
          </w:tcPr>
          <w:p w14:paraId="6A3CBFA6" w14:textId="77777777" w:rsidR="00BF46E1" w:rsidRPr="0041528A" w:rsidRDefault="00BF46E1" w:rsidP="00195D76">
            <w:pPr>
              <w:pStyle w:val="TAC"/>
            </w:pPr>
            <w:r w:rsidRPr="0041528A">
              <w:t>30</w:t>
            </w:r>
          </w:p>
        </w:tc>
        <w:tc>
          <w:tcPr>
            <w:tcW w:w="567" w:type="dxa"/>
            <w:tcBorders>
              <w:top w:val="single" w:sz="4" w:space="0" w:color="auto"/>
              <w:left w:val="single" w:sz="4" w:space="0" w:color="auto"/>
              <w:bottom w:val="single" w:sz="4" w:space="0" w:color="auto"/>
              <w:right w:val="single" w:sz="4" w:space="0" w:color="auto"/>
            </w:tcBorders>
          </w:tcPr>
          <w:p w14:paraId="3791380C" w14:textId="77777777" w:rsidR="00BF46E1" w:rsidRPr="0041528A" w:rsidRDefault="00BF46E1" w:rsidP="00195D76">
            <w:pPr>
              <w:pStyle w:val="TAC"/>
            </w:pPr>
            <w:r w:rsidRPr="0041528A">
              <w:t>EB</w:t>
            </w:r>
          </w:p>
        </w:tc>
        <w:tc>
          <w:tcPr>
            <w:tcW w:w="567" w:type="dxa"/>
            <w:tcBorders>
              <w:top w:val="single" w:sz="4" w:space="0" w:color="auto"/>
              <w:left w:val="single" w:sz="4" w:space="0" w:color="auto"/>
              <w:bottom w:val="single" w:sz="4" w:space="0" w:color="auto"/>
              <w:right w:val="single" w:sz="4" w:space="0" w:color="auto"/>
            </w:tcBorders>
          </w:tcPr>
          <w:p w14:paraId="591FEEB0"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914B6F8" w14:textId="77777777" w:rsidR="00BF46E1" w:rsidRPr="0041528A" w:rsidRDefault="00BF46E1" w:rsidP="00195D76">
            <w:pPr>
              <w:pStyle w:val="TAC"/>
            </w:pPr>
            <w:r w:rsidRPr="0041528A">
              <w:t>32</w:t>
            </w:r>
          </w:p>
        </w:tc>
        <w:tc>
          <w:tcPr>
            <w:tcW w:w="567" w:type="dxa"/>
            <w:tcBorders>
              <w:top w:val="single" w:sz="4" w:space="0" w:color="auto"/>
              <w:left w:val="single" w:sz="4" w:space="0" w:color="auto"/>
              <w:bottom w:val="single" w:sz="4" w:space="0" w:color="auto"/>
              <w:right w:val="single" w:sz="4" w:space="0" w:color="auto"/>
            </w:tcBorders>
          </w:tcPr>
          <w:p w14:paraId="6ABC2A8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FB9309F" w14:textId="77777777" w:rsidR="00BF46E1" w:rsidRPr="0041528A" w:rsidRDefault="00BF46E1" w:rsidP="00195D76">
            <w:pPr>
              <w:pStyle w:val="TAC"/>
            </w:pPr>
          </w:p>
        </w:tc>
      </w:tr>
    </w:tbl>
    <w:p w14:paraId="0DA1A497" w14:textId="77777777" w:rsidR="00BF46E1" w:rsidRPr="0041528A" w:rsidRDefault="00BF46E1" w:rsidP="00BF46E1"/>
    <w:p w14:paraId="0D33EB42" w14:textId="115A1292" w:rsidR="00BF46E1" w:rsidRPr="0041528A" w:rsidRDefault="00BF46E1" w:rsidP="00BF46E1">
      <w:r w:rsidRPr="0041528A">
        <w:t>TERMINAL RESPONSE: SET UP CALL 7.2.1</w:t>
      </w:r>
    </w:p>
    <w:p w14:paraId="1BD4F182" w14:textId="77777777" w:rsidR="00BF46E1" w:rsidRPr="0041528A" w:rsidRDefault="00BF46E1" w:rsidP="00BF46E1">
      <w:r w:rsidRPr="0041528A">
        <w:t>Logically:</w:t>
      </w:r>
    </w:p>
    <w:p w14:paraId="5341DA59" w14:textId="77777777" w:rsidR="00BF46E1" w:rsidRPr="0041528A" w:rsidRDefault="00BF46E1" w:rsidP="0041528A">
      <w:pPr>
        <w:pStyle w:val="EW"/>
      </w:pPr>
      <w:r w:rsidRPr="0041528A">
        <w:t>Command details</w:t>
      </w:r>
    </w:p>
    <w:p w14:paraId="2062652C" w14:textId="77777777" w:rsidR="00BF46E1" w:rsidRPr="0041528A" w:rsidRDefault="00BF46E1" w:rsidP="0041528A">
      <w:pPr>
        <w:pStyle w:val="EW"/>
      </w:pPr>
      <w:r w:rsidRPr="0041528A">
        <w:tab/>
        <w:t>Command number:</w:t>
      </w:r>
      <w:r w:rsidRPr="0041528A">
        <w:tab/>
        <w:t>1</w:t>
      </w:r>
    </w:p>
    <w:p w14:paraId="79CFFE7B" w14:textId="77777777" w:rsidR="00BF46E1" w:rsidRPr="0041528A" w:rsidRDefault="00BF46E1" w:rsidP="0041528A">
      <w:pPr>
        <w:pStyle w:val="EW"/>
      </w:pPr>
      <w:r w:rsidRPr="0041528A">
        <w:tab/>
        <w:t>Command type:</w:t>
      </w:r>
      <w:r w:rsidRPr="0041528A">
        <w:tab/>
        <w:t>SET UP CALL</w:t>
      </w:r>
    </w:p>
    <w:p w14:paraId="3B62A90C" w14:textId="77777777" w:rsidR="00BF46E1" w:rsidRPr="0041528A" w:rsidRDefault="00BF46E1" w:rsidP="0041528A">
      <w:pPr>
        <w:pStyle w:val="EW"/>
      </w:pPr>
      <w:r w:rsidRPr="0041528A">
        <w:tab/>
        <w:t>Command qualifier:</w:t>
      </w:r>
      <w:r w:rsidRPr="0041528A">
        <w:tab/>
        <w:t>only if not currently busy on another call</w:t>
      </w:r>
    </w:p>
    <w:p w14:paraId="52FC0EA5" w14:textId="77777777" w:rsidR="00BF46E1" w:rsidRPr="0041528A" w:rsidRDefault="00BF46E1" w:rsidP="0041528A">
      <w:pPr>
        <w:pStyle w:val="EW"/>
      </w:pPr>
      <w:r w:rsidRPr="0041528A">
        <w:t>Device identities</w:t>
      </w:r>
    </w:p>
    <w:p w14:paraId="2ACAAF40" w14:textId="4787281B" w:rsidR="00BF46E1" w:rsidRPr="0041528A" w:rsidRDefault="00BF46E1" w:rsidP="0041528A">
      <w:pPr>
        <w:pStyle w:val="EW"/>
      </w:pPr>
      <w:r w:rsidRPr="0041528A">
        <w:tab/>
        <w:t>Source device:</w:t>
      </w:r>
      <w:r w:rsidRPr="0041528A">
        <w:tab/>
        <w:t>ME</w:t>
      </w:r>
    </w:p>
    <w:p w14:paraId="3CB205E3" w14:textId="77777777" w:rsidR="00BF46E1" w:rsidRPr="0041528A" w:rsidRDefault="00BF46E1" w:rsidP="0041528A">
      <w:pPr>
        <w:pStyle w:val="EW"/>
      </w:pPr>
      <w:r w:rsidRPr="0041528A">
        <w:tab/>
        <w:t>Destination device:</w:t>
      </w:r>
      <w:r w:rsidRPr="0041528A">
        <w:tab/>
        <w:t>UICC</w:t>
      </w:r>
    </w:p>
    <w:p w14:paraId="1498B4ED" w14:textId="271A6F13" w:rsidR="00BF46E1" w:rsidRPr="0041528A" w:rsidRDefault="00BF46E1" w:rsidP="0041528A">
      <w:pPr>
        <w:pStyle w:val="EW"/>
      </w:pPr>
      <w:r w:rsidRPr="0041528A">
        <w:t>Result</w:t>
      </w:r>
    </w:p>
    <w:p w14:paraId="4161AB4F" w14:textId="3C23E885" w:rsidR="00BF46E1" w:rsidRPr="0041528A" w:rsidRDefault="00BF46E1" w:rsidP="0041528A">
      <w:pPr>
        <w:pStyle w:val="EX"/>
      </w:pPr>
      <w:r w:rsidRPr="0041528A">
        <w:tab/>
        <w:t>General Result:</w:t>
      </w:r>
      <w:r w:rsidRPr="0041528A">
        <w:tab/>
        <w:t>Command performed successfully</w:t>
      </w:r>
    </w:p>
    <w:p w14:paraId="5AF5CCEA" w14:textId="77777777" w:rsidR="00BF46E1" w:rsidRPr="0041528A" w:rsidRDefault="00BF46E1" w:rsidP="00BF46E1">
      <w:r w:rsidRPr="0041528A">
        <w:t>Coding:</w:t>
      </w:r>
    </w:p>
    <w:p w14:paraId="22C31755"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3ADA099C"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162E80E"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3A6D2233"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7C5D273"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B274A09"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D502751"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4701256B"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2054F4B"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0BFA66B"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3603D3A"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E199258"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60FFD41"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3E7384CC"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0BA6C4F" w14:textId="77777777" w:rsidR="00BF46E1" w:rsidRPr="0041528A" w:rsidRDefault="00BF46E1" w:rsidP="00195D76">
            <w:pPr>
              <w:pStyle w:val="TAC"/>
            </w:pPr>
            <w:r w:rsidRPr="0041528A">
              <w:t>00</w:t>
            </w:r>
          </w:p>
        </w:tc>
      </w:tr>
    </w:tbl>
    <w:p w14:paraId="59AF89B3" w14:textId="77777777" w:rsidR="00BF46E1" w:rsidRPr="0041528A" w:rsidRDefault="00BF46E1" w:rsidP="00BF46E1"/>
    <w:p w14:paraId="3E4284AC" w14:textId="77777777" w:rsidR="00BF46E1" w:rsidRPr="0041528A" w:rsidRDefault="00BF46E1" w:rsidP="00BF46E1">
      <w:pPr>
        <w:pStyle w:val="H6"/>
      </w:pPr>
      <w:r w:rsidRPr="0041528A">
        <w:t>27.22.4.13.7.5</w:t>
      </w:r>
      <w:r w:rsidRPr="0041528A">
        <w:tab/>
        <w:t>Test requirement</w:t>
      </w:r>
    </w:p>
    <w:p w14:paraId="18E8A2DD" w14:textId="77777777" w:rsidR="00BF46E1" w:rsidRPr="0041528A" w:rsidRDefault="00BF46E1" w:rsidP="00BF46E1">
      <w:r w:rsidRPr="0041528A">
        <w:t>The ME shall operate in the manner defined in expected sequences 7.1 to 7.2.</w:t>
      </w:r>
    </w:p>
    <w:p w14:paraId="2FBCACBC" w14:textId="77777777" w:rsidR="00BF46E1" w:rsidRPr="0041528A" w:rsidRDefault="00BF46E1" w:rsidP="0030384C">
      <w:pPr>
        <w:pStyle w:val="Heading4"/>
      </w:pPr>
      <w:bookmarkStart w:id="38" w:name="_Toc146312996"/>
      <w:r w:rsidRPr="0041528A">
        <w:t>27.22.4.14</w:t>
      </w:r>
      <w:r w:rsidRPr="0041528A">
        <w:tab/>
        <w:t>POLLING OFF</w:t>
      </w:r>
      <w:bookmarkEnd w:id="38"/>
    </w:p>
    <w:p w14:paraId="743B87D4" w14:textId="77777777" w:rsidR="00BF46E1" w:rsidRPr="0041528A" w:rsidRDefault="00BF46E1" w:rsidP="00BF46E1">
      <w:pPr>
        <w:pStyle w:val="Heading5"/>
      </w:pPr>
      <w:bookmarkStart w:id="39" w:name="_Toc146312997"/>
      <w:r w:rsidRPr="0041528A">
        <w:t>27.22.4.14.1</w:t>
      </w:r>
      <w:r w:rsidRPr="0041528A">
        <w:tab/>
        <w:t>Definition and applicability</w:t>
      </w:r>
      <w:bookmarkEnd w:id="39"/>
    </w:p>
    <w:p w14:paraId="2AD6C08F" w14:textId="77777777" w:rsidR="00BF46E1" w:rsidRPr="0041528A" w:rsidRDefault="00BF46E1" w:rsidP="00BF46E1">
      <w:r w:rsidRPr="0041528A">
        <w:t>See clause 3.2.2.</w:t>
      </w:r>
    </w:p>
    <w:p w14:paraId="0BA60133" w14:textId="77777777" w:rsidR="00BF46E1" w:rsidRPr="0041528A" w:rsidRDefault="00BF46E1" w:rsidP="00BF46E1">
      <w:pPr>
        <w:pStyle w:val="Heading5"/>
      </w:pPr>
      <w:bookmarkStart w:id="40" w:name="_Toc146312998"/>
      <w:r w:rsidRPr="0041528A">
        <w:t>27.22.4.14.2</w:t>
      </w:r>
      <w:r w:rsidRPr="0041528A">
        <w:tab/>
        <w:t>Conformance requirement</w:t>
      </w:r>
      <w:bookmarkEnd w:id="40"/>
    </w:p>
    <w:p w14:paraId="7A88AD6F" w14:textId="77777777" w:rsidR="00BF46E1" w:rsidRPr="0041528A" w:rsidRDefault="00BF46E1" w:rsidP="00BF46E1">
      <w:r w:rsidRPr="0041528A">
        <w:t>The ME shall support the POLLING OFF as defined in:</w:t>
      </w:r>
    </w:p>
    <w:p w14:paraId="68726618" w14:textId="77777777" w:rsidR="00BF46E1" w:rsidRPr="0041528A" w:rsidRDefault="00BF46E1" w:rsidP="00BF46E1">
      <w:pPr>
        <w:pStyle w:val="B1"/>
      </w:pPr>
      <w:r w:rsidRPr="0041528A">
        <w:t>-</w:t>
      </w:r>
      <w:r w:rsidRPr="0041528A">
        <w:tab/>
        <w:t>TS 31.111 [15] clause 5.2, clause 6.4.14, clause 6.8, clause 6.11, clause 8.6 and clause 8.7.</w:t>
      </w:r>
    </w:p>
    <w:p w14:paraId="07C3A0C8" w14:textId="77777777" w:rsidR="00BF46E1" w:rsidRPr="0041528A" w:rsidRDefault="00BF46E1" w:rsidP="00BF46E1">
      <w:pPr>
        <w:pStyle w:val="Heading5"/>
      </w:pPr>
      <w:bookmarkStart w:id="41" w:name="_Toc146312999"/>
      <w:r w:rsidRPr="0041528A">
        <w:t>27.22.4.14.3</w:t>
      </w:r>
      <w:r w:rsidRPr="0041528A">
        <w:tab/>
        <w:t>Test purpose</w:t>
      </w:r>
      <w:bookmarkEnd w:id="41"/>
    </w:p>
    <w:p w14:paraId="76FBC802" w14:textId="77777777" w:rsidR="00BF46E1" w:rsidRPr="0041528A" w:rsidRDefault="00BF46E1" w:rsidP="00BF46E1">
      <w:r w:rsidRPr="0041528A">
        <w:t>To verify that the ME cancels the effect of any previous POLL INTERVAL commands and does not effect UICC presence detection.</w:t>
      </w:r>
    </w:p>
    <w:p w14:paraId="3434ED23" w14:textId="77777777" w:rsidR="00BF46E1" w:rsidRPr="0041528A" w:rsidRDefault="00BF46E1" w:rsidP="00BF46E1">
      <w:pPr>
        <w:pStyle w:val="Heading5"/>
      </w:pPr>
      <w:bookmarkStart w:id="42" w:name="_Toc146313000"/>
      <w:r w:rsidRPr="0041528A">
        <w:t>27.22.4.14.4</w:t>
      </w:r>
      <w:r w:rsidRPr="0041528A">
        <w:tab/>
        <w:t>Method of test</w:t>
      </w:r>
      <w:bookmarkEnd w:id="42"/>
    </w:p>
    <w:p w14:paraId="6D7A2DA8" w14:textId="77777777" w:rsidR="00BF46E1" w:rsidRPr="0041528A" w:rsidRDefault="00BF46E1" w:rsidP="00BF46E1">
      <w:pPr>
        <w:pStyle w:val="H6"/>
      </w:pPr>
      <w:r w:rsidRPr="0041528A">
        <w:t>27.22.4.14.4.1</w:t>
      </w:r>
      <w:r w:rsidRPr="0041528A">
        <w:tab/>
        <w:t>Initial conditions</w:t>
      </w:r>
    </w:p>
    <w:p w14:paraId="03366CFD" w14:textId="77777777" w:rsidR="00BF46E1" w:rsidRPr="0041528A" w:rsidRDefault="00BF46E1" w:rsidP="00BF46E1">
      <w:r w:rsidRPr="0041528A">
        <w:t>For sequence 1.1:</w:t>
      </w:r>
    </w:p>
    <w:p w14:paraId="59FFC933" w14:textId="77777777" w:rsidR="00BF46E1" w:rsidRPr="0041528A" w:rsidRDefault="00BF46E1" w:rsidP="00BF46E1">
      <w:pPr>
        <w:pStyle w:val="B1"/>
      </w:pPr>
      <w:r w:rsidRPr="0041528A">
        <w:t>-</w:t>
      </w:r>
      <w:r w:rsidRPr="0041528A">
        <w:tab/>
        <w:t>The elementary files are coded as Toolkit default.</w:t>
      </w:r>
    </w:p>
    <w:p w14:paraId="44D69893" w14:textId="77777777" w:rsidR="00BF46E1" w:rsidRPr="0041528A" w:rsidRDefault="00BF46E1" w:rsidP="00BF46E1">
      <w:pPr>
        <w:pStyle w:val="B1"/>
      </w:pPr>
      <w:r w:rsidRPr="0041528A">
        <w:t>-</w:t>
      </w:r>
      <w:r w:rsidRPr="0041528A">
        <w:tab/>
        <w:t>The ME is connected to the USIM Simulator and to the USS.</w:t>
      </w:r>
    </w:p>
    <w:p w14:paraId="77A81139" w14:textId="77777777" w:rsidR="00BF46E1" w:rsidRPr="0041528A" w:rsidRDefault="00BF46E1" w:rsidP="00BF46E1">
      <w:r w:rsidRPr="0041528A">
        <w:t>For sequence 1.2:</w:t>
      </w:r>
    </w:p>
    <w:p w14:paraId="05A99F09" w14:textId="77777777" w:rsidR="00BF46E1" w:rsidRPr="0041528A" w:rsidRDefault="00BF46E1" w:rsidP="00BF46E1">
      <w:pPr>
        <w:pStyle w:val="B1"/>
      </w:pPr>
      <w:r w:rsidRPr="0041528A">
        <w:t>-</w:t>
      </w:r>
      <w:r w:rsidRPr="0041528A">
        <w:tab/>
        <w:t>The default E-UTRAN/EPC UICC, the default E-UTRAN parameters are used.</w:t>
      </w:r>
    </w:p>
    <w:p w14:paraId="5746E254" w14:textId="77777777" w:rsidR="00BF46E1" w:rsidRPr="0041528A" w:rsidRDefault="00BF46E1" w:rsidP="00BF46E1">
      <w:pPr>
        <w:pStyle w:val="B1"/>
      </w:pPr>
      <w:r w:rsidRPr="0041528A">
        <w:t>-</w:t>
      </w:r>
      <w:r w:rsidRPr="0041528A">
        <w:tab/>
        <w:t>The ME is connected to the USIM Simulator and to the E-USS/NB-SS.</w:t>
      </w:r>
    </w:p>
    <w:p w14:paraId="556583FC" w14:textId="77777777" w:rsidR="00BF46E1" w:rsidRPr="0041528A" w:rsidRDefault="00BF46E1" w:rsidP="00BF46E1">
      <w:r w:rsidRPr="0041528A">
        <w:t>Prior to this test the ME shall have been powered on and performed the PROFILE DOWNLOAD procedure.</w:t>
      </w:r>
    </w:p>
    <w:p w14:paraId="328541B9" w14:textId="77777777" w:rsidR="00BF46E1" w:rsidRPr="0041528A" w:rsidRDefault="00BF46E1" w:rsidP="00BF46E1">
      <w:pPr>
        <w:pStyle w:val="H6"/>
      </w:pPr>
      <w:r w:rsidRPr="0041528A">
        <w:t>27.22.4.14.4.2</w:t>
      </w:r>
      <w:r w:rsidRPr="0041528A">
        <w:tab/>
        <w:t>Procedure</w:t>
      </w:r>
    </w:p>
    <w:p w14:paraId="3D37349E" w14:textId="77777777" w:rsidR="00BF46E1" w:rsidRPr="0041528A" w:rsidRDefault="00BF46E1" w:rsidP="00BF46E1">
      <w:pPr>
        <w:pStyle w:val="TH"/>
      </w:pPr>
      <w:r w:rsidRPr="0041528A">
        <w:t>Expected Sequence 1.1 (POLLING OFF)</w:t>
      </w:r>
    </w:p>
    <w:tbl>
      <w:tblPr>
        <w:tblW w:w="0" w:type="auto"/>
        <w:jc w:val="center"/>
        <w:tblLayout w:type="fixed"/>
        <w:tblCellMar>
          <w:left w:w="28" w:type="dxa"/>
          <w:right w:w="56" w:type="dxa"/>
        </w:tblCellMar>
        <w:tblLook w:val="0000" w:firstRow="0" w:lastRow="0" w:firstColumn="0" w:lastColumn="0" w:noHBand="0" w:noVBand="0"/>
      </w:tblPr>
      <w:tblGrid>
        <w:gridCol w:w="737"/>
        <w:gridCol w:w="1282"/>
        <w:gridCol w:w="2609"/>
        <w:gridCol w:w="3776"/>
      </w:tblGrid>
      <w:tr w:rsidR="00BF46E1" w:rsidRPr="0041528A" w14:paraId="05423FC7" w14:textId="77777777" w:rsidTr="00195D76">
        <w:trPr>
          <w:cantSplit/>
          <w:jc w:val="center"/>
        </w:trPr>
        <w:tc>
          <w:tcPr>
            <w:tcW w:w="737" w:type="dxa"/>
            <w:tcBorders>
              <w:top w:val="single" w:sz="6" w:space="0" w:color="auto"/>
              <w:left w:val="single" w:sz="6" w:space="0" w:color="auto"/>
              <w:bottom w:val="single" w:sz="6" w:space="0" w:color="auto"/>
              <w:right w:val="single" w:sz="6" w:space="0" w:color="auto"/>
            </w:tcBorders>
          </w:tcPr>
          <w:p w14:paraId="09EA6625" w14:textId="77777777" w:rsidR="00BF46E1" w:rsidRPr="0041528A" w:rsidRDefault="00BF46E1" w:rsidP="00195D76">
            <w:pPr>
              <w:pStyle w:val="TAH"/>
            </w:pPr>
            <w:r w:rsidRPr="0041528A">
              <w:t>Step</w:t>
            </w:r>
          </w:p>
        </w:tc>
        <w:tc>
          <w:tcPr>
            <w:tcW w:w="1282" w:type="dxa"/>
            <w:tcBorders>
              <w:top w:val="single" w:sz="6" w:space="0" w:color="auto"/>
              <w:left w:val="single" w:sz="6" w:space="0" w:color="auto"/>
              <w:bottom w:val="single" w:sz="6" w:space="0" w:color="auto"/>
              <w:right w:val="single" w:sz="6" w:space="0" w:color="auto"/>
            </w:tcBorders>
          </w:tcPr>
          <w:p w14:paraId="005D5DA1" w14:textId="77777777" w:rsidR="00BF46E1" w:rsidRPr="0041528A" w:rsidRDefault="00BF46E1" w:rsidP="00195D76">
            <w:pPr>
              <w:pStyle w:val="TAH"/>
            </w:pPr>
            <w:r w:rsidRPr="0041528A">
              <w:t>Direction</w:t>
            </w:r>
          </w:p>
        </w:tc>
        <w:tc>
          <w:tcPr>
            <w:tcW w:w="2609" w:type="dxa"/>
            <w:tcBorders>
              <w:top w:val="single" w:sz="6" w:space="0" w:color="auto"/>
              <w:left w:val="single" w:sz="6" w:space="0" w:color="auto"/>
              <w:bottom w:val="single" w:sz="6" w:space="0" w:color="auto"/>
              <w:right w:val="single" w:sz="6" w:space="0" w:color="auto"/>
            </w:tcBorders>
          </w:tcPr>
          <w:p w14:paraId="18DDA835"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0A8AAE02" w14:textId="77777777" w:rsidR="00BF46E1" w:rsidRPr="0041528A" w:rsidRDefault="00BF46E1" w:rsidP="00195D76">
            <w:pPr>
              <w:pStyle w:val="TAH"/>
            </w:pPr>
            <w:r w:rsidRPr="0041528A">
              <w:t>Comments</w:t>
            </w:r>
          </w:p>
        </w:tc>
      </w:tr>
      <w:tr w:rsidR="00BF46E1" w:rsidRPr="0041528A" w14:paraId="6367D0EA" w14:textId="77777777" w:rsidTr="00195D76">
        <w:trPr>
          <w:cantSplit/>
          <w:jc w:val="center"/>
        </w:trPr>
        <w:tc>
          <w:tcPr>
            <w:tcW w:w="737" w:type="dxa"/>
            <w:tcBorders>
              <w:top w:val="single" w:sz="6" w:space="0" w:color="auto"/>
              <w:left w:val="single" w:sz="6" w:space="0" w:color="auto"/>
              <w:bottom w:val="single" w:sz="6" w:space="0" w:color="auto"/>
              <w:right w:val="single" w:sz="6" w:space="0" w:color="auto"/>
            </w:tcBorders>
          </w:tcPr>
          <w:p w14:paraId="5995720A" w14:textId="77777777" w:rsidR="00BF46E1" w:rsidRPr="0041528A" w:rsidRDefault="00BF46E1" w:rsidP="00195D76">
            <w:pPr>
              <w:pStyle w:val="TAC"/>
            </w:pPr>
            <w:r w:rsidRPr="0041528A">
              <w:t>1</w:t>
            </w:r>
          </w:p>
        </w:tc>
        <w:tc>
          <w:tcPr>
            <w:tcW w:w="1282" w:type="dxa"/>
            <w:tcBorders>
              <w:top w:val="single" w:sz="6" w:space="0" w:color="auto"/>
              <w:left w:val="single" w:sz="6" w:space="0" w:color="auto"/>
              <w:bottom w:val="single" w:sz="6" w:space="0" w:color="auto"/>
              <w:right w:val="single" w:sz="6" w:space="0" w:color="auto"/>
            </w:tcBorders>
          </w:tcPr>
          <w:p w14:paraId="5544D73C"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609" w:type="dxa"/>
            <w:tcBorders>
              <w:top w:val="single" w:sz="6" w:space="0" w:color="auto"/>
              <w:left w:val="single" w:sz="6" w:space="0" w:color="auto"/>
              <w:bottom w:val="single" w:sz="6" w:space="0" w:color="auto"/>
              <w:right w:val="single" w:sz="6" w:space="0" w:color="auto"/>
            </w:tcBorders>
          </w:tcPr>
          <w:p w14:paraId="4D01F08A" w14:textId="77777777" w:rsidR="00BF46E1" w:rsidRPr="0041528A" w:rsidRDefault="00BF46E1" w:rsidP="00195D76">
            <w:pPr>
              <w:pStyle w:val="TAL"/>
            </w:pPr>
            <w:r w:rsidRPr="0041528A">
              <w:t>PROACTIVE COMMAND PENDING: POLL INTERVAL 1.1.1</w:t>
            </w:r>
          </w:p>
        </w:tc>
        <w:tc>
          <w:tcPr>
            <w:tcW w:w="3776" w:type="dxa"/>
            <w:tcBorders>
              <w:top w:val="single" w:sz="6" w:space="0" w:color="auto"/>
              <w:left w:val="single" w:sz="6" w:space="0" w:color="auto"/>
              <w:bottom w:val="single" w:sz="6" w:space="0" w:color="auto"/>
              <w:right w:val="single" w:sz="6" w:space="0" w:color="auto"/>
            </w:tcBorders>
          </w:tcPr>
          <w:p w14:paraId="5E75AC82" w14:textId="77777777" w:rsidR="00BF46E1" w:rsidRPr="0041528A" w:rsidRDefault="00BF46E1" w:rsidP="00195D76">
            <w:pPr>
              <w:pStyle w:val="TAL"/>
            </w:pPr>
          </w:p>
        </w:tc>
      </w:tr>
      <w:tr w:rsidR="00BF46E1" w:rsidRPr="0041528A" w14:paraId="7BC837BE" w14:textId="77777777" w:rsidTr="00195D76">
        <w:trPr>
          <w:cantSplit/>
          <w:jc w:val="center"/>
        </w:trPr>
        <w:tc>
          <w:tcPr>
            <w:tcW w:w="737" w:type="dxa"/>
            <w:tcBorders>
              <w:top w:val="single" w:sz="6" w:space="0" w:color="auto"/>
              <w:left w:val="single" w:sz="6" w:space="0" w:color="auto"/>
              <w:bottom w:val="single" w:sz="6" w:space="0" w:color="auto"/>
              <w:right w:val="single" w:sz="6" w:space="0" w:color="auto"/>
            </w:tcBorders>
          </w:tcPr>
          <w:p w14:paraId="20C68B1C" w14:textId="77777777" w:rsidR="00BF46E1" w:rsidRPr="0041528A" w:rsidRDefault="00BF46E1" w:rsidP="00195D76">
            <w:pPr>
              <w:pStyle w:val="TAC"/>
            </w:pPr>
            <w:r w:rsidRPr="0041528A">
              <w:t>2</w:t>
            </w:r>
          </w:p>
        </w:tc>
        <w:tc>
          <w:tcPr>
            <w:tcW w:w="1282" w:type="dxa"/>
            <w:tcBorders>
              <w:top w:val="single" w:sz="6" w:space="0" w:color="auto"/>
              <w:left w:val="single" w:sz="6" w:space="0" w:color="auto"/>
              <w:bottom w:val="single" w:sz="6" w:space="0" w:color="auto"/>
              <w:right w:val="single" w:sz="6" w:space="0" w:color="auto"/>
            </w:tcBorders>
          </w:tcPr>
          <w:p w14:paraId="7BD36C70"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609" w:type="dxa"/>
            <w:tcBorders>
              <w:top w:val="single" w:sz="6" w:space="0" w:color="auto"/>
              <w:left w:val="single" w:sz="6" w:space="0" w:color="auto"/>
              <w:bottom w:val="single" w:sz="6" w:space="0" w:color="auto"/>
              <w:right w:val="single" w:sz="6" w:space="0" w:color="auto"/>
            </w:tcBorders>
          </w:tcPr>
          <w:p w14:paraId="78F3F886" w14:textId="77777777" w:rsidR="00BF46E1" w:rsidRPr="0041528A" w:rsidRDefault="00BF46E1" w:rsidP="00195D76">
            <w:pPr>
              <w:pStyle w:val="TAL"/>
            </w:pPr>
            <w:r w:rsidRPr="0041528A">
              <w:t>FETCH</w:t>
            </w:r>
          </w:p>
        </w:tc>
        <w:tc>
          <w:tcPr>
            <w:tcW w:w="3776" w:type="dxa"/>
            <w:tcBorders>
              <w:top w:val="single" w:sz="6" w:space="0" w:color="auto"/>
              <w:left w:val="single" w:sz="6" w:space="0" w:color="auto"/>
              <w:bottom w:val="single" w:sz="6" w:space="0" w:color="auto"/>
              <w:right w:val="single" w:sz="6" w:space="0" w:color="auto"/>
            </w:tcBorders>
          </w:tcPr>
          <w:p w14:paraId="429225FD" w14:textId="77777777" w:rsidR="00BF46E1" w:rsidRPr="0041528A" w:rsidRDefault="00BF46E1" w:rsidP="00195D76">
            <w:pPr>
              <w:pStyle w:val="TAL"/>
            </w:pPr>
          </w:p>
        </w:tc>
      </w:tr>
      <w:tr w:rsidR="00BF46E1" w:rsidRPr="0041528A" w14:paraId="6D84DF6A" w14:textId="77777777" w:rsidTr="00195D76">
        <w:trPr>
          <w:cantSplit/>
          <w:jc w:val="center"/>
        </w:trPr>
        <w:tc>
          <w:tcPr>
            <w:tcW w:w="737" w:type="dxa"/>
            <w:tcBorders>
              <w:top w:val="single" w:sz="6" w:space="0" w:color="auto"/>
              <w:left w:val="single" w:sz="6" w:space="0" w:color="auto"/>
              <w:bottom w:val="single" w:sz="6" w:space="0" w:color="auto"/>
              <w:right w:val="single" w:sz="6" w:space="0" w:color="auto"/>
            </w:tcBorders>
          </w:tcPr>
          <w:p w14:paraId="4B0F7640" w14:textId="77777777" w:rsidR="00BF46E1" w:rsidRPr="0041528A" w:rsidRDefault="00BF46E1" w:rsidP="00195D76">
            <w:pPr>
              <w:pStyle w:val="TAC"/>
            </w:pPr>
            <w:r w:rsidRPr="0041528A">
              <w:t>3</w:t>
            </w:r>
          </w:p>
        </w:tc>
        <w:tc>
          <w:tcPr>
            <w:tcW w:w="1282" w:type="dxa"/>
            <w:tcBorders>
              <w:top w:val="single" w:sz="6" w:space="0" w:color="auto"/>
              <w:left w:val="single" w:sz="6" w:space="0" w:color="auto"/>
              <w:bottom w:val="single" w:sz="6" w:space="0" w:color="auto"/>
              <w:right w:val="single" w:sz="6" w:space="0" w:color="auto"/>
            </w:tcBorders>
          </w:tcPr>
          <w:p w14:paraId="2B384367"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609" w:type="dxa"/>
            <w:tcBorders>
              <w:top w:val="single" w:sz="6" w:space="0" w:color="auto"/>
              <w:left w:val="single" w:sz="6" w:space="0" w:color="auto"/>
              <w:bottom w:val="single" w:sz="6" w:space="0" w:color="auto"/>
              <w:right w:val="single" w:sz="6" w:space="0" w:color="auto"/>
            </w:tcBorders>
          </w:tcPr>
          <w:p w14:paraId="287E8B34" w14:textId="77777777" w:rsidR="00BF46E1" w:rsidRPr="0041528A" w:rsidRDefault="00BF46E1" w:rsidP="00195D76">
            <w:pPr>
              <w:pStyle w:val="TAL"/>
            </w:pPr>
            <w:r w:rsidRPr="0041528A">
              <w:t>PROACTIVE COMMAND: POLL INTERVAL 1.1.1</w:t>
            </w:r>
          </w:p>
        </w:tc>
        <w:tc>
          <w:tcPr>
            <w:tcW w:w="3776" w:type="dxa"/>
            <w:tcBorders>
              <w:top w:val="single" w:sz="6" w:space="0" w:color="auto"/>
              <w:left w:val="single" w:sz="6" w:space="0" w:color="auto"/>
              <w:bottom w:val="single" w:sz="6" w:space="0" w:color="auto"/>
              <w:right w:val="single" w:sz="6" w:space="0" w:color="auto"/>
            </w:tcBorders>
          </w:tcPr>
          <w:p w14:paraId="19AF19FE" w14:textId="77777777" w:rsidR="00BF46E1" w:rsidRPr="0041528A" w:rsidRDefault="00BF46E1" w:rsidP="00195D76">
            <w:pPr>
              <w:pStyle w:val="TAL"/>
            </w:pPr>
            <w:r w:rsidRPr="0041528A">
              <w:t>Interval = 1 min</w:t>
            </w:r>
          </w:p>
        </w:tc>
      </w:tr>
      <w:tr w:rsidR="00BF46E1" w:rsidRPr="0041528A" w14:paraId="11DF31A2" w14:textId="77777777" w:rsidTr="00195D76">
        <w:trPr>
          <w:cantSplit/>
          <w:jc w:val="center"/>
        </w:trPr>
        <w:tc>
          <w:tcPr>
            <w:tcW w:w="737" w:type="dxa"/>
            <w:tcBorders>
              <w:top w:val="single" w:sz="6" w:space="0" w:color="auto"/>
              <w:left w:val="single" w:sz="6" w:space="0" w:color="auto"/>
              <w:bottom w:val="single" w:sz="6" w:space="0" w:color="auto"/>
              <w:right w:val="single" w:sz="6" w:space="0" w:color="auto"/>
            </w:tcBorders>
          </w:tcPr>
          <w:p w14:paraId="1D7BE3EA" w14:textId="77777777" w:rsidR="00BF46E1" w:rsidRPr="0041528A" w:rsidRDefault="00BF46E1" w:rsidP="00195D76">
            <w:pPr>
              <w:pStyle w:val="TAC"/>
            </w:pPr>
            <w:r w:rsidRPr="0041528A">
              <w:t>4</w:t>
            </w:r>
          </w:p>
        </w:tc>
        <w:tc>
          <w:tcPr>
            <w:tcW w:w="1282" w:type="dxa"/>
            <w:tcBorders>
              <w:top w:val="single" w:sz="6" w:space="0" w:color="auto"/>
              <w:left w:val="single" w:sz="6" w:space="0" w:color="auto"/>
              <w:bottom w:val="single" w:sz="6" w:space="0" w:color="auto"/>
              <w:right w:val="single" w:sz="6" w:space="0" w:color="auto"/>
            </w:tcBorders>
          </w:tcPr>
          <w:p w14:paraId="34E34BF8"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609" w:type="dxa"/>
            <w:tcBorders>
              <w:top w:val="single" w:sz="6" w:space="0" w:color="auto"/>
              <w:left w:val="single" w:sz="6" w:space="0" w:color="auto"/>
              <w:bottom w:val="single" w:sz="6" w:space="0" w:color="auto"/>
              <w:right w:val="single" w:sz="6" w:space="0" w:color="auto"/>
            </w:tcBorders>
          </w:tcPr>
          <w:p w14:paraId="0EE63945" w14:textId="77777777" w:rsidR="00BF46E1" w:rsidRPr="0041528A" w:rsidRDefault="00BF46E1" w:rsidP="00195D76">
            <w:pPr>
              <w:pStyle w:val="TAL"/>
            </w:pPr>
            <w:r w:rsidRPr="0041528A">
              <w:t>TERMINAL RESPONSE: POLL INTERVAL 1.1.1 A or</w:t>
            </w:r>
            <w:r w:rsidRPr="0041528A">
              <w:br/>
              <w:t>TERMINAL RESPONSE: POLL INTERVAL 1.1.1B</w:t>
            </w:r>
          </w:p>
        </w:tc>
        <w:tc>
          <w:tcPr>
            <w:tcW w:w="3776" w:type="dxa"/>
            <w:tcBorders>
              <w:top w:val="single" w:sz="6" w:space="0" w:color="auto"/>
              <w:left w:val="single" w:sz="6" w:space="0" w:color="auto"/>
              <w:bottom w:val="single" w:sz="6" w:space="0" w:color="auto"/>
              <w:right w:val="single" w:sz="6" w:space="0" w:color="auto"/>
            </w:tcBorders>
          </w:tcPr>
          <w:p w14:paraId="312FCD2E" w14:textId="77777777" w:rsidR="00BF46E1" w:rsidRPr="0041528A" w:rsidRDefault="00BF46E1" w:rsidP="00195D76">
            <w:pPr>
              <w:pStyle w:val="TAL"/>
            </w:pPr>
            <w:r w:rsidRPr="0041528A">
              <w:t>[command performed successfully, duration depends on the ME's capabilities]</w:t>
            </w:r>
          </w:p>
        </w:tc>
      </w:tr>
      <w:tr w:rsidR="00BF46E1" w:rsidRPr="0041528A" w14:paraId="0D1548EF" w14:textId="77777777" w:rsidTr="00195D76">
        <w:trPr>
          <w:cantSplit/>
          <w:jc w:val="center"/>
        </w:trPr>
        <w:tc>
          <w:tcPr>
            <w:tcW w:w="737" w:type="dxa"/>
            <w:tcBorders>
              <w:top w:val="single" w:sz="6" w:space="0" w:color="auto"/>
              <w:left w:val="single" w:sz="6" w:space="0" w:color="auto"/>
              <w:bottom w:val="single" w:sz="6" w:space="0" w:color="auto"/>
              <w:right w:val="single" w:sz="6" w:space="0" w:color="auto"/>
            </w:tcBorders>
          </w:tcPr>
          <w:p w14:paraId="3A7FD81D" w14:textId="77777777" w:rsidR="00BF46E1" w:rsidRPr="0041528A" w:rsidRDefault="00BF46E1" w:rsidP="00195D76">
            <w:pPr>
              <w:pStyle w:val="TAC"/>
            </w:pPr>
            <w:r w:rsidRPr="0041528A">
              <w:t>5</w:t>
            </w:r>
          </w:p>
        </w:tc>
        <w:tc>
          <w:tcPr>
            <w:tcW w:w="1282" w:type="dxa"/>
            <w:tcBorders>
              <w:top w:val="single" w:sz="6" w:space="0" w:color="auto"/>
              <w:left w:val="single" w:sz="6" w:space="0" w:color="auto"/>
              <w:bottom w:val="single" w:sz="6" w:space="0" w:color="auto"/>
              <w:right w:val="single" w:sz="6" w:space="0" w:color="auto"/>
            </w:tcBorders>
          </w:tcPr>
          <w:p w14:paraId="55929638"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609" w:type="dxa"/>
            <w:tcBorders>
              <w:top w:val="single" w:sz="6" w:space="0" w:color="auto"/>
              <w:left w:val="single" w:sz="6" w:space="0" w:color="auto"/>
              <w:bottom w:val="single" w:sz="6" w:space="0" w:color="auto"/>
              <w:right w:val="single" w:sz="6" w:space="0" w:color="auto"/>
            </w:tcBorders>
          </w:tcPr>
          <w:p w14:paraId="7399B955" w14:textId="77777777" w:rsidR="00BF46E1" w:rsidRPr="0041528A" w:rsidRDefault="00BF46E1" w:rsidP="00195D76">
            <w:pPr>
              <w:pStyle w:val="TAL"/>
            </w:pPr>
            <w:r w:rsidRPr="0041528A">
              <w:t>PROACTIVE COMMAND PENDING: POLLING OFF 1.1.2</w:t>
            </w:r>
          </w:p>
        </w:tc>
        <w:tc>
          <w:tcPr>
            <w:tcW w:w="3776" w:type="dxa"/>
            <w:tcBorders>
              <w:top w:val="single" w:sz="6" w:space="0" w:color="auto"/>
              <w:left w:val="single" w:sz="6" w:space="0" w:color="auto"/>
              <w:bottom w:val="single" w:sz="6" w:space="0" w:color="auto"/>
              <w:right w:val="single" w:sz="6" w:space="0" w:color="auto"/>
            </w:tcBorders>
          </w:tcPr>
          <w:p w14:paraId="6B67EDA8" w14:textId="77777777" w:rsidR="00BF46E1" w:rsidRPr="0041528A" w:rsidRDefault="00BF46E1" w:rsidP="00195D76">
            <w:pPr>
              <w:pStyle w:val="TAL"/>
            </w:pPr>
          </w:p>
        </w:tc>
      </w:tr>
      <w:tr w:rsidR="00BF46E1" w:rsidRPr="0041528A" w14:paraId="476C4A8D" w14:textId="77777777" w:rsidTr="00195D76">
        <w:trPr>
          <w:cantSplit/>
          <w:jc w:val="center"/>
        </w:trPr>
        <w:tc>
          <w:tcPr>
            <w:tcW w:w="737" w:type="dxa"/>
            <w:tcBorders>
              <w:top w:val="single" w:sz="6" w:space="0" w:color="auto"/>
              <w:left w:val="single" w:sz="6" w:space="0" w:color="auto"/>
              <w:bottom w:val="single" w:sz="6" w:space="0" w:color="auto"/>
              <w:right w:val="single" w:sz="6" w:space="0" w:color="auto"/>
            </w:tcBorders>
          </w:tcPr>
          <w:p w14:paraId="049BB8E4" w14:textId="77777777" w:rsidR="00BF46E1" w:rsidRPr="0041528A" w:rsidRDefault="00BF46E1" w:rsidP="00195D76">
            <w:pPr>
              <w:pStyle w:val="TAC"/>
            </w:pPr>
            <w:r w:rsidRPr="0041528A">
              <w:t>6</w:t>
            </w:r>
          </w:p>
        </w:tc>
        <w:tc>
          <w:tcPr>
            <w:tcW w:w="1282" w:type="dxa"/>
            <w:tcBorders>
              <w:top w:val="single" w:sz="6" w:space="0" w:color="auto"/>
              <w:left w:val="single" w:sz="6" w:space="0" w:color="auto"/>
              <w:bottom w:val="single" w:sz="6" w:space="0" w:color="auto"/>
              <w:right w:val="single" w:sz="6" w:space="0" w:color="auto"/>
            </w:tcBorders>
          </w:tcPr>
          <w:p w14:paraId="6510C1EA"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609" w:type="dxa"/>
            <w:tcBorders>
              <w:top w:val="single" w:sz="6" w:space="0" w:color="auto"/>
              <w:left w:val="single" w:sz="6" w:space="0" w:color="auto"/>
              <w:bottom w:val="single" w:sz="6" w:space="0" w:color="auto"/>
              <w:right w:val="single" w:sz="6" w:space="0" w:color="auto"/>
            </w:tcBorders>
          </w:tcPr>
          <w:p w14:paraId="4EEC2BF6" w14:textId="77777777" w:rsidR="00BF46E1" w:rsidRPr="0041528A" w:rsidRDefault="00BF46E1" w:rsidP="00195D76">
            <w:pPr>
              <w:pStyle w:val="TAL"/>
            </w:pPr>
            <w:r w:rsidRPr="0041528A">
              <w:t>FETCH</w:t>
            </w:r>
          </w:p>
        </w:tc>
        <w:tc>
          <w:tcPr>
            <w:tcW w:w="3776" w:type="dxa"/>
            <w:tcBorders>
              <w:top w:val="single" w:sz="6" w:space="0" w:color="auto"/>
              <w:left w:val="single" w:sz="6" w:space="0" w:color="auto"/>
              <w:bottom w:val="single" w:sz="6" w:space="0" w:color="auto"/>
              <w:right w:val="single" w:sz="6" w:space="0" w:color="auto"/>
            </w:tcBorders>
          </w:tcPr>
          <w:p w14:paraId="555F632B" w14:textId="77777777" w:rsidR="00BF46E1" w:rsidRPr="0041528A" w:rsidRDefault="00BF46E1" w:rsidP="00195D76">
            <w:pPr>
              <w:pStyle w:val="TAL"/>
            </w:pPr>
          </w:p>
        </w:tc>
      </w:tr>
      <w:tr w:rsidR="00BF46E1" w:rsidRPr="0041528A" w14:paraId="2ABC5E25" w14:textId="77777777" w:rsidTr="00195D76">
        <w:trPr>
          <w:cantSplit/>
          <w:jc w:val="center"/>
        </w:trPr>
        <w:tc>
          <w:tcPr>
            <w:tcW w:w="737" w:type="dxa"/>
            <w:tcBorders>
              <w:top w:val="single" w:sz="6" w:space="0" w:color="auto"/>
              <w:left w:val="single" w:sz="6" w:space="0" w:color="auto"/>
              <w:bottom w:val="single" w:sz="6" w:space="0" w:color="auto"/>
              <w:right w:val="single" w:sz="6" w:space="0" w:color="auto"/>
            </w:tcBorders>
          </w:tcPr>
          <w:p w14:paraId="2074EC93" w14:textId="77777777" w:rsidR="00BF46E1" w:rsidRPr="0041528A" w:rsidRDefault="00BF46E1" w:rsidP="00195D76">
            <w:pPr>
              <w:pStyle w:val="TAC"/>
            </w:pPr>
            <w:r w:rsidRPr="0041528A">
              <w:t>7</w:t>
            </w:r>
          </w:p>
        </w:tc>
        <w:tc>
          <w:tcPr>
            <w:tcW w:w="1282" w:type="dxa"/>
            <w:tcBorders>
              <w:top w:val="single" w:sz="6" w:space="0" w:color="auto"/>
              <w:left w:val="single" w:sz="6" w:space="0" w:color="auto"/>
              <w:bottom w:val="single" w:sz="6" w:space="0" w:color="auto"/>
              <w:right w:val="single" w:sz="6" w:space="0" w:color="auto"/>
            </w:tcBorders>
          </w:tcPr>
          <w:p w14:paraId="40A485B7"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609" w:type="dxa"/>
            <w:tcBorders>
              <w:top w:val="single" w:sz="6" w:space="0" w:color="auto"/>
              <w:left w:val="single" w:sz="6" w:space="0" w:color="auto"/>
              <w:bottom w:val="single" w:sz="6" w:space="0" w:color="auto"/>
              <w:right w:val="single" w:sz="6" w:space="0" w:color="auto"/>
            </w:tcBorders>
          </w:tcPr>
          <w:p w14:paraId="02AA8DCF" w14:textId="77777777" w:rsidR="00BF46E1" w:rsidRPr="0041528A" w:rsidRDefault="00BF46E1" w:rsidP="00195D76">
            <w:pPr>
              <w:pStyle w:val="TAL"/>
            </w:pPr>
            <w:r w:rsidRPr="0041528A">
              <w:t>PROACTIVE COMMAND: POLLING OFF 1.1.2</w:t>
            </w:r>
          </w:p>
        </w:tc>
        <w:tc>
          <w:tcPr>
            <w:tcW w:w="3776" w:type="dxa"/>
            <w:tcBorders>
              <w:top w:val="single" w:sz="6" w:space="0" w:color="auto"/>
              <w:left w:val="single" w:sz="6" w:space="0" w:color="auto"/>
              <w:bottom w:val="single" w:sz="6" w:space="0" w:color="auto"/>
              <w:right w:val="single" w:sz="6" w:space="0" w:color="auto"/>
            </w:tcBorders>
          </w:tcPr>
          <w:p w14:paraId="640EE6E2" w14:textId="77777777" w:rsidR="00BF46E1" w:rsidRPr="0041528A" w:rsidRDefault="00BF46E1" w:rsidP="00195D76">
            <w:pPr>
              <w:pStyle w:val="TAL"/>
            </w:pPr>
          </w:p>
        </w:tc>
      </w:tr>
      <w:tr w:rsidR="00BF46E1" w:rsidRPr="0041528A" w14:paraId="37C221EC" w14:textId="77777777" w:rsidTr="00195D76">
        <w:trPr>
          <w:cantSplit/>
          <w:jc w:val="center"/>
        </w:trPr>
        <w:tc>
          <w:tcPr>
            <w:tcW w:w="737" w:type="dxa"/>
            <w:tcBorders>
              <w:top w:val="single" w:sz="6" w:space="0" w:color="auto"/>
              <w:left w:val="single" w:sz="6" w:space="0" w:color="auto"/>
              <w:bottom w:val="single" w:sz="6" w:space="0" w:color="auto"/>
              <w:right w:val="single" w:sz="6" w:space="0" w:color="auto"/>
            </w:tcBorders>
          </w:tcPr>
          <w:p w14:paraId="17748D75" w14:textId="77777777" w:rsidR="00BF46E1" w:rsidRPr="0041528A" w:rsidRDefault="00BF46E1" w:rsidP="00195D76">
            <w:pPr>
              <w:pStyle w:val="TAC"/>
            </w:pPr>
            <w:r w:rsidRPr="0041528A">
              <w:t>8</w:t>
            </w:r>
          </w:p>
        </w:tc>
        <w:tc>
          <w:tcPr>
            <w:tcW w:w="1282" w:type="dxa"/>
            <w:tcBorders>
              <w:top w:val="single" w:sz="6" w:space="0" w:color="auto"/>
              <w:left w:val="single" w:sz="6" w:space="0" w:color="auto"/>
              <w:bottom w:val="single" w:sz="6" w:space="0" w:color="auto"/>
              <w:right w:val="single" w:sz="6" w:space="0" w:color="auto"/>
            </w:tcBorders>
          </w:tcPr>
          <w:p w14:paraId="6D637713"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609" w:type="dxa"/>
            <w:tcBorders>
              <w:top w:val="single" w:sz="6" w:space="0" w:color="auto"/>
              <w:left w:val="single" w:sz="6" w:space="0" w:color="auto"/>
              <w:bottom w:val="single" w:sz="6" w:space="0" w:color="auto"/>
              <w:right w:val="single" w:sz="6" w:space="0" w:color="auto"/>
            </w:tcBorders>
          </w:tcPr>
          <w:p w14:paraId="1BDC0F3D" w14:textId="77777777" w:rsidR="00BF46E1" w:rsidRPr="0041528A" w:rsidRDefault="00BF46E1" w:rsidP="00195D76">
            <w:pPr>
              <w:pStyle w:val="TAL"/>
            </w:pPr>
            <w:r w:rsidRPr="0041528A">
              <w:t>TERMINAL RESPONSE: POLLING OFF 1.1.2</w:t>
            </w:r>
          </w:p>
        </w:tc>
        <w:tc>
          <w:tcPr>
            <w:tcW w:w="3776" w:type="dxa"/>
            <w:tcBorders>
              <w:top w:val="single" w:sz="6" w:space="0" w:color="auto"/>
              <w:left w:val="single" w:sz="6" w:space="0" w:color="auto"/>
              <w:bottom w:val="single" w:sz="6" w:space="0" w:color="auto"/>
              <w:right w:val="single" w:sz="6" w:space="0" w:color="auto"/>
            </w:tcBorders>
          </w:tcPr>
          <w:p w14:paraId="64414A09" w14:textId="77777777" w:rsidR="00BF46E1" w:rsidRPr="0041528A" w:rsidRDefault="00BF46E1" w:rsidP="00195D76">
            <w:pPr>
              <w:pStyle w:val="TAL"/>
            </w:pPr>
            <w:r w:rsidRPr="0041528A">
              <w:t>[command performed successfully]</w:t>
            </w:r>
          </w:p>
        </w:tc>
      </w:tr>
      <w:tr w:rsidR="00BF46E1" w:rsidRPr="0041528A" w14:paraId="4D5BF235" w14:textId="77777777" w:rsidTr="00195D76">
        <w:trPr>
          <w:cantSplit/>
          <w:jc w:val="center"/>
        </w:trPr>
        <w:tc>
          <w:tcPr>
            <w:tcW w:w="737" w:type="dxa"/>
            <w:tcBorders>
              <w:top w:val="single" w:sz="6" w:space="0" w:color="auto"/>
              <w:left w:val="single" w:sz="6" w:space="0" w:color="auto"/>
              <w:bottom w:val="single" w:sz="6" w:space="0" w:color="auto"/>
              <w:right w:val="single" w:sz="6" w:space="0" w:color="auto"/>
            </w:tcBorders>
          </w:tcPr>
          <w:p w14:paraId="2D9C2EBB" w14:textId="77777777" w:rsidR="00BF46E1" w:rsidRPr="0041528A" w:rsidRDefault="00BF46E1" w:rsidP="00195D76">
            <w:pPr>
              <w:pStyle w:val="TAC"/>
            </w:pPr>
            <w:r w:rsidRPr="0041528A">
              <w:t>9</w:t>
            </w:r>
          </w:p>
        </w:tc>
        <w:tc>
          <w:tcPr>
            <w:tcW w:w="1282" w:type="dxa"/>
            <w:tcBorders>
              <w:top w:val="single" w:sz="6" w:space="0" w:color="auto"/>
              <w:left w:val="single" w:sz="6" w:space="0" w:color="auto"/>
              <w:bottom w:val="single" w:sz="6" w:space="0" w:color="auto"/>
              <w:right w:val="single" w:sz="6" w:space="0" w:color="auto"/>
            </w:tcBorders>
          </w:tcPr>
          <w:p w14:paraId="5BB98729" w14:textId="77777777" w:rsidR="00BF46E1" w:rsidRPr="0041528A" w:rsidRDefault="00BF46E1" w:rsidP="00195D76">
            <w:pPr>
              <w:pStyle w:val="TAC"/>
            </w:pPr>
            <w:r w:rsidRPr="0041528A">
              <w:t xml:space="preserve">USER </w:t>
            </w:r>
            <w:r w:rsidRPr="0041528A">
              <w:rPr>
                <w:rFonts w:ascii="Symbol" w:hAnsi="Symbol"/>
              </w:rPr>
              <w:t></w:t>
            </w:r>
            <w:r w:rsidRPr="0041528A">
              <w:t xml:space="preserve"> ME</w:t>
            </w:r>
          </w:p>
        </w:tc>
        <w:tc>
          <w:tcPr>
            <w:tcW w:w="2609" w:type="dxa"/>
            <w:tcBorders>
              <w:top w:val="single" w:sz="6" w:space="0" w:color="auto"/>
              <w:left w:val="single" w:sz="6" w:space="0" w:color="auto"/>
              <w:bottom w:val="single" w:sz="6" w:space="0" w:color="auto"/>
              <w:right w:val="single" w:sz="6" w:space="0" w:color="auto"/>
            </w:tcBorders>
          </w:tcPr>
          <w:p w14:paraId="778317D1" w14:textId="77777777" w:rsidR="00BF46E1" w:rsidRPr="0041528A" w:rsidRDefault="00BF46E1" w:rsidP="00195D76">
            <w:pPr>
              <w:pStyle w:val="TAL"/>
            </w:pPr>
            <w:r w:rsidRPr="0041528A">
              <w:t xml:space="preserve">Call to be set up </w:t>
            </w:r>
          </w:p>
        </w:tc>
        <w:tc>
          <w:tcPr>
            <w:tcW w:w="3776" w:type="dxa"/>
            <w:tcBorders>
              <w:top w:val="single" w:sz="6" w:space="0" w:color="auto"/>
              <w:left w:val="single" w:sz="6" w:space="0" w:color="auto"/>
              <w:bottom w:val="single" w:sz="6" w:space="0" w:color="auto"/>
              <w:right w:val="single" w:sz="6" w:space="0" w:color="auto"/>
            </w:tcBorders>
          </w:tcPr>
          <w:p w14:paraId="7B35AAA7" w14:textId="489C0E22" w:rsidR="00BF46E1" w:rsidRPr="0041528A" w:rsidRDefault="00BF46E1" w:rsidP="00195D76">
            <w:pPr>
              <w:pStyle w:val="TAL"/>
            </w:pPr>
            <w:r w:rsidRPr="0041528A">
              <w:t>A call shall be set up using the generic call setup for circuit switched call or to activate a PDP context.</w:t>
            </w:r>
          </w:p>
          <w:p w14:paraId="54E0C114" w14:textId="77777777" w:rsidR="00BF46E1" w:rsidRPr="0041528A" w:rsidRDefault="00BF46E1" w:rsidP="00195D76">
            <w:pPr>
              <w:pStyle w:val="TAL"/>
            </w:pPr>
          </w:p>
        </w:tc>
      </w:tr>
      <w:tr w:rsidR="00BF46E1" w:rsidRPr="0041528A" w14:paraId="5193F8DA" w14:textId="77777777" w:rsidTr="00195D76">
        <w:trPr>
          <w:cantSplit/>
          <w:jc w:val="center"/>
        </w:trPr>
        <w:tc>
          <w:tcPr>
            <w:tcW w:w="737" w:type="dxa"/>
            <w:tcBorders>
              <w:top w:val="single" w:sz="6" w:space="0" w:color="auto"/>
              <w:left w:val="single" w:sz="6" w:space="0" w:color="auto"/>
              <w:bottom w:val="single" w:sz="6" w:space="0" w:color="auto"/>
              <w:right w:val="single" w:sz="6" w:space="0" w:color="auto"/>
            </w:tcBorders>
          </w:tcPr>
          <w:p w14:paraId="5B67C234" w14:textId="77777777" w:rsidR="00BF46E1" w:rsidRPr="0041528A" w:rsidRDefault="00BF46E1" w:rsidP="00195D76">
            <w:pPr>
              <w:pStyle w:val="TAC"/>
            </w:pPr>
            <w:r w:rsidRPr="0041528A">
              <w:t>10</w:t>
            </w:r>
          </w:p>
        </w:tc>
        <w:tc>
          <w:tcPr>
            <w:tcW w:w="1282" w:type="dxa"/>
            <w:tcBorders>
              <w:top w:val="single" w:sz="6" w:space="0" w:color="auto"/>
              <w:left w:val="single" w:sz="6" w:space="0" w:color="auto"/>
              <w:bottom w:val="single" w:sz="6" w:space="0" w:color="auto"/>
              <w:right w:val="single" w:sz="6" w:space="0" w:color="auto"/>
            </w:tcBorders>
          </w:tcPr>
          <w:p w14:paraId="369234C2" w14:textId="77777777" w:rsidR="00BF46E1" w:rsidRPr="0041528A" w:rsidRDefault="00BF46E1" w:rsidP="00195D76">
            <w:pPr>
              <w:pStyle w:val="TAC"/>
            </w:pPr>
            <w:r w:rsidRPr="0041528A">
              <w:t xml:space="preserve">ME </w:t>
            </w:r>
            <w:r w:rsidRPr="0041528A">
              <w:rPr>
                <w:rFonts w:ascii="Symbol" w:hAnsi="Symbol"/>
              </w:rPr>
              <w:t></w:t>
            </w:r>
            <w:r w:rsidRPr="0041528A">
              <w:t xml:space="preserve"> UICC</w:t>
            </w:r>
          </w:p>
        </w:tc>
        <w:tc>
          <w:tcPr>
            <w:tcW w:w="2609" w:type="dxa"/>
            <w:tcBorders>
              <w:top w:val="single" w:sz="6" w:space="0" w:color="auto"/>
              <w:left w:val="single" w:sz="6" w:space="0" w:color="auto"/>
              <w:bottom w:val="single" w:sz="6" w:space="0" w:color="auto"/>
              <w:right w:val="single" w:sz="6" w:space="0" w:color="auto"/>
            </w:tcBorders>
          </w:tcPr>
          <w:p w14:paraId="21FED796" w14:textId="77777777" w:rsidR="00BF46E1" w:rsidRPr="0041528A" w:rsidRDefault="00BF46E1" w:rsidP="00195D76">
            <w:pPr>
              <w:pStyle w:val="TAL"/>
            </w:pPr>
            <w:r w:rsidRPr="0041528A">
              <w:t>Periods of inactivity on the UICC-ME interfaceshall not exceed 30 seconds</w:t>
            </w:r>
          </w:p>
        </w:tc>
        <w:tc>
          <w:tcPr>
            <w:tcW w:w="3776" w:type="dxa"/>
            <w:tcBorders>
              <w:top w:val="single" w:sz="6" w:space="0" w:color="auto"/>
              <w:left w:val="single" w:sz="6" w:space="0" w:color="auto"/>
              <w:bottom w:val="single" w:sz="6" w:space="0" w:color="auto"/>
              <w:right w:val="single" w:sz="6" w:space="0" w:color="auto"/>
            </w:tcBorders>
          </w:tcPr>
          <w:p w14:paraId="48A1588E" w14:textId="77777777" w:rsidR="00BF46E1" w:rsidRPr="0041528A" w:rsidRDefault="00BF46E1" w:rsidP="00195D76">
            <w:pPr>
              <w:pStyle w:val="TAL"/>
            </w:pPr>
            <w:r w:rsidRPr="0041528A">
              <w:t>In case of PDP context for a terminal that supports Rel-12 or later, exchange of data with the network may be required to guarantee the correct result of the test.</w:t>
            </w:r>
          </w:p>
          <w:p w14:paraId="70CF08DD" w14:textId="77777777" w:rsidR="00BF46E1" w:rsidRPr="0041528A" w:rsidRDefault="00BF46E1" w:rsidP="00195D76">
            <w:pPr>
              <w:pStyle w:val="TAL"/>
            </w:pPr>
          </w:p>
        </w:tc>
      </w:tr>
      <w:tr w:rsidR="00BF46E1" w:rsidRPr="0041528A" w14:paraId="4C0D0920" w14:textId="77777777" w:rsidTr="00195D76">
        <w:trPr>
          <w:cantSplit/>
          <w:jc w:val="center"/>
        </w:trPr>
        <w:tc>
          <w:tcPr>
            <w:tcW w:w="737" w:type="dxa"/>
            <w:tcBorders>
              <w:top w:val="single" w:sz="6" w:space="0" w:color="auto"/>
              <w:left w:val="single" w:sz="6" w:space="0" w:color="auto"/>
              <w:bottom w:val="single" w:sz="4" w:space="0" w:color="auto"/>
              <w:right w:val="single" w:sz="6" w:space="0" w:color="auto"/>
            </w:tcBorders>
          </w:tcPr>
          <w:p w14:paraId="34BE92B2" w14:textId="77777777" w:rsidR="00BF46E1" w:rsidRPr="0041528A" w:rsidRDefault="00BF46E1" w:rsidP="00195D76">
            <w:pPr>
              <w:pStyle w:val="TAC"/>
            </w:pPr>
            <w:r w:rsidRPr="0041528A">
              <w:t>11</w:t>
            </w:r>
          </w:p>
        </w:tc>
        <w:tc>
          <w:tcPr>
            <w:tcW w:w="1282" w:type="dxa"/>
            <w:tcBorders>
              <w:top w:val="single" w:sz="6" w:space="0" w:color="auto"/>
              <w:left w:val="single" w:sz="6" w:space="0" w:color="auto"/>
              <w:bottom w:val="single" w:sz="4" w:space="0" w:color="auto"/>
              <w:right w:val="single" w:sz="6" w:space="0" w:color="auto"/>
            </w:tcBorders>
          </w:tcPr>
          <w:p w14:paraId="0E0E85CB" w14:textId="77777777" w:rsidR="00BF46E1" w:rsidRPr="0041528A" w:rsidRDefault="00BF46E1" w:rsidP="00195D76">
            <w:pPr>
              <w:pStyle w:val="TAC"/>
            </w:pPr>
            <w:r w:rsidRPr="0041528A">
              <w:t xml:space="preserve">USER </w:t>
            </w:r>
            <w:r w:rsidRPr="0041528A">
              <w:rPr>
                <w:rFonts w:ascii="Symbol" w:hAnsi="Symbol"/>
              </w:rPr>
              <w:t></w:t>
            </w:r>
            <w:r w:rsidRPr="0041528A">
              <w:t xml:space="preserve"> ME</w:t>
            </w:r>
          </w:p>
        </w:tc>
        <w:tc>
          <w:tcPr>
            <w:tcW w:w="2609" w:type="dxa"/>
            <w:tcBorders>
              <w:top w:val="single" w:sz="6" w:space="0" w:color="auto"/>
              <w:left w:val="single" w:sz="6" w:space="0" w:color="auto"/>
              <w:bottom w:val="single" w:sz="4" w:space="0" w:color="auto"/>
              <w:right w:val="single" w:sz="6" w:space="0" w:color="auto"/>
            </w:tcBorders>
          </w:tcPr>
          <w:p w14:paraId="5E2F6907" w14:textId="77777777" w:rsidR="00BF46E1" w:rsidRPr="0041528A" w:rsidRDefault="00BF46E1" w:rsidP="00195D76">
            <w:pPr>
              <w:pStyle w:val="TAL"/>
            </w:pPr>
            <w:r w:rsidRPr="0041528A">
              <w:t>Call to be terminated 3 minutes after call setup</w:t>
            </w:r>
          </w:p>
        </w:tc>
        <w:tc>
          <w:tcPr>
            <w:tcW w:w="3776" w:type="dxa"/>
            <w:tcBorders>
              <w:top w:val="single" w:sz="6" w:space="0" w:color="auto"/>
              <w:left w:val="single" w:sz="6" w:space="0" w:color="auto"/>
              <w:bottom w:val="single" w:sz="4" w:space="0" w:color="auto"/>
              <w:right w:val="single" w:sz="6" w:space="0" w:color="auto"/>
            </w:tcBorders>
          </w:tcPr>
          <w:p w14:paraId="5BDD18CB" w14:textId="77777777" w:rsidR="00BF46E1" w:rsidRPr="0041528A" w:rsidRDefault="00BF46E1" w:rsidP="00195D76">
            <w:pPr>
              <w:pStyle w:val="TAL"/>
            </w:pPr>
          </w:p>
        </w:tc>
      </w:tr>
    </w:tbl>
    <w:p w14:paraId="2B23E140" w14:textId="77777777" w:rsidR="00BF46E1" w:rsidRPr="0041528A" w:rsidRDefault="00BF46E1" w:rsidP="00BF46E1"/>
    <w:p w14:paraId="1A8518D0" w14:textId="77777777" w:rsidR="00BF46E1" w:rsidRPr="0041528A" w:rsidRDefault="00BF46E1" w:rsidP="00BF46E1">
      <w:r w:rsidRPr="0041528A">
        <w:t>PROACTIVE COMMAND: POLL INTERVAL 1.1.1</w:t>
      </w:r>
    </w:p>
    <w:p w14:paraId="7F159EC1" w14:textId="77777777" w:rsidR="00BF46E1" w:rsidRPr="0041528A" w:rsidRDefault="00BF46E1" w:rsidP="00BF46E1">
      <w:r w:rsidRPr="0041528A">
        <w:t>Logically:</w:t>
      </w:r>
    </w:p>
    <w:p w14:paraId="7B783EFB" w14:textId="77777777" w:rsidR="00BF46E1" w:rsidRPr="0041528A" w:rsidRDefault="00BF46E1" w:rsidP="0041528A">
      <w:pPr>
        <w:pStyle w:val="EW"/>
      </w:pPr>
      <w:r w:rsidRPr="0041528A">
        <w:t>Command details</w:t>
      </w:r>
    </w:p>
    <w:p w14:paraId="4F15208A" w14:textId="77777777" w:rsidR="00BF46E1" w:rsidRPr="0041528A" w:rsidRDefault="00BF46E1" w:rsidP="0041528A">
      <w:pPr>
        <w:pStyle w:val="EW"/>
      </w:pPr>
      <w:r w:rsidRPr="0041528A">
        <w:tab/>
        <w:t>Command number:</w:t>
      </w:r>
      <w:r w:rsidRPr="0041528A">
        <w:tab/>
        <w:t>1</w:t>
      </w:r>
    </w:p>
    <w:p w14:paraId="788E239F" w14:textId="77777777" w:rsidR="00BF46E1" w:rsidRPr="0041528A" w:rsidRDefault="00BF46E1" w:rsidP="0041528A">
      <w:pPr>
        <w:pStyle w:val="EW"/>
      </w:pPr>
      <w:r w:rsidRPr="0041528A">
        <w:tab/>
        <w:t>Command type:</w:t>
      </w:r>
      <w:r w:rsidRPr="0041528A">
        <w:tab/>
        <w:t>POLL INTERVAL</w:t>
      </w:r>
    </w:p>
    <w:p w14:paraId="7FF994A0" w14:textId="77777777" w:rsidR="00BF46E1" w:rsidRPr="0041528A" w:rsidRDefault="00BF46E1" w:rsidP="0041528A">
      <w:pPr>
        <w:pStyle w:val="EW"/>
      </w:pPr>
      <w:r w:rsidRPr="0041528A">
        <w:tab/>
        <w:t>Command qualifier:</w:t>
      </w:r>
      <w:r w:rsidRPr="0041528A">
        <w:tab/>
        <w:t>"00"</w:t>
      </w:r>
    </w:p>
    <w:p w14:paraId="24C7C6B9" w14:textId="77777777" w:rsidR="00BF46E1" w:rsidRPr="0041528A" w:rsidRDefault="00BF46E1" w:rsidP="0041528A">
      <w:pPr>
        <w:pStyle w:val="EW"/>
      </w:pPr>
      <w:r w:rsidRPr="0041528A">
        <w:t>Device identities</w:t>
      </w:r>
    </w:p>
    <w:p w14:paraId="1F1F5FC8" w14:textId="77777777" w:rsidR="00BF46E1" w:rsidRPr="0041528A" w:rsidRDefault="00BF46E1" w:rsidP="0041528A">
      <w:pPr>
        <w:pStyle w:val="EW"/>
      </w:pPr>
      <w:r w:rsidRPr="0041528A">
        <w:tab/>
        <w:t>Source device:</w:t>
      </w:r>
      <w:r w:rsidRPr="0041528A">
        <w:tab/>
        <w:t>UICC</w:t>
      </w:r>
    </w:p>
    <w:p w14:paraId="11AA3474" w14:textId="77777777" w:rsidR="00BF46E1" w:rsidRPr="0041528A" w:rsidRDefault="00BF46E1" w:rsidP="0041528A">
      <w:pPr>
        <w:pStyle w:val="EW"/>
      </w:pPr>
      <w:r w:rsidRPr="0041528A">
        <w:tab/>
        <w:t>Destination device:</w:t>
      </w:r>
      <w:r w:rsidRPr="0041528A">
        <w:tab/>
        <w:t>ME</w:t>
      </w:r>
    </w:p>
    <w:p w14:paraId="49AB13D7" w14:textId="77777777" w:rsidR="00BF46E1" w:rsidRPr="0041528A" w:rsidRDefault="00BF46E1" w:rsidP="0041528A">
      <w:pPr>
        <w:pStyle w:val="EW"/>
      </w:pPr>
      <w:r w:rsidRPr="0041528A">
        <w:t>Duration</w:t>
      </w:r>
    </w:p>
    <w:p w14:paraId="432506CE" w14:textId="77777777" w:rsidR="00BF46E1" w:rsidRPr="0041528A" w:rsidRDefault="00BF46E1" w:rsidP="0041528A">
      <w:pPr>
        <w:pStyle w:val="EW"/>
      </w:pPr>
      <w:r w:rsidRPr="0041528A">
        <w:tab/>
        <w:t>Time unit:</w:t>
      </w:r>
      <w:r w:rsidRPr="0041528A">
        <w:tab/>
        <w:t>Minutes</w:t>
      </w:r>
    </w:p>
    <w:p w14:paraId="7E82F5A8" w14:textId="77777777" w:rsidR="00BF46E1" w:rsidRPr="0041528A" w:rsidRDefault="00BF46E1" w:rsidP="0041528A">
      <w:pPr>
        <w:pStyle w:val="EX"/>
      </w:pPr>
      <w:r w:rsidRPr="0041528A">
        <w:tab/>
        <w:t>Time interval:</w:t>
      </w:r>
      <w:r w:rsidRPr="0041528A">
        <w:tab/>
        <w:t>1</w:t>
      </w:r>
    </w:p>
    <w:p w14:paraId="011732A9" w14:textId="77777777" w:rsidR="00BF46E1" w:rsidRPr="0041528A" w:rsidRDefault="00BF46E1" w:rsidP="00BF46E1">
      <w:r w:rsidRPr="0041528A">
        <w:t>Coding:</w:t>
      </w:r>
    </w:p>
    <w:p w14:paraId="71FF1DFC"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7E676DC8"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32E4D46"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02575E0F"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6CC020F1" w14:textId="77777777" w:rsidR="00BF46E1" w:rsidRPr="0041528A"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21BC9FF0"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C507142"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515DE3A"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2FB041B"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2D939A7"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2859E34"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B12F5E7"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1705D90"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EC20B19"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53070E3" w14:textId="77777777" w:rsidR="00BF46E1" w:rsidRPr="0041528A" w:rsidRDefault="00BF46E1" w:rsidP="00195D76">
            <w:pPr>
              <w:pStyle w:val="TAC"/>
            </w:pPr>
            <w:r w:rsidRPr="0041528A">
              <w:t>84</w:t>
            </w:r>
          </w:p>
        </w:tc>
      </w:tr>
      <w:tr w:rsidR="00BF46E1" w:rsidRPr="0041528A" w14:paraId="5011B597" w14:textId="77777777" w:rsidTr="00195D76">
        <w:trPr>
          <w:jc w:val="center"/>
        </w:trPr>
        <w:tc>
          <w:tcPr>
            <w:tcW w:w="1134" w:type="dxa"/>
            <w:tcBorders>
              <w:top w:val="single" w:sz="4" w:space="0" w:color="auto"/>
              <w:right w:val="single" w:sz="4" w:space="0" w:color="auto"/>
            </w:tcBorders>
          </w:tcPr>
          <w:p w14:paraId="60EB9022"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8055991"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049FB20"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133C03D"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9628DD2"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4E78AD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1C5CEA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C954B6F"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67BC3B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50FBD43"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7DC8A43"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2B0D46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4D23A41" w14:textId="77777777" w:rsidR="00BF46E1" w:rsidRPr="0041528A" w:rsidRDefault="00BF46E1" w:rsidP="00195D76">
            <w:pPr>
              <w:pStyle w:val="TAC"/>
            </w:pPr>
          </w:p>
        </w:tc>
      </w:tr>
    </w:tbl>
    <w:p w14:paraId="527043DC" w14:textId="77777777" w:rsidR="00BF46E1" w:rsidRPr="0041528A" w:rsidRDefault="00BF46E1" w:rsidP="00BF46E1"/>
    <w:p w14:paraId="37E83F3D" w14:textId="77777777" w:rsidR="00BF46E1" w:rsidRPr="0041528A" w:rsidRDefault="00BF46E1" w:rsidP="00BF46E1">
      <w:r w:rsidRPr="0041528A">
        <w:t>TERMINAL RESPONSE: POLL INTERVAL 1.1.1A</w:t>
      </w:r>
    </w:p>
    <w:p w14:paraId="63CEEBB6" w14:textId="77777777" w:rsidR="00BF46E1" w:rsidRPr="0041528A" w:rsidRDefault="00BF46E1" w:rsidP="00BF46E1">
      <w:r w:rsidRPr="0041528A">
        <w:t>Logically:</w:t>
      </w:r>
    </w:p>
    <w:p w14:paraId="14359C2E" w14:textId="77777777" w:rsidR="00BF46E1" w:rsidRPr="0041528A" w:rsidRDefault="00BF46E1" w:rsidP="0041528A">
      <w:pPr>
        <w:pStyle w:val="EW"/>
      </w:pPr>
      <w:r w:rsidRPr="0041528A">
        <w:t>Command details</w:t>
      </w:r>
    </w:p>
    <w:p w14:paraId="67B55C3D" w14:textId="77777777" w:rsidR="00BF46E1" w:rsidRPr="0041528A" w:rsidRDefault="00BF46E1" w:rsidP="0041528A">
      <w:pPr>
        <w:pStyle w:val="EW"/>
      </w:pPr>
      <w:r w:rsidRPr="0041528A">
        <w:tab/>
        <w:t>Command number:</w:t>
      </w:r>
      <w:r w:rsidRPr="0041528A">
        <w:tab/>
        <w:t>1</w:t>
      </w:r>
    </w:p>
    <w:p w14:paraId="33A06D99" w14:textId="77777777" w:rsidR="00BF46E1" w:rsidRPr="0041528A" w:rsidRDefault="00BF46E1" w:rsidP="0041528A">
      <w:pPr>
        <w:pStyle w:val="EW"/>
      </w:pPr>
      <w:r w:rsidRPr="0041528A">
        <w:tab/>
        <w:t>Command type:</w:t>
      </w:r>
      <w:r w:rsidRPr="0041528A">
        <w:tab/>
        <w:t>POLL INTERVAL</w:t>
      </w:r>
    </w:p>
    <w:p w14:paraId="2C994D77" w14:textId="77777777" w:rsidR="00BF46E1" w:rsidRPr="0041528A" w:rsidRDefault="00BF46E1" w:rsidP="0041528A">
      <w:pPr>
        <w:pStyle w:val="EW"/>
      </w:pPr>
      <w:r w:rsidRPr="0041528A">
        <w:tab/>
        <w:t>Command qualifier:</w:t>
      </w:r>
      <w:r w:rsidRPr="0041528A">
        <w:tab/>
        <w:t>"00"</w:t>
      </w:r>
    </w:p>
    <w:p w14:paraId="103DA1A1" w14:textId="77777777" w:rsidR="00BF46E1" w:rsidRPr="0041528A" w:rsidRDefault="00BF46E1" w:rsidP="0041528A">
      <w:pPr>
        <w:pStyle w:val="EW"/>
      </w:pPr>
      <w:r w:rsidRPr="0041528A">
        <w:t>Device identities</w:t>
      </w:r>
    </w:p>
    <w:p w14:paraId="276E5756" w14:textId="77777777" w:rsidR="00BF46E1" w:rsidRPr="0041528A" w:rsidRDefault="00BF46E1" w:rsidP="0041528A">
      <w:pPr>
        <w:pStyle w:val="EW"/>
      </w:pPr>
      <w:r w:rsidRPr="0041528A">
        <w:tab/>
        <w:t>Source device:</w:t>
      </w:r>
      <w:r w:rsidRPr="0041528A">
        <w:tab/>
        <w:t>ME</w:t>
      </w:r>
    </w:p>
    <w:p w14:paraId="4F193A69" w14:textId="77777777" w:rsidR="00BF46E1" w:rsidRPr="0041528A" w:rsidRDefault="00BF46E1" w:rsidP="0041528A">
      <w:pPr>
        <w:pStyle w:val="EW"/>
      </w:pPr>
      <w:r w:rsidRPr="0041528A">
        <w:tab/>
        <w:t>Destination device:</w:t>
      </w:r>
      <w:r w:rsidRPr="0041528A">
        <w:tab/>
        <w:t>UICC</w:t>
      </w:r>
    </w:p>
    <w:p w14:paraId="15E2A284" w14:textId="77777777" w:rsidR="00BF46E1" w:rsidRPr="0041528A" w:rsidRDefault="00BF46E1" w:rsidP="0041528A">
      <w:pPr>
        <w:pStyle w:val="EW"/>
      </w:pPr>
      <w:r w:rsidRPr="0041528A">
        <w:t>Result</w:t>
      </w:r>
    </w:p>
    <w:p w14:paraId="328169A9" w14:textId="77777777" w:rsidR="00BF46E1" w:rsidRPr="0041528A" w:rsidRDefault="00BF46E1" w:rsidP="0041528A">
      <w:pPr>
        <w:pStyle w:val="EW"/>
      </w:pPr>
      <w:r w:rsidRPr="0041528A">
        <w:tab/>
        <w:t>General Result:</w:t>
      </w:r>
      <w:r w:rsidRPr="0041528A">
        <w:tab/>
        <w:t>Command performed successfully</w:t>
      </w:r>
    </w:p>
    <w:p w14:paraId="29BF4BB7" w14:textId="77777777" w:rsidR="00BF46E1" w:rsidRPr="0041528A" w:rsidRDefault="00BF46E1" w:rsidP="0041528A">
      <w:pPr>
        <w:pStyle w:val="EW"/>
      </w:pPr>
      <w:r w:rsidRPr="0041528A">
        <w:t>Duration</w:t>
      </w:r>
    </w:p>
    <w:p w14:paraId="2AC884B9" w14:textId="77777777" w:rsidR="00BF46E1" w:rsidRPr="0041528A" w:rsidRDefault="00BF46E1" w:rsidP="0041528A">
      <w:pPr>
        <w:pStyle w:val="EW"/>
      </w:pPr>
      <w:r w:rsidRPr="0041528A">
        <w:tab/>
        <w:t>Time unit:</w:t>
      </w:r>
      <w:r w:rsidRPr="0041528A">
        <w:tab/>
        <w:t>Minutes</w:t>
      </w:r>
    </w:p>
    <w:p w14:paraId="69986D7E" w14:textId="77777777" w:rsidR="00BF46E1" w:rsidRPr="0041528A" w:rsidRDefault="00BF46E1" w:rsidP="0041528A">
      <w:pPr>
        <w:pStyle w:val="EX"/>
      </w:pPr>
      <w:r w:rsidRPr="0041528A">
        <w:tab/>
        <w:t>Time interval:</w:t>
      </w:r>
      <w:r w:rsidRPr="0041528A">
        <w:tab/>
        <w:t>1</w:t>
      </w:r>
    </w:p>
    <w:p w14:paraId="17AD7522" w14:textId="77777777" w:rsidR="00BF46E1" w:rsidRPr="0041528A" w:rsidRDefault="00BF46E1" w:rsidP="00BF46E1">
      <w:r w:rsidRPr="0041528A">
        <w:t>Coding:</w:t>
      </w:r>
    </w:p>
    <w:p w14:paraId="74736494"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777A58AE"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9E669B2"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677182BD"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8B18BE4"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E506DA4"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E8AEED1"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2F89149"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4EA4A54"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B3243D1"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260AED2"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21F9EE8"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2200458"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51538A8B"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CF6E9F7" w14:textId="77777777" w:rsidR="00BF46E1" w:rsidRPr="0041528A" w:rsidRDefault="00BF46E1" w:rsidP="00195D76">
            <w:pPr>
              <w:pStyle w:val="TAC"/>
            </w:pPr>
            <w:r w:rsidRPr="0041528A">
              <w:t>00</w:t>
            </w:r>
          </w:p>
        </w:tc>
      </w:tr>
      <w:tr w:rsidR="00BF46E1" w:rsidRPr="0041528A" w14:paraId="4941AE2E"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BA91501"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097A2B4" w14:textId="77777777" w:rsidR="00BF46E1" w:rsidRPr="0041528A" w:rsidRDefault="00BF46E1" w:rsidP="00195D76">
            <w:pPr>
              <w:pStyle w:val="TAC"/>
            </w:pPr>
            <w:r w:rsidRPr="0041528A">
              <w:t>84</w:t>
            </w:r>
          </w:p>
        </w:tc>
        <w:tc>
          <w:tcPr>
            <w:tcW w:w="567" w:type="dxa"/>
            <w:tcBorders>
              <w:top w:val="single" w:sz="4" w:space="0" w:color="auto"/>
              <w:left w:val="single" w:sz="4" w:space="0" w:color="auto"/>
              <w:bottom w:val="single" w:sz="4" w:space="0" w:color="auto"/>
              <w:right w:val="single" w:sz="4" w:space="0" w:color="auto"/>
            </w:tcBorders>
          </w:tcPr>
          <w:p w14:paraId="244996FA"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631C884"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EE645AC"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30BA988"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1739C47"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B3F096A"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C58F522"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BC1058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6FEB0C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3D1028E"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45C053C" w14:textId="77777777" w:rsidR="00BF46E1" w:rsidRPr="0041528A" w:rsidRDefault="00BF46E1" w:rsidP="00195D76">
            <w:pPr>
              <w:pStyle w:val="TAC"/>
            </w:pPr>
          </w:p>
        </w:tc>
      </w:tr>
    </w:tbl>
    <w:p w14:paraId="77C3FD50" w14:textId="77777777" w:rsidR="00BF46E1" w:rsidRPr="0041528A" w:rsidRDefault="00BF46E1" w:rsidP="00BF46E1"/>
    <w:p w14:paraId="34D9E7C4" w14:textId="77777777" w:rsidR="00BF46E1" w:rsidRPr="0041528A" w:rsidRDefault="00BF46E1" w:rsidP="00BF46E1">
      <w:r w:rsidRPr="0041528A">
        <w:t>TERMINAL RESPONSE: POLL INTERVAL 1.1.1B</w:t>
      </w:r>
    </w:p>
    <w:p w14:paraId="269D0DDE" w14:textId="77777777" w:rsidR="00BF46E1" w:rsidRPr="0041528A" w:rsidRDefault="00BF46E1" w:rsidP="00BF46E1">
      <w:r w:rsidRPr="0041528A">
        <w:t>Logically:</w:t>
      </w:r>
    </w:p>
    <w:p w14:paraId="7229B1F2" w14:textId="77777777" w:rsidR="00BF46E1" w:rsidRPr="0041528A" w:rsidRDefault="00BF46E1" w:rsidP="0041528A">
      <w:pPr>
        <w:pStyle w:val="EW"/>
      </w:pPr>
      <w:r w:rsidRPr="0041528A">
        <w:t>Command details</w:t>
      </w:r>
    </w:p>
    <w:p w14:paraId="449C88E0" w14:textId="77777777" w:rsidR="00BF46E1" w:rsidRPr="0041528A" w:rsidRDefault="00BF46E1" w:rsidP="0041528A">
      <w:pPr>
        <w:pStyle w:val="EW"/>
      </w:pPr>
      <w:r w:rsidRPr="0041528A">
        <w:tab/>
        <w:t>Command number:</w:t>
      </w:r>
      <w:r w:rsidRPr="0041528A">
        <w:tab/>
        <w:t>1</w:t>
      </w:r>
    </w:p>
    <w:p w14:paraId="443BCBDF" w14:textId="77777777" w:rsidR="00BF46E1" w:rsidRPr="0041528A" w:rsidRDefault="00BF46E1" w:rsidP="0041528A">
      <w:pPr>
        <w:pStyle w:val="EW"/>
      </w:pPr>
      <w:r w:rsidRPr="0041528A">
        <w:tab/>
        <w:t>Command type:</w:t>
      </w:r>
      <w:r w:rsidRPr="0041528A">
        <w:tab/>
        <w:t>POLL INTERVAL</w:t>
      </w:r>
    </w:p>
    <w:p w14:paraId="45090354" w14:textId="77777777" w:rsidR="00BF46E1" w:rsidRPr="0041528A" w:rsidRDefault="00BF46E1" w:rsidP="0041528A">
      <w:pPr>
        <w:pStyle w:val="EW"/>
      </w:pPr>
      <w:r w:rsidRPr="0041528A">
        <w:tab/>
        <w:t>Command qualifier:</w:t>
      </w:r>
      <w:r w:rsidRPr="0041528A">
        <w:tab/>
        <w:t>"00"</w:t>
      </w:r>
    </w:p>
    <w:p w14:paraId="05D174C7" w14:textId="77777777" w:rsidR="00BF46E1" w:rsidRPr="0041528A" w:rsidRDefault="00BF46E1" w:rsidP="0041528A">
      <w:pPr>
        <w:pStyle w:val="EW"/>
      </w:pPr>
      <w:r w:rsidRPr="0041528A">
        <w:t>Device identities</w:t>
      </w:r>
    </w:p>
    <w:p w14:paraId="4F799FCD" w14:textId="77777777" w:rsidR="00BF46E1" w:rsidRPr="0041528A" w:rsidRDefault="00BF46E1" w:rsidP="0041528A">
      <w:pPr>
        <w:pStyle w:val="EW"/>
      </w:pPr>
      <w:r w:rsidRPr="0041528A">
        <w:tab/>
        <w:t>Source device:</w:t>
      </w:r>
      <w:r w:rsidRPr="0041528A">
        <w:tab/>
        <w:t>ME</w:t>
      </w:r>
    </w:p>
    <w:p w14:paraId="07F46D71" w14:textId="77777777" w:rsidR="00BF46E1" w:rsidRPr="0041528A" w:rsidRDefault="00BF46E1" w:rsidP="0041528A">
      <w:pPr>
        <w:pStyle w:val="EW"/>
      </w:pPr>
      <w:r w:rsidRPr="0041528A">
        <w:tab/>
        <w:t>Destination device:</w:t>
      </w:r>
      <w:r w:rsidRPr="0041528A">
        <w:tab/>
        <w:t>UICC</w:t>
      </w:r>
    </w:p>
    <w:p w14:paraId="47174617" w14:textId="77777777" w:rsidR="00BF46E1" w:rsidRPr="0041528A" w:rsidRDefault="00BF46E1" w:rsidP="0041528A">
      <w:pPr>
        <w:pStyle w:val="EW"/>
      </w:pPr>
      <w:r w:rsidRPr="0041528A">
        <w:t>Result</w:t>
      </w:r>
    </w:p>
    <w:p w14:paraId="62E8C97A" w14:textId="77777777" w:rsidR="00BF46E1" w:rsidRPr="0041528A" w:rsidRDefault="00BF46E1" w:rsidP="0041528A">
      <w:pPr>
        <w:pStyle w:val="EW"/>
      </w:pPr>
      <w:r w:rsidRPr="0041528A">
        <w:tab/>
        <w:t>General Result:</w:t>
      </w:r>
      <w:r w:rsidRPr="0041528A">
        <w:tab/>
        <w:t>Command performed successfully</w:t>
      </w:r>
    </w:p>
    <w:p w14:paraId="17864775" w14:textId="77777777" w:rsidR="00BF46E1" w:rsidRPr="0041528A" w:rsidRDefault="00BF46E1" w:rsidP="0041528A">
      <w:pPr>
        <w:pStyle w:val="EW"/>
      </w:pPr>
      <w:r w:rsidRPr="0041528A">
        <w:t>Duration</w:t>
      </w:r>
    </w:p>
    <w:p w14:paraId="157009D4" w14:textId="77777777" w:rsidR="00BF46E1" w:rsidRPr="0041528A" w:rsidRDefault="00BF46E1" w:rsidP="0041528A">
      <w:pPr>
        <w:pStyle w:val="EW"/>
      </w:pPr>
      <w:r w:rsidRPr="0041528A">
        <w:tab/>
        <w:t>Time unit:</w:t>
      </w:r>
      <w:r w:rsidRPr="0041528A">
        <w:tab/>
        <w:t>Seconds</w:t>
      </w:r>
    </w:p>
    <w:p w14:paraId="0635D7F2" w14:textId="77777777" w:rsidR="00BF46E1" w:rsidRPr="0041528A" w:rsidRDefault="00BF46E1" w:rsidP="0041528A">
      <w:pPr>
        <w:pStyle w:val="EX"/>
      </w:pPr>
      <w:r w:rsidRPr="0041528A">
        <w:tab/>
        <w:t>Time interval:</w:t>
      </w:r>
      <w:r w:rsidRPr="0041528A">
        <w:tab/>
        <w:t>60</w:t>
      </w:r>
    </w:p>
    <w:p w14:paraId="5AAA0ECB" w14:textId="77777777" w:rsidR="00BF46E1" w:rsidRPr="0041528A" w:rsidRDefault="00BF46E1" w:rsidP="00BF46E1">
      <w:r w:rsidRPr="0041528A">
        <w:t>Coding:</w:t>
      </w:r>
    </w:p>
    <w:p w14:paraId="49065E35"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05072BDD"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458F6A4"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33FAADD2"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2EB2CA1"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31BE014"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F700C98"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68A01F4D"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1DDB605"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19CD0FC"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80A0DFE"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4C796D3"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7F1F66B"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58873193"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585B1E9" w14:textId="77777777" w:rsidR="00BF46E1" w:rsidRPr="0041528A" w:rsidRDefault="00BF46E1" w:rsidP="00195D76">
            <w:pPr>
              <w:pStyle w:val="TAC"/>
            </w:pPr>
            <w:r w:rsidRPr="0041528A">
              <w:t>00</w:t>
            </w:r>
          </w:p>
        </w:tc>
      </w:tr>
      <w:tr w:rsidR="00BF46E1" w:rsidRPr="0041528A" w14:paraId="5326464F" w14:textId="77777777" w:rsidTr="00195D76">
        <w:trPr>
          <w:jc w:val="center"/>
        </w:trPr>
        <w:tc>
          <w:tcPr>
            <w:tcW w:w="1134" w:type="dxa"/>
            <w:tcBorders>
              <w:top w:val="single" w:sz="4" w:space="0" w:color="auto"/>
              <w:right w:val="single" w:sz="4" w:space="0" w:color="auto"/>
            </w:tcBorders>
          </w:tcPr>
          <w:p w14:paraId="7F2A6631"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89F6CC0" w14:textId="77777777" w:rsidR="00BF46E1" w:rsidRPr="0041528A" w:rsidRDefault="00BF46E1" w:rsidP="00195D76">
            <w:pPr>
              <w:pStyle w:val="TAC"/>
            </w:pPr>
            <w:r w:rsidRPr="0041528A">
              <w:t>84</w:t>
            </w:r>
          </w:p>
        </w:tc>
        <w:tc>
          <w:tcPr>
            <w:tcW w:w="567" w:type="dxa"/>
            <w:tcBorders>
              <w:top w:val="single" w:sz="4" w:space="0" w:color="auto"/>
              <w:left w:val="single" w:sz="4" w:space="0" w:color="auto"/>
              <w:bottom w:val="single" w:sz="4" w:space="0" w:color="auto"/>
              <w:right w:val="single" w:sz="4" w:space="0" w:color="auto"/>
            </w:tcBorders>
          </w:tcPr>
          <w:p w14:paraId="371BBA79"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DCD7AB1"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EE89DC3" w14:textId="77777777" w:rsidR="00BF46E1" w:rsidRPr="0041528A" w:rsidRDefault="00BF46E1" w:rsidP="00195D76">
            <w:pPr>
              <w:pStyle w:val="TAC"/>
            </w:pPr>
            <w:r w:rsidRPr="0041528A">
              <w:t>3C</w:t>
            </w:r>
          </w:p>
        </w:tc>
        <w:tc>
          <w:tcPr>
            <w:tcW w:w="567" w:type="dxa"/>
            <w:tcBorders>
              <w:top w:val="single" w:sz="4" w:space="0" w:color="auto"/>
              <w:left w:val="single" w:sz="4" w:space="0" w:color="auto"/>
              <w:bottom w:val="single" w:sz="4" w:space="0" w:color="auto"/>
              <w:right w:val="single" w:sz="4" w:space="0" w:color="auto"/>
            </w:tcBorders>
          </w:tcPr>
          <w:p w14:paraId="0CF903EE"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8187CE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E7B9F26"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79565B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96C39D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7F4639F"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59E952A"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FCD5443" w14:textId="77777777" w:rsidR="00BF46E1" w:rsidRPr="0041528A" w:rsidRDefault="00BF46E1" w:rsidP="00195D76">
            <w:pPr>
              <w:pStyle w:val="TAC"/>
            </w:pPr>
          </w:p>
        </w:tc>
      </w:tr>
    </w:tbl>
    <w:p w14:paraId="7E6438D6" w14:textId="77777777" w:rsidR="00BF46E1" w:rsidRPr="0041528A" w:rsidRDefault="00BF46E1" w:rsidP="00BF46E1"/>
    <w:p w14:paraId="65E55869" w14:textId="77777777" w:rsidR="00BF46E1" w:rsidRPr="0041528A" w:rsidRDefault="00BF46E1" w:rsidP="00BF46E1">
      <w:pPr>
        <w:pStyle w:val="NO"/>
      </w:pPr>
      <w:r w:rsidRPr="0041528A">
        <w:t>Note:</w:t>
      </w:r>
      <w:r w:rsidRPr="0041528A">
        <w:tab/>
        <w:t>If the requested poll interval is not supported by the ME, the ME is allowed to use a different one as stated in TS 31.111 [15], clause 6.4.6.</w:t>
      </w:r>
    </w:p>
    <w:p w14:paraId="2A7D98ED" w14:textId="77777777" w:rsidR="00BF46E1" w:rsidRPr="0041528A" w:rsidRDefault="00BF46E1" w:rsidP="00BF46E1">
      <w:r w:rsidRPr="0041528A">
        <w:t>PROACTIVE COMMAND: POLLING OFF 1.1.2</w:t>
      </w:r>
    </w:p>
    <w:p w14:paraId="2F607B57" w14:textId="77777777" w:rsidR="00BF46E1" w:rsidRPr="0041528A" w:rsidRDefault="00BF46E1" w:rsidP="00BF46E1">
      <w:r w:rsidRPr="0041528A">
        <w:t>Logically:</w:t>
      </w:r>
    </w:p>
    <w:p w14:paraId="236877C6" w14:textId="77777777" w:rsidR="00BF46E1" w:rsidRPr="0041528A" w:rsidRDefault="00BF46E1" w:rsidP="0041528A">
      <w:pPr>
        <w:pStyle w:val="EW"/>
      </w:pPr>
      <w:r w:rsidRPr="0041528A">
        <w:t>Command details</w:t>
      </w:r>
    </w:p>
    <w:p w14:paraId="79C79F1F" w14:textId="77777777" w:rsidR="00BF46E1" w:rsidRPr="0041528A" w:rsidRDefault="00BF46E1" w:rsidP="0041528A">
      <w:pPr>
        <w:pStyle w:val="EW"/>
      </w:pPr>
      <w:r w:rsidRPr="0041528A">
        <w:tab/>
        <w:t>Command number:</w:t>
      </w:r>
      <w:r w:rsidRPr="0041528A">
        <w:tab/>
        <w:t>1</w:t>
      </w:r>
    </w:p>
    <w:p w14:paraId="7A30714D" w14:textId="77777777" w:rsidR="00BF46E1" w:rsidRPr="0041528A" w:rsidRDefault="00BF46E1" w:rsidP="0041528A">
      <w:pPr>
        <w:pStyle w:val="EW"/>
      </w:pPr>
      <w:r w:rsidRPr="0041528A">
        <w:tab/>
        <w:t>Command type:</w:t>
      </w:r>
      <w:r w:rsidRPr="0041528A">
        <w:tab/>
        <w:t>POLLING OFF</w:t>
      </w:r>
    </w:p>
    <w:p w14:paraId="2F779FB8" w14:textId="77777777" w:rsidR="00BF46E1" w:rsidRPr="0041528A" w:rsidRDefault="00BF46E1" w:rsidP="0041528A">
      <w:pPr>
        <w:pStyle w:val="EW"/>
      </w:pPr>
      <w:r w:rsidRPr="0041528A">
        <w:tab/>
        <w:t>Command qualifier:</w:t>
      </w:r>
      <w:r w:rsidRPr="0041528A">
        <w:tab/>
        <w:t>"00"</w:t>
      </w:r>
    </w:p>
    <w:p w14:paraId="1B371C5B" w14:textId="77777777" w:rsidR="00BF46E1" w:rsidRPr="0041528A" w:rsidRDefault="00BF46E1" w:rsidP="0041528A">
      <w:pPr>
        <w:pStyle w:val="EW"/>
      </w:pPr>
      <w:r w:rsidRPr="0041528A">
        <w:t>Device identities</w:t>
      </w:r>
    </w:p>
    <w:p w14:paraId="2C477F9D" w14:textId="77777777" w:rsidR="00BF46E1" w:rsidRPr="0041528A" w:rsidRDefault="00BF46E1" w:rsidP="0041528A">
      <w:pPr>
        <w:pStyle w:val="EW"/>
      </w:pPr>
      <w:r w:rsidRPr="0041528A">
        <w:tab/>
        <w:t>Source device:</w:t>
      </w:r>
      <w:r w:rsidRPr="0041528A">
        <w:tab/>
        <w:t>UICC</w:t>
      </w:r>
    </w:p>
    <w:p w14:paraId="4DF7787C" w14:textId="77777777" w:rsidR="00BF46E1" w:rsidRPr="0041528A" w:rsidRDefault="00BF46E1" w:rsidP="0041528A">
      <w:pPr>
        <w:pStyle w:val="EX"/>
      </w:pPr>
      <w:r w:rsidRPr="0041528A">
        <w:tab/>
        <w:t>Destination device:</w:t>
      </w:r>
      <w:r w:rsidRPr="0041528A">
        <w:tab/>
        <w:t>ME</w:t>
      </w:r>
    </w:p>
    <w:p w14:paraId="29D60DB5" w14:textId="77777777" w:rsidR="00BF46E1" w:rsidRPr="0041528A" w:rsidRDefault="00BF46E1" w:rsidP="00BF46E1">
      <w:r w:rsidRPr="0041528A">
        <w:t>Coding:</w:t>
      </w:r>
    </w:p>
    <w:p w14:paraId="13D8985F"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F46E1" w:rsidRPr="0041528A" w14:paraId="4EB167D3"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75A3027"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59F6387C"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55E1D1AD"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5335B183"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DE7DC5C"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52FD933B"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5062828"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383F6BAF"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412FAA7"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726CFF5"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704A413"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8173DFA" w14:textId="77777777" w:rsidR="00BF46E1" w:rsidRPr="0041528A" w:rsidRDefault="00BF46E1" w:rsidP="00195D76">
            <w:pPr>
              <w:pStyle w:val="TAC"/>
            </w:pPr>
            <w:r w:rsidRPr="0041528A">
              <w:t>82</w:t>
            </w:r>
          </w:p>
        </w:tc>
      </w:tr>
    </w:tbl>
    <w:p w14:paraId="06E8F8DA" w14:textId="77777777" w:rsidR="00BF46E1" w:rsidRPr="0041528A" w:rsidRDefault="00BF46E1" w:rsidP="00BF46E1"/>
    <w:p w14:paraId="329F6597" w14:textId="77777777" w:rsidR="00BF46E1" w:rsidRPr="0041528A" w:rsidRDefault="00BF46E1" w:rsidP="00BF46E1">
      <w:r w:rsidRPr="0041528A">
        <w:t>TERMINAL RESPONSE: POLLING OFF 1.1.2</w:t>
      </w:r>
    </w:p>
    <w:p w14:paraId="280913A5" w14:textId="77777777" w:rsidR="00BF46E1" w:rsidRPr="0041528A" w:rsidRDefault="00BF46E1" w:rsidP="00BF46E1">
      <w:r w:rsidRPr="0041528A">
        <w:t>Logically:</w:t>
      </w:r>
    </w:p>
    <w:p w14:paraId="7F4366D9" w14:textId="77777777" w:rsidR="00BF46E1" w:rsidRPr="0041528A" w:rsidRDefault="00BF46E1" w:rsidP="0041528A">
      <w:pPr>
        <w:pStyle w:val="EW"/>
      </w:pPr>
      <w:r w:rsidRPr="0041528A">
        <w:t>Command details</w:t>
      </w:r>
    </w:p>
    <w:p w14:paraId="57CD7EBA" w14:textId="77777777" w:rsidR="00BF46E1" w:rsidRPr="0041528A" w:rsidRDefault="00BF46E1" w:rsidP="0041528A">
      <w:pPr>
        <w:pStyle w:val="EW"/>
      </w:pPr>
      <w:r w:rsidRPr="0041528A">
        <w:tab/>
        <w:t>Command number:</w:t>
      </w:r>
      <w:r w:rsidRPr="0041528A">
        <w:tab/>
        <w:t>1</w:t>
      </w:r>
    </w:p>
    <w:p w14:paraId="018394FE" w14:textId="77777777" w:rsidR="00BF46E1" w:rsidRPr="0041528A" w:rsidRDefault="00BF46E1" w:rsidP="0041528A">
      <w:pPr>
        <w:pStyle w:val="EW"/>
      </w:pPr>
      <w:r w:rsidRPr="0041528A">
        <w:tab/>
        <w:t>Command type:</w:t>
      </w:r>
      <w:r w:rsidRPr="0041528A">
        <w:tab/>
        <w:t>POLLING OFF</w:t>
      </w:r>
    </w:p>
    <w:p w14:paraId="2FF78B92" w14:textId="77777777" w:rsidR="00BF46E1" w:rsidRPr="0041528A" w:rsidRDefault="00BF46E1" w:rsidP="0041528A">
      <w:pPr>
        <w:pStyle w:val="EW"/>
      </w:pPr>
      <w:r w:rsidRPr="0041528A">
        <w:tab/>
        <w:t>Command qualifier:</w:t>
      </w:r>
      <w:r w:rsidRPr="0041528A">
        <w:tab/>
        <w:t>"00"</w:t>
      </w:r>
    </w:p>
    <w:p w14:paraId="46B23BD4" w14:textId="77777777" w:rsidR="00BF46E1" w:rsidRPr="0041528A" w:rsidRDefault="00BF46E1" w:rsidP="0041528A">
      <w:pPr>
        <w:pStyle w:val="EW"/>
      </w:pPr>
      <w:r w:rsidRPr="0041528A">
        <w:t>Device identities</w:t>
      </w:r>
    </w:p>
    <w:p w14:paraId="3EAE068D" w14:textId="77777777" w:rsidR="00BF46E1" w:rsidRPr="0041528A" w:rsidRDefault="00BF46E1" w:rsidP="0041528A">
      <w:pPr>
        <w:pStyle w:val="EW"/>
      </w:pPr>
      <w:r w:rsidRPr="0041528A">
        <w:tab/>
        <w:t>Source device:</w:t>
      </w:r>
      <w:r w:rsidRPr="0041528A">
        <w:tab/>
        <w:t>ME</w:t>
      </w:r>
    </w:p>
    <w:p w14:paraId="353E18CE" w14:textId="77777777" w:rsidR="00BF46E1" w:rsidRPr="0041528A" w:rsidRDefault="00BF46E1" w:rsidP="0041528A">
      <w:pPr>
        <w:pStyle w:val="EW"/>
      </w:pPr>
      <w:r w:rsidRPr="0041528A">
        <w:tab/>
        <w:t>Destination device:</w:t>
      </w:r>
      <w:r w:rsidRPr="0041528A">
        <w:tab/>
        <w:t>UICC</w:t>
      </w:r>
    </w:p>
    <w:p w14:paraId="2A4A588D" w14:textId="77777777" w:rsidR="00BF46E1" w:rsidRPr="0041528A" w:rsidRDefault="00BF46E1" w:rsidP="0041528A">
      <w:pPr>
        <w:pStyle w:val="EW"/>
      </w:pPr>
      <w:r w:rsidRPr="0041528A">
        <w:t>Result</w:t>
      </w:r>
    </w:p>
    <w:p w14:paraId="0133D82B" w14:textId="77777777" w:rsidR="00BF46E1" w:rsidRPr="0041528A" w:rsidRDefault="00BF46E1" w:rsidP="0041528A">
      <w:pPr>
        <w:pStyle w:val="EX"/>
      </w:pPr>
      <w:r w:rsidRPr="0041528A">
        <w:tab/>
        <w:t>General Result:</w:t>
      </w:r>
      <w:r w:rsidRPr="0041528A">
        <w:tab/>
        <w:t>Command performed successfully</w:t>
      </w:r>
    </w:p>
    <w:p w14:paraId="3CF88CEA" w14:textId="77777777" w:rsidR="00BF46E1" w:rsidRPr="0041528A" w:rsidRDefault="00BF46E1" w:rsidP="00BF46E1">
      <w:r w:rsidRPr="0041528A">
        <w:t>Coding:</w:t>
      </w:r>
    </w:p>
    <w:p w14:paraId="2642B5B1"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3FB0EF96"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8410D95"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22B2F582"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68130AD"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65353C61"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65A45C8"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1033DCC1"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0A89C73"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F86B46E"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DC4B2D4"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E0D6B2B"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3D55012"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096DC1B2"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2AC8681" w14:textId="77777777" w:rsidR="00BF46E1" w:rsidRPr="0041528A" w:rsidRDefault="00BF46E1" w:rsidP="00195D76">
            <w:pPr>
              <w:pStyle w:val="TAC"/>
            </w:pPr>
            <w:r w:rsidRPr="0041528A">
              <w:t>00</w:t>
            </w:r>
          </w:p>
        </w:tc>
      </w:tr>
    </w:tbl>
    <w:p w14:paraId="01E4167A" w14:textId="77777777" w:rsidR="00BF46E1" w:rsidRPr="0041528A" w:rsidRDefault="00BF46E1" w:rsidP="00BF46E1"/>
    <w:p w14:paraId="263EF6A7" w14:textId="77777777" w:rsidR="00BF46E1" w:rsidRPr="0041528A" w:rsidRDefault="00BF46E1" w:rsidP="00BF46E1">
      <w:pPr>
        <w:pStyle w:val="TH"/>
      </w:pPr>
      <w:r w:rsidRPr="0041528A">
        <w:t>Expected Sequence 1.2 (POLLING OFF, E-UTRAN)</w:t>
      </w:r>
    </w:p>
    <w:tbl>
      <w:tblPr>
        <w:tblW w:w="0" w:type="auto"/>
        <w:jc w:val="center"/>
        <w:tblLayout w:type="fixed"/>
        <w:tblCellMar>
          <w:left w:w="28" w:type="dxa"/>
          <w:right w:w="56" w:type="dxa"/>
        </w:tblCellMar>
        <w:tblLook w:val="0000" w:firstRow="0" w:lastRow="0" w:firstColumn="0" w:lastColumn="0" w:noHBand="0" w:noVBand="0"/>
      </w:tblPr>
      <w:tblGrid>
        <w:gridCol w:w="737"/>
        <w:gridCol w:w="1282"/>
        <w:gridCol w:w="2609"/>
        <w:gridCol w:w="3776"/>
      </w:tblGrid>
      <w:tr w:rsidR="00BF46E1" w:rsidRPr="0041528A" w14:paraId="2D803B0B" w14:textId="77777777" w:rsidTr="00195D76">
        <w:trPr>
          <w:cantSplit/>
          <w:jc w:val="center"/>
        </w:trPr>
        <w:tc>
          <w:tcPr>
            <w:tcW w:w="737" w:type="dxa"/>
            <w:tcBorders>
              <w:top w:val="single" w:sz="6" w:space="0" w:color="auto"/>
              <w:left w:val="single" w:sz="6" w:space="0" w:color="auto"/>
              <w:bottom w:val="single" w:sz="4" w:space="0" w:color="auto"/>
              <w:right w:val="single" w:sz="6" w:space="0" w:color="auto"/>
            </w:tcBorders>
          </w:tcPr>
          <w:p w14:paraId="58891E37" w14:textId="77777777" w:rsidR="00BF46E1" w:rsidRPr="0041528A" w:rsidRDefault="00BF46E1" w:rsidP="00195D76">
            <w:pPr>
              <w:pStyle w:val="TAH"/>
            </w:pPr>
            <w:r w:rsidRPr="0041528A">
              <w:t>Step</w:t>
            </w:r>
          </w:p>
        </w:tc>
        <w:tc>
          <w:tcPr>
            <w:tcW w:w="1282" w:type="dxa"/>
            <w:tcBorders>
              <w:top w:val="single" w:sz="6" w:space="0" w:color="auto"/>
              <w:left w:val="single" w:sz="6" w:space="0" w:color="auto"/>
              <w:bottom w:val="single" w:sz="4" w:space="0" w:color="auto"/>
              <w:right w:val="single" w:sz="6" w:space="0" w:color="auto"/>
            </w:tcBorders>
          </w:tcPr>
          <w:p w14:paraId="1F5901A5" w14:textId="77777777" w:rsidR="00BF46E1" w:rsidRPr="0041528A" w:rsidRDefault="00BF46E1" w:rsidP="00195D76">
            <w:pPr>
              <w:pStyle w:val="TAH"/>
            </w:pPr>
            <w:r w:rsidRPr="0041528A">
              <w:t>Direction</w:t>
            </w:r>
          </w:p>
        </w:tc>
        <w:tc>
          <w:tcPr>
            <w:tcW w:w="2609" w:type="dxa"/>
            <w:tcBorders>
              <w:top w:val="single" w:sz="6" w:space="0" w:color="auto"/>
              <w:left w:val="single" w:sz="6" w:space="0" w:color="auto"/>
              <w:bottom w:val="single" w:sz="4" w:space="0" w:color="auto"/>
              <w:right w:val="single" w:sz="6" w:space="0" w:color="auto"/>
            </w:tcBorders>
          </w:tcPr>
          <w:p w14:paraId="34A0CC5E"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4" w:space="0" w:color="auto"/>
              <w:right w:val="single" w:sz="6" w:space="0" w:color="auto"/>
            </w:tcBorders>
          </w:tcPr>
          <w:p w14:paraId="17CCF92F" w14:textId="77777777" w:rsidR="00BF46E1" w:rsidRPr="0041528A" w:rsidRDefault="00BF46E1" w:rsidP="00195D76">
            <w:pPr>
              <w:pStyle w:val="TAH"/>
            </w:pPr>
            <w:r w:rsidRPr="0041528A">
              <w:t>Comments</w:t>
            </w:r>
          </w:p>
        </w:tc>
      </w:tr>
      <w:tr w:rsidR="00BF46E1" w:rsidRPr="0041528A" w14:paraId="41AF6B92"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2B65ECF7" w14:textId="77777777" w:rsidR="00BF46E1" w:rsidRPr="0041528A" w:rsidRDefault="00BF46E1" w:rsidP="00195D76">
            <w:pPr>
              <w:pStyle w:val="TAC"/>
            </w:pPr>
            <w:r w:rsidRPr="0041528A">
              <w:t>1</w:t>
            </w:r>
          </w:p>
        </w:tc>
        <w:tc>
          <w:tcPr>
            <w:tcW w:w="1282" w:type="dxa"/>
            <w:tcBorders>
              <w:top w:val="single" w:sz="4" w:space="0" w:color="auto"/>
              <w:left w:val="single" w:sz="4" w:space="0" w:color="auto"/>
              <w:bottom w:val="single" w:sz="4" w:space="0" w:color="auto"/>
              <w:right w:val="single" w:sz="4" w:space="0" w:color="auto"/>
            </w:tcBorders>
          </w:tcPr>
          <w:p w14:paraId="00407CA7" w14:textId="77777777" w:rsidR="00BF46E1" w:rsidRPr="0041528A" w:rsidRDefault="00BF46E1" w:rsidP="00195D76">
            <w:pPr>
              <w:pStyle w:val="TAC"/>
            </w:pPr>
            <w:r w:rsidRPr="0041528A">
              <w:t xml:space="preserve">ME </w:t>
            </w:r>
            <w:r w:rsidRPr="0041528A">
              <w:sym w:font="Symbol" w:char="F0AE"/>
            </w:r>
            <w:r w:rsidRPr="0041528A">
              <w:t xml:space="preserve"> E-USS/NB-SS </w:t>
            </w:r>
          </w:p>
        </w:tc>
        <w:tc>
          <w:tcPr>
            <w:tcW w:w="2609" w:type="dxa"/>
            <w:tcBorders>
              <w:top w:val="single" w:sz="4" w:space="0" w:color="auto"/>
              <w:left w:val="single" w:sz="4" w:space="0" w:color="auto"/>
              <w:bottom w:val="single" w:sz="4" w:space="0" w:color="auto"/>
              <w:right w:val="single" w:sz="4" w:space="0" w:color="auto"/>
            </w:tcBorders>
          </w:tcPr>
          <w:p w14:paraId="44FAB9A1" w14:textId="77777777" w:rsidR="00BF46E1" w:rsidRPr="0041528A" w:rsidRDefault="00BF46E1" w:rsidP="00195D76">
            <w:pPr>
              <w:pStyle w:val="TAL"/>
            </w:pPr>
            <w:r w:rsidRPr="0041528A">
              <w:rPr>
                <w:snapToGrid w:val="0"/>
              </w:rPr>
              <w:t>The ME successfully performs  EPS bearer context</w:t>
            </w:r>
            <w:r w:rsidRPr="0041528A">
              <w:t xml:space="preserve"> activation</w:t>
            </w:r>
          </w:p>
        </w:tc>
        <w:tc>
          <w:tcPr>
            <w:tcW w:w="3776" w:type="dxa"/>
            <w:tcBorders>
              <w:top w:val="single" w:sz="4" w:space="0" w:color="auto"/>
              <w:left w:val="single" w:sz="4" w:space="0" w:color="auto"/>
              <w:bottom w:val="single" w:sz="4" w:space="0" w:color="auto"/>
              <w:right w:val="single" w:sz="4" w:space="0" w:color="auto"/>
            </w:tcBorders>
          </w:tcPr>
          <w:p w14:paraId="61B040B6" w14:textId="77777777" w:rsidR="00BF46E1" w:rsidRPr="0041528A" w:rsidRDefault="00BF46E1" w:rsidP="00195D76">
            <w:pPr>
              <w:pStyle w:val="TAL"/>
            </w:pPr>
          </w:p>
        </w:tc>
      </w:tr>
      <w:tr w:rsidR="00BF46E1" w:rsidRPr="0041528A" w14:paraId="3E1255A4"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01BE97A2" w14:textId="77777777" w:rsidR="00BF46E1" w:rsidRPr="0041528A" w:rsidRDefault="00BF46E1" w:rsidP="00195D76">
            <w:pPr>
              <w:pStyle w:val="TAC"/>
            </w:pPr>
            <w:r w:rsidRPr="0041528A">
              <w:t>2</w:t>
            </w:r>
          </w:p>
        </w:tc>
        <w:tc>
          <w:tcPr>
            <w:tcW w:w="1282" w:type="dxa"/>
            <w:tcBorders>
              <w:top w:val="single" w:sz="4" w:space="0" w:color="auto"/>
              <w:left w:val="single" w:sz="4" w:space="0" w:color="auto"/>
              <w:bottom w:val="single" w:sz="4" w:space="0" w:color="auto"/>
              <w:right w:val="single" w:sz="4" w:space="0" w:color="auto"/>
            </w:tcBorders>
          </w:tcPr>
          <w:p w14:paraId="07CBE24B"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609" w:type="dxa"/>
            <w:tcBorders>
              <w:top w:val="single" w:sz="4" w:space="0" w:color="auto"/>
              <w:left w:val="single" w:sz="4" w:space="0" w:color="auto"/>
              <w:bottom w:val="single" w:sz="4" w:space="0" w:color="auto"/>
              <w:right w:val="single" w:sz="4" w:space="0" w:color="auto"/>
            </w:tcBorders>
          </w:tcPr>
          <w:p w14:paraId="33B512D1" w14:textId="77777777" w:rsidR="00BF46E1" w:rsidRPr="0041528A" w:rsidRDefault="00BF46E1" w:rsidP="00195D76">
            <w:pPr>
              <w:pStyle w:val="TAL"/>
            </w:pPr>
            <w:r w:rsidRPr="0041528A">
              <w:t>PROACTIVE COMMAND PENDING: POLL INTERVAL 1.1.1</w:t>
            </w:r>
          </w:p>
        </w:tc>
        <w:tc>
          <w:tcPr>
            <w:tcW w:w="3776" w:type="dxa"/>
            <w:tcBorders>
              <w:top w:val="single" w:sz="4" w:space="0" w:color="auto"/>
              <w:left w:val="single" w:sz="4" w:space="0" w:color="auto"/>
              <w:bottom w:val="single" w:sz="4" w:space="0" w:color="auto"/>
              <w:right w:val="single" w:sz="4" w:space="0" w:color="auto"/>
            </w:tcBorders>
          </w:tcPr>
          <w:p w14:paraId="449FB5E8" w14:textId="77777777" w:rsidR="00BF46E1" w:rsidRPr="0041528A" w:rsidRDefault="00BF46E1" w:rsidP="00195D76">
            <w:pPr>
              <w:pStyle w:val="TAL"/>
            </w:pPr>
          </w:p>
        </w:tc>
      </w:tr>
      <w:tr w:rsidR="00BF46E1" w:rsidRPr="0041528A" w14:paraId="151324BA"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606C5A54" w14:textId="77777777" w:rsidR="00BF46E1" w:rsidRPr="0041528A" w:rsidRDefault="00BF46E1" w:rsidP="00195D76">
            <w:pPr>
              <w:pStyle w:val="TAC"/>
            </w:pPr>
            <w:r w:rsidRPr="0041528A">
              <w:t>3</w:t>
            </w:r>
          </w:p>
        </w:tc>
        <w:tc>
          <w:tcPr>
            <w:tcW w:w="1282" w:type="dxa"/>
            <w:tcBorders>
              <w:top w:val="single" w:sz="4" w:space="0" w:color="auto"/>
              <w:left w:val="single" w:sz="4" w:space="0" w:color="auto"/>
              <w:bottom w:val="single" w:sz="4" w:space="0" w:color="auto"/>
              <w:right w:val="single" w:sz="4" w:space="0" w:color="auto"/>
            </w:tcBorders>
          </w:tcPr>
          <w:p w14:paraId="37D23BFB"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609" w:type="dxa"/>
            <w:tcBorders>
              <w:top w:val="single" w:sz="4" w:space="0" w:color="auto"/>
              <w:left w:val="single" w:sz="4" w:space="0" w:color="auto"/>
              <w:bottom w:val="single" w:sz="4" w:space="0" w:color="auto"/>
              <w:right w:val="single" w:sz="4" w:space="0" w:color="auto"/>
            </w:tcBorders>
          </w:tcPr>
          <w:p w14:paraId="1753E281" w14:textId="77777777" w:rsidR="00BF46E1" w:rsidRPr="0041528A" w:rsidRDefault="00BF46E1" w:rsidP="00195D76">
            <w:pPr>
              <w:pStyle w:val="TAL"/>
            </w:pPr>
            <w:r w:rsidRPr="0041528A">
              <w:t>FETCH</w:t>
            </w:r>
          </w:p>
        </w:tc>
        <w:tc>
          <w:tcPr>
            <w:tcW w:w="3776" w:type="dxa"/>
            <w:tcBorders>
              <w:top w:val="single" w:sz="4" w:space="0" w:color="auto"/>
              <w:left w:val="single" w:sz="4" w:space="0" w:color="auto"/>
              <w:bottom w:val="single" w:sz="4" w:space="0" w:color="auto"/>
              <w:right w:val="single" w:sz="4" w:space="0" w:color="auto"/>
            </w:tcBorders>
          </w:tcPr>
          <w:p w14:paraId="08252BEF" w14:textId="77777777" w:rsidR="00BF46E1" w:rsidRPr="0041528A" w:rsidRDefault="00BF46E1" w:rsidP="00195D76">
            <w:pPr>
              <w:pStyle w:val="TAL"/>
            </w:pPr>
          </w:p>
        </w:tc>
      </w:tr>
      <w:tr w:rsidR="00BF46E1" w:rsidRPr="0041528A" w14:paraId="58ED2683"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1A74B031" w14:textId="77777777" w:rsidR="00BF46E1" w:rsidRPr="0041528A" w:rsidRDefault="00BF46E1" w:rsidP="00195D76">
            <w:pPr>
              <w:pStyle w:val="TAC"/>
            </w:pPr>
            <w:r w:rsidRPr="0041528A">
              <w:t>4</w:t>
            </w:r>
          </w:p>
        </w:tc>
        <w:tc>
          <w:tcPr>
            <w:tcW w:w="1282" w:type="dxa"/>
            <w:tcBorders>
              <w:top w:val="single" w:sz="4" w:space="0" w:color="auto"/>
              <w:left w:val="single" w:sz="4" w:space="0" w:color="auto"/>
              <w:bottom w:val="single" w:sz="4" w:space="0" w:color="auto"/>
              <w:right w:val="single" w:sz="4" w:space="0" w:color="auto"/>
            </w:tcBorders>
          </w:tcPr>
          <w:p w14:paraId="0997F942"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609" w:type="dxa"/>
            <w:tcBorders>
              <w:top w:val="single" w:sz="4" w:space="0" w:color="auto"/>
              <w:left w:val="single" w:sz="4" w:space="0" w:color="auto"/>
              <w:bottom w:val="single" w:sz="4" w:space="0" w:color="auto"/>
              <w:right w:val="single" w:sz="4" w:space="0" w:color="auto"/>
            </w:tcBorders>
          </w:tcPr>
          <w:p w14:paraId="264207F5" w14:textId="77777777" w:rsidR="00BF46E1" w:rsidRPr="0041528A" w:rsidRDefault="00BF46E1" w:rsidP="00195D76">
            <w:pPr>
              <w:pStyle w:val="TAL"/>
            </w:pPr>
            <w:r w:rsidRPr="0041528A">
              <w:t>PROACTIVE COMMAND: POLL INTERVAL 1.1.1</w:t>
            </w:r>
          </w:p>
        </w:tc>
        <w:tc>
          <w:tcPr>
            <w:tcW w:w="3776" w:type="dxa"/>
            <w:tcBorders>
              <w:top w:val="single" w:sz="4" w:space="0" w:color="auto"/>
              <w:left w:val="single" w:sz="4" w:space="0" w:color="auto"/>
              <w:bottom w:val="single" w:sz="4" w:space="0" w:color="auto"/>
              <w:right w:val="single" w:sz="4" w:space="0" w:color="auto"/>
            </w:tcBorders>
          </w:tcPr>
          <w:p w14:paraId="4E381792" w14:textId="77777777" w:rsidR="00BF46E1" w:rsidRPr="0041528A" w:rsidRDefault="00BF46E1" w:rsidP="00195D76">
            <w:pPr>
              <w:pStyle w:val="TAL"/>
            </w:pPr>
            <w:r w:rsidRPr="0041528A">
              <w:t>Interval = 1 min</w:t>
            </w:r>
          </w:p>
        </w:tc>
      </w:tr>
      <w:tr w:rsidR="00BF46E1" w:rsidRPr="0041528A" w14:paraId="1586778A"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1CEB4DB4" w14:textId="77777777" w:rsidR="00BF46E1" w:rsidRPr="0041528A" w:rsidRDefault="00BF46E1" w:rsidP="00195D76">
            <w:pPr>
              <w:pStyle w:val="TAC"/>
            </w:pPr>
            <w:r w:rsidRPr="0041528A">
              <w:t>5</w:t>
            </w:r>
          </w:p>
        </w:tc>
        <w:tc>
          <w:tcPr>
            <w:tcW w:w="1282" w:type="dxa"/>
            <w:tcBorders>
              <w:top w:val="single" w:sz="4" w:space="0" w:color="auto"/>
              <w:left w:val="single" w:sz="4" w:space="0" w:color="auto"/>
              <w:bottom w:val="single" w:sz="4" w:space="0" w:color="auto"/>
              <w:right w:val="single" w:sz="4" w:space="0" w:color="auto"/>
            </w:tcBorders>
          </w:tcPr>
          <w:p w14:paraId="0A10AB44"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609" w:type="dxa"/>
            <w:tcBorders>
              <w:top w:val="single" w:sz="4" w:space="0" w:color="auto"/>
              <w:left w:val="single" w:sz="4" w:space="0" w:color="auto"/>
              <w:bottom w:val="single" w:sz="4" w:space="0" w:color="auto"/>
              <w:right w:val="single" w:sz="4" w:space="0" w:color="auto"/>
            </w:tcBorders>
          </w:tcPr>
          <w:p w14:paraId="3C86FE02" w14:textId="77777777" w:rsidR="00BF46E1" w:rsidRPr="0041528A" w:rsidRDefault="00BF46E1" w:rsidP="00195D76">
            <w:pPr>
              <w:pStyle w:val="TAL"/>
            </w:pPr>
            <w:r w:rsidRPr="0041528A">
              <w:t>TERMINAL RESPONSE: POLL INTERVAL 1.1.1 A or</w:t>
            </w:r>
            <w:r w:rsidRPr="0041528A">
              <w:br/>
              <w:t>TERMINAL RESPONSE: POLL INTERVAL 1.1.1B</w:t>
            </w:r>
          </w:p>
        </w:tc>
        <w:tc>
          <w:tcPr>
            <w:tcW w:w="3776" w:type="dxa"/>
            <w:tcBorders>
              <w:top w:val="single" w:sz="4" w:space="0" w:color="auto"/>
              <w:left w:val="single" w:sz="4" w:space="0" w:color="auto"/>
              <w:bottom w:val="single" w:sz="4" w:space="0" w:color="auto"/>
              <w:right w:val="single" w:sz="4" w:space="0" w:color="auto"/>
            </w:tcBorders>
          </w:tcPr>
          <w:p w14:paraId="21CB764F" w14:textId="77777777" w:rsidR="00BF46E1" w:rsidRPr="0041528A" w:rsidRDefault="00BF46E1" w:rsidP="00195D76">
            <w:pPr>
              <w:pStyle w:val="TAL"/>
            </w:pPr>
            <w:r w:rsidRPr="0041528A">
              <w:t>[command performed successfully, duration depends on the ME's capabilities]</w:t>
            </w:r>
          </w:p>
        </w:tc>
      </w:tr>
      <w:tr w:rsidR="00BF46E1" w:rsidRPr="0041528A" w14:paraId="34C5067C"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62A49D82" w14:textId="77777777" w:rsidR="00BF46E1" w:rsidRPr="0041528A" w:rsidRDefault="00BF46E1" w:rsidP="00195D76">
            <w:pPr>
              <w:pStyle w:val="TAC"/>
            </w:pPr>
            <w:r w:rsidRPr="0041528A">
              <w:t>6</w:t>
            </w:r>
          </w:p>
        </w:tc>
        <w:tc>
          <w:tcPr>
            <w:tcW w:w="1282" w:type="dxa"/>
            <w:tcBorders>
              <w:top w:val="single" w:sz="4" w:space="0" w:color="auto"/>
              <w:left w:val="single" w:sz="4" w:space="0" w:color="auto"/>
              <w:bottom w:val="single" w:sz="4" w:space="0" w:color="auto"/>
              <w:right w:val="single" w:sz="4" w:space="0" w:color="auto"/>
            </w:tcBorders>
          </w:tcPr>
          <w:p w14:paraId="603B5CCA"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609" w:type="dxa"/>
            <w:tcBorders>
              <w:top w:val="single" w:sz="4" w:space="0" w:color="auto"/>
              <w:left w:val="single" w:sz="4" w:space="0" w:color="auto"/>
              <w:bottom w:val="single" w:sz="4" w:space="0" w:color="auto"/>
              <w:right w:val="single" w:sz="4" w:space="0" w:color="auto"/>
            </w:tcBorders>
          </w:tcPr>
          <w:p w14:paraId="6063A60B" w14:textId="77777777" w:rsidR="00BF46E1" w:rsidRPr="0041528A" w:rsidRDefault="00BF46E1" w:rsidP="00195D76">
            <w:pPr>
              <w:pStyle w:val="TAL"/>
            </w:pPr>
            <w:r w:rsidRPr="0041528A">
              <w:t>PROACTIVE COMMAND PENDING: POLLING OFF 1.1.2</w:t>
            </w:r>
          </w:p>
        </w:tc>
        <w:tc>
          <w:tcPr>
            <w:tcW w:w="3776" w:type="dxa"/>
            <w:tcBorders>
              <w:top w:val="single" w:sz="4" w:space="0" w:color="auto"/>
              <w:left w:val="single" w:sz="4" w:space="0" w:color="auto"/>
              <w:bottom w:val="single" w:sz="4" w:space="0" w:color="auto"/>
              <w:right w:val="single" w:sz="4" w:space="0" w:color="auto"/>
            </w:tcBorders>
          </w:tcPr>
          <w:p w14:paraId="69E5ED14" w14:textId="77777777" w:rsidR="00BF46E1" w:rsidRPr="0041528A" w:rsidRDefault="00BF46E1" w:rsidP="00195D76">
            <w:pPr>
              <w:pStyle w:val="TAL"/>
            </w:pPr>
          </w:p>
        </w:tc>
      </w:tr>
      <w:tr w:rsidR="00BF46E1" w:rsidRPr="0041528A" w14:paraId="2F7D028E"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0596A44F" w14:textId="77777777" w:rsidR="00BF46E1" w:rsidRPr="0041528A" w:rsidRDefault="00BF46E1" w:rsidP="00195D76">
            <w:pPr>
              <w:pStyle w:val="TAC"/>
            </w:pPr>
            <w:r w:rsidRPr="0041528A">
              <w:t>7</w:t>
            </w:r>
          </w:p>
        </w:tc>
        <w:tc>
          <w:tcPr>
            <w:tcW w:w="1282" w:type="dxa"/>
            <w:tcBorders>
              <w:top w:val="single" w:sz="4" w:space="0" w:color="auto"/>
              <w:left w:val="single" w:sz="4" w:space="0" w:color="auto"/>
              <w:bottom w:val="single" w:sz="4" w:space="0" w:color="auto"/>
              <w:right w:val="single" w:sz="4" w:space="0" w:color="auto"/>
            </w:tcBorders>
          </w:tcPr>
          <w:p w14:paraId="7F2A1554"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609" w:type="dxa"/>
            <w:tcBorders>
              <w:top w:val="single" w:sz="4" w:space="0" w:color="auto"/>
              <w:left w:val="single" w:sz="4" w:space="0" w:color="auto"/>
              <w:bottom w:val="single" w:sz="4" w:space="0" w:color="auto"/>
              <w:right w:val="single" w:sz="4" w:space="0" w:color="auto"/>
            </w:tcBorders>
          </w:tcPr>
          <w:p w14:paraId="0C814549" w14:textId="77777777" w:rsidR="00BF46E1" w:rsidRPr="0041528A" w:rsidRDefault="00BF46E1" w:rsidP="00195D76">
            <w:pPr>
              <w:pStyle w:val="TAL"/>
            </w:pPr>
            <w:r w:rsidRPr="0041528A">
              <w:t>FETCH</w:t>
            </w:r>
          </w:p>
        </w:tc>
        <w:tc>
          <w:tcPr>
            <w:tcW w:w="3776" w:type="dxa"/>
            <w:tcBorders>
              <w:top w:val="single" w:sz="4" w:space="0" w:color="auto"/>
              <w:left w:val="single" w:sz="4" w:space="0" w:color="auto"/>
              <w:bottom w:val="single" w:sz="4" w:space="0" w:color="auto"/>
              <w:right w:val="single" w:sz="4" w:space="0" w:color="auto"/>
            </w:tcBorders>
          </w:tcPr>
          <w:p w14:paraId="564BA81B" w14:textId="77777777" w:rsidR="00BF46E1" w:rsidRPr="0041528A" w:rsidRDefault="00BF46E1" w:rsidP="00195D76">
            <w:pPr>
              <w:pStyle w:val="TAL"/>
            </w:pPr>
          </w:p>
        </w:tc>
      </w:tr>
      <w:tr w:rsidR="00BF46E1" w:rsidRPr="0041528A" w14:paraId="26D0CA95"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69D7C6E4" w14:textId="77777777" w:rsidR="00BF46E1" w:rsidRPr="0041528A" w:rsidRDefault="00BF46E1" w:rsidP="00195D76">
            <w:pPr>
              <w:pStyle w:val="TAC"/>
            </w:pPr>
            <w:r w:rsidRPr="0041528A">
              <w:t>8</w:t>
            </w:r>
          </w:p>
        </w:tc>
        <w:tc>
          <w:tcPr>
            <w:tcW w:w="1282" w:type="dxa"/>
            <w:tcBorders>
              <w:top w:val="single" w:sz="4" w:space="0" w:color="auto"/>
              <w:left w:val="single" w:sz="4" w:space="0" w:color="auto"/>
              <w:bottom w:val="single" w:sz="4" w:space="0" w:color="auto"/>
              <w:right w:val="single" w:sz="4" w:space="0" w:color="auto"/>
            </w:tcBorders>
          </w:tcPr>
          <w:p w14:paraId="15F619B5"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609" w:type="dxa"/>
            <w:tcBorders>
              <w:top w:val="single" w:sz="4" w:space="0" w:color="auto"/>
              <w:left w:val="single" w:sz="4" w:space="0" w:color="auto"/>
              <w:bottom w:val="single" w:sz="4" w:space="0" w:color="auto"/>
              <w:right w:val="single" w:sz="4" w:space="0" w:color="auto"/>
            </w:tcBorders>
          </w:tcPr>
          <w:p w14:paraId="1D44F86B" w14:textId="77777777" w:rsidR="00BF46E1" w:rsidRPr="0041528A" w:rsidRDefault="00BF46E1" w:rsidP="00195D76">
            <w:pPr>
              <w:pStyle w:val="TAL"/>
            </w:pPr>
            <w:r w:rsidRPr="0041528A">
              <w:t>PROACTIVE COMMAND: POLLING OFF 1.1.2</w:t>
            </w:r>
          </w:p>
        </w:tc>
        <w:tc>
          <w:tcPr>
            <w:tcW w:w="3776" w:type="dxa"/>
            <w:tcBorders>
              <w:top w:val="single" w:sz="4" w:space="0" w:color="auto"/>
              <w:left w:val="single" w:sz="4" w:space="0" w:color="auto"/>
              <w:bottom w:val="single" w:sz="4" w:space="0" w:color="auto"/>
              <w:right w:val="single" w:sz="4" w:space="0" w:color="auto"/>
            </w:tcBorders>
          </w:tcPr>
          <w:p w14:paraId="79FAD52B" w14:textId="77777777" w:rsidR="00BF46E1" w:rsidRPr="0041528A" w:rsidRDefault="00BF46E1" w:rsidP="00195D76">
            <w:pPr>
              <w:pStyle w:val="TAL"/>
            </w:pPr>
          </w:p>
        </w:tc>
      </w:tr>
      <w:tr w:rsidR="00BF46E1" w:rsidRPr="0041528A" w14:paraId="709C2E01"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32F888A0" w14:textId="77777777" w:rsidR="00BF46E1" w:rsidRPr="0041528A" w:rsidRDefault="00BF46E1" w:rsidP="00195D76">
            <w:pPr>
              <w:pStyle w:val="TAC"/>
            </w:pPr>
            <w:r w:rsidRPr="0041528A">
              <w:t>9</w:t>
            </w:r>
          </w:p>
        </w:tc>
        <w:tc>
          <w:tcPr>
            <w:tcW w:w="1282" w:type="dxa"/>
            <w:tcBorders>
              <w:top w:val="single" w:sz="4" w:space="0" w:color="auto"/>
              <w:left w:val="single" w:sz="4" w:space="0" w:color="auto"/>
              <w:bottom w:val="single" w:sz="4" w:space="0" w:color="auto"/>
              <w:right w:val="single" w:sz="4" w:space="0" w:color="auto"/>
            </w:tcBorders>
          </w:tcPr>
          <w:p w14:paraId="039E3B72"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609" w:type="dxa"/>
            <w:tcBorders>
              <w:top w:val="single" w:sz="4" w:space="0" w:color="auto"/>
              <w:left w:val="single" w:sz="4" w:space="0" w:color="auto"/>
              <w:bottom w:val="single" w:sz="4" w:space="0" w:color="auto"/>
              <w:right w:val="single" w:sz="4" w:space="0" w:color="auto"/>
            </w:tcBorders>
          </w:tcPr>
          <w:p w14:paraId="685B254E" w14:textId="77777777" w:rsidR="00BF46E1" w:rsidRPr="0041528A" w:rsidRDefault="00BF46E1" w:rsidP="00195D76">
            <w:pPr>
              <w:pStyle w:val="TAL"/>
            </w:pPr>
            <w:r w:rsidRPr="0041528A">
              <w:t>TERMINAL RESPONSE: POLLING OFF 1.1.2</w:t>
            </w:r>
          </w:p>
        </w:tc>
        <w:tc>
          <w:tcPr>
            <w:tcW w:w="3776" w:type="dxa"/>
            <w:tcBorders>
              <w:top w:val="single" w:sz="4" w:space="0" w:color="auto"/>
              <w:left w:val="single" w:sz="4" w:space="0" w:color="auto"/>
              <w:bottom w:val="single" w:sz="4" w:space="0" w:color="auto"/>
              <w:right w:val="single" w:sz="4" w:space="0" w:color="auto"/>
            </w:tcBorders>
          </w:tcPr>
          <w:p w14:paraId="0BB31794" w14:textId="77777777" w:rsidR="00BF46E1" w:rsidRPr="0041528A" w:rsidRDefault="00BF46E1" w:rsidP="00195D76">
            <w:pPr>
              <w:pStyle w:val="TAL"/>
            </w:pPr>
            <w:r w:rsidRPr="0041528A">
              <w:t>[command performed successfully]</w:t>
            </w:r>
          </w:p>
        </w:tc>
      </w:tr>
      <w:tr w:rsidR="00BF46E1" w:rsidRPr="0041528A" w14:paraId="4E7B9A2E"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329DC0C5" w14:textId="77777777" w:rsidR="00BF46E1" w:rsidRPr="0041528A" w:rsidRDefault="00BF46E1" w:rsidP="00195D76">
            <w:pPr>
              <w:pStyle w:val="TAC"/>
            </w:pPr>
            <w:r w:rsidRPr="0041528A">
              <w:t>10</w:t>
            </w:r>
          </w:p>
        </w:tc>
        <w:tc>
          <w:tcPr>
            <w:tcW w:w="1282" w:type="dxa"/>
            <w:tcBorders>
              <w:top w:val="single" w:sz="4" w:space="0" w:color="auto"/>
              <w:left w:val="single" w:sz="4" w:space="0" w:color="auto"/>
              <w:bottom w:val="single" w:sz="4" w:space="0" w:color="auto"/>
              <w:right w:val="single" w:sz="4" w:space="0" w:color="auto"/>
            </w:tcBorders>
          </w:tcPr>
          <w:p w14:paraId="68F90853" w14:textId="77777777" w:rsidR="00BF46E1" w:rsidRPr="0041528A" w:rsidRDefault="00BF46E1" w:rsidP="00195D76">
            <w:pPr>
              <w:pStyle w:val="TAC"/>
            </w:pPr>
            <w:r w:rsidRPr="0041528A">
              <w:t xml:space="preserve">ME </w:t>
            </w:r>
            <w:r w:rsidRPr="0041528A">
              <w:rPr>
                <w:rFonts w:ascii="Symbol" w:hAnsi="Symbol"/>
              </w:rPr>
              <w:t></w:t>
            </w:r>
            <w:r w:rsidRPr="0041528A">
              <w:t xml:space="preserve"> UICC</w:t>
            </w:r>
          </w:p>
        </w:tc>
        <w:tc>
          <w:tcPr>
            <w:tcW w:w="2609" w:type="dxa"/>
            <w:tcBorders>
              <w:top w:val="single" w:sz="4" w:space="0" w:color="auto"/>
              <w:left w:val="single" w:sz="4" w:space="0" w:color="auto"/>
              <w:bottom w:val="single" w:sz="4" w:space="0" w:color="auto"/>
              <w:right w:val="single" w:sz="4" w:space="0" w:color="auto"/>
            </w:tcBorders>
          </w:tcPr>
          <w:p w14:paraId="34C15249" w14:textId="77777777" w:rsidR="00BF46E1" w:rsidRPr="0041528A" w:rsidRDefault="00BF46E1" w:rsidP="00195D76">
            <w:pPr>
              <w:pStyle w:val="TAL"/>
            </w:pPr>
            <w:r w:rsidRPr="0041528A">
              <w:t>Periods of inactivity on the UICC-ME interface shall not exceed 30 seconds</w:t>
            </w:r>
          </w:p>
        </w:tc>
        <w:tc>
          <w:tcPr>
            <w:tcW w:w="3776" w:type="dxa"/>
            <w:tcBorders>
              <w:top w:val="single" w:sz="4" w:space="0" w:color="auto"/>
              <w:left w:val="single" w:sz="4" w:space="0" w:color="auto"/>
              <w:bottom w:val="single" w:sz="4" w:space="0" w:color="auto"/>
              <w:right w:val="single" w:sz="4" w:space="0" w:color="auto"/>
            </w:tcBorders>
          </w:tcPr>
          <w:p w14:paraId="777E9734" w14:textId="77777777" w:rsidR="00BF46E1" w:rsidRPr="0041528A" w:rsidRDefault="00BF46E1" w:rsidP="00195D76">
            <w:pPr>
              <w:pStyle w:val="TAL"/>
            </w:pPr>
            <w:r w:rsidRPr="0041528A">
              <w:t>For a terminal that supports Rel-12 or later, exchange of data with the network is required to guarantee the correct result of the test.</w:t>
            </w:r>
          </w:p>
        </w:tc>
      </w:tr>
    </w:tbl>
    <w:p w14:paraId="76D6ACF3" w14:textId="77777777" w:rsidR="00BF46E1" w:rsidRPr="0041528A" w:rsidRDefault="00BF46E1" w:rsidP="00BF46E1"/>
    <w:p w14:paraId="24B5E91B" w14:textId="77777777" w:rsidR="00BF46E1" w:rsidRPr="0041528A" w:rsidRDefault="00BF46E1" w:rsidP="00BF46E1">
      <w:pPr>
        <w:pStyle w:val="Heading5"/>
      </w:pPr>
      <w:bookmarkStart w:id="43" w:name="_Toc146313001"/>
      <w:r w:rsidRPr="0041528A">
        <w:t>27.22.4.14.5</w:t>
      </w:r>
      <w:r w:rsidRPr="0041528A">
        <w:tab/>
        <w:t>Test requirement</w:t>
      </w:r>
      <w:bookmarkEnd w:id="43"/>
    </w:p>
    <w:p w14:paraId="71BC69FA" w14:textId="77777777" w:rsidR="00BF46E1" w:rsidRPr="0041528A" w:rsidRDefault="00BF46E1" w:rsidP="00BF46E1">
      <w:r w:rsidRPr="0041528A">
        <w:t>The ME shall operate in the manner defined in expected sequences 1.1 - 1.2.</w:t>
      </w:r>
    </w:p>
    <w:p w14:paraId="643A8C5C" w14:textId="77777777" w:rsidR="00BF46E1" w:rsidRPr="0041528A" w:rsidRDefault="00BF46E1" w:rsidP="00BF46E1">
      <w:pPr>
        <w:pStyle w:val="Heading4"/>
      </w:pPr>
      <w:bookmarkStart w:id="44" w:name="_Toc146313002"/>
      <w:r w:rsidRPr="0041528A">
        <w:t>27.22.4.15</w:t>
      </w:r>
      <w:r w:rsidRPr="0041528A">
        <w:tab/>
        <w:t>PROVIDE LOCAL INFORMATION</w:t>
      </w:r>
      <w:bookmarkEnd w:id="44"/>
    </w:p>
    <w:p w14:paraId="35279F08" w14:textId="77777777" w:rsidR="00BF46E1" w:rsidRPr="0041528A" w:rsidRDefault="00BF46E1" w:rsidP="00BF46E1">
      <w:pPr>
        <w:pStyle w:val="Heading5"/>
      </w:pPr>
      <w:bookmarkStart w:id="45" w:name="_Toc146313003"/>
      <w:r w:rsidRPr="0041528A">
        <w:t>27.22.4.15.1</w:t>
      </w:r>
      <w:r w:rsidRPr="0041528A">
        <w:tab/>
        <w:t>Definition and applicability</w:t>
      </w:r>
      <w:bookmarkEnd w:id="45"/>
    </w:p>
    <w:p w14:paraId="4C0CC82D" w14:textId="77777777" w:rsidR="00BF46E1" w:rsidRPr="0041528A" w:rsidRDefault="00BF46E1" w:rsidP="00BF46E1">
      <w:r w:rsidRPr="0041528A">
        <w:t>See clause 3.2.2.</w:t>
      </w:r>
    </w:p>
    <w:p w14:paraId="2168511F" w14:textId="77777777" w:rsidR="00BF46E1" w:rsidRPr="0041528A" w:rsidRDefault="00BF46E1" w:rsidP="00BF46E1">
      <w:pPr>
        <w:pStyle w:val="Heading5"/>
      </w:pPr>
      <w:bookmarkStart w:id="46" w:name="_Toc146313004"/>
      <w:r w:rsidRPr="0041528A">
        <w:t>27.22.4.15.2</w:t>
      </w:r>
      <w:r w:rsidRPr="0041528A">
        <w:tab/>
        <w:t>Conformance requirement</w:t>
      </w:r>
      <w:bookmarkEnd w:id="46"/>
    </w:p>
    <w:p w14:paraId="39FCE5E2" w14:textId="77777777" w:rsidR="00BF46E1" w:rsidRPr="0041528A" w:rsidRDefault="00BF46E1" w:rsidP="00BF46E1">
      <w:r w:rsidRPr="0041528A">
        <w:t>The ME shall support the PROVIDE LOCAL INFORMATION facility as defined in:</w:t>
      </w:r>
    </w:p>
    <w:p w14:paraId="360BDDDA" w14:textId="77777777" w:rsidR="00BF46E1" w:rsidRPr="0041528A" w:rsidRDefault="00BF46E1" w:rsidP="00BF46E1">
      <w:pPr>
        <w:pStyle w:val="B1"/>
      </w:pPr>
      <w:r w:rsidRPr="0041528A">
        <w:t>-</w:t>
      </w:r>
      <w:r w:rsidRPr="0041528A">
        <w:tab/>
        <w:t>TS 31.111 [15] clause 6.4.15.</w:t>
      </w:r>
    </w:p>
    <w:p w14:paraId="004ACA5E" w14:textId="77777777" w:rsidR="00BF46E1" w:rsidRPr="0041528A" w:rsidRDefault="00BF46E1" w:rsidP="00BF46E1">
      <w:pPr>
        <w:pStyle w:val="Heading5"/>
      </w:pPr>
      <w:bookmarkStart w:id="47" w:name="_Toc146313005"/>
      <w:r w:rsidRPr="0041528A">
        <w:t>27.22.4.15.3</w:t>
      </w:r>
      <w:r w:rsidRPr="0041528A">
        <w:tab/>
        <w:t>Test purpose</w:t>
      </w:r>
      <w:bookmarkEnd w:id="47"/>
    </w:p>
    <w:p w14:paraId="50422747" w14:textId="77777777" w:rsidR="00BF46E1" w:rsidRPr="0041528A" w:rsidRDefault="00BF46E1" w:rsidP="00BF46E1">
      <w:r w:rsidRPr="0041528A">
        <w:t>To verify that the ME returns the following requested local information within a TERMINAL RESPONSE:</w:t>
      </w:r>
    </w:p>
    <w:p w14:paraId="14E9B24D" w14:textId="77777777" w:rsidR="00BF46E1" w:rsidRPr="0041528A" w:rsidRDefault="00BF46E1" w:rsidP="00BF46E1">
      <w:pPr>
        <w:pStyle w:val="B1"/>
      </w:pPr>
      <w:r w:rsidRPr="0041528A">
        <w:t>-</w:t>
      </w:r>
      <w:r w:rsidRPr="0041528A">
        <w:tab/>
        <w:t>location information:</w:t>
      </w:r>
    </w:p>
    <w:p w14:paraId="6469FE3A" w14:textId="77777777" w:rsidR="00BF46E1" w:rsidRPr="0041528A" w:rsidRDefault="00BF46E1" w:rsidP="00BF46E1">
      <w:pPr>
        <w:pStyle w:val="B2"/>
      </w:pPr>
      <w:r w:rsidRPr="0041528A">
        <w:t>-</w:t>
      </w:r>
      <w:r w:rsidRPr="0041528A">
        <w:tab/>
        <w:t>Mobile Country Code (MCC);</w:t>
      </w:r>
    </w:p>
    <w:p w14:paraId="514AD122" w14:textId="77777777" w:rsidR="00BF46E1" w:rsidRPr="0041528A" w:rsidRDefault="00BF46E1" w:rsidP="00BF46E1">
      <w:pPr>
        <w:pStyle w:val="B2"/>
      </w:pPr>
      <w:r w:rsidRPr="0041528A">
        <w:t>-</w:t>
      </w:r>
      <w:r w:rsidRPr="0041528A">
        <w:tab/>
        <w:t>Mobile Network Code (MNC);</w:t>
      </w:r>
    </w:p>
    <w:p w14:paraId="3E45EBEE" w14:textId="77777777" w:rsidR="00BF46E1" w:rsidRPr="0041528A" w:rsidRDefault="00BF46E1" w:rsidP="00BF46E1">
      <w:pPr>
        <w:pStyle w:val="B2"/>
      </w:pPr>
      <w:r w:rsidRPr="0041528A">
        <w:t>-</w:t>
      </w:r>
      <w:r w:rsidRPr="0041528A">
        <w:tab/>
        <w:t>Location Area Code (LAC); and</w:t>
      </w:r>
    </w:p>
    <w:p w14:paraId="1B78D67D" w14:textId="77777777" w:rsidR="00BF46E1" w:rsidRPr="0041528A" w:rsidRDefault="00BF46E1" w:rsidP="00BF46E1">
      <w:pPr>
        <w:pStyle w:val="B2"/>
      </w:pPr>
      <w:r w:rsidRPr="0041528A">
        <w:t>-</w:t>
      </w:r>
      <w:r w:rsidRPr="0041528A">
        <w:tab/>
        <w:t>cell ID of the current serving cell;</w:t>
      </w:r>
    </w:p>
    <w:p w14:paraId="05C948C3" w14:textId="77777777" w:rsidR="00BF46E1" w:rsidRPr="0041528A" w:rsidRDefault="00BF46E1" w:rsidP="00BF46E1">
      <w:pPr>
        <w:pStyle w:val="B1"/>
      </w:pPr>
      <w:r w:rsidRPr="0041528A">
        <w:t>-</w:t>
      </w:r>
      <w:r w:rsidRPr="0041528A">
        <w:tab/>
        <w:t>the IMEI of the ME;</w:t>
      </w:r>
    </w:p>
    <w:p w14:paraId="15F92208" w14:textId="77777777" w:rsidR="00BF46E1" w:rsidRPr="0041528A" w:rsidRDefault="00BF46E1" w:rsidP="00BF46E1">
      <w:pPr>
        <w:pStyle w:val="B1"/>
      </w:pPr>
      <w:r w:rsidRPr="0041528A">
        <w:t>-</w:t>
      </w:r>
      <w:r w:rsidRPr="0041528A">
        <w:tab/>
        <w:t>the Network Measurement Results and the BCCH channel list;</w:t>
      </w:r>
    </w:p>
    <w:p w14:paraId="119B416F" w14:textId="77777777" w:rsidR="00BF46E1" w:rsidRPr="0041528A" w:rsidRDefault="00BF46E1" w:rsidP="00BF46E1">
      <w:pPr>
        <w:pStyle w:val="B1"/>
      </w:pPr>
      <w:r w:rsidRPr="0041528A">
        <w:t>-</w:t>
      </w:r>
      <w:r w:rsidRPr="0041528A">
        <w:tab/>
        <w:t>the current date, time and time zone;</w:t>
      </w:r>
    </w:p>
    <w:p w14:paraId="0C29FF77" w14:textId="77777777" w:rsidR="00BF46E1" w:rsidRPr="0041528A" w:rsidRDefault="00BF46E1" w:rsidP="00BF46E1">
      <w:pPr>
        <w:pStyle w:val="B1"/>
      </w:pPr>
      <w:r w:rsidRPr="0041528A">
        <w:t>-</w:t>
      </w:r>
      <w:r w:rsidRPr="0041528A">
        <w:tab/>
        <w:t>the current ME language setting;</w:t>
      </w:r>
    </w:p>
    <w:p w14:paraId="423A3E4A" w14:textId="77777777" w:rsidR="00BF46E1" w:rsidRPr="0041528A" w:rsidRDefault="00BF46E1" w:rsidP="00BF46E1">
      <w:pPr>
        <w:pStyle w:val="B1"/>
      </w:pPr>
      <w:r w:rsidRPr="0041528A">
        <w:t>-</w:t>
      </w:r>
      <w:r w:rsidRPr="0041528A">
        <w:tab/>
        <w:t>the Timing Advance;</w:t>
      </w:r>
    </w:p>
    <w:p w14:paraId="27985359" w14:textId="77777777" w:rsidR="000A458B" w:rsidRPr="0041528A" w:rsidRDefault="000A458B" w:rsidP="000A458B">
      <w:pPr>
        <w:pStyle w:val="B1"/>
      </w:pPr>
      <w:r w:rsidRPr="0041528A">
        <w:t>-</w:t>
      </w:r>
      <w:r w:rsidRPr="0041528A">
        <w:tab/>
        <w:t>the Access Technology;</w:t>
      </w:r>
    </w:p>
    <w:p w14:paraId="19C2433E" w14:textId="77777777" w:rsidR="000A458B" w:rsidRPr="0041528A" w:rsidRDefault="000A458B" w:rsidP="000A458B">
      <w:pPr>
        <w:pStyle w:val="B1"/>
      </w:pPr>
      <w:r w:rsidRPr="0041528A">
        <w:t>-</w:t>
      </w:r>
      <w:r w:rsidRPr="0041528A">
        <w:tab/>
        <w:t>the IMEISV</w:t>
      </w:r>
      <w:r>
        <w:t>;</w:t>
      </w:r>
    </w:p>
    <w:p w14:paraId="4C9A670E" w14:textId="77777777" w:rsidR="000A458B" w:rsidRPr="0041528A" w:rsidRDefault="000A458B" w:rsidP="000A458B">
      <w:pPr>
        <w:pStyle w:val="B1"/>
      </w:pPr>
      <w:r w:rsidRPr="0041528A">
        <w:t>-</w:t>
      </w:r>
      <w:r w:rsidRPr="0041528A">
        <w:tab/>
        <w:t>the Search Mode change</w:t>
      </w:r>
      <w:r>
        <w:t>;</w:t>
      </w:r>
    </w:p>
    <w:p w14:paraId="5A707381" w14:textId="77777777" w:rsidR="000A458B" w:rsidRPr="0041528A" w:rsidRDefault="000A458B" w:rsidP="000A458B">
      <w:pPr>
        <w:pStyle w:val="B1"/>
      </w:pPr>
      <w:r w:rsidRPr="0041528A">
        <w:t>-</w:t>
      </w:r>
      <w:r w:rsidRPr="0041528A">
        <w:tab/>
        <w:t>the Battery charge State</w:t>
      </w:r>
      <w:r>
        <w:t>;</w:t>
      </w:r>
    </w:p>
    <w:p w14:paraId="270BF987" w14:textId="6E160EB4" w:rsidR="000A458B" w:rsidRPr="0041528A" w:rsidRDefault="000A458B" w:rsidP="000A458B">
      <w:pPr>
        <w:pStyle w:val="B1"/>
      </w:pPr>
      <w:r w:rsidRPr="0041528A">
        <w:t>-</w:t>
      </w:r>
      <w:r w:rsidRPr="0041528A">
        <w:tab/>
        <w:t>the UTRAN intra- and inter-frequency measurements</w:t>
      </w:r>
      <w:r>
        <w:t>;</w:t>
      </w:r>
    </w:p>
    <w:p w14:paraId="11706578" w14:textId="5F3EFE0F" w:rsidR="000A458B" w:rsidRPr="0041528A" w:rsidRDefault="000A458B" w:rsidP="000A458B">
      <w:pPr>
        <w:pStyle w:val="B1"/>
      </w:pPr>
      <w:r w:rsidRPr="0041528A">
        <w:t>-</w:t>
      </w:r>
      <w:r w:rsidRPr="0041528A">
        <w:tab/>
        <w:t>the E-UTRAN intra- and inter-frequency measurements</w:t>
      </w:r>
    </w:p>
    <w:p w14:paraId="1FF173A1" w14:textId="7AE918AB" w:rsidR="000A458B" w:rsidRDefault="000A458B" w:rsidP="000A458B">
      <w:pPr>
        <w:pStyle w:val="B1"/>
      </w:pPr>
      <w:r w:rsidRPr="0041528A">
        <w:t>-</w:t>
      </w:r>
      <w:r w:rsidRPr="0041528A">
        <w:tab/>
      </w:r>
      <w:r>
        <w:t>t</w:t>
      </w:r>
      <w:r w:rsidRPr="0041528A">
        <w:t>he CSG ID list and corresponding HNB names of surrounding CSG cells (if class "q" is supported)</w:t>
      </w:r>
      <w:r>
        <w:t>;</w:t>
      </w:r>
    </w:p>
    <w:p w14:paraId="0B4056E3" w14:textId="499BDDF5" w:rsidR="00E40DE8" w:rsidRDefault="000A458B" w:rsidP="00E40DE8">
      <w:pPr>
        <w:pStyle w:val="B1"/>
      </w:pPr>
      <w:r w:rsidRPr="0041528A">
        <w:t>-</w:t>
      </w:r>
      <w:r w:rsidRPr="0041528A">
        <w:tab/>
      </w:r>
      <w:r>
        <w:t>t</w:t>
      </w:r>
      <w:r w:rsidRPr="00816C4A">
        <w:t xml:space="preserve">he list </w:t>
      </w:r>
      <w:r>
        <w:t xml:space="preserve">of slice(s) </w:t>
      </w:r>
      <w:r w:rsidRPr="00816C4A">
        <w:t>information</w:t>
      </w:r>
      <w:r w:rsidR="00E40DE8">
        <w:t>;</w:t>
      </w:r>
    </w:p>
    <w:p w14:paraId="0CEDA276" w14:textId="7B9ECA41" w:rsidR="000A458B" w:rsidRPr="0041528A" w:rsidRDefault="00E40DE8" w:rsidP="00E40DE8">
      <w:pPr>
        <w:pStyle w:val="B1"/>
      </w:pPr>
      <w:r>
        <w:t>-</w:t>
      </w:r>
      <w:r>
        <w:tab/>
        <w:t xml:space="preserve">the CAG information list and the corresponding CAG Human-readable network name per CAG ID (if available </w:t>
      </w:r>
      <w:r>
        <w:rPr>
          <w:rFonts w:eastAsia="Arial Unicode MS" w:cs="Arial"/>
        </w:rPr>
        <w:t>in the broadcasted information</w:t>
      </w:r>
      <w:r>
        <w:t xml:space="preserve"> to the ME) of detected CAG cells (if class "ag" is supported).</w:t>
      </w:r>
    </w:p>
    <w:p w14:paraId="137E3A79" w14:textId="5B646403" w:rsidR="000A458B" w:rsidRPr="0041528A" w:rsidRDefault="000A458B" w:rsidP="000A458B">
      <w:r>
        <w:t>I</w:t>
      </w:r>
      <w:r w:rsidRPr="0041528A">
        <w:t>f the local information is stored in the ME; otherwise, sends the correct error code to the UICC in the TERMINAL RESPONSE.</w:t>
      </w:r>
    </w:p>
    <w:p w14:paraId="40EE39F5" w14:textId="77777777" w:rsidR="00BF46E1" w:rsidRPr="0041528A" w:rsidRDefault="00BF46E1" w:rsidP="00BF46E1">
      <w:r w:rsidRPr="0041528A">
        <w:t>To verify that the ME returns required error information in the TERMINAL RESPONSE in case requested information cannot be provided due to missing network coverage.</w:t>
      </w:r>
    </w:p>
    <w:p w14:paraId="0E32409A" w14:textId="77777777" w:rsidR="00BF46E1" w:rsidRPr="0041528A" w:rsidRDefault="00BF46E1" w:rsidP="00BF46E1">
      <w:r w:rsidRPr="0041528A">
        <w:t>To verify that the E-UTRAN cell identifier is correctly transmitted when requesting the location information while accessing an E-UTRAN.</w:t>
      </w:r>
    </w:p>
    <w:p w14:paraId="38E50A32" w14:textId="77777777" w:rsidR="00BF46E1" w:rsidRPr="0041528A" w:rsidRDefault="00BF46E1" w:rsidP="00BF46E1">
      <w:r w:rsidRPr="0041528A">
        <w:t>To verify that the NG-RAN cell identifier is correctly transmitted when requesting the location information while accessing an NG-RAN SA mode Cell.</w:t>
      </w:r>
    </w:p>
    <w:p w14:paraId="45C4E71F" w14:textId="335C3BD1" w:rsidR="00BF46E1" w:rsidRDefault="00BF46E1" w:rsidP="00BF46E1">
      <w:r w:rsidRPr="0041528A">
        <w:t>To verify that the NG-RAN cell identifier is correctly transmitted when requesting the location information while accessing an NG-RAN Cell.</w:t>
      </w:r>
    </w:p>
    <w:p w14:paraId="5745FFB7" w14:textId="77777777" w:rsidR="004105DA" w:rsidRPr="0041528A" w:rsidRDefault="00E27BE7" w:rsidP="004105DA">
      <w:r>
        <w:t>To verify that the Served S-NSSAIs are correctly</w:t>
      </w:r>
      <w:r w:rsidRPr="009C54B4">
        <w:t xml:space="preserve"> </w:t>
      </w:r>
      <w:r w:rsidRPr="0041528A">
        <w:t xml:space="preserve">transmitted </w:t>
      </w:r>
      <w:r>
        <w:t xml:space="preserve">in the TERMINAL RESPONSE </w:t>
      </w:r>
      <w:r w:rsidRPr="0041528A">
        <w:t>when requesting</w:t>
      </w:r>
      <w:r>
        <w:t xml:space="preserve"> the </w:t>
      </w:r>
      <w:r w:rsidRPr="00816C4A">
        <w:t xml:space="preserve">list </w:t>
      </w:r>
      <w:r>
        <w:t xml:space="preserve">of slice(s) </w:t>
      </w:r>
      <w:r w:rsidRPr="00816C4A">
        <w:t>information</w:t>
      </w:r>
      <w:r>
        <w:t>.</w:t>
      </w:r>
    </w:p>
    <w:p w14:paraId="30A00268" w14:textId="6F52121C" w:rsidR="00E40DE8" w:rsidRDefault="004105DA" w:rsidP="00E40DE8">
      <w:r w:rsidRPr="0041528A">
        <w:t xml:space="preserve">To verify that the </w:t>
      </w:r>
      <w:r>
        <w:t>ME reports available</w:t>
      </w:r>
      <w:r w:rsidRPr="00926B2C">
        <w:t xml:space="preserve"> </w:t>
      </w:r>
      <w:r>
        <w:t xml:space="preserve">measurement information </w:t>
      </w:r>
      <w:r w:rsidRPr="0041528A">
        <w:t xml:space="preserve">when requesting the Network Measurement Results while </w:t>
      </w:r>
      <w:r>
        <w:t>on</w:t>
      </w:r>
      <w:r w:rsidRPr="0041528A">
        <w:t xml:space="preserve"> an </w:t>
      </w:r>
      <w:r>
        <w:t>NG-RAN</w:t>
      </w:r>
      <w:r w:rsidRPr="0041528A">
        <w:t>.</w:t>
      </w:r>
    </w:p>
    <w:p w14:paraId="3E752F2F" w14:textId="05890B94" w:rsidR="00E40DE8" w:rsidRPr="0041528A" w:rsidRDefault="00E40DE8" w:rsidP="00E40DE8">
      <w:r>
        <w:t xml:space="preserve">To verify that the CAG information list and the corresponding CAG Human-readable network name per CAG ID for specified PLMN are correctly transmitted in the TERMINAL RESPONSE when requesting the CAG information list and the corresponding CAG Human-readable network name per CAG ID of detected CAG cells when ME is camped on a CAG cell. When ME is not camped on a CAG cell, the TERMINAL RESPONSE shall contain </w:t>
      </w:r>
      <w:r w:rsidRPr="005307A3">
        <w:t>'</w:t>
      </w:r>
      <w:r>
        <w:t>ME currently not able to process command – no service</w:t>
      </w:r>
      <w:r w:rsidRPr="005307A3">
        <w:t>'</w:t>
      </w:r>
      <w:r>
        <w:t xml:space="preserve"> </w:t>
      </w:r>
      <w:r w:rsidRPr="00EF49D7">
        <w:rPr>
          <w:rStyle w:val="msoins0"/>
          <w:color w:val="000000"/>
        </w:rPr>
        <w:t>and optionally may return CAG cell selection status indicating ‘not camped on a CAG cell’ with additional information on the mode of selection</w:t>
      </w:r>
      <w:r>
        <w:t>.</w:t>
      </w:r>
    </w:p>
    <w:p w14:paraId="2DE36AA0" w14:textId="77777777" w:rsidR="00BF46E1" w:rsidRPr="0041528A" w:rsidRDefault="00BF46E1" w:rsidP="00BF46E1">
      <w:pPr>
        <w:pStyle w:val="Heading5"/>
      </w:pPr>
      <w:bookmarkStart w:id="48" w:name="_Toc146313006"/>
      <w:r w:rsidRPr="0041528A">
        <w:t>27.22.4.15.4</w:t>
      </w:r>
      <w:r w:rsidRPr="0041528A">
        <w:tab/>
        <w:t>Method of tests</w:t>
      </w:r>
      <w:bookmarkEnd w:id="48"/>
    </w:p>
    <w:p w14:paraId="087E5837" w14:textId="77777777" w:rsidR="00BF46E1" w:rsidRPr="0041528A" w:rsidRDefault="00BF46E1" w:rsidP="00BF46E1">
      <w:pPr>
        <w:pStyle w:val="H6"/>
      </w:pPr>
      <w:r w:rsidRPr="0041528A">
        <w:t>27.22.4.15.4.1</w:t>
      </w:r>
      <w:r w:rsidRPr="0041528A">
        <w:tab/>
        <w:t>Initial conditions</w:t>
      </w:r>
    </w:p>
    <w:p w14:paraId="5648DC49" w14:textId="77777777" w:rsidR="00EF49D7" w:rsidRDefault="00EF49D7" w:rsidP="00EF49D7">
      <w:r w:rsidRPr="0041528A">
        <w:t>The ME is connected to the USIM Simulator.</w:t>
      </w:r>
    </w:p>
    <w:p w14:paraId="4437C784" w14:textId="77777777" w:rsidR="00EF49D7" w:rsidRDefault="00EF49D7" w:rsidP="00EF49D7">
      <w:r>
        <w:t>For sequences 1.1 to 1.7 and 1.9 to 1.13 t</w:t>
      </w:r>
      <w:r w:rsidRPr="0041528A">
        <w:t xml:space="preserve">he </w:t>
      </w:r>
      <w:r>
        <w:t xml:space="preserve">UICC shall contain </w:t>
      </w:r>
      <w:r w:rsidRPr="0041528A">
        <w:t>elementary files coded as</w:t>
      </w:r>
      <w:r>
        <w:t xml:space="preserve"> defined in</w:t>
      </w:r>
      <w:r w:rsidRPr="0041528A">
        <w:t xml:space="preserve"> the </w:t>
      </w:r>
      <w:r>
        <w:t xml:space="preserve">default values for </w:t>
      </w:r>
      <w:r w:rsidRPr="0041528A">
        <w:t xml:space="preserve">USIM Application Toolkit </w:t>
      </w:r>
      <w:r>
        <w:t xml:space="preserve">testing from clause 27.22.2A. </w:t>
      </w:r>
    </w:p>
    <w:p w14:paraId="2AEDFB7B" w14:textId="77777777" w:rsidR="00EF49D7" w:rsidRDefault="00EF49D7" w:rsidP="00EF49D7">
      <w:r>
        <w:t xml:space="preserve">To operate the sequences </w:t>
      </w:r>
      <w:r w:rsidRPr="0041528A">
        <w:t>1.14 to 1.18</w:t>
      </w:r>
      <w:r>
        <w:t xml:space="preserve"> the </w:t>
      </w:r>
      <w:r w:rsidRPr="0041528A">
        <w:t>E-UTRAN/EPC UICC</w:t>
      </w:r>
      <w:r>
        <w:t xml:space="preserve"> as defined in clause 27.22.2B.1 shall be</w:t>
      </w:r>
      <w:r w:rsidRPr="0041528A">
        <w:t xml:space="preserve"> used</w:t>
      </w:r>
      <w:r>
        <w:t>.</w:t>
      </w:r>
    </w:p>
    <w:p w14:paraId="06D56013" w14:textId="77777777" w:rsidR="00EF49D7" w:rsidRPr="0041528A" w:rsidRDefault="00EF49D7" w:rsidP="00EF49D7">
      <w:r>
        <w:t xml:space="preserve">To operate the sequences </w:t>
      </w:r>
      <w:r w:rsidRPr="0041528A">
        <w:t>1.22</w:t>
      </w:r>
      <w:r>
        <w:t xml:space="preserve"> to 1.29 </w:t>
      </w:r>
      <w:r w:rsidRPr="0041528A">
        <w:t xml:space="preserve">the NG-RAN UICC </w:t>
      </w:r>
      <w:r>
        <w:t>as defined in clause 27.22.2D.1 shall be</w:t>
      </w:r>
      <w:r w:rsidRPr="0041528A">
        <w:t xml:space="preserve"> used.</w:t>
      </w:r>
    </w:p>
    <w:p w14:paraId="42D369D5" w14:textId="77777777" w:rsidR="00EF49D7" w:rsidRDefault="00EF49D7" w:rsidP="00EF49D7">
      <w:r w:rsidRPr="0041528A">
        <w:t>Prior to th</w:t>
      </w:r>
      <w:r>
        <w:t>e</w:t>
      </w:r>
      <w:r w:rsidRPr="0041528A">
        <w:t>s</w:t>
      </w:r>
      <w:r>
        <w:t>e</w:t>
      </w:r>
      <w:r w:rsidRPr="0041528A">
        <w:t xml:space="preserve"> test </w:t>
      </w:r>
      <w:r>
        <w:t xml:space="preserve">sequences </w:t>
      </w:r>
      <w:r w:rsidRPr="0041528A">
        <w:t>the ME shall have been powered on and performed the PROFILE DOWNLOAD procedure.</w:t>
      </w:r>
    </w:p>
    <w:p w14:paraId="438FDB4F" w14:textId="77777777" w:rsidR="00EF49D7" w:rsidRPr="0041528A" w:rsidRDefault="00EF49D7" w:rsidP="00EF49D7">
      <w:r>
        <w:t xml:space="preserve">To operate the sequence 1.30 the </w:t>
      </w:r>
      <w:r>
        <w:rPr>
          <w:lang w:val="en-US" w:eastAsia="fr-FR"/>
        </w:rPr>
        <w:t>NG-RAN UICC supporting CAG, as defined in clause 27.22.2D.4 shall be used.</w:t>
      </w:r>
    </w:p>
    <w:p w14:paraId="00DD31C1" w14:textId="200AF8E4" w:rsidR="00EF49D7" w:rsidRDefault="00EF49D7" w:rsidP="00EF49D7">
      <w:r>
        <w:t>S</w:t>
      </w:r>
      <w:r w:rsidRPr="0041528A">
        <w:t xml:space="preserve">equences 1.2, 1.4, 1.5, 1.9 and 1.11 </w:t>
      </w:r>
      <w:r>
        <w:t>do not need any System Simulator connection.</w:t>
      </w:r>
    </w:p>
    <w:p w14:paraId="40CA7A9A" w14:textId="41C467D7" w:rsidR="00EF49D7" w:rsidRDefault="00EF49D7" w:rsidP="00EF49D7">
      <w:r>
        <w:t xml:space="preserve">For sequences 1.1, 1.7, 1.12 and 1.13 </w:t>
      </w:r>
      <w:r w:rsidRPr="0041528A">
        <w:t xml:space="preserve">the ME is connected to </w:t>
      </w:r>
      <w:r>
        <w:t>a</w:t>
      </w:r>
      <w:r w:rsidRPr="0041528A">
        <w:t xml:space="preserve"> USS</w:t>
      </w:r>
      <w:r>
        <w:t>, for sequences 1.15, 1.16</w:t>
      </w:r>
      <w:r w:rsidRPr="0041528A">
        <w:t xml:space="preserve"> and </w:t>
      </w:r>
      <w:r>
        <w:t xml:space="preserve">1.18 the ME is connected to an E-USS only, for sequences 1.14 and 1.17the ME is connected to an E-USS or NB-SS. In all listed sequences it </w:t>
      </w:r>
      <w:r w:rsidRPr="0041528A">
        <w:t xml:space="preserve">has </w:t>
      </w:r>
      <w:r>
        <w:t xml:space="preserve">to </w:t>
      </w:r>
      <w:r w:rsidRPr="0041528A">
        <w:t>perform the location update procedure or routing area update or combined update procedure.</w:t>
      </w:r>
    </w:p>
    <w:p w14:paraId="32CE3658" w14:textId="77777777" w:rsidR="00EF49D7" w:rsidRPr="0041528A" w:rsidRDefault="00EF49D7" w:rsidP="00EF49D7">
      <w:r>
        <w:t>F</w:t>
      </w:r>
      <w:r w:rsidRPr="0041528A">
        <w:t>or sequence</w:t>
      </w:r>
      <w:r>
        <w:t>s</w:t>
      </w:r>
      <w:r w:rsidRPr="0041528A">
        <w:t xml:space="preserve"> 1.10</w:t>
      </w:r>
      <w:r>
        <w:t xml:space="preserve"> the ME is connected to a SS, a USS or an E-USS.</w:t>
      </w:r>
    </w:p>
    <w:p w14:paraId="2C07AF74" w14:textId="57890968" w:rsidR="00EF49D7" w:rsidRDefault="00EF49D7" w:rsidP="00EF49D7">
      <w:r>
        <w:t>For sequences 1.22 to 1.30 the ME is connected to NG-SS. For all sequences but 1.30 it has to perform the Registration procedure.</w:t>
      </w:r>
    </w:p>
    <w:p w14:paraId="3DE2B4AE" w14:textId="3F3AB273" w:rsidR="00EF49D7" w:rsidRPr="001D1909" w:rsidRDefault="00EF49D7" w:rsidP="00EF49D7">
      <w:r w:rsidRPr="001D1909">
        <w:t>The browser's cache shall have been cleared before execution of the test sequence.</w:t>
      </w:r>
      <w:r>
        <w:t xml:space="preserve"> For sequence 1.24, 1.25 and 1.26, t</w:t>
      </w:r>
      <w:r w:rsidRPr="001D1909">
        <w:t>he URSP rules stored in the ME are:</w:t>
      </w:r>
    </w:p>
    <w:p w14:paraId="3D3A5240" w14:textId="77777777" w:rsidR="00EF49D7" w:rsidRPr="001D1909" w:rsidRDefault="00EF49D7" w:rsidP="00EF49D7">
      <w:pPr>
        <w:pStyle w:val="B1"/>
      </w:pPr>
      <w:r w:rsidRPr="001D1909">
        <w:t>URSP:</w:t>
      </w:r>
    </w:p>
    <w:p w14:paraId="01722F54" w14:textId="77777777" w:rsidR="00EF49D7" w:rsidRPr="001D1909" w:rsidRDefault="00EF49D7" w:rsidP="00EF49D7">
      <w:pPr>
        <w:pStyle w:val="B1"/>
      </w:pPr>
      <w:r w:rsidRPr="001D1909">
        <w:t>Rule Precedence</w:t>
      </w:r>
      <w:r>
        <w:t xml:space="preserve"> =1</w:t>
      </w:r>
    </w:p>
    <w:p w14:paraId="148E6756" w14:textId="77777777" w:rsidR="00EF49D7" w:rsidRPr="001D1909" w:rsidRDefault="00EF49D7" w:rsidP="00EF49D7">
      <w:pPr>
        <w:pStyle w:val="B2"/>
      </w:pPr>
      <w:r w:rsidRPr="001D1909">
        <w:t>Traffic Descriptor:</w:t>
      </w:r>
    </w:p>
    <w:p w14:paraId="361EFC1A" w14:textId="77777777" w:rsidR="00EF49D7" w:rsidRPr="001D1909" w:rsidRDefault="00EF49D7" w:rsidP="00EF49D7">
      <w:pPr>
        <w:pStyle w:val="B30"/>
        <w:numPr>
          <w:ilvl w:val="0"/>
          <w:numId w:val="23"/>
        </w:numPr>
        <w:tabs>
          <w:tab w:val="clear" w:pos="644"/>
        </w:tabs>
        <w:ind w:left="1135" w:hanging="284"/>
      </w:pPr>
      <w:bookmarkStart w:id="49" w:name="MCCQCTEMPBM_00000037"/>
      <w:r w:rsidRPr="001D1909">
        <w:t>DNN=</w:t>
      </w:r>
      <w:r w:rsidRPr="00002152">
        <w:t>TestGp.rs</w:t>
      </w:r>
    </w:p>
    <w:bookmarkEnd w:id="49"/>
    <w:p w14:paraId="5DBA36B7" w14:textId="77777777" w:rsidR="00EF49D7" w:rsidRPr="001D1909" w:rsidRDefault="00EF49D7" w:rsidP="00EF49D7">
      <w:pPr>
        <w:pStyle w:val="B2"/>
        <w:rPr>
          <w:rFonts w:eastAsia="SimSun"/>
        </w:rPr>
      </w:pPr>
      <w:r w:rsidRPr="001D1909">
        <w:rPr>
          <w:rFonts w:eastAsia="SimSun"/>
        </w:rPr>
        <w:t>Route Selection Descriptor:</w:t>
      </w:r>
    </w:p>
    <w:p w14:paraId="4BD1F4BA" w14:textId="77777777" w:rsidR="00EF49D7" w:rsidRPr="001D1909" w:rsidRDefault="00EF49D7" w:rsidP="00EF49D7">
      <w:pPr>
        <w:pStyle w:val="B30"/>
        <w:numPr>
          <w:ilvl w:val="0"/>
          <w:numId w:val="23"/>
        </w:numPr>
        <w:tabs>
          <w:tab w:val="clear" w:pos="644"/>
        </w:tabs>
        <w:ind w:left="1135" w:hanging="284"/>
        <w:rPr>
          <w:rFonts w:eastAsia="SimSun"/>
        </w:rPr>
      </w:pPr>
      <w:bookmarkStart w:id="50" w:name="MCCQCTEMPBM_00000038"/>
      <w:r w:rsidRPr="001D1909">
        <w:rPr>
          <w:rFonts w:eastAsia="SimSun"/>
        </w:rPr>
        <w:t>Precedence=1</w:t>
      </w:r>
    </w:p>
    <w:p w14:paraId="50A67323" w14:textId="77777777" w:rsidR="00EF49D7" w:rsidRPr="001D1909" w:rsidRDefault="00EF49D7" w:rsidP="00EF49D7">
      <w:pPr>
        <w:pStyle w:val="B30"/>
        <w:numPr>
          <w:ilvl w:val="0"/>
          <w:numId w:val="23"/>
        </w:numPr>
        <w:tabs>
          <w:tab w:val="clear" w:pos="644"/>
        </w:tabs>
        <w:ind w:left="1135" w:hanging="284"/>
        <w:rPr>
          <w:rFonts w:eastAsia="SimSun"/>
        </w:rPr>
      </w:pPr>
      <w:bookmarkStart w:id="51" w:name="MCCQCTEMPBM_00000039"/>
      <w:bookmarkEnd w:id="50"/>
      <w:r w:rsidRPr="001D1909">
        <w:rPr>
          <w:rFonts w:eastAsia="SimSun"/>
        </w:rPr>
        <w:t>Network Slice</w:t>
      </w:r>
      <w:r>
        <w:rPr>
          <w:rFonts w:eastAsia="SimSun"/>
        </w:rPr>
        <w:t xml:space="preserve"> Selection, S-NSSAI: 01 01 01 03</w:t>
      </w:r>
      <w:r w:rsidRPr="001D1909">
        <w:rPr>
          <w:rFonts w:eastAsia="SimSun"/>
        </w:rPr>
        <w:t xml:space="preserve"> (ST:</w:t>
      </w:r>
      <w:r>
        <w:rPr>
          <w:rFonts w:eastAsia="SimSun"/>
        </w:rPr>
        <w:t xml:space="preserve"> eMBB, SD: 010103</w:t>
      </w:r>
      <w:r w:rsidRPr="001D1909">
        <w:rPr>
          <w:rFonts w:eastAsia="SimSun"/>
        </w:rPr>
        <w:t>)</w:t>
      </w:r>
    </w:p>
    <w:p w14:paraId="1C9BF150" w14:textId="77777777" w:rsidR="00EF49D7" w:rsidRPr="002B44D6" w:rsidRDefault="00EF49D7" w:rsidP="00EF49D7">
      <w:pPr>
        <w:pStyle w:val="B30"/>
        <w:numPr>
          <w:ilvl w:val="0"/>
          <w:numId w:val="23"/>
        </w:numPr>
        <w:tabs>
          <w:tab w:val="clear" w:pos="644"/>
        </w:tabs>
        <w:ind w:left="1135" w:hanging="284"/>
        <w:rPr>
          <w:rFonts w:eastAsia="SimSun"/>
          <w:lang w:val="fr-FR"/>
        </w:rPr>
      </w:pPr>
      <w:bookmarkStart w:id="52" w:name="MCCQCTEMPBM_00000040"/>
      <w:bookmarkEnd w:id="51"/>
      <w:r w:rsidRPr="002B44D6">
        <w:rPr>
          <w:rFonts w:eastAsia="SimSun"/>
          <w:lang w:val="fr-FR"/>
        </w:rPr>
        <w:t>SSC Mode Selection: SSC Mode 1</w:t>
      </w:r>
    </w:p>
    <w:p w14:paraId="25855D9C" w14:textId="77777777" w:rsidR="00EF49D7" w:rsidRPr="0080429E" w:rsidRDefault="00EF49D7" w:rsidP="00EF49D7">
      <w:pPr>
        <w:pStyle w:val="B30"/>
        <w:numPr>
          <w:ilvl w:val="0"/>
          <w:numId w:val="23"/>
        </w:numPr>
        <w:tabs>
          <w:tab w:val="clear" w:pos="644"/>
        </w:tabs>
        <w:ind w:left="1135" w:hanging="284"/>
      </w:pPr>
      <w:bookmarkStart w:id="53" w:name="MCCQCTEMPBM_00000041"/>
      <w:bookmarkEnd w:id="52"/>
      <w:r w:rsidRPr="001D1909">
        <w:rPr>
          <w:rFonts w:eastAsia="SimSun"/>
        </w:rPr>
        <w:t xml:space="preserve">Access Type preference: </w:t>
      </w:r>
      <w:r w:rsidRPr="00941DCE">
        <w:rPr>
          <w:rFonts w:eastAsia="SimSun"/>
        </w:rPr>
        <w:t>3GPP access</w:t>
      </w:r>
    </w:p>
    <w:bookmarkEnd w:id="53"/>
    <w:p w14:paraId="0864F175" w14:textId="77777777" w:rsidR="00EF49D7" w:rsidRPr="001D1909" w:rsidRDefault="00EF49D7" w:rsidP="00EF49D7">
      <w:pPr>
        <w:pStyle w:val="B1"/>
      </w:pPr>
      <w:r w:rsidRPr="001D1909">
        <w:t>Rule Precedence</w:t>
      </w:r>
      <w:r>
        <w:t xml:space="preserve"> =2</w:t>
      </w:r>
    </w:p>
    <w:p w14:paraId="238FC96E" w14:textId="77777777" w:rsidR="00EF49D7" w:rsidRPr="001D1909" w:rsidRDefault="00EF49D7" w:rsidP="00EF49D7">
      <w:pPr>
        <w:pStyle w:val="B2"/>
      </w:pPr>
      <w:r w:rsidRPr="001D1909">
        <w:t>Traffic Descriptor:</w:t>
      </w:r>
    </w:p>
    <w:p w14:paraId="5E2F5614" w14:textId="77777777" w:rsidR="00EF49D7" w:rsidRPr="00002152" w:rsidRDefault="00EF49D7" w:rsidP="00EF49D7">
      <w:pPr>
        <w:pStyle w:val="B30"/>
        <w:numPr>
          <w:ilvl w:val="0"/>
          <w:numId w:val="23"/>
        </w:numPr>
        <w:tabs>
          <w:tab w:val="clear" w:pos="644"/>
        </w:tabs>
        <w:ind w:left="1135" w:hanging="284"/>
      </w:pPr>
      <w:bookmarkStart w:id="54" w:name="MCCQCTEMPBM_00000042"/>
      <w:r w:rsidRPr="001D1909">
        <w:t>DNN=</w:t>
      </w:r>
      <w:r w:rsidRPr="00002152">
        <w:t>Test12.rs</w:t>
      </w:r>
    </w:p>
    <w:bookmarkEnd w:id="54"/>
    <w:p w14:paraId="5906244A" w14:textId="77777777" w:rsidR="00EF49D7" w:rsidRPr="001D1909" w:rsidRDefault="00EF49D7" w:rsidP="00EF49D7">
      <w:pPr>
        <w:pStyle w:val="B2"/>
        <w:rPr>
          <w:rFonts w:eastAsia="SimSun"/>
        </w:rPr>
      </w:pPr>
      <w:r w:rsidRPr="001D1909">
        <w:rPr>
          <w:rFonts w:eastAsia="SimSun"/>
        </w:rPr>
        <w:t>Route Selection Descriptor:</w:t>
      </w:r>
    </w:p>
    <w:p w14:paraId="5BAB21B8" w14:textId="77777777" w:rsidR="00EF49D7" w:rsidRPr="001D1909" w:rsidRDefault="00EF49D7" w:rsidP="00EF49D7">
      <w:pPr>
        <w:pStyle w:val="B30"/>
        <w:numPr>
          <w:ilvl w:val="0"/>
          <w:numId w:val="23"/>
        </w:numPr>
        <w:tabs>
          <w:tab w:val="clear" w:pos="644"/>
        </w:tabs>
        <w:ind w:left="1135" w:hanging="284"/>
        <w:rPr>
          <w:rFonts w:eastAsia="SimSun"/>
        </w:rPr>
      </w:pPr>
      <w:bookmarkStart w:id="55" w:name="MCCQCTEMPBM_00000043"/>
      <w:r w:rsidRPr="001D1909">
        <w:rPr>
          <w:rFonts w:eastAsia="SimSun"/>
        </w:rPr>
        <w:t>Precedence=1</w:t>
      </w:r>
    </w:p>
    <w:p w14:paraId="4F396CD4" w14:textId="77777777" w:rsidR="00EF49D7" w:rsidRPr="001D1909" w:rsidRDefault="00EF49D7" w:rsidP="00EF49D7">
      <w:pPr>
        <w:pStyle w:val="B30"/>
        <w:numPr>
          <w:ilvl w:val="0"/>
          <w:numId w:val="23"/>
        </w:numPr>
        <w:tabs>
          <w:tab w:val="clear" w:pos="644"/>
        </w:tabs>
        <w:ind w:left="1135" w:hanging="284"/>
        <w:rPr>
          <w:rFonts w:eastAsia="SimSun"/>
        </w:rPr>
      </w:pPr>
      <w:bookmarkStart w:id="56" w:name="MCCQCTEMPBM_00000044"/>
      <w:bookmarkEnd w:id="55"/>
      <w:r w:rsidRPr="001D1909">
        <w:rPr>
          <w:rFonts w:eastAsia="SimSun"/>
        </w:rPr>
        <w:t>Network Slice</w:t>
      </w:r>
      <w:r>
        <w:rPr>
          <w:rFonts w:eastAsia="SimSun"/>
        </w:rPr>
        <w:t xml:space="preserve"> Selection, S-NSSAI: 01 01 01 02</w:t>
      </w:r>
      <w:r w:rsidRPr="001D1909">
        <w:rPr>
          <w:rFonts w:eastAsia="SimSun"/>
        </w:rPr>
        <w:t xml:space="preserve"> (ST:</w:t>
      </w:r>
      <w:r>
        <w:rPr>
          <w:rFonts w:eastAsia="SimSun"/>
        </w:rPr>
        <w:t xml:space="preserve"> eMBB, SD: 010102</w:t>
      </w:r>
      <w:r w:rsidRPr="001D1909">
        <w:rPr>
          <w:rFonts w:eastAsia="SimSun"/>
        </w:rPr>
        <w:t>)</w:t>
      </w:r>
    </w:p>
    <w:p w14:paraId="6910EAD0" w14:textId="77777777" w:rsidR="00EF49D7" w:rsidRPr="002B44D6" w:rsidRDefault="00EF49D7" w:rsidP="00EF49D7">
      <w:pPr>
        <w:pStyle w:val="B30"/>
        <w:numPr>
          <w:ilvl w:val="0"/>
          <w:numId w:val="23"/>
        </w:numPr>
        <w:tabs>
          <w:tab w:val="clear" w:pos="644"/>
        </w:tabs>
        <w:ind w:left="1135" w:hanging="284"/>
        <w:rPr>
          <w:rFonts w:eastAsia="SimSun"/>
          <w:lang w:val="fr-FR"/>
        </w:rPr>
      </w:pPr>
      <w:bookmarkStart w:id="57" w:name="MCCQCTEMPBM_00000045"/>
      <w:bookmarkEnd w:id="56"/>
      <w:r w:rsidRPr="002B44D6">
        <w:rPr>
          <w:rFonts w:eastAsia="SimSun"/>
          <w:lang w:val="fr-FR"/>
        </w:rPr>
        <w:t>SSC Mode Selection: SSC Mode 1</w:t>
      </w:r>
    </w:p>
    <w:p w14:paraId="490D19AF" w14:textId="77777777" w:rsidR="00EF49D7" w:rsidRPr="001D1909" w:rsidRDefault="00EF49D7" w:rsidP="00EF49D7">
      <w:pPr>
        <w:pStyle w:val="B30"/>
        <w:numPr>
          <w:ilvl w:val="0"/>
          <w:numId w:val="23"/>
        </w:numPr>
        <w:tabs>
          <w:tab w:val="clear" w:pos="644"/>
        </w:tabs>
        <w:ind w:left="1135" w:hanging="284"/>
      </w:pPr>
      <w:bookmarkStart w:id="58" w:name="MCCQCTEMPBM_00000046"/>
      <w:bookmarkEnd w:id="57"/>
      <w:r w:rsidRPr="001D1909">
        <w:rPr>
          <w:rFonts w:eastAsia="SimSun"/>
        </w:rPr>
        <w:t xml:space="preserve">Access Type preference: </w:t>
      </w:r>
      <w:r w:rsidRPr="00941DCE">
        <w:rPr>
          <w:rFonts w:eastAsia="SimSun"/>
        </w:rPr>
        <w:t>3GPP access</w:t>
      </w:r>
    </w:p>
    <w:bookmarkEnd w:id="58"/>
    <w:p w14:paraId="169F2C8A" w14:textId="77777777" w:rsidR="00EF49D7" w:rsidRPr="001D1909" w:rsidRDefault="00EF49D7" w:rsidP="00EF49D7">
      <w:pPr>
        <w:pStyle w:val="B1"/>
        <w:rPr>
          <w:rFonts w:eastAsia="SimSun"/>
        </w:rPr>
      </w:pPr>
      <w:r w:rsidRPr="001D1909">
        <w:rPr>
          <w:rFonts w:eastAsia="SimSun"/>
        </w:rPr>
        <w:t>Rule Precedence = &lt;lowest priority&gt;</w:t>
      </w:r>
    </w:p>
    <w:p w14:paraId="737C5510" w14:textId="77777777" w:rsidR="00EF49D7" w:rsidRPr="001D1909" w:rsidRDefault="00EF49D7" w:rsidP="00EF49D7">
      <w:pPr>
        <w:pStyle w:val="B2"/>
      </w:pPr>
      <w:r>
        <w:rPr>
          <w:rFonts w:eastAsia="SimSun"/>
        </w:rPr>
        <w:t xml:space="preserve">Traffic Descriptor: </w:t>
      </w:r>
      <w:r>
        <w:t>*</w:t>
      </w:r>
    </w:p>
    <w:p w14:paraId="03D84A17" w14:textId="77777777" w:rsidR="00EF49D7" w:rsidRPr="001D1909" w:rsidRDefault="00EF49D7" w:rsidP="00EF49D7">
      <w:pPr>
        <w:pStyle w:val="B2"/>
        <w:rPr>
          <w:rFonts w:eastAsia="SimSun"/>
        </w:rPr>
      </w:pPr>
      <w:r w:rsidRPr="001D1909">
        <w:rPr>
          <w:rFonts w:eastAsia="SimSun"/>
        </w:rPr>
        <w:t>Route Selection Descriptor:</w:t>
      </w:r>
    </w:p>
    <w:p w14:paraId="1B9F10D3" w14:textId="77777777" w:rsidR="00EF49D7" w:rsidRPr="001D1909" w:rsidRDefault="00EF49D7" w:rsidP="00EF49D7">
      <w:pPr>
        <w:pStyle w:val="B30"/>
        <w:numPr>
          <w:ilvl w:val="0"/>
          <w:numId w:val="23"/>
        </w:numPr>
        <w:tabs>
          <w:tab w:val="clear" w:pos="644"/>
        </w:tabs>
        <w:ind w:left="1135" w:hanging="284"/>
        <w:rPr>
          <w:rFonts w:eastAsia="SimSun"/>
        </w:rPr>
      </w:pPr>
      <w:bookmarkStart w:id="59" w:name="MCCQCTEMPBM_00000047"/>
      <w:r w:rsidRPr="001D1909">
        <w:rPr>
          <w:rFonts w:eastAsia="SimSun"/>
        </w:rPr>
        <w:t>Precedence =1</w:t>
      </w:r>
    </w:p>
    <w:p w14:paraId="40553888" w14:textId="77777777" w:rsidR="00EF49D7" w:rsidRDefault="00EF49D7" w:rsidP="00EF49D7">
      <w:pPr>
        <w:pStyle w:val="B30"/>
        <w:numPr>
          <w:ilvl w:val="0"/>
          <w:numId w:val="23"/>
        </w:numPr>
        <w:tabs>
          <w:tab w:val="clear" w:pos="644"/>
        </w:tabs>
        <w:ind w:left="1135" w:hanging="284"/>
        <w:rPr>
          <w:rFonts w:eastAsia="SimSun"/>
          <w:lang w:val="fr-FR"/>
        </w:rPr>
      </w:pPr>
      <w:bookmarkStart w:id="60" w:name="MCCQCTEMPBM_00000048"/>
      <w:bookmarkEnd w:id="59"/>
      <w:r w:rsidRPr="002B44D6">
        <w:rPr>
          <w:rFonts w:eastAsia="SimSun"/>
          <w:lang w:val="fr-FR"/>
        </w:rPr>
        <w:t>SSC Mode Selection: SSC Mode 1</w:t>
      </w:r>
    </w:p>
    <w:p w14:paraId="206696FE" w14:textId="77777777" w:rsidR="00EF49D7" w:rsidRPr="00994836" w:rsidRDefault="00EF49D7" w:rsidP="00EF49D7">
      <w:pPr>
        <w:pStyle w:val="B30"/>
        <w:numPr>
          <w:ilvl w:val="0"/>
          <w:numId w:val="23"/>
        </w:numPr>
        <w:tabs>
          <w:tab w:val="clear" w:pos="644"/>
        </w:tabs>
        <w:ind w:left="1135" w:hanging="284"/>
      </w:pPr>
      <w:bookmarkStart w:id="61" w:name="MCCQCTEMPBM_00000049"/>
      <w:bookmarkEnd w:id="60"/>
      <w:r w:rsidRPr="001D1909">
        <w:rPr>
          <w:rFonts w:eastAsia="SimSun"/>
        </w:rPr>
        <w:t xml:space="preserve">Access Type preference: </w:t>
      </w:r>
      <w:r w:rsidRPr="00941DCE">
        <w:rPr>
          <w:rFonts w:eastAsia="SimSun"/>
        </w:rPr>
        <w:t>3GPP access</w:t>
      </w:r>
    </w:p>
    <w:bookmarkEnd w:id="61"/>
    <w:p w14:paraId="1ABB6318" w14:textId="77777777" w:rsidR="00EF49D7" w:rsidRPr="0041528A" w:rsidRDefault="00EF49D7" w:rsidP="00EF49D7">
      <w:r w:rsidRPr="0041528A">
        <w:t>The NG-RAN parameters of the system simulator are:</w:t>
      </w:r>
    </w:p>
    <w:p w14:paraId="21D55AE0" w14:textId="77777777" w:rsidR="00EF49D7" w:rsidRPr="0041528A" w:rsidRDefault="00EF49D7" w:rsidP="00EF49D7">
      <w:pPr>
        <w:pStyle w:val="B1"/>
      </w:pPr>
      <w:r w:rsidRPr="0041528A">
        <w:t>-</w:t>
      </w:r>
      <w:r w:rsidRPr="0041528A">
        <w:tab/>
        <w:t>Mobile Country Code (MCC) = 001;</w:t>
      </w:r>
    </w:p>
    <w:p w14:paraId="110BFDF9" w14:textId="77777777" w:rsidR="00EF49D7" w:rsidRPr="0041528A" w:rsidRDefault="00EF49D7" w:rsidP="00EF49D7">
      <w:pPr>
        <w:pStyle w:val="B1"/>
      </w:pPr>
      <w:r w:rsidRPr="0041528A">
        <w:t>-</w:t>
      </w:r>
      <w:r w:rsidRPr="0041528A">
        <w:tab/>
        <w:t>Mobile Network Code (MNC) = 01;</w:t>
      </w:r>
    </w:p>
    <w:p w14:paraId="141AEE96" w14:textId="77777777" w:rsidR="00EF49D7" w:rsidRPr="0041528A" w:rsidRDefault="00EF49D7" w:rsidP="00EF49D7">
      <w:pPr>
        <w:pStyle w:val="B1"/>
      </w:pPr>
      <w:r w:rsidRPr="0041528A">
        <w:t>-</w:t>
      </w:r>
      <w:r w:rsidRPr="0041528A">
        <w:tab/>
        <w:t>Tracking Area Code (TAC) = 000001;</w:t>
      </w:r>
    </w:p>
    <w:p w14:paraId="683F9BA6" w14:textId="77777777" w:rsidR="00EF49D7" w:rsidRDefault="00EF49D7" w:rsidP="00EF49D7">
      <w:pPr>
        <w:pStyle w:val="B1"/>
      </w:pPr>
      <w:r w:rsidRPr="0041528A">
        <w:t>-</w:t>
      </w:r>
      <w:r w:rsidRPr="0041528A">
        <w:tab/>
        <w:t>NG-RAN Cell Identity value = 0001 (36 bits);</w:t>
      </w:r>
    </w:p>
    <w:p w14:paraId="6B43211E" w14:textId="49DCAD2F" w:rsidR="00EF49D7" w:rsidRDefault="00EF49D7" w:rsidP="00EF49D7">
      <w:pPr>
        <w:pStyle w:val="B1"/>
        <w:rPr>
          <w:rFonts w:eastAsia="SimSun"/>
        </w:rPr>
      </w:pPr>
      <w:r w:rsidRPr="0041528A">
        <w:t>-</w:t>
      </w:r>
      <w:r w:rsidRPr="0041528A">
        <w:tab/>
      </w:r>
      <w:r>
        <w:rPr>
          <w:rFonts w:cs="Arial"/>
          <w:szCs w:val="18"/>
          <w:lang w:val="en-US" w:eastAsia="fr-FR"/>
        </w:rPr>
        <w:t xml:space="preserve">Allowed S-NSSAIs = </w:t>
      </w:r>
      <w:r w:rsidRPr="009A418A">
        <w:rPr>
          <w:lang w:val="en-US"/>
        </w:rPr>
        <w:t xml:space="preserve">01010103 </w:t>
      </w:r>
      <w:r w:rsidRPr="009A418A">
        <w:rPr>
          <w:rFonts w:eastAsia="SimSun"/>
        </w:rPr>
        <w:t>(S</w:t>
      </w:r>
      <w:r>
        <w:rPr>
          <w:rFonts w:eastAsia="SimSun"/>
        </w:rPr>
        <w:t>S</w:t>
      </w:r>
      <w:r w:rsidRPr="009A418A">
        <w:rPr>
          <w:rFonts w:eastAsia="SimSun"/>
        </w:rPr>
        <w:t xml:space="preserve">T: </w:t>
      </w:r>
      <w:r>
        <w:rPr>
          <w:rFonts w:eastAsia="SimSun"/>
        </w:rPr>
        <w:t>e</w:t>
      </w:r>
      <w:r w:rsidRPr="009A418A">
        <w:rPr>
          <w:rFonts w:eastAsia="SimSun"/>
        </w:rPr>
        <w:t>MBB, SD: 010103)</w:t>
      </w:r>
      <w:r w:rsidRPr="0097498F">
        <w:rPr>
          <w:rFonts w:eastAsia="SimSun"/>
        </w:rPr>
        <w:t xml:space="preserve">, </w:t>
      </w:r>
      <w:r w:rsidRPr="0097498F">
        <w:rPr>
          <w:lang w:val="en-US"/>
        </w:rPr>
        <w:t xml:space="preserve">01010102 </w:t>
      </w:r>
      <w:r w:rsidRPr="0097498F">
        <w:rPr>
          <w:rFonts w:eastAsia="SimSun"/>
        </w:rPr>
        <w:t xml:space="preserve">(SST: </w:t>
      </w:r>
      <w:r>
        <w:rPr>
          <w:rFonts w:eastAsia="SimSun"/>
        </w:rPr>
        <w:t>e</w:t>
      </w:r>
      <w:r w:rsidRPr="0097498F">
        <w:rPr>
          <w:rFonts w:eastAsia="SimSun"/>
        </w:rPr>
        <w:t>MBB, SD: 010102)</w:t>
      </w:r>
      <w:r>
        <w:rPr>
          <w:rFonts w:eastAsia="SimSun"/>
        </w:rPr>
        <w:t>;</w:t>
      </w:r>
    </w:p>
    <w:p w14:paraId="095A78BC" w14:textId="77777777" w:rsidR="00EF49D7" w:rsidRDefault="00EF49D7" w:rsidP="00EF49D7">
      <w:pPr>
        <w:pStyle w:val="B1"/>
        <w:rPr>
          <w:rFonts w:eastAsia="SimSun"/>
        </w:rPr>
      </w:pPr>
      <w:r w:rsidRPr="0041528A">
        <w:t>-</w:t>
      </w:r>
      <w:r w:rsidRPr="0041528A">
        <w:tab/>
      </w:r>
      <w:r>
        <w:t>Primary Timing Advance</w:t>
      </w:r>
      <w:r w:rsidRPr="0041528A">
        <w:t xml:space="preserve"> = </w:t>
      </w:r>
      <w:r>
        <w:t>0</w:t>
      </w:r>
      <w:r w:rsidRPr="0041528A">
        <w:t>;</w:t>
      </w:r>
    </w:p>
    <w:p w14:paraId="6ED66916" w14:textId="77777777" w:rsidR="00EF49D7" w:rsidRPr="0041528A" w:rsidRDefault="00EF49D7" w:rsidP="00EF49D7">
      <w:r w:rsidRPr="0041528A">
        <w:t>The E-UTRAN/NB-IoT parameters of the system simulator are:</w:t>
      </w:r>
    </w:p>
    <w:p w14:paraId="328A51F3" w14:textId="77777777" w:rsidR="00EF49D7" w:rsidRPr="0041528A" w:rsidRDefault="00EF49D7" w:rsidP="00EF49D7">
      <w:pPr>
        <w:pStyle w:val="B1"/>
      </w:pPr>
      <w:r w:rsidRPr="0041528A">
        <w:t>-</w:t>
      </w:r>
      <w:r w:rsidRPr="0041528A">
        <w:tab/>
        <w:t>Mobile Country Code (MCC) = 001;</w:t>
      </w:r>
    </w:p>
    <w:p w14:paraId="7F76B2E9" w14:textId="77777777" w:rsidR="00EF49D7" w:rsidRPr="0041528A" w:rsidRDefault="00EF49D7" w:rsidP="00EF49D7">
      <w:pPr>
        <w:pStyle w:val="B1"/>
      </w:pPr>
      <w:r w:rsidRPr="0041528A">
        <w:t>-</w:t>
      </w:r>
      <w:r w:rsidRPr="0041528A">
        <w:tab/>
        <w:t>Mobile Network Code (MNC) = 01;</w:t>
      </w:r>
    </w:p>
    <w:p w14:paraId="07BA9A78" w14:textId="77777777" w:rsidR="00EF49D7" w:rsidRPr="0041528A" w:rsidRDefault="00EF49D7" w:rsidP="00EF49D7">
      <w:pPr>
        <w:pStyle w:val="B1"/>
      </w:pPr>
      <w:r w:rsidRPr="0041528A">
        <w:t>-</w:t>
      </w:r>
      <w:r w:rsidRPr="0041528A">
        <w:tab/>
        <w:t>Tracking Area Code (TAC) = 0001;</w:t>
      </w:r>
    </w:p>
    <w:p w14:paraId="1CC4B0F5" w14:textId="77777777" w:rsidR="00EF49D7" w:rsidRPr="0041528A" w:rsidRDefault="00EF49D7" w:rsidP="00EF49D7">
      <w:pPr>
        <w:pStyle w:val="B1"/>
      </w:pPr>
      <w:r w:rsidRPr="0041528A">
        <w:t>-</w:t>
      </w:r>
      <w:r w:rsidRPr="0041528A">
        <w:tab/>
        <w:t>E-UTRAN Cell Identity value = 0001 (28 bits);</w:t>
      </w:r>
    </w:p>
    <w:p w14:paraId="40C565CB" w14:textId="77777777" w:rsidR="00EF49D7" w:rsidRPr="0041528A" w:rsidRDefault="00EF49D7" w:rsidP="00EF49D7">
      <w:r w:rsidRPr="0041528A">
        <w:t>The UTRAN parameters of the system simulator are:</w:t>
      </w:r>
    </w:p>
    <w:p w14:paraId="6FDEFED3" w14:textId="77777777" w:rsidR="00EF49D7" w:rsidRPr="0041528A" w:rsidRDefault="00EF49D7" w:rsidP="00EF49D7">
      <w:pPr>
        <w:pStyle w:val="B1"/>
      </w:pPr>
      <w:r w:rsidRPr="0041528A">
        <w:t>-</w:t>
      </w:r>
      <w:r w:rsidRPr="0041528A">
        <w:tab/>
        <w:t>Mobile Country Code (MCC) = 001;</w:t>
      </w:r>
    </w:p>
    <w:p w14:paraId="58E2DBF0" w14:textId="77777777" w:rsidR="00EF49D7" w:rsidRPr="0041528A" w:rsidRDefault="00EF49D7" w:rsidP="00EF49D7">
      <w:pPr>
        <w:pStyle w:val="B1"/>
      </w:pPr>
      <w:r w:rsidRPr="0041528A">
        <w:t>-</w:t>
      </w:r>
      <w:r w:rsidRPr="0041528A">
        <w:tab/>
        <w:t>Mobile Network Code (MNC) = 01;</w:t>
      </w:r>
    </w:p>
    <w:p w14:paraId="121C66A0" w14:textId="77777777" w:rsidR="00EF49D7" w:rsidRPr="0041528A" w:rsidRDefault="00EF49D7" w:rsidP="00EF49D7">
      <w:pPr>
        <w:pStyle w:val="B1"/>
      </w:pPr>
      <w:r w:rsidRPr="0041528A">
        <w:t>-</w:t>
      </w:r>
      <w:r w:rsidRPr="0041528A">
        <w:tab/>
        <w:t>Location Area Code (LAC) = 0001;</w:t>
      </w:r>
    </w:p>
    <w:p w14:paraId="6699B2D5" w14:textId="77777777" w:rsidR="00EF49D7" w:rsidRPr="0041528A" w:rsidRDefault="00EF49D7" w:rsidP="00EF49D7">
      <w:pPr>
        <w:pStyle w:val="B1"/>
      </w:pPr>
      <w:r w:rsidRPr="0041528A">
        <w:t>-</w:t>
      </w:r>
      <w:r w:rsidRPr="0041528A">
        <w:tab/>
        <w:t>Cell Identity value = 0001;</w:t>
      </w:r>
    </w:p>
    <w:p w14:paraId="316E83C0" w14:textId="77777777" w:rsidR="00EF49D7" w:rsidRPr="0041528A" w:rsidRDefault="00EF49D7" w:rsidP="00EF49D7">
      <w:r w:rsidRPr="0041528A">
        <w:t>The GERAN parameters of the system simulator are:</w:t>
      </w:r>
    </w:p>
    <w:p w14:paraId="77C12594" w14:textId="77777777" w:rsidR="00EF49D7" w:rsidRPr="0041528A" w:rsidRDefault="00EF49D7" w:rsidP="00EF49D7">
      <w:pPr>
        <w:pStyle w:val="B1"/>
      </w:pPr>
      <w:r w:rsidRPr="0041528A">
        <w:t>-</w:t>
      </w:r>
      <w:r w:rsidRPr="0041528A">
        <w:tab/>
        <w:t>Mobile Country Code (MCC) = 001;</w:t>
      </w:r>
    </w:p>
    <w:p w14:paraId="47CB8DE2" w14:textId="77777777" w:rsidR="00EF49D7" w:rsidRPr="0041528A" w:rsidRDefault="00EF49D7" w:rsidP="00EF49D7">
      <w:pPr>
        <w:pStyle w:val="B1"/>
      </w:pPr>
      <w:r w:rsidRPr="0041528A">
        <w:t>-</w:t>
      </w:r>
      <w:r w:rsidRPr="0041528A">
        <w:tab/>
        <w:t>Mobile Network Code (MNC) = 01;</w:t>
      </w:r>
    </w:p>
    <w:p w14:paraId="670EFF53" w14:textId="77777777" w:rsidR="00EF49D7" w:rsidRPr="0041528A" w:rsidRDefault="00EF49D7" w:rsidP="00EF49D7">
      <w:pPr>
        <w:pStyle w:val="B1"/>
      </w:pPr>
      <w:r w:rsidRPr="0041528A">
        <w:t>-</w:t>
      </w:r>
      <w:r w:rsidRPr="0041528A">
        <w:tab/>
        <w:t>Location Area Code (LAC) = 0001;</w:t>
      </w:r>
    </w:p>
    <w:p w14:paraId="45660664" w14:textId="77777777" w:rsidR="00EF49D7" w:rsidRPr="0041528A" w:rsidRDefault="00EF49D7" w:rsidP="00EF49D7">
      <w:pPr>
        <w:pStyle w:val="B1"/>
      </w:pPr>
      <w:r w:rsidRPr="0041528A">
        <w:t>-</w:t>
      </w:r>
      <w:r w:rsidRPr="0041528A">
        <w:tab/>
        <w:t>Cell Identity value = 0001;</w:t>
      </w:r>
    </w:p>
    <w:p w14:paraId="7610121A" w14:textId="77777777" w:rsidR="00EF49D7" w:rsidRPr="0041528A" w:rsidRDefault="00EF49D7" w:rsidP="00EF49D7">
      <w:pPr>
        <w:pStyle w:val="B1"/>
      </w:pPr>
      <w:r w:rsidRPr="0041528A">
        <w:t>-</w:t>
      </w:r>
      <w:r w:rsidRPr="0041528A">
        <w:tab/>
        <w:t>Timing advance = 0;</w:t>
      </w:r>
    </w:p>
    <w:p w14:paraId="61935F3D" w14:textId="77777777" w:rsidR="00EF49D7" w:rsidRPr="0041528A" w:rsidRDefault="00EF49D7" w:rsidP="00EF49D7">
      <w:pPr>
        <w:pStyle w:val="B1"/>
      </w:pPr>
      <w:r w:rsidRPr="0041528A">
        <w:t>-</w:t>
      </w:r>
      <w:r w:rsidRPr="0041528A">
        <w:tab/>
        <w:t>Neighbour allocations = 561, 565, 568, 569, 573, 575, 577, 581, 582 and 585.</w:t>
      </w:r>
    </w:p>
    <w:p w14:paraId="6DB9814C" w14:textId="77777777" w:rsidR="00EF49D7" w:rsidRPr="0041528A" w:rsidRDefault="00EF49D7" w:rsidP="00EF49D7">
      <w:r w:rsidRPr="0041528A">
        <w:t>The PCS 1900 parameters of the system simulator are:</w:t>
      </w:r>
    </w:p>
    <w:p w14:paraId="00A22E29" w14:textId="77777777" w:rsidR="00EF49D7" w:rsidRPr="0041528A" w:rsidRDefault="00EF49D7" w:rsidP="00EF49D7">
      <w:pPr>
        <w:pStyle w:val="B1"/>
      </w:pPr>
      <w:r w:rsidRPr="0041528A">
        <w:t>-</w:t>
      </w:r>
      <w:r w:rsidRPr="0041528A">
        <w:tab/>
        <w:t>Mobile Country Code (MCC) = 001;</w:t>
      </w:r>
    </w:p>
    <w:p w14:paraId="68D17D96" w14:textId="77777777" w:rsidR="00EF49D7" w:rsidRPr="0041528A" w:rsidRDefault="00EF49D7" w:rsidP="00EF49D7">
      <w:pPr>
        <w:pStyle w:val="B1"/>
      </w:pPr>
      <w:r w:rsidRPr="0041528A">
        <w:t>-</w:t>
      </w:r>
      <w:r w:rsidRPr="0041528A">
        <w:tab/>
        <w:t>Mobile Network Code (MNC) = 011;</w:t>
      </w:r>
    </w:p>
    <w:p w14:paraId="47CBC127" w14:textId="77777777" w:rsidR="00EF49D7" w:rsidRPr="0041528A" w:rsidRDefault="00EF49D7" w:rsidP="00EF49D7">
      <w:pPr>
        <w:pStyle w:val="B1"/>
      </w:pPr>
      <w:r w:rsidRPr="0041528A">
        <w:t>-</w:t>
      </w:r>
      <w:r w:rsidRPr="0041528A">
        <w:tab/>
        <w:t>Location Area Code (LAC) = 0001;</w:t>
      </w:r>
    </w:p>
    <w:p w14:paraId="6EBDDC6B" w14:textId="77777777" w:rsidR="00EF49D7" w:rsidRPr="0041528A" w:rsidRDefault="00EF49D7" w:rsidP="00EF49D7">
      <w:pPr>
        <w:pStyle w:val="B1"/>
      </w:pPr>
      <w:r w:rsidRPr="0041528A">
        <w:t>-</w:t>
      </w:r>
      <w:r w:rsidRPr="0041528A">
        <w:tab/>
        <w:t>Cell Identity value = 0001;</w:t>
      </w:r>
    </w:p>
    <w:p w14:paraId="04BDDA41" w14:textId="77777777" w:rsidR="00EF49D7" w:rsidRPr="0041528A" w:rsidRDefault="00EF49D7" w:rsidP="00EF49D7">
      <w:pPr>
        <w:pStyle w:val="B1"/>
      </w:pPr>
      <w:r w:rsidRPr="0041528A">
        <w:t>-</w:t>
      </w:r>
      <w:r w:rsidRPr="0041528A">
        <w:tab/>
        <w:t>Timing advance = 0;</w:t>
      </w:r>
    </w:p>
    <w:p w14:paraId="026A99F4" w14:textId="77777777" w:rsidR="00EF49D7" w:rsidRPr="0041528A" w:rsidRDefault="00EF49D7" w:rsidP="00EF49D7">
      <w:pPr>
        <w:pStyle w:val="B1"/>
      </w:pPr>
      <w:r w:rsidRPr="0041528A">
        <w:t>-</w:t>
      </w:r>
      <w:r w:rsidRPr="0041528A">
        <w:tab/>
        <w:t>Neighbour allocations = 561, 565, 568, 569, 573, 575, 577, 581, 582 and 585.</w:t>
      </w:r>
    </w:p>
    <w:p w14:paraId="4EA0CACE" w14:textId="2491174C" w:rsidR="00EF49D7" w:rsidRPr="0041528A" w:rsidRDefault="00EF49D7" w:rsidP="00EF49D7">
      <w:r w:rsidRPr="0041528A">
        <w:t>.</w:t>
      </w:r>
    </w:p>
    <w:p w14:paraId="1F434151" w14:textId="77777777" w:rsidR="00EF49D7" w:rsidRPr="0041528A" w:rsidRDefault="00EF49D7" w:rsidP="00EF49D7">
      <w:r w:rsidRPr="0041528A">
        <w:t>Expected sequence 1.3 and 1.6 shall be used on a USS setting up only a GERAN or PCS 1900 cell and expected sequences 1.7 and 1.12 shall be used on a USS setting up only a UTRAN cell.</w:t>
      </w:r>
    </w:p>
    <w:p w14:paraId="722D8AC0" w14:textId="7BC6F79C" w:rsidR="00EF49D7" w:rsidRPr="0041528A" w:rsidRDefault="00EF49D7" w:rsidP="00EF49D7">
      <w:r w:rsidRPr="0041528A">
        <w:t xml:space="preserve">Expected sequence 1.12 requires </w:t>
      </w:r>
      <w:r>
        <w:t>two</w:t>
      </w:r>
      <w:r w:rsidRPr="0041528A">
        <w:t xml:space="preserve"> UTRA cells on the same frequency and 1.13 requires </w:t>
      </w:r>
      <w:r>
        <w:t>two</w:t>
      </w:r>
      <w:r w:rsidRPr="0041528A">
        <w:t xml:space="preserve"> UTRA cells on different frequencies.</w:t>
      </w:r>
    </w:p>
    <w:p w14:paraId="5830EF25" w14:textId="77777777" w:rsidR="00EF49D7" w:rsidRPr="0041528A" w:rsidRDefault="00EF49D7" w:rsidP="00EF49D7">
      <w:r w:rsidRPr="0041528A">
        <w:t>Expected sequences 1.14 and 1.17 shall be used on a E-USS/NB-SS setting up only a E-UTRAN/NB-IoT cell.</w:t>
      </w:r>
    </w:p>
    <w:p w14:paraId="685340F8" w14:textId="77777777" w:rsidR="00EF49D7" w:rsidRPr="0041528A" w:rsidRDefault="00EF49D7" w:rsidP="00EF49D7">
      <w:r w:rsidRPr="0041528A">
        <w:t>Expected sequence 1.22</w:t>
      </w:r>
      <w:r>
        <w:t xml:space="preserve">, </w:t>
      </w:r>
      <w:r w:rsidRPr="0041528A">
        <w:t>1.23</w:t>
      </w:r>
      <w:r>
        <w:t>, 1.24, 1.25, 1.26 and 1.27</w:t>
      </w:r>
      <w:r w:rsidRPr="0041528A">
        <w:t xml:space="preserve"> shall be used on a NG-SS setting up only a NG-RAN cell.</w:t>
      </w:r>
    </w:p>
    <w:p w14:paraId="5CF064D3" w14:textId="3C321B5C" w:rsidR="00EF49D7" w:rsidRPr="0041528A" w:rsidRDefault="00EF49D7" w:rsidP="00EF49D7">
      <w:r w:rsidRPr="0041528A">
        <w:t xml:space="preserve">Expected sequence 1.15 requires </w:t>
      </w:r>
      <w:r>
        <w:t>two</w:t>
      </w:r>
      <w:r w:rsidRPr="0041528A">
        <w:t xml:space="preserve"> E-UTRA cells on the same frequency and 1.16 requires </w:t>
      </w:r>
      <w:r>
        <w:t>two</w:t>
      </w:r>
      <w:r w:rsidRPr="0041528A">
        <w:t xml:space="preserve"> E-UTRA cells on different frequencies, with second cell having EARFCN less than maxEARFCN. For both sequences if the USIM request is triggered in the RRC_CONNECTED state, the system simulator shall configure the corresponding frequency measurement for a sufficient period before sending the USIM request.</w:t>
      </w:r>
    </w:p>
    <w:p w14:paraId="0D58E0BA" w14:textId="69507C60" w:rsidR="00EF49D7" w:rsidRPr="0041528A" w:rsidRDefault="00EF49D7" w:rsidP="00EF49D7">
      <w:r w:rsidRPr="0041528A">
        <w:t xml:space="preserve">Expected sequence 1.18 requires </w:t>
      </w:r>
      <w:r>
        <w:t>two</w:t>
      </w:r>
      <w:r w:rsidRPr="0041528A">
        <w:t xml:space="preserve"> E-UTRAN cells configured in CSG mode.</w:t>
      </w:r>
    </w:p>
    <w:p w14:paraId="25B1EC87" w14:textId="4FC0548D" w:rsidR="00EF49D7" w:rsidRPr="0041528A" w:rsidRDefault="00EF49D7" w:rsidP="00EF49D7">
      <w:r w:rsidRPr="0041528A">
        <w:t xml:space="preserve">For sequence 1.18 the default E-UTRAN/EPC UICC is used and the E-USS transmits on </w:t>
      </w:r>
      <w:r>
        <w:t>two</w:t>
      </w:r>
      <w:r w:rsidRPr="0041528A">
        <w:t xml:space="preserve"> cells with the following parameters:</w:t>
      </w:r>
    </w:p>
    <w:p w14:paraId="35CBD049" w14:textId="207891B9" w:rsidR="00EF49D7" w:rsidRPr="0041528A" w:rsidRDefault="00EF49D7" w:rsidP="00EF49D7">
      <w:pPr>
        <w:pStyle w:val="B1"/>
        <w:tabs>
          <w:tab w:val="left" w:pos="2835"/>
        </w:tabs>
      </w:pPr>
      <w:r w:rsidRPr="0041528A">
        <w:t xml:space="preserve">Network parameters for </w:t>
      </w:r>
      <w:r>
        <w:t>C</w:t>
      </w:r>
      <w:r w:rsidRPr="0041528A">
        <w:t>ell 1:</w:t>
      </w:r>
    </w:p>
    <w:p w14:paraId="670240CE" w14:textId="77777777" w:rsidR="00EF49D7" w:rsidRPr="0041528A" w:rsidRDefault="00EF49D7" w:rsidP="00EF49D7">
      <w:pPr>
        <w:pStyle w:val="B1"/>
        <w:tabs>
          <w:tab w:val="left" w:pos="2835"/>
        </w:tabs>
      </w:pPr>
      <w:r w:rsidRPr="0041528A">
        <w:t>-</w:t>
      </w:r>
      <w:r w:rsidRPr="0041528A">
        <w:tab/>
        <w:t>TAI (MCC/MNC/TAC):</w:t>
      </w:r>
      <w:r w:rsidRPr="0041528A">
        <w:tab/>
        <w:t>001/01/0001.</w:t>
      </w:r>
    </w:p>
    <w:p w14:paraId="5C7D1931" w14:textId="77777777" w:rsidR="00EF49D7" w:rsidRPr="0041528A" w:rsidRDefault="00EF49D7" w:rsidP="00EF49D7">
      <w:pPr>
        <w:pStyle w:val="B1"/>
        <w:tabs>
          <w:tab w:val="left" w:pos="2835"/>
        </w:tabs>
      </w:pPr>
      <w:r w:rsidRPr="0041528A">
        <w:t>-</w:t>
      </w:r>
      <w:r w:rsidRPr="0041528A">
        <w:tab/>
        <w:t>Access control:</w:t>
      </w:r>
      <w:r w:rsidRPr="0041528A">
        <w:tab/>
        <w:t>unrestricted.</w:t>
      </w:r>
    </w:p>
    <w:p w14:paraId="463C5E64" w14:textId="77777777" w:rsidR="00EF49D7" w:rsidRPr="0041528A" w:rsidRDefault="00EF49D7" w:rsidP="00EF49D7">
      <w:pPr>
        <w:pStyle w:val="B1"/>
        <w:tabs>
          <w:tab w:val="left" w:pos="2835"/>
        </w:tabs>
      </w:pPr>
      <w:r w:rsidRPr="0041528A">
        <w:t>-</w:t>
      </w:r>
      <w:r w:rsidRPr="0041528A">
        <w:tab/>
        <w:t>csg-Indication:</w:t>
      </w:r>
      <w:r w:rsidRPr="0041528A">
        <w:tab/>
        <w:t>TRUE</w:t>
      </w:r>
    </w:p>
    <w:p w14:paraId="14FE0A42" w14:textId="77777777" w:rsidR="00EF49D7" w:rsidRPr="0041528A" w:rsidRDefault="00EF49D7" w:rsidP="00EF49D7">
      <w:pPr>
        <w:pStyle w:val="B1"/>
        <w:tabs>
          <w:tab w:val="left" w:pos="2835"/>
        </w:tabs>
      </w:pPr>
      <w:r w:rsidRPr="0041528A">
        <w:t>-</w:t>
      </w:r>
      <w:r w:rsidRPr="0041528A">
        <w:tab/>
        <w:t>csg-Identity:</w:t>
      </w:r>
      <w:r w:rsidRPr="0041528A">
        <w:tab/>
        <w:t>01 (27 bits)</w:t>
      </w:r>
    </w:p>
    <w:p w14:paraId="70DC36FA" w14:textId="77777777" w:rsidR="00EF49D7" w:rsidRPr="0041528A" w:rsidRDefault="00EF49D7" w:rsidP="00EF49D7">
      <w:pPr>
        <w:pStyle w:val="B1"/>
        <w:tabs>
          <w:tab w:val="left" w:pos="2835"/>
        </w:tabs>
      </w:pPr>
      <w:r w:rsidRPr="0041528A">
        <w:t>- Home (e)NB Name</w:t>
      </w:r>
      <w:r w:rsidRPr="0041528A">
        <w:tab/>
        <w:t>Home ONE</w:t>
      </w:r>
    </w:p>
    <w:p w14:paraId="73A0A6A2" w14:textId="4C7B1A48" w:rsidR="00EF49D7" w:rsidRPr="0041528A" w:rsidRDefault="00EF49D7" w:rsidP="00EF49D7">
      <w:pPr>
        <w:pStyle w:val="B1"/>
        <w:tabs>
          <w:tab w:val="left" w:pos="2835"/>
        </w:tabs>
      </w:pPr>
      <w:r w:rsidRPr="0041528A">
        <w:t xml:space="preserve">Network parameters for </w:t>
      </w:r>
      <w:r>
        <w:t>C</w:t>
      </w:r>
      <w:r w:rsidRPr="0041528A">
        <w:t>ell 2:</w:t>
      </w:r>
    </w:p>
    <w:p w14:paraId="7525840B" w14:textId="77777777" w:rsidR="00EF49D7" w:rsidRPr="0041528A" w:rsidRDefault="00EF49D7" w:rsidP="00EF49D7">
      <w:pPr>
        <w:pStyle w:val="B1"/>
        <w:tabs>
          <w:tab w:val="left" w:pos="2835"/>
        </w:tabs>
      </w:pPr>
      <w:r w:rsidRPr="0041528A">
        <w:t>-</w:t>
      </w:r>
      <w:r w:rsidRPr="0041528A">
        <w:tab/>
        <w:t>TAI (MCC/MNC/TAC):</w:t>
      </w:r>
      <w:r w:rsidRPr="0041528A">
        <w:tab/>
        <w:t>001/01/0002.</w:t>
      </w:r>
    </w:p>
    <w:p w14:paraId="3B47891E" w14:textId="77777777" w:rsidR="00EF49D7" w:rsidRPr="0041528A" w:rsidRDefault="00EF49D7" w:rsidP="00EF49D7">
      <w:pPr>
        <w:pStyle w:val="B1"/>
        <w:tabs>
          <w:tab w:val="left" w:pos="2835"/>
        </w:tabs>
      </w:pPr>
      <w:r w:rsidRPr="0041528A">
        <w:t>-</w:t>
      </w:r>
      <w:r w:rsidRPr="0041528A">
        <w:tab/>
        <w:t>Access control:</w:t>
      </w:r>
      <w:r w:rsidRPr="0041528A">
        <w:tab/>
        <w:t>unrestricted.</w:t>
      </w:r>
    </w:p>
    <w:p w14:paraId="426405C3" w14:textId="77777777" w:rsidR="00EF49D7" w:rsidRPr="0041528A" w:rsidRDefault="00EF49D7" w:rsidP="00EF49D7">
      <w:pPr>
        <w:pStyle w:val="B1"/>
        <w:tabs>
          <w:tab w:val="left" w:pos="2835"/>
        </w:tabs>
      </w:pPr>
      <w:r w:rsidRPr="0041528A">
        <w:t>-</w:t>
      </w:r>
      <w:r w:rsidRPr="0041528A">
        <w:tab/>
        <w:t>csg-Indication:</w:t>
      </w:r>
      <w:r w:rsidRPr="0041528A">
        <w:tab/>
        <w:t>TRUE</w:t>
      </w:r>
    </w:p>
    <w:p w14:paraId="123DD6B8" w14:textId="77777777" w:rsidR="00EF49D7" w:rsidRPr="0041528A" w:rsidRDefault="00EF49D7" w:rsidP="00EF49D7">
      <w:pPr>
        <w:pStyle w:val="B1"/>
        <w:tabs>
          <w:tab w:val="left" w:pos="2835"/>
        </w:tabs>
      </w:pPr>
      <w:r w:rsidRPr="0041528A">
        <w:t>-</w:t>
      </w:r>
      <w:r w:rsidRPr="0041528A">
        <w:tab/>
        <w:t>csg-Identity:</w:t>
      </w:r>
      <w:r w:rsidRPr="0041528A">
        <w:tab/>
        <w:t>02 (27 bits)</w:t>
      </w:r>
    </w:p>
    <w:p w14:paraId="69631241" w14:textId="77777777" w:rsidR="00EF49D7" w:rsidRDefault="00EF49D7" w:rsidP="00EF49D7">
      <w:pPr>
        <w:pStyle w:val="List"/>
        <w:tabs>
          <w:tab w:val="left" w:pos="2835"/>
        </w:tabs>
      </w:pPr>
      <w:r w:rsidRPr="0041528A">
        <w:t>- Home (e)NB Name</w:t>
      </w:r>
      <w:r w:rsidRPr="0041528A">
        <w:tab/>
        <w:t>Home TWO</w:t>
      </w:r>
    </w:p>
    <w:p w14:paraId="18C03769" w14:textId="4B363967" w:rsidR="00EF49D7" w:rsidRDefault="00EF49D7" w:rsidP="00EF49D7">
      <w:r w:rsidRPr="0041528A">
        <w:t>Expected sequence</w:t>
      </w:r>
      <w:r>
        <w:t>s</w:t>
      </w:r>
      <w:r w:rsidRPr="0041528A">
        <w:t xml:space="preserve"> </w:t>
      </w:r>
      <w:r>
        <w:t>1.28 and 1.29</w:t>
      </w:r>
      <w:r w:rsidRPr="0041528A">
        <w:t xml:space="preserve"> </w:t>
      </w:r>
      <w:r>
        <w:t>require</w:t>
      </w:r>
      <w:r w:rsidRPr="0041528A">
        <w:t xml:space="preserve"> </w:t>
      </w:r>
      <w:r>
        <w:t>two</w:t>
      </w:r>
      <w:r w:rsidRPr="0041528A">
        <w:t xml:space="preserve"> NG-RAN cell</w:t>
      </w:r>
      <w:r>
        <w:t>s on the same NR band</w:t>
      </w:r>
      <w:r w:rsidRPr="0041528A">
        <w:t>.</w:t>
      </w:r>
      <w:r w:rsidRPr="00681663">
        <w:t xml:space="preserve"> </w:t>
      </w:r>
    </w:p>
    <w:p w14:paraId="211A6AEC" w14:textId="7A44F5A3" w:rsidR="00EF49D7" w:rsidRDefault="00EF49D7" w:rsidP="00EF49D7">
      <w:r w:rsidRPr="0041528A">
        <w:t>For sequence</w:t>
      </w:r>
      <w:r>
        <w:t>s</w:t>
      </w:r>
      <w:r w:rsidRPr="0041528A">
        <w:t xml:space="preserve"> </w:t>
      </w:r>
      <w:r>
        <w:t>1.28 and 1.29,</w:t>
      </w:r>
      <w:r w:rsidRPr="0041528A">
        <w:t xml:space="preserve"> the default NG-RAN UICC is used and the </w:t>
      </w:r>
      <w:r>
        <w:t>two</w:t>
      </w:r>
      <w:r w:rsidRPr="0041528A">
        <w:t xml:space="preserve"> cells with the following parameters:</w:t>
      </w:r>
    </w:p>
    <w:p w14:paraId="0D84A6EB" w14:textId="77777777" w:rsidR="00EF49D7" w:rsidRPr="0041528A" w:rsidRDefault="00EF49D7" w:rsidP="00EF49D7">
      <w:pPr>
        <w:pStyle w:val="B1"/>
        <w:tabs>
          <w:tab w:val="left" w:pos="2835"/>
        </w:tabs>
      </w:pPr>
      <w:r w:rsidRPr="0041528A">
        <w:t xml:space="preserve">Network parameters for </w:t>
      </w:r>
      <w:r>
        <w:t>C</w:t>
      </w:r>
      <w:r w:rsidRPr="0041528A">
        <w:t>ell 1:</w:t>
      </w:r>
    </w:p>
    <w:p w14:paraId="35044E47" w14:textId="77777777" w:rsidR="00EF49D7" w:rsidRPr="0041528A" w:rsidRDefault="00EF49D7" w:rsidP="00EF49D7">
      <w:pPr>
        <w:pStyle w:val="B1"/>
      </w:pPr>
      <w:r w:rsidRPr="0041528A">
        <w:t>-</w:t>
      </w:r>
      <w:r w:rsidRPr="0041528A">
        <w:tab/>
        <w:t>Mobile Country Code (MCC) = 001;</w:t>
      </w:r>
    </w:p>
    <w:p w14:paraId="013BC985" w14:textId="77777777" w:rsidR="00EF49D7" w:rsidRPr="0041528A" w:rsidRDefault="00EF49D7" w:rsidP="00EF49D7">
      <w:pPr>
        <w:pStyle w:val="B1"/>
      </w:pPr>
      <w:r w:rsidRPr="0041528A">
        <w:t>-</w:t>
      </w:r>
      <w:r w:rsidRPr="0041528A">
        <w:tab/>
        <w:t>Mobile Network Code (MNC) = 01;</w:t>
      </w:r>
    </w:p>
    <w:p w14:paraId="6DAEB0FB" w14:textId="77777777" w:rsidR="00EF49D7" w:rsidRPr="0041528A" w:rsidRDefault="00EF49D7" w:rsidP="00EF49D7">
      <w:pPr>
        <w:pStyle w:val="B1"/>
      </w:pPr>
      <w:r w:rsidRPr="0041528A">
        <w:t>-</w:t>
      </w:r>
      <w:r w:rsidRPr="0041528A">
        <w:tab/>
        <w:t>Tracking Area Code (TAC) = 000001;</w:t>
      </w:r>
    </w:p>
    <w:p w14:paraId="61C879D4" w14:textId="77777777" w:rsidR="00EF49D7" w:rsidRDefault="00EF49D7" w:rsidP="00EF49D7">
      <w:pPr>
        <w:pStyle w:val="B1"/>
      </w:pPr>
      <w:r w:rsidRPr="0041528A">
        <w:t>-</w:t>
      </w:r>
      <w:r w:rsidRPr="0041528A">
        <w:tab/>
        <w:t>NG-RAN Cell Identity value = 000</w:t>
      </w:r>
      <w:r>
        <w:t>1</w:t>
      </w:r>
      <w:r w:rsidRPr="0041528A">
        <w:t xml:space="preserve"> (36 bits);</w:t>
      </w:r>
    </w:p>
    <w:p w14:paraId="62F6ADEE" w14:textId="42906A85" w:rsidR="00EF49D7" w:rsidRDefault="00EF49D7" w:rsidP="00EF49D7">
      <w:pPr>
        <w:pStyle w:val="B1"/>
        <w:rPr>
          <w:rFonts w:eastAsia="SimSun"/>
        </w:rPr>
      </w:pPr>
      <w:r w:rsidRPr="0041528A">
        <w:t>-</w:t>
      </w:r>
      <w:r w:rsidRPr="0041528A">
        <w:tab/>
      </w:r>
      <w:r>
        <w:rPr>
          <w:rFonts w:cs="Arial"/>
          <w:szCs w:val="18"/>
          <w:lang w:val="en-US" w:eastAsia="fr-FR"/>
        </w:rPr>
        <w:t xml:space="preserve">Allowed S-NSSAIs = </w:t>
      </w:r>
      <w:r w:rsidRPr="009A418A">
        <w:rPr>
          <w:lang w:val="en-US"/>
        </w:rPr>
        <w:t xml:space="preserve">01010103 </w:t>
      </w:r>
      <w:r w:rsidRPr="009A418A">
        <w:rPr>
          <w:rFonts w:eastAsia="SimSun"/>
        </w:rPr>
        <w:t>(S</w:t>
      </w:r>
      <w:r>
        <w:rPr>
          <w:rFonts w:eastAsia="SimSun"/>
        </w:rPr>
        <w:t>S</w:t>
      </w:r>
      <w:r w:rsidRPr="009A418A">
        <w:rPr>
          <w:rFonts w:eastAsia="SimSun"/>
        </w:rPr>
        <w:t xml:space="preserve">T: </w:t>
      </w:r>
      <w:r>
        <w:rPr>
          <w:rFonts w:eastAsia="SimSun"/>
        </w:rPr>
        <w:t>e</w:t>
      </w:r>
      <w:r w:rsidRPr="009A418A">
        <w:rPr>
          <w:rFonts w:eastAsia="SimSun"/>
        </w:rPr>
        <w:t>MBB, SD: 010103)</w:t>
      </w:r>
      <w:r w:rsidRPr="0097498F">
        <w:rPr>
          <w:rFonts w:eastAsia="SimSun"/>
        </w:rPr>
        <w:t xml:space="preserve">, </w:t>
      </w:r>
      <w:r w:rsidRPr="0097498F">
        <w:rPr>
          <w:lang w:val="en-US"/>
        </w:rPr>
        <w:t xml:space="preserve">01010102 </w:t>
      </w:r>
      <w:r w:rsidRPr="0097498F">
        <w:rPr>
          <w:rFonts w:eastAsia="SimSun"/>
        </w:rPr>
        <w:t xml:space="preserve">(SST: </w:t>
      </w:r>
      <w:r>
        <w:rPr>
          <w:rFonts w:eastAsia="SimSun"/>
        </w:rPr>
        <w:t>e</w:t>
      </w:r>
      <w:r w:rsidRPr="0097498F">
        <w:rPr>
          <w:rFonts w:eastAsia="SimSun"/>
        </w:rPr>
        <w:t>MBB, SD: 010102)</w:t>
      </w:r>
      <w:r>
        <w:rPr>
          <w:rFonts w:eastAsia="SimSun"/>
        </w:rPr>
        <w:t>;</w:t>
      </w:r>
    </w:p>
    <w:p w14:paraId="2C7B5D3A" w14:textId="77777777" w:rsidR="00EF49D7" w:rsidRDefault="00EF49D7" w:rsidP="00EF49D7">
      <w:pPr>
        <w:pStyle w:val="B1"/>
        <w:rPr>
          <w:rFonts w:eastAsia="SimSun"/>
        </w:rPr>
      </w:pPr>
      <w:r w:rsidRPr="0041528A">
        <w:t>-</w:t>
      </w:r>
      <w:r w:rsidRPr="0041528A">
        <w:tab/>
      </w:r>
      <w:r>
        <w:t>Primary Timing Advance</w:t>
      </w:r>
      <w:r w:rsidRPr="0041528A">
        <w:t xml:space="preserve"> = </w:t>
      </w:r>
      <w:r>
        <w:t>0</w:t>
      </w:r>
      <w:r w:rsidRPr="0041528A">
        <w:t>;</w:t>
      </w:r>
    </w:p>
    <w:p w14:paraId="05BF3D72" w14:textId="77777777" w:rsidR="00EF49D7" w:rsidRPr="0041528A" w:rsidRDefault="00EF49D7" w:rsidP="00EF49D7">
      <w:pPr>
        <w:pStyle w:val="B1"/>
        <w:tabs>
          <w:tab w:val="left" w:pos="2835"/>
        </w:tabs>
      </w:pPr>
      <w:r w:rsidRPr="0041528A">
        <w:t xml:space="preserve">Network parameters for </w:t>
      </w:r>
      <w:r>
        <w:t>C</w:t>
      </w:r>
      <w:r w:rsidRPr="0041528A">
        <w:t>ell 2:</w:t>
      </w:r>
    </w:p>
    <w:p w14:paraId="14A4E5E7" w14:textId="77777777" w:rsidR="00EF49D7" w:rsidRPr="0041528A" w:rsidRDefault="00EF49D7" w:rsidP="00EF49D7">
      <w:pPr>
        <w:pStyle w:val="B1"/>
      </w:pPr>
      <w:r w:rsidRPr="0041528A">
        <w:t>-</w:t>
      </w:r>
      <w:r w:rsidRPr="0041528A">
        <w:tab/>
        <w:t>Mobile Country Code (MCC) = 001;</w:t>
      </w:r>
    </w:p>
    <w:p w14:paraId="15149E32" w14:textId="77777777" w:rsidR="00EF49D7" w:rsidRPr="0041528A" w:rsidRDefault="00EF49D7" w:rsidP="00EF49D7">
      <w:pPr>
        <w:pStyle w:val="B1"/>
      </w:pPr>
      <w:r w:rsidRPr="0041528A">
        <w:t>-</w:t>
      </w:r>
      <w:r w:rsidRPr="0041528A">
        <w:tab/>
        <w:t>Mobile Network Code (MNC) = 01;</w:t>
      </w:r>
    </w:p>
    <w:p w14:paraId="53059E62" w14:textId="77777777" w:rsidR="00EF49D7" w:rsidRPr="0041528A" w:rsidRDefault="00EF49D7" w:rsidP="00EF49D7">
      <w:pPr>
        <w:pStyle w:val="B1"/>
      </w:pPr>
      <w:r w:rsidRPr="0041528A">
        <w:t>-</w:t>
      </w:r>
      <w:r w:rsidRPr="0041528A">
        <w:tab/>
        <w:t>Tracking Area Code (TAC) = 000001;</w:t>
      </w:r>
    </w:p>
    <w:p w14:paraId="1999F49D" w14:textId="77777777" w:rsidR="00EF49D7" w:rsidRDefault="00EF49D7" w:rsidP="00EF49D7">
      <w:pPr>
        <w:pStyle w:val="B1"/>
        <w:rPr>
          <w:rFonts w:eastAsia="SimSun"/>
        </w:rPr>
      </w:pPr>
      <w:r w:rsidRPr="0041528A">
        <w:t>-</w:t>
      </w:r>
      <w:r w:rsidRPr="0041528A">
        <w:tab/>
        <w:t>NG-RAN Cell Identity value = 000</w:t>
      </w:r>
      <w:r>
        <w:t>2</w:t>
      </w:r>
      <w:r w:rsidRPr="0041528A">
        <w:t xml:space="preserve"> (36 bits);</w:t>
      </w:r>
    </w:p>
    <w:p w14:paraId="4249EACD" w14:textId="77777777" w:rsidR="00EF49D7" w:rsidRDefault="00EF49D7" w:rsidP="00EF49D7">
      <w:r w:rsidRPr="0041528A">
        <w:t xml:space="preserve">For sequence </w:t>
      </w:r>
      <w:r>
        <w:t xml:space="preserve">1.28, the Cell 1 is the serving cell, and Cell 2 is the intra-frequency neighbour cell. </w:t>
      </w:r>
    </w:p>
    <w:p w14:paraId="28C1840E" w14:textId="77777777" w:rsidR="00EF49D7" w:rsidRDefault="00EF49D7" w:rsidP="00EF49D7">
      <w:pPr>
        <w:ind w:left="284"/>
      </w:pPr>
      <w:r>
        <w:t xml:space="preserve">Note – Cell 1 and Cell 2 are configured with proper cell reference power, as well as SIB1 and SIB2 </w:t>
      </w:r>
      <w:r w:rsidRPr="00C65418">
        <w:t>cellReselection</w:t>
      </w:r>
      <w:r>
        <w:t xml:space="preserve"> Thresholds and </w:t>
      </w:r>
      <w:r w:rsidRPr="00C65418">
        <w:t>Priority</w:t>
      </w:r>
      <w:r>
        <w:t xml:space="preserve"> values that ensure ME will not reselect to Cell 2.</w:t>
      </w:r>
    </w:p>
    <w:p w14:paraId="22F3CECD" w14:textId="77777777" w:rsidR="00EF49D7" w:rsidRDefault="00EF49D7" w:rsidP="00EF49D7">
      <w:r w:rsidRPr="0041528A">
        <w:t xml:space="preserve">For sequence </w:t>
      </w:r>
      <w:r>
        <w:t xml:space="preserve">1.29, the Cell 1 is the serving cell, and Cell 2 is the inter-frequency neighbour cell. </w:t>
      </w:r>
    </w:p>
    <w:p w14:paraId="7E514D69" w14:textId="77777777" w:rsidR="00EF49D7" w:rsidRDefault="00EF49D7" w:rsidP="00EF49D7">
      <w:pPr>
        <w:ind w:left="284"/>
      </w:pPr>
      <w:r>
        <w:t xml:space="preserve">Note – Cell 1 is configured with SIB4 </w:t>
      </w:r>
      <w:r w:rsidRPr="00BE2A20">
        <w:rPr>
          <w:i/>
          <w:iCs/>
        </w:rPr>
        <w:t>interFreqCarrierFreqList</w:t>
      </w:r>
      <w:r>
        <w:t xml:space="preserve"> includes </w:t>
      </w:r>
      <w:r w:rsidRPr="00BE2A20">
        <w:rPr>
          <w:i/>
          <w:iCs/>
        </w:rPr>
        <w:t>dl-CarrierFreq</w:t>
      </w:r>
      <w:r>
        <w:t xml:space="preserve"> of Cell 2 </w:t>
      </w:r>
      <w:r w:rsidRPr="001B0CC1">
        <w:t>Downlink NR SSB ARFCN</w:t>
      </w:r>
      <w:r>
        <w:t xml:space="preserve">; Cell 1 and Cell 2 are configured with proper cell reference power, as well as SIB1 and SIB4 with the </w:t>
      </w:r>
      <w:r w:rsidRPr="00C65418">
        <w:t>cellReselection</w:t>
      </w:r>
      <w:r>
        <w:t xml:space="preserve"> Thresholds and </w:t>
      </w:r>
      <w:r w:rsidRPr="00C65418">
        <w:t>Priority</w:t>
      </w:r>
      <w:r>
        <w:t xml:space="preserve"> values that ensure ME will not reselect to Cell 2.</w:t>
      </w:r>
    </w:p>
    <w:p w14:paraId="1013A52A" w14:textId="77777777" w:rsidR="00EF49D7" w:rsidRDefault="00EF49D7" w:rsidP="00EF49D7">
      <w:r w:rsidRPr="0041528A">
        <w:t>For sequence</w:t>
      </w:r>
      <w:r>
        <w:t>s</w:t>
      </w:r>
      <w:r w:rsidRPr="0041528A">
        <w:t xml:space="preserve"> </w:t>
      </w:r>
      <w:r>
        <w:t>1.28 and 1.29, the ME is connected to Cell 1 and it has performed the Registration procedure.</w:t>
      </w:r>
    </w:p>
    <w:p w14:paraId="5CB40503" w14:textId="77777777" w:rsidR="00EF49D7" w:rsidRDefault="00EF49D7" w:rsidP="00EF49D7">
      <w:r w:rsidRPr="0041528A">
        <w:t>Expected sequence 1.</w:t>
      </w:r>
      <w:r>
        <w:t>30</w:t>
      </w:r>
      <w:r w:rsidRPr="0041528A">
        <w:t xml:space="preserve"> requires </w:t>
      </w:r>
      <w:r>
        <w:t xml:space="preserve">two NR CAG </w:t>
      </w:r>
      <w:r w:rsidRPr="0041528A">
        <w:t>cell</w:t>
      </w:r>
      <w:r>
        <w:t>s</w:t>
      </w:r>
      <w:r w:rsidRPr="0041528A">
        <w:t>.</w:t>
      </w:r>
    </w:p>
    <w:p w14:paraId="01312C3F" w14:textId="77777777" w:rsidR="00EF49D7" w:rsidRDefault="00EF49D7" w:rsidP="00EF49D7">
      <w:pPr>
        <w:pStyle w:val="List"/>
        <w:tabs>
          <w:tab w:val="left" w:pos="2835"/>
        </w:tabs>
        <w:ind w:left="0" w:firstLine="0"/>
      </w:pPr>
      <w:r>
        <w:t xml:space="preserve">For sequence 1.30, </w:t>
      </w:r>
      <w:r w:rsidRPr="0041528A">
        <w:t xml:space="preserve">the </w:t>
      </w:r>
      <w:r>
        <w:t>NG</w:t>
      </w:r>
      <w:r w:rsidRPr="0041528A">
        <w:t xml:space="preserve">-SS transmits </w:t>
      </w:r>
      <w:r>
        <w:t>two</w:t>
      </w:r>
      <w:r w:rsidRPr="0041528A">
        <w:t xml:space="preserve"> </w:t>
      </w:r>
      <w:r>
        <w:t xml:space="preserve">NR CAG </w:t>
      </w:r>
      <w:r w:rsidRPr="0041528A">
        <w:t>cell</w:t>
      </w:r>
      <w:r>
        <w:t>s with following configuration</w:t>
      </w:r>
      <w:r w:rsidRPr="0041528A">
        <w:t>:</w:t>
      </w:r>
    </w:p>
    <w:p w14:paraId="567B0C6E" w14:textId="77777777" w:rsidR="00EF49D7" w:rsidRDefault="00EF49D7" w:rsidP="00EF49D7">
      <w:r>
        <w:t>Cell 1:</w:t>
      </w:r>
    </w:p>
    <w:p w14:paraId="4998C3DC" w14:textId="77777777" w:rsidR="00EF49D7" w:rsidRPr="0041528A" w:rsidRDefault="00EF49D7" w:rsidP="00EF49D7">
      <w:pPr>
        <w:pStyle w:val="B1"/>
      </w:pPr>
      <w:r w:rsidRPr="0041528A">
        <w:t>-</w:t>
      </w:r>
      <w:r w:rsidRPr="0041528A">
        <w:tab/>
        <w:t xml:space="preserve">Mobile Country Code (MCC) = </w:t>
      </w:r>
      <w:r>
        <w:t>244</w:t>
      </w:r>
      <w:r w:rsidRPr="0041528A">
        <w:t>;</w:t>
      </w:r>
    </w:p>
    <w:p w14:paraId="049EA372" w14:textId="77777777" w:rsidR="00EF49D7" w:rsidRPr="0041528A" w:rsidRDefault="00EF49D7" w:rsidP="00EF49D7">
      <w:pPr>
        <w:pStyle w:val="B1"/>
      </w:pPr>
      <w:r w:rsidRPr="0041528A">
        <w:t>-</w:t>
      </w:r>
      <w:r w:rsidRPr="0041528A">
        <w:tab/>
        <w:t>Mobile Network Code (MNC) = 0</w:t>
      </w:r>
      <w:r>
        <w:t>83</w:t>
      </w:r>
      <w:r w:rsidRPr="0041528A">
        <w:t>;</w:t>
      </w:r>
    </w:p>
    <w:p w14:paraId="54F0FBB1" w14:textId="77777777" w:rsidR="00EF49D7" w:rsidRDefault="00EF49D7" w:rsidP="00EF49D7">
      <w:pPr>
        <w:pStyle w:val="B1"/>
      </w:pPr>
      <w:r w:rsidRPr="0041528A">
        <w:t>-</w:t>
      </w:r>
      <w:r w:rsidRPr="0041528A">
        <w:tab/>
        <w:t>Tracking Area Code (TAC) = 00000</w:t>
      </w:r>
      <w:r>
        <w:t>1</w:t>
      </w:r>
      <w:r w:rsidRPr="0041528A">
        <w:t>;</w:t>
      </w:r>
    </w:p>
    <w:p w14:paraId="3BF4A6BE" w14:textId="77777777" w:rsidR="00EF49D7" w:rsidRDefault="00EF49D7" w:rsidP="00EF49D7">
      <w:r>
        <w:t>Cell 2:</w:t>
      </w:r>
    </w:p>
    <w:p w14:paraId="33ADA103" w14:textId="77777777" w:rsidR="00EF49D7" w:rsidRPr="0041528A" w:rsidRDefault="00EF49D7" w:rsidP="00EF49D7">
      <w:pPr>
        <w:pStyle w:val="B1"/>
      </w:pPr>
      <w:r w:rsidRPr="0041528A">
        <w:t>-</w:t>
      </w:r>
      <w:r w:rsidRPr="0041528A">
        <w:tab/>
        <w:t xml:space="preserve">Mobile Country Code (MCC) = </w:t>
      </w:r>
      <w:r>
        <w:t>244</w:t>
      </w:r>
      <w:r w:rsidRPr="0041528A">
        <w:t>;</w:t>
      </w:r>
    </w:p>
    <w:p w14:paraId="2706CFB3" w14:textId="77777777" w:rsidR="00EF49D7" w:rsidRPr="0041528A" w:rsidRDefault="00EF49D7" w:rsidP="00EF49D7">
      <w:pPr>
        <w:pStyle w:val="B1"/>
      </w:pPr>
      <w:r w:rsidRPr="0041528A">
        <w:t>-</w:t>
      </w:r>
      <w:r w:rsidRPr="0041528A">
        <w:tab/>
        <w:t>Mobile Network Code (MNC) = 0</w:t>
      </w:r>
      <w:r>
        <w:t>84</w:t>
      </w:r>
      <w:r w:rsidRPr="0041528A">
        <w:t>;</w:t>
      </w:r>
    </w:p>
    <w:p w14:paraId="4B5AD72D" w14:textId="77777777" w:rsidR="00EF49D7" w:rsidRPr="0041528A" w:rsidRDefault="00EF49D7" w:rsidP="00EF49D7">
      <w:pPr>
        <w:pStyle w:val="B1"/>
      </w:pPr>
      <w:r w:rsidRPr="0041528A">
        <w:t>-</w:t>
      </w:r>
      <w:r w:rsidRPr="0041528A">
        <w:tab/>
        <w:t>Tracking Area Code (TAC) = 00000</w:t>
      </w:r>
      <w:r>
        <w:t>2</w:t>
      </w:r>
      <w:r w:rsidRPr="0041528A">
        <w:t>;</w:t>
      </w:r>
    </w:p>
    <w:p w14:paraId="76FDA852" w14:textId="77777777" w:rsidR="00EF49D7" w:rsidRPr="0041528A" w:rsidRDefault="00EF49D7" w:rsidP="00EF49D7">
      <w:pPr>
        <w:pStyle w:val="List"/>
        <w:tabs>
          <w:tab w:val="left" w:pos="2835"/>
        </w:tabs>
        <w:ind w:left="0" w:firstLine="0"/>
      </w:pPr>
      <w:r>
        <w:t xml:space="preserve">CAG </w:t>
      </w:r>
      <w:r w:rsidRPr="0041528A">
        <w:t>cell</w:t>
      </w:r>
      <w:r>
        <w:t xml:space="preserve"> 1</w:t>
      </w:r>
      <w:r w:rsidRPr="0041528A">
        <w:t xml:space="preserve"> </w:t>
      </w:r>
      <w:r>
        <w:t>has</w:t>
      </w:r>
      <w:r w:rsidRPr="0041528A">
        <w:t xml:space="preserve"> the following parameters</w:t>
      </w:r>
      <w:r>
        <w:t xml:space="preserve"> configured for NPN-Identity and corresponding HRNN in SIB1 and SIB 10 respectively</w:t>
      </w:r>
      <w:r w:rsidRPr="0041528A">
        <w:t>:</w:t>
      </w:r>
    </w:p>
    <w:p w14:paraId="7C2F3CDC" w14:textId="77777777" w:rsidR="00EF49D7" w:rsidRPr="0041528A" w:rsidRDefault="00EF49D7" w:rsidP="00EF49D7">
      <w:pPr>
        <w:pStyle w:val="B1"/>
        <w:tabs>
          <w:tab w:val="left" w:pos="2835"/>
        </w:tabs>
      </w:pPr>
      <w:r>
        <w:t>Entry 1:</w:t>
      </w:r>
    </w:p>
    <w:p w14:paraId="3B3EB37E" w14:textId="77777777" w:rsidR="00EF49D7" w:rsidRPr="0041528A" w:rsidRDefault="00EF49D7" w:rsidP="00EF49D7">
      <w:pPr>
        <w:pStyle w:val="B1"/>
      </w:pPr>
      <w:r w:rsidRPr="0041528A">
        <w:t>-</w:t>
      </w:r>
      <w:r w:rsidRPr="0041528A">
        <w:tab/>
        <w:t xml:space="preserve">Mobile Country Code (MCC) = </w:t>
      </w:r>
      <w:r>
        <w:t>244</w:t>
      </w:r>
      <w:r w:rsidRPr="0041528A">
        <w:t>;</w:t>
      </w:r>
    </w:p>
    <w:p w14:paraId="6F78AE14" w14:textId="77777777" w:rsidR="00EF49D7" w:rsidRPr="0041528A" w:rsidRDefault="00EF49D7" w:rsidP="00EF49D7">
      <w:pPr>
        <w:pStyle w:val="B1"/>
      </w:pPr>
      <w:r w:rsidRPr="0041528A">
        <w:t>-</w:t>
      </w:r>
      <w:r w:rsidRPr="0041528A">
        <w:tab/>
        <w:t>Mobile Network Code (MNC) = 0</w:t>
      </w:r>
      <w:r>
        <w:t>83</w:t>
      </w:r>
      <w:r w:rsidRPr="0041528A">
        <w:t>;</w:t>
      </w:r>
    </w:p>
    <w:p w14:paraId="03BB3625" w14:textId="77777777" w:rsidR="00EF49D7" w:rsidRPr="00910E2C" w:rsidRDefault="00EF49D7" w:rsidP="00EF49D7">
      <w:pPr>
        <w:pStyle w:val="B1"/>
      </w:pPr>
      <w:r>
        <w:t>-</w:t>
      </w:r>
      <w:r w:rsidRPr="001D1519">
        <w:tab/>
      </w:r>
      <w:r w:rsidRPr="001B7C50">
        <w:t>CAG I</w:t>
      </w:r>
      <w:r>
        <w:t>D:</w:t>
      </w:r>
      <w:r>
        <w:tab/>
        <w:t>00 00 00 01</w:t>
      </w:r>
    </w:p>
    <w:p w14:paraId="4018ED1A" w14:textId="77777777" w:rsidR="00EF49D7" w:rsidRPr="00910E2C" w:rsidRDefault="00EF49D7" w:rsidP="00EF49D7">
      <w:pPr>
        <w:pStyle w:val="B1"/>
      </w:pPr>
      <w:r>
        <w:t>-</w:t>
      </w:r>
      <w:r>
        <w:tab/>
        <w:t xml:space="preserve">No CAG </w:t>
      </w:r>
      <w:r w:rsidRPr="001B7C50">
        <w:t>human-readable network name</w:t>
      </w:r>
      <w:r>
        <w:t xml:space="preserve"> broadcasted</w:t>
      </w:r>
    </w:p>
    <w:p w14:paraId="174CD91D" w14:textId="77777777" w:rsidR="00EF49D7" w:rsidRDefault="00EF49D7" w:rsidP="00EF49D7">
      <w:pPr>
        <w:pStyle w:val="B1"/>
        <w:tabs>
          <w:tab w:val="left" w:pos="2835"/>
        </w:tabs>
      </w:pPr>
      <w:r>
        <w:t>Entry 2</w:t>
      </w:r>
      <w:r w:rsidRPr="0041528A">
        <w:t>:</w:t>
      </w:r>
    </w:p>
    <w:p w14:paraId="7A31D8C4" w14:textId="77777777" w:rsidR="00EF49D7" w:rsidRPr="0041528A" w:rsidRDefault="00EF49D7" w:rsidP="00EF49D7">
      <w:pPr>
        <w:pStyle w:val="B1"/>
      </w:pPr>
      <w:r w:rsidRPr="0041528A">
        <w:t>-</w:t>
      </w:r>
      <w:r w:rsidRPr="0041528A">
        <w:tab/>
        <w:t xml:space="preserve">Mobile Country Code (MCC) = </w:t>
      </w:r>
      <w:r>
        <w:t>244</w:t>
      </w:r>
      <w:r w:rsidRPr="0041528A">
        <w:t>;</w:t>
      </w:r>
    </w:p>
    <w:p w14:paraId="6555CFFC" w14:textId="77777777" w:rsidR="00EF49D7" w:rsidRPr="0041528A" w:rsidRDefault="00EF49D7" w:rsidP="00EF49D7">
      <w:pPr>
        <w:pStyle w:val="B1"/>
      </w:pPr>
      <w:r w:rsidRPr="0041528A">
        <w:t>-</w:t>
      </w:r>
      <w:r w:rsidRPr="0041528A">
        <w:tab/>
        <w:t>Mobile Network Code (MNC) = 0</w:t>
      </w:r>
      <w:r>
        <w:t>84</w:t>
      </w:r>
      <w:r w:rsidRPr="0041528A">
        <w:t>;</w:t>
      </w:r>
    </w:p>
    <w:p w14:paraId="2818EF42" w14:textId="77777777" w:rsidR="00EF49D7" w:rsidRDefault="00EF49D7" w:rsidP="00EF49D7">
      <w:pPr>
        <w:pStyle w:val="B1"/>
      </w:pPr>
      <w:r>
        <w:t>-</w:t>
      </w:r>
      <w:r w:rsidRPr="001D1519">
        <w:tab/>
      </w:r>
      <w:r w:rsidRPr="001B7C50">
        <w:t>CAG I</w:t>
      </w:r>
      <w:r>
        <w:t>D:</w:t>
      </w:r>
      <w:r>
        <w:tab/>
        <w:t>00 00 00 02</w:t>
      </w:r>
    </w:p>
    <w:p w14:paraId="5F9F825A" w14:textId="77777777" w:rsidR="00EF49D7" w:rsidRPr="0041528A" w:rsidRDefault="00EF49D7" w:rsidP="00EF49D7">
      <w:pPr>
        <w:pStyle w:val="B1"/>
      </w:pPr>
      <w:r>
        <w:t>-</w:t>
      </w:r>
      <w:r>
        <w:tab/>
        <w:t xml:space="preserve">CAG </w:t>
      </w:r>
      <w:r w:rsidRPr="001B7C50">
        <w:t>human-readable network name</w:t>
      </w:r>
      <w:r>
        <w:t>: ′CAG-00000002′</w:t>
      </w:r>
    </w:p>
    <w:p w14:paraId="7FFF027C" w14:textId="77777777" w:rsidR="00BF46E1" w:rsidRPr="0041528A" w:rsidRDefault="00BF46E1" w:rsidP="00BF46E1">
      <w:pPr>
        <w:pStyle w:val="H6"/>
      </w:pPr>
      <w:r w:rsidRPr="0041528A">
        <w:t>27.22.4.15.4.2</w:t>
      </w:r>
      <w:r w:rsidRPr="0041528A">
        <w:tab/>
        <w:t>Procedure</w:t>
      </w:r>
    </w:p>
    <w:p w14:paraId="750F492D" w14:textId="77777777" w:rsidR="00BF46E1" w:rsidRPr="0041528A" w:rsidRDefault="00BF46E1" w:rsidP="00BF46E1">
      <w:pPr>
        <w:pStyle w:val="TH"/>
      </w:pPr>
      <w:r w:rsidRPr="0041528A">
        <w:t>Expected Sequence 1.1 (PROVIDE LOCAL INFORMATION, Local Info (MCC, MNC, LAC &amp; Cell ID))</w:t>
      </w:r>
    </w:p>
    <w:tbl>
      <w:tblPr>
        <w:tblW w:w="905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56" w:type="dxa"/>
        </w:tblCellMar>
        <w:tblLook w:val="0000" w:firstRow="0" w:lastRow="0" w:firstColumn="0" w:lastColumn="0" w:noHBand="0" w:noVBand="0"/>
      </w:tblPr>
      <w:tblGrid>
        <w:gridCol w:w="575"/>
        <w:gridCol w:w="1257"/>
        <w:gridCol w:w="2884"/>
        <w:gridCol w:w="4334"/>
      </w:tblGrid>
      <w:tr w:rsidR="00BF46E1" w:rsidRPr="0041528A" w14:paraId="406E26C6" w14:textId="77777777" w:rsidTr="00195D76">
        <w:trPr>
          <w:cantSplit/>
          <w:jc w:val="center"/>
        </w:trPr>
        <w:tc>
          <w:tcPr>
            <w:tcW w:w="575" w:type="dxa"/>
          </w:tcPr>
          <w:p w14:paraId="6677468C" w14:textId="77777777" w:rsidR="00BF46E1" w:rsidRPr="0041528A" w:rsidRDefault="00BF46E1" w:rsidP="00195D76">
            <w:pPr>
              <w:pStyle w:val="TAH"/>
            </w:pPr>
            <w:r w:rsidRPr="0041528A">
              <w:t>Step</w:t>
            </w:r>
          </w:p>
        </w:tc>
        <w:tc>
          <w:tcPr>
            <w:tcW w:w="1257" w:type="dxa"/>
          </w:tcPr>
          <w:p w14:paraId="08DA44CD" w14:textId="77777777" w:rsidR="00BF46E1" w:rsidRPr="0041528A" w:rsidRDefault="00BF46E1" w:rsidP="00195D76">
            <w:pPr>
              <w:pStyle w:val="TAH"/>
            </w:pPr>
            <w:r w:rsidRPr="0041528A">
              <w:t>Direction</w:t>
            </w:r>
          </w:p>
        </w:tc>
        <w:tc>
          <w:tcPr>
            <w:tcW w:w="2884" w:type="dxa"/>
          </w:tcPr>
          <w:p w14:paraId="388E1B14" w14:textId="77777777" w:rsidR="00BF46E1" w:rsidRPr="0041528A" w:rsidRDefault="00BF46E1" w:rsidP="00195D76">
            <w:pPr>
              <w:pStyle w:val="TAH"/>
            </w:pPr>
            <w:r w:rsidRPr="0041528A">
              <w:t>MESSAGE / Action</w:t>
            </w:r>
          </w:p>
        </w:tc>
        <w:tc>
          <w:tcPr>
            <w:tcW w:w="4334" w:type="dxa"/>
          </w:tcPr>
          <w:p w14:paraId="3EB1A75B" w14:textId="77777777" w:rsidR="00BF46E1" w:rsidRPr="0041528A" w:rsidRDefault="00BF46E1" w:rsidP="00195D76">
            <w:pPr>
              <w:pStyle w:val="TAH"/>
            </w:pPr>
            <w:r w:rsidRPr="0041528A">
              <w:t>Comments</w:t>
            </w:r>
          </w:p>
        </w:tc>
      </w:tr>
      <w:tr w:rsidR="00BF46E1" w:rsidRPr="0041528A" w14:paraId="2EF9E157" w14:textId="77777777" w:rsidTr="00195D76">
        <w:trPr>
          <w:cantSplit/>
          <w:jc w:val="center"/>
        </w:trPr>
        <w:tc>
          <w:tcPr>
            <w:tcW w:w="575" w:type="dxa"/>
          </w:tcPr>
          <w:p w14:paraId="5CD2562A" w14:textId="77777777" w:rsidR="00BF46E1" w:rsidRPr="0041528A" w:rsidRDefault="00BF46E1" w:rsidP="00195D76">
            <w:pPr>
              <w:pStyle w:val="TAC"/>
            </w:pPr>
            <w:r w:rsidRPr="0041528A">
              <w:t>1</w:t>
            </w:r>
          </w:p>
        </w:tc>
        <w:tc>
          <w:tcPr>
            <w:tcW w:w="1257" w:type="dxa"/>
          </w:tcPr>
          <w:p w14:paraId="0C407A1A"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84" w:type="dxa"/>
          </w:tcPr>
          <w:p w14:paraId="2099000E" w14:textId="77777777" w:rsidR="00BF46E1" w:rsidRPr="0041528A" w:rsidRDefault="00BF46E1" w:rsidP="00195D76">
            <w:pPr>
              <w:pStyle w:val="TAL"/>
            </w:pPr>
            <w:r w:rsidRPr="0041528A">
              <w:t>PROACTIVE COMMAND PENDING PROVIDE LOCAL INFORMATION 1.1.1</w:t>
            </w:r>
          </w:p>
        </w:tc>
        <w:tc>
          <w:tcPr>
            <w:tcW w:w="4334" w:type="dxa"/>
          </w:tcPr>
          <w:p w14:paraId="28A3CCF0" w14:textId="77777777" w:rsidR="00BF46E1" w:rsidRPr="0041528A" w:rsidRDefault="00BF46E1" w:rsidP="00195D76">
            <w:pPr>
              <w:pStyle w:val="TAL"/>
            </w:pPr>
          </w:p>
        </w:tc>
      </w:tr>
      <w:tr w:rsidR="00BF46E1" w:rsidRPr="0041528A" w14:paraId="283EC315" w14:textId="77777777" w:rsidTr="00195D76">
        <w:trPr>
          <w:cantSplit/>
          <w:jc w:val="center"/>
        </w:trPr>
        <w:tc>
          <w:tcPr>
            <w:tcW w:w="575" w:type="dxa"/>
          </w:tcPr>
          <w:p w14:paraId="43468B64" w14:textId="77777777" w:rsidR="00BF46E1" w:rsidRPr="0041528A" w:rsidRDefault="00BF46E1" w:rsidP="00195D76">
            <w:pPr>
              <w:pStyle w:val="TAC"/>
            </w:pPr>
            <w:r w:rsidRPr="0041528A">
              <w:t>2</w:t>
            </w:r>
          </w:p>
        </w:tc>
        <w:tc>
          <w:tcPr>
            <w:tcW w:w="1257" w:type="dxa"/>
          </w:tcPr>
          <w:p w14:paraId="045E4B6E"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84" w:type="dxa"/>
          </w:tcPr>
          <w:p w14:paraId="3080751B" w14:textId="77777777" w:rsidR="00BF46E1" w:rsidRPr="0041528A" w:rsidRDefault="00BF46E1" w:rsidP="00195D76">
            <w:pPr>
              <w:pStyle w:val="TAL"/>
            </w:pPr>
            <w:r w:rsidRPr="0041528A">
              <w:t>FETCH</w:t>
            </w:r>
          </w:p>
        </w:tc>
        <w:tc>
          <w:tcPr>
            <w:tcW w:w="4334" w:type="dxa"/>
          </w:tcPr>
          <w:p w14:paraId="4B1964D9" w14:textId="77777777" w:rsidR="00BF46E1" w:rsidRPr="0041528A" w:rsidRDefault="00BF46E1" w:rsidP="00195D76">
            <w:pPr>
              <w:pStyle w:val="TAL"/>
            </w:pPr>
          </w:p>
        </w:tc>
      </w:tr>
      <w:tr w:rsidR="00BF46E1" w:rsidRPr="0041528A" w14:paraId="3700EAC0" w14:textId="77777777" w:rsidTr="00195D76">
        <w:trPr>
          <w:cantSplit/>
          <w:jc w:val="center"/>
        </w:trPr>
        <w:tc>
          <w:tcPr>
            <w:tcW w:w="575" w:type="dxa"/>
          </w:tcPr>
          <w:p w14:paraId="0ACEC5D6" w14:textId="77777777" w:rsidR="00BF46E1" w:rsidRPr="0041528A" w:rsidRDefault="00BF46E1" w:rsidP="00195D76">
            <w:pPr>
              <w:pStyle w:val="TAC"/>
            </w:pPr>
            <w:r w:rsidRPr="0041528A">
              <w:t>3</w:t>
            </w:r>
          </w:p>
        </w:tc>
        <w:tc>
          <w:tcPr>
            <w:tcW w:w="1257" w:type="dxa"/>
          </w:tcPr>
          <w:p w14:paraId="398867FA"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84" w:type="dxa"/>
          </w:tcPr>
          <w:p w14:paraId="4109B55E" w14:textId="77777777" w:rsidR="00BF46E1" w:rsidRPr="0041528A" w:rsidRDefault="00BF46E1" w:rsidP="00195D76">
            <w:pPr>
              <w:pStyle w:val="TAL"/>
            </w:pPr>
            <w:r w:rsidRPr="0041528A">
              <w:t>PROACTIVE COMMAND: PROVIDE LOCAL INFORMATION 1.1.1</w:t>
            </w:r>
          </w:p>
        </w:tc>
        <w:tc>
          <w:tcPr>
            <w:tcW w:w="4334" w:type="dxa"/>
          </w:tcPr>
          <w:p w14:paraId="2C7F9EEE" w14:textId="77777777" w:rsidR="00BF46E1" w:rsidRPr="0041528A" w:rsidRDefault="00BF46E1" w:rsidP="00195D76">
            <w:pPr>
              <w:pStyle w:val="TAL"/>
            </w:pPr>
          </w:p>
        </w:tc>
      </w:tr>
      <w:tr w:rsidR="00BF46E1" w:rsidRPr="0041528A" w14:paraId="7500FBCD" w14:textId="77777777" w:rsidTr="00195D76">
        <w:trPr>
          <w:cantSplit/>
          <w:jc w:val="center"/>
        </w:trPr>
        <w:tc>
          <w:tcPr>
            <w:tcW w:w="575" w:type="dxa"/>
          </w:tcPr>
          <w:p w14:paraId="393A9CDF" w14:textId="77777777" w:rsidR="00BF46E1" w:rsidRPr="0041528A" w:rsidRDefault="00BF46E1" w:rsidP="00195D76">
            <w:pPr>
              <w:pStyle w:val="TAC"/>
            </w:pPr>
            <w:r w:rsidRPr="0041528A">
              <w:t>4</w:t>
            </w:r>
          </w:p>
        </w:tc>
        <w:tc>
          <w:tcPr>
            <w:tcW w:w="1257" w:type="dxa"/>
          </w:tcPr>
          <w:p w14:paraId="18A0D7AD"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84" w:type="dxa"/>
          </w:tcPr>
          <w:p w14:paraId="6D7ED851" w14:textId="77777777" w:rsidR="00BF46E1" w:rsidRPr="0041528A" w:rsidRDefault="00BF46E1" w:rsidP="00195D76">
            <w:pPr>
              <w:pStyle w:val="TAL"/>
            </w:pPr>
            <w:r w:rsidRPr="0041528A">
              <w:t>TERMINAL RESPONSE: PROVIDE LOCAL INFORMATION 1.1.1A</w:t>
            </w:r>
            <w:r w:rsidRPr="0041528A">
              <w:br/>
              <w:t>or</w:t>
            </w:r>
            <w:r w:rsidRPr="0041528A">
              <w:br/>
              <w:t>TERMINAL RESPONSE: PROVIDE LOCAL INFORMATION 1.1.1B</w:t>
            </w:r>
          </w:p>
        </w:tc>
        <w:tc>
          <w:tcPr>
            <w:tcW w:w="4334" w:type="dxa"/>
          </w:tcPr>
          <w:p w14:paraId="363D9EC7" w14:textId="77777777" w:rsidR="00BF46E1" w:rsidRPr="0041528A" w:rsidRDefault="00BF46E1" w:rsidP="00195D76">
            <w:pPr>
              <w:pStyle w:val="TAL"/>
            </w:pPr>
            <w:r w:rsidRPr="0041528A">
              <w:t>[Command performed successfully, MCC MNC LAC and Cell Identity as USS, option A shall apply for 3GPP parameters]</w:t>
            </w:r>
            <w:r w:rsidRPr="0041528A">
              <w:br/>
              <w:t>[Command performed successfully, MCC MNC LAC and Cell Identity as USS, option B shall apply for PCS1900 parameters]</w:t>
            </w:r>
            <w:r w:rsidRPr="0041528A">
              <w:br/>
            </w:r>
          </w:p>
        </w:tc>
      </w:tr>
    </w:tbl>
    <w:p w14:paraId="41C8DA90" w14:textId="77777777" w:rsidR="00BF46E1" w:rsidRPr="0041528A" w:rsidRDefault="00BF46E1" w:rsidP="00BF46E1"/>
    <w:p w14:paraId="5175A027" w14:textId="77777777" w:rsidR="00BF46E1" w:rsidRPr="0041528A" w:rsidRDefault="00BF46E1" w:rsidP="00BF46E1">
      <w:r w:rsidRPr="0041528A">
        <w:t>PROACTIVE COMMAND: PROVIDE LOCAL INFORMATION 1.1.1</w:t>
      </w:r>
    </w:p>
    <w:p w14:paraId="288DC9D7" w14:textId="77777777" w:rsidR="00BF46E1" w:rsidRPr="0041528A" w:rsidRDefault="00BF46E1" w:rsidP="00BF46E1">
      <w:r w:rsidRPr="0041528A">
        <w:t>Logically:</w:t>
      </w:r>
    </w:p>
    <w:p w14:paraId="6285167E" w14:textId="77777777" w:rsidR="00BF46E1" w:rsidRPr="0041528A" w:rsidRDefault="00BF46E1" w:rsidP="0041528A">
      <w:pPr>
        <w:pStyle w:val="EW"/>
      </w:pPr>
      <w:r w:rsidRPr="0041528A">
        <w:t>Command details</w:t>
      </w:r>
    </w:p>
    <w:p w14:paraId="26BCD45D" w14:textId="77777777" w:rsidR="00BF46E1" w:rsidRPr="0041528A" w:rsidRDefault="00BF46E1" w:rsidP="0041528A">
      <w:pPr>
        <w:pStyle w:val="EW"/>
      </w:pPr>
      <w:r w:rsidRPr="0041528A">
        <w:tab/>
        <w:t>Command number:</w:t>
      </w:r>
      <w:r w:rsidRPr="0041528A">
        <w:tab/>
        <w:t>1</w:t>
      </w:r>
    </w:p>
    <w:p w14:paraId="352BBF8A" w14:textId="77777777" w:rsidR="00BF46E1" w:rsidRPr="0041528A" w:rsidRDefault="00BF46E1" w:rsidP="0041528A">
      <w:pPr>
        <w:pStyle w:val="EW"/>
      </w:pPr>
      <w:r w:rsidRPr="0041528A">
        <w:tab/>
        <w:t>Command type:</w:t>
      </w:r>
      <w:r w:rsidRPr="0041528A">
        <w:tab/>
        <w:t>PROVIDE LOCAL INFORMATION</w:t>
      </w:r>
    </w:p>
    <w:p w14:paraId="6A5FDD1C" w14:textId="77777777" w:rsidR="00BF46E1" w:rsidRPr="0041528A" w:rsidRDefault="00BF46E1" w:rsidP="0041528A">
      <w:pPr>
        <w:pStyle w:val="EW"/>
      </w:pPr>
      <w:r w:rsidRPr="0041528A">
        <w:tab/>
        <w:t>Qualifier:</w:t>
      </w:r>
      <w:r w:rsidRPr="0041528A">
        <w:tab/>
        <w:t>"00" Location information (MCC MNC LAC and Cell Identity)</w:t>
      </w:r>
    </w:p>
    <w:p w14:paraId="7AB25C0D" w14:textId="77777777" w:rsidR="00BF46E1" w:rsidRPr="0041528A" w:rsidRDefault="00BF46E1" w:rsidP="0041528A">
      <w:pPr>
        <w:pStyle w:val="EW"/>
      </w:pPr>
      <w:r w:rsidRPr="0041528A">
        <w:t>Device identities</w:t>
      </w:r>
    </w:p>
    <w:p w14:paraId="2782599B" w14:textId="77777777" w:rsidR="00BF46E1" w:rsidRPr="0041528A" w:rsidRDefault="00BF46E1" w:rsidP="0041528A">
      <w:pPr>
        <w:pStyle w:val="EW"/>
      </w:pPr>
      <w:r w:rsidRPr="0041528A">
        <w:tab/>
        <w:t>Source device:</w:t>
      </w:r>
      <w:r w:rsidRPr="0041528A">
        <w:tab/>
        <w:t>UICC</w:t>
      </w:r>
    </w:p>
    <w:p w14:paraId="4EB464F3" w14:textId="77777777" w:rsidR="00BF46E1" w:rsidRPr="0041528A" w:rsidRDefault="00BF46E1" w:rsidP="0041528A">
      <w:pPr>
        <w:pStyle w:val="EX"/>
      </w:pPr>
      <w:r w:rsidRPr="0041528A">
        <w:tab/>
        <w:t>Destination device:</w:t>
      </w:r>
      <w:r w:rsidRPr="0041528A">
        <w:tab/>
        <w:t>ME</w:t>
      </w:r>
    </w:p>
    <w:p w14:paraId="7991AFB7" w14:textId="77777777" w:rsidR="00BF46E1" w:rsidRPr="0041528A" w:rsidRDefault="00BF46E1" w:rsidP="00BF46E1">
      <w:r w:rsidRPr="0041528A">
        <w:t>Coding:</w:t>
      </w:r>
    </w:p>
    <w:p w14:paraId="650EFFD5"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F46E1" w:rsidRPr="0041528A" w14:paraId="0AA8B374"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B796E11"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4C8033ED"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6D54FC50"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70607482"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F628B59"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288B35E"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155F56B" w14:textId="77777777" w:rsidR="00BF46E1" w:rsidRPr="0041528A" w:rsidRDefault="00BF46E1" w:rsidP="00195D76">
            <w:pPr>
              <w:pStyle w:val="TAC"/>
            </w:pPr>
            <w:r w:rsidRPr="0041528A">
              <w:t>26</w:t>
            </w:r>
          </w:p>
        </w:tc>
        <w:tc>
          <w:tcPr>
            <w:tcW w:w="567" w:type="dxa"/>
            <w:tcBorders>
              <w:top w:val="single" w:sz="4" w:space="0" w:color="auto"/>
              <w:left w:val="single" w:sz="4" w:space="0" w:color="auto"/>
              <w:bottom w:val="single" w:sz="4" w:space="0" w:color="auto"/>
              <w:right w:val="single" w:sz="4" w:space="0" w:color="auto"/>
            </w:tcBorders>
          </w:tcPr>
          <w:p w14:paraId="29B4BC4D"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5A892D1"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F152248"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8D1137F"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7E5EC58" w14:textId="77777777" w:rsidR="00BF46E1" w:rsidRPr="0041528A" w:rsidRDefault="00BF46E1" w:rsidP="00195D76">
            <w:pPr>
              <w:pStyle w:val="TAC"/>
            </w:pPr>
            <w:r w:rsidRPr="0041528A">
              <w:t>82</w:t>
            </w:r>
          </w:p>
        </w:tc>
      </w:tr>
    </w:tbl>
    <w:p w14:paraId="04F9278F" w14:textId="77777777" w:rsidR="00BF46E1" w:rsidRPr="0041528A" w:rsidRDefault="00BF46E1" w:rsidP="00BF46E1"/>
    <w:p w14:paraId="656F5830" w14:textId="77777777" w:rsidR="00BF46E1" w:rsidRPr="0041528A" w:rsidRDefault="00BF46E1" w:rsidP="00BF46E1">
      <w:r w:rsidRPr="0041528A">
        <w:t>TERMINAL RESPONSE: PROVIDE LOCAL INFORMATION 1.1.1A</w:t>
      </w:r>
    </w:p>
    <w:p w14:paraId="7B970EF6" w14:textId="77777777" w:rsidR="00BF46E1" w:rsidRPr="0041528A" w:rsidRDefault="00BF46E1" w:rsidP="00BF46E1">
      <w:pPr>
        <w:keepNext/>
        <w:keepLines/>
      </w:pPr>
      <w:r w:rsidRPr="0041528A">
        <w:t>Logically:</w:t>
      </w:r>
    </w:p>
    <w:p w14:paraId="6D25F84A" w14:textId="77777777" w:rsidR="00BF46E1" w:rsidRPr="0041528A" w:rsidRDefault="00BF46E1" w:rsidP="0041528A">
      <w:pPr>
        <w:pStyle w:val="EW"/>
      </w:pPr>
      <w:r w:rsidRPr="0041528A">
        <w:t>Command details</w:t>
      </w:r>
    </w:p>
    <w:p w14:paraId="64B311B6" w14:textId="77777777" w:rsidR="00BF46E1" w:rsidRPr="0041528A" w:rsidRDefault="00BF46E1" w:rsidP="0041528A">
      <w:pPr>
        <w:pStyle w:val="EW"/>
      </w:pPr>
      <w:r w:rsidRPr="0041528A">
        <w:tab/>
        <w:t>Command number:</w:t>
      </w:r>
      <w:r w:rsidRPr="0041528A">
        <w:tab/>
        <w:t>1</w:t>
      </w:r>
    </w:p>
    <w:p w14:paraId="44BB636F" w14:textId="77777777" w:rsidR="00BF46E1" w:rsidRPr="0041528A" w:rsidRDefault="00BF46E1" w:rsidP="0041528A">
      <w:pPr>
        <w:pStyle w:val="EW"/>
      </w:pPr>
      <w:r w:rsidRPr="0041528A">
        <w:tab/>
        <w:t>Command type:</w:t>
      </w:r>
      <w:r w:rsidRPr="0041528A">
        <w:tab/>
        <w:t>PROVIDE LOCAL INFORMATION</w:t>
      </w:r>
    </w:p>
    <w:p w14:paraId="63E27DE0" w14:textId="77777777" w:rsidR="00BF46E1" w:rsidRPr="0041528A" w:rsidRDefault="00BF46E1" w:rsidP="0041528A">
      <w:pPr>
        <w:pStyle w:val="EW"/>
      </w:pPr>
      <w:r w:rsidRPr="0041528A">
        <w:tab/>
        <w:t>Qualifier:</w:t>
      </w:r>
      <w:r w:rsidRPr="0041528A">
        <w:tab/>
        <w:t>"00" Location information (MCC MNC LAC and Cell Identity)</w:t>
      </w:r>
    </w:p>
    <w:p w14:paraId="0303F171" w14:textId="77777777" w:rsidR="00BF46E1" w:rsidRPr="0041528A" w:rsidRDefault="00BF46E1" w:rsidP="0041528A">
      <w:pPr>
        <w:pStyle w:val="EW"/>
      </w:pPr>
      <w:r w:rsidRPr="0041528A">
        <w:t>Device identities</w:t>
      </w:r>
    </w:p>
    <w:p w14:paraId="49522137" w14:textId="77777777" w:rsidR="00BF46E1" w:rsidRPr="0041528A" w:rsidRDefault="00BF46E1" w:rsidP="0041528A">
      <w:pPr>
        <w:pStyle w:val="EW"/>
      </w:pPr>
      <w:r w:rsidRPr="0041528A">
        <w:tab/>
        <w:t>Source device:</w:t>
      </w:r>
      <w:r w:rsidRPr="0041528A">
        <w:tab/>
        <w:t>ME</w:t>
      </w:r>
    </w:p>
    <w:p w14:paraId="6ED1186A" w14:textId="77777777" w:rsidR="00BF46E1" w:rsidRPr="0041528A" w:rsidRDefault="00BF46E1" w:rsidP="0041528A">
      <w:pPr>
        <w:pStyle w:val="EW"/>
      </w:pPr>
      <w:r w:rsidRPr="0041528A">
        <w:tab/>
        <w:t>Destination device:</w:t>
      </w:r>
      <w:r w:rsidRPr="0041528A">
        <w:tab/>
        <w:t>UICC</w:t>
      </w:r>
    </w:p>
    <w:p w14:paraId="66A29EC1" w14:textId="77777777" w:rsidR="00BF46E1" w:rsidRPr="0041528A" w:rsidRDefault="00BF46E1" w:rsidP="0041528A">
      <w:pPr>
        <w:pStyle w:val="EW"/>
      </w:pPr>
      <w:r w:rsidRPr="0041528A">
        <w:t>Result</w:t>
      </w:r>
    </w:p>
    <w:p w14:paraId="07B142E2" w14:textId="77777777" w:rsidR="00BF46E1" w:rsidRPr="0041528A" w:rsidRDefault="00BF46E1" w:rsidP="0041528A">
      <w:pPr>
        <w:pStyle w:val="EW"/>
      </w:pPr>
      <w:r w:rsidRPr="0041528A">
        <w:tab/>
        <w:t>General Result:</w:t>
      </w:r>
      <w:r w:rsidRPr="0041528A">
        <w:tab/>
        <w:t>Command performed successfully</w:t>
      </w:r>
    </w:p>
    <w:p w14:paraId="365F99BD" w14:textId="77777777" w:rsidR="00BF46E1" w:rsidRPr="0041528A" w:rsidRDefault="00BF46E1" w:rsidP="0041528A">
      <w:pPr>
        <w:pStyle w:val="EW"/>
      </w:pPr>
      <w:r w:rsidRPr="0041528A">
        <w:tab/>
        <w:t>Location Information</w:t>
      </w:r>
    </w:p>
    <w:p w14:paraId="0C99C600" w14:textId="77777777" w:rsidR="00BF46E1" w:rsidRPr="0041528A" w:rsidRDefault="00BF46E1" w:rsidP="0041528A">
      <w:pPr>
        <w:pStyle w:val="EW"/>
      </w:pPr>
      <w:r w:rsidRPr="0041528A">
        <w:tab/>
        <w:t>MCC &amp; MNC:</w:t>
      </w:r>
      <w:r w:rsidRPr="0041528A">
        <w:tab/>
        <w:t>MCC = 001, MNC = 01</w:t>
      </w:r>
    </w:p>
    <w:p w14:paraId="024D956B" w14:textId="77777777" w:rsidR="00BF46E1" w:rsidRPr="0041528A" w:rsidRDefault="00BF46E1" w:rsidP="0041528A">
      <w:pPr>
        <w:pStyle w:val="EW"/>
      </w:pPr>
      <w:r w:rsidRPr="0041528A">
        <w:tab/>
        <w:t>Location Area Code:</w:t>
      </w:r>
      <w:r w:rsidRPr="0041528A">
        <w:tab/>
        <w:t>0001</w:t>
      </w:r>
    </w:p>
    <w:p w14:paraId="7569CBD0" w14:textId="77777777" w:rsidR="00BF46E1" w:rsidRPr="0041528A" w:rsidRDefault="00BF46E1" w:rsidP="0041528A">
      <w:pPr>
        <w:pStyle w:val="EW"/>
      </w:pPr>
      <w:r w:rsidRPr="0041528A">
        <w:tab/>
        <w:t>Cell Identity Value:</w:t>
      </w:r>
      <w:r w:rsidRPr="0041528A">
        <w:tab/>
        <w:t>0001</w:t>
      </w:r>
    </w:p>
    <w:p w14:paraId="76BCCF44" w14:textId="77777777" w:rsidR="00BF46E1" w:rsidRPr="0041528A" w:rsidRDefault="00BF46E1" w:rsidP="0041528A">
      <w:pPr>
        <w:pStyle w:val="EX"/>
      </w:pPr>
      <w:r w:rsidRPr="0041528A">
        <w:tab/>
        <w:t>Extended Cell Identity Value:</w:t>
      </w:r>
      <w:r w:rsidRPr="0041528A">
        <w:tab/>
        <w:t>RNC-id value (for Rel-4 onwards), see also Note 2</w:t>
      </w:r>
    </w:p>
    <w:p w14:paraId="4468596A" w14:textId="77777777" w:rsidR="00BF46E1" w:rsidRPr="0041528A" w:rsidRDefault="00BF46E1" w:rsidP="00BF46E1">
      <w:r w:rsidRPr="0041528A">
        <w:t>Coding:</w:t>
      </w:r>
    </w:p>
    <w:p w14:paraId="723B1F22"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992"/>
        <w:gridCol w:w="425"/>
        <w:gridCol w:w="851"/>
        <w:gridCol w:w="567"/>
        <w:gridCol w:w="567"/>
        <w:gridCol w:w="567"/>
        <w:gridCol w:w="567"/>
        <w:gridCol w:w="567"/>
        <w:gridCol w:w="567"/>
        <w:gridCol w:w="567"/>
        <w:gridCol w:w="709"/>
        <w:gridCol w:w="425"/>
        <w:gridCol w:w="567"/>
      </w:tblGrid>
      <w:tr w:rsidR="00BF46E1" w:rsidRPr="0041528A" w14:paraId="3801D7E9" w14:textId="77777777" w:rsidTr="00195D76">
        <w:trPr>
          <w:jc w:val="center"/>
        </w:trPr>
        <w:tc>
          <w:tcPr>
            <w:tcW w:w="992" w:type="dxa"/>
            <w:tcBorders>
              <w:top w:val="single" w:sz="4" w:space="0" w:color="auto"/>
              <w:left w:val="single" w:sz="4" w:space="0" w:color="auto"/>
              <w:bottom w:val="single" w:sz="4" w:space="0" w:color="auto"/>
              <w:right w:val="single" w:sz="4" w:space="0" w:color="auto"/>
            </w:tcBorders>
          </w:tcPr>
          <w:p w14:paraId="61263D35" w14:textId="77777777" w:rsidR="00BF46E1" w:rsidRPr="0041528A" w:rsidRDefault="00BF46E1" w:rsidP="00195D76">
            <w:pPr>
              <w:pStyle w:val="TAL"/>
            </w:pPr>
            <w:r w:rsidRPr="0041528A">
              <w:t>BER-TLV:</w:t>
            </w:r>
          </w:p>
        </w:tc>
        <w:tc>
          <w:tcPr>
            <w:tcW w:w="425" w:type="dxa"/>
            <w:tcBorders>
              <w:top w:val="single" w:sz="4" w:space="0" w:color="auto"/>
              <w:left w:val="single" w:sz="4" w:space="0" w:color="auto"/>
              <w:bottom w:val="single" w:sz="4" w:space="0" w:color="auto"/>
              <w:right w:val="single" w:sz="4" w:space="0" w:color="auto"/>
            </w:tcBorders>
          </w:tcPr>
          <w:p w14:paraId="1306FCCA" w14:textId="77777777" w:rsidR="00BF46E1" w:rsidRPr="0041528A" w:rsidRDefault="00BF46E1" w:rsidP="00195D76">
            <w:pPr>
              <w:pStyle w:val="TAC"/>
            </w:pPr>
            <w:r w:rsidRPr="0041528A">
              <w:t>81</w:t>
            </w:r>
          </w:p>
        </w:tc>
        <w:tc>
          <w:tcPr>
            <w:tcW w:w="851" w:type="dxa"/>
            <w:tcBorders>
              <w:top w:val="single" w:sz="4" w:space="0" w:color="auto"/>
              <w:left w:val="single" w:sz="4" w:space="0" w:color="auto"/>
              <w:bottom w:val="single" w:sz="4" w:space="0" w:color="auto"/>
              <w:right w:val="single" w:sz="4" w:space="0" w:color="auto"/>
            </w:tcBorders>
          </w:tcPr>
          <w:p w14:paraId="0E1C7F64"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64FE708"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25F1796" w14:textId="77777777" w:rsidR="00BF46E1" w:rsidRPr="0041528A" w:rsidRDefault="00BF46E1" w:rsidP="00195D76">
            <w:pPr>
              <w:pStyle w:val="TAC"/>
            </w:pPr>
            <w:r w:rsidRPr="0041528A">
              <w:t>26</w:t>
            </w:r>
          </w:p>
        </w:tc>
        <w:tc>
          <w:tcPr>
            <w:tcW w:w="567" w:type="dxa"/>
            <w:tcBorders>
              <w:top w:val="single" w:sz="4" w:space="0" w:color="auto"/>
              <w:left w:val="single" w:sz="4" w:space="0" w:color="auto"/>
              <w:bottom w:val="single" w:sz="4" w:space="0" w:color="auto"/>
              <w:right w:val="single" w:sz="4" w:space="0" w:color="auto"/>
            </w:tcBorders>
          </w:tcPr>
          <w:p w14:paraId="4518D518"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4B3E072"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3B65060"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4366058"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51AF846" w14:textId="77777777" w:rsidR="00BF46E1" w:rsidRPr="0041528A" w:rsidRDefault="00BF46E1" w:rsidP="00195D76">
            <w:pPr>
              <w:pStyle w:val="TAC"/>
            </w:pPr>
            <w:r w:rsidRPr="0041528A">
              <w:t>81</w:t>
            </w:r>
          </w:p>
        </w:tc>
        <w:tc>
          <w:tcPr>
            <w:tcW w:w="709" w:type="dxa"/>
            <w:tcBorders>
              <w:top w:val="single" w:sz="4" w:space="0" w:color="auto"/>
              <w:left w:val="single" w:sz="4" w:space="0" w:color="auto"/>
              <w:bottom w:val="single" w:sz="4" w:space="0" w:color="auto"/>
              <w:right w:val="single" w:sz="4" w:space="0" w:color="auto"/>
            </w:tcBorders>
          </w:tcPr>
          <w:p w14:paraId="46B342E9" w14:textId="77777777" w:rsidR="00BF46E1" w:rsidRPr="0041528A" w:rsidRDefault="00BF46E1" w:rsidP="00195D76">
            <w:pPr>
              <w:pStyle w:val="TAC"/>
            </w:pPr>
            <w:r w:rsidRPr="0041528A">
              <w:t>83</w:t>
            </w:r>
          </w:p>
        </w:tc>
        <w:tc>
          <w:tcPr>
            <w:tcW w:w="425" w:type="dxa"/>
            <w:tcBorders>
              <w:top w:val="single" w:sz="4" w:space="0" w:color="auto"/>
              <w:left w:val="single" w:sz="4" w:space="0" w:color="auto"/>
              <w:bottom w:val="single" w:sz="4" w:space="0" w:color="auto"/>
              <w:right w:val="single" w:sz="4" w:space="0" w:color="auto"/>
            </w:tcBorders>
          </w:tcPr>
          <w:p w14:paraId="661AC84C"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C82FBC7" w14:textId="77777777" w:rsidR="00BF46E1" w:rsidRPr="0041528A" w:rsidRDefault="00BF46E1" w:rsidP="00195D76">
            <w:pPr>
              <w:pStyle w:val="TAC"/>
            </w:pPr>
            <w:r w:rsidRPr="0041528A">
              <w:t>00</w:t>
            </w:r>
          </w:p>
        </w:tc>
      </w:tr>
      <w:tr w:rsidR="00BF46E1" w:rsidRPr="0041528A" w14:paraId="23407DBF" w14:textId="77777777" w:rsidTr="00195D76">
        <w:trPr>
          <w:jc w:val="center"/>
        </w:trPr>
        <w:tc>
          <w:tcPr>
            <w:tcW w:w="992" w:type="dxa"/>
            <w:tcBorders>
              <w:top w:val="single" w:sz="4" w:space="0" w:color="auto"/>
              <w:right w:val="single" w:sz="4" w:space="0" w:color="auto"/>
            </w:tcBorders>
          </w:tcPr>
          <w:p w14:paraId="39C4DE96" w14:textId="77777777" w:rsidR="00BF46E1" w:rsidRPr="0041528A" w:rsidRDefault="00BF46E1" w:rsidP="00195D76">
            <w:pPr>
              <w:pStyle w:val="TAL"/>
            </w:pPr>
          </w:p>
        </w:tc>
        <w:tc>
          <w:tcPr>
            <w:tcW w:w="425" w:type="dxa"/>
            <w:tcBorders>
              <w:top w:val="single" w:sz="4" w:space="0" w:color="auto"/>
              <w:left w:val="single" w:sz="4" w:space="0" w:color="auto"/>
              <w:bottom w:val="single" w:sz="4" w:space="0" w:color="auto"/>
              <w:right w:val="single" w:sz="4" w:space="0" w:color="auto"/>
            </w:tcBorders>
          </w:tcPr>
          <w:p w14:paraId="509BEB45" w14:textId="77777777" w:rsidR="00BF46E1" w:rsidRPr="0041528A" w:rsidRDefault="00BF46E1" w:rsidP="00195D76">
            <w:pPr>
              <w:pStyle w:val="TAC"/>
            </w:pPr>
            <w:r w:rsidRPr="0041528A">
              <w:t>93</w:t>
            </w:r>
          </w:p>
        </w:tc>
        <w:tc>
          <w:tcPr>
            <w:tcW w:w="851" w:type="dxa"/>
            <w:tcBorders>
              <w:top w:val="single" w:sz="4" w:space="0" w:color="auto"/>
              <w:left w:val="single" w:sz="4" w:space="0" w:color="auto"/>
              <w:bottom w:val="single" w:sz="4" w:space="0" w:color="auto"/>
              <w:right w:val="single" w:sz="4" w:space="0" w:color="auto"/>
            </w:tcBorders>
          </w:tcPr>
          <w:p w14:paraId="089D9A8D" w14:textId="77777777" w:rsidR="00BF46E1" w:rsidRPr="0041528A" w:rsidRDefault="00BF46E1" w:rsidP="00195D76">
            <w:pPr>
              <w:pStyle w:val="TAC"/>
            </w:pPr>
            <w:r w:rsidRPr="0041528A">
              <w:t>Note 1</w:t>
            </w:r>
          </w:p>
        </w:tc>
        <w:tc>
          <w:tcPr>
            <w:tcW w:w="567" w:type="dxa"/>
            <w:tcBorders>
              <w:top w:val="single" w:sz="4" w:space="0" w:color="auto"/>
              <w:left w:val="single" w:sz="4" w:space="0" w:color="auto"/>
              <w:bottom w:val="single" w:sz="4" w:space="0" w:color="auto"/>
              <w:right w:val="single" w:sz="4" w:space="0" w:color="auto"/>
            </w:tcBorders>
          </w:tcPr>
          <w:p w14:paraId="213EB697"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DEF8E80" w14:textId="77777777" w:rsidR="00BF46E1" w:rsidRPr="0041528A" w:rsidRDefault="00BF46E1" w:rsidP="00195D76">
            <w:pPr>
              <w:pStyle w:val="TAC"/>
            </w:pPr>
            <w:r w:rsidRPr="0041528A">
              <w:t>F1</w:t>
            </w:r>
          </w:p>
        </w:tc>
        <w:tc>
          <w:tcPr>
            <w:tcW w:w="567" w:type="dxa"/>
            <w:tcBorders>
              <w:top w:val="single" w:sz="4" w:space="0" w:color="auto"/>
              <w:left w:val="single" w:sz="4" w:space="0" w:color="auto"/>
              <w:bottom w:val="single" w:sz="4" w:space="0" w:color="auto"/>
              <w:right w:val="single" w:sz="4" w:space="0" w:color="auto"/>
            </w:tcBorders>
          </w:tcPr>
          <w:p w14:paraId="6A3AC7EC"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6C1499A6"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D576B3D"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DB9FFC4"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395DEBD" w14:textId="77777777" w:rsidR="00BF46E1" w:rsidRPr="0041528A" w:rsidRDefault="00BF46E1" w:rsidP="00195D76">
            <w:pPr>
              <w:pStyle w:val="TAC"/>
            </w:pPr>
            <w:r w:rsidRPr="0041528A">
              <w:t>01</w:t>
            </w:r>
          </w:p>
        </w:tc>
        <w:tc>
          <w:tcPr>
            <w:tcW w:w="709" w:type="dxa"/>
            <w:tcBorders>
              <w:top w:val="single" w:sz="4" w:space="0" w:color="auto"/>
              <w:left w:val="single" w:sz="4" w:space="0" w:color="auto"/>
              <w:bottom w:val="single" w:sz="4" w:space="0" w:color="auto"/>
              <w:right w:val="single" w:sz="4" w:space="0" w:color="auto"/>
            </w:tcBorders>
          </w:tcPr>
          <w:p w14:paraId="578EDF03" w14:textId="77777777" w:rsidR="00BF46E1" w:rsidRPr="0041528A" w:rsidRDefault="00BF46E1" w:rsidP="00195D76">
            <w:pPr>
              <w:pStyle w:val="TAC"/>
            </w:pPr>
            <w:r w:rsidRPr="0041528A">
              <w:t>Note 2</w:t>
            </w:r>
          </w:p>
        </w:tc>
        <w:tc>
          <w:tcPr>
            <w:tcW w:w="425" w:type="dxa"/>
            <w:tcBorders>
              <w:top w:val="single" w:sz="4" w:space="0" w:color="auto"/>
              <w:left w:val="single" w:sz="4" w:space="0" w:color="auto"/>
              <w:bottom w:val="single" w:sz="4" w:space="0" w:color="auto"/>
              <w:right w:val="single" w:sz="4" w:space="0" w:color="auto"/>
            </w:tcBorders>
          </w:tcPr>
          <w:p w14:paraId="1F0E54BA"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3D526DC" w14:textId="77777777" w:rsidR="00BF46E1" w:rsidRPr="0041528A" w:rsidRDefault="00BF46E1" w:rsidP="00195D76">
            <w:pPr>
              <w:pStyle w:val="TAC"/>
            </w:pPr>
          </w:p>
        </w:tc>
      </w:tr>
    </w:tbl>
    <w:p w14:paraId="7C24C839" w14:textId="77777777" w:rsidR="00BF46E1" w:rsidRPr="0041528A" w:rsidRDefault="00BF46E1" w:rsidP="00BF46E1"/>
    <w:p w14:paraId="2A22299F" w14:textId="77777777" w:rsidR="00BF46E1" w:rsidRPr="0041528A" w:rsidRDefault="00BF46E1" w:rsidP="00BF46E1">
      <w:pPr>
        <w:pStyle w:val="NO"/>
      </w:pPr>
      <w:r w:rsidRPr="0041528A">
        <w:t>Note 1: Depending on the presence of the Extended Cell Identity Value the length is '07' or '09'</w:t>
      </w:r>
    </w:p>
    <w:p w14:paraId="7BA3766D" w14:textId="77777777" w:rsidR="00BF46E1" w:rsidRPr="0041528A" w:rsidRDefault="00BF46E1" w:rsidP="00BF46E1">
      <w:pPr>
        <w:pStyle w:val="NO"/>
      </w:pPr>
      <w:r w:rsidRPr="0041528A">
        <w:t>Note 2: The Extended Cell Identity Value is present in Rel-4 and onwards implementations, the values of the two bytes shall not be verified</w:t>
      </w:r>
    </w:p>
    <w:p w14:paraId="4903203E" w14:textId="77777777" w:rsidR="00BF46E1" w:rsidRPr="0041528A" w:rsidRDefault="00BF46E1" w:rsidP="00BF46E1">
      <w:r w:rsidRPr="0041528A">
        <w:t>TERMINAL RESPONSE: PROVIDE LOCAL INFORMATION 1.1.1B</w:t>
      </w:r>
    </w:p>
    <w:p w14:paraId="17F8D30D" w14:textId="77777777" w:rsidR="00BF46E1" w:rsidRPr="0041528A" w:rsidRDefault="00BF46E1" w:rsidP="00BF46E1">
      <w:pPr>
        <w:keepNext/>
        <w:keepLines/>
      </w:pPr>
      <w:r w:rsidRPr="0041528A">
        <w:t>Logically:</w:t>
      </w:r>
    </w:p>
    <w:p w14:paraId="3FC55C1C" w14:textId="77777777" w:rsidR="00BF46E1" w:rsidRPr="0041528A" w:rsidRDefault="00BF46E1" w:rsidP="0041528A">
      <w:pPr>
        <w:pStyle w:val="EW"/>
      </w:pPr>
      <w:r w:rsidRPr="0041528A">
        <w:t>Command details</w:t>
      </w:r>
    </w:p>
    <w:p w14:paraId="116B7577" w14:textId="77777777" w:rsidR="00BF46E1" w:rsidRPr="0041528A" w:rsidRDefault="00BF46E1" w:rsidP="0041528A">
      <w:pPr>
        <w:pStyle w:val="EW"/>
      </w:pPr>
      <w:r w:rsidRPr="0041528A">
        <w:tab/>
        <w:t>Command number:</w:t>
      </w:r>
      <w:r w:rsidRPr="0041528A">
        <w:tab/>
        <w:t>1</w:t>
      </w:r>
    </w:p>
    <w:p w14:paraId="62862128" w14:textId="77777777" w:rsidR="00BF46E1" w:rsidRPr="0041528A" w:rsidRDefault="00BF46E1" w:rsidP="0041528A">
      <w:pPr>
        <w:pStyle w:val="EW"/>
      </w:pPr>
      <w:r w:rsidRPr="0041528A">
        <w:tab/>
        <w:t>Command type:</w:t>
      </w:r>
      <w:r w:rsidRPr="0041528A">
        <w:tab/>
        <w:t>PROVIDE LOCAL INFORMATION</w:t>
      </w:r>
    </w:p>
    <w:p w14:paraId="4EB2EDF2" w14:textId="77777777" w:rsidR="00BF46E1" w:rsidRPr="0041528A" w:rsidRDefault="00BF46E1" w:rsidP="0041528A">
      <w:pPr>
        <w:pStyle w:val="EW"/>
      </w:pPr>
      <w:r w:rsidRPr="0041528A">
        <w:tab/>
        <w:t>Qualifier:</w:t>
      </w:r>
      <w:r w:rsidRPr="0041528A">
        <w:tab/>
        <w:t>"00" Location information (MCC MNC LAC and Cell Identity)</w:t>
      </w:r>
    </w:p>
    <w:p w14:paraId="415F44C4" w14:textId="77777777" w:rsidR="00BF46E1" w:rsidRPr="0041528A" w:rsidRDefault="00BF46E1" w:rsidP="0041528A">
      <w:pPr>
        <w:pStyle w:val="EW"/>
      </w:pPr>
      <w:r w:rsidRPr="0041528A">
        <w:t>Device identities</w:t>
      </w:r>
    </w:p>
    <w:p w14:paraId="7EDDE399" w14:textId="77777777" w:rsidR="00BF46E1" w:rsidRPr="0041528A" w:rsidRDefault="00BF46E1" w:rsidP="0041528A">
      <w:pPr>
        <w:pStyle w:val="EW"/>
      </w:pPr>
      <w:r w:rsidRPr="0041528A">
        <w:tab/>
        <w:t>Source device:</w:t>
      </w:r>
      <w:r w:rsidRPr="0041528A">
        <w:tab/>
        <w:t>ME</w:t>
      </w:r>
    </w:p>
    <w:p w14:paraId="217160F7" w14:textId="77777777" w:rsidR="00BF46E1" w:rsidRPr="0041528A" w:rsidRDefault="00BF46E1" w:rsidP="0041528A">
      <w:pPr>
        <w:pStyle w:val="EW"/>
      </w:pPr>
      <w:r w:rsidRPr="0041528A">
        <w:tab/>
        <w:t>Destination device:</w:t>
      </w:r>
      <w:r w:rsidRPr="0041528A">
        <w:tab/>
        <w:t>UICC</w:t>
      </w:r>
    </w:p>
    <w:p w14:paraId="15A1AB4A" w14:textId="77777777" w:rsidR="00BF46E1" w:rsidRPr="0041528A" w:rsidRDefault="00BF46E1" w:rsidP="0041528A">
      <w:pPr>
        <w:pStyle w:val="EW"/>
      </w:pPr>
      <w:r w:rsidRPr="0041528A">
        <w:t>Result</w:t>
      </w:r>
    </w:p>
    <w:p w14:paraId="7634FB43" w14:textId="77777777" w:rsidR="00BF46E1" w:rsidRPr="0041528A" w:rsidRDefault="00BF46E1" w:rsidP="0041528A">
      <w:pPr>
        <w:pStyle w:val="EW"/>
      </w:pPr>
      <w:r w:rsidRPr="0041528A">
        <w:tab/>
        <w:t>General Result:</w:t>
      </w:r>
      <w:r w:rsidRPr="0041528A">
        <w:tab/>
        <w:t>Command performed successfully</w:t>
      </w:r>
    </w:p>
    <w:p w14:paraId="6998412F" w14:textId="77777777" w:rsidR="00BF46E1" w:rsidRPr="0041528A" w:rsidRDefault="00BF46E1" w:rsidP="0041528A">
      <w:pPr>
        <w:pStyle w:val="EW"/>
      </w:pPr>
      <w:r w:rsidRPr="0041528A">
        <w:tab/>
        <w:t>Location Information</w:t>
      </w:r>
    </w:p>
    <w:p w14:paraId="11098E0E" w14:textId="77777777" w:rsidR="00BF46E1" w:rsidRPr="0041528A" w:rsidRDefault="00BF46E1" w:rsidP="0041528A">
      <w:pPr>
        <w:pStyle w:val="EW"/>
      </w:pPr>
      <w:r w:rsidRPr="0041528A">
        <w:tab/>
        <w:t>MCC &amp; MNC:</w:t>
      </w:r>
      <w:r w:rsidRPr="0041528A">
        <w:tab/>
        <w:t>MCC = 001, MNC = 011</w:t>
      </w:r>
    </w:p>
    <w:p w14:paraId="369B6ABB" w14:textId="77777777" w:rsidR="00BF46E1" w:rsidRPr="0041528A" w:rsidRDefault="00BF46E1" w:rsidP="0041528A">
      <w:pPr>
        <w:pStyle w:val="EW"/>
      </w:pPr>
      <w:r w:rsidRPr="0041528A">
        <w:tab/>
        <w:t>Location Area Code:</w:t>
      </w:r>
      <w:r w:rsidRPr="0041528A">
        <w:tab/>
        <w:t>0001</w:t>
      </w:r>
    </w:p>
    <w:p w14:paraId="035A51E4" w14:textId="77777777" w:rsidR="00BF46E1" w:rsidRPr="0041528A" w:rsidRDefault="00BF46E1" w:rsidP="0041528A">
      <w:pPr>
        <w:pStyle w:val="EX"/>
      </w:pPr>
      <w:r w:rsidRPr="0041528A">
        <w:tab/>
        <w:t>Cell Identity Value:</w:t>
      </w:r>
      <w:r w:rsidRPr="0041528A">
        <w:tab/>
        <w:t>0001</w:t>
      </w:r>
    </w:p>
    <w:p w14:paraId="3B045605" w14:textId="77777777" w:rsidR="00BF46E1" w:rsidRPr="0041528A" w:rsidRDefault="00BF46E1" w:rsidP="00BF46E1">
      <w:r w:rsidRPr="0041528A">
        <w:t>Coding:</w:t>
      </w:r>
    </w:p>
    <w:p w14:paraId="3064CE84"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454070C3"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653697C"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6902711E"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DBA7925"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5C653D7"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48B18F2" w14:textId="77777777" w:rsidR="00BF46E1" w:rsidRPr="0041528A" w:rsidRDefault="00BF46E1" w:rsidP="00195D76">
            <w:pPr>
              <w:pStyle w:val="TAC"/>
            </w:pPr>
            <w:r w:rsidRPr="0041528A">
              <w:t>26</w:t>
            </w:r>
          </w:p>
        </w:tc>
        <w:tc>
          <w:tcPr>
            <w:tcW w:w="567" w:type="dxa"/>
            <w:tcBorders>
              <w:top w:val="single" w:sz="4" w:space="0" w:color="auto"/>
              <w:left w:val="single" w:sz="4" w:space="0" w:color="auto"/>
              <w:bottom w:val="single" w:sz="4" w:space="0" w:color="auto"/>
              <w:right w:val="single" w:sz="4" w:space="0" w:color="auto"/>
            </w:tcBorders>
          </w:tcPr>
          <w:p w14:paraId="174904D0"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74A4DA4"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891819E"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1265998"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7481C32"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46E8D4B"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302F5C00"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3E9391A" w14:textId="77777777" w:rsidR="00BF46E1" w:rsidRPr="0041528A" w:rsidRDefault="00BF46E1" w:rsidP="00195D76">
            <w:pPr>
              <w:pStyle w:val="TAC"/>
            </w:pPr>
            <w:r w:rsidRPr="0041528A">
              <w:t>00</w:t>
            </w:r>
          </w:p>
        </w:tc>
      </w:tr>
      <w:tr w:rsidR="00BF46E1" w:rsidRPr="0041528A" w14:paraId="433E3A1A" w14:textId="77777777" w:rsidTr="00195D76">
        <w:trPr>
          <w:jc w:val="center"/>
        </w:trPr>
        <w:tc>
          <w:tcPr>
            <w:tcW w:w="1134" w:type="dxa"/>
            <w:tcBorders>
              <w:top w:val="single" w:sz="4" w:space="0" w:color="auto"/>
              <w:right w:val="single" w:sz="4" w:space="0" w:color="auto"/>
            </w:tcBorders>
          </w:tcPr>
          <w:p w14:paraId="5432CC45"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BD34E54" w14:textId="77777777" w:rsidR="00BF46E1" w:rsidRPr="0041528A" w:rsidRDefault="00BF46E1" w:rsidP="00195D76">
            <w:pPr>
              <w:pStyle w:val="TAC"/>
            </w:pPr>
            <w:r w:rsidRPr="0041528A">
              <w:t>93</w:t>
            </w:r>
          </w:p>
        </w:tc>
        <w:tc>
          <w:tcPr>
            <w:tcW w:w="567" w:type="dxa"/>
            <w:tcBorders>
              <w:top w:val="single" w:sz="4" w:space="0" w:color="auto"/>
              <w:left w:val="single" w:sz="4" w:space="0" w:color="auto"/>
              <w:bottom w:val="single" w:sz="4" w:space="0" w:color="auto"/>
              <w:right w:val="single" w:sz="4" w:space="0" w:color="auto"/>
            </w:tcBorders>
          </w:tcPr>
          <w:p w14:paraId="3470CF7F" w14:textId="77777777" w:rsidR="00BF46E1" w:rsidRPr="0041528A" w:rsidRDefault="00BF46E1" w:rsidP="00195D76">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66D512F3"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744EFFD" w14:textId="77777777" w:rsidR="00BF46E1" w:rsidRPr="0041528A" w:rsidRDefault="00BF46E1" w:rsidP="00195D76">
            <w:pPr>
              <w:pStyle w:val="TAC"/>
            </w:pPr>
            <w:r w:rsidRPr="0041528A">
              <w:t>11</w:t>
            </w:r>
          </w:p>
        </w:tc>
        <w:tc>
          <w:tcPr>
            <w:tcW w:w="567" w:type="dxa"/>
            <w:tcBorders>
              <w:top w:val="single" w:sz="4" w:space="0" w:color="auto"/>
              <w:left w:val="single" w:sz="4" w:space="0" w:color="auto"/>
              <w:bottom w:val="single" w:sz="4" w:space="0" w:color="auto"/>
              <w:right w:val="single" w:sz="4" w:space="0" w:color="auto"/>
            </w:tcBorders>
          </w:tcPr>
          <w:p w14:paraId="4AB76C1D"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79BB7F01"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9044DD7"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52AE9FA"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A5EF07C"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73CCEFE"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2DDA92F"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CB051C7" w14:textId="77777777" w:rsidR="00BF46E1" w:rsidRPr="0041528A" w:rsidRDefault="00BF46E1" w:rsidP="00195D76">
            <w:pPr>
              <w:pStyle w:val="TAC"/>
            </w:pPr>
          </w:p>
        </w:tc>
      </w:tr>
    </w:tbl>
    <w:p w14:paraId="4547C632" w14:textId="77777777" w:rsidR="00BF46E1" w:rsidRPr="0041528A" w:rsidRDefault="00BF46E1" w:rsidP="00BF46E1"/>
    <w:p w14:paraId="6D8B4254" w14:textId="77777777" w:rsidR="00BF46E1" w:rsidRPr="0041528A" w:rsidRDefault="00BF46E1" w:rsidP="00BF46E1">
      <w:pPr>
        <w:pStyle w:val="TH"/>
      </w:pPr>
      <w:r w:rsidRPr="0041528A">
        <w:t>Expected Sequence 1.2 (PROVIDE LOCAL INFORMATION, IMEI of the ME)</w:t>
      </w:r>
    </w:p>
    <w:tbl>
      <w:tblPr>
        <w:tblW w:w="842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56" w:type="dxa"/>
        </w:tblCellMar>
        <w:tblLook w:val="0000" w:firstRow="0" w:lastRow="0" w:firstColumn="0" w:lastColumn="0" w:noHBand="0" w:noVBand="0"/>
      </w:tblPr>
      <w:tblGrid>
        <w:gridCol w:w="737"/>
        <w:gridCol w:w="1206"/>
        <w:gridCol w:w="2935"/>
        <w:gridCol w:w="3544"/>
      </w:tblGrid>
      <w:tr w:rsidR="00BF46E1" w:rsidRPr="0041528A" w14:paraId="0C1C01B9" w14:textId="77777777" w:rsidTr="00195D76">
        <w:trPr>
          <w:cantSplit/>
          <w:jc w:val="center"/>
        </w:trPr>
        <w:tc>
          <w:tcPr>
            <w:tcW w:w="737" w:type="dxa"/>
          </w:tcPr>
          <w:p w14:paraId="127C8C60" w14:textId="77777777" w:rsidR="00BF46E1" w:rsidRPr="0041528A" w:rsidRDefault="00BF46E1" w:rsidP="00195D76">
            <w:pPr>
              <w:pStyle w:val="TAH"/>
            </w:pPr>
            <w:r w:rsidRPr="0041528A">
              <w:t>Step</w:t>
            </w:r>
          </w:p>
        </w:tc>
        <w:tc>
          <w:tcPr>
            <w:tcW w:w="1206" w:type="dxa"/>
          </w:tcPr>
          <w:p w14:paraId="4F21FC17" w14:textId="77777777" w:rsidR="00BF46E1" w:rsidRPr="0041528A" w:rsidRDefault="00BF46E1" w:rsidP="00195D76">
            <w:pPr>
              <w:pStyle w:val="TAH"/>
            </w:pPr>
            <w:r w:rsidRPr="0041528A">
              <w:t>Direction</w:t>
            </w:r>
          </w:p>
        </w:tc>
        <w:tc>
          <w:tcPr>
            <w:tcW w:w="2935" w:type="dxa"/>
          </w:tcPr>
          <w:p w14:paraId="65D0E78E" w14:textId="77777777" w:rsidR="00BF46E1" w:rsidRPr="0041528A" w:rsidRDefault="00BF46E1" w:rsidP="00195D76">
            <w:pPr>
              <w:pStyle w:val="TAH"/>
            </w:pPr>
            <w:r w:rsidRPr="0041528A">
              <w:t>MESSAGE / Action</w:t>
            </w:r>
          </w:p>
        </w:tc>
        <w:tc>
          <w:tcPr>
            <w:tcW w:w="3544" w:type="dxa"/>
          </w:tcPr>
          <w:p w14:paraId="1A500D54" w14:textId="77777777" w:rsidR="00BF46E1" w:rsidRPr="0041528A" w:rsidRDefault="00BF46E1" w:rsidP="00195D76">
            <w:pPr>
              <w:pStyle w:val="TAH"/>
            </w:pPr>
            <w:r w:rsidRPr="0041528A">
              <w:t>Comments</w:t>
            </w:r>
          </w:p>
        </w:tc>
      </w:tr>
      <w:tr w:rsidR="00BF46E1" w:rsidRPr="0041528A" w14:paraId="5D56D0BE" w14:textId="77777777" w:rsidTr="00195D76">
        <w:trPr>
          <w:cantSplit/>
          <w:jc w:val="center"/>
        </w:trPr>
        <w:tc>
          <w:tcPr>
            <w:tcW w:w="737" w:type="dxa"/>
          </w:tcPr>
          <w:p w14:paraId="297ABE25" w14:textId="77777777" w:rsidR="00BF46E1" w:rsidRPr="0041528A" w:rsidRDefault="00BF46E1" w:rsidP="00195D76">
            <w:pPr>
              <w:pStyle w:val="TAC"/>
            </w:pPr>
            <w:r w:rsidRPr="0041528A">
              <w:t>1</w:t>
            </w:r>
          </w:p>
        </w:tc>
        <w:tc>
          <w:tcPr>
            <w:tcW w:w="1206" w:type="dxa"/>
          </w:tcPr>
          <w:p w14:paraId="64DD6429"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935" w:type="dxa"/>
          </w:tcPr>
          <w:p w14:paraId="1C58671E" w14:textId="77777777" w:rsidR="00BF46E1" w:rsidRPr="0041528A" w:rsidRDefault="00BF46E1" w:rsidP="00195D76">
            <w:pPr>
              <w:pStyle w:val="TAL"/>
            </w:pPr>
            <w:r w:rsidRPr="0041528A">
              <w:t>PROACTIVE COMMAND PENDING PROVIDE LOCAL INFORMATION 1.2.1</w:t>
            </w:r>
          </w:p>
        </w:tc>
        <w:tc>
          <w:tcPr>
            <w:tcW w:w="3544" w:type="dxa"/>
          </w:tcPr>
          <w:p w14:paraId="0678A4CC" w14:textId="77777777" w:rsidR="00BF46E1" w:rsidRPr="0041528A" w:rsidRDefault="00BF46E1" w:rsidP="00195D76">
            <w:pPr>
              <w:pStyle w:val="TAL"/>
            </w:pPr>
          </w:p>
        </w:tc>
      </w:tr>
      <w:tr w:rsidR="00BF46E1" w:rsidRPr="0041528A" w14:paraId="295EB5EA" w14:textId="77777777" w:rsidTr="00195D76">
        <w:trPr>
          <w:cantSplit/>
          <w:jc w:val="center"/>
        </w:trPr>
        <w:tc>
          <w:tcPr>
            <w:tcW w:w="737" w:type="dxa"/>
          </w:tcPr>
          <w:p w14:paraId="6692F06C" w14:textId="77777777" w:rsidR="00BF46E1" w:rsidRPr="0041528A" w:rsidRDefault="00BF46E1" w:rsidP="00195D76">
            <w:pPr>
              <w:pStyle w:val="TAC"/>
            </w:pPr>
            <w:r w:rsidRPr="0041528A">
              <w:t>2</w:t>
            </w:r>
          </w:p>
        </w:tc>
        <w:tc>
          <w:tcPr>
            <w:tcW w:w="1206" w:type="dxa"/>
          </w:tcPr>
          <w:p w14:paraId="2E1E528D"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935" w:type="dxa"/>
          </w:tcPr>
          <w:p w14:paraId="5C51B39A" w14:textId="77777777" w:rsidR="00BF46E1" w:rsidRPr="0041528A" w:rsidRDefault="00BF46E1" w:rsidP="00195D76">
            <w:pPr>
              <w:pStyle w:val="TAL"/>
            </w:pPr>
            <w:r w:rsidRPr="0041528A">
              <w:t>FETCH</w:t>
            </w:r>
          </w:p>
        </w:tc>
        <w:tc>
          <w:tcPr>
            <w:tcW w:w="3544" w:type="dxa"/>
          </w:tcPr>
          <w:p w14:paraId="4564069E" w14:textId="77777777" w:rsidR="00BF46E1" w:rsidRPr="0041528A" w:rsidRDefault="00BF46E1" w:rsidP="00195D76">
            <w:pPr>
              <w:pStyle w:val="TAL"/>
            </w:pPr>
          </w:p>
        </w:tc>
      </w:tr>
      <w:tr w:rsidR="00BF46E1" w:rsidRPr="0041528A" w14:paraId="6F30E4A2" w14:textId="77777777" w:rsidTr="00195D76">
        <w:trPr>
          <w:cantSplit/>
          <w:jc w:val="center"/>
        </w:trPr>
        <w:tc>
          <w:tcPr>
            <w:tcW w:w="737" w:type="dxa"/>
          </w:tcPr>
          <w:p w14:paraId="317595AB" w14:textId="77777777" w:rsidR="00BF46E1" w:rsidRPr="0041528A" w:rsidRDefault="00BF46E1" w:rsidP="00195D76">
            <w:pPr>
              <w:pStyle w:val="TAC"/>
            </w:pPr>
            <w:r w:rsidRPr="0041528A">
              <w:t>3</w:t>
            </w:r>
          </w:p>
        </w:tc>
        <w:tc>
          <w:tcPr>
            <w:tcW w:w="1206" w:type="dxa"/>
          </w:tcPr>
          <w:p w14:paraId="06FB9BCA"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935" w:type="dxa"/>
          </w:tcPr>
          <w:p w14:paraId="7D943F9D" w14:textId="77777777" w:rsidR="00BF46E1" w:rsidRPr="0041528A" w:rsidRDefault="00BF46E1" w:rsidP="00195D76">
            <w:pPr>
              <w:pStyle w:val="TAL"/>
            </w:pPr>
            <w:r w:rsidRPr="0041528A">
              <w:t>PROACTIVE COMMAND: PROVIDE LOCAL INFORMATION 1.2.1</w:t>
            </w:r>
          </w:p>
        </w:tc>
        <w:tc>
          <w:tcPr>
            <w:tcW w:w="3544" w:type="dxa"/>
          </w:tcPr>
          <w:p w14:paraId="3B5962D2" w14:textId="77777777" w:rsidR="00BF46E1" w:rsidRPr="0041528A" w:rsidRDefault="00BF46E1" w:rsidP="00195D76">
            <w:pPr>
              <w:pStyle w:val="TAL"/>
            </w:pPr>
          </w:p>
        </w:tc>
      </w:tr>
      <w:tr w:rsidR="00BF46E1" w:rsidRPr="0041528A" w14:paraId="5929090F" w14:textId="77777777" w:rsidTr="00195D76">
        <w:trPr>
          <w:cantSplit/>
          <w:jc w:val="center"/>
        </w:trPr>
        <w:tc>
          <w:tcPr>
            <w:tcW w:w="737" w:type="dxa"/>
          </w:tcPr>
          <w:p w14:paraId="41C00C98" w14:textId="77777777" w:rsidR="00BF46E1" w:rsidRPr="0041528A" w:rsidRDefault="00BF46E1" w:rsidP="00195D76">
            <w:pPr>
              <w:pStyle w:val="TAC"/>
            </w:pPr>
            <w:r w:rsidRPr="0041528A">
              <w:t>4</w:t>
            </w:r>
          </w:p>
        </w:tc>
        <w:tc>
          <w:tcPr>
            <w:tcW w:w="1206" w:type="dxa"/>
          </w:tcPr>
          <w:p w14:paraId="7FAFF2DD"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935" w:type="dxa"/>
          </w:tcPr>
          <w:p w14:paraId="1C050BB6" w14:textId="77777777" w:rsidR="00BF46E1" w:rsidRPr="0041528A" w:rsidRDefault="00BF46E1" w:rsidP="00195D76">
            <w:pPr>
              <w:pStyle w:val="TAL"/>
            </w:pPr>
            <w:r w:rsidRPr="0041528A">
              <w:t>TERMINAL RESPONSE: PROVIDE LOCAL INFORMATION 1.2.1</w:t>
            </w:r>
          </w:p>
        </w:tc>
        <w:tc>
          <w:tcPr>
            <w:tcW w:w="3544" w:type="dxa"/>
          </w:tcPr>
          <w:p w14:paraId="089F0FAD" w14:textId="77777777" w:rsidR="00BF46E1" w:rsidRPr="0041528A" w:rsidRDefault="00BF46E1" w:rsidP="00195D76">
            <w:pPr>
              <w:pStyle w:val="TAL"/>
            </w:pPr>
            <w:r w:rsidRPr="0041528A">
              <w:t>[Command performed successfully, IMEI as declared in A.2/23, coded according to TS 24.008 [10], clause 10.5.1, but spare digit shall be zero when transmitted by the ME]</w:t>
            </w:r>
          </w:p>
        </w:tc>
      </w:tr>
    </w:tbl>
    <w:p w14:paraId="164D5A8B" w14:textId="77777777" w:rsidR="00BF46E1" w:rsidRPr="0041528A" w:rsidRDefault="00BF46E1" w:rsidP="00BF46E1"/>
    <w:p w14:paraId="30975506" w14:textId="77777777" w:rsidR="00BF46E1" w:rsidRPr="0041528A" w:rsidRDefault="00BF46E1" w:rsidP="00BF46E1">
      <w:r w:rsidRPr="0041528A">
        <w:t>PROACTIVE COMMAND: PROVIDE LOCAL INFORMATION 1.2.1</w:t>
      </w:r>
    </w:p>
    <w:p w14:paraId="38A58871" w14:textId="77777777" w:rsidR="00BF46E1" w:rsidRPr="0041528A" w:rsidRDefault="00BF46E1" w:rsidP="00BF46E1">
      <w:r w:rsidRPr="0041528A">
        <w:t>Logically:</w:t>
      </w:r>
    </w:p>
    <w:p w14:paraId="417038E8" w14:textId="77777777" w:rsidR="00BF46E1" w:rsidRPr="0041528A" w:rsidRDefault="00BF46E1" w:rsidP="0041528A">
      <w:pPr>
        <w:pStyle w:val="EW"/>
      </w:pPr>
      <w:r w:rsidRPr="0041528A">
        <w:t>Command details</w:t>
      </w:r>
    </w:p>
    <w:p w14:paraId="0943FEAA" w14:textId="77777777" w:rsidR="00BF46E1" w:rsidRPr="0041528A" w:rsidRDefault="00BF46E1" w:rsidP="0041528A">
      <w:pPr>
        <w:pStyle w:val="EW"/>
      </w:pPr>
      <w:r w:rsidRPr="0041528A">
        <w:tab/>
        <w:t>Command number:</w:t>
      </w:r>
      <w:r w:rsidRPr="0041528A">
        <w:tab/>
        <w:t>1</w:t>
      </w:r>
    </w:p>
    <w:p w14:paraId="108D8632" w14:textId="77777777" w:rsidR="00BF46E1" w:rsidRPr="0041528A" w:rsidRDefault="00BF46E1" w:rsidP="0041528A">
      <w:pPr>
        <w:pStyle w:val="EW"/>
      </w:pPr>
      <w:r w:rsidRPr="0041528A">
        <w:tab/>
        <w:t>Command type:</w:t>
      </w:r>
      <w:r w:rsidRPr="0041528A">
        <w:tab/>
        <w:t>PROVIDE LOCAL INFORMATION</w:t>
      </w:r>
    </w:p>
    <w:p w14:paraId="2061D5C0" w14:textId="77777777" w:rsidR="00BF46E1" w:rsidRPr="0041528A" w:rsidRDefault="00BF46E1" w:rsidP="0041528A">
      <w:pPr>
        <w:pStyle w:val="EW"/>
      </w:pPr>
      <w:r w:rsidRPr="0041528A">
        <w:tab/>
        <w:t>Qualifier:</w:t>
      </w:r>
      <w:r w:rsidRPr="0041528A">
        <w:tab/>
        <w:t>"01" IMEI of the ME</w:t>
      </w:r>
    </w:p>
    <w:p w14:paraId="6451F952" w14:textId="77777777" w:rsidR="00BF46E1" w:rsidRPr="0041528A" w:rsidRDefault="00BF46E1" w:rsidP="0041528A">
      <w:pPr>
        <w:pStyle w:val="EW"/>
      </w:pPr>
      <w:r w:rsidRPr="0041528A">
        <w:t>Device identities</w:t>
      </w:r>
    </w:p>
    <w:p w14:paraId="37D69F13" w14:textId="77777777" w:rsidR="00BF46E1" w:rsidRPr="0041528A" w:rsidRDefault="00BF46E1" w:rsidP="0041528A">
      <w:pPr>
        <w:pStyle w:val="EW"/>
      </w:pPr>
      <w:r w:rsidRPr="0041528A">
        <w:tab/>
        <w:t>Source device:</w:t>
      </w:r>
      <w:r w:rsidRPr="0041528A">
        <w:tab/>
        <w:t>UICC</w:t>
      </w:r>
    </w:p>
    <w:p w14:paraId="3FA15F0A" w14:textId="77777777" w:rsidR="00BF46E1" w:rsidRPr="0041528A" w:rsidRDefault="00BF46E1" w:rsidP="0041528A">
      <w:pPr>
        <w:pStyle w:val="EX"/>
      </w:pPr>
      <w:r w:rsidRPr="0041528A">
        <w:tab/>
        <w:t>Destination device:</w:t>
      </w:r>
      <w:r w:rsidRPr="0041528A">
        <w:tab/>
        <w:t>ME</w:t>
      </w:r>
    </w:p>
    <w:p w14:paraId="2CC7D2E2" w14:textId="77777777" w:rsidR="00BF46E1" w:rsidRPr="0041528A" w:rsidRDefault="00BF46E1" w:rsidP="00BF46E1">
      <w:r w:rsidRPr="0041528A">
        <w:t>Coding:</w:t>
      </w:r>
    </w:p>
    <w:p w14:paraId="08F1F030"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F46E1" w:rsidRPr="0041528A" w14:paraId="516E1156"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4980ADF"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17E5F803"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6C684D40"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786878FF"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AF6CC71"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90DE3FE"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4F0520E" w14:textId="77777777" w:rsidR="00BF46E1" w:rsidRPr="0041528A" w:rsidRDefault="00BF46E1" w:rsidP="00195D76">
            <w:pPr>
              <w:pStyle w:val="TAC"/>
            </w:pPr>
            <w:r w:rsidRPr="0041528A">
              <w:t>26</w:t>
            </w:r>
          </w:p>
        </w:tc>
        <w:tc>
          <w:tcPr>
            <w:tcW w:w="567" w:type="dxa"/>
            <w:tcBorders>
              <w:top w:val="single" w:sz="4" w:space="0" w:color="auto"/>
              <w:left w:val="single" w:sz="4" w:space="0" w:color="auto"/>
              <w:bottom w:val="single" w:sz="4" w:space="0" w:color="auto"/>
              <w:right w:val="single" w:sz="4" w:space="0" w:color="auto"/>
            </w:tcBorders>
          </w:tcPr>
          <w:p w14:paraId="0288A135"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E9D119F"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AB9D069"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57D4035"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1151907" w14:textId="77777777" w:rsidR="00BF46E1" w:rsidRPr="0041528A" w:rsidRDefault="00BF46E1" w:rsidP="00195D76">
            <w:pPr>
              <w:pStyle w:val="TAC"/>
            </w:pPr>
            <w:r w:rsidRPr="0041528A">
              <w:t>82</w:t>
            </w:r>
          </w:p>
        </w:tc>
      </w:tr>
    </w:tbl>
    <w:p w14:paraId="069BEA62" w14:textId="77777777" w:rsidR="00BF46E1" w:rsidRPr="0041528A" w:rsidRDefault="00BF46E1" w:rsidP="00BF46E1"/>
    <w:p w14:paraId="267B78C9" w14:textId="77777777" w:rsidR="00BF46E1" w:rsidRPr="0041528A" w:rsidRDefault="00BF46E1" w:rsidP="00BF46E1">
      <w:r w:rsidRPr="0041528A">
        <w:t>TERMINAL RESPONSE: PROVIDE LOCAL INFORMATION 1.2.1</w:t>
      </w:r>
    </w:p>
    <w:p w14:paraId="69D57FEC" w14:textId="77777777" w:rsidR="00BF46E1" w:rsidRPr="0041528A" w:rsidRDefault="00BF46E1" w:rsidP="00BF46E1">
      <w:r w:rsidRPr="0041528A">
        <w:t>Logically:</w:t>
      </w:r>
    </w:p>
    <w:p w14:paraId="3E9976D2" w14:textId="77777777" w:rsidR="00BF46E1" w:rsidRPr="0041528A" w:rsidRDefault="00BF46E1" w:rsidP="0041528A">
      <w:pPr>
        <w:pStyle w:val="EW"/>
      </w:pPr>
      <w:r w:rsidRPr="0041528A">
        <w:t>Command details</w:t>
      </w:r>
    </w:p>
    <w:p w14:paraId="20703A52" w14:textId="77777777" w:rsidR="00BF46E1" w:rsidRPr="0041528A" w:rsidRDefault="00BF46E1" w:rsidP="0041528A">
      <w:pPr>
        <w:pStyle w:val="EW"/>
      </w:pPr>
      <w:r w:rsidRPr="0041528A">
        <w:tab/>
        <w:t>Command number:</w:t>
      </w:r>
      <w:r w:rsidRPr="0041528A">
        <w:tab/>
        <w:t>1</w:t>
      </w:r>
    </w:p>
    <w:p w14:paraId="0C7A2213" w14:textId="77777777" w:rsidR="00BF46E1" w:rsidRPr="0041528A" w:rsidRDefault="00BF46E1" w:rsidP="0041528A">
      <w:pPr>
        <w:pStyle w:val="EW"/>
      </w:pPr>
      <w:r w:rsidRPr="0041528A">
        <w:tab/>
        <w:t>Command type:</w:t>
      </w:r>
      <w:r w:rsidRPr="0041528A">
        <w:tab/>
        <w:t>PROVIDE LOCAL INFORMATION</w:t>
      </w:r>
    </w:p>
    <w:p w14:paraId="4479F4EA" w14:textId="77777777" w:rsidR="00BF46E1" w:rsidRPr="0041528A" w:rsidRDefault="00BF46E1" w:rsidP="0041528A">
      <w:pPr>
        <w:pStyle w:val="EW"/>
      </w:pPr>
      <w:r w:rsidRPr="0041528A">
        <w:tab/>
        <w:t>Qualifier:</w:t>
      </w:r>
      <w:r w:rsidRPr="0041528A">
        <w:tab/>
        <w:t>"01" IMEI of the ME</w:t>
      </w:r>
    </w:p>
    <w:p w14:paraId="15B58FD3" w14:textId="77777777" w:rsidR="00BF46E1" w:rsidRPr="0041528A" w:rsidRDefault="00BF46E1" w:rsidP="0041528A">
      <w:pPr>
        <w:pStyle w:val="EW"/>
      </w:pPr>
      <w:r w:rsidRPr="0041528A">
        <w:t>Device identities</w:t>
      </w:r>
    </w:p>
    <w:p w14:paraId="715B4AD2" w14:textId="77777777" w:rsidR="00BF46E1" w:rsidRPr="0041528A" w:rsidRDefault="00BF46E1" w:rsidP="0041528A">
      <w:pPr>
        <w:pStyle w:val="EW"/>
      </w:pPr>
      <w:r w:rsidRPr="0041528A">
        <w:tab/>
        <w:t>Source device:</w:t>
      </w:r>
      <w:r w:rsidRPr="0041528A">
        <w:tab/>
        <w:t>ME</w:t>
      </w:r>
    </w:p>
    <w:p w14:paraId="56524AD5" w14:textId="77777777" w:rsidR="00BF46E1" w:rsidRPr="0041528A" w:rsidRDefault="00BF46E1" w:rsidP="0041528A">
      <w:pPr>
        <w:pStyle w:val="EW"/>
      </w:pPr>
      <w:r w:rsidRPr="0041528A">
        <w:tab/>
        <w:t>Destination device:</w:t>
      </w:r>
      <w:r w:rsidRPr="0041528A">
        <w:tab/>
        <w:t>UICC</w:t>
      </w:r>
    </w:p>
    <w:p w14:paraId="2E0DA0A0" w14:textId="77777777" w:rsidR="00BF46E1" w:rsidRPr="0041528A" w:rsidRDefault="00BF46E1" w:rsidP="0041528A">
      <w:pPr>
        <w:pStyle w:val="EW"/>
      </w:pPr>
      <w:r w:rsidRPr="0041528A">
        <w:t>Result</w:t>
      </w:r>
    </w:p>
    <w:p w14:paraId="5BD7EC65" w14:textId="77777777" w:rsidR="00BF46E1" w:rsidRPr="0041528A" w:rsidRDefault="00BF46E1" w:rsidP="0041528A">
      <w:pPr>
        <w:pStyle w:val="EW"/>
      </w:pPr>
      <w:r w:rsidRPr="0041528A">
        <w:tab/>
        <w:t>General Result:</w:t>
      </w:r>
      <w:r w:rsidRPr="0041528A">
        <w:tab/>
        <w:t>Command performed successfully</w:t>
      </w:r>
    </w:p>
    <w:p w14:paraId="0594C978" w14:textId="77777777" w:rsidR="00BF46E1" w:rsidRPr="0041528A" w:rsidRDefault="00BF46E1" w:rsidP="0041528A">
      <w:pPr>
        <w:pStyle w:val="EW"/>
      </w:pPr>
      <w:r w:rsidRPr="0041528A">
        <w:t>IMEI</w:t>
      </w:r>
    </w:p>
    <w:p w14:paraId="3801ADDA" w14:textId="77777777" w:rsidR="00BF46E1" w:rsidRPr="0041528A" w:rsidRDefault="00BF46E1" w:rsidP="0041528A">
      <w:pPr>
        <w:pStyle w:val="EX"/>
      </w:pPr>
      <w:r w:rsidRPr="0041528A">
        <w:tab/>
        <w:t>IMEI of the ME:</w:t>
      </w:r>
      <w:r w:rsidRPr="0041528A">
        <w:tab/>
        <w:t>The IMEI of the ME</w:t>
      </w:r>
    </w:p>
    <w:p w14:paraId="337752F2" w14:textId="77777777" w:rsidR="00BF46E1" w:rsidRPr="0041528A" w:rsidRDefault="00BF46E1" w:rsidP="00BF46E1">
      <w:r w:rsidRPr="0041528A">
        <w:t>The result coding depends on the Mobile IMEI value as declared in table A.2/23.</w:t>
      </w:r>
    </w:p>
    <w:p w14:paraId="03B5E416" w14:textId="77777777" w:rsidR="00BF46E1" w:rsidRPr="0041528A" w:rsidRDefault="00BF46E1" w:rsidP="00BF46E1">
      <w:r w:rsidRPr="0041528A">
        <w:t>Coding:</w:t>
      </w:r>
    </w:p>
    <w:p w14:paraId="73FBCF1F"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33A0B1FC"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E45BBC5"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7441306E"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3EBF130"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D90706B"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9357243" w14:textId="77777777" w:rsidR="00BF46E1" w:rsidRPr="0041528A" w:rsidRDefault="00BF46E1" w:rsidP="00195D76">
            <w:pPr>
              <w:pStyle w:val="TAC"/>
            </w:pPr>
            <w:r w:rsidRPr="0041528A">
              <w:t>26</w:t>
            </w:r>
          </w:p>
        </w:tc>
        <w:tc>
          <w:tcPr>
            <w:tcW w:w="567" w:type="dxa"/>
            <w:tcBorders>
              <w:top w:val="single" w:sz="4" w:space="0" w:color="auto"/>
              <w:left w:val="single" w:sz="4" w:space="0" w:color="auto"/>
              <w:bottom w:val="single" w:sz="4" w:space="0" w:color="auto"/>
              <w:right w:val="single" w:sz="4" w:space="0" w:color="auto"/>
            </w:tcBorders>
          </w:tcPr>
          <w:p w14:paraId="126D79CA"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CE60132"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EC8813A"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D127267"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7BB9549"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25AF062"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15C4916F"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10BFAC9" w14:textId="77777777" w:rsidR="00BF46E1" w:rsidRPr="0041528A" w:rsidRDefault="00BF46E1" w:rsidP="00195D76">
            <w:pPr>
              <w:pStyle w:val="TAC"/>
            </w:pPr>
            <w:r w:rsidRPr="0041528A">
              <w:t>00</w:t>
            </w:r>
          </w:p>
        </w:tc>
      </w:tr>
      <w:tr w:rsidR="00BF46E1" w:rsidRPr="0041528A" w14:paraId="3E9608C1" w14:textId="77777777" w:rsidTr="00195D76">
        <w:trPr>
          <w:jc w:val="center"/>
        </w:trPr>
        <w:tc>
          <w:tcPr>
            <w:tcW w:w="1134" w:type="dxa"/>
            <w:tcBorders>
              <w:top w:val="single" w:sz="4" w:space="0" w:color="auto"/>
              <w:right w:val="single" w:sz="4" w:space="0" w:color="auto"/>
            </w:tcBorders>
          </w:tcPr>
          <w:p w14:paraId="36D8D688"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7AAEBE9" w14:textId="77777777" w:rsidR="00BF46E1" w:rsidRPr="0041528A" w:rsidRDefault="00BF46E1" w:rsidP="00195D76">
            <w:pPr>
              <w:pStyle w:val="TAC"/>
            </w:pPr>
            <w:r w:rsidRPr="0041528A">
              <w:t>94</w:t>
            </w:r>
          </w:p>
        </w:tc>
        <w:tc>
          <w:tcPr>
            <w:tcW w:w="567" w:type="dxa"/>
            <w:tcBorders>
              <w:top w:val="single" w:sz="4" w:space="0" w:color="auto"/>
              <w:left w:val="single" w:sz="4" w:space="0" w:color="auto"/>
              <w:bottom w:val="single" w:sz="4" w:space="0" w:color="auto"/>
              <w:right w:val="single" w:sz="4" w:space="0" w:color="auto"/>
            </w:tcBorders>
          </w:tcPr>
          <w:p w14:paraId="33290E94"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492121CD" w14:textId="77777777" w:rsidR="00BF46E1" w:rsidRPr="0041528A" w:rsidRDefault="00BF46E1" w:rsidP="00195D76">
            <w:pPr>
              <w:pStyle w:val="TAC"/>
            </w:pPr>
            <w:r w:rsidRPr="0041528A">
              <w:t>XX</w:t>
            </w:r>
          </w:p>
        </w:tc>
        <w:tc>
          <w:tcPr>
            <w:tcW w:w="567" w:type="dxa"/>
            <w:tcBorders>
              <w:top w:val="single" w:sz="4" w:space="0" w:color="auto"/>
              <w:left w:val="single" w:sz="4" w:space="0" w:color="auto"/>
              <w:bottom w:val="single" w:sz="4" w:space="0" w:color="auto"/>
              <w:right w:val="single" w:sz="4" w:space="0" w:color="auto"/>
            </w:tcBorders>
          </w:tcPr>
          <w:p w14:paraId="171A8DBE" w14:textId="77777777" w:rsidR="00BF46E1" w:rsidRPr="0041528A" w:rsidRDefault="00BF46E1" w:rsidP="00195D76">
            <w:pPr>
              <w:pStyle w:val="TAC"/>
            </w:pPr>
            <w:r w:rsidRPr="0041528A">
              <w:t>XX</w:t>
            </w:r>
          </w:p>
        </w:tc>
        <w:tc>
          <w:tcPr>
            <w:tcW w:w="567" w:type="dxa"/>
            <w:tcBorders>
              <w:top w:val="single" w:sz="4" w:space="0" w:color="auto"/>
              <w:left w:val="single" w:sz="4" w:space="0" w:color="auto"/>
              <w:bottom w:val="single" w:sz="4" w:space="0" w:color="auto"/>
              <w:right w:val="single" w:sz="4" w:space="0" w:color="auto"/>
            </w:tcBorders>
          </w:tcPr>
          <w:p w14:paraId="70BC6473" w14:textId="77777777" w:rsidR="00BF46E1" w:rsidRPr="0041528A" w:rsidRDefault="00BF46E1" w:rsidP="00195D76">
            <w:pPr>
              <w:pStyle w:val="TAC"/>
            </w:pPr>
            <w:r w:rsidRPr="0041528A">
              <w:t>XX</w:t>
            </w:r>
          </w:p>
        </w:tc>
        <w:tc>
          <w:tcPr>
            <w:tcW w:w="567" w:type="dxa"/>
            <w:tcBorders>
              <w:top w:val="single" w:sz="4" w:space="0" w:color="auto"/>
              <w:left w:val="single" w:sz="4" w:space="0" w:color="auto"/>
              <w:bottom w:val="single" w:sz="4" w:space="0" w:color="auto"/>
              <w:right w:val="single" w:sz="4" w:space="0" w:color="auto"/>
            </w:tcBorders>
          </w:tcPr>
          <w:p w14:paraId="066672FC" w14:textId="77777777" w:rsidR="00BF46E1" w:rsidRPr="0041528A" w:rsidRDefault="00BF46E1" w:rsidP="00195D76">
            <w:pPr>
              <w:pStyle w:val="TAC"/>
            </w:pPr>
            <w:r w:rsidRPr="0041528A">
              <w:t>XX</w:t>
            </w:r>
          </w:p>
        </w:tc>
        <w:tc>
          <w:tcPr>
            <w:tcW w:w="567" w:type="dxa"/>
            <w:tcBorders>
              <w:top w:val="single" w:sz="4" w:space="0" w:color="auto"/>
              <w:left w:val="single" w:sz="4" w:space="0" w:color="auto"/>
              <w:bottom w:val="single" w:sz="4" w:space="0" w:color="auto"/>
              <w:right w:val="single" w:sz="4" w:space="0" w:color="auto"/>
            </w:tcBorders>
          </w:tcPr>
          <w:p w14:paraId="2355F3E8" w14:textId="77777777" w:rsidR="00BF46E1" w:rsidRPr="0041528A" w:rsidRDefault="00BF46E1" w:rsidP="00195D76">
            <w:pPr>
              <w:pStyle w:val="TAC"/>
            </w:pPr>
            <w:r w:rsidRPr="0041528A">
              <w:t>XX</w:t>
            </w:r>
          </w:p>
        </w:tc>
        <w:tc>
          <w:tcPr>
            <w:tcW w:w="567" w:type="dxa"/>
            <w:tcBorders>
              <w:top w:val="single" w:sz="4" w:space="0" w:color="auto"/>
              <w:left w:val="single" w:sz="4" w:space="0" w:color="auto"/>
              <w:bottom w:val="single" w:sz="4" w:space="0" w:color="auto"/>
              <w:right w:val="single" w:sz="4" w:space="0" w:color="auto"/>
            </w:tcBorders>
          </w:tcPr>
          <w:p w14:paraId="337AD443" w14:textId="77777777" w:rsidR="00BF46E1" w:rsidRPr="0041528A" w:rsidRDefault="00BF46E1" w:rsidP="00195D76">
            <w:pPr>
              <w:pStyle w:val="TAC"/>
            </w:pPr>
            <w:r w:rsidRPr="0041528A">
              <w:t>XX</w:t>
            </w:r>
          </w:p>
        </w:tc>
        <w:tc>
          <w:tcPr>
            <w:tcW w:w="567" w:type="dxa"/>
            <w:tcBorders>
              <w:top w:val="single" w:sz="4" w:space="0" w:color="auto"/>
              <w:left w:val="single" w:sz="4" w:space="0" w:color="auto"/>
              <w:bottom w:val="single" w:sz="4" w:space="0" w:color="auto"/>
              <w:right w:val="single" w:sz="4" w:space="0" w:color="auto"/>
            </w:tcBorders>
          </w:tcPr>
          <w:p w14:paraId="0A2DE509" w14:textId="77777777" w:rsidR="00BF46E1" w:rsidRPr="0041528A" w:rsidRDefault="00BF46E1" w:rsidP="00195D76">
            <w:pPr>
              <w:pStyle w:val="TAC"/>
            </w:pPr>
            <w:r w:rsidRPr="0041528A">
              <w:t>XX</w:t>
            </w:r>
          </w:p>
        </w:tc>
        <w:tc>
          <w:tcPr>
            <w:tcW w:w="567" w:type="dxa"/>
            <w:tcBorders>
              <w:top w:val="single" w:sz="4" w:space="0" w:color="auto"/>
              <w:left w:val="single" w:sz="4" w:space="0" w:color="auto"/>
              <w:bottom w:val="single" w:sz="4" w:space="0" w:color="auto"/>
              <w:right w:val="single" w:sz="4" w:space="0" w:color="auto"/>
            </w:tcBorders>
          </w:tcPr>
          <w:p w14:paraId="1DB843D1" w14:textId="77777777" w:rsidR="00BF46E1" w:rsidRPr="0041528A" w:rsidRDefault="00BF46E1" w:rsidP="00195D76">
            <w:pPr>
              <w:pStyle w:val="TAC"/>
            </w:pPr>
            <w:r w:rsidRPr="0041528A">
              <w:t>XX</w:t>
            </w:r>
          </w:p>
        </w:tc>
        <w:tc>
          <w:tcPr>
            <w:tcW w:w="567" w:type="dxa"/>
            <w:tcBorders>
              <w:top w:val="single" w:sz="4" w:space="0" w:color="auto"/>
              <w:left w:val="single" w:sz="4" w:space="0" w:color="auto"/>
              <w:bottom w:val="single" w:sz="4" w:space="0" w:color="auto"/>
              <w:right w:val="single" w:sz="4" w:space="0" w:color="auto"/>
            </w:tcBorders>
          </w:tcPr>
          <w:p w14:paraId="410E6F9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1DB8BFB" w14:textId="77777777" w:rsidR="00BF46E1" w:rsidRPr="0041528A" w:rsidRDefault="00BF46E1" w:rsidP="00195D76">
            <w:pPr>
              <w:pStyle w:val="TAC"/>
            </w:pPr>
          </w:p>
        </w:tc>
      </w:tr>
    </w:tbl>
    <w:p w14:paraId="1CDAB586" w14:textId="77777777" w:rsidR="00BF46E1" w:rsidRPr="0041528A" w:rsidRDefault="00BF46E1" w:rsidP="00BF46E1"/>
    <w:p w14:paraId="0D728E41" w14:textId="77777777" w:rsidR="00BF46E1" w:rsidRPr="0041528A" w:rsidRDefault="00BF46E1" w:rsidP="00BF46E1">
      <w:r w:rsidRPr="0041528A">
        <w:t>As an example, if the IMEI of the mobile is "123456789012345" then XX XX XX XX XX XX XX XX = 1A 32 54 76 98 10 32 04. For further details see also TS 24.008 [10], clause 10.5.1.</w:t>
      </w:r>
    </w:p>
    <w:p w14:paraId="7EC80C68" w14:textId="77777777" w:rsidR="00BF46E1" w:rsidRPr="0041528A" w:rsidRDefault="00BF46E1" w:rsidP="00BF46E1">
      <w:pPr>
        <w:pStyle w:val="TH"/>
      </w:pPr>
      <w:r w:rsidRPr="0041528A">
        <w:t>Expected Sequence 1.3 (PROVIDE LOCAL INFORMATION, Network Measurement Results (NMR))</w:t>
      </w:r>
    </w:p>
    <w:tbl>
      <w:tblPr>
        <w:tblW w:w="785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56" w:type="dxa"/>
        </w:tblCellMar>
        <w:tblLook w:val="0000" w:firstRow="0" w:lastRow="0" w:firstColumn="0" w:lastColumn="0" w:noHBand="0" w:noVBand="0"/>
      </w:tblPr>
      <w:tblGrid>
        <w:gridCol w:w="737"/>
        <w:gridCol w:w="1205"/>
        <w:gridCol w:w="2936"/>
        <w:gridCol w:w="2977"/>
      </w:tblGrid>
      <w:tr w:rsidR="00BF46E1" w:rsidRPr="0041528A" w14:paraId="620A47EE" w14:textId="77777777" w:rsidTr="00195D76">
        <w:trPr>
          <w:cantSplit/>
          <w:jc w:val="center"/>
        </w:trPr>
        <w:tc>
          <w:tcPr>
            <w:tcW w:w="737" w:type="dxa"/>
          </w:tcPr>
          <w:p w14:paraId="5B90E5D8" w14:textId="77777777" w:rsidR="00BF46E1" w:rsidRPr="0041528A" w:rsidRDefault="00BF46E1" w:rsidP="00195D76">
            <w:pPr>
              <w:pStyle w:val="TAH"/>
            </w:pPr>
            <w:r w:rsidRPr="0041528A">
              <w:t>Step</w:t>
            </w:r>
          </w:p>
        </w:tc>
        <w:tc>
          <w:tcPr>
            <w:tcW w:w="1205" w:type="dxa"/>
          </w:tcPr>
          <w:p w14:paraId="60CE773E" w14:textId="77777777" w:rsidR="00BF46E1" w:rsidRPr="0041528A" w:rsidRDefault="00BF46E1" w:rsidP="00195D76">
            <w:pPr>
              <w:pStyle w:val="TAH"/>
            </w:pPr>
            <w:r w:rsidRPr="0041528A">
              <w:t>Direction</w:t>
            </w:r>
          </w:p>
        </w:tc>
        <w:tc>
          <w:tcPr>
            <w:tcW w:w="2936" w:type="dxa"/>
          </w:tcPr>
          <w:p w14:paraId="6BC17550" w14:textId="77777777" w:rsidR="00BF46E1" w:rsidRPr="0041528A" w:rsidRDefault="00BF46E1" w:rsidP="00195D76">
            <w:pPr>
              <w:pStyle w:val="TAH"/>
            </w:pPr>
            <w:r w:rsidRPr="0041528A">
              <w:t>MESSAGE / Action</w:t>
            </w:r>
          </w:p>
        </w:tc>
        <w:tc>
          <w:tcPr>
            <w:tcW w:w="2977" w:type="dxa"/>
          </w:tcPr>
          <w:p w14:paraId="77BE7E90" w14:textId="77777777" w:rsidR="00BF46E1" w:rsidRPr="0041528A" w:rsidRDefault="00BF46E1" w:rsidP="00195D76">
            <w:pPr>
              <w:pStyle w:val="TAH"/>
            </w:pPr>
            <w:r w:rsidRPr="0041528A">
              <w:t>Comments</w:t>
            </w:r>
          </w:p>
        </w:tc>
      </w:tr>
      <w:tr w:rsidR="00BF46E1" w:rsidRPr="0041528A" w14:paraId="28B2B7C8" w14:textId="77777777" w:rsidTr="00195D76">
        <w:trPr>
          <w:cantSplit/>
          <w:jc w:val="center"/>
        </w:trPr>
        <w:tc>
          <w:tcPr>
            <w:tcW w:w="737" w:type="dxa"/>
          </w:tcPr>
          <w:p w14:paraId="3F766BC6" w14:textId="77777777" w:rsidR="00BF46E1" w:rsidRPr="0041528A" w:rsidRDefault="00BF46E1" w:rsidP="00195D76">
            <w:pPr>
              <w:pStyle w:val="TAC"/>
            </w:pPr>
            <w:r w:rsidRPr="0041528A">
              <w:t>1</w:t>
            </w:r>
          </w:p>
        </w:tc>
        <w:tc>
          <w:tcPr>
            <w:tcW w:w="1205" w:type="dxa"/>
          </w:tcPr>
          <w:p w14:paraId="3D115D80"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936" w:type="dxa"/>
          </w:tcPr>
          <w:p w14:paraId="5E3CD7C8" w14:textId="77777777" w:rsidR="00BF46E1" w:rsidRPr="0041528A" w:rsidRDefault="00BF46E1" w:rsidP="00195D76">
            <w:pPr>
              <w:pStyle w:val="TAL"/>
            </w:pPr>
            <w:r w:rsidRPr="0041528A">
              <w:t>PROACTIVE COMMAND PENDING PROVIDE LOCAL INFORMATION 1.3.1</w:t>
            </w:r>
          </w:p>
        </w:tc>
        <w:tc>
          <w:tcPr>
            <w:tcW w:w="2977" w:type="dxa"/>
          </w:tcPr>
          <w:p w14:paraId="5F2EFD27" w14:textId="77777777" w:rsidR="00BF46E1" w:rsidRPr="0041528A" w:rsidRDefault="00BF46E1" w:rsidP="00195D76">
            <w:pPr>
              <w:pStyle w:val="TAL"/>
            </w:pPr>
          </w:p>
        </w:tc>
      </w:tr>
      <w:tr w:rsidR="00BF46E1" w:rsidRPr="0041528A" w14:paraId="1991B3D3" w14:textId="77777777" w:rsidTr="00195D76">
        <w:trPr>
          <w:cantSplit/>
          <w:jc w:val="center"/>
        </w:trPr>
        <w:tc>
          <w:tcPr>
            <w:tcW w:w="737" w:type="dxa"/>
          </w:tcPr>
          <w:p w14:paraId="6B413BBC" w14:textId="77777777" w:rsidR="00BF46E1" w:rsidRPr="0041528A" w:rsidRDefault="00BF46E1" w:rsidP="00195D76">
            <w:pPr>
              <w:pStyle w:val="TAC"/>
            </w:pPr>
            <w:r w:rsidRPr="0041528A">
              <w:t>2</w:t>
            </w:r>
          </w:p>
        </w:tc>
        <w:tc>
          <w:tcPr>
            <w:tcW w:w="1205" w:type="dxa"/>
          </w:tcPr>
          <w:p w14:paraId="409D9176"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936" w:type="dxa"/>
          </w:tcPr>
          <w:p w14:paraId="77E22093" w14:textId="77777777" w:rsidR="00BF46E1" w:rsidRPr="0041528A" w:rsidRDefault="00BF46E1" w:rsidP="00195D76">
            <w:pPr>
              <w:pStyle w:val="TAL"/>
            </w:pPr>
            <w:r w:rsidRPr="0041528A">
              <w:t>FETCH</w:t>
            </w:r>
          </w:p>
        </w:tc>
        <w:tc>
          <w:tcPr>
            <w:tcW w:w="2977" w:type="dxa"/>
          </w:tcPr>
          <w:p w14:paraId="390896E5" w14:textId="77777777" w:rsidR="00BF46E1" w:rsidRPr="0041528A" w:rsidRDefault="00BF46E1" w:rsidP="00195D76">
            <w:pPr>
              <w:pStyle w:val="TAL"/>
            </w:pPr>
          </w:p>
        </w:tc>
      </w:tr>
      <w:tr w:rsidR="00BF46E1" w:rsidRPr="0041528A" w14:paraId="264CF3F1" w14:textId="77777777" w:rsidTr="00195D76">
        <w:trPr>
          <w:cantSplit/>
          <w:jc w:val="center"/>
        </w:trPr>
        <w:tc>
          <w:tcPr>
            <w:tcW w:w="737" w:type="dxa"/>
          </w:tcPr>
          <w:p w14:paraId="05AC56F6" w14:textId="77777777" w:rsidR="00BF46E1" w:rsidRPr="0041528A" w:rsidRDefault="00BF46E1" w:rsidP="00195D76">
            <w:pPr>
              <w:pStyle w:val="TAC"/>
            </w:pPr>
            <w:r w:rsidRPr="0041528A">
              <w:t>3</w:t>
            </w:r>
          </w:p>
        </w:tc>
        <w:tc>
          <w:tcPr>
            <w:tcW w:w="1205" w:type="dxa"/>
          </w:tcPr>
          <w:p w14:paraId="3F90BC69"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936" w:type="dxa"/>
          </w:tcPr>
          <w:p w14:paraId="2E98E5F5" w14:textId="77777777" w:rsidR="00BF46E1" w:rsidRPr="0041528A" w:rsidRDefault="00BF46E1" w:rsidP="00195D76">
            <w:pPr>
              <w:pStyle w:val="TAL"/>
            </w:pPr>
            <w:r w:rsidRPr="0041528A">
              <w:t>PROACTIVE COMMAND: PROVIDE LOCAL INFORMATION 1.3.1</w:t>
            </w:r>
          </w:p>
        </w:tc>
        <w:tc>
          <w:tcPr>
            <w:tcW w:w="2977" w:type="dxa"/>
          </w:tcPr>
          <w:p w14:paraId="3ABAAB5D" w14:textId="77777777" w:rsidR="00BF46E1" w:rsidRPr="0041528A" w:rsidRDefault="00BF46E1" w:rsidP="00195D76">
            <w:pPr>
              <w:pStyle w:val="TAL"/>
            </w:pPr>
          </w:p>
        </w:tc>
      </w:tr>
      <w:tr w:rsidR="00BF46E1" w:rsidRPr="0041528A" w14:paraId="3E7927E0" w14:textId="77777777" w:rsidTr="00195D76">
        <w:trPr>
          <w:cantSplit/>
          <w:jc w:val="center"/>
        </w:trPr>
        <w:tc>
          <w:tcPr>
            <w:tcW w:w="737" w:type="dxa"/>
          </w:tcPr>
          <w:p w14:paraId="71372044" w14:textId="77777777" w:rsidR="00BF46E1" w:rsidRPr="0041528A" w:rsidRDefault="00BF46E1" w:rsidP="00195D76">
            <w:pPr>
              <w:pStyle w:val="TAC"/>
            </w:pPr>
            <w:r w:rsidRPr="0041528A">
              <w:t>4</w:t>
            </w:r>
          </w:p>
        </w:tc>
        <w:tc>
          <w:tcPr>
            <w:tcW w:w="1205" w:type="dxa"/>
          </w:tcPr>
          <w:p w14:paraId="6ADDC7FD"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936" w:type="dxa"/>
          </w:tcPr>
          <w:p w14:paraId="594E1557" w14:textId="77777777" w:rsidR="00BF46E1" w:rsidRPr="0041528A" w:rsidRDefault="00BF46E1" w:rsidP="00195D76">
            <w:pPr>
              <w:pStyle w:val="TAL"/>
            </w:pPr>
            <w:r w:rsidRPr="0041528A">
              <w:t>TERMINAL RESPONSE: PROVIDE LOCAL INFORMATION 1.3.1</w:t>
            </w:r>
          </w:p>
        </w:tc>
        <w:tc>
          <w:tcPr>
            <w:tcW w:w="2977" w:type="dxa"/>
          </w:tcPr>
          <w:p w14:paraId="2395A21E" w14:textId="77777777" w:rsidR="00BF46E1" w:rsidRPr="0041528A" w:rsidRDefault="00BF46E1" w:rsidP="00195D76">
            <w:pPr>
              <w:pStyle w:val="TAL"/>
            </w:pPr>
            <w:r w:rsidRPr="0041528A">
              <w:t>[Command performed successfully, NMR as USS ]</w:t>
            </w:r>
          </w:p>
        </w:tc>
      </w:tr>
    </w:tbl>
    <w:p w14:paraId="48FB8116" w14:textId="77777777" w:rsidR="00BF46E1" w:rsidRPr="0041528A" w:rsidRDefault="00BF46E1" w:rsidP="00BF46E1"/>
    <w:p w14:paraId="7393F21F" w14:textId="77777777" w:rsidR="00BF46E1" w:rsidRPr="0041528A" w:rsidRDefault="00BF46E1" w:rsidP="00BF46E1">
      <w:r w:rsidRPr="0041528A">
        <w:t>PROACTIVE COMMAND: PROVIDE LOCAL INFORMATION 1.3.1</w:t>
      </w:r>
    </w:p>
    <w:p w14:paraId="0DBC73E5" w14:textId="77777777" w:rsidR="00BF46E1" w:rsidRPr="0041528A" w:rsidRDefault="00BF46E1" w:rsidP="00BF46E1">
      <w:r w:rsidRPr="0041528A">
        <w:t>Logically:</w:t>
      </w:r>
    </w:p>
    <w:p w14:paraId="11B6C993" w14:textId="77777777" w:rsidR="00BF46E1" w:rsidRPr="0041528A" w:rsidRDefault="00BF46E1" w:rsidP="0041528A">
      <w:pPr>
        <w:pStyle w:val="EW"/>
      </w:pPr>
      <w:r w:rsidRPr="0041528A">
        <w:t>Command details</w:t>
      </w:r>
    </w:p>
    <w:p w14:paraId="2C5FB46A" w14:textId="77777777" w:rsidR="00BF46E1" w:rsidRPr="0041528A" w:rsidRDefault="00BF46E1" w:rsidP="0041528A">
      <w:pPr>
        <w:pStyle w:val="EW"/>
      </w:pPr>
      <w:r w:rsidRPr="0041528A">
        <w:tab/>
        <w:t>Command number:</w:t>
      </w:r>
      <w:r w:rsidRPr="0041528A">
        <w:tab/>
        <w:t>1</w:t>
      </w:r>
    </w:p>
    <w:p w14:paraId="6E992032" w14:textId="77777777" w:rsidR="00BF46E1" w:rsidRPr="0041528A" w:rsidRDefault="00BF46E1" w:rsidP="0041528A">
      <w:pPr>
        <w:pStyle w:val="EW"/>
      </w:pPr>
      <w:r w:rsidRPr="0041528A">
        <w:tab/>
        <w:t>Command type:</w:t>
      </w:r>
      <w:r w:rsidRPr="0041528A">
        <w:tab/>
        <w:t>PROVIDE LOCAL INFORMATION</w:t>
      </w:r>
    </w:p>
    <w:p w14:paraId="03750844" w14:textId="77777777" w:rsidR="00BF46E1" w:rsidRPr="0041528A" w:rsidRDefault="00BF46E1" w:rsidP="0041528A">
      <w:pPr>
        <w:pStyle w:val="EW"/>
      </w:pPr>
      <w:r w:rsidRPr="0041528A">
        <w:tab/>
        <w:t>Qualifier:</w:t>
      </w:r>
      <w:r w:rsidRPr="0041528A">
        <w:tab/>
        <w:t>"02" Network Measurement Results</w:t>
      </w:r>
    </w:p>
    <w:p w14:paraId="3BCAD3F9" w14:textId="77777777" w:rsidR="00BF46E1" w:rsidRPr="0041528A" w:rsidRDefault="00BF46E1" w:rsidP="0041528A">
      <w:pPr>
        <w:pStyle w:val="EW"/>
      </w:pPr>
      <w:r w:rsidRPr="0041528A">
        <w:t>Device identities</w:t>
      </w:r>
    </w:p>
    <w:p w14:paraId="6F32C4EE" w14:textId="77777777" w:rsidR="00BF46E1" w:rsidRPr="0041528A" w:rsidRDefault="00BF46E1" w:rsidP="0041528A">
      <w:pPr>
        <w:pStyle w:val="EW"/>
      </w:pPr>
      <w:r w:rsidRPr="0041528A">
        <w:tab/>
        <w:t>Source device:</w:t>
      </w:r>
      <w:r w:rsidRPr="0041528A">
        <w:tab/>
        <w:t>UICC</w:t>
      </w:r>
    </w:p>
    <w:p w14:paraId="09B9D7A0" w14:textId="77777777" w:rsidR="00BF46E1" w:rsidRPr="0041528A" w:rsidRDefault="00BF46E1" w:rsidP="0041528A">
      <w:pPr>
        <w:pStyle w:val="EX"/>
      </w:pPr>
      <w:r w:rsidRPr="0041528A">
        <w:tab/>
        <w:t>Destination device:</w:t>
      </w:r>
      <w:r w:rsidRPr="0041528A">
        <w:tab/>
        <w:t>ME</w:t>
      </w:r>
    </w:p>
    <w:p w14:paraId="3991BDA9" w14:textId="77777777" w:rsidR="00BF46E1" w:rsidRPr="0041528A" w:rsidRDefault="00BF46E1" w:rsidP="00BF46E1">
      <w:r w:rsidRPr="0041528A">
        <w:t>Coding:</w:t>
      </w:r>
    </w:p>
    <w:p w14:paraId="2725E080"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F46E1" w:rsidRPr="0041528A" w14:paraId="6AD34D28"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3225BC0"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0826B902"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509436B3"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61035AF9"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8C5FC84"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E7529AC"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FCC7D88" w14:textId="77777777" w:rsidR="00BF46E1" w:rsidRPr="0041528A" w:rsidRDefault="00BF46E1" w:rsidP="00195D76">
            <w:pPr>
              <w:pStyle w:val="TAC"/>
            </w:pPr>
            <w:r w:rsidRPr="0041528A">
              <w:t>26</w:t>
            </w:r>
          </w:p>
        </w:tc>
        <w:tc>
          <w:tcPr>
            <w:tcW w:w="567" w:type="dxa"/>
            <w:tcBorders>
              <w:top w:val="single" w:sz="4" w:space="0" w:color="auto"/>
              <w:left w:val="single" w:sz="4" w:space="0" w:color="auto"/>
              <w:bottom w:val="single" w:sz="4" w:space="0" w:color="auto"/>
              <w:right w:val="single" w:sz="4" w:space="0" w:color="auto"/>
            </w:tcBorders>
          </w:tcPr>
          <w:p w14:paraId="52F8A046"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7297D6A"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DBD1921"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A7A0E15"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77B28A7" w14:textId="77777777" w:rsidR="00BF46E1" w:rsidRPr="0041528A" w:rsidRDefault="00BF46E1" w:rsidP="00195D76">
            <w:pPr>
              <w:pStyle w:val="TAC"/>
            </w:pPr>
            <w:r w:rsidRPr="0041528A">
              <w:t>82</w:t>
            </w:r>
          </w:p>
        </w:tc>
      </w:tr>
    </w:tbl>
    <w:p w14:paraId="4743E41A" w14:textId="77777777" w:rsidR="00BF46E1" w:rsidRPr="0041528A" w:rsidRDefault="00BF46E1" w:rsidP="00BF46E1"/>
    <w:p w14:paraId="12929AEE" w14:textId="77777777" w:rsidR="00BF46E1" w:rsidRPr="0041528A" w:rsidRDefault="00BF46E1" w:rsidP="00BF46E1">
      <w:r w:rsidRPr="0041528A">
        <w:t>TERMINAL RESPONSE: PROVIDE LOCAL INFORMATION 1.3.1</w:t>
      </w:r>
    </w:p>
    <w:p w14:paraId="1D4E5C01" w14:textId="77777777" w:rsidR="00BF46E1" w:rsidRPr="0041528A" w:rsidRDefault="00BF46E1" w:rsidP="00BF46E1">
      <w:r w:rsidRPr="0041528A">
        <w:t>The actual values of the measurements are not tested.</w:t>
      </w:r>
    </w:p>
    <w:p w14:paraId="622C4709" w14:textId="77777777" w:rsidR="00BF46E1" w:rsidRPr="0041528A" w:rsidRDefault="00BF46E1" w:rsidP="00BF46E1">
      <w:r w:rsidRPr="0041528A">
        <w:t>Logically:</w:t>
      </w:r>
    </w:p>
    <w:p w14:paraId="57AE18B5" w14:textId="77777777" w:rsidR="00BF46E1" w:rsidRPr="0041528A" w:rsidRDefault="00BF46E1" w:rsidP="0041528A">
      <w:pPr>
        <w:pStyle w:val="EW"/>
      </w:pPr>
      <w:r w:rsidRPr="0041528A">
        <w:t>Command details</w:t>
      </w:r>
    </w:p>
    <w:p w14:paraId="4CF6BBEF" w14:textId="77777777" w:rsidR="00BF46E1" w:rsidRPr="0041528A" w:rsidRDefault="00BF46E1" w:rsidP="0041528A">
      <w:pPr>
        <w:pStyle w:val="EW"/>
      </w:pPr>
      <w:r w:rsidRPr="0041528A">
        <w:tab/>
        <w:t>Command number:</w:t>
      </w:r>
      <w:r w:rsidRPr="0041528A">
        <w:tab/>
        <w:t>1</w:t>
      </w:r>
    </w:p>
    <w:p w14:paraId="3094940B" w14:textId="77777777" w:rsidR="00BF46E1" w:rsidRPr="0041528A" w:rsidRDefault="00BF46E1" w:rsidP="0041528A">
      <w:pPr>
        <w:pStyle w:val="EW"/>
      </w:pPr>
      <w:r w:rsidRPr="0041528A">
        <w:tab/>
        <w:t>Command type:</w:t>
      </w:r>
      <w:r w:rsidRPr="0041528A">
        <w:tab/>
        <w:t>PROVIDE LOCAL INFORMATION</w:t>
      </w:r>
    </w:p>
    <w:p w14:paraId="4F004A21" w14:textId="77777777" w:rsidR="00BF46E1" w:rsidRPr="0041528A" w:rsidRDefault="00BF46E1" w:rsidP="0041528A">
      <w:pPr>
        <w:pStyle w:val="EW"/>
      </w:pPr>
      <w:r w:rsidRPr="0041528A">
        <w:tab/>
        <w:t>Qualifier:</w:t>
      </w:r>
      <w:r w:rsidRPr="0041528A">
        <w:tab/>
        <w:t>"02" Network Measurement Results</w:t>
      </w:r>
    </w:p>
    <w:p w14:paraId="5928AF8D" w14:textId="77777777" w:rsidR="00BF46E1" w:rsidRPr="0041528A" w:rsidRDefault="00BF46E1" w:rsidP="0041528A">
      <w:pPr>
        <w:pStyle w:val="EW"/>
      </w:pPr>
      <w:r w:rsidRPr="0041528A">
        <w:t>Device identities</w:t>
      </w:r>
    </w:p>
    <w:p w14:paraId="08E38CB7" w14:textId="77777777" w:rsidR="00BF46E1" w:rsidRPr="0041528A" w:rsidRDefault="00BF46E1" w:rsidP="0041528A">
      <w:pPr>
        <w:pStyle w:val="EW"/>
      </w:pPr>
      <w:r w:rsidRPr="0041528A">
        <w:tab/>
        <w:t>Source device:</w:t>
      </w:r>
      <w:r w:rsidRPr="0041528A">
        <w:tab/>
        <w:t>ME</w:t>
      </w:r>
    </w:p>
    <w:p w14:paraId="1C9A0FD1" w14:textId="77777777" w:rsidR="00BF46E1" w:rsidRPr="0041528A" w:rsidRDefault="00BF46E1" w:rsidP="0041528A">
      <w:pPr>
        <w:pStyle w:val="EW"/>
      </w:pPr>
      <w:r w:rsidRPr="0041528A">
        <w:tab/>
        <w:t>Destination device:</w:t>
      </w:r>
      <w:r w:rsidRPr="0041528A">
        <w:tab/>
        <w:t>UICC</w:t>
      </w:r>
    </w:p>
    <w:p w14:paraId="5D5D7567" w14:textId="77777777" w:rsidR="00BF46E1" w:rsidRPr="0041528A" w:rsidRDefault="00BF46E1" w:rsidP="0041528A">
      <w:pPr>
        <w:pStyle w:val="EW"/>
      </w:pPr>
      <w:r w:rsidRPr="0041528A">
        <w:t>Result</w:t>
      </w:r>
    </w:p>
    <w:p w14:paraId="656DDE43" w14:textId="77777777" w:rsidR="00BF46E1" w:rsidRPr="0041528A" w:rsidRDefault="00BF46E1" w:rsidP="0041528A">
      <w:pPr>
        <w:pStyle w:val="EW"/>
      </w:pPr>
      <w:r w:rsidRPr="0041528A">
        <w:tab/>
        <w:t>General Result:</w:t>
      </w:r>
      <w:r w:rsidRPr="0041528A">
        <w:tab/>
        <w:t>Command performed successfully</w:t>
      </w:r>
    </w:p>
    <w:p w14:paraId="42F4951E" w14:textId="77777777" w:rsidR="00BF46E1" w:rsidRPr="0041528A" w:rsidRDefault="00BF46E1" w:rsidP="0041528A">
      <w:pPr>
        <w:pStyle w:val="EW"/>
      </w:pPr>
      <w:r w:rsidRPr="0041528A">
        <w:tab/>
        <w:t>Network Measurement Results</w:t>
      </w:r>
      <w:r w:rsidRPr="0041528A">
        <w:tab/>
        <w:t>RXLEV-FULL-SERVING-CELL=52, BA not used, DTX not used, as an example in the BER-TLV)</w:t>
      </w:r>
    </w:p>
    <w:p w14:paraId="3C098580" w14:textId="77777777" w:rsidR="00BF46E1" w:rsidRPr="0041528A" w:rsidRDefault="00BF46E1" w:rsidP="0041528A">
      <w:pPr>
        <w:pStyle w:val="EX"/>
      </w:pPr>
      <w:r w:rsidRPr="0041528A">
        <w:tab/>
        <w:t>BCCH channel list</w:t>
      </w:r>
      <w:r w:rsidRPr="0041528A">
        <w:tab/>
        <w:t>561, 565, 568, 569, 573, 575, 577, 581, 582 and 585</w:t>
      </w:r>
    </w:p>
    <w:p w14:paraId="54536507" w14:textId="77777777" w:rsidR="00BF46E1" w:rsidRPr="0041528A" w:rsidRDefault="00BF46E1" w:rsidP="00BF46E1">
      <w:r w:rsidRPr="0041528A">
        <w:t>Coding:</w:t>
      </w:r>
    </w:p>
    <w:p w14:paraId="1E579C1B"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070CED3F"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20C7421"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52CFD1EE"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9B57D4B"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29453F5"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F6589D6" w14:textId="77777777" w:rsidR="00BF46E1" w:rsidRPr="0041528A" w:rsidRDefault="00BF46E1" w:rsidP="00195D76">
            <w:pPr>
              <w:pStyle w:val="TAC"/>
            </w:pPr>
            <w:r w:rsidRPr="0041528A">
              <w:t>26</w:t>
            </w:r>
          </w:p>
        </w:tc>
        <w:tc>
          <w:tcPr>
            <w:tcW w:w="567" w:type="dxa"/>
            <w:tcBorders>
              <w:top w:val="single" w:sz="4" w:space="0" w:color="auto"/>
              <w:left w:val="single" w:sz="4" w:space="0" w:color="auto"/>
              <w:bottom w:val="single" w:sz="4" w:space="0" w:color="auto"/>
              <w:right w:val="single" w:sz="4" w:space="0" w:color="auto"/>
            </w:tcBorders>
          </w:tcPr>
          <w:p w14:paraId="5565BA8C"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AB2649A"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8CA3651"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092C17B"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9154F6C"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1949D81"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0D6B2B58"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36A7B66" w14:textId="77777777" w:rsidR="00BF46E1" w:rsidRPr="0041528A" w:rsidRDefault="00BF46E1" w:rsidP="00195D76">
            <w:pPr>
              <w:pStyle w:val="TAC"/>
            </w:pPr>
            <w:r w:rsidRPr="0041528A">
              <w:t>00</w:t>
            </w:r>
          </w:p>
        </w:tc>
      </w:tr>
      <w:tr w:rsidR="00BF46E1" w:rsidRPr="0041528A" w14:paraId="2F3F6775" w14:textId="77777777" w:rsidTr="00195D76">
        <w:trPr>
          <w:jc w:val="center"/>
        </w:trPr>
        <w:tc>
          <w:tcPr>
            <w:tcW w:w="1134" w:type="dxa"/>
            <w:tcBorders>
              <w:top w:val="single" w:sz="4" w:space="0" w:color="auto"/>
              <w:right w:val="single" w:sz="4" w:space="0" w:color="auto"/>
            </w:tcBorders>
          </w:tcPr>
          <w:p w14:paraId="15F640AA"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31B64C5" w14:textId="77777777" w:rsidR="00BF46E1" w:rsidRPr="0041528A" w:rsidRDefault="00BF46E1" w:rsidP="00195D76">
            <w:pPr>
              <w:pStyle w:val="TAC"/>
            </w:pPr>
            <w:r w:rsidRPr="0041528A">
              <w:t>96</w:t>
            </w:r>
          </w:p>
        </w:tc>
        <w:tc>
          <w:tcPr>
            <w:tcW w:w="567" w:type="dxa"/>
            <w:tcBorders>
              <w:top w:val="single" w:sz="4" w:space="0" w:color="auto"/>
              <w:left w:val="single" w:sz="4" w:space="0" w:color="auto"/>
              <w:bottom w:val="single" w:sz="4" w:space="0" w:color="auto"/>
              <w:right w:val="single" w:sz="4" w:space="0" w:color="auto"/>
            </w:tcBorders>
          </w:tcPr>
          <w:p w14:paraId="6CF59715"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24B1DF57" w14:textId="77777777" w:rsidR="00BF46E1" w:rsidRPr="0041528A" w:rsidRDefault="00BF46E1" w:rsidP="00195D76">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56D1D6DC" w14:textId="77777777" w:rsidR="00BF46E1" w:rsidRPr="0041528A" w:rsidRDefault="00BF46E1" w:rsidP="00195D76">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4B2C8FFC"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79C9D21"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E44A1A7"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9FA5304"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34FA802"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1ED0940"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D88C2C1"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2A42C2C" w14:textId="77777777" w:rsidR="00BF46E1" w:rsidRPr="0041528A" w:rsidRDefault="00BF46E1" w:rsidP="00195D76">
            <w:pPr>
              <w:pStyle w:val="TAC"/>
            </w:pPr>
            <w:r w:rsidRPr="0041528A">
              <w:t>00</w:t>
            </w:r>
          </w:p>
        </w:tc>
      </w:tr>
      <w:tr w:rsidR="00BF46E1" w:rsidRPr="0041528A" w14:paraId="44935FFB" w14:textId="77777777" w:rsidTr="00195D76">
        <w:trPr>
          <w:jc w:val="center"/>
        </w:trPr>
        <w:tc>
          <w:tcPr>
            <w:tcW w:w="1134" w:type="dxa"/>
            <w:tcBorders>
              <w:right w:val="single" w:sz="4" w:space="0" w:color="auto"/>
            </w:tcBorders>
          </w:tcPr>
          <w:p w14:paraId="2E70B451"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4C265D6"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0C9977D"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0C55A98"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E315E4C"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6FB64CD"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556C220"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C61FB33" w14:textId="77777777" w:rsidR="00BF46E1" w:rsidRPr="0041528A" w:rsidRDefault="00BF46E1" w:rsidP="00195D76">
            <w:pPr>
              <w:pStyle w:val="TAC"/>
            </w:pPr>
            <w:r w:rsidRPr="0041528A">
              <w:t>9D</w:t>
            </w:r>
          </w:p>
        </w:tc>
        <w:tc>
          <w:tcPr>
            <w:tcW w:w="567" w:type="dxa"/>
            <w:tcBorders>
              <w:top w:val="single" w:sz="4" w:space="0" w:color="auto"/>
              <w:left w:val="single" w:sz="4" w:space="0" w:color="auto"/>
              <w:bottom w:val="single" w:sz="4" w:space="0" w:color="auto"/>
              <w:right w:val="single" w:sz="4" w:space="0" w:color="auto"/>
            </w:tcBorders>
          </w:tcPr>
          <w:p w14:paraId="15EEA880" w14:textId="77777777" w:rsidR="00BF46E1" w:rsidRPr="0041528A"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7FC2E939" w14:textId="77777777" w:rsidR="00BF46E1" w:rsidRPr="0041528A" w:rsidRDefault="00BF46E1" w:rsidP="00195D76">
            <w:pPr>
              <w:pStyle w:val="TAC"/>
            </w:pPr>
            <w:r w:rsidRPr="0041528A">
              <w:t>8C</w:t>
            </w:r>
          </w:p>
        </w:tc>
        <w:tc>
          <w:tcPr>
            <w:tcW w:w="567" w:type="dxa"/>
            <w:tcBorders>
              <w:top w:val="single" w:sz="4" w:space="0" w:color="auto"/>
              <w:left w:val="single" w:sz="4" w:space="0" w:color="auto"/>
              <w:bottom w:val="single" w:sz="4" w:space="0" w:color="auto"/>
              <w:right w:val="single" w:sz="4" w:space="0" w:color="auto"/>
            </w:tcBorders>
          </w:tcPr>
          <w:p w14:paraId="737A2EC8" w14:textId="77777777" w:rsidR="00BF46E1" w:rsidRPr="0041528A" w:rsidRDefault="00BF46E1" w:rsidP="00195D76">
            <w:pPr>
              <w:pStyle w:val="TAC"/>
            </w:pPr>
            <w:r w:rsidRPr="0041528A">
              <w:t>63</w:t>
            </w:r>
          </w:p>
        </w:tc>
        <w:tc>
          <w:tcPr>
            <w:tcW w:w="567" w:type="dxa"/>
            <w:tcBorders>
              <w:top w:val="single" w:sz="4" w:space="0" w:color="auto"/>
              <w:left w:val="single" w:sz="4" w:space="0" w:color="auto"/>
              <w:bottom w:val="single" w:sz="4" w:space="0" w:color="auto"/>
              <w:right w:val="single" w:sz="4" w:space="0" w:color="auto"/>
            </w:tcBorders>
          </w:tcPr>
          <w:p w14:paraId="3161B142" w14:textId="77777777" w:rsidR="00BF46E1" w:rsidRPr="0041528A" w:rsidRDefault="00BF46E1" w:rsidP="00195D76">
            <w:pPr>
              <w:pStyle w:val="TAC"/>
            </w:pPr>
            <w:r w:rsidRPr="0041528A">
              <w:t>58</w:t>
            </w:r>
          </w:p>
        </w:tc>
        <w:tc>
          <w:tcPr>
            <w:tcW w:w="567" w:type="dxa"/>
            <w:tcBorders>
              <w:top w:val="single" w:sz="4" w:space="0" w:color="auto"/>
              <w:left w:val="single" w:sz="4" w:space="0" w:color="auto"/>
              <w:bottom w:val="single" w:sz="4" w:space="0" w:color="auto"/>
              <w:right w:val="single" w:sz="4" w:space="0" w:color="auto"/>
            </w:tcBorders>
          </w:tcPr>
          <w:p w14:paraId="0BD9FB89" w14:textId="77777777" w:rsidR="00BF46E1" w:rsidRPr="0041528A" w:rsidRDefault="00BF46E1" w:rsidP="00195D76">
            <w:pPr>
              <w:pStyle w:val="TAC"/>
            </w:pPr>
            <w:r w:rsidRPr="0041528A">
              <w:t>E2</w:t>
            </w:r>
          </w:p>
        </w:tc>
      </w:tr>
      <w:tr w:rsidR="00BF46E1" w:rsidRPr="0041528A" w14:paraId="7C8D844C" w14:textId="77777777" w:rsidTr="00195D76">
        <w:trPr>
          <w:jc w:val="center"/>
        </w:trPr>
        <w:tc>
          <w:tcPr>
            <w:tcW w:w="1134" w:type="dxa"/>
            <w:tcBorders>
              <w:right w:val="single" w:sz="4" w:space="0" w:color="auto"/>
            </w:tcBorders>
          </w:tcPr>
          <w:p w14:paraId="64D5F646"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F55D050" w14:textId="77777777" w:rsidR="00BF46E1" w:rsidRPr="0041528A" w:rsidRDefault="00BF46E1" w:rsidP="00195D76">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1A259B0E" w14:textId="77777777" w:rsidR="00BF46E1" w:rsidRPr="0041528A" w:rsidRDefault="00BF46E1" w:rsidP="00195D76">
            <w:pPr>
              <w:pStyle w:val="TAC"/>
            </w:pPr>
            <w:r w:rsidRPr="0041528A">
              <w:t>8F</w:t>
            </w:r>
          </w:p>
        </w:tc>
        <w:tc>
          <w:tcPr>
            <w:tcW w:w="567" w:type="dxa"/>
            <w:tcBorders>
              <w:top w:val="single" w:sz="4" w:space="0" w:color="auto"/>
              <w:left w:val="single" w:sz="4" w:space="0" w:color="auto"/>
              <w:bottom w:val="single" w:sz="4" w:space="0" w:color="auto"/>
              <w:right w:val="single" w:sz="4" w:space="0" w:color="auto"/>
            </w:tcBorders>
          </w:tcPr>
          <w:p w14:paraId="2FBA23A8" w14:textId="77777777" w:rsidR="00BF46E1" w:rsidRPr="0041528A" w:rsidRDefault="00BF46E1" w:rsidP="00195D76">
            <w:pPr>
              <w:pStyle w:val="TAC"/>
            </w:pPr>
            <w:r w:rsidRPr="0041528A">
              <w:t>63</w:t>
            </w:r>
          </w:p>
        </w:tc>
        <w:tc>
          <w:tcPr>
            <w:tcW w:w="567" w:type="dxa"/>
            <w:tcBorders>
              <w:top w:val="single" w:sz="4" w:space="0" w:color="auto"/>
              <w:left w:val="single" w:sz="4" w:space="0" w:color="auto"/>
              <w:bottom w:val="single" w:sz="4" w:space="0" w:color="auto"/>
              <w:right w:val="single" w:sz="4" w:space="0" w:color="auto"/>
            </w:tcBorders>
          </w:tcPr>
          <w:p w14:paraId="12F6A705" w14:textId="77777777" w:rsidR="00BF46E1" w:rsidRPr="0041528A" w:rsidRDefault="00BF46E1" w:rsidP="00195D76">
            <w:pPr>
              <w:pStyle w:val="TAC"/>
            </w:pPr>
            <w:r w:rsidRPr="0041528A">
              <w:t>F9</w:t>
            </w:r>
          </w:p>
        </w:tc>
        <w:tc>
          <w:tcPr>
            <w:tcW w:w="567" w:type="dxa"/>
            <w:tcBorders>
              <w:top w:val="single" w:sz="4" w:space="0" w:color="auto"/>
              <w:left w:val="single" w:sz="4" w:space="0" w:color="auto"/>
              <w:bottom w:val="single" w:sz="4" w:space="0" w:color="auto"/>
              <w:right w:val="single" w:sz="4" w:space="0" w:color="auto"/>
            </w:tcBorders>
          </w:tcPr>
          <w:p w14:paraId="1B722D21" w14:textId="77777777" w:rsidR="00BF46E1" w:rsidRPr="0041528A" w:rsidRDefault="00BF46E1" w:rsidP="00195D76">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063A1B51" w14:textId="77777777" w:rsidR="00BF46E1" w:rsidRPr="0041528A" w:rsidRDefault="00BF46E1" w:rsidP="00195D76">
            <w:pPr>
              <w:pStyle w:val="TAC"/>
            </w:pPr>
            <w:r w:rsidRPr="0041528A">
              <w:t>45</w:t>
            </w:r>
          </w:p>
        </w:tc>
        <w:tc>
          <w:tcPr>
            <w:tcW w:w="567" w:type="dxa"/>
            <w:tcBorders>
              <w:top w:val="single" w:sz="4" w:space="0" w:color="auto"/>
              <w:left w:val="single" w:sz="4" w:space="0" w:color="auto"/>
              <w:bottom w:val="single" w:sz="4" w:space="0" w:color="auto"/>
              <w:right w:val="single" w:sz="4" w:space="0" w:color="auto"/>
            </w:tcBorders>
          </w:tcPr>
          <w:p w14:paraId="7E369B1C"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0FE97337" w14:textId="77777777" w:rsidR="00BF46E1" w:rsidRPr="0041528A" w:rsidRDefault="00BF46E1" w:rsidP="00195D76">
            <w:pPr>
              <w:pStyle w:val="TAC"/>
            </w:pPr>
            <w:r w:rsidRPr="0041528A">
              <w:t>A4</w:t>
            </w:r>
          </w:p>
        </w:tc>
        <w:tc>
          <w:tcPr>
            <w:tcW w:w="567" w:type="dxa"/>
            <w:tcBorders>
              <w:top w:val="single" w:sz="4" w:space="0" w:color="auto"/>
              <w:left w:val="single" w:sz="4" w:space="0" w:color="auto"/>
              <w:bottom w:val="single" w:sz="4" w:space="0" w:color="auto"/>
              <w:right w:val="single" w:sz="4" w:space="0" w:color="auto"/>
            </w:tcBorders>
          </w:tcPr>
          <w:p w14:paraId="09F5CA25" w14:textId="77777777" w:rsidR="00BF46E1" w:rsidRPr="0041528A" w:rsidRDefault="00BF46E1" w:rsidP="00195D76">
            <w:pPr>
              <w:pStyle w:val="TAC"/>
            </w:pPr>
            <w:r w:rsidRPr="0041528A">
              <w:t>90</w:t>
            </w:r>
          </w:p>
        </w:tc>
        <w:tc>
          <w:tcPr>
            <w:tcW w:w="567" w:type="dxa"/>
            <w:tcBorders>
              <w:top w:val="single" w:sz="4" w:space="0" w:color="auto"/>
              <w:left w:val="single" w:sz="4" w:space="0" w:color="auto"/>
              <w:bottom w:val="single" w:sz="4" w:space="0" w:color="auto"/>
              <w:right w:val="single" w:sz="4" w:space="0" w:color="auto"/>
            </w:tcBorders>
          </w:tcPr>
          <w:p w14:paraId="355893A8"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2255FF0"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EDE2DBE" w14:textId="77777777" w:rsidR="00BF46E1" w:rsidRPr="0041528A" w:rsidRDefault="00BF46E1" w:rsidP="00195D76">
            <w:pPr>
              <w:pStyle w:val="TAC"/>
            </w:pPr>
          </w:p>
        </w:tc>
      </w:tr>
    </w:tbl>
    <w:p w14:paraId="5C19533D" w14:textId="77777777" w:rsidR="00BF46E1" w:rsidRPr="0041528A" w:rsidRDefault="00BF46E1" w:rsidP="00BF46E1"/>
    <w:p w14:paraId="529B4046" w14:textId="77777777" w:rsidR="00BF46E1" w:rsidRPr="0041528A" w:rsidRDefault="00BF46E1" w:rsidP="00BF46E1">
      <w:pPr>
        <w:pStyle w:val="TH"/>
      </w:pPr>
      <w:r w:rsidRPr="0041528A">
        <w:t>Expected Sequence 1.4 (PROVIDE LOCAL INFORMATION, Date, Time, Time Zone)</w:t>
      </w:r>
    </w:p>
    <w:p w14:paraId="28FD9399" w14:textId="77777777" w:rsidR="00BF46E1" w:rsidRPr="0041528A" w:rsidRDefault="00BF46E1" w:rsidP="00BF46E1">
      <w:r w:rsidRPr="0041528A">
        <w:t>See ETSI TS 102 384 [26] in clause 27.22.4.15.4.2, Expected Sequence 1.4.</w:t>
      </w:r>
    </w:p>
    <w:p w14:paraId="23142A14" w14:textId="77777777" w:rsidR="00BF46E1" w:rsidRPr="0041528A" w:rsidRDefault="00BF46E1" w:rsidP="00BF46E1">
      <w:pPr>
        <w:pStyle w:val="TH"/>
      </w:pPr>
      <w:r w:rsidRPr="0041528A">
        <w:t>Expected Sequence 1.5 (PROVIDE LOCAL INFORMATION, Language setting)</w:t>
      </w:r>
    </w:p>
    <w:p w14:paraId="579EFE68" w14:textId="77777777" w:rsidR="00BF46E1" w:rsidRPr="0041528A" w:rsidRDefault="00BF46E1" w:rsidP="00BF46E1">
      <w:r w:rsidRPr="0041528A">
        <w:t>See ETSI TS 102 384 [26] in clause 27.22.4.15.4.2, Expected Sequence 1.5.</w:t>
      </w:r>
    </w:p>
    <w:p w14:paraId="0992BE04" w14:textId="77777777" w:rsidR="00BF46E1" w:rsidRPr="0041528A" w:rsidRDefault="00BF46E1" w:rsidP="00BF46E1">
      <w:pPr>
        <w:pStyle w:val="TH"/>
      </w:pPr>
      <w:r w:rsidRPr="0041528A">
        <w:t>Expected Sequence 1.6 (PROVIDE LOCAL INFORMATION, Timing advance)</w:t>
      </w:r>
    </w:p>
    <w:tbl>
      <w:tblPr>
        <w:tblW w:w="884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56" w:type="dxa"/>
        </w:tblCellMar>
        <w:tblLook w:val="0000" w:firstRow="0" w:lastRow="0" w:firstColumn="0" w:lastColumn="0" w:noHBand="0" w:noVBand="0"/>
      </w:tblPr>
      <w:tblGrid>
        <w:gridCol w:w="737"/>
        <w:gridCol w:w="1276"/>
        <w:gridCol w:w="3319"/>
        <w:gridCol w:w="3515"/>
      </w:tblGrid>
      <w:tr w:rsidR="00BF46E1" w:rsidRPr="0041528A" w14:paraId="755E22B9" w14:textId="77777777" w:rsidTr="00195D76">
        <w:trPr>
          <w:cantSplit/>
          <w:jc w:val="center"/>
        </w:trPr>
        <w:tc>
          <w:tcPr>
            <w:tcW w:w="737" w:type="dxa"/>
          </w:tcPr>
          <w:p w14:paraId="5D9057F3" w14:textId="77777777" w:rsidR="00BF46E1" w:rsidRPr="0041528A" w:rsidRDefault="00BF46E1" w:rsidP="00195D76">
            <w:pPr>
              <w:pStyle w:val="TAH"/>
            </w:pPr>
            <w:r w:rsidRPr="0041528A">
              <w:t>Step</w:t>
            </w:r>
          </w:p>
        </w:tc>
        <w:tc>
          <w:tcPr>
            <w:tcW w:w="1276" w:type="dxa"/>
          </w:tcPr>
          <w:p w14:paraId="058ADD79" w14:textId="77777777" w:rsidR="00BF46E1" w:rsidRPr="0041528A" w:rsidRDefault="00BF46E1" w:rsidP="00195D76">
            <w:pPr>
              <w:pStyle w:val="TAH"/>
            </w:pPr>
            <w:r w:rsidRPr="0041528A">
              <w:t>Direction</w:t>
            </w:r>
          </w:p>
        </w:tc>
        <w:tc>
          <w:tcPr>
            <w:tcW w:w="3319" w:type="dxa"/>
          </w:tcPr>
          <w:p w14:paraId="3B5F166B" w14:textId="77777777" w:rsidR="00BF46E1" w:rsidRPr="0041528A" w:rsidRDefault="00BF46E1" w:rsidP="00195D76">
            <w:pPr>
              <w:pStyle w:val="TAH"/>
            </w:pPr>
            <w:r w:rsidRPr="0041528A">
              <w:t>MESSAGE / Action</w:t>
            </w:r>
          </w:p>
        </w:tc>
        <w:tc>
          <w:tcPr>
            <w:tcW w:w="3515" w:type="dxa"/>
          </w:tcPr>
          <w:p w14:paraId="49EBC7D5" w14:textId="77777777" w:rsidR="00BF46E1" w:rsidRPr="0041528A" w:rsidRDefault="00BF46E1" w:rsidP="00195D76">
            <w:pPr>
              <w:pStyle w:val="TAH"/>
            </w:pPr>
            <w:r w:rsidRPr="0041528A">
              <w:t>Comments</w:t>
            </w:r>
          </w:p>
        </w:tc>
      </w:tr>
      <w:tr w:rsidR="00BF46E1" w:rsidRPr="0041528A" w14:paraId="3560F6F1" w14:textId="77777777" w:rsidTr="00195D76">
        <w:trPr>
          <w:cantSplit/>
          <w:jc w:val="center"/>
        </w:trPr>
        <w:tc>
          <w:tcPr>
            <w:tcW w:w="737" w:type="dxa"/>
          </w:tcPr>
          <w:p w14:paraId="37670613" w14:textId="77777777" w:rsidR="00BF46E1" w:rsidRPr="0041528A" w:rsidRDefault="00BF46E1" w:rsidP="00195D76">
            <w:pPr>
              <w:pStyle w:val="TAC"/>
            </w:pPr>
            <w:r w:rsidRPr="0041528A">
              <w:t>1</w:t>
            </w:r>
          </w:p>
        </w:tc>
        <w:tc>
          <w:tcPr>
            <w:tcW w:w="1276" w:type="dxa"/>
          </w:tcPr>
          <w:p w14:paraId="0660CBEA"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319" w:type="dxa"/>
          </w:tcPr>
          <w:p w14:paraId="4A7B8EA6" w14:textId="77777777" w:rsidR="00BF46E1" w:rsidRPr="0041528A" w:rsidRDefault="00BF46E1" w:rsidP="00195D76">
            <w:pPr>
              <w:pStyle w:val="TAL"/>
            </w:pPr>
            <w:r w:rsidRPr="0041528A">
              <w:t>PROACTIVE COMMAND PENDING PROVIDE LOCAL INFORMATION 1.6.1</w:t>
            </w:r>
          </w:p>
        </w:tc>
        <w:tc>
          <w:tcPr>
            <w:tcW w:w="3515" w:type="dxa"/>
          </w:tcPr>
          <w:p w14:paraId="011C4A74" w14:textId="77777777" w:rsidR="00BF46E1" w:rsidRPr="0041528A" w:rsidRDefault="00BF46E1" w:rsidP="00195D76">
            <w:pPr>
              <w:pStyle w:val="TAL"/>
            </w:pPr>
          </w:p>
        </w:tc>
      </w:tr>
      <w:tr w:rsidR="00BF46E1" w:rsidRPr="0041528A" w14:paraId="60E3C24C" w14:textId="77777777" w:rsidTr="00195D76">
        <w:trPr>
          <w:cantSplit/>
          <w:jc w:val="center"/>
        </w:trPr>
        <w:tc>
          <w:tcPr>
            <w:tcW w:w="737" w:type="dxa"/>
          </w:tcPr>
          <w:p w14:paraId="63EE5B3C" w14:textId="77777777" w:rsidR="00BF46E1" w:rsidRPr="0041528A" w:rsidRDefault="00BF46E1" w:rsidP="00195D76">
            <w:pPr>
              <w:pStyle w:val="TAC"/>
            </w:pPr>
            <w:r w:rsidRPr="0041528A">
              <w:t>2</w:t>
            </w:r>
          </w:p>
        </w:tc>
        <w:tc>
          <w:tcPr>
            <w:tcW w:w="1276" w:type="dxa"/>
          </w:tcPr>
          <w:p w14:paraId="4A2EF06A"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319" w:type="dxa"/>
          </w:tcPr>
          <w:p w14:paraId="05C9EBFA" w14:textId="77777777" w:rsidR="00BF46E1" w:rsidRPr="0041528A" w:rsidRDefault="00BF46E1" w:rsidP="00195D76">
            <w:pPr>
              <w:pStyle w:val="TAL"/>
            </w:pPr>
            <w:r w:rsidRPr="0041528A">
              <w:t>FETCH</w:t>
            </w:r>
          </w:p>
        </w:tc>
        <w:tc>
          <w:tcPr>
            <w:tcW w:w="3515" w:type="dxa"/>
          </w:tcPr>
          <w:p w14:paraId="2E6E84A7" w14:textId="77777777" w:rsidR="00BF46E1" w:rsidRPr="0041528A" w:rsidRDefault="00BF46E1" w:rsidP="00195D76">
            <w:pPr>
              <w:pStyle w:val="TAL"/>
            </w:pPr>
          </w:p>
        </w:tc>
      </w:tr>
      <w:tr w:rsidR="00BF46E1" w:rsidRPr="0041528A" w14:paraId="19A1A718" w14:textId="77777777" w:rsidTr="00195D76">
        <w:trPr>
          <w:cantSplit/>
          <w:jc w:val="center"/>
        </w:trPr>
        <w:tc>
          <w:tcPr>
            <w:tcW w:w="737" w:type="dxa"/>
          </w:tcPr>
          <w:p w14:paraId="1CA1D054" w14:textId="77777777" w:rsidR="00BF46E1" w:rsidRPr="0041528A" w:rsidRDefault="00BF46E1" w:rsidP="00195D76">
            <w:pPr>
              <w:pStyle w:val="TAC"/>
            </w:pPr>
            <w:r w:rsidRPr="0041528A">
              <w:t>3</w:t>
            </w:r>
          </w:p>
        </w:tc>
        <w:tc>
          <w:tcPr>
            <w:tcW w:w="1276" w:type="dxa"/>
          </w:tcPr>
          <w:p w14:paraId="06C1DD84"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319" w:type="dxa"/>
          </w:tcPr>
          <w:p w14:paraId="565BD0DE" w14:textId="77777777" w:rsidR="00BF46E1" w:rsidRPr="0041528A" w:rsidRDefault="00BF46E1" w:rsidP="00195D76">
            <w:pPr>
              <w:pStyle w:val="TAL"/>
            </w:pPr>
            <w:r w:rsidRPr="0041528A">
              <w:t>PROACTIVE COMMAND: PROVIDE LOCAL INFORMATION 1.6.1</w:t>
            </w:r>
          </w:p>
        </w:tc>
        <w:tc>
          <w:tcPr>
            <w:tcW w:w="3515" w:type="dxa"/>
          </w:tcPr>
          <w:p w14:paraId="1B68AC2B" w14:textId="77777777" w:rsidR="00BF46E1" w:rsidRPr="0041528A" w:rsidRDefault="00BF46E1" w:rsidP="00195D76">
            <w:pPr>
              <w:pStyle w:val="TAL"/>
              <w:rPr>
                <w:sz w:val="12"/>
              </w:rPr>
            </w:pPr>
          </w:p>
        </w:tc>
      </w:tr>
      <w:tr w:rsidR="00BF46E1" w:rsidRPr="0041528A" w14:paraId="423F5DAA" w14:textId="77777777" w:rsidTr="00195D76">
        <w:trPr>
          <w:cantSplit/>
          <w:jc w:val="center"/>
        </w:trPr>
        <w:tc>
          <w:tcPr>
            <w:tcW w:w="737" w:type="dxa"/>
          </w:tcPr>
          <w:p w14:paraId="69940368" w14:textId="77777777" w:rsidR="00BF46E1" w:rsidRPr="0041528A" w:rsidRDefault="00BF46E1" w:rsidP="00195D76">
            <w:pPr>
              <w:pStyle w:val="TAC"/>
            </w:pPr>
            <w:r w:rsidRPr="0041528A">
              <w:t>4</w:t>
            </w:r>
          </w:p>
        </w:tc>
        <w:tc>
          <w:tcPr>
            <w:tcW w:w="1276" w:type="dxa"/>
          </w:tcPr>
          <w:p w14:paraId="6E5395C1"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319" w:type="dxa"/>
          </w:tcPr>
          <w:p w14:paraId="17A4F950" w14:textId="77777777" w:rsidR="00BF46E1" w:rsidRPr="0041528A" w:rsidRDefault="00BF46E1" w:rsidP="00195D76">
            <w:pPr>
              <w:pStyle w:val="TAL"/>
            </w:pPr>
            <w:r w:rsidRPr="0041528A">
              <w:t>TERMINAL RESPONSE: PROVIDE LOCAL INFORMATION 1.6.1</w:t>
            </w:r>
          </w:p>
        </w:tc>
        <w:tc>
          <w:tcPr>
            <w:tcW w:w="3515" w:type="dxa"/>
          </w:tcPr>
          <w:p w14:paraId="2EFD30A1" w14:textId="77777777" w:rsidR="00BF46E1" w:rsidRPr="0041528A" w:rsidRDefault="00BF46E1" w:rsidP="00195D76">
            <w:pPr>
              <w:pStyle w:val="TAL"/>
            </w:pPr>
            <w:r w:rsidRPr="0041528A">
              <w:t>[Command performed successfully]</w:t>
            </w:r>
          </w:p>
        </w:tc>
      </w:tr>
    </w:tbl>
    <w:p w14:paraId="13F9200C" w14:textId="77777777" w:rsidR="00BF46E1" w:rsidRPr="0041528A" w:rsidRDefault="00BF46E1" w:rsidP="00BF46E1"/>
    <w:p w14:paraId="574F254E" w14:textId="77777777" w:rsidR="00BF46E1" w:rsidRPr="0041528A" w:rsidRDefault="00BF46E1" w:rsidP="00BF46E1">
      <w:r w:rsidRPr="0041528A">
        <w:t>PROACTIVE COMMAND: PROVIDE LOCAL INFORMATION 1.6.1</w:t>
      </w:r>
    </w:p>
    <w:p w14:paraId="1256FCFA" w14:textId="77777777" w:rsidR="00BF46E1" w:rsidRPr="0041528A" w:rsidRDefault="00BF46E1" w:rsidP="00BF46E1">
      <w:r w:rsidRPr="0041528A">
        <w:t>Logically:</w:t>
      </w:r>
    </w:p>
    <w:p w14:paraId="2E33BBEB" w14:textId="77777777" w:rsidR="00BF46E1" w:rsidRPr="0041528A" w:rsidRDefault="00BF46E1" w:rsidP="0041528A">
      <w:pPr>
        <w:pStyle w:val="EW"/>
      </w:pPr>
      <w:r w:rsidRPr="0041528A">
        <w:t>Command details</w:t>
      </w:r>
    </w:p>
    <w:p w14:paraId="11BCE996" w14:textId="77777777" w:rsidR="00BF46E1" w:rsidRPr="0041528A" w:rsidRDefault="00BF46E1" w:rsidP="0041528A">
      <w:pPr>
        <w:pStyle w:val="EW"/>
      </w:pPr>
      <w:r w:rsidRPr="0041528A">
        <w:tab/>
        <w:t>Command number:</w:t>
      </w:r>
      <w:r w:rsidRPr="0041528A">
        <w:tab/>
        <w:t>1</w:t>
      </w:r>
    </w:p>
    <w:p w14:paraId="1759D059" w14:textId="77777777" w:rsidR="00BF46E1" w:rsidRPr="0041528A" w:rsidRDefault="00BF46E1" w:rsidP="0041528A">
      <w:pPr>
        <w:pStyle w:val="EW"/>
      </w:pPr>
      <w:r w:rsidRPr="0041528A">
        <w:tab/>
        <w:t>Command type:</w:t>
      </w:r>
      <w:r w:rsidRPr="0041528A">
        <w:tab/>
        <w:t>PROVIDE LOCAL INFORMATION</w:t>
      </w:r>
    </w:p>
    <w:p w14:paraId="6B9AAA4A" w14:textId="77777777" w:rsidR="00BF46E1" w:rsidRPr="0041528A" w:rsidRDefault="00BF46E1" w:rsidP="0041528A">
      <w:pPr>
        <w:pStyle w:val="EW"/>
      </w:pPr>
      <w:r w:rsidRPr="0041528A">
        <w:tab/>
        <w:t>Qualifier:</w:t>
      </w:r>
      <w:r w:rsidRPr="0041528A">
        <w:tab/>
        <w:t>"05" Timing Advance</w:t>
      </w:r>
    </w:p>
    <w:p w14:paraId="2783CF6C" w14:textId="77777777" w:rsidR="00BF46E1" w:rsidRPr="0041528A" w:rsidRDefault="00BF46E1" w:rsidP="0041528A">
      <w:pPr>
        <w:pStyle w:val="EW"/>
      </w:pPr>
      <w:r w:rsidRPr="0041528A">
        <w:t>Device identities</w:t>
      </w:r>
    </w:p>
    <w:p w14:paraId="06B92380" w14:textId="77777777" w:rsidR="00BF46E1" w:rsidRPr="0041528A" w:rsidRDefault="00BF46E1" w:rsidP="0041528A">
      <w:pPr>
        <w:pStyle w:val="EW"/>
      </w:pPr>
      <w:r w:rsidRPr="0041528A">
        <w:tab/>
        <w:t>Source device:</w:t>
      </w:r>
      <w:r w:rsidRPr="0041528A">
        <w:tab/>
        <w:t>UICC</w:t>
      </w:r>
    </w:p>
    <w:p w14:paraId="0793A0FF" w14:textId="77777777" w:rsidR="00BF46E1" w:rsidRPr="0041528A" w:rsidRDefault="00BF46E1" w:rsidP="0041528A">
      <w:pPr>
        <w:pStyle w:val="EX"/>
      </w:pPr>
      <w:r w:rsidRPr="0041528A">
        <w:tab/>
        <w:t>Destination device:</w:t>
      </w:r>
      <w:r w:rsidRPr="0041528A">
        <w:tab/>
        <w:t>ME</w:t>
      </w:r>
    </w:p>
    <w:p w14:paraId="459412A7" w14:textId="77777777" w:rsidR="00BF46E1" w:rsidRPr="0041528A" w:rsidRDefault="00BF46E1" w:rsidP="00BF46E1">
      <w:r w:rsidRPr="0041528A">
        <w:t>Coding:</w:t>
      </w:r>
    </w:p>
    <w:p w14:paraId="5C9C7D76"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F46E1" w:rsidRPr="0041528A" w14:paraId="30DF4D7D"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A860E2D"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03DACD49"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7C022396"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791C28ED"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85AFA9E"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654D563D"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2F25001" w14:textId="77777777" w:rsidR="00BF46E1" w:rsidRPr="0041528A" w:rsidRDefault="00BF46E1" w:rsidP="00195D76">
            <w:pPr>
              <w:pStyle w:val="TAC"/>
            </w:pPr>
            <w:r w:rsidRPr="0041528A">
              <w:t>26</w:t>
            </w:r>
          </w:p>
        </w:tc>
        <w:tc>
          <w:tcPr>
            <w:tcW w:w="567" w:type="dxa"/>
            <w:tcBorders>
              <w:top w:val="single" w:sz="4" w:space="0" w:color="auto"/>
              <w:left w:val="single" w:sz="4" w:space="0" w:color="auto"/>
              <w:bottom w:val="single" w:sz="4" w:space="0" w:color="auto"/>
              <w:right w:val="single" w:sz="4" w:space="0" w:color="auto"/>
            </w:tcBorders>
          </w:tcPr>
          <w:p w14:paraId="04F41B25"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23C219AF"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8600DBD"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7FBEA38"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6554907" w14:textId="77777777" w:rsidR="00BF46E1" w:rsidRPr="0041528A" w:rsidRDefault="00BF46E1" w:rsidP="00195D76">
            <w:pPr>
              <w:pStyle w:val="TAC"/>
            </w:pPr>
            <w:r w:rsidRPr="0041528A">
              <w:t>82</w:t>
            </w:r>
          </w:p>
        </w:tc>
      </w:tr>
    </w:tbl>
    <w:p w14:paraId="01AC73E1" w14:textId="77777777" w:rsidR="00BF46E1" w:rsidRPr="0041528A" w:rsidRDefault="00BF46E1" w:rsidP="00BF46E1"/>
    <w:p w14:paraId="4FE62C72" w14:textId="77777777" w:rsidR="00BF46E1" w:rsidRPr="0041528A" w:rsidRDefault="00BF46E1" w:rsidP="00BF46E1">
      <w:r w:rsidRPr="0041528A">
        <w:t>TERMINAL RESPONSE: PROVIDE LOCAL INFORMATION 1.6.1</w:t>
      </w:r>
    </w:p>
    <w:p w14:paraId="4C43E39D" w14:textId="77777777" w:rsidR="00BF46E1" w:rsidRPr="0041528A" w:rsidRDefault="00BF46E1" w:rsidP="00BF46E1">
      <w:r w:rsidRPr="0041528A">
        <w:t>Logically:</w:t>
      </w:r>
    </w:p>
    <w:p w14:paraId="637FD27A" w14:textId="77777777" w:rsidR="00BF46E1" w:rsidRPr="0041528A" w:rsidRDefault="00BF46E1" w:rsidP="0041528A">
      <w:pPr>
        <w:pStyle w:val="EW"/>
      </w:pPr>
      <w:r w:rsidRPr="0041528A">
        <w:t>Command details</w:t>
      </w:r>
    </w:p>
    <w:p w14:paraId="39BA875C" w14:textId="77777777" w:rsidR="00BF46E1" w:rsidRPr="0041528A" w:rsidRDefault="00BF46E1" w:rsidP="0041528A">
      <w:pPr>
        <w:pStyle w:val="EW"/>
      </w:pPr>
      <w:r w:rsidRPr="0041528A">
        <w:tab/>
        <w:t>Command number:</w:t>
      </w:r>
      <w:r w:rsidRPr="0041528A">
        <w:tab/>
        <w:t>1</w:t>
      </w:r>
    </w:p>
    <w:p w14:paraId="43E7A39F" w14:textId="77777777" w:rsidR="00BF46E1" w:rsidRPr="0041528A" w:rsidRDefault="00BF46E1" w:rsidP="0041528A">
      <w:pPr>
        <w:pStyle w:val="EW"/>
      </w:pPr>
      <w:r w:rsidRPr="0041528A">
        <w:tab/>
        <w:t>Command type:</w:t>
      </w:r>
      <w:r w:rsidRPr="0041528A">
        <w:tab/>
        <w:t>PROVIDE LOCAL INFORMATION</w:t>
      </w:r>
    </w:p>
    <w:p w14:paraId="287CE461" w14:textId="77777777" w:rsidR="00BF46E1" w:rsidRPr="0041528A" w:rsidRDefault="00BF46E1" w:rsidP="0041528A">
      <w:pPr>
        <w:pStyle w:val="EW"/>
      </w:pPr>
      <w:r w:rsidRPr="0041528A">
        <w:tab/>
        <w:t>Qualifier:</w:t>
      </w:r>
      <w:r w:rsidRPr="0041528A">
        <w:tab/>
        <w:t>"05" Timing Advance</w:t>
      </w:r>
    </w:p>
    <w:p w14:paraId="5A521A01" w14:textId="77777777" w:rsidR="00BF46E1" w:rsidRPr="0041528A" w:rsidRDefault="00BF46E1" w:rsidP="0041528A">
      <w:pPr>
        <w:pStyle w:val="EW"/>
      </w:pPr>
      <w:r w:rsidRPr="0041528A">
        <w:t>Device identities</w:t>
      </w:r>
    </w:p>
    <w:p w14:paraId="1ABC7E1E" w14:textId="77777777" w:rsidR="00BF46E1" w:rsidRPr="0041528A" w:rsidRDefault="00BF46E1" w:rsidP="0041528A">
      <w:pPr>
        <w:pStyle w:val="EW"/>
      </w:pPr>
      <w:r w:rsidRPr="0041528A">
        <w:tab/>
        <w:t>Source device:</w:t>
      </w:r>
      <w:r w:rsidRPr="0041528A">
        <w:tab/>
        <w:t>ME</w:t>
      </w:r>
    </w:p>
    <w:p w14:paraId="4C3F1200" w14:textId="77777777" w:rsidR="00BF46E1" w:rsidRPr="0041528A" w:rsidRDefault="00BF46E1" w:rsidP="0041528A">
      <w:pPr>
        <w:pStyle w:val="EW"/>
      </w:pPr>
      <w:r w:rsidRPr="0041528A">
        <w:tab/>
        <w:t>Destination device:</w:t>
      </w:r>
      <w:r w:rsidRPr="0041528A">
        <w:tab/>
        <w:t>UICC</w:t>
      </w:r>
    </w:p>
    <w:p w14:paraId="2AA26052" w14:textId="77777777" w:rsidR="00BF46E1" w:rsidRPr="0041528A" w:rsidRDefault="00BF46E1" w:rsidP="0041528A">
      <w:pPr>
        <w:pStyle w:val="EW"/>
      </w:pPr>
      <w:r w:rsidRPr="0041528A">
        <w:t>Result</w:t>
      </w:r>
    </w:p>
    <w:p w14:paraId="3255E6DB" w14:textId="77777777" w:rsidR="00BF46E1" w:rsidRPr="0041528A" w:rsidRDefault="00BF46E1" w:rsidP="0041528A">
      <w:pPr>
        <w:pStyle w:val="EW"/>
      </w:pPr>
      <w:r w:rsidRPr="0041528A">
        <w:tab/>
        <w:t>General Result:</w:t>
      </w:r>
      <w:r w:rsidRPr="0041528A">
        <w:tab/>
        <w:t>Command performed successfully</w:t>
      </w:r>
    </w:p>
    <w:p w14:paraId="24863AD3" w14:textId="77777777" w:rsidR="00BF46E1" w:rsidRPr="0041528A" w:rsidRDefault="00BF46E1" w:rsidP="0041528A">
      <w:pPr>
        <w:pStyle w:val="EW"/>
      </w:pPr>
      <w:r w:rsidRPr="0041528A">
        <w:t>Timing Advance</w:t>
      </w:r>
      <w:r w:rsidRPr="0041528A">
        <w:tab/>
        <w:t>2 bytes</w:t>
      </w:r>
    </w:p>
    <w:p w14:paraId="4C8B6D45" w14:textId="77777777" w:rsidR="00BF46E1" w:rsidRPr="0041528A" w:rsidRDefault="00BF46E1" w:rsidP="0041528A">
      <w:pPr>
        <w:pStyle w:val="EW"/>
      </w:pPr>
      <w:r w:rsidRPr="0041528A">
        <w:tab/>
        <w:t>ME status:</w:t>
      </w:r>
      <w:r w:rsidRPr="0041528A">
        <w:tab/>
        <w:t>"00" ME is in idle state</w:t>
      </w:r>
    </w:p>
    <w:p w14:paraId="1BEBC7E3" w14:textId="77777777" w:rsidR="00BF46E1" w:rsidRPr="0041528A" w:rsidRDefault="00BF46E1" w:rsidP="0041528A">
      <w:pPr>
        <w:pStyle w:val="EX"/>
      </w:pPr>
      <w:r w:rsidRPr="0041528A">
        <w:tab/>
        <w:t>Timing Advance:</w:t>
      </w:r>
      <w:r w:rsidRPr="0041528A">
        <w:tab/>
        <w:t>0</w:t>
      </w:r>
    </w:p>
    <w:p w14:paraId="3F5FFE72" w14:textId="77777777" w:rsidR="00BF46E1" w:rsidRPr="0041528A" w:rsidRDefault="00BF46E1" w:rsidP="00BF46E1">
      <w:r w:rsidRPr="0041528A">
        <w:t>Coding:</w:t>
      </w:r>
    </w:p>
    <w:p w14:paraId="60B130FB"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4E3DF129"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8B0F7A9"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0819C625"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FD3324F"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43DFBBB"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8EF1884" w14:textId="77777777" w:rsidR="00BF46E1" w:rsidRPr="0041528A" w:rsidRDefault="00BF46E1" w:rsidP="00195D76">
            <w:pPr>
              <w:pStyle w:val="TAC"/>
            </w:pPr>
            <w:r w:rsidRPr="0041528A">
              <w:t>26</w:t>
            </w:r>
          </w:p>
        </w:tc>
        <w:tc>
          <w:tcPr>
            <w:tcW w:w="567" w:type="dxa"/>
            <w:tcBorders>
              <w:top w:val="single" w:sz="4" w:space="0" w:color="auto"/>
              <w:left w:val="single" w:sz="4" w:space="0" w:color="auto"/>
              <w:bottom w:val="single" w:sz="4" w:space="0" w:color="auto"/>
              <w:right w:val="single" w:sz="4" w:space="0" w:color="auto"/>
            </w:tcBorders>
          </w:tcPr>
          <w:p w14:paraId="278C42CA"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4AEB1A1F"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855EFD4"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3DE6651"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6080426"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C93EDA9"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62114DA6"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CDCD0AA" w14:textId="77777777" w:rsidR="00BF46E1" w:rsidRPr="0041528A" w:rsidRDefault="00BF46E1" w:rsidP="00195D76">
            <w:pPr>
              <w:pStyle w:val="TAC"/>
            </w:pPr>
            <w:r w:rsidRPr="0041528A">
              <w:t>00</w:t>
            </w:r>
          </w:p>
        </w:tc>
      </w:tr>
      <w:tr w:rsidR="00BF46E1" w:rsidRPr="0041528A" w14:paraId="33483861" w14:textId="77777777" w:rsidTr="00195D76">
        <w:trPr>
          <w:jc w:val="center"/>
        </w:trPr>
        <w:tc>
          <w:tcPr>
            <w:tcW w:w="1134" w:type="dxa"/>
            <w:tcBorders>
              <w:top w:val="single" w:sz="4" w:space="0" w:color="auto"/>
              <w:right w:val="single" w:sz="4" w:space="0" w:color="auto"/>
            </w:tcBorders>
          </w:tcPr>
          <w:p w14:paraId="39597ED9"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9641337" w14:textId="77777777" w:rsidR="00BF46E1" w:rsidRPr="0041528A" w:rsidRDefault="00BF46E1" w:rsidP="00195D76">
            <w:pPr>
              <w:pStyle w:val="TAC"/>
            </w:pPr>
            <w:r w:rsidRPr="0041528A">
              <w:t>AE</w:t>
            </w:r>
          </w:p>
        </w:tc>
        <w:tc>
          <w:tcPr>
            <w:tcW w:w="567" w:type="dxa"/>
            <w:tcBorders>
              <w:top w:val="single" w:sz="4" w:space="0" w:color="auto"/>
              <w:left w:val="single" w:sz="4" w:space="0" w:color="auto"/>
              <w:bottom w:val="single" w:sz="4" w:space="0" w:color="auto"/>
              <w:right w:val="single" w:sz="4" w:space="0" w:color="auto"/>
            </w:tcBorders>
          </w:tcPr>
          <w:p w14:paraId="4F41EA4A"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EC5F366"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B1753B6"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8F36E2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DD55330"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BE538C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3C0B436"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2CE6E1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462F0A0"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2B61CD8"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F7D418A" w14:textId="77777777" w:rsidR="00BF46E1" w:rsidRPr="0041528A" w:rsidRDefault="00BF46E1" w:rsidP="00195D76">
            <w:pPr>
              <w:pStyle w:val="TAC"/>
            </w:pPr>
          </w:p>
        </w:tc>
      </w:tr>
    </w:tbl>
    <w:p w14:paraId="74A7B4C8" w14:textId="77777777" w:rsidR="00BF46E1" w:rsidRPr="0041528A" w:rsidRDefault="00BF46E1" w:rsidP="00BF46E1"/>
    <w:p w14:paraId="60CF4ACD" w14:textId="77777777" w:rsidR="00BF46E1" w:rsidRPr="0041528A" w:rsidRDefault="00BF46E1" w:rsidP="00BF46E1">
      <w:pPr>
        <w:pStyle w:val="TH"/>
      </w:pPr>
      <w:r w:rsidRPr="0041528A">
        <w:t>Expected Sequence 1.7 (PROVIDE LOCAL INFORMATION, Access Technology</w:t>
      </w:r>
    </w:p>
    <w:tbl>
      <w:tblPr>
        <w:tblW w:w="905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56" w:type="dxa"/>
        </w:tblCellMar>
        <w:tblLook w:val="0000" w:firstRow="0" w:lastRow="0" w:firstColumn="0" w:lastColumn="0" w:noHBand="0" w:noVBand="0"/>
      </w:tblPr>
      <w:tblGrid>
        <w:gridCol w:w="575"/>
        <w:gridCol w:w="1257"/>
        <w:gridCol w:w="2884"/>
        <w:gridCol w:w="4334"/>
      </w:tblGrid>
      <w:tr w:rsidR="00BF46E1" w:rsidRPr="0041528A" w14:paraId="240B2EF7" w14:textId="77777777" w:rsidTr="00195D76">
        <w:trPr>
          <w:cantSplit/>
          <w:jc w:val="center"/>
        </w:trPr>
        <w:tc>
          <w:tcPr>
            <w:tcW w:w="575" w:type="dxa"/>
          </w:tcPr>
          <w:p w14:paraId="0B7574EA" w14:textId="77777777" w:rsidR="00BF46E1" w:rsidRPr="0041528A" w:rsidRDefault="00BF46E1" w:rsidP="00195D76">
            <w:pPr>
              <w:pStyle w:val="TAH"/>
            </w:pPr>
            <w:r w:rsidRPr="0041528A">
              <w:t>Step</w:t>
            </w:r>
          </w:p>
        </w:tc>
        <w:tc>
          <w:tcPr>
            <w:tcW w:w="1257" w:type="dxa"/>
          </w:tcPr>
          <w:p w14:paraId="3412F1B3" w14:textId="77777777" w:rsidR="00BF46E1" w:rsidRPr="0041528A" w:rsidRDefault="00BF46E1" w:rsidP="00195D76">
            <w:pPr>
              <w:pStyle w:val="TAH"/>
            </w:pPr>
            <w:r w:rsidRPr="0041528A">
              <w:t>Direction</w:t>
            </w:r>
          </w:p>
        </w:tc>
        <w:tc>
          <w:tcPr>
            <w:tcW w:w="2884" w:type="dxa"/>
          </w:tcPr>
          <w:p w14:paraId="55CF3ED0" w14:textId="77777777" w:rsidR="00BF46E1" w:rsidRPr="0041528A" w:rsidRDefault="00BF46E1" w:rsidP="00195D76">
            <w:pPr>
              <w:pStyle w:val="TAH"/>
            </w:pPr>
            <w:r w:rsidRPr="0041528A">
              <w:t>MESSAGE / Action</w:t>
            </w:r>
          </w:p>
        </w:tc>
        <w:tc>
          <w:tcPr>
            <w:tcW w:w="4334" w:type="dxa"/>
          </w:tcPr>
          <w:p w14:paraId="0AA982CA" w14:textId="77777777" w:rsidR="00BF46E1" w:rsidRPr="0041528A" w:rsidRDefault="00BF46E1" w:rsidP="00195D76">
            <w:pPr>
              <w:pStyle w:val="TAH"/>
            </w:pPr>
            <w:r w:rsidRPr="0041528A">
              <w:t>Comments</w:t>
            </w:r>
          </w:p>
        </w:tc>
      </w:tr>
      <w:tr w:rsidR="00BF46E1" w:rsidRPr="0041528A" w14:paraId="2DD6038B" w14:textId="77777777" w:rsidTr="00195D76">
        <w:trPr>
          <w:cantSplit/>
          <w:jc w:val="center"/>
        </w:trPr>
        <w:tc>
          <w:tcPr>
            <w:tcW w:w="575" w:type="dxa"/>
          </w:tcPr>
          <w:p w14:paraId="5C157A51" w14:textId="77777777" w:rsidR="00BF46E1" w:rsidRPr="0041528A" w:rsidRDefault="00BF46E1" w:rsidP="00195D76">
            <w:pPr>
              <w:pStyle w:val="TAC"/>
            </w:pPr>
            <w:r w:rsidRPr="0041528A">
              <w:t>1</w:t>
            </w:r>
          </w:p>
        </w:tc>
        <w:tc>
          <w:tcPr>
            <w:tcW w:w="1257" w:type="dxa"/>
          </w:tcPr>
          <w:p w14:paraId="3F02654B"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84" w:type="dxa"/>
          </w:tcPr>
          <w:p w14:paraId="59F4CF5A" w14:textId="77777777" w:rsidR="00BF46E1" w:rsidRPr="0041528A" w:rsidRDefault="00BF46E1" w:rsidP="00195D76">
            <w:pPr>
              <w:pStyle w:val="TAL"/>
            </w:pPr>
            <w:r w:rsidRPr="0041528A">
              <w:t>PROACTIVE COMMAND PENDING PROVIDE LOCAL INFORMATION 1.7.1</w:t>
            </w:r>
          </w:p>
        </w:tc>
        <w:tc>
          <w:tcPr>
            <w:tcW w:w="4334" w:type="dxa"/>
          </w:tcPr>
          <w:p w14:paraId="1FC3991F" w14:textId="77777777" w:rsidR="00BF46E1" w:rsidRPr="0041528A" w:rsidRDefault="00BF46E1" w:rsidP="00195D76">
            <w:pPr>
              <w:pStyle w:val="TAL"/>
            </w:pPr>
          </w:p>
        </w:tc>
      </w:tr>
      <w:tr w:rsidR="00BF46E1" w:rsidRPr="0041528A" w14:paraId="46B3E6E7" w14:textId="77777777" w:rsidTr="00195D76">
        <w:trPr>
          <w:cantSplit/>
          <w:jc w:val="center"/>
        </w:trPr>
        <w:tc>
          <w:tcPr>
            <w:tcW w:w="575" w:type="dxa"/>
          </w:tcPr>
          <w:p w14:paraId="0652B7B4" w14:textId="77777777" w:rsidR="00BF46E1" w:rsidRPr="0041528A" w:rsidRDefault="00BF46E1" w:rsidP="00195D76">
            <w:pPr>
              <w:pStyle w:val="TAC"/>
            </w:pPr>
            <w:r w:rsidRPr="0041528A">
              <w:t>2</w:t>
            </w:r>
          </w:p>
        </w:tc>
        <w:tc>
          <w:tcPr>
            <w:tcW w:w="1257" w:type="dxa"/>
          </w:tcPr>
          <w:p w14:paraId="2E5E1D74"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84" w:type="dxa"/>
          </w:tcPr>
          <w:p w14:paraId="6B9CB34B" w14:textId="77777777" w:rsidR="00BF46E1" w:rsidRPr="0041528A" w:rsidRDefault="00BF46E1" w:rsidP="00195D76">
            <w:pPr>
              <w:pStyle w:val="TAL"/>
            </w:pPr>
            <w:r w:rsidRPr="0041528A">
              <w:t>FETCH</w:t>
            </w:r>
          </w:p>
        </w:tc>
        <w:tc>
          <w:tcPr>
            <w:tcW w:w="4334" w:type="dxa"/>
          </w:tcPr>
          <w:p w14:paraId="75974160" w14:textId="77777777" w:rsidR="00BF46E1" w:rsidRPr="0041528A" w:rsidRDefault="00BF46E1" w:rsidP="00195D76">
            <w:pPr>
              <w:pStyle w:val="TAL"/>
            </w:pPr>
          </w:p>
        </w:tc>
      </w:tr>
      <w:tr w:rsidR="00BF46E1" w:rsidRPr="0041528A" w14:paraId="009F720E" w14:textId="77777777" w:rsidTr="00195D76">
        <w:trPr>
          <w:cantSplit/>
          <w:jc w:val="center"/>
        </w:trPr>
        <w:tc>
          <w:tcPr>
            <w:tcW w:w="575" w:type="dxa"/>
          </w:tcPr>
          <w:p w14:paraId="7EADFC76" w14:textId="77777777" w:rsidR="00BF46E1" w:rsidRPr="0041528A" w:rsidRDefault="00BF46E1" w:rsidP="00195D76">
            <w:pPr>
              <w:pStyle w:val="TAC"/>
            </w:pPr>
            <w:r w:rsidRPr="0041528A">
              <w:t>3</w:t>
            </w:r>
          </w:p>
        </w:tc>
        <w:tc>
          <w:tcPr>
            <w:tcW w:w="1257" w:type="dxa"/>
          </w:tcPr>
          <w:p w14:paraId="73BB452F"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84" w:type="dxa"/>
          </w:tcPr>
          <w:p w14:paraId="725A01E6" w14:textId="77777777" w:rsidR="00BF46E1" w:rsidRPr="0041528A" w:rsidRDefault="00BF46E1" w:rsidP="00195D76">
            <w:pPr>
              <w:pStyle w:val="TAL"/>
            </w:pPr>
            <w:r w:rsidRPr="0041528A">
              <w:t>PROACTIVE COMMAND: PROVIDE LOCAL INFORMATION 1.7.1</w:t>
            </w:r>
          </w:p>
        </w:tc>
        <w:tc>
          <w:tcPr>
            <w:tcW w:w="4334" w:type="dxa"/>
          </w:tcPr>
          <w:p w14:paraId="0207CF11" w14:textId="77777777" w:rsidR="00BF46E1" w:rsidRPr="0041528A" w:rsidRDefault="00BF46E1" w:rsidP="00195D76">
            <w:pPr>
              <w:pStyle w:val="TAL"/>
            </w:pPr>
          </w:p>
        </w:tc>
      </w:tr>
      <w:tr w:rsidR="00BF46E1" w:rsidRPr="0041528A" w14:paraId="184EFC5D" w14:textId="77777777" w:rsidTr="00195D76">
        <w:trPr>
          <w:cantSplit/>
          <w:jc w:val="center"/>
        </w:trPr>
        <w:tc>
          <w:tcPr>
            <w:tcW w:w="575" w:type="dxa"/>
          </w:tcPr>
          <w:p w14:paraId="7FE74360" w14:textId="77777777" w:rsidR="00BF46E1" w:rsidRPr="0041528A" w:rsidRDefault="00BF46E1" w:rsidP="00195D76">
            <w:pPr>
              <w:pStyle w:val="TAC"/>
            </w:pPr>
            <w:r w:rsidRPr="0041528A">
              <w:t>4</w:t>
            </w:r>
          </w:p>
        </w:tc>
        <w:tc>
          <w:tcPr>
            <w:tcW w:w="1257" w:type="dxa"/>
          </w:tcPr>
          <w:p w14:paraId="6610A4DD"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84" w:type="dxa"/>
          </w:tcPr>
          <w:p w14:paraId="2791AE25" w14:textId="77777777" w:rsidR="00BF46E1" w:rsidRPr="0041528A" w:rsidRDefault="00BF46E1" w:rsidP="00195D76">
            <w:pPr>
              <w:pStyle w:val="TAL"/>
            </w:pPr>
            <w:r w:rsidRPr="0041528A">
              <w:t>TERMINAL RESPONSE: PROVIDE LOCAL INFORMATION 1.7.1</w:t>
            </w:r>
          </w:p>
        </w:tc>
        <w:tc>
          <w:tcPr>
            <w:tcW w:w="4334" w:type="dxa"/>
          </w:tcPr>
          <w:p w14:paraId="1AD27E96" w14:textId="77777777" w:rsidR="00BF46E1" w:rsidRPr="0041528A" w:rsidRDefault="00BF46E1" w:rsidP="00195D76">
            <w:pPr>
              <w:pStyle w:val="TAL"/>
            </w:pPr>
            <w:r w:rsidRPr="0041528A">
              <w:t>[Command performed successfully]</w:t>
            </w:r>
            <w:r w:rsidRPr="0041528A">
              <w:br/>
            </w:r>
          </w:p>
        </w:tc>
      </w:tr>
    </w:tbl>
    <w:p w14:paraId="29343448" w14:textId="77777777" w:rsidR="00BF46E1" w:rsidRPr="0041528A" w:rsidRDefault="00BF46E1" w:rsidP="00BF46E1"/>
    <w:p w14:paraId="52C68659" w14:textId="77777777" w:rsidR="00BF46E1" w:rsidRPr="0041528A" w:rsidRDefault="00BF46E1" w:rsidP="00BF46E1">
      <w:r w:rsidRPr="0041528A">
        <w:t>PROACTIVE COMMAND: PROVIDE LOCAL INFORMATION 1.7.1</w:t>
      </w:r>
    </w:p>
    <w:p w14:paraId="251CD628" w14:textId="77777777" w:rsidR="00BF46E1" w:rsidRPr="0041528A" w:rsidRDefault="00BF46E1" w:rsidP="00BF46E1">
      <w:r w:rsidRPr="0041528A">
        <w:t>Logically:</w:t>
      </w:r>
    </w:p>
    <w:p w14:paraId="5E507D7E" w14:textId="77777777" w:rsidR="00BF46E1" w:rsidRPr="0041528A" w:rsidRDefault="00BF46E1" w:rsidP="0041528A">
      <w:pPr>
        <w:pStyle w:val="EW"/>
      </w:pPr>
      <w:r w:rsidRPr="0041528A">
        <w:t>Command details</w:t>
      </w:r>
    </w:p>
    <w:p w14:paraId="50EB371E" w14:textId="77777777" w:rsidR="00BF46E1" w:rsidRPr="0041528A" w:rsidRDefault="00BF46E1" w:rsidP="0041528A">
      <w:pPr>
        <w:pStyle w:val="EW"/>
      </w:pPr>
      <w:r w:rsidRPr="0041528A">
        <w:tab/>
        <w:t>Command number:</w:t>
      </w:r>
      <w:r w:rsidRPr="0041528A">
        <w:tab/>
        <w:t>1</w:t>
      </w:r>
    </w:p>
    <w:p w14:paraId="6AAE6CC3" w14:textId="77777777" w:rsidR="00BF46E1" w:rsidRPr="0041528A" w:rsidRDefault="00BF46E1" w:rsidP="0041528A">
      <w:pPr>
        <w:pStyle w:val="EW"/>
      </w:pPr>
      <w:r w:rsidRPr="0041528A">
        <w:tab/>
        <w:t>Command type:</w:t>
      </w:r>
      <w:r w:rsidRPr="0041528A">
        <w:tab/>
        <w:t>PROVIDE LOCAL INFORMATION</w:t>
      </w:r>
    </w:p>
    <w:p w14:paraId="408F6023" w14:textId="77777777" w:rsidR="00BF46E1" w:rsidRPr="0041528A" w:rsidRDefault="00BF46E1" w:rsidP="0041528A">
      <w:pPr>
        <w:pStyle w:val="EW"/>
      </w:pPr>
      <w:r w:rsidRPr="0041528A">
        <w:tab/>
        <w:t>Qualifier:</w:t>
      </w:r>
      <w:r w:rsidRPr="0041528A">
        <w:tab/>
        <w:t>"06" Access Technology</w:t>
      </w:r>
    </w:p>
    <w:p w14:paraId="5767FCC0" w14:textId="77777777" w:rsidR="00BF46E1" w:rsidRPr="0041528A" w:rsidRDefault="00BF46E1" w:rsidP="0041528A">
      <w:pPr>
        <w:pStyle w:val="EW"/>
      </w:pPr>
      <w:r w:rsidRPr="0041528A">
        <w:t>Device identities</w:t>
      </w:r>
    </w:p>
    <w:p w14:paraId="4B582A04" w14:textId="77777777" w:rsidR="00BF46E1" w:rsidRPr="0041528A" w:rsidRDefault="00BF46E1" w:rsidP="0041528A">
      <w:pPr>
        <w:pStyle w:val="EW"/>
      </w:pPr>
      <w:r w:rsidRPr="0041528A">
        <w:tab/>
        <w:t>Source device:</w:t>
      </w:r>
      <w:r w:rsidRPr="0041528A">
        <w:tab/>
        <w:t>UICC</w:t>
      </w:r>
    </w:p>
    <w:p w14:paraId="1050B43F" w14:textId="77777777" w:rsidR="00BF46E1" w:rsidRPr="0041528A" w:rsidRDefault="00BF46E1" w:rsidP="0041528A">
      <w:pPr>
        <w:pStyle w:val="EX"/>
      </w:pPr>
      <w:r w:rsidRPr="0041528A">
        <w:tab/>
        <w:t>Destination device:</w:t>
      </w:r>
      <w:r w:rsidRPr="0041528A">
        <w:tab/>
        <w:t>ME</w:t>
      </w:r>
    </w:p>
    <w:p w14:paraId="031F91BC" w14:textId="77777777" w:rsidR="00BF46E1" w:rsidRPr="0041528A" w:rsidRDefault="00BF46E1" w:rsidP="00BF46E1">
      <w:r w:rsidRPr="0041528A">
        <w:t>Coding:</w:t>
      </w:r>
    </w:p>
    <w:p w14:paraId="6D26794A"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F46E1" w:rsidRPr="0041528A" w14:paraId="768F985B"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807FB3A"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653DCDD7"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0F0E8EFE"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3C90709A"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C3CA4FB"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D91ED48"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2488A32" w14:textId="77777777" w:rsidR="00BF46E1" w:rsidRPr="0041528A" w:rsidRDefault="00BF46E1" w:rsidP="00195D76">
            <w:pPr>
              <w:pStyle w:val="TAC"/>
            </w:pPr>
            <w:r w:rsidRPr="0041528A">
              <w:t>26</w:t>
            </w:r>
          </w:p>
        </w:tc>
        <w:tc>
          <w:tcPr>
            <w:tcW w:w="567" w:type="dxa"/>
            <w:tcBorders>
              <w:top w:val="single" w:sz="4" w:space="0" w:color="auto"/>
              <w:left w:val="single" w:sz="4" w:space="0" w:color="auto"/>
              <w:bottom w:val="single" w:sz="4" w:space="0" w:color="auto"/>
              <w:right w:val="single" w:sz="4" w:space="0" w:color="auto"/>
            </w:tcBorders>
          </w:tcPr>
          <w:p w14:paraId="23EA6BFE" w14:textId="77777777" w:rsidR="00BF46E1" w:rsidRPr="0041528A" w:rsidRDefault="00BF46E1" w:rsidP="00195D76">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733DC237"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350BB1B"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B26CFDA"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B00BE41" w14:textId="77777777" w:rsidR="00BF46E1" w:rsidRPr="0041528A" w:rsidRDefault="00BF46E1" w:rsidP="00195D76">
            <w:pPr>
              <w:pStyle w:val="TAC"/>
            </w:pPr>
            <w:r w:rsidRPr="0041528A">
              <w:t>82</w:t>
            </w:r>
          </w:p>
        </w:tc>
      </w:tr>
    </w:tbl>
    <w:p w14:paraId="7DD4C59A" w14:textId="77777777" w:rsidR="00BF46E1" w:rsidRPr="0041528A" w:rsidRDefault="00BF46E1" w:rsidP="00BF46E1"/>
    <w:p w14:paraId="66ADB089" w14:textId="77777777" w:rsidR="00BF46E1" w:rsidRPr="0041528A" w:rsidRDefault="00BF46E1" w:rsidP="00BF46E1">
      <w:r w:rsidRPr="0041528A">
        <w:t>TERMINAL RESPONSE: PROVIDE LOCAL INFORMATION 1.7.1</w:t>
      </w:r>
    </w:p>
    <w:p w14:paraId="305A60E5" w14:textId="77777777" w:rsidR="00BF46E1" w:rsidRPr="0041528A" w:rsidRDefault="00BF46E1" w:rsidP="00BF46E1">
      <w:r w:rsidRPr="0041528A">
        <w:t>Logically:</w:t>
      </w:r>
    </w:p>
    <w:p w14:paraId="164404F7" w14:textId="77777777" w:rsidR="00BF46E1" w:rsidRPr="0041528A" w:rsidRDefault="00BF46E1" w:rsidP="0041528A">
      <w:pPr>
        <w:pStyle w:val="EW"/>
      </w:pPr>
      <w:r w:rsidRPr="0041528A">
        <w:t>Command details</w:t>
      </w:r>
    </w:p>
    <w:p w14:paraId="4A7F2E0E" w14:textId="77777777" w:rsidR="00BF46E1" w:rsidRPr="0041528A" w:rsidRDefault="00BF46E1" w:rsidP="0041528A">
      <w:pPr>
        <w:pStyle w:val="EW"/>
      </w:pPr>
      <w:r w:rsidRPr="0041528A">
        <w:tab/>
        <w:t>Command number:</w:t>
      </w:r>
      <w:r w:rsidRPr="0041528A">
        <w:tab/>
        <w:t>1</w:t>
      </w:r>
    </w:p>
    <w:p w14:paraId="0C169D04" w14:textId="77777777" w:rsidR="00BF46E1" w:rsidRPr="0041528A" w:rsidRDefault="00BF46E1" w:rsidP="0041528A">
      <w:pPr>
        <w:pStyle w:val="EW"/>
      </w:pPr>
      <w:r w:rsidRPr="0041528A">
        <w:tab/>
        <w:t>Command type:</w:t>
      </w:r>
      <w:r w:rsidRPr="0041528A">
        <w:tab/>
        <w:t>PROVIDE LOCAL INFORMATION</w:t>
      </w:r>
    </w:p>
    <w:p w14:paraId="5A925255" w14:textId="77777777" w:rsidR="00BF46E1" w:rsidRPr="0041528A" w:rsidRDefault="00BF46E1" w:rsidP="0041528A">
      <w:pPr>
        <w:pStyle w:val="EW"/>
      </w:pPr>
      <w:r w:rsidRPr="0041528A">
        <w:tab/>
        <w:t>Qualifier:</w:t>
      </w:r>
      <w:r w:rsidRPr="0041528A">
        <w:tab/>
        <w:t>"06" Access Technology</w:t>
      </w:r>
    </w:p>
    <w:p w14:paraId="3A6D6357" w14:textId="77777777" w:rsidR="00BF46E1" w:rsidRPr="0041528A" w:rsidRDefault="00BF46E1" w:rsidP="0041528A">
      <w:pPr>
        <w:pStyle w:val="EW"/>
      </w:pPr>
      <w:r w:rsidRPr="0041528A">
        <w:t>Device identities</w:t>
      </w:r>
    </w:p>
    <w:p w14:paraId="1188DFFE" w14:textId="77777777" w:rsidR="00BF46E1" w:rsidRPr="0041528A" w:rsidRDefault="00BF46E1" w:rsidP="0041528A">
      <w:pPr>
        <w:pStyle w:val="EW"/>
      </w:pPr>
      <w:r w:rsidRPr="0041528A">
        <w:tab/>
        <w:t>Source device:</w:t>
      </w:r>
      <w:r w:rsidRPr="0041528A">
        <w:tab/>
        <w:t>ME</w:t>
      </w:r>
    </w:p>
    <w:p w14:paraId="4B05CF84" w14:textId="77777777" w:rsidR="00BF46E1" w:rsidRPr="0041528A" w:rsidRDefault="00BF46E1" w:rsidP="0041528A">
      <w:pPr>
        <w:pStyle w:val="EW"/>
      </w:pPr>
      <w:r w:rsidRPr="0041528A">
        <w:tab/>
        <w:t>Destination device:</w:t>
      </w:r>
      <w:r w:rsidRPr="0041528A">
        <w:tab/>
        <w:t>UICC</w:t>
      </w:r>
    </w:p>
    <w:p w14:paraId="38F6D64B" w14:textId="77777777" w:rsidR="00BF46E1" w:rsidRPr="0041528A" w:rsidRDefault="00BF46E1" w:rsidP="0041528A">
      <w:pPr>
        <w:pStyle w:val="EW"/>
      </w:pPr>
      <w:r w:rsidRPr="0041528A">
        <w:t>Result</w:t>
      </w:r>
    </w:p>
    <w:p w14:paraId="7087BED4" w14:textId="77777777" w:rsidR="00BF46E1" w:rsidRPr="0041528A" w:rsidRDefault="00BF46E1" w:rsidP="0041528A">
      <w:pPr>
        <w:pStyle w:val="EW"/>
      </w:pPr>
      <w:r w:rsidRPr="0041528A">
        <w:tab/>
        <w:t>General Result:</w:t>
      </w:r>
      <w:r w:rsidRPr="0041528A">
        <w:tab/>
        <w:t>Command performed successfully</w:t>
      </w:r>
    </w:p>
    <w:p w14:paraId="22B0C513" w14:textId="77777777" w:rsidR="00BF46E1" w:rsidRPr="0041528A" w:rsidRDefault="00BF46E1" w:rsidP="0041528A">
      <w:pPr>
        <w:pStyle w:val="EW"/>
      </w:pPr>
      <w:r w:rsidRPr="0041528A">
        <w:t>Access Technology</w:t>
      </w:r>
    </w:p>
    <w:p w14:paraId="72853FB1" w14:textId="77777777" w:rsidR="00BF46E1" w:rsidRPr="0041528A" w:rsidRDefault="00BF46E1" w:rsidP="0041528A">
      <w:pPr>
        <w:pStyle w:val="EW"/>
      </w:pPr>
      <w:r w:rsidRPr="0041528A">
        <w:tab/>
        <w:t>Technology:</w:t>
      </w:r>
      <w:r w:rsidRPr="0041528A">
        <w:tab/>
        <w:t>UTRAN</w:t>
      </w:r>
      <w:r w:rsidRPr="0041528A">
        <w:tab/>
      </w:r>
    </w:p>
    <w:p w14:paraId="7CE968AD" w14:textId="77777777" w:rsidR="00BF46E1" w:rsidRPr="0041528A" w:rsidRDefault="00BF46E1" w:rsidP="0041528A">
      <w:pPr>
        <w:pStyle w:val="EW"/>
      </w:pPr>
    </w:p>
    <w:p w14:paraId="2161ACF6" w14:textId="77777777" w:rsidR="00BF46E1" w:rsidRPr="0041528A" w:rsidRDefault="00BF46E1" w:rsidP="00BF46E1">
      <w:r w:rsidRPr="0041528A">
        <w:t>Coding:</w:t>
      </w:r>
    </w:p>
    <w:p w14:paraId="3B351370"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62FEBC82"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E3780C2"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325380D9"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882CDBD"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5D1B9B62"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724E2A2" w14:textId="77777777" w:rsidR="00BF46E1" w:rsidRPr="0041528A" w:rsidRDefault="00BF46E1" w:rsidP="00195D76">
            <w:pPr>
              <w:pStyle w:val="TAC"/>
            </w:pPr>
            <w:r w:rsidRPr="0041528A">
              <w:t>26</w:t>
            </w:r>
          </w:p>
        </w:tc>
        <w:tc>
          <w:tcPr>
            <w:tcW w:w="567" w:type="dxa"/>
            <w:tcBorders>
              <w:top w:val="single" w:sz="4" w:space="0" w:color="auto"/>
              <w:left w:val="single" w:sz="4" w:space="0" w:color="auto"/>
              <w:bottom w:val="single" w:sz="4" w:space="0" w:color="auto"/>
              <w:right w:val="single" w:sz="4" w:space="0" w:color="auto"/>
            </w:tcBorders>
          </w:tcPr>
          <w:p w14:paraId="2D172723" w14:textId="77777777" w:rsidR="00BF46E1" w:rsidRPr="0041528A" w:rsidRDefault="00BF46E1" w:rsidP="00195D76">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6C452BB9"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4AB5962"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C90E423"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D8CDCE5"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003104A"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0094AB39"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2794FFE" w14:textId="77777777" w:rsidR="00BF46E1" w:rsidRPr="0041528A" w:rsidRDefault="00BF46E1" w:rsidP="00195D76">
            <w:pPr>
              <w:pStyle w:val="TAC"/>
            </w:pPr>
            <w:r w:rsidRPr="0041528A">
              <w:t>00</w:t>
            </w:r>
          </w:p>
        </w:tc>
      </w:tr>
      <w:tr w:rsidR="00BF46E1" w:rsidRPr="0041528A" w14:paraId="0C9582EA" w14:textId="77777777" w:rsidTr="00195D76">
        <w:trPr>
          <w:jc w:val="center"/>
        </w:trPr>
        <w:tc>
          <w:tcPr>
            <w:tcW w:w="1134" w:type="dxa"/>
            <w:tcBorders>
              <w:top w:val="single" w:sz="4" w:space="0" w:color="auto"/>
              <w:right w:val="single" w:sz="4" w:space="0" w:color="auto"/>
            </w:tcBorders>
          </w:tcPr>
          <w:p w14:paraId="6192A87B"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2566E0B" w14:textId="77777777" w:rsidR="00BF46E1" w:rsidRPr="0041528A" w:rsidRDefault="00BF46E1" w:rsidP="00195D76">
            <w:pPr>
              <w:pStyle w:val="TAC"/>
            </w:pPr>
            <w:r w:rsidRPr="0041528A">
              <w:t>3F</w:t>
            </w:r>
          </w:p>
        </w:tc>
        <w:tc>
          <w:tcPr>
            <w:tcW w:w="567" w:type="dxa"/>
            <w:tcBorders>
              <w:top w:val="single" w:sz="4" w:space="0" w:color="auto"/>
              <w:left w:val="single" w:sz="4" w:space="0" w:color="auto"/>
              <w:bottom w:val="single" w:sz="4" w:space="0" w:color="auto"/>
              <w:right w:val="single" w:sz="4" w:space="0" w:color="auto"/>
            </w:tcBorders>
          </w:tcPr>
          <w:p w14:paraId="58C88365"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F65AD02"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AAAEE1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A7D6D7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8DDE233"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33B8230"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CFE461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1D4250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29DE97F"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F136016"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55A199E" w14:textId="77777777" w:rsidR="00BF46E1" w:rsidRPr="0041528A" w:rsidRDefault="00BF46E1" w:rsidP="00195D76">
            <w:pPr>
              <w:pStyle w:val="TAC"/>
            </w:pPr>
          </w:p>
        </w:tc>
      </w:tr>
    </w:tbl>
    <w:p w14:paraId="5ECC0D8B" w14:textId="77777777" w:rsidR="00BF46E1" w:rsidRPr="0041528A" w:rsidRDefault="00BF46E1" w:rsidP="00BF46E1"/>
    <w:p w14:paraId="553072B9" w14:textId="77777777" w:rsidR="00BF46E1" w:rsidRPr="0041528A" w:rsidRDefault="00BF46E1" w:rsidP="00BF46E1">
      <w:pPr>
        <w:pStyle w:val="TH"/>
      </w:pPr>
      <w:r w:rsidRPr="0041528A">
        <w:t>Expected Sequence 1.8 (Void)</w:t>
      </w:r>
    </w:p>
    <w:p w14:paraId="3EAE0C42" w14:textId="77777777" w:rsidR="00BF46E1" w:rsidRPr="0041528A" w:rsidRDefault="00BF46E1" w:rsidP="00BF46E1">
      <w:pPr>
        <w:pStyle w:val="TH"/>
      </w:pPr>
      <w:r w:rsidRPr="0041528A">
        <w:t>Expected Sequence 1.9 (PROVIDE LOCAL INFORMATION, IMEISV of the terminal)</w:t>
      </w:r>
    </w:p>
    <w:tbl>
      <w:tblPr>
        <w:tblW w:w="842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56" w:type="dxa"/>
        </w:tblCellMar>
        <w:tblLook w:val="0000" w:firstRow="0" w:lastRow="0" w:firstColumn="0" w:lastColumn="0" w:noHBand="0" w:noVBand="0"/>
      </w:tblPr>
      <w:tblGrid>
        <w:gridCol w:w="737"/>
        <w:gridCol w:w="1348"/>
        <w:gridCol w:w="2793"/>
        <w:gridCol w:w="3544"/>
      </w:tblGrid>
      <w:tr w:rsidR="00BF46E1" w:rsidRPr="0041528A" w14:paraId="1D85F6FF" w14:textId="77777777" w:rsidTr="00195D76">
        <w:trPr>
          <w:cantSplit/>
          <w:jc w:val="center"/>
        </w:trPr>
        <w:tc>
          <w:tcPr>
            <w:tcW w:w="737" w:type="dxa"/>
          </w:tcPr>
          <w:p w14:paraId="36190CC7" w14:textId="77777777" w:rsidR="00BF46E1" w:rsidRPr="0041528A" w:rsidRDefault="00BF46E1" w:rsidP="00195D76">
            <w:pPr>
              <w:pStyle w:val="TAH"/>
            </w:pPr>
            <w:r w:rsidRPr="0041528A">
              <w:t>Step</w:t>
            </w:r>
          </w:p>
        </w:tc>
        <w:tc>
          <w:tcPr>
            <w:tcW w:w="1348" w:type="dxa"/>
          </w:tcPr>
          <w:p w14:paraId="7A0C0F19" w14:textId="77777777" w:rsidR="00BF46E1" w:rsidRPr="0041528A" w:rsidRDefault="00BF46E1" w:rsidP="00195D76">
            <w:pPr>
              <w:pStyle w:val="TAH"/>
            </w:pPr>
            <w:r w:rsidRPr="0041528A">
              <w:t>Direction</w:t>
            </w:r>
          </w:p>
        </w:tc>
        <w:tc>
          <w:tcPr>
            <w:tcW w:w="2793" w:type="dxa"/>
          </w:tcPr>
          <w:p w14:paraId="3BAC25FF" w14:textId="77777777" w:rsidR="00BF46E1" w:rsidRPr="0041528A" w:rsidRDefault="00BF46E1" w:rsidP="00195D76">
            <w:pPr>
              <w:pStyle w:val="TAH"/>
            </w:pPr>
            <w:r w:rsidRPr="0041528A">
              <w:t>MESSAGE / Action</w:t>
            </w:r>
          </w:p>
        </w:tc>
        <w:tc>
          <w:tcPr>
            <w:tcW w:w="3544" w:type="dxa"/>
          </w:tcPr>
          <w:p w14:paraId="563A817A" w14:textId="77777777" w:rsidR="00BF46E1" w:rsidRPr="0041528A" w:rsidRDefault="00BF46E1" w:rsidP="00195D76">
            <w:pPr>
              <w:pStyle w:val="TAH"/>
            </w:pPr>
            <w:r w:rsidRPr="0041528A">
              <w:t>Comments</w:t>
            </w:r>
          </w:p>
        </w:tc>
      </w:tr>
      <w:tr w:rsidR="00BF46E1" w:rsidRPr="0041528A" w14:paraId="1D1ECD50" w14:textId="77777777" w:rsidTr="00195D76">
        <w:trPr>
          <w:cantSplit/>
          <w:jc w:val="center"/>
        </w:trPr>
        <w:tc>
          <w:tcPr>
            <w:tcW w:w="737" w:type="dxa"/>
          </w:tcPr>
          <w:p w14:paraId="376147AA" w14:textId="77777777" w:rsidR="00BF46E1" w:rsidRPr="0041528A" w:rsidRDefault="00BF46E1" w:rsidP="00195D76">
            <w:pPr>
              <w:pStyle w:val="TAC"/>
            </w:pPr>
            <w:r w:rsidRPr="0041528A">
              <w:t>1</w:t>
            </w:r>
          </w:p>
        </w:tc>
        <w:tc>
          <w:tcPr>
            <w:tcW w:w="1348" w:type="dxa"/>
          </w:tcPr>
          <w:p w14:paraId="2A0712FC"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793" w:type="dxa"/>
          </w:tcPr>
          <w:p w14:paraId="6C70194C" w14:textId="77777777" w:rsidR="00BF46E1" w:rsidRPr="0041528A" w:rsidRDefault="00BF46E1" w:rsidP="00195D76">
            <w:pPr>
              <w:pStyle w:val="TAL"/>
            </w:pPr>
            <w:r w:rsidRPr="0041528A">
              <w:t xml:space="preserve">PROACTIVE COMMAND PENDING PROVIDE LOCAL INFORMATION 1.9.1 </w:t>
            </w:r>
          </w:p>
        </w:tc>
        <w:tc>
          <w:tcPr>
            <w:tcW w:w="3544" w:type="dxa"/>
          </w:tcPr>
          <w:p w14:paraId="23876AF4" w14:textId="77777777" w:rsidR="00BF46E1" w:rsidRPr="0041528A" w:rsidRDefault="00BF46E1" w:rsidP="00195D76">
            <w:pPr>
              <w:pStyle w:val="TAL"/>
            </w:pPr>
          </w:p>
        </w:tc>
      </w:tr>
      <w:tr w:rsidR="00BF46E1" w:rsidRPr="0041528A" w14:paraId="59147DCC" w14:textId="77777777" w:rsidTr="00195D76">
        <w:trPr>
          <w:cantSplit/>
          <w:jc w:val="center"/>
        </w:trPr>
        <w:tc>
          <w:tcPr>
            <w:tcW w:w="737" w:type="dxa"/>
          </w:tcPr>
          <w:p w14:paraId="41B73228" w14:textId="77777777" w:rsidR="00BF46E1" w:rsidRPr="0041528A" w:rsidRDefault="00BF46E1" w:rsidP="00195D76">
            <w:pPr>
              <w:pStyle w:val="TAC"/>
            </w:pPr>
            <w:r w:rsidRPr="0041528A">
              <w:t>2</w:t>
            </w:r>
          </w:p>
        </w:tc>
        <w:tc>
          <w:tcPr>
            <w:tcW w:w="1348" w:type="dxa"/>
          </w:tcPr>
          <w:p w14:paraId="2C0BF5EF"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793" w:type="dxa"/>
          </w:tcPr>
          <w:p w14:paraId="61E69DA6" w14:textId="77777777" w:rsidR="00BF46E1" w:rsidRPr="0041528A" w:rsidRDefault="00BF46E1" w:rsidP="00195D76">
            <w:pPr>
              <w:pStyle w:val="TAL"/>
            </w:pPr>
            <w:r w:rsidRPr="0041528A">
              <w:t>FETCH</w:t>
            </w:r>
          </w:p>
        </w:tc>
        <w:tc>
          <w:tcPr>
            <w:tcW w:w="3544" w:type="dxa"/>
          </w:tcPr>
          <w:p w14:paraId="673AE29D" w14:textId="77777777" w:rsidR="00BF46E1" w:rsidRPr="0041528A" w:rsidRDefault="00BF46E1" w:rsidP="00195D76">
            <w:pPr>
              <w:pStyle w:val="TAL"/>
            </w:pPr>
          </w:p>
        </w:tc>
      </w:tr>
      <w:tr w:rsidR="00BF46E1" w:rsidRPr="0041528A" w14:paraId="4ED4E007" w14:textId="77777777" w:rsidTr="00195D76">
        <w:trPr>
          <w:cantSplit/>
          <w:jc w:val="center"/>
        </w:trPr>
        <w:tc>
          <w:tcPr>
            <w:tcW w:w="737" w:type="dxa"/>
          </w:tcPr>
          <w:p w14:paraId="022AD002" w14:textId="77777777" w:rsidR="00BF46E1" w:rsidRPr="0041528A" w:rsidRDefault="00BF46E1" w:rsidP="00195D76">
            <w:pPr>
              <w:pStyle w:val="TAC"/>
            </w:pPr>
            <w:r w:rsidRPr="0041528A">
              <w:t>3</w:t>
            </w:r>
          </w:p>
        </w:tc>
        <w:tc>
          <w:tcPr>
            <w:tcW w:w="1348" w:type="dxa"/>
          </w:tcPr>
          <w:p w14:paraId="3F7A887C"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793" w:type="dxa"/>
          </w:tcPr>
          <w:p w14:paraId="5AD2D9E2" w14:textId="77777777" w:rsidR="00BF46E1" w:rsidRPr="0041528A" w:rsidRDefault="00BF46E1" w:rsidP="00195D76">
            <w:pPr>
              <w:pStyle w:val="TAL"/>
            </w:pPr>
            <w:r w:rsidRPr="0041528A">
              <w:t>PROACTIVE COMMAND: PROVIDE LOCAL INFORMATION 1.9.1</w:t>
            </w:r>
          </w:p>
        </w:tc>
        <w:tc>
          <w:tcPr>
            <w:tcW w:w="3544" w:type="dxa"/>
          </w:tcPr>
          <w:p w14:paraId="65FDA5F7" w14:textId="77777777" w:rsidR="00BF46E1" w:rsidRPr="0041528A" w:rsidRDefault="00BF46E1" w:rsidP="00195D76">
            <w:pPr>
              <w:pStyle w:val="TAL"/>
            </w:pPr>
          </w:p>
        </w:tc>
      </w:tr>
      <w:tr w:rsidR="00BF46E1" w:rsidRPr="0041528A" w14:paraId="7E614F5E" w14:textId="77777777" w:rsidTr="00195D76">
        <w:trPr>
          <w:cantSplit/>
          <w:jc w:val="center"/>
        </w:trPr>
        <w:tc>
          <w:tcPr>
            <w:tcW w:w="737" w:type="dxa"/>
          </w:tcPr>
          <w:p w14:paraId="57A34A94" w14:textId="77777777" w:rsidR="00BF46E1" w:rsidRPr="0041528A" w:rsidRDefault="00BF46E1" w:rsidP="00195D76">
            <w:pPr>
              <w:pStyle w:val="TAC"/>
            </w:pPr>
            <w:r w:rsidRPr="0041528A">
              <w:t>4</w:t>
            </w:r>
          </w:p>
        </w:tc>
        <w:tc>
          <w:tcPr>
            <w:tcW w:w="1348" w:type="dxa"/>
          </w:tcPr>
          <w:p w14:paraId="2E70E808"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793" w:type="dxa"/>
          </w:tcPr>
          <w:p w14:paraId="3C8253B2" w14:textId="77777777" w:rsidR="00BF46E1" w:rsidRPr="0041528A" w:rsidRDefault="00BF46E1" w:rsidP="00195D76">
            <w:pPr>
              <w:pStyle w:val="TAL"/>
            </w:pPr>
            <w:r w:rsidRPr="0041528A">
              <w:t>TERMINAL RESPONSE: PROVIDE LOCAL INFORMATION 1.9.1</w:t>
            </w:r>
          </w:p>
        </w:tc>
        <w:tc>
          <w:tcPr>
            <w:tcW w:w="3544" w:type="dxa"/>
          </w:tcPr>
          <w:p w14:paraId="6ED1B6DE" w14:textId="77777777" w:rsidR="00BF46E1" w:rsidRPr="0041528A" w:rsidRDefault="00BF46E1" w:rsidP="00195D76">
            <w:pPr>
              <w:pStyle w:val="TAL"/>
            </w:pPr>
            <w:r w:rsidRPr="0041528A">
              <w:t>[Command performed successfully, IMEISV as declared in A.2/24, coded as defined in TS 24.008 [10]] </w:t>
            </w:r>
          </w:p>
        </w:tc>
      </w:tr>
    </w:tbl>
    <w:p w14:paraId="762EB890" w14:textId="77777777" w:rsidR="00BF46E1" w:rsidRPr="0041528A" w:rsidRDefault="00BF46E1" w:rsidP="00BF46E1"/>
    <w:p w14:paraId="796B7068" w14:textId="77777777" w:rsidR="00BF46E1" w:rsidRPr="0041528A" w:rsidRDefault="00BF46E1" w:rsidP="00BF46E1">
      <w:r w:rsidRPr="0041528A">
        <w:t>PROACTIVE COMMAND: PROVIDE LOCAL INFORMATION 1.9.1</w:t>
      </w:r>
    </w:p>
    <w:p w14:paraId="29C44EFA" w14:textId="77777777" w:rsidR="00BF46E1" w:rsidRPr="0041528A" w:rsidRDefault="00BF46E1" w:rsidP="00BF46E1">
      <w:r w:rsidRPr="0041528A">
        <w:t>Logically:</w:t>
      </w:r>
    </w:p>
    <w:p w14:paraId="6B1696C6" w14:textId="77777777" w:rsidR="00BF46E1" w:rsidRPr="0041528A" w:rsidRDefault="00BF46E1" w:rsidP="0041528A">
      <w:pPr>
        <w:pStyle w:val="EW"/>
      </w:pPr>
      <w:r w:rsidRPr="0041528A">
        <w:t>Command details</w:t>
      </w:r>
    </w:p>
    <w:p w14:paraId="5CA30E7B" w14:textId="77777777" w:rsidR="00BF46E1" w:rsidRPr="0041528A" w:rsidRDefault="00BF46E1" w:rsidP="0041528A">
      <w:pPr>
        <w:pStyle w:val="EW"/>
      </w:pPr>
      <w:r w:rsidRPr="0041528A">
        <w:tab/>
        <w:t>Command number:</w:t>
      </w:r>
      <w:r w:rsidRPr="0041528A">
        <w:tab/>
        <w:t>1</w:t>
      </w:r>
    </w:p>
    <w:p w14:paraId="766F7BE4" w14:textId="77777777" w:rsidR="00BF46E1" w:rsidRPr="0041528A" w:rsidRDefault="00BF46E1" w:rsidP="0041528A">
      <w:pPr>
        <w:pStyle w:val="EW"/>
      </w:pPr>
      <w:r w:rsidRPr="0041528A">
        <w:tab/>
        <w:t>Command type:</w:t>
      </w:r>
      <w:r w:rsidRPr="0041528A">
        <w:tab/>
        <w:t>PROVIDE LOCAL INFORMATION</w:t>
      </w:r>
    </w:p>
    <w:p w14:paraId="2DF0D9A8" w14:textId="77777777" w:rsidR="00BF46E1" w:rsidRPr="0041528A" w:rsidRDefault="00BF46E1" w:rsidP="0041528A">
      <w:pPr>
        <w:pStyle w:val="EW"/>
      </w:pPr>
      <w:r w:rsidRPr="0041528A">
        <w:tab/>
        <w:t>Qualifier:</w:t>
      </w:r>
      <w:r w:rsidRPr="0041528A">
        <w:tab/>
        <w:t>"08" IMEISV of the ME</w:t>
      </w:r>
    </w:p>
    <w:p w14:paraId="0BDAD761" w14:textId="77777777" w:rsidR="00BF46E1" w:rsidRPr="0041528A" w:rsidRDefault="00BF46E1" w:rsidP="0041528A">
      <w:pPr>
        <w:pStyle w:val="EW"/>
      </w:pPr>
      <w:r w:rsidRPr="0041528A">
        <w:t>Device identities</w:t>
      </w:r>
    </w:p>
    <w:p w14:paraId="65855371" w14:textId="77777777" w:rsidR="00BF46E1" w:rsidRPr="0041528A" w:rsidRDefault="00BF46E1" w:rsidP="0041528A">
      <w:pPr>
        <w:pStyle w:val="EW"/>
      </w:pPr>
      <w:r w:rsidRPr="0041528A">
        <w:tab/>
        <w:t>Source device:</w:t>
      </w:r>
      <w:r w:rsidRPr="0041528A">
        <w:tab/>
        <w:t>UICC</w:t>
      </w:r>
    </w:p>
    <w:p w14:paraId="46DF0086" w14:textId="77777777" w:rsidR="00BF46E1" w:rsidRPr="0041528A" w:rsidRDefault="00BF46E1" w:rsidP="0041528A">
      <w:pPr>
        <w:pStyle w:val="EX"/>
      </w:pPr>
      <w:r w:rsidRPr="0041528A">
        <w:tab/>
        <w:t>Destination device:</w:t>
      </w:r>
      <w:r w:rsidRPr="0041528A">
        <w:tab/>
        <w:t>ME</w:t>
      </w:r>
    </w:p>
    <w:p w14:paraId="7423F2C9" w14:textId="77777777" w:rsidR="00BF46E1" w:rsidRPr="0041528A" w:rsidRDefault="00BF46E1" w:rsidP="00BF46E1">
      <w:r w:rsidRPr="0041528A">
        <w:t>Coding:</w:t>
      </w:r>
    </w:p>
    <w:p w14:paraId="22260E9E"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F46E1" w:rsidRPr="0041528A" w14:paraId="0A905A12"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90B9825"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3CD887A0"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59D7EA34"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4B40A801"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A7A0369"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5E18CD8"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8E4E8B3" w14:textId="77777777" w:rsidR="00BF46E1" w:rsidRPr="0041528A" w:rsidRDefault="00BF46E1" w:rsidP="00195D76">
            <w:pPr>
              <w:pStyle w:val="TAC"/>
            </w:pPr>
            <w:r w:rsidRPr="0041528A">
              <w:t>26</w:t>
            </w:r>
          </w:p>
        </w:tc>
        <w:tc>
          <w:tcPr>
            <w:tcW w:w="567" w:type="dxa"/>
            <w:tcBorders>
              <w:top w:val="single" w:sz="4" w:space="0" w:color="auto"/>
              <w:left w:val="single" w:sz="4" w:space="0" w:color="auto"/>
              <w:bottom w:val="single" w:sz="4" w:space="0" w:color="auto"/>
              <w:right w:val="single" w:sz="4" w:space="0" w:color="auto"/>
            </w:tcBorders>
          </w:tcPr>
          <w:p w14:paraId="40BFF7A4"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1F8C158A"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C230322"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63C0B70"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88FAA99" w14:textId="77777777" w:rsidR="00BF46E1" w:rsidRPr="0041528A" w:rsidRDefault="00BF46E1" w:rsidP="00195D76">
            <w:pPr>
              <w:pStyle w:val="TAC"/>
            </w:pPr>
            <w:r w:rsidRPr="0041528A">
              <w:t>82</w:t>
            </w:r>
          </w:p>
        </w:tc>
      </w:tr>
    </w:tbl>
    <w:p w14:paraId="5EDC17A3" w14:textId="77777777" w:rsidR="00BF46E1" w:rsidRPr="0041528A" w:rsidRDefault="00BF46E1" w:rsidP="00BF46E1"/>
    <w:p w14:paraId="3C83C3C6" w14:textId="77777777" w:rsidR="00BF46E1" w:rsidRPr="0041528A" w:rsidRDefault="00BF46E1" w:rsidP="00BF46E1">
      <w:r w:rsidRPr="0041528A">
        <w:t>TERMINAL RESPONSE: PROVIDE LOCAL INFORMATION 1.9.1</w:t>
      </w:r>
    </w:p>
    <w:p w14:paraId="25FA4A90" w14:textId="77777777" w:rsidR="00BF46E1" w:rsidRPr="0041528A" w:rsidRDefault="00BF46E1" w:rsidP="00BF46E1">
      <w:r w:rsidRPr="0041528A">
        <w:t>Logically:</w:t>
      </w:r>
    </w:p>
    <w:p w14:paraId="0E0B42AB" w14:textId="77777777" w:rsidR="00BF46E1" w:rsidRPr="0041528A" w:rsidRDefault="00BF46E1" w:rsidP="0041528A">
      <w:pPr>
        <w:pStyle w:val="EW"/>
      </w:pPr>
      <w:r w:rsidRPr="0041528A">
        <w:t>Command details</w:t>
      </w:r>
    </w:p>
    <w:p w14:paraId="6109511E" w14:textId="77777777" w:rsidR="00BF46E1" w:rsidRPr="0041528A" w:rsidRDefault="00BF46E1" w:rsidP="0041528A">
      <w:pPr>
        <w:pStyle w:val="EW"/>
      </w:pPr>
      <w:r w:rsidRPr="0041528A">
        <w:tab/>
        <w:t>Command number:</w:t>
      </w:r>
      <w:r w:rsidRPr="0041528A">
        <w:tab/>
        <w:t>1</w:t>
      </w:r>
    </w:p>
    <w:p w14:paraId="3D79D22D" w14:textId="77777777" w:rsidR="00BF46E1" w:rsidRPr="0041528A" w:rsidRDefault="00BF46E1" w:rsidP="0041528A">
      <w:pPr>
        <w:pStyle w:val="EW"/>
      </w:pPr>
      <w:r w:rsidRPr="0041528A">
        <w:tab/>
        <w:t>Command type:</w:t>
      </w:r>
      <w:r w:rsidRPr="0041528A">
        <w:tab/>
        <w:t>PROVIDE LOCAL INFORMATION</w:t>
      </w:r>
    </w:p>
    <w:p w14:paraId="0580DFDE" w14:textId="77777777" w:rsidR="00BF46E1" w:rsidRPr="0041528A" w:rsidRDefault="00BF46E1" w:rsidP="0041528A">
      <w:pPr>
        <w:pStyle w:val="EW"/>
      </w:pPr>
      <w:r w:rsidRPr="0041528A">
        <w:tab/>
        <w:t>Qualifier:</w:t>
      </w:r>
      <w:r w:rsidRPr="0041528A">
        <w:tab/>
        <w:t>"08" IMEISV of the ME</w:t>
      </w:r>
    </w:p>
    <w:p w14:paraId="3C19011E" w14:textId="77777777" w:rsidR="00BF46E1" w:rsidRPr="0041528A" w:rsidRDefault="00BF46E1" w:rsidP="0041528A">
      <w:pPr>
        <w:pStyle w:val="EW"/>
      </w:pPr>
      <w:r w:rsidRPr="0041528A">
        <w:t>Device identities</w:t>
      </w:r>
    </w:p>
    <w:p w14:paraId="264CC1F4" w14:textId="77777777" w:rsidR="00BF46E1" w:rsidRPr="0041528A" w:rsidRDefault="00BF46E1" w:rsidP="0041528A">
      <w:pPr>
        <w:pStyle w:val="EW"/>
      </w:pPr>
      <w:r w:rsidRPr="0041528A">
        <w:tab/>
        <w:t>Source device:</w:t>
      </w:r>
      <w:r w:rsidRPr="0041528A">
        <w:tab/>
        <w:t>ME</w:t>
      </w:r>
    </w:p>
    <w:p w14:paraId="69B97040" w14:textId="77777777" w:rsidR="00BF46E1" w:rsidRPr="0041528A" w:rsidRDefault="00BF46E1" w:rsidP="0041528A">
      <w:pPr>
        <w:pStyle w:val="EW"/>
      </w:pPr>
      <w:r w:rsidRPr="0041528A">
        <w:tab/>
        <w:t>Destination device:</w:t>
      </w:r>
      <w:r w:rsidRPr="0041528A">
        <w:tab/>
        <w:t>UICC</w:t>
      </w:r>
    </w:p>
    <w:p w14:paraId="0A143373" w14:textId="77777777" w:rsidR="00BF46E1" w:rsidRPr="0041528A" w:rsidRDefault="00BF46E1" w:rsidP="0041528A">
      <w:pPr>
        <w:pStyle w:val="EW"/>
      </w:pPr>
      <w:r w:rsidRPr="0041528A">
        <w:t>Result</w:t>
      </w:r>
    </w:p>
    <w:p w14:paraId="44068158" w14:textId="77777777" w:rsidR="00BF46E1" w:rsidRPr="0041528A" w:rsidRDefault="00BF46E1" w:rsidP="0041528A">
      <w:pPr>
        <w:pStyle w:val="EW"/>
      </w:pPr>
      <w:r w:rsidRPr="0041528A">
        <w:tab/>
        <w:t>General Result:</w:t>
      </w:r>
      <w:r w:rsidRPr="0041528A">
        <w:tab/>
        <w:t>Command performed successfully</w:t>
      </w:r>
    </w:p>
    <w:p w14:paraId="489CDA25" w14:textId="77777777" w:rsidR="00BF46E1" w:rsidRPr="0041528A" w:rsidRDefault="00BF46E1" w:rsidP="0041528A">
      <w:pPr>
        <w:pStyle w:val="EW"/>
      </w:pPr>
      <w:r w:rsidRPr="0041528A">
        <w:t>IMEISV</w:t>
      </w:r>
    </w:p>
    <w:p w14:paraId="44699ABA" w14:textId="77777777" w:rsidR="00BF46E1" w:rsidRPr="0041528A" w:rsidRDefault="00BF46E1" w:rsidP="0041528A">
      <w:pPr>
        <w:pStyle w:val="EX"/>
      </w:pPr>
      <w:r w:rsidRPr="0041528A">
        <w:tab/>
        <w:t>IMEISV of the ME:</w:t>
      </w:r>
      <w:r w:rsidRPr="0041528A">
        <w:tab/>
        <w:t>The IMEISV of the ME</w:t>
      </w:r>
    </w:p>
    <w:p w14:paraId="2261B0E2" w14:textId="77777777" w:rsidR="00BF46E1" w:rsidRPr="0041528A" w:rsidRDefault="00BF46E1" w:rsidP="00BF46E1">
      <w:r w:rsidRPr="0041528A">
        <w:t>The result coding depends on the ME IMEISV value as declared in table A.2/24.</w:t>
      </w:r>
    </w:p>
    <w:p w14:paraId="18CB8361" w14:textId="77777777" w:rsidR="00BF46E1" w:rsidRPr="0041528A" w:rsidRDefault="00BF46E1" w:rsidP="00BF46E1">
      <w:r w:rsidRPr="0041528A">
        <w:t>Coding:</w:t>
      </w:r>
    </w:p>
    <w:p w14:paraId="527BD955"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07D26235"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44D7B73"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5B85E85B"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B2FD562"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519E0C7"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CD0F368" w14:textId="77777777" w:rsidR="00BF46E1" w:rsidRPr="0041528A" w:rsidRDefault="00BF46E1" w:rsidP="00195D76">
            <w:pPr>
              <w:pStyle w:val="TAC"/>
            </w:pPr>
            <w:r w:rsidRPr="0041528A">
              <w:t>26</w:t>
            </w:r>
          </w:p>
        </w:tc>
        <w:tc>
          <w:tcPr>
            <w:tcW w:w="567" w:type="dxa"/>
            <w:tcBorders>
              <w:top w:val="single" w:sz="4" w:space="0" w:color="auto"/>
              <w:left w:val="single" w:sz="4" w:space="0" w:color="auto"/>
              <w:bottom w:val="single" w:sz="4" w:space="0" w:color="auto"/>
              <w:right w:val="single" w:sz="4" w:space="0" w:color="auto"/>
            </w:tcBorders>
          </w:tcPr>
          <w:p w14:paraId="3716B0B4" w14:textId="77777777" w:rsidR="00BF46E1" w:rsidRPr="0041528A" w:rsidRDefault="00BF46E1" w:rsidP="00195D76">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7C85ADA6"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F63A55A"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CCB44D7"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D1CA919"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F8FF861"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213861FB"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B138B44" w14:textId="77777777" w:rsidR="00BF46E1" w:rsidRPr="0041528A" w:rsidRDefault="00BF46E1" w:rsidP="00195D76">
            <w:pPr>
              <w:pStyle w:val="TAC"/>
            </w:pPr>
            <w:r w:rsidRPr="0041528A">
              <w:t>00</w:t>
            </w:r>
          </w:p>
        </w:tc>
      </w:tr>
      <w:tr w:rsidR="00BF46E1" w:rsidRPr="0041528A" w14:paraId="002EA66B" w14:textId="77777777" w:rsidTr="00195D76">
        <w:trPr>
          <w:jc w:val="center"/>
        </w:trPr>
        <w:tc>
          <w:tcPr>
            <w:tcW w:w="1134" w:type="dxa"/>
            <w:tcBorders>
              <w:top w:val="single" w:sz="4" w:space="0" w:color="auto"/>
              <w:right w:val="single" w:sz="4" w:space="0" w:color="auto"/>
            </w:tcBorders>
          </w:tcPr>
          <w:p w14:paraId="2D0E4F11"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8FC016A" w14:textId="77777777" w:rsidR="00BF46E1" w:rsidRPr="0041528A" w:rsidRDefault="00BF46E1" w:rsidP="00195D76">
            <w:pPr>
              <w:pStyle w:val="TAC"/>
            </w:pPr>
            <w:r w:rsidRPr="0041528A">
              <w:t>E2</w:t>
            </w:r>
          </w:p>
        </w:tc>
        <w:tc>
          <w:tcPr>
            <w:tcW w:w="567" w:type="dxa"/>
            <w:tcBorders>
              <w:top w:val="single" w:sz="4" w:space="0" w:color="auto"/>
              <w:left w:val="single" w:sz="4" w:space="0" w:color="auto"/>
              <w:bottom w:val="single" w:sz="4" w:space="0" w:color="auto"/>
              <w:right w:val="single" w:sz="4" w:space="0" w:color="auto"/>
            </w:tcBorders>
          </w:tcPr>
          <w:p w14:paraId="16CF08DE"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1F93D975" w14:textId="77777777" w:rsidR="00BF46E1" w:rsidRPr="0041528A" w:rsidRDefault="00BF46E1" w:rsidP="00195D76">
            <w:pPr>
              <w:pStyle w:val="TAC"/>
            </w:pPr>
            <w:r w:rsidRPr="0041528A">
              <w:t>XX</w:t>
            </w:r>
          </w:p>
        </w:tc>
        <w:tc>
          <w:tcPr>
            <w:tcW w:w="567" w:type="dxa"/>
            <w:tcBorders>
              <w:top w:val="single" w:sz="4" w:space="0" w:color="auto"/>
              <w:left w:val="single" w:sz="4" w:space="0" w:color="auto"/>
              <w:bottom w:val="single" w:sz="4" w:space="0" w:color="auto"/>
              <w:right w:val="single" w:sz="4" w:space="0" w:color="auto"/>
            </w:tcBorders>
          </w:tcPr>
          <w:p w14:paraId="060A28D0" w14:textId="77777777" w:rsidR="00BF46E1" w:rsidRPr="0041528A" w:rsidRDefault="00BF46E1" w:rsidP="00195D76">
            <w:pPr>
              <w:pStyle w:val="TAC"/>
            </w:pPr>
            <w:r w:rsidRPr="0041528A">
              <w:t>XX</w:t>
            </w:r>
          </w:p>
        </w:tc>
        <w:tc>
          <w:tcPr>
            <w:tcW w:w="567" w:type="dxa"/>
            <w:tcBorders>
              <w:top w:val="single" w:sz="4" w:space="0" w:color="auto"/>
              <w:left w:val="single" w:sz="4" w:space="0" w:color="auto"/>
              <w:bottom w:val="single" w:sz="4" w:space="0" w:color="auto"/>
              <w:right w:val="single" w:sz="4" w:space="0" w:color="auto"/>
            </w:tcBorders>
          </w:tcPr>
          <w:p w14:paraId="4ECC55BB" w14:textId="77777777" w:rsidR="00BF46E1" w:rsidRPr="0041528A" w:rsidRDefault="00BF46E1" w:rsidP="00195D76">
            <w:pPr>
              <w:pStyle w:val="TAC"/>
            </w:pPr>
            <w:r w:rsidRPr="0041528A">
              <w:t>XX</w:t>
            </w:r>
          </w:p>
        </w:tc>
        <w:tc>
          <w:tcPr>
            <w:tcW w:w="567" w:type="dxa"/>
            <w:tcBorders>
              <w:top w:val="single" w:sz="4" w:space="0" w:color="auto"/>
              <w:left w:val="single" w:sz="4" w:space="0" w:color="auto"/>
              <w:bottom w:val="single" w:sz="4" w:space="0" w:color="auto"/>
              <w:right w:val="single" w:sz="4" w:space="0" w:color="auto"/>
            </w:tcBorders>
          </w:tcPr>
          <w:p w14:paraId="1001BA2F" w14:textId="77777777" w:rsidR="00BF46E1" w:rsidRPr="0041528A" w:rsidRDefault="00BF46E1" w:rsidP="00195D76">
            <w:pPr>
              <w:pStyle w:val="TAC"/>
            </w:pPr>
            <w:r w:rsidRPr="0041528A">
              <w:t>XX</w:t>
            </w:r>
          </w:p>
        </w:tc>
        <w:tc>
          <w:tcPr>
            <w:tcW w:w="567" w:type="dxa"/>
            <w:tcBorders>
              <w:top w:val="single" w:sz="4" w:space="0" w:color="auto"/>
              <w:left w:val="single" w:sz="4" w:space="0" w:color="auto"/>
              <w:bottom w:val="single" w:sz="4" w:space="0" w:color="auto"/>
              <w:right w:val="single" w:sz="4" w:space="0" w:color="auto"/>
            </w:tcBorders>
          </w:tcPr>
          <w:p w14:paraId="2D5048FC" w14:textId="77777777" w:rsidR="00BF46E1" w:rsidRPr="0041528A" w:rsidRDefault="00BF46E1" w:rsidP="00195D76">
            <w:pPr>
              <w:pStyle w:val="TAC"/>
            </w:pPr>
            <w:r w:rsidRPr="0041528A">
              <w:t>XX</w:t>
            </w:r>
          </w:p>
        </w:tc>
        <w:tc>
          <w:tcPr>
            <w:tcW w:w="567" w:type="dxa"/>
            <w:tcBorders>
              <w:top w:val="single" w:sz="4" w:space="0" w:color="auto"/>
              <w:left w:val="single" w:sz="4" w:space="0" w:color="auto"/>
              <w:bottom w:val="single" w:sz="4" w:space="0" w:color="auto"/>
              <w:right w:val="single" w:sz="4" w:space="0" w:color="auto"/>
            </w:tcBorders>
          </w:tcPr>
          <w:p w14:paraId="7C0CAFF4" w14:textId="77777777" w:rsidR="00BF46E1" w:rsidRPr="0041528A" w:rsidRDefault="00BF46E1" w:rsidP="00195D76">
            <w:pPr>
              <w:pStyle w:val="TAC"/>
            </w:pPr>
            <w:r w:rsidRPr="0041528A">
              <w:t>XX</w:t>
            </w:r>
          </w:p>
        </w:tc>
        <w:tc>
          <w:tcPr>
            <w:tcW w:w="567" w:type="dxa"/>
            <w:tcBorders>
              <w:top w:val="single" w:sz="4" w:space="0" w:color="auto"/>
              <w:left w:val="single" w:sz="4" w:space="0" w:color="auto"/>
              <w:bottom w:val="single" w:sz="4" w:space="0" w:color="auto"/>
              <w:right w:val="single" w:sz="4" w:space="0" w:color="auto"/>
            </w:tcBorders>
          </w:tcPr>
          <w:p w14:paraId="0DC71DA1" w14:textId="77777777" w:rsidR="00BF46E1" w:rsidRPr="0041528A" w:rsidRDefault="00BF46E1" w:rsidP="00195D76">
            <w:pPr>
              <w:pStyle w:val="TAC"/>
            </w:pPr>
            <w:r w:rsidRPr="0041528A">
              <w:t>XX</w:t>
            </w:r>
          </w:p>
        </w:tc>
        <w:tc>
          <w:tcPr>
            <w:tcW w:w="567" w:type="dxa"/>
            <w:tcBorders>
              <w:top w:val="single" w:sz="4" w:space="0" w:color="auto"/>
              <w:left w:val="single" w:sz="4" w:space="0" w:color="auto"/>
              <w:bottom w:val="single" w:sz="4" w:space="0" w:color="auto"/>
              <w:right w:val="single" w:sz="4" w:space="0" w:color="auto"/>
            </w:tcBorders>
          </w:tcPr>
          <w:p w14:paraId="2AC851E0" w14:textId="77777777" w:rsidR="00BF46E1" w:rsidRPr="0041528A" w:rsidRDefault="00BF46E1" w:rsidP="00195D76">
            <w:pPr>
              <w:pStyle w:val="TAC"/>
            </w:pPr>
            <w:r w:rsidRPr="0041528A">
              <w:t>XX</w:t>
            </w:r>
          </w:p>
        </w:tc>
        <w:tc>
          <w:tcPr>
            <w:tcW w:w="567" w:type="dxa"/>
            <w:tcBorders>
              <w:top w:val="single" w:sz="4" w:space="0" w:color="auto"/>
              <w:left w:val="single" w:sz="4" w:space="0" w:color="auto"/>
              <w:bottom w:val="single" w:sz="4" w:space="0" w:color="auto"/>
              <w:right w:val="single" w:sz="4" w:space="0" w:color="auto"/>
            </w:tcBorders>
          </w:tcPr>
          <w:p w14:paraId="61F9D48A" w14:textId="77777777" w:rsidR="00BF46E1" w:rsidRPr="0041528A" w:rsidRDefault="00BF46E1" w:rsidP="00195D76">
            <w:pPr>
              <w:pStyle w:val="TAC"/>
            </w:pPr>
            <w:r w:rsidRPr="0041528A">
              <w:t>XX</w:t>
            </w:r>
          </w:p>
        </w:tc>
        <w:tc>
          <w:tcPr>
            <w:tcW w:w="567" w:type="dxa"/>
            <w:tcBorders>
              <w:top w:val="single" w:sz="4" w:space="0" w:color="auto"/>
              <w:left w:val="single" w:sz="4" w:space="0" w:color="auto"/>
              <w:bottom w:val="single" w:sz="4" w:space="0" w:color="auto"/>
              <w:right w:val="single" w:sz="4" w:space="0" w:color="auto"/>
            </w:tcBorders>
          </w:tcPr>
          <w:p w14:paraId="485BADFD" w14:textId="77777777" w:rsidR="00BF46E1" w:rsidRPr="0041528A" w:rsidRDefault="00BF46E1" w:rsidP="00195D76">
            <w:pPr>
              <w:pStyle w:val="TAC"/>
            </w:pPr>
          </w:p>
        </w:tc>
      </w:tr>
    </w:tbl>
    <w:p w14:paraId="18B312BE" w14:textId="77777777" w:rsidR="00BF46E1" w:rsidRPr="0041528A" w:rsidRDefault="00BF46E1" w:rsidP="00BF46E1"/>
    <w:p w14:paraId="28E2BB86" w14:textId="77777777" w:rsidR="00BF46E1" w:rsidRPr="0041528A" w:rsidRDefault="00BF46E1" w:rsidP="00BF46E1">
      <w:r w:rsidRPr="0041528A">
        <w:t>As an example, if the IMEISV of the ME is "1234567890123456" then XX XX XX XX XX XX XX XX XX= 13 32 54 76 98 10 32 54 F6. For further details see also TS 24.008 [10].</w:t>
      </w:r>
    </w:p>
    <w:p w14:paraId="1D40C3E0" w14:textId="77777777" w:rsidR="00BF46E1" w:rsidRPr="0041528A" w:rsidRDefault="00BF46E1" w:rsidP="00BF46E1">
      <w:pPr>
        <w:pStyle w:val="TH"/>
      </w:pPr>
      <w:r w:rsidRPr="0041528A">
        <w:t>Expected Sequence 1.10 (PROVIDE LOCAL INFORMATION, Network Search Mode)</w:t>
      </w:r>
    </w:p>
    <w:tbl>
      <w:tblPr>
        <w:tblW w:w="8696" w:type="dxa"/>
        <w:jc w:val="center"/>
        <w:tblLayout w:type="fixed"/>
        <w:tblCellMar>
          <w:left w:w="28" w:type="dxa"/>
          <w:right w:w="56" w:type="dxa"/>
        </w:tblCellMar>
        <w:tblLook w:val="0000" w:firstRow="0" w:lastRow="0" w:firstColumn="0" w:lastColumn="0" w:noHBand="0" w:noVBand="0"/>
      </w:tblPr>
      <w:tblGrid>
        <w:gridCol w:w="575"/>
        <w:gridCol w:w="1257"/>
        <w:gridCol w:w="3778"/>
        <w:gridCol w:w="3086"/>
      </w:tblGrid>
      <w:tr w:rsidR="00BF46E1" w:rsidRPr="0041528A" w14:paraId="216DF866" w14:textId="77777777" w:rsidTr="00195D76">
        <w:trPr>
          <w:cantSplit/>
          <w:jc w:val="center"/>
        </w:trPr>
        <w:tc>
          <w:tcPr>
            <w:tcW w:w="575" w:type="dxa"/>
            <w:tcBorders>
              <w:top w:val="single" w:sz="6" w:space="0" w:color="auto"/>
              <w:left w:val="single" w:sz="6" w:space="0" w:color="auto"/>
              <w:bottom w:val="single" w:sz="4" w:space="0" w:color="auto"/>
              <w:right w:val="single" w:sz="6" w:space="0" w:color="auto"/>
            </w:tcBorders>
          </w:tcPr>
          <w:p w14:paraId="58A73D44" w14:textId="77777777" w:rsidR="00BF46E1" w:rsidRPr="0041528A" w:rsidRDefault="00BF46E1" w:rsidP="00195D76">
            <w:pPr>
              <w:pStyle w:val="TAH"/>
            </w:pPr>
            <w:r w:rsidRPr="0041528A">
              <w:t>Step</w:t>
            </w:r>
          </w:p>
        </w:tc>
        <w:tc>
          <w:tcPr>
            <w:tcW w:w="1257" w:type="dxa"/>
            <w:tcBorders>
              <w:top w:val="single" w:sz="6" w:space="0" w:color="auto"/>
              <w:left w:val="single" w:sz="6" w:space="0" w:color="auto"/>
              <w:bottom w:val="single" w:sz="4" w:space="0" w:color="auto"/>
              <w:right w:val="single" w:sz="6" w:space="0" w:color="auto"/>
            </w:tcBorders>
          </w:tcPr>
          <w:p w14:paraId="22E65231" w14:textId="77777777" w:rsidR="00BF46E1" w:rsidRPr="0041528A" w:rsidRDefault="00BF46E1" w:rsidP="00195D76">
            <w:pPr>
              <w:pStyle w:val="TAH"/>
            </w:pPr>
            <w:r w:rsidRPr="0041528A">
              <w:t>Direction</w:t>
            </w:r>
          </w:p>
        </w:tc>
        <w:tc>
          <w:tcPr>
            <w:tcW w:w="3778" w:type="dxa"/>
            <w:tcBorders>
              <w:top w:val="single" w:sz="6" w:space="0" w:color="auto"/>
              <w:left w:val="single" w:sz="6" w:space="0" w:color="auto"/>
              <w:bottom w:val="single" w:sz="4" w:space="0" w:color="auto"/>
              <w:right w:val="single" w:sz="6" w:space="0" w:color="auto"/>
            </w:tcBorders>
          </w:tcPr>
          <w:p w14:paraId="78EBD845" w14:textId="77777777" w:rsidR="00BF46E1" w:rsidRPr="0041528A" w:rsidRDefault="00BF46E1" w:rsidP="00195D76">
            <w:pPr>
              <w:pStyle w:val="TAH"/>
            </w:pPr>
            <w:r w:rsidRPr="0041528A">
              <w:t>MESSAGE / Action</w:t>
            </w:r>
          </w:p>
        </w:tc>
        <w:tc>
          <w:tcPr>
            <w:tcW w:w="3086" w:type="dxa"/>
            <w:tcBorders>
              <w:top w:val="single" w:sz="6" w:space="0" w:color="auto"/>
              <w:left w:val="single" w:sz="6" w:space="0" w:color="auto"/>
              <w:bottom w:val="single" w:sz="4" w:space="0" w:color="auto"/>
              <w:right w:val="single" w:sz="6" w:space="0" w:color="auto"/>
            </w:tcBorders>
          </w:tcPr>
          <w:p w14:paraId="0AD4D14C" w14:textId="77777777" w:rsidR="00BF46E1" w:rsidRPr="0041528A" w:rsidRDefault="00BF46E1" w:rsidP="00195D76">
            <w:pPr>
              <w:pStyle w:val="TAH"/>
            </w:pPr>
            <w:r w:rsidRPr="0041528A">
              <w:t>Comments</w:t>
            </w:r>
          </w:p>
        </w:tc>
      </w:tr>
      <w:tr w:rsidR="00BF46E1" w:rsidRPr="0041528A" w14:paraId="59D91FF7" w14:textId="77777777" w:rsidTr="00195D76">
        <w:trPr>
          <w:cantSplit/>
          <w:jc w:val="center"/>
        </w:trPr>
        <w:tc>
          <w:tcPr>
            <w:tcW w:w="575" w:type="dxa"/>
            <w:tcBorders>
              <w:top w:val="single" w:sz="4" w:space="0" w:color="auto"/>
              <w:left w:val="single" w:sz="4" w:space="0" w:color="auto"/>
              <w:bottom w:val="single" w:sz="4" w:space="0" w:color="auto"/>
              <w:right w:val="single" w:sz="4" w:space="0" w:color="auto"/>
            </w:tcBorders>
          </w:tcPr>
          <w:p w14:paraId="12DF25D8" w14:textId="77777777" w:rsidR="00BF46E1" w:rsidRPr="0041528A" w:rsidRDefault="00BF46E1" w:rsidP="00195D76">
            <w:pPr>
              <w:pStyle w:val="TAL"/>
              <w:jc w:val="center"/>
            </w:pPr>
            <w:r w:rsidRPr="0041528A">
              <w:t>1</w:t>
            </w:r>
          </w:p>
        </w:tc>
        <w:tc>
          <w:tcPr>
            <w:tcW w:w="1257" w:type="dxa"/>
            <w:tcBorders>
              <w:top w:val="single" w:sz="4" w:space="0" w:color="auto"/>
              <w:left w:val="single" w:sz="4" w:space="0" w:color="auto"/>
              <w:bottom w:val="single" w:sz="4" w:space="0" w:color="auto"/>
              <w:right w:val="single" w:sz="4" w:space="0" w:color="auto"/>
            </w:tcBorders>
          </w:tcPr>
          <w:p w14:paraId="15BB7935" w14:textId="77777777" w:rsidR="00BF46E1" w:rsidRPr="0041528A" w:rsidRDefault="00BF46E1" w:rsidP="00195D76">
            <w:pPr>
              <w:pStyle w:val="TAL"/>
              <w:jc w:val="center"/>
            </w:pPr>
            <w:r w:rsidRPr="0041528A">
              <w:t>User</w:t>
            </w:r>
          </w:p>
        </w:tc>
        <w:tc>
          <w:tcPr>
            <w:tcW w:w="3778" w:type="dxa"/>
            <w:tcBorders>
              <w:top w:val="single" w:sz="4" w:space="0" w:color="auto"/>
              <w:left w:val="single" w:sz="4" w:space="0" w:color="auto"/>
              <w:bottom w:val="single" w:sz="4" w:space="0" w:color="auto"/>
              <w:right w:val="single" w:sz="4" w:space="0" w:color="auto"/>
            </w:tcBorders>
          </w:tcPr>
          <w:p w14:paraId="5425A066" w14:textId="77777777" w:rsidR="00BF46E1" w:rsidRPr="0041528A" w:rsidRDefault="00BF46E1" w:rsidP="00195D76">
            <w:pPr>
              <w:pStyle w:val="TAL"/>
            </w:pPr>
            <w:r w:rsidRPr="0041528A">
              <w:t>The user sets the ME to manual network selection mode</w:t>
            </w:r>
          </w:p>
        </w:tc>
        <w:tc>
          <w:tcPr>
            <w:tcW w:w="3086" w:type="dxa"/>
            <w:tcBorders>
              <w:top w:val="single" w:sz="4" w:space="0" w:color="auto"/>
              <w:left w:val="single" w:sz="4" w:space="0" w:color="auto"/>
              <w:bottom w:val="single" w:sz="4" w:space="0" w:color="auto"/>
              <w:right w:val="single" w:sz="4" w:space="0" w:color="auto"/>
            </w:tcBorders>
          </w:tcPr>
          <w:p w14:paraId="42874118" w14:textId="77777777" w:rsidR="00BF46E1" w:rsidRPr="0041528A" w:rsidRDefault="00BF46E1" w:rsidP="00195D76">
            <w:pPr>
              <w:pStyle w:val="TAL"/>
            </w:pPr>
          </w:p>
        </w:tc>
      </w:tr>
      <w:tr w:rsidR="00BF46E1" w:rsidRPr="0041528A" w14:paraId="44699CE7" w14:textId="77777777" w:rsidTr="00195D76">
        <w:trPr>
          <w:cantSplit/>
          <w:jc w:val="center"/>
        </w:trPr>
        <w:tc>
          <w:tcPr>
            <w:tcW w:w="575" w:type="dxa"/>
            <w:tcBorders>
              <w:top w:val="single" w:sz="4" w:space="0" w:color="auto"/>
              <w:left w:val="single" w:sz="4" w:space="0" w:color="auto"/>
              <w:bottom w:val="single" w:sz="4" w:space="0" w:color="auto"/>
              <w:right w:val="single" w:sz="4" w:space="0" w:color="auto"/>
            </w:tcBorders>
          </w:tcPr>
          <w:p w14:paraId="79AC364C" w14:textId="77777777" w:rsidR="00BF46E1" w:rsidRPr="0041528A" w:rsidRDefault="00BF46E1" w:rsidP="00195D76">
            <w:pPr>
              <w:pStyle w:val="TAC"/>
            </w:pPr>
            <w:r w:rsidRPr="0041528A">
              <w:t>2</w:t>
            </w:r>
          </w:p>
        </w:tc>
        <w:tc>
          <w:tcPr>
            <w:tcW w:w="1257" w:type="dxa"/>
            <w:tcBorders>
              <w:top w:val="single" w:sz="4" w:space="0" w:color="auto"/>
              <w:left w:val="single" w:sz="4" w:space="0" w:color="auto"/>
              <w:bottom w:val="single" w:sz="4" w:space="0" w:color="auto"/>
              <w:right w:val="single" w:sz="4" w:space="0" w:color="auto"/>
            </w:tcBorders>
          </w:tcPr>
          <w:p w14:paraId="5EABED34"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778" w:type="dxa"/>
            <w:tcBorders>
              <w:top w:val="single" w:sz="4" w:space="0" w:color="auto"/>
              <w:left w:val="single" w:sz="4" w:space="0" w:color="auto"/>
              <w:bottom w:val="single" w:sz="4" w:space="0" w:color="auto"/>
              <w:right w:val="single" w:sz="4" w:space="0" w:color="auto"/>
            </w:tcBorders>
          </w:tcPr>
          <w:p w14:paraId="04B7DDCE" w14:textId="77777777" w:rsidR="00BF46E1" w:rsidRPr="0041528A" w:rsidRDefault="00BF46E1" w:rsidP="00195D76">
            <w:pPr>
              <w:pStyle w:val="TAL"/>
            </w:pPr>
            <w:r w:rsidRPr="0041528A">
              <w:t>PROACTIVE COMMAND PENDING PROVIDE LOCAL INFORMATION 1.10.1</w:t>
            </w:r>
          </w:p>
        </w:tc>
        <w:tc>
          <w:tcPr>
            <w:tcW w:w="3086" w:type="dxa"/>
            <w:tcBorders>
              <w:top w:val="single" w:sz="4" w:space="0" w:color="auto"/>
              <w:left w:val="single" w:sz="4" w:space="0" w:color="auto"/>
              <w:bottom w:val="single" w:sz="4" w:space="0" w:color="auto"/>
              <w:right w:val="single" w:sz="4" w:space="0" w:color="auto"/>
            </w:tcBorders>
          </w:tcPr>
          <w:p w14:paraId="1CC4C942" w14:textId="77777777" w:rsidR="00BF46E1" w:rsidRPr="0041528A" w:rsidRDefault="00BF46E1" w:rsidP="00195D76">
            <w:pPr>
              <w:pStyle w:val="TAL"/>
            </w:pPr>
          </w:p>
        </w:tc>
      </w:tr>
      <w:tr w:rsidR="00BF46E1" w:rsidRPr="0041528A" w14:paraId="3F448DD6" w14:textId="77777777" w:rsidTr="00195D76">
        <w:trPr>
          <w:cantSplit/>
          <w:jc w:val="center"/>
        </w:trPr>
        <w:tc>
          <w:tcPr>
            <w:tcW w:w="575" w:type="dxa"/>
            <w:tcBorders>
              <w:top w:val="single" w:sz="4" w:space="0" w:color="auto"/>
              <w:left w:val="single" w:sz="4" w:space="0" w:color="auto"/>
              <w:bottom w:val="single" w:sz="4" w:space="0" w:color="auto"/>
              <w:right w:val="single" w:sz="4" w:space="0" w:color="auto"/>
            </w:tcBorders>
          </w:tcPr>
          <w:p w14:paraId="22B51F0A" w14:textId="77777777" w:rsidR="00BF46E1" w:rsidRPr="0041528A" w:rsidRDefault="00BF46E1" w:rsidP="00195D76">
            <w:pPr>
              <w:pStyle w:val="TAC"/>
            </w:pPr>
            <w:r w:rsidRPr="0041528A">
              <w:t>3</w:t>
            </w:r>
          </w:p>
        </w:tc>
        <w:tc>
          <w:tcPr>
            <w:tcW w:w="1257" w:type="dxa"/>
            <w:tcBorders>
              <w:top w:val="single" w:sz="4" w:space="0" w:color="auto"/>
              <w:left w:val="single" w:sz="4" w:space="0" w:color="auto"/>
              <w:bottom w:val="single" w:sz="4" w:space="0" w:color="auto"/>
              <w:right w:val="single" w:sz="4" w:space="0" w:color="auto"/>
            </w:tcBorders>
          </w:tcPr>
          <w:p w14:paraId="1974834C"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778" w:type="dxa"/>
            <w:tcBorders>
              <w:top w:val="single" w:sz="4" w:space="0" w:color="auto"/>
              <w:left w:val="single" w:sz="4" w:space="0" w:color="auto"/>
              <w:bottom w:val="single" w:sz="4" w:space="0" w:color="auto"/>
              <w:right w:val="single" w:sz="4" w:space="0" w:color="auto"/>
            </w:tcBorders>
          </w:tcPr>
          <w:p w14:paraId="25DDCB16" w14:textId="77777777" w:rsidR="00BF46E1" w:rsidRPr="0041528A" w:rsidRDefault="00BF46E1" w:rsidP="00195D76">
            <w:pPr>
              <w:pStyle w:val="TAL"/>
            </w:pPr>
            <w:r w:rsidRPr="0041528A">
              <w:t>FETCH</w:t>
            </w:r>
          </w:p>
        </w:tc>
        <w:tc>
          <w:tcPr>
            <w:tcW w:w="3086" w:type="dxa"/>
            <w:tcBorders>
              <w:top w:val="single" w:sz="4" w:space="0" w:color="auto"/>
              <w:left w:val="single" w:sz="4" w:space="0" w:color="auto"/>
              <w:bottom w:val="single" w:sz="4" w:space="0" w:color="auto"/>
              <w:right w:val="single" w:sz="4" w:space="0" w:color="auto"/>
            </w:tcBorders>
          </w:tcPr>
          <w:p w14:paraId="48C4C19D" w14:textId="77777777" w:rsidR="00BF46E1" w:rsidRPr="0041528A" w:rsidRDefault="00BF46E1" w:rsidP="00195D76">
            <w:pPr>
              <w:pStyle w:val="TAL"/>
            </w:pPr>
          </w:p>
        </w:tc>
      </w:tr>
      <w:tr w:rsidR="00BF46E1" w:rsidRPr="0041528A" w14:paraId="678AA873" w14:textId="77777777" w:rsidTr="00195D76">
        <w:trPr>
          <w:cantSplit/>
          <w:jc w:val="center"/>
        </w:trPr>
        <w:tc>
          <w:tcPr>
            <w:tcW w:w="575" w:type="dxa"/>
            <w:tcBorders>
              <w:top w:val="single" w:sz="4" w:space="0" w:color="auto"/>
              <w:left w:val="single" w:sz="4" w:space="0" w:color="auto"/>
              <w:bottom w:val="single" w:sz="4" w:space="0" w:color="auto"/>
              <w:right w:val="single" w:sz="4" w:space="0" w:color="auto"/>
            </w:tcBorders>
          </w:tcPr>
          <w:p w14:paraId="44021080" w14:textId="77777777" w:rsidR="00BF46E1" w:rsidRPr="0041528A" w:rsidRDefault="00BF46E1" w:rsidP="00195D76">
            <w:pPr>
              <w:pStyle w:val="TAC"/>
            </w:pPr>
            <w:r w:rsidRPr="0041528A">
              <w:t>4</w:t>
            </w:r>
          </w:p>
        </w:tc>
        <w:tc>
          <w:tcPr>
            <w:tcW w:w="1257" w:type="dxa"/>
            <w:tcBorders>
              <w:top w:val="single" w:sz="4" w:space="0" w:color="auto"/>
              <w:left w:val="single" w:sz="4" w:space="0" w:color="auto"/>
              <w:bottom w:val="single" w:sz="4" w:space="0" w:color="auto"/>
              <w:right w:val="single" w:sz="4" w:space="0" w:color="auto"/>
            </w:tcBorders>
          </w:tcPr>
          <w:p w14:paraId="1E3FDC76"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778" w:type="dxa"/>
            <w:tcBorders>
              <w:top w:val="single" w:sz="4" w:space="0" w:color="auto"/>
              <w:left w:val="single" w:sz="4" w:space="0" w:color="auto"/>
              <w:bottom w:val="single" w:sz="4" w:space="0" w:color="auto"/>
              <w:right w:val="single" w:sz="4" w:space="0" w:color="auto"/>
            </w:tcBorders>
          </w:tcPr>
          <w:p w14:paraId="12F96C2B" w14:textId="77777777" w:rsidR="00BF46E1" w:rsidRPr="0041528A" w:rsidRDefault="00BF46E1" w:rsidP="00195D76">
            <w:pPr>
              <w:pStyle w:val="TAL"/>
            </w:pPr>
            <w:r w:rsidRPr="0041528A">
              <w:t>PROACTIVE COMMAND: PROVIDE LOCAL INFORMATION 1.10.1</w:t>
            </w:r>
          </w:p>
        </w:tc>
        <w:tc>
          <w:tcPr>
            <w:tcW w:w="3086" w:type="dxa"/>
            <w:tcBorders>
              <w:top w:val="single" w:sz="4" w:space="0" w:color="auto"/>
              <w:left w:val="single" w:sz="4" w:space="0" w:color="auto"/>
              <w:bottom w:val="single" w:sz="4" w:space="0" w:color="auto"/>
              <w:right w:val="single" w:sz="4" w:space="0" w:color="auto"/>
            </w:tcBorders>
          </w:tcPr>
          <w:p w14:paraId="05B7642C" w14:textId="77777777" w:rsidR="00BF46E1" w:rsidRPr="0041528A" w:rsidRDefault="00BF46E1" w:rsidP="00195D76">
            <w:pPr>
              <w:pStyle w:val="TAL"/>
            </w:pPr>
          </w:p>
        </w:tc>
      </w:tr>
      <w:tr w:rsidR="00BF46E1" w:rsidRPr="0041528A" w14:paraId="4DEF9A05" w14:textId="77777777" w:rsidTr="00195D76">
        <w:trPr>
          <w:cantSplit/>
          <w:jc w:val="center"/>
        </w:trPr>
        <w:tc>
          <w:tcPr>
            <w:tcW w:w="575" w:type="dxa"/>
            <w:tcBorders>
              <w:top w:val="single" w:sz="4" w:space="0" w:color="auto"/>
              <w:left w:val="single" w:sz="4" w:space="0" w:color="auto"/>
              <w:bottom w:val="single" w:sz="4" w:space="0" w:color="auto"/>
              <w:right w:val="single" w:sz="4" w:space="0" w:color="auto"/>
            </w:tcBorders>
          </w:tcPr>
          <w:p w14:paraId="4D6D3405" w14:textId="77777777" w:rsidR="00BF46E1" w:rsidRPr="0041528A" w:rsidRDefault="00BF46E1" w:rsidP="00195D76">
            <w:pPr>
              <w:pStyle w:val="TAC"/>
            </w:pPr>
            <w:r w:rsidRPr="0041528A">
              <w:t>5</w:t>
            </w:r>
          </w:p>
        </w:tc>
        <w:tc>
          <w:tcPr>
            <w:tcW w:w="1257" w:type="dxa"/>
            <w:tcBorders>
              <w:top w:val="single" w:sz="4" w:space="0" w:color="auto"/>
              <w:left w:val="single" w:sz="4" w:space="0" w:color="auto"/>
              <w:bottom w:val="single" w:sz="4" w:space="0" w:color="auto"/>
              <w:right w:val="single" w:sz="4" w:space="0" w:color="auto"/>
            </w:tcBorders>
          </w:tcPr>
          <w:p w14:paraId="71718166"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778" w:type="dxa"/>
            <w:tcBorders>
              <w:top w:val="single" w:sz="4" w:space="0" w:color="auto"/>
              <w:left w:val="single" w:sz="4" w:space="0" w:color="auto"/>
              <w:bottom w:val="single" w:sz="4" w:space="0" w:color="auto"/>
              <w:right w:val="single" w:sz="4" w:space="0" w:color="auto"/>
            </w:tcBorders>
          </w:tcPr>
          <w:p w14:paraId="2A7E213D" w14:textId="77777777" w:rsidR="00BF46E1" w:rsidRPr="0041528A" w:rsidRDefault="00BF46E1" w:rsidP="00195D76">
            <w:pPr>
              <w:pStyle w:val="TAL"/>
            </w:pPr>
            <w:r w:rsidRPr="0041528A">
              <w:t>TERMINAL RESPONSE: PROVIDE LOCAL INFORMATION 1.10.1</w:t>
            </w:r>
          </w:p>
        </w:tc>
        <w:tc>
          <w:tcPr>
            <w:tcW w:w="3086" w:type="dxa"/>
            <w:tcBorders>
              <w:top w:val="single" w:sz="4" w:space="0" w:color="auto"/>
              <w:left w:val="single" w:sz="4" w:space="0" w:color="auto"/>
              <w:bottom w:val="single" w:sz="4" w:space="0" w:color="auto"/>
              <w:right w:val="single" w:sz="4" w:space="0" w:color="auto"/>
            </w:tcBorders>
          </w:tcPr>
          <w:p w14:paraId="43CDEC50" w14:textId="77777777" w:rsidR="00BF46E1" w:rsidRPr="0041528A" w:rsidRDefault="00BF46E1" w:rsidP="00195D76">
            <w:pPr>
              <w:pStyle w:val="TAL"/>
            </w:pPr>
            <w:r w:rsidRPr="0041528A">
              <w:t>[Command performed successfully]</w:t>
            </w:r>
            <w:r w:rsidRPr="0041528A">
              <w:br/>
            </w:r>
          </w:p>
        </w:tc>
      </w:tr>
      <w:tr w:rsidR="00BF46E1" w:rsidRPr="0041528A" w14:paraId="52004CD8" w14:textId="77777777" w:rsidTr="00195D76">
        <w:trPr>
          <w:cantSplit/>
          <w:jc w:val="center"/>
        </w:trPr>
        <w:tc>
          <w:tcPr>
            <w:tcW w:w="575" w:type="dxa"/>
            <w:tcBorders>
              <w:top w:val="single" w:sz="4" w:space="0" w:color="auto"/>
              <w:left w:val="single" w:sz="4" w:space="0" w:color="auto"/>
              <w:bottom w:val="single" w:sz="4" w:space="0" w:color="auto"/>
              <w:right w:val="single" w:sz="4" w:space="0" w:color="auto"/>
            </w:tcBorders>
          </w:tcPr>
          <w:p w14:paraId="7BF48D4D" w14:textId="77777777" w:rsidR="00BF46E1" w:rsidRPr="0041528A" w:rsidRDefault="00BF46E1" w:rsidP="00195D76">
            <w:pPr>
              <w:pStyle w:val="TAC"/>
            </w:pPr>
            <w:r w:rsidRPr="0041528A">
              <w:t>6</w:t>
            </w:r>
          </w:p>
        </w:tc>
        <w:tc>
          <w:tcPr>
            <w:tcW w:w="1257" w:type="dxa"/>
            <w:tcBorders>
              <w:top w:val="single" w:sz="4" w:space="0" w:color="auto"/>
              <w:left w:val="single" w:sz="4" w:space="0" w:color="auto"/>
              <w:bottom w:val="single" w:sz="4" w:space="0" w:color="auto"/>
              <w:right w:val="single" w:sz="4" w:space="0" w:color="auto"/>
            </w:tcBorders>
          </w:tcPr>
          <w:p w14:paraId="6FDDBADB" w14:textId="77777777" w:rsidR="00BF46E1" w:rsidRPr="0041528A" w:rsidRDefault="00BF46E1" w:rsidP="00195D76">
            <w:pPr>
              <w:pStyle w:val="TAC"/>
            </w:pPr>
            <w:r w:rsidRPr="0041528A">
              <w:t>User</w:t>
            </w:r>
          </w:p>
        </w:tc>
        <w:tc>
          <w:tcPr>
            <w:tcW w:w="3778" w:type="dxa"/>
            <w:tcBorders>
              <w:top w:val="single" w:sz="4" w:space="0" w:color="auto"/>
              <w:left w:val="single" w:sz="4" w:space="0" w:color="auto"/>
              <w:bottom w:val="single" w:sz="4" w:space="0" w:color="auto"/>
              <w:right w:val="single" w:sz="4" w:space="0" w:color="auto"/>
            </w:tcBorders>
          </w:tcPr>
          <w:p w14:paraId="28565560" w14:textId="77777777" w:rsidR="00BF46E1" w:rsidRPr="0041528A" w:rsidRDefault="00BF46E1" w:rsidP="00195D76">
            <w:pPr>
              <w:pStyle w:val="TAL"/>
            </w:pPr>
            <w:r w:rsidRPr="0041528A">
              <w:t>The user selects automatic network selection mode</w:t>
            </w:r>
          </w:p>
        </w:tc>
        <w:tc>
          <w:tcPr>
            <w:tcW w:w="3086" w:type="dxa"/>
            <w:tcBorders>
              <w:top w:val="single" w:sz="4" w:space="0" w:color="auto"/>
              <w:left w:val="single" w:sz="4" w:space="0" w:color="auto"/>
              <w:bottom w:val="single" w:sz="4" w:space="0" w:color="auto"/>
              <w:right w:val="single" w:sz="4" w:space="0" w:color="auto"/>
            </w:tcBorders>
          </w:tcPr>
          <w:p w14:paraId="13161A6C" w14:textId="77777777" w:rsidR="00BF46E1" w:rsidRPr="0041528A" w:rsidRDefault="00BF46E1" w:rsidP="00195D76">
            <w:pPr>
              <w:pStyle w:val="TAL"/>
            </w:pPr>
          </w:p>
        </w:tc>
      </w:tr>
      <w:tr w:rsidR="00BF46E1" w:rsidRPr="0041528A" w14:paraId="1DA57832" w14:textId="77777777" w:rsidTr="00195D76">
        <w:trPr>
          <w:cantSplit/>
          <w:jc w:val="center"/>
        </w:trPr>
        <w:tc>
          <w:tcPr>
            <w:tcW w:w="575" w:type="dxa"/>
            <w:tcBorders>
              <w:top w:val="single" w:sz="4" w:space="0" w:color="auto"/>
              <w:left w:val="single" w:sz="4" w:space="0" w:color="auto"/>
              <w:bottom w:val="single" w:sz="4" w:space="0" w:color="auto"/>
              <w:right w:val="single" w:sz="4" w:space="0" w:color="auto"/>
            </w:tcBorders>
          </w:tcPr>
          <w:p w14:paraId="7090C95E" w14:textId="77777777" w:rsidR="00BF46E1" w:rsidRPr="0041528A" w:rsidRDefault="00BF46E1" w:rsidP="00195D76">
            <w:pPr>
              <w:pStyle w:val="TAL"/>
              <w:jc w:val="center"/>
            </w:pPr>
            <w:r w:rsidRPr="0041528A">
              <w:t>7</w:t>
            </w:r>
          </w:p>
        </w:tc>
        <w:tc>
          <w:tcPr>
            <w:tcW w:w="1257" w:type="dxa"/>
            <w:tcBorders>
              <w:top w:val="single" w:sz="4" w:space="0" w:color="auto"/>
              <w:left w:val="single" w:sz="4" w:space="0" w:color="auto"/>
              <w:bottom w:val="single" w:sz="4" w:space="0" w:color="auto"/>
              <w:right w:val="single" w:sz="4" w:space="0" w:color="auto"/>
            </w:tcBorders>
          </w:tcPr>
          <w:p w14:paraId="7D89FF40" w14:textId="77777777" w:rsidR="00BF46E1" w:rsidRPr="0041528A" w:rsidRDefault="00BF46E1" w:rsidP="00195D76">
            <w:pPr>
              <w:pStyle w:val="TAL"/>
              <w:jc w:val="center"/>
            </w:pPr>
            <w:r w:rsidRPr="0041528A">
              <w:t xml:space="preserve">UICC </w:t>
            </w:r>
            <w:r w:rsidRPr="0041528A">
              <w:sym w:font="Symbol" w:char="F0AE"/>
            </w:r>
            <w:r w:rsidRPr="0041528A">
              <w:t xml:space="preserve"> ME</w:t>
            </w:r>
          </w:p>
        </w:tc>
        <w:tc>
          <w:tcPr>
            <w:tcW w:w="3778" w:type="dxa"/>
            <w:tcBorders>
              <w:top w:val="single" w:sz="4" w:space="0" w:color="auto"/>
              <w:left w:val="single" w:sz="4" w:space="0" w:color="auto"/>
              <w:bottom w:val="single" w:sz="4" w:space="0" w:color="auto"/>
              <w:right w:val="single" w:sz="4" w:space="0" w:color="auto"/>
            </w:tcBorders>
          </w:tcPr>
          <w:p w14:paraId="32122DDE" w14:textId="77777777" w:rsidR="00BF46E1" w:rsidRPr="0041528A" w:rsidRDefault="00BF46E1" w:rsidP="00195D76">
            <w:pPr>
              <w:pStyle w:val="TAL"/>
            </w:pPr>
            <w:r w:rsidRPr="0041528A">
              <w:t>PROACTIVE COMMAND PENDING PROVIDE LOCAL INFORMATION 1.10.2</w:t>
            </w:r>
          </w:p>
        </w:tc>
        <w:tc>
          <w:tcPr>
            <w:tcW w:w="3086" w:type="dxa"/>
            <w:tcBorders>
              <w:top w:val="single" w:sz="4" w:space="0" w:color="auto"/>
              <w:left w:val="single" w:sz="4" w:space="0" w:color="auto"/>
              <w:bottom w:val="single" w:sz="4" w:space="0" w:color="auto"/>
              <w:right w:val="single" w:sz="4" w:space="0" w:color="auto"/>
            </w:tcBorders>
          </w:tcPr>
          <w:p w14:paraId="7E765B9C" w14:textId="77777777" w:rsidR="00BF46E1" w:rsidRPr="0041528A" w:rsidRDefault="00BF46E1" w:rsidP="00195D76">
            <w:pPr>
              <w:pStyle w:val="TAL"/>
            </w:pPr>
          </w:p>
        </w:tc>
      </w:tr>
      <w:tr w:rsidR="00BF46E1" w:rsidRPr="0041528A" w14:paraId="06128C85" w14:textId="77777777" w:rsidTr="00195D76">
        <w:trPr>
          <w:cantSplit/>
          <w:jc w:val="center"/>
        </w:trPr>
        <w:tc>
          <w:tcPr>
            <w:tcW w:w="575" w:type="dxa"/>
            <w:tcBorders>
              <w:top w:val="single" w:sz="4" w:space="0" w:color="auto"/>
              <w:left w:val="single" w:sz="4" w:space="0" w:color="auto"/>
              <w:bottom w:val="single" w:sz="4" w:space="0" w:color="auto"/>
              <w:right w:val="single" w:sz="4" w:space="0" w:color="auto"/>
            </w:tcBorders>
          </w:tcPr>
          <w:p w14:paraId="7000C7D7" w14:textId="77777777" w:rsidR="00BF46E1" w:rsidRPr="0041528A" w:rsidRDefault="00BF46E1" w:rsidP="00195D76">
            <w:pPr>
              <w:pStyle w:val="TAL"/>
              <w:jc w:val="center"/>
            </w:pPr>
            <w:r w:rsidRPr="0041528A">
              <w:t>8</w:t>
            </w:r>
          </w:p>
        </w:tc>
        <w:tc>
          <w:tcPr>
            <w:tcW w:w="1257" w:type="dxa"/>
            <w:tcBorders>
              <w:top w:val="single" w:sz="4" w:space="0" w:color="auto"/>
              <w:left w:val="single" w:sz="4" w:space="0" w:color="auto"/>
              <w:bottom w:val="single" w:sz="4" w:space="0" w:color="auto"/>
              <w:right w:val="single" w:sz="4" w:space="0" w:color="auto"/>
            </w:tcBorders>
          </w:tcPr>
          <w:p w14:paraId="68FF6D5A" w14:textId="77777777" w:rsidR="00BF46E1" w:rsidRPr="0041528A" w:rsidRDefault="00BF46E1" w:rsidP="00195D76">
            <w:pPr>
              <w:pStyle w:val="TAL"/>
              <w:jc w:val="center"/>
            </w:pPr>
            <w:r w:rsidRPr="0041528A">
              <w:t xml:space="preserve">ME </w:t>
            </w:r>
            <w:r w:rsidRPr="0041528A">
              <w:sym w:font="Symbol" w:char="F0AE"/>
            </w:r>
            <w:r w:rsidRPr="0041528A">
              <w:t xml:space="preserve"> UICC</w:t>
            </w:r>
          </w:p>
        </w:tc>
        <w:tc>
          <w:tcPr>
            <w:tcW w:w="3778" w:type="dxa"/>
            <w:tcBorders>
              <w:top w:val="single" w:sz="4" w:space="0" w:color="auto"/>
              <w:left w:val="single" w:sz="4" w:space="0" w:color="auto"/>
              <w:bottom w:val="single" w:sz="4" w:space="0" w:color="auto"/>
              <w:right w:val="single" w:sz="4" w:space="0" w:color="auto"/>
            </w:tcBorders>
          </w:tcPr>
          <w:p w14:paraId="2A13056A" w14:textId="77777777" w:rsidR="00BF46E1" w:rsidRPr="0041528A" w:rsidRDefault="00BF46E1" w:rsidP="00195D76">
            <w:pPr>
              <w:pStyle w:val="TAL"/>
            </w:pPr>
            <w:r w:rsidRPr="0041528A">
              <w:t>FETCH</w:t>
            </w:r>
          </w:p>
        </w:tc>
        <w:tc>
          <w:tcPr>
            <w:tcW w:w="3086" w:type="dxa"/>
            <w:tcBorders>
              <w:top w:val="single" w:sz="4" w:space="0" w:color="auto"/>
              <w:left w:val="single" w:sz="4" w:space="0" w:color="auto"/>
              <w:bottom w:val="single" w:sz="4" w:space="0" w:color="auto"/>
              <w:right w:val="single" w:sz="4" w:space="0" w:color="auto"/>
            </w:tcBorders>
          </w:tcPr>
          <w:p w14:paraId="36C386AE" w14:textId="77777777" w:rsidR="00BF46E1" w:rsidRPr="0041528A" w:rsidRDefault="00BF46E1" w:rsidP="00195D76">
            <w:pPr>
              <w:pStyle w:val="TAL"/>
            </w:pPr>
          </w:p>
        </w:tc>
      </w:tr>
      <w:tr w:rsidR="00BF46E1" w:rsidRPr="0041528A" w14:paraId="78CA5830" w14:textId="77777777" w:rsidTr="00195D76">
        <w:trPr>
          <w:cantSplit/>
          <w:jc w:val="center"/>
        </w:trPr>
        <w:tc>
          <w:tcPr>
            <w:tcW w:w="575" w:type="dxa"/>
            <w:tcBorders>
              <w:top w:val="single" w:sz="4" w:space="0" w:color="auto"/>
              <w:left w:val="single" w:sz="4" w:space="0" w:color="auto"/>
              <w:bottom w:val="single" w:sz="4" w:space="0" w:color="auto"/>
              <w:right w:val="single" w:sz="4" w:space="0" w:color="auto"/>
            </w:tcBorders>
          </w:tcPr>
          <w:p w14:paraId="10A56C7D" w14:textId="77777777" w:rsidR="00BF46E1" w:rsidRPr="0041528A" w:rsidRDefault="00BF46E1" w:rsidP="00195D76">
            <w:pPr>
              <w:pStyle w:val="TAL"/>
              <w:jc w:val="center"/>
            </w:pPr>
            <w:r w:rsidRPr="0041528A">
              <w:t>9</w:t>
            </w:r>
          </w:p>
        </w:tc>
        <w:tc>
          <w:tcPr>
            <w:tcW w:w="1257" w:type="dxa"/>
            <w:tcBorders>
              <w:top w:val="single" w:sz="4" w:space="0" w:color="auto"/>
              <w:left w:val="single" w:sz="4" w:space="0" w:color="auto"/>
              <w:bottom w:val="single" w:sz="4" w:space="0" w:color="auto"/>
              <w:right w:val="single" w:sz="4" w:space="0" w:color="auto"/>
            </w:tcBorders>
          </w:tcPr>
          <w:p w14:paraId="353FA44B" w14:textId="77777777" w:rsidR="00BF46E1" w:rsidRPr="0041528A" w:rsidRDefault="00BF46E1" w:rsidP="00195D76">
            <w:pPr>
              <w:pStyle w:val="TAL"/>
              <w:jc w:val="center"/>
            </w:pPr>
            <w:r w:rsidRPr="0041528A">
              <w:t xml:space="preserve">UICC </w:t>
            </w:r>
            <w:r w:rsidRPr="0041528A">
              <w:sym w:font="Symbol" w:char="F0AE"/>
            </w:r>
            <w:r w:rsidRPr="0041528A">
              <w:t xml:space="preserve"> ME</w:t>
            </w:r>
          </w:p>
        </w:tc>
        <w:tc>
          <w:tcPr>
            <w:tcW w:w="3778" w:type="dxa"/>
            <w:tcBorders>
              <w:top w:val="single" w:sz="4" w:space="0" w:color="auto"/>
              <w:left w:val="single" w:sz="4" w:space="0" w:color="auto"/>
              <w:bottom w:val="single" w:sz="4" w:space="0" w:color="auto"/>
              <w:right w:val="single" w:sz="4" w:space="0" w:color="auto"/>
            </w:tcBorders>
          </w:tcPr>
          <w:p w14:paraId="658EA384" w14:textId="77777777" w:rsidR="00BF46E1" w:rsidRPr="0041528A" w:rsidRDefault="00BF46E1" w:rsidP="00195D76">
            <w:pPr>
              <w:pStyle w:val="TAL"/>
            </w:pPr>
            <w:r w:rsidRPr="0041528A">
              <w:t>PROACTIVE COMMAND: PROVIDE LOCAL INFORMATION 1.10.2</w:t>
            </w:r>
          </w:p>
        </w:tc>
        <w:tc>
          <w:tcPr>
            <w:tcW w:w="3086" w:type="dxa"/>
            <w:tcBorders>
              <w:top w:val="single" w:sz="4" w:space="0" w:color="auto"/>
              <w:left w:val="single" w:sz="4" w:space="0" w:color="auto"/>
              <w:bottom w:val="single" w:sz="4" w:space="0" w:color="auto"/>
              <w:right w:val="single" w:sz="4" w:space="0" w:color="auto"/>
            </w:tcBorders>
          </w:tcPr>
          <w:p w14:paraId="2C23E9BA" w14:textId="77777777" w:rsidR="00BF46E1" w:rsidRPr="0041528A" w:rsidRDefault="00BF46E1" w:rsidP="00195D76">
            <w:pPr>
              <w:pStyle w:val="TAL"/>
            </w:pPr>
          </w:p>
        </w:tc>
      </w:tr>
      <w:tr w:rsidR="00BF46E1" w:rsidRPr="0041528A" w14:paraId="2C8D1742" w14:textId="77777777" w:rsidTr="00195D76">
        <w:trPr>
          <w:cantSplit/>
          <w:jc w:val="center"/>
        </w:trPr>
        <w:tc>
          <w:tcPr>
            <w:tcW w:w="575" w:type="dxa"/>
            <w:tcBorders>
              <w:top w:val="single" w:sz="4" w:space="0" w:color="auto"/>
              <w:left w:val="single" w:sz="4" w:space="0" w:color="auto"/>
              <w:bottom w:val="single" w:sz="4" w:space="0" w:color="auto"/>
              <w:right w:val="single" w:sz="4" w:space="0" w:color="auto"/>
            </w:tcBorders>
          </w:tcPr>
          <w:p w14:paraId="05A61E8E" w14:textId="77777777" w:rsidR="00BF46E1" w:rsidRPr="0041528A" w:rsidRDefault="00BF46E1" w:rsidP="00195D76">
            <w:pPr>
              <w:pStyle w:val="TAL"/>
              <w:jc w:val="center"/>
            </w:pPr>
            <w:r w:rsidRPr="0041528A">
              <w:t>10</w:t>
            </w:r>
          </w:p>
        </w:tc>
        <w:tc>
          <w:tcPr>
            <w:tcW w:w="1257" w:type="dxa"/>
            <w:tcBorders>
              <w:top w:val="single" w:sz="4" w:space="0" w:color="auto"/>
              <w:left w:val="single" w:sz="4" w:space="0" w:color="auto"/>
              <w:bottom w:val="single" w:sz="4" w:space="0" w:color="auto"/>
              <w:right w:val="single" w:sz="4" w:space="0" w:color="auto"/>
            </w:tcBorders>
          </w:tcPr>
          <w:p w14:paraId="50EEDD77" w14:textId="77777777" w:rsidR="00BF46E1" w:rsidRPr="0041528A" w:rsidRDefault="00BF46E1" w:rsidP="00195D76">
            <w:pPr>
              <w:pStyle w:val="TAL"/>
              <w:jc w:val="center"/>
            </w:pPr>
            <w:r w:rsidRPr="0041528A">
              <w:t xml:space="preserve">ME </w:t>
            </w:r>
            <w:r w:rsidRPr="0041528A">
              <w:sym w:font="Symbol" w:char="F0AE"/>
            </w:r>
            <w:r w:rsidRPr="0041528A">
              <w:t xml:space="preserve"> UICC</w:t>
            </w:r>
          </w:p>
        </w:tc>
        <w:tc>
          <w:tcPr>
            <w:tcW w:w="3778" w:type="dxa"/>
            <w:tcBorders>
              <w:top w:val="single" w:sz="4" w:space="0" w:color="auto"/>
              <w:left w:val="single" w:sz="4" w:space="0" w:color="auto"/>
              <w:bottom w:val="single" w:sz="4" w:space="0" w:color="auto"/>
              <w:right w:val="single" w:sz="4" w:space="0" w:color="auto"/>
            </w:tcBorders>
          </w:tcPr>
          <w:p w14:paraId="76B2FAB0" w14:textId="77777777" w:rsidR="00BF46E1" w:rsidRPr="0041528A" w:rsidRDefault="00BF46E1" w:rsidP="00195D76">
            <w:pPr>
              <w:pStyle w:val="TAL"/>
            </w:pPr>
            <w:r w:rsidRPr="0041528A">
              <w:t>TERMINAL RESPONSE: PROVIDE LOCAL INFORMATION 1.10.2</w:t>
            </w:r>
          </w:p>
        </w:tc>
        <w:tc>
          <w:tcPr>
            <w:tcW w:w="3086" w:type="dxa"/>
            <w:tcBorders>
              <w:top w:val="single" w:sz="4" w:space="0" w:color="auto"/>
              <w:left w:val="single" w:sz="4" w:space="0" w:color="auto"/>
              <w:bottom w:val="single" w:sz="4" w:space="0" w:color="auto"/>
              <w:right w:val="single" w:sz="4" w:space="0" w:color="auto"/>
            </w:tcBorders>
          </w:tcPr>
          <w:p w14:paraId="4B4837AF" w14:textId="77777777" w:rsidR="00BF46E1" w:rsidRPr="0041528A" w:rsidRDefault="00BF46E1" w:rsidP="00195D76">
            <w:pPr>
              <w:pStyle w:val="TAL"/>
            </w:pPr>
            <w:r w:rsidRPr="0041528A">
              <w:t>[Command performed successfully]</w:t>
            </w:r>
            <w:r w:rsidRPr="0041528A">
              <w:br/>
            </w:r>
          </w:p>
        </w:tc>
      </w:tr>
    </w:tbl>
    <w:p w14:paraId="3BC1FAEB" w14:textId="77777777" w:rsidR="00BF46E1" w:rsidRPr="0041528A" w:rsidRDefault="00BF46E1" w:rsidP="00BF46E1">
      <w:pPr>
        <w:rPr>
          <w:rFonts w:ascii="Tahoma" w:hAnsi="Tahoma" w:cs="Tahoma"/>
          <w:sz w:val="18"/>
          <w:szCs w:val="18"/>
        </w:rPr>
      </w:pPr>
    </w:p>
    <w:p w14:paraId="1BC3EF34" w14:textId="77777777" w:rsidR="00BF46E1" w:rsidRPr="0041528A" w:rsidRDefault="00BF46E1" w:rsidP="00BF46E1">
      <w:r w:rsidRPr="0041528A">
        <w:t>PROACTIVE COMMAND: PROVIDE LOCAL INFORMATION 1.10.1</w:t>
      </w:r>
    </w:p>
    <w:p w14:paraId="46BC4B99" w14:textId="77777777" w:rsidR="00BF46E1" w:rsidRPr="0041528A" w:rsidRDefault="00BF46E1" w:rsidP="00BF46E1">
      <w:r w:rsidRPr="0041528A">
        <w:t>Logically:</w:t>
      </w:r>
    </w:p>
    <w:p w14:paraId="40ACFEC7" w14:textId="77777777" w:rsidR="00BF46E1" w:rsidRPr="0041528A" w:rsidRDefault="00BF46E1" w:rsidP="0041528A">
      <w:pPr>
        <w:pStyle w:val="EW"/>
      </w:pPr>
      <w:r w:rsidRPr="0041528A">
        <w:t>Command details</w:t>
      </w:r>
    </w:p>
    <w:p w14:paraId="47B6FC19" w14:textId="77777777" w:rsidR="00BF46E1" w:rsidRPr="0041528A" w:rsidRDefault="00BF46E1" w:rsidP="0041528A">
      <w:pPr>
        <w:pStyle w:val="EW"/>
      </w:pPr>
      <w:r w:rsidRPr="0041528A">
        <w:tab/>
        <w:t>Command number:</w:t>
      </w:r>
      <w:r w:rsidRPr="0041528A">
        <w:tab/>
        <w:t>1</w:t>
      </w:r>
    </w:p>
    <w:p w14:paraId="51F222D3" w14:textId="77777777" w:rsidR="00BF46E1" w:rsidRPr="0041528A" w:rsidRDefault="00BF46E1" w:rsidP="0041528A">
      <w:pPr>
        <w:pStyle w:val="EW"/>
      </w:pPr>
      <w:r w:rsidRPr="0041528A">
        <w:tab/>
        <w:t>Command type:</w:t>
      </w:r>
      <w:r w:rsidRPr="0041528A">
        <w:tab/>
        <w:t>PROVIDE LOCAL INFORMATION</w:t>
      </w:r>
    </w:p>
    <w:p w14:paraId="512EC707" w14:textId="77777777" w:rsidR="00BF46E1" w:rsidRPr="0041528A" w:rsidRDefault="00BF46E1" w:rsidP="0041528A">
      <w:pPr>
        <w:pStyle w:val="EW"/>
      </w:pPr>
      <w:r w:rsidRPr="0041528A">
        <w:tab/>
        <w:t>Qualifier:</w:t>
      </w:r>
      <w:r w:rsidRPr="0041528A">
        <w:tab/>
        <w:t>"09" Search Mode</w:t>
      </w:r>
    </w:p>
    <w:p w14:paraId="0A96313C" w14:textId="77777777" w:rsidR="00BF46E1" w:rsidRPr="0041528A" w:rsidRDefault="00BF46E1" w:rsidP="0041528A">
      <w:pPr>
        <w:pStyle w:val="EW"/>
      </w:pPr>
      <w:r w:rsidRPr="0041528A">
        <w:t>Device identities</w:t>
      </w:r>
    </w:p>
    <w:p w14:paraId="3EEB8E88" w14:textId="77777777" w:rsidR="00BF46E1" w:rsidRPr="0041528A" w:rsidRDefault="00BF46E1" w:rsidP="0041528A">
      <w:pPr>
        <w:pStyle w:val="EW"/>
      </w:pPr>
      <w:r w:rsidRPr="0041528A">
        <w:tab/>
        <w:t>Source device:</w:t>
      </w:r>
      <w:r w:rsidRPr="0041528A">
        <w:tab/>
        <w:t>UICC</w:t>
      </w:r>
    </w:p>
    <w:p w14:paraId="6DC7D909" w14:textId="77777777" w:rsidR="00BF46E1" w:rsidRPr="0041528A" w:rsidRDefault="00BF46E1" w:rsidP="0041528A">
      <w:pPr>
        <w:pStyle w:val="EX"/>
      </w:pPr>
      <w:r w:rsidRPr="0041528A">
        <w:tab/>
        <w:t>Destination device:</w:t>
      </w:r>
      <w:r w:rsidRPr="0041528A">
        <w:tab/>
        <w:t>ME</w:t>
      </w:r>
    </w:p>
    <w:p w14:paraId="26DE221C" w14:textId="77777777" w:rsidR="00BF46E1" w:rsidRPr="0041528A" w:rsidRDefault="00BF46E1" w:rsidP="00BF46E1">
      <w:r w:rsidRPr="0041528A">
        <w:t>Coding:</w:t>
      </w:r>
    </w:p>
    <w:p w14:paraId="32CF5F1E"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F46E1" w:rsidRPr="0041528A" w14:paraId="6916387C"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880DEA9"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62EACE49"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64F8BF01"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35C46633"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A918E64"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D106054"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84C53BB" w14:textId="77777777" w:rsidR="00BF46E1" w:rsidRPr="0041528A" w:rsidRDefault="00BF46E1" w:rsidP="00195D76">
            <w:pPr>
              <w:pStyle w:val="TAC"/>
            </w:pPr>
            <w:r w:rsidRPr="0041528A">
              <w:t>26</w:t>
            </w:r>
          </w:p>
        </w:tc>
        <w:tc>
          <w:tcPr>
            <w:tcW w:w="567" w:type="dxa"/>
            <w:tcBorders>
              <w:top w:val="single" w:sz="4" w:space="0" w:color="auto"/>
              <w:left w:val="single" w:sz="4" w:space="0" w:color="auto"/>
              <w:bottom w:val="single" w:sz="4" w:space="0" w:color="auto"/>
              <w:right w:val="single" w:sz="4" w:space="0" w:color="auto"/>
            </w:tcBorders>
          </w:tcPr>
          <w:p w14:paraId="7334DEE8"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4E587067"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1DCFEA7"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6222157"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665C3D2" w14:textId="77777777" w:rsidR="00BF46E1" w:rsidRPr="0041528A" w:rsidRDefault="00BF46E1" w:rsidP="00195D76">
            <w:pPr>
              <w:pStyle w:val="TAC"/>
            </w:pPr>
            <w:r w:rsidRPr="0041528A">
              <w:t>82</w:t>
            </w:r>
          </w:p>
        </w:tc>
      </w:tr>
    </w:tbl>
    <w:p w14:paraId="1481EE27" w14:textId="77777777" w:rsidR="00BF46E1" w:rsidRPr="0041528A" w:rsidRDefault="00BF46E1" w:rsidP="00BF46E1"/>
    <w:p w14:paraId="579A005E" w14:textId="77777777" w:rsidR="00BF46E1" w:rsidRPr="0041528A" w:rsidRDefault="00BF46E1" w:rsidP="00BF46E1">
      <w:r w:rsidRPr="0041528A">
        <w:t>TERMINAL RESPONSE: PROVIDE LOCAL INFORMATION 1.10.1</w:t>
      </w:r>
    </w:p>
    <w:p w14:paraId="4A0D0AD0" w14:textId="77777777" w:rsidR="00BF46E1" w:rsidRPr="0041528A" w:rsidRDefault="00BF46E1" w:rsidP="00BF46E1">
      <w:r w:rsidRPr="0041528A">
        <w:t>Logically:</w:t>
      </w:r>
    </w:p>
    <w:p w14:paraId="7164A048" w14:textId="77777777" w:rsidR="00BF46E1" w:rsidRPr="0041528A" w:rsidRDefault="00BF46E1" w:rsidP="0041528A">
      <w:pPr>
        <w:pStyle w:val="EW"/>
      </w:pPr>
      <w:r w:rsidRPr="0041528A">
        <w:t>Command details</w:t>
      </w:r>
    </w:p>
    <w:p w14:paraId="3C65D860" w14:textId="77777777" w:rsidR="00BF46E1" w:rsidRPr="0041528A" w:rsidRDefault="00BF46E1" w:rsidP="0041528A">
      <w:pPr>
        <w:pStyle w:val="EW"/>
      </w:pPr>
      <w:r w:rsidRPr="0041528A">
        <w:tab/>
        <w:t>Command number:</w:t>
      </w:r>
      <w:r w:rsidRPr="0041528A">
        <w:tab/>
        <w:t>1</w:t>
      </w:r>
    </w:p>
    <w:p w14:paraId="2A2ABC35" w14:textId="77777777" w:rsidR="00BF46E1" w:rsidRPr="0041528A" w:rsidRDefault="00BF46E1" w:rsidP="0041528A">
      <w:pPr>
        <w:pStyle w:val="EW"/>
      </w:pPr>
      <w:r w:rsidRPr="0041528A">
        <w:tab/>
        <w:t>Command type:</w:t>
      </w:r>
      <w:r w:rsidRPr="0041528A">
        <w:tab/>
        <w:t>PROVIDE LOCAL INFORMATION</w:t>
      </w:r>
    </w:p>
    <w:p w14:paraId="44831538" w14:textId="77777777" w:rsidR="00BF46E1" w:rsidRPr="0041528A" w:rsidRDefault="00BF46E1" w:rsidP="0041528A">
      <w:pPr>
        <w:pStyle w:val="EW"/>
      </w:pPr>
      <w:r w:rsidRPr="0041528A">
        <w:tab/>
        <w:t>Qualifier:</w:t>
      </w:r>
      <w:r w:rsidRPr="0041528A">
        <w:tab/>
        <w:t>"09" Search Mode</w:t>
      </w:r>
    </w:p>
    <w:p w14:paraId="73D1E89F" w14:textId="77777777" w:rsidR="00BF46E1" w:rsidRPr="0041528A" w:rsidRDefault="00BF46E1" w:rsidP="0041528A">
      <w:pPr>
        <w:pStyle w:val="EW"/>
      </w:pPr>
      <w:r w:rsidRPr="0041528A">
        <w:t>Device identities</w:t>
      </w:r>
    </w:p>
    <w:p w14:paraId="56D60F73" w14:textId="77777777" w:rsidR="00BF46E1" w:rsidRPr="0041528A" w:rsidRDefault="00BF46E1" w:rsidP="0041528A">
      <w:pPr>
        <w:pStyle w:val="EW"/>
      </w:pPr>
      <w:r w:rsidRPr="0041528A">
        <w:tab/>
        <w:t>Source device:</w:t>
      </w:r>
      <w:r w:rsidRPr="0041528A">
        <w:tab/>
        <w:t>ME</w:t>
      </w:r>
    </w:p>
    <w:p w14:paraId="6D1B99FF" w14:textId="77777777" w:rsidR="00BF46E1" w:rsidRPr="0041528A" w:rsidRDefault="00BF46E1" w:rsidP="0041528A">
      <w:pPr>
        <w:pStyle w:val="EW"/>
      </w:pPr>
      <w:r w:rsidRPr="0041528A">
        <w:tab/>
        <w:t>Destination device:</w:t>
      </w:r>
      <w:r w:rsidRPr="0041528A">
        <w:tab/>
        <w:t>UICC</w:t>
      </w:r>
    </w:p>
    <w:p w14:paraId="56EFC911" w14:textId="77777777" w:rsidR="00BF46E1" w:rsidRPr="0041528A" w:rsidRDefault="00BF46E1" w:rsidP="0041528A">
      <w:pPr>
        <w:pStyle w:val="EW"/>
      </w:pPr>
      <w:r w:rsidRPr="0041528A">
        <w:t>Result</w:t>
      </w:r>
    </w:p>
    <w:p w14:paraId="48016DB6" w14:textId="77777777" w:rsidR="00BF46E1" w:rsidRPr="0041528A" w:rsidRDefault="00BF46E1" w:rsidP="0041528A">
      <w:pPr>
        <w:pStyle w:val="EW"/>
      </w:pPr>
      <w:r w:rsidRPr="0041528A">
        <w:tab/>
        <w:t>General Result:</w:t>
      </w:r>
      <w:r w:rsidRPr="0041528A">
        <w:tab/>
        <w:t>Command performed successfully</w:t>
      </w:r>
    </w:p>
    <w:p w14:paraId="79DAC577" w14:textId="77777777" w:rsidR="00BF46E1" w:rsidRPr="0041528A" w:rsidRDefault="00BF46E1" w:rsidP="0041528A">
      <w:pPr>
        <w:pStyle w:val="EW"/>
      </w:pPr>
      <w:r w:rsidRPr="0041528A">
        <w:t>Network Search Mode</w:t>
      </w:r>
      <w:r w:rsidRPr="0041528A">
        <w:tab/>
        <w:t>Manual mode</w:t>
      </w:r>
    </w:p>
    <w:p w14:paraId="58D66B14" w14:textId="77777777" w:rsidR="00BF46E1" w:rsidRPr="0041528A" w:rsidRDefault="00BF46E1" w:rsidP="0041528A">
      <w:pPr>
        <w:pStyle w:val="EW"/>
      </w:pPr>
    </w:p>
    <w:p w14:paraId="34D6BA0E" w14:textId="77777777" w:rsidR="00BF46E1" w:rsidRPr="0041528A" w:rsidRDefault="00BF46E1" w:rsidP="00BF46E1">
      <w:r w:rsidRPr="0041528A">
        <w:t>Coding:</w:t>
      </w:r>
    </w:p>
    <w:p w14:paraId="2CAC721F"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7E34DC89"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EA2CA3A" w14:textId="77777777" w:rsidR="00BF46E1" w:rsidRPr="0041528A" w:rsidRDefault="00BF46E1" w:rsidP="00195D76">
            <w:pPr>
              <w:pStyle w:val="TAL"/>
              <w:rPr>
                <w:szCs w:val="18"/>
              </w:rPr>
            </w:pPr>
            <w:r w:rsidRPr="0041528A">
              <w:rPr>
                <w:szCs w:val="18"/>
              </w:rPr>
              <w:t>BER-TLV:</w:t>
            </w:r>
          </w:p>
        </w:tc>
        <w:tc>
          <w:tcPr>
            <w:tcW w:w="567" w:type="dxa"/>
            <w:tcBorders>
              <w:top w:val="single" w:sz="4" w:space="0" w:color="auto"/>
              <w:left w:val="single" w:sz="4" w:space="0" w:color="auto"/>
              <w:bottom w:val="single" w:sz="4" w:space="0" w:color="auto"/>
              <w:right w:val="single" w:sz="4" w:space="0" w:color="auto"/>
            </w:tcBorders>
          </w:tcPr>
          <w:p w14:paraId="76351165" w14:textId="77777777" w:rsidR="00BF46E1" w:rsidRPr="0041528A" w:rsidRDefault="00BF46E1" w:rsidP="00195D76">
            <w:pPr>
              <w:pStyle w:val="TAC"/>
              <w:rPr>
                <w:szCs w:val="18"/>
              </w:rPr>
            </w:pPr>
            <w:r w:rsidRPr="0041528A">
              <w:rPr>
                <w:szCs w:val="18"/>
              </w:rPr>
              <w:t>81</w:t>
            </w:r>
          </w:p>
        </w:tc>
        <w:tc>
          <w:tcPr>
            <w:tcW w:w="567" w:type="dxa"/>
            <w:tcBorders>
              <w:top w:val="single" w:sz="4" w:space="0" w:color="auto"/>
              <w:left w:val="single" w:sz="4" w:space="0" w:color="auto"/>
              <w:bottom w:val="single" w:sz="4" w:space="0" w:color="auto"/>
              <w:right w:val="single" w:sz="4" w:space="0" w:color="auto"/>
            </w:tcBorders>
          </w:tcPr>
          <w:p w14:paraId="6CE9597B" w14:textId="77777777" w:rsidR="00BF46E1" w:rsidRPr="0041528A" w:rsidRDefault="00BF46E1" w:rsidP="00195D76">
            <w:pPr>
              <w:pStyle w:val="TAC"/>
              <w:rPr>
                <w:szCs w:val="18"/>
              </w:rPr>
            </w:pPr>
            <w:r w:rsidRPr="0041528A">
              <w:rPr>
                <w:szCs w:val="18"/>
              </w:rPr>
              <w:t>03</w:t>
            </w:r>
          </w:p>
        </w:tc>
        <w:tc>
          <w:tcPr>
            <w:tcW w:w="567" w:type="dxa"/>
            <w:tcBorders>
              <w:top w:val="single" w:sz="4" w:space="0" w:color="auto"/>
              <w:left w:val="single" w:sz="4" w:space="0" w:color="auto"/>
              <w:bottom w:val="single" w:sz="4" w:space="0" w:color="auto"/>
              <w:right w:val="single" w:sz="4" w:space="0" w:color="auto"/>
            </w:tcBorders>
          </w:tcPr>
          <w:p w14:paraId="4F1AC562" w14:textId="77777777" w:rsidR="00BF46E1" w:rsidRPr="0041528A" w:rsidRDefault="00BF46E1" w:rsidP="00195D76">
            <w:pPr>
              <w:pStyle w:val="TAC"/>
              <w:rPr>
                <w:szCs w:val="18"/>
              </w:rPr>
            </w:pPr>
            <w:r w:rsidRPr="0041528A">
              <w:rPr>
                <w:szCs w:val="18"/>
              </w:rPr>
              <w:t>01</w:t>
            </w:r>
          </w:p>
        </w:tc>
        <w:tc>
          <w:tcPr>
            <w:tcW w:w="567" w:type="dxa"/>
            <w:tcBorders>
              <w:top w:val="single" w:sz="4" w:space="0" w:color="auto"/>
              <w:left w:val="single" w:sz="4" w:space="0" w:color="auto"/>
              <w:bottom w:val="single" w:sz="4" w:space="0" w:color="auto"/>
              <w:right w:val="single" w:sz="4" w:space="0" w:color="auto"/>
            </w:tcBorders>
          </w:tcPr>
          <w:p w14:paraId="51132AA0" w14:textId="77777777" w:rsidR="00BF46E1" w:rsidRPr="0041528A" w:rsidRDefault="00BF46E1" w:rsidP="00195D76">
            <w:pPr>
              <w:pStyle w:val="TAC"/>
              <w:rPr>
                <w:szCs w:val="18"/>
              </w:rPr>
            </w:pPr>
            <w:r w:rsidRPr="0041528A">
              <w:rPr>
                <w:szCs w:val="18"/>
              </w:rPr>
              <w:t>26</w:t>
            </w:r>
          </w:p>
        </w:tc>
        <w:tc>
          <w:tcPr>
            <w:tcW w:w="567" w:type="dxa"/>
            <w:tcBorders>
              <w:top w:val="single" w:sz="4" w:space="0" w:color="auto"/>
              <w:left w:val="single" w:sz="4" w:space="0" w:color="auto"/>
              <w:bottom w:val="single" w:sz="4" w:space="0" w:color="auto"/>
              <w:right w:val="single" w:sz="4" w:space="0" w:color="auto"/>
            </w:tcBorders>
          </w:tcPr>
          <w:p w14:paraId="675716C9" w14:textId="77777777" w:rsidR="00BF46E1" w:rsidRPr="0041528A" w:rsidRDefault="00BF46E1" w:rsidP="00195D76">
            <w:pPr>
              <w:pStyle w:val="TAC"/>
              <w:rPr>
                <w:szCs w:val="18"/>
              </w:rPr>
            </w:pPr>
            <w:r w:rsidRPr="0041528A">
              <w:rPr>
                <w:szCs w:val="18"/>
              </w:rPr>
              <w:t>09</w:t>
            </w:r>
          </w:p>
        </w:tc>
        <w:tc>
          <w:tcPr>
            <w:tcW w:w="567" w:type="dxa"/>
            <w:tcBorders>
              <w:top w:val="single" w:sz="4" w:space="0" w:color="auto"/>
              <w:left w:val="single" w:sz="4" w:space="0" w:color="auto"/>
              <w:bottom w:val="single" w:sz="4" w:space="0" w:color="auto"/>
              <w:right w:val="single" w:sz="4" w:space="0" w:color="auto"/>
            </w:tcBorders>
          </w:tcPr>
          <w:p w14:paraId="131214FC" w14:textId="77777777" w:rsidR="00BF46E1" w:rsidRPr="0041528A" w:rsidRDefault="00BF46E1" w:rsidP="00195D76">
            <w:pPr>
              <w:pStyle w:val="TAC"/>
              <w:rPr>
                <w:szCs w:val="18"/>
              </w:rPr>
            </w:pPr>
            <w:r w:rsidRPr="0041528A">
              <w:rPr>
                <w:szCs w:val="18"/>
              </w:rPr>
              <w:t>82</w:t>
            </w:r>
          </w:p>
        </w:tc>
        <w:tc>
          <w:tcPr>
            <w:tcW w:w="567" w:type="dxa"/>
            <w:tcBorders>
              <w:top w:val="single" w:sz="4" w:space="0" w:color="auto"/>
              <w:left w:val="single" w:sz="4" w:space="0" w:color="auto"/>
              <w:bottom w:val="single" w:sz="4" w:space="0" w:color="auto"/>
              <w:right w:val="single" w:sz="4" w:space="0" w:color="auto"/>
            </w:tcBorders>
          </w:tcPr>
          <w:p w14:paraId="37BBB39B" w14:textId="77777777" w:rsidR="00BF46E1" w:rsidRPr="0041528A" w:rsidRDefault="00BF46E1" w:rsidP="00195D76">
            <w:pPr>
              <w:pStyle w:val="TAC"/>
              <w:rPr>
                <w:szCs w:val="18"/>
              </w:rPr>
            </w:pPr>
            <w:r w:rsidRPr="0041528A">
              <w:rPr>
                <w:szCs w:val="18"/>
              </w:rPr>
              <w:t>02</w:t>
            </w:r>
          </w:p>
        </w:tc>
        <w:tc>
          <w:tcPr>
            <w:tcW w:w="567" w:type="dxa"/>
            <w:tcBorders>
              <w:top w:val="single" w:sz="4" w:space="0" w:color="auto"/>
              <w:left w:val="single" w:sz="4" w:space="0" w:color="auto"/>
              <w:bottom w:val="single" w:sz="4" w:space="0" w:color="auto"/>
              <w:right w:val="single" w:sz="4" w:space="0" w:color="auto"/>
            </w:tcBorders>
          </w:tcPr>
          <w:p w14:paraId="36E613A8" w14:textId="77777777" w:rsidR="00BF46E1" w:rsidRPr="0041528A" w:rsidRDefault="00BF46E1" w:rsidP="00195D76">
            <w:pPr>
              <w:pStyle w:val="TAC"/>
              <w:rPr>
                <w:szCs w:val="18"/>
              </w:rPr>
            </w:pPr>
            <w:r w:rsidRPr="0041528A">
              <w:rPr>
                <w:szCs w:val="18"/>
              </w:rPr>
              <w:t>82</w:t>
            </w:r>
          </w:p>
        </w:tc>
        <w:tc>
          <w:tcPr>
            <w:tcW w:w="567" w:type="dxa"/>
            <w:tcBorders>
              <w:top w:val="single" w:sz="4" w:space="0" w:color="auto"/>
              <w:left w:val="single" w:sz="4" w:space="0" w:color="auto"/>
              <w:bottom w:val="single" w:sz="4" w:space="0" w:color="auto"/>
              <w:right w:val="single" w:sz="4" w:space="0" w:color="auto"/>
            </w:tcBorders>
          </w:tcPr>
          <w:p w14:paraId="338CDF69" w14:textId="77777777" w:rsidR="00BF46E1" w:rsidRPr="0041528A" w:rsidRDefault="00BF46E1" w:rsidP="00195D76">
            <w:pPr>
              <w:pStyle w:val="TAC"/>
              <w:rPr>
                <w:szCs w:val="18"/>
              </w:rPr>
            </w:pPr>
            <w:r w:rsidRPr="0041528A">
              <w:rPr>
                <w:szCs w:val="18"/>
              </w:rPr>
              <w:t>81</w:t>
            </w:r>
          </w:p>
        </w:tc>
        <w:tc>
          <w:tcPr>
            <w:tcW w:w="567" w:type="dxa"/>
            <w:tcBorders>
              <w:top w:val="single" w:sz="4" w:space="0" w:color="auto"/>
              <w:left w:val="single" w:sz="4" w:space="0" w:color="auto"/>
              <w:bottom w:val="single" w:sz="4" w:space="0" w:color="auto"/>
              <w:right w:val="single" w:sz="4" w:space="0" w:color="auto"/>
            </w:tcBorders>
          </w:tcPr>
          <w:p w14:paraId="3E638EA5" w14:textId="77777777" w:rsidR="00BF46E1" w:rsidRPr="0041528A" w:rsidRDefault="00BF46E1" w:rsidP="00195D76">
            <w:pPr>
              <w:pStyle w:val="TAC"/>
              <w:rPr>
                <w:szCs w:val="18"/>
              </w:rPr>
            </w:pPr>
            <w:r w:rsidRPr="0041528A">
              <w:rPr>
                <w:szCs w:val="18"/>
              </w:rPr>
              <w:t>83</w:t>
            </w:r>
          </w:p>
        </w:tc>
        <w:tc>
          <w:tcPr>
            <w:tcW w:w="567" w:type="dxa"/>
            <w:tcBorders>
              <w:top w:val="single" w:sz="4" w:space="0" w:color="auto"/>
              <w:left w:val="single" w:sz="4" w:space="0" w:color="auto"/>
              <w:bottom w:val="single" w:sz="4" w:space="0" w:color="auto"/>
              <w:right w:val="single" w:sz="4" w:space="0" w:color="auto"/>
            </w:tcBorders>
          </w:tcPr>
          <w:p w14:paraId="0C641F12" w14:textId="77777777" w:rsidR="00BF46E1" w:rsidRPr="0041528A" w:rsidRDefault="00BF46E1" w:rsidP="00195D76">
            <w:pPr>
              <w:pStyle w:val="TAC"/>
              <w:rPr>
                <w:szCs w:val="18"/>
              </w:rPr>
            </w:pPr>
            <w:r w:rsidRPr="0041528A">
              <w:rPr>
                <w:szCs w:val="18"/>
              </w:rPr>
              <w:t>01</w:t>
            </w:r>
          </w:p>
        </w:tc>
        <w:tc>
          <w:tcPr>
            <w:tcW w:w="567" w:type="dxa"/>
            <w:tcBorders>
              <w:top w:val="single" w:sz="4" w:space="0" w:color="auto"/>
              <w:left w:val="single" w:sz="4" w:space="0" w:color="auto"/>
              <w:bottom w:val="single" w:sz="4" w:space="0" w:color="auto"/>
              <w:right w:val="single" w:sz="4" w:space="0" w:color="auto"/>
            </w:tcBorders>
          </w:tcPr>
          <w:p w14:paraId="7808A1D2" w14:textId="77777777" w:rsidR="00BF46E1" w:rsidRPr="0041528A" w:rsidRDefault="00BF46E1" w:rsidP="00195D76">
            <w:pPr>
              <w:pStyle w:val="TAC"/>
              <w:rPr>
                <w:szCs w:val="18"/>
              </w:rPr>
            </w:pPr>
            <w:r w:rsidRPr="0041528A">
              <w:rPr>
                <w:szCs w:val="18"/>
              </w:rPr>
              <w:t>00</w:t>
            </w:r>
          </w:p>
        </w:tc>
      </w:tr>
      <w:tr w:rsidR="00BF46E1" w:rsidRPr="0041528A" w14:paraId="7D7D3ABC" w14:textId="77777777" w:rsidTr="00195D76">
        <w:trPr>
          <w:jc w:val="center"/>
        </w:trPr>
        <w:tc>
          <w:tcPr>
            <w:tcW w:w="1134" w:type="dxa"/>
            <w:tcBorders>
              <w:top w:val="single" w:sz="4" w:space="0" w:color="auto"/>
              <w:right w:val="single" w:sz="4" w:space="0" w:color="auto"/>
            </w:tcBorders>
          </w:tcPr>
          <w:p w14:paraId="4CFD7FA9" w14:textId="77777777" w:rsidR="00BF46E1" w:rsidRPr="0041528A" w:rsidRDefault="00BF46E1" w:rsidP="00195D76">
            <w:pPr>
              <w:pStyle w:val="TAL"/>
              <w:rPr>
                <w:szCs w:val="18"/>
              </w:rPr>
            </w:pPr>
          </w:p>
        </w:tc>
        <w:tc>
          <w:tcPr>
            <w:tcW w:w="567" w:type="dxa"/>
            <w:tcBorders>
              <w:top w:val="single" w:sz="4" w:space="0" w:color="auto"/>
              <w:left w:val="single" w:sz="4" w:space="0" w:color="auto"/>
              <w:bottom w:val="single" w:sz="4" w:space="0" w:color="auto"/>
              <w:right w:val="single" w:sz="4" w:space="0" w:color="auto"/>
            </w:tcBorders>
          </w:tcPr>
          <w:p w14:paraId="34175508" w14:textId="77777777" w:rsidR="00BF46E1" w:rsidRPr="0041528A" w:rsidRDefault="00BF46E1" w:rsidP="00195D76">
            <w:pPr>
              <w:pStyle w:val="TAC"/>
              <w:rPr>
                <w:szCs w:val="18"/>
              </w:rPr>
            </w:pPr>
            <w:r w:rsidRPr="0041528A">
              <w:rPr>
                <w:szCs w:val="18"/>
              </w:rPr>
              <w:t>65</w:t>
            </w:r>
          </w:p>
        </w:tc>
        <w:tc>
          <w:tcPr>
            <w:tcW w:w="567" w:type="dxa"/>
            <w:tcBorders>
              <w:top w:val="single" w:sz="4" w:space="0" w:color="auto"/>
              <w:left w:val="single" w:sz="4" w:space="0" w:color="auto"/>
              <w:bottom w:val="single" w:sz="4" w:space="0" w:color="auto"/>
              <w:right w:val="single" w:sz="4" w:space="0" w:color="auto"/>
            </w:tcBorders>
          </w:tcPr>
          <w:p w14:paraId="7E25D730" w14:textId="77777777" w:rsidR="00BF46E1" w:rsidRPr="0041528A" w:rsidRDefault="00BF46E1" w:rsidP="00195D76">
            <w:pPr>
              <w:pStyle w:val="TAC"/>
              <w:rPr>
                <w:szCs w:val="18"/>
              </w:rPr>
            </w:pPr>
            <w:r w:rsidRPr="0041528A">
              <w:rPr>
                <w:szCs w:val="18"/>
              </w:rPr>
              <w:t>01</w:t>
            </w:r>
          </w:p>
        </w:tc>
        <w:tc>
          <w:tcPr>
            <w:tcW w:w="567" w:type="dxa"/>
            <w:tcBorders>
              <w:top w:val="single" w:sz="4" w:space="0" w:color="auto"/>
              <w:left w:val="single" w:sz="4" w:space="0" w:color="auto"/>
              <w:bottom w:val="single" w:sz="4" w:space="0" w:color="auto"/>
              <w:right w:val="single" w:sz="4" w:space="0" w:color="auto"/>
            </w:tcBorders>
          </w:tcPr>
          <w:p w14:paraId="0CBD50FD" w14:textId="77777777" w:rsidR="00BF46E1" w:rsidRPr="0041528A" w:rsidRDefault="00BF46E1" w:rsidP="00195D76">
            <w:pPr>
              <w:pStyle w:val="NO"/>
              <w:keepNext/>
              <w:spacing w:after="0"/>
              <w:ind w:left="0" w:firstLine="0"/>
              <w:jc w:val="center"/>
              <w:rPr>
                <w:sz w:val="18"/>
                <w:szCs w:val="18"/>
              </w:rPr>
            </w:pPr>
            <w:r w:rsidRPr="0041528A">
              <w:rPr>
                <w:sz w:val="18"/>
                <w:szCs w:val="18"/>
              </w:rPr>
              <w:t>00</w:t>
            </w:r>
          </w:p>
        </w:tc>
        <w:tc>
          <w:tcPr>
            <w:tcW w:w="567" w:type="dxa"/>
            <w:tcBorders>
              <w:top w:val="single" w:sz="4" w:space="0" w:color="auto"/>
              <w:left w:val="single" w:sz="4" w:space="0" w:color="auto"/>
              <w:bottom w:val="single" w:sz="4" w:space="0" w:color="auto"/>
              <w:right w:val="single" w:sz="4" w:space="0" w:color="auto"/>
            </w:tcBorders>
          </w:tcPr>
          <w:p w14:paraId="55D8B9D3" w14:textId="77777777" w:rsidR="00BF46E1" w:rsidRPr="0041528A" w:rsidRDefault="00BF46E1" w:rsidP="00195D76">
            <w:pPr>
              <w:pStyle w:val="TAC"/>
              <w:rPr>
                <w:szCs w:val="18"/>
              </w:rPr>
            </w:pPr>
          </w:p>
        </w:tc>
        <w:tc>
          <w:tcPr>
            <w:tcW w:w="567" w:type="dxa"/>
            <w:tcBorders>
              <w:top w:val="single" w:sz="4" w:space="0" w:color="auto"/>
              <w:left w:val="single" w:sz="4" w:space="0" w:color="auto"/>
              <w:bottom w:val="single" w:sz="4" w:space="0" w:color="auto"/>
              <w:right w:val="single" w:sz="4" w:space="0" w:color="auto"/>
            </w:tcBorders>
          </w:tcPr>
          <w:p w14:paraId="765DAB2A" w14:textId="77777777" w:rsidR="00BF46E1" w:rsidRPr="0041528A" w:rsidRDefault="00BF46E1" w:rsidP="00195D76">
            <w:pPr>
              <w:pStyle w:val="TAC"/>
              <w:rPr>
                <w:szCs w:val="18"/>
              </w:rPr>
            </w:pPr>
          </w:p>
        </w:tc>
        <w:tc>
          <w:tcPr>
            <w:tcW w:w="567" w:type="dxa"/>
            <w:tcBorders>
              <w:top w:val="single" w:sz="4" w:space="0" w:color="auto"/>
              <w:left w:val="single" w:sz="4" w:space="0" w:color="auto"/>
              <w:bottom w:val="single" w:sz="4" w:space="0" w:color="auto"/>
              <w:right w:val="single" w:sz="4" w:space="0" w:color="auto"/>
            </w:tcBorders>
          </w:tcPr>
          <w:p w14:paraId="027C7075" w14:textId="77777777" w:rsidR="00BF46E1" w:rsidRPr="0041528A" w:rsidRDefault="00BF46E1" w:rsidP="00195D76">
            <w:pPr>
              <w:pStyle w:val="TAC"/>
              <w:rPr>
                <w:szCs w:val="18"/>
              </w:rPr>
            </w:pPr>
          </w:p>
        </w:tc>
        <w:tc>
          <w:tcPr>
            <w:tcW w:w="567" w:type="dxa"/>
            <w:tcBorders>
              <w:top w:val="single" w:sz="4" w:space="0" w:color="auto"/>
              <w:left w:val="single" w:sz="4" w:space="0" w:color="auto"/>
              <w:bottom w:val="single" w:sz="4" w:space="0" w:color="auto"/>
              <w:right w:val="single" w:sz="4" w:space="0" w:color="auto"/>
            </w:tcBorders>
          </w:tcPr>
          <w:p w14:paraId="7AF2F844" w14:textId="77777777" w:rsidR="00BF46E1" w:rsidRPr="0041528A" w:rsidRDefault="00BF46E1" w:rsidP="00195D76">
            <w:pPr>
              <w:pStyle w:val="TAC"/>
              <w:rPr>
                <w:szCs w:val="18"/>
              </w:rPr>
            </w:pPr>
          </w:p>
        </w:tc>
        <w:tc>
          <w:tcPr>
            <w:tcW w:w="567" w:type="dxa"/>
            <w:tcBorders>
              <w:top w:val="single" w:sz="4" w:space="0" w:color="auto"/>
              <w:left w:val="single" w:sz="4" w:space="0" w:color="auto"/>
              <w:bottom w:val="single" w:sz="4" w:space="0" w:color="auto"/>
              <w:right w:val="single" w:sz="4" w:space="0" w:color="auto"/>
            </w:tcBorders>
          </w:tcPr>
          <w:p w14:paraId="562B38A6" w14:textId="77777777" w:rsidR="00BF46E1" w:rsidRPr="0041528A" w:rsidRDefault="00BF46E1" w:rsidP="00195D76">
            <w:pPr>
              <w:pStyle w:val="TAC"/>
              <w:rPr>
                <w:szCs w:val="18"/>
              </w:rPr>
            </w:pPr>
          </w:p>
        </w:tc>
        <w:tc>
          <w:tcPr>
            <w:tcW w:w="567" w:type="dxa"/>
            <w:tcBorders>
              <w:top w:val="single" w:sz="4" w:space="0" w:color="auto"/>
              <w:left w:val="single" w:sz="4" w:space="0" w:color="auto"/>
              <w:bottom w:val="single" w:sz="4" w:space="0" w:color="auto"/>
              <w:right w:val="single" w:sz="4" w:space="0" w:color="auto"/>
            </w:tcBorders>
          </w:tcPr>
          <w:p w14:paraId="53291118" w14:textId="77777777" w:rsidR="00BF46E1" w:rsidRPr="0041528A" w:rsidRDefault="00BF46E1" w:rsidP="00195D76">
            <w:pPr>
              <w:pStyle w:val="TAC"/>
              <w:rPr>
                <w:szCs w:val="18"/>
              </w:rPr>
            </w:pPr>
          </w:p>
        </w:tc>
        <w:tc>
          <w:tcPr>
            <w:tcW w:w="567" w:type="dxa"/>
            <w:tcBorders>
              <w:top w:val="single" w:sz="4" w:space="0" w:color="auto"/>
              <w:left w:val="single" w:sz="4" w:space="0" w:color="auto"/>
              <w:bottom w:val="single" w:sz="4" w:space="0" w:color="auto"/>
              <w:right w:val="single" w:sz="4" w:space="0" w:color="auto"/>
            </w:tcBorders>
          </w:tcPr>
          <w:p w14:paraId="6981A8EC" w14:textId="77777777" w:rsidR="00BF46E1" w:rsidRPr="0041528A" w:rsidRDefault="00BF46E1" w:rsidP="00195D76">
            <w:pPr>
              <w:pStyle w:val="TAC"/>
              <w:rPr>
                <w:szCs w:val="18"/>
              </w:rPr>
            </w:pPr>
          </w:p>
        </w:tc>
        <w:tc>
          <w:tcPr>
            <w:tcW w:w="567" w:type="dxa"/>
            <w:tcBorders>
              <w:top w:val="single" w:sz="4" w:space="0" w:color="auto"/>
              <w:left w:val="single" w:sz="4" w:space="0" w:color="auto"/>
              <w:bottom w:val="single" w:sz="4" w:space="0" w:color="auto"/>
              <w:right w:val="single" w:sz="4" w:space="0" w:color="auto"/>
            </w:tcBorders>
          </w:tcPr>
          <w:p w14:paraId="2E3A5275" w14:textId="77777777" w:rsidR="00BF46E1" w:rsidRPr="0041528A" w:rsidRDefault="00BF46E1" w:rsidP="00195D76">
            <w:pPr>
              <w:pStyle w:val="TAC"/>
              <w:rPr>
                <w:szCs w:val="18"/>
              </w:rPr>
            </w:pPr>
          </w:p>
        </w:tc>
        <w:tc>
          <w:tcPr>
            <w:tcW w:w="567" w:type="dxa"/>
            <w:tcBorders>
              <w:top w:val="single" w:sz="4" w:space="0" w:color="auto"/>
              <w:left w:val="single" w:sz="4" w:space="0" w:color="auto"/>
              <w:bottom w:val="single" w:sz="4" w:space="0" w:color="auto"/>
              <w:right w:val="single" w:sz="4" w:space="0" w:color="auto"/>
            </w:tcBorders>
          </w:tcPr>
          <w:p w14:paraId="0E7A1B7D" w14:textId="77777777" w:rsidR="00BF46E1" w:rsidRPr="0041528A" w:rsidRDefault="00BF46E1" w:rsidP="00195D76">
            <w:pPr>
              <w:pStyle w:val="TAC"/>
              <w:rPr>
                <w:szCs w:val="18"/>
              </w:rPr>
            </w:pPr>
          </w:p>
        </w:tc>
      </w:tr>
    </w:tbl>
    <w:p w14:paraId="48434491" w14:textId="05C456E9" w:rsidR="00BF46E1" w:rsidRPr="0041528A" w:rsidRDefault="00BF46E1" w:rsidP="00BF46E1">
      <w:r w:rsidRPr="0041528A">
        <w:t>PROACTIVE COMMAND: PROVIDE LOCAL INFORMATION 1.10.2</w:t>
      </w:r>
    </w:p>
    <w:p w14:paraId="57AA5BB2" w14:textId="77777777" w:rsidR="00BF46E1" w:rsidRPr="0041528A" w:rsidRDefault="00BF46E1" w:rsidP="00BF46E1">
      <w:r w:rsidRPr="0041528A">
        <w:t>same as PROACTIVE COMMAND: PROVIDE LOCAL INFORMATION 1.10.1</w:t>
      </w:r>
    </w:p>
    <w:p w14:paraId="3D8CA085" w14:textId="77777777" w:rsidR="00BF46E1" w:rsidRPr="0041528A" w:rsidRDefault="00BF46E1" w:rsidP="00BF46E1">
      <w:r w:rsidRPr="0041528A">
        <w:t>TERMINAL RESPONSE: PROVIDE LOCAL INFORMATION 1.10.2</w:t>
      </w:r>
    </w:p>
    <w:p w14:paraId="56F6D486" w14:textId="77777777" w:rsidR="00BF46E1" w:rsidRPr="0041528A" w:rsidRDefault="00BF46E1" w:rsidP="00BF46E1">
      <w:r w:rsidRPr="0041528A">
        <w:t>Logically:</w:t>
      </w:r>
    </w:p>
    <w:p w14:paraId="5643FA16" w14:textId="77777777" w:rsidR="00BF46E1" w:rsidRPr="0041528A" w:rsidRDefault="00BF46E1" w:rsidP="0041528A">
      <w:pPr>
        <w:pStyle w:val="EW"/>
      </w:pPr>
      <w:r w:rsidRPr="0041528A">
        <w:t>Command details</w:t>
      </w:r>
    </w:p>
    <w:p w14:paraId="08DDFCEE" w14:textId="77777777" w:rsidR="00BF46E1" w:rsidRPr="0041528A" w:rsidRDefault="00BF46E1" w:rsidP="0041528A">
      <w:pPr>
        <w:pStyle w:val="EW"/>
      </w:pPr>
      <w:r w:rsidRPr="0041528A">
        <w:tab/>
        <w:t>Command number:</w:t>
      </w:r>
      <w:r w:rsidRPr="0041528A">
        <w:tab/>
        <w:t>1</w:t>
      </w:r>
    </w:p>
    <w:p w14:paraId="473CEF42" w14:textId="77777777" w:rsidR="00BF46E1" w:rsidRPr="0041528A" w:rsidRDefault="00BF46E1" w:rsidP="0041528A">
      <w:pPr>
        <w:pStyle w:val="EW"/>
      </w:pPr>
      <w:r w:rsidRPr="0041528A">
        <w:tab/>
        <w:t>Command type:</w:t>
      </w:r>
      <w:r w:rsidRPr="0041528A">
        <w:tab/>
        <w:t>PROVIDE LOCAL INFORMATION</w:t>
      </w:r>
    </w:p>
    <w:p w14:paraId="07B384AE" w14:textId="77777777" w:rsidR="00BF46E1" w:rsidRPr="0041528A" w:rsidRDefault="00BF46E1" w:rsidP="0041528A">
      <w:pPr>
        <w:pStyle w:val="EW"/>
      </w:pPr>
      <w:r w:rsidRPr="0041528A">
        <w:tab/>
        <w:t>Qualifier:</w:t>
      </w:r>
      <w:r w:rsidRPr="0041528A">
        <w:tab/>
        <w:t>"09" Search Mode</w:t>
      </w:r>
    </w:p>
    <w:p w14:paraId="0CF5C88D" w14:textId="77777777" w:rsidR="00BF46E1" w:rsidRPr="0041528A" w:rsidRDefault="00BF46E1" w:rsidP="0041528A">
      <w:pPr>
        <w:pStyle w:val="EW"/>
      </w:pPr>
      <w:r w:rsidRPr="0041528A">
        <w:t>Device identities</w:t>
      </w:r>
    </w:p>
    <w:p w14:paraId="4C1B8BAF" w14:textId="77777777" w:rsidR="00BF46E1" w:rsidRPr="0041528A" w:rsidRDefault="00BF46E1" w:rsidP="0041528A">
      <w:pPr>
        <w:pStyle w:val="EW"/>
      </w:pPr>
      <w:r w:rsidRPr="0041528A">
        <w:tab/>
        <w:t>Source device:</w:t>
      </w:r>
      <w:r w:rsidRPr="0041528A">
        <w:tab/>
        <w:t>ME</w:t>
      </w:r>
    </w:p>
    <w:p w14:paraId="57CA96D5" w14:textId="77777777" w:rsidR="00BF46E1" w:rsidRPr="0041528A" w:rsidRDefault="00BF46E1" w:rsidP="0041528A">
      <w:pPr>
        <w:pStyle w:val="EW"/>
      </w:pPr>
      <w:r w:rsidRPr="0041528A">
        <w:tab/>
        <w:t>Destination device:</w:t>
      </w:r>
      <w:r w:rsidRPr="0041528A">
        <w:tab/>
        <w:t>UICC</w:t>
      </w:r>
    </w:p>
    <w:p w14:paraId="1209568D" w14:textId="77777777" w:rsidR="00BF46E1" w:rsidRPr="0041528A" w:rsidRDefault="00BF46E1" w:rsidP="0041528A">
      <w:pPr>
        <w:pStyle w:val="EW"/>
      </w:pPr>
      <w:r w:rsidRPr="0041528A">
        <w:t>Result</w:t>
      </w:r>
    </w:p>
    <w:p w14:paraId="0B4A2BA7" w14:textId="77777777" w:rsidR="00BF46E1" w:rsidRPr="0041528A" w:rsidRDefault="00BF46E1" w:rsidP="0041528A">
      <w:pPr>
        <w:pStyle w:val="EW"/>
      </w:pPr>
      <w:r w:rsidRPr="0041528A">
        <w:tab/>
        <w:t>General Result:</w:t>
      </w:r>
      <w:r w:rsidRPr="0041528A">
        <w:tab/>
        <w:t>Command performed successfully</w:t>
      </w:r>
    </w:p>
    <w:p w14:paraId="377963A2" w14:textId="77777777" w:rsidR="00BF46E1" w:rsidRPr="0041528A" w:rsidRDefault="00BF46E1" w:rsidP="0041528A">
      <w:pPr>
        <w:pStyle w:val="EW"/>
      </w:pPr>
      <w:r w:rsidRPr="0041528A">
        <w:t>Network Search Mode</w:t>
      </w:r>
      <w:r w:rsidRPr="0041528A">
        <w:tab/>
        <w:t>Automatic mode</w:t>
      </w:r>
    </w:p>
    <w:p w14:paraId="46F02002" w14:textId="77777777" w:rsidR="00BF46E1" w:rsidRPr="0041528A" w:rsidRDefault="00BF46E1" w:rsidP="0041528A">
      <w:pPr>
        <w:pStyle w:val="EW"/>
      </w:pPr>
    </w:p>
    <w:p w14:paraId="0508C49F" w14:textId="77777777" w:rsidR="00BF46E1" w:rsidRPr="0041528A" w:rsidRDefault="00BF46E1" w:rsidP="00BF46E1">
      <w:r w:rsidRPr="0041528A">
        <w:t>Coding:</w:t>
      </w:r>
    </w:p>
    <w:p w14:paraId="3C6BBDB6"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013CFD73"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C59C091" w14:textId="77777777" w:rsidR="00BF46E1" w:rsidRPr="0041528A" w:rsidRDefault="00BF46E1" w:rsidP="00195D76">
            <w:pPr>
              <w:pStyle w:val="TAL"/>
              <w:rPr>
                <w:szCs w:val="18"/>
              </w:rPr>
            </w:pPr>
            <w:r w:rsidRPr="0041528A">
              <w:rPr>
                <w:szCs w:val="18"/>
              </w:rPr>
              <w:t>BER-TLV:</w:t>
            </w:r>
          </w:p>
        </w:tc>
        <w:tc>
          <w:tcPr>
            <w:tcW w:w="567" w:type="dxa"/>
            <w:tcBorders>
              <w:top w:val="single" w:sz="4" w:space="0" w:color="auto"/>
              <w:left w:val="single" w:sz="4" w:space="0" w:color="auto"/>
              <w:bottom w:val="single" w:sz="4" w:space="0" w:color="auto"/>
              <w:right w:val="single" w:sz="4" w:space="0" w:color="auto"/>
            </w:tcBorders>
          </w:tcPr>
          <w:p w14:paraId="6A3D3F28" w14:textId="77777777" w:rsidR="00BF46E1" w:rsidRPr="0041528A" w:rsidRDefault="00BF46E1" w:rsidP="00195D76">
            <w:pPr>
              <w:pStyle w:val="TAC"/>
              <w:rPr>
                <w:szCs w:val="18"/>
              </w:rPr>
            </w:pPr>
            <w:r w:rsidRPr="0041528A">
              <w:rPr>
                <w:szCs w:val="18"/>
              </w:rPr>
              <w:t>81</w:t>
            </w:r>
          </w:p>
        </w:tc>
        <w:tc>
          <w:tcPr>
            <w:tcW w:w="567" w:type="dxa"/>
            <w:tcBorders>
              <w:top w:val="single" w:sz="4" w:space="0" w:color="auto"/>
              <w:left w:val="single" w:sz="4" w:space="0" w:color="auto"/>
              <w:bottom w:val="single" w:sz="4" w:space="0" w:color="auto"/>
              <w:right w:val="single" w:sz="4" w:space="0" w:color="auto"/>
            </w:tcBorders>
          </w:tcPr>
          <w:p w14:paraId="4AACE27C" w14:textId="77777777" w:rsidR="00BF46E1" w:rsidRPr="0041528A" w:rsidRDefault="00BF46E1" w:rsidP="00195D76">
            <w:pPr>
              <w:pStyle w:val="TAC"/>
              <w:rPr>
                <w:szCs w:val="18"/>
              </w:rPr>
            </w:pPr>
            <w:r w:rsidRPr="0041528A">
              <w:rPr>
                <w:szCs w:val="18"/>
              </w:rPr>
              <w:t>03</w:t>
            </w:r>
          </w:p>
        </w:tc>
        <w:tc>
          <w:tcPr>
            <w:tcW w:w="567" w:type="dxa"/>
            <w:tcBorders>
              <w:top w:val="single" w:sz="4" w:space="0" w:color="auto"/>
              <w:left w:val="single" w:sz="4" w:space="0" w:color="auto"/>
              <w:bottom w:val="single" w:sz="4" w:space="0" w:color="auto"/>
              <w:right w:val="single" w:sz="4" w:space="0" w:color="auto"/>
            </w:tcBorders>
          </w:tcPr>
          <w:p w14:paraId="657979AC" w14:textId="77777777" w:rsidR="00BF46E1" w:rsidRPr="0041528A" w:rsidRDefault="00BF46E1" w:rsidP="00195D76">
            <w:pPr>
              <w:pStyle w:val="TAC"/>
              <w:rPr>
                <w:szCs w:val="18"/>
              </w:rPr>
            </w:pPr>
            <w:r w:rsidRPr="0041528A">
              <w:rPr>
                <w:szCs w:val="18"/>
              </w:rPr>
              <w:t>01</w:t>
            </w:r>
          </w:p>
        </w:tc>
        <w:tc>
          <w:tcPr>
            <w:tcW w:w="567" w:type="dxa"/>
            <w:tcBorders>
              <w:top w:val="single" w:sz="4" w:space="0" w:color="auto"/>
              <w:left w:val="single" w:sz="4" w:space="0" w:color="auto"/>
              <w:bottom w:val="single" w:sz="4" w:space="0" w:color="auto"/>
              <w:right w:val="single" w:sz="4" w:space="0" w:color="auto"/>
            </w:tcBorders>
          </w:tcPr>
          <w:p w14:paraId="003DB865" w14:textId="77777777" w:rsidR="00BF46E1" w:rsidRPr="0041528A" w:rsidRDefault="00BF46E1" w:rsidP="00195D76">
            <w:pPr>
              <w:pStyle w:val="TAC"/>
              <w:rPr>
                <w:szCs w:val="18"/>
              </w:rPr>
            </w:pPr>
            <w:r w:rsidRPr="0041528A">
              <w:rPr>
                <w:szCs w:val="18"/>
              </w:rPr>
              <w:t>26</w:t>
            </w:r>
          </w:p>
        </w:tc>
        <w:tc>
          <w:tcPr>
            <w:tcW w:w="567" w:type="dxa"/>
            <w:tcBorders>
              <w:top w:val="single" w:sz="4" w:space="0" w:color="auto"/>
              <w:left w:val="single" w:sz="4" w:space="0" w:color="auto"/>
              <w:bottom w:val="single" w:sz="4" w:space="0" w:color="auto"/>
              <w:right w:val="single" w:sz="4" w:space="0" w:color="auto"/>
            </w:tcBorders>
          </w:tcPr>
          <w:p w14:paraId="5AD7A64C" w14:textId="77777777" w:rsidR="00BF46E1" w:rsidRPr="0041528A" w:rsidRDefault="00BF46E1" w:rsidP="00195D76">
            <w:pPr>
              <w:pStyle w:val="TAC"/>
              <w:rPr>
                <w:szCs w:val="18"/>
              </w:rPr>
            </w:pPr>
            <w:r w:rsidRPr="0041528A">
              <w:rPr>
                <w:szCs w:val="18"/>
              </w:rPr>
              <w:t>09</w:t>
            </w:r>
          </w:p>
        </w:tc>
        <w:tc>
          <w:tcPr>
            <w:tcW w:w="567" w:type="dxa"/>
            <w:tcBorders>
              <w:top w:val="single" w:sz="4" w:space="0" w:color="auto"/>
              <w:left w:val="single" w:sz="4" w:space="0" w:color="auto"/>
              <w:bottom w:val="single" w:sz="4" w:space="0" w:color="auto"/>
              <w:right w:val="single" w:sz="4" w:space="0" w:color="auto"/>
            </w:tcBorders>
          </w:tcPr>
          <w:p w14:paraId="1E13A6E0" w14:textId="77777777" w:rsidR="00BF46E1" w:rsidRPr="0041528A" w:rsidRDefault="00BF46E1" w:rsidP="00195D76">
            <w:pPr>
              <w:pStyle w:val="TAC"/>
              <w:rPr>
                <w:szCs w:val="18"/>
              </w:rPr>
            </w:pPr>
            <w:r w:rsidRPr="0041528A">
              <w:rPr>
                <w:szCs w:val="18"/>
              </w:rPr>
              <w:t>82</w:t>
            </w:r>
          </w:p>
        </w:tc>
        <w:tc>
          <w:tcPr>
            <w:tcW w:w="567" w:type="dxa"/>
            <w:tcBorders>
              <w:top w:val="single" w:sz="4" w:space="0" w:color="auto"/>
              <w:left w:val="single" w:sz="4" w:space="0" w:color="auto"/>
              <w:bottom w:val="single" w:sz="4" w:space="0" w:color="auto"/>
              <w:right w:val="single" w:sz="4" w:space="0" w:color="auto"/>
            </w:tcBorders>
          </w:tcPr>
          <w:p w14:paraId="72F5AB80" w14:textId="77777777" w:rsidR="00BF46E1" w:rsidRPr="0041528A" w:rsidRDefault="00BF46E1" w:rsidP="00195D76">
            <w:pPr>
              <w:pStyle w:val="TAC"/>
              <w:rPr>
                <w:szCs w:val="18"/>
              </w:rPr>
            </w:pPr>
            <w:r w:rsidRPr="0041528A">
              <w:rPr>
                <w:szCs w:val="18"/>
              </w:rPr>
              <w:t>02</w:t>
            </w:r>
          </w:p>
        </w:tc>
        <w:tc>
          <w:tcPr>
            <w:tcW w:w="567" w:type="dxa"/>
            <w:tcBorders>
              <w:top w:val="single" w:sz="4" w:space="0" w:color="auto"/>
              <w:left w:val="single" w:sz="4" w:space="0" w:color="auto"/>
              <w:bottom w:val="single" w:sz="4" w:space="0" w:color="auto"/>
              <w:right w:val="single" w:sz="4" w:space="0" w:color="auto"/>
            </w:tcBorders>
          </w:tcPr>
          <w:p w14:paraId="55C13C51" w14:textId="77777777" w:rsidR="00BF46E1" w:rsidRPr="0041528A" w:rsidRDefault="00BF46E1" w:rsidP="00195D76">
            <w:pPr>
              <w:pStyle w:val="TAC"/>
              <w:rPr>
                <w:szCs w:val="18"/>
              </w:rPr>
            </w:pPr>
            <w:r w:rsidRPr="0041528A">
              <w:rPr>
                <w:szCs w:val="18"/>
              </w:rPr>
              <w:t>82</w:t>
            </w:r>
          </w:p>
        </w:tc>
        <w:tc>
          <w:tcPr>
            <w:tcW w:w="567" w:type="dxa"/>
            <w:tcBorders>
              <w:top w:val="single" w:sz="4" w:space="0" w:color="auto"/>
              <w:left w:val="single" w:sz="4" w:space="0" w:color="auto"/>
              <w:bottom w:val="single" w:sz="4" w:space="0" w:color="auto"/>
              <w:right w:val="single" w:sz="4" w:space="0" w:color="auto"/>
            </w:tcBorders>
          </w:tcPr>
          <w:p w14:paraId="7133E223" w14:textId="77777777" w:rsidR="00BF46E1" w:rsidRPr="0041528A" w:rsidRDefault="00BF46E1" w:rsidP="00195D76">
            <w:pPr>
              <w:pStyle w:val="TAC"/>
              <w:rPr>
                <w:szCs w:val="18"/>
              </w:rPr>
            </w:pPr>
            <w:r w:rsidRPr="0041528A">
              <w:rPr>
                <w:szCs w:val="18"/>
              </w:rPr>
              <w:t>81</w:t>
            </w:r>
          </w:p>
        </w:tc>
        <w:tc>
          <w:tcPr>
            <w:tcW w:w="567" w:type="dxa"/>
            <w:tcBorders>
              <w:top w:val="single" w:sz="4" w:space="0" w:color="auto"/>
              <w:left w:val="single" w:sz="4" w:space="0" w:color="auto"/>
              <w:bottom w:val="single" w:sz="4" w:space="0" w:color="auto"/>
              <w:right w:val="single" w:sz="4" w:space="0" w:color="auto"/>
            </w:tcBorders>
          </w:tcPr>
          <w:p w14:paraId="6E775C70" w14:textId="77777777" w:rsidR="00BF46E1" w:rsidRPr="0041528A" w:rsidRDefault="00BF46E1" w:rsidP="00195D76">
            <w:pPr>
              <w:pStyle w:val="TAC"/>
              <w:rPr>
                <w:szCs w:val="18"/>
              </w:rPr>
            </w:pPr>
            <w:r w:rsidRPr="0041528A">
              <w:rPr>
                <w:szCs w:val="18"/>
              </w:rPr>
              <w:t>83</w:t>
            </w:r>
          </w:p>
        </w:tc>
        <w:tc>
          <w:tcPr>
            <w:tcW w:w="567" w:type="dxa"/>
            <w:tcBorders>
              <w:top w:val="single" w:sz="4" w:space="0" w:color="auto"/>
              <w:left w:val="single" w:sz="4" w:space="0" w:color="auto"/>
              <w:bottom w:val="single" w:sz="4" w:space="0" w:color="auto"/>
              <w:right w:val="single" w:sz="4" w:space="0" w:color="auto"/>
            </w:tcBorders>
          </w:tcPr>
          <w:p w14:paraId="74221B1D" w14:textId="77777777" w:rsidR="00BF46E1" w:rsidRPr="0041528A" w:rsidRDefault="00BF46E1" w:rsidP="00195D76">
            <w:pPr>
              <w:pStyle w:val="TAC"/>
              <w:rPr>
                <w:szCs w:val="18"/>
              </w:rPr>
            </w:pPr>
            <w:r w:rsidRPr="0041528A">
              <w:rPr>
                <w:szCs w:val="18"/>
              </w:rPr>
              <w:t>01</w:t>
            </w:r>
          </w:p>
        </w:tc>
        <w:tc>
          <w:tcPr>
            <w:tcW w:w="567" w:type="dxa"/>
            <w:tcBorders>
              <w:top w:val="single" w:sz="4" w:space="0" w:color="auto"/>
              <w:left w:val="single" w:sz="4" w:space="0" w:color="auto"/>
              <w:bottom w:val="single" w:sz="4" w:space="0" w:color="auto"/>
              <w:right w:val="single" w:sz="4" w:space="0" w:color="auto"/>
            </w:tcBorders>
          </w:tcPr>
          <w:p w14:paraId="5B770D10" w14:textId="77777777" w:rsidR="00BF46E1" w:rsidRPr="0041528A" w:rsidRDefault="00BF46E1" w:rsidP="00195D76">
            <w:pPr>
              <w:pStyle w:val="TAC"/>
              <w:rPr>
                <w:szCs w:val="18"/>
              </w:rPr>
            </w:pPr>
            <w:r w:rsidRPr="0041528A">
              <w:rPr>
                <w:szCs w:val="18"/>
              </w:rPr>
              <w:t>00</w:t>
            </w:r>
          </w:p>
        </w:tc>
      </w:tr>
      <w:tr w:rsidR="00BF46E1" w:rsidRPr="0041528A" w14:paraId="0869E21A" w14:textId="77777777" w:rsidTr="00195D76">
        <w:trPr>
          <w:jc w:val="center"/>
        </w:trPr>
        <w:tc>
          <w:tcPr>
            <w:tcW w:w="1134" w:type="dxa"/>
            <w:tcBorders>
              <w:top w:val="single" w:sz="4" w:space="0" w:color="auto"/>
              <w:right w:val="single" w:sz="4" w:space="0" w:color="auto"/>
            </w:tcBorders>
          </w:tcPr>
          <w:p w14:paraId="1BD3E811" w14:textId="77777777" w:rsidR="00BF46E1" w:rsidRPr="0041528A" w:rsidRDefault="00BF46E1" w:rsidP="00195D76">
            <w:pPr>
              <w:pStyle w:val="TAL"/>
              <w:rPr>
                <w:szCs w:val="18"/>
              </w:rPr>
            </w:pPr>
          </w:p>
        </w:tc>
        <w:tc>
          <w:tcPr>
            <w:tcW w:w="567" w:type="dxa"/>
            <w:tcBorders>
              <w:top w:val="single" w:sz="4" w:space="0" w:color="auto"/>
              <w:left w:val="single" w:sz="4" w:space="0" w:color="auto"/>
              <w:bottom w:val="single" w:sz="4" w:space="0" w:color="auto"/>
              <w:right w:val="single" w:sz="4" w:space="0" w:color="auto"/>
            </w:tcBorders>
          </w:tcPr>
          <w:p w14:paraId="2B7A8C00" w14:textId="77777777" w:rsidR="00BF46E1" w:rsidRPr="0041528A" w:rsidRDefault="00BF46E1" w:rsidP="00195D76">
            <w:pPr>
              <w:pStyle w:val="TAC"/>
              <w:rPr>
                <w:szCs w:val="18"/>
              </w:rPr>
            </w:pPr>
            <w:r w:rsidRPr="0041528A">
              <w:rPr>
                <w:szCs w:val="18"/>
              </w:rPr>
              <w:t>65</w:t>
            </w:r>
          </w:p>
        </w:tc>
        <w:tc>
          <w:tcPr>
            <w:tcW w:w="567" w:type="dxa"/>
            <w:tcBorders>
              <w:top w:val="single" w:sz="4" w:space="0" w:color="auto"/>
              <w:left w:val="single" w:sz="4" w:space="0" w:color="auto"/>
              <w:bottom w:val="single" w:sz="4" w:space="0" w:color="auto"/>
              <w:right w:val="single" w:sz="4" w:space="0" w:color="auto"/>
            </w:tcBorders>
          </w:tcPr>
          <w:p w14:paraId="1759A758" w14:textId="77777777" w:rsidR="00BF46E1" w:rsidRPr="0041528A" w:rsidRDefault="00BF46E1" w:rsidP="00195D76">
            <w:pPr>
              <w:pStyle w:val="TAC"/>
              <w:rPr>
                <w:szCs w:val="18"/>
              </w:rPr>
            </w:pPr>
            <w:r w:rsidRPr="0041528A">
              <w:rPr>
                <w:szCs w:val="18"/>
              </w:rPr>
              <w:t>01</w:t>
            </w:r>
          </w:p>
        </w:tc>
        <w:tc>
          <w:tcPr>
            <w:tcW w:w="567" w:type="dxa"/>
            <w:tcBorders>
              <w:top w:val="single" w:sz="4" w:space="0" w:color="auto"/>
              <w:left w:val="single" w:sz="4" w:space="0" w:color="auto"/>
              <w:bottom w:val="single" w:sz="4" w:space="0" w:color="auto"/>
              <w:right w:val="single" w:sz="4" w:space="0" w:color="auto"/>
            </w:tcBorders>
          </w:tcPr>
          <w:p w14:paraId="657593CD" w14:textId="77777777" w:rsidR="00BF46E1" w:rsidRPr="0041528A" w:rsidRDefault="00BF46E1" w:rsidP="00195D76">
            <w:pPr>
              <w:pStyle w:val="NO"/>
              <w:keepNext/>
              <w:spacing w:after="0"/>
              <w:ind w:left="0" w:firstLine="0"/>
              <w:jc w:val="center"/>
              <w:rPr>
                <w:sz w:val="18"/>
                <w:szCs w:val="18"/>
              </w:rPr>
            </w:pPr>
            <w:r w:rsidRPr="0041528A">
              <w:rPr>
                <w:sz w:val="18"/>
                <w:szCs w:val="18"/>
              </w:rPr>
              <w:t>01</w:t>
            </w:r>
          </w:p>
        </w:tc>
        <w:tc>
          <w:tcPr>
            <w:tcW w:w="567" w:type="dxa"/>
            <w:tcBorders>
              <w:top w:val="single" w:sz="4" w:space="0" w:color="auto"/>
              <w:left w:val="single" w:sz="4" w:space="0" w:color="auto"/>
              <w:bottom w:val="single" w:sz="4" w:space="0" w:color="auto"/>
              <w:right w:val="single" w:sz="4" w:space="0" w:color="auto"/>
            </w:tcBorders>
          </w:tcPr>
          <w:p w14:paraId="6AB403D6" w14:textId="77777777" w:rsidR="00BF46E1" w:rsidRPr="0041528A" w:rsidRDefault="00BF46E1" w:rsidP="00195D76">
            <w:pPr>
              <w:pStyle w:val="TAC"/>
              <w:rPr>
                <w:szCs w:val="18"/>
              </w:rPr>
            </w:pPr>
          </w:p>
        </w:tc>
        <w:tc>
          <w:tcPr>
            <w:tcW w:w="567" w:type="dxa"/>
            <w:tcBorders>
              <w:top w:val="single" w:sz="4" w:space="0" w:color="auto"/>
              <w:left w:val="single" w:sz="4" w:space="0" w:color="auto"/>
              <w:bottom w:val="single" w:sz="4" w:space="0" w:color="auto"/>
              <w:right w:val="single" w:sz="4" w:space="0" w:color="auto"/>
            </w:tcBorders>
          </w:tcPr>
          <w:p w14:paraId="17042188" w14:textId="77777777" w:rsidR="00BF46E1" w:rsidRPr="0041528A" w:rsidRDefault="00BF46E1" w:rsidP="00195D76">
            <w:pPr>
              <w:pStyle w:val="TAC"/>
              <w:rPr>
                <w:szCs w:val="18"/>
              </w:rPr>
            </w:pPr>
          </w:p>
        </w:tc>
        <w:tc>
          <w:tcPr>
            <w:tcW w:w="567" w:type="dxa"/>
            <w:tcBorders>
              <w:top w:val="single" w:sz="4" w:space="0" w:color="auto"/>
              <w:left w:val="single" w:sz="4" w:space="0" w:color="auto"/>
              <w:bottom w:val="single" w:sz="4" w:space="0" w:color="auto"/>
              <w:right w:val="single" w:sz="4" w:space="0" w:color="auto"/>
            </w:tcBorders>
          </w:tcPr>
          <w:p w14:paraId="14870A64" w14:textId="77777777" w:rsidR="00BF46E1" w:rsidRPr="0041528A" w:rsidRDefault="00BF46E1" w:rsidP="00195D76">
            <w:pPr>
              <w:pStyle w:val="TAC"/>
              <w:rPr>
                <w:szCs w:val="18"/>
              </w:rPr>
            </w:pPr>
          </w:p>
        </w:tc>
        <w:tc>
          <w:tcPr>
            <w:tcW w:w="567" w:type="dxa"/>
            <w:tcBorders>
              <w:top w:val="single" w:sz="4" w:space="0" w:color="auto"/>
              <w:left w:val="single" w:sz="4" w:space="0" w:color="auto"/>
              <w:bottom w:val="single" w:sz="4" w:space="0" w:color="auto"/>
              <w:right w:val="single" w:sz="4" w:space="0" w:color="auto"/>
            </w:tcBorders>
          </w:tcPr>
          <w:p w14:paraId="1BA669B5" w14:textId="77777777" w:rsidR="00BF46E1" w:rsidRPr="0041528A" w:rsidRDefault="00BF46E1" w:rsidP="00195D76">
            <w:pPr>
              <w:pStyle w:val="TAC"/>
              <w:rPr>
                <w:szCs w:val="18"/>
              </w:rPr>
            </w:pPr>
          </w:p>
        </w:tc>
        <w:tc>
          <w:tcPr>
            <w:tcW w:w="567" w:type="dxa"/>
            <w:tcBorders>
              <w:top w:val="single" w:sz="4" w:space="0" w:color="auto"/>
              <w:left w:val="single" w:sz="4" w:space="0" w:color="auto"/>
              <w:bottom w:val="single" w:sz="4" w:space="0" w:color="auto"/>
              <w:right w:val="single" w:sz="4" w:space="0" w:color="auto"/>
            </w:tcBorders>
          </w:tcPr>
          <w:p w14:paraId="5A321440" w14:textId="77777777" w:rsidR="00BF46E1" w:rsidRPr="0041528A" w:rsidRDefault="00BF46E1" w:rsidP="00195D76">
            <w:pPr>
              <w:pStyle w:val="TAC"/>
              <w:rPr>
                <w:szCs w:val="18"/>
              </w:rPr>
            </w:pPr>
          </w:p>
        </w:tc>
        <w:tc>
          <w:tcPr>
            <w:tcW w:w="567" w:type="dxa"/>
            <w:tcBorders>
              <w:top w:val="single" w:sz="4" w:space="0" w:color="auto"/>
              <w:left w:val="single" w:sz="4" w:space="0" w:color="auto"/>
              <w:bottom w:val="single" w:sz="4" w:space="0" w:color="auto"/>
              <w:right w:val="single" w:sz="4" w:space="0" w:color="auto"/>
            </w:tcBorders>
          </w:tcPr>
          <w:p w14:paraId="4E3FD0BD" w14:textId="77777777" w:rsidR="00BF46E1" w:rsidRPr="0041528A" w:rsidRDefault="00BF46E1" w:rsidP="00195D76">
            <w:pPr>
              <w:pStyle w:val="TAC"/>
              <w:rPr>
                <w:szCs w:val="18"/>
              </w:rPr>
            </w:pPr>
          </w:p>
        </w:tc>
        <w:tc>
          <w:tcPr>
            <w:tcW w:w="567" w:type="dxa"/>
            <w:tcBorders>
              <w:top w:val="single" w:sz="4" w:space="0" w:color="auto"/>
              <w:left w:val="single" w:sz="4" w:space="0" w:color="auto"/>
              <w:bottom w:val="single" w:sz="4" w:space="0" w:color="auto"/>
              <w:right w:val="single" w:sz="4" w:space="0" w:color="auto"/>
            </w:tcBorders>
          </w:tcPr>
          <w:p w14:paraId="0137B54F" w14:textId="77777777" w:rsidR="00BF46E1" w:rsidRPr="0041528A" w:rsidRDefault="00BF46E1" w:rsidP="00195D76">
            <w:pPr>
              <w:pStyle w:val="TAC"/>
              <w:rPr>
                <w:szCs w:val="18"/>
              </w:rPr>
            </w:pPr>
          </w:p>
        </w:tc>
        <w:tc>
          <w:tcPr>
            <w:tcW w:w="567" w:type="dxa"/>
            <w:tcBorders>
              <w:top w:val="single" w:sz="4" w:space="0" w:color="auto"/>
              <w:left w:val="single" w:sz="4" w:space="0" w:color="auto"/>
              <w:bottom w:val="single" w:sz="4" w:space="0" w:color="auto"/>
              <w:right w:val="single" w:sz="4" w:space="0" w:color="auto"/>
            </w:tcBorders>
          </w:tcPr>
          <w:p w14:paraId="51335896" w14:textId="77777777" w:rsidR="00BF46E1" w:rsidRPr="0041528A" w:rsidRDefault="00BF46E1" w:rsidP="00195D76">
            <w:pPr>
              <w:pStyle w:val="TAC"/>
              <w:rPr>
                <w:szCs w:val="18"/>
              </w:rPr>
            </w:pPr>
          </w:p>
        </w:tc>
        <w:tc>
          <w:tcPr>
            <w:tcW w:w="567" w:type="dxa"/>
            <w:tcBorders>
              <w:top w:val="single" w:sz="4" w:space="0" w:color="auto"/>
              <w:left w:val="single" w:sz="4" w:space="0" w:color="auto"/>
              <w:bottom w:val="single" w:sz="4" w:space="0" w:color="auto"/>
              <w:right w:val="single" w:sz="4" w:space="0" w:color="auto"/>
            </w:tcBorders>
          </w:tcPr>
          <w:p w14:paraId="39DA57DF" w14:textId="77777777" w:rsidR="00BF46E1" w:rsidRPr="0041528A" w:rsidRDefault="00BF46E1" w:rsidP="00195D76">
            <w:pPr>
              <w:pStyle w:val="TAC"/>
              <w:rPr>
                <w:szCs w:val="18"/>
              </w:rPr>
            </w:pPr>
          </w:p>
        </w:tc>
      </w:tr>
    </w:tbl>
    <w:p w14:paraId="6113BBFC" w14:textId="77777777" w:rsidR="00BF46E1" w:rsidRPr="0041528A" w:rsidRDefault="00BF46E1" w:rsidP="00BF46E1"/>
    <w:p w14:paraId="4D1FA9C2" w14:textId="77777777" w:rsidR="00BF46E1" w:rsidRPr="0041528A" w:rsidRDefault="00BF46E1" w:rsidP="00BF46E1"/>
    <w:p w14:paraId="52C050F1" w14:textId="77777777" w:rsidR="00BF46E1" w:rsidRPr="0041528A" w:rsidRDefault="00BF46E1" w:rsidP="00BF46E1">
      <w:pPr>
        <w:pStyle w:val="TH"/>
      </w:pPr>
      <w:r w:rsidRPr="0041528A">
        <w:t>Expected Sequence 1.11 (PROVIDE LOCAL INFORMATION, charge state of the battery)</w:t>
      </w:r>
    </w:p>
    <w:p w14:paraId="36EE02BF" w14:textId="77777777" w:rsidR="00BF46E1" w:rsidRPr="0041528A" w:rsidRDefault="00BF46E1" w:rsidP="00BF46E1">
      <w:r w:rsidRPr="0041528A">
        <w:t>See ETSI TS 102 384 [26] in clause 27.22.4.15.4.2, Expected Sequence 1.11.</w:t>
      </w:r>
    </w:p>
    <w:p w14:paraId="63EC2104" w14:textId="77777777" w:rsidR="00BF46E1" w:rsidRPr="0041528A" w:rsidRDefault="00BF46E1" w:rsidP="00BF46E1">
      <w:pPr>
        <w:pStyle w:val="TH"/>
      </w:pPr>
      <w:r w:rsidRPr="0041528A">
        <w:t>Expected Sequence 1.12 (PROVIDE LOCAL INFORMATION, Intra-Frequency UTRAN Measurements)</w:t>
      </w:r>
    </w:p>
    <w:p w14:paraId="74BB892A" w14:textId="77777777" w:rsidR="00BF46E1" w:rsidRPr="0041528A" w:rsidRDefault="00BF46E1" w:rsidP="00BF46E1"/>
    <w:tbl>
      <w:tblPr>
        <w:tblW w:w="785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56" w:type="dxa"/>
        </w:tblCellMar>
        <w:tblLook w:val="0000" w:firstRow="0" w:lastRow="0" w:firstColumn="0" w:lastColumn="0" w:noHBand="0" w:noVBand="0"/>
      </w:tblPr>
      <w:tblGrid>
        <w:gridCol w:w="737"/>
        <w:gridCol w:w="1205"/>
        <w:gridCol w:w="2936"/>
        <w:gridCol w:w="2977"/>
      </w:tblGrid>
      <w:tr w:rsidR="00BF46E1" w:rsidRPr="0041528A" w14:paraId="5E8B63C8" w14:textId="77777777" w:rsidTr="00195D76">
        <w:trPr>
          <w:cantSplit/>
          <w:jc w:val="center"/>
        </w:trPr>
        <w:tc>
          <w:tcPr>
            <w:tcW w:w="737" w:type="dxa"/>
          </w:tcPr>
          <w:p w14:paraId="598A13FB" w14:textId="77777777" w:rsidR="00BF46E1" w:rsidRPr="0041528A" w:rsidRDefault="00BF46E1" w:rsidP="00195D76">
            <w:pPr>
              <w:pStyle w:val="TAH"/>
            </w:pPr>
            <w:r w:rsidRPr="0041528A">
              <w:t>Step</w:t>
            </w:r>
          </w:p>
        </w:tc>
        <w:tc>
          <w:tcPr>
            <w:tcW w:w="1205" w:type="dxa"/>
          </w:tcPr>
          <w:p w14:paraId="212D6A9D" w14:textId="77777777" w:rsidR="00BF46E1" w:rsidRPr="0041528A" w:rsidRDefault="00BF46E1" w:rsidP="00195D76">
            <w:pPr>
              <w:pStyle w:val="TAH"/>
            </w:pPr>
            <w:r w:rsidRPr="0041528A">
              <w:t>Direction</w:t>
            </w:r>
          </w:p>
        </w:tc>
        <w:tc>
          <w:tcPr>
            <w:tcW w:w="2936" w:type="dxa"/>
          </w:tcPr>
          <w:p w14:paraId="665FC81F" w14:textId="77777777" w:rsidR="00BF46E1" w:rsidRPr="0041528A" w:rsidRDefault="00BF46E1" w:rsidP="00195D76">
            <w:pPr>
              <w:pStyle w:val="TAH"/>
            </w:pPr>
            <w:r w:rsidRPr="0041528A">
              <w:t>MESSAGE / Action</w:t>
            </w:r>
          </w:p>
        </w:tc>
        <w:tc>
          <w:tcPr>
            <w:tcW w:w="2977" w:type="dxa"/>
          </w:tcPr>
          <w:p w14:paraId="038D4B38" w14:textId="77777777" w:rsidR="00BF46E1" w:rsidRPr="0041528A" w:rsidRDefault="00BF46E1" w:rsidP="00195D76">
            <w:pPr>
              <w:pStyle w:val="TAH"/>
            </w:pPr>
            <w:r w:rsidRPr="0041528A">
              <w:t>Comments</w:t>
            </w:r>
          </w:p>
        </w:tc>
      </w:tr>
      <w:tr w:rsidR="00BF46E1" w:rsidRPr="0041528A" w14:paraId="79F4C43B" w14:textId="77777777" w:rsidTr="00195D76">
        <w:trPr>
          <w:cantSplit/>
          <w:jc w:val="center"/>
        </w:trPr>
        <w:tc>
          <w:tcPr>
            <w:tcW w:w="737" w:type="dxa"/>
          </w:tcPr>
          <w:p w14:paraId="247FD197" w14:textId="77777777" w:rsidR="00BF46E1" w:rsidRPr="0041528A" w:rsidRDefault="00BF46E1" w:rsidP="00195D76">
            <w:pPr>
              <w:pStyle w:val="TAC"/>
            </w:pPr>
            <w:r w:rsidRPr="0041528A">
              <w:t>1</w:t>
            </w:r>
          </w:p>
        </w:tc>
        <w:tc>
          <w:tcPr>
            <w:tcW w:w="1205" w:type="dxa"/>
          </w:tcPr>
          <w:p w14:paraId="569850D7"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936" w:type="dxa"/>
          </w:tcPr>
          <w:p w14:paraId="2C6230C8" w14:textId="77777777" w:rsidR="00BF46E1" w:rsidRPr="0041528A" w:rsidRDefault="00BF46E1" w:rsidP="00195D76">
            <w:pPr>
              <w:pStyle w:val="TAL"/>
            </w:pPr>
            <w:r w:rsidRPr="0041528A">
              <w:t>PROACTIVE COMMAND PENDING PROVIDE LOCAL INFORMATION 1.12.1</w:t>
            </w:r>
          </w:p>
        </w:tc>
        <w:tc>
          <w:tcPr>
            <w:tcW w:w="2977" w:type="dxa"/>
          </w:tcPr>
          <w:p w14:paraId="4DF638FB" w14:textId="77777777" w:rsidR="00BF46E1" w:rsidRPr="0041528A" w:rsidRDefault="00BF46E1" w:rsidP="00195D76">
            <w:pPr>
              <w:pStyle w:val="TAL"/>
            </w:pPr>
          </w:p>
        </w:tc>
      </w:tr>
      <w:tr w:rsidR="00BF46E1" w:rsidRPr="0041528A" w14:paraId="162F0371" w14:textId="77777777" w:rsidTr="00195D76">
        <w:trPr>
          <w:cantSplit/>
          <w:jc w:val="center"/>
        </w:trPr>
        <w:tc>
          <w:tcPr>
            <w:tcW w:w="737" w:type="dxa"/>
          </w:tcPr>
          <w:p w14:paraId="3E18FD7A" w14:textId="77777777" w:rsidR="00BF46E1" w:rsidRPr="0041528A" w:rsidRDefault="00BF46E1" w:rsidP="00195D76">
            <w:pPr>
              <w:pStyle w:val="TAC"/>
            </w:pPr>
            <w:r w:rsidRPr="0041528A">
              <w:t>2</w:t>
            </w:r>
          </w:p>
        </w:tc>
        <w:tc>
          <w:tcPr>
            <w:tcW w:w="1205" w:type="dxa"/>
          </w:tcPr>
          <w:p w14:paraId="5FC0F67A"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936" w:type="dxa"/>
          </w:tcPr>
          <w:p w14:paraId="08BC9944" w14:textId="77777777" w:rsidR="00BF46E1" w:rsidRPr="0041528A" w:rsidRDefault="00BF46E1" w:rsidP="00195D76">
            <w:pPr>
              <w:pStyle w:val="TAL"/>
            </w:pPr>
            <w:r w:rsidRPr="0041528A">
              <w:t>FETCH</w:t>
            </w:r>
          </w:p>
        </w:tc>
        <w:tc>
          <w:tcPr>
            <w:tcW w:w="2977" w:type="dxa"/>
          </w:tcPr>
          <w:p w14:paraId="46506B3E" w14:textId="77777777" w:rsidR="00BF46E1" w:rsidRPr="0041528A" w:rsidRDefault="00BF46E1" w:rsidP="00195D76">
            <w:pPr>
              <w:pStyle w:val="TAL"/>
            </w:pPr>
          </w:p>
        </w:tc>
      </w:tr>
      <w:tr w:rsidR="00BF46E1" w:rsidRPr="0041528A" w14:paraId="1BF6A103" w14:textId="77777777" w:rsidTr="00195D76">
        <w:trPr>
          <w:cantSplit/>
          <w:jc w:val="center"/>
        </w:trPr>
        <w:tc>
          <w:tcPr>
            <w:tcW w:w="737" w:type="dxa"/>
          </w:tcPr>
          <w:p w14:paraId="24A3B854" w14:textId="77777777" w:rsidR="00BF46E1" w:rsidRPr="0041528A" w:rsidRDefault="00BF46E1" w:rsidP="00195D76">
            <w:pPr>
              <w:pStyle w:val="TAC"/>
            </w:pPr>
            <w:r w:rsidRPr="0041528A">
              <w:t>3</w:t>
            </w:r>
          </w:p>
        </w:tc>
        <w:tc>
          <w:tcPr>
            <w:tcW w:w="1205" w:type="dxa"/>
          </w:tcPr>
          <w:p w14:paraId="37E343C9"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936" w:type="dxa"/>
          </w:tcPr>
          <w:p w14:paraId="24AC449F" w14:textId="77777777" w:rsidR="00BF46E1" w:rsidRPr="0041528A" w:rsidRDefault="00BF46E1" w:rsidP="00195D76">
            <w:pPr>
              <w:pStyle w:val="TAL"/>
            </w:pPr>
            <w:r w:rsidRPr="0041528A">
              <w:t>PROACTIVE COMMAND: PROVIDE LOCAL INFORMATION 1.12.1</w:t>
            </w:r>
          </w:p>
        </w:tc>
        <w:tc>
          <w:tcPr>
            <w:tcW w:w="2977" w:type="dxa"/>
          </w:tcPr>
          <w:p w14:paraId="7FD14FFD" w14:textId="77777777" w:rsidR="00BF46E1" w:rsidRPr="0041528A" w:rsidRDefault="00BF46E1" w:rsidP="00195D76">
            <w:pPr>
              <w:pStyle w:val="TAL"/>
            </w:pPr>
          </w:p>
        </w:tc>
      </w:tr>
      <w:tr w:rsidR="00BF46E1" w:rsidRPr="0041528A" w14:paraId="3E29235C" w14:textId="77777777" w:rsidTr="00195D76">
        <w:trPr>
          <w:cantSplit/>
          <w:jc w:val="center"/>
        </w:trPr>
        <w:tc>
          <w:tcPr>
            <w:tcW w:w="737" w:type="dxa"/>
          </w:tcPr>
          <w:p w14:paraId="5F8BAC8E" w14:textId="77777777" w:rsidR="00BF46E1" w:rsidRPr="0041528A" w:rsidRDefault="00BF46E1" w:rsidP="00195D76">
            <w:pPr>
              <w:pStyle w:val="TAC"/>
            </w:pPr>
            <w:r w:rsidRPr="0041528A">
              <w:t>4</w:t>
            </w:r>
          </w:p>
        </w:tc>
        <w:tc>
          <w:tcPr>
            <w:tcW w:w="1205" w:type="dxa"/>
          </w:tcPr>
          <w:p w14:paraId="0C67B3D5"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936" w:type="dxa"/>
          </w:tcPr>
          <w:p w14:paraId="016AA99B" w14:textId="77777777" w:rsidR="00BF46E1" w:rsidRPr="0041528A" w:rsidRDefault="00BF46E1" w:rsidP="00195D76">
            <w:pPr>
              <w:pStyle w:val="TAL"/>
            </w:pPr>
            <w:r w:rsidRPr="0041528A">
              <w:t>TERMINAL RESPONSE: PROVIDE LOCAL INFORMATION 1.12.1</w:t>
            </w:r>
          </w:p>
        </w:tc>
        <w:tc>
          <w:tcPr>
            <w:tcW w:w="2977" w:type="dxa"/>
          </w:tcPr>
          <w:p w14:paraId="73F94DC3" w14:textId="77777777" w:rsidR="00BF46E1" w:rsidRPr="0041528A" w:rsidRDefault="00BF46E1" w:rsidP="00195D76">
            <w:pPr>
              <w:pStyle w:val="TAL"/>
            </w:pPr>
            <w:r w:rsidRPr="0041528A">
              <w:t>[Command performed successfully]</w:t>
            </w:r>
          </w:p>
        </w:tc>
      </w:tr>
    </w:tbl>
    <w:p w14:paraId="4B3E46A1" w14:textId="77777777" w:rsidR="00BF46E1" w:rsidRPr="0041528A" w:rsidRDefault="00BF46E1" w:rsidP="00BF46E1"/>
    <w:p w14:paraId="2F286FE5" w14:textId="77777777" w:rsidR="00BF46E1" w:rsidRPr="0041528A" w:rsidRDefault="00BF46E1" w:rsidP="00BF46E1">
      <w:r w:rsidRPr="0041528A">
        <w:t>PROACTIVE COMMAND: PROVIDE LOCAL INFORMATION 1.12.1</w:t>
      </w:r>
    </w:p>
    <w:p w14:paraId="3D598320" w14:textId="77777777" w:rsidR="00BF46E1" w:rsidRPr="0041528A" w:rsidRDefault="00BF46E1" w:rsidP="00BF46E1">
      <w:r w:rsidRPr="0041528A">
        <w:t>Logically:</w:t>
      </w:r>
    </w:p>
    <w:p w14:paraId="2E0841C9" w14:textId="77777777" w:rsidR="00BF46E1" w:rsidRPr="0041528A" w:rsidRDefault="00BF46E1" w:rsidP="0041528A">
      <w:pPr>
        <w:pStyle w:val="EW"/>
      </w:pPr>
      <w:r w:rsidRPr="0041528A">
        <w:t>Command details</w:t>
      </w:r>
    </w:p>
    <w:p w14:paraId="0DD089B9" w14:textId="77777777" w:rsidR="00BF46E1" w:rsidRPr="0041528A" w:rsidRDefault="00BF46E1" w:rsidP="0041528A">
      <w:pPr>
        <w:pStyle w:val="EW"/>
      </w:pPr>
      <w:r w:rsidRPr="0041528A">
        <w:tab/>
        <w:t>Command number:</w:t>
      </w:r>
      <w:r w:rsidRPr="0041528A">
        <w:tab/>
        <w:t>1</w:t>
      </w:r>
    </w:p>
    <w:p w14:paraId="14403F8C" w14:textId="77777777" w:rsidR="00BF46E1" w:rsidRPr="0041528A" w:rsidRDefault="00BF46E1" w:rsidP="0041528A">
      <w:pPr>
        <w:pStyle w:val="EW"/>
      </w:pPr>
      <w:r w:rsidRPr="0041528A">
        <w:tab/>
        <w:t>Command type:</w:t>
      </w:r>
      <w:r w:rsidRPr="0041528A">
        <w:tab/>
        <w:t>PROVIDE LOCAL INFORMATION</w:t>
      </w:r>
    </w:p>
    <w:p w14:paraId="7FD2A051" w14:textId="77777777" w:rsidR="00BF46E1" w:rsidRPr="0041528A" w:rsidRDefault="00BF46E1" w:rsidP="0041528A">
      <w:pPr>
        <w:pStyle w:val="EW"/>
      </w:pPr>
      <w:r w:rsidRPr="0041528A">
        <w:tab/>
        <w:t>Qualifier:</w:t>
      </w:r>
      <w:r w:rsidRPr="0041528A">
        <w:tab/>
        <w:t>"02" Network Measurement Results</w:t>
      </w:r>
    </w:p>
    <w:p w14:paraId="4E5D480C" w14:textId="77777777" w:rsidR="00BF46E1" w:rsidRPr="0041528A" w:rsidRDefault="00BF46E1" w:rsidP="0041528A">
      <w:pPr>
        <w:pStyle w:val="EW"/>
      </w:pPr>
      <w:r w:rsidRPr="0041528A">
        <w:t>Device identities</w:t>
      </w:r>
    </w:p>
    <w:p w14:paraId="6BA1E1AD" w14:textId="77777777" w:rsidR="00BF46E1" w:rsidRPr="0041528A" w:rsidRDefault="00BF46E1" w:rsidP="0041528A">
      <w:pPr>
        <w:pStyle w:val="EW"/>
      </w:pPr>
      <w:r w:rsidRPr="0041528A">
        <w:tab/>
        <w:t>Source device:</w:t>
      </w:r>
      <w:r w:rsidRPr="0041528A">
        <w:tab/>
        <w:t>UICC</w:t>
      </w:r>
    </w:p>
    <w:p w14:paraId="3C5BAA93" w14:textId="77777777" w:rsidR="00BF46E1" w:rsidRPr="0041528A" w:rsidRDefault="00BF46E1" w:rsidP="0041528A">
      <w:pPr>
        <w:pStyle w:val="EW"/>
      </w:pPr>
      <w:r w:rsidRPr="0041528A">
        <w:tab/>
        <w:t>Destination device:</w:t>
      </w:r>
      <w:r w:rsidRPr="0041528A">
        <w:tab/>
        <w:t>ME</w:t>
      </w:r>
    </w:p>
    <w:p w14:paraId="23ABA5A4" w14:textId="77777777" w:rsidR="00BF46E1" w:rsidRPr="0041528A" w:rsidRDefault="00BF46E1" w:rsidP="0041528A">
      <w:pPr>
        <w:pStyle w:val="EW"/>
      </w:pPr>
      <w:r w:rsidRPr="0041528A">
        <w:t>UTRAN/E-UTRAN Measurement Qualifier</w:t>
      </w:r>
    </w:p>
    <w:p w14:paraId="0AFE4F0F" w14:textId="77777777" w:rsidR="00BF46E1" w:rsidRPr="0041528A" w:rsidRDefault="00BF46E1" w:rsidP="0041528A">
      <w:pPr>
        <w:pStyle w:val="EW"/>
      </w:pPr>
      <w:r w:rsidRPr="0041528A">
        <w:t>UTRAN/E-UTRAN Measurement Qualifier:  "01" Intra-frequency measurements</w:t>
      </w:r>
    </w:p>
    <w:p w14:paraId="592BBB0E" w14:textId="77777777" w:rsidR="00BF46E1" w:rsidRPr="0041528A" w:rsidRDefault="00BF46E1" w:rsidP="0041528A">
      <w:pPr>
        <w:pStyle w:val="EW"/>
      </w:pPr>
    </w:p>
    <w:p w14:paraId="2E0FFA7C" w14:textId="77777777" w:rsidR="00BF46E1" w:rsidRPr="0041528A" w:rsidRDefault="00BF46E1" w:rsidP="00BF46E1">
      <w:r w:rsidRPr="0041528A">
        <w:t>Coding:</w:t>
      </w:r>
    </w:p>
    <w:p w14:paraId="36093E30"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2534742C"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BA39ACC"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6E76320A"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476A90BC" w14:textId="77777777" w:rsidR="00BF46E1" w:rsidRPr="0041528A" w:rsidRDefault="00BF46E1" w:rsidP="00195D76">
            <w:pPr>
              <w:pStyle w:val="TAC"/>
            </w:pPr>
            <w:r w:rsidRPr="0041528A">
              <w:t>0C</w:t>
            </w:r>
          </w:p>
        </w:tc>
        <w:tc>
          <w:tcPr>
            <w:tcW w:w="567" w:type="dxa"/>
            <w:tcBorders>
              <w:top w:val="single" w:sz="4" w:space="0" w:color="auto"/>
              <w:left w:val="single" w:sz="4" w:space="0" w:color="auto"/>
              <w:bottom w:val="single" w:sz="4" w:space="0" w:color="auto"/>
              <w:right w:val="single" w:sz="4" w:space="0" w:color="auto"/>
            </w:tcBorders>
          </w:tcPr>
          <w:p w14:paraId="5E3F53BD"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E7C5287"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276C8DA"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2043BCB" w14:textId="77777777" w:rsidR="00BF46E1" w:rsidRPr="0041528A" w:rsidRDefault="00BF46E1" w:rsidP="00195D76">
            <w:pPr>
              <w:pStyle w:val="TAC"/>
            </w:pPr>
            <w:r w:rsidRPr="0041528A">
              <w:t>26</w:t>
            </w:r>
          </w:p>
        </w:tc>
        <w:tc>
          <w:tcPr>
            <w:tcW w:w="567" w:type="dxa"/>
            <w:tcBorders>
              <w:top w:val="single" w:sz="4" w:space="0" w:color="auto"/>
              <w:left w:val="single" w:sz="4" w:space="0" w:color="auto"/>
              <w:bottom w:val="single" w:sz="4" w:space="0" w:color="auto"/>
              <w:right w:val="single" w:sz="4" w:space="0" w:color="auto"/>
            </w:tcBorders>
          </w:tcPr>
          <w:p w14:paraId="5776CA77"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3420A68"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795DCB9"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B416DBD"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81BD5E9"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EEA14FF" w14:textId="77777777" w:rsidR="00BF46E1" w:rsidRPr="0041528A" w:rsidRDefault="00BF46E1" w:rsidP="00195D76">
            <w:pPr>
              <w:pStyle w:val="TAC"/>
            </w:pPr>
            <w:r w:rsidRPr="0041528A">
              <w:t>69</w:t>
            </w:r>
          </w:p>
        </w:tc>
      </w:tr>
      <w:tr w:rsidR="00BF46E1" w:rsidRPr="0041528A" w14:paraId="22BAAF11"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859876F"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DADAA27"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A658B89"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4A6D9CA"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FFDFE1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E0A6F4E"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15CFC32"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743E37A"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27AACF2"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7496980"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661261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7FE77D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847BA15" w14:textId="77777777" w:rsidR="00BF46E1" w:rsidRPr="0041528A" w:rsidRDefault="00BF46E1" w:rsidP="00195D76">
            <w:pPr>
              <w:pStyle w:val="TAC"/>
            </w:pPr>
          </w:p>
        </w:tc>
      </w:tr>
    </w:tbl>
    <w:p w14:paraId="6EDAE72E" w14:textId="77777777" w:rsidR="00BF46E1" w:rsidRPr="0041528A" w:rsidRDefault="00BF46E1" w:rsidP="00BF46E1"/>
    <w:p w14:paraId="5EE3BEE7" w14:textId="77777777" w:rsidR="00BF46E1" w:rsidRPr="0041528A" w:rsidRDefault="00BF46E1" w:rsidP="00BF46E1">
      <w:r w:rsidRPr="0041528A">
        <w:t>TERMINAL RESPONSE: PROVIDE LOCAL INFORMATION 1.12.1</w:t>
      </w:r>
    </w:p>
    <w:p w14:paraId="621F9309" w14:textId="77777777" w:rsidR="00BF46E1" w:rsidRPr="0041528A" w:rsidRDefault="00BF46E1" w:rsidP="00BF46E1">
      <w:r w:rsidRPr="0041528A">
        <w:t>The actual values of the measurements are not tested.</w:t>
      </w:r>
    </w:p>
    <w:p w14:paraId="7058A86B" w14:textId="77777777" w:rsidR="00BF46E1" w:rsidRPr="0041528A" w:rsidRDefault="00BF46E1" w:rsidP="00BF46E1">
      <w:r w:rsidRPr="0041528A">
        <w:t>Logically:</w:t>
      </w:r>
    </w:p>
    <w:p w14:paraId="1441FD25" w14:textId="77777777" w:rsidR="00BF46E1" w:rsidRPr="0041528A" w:rsidRDefault="00BF46E1" w:rsidP="0041528A">
      <w:pPr>
        <w:pStyle w:val="EW"/>
      </w:pPr>
      <w:r w:rsidRPr="0041528A">
        <w:t>Command details</w:t>
      </w:r>
    </w:p>
    <w:p w14:paraId="42993A0D" w14:textId="77777777" w:rsidR="00BF46E1" w:rsidRPr="0041528A" w:rsidRDefault="00BF46E1" w:rsidP="0041528A">
      <w:pPr>
        <w:pStyle w:val="EW"/>
      </w:pPr>
      <w:r w:rsidRPr="0041528A">
        <w:tab/>
        <w:t>Command number:</w:t>
      </w:r>
      <w:r w:rsidRPr="0041528A">
        <w:tab/>
        <w:t>1</w:t>
      </w:r>
    </w:p>
    <w:p w14:paraId="0B54D4C0" w14:textId="77777777" w:rsidR="00BF46E1" w:rsidRPr="0041528A" w:rsidRDefault="00BF46E1" w:rsidP="0041528A">
      <w:pPr>
        <w:pStyle w:val="EW"/>
      </w:pPr>
      <w:r w:rsidRPr="0041528A">
        <w:tab/>
        <w:t>Command type:</w:t>
      </w:r>
      <w:r w:rsidRPr="0041528A">
        <w:tab/>
        <w:t>PROVIDE LOCAL INFORMATION</w:t>
      </w:r>
    </w:p>
    <w:p w14:paraId="50727CED" w14:textId="77777777" w:rsidR="00BF46E1" w:rsidRPr="0041528A" w:rsidRDefault="00BF46E1" w:rsidP="0041528A">
      <w:pPr>
        <w:pStyle w:val="EW"/>
      </w:pPr>
      <w:r w:rsidRPr="0041528A">
        <w:tab/>
        <w:t>Qualifier:</w:t>
      </w:r>
      <w:r w:rsidRPr="0041528A">
        <w:tab/>
        <w:t>"02" Network Measurement Results</w:t>
      </w:r>
    </w:p>
    <w:p w14:paraId="532F6C42" w14:textId="77777777" w:rsidR="00BF46E1" w:rsidRPr="0041528A" w:rsidRDefault="00BF46E1" w:rsidP="0041528A">
      <w:pPr>
        <w:pStyle w:val="EW"/>
      </w:pPr>
      <w:r w:rsidRPr="0041528A">
        <w:t>Device identities</w:t>
      </w:r>
    </w:p>
    <w:p w14:paraId="5D5909D9" w14:textId="77777777" w:rsidR="00BF46E1" w:rsidRPr="0041528A" w:rsidRDefault="00BF46E1" w:rsidP="0041528A">
      <w:pPr>
        <w:pStyle w:val="EW"/>
      </w:pPr>
      <w:r w:rsidRPr="0041528A">
        <w:tab/>
        <w:t>Source device:</w:t>
      </w:r>
      <w:r w:rsidRPr="0041528A">
        <w:tab/>
        <w:t>ME</w:t>
      </w:r>
    </w:p>
    <w:p w14:paraId="3BDBBCEC" w14:textId="77777777" w:rsidR="00BF46E1" w:rsidRPr="0041528A" w:rsidRDefault="00BF46E1" w:rsidP="0041528A">
      <w:pPr>
        <w:pStyle w:val="EW"/>
      </w:pPr>
      <w:r w:rsidRPr="0041528A">
        <w:tab/>
        <w:t>Destination device:</w:t>
      </w:r>
      <w:r w:rsidRPr="0041528A">
        <w:tab/>
        <w:t>UICC</w:t>
      </w:r>
    </w:p>
    <w:p w14:paraId="77EB8392" w14:textId="77777777" w:rsidR="00BF46E1" w:rsidRPr="0041528A" w:rsidRDefault="00BF46E1" w:rsidP="0041528A">
      <w:pPr>
        <w:pStyle w:val="EW"/>
      </w:pPr>
      <w:r w:rsidRPr="0041528A">
        <w:t>Result</w:t>
      </w:r>
    </w:p>
    <w:p w14:paraId="21237014" w14:textId="77777777" w:rsidR="00BF46E1" w:rsidRPr="0041528A" w:rsidRDefault="00BF46E1" w:rsidP="0041528A">
      <w:pPr>
        <w:pStyle w:val="EW"/>
      </w:pPr>
      <w:r w:rsidRPr="0041528A">
        <w:tab/>
        <w:t>General Result:</w:t>
      </w:r>
      <w:r w:rsidRPr="0041528A">
        <w:tab/>
        <w:t>Command performed successfully</w:t>
      </w:r>
    </w:p>
    <w:p w14:paraId="678F6271" w14:textId="77777777" w:rsidR="00BF46E1" w:rsidRPr="0041528A" w:rsidRDefault="00BF46E1" w:rsidP="0041528A">
      <w:pPr>
        <w:pStyle w:val="EW"/>
      </w:pPr>
      <w:r w:rsidRPr="0041528A">
        <w:tab/>
        <w:t>Network Measurement Results</w:t>
      </w:r>
      <w:r w:rsidRPr="0041528A">
        <w:tab/>
        <w:t>MEASUREMENT REPORT message</w:t>
      </w:r>
      <w:r w:rsidRPr="0041528A">
        <w:tab/>
      </w:r>
    </w:p>
    <w:p w14:paraId="02C06537" w14:textId="5846E064" w:rsidR="00BF46E1" w:rsidRPr="0041528A" w:rsidRDefault="00BF46E1" w:rsidP="0041528A">
      <w:pPr>
        <w:pStyle w:val="EW"/>
      </w:pPr>
      <w:r w:rsidRPr="0041528A">
        <w:tab/>
        <w:t>intraFreqMeasuredResultsList</w:t>
      </w:r>
    </w:p>
    <w:p w14:paraId="29F7B27E" w14:textId="77777777" w:rsidR="00BF46E1" w:rsidRPr="0041528A" w:rsidRDefault="00BF46E1" w:rsidP="0041528A">
      <w:pPr>
        <w:pStyle w:val="EW"/>
      </w:pPr>
    </w:p>
    <w:p w14:paraId="1E875881" w14:textId="77777777" w:rsidR="00BF46E1" w:rsidRPr="0041528A" w:rsidRDefault="00BF46E1" w:rsidP="00BF46E1">
      <w:r w:rsidRPr="0041528A">
        <w:t>Coding:</w:t>
      </w:r>
    </w:p>
    <w:p w14:paraId="495B1757"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0CEFF679"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69B5393"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4FE2089E"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D71638D"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204DD01"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F9F65D3" w14:textId="77777777" w:rsidR="00BF46E1" w:rsidRPr="0041528A" w:rsidRDefault="00BF46E1" w:rsidP="00195D76">
            <w:pPr>
              <w:pStyle w:val="TAC"/>
            </w:pPr>
            <w:r w:rsidRPr="0041528A">
              <w:t>26</w:t>
            </w:r>
          </w:p>
        </w:tc>
        <w:tc>
          <w:tcPr>
            <w:tcW w:w="567" w:type="dxa"/>
            <w:tcBorders>
              <w:top w:val="single" w:sz="4" w:space="0" w:color="auto"/>
              <w:left w:val="single" w:sz="4" w:space="0" w:color="auto"/>
              <w:bottom w:val="single" w:sz="4" w:space="0" w:color="auto"/>
              <w:right w:val="single" w:sz="4" w:space="0" w:color="auto"/>
            </w:tcBorders>
          </w:tcPr>
          <w:p w14:paraId="6112303C"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1D14CCF"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57C60F7"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FA0AD50"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22597C6"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73C6C3C"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24110374"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BBE41D2" w14:textId="77777777" w:rsidR="00BF46E1" w:rsidRPr="0041528A" w:rsidRDefault="00BF46E1" w:rsidP="00195D76">
            <w:pPr>
              <w:pStyle w:val="TAC"/>
            </w:pPr>
            <w:r w:rsidRPr="0041528A">
              <w:t>00</w:t>
            </w:r>
          </w:p>
        </w:tc>
      </w:tr>
      <w:tr w:rsidR="00BF46E1" w:rsidRPr="0041528A" w14:paraId="5A29E57B" w14:textId="77777777" w:rsidTr="00195D76">
        <w:trPr>
          <w:jc w:val="center"/>
        </w:trPr>
        <w:tc>
          <w:tcPr>
            <w:tcW w:w="1134" w:type="dxa"/>
            <w:tcBorders>
              <w:top w:val="single" w:sz="4" w:space="0" w:color="auto"/>
              <w:right w:val="single" w:sz="4" w:space="0" w:color="auto"/>
            </w:tcBorders>
          </w:tcPr>
          <w:p w14:paraId="6CCF49F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7563411" w14:textId="77777777" w:rsidR="00BF46E1" w:rsidRPr="0041528A" w:rsidRDefault="00BF46E1" w:rsidP="00195D76">
            <w:pPr>
              <w:pStyle w:val="TAC"/>
            </w:pPr>
            <w:r w:rsidRPr="0041528A">
              <w:t>96</w:t>
            </w:r>
          </w:p>
        </w:tc>
        <w:tc>
          <w:tcPr>
            <w:tcW w:w="567" w:type="dxa"/>
            <w:tcBorders>
              <w:top w:val="single" w:sz="4" w:space="0" w:color="auto"/>
              <w:left w:val="single" w:sz="4" w:space="0" w:color="auto"/>
              <w:bottom w:val="single" w:sz="4" w:space="0" w:color="auto"/>
              <w:right w:val="single" w:sz="4" w:space="0" w:color="auto"/>
            </w:tcBorders>
          </w:tcPr>
          <w:p w14:paraId="71186330" w14:textId="77777777" w:rsidR="00BF46E1" w:rsidRPr="0041528A" w:rsidRDefault="00BF46E1" w:rsidP="00195D76">
            <w:pPr>
              <w:pStyle w:val="TAC"/>
            </w:pPr>
            <w:r w:rsidRPr="0041528A">
              <w:t>Note 1</w:t>
            </w:r>
          </w:p>
        </w:tc>
        <w:tc>
          <w:tcPr>
            <w:tcW w:w="567" w:type="dxa"/>
            <w:tcBorders>
              <w:top w:val="single" w:sz="4" w:space="0" w:color="auto"/>
              <w:left w:val="single" w:sz="4" w:space="0" w:color="auto"/>
              <w:bottom w:val="single" w:sz="4" w:space="0" w:color="auto"/>
              <w:right w:val="single" w:sz="4" w:space="0" w:color="auto"/>
            </w:tcBorders>
          </w:tcPr>
          <w:p w14:paraId="4FA221AC" w14:textId="77777777" w:rsidR="00BF46E1" w:rsidRPr="0041528A" w:rsidRDefault="00BF46E1" w:rsidP="00195D76">
            <w:pPr>
              <w:pStyle w:val="TAC"/>
            </w:pPr>
            <w:r w:rsidRPr="0041528A">
              <w:t>80</w:t>
            </w:r>
          </w:p>
        </w:tc>
        <w:tc>
          <w:tcPr>
            <w:tcW w:w="567" w:type="dxa"/>
            <w:tcBorders>
              <w:top w:val="single" w:sz="4" w:space="0" w:color="auto"/>
              <w:left w:val="single" w:sz="4" w:space="0" w:color="auto"/>
              <w:bottom w:val="single" w:sz="4" w:space="0" w:color="auto"/>
              <w:right w:val="single" w:sz="4" w:space="0" w:color="auto"/>
            </w:tcBorders>
          </w:tcPr>
          <w:p w14:paraId="19F2996E" w14:textId="77777777" w:rsidR="00BF46E1" w:rsidRPr="0041528A" w:rsidRDefault="00BF46E1" w:rsidP="00195D76">
            <w:pPr>
              <w:pStyle w:val="TAC"/>
            </w:pPr>
            <w:r w:rsidRPr="0041528A">
              <w:t>Note 2</w:t>
            </w:r>
          </w:p>
        </w:tc>
        <w:tc>
          <w:tcPr>
            <w:tcW w:w="567" w:type="dxa"/>
            <w:tcBorders>
              <w:top w:val="single" w:sz="4" w:space="0" w:color="auto"/>
              <w:left w:val="single" w:sz="4" w:space="0" w:color="auto"/>
              <w:bottom w:val="single" w:sz="4" w:space="0" w:color="auto"/>
              <w:right w:val="single" w:sz="4" w:space="0" w:color="auto"/>
            </w:tcBorders>
          </w:tcPr>
          <w:p w14:paraId="0AF4D18D" w14:textId="77777777" w:rsidR="00BF46E1" w:rsidRPr="0041528A" w:rsidRDefault="00BF46E1" w:rsidP="00195D76">
            <w:pPr>
              <w:pStyle w:val="TAC"/>
            </w:pPr>
            <w:r w:rsidRPr="0041528A">
              <w:t>Note 3</w:t>
            </w:r>
          </w:p>
        </w:tc>
        <w:tc>
          <w:tcPr>
            <w:tcW w:w="567" w:type="dxa"/>
            <w:tcBorders>
              <w:top w:val="single" w:sz="4" w:space="0" w:color="auto"/>
              <w:left w:val="single" w:sz="4" w:space="0" w:color="auto"/>
              <w:bottom w:val="single" w:sz="4" w:space="0" w:color="auto"/>
              <w:right w:val="single" w:sz="4" w:space="0" w:color="auto"/>
            </w:tcBorders>
          </w:tcPr>
          <w:p w14:paraId="6D17D7BA" w14:textId="77777777" w:rsidR="00BF46E1" w:rsidRPr="0041528A" w:rsidRDefault="00BF46E1" w:rsidP="00195D76">
            <w:pPr>
              <w:pStyle w:val="TAC"/>
            </w:pPr>
            <w:r w:rsidRPr="0041528A">
              <w:t>Note 4</w:t>
            </w:r>
          </w:p>
        </w:tc>
        <w:tc>
          <w:tcPr>
            <w:tcW w:w="567" w:type="dxa"/>
            <w:tcBorders>
              <w:top w:val="single" w:sz="4" w:space="0" w:color="auto"/>
              <w:left w:val="single" w:sz="4" w:space="0" w:color="auto"/>
              <w:bottom w:val="single" w:sz="4" w:space="0" w:color="auto"/>
              <w:right w:val="single" w:sz="4" w:space="0" w:color="auto"/>
            </w:tcBorders>
          </w:tcPr>
          <w:p w14:paraId="46BBDBA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FE76546"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B24F7B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43FCD52"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EB49237"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05A1023" w14:textId="77777777" w:rsidR="00BF46E1" w:rsidRPr="0041528A" w:rsidRDefault="00BF46E1" w:rsidP="00195D76">
            <w:pPr>
              <w:pStyle w:val="TAC"/>
            </w:pPr>
          </w:p>
        </w:tc>
      </w:tr>
    </w:tbl>
    <w:p w14:paraId="14558690" w14:textId="77777777" w:rsidR="00BF46E1" w:rsidRPr="0041528A" w:rsidRDefault="00BF46E1" w:rsidP="00BF46E1"/>
    <w:p w14:paraId="301804DA" w14:textId="77777777" w:rsidR="00BF46E1" w:rsidRPr="0041528A" w:rsidRDefault="00BF46E1" w:rsidP="00BF46E1">
      <w:pPr>
        <w:pStyle w:val="NO"/>
      </w:pPr>
      <w:r w:rsidRPr="0041528A">
        <w:t>Note 1: This is the length indicator for the following bytes which represent the Measurement report coded in ASN.1 and therefore the length cannot be foreseen.</w:t>
      </w:r>
    </w:p>
    <w:p w14:paraId="247EDE10" w14:textId="77777777" w:rsidR="00BF46E1" w:rsidRPr="0041528A" w:rsidRDefault="00BF46E1" w:rsidP="00BF46E1">
      <w:pPr>
        <w:keepLines/>
        <w:ind w:left="1135" w:hanging="851"/>
      </w:pPr>
      <w:r w:rsidRPr="0041528A">
        <w:t>Note2: This byte shall be checked bitwise against pattern: 0000 xxxx (x – don't care).</w:t>
      </w:r>
    </w:p>
    <w:p w14:paraId="3219CE80" w14:textId="77777777" w:rsidR="00BF46E1" w:rsidRPr="0041528A" w:rsidRDefault="00BF46E1" w:rsidP="00BF46E1">
      <w:pPr>
        <w:keepLines/>
        <w:ind w:left="1135" w:hanging="851"/>
      </w:pPr>
      <w:r w:rsidRPr="0041528A">
        <w:t>Note 3: This byte shall be checked bitwise against pattern: x000 0111 (x – don't care).</w:t>
      </w:r>
    </w:p>
    <w:p w14:paraId="2313D14E" w14:textId="77777777" w:rsidR="00BF46E1" w:rsidRPr="0041528A" w:rsidRDefault="00BF46E1" w:rsidP="00BF46E1">
      <w:pPr>
        <w:keepLines/>
        <w:ind w:left="1135" w:hanging="851"/>
      </w:pPr>
      <w:r w:rsidRPr="0041528A">
        <w:t>Note 4: The remaining bytes shall not be verified.</w:t>
      </w:r>
    </w:p>
    <w:p w14:paraId="4A5157C8" w14:textId="77777777" w:rsidR="00BF46E1" w:rsidRPr="0041528A" w:rsidRDefault="00BF46E1" w:rsidP="00BF46E1">
      <w:pPr>
        <w:keepLines/>
        <w:ind w:left="1135" w:hanging="851"/>
      </w:pPr>
    </w:p>
    <w:p w14:paraId="2DA16135" w14:textId="321B3B90" w:rsidR="00BF46E1" w:rsidRPr="0041528A" w:rsidRDefault="00BF46E1" w:rsidP="00BF46E1">
      <w:pPr>
        <w:spacing w:after="0"/>
        <w:ind w:left="284"/>
      </w:pPr>
      <w:r w:rsidRPr="0041528A">
        <w:t>The network measurement result indicated by the sequence of bytes above is:</w:t>
      </w:r>
    </w:p>
    <w:p w14:paraId="231B0805" w14:textId="77777777" w:rsidR="00BF46E1" w:rsidRPr="0041528A" w:rsidRDefault="00BF46E1" w:rsidP="00BF46E1">
      <w:pPr>
        <w:spacing w:after="0"/>
        <w:ind w:left="1135"/>
        <w:rPr>
          <w:i/>
          <w:iCs/>
        </w:rPr>
      </w:pPr>
      <w:r w:rsidRPr="0041528A">
        <w:br/>
      </w:r>
      <w:r w:rsidRPr="0041528A">
        <w:rPr>
          <w:i/>
          <w:iCs/>
        </w:rPr>
        <w:t>MeasurementReport</w:t>
      </w:r>
    </w:p>
    <w:p w14:paraId="5F0F7285" w14:textId="77777777" w:rsidR="00BF46E1" w:rsidRPr="0041528A" w:rsidRDefault="00BF46E1" w:rsidP="00BF46E1">
      <w:pPr>
        <w:spacing w:after="0"/>
        <w:ind w:left="1135"/>
        <w:rPr>
          <w:i/>
          <w:iCs/>
        </w:rPr>
      </w:pPr>
      <w:r w:rsidRPr="0041528A">
        <w:rPr>
          <w:i/>
          <w:iCs/>
        </w:rPr>
        <w:t xml:space="preserve"> measurementIdentity</w:t>
      </w:r>
    </w:p>
    <w:p w14:paraId="6EA935D3" w14:textId="77777777" w:rsidR="00BF46E1" w:rsidRPr="0041528A" w:rsidRDefault="00BF46E1" w:rsidP="00BF46E1">
      <w:pPr>
        <w:spacing w:after="0"/>
        <w:ind w:left="1135"/>
        <w:rPr>
          <w:i/>
          <w:iCs/>
        </w:rPr>
      </w:pPr>
      <w:r w:rsidRPr="0041528A">
        <w:rPr>
          <w:i/>
          <w:iCs/>
        </w:rPr>
        <w:t xml:space="preserve">    measuredResults: intraFreqMeasuredResultsList ( 0 )</w:t>
      </w:r>
    </w:p>
    <w:p w14:paraId="6C82D3DD" w14:textId="77777777" w:rsidR="00BF46E1" w:rsidRPr="0041528A" w:rsidRDefault="00BF46E1" w:rsidP="00BF46E1">
      <w:pPr>
        <w:spacing w:after="0"/>
        <w:ind w:left="1135"/>
        <w:rPr>
          <w:i/>
          <w:iCs/>
        </w:rPr>
      </w:pPr>
      <w:r w:rsidRPr="0041528A">
        <w:rPr>
          <w:i/>
          <w:iCs/>
        </w:rPr>
        <w:t xml:space="preserve">      intraFreqMeasuredResultsList</w:t>
      </w:r>
    </w:p>
    <w:p w14:paraId="7206BAFF" w14:textId="77777777" w:rsidR="00BF46E1" w:rsidRPr="0041528A" w:rsidRDefault="00BF46E1" w:rsidP="00BF46E1">
      <w:pPr>
        <w:spacing w:after="0"/>
        <w:ind w:left="1135"/>
        <w:rPr>
          <w:i/>
          <w:iCs/>
        </w:rPr>
      </w:pPr>
      <w:r w:rsidRPr="0041528A">
        <w:rPr>
          <w:rFonts w:ascii="Courier New" w:hAnsi="Courier New" w:cs="Courier New"/>
          <w:i/>
          <w:iCs/>
          <w:sz w:val="15"/>
          <w:szCs w:val="15"/>
        </w:rPr>
        <w:t xml:space="preserve">     </w:t>
      </w:r>
      <w:r w:rsidRPr="0041528A">
        <w:rPr>
          <w:i/>
          <w:iCs/>
        </w:rPr>
        <w:t>CellMeasuredResults</w:t>
      </w:r>
    </w:p>
    <w:p w14:paraId="0740B044" w14:textId="77777777" w:rsidR="00BF46E1" w:rsidRPr="0041528A" w:rsidRDefault="00BF46E1" w:rsidP="00BF46E1">
      <w:pPr>
        <w:spacing w:after="0"/>
        <w:ind w:left="1135"/>
        <w:rPr>
          <w:i/>
          <w:iCs/>
        </w:rPr>
      </w:pPr>
      <w:r w:rsidRPr="0041528A">
        <w:rPr>
          <w:i/>
          <w:iCs/>
        </w:rPr>
        <w:t xml:space="preserve">          modeSpecificInfo: fdd ( 0 )</w:t>
      </w:r>
    </w:p>
    <w:p w14:paraId="57B6DC45" w14:textId="77777777" w:rsidR="00BF46E1" w:rsidRPr="0041528A" w:rsidRDefault="00BF46E1" w:rsidP="00BF46E1">
      <w:pPr>
        <w:spacing w:after="0"/>
        <w:ind w:left="1135"/>
        <w:rPr>
          <w:i/>
          <w:iCs/>
        </w:rPr>
      </w:pPr>
      <w:r w:rsidRPr="0041528A">
        <w:rPr>
          <w:i/>
          <w:iCs/>
        </w:rPr>
        <w:t xml:space="preserve">            fdd</w:t>
      </w:r>
    </w:p>
    <w:p w14:paraId="1D2D2C6B" w14:textId="77777777" w:rsidR="00BF46E1" w:rsidRPr="0041528A" w:rsidRDefault="00BF46E1" w:rsidP="00BF46E1">
      <w:pPr>
        <w:spacing w:after="0"/>
        <w:ind w:left="1135"/>
        <w:rPr>
          <w:i/>
          <w:iCs/>
        </w:rPr>
      </w:pPr>
      <w:r w:rsidRPr="0041528A">
        <w:rPr>
          <w:i/>
          <w:iCs/>
        </w:rPr>
        <w:t xml:space="preserve">                primaryCPICH-Info</w:t>
      </w:r>
    </w:p>
    <w:p w14:paraId="690DC72E" w14:textId="77777777" w:rsidR="00BF46E1" w:rsidRPr="0041528A" w:rsidRDefault="00BF46E1" w:rsidP="00BF46E1">
      <w:pPr>
        <w:spacing w:after="0"/>
        <w:ind w:left="1135"/>
        <w:rPr>
          <w:i/>
          <w:iCs/>
        </w:rPr>
      </w:pPr>
      <w:r w:rsidRPr="0041528A">
        <w:rPr>
          <w:i/>
          <w:iCs/>
        </w:rPr>
        <w:t xml:space="preserve">               cpich-Ec-N0</w:t>
      </w:r>
    </w:p>
    <w:p w14:paraId="509F2666" w14:textId="77777777" w:rsidR="00BF46E1" w:rsidRPr="0041528A" w:rsidRDefault="00BF46E1" w:rsidP="00BF46E1">
      <w:pPr>
        <w:spacing w:after="0"/>
        <w:ind w:left="1135"/>
        <w:rPr>
          <w:i/>
          <w:iCs/>
        </w:rPr>
      </w:pPr>
      <w:r w:rsidRPr="0041528A">
        <w:rPr>
          <w:i/>
          <w:iCs/>
        </w:rPr>
        <w:t xml:space="preserve">               cpich-RSCP</w:t>
      </w:r>
    </w:p>
    <w:p w14:paraId="0490E61C" w14:textId="77777777" w:rsidR="00BF46E1" w:rsidRPr="0041528A" w:rsidRDefault="00BF46E1" w:rsidP="00BF46E1">
      <w:pPr>
        <w:spacing w:after="0"/>
        <w:ind w:left="1135"/>
        <w:rPr>
          <w:b/>
          <w:bCs/>
          <w:i/>
          <w:iCs/>
        </w:rPr>
      </w:pPr>
      <w:r w:rsidRPr="0041528A">
        <w:rPr>
          <w:i/>
          <w:iCs/>
        </w:rPr>
        <w:t xml:space="preserve">               pathloss</w:t>
      </w:r>
    </w:p>
    <w:p w14:paraId="45D8657C" w14:textId="77777777" w:rsidR="00BF46E1" w:rsidRPr="0041528A" w:rsidRDefault="00BF46E1" w:rsidP="0041528A"/>
    <w:p w14:paraId="1706BAE1" w14:textId="77777777" w:rsidR="00BF46E1" w:rsidRPr="0041528A" w:rsidRDefault="00BF46E1" w:rsidP="00BF46E1">
      <w:pPr>
        <w:pStyle w:val="TH"/>
      </w:pPr>
      <w:r w:rsidRPr="0041528A">
        <w:t>Expected Sequence 1.13 (PROVIDE LOCAL INFORMATION, Inter-frequency UTRAN Measurements)</w:t>
      </w:r>
    </w:p>
    <w:tbl>
      <w:tblPr>
        <w:tblW w:w="785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56" w:type="dxa"/>
        </w:tblCellMar>
        <w:tblLook w:val="0000" w:firstRow="0" w:lastRow="0" w:firstColumn="0" w:lastColumn="0" w:noHBand="0" w:noVBand="0"/>
      </w:tblPr>
      <w:tblGrid>
        <w:gridCol w:w="737"/>
        <w:gridCol w:w="1205"/>
        <w:gridCol w:w="2936"/>
        <w:gridCol w:w="2977"/>
      </w:tblGrid>
      <w:tr w:rsidR="00BF46E1" w:rsidRPr="0041528A" w14:paraId="55788870" w14:textId="77777777" w:rsidTr="00195D76">
        <w:trPr>
          <w:cantSplit/>
          <w:jc w:val="center"/>
        </w:trPr>
        <w:tc>
          <w:tcPr>
            <w:tcW w:w="737" w:type="dxa"/>
          </w:tcPr>
          <w:p w14:paraId="2F93827B" w14:textId="77777777" w:rsidR="00BF46E1" w:rsidRPr="0041528A" w:rsidRDefault="00BF46E1" w:rsidP="00195D76">
            <w:pPr>
              <w:pStyle w:val="TAH"/>
            </w:pPr>
            <w:r w:rsidRPr="0041528A">
              <w:t>Step</w:t>
            </w:r>
          </w:p>
        </w:tc>
        <w:tc>
          <w:tcPr>
            <w:tcW w:w="1205" w:type="dxa"/>
          </w:tcPr>
          <w:p w14:paraId="49018884" w14:textId="77777777" w:rsidR="00BF46E1" w:rsidRPr="0041528A" w:rsidRDefault="00BF46E1" w:rsidP="00195D76">
            <w:pPr>
              <w:pStyle w:val="TAH"/>
            </w:pPr>
            <w:r w:rsidRPr="0041528A">
              <w:t>Direction</w:t>
            </w:r>
          </w:p>
        </w:tc>
        <w:tc>
          <w:tcPr>
            <w:tcW w:w="2936" w:type="dxa"/>
          </w:tcPr>
          <w:p w14:paraId="5ADF1601" w14:textId="77777777" w:rsidR="00BF46E1" w:rsidRPr="0041528A" w:rsidRDefault="00BF46E1" w:rsidP="00195D76">
            <w:pPr>
              <w:pStyle w:val="TAH"/>
            </w:pPr>
            <w:r w:rsidRPr="0041528A">
              <w:t>MESSAGE / Action</w:t>
            </w:r>
          </w:p>
        </w:tc>
        <w:tc>
          <w:tcPr>
            <w:tcW w:w="2977" w:type="dxa"/>
          </w:tcPr>
          <w:p w14:paraId="3B5C0D57" w14:textId="77777777" w:rsidR="00BF46E1" w:rsidRPr="0041528A" w:rsidRDefault="00BF46E1" w:rsidP="00195D76">
            <w:pPr>
              <w:pStyle w:val="TAH"/>
            </w:pPr>
            <w:r w:rsidRPr="0041528A">
              <w:t>Comments</w:t>
            </w:r>
          </w:p>
        </w:tc>
      </w:tr>
      <w:tr w:rsidR="00BF46E1" w:rsidRPr="0041528A" w14:paraId="55BF9A65" w14:textId="77777777" w:rsidTr="00195D76">
        <w:trPr>
          <w:cantSplit/>
          <w:jc w:val="center"/>
        </w:trPr>
        <w:tc>
          <w:tcPr>
            <w:tcW w:w="737" w:type="dxa"/>
          </w:tcPr>
          <w:p w14:paraId="0C17159F" w14:textId="77777777" w:rsidR="00BF46E1" w:rsidRPr="0041528A" w:rsidRDefault="00BF46E1" w:rsidP="00195D76">
            <w:pPr>
              <w:pStyle w:val="TAC"/>
            </w:pPr>
            <w:r w:rsidRPr="0041528A">
              <w:t>1</w:t>
            </w:r>
          </w:p>
        </w:tc>
        <w:tc>
          <w:tcPr>
            <w:tcW w:w="1205" w:type="dxa"/>
          </w:tcPr>
          <w:p w14:paraId="6CA51B92"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936" w:type="dxa"/>
          </w:tcPr>
          <w:p w14:paraId="151FB3B1" w14:textId="77777777" w:rsidR="00BF46E1" w:rsidRPr="0041528A" w:rsidRDefault="00BF46E1" w:rsidP="00195D76">
            <w:pPr>
              <w:pStyle w:val="TAL"/>
            </w:pPr>
            <w:r w:rsidRPr="0041528A">
              <w:t>PROACTIVE COMMAND PENDING PROVIDE LOCAL INFORMATION 1.13.1</w:t>
            </w:r>
          </w:p>
        </w:tc>
        <w:tc>
          <w:tcPr>
            <w:tcW w:w="2977" w:type="dxa"/>
          </w:tcPr>
          <w:p w14:paraId="7C3D4651" w14:textId="77777777" w:rsidR="00BF46E1" w:rsidRPr="0041528A" w:rsidRDefault="00BF46E1" w:rsidP="00195D76">
            <w:pPr>
              <w:pStyle w:val="TAL"/>
            </w:pPr>
          </w:p>
        </w:tc>
      </w:tr>
      <w:tr w:rsidR="00BF46E1" w:rsidRPr="0041528A" w14:paraId="61D2971B" w14:textId="77777777" w:rsidTr="00195D76">
        <w:trPr>
          <w:cantSplit/>
          <w:jc w:val="center"/>
        </w:trPr>
        <w:tc>
          <w:tcPr>
            <w:tcW w:w="737" w:type="dxa"/>
          </w:tcPr>
          <w:p w14:paraId="3292F008" w14:textId="77777777" w:rsidR="00BF46E1" w:rsidRPr="0041528A" w:rsidRDefault="00BF46E1" w:rsidP="00195D76">
            <w:pPr>
              <w:pStyle w:val="TAC"/>
            </w:pPr>
            <w:r w:rsidRPr="0041528A">
              <w:t>2</w:t>
            </w:r>
          </w:p>
        </w:tc>
        <w:tc>
          <w:tcPr>
            <w:tcW w:w="1205" w:type="dxa"/>
          </w:tcPr>
          <w:p w14:paraId="4A0F267E"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936" w:type="dxa"/>
          </w:tcPr>
          <w:p w14:paraId="42448378" w14:textId="77777777" w:rsidR="00BF46E1" w:rsidRPr="0041528A" w:rsidRDefault="00BF46E1" w:rsidP="00195D76">
            <w:pPr>
              <w:pStyle w:val="TAL"/>
            </w:pPr>
            <w:r w:rsidRPr="0041528A">
              <w:t>FETCH</w:t>
            </w:r>
          </w:p>
        </w:tc>
        <w:tc>
          <w:tcPr>
            <w:tcW w:w="2977" w:type="dxa"/>
          </w:tcPr>
          <w:p w14:paraId="5974684F" w14:textId="77777777" w:rsidR="00BF46E1" w:rsidRPr="0041528A" w:rsidRDefault="00BF46E1" w:rsidP="00195D76">
            <w:pPr>
              <w:pStyle w:val="TAL"/>
            </w:pPr>
          </w:p>
        </w:tc>
      </w:tr>
      <w:tr w:rsidR="00BF46E1" w:rsidRPr="0041528A" w14:paraId="58818697" w14:textId="77777777" w:rsidTr="00195D76">
        <w:trPr>
          <w:cantSplit/>
          <w:jc w:val="center"/>
        </w:trPr>
        <w:tc>
          <w:tcPr>
            <w:tcW w:w="737" w:type="dxa"/>
          </w:tcPr>
          <w:p w14:paraId="66FBE30A" w14:textId="77777777" w:rsidR="00BF46E1" w:rsidRPr="0041528A" w:rsidRDefault="00BF46E1" w:rsidP="00195D76">
            <w:pPr>
              <w:pStyle w:val="TAC"/>
            </w:pPr>
            <w:r w:rsidRPr="0041528A">
              <w:t>3</w:t>
            </w:r>
          </w:p>
        </w:tc>
        <w:tc>
          <w:tcPr>
            <w:tcW w:w="1205" w:type="dxa"/>
          </w:tcPr>
          <w:p w14:paraId="6841D69D"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936" w:type="dxa"/>
          </w:tcPr>
          <w:p w14:paraId="40D33906" w14:textId="77777777" w:rsidR="00BF46E1" w:rsidRPr="0041528A" w:rsidRDefault="00BF46E1" w:rsidP="00195D76">
            <w:pPr>
              <w:pStyle w:val="TAL"/>
            </w:pPr>
            <w:r w:rsidRPr="0041528A">
              <w:t>PROACTIVE COMMAND: PROVIDE LOCAL INFORMATION 1.13.1</w:t>
            </w:r>
          </w:p>
        </w:tc>
        <w:tc>
          <w:tcPr>
            <w:tcW w:w="2977" w:type="dxa"/>
          </w:tcPr>
          <w:p w14:paraId="023F7BEB" w14:textId="77777777" w:rsidR="00BF46E1" w:rsidRPr="0041528A" w:rsidRDefault="00BF46E1" w:rsidP="00195D76">
            <w:pPr>
              <w:pStyle w:val="TAL"/>
            </w:pPr>
          </w:p>
        </w:tc>
      </w:tr>
      <w:tr w:rsidR="00BF46E1" w:rsidRPr="0041528A" w14:paraId="58F22C3C" w14:textId="77777777" w:rsidTr="00195D76">
        <w:trPr>
          <w:cantSplit/>
          <w:jc w:val="center"/>
        </w:trPr>
        <w:tc>
          <w:tcPr>
            <w:tcW w:w="737" w:type="dxa"/>
          </w:tcPr>
          <w:p w14:paraId="7C152CBD" w14:textId="77777777" w:rsidR="00BF46E1" w:rsidRPr="0041528A" w:rsidRDefault="00BF46E1" w:rsidP="00195D76">
            <w:pPr>
              <w:pStyle w:val="TAC"/>
            </w:pPr>
            <w:r w:rsidRPr="0041528A">
              <w:t>4</w:t>
            </w:r>
          </w:p>
        </w:tc>
        <w:tc>
          <w:tcPr>
            <w:tcW w:w="1205" w:type="dxa"/>
          </w:tcPr>
          <w:p w14:paraId="5362565B"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936" w:type="dxa"/>
          </w:tcPr>
          <w:p w14:paraId="7E97B919" w14:textId="77777777" w:rsidR="00BF46E1" w:rsidRPr="0041528A" w:rsidRDefault="00BF46E1" w:rsidP="00195D76">
            <w:pPr>
              <w:pStyle w:val="TAL"/>
            </w:pPr>
            <w:r w:rsidRPr="0041528A">
              <w:t>TERMINAL RESPONSE: PROVIDE LOCAL INFORMATION 1.13.1</w:t>
            </w:r>
          </w:p>
        </w:tc>
        <w:tc>
          <w:tcPr>
            <w:tcW w:w="2977" w:type="dxa"/>
          </w:tcPr>
          <w:p w14:paraId="1DA4DE55" w14:textId="77777777" w:rsidR="00BF46E1" w:rsidRPr="0041528A" w:rsidRDefault="00BF46E1" w:rsidP="00195D76">
            <w:pPr>
              <w:pStyle w:val="TAL"/>
            </w:pPr>
            <w:r w:rsidRPr="0041528A">
              <w:t>[Command performed successfully]</w:t>
            </w:r>
          </w:p>
        </w:tc>
      </w:tr>
    </w:tbl>
    <w:p w14:paraId="5D97CCF7" w14:textId="77777777" w:rsidR="00BF46E1" w:rsidRPr="0041528A" w:rsidRDefault="00BF46E1" w:rsidP="00BF46E1"/>
    <w:p w14:paraId="239F1166" w14:textId="77777777" w:rsidR="00BF46E1" w:rsidRPr="0041528A" w:rsidRDefault="00BF46E1" w:rsidP="00BF46E1">
      <w:r w:rsidRPr="0041528A">
        <w:t>PROACTIVE COMMAND: PROVIDE LOCAL INFORMATION 1.13.1</w:t>
      </w:r>
    </w:p>
    <w:p w14:paraId="286B3E96" w14:textId="77777777" w:rsidR="00BF46E1" w:rsidRPr="0041528A" w:rsidRDefault="00BF46E1" w:rsidP="00BF46E1">
      <w:r w:rsidRPr="0041528A">
        <w:t>Logically:</w:t>
      </w:r>
    </w:p>
    <w:p w14:paraId="354CD3BD" w14:textId="77777777" w:rsidR="00BF46E1" w:rsidRPr="0041528A" w:rsidRDefault="00BF46E1" w:rsidP="0041528A">
      <w:pPr>
        <w:pStyle w:val="EW"/>
      </w:pPr>
      <w:r w:rsidRPr="0041528A">
        <w:t>Command details</w:t>
      </w:r>
    </w:p>
    <w:p w14:paraId="5F63CBEE" w14:textId="77777777" w:rsidR="00BF46E1" w:rsidRPr="0041528A" w:rsidRDefault="00BF46E1" w:rsidP="0041528A">
      <w:pPr>
        <w:pStyle w:val="EW"/>
      </w:pPr>
      <w:r w:rsidRPr="0041528A">
        <w:tab/>
        <w:t>Command number:</w:t>
      </w:r>
      <w:r w:rsidRPr="0041528A">
        <w:tab/>
        <w:t>1</w:t>
      </w:r>
    </w:p>
    <w:p w14:paraId="1293543D" w14:textId="77777777" w:rsidR="00BF46E1" w:rsidRPr="0041528A" w:rsidRDefault="00BF46E1" w:rsidP="0041528A">
      <w:pPr>
        <w:pStyle w:val="EW"/>
      </w:pPr>
      <w:r w:rsidRPr="0041528A">
        <w:tab/>
        <w:t>Command type:</w:t>
      </w:r>
      <w:r w:rsidRPr="0041528A">
        <w:tab/>
        <w:t>PROVIDE LOCAL INFORMATION</w:t>
      </w:r>
    </w:p>
    <w:p w14:paraId="3913556B" w14:textId="77777777" w:rsidR="00BF46E1" w:rsidRPr="0041528A" w:rsidRDefault="00BF46E1" w:rsidP="0041528A">
      <w:pPr>
        <w:pStyle w:val="EW"/>
      </w:pPr>
      <w:r w:rsidRPr="0041528A">
        <w:tab/>
        <w:t>Qualifier:</w:t>
      </w:r>
      <w:r w:rsidRPr="0041528A">
        <w:tab/>
        <w:t>"02" Network Measurement Results</w:t>
      </w:r>
    </w:p>
    <w:p w14:paraId="35C0B89F" w14:textId="77777777" w:rsidR="00BF46E1" w:rsidRPr="0041528A" w:rsidRDefault="00BF46E1" w:rsidP="0041528A">
      <w:pPr>
        <w:pStyle w:val="EW"/>
      </w:pPr>
      <w:r w:rsidRPr="0041528A">
        <w:t>Device identities</w:t>
      </w:r>
    </w:p>
    <w:p w14:paraId="3D7781EE" w14:textId="77777777" w:rsidR="00BF46E1" w:rsidRPr="0041528A" w:rsidRDefault="00BF46E1" w:rsidP="0041528A">
      <w:pPr>
        <w:pStyle w:val="EW"/>
      </w:pPr>
      <w:r w:rsidRPr="0041528A">
        <w:tab/>
        <w:t>Source device:</w:t>
      </w:r>
      <w:r w:rsidRPr="0041528A">
        <w:tab/>
        <w:t>UICC</w:t>
      </w:r>
    </w:p>
    <w:p w14:paraId="2CC05CF5" w14:textId="77777777" w:rsidR="00BF46E1" w:rsidRPr="0041528A" w:rsidRDefault="00BF46E1" w:rsidP="0041528A">
      <w:pPr>
        <w:pStyle w:val="EW"/>
      </w:pPr>
      <w:r w:rsidRPr="0041528A">
        <w:tab/>
        <w:t>Destination device:</w:t>
      </w:r>
      <w:r w:rsidRPr="0041528A">
        <w:tab/>
        <w:t>ME</w:t>
      </w:r>
    </w:p>
    <w:p w14:paraId="6ABAE025" w14:textId="77777777" w:rsidR="00BF46E1" w:rsidRPr="0041528A" w:rsidRDefault="00BF46E1" w:rsidP="0041528A">
      <w:pPr>
        <w:pStyle w:val="EW"/>
      </w:pPr>
      <w:r w:rsidRPr="0041528A">
        <w:t>UTRAN/E-UTRAN Measurement Qualifier</w:t>
      </w:r>
    </w:p>
    <w:p w14:paraId="1E35CDAD" w14:textId="77777777" w:rsidR="00BF46E1" w:rsidRPr="0041528A" w:rsidRDefault="00BF46E1" w:rsidP="0041528A">
      <w:pPr>
        <w:pStyle w:val="EX"/>
      </w:pPr>
      <w:r w:rsidRPr="0041528A">
        <w:t>UTRAN/E-UTRAN Measurement Qualifier:  "02" Inter-frequency measurements</w:t>
      </w:r>
    </w:p>
    <w:p w14:paraId="5FF88FCE" w14:textId="77777777" w:rsidR="00BF46E1" w:rsidRPr="0041528A" w:rsidRDefault="00BF46E1" w:rsidP="00BF46E1">
      <w:r w:rsidRPr="0041528A">
        <w:t>Coding:</w:t>
      </w:r>
    </w:p>
    <w:p w14:paraId="5DB1BE2E"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01F89628"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6D9DD94"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6F163BB2"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42FD2010" w14:textId="77777777" w:rsidR="00BF46E1" w:rsidRPr="0041528A" w:rsidRDefault="00BF46E1" w:rsidP="00195D76">
            <w:pPr>
              <w:pStyle w:val="TAC"/>
            </w:pPr>
            <w:r w:rsidRPr="0041528A">
              <w:t>0C</w:t>
            </w:r>
          </w:p>
        </w:tc>
        <w:tc>
          <w:tcPr>
            <w:tcW w:w="567" w:type="dxa"/>
            <w:tcBorders>
              <w:top w:val="single" w:sz="4" w:space="0" w:color="auto"/>
              <w:left w:val="single" w:sz="4" w:space="0" w:color="auto"/>
              <w:bottom w:val="single" w:sz="4" w:space="0" w:color="auto"/>
              <w:right w:val="single" w:sz="4" w:space="0" w:color="auto"/>
            </w:tcBorders>
          </w:tcPr>
          <w:p w14:paraId="03C3DE28"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C2E5DEE"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69D62C2E"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869CDCE" w14:textId="77777777" w:rsidR="00BF46E1" w:rsidRPr="0041528A" w:rsidRDefault="00BF46E1" w:rsidP="00195D76">
            <w:pPr>
              <w:pStyle w:val="TAC"/>
            </w:pPr>
            <w:r w:rsidRPr="0041528A">
              <w:t>26</w:t>
            </w:r>
          </w:p>
        </w:tc>
        <w:tc>
          <w:tcPr>
            <w:tcW w:w="567" w:type="dxa"/>
            <w:tcBorders>
              <w:top w:val="single" w:sz="4" w:space="0" w:color="auto"/>
              <w:left w:val="single" w:sz="4" w:space="0" w:color="auto"/>
              <w:bottom w:val="single" w:sz="4" w:space="0" w:color="auto"/>
              <w:right w:val="single" w:sz="4" w:space="0" w:color="auto"/>
            </w:tcBorders>
          </w:tcPr>
          <w:p w14:paraId="6E0943A8"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4756C7A"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7CF8C9D"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0524C75"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04C1427"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1ADC203" w14:textId="77777777" w:rsidR="00BF46E1" w:rsidRPr="0041528A" w:rsidRDefault="00BF46E1" w:rsidP="00195D76">
            <w:pPr>
              <w:pStyle w:val="TAC"/>
            </w:pPr>
            <w:r w:rsidRPr="0041528A">
              <w:t>69</w:t>
            </w:r>
          </w:p>
        </w:tc>
      </w:tr>
      <w:tr w:rsidR="00BF46E1" w:rsidRPr="0041528A" w14:paraId="01C8B087"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8A52CB3"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3B0A11D"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A219BAC"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65DC990"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70A5602"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2924326"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026DA07"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D87147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229C000"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6B789A7"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A28BAB6"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78FB94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FC48901" w14:textId="77777777" w:rsidR="00BF46E1" w:rsidRPr="0041528A" w:rsidRDefault="00BF46E1" w:rsidP="00195D76">
            <w:pPr>
              <w:pStyle w:val="TAC"/>
            </w:pPr>
          </w:p>
        </w:tc>
      </w:tr>
    </w:tbl>
    <w:p w14:paraId="0B28D143" w14:textId="77777777" w:rsidR="00BF46E1" w:rsidRPr="0041528A" w:rsidRDefault="00BF46E1" w:rsidP="00BF46E1"/>
    <w:p w14:paraId="37F09CE2" w14:textId="77777777" w:rsidR="00BF46E1" w:rsidRPr="0041528A" w:rsidRDefault="00BF46E1" w:rsidP="00BF46E1">
      <w:r w:rsidRPr="0041528A">
        <w:t>TERMINAL RESPONSE: PROVIDE LOCAL INFORMATION 1.13.1</w:t>
      </w:r>
    </w:p>
    <w:p w14:paraId="24BF54A6" w14:textId="77777777" w:rsidR="00BF46E1" w:rsidRPr="0041528A" w:rsidRDefault="00BF46E1" w:rsidP="00BF46E1">
      <w:r w:rsidRPr="0041528A">
        <w:t>The actual values of the measurements are not tested.</w:t>
      </w:r>
    </w:p>
    <w:p w14:paraId="5B1F2498" w14:textId="77777777" w:rsidR="00BF46E1" w:rsidRPr="0041528A" w:rsidRDefault="00BF46E1" w:rsidP="00BF46E1">
      <w:r w:rsidRPr="0041528A">
        <w:t>Logically:</w:t>
      </w:r>
    </w:p>
    <w:p w14:paraId="54CBAF36" w14:textId="77777777" w:rsidR="00BF46E1" w:rsidRPr="0041528A" w:rsidRDefault="00BF46E1" w:rsidP="0041528A">
      <w:pPr>
        <w:pStyle w:val="EW"/>
      </w:pPr>
      <w:r w:rsidRPr="0041528A">
        <w:t>Command details</w:t>
      </w:r>
    </w:p>
    <w:p w14:paraId="250D9C36" w14:textId="77777777" w:rsidR="00BF46E1" w:rsidRPr="0041528A" w:rsidRDefault="00BF46E1" w:rsidP="0041528A">
      <w:pPr>
        <w:pStyle w:val="EW"/>
      </w:pPr>
      <w:r w:rsidRPr="0041528A">
        <w:tab/>
        <w:t>Command number:</w:t>
      </w:r>
      <w:r w:rsidRPr="0041528A">
        <w:tab/>
        <w:t>1</w:t>
      </w:r>
    </w:p>
    <w:p w14:paraId="162E852F" w14:textId="77777777" w:rsidR="00BF46E1" w:rsidRPr="0041528A" w:rsidRDefault="00BF46E1" w:rsidP="0041528A">
      <w:pPr>
        <w:pStyle w:val="EW"/>
      </w:pPr>
      <w:r w:rsidRPr="0041528A">
        <w:tab/>
        <w:t>Command type:</w:t>
      </w:r>
      <w:r w:rsidRPr="0041528A">
        <w:tab/>
        <w:t>PROVIDE LOCAL INFORMATION</w:t>
      </w:r>
    </w:p>
    <w:p w14:paraId="11B80D15" w14:textId="77777777" w:rsidR="00BF46E1" w:rsidRPr="0041528A" w:rsidRDefault="00BF46E1" w:rsidP="0041528A">
      <w:pPr>
        <w:pStyle w:val="EW"/>
      </w:pPr>
      <w:r w:rsidRPr="0041528A">
        <w:tab/>
        <w:t>Qualifier:</w:t>
      </w:r>
      <w:r w:rsidRPr="0041528A">
        <w:tab/>
        <w:t>"02" Network Measurement Results</w:t>
      </w:r>
    </w:p>
    <w:p w14:paraId="5CDA8A29" w14:textId="77777777" w:rsidR="00BF46E1" w:rsidRPr="0041528A" w:rsidRDefault="00BF46E1" w:rsidP="0041528A">
      <w:pPr>
        <w:pStyle w:val="EW"/>
      </w:pPr>
      <w:r w:rsidRPr="0041528A">
        <w:t>Device identities</w:t>
      </w:r>
    </w:p>
    <w:p w14:paraId="46F33530" w14:textId="77777777" w:rsidR="00BF46E1" w:rsidRPr="0041528A" w:rsidRDefault="00BF46E1" w:rsidP="0041528A">
      <w:pPr>
        <w:pStyle w:val="EW"/>
      </w:pPr>
      <w:r w:rsidRPr="0041528A">
        <w:tab/>
        <w:t>Source device:</w:t>
      </w:r>
      <w:r w:rsidRPr="0041528A">
        <w:tab/>
        <w:t>ME</w:t>
      </w:r>
    </w:p>
    <w:p w14:paraId="7B4C5AA9" w14:textId="77777777" w:rsidR="00BF46E1" w:rsidRPr="0041528A" w:rsidRDefault="00BF46E1" w:rsidP="0041528A">
      <w:pPr>
        <w:pStyle w:val="EW"/>
      </w:pPr>
      <w:r w:rsidRPr="0041528A">
        <w:tab/>
        <w:t>Destination device:</w:t>
      </w:r>
      <w:r w:rsidRPr="0041528A">
        <w:tab/>
        <w:t>UICC</w:t>
      </w:r>
    </w:p>
    <w:p w14:paraId="3B3EF8A3" w14:textId="77777777" w:rsidR="00BF46E1" w:rsidRPr="0041528A" w:rsidRDefault="00BF46E1" w:rsidP="0041528A">
      <w:pPr>
        <w:pStyle w:val="EW"/>
      </w:pPr>
      <w:r w:rsidRPr="0041528A">
        <w:t>Result</w:t>
      </w:r>
    </w:p>
    <w:p w14:paraId="79D546C6" w14:textId="77777777" w:rsidR="00BF46E1" w:rsidRPr="0041528A" w:rsidRDefault="00BF46E1" w:rsidP="0041528A">
      <w:pPr>
        <w:pStyle w:val="EW"/>
      </w:pPr>
      <w:r w:rsidRPr="0041528A">
        <w:tab/>
        <w:t>General Result:</w:t>
      </w:r>
      <w:r w:rsidRPr="0041528A">
        <w:tab/>
        <w:t>Command performed successfully</w:t>
      </w:r>
    </w:p>
    <w:p w14:paraId="060917AA" w14:textId="77777777" w:rsidR="00BF46E1" w:rsidRPr="0041528A" w:rsidRDefault="00BF46E1" w:rsidP="0041528A">
      <w:pPr>
        <w:pStyle w:val="EW"/>
      </w:pPr>
      <w:r w:rsidRPr="0041528A">
        <w:tab/>
        <w:t>Network Measurement Results</w:t>
      </w:r>
      <w:r w:rsidRPr="0041528A">
        <w:tab/>
        <w:t>MEASUREMENT REPORT message</w:t>
      </w:r>
      <w:r w:rsidRPr="0041528A">
        <w:tab/>
      </w:r>
    </w:p>
    <w:p w14:paraId="25DD8071" w14:textId="59C8D7FB" w:rsidR="00BF46E1" w:rsidRPr="0041528A" w:rsidRDefault="00BF46E1" w:rsidP="0041528A">
      <w:pPr>
        <w:pStyle w:val="EW"/>
      </w:pPr>
      <w:r w:rsidRPr="0041528A">
        <w:tab/>
        <w:t>interFreqMeasuredResultsList</w:t>
      </w:r>
    </w:p>
    <w:p w14:paraId="3D9544EB" w14:textId="77777777" w:rsidR="00BF46E1" w:rsidRPr="0041528A" w:rsidRDefault="00BF46E1" w:rsidP="0041528A">
      <w:pPr>
        <w:pStyle w:val="EW"/>
      </w:pPr>
    </w:p>
    <w:p w14:paraId="2281CB5B" w14:textId="77777777" w:rsidR="00BF46E1" w:rsidRPr="0041528A" w:rsidRDefault="00BF46E1" w:rsidP="00BF46E1">
      <w:r w:rsidRPr="0041528A">
        <w:t>Coding:</w:t>
      </w:r>
    </w:p>
    <w:p w14:paraId="68632FAF"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096CE8EA"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0292D4F"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06BBF649"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3E4060A"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DC89E54"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46EB72F" w14:textId="77777777" w:rsidR="00BF46E1" w:rsidRPr="0041528A" w:rsidRDefault="00BF46E1" w:rsidP="00195D76">
            <w:pPr>
              <w:pStyle w:val="TAC"/>
            </w:pPr>
            <w:r w:rsidRPr="0041528A">
              <w:t>26</w:t>
            </w:r>
          </w:p>
        </w:tc>
        <w:tc>
          <w:tcPr>
            <w:tcW w:w="567" w:type="dxa"/>
            <w:tcBorders>
              <w:top w:val="single" w:sz="4" w:space="0" w:color="auto"/>
              <w:left w:val="single" w:sz="4" w:space="0" w:color="auto"/>
              <w:bottom w:val="single" w:sz="4" w:space="0" w:color="auto"/>
              <w:right w:val="single" w:sz="4" w:space="0" w:color="auto"/>
            </w:tcBorders>
          </w:tcPr>
          <w:p w14:paraId="06766889"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794F6D0"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8CD2F06"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291F27C"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410823F"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86186D2"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007E21A0"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1DCA9DB" w14:textId="77777777" w:rsidR="00BF46E1" w:rsidRPr="0041528A" w:rsidRDefault="00BF46E1" w:rsidP="00195D76">
            <w:pPr>
              <w:pStyle w:val="TAC"/>
            </w:pPr>
            <w:r w:rsidRPr="0041528A">
              <w:t>00</w:t>
            </w:r>
          </w:p>
        </w:tc>
      </w:tr>
      <w:tr w:rsidR="00BF46E1" w:rsidRPr="0041528A" w14:paraId="781B1C23" w14:textId="77777777" w:rsidTr="00195D76">
        <w:trPr>
          <w:jc w:val="center"/>
        </w:trPr>
        <w:tc>
          <w:tcPr>
            <w:tcW w:w="1134" w:type="dxa"/>
            <w:tcBorders>
              <w:top w:val="single" w:sz="4" w:space="0" w:color="auto"/>
              <w:right w:val="single" w:sz="4" w:space="0" w:color="auto"/>
            </w:tcBorders>
          </w:tcPr>
          <w:p w14:paraId="32301A62"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A70E3BB" w14:textId="77777777" w:rsidR="00BF46E1" w:rsidRPr="0041528A" w:rsidRDefault="00BF46E1" w:rsidP="00195D76">
            <w:pPr>
              <w:pStyle w:val="TAC"/>
            </w:pPr>
            <w:r w:rsidRPr="0041528A">
              <w:t>96</w:t>
            </w:r>
          </w:p>
        </w:tc>
        <w:tc>
          <w:tcPr>
            <w:tcW w:w="567" w:type="dxa"/>
            <w:tcBorders>
              <w:top w:val="single" w:sz="4" w:space="0" w:color="auto"/>
              <w:left w:val="single" w:sz="4" w:space="0" w:color="auto"/>
              <w:bottom w:val="single" w:sz="4" w:space="0" w:color="auto"/>
              <w:right w:val="single" w:sz="4" w:space="0" w:color="auto"/>
            </w:tcBorders>
          </w:tcPr>
          <w:p w14:paraId="57DD84A1" w14:textId="77777777" w:rsidR="00BF46E1" w:rsidRPr="0041528A" w:rsidRDefault="00BF46E1" w:rsidP="00195D76">
            <w:pPr>
              <w:pStyle w:val="TAC"/>
            </w:pPr>
            <w:r w:rsidRPr="0041528A">
              <w:t>Note 1</w:t>
            </w:r>
          </w:p>
        </w:tc>
        <w:tc>
          <w:tcPr>
            <w:tcW w:w="567" w:type="dxa"/>
            <w:tcBorders>
              <w:top w:val="single" w:sz="4" w:space="0" w:color="auto"/>
              <w:left w:val="single" w:sz="4" w:space="0" w:color="auto"/>
              <w:bottom w:val="single" w:sz="4" w:space="0" w:color="auto"/>
              <w:right w:val="single" w:sz="4" w:space="0" w:color="auto"/>
            </w:tcBorders>
          </w:tcPr>
          <w:p w14:paraId="6835EC87" w14:textId="77777777" w:rsidR="00BF46E1" w:rsidRPr="0041528A" w:rsidRDefault="00BF46E1" w:rsidP="00195D76">
            <w:pPr>
              <w:pStyle w:val="TAC"/>
            </w:pPr>
            <w:r w:rsidRPr="0041528A">
              <w:t>80</w:t>
            </w:r>
          </w:p>
        </w:tc>
        <w:tc>
          <w:tcPr>
            <w:tcW w:w="567" w:type="dxa"/>
            <w:tcBorders>
              <w:top w:val="single" w:sz="4" w:space="0" w:color="auto"/>
              <w:left w:val="single" w:sz="4" w:space="0" w:color="auto"/>
              <w:bottom w:val="single" w:sz="4" w:space="0" w:color="auto"/>
              <w:right w:val="single" w:sz="4" w:space="0" w:color="auto"/>
            </w:tcBorders>
          </w:tcPr>
          <w:p w14:paraId="77BFE14A" w14:textId="77777777" w:rsidR="00BF46E1" w:rsidRPr="0041528A" w:rsidRDefault="00BF46E1" w:rsidP="00195D76">
            <w:pPr>
              <w:pStyle w:val="TAC"/>
            </w:pPr>
            <w:r w:rsidRPr="0041528A">
              <w:t>Note 2</w:t>
            </w:r>
          </w:p>
        </w:tc>
        <w:tc>
          <w:tcPr>
            <w:tcW w:w="567" w:type="dxa"/>
            <w:tcBorders>
              <w:top w:val="single" w:sz="4" w:space="0" w:color="auto"/>
              <w:left w:val="single" w:sz="4" w:space="0" w:color="auto"/>
              <w:bottom w:val="single" w:sz="4" w:space="0" w:color="auto"/>
              <w:right w:val="single" w:sz="4" w:space="0" w:color="auto"/>
            </w:tcBorders>
          </w:tcPr>
          <w:p w14:paraId="1732C374" w14:textId="77777777" w:rsidR="00BF46E1" w:rsidRPr="0041528A" w:rsidRDefault="00BF46E1" w:rsidP="00195D76">
            <w:pPr>
              <w:pStyle w:val="TAC"/>
            </w:pPr>
            <w:r w:rsidRPr="0041528A">
              <w:t>Note 3</w:t>
            </w:r>
          </w:p>
        </w:tc>
        <w:tc>
          <w:tcPr>
            <w:tcW w:w="567" w:type="dxa"/>
            <w:tcBorders>
              <w:top w:val="single" w:sz="4" w:space="0" w:color="auto"/>
              <w:left w:val="single" w:sz="4" w:space="0" w:color="auto"/>
              <w:bottom w:val="single" w:sz="4" w:space="0" w:color="auto"/>
              <w:right w:val="single" w:sz="4" w:space="0" w:color="auto"/>
            </w:tcBorders>
          </w:tcPr>
          <w:p w14:paraId="1180FE74" w14:textId="77777777" w:rsidR="00BF46E1" w:rsidRPr="0041528A" w:rsidRDefault="00BF46E1" w:rsidP="00195D76">
            <w:pPr>
              <w:pStyle w:val="TAC"/>
            </w:pPr>
            <w:r w:rsidRPr="0041528A">
              <w:t>Note 4</w:t>
            </w:r>
          </w:p>
        </w:tc>
        <w:tc>
          <w:tcPr>
            <w:tcW w:w="567" w:type="dxa"/>
            <w:tcBorders>
              <w:top w:val="single" w:sz="4" w:space="0" w:color="auto"/>
              <w:left w:val="single" w:sz="4" w:space="0" w:color="auto"/>
              <w:bottom w:val="single" w:sz="4" w:space="0" w:color="auto"/>
              <w:right w:val="single" w:sz="4" w:space="0" w:color="auto"/>
            </w:tcBorders>
          </w:tcPr>
          <w:p w14:paraId="1CAE5C4B" w14:textId="77777777" w:rsidR="00BF46E1" w:rsidRPr="0041528A" w:rsidRDefault="00BF46E1" w:rsidP="00195D76">
            <w:pPr>
              <w:pStyle w:val="TAC"/>
            </w:pPr>
            <w:r w:rsidRPr="0041528A">
              <w:t>Note 4</w:t>
            </w:r>
          </w:p>
        </w:tc>
        <w:tc>
          <w:tcPr>
            <w:tcW w:w="567" w:type="dxa"/>
            <w:tcBorders>
              <w:top w:val="single" w:sz="4" w:space="0" w:color="auto"/>
              <w:left w:val="single" w:sz="4" w:space="0" w:color="auto"/>
              <w:bottom w:val="single" w:sz="4" w:space="0" w:color="auto"/>
              <w:right w:val="single" w:sz="4" w:space="0" w:color="auto"/>
            </w:tcBorders>
          </w:tcPr>
          <w:p w14:paraId="68176CE7" w14:textId="77777777" w:rsidR="00BF46E1" w:rsidRPr="0041528A" w:rsidRDefault="00BF46E1" w:rsidP="00195D76">
            <w:pPr>
              <w:pStyle w:val="TAC"/>
            </w:pPr>
            <w:r w:rsidRPr="0041528A">
              <w:t>Note 5</w:t>
            </w:r>
          </w:p>
        </w:tc>
        <w:tc>
          <w:tcPr>
            <w:tcW w:w="567" w:type="dxa"/>
            <w:tcBorders>
              <w:top w:val="single" w:sz="4" w:space="0" w:color="auto"/>
              <w:left w:val="single" w:sz="4" w:space="0" w:color="auto"/>
              <w:bottom w:val="single" w:sz="4" w:space="0" w:color="auto"/>
              <w:right w:val="single" w:sz="4" w:space="0" w:color="auto"/>
            </w:tcBorders>
          </w:tcPr>
          <w:p w14:paraId="65B9DAF1" w14:textId="77777777" w:rsidR="00BF46E1" w:rsidRPr="0041528A" w:rsidRDefault="00BF46E1" w:rsidP="00195D76">
            <w:pPr>
              <w:pStyle w:val="TAC"/>
            </w:pPr>
            <w:r w:rsidRPr="0041528A">
              <w:t>Note 6</w:t>
            </w:r>
          </w:p>
        </w:tc>
        <w:tc>
          <w:tcPr>
            <w:tcW w:w="567" w:type="dxa"/>
            <w:tcBorders>
              <w:top w:val="single" w:sz="4" w:space="0" w:color="auto"/>
              <w:left w:val="single" w:sz="4" w:space="0" w:color="auto"/>
              <w:bottom w:val="single" w:sz="4" w:space="0" w:color="auto"/>
              <w:right w:val="single" w:sz="4" w:space="0" w:color="auto"/>
            </w:tcBorders>
          </w:tcPr>
          <w:p w14:paraId="26114783" w14:textId="77777777" w:rsidR="00BF46E1" w:rsidRPr="0041528A" w:rsidRDefault="00BF46E1" w:rsidP="00195D76">
            <w:pPr>
              <w:pStyle w:val="TAC"/>
            </w:pPr>
            <w:r w:rsidRPr="0041528A">
              <w:t>Note 7</w:t>
            </w:r>
          </w:p>
        </w:tc>
        <w:tc>
          <w:tcPr>
            <w:tcW w:w="567" w:type="dxa"/>
            <w:tcBorders>
              <w:top w:val="single" w:sz="4" w:space="0" w:color="auto"/>
              <w:left w:val="single" w:sz="4" w:space="0" w:color="auto"/>
              <w:bottom w:val="single" w:sz="4" w:space="0" w:color="auto"/>
              <w:right w:val="single" w:sz="4" w:space="0" w:color="auto"/>
            </w:tcBorders>
          </w:tcPr>
          <w:p w14:paraId="7FF13F02"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50B286F" w14:textId="77777777" w:rsidR="00BF46E1" w:rsidRPr="0041528A" w:rsidRDefault="00BF46E1" w:rsidP="00195D76">
            <w:pPr>
              <w:pStyle w:val="TAC"/>
            </w:pPr>
          </w:p>
        </w:tc>
      </w:tr>
    </w:tbl>
    <w:p w14:paraId="4313678C" w14:textId="77777777" w:rsidR="00BF46E1" w:rsidRPr="0041528A" w:rsidRDefault="00BF46E1" w:rsidP="00BF46E1"/>
    <w:p w14:paraId="5A783103" w14:textId="77777777" w:rsidR="00BF46E1" w:rsidRPr="0041528A" w:rsidRDefault="00BF46E1" w:rsidP="00BF46E1">
      <w:pPr>
        <w:pStyle w:val="NO"/>
      </w:pPr>
      <w:r w:rsidRPr="0041528A">
        <w:t>Note 1: This is the length indicator for the following bytes which represent the Measurement report coded in ASN.1 and therefore the length cannot be foreseen.</w:t>
      </w:r>
    </w:p>
    <w:p w14:paraId="4FFD210C" w14:textId="77777777" w:rsidR="00BF46E1" w:rsidRPr="0041528A" w:rsidRDefault="00BF46E1" w:rsidP="00BF46E1">
      <w:pPr>
        <w:pStyle w:val="NO"/>
      </w:pPr>
      <w:r w:rsidRPr="0041528A">
        <w:t>Note2: This byte shall be checked bitwise against pattern: 0001 xxx1 (x – don't care).</w:t>
      </w:r>
    </w:p>
    <w:p w14:paraId="3CE9A4D9" w14:textId="77777777" w:rsidR="00BF46E1" w:rsidRPr="0041528A" w:rsidRDefault="00BF46E1" w:rsidP="00BF46E1">
      <w:pPr>
        <w:pStyle w:val="NO"/>
      </w:pPr>
      <w:r w:rsidRPr="0041528A">
        <w:t>Note 3: This byte shall be checked bitwise against pattern: 1100 xxxx (x – don't care).</w:t>
      </w:r>
    </w:p>
    <w:p w14:paraId="6A65EA5A" w14:textId="77777777" w:rsidR="00BF46E1" w:rsidRPr="0041528A" w:rsidRDefault="00BF46E1" w:rsidP="00BF46E1">
      <w:pPr>
        <w:pStyle w:val="NO"/>
      </w:pPr>
      <w:r w:rsidRPr="0041528A">
        <w:t>Note 4: This byte shall not be verified.</w:t>
      </w:r>
    </w:p>
    <w:p w14:paraId="62DC7082" w14:textId="77777777" w:rsidR="00BF46E1" w:rsidRPr="0041528A" w:rsidRDefault="00BF46E1" w:rsidP="00BF46E1">
      <w:pPr>
        <w:pStyle w:val="NO"/>
      </w:pPr>
      <w:r w:rsidRPr="0041528A">
        <w:t>Note 5: This byte shall be checked bitwise against pattern: xxxx xx00 (x – don't care).</w:t>
      </w:r>
    </w:p>
    <w:p w14:paraId="3DD5280F" w14:textId="77777777" w:rsidR="00BF46E1" w:rsidRPr="0041528A" w:rsidRDefault="00BF46E1" w:rsidP="00BF46E1">
      <w:pPr>
        <w:pStyle w:val="NO"/>
      </w:pPr>
      <w:r w:rsidRPr="0041528A">
        <w:t>Note 6: This byte shall be checked bitwise against pattern: 0011 1xxx (x – don't care).</w:t>
      </w:r>
    </w:p>
    <w:p w14:paraId="356E9274" w14:textId="77777777" w:rsidR="00BF46E1" w:rsidRPr="0041528A" w:rsidRDefault="00BF46E1" w:rsidP="00BF46E1">
      <w:pPr>
        <w:pStyle w:val="NO"/>
      </w:pPr>
      <w:r w:rsidRPr="0041528A">
        <w:t>Note 7: The remaining bytes shall not be verified.</w:t>
      </w:r>
    </w:p>
    <w:p w14:paraId="7484EB9F" w14:textId="77777777" w:rsidR="00BF46E1" w:rsidRPr="0041528A" w:rsidRDefault="00BF46E1" w:rsidP="00BF46E1">
      <w:pPr>
        <w:pStyle w:val="NO"/>
      </w:pPr>
      <w:r w:rsidRPr="0041528A">
        <w:t>The network measurement result indicated by the sequence of bytes above is:</w:t>
      </w:r>
    </w:p>
    <w:p w14:paraId="2A5029F9" w14:textId="77777777" w:rsidR="00BF46E1" w:rsidRPr="0041528A" w:rsidRDefault="00BF46E1" w:rsidP="00BF46E1">
      <w:pPr>
        <w:pStyle w:val="NO"/>
        <w:spacing w:after="0"/>
        <w:ind w:left="1986"/>
        <w:rPr>
          <w:i/>
        </w:rPr>
      </w:pPr>
      <w:r w:rsidRPr="0041528A">
        <w:rPr>
          <w:i/>
        </w:rPr>
        <w:t>MeasurementReport</w:t>
      </w:r>
    </w:p>
    <w:p w14:paraId="60670EFF" w14:textId="77777777" w:rsidR="00BF46E1" w:rsidRPr="0041528A" w:rsidRDefault="00BF46E1" w:rsidP="00BF46E1">
      <w:pPr>
        <w:pStyle w:val="NO"/>
        <w:spacing w:after="0"/>
        <w:ind w:left="1986"/>
        <w:rPr>
          <w:i/>
        </w:rPr>
      </w:pPr>
      <w:r w:rsidRPr="0041528A">
        <w:rPr>
          <w:i/>
        </w:rPr>
        <w:t xml:space="preserve">  measurementIdentity</w:t>
      </w:r>
    </w:p>
    <w:p w14:paraId="6CB728CC" w14:textId="77777777" w:rsidR="00BF46E1" w:rsidRPr="0041528A" w:rsidRDefault="00BF46E1" w:rsidP="00BF46E1">
      <w:pPr>
        <w:pStyle w:val="NO"/>
        <w:spacing w:after="0"/>
        <w:ind w:left="1986"/>
        <w:rPr>
          <w:i/>
        </w:rPr>
      </w:pPr>
      <w:r w:rsidRPr="0041528A">
        <w:rPr>
          <w:i/>
        </w:rPr>
        <w:t xml:space="preserve">    MeasuredResults: interFreqMeasuredResultsList InterFreqMeasuredResultsList ( 1 )</w:t>
      </w:r>
    </w:p>
    <w:p w14:paraId="49A503FC" w14:textId="77777777" w:rsidR="00BF46E1" w:rsidRPr="0041528A" w:rsidRDefault="00BF46E1" w:rsidP="00BF46E1">
      <w:pPr>
        <w:pStyle w:val="NO"/>
        <w:spacing w:after="0"/>
        <w:ind w:left="1986"/>
        <w:rPr>
          <w:i/>
        </w:rPr>
      </w:pPr>
      <w:r w:rsidRPr="0041528A">
        <w:rPr>
          <w:i/>
        </w:rPr>
        <w:t xml:space="preserve">      interFreqMeasuredResultsList</w:t>
      </w:r>
    </w:p>
    <w:p w14:paraId="5A96A759" w14:textId="77777777" w:rsidR="00BF46E1" w:rsidRPr="0041528A" w:rsidRDefault="00BF46E1" w:rsidP="00BF46E1">
      <w:pPr>
        <w:pStyle w:val="NO"/>
        <w:spacing w:after="0"/>
        <w:ind w:left="1986"/>
        <w:rPr>
          <w:i/>
        </w:rPr>
      </w:pPr>
      <w:r w:rsidRPr="0041528A">
        <w:rPr>
          <w:i/>
        </w:rPr>
        <w:t xml:space="preserve">         InterFreqMeasuredResults</w:t>
      </w:r>
    </w:p>
    <w:p w14:paraId="609EE223" w14:textId="77777777" w:rsidR="00BF46E1" w:rsidRPr="0041528A" w:rsidRDefault="00BF46E1" w:rsidP="00BF46E1">
      <w:pPr>
        <w:pStyle w:val="NO"/>
        <w:spacing w:after="0"/>
        <w:ind w:left="1986"/>
        <w:rPr>
          <w:i/>
        </w:rPr>
      </w:pPr>
      <w:r w:rsidRPr="0041528A">
        <w:rPr>
          <w:i/>
        </w:rPr>
        <w:t xml:space="preserve">          frequencyInfo</w:t>
      </w:r>
    </w:p>
    <w:p w14:paraId="4A564CA1" w14:textId="77777777" w:rsidR="00BF46E1" w:rsidRPr="0041528A" w:rsidRDefault="00BF46E1" w:rsidP="00BF46E1">
      <w:pPr>
        <w:pStyle w:val="NO"/>
        <w:spacing w:after="0"/>
        <w:ind w:left="1986"/>
        <w:rPr>
          <w:i/>
        </w:rPr>
      </w:pPr>
      <w:r w:rsidRPr="0041528A">
        <w:rPr>
          <w:i/>
        </w:rPr>
        <w:t xml:space="preserve">           utra-CarrierRSSI</w:t>
      </w:r>
    </w:p>
    <w:p w14:paraId="6BC69640" w14:textId="77777777" w:rsidR="00BF46E1" w:rsidRPr="0041528A" w:rsidRDefault="00BF46E1" w:rsidP="00BF46E1">
      <w:pPr>
        <w:pStyle w:val="NO"/>
        <w:spacing w:after="0"/>
        <w:ind w:left="1986"/>
        <w:rPr>
          <w:i/>
        </w:rPr>
      </w:pPr>
      <w:r w:rsidRPr="0041528A">
        <w:rPr>
          <w:i/>
        </w:rPr>
        <w:t xml:space="preserve">           interFreqCellMeasuredResultsList</w:t>
      </w:r>
    </w:p>
    <w:p w14:paraId="3C7F0651" w14:textId="77777777" w:rsidR="00BF46E1" w:rsidRPr="0041528A" w:rsidRDefault="00BF46E1" w:rsidP="00BF46E1">
      <w:pPr>
        <w:pStyle w:val="NO"/>
        <w:spacing w:after="0"/>
        <w:ind w:left="1986"/>
        <w:rPr>
          <w:i/>
        </w:rPr>
      </w:pPr>
      <w:r w:rsidRPr="0041528A">
        <w:rPr>
          <w:i/>
        </w:rPr>
        <w:t xml:space="preserve">             CellMeasuredResults</w:t>
      </w:r>
    </w:p>
    <w:p w14:paraId="70222F02" w14:textId="77777777" w:rsidR="00BF46E1" w:rsidRPr="0041528A" w:rsidRDefault="00BF46E1" w:rsidP="00BF46E1">
      <w:pPr>
        <w:pStyle w:val="NO"/>
        <w:spacing w:after="0"/>
        <w:ind w:left="1986"/>
        <w:rPr>
          <w:i/>
        </w:rPr>
      </w:pPr>
      <w:r w:rsidRPr="0041528A">
        <w:rPr>
          <w:i/>
        </w:rPr>
        <w:t xml:space="preserve">               modeSpecificInfo: fdd ( 0 )</w:t>
      </w:r>
    </w:p>
    <w:p w14:paraId="6A725AE8" w14:textId="77777777" w:rsidR="00BF46E1" w:rsidRPr="0041528A" w:rsidRDefault="00BF46E1" w:rsidP="00BF46E1">
      <w:pPr>
        <w:pStyle w:val="NO"/>
        <w:spacing w:after="0"/>
        <w:ind w:left="1986"/>
        <w:rPr>
          <w:i/>
        </w:rPr>
      </w:pPr>
      <w:r w:rsidRPr="0041528A">
        <w:rPr>
          <w:i/>
        </w:rPr>
        <w:t xml:space="preserve">                 fdd</w:t>
      </w:r>
    </w:p>
    <w:p w14:paraId="401667CC" w14:textId="77777777" w:rsidR="00BF46E1" w:rsidRPr="0041528A" w:rsidRDefault="00BF46E1" w:rsidP="00BF46E1">
      <w:pPr>
        <w:pStyle w:val="NO"/>
        <w:spacing w:after="0"/>
        <w:ind w:left="1986"/>
        <w:rPr>
          <w:i/>
        </w:rPr>
      </w:pPr>
      <w:r w:rsidRPr="0041528A">
        <w:rPr>
          <w:i/>
        </w:rPr>
        <w:t xml:space="preserve">                   primaryCPICH-Info</w:t>
      </w:r>
    </w:p>
    <w:p w14:paraId="3698DE11" w14:textId="77777777" w:rsidR="00BF46E1" w:rsidRPr="0041528A" w:rsidRDefault="00BF46E1" w:rsidP="00BF46E1">
      <w:pPr>
        <w:pStyle w:val="NO"/>
        <w:spacing w:after="0"/>
        <w:ind w:left="1986"/>
        <w:rPr>
          <w:i/>
        </w:rPr>
      </w:pPr>
      <w:r w:rsidRPr="0041528A">
        <w:rPr>
          <w:i/>
        </w:rPr>
        <w:t xml:space="preserve">                   cpich-Ec-N0</w:t>
      </w:r>
    </w:p>
    <w:p w14:paraId="218C0DAA" w14:textId="77777777" w:rsidR="00BF46E1" w:rsidRPr="0041528A" w:rsidRDefault="00BF46E1" w:rsidP="00BF46E1">
      <w:pPr>
        <w:pStyle w:val="NO"/>
        <w:spacing w:after="0"/>
        <w:ind w:left="1986"/>
        <w:rPr>
          <w:i/>
        </w:rPr>
      </w:pPr>
      <w:r w:rsidRPr="0041528A">
        <w:rPr>
          <w:i/>
        </w:rPr>
        <w:t xml:space="preserve">                   cpich-RSCP</w:t>
      </w:r>
    </w:p>
    <w:p w14:paraId="14F50448" w14:textId="77777777" w:rsidR="00BF46E1" w:rsidRPr="0041528A" w:rsidRDefault="00BF46E1" w:rsidP="00BF46E1">
      <w:pPr>
        <w:pStyle w:val="NO"/>
        <w:spacing w:after="0"/>
        <w:ind w:left="1986"/>
        <w:rPr>
          <w:i/>
        </w:rPr>
      </w:pPr>
      <w:r w:rsidRPr="0041528A">
        <w:rPr>
          <w:i/>
        </w:rPr>
        <w:t xml:space="preserve">                   pathloss</w:t>
      </w:r>
    </w:p>
    <w:p w14:paraId="16B2099D" w14:textId="77777777" w:rsidR="00BF46E1" w:rsidRPr="0041528A" w:rsidRDefault="00BF46E1" w:rsidP="00BF46E1">
      <w:pPr>
        <w:pStyle w:val="NO"/>
      </w:pPr>
    </w:p>
    <w:p w14:paraId="47277C24" w14:textId="77777777" w:rsidR="00BF46E1" w:rsidRPr="0041528A" w:rsidRDefault="00BF46E1" w:rsidP="0041528A">
      <w:pPr>
        <w:pStyle w:val="TH"/>
      </w:pPr>
      <w:r w:rsidRPr="0041528A">
        <w:t>Expected Sequence 1.14 (PROVIDE LOCAL INFORMATION, Access Technology, E-UTRAN)</w:t>
      </w:r>
    </w:p>
    <w:tbl>
      <w:tblPr>
        <w:tblW w:w="9050" w:type="dxa"/>
        <w:jc w:val="center"/>
        <w:tblLayout w:type="fixed"/>
        <w:tblCellMar>
          <w:left w:w="28" w:type="dxa"/>
          <w:right w:w="56" w:type="dxa"/>
        </w:tblCellMar>
        <w:tblLook w:val="0000" w:firstRow="0" w:lastRow="0" w:firstColumn="0" w:lastColumn="0" w:noHBand="0" w:noVBand="0"/>
      </w:tblPr>
      <w:tblGrid>
        <w:gridCol w:w="575"/>
        <w:gridCol w:w="1257"/>
        <w:gridCol w:w="2884"/>
        <w:gridCol w:w="4334"/>
      </w:tblGrid>
      <w:tr w:rsidR="00BF46E1" w:rsidRPr="0041528A" w14:paraId="72A1727D" w14:textId="77777777" w:rsidTr="00195D76">
        <w:trPr>
          <w:cantSplit/>
          <w:jc w:val="center"/>
        </w:trPr>
        <w:tc>
          <w:tcPr>
            <w:tcW w:w="575" w:type="dxa"/>
            <w:tcBorders>
              <w:top w:val="single" w:sz="6" w:space="0" w:color="auto"/>
              <w:left w:val="single" w:sz="6" w:space="0" w:color="auto"/>
              <w:bottom w:val="single" w:sz="4" w:space="0" w:color="auto"/>
              <w:right w:val="single" w:sz="6" w:space="0" w:color="auto"/>
            </w:tcBorders>
          </w:tcPr>
          <w:p w14:paraId="50D23C15" w14:textId="77777777" w:rsidR="00BF46E1" w:rsidRPr="0041528A" w:rsidRDefault="00BF46E1" w:rsidP="004D7F90">
            <w:pPr>
              <w:pStyle w:val="TAH"/>
            </w:pPr>
            <w:r w:rsidRPr="0041528A">
              <w:t>Step</w:t>
            </w:r>
          </w:p>
        </w:tc>
        <w:tc>
          <w:tcPr>
            <w:tcW w:w="1257" w:type="dxa"/>
            <w:tcBorders>
              <w:top w:val="single" w:sz="6" w:space="0" w:color="auto"/>
              <w:left w:val="single" w:sz="6" w:space="0" w:color="auto"/>
              <w:bottom w:val="single" w:sz="4" w:space="0" w:color="auto"/>
              <w:right w:val="single" w:sz="6" w:space="0" w:color="auto"/>
            </w:tcBorders>
          </w:tcPr>
          <w:p w14:paraId="2C57C4A7" w14:textId="77777777" w:rsidR="00BF46E1" w:rsidRPr="0041528A" w:rsidRDefault="00BF46E1" w:rsidP="004D7F90">
            <w:pPr>
              <w:pStyle w:val="TAH"/>
            </w:pPr>
            <w:r w:rsidRPr="0041528A">
              <w:t>Direction</w:t>
            </w:r>
          </w:p>
        </w:tc>
        <w:tc>
          <w:tcPr>
            <w:tcW w:w="2884" w:type="dxa"/>
            <w:tcBorders>
              <w:top w:val="single" w:sz="6" w:space="0" w:color="auto"/>
              <w:left w:val="single" w:sz="6" w:space="0" w:color="auto"/>
              <w:bottom w:val="single" w:sz="4" w:space="0" w:color="auto"/>
              <w:right w:val="single" w:sz="6" w:space="0" w:color="auto"/>
            </w:tcBorders>
          </w:tcPr>
          <w:p w14:paraId="3E1FF809" w14:textId="77777777" w:rsidR="00BF46E1" w:rsidRPr="0041528A" w:rsidRDefault="00BF46E1" w:rsidP="004D7F90">
            <w:pPr>
              <w:pStyle w:val="TAH"/>
            </w:pPr>
            <w:r w:rsidRPr="0041528A">
              <w:t>MESSAGE / Action</w:t>
            </w:r>
          </w:p>
        </w:tc>
        <w:tc>
          <w:tcPr>
            <w:tcW w:w="4334" w:type="dxa"/>
            <w:tcBorders>
              <w:top w:val="single" w:sz="6" w:space="0" w:color="auto"/>
              <w:left w:val="single" w:sz="6" w:space="0" w:color="auto"/>
              <w:bottom w:val="single" w:sz="4" w:space="0" w:color="auto"/>
              <w:right w:val="single" w:sz="6" w:space="0" w:color="auto"/>
            </w:tcBorders>
          </w:tcPr>
          <w:p w14:paraId="6B7B420A" w14:textId="77777777" w:rsidR="00BF46E1" w:rsidRPr="0041528A" w:rsidRDefault="00BF46E1" w:rsidP="004D7F90">
            <w:pPr>
              <w:pStyle w:val="TAH"/>
            </w:pPr>
            <w:r w:rsidRPr="0041528A">
              <w:t>Comments</w:t>
            </w:r>
          </w:p>
        </w:tc>
      </w:tr>
      <w:tr w:rsidR="00BF46E1" w:rsidRPr="0041528A" w14:paraId="0A8E72DE" w14:textId="77777777" w:rsidTr="00195D76">
        <w:trPr>
          <w:cantSplit/>
          <w:jc w:val="center"/>
        </w:trPr>
        <w:tc>
          <w:tcPr>
            <w:tcW w:w="575" w:type="dxa"/>
            <w:tcBorders>
              <w:top w:val="single" w:sz="4" w:space="0" w:color="auto"/>
              <w:left w:val="single" w:sz="4" w:space="0" w:color="auto"/>
              <w:bottom w:val="single" w:sz="4" w:space="0" w:color="auto"/>
              <w:right w:val="single" w:sz="4" w:space="0" w:color="auto"/>
            </w:tcBorders>
          </w:tcPr>
          <w:p w14:paraId="36B2252A" w14:textId="77777777" w:rsidR="00BF46E1" w:rsidRPr="0041528A" w:rsidRDefault="00BF46E1" w:rsidP="004D7F90">
            <w:pPr>
              <w:pStyle w:val="TAC"/>
            </w:pPr>
            <w:r w:rsidRPr="0041528A">
              <w:t>1</w:t>
            </w:r>
          </w:p>
        </w:tc>
        <w:tc>
          <w:tcPr>
            <w:tcW w:w="1257" w:type="dxa"/>
            <w:tcBorders>
              <w:top w:val="single" w:sz="4" w:space="0" w:color="auto"/>
              <w:left w:val="single" w:sz="4" w:space="0" w:color="auto"/>
              <w:bottom w:val="single" w:sz="4" w:space="0" w:color="auto"/>
              <w:right w:val="single" w:sz="4" w:space="0" w:color="auto"/>
            </w:tcBorders>
          </w:tcPr>
          <w:p w14:paraId="6B488A8E" w14:textId="77777777" w:rsidR="00BF46E1" w:rsidRPr="0041528A" w:rsidRDefault="00BF46E1" w:rsidP="004D7F90">
            <w:pPr>
              <w:pStyle w:val="TAC"/>
            </w:pPr>
            <w:r w:rsidRPr="0041528A">
              <w:t xml:space="preserve">UICC </w:t>
            </w:r>
            <w:r w:rsidRPr="0041528A">
              <w:sym w:font="Symbol" w:char="F0AE"/>
            </w:r>
            <w:r w:rsidRPr="0041528A">
              <w:t xml:space="preserve"> ME</w:t>
            </w:r>
          </w:p>
        </w:tc>
        <w:tc>
          <w:tcPr>
            <w:tcW w:w="2884" w:type="dxa"/>
            <w:tcBorders>
              <w:top w:val="single" w:sz="4" w:space="0" w:color="auto"/>
              <w:left w:val="single" w:sz="4" w:space="0" w:color="auto"/>
              <w:bottom w:val="single" w:sz="4" w:space="0" w:color="auto"/>
              <w:right w:val="single" w:sz="4" w:space="0" w:color="auto"/>
            </w:tcBorders>
          </w:tcPr>
          <w:p w14:paraId="58F862AB" w14:textId="77777777" w:rsidR="00BF46E1" w:rsidRPr="0041528A" w:rsidRDefault="00BF46E1" w:rsidP="004D7F90">
            <w:pPr>
              <w:pStyle w:val="TAL"/>
            </w:pPr>
            <w:r w:rsidRPr="0041528A">
              <w:t>PROACTIVE COMMAND PENDING PROVIDE LOCAL INFORMATION 1.14.1</w:t>
            </w:r>
          </w:p>
        </w:tc>
        <w:tc>
          <w:tcPr>
            <w:tcW w:w="4334" w:type="dxa"/>
            <w:tcBorders>
              <w:top w:val="single" w:sz="4" w:space="0" w:color="auto"/>
              <w:left w:val="single" w:sz="4" w:space="0" w:color="auto"/>
              <w:bottom w:val="single" w:sz="4" w:space="0" w:color="auto"/>
              <w:right w:val="single" w:sz="4" w:space="0" w:color="auto"/>
            </w:tcBorders>
          </w:tcPr>
          <w:p w14:paraId="4BEE2857" w14:textId="77777777" w:rsidR="00BF46E1" w:rsidRPr="0041528A" w:rsidRDefault="00BF46E1" w:rsidP="004D7F90">
            <w:pPr>
              <w:pStyle w:val="TAL"/>
            </w:pPr>
          </w:p>
        </w:tc>
      </w:tr>
      <w:tr w:rsidR="00BF46E1" w:rsidRPr="0041528A" w14:paraId="3325056F" w14:textId="77777777" w:rsidTr="00195D76">
        <w:trPr>
          <w:cantSplit/>
          <w:jc w:val="center"/>
        </w:trPr>
        <w:tc>
          <w:tcPr>
            <w:tcW w:w="575" w:type="dxa"/>
            <w:tcBorders>
              <w:top w:val="single" w:sz="4" w:space="0" w:color="auto"/>
              <w:left w:val="single" w:sz="4" w:space="0" w:color="auto"/>
              <w:bottom w:val="single" w:sz="4" w:space="0" w:color="auto"/>
              <w:right w:val="single" w:sz="4" w:space="0" w:color="auto"/>
            </w:tcBorders>
          </w:tcPr>
          <w:p w14:paraId="15D95949" w14:textId="77777777" w:rsidR="00BF46E1" w:rsidRPr="0041528A" w:rsidRDefault="00BF46E1" w:rsidP="004D7F90">
            <w:pPr>
              <w:pStyle w:val="TAC"/>
            </w:pPr>
            <w:r w:rsidRPr="0041528A">
              <w:t>2</w:t>
            </w:r>
          </w:p>
        </w:tc>
        <w:tc>
          <w:tcPr>
            <w:tcW w:w="1257" w:type="dxa"/>
            <w:tcBorders>
              <w:top w:val="single" w:sz="4" w:space="0" w:color="auto"/>
              <w:left w:val="single" w:sz="4" w:space="0" w:color="auto"/>
              <w:bottom w:val="single" w:sz="4" w:space="0" w:color="auto"/>
              <w:right w:val="single" w:sz="4" w:space="0" w:color="auto"/>
            </w:tcBorders>
          </w:tcPr>
          <w:p w14:paraId="4E43068F" w14:textId="77777777" w:rsidR="00BF46E1" w:rsidRPr="0041528A" w:rsidRDefault="00BF46E1" w:rsidP="004D7F90">
            <w:pPr>
              <w:pStyle w:val="TAC"/>
            </w:pPr>
            <w:r w:rsidRPr="0041528A">
              <w:t xml:space="preserve">ME </w:t>
            </w:r>
            <w:r w:rsidRPr="0041528A">
              <w:sym w:font="Symbol" w:char="F0AE"/>
            </w:r>
            <w:r w:rsidRPr="0041528A">
              <w:t xml:space="preserve"> UICC</w:t>
            </w:r>
          </w:p>
        </w:tc>
        <w:tc>
          <w:tcPr>
            <w:tcW w:w="2884" w:type="dxa"/>
            <w:tcBorders>
              <w:top w:val="single" w:sz="4" w:space="0" w:color="auto"/>
              <w:left w:val="single" w:sz="4" w:space="0" w:color="auto"/>
              <w:bottom w:val="single" w:sz="4" w:space="0" w:color="auto"/>
              <w:right w:val="single" w:sz="4" w:space="0" w:color="auto"/>
            </w:tcBorders>
          </w:tcPr>
          <w:p w14:paraId="7C5F68E6" w14:textId="77777777" w:rsidR="00BF46E1" w:rsidRPr="0041528A" w:rsidRDefault="00BF46E1" w:rsidP="004D7F90">
            <w:pPr>
              <w:pStyle w:val="TAL"/>
            </w:pPr>
            <w:r w:rsidRPr="0041528A">
              <w:t>FETCH</w:t>
            </w:r>
          </w:p>
        </w:tc>
        <w:tc>
          <w:tcPr>
            <w:tcW w:w="4334" w:type="dxa"/>
            <w:tcBorders>
              <w:top w:val="single" w:sz="4" w:space="0" w:color="auto"/>
              <w:left w:val="single" w:sz="4" w:space="0" w:color="auto"/>
              <w:bottom w:val="single" w:sz="4" w:space="0" w:color="auto"/>
              <w:right w:val="single" w:sz="4" w:space="0" w:color="auto"/>
            </w:tcBorders>
          </w:tcPr>
          <w:p w14:paraId="73482E4C" w14:textId="77777777" w:rsidR="00BF46E1" w:rsidRPr="0041528A" w:rsidRDefault="00BF46E1" w:rsidP="004D7F90">
            <w:pPr>
              <w:pStyle w:val="TAL"/>
            </w:pPr>
          </w:p>
        </w:tc>
      </w:tr>
      <w:tr w:rsidR="00BF46E1" w:rsidRPr="0041528A" w14:paraId="6B035B62" w14:textId="77777777" w:rsidTr="00195D76">
        <w:trPr>
          <w:cantSplit/>
          <w:jc w:val="center"/>
        </w:trPr>
        <w:tc>
          <w:tcPr>
            <w:tcW w:w="575" w:type="dxa"/>
            <w:tcBorders>
              <w:top w:val="single" w:sz="4" w:space="0" w:color="auto"/>
              <w:left w:val="single" w:sz="4" w:space="0" w:color="auto"/>
              <w:bottom w:val="single" w:sz="4" w:space="0" w:color="auto"/>
              <w:right w:val="single" w:sz="4" w:space="0" w:color="auto"/>
            </w:tcBorders>
          </w:tcPr>
          <w:p w14:paraId="2E4E357D" w14:textId="77777777" w:rsidR="00BF46E1" w:rsidRPr="0041528A" w:rsidRDefault="00BF46E1" w:rsidP="004D7F90">
            <w:pPr>
              <w:pStyle w:val="TAC"/>
            </w:pPr>
            <w:r w:rsidRPr="0041528A">
              <w:t>3</w:t>
            </w:r>
          </w:p>
        </w:tc>
        <w:tc>
          <w:tcPr>
            <w:tcW w:w="1257" w:type="dxa"/>
            <w:tcBorders>
              <w:top w:val="single" w:sz="4" w:space="0" w:color="auto"/>
              <w:left w:val="single" w:sz="4" w:space="0" w:color="auto"/>
              <w:bottom w:val="single" w:sz="4" w:space="0" w:color="auto"/>
              <w:right w:val="single" w:sz="4" w:space="0" w:color="auto"/>
            </w:tcBorders>
          </w:tcPr>
          <w:p w14:paraId="0966BECD" w14:textId="77777777" w:rsidR="00BF46E1" w:rsidRPr="0041528A" w:rsidRDefault="00BF46E1" w:rsidP="004D7F90">
            <w:pPr>
              <w:pStyle w:val="TAC"/>
            </w:pPr>
            <w:r w:rsidRPr="0041528A">
              <w:t xml:space="preserve">UICC </w:t>
            </w:r>
            <w:r w:rsidRPr="0041528A">
              <w:sym w:font="Symbol" w:char="F0AE"/>
            </w:r>
            <w:r w:rsidRPr="0041528A">
              <w:t xml:space="preserve"> ME</w:t>
            </w:r>
          </w:p>
        </w:tc>
        <w:tc>
          <w:tcPr>
            <w:tcW w:w="2884" w:type="dxa"/>
            <w:tcBorders>
              <w:top w:val="single" w:sz="4" w:space="0" w:color="auto"/>
              <w:left w:val="single" w:sz="4" w:space="0" w:color="auto"/>
              <w:bottom w:val="single" w:sz="4" w:space="0" w:color="auto"/>
              <w:right w:val="single" w:sz="4" w:space="0" w:color="auto"/>
            </w:tcBorders>
          </w:tcPr>
          <w:p w14:paraId="45B26F67" w14:textId="77777777" w:rsidR="00BF46E1" w:rsidRPr="0041528A" w:rsidRDefault="00BF46E1" w:rsidP="004D7F90">
            <w:pPr>
              <w:pStyle w:val="TAL"/>
            </w:pPr>
            <w:r w:rsidRPr="0041528A">
              <w:t>PROACTIVE COMMAND: PROVIDE LOCAL INFORMATION 1.14.1</w:t>
            </w:r>
          </w:p>
        </w:tc>
        <w:tc>
          <w:tcPr>
            <w:tcW w:w="4334" w:type="dxa"/>
            <w:tcBorders>
              <w:top w:val="single" w:sz="4" w:space="0" w:color="auto"/>
              <w:left w:val="single" w:sz="4" w:space="0" w:color="auto"/>
              <w:bottom w:val="single" w:sz="4" w:space="0" w:color="auto"/>
              <w:right w:val="single" w:sz="4" w:space="0" w:color="auto"/>
            </w:tcBorders>
          </w:tcPr>
          <w:p w14:paraId="69688D58" w14:textId="77777777" w:rsidR="00BF46E1" w:rsidRPr="0041528A" w:rsidRDefault="00BF46E1" w:rsidP="004D7F90">
            <w:pPr>
              <w:pStyle w:val="TAL"/>
            </w:pPr>
          </w:p>
        </w:tc>
      </w:tr>
      <w:tr w:rsidR="00BF46E1" w:rsidRPr="0041528A" w14:paraId="040A7633" w14:textId="77777777" w:rsidTr="00195D76">
        <w:trPr>
          <w:cantSplit/>
          <w:jc w:val="center"/>
        </w:trPr>
        <w:tc>
          <w:tcPr>
            <w:tcW w:w="575" w:type="dxa"/>
            <w:tcBorders>
              <w:top w:val="single" w:sz="4" w:space="0" w:color="auto"/>
              <w:left w:val="single" w:sz="4" w:space="0" w:color="auto"/>
              <w:bottom w:val="single" w:sz="4" w:space="0" w:color="auto"/>
              <w:right w:val="single" w:sz="4" w:space="0" w:color="auto"/>
            </w:tcBorders>
          </w:tcPr>
          <w:p w14:paraId="7AD5A673" w14:textId="77777777" w:rsidR="00BF46E1" w:rsidRPr="0041528A" w:rsidRDefault="00BF46E1" w:rsidP="004D7F90">
            <w:pPr>
              <w:pStyle w:val="TAC"/>
            </w:pPr>
            <w:r w:rsidRPr="0041528A">
              <w:t>4</w:t>
            </w:r>
          </w:p>
        </w:tc>
        <w:tc>
          <w:tcPr>
            <w:tcW w:w="1257" w:type="dxa"/>
            <w:tcBorders>
              <w:top w:val="single" w:sz="4" w:space="0" w:color="auto"/>
              <w:left w:val="single" w:sz="4" w:space="0" w:color="auto"/>
              <w:bottom w:val="single" w:sz="4" w:space="0" w:color="auto"/>
              <w:right w:val="single" w:sz="4" w:space="0" w:color="auto"/>
            </w:tcBorders>
          </w:tcPr>
          <w:p w14:paraId="715F80B0" w14:textId="77777777" w:rsidR="00BF46E1" w:rsidRPr="0041528A" w:rsidRDefault="00BF46E1" w:rsidP="004D7F90">
            <w:pPr>
              <w:pStyle w:val="TAC"/>
            </w:pPr>
            <w:r w:rsidRPr="0041528A">
              <w:t xml:space="preserve">ME </w:t>
            </w:r>
            <w:r w:rsidRPr="0041528A">
              <w:sym w:font="Symbol" w:char="F0AE"/>
            </w:r>
            <w:r w:rsidRPr="0041528A">
              <w:t xml:space="preserve"> UICC</w:t>
            </w:r>
          </w:p>
        </w:tc>
        <w:tc>
          <w:tcPr>
            <w:tcW w:w="2884" w:type="dxa"/>
            <w:tcBorders>
              <w:top w:val="single" w:sz="4" w:space="0" w:color="auto"/>
              <w:left w:val="single" w:sz="4" w:space="0" w:color="auto"/>
              <w:bottom w:val="single" w:sz="4" w:space="0" w:color="auto"/>
              <w:right w:val="single" w:sz="4" w:space="0" w:color="auto"/>
            </w:tcBorders>
          </w:tcPr>
          <w:p w14:paraId="77D8C3F7" w14:textId="77777777" w:rsidR="00BF46E1" w:rsidRPr="0041528A" w:rsidRDefault="00BF46E1" w:rsidP="004D7F90">
            <w:pPr>
              <w:pStyle w:val="TAL"/>
            </w:pPr>
            <w:r w:rsidRPr="0041528A">
              <w:t>TERMINAL RESPONSE: PROVIDE LOCAL INFORMATION 1.14.1</w:t>
            </w:r>
          </w:p>
        </w:tc>
        <w:tc>
          <w:tcPr>
            <w:tcW w:w="4334" w:type="dxa"/>
            <w:tcBorders>
              <w:top w:val="single" w:sz="4" w:space="0" w:color="auto"/>
              <w:left w:val="single" w:sz="4" w:space="0" w:color="auto"/>
              <w:bottom w:val="single" w:sz="4" w:space="0" w:color="auto"/>
              <w:right w:val="single" w:sz="4" w:space="0" w:color="auto"/>
            </w:tcBorders>
          </w:tcPr>
          <w:p w14:paraId="51E2C773" w14:textId="77777777" w:rsidR="00BF46E1" w:rsidRPr="0041528A" w:rsidRDefault="00BF46E1" w:rsidP="004D7F90">
            <w:pPr>
              <w:pStyle w:val="TAL"/>
            </w:pPr>
            <w:r w:rsidRPr="0041528A">
              <w:t>[Command performed successfully]</w:t>
            </w:r>
            <w:r w:rsidRPr="0041528A">
              <w:br/>
            </w:r>
          </w:p>
        </w:tc>
      </w:tr>
    </w:tbl>
    <w:p w14:paraId="206539D4" w14:textId="77777777" w:rsidR="00BF46E1" w:rsidRPr="0041528A" w:rsidRDefault="00BF46E1" w:rsidP="00BF46E1"/>
    <w:p w14:paraId="66682F70" w14:textId="77777777" w:rsidR="00BF46E1" w:rsidRPr="0041528A" w:rsidRDefault="00BF46E1" w:rsidP="00BF46E1">
      <w:r w:rsidRPr="0041528A">
        <w:t>PROACTIVE COMMAND: PROVIDE LOCAL INFORMATION 1.14.1</w:t>
      </w:r>
    </w:p>
    <w:p w14:paraId="45F0C915" w14:textId="77777777" w:rsidR="00BF46E1" w:rsidRPr="0041528A" w:rsidRDefault="00BF46E1" w:rsidP="00BF46E1">
      <w:r w:rsidRPr="0041528A">
        <w:t>Logically:</w:t>
      </w:r>
    </w:p>
    <w:p w14:paraId="415F0BF6" w14:textId="77777777" w:rsidR="00BF46E1" w:rsidRPr="0041528A" w:rsidRDefault="00BF46E1" w:rsidP="0041528A">
      <w:pPr>
        <w:pStyle w:val="EW"/>
      </w:pPr>
      <w:r w:rsidRPr="0041528A">
        <w:t>Command details</w:t>
      </w:r>
    </w:p>
    <w:p w14:paraId="765AB454" w14:textId="77777777" w:rsidR="00BF46E1" w:rsidRPr="0041528A" w:rsidRDefault="00BF46E1" w:rsidP="0041528A">
      <w:pPr>
        <w:pStyle w:val="EW"/>
      </w:pPr>
      <w:r w:rsidRPr="0041528A">
        <w:tab/>
        <w:t>Command number:</w:t>
      </w:r>
      <w:r w:rsidRPr="0041528A">
        <w:tab/>
        <w:t>1</w:t>
      </w:r>
    </w:p>
    <w:p w14:paraId="10C50429" w14:textId="77777777" w:rsidR="00BF46E1" w:rsidRPr="0041528A" w:rsidRDefault="00BF46E1" w:rsidP="0041528A">
      <w:pPr>
        <w:pStyle w:val="EW"/>
      </w:pPr>
      <w:r w:rsidRPr="0041528A">
        <w:tab/>
        <w:t>Command type:</w:t>
      </w:r>
      <w:r w:rsidRPr="0041528A">
        <w:tab/>
        <w:t>PROVIDE LOCAL INFORMATION</w:t>
      </w:r>
    </w:p>
    <w:p w14:paraId="713D664B" w14:textId="77777777" w:rsidR="00BF46E1" w:rsidRPr="0041528A" w:rsidRDefault="00BF46E1" w:rsidP="0041528A">
      <w:pPr>
        <w:pStyle w:val="EW"/>
      </w:pPr>
      <w:r w:rsidRPr="0041528A">
        <w:tab/>
        <w:t>Qualifier:</w:t>
      </w:r>
      <w:r w:rsidRPr="0041528A">
        <w:tab/>
        <w:t>"06" Access Technology</w:t>
      </w:r>
    </w:p>
    <w:p w14:paraId="5B8A3D6F" w14:textId="77777777" w:rsidR="00BF46E1" w:rsidRPr="0041528A" w:rsidRDefault="00BF46E1" w:rsidP="0041528A">
      <w:pPr>
        <w:pStyle w:val="EW"/>
      </w:pPr>
      <w:r w:rsidRPr="0041528A">
        <w:t>Device identities</w:t>
      </w:r>
    </w:p>
    <w:p w14:paraId="6163C4A2" w14:textId="77777777" w:rsidR="00BF46E1" w:rsidRPr="0041528A" w:rsidRDefault="00BF46E1" w:rsidP="0041528A">
      <w:pPr>
        <w:pStyle w:val="EW"/>
      </w:pPr>
      <w:r w:rsidRPr="0041528A">
        <w:tab/>
        <w:t>Source device:</w:t>
      </w:r>
      <w:r w:rsidRPr="0041528A">
        <w:tab/>
        <w:t>UICC</w:t>
      </w:r>
    </w:p>
    <w:p w14:paraId="4B7B579D" w14:textId="77777777" w:rsidR="00BF46E1" w:rsidRPr="0041528A" w:rsidRDefault="00BF46E1" w:rsidP="0041528A">
      <w:pPr>
        <w:pStyle w:val="EX"/>
      </w:pPr>
      <w:r w:rsidRPr="0041528A">
        <w:tab/>
        <w:t>Destination device:</w:t>
      </w:r>
      <w:r w:rsidRPr="0041528A">
        <w:tab/>
        <w:t>ME</w:t>
      </w:r>
    </w:p>
    <w:p w14:paraId="55DCF6EE" w14:textId="77777777" w:rsidR="00BF46E1" w:rsidRPr="0041528A" w:rsidRDefault="00BF46E1" w:rsidP="0041528A">
      <w:r w:rsidRPr="0041528A">
        <w:t>Coding:</w:t>
      </w:r>
    </w:p>
    <w:p w14:paraId="18F9DA96" w14:textId="77777777" w:rsidR="00BF46E1" w:rsidRPr="0041528A" w:rsidRDefault="00BF46E1" w:rsidP="00BF46E1">
      <w:pPr>
        <w:keepNext/>
        <w:keepLines/>
        <w:spacing w:after="0"/>
        <w:jc w:val="center"/>
        <w:rPr>
          <w:rFonts w:ascii="Arial" w:hAnsi="Arial"/>
          <w:b/>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F46E1" w:rsidRPr="0041528A" w14:paraId="53F004E3"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44362F7" w14:textId="77777777" w:rsidR="00BF46E1" w:rsidRPr="0041528A" w:rsidRDefault="00BF46E1" w:rsidP="004D7F90">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68387997" w14:textId="77777777" w:rsidR="00BF46E1" w:rsidRPr="0041528A" w:rsidRDefault="00BF46E1" w:rsidP="004D7F90">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599D8A38" w14:textId="77777777" w:rsidR="00BF46E1" w:rsidRPr="0041528A" w:rsidRDefault="00BF46E1" w:rsidP="004D7F90">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0BCC638F" w14:textId="77777777" w:rsidR="00BF46E1" w:rsidRPr="0041528A" w:rsidRDefault="00BF46E1" w:rsidP="004D7F90">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B1416ED" w14:textId="77777777" w:rsidR="00BF46E1" w:rsidRPr="0041528A" w:rsidRDefault="00BF46E1" w:rsidP="004D7F90">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CC061DC" w14:textId="77777777" w:rsidR="00BF46E1" w:rsidRPr="0041528A" w:rsidRDefault="00BF46E1" w:rsidP="004D7F90">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B76EDA4" w14:textId="77777777" w:rsidR="00BF46E1" w:rsidRPr="0041528A" w:rsidRDefault="00BF46E1" w:rsidP="004D7F90">
            <w:pPr>
              <w:pStyle w:val="TAC"/>
            </w:pPr>
            <w:r w:rsidRPr="0041528A">
              <w:t>26</w:t>
            </w:r>
          </w:p>
        </w:tc>
        <w:tc>
          <w:tcPr>
            <w:tcW w:w="567" w:type="dxa"/>
            <w:tcBorders>
              <w:top w:val="single" w:sz="4" w:space="0" w:color="auto"/>
              <w:left w:val="single" w:sz="4" w:space="0" w:color="auto"/>
              <w:bottom w:val="single" w:sz="4" w:space="0" w:color="auto"/>
              <w:right w:val="single" w:sz="4" w:space="0" w:color="auto"/>
            </w:tcBorders>
          </w:tcPr>
          <w:p w14:paraId="2C8799AD" w14:textId="77777777" w:rsidR="00BF46E1" w:rsidRPr="0041528A" w:rsidRDefault="00BF46E1" w:rsidP="004D7F90">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691F474E" w14:textId="77777777" w:rsidR="00BF46E1" w:rsidRPr="0041528A" w:rsidRDefault="00BF46E1" w:rsidP="004D7F90">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FFF63C9" w14:textId="77777777" w:rsidR="00BF46E1" w:rsidRPr="0041528A" w:rsidRDefault="00BF46E1" w:rsidP="004D7F90">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3A3F7CD" w14:textId="77777777" w:rsidR="00BF46E1" w:rsidRPr="0041528A" w:rsidRDefault="00BF46E1" w:rsidP="004D7F90">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4664EF6" w14:textId="77777777" w:rsidR="00BF46E1" w:rsidRPr="0041528A" w:rsidRDefault="00BF46E1" w:rsidP="004D7F90">
            <w:pPr>
              <w:pStyle w:val="TAC"/>
            </w:pPr>
            <w:r w:rsidRPr="0041528A">
              <w:t>82</w:t>
            </w:r>
          </w:p>
        </w:tc>
      </w:tr>
    </w:tbl>
    <w:p w14:paraId="39F86A48" w14:textId="77777777" w:rsidR="00BF46E1" w:rsidRPr="0041528A" w:rsidRDefault="00BF46E1" w:rsidP="00BF46E1"/>
    <w:p w14:paraId="0A1222A1" w14:textId="77777777" w:rsidR="00BF46E1" w:rsidRPr="0041528A" w:rsidRDefault="00BF46E1" w:rsidP="00BF46E1">
      <w:r w:rsidRPr="0041528A">
        <w:t>TERMINAL RESPONSE: PROVIDE LOCAL INFORMATION 1.14.1</w:t>
      </w:r>
    </w:p>
    <w:p w14:paraId="74C71F20" w14:textId="77777777" w:rsidR="00BF46E1" w:rsidRPr="0041528A" w:rsidRDefault="00BF46E1" w:rsidP="00BF46E1">
      <w:r w:rsidRPr="0041528A">
        <w:t>Logically:</w:t>
      </w:r>
    </w:p>
    <w:p w14:paraId="16020803" w14:textId="77777777" w:rsidR="00BF46E1" w:rsidRPr="0041528A" w:rsidRDefault="00BF46E1" w:rsidP="0041528A">
      <w:pPr>
        <w:pStyle w:val="EW"/>
      </w:pPr>
      <w:r w:rsidRPr="0041528A">
        <w:t>Command details</w:t>
      </w:r>
    </w:p>
    <w:p w14:paraId="66FA1874" w14:textId="77777777" w:rsidR="00BF46E1" w:rsidRPr="0041528A" w:rsidRDefault="00BF46E1" w:rsidP="0041528A">
      <w:pPr>
        <w:pStyle w:val="EW"/>
      </w:pPr>
      <w:r w:rsidRPr="0041528A">
        <w:tab/>
        <w:t>Command number:</w:t>
      </w:r>
      <w:r w:rsidRPr="0041528A">
        <w:tab/>
        <w:t>1</w:t>
      </w:r>
    </w:p>
    <w:p w14:paraId="23891147" w14:textId="77777777" w:rsidR="00BF46E1" w:rsidRPr="0041528A" w:rsidRDefault="00BF46E1" w:rsidP="0041528A">
      <w:pPr>
        <w:pStyle w:val="EW"/>
      </w:pPr>
      <w:r w:rsidRPr="0041528A">
        <w:tab/>
        <w:t>Command type:</w:t>
      </w:r>
      <w:r w:rsidRPr="0041528A">
        <w:tab/>
        <w:t>PROVIDE LOCAL INFORMATION</w:t>
      </w:r>
    </w:p>
    <w:p w14:paraId="5C68A34A" w14:textId="77777777" w:rsidR="00BF46E1" w:rsidRPr="0041528A" w:rsidRDefault="00BF46E1" w:rsidP="0041528A">
      <w:pPr>
        <w:pStyle w:val="EW"/>
      </w:pPr>
      <w:r w:rsidRPr="0041528A">
        <w:tab/>
        <w:t>Qualifier:</w:t>
      </w:r>
      <w:r w:rsidRPr="0041528A">
        <w:tab/>
        <w:t>"06" Access Technology</w:t>
      </w:r>
    </w:p>
    <w:p w14:paraId="354D2733" w14:textId="77777777" w:rsidR="00BF46E1" w:rsidRPr="0041528A" w:rsidRDefault="00BF46E1" w:rsidP="0041528A">
      <w:pPr>
        <w:pStyle w:val="EW"/>
      </w:pPr>
      <w:r w:rsidRPr="0041528A">
        <w:t>Device identities</w:t>
      </w:r>
    </w:p>
    <w:p w14:paraId="6BE596C8" w14:textId="77777777" w:rsidR="00BF46E1" w:rsidRPr="0041528A" w:rsidRDefault="00BF46E1" w:rsidP="0041528A">
      <w:pPr>
        <w:pStyle w:val="EW"/>
      </w:pPr>
      <w:r w:rsidRPr="0041528A">
        <w:tab/>
        <w:t>Source device:</w:t>
      </w:r>
      <w:r w:rsidRPr="0041528A">
        <w:tab/>
        <w:t>ME</w:t>
      </w:r>
    </w:p>
    <w:p w14:paraId="61D66CE4" w14:textId="77777777" w:rsidR="00BF46E1" w:rsidRPr="0041528A" w:rsidRDefault="00BF46E1" w:rsidP="0041528A">
      <w:pPr>
        <w:pStyle w:val="EW"/>
      </w:pPr>
      <w:r w:rsidRPr="0041528A">
        <w:tab/>
        <w:t>Destination device:</w:t>
      </w:r>
      <w:r w:rsidRPr="0041528A">
        <w:tab/>
        <w:t>UICC</w:t>
      </w:r>
    </w:p>
    <w:p w14:paraId="7A1C58F1" w14:textId="77777777" w:rsidR="00BF46E1" w:rsidRPr="0041528A" w:rsidRDefault="00BF46E1" w:rsidP="0041528A">
      <w:pPr>
        <w:pStyle w:val="EW"/>
      </w:pPr>
      <w:r w:rsidRPr="0041528A">
        <w:t>Result</w:t>
      </w:r>
    </w:p>
    <w:p w14:paraId="2C8D07E5" w14:textId="77777777" w:rsidR="00BF46E1" w:rsidRPr="0041528A" w:rsidRDefault="00BF46E1" w:rsidP="0041528A">
      <w:pPr>
        <w:pStyle w:val="EW"/>
      </w:pPr>
      <w:r w:rsidRPr="0041528A">
        <w:tab/>
        <w:t>General Result:</w:t>
      </w:r>
      <w:r w:rsidRPr="0041528A">
        <w:tab/>
        <w:t>Command performed successfully</w:t>
      </w:r>
    </w:p>
    <w:p w14:paraId="397496DC" w14:textId="77777777" w:rsidR="00BF46E1" w:rsidRPr="0041528A" w:rsidRDefault="00BF46E1" w:rsidP="0041528A">
      <w:pPr>
        <w:pStyle w:val="EW"/>
      </w:pPr>
      <w:r w:rsidRPr="0041528A">
        <w:t>Access Technology</w:t>
      </w:r>
    </w:p>
    <w:p w14:paraId="48CC5861" w14:textId="77777777" w:rsidR="00BF46E1" w:rsidRPr="0041528A" w:rsidRDefault="00BF46E1" w:rsidP="0041528A">
      <w:pPr>
        <w:pStyle w:val="EX"/>
      </w:pPr>
      <w:r w:rsidRPr="0041528A">
        <w:tab/>
        <w:t>Technology:</w:t>
      </w:r>
      <w:r w:rsidRPr="0041528A">
        <w:tab/>
        <w:t>E-UTRAN</w:t>
      </w:r>
    </w:p>
    <w:p w14:paraId="3040B568" w14:textId="77777777" w:rsidR="00BF46E1" w:rsidRPr="0041528A" w:rsidRDefault="00BF46E1" w:rsidP="00BF46E1">
      <w:r w:rsidRPr="0041528A">
        <w:t>Coding:</w:t>
      </w:r>
    </w:p>
    <w:p w14:paraId="3D7C29BA" w14:textId="77777777" w:rsidR="00BF46E1" w:rsidRPr="0041528A" w:rsidRDefault="00BF46E1" w:rsidP="00BF46E1">
      <w:pPr>
        <w:keepNext/>
        <w:keepLines/>
        <w:spacing w:after="0"/>
        <w:jc w:val="center"/>
        <w:rPr>
          <w:rFonts w:ascii="Arial" w:hAnsi="Arial"/>
          <w:b/>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3C782AA7"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F59A154" w14:textId="77777777" w:rsidR="00BF46E1" w:rsidRPr="0041528A" w:rsidRDefault="00BF46E1" w:rsidP="004D7F90">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0C8F0EC7" w14:textId="77777777" w:rsidR="00BF46E1" w:rsidRPr="0041528A" w:rsidRDefault="00BF46E1" w:rsidP="004D7F90">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736940D" w14:textId="77777777" w:rsidR="00BF46E1" w:rsidRPr="0041528A" w:rsidRDefault="00BF46E1" w:rsidP="004D7F90">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3DA938F" w14:textId="77777777" w:rsidR="00BF46E1" w:rsidRPr="0041528A" w:rsidRDefault="00BF46E1" w:rsidP="004D7F90">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35BB0CF" w14:textId="77777777" w:rsidR="00BF46E1" w:rsidRPr="0041528A" w:rsidRDefault="00BF46E1" w:rsidP="004D7F90">
            <w:pPr>
              <w:pStyle w:val="TAC"/>
            </w:pPr>
            <w:r w:rsidRPr="0041528A">
              <w:t>26</w:t>
            </w:r>
          </w:p>
        </w:tc>
        <w:tc>
          <w:tcPr>
            <w:tcW w:w="567" w:type="dxa"/>
            <w:tcBorders>
              <w:top w:val="single" w:sz="4" w:space="0" w:color="auto"/>
              <w:left w:val="single" w:sz="4" w:space="0" w:color="auto"/>
              <w:bottom w:val="single" w:sz="4" w:space="0" w:color="auto"/>
              <w:right w:val="single" w:sz="4" w:space="0" w:color="auto"/>
            </w:tcBorders>
          </w:tcPr>
          <w:p w14:paraId="4F9AE990" w14:textId="77777777" w:rsidR="00BF46E1" w:rsidRPr="0041528A" w:rsidRDefault="00BF46E1" w:rsidP="004D7F90">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04FF1687" w14:textId="77777777" w:rsidR="00BF46E1" w:rsidRPr="0041528A" w:rsidRDefault="00BF46E1" w:rsidP="004D7F90">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90FEB05" w14:textId="77777777" w:rsidR="00BF46E1" w:rsidRPr="0041528A" w:rsidRDefault="00BF46E1" w:rsidP="004D7F90">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2B7FE94" w14:textId="77777777" w:rsidR="00BF46E1" w:rsidRPr="0041528A" w:rsidRDefault="00BF46E1" w:rsidP="004D7F90">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7AE2C7C" w14:textId="77777777" w:rsidR="00BF46E1" w:rsidRPr="0041528A" w:rsidRDefault="00BF46E1" w:rsidP="004D7F90">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FED7E26" w14:textId="77777777" w:rsidR="00BF46E1" w:rsidRPr="0041528A" w:rsidRDefault="00BF46E1" w:rsidP="004D7F90">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750D2DE6" w14:textId="77777777" w:rsidR="00BF46E1" w:rsidRPr="0041528A" w:rsidRDefault="00BF46E1" w:rsidP="004D7F90">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5A6D64E" w14:textId="77777777" w:rsidR="00BF46E1" w:rsidRPr="0041528A" w:rsidRDefault="00BF46E1" w:rsidP="004D7F90">
            <w:pPr>
              <w:pStyle w:val="TAC"/>
            </w:pPr>
            <w:r w:rsidRPr="0041528A">
              <w:t>00</w:t>
            </w:r>
          </w:p>
        </w:tc>
      </w:tr>
      <w:tr w:rsidR="00BF46E1" w:rsidRPr="0041528A" w14:paraId="4B9A7F94" w14:textId="77777777" w:rsidTr="00195D76">
        <w:trPr>
          <w:jc w:val="center"/>
        </w:trPr>
        <w:tc>
          <w:tcPr>
            <w:tcW w:w="1134" w:type="dxa"/>
            <w:tcBorders>
              <w:top w:val="single" w:sz="4" w:space="0" w:color="auto"/>
              <w:right w:val="single" w:sz="4" w:space="0" w:color="auto"/>
            </w:tcBorders>
          </w:tcPr>
          <w:p w14:paraId="69092AF9" w14:textId="77777777" w:rsidR="00BF46E1" w:rsidRPr="0041528A" w:rsidRDefault="00BF46E1" w:rsidP="004D7F90">
            <w:pPr>
              <w:pStyle w:val="TAL"/>
            </w:pPr>
          </w:p>
        </w:tc>
        <w:tc>
          <w:tcPr>
            <w:tcW w:w="567" w:type="dxa"/>
            <w:tcBorders>
              <w:top w:val="single" w:sz="4" w:space="0" w:color="auto"/>
              <w:left w:val="single" w:sz="4" w:space="0" w:color="auto"/>
              <w:bottom w:val="single" w:sz="4" w:space="0" w:color="auto"/>
              <w:right w:val="single" w:sz="4" w:space="0" w:color="auto"/>
            </w:tcBorders>
          </w:tcPr>
          <w:p w14:paraId="1FC27849" w14:textId="77777777" w:rsidR="00BF46E1" w:rsidRPr="0041528A" w:rsidRDefault="00BF46E1" w:rsidP="004D7F90">
            <w:pPr>
              <w:pStyle w:val="TAC"/>
            </w:pPr>
            <w:r w:rsidRPr="0041528A">
              <w:t>3F</w:t>
            </w:r>
          </w:p>
        </w:tc>
        <w:tc>
          <w:tcPr>
            <w:tcW w:w="567" w:type="dxa"/>
            <w:tcBorders>
              <w:top w:val="single" w:sz="4" w:space="0" w:color="auto"/>
              <w:left w:val="single" w:sz="4" w:space="0" w:color="auto"/>
              <w:bottom w:val="single" w:sz="4" w:space="0" w:color="auto"/>
              <w:right w:val="single" w:sz="4" w:space="0" w:color="auto"/>
            </w:tcBorders>
          </w:tcPr>
          <w:p w14:paraId="028D5C98" w14:textId="77777777" w:rsidR="00BF46E1" w:rsidRPr="0041528A" w:rsidRDefault="00BF46E1" w:rsidP="004D7F90">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425DF0E" w14:textId="77777777" w:rsidR="00BF46E1" w:rsidRPr="0041528A" w:rsidRDefault="00BF46E1" w:rsidP="004D7F90">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3BEAD988" w14:textId="77777777" w:rsidR="00BF46E1" w:rsidRPr="0041528A" w:rsidRDefault="00BF46E1" w:rsidP="004D7F90">
            <w:pPr>
              <w:pStyle w:val="TAC"/>
            </w:pPr>
          </w:p>
        </w:tc>
        <w:tc>
          <w:tcPr>
            <w:tcW w:w="567" w:type="dxa"/>
            <w:tcBorders>
              <w:top w:val="single" w:sz="4" w:space="0" w:color="auto"/>
              <w:left w:val="single" w:sz="4" w:space="0" w:color="auto"/>
              <w:bottom w:val="single" w:sz="4" w:space="0" w:color="auto"/>
              <w:right w:val="single" w:sz="4" w:space="0" w:color="auto"/>
            </w:tcBorders>
          </w:tcPr>
          <w:p w14:paraId="3BA7FEC7" w14:textId="77777777" w:rsidR="00BF46E1" w:rsidRPr="0041528A" w:rsidRDefault="00BF46E1" w:rsidP="004D7F90">
            <w:pPr>
              <w:pStyle w:val="TAC"/>
            </w:pPr>
          </w:p>
        </w:tc>
        <w:tc>
          <w:tcPr>
            <w:tcW w:w="567" w:type="dxa"/>
            <w:tcBorders>
              <w:top w:val="single" w:sz="4" w:space="0" w:color="auto"/>
              <w:left w:val="single" w:sz="4" w:space="0" w:color="auto"/>
              <w:bottom w:val="single" w:sz="4" w:space="0" w:color="auto"/>
              <w:right w:val="single" w:sz="4" w:space="0" w:color="auto"/>
            </w:tcBorders>
          </w:tcPr>
          <w:p w14:paraId="36E5F4AE" w14:textId="77777777" w:rsidR="00BF46E1" w:rsidRPr="0041528A" w:rsidRDefault="00BF46E1" w:rsidP="004D7F90">
            <w:pPr>
              <w:pStyle w:val="TAC"/>
            </w:pPr>
          </w:p>
        </w:tc>
        <w:tc>
          <w:tcPr>
            <w:tcW w:w="567" w:type="dxa"/>
            <w:tcBorders>
              <w:top w:val="single" w:sz="4" w:space="0" w:color="auto"/>
              <w:left w:val="single" w:sz="4" w:space="0" w:color="auto"/>
              <w:bottom w:val="single" w:sz="4" w:space="0" w:color="auto"/>
              <w:right w:val="single" w:sz="4" w:space="0" w:color="auto"/>
            </w:tcBorders>
          </w:tcPr>
          <w:p w14:paraId="2EE88FA1" w14:textId="77777777" w:rsidR="00BF46E1" w:rsidRPr="0041528A" w:rsidRDefault="00BF46E1" w:rsidP="004D7F90">
            <w:pPr>
              <w:pStyle w:val="TAC"/>
            </w:pPr>
          </w:p>
        </w:tc>
        <w:tc>
          <w:tcPr>
            <w:tcW w:w="567" w:type="dxa"/>
            <w:tcBorders>
              <w:top w:val="single" w:sz="4" w:space="0" w:color="auto"/>
              <w:left w:val="single" w:sz="4" w:space="0" w:color="auto"/>
              <w:bottom w:val="single" w:sz="4" w:space="0" w:color="auto"/>
              <w:right w:val="single" w:sz="4" w:space="0" w:color="auto"/>
            </w:tcBorders>
          </w:tcPr>
          <w:p w14:paraId="2ADAD3DA" w14:textId="77777777" w:rsidR="00BF46E1" w:rsidRPr="0041528A" w:rsidRDefault="00BF46E1" w:rsidP="004D7F90">
            <w:pPr>
              <w:pStyle w:val="TAC"/>
            </w:pPr>
          </w:p>
        </w:tc>
        <w:tc>
          <w:tcPr>
            <w:tcW w:w="567" w:type="dxa"/>
            <w:tcBorders>
              <w:top w:val="single" w:sz="4" w:space="0" w:color="auto"/>
              <w:left w:val="single" w:sz="4" w:space="0" w:color="auto"/>
              <w:bottom w:val="single" w:sz="4" w:space="0" w:color="auto"/>
              <w:right w:val="single" w:sz="4" w:space="0" w:color="auto"/>
            </w:tcBorders>
          </w:tcPr>
          <w:p w14:paraId="27FE2D29" w14:textId="77777777" w:rsidR="00BF46E1" w:rsidRPr="0041528A" w:rsidRDefault="00BF46E1" w:rsidP="004D7F90">
            <w:pPr>
              <w:pStyle w:val="TAC"/>
            </w:pPr>
          </w:p>
        </w:tc>
        <w:tc>
          <w:tcPr>
            <w:tcW w:w="567" w:type="dxa"/>
            <w:tcBorders>
              <w:top w:val="single" w:sz="4" w:space="0" w:color="auto"/>
              <w:left w:val="single" w:sz="4" w:space="0" w:color="auto"/>
              <w:bottom w:val="single" w:sz="4" w:space="0" w:color="auto"/>
              <w:right w:val="single" w:sz="4" w:space="0" w:color="auto"/>
            </w:tcBorders>
          </w:tcPr>
          <w:p w14:paraId="5D174500" w14:textId="77777777" w:rsidR="00BF46E1" w:rsidRPr="0041528A" w:rsidRDefault="00BF46E1" w:rsidP="004D7F90">
            <w:pPr>
              <w:pStyle w:val="TAC"/>
            </w:pPr>
          </w:p>
        </w:tc>
        <w:tc>
          <w:tcPr>
            <w:tcW w:w="567" w:type="dxa"/>
            <w:tcBorders>
              <w:top w:val="single" w:sz="4" w:space="0" w:color="auto"/>
              <w:left w:val="single" w:sz="4" w:space="0" w:color="auto"/>
              <w:bottom w:val="single" w:sz="4" w:space="0" w:color="auto"/>
              <w:right w:val="single" w:sz="4" w:space="0" w:color="auto"/>
            </w:tcBorders>
          </w:tcPr>
          <w:p w14:paraId="60BEF94C" w14:textId="77777777" w:rsidR="00BF46E1" w:rsidRPr="0041528A" w:rsidRDefault="00BF46E1" w:rsidP="004D7F90">
            <w:pPr>
              <w:pStyle w:val="TAC"/>
            </w:pPr>
          </w:p>
        </w:tc>
        <w:tc>
          <w:tcPr>
            <w:tcW w:w="567" w:type="dxa"/>
            <w:tcBorders>
              <w:top w:val="single" w:sz="4" w:space="0" w:color="auto"/>
              <w:left w:val="single" w:sz="4" w:space="0" w:color="auto"/>
              <w:bottom w:val="single" w:sz="4" w:space="0" w:color="auto"/>
              <w:right w:val="single" w:sz="4" w:space="0" w:color="auto"/>
            </w:tcBorders>
          </w:tcPr>
          <w:p w14:paraId="196ED2D2" w14:textId="77777777" w:rsidR="00BF46E1" w:rsidRPr="0041528A" w:rsidRDefault="00BF46E1" w:rsidP="004D7F90">
            <w:pPr>
              <w:pStyle w:val="TAC"/>
            </w:pPr>
          </w:p>
        </w:tc>
      </w:tr>
    </w:tbl>
    <w:p w14:paraId="011D40F0" w14:textId="77777777" w:rsidR="00BF46E1" w:rsidRPr="0041528A" w:rsidRDefault="00BF46E1" w:rsidP="00BF46E1"/>
    <w:p w14:paraId="5A50E771" w14:textId="77777777" w:rsidR="00BF46E1" w:rsidRPr="0041528A" w:rsidRDefault="00BF46E1" w:rsidP="007944FC">
      <w:pPr>
        <w:pStyle w:val="TH"/>
      </w:pPr>
      <w:r w:rsidRPr="0041528A">
        <w:t>Expected Sequence 1.15 (PROVIDE LOCAL INFORMATION, E-UTRAN Intra-Frequency Measurements)</w:t>
      </w:r>
    </w:p>
    <w:p w14:paraId="6CCBB2FD" w14:textId="77777777" w:rsidR="00BF46E1" w:rsidRPr="0041528A" w:rsidRDefault="00BF46E1" w:rsidP="00BF46E1"/>
    <w:tbl>
      <w:tblPr>
        <w:tblW w:w="7855" w:type="dxa"/>
        <w:jc w:val="center"/>
        <w:tblLayout w:type="fixed"/>
        <w:tblCellMar>
          <w:left w:w="28" w:type="dxa"/>
          <w:right w:w="56" w:type="dxa"/>
        </w:tblCellMar>
        <w:tblLook w:val="0000" w:firstRow="0" w:lastRow="0" w:firstColumn="0" w:lastColumn="0" w:noHBand="0" w:noVBand="0"/>
      </w:tblPr>
      <w:tblGrid>
        <w:gridCol w:w="737"/>
        <w:gridCol w:w="1205"/>
        <w:gridCol w:w="2936"/>
        <w:gridCol w:w="2977"/>
      </w:tblGrid>
      <w:tr w:rsidR="00BF46E1" w:rsidRPr="0041528A" w14:paraId="6BA6D3DD" w14:textId="77777777" w:rsidTr="00195D76">
        <w:trPr>
          <w:cantSplit/>
          <w:jc w:val="center"/>
        </w:trPr>
        <w:tc>
          <w:tcPr>
            <w:tcW w:w="737" w:type="dxa"/>
            <w:tcBorders>
              <w:top w:val="single" w:sz="6" w:space="0" w:color="auto"/>
              <w:left w:val="single" w:sz="6" w:space="0" w:color="auto"/>
              <w:bottom w:val="single" w:sz="4" w:space="0" w:color="auto"/>
              <w:right w:val="single" w:sz="6" w:space="0" w:color="auto"/>
            </w:tcBorders>
          </w:tcPr>
          <w:p w14:paraId="5D9E9084" w14:textId="77777777" w:rsidR="00BF46E1" w:rsidRPr="0041528A" w:rsidRDefault="00BF46E1" w:rsidP="004D7F90">
            <w:pPr>
              <w:pStyle w:val="TAH"/>
            </w:pPr>
            <w:r w:rsidRPr="0041528A">
              <w:t>Step</w:t>
            </w:r>
          </w:p>
        </w:tc>
        <w:tc>
          <w:tcPr>
            <w:tcW w:w="1205" w:type="dxa"/>
            <w:tcBorders>
              <w:top w:val="single" w:sz="6" w:space="0" w:color="auto"/>
              <w:left w:val="single" w:sz="6" w:space="0" w:color="auto"/>
              <w:bottom w:val="single" w:sz="4" w:space="0" w:color="auto"/>
              <w:right w:val="single" w:sz="6" w:space="0" w:color="auto"/>
            </w:tcBorders>
          </w:tcPr>
          <w:p w14:paraId="271AF47E" w14:textId="77777777" w:rsidR="00BF46E1" w:rsidRPr="0041528A" w:rsidRDefault="00BF46E1" w:rsidP="004D7F90">
            <w:pPr>
              <w:pStyle w:val="TAH"/>
            </w:pPr>
            <w:r w:rsidRPr="0041528A">
              <w:t>Direction</w:t>
            </w:r>
          </w:p>
        </w:tc>
        <w:tc>
          <w:tcPr>
            <w:tcW w:w="2936" w:type="dxa"/>
            <w:tcBorders>
              <w:top w:val="single" w:sz="6" w:space="0" w:color="auto"/>
              <w:left w:val="single" w:sz="6" w:space="0" w:color="auto"/>
              <w:bottom w:val="single" w:sz="4" w:space="0" w:color="auto"/>
              <w:right w:val="single" w:sz="6" w:space="0" w:color="auto"/>
            </w:tcBorders>
          </w:tcPr>
          <w:p w14:paraId="502245C3" w14:textId="77777777" w:rsidR="00BF46E1" w:rsidRPr="0041528A" w:rsidRDefault="00BF46E1" w:rsidP="004D7F90">
            <w:pPr>
              <w:pStyle w:val="TAH"/>
            </w:pPr>
            <w:r w:rsidRPr="0041528A">
              <w:t>MESSAGE / Action</w:t>
            </w:r>
          </w:p>
        </w:tc>
        <w:tc>
          <w:tcPr>
            <w:tcW w:w="2977" w:type="dxa"/>
            <w:tcBorders>
              <w:top w:val="single" w:sz="6" w:space="0" w:color="auto"/>
              <w:left w:val="single" w:sz="6" w:space="0" w:color="auto"/>
              <w:bottom w:val="single" w:sz="4" w:space="0" w:color="auto"/>
              <w:right w:val="single" w:sz="6" w:space="0" w:color="auto"/>
            </w:tcBorders>
          </w:tcPr>
          <w:p w14:paraId="4DDB2853" w14:textId="77777777" w:rsidR="00BF46E1" w:rsidRPr="0041528A" w:rsidRDefault="00BF46E1" w:rsidP="004D7F90">
            <w:pPr>
              <w:pStyle w:val="TAH"/>
            </w:pPr>
            <w:r w:rsidRPr="0041528A">
              <w:t>Comments</w:t>
            </w:r>
          </w:p>
        </w:tc>
      </w:tr>
      <w:tr w:rsidR="00BF46E1" w:rsidRPr="0041528A" w14:paraId="453907C7"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7A1AABB5" w14:textId="77777777" w:rsidR="00BF46E1" w:rsidRPr="0041528A" w:rsidRDefault="00BF46E1" w:rsidP="004D7F90">
            <w:pPr>
              <w:pStyle w:val="TAC"/>
            </w:pPr>
            <w:r w:rsidRPr="0041528A">
              <w:t>1</w:t>
            </w:r>
          </w:p>
        </w:tc>
        <w:tc>
          <w:tcPr>
            <w:tcW w:w="1205" w:type="dxa"/>
            <w:tcBorders>
              <w:top w:val="single" w:sz="4" w:space="0" w:color="auto"/>
              <w:left w:val="single" w:sz="4" w:space="0" w:color="auto"/>
              <w:bottom w:val="single" w:sz="4" w:space="0" w:color="auto"/>
              <w:right w:val="single" w:sz="4" w:space="0" w:color="auto"/>
            </w:tcBorders>
          </w:tcPr>
          <w:p w14:paraId="6C3A4AA5" w14:textId="77777777" w:rsidR="00BF46E1" w:rsidRPr="0041528A" w:rsidRDefault="00BF46E1" w:rsidP="004D7F90">
            <w:pPr>
              <w:pStyle w:val="TAC"/>
            </w:pPr>
            <w:r w:rsidRPr="0041528A">
              <w:t xml:space="preserve">UICC </w:t>
            </w:r>
            <w:r w:rsidRPr="0041528A">
              <w:sym w:font="Symbol" w:char="F0AE"/>
            </w:r>
            <w:r w:rsidRPr="0041528A">
              <w:t xml:space="preserve"> ME</w:t>
            </w:r>
          </w:p>
        </w:tc>
        <w:tc>
          <w:tcPr>
            <w:tcW w:w="2936" w:type="dxa"/>
            <w:tcBorders>
              <w:top w:val="single" w:sz="4" w:space="0" w:color="auto"/>
              <w:left w:val="single" w:sz="4" w:space="0" w:color="auto"/>
              <w:bottom w:val="single" w:sz="4" w:space="0" w:color="auto"/>
              <w:right w:val="single" w:sz="4" w:space="0" w:color="auto"/>
            </w:tcBorders>
          </w:tcPr>
          <w:p w14:paraId="134E7A94" w14:textId="77777777" w:rsidR="00BF46E1" w:rsidRPr="0041528A" w:rsidRDefault="00BF46E1" w:rsidP="004D7F90">
            <w:pPr>
              <w:pStyle w:val="TAL"/>
            </w:pPr>
            <w:r w:rsidRPr="0041528A">
              <w:t>PROACTIVE COMMAND PENDING PROVIDE LOCAL INFORMATION 1.15.1</w:t>
            </w:r>
          </w:p>
        </w:tc>
        <w:tc>
          <w:tcPr>
            <w:tcW w:w="2977" w:type="dxa"/>
            <w:tcBorders>
              <w:top w:val="single" w:sz="4" w:space="0" w:color="auto"/>
              <w:left w:val="single" w:sz="4" w:space="0" w:color="auto"/>
              <w:bottom w:val="single" w:sz="4" w:space="0" w:color="auto"/>
              <w:right w:val="single" w:sz="4" w:space="0" w:color="auto"/>
            </w:tcBorders>
          </w:tcPr>
          <w:p w14:paraId="44C14320" w14:textId="77777777" w:rsidR="00BF46E1" w:rsidRPr="0041528A" w:rsidRDefault="00BF46E1" w:rsidP="004D7F90">
            <w:pPr>
              <w:pStyle w:val="TAL"/>
            </w:pPr>
          </w:p>
        </w:tc>
      </w:tr>
      <w:tr w:rsidR="00BF46E1" w:rsidRPr="0041528A" w14:paraId="50BB69EA"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37EC3F60" w14:textId="77777777" w:rsidR="00BF46E1" w:rsidRPr="0041528A" w:rsidRDefault="00BF46E1" w:rsidP="004D7F90">
            <w:pPr>
              <w:pStyle w:val="TAC"/>
            </w:pPr>
            <w:r w:rsidRPr="0041528A">
              <w:t>2</w:t>
            </w:r>
          </w:p>
        </w:tc>
        <w:tc>
          <w:tcPr>
            <w:tcW w:w="1205" w:type="dxa"/>
            <w:tcBorders>
              <w:top w:val="single" w:sz="4" w:space="0" w:color="auto"/>
              <w:left w:val="single" w:sz="4" w:space="0" w:color="auto"/>
              <w:bottom w:val="single" w:sz="4" w:space="0" w:color="auto"/>
              <w:right w:val="single" w:sz="4" w:space="0" w:color="auto"/>
            </w:tcBorders>
          </w:tcPr>
          <w:p w14:paraId="7D4816CB" w14:textId="77777777" w:rsidR="00BF46E1" w:rsidRPr="0041528A" w:rsidRDefault="00BF46E1" w:rsidP="004D7F90">
            <w:pPr>
              <w:pStyle w:val="TAC"/>
            </w:pPr>
            <w:r w:rsidRPr="0041528A">
              <w:t xml:space="preserve">ME </w:t>
            </w:r>
            <w:r w:rsidRPr="0041528A">
              <w:sym w:font="Symbol" w:char="F0AE"/>
            </w:r>
            <w:r w:rsidRPr="0041528A">
              <w:t xml:space="preserve"> UICC</w:t>
            </w:r>
          </w:p>
        </w:tc>
        <w:tc>
          <w:tcPr>
            <w:tcW w:w="2936" w:type="dxa"/>
            <w:tcBorders>
              <w:top w:val="single" w:sz="4" w:space="0" w:color="auto"/>
              <w:left w:val="single" w:sz="4" w:space="0" w:color="auto"/>
              <w:bottom w:val="single" w:sz="4" w:space="0" w:color="auto"/>
              <w:right w:val="single" w:sz="4" w:space="0" w:color="auto"/>
            </w:tcBorders>
          </w:tcPr>
          <w:p w14:paraId="519F708B" w14:textId="77777777" w:rsidR="00BF46E1" w:rsidRPr="0041528A" w:rsidRDefault="00BF46E1" w:rsidP="004D7F90">
            <w:pPr>
              <w:pStyle w:val="TAL"/>
            </w:pPr>
            <w:r w:rsidRPr="0041528A">
              <w:t>FETCH</w:t>
            </w:r>
          </w:p>
        </w:tc>
        <w:tc>
          <w:tcPr>
            <w:tcW w:w="2977" w:type="dxa"/>
            <w:tcBorders>
              <w:top w:val="single" w:sz="4" w:space="0" w:color="auto"/>
              <w:left w:val="single" w:sz="4" w:space="0" w:color="auto"/>
              <w:bottom w:val="single" w:sz="4" w:space="0" w:color="auto"/>
              <w:right w:val="single" w:sz="4" w:space="0" w:color="auto"/>
            </w:tcBorders>
          </w:tcPr>
          <w:p w14:paraId="6CAD55A4" w14:textId="77777777" w:rsidR="00BF46E1" w:rsidRPr="0041528A" w:rsidRDefault="00BF46E1" w:rsidP="004D7F90">
            <w:pPr>
              <w:pStyle w:val="TAL"/>
            </w:pPr>
          </w:p>
        </w:tc>
      </w:tr>
      <w:tr w:rsidR="00BF46E1" w:rsidRPr="0041528A" w14:paraId="77EFBB76"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40DB213B" w14:textId="77777777" w:rsidR="00BF46E1" w:rsidRPr="0041528A" w:rsidRDefault="00BF46E1" w:rsidP="004D7F90">
            <w:pPr>
              <w:pStyle w:val="TAC"/>
            </w:pPr>
            <w:r w:rsidRPr="0041528A">
              <w:t>3</w:t>
            </w:r>
          </w:p>
        </w:tc>
        <w:tc>
          <w:tcPr>
            <w:tcW w:w="1205" w:type="dxa"/>
            <w:tcBorders>
              <w:top w:val="single" w:sz="4" w:space="0" w:color="auto"/>
              <w:left w:val="single" w:sz="4" w:space="0" w:color="auto"/>
              <w:bottom w:val="single" w:sz="4" w:space="0" w:color="auto"/>
              <w:right w:val="single" w:sz="4" w:space="0" w:color="auto"/>
            </w:tcBorders>
          </w:tcPr>
          <w:p w14:paraId="3196AB80" w14:textId="77777777" w:rsidR="00BF46E1" w:rsidRPr="0041528A" w:rsidRDefault="00BF46E1" w:rsidP="004D7F90">
            <w:pPr>
              <w:pStyle w:val="TAC"/>
            </w:pPr>
            <w:r w:rsidRPr="0041528A">
              <w:t xml:space="preserve">UICC </w:t>
            </w:r>
            <w:r w:rsidRPr="0041528A">
              <w:sym w:font="Symbol" w:char="F0AE"/>
            </w:r>
            <w:r w:rsidRPr="0041528A">
              <w:t xml:space="preserve"> ME</w:t>
            </w:r>
          </w:p>
        </w:tc>
        <w:tc>
          <w:tcPr>
            <w:tcW w:w="2936" w:type="dxa"/>
            <w:tcBorders>
              <w:top w:val="single" w:sz="4" w:space="0" w:color="auto"/>
              <w:left w:val="single" w:sz="4" w:space="0" w:color="auto"/>
              <w:bottom w:val="single" w:sz="4" w:space="0" w:color="auto"/>
              <w:right w:val="single" w:sz="4" w:space="0" w:color="auto"/>
            </w:tcBorders>
          </w:tcPr>
          <w:p w14:paraId="7C3E29E2" w14:textId="77777777" w:rsidR="00BF46E1" w:rsidRPr="0041528A" w:rsidRDefault="00BF46E1" w:rsidP="004D7F90">
            <w:pPr>
              <w:pStyle w:val="TAL"/>
            </w:pPr>
            <w:r w:rsidRPr="0041528A">
              <w:t>PROACTIVE COMMAND: PROVIDE LOCAL INFORMATION 1.15.1</w:t>
            </w:r>
          </w:p>
        </w:tc>
        <w:tc>
          <w:tcPr>
            <w:tcW w:w="2977" w:type="dxa"/>
            <w:tcBorders>
              <w:top w:val="single" w:sz="4" w:space="0" w:color="auto"/>
              <w:left w:val="single" w:sz="4" w:space="0" w:color="auto"/>
              <w:bottom w:val="single" w:sz="4" w:space="0" w:color="auto"/>
              <w:right w:val="single" w:sz="4" w:space="0" w:color="auto"/>
            </w:tcBorders>
          </w:tcPr>
          <w:p w14:paraId="77D9C1E1" w14:textId="77777777" w:rsidR="00BF46E1" w:rsidRPr="0041528A" w:rsidRDefault="00BF46E1" w:rsidP="004D7F90">
            <w:pPr>
              <w:pStyle w:val="TAL"/>
            </w:pPr>
          </w:p>
        </w:tc>
      </w:tr>
      <w:tr w:rsidR="00BF46E1" w:rsidRPr="0041528A" w14:paraId="55AF5F80"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42F79F45" w14:textId="77777777" w:rsidR="00BF46E1" w:rsidRPr="0041528A" w:rsidRDefault="00BF46E1" w:rsidP="004D7F90">
            <w:pPr>
              <w:pStyle w:val="TAC"/>
            </w:pPr>
            <w:r w:rsidRPr="0041528A">
              <w:t>4</w:t>
            </w:r>
          </w:p>
        </w:tc>
        <w:tc>
          <w:tcPr>
            <w:tcW w:w="1205" w:type="dxa"/>
            <w:tcBorders>
              <w:top w:val="single" w:sz="4" w:space="0" w:color="auto"/>
              <w:left w:val="single" w:sz="4" w:space="0" w:color="auto"/>
              <w:bottom w:val="single" w:sz="4" w:space="0" w:color="auto"/>
              <w:right w:val="single" w:sz="4" w:space="0" w:color="auto"/>
            </w:tcBorders>
          </w:tcPr>
          <w:p w14:paraId="30A5E838" w14:textId="77777777" w:rsidR="00BF46E1" w:rsidRPr="0041528A" w:rsidRDefault="00BF46E1" w:rsidP="004D7F90">
            <w:pPr>
              <w:pStyle w:val="TAC"/>
            </w:pPr>
            <w:r w:rsidRPr="0041528A">
              <w:t xml:space="preserve">ME </w:t>
            </w:r>
            <w:r w:rsidRPr="0041528A">
              <w:sym w:font="Symbol" w:char="F0AE"/>
            </w:r>
            <w:r w:rsidRPr="0041528A">
              <w:t xml:space="preserve"> UICC</w:t>
            </w:r>
          </w:p>
        </w:tc>
        <w:tc>
          <w:tcPr>
            <w:tcW w:w="2936" w:type="dxa"/>
            <w:tcBorders>
              <w:top w:val="single" w:sz="4" w:space="0" w:color="auto"/>
              <w:left w:val="single" w:sz="4" w:space="0" w:color="auto"/>
              <w:bottom w:val="single" w:sz="4" w:space="0" w:color="auto"/>
              <w:right w:val="single" w:sz="4" w:space="0" w:color="auto"/>
            </w:tcBorders>
          </w:tcPr>
          <w:p w14:paraId="67CA7120" w14:textId="77777777" w:rsidR="00BF46E1" w:rsidRPr="0041528A" w:rsidRDefault="00BF46E1" w:rsidP="004D7F90">
            <w:pPr>
              <w:pStyle w:val="TAL"/>
            </w:pPr>
            <w:r w:rsidRPr="0041528A">
              <w:t>TERMINAL RESPONSE: PROVIDE LOCAL INFORMATION 1.15.1</w:t>
            </w:r>
          </w:p>
        </w:tc>
        <w:tc>
          <w:tcPr>
            <w:tcW w:w="2977" w:type="dxa"/>
            <w:tcBorders>
              <w:top w:val="single" w:sz="4" w:space="0" w:color="auto"/>
              <w:left w:val="single" w:sz="4" w:space="0" w:color="auto"/>
              <w:bottom w:val="single" w:sz="4" w:space="0" w:color="auto"/>
              <w:right w:val="single" w:sz="4" w:space="0" w:color="auto"/>
            </w:tcBorders>
          </w:tcPr>
          <w:p w14:paraId="5C62CF16" w14:textId="77777777" w:rsidR="00BF46E1" w:rsidRPr="0041528A" w:rsidRDefault="00BF46E1" w:rsidP="004D7F90">
            <w:pPr>
              <w:pStyle w:val="TAL"/>
            </w:pPr>
            <w:r w:rsidRPr="0041528A">
              <w:t>[Command performed successfully]</w:t>
            </w:r>
          </w:p>
        </w:tc>
      </w:tr>
    </w:tbl>
    <w:p w14:paraId="43EF898A" w14:textId="77777777" w:rsidR="00BF46E1" w:rsidRPr="0041528A" w:rsidRDefault="00BF46E1" w:rsidP="00BF46E1"/>
    <w:p w14:paraId="577C5D61" w14:textId="77777777" w:rsidR="00BF46E1" w:rsidRPr="0041528A" w:rsidRDefault="00BF46E1" w:rsidP="00BF46E1">
      <w:r w:rsidRPr="0041528A">
        <w:t>PROACTIVE COMMAND: PROVIDE LOCAL INFORMATION 1.15.1</w:t>
      </w:r>
    </w:p>
    <w:p w14:paraId="591741CE" w14:textId="77777777" w:rsidR="00BF46E1" w:rsidRPr="0041528A" w:rsidRDefault="00BF46E1" w:rsidP="00BF46E1">
      <w:r w:rsidRPr="0041528A">
        <w:t>Logically:</w:t>
      </w:r>
    </w:p>
    <w:p w14:paraId="6C44676E" w14:textId="77777777" w:rsidR="00BF46E1" w:rsidRPr="0041528A" w:rsidRDefault="00BF46E1" w:rsidP="0041528A">
      <w:pPr>
        <w:pStyle w:val="EW"/>
      </w:pPr>
      <w:r w:rsidRPr="0041528A">
        <w:t>Command details</w:t>
      </w:r>
    </w:p>
    <w:p w14:paraId="1740E0DF" w14:textId="77777777" w:rsidR="00BF46E1" w:rsidRPr="0041528A" w:rsidRDefault="00BF46E1" w:rsidP="0041528A">
      <w:pPr>
        <w:pStyle w:val="EW"/>
      </w:pPr>
      <w:r w:rsidRPr="0041528A">
        <w:tab/>
        <w:t>Command number:</w:t>
      </w:r>
      <w:r w:rsidRPr="0041528A">
        <w:tab/>
        <w:t>1</w:t>
      </w:r>
    </w:p>
    <w:p w14:paraId="2EFF92DF" w14:textId="77777777" w:rsidR="00BF46E1" w:rsidRPr="0041528A" w:rsidRDefault="00BF46E1" w:rsidP="0041528A">
      <w:pPr>
        <w:pStyle w:val="EW"/>
      </w:pPr>
      <w:r w:rsidRPr="0041528A">
        <w:tab/>
        <w:t>Command type:</w:t>
      </w:r>
      <w:r w:rsidRPr="0041528A">
        <w:tab/>
        <w:t>PROVIDE LOCAL INFORMATION</w:t>
      </w:r>
    </w:p>
    <w:p w14:paraId="1DB22FE8" w14:textId="77777777" w:rsidR="00BF46E1" w:rsidRPr="0041528A" w:rsidRDefault="00BF46E1" w:rsidP="0041528A">
      <w:pPr>
        <w:pStyle w:val="EW"/>
      </w:pPr>
      <w:r w:rsidRPr="0041528A">
        <w:tab/>
        <w:t>Qualifier:</w:t>
      </w:r>
      <w:r w:rsidRPr="0041528A">
        <w:tab/>
        <w:t>"02" Network Measurement Results</w:t>
      </w:r>
    </w:p>
    <w:p w14:paraId="57E4A847" w14:textId="77777777" w:rsidR="00BF46E1" w:rsidRPr="0041528A" w:rsidRDefault="00BF46E1" w:rsidP="0041528A">
      <w:pPr>
        <w:pStyle w:val="EW"/>
      </w:pPr>
      <w:r w:rsidRPr="0041528A">
        <w:t>Device identities</w:t>
      </w:r>
    </w:p>
    <w:p w14:paraId="7A189331" w14:textId="77777777" w:rsidR="00BF46E1" w:rsidRPr="0041528A" w:rsidRDefault="00BF46E1" w:rsidP="0041528A">
      <w:pPr>
        <w:pStyle w:val="EW"/>
      </w:pPr>
      <w:r w:rsidRPr="0041528A">
        <w:tab/>
        <w:t>Source device:</w:t>
      </w:r>
      <w:r w:rsidRPr="0041528A">
        <w:tab/>
        <w:t>UICC</w:t>
      </w:r>
    </w:p>
    <w:p w14:paraId="1BD3B21E" w14:textId="77777777" w:rsidR="00BF46E1" w:rsidRPr="0041528A" w:rsidRDefault="00BF46E1" w:rsidP="0041528A">
      <w:pPr>
        <w:pStyle w:val="EW"/>
      </w:pPr>
      <w:r w:rsidRPr="0041528A">
        <w:tab/>
        <w:t>Destination device:</w:t>
      </w:r>
      <w:r w:rsidRPr="0041528A">
        <w:tab/>
        <w:t>ME</w:t>
      </w:r>
    </w:p>
    <w:p w14:paraId="2364F15B" w14:textId="77777777" w:rsidR="00BF46E1" w:rsidRPr="0041528A" w:rsidRDefault="00BF46E1" w:rsidP="0041528A">
      <w:pPr>
        <w:pStyle w:val="EW"/>
      </w:pPr>
      <w:r w:rsidRPr="0041528A">
        <w:t>UTRAN/E-UTRAN Measurement Qualifier</w:t>
      </w:r>
    </w:p>
    <w:p w14:paraId="728BFC55" w14:textId="6EF43103" w:rsidR="00BF46E1" w:rsidRPr="0041528A" w:rsidRDefault="0041528A" w:rsidP="0041528A">
      <w:pPr>
        <w:pStyle w:val="EX"/>
      </w:pPr>
      <w:r>
        <w:tab/>
      </w:r>
      <w:r w:rsidR="00BF46E1" w:rsidRPr="0041528A">
        <w:t>UTRAN/E-UTRAN Measurement Qualifier:  "05" E-UTRAN Intra-frequency measurements</w:t>
      </w:r>
    </w:p>
    <w:p w14:paraId="11E84254" w14:textId="77777777" w:rsidR="00BF46E1" w:rsidRPr="0041528A" w:rsidRDefault="00BF46E1" w:rsidP="00BF46E1">
      <w:r w:rsidRPr="0041528A">
        <w:t>Coding:</w:t>
      </w:r>
    </w:p>
    <w:p w14:paraId="16454857" w14:textId="77777777" w:rsidR="00BF46E1" w:rsidRPr="0041528A" w:rsidRDefault="00BF46E1" w:rsidP="00BF46E1">
      <w:pPr>
        <w:keepNext/>
        <w:keepLines/>
        <w:spacing w:after="0"/>
        <w:jc w:val="center"/>
        <w:rPr>
          <w:rFonts w:ascii="Arial" w:hAnsi="Arial"/>
          <w:b/>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640B45F2"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AF4F171" w14:textId="77777777" w:rsidR="00BF46E1" w:rsidRPr="0041528A" w:rsidRDefault="00BF46E1" w:rsidP="004D7F90">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21DF72F7" w14:textId="77777777" w:rsidR="00BF46E1" w:rsidRPr="0041528A" w:rsidRDefault="00BF46E1" w:rsidP="004D7F90">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144A2B66" w14:textId="77777777" w:rsidR="00BF46E1" w:rsidRPr="0041528A" w:rsidRDefault="00BF46E1" w:rsidP="004D7F90">
            <w:pPr>
              <w:pStyle w:val="TAC"/>
            </w:pPr>
            <w:r w:rsidRPr="0041528A">
              <w:t>0C</w:t>
            </w:r>
          </w:p>
        </w:tc>
        <w:tc>
          <w:tcPr>
            <w:tcW w:w="567" w:type="dxa"/>
            <w:tcBorders>
              <w:top w:val="single" w:sz="4" w:space="0" w:color="auto"/>
              <w:left w:val="single" w:sz="4" w:space="0" w:color="auto"/>
              <w:bottom w:val="single" w:sz="4" w:space="0" w:color="auto"/>
              <w:right w:val="single" w:sz="4" w:space="0" w:color="auto"/>
            </w:tcBorders>
          </w:tcPr>
          <w:p w14:paraId="7C6FAE56" w14:textId="77777777" w:rsidR="00BF46E1" w:rsidRPr="0041528A" w:rsidRDefault="00BF46E1" w:rsidP="004D7F90">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380019E" w14:textId="77777777" w:rsidR="00BF46E1" w:rsidRPr="0041528A" w:rsidRDefault="00BF46E1" w:rsidP="004D7F90">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0CAE549" w14:textId="77777777" w:rsidR="00BF46E1" w:rsidRPr="0041528A" w:rsidRDefault="00BF46E1" w:rsidP="004D7F90">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2CB0806" w14:textId="77777777" w:rsidR="00BF46E1" w:rsidRPr="0041528A" w:rsidRDefault="00BF46E1" w:rsidP="004D7F90">
            <w:pPr>
              <w:pStyle w:val="TAC"/>
            </w:pPr>
            <w:r w:rsidRPr="0041528A">
              <w:t>26</w:t>
            </w:r>
          </w:p>
        </w:tc>
        <w:tc>
          <w:tcPr>
            <w:tcW w:w="567" w:type="dxa"/>
            <w:tcBorders>
              <w:top w:val="single" w:sz="4" w:space="0" w:color="auto"/>
              <w:left w:val="single" w:sz="4" w:space="0" w:color="auto"/>
              <w:bottom w:val="single" w:sz="4" w:space="0" w:color="auto"/>
              <w:right w:val="single" w:sz="4" w:space="0" w:color="auto"/>
            </w:tcBorders>
          </w:tcPr>
          <w:p w14:paraId="01FF943E" w14:textId="77777777" w:rsidR="00BF46E1" w:rsidRPr="0041528A" w:rsidRDefault="00BF46E1" w:rsidP="004D7F90">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4E6BBA1" w14:textId="77777777" w:rsidR="00BF46E1" w:rsidRPr="0041528A" w:rsidRDefault="00BF46E1" w:rsidP="004D7F90">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2B8F6AA" w14:textId="77777777" w:rsidR="00BF46E1" w:rsidRPr="0041528A" w:rsidRDefault="00BF46E1" w:rsidP="004D7F90">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CDBCD2B" w14:textId="77777777" w:rsidR="00BF46E1" w:rsidRPr="0041528A" w:rsidRDefault="00BF46E1" w:rsidP="004D7F90">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75ADCA9" w14:textId="77777777" w:rsidR="00BF46E1" w:rsidRPr="0041528A" w:rsidRDefault="00BF46E1" w:rsidP="004D7F90">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3D02AEC" w14:textId="77777777" w:rsidR="00BF46E1" w:rsidRPr="0041528A" w:rsidRDefault="00BF46E1" w:rsidP="004D7F90">
            <w:pPr>
              <w:pStyle w:val="TAC"/>
            </w:pPr>
            <w:r w:rsidRPr="0041528A">
              <w:t>69</w:t>
            </w:r>
          </w:p>
        </w:tc>
      </w:tr>
      <w:tr w:rsidR="00BF46E1" w:rsidRPr="0041528A" w14:paraId="4F58C758"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F87472F" w14:textId="77777777" w:rsidR="00BF46E1" w:rsidRPr="0041528A" w:rsidRDefault="00BF46E1" w:rsidP="004D7F90">
            <w:pPr>
              <w:pStyle w:val="TAL"/>
            </w:pPr>
          </w:p>
        </w:tc>
        <w:tc>
          <w:tcPr>
            <w:tcW w:w="567" w:type="dxa"/>
            <w:tcBorders>
              <w:top w:val="single" w:sz="4" w:space="0" w:color="auto"/>
              <w:left w:val="single" w:sz="4" w:space="0" w:color="auto"/>
              <w:bottom w:val="single" w:sz="4" w:space="0" w:color="auto"/>
              <w:right w:val="single" w:sz="4" w:space="0" w:color="auto"/>
            </w:tcBorders>
          </w:tcPr>
          <w:p w14:paraId="23C289A0" w14:textId="77777777" w:rsidR="00BF46E1" w:rsidRPr="0041528A" w:rsidRDefault="00BF46E1" w:rsidP="004D7F90">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92697C3" w14:textId="77777777" w:rsidR="00BF46E1" w:rsidRPr="0041528A" w:rsidRDefault="00BF46E1" w:rsidP="004D7F90">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58990F78" w14:textId="77777777" w:rsidR="00BF46E1" w:rsidRPr="0041528A" w:rsidRDefault="00BF46E1" w:rsidP="004D7F90">
            <w:pPr>
              <w:pStyle w:val="TAC"/>
            </w:pPr>
          </w:p>
        </w:tc>
        <w:tc>
          <w:tcPr>
            <w:tcW w:w="567" w:type="dxa"/>
            <w:tcBorders>
              <w:top w:val="single" w:sz="4" w:space="0" w:color="auto"/>
              <w:left w:val="single" w:sz="4" w:space="0" w:color="auto"/>
              <w:bottom w:val="single" w:sz="4" w:space="0" w:color="auto"/>
              <w:right w:val="single" w:sz="4" w:space="0" w:color="auto"/>
            </w:tcBorders>
          </w:tcPr>
          <w:p w14:paraId="02F363B6" w14:textId="77777777" w:rsidR="00BF46E1" w:rsidRPr="0041528A" w:rsidRDefault="00BF46E1" w:rsidP="004D7F90">
            <w:pPr>
              <w:pStyle w:val="TAC"/>
            </w:pPr>
          </w:p>
        </w:tc>
        <w:tc>
          <w:tcPr>
            <w:tcW w:w="567" w:type="dxa"/>
            <w:tcBorders>
              <w:top w:val="single" w:sz="4" w:space="0" w:color="auto"/>
              <w:left w:val="single" w:sz="4" w:space="0" w:color="auto"/>
              <w:bottom w:val="single" w:sz="4" w:space="0" w:color="auto"/>
              <w:right w:val="single" w:sz="4" w:space="0" w:color="auto"/>
            </w:tcBorders>
          </w:tcPr>
          <w:p w14:paraId="4E44ECEC" w14:textId="77777777" w:rsidR="00BF46E1" w:rsidRPr="0041528A" w:rsidRDefault="00BF46E1" w:rsidP="004D7F90">
            <w:pPr>
              <w:pStyle w:val="TAC"/>
            </w:pPr>
          </w:p>
        </w:tc>
        <w:tc>
          <w:tcPr>
            <w:tcW w:w="567" w:type="dxa"/>
            <w:tcBorders>
              <w:top w:val="single" w:sz="4" w:space="0" w:color="auto"/>
              <w:left w:val="single" w:sz="4" w:space="0" w:color="auto"/>
              <w:bottom w:val="single" w:sz="4" w:space="0" w:color="auto"/>
              <w:right w:val="single" w:sz="4" w:space="0" w:color="auto"/>
            </w:tcBorders>
          </w:tcPr>
          <w:p w14:paraId="4541EF3B" w14:textId="77777777" w:rsidR="00BF46E1" w:rsidRPr="0041528A" w:rsidRDefault="00BF46E1" w:rsidP="004D7F90">
            <w:pPr>
              <w:pStyle w:val="TAC"/>
            </w:pPr>
          </w:p>
        </w:tc>
        <w:tc>
          <w:tcPr>
            <w:tcW w:w="567" w:type="dxa"/>
            <w:tcBorders>
              <w:top w:val="single" w:sz="4" w:space="0" w:color="auto"/>
              <w:left w:val="single" w:sz="4" w:space="0" w:color="auto"/>
              <w:bottom w:val="single" w:sz="4" w:space="0" w:color="auto"/>
              <w:right w:val="single" w:sz="4" w:space="0" w:color="auto"/>
            </w:tcBorders>
          </w:tcPr>
          <w:p w14:paraId="0D837E95" w14:textId="77777777" w:rsidR="00BF46E1" w:rsidRPr="0041528A" w:rsidRDefault="00BF46E1" w:rsidP="004D7F90">
            <w:pPr>
              <w:pStyle w:val="TAC"/>
            </w:pPr>
          </w:p>
        </w:tc>
        <w:tc>
          <w:tcPr>
            <w:tcW w:w="567" w:type="dxa"/>
            <w:tcBorders>
              <w:top w:val="single" w:sz="4" w:space="0" w:color="auto"/>
              <w:left w:val="single" w:sz="4" w:space="0" w:color="auto"/>
              <w:bottom w:val="single" w:sz="4" w:space="0" w:color="auto"/>
              <w:right w:val="single" w:sz="4" w:space="0" w:color="auto"/>
            </w:tcBorders>
          </w:tcPr>
          <w:p w14:paraId="089BCCEF" w14:textId="77777777" w:rsidR="00BF46E1" w:rsidRPr="0041528A" w:rsidRDefault="00BF46E1" w:rsidP="004D7F90">
            <w:pPr>
              <w:pStyle w:val="TAC"/>
            </w:pPr>
          </w:p>
        </w:tc>
        <w:tc>
          <w:tcPr>
            <w:tcW w:w="567" w:type="dxa"/>
            <w:tcBorders>
              <w:top w:val="single" w:sz="4" w:space="0" w:color="auto"/>
              <w:left w:val="single" w:sz="4" w:space="0" w:color="auto"/>
              <w:bottom w:val="single" w:sz="4" w:space="0" w:color="auto"/>
              <w:right w:val="single" w:sz="4" w:space="0" w:color="auto"/>
            </w:tcBorders>
          </w:tcPr>
          <w:p w14:paraId="5C11A625" w14:textId="77777777" w:rsidR="00BF46E1" w:rsidRPr="0041528A" w:rsidRDefault="00BF46E1" w:rsidP="004D7F90">
            <w:pPr>
              <w:pStyle w:val="TAC"/>
            </w:pPr>
          </w:p>
        </w:tc>
        <w:tc>
          <w:tcPr>
            <w:tcW w:w="567" w:type="dxa"/>
            <w:tcBorders>
              <w:top w:val="single" w:sz="4" w:space="0" w:color="auto"/>
              <w:left w:val="single" w:sz="4" w:space="0" w:color="auto"/>
              <w:bottom w:val="single" w:sz="4" w:space="0" w:color="auto"/>
              <w:right w:val="single" w:sz="4" w:space="0" w:color="auto"/>
            </w:tcBorders>
          </w:tcPr>
          <w:p w14:paraId="2C1FB18F" w14:textId="77777777" w:rsidR="00BF46E1" w:rsidRPr="0041528A" w:rsidRDefault="00BF46E1" w:rsidP="004D7F90">
            <w:pPr>
              <w:pStyle w:val="TAC"/>
            </w:pPr>
          </w:p>
        </w:tc>
        <w:tc>
          <w:tcPr>
            <w:tcW w:w="567" w:type="dxa"/>
            <w:tcBorders>
              <w:top w:val="single" w:sz="4" w:space="0" w:color="auto"/>
              <w:left w:val="single" w:sz="4" w:space="0" w:color="auto"/>
              <w:bottom w:val="single" w:sz="4" w:space="0" w:color="auto"/>
              <w:right w:val="single" w:sz="4" w:space="0" w:color="auto"/>
            </w:tcBorders>
          </w:tcPr>
          <w:p w14:paraId="56EB85CD" w14:textId="77777777" w:rsidR="00BF46E1" w:rsidRPr="0041528A" w:rsidRDefault="00BF46E1" w:rsidP="004D7F90">
            <w:pPr>
              <w:pStyle w:val="TAC"/>
            </w:pPr>
          </w:p>
        </w:tc>
        <w:tc>
          <w:tcPr>
            <w:tcW w:w="567" w:type="dxa"/>
            <w:tcBorders>
              <w:top w:val="single" w:sz="4" w:space="0" w:color="auto"/>
              <w:left w:val="single" w:sz="4" w:space="0" w:color="auto"/>
              <w:bottom w:val="single" w:sz="4" w:space="0" w:color="auto"/>
              <w:right w:val="single" w:sz="4" w:space="0" w:color="auto"/>
            </w:tcBorders>
          </w:tcPr>
          <w:p w14:paraId="2478F4EC" w14:textId="77777777" w:rsidR="00BF46E1" w:rsidRPr="0041528A" w:rsidRDefault="00BF46E1" w:rsidP="004D7F90">
            <w:pPr>
              <w:pStyle w:val="TAC"/>
            </w:pPr>
          </w:p>
        </w:tc>
      </w:tr>
    </w:tbl>
    <w:p w14:paraId="1BE44AFF" w14:textId="77777777" w:rsidR="00BF46E1" w:rsidRPr="0041528A" w:rsidRDefault="00BF46E1" w:rsidP="00BF46E1"/>
    <w:p w14:paraId="201DCBD1" w14:textId="77777777" w:rsidR="00BF46E1" w:rsidRPr="0041528A" w:rsidRDefault="00BF46E1" w:rsidP="00BF46E1">
      <w:r w:rsidRPr="0041528A">
        <w:t>TERMINAL RESPONSE: PROVIDE LOCAL INFORMATION 1.15.1</w:t>
      </w:r>
    </w:p>
    <w:p w14:paraId="3220C6BA" w14:textId="77777777" w:rsidR="00BF46E1" w:rsidRPr="0041528A" w:rsidRDefault="00BF46E1" w:rsidP="00BF46E1">
      <w:r w:rsidRPr="0041528A">
        <w:t>The actual values of the measurements are not tested.</w:t>
      </w:r>
    </w:p>
    <w:p w14:paraId="2E749115" w14:textId="77777777" w:rsidR="00BF46E1" w:rsidRPr="0041528A" w:rsidRDefault="00BF46E1" w:rsidP="00BF46E1">
      <w:r w:rsidRPr="0041528A">
        <w:t>Logically:</w:t>
      </w:r>
    </w:p>
    <w:p w14:paraId="48EE9F5B" w14:textId="77777777" w:rsidR="00BF46E1" w:rsidRPr="0041528A" w:rsidRDefault="00BF46E1" w:rsidP="0041528A">
      <w:pPr>
        <w:pStyle w:val="EW"/>
      </w:pPr>
      <w:r w:rsidRPr="0041528A">
        <w:t>Command details</w:t>
      </w:r>
    </w:p>
    <w:p w14:paraId="05643FE7" w14:textId="77777777" w:rsidR="00BF46E1" w:rsidRPr="0041528A" w:rsidRDefault="00BF46E1" w:rsidP="0041528A">
      <w:pPr>
        <w:pStyle w:val="EW"/>
      </w:pPr>
      <w:r w:rsidRPr="0041528A">
        <w:tab/>
        <w:t>Command number:</w:t>
      </w:r>
      <w:r w:rsidRPr="0041528A">
        <w:tab/>
        <w:t>1</w:t>
      </w:r>
    </w:p>
    <w:p w14:paraId="71F42C39" w14:textId="77777777" w:rsidR="00BF46E1" w:rsidRPr="0041528A" w:rsidRDefault="00BF46E1" w:rsidP="0041528A">
      <w:pPr>
        <w:pStyle w:val="EW"/>
      </w:pPr>
      <w:r w:rsidRPr="0041528A">
        <w:tab/>
        <w:t>Command type:</w:t>
      </w:r>
      <w:r w:rsidRPr="0041528A">
        <w:tab/>
        <w:t>PROVIDE LOCAL INFORMATION</w:t>
      </w:r>
    </w:p>
    <w:p w14:paraId="3F518676" w14:textId="77777777" w:rsidR="00BF46E1" w:rsidRPr="0041528A" w:rsidRDefault="00BF46E1" w:rsidP="0041528A">
      <w:pPr>
        <w:pStyle w:val="EW"/>
      </w:pPr>
      <w:r w:rsidRPr="0041528A">
        <w:tab/>
        <w:t>Qualifier:</w:t>
      </w:r>
      <w:r w:rsidRPr="0041528A">
        <w:tab/>
        <w:t>"02" Network Measurement Results</w:t>
      </w:r>
    </w:p>
    <w:p w14:paraId="35A02B2B" w14:textId="77777777" w:rsidR="00BF46E1" w:rsidRPr="0041528A" w:rsidRDefault="00BF46E1" w:rsidP="0041528A">
      <w:pPr>
        <w:pStyle w:val="EW"/>
      </w:pPr>
      <w:r w:rsidRPr="0041528A">
        <w:t>Device identities</w:t>
      </w:r>
    </w:p>
    <w:p w14:paraId="5CA4E357" w14:textId="77777777" w:rsidR="00BF46E1" w:rsidRPr="0041528A" w:rsidRDefault="00BF46E1" w:rsidP="0041528A">
      <w:pPr>
        <w:pStyle w:val="EW"/>
      </w:pPr>
      <w:r w:rsidRPr="0041528A">
        <w:tab/>
        <w:t>Source device:</w:t>
      </w:r>
      <w:r w:rsidRPr="0041528A">
        <w:tab/>
        <w:t>ME</w:t>
      </w:r>
    </w:p>
    <w:p w14:paraId="3CB26ED3" w14:textId="77777777" w:rsidR="00BF46E1" w:rsidRPr="0041528A" w:rsidRDefault="00BF46E1" w:rsidP="0041528A">
      <w:pPr>
        <w:pStyle w:val="EW"/>
      </w:pPr>
      <w:r w:rsidRPr="0041528A">
        <w:tab/>
        <w:t>Destination device:</w:t>
      </w:r>
      <w:r w:rsidRPr="0041528A">
        <w:tab/>
        <w:t>UICC</w:t>
      </w:r>
    </w:p>
    <w:p w14:paraId="245275E9" w14:textId="77777777" w:rsidR="00BF46E1" w:rsidRPr="0041528A" w:rsidRDefault="00BF46E1" w:rsidP="0041528A">
      <w:pPr>
        <w:pStyle w:val="EW"/>
      </w:pPr>
      <w:r w:rsidRPr="0041528A">
        <w:t>Result</w:t>
      </w:r>
    </w:p>
    <w:p w14:paraId="0A823CA5" w14:textId="77777777" w:rsidR="00BF46E1" w:rsidRPr="0041528A" w:rsidRDefault="00BF46E1" w:rsidP="0041528A">
      <w:pPr>
        <w:pStyle w:val="EW"/>
      </w:pPr>
      <w:r w:rsidRPr="0041528A">
        <w:tab/>
        <w:t>General Result:</w:t>
      </w:r>
      <w:r w:rsidRPr="0041528A">
        <w:tab/>
        <w:t>Command performed successfully</w:t>
      </w:r>
    </w:p>
    <w:p w14:paraId="415D46FB" w14:textId="77777777" w:rsidR="00BF46E1" w:rsidRPr="0041528A" w:rsidRDefault="00BF46E1" w:rsidP="0041528A">
      <w:pPr>
        <w:pStyle w:val="EW"/>
      </w:pPr>
      <w:r w:rsidRPr="0041528A">
        <w:tab/>
        <w:t>Network Measurement Results</w:t>
      </w:r>
      <w:r w:rsidRPr="0041528A">
        <w:tab/>
        <w:t>MEASUREMENT REPORT message</w:t>
      </w:r>
      <w:r w:rsidRPr="0041528A">
        <w:tab/>
      </w:r>
    </w:p>
    <w:p w14:paraId="3278D823" w14:textId="09129BC4" w:rsidR="00BF46E1" w:rsidRPr="0041528A" w:rsidRDefault="00BF46E1" w:rsidP="0041528A">
      <w:pPr>
        <w:pStyle w:val="EW"/>
      </w:pPr>
      <w:r w:rsidRPr="0041528A">
        <w:tab/>
        <w:t>measResultNeighCells</w:t>
      </w:r>
    </w:p>
    <w:p w14:paraId="61087F18" w14:textId="77777777" w:rsidR="00BF46E1" w:rsidRPr="0041528A" w:rsidRDefault="00BF46E1" w:rsidP="0041528A">
      <w:pPr>
        <w:pStyle w:val="EW"/>
      </w:pPr>
    </w:p>
    <w:p w14:paraId="1E00A765" w14:textId="77777777" w:rsidR="00BF46E1" w:rsidRPr="0041528A" w:rsidRDefault="00BF46E1" w:rsidP="00BF46E1">
      <w:r w:rsidRPr="0041528A">
        <w:t>Coding:</w:t>
      </w:r>
    </w:p>
    <w:p w14:paraId="1A2281D8" w14:textId="77777777" w:rsidR="00BF46E1" w:rsidRPr="0041528A" w:rsidRDefault="00BF46E1" w:rsidP="00BF46E1">
      <w:pPr>
        <w:keepNext/>
        <w:keepLines/>
        <w:spacing w:after="0"/>
        <w:jc w:val="center"/>
        <w:rPr>
          <w:rFonts w:ascii="Arial" w:hAnsi="Arial"/>
          <w:b/>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429B0373"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8DBFF21" w14:textId="77777777" w:rsidR="00BF46E1" w:rsidRPr="0041528A" w:rsidRDefault="00BF46E1" w:rsidP="004D7F90">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6AD76FA6" w14:textId="77777777" w:rsidR="00BF46E1" w:rsidRPr="0041528A" w:rsidRDefault="00BF46E1" w:rsidP="004D7F90">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5E32B43" w14:textId="77777777" w:rsidR="00BF46E1" w:rsidRPr="0041528A" w:rsidRDefault="00BF46E1" w:rsidP="004D7F90">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56FFA233" w14:textId="77777777" w:rsidR="00BF46E1" w:rsidRPr="0041528A" w:rsidRDefault="00BF46E1" w:rsidP="004D7F90">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7FE57D8" w14:textId="77777777" w:rsidR="00BF46E1" w:rsidRPr="0041528A" w:rsidRDefault="00BF46E1" w:rsidP="004D7F90">
            <w:pPr>
              <w:pStyle w:val="TAC"/>
            </w:pPr>
            <w:r w:rsidRPr="0041528A">
              <w:t>26</w:t>
            </w:r>
          </w:p>
        </w:tc>
        <w:tc>
          <w:tcPr>
            <w:tcW w:w="567" w:type="dxa"/>
            <w:tcBorders>
              <w:top w:val="single" w:sz="4" w:space="0" w:color="auto"/>
              <w:left w:val="single" w:sz="4" w:space="0" w:color="auto"/>
              <w:bottom w:val="single" w:sz="4" w:space="0" w:color="auto"/>
              <w:right w:val="single" w:sz="4" w:space="0" w:color="auto"/>
            </w:tcBorders>
          </w:tcPr>
          <w:p w14:paraId="637CC0B9" w14:textId="77777777" w:rsidR="00BF46E1" w:rsidRPr="0041528A" w:rsidRDefault="00BF46E1" w:rsidP="004D7F90">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3FA6F72" w14:textId="77777777" w:rsidR="00BF46E1" w:rsidRPr="0041528A" w:rsidRDefault="00BF46E1" w:rsidP="004D7F90">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9923403" w14:textId="77777777" w:rsidR="00BF46E1" w:rsidRPr="0041528A" w:rsidRDefault="00BF46E1" w:rsidP="004D7F90">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8E261DB" w14:textId="77777777" w:rsidR="00BF46E1" w:rsidRPr="0041528A" w:rsidRDefault="00BF46E1" w:rsidP="004D7F90">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FD0F7AF" w14:textId="77777777" w:rsidR="00BF46E1" w:rsidRPr="0041528A" w:rsidRDefault="00BF46E1" w:rsidP="004D7F90">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EBAC86C" w14:textId="77777777" w:rsidR="00BF46E1" w:rsidRPr="0041528A" w:rsidRDefault="00BF46E1" w:rsidP="004D7F90">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4EA79486" w14:textId="77777777" w:rsidR="00BF46E1" w:rsidRPr="0041528A" w:rsidRDefault="00BF46E1" w:rsidP="004D7F90">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DF9C8DA" w14:textId="77777777" w:rsidR="00BF46E1" w:rsidRPr="0041528A" w:rsidRDefault="00BF46E1" w:rsidP="004D7F90">
            <w:pPr>
              <w:pStyle w:val="TAC"/>
            </w:pPr>
            <w:r w:rsidRPr="0041528A">
              <w:t>00</w:t>
            </w:r>
          </w:p>
        </w:tc>
      </w:tr>
      <w:tr w:rsidR="00BF46E1" w:rsidRPr="0041528A" w14:paraId="74360391" w14:textId="77777777" w:rsidTr="00195D76">
        <w:trPr>
          <w:jc w:val="center"/>
        </w:trPr>
        <w:tc>
          <w:tcPr>
            <w:tcW w:w="1134" w:type="dxa"/>
            <w:tcBorders>
              <w:top w:val="single" w:sz="4" w:space="0" w:color="auto"/>
              <w:right w:val="single" w:sz="4" w:space="0" w:color="auto"/>
            </w:tcBorders>
          </w:tcPr>
          <w:p w14:paraId="4FE02BB7" w14:textId="77777777" w:rsidR="00BF46E1" w:rsidRPr="0041528A" w:rsidRDefault="00BF46E1" w:rsidP="004D7F90">
            <w:pPr>
              <w:pStyle w:val="TAL"/>
            </w:pPr>
          </w:p>
        </w:tc>
        <w:tc>
          <w:tcPr>
            <w:tcW w:w="567" w:type="dxa"/>
            <w:tcBorders>
              <w:top w:val="single" w:sz="4" w:space="0" w:color="auto"/>
              <w:left w:val="single" w:sz="4" w:space="0" w:color="auto"/>
              <w:bottom w:val="single" w:sz="4" w:space="0" w:color="auto"/>
              <w:right w:val="single" w:sz="4" w:space="0" w:color="auto"/>
            </w:tcBorders>
          </w:tcPr>
          <w:p w14:paraId="65F9FC9F" w14:textId="77777777" w:rsidR="00BF46E1" w:rsidRPr="0041528A" w:rsidRDefault="00BF46E1" w:rsidP="004D7F90">
            <w:pPr>
              <w:pStyle w:val="TAC"/>
            </w:pPr>
            <w:r w:rsidRPr="0041528A">
              <w:t>96</w:t>
            </w:r>
          </w:p>
        </w:tc>
        <w:tc>
          <w:tcPr>
            <w:tcW w:w="567" w:type="dxa"/>
            <w:tcBorders>
              <w:top w:val="single" w:sz="4" w:space="0" w:color="auto"/>
              <w:left w:val="single" w:sz="4" w:space="0" w:color="auto"/>
              <w:bottom w:val="single" w:sz="4" w:space="0" w:color="auto"/>
              <w:right w:val="single" w:sz="4" w:space="0" w:color="auto"/>
            </w:tcBorders>
          </w:tcPr>
          <w:p w14:paraId="425D443E" w14:textId="77777777" w:rsidR="00BF46E1" w:rsidRPr="0041528A" w:rsidRDefault="00BF46E1" w:rsidP="004D7F90">
            <w:pPr>
              <w:pStyle w:val="TAC"/>
            </w:pPr>
            <w:r w:rsidRPr="0041528A">
              <w:t>Note 1</w:t>
            </w:r>
          </w:p>
        </w:tc>
        <w:tc>
          <w:tcPr>
            <w:tcW w:w="567" w:type="dxa"/>
            <w:tcBorders>
              <w:top w:val="single" w:sz="4" w:space="0" w:color="auto"/>
              <w:left w:val="single" w:sz="4" w:space="0" w:color="auto"/>
              <w:bottom w:val="single" w:sz="4" w:space="0" w:color="auto"/>
              <w:right w:val="single" w:sz="4" w:space="0" w:color="auto"/>
            </w:tcBorders>
          </w:tcPr>
          <w:p w14:paraId="0F0FC842" w14:textId="77777777" w:rsidR="00BF46E1" w:rsidRPr="0041528A" w:rsidRDefault="00BF46E1" w:rsidP="004D7F90">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B823542" w14:textId="77777777" w:rsidR="00BF46E1" w:rsidRPr="0041528A" w:rsidRDefault="00BF46E1" w:rsidP="004D7F90">
            <w:pPr>
              <w:pStyle w:val="TAC"/>
            </w:pPr>
            <w:r w:rsidRPr="0041528A">
              <w:t>Note 2</w:t>
            </w:r>
          </w:p>
        </w:tc>
        <w:tc>
          <w:tcPr>
            <w:tcW w:w="567" w:type="dxa"/>
            <w:tcBorders>
              <w:top w:val="single" w:sz="4" w:space="0" w:color="auto"/>
              <w:left w:val="single" w:sz="4" w:space="0" w:color="auto"/>
              <w:bottom w:val="single" w:sz="4" w:space="0" w:color="auto"/>
              <w:right w:val="single" w:sz="4" w:space="0" w:color="auto"/>
            </w:tcBorders>
          </w:tcPr>
          <w:p w14:paraId="7D422866" w14:textId="77777777" w:rsidR="00BF46E1" w:rsidRPr="0041528A" w:rsidRDefault="00BF46E1" w:rsidP="004D7F90">
            <w:pPr>
              <w:pStyle w:val="TAC"/>
            </w:pPr>
            <w:r w:rsidRPr="0041528A">
              <w:t>Note 3</w:t>
            </w:r>
          </w:p>
        </w:tc>
        <w:tc>
          <w:tcPr>
            <w:tcW w:w="567" w:type="dxa"/>
            <w:tcBorders>
              <w:top w:val="single" w:sz="4" w:space="0" w:color="auto"/>
              <w:left w:val="single" w:sz="4" w:space="0" w:color="auto"/>
              <w:bottom w:val="single" w:sz="4" w:space="0" w:color="auto"/>
              <w:right w:val="single" w:sz="4" w:space="0" w:color="auto"/>
            </w:tcBorders>
          </w:tcPr>
          <w:p w14:paraId="6E14C1F8" w14:textId="77777777" w:rsidR="00BF46E1" w:rsidRPr="0041528A" w:rsidRDefault="00BF46E1" w:rsidP="004D7F90">
            <w:pPr>
              <w:pStyle w:val="TAC"/>
            </w:pPr>
            <w:r w:rsidRPr="0041528A">
              <w:t>Note 4</w:t>
            </w:r>
          </w:p>
        </w:tc>
        <w:tc>
          <w:tcPr>
            <w:tcW w:w="567" w:type="dxa"/>
            <w:tcBorders>
              <w:top w:val="single" w:sz="4" w:space="0" w:color="auto"/>
              <w:left w:val="single" w:sz="4" w:space="0" w:color="auto"/>
              <w:bottom w:val="single" w:sz="4" w:space="0" w:color="auto"/>
              <w:right w:val="single" w:sz="4" w:space="0" w:color="auto"/>
            </w:tcBorders>
          </w:tcPr>
          <w:p w14:paraId="2D623D1B" w14:textId="77777777" w:rsidR="00BF46E1" w:rsidRPr="0041528A" w:rsidRDefault="00BF46E1" w:rsidP="004D7F90">
            <w:pPr>
              <w:pStyle w:val="TAC"/>
            </w:pPr>
            <w:r w:rsidRPr="0041528A">
              <w:t>Note 5</w:t>
            </w:r>
          </w:p>
        </w:tc>
        <w:tc>
          <w:tcPr>
            <w:tcW w:w="567" w:type="dxa"/>
            <w:tcBorders>
              <w:top w:val="single" w:sz="4" w:space="0" w:color="auto"/>
              <w:left w:val="single" w:sz="4" w:space="0" w:color="auto"/>
              <w:bottom w:val="single" w:sz="4" w:space="0" w:color="auto"/>
              <w:right w:val="single" w:sz="4" w:space="0" w:color="auto"/>
            </w:tcBorders>
          </w:tcPr>
          <w:p w14:paraId="2CCF11F2" w14:textId="77777777" w:rsidR="00BF46E1" w:rsidRPr="0041528A" w:rsidRDefault="00BF46E1" w:rsidP="004D7F90">
            <w:pPr>
              <w:pStyle w:val="TAC"/>
            </w:pPr>
          </w:p>
        </w:tc>
        <w:tc>
          <w:tcPr>
            <w:tcW w:w="567" w:type="dxa"/>
            <w:tcBorders>
              <w:top w:val="single" w:sz="4" w:space="0" w:color="auto"/>
              <w:left w:val="single" w:sz="4" w:space="0" w:color="auto"/>
              <w:bottom w:val="single" w:sz="4" w:space="0" w:color="auto"/>
              <w:right w:val="single" w:sz="4" w:space="0" w:color="auto"/>
            </w:tcBorders>
          </w:tcPr>
          <w:p w14:paraId="1EF0424A" w14:textId="77777777" w:rsidR="00BF46E1" w:rsidRPr="0041528A" w:rsidRDefault="00BF46E1" w:rsidP="004D7F90">
            <w:pPr>
              <w:pStyle w:val="TAC"/>
            </w:pPr>
          </w:p>
        </w:tc>
        <w:tc>
          <w:tcPr>
            <w:tcW w:w="567" w:type="dxa"/>
            <w:tcBorders>
              <w:top w:val="single" w:sz="4" w:space="0" w:color="auto"/>
              <w:left w:val="single" w:sz="4" w:space="0" w:color="auto"/>
              <w:bottom w:val="single" w:sz="4" w:space="0" w:color="auto"/>
              <w:right w:val="single" w:sz="4" w:space="0" w:color="auto"/>
            </w:tcBorders>
          </w:tcPr>
          <w:p w14:paraId="022BCE67" w14:textId="77777777" w:rsidR="00BF46E1" w:rsidRPr="0041528A" w:rsidRDefault="00BF46E1" w:rsidP="004D7F90">
            <w:pPr>
              <w:pStyle w:val="TAC"/>
            </w:pPr>
          </w:p>
        </w:tc>
        <w:tc>
          <w:tcPr>
            <w:tcW w:w="567" w:type="dxa"/>
            <w:tcBorders>
              <w:top w:val="single" w:sz="4" w:space="0" w:color="auto"/>
              <w:left w:val="single" w:sz="4" w:space="0" w:color="auto"/>
              <w:bottom w:val="single" w:sz="4" w:space="0" w:color="auto"/>
              <w:right w:val="single" w:sz="4" w:space="0" w:color="auto"/>
            </w:tcBorders>
          </w:tcPr>
          <w:p w14:paraId="6599FDC3" w14:textId="77777777" w:rsidR="00BF46E1" w:rsidRPr="0041528A" w:rsidRDefault="00BF46E1" w:rsidP="004D7F90">
            <w:pPr>
              <w:pStyle w:val="TAC"/>
            </w:pPr>
          </w:p>
        </w:tc>
        <w:tc>
          <w:tcPr>
            <w:tcW w:w="567" w:type="dxa"/>
            <w:tcBorders>
              <w:top w:val="single" w:sz="4" w:space="0" w:color="auto"/>
              <w:left w:val="single" w:sz="4" w:space="0" w:color="auto"/>
              <w:bottom w:val="single" w:sz="4" w:space="0" w:color="auto"/>
              <w:right w:val="single" w:sz="4" w:space="0" w:color="auto"/>
            </w:tcBorders>
          </w:tcPr>
          <w:p w14:paraId="5FA91275" w14:textId="77777777" w:rsidR="00BF46E1" w:rsidRPr="0041528A" w:rsidRDefault="00BF46E1" w:rsidP="004D7F90">
            <w:pPr>
              <w:pStyle w:val="TAC"/>
            </w:pPr>
          </w:p>
        </w:tc>
      </w:tr>
    </w:tbl>
    <w:p w14:paraId="5733D58C" w14:textId="77777777" w:rsidR="00BF46E1" w:rsidRPr="0041528A" w:rsidRDefault="00BF46E1" w:rsidP="00BF46E1"/>
    <w:p w14:paraId="7A945012" w14:textId="29EE710A" w:rsidR="00BF46E1" w:rsidRPr="0041528A" w:rsidRDefault="00BF46E1" w:rsidP="0041528A">
      <w:pPr>
        <w:pStyle w:val="NO"/>
      </w:pPr>
      <w:r w:rsidRPr="0041528A">
        <w:t>Note 1:</w:t>
      </w:r>
      <w:r w:rsidRPr="0041528A">
        <w:tab/>
        <w:t>This is the length indicator for the following bytes which represent the Measurement report coded in ASN.1 and therefore the length cannot be foreseen.</w:t>
      </w:r>
    </w:p>
    <w:p w14:paraId="26D0B82E" w14:textId="77777777" w:rsidR="00BF46E1" w:rsidRPr="0041528A" w:rsidRDefault="00BF46E1" w:rsidP="0041528A">
      <w:pPr>
        <w:pStyle w:val="NO"/>
      </w:pPr>
      <w:r w:rsidRPr="0041528A">
        <w:t>Note 2:</w:t>
      </w:r>
      <w:r w:rsidRPr="0041528A">
        <w:tab/>
        <w:t>This byte shall be checked bitwise against pattern: 0000 xxxx (x – don't care).</w:t>
      </w:r>
    </w:p>
    <w:p w14:paraId="30367715" w14:textId="3B73675F" w:rsidR="00BF46E1" w:rsidRPr="0041528A" w:rsidRDefault="00BF46E1" w:rsidP="0041528A">
      <w:pPr>
        <w:pStyle w:val="NO"/>
      </w:pPr>
      <w:r w:rsidRPr="0041528A">
        <w:t>Note 3:</w:t>
      </w:r>
      <w:r w:rsidRPr="0041528A">
        <w:tab/>
        <w:t>This byte shall not be verified.</w:t>
      </w:r>
    </w:p>
    <w:p w14:paraId="34832736" w14:textId="55518013" w:rsidR="00BF46E1" w:rsidRPr="0041528A" w:rsidRDefault="00BF46E1" w:rsidP="0041528A">
      <w:pPr>
        <w:pStyle w:val="NO"/>
      </w:pPr>
      <w:r w:rsidRPr="0041528A">
        <w:t>Note 4:</w:t>
      </w:r>
      <w:r w:rsidRPr="0041528A">
        <w:tab/>
        <w:t>This byte shall be checked bitwise against pattern: x000 xxxx (x – don't care).</w:t>
      </w:r>
    </w:p>
    <w:p w14:paraId="26842081" w14:textId="32AB4D91" w:rsidR="00BF46E1" w:rsidRPr="0041528A" w:rsidRDefault="00BF46E1" w:rsidP="0041528A">
      <w:pPr>
        <w:pStyle w:val="NO"/>
      </w:pPr>
      <w:r w:rsidRPr="0041528A">
        <w:t>Note 5:</w:t>
      </w:r>
      <w:r w:rsidRPr="0041528A">
        <w:tab/>
        <w:t>The remaining bytes shall not be verified.</w:t>
      </w:r>
    </w:p>
    <w:p w14:paraId="35DFBF31" w14:textId="3B6F5942" w:rsidR="00BF46E1" w:rsidRPr="0041528A" w:rsidRDefault="00BF46E1" w:rsidP="00BF46E1">
      <w:pPr>
        <w:keepLines/>
        <w:ind w:left="1988" w:hanging="851"/>
      </w:pPr>
      <w:r w:rsidRPr="0041528A">
        <w:t>The network measurement result indicated by the sequence of bytes above is:</w:t>
      </w:r>
      <w:r w:rsidRPr="0041528A">
        <w:br/>
      </w:r>
      <w:r w:rsidRPr="0041528A">
        <w:br/>
        <w:t>Network Measurement results:</w:t>
      </w:r>
      <w:r w:rsidRPr="0041528A">
        <w:br/>
        <w:t xml:space="preserve">          measurementReport</w:t>
      </w:r>
      <w:r w:rsidRPr="0041528A">
        <w:br/>
        <w:t xml:space="preserve">                criticalExtensions: c1 (0)</w:t>
      </w:r>
      <w:r w:rsidRPr="0041528A">
        <w:br/>
        <w:t xml:space="preserve">                    c1: measurementReport-r8 (0)</w:t>
      </w:r>
      <w:r w:rsidRPr="0041528A">
        <w:br/>
        <w:t xml:space="preserve">                        measurementReport-r8</w:t>
      </w:r>
      <w:r w:rsidRPr="0041528A">
        <w:br/>
        <w:t xml:space="preserve">                            measResults</w:t>
      </w:r>
      <w:r w:rsidRPr="0041528A">
        <w:br/>
        <w:t xml:space="preserve">                               … </w:t>
      </w:r>
      <w:r w:rsidRPr="0041528A">
        <w:rPr>
          <w:i/>
        </w:rPr>
        <w:t>{Not Verified}</w:t>
      </w:r>
      <w:r w:rsidRPr="0041528A">
        <w:br/>
        <w:t xml:space="preserve">                               measResultNeighCells:</w:t>
      </w:r>
      <w:r w:rsidRPr="0041528A">
        <w:br/>
        <w:t xml:space="preserve">                               … </w:t>
      </w:r>
      <w:r w:rsidRPr="0041528A">
        <w:rPr>
          <w:i/>
        </w:rPr>
        <w:t>{Not Verified}</w:t>
      </w:r>
      <w:r w:rsidRPr="0041528A">
        <w:br/>
      </w:r>
    </w:p>
    <w:p w14:paraId="6F851CD5" w14:textId="77777777" w:rsidR="00BF46E1" w:rsidRPr="0041528A" w:rsidRDefault="00BF46E1" w:rsidP="004D7F90">
      <w:pPr>
        <w:pStyle w:val="TH"/>
      </w:pPr>
      <w:r w:rsidRPr="0041528A">
        <w:t>Expected Sequence 1.16 (PROVIDE LOCAL INFORMATION, E-UTRAN Inter-Frequency Measurements)</w:t>
      </w:r>
    </w:p>
    <w:tbl>
      <w:tblPr>
        <w:tblW w:w="7855" w:type="dxa"/>
        <w:jc w:val="center"/>
        <w:tblLayout w:type="fixed"/>
        <w:tblCellMar>
          <w:left w:w="28" w:type="dxa"/>
          <w:right w:w="56" w:type="dxa"/>
        </w:tblCellMar>
        <w:tblLook w:val="0000" w:firstRow="0" w:lastRow="0" w:firstColumn="0" w:lastColumn="0" w:noHBand="0" w:noVBand="0"/>
      </w:tblPr>
      <w:tblGrid>
        <w:gridCol w:w="737"/>
        <w:gridCol w:w="1205"/>
        <w:gridCol w:w="2936"/>
        <w:gridCol w:w="2977"/>
      </w:tblGrid>
      <w:tr w:rsidR="00BF46E1" w:rsidRPr="0041528A" w14:paraId="224AAADA" w14:textId="77777777" w:rsidTr="00195D76">
        <w:trPr>
          <w:cantSplit/>
          <w:jc w:val="center"/>
        </w:trPr>
        <w:tc>
          <w:tcPr>
            <w:tcW w:w="737" w:type="dxa"/>
            <w:tcBorders>
              <w:top w:val="single" w:sz="6" w:space="0" w:color="auto"/>
              <w:left w:val="single" w:sz="6" w:space="0" w:color="auto"/>
              <w:bottom w:val="single" w:sz="4" w:space="0" w:color="auto"/>
              <w:right w:val="single" w:sz="6" w:space="0" w:color="auto"/>
            </w:tcBorders>
          </w:tcPr>
          <w:p w14:paraId="5CA85658" w14:textId="77777777" w:rsidR="00BF46E1" w:rsidRPr="0041528A" w:rsidRDefault="00BF46E1" w:rsidP="0092045E">
            <w:pPr>
              <w:pStyle w:val="TAH"/>
            </w:pPr>
            <w:r w:rsidRPr="0041528A">
              <w:t>Step</w:t>
            </w:r>
          </w:p>
        </w:tc>
        <w:tc>
          <w:tcPr>
            <w:tcW w:w="1205" w:type="dxa"/>
            <w:tcBorders>
              <w:top w:val="single" w:sz="6" w:space="0" w:color="auto"/>
              <w:left w:val="single" w:sz="6" w:space="0" w:color="auto"/>
              <w:bottom w:val="single" w:sz="4" w:space="0" w:color="auto"/>
              <w:right w:val="single" w:sz="6" w:space="0" w:color="auto"/>
            </w:tcBorders>
          </w:tcPr>
          <w:p w14:paraId="410547E2" w14:textId="77777777" w:rsidR="00BF46E1" w:rsidRPr="0041528A" w:rsidRDefault="00BF46E1" w:rsidP="0092045E">
            <w:pPr>
              <w:pStyle w:val="TAH"/>
            </w:pPr>
            <w:r w:rsidRPr="0041528A">
              <w:t>Direction</w:t>
            </w:r>
          </w:p>
        </w:tc>
        <w:tc>
          <w:tcPr>
            <w:tcW w:w="2936" w:type="dxa"/>
            <w:tcBorders>
              <w:top w:val="single" w:sz="6" w:space="0" w:color="auto"/>
              <w:left w:val="single" w:sz="6" w:space="0" w:color="auto"/>
              <w:bottom w:val="single" w:sz="4" w:space="0" w:color="auto"/>
              <w:right w:val="single" w:sz="6" w:space="0" w:color="auto"/>
            </w:tcBorders>
          </w:tcPr>
          <w:p w14:paraId="02A381BF" w14:textId="77777777" w:rsidR="00BF46E1" w:rsidRPr="0041528A" w:rsidRDefault="00BF46E1" w:rsidP="0092045E">
            <w:pPr>
              <w:pStyle w:val="TAH"/>
            </w:pPr>
            <w:r w:rsidRPr="0041528A">
              <w:t>MESSAGE / Action</w:t>
            </w:r>
          </w:p>
        </w:tc>
        <w:tc>
          <w:tcPr>
            <w:tcW w:w="2977" w:type="dxa"/>
            <w:tcBorders>
              <w:top w:val="single" w:sz="6" w:space="0" w:color="auto"/>
              <w:left w:val="single" w:sz="6" w:space="0" w:color="auto"/>
              <w:bottom w:val="single" w:sz="4" w:space="0" w:color="auto"/>
              <w:right w:val="single" w:sz="6" w:space="0" w:color="auto"/>
            </w:tcBorders>
          </w:tcPr>
          <w:p w14:paraId="55B52B4A" w14:textId="77777777" w:rsidR="00BF46E1" w:rsidRPr="0041528A" w:rsidRDefault="00BF46E1" w:rsidP="0092045E">
            <w:pPr>
              <w:pStyle w:val="TAH"/>
            </w:pPr>
            <w:r w:rsidRPr="0041528A">
              <w:t>Comments</w:t>
            </w:r>
          </w:p>
        </w:tc>
      </w:tr>
      <w:tr w:rsidR="00BF46E1" w:rsidRPr="0041528A" w14:paraId="5A29C1B0"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25892611" w14:textId="77777777" w:rsidR="00BF46E1" w:rsidRPr="0041528A" w:rsidRDefault="00BF46E1" w:rsidP="0092045E">
            <w:pPr>
              <w:pStyle w:val="TAC"/>
            </w:pPr>
            <w:r w:rsidRPr="0041528A">
              <w:t>1</w:t>
            </w:r>
          </w:p>
        </w:tc>
        <w:tc>
          <w:tcPr>
            <w:tcW w:w="1205" w:type="dxa"/>
            <w:tcBorders>
              <w:top w:val="single" w:sz="4" w:space="0" w:color="auto"/>
              <w:left w:val="single" w:sz="4" w:space="0" w:color="auto"/>
              <w:bottom w:val="single" w:sz="4" w:space="0" w:color="auto"/>
              <w:right w:val="single" w:sz="4" w:space="0" w:color="auto"/>
            </w:tcBorders>
          </w:tcPr>
          <w:p w14:paraId="19862ED9" w14:textId="77777777" w:rsidR="00BF46E1" w:rsidRPr="0041528A" w:rsidRDefault="00BF46E1" w:rsidP="0092045E">
            <w:pPr>
              <w:pStyle w:val="TAC"/>
            </w:pPr>
            <w:r w:rsidRPr="0041528A">
              <w:t>ME</w:t>
            </w:r>
          </w:p>
        </w:tc>
        <w:tc>
          <w:tcPr>
            <w:tcW w:w="2936" w:type="dxa"/>
            <w:tcBorders>
              <w:top w:val="single" w:sz="4" w:space="0" w:color="auto"/>
              <w:left w:val="single" w:sz="4" w:space="0" w:color="auto"/>
              <w:bottom w:val="single" w:sz="4" w:space="0" w:color="auto"/>
              <w:right w:val="single" w:sz="4" w:space="0" w:color="auto"/>
            </w:tcBorders>
          </w:tcPr>
          <w:p w14:paraId="4BBFF80C" w14:textId="77777777" w:rsidR="00BF46E1" w:rsidRPr="0041528A" w:rsidRDefault="00BF46E1" w:rsidP="0092045E">
            <w:pPr>
              <w:pStyle w:val="TAL"/>
            </w:pPr>
            <w:r w:rsidRPr="0041528A">
              <w:t>Terminal is in RRC idle state</w:t>
            </w:r>
          </w:p>
        </w:tc>
        <w:tc>
          <w:tcPr>
            <w:tcW w:w="2977" w:type="dxa"/>
            <w:tcBorders>
              <w:top w:val="single" w:sz="4" w:space="0" w:color="auto"/>
              <w:left w:val="single" w:sz="4" w:space="0" w:color="auto"/>
              <w:bottom w:val="single" w:sz="4" w:space="0" w:color="auto"/>
              <w:right w:val="single" w:sz="4" w:space="0" w:color="auto"/>
            </w:tcBorders>
          </w:tcPr>
          <w:p w14:paraId="1E9BCD90" w14:textId="77777777" w:rsidR="00BF46E1" w:rsidRPr="0041528A" w:rsidRDefault="00BF46E1" w:rsidP="0092045E">
            <w:pPr>
              <w:pStyle w:val="TAL"/>
            </w:pPr>
          </w:p>
        </w:tc>
      </w:tr>
      <w:tr w:rsidR="00BF46E1" w:rsidRPr="0041528A" w14:paraId="37AEEAE4"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0EF85582" w14:textId="77777777" w:rsidR="00BF46E1" w:rsidRPr="0041528A" w:rsidRDefault="00BF46E1" w:rsidP="0092045E">
            <w:pPr>
              <w:pStyle w:val="TAC"/>
            </w:pPr>
            <w:r w:rsidRPr="0041528A">
              <w:t>2</w:t>
            </w:r>
          </w:p>
        </w:tc>
        <w:tc>
          <w:tcPr>
            <w:tcW w:w="1205" w:type="dxa"/>
            <w:tcBorders>
              <w:top w:val="single" w:sz="4" w:space="0" w:color="auto"/>
              <w:left w:val="single" w:sz="4" w:space="0" w:color="auto"/>
              <w:bottom w:val="single" w:sz="4" w:space="0" w:color="auto"/>
              <w:right w:val="single" w:sz="4" w:space="0" w:color="auto"/>
            </w:tcBorders>
          </w:tcPr>
          <w:p w14:paraId="67F50429"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936" w:type="dxa"/>
            <w:tcBorders>
              <w:top w:val="single" w:sz="4" w:space="0" w:color="auto"/>
              <w:left w:val="single" w:sz="4" w:space="0" w:color="auto"/>
              <w:bottom w:val="single" w:sz="4" w:space="0" w:color="auto"/>
              <w:right w:val="single" w:sz="4" w:space="0" w:color="auto"/>
            </w:tcBorders>
          </w:tcPr>
          <w:p w14:paraId="3DAD91FB" w14:textId="77777777" w:rsidR="00BF46E1" w:rsidRPr="0041528A" w:rsidRDefault="00BF46E1" w:rsidP="0092045E">
            <w:pPr>
              <w:pStyle w:val="TAL"/>
            </w:pPr>
            <w:r w:rsidRPr="0041528A">
              <w:t>PROACTIVE COMMAND PENDING PROVIDE LOCAL INFORMATION 1.16.1</w:t>
            </w:r>
          </w:p>
        </w:tc>
        <w:tc>
          <w:tcPr>
            <w:tcW w:w="2977" w:type="dxa"/>
            <w:tcBorders>
              <w:top w:val="single" w:sz="4" w:space="0" w:color="auto"/>
              <w:left w:val="single" w:sz="4" w:space="0" w:color="auto"/>
              <w:bottom w:val="single" w:sz="4" w:space="0" w:color="auto"/>
              <w:right w:val="single" w:sz="4" w:space="0" w:color="auto"/>
            </w:tcBorders>
          </w:tcPr>
          <w:p w14:paraId="46C6120A" w14:textId="77777777" w:rsidR="00BF46E1" w:rsidRPr="0041528A" w:rsidRDefault="00BF46E1" w:rsidP="0092045E">
            <w:pPr>
              <w:pStyle w:val="TAL"/>
            </w:pPr>
          </w:p>
        </w:tc>
      </w:tr>
      <w:tr w:rsidR="00BF46E1" w:rsidRPr="0041528A" w14:paraId="2E1B47EA"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4C75FDD3" w14:textId="77777777" w:rsidR="00BF46E1" w:rsidRPr="0041528A" w:rsidRDefault="00BF46E1" w:rsidP="0092045E">
            <w:pPr>
              <w:pStyle w:val="TAC"/>
            </w:pPr>
            <w:r w:rsidRPr="0041528A">
              <w:t>3</w:t>
            </w:r>
          </w:p>
        </w:tc>
        <w:tc>
          <w:tcPr>
            <w:tcW w:w="1205" w:type="dxa"/>
            <w:tcBorders>
              <w:top w:val="single" w:sz="4" w:space="0" w:color="auto"/>
              <w:left w:val="single" w:sz="4" w:space="0" w:color="auto"/>
              <w:bottom w:val="single" w:sz="4" w:space="0" w:color="auto"/>
              <w:right w:val="single" w:sz="4" w:space="0" w:color="auto"/>
            </w:tcBorders>
          </w:tcPr>
          <w:p w14:paraId="65976F0D"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936" w:type="dxa"/>
            <w:tcBorders>
              <w:top w:val="single" w:sz="4" w:space="0" w:color="auto"/>
              <w:left w:val="single" w:sz="4" w:space="0" w:color="auto"/>
              <w:bottom w:val="single" w:sz="4" w:space="0" w:color="auto"/>
              <w:right w:val="single" w:sz="4" w:space="0" w:color="auto"/>
            </w:tcBorders>
          </w:tcPr>
          <w:p w14:paraId="7D8C3909" w14:textId="77777777" w:rsidR="00BF46E1" w:rsidRPr="0041528A" w:rsidRDefault="00BF46E1" w:rsidP="0092045E">
            <w:pPr>
              <w:pStyle w:val="TAL"/>
            </w:pPr>
            <w:r w:rsidRPr="0041528A">
              <w:t>FETCH</w:t>
            </w:r>
          </w:p>
        </w:tc>
        <w:tc>
          <w:tcPr>
            <w:tcW w:w="2977" w:type="dxa"/>
            <w:tcBorders>
              <w:top w:val="single" w:sz="4" w:space="0" w:color="auto"/>
              <w:left w:val="single" w:sz="4" w:space="0" w:color="auto"/>
              <w:bottom w:val="single" w:sz="4" w:space="0" w:color="auto"/>
              <w:right w:val="single" w:sz="4" w:space="0" w:color="auto"/>
            </w:tcBorders>
          </w:tcPr>
          <w:p w14:paraId="0774FD04" w14:textId="77777777" w:rsidR="00BF46E1" w:rsidRPr="0041528A" w:rsidRDefault="00BF46E1" w:rsidP="0092045E">
            <w:pPr>
              <w:pStyle w:val="TAL"/>
            </w:pPr>
          </w:p>
        </w:tc>
      </w:tr>
      <w:tr w:rsidR="00BF46E1" w:rsidRPr="0041528A" w14:paraId="7DCA63E2"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67A29E18" w14:textId="77777777" w:rsidR="00BF46E1" w:rsidRPr="0041528A" w:rsidRDefault="00BF46E1" w:rsidP="0092045E">
            <w:pPr>
              <w:pStyle w:val="TAC"/>
            </w:pPr>
            <w:r w:rsidRPr="0041528A">
              <w:t>4</w:t>
            </w:r>
          </w:p>
        </w:tc>
        <w:tc>
          <w:tcPr>
            <w:tcW w:w="1205" w:type="dxa"/>
            <w:tcBorders>
              <w:top w:val="single" w:sz="4" w:space="0" w:color="auto"/>
              <w:left w:val="single" w:sz="4" w:space="0" w:color="auto"/>
              <w:bottom w:val="single" w:sz="4" w:space="0" w:color="auto"/>
              <w:right w:val="single" w:sz="4" w:space="0" w:color="auto"/>
            </w:tcBorders>
          </w:tcPr>
          <w:p w14:paraId="6497E080"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936" w:type="dxa"/>
            <w:tcBorders>
              <w:top w:val="single" w:sz="4" w:space="0" w:color="auto"/>
              <w:left w:val="single" w:sz="4" w:space="0" w:color="auto"/>
              <w:bottom w:val="single" w:sz="4" w:space="0" w:color="auto"/>
              <w:right w:val="single" w:sz="4" w:space="0" w:color="auto"/>
            </w:tcBorders>
          </w:tcPr>
          <w:p w14:paraId="318C69EA" w14:textId="77777777" w:rsidR="00BF46E1" w:rsidRPr="0041528A" w:rsidRDefault="00BF46E1" w:rsidP="0092045E">
            <w:pPr>
              <w:pStyle w:val="TAL"/>
            </w:pPr>
            <w:r w:rsidRPr="0041528A">
              <w:t>PROACTIVE COMMAND: PROVIDE LOCAL INFORMATION 1.16.1</w:t>
            </w:r>
          </w:p>
        </w:tc>
        <w:tc>
          <w:tcPr>
            <w:tcW w:w="2977" w:type="dxa"/>
            <w:tcBorders>
              <w:top w:val="single" w:sz="4" w:space="0" w:color="auto"/>
              <w:left w:val="single" w:sz="4" w:space="0" w:color="auto"/>
              <w:bottom w:val="single" w:sz="4" w:space="0" w:color="auto"/>
              <w:right w:val="single" w:sz="4" w:space="0" w:color="auto"/>
            </w:tcBorders>
          </w:tcPr>
          <w:p w14:paraId="72C8008F" w14:textId="77777777" w:rsidR="00BF46E1" w:rsidRPr="0041528A" w:rsidRDefault="00BF46E1" w:rsidP="0092045E">
            <w:pPr>
              <w:pStyle w:val="TAL"/>
            </w:pPr>
          </w:p>
        </w:tc>
      </w:tr>
      <w:tr w:rsidR="00BF46E1" w:rsidRPr="0041528A" w14:paraId="1204839D"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5866D1B5" w14:textId="77777777" w:rsidR="00BF46E1" w:rsidRPr="0041528A" w:rsidRDefault="00BF46E1" w:rsidP="0092045E">
            <w:pPr>
              <w:pStyle w:val="TAC"/>
            </w:pPr>
            <w:r w:rsidRPr="0041528A">
              <w:t>5</w:t>
            </w:r>
          </w:p>
        </w:tc>
        <w:tc>
          <w:tcPr>
            <w:tcW w:w="1205" w:type="dxa"/>
            <w:tcBorders>
              <w:top w:val="single" w:sz="4" w:space="0" w:color="auto"/>
              <w:left w:val="single" w:sz="4" w:space="0" w:color="auto"/>
              <w:bottom w:val="single" w:sz="4" w:space="0" w:color="auto"/>
              <w:right w:val="single" w:sz="4" w:space="0" w:color="auto"/>
            </w:tcBorders>
          </w:tcPr>
          <w:p w14:paraId="7B87E949"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936" w:type="dxa"/>
            <w:tcBorders>
              <w:top w:val="single" w:sz="4" w:space="0" w:color="auto"/>
              <w:left w:val="single" w:sz="4" w:space="0" w:color="auto"/>
              <w:bottom w:val="single" w:sz="4" w:space="0" w:color="auto"/>
              <w:right w:val="single" w:sz="4" w:space="0" w:color="auto"/>
            </w:tcBorders>
          </w:tcPr>
          <w:p w14:paraId="280DA23D" w14:textId="77777777" w:rsidR="00BF46E1" w:rsidRPr="0041528A" w:rsidRDefault="00BF46E1" w:rsidP="0092045E">
            <w:pPr>
              <w:pStyle w:val="TAL"/>
            </w:pPr>
            <w:r w:rsidRPr="0041528A">
              <w:t>TERMINAL RESPONSE: PROVIDE LOCAL INFORMATION 1.16.1</w:t>
            </w:r>
          </w:p>
        </w:tc>
        <w:tc>
          <w:tcPr>
            <w:tcW w:w="2977" w:type="dxa"/>
            <w:tcBorders>
              <w:top w:val="single" w:sz="4" w:space="0" w:color="auto"/>
              <w:left w:val="single" w:sz="4" w:space="0" w:color="auto"/>
              <w:bottom w:val="single" w:sz="4" w:space="0" w:color="auto"/>
              <w:right w:val="single" w:sz="4" w:space="0" w:color="auto"/>
            </w:tcBorders>
          </w:tcPr>
          <w:p w14:paraId="2E15B66F" w14:textId="77777777" w:rsidR="00BF46E1" w:rsidRPr="0041528A" w:rsidRDefault="00BF46E1" w:rsidP="0092045E">
            <w:pPr>
              <w:pStyle w:val="TAL"/>
            </w:pPr>
            <w:r w:rsidRPr="0041528A">
              <w:t>[Command performed successfully, limited service]</w:t>
            </w:r>
          </w:p>
        </w:tc>
      </w:tr>
    </w:tbl>
    <w:p w14:paraId="5239D5DB" w14:textId="77777777" w:rsidR="00BF46E1" w:rsidRPr="0041528A" w:rsidRDefault="00BF46E1" w:rsidP="00BF46E1"/>
    <w:p w14:paraId="0FCE18C4" w14:textId="77777777" w:rsidR="00BF46E1" w:rsidRPr="0041528A" w:rsidRDefault="00BF46E1" w:rsidP="00BF46E1">
      <w:r w:rsidRPr="0041528A">
        <w:t>PROACTIVE COMMAND: PROVIDE LOCAL INFORMATION 1.16.1</w:t>
      </w:r>
    </w:p>
    <w:p w14:paraId="7098C163" w14:textId="77777777" w:rsidR="00BF46E1" w:rsidRPr="0041528A" w:rsidRDefault="00BF46E1" w:rsidP="00BF46E1">
      <w:r w:rsidRPr="0041528A">
        <w:t>Logically:</w:t>
      </w:r>
    </w:p>
    <w:p w14:paraId="2F3FD6EC" w14:textId="77777777" w:rsidR="00BF46E1" w:rsidRPr="0041528A" w:rsidRDefault="00BF46E1" w:rsidP="0041528A">
      <w:pPr>
        <w:pStyle w:val="EW"/>
      </w:pPr>
      <w:r w:rsidRPr="0041528A">
        <w:t>Command details</w:t>
      </w:r>
    </w:p>
    <w:p w14:paraId="3F24DB33" w14:textId="77777777" w:rsidR="00BF46E1" w:rsidRPr="0041528A" w:rsidRDefault="00BF46E1" w:rsidP="0041528A">
      <w:pPr>
        <w:pStyle w:val="EW"/>
      </w:pPr>
      <w:r w:rsidRPr="0041528A">
        <w:tab/>
        <w:t>Command number:</w:t>
      </w:r>
      <w:r w:rsidRPr="0041528A">
        <w:tab/>
        <w:t>1</w:t>
      </w:r>
    </w:p>
    <w:p w14:paraId="03FA079A" w14:textId="77777777" w:rsidR="00BF46E1" w:rsidRPr="0041528A" w:rsidRDefault="00BF46E1" w:rsidP="0041528A">
      <w:pPr>
        <w:pStyle w:val="EW"/>
      </w:pPr>
      <w:r w:rsidRPr="0041528A">
        <w:tab/>
        <w:t>Command type:</w:t>
      </w:r>
      <w:r w:rsidRPr="0041528A">
        <w:tab/>
        <w:t>PROVIDE LOCAL INFORMATION</w:t>
      </w:r>
    </w:p>
    <w:p w14:paraId="2A024AC8" w14:textId="77777777" w:rsidR="00BF46E1" w:rsidRPr="0041528A" w:rsidRDefault="00BF46E1" w:rsidP="0041528A">
      <w:pPr>
        <w:pStyle w:val="EW"/>
      </w:pPr>
      <w:r w:rsidRPr="0041528A">
        <w:tab/>
        <w:t>Qualifier:</w:t>
      </w:r>
      <w:r w:rsidRPr="0041528A">
        <w:tab/>
        <w:t>"02" Network Measurement Results</w:t>
      </w:r>
    </w:p>
    <w:p w14:paraId="34FB9819" w14:textId="77777777" w:rsidR="00BF46E1" w:rsidRPr="0041528A" w:rsidRDefault="00BF46E1" w:rsidP="0041528A">
      <w:pPr>
        <w:pStyle w:val="EW"/>
      </w:pPr>
      <w:r w:rsidRPr="0041528A">
        <w:t>Device identities</w:t>
      </w:r>
    </w:p>
    <w:p w14:paraId="3306CED3" w14:textId="77777777" w:rsidR="00BF46E1" w:rsidRPr="0041528A" w:rsidRDefault="00BF46E1" w:rsidP="0041528A">
      <w:pPr>
        <w:pStyle w:val="EW"/>
      </w:pPr>
      <w:r w:rsidRPr="0041528A">
        <w:tab/>
        <w:t>Source device:</w:t>
      </w:r>
      <w:r w:rsidRPr="0041528A">
        <w:tab/>
        <w:t>UICC</w:t>
      </w:r>
    </w:p>
    <w:p w14:paraId="27394307" w14:textId="77777777" w:rsidR="00BF46E1" w:rsidRPr="0041528A" w:rsidRDefault="00BF46E1" w:rsidP="0041528A">
      <w:pPr>
        <w:pStyle w:val="EW"/>
      </w:pPr>
      <w:r w:rsidRPr="0041528A">
        <w:tab/>
        <w:t>Destination device:</w:t>
      </w:r>
      <w:r w:rsidRPr="0041528A">
        <w:tab/>
        <w:t>ME</w:t>
      </w:r>
    </w:p>
    <w:p w14:paraId="5ACD3D3B" w14:textId="77777777" w:rsidR="00BF46E1" w:rsidRPr="0041528A" w:rsidRDefault="00BF46E1" w:rsidP="0041528A">
      <w:pPr>
        <w:pStyle w:val="EW"/>
      </w:pPr>
      <w:r w:rsidRPr="0041528A">
        <w:t>UTRAN/E-UTRAN Measurement Qualifier</w:t>
      </w:r>
    </w:p>
    <w:p w14:paraId="0EB2EA89" w14:textId="6B500373" w:rsidR="00BF46E1" w:rsidRPr="0041528A" w:rsidRDefault="0041528A" w:rsidP="0041528A">
      <w:pPr>
        <w:pStyle w:val="EW"/>
      </w:pPr>
      <w:r>
        <w:tab/>
      </w:r>
      <w:r w:rsidR="00BF46E1" w:rsidRPr="0041528A">
        <w:t>UTRAN/E-UTRAN Measurement Qualifier:  "06" E-UTRAN Inter-frequency measurements</w:t>
      </w:r>
    </w:p>
    <w:p w14:paraId="00DC450B" w14:textId="77777777" w:rsidR="00BF46E1" w:rsidRPr="0041528A" w:rsidRDefault="00BF46E1" w:rsidP="0041528A">
      <w:pPr>
        <w:pStyle w:val="EW"/>
      </w:pPr>
    </w:p>
    <w:p w14:paraId="1D515E1C" w14:textId="77777777" w:rsidR="00BF46E1" w:rsidRPr="0041528A" w:rsidRDefault="00BF46E1" w:rsidP="00BF46E1">
      <w:r w:rsidRPr="0041528A">
        <w:t>Coding:</w:t>
      </w:r>
    </w:p>
    <w:p w14:paraId="55942AF8" w14:textId="77777777" w:rsidR="00BF46E1" w:rsidRPr="0041528A" w:rsidRDefault="00BF46E1" w:rsidP="00BF46E1">
      <w:pPr>
        <w:keepNext/>
        <w:keepLines/>
        <w:spacing w:after="0"/>
        <w:jc w:val="center"/>
        <w:rPr>
          <w:rFonts w:ascii="Arial" w:hAnsi="Arial"/>
          <w:b/>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7B803E86"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041466C"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5337629E"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0ECF28E2" w14:textId="77777777" w:rsidR="00BF46E1" w:rsidRPr="0041528A" w:rsidRDefault="00BF46E1" w:rsidP="0092045E">
            <w:pPr>
              <w:pStyle w:val="TAC"/>
            </w:pPr>
            <w:r w:rsidRPr="0041528A">
              <w:t>0C</w:t>
            </w:r>
          </w:p>
        </w:tc>
        <w:tc>
          <w:tcPr>
            <w:tcW w:w="567" w:type="dxa"/>
            <w:tcBorders>
              <w:top w:val="single" w:sz="4" w:space="0" w:color="auto"/>
              <w:left w:val="single" w:sz="4" w:space="0" w:color="auto"/>
              <w:bottom w:val="single" w:sz="4" w:space="0" w:color="auto"/>
              <w:right w:val="single" w:sz="4" w:space="0" w:color="auto"/>
            </w:tcBorders>
          </w:tcPr>
          <w:p w14:paraId="3C6025A4"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F90DF9E"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3DF7E7A"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003CC23" w14:textId="77777777" w:rsidR="00BF46E1" w:rsidRPr="0041528A" w:rsidRDefault="00BF46E1" w:rsidP="0092045E">
            <w:pPr>
              <w:pStyle w:val="TAC"/>
            </w:pPr>
            <w:r w:rsidRPr="0041528A">
              <w:t>26</w:t>
            </w:r>
          </w:p>
        </w:tc>
        <w:tc>
          <w:tcPr>
            <w:tcW w:w="567" w:type="dxa"/>
            <w:tcBorders>
              <w:top w:val="single" w:sz="4" w:space="0" w:color="auto"/>
              <w:left w:val="single" w:sz="4" w:space="0" w:color="auto"/>
              <w:bottom w:val="single" w:sz="4" w:space="0" w:color="auto"/>
              <w:right w:val="single" w:sz="4" w:space="0" w:color="auto"/>
            </w:tcBorders>
          </w:tcPr>
          <w:p w14:paraId="1CBB2EF0"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40466F5"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7EEA091"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892B32B"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EF03FF5"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1D24A7D" w14:textId="77777777" w:rsidR="00BF46E1" w:rsidRPr="0041528A" w:rsidRDefault="00BF46E1" w:rsidP="0092045E">
            <w:pPr>
              <w:pStyle w:val="TAC"/>
            </w:pPr>
            <w:r w:rsidRPr="0041528A">
              <w:t>69</w:t>
            </w:r>
          </w:p>
        </w:tc>
      </w:tr>
      <w:tr w:rsidR="00BF46E1" w:rsidRPr="0041528A" w14:paraId="05C75393"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1EBA5D4"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484565E5"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962DEA8" w14:textId="77777777" w:rsidR="00BF46E1" w:rsidRPr="0041528A" w:rsidRDefault="00BF46E1" w:rsidP="0092045E">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5104A30E"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9F029A0"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D79BB49"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212C964"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5C4F46B"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FE186B5"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9F9C5C9"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E25AFC6"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6D50D27"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6668348" w14:textId="77777777" w:rsidR="00BF46E1" w:rsidRPr="0041528A" w:rsidRDefault="00BF46E1" w:rsidP="0092045E">
            <w:pPr>
              <w:pStyle w:val="TAC"/>
            </w:pPr>
          </w:p>
        </w:tc>
      </w:tr>
    </w:tbl>
    <w:p w14:paraId="4ADDEFE4" w14:textId="77777777" w:rsidR="00BF46E1" w:rsidRPr="0041528A" w:rsidRDefault="00BF46E1" w:rsidP="00BF46E1"/>
    <w:p w14:paraId="3F48CE3A" w14:textId="77777777" w:rsidR="00BF46E1" w:rsidRPr="0041528A" w:rsidRDefault="00BF46E1" w:rsidP="00BF46E1">
      <w:r w:rsidRPr="0041528A">
        <w:t>TERMINAL RESPONSE: PROVIDE LOCAL INFORMATION 1.16.1</w:t>
      </w:r>
    </w:p>
    <w:p w14:paraId="671C5D16" w14:textId="77777777" w:rsidR="00BF46E1" w:rsidRPr="0041528A" w:rsidRDefault="00BF46E1" w:rsidP="00BF46E1">
      <w:r w:rsidRPr="0041528A">
        <w:t>The actual values of the measurements are not tested.</w:t>
      </w:r>
    </w:p>
    <w:p w14:paraId="462C02E9" w14:textId="77777777" w:rsidR="00BF46E1" w:rsidRPr="0041528A" w:rsidRDefault="00BF46E1" w:rsidP="00BF46E1">
      <w:r w:rsidRPr="0041528A">
        <w:t>Logically:</w:t>
      </w:r>
    </w:p>
    <w:p w14:paraId="21789065" w14:textId="77777777" w:rsidR="00BF46E1" w:rsidRPr="0041528A" w:rsidRDefault="00BF46E1" w:rsidP="0041528A">
      <w:pPr>
        <w:pStyle w:val="EW"/>
      </w:pPr>
      <w:r w:rsidRPr="0041528A">
        <w:t>Command details</w:t>
      </w:r>
    </w:p>
    <w:p w14:paraId="29482DD0" w14:textId="77777777" w:rsidR="00BF46E1" w:rsidRPr="0041528A" w:rsidRDefault="00BF46E1" w:rsidP="0041528A">
      <w:pPr>
        <w:pStyle w:val="EW"/>
      </w:pPr>
      <w:r w:rsidRPr="0041528A">
        <w:tab/>
        <w:t>Command number:</w:t>
      </w:r>
      <w:r w:rsidRPr="0041528A">
        <w:tab/>
        <w:t>1</w:t>
      </w:r>
    </w:p>
    <w:p w14:paraId="5112441A" w14:textId="77777777" w:rsidR="00BF46E1" w:rsidRPr="0041528A" w:rsidRDefault="00BF46E1" w:rsidP="0041528A">
      <w:pPr>
        <w:pStyle w:val="EW"/>
      </w:pPr>
      <w:r w:rsidRPr="0041528A">
        <w:tab/>
        <w:t>Command type:</w:t>
      </w:r>
      <w:r w:rsidRPr="0041528A">
        <w:tab/>
        <w:t>PROVIDE LOCAL INFORMATION</w:t>
      </w:r>
    </w:p>
    <w:p w14:paraId="44CB747C" w14:textId="77777777" w:rsidR="00BF46E1" w:rsidRPr="0041528A" w:rsidRDefault="00BF46E1" w:rsidP="0041528A">
      <w:pPr>
        <w:pStyle w:val="EW"/>
      </w:pPr>
      <w:r w:rsidRPr="0041528A">
        <w:tab/>
        <w:t>Qualifier:</w:t>
      </w:r>
      <w:r w:rsidRPr="0041528A">
        <w:tab/>
        <w:t>"02" Network Measurement Results</w:t>
      </w:r>
    </w:p>
    <w:p w14:paraId="4C40871F" w14:textId="77777777" w:rsidR="00BF46E1" w:rsidRPr="0041528A" w:rsidRDefault="00BF46E1" w:rsidP="0041528A">
      <w:pPr>
        <w:pStyle w:val="EW"/>
      </w:pPr>
      <w:r w:rsidRPr="0041528A">
        <w:t>Device identities</w:t>
      </w:r>
    </w:p>
    <w:p w14:paraId="628C9470" w14:textId="77777777" w:rsidR="00BF46E1" w:rsidRPr="0041528A" w:rsidRDefault="00BF46E1" w:rsidP="0041528A">
      <w:pPr>
        <w:pStyle w:val="EW"/>
      </w:pPr>
      <w:r w:rsidRPr="0041528A">
        <w:tab/>
        <w:t>Source device:</w:t>
      </w:r>
      <w:r w:rsidRPr="0041528A">
        <w:tab/>
        <w:t>ME</w:t>
      </w:r>
    </w:p>
    <w:p w14:paraId="46278745" w14:textId="77777777" w:rsidR="00BF46E1" w:rsidRPr="0041528A" w:rsidRDefault="00BF46E1" w:rsidP="0041528A">
      <w:pPr>
        <w:pStyle w:val="EW"/>
      </w:pPr>
      <w:r w:rsidRPr="0041528A">
        <w:tab/>
        <w:t>Destination device:</w:t>
      </w:r>
      <w:r w:rsidRPr="0041528A">
        <w:tab/>
        <w:t>UICC</w:t>
      </w:r>
    </w:p>
    <w:p w14:paraId="757D4232" w14:textId="77777777" w:rsidR="00BF46E1" w:rsidRPr="0041528A" w:rsidRDefault="00BF46E1" w:rsidP="0041528A">
      <w:pPr>
        <w:pStyle w:val="EW"/>
      </w:pPr>
      <w:r w:rsidRPr="0041528A">
        <w:t>Result</w:t>
      </w:r>
    </w:p>
    <w:p w14:paraId="61617A17" w14:textId="77777777" w:rsidR="00BF46E1" w:rsidRPr="0041528A" w:rsidRDefault="00BF46E1" w:rsidP="0041528A">
      <w:pPr>
        <w:pStyle w:val="EW"/>
      </w:pPr>
      <w:r w:rsidRPr="0041528A">
        <w:tab/>
        <w:t>General Result:</w:t>
      </w:r>
      <w:r w:rsidRPr="0041528A">
        <w:tab/>
        <w:t>Command performed successfully</w:t>
      </w:r>
    </w:p>
    <w:p w14:paraId="73959CFE" w14:textId="77777777" w:rsidR="00BF46E1" w:rsidRPr="0041528A" w:rsidRDefault="00BF46E1" w:rsidP="0041528A">
      <w:pPr>
        <w:pStyle w:val="EW"/>
      </w:pPr>
      <w:r w:rsidRPr="0041528A">
        <w:t>Network Measurement Results</w:t>
      </w:r>
      <w:r w:rsidRPr="0041528A">
        <w:tab/>
        <w:t>Frequency value of inter-frequency E-UTRAN cell and MEASUREMENT REPORT message</w:t>
      </w:r>
      <w:r w:rsidRPr="0041528A">
        <w:tab/>
      </w:r>
    </w:p>
    <w:p w14:paraId="4DB4B7E8" w14:textId="70CB8665" w:rsidR="00BF46E1" w:rsidRPr="0041528A" w:rsidRDefault="00BF46E1" w:rsidP="0041528A">
      <w:pPr>
        <w:pStyle w:val="EW"/>
      </w:pPr>
      <w:r w:rsidRPr="0041528A">
        <w:tab/>
        <w:t>measResultNeighCells</w:t>
      </w:r>
    </w:p>
    <w:p w14:paraId="29000E08" w14:textId="77777777" w:rsidR="00BF46E1" w:rsidRPr="0041528A" w:rsidRDefault="00BF46E1" w:rsidP="0041528A">
      <w:pPr>
        <w:pStyle w:val="EW"/>
      </w:pPr>
    </w:p>
    <w:p w14:paraId="02271F14" w14:textId="77777777" w:rsidR="00BF46E1" w:rsidRPr="0041528A" w:rsidRDefault="00BF46E1" w:rsidP="00BF46E1">
      <w:r w:rsidRPr="0041528A">
        <w:t>Coding:</w:t>
      </w:r>
    </w:p>
    <w:p w14:paraId="22D69A7D" w14:textId="77777777" w:rsidR="0041528A" w:rsidRPr="0041528A" w:rsidRDefault="0041528A" w:rsidP="0041528A">
      <w:pPr>
        <w:pStyle w:val="TH"/>
        <w:spacing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20B99FFA"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73C9332"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69E7DE65"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F4BC4FE"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8D15197"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133D783" w14:textId="77777777" w:rsidR="00BF46E1" w:rsidRPr="0041528A" w:rsidRDefault="00BF46E1" w:rsidP="0092045E">
            <w:pPr>
              <w:pStyle w:val="TAC"/>
            </w:pPr>
            <w:r w:rsidRPr="0041528A">
              <w:t>26</w:t>
            </w:r>
          </w:p>
        </w:tc>
        <w:tc>
          <w:tcPr>
            <w:tcW w:w="567" w:type="dxa"/>
            <w:tcBorders>
              <w:top w:val="single" w:sz="4" w:space="0" w:color="auto"/>
              <w:left w:val="single" w:sz="4" w:space="0" w:color="auto"/>
              <w:bottom w:val="single" w:sz="4" w:space="0" w:color="auto"/>
              <w:right w:val="single" w:sz="4" w:space="0" w:color="auto"/>
            </w:tcBorders>
          </w:tcPr>
          <w:p w14:paraId="2CDF8546"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6088940"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0862647"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5775D51"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F43B901"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41D2745" w14:textId="77777777" w:rsidR="00BF46E1" w:rsidRPr="0041528A" w:rsidRDefault="00BF46E1" w:rsidP="0092045E">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6D78359D"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7ADC70A" w14:textId="77777777" w:rsidR="00BF46E1" w:rsidRPr="0041528A" w:rsidRDefault="00BF46E1" w:rsidP="0092045E">
            <w:pPr>
              <w:pStyle w:val="TAC"/>
            </w:pPr>
            <w:r w:rsidRPr="0041528A">
              <w:t>00</w:t>
            </w:r>
          </w:p>
        </w:tc>
      </w:tr>
      <w:tr w:rsidR="00BF46E1" w:rsidRPr="0041528A" w14:paraId="4440906C" w14:textId="77777777" w:rsidTr="00195D76">
        <w:trPr>
          <w:jc w:val="center"/>
        </w:trPr>
        <w:tc>
          <w:tcPr>
            <w:tcW w:w="1134" w:type="dxa"/>
            <w:tcBorders>
              <w:top w:val="single" w:sz="4" w:space="0" w:color="auto"/>
              <w:right w:val="single" w:sz="4" w:space="0" w:color="auto"/>
            </w:tcBorders>
          </w:tcPr>
          <w:p w14:paraId="0C3B0F64"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50CA3370" w14:textId="77777777" w:rsidR="00BF46E1" w:rsidRPr="0041528A" w:rsidRDefault="00BF46E1" w:rsidP="0092045E">
            <w:pPr>
              <w:pStyle w:val="TAC"/>
            </w:pPr>
            <w:r w:rsidRPr="0041528A">
              <w:t>96</w:t>
            </w:r>
          </w:p>
        </w:tc>
        <w:tc>
          <w:tcPr>
            <w:tcW w:w="567" w:type="dxa"/>
            <w:tcBorders>
              <w:top w:val="single" w:sz="4" w:space="0" w:color="auto"/>
              <w:left w:val="single" w:sz="4" w:space="0" w:color="auto"/>
              <w:bottom w:val="single" w:sz="4" w:space="0" w:color="auto"/>
              <w:right w:val="single" w:sz="4" w:space="0" w:color="auto"/>
            </w:tcBorders>
          </w:tcPr>
          <w:p w14:paraId="78242DCB" w14:textId="77777777" w:rsidR="00BF46E1" w:rsidRPr="0041528A" w:rsidRDefault="00BF46E1" w:rsidP="0092045E">
            <w:pPr>
              <w:pStyle w:val="TAC"/>
            </w:pPr>
            <w:r w:rsidRPr="0041528A">
              <w:t>Note 1</w:t>
            </w:r>
          </w:p>
        </w:tc>
        <w:tc>
          <w:tcPr>
            <w:tcW w:w="567" w:type="dxa"/>
            <w:tcBorders>
              <w:top w:val="single" w:sz="4" w:space="0" w:color="auto"/>
              <w:left w:val="single" w:sz="4" w:space="0" w:color="auto"/>
              <w:bottom w:val="single" w:sz="4" w:space="0" w:color="auto"/>
              <w:right w:val="single" w:sz="4" w:space="0" w:color="auto"/>
            </w:tcBorders>
          </w:tcPr>
          <w:p w14:paraId="1EFDCA58" w14:textId="77777777" w:rsidR="00BF46E1" w:rsidRPr="0041528A" w:rsidRDefault="00BF46E1" w:rsidP="0092045E">
            <w:pPr>
              <w:pStyle w:val="TAC"/>
            </w:pPr>
            <w:r w:rsidRPr="0041528A">
              <w:t>Note 2</w:t>
            </w:r>
          </w:p>
        </w:tc>
        <w:tc>
          <w:tcPr>
            <w:tcW w:w="567" w:type="dxa"/>
            <w:tcBorders>
              <w:top w:val="single" w:sz="4" w:space="0" w:color="auto"/>
              <w:left w:val="single" w:sz="4" w:space="0" w:color="auto"/>
              <w:bottom w:val="single" w:sz="4" w:space="0" w:color="auto"/>
              <w:right w:val="single" w:sz="4" w:space="0" w:color="auto"/>
            </w:tcBorders>
          </w:tcPr>
          <w:p w14:paraId="094866B7" w14:textId="77777777" w:rsidR="00BF46E1" w:rsidRPr="0041528A" w:rsidRDefault="00BF46E1" w:rsidP="0092045E">
            <w:pPr>
              <w:pStyle w:val="TAC"/>
            </w:pPr>
            <w:r w:rsidRPr="0041528A">
              <w:t>Note 2</w:t>
            </w:r>
          </w:p>
        </w:tc>
        <w:tc>
          <w:tcPr>
            <w:tcW w:w="567" w:type="dxa"/>
            <w:tcBorders>
              <w:top w:val="single" w:sz="4" w:space="0" w:color="auto"/>
              <w:left w:val="single" w:sz="4" w:space="0" w:color="auto"/>
              <w:bottom w:val="single" w:sz="4" w:space="0" w:color="auto"/>
              <w:right w:val="single" w:sz="4" w:space="0" w:color="auto"/>
            </w:tcBorders>
          </w:tcPr>
          <w:p w14:paraId="39993EAA"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705E4D6" w14:textId="77777777" w:rsidR="00BF46E1" w:rsidRPr="0041528A" w:rsidRDefault="00BF46E1" w:rsidP="0092045E">
            <w:pPr>
              <w:pStyle w:val="TAC"/>
            </w:pPr>
            <w:r w:rsidRPr="0041528A">
              <w:t>Note 3</w:t>
            </w:r>
          </w:p>
        </w:tc>
        <w:tc>
          <w:tcPr>
            <w:tcW w:w="567" w:type="dxa"/>
            <w:tcBorders>
              <w:top w:val="single" w:sz="4" w:space="0" w:color="auto"/>
              <w:left w:val="single" w:sz="4" w:space="0" w:color="auto"/>
              <w:bottom w:val="single" w:sz="4" w:space="0" w:color="auto"/>
              <w:right w:val="single" w:sz="4" w:space="0" w:color="auto"/>
            </w:tcBorders>
          </w:tcPr>
          <w:p w14:paraId="4828C0DB" w14:textId="77777777" w:rsidR="00BF46E1" w:rsidRPr="0041528A" w:rsidRDefault="00BF46E1" w:rsidP="0092045E">
            <w:pPr>
              <w:pStyle w:val="TAC"/>
            </w:pPr>
            <w:r w:rsidRPr="0041528A">
              <w:t>Note 4</w:t>
            </w:r>
          </w:p>
        </w:tc>
        <w:tc>
          <w:tcPr>
            <w:tcW w:w="567" w:type="dxa"/>
            <w:tcBorders>
              <w:top w:val="single" w:sz="4" w:space="0" w:color="auto"/>
              <w:left w:val="single" w:sz="4" w:space="0" w:color="auto"/>
              <w:bottom w:val="single" w:sz="4" w:space="0" w:color="auto"/>
              <w:right w:val="single" w:sz="4" w:space="0" w:color="auto"/>
            </w:tcBorders>
          </w:tcPr>
          <w:p w14:paraId="5E7B669A" w14:textId="77777777" w:rsidR="00BF46E1" w:rsidRPr="0041528A" w:rsidRDefault="00BF46E1" w:rsidP="0092045E">
            <w:pPr>
              <w:pStyle w:val="TAC"/>
            </w:pPr>
            <w:r w:rsidRPr="0041528A">
              <w:t>Note 5</w:t>
            </w:r>
          </w:p>
        </w:tc>
        <w:tc>
          <w:tcPr>
            <w:tcW w:w="567" w:type="dxa"/>
            <w:tcBorders>
              <w:top w:val="single" w:sz="4" w:space="0" w:color="auto"/>
              <w:left w:val="single" w:sz="4" w:space="0" w:color="auto"/>
              <w:bottom w:val="single" w:sz="4" w:space="0" w:color="auto"/>
              <w:right w:val="single" w:sz="4" w:space="0" w:color="auto"/>
            </w:tcBorders>
          </w:tcPr>
          <w:p w14:paraId="3F1C0201" w14:textId="77777777" w:rsidR="00BF46E1" w:rsidRPr="0041528A" w:rsidRDefault="00BF46E1" w:rsidP="0092045E">
            <w:pPr>
              <w:pStyle w:val="TAC"/>
            </w:pPr>
            <w:r w:rsidRPr="0041528A">
              <w:t>Note 6</w:t>
            </w:r>
          </w:p>
        </w:tc>
        <w:tc>
          <w:tcPr>
            <w:tcW w:w="567" w:type="dxa"/>
            <w:tcBorders>
              <w:top w:val="single" w:sz="4" w:space="0" w:color="auto"/>
              <w:left w:val="single" w:sz="4" w:space="0" w:color="auto"/>
              <w:bottom w:val="single" w:sz="4" w:space="0" w:color="auto"/>
              <w:right w:val="single" w:sz="4" w:space="0" w:color="auto"/>
            </w:tcBorders>
          </w:tcPr>
          <w:p w14:paraId="3085B4F5"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47BF79E"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2D72F5A" w14:textId="77777777" w:rsidR="00BF46E1" w:rsidRPr="0041528A" w:rsidRDefault="00BF46E1" w:rsidP="0092045E">
            <w:pPr>
              <w:pStyle w:val="TAC"/>
            </w:pPr>
          </w:p>
        </w:tc>
      </w:tr>
    </w:tbl>
    <w:p w14:paraId="7BF15B78" w14:textId="77777777" w:rsidR="00BF46E1" w:rsidRPr="0041528A" w:rsidRDefault="00BF46E1" w:rsidP="00BF46E1">
      <w:pPr>
        <w:keepLines/>
        <w:ind w:left="1135" w:hanging="851"/>
      </w:pPr>
    </w:p>
    <w:p w14:paraId="754EFB6F" w14:textId="77777777" w:rsidR="00BF46E1" w:rsidRPr="0041528A" w:rsidRDefault="00BF46E1" w:rsidP="0041528A">
      <w:pPr>
        <w:pStyle w:val="NO"/>
      </w:pPr>
      <w:r w:rsidRPr="0041528A">
        <w:t>Note 1: This is the length indicator for the following bytes which contain 2 bytes with the frequency value coded as the ARFCN-ValueEUTRA followed by the Measurement report coded in ASN.1 and therefore the length cannot be foreseen.</w:t>
      </w:r>
    </w:p>
    <w:p w14:paraId="07B39748" w14:textId="77777777" w:rsidR="00BF46E1" w:rsidRPr="0041528A" w:rsidRDefault="00BF46E1" w:rsidP="0041528A">
      <w:pPr>
        <w:pStyle w:val="NO"/>
      </w:pPr>
      <w:r w:rsidRPr="0041528A">
        <w:t>Note 2:</w:t>
      </w:r>
      <w:r w:rsidRPr="0041528A">
        <w:tab/>
        <w:t>This is the frequency of the second E-UTRA cell, coded as ARFCN-ValueEUTRA. This byte shall not be verified.</w:t>
      </w:r>
    </w:p>
    <w:p w14:paraId="0FBF4BBF" w14:textId="77777777" w:rsidR="00BF46E1" w:rsidRPr="0041528A" w:rsidRDefault="00BF46E1" w:rsidP="0041528A">
      <w:pPr>
        <w:pStyle w:val="NO"/>
      </w:pPr>
      <w:r w:rsidRPr="0041528A">
        <w:t>Note 3:</w:t>
      </w:r>
      <w:r w:rsidRPr="0041528A">
        <w:tab/>
        <w:t>This byte shall be checked bitwise against pattern: 0000 xxxx (x – don't care).</w:t>
      </w:r>
    </w:p>
    <w:p w14:paraId="38C9A6C5" w14:textId="4AEFBEE9" w:rsidR="00BF46E1" w:rsidRPr="0041528A" w:rsidRDefault="00BF46E1" w:rsidP="0041528A">
      <w:pPr>
        <w:pStyle w:val="NO"/>
      </w:pPr>
      <w:r w:rsidRPr="0041528A">
        <w:t>Note 4:</w:t>
      </w:r>
      <w:r w:rsidRPr="0041528A">
        <w:tab/>
        <w:t>This byte shall not be verified.</w:t>
      </w:r>
    </w:p>
    <w:p w14:paraId="2B0F98E0" w14:textId="6A7BD1F9" w:rsidR="00BF46E1" w:rsidRPr="0041528A" w:rsidRDefault="00BF46E1" w:rsidP="0041528A">
      <w:pPr>
        <w:pStyle w:val="NO"/>
      </w:pPr>
      <w:r w:rsidRPr="0041528A">
        <w:t>Note 5:</w:t>
      </w:r>
      <w:r w:rsidRPr="0041528A">
        <w:tab/>
        <w:t>This byte shall be checked bitwise against pattern: x000 xxxx (x – don't care).</w:t>
      </w:r>
    </w:p>
    <w:p w14:paraId="1068A3E4" w14:textId="77777777" w:rsidR="00BF46E1" w:rsidRPr="0041528A" w:rsidRDefault="00BF46E1" w:rsidP="0041528A">
      <w:pPr>
        <w:pStyle w:val="NO"/>
      </w:pPr>
      <w:r w:rsidRPr="0041528A">
        <w:t>Note 6: The remaining bytes shall not be verified.</w:t>
      </w:r>
    </w:p>
    <w:p w14:paraId="1964257E" w14:textId="77777777" w:rsidR="00BF46E1" w:rsidRPr="0041528A" w:rsidRDefault="00BF46E1" w:rsidP="00BF46E1">
      <w:pPr>
        <w:keepLines/>
        <w:ind w:left="1135" w:hanging="851"/>
      </w:pPr>
    </w:p>
    <w:p w14:paraId="31FF0713" w14:textId="77777777" w:rsidR="00BF46E1" w:rsidRPr="0041528A" w:rsidRDefault="00BF46E1" w:rsidP="007944FC">
      <w:pPr>
        <w:pStyle w:val="TH"/>
      </w:pPr>
      <w:r w:rsidRPr="0041528A">
        <w:t>Expected Sequence 1.17 (PROVIDE LOCAL INFORMATION, E-UTRAN Local Info (MCC, MNC, TAC &amp; E-UTRAN Cell ID))</w:t>
      </w:r>
    </w:p>
    <w:tbl>
      <w:tblPr>
        <w:tblW w:w="90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56" w:type="dxa"/>
        </w:tblCellMar>
        <w:tblLook w:val="0000" w:firstRow="0" w:lastRow="0" w:firstColumn="0" w:lastColumn="0" w:noHBand="0" w:noVBand="0"/>
      </w:tblPr>
      <w:tblGrid>
        <w:gridCol w:w="575"/>
        <w:gridCol w:w="1257"/>
        <w:gridCol w:w="2884"/>
        <w:gridCol w:w="4334"/>
      </w:tblGrid>
      <w:tr w:rsidR="00BF46E1" w:rsidRPr="0041528A" w14:paraId="0AF09E3B" w14:textId="77777777" w:rsidTr="00195D76">
        <w:trPr>
          <w:cantSplit/>
          <w:jc w:val="center"/>
        </w:trPr>
        <w:tc>
          <w:tcPr>
            <w:tcW w:w="575" w:type="dxa"/>
          </w:tcPr>
          <w:p w14:paraId="1FBF3580" w14:textId="77777777" w:rsidR="00BF46E1" w:rsidRPr="0041528A" w:rsidRDefault="00BF46E1" w:rsidP="0092045E">
            <w:pPr>
              <w:pStyle w:val="TAH"/>
            </w:pPr>
            <w:r w:rsidRPr="0041528A">
              <w:t>Step</w:t>
            </w:r>
          </w:p>
        </w:tc>
        <w:tc>
          <w:tcPr>
            <w:tcW w:w="1257" w:type="dxa"/>
          </w:tcPr>
          <w:p w14:paraId="057441ED" w14:textId="77777777" w:rsidR="00BF46E1" w:rsidRPr="0041528A" w:rsidRDefault="00BF46E1" w:rsidP="0092045E">
            <w:pPr>
              <w:pStyle w:val="TAH"/>
            </w:pPr>
            <w:r w:rsidRPr="0041528A">
              <w:t>Direction</w:t>
            </w:r>
          </w:p>
        </w:tc>
        <w:tc>
          <w:tcPr>
            <w:tcW w:w="2884" w:type="dxa"/>
          </w:tcPr>
          <w:p w14:paraId="5811CD14" w14:textId="77777777" w:rsidR="00BF46E1" w:rsidRPr="0041528A" w:rsidRDefault="00BF46E1" w:rsidP="0092045E">
            <w:pPr>
              <w:pStyle w:val="TAH"/>
            </w:pPr>
            <w:r w:rsidRPr="0041528A">
              <w:t>MESSAGE / Action</w:t>
            </w:r>
          </w:p>
        </w:tc>
        <w:tc>
          <w:tcPr>
            <w:tcW w:w="4334" w:type="dxa"/>
          </w:tcPr>
          <w:p w14:paraId="3DF56A02" w14:textId="77777777" w:rsidR="00BF46E1" w:rsidRPr="0041528A" w:rsidRDefault="00BF46E1" w:rsidP="0092045E">
            <w:pPr>
              <w:pStyle w:val="TAH"/>
            </w:pPr>
            <w:r w:rsidRPr="0041528A">
              <w:t>Comments</w:t>
            </w:r>
          </w:p>
        </w:tc>
      </w:tr>
      <w:tr w:rsidR="00BF46E1" w:rsidRPr="0041528A" w14:paraId="16606E28" w14:textId="77777777" w:rsidTr="00195D76">
        <w:trPr>
          <w:cantSplit/>
          <w:jc w:val="center"/>
        </w:trPr>
        <w:tc>
          <w:tcPr>
            <w:tcW w:w="575" w:type="dxa"/>
          </w:tcPr>
          <w:p w14:paraId="4BF2E632" w14:textId="77777777" w:rsidR="00BF46E1" w:rsidRPr="0041528A" w:rsidRDefault="00BF46E1" w:rsidP="0092045E">
            <w:pPr>
              <w:pStyle w:val="TAC"/>
            </w:pPr>
            <w:r w:rsidRPr="0041528A">
              <w:t>1</w:t>
            </w:r>
          </w:p>
        </w:tc>
        <w:tc>
          <w:tcPr>
            <w:tcW w:w="1257" w:type="dxa"/>
          </w:tcPr>
          <w:p w14:paraId="4075DECF"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84" w:type="dxa"/>
          </w:tcPr>
          <w:p w14:paraId="04F19274" w14:textId="77777777" w:rsidR="00BF46E1" w:rsidRPr="0041528A" w:rsidRDefault="00BF46E1" w:rsidP="0092045E">
            <w:pPr>
              <w:pStyle w:val="TAL"/>
            </w:pPr>
            <w:r w:rsidRPr="0041528A">
              <w:t>PROACTIVE COMMAND PENDING PROVIDE LOCAL INFORMATION 1.1.1</w:t>
            </w:r>
          </w:p>
        </w:tc>
        <w:tc>
          <w:tcPr>
            <w:tcW w:w="4334" w:type="dxa"/>
          </w:tcPr>
          <w:p w14:paraId="428C2B28" w14:textId="77777777" w:rsidR="00BF46E1" w:rsidRPr="0041528A" w:rsidRDefault="00BF46E1" w:rsidP="0092045E">
            <w:pPr>
              <w:pStyle w:val="TAL"/>
            </w:pPr>
          </w:p>
        </w:tc>
      </w:tr>
      <w:tr w:rsidR="00BF46E1" w:rsidRPr="0041528A" w14:paraId="64C41676" w14:textId="77777777" w:rsidTr="00195D76">
        <w:trPr>
          <w:cantSplit/>
          <w:jc w:val="center"/>
        </w:trPr>
        <w:tc>
          <w:tcPr>
            <w:tcW w:w="575" w:type="dxa"/>
          </w:tcPr>
          <w:p w14:paraId="0C6EB918" w14:textId="77777777" w:rsidR="00BF46E1" w:rsidRPr="0041528A" w:rsidRDefault="00BF46E1" w:rsidP="0092045E">
            <w:pPr>
              <w:pStyle w:val="TAC"/>
            </w:pPr>
            <w:r w:rsidRPr="0041528A">
              <w:t>2</w:t>
            </w:r>
          </w:p>
        </w:tc>
        <w:tc>
          <w:tcPr>
            <w:tcW w:w="1257" w:type="dxa"/>
          </w:tcPr>
          <w:p w14:paraId="0EBF88EA"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84" w:type="dxa"/>
          </w:tcPr>
          <w:p w14:paraId="64F43F83" w14:textId="77777777" w:rsidR="00BF46E1" w:rsidRPr="0041528A" w:rsidRDefault="00BF46E1" w:rsidP="0092045E">
            <w:pPr>
              <w:pStyle w:val="TAL"/>
            </w:pPr>
            <w:r w:rsidRPr="0041528A">
              <w:t>FETCH</w:t>
            </w:r>
          </w:p>
        </w:tc>
        <w:tc>
          <w:tcPr>
            <w:tcW w:w="4334" w:type="dxa"/>
          </w:tcPr>
          <w:p w14:paraId="093581E0" w14:textId="77777777" w:rsidR="00BF46E1" w:rsidRPr="0041528A" w:rsidRDefault="00BF46E1" w:rsidP="0092045E">
            <w:pPr>
              <w:pStyle w:val="TAL"/>
            </w:pPr>
          </w:p>
        </w:tc>
      </w:tr>
      <w:tr w:rsidR="00BF46E1" w:rsidRPr="0041528A" w14:paraId="0F3FAA0D" w14:textId="77777777" w:rsidTr="00195D76">
        <w:trPr>
          <w:cantSplit/>
          <w:jc w:val="center"/>
        </w:trPr>
        <w:tc>
          <w:tcPr>
            <w:tcW w:w="575" w:type="dxa"/>
          </w:tcPr>
          <w:p w14:paraId="519E8D86" w14:textId="77777777" w:rsidR="00BF46E1" w:rsidRPr="0041528A" w:rsidRDefault="00BF46E1" w:rsidP="0092045E">
            <w:pPr>
              <w:pStyle w:val="TAC"/>
            </w:pPr>
            <w:r w:rsidRPr="0041528A">
              <w:t>3</w:t>
            </w:r>
          </w:p>
        </w:tc>
        <w:tc>
          <w:tcPr>
            <w:tcW w:w="1257" w:type="dxa"/>
          </w:tcPr>
          <w:p w14:paraId="4AA833A8"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84" w:type="dxa"/>
          </w:tcPr>
          <w:p w14:paraId="31D2960A" w14:textId="77777777" w:rsidR="00BF46E1" w:rsidRPr="0041528A" w:rsidRDefault="00BF46E1" w:rsidP="0092045E">
            <w:pPr>
              <w:pStyle w:val="TAL"/>
            </w:pPr>
            <w:r w:rsidRPr="0041528A">
              <w:t>PROACTIVE COMMAND: PROVIDE LOCAL INFORMATION 1.1.1</w:t>
            </w:r>
          </w:p>
        </w:tc>
        <w:tc>
          <w:tcPr>
            <w:tcW w:w="4334" w:type="dxa"/>
          </w:tcPr>
          <w:p w14:paraId="76D2C796" w14:textId="77777777" w:rsidR="00BF46E1" w:rsidRPr="0041528A" w:rsidRDefault="00BF46E1" w:rsidP="0092045E">
            <w:pPr>
              <w:pStyle w:val="TAL"/>
            </w:pPr>
          </w:p>
        </w:tc>
      </w:tr>
      <w:tr w:rsidR="00BF46E1" w:rsidRPr="0041528A" w14:paraId="136BF10F" w14:textId="77777777" w:rsidTr="00195D76">
        <w:trPr>
          <w:cantSplit/>
          <w:jc w:val="center"/>
        </w:trPr>
        <w:tc>
          <w:tcPr>
            <w:tcW w:w="575" w:type="dxa"/>
          </w:tcPr>
          <w:p w14:paraId="186B5F36" w14:textId="77777777" w:rsidR="00BF46E1" w:rsidRPr="0041528A" w:rsidRDefault="00BF46E1" w:rsidP="0092045E">
            <w:pPr>
              <w:pStyle w:val="TAC"/>
            </w:pPr>
            <w:r w:rsidRPr="0041528A">
              <w:t>4</w:t>
            </w:r>
          </w:p>
        </w:tc>
        <w:tc>
          <w:tcPr>
            <w:tcW w:w="1257" w:type="dxa"/>
          </w:tcPr>
          <w:p w14:paraId="6A304DB7"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84" w:type="dxa"/>
          </w:tcPr>
          <w:p w14:paraId="5A226109" w14:textId="77777777" w:rsidR="00BF46E1" w:rsidRPr="0041528A" w:rsidRDefault="00BF46E1" w:rsidP="0092045E">
            <w:pPr>
              <w:pStyle w:val="TAL"/>
            </w:pPr>
            <w:r w:rsidRPr="0041528A">
              <w:t>TERMINAL RESPONSE: PROVIDE LOCAL INFORMATION 1.17.1</w:t>
            </w:r>
          </w:p>
        </w:tc>
        <w:tc>
          <w:tcPr>
            <w:tcW w:w="4334" w:type="dxa"/>
          </w:tcPr>
          <w:p w14:paraId="73F18443" w14:textId="77777777" w:rsidR="00BF46E1" w:rsidRPr="0041528A" w:rsidRDefault="00BF46E1" w:rsidP="0092045E">
            <w:pPr>
              <w:pStyle w:val="TAL"/>
            </w:pPr>
          </w:p>
        </w:tc>
      </w:tr>
    </w:tbl>
    <w:p w14:paraId="2F0B8386" w14:textId="77777777" w:rsidR="00BF46E1" w:rsidRPr="0041528A" w:rsidRDefault="00BF46E1" w:rsidP="00BF46E1"/>
    <w:p w14:paraId="67C1728F" w14:textId="77777777" w:rsidR="00BF46E1" w:rsidRPr="0041528A" w:rsidRDefault="00BF46E1" w:rsidP="00BF46E1">
      <w:r w:rsidRPr="0041528A">
        <w:t>PROACTIVE COMMAND: PROVIDE LOCAL INFORMATION 1.1.1</w:t>
      </w:r>
    </w:p>
    <w:p w14:paraId="0354D1B6" w14:textId="77777777" w:rsidR="00BF46E1" w:rsidRPr="0041528A" w:rsidRDefault="00BF46E1" w:rsidP="00BF46E1">
      <w:pPr>
        <w:ind w:firstLine="284"/>
      </w:pPr>
      <w:r w:rsidRPr="0041528A">
        <w:t>Sames as PROACTIVE COMMAND: PROVIDE LOCAL INFORMATION 1.1.1 in expected sequence 1.1</w:t>
      </w:r>
    </w:p>
    <w:p w14:paraId="67FDECF6" w14:textId="77777777" w:rsidR="00BF46E1" w:rsidRPr="0041528A" w:rsidRDefault="00BF46E1" w:rsidP="00BF46E1">
      <w:r w:rsidRPr="0041528A">
        <w:t>TERMINAL RESPONSE: PROVIDE LOCAL INFORMATION 1.17.1</w:t>
      </w:r>
    </w:p>
    <w:p w14:paraId="13787BE7" w14:textId="77777777" w:rsidR="00BF46E1" w:rsidRPr="0041528A" w:rsidRDefault="00BF46E1" w:rsidP="00BF46E1">
      <w:pPr>
        <w:keepNext/>
        <w:keepLines/>
      </w:pPr>
      <w:r w:rsidRPr="0041528A">
        <w:t>Logically:</w:t>
      </w:r>
    </w:p>
    <w:p w14:paraId="103611EE" w14:textId="77777777" w:rsidR="00BF46E1" w:rsidRPr="0041528A" w:rsidRDefault="00BF46E1" w:rsidP="0041528A">
      <w:pPr>
        <w:pStyle w:val="EW"/>
      </w:pPr>
      <w:r w:rsidRPr="0041528A">
        <w:t>Command details</w:t>
      </w:r>
    </w:p>
    <w:p w14:paraId="055A961B" w14:textId="77777777" w:rsidR="00BF46E1" w:rsidRPr="0041528A" w:rsidRDefault="00BF46E1" w:rsidP="0041528A">
      <w:pPr>
        <w:pStyle w:val="EW"/>
      </w:pPr>
      <w:r w:rsidRPr="0041528A">
        <w:tab/>
        <w:t>Command number:</w:t>
      </w:r>
      <w:r w:rsidRPr="0041528A">
        <w:tab/>
        <w:t>1</w:t>
      </w:r>
    </w:p>
    <w:p w14:paraId="7F3D3796" w14:textId="77777777" w:rsidR="00BF46E1" w:rsidRPr="0041528A" w:rsidRDefault="00BF46E1" w:rsidP="0041528A">
      <w:pPr>
        <w:pStyle w:val="EW"/>
      </w:pPr>
      <w:r w:rsidRPr="0041528A">
        <w:tab/>
        <w:t>Command type:</w:t>
      </w:r>
      <w:r w:rsidRPr="0041528A">
        <w:tab/>
        <w:t>PROVIDE LOCAL INFORMATION</w:t>
      </w:r>
    </w:p>
    <w:p w14:paraId="6A8A7505" w14:textId="77777777" w:rsidR="00BF46E1" w:rsidRPr="0041528A" w:rsidRDefault="00BF46E1" w:rsidP="0041528A">
      <w:pPr>
        <w:pStyle w:val="EW"/>
      </w:pPr>
      <w:r w:rsidRPr="0041528A">
        <w:tab/>
        <w:t>Qualifier:</w:t>
      </w:r>
      <w:r w:rsidRPr="0041528A">
        <w:tab/>
        <w:t>"00" Location information (MCC MNC TAC and E-UTRAN Cell Identity)</w:t>
      </w:r>
    </w:p>
    <w:p w14:paraId="5CB820A6" w14:textId="77777777" w:rsidR="00BF46E1" w:rsidRPr="0041528A" w:rsidRDefault="00BF46E1" w:rsidP="0041528A">
      <w:pPr>
        <w:pStyle w:val="EW"/>
      </w:pPr>
      <w:r w:rsidRPr="0041528A">
        <w:t>Device identities</w:t>
      </w:r>
    </w:p>
    <w:p w14:paraId="1EC9665C" w14:textId="77777777" w:rsidR="00BF46E1" w:rsidRPr="0041528A" w:rsidRDefault="00BF46E1" w:rsidP="0041528A">
      <w:pPr>
        <w:pStyle w:val="EW"/>
      </w:pPr>
      <w:r w:rsidRPr="0041528A">
        <w:tab/>
        <w:t>Source device:</w:t>
      </w:r>
      <w:r w:rsidRPr="0041528A">
        <w:tab/>
        <w:t>ME</w:t>
      </w:r>
    </w:p>
    <w:p w14:paraId="2F689A09" w14:textId="77777777" w:rsidR="00BF46E1" w:rsidRPr="0041528A" w:rsidRDefault="00BF46E1" w:rsidP="0041528A">
      <w:pPr>
        <w:pStyle w:val="EW"/>
      </w:pPr>
      <w:r w:rsidRPr="0041528A">
        <w:tab/>
        <w:t>Destination device:</w:t>
      </w:r>
      <w:r w:rsidRPr="0041528A">
        <w:tab/>
        <w:t>UICC</w:t>
      </w:r>
    </w:p>
    <w:p w14:paraId="5AEA111A" w14:textId="77777777" w:rsidR="00BF46E1" w:rsidRPr="0041528A" w:rsidRDefault="00BF46E1" w:rsidP="0041528A">
      <w:pPr>
        <w:pStyle w:val="EW"/>
      </w:pPr>
      <w:r w:rsidRPr="0041528A">
        <w:t>Result</w:t>
      </w:r>
    </w:p>
    <w:p w14:paraId="609EF75F" w14:textId="77777777" w:rsidR="00BF46E1" w:rsidRPr="0041528A" w:rsidRDefault="00BF46E1" w:rsidP="0041528A">
      <w:pPr>
        <w:pStyle w:val="EW"/>
      </w:pPr>
      <w:r w:rsidRPr="0041528A">
        <w:tab/>
        <w:t>General Result:</w:t>
      </w:r>
      <w:r w:rsidRPr="0041528A">
        <w:tab/>
        <w:t>Command performed successfully</w:t>
      </w:r>
    </w:p>
    <w:p w14:paraId="4D84EB0D" w14:textId="77777777" w:rsidR="00BF46E1" w:rsidRPr="0041528A" w:rsidRDefault="00BF46E1" w:rsidP="0041528A">
      <w:pPr>
        <w:pStyle w:val="EW"/>
      </w:pPr>
      <w:r w:rsidRPr="0041528A">
        <w:tab/>
        <w:t>Location Information</w:t>
      </w:r>
    </w:p>
    <w:p w14:paraId="7F3A2F01" w14:textId="77777777" w:rsidR="00BF46E1" w:rsidRPr="0041528A" w:rsidRDefault="00BF46E1" w:rsidP="0041528A">
      <w:pPr>
        <w:pStyle w:val="EW"/>
      </w:pPr>
      <w:r w:rsidRPr="0041528A">
        <w:tab/>
        <w:t>MCC &amp; MNC:</w:t>
      </w:r>
      <w:r w:rsidRPr="0041528A">
        <w:tab/>
        <w:t>MCC = 001, MNC = 01</w:t>
      </w:r>
    </w:p>
    <w:p w14:paraId="762A3F08" w14:textId="77777777" w:rsidR="00BF46E1" w:rsidRPr="0041528A" w:rsidRDefault="00BF46E1" w:rsidP="0041528A">
      <w:pPr>
        <w:pStyle w:val="EW"/>
      </w:pPr>
      <w:r w:rsidRPr="0041528A">
        <w:tab/>
        <w:t>Tracking Area Code:</w:t>
      </w:r>
      <w:r w:rsidRPr="0041528A">
        <w:tab/>
        <w:t>0001</w:t>
      </w:r>
    </w:p>
    <w:p w14:paraId="4DC117E8" w14:textId="77777777" w:rsidR="00BF46E1" w:rsidRPr="0041528A" w:rsidRDefault="00BF46E1" w:rsidP="0041528A">
      <w:pPr>
        <w:pStyle w:val="EX"/>
      </w:pPr>
      <w:r w:rsidRPr="0041528A">
        <w:tab/>
        <w:t>E-UTRAN Cell Identifier:</w:t>
      </w:r>
      <w:r w:rsidRPr="0041528A">
        <w:tab/>
        <w:t>0001 (28 bits)</w:t>
      </w:r>
    </w:p>
    <w:p w14:paraId="03BEFED2" w14:textId="77777777" w:rsidR="00BF46E1" w:rsidRPr="0041528A" w:rsidRDefault="00BF46E1" w:rsidP="00BF46E1">
      <w:r w:rsidRPr="0041528A">
        <w:t>Coding:</w:t>
      </w:r>
    </w:p>
    <w:p w14:paraId="3CD60E87" w14:textId="77777777" w:rsidR="0041528A" w:rsidRPr="0041528A" w:rsidRDefault="0041528A" w:rsidP="0041528A">
      <w:pPr>
        <w:pStyle w:val="TH"/>
        <w:spacing w:after="0"/>
        <w:rPr>
          <w:sz w:val="8"/>
          <w:szCs w:val="8"/>
        </w:rPr>
      </w:pPr>
    </w:p>
    <w:tbl>
      <w:tblPr>
        <w:tblW w:w="0" w:type="auto"/>
        <w:jc w:val="center"/>
        <w:tblLayout w:type="fixed"/>
        <w:tblCellMar>
          <w:left w:w="28" w:type="dxa"/>
        </w:tblCellMar>
        <w:tblLook w:val="0000" w:firstRow="0" w:lastRow="0" w:firstColumn="0" w:lastColumn="0" w:noHBand="0" w:noVBand="0"/>
      </w:tblPr>
      <w:tblGrid>
        <w:gridCol w:w="992"/>
        <w:gridCol w:w="425"/>
        <w:gridCol w:w="851"/>
        <w:gridCol w:w="567"/>
        <w:gridCol w:w="567"/>
        <w:gridCol w:w="567"/>
        <w:gridCol w:w="567"/>
        <w:gridCol w:w="567"/>
        <w:gridCol w:w="567"/>
        <w:gridCol w:w="567"/>
        <w:gridCol w:w="709"/>
        <w:gridCol w:w="425"/>
        <w:gridCol w:w="567"/>
      </w:tblGrid>
      <w:tr w:rsidR="00BF46E1" w:rsidRPr="0041528A" w14:paraId="1DCA25B3" w14:textId="77777777" w:rsidTr="00195D76">
        <w:trPr>
          <w:jc w:val="center"/>
        </w:trPr>
        <w:tc>
          <w:tcPr>
            <w:tcW w:w="992" w:type="dxa"/>
            <w:tcBorders>
              <w:top w:val="single" w:sz="4" w:space="0" w:color="auto"/>
              <w:left w:val="single" w:sz="4" w:space="0" w:color="auto"/>
              <w:bottom w:val="single" w:sz="4" w:space="0" w:color="auto"/>
              <w:right w:val="single" w:sz="4" w:space="0" w:color="auto"/>
            </w:tcBorders>
          </w:tcPr>
          <w:p w14:paraId="7ABA78E7" w14:textId="77777777" w:rsidR="00BF46E1" w:rsidRPr="0041528A" w:rsidRDefault="00BF46E1" w:rsidP="0092045E">
            <w:pPr>
              <w:pStyle w:val="TAL"/>
            </w:pPr>
            <w:r w:rsidRPr="0041528A">
              <w:t>BER-TLV:</w:t>
            </w:r>
          </w:p>
        </w:tc>
        <w:tc>
          <w:tcPr>
            <w:tcW w:w="425" w:type="dxa"/>
            <w:tcBorders>
              <w:top w:val="single" w:sz="4" w:space="0" w:color="auto"/>
              <w:left w:val="single" w:sz="4" w:space="0" w:color="auto"/>
              <w:bottom w:val="single" w:sz="4" w:space="0" w:color="auto"/>
              <w:right w:val="single" w:sz="4" w:space="0" w:color="auto"/>
            </w:tcBorders>
          </w:tcPr>
          <w:p w14:paraId="5EBD209D" w14:textId="77777777" w:rsidR="00BF46E1" w:rsidRPr="0041528A" w:rsidRDefault="00BF46E1" w:rsidP="0092045E">
            <w:pPr>
              <w:pStyle w:val="TAC"/>
            </w:pPr>
            <w:r w:rsidRPr="0041528A">
              <w:t>81</w:t>
            </w:r>
          </w:p>
        </w:tc>
        <w:tc>
          <w:tcPr>
            <w:tcW w:w="851" w:type="dxa"/>
            <w:tcBorders>
              <w:top w:val="single" w:sz="4" w:space="0" w:color="auto"/>
              <w:left w:val="single" w:sz="4" w:space="0" w:color="auto"/>
              <w:bottom w:val="single" w:sz="4" w:space="0" w:color="auto"/>
              <w:right w:val="single" w:sz="4" w:space="0" w:color="auto"/>
            </w:tcBorders>
          </w:tcPr>
          <w:p w14:paraId="18991A0E"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4893798"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F269803" w14:textId="77777777" w:rsidR="00BF46E1" w:rsidRPr="0041528A" w:rsidRDefault="00BF46E1" w:rsidP="0092045E">
            <w:pPr>
              <w:pStyle w:val="TAC"/>
            </w:pPr>
            <w:r w:rsidRPr="0041528A">
              <w:t>26</w:t>
            </w:r>
          </w:p>
        </w:tc>
        <w:tc>
          <w:tcPr>
            <w:tcW w:w="567" w:type="dxa"/>
            <w:tcBorders>
              <w:top w:val="single" w:sz="4" w:space="0" w:color="auto"/>
              <w:left w:val="single" w:sz="4" w:space="0" w:color="auto"/>
              <w:bottom w:val="single" w:sz="4" w:space="0" w:color="auto"/>
              <w:right w:val="single" w:sz="4" w:space="0" w:color="auto"/>
            </w:tcBorders>
          </w:tcPr>
          <w:p w14:paraId="66A2841A"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3B2D18F"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E1E14F1"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3165204"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A555604" w14:textId="77777777" w:rsidR="00BF46E1" w:rsidRPr="0041528A" w:rsidRDefault="00BF46E1" w:rsidP="0092045E">
            <w:pPr>
              <w:pStyle w:val="TAC"/>
            </w:pPr>
            <w:r w:rsidRPr="0041528A">
              <w:t>81</w:t>
            </w:r>
          </w:p>
        </w:tc>
        <w:tc>
          <w:tcPr>
            <w:tcW w:w="709" w:type="dxa"/>
            <w:tcBorders>
              <w:top w:val="single" w:sz="4" w:space="0" w:color="auto"/>
              <w:left w:val="single" w:sz="4" w:space="0" w:color="auto"/>
              <w:bottom w:val="single" w:sz="4" w:space="0" w:color="auto"/>
              <w:right w:val="single" w:sz="4" w:space="0" w:color="auto"/>
            </w:tcBorders>
          </w:tcPr>
          <w:p w14:paraId="66D1CD3D" w14:textId="77777777" w:rsidR="00BF46E1" w:rsidRPr="0041528A" w:rsidRDefault="00BF46E1" w:rsidP="0092045E">
            <w:pPr>
              <w:pStyle w:val="TAC"/>
            </w:pPr>
            <w:r w:rsidRPr="0041528A">
              <w:t>83</w:t>
            </w:r>
          </w:p>
        </w:tc>
        <w:tc>
          <w:tcPr>
            <w:tcW w:w="425" w:type="dxa"/>
            <w:tcBorders>
              <w:top w:val="single" w:sz="4" w:space="0" w:color="auto"/>
              <w:left w:val="single" w:sz="4" w:space="0" w:color="auto"/>
              <w:bottom w:val="single" w:sz="4" w:space="0" w:color="auto"/>
              <w:right w:val="single" w:sz="4" w:space="0" w:color="auto"/>
            </w:tcBorders>
          </w:tcPr>
          <w:p w14:paraId="19BB8BAF"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AEA68FA" w14:textId="77777777" w:rsidR="00BF46E1" w:rsidRPr="0041528A" w:rsidRDefault="00BF46E1" w:rsidP="0092045E">
            <w:pPr>
              <w:pStyle w:val="TAC"/>
            </w:pPr>
            <w:r w:rsidRPr="0041528A">
              <w:t>00</w:t>
            </w:r>
          </w:p>
        </w:tc>
      </w:tr>
      <w:tr w:rsidR="00BF46E1" w:rsidRPr="0041528A" w14:paraId="3542A938" w14:textId="77777777" w:rsidTr="00195D76">
        <w:trPr>
          <w:jc w:val="center"/>
        </w:trPr>
        <w:tc>
          <w:tcPr>
            <w:tcW w:w="992" w:type="dxa"/>
            <w:tcBorders>
              <w:top w:val="single" w:sz="4" w:space="0" w:color="auto"/>
              <w:right w:val="single" w:sz="4" w:space="0" w:color="auto"/>
            </w:tcBorders>
          </w:tcPr>
          <w:p w14:paraId="6F150690" w14:textId="77777777" w:rsidR="00BF46E1" w:rsidRPr="0041528A" w:rsidRDefault="00BF46E1" w:rsidP="0092045E">
            <w:pPr>
              <w:pStyle w:val="TAL"/>
            </w:pPr>
          </w:p>
        </w:tc>
        <w:tc>
          <w:tcPr>
            <w:tcW w:w="425" w:type="dxa"/>
            <w:tcBorders>
              <w:top w:val="single" w:sz="4" w:space="0" w:color="auto"/>
              <w:left w:val="single" w:sz="4" w:space="0" w:color="auto"/>
              <w:bottom w:val="single" w:sz="4" w:space="0" w:color="auto"/>
              <w:right w:val="single" w:sz="4" w:space="0" w:color="auto"/>
            </w:tcBorders>
          </w:tcPr>
          <w:p w14:paraId="14A9A78B" w14:textId="77777777" w:rsidR="00BF46E1" w:rsidRPr="0041528A" w:rsidRDefault="00BF46E1" w:rsidP="0092045E">
            <w:pPr>
              <w:pStyle w:val="TAC"/>
            </w:pPr>
            <w:r w:rsidRPr="0041528A">
              <w:t>93</w:t>
            </w:r>
          </w:p>
        </w:tc>
        <w:tc>
          <w:tcPr>
            <w:tcW w:w="851" w:type="dxa"/>
            <w:tcBorders>
              <w:top w:val="single" w:sz="4" w:space="0" w:color="auto"/>
              <w:left w:val="single" w:sz="4" w:space="0" w:color="auto"/>
              <w:bottom w:val="single" w:sz="4" w:space="0" w:color="auto"/>
              <w:right w:val="single" w:sz="4" w:space="0" w:color="auto"/>
            </w:tcBorders>
          </w:tcPr>
          <w:p w14:paraId="4B8D4242" w14:textId="77777777" w:rsidR="00BF46E1" w:rsidRPr="0041528A" w:rsidRDefault="00BF46E1" w:rsidP="0092045E">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0533B1C0"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B36C913" w14:textId="77777777" w:rsidR="00BF46E1" w:rsidRPr="0041528A" w:rsidRDefault="00BF46E1" w:rsidP="0092045E">
            <w:pPr>
              <w:pStyle w:val="TAC"/>
            </w:pPr>
            <w:r w:rsidRPr="0041528A">
              <w:t>F1</w:t>
            </w:r>
          </w:p>
        </w:tc>
        <w:tc>
          <w:tcPr>
            <w:tcW w:w="567" w:type="dxa"/>
            <w:tcBorders>
              <w:top w:val="single" w:sz="4" w:space="0" w:color="auto"/>
              <w:left w:val="single" w:sz="4" w:space="0" w:color="auto"/>
              <w:bottom w:val="single" w:sz="4" w:space="0" w:color="auto"/>
              <w:right w:val="single" w:sz="4" w:space="0" w:color="auto"/>
            </w:tcBorders>
          </w:tcPr>
          <w:p w14:paraId="6FCCABD3" w14:textId="77777777" w:rsidR="00BF46E1" w:rsidRPr="0041528A" w:rsidRDefault="00BF46E1" w:rsidP="0092045E">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19E8BA43"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03E5284"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1F051F1"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B846909" w14:textId="77777777" w:rsidR="00BF46E1" w:rsidRPr="0041528A" w:rsidRDefault="00BF46E1" w:rsidP="0092045E">
            <w:pPr>
              <w:pStyle w:val="TAC"/>
            </w:pPr>
            <w:r w:rsidRPr="0041528A">
              <w:t>00</w:t>
            </w:r>
          </w:p>
        </w:tc>
        <w:tc>
          <w:tcPr>
            <w:tcW w:w="709" w:type="dxa"/>
            <w:tcBorders>
              <w:top w:val="single" w:sz="4" w:space="0" w:color="auto"/>
              <w:left w:val="single" w:sz="4" w:space="0" w:color="auto"/>
              <w:bottom w:val="single" w:sz="4" w:space="0" w:color="auto"/>
              <w:right w:val="single" w:sz="4" w:space="0" w:color="auto"/>
            </w:tcBorders>
          </w:tcPr>
          <w:p w14:paraId="61BE59FB" w14:textId="77777777" w:rsidR="00BF46E1" w:rsidRPr="0041528A" w:rsidRDefault="00BF46E1" w:rsidP="0092045E">
            <w:pPr>
              <w:pStyle w:val="TAC"/>
            </w:pPr>
            <w:r w:rsidRPr="0041528A">
              <w:t>00</w:t>
            </w:r>
          </w:p>
        </w:tc>
        <w:tc>
          <w:tcPr>
            <w:tcW w:w="425" w:type="dxa"/>
            <w:tcBorders>
              <w:top w:val="single" w:sz="4" w:space="0" w:color="auto"/>
              <w:left w:val="single" w:sz="4" w:space="0" w:color="auto"/>
              <w:bottom w:val="single" w:sz="4" w:space="0" w:color="auto"/>
              <w:right w:val="single" w:sz="4" w:space="0" w:color="auto"/>
            </w:tcBorders>
          </w:tcPr>
          <w:p w14:paraId="5E8ED89C" w14:textId="77777777" w:rsidR="00BF46E1" w:rsidRPr="0041528A" w:rsidRDefault="00BF46E1" w:rsidP="0092045E">
            <w:pPr>
              <w:pStyle w:val="TAC"/>
            </w:pPr>
            <w:r w:rsidRPr="0041528A">
              <w:t>1F</w:t>
            </w:r>
          </w:p>
        </w:tc>
        <w:tc>
          <w:tcPr>
            <w:tcW w:w="567" w:type="dxa"/>
            <w:tcBorders>
              <w:top w:val="single" w:sz="4" w:space="0" w:color="auto"/>
              <w:left w:val="single" w:sz="4" w:space="0" w:color="auto"/>
              <w:bottom w:val="single" w:sz="4" w:space="0" w:color="auto"/>
              <w:right w:val="single" w:sz="4" w:space="0" w:color="auto"/>
            </w:tcBorders>
          </w:tcPr>
          <w:p w14:paraId="2918BE20" w14:textId="77777777" w:rsidR="00BF46E1" w:rsidRPr="0041528A" w:rsidRDefault="00BF46E1" w:rsidP="0092045E">
            <w:pPr>
              <w:pStyle w:val="TAC"/>
            </w:pPr>
          </w:p>
        </w:tc>
      </w:tr>
    </w:tbl>
    <w:p w14:paraId="596289C8" w14:textId="77777777" w:rsidR="00BF46E1" w:rsidRPr="0041528A" w:rsidRDefault="00BF46E1" w:rsidP="00BF46E1"/>
    <w:p w14:paraId="344C9F97" w14:textId="41C2375D" w:rsidR="00BF46E1" w:rsidRPr="0041528A" w:rsidRDefault="00BF46E1" w:rsidP="007944FC">
      <w:pPr>
        <w:pStyle w:val="TH"/>
      </w:pPr>
      <w:r w:rsidRPr="0041528A">
        <w:t>Expected Sequence 1.18 (PROVIDE LOCAL INFORMATION, Discovery of surrounding CSG cells)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5"/>
        <w:gridCol w:w="1257"/>
        <w:gridCol w:w="4394"/>
        <w:gridCol w:w="3402"/>
      </w:tblGrid>
      <w:tr w:rsidR="007944FC" w:rsidRPr="0041528A" w14:paraId="6A0112D6" w14:textId="77777777" w:rsidTr="007944FC">
        <w:trPr>
          <w:cantSplit/>
          <w:jc w:val="center"/>
        </w:trPr>
        <w:tc>
          <w:tcPr>
            <w:tcW w:w="575" w:type="dxa"/>
          </w:tcPr>
          <w:p w14:paraId="04DD3F14" w14:textId="77777777" w:rsidR="007944FC" w:rsidRPr="0041528A" w:rsidRDefault="007944FC" w:rsidP="00195D76">
            <w:pPr>
              <w:pStyle w:val="TAH"/>
            </w:pPr>
            <w:r w:rsidRPr="0041528A">
              <w:t>Step</w:t>
            </w:r>
          </w:p>
        </w:tc>
        <w:tc>
          <w:tcPr>
            <w:tcW w:w="1257" w:type="dxa"/>
          </w:tcPr>
          <w:p w14:paraId="36C9A567" w14:textId="77777777" w:rsidR="007944FC" w:rsidRPr="0041528A" w:rsidRDefault="007944FC" w:rsidP="00195D76">
            <w:pPr>
              <w:pStyle w:val="TAH"/>
            </w:pPr>
            <w:r w:rsidRPr="0041528A">
              <w:t>Direction</w:t>
            </w:r>
          </w:p>
        </w:tc>
        <w:tc>
          <w:tcPr>
            <w:tcW w:w="4394" w:type="dxa"/>
          </w:tcPr>
          <w:p w14:paraId="70DB30AA" w14:textId="77777777" w:rsidR="007944FC" w:rsidRPr="0041528A" w:rsidRDefault="007944FC" w:rsidP="00195D76">
            <w:pPr>
              <w:pStyle w:val="TAH"/>
            </w:pPr>
            <w:r w:rsidRPr="0041528A">
              <w:t>MESSAGE / Action</w:t>
            </w:r>
          </w:p>
        </w:tc>
        <w:tc>
          <w:tcPr>
            <w:tcW w:w="3402" w:type="dxa"/>
          </w:tcPr>
          <w:p w14:paraId="23E6D834" w14:textId="77777777" w:rsidR="007944FC" w:rsidRPr="0041528A" w:rsidRDefault="007944FC" w:rsidP="00195D76">
            <w:pPr>
              <w:pStyle w:val="TAH"/>
            </w:pPr>
            <w:r w:rsidRPr="0041528A">
              <w:t>Comments</w:t>
            </w:r>
          </w:p>
        </w:tc>
      </w:tr>
      <w:tr w:rsidR="007944FC" w:rsidRPr="0041528A" w14:paraId="7EDC6279" w14:textId="77777777" w:rsidTr="007944FC">
        <w:trPr>
          <w:cantSplit/>
          <w:jc w:val="center"/>
        </w:trPr>
        <w:tc>
          <w:tcPr>
            <w:tcW w:w="575" w:type="dxa"/>
          </w:tcPr>
          <w:p w14:paraId="463C94AD" w14:textId="442B54B0" w:rsidR="007944FC" w:rsidRPr="0041528A" w:rsidRDefault="007944FC" w:rsidP="007944FC">
            <w:pPr>
              <w:pStyle w:val="TAC"/>
            </w:pPr>
            <w:r w:rsidRPr="0041528A">
              <w:t>1</w:t>
            </w:r>
          </w:p>
        </w:tc>
        <w:tc>
          <w:tcPr>
            <w:tcW w:w="1257" w:type="dxa"/>
          </w:tcPr>
          <w:p w14:paraId="1D209122" w14:textId="784E3F75" w:rsidR="007944FC" w:rsidRPr="0041528A" w:rsidRDefault="007944FC" w:rsidP="007944FC">
            <w:pPr>
              <w:pStyle w:val="TAC"/>
            </w:pPr>
            <w:r w:rsidRPr="0041528A">
              <w:t>E-USS</w:t>
            </w:r>
          </w:p>
        </w:tc>
        <w:tc>
          <w:tcPr>
            <w:tcW w:w="4394" w:type="dxa"/>
          </w:tcPr>
          <w:p w14:paraId="34A49BA4" w14:textId="77777777" w:rsidR="007944FC" w:rsidRPr="0041528A" w:rsidRDefault="007944FC" w:rsidP="007944FC">
            <w:pPr>
              <w:pStyle w:val="TAL"/>
            </w:pPr>
            <w:r w:rsidRPr="0041528A">
              <w:t>Cell 1 is enabled, with csg-indication set to TRUE</w:t>
            </w:r>
          </w:p>
          <w:p w14:paraId="056C887E" w14:textId="29F3C137" w:rsidR="007944FC" w:rsidRPr="0041528A" w:rsidRDefault="007944FC" w:rsidP="007944FC">
            <w:pPr>
              <w:pStyle w:val="TAL"/>
            </w:pPr>
            <w:r w:rsidRPr="0041528A">
              <w:t>Cell 2 disabled</w:t>
            </w:r>
          </w:p>
        </w:tc>
        <w:tc>
          <w:tcPr>
            <w:tcW w:w="3402" w:type="dxa"/>
          </w:tcPr>
          <w:p w14:paraId="2FBCF3A9" w14:textId="77777777" w:rsidR="007944FC" w:rsidRPr="0041528A" w:rsidRDefault="007944FC" w:rsidP="007944FC">
            <w:pPr>
              <w:pStyle w:val="TAL"/>
            </w:pPr>
          </w:p>
        </w:tc>
      </w:tr>
      <w:tr w:rsidR="007944FC" w:rsidRPr="0041528A" w14:paraId="14CCFB5A" w14:textId="77777777" w:rsidTr="007944FC">
        <w:trPr>
          <w:cantSplit/>
          <w:jc w:val="center"/>
        </w:trPr>
        <w:tc>
          <w:tcPr>
            <w:tcW w:w="575" w:type="dxa"/>
          </w:tcPr>
          <w:p w14:paraId="07AAB214" w14:textId="16D3641F" w:rsidR="007944FC" w:rsidRPr="0041528A" w:rsidRDefault="007944FC" w:rsidP="007944FC">
            <w:pPr>
              <w:pStyle w:val="TAC"/>
            </w:pPr>
            <w:r w:rsidRPr="0041528A">
              <w:t>2</w:t>
            </w:r>
          </w:p>
        </w:tc>
        <w:tc>
          <w:tcPr>
            <w:tcW w:w="1257" w:type="dxa"/>
          </w:tcPr>
          <w:p w14:paraId="3A7E6895" w14:textId="46B4A41F" w:rsidR="007944FC" w:rsidRPr="0041528A" w:rsidRDefault="007944FC" w:rsidP="007944FC">
            <w:pPr>
              <w:pStyle w:val="TAC"/>
            </w:pPr>
            <w:r w:rsidRPr="0041528A">
              <w:t>ME</w:t>
            </w:r>
          </w:p>
        </w:tc>
        <w:tc>
          <w:tcPr>
            <w:tcW w:w="4394" w:type="dxa"/>
          </w:tcPr>
          <w:p w14:paraId="1E7EE244" w14:textId="1B090F35" w:rsidR="007944FC" w:rsidRPr="0041528A" w:rsidRDefault="007944FC" w:rsidP="007944FC">
            <w:pPr>
              <w:pStyle w:val="TAL"/>
            </w:pPr>
            <w:r w:rsidRPr="0041528A">
              <w:t>A manual CSG cell selection is performed.</w:t>
            </w:r>
          </w:p>
        </w:tc>
        <w:tc>
          <w:tcPr>
            <w:tcW w:w="3402" w:type="dxa"/>
          </w:tcPr>
          <w:p w14:paraId="04BAFEC8" w14:textId="77777777" w:rsidR="007944FC" w:rsidRPr="0041528A" w:rsidRDefault="007944FC" w:rsidP="007944FC">
            <w:pPr>
              <w:pStyle w:val="TAL"/>
            </w:pPr>
          </w:p>
        </w:tc>
      </w:tr>
      <w:tr w:rsidR="007944FC" w:rsidRPr="0041528A" w14:paraId="5A22F98A" w14:textId="77777777" w:rsidTr="007944FC">
        <w:trPr>
          <w:cantSplit/>
          <w:jc w:val="center"/>
        </w:trPr>
        <w:tc>
          <w:tcPr>
            <w:tcW w:w="575" w:type="dxa"/>
          </w:tcPr>
          <w:p w14:paraId="6FB024F0" w14:textId="0ACC0A76" w:rsidR="007944FC" w:rsidRPr="0041528A" w:rsidRDefault="007944FC" w:rsidP="007944FC">
            <w:pPr>
              <w:pStyle w:val="TAC"/>
            </w:pPr>
            <w:r w:rsidRPr="0041528A">
              <w:t>3</w:t>
            </w:r>
          </w:p>
        </w:tc>
        <w:tc>
          <w:tcPr>
            <w:tcW w:w="1257" w:type="dxa"/>
          </w:tcPr>
          <w:p w14:paraId="5385FDC1" w14:textId="50BA16D9" w:rsidR="007944FC" w:rsidRPr="0041528A" w:rsidRDefault="007944FC" w:rsidP="007944FC">
            <w:pPr>
              <w:pStyle w:val="TAC"/>
            </w:pPr>
            <w:r w:rsidRPr="0041528A">
              <w:t xml:space="preserve">UICC </w:t>
            </w:r>
            <w:r w:rsidRPr="0041528A">
              <w:sym w:font="Symbol" w:char="F0AE"/>
            </w:r>
            <w:r w:rsidRPr="0041528A">
              <w:t xml:space="preserve"> ME</w:t>
            </w:r>
          </w:p>
        </w:tc>
        <w:tc>
          <w:tcPr>
            <w:tcW w:w="4394" w:type="dxa"/>
          </w:tcPr>
          <w:p w14:paraId="5664A49C" w14:textId="0E0B75B3" w:rsidR="007944FC" w:rsidRPr="0041528A" w:rsidRDefault="007944FC" w:rsidP="007944FC">
            <w:pPr>
              <w:pStyle w:val="TAL"/>
            </w:pPr>
            <w:r w:rsidRPr="0041528A">
              <w:t>PROACTIVE COMMAND PENDING PROVIDE LOCAL INFORMATION 1.18.1</w:t>
            </w:r>
          </w:p>
        </w:tc>
        <w:tc>
          <w:tcPr>
            <w:tcW w:w="3402" w:type="dxa"/>
          </w:tcPr>
          <w:p w14:paraId="6E0BEA28" w14:textId="77777777" w:rsidR="007944FC" w:rsidRPr="0041528A" w:rsidRDefault="007944FC" w:rsidP="007944FC">
            <w:pPr>
              <w:pStyle w:val="TAL"/>
            </w:pPr>
          </w:p>
        </w:tc>
      </w:tr>
      <w:tr w:rsidR="007944FC" w:rsidRPr="0041528A" w14:paraId="59D97B72" w14:textId="77777777" w:rsidTr="007944FC">
        <w:trPr>
          <w:cantSplit/>
          <w:jc w:val="center"/>
        </w:trPr>
        <w:tc>
          <w:tcPr>
            <w:tcW w:w="575" w:type="dxa"/>
          </w:tcPr>
          <w:p w14:paraId="54425AFD" w14:textId="0761B170" w:rsidR="007944FC" w:rsidRPr="0041528A" w:rsidRDefault="007944FC" w:rsidP="007944FC">
            <w:pPr>
              <w:pStyle w:val="TAC"/>
            </w:pPr>
            <w:r w:rsidRPr="0041528A">
              <w:t>4</w:t>
            </w:r>
          </w:p>
        </w:tc>
        <w:tc>
          <w:tcPr>
            <w:tcW w:w="1257" w:type="dxa"/>
          </w:tcPr>
          <w:p w14:paraId="10A988A2" w14:textId="49E0D42D" w:rsidR="007944FC" w:rsidRPr="0041528A" w:rsidRDefault="007944FC" w:rsidP="007944FC">
            <w:pPr>
              <w:pStyle w:val="TAC"/>
            </w:pPr>
            <w:r w:rsidRPr="0041528A">
              <w:t xml:space="preserve">ME </w:t>
            </w:r>
            <w:r w:rsidRPr="0041528A">
              <w:sym w:font="Symbol" w:char="F0AE"/>
            </w:r>
            <w:r w:rsidRPr="0041528A">
              <w:t xml:space="preserve"> UICC</w:t>
            </w:r>
          </w:p>
        </w:tc>
        <w:tc>
          <w:tcPr>
            <w:tcW w:w="4394" w:type="dxa"/>
          </w:tcPr>
          <w:p w14:paraId="52EB77D5" w14:textId="5138AEEB" w:rsidR="007944FC" w:rsidRPr="0041528A" w:rsidRDefault="007944FC" w:rsidP="007944FC">
            <w:pPr>
              <w:pStyle w:val="TAL"/>
            </w:pPr>
            <w:r w:rsidRPr="0041528A">
              <w:t>FETCH</w:t>
            </w:r>
          </w:p>
        </w:tc>
        <w:tc>
          <w:tcPr>
            <w:tcW w:w="3402" w:type="dxa"/>
          </w:tcPr>
          <w:p w14:paraId="2E60FD13" w14:textId="77777777" w:rsidR="007944FC" w:rsidRPr="0041528A" w:rsidRDefault="007944FC" w:rsidP="007944FC">
            <w:pPr>
              <w:pStyle w:val="TAL"/>
            </w:pPr>
          </w:p>
        </w:tc>
      </w:tr>
      <w:tr w:rsidR="007944FC" w:rsidRPr="0041528A" w14:paraId="0234C6F8" w14:textId="77777777" w:rsidTr="007944FC">
        <w:trPr>
          <w:cantSplit/>
          <w:jc w:val="center"/>
        </w:trPr>
        <w:tc>
          <w:tcPr>
            <w:tcW w:w="575" w:type="dxa"/>
          </w:tcPr>
          <w:p w14:paraId="2DF5240E" w14:textId="3DC1D60F" w:rsidR="007944FC" w:rsidRPr="0041528A" w:rsidRDefault="007944FC" w:rsidP="007944FC">
            <w:pPr>
              <w:pStyle w:val="TAC"/>
            </w:pPr>
            <w:r w:rsidRPr="0041528A">
              <w:t>5</w:t>
            </w:r>
          </w:p>
        </w:tc>
        <w:tc>
          <w:tcPr>
            <w:tcW w:w="1257" w:type="dxa"/>
          </w:tcPr>
          <w:p w14:paraId="3074EF8C" w14:textId="503DDF9B" w:rsidR="007944FC" w:rsidRPr="0041528A" w:rsidRDefault="007944FC" w:rsidP="007944FC">
            <w:pPr>
              <w:pStyle w:val="TAC"/>
            </w:pPr>
            <w:r w:rsidRPr="0041528A">
              <w:t xml:space="preserve">UICC </w:t>
            </w:r>
            <w:r w:rsidRPr="0041528A">
              <w:sym w:font="Symbol" w:char="F0AE"/>
            </w:r>
            <w:r w:rsidRPr="0041528A">
              <w:t xml:space="preserve"> ME</w:t>
            </w:r>
          </w:p>
        </w:tc>
        <w:tc>
          <w:tcPr>
            <w:tcW w:w="4394" w:type="dxa"/>
          </w:tcPr>
          <w:p w14:paraId="1116AC1F" w14:textId="70B82C33" w:rsidR="007944FC" w:rsidRPr="0041528A" w:rsidRDefault="007944FC" w:rsidP="007944FC">
            <w:pPr>
              <w:pStyle w:val="TAL"/>
            </w:pPr>
            <w:r w:rsidRPr="0041528A">
              <w:t>PROACTIVE COMMAND: PROVIDE LOCAL INFORMATION 1.18.1</w:t>
            </w:r>
          </w:p>
        </w:tc>
        <w:tc>
          <w:tcPr>
            <w:tcW w:w="3402" w:type="dxa"/>
          </w:tcPr>
          <w:p w14:paraId="2DD5E812" w14:textId="64849A22" w:rsidR="007944FC" w:rsidRPr="0041528A" w:rsidRDefault="007944FC" w:rsidP="007944FC">
            <w:pPr>
              <w:pStyle w:val="TAL"/>
            </w:pPr>
            <w:r w:rsidRPr="0041528A">
              <w:t>1 cell in the list</w:t>
            </w:r>
          </w:p>
        </w:tc>
      </w:tr>
      <w:tr w:rsidR="007944FC" w:rsidRPr="0041528A" w14:paraId="5E6773F2" w14:textId="77777777" w:rsidTr="007944FC">
        <w:trPr>
          <w:cantSplit/>
          <w:jc w:val="center"/>
        </w:trPr>
        <w:tc>
          <w:tcPr>
            <w:tcW w:w="575" w:type="dxa"/>
          </w:tcPr>
          <w:p w14:paraId="2FC1EDBB" w14:textId="41D7EC8C" w:rsidR="007944FC" w:rsidRPr="0041528A" w:rsidRDefault="007944FC" w:rsidP="007944FC">
            <w:pPr>
              <w:pStyle w:val="TAC"/>
            </w:pPr>
            <w:r w:rsidRPr="0041528A">
              <w:t>6</w:t>
            </w:r>
          </w:p>
        </w:tc>
        <w:tc>
          <w:tcPr>
            <w:tcW w:w="1257" w:type="dxa"/>
          </w:tcPr>
          <w:p w14:paraId="3DC9DFD2" w14:textId="139A8457" w:rsidR="007944FC" w:rsidRPr="0041528A" w:rsidRDefault="007944FC" w:rsidP="007944FC">
            <w:pPr>
              <w:pStyle w:val="TAC"/>
            </w:pPr>
            <w:r w:rsidRPr="0041528A">
              <w:t xml:space="preserve">ME </w:t>
            </w:r>
            <w:r w:rsidRPr="0041528A">
              <w:sym w:font="Symbol" w:char="F0AE"/>
            </w:r>
            <w:r w:rsidRPr="0041528A">
              <w:t xml:space="preserve"> UICC</w:t>
            </w:r>
          </w:p>
        </w:tc>
        <w:tc>
          <w:tcPr>
            <w:tcW w:w="4394" w:type="dxa"/>
          </w:tcPr>
          <w:p w14:paraId="049C60AC" w14:textId="29D3AA0A" w:rsidR="007944FC" w:rsidRPr="0041528A" w:rsidRDefault="007944FC" w:rsidP="007944FC">
            <w:pPr>
              <w:pStyle w:val="TAL"/>
            </w:pPr>
            <w:r w:rsidRPr="0041528A">
              <w:t>TERMINAL RESPONSE: PROVIDE LOCAL INFORMATION 1.18.1</w:t>
            </w:r>
          </w:p>
        </w:tc>
        <w:tc>
          <w:tcPr>
            <w:tcW w:w="3402" w:type="dxa"/>
          </w:tcPr>
          <w:p w14:paraId="7E3550BE" w14:textId="382F1075" w:rsidR="007944FC" w:rsidRPr="0041528A" w:rsidRDefault="007944FC" w:rsidP="007944FC">
            <w:pPr>
              <w:pStyle w:val="TAL"/>
            </w:pPr>
            <w:r w:rsidRPr="0041528A">
              <w:t>[Command performed successfully]</w:t>
            </w:r>
          </w:p>
        </w:tc>
      </w:tr>
      <w:tr w:rsidR="007944FC" w:rsidRPr="0041528A" w14:paraId="7D4929A1" w14:textId="77777777" w:rsidTr="007944FC">
        <w:trPr>
          <w:cantSplit/>
          <w:jc w:val="center"/>
        </w:trPr>
        <w:tc>
          <w:tcPr>
            <w:tcW w:w="575" w:type="dxa"/>
          </w:tcPr>
          <w:p w14:paraId="4D62A0FD" w14:textId="7ACF0610" w:rsidR="007944FC" w:rsidRPr="0041528A" w:rsidRDefault="007944FC" w:rsidP="007944FC">
            <w:pPr>
              <w:pStyle w:val="TAC"/>
            </w:pPr>
            <w:r w:rsidRPr="0041528A">
              <w:t>7</w:t>
            </w:r>
          </w:p>
        </w:tc>
        <w:tc>
          <w:tcPr>
            <w:tcW w:w="1257" w:type="dxa"/>
          </w:tcPr>
          <w:p w14:paraId="5BC6F9A0" w14:textId="73288853" w:rsidR="007944FC" w:rsidRPr="0041528A" w:rsidRDefault="007944FC" w:rsidP="007944FC">
            <w:pPr>
              <w:pStyle w:val="TAC"/>
            </w:pPr>
            <w:r w:rsidRPr="0041528A">
              <w:t>E-USS</w:t>
            </w:r>
          </w:p>
        </w:tc>
        <w:tc>
          <w:tcPr>
            <w:tcW w:w="4394" w:type="dxa"/>
          </w:tcPr>
          <w:p w14:paraId="7B6368A8" w14:textId="7502C35F" w:rsidR="007944FC" w:rsidRPr="0041528A" w:rsidRDefault="007944FC" w:rsidP="007944FC">
            <w:pPr>
              <w:pStyle w:val="TAL"/>
            </w:pPr>
            <w:r w:rsidRPr="0041528A">
              <w:t>Cell 2 is enabled, with csg-indication set to TRUE</w:t>
            </w:r>
          </w:p>
        </w:tc>
        <w:tc>
          <w:tcPr>
            <w:tcW w:w="3402" w:type="dxa"/>
          </w:tcPr>
          <w:p w14:paraId="2FB2E6B3" w14:textId="77777777" w:rsidR="007944FC" w:rsidRPr="0041528A" w:rsidRDefault="007944FC" w:rsidP="007944FC">
            <w:pPr>
              <w:pStyle w:val="TAL"/>
            </w:pPr>
          </w:p>
        </w:tc>
      </w:tr>
      <w:tr w:rsidR="007944FC" w:rsidRPr="0041528A" w14:paraId="7F25EEB6" w14:textId="77777777" w:rsidTr="007944FC">
        <w:trPr>
          <w:cantSplit/>
          <w:jc w:val="center"/>
        </w:trPr>
        <w:tc>
          <w:tcPr>
            <w:tcW w:w="575" w:type="dxa"/>
          </w:tcPr>
          <w:p w14:paraId="4ACF0F05" w14:textId="6D43C1B6" w:rsidR="007944FC" w:rsidRPr="0041528A" w:rsidRDefault="007944FC" w:rsidP="007944FC">
            <w:pPr>
              <w:pStyle w:val="TAC"/>
            </w:pPr>
            <w:r w:rsidRPr="0041528A">
              <w:t>8</w:t>
            </w:r>
          </w:p>
        </w:tc>
        <w:tc>
          <w:tcPr>
            <w:tcW w:w="1257" w:type="dxa"/>
          </w:tcPr>
          <w:p w14:paraId="0480082A" w14:textId="5B6B5E39" w:rsidR="007944FC" w:rsidRPr="0041528A" w:rsidRDefault="007944FC" w:rsidP="007944FC">
            <w:pPr>
              <w:pStyle w:val="TAC"/>
            </w:pPr>
            <w:r w:rsidRPr="0041528A">
              <w:t>ME</w:t>
            </w:r>
          </w:p>
        </w:tc>
        <w:tc>
          <w:tcPr>
            <w:tcW w:w="4394" w:type="dxa"/>
          </w:tcPr>
          <w:p w14:paraId="3EC5E277" w14:textId="410A9B55" w:rsidR="007944FC" w:rsidRPr="0041528A" w:rsidRDefault="007944FC" w:rsidP="007944FC">
            <w:pPr>
              <w:pStyle w:val="TAL"/>
            </w:pPr>
            <w:r w:rsidRPr="0041528A">
              <w:t>A manual CSG cell selection is performed.</w:t>
            </w:r>
          </w:p>
        </w:tc>
        <w:tc>
          <w:tcPr>
            <w:tcW w:w="3402" w:type="dxa"/>
          </w:tcPr>
          <w:p w14:paraId="488DB357" w14:textId="77777777" w:rsidR="007944FC" w:rsidRPr="0041528A" w:rsidRDefault="007944FC" w:rsidP="007944FC">
            <w:pPr>
              <w:pStyle w:val="TAL"/>
            </w:pPr>
          </w:p>
        </w:tc>
      </w:tr>
      <w:tr w:rsidR="007944FC" w:rsidRPr="0041528A" w14:paraId="25CB2D1A" w14:textId="77777777" w:rsidTr="007944FC">
        <w:trPr>
          <w:cantSplit/>
          <w:jc w:val="center"/>
        </w:trPr>
        <w:tc>
          <w:tcPr>
            <w:tcW w:w="575" w:type="dxa"/>
          </w:tcPr>
          <w:p w14:paraId="627F93BB" w14:textId="7E8DFDE8" w:rsidR="007944FC" w:rsidRPr="0041528A" w:rsidRDefault="007944FC" w:rsidP="007944FC">
            <w:pPr>
              <w:pStyle w:val="TAC"/>
            </w:pPr>
            <w:r w:rsidRPr="0041528A">
              <w:t>9</w:t>
            </w:r>
          </w:p>
        </w:tc>
        <w:tc>
          <w:tcPr>
            <w:tcW w:w="1257" w:type="dxa"/>
          </w:tcPr>
          <w:p w14:paraId="53535276" w14:textId="2852A7B7" w:rsidR="007944FC" w:rsidRPr="0041528A" w:rsidRDefault="007944FC" w:rsidP="007944FC">
            <w:pPr>
              <w:pStyle w:val="TAC"/>
            </w:pPr>
            <w:r w:rsidRPr="0041528A">
              <w:t xml:space="preserve">UICC </w:t>
            </w:r>
            <w:r w:rsidRPr="0041528A">
              <w:sym w:font="Symbol" w:char="F0AE"/>
            </w:r>
            <w:r w:rsidRPr="0041528A">
              <w:t xml:space="preserve"> ME</w:t>
            </w:r>
          </w:p>
        </w:tc>
        <w:tc>
          <w:tcPr>
            <w:tcW w:w="4394" w:type="dxa"/>
          </w:tcPr>
          <w:p w14:paraId="3E8F576D" w14:textId="05F8E9D5" w:rsidR="007944FC" w:rsidRPr="0041528A" w:rsidRDefault="007944FC" w:rsidP="007944FC">
            <w:pPr>
              <w:pStyle w:val="TAL"/>
            </w:pPr>
            <w:r w:rsidRPr="0041528A">
              <w:t>PROACTIVE COMMAND PENDING PROVIDE LOCAL INFORMATION 1.18.1</w:t>
            </w:r>
          </w:p>
        </w:tc>
        <w:tc>
          <w:tcPr>
            <w:tcW w:w="3402" w:type="dxa"/>
          </w:tcPr>
          <w:p w14:paraId="1C19D348" w14:textId="77777777" w:rsidR="007944FC" w:rsidRPr="0041528A" w:rsidRDefault="007944FC" w:rsidP="007944FC">
            <w:pPr>
              <w:pStyle w:val="TAL"/>
            </w:pPr>
          </w:p>
        </w:tc>
      </w:tr>
      <w:tr w:rsidR="007944FC" w:rsidRPr="0041528A" w14:paraId="041EFA2E" w14:textId="77777777" w:rsidTr="007944FC">
        <w:trPr>
          <w:cantSplit/>
          <w:jc w:val="center"/>
        </w:trPr>
        <w:tc>
          <w:tcPr>
            <w:tcW w:w="575" w:type="dxa"/>
          </w:tcPr>
          <w:p w14:paraId="45D57346" w14:textId="337056DB" w:rsidR="007944FC" w:rsidRPr="0041528A" w:rsidRDefault="007944FC" w:rsidP="007944FC">
            <w:pPr>
              <w:pStyle w:val="TAC"/>
            </w:pPr>
            <w:r w:rsidRPr="0041528A">
              <w:t>10</w:t>
            </w:r>
          </w:p>
        </w:tc>
        <w:tc>
          <w:tcPr>
            <w:tcW w:w="1257" w:type="dxa"/>
          </w:tcPr>
          <w:p w14:paraId="28B429CF" w14:textId="77C0E679" w:rsidR="007944FC" w:rsidRPr="0041528A" w:rsidRDefault="007944FC" w:rsidP="007944FC">
            <w:pPr>
              <w:pStyle w:val="TAC"/>
            </w:pPr>
            <w:r w:rsidRPr="0041528A">
              <w:t xml:space="preserve">ME </w:t>
            </w:r>
            <w:r w:rsidRPr="0041528A">
              <w:sym w:font="Symbol" w:char="F0AE"/>
            </w:r>
            <w:r w:rsidRPr="0041528A">
              <w:t xml:space="preserve"> UICC</w:t>
            </w:r>
          </w:p>
        </w:tc>
        <w:tc>
          <w:tcPr>
            <w:tcW w:w="4394" w:type="dxa"/>
          </w:tcPr>
          <w:p w14:paraId="22B4BAD3" w14:textId="3E56A4C5" w:rsidR="007944FC" w:rsidRPr="0041528A" w:rsidRDefault="007944FC" w:rsidP="007944FC">
            <w:pPr>
              <w:pStyle w:val="TAL"/>
            </w:pPr>
            <w:r w:rsidRPr="0041528A">
              <w:t>FETCH</w:t>
            </w:r>
          </w:p>
        </w:tc>
        <w:tc>
          <w:tcPr>
            <w:tcW w:w="3402" w:type="dxa"/>
          </w:tcPr>
          <w:p w14:paraId="0A6FF537" w14:textId="77777777" w:rsidR="007944FC" w:rsidRPr="0041528A" w:rsidRDefault="007944FC" w:rsidP="007944FC">
            <w:pPr>
              <w:pStyle w:val="TAL"/>
            </w:pPr>
          </w:p>
        </w:tc>
      </w:tr>
      <w:tr w:rsidR="007944FC" w:rsidRPr="0041528A" w14:paraId="27FBE853" w14:textId="77777777" w:rsidTr="007944FC">
        <w:trPr>
          <w:cantSplit/>
          <w:jc w:val="center"/>
        </w:trPr>
        <w:tc>
          <w:tcPr>
            <w:tcW w:w="575" w:type="dxa"/>
          </w:tcPr>
          <w:p w14:paraId="6BC2448D" w14:textId="060C91C5" w:rsidR="007944FC" w:rsidRPr="0041528A" w:rsidRDefault="007944FC" w:rsidP="007944FC">
            <w:pPr>
              <w:pStyle w:val="TAC"/>
            </w:pPr>
            <w:r w:rsidRPr="0041528A">
              <w:t>11</w:t>
            </w:r>
          </w:p>
        </w:tc>
        <w:tc>
          <w:tcPr>
            <w:tcW w:w="1257" w:type="dxa"/>
          </w:tcPr>
          <w:p w14:paraId="16CCB7C2" w14:textId="2B40EF56" w:rsidR="007944FC" w:rsidRPr="0041528A" w:rsidRDefault="007944FC" w:rsidP="007944FC">
            <w:pPr>
              <w:pStyle w:val="TAC"/>
            </w:pPr>
            <w:r w:rsidRPr="0041528A">
              <w:t xml:space="preserve">UICC </w:t>
            </w:r>
            <w:r w:rsidRPr="0041528A">
              <w:sym w:font="Symbol" w:char="F0AE"/>
            </w:r>
            <w:r w:rsidRPr="0041528A">
              <w:t xml:space="preserve"> ME</w:t>
            </w:r>
          </w:p>
        </w:tc>
        <w:tc>
          <w:tcPr>
            <w:tcW w:w="4394" w:type="dxa"/>
          </w:tcPr>
          <w:p w14:paraId="46B23B8F" w14:textId="752A75A1" w:rsidR="007944FC" w:rsidRPr="0041528A" w:rsidRDefault="007944FC" w:rsidP="007944FC">
            <w:pPr>
              <w:pStyle w:val="TAL"/>
            </w:pPr>
            <w:r w:rsidRPr="0041528A">
              <w:t>PROACTIVE COMMAND: PROVIDE LOCAL INFORMATION 1.18.1</w:t>
            </w:r>
          </w:p>
        </w:tc>
        <w:tc>
          <w:tcPr>
            <w:tcW w:w="3402" w:type="dxa"/>
          </w:tcPr>
          <w:p w14:paraId="3EA3ABA0" w14:textId="78EF94F3" w:rsidR="007944FC" w:rsidRPr="0041528A" w:rsidRDefault="007944FC" w:rsidP="007944FC">
            <w:pPr>
              <w:pStyle w:val="TAL"/>
            </w:pPr>
            <w:r w:rsidRPr="0041528A">
              <w:t>2 cells in the list</w:t>
            </w:r>
          </w:p>
        </w:tc>
      </w:tr>
      <w:tr w:rsidR="007944FC" w:rsidRPr="0041528A" w14:paraId="3D8BCA69" w14:textId="77777777" w:rsidTr="007944FC">
        <w:trPr>
          <w:cantSplit/>
          <w:jc w:val="center"/>
        </w:trPr>
        <w:tc>
          <w:tcPr>
            <w:tcW w:w="575" w:type="dxa"/>
          </w:tcPr>
          <w:p w14:paraId="1B455B59" w14:textId="36E0E567" w:rsidR="007944FC" w:rsidRPr="0041528A" w:rsidRDefault="007944FC" w:rsidP="007944FC">
            <w:pPr>
              <w:pStyle w:val="TAC"/>
            </w:pPr>
            <w:r w:rsidRPr="0041528A">
              <w:t>12</w:t>
            </w:r>
          </w:p>
        </w:tc>
        <w:tc>
          <w:tcPr>
            <w:tcW w:w="1257" w:type="dxa"/>
          </w:tcPr>
          <w:p w14:paraId="4ECE22B3" w14:textId="6CCD704A" w:rsidR="007944FC" w:rsidRPr="0041528A" w:rsidRDefault="007944FC" w:rsidP="007944FC">
            <w:pPr>
              <w:pStyle w:val="TAC"/>
            </w:pPr>
            <w:r w:rsidRPr="0041528A">
              <w:t xml:space="preserve">ME </w:t>
            </w:r>
            <w:r w:rsidRPr="0041528A">
              <w:sym w:font="Symbol" w:char="F0AE"/>
            </w:r>
            <w:r w:rsidRPr="0041528A">
              <w:t xml:space="preserve"> UICC</w:t>
            </w:r>
          </w:p>
        </w:tc>
        <w:tc>
          <w:tcPr>
            <w:tcW w:w="4394" w:type="dxa"/>
          </w:tcPr>
          <w:p w14:paraId="5515FDCD" w14:textId="2059B8DA" w:rsidR="007944FC" w:rsidRPr="0041528A" w:rsidRDefault="007944FC" w:rsidP="007944FC">
            <w:pPr>
              <w:pStyle w:val="TAL"/>
            </w:pPr>
            <w:r w:rsidRPr="0041528A">
              <w:t>TERMINAL RESPONSE: PROVIDE LOCAL INFORMATION 1.18.2</w:t>
            </w:r>
          </w:p>
        </w:tc>
        <w:tc>
          <w:tcPr>
            <w:tcW w:w="3402" w:type="dxa"/>
          </w:tcPr>
          <w:p w14:paraId="47B673F8" w14:textId="2D154150" w:rsidR="007944FC" w:rsidRPr="0041528A" w:rsidRDefault="007944FC" w:rsidP="007944FC">
            <w:pPr>
              <w:pStyle w:val="TAL"/>
            </w:pPr>
            <w:r w:rsidRPr="0041528A">
              <w:t>[Command performed successfully]</w:t>
            </w:r>
          </w:p>
        </w:tc>
      </w:tr>
    </w:tbl>
    <w:p w14:paraId="52D2C872" w14:textId="77777777" w:rsidR="007944FC" w:rsidRPr="0041528A" w:rsidRDefault="007944FC" w:rsidP="007944FC"/>
    <w:p w14:paraId="38B0F27D" w14:textId="77777777" w:rsidR="00BF46E1" w:rsidRPr="0041528A" w:rsidRDefault="00BF46E1" w:rsidP="00BF46E1">
      <w:r w:rsidRPr="0041528A">
        <w:t>PROACTIVE COMMAND: PROVIDE LOCAL INFORMATION 1.18.1</w:t>
      </w:r>
    </w:p>
    <w:p w14:paraId="77537176" w14:textId="77777777" w:rsidR="00BF46E1" w:rsidRPr="0041528A" w:rsidRDefault="00BF46E1" w:rsidP="00BF46E1">
      <w:r w:rsidRPr="0041528A">
        <w:t>Logically:</w:t>
      </w:r>
    </w:p>
    <w:p w14:paraId="5734A3B7" w14:textId="77777777" w:rsidR="00BF46E1" w:rsidRPr="0041528A" w:rsidRDefault="00BF46E1" w:rsidP="0041528A">
      <w:pPr>
        <w:pStyle w:val="EW"/>
      </w:pPr>
      <w:r w:rsidRPr="0041528A">
        <w:t>Command details</w:t>
      </w:r>
    </w:p>
    <w:p w14:paraId="19799A65" w14:textId="77777777" w:rsidR="00BF46E1" w:rsidRPr="0041528A" w:rsidRDefault="00BF46E1" w:rsidP="0041528A">
      <w:pPr>
        <w:pStyle w:val="EW"/>
      </w:pPr>
      <w:r w:rsidRPr="0041528A">
        <w:tab/>
        <w:t>Command number:</w:t>
      </w:r>
      <w:r w:rsidRPr="0041528A">
        <w:tab/>
        <w:t>1</w:t>
      </w:r>
    </w:p>
    <w:p w14:paraId="6924D248" w14:textId="77777777" w:rsidR="00BF46E1" w:rsidRPr="0041528A" w:rsidRDefault="00BF46E1" w:rsidP="0041528A">
      <w:pPr>
        <w:pStyle w:val="EW"/>
      </w:pPr>
      <w:r w:rsidRPr="0041528A">
        <w:tab/>
        <w:t>Command type:</w:t>
      </w:r>
      <w:r w:rsidRPr="0041528A">
        <w:tab/>
        <w:t>PROVIDE LOCAL INFORMATION</w:t>
      </w:r>
    </w:p>
    <w:p w14:paraId="44A3F9D5" w14:textId="77777777" w:rsidR="00BF46E1" w:rsidRPr="0041528A" w:rsidRDefault="00BF46E1" w:rsidP="0041528A">
      <w:pPr>
        <w:pStyle w:val="EW"/>
      </w:pPr>
      <w:r w:rsidRPr="0041528A">
        <w:tab/>
        <w:t>Qualifier:</w:t>
      </w:r>
      <w:r w:rsidRPr="0041528A">
        <w:tab/>
        <w:t>"11" CSG ID list and corresponding HNB name</w:t>
      </w:r>
    </w:p>
    <w:p w14:paraId="61B44CE0" w14:textId="77777777" w:rsidR="00BF46E1" w:rsidRPr="0041528A" w:rsidRDefault="00BF46E1" w:rsidP="0041528A">
      <w:pPr>
        <w:pStyle w:val="EW"/>
      </w:pPr>
      <w:r w:rsidRPr="0041528A">
        <w:t>Device identities</w:t>
      </w:r>
    </w:p>
    <w:p w14:paraId="5CF607D0" w14:textId="77777777" w:rsidR="00BF46E1" w:rsidRPr="0041528A" w:rsidRDefault="00BF46E1" w:rsidP="0041528A">
      <w:pPr>
        <w:pStyle w:val="EW"/>
      </w:pPr>
      <w:r w:rsidRPr="0041528A">
        <w:tab/>
        <w:t>Source device:</w:t>
      </w:r>
      <w:r w:rsidRPr="0041528A">
        <w:tab/>
        <w:t>UICC</w:t>
      </w:r>
    </w:p>
    <w:p w14:paraId="6596999E" w14:textId="77777777" w:rsidR="00BF46E1" w:rsidRPr="0041528A" w:rsidRDefault="00BF46E1" w:rsidP="0041528A">
      <w:pPr>
        <w:pStyle w:val="EW"/>
      </w:pPr>
      <w:r w:rsidRPr="0041528A">
        <w:tab/>
        <w:t>Destination device:</w:t>
      </w:r>
      <w:r w:rsidRPr="0041528A">
        <w:tab/>
        <w:t>ME</w:t>
      </w:r>
    </w:p>
    <w:p w14:paraId="5D90212E" w14:textId="77777777" w:rsidR="00BF46E1" w:rsidRPr="0041528A" w:rsidRDefault="00BF46E1" w:rsidP="0041528A">
      <w:pPr>
        <w:pStyle w:val="EW"/>
      </w:pPr>
    </w:p>
    <w:p w14:paraId="7D55D94B" w14:textId="77777777" w:rsidR="00BF46E1" w:rsidRPr="0041528A" w:rsidRDefault="00BF46E1" w:rsidP="00BF46E1">
      <w:r w:rsidRPr="0041528A">
        <w:t>Coding:</w:t>
      </w:r>
    </w:p>
    <w:p w14:paraId="2ACB248F" w14:textId="77777777" w:rsidR="0041528A" w:rsidRPr="0041528A" w:rsidRDefault="0041528A" w:rsidP="0041528A">
      <w:pPr>
        <w:pStyle w:val="TH"/>
        <w:spacing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3BCDF235"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C011E40"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11F24DBA"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179C8F32" w14:textId="77777777" w:rsidR="00BF46E1" w:rsidRPr="0041528A" w:rsidRDefault="00BF46E1" w:rsidP="0092045E">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6C2E3499"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3A4BDB4"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220E806E"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161ADDE" w14:textId="77777777" w:rsidR="00BF46E1" w:rsidRPr="0041528A" w:rsidRDefault="00BF46E1" w:rsidP="0092045E">
            <w:pPr>
              <w:pStyle w:val="TAC"/>
            </w:pPr>
            <w:r w:rsidRPr="0041528A">
              <w:t>26</w:t>
            </w:r>
          </w:p>
        </w:tc>
        <w:tc>
          <w:tcPr>
            <w:tcW w:w="567" w:type="dxa"/>
            <w:tcBorders>
              <w:top w:val="single" w:sz="4" w:space="0" w:color="auto"/>
              <w:left w:val="single" w:sz="4" w:space="0" w:color="auto"/>
              <w:bottom w:val="single" w:sz="4" w:space="0" w:color="auto"/>
              <w:right w:val="single" w:sz="4" w:space="0" w:color="auto"/>
            </w:tcBorders>
          </w:tcPr>
          <w:p w14:paraId="3B57D013" w14:textId="77777777" w:rsidR="00BF46E1" w:rsidRPr="0041528A" w:rsidRDefault="00BF46E1" w:rsidP="0092045E">
            <w:pPr>
              <w:pStyle w:val="TAC"/>
            </w:pPr>
            <w:r w:rsidRPr="0041528A">
              <w:t>11</w:t>
            </w:r>
          </w:p>
        </w:tc>
        <w:tc>
          <w:tcPr>
            <w:tcW w:w="567" w:type="dxa"/>
            <w:tcBorders>
              <w:top w:val="single" w:sz="4" w:space="0" w:color="auto"/>
              <w:left w:val="single" w:sz="4" w:space="0" w:color="auto"/>
              <w:bottom w:val="single" w:sz="4" w:space="0" w:color="auto"/>
              <w:right w:val="single" w:sz="4" w:space="0" w:color="auto"/>
            </w:tcBorders>
          </w:tcPr>
          <w:p w14:paraId="32D64C1C"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2329487"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978EE63"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F5E22A8"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96466F1" w14:textId="77777777" w:rsidR="00BF46E1" w:rsidRPr="0041528A" w:rsidRDefault="00BF46E1" w:rsidP="0092045E">
            <w:pPr>
              <w:pStyle w:val="TAC"/>
            </w:pPr>
          </w:p>
        </w:tc>
      </w:tr>
    </w:tbl>
    <w:p w14:paraId="66D1C01B" w14:textId="77777777" w:rsidR="00BF46E1" w:rsidRPr="0041528A" w:rsidRDefault="00BF46E1" w:rsidP="00BF46E1"/>
    <w:p w14:paraId="17C3B862" w14:textId="77777777" w:rsidR="00BF46E1" w:rsidRPr="0041528A" w:rsidRDefault="00BF46E1" w:rsidP="00BF46E1">
      <w:r w:rsidRPr="0041528A">
        <w:t>TERMINAL RESPONSE: PROVIDE LOCAL INFORMATION 1.18.1</w:t>
      </w:r>
    </w:p>
    <w:p w14:paraId="4A8542A5" w14:textId="77777777" w:rsidR="00BF46E1" w:rsidRPr="0041528A" w:rsidRDefault="00BF46E1" w:rsidP="00BF46E1">
      <w:r w:rsidRPr="0041528A">
        <w:t>Logically:</w:t>
      </w:r>
    </w:p>
    <w:p w14:paraId="755A92DF" w14:textId="77777777" w:rsidR="00BF46E1" w:rsidRPr="0041528A" w:rsidRDefault="00BF46E1" w:rsidP="0041528A">
      <w:pPr>
        <w:pStyle w:val="EW"/>
      </w:pPr>
      <w:r w:rsidRPr="0041528A">
        <w:t>Command details</w:t>
      </w:r>
    </w:p>
    <w:p w14:paraId="2EC17A89" w14:textId="77777777" w:rsidR="00BF46E1" w:rsidRPr="0041528A" w:rsidRDefault="00BF46E1" w:rsidP="0041528A">
      <w:pPr>
        <w:pStyle w:val="EW"/>
      </w:pPr>
      <w:r w:rsidRPr="0041528A">
        <w:tab/>
        <w:t>Command number:</w:t>
      </w:r>
      <w:r w:rsidRPr="0041528A">
        <w:tab/>
        <w:t>1</w:t>
      </w:r>
    </w:p>
    <w:p w14:paraId="4F86A79F" w14:textId="77777777" w:rsidR="00BF46E1" w:rsidRPr="0041528A" w:rsidRDefault="00BF46E1" w:rsidP="0041528A">
      <w:pPr>
        <w:pStyle w:val="EW"/>
      </w:pPr>
      <w:r w:rsidRPr="0041528A">
        <w:tab/>
        <w:t>Command type:</w:t>
      </w:r>
      <w:r w:rsidRPr="0041528A">
        <w:tab/>
        <w:t>PROVIDE LOCAL INFORMATION</w:t>
      </w:r>
    </w:p>
    <w:p w14:paraId="7BD94E08" w14:textId="77777777" w:rsidR="00BF46E1" w:rsidRPr="0041528A" w:rsidRDefault="00BF46E1" w:rsidP="0041528A">
      <w:pPr>
        <w:pStyle w:val="EW"/>
      </w:pPr>
      <w:r w:rsidRPr="0041528A">
        <w:tab/>
        <w:t>Qualifier:</w:t>
      </w:r>
      <w:r w:rsidRPr="0041528A">
        <w:tab/>
        <w:t>"11" CSG ID list and corresponding HNB name</w:t>
      </w:r>
    </w:p>
    <w:p w14:paraId="5A938FDA" w14:textId="77777777" w:rsidR="00BF46E1" w:rsidRPr="0041528A" w:rsidRDefault="00BF46E1" w:rsidP="0041528A">
      <w:pPr>
        <w:pStyle w:val="EW"/>
      </w:pPr>
      <w:r w:rsidRPr="0041528A">
        <w:t>Device identities</w:t>
      </w:r>
    </w:p>
    <w:p w14:paraId="6A027D47" w14:textId="77777777" w:rsidR="00BF46E1" w:rsidRPr="0041528A" w:rsidRDefault="00BF46E1" w:rsidP="0041528A">
      <w:pPr>
        <w:pStyle w:val="EW"/>
      </w:pPr>
      <w:r w:rsidRPr="0041528A">
        <w:tab/>
        <w:t>Source device:</w:t>
      </w:r>
      <w:r w:rsidRPr="0041528A">
        <w:tab/>
        <w:t>ME</w:t>
      </w:r>
    </w:p>
    <w:p w14:paraId="7C8CF9E3" w14:textId="77777777" w:rsidR="00BF46E1" w:rsidRPr="0041528A" w:rsidRDefault="00BF46E1" w:rsidP="0041528A">
      <w:pPr>
        <w:pStyle w:val="EW"/>
      </w:pPr>
      <w:r w:rsidRPr="0041528A">
        <w:tab/>
        <w:t>Destination device:</w:t>
      </w:r>
      <w:r w:rsidRPr="0041528A">
        <w:tab/>
        <w:t>UICC</w:t>
      </w:r>
    </w:p>
    <w:p w14:paraId="475B6549" w14:textId="77777777" w:rsidR="00BF46E1" w:rsidRPr="0041528A" w:rsidRDefault="00BF46E1" w:rsidP="0041528A">
      <w:pPr>
        <w:pStyle w:val="EW"/>
      </w:pPr>
      <w:r w:rsidRPr="0041528A">
        <w:t>Result</w:t>
      </w:r>
    </w:p>
    <w:p w14:paraId="18498A0C" w14:textId="77777777" w:rsidR="00BF46E1" w:rsidRPr="0041528A" w:rsidRDefault="00BF46E1" w:rsidP="0041528A">
      <w:pPr>
        <w:pStyle w:val="EW"/>
      </w:pPr>
      <w:r w:rsidRPr="0041528A">
        <w:tab/>
        <w:t>General Result:</w:t>
      </w:r>
      <w:r w:rsidRPr="0041528A">
        <w:tab/>
        <w:t>Command performed successfully</w:t>
      </w:r>
    </w:p>
    <w:p w14:paraId="5841B0BF" w14:textId="77777777" w:rsidR="00BF46E1" w:rsidRPr="0041528A" w:rsidRDefault="00BF46E1" w:rsidP="0041528A">
      <w:pPr>
        <w:pStyle w:val="EW"/>
      </w:pPr>
      <w:r w:rsidRPr="0041528A">
        <w:t>CSG ID list Identifier</w:t>
      </w:r>
    </w:p>
    <w:p w14:paraId="6B2666AD" w14:textId="77777777" w:rsidR="00BF46E1" w:rsidRPr="0041528A" w:rsidRDefault="00BF46E1" w:rsidP="0041528A">
      <w:pPr>
        <w:pStyle w:val="EW"/>
      </w:pPr>
      <w:r w:rsidRPr="0041528A">
        <w:tab/>
        <w:t>PLMN</w:t>
      </w:r>
      <w:r w:rsidRPr="0041528A">
        <w:tab/>
      </w:r>
      <w:r w:rsidRPr="0041528A">
        <w:tab/>
      </w:r>
      <w:r w:rsidRPr="0041528A">
        <w:tab/>
        <w:t>MCC = 001, MNC = 01</w:t>
      </w:r>
    </w:p>
    <w:p w14:paraId="3B3DEC24" w14:textId="77777777" w:rsidR="00BF46E1" w:rsidRPr="0041528A" w:rsidRDefault="00BF46E1" w:rsidP="0041528A">
      <w:pPr>
        <w:pStyle w:val="EW"/>
      </w:pPr>
      <w:r w:rsidRPr="0041528A">
        <w:tab/>
      </w:r>
      <w:r w:rsidRPr="0041528A">
        <w:rPr>
          <w:snapToGrid w:val="0"/>
        </w:rPr>
        <w:t>CSG ID and Name</w:t>
      </w:r>
    </w:p>
    <w:p w14:paraId="5198ED21" w14:textId="77777777" w:rsidR="00BF46E1" w:rsidRPr="0041528A" w:rsidRDefault="00BF46E1" w:rsidP="0041528A">
      <w:pPr>
        <w:pStyle w:val="EW"/>
      </w:pPr>
      <w:r w:rsidRPr="0041528A">
        <w:tab/>
        <w:t>CSG ID</w:t>
      </w:r>
      <w:r w:rsidRPr="0041528A">
        <w:tab/>
      </w:r>
      <w:r w:rsidRPr="0041528A">
        <w:tab/>
        <w:t>01 (27 bits)</w:t>
      </w:r>
    </w:p>
    <w:p w14:paraId="72CDF2D6" w14:textId="77777777" w:rsidR="00BF46E1" w:rsidRPr="0041528A" w:rsidRDefault="00BF46E1" w:rsidP="0041528A">
      <w:pPr>
        <w:pStyle w:val="EW"/>
      </w:pPr>
      <w:r w:rsidRPr="0041528A">
        <w:tab/>
        <w:t>HNB name</w:t>
      </w:r>
      <w:r w:rsidRPr="0041528A">
        <w:tab/>
      </w:r>
      <w:r w:rsidRPr="0041528A">
        <w:tab/>
        <w:t>Home ONE</w:t>
      </w:r>
    </w:p>
    <w:p w14:paraId="61E9F280" w14:textId="77777777" w:rsidR="00BF46E1" w:rsidRPr="0041528A" w:rsidRDefault="00BF46E1" w:rsidP="0041528A">
      <w:pPr>
        <w:pStyle w:val="EW"/>
      </w:pPr>
    </w:p>
    <w:p w14:paraId="6275C987" w14:textId="79B6E8DE" w:rsidR="00BF46E1" w:rsidRDefault="00BF46E1" w:rsidP="00BF46E1">
      <w:r w:rsidRPr="0041528A">
        <w:t>Coding:</w:t>
      </w:r>
    </w:p>
    <w:p w14:paraId="0C8234F1" w14:textId="77777777" w:rsidR="0041528A" w:rsidRPr="0041528A" w:rsidRDefault="0041528A" w:rsidP="0041528A">
      <w:pPr>
        <w:pStyle w:val="TH"/>
        <w:spacing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437"/>
        <w:gridCol w:w="775"/>
        <w:gridCol w:w="567"/>
        <w:gridCol w:w="567"/>
        <w:gridCol w:w="567"/>
        <w:gridCol w:w="567"/>
        <w:gridCol w:w="567"/>
        <w:gridCol w:w="567"/>
        <w:gridCol w:w="437"/>
        <w:gridCol w:w="775"/>
        <w:gridCol w:w="567"/>
      </w:tblGrid>
      <w:tr w:rsidR="00BF46E1" w:rsidRPr="0041528A" w14:paraId="1486B95B"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BC127AB"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1C1BACFB" w14:textId="77777777" w:rsidR="00BF46E1" w:rsidRPr="0041528A" w:rsidRDefault="00BF46E1" w:rsidP="0092045E">
            <w:pPr>
              <w:pStyle w:val="TAC"/>
            </w:pPr>
            <w:r w:rsidRPr="0041528A">
              <w:t>81</w:t>
            </w:r>
          </w:p>
        </w:tc>
        <w:tc>
          <w:tcPr>
            <w:tcW w:w="437" w:type="dxa"/>
            <w:tcBorders>
              <w:top w:val="single" w:sz="4" w:space="0" w:color="auto"/>
              <w:left w:val="single" w:sz="4" w:space="0" w:color="auto"/>
              <w:bottom w:val="single" w:sz="4" w:space="0" w:color="auto"/>
              <w:right w:val="single" w:sz="4" w:space="0" w:color="auto"/>
            </w:tcBorders>
          </w:tcPr>
          <w:p w14:paraId="6CC7D533" w14:textId="77777777" w:rsidR="00BF46E1" w:rsidRPr="0041528A" w:rsidRDefault="00BF46E1" w:rsidP="0092045E">
            <w:pPr>
              <w:pStyle w:val="TAC"/>
            </w:pPr>
            <w:r w:rsidRPr="0041528A">
              <w:t>03</w:t>
            </w:r>
          </w:p>
        </w:tc>
        <w:tc>
          <w:tcPr>
            <w:tcW w:w="775" w:type="dxa"/>
            <w:tcBorders>
              <w:top w:val="single" w:sz="4" w:space="0" w:color="auto"/>
              <w:left w:val="single" w:sz="4" w:space="0" w:color="auto"/>
              <w:bottom w:val="single" w:sz="4" w:space="0" w:color="auto"/>
              <w:right w:val="single" w:sz="4" w:space="0" w:color="auto"/>
            </w:tcBorders>
          </w:tcPr>
          <w:p w14:paraId="494AF253"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B3F2A19" w14:textId="77777777" w:rsidR="00BF46E1" w:rsidRPr="0041528A" w:rsidRDefault="00BF46E1" w:rsidP="0092045E">
            <w:pPr>
              <w:pStyle w:val="TAC"/>
            </w:pPr>
            <w:r w:rsidRPr="0041528A">
              <w:t>26</w:t>
            </w:r>
          </w:p>
        </w:tc>
        <w:tc>
          <w:tcPr>
            <w:tcW w:w="567" w:type="dxa"/>
            <w:tcBorders>
              <w:top w:val="single" w:sz="4" w:space="0" w:color="auto"/>
              <w:left w:val="single" w:sz="4" w:space="0" w:color="auto"/>
              <w:bottom w:val="single" w:sz="4" w:space="0" w:color="auto"/>
              <w:right w:val="single" w:sz="4" w:space="0" w:color="auto"/>
            </w:tcBorders>
          </w:tcPr>
          <w:p w14:paraId="213EFA05" w14:textId="77777777" w:rsidR="00BF46E1" w:rsidRPr="0041528A" w:rsidRDefault="00BF46E1" w:rsidP="0092045E">
            <w:pPr>
              <w:pStyle w:val="TAC"/>
            </w:pPr>
            <w:r w:rsidRPr="0041528A">
              <w:t>11</w:t>
            </w:r>
          </w:p>
        </w:tc>
        <w:tc>
          <w:tcPr>
            <w:tcW w:w="567" w:type="dxa"/>
            <w:tcBorders>
              <w:top w:val="single" w:sz="4" w:space="0" w:color="auto"/>
              <w:left w:val="single" w:sz="4" w:space="0" w:color="auto"/>
              <w:bottom w:val="single" w:sz="4" w:space="0" w:color="auto"/>
              <w:right w:val="single" w:sz="4" w:space="0" w:color="auto"/>
            </w:tcBorders>
          </w:tcPr>
          <w:p w14:paraId="080A4BBD"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E0854CD"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0A9E65B"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0F71F81" w14:textId="77777777" w:rsidR="00BF46E1" w:rsidRPr="0041528A" w:rsidRDefault="00BF46E1" w:rsidP="0092045E">
            <w:pPr>
              <w:pStyle w:val="TAC"/>
            </w:pPr>
            <w:r w:rsidRPr="0041528A">
              <w:t>81</w:t>
            </w:r>
          </w:p>
        </w:tc>
        <w:tc>
          <w:tcPr>
            <w:tcW w:w="437" w:type="dxa"/>
            <w:tcBorders>
              <w:top w:val="single" w:sz="4" w:space="0" w:color="auto"/>
              <w:left w:val="single" w:sz="4" w:space="0" w:color="auto"/>
              <w:bottom w:val="single" w:sz="4" w:space="0" w:color="auto"/>
              <w:right w:val="single" w:sz="4" w:space="0" w:color="auto"/>
            </w:tcBorders>
          </w:tcPr>
          <w:p w14:paraId="638067CF" w14:textId="77777777" w:rsidR="00BF46E1" w:rsidRPr="0041528A" w:rsidRDefault="00BF46E1" w:rsidP="0092045E">
            <w:pPr>
              <w:pStyle w:val="TAC"/>
            </w:pPr>
            <w:r w:rsidRPr="0041528A">
              <w:t>83</w:t>
            </w:r>
          </w:p>
        </w:tc>
        <w:tc>
          <w:tcPr>
            <w:tcW w:w="775" w:type="dxa"/>
            <w:tcBorders>
              <w:top w:val="single" w:sz="4" w:space="0" w:color="auto"/>
              <w:left w:val="single" w:sz="4" w:space="0" w:color="auto"/>
              <w:bottom w:val="single" w:sz="4" w:space="0" w:color="auto"/>
              <w:right w:val="single" w:sz="4" w:space="0" w:color="auto"/>
            </w:tcBorders>
          </w:tcPr>
          <w:p w14:paraId="501B6922"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69D1DA2" w14:textId="77777777" w:rsidR="00BF46E1" w:rsidRPr="0041528A" w:rsidRDefault="00BF46E1" w:rsidP="0092045E">
            <w:pPr>
              <w:pStyle w:val="TAC"/>
            </w:pPr>
            <w:r w:rsidRPr="0041528A">
              <w:t>00</w:t>
            </w:r>
          </w:p>
        </w:tc>
      </w:tr>
      <w:tr w:rsidR="00BF46E1" w:rsidRPr="0041528A" w14:paraId="4B93537A" w14:textId="77777777" w:rsidTr="00195D76">
        <w:trPr>
          <w:jc w:val="center"/>
        </w:trPr>
        <w:tc>
          <w:tcPr>
            <w:tcW w:w="1134" w:type="dxa"/>
            <w:tcBorders>
              <w:top w:val="single" w:sz="4" w:space="0" w:color="auto"/>
              <w:bottom w:val="single" w:sz="4" w:space="0" w:color="auto"/>
              <w:right w:val="single" w:sz="4" w:space="0" w:color="auto"/>
            </w:tcBorders>
          </w:tcPr>
          <w:p w14:paraId="0F8181F2"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7662E8FE" w14:textId="77777777" w:rsidR="00BF46E1" w:rsidRPr="0041528A" w:rsidRDefault="00BF46E1" w:rsidP="0092045E">
            <w:pPr>
              <w:pStyle w:val="TAC"/>
            </w:pPr>
            <w:r w:rsidRPr="0041528A">
              <w:t>7E</w:t>
            </w:r>
          </w:p>
        </w:tc>
        <w:tc>
          <w:tcPr>
            <w:tcW w:w="437" w:type="dxa"/>
            <w:tcBorders>
              <w:top w:val="single" w:sz="4" w:space="0" w:color="auto"/>
              <w:left w:val="single" w:sz="4" w:space="0" w:color="auto"/>
              <w:bottom w:val="single" w:sz="4" w:space="0" w:color="auto"/>
              <w:right w:val="single" w:sz="4" w:space="0" w:color="auto"/>
            </w:tcBorders>
          </w:tcPr>
          <w:p w14:paraId="4B914E6F" w14:textId="77777777" w:rsidR="00BF46E1" w:rsidRPr="0041528A" w:rsidRDefault="00BF46E1" w:rsidP="0092045E">
            <w:pPr>
              <w:pStyle w:val="TAC"/>
            </w:pPr>
            <w:r w:rsidRPr="0041528A">
              <w:t>1C</w:t>
            </w:r>
          </w:p>
        </w:tc>
        <w:tc>
          <w:tcPr>
            <w:tcW w:w="775" w:type="dxa"/>
            <w:tcBorders>
              <w:top w:val="single" w:sz="4" w:space="0" w:color="auto"/>
              <w:left w:val="single" w:sz="4" w:space="0" w:color="auto"/>
              <w:bottom w:val="single" w:sz="4" w:space="0" w:color="auto"/>
              <w:right w:val="single" w:sz="4" w:space="0" w:color="auto"/>
            </w:tcBorders>
          </w:tcPr>
          <w:p w14:paraId="207AE366" w14:textId="77777777" w:rsidR="00BF46E1" w:rsidRPr="0041528A" w:rsidRDefault="00BF46E1" w:rsidP="0092045E">
            <w:pPr>
              <w:pStyle w:val="TAC"/>
            </w:pPr>
            <w:r w:rsidRPr="0041528A">
              <w:t>80</w:t>
            </w:r>
          </w:p>
        </w:tc>
        <w:tc>
          <w:tcPr>
            <w:tcW w:w="567" w:type="dxa"/>
            <w:tcBorders>
              <w:top w:val="single" w:sz="4" w:space="0" w:color="auto"/>
              <w:left w:val="single" w:sz="4" w:space="0" w:color="auto"/>
              <w:bottom w:val="single" w:sz="4" w:space="0" w:color="auto"/>
              <w:right w:val="single" w:sz="4" w:space="0" w:color="auto"/>
            </w:tcBorders>
          </w:tcPr>
          <w:p w14:paraId="25728930"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605B4B4"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3F2350F" w14:textId="77777777" w:rsidR="00BF46E1" w:rsidRPr="0041528A" w:rsidRDefault="00BF46E1" w:rsidP="0092045E">
            <w:pPr>
              <w:pStyle w:val="TAC"/>
            </w:pPr>
            <w:r w:rsidRPr="0041528A">
              <w:t>F1</w:t>
            </w:r>
          </w:p>
        </w:tc>
        <w:tc>
          <w:tcPr>
            <w:tcW w:w="567" w:type="dxa"/>
            <w:tcBorders>
              <w:top w:val="single" w:sz="4" w:space="0" w:color="auto"/>
              <w:left w:val="single" w:sz="4" w:space="0" w:color="auto"/>
              <w:bottom w:val="single" w:sz="4" w:space="0" w:color="auto"/>
              <w:right w:val="single" w:sz="4" w:space="0" w:color="auto"/>
            </w:tcBorders>
          </w:tcPr>
          <w:p w14:paraId="4DEA47DB" w14:textId="77777777" w:rsidR="00BF46E1" w:rsidRPr="0041528A" w:rsidRDefault="00BF46E1" w:rsidP="0092045E">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2FD37A5F"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F0A51DF" w14:textId="77777777" w:rsidR="00BF46E1" w:rsidRPr="0041528A" w:rsidRDefault="00BF46E1" w:rsidP="0092045E">
            <w:pPr>
              <w:pStyle w:val="TAC"/>
            </w:pPr>
            <w:r w:rsidRPr="0041528A">
              <w:t>15</w:t>
            </w:r>
          </w:p>
        </w:tc>
        <w:tc>
          <w:tcPr>
            <w:tcW w:w="437" w:type="dxa"/>
            <w:tcBorders>
              <w:top w:val="single" w:sz="4" w:space="0" w:color="auto"/>
              <w:left w:val="single" w:sz="4" w:space="0" w:color="auto"/>
              <w:bottom w:val="single" w:sz="4" w:space="0" w:color="auto"/>
              <w:right w:val="single" w:sz="4" w:space="0" w:color="auto"/>
            </w:tcBorders>
          </w:tcPr>
          <w:p w14:paraId="29F3BD2B" w14:textId="77777777" w:rsidR="00BF46E1" w:rsidRPr="0041528A" w:rsidRDefault="00BF46E1" w:rsidP="0092045E">
            <w:pPr>
              <w:pStyle w:val="TAC"/>
            </w:pPr>
            <w:r w:rsidRPr="0041528A">
              <w:t>00</w:t>
            </w:r>
          </w:p>
        </w:tc>
        <w:tc>
          <w:tcPr>
            <w:tcW w:w="775" w:type="dxa"/>
            <w:tcBorders>
              <w:top w:val="single" w:sz="4" w:space="0" w:color="auto"/>
              <w:left w:val="single" w:sz="4" w:space="0" w:color="auto"/>
              <w:bottom w:val="single" w:sz="4" w:space="0" w:color="auto"/>
              <w:right w:val="single" w:sz="4" w:space="0" w:color="auto"/>
            </w:tcBorders>
          </w:tcPr>
          <w:p w14:paraId="06ACD658"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FA79888" w14:textId="77777777" w:rsidR="00BF46E1" w:rsidRPr="0041528A" w:rsidRDefault="00BF46E1" w:rsidP="0092045E">
            <w:pPr>
              <w:pStyle w:val="TAC"/>
            </w:pPr>
            <w:r w:rsidRPr="0041528A">
              <w:t>00</w:t>
            </w:r>
          </w:p>
        </w:tc>
      </w:tr>
      <w:tr w:rsidR="00BF46E1" w:rsidRPr="0041528A" w14:paraId="21FFB0F8" w14:textId="77777777" w:rsidTr="00195D76">
        <w:trPr>
          <w:jc w:val="center"/>
        </w:trPr>
        <w:tc>
          <w:tcPr>
            <w:tcW w:w="1134" w:type="dxa"/>
            <w:tcBorders>
              <w:top w:val="single" w:sz="4" w:space="0" w:color="auto"/>
              <w:bottom w:val="single" w:sz="4" w:space="0" w:color="auto"/>
              <w:right w:val="single" w:sz="4" w:space="0" w:color="auto"/>
            </w:tcBorders>
          </w:tcPr>
          <w:p w14:paraId="6DF64064"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1B112AB3" w14:textId="77777777" w:rsidR="00BF46E1" w:rsidRPr="0041528A" w:rsidRDefault="00BF46E1" w:rsidP="0092045E">
            <w:pPr>
              <w:pStyle w:val="TAC"/>
            </w:pPr>
            <w:r w:rsidRPr="0041528A">
              <w:t>3F</w:t>
            </w:r>
          </w:p>
        </w:tc>
        <w:tc>
          <w:tcPr>
            <w:tcW w:w="437" w:type="dxa"/>
            <w:tcBorders>
              <w:top w:val="single" w:sz="4" w:space="0" w:color="auto"/>
              <w:left w:val="single" w:sz="4" w:space="0" w:color="auto"/>
              <w:bottom w:val="single" w:sz="4" w:space="0" w:color="auto"/>
              <w:right w:val="single" w:sz="4" w:space="0" w:color="auto"/>
            </w:tcBorders>
          </w:tcPr>
          <w:p w14:paraId="7C9FDDEE" w14:textId="77777777" w:rsidR="00BF46E1" w:rsidRPr="0041528A" w:rsidRDefault="00BF46E1" w:rsidP="0092045E">
            <w:pPr>
              <w:pStyle w:val="TAC"/>
            </w:pPr>
            <w:r w:rsidRPr="0041528A">
              <w:t>80</w:t>
            </w:r>
          </w:p>
        </w:tc>
        <w:tc>
          <w:tcPr>
            <w:tcW w:w="775" w:type="dxa"/>
            <w:tcBorders>
              <w:top w:val="single" w:sz="4" w:space="0" w:color="auto"/>
              <w:left w:val="single" w:sz="4" w:space="0" w:color="auto"/>
              <w:bottom w:val="single" w:sz="4" w:space="0" w:color="auto"/>
              <w:right w:val="single" w:sz="4" w:space="0" w:color="auto"/>
            </w:tcBorders>
          </w:tcPr>
          <w:p w14:paraId="1C11E98D"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63983E3" w14:textId="77777777" w:rsidR="00BF46E1" w:rsidRPr="0041528A" w:rsidRDefault="00BF46E1" w:rsidP="0092045E">
            <w:pPr>
              <w:pStyle w:val="TAC"/>
            </w:pPr>
            <w:r w:rsidRPr="0041528A">
              <w:t>48</w:t>
            </w:r>
          </w:p>
        </w:tc>
        <w:tc>
          <w:tcPr>
            <w:tcW w:w="567" w:type="dxa"/>
            <w:tcBorders>
              <w:top w:val="single" w:sz="4" w:space="0" w:color="auto"/>
              <w:left w:val="single" w:sz="4" w:space="0" w:color="auto"/>
              <w:bottom w:val="single" w:sz="4" w:space="0" w:color="auto"/>
              <w:right w:val="single" w:sz="4" w:space="0" w:color="auto"/>
            </w:tcBorders>
          </w:tcPr>
          <w:p w14:paraId="1785881D"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8C382B2" w14:textId="77777777" w:rsidR="00BF46E1" w:rsidRPr="0041528A" w:rsidRDefault="00BF46E1" w:rsidP="0092045E">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7F79CF69"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F16ECF2" w14:textId="77777777" w:rsidR="00BF46E1" w:rsidRPr="0041528A" w:rsidRDefault="00BF46E1" w:rsidP="0092045E">
            <w:pPr>
              <w:pStyle w:val="TAC"/>
            </w:pPr>
            <w:r w:rsidRPr="0041528A">
              <w:t>6D</w:t>
            </w:r>
          </w:p>
        </w:tc>
        <w:tc>
          <w:tcPr>
            <w:tcW w:w="567" w:type="dxa"/>
            <w:tcBorders>
              <w:top w:val="single" w:sz="4" w:space="0" w:color="auto"/>
              <w:left w:val="single" w:sz="4" w:space="0" w:color="auto"/>
              <w:bottom w:val="single" w:sz="4" w:space="0" w:color="auto"/>
              <w:right w:val="single" w:sz="4" w:space="0" w:color="auto"/>
            </w:tcBorders>
          </w:tcPr>
          <w:p w14:paraId="2D8CFF38" w14:textId="77777777" w:rsidR="00BF46E1" w:rsidRPr="0041528A" w:rsidRDefault="00BF46E1" w:rsidP="0092045E">
            <w:pPr>
              <w:pStyle w:val="TAC"/>
            </w:pPr>
            <w:r w:rsidRPr="0041528A">
              <w:t>00</w:t>
            </w:r>
          </w:p>
        </w:tc>
        <w:tc>
          <w:tcPr>
            <w:tcW w:w="437" w:type="dxa"/>
            <w:tcBorders>
              <w:top w:val="single" w:sz="4" w:space="0" w:color="auto"/>
              <w:left w:val="single" w:sz="4" w:space="0" w:color="auto"/>
              <w:bottom w:val="single" w:sz="4" w:space="0" w:color="auto"/>
              <w:right w:val="single" w:sz="4" w:space="0" w:color="auto"/>
            </w:tcBorders>
          </w:tcPr>
          <w:p w14:paraId="1527D233" w14:textId="77777777" w:rsidR="00BF46E1" w:rsidRPr="0041528A" w:rsidRDefault="00BF46E1" w:rsidP="0092045E">
            <w:pPr>
              <w:pStyle w:val="TAC"/>
            </w:pPr>
            <w:r w:rsidRPr="0041528A">
              <w:t>65</w:t>
            </w:r>
          </w:p>
        </w:tc>
        <w:tc>
          <w:tcPr>
            <w:tcW w:w="775" w:type="dxa"/>
            <w:tcBorders>
              <w:top w:val="single" w:sz="4" w:space="0" w:color="auto"/>
              <w:left w:val="single" w:sz="4" w:space="0" w:color="auto"/>
              <w:bottom w:val="single" w:sz="4" w:space="0" w:color="auto"/>
              <w:right w:val="single" w:sz="4" w:space="0" w:color="auto"/>
            </w:tcBorders>
          </w:tcPr>
          <w:p w14:paraId="33B7B39D"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97253A5" w14:textId="77777777" w:rsidR="00BF46E1" w:rsidRPr="0041528A" w:rsidRDefault="00BF46E1" w:rsidP="0092045E">
            <w:pPr>
              <w:pStyle w:val="TAC"/>
            </w:pPr>
            <w:r w:rsidRPr="0041528A">
              <w:t>20</w:t>
            </w:r>
          </w:p>
        </w:tc>
      </w:tr>
      <w:tr w:rsidR="00BF46E1" w:rsidRPr="0041528A" w14:paraId="2A990800" w14:textId="77777777" w:rsidTr="00195D76">
        <w:trPr>
          <w:jc w:val="center"/>
        </w:trPr>
        <w:tc>
          <w:tcPr>
            <w:tcW w:w="1134" w:type="dxa"/>
            <w:tcBorders>
              <w:top w:val="single" w:sz="4" w:space="0" w:color="auto"/>
              <w:right w:val="single" w:sz="4" w:space="0" w:color="auto"/>
            </w:tcBorders>
          </w:tcPr>
          <w:p w14:paraId="6934CD45"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29B3AC3B" w14:textId="77777777" w:rsidR="00BF46E1" w:rsidRPr="0041528A" w:rsidRDefault="00BF46E1" w:rsidP="0092045E">
            <w:pPr>
              <w:pStyle w:val="TAC"/>
            </w:pPr>
            <w:r w:rsidRPr="0041528A">
              <w:t>00</w:t>
            </w:r>
          </w:p>
        </w:tc>
        <w:tc>
          <w:tcPr>
            <w:tcW w:w="437" w:type="dxa"/>
            <w:tcBorders>
              <w:top w:val="single" w:sz="4" w:space="0" w:color="auto"/>
              <w:left w:val="single" w:sz="4" w:space="0" w:color="auto"/>
              <w:bottom w:val="single" w:sz="4" w:space="0" w:color="auto"/>
              <w:right w:val="single" w:sz="4" w:space="0" w:color="auto"/>
            </w:tcBorders>
          </w:tcPr>
          <w:p w14:paraId="6CE316F1" w14:textId="77777777" w:rsidR="00BF46E1" w:rsidRPr="0041528A" w:rsidRDefault="00BF46E1" w:rsidP="0092045E">
            <w:pPr>
              <w:pStyle w:val="TAC"/>
            </w:pPr>
            <w:r w:rsidRPr="0041528A">
              <w:t>4F</w:t>
            </w:r>
          </w:p>
        </w:tc>
        <w:tc>
          <w:tcPr>
            <w:tcW w:w="775" w:type="dxa"/>
            <w:tcBorders>
              <w:top w:val="single" w:sz="4" w:space="0" w:color="auto"/>
              <w:left w:val="single" w:sz="4" w:space="0" w:color="auto"/>
              <w:bottom w:val="single" w:sz="4" w:space="0" w:color="auto"/>
              <w:right w:val="single" w:sz="4" w:space="0" w:color="auto"/>
            </w:tcBorders>
          </w:tcPr>
          <w:p w14:paraId="5EF40EA4"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3E2836B" w14:textId="77777777" w:rsidR="00BF46E1" w:rsidRPr="0041528A" w:rsidRDefault="00BF46E1" w:rsidP="0092045E">
            <w:pPr>
              <w:pStyle w:val="TAC"/>
            </w:pPr>
            <w:r w:rsidRPr="0041528A">
              <w:t>4E</w:t>
            </w:r>
          </w:p>
        </w:tc>
        <w:tc>
          <w:tcPr>
            <w:tcW w:w="567" w:type="dxa"/>
            <w:tcBorders>
              <w:top w:val="single" w:sz="4" w:space="0" w:color="auto"/>
              <w:left w:val="single" w:sz="4" w:space="0" w:color="auto"/>
              <w:bottom w:val="single" w:sz="4" w:space="0" w:color="auto"/>
              <w:right w:val="single" w:sz="4" w:space="0" w:color="auto"/>
            </w:tcBorders>
          </w:tcPr>
          <w:p w14:paraId="33D8718B"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188BAE4" w14:textId="77777777" w:rsidR="00BF46E1" w:rsidRPr="0041528A" w:rsidRDefault="00BF46E1" w:rsidP="0092045E">
            <w:pPr>
              <w:pStyle w:val="TAC"/>
            </w:pPr>
            <w:r w:rsidRPr="0041528A">
              <w:t>45</w:t>
            </w:r>
          </w:p>
        </w:tc>
        <w:tc>
          <w:tcPr>
            <w:tcW w:w="567" w:type="dxa"/>
            <w:tcBorders>
              <w:top w:val="single" w:sz="4" w:space="0" w:color="auto"/>
              <w:left w:val="single" w:sz="4" w:space="0" w:color="auto"/>
              <w:bottom w:val="single" w:sz="4" w:space="0" w:color="auto"/>
              <w:right w:val="single" w:sz="4" w:space="0" w:color="auto"/>
            </w:tcBorders>
          </w:tcPr>
          <w:p w14:paraId="457664B1"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A01A60D"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C4C3310" w14:textId="77777777" w:rsidR="00BF46E1" w:rsidRPr="0041528A" w:rsidRDefault="00BF46E1" w:rsidP="0092045E">
            <w:pPr>
              <w:pStyle w:val="TAC"/>
            </w:pPr>
          </w:p>
        </w:tc>
        <w:tc>
          <w:tcPr>
            <w:tcW w:w="437" w:type="dxa"/>
            <w:tcBorders>
              <w:top w:val="single" w:sz="4" w:space="0" w:color="auto"/>
              <w:left w:val="single" w:sz="4" w:space="0" w:color="auto"/>
              <w:bottom w:val="single" w:sz="4" w:space="0" w:color="auto"/>
              <w:right w:val="single" w:sz="4" w:space="0" w:color="auto"/>
            </w:tcBorders>
          </w:tcPr>
          <w:p w14:paraId="724FCDB1" w14:textId="77777777" w:rsidR="00BF46E1" w:rsidRPr="0041528A" w:rsidRDefault="00BF46E1" w:rsidP="0092045E">
            <w:pPr>
              <w:pStyle w:val="TAC"/>
            </w:pPr>
          </w:p>
        </w:tc>
        <w:tc>
          <w:tcPr>
            <w:tcW w:w="775" w:type="dxa"/>
            <w:tcBorders>
              <w:top w:val="single" w:sz="4" w:space="0" w:color="auto"/>
              <w:left w:val="single" w:sz="4" w:space="0" w:color="auto"/>
              <w:bottom w:val="single" w:sz="4" w:space="0" w:color="auto"/>
              <w:right w:val="single" w:sz="4" w:space="0" w:color="auto"/>
            </w:tcBorders>
          </w:tcPr>
          <w:p w14:paraId="7A92FA2E"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394B2B7" w14:textId="77777777" w:rsidR="00BF46E1" w:rsidRPr="0041528A" w:rsidRDefault="00BF46E1" w:rsidP="0092045E">
            <w:pPr>
              <w:pStyle w:val="TAC"/>
            </w:pPr>
          </w:p>
        </w:tc>
      </w:tr>
    </w:tbl>
    <w:p w14:paraId="4BD4A2AB" w14:textId="77777777" w:rsidR="00BF46E1" w:rsidRPr="0041528A" w:rsidRDefault="00BF46E1" w:rsidP="00BF46E1"/>
    <w:p w14:paraId="12F9672B" w14:textId="77777777" w:rsidR="00BF46E1" w:rsidRPr="0041528A" w:rsidRDefault="00BF46E1" w:rsidP="00BF46E1">
      <w:r w:rsidRPr="0041528A">
        <w:t>TERMINAL RESPONSE: PROVIDE LOCAL INFORMATION 1.18.2</w:t>
      </w:r>
    </w:p>
    <w:p w14:paraId="04F7A874" w14:textId="77777777" w:rsidR="00BF46E1" w:rsidRPr="0041528A" w:rsidRDefault="00BF46E1" w:rsidP="00BF46E1">
      <w:r w:rsidRPr="0041528A">
        <w:t>Logically:</w:t>
      </w:r>
    </w:p>
    <w:p w14:paraId="2C0616B9" w14:textId="77777777" w:rsidR="00BF46E1" w:rsidRPr="0041528A" w:rsidRDefault="00BF46E1" w:rsidP="0041528A">
      <w:pPr>
        <w:pStyle w:val="EW"/>
      </w:pPr>
      <w:r w:rsidRPr="0041528A">
        <w:t>Command details</w:t>
      </w:r>
    </w:p>
    <w:p w14:paraId="00A293F9" w14:textId="77777777" w:rsidR="00BF46E1" w:rsidRPr="0041528A" w:rsidRDefault="00BF46E1" w:rsidP="0041528A">
      <w:pPr>
        <w:pStyle w:val="EW"/>
      </w:pPr>
      <w:r w:rsidRPr="0041528A">
        <w:tab/>
        <w:t>Command number:</w:t>
      </w:r>
      <w:r w:rsidRPr="0041528A">
        <w:tab/>
        <w:t>1</w:t>
      </w:r>
    </w:p>
    <w:p w14:paraId="781365FC" w14:textId="77777777" w:rsidR="00BF46E1" w:rsidRPr="0041528A" w:rsidRDefault="00BF46E1" w:rsidP="0041528A">
      <w:pPr>
        <w:pStyle w:val="EW"/>
      </w:pPr>
      <w:r w:rsidRPr="0041528A">
        <w:tab/>
        <w:t>Command type:</w:t>
      </w:r>
      <w:r w:rsidRPr="0041528A">
        <w:tab/>
        <w:t>PROVIDE LOCAL INFORMATION</w:t>
      </w:r>
    </w:p>
    <w:p w14:paraId="1B3C6D09" w14:textId="77777777" w:rsidR="00BF46E1" w:rsidRPr="0041528A" w:rsidRDefault="00BF46E1" w:rsidP="0041528A">
      <w:pPr>
        <w:pStyle w:val="EW"/>
      </w:pPr>
      <w:r w:rsidRPr="0041528A">
        <w:tab/>
        <w:t>Qualifier:</w:t>
      </w:r>
      <w:r w:rsidRPr="0041528A">
        <w:tab/>
        <w:t>"11" CSG ID list and corresponding HNB name</w:t>
      </w:r>
    </w:p>
    <w:p w14:paraId="782FB447" w14:textId="77777777" w:rsidR="00BF46E1" w:rsidRPr="0041528A" w:rsidRDefault="00BF46E1" w:rsidP="0041528A">
      <w:pPr>
        <w:pStyle w:val="EW"/>
      </w:pPr>
      <w:r w:rsidRPr="0041528A">
        <w:t>Device identities</w:t>
      </w:r>
    </w:p>
    <w:p w14:paraId="592408F8" w14:textId="77777777" w:rsidR="00BF46E1" w:rsidRPr="0041528A" w:rsidRDefault="00BF46E1" w:rsidP="0041528A">
      <w:pPr>
        <w:pStyle w:val="EW"/>
      </w:pPr>
      <w:r w:rsidRPr="0041528A">
        <w:tab/>
        <w:t>Source device:</w:t>
      </w:r>
      <w:r w:rsidRPr="0041528A">
        <w:tab/>
        <w:t>ME</w:t>
      </w:r>
    </w:p>
    <w:p w14:paraId="5678F1A0" w14:textId="77777777" w:rsidR="00BF46E1" w:rsidRPr="0041528A" w:rsidRDefault="00BF46E1" w:rsidP="0041528A">
      <w:pPr>
        <w:pStyle w:val="EW"/>
      </w:pPr>
      <w:r w:rsidRPr="0041528A">
        <w:tab/>
        <w:t>Destination device:</w:t>
      </w:r>
      <w:r w:rsidRPr="0041528A">
        <w:tab/>
        <w:t>UICC</w:t>
      </w:r>
    </w:p>
    <w:p w14:paraId="78DA77AA" w14:textId="77777777" w:rsidR="00BF46E1" w:rsidRPr="0041528A" w:rsidRDefault="00BF46E1" w:rsidP="0041528A">
      <w:pPr>
        <w:pStyle w:val="EW"/>
      </w:pPr>
      <w:r w:rsidRPr="0041528A">
        <w:t>Result</w:t>
      </w:r>
    </w:p>
    <w:p w14:paraId="702DAE37" w14:textId="77777777" w:rsidR="00BF46E1" w:rsidRPr="0041528A" w:rsidRDefault="00BF46E1" w:rsidP="0041528A">
      <w:pPr>
        <w:pStyle w:val="EW"/>
      </w:pPr>
      <w:r w:rsidRPr="0041528A">
        <w:tab/>
        <w:t>General Result:</w:t>
      </w:r>
      <w:r w:rsidRPr="0041528A">
        <w:tab/>
        <w:t>Command performed successfully</w:t>
      </w:r>
    </w:p>
    <w:p w14:paraId="23815EC1" w14:textId="77777777" w:rsidR="00BF46E1" w:rsidRPr="0041528A" w:rsidRDefault="00BF46E1" w:rsidP="0041528A">
      <w:pPr>
        <w:pStyle w:val="EW"/>
      </w:pPr>
      <w:r w:rsidRPr="0041528A">
        <w:t>CSG ID list Identifier</w:t>
      </w:r>
    </w:p>
    <w:p w14:paraId="351CE5CF" w14:textId="77777777" w:rsidR="00BF46E1" w:rsidRPr="0041528A" w:rsidRDefault="00BF46E1" w:rsidP="0041528A">
      <w:pPr>
        <w:pStyle w:val="EW"/>
      </w:pPr>
      <w:r w:rsidRPr="0041528A">
        <w:tab/>
        <w:t>PLMN</w:t>
      </w:r>
      <w:r w:rsidRPr="0041528A">
        <w:tab/>
        <w:t>MCC = 001, MNC = 01</w:t>
      </w:r>
    </w:p>
    <w:p w14:paraId="30A90BEB" w14:textId="77777777" w:rsidR="00BF46E1" w:rsidRPr="0041528A" w:rsidRDefault="00BF46E1" w:rsidP="0041528A">
      <w:pPr>
        <w:pStyle w:val="EW"/>
      </w:pPr>
      <w:r w:rsidRPr="0041528A">
        <w:tab/>
      </w:r>
      <w:r w:rsidRPr="0041528A">
        <w:rPr>
          <w:snapToGrid w:val="0"/>
        </w:rPr>
        <w:t>CSG ID and Name</w:t>
      </w:r>
    </w:p>
    <w:p w14:paraId="603B086A" w14:textId="77777777" w:rsidR="00BF46E1" w:rsidRPr="0041528A" w:rsidRDefault="00BF46E1" w:rsidP="0041528A">
      <w:pPr>
        <w:pStyle w:val="EW"/>
      </w:pPr>
      <w:r w:rsidRPr="0041528A">
        <w:tab/>
        <w:t>CSG ID</w:t>
      </w:r>
      <w:r w:rsidRPr="0041528A">
        <w:tab/>
      </w:r>
      <w:r w:rsidRPr="0041528A">
        <w:tab/>
        <w:t>01 (27 bits)</w:t>
      </w:r>
    </w:p>
    <w:p w14:paraId="53BEC6BD" w14:textId="77777777" w:rsidR="00BF46E1" w:rsidRPr="0041528A" w:rsidRDefault="00BF46E1" w:rsidP="0041528A">
      <w:pPr>
        <w:pStyle w:val="EW"/>
      </w:pPr>
      <w:r w:rsidRPr="0041528A">
        <w:tab/>
        <w:t>HNB name</w:t>
      </w:r>
      <w:r w:rsidRPr="0041528A">
        <w:tab/>
      </w:r>
      <w:r w:rsidRPr="0041528A">
        <w:tab/>
        <w:t>Home ONE</w:t>
      </w:r>
    </w:p>
    <w:p w14:paraId="58DB20A4" w14:textId="77777777" w:rsidR="00BF46E1" w:rsidRPr="0041528A" w:rsidRDefault="00BF46E1" w:rsidP="0041528A">
      <w:pPr>
        <w:pStyle w:val="EW"/>
      </w:pPr>
      <w:r w:rsidRPr="0041528A">
        <w:tab/>
      </w:r>
      <w:r w:rsidRPr="0041528A">
        <w:rPr>
          <w:snapToGrid w:val="0"/>
        </w:rPr>
        <w:t>CSG ID and Name</w:t>
      </w:r>
    </w:p>
    <w:p w14:paraId="69802791" w14:textId="77777777" w:rsidR="00BF46E1" w:rsidRPr="0041528A" w:rsidRDefault="00BF46E1" w:rsidP="0041528A">
      <w:pPr>
        <w:pStyle w:val="EW"/>
      </w:pPr>
      <w:r w:rsidRPr="0041528A">
        <w:tab/>
        <w:t>CSG ID</w:t>
      </w:r>
      <w:r w:rsidRPr="0041528A">
        <w:tab/>
      </w:r>
      <w:r w:rsidRPr="0041528A">
        <w:tab/>
        <w:t>02 (27 bits)</w:t>
      </w:r>
    </w:p>
    <w:p w14:paraId="747AC668" w14:textId="77777777" w:rsidR="00BF46E1" w:rsidRPr="0041528A" w:rsidRDefault="00BF46E1" w:rsidP="0041528A">
      <w:pPr>
        <w:pStyle w:val="EW"/>
      </w:pPr>
      <w:r w:rsidRPr="0041528A">
        <w:tab/>
        <w:t>HNB name</w:t>
      </w:r>
      <w:r w:rsidRPr="0041528A">
        <w:tab/>
      </w:r>
      <w:r w:rsidRPr="0041528A">
        <w:tab/>
        <w:t>Home TWO</w:t>
      </w:r>
    </w:p>
    <w:p w14:paraId="251A70BB" w14:textId="77777777" w:rsidR="00BF46E1" w:rsidRPr="0041528A" w:rsidRDefault="00BF46E1" w:rsidP="0041528A">
      <w:pPr>
        <w:pStyle w:val="EW"/>
      </w:pPr>
    </w:p>
    <w:p w14:paraId="02636D9C" w14:textId="77777777" w:rsidR="00BF46E1" w:rsidRPr="0041528A" w:rsidRDefault="00BF46E1" w:rsidP="0041528A">
      <w:pPr>
        <w:pStyle w:val="TH"/>
        <w:spacing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775"/>
        <w:gridCol w:w="567"/>
        <w:gridCol w:w="567"/>
        <w:gridCol w:w="567"/>
        <w:gridCol w:w="567"/>
        <w:gridCol w:w="567"/>
        <w:gridCol w:w="567"/>
        <w:gridCol w:w="567"/>
        <w:gridCol w:w="775"/>
        <w:gridCol w:w="567"/>
        <w:gridCol w:w="567"/>
      </w:tblGrid>
      <w:tr w:rsidR="00BF46E1" w:rsidRPr="0041528A" w14:paraId="2AB28A25"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B70AB93"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6C72FF31" w14:textId="77777777" w:rsidR="00BF46E1" w:rsidRPr="0041528A" w:rsidRDefault="00BF46E1" w:rsidP="0092045E">
            <w:pPr>
              <w:pStyle w:val="TAC"/>
              <w:rPr>
                <w:rFonts w:cs="Arial"/>
              </w:rPr>
            </w:pPr>
            <w:r w:rsidRPr="0041528A">
              <w:rPr>
                <w:rFonts w:cs="Arial"/>
              </w:rPr>
              <w:t>81</w:t>
            </w:r>
          </w:p>
        </w:tc>
        <w:tc>
          <w:tcPr>
            <w:tcW w:w="775" w:type="dxa"/>
            <w:tcBorders>
              <w:top w:val="single" w:sz="4" w:space="0" w:color="auto"/>
              <w:left w:val="single" w:sz="4" w:space="0" w:color="auto"/>
              <w:bottom w:val="single" w:sz="4" w:space="0" w:color="auto"/>
              <w:right w:val="single" w:sz="4" w:space="0" w:color="auto"/>
            </w:tcBorders>
          </w:tcPr>
          <w:p w14:paraId="12B4F503" w14:textId="77777777" w:rsidR="00BF46E1" w:rsidRPr="0041528A" w:rsidRDefault="00BF46E1" w:rsidP="0092045E">
            <w:pPr>
              <w:pStyle w:val="TAC"/>
              <w:rPr>
                <w:rFonts w:cs="Arial"/>
              </w:rPr>
            </w:pPr>
            <w:r w:rsidRPr="0041528A">
              <w:rPr>
                <w:rFonts w:cs="Arial"/>
              </w:rPr>
              <w:t>03</w:t>
            </w:r>
          </w:p>
        </w:tc>
        <w:tc>
          <w:tcPr>
            <w:tcW w:w="567" w:type="dxa"/>
            <w:tcBorders>
              <w:top w:val="single" w:sz="4" w:space="0" w:color="auto"/>
              <w:left w:val="single" w:sz="4" w:space="0" w:color="auto"/>
              <w:bottom w:val="single" w:sz="4" w:space="0" w:color="auto"/>
              <w:right w:val="single" w:sz="4" w:space="0" w:color="auto"/>
            </w:tcBorders>
          </w:tcPr>
          <w:p w14:paraId="43283175" w14:textId="77777777" w:rsidR="00BF46E1" w:rsidRPr="0041528A" w:rsidRDefault="00BF46E1" w:rsidP="0092045E">
            <w:pPr>
              <w:pStyle w:val="TAC"/>
              <w:rPr>
                <w:rFonts w:cs="Arial"/>
              </w:rPr>
            </w:pPr>
            <w:r w:rsidRPr="0041528A">
              <w:rPr>
                <w:rFonts w:cs="Arial"/>
              </w:rPr>
              <w:t>01</w:t>
            </w:r>
          </w:p>
        </w:tc>
        <w:tc>
          <w:tcPr>
            <w:tcW w:w="567" w:type="dxa"/>
            <w:tcBorders>
              <w:top w:val="single" w:sz="4" w:space="0" w:color="auto"/>
              <w:left w:val="single" w:sz="4" w:space="0" w:color="auto"/>
              <w:bottom w:val="single" w:sz="4" w:space="0" w:color="auto"/>
              <w:right w:val="single" w:sz="4" w:space="0" w:color="auto"/>
            </w:tcBorders>
          </w:tcPr>
          <w:p w14:paraId="77FE2646" w14:textId="77777777" w:rsidR="00BF46E1" w:rsidRPr="0041528A" w:rsidRDefault="00BF46E1" w:rsidP="0092045E">
            <w:pPr>
              <w:pStyle w:val="TAC"/>
              <w:rPr>
                <w:rFonts w:cs="Arial"/>
              </w:rPr>
            </w:pPr>
            <w:r w:rsidRPr="0041528A">
              <w:rPr>
                <w:rFonts w:cs="Arial"/>
              </w:rPr>
              <w:t>26</w:t>
            </w:r>
          </w:p>
        </w:tc>
        <w:tc>
          <w:tcPr>
            <w:tcW w:w="567" w:type="dxa"/>
            <w:tcBorders>
              <w:top w:val="single" w:sz="4" w:space="0" w:color="auto"/>
              <w:left w:val="single" w:sz="4" w:space="0" w:color="auto"/>
              <w:bottom w:val="single" w:sz="4" w:space="0" w:color="auto"/>
              <w:right w:val="single" w:sz="4" w:space="0" w:color="auto"/>
            </w:tcBorders>
          </w:tcPr>
          <w:p w14:paraId="6C0F4449" w14:textId="77777777" w:rsidR="00BF46E1" w:rsidRPr="0041528A" w:rsidRDefault="00BF46E1" w:rsidP="0092045E">
            <w:pPr>
              <w:pStyle w:val="TAC"/>
              <w:rPr>
                <w:rFonts w:cs="Arial"/>
              </w:rPr>
            </w:pPr>
            <w:r w:rsidRPr="0041528A">
              <w:rPr>
                <w:rFonts w:cs="Arial"/>
              </w:rPr>
              <w:t>11</w:t>
            </w:r>
          </w:p>
        </w:tc>
        <w:tc>
          <w:tcPr>
            <w:tcW w:w="567" w:type="dxa"/>
            <w:tcBorders>
              <w:top w:val="single" w:sz="4" w:space="0" w:color="auto"/>
              <w:left w:val="single" w:sz="4" w:space="0" w:color="auto"/>
              <w:bottom w:val="single" w:sz="4" w:space="0" w:color="auto"/>
              <w:right w:val="single" w:sz="4" w:space="0" w:color="auto"/>
            </w:tcBorders>
          </w:tcPr>
          <w:p w14:paraId="20BBA446" w14:textId="77777777" w:rsidR="00BF46E1" w:rsidRPr="0041528A" w:rsidRDefault="00BF46E1" w:rsidP="0092045E">
            <w:pPr>
              <w:pStyle w:val="TAC"/>
              <w:rPr>
                <w:rFonts w:cs="Arial"/>
              </w:rPr>
            </w:pPr>
            <w:r w:rsidRPr="0041528A">
              <w:rPr>
                <w:rFonts w:cs="Arial"/>
              </w:rPr>
              <w:t>82</w:t>
            </w:r>
          </w:p>
        </w:tc>
        <w:tc>
          <w:tcPr>
            <w:tcW w:w="567" w:type="dxa"/>
            <w:tcBorders>
              <w:top w:val="single" w:sz="4" w:space="0" w:color="auto"/>
              <w:left w:val="single" w:sz="4" w:space="0" w:color="auto"/>
              <w:bottom w:val="single" w:sz="4" w:space="0" w:color="auto"/>
              <w:right w:val="single" w:sz="4" w:space="0" w:color="auto"/>
            </w:tcBorders>
          </w:tcPr>
          <w:p w14:paraId="5999DFBB" w14:textId="77777777" w:rsidR="00BF46E1" w:rsidRPr="0041528A" w:rsidRDefault="00BF46E1" w:rsidP="0092045E">
            <w:pPr>
              <w:pStyle w:val="TAC"/>
              <w:rPr>
                <w:rFonts w:cs="Arial"/>
              </w:rPr>
            </w:pPr>
            <w:r w:rsidRPr="0041528A">
              <w:rPr>
                <w:rFonts w:cs="Arial"/>
              </w:rPr>
              <w:t>02</w:t>
            </w:r>
          </w:p>
        </w:tc>
        <w:tc>
          <w:tcPr>
            <w:tcW w:w="567" w:type="dxa"/>
            <w:tcBorders>
              <w:top w:val="single" w:sz="4" w:space="0" w:color="auto"/>
              <w:left w:val="single" w:sz="4" w:space="0" w:color="auto"/>
              <w:bottom w:val="single" w:sz="4" w:space="0" w:color="auto"/>
              <w:right w:val="single" w:sz="4" w:space="0" w:color="auto"/>
            </w:tcBorders>
          </w:tcPr>
          <w:p w14:paraId="7F28DBA7" w14:textId="77777777" w:rsidR="00BF46E1" w:rsidRPr="0041528A" w:rsidRDefault="00BF46E1" w:rsidP="0092045E">
            <w:pPr>
              <w:pStyle w:val="TAC"/>
              <w:rPr>
                <w:rFonts w:cs="Arial"/>
              </w:rPr>
            </w:pPr>
            <w:r w:rsidRPr="0041528A">
              <w:rPr>
                <w:rFonts w:cs="Arial"/>
              </w:rPr>
              <w:t>82</w:t>
            </w:r>
          </w:p>
        </w:tc>
        <w:tc>
          <w:tcPr>
            <w:tcW w:w="567" w:type="dxa"/>
            <w:tcBorders>
              <w:top w:val="single" w:sz="4" w:space="0" w:color="auto"/>
              <w:left w:val="single" w:sz="4" w:space="0" w:color="auto"/>
              <w:bottom w:val="single" w:sz="4" w:space="0" w:color="auto"/>
              <w:right w:val="single" w:sz="4" w:space="0" w:color="auto"/>
            </w:tcBorders>
          </w:tcPr>
          <w:p w14:paraId="5D7F83E3" w14:textId="77777777" w:rsidR="00BF46E1" w:rsidRPr="0041528A" w:rsidRDefault="00BF46E1" w:rsidP="0092045E">
            <w:pPr>
              <w:pStyle w:val="TAC"/>
              <w:rPr>
                <w:rFonts w:cs="Arial"/>
              </w:rPr>
            </w:pPr>
            <w:r w:rsidRPr="0041528A">
              <w:rPr>
                <w:rFonts w:cs="Arial"/>
              </w:rPr>
              <w:t>81</w:t>
            </w:r>
          </w:p>
        </w:tc>
        <w:tc>
          <w:tcPr>
            <w:tcW w:w="775" w:type="dxa"/>
            <w:tcBorders>
              <w:top w:val="single" w:sz="4" w:space="0" w:color="auto"/>
              <w:left w:val="single" w:sz="4" w:space="0" w:color="auto"/>
              <w:bottom w:val="single" w:sz="4" w:space="0" w:color="auto"/>
              <w:right w:val="single" w:sz="4" w:space="0" w:color="auto"/>
            </w:tcBorders>
          </w:tcPr>
          <w:p w14:paraId="7FF37CCB" w14:textId="77777777" w:rsidR="00BF46E1" w:rsidRPr="0041528A" w:rsidRDefault="00BF46E1" w:rsidP="0092045E">
            <w:pPr>
              <w:pStyle w:val="TAC"/>
              <w:rPr>
                <w:rFonts w:cs="Arial"/>
              </w:rPr>
            </w:pPr>
            <w:r w:rsidRPr="0041528A">
              <w:rPr>
                <w:rFonts w:cs="Arial"/>
              </w:rPr>
              <w:t>83</w:t>
            </w:r>
          </w:p>
        </w:tc>
        <w:tc>
          <w:tcPr>
            <w:tcW w:w="567" w:type="dxa"/>
            <w:tcBorders>
              <w:top w:val="single" w:sz="4" w:space="0" w:color="auto"/>
              <w:left w:val="single" w:sz="4" w:space="0" w:color="auto"/>
              <w:bottom w:val="single" w:sz="4" w:space="0" w:color="auto"/>
              <w:right w:val="single" w:sz="4" w:space="0" w:color="auto"/>
            </w:tcBorders>
          </w:tcPr>
          <w:p w14:paraId="3B077613" w14:textId="77777777" w:rsidR="00BF46E1" w:rsidRPr="0041528A" w:rsidRDefault="00BF46E1" w:rsidP="0092045E">
            <w:pPr>
              <w:pStyle w:val="TAC"/>
              <w:rPr>
                <w:rFonts w:cs="Arial"/>
              </w:rPr>
            </w:pPr>
            <w:r w:rsidRPr="0041528A">
              <w:rPr>
                <w:rFonts w:cs="Arial"/>
              </w:rPr>
              <w:t>01</w:t>
            </w:r>
          </w:p>
        </w:tc>
        <w:tc>
          <w:tcPr>
            <w:tcW w:w="567" w:type="dxa"/>
            <w:tcBorders>
              <w:top w:val="single" w:sz="4" w:space="0" w:color="auto"/>
              <w:left w:val="single" w:sz="4" w:space="0" w:color="auto"/>
              <w:bottom w:val="single" w:sz="4" w:space="0" w:color="auto"/>
              <w:right w:val="single" w:sz="4" w:space="0" w:color="auto"/>
            </w:tcBorders>
          </w:tcPr>
          <w:p w14:paraId="28499A55" w14:textId="77777777" w:rsidR="00BF46E1" w:rsidRPr="0041528A" w:rsidRDefault="00BF46E1" w:rsidP="0092045E">
            <w:pPr>
              <w:pStyle w:val="TAC"/>
              <w:rPr>
                <w:rFonts w:cs="Arial"/>
              </w:rPr>
            </w:pPr>
            <w:r w:rsidRPr="0041528A">
              <w:rPr>
                <w:rFonts w:cs="Arial"/>
              </w:rPr>
              <w:t>00</w:t>
            </w:r>
          </w:p>
        </w:tc>
      </w:tr>
      <w:tr w:rsidR="00BF46E1" w:rsidRPr="0041528A" w14:paraId="35B5D088" w14:textId="77777777" w:rsidTr="00195D76">
        <w:trPr>
          <w:jc w:val="center"/>
        </w:trPr>
        <w:tc>
          <w:tcPr>
            <w:tcW w:w="1134" w:type="dxa"/>
            <w:tcBorders>
              <w:top w:val="single" w:sz="4" w:space="0" w:color="auto"/>
              <w:right w:val="single" w:sz="4" w:space="0" w:color="auto"/>
            </w:tcBorders>
          </w:tcPr>
          <w:p w14:paraId="1E6A6A10"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73739943" w14:textId="77777777" w:rsidR="00BF46E1" w:rsidRPr="0041528A" w:rsidRDefault="00BF46E1" w:rsidP="0092045E">
            <w:pPr>
              <w:pStyle w:val="TAC"/>
              <w:rPr>
                <w:rFonts w:cs="Arial"/>
              </w:rPr>
            </w:pPr>
            <w:r w:rsidRPr="0041528A">
              <w:rPr>
                <w:rFonts w:cs="Arial"/>
              </w:rPr>
              <w:t>7E</w:t>
            </w:r>
          </w:p>
        </w:tc>
        <w:tc>
          <w:tcPr>
            <w:tcW w:w="775" w:type="dxa"/>
            <w:tcBorders>
              <w:top w:val="single" w:sz="4" w:space="0" w:color="auto"/>
              <w:left w:val="single" w:sz="4" w:space="0" w:color="auto"/>
              <w:bottom w:val="single" w:sz="4" w:space="0" w:color="auto"/>
              <w:right w:val="single" w:sz="4" w:space="0" w:color="auto"/>
            </w:tcBorders>
          </w:tcPr>
          <w:p w14:paraId="34CB9B0C" w14:textId="77777777" w:rsidR="00BF46E1" w:rsidRPr="0041528A" w:rsidRDefault="00BF46E1" w:rsidP="0092045E">
            <w:pPr>
              <w:pStyle w:val="TAC"/>
              <w:rPr>
                <w:rFonts w:cs="Arial"/>
              </w:rPr>
            </w:pPr>
            <w:r w:rsidRPr="0041528A">
              <w:rPr>
                <w:rFonts w:cs="Arial"/>
              </w:rPr>
              <w:t>33</w:t>
            </w:r>
          </w:p>
        </w:tc>
        <w:tc>
          <w:tcPr>
            <w:tcW w:w="567" w:type="dxa"/>
            <w:tcBorders>
              <w:top w:val="single" w:sz="4" w:space="0" w:color="auto"/>
              <w:left w:val="single" w:sz="4" w:space="0" w:color="auto"/>
              <w:bottom w:val="single" w:sz="4" w:space="0" w:color="auto"/>
              <w:right w:val="single" w:sz="4" w:space="0" w:color="auto"/>
            </w:tcBorders>
          </w:tcPr>
          <w:p w14:paraId="0207F102" w14:textId="77777777" w:rsidR="00BF46E1" w:rsidRPr="0041528A" w:rsidRDefault="00BF46E1" w:rsidP="0092045E">
            <w:pPr>
              <w:pStyle w:val="TAC"/>
              <w:rPr>
                <w:rFonts w:cs="Arial"/>
              </w:rPr>
            </w:pPr>
            <w:r w:rsidRPr="0041528A">
              <w:rPr>
                <w:rFonts w:cs="Arial"/>
              </w:rPr>
              <w:t>80</w:t>
            </w:r>
          </w:p>
        </w:tc>
        <w:tc>
          <w:tcPr>
            <w:tcW w:w="567" w:type="dxa"/>
            <w:tcBorders>
              <w:top w:val="single" w:sz="4" w:space="0" w:color="auto"/>
              <w:left w:val="single" w:sz="4" w:space="0" w:color="auto"/>
              <w:bottom w:val="single" w:sz="4" w:space="0" w:color="auto"/>
              <w:right w:val="single" w:sz="4" w:space="0" w:color="auto"/>
            </w:tcBorders>
          </w:tcPr>
          <w:p w14:paraId="05B57E72" w14:textId="77777777" w:rsidR="00BF46E1" w:rsidRPr="0041528A" w:rsidRDefault="00BF46E1" w:rsidP="0092045E">
            <w:pPr>
              <w:pStyle w:val="TAC"/>
              <w:rPr>
                <w:rFonts w:cs="Arial"/>
              </w:rPr>
            </w:pPr>
            <w:r w:rsidRPr="0041528A">
              <w:rPr>
                <w:rFonts w:cs="Arial"/>
              </w:rPr>
              <w:t>03</w:t>
            </w:r>
          </w:p>
        </w:tc>
        <w:tc>
          <w:tcPr>
            <w:tcW w:w="567" w:type="dxa"/>
            <w:tcBorders>
              <w:top w:val="single" w:sz="4" w:space="0" w:color="auto"/>
              <w:left w:val="single" w:sz="4" w:space="0" w:color="auto"/>
              <w:bottom w:val="single" w:sz="4" w:space="0" w:color="auto"/>
              <w:right w:val="single" w:sz="4" w:space="0" w:color="auto"/>
            </w:tcBorders>
          </w:tcPr>
          <w:p w14:paraId="1EC08F0B" w14:textId="77777777" w:rsidR="00BF46E1" w:rsidRPr="0041528A" w:rsidRDefault="00BF46E1" w:rsidP="0092045E">
            <w:pPr>
              <w:pStyle w:val="TAC"/>
              <w:rPr>
                <w:rFonts w:cs="Arial"/>
              </w:rPr>
            </w:pPr>
            <w:r w:rsidRPr="0041528A">
              <w:rPr>
                <w:rFonts w:cs="Arial"/>
              </w:rPr>
              <w:t>00</w:t>
            </w:r>
          </w:p>
        </w:tc>
        <w:tc>
          <w:tcPr>
            <w:tcW w:w="567" w:type="dxa"/>
            <w:tcBorders>
              <w:top w:val="single" w:sz="4" w:space="0" w:color="auto"/>
              <w:left w:val="single" w:sz="4" w:space="0" w:color="auto"/>
              <w:bottom w:val="single" w:sz="4" w:space="0" w:color="auto"/>
              <w:right w:val="single" w:sz="4" w:space="0" w:color="auto"/>
            </w:tcBorders>
          </w:tcPr>
          <w:p w14:paraId="5C3C693C" w14:textId="77777777" w:rsidR="00BF46E1" w:rsidRPr="0041528A" w:rsidRDefault="00BF46E1" w:rsidP="0092045E">
            <w:pPr>
              <w:pStyle w:val="TAC"/>
              <w:rPr>
                <w:rFonts w:cs="Arial"/>
              </w:rPr>
            </w:pPr>
            <w:r w:rsidRPr="0041528A">
              <w:rPr>
                <w:rFonts w:cs="Arial"/>
              </w:rPr>
              <w:t>F1</w:t>
            </w:r>
          </w:p>
        </w:tc>
        <w:tc>
          <w:tcPr>
            <w:tcW w:w="567" w:type="dxa"/>
            <w:tcBorders>
              <w:top w:val="single" w:sz="4" w:space="0" w:color="auto"/>
              <w:left w:val="single" w:sz="4" w:space="0" w:color="auto"/>
              <w:bottom w:val="single" w:sz="4" w:space="0" w:color="auto"/>
              <w:right w:val="single" w:sz="4" w:space="0" w:color="auto"/>
            </w:tcBorders>
          </w:tcPr>
          <w:p w14:paraId="149E01FF" w14:textId="77777777" w:rsidR="00BF46E1" w:rsidRPr="0041528A" w:rsidRDefault="00BF46E1" w:rsidP="0092045E">
            <w:pPr>
              <w:pStyle w:val="TAC"/>
              <w:rPr>
                <w:rFonts w:cs="Arial"/>
              </w:rPr>
            </w:pPr>
            <w:r w:rsidRPr="0041528A">
              <w:rPr>
                <w:rFonts w:cs="Arial"/>
              </w:rPr>
              <w:t>10</w:t>
            </w:r>
          </w:p>
        </w:tc>
        <w:tc>
          <w:tcPr>
            <w:tcW w:w="567" w:type="dxa"/>
            <w:tcBorders>
              <w:top w:val="single" w:sz="4" w:space="0" w:color="auto"/>
              <w:left w:val="single" w:sz="4" w:space="0" w:color="auto"/>
              <w:bottom w:val="single" w:sz="4" w:space="0" w:color="auto"/>
              <w:right w:val="single" w:sz="4" w:space="0" w:color="auto"/>
            </w:tcBorders>
          </w:tcPr>
          <w:p w14:paraId="0CBF51AE" w14:textId="77777777" w:rsidR="00BF46E1" w:rsidRPr="0041528A" w:rsidRDefault="00BF46E1" w:rsidP="0092045E">
            <w:pPr>
              <w:pStyle w:val="TAC"/>
              <w:rPr>
                <w:rFonts w:cs="Arial"/>
              </w:rPr>
            </w:pPr>
            <w:r w:rsidRPr="0041528A">
              <w:rPr>
                <w:rFonts w:cs="Arial"/>
              </w:rPr>
              <w:t>81</w:t>
            </w:r>
          </w:p>
        </w:tc>
        <w:tc>
          <w:tcPr>
            <w:tcW w:w="567" w:type="dxa"/>
            <w:tcBorders>
              <w:top w:val="single" w:sz="4" w:space="0" w:color="auto"/>
              <w:left w:val="single" w:sz="4" w:space="0" w:color="auto"/>
              <w:bottom w:val="single" w:sz="4" w:space="0" w:color="auto"/>
              <w:right w:val="single" w:sz="4" w:space="0" w:color="auto"/>
            </w:tcBorders>
          </w:tcPr>
          <w:p w14:paraId="22AD42F9" w14:textId="77777777" w:rsidR="00BF46E1" w:rsidRPr="0041528A" w:rsidRDefault="00BF46E1" w:rsidP="0092045E">
            <w:pPr>
              <w:pStyle w:val="TAC"/>
              <w:rPr>
                <w:rFonts w:cs="Arial"/>
              </w:rPr>
            </w:pPr>
            <w:r w:rsidRPr="0041528A">
              <w:rPr>
                <w:rFonts w:cs="Arial"/>
              </w:rPr>
              <w:t>15</w:t>
            </w:r>
          </w:p>
        </w:tc>
        <w:tc>
          <w:tcPr>
            <w:tcW w:w="775" w:type="dxa"/>
            <w:tcBorders>
              <w:top w:val="single" w:sz="4" w:space="0" w:color="auto"/>
              <w:left w:val="single" w:sz="4" w:space="0" w:color="auto"/>
              <w:bottom w:val="single" w:sz="4" w:space="0" w:color="auto"/>
              <w:right w:val="single" w:sz="4" w:space="0" w:color="auto"/>
            </w:tcBorders>
          </w:tcPr>
          <w:p w14:paraId="6BEF1E39" w14:textId="77777777" w:rsidR="00BF46E1" w:rsidRPr="0041528A" w:rsidRDefault="00BF46E1" w:rsidP="0092045E">
            <w:pPr>
              <w:pStyle w:val="TAC"/>
              <w:rPr>
                <w:rFonts w:cs="Arial"/>
              </w:rPr>
            </w:pPr>
            <w:r w:rsidRPr="0041528A">
              <w:rPr>
                <w:rFonts w:cs="Arial"/>
              </w:rPr>
              <w:t>00</w:t>
            </w:r>
          </w:p>
        </w:tc>
        <w:tc>
          <w:tcPr>
            <w:tcW w:w="567" w:type="dxa"/>
            <w:tcBorders>
              <w:top w:val="single" w:sz="4" w:space="0" w:color="auto"/>
              <w:left w:val="single" w:sz="4" w:space="0" w:color="auto"/>
              <w:bottom w:val="single" w:sz="4" w:space="0" w:color="auto"/>
              <w:right w:val="single" w:sz="4" w:space="0" w:color="auto"/>
            </w:tcBorders>
          </w:tcPr>
          <w:p w14:paraId="4F6773C2" w14:textId="77777777" w:rsidR="00BF46E1" w:rsidRPr="0041528A" w:rsidRDefault="00BF46E1" w:rsidP="0092045E">
            <w:pPr>
              <w:pStyle w:val="TAC"/>
              <w:rPr>
                <w:rFonts w:cs="Arial"/>
              </w:rPr>
            </w:pPr>
            <w:r w:rsidRPr="0041528A">
              <w:rPr>
                <w:rFonts w:cs="Arial"/>
              </w:rPr>
              <w:t>00</w:t>
            </w:r>
          </w:p>
        </w:tc>
        <w:tc>
          <w:tcPr>
            <w:tcW w:w="567" w:type="dxa"/>
            <w:tcBorders>
              <w:top w:val="single" w:sz="4" w:space="0" w:color="auto"/>
              <w:left w:val="single" w:sz="4" w:space="0" w:color="auto"/>
              <w:bottom w:val="single" w:sz="4" w:space="0" w:color="auto"/>
              <w:right w:val="single" w:sz="4" w:space="0" w:color="auto"/>
            </w:tcBorders>
          </w:tcPr>
          <w:p w14:paraId="4ED0A77A" w14:textId="77777777" w:rsidR="00BF46E1" w:rsidRPr="0041528A" w:rsidRDefault="00BF46E1" w:rsidP="0092045E">
            <w:pPr>
              <w:pStyle w:val="TAC"/>
              <w:rPr>
                <w:rFonts w:cs="Arial"/>
              </w:rPr>
            </w:pPr>
            <w:r w:rsidRPr="0041528A">
              <w:rPr>
                <w:rFonts w:cs="Arial"/>
              </w:rPr>
              <w:t>00</w:t>
            </w:r>
          </w:p>
        </w:tc>
      </w:tr>
      <w:tr w:rsidR="00BF46E1" w:rsidRPr="0041528A" w14:paraId="07892849" w14:textId="77777777" w:rsidTr="00195D76">
        <w:trPr>
          <w:jc w:val="center"/>
        </w:trPr>
        <w:tc>
          <w:tcPr>
            <w:tcW w:w="1134" w:type="dxa"/>
            <w:tcBorders>
              <w:right w:val="single" w:sz="4" w:space="0" w:color="auto"/>
            </w:tcBorders>
          </w:tcPr>
          <w:p w14:paraId="1B0DC9C0"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7B018424" w14:textId="77777777" w:rsidR="00BF46E1" w:rsidRPr="0041528A" w:rsidRDefault="00BF46E1" w:rsidP="0092045E">
            <w:pPr>
              <w:pStyle w:val="TAC"/>
              <w:rPr>
                <w:rFonts w:cs="Arial"/>
              </w:rPr>
            </w:pPr>
            <w:r w:rsidRPr="0041528A">
              <w:rPr>
                <w:rFonts w:cs="Arial"/>
              </w:rPr>
              <w:t>3F</w:t>
            </w:r>
          </w:p>
        </w:tc>
        <w:tc>
          <w:tcPr>
            <w:tcW w:w="775" w:type="dxa"/>
            <w:tcBorders>
              <w:top w:val="single" w:sz="4" w:space="0" w:color="auto"/>
              <w:left w:val="single" w:sz="4" w:space="0" w:color="auto"/>
              <w:bottom w:val="single" w:sz="4" w:space="0" w:color="auto"/>
              <w:right w:val="single" w:sz="4" w:space="0" w:color="auto"/>
            </w:tcBorders>
          </w:tcPr>
          <w:p w14:paraId="04375E88" w14:textId="77777777" w:rsidR="00BF46E1" w:rsidRPr="0041528A" w:rsidRDefault="00BF46E1" w:rsidP="0092045E">
            <w:pPr>
              <w:pStyle w:val="TAC"/>
              <w:rPr>
                <w:rFonts w:cs="Arial"/>
              </w:rPr>
            </w:pPr>
            <w:r w:rsidRPr="0041528A">
              <w:rPr>
                <w:rFonts w:cs="Arial"/>
              </w:rPr>
              <w:t>80</w:t>
            </w:r>
          </w:p>
        </w:tc>
        <w:tc>
          <w:tcPr>
            <w:tcW w:w="567" w:type="dxa"/>
            <w:tcBorders>
              <w:top w:val="single" w:sz="4" w:space="0" w:color="auto"/>
              <w:left w:val="single" w:sz="4" w:space="0" w:color="auto"/>
              <w:bottom w:val="single" w:sz="4" w:space="0" w:color="auto"/>
              <w:right w:val="single" w:sz="4" w:space="0" w:color="auto"/>
            </w:tcBorders>
          </w:tcPr>
          <w:p w14:paraId="5B3227D9" w14:textId="77777777" w:rsidR="00BF46E1" w:rsidRPr="0041528A" w:rsidRDefault="00BF46E1" w:rsidP="0092045E">
            <w:pPr>
              <w:pStyle w:val="TAC"/>
              <w:rPr>
                <w:rFonts w:cs="Arial"/>
              </w:rPr>
            </w:pPr>
            <w:r w:rsidRPr="0041528A">
              <w:rPr>
                <w:rFonts w:cs="Arial"/>
              </w:rPr>
              <w:t>00</w:t>
            </w:r>
          </w:p>
        </w:tc>
        <w:tc>
          <w:tcPr>
            <w:tcW w:w="567" w:type="dxa"/>
            <w:tcBorders>
              <w:top w:val="single" w:sz="4" w:space="0" w:color="auto"/>
              <w:left w:val="single" w:sz="4" w:space="0" w:color="auto"/>
              <w:bottom w:val="single" w:sz="4" w:space="0" w:color="auto"/>
              <w:right w:val="single" w:sz="4" w:space="0" w:color="auto"/>
            </w:tcBorders>
          </w:tcPr>
          <w:p w14:paraId="2E2FA2A0" w14:textId="77777777" w:rsidR="00BF46E1" w:rsidRPr="0041528A" w:rsidRDefault="00BF46E1" w:rsidP="0092045E">
            <w:pPr>
              <w:pStyle w:val="TAC"/>
              <w:rPr>
                <w:rFonts w:cs="Arial"/>
              </w:rPr>
            </w:pPr>
            <w:r w:rsidRPr="0041528A">
              <w:rPr>
                <w:rFonts w:cs="Arial"/>
              </w:rPr>
              <w:t>48</w:t>
            </w:r>
          </w:p>
        </w:tc>
        <w:tc>
          <w:tcPr>
            <w:tcW w:w="567" w:type="dxa"/>
            <w:tcBorders>
              <w:top w:val="single" w:sz="4" w:space="0" w:color="auto"/>
              <w:left w:val="single" w:sz="4" w:space="0" w:color="auto"/>
              <w:bottom w:val="single" w:sz="4" w:space="0" w:color="auto"/>
              <w:right w:val="single" w:sz="4" w:space="0" w:color="auto"/>
            </w:tcBorders>
          </w:tcPr>
          <w:p w14:paraId="747E9216" w14:textId="77777777" w:rsidR="00BF46E1" w:rsidRPr="0041528A" w:rsidRDefault="00BF46E1" w:rsidP="0092045E">
            <w:pPr>
              <w:pStyle w:val="TAC"/>
              <w:rPr>
                <w:rFonts w:cs="Arial"/>
              </w:rPr>
            </w:pPr>
            <w:r w:rsidRPr="0041528A">
              <w:rPr>
                <w:rFonts w:cs="Arial"/>
              </w:rPr>
              <w:t>00</w:t>
            </w:r>
          </w:p>
        </w:tc>
        <w:tc>
          <w:tcPr>
            <w:tcW w:w="567" w:type="dxa"/>
            <w:tcBorders>
              <w:top w:val="single" w:sz="4" w:space="0" w:color="auto"/>
              <w:left w:val="single" w:sz="4" w:space="0" w:color="auto"/>
              <w:bottom w:val="single" w:sz="4" w:space="0" w:color="auto"/>
              <w:right w:val="single" w:sz="4" w:space="0" w:color="auto"/>
            </w:tcBorders>
          </w:tcPr>
          <w:p w14:paraId="36B75E83" w14:textId="77777777" w:rsidR="00BF46E1" w:rsidRPr="0041528A" w:rsidRDefault="00BF46E1" w:rsidP="0092045E">
            <w:pPr>
              <w:pStyle w:val="TAC"/>
              <w:rPr>
                <w:rFonts w:cs="Arial"/>
              </w:rPr>
            </w:pPr>
            <w:r w:rsidRPr="0041528A">
              <w:rPr>
                <w:rFonts w:cs="Arial"/>
              </w:rPr>
              <w:t>6F</w:t>
            </w:r>
          </w:p>
        </w:tc>
        <w:tc>
          <w:tcPr>
            <w:tcW w:w="567" w:type="dxa"/>
            <w:tcBorders>
              <w:top w:val="single" w:sz="4" w:space="0" w:color="auto"/>
              <w:left w:val="single" w:sz="4" w:space="0" w:color="auto"/>
              <w:bottom w:val="single" w:sz="4" w:space="0" w:color="auto"/>
              <w:right w:val="single" w:sz="4" w:space="0" w:color="auto"/>
            </w:tcBorders>
          </w:tcPr>
          <w:p w14:paraId="33B19FA2" w14:textId="77777777" w:rsidR="00BF46E1" w:rsidRPr="0041528A" w:rsidRDefault="00BF46E1" w:rsidP="0092045E">
            <w:pPr>
              <w:pStyle w:val="TAC"/>
              <w:rPr>
                <w:rFonts w:cs="Arial"/>
              </w:rPr>
            </w:pPr>
            <w:r w:rsidRPr="0041528A">
              <w:rPr>
                <w:rFonts w:cs="Arial"/>
              </w:rPr>
              <w:t>00</w:t>
            </w:r>
          </w:p>
        </w:tc>
        <w:tc>
          <w:tcPr>
            <w:tcW w:w="567" w:type="dxa"/>
            <w:tcBorders>
              <w:top w:val="single" w:sz="4" w:space="0" w:color="auto"/>
              <w:left w:val="single" w:sz="4" w:space="0" w:color="auto"/>
              <w:bottom w:val="single" w:sz="4" w:space="0" w:color="auto"/>
              <w:right w:val="single" w:sz="4" w:space="0" w:color="auto"/>
            </w:tcBorders>
          </w:tcPr>
          <w:p w14:paraId="4045CDBD" w14:textId="77777777" w:rsidR="00BF46E1" w:rsidRPr="0041528A" w:rsidRDefault="00BF46E1" w:rsidP="0092045E">
            <w:pPr>
              <w:pStyle w:val="TAC"/>
              <w:rPr>
                <w:rFonts w:cs="Arial"/>
              </w:rPr>
            </w:pPr>
            <w:r w:rsidRPr="0041528A">
              <w:rPr>
                <w:rFonts w:cs="Arial"/>
              </w:rPr>
              <w:t>6D</w:t>
            </w:r>
          </w:p>
        </w:tc>
        <w:tc>
          <w:tcPr>
            <w:tcW w:w="567" w:type="dxa"/>
            <w:tcBorders>
              <w:top w:val="single" w:sz="4" w:space="0" w:color="auto"/>
              <w:left w:val="single" w:sz="4" w:space="0" w:color="auto"/>
              <w:bottom w:val="single" w:sz="4" w:space="0" w:color="auto"/>
              <w:right w:val="single" w:sz="4" w:space="0" w:color="auto"/>
            </w:tcBorders>
          </w:tcPr>
          <w:p w14:paraId="50F294DD" w14:textId="77777777" w:rsidR="00BF46E1" w:rsidRPr="0041528A" w:rsidRDefault="00BF46E1" w:rsidP="0092045E">
            <w:pPr>
              <w:pStyle w:val="TAC"/>
              <w:rPr>
                <w:rFonts w:cs="Arial"/>
              </w:rPr>
            </w:pPr>
            <w:r w:rsidRPr="0041528A">
              <w:rPr>
                <w:rFonts w:cs="Arial"/>
              </w:rPr>
              <w:t>00</w:t>
            </w:r>
          </w:p>
        </w:tc>
        <w:tc>
          <w:tcPr>
            <w:tcW w:w="775" w:type="dxa"/>
            <w:tcBorders>
              <w:top w:val="single" w:sz="4" w:space="0" w:color="auto"/>
              <w:left w:val="single" w:sz="4" w:space="0" w:color="auto"/>
              <w:bottom w:val="single" w:sz="4" w:space="0" w:color="auto"/>
              <w:right w:val="single" w:sz="4" w:space="0" w:color="auto"/>
            </w:tcBorders>
          </w:tcPr>
          <w:p w14:paraId="0545CDE3" w14:textId="77777777" w:rsidR="00BF46E1" w:rsidRPr="0041528A" w:rsidRDefault="00BF46E1" w:rsidP="0092045E">
            <w:pPr>
              <w:pStyle w:val="TAC"/>
              <w:rPr>
                <w:rFonts w:cs="Arial"/>
              </w:rPr>
            </w:pPr>
            <w:r w:rsidRPr="0041528A">
              <w:rPr>
                <w:rFonts w:cs="Arial"/>
              </w:rPr>
              <w:t>65</w:t>
            </w:r>
          </w:p>
        </w:tc>
        <w:tc>
          <w:tcPr>
            <w:tcW w:w="567" w:type="dxa"/>
            <w:tcBorders>
              <w:top w:val="single" w:sz="4" w:space="0" w:color="auto"/>
              <w:left w:val="single" w:sz="4" w:space="0" w:color="auto"/>
              <w:bottom w:val="single" w:sz="4" w:space="0" w:color="auto"/>
              <w:right w:val="single" w:sz="4" w:space="0" w:color="auto"/>
            </w:tcBorders>
          </w:tcPr>
          <w:p w14:paraId="61F82AA5" w14:textId="77777777" w:rsidR="00BF46E1" w:rsidRPr="0041528A" w:rsidRDefault="00BF46E1" w:rsidP="0092045E">
            <w:pPr>
              <w:pStyle w:val="TAC"/>
              <w:rPr>
                <w:rFonts w:cs="Arial"/>
              </w:rPr>
            </w:pPr>
            <w:r w:rsidRPr="0041528A">
              <w:rPr>
                <w:rFonts w:cs="Arial"/>
              </w:rPr>
              <w:t>00</w:t>
            </w:r>
          </w:p>
        </w:tc>
        <w:tc>
          <w:tcPr>
            <w:tcW w:w="567" w:type="dxa"/>
            <w:tcBorders>
              <w:top w:val="single" w:sz="4" w:space="0" w:color="auto"/>
              <w:left w:val="single" w:sz="4" w:space="0" w:color="auto"/>
              <w:bottom w:val="single" w:sz="4" w:space="0" w:color="auto"/>
              <w:right w:val="single" w:sz="4" w:space="0" w:color="auto"/>
            </w:tcBorders>
          </w:tcPr>
          <w:p w14:paraId="0888EA17" w14:textId="77777777" w:rsidR="00BF46E1" w:rsidRPr="0041528A" w:rsidRDefault="00BF46E1" w:rsidP="0092045E">
            <w:pPr>
              <w:pStyle w:val="TAC"/>
              <w:rPr>
                <w:rFonts w:cs="Arial"/>
              </w:rPr>
            </w:pPr>
            <w:r w:rsidRPr="0041528A">
              <w:rPr>
                <w:rFonts w:cs="Arial"/>
              </w:rPr>
              <w:t>20</w:t>
            </w:r>
          </w:p>
        </w:tc>
      </w:tr>
      <w:tr w:rsidR="00BF46E1" w:rsidRPr="0041528A" w14:paraId="609C8F67" w14:textId="77777777" w:rsidTr="00195D76">
        <w:trPr>
          <w:jc w:val="center"/>
        </w:trPr>
        <w:tc>
          <w:tcPr>
            <w:tcW w:w="1134" w:type="dxa"/>
            <w:tcBorders>
              <w:right w:val="single" w:sz="4" w:space="0" w:color="auto"/>
            </w:tcBorders>
          </w:tcPr>
          <w:p w14:paraId="33DB2747"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797E8F74" w14:textId="77777777" w:rsidR="00BF46E1" w:rsidRPr="0041528A" w:rsidRDefault="00BF46E1" w:rsidP="0092045E">
            <w:pPr>
              <w:pStyle w:val="TAC"/>
              <w:rPr>
                <w:rFonts w:cs="Arial"/>
              </w:rPr>
            </w:pPr>
            <w:r w:rsidRPr="0041528A">
              <w:rPr>
                <w:rFonts w:cs="Arial"/>
              </w:rPr>
              <w:t>00</w:t>
            </w:r>
          </w:p>
        </w:tc>
        <w:tc>
          <w:tcPr>
            <w:tcW w:w="775" w:type="dxa"/>
            <w:tcBorders>
              <w:top w:val="single" w:sz="4" w:space="0" w:color="auto"/>
              <w:left w:val="single" w:sz="4" w:space="0" w:color="auto"/>
              <w:bottom w:val="single" w:sz="4" w:space="0" w:color="auto"/>
              <w:right w:val="single" w:sz="4" w:space="0" w:color="auto"/>
            </w:tcBorders>
          </w:tcPr>
          <w:p w14:paraId="07524BFB" w14:textId="77777777" w:rsidR="00BF46E1" w:rsidRPr="0041528A" w:rsidRDefault="00BF46E1" w:rsidP="0092045E">
            <w:pPr>
              <w:pStyle w:val="TAC"/>
              <w:rPr>
                <w:rFonts w:cs="Arial"/>
              </w:rPr>
            </w:pPr>
            <w:r w:rsidRPr="0041528A">
              <w:rPr>
                <w:rFonts w:cs="Arial"/>
              </w:rPr>
              <w:t>4F</w:t>
            </w:r>
          </w:p>
        </w:tc>
        <w:tc>
          <w:tcPr>
            <w:tcW w:w="567" w:type="dxa"/>
            <w:tcBorders>
              <w:top w:val="single" w:sz="4" w:space="0" w:color="auto"/>
              <w:left w:val="single" w:sz="4" w:space="0" w:color="auto"/>
              <w:bottom w:val="single" w:sz="4" w:space="0" w:color="auto"/>
              <w:right w:val="single" w:sz="4" w:space="0" w:color="auto"/>
            </w:tcBorders>
          </w:tcPr>
          <w:p w14:paraId="7B3992F4" w14:textId="77777777" w:rsidR="00BF46E1" w:rsidRPr="0041528A" w:rsidRDefault="00BF46E1" w:rsidP="0092045E">
            <w:pPr>
              <w:pStyle w:val="TAC"/>
              <w:rPr>
                <w:rFonts w:cs="Arial"/>
              </w:rPr>
            </w:pPr>
            <w:r w:rsidRPr="0041528A">
              <w:rPr>
                <w:rFonts w:cs="Arial"/>
              </w:rPr>
              <w:t>00</w:t>
            </w:r>
          </w:p>
        </w:tc>
        <w:tc>
          <w:tcPr>
            <w:tcW w:w="567" w:type="dxa"/>
            <w:tcBorders>
              <w:top w:val="single" w:sz="4" w:space="0" w:color="auto"/>
              <w:left w:val="single" w:sz="4" w:space="0" w:color="auto"/>
              <w:bottom w:val="single" w:sz="4" w:space="0" w:color="auto"/>
              <w:right w:val="single" w:sz="4" w:space="0" w:color="auto"/>
            </w:tcBorders>
          </w:tcPr>
          <w:p w14:paraId="6AC79260" w14:textId="77777777" w:rsidR="00BF46E1" w:rsidRPr="0041528A" w:rsidRDefault="00BF46E1" w:rsidP="0092045E">
            <w:pPr>
              <w:pStyle w:val="TAC"/>
              <w:rPr>
                <w:rFonts w:cs="Arial"/>
              </w:rPr>
            </w:pPr>
            <w:r w:rsidRPr="0041528A">
              <w:rPr>
                <w:rFonts w:cs="Arial"/>
              </w:rPr>
              <w:t>4E</w:t>
            </w:r>
          </w:p>
        </w:tc>
        <w:tc>
          <w:tcPr>
            <w:tcW w:w="567" w:type="dxa"/>
            <w:tcBorders>
              <w:top w:val="single" w:sz="4" w:space="0" w:color="auto"/>
              <w:left w:val="single" w:sz="4" w:space="0" w:color="auto"/>
              <w:bottom w:val="single" w:sz="4" w:space="0" w:color="auto"/>
              <w:right w:val="single" w:sz="4" w:space="0" w:color="auto"/>
            </w:tcBorders>
          </w:tcPr>
          <w:p w14:paraId="054750E8" w14:textId="77777777" w:rsidR="00BF46E1" w:rsidRPr="0041528A" w:rsidRDefault="00BF46E1" w:rsidP="0092045E">
            <w:pPr>
              <w:pStyle w:val="TAC"/>
              <w:rPr>
                <w:rFonts w:cs="Arial"/>
              </w:rPr>
            </w:pPr>
            <w:r w:rsidRPr="0041528A">
              <w:rPr>
                <w:rFonts w:cs="Arial"/>
              </w:rPr>
              <w:t>00</w:t>
            </w:r>
          </w:p>
        </w:tc>
        <w:tc>
          <w:tcPr>
            <w:tcW w:w="567" w:type="dxa"/>
            <w:tcBorders>
              <w:top w:val="single" w:sz="4" w:space="0" w:color="auto"/>
              <w:left w:val="single" w:sz="4" w:space="0" w:color="auto"/>
              <w:bottom w:val="single" w:sz="4" w:space="0" w:color="auto"/>
              <w:right w:val="single" w:sz="4" w:space="0" w:color="auto"/>
            </w:tcBorders>
          </w:tcPr>
          <w:p w14:paraId="1BF79AA4" w14:textId="77777777" w:rsidR="00BF46E1" w:rsidRPr="0041528A" w:rsidRDefault="00BF46E1" w:rsidP="0092045E">
            <w:pPr>
              <w:pStyle w:val="TAC"/>
              <w:rPr>
                <w:rFonts w:cs="Arial"/>
              </w:rPr>
            </w:pPr>
            <w:r w:rsidRPr="0041528A">
              <w:rPr>
                <w:rFonts w:cs="Arial"/>
              </w:rPr>
              <w:t>45</w:t>
            </w:r>
          </w:p>
        </w:tc>
        <w:tc>
          <w:tcPr>
            <w:tcW w:w="567" w:type="dxa"/>
            <w:tcBorders>
              <w:top w:val="single" w:sz="4" w:space="0" w:color="auto"/>
              <w:left w:val="single" w:sz="4" w:space="0" w:color="auto"/>
              <w:bottom w:val="single" w:sz="4" w:space="0" w:color="auto"/>
              <w:right w:val="single" w:sz="4" w:space="0" w:color="auto"/>
            </w:tcBorders>
          </w:tcPr>
          <w:p w14:paraId="04F44E90" w14:textId="77777777" w:rsidR="00BF46E1" w:rsidRPr="0041528A" w:rsidRDefault="00BF46E1" w:rsidP="0092045E">
            <w:pPr>
              <w:pStyle w:val="TAC"/>
              <w:rPr>
                <w:rFonts w:cs="Arial"/>
              </w:rPr>
            </w:pPr>
            <w:r w:rsidRPr="0041528A">
              <w:rPr>
                <w:rFonts w:cs="Arial"/>
              </w:rPr>
              <w:t>81</w:t>
            </w:r>
          </w:p>
        </w:tc>
        <w:tc>
          <w:tcPr>
            <w:tcW w:w="567" w:type="dxa"/>
            <w:tcBorders>
              <w:top w:val="single" w:sz="4" w:space="0" w:color="auto"/>
              <w:left w:val="single" w:sz="4" w:space="0" w:color="auto"/>
              <w:bottom w:val="single" w:sz="4" w:space="0" w:color="auto"/>
              <w:right w:val="single" w:sz="4" w:space="0" w:color="auto"/>
            </w:tcBorders>
          </w:tcPr>
          <w:p w14:paraId="2B769AA5" w14:textId="77777777" w:rsidR="00BF46E1" w:rsidRPr="0041528A" w:rsidRDefault="00BF46E1" w:rsidP="0092045E">
            <w:pPr>
              <w:pStyle w:val="TAC"/>
              <w:rPr>
                <w:rFonts w:cs="Arial"/>
              </w:rPr>
            </w:pPr>
            <w:r w:rsidRPr="0041528A">
              <w:rPr>
                <w:rFonts w:cs="Arial"/>
              </w:rPr>
              <w:t>15</w:t>
            </w:r>
          </w:p>
        </w:tc>
        <w:tc>
          <w:tcPr>
            <w:tcW w:w="567" w:type="dxa"/>
            <w:tcBorders>
              <w:top w:val="single" w:sz="4" w:space="0" w:color="auto"/>
              <w:left w:val="single" w:sz="4" w:space="0" w:color="auto"/>
              <w:bottom w:val="single" w:sz="4" w:space="0" w:color="auto"/>
              <w:right w:val="single" w:sz="4" w:space="0" w:color="auto"/>
            </w:tcBorders>
          </w:tcPr>
          <w:p w14:paraId="0017657E" w14:textId="77777777" w:rsidR="00BF46E1" w:rsidRPr="0041528A" w:rsidRDefault="00BF46E1" w:rsidP="0092045E">
            <w:pPr>
              <w:pStyle w:val="TAC"/>
              <w:rPr>
                <w:rFonts w:cs="Arial"/>
              </w:rPr>
            </w:pPr>
            <w:r w:rsidRPr="0041528A">
              <w:rPr>
                <w:rFonts w:cs="Arial"/>
              </w:rPr>
              <w:t>00</w:t>
            </w:r>
          </w:p>
        </w:tc>
        <w:tc>
          <w:tcPr>
            <w:tcW w:w="775" w:type="dxa"/>
            <w:tcBorders>
              <w:top w:val="single" w:sz="4" w:space="0" w:color="auto"/>
              <w:left w:val="single" w:sz="4" w:space="0" w:color="auto"/>
              <w:bottom w:val="single" w:sz="4" w:space="0" w:color="auto"/>
              <w:right w:val="single" w:sz="4" w:space="0" w:color="auto"/>
            </w:tcBorders>
          </w:tcPr>
          <w:p w14:paraId="1C9D3312" w14:textId="77777777" w:rsidR="00BF46E1" w:rsidRPr="0041528A" w:rsidRDefault="00BF46E1" w:rsidP="0092045E">
            <w:pPr>
              <w:pStyle w:val="TAC"/>
              <w:rPr>
                <w:rFonts w:cs="Arial"/>
              </w:rPr>
            </w:pPr>
            <w:r w:rsidRPr="0041528A">
              <w:rPr>
                <w:rFonts w:cs="Arial"/>
              </w:rPr>
              <w:t>00</w:t>
            </w:r>
          </w:p>
        </w:tc>
        <w:tc>
          <w:tcPr>
            <w:tcW w:w="567" w:type="dxa"/>
            <w:tcBorders>
              <w:top w:val="single" w:sz="4" w:space="0" w:color="auto"/>
              <w:left w:val="single" w:sz="4" w:space="0" w:color="auto"/>
              <w:bottom w:val="single" w:sz="4" w:space="0" w:color="auto"/>
              <w:right w:val="single" w:sz="4" w:space="0" w:color="auto"/>
            </w:tcBorders>
          </w:tcPr>
          <w:p w14:paraId="55BCF808" w14:textId="77777777" w:rsidR="00BF46E1" w:rsidRPr="0041528A" w:rsidRDefault="00BF46E1" w:rsidP="0092045E">
            <w:pPr>
              <w:pStyle w:val="TAC"/>
              <w:rPr>
                <w:rFonts w:cs="Arial"/>
              </w:rPr>
            </w:pPr>
            <w:r w:rsidRPr="0041528A">
              <w:rPr>
                <w:rFonts w:cs="Arial"/>
              </w:rPr>
              <w:t>00</w:t>
            </w:r>
          </w:p>
        </w:tc>
        <w:tc>
          <w:tcPr>
            <w:tcW w:w="567" w:type="dxa"/>
            <w:tcBorders>
              <w:top w:val="single" w:sz="4" w:space="0" w:color="auto"/>
              <w:left w:val="single" w:sz="4" w:space="0" w:color="auto"/>
              <w:bottom w:val="single" w:sz="4" w:space="0" w:color="auto"/>
              <w:right w:val="single" w:sz="4" w:space="0" w:color="auto"/>
            </w:tcBorders>
          </w:tcPr>
          <w:p w14:paraId="4D841EC0" w14:textId="77777777" w:rsidR="00BF46E1" w:rsidRPr="0041528A" w:rsidRDefault="00BF46E1" w:rsidP="0092045E">
            <w:pPr>
              <w:pStyle w:val="TAC"/>
              <w:rPr>
                <w:rFonts w:cs="Arial"/>
              </w:rPr>
            </w:pPr>
            <w:r w:rsidRPr="0041528A">
              <w:rPr>
                <w:rFonts w:cs="Arial"/>
              </w:rPr>
              <w:t>5F</w:t>
            </w:r>
          </w:p>
        </w:tc>
      </w:tr>
      <w:tr w:rsidR="00BF46E1" w:rsidRPr="0041528A" w14:paraId="45E18E68" w14:textId="77777777" w:rsidTr="00195D76">
        <w:trPr>
          <w:jc w:val="center"/>
        </w:trPr>
        <w:tc>
          <w:tcPr>
            <w:tcW w:w="1134" w:type="dxa"/>
            <w:tcBorders>
              <w:right w:val="single" w:sz="4" w:space="0" w:color="auto"/>
            </w:tcBorders>
          </w:tcPr>
          <w:p w14:paraId="71365295"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4C0B1B1C" w14:textId="77777777" w:rsidR="00BF46E1" w:rsidRPr="0041528A" w:rsidRDefault="00BF46E1" w:rsidP="0092045E">
            <w:pPr>
              <w:pStyle w:val="TAC"/>
              <w:rPr>
                <w:rFonts w:cs="Arial"/>
              </w:rPr>
            </w:pPr>
            <w:r w:rsidRPr="0041528A">
              <w:rPr>
                <w:rFonts w:cs="Arial"/>
              </w:rPr>
              <w:t>80</w:t>
            </w:r>
          </w:p>
        </w:tc>
        <w:tc>
          <w:tcPr>
            <w:tcW w:w="775" w:type="dxa"/>
            <w:tcBorders>
              <w:top w:val="single" w:sz="4" w:space="0" w:color="auto"/>
              <w:left w:val="single" w:sz="4" w:space="0" w:color="auto"/>
              <w:bottom w:val="single" w:sz="4" w:space="0" w:color="auto"/>
              <w:right w:val="single" w:sz="4" w:space="0" w:color="auto"/>
            </w:tcBorders>
          </w:tcPr>
          <w:p w14:paraId="611BDA1C" w14:textId="77777777" w:rsidR="00BF46E1" w:rsidRPr="0041528A" w:rsidRDefault="00BF46E1" w:rsidP="0092045E">
            <w:pPr>
              <w:pStyle w:val="TAC"/>
              <w:rPr>
                <w:rFonts w:cs="Arial"/>
              </w:rPr>
            </w:pPr>
            <w:r w:rsidRPr="0041528A">
              <w:rPr>
                <w:rFonts w:cs="Arial"/>
              </w:rPr>
              <w:t>00</w:t>
            </w:r>
          </w:p>
        </w:tc>
        <w:tc>
          <w:tcPr>
            <w:tcW w:w="567" w:type="dxa"/>
            <w:tcBorders>
              <w:top w:val="single" w:sz="4" w:space="0" w:color="auto"/>
              <w:left w:val="single" w:sz="4" w:space="0" w:color="auto"/>
              <w:bottom w:val="single" w:sz="4" w:space="0" w:color="auto"/>
              <w:right w:val="single" w:sz="4" w:space="0" w:color="auto"/>
            </w:tcBorders>
          </w:tcPr>
          <w:p w14:paraId="048B5551" w14:textId="77777777" w:rsidR="00BF46E1" w:rsidRPr="0041528A" w:rsidRDefault="00BF46E1" w:rsidP="0092045E">
            <w:pPr>
              <w:pStyle w:val="TAC"/>
              <w:rPr>
                <w:rFonts w:cs="Arial"/>
              </w:rPr>
            </w:pPr>
            <w:r w:rsidRPr="0041528A">
              <w:rPr>
                <w:rFonts w:cs="Arial"/>
              </w:rPr>
              <w:t>48</w:t>
            </w:r>
          </w:p>
        </w:tc>
        <w:tc>
          <w:tcPr>
            <w:tcW w:w="567" w:type="dxa"/>
            <w:tcBorders>
              <w:top w:val="single" w:sz="4" w:space="0" w:color="auto"/>
              <w:left w:val="single" w:sz="4" w:space="0" w:color="auto"/>
              <w:bottom w:val="single" w:sz="4" w:space="0" w:color="auto"/>
              <w:right w:val="single" w:sz="4" w:space="0" w:color="auto"/>
            </w:tcBorders>
          </w:tcPr>
          <w:p w14:paraId="7054C28A" w14:textId="77777777" w:rsidR="00BF46E1" w:rsidRPr="0041528A" w:rsidRDefault="00BF46E1" w:rsidP="0092045E">
            <w:pPr>
              <w:pStyle w:val="TAC"/>
              <w:rPr>
                <w:rFonts w:cs="Arial"/>
              </w:rPr>
            </w:pPr>
            <w:r w:rsidRPr="0041528A">
              <w:rPr>
                <w:rFonts w:cs="Arial"/>
              </w:rPr>
              <w:t>00</w:t>
            </w:r>
          </w:p>
        </w:tc>
        <w:tc>
          <w:tcPr>
            <w:tcW w:w="567" w:type="dxa"/>
            <w:tcBorders>
              <w:top w:val="single" w:sz="4" w:space="0" w:color="auto"/>
              <w:left w:val="single" w:sz="4" w:space="0" w:color="auto"/>
              <w:bottom w:val="single" w:sz="4" w:space="0" w:color="auto"/>
              <w:right w:val="single" w:sz="4" w:space="0" w:color="auto"/>
            </w:tcBorders>
          </w:tcPr>
          <w:p w14:paraId="7EB81839" w14:textId="77777777" w:rsidR="00BF46E1" w:rsidRPr="0041528A" w:rsidRDefault="00BF46E1" w:rsidP="0092045E">
            <w:pPr>
              <w:pStyle w:val="TAC"/>
              <w:rPr>
                <w:rFonts w:cs="Arial"/>
              </w:rPr>
            </w:pPr>
            <w:r w:rsidRPr="0041528A">
              <w:rPr>
                <w:rFonts w:cs="Arial"/>
              </w:rPr>
              <w:t>6F</w:t>
            </w:r>
          </w:p>
        </w:tc>
        <w:tc>
          <w:tcPr>
            <w:tcW w:w="567" w:type="dxa"/>
            <w:tcBorders>
              <w:top w:val="single" w:sz="4" w:space="0" w:color="auto"/>
              <w:left w:val="single" w:sz="4" w:space="0" w:color="auto"/>
              <w:bottom w:val="single" w:sz="4" w:space="0" w:color="auto"/>
              <w:right w:val="single" w:sz="4" w:space="0" w:color="auto"/>
            </w:tcBorders>
          </w:tcPr>
          <w:p w14:paraId="778638B7" w14:textId="77777777" w:rsidR="00BF46E1" w:rsidRPr="0041528A" w:rsidRDefault="00BF46E1" w:rsidP="0092045E">
            <w:pPr>
              <w:pStyle w:val="TAC"/>
              <w:rPr>
                <w:rFonts w:cs="Arial"/>
              </w:rPr>
            </w:pPr>
            <w:r w:rsidRPr="0041528A">
              <w:rPr>
                <w:rFonts w:cs="Arial"/>
              </w:rPr>
              <w:t>00</w:t>
            </w:r>
          </w:p>
        </w:tc>
        <w:tc>
          <w:tcPr>
            <w:tcW w:w="567" w:type="dxa"/>
            <w:tcBorders>
              <w:top w:val="single" w:sz="4" w:space="0" w:color="auto"/>
              <w:left w:val="single" w:sz="4" w:space="0" w:color="auto"/>
              <w:bottom w:val="single" w:sz="4" w:space="0" w:color="auto"/>
              <w:right w:val="single" w:sz="4" w:space="0" w:color="auto"/>
            </w:tcBorders>
          </w:tcPr>
          <w:p w14:paraId="733AC7FA" w14:textId="77777777" w:rsidR="00BF46E1" w:rsidRPr="0041528A" w:rsidRDefault="00BF46E1" w:rsidP="0092045E">
            <w:pPr>
              <w:pStyle w:val="TAC"/>
              <w:rPr>
                <w:rFonts w:cs="Arial"/>
              </w:rPr>
            </w:pPr>
            <w:r w:rsidRPr="0041528A">
              <w:rPr>
                <w:rFonts w:cs="Arial"/>
              </w:rPr>
              <w:t>6D</w:t>
            </w:r>
          </w:p>
        </w:tc>
        <w:tc>
          <w:tcPr>
            <w:tcW w:w="567" w:type="dxa"/>
            <w:tcBorders>
              <w:top w:val="single" w:sz="4" w:space="0" w:color="auto"/>
              <w:left w:val="single" w:sz="4" w:space="0" w:color="auto"/>
              <w:bottom w:val="single" w:sz="4" w:space="0" w:color="auto"/>
              <w:right w:val="single" w:sz="4" w:space="0" w:color="auto"/>
            </w:tcBorders>
          </w:tcPr>
          <w:p w14:paraId="3116B9A2" w14:textId="77777777" w:rsidR="00BF46E1" w:rsidRPr="0041528A" w:rsidRDefault="00BF46E1" w:rsidP="0092045E">
            <w:pPr>
              <w:pStyle w:val="TAC"/>
              <w:rPr>
                <w:rFonts w:cs="Arial"/>
              </w:rPr>
            </w:pPr>
            <w:r w:rsidRPr="0041528A">
              <w:rPr>
                <w:rFonts w:cs="Arial"/>
              </w:rPr>
              <w:t>00</w:t>
            </w:r>
          </w:p>
        </w:tc>
        <w:tc>
          <w:tcPr>
            <w:tcW w:w="567" w:type="dxa"/>
            <w:tcBorders>
              <w:top w:val="single" w:sz="4" w:space="0" w:color="auto"/>
              <w:left w:val="single" w:sz="4" w:space="0" w:color="auto"/>
              <w:bottom w:val="single" w:sz="4" w:space="0" w:color="auto"/>
              <w:right w:val="single" w:sz="4" w:space="0" w:color="auto"/>
            </w:tcBorders>
          </w:tcPr>
          <w:p w14:paraId="4FDC4069" w14:textId="77777777" w:rsidR="00BF46E1" w:rsidRPr="0041528A" w:rsidRDefault="00BF46E1" w:rsidP="0092045E">
            <w:pPr>
              <w:pStyle w:val="TAC"/>
              <w:rPr>
                <w:rFonts w:cs="Arial"/>
              </w:rPr>
            </w:pPr>
            <w:r w:rsidRPr="0041528A">
              <w:rPr>
                <w:rFonts w:cs="Arial"/>
              </w:rPr>
              <w:t>65</w:t>
            </w:r>
          </w:p>
        </w:tc>
        <w:tc>
          <w:tcPr>
            <w:tcW w:w="775" w:type="dxa"/>
            <w:tcBorders>
              <w:top w:val="single" w:sz="4" w:space="0" w:color="auto"/>
              <w:left w:val="single" w:sz="4" w:space="0" w:color="auto"/>
              <w:bottom w:val="single" w:sz="4" w:space="0" w:color="auto"/>
              <w:right w:val="single" w:sz="4" w:space="0" w:color="auto"/>
            </w:tcBorders>
          </w:tcPr>
          <w:p w14:paraId="4F9FDDB3" w14:textId="77777777" w:rsidR="00BF46E1" w:rsidRPr="0041528A" w:rsidRDefault="00BF46E1" w:rsidP="0092045E">
            <w:pPr>
              <w:pStyle w:val="TAC"/>
              <w:rPr>
                <w:rFonts w:cs="Arial"/>
              </w:rPr>
            </w:pPr>
            <w:r w:rsidRPr="0041528A">
              <w:rPr>
                <w:rFonts w:cs="Arial"/>
              </w:rPr>
              <w:t>00</w:t>
            </w:r>
          </w:p>
        </w:tc>
        <w:tc>
          <w:tcPr>
            <w:tcW w:w="567" w:type="dxa"/>
            <w:tcBorders>
              <w:top w:val="single" w:sz="4" w:space="0" w:color="auto"/>
              <w:left w:val="single" w:sz="4" w:space="0" w:color="auto"/>
              <w:bottom w:val="single" w:sz="4" w:space="0" w:color="auto"/>
              <w:right w:val="single" w:sz="4" w:space="0" w:color="auto"/>
            </w:tcBorders>
          </w:tcPr>
          <w:p w14:paraId="430908E6" w14:textId="77777777" w:rsidR="00BF46E1" w:rsidRPr="0041528A" w:rsidRDefault="00BF46E1" w:rsidP="0092045E">
            <w:pPr>
              <w:pStyle w:val="TAC"/>
              <w:rPr>
                <w:rFonts w:cs="Arial"/>
              </w:rPr>
            </w:pPr>
            <w:r w:rsidRPr="0041528A">
              <w:rPr>
                <w:rFonts w:cs="Arial"/>
              </w:rPr>
              <w:t>20</w:t>
            </w:r>
          </w:p>
        </w:tc>
        <w:tc>
          <w:tcPr>
            <w:tcW w:w="567" w:type="dxa"/>
            <w:tcBorders>
              <w:top w:val="single" w:sz="4" w:space="0" w:color="auto"/>
              <w:left w:val="single" w:sz="4" w:space="0" w:color="auto"/>
              <w:bottom w:val="single" w:sz="4" w:space="0" w:color="auto"/>
              <w:right w:val="single" w:sz="4" w:space="0" w:color="auto"/>
            </w:tcBorders>
          </w:tcPr>
          <w:p w14:paraId="4CA73679" w14:textId="77777777" w:rsidR="00BF46E1" w:rsidRPr="0041528A" w:rsidRDefault="00BF46E1" w:rsidP="0092045E">
            <w:pPr>
              <w:pStyle w:val="TAC"/>
              <w:rPr>
                <w:rFonts w:cs="Arial"/>
              </w:rPr>
            </w:pPr>
            <w:r w:rsidRPr="0041528A">
              <w:rPr>
                <w:rFonts w:cs="Arial"/>
              </w:rPr>
              <w:t>00</w:t>
            </w:r>
          </w:p>
        </w:tc>
      </w:tr>
      <w:tr w:rsidR="00BF46E1" w:rsidRPr="0041528A" w14:paraId="37C7FDC8" w14:textId="77777777" w:rsidTr="00195D76">
        <w:trPr>
          <w:jc w:val="center"/>
        </w:trPr>
        <w:tc>
          <w:tcPr>
            <w:tcW w:w="1134" w:type="dxa"/>
            <w:tcBorders>
              <w:right w:val="single" w:sz="4" w:space="0" w:color="auto"/>
            </w:tcBorders>
          </w:tcPr>
          <w:p w14:paraId="79210C70"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03E70AAB" w14:textId="77777777" w:rsidR="00BF46E1" w:rsidRPr="0041528A" w:rsidRDefault="00BF46E1" w:rsidP="0092045E">
            <w:pPr>
              <w:pStyle w:val="TAC"/>
              <w:rPr>
                <w:rFonts w:cs="Arial"/>
              </w:rPr>
            </w:pPr>
            <w:r w:rsidRPr="0041528A">
              <w:rPr>
                <w:rFonts w:cs="Arial"/>
              </w:rPr>
              <w:t>54</w:t>
            </w:r>
          </w:p>
        </w:tc>
        <w:tc>
          <w:tcPr>
            <w:tcW w:w="775" w:type="dxa"/>
            <w:tcBorders>
              <w:top w:val="single" w:sz="4" w:space="0" w:color="auto"/>
              <w:left w:val="single" w:sz="4" w:space="0" w:color="auto"/>
              <w:bottom w:val="single" w:sz="4" w:space="0" w:color="auto"/>
              <w:right w:val="single" w:sz="4" w:space="0" w:color="auto"/>
            </w:tcBorders>
          </w:tcPr>
          <w:p w14:paraId="5190FDD7" w14:textId="77777777" w:rsidR="00BF46E1" w:rsidRPr="0041528A" w:rsidRDefault="00BF46E1" w:rsidP="0092045E">
            <w:pPr>
              <w:pStyle w:val="TAC"/>
              <w:rPr>
                <w:rFonts w:cs="Arial"/>
              </w:rPr>
            </w:pPr>
            <w:r w:rsidRPr="0041528A">
              <w:rPr>
                <w:rFonts w:cs="Arial"/>
              </w:rPr>
              <w:t>00</w:t>
            </w:r>
          </w:p>
        </w:tc>
        <w:tc>
          <w:tcPr>
            <w:tcW w:w="567" w:type="dxa"/>
            <w:tcBorders>
              <w:top w:val="single" w:sz="4" w:space="0" w:color="auto"/>
              <w:left w:val="single" w:sz="4" w:space="0" w:color="auto"/>
              <w:bottom w:val="single" w:sz="4" w:space="0" w:color="auto"/>
              <w:right w:val="single" w:sz="4" w:space="0" w:color="auto"/>
            </w:tcBorders>
          </w:tcPr>
          <w:p w14:paraId="4266F207" w14:textId="77777777" w:rsidR="00BF46E1" w:rsidRPr="0041528A" w:rsidRDefault="00BF46E1" w:rsidP="0092045E">
            <w:pPr>
              <w:pStyle w:val="TAC"/>
              <w:rPr>
                <w:rFonts w:cs="Arial"/>
              </w:rPr>
            </w:pPr>
            <w:r w:rsidRPr="0041528A">
              <w:rPr>
                <w:rFonts w:cs="Arial"/>
              </w:rPr>
              <w:t>57</w:t>
            </w:r>
          </w:p>
        </w:tc>
        <w:tc>
          <w:tcPr>
            <w:tcW w:w="567" w:type="dxa"/>
            <w:tcBorders>
              <w:top w:val="single" w:sz="4" w:space="0" w:color="auto"/>
              <w:left w:val="single" w:sz="4" w:space="0" w:color="auto"/>
              <w:bottom w:val="single" w:sz="4" w:space="0" w:color="auto"/>
              <w:right w:val="single" w:sz="4" w:space="0" w:color="auto"/>
            </w:tcBorders>
          </w:tcPr>
          <w:p w14:paraId="025FD6FB" w14:textId="77777777" w:rsidR="00BF46E1" w:rsidRPr="0041528A" w:rsidRDefault="00BF46E1" w:rsidP="0092045E">
            <w:pPr>
              <w:pStyle w:val="TAC"/>
              <w:rPr>
                <w:rFonts w:cs="Arial"/>
              </w:rPr>
            </w:pPr>
            <w:r w:rsidRPr="0041528A">
              <w:rPr>
                <w:rFonts w:cs="Arial"/>
              </w:rPr>
              <w:t>00</w:t>
            </w:r>
          </w:p>
        </w:tc>
        <w:tc>
          <w:tcPr>
            <w:tcW w:w="567" w:type="dxa"/>
            <w:tcBorders>
              <w:top w:val="single" w:sz="4" w:space="0" w:color="auto"/>
              <w:left w:val="single" w:sz="4" w:space="0" w:color="auto"/>
              <w:bottom w:val="single" w:sz="4" w:space="0" w:color="auto"/>
              <w:right w:val="single" w:sz="4" w:space="0" w:color="auto"/>
            </w:tcBorders>
          </w:tcPr>
          <w:p w14:paraId="31C705E5" w14:textId="77777777" w:rsidR="00BF46E1" w:rsidRPr="0041528A" w:rsidRDefault="00BF46E1" w:rsidP="0092045E">
            <w:pPr>
              <w:pStyle w:val="TAC"/>
              <w:rPr>
                <w:rFonts w:cs="Arial"/>
              </w:rPr>
            </w:pPr>
            <w:r w:rsidRPr="0041528A">
              <w:rPr>
                <w:rFonts w:cs="Arial"/>
              </w:rPr>
              <w:t>4F</w:t>
            </w:r>
          </w:p>
        </w:tc>
        <w:tc>
          <w:tcPr>
            <w:tcW w:w="567" w:type="dxa"/>
            <w:tcBorders>
              <w:top w:val="single" w:sz="4" w:space="0" w:color="auto"/>
              <w:left w:val="single" w:sz="4" w:space="0" w:color="auto"/>
              <w:bottom w:val="single" w:sz="4" w:space="0" w:color="auto"/>
              <w:right w:val="single" w:sz="4" w:space="0" w:color="auto"/>
            </w:tcBorders>
          </w:tcPr>
          <w:p w14:paraId="3B39EA33" w14:textId="77777777" w:rsidR="00BF46E1" w:rsidRPr="0041528A" w:rsidRDefault="00BF46E1" w:rsidP="0092045E">
            <w:pPr>
              <w:pStyle w:val="TAC"/>
              <w:rPr>
                <w:rFonts w:cs="Arial"/>
              </w:rPr>
            </w:pPr>
          </w:p>
        </w:tc>
        <w:tc>
          <w:tcPr>
            <w:tcW w:w="567" w:type="dxa"/>
            <w:tcBorders>
              <w:top w:val="single" w:sz="4" w:space="0" w:color="auto"/>
              <w:left w:val="single" w:sz="4" w:space="0" w:color="auto"/>
              <w:bottom w:val="single" w:sz="4" w:space="0" w:color="auto"/>
              <w:right w:val="single" w:sz="4" w:space="0" w:color="auto"/>
            </w:tcBorders>
          </w:tcPr>
          <w:p w14:paraId="37DA865D" w14:textId="77777777" w:rsidR="00BF46E1" w:rsidRPr="0041528A" w:rsidRDefault="00BF46E1" w:rsidP="0092045E">
            <w:pPr>
              <w:pStyle w:val="TAC"/>
              <w:rPr>
                <w:rFonts w:cs="Arial"/>
              </w:rPr>
            </w:pPr>
          </w:p>
        </w:tc>
        <w:tc>
          <w:tcPr>
            <w:tcW w:w="567" w:type="dxa"/>
            <w:tcBorders>
              <w:top w:val="single" w:sz="4" w:space="0" w:color="auto"/>
              <w:left w:val="single" w:sz="4" w:space="0" w:color="auto"/>
              <w:bottom w:val="single" w:sz="4" w:space="0" w:color="auto"/>
              <w:right w:val="single" w:sz="4" w:space="0" w:color="auto"/>
            </w:tcBorders>
          </w:tcPr>
          <w:p w14:paraId="55615D79" w14:textId="77777777" w:rsidR="00BF46E1" w:rsidRPr="0041528A" w:rsidRDefault="00BF46E1" w:rsidP="0092045E">
            <w:pPr>
              <w:pStyle w:val="TAC"/>
              <w:rPr>
                <w:rFonts w:cs="Arial"/>
              </w:rPr>
            </w:pPr>
          </w:p>
        </w:tc>
        <w:tc>
          <w:tcPr>
            <w:tcW w:w="567" w:type="dxa"/>
            <w:tcBorders>
              <w:top w:val="single" w:sz="4" w:space="0" w:color="auto"/>
              <w:left w:val="single" w:sz="4" w:space="0" w:color="auto"/>
              <w:bottom w:val="single" w:sz="4" w:space="0" w:color="auto"/>
              <w:right w:val="single" w:sz="4" w:space="0" w:color="auto"/>
            </w:tcBorders>
          </w:tcPr>
          <w:p w14:paraId="134BD3EF" w14:textId="77777777" w:rsidR="00BF46E1" w:rsidRPr="0041528A" w:rsidRDefault="00BF46E1" w:rsidP="0092045E">
            <w:pPr>
              <w:pStyle w:val="TAC"/>
              <w:rPr>
                <w:rFonts w:cs="Arial"/>
              </w:rPr>
            </w:pPr>
          </w:p>
        </w:tc>
        <w:tc>
          <w:tcPr>
            <w:tcW w:w="775" w:type="dxa"/>
            <w:tcBorders>
              <w:top w:val="single" w:sz="4" w:space="0" w:color="auto"/>
              <w:left w:val="single" w:sz="4" w:space="0" w:color="auto"/>
              <w:bottom w:val="single" w:sz="4" w:space="0" w:color="auto"/>
              <w:right w:val="single" w:sz="4" w:space="0" w:color="auto"/>
            </w:tcBorders>
          </w:tcPr>
          <w:p w14:paraId="5F0E3DA8" w14:textId="77777777" w:rsidR="00BF46E1" w:rsidRPr="0041528A" w:rsidRDefault="00BF46E1" w:rsidP="0092045E">
            <w:pPr>
              <w:pStyle w:val="TAC"/>
              <w:rPr>
                <w:rFonts w:cs="Arial"/>
              </w:rPr>
            </w:pPr>
          </w:p>
        </w:tc>
        <w:tc>
          <w:tcPr>
            <w:tcW w:w="567" w:type="dxa"/>
            <w:tcBorders>
              <w:top w:val="single" w:sz="4" w:space="0" w:color="auto"/>
              <w:left w:val="single" w:sz="4" w:space="0" w:color="auto"/>
              <w:bottom w:val="single" w:sz="4" w:space="0" w:color="auto"/>
              <w:right w:val="single" w:sz="4" w:space="0" w:color="auto"/>
            </w:tcBorders>
          </w:tcPr>
          <w:p w14:paraId="40603AF6" w14:textId="77777777" w:rsidR="00BF46E1" w:rsidRPr="0041528A" w:rsidRDefault="00BF46E1" w:rsidP="0092045E">
            <w:pPr>
              <w:pStyle w:val="TAC"/>
              <w:rPr>
                <w:rFonts w:cs="Arial"/>
              </w:rPr>
            </w:pPr>
          </w:p>
        </w:tc>
        <w:tc>
          <w:tcPr>
            <w:tcW w:w="567" w:type="dxa"/>
            <w:tcBorders>
              <w:top w:val="single" w:sz="4" w:space="0" w:color="auto"/>
              <w:left w:val="single" w:sz="4" w:space="0" w:color="auto"/>
              <w:bottom w:val="single" w:sz="4" w:space="0" w:color="auto"/>
              <w:right w:val="single" w:sz="4" w:space="0" w:color="auto"/>
            </w:tcBorders>
          </w:tcPr>
          <w:p w14:paraId="46C2BC8B" w14:textId="77777777" w:rsidR="00BF46E1" w:rsidRPr="0041528A" w:rsidRDefault="00BF46E1" w:rsidP="0092045E">
            <w:pPr>
              <w:pStyle w:val="TAC"/>
              <w:rPr>
                <w:rFonts w:cs="Arial"/>
              </w:rPr>
            </w:pPr>
          </w:p>
        </w:tc>
      </w:tr>
    </w:tbl>
    <w:p w14:paraId="0E5FC0F8" w14:textId="77777777" w:rsidR="00BF46E1" w:rsidRPr="0041528A" w:rsidRDefault="00BF46E1" w:rsidP="00BF46E1"/>
    <w:p w14:paraId="0A7A9F5F" w14:textId="77777777" w:rsidR="00BF46E1" w:rsidRPr="0041528A" w:rsidRDefault="00BF46E1" w:rsidP="007944FC">
      <w:pPr>
        <w:pStyle w:val="TH"/>
      </w:pPr>
      <w:r w:rsidRPr="0041528A">
        <w:t>Expected Sequence 1.19 (PROVIDE LOCAL INFORMATION, Location Information for Multiple Access Technologies)</w:t>
      </w:r>
    </w:p>
    <w:p w14:paraId="1D40B89C" w14:textId="77777777" w:rsidR="00BF46E1" w:rsidRPr="0041528A" w:rsidRDefault="00BF46E1" w:rsidP="00BF46E1">
      <w:r w:rsidRPr="0041528A">
        <w:t>TBD</w:t>
      </w:r>
    </w:p>
    <w:p w14:paraId="56F6FBE2" w14:textId="77777777" w:rsidR="00BF46E1" w:rsidRPr="0041528A" w:rsidRDefault="00BF46E1" w:rsidP="007944FC">
      <w:pPr>
        <w:pStyle w:val="TH"/>
      </w:pPr>
      <w:r w:rsidRPr="0041528A">
        <w:t>Expected Sequence 1.20 (PROVIDE LOCAL INFORMATION, NMR for Multiple Access Technologies)</w:t>
      </w:r>
    </w:p>
    <w:p w14:paraId="5C29E451" w14:textId="77777777" w:rsidR="00BF46E1" w:rsidRPr="0041528A" w:rsidRDefault="00BF46E1" w:rsidP="00BF46E1">
      <w:r w:rsidRPr="0041528A">
        <w:t>TBD</w:t>
      </w:r>
    </w:p>
    <w:p w14:paraId="4E28E1C0" w14:textId="77777777" w:rsidR="00BF46E1" w:rsidRPr="0041528A" w:rsidRDefault="00BF46E1" w:rsidP="007944FC">
      <w:pPr>
        <w:pStyle w:val="TH"/>
      </w:pPr>
      <w:r w:rsidRPr="0041528A">
        <w:t>Expected Sequence 1.21 (PROVIDE LOCAL INFORMATION, current access technologies, Multiple Access Technologies)</w:t>
      </w:r>
    </w:p>
    <w:p w14:paraId="116952ED" w14:textId="77777777" w:rsidR="00BF46E1" w:rsidRPr="0041528A" w:rsidRDefault="00BF46E1" w:rsidP="00BF46E1">
      <w:r w:rsidRPr="0041528A">
        <w:t>TBD</w:t>
      </w:r>
    </w:p>
    <w:p w14:paraId="109F0F37" w14:textId="77777777" w:rsidR="00BF46E1" w:rsidRPr="0041528A" w:rsidRDefault="00BF46E1" w:rsidP="00BF46E1">
      <w:pPr>
        <w:ind w:left="851" w:hanging="851"/>
      </w:pPr>
      <w:r w:rsidRPr="0041528A">
        <w:t>NOTE:</w:t>
      </w:r>
      <w:r w:rsidRPr="0041528A">
        <w:tab/>
        <w:t>The above test sequences (1.19, 1.20, 1.21) on Multiple Access Technologies imply the support of one or more non-3GPP access technologies and therefore can not be tested within 3GPP.</w:t>
      </w:r>
    </w:p>
    <w:p w14:paraId="41175E8A" w14:textId="77777777" w:rsidR="00BF46E1" w:rsidRPr="0041528A" w:rsidRDefault="00BF46E1" w:rsidP="00BF46E1">
      <w:pPr>
        <w:pStyle w:val="TH"/>
      </w:pPr>
      <w:r w:rsidRPr="0041528A">
        <w:t>Expected Sequence 1.22 (PROVIDE LOCAL INFORMATION, NG-RAN Local Info (MCC, MNC, TAC &amp; NG-RAN Cell ID))</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607"/>
        <w:gridCol w:w="1458"/>
        <w:gridCol w:w="3330"/>
        <w:gridCol w:w="3600"/>
      </w:tblGrid>
      <w:tr w:rsidR="00BF46E1" w:rsidRPr="0041528A" w14:paraId="72C41B95" w14:textId="77777777" w:rsidTr="00195D76">
        <w:tc>
          <w:tcPr>
            <w:tcW w:w="607" w:type="dxa"/>
            <w:tcBorders>
              <w:top w:val="single" w:sz="4" w:space="0" w:color="auto"/>
              <w:left w:val="single" w:sz="4" w:space="0" w:color="auto"/>
              <w:bottom w:val="single" w:sz="4" w:space="0" w:color="auto"/>
              <w:right w:val="single" w:sz="4" w:space="0" w:color="auto"/>
            </w:tcBorders>
            <w:vAlign w:val="center"/>
            <w:hideMark/>
          </w:tcPr>
          <w:p w14:paraId="38929865" w14:textId="77777777" w:rsidR="00BF46E1" w:rsidRPr="0041528A" w:rsidRDefault="00BF46E1" w:rsidP="0092045E">
            <w:pPr>
              <w:pStyle w:val="TAH"/>
              <w:rPr>
                <w:sz w:val="24"/>
                <w:szCs w:val="24"/>
              </w:rPr>
            </w:pPr>
            <w:r w:rsidRPr="0041528A">
              <w:t xml:space="preserve">Step </w:t>
            </w:r>
          </w:p>
        </w:tc>
        <w:tc>
          <w:tcPr>
            <w:tcW w:w="1458" w:type="dxa"/>
            <w:tcBorders>
              <w:top w:val="single" w:sz="4" w:space="0" w:color="auto"/>
              <w:left w:val="single" w:sz="4" w:space="0" w:color="auto"/>
              <w:bottom w:val="single" w:sz="4" w:space="0" w:color="auto"/>
              <w:right w:val="single" w:sz="4" w:space="0" w:color="auto"/>
            </w:tcBorders>
            <w:vAlign w:val="center"/>
            <w:hideMark/>
          </w:tcPr>
          <w:p w14:paraId="6AED205F" w14:textId="77777777" w:rsidR="00BF46E1" w:rsidRPr="0041528A" w:rsidRDefault="00BF46E1" w:rsidP="0092045E">
            <w:pPr>
              <w:pStyle w:val="TAH"/>
              <w:rPr>
                <w:sz w:val="24"/>
                <w:szCs w:val="24"/>
              </w:rPr>
            </w:pPr>
            <w:r w:rsidRPr="0041528A">
              <w:t xml:space="preserve">Direction </w:t>
            </w:r>
          </w:p>
        </w:tc>
        <w:tc>
          <w:tcPr>
            <w:tcW w:w="3330" w:type="dxa"/>
            <w:tcBorders>
              <w:top w:val="single" w:sz="4" w:space="0" w:color="auto"/>
              <w:left w:val="single" w:sz="4" w:space="0" w:color="auto"/>
              <w:bottom w:val="single" w:sz="4" w:space="0" w:color="auto"/>
              <w:right w:val="single" w:sz="4" w:space="0" w:color="auto"/>
            </w:tcBorders>
            <w:vAlign w:val="center"/>
            <w:hideMark/>
          </w:tcPr>
          <w:p w14:paraId="25FFD9DE" w14:textId="77777777" w:rsidR="00BF46E1" w:rsidRPr="0041528A" w:rsidRDefault="00BF46E1" w:rsidP="0092045E">
            <w:pPr>
              <w:pStyle w:val="TAH"/>
              <w:rPr>
                <w:sz w:val="24"/>
                <w:szCs w:val="24"/>
              </w:rPr>
            </w:pPr>
            <w:r w:rsidRPr="0041528A">
              <w:t xml:space="preserve">Message / Action </w:t>
            </w:r>
          </w:p>
        </w:tc>
        <w:tc>
          <w:tcPr>
            <w:tcW w:w="3600" w:type="dxa"/>
            <w:tcBorders>
              <w:top w:val="single" w:sz="4" w:space="0" w:color="auto"/>
              <w:left w:val="single" w:sz="4" w:space="0" w:color="auto"/>
              <w:bottom w:val="single" w:sz="4" w:space="0" w:color="auto"/>
              <w:right w:val="single" w:sz="4" w:space="0" w:color="auto"/>
            </w:tcBorders>
            <w:vAlign w:val="center"/>
            <w:hideMark/>
          </w:tcPr>
          <w:p w14:paraId="6355EF24" w14:textId="77777777" w:rsidR="00BF46E1" w:rsidRPr="0041528A" w:rsidRDefault="00BF46E1" w:rsidP="0092045E">
            <w:pPr>
              <w:pStyle w:val="TAH"/>
              <w:rPr>
                <w:sz w:val="24"/>
                <w:szCs w:val="24"/>
              </w:rPr>
            </w:pPr>
            <w:r w:rsidRPr="0041528A">
              <w:t>Comments</w:t>
            </w:r>
          </w:p>
        </w:tc>
      </w:tr>
      <w:tr w:rsidR="00BF46E1" w:rsidRPr="0041528A" w14:paraId="719726B2" w14:textId="77777777" w:rsidTr="00195D76">
        <w:tc>
          <w:tcPr>
            <w:tcW w:w="607" w:type="dxa"/>
            <w:tcBorders>
              <w:top w:val="single" w:sz="4" w:space="0" w:color="auto"/>
              <w:left w:val="single" w:sz="4" w:space="0" w:color="auto"/>
              <w:bottom w:val="single" w:sz="4" w:space="0" w:color="auto"/>
              <w:right w:val="single" w:sz="4" w:space="0" w:color="auto"/>
            </w:tcBorders>
            <w:hideMark/>
          </w:tcPr>
          <w:p w14:paraId="6863055C" w14:textId="77777777" w:rsidR="00BF46E1" w:rsidRPr="0041528A" w:rsidRDefault="00BF46E1" w:rsidP="0092045E">
            <w:pPr>
              <w:pStyle w:val="TAC"/>
              <w:rPr>
                <w:sz w:val="24"/>
                <w:szCs w:val="24"/>
              </w:rPr>
            </w:pPr>
            <w:r w:rsidRPr="0041528A">
              <w:rPr>
                <w:rFonts w:ascii="Helvetica" w:hAnsi="Helvetica" w:cs="Helvetica"/>
              </w:rPr>
              <w:t>1</w:t>
            </w:r>
          </w:p>
        </w:tc>
        <w:tc>
          <w:tcPr>
            <w:tcW w:w="1458" w:type="dxa"/>
            <w:tcBorders>
              <w:top w:val="single" w:sz="4" w:space="0" w:color="auto"/>
              <w:left w:val="single" w:sz="4" w:space="0" w:color="auto"/>
              <w:bottom w:val="single" w:sz="4" w:space="0" w:color="auto"/>
              <w:right w:val="single" w:sz="4" w:space="0" w:color="auto"/>
            </w:tcBorders>
            <w:hideMark/>
          </w:tcPr>
          <w:p w14:paraId="39D1795B" w14:textId="77777777" w:rsidR="00BF46E1" w:rsidRPr="0041528A" w:rsidRDefault="00BF46E1" w:rsidP="0092045E">
            <w:pPr>
              <w:pStyle w:val="TAC"/>
              <w:rPr>
                <w:sz w:val="24"/>
                <w:szCs w:val="24"/>
              </w:rPr>
            </w:pPr>
            <w:r w:rsidRPr="0041528A">
              <w:rPr>
                <w:rFonts w:ascii="Helvetica" w:hAnsi="Helvetica" w:cs="Helvetica"/>
              </w:rPr>
              <w:t xml:space="preserve">UICC </w:t>
            </w:r>
            <w:r w:rsidRPr="0041528A">
              <w:rPr>
                <w:rFonts w:ascii="Helvetica" w:hAnsi="Helvetica" w:cs="Helvetica"/>
              </w:rPr>
              <w:sym w:font="Symbol" w:char="F0AE"/>
            </w:r>
            <w:r w:rsidRPr="0041528A">
              <w:rPr>
                <w:rFonts w:ascii="Helvetica" w:hAnsi="Helvetica" w:cs="Helvetica"/>
              </w:rPr>
              <w:t xml:space="preserve"> ME</w:t>
            </w:r>
          </w:p>
        </w:tc>
        <w:tc>
          <w:tcPr>
            <w:tcW w:w="3330" w:type="dxa"/>
            <w:tcBorders>
              <w:top w:val="single" w:sz="4" w:space="0" w:color="auto"/>
              <w:left w:val="single" w:sz="4" w:space="0" w:color="auto"/>
              <w:bottom w:val="single" w:sz="4" w:space="0" w:color="auto"/>
              <w:right w:val="single" w:sz="4" w:space="0" w:color="auto"/>
            </w:tcBorders>
            <w:hideMark/>
          </w:tcPr>
          <w:p w14:paraId="34297738" w14:textId="77777777" w:rsidR="00BF46E1" w:rsidRPr="0041528A" w:rsidRDefault="00BF46E1" w:rsidP="0092045E">
            <w:pPr>
              <w:pStyle w:val="TAL"/>
              <w:rPr>
                <w:sz w:val="24"/>
                <w:szCs w:val="24"/>
              </w:rPr>
            </w:pPr>
            <w:r w:rsidRPr="0041528A">
              <w:rPr>
                <w:rFonts w:ascii="Helvetica" w:hAnsi="Helvetica" w:cs="Helvetica"/>
              </w:rPr>
              <w:t>PROACTIVE COMMAND PENDING PROVIDE LOCAL INFORMATION 1.1.1</w:t>
            </w:r>
          </w:p>
        </w:tc>
        <w:tc>
          <w:tcPr>
            <w:tcW w:w="3600" w:type="dxa"/>
            <w:vAlign w:val="center"/>
            <w:hideMark/>
          </w:tcPr>
          <w:p w14:paraId="35CF6D0C" w14:textId="77777777" w:rsidR="00BF46E1" w:rsidRPr="0041528A" w:rsidRDefault="00BF46E1" w:rsidP="0092045E">
            <w:pPr>
              <w:pStyle w:val="TAL"/>
            </w:pPr>
          </w:p>
        </w:tc>
      </w:tr>
      <w:tr w:rsidR="00BF46E1" w:rsidRPr="0041528A" w14:paraId="092784D6" w14:textId="77777777" w:rsidTr="00195D76">
        <w:tc>
          <w:tcPr>
            <w:tcW w:w="607" w:type="dxa"/>
            <w:tcBorders>
              <w:top w:val="single" w:sz="4" w:space="0" w:color="auto"/>
              <w:left w:val="single" w:sz="4" w:space="0" w:color="auto"/>
              <w:bottom w:val="single" w:sz="4" w:space="0" w:color="auto"/>
              <w:right w:val="single" w:sz="4" w:space="0" w:color="auto"/>
            </w:tcBorders>
            <w:hideMark/>
          </w:tcPr>
          <w:p w14:paraId="4EB4637D" w14:textId="77777777" w:rsidR="00BF46E1" w:rsidRPr="0041528A" w:rsidRDefault="00BF46E1" w:rsidP="0092045E">
            <w:pPr>
              <w:pStyle w:val="TAC"/>
              <w:rPr>
                <w:sz w:val="24"/>
                <w:szCs w:val="24"/>
              </w:rPr>
            </w:pPr>
            <w:r w:rsidRPr="0041528A">
              <w:rPr>
                <w:rFonts w:ascii="Helvetica" w:hAnsi="Helvetica" w:cs="Helvetica"/>
              </w:rPr>
              <w:t>2</w:t>
            </w:r>
          </w:p>
        </w:tc>
        <w:tc>
          <w:tcPr>
            <w:tcW w:w="1458" w:type="dxa"/>
            <w:tcBorders>
              <w:top w:val="single" w:sz="4" w:space="0" w:color="auto"/>
              <w:left w:val="single" w:sz="4" w:space="0" w:color="auto"/>
              <w:bottom w:val="single" w:sz="4" w:space="0" w:color="auto"/>
              <w:right w:val="single" w:sz="4" w:space="0" w:color="auto"/>
            </w:tcBorders>
            <w:hideMark/>
          </w:tcPr>
          <w:p w14:paraId="795990BE" w14:textId="77777777" w:rsidR="00BF46E1" w:rsidRPr="0041528A" w:rsidRDefault="00BF46E1" w:rsidP="0092045E">
            <w:pPr>
              <w:pStyle w:val="TAC"/>
              <w:rPr>
                <w:sz w:val="24"/>
                <w:szCs w:val="24"/>
              </w:rPr>
            </w:pPr>
            <w:r w:rsidRPr="0041528A">
              <w:rPr>
                <w:rFonts w:ascii="Helvetica" w:hAnsi="Helvetica" w:cs="Helvetica"/>
              </w:rPr>
              <w:t xml:space="preserve">ME </w:t>
            </w:r>
            <w:r w:rsidRPr="0041528A">
              <w:rPr>
                <w:rFonts w:ascii="Helvetica" w:hAnsi="Helvetica" w:cs="Helvetica"/>
              </w:rPr>
              <w:sym w:font="Symbol" w:char="F0AE"/>
            </w:r>
            <w:r w:rsidRPr="0041528A">
              <w:rPr>
                <w:rFonts w:ascii="Helvetica" w:hAnsi="Helvetica" w:cs="Helvetica"/>
              </w:rPr>
              <w:t xml:space="preserve"> UICC</w:t>
            </w:r>
          </w:p>
        </w:tc>
        <w:tc>
          <w:tcPr>
            <w:tcW w:w="3330" w:type="dxa"/>
            <w:tcBorders>
              <w:top w:val="single" w:sz="4" w:space="0" w:color="auto"/>
              <w:left w:val="single" w:sz="4" w:space="0" w:color="auto"/>
              <w:bottom w:val="single" w:sz="4" w:space="0" w:color="auto"/>
              <w:right w:val="single" w:sz="4" w:space="0" w:color="auto"/>
            </w:tcBorders>
            <w:hideMark/>
          </w:tcPr>
          <w:p w14:paraId="7C12BD29" w14:textId="77777777" w:rsidR="00BF46E1" w:rsidRPr="0041528A" w:rsidRDefault="00BF46E1" w:rsidP="0092045E">
            <w:pPr>
              <w:pStyle w:val="TAL"/>
              <w:rPr>
                <w:sz w:val="24"/>
                <w:szCs w:val="24"/>
              </w:rPr>
            </w:pPr>
            <w:r w:rsidRPr="0041528A">
              <w:rPr>
                <w:rFonts w:ascii="Helvetica" w:hAnsi="Helvetica" w:cs="Helvetica"/>
              </w:rPr>
              <w:t>FETCH</w:t>
            </w:r>
          </w:p>
        </w:tc>
        <w:tc>
          <w:tcPr>
            <w:tcW w:w="3600" w:type="dxa"/>
            <w:vAlign w:val="center"/>
            <w:hideMark/>
          </w:tcPr>
          <w:p w14:paraId="75EFBCB6" w14:textId="77777777" w:rsidR="00BF46E1" w:rsidRPr="0041528A" w:rsidRDefault="00BF46E1" w:rsidP="0092045E">
            <w:pPr>
              <w:pStyle w:val="TAL"/>
            </w:pPr>
          </w:p>
        </w:tc>
      </w:tr>
      <w:tr w:rsidR="00BF46E1" w:rsidRPr="0041528A" w14:paraId="4AEB4F13" w14:textId="77777777" w:rsidTr="00195D76">
        <w:tc>
          <w:tcPr>
            <w:tcW w:w="607" w:type="dxa"/>
            <w:tcBorders>
              <w:top w:val="single" w:sz="4" w:space="0" w:color="auto"/>
              <w:left w:val="single" w:sz="4" w:space="0" w:color="auto"/>
              <w:bottom w:val="single" w:sz="4" w:space="0" w:color="auto"/>
              <w:right w:val="single" w:sz="4" w:space="0" w:color="auto"/>
            </w:tcBorders>
            <w:hideMark/>
          </w:tcPr>
          <w:p w14:paraId="4C1FBCD0" w14:textId="77777777" w:rsidR="00BF46E1" w:rsidRPr="0041528A" w:rsidRDefault="00BF46E1" w:rsidP="0092045E">
            <w:pPr>
              <w:pStyle w:val="TAC"/>
              <w:rPr>
                <w:sz w:val="24"/>
                <w:szCs w:val="24"/>
              </w:rPr>
            </w:pPr>
            <w:r w:rsidRPr="0041528A">
              <w:rPr>
                <w:rFonts w:ascii="Helvetica" w:hAnsi="Helvetica" w:cs="Helvetica"/>
              </w:rPr>
              <w:t>3</w:t>
            </w:r>
          </w:p>
        </w:tc>
        <w:tc>
          <w:tcPr>
            <w:tcW w:w="1458" w:type="dxa"/>
            <w:tcBorders>
              <w:top w:val="single" w:sz="4" w:space="0" w:color="auto"/>
              <w:left w:val="single" w:sz="4" w:space="0" w:color="auto"/>
              <w:bottom w:val="single" w:sz="4" w:space="0" w:color="auto"/>
              <w:right w:val="single" w:sz="4" w:space="0" w:color="auto"/>
            </w:tcBorders>
            <w:hideMark/>
          </w:tcPr>
          <w:p w14:paraId="789B64CE" w14:textId="77777777" w:rsidR="00BF46E1" w:rsidRPr="0041528A" w:rsidRDefault="00BF46E1" w:rsidP="0092045E">
            <w:pPr>
              <w:pStyle w:val="TAC"/>
              <w:rPr>
                <w:sz w:val="24"/>
                <w:szCs w:val="24"/>
              </w:rPr>
            </w:pPr>
            <w:r w:rsidRPr="0041528A">
              <w:rPr>
                <w:rFonts w:ascii="Helvetica" w:hAnsi="Helvetica" w:cs="Helvetica"/>
              </w:rPr>
              <w:t xml:space="preserve">UICC </w:t>
            </w:r>
            <w:r w:rsidRPr="0041528A">
              <w:rPr>
                <w:rFonts w:ascii="Helvetica" w:hAnsi="Helvetica" w:cs="Helvetica"/>
              </w:rPr>
              <w:sym w:font="Symbol" w:char="F0AE"/>
            </w:r>
            <w:r w:rsidRPr="0041528A">
              <w:rPr>
                <w:rFonts w:ascii="Helvetica" w:hAnsi="Helvetica" w:cs="Helvetica"/>
              </w:rPr>
              <w:t xml:space="preserve"> ME</w:t>
            </w:r>
          </w:p>
        </w:tc>
        <w:tc>
          <w:tcPr>
            <w:tcW w:w="3330" w:type="dxa"/>
            <w:tcBorders>
              <w:top w:val="single" w:sz="4" w:space="0" w:color="auto"/>
              <w:left w:val="single" w:sz="4" w:space="0" w:color="auto"/>
              <w:bottom w:val="single" w:sz="4" w:space="0" w:color="auto"/>
              <w:right w:val="single" w:sz="4" w:space="0" w:color="auto"/>
            </w:tcBorders>
            <w:hideMark/>
          </w:tcPr>
          <w:p w14:paraId="7C772C97" w14:textId="77777777" w:rsidR="00BF46E1" w:rsidRPr="0041528A" w:rsidRDefault="00BF46E1" w:rsidP="0092045E">
            <w:pPr>
              <w:pStyle w:val="TAL"/>
              <w:rPr>
                <w:sz w:val="24"/>
                <w:szCs w:val="24"/>
              </w:rPr>
            </w:pPr>
            <w:r w:rsidRPr="0041528A">
              <w:rPr>
                <w:rFonts w:ascii="Helvetica" w:hAnsi="Helvetica" w:cs="Helvetica"/>
              </w:rPr>
              <w:t>PROACTIVE COMMAND: PROVIDE LOCAL INFORMATION 1.1.1</w:t>
            </w:r>
          </w:p>
        </w:tc>
        <w:tc>
          <w:tcPr>
            <w:tcW w:w="3600" w:type="dxa"/>
            <w:vAlign w:val="center"/>
            <w:hideMark/>
          </w:tcPr>
          <w:p w14:paraId="02F6A381" w14:textId="77777777" w:rsidR="00BF46E1" w:rsidRPr="0041528A" w:rsidRDefault="00BF46E1" w:rsidP="0092045E">
            <w:pPr>
              <w:pStyle w:val="TAL"/>
            </w:pPr>
          </w:p>
        </w:tc>
      </w:tr>
      <w:tr w:rsidR="00BF46E1" w:rsidRPr="0041528A" w14:paraId="78328D25" w14:textId="77777777" w:rsidTr="00195D76">
        <w:tc>
          <w:tcPr>
            <w:tcW w:w="607" w:type="dxa"/>
            <w:tcBorders>
              <w:top w:val="single" w:sz="4" w:space="0" w:color="auto"/>
              <w:left w:val="single" w:sz="4" w:space="0" w:color="auto"/>
              <w:bottom w:val="single" w:sz="4" w:space="0" w:color="auto"/>
              <w:right w:val="single" w:sz="4" w:space="0" w:color="auto"/>
            </w:tcBorders>
            <w:hideMark/>
          </w:tcPr>
          <w:p w14:paraId="4045631F" w14:textId="77777777" w:rsidR="00BF46E1" w:rsidRPr="0041528A" w:rsidRDefault="00BF46E1" w:rsidP="0092045E">
            <w:pPr>
              <w:pStyle w:val="TAC"/>
              <w:rPr>
                <w:sz w:val="24"/>
                <w:szCs w:val="24"/>
              </w:rPr>
            </w:pPr>
            <w:r w:rsidRPr="0041528A">
              <w:rPr>
                <w:rFonts w:ascii="Helvetica" w:hAnsi="Helvetica" w:cs="Helvetica"/>
              </w:rPr>
              <w:t>4</w:t>
            </w:r>
          </w:p>
        </w:tc>
        <w:tc>
          <w:tcPr>
            <w:tcW w:w="1458" w:type="dxa"/>
            <w:tcBorders>
              <w:top w:val="single" w:sz="4" w:space="0" w:color="auto"/>
              <w:left w:val="single" w:sz="4" w:space="0" w:color="auto"/>
              <w:bottom w:val="single" w:sz="4" w:space="0" w:color="auto"/>
              <w:right w:val="single" w:sz="4" w:space="0" w:color="auto"/>
            </w:tcBorders>
            <w:hideMark/>
          </w:tcPr>
          <w:p w14:paraId="40F8773A" w14:textId="77777777" w:rsidR="00BF46E1" w:rsidRPr="0041528A" w:rsidRDefault="00BF46E1" w:rsidP="0092045E">
            <w:pPr>
              <w:pStyle w:val="TAC"/>
              <w:rPr>
                <w:sz w:val="24"/>
                <w:szCs w:val="24"/>
              </w:rPr>
            </w:pPr>
            <w:r w:rsidRPr="0041528A">
              <w:rPr>
                <w:rFonts w:ascii="Helvetica" w:hAnsi="Helvetica" w:cs="Helvetica"/>
              </w:rPr>
              <w:t xml:space="preserve">ME </w:t>
            </w:r>
            <w:r w:rsidRPr="0041528A">
              <w:rPr>
                <w:rFonts w:ascii="Helvetica" w:hAnsi="Helvetica" w:cs="Helvetica"/>
              </w:rPr>
              <w:sym w:font="Symbol" w:char="F0AE"/>
            </w:r>
            <w:r w:rsidRPr="0041528A">
              <w:rPr>
                <w:rFonts w:ascii="Helvetica" w:hAnsi="Helvetica" w:cs="Helvetica"/>
              </w:rPr>
              <w:t xml:space="preserve"> UICC</w:t>
            </w:r>
          </w:p>
        </w:tc>
        <w:tc>
          <w:tcPr>
            <w:tcW w:w="3330" w:type="dxa"/>
            <w:tcBorders>
              <w:top w:val="single" w:sz="4" w:space="0" w:color="auto"/>
              <w:left w:val="single" w:sz="4" w:space="0" w:color="auto"/>
              <w:bottom w:val="single" w:sz="4" w:space="0" w:color="auto"/>
              <w:right w:val="single" w:sz="4" w:space="0" w:color="auto"/>
            </w:tcBorders>
            <w:hideMark/>
          </w:tcPr>
          <w:p w14:paraId="1702B32E" w14:textId="77777777" w:rsidR="00BF46E1" w:rsidRPr="0041528A" w:rsidRDefault="00BF46E1" w:rsidP="0092045E">
            <w:pPr>
              <w:pStyle w:val="TAL"/>
              <w:rPr>
                <w:sz w:val="24"/>
                <w:szCs w:val="24"/>
              </w:rPr>
            </w:pPr>
            <w:r w:rsidRPr="0041528A">
              <w:rPr>
                <w:rFonts w:ascii="Helvetica" w:hAnsi="Helvetica" w:cs="Helvetica"/>
              </w:rPr>
              <w:t>TERMINAL RESPONSE: PROVIDE LOCAL INFORMATION 1.22.1</w:t>
            </w:r>
          </w:p>
        </w:tc>
        <w:tc>
          <w:tcPr>
            <w:tcW w:w="3600" w:type="dxa"/>
            <w:vAlign w:val="center"/>
            <w:hideMark/>
          </w:tcPr>
          <w:p w14:paraId="5DA0ADA5" w14:textId="77777777" w:rsidR="00BF46E1" w:rsidRPr="0041528A" w:rsidRDefault="00BF46E1" w:rsidP="0092045E">
            <w:pPr>
              <w:pStyle w:val="TAL"/>
            </w:pPr>
          </w:p>
        </w:tc>
      </w:tr>
    </w:tbl>
    <w:p w14:paraId="465DCE76" w14:textId="77777777" w:rsidR="00BF46E1" w:rsidRPr="0041528A" w:rsidRDefault="00BF46E1" w:rsidP="00BF46E1"/>
    <w:p w14:paraId="17C64ED3" w14:textId="77777777" w:rsidR="00BF46E1" w:rsidRPr="0041528A" w:rsidRDefault="00BF46E1" w:rsidP="00BF46E1">
      <w:r w:rsidRPr="0041528A">
        <w:t>PROACTIVE COMMAND: PROVIDE LOCAL INFORMATION 1.1.1</w:t>
      </w:r>
    </w:p>
    <w:p w14:paraId="2DCAB2D8" w14:textId="3001A034" w:rsidR="00BF46E1" w:rsidRPr="0041528A" w:rsidRDefault="0041528A" w:rsidP="0041528A">
      <w:pPr>
        <w:pStyle w:val="B1"/>
      </w:pPr>
      <w:r>
        <w:tab/>
      </w:r>
      <w:r w:rsidR="00BF46E1" w:rsidRPr="0041528A">
        <w:t>Same as PROACTIVE COMMAND: PROVIDE LOCAL INFORMATION 1.1.1 in expected sequence 1.1</w:t>
      </w:r>
    </w:p>
    <w:p w14:paraId="543BD92A" w14:textId="77777777" w:rsidR="00BF46E1" w:rsidRPr="0041528A" w:rsidRDefault="00BF46E1" w:rsidP="00BF46E1">
      <w:r w:rsidRPr="0041528A">
        <w:t>TERMINAL RESPONSE: PROVIDE LOCAL INFORMATION 1.22.1</w:t>
      </w:r>
    </w:p>
    <w:p w14:paraId="17071227" w14:textId="77777777" w:rsidR="00BF46E1" w:rsidRPr="0041528A" w:rsidRDefault="00BF46E1" w:rsidP="0041528A">
      <w:r w:rsidRPr="0041528A">
        <w:t>Logically:</w:t>
      </w:r>
    </w:p>
    <w:p w14:paraId="0550193F" w14:textId="77777777" w:rsidR="00BF46E1" w:rsidRPr="0041528A" w:rsidRDefault="00BF46E1" w:rsidP="0041528A">
      <w:pPr>
        <w:pStyle w:val="EW"/>
      </w:pPr>
      <w:r w:rsidRPr="0041528A">
        <w:t>Command details</w:t>
      </w:r>
    </w:p>
    <w:p w14:paraId="6CE52667" w14:textId="77777777" w:rsidR="00BF46E1" w:rsidRPr="0041528A" w:rsidRDefault="00BF46E1" w:rsidP="0041528A">
      <w:pPr>
        <w:pStyle w:val="EW"/>
      </w:pPr>
      <w:r w:rsidRPr="0041528A">
        <w:tab/>
        <w:t>Command number:</w:t>
      </w:r>
      <w:r w:rsidRPr="0041528A">
        <w:tab/>
      </w:r>
      <w:r w:rsidRPr="0041528A">
        <w:tab/>
        <w:t>1</w:t>
      </w:r>
    </w:p>
    <w:p w14:paraId="2DFF372E" w14:textId="77777777" w:rsidR="00BF46E1" w:rsidRPr="0041528A" w:rsidRDefault="00BF46E1" w:rsidP="0041528A">
      <w:pPr>
        <w:pStyle w:val="EW"/>
      </w:pPr>
      <w:r w:rsidRPr="0041528A">
        <w:tab/>
        <w:t>Command type:</w:t>
      </w:r>
      <w:r w:rsidRPr="0041528A">
        <w:tab/>
      </w:r>
      <w:r w:rsidRPr="0041528A">
        <w:tab/>
        <w:t>PROVIDE LOCAL INFORMATION</w:t>
      </w:r>
    </w:p>
    <w:p w14:paraId="32F499A2" w14:textId="77777777" w:rsidR="00BF46E1" w:rsidRPr="0041528A" w:rsidRDefault="00BF46E1" w:rsidP="0041528A">
      <w:pPr>
        <w:pStyle w:val="EW"/>
      </w:pPr>
      <w:r w:rsidRPr="0041528A">
        <w:tab/>
        <w:t>Qualifier:</w:t>
      </w:r>
      <w:r w:rsidRPr="0041528A">
        <w:tab/>
      </w:r>
      <w:r w:rsidRPr="0041528A">
        <w:tab/>
        <w:t>"00" Location information (MCC MNC TAC and NG-RAN Cell Identity)</w:t>
      </w:r>
    </w:p>
    <w:p w14:paraId="6CB69EFC" w14:textId="77777777" w:rsidR="00BF46E1" w:rsidRPr="0041528A" w:rsidRDefault="00BF46E1" w:rsidP="0041528A">
      <w:pPr>
        <w:pStyle w:val="EW"/>
      </w:pPr>
      <w:r w:rsidRPr="0041528A">
        <w:t>Device identities</w:t>
      </w:r>
    </w:p>
    <w:p w14:paraId="34FE2029" w14:textId="77777777" w:rsidR="00BF46E1" w:rsidRPr="0041528A" w:rsidRDefault="00BF46E1" w:rsidP="0041528A">
      <w:pPr>
        <w:pStyle w:val="EW"/>
      </w:pPr>
      <w:r w:rsidRPr="0041528A">
        <w:tab/>
        <w:t>Source device:</w:t>
      </w:r>
      <w:r w:rsidRPr="0041528A">
        <w:tab/>
      </w:r>
      <w:r w:rsidRPr="0041528A">
        <w:tab/>
        <w:t>ME</w:t>
      </w:r>
    </w:p>
    <w:p w14:paraId="14248D0E" w14:textId="77777777" w:rsidR="00BF46E1" w:rsidRPr="0041528A" w:rsidRDefault="00BF46E1" w:rsidP="0041528A">
      <w:pPr>
        <w:pStyle w:val="EW"/>
      </w:pPr>
      <w:r w:rsidRPr="0041528A">
        <w:tab/>
        <w:t>Destination device:</w:t>
      </w:r>
      <w:r w:rsidRPr="0041528A">
        <w:tab/>
      </w:r>
      <w:r w:rsidRPr="0041528A">
        <w:tab/>
        <w:t>UICC</w:t>
      </w:r>
    </w:p>
    <w:p w14:paraId="5944027D" w14:textId="77777777" w:rsidR="00BF46E1" w:rsidRPr="0041528A" w:rsidRDefault="00BF46E1" w:rsidP="0041528A">
      <w:pPr>
        <w:pStyle w:val="EW"/>
      </w:pPr>
      <w:r w:rsidRPr="0041528A">
        <w:t>Result</w:t>
      </w:r>
    </w:p>
    <w:p w14:paraId="21205C4A" w14:textId="77777777" w:rsidR="00BF46E1" w:rsidRPr="0041528A" w:rsidRDefault="00BF46E1" w:rsidP="0041528A">
      <w:pPr>
        <w:pStyle w:val="EW"/>
      </w:pPr>
      <w:r w:rsidRPr="0041528A">
        <w:tab/>
        <w:t>General Result:</w:t>
      </w:r>
      <w:r w:rsidRPr="0041528A">
        <w:tab/>
      </w:r>
      <w:r w:rsidRPr="0041528A">
        <w:tab/>
        <w:t>Command performed successfully</w:t>
      </w:r>
    </w:p>
    <w:p w14:paraId="7181456B" w14:textId="77777777" w:rsidR="00BF46E1" w:rsidRPr="0041528A" w:rsidRDefault="00BF46E1" w:rsidP="0041528A">
      <w:pPr>
        <w:pStyle w:val="EW"/>
      </w:pPr>
      <w:r w:rsidRPr="0041528A">
        <w:tab/>
        <w:t>Location Information</w:t>
      </w:r>
    </w:p>
    <w:p w14:paraId="0750FF1A" w14:textId="77777777" w:rsidR="00BF46E1" w:rsidRPr="0041528A" w:rsidRDefault="00BF46E1" w:rsidP="0041528A">
      <w:pPr>
        <w:pStyle w:val="EW"/>
      </w:pPr>
      <w:r w:rsidRPr="0041528A">
        <w:tab/>
        <w:t>MCC &amp; MNC:</w:t>
      </w:r>
      <w:r w:rsidRPr="0041528A">
        <w:tab/>
      </w:r>
      <w:r w:rsidRPr="0041528A">
        <w:tab/>
        <w:t>MCC = 001, MNC = 01</w:t>
      </w:r>
    </w:p>
    <w:p w14:paraId="49574B35" w14:textId="77777777" w:rsidR="00BF46E1" w:rsidRPr="0041528A" w:rsidRDefault="00BF46E1" w:rsidP="0041528A">
      <w:pPr>
        <w:pStyle w:val="EW"/>
      </w:pPr>
      <w:r w:rsidRPr="0041528A">
        <w:tab/>
        <w:t>Tracking Area Code:</w:t>
      </w:r>
      <w:r w:rsidRPr="0041528A">
        <w:tab/>
      </w:r>
      <w:r w:rsidRPr="0041528A">
        <w:tab/>
        <w:t>000001</w:t>
      </w:r>
    </w:p>
    <w:p w14:paraId="34ED0406" w14:textId="77777777" w:rsidR="00BF46E1" w:rsidRPr="0041528A" w:rsidRDefault="00BF46E1" w:rsidP="0041528A">
      <w:pPr>
        <w:pStyle w:val="EX"/>
      </w:pPr>
      <w:r w:rsidRPr="0041528A">
        <w:tab/>
        <w:t>NG-RAN Cell Identifier:</w:t>
      </w:r>
      <w:r w:rsidRPr="0041528A">
        <w:tab/>
        <w:t>0001 (36 bits)</w:t>
      </w:r>
    </w:p>
    <w:p w14:paraId="03C036DF" w14:textId="77777777" w:rsidR="00BF46E1" w:rsidRPr="0041528A" w:rsidRDefault="00BF46E1" w:rsidP="00BF46E1">
      <w:r w:rsidRPr="0041528A">
        <w:t>Coding:</w:t>
      </w:r>
    </w:p>
    <w:p w14:paraId="0005B094" w14:textId="77777777" w:rsidR="00BF46E1" w:rsidRPr="0041528A" w:rsidRDefault="00BF46E1" w:rsidP="00BF46E1">
      <w:pPr>
        <w:keepNext/>
        <w:keepLines/>
        <w:spacing w:after="0"/>
        <w:jc w:val="center"/>
        <w:rPr>
          <w:rFonts w:ascii="Arial" w:hAnsi="Arial"/>
          <w:b/>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992"/>
        <w:gridCol w:w="425"/>
        <w:gridCol w:w="851"/>
        <w:gridCol w:w="567"/>
        <w:gridCol w:w="567"/>
        <w:gridCol w:w="567"/>
        <w:gridCol w:w="567"/>
        <w:gridCol w:w="567"/>
        <w:gridCol w:w="567"/>
        <w:gridCol w:w="567"/>
        <w:gridCol w:w="709"/>
        <w:gridCol w:w="425"/>
        <w:gridCol w:w="567"/>
      </w:tblGrid>
      <w:tr w:rsidR="00BF46E1" w:rsidRPr="0041528A" w14:paraId="496AD5B3" w14:textId="77777777" w:rsidTr="00195D76">
        <w:trPr>
          <w:jc w:val="center"/>
        </w:trPr>
        <w:tc>
          <w:tcPr>
            <w:tcW w:w="992" w:type="dxa"/>
          </w:tcPr>
          <w:p w14:paraId="7553CDA4" w14:textId="77777777" w:rsidR="00BF46E1" w:rsidRPr="0041528A" w:rsidRDefault="00BF46E1" w:rsidP="0092045E">
            <w:pPr>
              <w:pStyle w:val="TAL"/>
            </w:pPr>
            <w:r w:rsidRPr="0041528A">
              <w:t>BER-TLV:</w:t>
            </w:r>
          </w:p>
        </w:tc>
        <w:tc>
          <w:tcPr>
            <w:tcW w:w="425" w:type="dxa"/>
          </w:tcPr>
          <w:p w14:paraId="2B050F68" w14:textId="77777777" w:rsidR="00BF46E1" w:rsidRPr="0041528A" w:rsidRDefault="00BF46E1" w:rsidP="0092045E">
            <w:pPr>
              <w:pStyle w:val="TAC"/>
            </w:pPr>
            <w:r w:rsidRPr="0041528A">
              <w:t>81</w:t>
            </w:r>
          </w:p>
        </w:tc>
        <w:tc>
          <w:tcPr>
            <w:tcW w:w="851" w:type="dxa"/>
          </w:tcPr>
          <w:p w14:paraId="7C2CCFBC" w14:textId="77777777" w:rsidR="00BF46E1" w:rsidRPr="0041528A" w:rsidRDefault="00BF46E1" w:rsidP="0092045E">
            <w:pPr>
              <w:pStyle w:val="TAC"/>
            </w:pPr>
            <w:r w:rsidRPr="0041528A">
              <w:t>03</w:t>
            </w:r>
          </w:p>
        </w:tc>
        <w:tc>
          <w:tcPr>
            <w:tcW w:w="567" w:type="dxa"/>
          </w:tcPr>
          <w:p w14:paraId="5E2A6006" w14:textId="77777777" w:rsidR="00BF46E1" w:rsidRPr="0041528A" w:rsidRDefault="00BF46E1" w:rsidP="0092045E">
            <w:pPr>
              <w:pStyle w:val="TAC"/>
            </w:pPr>
            <w:r w:rsidRPr="0041528A">
              <w:t>01</w:t>
            </w:r>
          </w:p>
        </w:tc>
        <w:tc>
          <w:tcPr>
            <w:tcW w:w="567" w:type="dxa"/>
          </w:tcPr>
          <w:p w14:paraId="1AB2A26B" w14:textId="77777777" w:rsidR="00BF46E1" w:rsidRPr="0041528A" w:rsidRDefault="00BF46E1" w:rsidP="0092045E">
            <w:pPr>
              <w:pStyle w:val="TAC"/>
            </w:pPr>
            <w:r w:rsidRPr="0041528A">
              <w:t>26</w:t>
            </w:r>
          </w:p>
        </w:tc>
        <w:tc>
          <w:tcPr>
            <w:tcW w:w="567" w:type="dxa"/>
          </w:tcPr>
          <w:p w14:paraId="520DAD59" w14:textId="77777777" w:rsidR="00BF46E1" w:rsidRPr="0041528A" w:rsidRDefault="00BF46E1" w:rsidP="0092045E">
            <w:pPr>
              <w:pStyle w:val="TAC"/>
            </w:pPr>
            <w:r w:rsidRPr="0041528A">
              <w:t>00</w:t>
            </w:r>
          </w:p>
        </w:tc>
        <w:tc>
          <w:tcPr>
            <w:tcW w:w="567" w:type="dxa"/>
          </w:tcPr>
          <w:p w14:paraId="71C01E4C" w14:textId="77777777" w:rsidR="00BF46E1" w:rsidRPr="0041528A" w:rsidRDefault="00BF46E1" w:rsidP="0092045E">
            <w:pPr>
              <w:pStyle w:val="TAC"/>
            </w:pPr>
            <w:r w:rsidRPr="0041528A">
              <w:t>82</w:t>
            </w:r>
          </w:p>
        </w:tc>
        <w:tc>
          <w:tcPr>
            <w:tcW w:w="567" w:type="dxa"/>
          </w:tcPr>
          <w:p w14:paraId="72574A2F" w14:textId="77777777" w:rsidR="00BF46E1" w:rsidRPr="0041528A" w:rsidRDefault="00BF46E1" w:rsidP="0092045E">
            <w:pPr>
              <w:pStyle w:val="TAC"/>
            </w:pPr>
            <w:r w:rsidRPr="0041528A">
              <w:t>02</w:t>
            </w:r>
          </w:p>
        </w:tc>
        <w:tc>
          <w:tcPr>
            <w:tcW w:w="567" w:type="dxa"/>
          </w:tcPr>
          <w:p w14:paraId="19C5E197" w14:textId="77777777" w:rsidR="00BF46E1" w:rsidRPr="0041528A" w:rsidRDefault="00BF46E1" w:rsidP="0092045E">
            <w:pPr>
              <w:pStyle w:val="TAC"/>
            </w:pPr>
            <w:r w:rsidRPr="0041528A">
              <w:t>82</w:t>
            </w:r>
          </w:p>
        </w:tc>
        <w:tc>
          <w:tcPr>
            <w:tcW w:w="567" w:type="dxa"/>
          </w:tcPr>
          <w:p w14:paraId="576C22B7" w14:textId="77777777" w:rsidR="00BF46E1" w:rsidRPr="0041528A" w:rsidRDefault="00BF46E1" w:rsidP="0092045E">
            <w:pPr>
              <w:pStyle w:val="TAC"/>
            </w:pPr>
            <w:r w:rsidRPr="0041528A">
              <w:t>81</w:t>
            </w:r>
          </w:p>
        </w:tc>
        <w:tc>
          <w:tcPr>
            <w:tcW w:w="709" w:type="dxa"/>
          </w:tcPr>
          <w:p w14:paraId="6A7C9D8B" w14:textId="77777777" w:rsidR="00BF46E1" w:rsidRPr="0041528A" w:rsidRDefault="00BF46E1" w:rsidP="0092045E">
            <w:pPr>
              <w:pStyle w:val="TAC"/>
            </w:pPr>
            <w:r w:rsidRPr="0041528A">
              <w:t>83</w:t>
            </w:r>
          </w:p>
        </w:tc>
        <w:tc>
          <w:tcPr>
            <w:tcW w:w="425" w:type="dxa"/>
          </w:tcPr>
          <w:p w14:paraId="49B4E03F" w14:textId="77777777" w:rsidR="00BF46E1" w:rsidRPr="0041528A" w:rsidRDefault="00BF46E1" w:rsidP="0092045E">
            <w:pPr>
              <w:pStyle w:val="TAC"/>
            </w:pPr>
            <w:r w:rsidRPr="0041528A">
              <w:t>01</w:t>
            </w:r>
          </w:p>
        </w:tc>
        <w:tc>
          <w:tcPr>
            <w:tcW w:w="567" w:type="dxa"/>
          </w:tcPr>
          <w:p w14:paraId="3B0BA94D" w14:textId="77777777" w:rsidR="00BF46E1" w:rsidRPr="0041528A" w:rsidRDefault="00BF46E1" w:rsidP="0092045E">
            <w:pPr>
              <w:pStyle w:val="TAC"/>
            </w:pPr>
            <w:r w:rsidRPr="0041528A">
              <w:t>00</w:t>
            </w:r>
          </w:p>
        </w:tc>
      </w:tr>
      <w:tr w:rsidR="00BF46E1" w:rsidRPr="0041528A" w14:paraId="4E5B7258" w14:textId="77777777" w:rsidTr="00195D76">
        <w:trPr>
          <w:jc w:val="center"/>
        </w:trPr>
        <w:tc>
          <w:tcPr>
            <w:tcW w:w="992" w:type="dxa"/>
          </w:tcPr>
          <w:p w14:paraId="22950EFE" w14:textId="77777777" w:rsidR="00BF46E1" w:rsidRPr="0041528A" w:rsidRDefault="00BF46E1" w:rsidP="0092045E">
            <w:pPr>
              <w:pStyle w:val="TAL"/>
            </w:pPr>
          </w:p>
        </w:tc>
        <w:tc>
          <w:tcPr>
            <w:tcW w:w="425" w:type="dxa"/>
          </w:tcPr>
          <w:p w14:paraId="4B6CED61" w14:textId="77777777" w:rsidR="00BF46E1" w:rsidRPr="0041528A" w:rsidRDefault="00BF46E1" w:rsidP="0092045E">
            <w:pPr>
              <w:pStyle w:val="TAC"/>
            </w:pPr>
            <w:r w:rsidRPr="0041528A">
              <w:t>93</w:t>
            </w:r>
          </w:p>
        </w:tc>
        <w:tc>
          <w:tcPr>
            <w:tcW w:w="851" w:type="dxa"/>
          </w:tcPr>
          <w:p w14:paraId="2CDB8A8A" w14:textId="77777777" w:rsidR="00BF46E1" w:rsidRPr="0041528A" w:rsidRDefault="00BF46E1" w:rsidP="0092045E">
            <w:pPr>
              <w:pStyle w:val="TAC"/>
            </w:pPr>
            <w:r w:rsidRPr="0041528A">
              <w:t>0B</w:t>
            </w:r>
          </w:p>
        </w:tc>
        <w:tc>
          <w:tcPr>
            <w:tcW w:w="567" w:type="dxa"/>
          </w:tcPr>
          <w:p w14:paraId="7D5EA3F9" w14:textId="77777777" w:rsidR="00BF46E1" w:rsidRPr="0041528A" w:rsidRDefault="00BF46E1" w:rsidP="0092045E">
            <w:pPr>
              <w:pStyle w:val="TAC"/>
            </w:pPr>
            <w:r w:rsidRPr="0041528A">
              <w:t>00</w:t>
            </w:r>
          </w:p>
        </w:tc>
        <w:tc>
          <w:tcPr>
            <w:tcW w:w="567" w:type="dxa"/>
          </w:tcPr>
          <w:p w14:paraId="32C5917A" w14:textId="77777777" w:rsidR="00BF46E1" w:rsidRPr="0041528A" w:rsidRDefault="00BF46E1" w:rsidP="0092045E">
            <w:pPr>
              <w:pStyle w:val="TAC"/>
            </w:pPr>
            <w:r w:rsidRPr="0041528A">
              <w:t>F1</w:t>
            </w:r>
          </w:p>
        </w:tc>
        <w:tc>
          <w:tcPr>
            <w:tcW w:w="567" w:type="dxa"/>
          </w:tcPr>
          <w:p w14:paraId="606ABF46" w14:textId="77777777" w:rsidR="00BF46E1" w:rsidRPr="0041528A" w:rsidRDefault="00BF46E1" w:rsidP="0092045E">
            <w:pPr>
              <w:pStyle w:val="TAC"/>
            </w:pPr>
            <w:r w:rsidRPr="0041528A">
              <w:t>10</w:t>
            </w:r>
          </w:p>
        </w:tc>
        <w:tc>
          <w:tcPr>
            <w:tcW w:w="567" w:type="dxa"/>
          </w:tcPr>
          <w:p w14:paraId="7A38C4FB" w14:textId="77777777" w:rsidR="00BF46E1" w:rsidRPr="0041528A" w:rsidRDefault="00BF46E1" w:rsidP="0092045E">
            <w:pPr>
              <w:pStyle w:val="TAC"/>
            </w:pPr>
            <w:r w:rsidRPr="0041528A">
              <w:t>00</w:t>
            </w:r>
          </w:p>
        </w:tc>
        <w:tc>
          <w:tcPr>
            <w:tcW w:w="567" w:type="dxa"/>
          </w:tcPr>
          <w:p w14:paraId="6EE9C83E" w14:textId="77777777" w:rsidR="00BF46E1" w:rsidRPr="0041528A" w:rsidRDefault="00BF46E1" w:rsidP="0092045E">
            <w:pPr>
              <w:pStyle w:val="TAC"/>
            </w:pPr>
            <w:r w:rsidRPr="0041528A">
              <w:t>00</w:t>
            </w:r>
          </w:p>
        </w:tc>
        <w:tc>
          <w:tcPr>
            <w:tcW w:w="567" w:type="dxa"/>
          </w:tcPr>
          <w:p w14:paraId="19B3E47E" w14:textId="77777777" w:rsidR="00BF46E1" w:rsidRPr="0041528A" w:rsidRDefault="00BF46E1" w:rsidP="0092045E">
            <w:pPr>
              <w:pStyle w:val="TAC"/>
            </w:pPr>
            <w:r w:rsidRPr="0041528A">
              <w:t>01</w:t>
            </w:r>
          </w:p>
        </w:tc>
        <w:tc>
          <w:tcPr>
            <w:tcW w:w="567" w:type="dxa"/>
          </w:tcPr>
          <w:p w14:paraId="255173E4" w14:textId="77777777" w:rsidR="00BF46E1" w:rsidRPr="0041528A" w:rsidRDefault="00BF46E1" w:rsidP="0092045E">
            <w:pPr>
              <w:pStyle w:val="TAC"/>
            </w:pPr>
            <w:r w:rsidRPr="0041528A">
              <w:t>00</w:t>
            </w:r>
          </w:p>
        </w:tc>
        <w:tc>
          <w:tcPr>
            <w:tcW w:w="709" w:type="dxa"/>
          </w:tcPr>
          <w:p w14:paraId="40D7BB8F" w14:textId="77777777" w:rsidR="00BF46E1" w:rsidRPr="0041528A" w:rsidRDefault="00BF46E1" w:rsidP="0092045E">
            <w:pPr>
              <w:pStyle w:val="TAC"/>
            </w:pPr>
            <w:r w:rsidRPr="0041528A">
              <w:t>00</w:t>
            </w:r>
          </w:p>
        </w:tc>
        <w:tc>
          <w:tcPr>
            <w:tcW w:w="425" w:type="dxa"/>
          </w:tcPr>
          <w:p w14:paraId="2F432C99" w14:textId="77777777" w:rsidR="00BF46E1" w:rsidRPr="0041528A" w:rsidRDefault="00BF46E1" w:rsidP="0092045E">
            <w:pPr>
              <w:pStyle w:val="TAC"/>
            </w:pPr>
            <w:r w:rsidRPr="0041528A">
              <w:t>00</w:t>
            </w:r>
          </w:p>
        </w:tc>
        <w:tc>
          <w:tcPr>
            <w:tcW w:w="567" w:type="dxa"/>
          </w:tcPr>
          <w:p w14:paraId="3F12C6A5" w14:textId="77777777" w:rsidR="00BF46E1" w:rsidRPr="0041528A" w:rsidRDefault="00BF46E1" w:rsidP="0092045E">
            <w:pPr>
              <w:pStyle w:val="TAC"/>
            </w:pPr>
            <w:r w:rsidRPr="0041528A">
              <w:t>00</w:t>
            </w:r>
          </w:p>
        </w:tc>
      </w:tr>
      <w:tr w:rsidR="00BF46E1" w:rsidRPr="0041528A" w14:paraId="0AAFD236" w14:textId="77777777" w:rsidTr="00195D76">
        <w:trPr>
          <w:jc w:val="center"/>
        </w:trPr>
        <w:tc>
          <w:tcPr>
            <w:tcW w:w="992" w:type="dxa"/>
          </w:tcPr>
          <w:p w14:paraId="253E81F9" w14:textId="77777777" w:rsidR="00BF46E1" w:rsidRPr="0041528A" w:rsidRDefault="00BF46E1" w:rsidP="0092045E">
            <w:pPr>
              <w:pStyle w:val="TAL"/>
            </w:pPr>
          </w:p>
        </w:tc>
        <w:tc>
          <w:tcPr>
            <w:tcW w:w="425" w:type="dxa"/>
          </w:tcPr>
          <w:p w14:paraId="6A0CE56D" w14:textId="77777777" w:rsidR="00BF46E1" w:rsidRPr="0041528A" w:rsidRDefault="00BF46E1" w:rsidP="0092045E">
            <w:pPr>
              <w:pStyle w:val="TAC"/>
            </w:pPr>
            <w:r w:rsidRPr="0041528A">
              <w:t>1F</w:t>
            </w:r>
          </w:p>
        </w:tc>
        <w:tc>
          <w:tcPr>
            <w:tcW w:w="851" w:type="dxa"/>
          </w:tcPr>
          <w:p w14:paraId="0BCA7ABD" w14:textId="77777777" w:rsidR="00BF46E1" w:rsidRPr="0041528A" w:rsidRDefault="00BF46E1" w:rsidP="0092045E">
            <w:pPr>
              <w:pStyle w:val="TAC"/>
            </w:pPr>
          </w:p>
        </w:tc>
        <w:tc>
          <w:tcPr>
            <w:tcW w:w="567" w:type="dxa"/>
          </w:tcPr>
          <w:p w14:paraId="71D36CF7" w14:textId="77777777" w:rsidR="00BF46E1" w:rsidRPr="0041528A" w:rsidRDefault="00BF46E1" w:rsidP="0092045E">
            <w:pPr>
              <w:pStyle w:val="TAC"/>
            </w:pPr>
          </w:p>
        </w:tc>
        <w:tc>
          <w:tcPr>
            <w:tcW w:w="567" w:type="dxa"/>
          </w:tcPr>
          <w:p w14:paraId="5708246F" w14:textId="77777777" w:rsidR="00BF46E1" w:rsidRPr="0041528A" w:rsidRDefault="00BF46E1" w:rsidP="0092045E">
            <w:pPr>
              <w:pStyle w:val="TAC"/>
            </w:pPr>
          </w:p>
        </w:tc>
        <w:tc>
          <w:tcPr>
            <w:tcW w:w="567" w:type="dxa"/>
          </w:tcPr>
          <w:p w14:paraId="6E6A94F5" w14:textId="77777777" w:rsidR="00BF46E1" w:rsidRPr="0041528A" w:rsidRDefault="00BF46E1" w:rsidP="0092045E">
            <w:pPr>
              <w:pStyle w:val="TAC"/>
            </w:pPr>
          </w:p>
        </w:tc>
        <w:tc>
          <w:tcPr>
            <w:tcW w:w="567" w:type="dxa"/>
          </w:tcPr>
          <w:p w14:paraId="09E164A8" w14:textId="77777777" w:rsidR="00BF46E1" w:rsidRPr="0041528A" w:rsidRDefault="00BF46E1" w:rsidP="0092045E">
            <w:pPr>
              <w:pStyle w:val="TAC"/>
            </w:pPr>
          </w:p>
        </w:tc>
        <w:tc>
          <w:tcPr>
            <w:tcW w:w="567" w:type="dxa"/>
          </w:tcPr>
          <w:p w14:paraId="26DF3901" w14:textId="77777777" w:rsidR="00BF46E1" w:rsidRPr="0041528A" w:rsidRDefault="00BF46E1" w:rsidP="0092045E">
            <w:pPr>
              <w:pStyle w:val="TAC"/>
            </w:pPr>
          </w:p>
        </w:tc>
        <w:tc>
          <w:tcPr>
            <w:tcW w:w="567" w:type="dxa"/>
          </w:tcPr>
          <w:p w14:paraId="5C9AA923" w14:textId="77777777" w:rsidR="00BF46E1" w:rsidRPr="0041528A" w:rsidRDefault="00BF46E1" w:rsidP="0092045E">
            <w:pPr>
              <w:pStyle w:val="TAC"/>
            </w:pPr>
          </w:p>
        </w:tc>
        <w:tc>
          <w:tcPr>
            <w:tcW w:w="567" w:type="dxa"/>
          </w:tcPr>
          <w:p w14:paraId="34579263" w14:textId="77777777" w:rsidR="00BF46E1" w:rsidRPr="0041528A" w:rsidRDefault="00BF46E1" w:rsidP="0092045E">
            <w:pPr>
              <w:pStyle w:val="TAC"/>
            </w:pPr>
          </w:p>
        </w:tc>
        <w:tc>
          <w:tcPr>
            <w:tcW w:w="709" w:type="dxa"/>
          </w:tcPr>
          <w:p w14:paraId="1E979E4F" w14:textId="77777777" w:rsidR="00BF46E1" w:rsidRPr="0041528A" w:rsidRDefault="00BF46E1" w:rsidP="0092045E">
            <w:pPr>
              <w:pStyle w:val="TAC"/>
            </w:pPr>
          </w:p>
        </w:tc>
        <w:tc>
          <w:tcPr>
            <w:tcW w:w="425" w:type="dxa"/>
          </w:tcPr>
          <w:p w14:paraId="39A0F4F9" w14:textId="77777777" w:rsidR="00BF46E1" w:rsidRPr="0041528A" w:rsidRDefault="00BF46E1" w:rsidP="0092045E">
            <w:pPr>
              <w:pStyle w:val="TAC"/>
            </w:pPr>
          </w:p>
        </w:tc>
        <w:tc>
          <w:tcPr>
            <w:tcW w:w="567" w:type="dxa"/>
          </w:tcPr>
          <w:p w14:paraId="6EE2B7BD" w14:textId="77777777" w:rsidR="00BF46E1" w:rsidRPr="0041528A" w:rsidRDefault="00BF46E1" w:rsidP="0092045E">
            <w:pPr>
              <w:pStyle w:val="TAC"/>
            </w:pPr>
          </w:p>
        </w:tc>
      </w:tr>
    </w:tbl>
    <w:p w14:paraId="16202189" w14:textId="77777777" w:rsidR="00BF46E1" w:rsidRPr="0041528A" w:rsidRDefault="00BF46E1" w:rsidP="00BF46E1">
      <w:pPr>
        <w:ind w:left="851" w:hanging="851"/>
      </w:pPr>
    </w:p>
    <w:p w14:paraId="69B335EC" w14:textId="77777777" w:rsidR="00BF46E1" w:rsidRPr="0041528A" w:rsidRDefault="00BF46E1" w:rsidP="00BF46E1">
      <w:pPr>
        <w:pStyle w:val="TH"/>
      </w:pPr>
      <w:r w:rsidRPr="0041528A">
        <w:t>Expected Sequence 1.23 (PROVIDE LOCAL INFORMATION, Access Technology, NG-RAN)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607"/>
        <w:gridCol w:w="1458"/>
        <w:gridCol w:w="3330"/>
        <w:gridCol w:w="3600"/>
      </w:tblGrid>
      <w:tr w:rsidR="00BF46E1" w:rsidRPr="0041528A" w14:paraId="4B081119" w14:textId="77777777" w:rsidTr="00195D76">
        <w:tc>
          <w:tcPr>
            <w:tcW w:w="607" w:type="dxa"/>
            <w:tcBorders>
              <w:top w:val="single" w:sz="4" w:space="0" w:color="auto"/>
              <w:left w:val="single" w:sz="4" w:space="0" w:color="auto"/>
              <w:bottom w:val="single" w:sz="4" w:space="0" w:color="auto"/>
              <w:right w:val="single" w:sz="4" w:space="0" w:color="auto"/>
            </w:tcBorders>
            <w:vAlign w:val="center"/>
            <w:hideMark/>
          </w:tcPr>
          <w:p w14:paraId="1B287E92" w14:textId="77777777" w:rsidR="00BF46E1" w:rsidRPr="0041528A" w:rsidRDefault="00BF46E1" w:rsidP="0092045E">
            <w:pPr>
              <w:pStyle w:val="TAH"/>
            </w:pPr>
            <w:r w:rsidRPr="0041528A">
              <w:t>Step</w:t>
            </w:r>
          </w:p>
        </w:tc>
        <w:tc>
          <w:tcPr>
            <w:tcW w:w="1458" w:type="dxa"/>
            <w:tcBorders>
              <w:top w:val="single" w:sz="4" w:space="0" w:color="auto"/>
              <w:left w:val="single" w:sz="4" w:space="0" w:color="auto"/>
              <w:bottom w:val="single" w:sz="4" w:space="0" w:color="auto"/>
              <w:right w:val="single" w:sz="4" w:space="0" w:color="auto"/>
            </w:tcBorders>
            <w:vAlign w:val="center"/>
            <w:hideMark/>
          </w:tcPr>
          <w:p w14:paraId="7B8C66BA" w14:textId="77777777" w:rsidR="00BF46E1" w:rsidRPr="0041528A" w:rsidRDefault="00BF46E1" w:rsidP="0092045E">
            <w:pPr>
              <w:pStyle w:val="TAH"/>
            </w:pPr>
            <w:r w:rsidRPr="0041528A">
              <w:t>Direction</w:t>
            </w:r>
          </w:p>
        </w:tc>
        <w:tc>
          <w:tcPr>
            <w:tcW w:w="3330" w:type="dxa"/>
            <w:tcBorders>
              <w:top w:val="single" w:sz="4" w:space="0" w:color="auto"/>
              <w:left w:val="single" w:sz="4" w:space="0" w:color="auto"/>
              <w:bottom w:val="single" w:sz="4" w:space="0" w:color="auto"/>
              <w:right w:val="single" w:sz="4" w:space="0" w:color="auto"/>
            </w:tcBorders>
            <w:vAlign w:val="center"/>
            <w:hideMark/>
          </w:tcPr>
          <w:p w14:paraId="544DD68B" w14:textId="77777777" w:rsidR="00BF46E1" w:rsidRPr="0041528A" w:rsidRDefault="00BF46E1" w:rsidP="0092045E">
            <w:pPr>
              <w:pStyle w:val="TAH"/>
            </w:pPr>
            <w:r w:rsidRPr="0041528A">
              <w:t>Message / Action</w:t>
            </w:r>
          </w:p>
        </w:tc>
        <w:tc>
          <w:tcPr>
            <w:tcW w:w="3600" w:type="dxa"/>
            <w:tcBorders>
              <w:top w:val="single" w:sz="6" w:space="0" w:color="auto"/>
              <w:left w:val="single" w:sz="6" w:space="0" w:color="auto"/>
              <w:bottom w:val="single" w:sz="6" w:space="0" w:color="auto"/>
              <w:right w:val="single" w:sz="6" w:space="0" w:color="auto"/>
            </w:tcBorders>
            <w:vAlign w:val="center"/>
            <w:hideMark/>
          </w:tcPr>
          <w:p w14:paraId="492C7EC4" w14:textId="77777777" w:rsidR="00BF46E1" w:rsidRPr="0041528A" w:rsidRDefault="00BF46E1" w:rsidP="0092045E">
            <w:pPr>
              <w:pStyle w:val="TAH"/>
            </w:pPr>
            <w:r w:rsidRPr="0041528A">
              <w:t>Comments</w:t>
            </w:r>
          </w:p>
        </w:tc>
      </w:tr>
      <w:tr w:rsidR="00BF46E1" w:rsidRPr="0041528A" w14:paraId="7FD10282" w14:textId="77777777" w:rsidTr="00195D76">
        <w:tc>
          <w:tcPr>
            <w:tcW w:w="607" w:type="dxa"/>
            <w:tcBorders>
              <w:top w:val="single" w:sz="4" w:space="0" w:color="auto"/>
              <w:left w:val="single" w:sz="4" w:space="0" w:color="auto"/>
              <w:bottom w:val="single" w:sz="4" w:space="0" w:color="auto"/>
              <w:right w:val="single" w:sz="4" w:space="0" w:color="auto"/>
            </w:tcBorders>
            <w:hideMark/>
          </w:tcPr>
          <w:p w14:paraId="0F84DB81" w14:textId="77777777" w:rsidR="00BF46E1" w:rsidRPr="0041528A" w:rsidRDefault="00BF46E1" w:rsidP="0092045E">
            <w:pPr>
              <w:pStyle w:val="TAC"/>
              <w:rPr>
                <w:sz w:val="24"/>
                <w:szCs w:val="24"/>
              </w:rPr>
            </w:pPr>
            <w:r w:rsidRPr="0041528A">
              <w:rPr>
                <w:rFonts w:ascii="Helvetica" w:hAnsi="Helvetica" w:cs="Helvetica"/>
              </w:rPr>
              <w:t>1</w:t>
            </w:r>
          </w:p>
        </w:tc>
        <w:tc>
          <w:tcPr>
            <w:tcW w:w="1458" w:type="dxa"/>
            <w:tcBorders>
              <w:top w:val="single" w:sz="4" w:space="0" w:color="auto"/>
              <w:left w:val="single" w:sz="4" w:space="0" w:color="auto"/>
              <w:bottom w:val="single" w:sz="4" w:space="0" w:color="auto"/>
              <w:right w:val="single" w:sz="4" w:space="0" w:color="auto"/>
            </w:tcBorders>
            <w:hideMark/>
          </w:tcPr>
          <w:p w14:paraId="76E59B28" w14:textId="77777777" w:rsidR="00BF46E1" w:rsidRPr="0041528A" w:rsidRDefault="00BF46E1" w:rsidP="0092045E">
            <w:pPr>
              <w:pStyle w:val="TAC"/>
              <w:rPr>
                <w:sz w:val="24"/>
                <w:szCs w:val="24"/>
              </w:rPr>
            </w:pPr>
            <w:r w:rsidRPr="0041528A">
              <w:rPr>
                <w:rFonts w:ascii="Helvetica" w:hAnsi="Helvetica" w:cs="Helvetica"/>
              </w:rPr>
              <w:t xml:space="preserve">UICC </w:t>
            </w:r>
            <w:r w:rsidRPr="0041528A">
              <w:rPr>
                <w:rFonts w:ascii="Helvetica" w:hAnsi="Helvetica" w:cs="Helvetica"/>
              </w:rPr>
              <w:sym w:font="Symbol" w:char="F0AE"/>
            </w:r>
            <w:r w:rsidRPr="0041528A">
              <w:rPr>
                <w:rFonts w:ascii="Helvetica" w:hAnsi="Helvetica" w:cs="Helvetica"/>
              </w:rPr>
              <w:t xml:space="preserve"> ME</w:t>
            </w:r>
          </w:p>
        </w:tc>
        <w:tc>
          <w:tcPr>
            <w:tcW w:w="3330" w:type="dxa"/>
            <w:tcBorders>
              <w:top w:val="single" w:sz="4" w:space="0" w:color="auto"/>
              <w:left w:val="single" w:sz="4" w:space="0" w:color="auto"/>
              <w:bottom w:val="single" w:sz="4" w:space="0" w:color="auto"/>
              <w:right w:val="single" w:sz="4" w:space="0" w:color="auto"/>
            </w:tcBorders>
            <w:hideMark/>
          </w:tcPr>
          <w:p w14:paraId="617E4FAE" w14:textId="77777777" w:rsidR="00BF46E1" w:rsidRPr="0041528A" w:rsidRDefault="00BF46E1" w:rsidP="0092045E">
            <w:pPr>
              <w:pStyle w:val="TAL"/>
              <w:rPr>
                <w:sz w:val="24"/>
                <w:szCs w:val="24"/>
              </w:rPr>
            </w:pPr>
            <w:r w:rsidRPr="0041528A">
              <w:rPr>
                <w:rFonts w:ascii="Helvetica" w:hAnsi="Helvetica" w:cs="Helvetica"/>
              </w:rPr>
              <w:t>PROACTIVE COMMAND PENDING PROVIDE LOCAL INFORMATION 1.14.1</w:t>
            </w:r>
          </w:p>
        </w:tc>
        <w:tc>
          <w:tcPr>
            <w:tcW w:w="3600" w:type="dxa"/>
            <w:hideMark/>
          </w:tcPr>
          <w:p w14:paraId="45C3B3AE" w14:textId="77777777" w:rsidR="00BF46E1" w:rsidRPr="0041528A" w:rsidRDefault="00BF46E1" w:rsidP="0092045E">
            <w:pPr>
              <w:pStyle w:val="TAL"/>
            </w:pPr>
          </w:p>
        </w:tc>
      </w:tr>
      <w:tr w:rsidR="00BF46E1" w:rsidRPr="0041528A" w14:paraId="6B47F1ED" w14:textId="77777777" w:rsidTr="00195D76">
        <w:tc>
          <w:tcPr>
            <w:tcW w:w="607" w:type="dxa"/>
            <w:tcBorders>
              <w:top w:val="single" w:sz="4" w:space="0" w:color="auto"/>
              <w:left w:val="single" w:sz="4" w:space="0" w:color="auto"/>
              <w:bottom w:val="single" w:sz="4" w:space="0" w:color="auto"/>
              <w:right w:val="single" w:sz="4" w:space="0" w:color="auto"/>
            </w:tcBorders>
            <w:hideMark/>
          </w:tcPr>
          <w:p w14:paraId="105A2F70" w14:textId="77777777" w:rsidR="00BF46E1" w:rsidRPr="0041528A" w:rsidRDefault="00BF46E1" w:rsidP="0092045E">
            <w:pPr>
              <w:pStyle w:val="TAC"/>
              <w:rPr>
                <w:sz w:val="24"/>
                <w:szCs w:val="24"/>
              </w:rPr>
            </w:pPr>
            <w:r w:rsidRPr="0041528A">
              <w:rPr>
                <w:rFonts w:ascii="Helvetica" w:hAnsi="Helvetica" w:cs="Helvetica"/>
              </w:rPr>
              <w:t>2</w:t>
            </w:r>
          </w:p>
        </w:tc>
        <w:tc>
          <w:tcPr>
            <w:tcW w:w="1458" w:type="dxa"/>
            <w:tcBorders>
              <w:top w:val="single" w:sz="4" w:space="0" w:color="auto"/>
              <w:left w:val="single" w:sz="4" w:space="0" w:color="auto"/>
              <w:bottom w:val="single" w:sz="4" w:space="0" w:color="auto"/>
              <w:right w:val="single" w:sz="4" w:space="0" w:color="auto"/>
            </w:tcBorders>
            <w:hideMark/>
          </w:tcPr>
          <w:p w14:paraId="6EDA990D" w14:textId="77777777" w:rsidR="00BF46E1" w:rsidRPr="0041528A" w:rsidRDefault="00BF46E1" w:rsidP="0092045E">
            <w:pPr>
              <w:pStyle w:val="TAC"/>
              <w:rPr>
                <w:sz w:val="24"/>
                <w:szCs w:val="24"/>
              </w:rPr>
            </w:pPr>
            <w:r w:rsidRPr="0041528A">
              <w:rPr>
                <w:rFonts w:ascii="Helvetica" w:hAnsi="Helvetica" w:cs="Helvetica"/>
              </w:rPr>
              <w:t xml:space="preserve">ME </w:t>
            </w:r>
            <w:r w:rsidRPr="0041528A">
              <w:rPr>
                <w:rFonts w:ascii="Helvetica" w:hAnsi="Helvetica" w:cs="Helvetica"/>
              </w:rPr>
              <w:sym w:font="Symbol" w:char="F0AE"/>
            </w:r>
            <w:r w:rsidRPr="0041528A">
              <w:rPr>
                <w:rFonts w:ascii="Helvetica" w:hAnsi="Helvetica" w:cs="Helvetica"/>
              </w:rPr>
              <w:t xml:space="preserve"> UICC</w:t>
            </w:r>
          </w:p>
        </w:tc>
        <w:tc>
          <w:tcPr>
            <w:tcW w:w="3330" w:type="dxa"/>
            <w:tcBorders>
              <w:top w:val="single" w:sz="4" w:space="0" w:color="auto"/>
              <w:left w:val="single" w:sz="4" w:space="0" w:color="auto"/>
              <w:bottom w:val="single" w:sz="4" w:space="0" w:color="auto"/>
              <w:right w:val="single" w:sz="4" w:space="0" w:color="auto"/>
            </w:tcBorders>
            <w:hideMark/>
          </w:tcPr>
          <w:p w14:paraId="532E7EDC" w14:textId="77777777" w:rsidR="00BF46E1" w:rsidRPr="0041528A" w:rsidRDefault="00BF46E1" w:rsidP="0092045E">
            <w:pPr>
              <w:pStyle w:val="TAL"/>
              <w:rPr>
                <w:sz w:val="24"/>
                <w:szCs w:val="24"/>
              </w:rPr>
            </w:pPr>
            <w:r w:rsidRPr="0041528A">
              <w:rPr>
                <w:rFonts w:ascii="Helvetica" w:hAnsi="Helvetica" w:cs="Helvetica"/>
              </w:rPr>
              <w:t>FETCH</w:t>
            </w:r>
          </w:p>
        </w:tc>
        <w:tc>
          <w:tcPr>
            <w:tcW w:w="3600" w:type="dxa"/>
            <w:tcBorders>
              <w:top w:val="single" w:sz="4" w:space="0" w:color="auto"/>
              <w:left w:val="single" w:sz="4" w:space="0" w:color="auto"/>
              <w:bottom w:val="single" w:sz="4" w:space="0" w:color="auto"/>
              <w:right w:val="single" w:sz="4" w:space="0" w:color="auto"/>
            </w:tcBorders>
            <w:hideMark/>
          </w:tcPr>
          <w:p w14:paraId="39C59092" w14:textId="77777777" w:rsidR="00BF46E1" w:rsidRPr="0041528A" w:rsidRDefault="00BF46E1" w:rsidP="0092045E">
            <w:pPr>
              <w:pStyle w:val="TAL"/>
              <w:rPr>
                <w:sz w:val="24"/>
                <w:szCs w:val="24"/>
              </w:rPr>
            </w:pPr>
          </w:p>
        </w:tc>
      </w:tr>
      <w:tr w:rsidR="00BF46E1" w:rsidRPr="0041528A" w14:paraId="73408BBC" w14:textId="77777777" w:rsidTr="00195D76">
        <w:tc>
          <w:tcPr>
            <w:tcW w:w="607" w:type="dxa"/>
            <w:tcBorders>
              <w:top w:val="single" w:sz="4" w:space="0" w:color="auto"/>
              <w:left w:val="single" w:sz="4" w:space="0" w:color="auto"/>
              <w:bottom w:val="single" w:sz="4" w:space="0" w:color="auto"/>
              <w:right w:val="single" w:sz="4" w:space="0" w:color="auto"/>
            </w:tcBorders>
            <w:hideMark/>
          </w:tcPr>
          <w:p w14:paraId="4218F67A" w14:textId="77777777" w:rsidR="00BF46E1" w:rsidRPr="0041528A" w:rsidRDefault="00BF46E1" w:rsidP="0092045E">
            <w:pPr>
              <w:pStyle w:val="TAC"/>
              <w:rPr>
                <w:sz w:val="24"/>
                <w:szCs w:val="24"/>
              </w:rPr>
            </w:pPr>
            <w:r w:rsidRPr="0041528A">
              <w:rPr>
                <w:rFonts w:ascii="Helvetica" w:hAnsi="Helvetica" w:cs="Helvetica"/>
              </w:rPr>
              <w:t>3</w:t>
            </w:r>
          </w:p>
        </w:tc>
        <w:tc>
          <w:tcPr>
            <w:tcW w:w="1458" w:type="dxa"/>
            <w:tcBorders>
              <w:top w:val="single" w:sz="4" w:space="0" w:color="auto"/>
              <w:left w:val="single" w:sz="4" w:space="0" w:color="auto"/>
              <w:bottom w:val="single" w:sz="4" w:space="0" w:color="auto"/>
              <w:right w:val="single" w:sz="4" w:space="0" w:color="auto"/>
            </w:tcBorders>
            <w:hideMark/>
          </w:tcPr>
          <w:p w14:paraId="52B47704" w14:textId="77777777" w:rsidR="00BF46E1" w:rsidRPr="0041528A" w:rsidRDefault="00BF46E1" w:rsidP="0092045E">
            <w:pPr>
              <w:pStyle w:val="TAC"/>
              <w:rPr>
                <w:sz w:val="24"/>
                <w:szCs w:val="24"/>
              </w:rPr>
            </w:pPr>
            <w:r w:rsidRPr="0041528A">
              <w:rPr>
                <w:rFonts w:ascii="Helvetica" w:hAnsi="Helvetica" w:cs="Helvetica"/>
              </w:rPr>
              <w:t xml:space="preserve">UICC </w:t>
            </w:r>
            <w:r w:rsidRPr="0041528A">
              <w:rPr>
                <w:rFonts w:ascii="Helvetica" w:hAnsi="Helvetica" w:cs="Helvetica"/>
              </w:rPr>
              <w:sym w:font="Symbol" w:char="F0AE"/>
            </w:r>
            <w:r w:rsidRPr="0041528A">
              <w:rPr>
                <w:rFonts w:ascii="Helvetica" w:hAnsi="Helvetica" w:cs="Helvetica"/>
              </w:rPr>
              <w:t xml:space="preserve"> ME</w:t>
            </w:r>
          </w:p>
        </w:tc>
        <w:tc>
          <w:tcPr>
            <w:tcW w:w="3330" w:type="dxa"/>
            <w:tcBorders>
              <w:top w:val="single" w:sz="4" w:space="0" w:color="auto"/>
              <w:left w:val="single" w:sz="4" w:space="0" w:color="auto"/>
              <w:bottom w:val="single" w:sz="4" w:space="0" w:color="auto"/>
              <w:right w:val="single" w:sz="4" w:space="0" w:color="auto"/>
            </w:tcBorders>
            <w:hideMark/>
          </w:tcPr>
          <w:p w14:paraId="7046C657" w14:textId="77777777" w:rsidR="00BF46E1" w:rsidRPr="0041528A" w:rsidRDefault="00BF46E1" w:rsidP="0092045E">
            <w:pPr>
              <w:pStyle w:val="TAL"/>
              <w:rPr>
                <w:sz w:val="24"/>
                <w:szCs w:val="24"/>
              </w:rPr>
            </w:pPr>
            <w:r w:rsidRPr="0041528A">
              <w:rPr>
                <w:rFonts w:ascii="Helvetica" w:hAnsi="Helvetica" w:cs="Helvetica"/>
              </w:rPr>
              <w:t>PROACTIVE COMMAND: PROVIDE LOCAL INFORMATION 1.14.1</w:t>
            </w:r>
          </w:p>
        </w:tc>
        <w:tc>
          <w:tcPr>
            <w:tcW w:w="3600" w:type="dxa"/>
            <w:hideMark/>
          </w:tcPr>
          <w:p w14:paraId="6633FB67" w14:textId="77777777" w:rsidR="00BF46E1" w:rsidRPr="0041528A" w:rsidRDefault="00BF46E1" w:rsidP="0092045E">
            <w:pPr>
              <w:pStyle w:val="TAL"/>
            </w:pPr>
          </w:p>
        </w:tc>
      </w:tr>
      <w:tr w:rsidR="00BF46E1" w:rsidRPr="0041528A" w14:paraId="75B215ED" w14:textId="77777777" w:rsidTr="00195D76">
        <w:tc>
          <w:tcPr>
            <w:tcW w:w="607" w:type="dxa"/>
            <w:tcBorders>
              <w:top w:val="single" w:sz="4" w:space="0" w:color="auto"/>
              <w:left w:val="single" w:sz="4" w:space="0" w:color="auto"/>
              <w:bottom w:val="single" w:sz="4" w:space="0" w:color="auto"/>
              <w:right w:val="single" w:sz="4" w:space="0" w:color="auto"/>
            </w:tcBorders>
            <w:hideMark/>
          </w:tcPr>
          <w:p w14:paraId="0E3DAC07" w14:textId="77777777" w:rsidR="00BF46E1" w:rsidRPr="0041528A" w:rsidRDefault="00BF46E1" w:rsidP="0092045E">
            <w:pPr>
              <w:pStyle w:val="TAC"/>
              <w:rPr>
                <w:sz w:val="24"/>
                <w:szCs w:val="24"/>
              </w:rPr>
            </w:pPr>
            <w:r w:rsidRPr="0041528A">
              <w:rPr>
                <w:rFonts w:ascii="Helvetica" w:hAnsi="Helvetica" w:cs="Helvetica"/>
              </w:rPr>
              <w:t>4</w:t>
            </w:r>
          </w:p>
        </w:tc>
        <w:tc>
          <w:tcPr>
            <w:tcW w:w="1458" w:type="dxa"/>
            <w:tcBorders>
              <w:top w:val="single" w:sz="4" w:space="0" w:color="auto"/>
              <w:left w:val="single" w:sz="4" w:space="0" w:color="auto"/>
              <w:bottom w:val="single" w:sz="4" w:space="0" w:color="auto"/>
              <w:right w:val="single" w:sz="4" w:space="0" w:color="auto"/>
            </w:tcBorders>
            <w:hideMark/>
          </w:tcPr>
          <w:p w14:paraId="6EFD3E6A" w14:textId="77777777" w:rsidR="00BF46E1" w:rsidRPr="0041528A" w:rsidRDefault="00BF46E1" w:rsidP="0092045E">
            <w:pPr>
              <w:pStyle w:val="TAC"/>
              <w:rPr>
                <w:sz w:val="24"/>
                <w:szCs w:val="24"/>
              </w:rPr>
            </w:pPr>
            <w:r w:rsidRPr="0041528A">
              <w:rPr>
                <w:rFonts w:ascii="Helvetica" w:hAnsi="Helvetica" w:cs="Helvetica"/>
              </w:rPr>
              <w:t xml:space="preserve">ME </w:t>
            </w:r>
            <w:r w:rsidRPr="0041528A">
              <w:rPr>
                <w:rFonts w:ascii="Helvetica" w:hAnsi="Helvetica" w:cs="Helvetica"/>
              </w:rPr>
              <w:sym w:font="Symbol" w:char="F0AE"/>
            </w:r>
            <w:r w:rsidRPr="0041528A">
              <w:rPr>
                <w:rFonts w:ascii="Helvetica" w:hAnsi="Helvetica" w:cs="Helvetica"/>
              </w:rPr>
              <w:t xml:space="preserve"> UICC</w:t>
            </w:r>
          </w:p>
        </w:tc>
        <w:tc>
          <w:tcPr>
            <w:tcW w:w="3330" w:type="dxa"/>
            <w:tcBorders>
              <w:top w:val="single" w:sz="4" w:space="0" w:color="auto"/>
              <w:left w:val="single" w:sz="4" w:space="0" w:color="auto"/>
              <w:bottom w:val="single" w:sz="4" w:space="0" w:color="auto"/>
              <w:right w:val="single" w:sz="4" w:space="0" w:color="auto"/>
            </w:tcBorders>
            <w:hideMark/>
          </w:tcPr>
          <w:p w14:paraId="0450595B" w14:textId="77777777" w:rsidR="00BF46E1" w:rsidRPr="0041528A" w:rsidRDefault="00BF46E1" w:rsidP="0092045E">
            <w:pPr>
              <w:pStyle w:val="TAL"/>
              <w:rPr>
                <w:sz w:val="24"/>
                <w:szCs w:val="24"/>
              </w:rPr>
            </w:pPr>
            <w:r w:rsidRPr="0041528A">
              <w:rPr>
                <w:rFonts w:ascii="Helvetica" w:hAnsi="Helvetica" w:cs="Helvetica"/>
              </w:rPr>
              <w:t>TERMINAL RESPONSE: PROVIDE LOCAL INFORMATION 1.23.1</w:t>
            </w:r>
          </w:p>
        </w:tc>
        <w:tc>
          <w:tcPr>
            <w:tcW w:w="3600" w:type="dxa"/>
            <w:hideMark/>
          </w:tcPr>
          <w:p w14:paraId="19809A74" w14:textId="77777777" w:rsidR="00BF46E1" w:rsidRPr="0041528A" w:rsidRDefault="00BF46E1" w:rsidP="0092045E">
            <w:pPr>
              <w:pStyle w:val="TAL"/>
            </w:pPr>
            <w:r w:rsidRPr="0041528A">
              <w:rPr>
                <w:rFonts w:ascii="Helvetica" w:hAnsi="Helvetica" w:cs="Helvetica"/>
              </w:rPr>
              <w:t>[Command performed successfully]</w:t>
            </w:r>
            <w:r w:rsidRPr="0041528A">
              <w:rPr>
                <w:rFonts w:ascii="Helvetica" w:hAnsi="Helvetica" w:cs="Helvetica"/>
              </w:rPr>
              <w:br/>
            </w:r>
          </w:p>
        </w:tc>
      </w:tr>
    </w:tbl>
    <w:p w14:paraId="4C00115E" w14:textId="77777777" w:rsidR="00BF46E1" w:rsidRPr="0041528A" w:rsidRDefault="00BF46E1" w:rsidP="00BF46E1"/>
    <w:p w14:paraId="39A72F1F" w14:textId="77777777" w:rsidR="00BF46E1" w:rsidRPr="0041528A" w:rsidRDefault="00BF46E1" w:rsidP="00BF46E1">
      <w:r w:rsidRPr="0041528A">
        <w:t>TERMINAL RESPONSE: PROVIDE LOCAL INFORMATION 1.23.1</w:t>
      </w:r>
    </w:p>
    <w:p w14:paraId="5DC78849" w14:textId="77777777" w:rsidR="00BF46E1" w:rsidRPr="0041528A" w:rsidRDefault="00BF46E1" w:rsidP="0041528A">
      <w:r w:rsidRPr="0041528A">
        <w:t>Logically:</w:t>
      </w:r>
    </w:p>
    <w:p w14:paraId="4AC4320F" w14:textId="77777777" w:rsidR="00BF46E1" w:rsidRPr="0041528A" w:rsidRDefault="00BF46E1" w:rsidP="0041528A">
      <w:pPr>
        <w:pStyle w:val="EW"/>
      </w:pPr>
      <w:r w:rsidRPr="0041528A">
        <w:t>Command details</w:t>
      </w:r>
    </w:p>
    <w:p w14:paraId="63C1459C" w14:textId="00A85BCB" w:rsidR="00BF46E1" w:rsidRPr="0041528A" w:rsidRDefault="0041528A" w:rsidP="0041528A">
      <w:pPr>
        <w:pStyle w:val="EW"/>
      </w:pPr>
      <w:r>
        <w:tab/>
      </w:r>
      <w:r w:rsidR="00BF46E1" w:rsidRPr="0041528A">
        <w:t>Command number:</w:t>
      </w:r>
      <w:r w:rsidR="00BF46E1" w:rsidRPr="0041528A">
        <w:tab/>
        <w:t>1</w:t>
      </w:r>
    </w:p>
    <w:p w14:paraId="08985B8D" w14:textId="06D7EB19" w:rsidR="00BF46E1" w:rsidRPr="0041528A" w:rsidRDefault="0041528A" w:rsidP="0041528A">
      <w:pPr>
        <w:pStyle w:val="EW"/>
      </w:pPr>
      <w:r>
        <w:tab/>
      </w:r>
      <w:r w:rsidR="00BF46E1" w:rsidRPr="0041528A">
        <w:t>Command type:</w:t>
      </w:r>
      <w:r w:rsidR="00BF46E1" w:rsidRPr="0041528A">
        <w:tab/>
        <w:t>PROVIDE LOCAL INFORMATION</w:t>
      </w:r>
    </w:p>
    <w:p w14:paraId="57FCD696" w14:textId="64FC1C0B" w:rsidR="00BF46E1" w:rsidRPr="0041528A" w:rsidRDefault="0041528A" w:rsidP="0041528A">
      <w:pPr>
        <w:pStyle w:val="EW"/>
      </w:pPr>
      <w:r>
        <w:tab/>
      </w:r>
      <w:r w:rsidR="00BF46E1" w:rsidRPr="0041528A">
        <w:t>Qualifier:</w:t>
      </w:r>
      <w:r w:rsidR="00BF46E1" w:rsidRPr="0041528A">
        <w:tab/>
        <w:t>"06" Access Technology</w:t>
      </w:r>
    </w:p>
    <w:p w14:paraId="19C11255" w14:textId="77777777" w:rsidR="00BF46E1" w:rsidRPr="0041528A" w:rsidRDefault="00BF46E1" w:rsidP="0041528A">
      <w:pPr>
        <w:pStyle w:val="EW"/>
      </w:pPr>
      <w:r w:rsidRPr="0041528A">
        <w:t>Device identities</w:t>
      </w:r>
    </w:p>
    <w:p w14:paraId="1EE9188E" w14:textId="36CCCEC1" w:rsidR="00BF46E1" w:rsidRPr="0041528A" w:rsidRDefault="0041528A" w:rsidP="0041528A">
      <w:pPr>
        <w:pStyle w:val="EW"/>
      </w:pPr>
      <w:r>
        <w:tab/>
      </w:r>
      <w:r w:rsidR="00BF46E1" w:rsidRPr="0041528A">
        <w:t>Source device:</w:t>
      </w:r>
      <w:r w:rsidR="00BF46E1" w:rsidRPr="0041528A">
        <w:tab/>
        <w:t>ME</w:t>
      </w:r>
    </w:p>
    <w:p w14:paraId="6F5FB29C" w14:textId="6A248625" w:rsidR="00BF46E1" w:rsidRPr="0041528A" w:rsidRDefault="0041528A" w:rsidP="0041528A">
      <w:pPr>
        <w:pStyle w:val="EW"/>
      </w:pPr>
      <w:r>
        <w:tab/>
      </w:r>
      <w:r w:rsidR="00BF46E1" w:rsidRPr="0041528A">
        <w:t>Destination device:</w:t>
      </w:r>
      <w:r w:rsidR="00BF46E1" w:rsidRPr="0041528A">
        <w:tab/>
        <w:t>UICC</w:t>
      </w:r>
    </w:p>
    <w:p w14:paraId="4553FF43" w14:textId="77777777" w:rsidR="00BF46E1" w:rsidRPr="0041528A" w:rsidRDefault="00BF46E1" w:rsidP="0041528A">
      <w:pPr>
        <w:pStyle w:val="EW"/>
      </w:pPr>
      <w:r w:rsidRPr="0041528A">
        <w:t>Result</w:t>
      </w:r>
    </w:p>
    <w:p w14:paraId="42747918" w14:textId="163B36F3" w:rsidR="00BF46E1" w:rsidRPr="0041528A" w:rsidRDefault="0041528A" w:rsidP="0041528A">
      <w:pPr>
        <w:pStyle w:val="EW"/>
      </w:pPr>
      <w:r>
        <w:tab/>
      </w:r>
      <w:r w:rsidR="00BF46E1" w:rsidRPr="0041528A">
        <w:t>General Result:</w:t>
      </w:r>
      <w:r w:rsidR="00BF46E1" w:rsidRPr="0041528A">
        <w:tab/>
        <w:t>Command performed successfully</w:t>
      </w:r>
    </w:p>
    <w:p w14:paraId="095659B3" w14:textId="78B7C544" w:rsidR="00BF46E1" w:rsidRPr="0041528A" w:rsidRDefault="0041528A" w:rsidP="0041528A">
      <w:pPr>
        <w:pStyle w:val="EW"/>
      </w:pPr>
      <w:r>
        <w:tab/>
      </w:r>
      <w:r w:rsidR="00BF46E1" w:rsidRPr="0041528A">
        <w:t>Access Technology</w:t>
      </w:r>
    </w:p>
    <w:p w14:paraId="50BBE28C" w14:textId="3D17BC5C" w:rsidR="00BF46E1" w:rsidRPr="0041528A" w:rsidRDefault="0041528A" w:rsidP="0041528A">
      <w:pPr>
        <w:pStyle w:val="EW"/>
      </w:pPr>
      <w:r>
        <w:tab/>
      </w:r>
      <w:r w:rsidR="00BF46E1" w:rsidRPr="0041528A">
        <w:t>Technology:</w:t>
      </w:r>
      <w:r w:rsidR="00BF46E1" w:rsidRPr="0041528A">
        <w:tab/>
        <w:t>3GPP NR</w:t>
      </w:r>
    </w:p>
    <w:p w14:paraId="52EEE961" w14:textId="77777777" w:rsidR="00BF46E1" w:rsidRPr="0041528A" w:rsidRDefault="00BF46E1" w:rsidP="0041528A">
      <w:pPr>
        <w:pStyle w:val="EW"/>
      </w:pPr>
    </w:p>
    <w:p w14:paraId="327C03E2" w14:textId="77777777" w:rsidR="00BF46E1" w:rsidRPr="0041528A" w:rsidRDefault="00BF46E1" w:rsidP="00BF46E1">
      <w:r w:rsidRPr="0041528A">
        <w:t>Coding:</w:t>
      </w:r>
    </w:p>
    <w:p w14:paraId="5AADC02E" w14:textId="77777777" w:rsidR="00BF46E1" w:rsidRPr="0041528A" w:rsidRDefault="00BF46E1" w:rsidP="00BF46E1">
      <w:pPr>
        <w:keepNext/>
        <w:keepLines/>
        <w:spacing w:after="0"/>
        <w:jc w:val="center"/>
        <w:rPr>
          <w:rFonts w:ascii="Arial" w:hAnsi="Arial"/>
          <w:b/>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51CFF61B"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6B27EB3"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18B378A3"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827D65D"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6B577CC2"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65A098D" w14:textId="77777777" w:rsidR="00BF46E1" w:rsidRPr="0041528A" w:rsidRDefault="00BF46E1" w:rsidP="0092045E">
            <w:pPr>
              <w:pStyle w:val="TAC"/>
            </w:pPr>
            <w:r w:rsidRPr="0041528A">
              <w:t>26</w:t>
            </w:r>
          </w:p>
        </w:tc>
        <w:tc>
          <w:tcPr>
            <w:tcW w:w="567" w:type="dxa"/>
            <w:tcBorders>
              <w:top w:val="single" w:sz="4" w:space="0" w:color="auto"/>
              <w:left w:val="single" w:sz="4" w:space="0" w:color="auto"/>
              <w:bottom w:val="single" w:sz="4" w:space="0" w:color="auto"/>
              <w:right w:val="single" w:sz="4" w:space="0" w:color="auto"/>
            </w:tcBorders>
          </w:tcPr>
          <w:p w14:paraId="172D2F6E" w14:textId="77777777" w:rsidR="00BF46E1" w:rsidRPr="0041528A" w:rsidRDefault="00BF46E1" w:rsidP="0092045E">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3B815432"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B87D5B5"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51E6EE6"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B9147FF"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F83BE54" w14:textId="77777777" w:rsidR="00BF46E1" w:rsidRPr="0041528A" w:rsidRDefault="00BF46E1" w:rsidP="0092045E">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5C297B4C"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E6C0A32" w14:textId="77777777" w:rsidR="00BF46E1" w:rsidRPr="0041528A" w:rsidRDefault="00BF46E1" w:rsidP="0092045E">
            <w:pPr>
              <w:pStyle w:val="TAC"/>
            </w:pPr>
            <w:r w:rsidRPr="0041528A">
              <w:t>00</w:t>
            </w:r>
          </w:p>
        </w:tc>
      </w:tr>
      <w:tr w:rsidR="00BF46E1" w:rsidRPr="0041528A" w14:paraId="1BCF5BC9" w14:textId="77777777" w:rsidTr="00195D76">
        <w:trPr>
          <w:jc w:val="center"/>
        </w:trPr>
        <w:tc>
          <w:tcPr>
            <w:tcW w:w="1134" w:type="dxa"/>
            <w:tcBorders>
              <w:top w:val="single" w:sz="4" w:space="0" w:color="auto"/>
              <w:right w:val="single" w:sz="4" w:space="0" w:color="auto"/>
            </w:tcBorders>
          </w:tcPr>
          <w:p w14:paraId="322150C3"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43241258" w14:textId="77777777" w:rsidR="00BF46E1" w:rsidRPr="0041528A" w:rsidRDefault="00BF46E1" w:rsidP="0092045E">
            <w:pPr>
              <w:pStyle w:val="TAC"/>
            </w:pPr>
            <w:r w:rsidRPr="0041528A">
              <w:t>3F</w:t>
            </w:r>
          </w:p>
        </w:tc>
        <w:tc>
          <w:tcPr>
            <w:tcW w:w="567" w:type="dxa"/>
            <w:tcBorders>
              <w:top w:val="single" w:sz="4" w:space="0" w:color="auto"/>
              <w:left w:val="single" w:sz="4" w:space="0" w:color="auto"/>
              <w:bottom w:val="single" w:sz="4" w:space="0" w:color="auto"/>
              <w:right w:val="single" w:sz="4" w:space="0" w:color="auto"/>
            </w:tcBorders>
          </w:tcPr>
          <w:p w14:paraId="59E09B13"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8AA1154" w14:textId="77777777" w:rsidR="00BF46E1" w:rsidRPr="0041528A" w:rsidRDefault="00BF46E1" w:rsidP="0092045E">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4F678CCB"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2913A50"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876DE7D"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3422990"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C417671"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669B415"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02E33BE"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783B6A6"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302C1BF" w14:textId="77777777" w:rsidR="00BF46E1" w:rsidRPr="0041528A" w:rsidRDefault="00BF46E1" w:rsidP="0092045E">
            <w:pPr>
              <w:pStyle w:val="TAC"/>
            </w:pPr>
          </w:p>
        </w:tc>
      </w:tr>
    </w:tbl>
    <w:p w14:paraId="7D00E59E" w14:textId="05AFB395" w:rsidR="00BF46E1" w:rsidRDefault="00BF46E1" w:rsidP="00BF46E1">
      <w:pPr>
        <w:ind w:left="851" w:hanging="851"/>
      </w:pPr>
    </w:p>
    <w:p w14:paraId="33273BA8" w14:textId="77777777" w:rsidR="005C2FBF" w:rsidRPr="0041528A" w:rsidRDefault="005C2FBF" w:rsidP="005C2FBF">
      <w:pPr>
        <w:pStyle w:val="TH"/>
      </w:pPr>
      <w:r>
        <w:t>Expected Sequence 1.24</w:t>
      </w:r>
      <w:r w:rsidRPr="0041528A">
        <w:t xml:space="preserve"> (PROVIDE LOCAL INFORMATION, </w:t>
      </w:r>
      <w:r>
        <w:t xml:space="preserve">slice(s) </w:t>
      </w:r>
      <w:r w:rsidRPr="00816C4A">
        <w:t>information</w:t>
      </w:r>
      <w:r w:rsidRPr="0041528A">
        <w:t>)</w:t>
      </w:r>
    </w:p>
    <w:tbl>
      <w:tblPr>
        <w:tblW w:w="90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56" w:type="dxa"/>
        </w:tblCellMar>
        <w:tblLook w:val="0000" w:firstRow="0" w:lastRow="0" w:firstColumn="0" w:lastColumn="0" w:noHBand="0" w:noVBand="0"/>
      </w:tblPr>
      <w:tblGrid>
        <w:gridCol w:w="575"/>
        <w:gridCol w:w="1257"/>
        <w:gridCol w:w="2884"/>
        <w:gridCol w:w="4334"/>
      </w:tblGrid>
      <w:tr w:rsidR="005C2FBF" w:rsidRPr="0041528A" w14:paraId="4D61B692" w14:textId="77777777" w:rsidTr="00774E9D">
        <w:trPr>
          <w:cantSplit/>
          <w:jc w:val="center"/>
        </w:trPr>
        <w:tc>
          <w:tcPr>
            <w:tcW w:w="575" w:type="dxa"/>
          </w:tcPr>
          <w:p w14:paraId="03286DDB" w14:textId="77777777" w:rsidR="005C2FBF" w:rsidRPr="0041528A" w:rsidRDefault="005C2FBF" w:rsidP="00774E9D">
            <w:pPr>
              <w:pStyle w:val="TAH"/>
            </w:pPr>
            <w:r w:rsidRPr="0041528A">
              <w:t>Step</w:t>
            </w:r>
          </w:p>
        </w:tc>
        <w:tc>
          <w:tcPr>
            <w:tcW w:w="1257" w:type="dxa"/>
          </w:tcPr>
          <w:p w14:paraId="410B2B86" w14:textId="77777777" w:rsidR="005C2FBF" w:rsidRPr="0041528A" w:rsidRDefault="005C2FBF" w:rsidP="00774E9D">
            <w:pPr>
              <w:pStyle w:val="TAH"/>
            </w:pPr>
            <w:r w:rsidRPr="0041528A">
              <w:t>Direction</w:t>
            </w:r>
          </w:p>
        </w:tc>
        <w:tc>
          <w:tcPr>
            <w:tcW w:w="2884" w:type="dxa"/>
          </w:tcPr>
          <w:p w14:paraId="649179AA" w14:textId="77777777" w:rsidR="005C2FBF" w:rsidRPr="0041528A" w:rsidRDefault="005C2FBF" w:rsidP="00774E9D">
            <w:pPr>
              <w:pStyle w:val="TAH"/>
            </w:pPr>
            <w:r w:rsidRPr="0041528A">
              <w:t>MESSAGE / Action</w:t>
            </w:r>
          </w:p>
        </w:tc>
        <w:tc>
          <w:tcPr>
            <w:tcW w:w="4334" w:type="dxa"/>
          </w:tcPr>
          <w:p w14:paraId="3BF55243" w14:textId="77777777" w:rsidR="005C2FBF" w:rsidRPr="0041528A" w:rsidRDefault="005C2FBF" w:rsidP="00774E9D">
            <w:pPr>
              <w:pStyle w:val="TAH"/>
            </w:pPr>
            <w:r w:rsidRPr="0041528A">
              <w:t>Comments</w:t>
            </w:r>
          </w:p>
        </w:tc>
      </w:tr>
      <w:tr w:rsidR="005C2FBF" w:rsidRPr="0041528A" w14:paraId="7AB5431C" w14:textId="77777777" w:rsidTr="00774E9D">
        <w:trPr>
          <w:cantSplit/>
          <w:jc w:val="center"/>
        </w:trPr>
        <w:tc>
          <w:tcPr>
            <w:tcW w:w="575" w:type="dxa"/>
          </w:tcPr>
          <w:p w14:paraId="38A5DDE6" w14:textId="77777777" w:rsidR="005C2FBF" w:rsidRPr="00EC487A" w:rsidRDefault="005C2FBF" w:rsidP="00774E9D">
            <w:pPr>
              <w:pStyle w:val="TAH"/>
              <w:rPr>
                <w:b w:val="0"/>
              </w:rPr>
            </w:pPr>
            <w:r>
              <w:rPr>
                <w:b w:val="0"/>
              </w:rPr>
              <w:t>1</w:t>
            </w:r>
          </w:p>
        </w:tc>
        <w:tc>
          <w:tcPr>
            <w:tcW w:w="1257" w:type="dxa"/>
          </w:tcPr>
          <w:p w14:paraId="4E3E98BF" w14:textId="77777777" w:rsidR="005C2FBF" w:rsidRPr="0068475F" w:rsidRDefault="005C2FBF" w:rsidP="00774E9D">
            <w:pPr>
              <w:pStyle w:val="TAH"/>
              <w:rPr>
                <w:b w:val="0"/>
                <w:bCs/>
              </w:rPr>
            </w:pPr>
            <w:r w:rsidRPr="0068475F">
              <w:rPr>
                <w:b w:val="0"/>
                <w:bCs/>
              </w:rPr>
              <w:t>USER → ME</w:t>
            </w:r>
          </w:p>
        </w:tc>
        <w:tc>
          <w:tcPr>
            <w:tcW w:w="2884" w:type="dxa"/>
          </w:tcPr>
          <w:p w14:paraId="5276A935" w14:textId="77777777" w:rsidR="005C2FBF" w:rsidRPr="005515F7" w:rsidRDefault="005C2FBF" w:rsidP="00774E9D">
            <w:pPr>
              <w:pStyle w:val="TAH"/>
              <w:jc w:val="left"/>
              <w:rPr>
                <w:b w:val="0"/>
                <w:bCs/>
              </w:rPr>
            </w:pPr>
            <w:r w:rsidRPr="005515F7">
              <w:rPr>
                <w:b w:val="0"/>
                <w:bCs/>
              </w:rPr>
              <w:t>Internet PDU session using DNN "TestGp.rs" is configured in the terminal</w:t>
            </w:r>
          </w:p>
        </w:tc>
        <w:tc>
          <w:tcPr>
            <w:tcW w:w="4334" w:type="dxa"/>
          </w:tcPr>
          <w:p w14:paraId="2D463D95" w14:textId="77777777" w:rsidR="005C2FBF" w:rsidRPr="00DF1600" w:rsidRDefault="005C2FBF" w:rsidP="00774E9D">
            <w:pPr>
              <w:pStyle w:val="TAH"/>
              <w:jc w:val="left"/>
              <w:rPr>
                <w:b w:val="0"/>
                <w:bCs/>
              </w:rPr>
            </w:pPr>
            <w:r w:rsidRPr="00DF1600">
              <w:rPr>
                <w:b w:val="0"/>
                <w:bCs/>
              </w:rPr>
              <w:t>DNN: "TestGp.rs" for internet PDU</w:t>
            </w:r>
          </w:p>
        </w:tc>
      </w:tr>
      <w:tr w:rsidR="005C2FBF" w:rsidRPr="0041528A" w14:paraId="491CA698" w14:textId="77777777" w:rsidTr="00774E9D">
        <w:trPr>
          <w:cantSplit/>
          <w:jc w:val="center"/>
        </w:trPr>
        <w:tc>
          <w:tcPr>
            <w:tcW w:w="575" w:type="dxa"/>
          </w:tcPr>
          <w:p w14:paraId="16DC7C0A" w14:textId="441B41E4" w:rsidR="005C2FBF" w:rsidRPr="00EC487A" w:rsidRDefault="005C2FBF" w:rsidP="00774E9D">
            <w:pPr>
              <w:pStyle w:val="TAH"/>
              <w:rPr>
                <w:b w:val="0"/>
              </w:rPr>
            </w:pPr>
            <w:r w:rsidRPr="00EC487A">
              <w:rPr>
                <w:b w:val="0"/>
              </w:rPr>
              <w:t>2</w:t>
            </w:r>
          </w:p>
        </w:tc>
        <w:tc>
          <w:tcPr>
            <w:tcW w:w="1257" w:type="dxa"/>
          </w:tcPr>
          <w:p w14:paraId="238F50A5" w14:textId="77777777" w:rsidR="005C2FBF" w:rsidRPr="00EC487A" w:rsidRDefault="005C2FBF" w:rsidP="00774E9D">
            <w:pPr>
              <w:pStyle w:val="TAH"/>
              <w:rPr>
                <w:b w:val="0"/>
              </w:rPr>
            </w:pPr>
            <w:r w:rsidRPr="00EC487A">
              <w:rPr>
                <w:b w:val="0"/>
              </w:rPr>
              <w:t xml:space="preserve">ME </w:t>
            </w:r>
            <w:r w:rsidRPr="00EC487A">
              <w:rPr>
                <w:b w:val="0"/>
              </w:rPr>
              <w:sym w:font="Symbol" w:char="F0AE"/>
            </w:r>
            <w:r w:rsidRPr="00EC487A">
              <w:rPr>
                <w:b w:val="0"/>
              </w:rPr>
              <w:t xml:space="preserve"> NG-SS</w:t>
            </w:r>
          </w:p>
        </w:tc>
        <w:tc>
          <w:tcPr>
            <w:tcW w:w="2884" w:type="dxa"/>
          </w:tcPr>
          <w:p w14:paraId="4C158895" w14:textId="77777777" w:rsidR="005C2FBF" w:rsidRPr="00EC487A" w:rsidRDefault="005C2FBF" w:rsidP="00774E9D">
            <w:pPr>
              <w:pStyle w:val="TAH"/>
              <w:jc w:val="left"/>
              <w:rPr>
                <w:b w:val="0"/>
              </w:rPr>
            </w:pPr>
            <w:r w:rsidRPr="00EC487A">
              <w:rPr>
                <w:b w:val="0"/>
              </w:rPr>
              <w:t>ME successfully REGISTER with NG-RAN cell.</w:t>
            </w:r>
          </w:p>
        </w:tc>
        <w:tc>
          <w:tcPr>
            <w:tcW w:w="4334" w:type="dxa"/>
          </w:tcPr>
          <w:p w14:paraId="71259045" w14:textId="77777777" w:rsidR="005C2FBF" w:rsidRPr="0041528A" w:rsidRDefault="005C2FBF" w:rsidP="00774E9D">
            <w:pPr>
              <w:pStyle w:val="TAH"/>
            </w:pPr>
          </w:p>
        </w:tc>
      </w:tr>
      <w:tr w:rsidR="005C2FBF" w:rsidRPr="0041528A" w14:paraId="3E10928E" w14:textId="77777777" w:rsidTr="00774E9D">
        <w:trPr>
          <w:cantSplit/>
          <w:jc w:val="center"/>
        </w:trPr>
        <w:tc>
          <w:tcPr>
            <w:tcW w:w="575" w:type="dxa"/>
          </w:tcPr>
          <w:p w14:paraId="6B2FF50D" w14:textId="64BBB080" w:rsidR="005C2FBF" w:rsidRPr="00EC487A" w:rsidRDefault="005C2FBF" w:rsidP="00774E9D">
            <w:pPr>
              <w:pStyle w:val="TAH"/>
              <w:rPr>
                <w:b w:val="0"/>
              </w:rPr>
            </w:pPr>
            <w:r>
              <w:t>3</w:t>
            </w:r>
          </w:p>
        </w:tc>
        <w:tc>
          <w:tcPr>
            <w:tcW w:w="1257" w:type="dxa"/>
          </w:tcPr>
          <w:p w14:paraId="29D8D9C7" w14:textId="77777777" w:rsidR="005C2FBF" w:rsidRPr="00EC487A" w:rsidRDefault="005C2FBF" w:rsidP="00774E9D">
            <w:pPr>
              <w:pStyle w:val="TAH"/>
              <w:rPr>
                <w:b w:val="0"/>
              </w:rPr>
            </w:pPr>
            <w:r w:rsidRPr="00EC487A">
              <w:rPr>
                <w:b w:val="0"/>
              </w:rPr>
              <w:t xml:space="preserve">ME </w:t>
            </w:r>
            <w:r w:rsidRPr="00EC487A">
              <w:rPr>
                <w:b w:val="0"/>
              </w:rPr>
              <w:sym w:font="Symbol" w:char="F0AE"/>
            </w:r>
            <w:r w:rsidRPr="00EC487A">
              <w:rPr>
                <w:b w:val="0"/>
              </w:rPr>
              <w:t xml:space="preserve"> NG-SS</w:t>
            </w:r>
          </w:p>
        </w:tc>
        <w:tc>
          <w:tcPr>
            <w:tcW w:w="2884" w:type="dxa"/>
          </w:tcPr>
          <w:p w14:paraId="7F276A0D" w14:textId="77777777" w:rsidR="005C2FBF" w:rsidRPr="00EC487A" w:rsidRDefault="005C2FBF" w:rsidP="00774E9D">
            <w:pPr>
              <w:pStyle w:val="TAH"/>
              <w:jc w:val="left"/>
              <w:rPr>
                <w:b w:val="0"/>
              </w:rPr>
            </w:pPr>
            <w:r w:rsidRPr="00EC487A">
              <w:rPr>
                <w:b w:val="0"/>
              </w:rPr>
              <w:t>An Internet PDU Session is established successfully.</w:t>
            </w:r>
          </w:p>
        </w:tc>
        <w:tc>
          <w:tcPr>
            <w:tcW w:w="4334" w:type="dxa"/>
          </w:tcPr>
          <w:p w14:paraId="261C6EDC" w14:textId="77777777" w:rsidR="005C2FBF" w:rsidRDefault="005C2FBF" w:rsidP="00774E9D">
            <w:pPr>
              <w:pStyle w:val="TAH"/>
              <w:jc w:val="left"/>
              <w:rPr>
                <w:rFonts w:cs="Arial"/>
                <w:b w:val="0"/>
                <w:szCs w:val="18"/>
                <w:lang w:val="en-US" w:eastAsia="fr-FR"/>
              </w:rPr>
            </w:pPr>
            <w:r>
              <w:rPr>
                <w:b w:val="0"/>
              </w:rPr>
              <w:t>DNN</w:t>
            </w:r>
            <w:r w:rsidRPr="001301CC">
              <w:rPr>
                <w:b w:val="0"/>
              </w:rPr>
              <w:t>=</w:t>
            </w:r>
            <w:r w:rsidRPr="00B362AA">
              <w:rPr>
                <w:b w:val="0"/>
              </w:rPr>
              <w:t>TestGp.rs</w:t>
            </w:r>
            <w:r>
              <w:rPr>
                <w:b w:val="0"/>
              </w:rPr>
              <w:t>,</w:t>
            </w:r>
          </w:p>
          <w:p w14:paraId="2BD5A465" w14:textId="338CA17D" w:rsidR="005C2FBF" w:rsidRPr="00B43A04" w:rsidRDefault="005C2FBF" w:rsidP="00774E9D">
            <w:pPr>
              <w:pStyle w:val="TAH"/>
              <w:jc w:val="left"/>
              <w:rPr>
                <w:b w:val="0"/>
              </w:rPr>
            </w:pPr>
            <w:r>
              <w:rPr>
                <w:rFonts w:cs="Arial"/>
                <w:b w:val="0"/>
                <w:szCs w:val="18"/>
                <w:lang w:val="en-US" w:eastAsia="fr-FR"/>
              </w:rPr>
              <w:t xml:space="preserve">S-NSSAI = </w:t>
            </w:r>
            <w:r w:rsidRPr="00B43A04">
              <w:rPr>
                <w:b w:val="0"/>
                <w:lang w:val="en-US"/>
              </w:rPr>
              <w:t>01010103</w:t>
            </w:r>
          </w:p>
        </w:tc>
      </w:tr>
      <w:tr w:rsidR="005C2FBF" w:rsidRPr="0041528A" w14:paraId="640EB162" w14:textId="77777777" w:rsidTr="00774E9D">
        <w:trPr>
          <w:cantSplit/>
          <w:jc w:val="center"/>
        </w:trPr>
        <w:tc>
          <w:tcPr>
            <w:tcW w:w="575" w:type="dxa"/>
          </w:tcPr>
          <w:p w14:paraId="1CD31F97" w14:textId="351C0417" w:rsidR="005C2FBF" w:rsidRPr="0041528A" w:rsidRDefault="005C2FBF" w:rsidP="00774E9D">
            <w:pPr>
              <w:pStyle w:val="TAC"/>
            </w:pPr>
            <w:r>
              <w:t>4</w:t>
            </w:r>
          </w:p>
        </w:tc>
        <w:tc>
          <w:tcPr>
            <w:tcW w:w="1257" w:type="dxa"/>
          </w:tcPr>
          <w:p w14:paraId="6A6F9AB3" w14:textId="77777777" w:rsidR="005C2FBF" w:rsidRPr="0041528A" w:rsidRDefault="005C2FBF" w:rsidP="00774E9D">
            <w:pPr>
              <w:pStyle w:val="TAC"/>
            </w:pPr>
            <w:r w:rsidRPr="0041528A">
              <w:t xml:space="preserve">UICC </w:t>
            </w:r>
            <w:r w:rsidRPr="0041528A">
              <w:sym w:font="Symbol" w:char="F0AE"/>
            </w:r>
            <w:r w:rsidRPr="0041528A">
              <w:t xml:space="preserve"> ME</w:t>
            </w:r>
          </w:p>
        </w:tc>
        <w:tc>
          <w:tcPr>
            <w:tcW w:w="2884" w:type="dxa"/>
          </w:tcPr>
          <w:p w14:paraId="568EC3BB" w14:textId="77777777" w:rsidR="005C2FBF" w:rsidRPr="0041528A" w:rsidRDefault="005C2FBF" w:rsidP="00774E9D">
            <w:pPr>
              <w:pStyle w:val="TAL"/>
            </w:pPr>
            <w:r w:rsidRPr="0041528A">
              <w:t>PROACTIVE COMMAND PENDI</w:t>
            </w:r>
            <w:r>
              <w:t>NG PROVIDE LOCAL INFORMATION 1.24</w:t>
            </w:r>
            <w:r w:rsidRPr="0041528A">
              <w:t>.1</w:t>
            </w:r>
          </w:p>
        </w:tc>
        <w:tc>
          <w:tcPr>
            <w:tcW w:w="4334" w:type="dxa"/>
          </w:tcPr>
          <w:p w14:paraId="3DF7BCB1" w14:textId="77777777" w:rsidR="005C2FBF" w:rsidRPr="0041528A" w:rsidRDefault="005C2FBF" w:rsidP="00774E9D">
            <w:pPr>
              <w:pStyle w:val="TAL"/>
            </w:pPr>
          </w:p>
        </w:tc>
      </w:tr>
      <w:tr w:rsidR="005C2FBF" w:rsidRPr="0041528A" w14:paraId="35CA0DC9" w14:textId="77777777" w:rsidTr="00774E9D">
        <w:trPr>
          <w:cantSplit/>
          <w:jc w:val="center"/>
        </w:trPr>
        <w:tc>
          <w:tcPr>
            <w:tcW w:w="575" w:type="dxa"/>
          </w:tcPr>
          <w:p w14:paraId="22B7E9B3" w14:textId="0ED5AB5E" w:rsidR="005C2FBF" w:rsidRPr="0041528A" w:rsidRDefault="005C2FBF" w:rsidP="00774E9D">
            <w:pPr>
              <w:pStyle w:val="TAC"/>
            </w:pPr>
            <w:r>
              <w:t>5</w:t>
            </w:r>
          </w:p>
        </w:tc>
        <w:tc>
          <w:tcPr>
            <w:tcW w:w="1257" w:type="dxa"/>
          </w:tcPr>
          <w:p w14:paraId="048D3D7D" w14:textId="77777777" w:rsidR="005C2FBF" w:rsidRPr="0041528A" w:rsidRDefault="005C2FBF" w:rsidP="00774E9D">
            <w:pPr>
              <w:pStyle w:val="TAC"/>
            </w:pPr>
            <w:r w:rsidRPr="0041528A">
              <w:t xml:space="preserve">ME </w:t>
            </w:r>
            <w:r w:rsidRPr="0041528A">
              <w:sym w:font="Symbol" w:char="F0AE"/>
            </w:r>
            <w:r w:rsidRPr="0041528A">
              <w:t xml:space="preserve"> UICC</w:t>
            </w:r>
          </w:p>
        </w:tc>
        <w:tc>
          <w:tcPr>
            <w:tcW w:w="2884" w:type="dxa"/>
          </w:tcPr>
          <w:p w14:paraId="397CA67F" w14:textId="77777777" w:rsidR="005C2FBF" w:rsidRPr="0041528A" w:rsidRDefault="005C2FBF" w:rsidP="00774E9D">
            <w:pPr>
              <w:pStyle w:val="TAL"/>
            </w:pPr>
            <w:r w:rsidRPr="0041528A">
              <w:t>FETCH</w:t>
            </w:r>
          </w:p>
        </w:tc>
        <w:tc>
          <w:tcPr>
            <w:tcW w:w="4334" w:type="dxa"/>
          </w:tcPr>
          <w:p w14:paraId="7E0C37EA" w14:textId="77777777" w:rsidR="005C2FBF" w:rsidRPr="0041528A" w:rsidRDefault="005C2FBF" w:rsidP="00774E9D">
            <w:pPr>
              <w:pStyle w:val="TAL"/>
            </w:pPr>
          </w:p>
        </w:tc>
      </w:tr>
      <w:tr w:rsidR="005C2FBF" w:rsidRPr="0041528A" w14:paraId="7D7B47E6" w14:textId="77777777" w:rsidTr="00774E9D">
        <w:trPr>
          <w:cantSplit/>
          <w:jc w:val="center"/>
        </w:trPr>
        <w:tc>
          <w:tcPr>
            <w:tcW w:w="575" w:type="dxa"/>
          </w:tcPr>
          <w:p w14:paraId="237FA293" w14:textId="361BF3CA" w:rsidR="005C2FBF" w:rsidRPr="0041528A" w:rsidRDefault="005C2FBF" w:rsidP="00774E9D">
            <w:pPr>
              <w:pStyle w:val="TAC"/>
            </w:pPr>
            <w:r>
              <w:t>6</w:t>
            </w:r>
          </w:p>
        </w:tc>
        <w:tc>
          <w:tcPr>
            <w:tcW w:w="1257" w:type="dxa"/>
          </w:tcPr>
          <w:p w14:paraId="728CB0F9" w14:textId="77777777" w:rsidR="005C2FBF" w:rsidRPr="0041528A" w:rsidRDefault="005C2FBF" w:rsidP="00774E9D">
            <w:pPr>
              <w:pStyle w:val="TAC"/>
            </w:pPr>
            <w:r w:rsidRPr="0041528A">
              <w:t xml:space="preserve">UICC </w:t>
            </w:r>
            <w:r w:rsidRPr="0041528A">
              <w:sym w:font="Symbol" w:char="F0AE"/>
            </w:r>
            <w:r w:rsidRPr="0041528A">
              <w:t xml:space="preserve"> ME</w:t>
            </w:r>
          </w:p>
        </w:tc>
        <w:tc>
          <w:tcPr>
            <w:tcW w:w="2884" w:type="dxa"/>
          </w:tcPr>
          <w:p w14:paraId="1A6E3CEA" w14:textId="77777777" w:rsidR="005C2FBF" w:rsidRPr="0041528A" w:rsidRDefault="005C2FBF" w:rsidP="00774E9D">
            <w:pPr>
              <w:pStyle w:val="TAL"/>
            </w:pPr>
            <w:r w:rsidRPr="0041528A">
              <w:t>PROACTIVE COMMAN</w:t>
            </w:r>
            <w:r>
              <w:t>D: PROVIDE LOCAL INFORMATION 1.24</w:t>
            </w:r>
            <w:r w:rsidRPr="0041528A">
              <w:t>.1</w:t>
            </w:r>
          </w:p>
        </w:tc>
        <w:tc>
          <w:tcPr>
            <w:tcW w:w="4334" w:type="dxa"/>
          </w:tcPr>
          <w:p w14:paraId="1223AB9C" w14:textId="77777777" w:rsidR="005C2FBF" w:rsidRPr="0041528A" w:rsidRDefault="005C2FBF" w:rsidP="00774E9D">
            <w:pPr>
              <w:pStyle w:val="TAL"/>
            </w:pPr>
          </w:p>
        </w:tc>
      </w:tr>
      <w:tr w:rsidR="005C2FBF" w:rsidRPr="0041528A" w14:paraId="3407565D" w14:textId="77777777" w:rsidTr="00774E9D">
        <w:trPr>
          <w:cantSplit/>
          <w:jc w:val="center"/>
        </w:trPr>
        <w:tc>
          <w:tcPr>
            <w:tcW w:w="575" w:type="dxa"/>
          </w:tcPr>
          <w:p w14:paraId="7D8246A6" w14:textId="69646086" w:rsidR="005C2FBF" w:rsidRPr="0041528A" w:rsidRDefault="005C2FBF" w:rsidP="00774E9D">
            <w:pPr>
              <w:pStyle w:val="TAC"/>
            </w:pPr>
            <w:r>
              <w:t>7</w:t>
            </w:r>
          </w:p>
        </w:tc>
        <w:tc>
          <w:tcPr>
            <w:tcW w:w="1257" w:type="dxa"/>
          </w:tcPr>
          <w:p w14:paraId="09DD5781" w14:textId="77777777" w:rsidR="005C2FBF" w:rsidRPr="0041528A" w:rsidRDefault="005C2FBF" w:rsidP="00774E9D">
            <w:pPr>
              <w:pStyle w:val="TAC"/>
            </w:pPr>
            <w:r w:rsidRPr="0041528A">
              <w:t xml:space="preserve">ME </w:t>
            </w:r>
            <w:r w:rsidRPr="0041528A">
              <w:sym w:font="Symbol" w:char="F0AE"/>
            </w:r>
            <w:r w:rsidRPr="0041528A">
              <w:t xml:space="preserve"> UICC</w:t>
            </w:r>
          </w:p>
        </w:tc>
        <w:tc>
          <w:tcPr>
            <w:tcW w:w="2884" w:type="dxa"/>
          </w:tcPr>
          <w:p w14:paraId="0B729375" w14:textId="77777777" w:rsidR="005C2FBF" w:rsidRPr="0041528A" w:rsidRDefault="005C2FBF" w:rsidP="00774E9D">
            <w:pPr>
              <w:pStyle w:val="TAL"/>
            </w:pPr>
            <w:r w:rsidRPr="0041528A">
              <w:t>TERMINAL RESPONSE:</w:t>
            </w:r>
            <w:r>
              <w:t xml:space="preserve"> PROVIDE LOCAL INFORMATION 1.24.1</w:t>
            </w:r>
          </w:p>
        </w:tc>
        <w:tc>
          <w:tcPr>
            <w:tcW w:w="4334" w:type="dxa"/>
          </w:tcPr>
          <w:p w14:paraId="458FADB2" w14:textId="77777777" w:rsidR="005C2FBF" w:rsidRPr="0041528A" w:rsidRDefault="005C2FBF" w:rsidP="00774E9D">
            <w:pPr>
              <w:pStyle w:val="TAL"/>
            </w:pPr>
            <w:r w:rsidRPr="0041528A">
              <w:t>[Command performed successfully]</w:t>
            </w:r>
          </w:p>
        </w:tc>
      </w:tr>
    </w:tbl>
    <w:p w14:paraId="1888F951" w14:textId="77777777" w:rsidR="005C2FBF" w:rsidRPr="0041528A" w:rsidRDefault="005C2FBF" w:rsidP="005C2FBF"/>
    <w:p w14:paraId="662D41A3" w14:textId="2315848E" w:rsidR="00DD30EB" w:rsidRDefault="00DD30EB" w:rsidP="00DD30EB">
      <w:r w:rsidRPr="0041528A">
        <w:t>PROACTIVE COMMAN</w:t>
      </w:r>
      <w:r>
        <w:t>D: PROVIDE LOCAL INFORMATION 1.24</w:t>
      </w:r>
      <w:r w:rsidRPr="0041528A">
        <w:t>.1</w:t>
      </w:r>
    </w:p>
    <w:p w14:paraId="713BEF71" w14:textId="77777777" w:rsidR="00DD30EB" w:rsidRPr="0041528A" w:rsidRDefault="00DD30EB" w:rsidP="00DD30EB">
      <w:r w:rsidRPr="0041528A">
        <w:t>Logically:</w:t>
      </w:r>
    </w:p>
    <w:p w14:paraId="235DAB1A" w14:textId="77777777" w:rsidR="00DD30EB" w:rsidRPr="0041528A" w:rsidRDefault="00DD30EB" w:rsidP="00DD30EB">
      <w:pPr>
        <w:pStyle w:val="EW"/>
      </w:pPr>
      <w:r w:rsidRPr="0041528A">
        <w:t>Command details</w:t>
      </w:r>
    </w:p>
    <w:p w14:paraId="5B79D165" w14:textId="77777777" w:rsidR="00DD30EB" w:rsidRPr="005A4486" w:rsidRDefault="00DD30EB" w:rsidP="00DD30EB">
      <w:pPr>
        <w:pStyle w:val="EW"/>
        <w:rPr>
          <w:lang w:val="fr-FR"/>
        </w:rPr>
      </w:pPr>
      <w:r w:rsidRPr="0041528A">
        <w:tab/>
      </w:r>
      <w:r w:rsidRPr="005A4486">
        <w:rPr>
          <w:lang w:val="fr-FR"/>
        </w:rPr>
        <w:t>Command number:</w:t>
      </w:r>
      <w:r w:rsidRPr="005A4486">
        <w:rPr>
          <w:lang w:val="fr-FR"/>
        </w:rPr>
        <w:tab/>
        <w:t>1</w:t>
      </w:r>
    </w:p>
    <w:p w14:paraId="6B62FE6F" w14:textId="77777777" w:rsidR="00DD30EB" w:rsidRPr="005A4486" w:rsidRDefault="00DD30EB" w:rsidP="00DD30EB">
      <w:pPr>
        <w:pStyle w:val="EW"/>
        <w:rPr>
          <w:lang w:val="fr-FR"/>
        </w:rPr>
      </w:pPr>
      <w:r w:rsidRPr="005A4486">
        <w:rPr>
          <w:lang w:val="fr-FR"/>
        </w:rPr>
        <w:tab/>
        <w:t>Command type:</w:t>
      </w:r>
      <w:r w:rsidRPr="005A4486">
        <w:rPr>
          <w:lang w:val="fr-FR"/>
        </w:rPr>
        <w:tab/>
        <w:t>PROVIDE LOCAL INFORMATION</w:t>
      </w:r>
    </w:p>
    <w:p w14:paraId="4FC7D3FF" w14:textId="77777777" w:rsidR="00DD30EB" w:rsidRPr="005A4486" w:rsidRDefault="00DD30EB" w:rsidP="00DD30EB">
      <w:pPr>
        <w:pStyle w:val="EW"/>
        <w:rPr>
          <w:lang w:val="fr-FR"/>
        </w:rPr>
      </w:pPr>
      <w:r w:rsidRPr="005A4486">
        <w:rPr>
          <w:lang w:val="fr-FR"/>
        </w:rPr>
        <w:tab/>
        <w:t>Qualifier:</w:t>
      </w:r>
      <w:r w:rsidRPr="005A4486">
        <w:rPr>
          <w:lang w:val="fr-FR"/>
        </w:rPr>
        <w:tab/>
        <w:t>"15" slices information</w:t>
      </w:r>
    </w:p>
    <w:p w14:paraId="401CB83A" w14:textId="77777777" w:rsidR="00DD30EB" w:rsidRPr="006B6B24" w:rsidRDefault="00DD30EB" w:rsidP="00DD30EB">
      <w:pPr>
        <w:pStyle w:val="EW"/>
        <w:rPr>
          <w:lang w:val="fr-FR"/>
        </w:rPr>
      </w:pPr>
      <w:r w:rsidRPr="006B6B24">
        <w:rPr>
          <w:lang w:val="fr-FR"/>
        </w:rPr>
        <w:t>Device identities</w:t>
      </w:r>
    </w:p>
    <w:p w14:paraId="28D453B3" w14:textId="77777777" w:rsidR="00DD30EB" w:rsidRPr="006B6B24" w:rsidRDefault="00DD30EB" w:rsidP="00DD30EB">
      <w:pPr>
        <w:pStyle w:val="EW"/>
        <w:rPr>
          <w:lang w:val="fr-FR"/>
        </w:rPr>
      </w:pPr>
      <w:r w:rsidRPr="006B6B24">
        <w:rPr>
          <w:lang w:val="fr-FR"/>
        </w:rPr>
        <w:tab/>
        <w:t>Source device:</w:t>
      </w:r>
      <w:r w:rsidRPr="006B6B24">
        <w:rPr>
          <w:lang w:val="fr-FR"/>
        </w:rPr>
        <w:tab/>
        <w:t>UICC</w:t>
      </w:r>
    </w:p>
    <w:p w14:paraId="749BD091" w14:textId="77777777" w:rsidR="00DD30EB" w:rsidRPr="006B6B24" w:rsidRDefault="00DD30EB" w:rsidP="00DD30EB">
      <w:pPr>
        <w:pStyle w:val="EW"/>
        <w:rPr>
          <w:lang w:val="fr-FR"/>
        </w:rPr>
      </w:pPr>
      <w:r w:rsidRPr="006B6B24">
        <w:rPr>
          <w:lang w:val="fr-FR"/>
        </w:rPr>
        <w:tab/>
        <w:t>Destination device:</w:t>
      </w:r>
      <w:r w:rsidRPr="006B6B24">
        <w:rPr>
          <w:lang w:val="fr-FR"/>
        </w:rPr>
        <w:tab/>
        <w:t>ME</w:t>
      </w:r>
    </w:p>
    <w:p w14:paraId="189D4303" w14:textId="77777777" w:rsidR="00DD30EB" w:rsidRPr="006B6B24" w:rsidRDefault="00DD30EB" w:rsidP="00DD30EB">
      <w:pPr>
        <w:pStyle w:val="EW"/>
        <w:rPr>
          <w:lang w:val="fr-FR"/>
        </w:rPr>
      </w:pPr>
    </w:p>
    <w:p w14:paraId="64209923" w14:textId="77777777" w:rsidR="00DD30EB" w:rsidRPr="0041528A" w:rsidRDefault="00DD30EB" w:rsidP="00DD30EB">
      <w:r w:rsidRPr="0041528A">
        <w:t>Coding:</w:t>
      </w:r>
    </w:p>
    <w:p w14:paraId="519FC5C1" w14:textId="77777777" w:rsidR="00DD30EB" w:rsidRPr="0041528A" w:rsidRDefault="00DD30EB" w:rsidP="00DD30EB">
      <w:pPr>
        <w:pStyle w:val="TH"/>
        <w:spacing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DD30EB" w:rsidRPr="0041528A" w14:paraId="7BD44256" w14:textId="77777777" w:rsidTr="0064158E">
        <w:trPr>
          <w:jc w:val="center"/>
        </w:trPr>
        <w:tc>
          <w:tcPr>
            <w:tcW w:w="1134" w:type="dxa"/>
            <w:tcBorders>
              <w:top w:val="single" w:sz="4" w:space="0" w:color="auto"/>
              <w:left w:val="single" w:sz="4" w:space="0" w:color="auto"/>
              <w:bottom w:val="single" w:sz="4" w:space="0" w:color="auto"/>
              <w:right w:val="single" w:sz="4" w:space="0" w:color="auto"/>
            </w:tcBorders>
          </w:tcPr>
          <w:p w14:paraId="7972687B" w14:textId="77777777" w:rsidR="00DD30EB" w:rsidRPr="0041528A" w:rsidRDefault="00DD30EB" w:rsidP="0064158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351F420D" w14:textId="77777777" w:rsidR="00DD30EB" w:rsidRPr="0041528A" w:rsidRDefault="00DD30EB" w:rsidP="0064158E">
            <w:pPr>
              <w:pStyle w:val="TAL"/>
            </w:pPr>
            <w:r w:rsidRPr="0041528A">
              <w:t>D0</w:t>
            </w:r>
          </w:p>
        </w:tc>
        <w:tc>
          <w:tcPr>
            <w:tcW w:w="567" w:type="dxa"/>
            <w:tcBorders>
              <w:top w:val="single" w:sz="4" w:space="0" w:color="auto"/>
              <w:left w:val="single" w:sz="4" w:space="0" w:color="auto"/>
              <w:bottom w:val="single" w:sz="4" w:space="0" w:color="auto"/>
              <w:right w:val="single" w:sz="4" w:space="0" w:color="auto"/>
            </w:tcBorders>
          </w:tcPr>
          <w:p w14:paraId="0B35C0DF" w14:textId="77777777" w:rsidR="00DD30EB" w:rsidRPr="0041528A" w:rsidRDefault="00DD30EB" w:rsidP="0064158E">
            <w:pPr>
              <w:pStyle w:val="TAL"/>
            </w:pPr>
            <w:r>
              <w:t>09</w:t>
            </w:r>
          </w:p>
        </w:tc>
        <w:tc>
          <w:tcPr>
            <w:tcW w:w="567" w:type="dxa"/>
            <w:tcBorders>
              <w:top w:val="single" w:sz="4" w:space="0" w:color="auto"/>
              <w:left w:val="single" w:sz="4" w:space="0" w:color="auto"/>
              <w:bottom w:val="single" w:sz="4" w:space="0" w:color="auto"/>
              <w:right w:val="single" w:sz="4" w:space="0" w:color="auto"/>
            </w:tcBorders>
          </w:tcPr>
          <w:p w14:paraId="2834DDD1" w14:textId="77777777" w:rsidR="00DD30EB" w:rsidRPr="0041528A" w:rsidRDefault="00DD30EB" w:rsidP="0064158E">
            <w:pPr>
              <w:pStyle w:val="TAL"/>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F2E5440" w14:textId="77777777" w:rsidR="00DD30EB" w:rsidRPr="0041528A" w:rsidRDefault="00DD30EB" w:rsidP="0064158E">
            <w:pPr>
              <w:pStyle w:val="TAL"/>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F62CD00" w14:textId="77777777" w:rsidR="00DD30EB" w:rsidRPr="0041528A" w:rsidRDefault="00DD30EB" w:rsidP="0064158E">
            <w:pPr>
              <w:pStyle w:val="TAL"/>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C5F6A38" w14:textId="77777777" w:rsidR="00DD30EB" w:rsidRPr="0041528A" w:rsidRDefault="00DD30EB" w:rsidP="0064158E">
            <w:pPr>
              <w:pStyle w:val="TAL"/>
            </w:pPr>
            <w:r w:rsidRPr="0041528A">
              <w:t>26</w:t>
            </w:r>
          </w:p>
        </w:tc>
        <w:tc>
          <w:tcPr>
            <w:tcW w:w="567" w:type="dxa"/>
            <w:tcBorders>
              <w:top w:val="single" w:sz="4" w:space="0" w:color="auto"/>
              <w:left w:val="single" w:sz="4" w:space="0" w:color="auto"/>
              <w:bottom w:val="single" w:sz="4" w:space="0" w:color="auto"/>
              <w:right w:val="single" w:sz="4" w:space="0" w:color="auto"/>
            </w:tcBorders>
          </w:tcPr>
          <w:p w14:paraId="437AAB81" w14:textId="77777777" w:rsidR="00DD30EB" w:rsidRPr="0041528A" w:rsidRDefault="00DD30EB" w:rsidP="0064158E">
            <w:pPr>
              <w:pStyle w:val="TAL"/>
            </w:pPr>
            <w:r w:rsidRPr="00487927">
              <w:t>15</w:t>
            </w:r>
          </w:p>
        </w:tc>
        <w:tc>
          <w:tcPr>
            <w:tcW w:w="567" w:type="dxa"/>
            <w:tcBorders>
              <w:top w:val="single" w:sz="4" w:space="0" w:color="auto"/>
              <w:left w:val="single" w:sz="4" w:space="0" w:color="auto"/>
              <w:bottom w:val="single" w:sz="4" w:space="0" w:color="auto"/>
              <w:right w:val="single" w:sz="4" w:space="0" w:color="auto"/>
            </w:tcBorders>
          </w:tcPr>
          <w:p w14:paraId="54124070" w14:textId="77777777" w:rsidR="00DD30EB" w:rsidRPr="0041528A" w:rsidRDefault="00DD30EB" w:rsidP="0064158E">
            <w:pPr>
              <w:pStyle w:val="TAL"/>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B3EFAF4" w14:textId="77777777" w:rsidR="00DD30EB" w:rsidRPr="0041528A" w:rsidRDefault="00DD30EB" w:rsidP="0064158E">
            <w:pPr>
              <w:pStyle w:val="TAL"/>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A2E3C8F" w14:textId="77777777" w:rsidR="00DD30EB" w:rsidRPr="0041528A" w:rsidRDefault="00DD30EB" w:rsidP="0064158E">
            <w:pPr>
              <w:pStyle w:val="TAL"/>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AD5EC39" w14:textId="77777777" w:rsidR="00DD30EB" w:rsidRPr="0041528A" w:rsidRDefault="00DD30EB" w:rsidP="0064158E">
            <w:pPr>
              <w:pStyle w:val="TAL"/>
            </w:pPr>
            <w:r w:rsidRPr="0041528A">
              <w:t>82</w:t>
            </w:r>
          </w:p>
        </w:tc>
      </w:tr>
    </w:tbl>
    <w:p w14:paraId="1901D25C" w14:textId="77777777" w:rsidR="00DD30EB" w:rsidRPr="0041528A" w:rsidRDefault="00DD30EB" w:rsidP="00DD30EB"/>
    <w:p w14:paraId="75EFC34C" w14:textId="1F3F6155" w:rsidR="00DD30EB" w:rsidRPr="0041528A" w:rsidRDefault="00DD30EB" w:rsidP="00DD30EB">
      <w:r w:rsidRPr="0041528A">
        <w:t>TERMINAL RESPONSE</w:t>
      </w:r>
      <w:r>
        <w:t>: PROVIDE LOCAL INFORMATION 1.24</w:t>
      </w:r>
      <w:r w:rsidRPr="0041528A">
        <w:t>.1</w:t>
      </w:r>
    </w:p>
    <w:p w14:paraId="0A243D70" w14:textId="77777777" w:rsidR="00DD30EB" w:rsidRPr="0041528A" w:rsidRDefault="00DD30EB" w:rsidP="00DD30EB">
      <w:pPr>
        <w:keepNext/>
        <w:keepLines/>
      </w:pPr>
      <w:r w:rsidRPr="0041528A">
        <w:t>Logically:</w:t>
      </w:r>
    </w:p>
    <w:p w14:paraId="2B55AADC" w14:textId="77777777" w:rsidR="00DD30EB" w:rsidRPr="0041528A" w:rsidRDefault="00DD30EB" w:rsidP="00DD30EB">
      <w:pPr>
        <w:pStyle w:val="EW"/>
      </w:pPr>
      <w:r w:rsidRPr="0041528A">
        <w:t>Command details</w:t>
      </w:r>
    </w:p>
    <w:p w14:paraId="1088841B" w14:textId="77777777" w:rsidR="00DD30EB" w:rsidRPr="0041528A" w:rsidRDefault="00DD30EB" w:rsidP="00DD30EB">
      <w:pPr>
        <w:pStyle w:val="EW"/>
      </w:pPr>
      <w:r w:rsidRPr="0041528A">
        <w:tab/>
        <w:t>Command number:</w:t>
      </w:r>
      <w:r w:rsidRPr="0041528A">
        <w:tab/>
        <w:t>1</w:t>
      </w:r>
    </w:p>
    <w:p w14:paraId="6040AC8A" w14:textId="77777777" w:rsidR="00DD30EB" w:rsidRPr="0041528A" w:rsidRDefault="00DD30EB" w:rsidP="00DD30EB">
      <w:pPr>
        <w:pStyle w:val="EW"/>
      </w:pPr>
      <w:r w:rsidRPr="0041528A">
        <w:tab/>
        <w:t>Command type:</w:t>
      </w:r>
      <w:r w:rsidRPr="0041528A">
        <w:tab/>
        <w:t>PROVIDE LOCAL INFORMATION</w:t>
      </w:r>
    </w:p>
    <w:p w14:paraId="2C2814D5" w14:textId="77777777" w:rsidR="00DD30EB" w:rsidRPr="0041528A" w:rsidRDefault="00DD30EB" w:rsidP="00DD30EB">
      <w:pPr>
        <w:pStyle w:val="EW"/>
      </w:pPr>
      <w:r w:rsidRPr="0041528A">
        <w:tab/>
        <w:t>Qualifier:</w:t>
      </w:r>
      <w:r w:rsidRPr="0041528A">
        <w:tab/>
      </w:r>
      <w:r>
        <w:t>"15</w:t>
      </w:r>
      <w:r w:rsidRPr="0041528A">
        <w:t xml:space="preserve">" </w:t>
      </w:r>
      <w:r>
        <w:t>slices information</w:t>
      </w:r>
    </w:p>
    <w:p w14:paraId="18B3FC09" w14:textId="77777777" w:rsidR="00DD30EB" w:rsidRPr="0041528A" w:rsidRDefault="00DD30EB" w:rsidP="00DD30EB">
      <w:pPr>
        <w:pStyle w:val="EW"/>
      </w:pPr>
      <w:r w:rsidRPr="0041528A">
        <w:t>Device identities</w:t>
      </w:r>
    </w:p>
    <w:p w14:paraId="4BD891C7" w14:textId="77777777" w:rsidR="00DD30EB" w:rsidRPr="0041528A" w:rsidRDefault="00DD30EB" w:rsidP="00DD30EB">
      <w:pPr>
        <w:pStyle w:val="EW"/>
      </w:pPr>
      <w:r w:rsidRPr="0041528A">
        <w:tab/>
        <w:t>Source device:</w:t>
      </w:r>
      <w:r w:rsidRPr="0041528A">
        <w:tab/>
        <w:t>ME</w:t>
      </w:r>
    </w:p>
    <w:p w14:paraId="4E5D5516" w14:textId="77777777" w:rsidR="00DD30EB" w:rsidRPr="0041528A" w:rsidRDefault="00DD30EB" w:rsidP="00DD30EB">
      <w:pPr>
        <w:pStyle w:val="EW"/>
      </w:pPr>
      <w:r w:rsidRPr="0041528A">
        <w:tab/>
        <w:t>Destination device:</w:t>
      </w:r>
      <w:r w:rsidRPr="0041528A">
        <w:tab/>
        <w:t>UICC</w:t>
      </w:r>
    </w:p>
    <w:p w14:paraId="6D960601" w14:textId="77777777" w:rsidR="00DD30EB" w:rsidRPr="0041528A" w:rsidRDefault="00DD30EB" w:rsidP="00DD30EB">
      <w:pPr>
        <w:pStyle w:val="EW"/>
      </w:pPr>
      <w:r w:rsidRPr="0041528A">
        <w:t>Result</w:t>
      </w:r>
    </w:p>
    <w:p w14:paraId="2F714C7A" w14:textId="77777777" w:rsidR="00DD30EB" w:rsidRDefault="00DD30EB" w:rsidP="00DD30EB">
      <w:pPr>
        <w:pStyle w:val="EW"/>
      </w:pPr>
      <w:r w:rsidRPr="0041528A">
        <w:tab/>
        <w:t>General Result:</w:t>
      </w:r>
      <w:r w:rsidRPr="0041528A">
        <w:tab/>
        <w:t>Command performed successfully</w:t>
      </w:r>
    </w:p>
    <w:p w14:paraId="45BD990F" w14:textId="77777777" w:rsidR="00EF49D7" w:rsidRDefault="00EF49D7" w:rsidP="00EF49D7">
      <w:pPr>
        <w:pStyle w:val="EW"/>
      </w:pPr>
      <w:r>
        <w:t>Slice Information</w:t>
      </w:r>
    </w:p>
    <w:p w14:paraId="15A5B3FC" w14:textId="77777777" w:rsidR="00EF49D7" w:rsidRPr="0041528A" w:rsidRDefault="00EF49D7" w:rsidP="00EF49D7">
      <w:pPr>
        <w:pStyle w:val="EW"/>
      </w:pPr>
      <w:r w:rsidRPr="0041528A">
        <w:tab/>
      </w:r>
      <w:r>
        <w:rPr>
          <w:rFonts w:cs="Arial"/>
          <w:szCs w:val="18"/>
          <w:lang w:val="en-US" w:eastAsia="fr-FR"/>
        </w:rPr>
        <w:t>Number of Served S-NSSAIs: 1</w:t>
      </w:r>
    </w:p>
    <w:p w14:paraId="10F694BB" w14:textId="77777777" w:rsidR="00EF49D7" w:rsidRPr="003B2120" w:rsidRDefault="00EF49D7" w:rsidP="00EF49D7">
      <w:pPr>
        <w:pStyle w:val="EW"/>
        <w:spacing w:after="180"/>
        <w:rPr>
          <w:lang w:val="en-US"/>
        </w:rPr>
      </w:pPr>
      <w:r w:rsidRPr="0041528A">
        <w:tab/>
      </w:r>
      <w:r>
        <w:rPr>
          <w:rFonts w:cs="Arial"/>
          <w:szCs w:val="18"/>
          <w:lang w:val="en-US" w:eastAsia="fr-FR"/>
        </w:rPr>
        <w:t xml:space="preserve">Served S-NSSAI:  </w:t>
      </w:r>
      <w:r w:rsidRPr="009A418A">
        <w:rPr>
          <w:lang w:val="en-US"/>
        </w:rPr>
        <w:t>'01</w:t>
      </w:r>
      <w:r>
        <w:rPr>
          <w:lang w:val="en-US"/>
        </w:rPr>
        <w:t> </w:t>
      </w:r>
      <w:r w:rsidRPr="009A418A">
        <w:rPr>
          <w:lang w:val="en-US"/>
        </w:rPr>
        <w:t>01</w:t>
      </w:r>
      <w:r>
        <w:rPr>
          <w:lang w:val="en-US"/>
        </w:rPr>
        <w:t> </w:t>
      </w:r>
      <w:r w:rsidRPr="009A418A">
        <w:rPr>
          <w:lang w:val="en-US"/>
        </w:rPr>
        <w:t>01</w:t>
      </w:r>
      <w:r>
        <w:rPr>
          <w:lang w:val="en-US"/>
        </w:rPr>
        <w:t> </w:t>
      </w:r>
      <w:r w:rsidRPr="009A418A">
        <w:rPr>
          <w:lang w:val="en-US"/>
        </w:rPr>
        <w:t xml:space="preserve">03' </w:t>
      </w:r>
      <w:r w:rsidRPr="009A418A">
        <w:rPr>
          <w:rFonts w:eastAsia="SimSun"/>
        </w:rPr>
        <w:t>(S</w:t>
      </w:r>
      <w:r>
        <w:rPr>
          <w:rFonts w:eastAsia="SimSun"/>
        </w:rPr>
        <w:t>S</w:t>
      </w:r>
      <w:r w:rsidRPr="009A418A">
        <w:rPr>
          <w:rFonts w:eastAsia="SimSun"/>
        </w:rPr>
        <w:t xml:space="preserve">T: </w:t>
      </w:r>
      <w:r>
        <w:rPr>
          <w:rFonts w:eastAsia="SimSun"/>
        </w:rPr>
        <w:t>e</w:t>
      </w:r>
      <w:r w:rsidRPr="009A418A">
        <w:rPr>
          <w:rFonts w:eastAsia="SimSun"/>
        </w:rPr>
        <w:t>MBB, SD: 010103)</w:t>
      </w:r>
    </w:p>
    <w:p w14:paraId="4C394275" w14:textId="77777777" w:rsidR="00EF49D7" w:rsidRPr="0041528A" w:rsidRDefault="00EF49D7" w:rsidP="00EF49D7">
      <w:r w:rsidRPr="0041528A">
        <w:t>Coding:</w:t>
      </w:r>
    </w:p>
    <w:p w14:paraId="39944CA2" w14:textId="77777777" w:rsidR="00DD30EB" w:rsidRPr="0041528A" w:rsidRDefault="00DD30EB" w:rsidP="00DD30EB">
      <w:pPr>
        <w:pStyle w:val="EW"/>
        <w:rPr>
          <w:sz w:val="8"/>
          <w:szCs w:val="8"/>
        </w:rPr>
      </w:pPr>
    </w:p>
    <w:tbl>
      <w:tblPr>
        <w:tblW w:w="0" w:type="auto"/>
        <w:jc w:val="center"/>
        <w:tblLayout w:type="fixed"/>
        <w:tblCellMar>
          <w:left w:w="28" w:type="dxa"/>
        </w:tblCellMar>
        <w:tblLook w:val="0000" w:firstRow="0" w:lastRow="0" w:firstColumn="0" w:lastColumn="0" w:noHBand="0" w:noVBand="0"/>
      </w:tblPr>
      <w:tblGrid>
        <w:gridCol w:w="992"/>
        <w:gridCol w:w="578"/>
        <w:gridCol w:w="579"/>
        <w:gridCol w:w="579"/>
        <w:gridCol w:w="579"/>
        <w:gridCol w:w="578"/>
        <w:gridCol w:w="579"/>
        <w:gridCol w:w="579"/>
        <w:gridCol w:w="579"/>
        <w:gridCol w:w="578"/>
        <w:gridCol w:w="579"/>
        <w:gridCol w:w="579"/>
        <w:gridCol w:w="579"/>
      </w:tblGrid>
      <w:tr w:rsidR="00DD30EB" w:rsidRPr="0041528A" w14:paraId="0048D6B0" w14:textId="77777777" w:rsidTr="0064158E">
        <w:trPr>
          <w:jc w:val="center"/>
        </w:trPr>
        <w:tc>
          <w:tcPr>
            <w:tcW w:w="992" w:type="dxa"/>
            <w:tcBorders>
              <w:top w:val="single" w:sz="4" w:space="0" w:color="auto"/>
              <w:left w:val="single" w:sz="4" w:space="0" w:color="auto"/>
              <w:bottom w:val="single" w:sz="4" w:space="0" w:color="auto"/>
              <w:right w:val="single" w:sz="4" w:space="0" w:color="auto"/>
            </w:tcBorders>
          </w:tcPr>
          <w:p w14:paraId="094CA8C3" w14:textId="77777777" w:rsidR="00DD30EB" w:rsidRPr="0041528A" w:rsidRDefault="00DD30EB" w:rsidP="0064158E">
            <w:pPr>
              <w:pStyle w:val="TAL"/>
            </w:pPr>
            <w:r w:rsidRPr="0041528A">
              <w:t>BER-TLV:</w:t>
            </w:r>
          </w:p>
        </w:tc>
        <w:tc>
          <w:tcPr>
            <w:tcW w:w="578" w:type="dxa"/>
            <w:tcBorders>
              <w:top w:val="single" w:sz="4" w:space="0" w:color="auto"/>
              <w:left w:val="single" w:sz="4" w:space="0" w:color="auto"/>
              <w:bottom w:val="single" w:sz="4" w:space="0" w:color="auto"/>
              <w:right w:val="single" w:sz="4" w:space="0" w:color="auto"/>
            </w:tcBorders>
          </w:tcPr>
          <w:p w14:paraId="5CF3065F" w14:textId="77777777" w:rsidR="00DD30EB" w:rsidRPr="0041528A" w:rsidRDefault="00DD30EB" w:rsidP="0064158E">
            <w:pPr>
              <w:pStyle w:val="TAC"/>
            </w:pPr>
            <w:r w:rsidRPr="0041528A">
              <w:t>81</w:t>
            </w:r>
          </w:p>
        </w:tc>
        <w:tc>
          <w:tcPr>
            <w:tcW w:w="579" w:type="dxa"/>
            <w:tcBorders>
              <w:top w:val="single" w:sz="4" w:space="0" w:color="auto"/>
              <w:left w:val="single" w:sz="4" w:space="0" w:color="auto"/>
              <w:bottom w:val="single" w:sz="4" w:space="0" w:color="auto"/>
              <w:right w:val="single" w:sz="4" w:space="0" w:color="auto"/>
            </w:tcBorders>
          </w:tcPr>
          <w:p w14:paraId="724859ED" w14:textId="77777777" w:rsidR="00DD30EB" w:rsidRPr="0041528A" w:rsidRDefault="00DD30EB" w:rsidP="0064158E">
            <w:pPr>
              <w:pStyle w:val="TAC"/>
            </w:pPr>
            <w:r w:rsidRPr="0041528A">
              <w:t>03</w:t>
            </w:r>
          </w:p>
        </w:tc>
        <w:tc>
          <w:tcPr>
            <w:tcW w:w="579" w:type="dxa"/>
            <w:tcBorders>
              <w:top w:val="single" w:sz="4" w:space="0" w:color="auto"/>
              <w:left w:val="single" w:sz="4" w:space="0" w:color="auto"/>
              <w:bottom w:val="single" w:sz="4" w:space="0" w:color="auto"/>
              <w:right w:val="single" w:sz="4" w:space="0" w:color="auto"/>
            </w:tcBorders>
          </w:tcPr>
          <w:p w14:paraId="5CAEDD1F" w14:textId="77777777" w:rsidR="00DD30EB" w:rsidRPr="0041528A" w:rsidRDefault="00DD30EB" w:rsidP="0064158E">
            <w:pPr>
              <w:pStyle w:val="TAC"/>
            </w:pPr>
            <w:r w:rsidRPr="0041528A">
              <w:t>01</w:t>
            </w:r>
          </w:p>
        </w:tc>
        <w:tc>
          <w:tcPr>
            <w:tcW w:w="579" w:type="dxa"/>
            <w:tcBorders>
              <w:top w:val="single" w:sz="4" w:space="0" w:color="auto"/>
              <w:left w:val="single" w:sz="4" w:space="0" w:color="auto"/>
              <w:bottom w:val="single" w:sz="4" w:space="0" w:color="auto"/>
              <w:right w:val="single" w:sz="4" w:space="0" w:color="auto"/>
            </w:tcBorders>
          </w:tcPr>
          <w:p w14:paraId="3B65CA33" w14:textId="77777777" w:rsidR="00DD30EB" w:rsidRPr="0041528A" w:rsidRDefault="00DD30EB" w:rsidP="0064158E">
            <w:pPr>
              <w:pStyle w:val="TAC"/>
            </w:pPr>
            <w:r w:rsidRPr="0041528A">
              <w:t>26</w:t>
            </w:r>
          </w:p>
        </w:tc>
        <w:tc>
          <w:tcPr>
            <w:tcW w:w="578" w:type="dxa"/>
            <w:tcBorders>
              <w:top w:val="single" w:sz="4" w:space="0" w:color="auto"/>
              <w:left w:val="single" w:sz="4" w:space="0" w:color="auto"/>
              <w:bottom w:val="single" w:sz="4" w:space="0" w:color="auto"/>
              <w:right w:val="single" w:sz="4" w:space="0" w:color="auto"/>
            </w:tcBorders>
          </w:tcPr>
          <w:p w14:paraId="4B0ADB7F" w14:textId="77777777" w:rsidR="00DD30EB" w:rsidRPr="0041528A" w:rsidRDefault="00DD30EB" w:rsidP="0064158E">
            <w:pPr>
              <w:pStyle w:val="TAC"/>
            </w:pPr>
            <w:r w:rsidRPr="00A54448">
              <w:t>15</w:t>
            </w:r>
          </w:p>
        </w:tc>
        <w:tc>
          <w:tcPr>
            <w:tcW w:w="579" w:type="dxa"/>
            <w:tcBorders>
              <w:top w:val="single" w:sz="4" w:space="0" w:color="auto"/>
              <w:left w:val="single" w:sz="4" w:space="0" w:color="auto"/>
              <w:bottom w:val="single" w:sz="4" w:space="0" w:color="auto"/>
              <w:right w:val="single" w:sz="4" w:space="0" w:color="auto"/>
            </w:tcBorders>
          </w:tcPr>
          <w:p w14:paraId="7A937039" w14:textId="77777777" w:rsidR="00DD30EB" w:rsidRPr="0041528A" w:rsidRDefault="00DD30EB" w:rsidP="0064158E">
            <w:pPr>
              <w:pStyle w:val="TAC"/>
            </w:pPr>
            <w:r w:rsidRPr="0041528A">
              <w:t>82</w:t>
            </w:r>
          </w:p>
        </w:tc>
        <w:tc>
          <w:tcPr>
            <w:tcW w:w="579" w:type="dxa"/>
            <w:tcBorders>
              <w:top w:val="single" w:sz="4" w:space="0" w:color="auto"/>
              <w:left w:val="single" w:sz="4" w:space="0" w:color="auto"/>
              <w:bottom w:val="single" w:sz="4" w:space="0" w:color="auto"/>
              <w:right w:val="single" w:sz="4" w:space="0" w:color="auto"/>
            </w:tcBorders>
          </w:tcPr>
          <w:p w14:paraId="054539CA" w14:textId="77777777" w:rsidR="00DD30EB" w:rsidRPr="0041528A" w:rsidRDefault="00DD30EB" w:rsidP="0064158E">
            <w:pPr>
              <w:pStyle w:val="TAC"/>
            </w:pPr>
            <w:r w:rsidRPr="0041528A">
              <w:t>02</w:t>
            </w:r>
          </w:p>
        </w:tc>
        <w:tc>
          <w:tcPr>
            <w:tcW w:w="579" w:type="dxa"/>
            <w:tcBorders>
              <w:top w:val="single" w:sz="4" w:space="0" w:color="auto"/>
              <w:left w:val="single" w:sz="4" w:space="0" w:color="auto"/>
              <w:bottom w:val="single" w:sz="4" w:space="0" w:color="auto"/>
              <w:right w:val="single" w:sz="4" w:space="0" w:color="auto"/>
            </w:tcBorders>
          </w:tcPr>
          <w:p w14:paraId="4BC6B042" w14:textId="77777777" w:rsidR="00DD30EB" w:rsidRPr="0041528A" w:rsidRDefault="00DD30EB" w:rsidP="0064158E">
            <w:pPr>
              <w:pStyle w:val="TAC"/>
            </w:pPr>
            <w:r w:rsidRPr="0041528A">
              <w:t>82</w:t>
            </w:r>
          </w:p>
        </w:tc>
        <w:tc>
          <w:tcPr>
            <w:tcW w:w="578" w:type="dxa"/>
            <w:tcBorders>
              <w:top w:val="single" w:sz="4" w:space="0" w:color="auto"/>
              <w:left w:val="single" w:sz="4" w:space="0" w:color="auto"/>
              <w:bottom w:val="single" w:sz="4" w:space="0" w:color="auto"/>
              <w:right w:val="single" w:sz="4" w:space="0" w:color="auto"/>
            </w:tcBorders>
          </w:tcPr>
          <w:p w14:paraId="20649E75" w14:textId="77777777" w:rsidR="00DD30EB" w:rsidRPr="0041528A" w:rsidRDefault="00DD30EB" w:rsidP="0064158E">
            <w:pPr>
              <w:pStyle w:val="TAC"/>
            </w:pPr>
            <w:r w:rsidRPr="0041528A">
              <w:t>81</w:t>
            </w:r>
          </w:p>
        </w:tc>
        <w:tc>
          <w:tcPr>
            <w:tcW w:w="579" w:type="dxa"/>
            <w:tcBorders>
              <w:top w:val="single" w:sz="4" w:space="0" w:color="auto"/>
              <w:left w:val="single" w:sz="4" w:space="0" w:color="auto"/>
              <w:bottom w:val="single" w:sz="4" w:space="0" w:color="auto"/>
              <w:right w:val="single" w:sz="4" w:space="0" w:color="auto"/>
            </w:tcBorders>
          </w:tcPr>
          <w:p w14:paraId="4F1FB71C" w14:textId="77777777" w:rsidR="00DD30EB" w:rsidRPr="0041528A" w:rsidRDefault="00DD30EB" w:rsidP="0064158E">
            <w:pPr>
              <w:pStyle w:val="TAC"/>
            </w:pPr>
            <w:r w:rsidRPr="0041528A">
              <w:t>83</w:t>
            </w:r>
          </w:p>
        </w:tc>
        <w:tc>
          <w:tcPr>
            <w:tcW w:w="579" w:type="dxa"/>
            <w:tcBorders>
              <w:top w:val="single" w:sz="4" w:space="0" w:color="auto"/>
              <w:left w:val="single" w:sz="4" w:space="0" w:color="auto"/>
              <w:bottom w:val="single" w:sz="4" w:space="0" w:color="auto"/>
              <w:right w:val="single" w:sz="4" w:space="0" w:color="auto"/>
            </w:tcBorders>
          </w:tcPr>
          <w:p w14:paraId="0EC08764" w14:textId="77777777" w:rsidR="00DD30EB" w:rsidRPr="0041528A" w:rsidRDefault="00DD30EB" w:rsidP="0064158E">
            <w:pPr>
              <w:pStyle w:val="TAC"/>
            </w:pPr>
            <w:r w:rsidRPr="0041528A">
              <w:t>01</w:t>
            </w:r>
          </w:p>
        </w:tc>
        <w:tc>
          <w:tcPr>
            <w:tcW w:w="579" w:type="dxa"/>
            <w:tcBorders>
              <w:top w:val="single" w:sz="4" w:space="0" w:color="auto"/>
              <w:left w:val="single" w:sz="4" w:space="0" w:color="auto"/>
              <w:bottom w:val="single" w:sz="4" w:space="0" w:color="auto"/>
              <w:right w:val="single" w:sz="4" w:space="0" w:color="auto"/>
            </w:tcBorders>
          </w:tcPr>
          <w:p w14:paraId="0B16AF1E" w14:textId="77777777" w:rsidR="00DD30EB" w:rsidRPr="0041528A" w:rsidRDefault="00DD30EB" w:rsidP="0064158E">
            <w:pPr>
              <w:pStyle w:val="TAC"/>
            </w:pPr>
            <w:r w:rsidRPr="0041528A">
              <w:t>00</w:t>
            </w:r>
          </w:p>
        </w:tc>
      </w:tr>
      <w:tr w:rsidR="00DD30EB" w:rsidRPr="0041528A" w14:paraId="3F73FABD" w14:textId="77777777" w:rsidTr="0064158E">
        <w:trPr>
          <w:jc w:val="center"/>
        </w:trPr>
        <w:tc>
          <w:tcPr>
            <w:tcW w:w="992" w:type="dxa"/>
            <w:tcBorders>
              <w:top w:val="single" w:sz="4" w:space="0" w:color="auto"/>
              <w:right w:val="single" w:sz="4" w:space="0" w:color="auto"/>
            </w:tcBorders>
          </w:tcPr>
          <w:p w14:paraId="0560C7AD" w14:textId="77777777" w:rsidR="00DD30EB" w:rsidRPr="0041528A" w:rsidRDefault="00DD30EB" w:rsidP="0064158E">
            <w:pPr>
              <w:pStyle w:val="TAL"/>
            </w:pPr>
          </w:p>
        </w:tc>
        <w:tc>
          <w:tcPr>
            <w:tcW w:w="578" w:type="dxa"/>
            <w:tcBorders>
              <w:top w:val="single" w:sz="4" w:space="0" w:color="auto"/>
              <w:left w:val="single" w:sz="4" w:space="0" w:color="auto"/>
              <w:bottom w:val="single" w:sz="4" w:space="0" w:color="auto"/>
              <w:right w:val="single" w:sz="4" w:space="0" w:color="auto"/>
            </w:tcBorders>
          </w:tcPr>
          <w:p w14:paraId="6CD8F1FE" w14:textId="77777777" w:rsidR="00DD30EB" w:rsidRPr="0041528A" w:rsidRDefault="00DD30EB" w:rsidP="0064158E">
            <w:pPr>
              <w:pStyle w:val="TAC"/>
            </w:pPr>
            <w:r>
              <w:t>D6</w:t>
            </w:r>
          </w:p>
        </w:tc>
        <w:tc>
          <w:tcPr>
            <w:tcW w:w="579" w:type="dxa"/>
            <w:tcBorders>
              <w:top w:val="single" w:sz="4" w:space="0" w:color="auto"/>
              <w:left w:val="single" w:sz="4" w:space="0" w:color="auto"/>
              <w:bottom w:val="single" w:sz="4" w:space="0" w:color="auto"/>
              <w:right w:val="single" w:sz="4" w:space="0" w:color="auto"/>
            </w:tcBorders>
          </w:tcPr>
          <w:p w14:paraId="59C883AF" w14:textId="77777777" w:rsidR="00DD30EB" w:rsidRPr="0041528A" w:rsidRDefault="00DD30EB" w:rsidP="0064158E">
            <w:pPr>
              <w:pStyle w:val="TAC"/>
            </w:pPr>
            <w:r>
              <w:t>05</w:t>
            </w:r>
          </w:p>
        </w:tc>
        <w:tc>
          <w:tcPr>
            <w:tcW w:w="579" w:type="dxa"/>
            <w:tcBorders>
              <w:top w:val="single" w:sz="4" w:space="0" w:color="auto"/>
              <w:left w:val="single" w:sz="4" w:space="0" w:color="auto"/>
              <w:bottom w:val="single" w:sz="4" w:space="0" w:color="auto"/>
              <w:right w:val="single" w:sz="4" w:space="0" w:color="auto"/>
            </w:tcBorders>
          </w:tcPr>
          <w:p w14:paraId="7C70C589" w14:textId="77777777" w:rsidR="00DD30EB" w:rsidRPr="0041528A" w:rsidRDefault="00DD30EB" w:rsidP="0064158E">
            <w:pPr>
              <w:pStyle w:val="TAC"/>
            </w:pPr>
            <w:r w:rsidRPr="0041528A">
              <w:t>0</w:t>
            </w:r>
            <w:r>
              <w:t>1</w:t>
            </w:r>
          </w:p>
        </w:tc>
        <w:tc>
          <w:tcPr>
            <w:tcW w:w="579" w:type="dxa"/>
            <w:tcBorders>
              <w:top w:val="single" w:sz="4" w:space="0" w:color="auto"/>
              <w:left w:val="single" w:sz="4" w:space="0" w:color="auto"/>
              <w:bottom w:val="single" w:sz="4" w:space="0" w:color="auto"/>
              <w:right w:val="single" w:sz="4" w:space="0" w:color="auto"/>
            </w:tcBorders>
          </w:tcPr>
          <w:p w14:paraId="0D57075E" w14:textId="77777777" w:rsidR="00DD30EB" w:rsidRPr="0041528A" w:rsidRDefault="00DD30EB" w:rsidP="0064158E">
            <w:pPr>
              <w:pStyle w:val="TAC"/>
            </w:pPr>
            <w:r>
              <w:t>01</w:t>
            </w:r>
          </w:p>
        </w:tc>
        <w:tc>
          <w:tcPr>
            <w:tcW w:w="578" w:type="dxa"/>
            <w:tcBorders>
              <w:top w:val="single" w:sz="4" w:space="0" w:color="auto"/>
              <w:left w:val="single" w:sz="4" w:space="0" w:color="auto"/>
              <w:bottom w:val="single" w:sz="4" w:space="0" w:color="auto"/>
              <w:right w:val="single" w:sz="4" w:space="0" w:color="auto"/>
            </w:tcBorders>
          </w:tcPr>
          <w:p w14:paraId="5EC25885" w14:textId="77777777" w:rsidR="00DD30EB" w:rsidRPr="0041528A" w:rsidRDefault="00DD30EB" w:rsidP="0064158E">
            <w:pPr>
              <w:pStyle w:val="TAC"/>
            </w:pPr>
            <w:r>
              <w:t>01</w:t>
            </w:r>
          </w:p>
        </w:tc>
        <w:tc>
          <w:tcPr>
            <w:tcW w:w="579" w:type="dxa"/>
            <w:tcBorders>
              <w:top w:val="single" w:sz="4" w:space="0" w:color="auto"/>
              <w:left w:val="single" w:sz="4" w:space="0" w:color="auto"/>
              <w:bottom w:val="single" w:sz="4" w:space="0" w:color="auto"/>
              <w:right w:val="single" w:sz="4" w:space="0" w:color="auto"/>
            </w:tcBorders>
          </w:tcPr>
          <w:p w14:paraId="60CAC912" w14:textId="77777777" w:rsidR="00DD30EB" w:rsidRPr="0041528A" w:rsidRDefault="00DD30EB" w:rsidP="0064158E">
            <w:pPr>
              <w:pStyle w:val="TAC"/>
            </w:pPr>
            <w:r>
              <w:t>01</w:t>
            </w:r>
          </w:p>
        </w:tc>
        <w:tc>
          <w:tcPr>
            <w:tcW w:w="579" w:type="dxa"/>
            <w:tcBorders>
              <w:top w:val="single" w:sz="4" w:space="0" w:color="auto"/>
              <w:left w:val="single" w:sz="4" w:space="0" w:color="auto"/>
              <w:bottom w:val="single" w:sz="4" w:space="0" w:color="auto"/>
              <w:right w:val="single" w:sz="4" w:space="0" w:color="auto"/>
            </w:tcBorders>
          </w:tcPr>
          <w:p w14:paraId="5E90A0D0" w14:textId="77777777" w:rsidR="00DD30EB" w:rsidRPr="0041528A" w:rsidRDefault="00DD30EB" w:rsidP="0064158E">
            <w:pPr>
              <w:pStyle w:val="TAC"/>
            </w:pPr>
            <w:r>
              <w:t>03</w:t>
            </w:r>
          </w:p>
        </w:tc>
        <w:tc>
          <w:tcPr>
            <w:tcW w:w="579" w:type="dxa"/>
            <w:tcBorders>
              <w:top w:val="single" w:sz="4" w:space="0" w:color="auto"/>
              <w:left w:val="single" w:sz="4" w:space="0" w:color="auto"/>
              <w:bottom w:val="single" w:sz="4" w:space="0" w:color="auto"/>
              <w:right w:val="single" w:sz="4" w:space="0" w:color="auto"/>
            </w:tcBorders>
          </w:tcPr>
          <w:p w14:paraId="6D762D44" w14:textId="77777777" w:rsidR="00DD30EB" w:rsidRPr="0041528A" w:rsidRDefault="00DD30EB" w:rsidP="0064158E">
            <w:pPr>
              <w:pStyle w:val="TAC"/>
            </w:pPr>
          </w:p>
        </w:tc>
        <w:tc>
          <w:tcPr>
            <w:tcW w:w="578" w:type="dxa"/>
            <w:tcBorders>
              <w:top w:val="single" w:sz="4" w:space="0" w:color="auto"/>
              <w:left w:val="single" w:sz="4" w:space="0" w:color="auto"/>
              <w:bottom w:val="single" w:sz="4" w:space="0" w:color="auto"/>
              <w:right w:val="single" w:sz="4" w:space="0" w:color="auto"/>
            </w:tcBorders>
          </w:tcPr>
          <w:p w14:paraId="69B38482" w14:textId="77777777" w:rsidR="00DD30EB" w:rsidRPr="0041528A" w:rsidRDefault="00DD30EB" w:rsidP="0064158E">
            <w:pPr>
              <w:pStyle w:val="TAC"/>
            </w:pPr>
          </w:p>
        </w:tc>
        <w:tc>
          <w:tcPr>
            <w:tcW w:w="579" w:type="dxa"/>
            <w:tcBorders>
              <w:top w:val="single" w:sz="4" w:space="0" w:color="auto"/>
              <w:left w:val="single" w:sz="4" w:space="0" w:color="auto"/>
              <w:bottom w:val="single" w:sz="4" w:space="0" w:color="auto"/>
              <w:right w:val="single" w:sz="4" w:space="0" w:color="auto"/>
            </w:tcBorders>
          </w:tcPr>
          <w:p w14:paraId="26EF6457" w14:textId="77777777" w:rsidR="00DD30EB" w:rsidRPr="0041528A" w:rsidRDefault="00DD30EB" w:rsidP="0064158E">
            <w:pPr>
              <w:pStyle w:val="TAC"/>
            </w:pPr>
          </w:p>
        </w:tc>
        <w:tc>
          <w:tcPr>
            <w:tcW w:w="579" w:type="dxa"/>
            <w:tcBorders>
              <w:top w:val="single" w:sz="4" w:space="0" w:color="auto"/>
              <w:left w:val="single" w:sz="4" w:space="0" w:color="auto"/>
              <w:bottom w:val="single" w:sz="4" w:space="0" w:color="auto"/>
              <w:right w:val="single" w:sz="4" w:space="0" w:color="auto"/>
            </w:tcBorders>
          </w:tcPr>
          <w:p w14:paraId="48E933C6" w14:textId="77777777" w:rsidR="00DD30EB" w:rsidRPr="0041528A" w:rsidRDefault="00DD30EB" w:rsidP="0064158E">
            <w:pPr>
              <w:pStyle w:val="TAC"/>
            </w:pPr>
          </w:p>
        </w:tc>
        <w:tc>
          <w:tcPr>
            <w:tcW w:w="579" w:type="dxa"/>
            <w:tcBorders>
              <w:top w:val="single" w:sz="4" w:space="0" w:color="auto"/>
              <w:left w:val="single" w:sz="4" w:space="0" w:color="auto"/>
              <w:bottom w:val="single" w:sz="4" w:space="0" w:color="auto"/>
              <w:right w:val="single" w:sz="4" w:space="0" w:color="auto"/>
            </w:tcBorders>
          </w:tcPr>
          <w:p w14:paraId="3574086D" w14:textId="77777777" w:rsidR="00DD30EB" w:rsidRPr="0041528A" w:rsidRDefault="00DD30EB" w:rsidP="0064158E">
            <w:pPr>
              <w:pStyle w:val="TAC"/>
            </w:pPr>
          </w:p>
        </w:tc>
      </w:tr>
    </w:tbl>
    <w:p w14:paraId="5F6706E4" w14:textId="173D8E0A" w:rsidR="00DD30EB" w:rsidRDefault="00DD30EB" w:rsidP="00DD30EB">
      <w:pPr>
        <w:jc w:val="center"/>
        <w:rPr>
          <w:noProof/>
          <w:highlight w:val="green"/>
        </w:rPr>
      </w:pPr>
    </w:p>
    <w:p w14:paraId="317CA03D" w14:textId="54362F86" w:rsidR="005C2FBF" w:rsidRPr="0041528A" w:rsidRDefault="005C2FBF" w:rsidP="005C2FBF">
      <w:pPr>
        <w:pStyle w:val="TH"/>
      </w:pPr>
      <w:r>
        <w:t>Expected Sequence 1.25</w:t>
      </w:r>
      <w:r w:rsidRPr="0041528A">
        <w:t xml:space="preserve"> (PROVIDE LOCAL INFORMATION, </w:t>
      </w:r>
      <w:r>
        <w:t xml:space="preserve">slice(s) </w:t>
      </w:r>
      <w:r w:rsidRPr="00816C4A">
        <w:t>information</w:t>
      </w:r>
      <w:r w:rsidRPr="0041528A">
        <w:t>)</w:t>
      </w:r>
      <w:r>
        <w:t>, no served slice</w:t>
      </w:r>
    </w:p>
    <w:tbl>
      <w:tblPr>
        <w:tblW w:w="90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56" w:type="dxa"/>
        </w:tblCellMar>
        <w:tblLook w:val="0000" w:firstRow="0" w:lastRow="0" w:firstColumn="0" w:lastColumn="0" w:noHBand="0" w:noVBand="0"/>
      </w:tblPr>
      <w:tblGrid>
        <w:gridCol w:w="575"/>
        <w:gridCol w:w="1257"/>
        <w:gridCol w:w="2884"/>
        <w:gridCol w:w="4334"/>
      </w:tblGrid>
      <w:tr w:rsidR="005C2FBF" w:rsidRPr="0041528A" w14:paraId="159DFC5A" w14:textId="77777777" w:rsidTr="00774E9D">
        <w:trPr>
          <w:cantSplit/>
          <w:jc w:val="center"/>
        </w:trPr>
        <w:tc>
          <w:tcPr>
            <w:tcW w:w="575" w:type="dxa"/>
          </w:tcPr>
          <w:p w14:paraId="151C0188" w14:textId="77777777" w:rsidR="005C2FBF" w:rsidRPr="0041528A" w:rsidRDefault="005C2FBF" w:rsidP="00774E9D">
            <w:pPr>
              <w:pStyle w:val="TAH"/>
            </w:pPr>
            <w:r w:rsidRPr="0041528A">
              <w:t>Step</w:t>
            </w:r>
          </w:p>
        </w:tc>
        <w:tc>
          <w:tcPr>
            <w:tcW w:w="1257" w:type="dxa"/>
          </w:tcPr>
          <w:p w14:paraId="6E7368D0" w14:textId="77777777" w:rsidR="005C2FBF" w:rsidRPr="0041528A" w:rsidRDefault="005C2FBF" w:rsidP="00774E9D">
            <w:pPr>
              <w:pStyle w:val="TAH"/>
            </w:pPr>
            <w:r w:rsidRPr="0041528A">
              <w:t>Direction</w:t>
            </w:r>
          </w:p>
        </w:tc>
        <w:tc>
          <w:tcPr>
            <w:tcW w:w="2884" w:type="dxa"/>
          </w:tcPr>
          <w:p w14:paraId="5C88EC6C" w14:textId="77777777" w:rsidR="005C2FBF" w:rsidRPr="0041528A" w:rsidRDefault="005C2FBF" w:rsidP="00774E9D">
            <w:pPr>
              <w:pStyle w:val="TAH"/>
            </w:pPr>
            <w:r w:rsidRPr="0041528A">
              <w:t>MESSAGE / Action</w:t>
            </w:r>
          </w:p>
        </w:tc>
        <w:tc>
          <w:tcPr>
            <w:tcW w:w="4334" w:type="dxa"/>
          </w:tcPr>
          <w:p w14:paraId="0BE2C4A1" w14:textId="77777777" w:rsidR="005C2FBF" w:rsidRPr="0041528A" w:rsidRDefault="005C2FBF" w:rsidP="00774E9D">
            <w:pPr>
              <w:pStyle w:val="TAH"/>
            </w:pPr>
            <w:r w:rsidRPr="0041528A">
              <w:t>Comments</w:t>
            </w:r>
          </w:p>
        </w:tc>
      </w:tr>
      <w:tr w:rsidR="005C2FBF" w:rsidRPr="0041528A" w14:paraId="397D160C" w14:textId="77777777" w:rsidTr="00774E9D">
        <w:trPr>
          <w:cantSplit/>
          <w:jc w:val="center"/>
        </w:trPr>
        <w:tc>
          <w:tcPr>
            <w:tcW w:w="575" w:type="dxa"/>
          </w:tcPr>
          <w:p w14:paraId="68E6D472" w14:textId="77777777" w:rsidR="005C2FBF" w:rsidRPr="00EC487A" w:rsidRDefault="005C2FBF" w:rsidP="00774E9D">
            <w:pPr>
              <w:pStyle w:val="TAH"/>
              <w:rPr>
                <w:b w:val="0"/>
              </w:rPr>
            </w:pPr>
            <w:r>
              <w:rPr>
                <w:b w:val="0"/>
              </w:rPr>
              <w:t>1</w:t>
            </w:r>
          </w:p>
        </w:tc>
        <w:tc>
          <w:tcPr>
            <w:tcW w:w="1257" w:type="dxa"/>
          </w:tcPr>
          <w:p w14:paraId="7A710BC0" w14:textId="77777777" w:rsidR="005C2FBF" w:rsidRPr="0068475F" w:rsidRDefault="005C2FBF" w:rsidP="00774E9D">
            <w:pPr>
              <w:pStyle w:val="TAH"/>
              <w:rPr>
                <w:b w:val="0"/>
                <w:bCs/>
              </w:rPr>
            </w:pPr>
            <w:r w:rsidRPr="0068475F">
              <w:rPr>
                <w:b w:val="0"/>
                <w:bCs/>
              </w:rPr>
              <w:t>USER → ME</w:t>
            </w:r>
          </w:p>
        </w:tc>
        <w:tc>
          <w:tcPr>
            <w:tcW w:w="2884" w:type="dxa"/>
          </w:tcPr>
          <w:p w14:paraId="5DDCCBFE" w14:textId="77777777" w:rsidR="005C2FBF" w:rsidRPr="005515F7" w:rsidRDefault="005C2FBF" w:rsidP="00774E9D">
            <w:pPr>
              <w:pStyle w:val="TAH"/>
              <w:jc w:val="left"/>
              <w:rPr>
                <w:b w:val="0"/>
                <w:bCs/>
              </w:rPr>
            </w:pPr>
            <w:r w:rsidRPr="005515F7">
              <w:rPr>
                <w:b w:val="0"/>
                <w:bCs/>
              </w:rPr>
              <w:t>Internet PDU session using DNN "TestGp.rs" is configured in the terminal</w:t>
            </w:r>
          </w:p>
        </w:tc>
        <w:tc>
          <w:tcPr>
            <w:tcW w:w="4334" w:type="dxa"/>
          </w:tcPr>
          <w:p w14:paraId="7A8ACA3A" w14:textId="77777777" w:rsidR="005C2FBF" w:rsidRPr="00DF1600" w:rsidRDefault="005C2FBF" w:rsidP="00774E9D">
            <w:pPr>
              <w:pStyle w:val="TAH"/>
              <w:jc w:val="left"/>
              <w:rPr>
                <w:b w:val="0"/>
                <w:bCs/>
              </w:rPr>
            </w:pPr>
            <w:r w:rsidRPr="00DF1600">
              <w:rPr>
                <w:b w:val="0"/>
                <w:bCs/>
              </w:rPr>
              <w:t>DNN: "TestGp.rs" for internet PDU</w:t>
            </w:r>
          </w:p>
        </w:tc>
      </w:tr>
      <w:tr w:rsidR="005C2FBF" w:rsidRPr="0041528A" w14:paraId="46ACC038" w14:textId="77777777" w:rsidTr="00774E9D">
        <w:trPr>
          <w:cantSplit/>
          <w:jc w:val="center"/>
        </w:trPr>
        <w:tc>
          <w:tcPr>
            <w:tcW w:w="575" w:type="dxa"/>
          </w:tcPr>
          <w:p w14:paraId="0EC39152" w14:textId="77777777" w:rsidR="005C2FBF" w:rsidRPr="00EC487A" w:rsidRDefault="005C2FBF" w:rsidP="00774E9D">
            <w:pPr>
              <w:pStyle w:val="TAH"/>
              <w:rPr>
                <w:b w:val="0"/>
              </w:rPr>
            </w:pPr>
            <w:r>
              <w:rPr>
                <w:b w:val="0"/>
              </w:rPr>
              <w:t>2</w:t>
            </w:r>
          </w:p>
        </w:tc>
        <w:tc>
          <w:tcPr>
            <w:tcW w:w="1257" w:type="dxa"/>
          </w:tcPr>
          <w:p w14:paraId="7FAAAAC9" w14:textId="77777777" w:rsidR="005C2FBF" w:rsidRPr="00EC487A" w:rsidRDefault="005C2FBF" w:rsidP="00774E9D">
            <w:pPr>
              <w:pStyle w:val="TAH"/>
              <w:rPr>
                <w:b w:val="0"/>
              </w:rPr>
            </w:pPr>
            <w:r w:rsidRPr="00EC487A">
              <w:rPr>
                <w:b w:val="0"/>
              </w:rPr>
              <w:t xml:space="preserve">ME </w:t>
            </w:r>
            <w:r w:rsidRPr="00EC487A">
              <w:rPr>
                <w:b w:val="0"/>
              </w:rPr>
              <w:sym w:font="Symbol" w:char="F0AE"/>
            </w:r>
            <w:r w:rsidRPr="00EC487A">
              <w:rPr>
                <w:b w:val="0"/>
              </w:rPr>
              <w:t xml:space="preserve"> NG-SS</w:t>
            </w:r>
          </w:p>
        </w:tc>
        <w:tc>
          <w:tcPr>
            <w:tcW w:w="2884" w:type="dxa"/>
          </w:tcPr>
          <w:p w14:paraId="5166E378" w14:textId="77777777" w:rsidR="005C2FBF" w:rsidRPr="00EC487A" w:rsidRDefault="005C2FBF" w:rsidP="00774E9D">
            <w:pPr>
              <w:pStyle w:val="TAH"/>
              <w:jc w:val="left"/>
              <w:rPr>
                <w:b w:val="0"/>
              </w:rPr>
            </w:pPr>
            <w:r w:rsidRPr="00EC487A">
              <w:rPr>
                <w:b w:val="0"/>
              </w:rPr>
              <w:t>ME successfully REGISTER with NG-RAN cell.</w:t>
            </w:r>
          </w:p>
        </w:tc>
        <w:tc>
          <w:tcPr>
            <w:tcW w:w="4334" w:type="dxa"/>
          </w:tcPr>
          <w:p w14:paraId="73315592" w14:textId="77777777" w:rsidR="005C2FBF" w:rsidRPr="0041528A" w:rsidRDefault="005C2FBF" w:rsidP="00774E9D">
            <w:pPr>
              <w:pStyle w:val="TAH"/>
            </w:pPr>
          </w:p>
        </w:tc>
      </w:tr>
      <w:tr w:rsidR="005C2FBF" w:rsidRPr="0041528A" w14:paraId="4E22BC89" w14:textId="77777777" w:rsidTr="00774E9D">
        <w:trPr>
          <w:cantSplit/>
          <w:jc w:val="center"/>
        </w:trPr>
        <w:tc>
          <w:tcPr>
            <w:tcW w:w="575" w:type="dxa"/>
          </w:tcPr>
          <w:p w14:paraId="6C56F9AF" w14:textId="77777777" w:rsidR="005C2FBF" w:rsidRPr="000B498A" w:rsidRDefault="005C2FBF" w:rsidP="00774E9D">
            <w:pPr>
              <w:pStyle w:val="TAH"/>
              <w:rPr>
                <w:b w:val="0"/>
              </w:rPr>
            </w:pPr>
            <w:r w:rsidRPr="000B498A">
              <w:rPr>
                <w:b w:val="0"/>
              </w:rPr>
              <w:t>3</w:t>
            </w:r>
          </w:p>
        </w:tc>
        <w:tc>
          <w:tcPr>
            <w:tcW w:w="1257" w:type="dxa"/>
          </w:tcPr>
          <w:p w14:paraId="5FB5AA81" w14:textId="77777777" w:rsidR="005C2FBF" w:rsidRPr="00EC487A" w:rsidRDefault="005C2FBF" w:rsidP="00774E9D">
            <w:pPr>
              <w:pStyle w:val="TAH"/>
              <w:rPr>
                <w:b w:val="0"/>
              </w:rPr>
            </w:pPr>
            <w:r w:rsidRPr="00EC487A">
              <w:rPr>
                <w:b w:val="0"/>
              </w:rPr>
              <w:t xml:space="preserve">ME </w:t>
            </w:r>
            <w:r w:rsidRPr="00EC487A">
              <w:rPr>
                <w:b w:val="0"/>
              </w:rPr>
              <w:sym w:font="Symbol" w:char="F0AE"/>
            </w:r>
            <w:r w:rsidRPr="00EC487A">
              <w:rPr>
                <w:b w:val="0"/>
              </w:rPr>
              <w:t xml:space="preserve"> NG-SS</w:t>
            </w:r>
          </w:p>
        </w:tc>
        <w:tc>
          <w:tcPr>
            <w:tcW w:w="2884" w:type="dxa"/>
          </w:tcPr>
          <w:p w14:paraId="575B017C" w14:textId="77777777" w:rsidR="005C2FBF" w:rsidRPr="00EC487A" w:rsidRDefault="005C2FBF" w:rsidP="00774E9D">
            <w:pPr>
              <w:pStyle w:val="TAH"/>
              <w:jc w:val="left"/>
              <w:rPr>
                <w:b w:val="0"/>
              </w:rPr>
            </w:pPr>
            <w:r w:rsidRPr="00EC487A">
              <w:rPr>
                <w:b w:val="0"/>
              </w:rPr>
              <w:t>An Internet PDU Session is established successfully.</w:t>
            </w:r>
          </w:p>
        </w:tc>
        <w:tc>
          <w:tcPr>
            <w:tcW w:w="4334" w:type="dxa"/>
          </w:tcPr>
          <w:p w14:paraId="5954DE18" w14:textId="77777777" w:rsidR="005C2FBF" w:rsidRDefault="005C2FBF" w:rsidP="00774E9D">
            <w:pPr>
              <w:pStyle w:val="TAH"/>
              <w:jc w:val="left"/>
              <w:rPr>
                <w:rFonts w:cs="Arial"/>
                <w:b w:val="0"/>
                <w:szCs w:val="18"/>
                <w:lang w:val="en-US" w:eastAsia="fr-FR"/>
              </w:rPr>
            </w:pPr>
            <w:r>
              <w:rPr>
                <w:b w:val="0"/>
              </w:rPr>
              <w:t>DNN</w:t>
            </w:r>
            <w:r w:rsidRPr="001301CC">
              <w:rPr>
                <w:b w:val="0"/>
              </w:rPr>
              <w:t>=</w:t>
            </w:r>
            <w:r w:rsidRPr="00B362AA">
              <w:rPr>
                <w:b w:val="0"/>
              </w:rPr>
              <w:t>TestGp.rs</w:t>
            </w:r>
            <w:r>
              <w:rPr>
                <w:b w:val="0"/>
              </w:rPr>
              <w:t>,</w:t>
            </w:r>
          </w:p>
          <w:p w14:paraId="27D915B6" w14:textId="77777777" w:rsidR="005C2FBF" w:rsidRPr="00B43A04" w:rsidRDefault="005C2FBF" w:rsidP="00774E9D">
            <w:pPr>
              <w:pStyle w:val="TAH"/>
              <w:jc w:val="left"/>
              <w:rPr>
                <w:b w:val="0"/>
              </w:rPr>
            </w:pPr>
            <w:r>
              <w:rPr>
                <w:rFonts w:cs="Arial"/>
                <w:b w:val="0"/>
                <w:szCs w:val="18"/>
                <w:lang w:val="en-US" w:eastAsia="fr-FR"/>
              </w:rPr>
              <w:t xml:space="preserve">S-NSSAI = </w:t>
            </w:r>
            <w:r w:rsidRPr="00B43A04">
              <w:rPr>
                <w:b w:val="0"/>
                <w:lang w:val="en-US"/>
              </w:rPr>
              <w:t>01010103</w:t>
            </w:r>
          </w:p>
        </w:tc>
      </w:tr>
      <w:tr w:rsidR="005C2FBF" w:rsidRPr="0041528A" w14:paraId="65311857" w14:textId="77777777" w:rsidTr="00774E9D">
        <w:trPr>
          <w:cantSplit/>
          <w:jc w:val="center"/>
        </w:trPr>
        <w:tc>
          <w:tcPr>
            <w:tcW w:w="575" w:type="dxa"/>
          </w:tcPr>
          <w:p w14:paraId="25A7B04F" w14:textId="77777777" w:rsidR="005C2FBF" w:rsidRPr="00DA61A6" w:rsidRDefault="005C2FBF" w:rsidP="00774E9D">
            <w:pPr>
              <w:pStyle w:val="TAH"/>
              <w:rPr>
                <w:b w:val="0"/>
              </w:rPr>
            </w:pPr>
            <w:r>
              <w:rPr>
                <w:b w:val="0"/>
              </w:rPr>
              <w:t>4</w:t>
            </w:r>
          </w:p>
        </w:tc>
        <w:tc>
          <w:tcPr>
            <w:tcW w:w="1257" w:type="dxa"/>
          </w:tcPr>
          <w:p w14:paraId="2D2386B1" w14:textId="77777777" w:rsidR="005C2FBF" w:rsidRPr="00EC487A" w:rsidRDefault="005C2FBF" w:rsidP="00774E9D">
            <w:pPr>
              <w:pStyle w:val="TAH"/>
              <w:rPr>
                <w:b w:val="0"/>
              </w:rPr>
            </w:pPr>
            <w:r>
              <w:rPr>
                <w:b w:val="0"/>
              </w:rPr>
              <w:t>NG-SS</w:t>
            </w:r>
            <w:r w:rsidRPr="00EC487A">
              <w:rPr>
                <w:b w:val="0"/>
              </w:rPr>
              <w:t xml:space="preserve"> </w:t>
            </w:r>
            <w:r w:rsidRPr="00EC487A">
              <w:rPr>
                <w:b w:val="0"/>
              </w:rPr>
              <w:sym w:font="Symbol" w:char="F0AE"/>
            </w:r>
            <w:r w:rsidRPr="00EC487A">
              <w:rPr>
                <w:b w:val="0"/>
              </w:rPr>
              <w:t xml:space="preserve"> </w:t>
            </w:r>
            <w:r>
              <w:rPr>
                <w:b w:val="0"/>
              </w:rPr>
              <w:t>ME</w:t>
            </w:r>
          </w:p>
        </w:tc>
        <w:tc>
          <w:tcPr>
            <w:tcW w:w="2884" w:type="dxa"/>
          </w:tcPr>
          <w:p w14:paraId="46F2EC6C" w14:textId="77777777" w:rsidR="005C2FBF" w:rsidRPr="00EC487A" w:rsidRDefault="005C2FBF" w:rsidP="00774E9D">
            <w:pPr>
              <w:pStyle w:val="TAH"/>
              <w:jc w:val="left"/>
              <w:rPr>
                <w:b w:val="0"/>
              </w:rPr>
            </w:pPr>
            <w:r>
              <w:rPr>
                <w:b w:val="0"/>
                <w:bCs/>
                <w:lang w:eastAsia="fr-FR"/>
              </w:rPr>
              <w:t>Request to release all established PDU sessions</w:t>
            </w:r>
          </w:p>
        </w:tc>
        <w:tc>
          <w:tcPr>
            <w:tcW w:w="4334" w:type="dxa"/>
          </w:tcPr>
          <w:p w14:paraId="7064C6F2" w14:textId="77777777" w:rsidR="005C2FBF" w:rsidRDefault="005C2FBF" w:rsidP="00774E9D">
            <w:pPr>
              <w:pStyle w:val="TAH"/>
              <w:jc w:val="left"/>
              <w:rPr>
                <w:b w:val="0"/>
              </w:rPr>
            </w:pPr>
            <w:r>
              <w:rPr>
                <w:b w:val="0"/>
                <w:bCs/>
              </w:rPr>
              <w:t>PDU SESSION RELEASE COMMAND sent by NG-SS for all established PDU session</w:t>
            </w:r>
          </w:p>
        </w:tc>
      </w:tr>
      <w:tr w:rsidR="005C2FBF" w:rsidRPr="0041528A" w14:paraId="5C735AF2" w14:textId="77777777" w:rsidTr="00774E9D">
        <w:trPr>
          <w:cantSplit/>
          <w:jc w:val="center"/>
        </w:trPr>
        <w:tc>
          <w:tcPr>
            <w:tcW w:w="575" w:type="dxa"/>
          </w:tcPr>
          <w:p w14:paraId="277FA723" w14:textId="77777777" w:rsidR="005C2FBF" w:rsidRPr="00DA61A6" w:rsidRDefault="005C2FBF" w:rsidP="00774E9D">
            <w:pPr>
              <w:pStyle w:val="TAH"/>
              <w:rPr>
                <w:b w:val="0"/>
              </w:rPr>
            </w:pPr>
            <w:r>
              <w:rPr>
                <w:b w:val="0"/>
              </w:rPr>
              <w:t>5</w:t>
            </w:r>
          </w:p>
        </w:tc>
        <w:tc>
          <w:tcPr>
            <w:tcW w:w="1257" w:type="dxa"/>
          </w:tcPr>
          <w:p w14:paraId="673BA1E9" w14:textId="77777777" w:rsidR="005C2FBF" w:rsidRPr="00EC487A" w:rsidRDefault="005C2FBF" w:rsidP="00774E9D">
            <w:pPr>
              <w:pStyle w:val="TAH"/>
              <w:rPr>
                <w:b w:val="0"/>
              </w:rPr>
            </w:pPr>
            <w:r w:rsidRPr="00EC487A">
              <w:rPr>
                <w:b w:val="0"/>
              </w:rPr>
              <w:t xml:space="preserve">ME </w:t>
            </w:r>
            <w:r w:rsidRPr="00EC487A">
              <w:rPr>
                <w:b w:val="0"/>
              </w:rPr>
              <w:sym w:font="Symbol" w:char="F0AE"/>
            </w:r>
            <w:r w:rsidRPr="00EC487A">
              <w:rPr>
                <w:b w:val="0"/>
              </w:rPr>
              <w:t xml:space="preserve"> NG-SS</w:t>
            </w:r>
          </w:p>
        </w:tc>
        <w:tc>
          <w:tcPr>
            <w:tcW w:w="2884" w:type="dxa"/>
          </w:tcPr>
          <w:p w14:paraId="75BF4A52" w14:textId="77777777" w:rsidR="005C2FBF" w:rsidRDefault="005C2FBF" w:rsidP="00774E9D">
            <w:pPr>
              <w:pStyle w:val="TAH"/>
              <w:jc w:val="left"/>
              <w:rPr>
                <w:b w:val="0"/>
                <w:bCs/>
                <w:lang w:eastAsia="fr-FR"/>
              </w:rPr>
            </w:pPr>
            <w:r>
              <w:rPr>
                <w:b w:val="0"/>
                <w:bCs/>
                <w:lang w:eastAsia="fr-FR"/>
              </w:rPr>
              <w:t xml:space="preserve">All PDU Session are released. </w:t>
            </w:r>
          </w:p>
        </w:tc>
        <w:tc>
          <w:tcPr>
            <w:tcW w:w="4334" w:type="dxa"/>
          </w:tcPr>
          <w:p w14:paraId="46933475" w14:textId="77777777" w:rsidR="005C2FBF" w:rsidRDefault="005C2FBF" w:rsidP="00774E9D">
            <w:pPr>
              <w:pStyle w:val="TAH"/>
              <w:jc w:val="left"/>
              <w:rPr>
                <w:lang w:val="en-US"/>
              </w:rPr>
            </w:pPr>
            <w:r>
              <w:rPr>
                <w:b w:val="0"/>
                <w:bCs/>
              </w:rPr>
              <w:t>PDU SESSION RELEASE COMPLETE received by NG-SS for all PDU SESSION RELEASE COMMAND</w:t>
            </w:r>
          </w:p>
          <w:p w14:paraId="18505256" w14:textId="77777777" w:rsidR="005C2FBF" w:rsidRPr="00D93A3F" w:rsidRDefault="005C2FBF" w:rsidP="00774E9D">
            <w:pPr>
              <w:pStyle w:val="TAH"/>
              <w:jc w:val="left"/>
              <w:rPr>
                <w:b w:val="0"/>
                <w:bCs/>
                <w:lang w:val="en-US"/>
              </w:rPr>
            </w:pPr>
          </w:p>
        </w:tc>
      </w:tr>
      <w:tr w:rsidR="005C2FBF" w:rsidRPr="0041528A" w14:paraId="5D817F8D" w14:textId="77777777" w:rsidTr="00774E9D">
        <w:trPr>
          <w:cantSplit/>
          <w:jc w:val="center"/>
        </w:trPr>
        <w:tc>
          <w:tcPr>
            <w:tcW w:w="575" w:type="dxa"/>
          </w:tcPr>
          <w:p w14:paraId="5074EE79" w14:textId="77777777" w:rsidR="005C2FBF" w:rsidRPr="0041528A" w:rsidRDefault="005C2FBF" w:rsidP="00774E9D">
            <w:pPr>
              <w:pStyle w:val="TAC"/>
            </w:pPr>
            <w:r>
              <w:t>6</w:t>
            </w:r>
          </w:p>
        </w:tc>
        <w:tc>
          <w:tcPr>
            <w:tcW w:w="1257" w:type="dxa"/>
          </w:tcPr>
          <w:p w14:paraId="30ED7BC3" w14:textId="77777777" w:rsidR="005C2FBF" w:rsidRPr="0041528A" w:rsidRDefault="005C2FBF" w:rsidP="00774E9D">
            <w:pPr>
              <w:pStyle w:val="TAC"/>
            </w:pPr>
            <w:r w:rsidRPr="0041528A">
              <w:t xml:space="preserve">UICC </w:t>
            </w:r>
            <w:r w:rsidRPr="0041528A">
              <w:sym w:font="Symbol" w:char="F0AE"/>
            </w:r>
            <w:r w:rsidRPr="0041528A">
              <w:t xml:space="preserve"> ME</w:t>
            </w:r>
          </w:p>
        </w:tc>
        <w:tc>
          <w:tcPr>
            <w:tcW w:w="2884" w:type="dxa"/>
          </w:tcPr>
          <w:p w14:paraId="21B1BF95" w14:textId="77777777" w:rsidR="005C2FBF" w:rsidRPr="0041528A" w:rsidRDefault="005C2FBF" w:rsidP="00774E9D">
            <w:pPr>
              <w:pStyle w:val="TAL"/>
            </w:pPr>
            <w:r w:rsidRPr="0041528A">
              <w:t>PROACTIVE COMMAND PENDI</w:t>
            </w:r>
            <w:r>
              <w:t>NG PROVIDE LOCAL INFORMATION 1.24</w:t>
            </w:r>
            <w:r w:rsidRPr="0041528A">
              <w:t>.1</w:t>
            </w:r>
          </w:p>
        </w:tc>
        <w:tc>
          <w:tcPr>
            <w:tcW w:w="4334" w:type="dxa"/>
          </w:tcPr>
          <w:p w14:paraId="3B0F8581" w14:textId="77777777" w:rsidR="005C2FBF" w:rsidRPr="0041528A" w:rsidRDefault="005C2FBF" w:rsidP="00774E9D">
            <w:pPr>
              <w:pStyle w:val="TAL"/>
            </w:pPr>
          </w:p>
        </w:tc>
      </w:tr>
      <w:tr w:rsidR="005C2FBF" w:rsidRPr="0041528A" w14:paraId="7792D8D5" w14:textId="77777777" w:rsidTr="00774E9D">
        <w:trPr>
          <w:cantSplit/>
          <w:jc w:val="center"/>
        </w:trPr>
        <w:tc>
          <w:tcPr>
            <w:tcW w:w="575" w:type="dxa"/>
          </w:tcPr>
          <w:p w14:paraId="4C072E52" w14:textId="77777777" w:rsidR="005C2FBF" w:rsidRPr="0041528A" w:rsidRDefault="005C2FBF" w:rsidP="00774E9D">
            <w:pPr>
              <w:pStyle w:val="TAC"/>
            </w:pPr>
            <w:r>
              <w:t>7</w:t>
            </w:r>
          </w:p>
        </w:tc>
        <w:tc>
          <w:tcPr>
            <w:tcW w:w="1257" w:type="dxa"/>
          </w:tcPr>
          <w:p w14:paraId="4A88E16C" w14:textId="77777777" w:rsidR="005C2FBF" w:rsidRPr="0041528A" w:rsidRDefault="005C2FBF" w:rsidP="00774E9D">
            <w:pPr>
              <w:pStyle w:val="TAC"/>
            </w:pPr>
            <w:r w:rsidRPr="0041528A">
              <w:t xml:space="preserve">ME </w:t>
            </w:r>
            <w:r w:rsidRPr="0041528A">
              <w:sym w:font="Symbol" w:char="F0AE"/>
            </w:r>
            <w:r w:rsidRPr="0041528A">
              <w:t xml:space="preserve"> UICC</w:t>
            </w:r>
          </w:p>
        </w:tc>
        <w:tc>
          <w:tcPr>
            <w:tcW w:w="2884" w:type="dxa"/>
          </w:tcPr>
          <w:p w14:paraId="003CB9B7" w14:textId="77777777" w:rsidR="005C2FBF" w:rsidRPr="0041528A" w:rsidRDefault="005C2FBF" w:rsidP="00774E9D">
            <w:pPr>
              <w:pStyle w:val="TAL"/>
            </w:pPr>
            <w:r w:rsidRPr="0041528A">
              <w:t>FETCH</w:t>
            </w:r>
          </w:p>
        </w:tc>
        <w:tc>
          <w:tcPr>
            <w:tcW w:w="4334" w:type="dxa"/>
          </w:tcPr>
          <w:p w14:paraId="34AD4DEA" w14:textId="77777777" w:rsidR="005C2FBF" w:rsidRPr="0041528A" w:rsidRDefault="005C2FBF" w:rsidP="00774E9D">
            <w:pPr>
              <w:pStyle w:val="TAL"/>
            </w:pPr>
          </w:p>
        </w:tc>
      </w:tr>
      <w:tr w:rsidR="005C2FBF" w:rsidRPr="0041528A" w14:paraId="4F5FACB4" w14:textId="77777777" w:rsidTr="00774E9D">
        <w:trPr>
          <w:cantSplit/>
          <w:jc w:val="center"/>
        </w:trPr>
        <w:tc>
          <w:tcPr>
            <w:tcW w:w="575" w:type="dxa"/>
          </w:tcPr>
          <w:p w14:paraId="57954EE6" w14:textId="77777777" w:rsidR="005C2FBF" w:rsidRPr="0041528A" w:rsidRDefault="005C2FBF" w:rsidP="00774E9D">
            <w:pPr>
              <w:pStyle w:val="TAC"/>
            </w:pPr>
            <w:r>
              <w:t>8</w:t>
            </w:r>
          </w:p>
        </w:tc>
        <w:tc>
          <w:tcPr>
            <w:tcW w:w="1257" w:type="dxa"/>
          </w:tcPr>
          <w:p w14:paraId="1600C093" w14:textId="77777777" w:rsidR="005C2FBF" w:rsidRPr="0041528A" w:rsidRDefault="005C2FBF" w:rsidP="00774E9D">
            <w:pPr>
              <w:pStyle w:val="TAC"/>
            </w:pPr>
            <w:r w:rsidRPr="0041528A">
              <w:t xml:space="preserve">UICC </w:t>
            </w:r>
            <w:r w:rsidRPr="0041528A">
              <w:sym w:font="Symbol" w:char="F0AE"/>
            </w:r>
            <w:r w:rsidRPr="0041528A">
              <w:t xml:space="preserve"> ME</w:t>
            </w:r>
          </w:p>
        </w:tc>
        <w:tc>
          <w:tcPr>
            <w:tcW w:w="2884" w:type="dxa"/>
          </w:tcPr>
          <w:p w14:paraId="35E873E9" w14:textId="77777777" w:rsidR="005C2FBF" w:rsidRPr="0041528A" w:rsidRDefault="005C2FBF" w:rsidP="00774E9D">
            <w:pPr>
              <w:pStyle w:val="TAL"/>
            </w:pPr>
            <w:r w:rsidRPr="0041528A">
              <w:t>PROACTIVE COMMAN</w:t>
            </w:r>
            <w:r>
              <w:t>D: PROVIDE LOCAL INFORMATION 1.24</w:t>
            </w:r>
            <w:r w:rsidRPr="0041528A">
              <w:t>.1</w:t>
            </w:r>
          </w:p>
        </w:tc>
        <w:tc>
          <w:tcPr>
            <w:tcW w:w="4334" w:type="dxa"/>
          </w:tcPr>
          <w:p w14:paraId="31B38770" w14:textId="77777777" w:rsidR="005C2FBF" w:rsidRPr="0041528A" w:rsidRDefault="005C2FBF" w:rsidP="00774E9D">
            <w:pPr>
              <w:pStyle w:val="TAL"/>
            </w:pPr>
          </w:p>
        </w:tc>
      </w:tr>
      <w:tr w:rsidR="005C2FBF" w:rsidRPr="0041528A" w14:paraId="38BBDF04" w14:textId="77777777" w:rsidTr="00774E9D">
        <w:trPr>
          <w:cantSplit/>
          <w:jc w:val="center"/>
        </w:trPr>
        <w:tc>
          <w:tcPr>
            <w:tcW w:w="575" w:type="dxa"/>
          </w:tcPr>
          <w:p w14:paraId="24714724" w14:textId="77777777" w:rsidR="005C2FBF" w:rsidRPr="0041528A" w:rsidRDefault="005C2FBF" w:rsidP="00774E9D">
            <w:pPr>
              <w:pStyle w:val="TAC"/>
            </w:pPr>
            <w:r>
              <w:t>9</w:t>
            </w:r>
          </w:p>
        </w:tc>
        <w:tc>
          <w:tcPr>
            <w:tcW w:w="1257" w:type="dxa"/>
          </w:tcPr>
          <w:p w14:paraId="28C2EA13" w14:textId="77777777" w:rsidR="005C2FBF" w:rsidRPr="0041528A" w:rsidRDefault="005C2FBF" w:rsidP="00774E9D">
            <w:pPr>
              <w:pStyle w:val="TAC"/>
            </w:pPr>
            <w:r w:rsidRPr="0041528A">
              <w:t xml:space="preserve">ME </w:t>
            </w:r>
            <w:r w:rsidRPr="0041528A">
              <w:sym w:font="Symbol" w:char="F0AE"/>
            </w:r>
            <w:r w:rsidRPr="0041528A">
              <w:t xml:space="preserve"> UICC</w:t>
            </w:r>
          </w:p>
        </w:tc>
        <w:tc>
          <w:tcPr>
            <w:tcW w:w="2884" w:type="dxa"/>
          </w:tcPr>
          <w:p w14:paraId="589AA501" w14:textId="0B4FA9FB" w:rsidR="005C2FBF" w:rsidRPr="0041528A" w:rsidRDefault="005C2FBF" w:rsidP="00774E9D">
            <w:pPr>
              <w:pStyle w:val="TAL"/>
            </w:pPr>
            <w:r w:rsidRPr="0041528A">
              <w:t>TERMINAL RESPONSE:</w:t>
            </w:r>
            <w:r>
              <w:t xml:space="preserve"> PROVIDE LOCAL INFORMATION 1.25.1</w:t>
            </w:r>
          </w:p>
        </w:tc>
        <w:tc>
          <w:tcPr>
            <w:tcW w:w="4334" w:type="dxa"/>
          </w:tcPr>
          <w:p w14:paraId="3FB909DB" w14:textId="77777777" w:rsidR="005C2FBF" w:rsidRPr="0041528A" w:rsidRDefault="005C2FBF" w:rsidP="00774E9D">
            <w:pPr>
              <w:pStyle w:val="TAL"/>
            </w:pPr>
            <w:r w:rsidRPr="0041528A">
              <w:t>[Command performed successfully]</w:t>
            </w:r>
          </w:p>
        </w:tc>
      </w:tr>
    </w:tbl>
    <w:p w14:paraId="1A6768BC" w14:textId="77777777" w:rsidR="005C2FBF" w:rsidRPr="0041528A" w:rsidRDefault="005C2FBF" w:rsidP="005C2FBF"/>
    <w:p w14:paraId="0C29A454" w14:textId="33D57D35" w:rsidR="005C2FBF" w:rsidRPr="0041528A" w:rsidRDefault="005C2FBF" w:rsidP="005C2FBF">
      <w:r w:rsidRPr="0041528A">
        <w:t>TERMINAL RESPONSE</w:t>
      </w:r>
      <w:r>
        <w:t>: PROVIDE LOCAL INFORMATION 1.25.</w:t>
      </w:r>
      <w:r w:rsidRPr="0041528A">
        <w:t>1</w:t>
      </w:r>
    </w:p>
    <w:p w14:paraId="3491EE8D" w14:textId="77777777" w:rsidR="005C2FBF" w:rsidRPr="0041528A" w:rsidRDefault="005C2FBF" w:rsidP="005C2FBF">
      <w:pPr>
        <w:keepNext/>
        <w:keepLines/>
      </w:pPr>
      <w:r w:rsidRPr="0041528A">
        <w:t>Logically:</w:t>
      </w:r>
    </w:p>
    <w:p w14:paraId="5D796E5D" w14:textId="77777777" w:rsidR="005C2FBF" w:rsidRPr="0041528A" w:rsidRDefault="005C2FBF" w:rsidP="005C2FBF">
      <w:pPr>
        <w:pStyle w:val="EW"/>
      </w:pPr>
      <w:r w:rsidRPr="0041528A">
        <w:t>Command details</w:t>
      </w:r>
    </w:p>
    <w:p w14:paraId="168BC925" w14:textId="77777777" w:rsidR="005C2FBF" w:rsidRPr="0041528A" w:rsidRDefault="005C2FBF" w:rsidP="005C2FBF">
      <w:pPr>
        <w:pStyle w:val="EW"/>
      </w:pPr>
      <w:r w:rsidRPr="0041528A">
        <w:tab/>
        <w:t>Command number:</w:t>
      </w:r>
      <w:r w:rsidRPr="0041528A">
        <w:tab/>
        <w:t>1</w:t>
      </w:r>
    </w:p>
    <w:p w14:paraId="0BB03E60" w14:textId="77777777" w:rsidR="005C2FBF" w:rsidRPr="0041528A" w:rsidRDefault="005C2FBF" w:rsidP="005C2FBF">
      <w:pPr>
        <w:pStyle w:val="EW"/>
      </w:pPr>
      <w:r w:rsidRPr="0041528A">
        <w:tab/>
        <w:t>Command type:</w:t>
      </w:r>
      <w:r w:rsidRPr="0041528A">
        <w:tab/>
        <w:t>PROVIDE LOCAL INFORMATION</w:t>
      </w:r>
    </w:p>
    <w:p w14:paraId="0355A99E" w14:textId="77777777" w:rsidR="005C2FBF" w:rsidRPr="0041528A" w:rsidRDefault="005C2FBF" w:rsidP="005C2FBF">
      <w:pPr>
        <w:pStyle w:val="EW"/>
      </w:pPr>
      <w:r w:rsidRPr="0041528A">
        <w:tab/>
        <w:t>Qualifier:</w:t>
      </w:r>
      <w:r w:rsidRPr="0041528A">
        <w:tab/>
      </w:r>
      <w:r>
        <w:t>"15</w:t>
      </w:r>
      <w:r w:rsidRPr="0041528A">
        <w:t xml:space="preserve">" </w:t>
      </w:r>
      <w:r>
        <w:t>slices information</w:t>
      </w:r>
    </w:p>
    <w:p w14:paraId="0858C37B" w14:textId="77777777" w:rsidR="005C2FBF" w:rsidRPr="0041528A" w:rsidRDefault="005C2FBF" w:rsidP="005C2FBF">
      <w:pPr>
        <w:pStyle w:val="EW"/>
      </w:pPr>
      <w:r w:rsidRPr="0041528A">
        <w:t>Device identities</w:t>
      </w:r>
    </w:p>
    <w:p w14:paraId="504FF82F" w14:textId="77777777" w:rsidR="005C2FBF" w:rsidRPr="0041528A" w:rsidRDefault="005C2FBF" w:rsidP="005C2FBF">
      <w:pPr>
        <w:pStyle w:val="EW"/>
      </w:pPr>
      <w:r w:rsidRPr="0041528A">
        <w:tab/>
        <w:t>Source device:</w:t>
      </w:r>
      <w:r w:rsidRPr="0041528A">
        <w:tab/>
        <w:t>ME</w:t>
      </w:r>
    </w:p>
    <w:p w14:paraId="26F10D40" w14:textId="77777777" w:rsidR="005C2FBF" w:rsidRPr="0041528A" w:rsidRDefault="005C2FBF" w:rsidP="005C2FBF">
      <w:pPr>
        <w:pStyle w:val="EW"/>
      </w:pPr>
      <w:r w:rsidRPr="0041528A">
        <w:tab/>
        <w:t>Destination device:</w:t>
      </w:r>
      <w:r w:rsidRPr="0041528A">
        <w:tab/>
        <w:t>UICC</w:t>
      </w:r>
    </w:p>
    <w:p w14:paraId="0896127E" w14:textId="77777777" w:rsidR="005C2FBF" w:rsidRPr="0041528A" w:rsidRDefault="005C2FBF" w:rsidP="005C2FBF">
      <w:pPr>
        <w:pStyle w:val="EW"/>
      </w:pPr>
      <w:r w:rsidRPr="0041528A">
        <w:t>Result</w:t>
      </w:r>
    </w:p>
    <w:p w14:paraId="00500EC5" w14:textId="77777777" w:rsidR="005C2FBF" w:rsidRDefault="005C2FBF" w:rsidP="005C2FBF">
      <w:pPr>
        <w:pStyle w:val="EW"/>
      </w:pPr>
      <w:r w:rsidRPr="0041528A">
        <w:tab/>
        <w:t>General Result:</w:t>
      </w:r>
      <w:r w:rsidRPr="0041528A">
        <w:tab/>
        <w:t>Command performed successfully</w:t>
      </w:r>
    </w:p>
    <w:p w14:paraId="1A534860" w14:textId="77777777" w:rsidR="005C2FBF" w:rsidRDefault="005C2FBF" w:rsidP="005C2FBF">
      <w:pPr>
        <w:pStyle w:val="EW"/>
      </w:pPr>
      <w:r>
        <w:t>Slice Information</w:t>
      </w:r>
    </w:p>
    <w:p w14:paraId="080C562F" w14:textId="77777777" w:rsidR="005C2FBF" w:rsidRDefault="005C2FBF" w:rsidP="005C2FBF">
      <w:pPr>
        <w:pStyle w:val="EW"/>
        <w:rPr>
          <w:rFonts w:cs="Arial"/>
          <w:szCs w:val="18"/>
          <w:lang w:val="en-US" w:eastAsia="fr-FR"/>
        </w:rPr>
      </w:pPr>
      <w:r w:rsidRPr="0041528A">
        <w:tab/>
      </w:r>
      <w:r>
        <w:rPr>
          <w:rFonts w:cs="Arial"/>
          <w:szCs w:val="18"/>
          <w:lang w:val="en-US" w:eastAsia="fr-FR"/>
        </w:rPr>
        <w:t>Number of Served S-NSSAIs: 0</w:t>
      </w:r>
    </w:p>
    <w:p w14:paraId="5C52F99C" w14:textId="77777777" w:rsidR="005C2FBF" w:rsidRPr="0041528A" w:rsidRDefault="005C2FBF" w:rsidP="005C2FBF">
      <w:pPr>
        <w:pStyle w:val="EW"/>
      </w:pPr>
    </w:p>
    <w:p w14:paraId="763EABF8" w14:textId="77777777" w:rsidR="005C2FBF" w:rsidRPr="0041528A" w:rsidRDefault="005C2FBF" w:rsidP="005C2FBF">
      <w:r w:rsidRPr="0041528A">
        <w:t>Coding:</w:t>
      </w:r>
    </w:p>
    <w:p w14:paraId="5D583464" w14:textId="77777777" w:rsidR="005C2FBF" w:rsidRPr="0041528A" w:rsidRDefault="005C2FBF" w:rsidP="005C2FBF">
      <w:pPr>
        <w:pStyle w:val="EW"/>
        <w:rPr>
          <w:sz w:val="8"/>
          <w:szCs w:val="8"/>
        </w:rPr>
      </w:pPr>
    </w:p>
    <w:tbl>
      <w:tblPr>
        <w:tblW w:w="0" w:type="auto"/>
        <w:jc w:val="center"/>
        <w:tblLayout w:type="fixed"/>
        <w:tblCellMar>
          <w:left w:w="28" w:type="dxa"/>
        </w:tblCellMar>
        <w:tblLook w:val="0000" w:firstRow="0" w:lastRow="0" w:firstColumn="0" w:lastColumn="0" w:noHBand="0" w:noVBand="0"/>
      </w:tblPr>
      <w:tblGrid>
        <w:gridCol w:w="992"/>
        <w:gridCol w:w="578"/>
        <w:gridCol w:w="579"/>
        <w:gridCol w:w="579"/>
        <w:gridCol w:w="579"/>
        <w:gridCol w:w="578"/>
        <w:gridCol w:w="579"/>
        <w:gridCol w:w="579"/>
        <w:gridCol w:w="579"/>
        <w:gridCol w:w="578"/>
        <w:gridCol w:w="579"/>
        <w:gridCol w:w="579"/>
        <w:gridCol w:w="579"/>
      </w:tblGrid>
      <w:tr w:rsidR="005C2FBF" w:rsidRPr="0041528A" w14:paraId="41E60FB9" w14:textId="77777777" w:rsidTr="00774E9D">
        <w:trPr>
          <w:jc w:val="center"/>
        </w:trPr>
        <w:tc>
          <w:tcPr>
            <w:tcW w:w="992" w:type="dxa"/>
            <w:tcBorders>
              <w:top w:val="single" w:sz="4" w:space="0" w:color="auto"/>
              <w:left w:val="single" w:sz="4" w:space="0" w:color="auto"/>
              <w:bottom w:val="single" w:sz="4" w:space="0" w:color="auto"/>
              <w:right w:val="single" w:sz="4" w:space="0" w:color="auto"/>
            </w:tcBorders>
          </w:tcPr>
          <w:p w14:paraId="1BDEBE5E" w14:textId="77777777" w:rsidR="005C2FBF" w:rsidRPr="0041528A" w:rsidRDefault="005C2FBF" w:rsidP="00774E9D">
            <w:pPr>
              <w:pStyle w:val="TAL"/>
            </w:pPr>
            <w:r w:rsidRPr="0041528A">
              <w:t>BER-TLV:</w:t>
            </w:r>
          </w:p>
        </w:tc>
        <w:tc>
          <w:tcPr>
            <w:tcW w:w="578" w:type="dxa"/>
            <w:tcBorders>
              <w:top w:val="single" w:sz="4" w:space="0" w:color="auto"/>
              <w:left w:val="single" w:sz="4" w:space="0" w:color="auto"/>
              <w:bottom w:val="single" w:sz="4" w:space="0" w:color="auto"/>
              <w:right w:val="single" w:sz="4" w:space="0" w:color="auto"/>
            </w:tcBorders>
          </w:tcPr>
          <w:p w14:paraId="4B39CE0D" w14:textId="77777777" w:rsidR="005C2FBF" w:rsidRPr="0041528A" w:rsidRDefault="005C2FBF" w:rsidP="00774E9D">
            <w:pPr>
              <w:pStyle w:val="TAC"/>
            </w:pPr>
            <w:r w:rsidRPr="0041528A">
              <w:t>81</w:t>
            </w:r>
          </w:p>
        </w:tc>
        <w:tc>
          <w:tcPr>
            <w:tcW w:w="579" w:type="dxa"/>
            <w:tcBorders>
              <w:top w:val="single" w:sz="4" w:space="0" w:color="auto"/>
              <w:left w:val="single" w:sz="4" w:space="0" w:color="auto"/>
              <w:bottom w:val="single" w:sz="4" w:space="0" w:color="auto"/>
              <w:right w:val="single" w:sz="4" w:space="0" w:color="auto"/>
            </w:tcBorders>
          </w:tcPr>
          <w:p w14:paraId="03A2A184" w14:textId="77777777" w:rsidR="005C2FBF" w:rsidRPr="0041528A" w:rsidRDefault="005C2FBF" w:rsidP="00774E9D">
            <w:pPr>
              <w:pStyle w:val="TAC"/>
            </w:pPr>
            <w:r w:rsidRPr="0041528A">
              <w:t>03</w:t>
            </w:r>
          </w:p>
        </w:tc>
        <w:tc>
          <w:tcPr>
            <w:tcW w:w="579" w:type="dxa"/>
            <w:tcBorders>
              <w:top w:val="single" w:sz="4" w:space="0" w:color="auto"/>
              <w:left w:val="single" w:sz="4" w:space="0" w:color="auto"/>
              <w:bottom w:val="single" w:sz="4" w:space="0" w:color="auto"/>
              <w:right w:val="single" w:sz="4" w:space="0" w:color="auto"/>
            </w:tcBorders>
          </w:tcPr>
          <w:p w14:paraId="111B01CC" w14:textId="77777777" w:rsidR="005C2FBF" w:rsidRPr="0041528A" w:rsidRDefault="005C2FBF" w:rsidP="00774E9D">
            <w:pPr>
              <w:pStyle w:val="TAC"/>
            </w:pPr>
            <w:r w:rsidRPr="0041528A">
              <w:t>01</w:t>
            </w:r>
          </w:p>
        </w:tc>
        <w:tc>
          <w:tcPr>
            <w:tcW w:w="579" w:type="dxa"/>
            <w:tcBorders>
              <w:top w:val="single" w:sz="4" w:space="0" w:color="auto"/>
              <w:left w:val="single" w:sz="4" w:space="0" w:color="auto"/>
              <w:bottom w:val="single" w:sz="4" w:space="0" w:color="auto"/>
              <w:right w:val="single" w:sz="4" w:space="0" w:color="auto"/>
            </w:tcBorders>
          </w:tcPr>
          <w:p w14:paraId="5420B577" w14:textId="77777777" w:rsidR="005C2FBF" w:rsidRPr="0041528A" w:rsidRDefault="005C2FBF" w:rsidP="00774E9D">
            <w:pPr>
              <w:pStyle w:val="TAC"/>
            </w:pPr>
            <w:r w:rsidRPr="0041528A">
              <w:t>26</w:t>
            </w:r>
          </w:p>
        </w:tc>
        <w:tc>
          <w:tcPr>
            <w:tcW w:w="578" w:type="dxa"/>
            <w:tcBorders>
              <w:top w:val="single" w:sz="4" w:space="0" w:color="auto"/>
              <w:left w:val="single" w:sz="4" w:space="0" w:color="auto"/>
              <w:bottom w:val="single" w:sz="4" w:space="0" w:color="auto"/>
              <w:right w:val="single" w:sz="4" w:space="0" w:color="auto"/>
            </w:tcBorders>
          </w:tcPr>
          <w:p w14:paraId="05DE8594" w14:textId="77777777" w:rsidR="005C2FBF" w:rsidRPr="0041528A" w:rsidRDefault="005C2FBF" w:rsidP="00774E9D">
            <w:pPr>
              <w:pStyle w:val="TAC"/>
            </w:pPr>
            <w:r w:rsidRPr="00A54448">
              <w:t>15</w:t>
            </w:r>
          </w:p>
        </w:tc>
        <w:tc>
          <w:tcPr>
            <w:tcW w:w="579" w:type="dxa"/>
            <w:tcBorders>
              <w:top w:val="single" w:sz="4" w:space="0" w:color="auto"/>
              <w:left w:val="single" w:sz="4" w:space="0" w:color="auto"/>
              <w:bottom w:val="single" w:sz="4" w:space="0" w:color="auto"/>
              <w:right w:val="single" w:sz="4" w:space="0" w:color="auto"/>
            </w:tcBorders>
          </w:tcPr>
          <w:p w14:paraId="44B72F18" w14:textId="77777777" w:rsidR="005C2FBF" w:rsidRPr="0041528A" w:rsidRDefault="005C2FBF" w:rsidP="00774E9D">
            <w:pPr>
              <w:pStyle w:val="TAC"/>
            </w:pPr>
            <w:r w:rsidRPr="0041528A">
              <w:t>82</w:t>
            </w:r>
          </w:p>
        </w:tc>
        <w:tc>
          <w:tcPr>
            <w:tcW w:w="579" w:type="dxa"/>
            <w:tcBorders>
              <w:top w:val="single" w:sz="4" w:space="0" w:color="auto"/>
              <w:left w:val="single" w:sz="4" w:space="0" w:color="auto"/>
              <w:bottom w:val="single" w:sz="4" w:space="0" w:color="auto"/>
              <w:right w:val="single" w:sz="4" w:space="0" w:color="auto"/>
            </w:tcBorders>
          </w:tcPr>
          <w:p w14:paraId="42968BA1" w14:textId="77777777" w:rsidR="005C2FBF" w:rsidRPr="0041528A" w:rsidRDefault="005C2FBF" w:rsidP="00774E9D">
            <w:pPr>
              <w:pStyle w:val="TAC"/>
            </w:pPr>
            <w:r w:rsidRPr="0041528A">
              <w:t>02</w:t>
            </w:r>
          </w:p>
        </w:tc>
        <w:tc>
          <w:tcPr>
            <w:tcW w:w="579" w:type="dxa"/>
            <w:tcBorders>
              <w:top w:val="single" w:sz="4" w:space="0" w:color="auto"/>
              <w:left w:val="single" w:sz="4" w:space="0" w:color="auto"/>
              <w:bottom w:val="single" w:sz="4" w:space="0" w:color="auto"/>
              <w:right w:val="single" w:sz="4" w:space="0" w:color="auto"/>
            </w:tcBorders>
          </w:tcPr>
          <w:p w14:paraId="24776626" w14:textId="77777777" w:rsidR="005C2FBF" w:rsidRPr="0041528A" w:rsidRDefault="005C2FBF" w:rsidP="00774E9D">
            <w:pPr>
              <w:pStyle w:val="TAC"/>
            </w:pPr>
            <w:r w:rsidRPr="0041528A">
              <w:t>82</w:t>
            </w:r>
          </w:p>
        </w:tc>
        <w:tc>
          <w:tcPr>
            <w:tcW w:w="578" w:type="dxa"/>
            <w:tcBorders>
              <w:top w:val="single" w:sz="4" w:space="0" w:color="auto"/>
              <w:left w:val="single" w:sz="4" w:space="0" w:color="auto"/>
              <w:bottom w:val="single" w:sz="4" w:space="0" w:color="auto"/>
              <w:right w:val="single" w:sz="4" w:space="0" w:color="auto"/>
            </w:tcBorders>
          </w:tcPr>
          <w:p w14:paraId="13967E4C" w14:textId="77777777" w:rsidR="005C2FBF" w:rsidRPr="0041528A" w:rsidRDefault="005C2FBF" w:rsidP="00774E9D">
            <w:pPr>
              <w:pStyle w:val="TAC"/>
            </w:pPr>
            <w:r w:rsidRPr="0041528A">
              <w:t>81</w:t>
            </w:r>
          </w:p>
        </w:tc>
        <w:tc>
          <w:tcPr>
            <w:tcW w:w="579" w:type="dxa"/>
            <w:tcBorders>
              <w:top w:val="single" w:sz="4" w:space="0" w:color="auto"/>
              <w:left w:val="single" w:sz="4" w:space="0" w:color="auto"/>
              <w:bottom w:val="single" w:sz="4" w:space="0" w:color="auto"/>
              <w:right w:val="single" w:sz="4" w:space="0" w:color="auto"/>
            </w:tcBorders>
          </w:tcPr>
          <w:p w14:paraId="0F77EFD2" w14:textId="77777777" w:rsidR="005C2FBF" w:rsidRPr="0041528A" w:rsidRDefault="005C2FBF" w:rsidP="00774E9D">
            <w:pPr>
              <w:pStyle w:val="TAC"/>
            </w:pPr>
            <w:r w:rsidRPr="0041528A">
              <w:t>83</w:t>
            </w:r>
          </w:p>
        </w:tc>
        <w:tc>
          <w:tcPr>
            <w:tcW w:w="579" w:type="dxa"/>
            <w:tcBorders>
              <w:top w:val="single" w:sz="4" w:space="0" w:color="auto"/>
              <w:left w:val="single" w:sz="4" w:space="0" w:color="auto"/>
              <w:bottom w:val="single" w:sz="4" w:space="0" w:color="auto"/>
              <w:right w:val="single" w:sz="4" w:space="0" w:color="auto"/>
            </w:tcBorders>
          </w:tcPr>
          <w:p w14:paraId="07380656" w14:textId="77777777" w:rsidR="005C2FBF" w:rsidRPr="0041528A" w:rsidRDefault="005C2FBF" w:rsidP="00774E9D">
            <w:pPr>
              <w:pStyle w:val="TAC"/>
            </w:pPr>
            <w:r w:rsidRPr="0041528A">
              <w:t>01</w:t>
            </w:r>
          </w:p>
        </w:tc>
        <w:tc>
          <w:tcPr>
            <w:tcW w:w="579" w:type="dxa"/>
            <w:tcBorders>
              <w:top w:val="single" w:sz="4" w:space="0" w:color="auto"/>
              <w:left w:val="single" w:sz="4" w:space="0" w:color="auto"/>
              <w:bottom w:val="single" w:sz="4" w:space="0" w:color="auto"/>
              <w:right w:val="single" w:sz="4" w:space="0" w:color="auto"/>
            </w:tcBorders>
          </w:tcPr>
          <w:p w14:paraId="0B57C9D1" w14:textId="77777777" w:rsidR="005C2FBF" w:rsidRPr="0041528A" w:rsidRDefault="005C2FBF" w:rsidP="00774E9D">
            <w:pPr>
              <w:pStyle w:val="TAC"/>
            </w:pPr>
            <w:r w:rsidRPr="0041528A">
              <w:t>00</w:t>
            </w:r>
          </w:p>
        </w:tc>
      </w:tr>
      <w:tr w:rsidR="005C2FBF" w:rsidRPr="0041528A" w14:paraId="040CA679" w14:textId="77777777" w:rsidTr="00774E9D">
        <w:trPr>
          <w:jc w:val="center"/>
        </w:trPr>
        <w:tc>
          <w:tcPr>
            <w:tcW w:w="992" w:type="dxa"/>
            <w:tcBorders>
              <w:top w:val="single" w:sz="4" w:space="0" w:color="auto"/>
              <w:right w:val="single" w:sz="4" w:space="0" w:color="auto"/>
            </w:tcBorders>
          </w:tcPr>
          <w:p w14:paraId="31F5F9E9" w14:textId="77777777" w:rsidR="005C2FBF" w:rsidRPr="0041528A" w:rsidRDefault="005C2FBF" w:rsidP="00774E9D">
            <w:pPr>
              <w:pStyle w:val="TAL"/>
            </w:pPr>
          </w:p>
        </w:tc>
        <w:tc>
          <w:tcPr>
            <w:tcW w:w="578" w:type="dxa"/>
            <w:tcBorders>
              <w:top w:val="single" w:sz="4" w:space="0" w:color="auto"/>
              <w:left w:val="single" w:sz="4" w:space="0" w:color="auto"/>
              <w:bottom w:val="single" w:sz="4" w:space="0" w:color="auto"/>
              <w:right w:val="single" w:sz="4" w:space="0" w:color="auto"/>
            </w:tcBorders>
          </w:tcPr>
          <w:p w14:paraId="448120FB" w14:textId="77777777" w:rsidR="005C2FBF" w:rsidRPr="0041528A" w:rsidRDefault="005C2FBF" w:rsidP="00774E9D">
            <w:pPr>
              <w:pStyle w:val="TAC"/>
            </w:pPr>
            <w:r>
              <w:t>D6</w:t>
            </w:r>
          </w:p>
        </w:tc>
        <w:tc>
          <w:tcPr>
            <w:tcW w:w="579" w:type="dxa"/>
            <w:tcBorders>
              <w:top w:val="single" w:sz="4" w:space="0" w:color="auto"/>
              <w:left w:val="single" w:sz="4" w:space="0" w:color="auto"/>
              <w:bottom w:val="single" w:sz="4" w:space="0" w:color="auto"/>
              <w:right w:val="single" w:sz="4" w:space="0" w:color="auto"/>
            </w:tcBorders>
          </w:tcPr>
          <w:p w14:paraId="28DB2603" w14:textId="77777777" w:rsidR="005C2FBF" w:rsidRPr="0041528A" w:rsidRDefault="005C2FBF" w:rsidP="00774E9D">
            <w:pPr>
              <w:pStyle w:val="TAC"/>
            </w:pPr>
            <w:r>
              <w:t>01</w:t>
            </w:r>
          </w:p>
        </w:tc>
        <w:tc>
          <w:tcPr>
            <w:tcW w:w="579" w:type="dxa"/>
            <w:tcBorders>
              <w:top w:val="single" w:sz="4" w:space="0" w:color="auto"/>
              <w:left w:val="single" w:sz="4" w:space="0" w:color="auto"/>
              <w:bottom w:val="single" w:sz="4" w:space="0" w:color="auto"/>
              <w:right w:val="single" w:sz="4" w:space="0" w:color="auto"/>
            </w:tcBorders>
          </w:tcPr>
          <w:p w14:paraId="7A4DF8FC" w14:textId="77777777" w:rsidR="005C2FBF" w:rsidRPr="0041528A" w:rsidRDefault="005C2FBF" w:rsidP="00774E9D">
            <w:pPr>
              <w:pStyle w:val="TAC"/>
            </w:pPr>
            <w:r w:rsidRPr="0041528A">
              <w:t>0</w:t>
            </w:r>
            <w:r>
              <w:t>0</w:t>
            </w:r>
          </w:p>
        </w:tc>
        <w:tc>
          <w:tcPr>
            <w:tcW w:w="579" w:type="dxa"/>
            <w:tcBorders>
              <w:top w:val="single" w:sz="4" w:space="0" w:color="auto"/>
              <w:left w:val="single" w:sz="4" w:space="0" w:color="auto"/>
              <w:bottom w:val="single" w:sz="4" w:space="0" w:color="auto"/>
              <w:right w:val="single" w:sz="4" w:space="0" w:color="auto"/>
            </w:tcBorders>
          </w:tcPr>
          <w:p w14:paraId="1C55C8B8" w14:textId="77777777" w:rsidR="005C2FBF" w:rsidRPr="0041528A" w:rsidRDefault="005C2FBF" w:rsidP="00774E9D">
            <w:pPr>
              <w:pStyle w:val="TAC"/>
            </w:pPr>
          </w:p>
        </w:tc>
        <w:tc>
          <w:tcPr>
            <w:tcW w:w="578" w:type="dxa"/>
            <w:tcBorders>
              <w:top w:val="single" w:sz="4" w:space="0" w:color="auto"/>
              <w:left w:val="single" w:sz="4" w:space="0" w:color="auto"/>
              <w:bottom w:val="single" w:sz="4" w:space="0" w:color="auto"/>
              <w:right w:val="single" w:sz="4" w:space="0" w:color="auto"/>
            </w:tcBorders>
          </w:tcPr>
          <w:p w14:paraId="22020759" w14:textId="77777777" w:rsidR="005C2FBF" w:rsidRPr="0041528A" w:rsidRDefault="005C2FBF" w:rsidP="00774E9D">
            <w:pPr>
              <w:pStyle w:val="TAC"/>
            </w:pPr>
          </w:p>
        </w:tc>
        <w:tc>
          <w:tcPr>
            <w:tcW w:w="579" w:type="dxa"/>
            <w:tcBorders>
              <w:top w:val="single" w:sz="4" w:space="0" w:color="auto"/>
              <w:left w:val="single" w:sz="4" w:space="0" w:color="auto"/>
              <w:bottom w:val="single" w:sz="4" w:space="0" w:color="auto"/>
              <w:right w:val="single" w:sz="4" w:space="0" w:color="auto"/>
            </w:tcBorders>
          </w:tcPr>
          <w:p w14:paraId="42E0A644" w14:textId="77777777" w:rsidR="005C2FBF" w:rsidRPr="0041528A" w:rsidRDefault="005C2FBF" w:rsidP="00774E9D">
            <w:pPr>
              <w:pStyle w:val="TAC"/>
            </w:pPr>
          </w:p>
        </w:tc>
        <w:tc>
          <w:tcPr>
            <w:tcW w:w="579" w:type="dxa"/>
            <w:tcBorders>
              <w:top w:val="single" w:sz="4" w:space="0" w:color="auto"/>
              <w:left w:val="single" w:sz="4" w:space="0" w:color="auto"/>
              <w:bottom w:val="single" w:sz="4" w:space="0" w:color="auto"/>
              <w:right w:val="single" w:sz="4" w:space="0" w:color="auto"/>
            </w:tcBorders>
          </w:tcPr>
          <w:p w14:paraId="3F575CBD" w14:textId="77777777" w:rsidR="005C2FBF" w:rsidRPr="0041528A" w:rsidRDefault="005C2FBF" w:rsidP="00774E9D">
            <w:pPr>
              <w:pStyle w:val="TAC"/>
            </w:pPr>
          </w:p>
        </w:tc>
        <w:tc>
          <w:tcPr>
            <w:tcW w:w="579" w:type="dxa"/>
            <w:tcBorders>
              <w:top w:val="single" w:sz="4" w:space="0" w:color="auto"/>
              <w:left w:val="single" w:sz="4" w:space="0" w:color="auto"/>
              <w:bottom w:val="single" w:sz="4" w:space="0" w:color="auto"/>
              <w:right w:val="single" w:sz="4" w:space="0" w:color="auto"/>
            </w:tcBorders>
          </w:tcPr>
          <w:p w14:paraId="158D96EE" w14:textId="77777777" w:rsidR="005C2FBF" w:rsidRPr="0041528A" w:rsidRDefault="005C2FBF" w:rsidP="00774E9D">
            <w:pPr>
              <w:pStyle w:val="TAC"/>
            </w:pPr>
          </w:p>
        </w:tc>
        <w:tc>
          <w:tcPr>
            <w:tcW w:w="578" w:type="dxa"/>
            <w:tcBorders>
              <w:top w:val="single" w:sz="4" w:space="0" w:color="auto"/>
              <w:left w:val="single" w:sz="4" w:space="0" w:color="auto"/>
              <w:bottom w:val="single" w:sz="4" w:space="0" w:color="auto"/>
              <w:right w:val="single" w:sz="4" w:space="0" w:color="auto"/>
            </w:tcBorders>
          </w:tcPr>
          <w:p w14:paraId="73E3DAE3" w14:textId="77777777" w:rsidR="005C2FBF" w:rsidRPr="0041528A" w:rsidRDefault="005C2FBF" w:rsidP="00774E9D">
            <w:pPr>
              <w:pStyle w:val="TAC"/>
            </w:pPr>
          </w:p>
        </w:tc>
        <w:tc>
          <w:tcPr>
            <w:tcW w:w="579" w:type="dxa"/>
            <w:tcBorders>
              <w:top w:val="single" w:sz="4" w:space="0" w:color="auto"/>
              <w:left w:val="single" w:sz="4" w:space="0" w:color="auto"/>
              <w:bottom w:val="single" w:sz="4" w:space="0" w:color="auto"/>
              <w:right w:val="single" w:sz="4" w:space="0" w:color="auto"/>
            </w:tcBorders>
          </w:tcPr>
          <w:p w14:paraId="075119AC" w14:textId="77777777" w:rsidR="005C2FBF" w:rsidRPr="0041528A" w:rsidRDefault="005C2FBF" w:rsidP="00774E9D">
            <w:pPr>
              <w:pStyle w:val="TAC"/>
            </w:pPr>
          </w:p>
        </w:tc>
        <w:tc>
          <w:tcPr>
            <w:tcW w:w="579" w:type="dxa"/>
            <w:tcBorders>
              <w:top w:val="single" w:sz="4" w:space="0" w:color="auto"/>
              <w:left w:val="single" w:sz="4" w:space="0" w:color="auto"/>
              <w:bottom w:val="single" w:sz="4" w:space="0" w:color="auto"/>
              <w:right w:val="single" w:sz="4" w:space="0" w:color="auto"/>
            </w:tcBorders>
          </w:tcPr>
          <w:p w14:paraId="4D52A1D7" w14:textId="77777777" w:rsidR="005C2FBF" w:rsidRPr="0041528A" w:rsidRDefault="005C2FBF" w:rsidP="00774E9D">
            <w:pPr>
              <w:pStyle w:val="TAC"/>
            </w:pPr>
          </w:p>
        </w:tc>
        <w:tc>
          <w:tcPr>
            <w:tcW w:w="579" w:type="dxa"/>
            <w:tcBorders>
              <w:top w:val="single" w:sz="4" w:space="0" w:color="auto"/>
              <w:left w:val="single" w:sz="4" w:space="0" w:color="auto"/>
              <w:bottom w:val="single" w:sz="4" w:space="0" w:color="auto"/>
              <w:right w:val="single" w:sz="4" w:space="0" w:color="auto"/>
            </w:tcBorders>
          </w:tcPr>
          <w:p w14:paraId="7617A472" w14:textId="77777777" w:rsidR="005C2FBF" w:rsidRPr="0041528A" w:rsidRDefault="005C2FBF" w:rsidP="00774E9D">
            <w:pPr>
              <w:pStyle w:val="TAC"/>
            </w:pPr>
          </w:p>
        </w:tc>
      </w:tr>
    </w:tbl>
    <w:p w14:paraId="745B2993" w14:textId="77777777" w:rsidR="005C2FBF" w:rsidRDefault="005C2FBF" w:rsidP="005C2FBF">
      <w:pPr>
        <w:jc w:val="center"/>
        <w:rPr>
          <w:noProof/>
          <w:highlight w:val="green"/>
        </w:rPr>
      </w:pPr>
    </w:p>
    <w:p w14:paraId="29B3257C" w14:textId="77777777" w:rsidR="00EF49D7" w:rsidRPr="0041528A" w:rsidRDefault="00EF49D7" w:rsidP="00EF49D7">
      <w:pPr>
        <w:pStyle w:val="TH"/>
      </w:pPr>
      <w:r>
        <w:t>Expected Sequence 1.26</w:t>
      </w:r>
      <w:r w:rsidRPr="0041528A">
        <w:t xml:space="preserve"> (PROVIDE LOCAL INFORMATION, </w:t>
      </w:r>
      <w:r>
        <w:t xml:space="preserve">slice(s) </w:t>
      </w:r>
      <w:r w:rsidRPr="00816C4A">
        <w:t>information</w:t>
      </w:r>
      <w:r w:rsidRPr="0041528A">
        <w:t>)</w:t>
      </w:r>
      <w:r>
        <w:t>, several served slices</w:t>
      </w:r>
    </w:p>
    <w:tbl>
      <w:tblPr>
        <w:tblW w:w="90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56" w:type="dxa"/>
        </w:tblCellMar>
        <w:tblLook w:val="0000" w:firstRow="0" w:lastRow="0" w:firstColumn="0" w:lastColumn="0" w:noHBand="0" w:noVBand="0"/>
      </w:tblPr>
      <w:tblGrid>
        <w:gridCol w:w="575"/>
        <w:gridCol w:w="1257"/>
        <w:gridCol w:w="2884"/>
        <w:gridCol w:w="4334"/>
      </w:tblGrid>
      <w:tr w:rsidR="00EF49D7" w:rsidRPr="0041528A" w14:paraId="22D82A3A" w14:textId="77777777" w:rsidTr="00C51994">
        <w:trPr>
          <w:cantSplit/>
          <w:jc w:val="center"/>
        </w:trPr>
        <w:tc>
          <w:tcPr>
            <w:tcW w:w="575" w:type="dxa"/>
          </w:tcPr>
          <w:p w14:paraId="58B1D0E6" w14:textId="77777777" w:rsidR="00EF49D7" w:rsidRPr="0041528A" w:rsidRDefault="00EF49D7" w:rsidP="00C51994">
            <w:pPr>
              <w:pStyle w:val="TAH"/>
            </w:pPr>
            <w:r w:rsidRPr="0041528A">
              <w:t>Step</w:t>
            </w:r>
          </w:p>
        </w:tc>
        <w:tc>
          <w:tcPr>
            <w:tcW w:w="1257" w:type="dxa"/>
          </w:tcPr>
          <w:p w14:paraId="38A7F301" w14:textId="77777777" w:rsidR="00EF49D7" w:rsidRPr="0041528A" w:rsidRDefault="00EF49D7" w:rsidP="00C51994">
            <w:pPr>
              <w:pStyle w:val="TAH"/>
            </w:pPr>
            <w:r w:rsidRPr="0041528A">
              <w:t>Direction</w:t>
            </w:r>
          </w:p>
        </w:tc>
        <w:tc>
          <w:tcPr>
            <w:tcW w:w="2884" w:type="dxa"/>
          </w:tcPr>
          <w:p w14:paraId="1E2232F9" w14:textId="77777777" w:rsidR="00EF49D7" w:rsidRPr="0041528A" w:rsidRDefault="00EF49D7" w:rsidP="00C51994">
            <w:pPr>
              <w:pStyle w:val="TAH"/>
            </w:pPr>
            <w:r w:rsidRPr="0041528A">
              <w:t>MESSAGE / Action</w:t>
            </w:r>
          </w:p>
        </w:tc>
        <w:tc>
          <w:tcPr>
            <w:tcW w:w="4334" w:type="dxa"/>
          </w:tcPr>
          <w:p w14:paraId="210A4A7C" w14:textId="77777777" w:rsidR="00EF49D7" w:rsidRPr="0041528A" w:rsidRDefault="00EF49D7" w:rsidP="00C51994">
            <w:pPr>
              <w:pStyle w:val="TAH"/>
            </w:pPr>
            <w:r w:rsidRPr="0041528A">
              <w:t>Comments</w:t>
            </w:r>
          </w:p>
        </w:tc>
      </w:tr>
      <w:tr w:rsidR="00EF49D7" w:rsidRPr="0041528A" w14:paraId="778C50B4" w14:textId="77777777" w:rsidTr="00C51994">
        <w:trPr>
          <w:cantSplit/>
          <w:jc w:val="center"/>
        </w:trPr>
        <w:tc>
          <w:tcPr>
            <w:tcW w:w="575" w:type="dxa"/>
          </w:tcPr>
          <w:p w14:paraId="59D8A8DE" w14:textId="77777777" w:rsidR="00EF49D7" w:rsidRPr="001F6E22" w:rsidRDefault="00EF49D7" w:rsidP="00C51994">
            <w:pPr>
              <w:pStyle w:val="TAH"/>
              <w:rPr>
                <w:b w:val="0"/>
              </w:rPr>
            </w:pPr>
            <w:r>
              <w:rPr>
                <w:b w:val="0"/>
              </w:rPr>
              <w:t>1</w:t>
            </w:r>
          </w:p>
        </w:tc>
        <w:tc>
          <w:tcPr>
            <w:tcW w:w="1257" w:type="dxa"/>
          </w:tcPr>
          <w:p w14:paraId="67D33685" w14:textId="77777777" w:rsidR="00EF49D7" w:rsidRPr="001F6E22" w:rsidRDefault="00EF49D7" w:rsidP="00C51994">
            <w:pPr>
              <w:pStyle w:val="TAH"/>
              <w:rPr>
                <w:b w:val="0"/>
              </w:rPr>
            </w:pPr>
            <w:r w:rsidRPr="0068475F">
              <w:rPr>
                <w:b w:val="0"/>
                <w:bCs/>
              </w:rPr>
              <w:t>USER → ME</w:t>
            </w:r>
          </w:p>
        </w:tc>
        <w:tc>
          <w:tcPr>
            <w:tcW w:w="2884" w:type="dxa"/>
          </w:tcPr>
          <w:p w14:paraId="2CDF7F68" w14:textId="77777777" w:rsidR="00EF49D7" w:rsidRDefault="00EF49D7" w:rsidP="00C51994">
            <w:pPr>
              <w:pStyle w:val="TAH"/>
              <w:jc w:val="left"/>
              <w:rPr>
                <w:b w:val="0"/>
                <w:bCs/>
              </w:rPr>
            </w:pPr>
            <w:r w:rsidRPr="005515F7">
              <w:rPr>
                <w:b w:val="0"/>
                <w:bCs/>
              </w:rPr>
              <w:t>Internet PDU session using DNN "TestGp.rs" is configured in the terminal</w:t>
            </w:r>
            <w:r>
              <w:rPr>
                <w:b w:val="0"/>
                <w:bCs/>
              </w:rPr>
              <w:t>.</w:t>
            </w:r>
          </w:p>
          <w:p w14:paraId="152792A0" w14:textId="77777777" w:rsidR="00EF49D7" w:rsidRDefault="00EF49D7" w:rsidP="00C51994">
            <w:pPr>
              <w:pStyle w:val="TAH"/>
              <w:jc w:val="left"/>
              <w:rPr>
                <w:b w:val="0"/>
                <w:bCs/>
              </w:rPr>
            </w:pPr>
          </w:p>
          <w:p w14:paraId="2A30AF6F" w14:textId="77777777" w:rsidR="00EF49D7" w:rsidRPr="001F6E22" w:rsidRDefault="00EF49D7" w:rsidP="00C51994">
            <w:pPr>
              <w:pStyle w:val="TAH"/>
              <w:jc w:val="left"/>
              <w:rPr>
                <w:b w:val="0"/>
              </w:rPr>
            </w:pPr>
            <w:r>
              <w:rPr>
                <w:b w:val="0"/>
                <w:bCs/>
              </w:rPr>
              <w:t xml:space="preserve">The </w:t>
            </w:r>
            <w:r>
              <w:rPr>
                <w:b w:val="0"/>
              </w:rPr>
              <w:t xml:space="preserve">second </w:t>
            </w:r>
            <w:r w:rsidRPr="00575FC4">
              <w:rPr>
                <w:b w:val="0"/>
              </w:rPr>
              <w:t>PDU session using DNN "</w:t>
            </w:r>
            <w:r w:rsidRPr="00B362AA">
              <w:rPr>
                <w:b w:val="0"/>
              </w:rPr>
              <w:t>Test12.rs</w:t>
            </w:r>
            <w:r w:rsidRPr="00575FC4">
              <w:rPr>
                <w:b w:val="0"/>
              </w:rPr>
              <w:t>" is configured in the terminal</w:t>
            </w:r>
          </w:p>
        </w:tc>
        <w:tc>
          <w:tcPr>
            <w:tcW w:w="4334" w:type="dxa"/>
          </w:tcPr>
          <w:p w14:paraId="28C70EB7" w14:textId="77777777" w:rsidR="00EF49D7" w:rsidRPr="0041528A" w:rsidRDefault="00EF49D7" w:rsidP="00C51994">
            <w:pPr>
              <w:pStyle w:val="TAH"/>
              <w:jc w:val="left"/>
            </w:pPr>
            <w:r w:rsidRPr="00DF1600">
              <w:rPr>
                <w:b w:val="0"/>
                <w:bCs/>
              </w:rPr>
              <w:t>DNN: "TestGp.rs" for internet PDU</w:t>
            </w:r>
          </w:p>
        </w:tc>
      </w:tr>
      <w:tr w:rsidR="00EF49D7" w:rsidRPr="0041528A" w14:paraId="5D37729F" w14:textId="77777777" w:rsidTr="00C51994">
        <w:trPr>
          <w:cantSplit/>
          <w:jc w:val="center"/>
        </w:trPr>
        <w:tc>
          <w:tcPr>
            <w:tcW w:w="575" w:type="dxa"/>
          </w:tcPr>
          <w:p w14:paraId="5D00FB81" w14:textId="77777777" w:rsidR="00EF49D7" w:rsidRPr="001F6E22" w:rsidRDefault="00EF49D7" w:rsidP="00C51994">
            <w:pPr>
              <w:pStyle w:val="TAH"/>
              <w:rPr>
                <w:b w:val="0"/>
              </w:rPr>
            </w:pPr>
            <w:r>
              <w:rPr>
                <w:b w:val="0"/>
              </w:rPr>
              <w:t>2</w:t>
            </w:r>
          </w:p>
        </w:tc>
        <w:tc>
          <w:tcPr>
            <w:tcW w:w="1257" w:type="dxa"/>
          </w:tcPr>
          <w:p w14:paraId="09BD7648" w14:textId="77777777" w:rsidR="00EF49D7" w:rsidRPr="001F6E22" w:rsidRDefault="00EF49D7" w:rsidP="00C51994">
            <w:pPr>
              <w:pStyle w:val="TAH"/>
              <w:rPr>
                <w:b w:val="0"/>
              </w:rPr>
            </w:pPr>
            <w:r w:rsidRPr="001F6E22">
              <w:rPr>
                <w:b w:val="0"/>
              </w:rPr>
              <w:t xml:space="preserve">ME </w:t>
            </w:r>
            <w:r w:rsidRPr="001F6E22">
              <w:rPr>
                <w:b w:val="0"/>
              </w:rPr>
              <w:sym w:font="Symbol" w:char="F0AE"/>
            </w:r>
            <w:r w:rsidRPr="001F6E22">
              <w:rPr>
                <w:b w:val="0"/>
              </w:rPr>
              <w:t xml:space="preserve"> NG-SS</w:t>
            </w:r>
          </w:p>
        </w:tc>
        <w:tc>
          <w:tcPr>
            <w:tcW w:w="2884" w:type="dxa"/>
          </w:tcPr>
          <w:p w14:paraId="446F69A5" w14:textId="77777777" w:rsidR="00EF49D7" w:rsidRPr="00EC487A" w:rsidRDefault="00EF49D7" w:rsidP="00C51994">
            <w:pPr>
              <w:pStyle w:val="TAH"/>
              <w:jc w:val="left"/>
              <w:rPr>
                <w:b w:val="0"/>
              </w:rPr>
            </w:pPr>
            <w:r w:rsidRPr="001F6E22">
              <w:rPr>
                <w:b w:val="0"/>
              </w:rPr>
              <w:t>ME successfully REGISTER with NG-RAN cell.</w:t>
            </w:r>
          </w:p>
        </w:tc>
        <w:tc>
          <w:tcPr>
            <w:tcW w:w="4334" w:type="dxa"/>
          </w:tcPr>
          <w:p w14:paraId="0134AF58" w14:textId="77777777" w:rsidR="00EF49D7" w:rsidRPr="0041528A" w:rsidRDefault="00EF49D7" w:rsidP="00C51994">
            <w:pPr>
              <w:pStyle w:val="TAH"/>
            </w:pPr>
          </w:p>
        </w:tc>
      </w:tr>
      <w:tr w:rsidR="00EF49D7" w:rsidRPr="0041528A" w14:paraId="28B2A8F6" w14:textId="77777777" w:rsidTr="00C51994">
        <w:trPr>
          <w:cantSplit/>
          <w:trHeight w:val="489"/>
          <w:jc w:val="center"/>
        </w:trPr>
        <w:tc>
          <w:tcPr>
            <w:tcW w:w="575" w:type="dxa"/>
          </w:tcPr>
          <w:p w14:paraId="33352BAF" w14:textId="77777777" w:rsidR="00EF49D7" w:rsidRPr="00EC487A" w:rsidRDefault="00EF49D7" w:rsidP="00C51994">
            <w:pPr>
              <w:pStyle w:val="TAH"/>
              <w:rPr>
                <w:b w:val="0"/>
              </w:rPr>
            </w:pPr>
            <w:r>
              <w:rPr>
                <w:b w:val="0"/>
              </w:rPr>
              <w:t>3</w:t>
            </w:r>
          </w:p>
        </w:tc>
        <w:tc>
          <w:tcPr>
            <w:tcW w:w="1257" w:type="dxa"/>
          </w:tcPr>
          <w:p w14:paraId="19D9A96D" w14:textId="77777777" w:rsidR="00EF49D7" w:rsidRPr="00EC487A" w:rsidRDefault="00EF49D7" w:rsidP="00C51994">
            <w:pPr>
              <w:pStyle w:val="TAH"/>
              <w:rPr>
                <w:b w:val="0"/>
              </w:rPr>
            </w:pPr>
            <w:r w:rsidRPr="00EC487A">
              <w:rPr>
                <w:b w:val="0"/>
              </w:rPr>
              <w:t xml:space="preserve">ME </w:t>
            </w:r>
            <w:r w:rsidRPr="00EC487A">
              <w:rPr>
                <w:b w:val="0"/>
              </w:rPr>
              <w:sym w:font="Symbol" w:char="F0AE"/>
            </w:r>
            <w:r w:rsidRPr="00EC487A">
              <w:rPr>
                <w:b w:val="0"/>
              </w:rPr>
              <w:t xml:space="preserve"> NG-SS</w:t>
            </w:r>
          </w:p>
        </w:tc>
        <w:tc>
          <w:tcPr>
            <w:tcW w:w="2884" w:type="dxa"/>
          </w:tcPr>
          <w:p w14:paraId="4E456DB3" w14:textId="77777777" w:rsidR="00EF49D7" w:rsidRPr="00EC487A" w:rsidRDefault="00EF49D7" w:rsidP="00C51994">
            <w:pPr>
              <w:pStyle w:val="TAH"/>
              <w:jc w:val="left"/>
              <w:rPr>
                <w:b w:val="0"/>
              </w:rPr>
            </w:pPr>
            <w:r w:rsidRPr="00EC487A">
              <w:rPr>
                <w:b w:val="0"/>
              </w:rPr>
              <w:t>Internet PDU Session is established successfully.</w:t>
            </w:r>
          </w:p>
        </w:tc>
        <w:tc>
          <w:tcPr>
            <w:tcW w:w="4334" w:type="dxa"/>
          </w:tcPr>
          <w:p w14:paraId="588E4138" w14:textId="77777777" w:rsidR="00EF49D7" w:rsidRDefault="00EF49D7" w:rsidP="00C51994">
            <w:pPr>
              <w:pStyle w:val="TAH"/>
              <w:jc w:val="left"/>
              <w:rPr>
                <w:rFonts w:cs="Arial"/>
                <w:b w:val="0"/>
                <w:szCs w:val="18"/>
                <w:lang w:val="en-US" w:eastAsia="fr-FR"/>
              </w:rPr>
            </w:pPr>
            <w:r>
              <w:rPr>
                <w:b w:val="0"/>
              </w:rPr>
              <w:t>DNN</w:t>
            </w:r>
            <w:r w:rsidRPr="001301CC">
              <w:rPr>
                <w:b w:val="0"/>
              </w:rPr>
              <w:t>=</w:t>
            </w:r>
            <w:r w:rsidRPr="00B362AA">
              <w:rPr>
                <w:b w:val="0"/>
              </w:rPr>
              <w:t>TestGp.rs</w:t>
            </w:r>
            <w:r>
              <w:rPr>
                <w:b w:val="0"/>
              </w:rPr>
              <w:t>,</w:t>
            </w:r>
          </w:p>
          <w:p w14:paraId="6468EF56" w14:textId="39535758" w:rsidR="00EF49D7" w:rsidRPr="00327941" w:rsidRDefault="00EF49D7" w:rsidP="00C51994">
            <w:pPr>
              <w:pStyle w:val="TAH"/>
              <w:jc w:val="left"/>
              <w:rPr>
                <w:b w:val="0"/>
                <w:highlight w:val="darkMagenta"/>
                <w:lang w:val="en-US"/>
              </w:rPr>
            </w:pPr>
            <w:r>
              <w:rPr>
                <w:rFonts w:cs="Arial"/>
                <w:b w:val="0"/>
                <w:szCs w:val="18"/>
                <w:lang w:val="en-US" w:eastAsia="fr-FR"/>
              </w:rPr>
              <w:t>First Served S-NSSAI</w:t>
            </w:r>
            <w:r w:rsidRPr="0043109E">
              <w:rPr>
                <w:rFonts w:cs="Arial"/>
                <w:b w:val="0"/>
                <w:szCs w:val="18"/>
                <w:lang w:val="en-US" w:eastAsia="fr-FR"/>
              </w:rPr>
              <w:t xml:space="preserve"> = </w:t>
            </w:r>
            <w:r w:rsidRPr="0043109E">
              <w:rPr>
                <w:b w:val="0"/>
                <w:lang w:val="en-US"/>
              </w:rPr>
              <w:t>01010103</w:t>
            </w:r>
          </w:p>
        </w:tc>
      </w:tr>
      <w:tr w:rsidR="00EF49D7" w:rsidRPr="0041528A" w14:paraId="545F8962" w14:textId="77777777" w:rsidTr="00C51994">
        <w:trPr>
          <w:cantSplit/>
          <w:jc w:val="center"/>
        </w:trPr>
        <w:tc>
          <w:tcPr>
            <w:tcW w:w="575" w:type="dxa"/>
          </w:tcPr>
          <w:p w14:paraId="69089C5D" w14:textId="77777777" w:rsidR="00EF49D7" w:rsidRPr="00EC487A" w:rsidRDefault="00EF49D7" w:rsidP="00C51994">
            <w:pPr>
              <w:pStyle w:val="TAH"/>
              <w:rPr>
                <w:b w:val="0"/>
              </w:rPr>
            </w:pPr>
            <w:r>
              <w:rPr>
                <w:b w:val="0"/>
              </w:rPr>
              <w:t>4</w:t>
            </w:r>
          </w:p>
        </w:tc>
        <w:tc>
          <w:tcPr>
            <w:tcW w:w="1257" w:type="dxa"/>
          </w:tcPr>
          <w:p w14:paraId="0A638211" w14:textId="77777777" w:rsidR="00EF49D7" w:rsidRPr="00575FC4" w:rsidRDefault="00EF49D7" w:rsidP="00C51994">
            <w:pPr>
              <w:pStyle w:val="TAH"/>
              <w:rPr>
                <w:b w:val="0"/>
              </w:rPr>
            </w:pPr>
            <w:r>
              <w:rPr>
                <w:b w:val="0"/>
              </w:rPr>
              <w:t>USER</w:t>
            </w:r>
            <w:r w:rsidRPr="00575FC4">
              <w:rPr>
                <w:b w:val="0"/>
              </w:rPr>
              <w:t xml:space="preserve"> </w:t>
            </w:r>
            <w:r w:rsidRPr="00575FC4">
              <w:rPr>
                <w:b w:val="0"/>
              </w:rPr>
              <w:sym w:font="Symbol" w:char="F0AE"/>
            </w:r>
            <w:r w:rsidRPr="00575FC4">
              <w:rPr>
                <w:b w:val="0"/>
              </w:rPr>
              <w:t xml:space="preserve"> ME</w:t>
            </w:r>
          </w:p>
        </w:tc>
        <w:tc>
          <w:tcPr>
            <w:tcW w:w="2884" w:type="dxa"/>
          </w:tcPr>
          <w:p w14:paraId="26817755" w14:textId="77777777" w:rsidR="00EF49D7" w:rsidRDefault="00EF49D7" w:rsidP="00C51994">
            <w:pPr>
              <w:pStyle w:val="TAH"/>
              <w:jc w:val="left"/>
              <w:rPr>
                <w:b w:val="0"/>
              </w:rPr>
            </w:pPr>
            <w:r>
              <w:rPr>
                <w:b w:val="0"/>
              </w:rPr>
              <w:t>Initiate a data call using DNN=”Test12.rs”</w:t>
            </w:r>
          </w:p>
        </w:tc>
        <w:tc>
          <w:tcPr>
            <w:tcW w:w="4334" w:type="dxa"/>
          </w:tcPr>
          <w:p w14:paraId="4FCBB159" w14:textId="77777777" w:rsidR="00EF49D7" w:rsidRDefault="00EF49D7" w:rsidP="00C51994">
            <w:pPr>
              <w:pStyle w:val="TAH"/>
              <w:jc w:val="left"/>
              <w:rPr>
                <w:b w:val="0"/>
              </w:rPr>
            </w:pPr>
          </w:p>
        </w:tc>
      </w:tr>
      <w:tr w:rsidR="00EF49D7" w:rsidRPr="0041528A" w14:paraId="74EC5AB8" w14:textId="77777777" w:rsidTr="00C51994">
        <w:trPr>
          <w:cantSplit/>
          <w:jc w:val="center"/>
        </w:trPr>
        <w:tc>
          <w:tcPr>
            <w:tcW w:w="575" w:type="dxa"/>
          </w:tcPr>
          <w:p w14:paraId="70265D93" w14:textId="77777777" w:rsidR="00EF49D7" w:rsidRPr="00EC487A" w:rsidRDefault="00EF49D7" w:rsidP="00C51994">
            <w:pPr>
              <w:pStyle w:val="TAH"/>
              <w:rPr>
                <w:b w:val="0"/>
              </w:rPr>
            </w:pPr>
            <w:r>
              <w:rPr>
                <w:b w:val="0"/>
              </w:rPr>
              <w:t>5</w:t>
            </w:r>
          </w:p>
        </w:tc>
        <w:tc>
          <w:tcPr>
            <w:tcW w:w="1257" w:type="dxa"/>
          </w:tcPr>
          <w:p w14:paraId="0AE0BC9A" w14:textId="77777777" w:rsidR="00EF49D7" w:rsidRPr="00EC487A" w:rsidRDefault="00EF49D7" w:rsidP="00C51994">
            <w:pPr>
              <w:pStyle w:val="TAH"/>
              <w:rPr>
                <w:b w:val="0"/>
              </w:rPr>
            </w:pPr>
            <w:r w:rsidRPr="00EC487A">
              <w:rPr>
                <w:b w:val="0"/>
              </w:rPr>
              <w:t xml:space="preserve">ME </w:t>
            </w:r>
            <w:r w:rsidRPr="00EC487A">
              <w:rPr>
                <w:b w:val="0"/>
              </w:rPr>
              <w:sym w:font="Symbol" w:char="F0AE"/>
            </w:r>
            <w:r w:rsidRPr="00EC487A">
              <w:rPr>
                <w:b w:val="0"/>
              </w:rPr>
              <w:t xml:space="preserve"> NG-SS</w:t>
            </w:r>
          </w:p>
        </w:tc>
        <w:tc>
          <w:tcPr>
            <w:tcW w:w="2884" w:type="dxa"/>
          </w:tcPr>
          <w:p w14:paraId="6AB01E82" w14:textId="77777777" w:rsidR="00EF49D7" w:rsidRPr="00EC487A" w:rsidRDefault="00EF49D7" w:rsidP="00C51994">
            <w:pPr>
              <w:pStyle w:val="TAH"/>
              <w:jc w:val="left"/>
              <w:rPr>
                <w:b w:val="0"/>
              </w:rPr>
            </w:pPr>
            <w:r>
              <w:rPr>
                <w:b w:val="0"/>
              </w:rPr>
              <w:t>Second</w:t>
            </w:r>
            <w:r w:rsidRPr="00EC487A">
              <w:rPr>
                <w:b w:val="0"/>
              </w:rPr>
              <w:t xml:space="preserve"> PDU Session is established successfully.</w:t>
            </w:r>
          </w:p>
        </w:tc>
        <w:tc>
          <w:tcPr>
            <w:tcW w:w="4334" w:type="dxa"/>
            <w:shd w:val="clear" w:color="auto" w:fill="auto"/>
          </w:tcPr>
          <w:p w14:paraId="018F54C5" w14:textId="77777777" w:rsidR="00EF49D7" w:rsidRPr="00941DCE" w:rsidRDefault="00EF49D7" w:rsidP="00C51994">
            <w:pPr>
              <w:pStyle w:val="TAH"/>
              <w:jc w:val="left"/>
              <w:rPr>
                <w:rFonts w:cs="Arial"/>
                <w:b w:val="0"/>
                <w:szCs w:val="18"/>
                <w:lang w:val="en-US" w:eastAsia="fr-FR"/>
              </w:rPr>
            </w:pPr>
            <w:r>
              <w:rPr>
                <w:b w:val="0"/>
              </w:rPr>
              <w:t>DNN=</w:t>
            </w:r>
            <w:r w:rsidRPr="00B362AA">
              <w:rPr>
                <w:b w:val="0"/>
              </w:rPr>
              <w:t>Test12.rs</w:t>
            </w:r>
            <w:r w:rsidRPr="00941DCE">
              <w:rPr>
                <w:rFonts w:cs="Arial"/>
                <w:b w:val="0"/>
                <w:szCs w:val="18"/>
                <w:lang w:val="en-US" w:eastAsia="fr-FR"/>
              </w:rPr>
              <w:t>,</w:t>
            </w:r>
          </w:p>
          <w:p w14:paraId="72B3C07C" w14:textId="4D4A9B71" w:rsidR="00EF49D7" w:rsidRPr="00327941" w:rsidRDefault="00EF49D7" w:rsidP="00C51994">
            <w:pPr>
              <w:pStyle w:val="TAH"/>
              <w:jc w:val="left"/>
              <w:rPr>
                <w:b w:val="0"/>
                <w:highlight w:val="darkMagenta"/>
                <w:lang w:val="en-US"/>
              </w:rPr>
            </w:pPr>
            <w:r>
              <w:rPr>
                <w:rFonts w:cs="Arial"/>
                <w:b w:val="0"/>
                <w:szCs w:val="18"/>
                <w:lang w:val="en-US" w:eastAsia="fr-FR"/>
              </w:rPr>
              <w:t xml:space="preserve">Second </w:t>
            </w:r>
            <w:r w:rsidRPr="0043109E">
              <w:rPr>
                <w:rFonts w:cs="Arial"/>
                <w:b w:val="0"/>
                <w:szCs w:val="18"/>
                <w:lang w:val="en-US" w:eastAsia="fr-FR"/>
              </w:rPr>
              <w:t>Served S</w:t>
            </w:r>
            <w:r>
              <w:rPr>
                <w:rFonts w:cs="Arial"/>
                <w:b w:val="0"/>
                <w:szCs w:val="18"/>
                <w:lang w:val="en-US" w:eastAsia="fr-FR"/>
              </w:rPr>
              <w:t>-NSSAI</w:t>
            </w:r>
            <w:r w:rsidRPr="0043109E">
              <w:rPr>
                <w:rFonts w:cs="Arial"/>
                <w:b w:val="0"/>
                <w:szCs w:val="18"/>
                <w:lang w:val="en-US" w:eastAsia="fr-FR"/>
              </w:rPr>
              <w:t xml:space="preserve"> = </w:t>
            </w:r>
            <w:r w:rsidRPr="0043109E">
              <w:rPr>
                <w:b w:val="0"/>
                <w:lang w:val="en-US"/>
              </w:rPr>
              <w:t>01010102</w:t>
            </w:r>
          </w:p>
        </w:tc>
      </w:tr>
      <w:tr w:rsidR="00EF49D7" w:rsidRPr="0041528A" w14:paraId="0178D475" w14:textId="77777777" w:rsidTr="00C51994">
        <w:trPr>
          <w:cantSplit/>
          <w:jc w:val="center"/>
        </w:trPr>
        <w:tc>
          <w:tcPr>
            <w:tcW w:w="575" w:type="dxa"/>
          </w:tcPr>
          <w:p w14:paraId="2A612C06" w14:textId="77777777" w:rsidR="00EF49D7" w:rsidRPr="0041528A" w:rsidRDefault="00EF49D7" w:rsidP="00C51994">
            <w:pPr>
              <w:pStyle w:val="TAC"/>
            </w:pPr>
            <w:r>
              <w:t>6</w:t>
            </w:r>
          </w:p>
        </w:tc>
        <w:tc>
          <w:tcPr>
            <w:tcW w:w="1257" w:type="dxa"/>
          </w:tcPr>
          <w:p w14:paraId="6CE29A4C" w14:textId="77777777" w:rsidR="00EF49D7" w:rsidRPr="0041528A" w:rsidRDefault="00EF49D7" w:rsidP="00C51994">
            <w:pPr>
              <w:pStyle w:val="TAC"/>
            </w:pPr>
            <w:r w:rsidRPr="0041528A">
              <w:t xml:space="preserve">UICC </w:t>
            </w:r>
            <w:r w:rsidRPr="0041528A">
              <w:sym w:font="Symbol" w:char="F0AE"/>
            </w:r>
            <w:r w:rsidRPr="0041528A">
              <w:t xml:space="preserve"> ME</w:t>
            </w:r>
          </w:p>
        </w:tc>
        <w:tc>
          <w:tcPr>
            <w:tcW w:w="2884" w:type="dxa"/>
          </w:tcPr>
          <w:p w14:paraId="4C4657AF" w14:textId="77777777" w:rsidR="00EF49D7" w:rsidRPr="0041528A" w:rsidRDefault="00EF49D7" w:rsidP="00C51994">
            <w:pPr>
              <w:pStyle w:val="TAL"/>
            </w:pPr>
            <w:r w:rsidRPr="0041528A">
              <w:t>PROACTIVE COMMAND PENDI</w:t>
            </w:r>
            <w:r>
              <w:t>NG PROVIDE LOCAL INFORMATION 1.24</w:t>
            </w:r>
            <w:r w:rsidRPr="0041528A">
              <w:t>.1</w:t>
            </w:r>
          </w:p>
        </w:tc>
        <w:tc>
          <w:tcPr>
            <w:tcW w:w="4334" w:type="dxa"/>
          </w:tcPr>
          <w:p w14:paraId="419EBB00" w14:textId="77777777" w:rsidR="00EF49D7" w:rsidRPr="0041528A" w:rsidRDefault="00EF49D7" w:rsidP="00C51994">
            <w:pPr>
              <w:pStyle w:val="TAL"/>
            </w:pPr>
          </w:p>
        </w:tc>
      </w:tr>
      <w:tr w:rsidR="00EF49D7" w:rsidRPr="0041528A" w14:paraId="7BF51891" w14:textId="77777777" w:rsidTr="00C51994">
        <w:trPr>
          <w:cantSplit/>
          <w:jc w:val="center"/>
        </w:trPr>
        <w:tc>
          <w:tcPr>
            <w:tcW w:w="575" w:type="dxa"/>
          </w:tcPr>
          <w:p w14:paraId="137B3DBC" w14:textId="77777777" w:rsidR="00EF49D7" w:rsidRPr="0041528A" w:rsidRDefault="00EF49D7" w:rsidP="00C51994">
            <w:pPr>
              <w:pStyle w:val="TAC"/>
            </w:pPr>
            <w:r>
              <w:t>7</w:t>
            </w:r>
          </w:p>
        </w:tc>
        <w:tc>
          <w:tcPr>
            <w:tcW w:w="1257" w:type="dxa"/>
          </w:tcPr>
          <w:p w14:paraId="79FC15BC" w14:textId="77777777" w:rsidR="00EF49D7" w:rsidRPr="0041528A" w:rsidRDefault="00EF49D7" w:rsidP="00C51994">
            <w:pPr>
              <w:pStyle w:val="TAC"/>
            </w:pPr>
            <w:r w:rsidRPr="0041528A">
              <w:t xml:space="preserve">ME </w:t>
            </w:r>
            <w:r w:rsidRPr="0041528A">
              <w:sym w:font="Symbol" w:char="F0AE"/>
            </w:r>
            <w:r w:rsidRPr="0041528A">
              <w:t xml:space="preserve"> UICC</w:t>
            </w:r>
          </w:p>
        </w:tc>
        <w:tc>
          <w:tcPr>
            <w:tcW w:w="2884" w:type="dxa"/>
          </w:tcPr>
          <w:p w14:paraId="56DABABB" w14:textId="77777777" w:rsidR="00EF49D7" w:rsidRPr="0041528A" w:rsidRDefault="00EF49D7" w:rsidP="00C51994">
            <w:pPr>
              <w:pStyle w:val="TAL"/>
            </w:pPr>
            <w:r w:rsidRPr="0041528A">
              <w:t>FETCH</w:t>
            </w:r>
          </w:p>
        </w:tc>
        <w:tc>
          <w:tcPr>
            <w:tcW w:w="4334" w:type="dxa"/>
          </w:tcPr>
          <w:p w14:paraId="203A69AF" w14:textId="77777777" w:rsidR="00EF49D7" w:rsidRPr="0041528A" w:rsidRDefault="00EF49D7" w:rsidP="00C51994">
            <w:pPr>
              <w:pStyle w:val="TAL"/>
            </w:pPr>
          </w:p>
        </w:tc>
      </w:tr>
      <w:tr w:rsidR="00EF49D7" w:rsidRPr="0041528A" w14:paraId="4862441A" w14:textId="77777777" w:rsidTr="00C51994">
        <w:trPr>
          <w:cantSplit/>
          <w:jc w:val="center"/>
        </w:trPr>
        <w:tc>
          <w:tcPr>
            <w:tcW w:w="575" w:type="dxa"/>
          </w:tcPr>
          <w:p w14:paraId="04BC6326" w14:textId="77777777" w:rsidR="00EF49D7" w:rsidRPr="0041528A" w:rsidRDefault="00EF49D7" w:rsidP="00C51994">
            <w:pPr>
              <w:pStyle w:val="TAC"/>
            </w:pPr>
            <w:r>
              <w:t>8</w:t>
            </w:r>
          </w:p>
        </w:tc>
        <w:tc>
          <w:tcPr>
            <w:tcW w:w="1257" w:type="dxa"/>
          </w:tcPr>
          <w:p w14:paraId="4A344EA5" w14:textId="77777777" w:rsidR="00EF49D7" w:rsidRPr="0041528A" w:rsidRDefault="00EF49D7" w:rsidP="00C51994">
            <w:pPr>
              <w:pStyle w:val="TAC"/>
            </w:pPr>
            <w:r w:rsidRPr="0041528A">
              <w:t xml:space="preserve">UICC </w:t>
            </w:r>
            <w:r w:rsidRPr="0041528A">
              <w:sym w:font="Symbol" w:char="F0AE"/>
            </w:r>
            <w:r w:rsidRPr="0041528A">
              <w:t xml:space="preserve"> ME</w:t>
            </w:r>
          </w:p>
        </w:tc>
        <w:tc>
          <w:tcPr>
            <w:tcW w:w="2884" w:type="dxa"/>
          </w:tcPr>
          <w:p w14:paraId="53B9DF5D" w14:textId="77777777" w:rsidR="00EF49D7" w:rsidRPr="0041528A" w:rsidRDefault="00EF49D7" w:rsidP="00C51994">
            <w:pPr>
              <w:pStyle w:val="TAL"/>
            </w:pPr>
            <w:r w:rsidRPr="0041528A">
              <w:t>PROACTIVE COMMAN</w:t>
            </w:r>
            <w:r>
              <w:t>D: PROVIDE LOCAL INFORMATION 1.24</w:t>
            </w:r>
            <w:r w:rsidRPr="0041528A">
              <w:t>.1</w:t>
            </w:r>
          </w:p>
        </w:tc>
        <w:tc>
          <w:tcPr>
            <w:tcW w:w="4334" w:type="dxa"/>
          </w:tcPr>
          <w:p w14:paraId="1CBAE14F" w14:textId="77777777" w:rsidR="00EF49D7" w:rsidRPr="0041528A" w:rsidRDefault="00EF49D7" w:rsidP="00C51994">
            <w:pPr>
              <w:pStyle w:val="TAL"/>
            </w:pPr>
          </w:p>
        </w:tc>
      </w:tr>
      <w:tr w:rsidR="00EF49D7" w:rsidRPr="0041528A" w14:paraId="41D22E80" w14:textId="77777777" w:rsidTr="00C51994">
        <w:trPr>
          <w:cantSplit/>
          <w:jc w:val="center"/>
        </w:trPr>
        <w:tc>
          <w:tcPr>
            <w:tcW w:w="575" w:type="dxa"/>
          </w:tcPr>
          <w:p w14:paraId="7CDB8052" w14:textId="77777777" w:rsidR="00EF49D7" w:rsidRPr="0041528A" w:rsidRDefault="00EF49D7" w:rsidP="00C51994">
            <w:pPr>
              <w:pStyle w:val="TAC"/>
            </w:pPr>
            <w:r>
              <w:t>9</w:t>
            </w:r>
          </w:p>
        </w:tc>
        <w:tc>
          <w:tcPr>
            <w:tcW w:w="1257" w:type="dxa"/>
          </w:tcPr>
          <w:p w14:paraId="0BD6B2B1" w14:textId="77777777" w:rsidR="00EF49D7" w:rsidRPr="0041528A" w:rsidRDefault="00EF49D7" w:rsidP="00C51994">
            <w:pPr>
              <w:pStyle w:val="TAC"/>
            </w:pPr>
            <w:r w:rsidRPr="0041528A">
              <w:t xml:space="preserve">ME </w:t>
            </w:r>
            <w:r w:rsidRPr="0041528A">
              <w:sym w:font="Symbol" w:char="F0AE"/>
            </w:r>
            <w:r w:rsidRPr="0041528A">
              <w:t xml:space="preserve"> UICC</w:t>
            </w:r>
          </w:p>
        </w:tc>
        <w:tc>
          <w:tcPr>
            <w:tcW w:w="2884" w:type="dxa"/>
          </w:tcPr>
          <w:p w14:paraId="4691EF2A" w14:textId="77777777" w:rsidR="00EF49D7" w:rsidRPr="0041528A" w:rsidRDefault="00EF49D7" w:rsidP="00C51994">
            <w:pPr>
              <w:pStyle w:val="TAL"/>
            </w:pPr>
            <w:r w:rsidRPr="0041528A">
              <w:t>TERMINAL RESPONSE:</w:t>
            </w:r>
            <w:r>
              <w:t xml:space="preserve"> PROVIDE LOCAL INFORMATION 1.26.1</w:t>
            </w:r>
          </w:p>
        </w:tc>
        <w:tc>
          <w:tcPr>
            <w:tcW w:w="4334" w:type="dxa"/>
          </w:tcPr>
          <w:p w14:paraId="6791074E" w14:textId="77777777" w:rsidR="00EF49D7" w:rsidRPr="0041528A" w:rsidRDefault="00EF49D7" w:rsidP="00C51994">
            <w:pPr>
              <w:pStyle w:val="TAL"/>
            </w:pPr>
            <w:r w:rsidRPr="0041528A">
              <w:t>[Command performed successfully]</w:t>
            </w:r>
          </w:p>
        </w:tc>
      </w:tr>
    </w:tbl>
    <w:p w14:paraId="374EC54F" w14:textId="77777777" w:rsidR="00EF49D7" w:rsidRDefault="00EF49D7" w:rsidP="00EF49D7"/>
    <w:p w14:paraId="2FE05EDE" w14:textId="05EC5016" w:rsidR="005C2FBF" w:rsidRPr="0041528A" w:rsidRDefault="005C2FBF" w:rsidP="005C2FBF">
      <w:r w:rsidRPr="0041528A">
        <w:t>TERMINAL RESPONSE</w:t>
      </w:r>
      <w:r>
        <w:t>: PROVIDE LOCAL INFORMATION 1.26.</w:t>
      </w:r>
      <w:r w:rsidRPr="0041528A">
        <w:t>1</w:t>
      </w:r>
    </w:p>
    <w:p w14:paraId="4DA43414" w14:textId="77777777" w:rsidR="005C2FBF" w:rsidRPr="0041528A" w:rsidRDefault="005C2FBF" w:rsidP="005C2FBF">
      <w:pPr>
        <w:keepNext/>
        <w:keepLines/>
      </w:pPr>
      <w:r w:rsidRPr="0041528A">
        <w:t>Logically:</w:t>
      </w:r>
    </w:p>
    <w:p w14:paraId="2F6EBD68" w14:textId="77777777" w:rsidR="005C2FBF" w:rsidRPr="0041528A" w:rsidRDefault="005C2FBF" w:rsidP="005C2FBF">
      <w:pPr>
        <w:pStyle w:val="EW"/>
      </w:pPr>
      <w:r w:rsidRPr="0041528A">
        <w:t>Command details</w:t>
      </w:r>
    </w:p>
    <w:p w14:paraId="466505F7" w14:textId="77777777" w:rsidR="005C2FBF" w:rsidRPr="0041528A" w:rsidRDefault="005C2FBF" w:rsidP="005C2FBF">
      <w:pPr>
        <w:pStyle w:val="EW"/>
      </w:pPr>
      <w:r w:rsidRPr="0041528A">
        <w:tab/>
        <w:t>Command number:</w:t>
      </w:r>
      <w:r w:rsidRPr="0041528A">
        <w:tab/>
        <w:t>1</w:t>
      </w:r>
    </w:p>
    <w:p w14:paraId="2CA29DA3" w14:textId="77777777" w:rsidR="005C2FBF" w:rsidRPr="0041528A" w:rsidRDefault="005C2FBF" w:rsidP="005C2FBF">
      <w:pPr>
        <w:pStyle w:val="EW"/>
      </w:pPr>
      <w:r w:rsidRPr="0041528A">
        <w:tab/>
        <w:t>Command type:</w:t>
      </w:r>
      <w:r w:rsidRPr="0041528A">
        <w:tab/>
        <w:t>PROVIDE LOCAL INFORMATION</w:t>
      </w:r>
    </w:p>
    <w:p w14:paraId="758645F0" w14:textId="77777777" w:rsidR="005C2FBF" w:rsidRPr="0041528A" w:rsidRDefault="005C2FBF" w:rsidP="005C2FBF">
      <w:pPr>
        <w:pStyle w:val="EW"/>
      </w:pPr>
      <w:r w:rsidRPr="0041528A">
        <w:tab/>
        <w:t>Qualifier:</w:t>
      </w:r>
      <w:r w:rsidRPr="0041528A">
        <w:tab/>
      </w:r>
      <w:r>
        <w:t>"15</w:t>
      </w:r>
      <w:r w:rsidRPr="0041528A">
        <w:t xml:space="preserve">" </w:t>
      </w:r>
      <w:r>
        <w:t>slices information</w:t>
      </w:r>
    </w:p>
    <w:p w14:paraId="3B35EC38" w14:textId="77777777" w:rsidR="005C2FBF" w:rsidRPr="0041528A" w:rsidRDefault="005C2FBF" w:rsidP="005C2FBF">
      <w:pPr>
        <w:pStyle w:val="EW"/>
      </w:pPr>
      <w:r w:rsidRPr="0041528A">
        <w:t>Device identities</w:t>
      </w:r>
    </w:p>
    <w:p w14:paraId="1EB3E6B4" w14:textId="77777777" w:rsidR="005C2FBF" w:rsidRPr="0041528A" w:rsidRDefault="005C2FBF" w:rsidP="005C2FBF">
      <w:pPr>
        <w:pStyle w:val="EW"/>
      </w:pPr>
      <w:r w:rsidRPr="0041528A">
        <w:tab/>
        <w:t>Source device:</w:t>
      </w:r>
      <w:r w:rsidRPr="0041528A">
        <w:tab/>
        <w:t>ME</w:t>
      </w:r>
    </w:p>
    <w:p w14:paraId="76A6505E" w14:textId="77777777" w:rsidR="005C2FBF" w:rsidRPr="0041528A" w:rsidRDefault="005C2FBF" w:rsidP="005C2FBF">
      <w:pPr>
        <w:pStyle w:val="EW"/>
      </w:pPr>
      <w:r w:rsidRPr="0041528A">
        <w:tab/>
        <w:t>Destination device:</w:t>
      </w:r>
      <w:r w:rsidRPr="0041528A">
        <w:tab/>
        <w:t>UICC</w:t>
      </w:r>
    </w:p>
    <w:p w14:paraId="65662334" w14:textId="77777777" w:rsidR="005C2FBF" w:rsidRPr="0041528A" w:rsidRDefault="005C2FBF" w:rsidP="005C2FBF">
      <w:pPr>
        <w:pStyle w:val="EW"/>
      </w:pPr>
      <w:r w:rsidRPr="0041528A">
        <w:t>Result</w:t>
      </w:r>
    </w:p>
    <w:p w14:paraId="1A6161E0" w14:textId="77777777" w:rsidR="005C2FBF" w:rsidRDefault="005C2FBF" w:rsidP="005C2FBF">
      <w:pPr>
        <w:pStyle w:val="EW"/>
      </w:pPr>
      <w:r w:rsidRPr="0041528A">
        <w:tab/>
        <w:t>General Result:</w:t>
      </w:r>
      <w:r w:rsidRPr="0041528A">
        <w:tab/>
        <w:t>Command performed successfully</w:t>
      </w:r>
    </w:p>
    <w:p w14:paraId="688D614A" w14:textId="77777777" w:rsidR="00EF49D7" w:rsidRDefault="00EF49D7" w:rsidP="00EF49D7">
      <w:pPr>
        <w:pStyle w:val="EW"/>
      </w:pPr>
      <w:r>
        <w:t>Slice Information</w:t>
      </w:r>
    </w:p>
    <w:p w14:paraId="12DA4C39" w14:textId="77777777" w:rsidR="00EF49D7" w:rsidRDefault="00EF49D7" w:rsidP="00EF49D7">
      <w:pPr>
        <w:pStyle w:val="EW"/>
        <w:rPr>
          <w:rFonts w:cs="Arial"/>
          <w:szCs w:val="18"/>
          <w:lang w:val="en-US" w:eastAsia="fr-FR"/>
        </w:rPr>
      </w:pPr>
      <w:r w:rsidRPr="0041528A">
        <w:tab/>
      </w:r>
      <w:r>
        <w:rPr>
          <w:rFonts w:cs="Arial"/>
          <w:szCs w:val="18"/>
          <w:lang w:val="en-US" w:eastAsia="fr-FR"/>
        </w:rPr>
        <w:t>Number of Served S-NSSAIs: 2</w:t>
      </w:r>
    </w:p>
    <w:p w14:paraId="5BAACF3E" w14:textId="77777777" w:rsidR="00EF49D7" w:rsidRDefault="00EF49D7" w:rsidP="00EF49D7">
      <w:pPr>
        <w:pStyle w:val="EW"/>
        <w:ind w:firstLine="0"/>
        <w:rPr>
          <w:rFonts w:eastAsia="SimSun"/>
        </w:rPr>
      </w:pPr>
      <w:r>
        <w:rPr>
          <w:rFonts w:cs="Arial"/>
          <w:szCs w:val="18"/>
          <w:lang w:val="en-US" w:eastAsia="fr-FR"/>
        </w:rPr>
        <w:t xml:space="preserve">First Served S-NSSAI:  </w:t>
      </w:r>
      <w:r w:rsidRPr="009A418A">
        <w:rPr>
          <w:lang w:val="en-US"/>
        </w:rPr>
        <w:t>'01</w:t>
      </w:r>
      <w:r>
        <w:rPr>
          <w:lang w:val="en-US"/>
        </w:rPr>
        <w:t> </w:t>
      </w:r>
      <w:r w:rsidRPr="009A418A">
        <w:rPr>
          <w:lang w:val="en-US"/>
        </w:rPr>
        <w:t>01</w:t>
      </w:r>
      <w:r>
        <w:rPr>
          <w:lang w:val="en-US"/>
        </w:rPr>
        <w:t> </w:t>
      </w:r>
      <w:r w:rsidRPr="009A418A">
        <w:rPr>
          <w:lang w:val="en-US"/>
        </w:rPr>
        <w:t>01</w:t>
      </w:r>
      <w:r>
        <w:rPr>
          <w:lang w:val="en-US"/>
        </w:rPr>
        <w:t> </w:t>
      </w:r>
      <w:r w:rsidRPr="009A418A">
        <w:rPr>
          <w:lang w:val="en-US"/>
        </w:rPr>
        <w:t xml:space="preserve">03' </w:t>
      </w:r>
      <w:r w:rsidRPr="009A418A">
        <w:rPr>
          <w:rFonts w:eastAsia="SimSun"/>
        </w:rPr>
        <w:t>(S</w:t>
      </w:r>
      <w:r>
        <w:rPr>
          <w:rFonts w:eastAsia="SimSun"/>
        </w:rPr>
        <w:t>S</w:t>
      </w:r>
      <w:r w:rsidRPr="009A418A">
        <w:rPr>
          <w:rFonts w:eastAsia="SimSun"/>
        </w:rPr>
        <w:t xml:space="preserve">T: </w:t>
      </w:r>
      <w:r>
        <w:rPr>
          <w:rFonts w:eastAsia="SimSun"/>
        </w:rPr>
        <w:t>e</w:t>
      </w:r>
      <w:r w:rsidRPr="009A418A">
        <w:rPr>
          <w:rFonts w:eastAsia="SimSun"/>
        </w:rPr>
        <w:t>MBB, SD: 010103)</w:t>
      </w:r>
    </w:p>
    <w:p w14:paraId="42DD61A1" w14:textId="77777777" w:rsidR="00EF49D7" w:rsidRPr="00327941" w:rsidRDefault="00EF49D7" w:rsidP="00EF49D7">
      <w:pPr>
        <w:pStyle w:val="EW"/>
        <w:ind w:firstLine="0"/>
        <w:rPr>
          <w:rFonts w:eastAsia="SimSun"/>
        </w:rPr>
      </w:pPr>
      <w:r>
        <w:rPr>
          <w:rFonts w:cs="Arial"/>
          <w:szCs w:val="18"/>
          <w:lang w:val="en-US" w:eastAsia="fr-FR"/>
        </w:rPr>
        <w:t xml:space="preserve">Second Served S-NSSAI:  </w:t>
      </w:r>
      <w:r w:rsidRPr="009A418A">
        <w:rPr>
          <w:lang w:val="en-US"/>
        </w:rPr>
        <w:t>'01</w:t>
      </w:r>
      <w:r>
        <w:rPr>
          <w:lang w:val="en-US"/>
        </w:rPr>
        <w:t> </w:t>
      </w:r>
      <w:r w:rsidRPr="009A418A">
        <w:rPr>
          <w:lang w:val="en-US"/>
        </w:rPr>
        <w:t>01</w:t>
      </w:r>
      <w:r>
        <w:rPr>
          <w:lang w:val="en-US"/>
        </w:rPr>
        <w:t> </w:t>
      </w:r>
      <w:r w:rsidRPr="009A418A">
        <w:rPr>
          <w:lang w:val="en-US"/>
        </w:rPr>
        <w:t>01</w:t>
      </w:r>
      <w:r>
        <w:rPr>
          <w:lang w:val="en-US"/>
        </w:rPr>
        <w:t> 02</w:t>
      </w:r>
      <w:r w:rsidRPr="009A418A">
        <w:rPr>
          <w:lang w:val="en-US"/>
        </w:rPr>
        <w:t xml:space="preserve">' </w:t>
      </w:r>
      <w:r w:rsidRPr="009A418A">
        <w:rPr>
          <w:rFonts w:eastAsia="SimSun"/>
        </w:rPr>
        <w:t>(S</w:t>
      </w:r>
      <w:r>
        <w:rPr>
          <w:rFonts w:eastAsia="SimSun"/>
        </w:rPr>
        <w:t>ST: eMBB, SD: 010102</w:t>
      </w:r>
      <w:r w:rsidRPr="009A418A">
        <w:rPr>
          <w:rFonts w:eastAsia="SimSun"/>
        </w:rPr>
        <w:t>)</w:t>
      </w:r>
    </w:p>
    <w:p w14:paraId="41F72ABD" w14:textId="77777777" w:rsidR="00EF49D7" w:rsidRPr="0041528A" w:rsidRDefault="00EF49D7" w:rsidP="00EF49D7">
      <w:pPr>
        <w:pStyle w:val="EW"/>
      </w:pPr>
    </w:p>
    <w:p w14:paraId="422F78EA" w14:textId="77777777" w:rsidR="00EF49D7" w:rsidRPr="0041528A" w:rsidRDefault="00EF49D7" w:rsidP="00EF49D7">
      <w:r w:rsidRPr="0041528A">
        <w:t>Coding:</w:t>
      </w:r>
    </w:p>
    <w:p w14:paraId="6AC0CC70" w14:textId="77777777" w:rsidR="005C2FBF" w:rsidRPr="0041528A" w:rsidRDefault="005C2FBF" w:rsidP="005C2FBF">
      <w:pPr>
        <w:pStyle w:val="EW"/>
        <w:rPr>
          <w:sz w:val="8"/>
          <w:szCs w:val="8"/>
        </w:rPr>
      </w:pPr>
    </w:p>
    <w:tbl>
      <w:tblPr>
        <w:tblW w:w="0" w:type="auto"/>
        <w:jc w:val="center"/>
        <w:tblLayout w:type="fixed"/>
        <w:tblCellMar>
          <w:left w:w="28" w:type="dxa"/>
        </w:tblCellMar>
        <w:tblLook w:val="0000" w:firstRow="0" w:lastRow="0" w:firstColumn="0" w:lastColumn="0" w:noHBand="0" w:noVBand="0"/>
      </w:tblPr>
      <w:tblGrid>
        <w:gridCol w:w="992"/>
        <w:gridCol w:w="578"/>
        <w:gridCol w:w="579"/>
        <w:gridCol w:w="579"/>
        <w:gridCol w:w="579"/>
        <w:gridCol w:w="578"/>
        <w:gridCol w:w="579"/>
        <w:gridCol w:w="579"/>
        <w:gridCol w:w="579"/>
        <w:gridCol w:w="578"/>
        <w:gridCol w:w="579"/>
        <w:gridCol w:w="579"/>
        <w:gridCol w:w="579"/>
      </w:tblGrid>
      <w:tr w:rsidR="005C2FBF" w:rsidRPr="0041528A" w14:paraId="2ECC73FC" w14:textId="77777777" w:rsidTr="00774E9D">
        <w:trPr>
          <w:jc w:val="center"/>
        </w:trPr>
        <w:tc>
          <w:tcPr>
            <w:tcW w:w="992" w:type="dxa"/>
            <w:tcBorders>
              <w:top w:val="single" w:sz="4" w:space="0" w:color="auto"/>
              <w:left w:val="single" w:sz="4" w:space="0" w:color="auto"/>
              <w:bottom w:val="single" w:sz="4" w:space="0" w:color="auto"/>
              <w:right w:val="single" w:sz="4" w:space="0" w:color="auto"/>
            </w:tcBorders>
          </w:tcPr>
          <w:p w14:paraId="016FD89B" w14:textId="77777777" w:rsidR="005C2FBF" w:rsidRPr="0041528A" w:rsidRDefault="005C2FBF" w:rsidP="00774E9D">
            <w:pPr>
              <w:pStyle w:val="TAL"/>
            </w:pPr>
            <w:r w:rsidRPr="0041528A">
              <w:t>BER-TLV:</w:t>
            </w:r>
          </w:p>
        </w:tc>
        <w:tc>
          <w:tcPr>
            <w:tcW w:w="578" w:type="dxa"/>
            <w:tcBorders>
              <w:top w:val="single" w:sz="4" w:space="0" w:color="auto"/>
              <w:left w:val="single" w:sz="4" w:space="0" w:color="auto"/>
              <w:bottom w:val="single" w:sz="4" w:space="0" w:color="auto"/>
              <w:right w:val="single" w:sz="4" w:space="0" w:color="auto"/>
            </w:tcBorders>
          </w:tcPr>
          <w:p w14:paraId="3AD565B6" w14:textId="77777777" w:rsidR="005C2FBF" w:rsidRPr="0041528A" w:rsidRDefault="005C2FBF" w:rsidP="00774E9D">
            <w:pPr>
              <w:pStyle w:val="TAC"/>
            </w:pPr>
            <w:r w:rsidRPr="0041528A">
              <w:t>81</w:t>
            </w:r>
          </w:p>
        </w:tc>
        <w:tc>
          <w:tcPr>
            <w:tcW w:w="579" w:type="dxa"/>
            <w:tcBorders>
              <w:top w:val="single" w:sz="4" w:space="0" w:color="auto"/>
              <w:left w:val="single" w:sz="4" w:space="0" w:color="auto"/>
              <w:bottom w:val="single" w:sz="4" w:space="0" w:color="auto"/>
              <w:right w:val="single" w:sz="4" w:space="0" w:color="auto"/>
            </w:tcBorders>
          </w:tcPr>
          <w:p w14:paraId="27ABC1D3" w14:textId="77777777" w:rsidR="005C2FBF" w:rsidRPr="0041528A" w:rsidRDefault="005C2FBF" w:rsidP="00774E9D">
            <w:pPr>
              <w:pStyle w:val="TAC"/>
            </w:pPr>
            <w:r w:rsidRPr="0041528A">
              <w:t>03</w:t>
            </w:r>
          </w:p>
        </w:tc>
        <w:tc>
          <w:tcPr>
            <w:tcW w:w="579" w:type="dxa"/>
            <w:tcBorders>
              <w:top w:val="single" w:sz="4" w:space="0" w:color="auto"/>
              <w:left w:val="single" w:sz="4" w:space="0" w:color="auto"/>
              <w:bottom w:val="single" w:sz="4" w:space="0" w:color="auto"/>
              <w:right w:val="single" w:sz="4" w:space="0" w:color="auto"/>
            </w:tcBorders>
          </w:tcPr>
          <w:p w14:paraId="03377E45" w14:textId="77777777" w:rsidR="005C2FBF" w:rsidRPr="0041528A" w:rsidRDefault="005C2FBF" w:rsidP="00774E9D">
            <w:pPr>
              <w:pStyle w:val="TAC"/>
            </w:pPr>
            <w:r w:rsidRPr="0041528A">
              <w:t>01</w:t>
            </w:r>
          </w:p>
        </w:tc>
        <w:tc>
          <w:tcPr>
            <w:tcW w:w="579" w:type="dxa"/>
            <w:tcBorders>
              <w:top w:val="single" w:sz="4" w:space="0" w:color="auto"/>
              <w:left w:val="single" w:sz="4" w:space="0" w:color="auto"/>
              <w:bottom w:val="single" w:sz="4" w:space="0" w:color="auto"/>
              <w:right w:val="single" w:sz="4" w:space="0" w:color="auto"/>
            </w:tcBorders>
          </w:tcPr>
          <w:p w14:paraId="02F3BC8A" w14:textId="77777777" w:rsidR="005C2FBF" w:rsidRPr="0041528A" w:rsidRDefault="005C2FBF" w:rsidP="00774E9D">
            <w:pPr>
              <w:pStyle w:val="TAC"/>
            </w:pPr>
            <w:r w:rsidRPr="0041528A">
              <w:t>26</w:t>
            </w:r>
          </w:p>
        </w:tc>
        <w:tc>
          <w:tcPr>
            <w:tcW w:w="578" w:type="dxa"/>
            <w:tcBorders>
              <w:top w:val="single" w:sz="4" w:space="0" w:color="auto"/>
              <w:left w:val="single" w:sz="4" w:space="0" w:color="auto"/>
              <w:bottom w:val="single" w:sz="4" w:space="0" w:color="auto"/>
              <w:right w:val="single" w:sz="4" w:space="0" w:color="auto"/>
            </w:tcBorders>
          </w:tcPr>
          <w:p w14:paraId="5B94B8B3" w14:textId="77777777" w:rsidR="005C2FBF" w:rsidRPr="0041528A" w:rsidRDefault="005C2FBF" w:rsidP="00774E9D">
            <w:pPr>
              <w:pStyle w:val="TAC"/>
            </w:pPr>
            <w:r w:rsidRPr="00A54448">
              <w:t>15</w:t>
            </w:r>
          </w:p>
        </w:tc>
        <w:tc>
          <w:tcPr>
            <w:tcW w:w="579" w:type="dxa"/>
            <w:tcBorders>
              <w:top w:val="single" w:sz="4" w:space="0" w:color="auto"/>
              <w:left w:val="single" w:sz="4" w:space="0" w:color="auto"/>
              <w:bottom w:val="single" w:sz="4" w:space="0" w:color="auto"/>
              <w:right w:val="single" w:sz="4" w:space="0" w:color="auto"/>
            </w:tcBorders>
          </w:tcPr>
          <w:p w14:paraId="737E8F33" w14:textId="77777777" w:rsidR="005C2FBF" w:rsidRPr="0041528A" w:rsidRDefault="005C2FBF" w:rsidP="00774E9D">
            <w:pPr>
              <w:pStyle w:val="TAC"/>
            </w:pPr>
            <w:r w:rsidRPr="0041528A">
              <w:t>82</w:t>
            </w:r>
          </w:p>
        </w:tc>
        <w:tc>
          <w:tcPr>
            <w:tcW w:w="579" w:type="dxa"/>
            <w:tcBorders>
              <w:top w:val="single" w:sz="4" w:space="0" w:color="auto"/>
              <w:left w:val="single" w:sz="4" w:space="0" w:color="auto"/>
              <w:bottom w:val="single" w:sz="4" w:space="0" w:color="auto"/>
              <w:right w:val="single" w:sz="4" w:space="0" w:color="auto"/>
            </w:tcBorders>
          </w:tcPr>
          <w:p w14:paraId="59488A77" w14:textId="77777777" w:rsidR="005C2FBF" w:rsidRPr="0041528A" w:rsidRDefault="005C2FBF" w:rsidP="00774E9D">
            <w:pPr>
              <w:pStyle w:val="TAC"/>
            </w:pPr>
            <w:r w:rsidRPr="0041528A">
              <w:t>02</w:t>
            </w:r>
          </w:p>
        </w:tc>
        <w:tc>
          <w:tcPr>
            <w:tcW w:w="579" w:type="dxa"/>
            <w:tcBorders>
              <w:top w:val="single" w:sz="4" w:space="0" w:color="auto"/>
              <w:left w:val="single" w:sz="4" w:space="0" w:color="auto"/>
              <w:bottom w:val="single" w:sz="4" w:space="0" w:color="auto"/>
              <w:right w:val="single" w:sz="4" w:space="0" w:color="auto"/>
            </w:tcBorders>
          </w:tcPr>
          <w:p w14:paraId="4EF4E9A5" w14:textId="77777777" w:rsidR="005C2FBF" w:rsidRPr="0041528A" w:rsidRDefault="005C2FBF" w:rsidP="00774E9D">
            <w:pPr>
              <w:pStyle w:val="TAC"/>
            </w:pPr>
            <w:r w:rsidRPr="0041528A">
              <w:t>82</w:t>
            </w:r>
          </w:p>
        </w:tc>
        <w:tc>
          <w:tcPr>
            <w:tcW w:w="578" w:type="dxa"/>
            <w:tcBorders>
              <w:top w:val="single" w:sz="4" w:space="0" w:color="auto"/>
              <w:left w:val="single" w:sz="4" w:space="0" w:color="auto"/>
              <w:bottom w:val="single" w:sz="4" w:space="0" w:color="auto"/>
              <w:right w:val="single" w:sz="4" w:space="0" w:color="auto"/>
            </w:tcBorders>
          </w:tcPr>
          <w:p w14:paraId="24B446CB" w14:textId="77777777" w:rsidR="005C2FBF" w:rsidRPr="0041528A" w:rsidRDefault="005C2FBF" w:rsidP="00774E9D">
            <w:pPr>
              <w:pStyle w:val="TAC"/>
            </w:pPr>
            <w:r w:rsidRPr="0041528A">
              <w:t>81</w:t>
            </w:r>
          </w:p>
        </w:tc>
        <w:tc>
          <w:tcPr>
            <w:tcW w:w="579" w:type="dxa"/>
            <w:tcBorders>
              <w:top w:val="single" w:sz="4" w:space="0" w:color="auto"/>
              <w:left w:val="single" w:sz="4" w:space="0" w:color="auto"/>
              <w:bottom w:val="single" w:sz="4" w:space="0" w:color="auto"/>
              <w:right w:val="single" w:sz="4" w:space="0" w:color="auto"/>
            </w:tcBorders>
          </w:tcPr>
          <w:p w14:paraId="330CAA25" w14:textId="77777777" w:rsidR="005C2FBF" w:rsidRPr="0041528A" w:rsidRDefault="005C2FBF" w:rsidP="00774E9D">
            <w:pPr>
              <w:pStyle w:val="TAC"/>
            </w:pPr>
            <w:r w:rsidRPr="0041528A">
              <w:t>83</w:t>
            </w:r>
          </w:p>
        </w:tc>
        <w:tc>
          <w:tcPr>
            <w:tcW w:w="579" w:type="dxa"/>
            <w:tcBorders>
              <w:top w:val="single" w:sz="4" w:space="0" w:color="auto"/>
              <w:left w:val="single" w:sz="4" w:space="0" w:color="auto"/>
              <w:bottom w:val="single" w:sz="4" w:space="0" w:color="auto"/>
              <w:right w:val="single" w:sz="4" w:space="0" w:color="auto"/>
            </w:tcBorders>
          </w:tcPr>
          <w:p w14:paraId="07E82376" w14:textId="77777777" w:rsidR="005C2FBF" w:rsidRPr="0041528A" w:rsidRDefault="005C2FBF" w:rsidP="00774E9D">
            <w:pPr>
              <w:pStyle w:val="TAC"/>
            </w:pPr>
            <w:r w:rsidRPr="0041528A">
              <w:t>01</w:t>
            </w:r>
          </w:p>
        </w:tc>
        <w:tc>
          <w:tcPr>
            <w:tcW w:w="579" w:type="dxa"/>
            <w:tcBorders>
              <w:top w:val="single" w:sz="4" w:space="0" w:color="auto"/>
              <w:left w:val="single" w:sz="4" w:space="0" w:color="auto"/>
              <w:bottom w:val="single" w:sz="4" w:space="0" w:color="auto"/>
              <w:right w:val="single" w:sz="4" w:space="0" w:color="auto"/>
            </w:tcBorders>
          </w:tcPr>
          <w:p w14:paraId="6FA52D6C" w14:textId="77777777" w:rsidR="005C2FBF" w:rsidRPr="0041528A" w:rsidRDefault="005C2FBF" w:rsidP="00774E9D">
            <w:pPr>
              <w:pStyle w:val="TAC"/>
            </w:pPr>
            <w:r w:rsidRPr="0041528A">
              <w:t>00</w:t>
            </w:r>
          </w:p>
        </w:tc>
      </w:tr>
      <w:tr w:rsidR="005C2FBF" w:rsidRPr="0041528A" w14:paraId="4394C29D" w14:textId="77777777" w:rsidTr="00774E9D">
        <w:trPr>
          <w:jc w:val="center"/>
        </w:trPr>
        <w:tc>
          <w:tcPr>
            <w:tcW w:w="992" w:type="dxa"/>
            <w:tcBorders>
              <w:top w:val="single" w:sz="4" w:space="0" w:color="auto"/>
              <w:right w:val="single" w:sz="4" w:space="0" w:color="auto"/>
            </w:tcBorders>
          </w:tcPr>
          <w:p w14:paraId="748A45D0" w14:textId="77777777" w:rsidR="005C2FBF" w:rsidRPr="0041528A" w:rsidRDefault="005C2FBF" w:rsidP="00774E9D">
            <w:pPr>
              <w:pStyle w:val="TAL"/>
            </w:pPr>
          </w:p>
        </w:tc>
        <w:tc>
          <w:tcPr>
            <w:tcW w:w="578" w:type="dxa"/>
            <w:tcBorders>
              <w:top w:val="single" w:sz="4" w:space="0" w:color="auto"/>
              <w:left w:val="single" w:sz="4" w:space="0" w:color="auto"/>
              <w:bottom w:val="single" w:sz="4" w:space="0" w:color="auto"/>
              <w:right w:val="single" w:sz="4" w:space="0" w:color="auto"/>
            </w:tcBorders>
          </w:tcPr>
          <w:p w14:paraId="77A53066" w14:textId="77777777" w:rsidR="005C2FBF" w:rsidRPr="0041528A" w:rsidRDefault="005C2FBF" w:rsidP="00774E9D">
            <w:pPr>
              <w:pStyle w:val="TAC"/>
            </w:pPr>
            <w:r>
              <w:t>D6</w:t>
            </w:r>
          </w:p>
        </w:tc>
        <w:tc>
          <w:tcPr>
            <w:tcW w:w="579" w:type="dxa"/>
            <w:tcBorders>
              <w:top w:val="single" w:sz="4" w:space="0" w:color="auto"/>
              <w:left w:val="single" w:sz="4" w:space="0" w:color="auto"/>
              <w:bottom w:val="single" w:sz="4" w:space="0" w:color="auto"/>
              <w:right w:val="single" w:sz="4" w:space="0" w:color="auto"/>
            </w:tcBorders>
          </w:tcPr>
          <w:p w14:paraId="173EB25E" w14:textId="77777777" w:rsidR="005C2FBF" w:rsidRPr="0041528A" w:rsidRDefault="005C2FBF" w:rsidP="00774E9D">
            <w:pPr>
              <w:pStyle w:val="TAC"/>
            </w:pPr>
            <w:r>
              <w:t>09</w:t>
            </w:r>
          </w:p>
        </w:tc>
        <w:tc>
          <w:tcPr>
            <w:tcW w:w="579" w:type="dxa"/>
            <w:tcBorders>
              <w:top w:val="single" w:sz="4" w:space="0" w:color="auto"/>
              <w:left w:val="single" w:sz="4" w:space="0" w:color="auto"/>
              <w:bottom w:val="single" w:sz="4" w:space="0" w:color="auto"/>
              <w:right w:val="single" w:sz="4" w:space="0" w:color="auto"/>
            </w:tcBorders>
          </w:tcPr>
          <w:p w14:paraId="5B4D769F" w14:textId="77777777" w:rsidR="005C2FBF" w:rsidRPr="0041528A" w:rsidRDefault="005C2FBF" w:rsidP="00774E9D">
            <w:pPr>
              <w:pStyle w:val="TAC"/>
            </w:pPr>
            <w:r w:rsidRPr="0041528A">
              <w:t>0</w:t>
            </w:r>
            <w:r>
              <w:t>2</w:t>
            </w:r>
          </w:p>
        </w:tc>
        <w:tc>
          <w:tcPr>
            <w:tcW w:w="579" w:type="dxa"/>
            <w:tcBorders>
              <w:top w:val="single" w:sz="4" w:space="0" w:color="auto"/>
              <w:left w:val="single" w:sz="4" w:space="0" w:color="auto"/>
              <w:bottom w:val="single" w:sz="4" w:space="0" w:color="auto"/>
              <w:right w:val="single" w:sz="4" w:space="0" w:color="auto"/>
            </w:tcBorders>
          </w:tcPr>
          <w:p w14:paraId="45CC8DA0" w14:textId="77777777" w:rsidR="005C2FBF" w:rsidRPr="0041528A" w:rsidRDefault="005C2FBF" w:rsidP="00774E9D">
            <w:pPr>
              <w:pStyle w:val="TAC"/>
            </w:pPr>
            <w:r>
              <w:t>01</w:t>
            </w:r>
          </w:p>
        </w:tc>
        <w:tc>
          <w:tcPr>
            <w:tcW w:w="578" w:type="dxa"/>
            <w:tcBorders>
              <w:top w:val="single" w:sz="4" w:space="0" w:color="auto"/>
              <w:left w:val="single" w:sz="4" w:space="0" w:color="auto"/>
              <w:bottom w:val="single" w:sz="4" w:space="0" w:color="auto"/>
              <w:right w:val="single" w:sz="4" w:space="0" w:color="auto"/>
            </w:tcBorders>
          </w:tcPr>
          <w:p w14:paraId="53620120" w14:textId="77777777" w:rsidR="005C2FBF" w:rsidRPr="0041528A" w:rsidRDefault="005C2FBF" w:rsidP="00774E9D">
            <w:pPr>
              <w:pStyle w:val="TAC"/>
            </w:pPr>
            <w:r>
              <w:t>01</w:t>
            </w:r>
          </w:p>
        </w:tc>
        <w:tc>
          <w:tcPr>
            <w:tcW w:w="579" w:type="dxa"/>
            <w:tcBorders>
              <w:top w:val="single" w:sz="4" w:space="0" w:color="auto"/>
              <w:left w:val="single" w:sz="4" w:space="0" w:color="auto"/>
              <w:bottom w:val="single" w:sz="4" w:space="0" w:color="auto"/>
              <w:right w:val="single" w:sz="4" w:space="0" w:color="auto"/>
            </w:tcBorders>
          </w:tcPr>
          <w:p w14:paraId="71D205D5" w14:textId="77777777" w:rsidR="005C2FBF" w:rsidRPr="0041528A" w:rsidRDefault="005C2FBF" w:rsidP="00774E9D">
            <w:pPr>
              <w:pStyle w:val="TAC"/>
            </w:pPr>
            <w:r>
              <w:t>01</w:t>
            </w:r>
          </w:p>
        </w:tc>
        <w:tc>
          <w:tcPr>
            <w:tcW w:w="579" w:type="dxa"/>
            <w:tcBorders>
              <w:top w:val="single" w:sz="4" w:space="0" w:color="auto"/>
              <w:left w:val="single" w:sz="4" w:space="0" w:color="auto"/>
              <w:bottom w:val="single" w:sz="4" w:space="0" w:color="auto"/>
              <w:right w:val="single" w:sz="4" w:space="0" w:color="auto"/>
            </w:tcBorders>
          </w:tcPr>
          <w:p w14:paraId="2136BB16" w14:textId="77777777" w:rsidR="005C2FBF" w:rsidRPr="0041528A" w:rsidRDefault="005C2FBF" w:rsidP="00774E9D">
            <w:pPr>
              <w:pStyle w:val="TAC"/>
            </w:pPr>
            <w:r>
              <w:t>03</w:t>
            </w:r>
          </w:p>
        </w:tc>
        <w:tc>
          <w:tcPr>
            <w:tcW w:w="579" w:type="dxa"/>
            <w:tcBorders>
              <w:top w:val="single" w:sz="4" w:space="0" w:color="auto"/>
              <w:left w:val="single" w:sz="4" w:space="0" w:color="auto"/>
              <w:bottom w:val="single" w:sz="4" w:space="0" w:color="auto"/>
              <w:right w:val="single" w:sz="4" w:space="0" w:color="auto"/>
            </w:tcBorders>
          </w:tcPr>
          <w:p w14:paraId="4BB3F476" w14:textId="77777777" w:rsidR="005C2FBF" w:rsidRPr="0041528A" w:rsidRDefault="005C2FBF" w:rsidP="00774E9D">
            <w:pPr>
              <w:pStyle w:val="TAC"/>
            </w:pPr>
            <w:r>
              <w:t>01</w:t>
            </w:r>
          </w:p>
        </w:tc>
        <w:tc>
          <w:tcPr>
            <w:tcW w:w="578" w:type="dxa"/>
            <w:tcBorders>
              <w:top w:val="single" w:sz="4" w:space="0" w:color="auto"/>
              <w:left w:val="single" w:sz="4" w:space="0" w:color="auto"/>
              <w:bottom w:val="single" w:sz="4" w:space="0" w:color="auto"/>
              <w:right w:val="single" w:sz="4" w:space="0" w:color="auto"/>
            </w:tcBorders>
          </w:tcPr>
          <w:p w14:paraId="51B638EB" w14:textId="77777777" w:rsidR="005C2FBF" w:rsidRPr="0041528A" w:rsidRDefault="005C2FBF" w:rsidP="00774E9D">
            <w:pPr>
              <w:pStyle w:val="TAC"/>
            </w:pPr>
            <w:r>
              <w:t>01</w:t>
            </w:r>
          </w:p>
        </w:tc>
        <w:tc>
          <w:tcPr>
            <w:tcW w:w="579" w:type="dxa"/>
            <w:tcBorders>
              <w:top w:val="single" w:sz="4" w:space="0" w:color="auto"/>
              <w:left w:val="single" w:sz="4" w:space="0" w:color="auto"/>
              <w:bottom w:val="single" w:sz="4" w:space="0" w:color="auto"/>
              <w:right w:val="single" w:sz="4" w:space="0" w:color="auto"/>
            </w:tcBorders>
          </w:tcPr>
          <w:p w14:paraId="56B27858" w14:textId="77777777" w:rsidR="005C2FBF" w:rsidRPr="0041528A" w:rsidRDefault="005C2FBF" w:rsidP="00774E9D">
            <w:pPr>
              <w:pStyle w:val="TAC"/>
            </w:pPr>
            <w:r>
              <w:t>01</w:t>
            </w:r>
          </w:p>
        </w:tc>
        <w:tc>
          <w:tcPr>
            <w:tcW w:w="579" w:type="dxa"/>
            <w:tcBorders>
              <w:top w:val="single" w:sz="4" w:space="0" w:color="auto"/>
              <w:left w:val="single" w:sz="4" w:space="0" w:color="auto"/>
              <w:bottom w:val="single" w:sz="4" w:space="0" w:color="auto"/>
              <w:right w:val="single" w:sz="4" w:space="0" w:color="auto"/>
            </w:tcBorders>
          </w:tcPr>
          <w:p w14:paraId="17BFB42B" w14:textId="77777777" w:rsidR="005C2FBF" w:rsidRPr="0041528A" w:rsidRDefault="005C2FBF" w:rsidP="00774E9D">
            <w:pPr>
              <w:pStyle w:val="TAC"/>
            </w:pPr>
            <w:r>
              <w:t>02</w:t>
            </w:r>
          </w:p>
        </w:tc>
        <w:tc>
          <w:tcPr>
            <w:tcW w:w="579" w:type="dxa"/>
            <w:tcBorders>
              <w:top w:val="single" w:sz="4" w:space="0" w:color="auto"/>
              <w:left w:val="single" w:sz="4" w:space="0" w:color="auto"/>
              <w:bottom w:val="single" w:sz="4" w:space="0" w:color="auto"/>
              <w:right w:val="single" w:sz="4" w:space="0" w:color="auto"/>
            </w:tcBorders>
          </w:tcPr>
          <w:p w14:paraId="306F9430" w14:textId="77777777" w:rsidR="005C2FBF" w:rsidRPr="0041528A" w:rsidRDefault="005C2FBF" w:rsidP="00774E9D">
            <w:pPr>
              <w:pStyle w:val="TAC"/>
            </w:pPr>
          </w:p>
        </w:tc>
      </w:tr>
    </w:tbl>
    <w:p w14:paraId="2F7EE0A3" w14:textId="11ABA271" w:rsidR="005C2FBF" w:rsidRDefault="005C2FBF" w:rsidP="00DD30EB">
      <w:pPr>
        <w:jc w:val="center"/>
        <w:rPr>
          <w:noProof/>
          <w:highlight w:val="green"/>
        </w:rPr>
      </w:pPr>
    </w:p>
    <w:p w14:paraId="524C962F" w14:textId="0E12C334" w:rsidR="008925C8" w:rsidRPr="0041528A" w:rsidRDefault="008925C8" w:rsidP="008925C8">
      <w:pPr>
        <w:pStyle w:val="TH"/>
      </w:pPr>
      <w:r w:rsidRPr="0041528A">
        <w:t xml:space="preserve">Expected Sequence </w:t>
      </w:r>
      <w:r>
        <w:t>1.27</w:t>
      </w:r>
      <w:r w:rsidRPr="0041528A">
        <w:t xml:space="preserve"> (PROVIDE LOCAL INFORMATION, Timing advance</w:t>
      </w:r>
      <w:r>
        <w:t xml:space="preserve"> in </w:t>
      </w:r>
      <w:r w:rsidRPr="0041528A">
        <w:t>NG-RAN)</w:t>
      </w:r>
    </w:p>
    <w:tbl>
      <w:tblPr>
        <w:tblW w:w="884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56" w:type="dxa"/>
        </w:tblCellMar>
        <w:tblLook w:val="0000" w:firstRow="0" w:lastRow="0" w:firstColumn="0" w:lastColumn="0" w:noHBand="0" w:noVBand="0"/>
      </w:tblPr>
      <w:tblGrid>
        <w:gridCol w:w="737"/>
        <w:gridCol w:w="1276"/>
        <w:gridCol w:w="3319"/>
        <w:gridCol w:w="3515"/>
      </w:tblGrid>
      <w:tr w:rsidR="008925C8" w:rsidRPr="0041528A" w14:paraId="2B3E1991" w14:textId="77777777" w:rsidTr="00AF56C0">
        <w:trPr>
          <w:cantSplit/>
          <w:jc w:val="center"/>
        </w:trPr>
        <w:tc>
          <w:tcPr>
            <w:tcW w:w="737" w:type="dxa"/>
          </w:tcPr>
          <w:p w14:paraId="5F2A6EAD" w14:textId="77777777" w:rsidR="008925C8" w:rsidRPr="0041528A" w:rsidRDefault="008925C8" w:rsidP="00AF56C0">
            <w:pPr>
              <w:pStyle w:val="TAH"/>
            </w:pPr>
            <w:r w:rsidRPr="0041528A">
              <w:t>Step</w:t>
            </w:r>
          </w:p>
        </w:tc>
        <w:tc>
          <w:tcPr>
            <w:tcW w:w="1276" w:type="dxa"/>
          </w:tcPr>
          <w:p w14:paraId="79E4D3D6" w14:textId="77777777" w:rsidR="008925C8" w:rsidRPr="0041528A" w:rsidRDefault="008925C8" w:rsidP="00AF56C0">
            <w:pPr>
              <w:pStyle w:val="TAH"/>
            </w:pPr>
            <w:r w:rsidRPr="0041528A">
              <w:t>Direction</w:t>
            </w:r>
          </w:p>
        </w:tc>
        <w:tc>
          <w:tcPr>
            <w:tcW w:w="3319" w:type="dxa"/>
          </w:tcPr>
          <w:p w14:paraId="5A9FB5A5" w14:textId="77777777" w:rsidR="008925C8" w:rsidRPr="0041528A" w:rsidRDefault="008925C8" w:rsidP="00AF56C0">
            <w:pPr>
              <w:pStyle w:val="TAH"/>
            </w:pPr>
            <w:r w:rsidRPr="0041528A">
              <w:t>MESSAGE / Action</w:t>
            </w:r>
          </w:p>
        </w:tc>
        <w:tc>
          <w:tcPr>
            <w:tcW w:w="3515" w:type="dxa"/>
          </w:tcPr>
          <w:p w14:paraId="3C08735A" w14:textId="77777777" w:rsidR="008925C8" w:rsidRPr="0041528A" w:rsidRDefault="008925C8" w:rsidP="00AF56C0">
            <w:pPr>
              <w:pStyle w:val="TAH"/>
            </w:pPr>
            <w:r w:rsidRPr="0041528A">
              <w:t>Comments</w:t>
            </w:r>
          </w:p>
        </w:tc>
      </w:tr>
      <w:tr w:rsidR="008925C8" w:rsidRPr="0041528A" w14:paraId="62800ECB" w14:textId="77777777" w:rsidTr="00AF56C0">
        <w:trPr>
          <w:cantSplit/>
          <w:jc w:val="center"/>
        </w:trPr>
        <w:tc>
          <w:tcPr>
            <w:tcW w:w="737" w:type="dxa"/>
          </w:tcPr>
          <w:p w14:paraId="0867894D" w14:textId="77777777" w:rsidR="008925C8" w:rsidRPr="0041528A" w:rsidRDefault="008925C8" w:rsidP="00AF56C0">
            <w:pPr>
              <w:pStyle w:val="TAC"/>
            </w:pPr>
            <w:r>
              <w:t>1</w:t>
            </w:r>
          </w:p>
        </w:tc>
        <w:tc>
          <w:tcPr>
            <w:tcW w:w="1276" w:type="dxa"/>
          </w:tcPr>
          <w:p w14:paraId="070AF63D" w14:textId="77777777" w:rsidR="008925C8" w:rsidRPr="0041528A" w:rsidRDefault="008925C8" w:rsidP="00AF56C0">
            <w:pPr>
              <w:pStyle w:val="TAC"/>
            </w:pPr>
            <w:r w:rsidRPr="0041528A">
              <w:t xml:space="preserve">UICC </w:t>
            </w:r>
            <w:r w:rsidRPr="0041528A">
              <w:sym w:font="Symbol" w:char="F0AE"/>
            </w:r>
            <w:r w:rsidRPr="0041528A">
              <w:t xml:space="preserve"> ME</w:t>
            </w:r>
          </w:p>
        </w:tc>
        <w:tc>
          <w:tcPr>
            <w:tcW w:w="3319" w:type="dxa"/>
          </w:tcPr>
          <w:p w14:paraId="4A953C87" w14:textId="61ECB20F" w:rsidR="008925C8" w:rsidRPr="0041528A" w:rsidRDefault="008925C8" w:rsidP="00AF56C0">
            <w:pPr>
              <w:pStyle w:val="TAL"/>
            </w:pPr>
            <w:r w:rsidRPr="0041528A">
              <w:t>PROACTIVE COMMAND PENDI</w:t>
            </w:r>
            <w:r>
              <w:t>NG PROVIDE LOCAL INFORMATION 1.27</w:t>
            </w:r>
            <w:r w:rsidRPr="0041528A">
              <w:t>.1</w:t>
            </w:r>
          </w:p>
        </w:tc>
        <w:tc>
          <w:tcPr>
            <w:tcW w:w="3515" w:type="dxa"/>
          </w:tcPr>
          <w:p w14:paraId="5A3FF3FD" w14:textId="77777777" w:rsidR="008925C8" w:rsidRPr="0041528A" w:rsidRDefault="008925C8" w:rsidP="00AF56C0">
            <w:pPr>
              <w:pStyle w:val="TAL"/>
            </w:pPr>
          </w:p>
        </w:tc>
      </w:tr>
      <w:tr w:rsidR="008925C8" w:rsidRPr="0041528A" w14:paraId="69DD05B3" w14:textId="77777777" w:rsidTr="00AF56C0">
        <w:trPr>
          <w:cantSplit/>
          <w:jc w:val="center"/>
        </w:trPr>
        <w:tc>
          <w:tcPr>
            <w:tcW w:w="737" w:type="dxa"/>
          </w:tcPr>
          <w:p w14:paraId="65C47270" w14:textId="77777777" w:rsidR="008925C8" w:rsidRPr="0041528A" w:rsidRDefault="008925C8" w:rsidP="00AF56C0">
            <w:pPr>
              <w:pStyle w:val="TAC"/>
            </w:pPr>
            <w:r>
              <w:t>2</w:t>
            </w:r>
          </w:p>
        </w:tc>
        <w:tc>
          <w:tcPr>
            <w:tcW w:w="1276" w:type="dxa"/>
          </w:tcPr>
          <w:p w14:paraId="3C6713B8" w14:textId="77777777" w:rsidR="008925C8" w:rsidRPr="0041528A" w:rsidRDefault="008925C8" w:rsidP="00AF56C0">
            <w:pPr>
              <w:pStyle w:val="TAC"/>
            </w:pPr>
            <w:r w:rsidRPr="0041528A">
              <w:t xml:space="preserve">ME </w:t>
            </w:r>
            <w:r w:rsidRPr="0041528A">
              <w:sym w:font="Symbol" w:char="F0AE"/>
            </w:r>
            <w:r w:rsidRPr="0041528A">
              <w:t xml:space="preserve"> UICC</w:t>
            </w:r>
          </w:p>
        </w:tc>
        <w:tc>
          <w:tcPr>
            <w:tcW w:w="3319" w:type="dxa"/>
          </w:tcPr>
          <w:p w14:paraId="596C5C4C" w14:textId="77777777" w:rsidR="008925C8" w:rsidRPr="0041528A" w:rsidRDefault="008925C8" w:rsidP="00AF56C0">
            <w:pPr>
              <w:pStyle w:val="TAL"/>
            </w:pPr>
            <w:r w:rsidRPr="0041528A">
              <w:t>FETCH</w:t>
            </w:r>
          </w:p>
        </w:tc>
        <w:tc>
          <w:tcPr>
            <w:tcW w:w="3515" w:type="dxa"/>
          </w:tcPr>
          <w:p w14:paraId="2D1DC360" w14:textId="77777777" w:rsidR="008925C8" w:rsidRPr="0041528A" w:rsidRDefault="008925C8" w:rsidP="00AF56C0">
            <w:pPr>
              <w:pStyle w:val="TAL"/>
            </w:pPr>
          </w:p>
        </w:tc>
      </w:tr>
      <w:tr w:rsidR="008925C8" w:rsidRPr="0041528A" w14:paraId="3430B9EB" w14:textId="77777777" w:rsidTr="00AF56C0">
        <w:trPr>
          <w:cantSplit/>
          <w:jc w:val="center"/>
        </w:trPr>
        <w:tc>
          <w:tcPr>
            <w:tcW w:w="737" w:type="dxa"/>
          </w:tcPr>
          <w:p w14:paraId="5F309D56" w14:textId="77777777" w:rsidR="008925C8" w:rsidRPr="0041528A" w:rsidRDefault="008925C8" w:rsidP="00AF56C0">
            <w:pPr>
              <w:pStyle w:val="TAC"/>
            </w:pPr>
            <w:r>
              <w:t>3</w:t>
            </w:r>
          </w:p>
        </w:tc>
        <w:tc>
          <w:tcPr>
            <w:tcW w:w="1276" w:type="dxa"/>
          </w:tcPr>
          <w:p w14:paraId="6710C900" w14:textId="77777777" w:rsidR="008925C8" w:rsidRPr="0041528A" w:rsidRDefault="008925C8" w:rsidP="00AF56C0">
            <w:pPr>
              <w:pStyle w:val="TAC"/>
            </w:pPr>
            <w:r w:rsidRPr="0041528A">
              <w:t xml:space="preserve">UICC </w:t>
            </w:r>
            <w:r w:rsidRPr="0041528A">
              <w:sym w:font="Symbol" w:char="F0AE"/>
            </w:r>
            <w:r w:rsidRPr="0041528A">
              <w:t xml:space="preserve"> ME</w:t>
            </w:r>
          </w:p>
        </w:tc>
        <w:tc>
          <w:tcPr>
            <w:tcW w:w="3319" w:type="dxa"/>
          </w:tcPr>
          <w:p w14:paraId="09FC0043" w14:textId="1E048597" w:rsidR="008925C8" w:rsidRPr="0041528A" w:rsidRDefault="008925C8" w:rsidP="00AF56C0">
            <w:pPr>
              <w:pStyle w:val="TAL"/>
            </w:pPr>
            <w:r w:rsidRPr="0041528A">
              <w:t>PROACTIVE COMMAN</w:t>
            </w:r>
            <w:r>
              <w:t>D: PROVIDE LOCAL INFORMATION 1.27</w:t>
            </w:r>
            <w:r w:rsidRPr="0041528A">
              <w:t>.1</w:t>
            </w:r>
          </w:p>
        </w:tc>
        <w:tc>
          <w:tcPr>
            <w:tcW w:w="3515" w:type="dxa"/>
          </w:tcPr>
          <w:p w14:paraId="23A2B61A" w14:textId="77777777" w:rsidR="008925C8" w:rsidRPr="0041528A" w:rsidRDefault="008925C8" w:rsidP="00AF56C0">
            <w:pPr>
              <w:pStyle w:val="TAL"/>
              <w:rPr>
                <w:sz w:val="12"/>
              </w:rPr>
            </w:pPr>
          </w:p>
        </w:tc>
      </w:tr>
      <w:tr w:rsidR="008925C8" w:rsidRPr="0041528A" w14:paraId="052D11C0" w14:textId="77777777" w:rsidTr="00AF56C0">
        <w:trPr>
          <w:cantSplit/>
          <w:jc w:val="center"/>
        </w:trPr>
        <w:tc>
          <w:tcPr>
            <w:tcW w:w="737" w:type="dxa"/>
          </w:tcPr>
          <w:p w14:paraId="4C59483C" w14:textId="77777777" w:rsidR="008925C8" w:rsidRPr="0041528A" w:rsidRDefault="008925C8" w:rsidP="00AF56C0">
            <w:pPr>
              <w:pStyle w:val="TAC"/>
            </w:pPr>
            <w:r>
              <w:t>4</w:t>
            </w:r>
          </w:p>
        </w:tc>
        <w:tc>
          <w:tcPr>
            <w:tcW w:w="1276" w:type="dxa"/>
          </w:tcPr>
          <w:p w14:paraId="1834F3CD" w14:textId="77777777" w:rsidR="008925C8" w:rsidRPr="0041528A" w:rsidRDefault="008925C8" w:rsidP="00AF56C0">
            <w:pPr>
              <w:pStyle w:val="TAC"/>
            </w:pPr>
            <w:r w:rsidRPr="0041528A">
              <w:t xml:space="preserve">ME </w:t>
            </w:r>
            <w:r w:rsidRPr="0041528A">
              <w:sym w:font="Symbol" w:char="F0AE"/>
            </w:r>
            <w:r w:rsidRPr="0041528A">
              <w:t xml:space="preserve"> UICC</w:t>
            </w:r>
          </w:p>
        </w:tc>
        <w:tc>
          <w:tcPr>
            <w:tcW w:w="3319" w:type="dxa"/>
          </w:tcPr>
          <w:p w14:paraId="4279B652" w14:textId="59AE4DD5" w:rsidR="008925C8" w:rsidRPr="0041528A" w:rsidRDefault="008925C8" w:rsidP="00AF56C0">
            <w:pPr>
              <w:pStyle w:val="TAL"/>
            </w:pPr>
            <w:r w:rsidRPr="0041528A">
              <w:t xml:space="preserve">TERMINAL RESPONSE: PROVIDE LOCAL INFORMATION </w:t>
            </w:r>
            <w:r>
              <w:t>1.27</w:t>
            </w:r>
            <w:r w:rsidRPr="0041528A">
              <w:t>.1</w:t>
            </w:r>
          </w:p>
        </w:tc>
        <w:tc>
          <w:tcPr>
            <w:tcW w:w="3515" w:type="dxa"/>
          </w:tcPr>
          <w:p w14:paraId="52544021" w14:textId="77777777" w:rsidR="008925C8" w:rsidRPr="0041528A" w:rsidRDefault="008925C8" w:rsidP="00AF56C0">
            <w:pPr>
              <w:pStyle w:val="TAL"/>
            </w:pPr>
            <w:r w:rsidRPr="0041528A">
              <w:t>[Command performed successfully]</w:t>
            </w:r>
          </w:p>
        </w:tc>
      </w:tr>
    </w:tbl>
    <w:p w14:paraId="2D0EAB79" w14:textId="77777777" w:rsidR="008925C8" w:rsidRPr="0041528A" w:rsidRDefault="008925C8" w:rsidP="008925C8"/>
    <w:p w14:paraId="26D507B1" w14:textId="2CD9CA0A" w:rsidR="008925C8" w:rsidRPr="0041528A" w:rsidRDefault="008925C8" w:rsidP="008925C8">
      <w:r w:rsidRPr="0041528A">
        <w:t>PROACTIVE COMMAN</w:t>
      </w:r>
      <w:r>
        <w:t>D: PROVIDE LOCAL INFORMATION 1.27.</w:t>
      </w:r>
      <w:r w:rsidRPr="0041528A">
        <w:t>1</w:t>
      </w:r>
    </w:p>
    <w:p w14:paraId="5594D6C2" w14:textId="77777777" w:rsidR="008925C8" w:rsidRPr="0041528A" w:rsidRDefault="008925C8" w:rsidP="008925C8">
      <w:r w:rsidRPr="0041528A">
        <w:t>Logically:</w:t>
      </w:r>
    </w:p>
    <w:p w14:paraId="49FFB8ED" w14:textId="77777777" w:rsidR="008925C8" w:rsidRPr="0041528A" w:rsidRDefault="008925C8" w:rsidP="008925C8">
      <w:pPr>
        <w:pStyle w:val="EW"/>
      </w:pPr>
      <w:r w:rsidRPr="0041528A">
        <w:t>Command details</w:t>
      </w:r>
    </w:p>
    <w:p w14:paraId="72663DE0" w14:textId="77777777" w:rsidR="008925C8" w:rsidRPr="0041528A" w:rsidRDefault="008925C8" w:rsidP="008925C8">
      <w:pPr>
        <w:pStyle w:val="EW"/>
      </w:pPr>
      <w:r w:rsidRPr="0041528A">
        <w:tab/>
        <w:t>Command number:</w:t>
      </w:r>
      <w:r w:rsidRPr="0041528A">
        <w:tab/>
        <w:t>1</w:t>
      </w:r>
    </w:p>
    <w:p w14:paraId="5760BC26" w14:textId="77777777" w:rsidR="008925C8" w:rsidRPr="0041528A" w:rsidRDefault="008925C8" w:rsidP="008925C8">
      <w:pPr>
        <w:pStyle w:val="EW"/>
      </w:pPr>
      <w:r w:rsidRPr="0041528A">
        <w:tab/>
        <w:t>Command type:</w:t>
      </w:r>
      <w:r w:rsidRPr="0041528A">
        <w:tab/>
        <w:t>PROVIDE LOCAL INFORMATION</w:t>
      </w:r>
    </w:p>
    <w:p w14:paraId="351EEEB9" w14:textId="77777777" w:rsidR="008925C8" w:rsidRPr="0041528A" w:rsidRDefault="008925C8" w:rsidP="008925C8">
      <w:pPr>
        <w:pStyle w:val="EW"/>
      </w:pPr>
      <w:r w:rsidRPr="0041528A">
        <w:tab/>
        <w:t>Qualifier:</w:t>
      </w:r>
      <w:r w:rsidRPr="0041528A">
        <w:tab/>
        <w:t>"05" Timing Advance</w:t>
      </w:r>
    </w:p>
    <w:p w14:paraId="7EB8FEC7" w14:textId="77777777" w:rsidR="008925C8" w:rsidRPr="0041528A" w:rsidRDefault="008925C8" w:rsidP="008925C8">
      <w:pPr>
        <w:pStyle w:val="EW"/>
      </w:pPr>
      <w:r w:rsidRPr="0041528A">
        <w:t>Device identities</w:t>
      </w:r>
    </w:p>
    <w:p w14:paraId="1A1314C0" w14:textId="77777777" w:rsidR="008925C8" w:rsidRPr="0041528A" w:rsidRDefault="008925C8" w:rsidP="008925C8">
      <w:pPr>
        <w:pStyle w:val="EW"/>
      </w:pPr>
      <w:r w:rsidRPr="0041528A">
        <w:tab/>
        <w:t>Source device:</w:t>
      </w:r>
      <w:r w:rsidRPr="0041528A">
        <w:tab/>
        <w:t>UICC</w:t>
      </w:r>
    </w:p>
    <w:p w14:paraId="690FD859" w14:textId="77777777" w:rsidR="008925C8" w:rsidRPr="0041528A" w:rsidRDefault="008925C8" w:rsidP="008925C8">
      <w:pPr>
        <w:pStyle w:val="EX"/>
      </w:pPr>
      <w:r w:rsidRPr="0041528A">
        <w:tab/>
        <w:t>Destination device:</w:t>
      </w:r>
      <w:r w:rsidRPr="0041528A">
        <w:tab/>
        <w:t>ME</w:t>
      </w:r>
    </w:p>
    <w:p w14:paraId="1FEBBCEE" w14:textId="77777777" w:rsidR="008925C8" w:rsidRPr="0041528A" w:rsidRDefault="008925C8" w:rsidP="008925C8">
      <w:r w:rsidRPr="0041528A">
        <w:t>Coding:</w:t>
      </w:r>
    </w:p>
    <w:p w14:paraId="31BBADD6" w14:textId="77777777" w:rsidR="008925C8" w:rsidRPr="0041528A" w:rsidRDefault="008925C8" w:rsidP="008925C8">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8925C8" w:rsidRPr="0041528A" w14:paraId="7F66E528" w14:textId="77777777" w:rsidTr="00AF56C0">
        <w:trPr>
          <w:jc w:val="center"/>
        </w:trPr>
        <w:tc>
          <w:tcPr>
            <w:tcW w:w="1134" w:type="dxa"/>
            <w:tcBorders>
              <w:top w:val="single" w:sz="4" w:space="0" w:color="auto"/>
              <w:left w:val="single" w:sz="4" w:space="0" w:color="auto"/>
              <w:bottom w:val="single" w:sz="4" w:space="0" w:color="auto"/>
              <w:right w:val="single" w:sz="4" w:space="0" w:color="auto"/>
            </w:tcBorders>
          </w:tcPr>
          <w:p w14:paraId="0808A723" w14:textId="77777777" w:rsidR="008925C8" w:rsidRPr="0041528A" w:rsidRDefault="008925C8" w:rsidP="00AF56C0">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4F00ACA0" w14:textId="77777777" w:rsidR="008925C8" w:rsidRPr="0041528A" w:rsidRDefault="008925C8" w:rsidP="00AF56C0">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67EB57D4" w14:textId="77777777" w:rsidR="008925C8" w:rsidRPr="0041528A" w:rsidRDefault="008925C8" w:rsidP="00AF56C0">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4A955AD3" w14:textId="77777777" w:rsidR="008925C8" w:rsidRPr="0041528A" w:rsidRDefault="008925C8" w:rsidP="00AF56C0">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ECA1F53" w14:textId="77777777" w:rsidR="008925C8" w:rsidRPr="0041528A" w:rsidRDefault="008925C8" w:rsidP="00AF56C0">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B20A8B8" w14:textId="77777777" w:rsidR="008925C8" w:rsidRPr="0041528A" w:rsidRDefault="008925C8" w:rsidP="00AF56C0">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EF54E17" w14:textId="77777777" w:rsidR="008925C8" w:rsidRPr="0041528A" w:rsidRDefault="008925C8" w:rsidP="00AF56C0">
            <w:pPr>
              <w:pStyle w:val="TAC"/>
            </w:pPr>
            <w:r w:rsidRPr="0041528A">
              <w:t>26</w:t>
            </w:r>
          </w:p>
        </w:tc>
        <w:tc>
          <w:tcPr>
            <w:tcW w:w="567" w:type="dxa"/>
            <w:tcBorders>
              <w:top w:val="single" w:sz="4" w:space="0" w:color="auto"/>
              <w:left w:val="single" w:sz="4" w:space="0" w:color="auto"/>
              <w:bottom w:val="single" w:sz="4" w:space="0" w:color="auto"/>
              <w:right w:val="single" w:sz="4" w:space="0" w:color="auto"/>
            </w:tcBorders>
          </w:tcPr>
          <w:p w14:paraId="23C1D1DA" w14:textId="77777777" w:rsidR="008925C8" w:rsidRPr="0041528A" w:rsidRDefault="008925C8" w:rsidP="00AF56C0">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5D9C57A8" w14:textId="77777777" w:rsidR="008925C8" w:rsidRPr="0041528A" w:rsidRDefault="008925C8" w:rsidP="00AF56C0">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1DBC277" w14:textId="77777777" w:rsidR="008925C8" w:rsidRPr="0041528A" w:rsidRDefault="008925C8" w:rsidP="00AF56C0">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6C0216C" w14:textId="77777777" w:rsidR="008925C8" w:rsidRPr="0041528A" w:rsidRDefault="008925C8" w:rsidP="00AF56C0">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3CF3667" w14:textId="77777777" w:rsidR="008925C8" w:rsidRPr="0041528A" w:rsidRDefault="008925C8" w:rsidP="00AF56C0">
            <w:pPr>
              <w:pStyle w:val="TAC"/>
            </w:pPr>
            <w:r w:rsidRPr="0041528A">
              <w:t>82</w:t>
            </w:r>
          </w:p>
        </w:tc>
      </w:tr>
    </w:tbl>
    <w:p w14:paraId="29722445" w14:textId="77777777" w:rsidR="008925C8" w:rsidRPr="0041528A" w:rsidRDefault="008925C8" w:rsidP="008925C8"/>
    <w:p w14:paraId="1AE644E8" w14:textId="48003EE1" w:rsidR="008925C8" w:rsidRPr="0041528A" w:rsidRDefault="008925C8" w:rsidP="008925C8">
      <w:r w:rsidRPr="0041528A">
        <w:t>TERMINAL RESPONS</w:t>
      </w:r>
      <w:r>
        <w:t>E: PROVIDE LOCAL INFORMATION 1.27</w:t>
      </w:r>
      <w:r w:rsidRPr="0041528A">
        <w:t>.1</w:t>
      </w:r>
    </w:p>
    <w:p w14:paraId="0EEE49F5" w14:textId="77777777" w:rsidR="008925C8" w:rsidRPr="0041528A" w:rsidRDefault="008925C8" w:rsidP="008925C8">
      <w:r w:rsidRPr="0041528A">
        <w:t>Logically:</w:t>
      </w:r>
    </w:p>
    <w:p w14:paraId="6697EF07" w14:textId="77777777" w:rsidR="008925C8" w:rsidRPr="0041528A" w:rsidRDefault="008925C8" w:rsidP="008925C8">
      <w:pPr>
        <w:pStyle w:val="EW"/>
      </w:pPr>
      <w:r w:rsidRPr="0041528A">
        <w:t>Command details</w:t>
      </w:r>
    </w:p>
    <w:p w14:paraId="6DB9D421" w14:textId="77777777" w:rsidR="008925C8" w:rsidRPr="0041528A" w:rsidRDefault="008925C8" w:rsidP="008925C8">
      <w:pPr>
        <w:pStyle w:val="EW"/>
      </w:pPr>
      <w:r w:rsidRPr="0041528A">
        <w:tab/>
        <w:t>Command number:</w:t>
      </w:r>
      <w:r w:rsidRPr="0041528A">
        <w:tab/>
        <w:t>1</w:t>
      </w:r>
    </w:p>
    <w:p w14:paraId="0D0BE81C" w14:textId="77777777" w:rsidR="008925C8" w:rsidRPr="0041528A" w:rsidRDefault="008925C8" w:rsidP="008925C8">
      <w:pPr>
        <w:pStyle w:val="EW"/>
      </w:pPr>
      <w:r w:rsidRPr="0041528A">
        <w:tab/>
        <w:t>Command type:</w:t>
      </w:r>
      <w:r w:rsidRPr="0041528A">
        <w:tab/>
        <w:t>PROVIDE LOCAL INFORMATION</w:t>
      </w:r>
    </w:p>
    <w:p w14:paraId="1CD41FDD" w14:textId="77777777" w:rsidR="008925C8" w:rsidRPr="0041528A" w:rsidRDefault="008925C8" w:rsidP="008925C8">
      <w:pPr>
        <w:pStyle w:val="EW"/>
      </w:pPr>
      <w:r w:rsidRPr="0041528A">
        <w:tab/>
        <w:t>Qualifier:</w:t>
      </w:r>
      <w:r w:rsidRPr="0041528A">
        <w:tab/>
        <w:t>"05" Timing Advance</w:t>
      </w:r>
    </w:p>
    <w:p w14:paraId="10D722C7" w14:textId="77777777" w:rsidR="008925C8" w:rsidRPr="0041528A" w:rsidRDefault="008925C8" w:rsidP="008925C8">
      <w:pPr>
        <w:pStyle w:val="EW"/>
      </w:pPr>
      <w:r w:rsidRPr="0041528A">
        <w:t>Device identities</w:t>
      </w:r>
    </w:p>
    <w:p w14:paraId="285DD654" w14:textId="77777777" w:rsidR="008925C8" w:rsidRPr="0041528A" w:rsidRDefault="008925C8" w:rsidP="008925C8">
      <w:pPr>
        <w:pStyle w:val="EW"/>
      </w:pPr>
      <w:r w:rsidRPr="0041528A">
        <w:tab/>
        <w:t>Source device:</w:t>
      </w:r>
      <w:r w:rsidRPr="0041528A">
        <w:tab/>
        <w:t>ME</w:t>
      </w:r>
    </w:p>
    <w:p w14:paraId="32F42A89" w14:textId="77777777" w:rsidR="008925C8" w:rsidRPr="0041528A" w:rsidRDefault="008925C8" w:rsidP="008925C8">
      <w:pPr>
        <w:pStyle w:val="EW"/>
      </w:pPr>
      <w:r w:rsidRPr="0041528A">
        <w:tab/>
        <w:t>Destination device:</w:t>
      </w:r>
      <w:r w:rsidRPr="0041528A">
        <w:tab/>
        <w:t>UICC</w:t>
      </w:r>
    </w:p>
    <w:p w14:paraId="5C109153" w14:textId="77777777" w:rsidR="008925C8" w:rsidRPr="0041528A" w:rsidRDefault="008925C8" w:rsidP="008925C8">
      <w:pPr>
        <w:pStyle w:val="EW"/>
      </w:pPr>
      <w:r w:rsidRPr="0041528A">
        <w:t>Result</w:t>
      </w:r>
    </w:p>
    <w:p w14:paraId="02A408E7" w14:textId="77777777" w:rsidR="008925C8" w:rsidRPr="0041528A" w:rsidRDefault="008925C8" w:rsidP="008925C8">
      <w:pPr>
        <w:pStyle w:val="EW"/>
      </w:pPr>
      <w:r w:rsidRPr="0041528A">
        <w:tab/>
        <w:t>General Result:</w:t>
      </w:r>
      <w:r w:rsidRPr="0041528A">
        <w:tab/>
        <w:t>Command performed successfully</w:t>
      </w:r>
    </w:p>
    <w:p w14:paraId="69F64109" w14:textId="77777777" w:rsidR="008925C8" w:rsidRPr="0041528A" w:rsidRDefault="008925C8" w:rsidP="008925C8">
      <w:pPr>
        <w:pStyle w:val="EW"/>
      </w:pPr>
      <w:r>
        <w:rPr>
          <w:rFonts w:eastAsia="SimSun" w:hint="eastAsia"/>
          <w:lang w:val="en-US" w:eastAsia="zh-CN"/>
        </w:rPr>
        <w:t>NG-RAN</w:t>
      </w:r>
      <w:r>
        <w:t xml:space="preserve"> Primary Timing Advance Information:</w:t>
      </w:r>
      <w:r>
        <w:tab/>
        <w:t xml:space="preserve"> 4 bytes</w:t>
      </w:r>
    </w:p>
    <w:p w14:paraId="2729DC2D" w14:textId="77777777" w:rsidR="008925C8" w:rsidRPr="0041528A" w:rsidRDefault="008925C8" w:rsidP="008925C8">
      <w:pPr>
        <w:pStyle w:val="EW"/>
      </w:pPr>
      <w:r>
        <w:tab/>
      </w:r>
      <w:r w:rsidRPr="0041528A">
        <w:t>ME status:</w:t>
      </w:r>
      <w:r w:rsidRPr="0041528A">
        <w:tab/>
        <w:t>"00" ME is in idle state</w:t>
      </w:r>
    </w:p>
    <w:p w14:paraId="0BF07607" w14:textId="77777777" w:rsidR="008925C8" w:rsidRPr="0041528A" w:rsidRDefault="008925C8" w:rsidP="008925C8">
      <w:pPr>
        <w:pStyle w:val="EX"/>
      </w:pPr>
      <w:r w:rsidRPr="0041528A">
        <w:tab/>
      </w:r>
      <w:r>
        <w:t>Primary Timing Advance:</w:t>
      </w:r>
      <w:r>
        <w:tab/>
        <w:t>0</w:t>
      </w:r>
    </w:p>
    <w:p w14:paraId="22ECAF8E" w14:textId="77777777" w:rsidR="008925C8" w:rsidRPr="0041528A" w:rsidRDefault="008925C8" w:rsidP="008925C8">
      <w:r w:rsidRPr="0041528A">
        <w:t>Coding:</w:t>
      </w:r>
    </w:p>
    <w:p w14:paraId="6D179939" w14:textId="77777777" w:rsidR="008925C8" w:rsidRPr="0041528A" w:rsidRDefault="008925C8" w:rsidP="008925C8">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8925C8" w:rsidRPr="0041528A" w14:paraId="48139452" w14:textId="77777777" w:rsidTr="00AF56C0">
        <w:trPr>
          <w:jc w:val="center"/>
        </w:trPr>
        <w:tc>
          <w:tcPr>
            <w:tcW w:w="1134" w:type="dxa"/>
            <w:tcBorders>
              <w:top w:val="single" w:sz="4" w:space="0" w:color="auto"/>
              <w:left w:val="single" w:sz="4" w:space="0" w:color="auto"/>
              <w:bottom w:val="single" w:sz="4" w:space="0" w:color="auto"/>
              <w:right w:val="single" w:sz="4" w:space="0" w:color="auto"/>
            </w:tcBorders>
          </w:tcPr>
          <w:p w14:paraId="3D5E1A37" w14:textId="77777777" w:rsidR="008925C8" w:rsidRPr="0041528A" w:rsidRDefault="008925C8" w:rsidP="00AF56C0">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5E208938" w14:textId="77777777" w:rsidR="008925C8" w:rsidRPr="0041528A" w:rsidRDefault="008925C8" w:rsidP="00AF56C0">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13D0FFF" w14:textId="77777777" w:rsidR="008925C8" w:rsidRPr="0041528A" w:rsidRDefault="008925C8" w:rsidP="00AF56C0">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E9B7DA2" w14:textId="77777777" w:rsidR="008925C8" w:rsidRPr="0041528A" w:rsidRDefault="008925C8" w:rsidP="00AF56C0">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E2F7B14" w14:textId="77777777" w:rsidR="008925C8" w:rsidRPr="0041528A" w:rsidRDefault="008925C8" w:rsidP="00AF56C0">
            <w:pPr>
              <w:pStyle w:val="TAC"/>
            </w:pPr>
            <w:r w:rsidRPr="0041528A">
              <w:t>26</w:t>
            </w:r>
          </w:p>
        </w:tc>
        <w:tc>
          <w:tcPr>
            <w:tcW w:w="567" w:type="dxa"/>
            <w:tcBorders>
              <w:top w:val="single" w:sz="4" w:space="0" w:color="auto"/>
              <w:left w:val="single" w:sz="4" w:space="0" w:color="auto"/>
              <w:bottom w:val="single" w:sz="4" w:space="0" w:color="auto"/>
              <w:right w:val="single" w:sz="4" w:space="0" w:color="auto"/>
            </w:tcBorders>
          </w:tcPr>
          <w:p w14:paraId="2E919631" w14:textId="77777777" w:rsidR="008925C8" w:rsidRPr="0041528A" w:rsidRDefault="008925C8" w:rsidP="00AF56C0">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223BAD3F" w14:textId="77777777" w:rsidR="008925C8" w:rsidRPr="0041528A" w:rsidRDefault="008925C8" w:rsidP="00AF56C0">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671FC63" w14:textId="77777777" w:rsidR="008925C8" w:rsidRPr="0041528A" w:rsidRDefault="008925C8" w:rsidP="00AF56C0">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DEC4C24" w14:textId="77777777" w:rsidR="008925C8" w:rsidRPr="0041528A" w:rsidRDefault="008925C8" w:rsidP="00AF56C0">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D31C351" w14:textId="77777777" w:rsidR="008925C8" w:rsidRPr="0041528A" w:rsidRDefault="008925C8" w:rsidP="00AF56C0">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91EC3C7" w14:textId="77777777" w:rsidR="008925C8" w:rsidRPr="0041528A" w:rsidRDefault="008925C8" w:rsidP="00AF56C0">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5C49A2D3" w14:textId="77777777" w:rsidR="008925C8" w:rsidRPr="0041528A" w:rsidRDefault="008925C8" w:rsidP="00AF56C0">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FF86A52" w14:textId="77777777" w:rsidR="008925C8" w:rsidRPr="0041528A" w:rsidRDefault="008925C8" w:rsidP="00AF56C0">
            <w:pPr>
              <w:pStyle w:val="TAC"/>
            </w:pPr>
            <w:r w:rsidRPr="0041528A">
              <w:t>00</w:t>
            </w:r>
          </w:p>
        </w:tc>
      </w:tr>
      <w:tr w:rsidR="008925C8" w:rsidRPr="0041528A" w14:paraId="4F602F78" w14:textId="77777777" w:rsidTr="00AF56C0">
        <w:trPr>
          <w:jc w:val="center"/>
        </w:trPr>
        <w:tc>
          <w:tcPr>
            <w:tcW w:w="1134" w:type="dxa"/>
            <w:tcBorders>
              <w:top w:val="single" w:sz="4" w:space="0" w:color="auto"/>
              <w:right w:val="single" w:sz="4" w:space="0" w:color="auto"/>
            </w:tcBorders>
          </w:tcPr>
          <w:p w14:paraId="322DE109" w14:textId="77777777" w:rsidR="008925C8" w:rsidRPr="0041528A" w:rsidRDefault="008925C8" w:rsidP="00AF56C0">
            <w:pPr>
              <w:pStyle w:val="TAL"/>
            </w:pPr>
          </w:p>
        </w:tc>
        <w:tc>
          <w:tcPr>
            <w:tcW w:w="567" w:type="dxa"/>
            <w:tcBorders>
              <w:top w:val="single" w:sz="4" w:space="0" w:color="auto"/>
              <w:left w:val="single" w:sz="4" w:space="0" w:color="auto"/>
              <w:bottom w:val="single" w:sz="4" w:space="0" w:color="auto"/>
              <w:right w:val="single" w:sz="4" w:space="0" w:color="auto"/>
            </w:tcBorders>
          </w:tcPr>
          <w:p w14:paraId="251EE88B" w14:textId="77777777" w:rsidR="008925C8" w:rsidRPr="0041528A" w:rsidRDefault="008925C8" w:rsidP="00AF56C0">
            <w:pPr>
              <w:pStyle w:val="TAC"/>
            </w:pPr>
            <w:r>
              <w:t>B1</w:t>
            </w:r>
          </w:p>
        </w:tc>
        <w:tc>
          <w:tcPr>
            <w:tcW w:w="567" w:type="dxa"/>
            <w:tcBorders>
              <w:top w:val="single" w:sz="4" w:space="0" w:color="auto"/>
              <w:left w:val="single" w:sz="4" w:space="0" w:color="auto"/>
              <w:bottom w:val="single" w:sz="4" w:space="0" w:color="auto"/>
              <w:right w:val="single" w:sz="4" w:space="0" w:color="auto"/>
            </w:tcBorders>
          </w:tcPr>
          <w:p w14:paraId="2DCBE0E8" w14:textId="77777777" w:rsidR="008925C8" w:rsidRPr="0041528A" w:rsidRDefault="008925C8" w:rsidP="00AF56C0">
            <w:pPr>
              <w:pStyle w:val="TAC"/>
            </w:pPr>
            <w:r>
              <w:t>04</w:t>
            </w:r>
          </w:p>
        </w:tc>
        <w:tc>
          <w:tcPr>
            <w:tcW w:w="567" w:type="dxa"/>
            <w:tcBorders>
              <w:top w:val="single" w:sz="4" w:space="0" w:color="auto"/>
              <w:left w:val="single" w:sz="4" w:space="0" w:color="auto"/>
              <w:bottom w:val="single" w:sz="4" w:space="0" w:color="auto"/>
              <w:right w:val="single" w:sz="4" w:space="0" w:color="auto"/>
            </w:tcBorders>
          </w:tcPr>
          <w:p w14:paraId="017FF7E8" w14:textId="77777777" w:rsidR="008925C8" w:rsidRPr="00834DC3" w:rsidRDefault="008925C8" w:rsidP="00AF56C0">
            <w:pPr>
              <w:pStyle w:val="TAC"/>
            </w:pPr>
            <w:r w:rsidRPr="00834DC3">
              <w:t>00</w:t>
            </w:r>
          </w:p>
        </w:tc>
        <w:tc>
          <w:tcPr>
            <w:tcW w:w="567" w:type="dxa"/>
            <w:tcBorders>
              <w:top w:val="single" w:sz="4" w:space="0" w:color="auto"/>
              <w:left w:val="single" w:sz="4" w:space="0" w:color="auto"/>
              <w:bottom w:val="single" w:sz="4" w:space="0" w:color="auto"/>
              <w:right w:val="single" w:sz="4" w:space="0" w:color="auto"/>
            </w:tcBorders>
          </w:tcPr>
          <w:p w14:paraId="255627AB" w14:textId="77777777" w:rsidR="008925C8" w:rsidRPr="00834DC3" w:rsidRDefault="008925C8" w:rsidP="00AF56C0">
            <w:pPr>
              <w:pStyle w:val="TAC"/>
            </w:pPr>
            <w:r w:rsidRPr="00834DC3">
              <w:t>00</w:t>
            </w:r>
          </w:p>
        </w:tc>
        <w:tc>
          <w:tcPr>
            <w:tcW w:w="567" w:type="dxa"/>
            <w:tcBorders>
              <w:top w:val="single" w:sz="4" w:space="0" w:color="auto"/>
              <w:left w:val="single" w:sz="4" w:space="0" w:color="auto"/>
              <w:bottom w:val="single" w:sz="4" w:space="0" w:color="auto"/>
              <w:right w:val="single" w:sz="4" w:space="0" w:color="auto"/>
            </w:tcBorders>
          </w:tcPr>
          <w:p w14:paraId="753CA149" w14:textId="77777777" w:rsidR="008925C8" w:rsidRPr="00834DC3" w:rsidRDefault="008925C8" w:rsidP="00AF56C0">
            <w:pPr>
              <w:pStyle w:val="TAC"/>
            </w:pPr>
            <w:r w:rsidRPr="00834DC3">
              <w:t>00</w:t>
            </w:r>
          </w:p>
        </w:tc>
        <w:tc>
          <w:tcPr>
            <w:tcW w:w="567" w:type="dxa"/>
            <w:tcBorders>
              <w:top w:val="single" w:sz="4" w:space="0" w:color="auto"/>
              <w:left w:val="single" w:sz="4" w:space="0" w:color="auto"/>
              <w:bottom w:val="single" w:sz="4" w:space="0" w:color="auto"/>
              <w:right w:val="single" w:sz="4" w:space="0" w:color="auto"/>
            </w:tcBorders>
          </w:tcPr>
          <w:p w14:paraId="320474E1" w14:textId="77777777" w:rsidR="008925C8" w:rsidRPr="00834DC3" w:rsidRDefault="008925C8" w:rsidP="00AF56C0">
            <w:pPr>
              <w:pStyle w:val="TAC"/>
            </w:pPr>
            <w:r w:rsidRPr="00834DC3">
              <w:t>00</w:t>
            </w:r>
          </w:p>
        </w:tc>
        <w:tc>
          <w:tcPr>
            <w:tcW w:w="567" w:type="dxa"/>
            <w:tcBorders>
              <w:top w:val="single" w:sz="4" w:space="0" w:color="auto"/>
              <w:left w:val="single" w:sz="4" w:space="0" w:color="auto"/>
              <w:bottom w:val="single" w:sz="4" w:space="0" w:color="auto"/>
              <w:right w:val="single" w:sz="4" w:space="0" w:color="auto"/>
            </w:tcBorders>
          </w:tcPr>
          <w:p w14:paraId="7004A7A3" w14:textId="77777777" w:rsidR="008925C8" w:rsidRPr="0041528A" w:rsidRDefault="008925C8" w:rsidP="00AF56C0">
            <w:pPr>
              <w:pStyle w:val="TAC"/>
            </w:pPr>
          </w:p>
        </w:tc>
        <w:tc>
          <w:tcPr>
            <w:tcW w:w="567" w:type="dxa"/>
            <w:tcBorders>
              <w:top w:val="single" w:sz="4" w:space="0" w:color="auto"/>
              <w:left w:val="single" w:sz="4" w:space="0" w:color="auto"/>
              <w:bottom w:val="single" w:sz="4" w:space="0" w:color="auto"/>
              <w:right w:val="single" w:sz="4" w:space="0" w:color="auto"/>
            </w:tcBorders>
          </w:tcPr>
          <w:p w14:paraId="7DA0187D" w14:textId="77777777" w:rsidR="008925C8" w:rsidRPr="0041528A" w:rsidRDefault="008925C8" w:rsidP="00AF56C0">
            <w:pPr>
              <w:pStyle w:val="TAC"/>
            </w:pPr>
          </w:p>
        </w:tc>
        <w:tc>
          <w:tcPr>
            <w:tcW w:w="567" w:type="dxa"/>
            <w:tcBorders>
              <w:top w:val="single" w:sz="4" w:space="0" w:color="auto"/>
              <w:left w:val="single" w:sz="4" w:space="0" w:color="auto"/>
              <w:bottom w:val="single" w:sz="4" w:space="0" w:color="auto"/>
              <w:right w:val="single" w:sz="4" w:space="0" w:color="auto"/>
            </w:tcBorders>
          </w:tcPr>
          <w:p w14:paraId="01D8726B" w14:textId="77777777" w:rsidR="008925C8" w:rsidRPr="0041528A" w:rsidRDefault="008925C8" w:rsidP="00AF56C0">
            <w:pPr>
              <w:pStyle w:val="TAC"/>
            </w:pPr>
          </w:p>
        </w:tc>
        <w:tc>
          <w:tcPr>
            <w:tcW w:w="567" w:type="dxa"/>
            <w:tcBorders>
              <w:top w:val="single" w:sz="4" w:space="0" w:color="auto"/>
              <w:left w:val="single" w:sz="4" w:space="0" w:color="auto"/>
              <w:bottom w:val="single" w:sz="4" w:space="0" w:color="auto"/>
              <w:right w:val="single" w:sz="4" w:space="0" w:color="auto"/>
            </w:tcBorders>
          </w:tcPr>
          <w:p w14:paraId="67AA21D9" w14:textId="77777777" w:rsidR="008925C8" w:rsidRPr="0041528A" w:rsidRDefault="008925C8" w:rsidP="00AF56C0">
            <w:pPr>
              <w:pStyle w:val="TAC"/>
            </w:pPr>
          </w:p>
        </w:tc>
        <w:tc>
          <w:tcPr>
            <w:tcW w:w="567" w:type="dxa"/>
            <w:tcBorders>
              <w:top w:val="single" w:sz="4" w:space="0" w:color="auto"/>
              <w:left w:val="single" w:sz="4" w:space="0" w:color="auto"/>
              <w:bottom w:val="single" w:sz="4" w:space="0" w:color="auto"/>
              <w:right w:val="single" w:sz="4" w:space="0" w:color="auto"/>
            </w:tcBorders>
          </w:tcPr>
          <w:p w14:paraId="04E17DC5" w14:textId="77777777" w:rsidR="008925C8" w:rsidRPr="0041528A" w:rsidRDefault="008925C8" w:rsidP="00AF56C0">
            <w:pPr>
              <w:pStyle w:val="TAC"/>
            </w:pPr>
          </w:p>
        </w:tc>
        <w:tc>
          <w:tcPr>
            <w:tcW w:w="567" w:type="dxa"/>
            <w:tcBorders>
              <w:top w:val="single" w:sz="4" w:space="0" w:color="auto"/>
              <w:left w:val="single" w:sz="4" w:space="0" w:color="auto"/>
              <w:bottom w:val="single" w:sz="4" w:space="0" w:color="auto"/>
              <w:right w:val="single" w:sz="4" w:space="0" w:color="auto"/>
            </w:tcBorders>
          </w:tcPr>
          <w:p w14:paraId="59A2A351" w14:textId="77777777" w:rsidR="008925C8" w:rsidRPr="0041528A" w:rsidRDefault="008925C8" w:rsidP="00AF56C0">
            <w:pPr>
              <w:pStyle w:val="TAC"/>
            </w:pPr>
          </w:p>
        </w:tc>
      </w:tr>
    </w:tbl>
    <w:p w14:paraId="00839089" w14:textId="77777777" w:rsidR="008925C8" w:rsidRDefault="008925C8" w:rsidP="008925C8">
      <w:pPr>
        <w:rPr>
          <w:noProof/>
          <w:highlight w:val="green"/>
        </w:rPr>
      </w:pPr>
    </w:p>
    <w:p w14:paraId="491605CC" w14:textId="07ACDF6E" w:rsidR="00EA784F" w:rsidRDefault="00EA784F" w:rsidP="00EA784F">
      <w:pPr>
        <w:pStyle w:val="TH"/>
      </w:pPr>
      <w:r>
        <w:t xml:space="preserve">Expected Sequence </w:t>
      </w:r>
      <w:r>
        <w:rPr>
          <w:rFonts w:eastAsia="SimSun" w:hint="eastAsia"/>
          <w:lang w:val="en-US" w:eastAsia="zh-CN"/>
        </w:rPr>
        <w:t>1.</w:t>
      </w:r>
      <w:r>
        <w:rPr>
          <w:rFonts w:eastAsia="SimSun"/>
          <w:lang w:val="en-US" w:eastAsia="zh-CN"/>
        </w:rPr>
        <w:t>28</w:t>
      </w:r>
      <w:r>
        <w:t xml:space="preserve"> (PROVIDE LOCAL INFORMATION, </w:t>
      </w:r>
      <w:r>
        <w:rPr>
          <w:rFonts w:eastAsia="SimSun" w:hint="eastAsia"/>
          <w:lang w:val="en-US" w:eastAsia="zh-CN"/>
        </w:rPr>
        <w:t>NG-RAN</w:t>
      </w:r>
      <w:r>
        <w:t xml:space="preserve"> Intra-Frequency Measurements)</w:t>
      </w:r>
    </w:p>
    <w:p w14:paraId="0D32B126" w14:textId="77777777" w:rsidR="004105DA" w:rsidRDefault="004105DA" w:rsidP="004105DA"/>
    <w:tbl>
      <w:tblPr>
        <w:tblW w:w="7855" w:type="dxa"/>
        <w:jc w:val="center"/>
        <w:tblLayout w:type="fixed"/>
        <w:tblCellMar>
          <w:left w:w="28" w:type="dxa"/>
          <w:right w:w="56" w:type="dxa"/>
        </w:tblCellMar>
        <w:tblLook w:val="04A0" w:firstRow="1" w:lastRow="0" w:firstColumn="1" w:lastColumn="0" w:noHBand="0" w:noVBand="1"/>
      </w:tblPr>
      <w:tblGrid>
        <w:gridCol w:w="737"/>
        <w:gridCol w:w="1348"/>
        <w:gridCol w:w="2793"/>
        <w:gridCol w:w="2977"/>
      </w:tblGrid>
      <w:tr w:rsidR="004105DA" w14:paraId="73A715D4" w14:textId="77777777" w:rsidTr="00340D1F">
        <w:trPr>
          <w:cantSplit/>
          <w:jc w:val="center"/>
        </w:trPr>
        <w:tc>
          <w:tcPr>
            <w:tcW w:w="737" w:type="dxa"/>
            <w:tcBorders>
              <w:top w:val="single" w:sz="6" w:space="0" w:color="auto"/>
              <w:left w:val="single" w:sz="6" w:space="0" w:color="auto"/>
              <w:bottom w:val="single" w:sz="6" w:space="0" w:color="auto"/>
              <w:right w:val="single" w:sz="6" w:space="0" w:color="auto"/>
            </w:tcBorders>
          </w:tcPr>
          <w:p w14:paraId="6CC2BFC4" w14:textId="77777777" w:rsidR="004105DA" w:rsidRDefault="004105DA" w:rsidP="00340D1F">
            <w:pPr>
              <w:pStyle w:val="TAH"/>
            </w:pPr>
            <w:r>
              <w:t>Step</w:t>
            </w:r>
          </w:p>
        </w:tc>
        <w:tc>
          <w:tcPr>
            <w:tcW w:w="1348" w:type="dxa"/>
            <w:tcBorders>
              <w:top w:val="single" w:sz="6" w:space="0" w:color="auto"/>
              <w:left w:val="single" w:sz="6" w:space="0" w:color="auto"/>
              <w:bottom w:val="single" w:sz="6" w:space="0" w:color="auto"/>
              <w:right w:val="single" w:sz="6" w:space="0" w:color="auto"/>
            </w:tcBorders>
          </w:tcPr>
          <w:p w14:paraId="0643AE8E" w14:textId="77777777" w:rsidR="004105DA" w:rsidRDefault="004105DA" w:rsidP="00340D1F">
            <w:pPr>
              <w:pStyle w:val="TAH"/>
            </w:pPr>
            <w:r>
              <w:t>Direction</w:t>
            </w:r>
          </w:p>
        </w:tc>
        <w:tc>
          <w:tcPr>
            <w:tcW w:w="2793" w:type="dxa"/>
            <w:tcBorders>
              <w:top w:val="single" w:sz="6" w:space="0" w:color="auto"/>
              <w:left w:val="single" w:sz="6" w:space="0" w:color="auto"/>
              <w:bottom w:val="single" w:sz="6" w:space="0" w:color="auto"/>
              <w:right w:val="single" w:sz="6" w:space="0" w:color="auto"/>
            </w:tcBorders>
          </w:tcPr>
          <w:p w14:paraId="6D8C23DF" w14:textId="77777777" w:rsidR="004105DA" w:rsidRDefault="004105DA" w:rsidP="00340D1F">
            <w:pPr>
              <w:pStyle w:val="TAH"/>
            </w:pPr>
            <w:r>
              <w:t>MESSAGE / Action</w:t>
            </w:r>
          </w:p>
        </w:tc>
        <w:tc>
          <w:tcPr>
            <w:tcW w:w="2977" w:type="dxa"/>
            <w:tcBorders>
              <w:top w:val="single" w:sz="6" w:space="0" w:color="auto"/>
              <w:left w:val="single" w:sz="6" w:space="0" w:color="auto"/>
              <w:bottom w:val="single" w:sz="6" w:space="0" w:color="auto"/>
              <w:right w:val="single" w:sz="6" w:space="0" w:color="auto"/>
            </w:tcBorders>
          </w:tcPr>
          <w:p w14:paraId="34491B3F" w14:textId="77777777" w:rsidR="004105DA" w:rsidRDefault="004105DA" w:rsidP="00340D1F">
            <w:pPr>
              <w:pStyle w:val="TAH"/>
            </w:pPr>
            <w:r>
              <w:t>Comments</w:t>
            </w:r>
          </w:p>
        </w:tc>
      </w:tr>
      <w:tr w:rsidR="004105DA" w:rsidRPr="00473C99" w14:paraId="1C7BB13C" w14:textId="77777777" w:rsidTr="00340D1F">
        <w:trPr>
          <w:cantSplit/>
          <w:jc w:val="center"/>
        </w:trPr>
        <w:tc>
          <w:tcPr>
            <w:tcW w:w="737" w:type="dxa"/>
            <w:tcBorders>
              <w:top w:val="single" w:sz="6" w:space="0" w:color="auto"/>
              <w:left w:val="single" w:sz="4" w:space="0" w:color="auto"/>
              <w:bottom w:val="single" w:sz="4" w:space="0" w:color="auto"/>
              <w:right w:val="single" w:sz="6" w:space="0" w:color="auto"/>
            </w:tcBorders>
          </w:tcPr>
          <w:p w14:paraId="6BFD4CF7" w14:textId="77777777" w:rsidR="004105DA" w:rsidRPr="00F83D16" w:rsidRDefault="004105DA" w:rsidP="00340D1F">
            <w:pPr>
              <w:pStyle w:val="TAH"/>
              <w:rPr>
                <w:b w:val="0"/>
                <w:bCs/>
              </w:rPr>
            </w:pPr>
            <w:r w:rsidRPr="00F83D16">
              <w:rPr>
                <w:b w:val="0"/>
                <w:bCs/>
              </w:rPr>
              <w:t>1</w:t>
            </w:r>
          </w:p>
        </w:tc>
        <w:tc>
          <w:tcPr>
            <w:tcW w:w="1348" w:type="dxa"/>
            <w:tcBorders>
              <w:top w:val="single" w:sz="6" w:space="0" w:color="auto"/>
              <w:left w:val="single" w:sz="6" w:space="0" w:color="auto"/>
              <w:bottom w:val="single" w:sz="4" w:space="0" w:color="auto"/>
              <w:right w:val="single" w:sz="6" w:space="0" w:color="auto"/>
            </w:tcBorders>
          </w:tcPr>
          <w:p w14:paraId="6F7E8FBF" w14:textId="77777777" w:rsidR="004105DA" w:rsidRPr="00473C99" w:rsidRDefault="004105DA" w:rsidP="00340D1F">
            <w:pPr>
              <w:pStyle w:val="TAH"/>
              <w:rPr>
                <w:b w:val="0"/>
                <w:bCs/>
              </w:rPr>
            </w:pPr>
            <w:r w:rsidRPr="00C125D7">
              <w:rPr>
                <w:b w:val="0"/>
                <w:bCs/>
              </w:rPr>
              <w:t>NG-SS</w:t>
            </w:r>
            <w:r>
              <w:rPr>
                <w:b w:val="0"/>
                <w:bCs/>
              </w:rPr>
              <w:t xml:space="preserve"> </w:t>
            </w:r>
            <w:r>
              <w:sym w:font="Symbol" w:char="F0AE"/>
            </w:r>
            <w:r>
              <w:t xml:space="preserve"> </w:t>
            </w:r>
            <w:r w:rsidRPr="00C125D7">
              <w:rPr>
                <w:b w:val="0"/>
                <w:bCs/>
              </w:rPr>
              <w:t>ME</w:t>
            </w:r>
          </w:p>
        </w:tc>
        <w:tc>
          <w:tcPr>
            <w:tcW w:w="2793" w:type="dxa"/>
            <w:tcBorders>
              <w:top w:val="single" w:sz="6" w:space="0" w:color="auto"/>
              <w:left w:val="single" w:sz="6" w:space="0" w:color="auto"/>
              <w:bottom w:val="single" w:sz="4" w:space="0" w:color="auto"/>
              <w:right w:val="single" w:sz="6" w:space="0" w:color="auto"/>
            </w:tcBorders>
          </w:tcPr>
          <w:p w14:paraId="655D8181" w14:textId="77777777" w:rsidR="004105DA" w:rsidRPr="00473C99" w:rsidRDefault="004105DA" w:rsidP="00340D1F">
            <w:pPr>
              <w:pStyle w:val="TAH"/>
              <w:jc w:val="left"/>
              <w:rPr>
                <w:b w:val="0"/>
                <w:bCs/>
              </w:rPr>
            </w:pPr>
            <w:r w:rsidRPr="00BE2A20">
              <w:rPr>
                <w:b w:val="0"/>
                <w:bCs/>
                <w:i/>
                <w:iCs/>
              </w:rPr>
              <w:t>RRCReconfiguration</w:t>
            </w:r>
            <w:r w:rsidRPr="005A3DC8">
              <w:rPr>
                <w:b w:val="0"/>
                <w:bCs/>
              </w:rPr>
              <w:t xml:space="preserve"> message including </w:t>
            </w:r>
            <w:r w:rsidRPr="00BE2A20">
              <w:rPr>
                <w:b w:val="0"/>
                <w:bCs/>
                <w:i/>
                <w:iCs/>
              </w:rPr>
              <w:t>MeasConfig</w:t>
            </w:r>
            <w:r w:rsidRPr="005A3DC8">
              <w:rPr>
                <w:b w:val="0"/>
                <w:bCs/>
              </w:rPr>
              <w:t xml:space="preserve"> to setup NR measurement and reporting for intra-frequency event A</w:t>
            </w:r>
            <w:r>
              <w:rPr>
                <w:b w:val="0"/>
                <w:bCs/>
              </w:rPr>
              <w:t xml:space="preserve">4 </w:t>
            </w:r>
            <w:r w:rsidRPr="00C125D7">
              <w:rPr>
                <w:b w:val="0"/>
                <w:bCs/>
              </w:rPr>
              <w:t>(</w:t>
            </w:r>
            <w:r w:rsidRPr="00C125D7">
              <w:rPr>
                <w:b w:val="0"/>
                <w:bCs/>
                <w:i/>
              </w:rPr>
              <w:t>measId</w:t>
            </w:r>
            <w:r w:rsidRPr="00C125D7">
              <w:rPr>
                <w:b w:val="0"/>
                <w:bCs/>
              </w:rPr>
              <w:t xml:space="preserve"> 1)</w:t>
            </w:r>
          </w:p>
        </w:tc>
        <w:tc>
          <w:tcPr>
            <w:tcW w:w="2977" w:type="dxa"/>
            <w:tcBorders>
              <w:top w:val="single" w:sz="6" w:space="0" w:color="auto"/>
              <w:left w:val="single" w:sz="6" w:space="0" w:color="auto"/>
              <w:bottom w:val="single" w:sz="4" w:space="0" w:color="auto"/>
              <w:right w:val="single" w:sz="6" w:space="0" w:color="auto"/>
            </w:tcBorders>
          </w:tcPr>
          <w:p w14:paraId="4F3E1A17" w14:textId="77777777" w:rsidR="004105DA" w:rsidRPr="00E20C93" w:rsidRDefault="004105DA" w:rsidP="00340D1F">
            <w:pPr>
              <w:pStyle w:val="TAH"/>
              <w:jc w:val="left"/>
              <w:rPr>
                <w:b w:val="0"/>
                <w:bCs/>
              </w:rPr>
            </w:pPr>
            <w:r>
              <w:rPr>
                <w:b w:val="0"/>
                <w:bCs/>
                <w:i/>
                <w:iCs/>
              </w:rPr>
              <w:t xml:space="preserve">measObject </w:t>
            </w:r>
            <w:r>
              <w:rPr>
                <w:b w:val="0"/>
                <w:bCs/>
              </w:rPr>
              <w:t xml:space="preserve">1 is configured with </w:t>
            </w:r>
            <w:r w:rsidRPr="00BE2A20">
              <w:rPr>
                <w:b w:val="0"/>
                <w:bCs/>
                <w:i/>
                <w:iCs/>
              </w:rPr>
              <w:t>ssbFrequency</w:t>
            </w:r>
            <w:r w:rsidRPr="003F303A">
              <w:rPr>
                <w:b w:val="0"/>
                <w:bCs/>
              </w:rPr>
              <w:t xml:space="preserve"> IE equals the ARFCN for NR Cell 2</w:t>
            </w:r>
            <w:r>
              <w:rPr>
                <w:b w:val="0"/>
                <w:bCs/>
              </w:rPr>
              <w:t xml:space="preserve">; </w:t>
            </w:r>
            <w:r w:rsidRPr="00BE2A20">
              <w:rPr>
                <w:b w:val="0"/>
                <w:bCs/>
                <w:i/>
                <w:iCs/>
              </w:rPr>
              <w:t>reportConfigNR</w:t>
            </w:r>
            <w:r w:rsidRPr="00E20C93">
              <w:rPr>
                <w:b w:val="0"/>
                <w:bCs/>
              </w:rPr>
              <w:t xml:space="preserve"> </w:t>
            </w:r>
            <w:r>
              <w:rPr>
                <w:b w:val="0"/>
                <w:bCs/>
              </w:rPr>
              <w:t xml:space="preserve">1 is configured with </w:t>
            </w:r>
            <w:r w:rsidRPr="00BE2A20">
              <w:rPr>
                <w:b w:val="0"/>
                <w:bCs/>
                <w:i/>
                <w:iCs/>
              </w:rPr>
              <w:t>a4-Threshold</w:t>
            </w:r>
            <w:r>
              <w:rPr>
                <w:b w:val="0"/>
                <w:bCs/>
              </w:rPr>
              <w:t xml:space="preserve"> </w:t>
            </w:r>
            <w:r>
              <w:rPr>
                <w:b w:val="0"/>
                <w:bCs/>
                <w:i/>
                <w:iCs/>
              </w:rPr>
              <w:t xml:space="preserve">rsrp </w:t>
            </w:r>
            <w:r>
              <w:rPr>
                <w:b w:val="0"/>
                <w:bCs/>
              </w:rPr>
              <w:t>IE value that A4 event is triggered at step 4.</w:t>
            </w:r>
          </w:p>
        </w:tc>
      </w:tr>
      <w:tr w:rsidR="004105DA" w:rsidRPr="00F83D16" w14:paraId="26788AA2" w14:textId="77777777" w:rsidTr="00340D1F">
        <w:trPr>
          <w:cantSplit/>
          <w:jc w:val="center"/>
        </w:trPr>
        <w:tc>
          <w:tcPr>
            <w:tcW w:w="737" w:type="dxa"/>
            <w:tcBorders>
              <w:top w:val="single" w:sz="4" w:space="0" w:color="auto"/>
              <w:left w:val="single" w:sz="4" w:space="0" w:color="auto"/>
              <w:bottom w:val="single" w:sz="4" w:space="0" w:color="auto"/>
              <w:right w:val="single" w:sz="6" w:space="0" w:color="auto"/>
            </w:tcBorders>
          </w:tcPr>
          <w:p w14:paraId="504B0C35" w14:textId="77777777" w:rsidR="004105DA" w:rsidRPr="00F83D16" w:rsidRDefault="004105DA" w:rsidP="00340D1F">
            <w:pPr>
              <w:pStyle w:val="TAH"/>
              <w:rPr>
                <w:b w:val="0"/>
                <w:bCs/>
              </w:rPr>
            </w:pPr>
            <w:r>
              <w:rPr>
                <w:b w:val="0"/>
                <w:bCs/>
              </w:rPr>
              <w:t>2</w:t>
            </w:r>
          </w:p>
        </w:tc>
        <w:tc>
          <w:tcPr>
            <w:tcW w:w="1348" w:type="dxa"/>
            <w:tcBorders>
              <w:top w:val="single" w:sz="4" w:space="0" w:color="auto"/>
              <w:left w:val="single" w:sz="6" w:space="0" w:color="auto"/>
              <w:bottom w:val="single" w:sz="4" w:space="0" w:color="auto"/>
              <w:right w:val="single" w:sz="6" w:space="0" w:color="auto"/>
            </w:tcBorders>
          </w:tcPr>
          <w:p w14:paraId="6A203D0B" w14:textId="77777777" w:rsidR="004105DA" w:rsidRPr="00F83D16" w:rsidRDefault="004105DA" w:rsidP="00340D1F">
            <w:pPr>
              <w:pStyle w:val="TAH"/>
              <w:rPr>
                <w:b w:val="0"/>
                <w:bCs/>
              </w:rPr>
            </w:pPr>
            <w:r w:rsidRPr="00C125D7">
              <w:rPr>
                <w:b w:val="0"/>
                <w:bCs/>
              </w:rPr>
              <w:t>ME</w:t>
            </w:r>
            <w:r>
              <w:rPr>
                <w:b w:val="0"/>
                <w:bCs/>
              </w:rPr>
              <w:t xml:space="preserve"> </w:t>
            </w:r>
            <w:r>
              <w:sym w:font="Symbol" w:char="F0AE"/>
            </w:r>
            <w:r>
              <w:t xml:space="preserve"> </w:t>
            </w:r>
            <w:r w:rsidRPr="00C125D7">
              <w:rPr>
                <w:b w:val="0"/>
                <w:bCs/>
              </w:rPr>
              <w:t>NG-SS</w:t>
            </w:r>
          </w:p>
        </w:tc>
        <w:tc>
          <w:tcPr>
            <w:tcW w:w="2793" w:type="dxa"/>
            <w:tcBorders>
              <w:top w:val="single" w:sz="4" w:space="0" w:color="auto"/>
              <w:left w:val="single" w:sz="6" w:space="0" w:color="auto"/>
              <w:bottom w:val="single" w:sz="4" w:space="0" w:color="auto"/>
              <w:right w:val="single" w:sz="6" w:space="0" w:color="auto"/>
            </w:tcBorders>
          </w:tcPr>
          <w:p w14:paraId="71D2CF7F" w14:textId="77777777" w:rsidR="004105DA" w:rsidRPr="00BE2A20" w:rsidRDefault="004105DA" w:rsidP="00340D1F">
            <w:pPr>
              <w:pStyle w:val="TAH"/>
              <w:jc w:val="left"/>
              <w:rPr>
                <w:b w:val="0"/>
                <w:bCs/>
                <w:i/>
                <w:iCs/>
              </w:rPr>
            </w:pPr>
            <w:r w:rsidRPr="00BE2A20">
              <w:rPr>
                <w:b w:val="0"/>
                <w:bCs/>
                <w:i/>
                <w:iCs/>
              </w:rPr>
              <w:t>RRCReconfigurationComplete</w:t>
            </w:r>
          </w:p>
        </w:tc>
        <w:tc>
          <w:tcPr>
            <w:tcW w:w="2977" w:type="dxa"/>
            <w:tcBorders>
              <w:top w:val="single" w:sz="4" w:space="0" w:color="auto"/>
              <w:left w:val="single" w:sz="6" w:space="0" w:color="auto"/>
              <w:bottom w:val="single" w:sz="4" w:space="0" w:color="auto"/>
              <w:right w:val="single" w:sz="6" w:space="0" w:color="auto"/>
            </w:tcBorders>
          </w:tcPr>
          <w:p w14:paraId="3F6F28AF" w14:textId="77777777" w:rsidR="004105DA" w:rsidRPr="00F83D16" w:rsidRDefault="004105DA" w:rsidP="00340D1F">
            <w:pPr>
              <w:pStyle w:val="TAH"/>
              <w:jc w:val="left"/>
              <w:rPr>
                <w:b w:val="0"/>
                <w:bCs/>
              </w:rPr>
            </w:pPr>
          </w:p>
        </w:tc>
      </w:tr>
      <w:tr w:rsidR="004105DA" w:rsidRPr="00F83D16" w14:paraId="2DFD8CFD" w14:textId="77777777" w:rsidTr="00340D1F">
        <w:trPr>
          <w:cantSplit/>
          <w:jc w:val="center"/>
        </w:trPr>
        <w:tc>
          <w:tcPr>
            <w:tcW w:w="737" w:type="dxa"/>
            <w:tcBorders>
              <w:top w:val="single" w:sz="4" w:space="0" w:color="auto"/>
              <w:left w:val="single" w:sz="4" w:space="0" w:color="auto"/>
              <w:bottom w:val="single" w:sz="4" w:space="0" w:color="auto"/>
              <w:right w:val="single" w:sz="6" w:space="0" w:color="auto"/>
            </w:tcBorders>
          </w:tcPr>
          <w:p w14:paraId="796B2025" w14:textId="77777777" w:rsidR="004105DA" w:rsidRDefault="004105DA" w:rsidP="00340D1F">
            <w:pPr>
              <w:pStyle w:val="TAH"/>
              <w:rPr>
                <w:b w:val="0"/>
                <w:bCs/>
              </w:rPr>
            </w:pPr>
            <w:r>
              <w:rPr>
                <w:b w:val="0"/>
                <w:bCs/>
              </w:rPr>
              <w:t>3</w:t>
            </w:r>
          </w:p>
        </w:tc>
        <w:tc>
          <w:tcPr>
            <w:tcW w:w="1348" w:type="dxa"/>
            <w:tcBorders>
              <w:top w:val="single" w:sz="4" w:space="0" w:color="auto"/>
              <w:left w:val="single" w:sz="6" w:space="0" w:color="auto"/>
              <w:bottom w:val="single" w:sz="4" w:space="0" w:color="auto"/>
              <w:right w:val="single" w:sz="6" w:space="0" w:color="auto"/>
            </w:tcBorders>
          </w:tcPr>
          <w:p w14:paraId="1DBD2D98" w14:textId="77777777" w:rsidR="004105DA" w:rsidRPr="00C125D7" w:rsidRDefault="004105DA" w:rsidP="00340D1F">
            <w:pPr>
              <w:pStyle w:val="TAH"/>
              <w:rPr>
                <w:b w:val="0"/>
                <w:bCs/>
              </w:rPr>
            </w:pPr>
            <w:r w:rsidRPr="00C125D7">
              <w:rPr>
                <w:b w:val="0"/>
                <w:bCs/>
              </w:rPr>
              <w:t>NG-SS</w:t>
            </w:r>
          </w:p>
        </w:tc>
        <w:tc>
          <w:tcPr>
            <w:tcW w:w="2793" w:type="dxa"/>
            <w:tcBorders>
              <w:top w:val="single" w:sz="4" w:space="0" w:color="auto"/>
              <w:left w:val="single" w:sz="6" w:space="0" w:color="auto"/>
              <w:bottom w:val="single" w:sz="4" w:space="0" w:color="auto"/>
              <w:right w:val="single" w:sz="6" w:space="0" w:color="auto"/>
            </w:tcBorders>
          </w:tcPr>
          <w:p w14:paraId="7D8AE753" w14:textId="77777777" w:rsidR="004105DA" w:rsidRPr="000F559F" w:rsidRDefault="004105DA" w:rsidP="00340D1F">
            <w:pPr>
              <w:pStyle w:val="TAH"/>
              <w:jc w:val="left"/>
              <w:rPr>
                <w:b w:val="0"/>
                <w:bCs/>
              </w:rPr>
            </w:pPr>
            <w:r w:rsidRPr="005A3DC8">
              <w:rPr>
                <w:b w:val="0"/>
                <w:bCs/>
              </w:rPr>
              <w:t>Cell 2 is enabled</w:t>
            </w:r>
          </w:p>
        </w:tc>
        <w:tc>
          <w:tcPr>
            <w:tcW w:w="2977" w:type="dxa"/>
            <w:tcBorders>
              <w:top w:val="single" w:sz="4" w:space="0" w:color="auto"/>
              <w:left w:val="single" w:sz="6" w:space="0" w:color="auto"/>
              <w:bottom w:val="single" w:sz="4" w:space="0" w:color="auto"/>
              <w:right w:val="single" w:sz="6" w:space="0" w:color="auto"/>
            </w:tcBorders>
          </w:tcPr>
          <w:p w14:paraId="54D94374" w14:textId="77777777" w:rsidR="004105DA" w:rsidRPr="00F83D16" w:rsidRDefault="004105DA" w:rsidP="00340D1F">
            <w:pPr>
              <w:pStyle w:val="TAH"/>
              <w:jc w:val="left"/>
              <w:rPr>
                <w:b w:val="0"/>
                <w:bCs/>
              </w:rPr>
            </w:pPr>
          </w:p>
        </w:tc>
      </w:tr>
      <w:tr w:rsidR="004105DA" w:rsidRPr="00F83D16" w14:paraId="18F8DCC1" w14:textId="77777777" w:rsidTr="00340D1F">
        <w:trPr>
          <w:cantSplit/>
          <w:jc w:val="center"/>
        </w:trPr>
        <w:tc>
          <w:tcPr>
            <w:tcW w:w="737" w:type="dxa"/>
            <w:tcBorders>
              <w:top w:val="single" w:sz="4" w:space="0" w:color="auto"/>
              <w:left w:val="single" w:sz="4" w:space="0" w:color="auto"/>
              <w:bottom w:val="single" w:sz="4" w:space="0" w:color="auto"/>
              <w:right w:val="single" w:sz="6" w:space="0" w:color="auto"/>
            </w:tcBorders>
          </w:tcPr>
          <w:p w14:paraId="73168333" w14:textId="77777777" w:rsidR="004105DA" w:rsidRDefault="004105DA" w:rsidP="00340D1F">
            <w:pPr>
              <w:pStyle w:val="TAH"/>
              <w:rPr>
                <w:b w:val="0"/>
                <w:bCs/>
              </w:rPr>
            </w:pPr>
            <w:r>
              <w:rPr>
                <w:b w:val="0"/>
                <w:bCs/>
              </w:rPr>
              <w:t>4</w:t>
            </w:r>
          </w:p>
        </w:tc>
        <w:tc>
          <w:tcPr>
            <w:tcW w:w="1348" w:type="dxa"/>
            <w:tcBorders>
              <w:top w:val="single" w:sz="4" w:space="0" w:color="auto"/>
              <w:left w:val="single" w:sz="6" w:space="0" w:color="auto"/>
              <w:bottom w:val="single" w:sz="4" w:space="0" w:color="auto"/>
              <w:right w:val="single" w:sz="6" w:space="0" w:color="auto"/>
            </w:tcBorders>
          </w:tcPr>
          <w:p w14:paraId="41B42BB2" w14:textId="77777777" w:rsidR="004105DA" w:rsidRPr="00C125D7" w:rsidRDefault="004105DA" w:rsidP="00340D1F">
            <w:pPr>
              <w:pStyle w:val="TAH"/>
              <w:rPr>
                <w:b w:val="0"/>
                <w:bCs/>
              </w:rPr>
            </w:pPr>
            <w:r w:rsidRPr="00C125D7">
              <w:rPr>
                <w:b w:val="0"/>
                <w:bCs/>
              </w:rPr>
              <w:t>ME</w:t>
            </w:r>
            <w:r>
              <w:rPr>
                <w:b w:val="0"/>
                <w:bCs/>
              </w:rPr>
              <w:t xml:space="preserve"> </w:t>
            </w:r>
            <w:r>
              <w:sym w:font="Symbol" w:char="F0AE"/>
            </w:r>
            <w:r>
              <w:t xml:space="preserve"> </w:t>
            </w:r>
            <w:r w:rsidRPr="00C125D7">
              <w:rPr>
                <w:b w:val="0"/>
                <w:bCs/>
              </w:rPr>
              <w:t>NG-SS</w:t>
            </w:r>
          </w:p>
        </w:tc>
        <w:tc>
          <w:tcPr>
            <w:tcW w:w="2793" w:type="dxa"/>
            <w:tcBorders>
              <w:top w:val="single" w:sz="4" w:space="0" w:color="auto"/>
              <w:left w:val="single" w:sz="6" w:space="0" w:color="auto"/>
              <w:bottom w:val="single" w:sz="4" w:space="0" w:color="auto"/>
              <w:right w:val="single" w:sz="6" w:space="0" w:color="auto"/>
            </w:tcBorders>
          </w:tcPr>
          <w:p w14:paraId="37FD225B" w14:textId="77777777" w:rsidR="004105DA" w:rsidRPr="00446E80" w:rsidRDefault="004105DA" w:rsidP="00340D1F">
            <w:pPr>
              <w:pStyle w:val="TAH"/>
              <w:jc w:val="left"/>
              <w:rPr>
                <w:b w:val="0"/>
                <w:bCs/>
              </w:rPr>
            </w:pPr>
            <w:r w:rsidRPr="00BE2A20">
              <w:rPr>
                <w:b w:val="0"/>
                <w:bCs/>
                <w:i/>
                <w:iCs/>
              </w:rPr>
              <w:t>MeasurementReport</w:t>
            </w:r>
            <w:r w:rsidRPr="00BE2A20">
              <w:rPr>
                <w:b w:val="0"/>
                <w:bCs/>
              </w:rPr>
              <w:t xml:space="preserve"> message to report event A4 (</w:t>
            </w:r>
            <w:r w:rsidRPr="00BE2A20">
              <w:rPr>
                <w:b w:val="0"/>
                <w:bCs/>
                <w:i/>
              </w:rPr>
              <w:t>measId</w:t>
            </w:r>
            <w:r w:rsidRPr="00BE2A20">
              <w:rPr>
                <w:b w:val="0"/>
                <w:bCs/>
              </w:rPr>
              <w:t xml:space="preserve"> 1) with the measured RSRP value for NR Cell 2</w:t>
            </w:r>
          </w:p>
        </w:tc>
        <w:tc>
          <w:tcPr>
            <w:tcW w:w="2977" w:type="dxa"/>
            <w:tcBorders>
              <w:top w:val="single" w:sz="4" w:space="0" w:color="auto"/>
              <w:left w:val="single" w:sz="6" w:space="0" w:color="auto"/>
              <w:bottom w:val="single" w:sz="4" w:space="0" w:color="auto"/>
              <w:right w:val="single" w:sz="6" w:space="0" w:color="auto"/>
            </w:tcBorders>
          </w:tcPr>
          <w:p w14:paraId="051BDCF9" w14:textId="77777777" w:rsidR="004105DA" w:rsidRPr="00F83D16" w:rsidRDefault="004105DA" w:rsidP="00340D1F">
            <w:pPr>
              <w:pStyle w:val="TAH"/>
              <w:jc w:val="left"/>
              <w:rPr>
                <w:b w:val="0"/>
                <w:bCs/>
              </w:rPr>
            </w:pPr>
          </w:p>
        </w:tc>
      </w:tr>
      <w:tr w:rsidR="004105DA" w14:paraId="2934B14B" w14:textId="77777777" w:rsidTr="00340D1F">
        <w:trPr>
          <w:cantSplit/>
          <w:jc w:val="center"/>
        </w:trPr>
        <w:tc>
          <w:tcPr>
            <w:tcW w:w="737" w:type="dxa"/>
            <w:tcBorders>
              <w:top w:val="single" w:sz="4" w:space="0" w:color="auto"/>
              <w:left w:val="single" w:sz="4" w:space="0" w:color="auto"/>
              <w:bottom w:val="single" w:sz="4" w:space="0" w:color="auto"/>
              <w:right w:val="single" w:sz="4" w:space="0" w:color="auto"/>
            </w:tcBorders>
          </w:tcPr>
          <w:p w14:paraId="1E39969B" w14:textId="2BAACD62" w:rsidR="004105DA" w:rsidRDefault="004105DA" w:rsidP="00340D1F">
            <w:pPr>
              <w:pStyle w:val="TAC"/>
            </w:pPr>
            <w:r>
              <w:t>5</w:t>
            </w:r>
          </w:p>
        </w:tc>
        <w:tc>
          <w:tcPr>
            <w:tcW w:w="1348" w:type="dxa"/>
            <w:tcBorders>
              <w:top w:val="single" w:sz="4" w:space="0" w:color="auto"/>
              <w:left w:val="single" w:sz="4" w:space="0" w:color="auto"/>
              <w:bottom w:val="single" w:sz="4" w:space="0" w:color="auto"/>
              <w:right w:val="single" w:sz="4" w:space="0" w:color="auto"/>
            </w:tcBorders>
          </w:tcPr>
          <w:p w14:paraId="22537E85" w14:textId="77777777" w:rsidR="004105DA" w:rsidRDefault="004105DA" w:rsidP="00340D1F">
            <w:pPr>
              <w:pStyle w:val="TAC"/>
            </w:pPr>
            <w:r>
              <w:t xml:space="preserve">UICC </w:t>
            </w:r>
            <w:r>
              <w:sym w:font="Symbol" w:char="F0AE"/>
            </w:r>
            <w:r>
              <w:t xml:space="preserve"> ME</w:t>
            </w:r>
          </w:p>
        </w:tc>
        <w:tc>
          <w:tcPr>
            <w:tcW w:w="2793" w:type="dxa"/>
            <w:tcBorders>
              <w:top w:val="single" w:sz="4" w:space="0" w:color="auto"/>
              <w:left w:val="single" w:sz="4" w:space="0" w:color="auto"/>
              <w:bottom w:val="single" w:sz="4" w:space="0" w:color="auto"/>
              <w:right w:val="single" w:sz="4" w:space="0" w:color="auto"/>
            </w:tcBorders>
          </w:tcPr>
          <w:p w14:paraId="78296F5B" w14:textId="77777777" w:rsidR="004105DA" w:rsidRDefault="004105DA" w:rsidP="00340D1F">
            <w:pPr>
              <w:pStyle w:val="TAL"/>
            </w:pPr>
            <w:r>
              <w:t>PROACTIVE COMMAND PENDING PROVIDE LOCAL INFORMATION 1.</w:t>
            </w:r>
            <w:r>
              <w:rPr>
                <w:rFonts w:eastAsia="SimSun"/>
                <w:lang w:val="en-US" w:eastAsia="zh-CN"/>
              </w:rPr>
              <w:t>28</w:t>
            </w:r>
            <w:r>
              <w:t>.1</w:t>
            </w:r>
          </w:p>
        </w:tc>
        <w:tc>
          <w:tcPr>
            <w:tcW w:w="2977" w:type="dxa"/>
            <w:tcBorders>
              <w:top w:val="single" w:sz="4" w:space="0" w:color="auto"/>
              <w:left w:val="single" w:sz="4" w:space="0" w:color="auto"/>
              <w:bottom w:val="single" w:sz="4" w:space="0" w:color="auto"/>
              <w:right w:val="single" w:sz="4" w:space="0" w:color="auto"/>
            </w:tcBorders>
          </w:tcPr>
          <w:p w14:paraId="68A1FB5B" w14:textId="77777777" w:rsidR="004105DA" w:rsidRDefault="004105DA" w:rsidP="00340D1F">
            <w:pPr>
              <w:pStyle w:val="TAL"/>
            </w:pPr>
          </w:p>
        </w:tc>
      </w:tr>
      <w:tr w:rsidR="004105DA" w14:paraId="4A72D233" w14:textId="77777777" w:rsidTr="00340D1F">
        <w:trPr>
          <w:cantSplit/>
          <w:jc w:val="center"/>
        </w:trPr>
        <w:tc>
          <w:tcPr>
            <w:tcW w:w="737" w:type="dxa"/>
            <w:tcBorders>
              <w:top w:val="single" w:sz="4" w:space="0" w:color="auto"/>
              <w:left w:val="single" w:sz="4" w:space="0" w:color="auto"/>
              <w:bottom w:val="single" w:sz="4" w:space="0" w:color="auto"/>
              <w:right w:val="single" w:sz="4" w:space="0" w:color="auto"/>
            </w:tcBorders>
          </w:tcPr>
          <w:p w14:paraId="65825EEA" w14:textId="5296055D" w:rsidR="004105DA" w:rsidRDefault="004105DA" w:rsidP="00340D1F">
            <w:pPr>
              <w:pStyle w:val="TAC"/>
            </w:pPr>
            <w:r>
              <w:t>6</w:t>
            </w:r>
          </w:p>
        </w:tc>
        <w:tc>
          <w:tcPr>
            <w:tcW w:w="1348" w:type="dxa"/>
            <w:tcBorders>
              <w:top w:val="single" w:sz="4" w:space="0" w:color="auto"/>
              <w:left w:val="single" w:sz="4" w:space="0" w:color="auto"/>
              <w:bottom w:val="single" w:sz="4" w:space="0" w:color="auto"/>
              <w:right w:val="single" w:sz="4" w:space="0" w:color="auto"/>
            </w:tcBorders>
          </w:tcPr>
          <w:p w14:paraId="55801A96" w14:textId="77777777" w:rsidR="004105DA" w:rsidRDefault="004105DA" w:rsidP="00340D1F">
            <w:pPr>
              <w:pStyle w:val="TAC"/>
            </w:pPr>
            <w:r>
              <w:t xml:space="preserve">ME </w:t>
            </w:r>
            <w:r>
              <w:sym w:font="Symbol" w:char="F0AE"/>
            </w:r>
            <w:r>
              <w:t xml:space="preserve"> UICC</w:t>
            </w:r>
          </w:p>
        </w:tc>
        <w:tc>
          <w:tcPr>
            <w:tcW w:w="2793" w:type="dxa"/>
            <w:tcBorders>
              <w:top w:val="single" w:sz="4" w:space="0" w:color="auto"/>
              <w:left w:val="single" w:sz="4" w:space="0" w:color="auto"/>
              <w:bottom w:val="single" w:sz="4" w:space="0" w:color="auto"/>
              <w:right w:val="single" w:sz="4" w:space="0" w:color="auto"/>
            </w:tcBorders>
          </w:tcPr>
          <w:p w14:paraId="2E88D5B1" w14:textId="77777777" w:rsidR="004105DA" w:rsidRDefault="004105DA" w:rsidP="00340D1F">
            <w:pPr>
              <w:pStyle w:val="TAL"/>
            </w:pPr>
            <w:r>
              <w:t>FETCH</w:t>
            </w:r>
          </w:p>
        </w:tc>
        <w:tc>
          <w:tcPr>
            <w:tcW w:w="2977" w:type="dxa"/>
            <w:tcBorders>
              <w:top w:val="single" w:sz="4" w:space="0" w:color="auto"/>
              <w:left w:val="single" w:sz="4" w:space="0" w:color="auto"/>
              <w:bottom w:val="single" w:sz="4" w:space="0" w:color="auto"/>
              <w:right w:val="single" w:sz="4" w:space="0" w:color="auto"/>
            </w:tcBorders>
          </w:tcPr>
          <w:p w14:paraId="527AC20A" w14:textId="77777777" w:rsidR="004105DA" w:rsidRDefault="004105DA" w:rsidP="00340D1F">
            <w:pPr>
              <w:pStyle w:val="TAL"/>
            </w:pPr>
          </w:p>
        </w:tc>
      </w:tr>
      <w:tr w:rsidR="004105DA" w14:paraId="436A269D" w14:textId="77777777" w:rsidTr="00340D1F">
        <w:trPr>
          <w:cantSplit/>
          <w:jc w:val="center"/>
        </w:trPr>
        <w:tc>
          <w:tcPr>
            <w:tcW w:w="737" w:type="dxa"/>
            <w:tcBorders>
              <w:top w:val="single" w:sz="4" w:space="0" w:color="auto"/>
              <w:left w:val="single" w:sz="4" w:space="0" w:color="auto"/>
              <w:bottom w:val="single" w:sz="4" w:space="0" w:color="auto"/>
              <w:right w:val="single" w:sz="4" w:space="0" w:color="auto"/>
            </w:tcBorders>
          </w:tcPr>
          <w:p w14:paraId="31F6BCD4" w14:textId="605895AD" w:rsidR="004105DA" w:rsidRDefault="004105DA" w:rsidP="00340D1F">
            <w:pPr>
              <w:pStyle w:val="TAC"/>
            </w:pPr>
            <w:r>
              <w:t>7</w:t>
            </w:r>
          </w:p>
        </w:tc>
        <w:tc>
          <w:tcPr>
            <w:tcW w:w="1348" w:type="dxa"/>
            <w:tcBorders>
              <w:top w:val="single" w:sz="4" w:space="0" w:color="auto"/>
              <w:left w:val="single" w:sz="4" w:space="0" w:color="auto"/>
              <w:bottom w:val="single" w:sz="4" w:space="0" w:color="auto"/>
              <w:right w:val="single" w:sz="4" w:space="0" w:color="auto"/>
            </w:tcBorders>
          </w:tcPr>
          <w:p w14:paraId="61B6E3BC" w14:textId="77777777" w:rsidR="004105DA" w:rsidRDefault="004105DA" w:rsidP="00340D1F">
            <w:pPr>
              <w:pStyle w:val="TAC"/>
            </w:pPr>
            <w:r>
              <w:t xml:space="preserve">UICC </w:t>
            </w:r>
            <w:r>
              <w:sym w:font="Symbol" w:char="F0AE"/>
            </w:r>
            <w:r>
              <w:t xml:space="preserve"> ME</w:t>
            </w:r>
          </w:p>
        </w:tc>
        <w:tc>
          <w:tcPr>
            <w:tcW w:w="2793" w:type="dxa"/>
            <w:tcBorders>
              <w:top w:val="single" w:sz="4" w:space="0" w:color="auto"/>
              <w:left w:val="single" w:sz="4" w:space="0" w:color="auto"/>
              <w:bottom w:val="single" w:sz="4" w:space="0" w:color="auto"/>
              <w:right w:val="single" w:sz="4" w:space="0" w:color="auto"/>
            </w:tcBorders>
          </w:tcPr>
          <w:p w14:paraId="404B9184" w14:textId="77777777" w:rsidR="004105DA" w:rsidRDefault="004105DA" w:rsidP="00340D1F">
            <w:pPr>
              <w:pStyle w:val="TAL"/>
            </w:pPr>
            <w:r>
              <w:t>PROACTIVE COMMAND: PROVIDE LOCAL INFORMATION 1.</w:t>
            </w:r>
            <w:r>
              <w:rPr>
                <w:rFonts w:eastAsia="SimSun"/>
                <w:lang w:val="en-US" w:eastAsia="zh-CN"/>
              </w:rPr>
              <w:t>28</w:t>
            </w:r>
            <w:r>
              <w:t>.1</w:t>
            </w:r>
          </w:p>
        </w:tc>
        <w:tc>
          <w:tcPr>
            <w:tcW w:w="2977" w:type="dxa"/>
            <w:tcBorders>
              <w:top w:val="single" w:sz="4" w:space="0" w:color="auto"/>
              <w:left w:val="single" w:sz="4" w:space="0" w:color="auto"/>
              <w:bottom w:val="single" w:sz="4" w:space="0" w:color="auto"/>
              <w:right w:val="single" w:sz="4" w:space="0" w:color="auto"/>
            </w:tcBorders>
          </w:tcPr>
          <w:p w14:paraId="2E1A5636" w14:textId="77777777" w:rsidR="004105DA" w:rsidRDefault="004105DA" w:rsidP="00340D1F">
            <w:pPr>
              <w:pStyle w:val="TAL"/>
            </w:pPr>
          </w:p>
        </w:tc>
      </w:tr>
      <w:tr w:rsidR="004105DA" w14:paraId="58E6F95C" w14:textId="77777777" w:rsidTr="00340D1F">
        <w:trPr>
          <w:cantSplit/>
          <w:jc w:val="center"/>
        </w:trPr>
        <w:tc>
          <w:tcPr>
            <w:tcW w:w="737" w:type="dxa"/>
            <w:tcBorders>
              <w:top w:val="single" w:sz="4" w:space="0" w:color="auto"/>
              <w:left w:val="single" w:sz="4" w:space="0" w:color="auto"/>
              <w:bottom w:val="single" w:sz="4" w:space="0" w:color="auto"/>
              <w:right w:val="single" w:sz="4" w:space="0" w:color="auto"/>
            </w:tcBorders>
          </w:tcPr>
          <w:p w14:paraId="5A583C6F" w14:textId="41730655" w:rsidR="004105DA" w:rsidRDefault="004105DA" w:rsidP="00340D1F">
            <w:pPr>
              <w:pStyle w:val="TAC"/>
            </w:pPr>
            <w:r>
              <w:t>8</w:t>
            </w:r>
          </w:p>
        </w:tc>
        <w:tc>
          <w:tcPr>
            <w:tcW w:w="1348" w:type="dxa"/>
            <w:tcBorders>
              <w:top w:val="single" w:sz="4" w:space="0" w:color="auto"/>
              <w:left w:val="single" w:sz="4" w:space="0" w:color="auto"/>
              <w:bottom w:val="single" w:sz="4" w:space="0" w:color="auto"/>
              <w:right w:val="single" w:sz="4" w:space="0" w:color="auto"/>
            </w:tcBorders>
          </w:tcPr>
          <w:p w14:paraId="061361A5" w14:textId="77777777" w:rsidR="004105DA" w:rsidRDefault="004105DA" w:rsidP="00340D1F">
            <w:pPr>
              <w:pStyle w:val="TAC"/>
            </w:pPr>
            <w:r>
              <w:t xml:space="preserve">ME </w:t>
            </w:r>
            <w:r>
              <w:sym w:font="Symbol" w:char="F0AE"/>
            </w:r>
            <w:r>
              <w:t xml:space="preserve"> UICC</w:t>
            </w:r>
          </w:p>
        </w:tc>
        <w:tc>
          <w:tcPr>
            <w:tcW w:w="2793" w:type="dxa"/>
            <w:tcBorders>
              <w:top w:val="single" w:sz="4" w:space="0" w:color="auto"/>
              <w:left w:val="single" w:sz="4" w:space="0" w:color="auto"/>
              <w:bottom w:val="single" w:sz="4" w:space="0" w:color="auto"/>
              <w:right w:val="single" w:sz="4" w:space="0" w:color="auto"/>
            </w:tcBorders>
          </w:tcPr>
          <w:p w14:paraId="309598F6" w14:textId="77777777" w:rsidR="004105DA" w:rsidRDefault="004105DA" w:rsidP="00340D1F">
            <w:pPr>
              <w:pStyle w:val="TAL"/>
            </w:pPr>
            <w:r>
              <w:t>TERMINAL RESPONSE: PROVIDE LOCAL INFORMATION 1.</w:t>
            </w:r>
            <w:r>
              <w:rPr>
                <w:rFonts w:eastAsia="SimSun"/>
                <w:lang w:val="en-US" w:eastAsia="zh-CN"/>
              </w:rPr>
              <w:t>28</w:t>
            </w:r>
            <w:r>
              <w:t>.1</w:t>
            </w:r>
          </w:p>
        </w:tc>
        <w:tc>
          <w:tcPr>
            <w:tcW w:w="2977" w:type="dxa"/>
            <w:tcBorders>
              <w:top w:val="single" w:sz="4" w:space="0" w:color="auto"/>
              <w:left w:val="single" w:sz="4" w:space="0" w:color="auto"/>
              <w:bottom w:val="single" w:sz="4" w:space="0" w:color="auto"/>
              <w:right w:val="single" w:sz="4" w:space="0" w:color="auto"/>
            </w:tcBorders>
          </w:tcPr>
          <w:p w14:paraId="7619DAAC" w14:textId="77777777" w:rsidR="004105DA" w:rsidRDefault="004105DA" w:rsidP="00340D1F">
            <w:pPr>
              <w:pStyle w:val="TAL"/>
            </w:pPr>
            <w:r>
              <w:t>[Command performed successfully]</w:t>
            </w:r>
          </w:p>
        </w:tc>
      </w:tr>
    </w:tbl>
    <w:p w14:paraId="2FF92872" w14:textId="77777777" w:rsidR="004105DA" w:rsidRDefault="004105DA" w:rsidP="004105DA"/>
    <w:p w14:paraId="2C491BA6" w14:textId="689E706C" w:rsidR="00EA784F" w:rsidRDefault="00EA784F" w:rsidP="00EA784F">
      <w:r>
        <w:t>PROACTIVE COMMAND: PROVIDE LOCAL INFORMATION 1.</w:t>
      </w:r>
      <w:r>
        <w:rPr>
          <w:rFonts w:eastAsia="SimSun"/>
          <w:lang w:val="en-US" w:eastAsia="zh-CN"/>
        </w:rPr>
        <w:t>28</w:t>
      </w:r>
      <w:r>
        <w:t>.1</w:t>
      </w:r>
    </w:p>
    <w:p w14:paraId="0BB685DA" w14:textId="77777777" w:rsidR="00EA784F" w:rsidRDefault="00EA784F" w:rsidP="00EA784F">
      <w:r>
        <w:t>Logically:</w:t>
      </w:r>
    </w:p>
    <w:p w14:paraId="7439A7CD" w14:textId="77777777" w:rsidR="00EA784F" w:rsidRDefault="00EA784F" w:rsidP="00EA784F">
      <w:pPr>
        <w:pStyle w:val="EW"/>
      </w:pPr>
      <w:r>
        <w:t>Command details</w:t>
      </w:r>
    </w:p>
    <w:p w14:paraId="62E758BC" w14:textId="77777777" w:rsidR="00EA784F" w:rsidRDefault="00EA784F" w:rsidP="00EA784F">
      <w:pPr>
        <w:pStyle w:val="EW"/>
      </w:pPr>
      <w:r>
        <w:tab/>
        <w:t>Command number:</w:t>
      </w:r>
      <w:r>
        <w:tab/>
        <w:t>1</w:t>
      </w:r>
    </w:p>
    <w:p w14:paraId="60440879" w14:textId="77777777" w:rsidR="00EA784F" w:rsidRDefault="00EA784F" w:rsidP="00EA784F">
      <w:pPr>
        <w:pStyle w:val="EW"/>
      </w:pPr>
      <w:r>
        <w:tab/>
        <w:t>Command type:</w:t>
      </w:r>
      <w:r>
        <w:tab/>
      </w:r>
      <w:r>
        <w:rPr>
          <w:rFonts w:eastAsia="SimSun" w:hint="eastAsia"/>
          <w:lang w:val="en-US" w:eastAsia="zh-CN"/>
        </w:rPr>
        <w:t xml:space="preserve">      </w:t>
      </w:r>
      <w:r>
        <w:t>PROVIDE LOCAL INFORMATION</w:t>
      </w:r>
    </w:p>
    <w:p w14:paraId="2D06048B" w14:textId="77777777" w:rsidR="00EA784F" w:rsidRDefault="00EA784F" w:rsidP="00EA784F">
      <w:pPr>
        <w:pStyle w:val="EW"/>
      </w:pPr>
      <w:r>
        <w:tab/>
        <w:t>Qualifier:</w:t>
      </w:r>
      <w:r>
        <w:tab/>
      </w:r>
      <w:r>
        <w:rPr>
          <w:rFonts w:eastAsia="SimSun" w:hint="eastAsia"/>
          <w:lang w:val="en-US" w:eastAsia="zh-CN"/>
        </w:rPr>
        <w:t xml:space="preserve">                 </w:t>
      </w:r>
      <w:r>
        <w:t>"02" Network Measurement Results</w:t>
      </w:r>
    </w:p>
    <w:p w14:paraId="5AE90244" w14:textId="77777777" w:rsidR="00EA784F" w:rsidRDefault="00EA784F" w:rsidP="00EA784F">
      <w:pPr>
        <w:pStyle w:val="EW"/>
      </w:pPr>
      <w:r>
        <w:t>Device identities</w:t>
      </w:r>
    </w:p>
    <w:p w14:paraId="3808C644" w14:textId="77777777" w:rsidR="00EA784F" w:rsidRDefault="00EA784F" w:rsidP="00EA784F">
      <w:pPr>
        <w:pStyle w:val="EW"/>
      </w:pPr>
      <w:r>
        <w:tab/>
        <w:t>Source device:</w:t>
      </w:r>
      <w:r>
        <w:tab/>
      </w:r>
      <w:r>
        <w:rPr>
          <w:rFonts w:eastAsia="SimSun" w:hint="eastAsia"/>
          <w:lang w:val="en-US" w:eastAsia="zh-CN"/>
        </w:rPr>
        <w:t xml:space="preserve">      </w:t>
      </w:r>
      <w:r>
        <w:t>UICC</w:t>
      </w:r>
    </w:p>
    <w:p w14:paraId="43AAF732" w14:textId="77777777" w:rsidR="00EA784F" w:rsidRDefault="00EA784F" w:rsidP="00EA784F">
      <w:pPr>
        <w:pStyle w:val="EW"/>
      </w:pPr>
      <w:r>
        <w:tab/>
        <w:t>Destination device:</w:t>
      </w:r>
      <w:r>
        <w:tab/>
        <w:t>ME</w:t>
      </w:r>
    </w:p>
    <w:p w14:paraId="10DA0080" w14:textId="77777777" w:rsidR="00EA784F" w:rsidRDefault="00EA784F" w:rsidP="00EA784F">
      <w:pPr>
        <w:pStyle w:val="EW"/>
      </w:pPr>
      <w:r>
        <w:rPr>
          <w:rFonts w:eastAsia="SimSun" w:hint="eastAsia"/>
          <w:lang w:val="en-US" w:eastAsia="zh-CN"/>
        </w:rPr>
        <w:t>NG-RAN</w:t>
      </w:r>
      <w:r>
        <w:t xml:space="preserve"> Measurement Qualifier</w:t>
      </w:r>
    </w:p>
    <w:p w14:paraId="1651DEFB" w14:textId="77777777" w:rsidR="00EA784F" w:rsidRDefault="00EA784F" w:rsidP="00EA784F">
      <w:pPr>
        <w:pStyle w:val="EX"/>
      </w:pPr>
      <w:r>
        <w:tab/>
      </w:r>
      <w:r>
        <w:rPr>
          <w:rFonts w:eastAsia="SimSun" w:hint="eastAsia"/>
          <w:lang w:val="en-US" w:eastAsia="zh-CN"/>
        </w:rPr>
        <w:t>NG-RAN</w:t>
      </w:r>
      <w:r>
        <w:t xml:space="preserve"> Measurement Qualifier:  "0</w:t>
      </w:r>
      <w:r>
        <w:rPr>
          <w:rFonts w:eastAsia="SimSun" w:hint="eastAsia"/>
          <w:lang w:val="en-US" w:eastAsia="zh-CN"/>
        </w:rPr>
        <w:t>A</w:t>
      </w:r>
      <w:r>
        <w:t>"</w:t>
      </w:r>
      <w:r>
        <w:rPr>
          <w:rFonts w:eastAsia="SimSun" w:hint="eastAsia"/>
          <w:lang w:val="en-US" w:eastAsia="zh-CN"/>
        </w:rPr>
        <w:t>NG-RAN</w:t>
      </w:r>
      <w:r>
        <w:t xml:space="preserve"> Intra-frequency measurements</w:t>
      </w:r>
    </w:p>
    <w:p w14:paraId="5DE40AAA" w14:textId="77777777" w:rsidR="00EA784F" w:rsidRDefault="00EA784F" w:rsidP="00EA784F">
      <w:r>
        <w:t>Coding:</w:t>
      </w:r>
    </w:p>
    <w:p w14:paraId="107A008A" w14:textId="77777777" w:rsidR="00EA784F" w:rsidRDefault="00EA784F" w:rsidP="00EA784F">
      <w:pPr>
        <w:keepNext/>
        <w:keepLines/>
        <w:spacing w:after="0"/>
        <w:jc w:val="center"/>
        <w:rPr>
          <w:rFonts w:ascii="Arial" w:hAnsi="Arial"/>
          <w:b/>
          <w:sz w:val="8"/>
          <w:szCs w:val="8"/>
        </w:rPr>
      </w:pPr>
    </w:p>
    <w:tbl>
      <w:tblPr>
        <w:tblW w:w="0" w:type="auto"/>
        <w:jc w:val="center"/>
        <w:tblLayout w:type="fixed"/>
        <w:tblCellMar>
          <w:left w:w="28" w:type="dxa"/>
        </w:tblCellMar>
        <w:tblLook w:val="04A0" w:firstRow="1" w:lastRow="0" w:firstColumn="1" w:lastColumn="0" w:noHBand="0" w:noVBand="1"/>
      </w:tblPr>
      <w:tblGrid>
        <w:gridCol w:w="1134"/>
        <w:gridCol w:w="567"/>
        <w:gridCol w:w="567"/>
        <w:gridCol w:w="567"/>
        <w:gridCol w:w="567"/>
        <w:gridCol w:w="567"/>
        <w:gridCol w:w="567"/>
        <w:gridCol w:w="567"/>
        <w:gridCol w:w="567"/>
        <w:gridCol w:w="567"/>
        <w:gridCol w:w="567"/>
        <w:gridCol w:w="567"/>
        <w:gridCol w:w="567"/>
      </w:tblGrid>
      <w:tr w:rsidR="00EA784F" w14:paraId="0BD609AD" w14:textId="77777777" w:rsidTr="00FA60E9">
        <w:trPr>
          <w:jc w:val="center"/>
        </w:trPr>
        <w:tc>
          <w:tcPr>
            <w:tcW w:w="1134" w:type="dxa"/>
            <w:tcBorders>
              <w:top w:val="single" w:sz="4" w:space="0" w:color="auto"/>
              <w:left w:val="single" w:sz="4" w:space="0" w:color="auto"/>
              <w:bottom w:val="single" w:sz="4" w:space="0" w:color="auto"/>
              <w:right w:val="single" w:sz="4" w:space="0" w:color="auto"/>
            </w:tcBorders>
          </w:tcPr>
          <w:p w14:paraId="33736D60" w14:textId="77777777" w:rsidR="00EA784F" w:rsidRDefault="00EA784F" w:rsidP="00FA60E9">
            <w:pPr>
              <w:pStyle w:val="TAL"/>
            </w:pPr>
            <w:r>
              <w:t>BER-TLV:</w:t>
            </w:r>
          </w:p>
        </w:tc>
        <w:tc>
          <w:tcPr>
            <w:tcW w:w="567" w:type="dxa"/>
            <w:tcBorders>
              <w:top w:val="single" w:sz="4" w:space="0" w:color="auto"/>
              <w:left w:val="single" w:sz="4" w:space="0" w:color="auto"/>
              <w:bottom w:val="single" w:sz="4" w:space="0" w:color="auto"/>
              <w:right w:val="single" w:sz="4" w:space="0" w:color="auto"/>
            </w:tcBorders>
          </w:tcPr>
          <w:p w14:paraId="6E37BB09" w14:textId="77777777" w:rsidR="00EA784F" w:rsidRDefault="00EA784F" w:rsidP="00FA60E9">
            <w:pPr>
              <w:pStyle w:val="TAC"/>
            </w:pPr>
            <w:r>
              <w:t>D0</w:t>
            </w:r>
          </w:p>
        </w:tc>
        <w:tc>
          <w:tcPr>
            <w:tcW w:w="567" w:type="dxa"/>
            <w:tcBorders>
              <w:top w:val="single" w:sz="4" w:space="0" w:color="auto"/>
              <w:left w:val="single" w:sz="4" w:space="0" w:color="auto"/>
              <w:bottom w:val="single" w:sz="4" w:space="0" w:color="auto"/>
              <w:right w:val="single" w:sz="4" w:space="0" w:color="auto"/>
            </w:tcBorders>
          </w:tcPr>
          <w:p w14:paraId="6B0F4D31" w14:textId="77777777" w:rsidR="00EA784F" w:rsidRDefault="00EA784F" w:rsidP="00FA60E9">
            <w:pPr>
              <w:pStyle w:val="TAC"/>
            </w:pPr>
            <w:r>
              <w:t>0C</w:t>
            </w:r>
          </w:p>
        </w:tc>
        <w:tc>
          <w:tcPr>
            <w:tcW w:w="567" w:type="dxa"/>
            <w:tcBorders>
              <w:top w:val="single" w:sz="4" w:space="0" w:color="auto"/>
              <w:left w:val="single" w:sz="4" w:space="0" w:color="auto"/>
              <w:bottom w:val="single" w:sz="4" w:space="0" w:color="auto"/>
              <w:right w:val="single" w:sz="4" w:space="0" w:color="auto"/>
            </w:tcBorders>
          </w:tcPr>
          <w:p w14:paraId="451133A2" w14:textId="77777777" w:rsidR="00EA784F" w:rsidRDefault="00EA784F" w:rsidP="00FA60E9">
            <w:pPr>
              <w:pStyle w:val="TAC"/>
            </w:pPr>
            <w:r>
              <w:t>81</w:t>
            </w:r>
          </w:p>
        </w:tc>
        <w:tc>
          <w:tcPr>
            <w:tcW w:w="567" w:type="dxa"/>
            <w:tcBorders>
              <w:top w:val="single" w:sz="4" w:space="0" w:color="auto"/>
              <w:left w:val="single" w:sz="4" w:space="0" w:color="auto"/>
              <w:bottom w:val="single" w:sz="4" w:space="0" w:color="auto"/>
              <w:right w:val="single" w:sz="4" w:space="0" w:color="auto"/>
            </w:tcBorders>
          </w:tcPr>
          <w:p w14:paraId="3FF697CE" w14:textId="77777777" w:rsidR="00EA784F" w:rsidRDefault="00EA784F" w:rsidP="00FA60E9">
            <w:pPr>
              <w:pStyle w:val="TAC"/>
            </w:pPr>
            <w:r>
              <w:t>03</w:t>
            </w:r>
          </w:p>
        </w:tc>
        <w:tc>
          <w:tcPr>
            <w:tcW w:w="567" w:type="dxa"/>
            <w:tcBorders>
              <w:top w:val="single" w:sz="4" w:space="0" w:color="auto"/>
              <w:left w:val="single" w:sz="4" w:space="0" w:color="auto"/>
              <w:bottom w:val="single" w:sz="4" w:space="0" w:color="auto"/>
              <w:right w:val="single" w:sz="4" w:space="0" w:color="auto"/>
            </w:tcBorders>
          </w:tcPr>
          <w:p w14:paraId="722A9E63" w14:textId="77777777" w:rsidR="00EA784F" w:rsidRDefault="00EA784F" w:rsidP="00FA60E9">
            <w:pPr>
              <w:pStyle w:val="TAC"/>
            </w:pPr>
            <w:r>
              <w:t>01</w:t>
            </w:r>
          </w:p>
        </w:tc>
        <w:tc>
          <w:tcPr>
            <w:tcW w:w="567" w:type="dxa"/>
            <w:tcBorders>
              <w:top w:val="single" w:sz="4" w:space="0" w:color="auto"/>
              <w:left w:val="single" w:sz="4" w:space="0" w:color="auto"/>
              <w:bottom w:val="single" w:sz="4" w:space="0" w:color="auto"/>
              <w:right w:val="single" w:sz="4" w:space="0" w:color="auto"/>
            </w:tcBorders>
          </w:tcPr>
          <w:p w14:paraId="680B3306" w14:textId="77777777" w:rsidR="00EA784F" w:rsidRDefault="00EA784F" w:rsidP="00FA60E9">
            <w:pPr>
              <w:pStyle w:val="TAC"/>
            </w:pPr>
            <w:r>
              <w:t>26</w:t>
            </w:r>
          </w:p>
        </w:tc>
        <w:tc>
          <w:tcPr>
            <w:tcW w:w="567" w:type="dxa"/>
            <w:tcBorders>
              <w:top w:val="single" w:sz="4" w:space="0" w:color="auto"/>
              <w:left w:val="single" w:sz="4" w:space="0" w:color="auto"/>
              <w:bottom w:val="single" w:sz="4" w:space="0" w:color="auto"/>
              <w:right w:val="single" w:sz="4" w:space="0" w:color="auto"/>
            </w:tcBorders>
          </w:tcPr>
          <w:p w14:paraId="10B15F26" w14:textId="77777777" w:rsidR="00EA784F" w:rsidRDefault="00EA784F" w:rsidP="00FA60E9">
            <w:pPr>
              <w:pStyle w:val="TAC"/>
            </w:pPr>
            <w:r>
              <w:t>02</w:t>
            </w:r>
          </w:p>
        </w:tc>
        <w:tc>
          <w:tcPr>
            <w:tcW w:w="567" w:type="dxa"/>
            <w:tcBorders>
              <w:top w:val="single" w:sz="4" w:space="0" w:color="auto"/>
              <w:left w:val="single" w:sz="4" w:space="0" w:color="auto"/>
              <w:bottom w:val="single" w:sz="4" w:space="0" w:color="auto"/>
              <w:right w:val="single" w:sz="4" w:space="0" w:color="auto"/>
            </w:tcBorders>
          </w:tcPr>
          <w:p w14:paraId="7F9BF2D7" w14:textId="77777777" w:rsidR="00EA784F" w:rsidRDefault="00EA784F" w:rsidP="00FA60E9">
            <w:pPr>
              <w:pStyle w:val="TAC"/>
            </w:pPr>
            <w:r>
              <w:t>82</w:t>
            </w:r>
          </w:p>
        </w:tc>
        <w:tc>
          <w:tcPr>
            <w:tcW w:w="567" w:type="dxa"/>
            <w:tcBorders>
              <w:top w:val="single" w:sz="4" w:space="0" w:color="auto"/>
              <w:left w:val="single" w:sz="4" w:space="0" w:color="auto"/>
              <w:bottom w:val="single" w:sz="4" w:space="0" w:color="auto"/>
              <w:right w:val="single" w:sz="4" w:space="0" w:color="auto"/>
            </w:tcBorders>
          </w:tcPr>
          <w:p w14:paraId="1CC03198" w14:textId="77777777" w:rsidR="00EA784F" w:rsidRDefault="00EA784F" w:rsidP="00FA60E9">
            <w:pPr>
              <w:pStyle w:val="TAC"/>
            </w:pPr>
            <w:r>
              <w:t>02</w:t>
            </w:r>
          </w:p>
        </w:tc>
        <w:tc>
          <w:tcPr>
            <w:tcW w:w="567" w:type="dxa"/>
            <w:tcBorders>
              <w:top w:val="single" w:sz="4" w:space="0" w:color="auto"/>
              <w:left w:val="single" w:sz="4" w:space="0" w:color="auto"/>
              <w:bottom w:val="single" w:sz="4" w:space="0" w:color="auto"/>
              <w:right w:val="single" w:sz="4" w:space="0" w:color="auto"/>
            </w:tcBorders>
          </w:tcPr>
          <w:p w14:paraId="143B6811" w14:textId="77777777" w:rsidR="00EA784F" w:rsidRDefault="00EA784F" w:rsidP="00FA60E9">
            <w:pPr>
              <w:pStyle w:val="TAC"/>
            </w:pPr>
            <w:r>
              <w:t>81</w:t>
            </w:r>
          </w:p>
        </w:tc>
        <w:tc>
          <w:tcPr>
            <w:tcW w:w="567" w:type="dxa"/>
            <w:tcBorders>
              <w:top w:val="single" w:sz="4" w:space="0" w:color="auto"/>
              <w:left w:val="single" w:sz="4" w:space="0" w:color="auto"/>
              <w:bottom w:val="single" w:sz="4" w:space="0" w:color="auto"/>
              <w:right w:val="single" w:sz="4" w:space="0" w:color="auto"/>
            </w:tcBorders>
          </w:tcPr>
          <w:p w14:paraId="46141178" w14:textId="77777777" w:rsidR="00EA784F" w:rsidRDefault="00EA784F" w:rsidP="00FA60E9">
            <w:pPr>
              <w:pStyle w:val="TAC"/>
            </w:pPr>
            <w:r>
              <w:t>82</w:t>
            </w:r>
          </w:p>
        </w:tc>
        <w:tc>
          <w:tcPr>
            <w:tcW w:w="567" w:type="dxa"/>
            <w:tcBorders>
              <w:top w:val="single" w:sz="4" w:space="0" w:color="auto"/>
              <w:left w:val="single" w:sz="4" w:space="0" w:color="auto"/>
              <w:bottom w:val="single" w:sz="4" w:space="0" w:color="auto"/>
              <w:right w:val="single" w:sz="4" w:space="0" w:color="auto"/>
            </w:tcBorders>
          </w:tcPr>
          <w:p w14:paraId="0AEEF267" w14:textId="77777777" w:rsidR="00EA784F" w:rsidRDefault="00EA784F" w:rsidP="00FA60E9">
            <w:pPr>
              <w:pStyle w:val="TAC"/>
            </w:pPr>
            <w:r>
              <w:t>69</w:t>
            </w:r>
          </w:p>
        </w:tc>
      </w:tr>
      <w:tr w:rsidR="00EA784F" w14:paraId="0E890DEE" w14:textId="77777777" w:rsidTr="00FA60E9">
        <w:trPr>
          <w:jc w:val="center"/>
        </w:trPr>
        <w:tc>
          <w:tcPr>
            <w:tcW w:w="1134" w:type="dxa"/>
            <w:tcBorders>
              <w:top w:val="single" w:sz="4" w:space="0" w:color="auto"/>
              <w:left w:val="single" w:sz="4" w:space="0" w:color="auto"/>
              <w:bottom w:val="single" w:sz="4" w:space="0" w:color="auto"/>
              <w:right w:val="single" w:sz="4" w:space="0" w:color="auto"/>
            </w:tcBorders>
          </w:tcPr>
          <w:p w14:paraId="2D3DE46D" w14:textId="77777777" w:rsidR="00EA784F" w:rsidRDefault="00EA784F" w:rsidP="00FA60E9">
            <w:pPr>
              <w:pStyle w:val="TAL"/>
            </w:pPr>
          </w:p>
        </w:tc>
        <w:tc>
          <w:tcPr>
            <w:tcW w:w="567" w:type="dxa"/>
            <w:tcBorders>
              <w:top w:val="single" w:sz="4" w:space="0" w:color="auto"/>
              <w:left w:val="single" w:sz="4" w:space="0" w:color="auto"/>
              <w:bottom w:val="single" w:sz="4" w:space="0" w:color="auto"/>
              <w:right w:val="single" w:sz="4" w:space="0" w:color="auto"/>
            </w:tcBorders>
          </w:tcPr>
          <w:p w14:paraId="3A70F460" w14:textId="77777777" w:rsidR="00EA784F" w:rsidRDefault="00EA784F" w:rsidP="00FA60E9">
            <w:pPr>
              <w:pStyle w:val="TAC"/>
            </w:pPr>
            <w:r>
              <w:t>01</w:t>
            </w:r>
          </w:p>
        </w:tc>
        <w:tc>
          <w:tcPr>
            <w:tcW w:w="567" w:type="dxa"/>
            <w:tcBorders>
              <w:top w:val="single" w:sz="4" w:space="0" w:color="auto"/>
              <w:left w:val="single" w:sz="4" w:space="0" w:color="auto"/>
              <w:bottom w:val="single" w:sz="4" w:space="0" w:color="auto"/>
              <w:right w:val="single" w:sz="4" w:space="0" w:color="auto"/>
            </w:tcBorders>
          </w:tcPr>
          <w:p w14:paraId="1A5BEB5B" w14:textId="77777777" w:rsidR="00EA784F" w:rsidRDefault="00EA784F" w:rsidP="00FA60E9">
            <w:pPr>
              <w:pStyle w:val="TAC"/>
              <w:rPr>
                <w:rFonts w:eastAsia="SimSun"/>
                <w:lang w:eastAsia="zh-CN"/>
              </w:rPr>
            </w:pPr>
            <w:r>
              <w:t>0</w:t>
            </w:r>
            <w:r>
              <w:rPr>
                <w:rFonts w:eastAsia="SimSun" w:hint="eastAsia"/>
                <w:lang w:val="en-US" w:eastAsia="zh-CN"/>
              </w:rPr>
              <w:t>A</w:t>
            </w:r>
          </w:p>
        </w:tc>
        <w:tc>
          <w:tcPr>
            <w:tcW w:w="567" w:type="dxa"/>
            <w:tcBorders>
              <w:top w:val="single" w:sz="4" w:space="0" w:color="auto"/>
              <w:left w:val="single" w:sz="4" w:space="0" w:color="auto"/>
              <w:bottom w:val="single" w:sz="4" w:space="0" w:color="auto"/>
              <w:right w:val="single" w:sz="4" w:space="0" w:color="auto"/>
            </w:tcBorders>
          </w:tcPr>
          <w:p w14:paraId="5360CBCA" w14:textId="77777777" w:rsidR="00EA784F" w:rsidRDefault="00EA784F" w:rsidP="00FA60E9">
            <w:pPr>
              <w:pStyle w:val="TAC"/>
            </w:pPr>
          </w:p>
        </w:tc>
        <w:tc>
          <w:tcPr>
            <w:tcW w:w="567" w:type="dxa"/>
            <w:tcBorders>
              <w:top w:val="single" w:sz="4" w:space="0" w:color="auto"/>
              <w:left w:val="single" w:sz="4" w:space="0" w:color="auto"/>
              <w:bottom w:val="single" w:sz="4" w:space="0" w:color="auto"/>
              <w:right w:val="single" w:sz="4" w:space="0" w:color="auto"/>
            </w:tcBorders>
          </w:tcPr>
          <w:p w14:paraId="4376D408" w14:textId="77777777" w:rsidR="00EA784F" w:rsidRDefault="00EA784F" w:rsidP="00FA60E9">
            <w:pPr>
              <w:pStyle w:val="TAC"/>
            </w:pPr>
          </w:p>
        </w:tc>
        <w:tc>
          <w:tcPr>
            <w:tcW w:w="567" w:type="dxa"/>
            <w:tcBorders>
              <w:top w:val="single" w:sz="4" w:space="0" w:color="auto"/>
              <w:left w:val="single" w:sz="4" w:space="0" w:color="auto"/>
              <w:bottom w:val="single" w:sz="4" w:space="0" w:color="auto"/>
              <w:right w:val="single" w:sz="4" w:space="0" w:color="auto"/>
            </w:tcBorders>
          </w:tcPr>
          <w:p w14:paraId="40B113F8" w14:textId="77777777" w:rsidR="00EA784F" w:rsidRDefault="00EA784F" w:rsidP="00FA60E9">
            <w:pPr>
              <w:pStyle w:val="TAC"/>
            </w:pPr>
          </w:p>
        </w:tc>
        <w:tc>
          <w:tcPr>
            <w:tcW w:w="567" w:type="dxa"/>
            <w:tcBorders>
              <w:top w:val="single" w:sz="4" w:space="0" w:color="auto"/>
              <w:left w:val="single" w:sz="4" w:space="0" w:color="auto"/>
              <w:bottom w:val="single" w:sz="4" w:space="0" w:color="auto"/>
              <w:right w:val="single" w:sz="4" w:space="0" w:color="auto"/>
            </w:tcBorders>
          </w:tcPr>
          <w:p w14:paraId="6457DB7F" w14:textId="77777777" w:rsidR="00EA784F" w:rsidRDefault="00EA784F" w:rsidP="00FA60E9">
            <w:pPr>
              <w:pStyle w:val="TAC"/>
            </w:pPr>
          </w:p>
        </w:tc>
        <w:tc>
          <w:tcPr>
            <w:tcW w:w="567" w:type="dxa"/>
            <w:tcBorders>
              <w:top w:val="single" w:sz="4" w:space="0" w:color="auto"/>
              <w:left w:val="single" w:sz="4" w:space="0" w:color="auto"/>
              <w:bottom w:val="single" w:sz="4" w:space="0" w:color="auto"/>
              <w:right w:val="single" w:sz="4" w:space="0" w:color="auto"/>
            </w:tcBorders>
          </w:tcPr>
          <w:p w14:paraId="198C7F24" w14:textId="77777777" w:rsidR="00EA784F" w:rsidRDefault="00EA784F" w:rsidP="00FA60E9">
            <w:pPr>
              <w:pStyle w:val="TAC"/>
            </w:pPr>
          </w:p>
        </w:tc>
        <w:tc>
          <w:tcPr>
            <w:tcW w:w="567" w:type="dxa"/>
            <w:tcBorders>
              <w:top w:val="single" w:sz="4" w:space="0" w:color="auto"/>
              <w:left w:val="single" w:sz="4" w:space="0" w:color="auto"/>
              <w:bottom w:val="single" w:sz="4" w:space="0" w:color="auto"/>
              <w:right w:val="single" w:sz="4" w:space="0" w:color="auto"/>
            </w:tcBorders>
          </w:tcPr>
          <w:p w14:paraId="3DF6400D" w14:textId="77777777" w:rsidR="00EA784F" w:rsidRDefault="00EA784F" w:rsidP="00FA60E9">
            <w:pPr>
              <w:pStyle w:val="TAC"/>
            </w:pPr>
          </w:p>
        </w:tc>
        <w:tc>
          <w:tcPr>
            <w:tcW w:w="567" w:type="dxa"/>
            <w:tcBorders>
              <w:top w:val="single" w:sz="4" w:space="0" w:color="auto"/>
              <w:left w:val="single" w:sz="4" w:space="0" w:color="auto"/>
              <w:bottom w:val="single" w:sz="4" w:space="0" w:color="auto"/>
              <w:right w:val="single" w:sz="4" w:space="0" w:color="auto"/>
            </w:tcBorders>
          </w:tcPr>
          <w:p w14:paraId="2B040080" w14:textId="77777777" w:rsidR="00EA784F" w:rsidRDefault="00EA784F" w:rsidP="00FA60E9">
            <w:pPr>
              <w:pStyle w:val="TAC"/>
            </w:pPr>
          </w:p>
        </w:tc>
        <w:tc>
          <w:tcPr>
            <w:tcW w:w="567" w:type="dxa"/>
            <w:tcBorders>
              <w:top w:val="single" w:sz="4" w:space="0" w:color="auto"/>
              <w:left w:val="single" w:sz="4" w:space="0" w:color="auto"/>
              <w:bottom w:val="single" w:sz="4" w:space="0" w:color="auto"/>
              <w:right w:val="single" w:sz="4" w:space="0" w:color="auto"/>
            </w:tcBorders>
          </w:tcPr>
          <w:p w14:paraId="5393F6CE" w14:textId="77777777" w:rsidR="00EA784F" w:rsidRDefault="00EA784F" w:rsidP="00FA60E9">
            <w:pPr>
              <w:pStyle w:val="TAC"/>
            </w:pPr>
          </w:p>
        </w:tc>
        <w:tc>
          <w:tcPr>
            <w:tcW w:w="567" w:type="dxa"/>
            <w:tcBorders>
              <w:top w:val="single" w:sz="4" w:space="0" w:color="auto"/>
              <w:left w:val="single" w:sz="4" w:space="0" w:color="auto"/>
              <w:bottom w:val="single" w:sz="4" w:space="0" w:color="auto"/>
              <w:right w:val="single" w:sz="4" w:space="0" w:color="auto"/>
            </w:tcBorders>
          </w:tcPr>
          <w:p w14:paraId="6E702189" w14:textId="77777777" w:rsidR="00EA784F" w:rsidRDefault="00EA784F" w:rsidP="00FA60E9">
            <w:pPr>
              <w:pStyle w:val="TAC"/>
            </w:pPr>
          </w:p>
        </w:tc>
        <w:tc>
          <w:tcPr>
            <w:tcW w:w="567" w:type="dxa"/>
            <w:tcBorders>
              <w:top w:val="single" w:sz="4" w:space="0" w:color="auto"/>
              <w:left w:val="single" w:sz="4" w:space="0" w:color="auto"/>
              <w:bottom w:val="single" w:sz="4" w:space="0" w:color="auto"/>
              <w:right w:val="single" w:sz="4" w:space="0" w:color="auto"/>
            </w:tcBorders>
          </w:tcPr>
          <w:p w14:paraId="5EC389C4" w14:textId="77777777" w:rsidR="00EA784F" w:rsidRDefault="00EA784F" w:rsidP="00FA60E9">
            <w:pPr>
              <w:pStyle w:val="TAC"/>
            </w:pPr>
          </w:p>
        </w:tc>
      </w:tr>
    </w:tbl>
    <w:p w14:paraId="3AE82240" w14:textId="77777777" w:rsidR="00EA784F" w:rsidRDefault="00EA784F" w:rsidP="00EA784F"/>
    <w:p w14:paraId="7676D354" w14:textId="2CB74E01" w:rsidR="00EA784F" w:rsidRDefault="00EA784F" w:rsidP="00EA784F">
      <w:r>
        <w:t>TERMINAL RESPONSE: PROVIDE LOCAL INFORMATION 1.</w:t>
      </w:r>
      <w:r>
        <w:rPr>
          <w:rFonts w:eastAsia="SimSun"/>
          <w:lang w:val="en-US" w:eastAsia="zh-CN"/>
        </w:rPr>
        <w:t>28</w:t>
      </w:r>
      <w:r>
        <w:t>.1</w:t>
      </w:r>
    </w:p>
    <w:p w14:paraId="479634CD" w14:textId="77777777" w:rsidR="00EA784F" w:rsidRDefault="00EA784F" w:rsidP="00EA784F">
      <w:r>
        <w:t>The actual values of the measurements are not tested.</w:t>
      </w:r>
    </w:p>
    <w:p w14:paraId="68747CE7" w14:textId="77777777" w:rsidR="00EA784F" w:rsidRDefault="00EA784F" w:rsidP="00EA784F">
      <w:r>
        <w:t>Logically:</w:t>
      </w:r>
    </w:p>
    <w:p w14:paraId="57E8A15A" w14:textId="77777777" w:rsidR="00EA784F" w:rsidRDefault="00EA784F" w:rsidP="00EA784F">
      <w:pPr>
        <w:pStyle w:val="EW"/>
      </w:pPr>
      <w:r>
        <w:t>Command details</w:t>
      </w:r>
    </w:p>
    <w:p w14:paraId="1282E811" w14:textId="77777777" w:rsidR="00EA784F" w:rsidRDefault="00EA784F" w:rsidP="00EA784F">
      <w:pPr>
        <w:pStyle w:val="EW"/>
      </w:pPr>
      <w:r>
        <w:tab/>
        <w:t>Command number:</w:t>
      </w:r>
      <w:r>
        <w:tab/>
        <w:t>1</w:t>
      </w:r>
    </w:p>
    <w:p w14:paraId="430D9D02" w14:textId="77777777" w:rsidR="00EA784F" w:rsidRDefault="00EA784F" w:rsidP="00EA784F">
      <w:pPr>
        <w:pStyle w:val="EW"/>
      </w:pPr>
      <w:r>
        <w:tab/>
        <w:t>Command type:</w:t>
      </w:r>
      <w:r>
        <w:tab/>
      </w:r>
      <w:r>
        <w:rPr>
          <w:rFonts w:eastAsia="SimSun" w:hint="eastAsia"/>
          <w:lang w:val="en-US" w:eastAsia="zh-CN"/>
        </w:rPr>
        <w:t xml:space="preserve">      </w:t>
      </w:r>
      <w:r>
        <w:t>PROVIDE LOCAL INFORMATION</w:t>
      </w:r>
    </w:p>
    <w:p w14:paraId="7C4D1E7B" w14:textId="77777777" w:rsidR="00EA784F" w:rsidRDefault="00EA784F" w:rsidP="00EA784F">
      <w:pPr>
        <w:pStyle w:val="EW"/>
      </w:pPr>
      <w:r>
        <w:tab/>
        <w:t>Qualifier:</w:t>
      </w:r>
      <w:r>
        <w:tab/>
      </w:r>
      <w:r>
        <w:rPr>
          <w:rFonts w:eastAsia="SimSun" w:hint="eastAsia"/>
          <w:lang w:val="en-US" w:eastAsia="zh-CN"/>
        </w:rPr>
        <w:t xml:space="preserve">                 </w:t>
      </w:r>
      <w:r>
        <w:t>"02" Network Measurement Results</w:t>
      </w:r>
    </w:p>
    <w:p w14:paraId="35973CD6" w14:textId="77777777" w:rsidR="00EA784F" w:rsidRDefault="00EA784F" w:rsidP="00EA784F">
      <w:pPr>
        <w:pStyle w:val="EW"/>
      </w:pPr>
      <w:r>
        <w:t>Device identities</w:t>
      </w:r>
    </w:p>
    <w:p w14:paraId="0605A3CE" w14:textId="77777777" w:rsidR="00EA784F" w:rsidRDefault="00EA784F" w:rsidP="00EA784F">
      <w:pPr>
        <w:pStyle w:val="EW"/>
      </w:pPr>
      <w:r>
        <w:tab/>
        <w:t>Source device:</w:t>
      </w:r>
      <w:r>
        <w:tab/>
      </w:r>
      <w:r>
        <w:rPr>
          <w:rFonts w:eastAsia="SimSun" w:hint="eastAsia"/>
          <w:lang w:val="en-US" w:eastAsia="zh-CN"/>
        </w:rPr>
        <w:t xml:space="preserve">      </w:t>
      </w:r>
      <w:r>
        <w:t>ME</w:t>
      </w:r>
    </w:p>
    <w:p w14:paraId="2169C2F2" w14:textId="77777777" w:rsidR="00EA784F" w:rsidRDefault="00EA784F" w:rsidP="00EA784F">
      <w:pPr>
        <w:pStyle w:val="EW"/>
      </w:pPr>
      <w:r>
        <w:tab/>
        <w:t>Destination device:</w:t>
      </w:r>
      <w:r>
        <w:tab/>
        <w:t>UICC</w:t>
      </w:r>
    </w:p>
    <w:p w14:paraId="71687EB9" w14:textId="77777777" w:rsidR="00EA784F" w:rsidRDefault="00EA784F" w:rsidP="00EA784F">
      <w:pPr>
        <w:pStyle w:val="EW"/>
      </w:pPr>
      <w:r>
        <w:t>Result</w:t>
      </w:r>
    </w:p>
    <w:p w14:paraId="50D283FB" w14:textId="77777777" w:rsidR="00EA784F" w:rsidRDefault="00EA784F" w:rsidP="00EA784F">
      <w:pPr>
        <w:pStyle w:val="EW"/>
      </w:pPr>
      <w:r>
        <w:tab/>
        <w:t>General Result:</w:t>
      </w:r>
      <w:r>
        <w:tab/>
        <w:t>Command performed successfully</w:t>
      </w:r>
    </w:p>
    <w:p w14:paraId="371E08EE" w14:textId="77777777" w:rsidR="00EA784F" w:rsidRDefault="00EA784F" w:rsidP="00EA784F">
      <w:pPr>
        <w:pStyle w:val="EW"/>
      </w:pPr>
      <w:r>
        <w:tab/>
        <w:t>Network Measurement Results</w:t>
      </w:r>
      <w:r>
        <w:tab/>
        <w:t>MEASUREMENT REPORT message</w:t>
      </w:r>
      <w:r>
        <w:tab/>
      </w:r>
    </w:p>
    <w:p w14:paraId="164956A6" w14:textId="77777777" w:rsidR="00EA784F" w:rsidRDefault="00EA784F" w:rsidP="00EA784F">
      <w:pPr>
        <w:pStyle w:val="EW"/>
      </w:pPr>
      <w:r>
        <w:tab/>
        <w:t>measResultNeighCells</w:t>
      </w:r>
    </w:p>
    <w:p w14:paraId="168DDD06" w14:textId="77777777" w:rsidR="00EA784F" w:rsidRDefault="00EA784F" w:rsidP="00EA784F">
      <w:pPr>
        <w:pStyle w:val="EW"/>
      </w:pPr>
    </w:p>
    <w:p w14:paraId="5B64E3EE" w14:textId="77777777" w:rsidR="00EA784F" w:rsidRDefault="00EA784F" w:rsidP="00EA784F">
      <w:r>
        <w:t>Coding:</w:t>
      </w:r>
    </w:p>
    <w:p w14:paraId="4888F681" w14:textId="77777777" w:rsidR="00EA784F" w:rsidRDefault="00EA784F" w:rsidP="00EA784F">
      <w:pPr>
        <w:keepNext/>
        <w:keepLines/>
        <w:spacing w:after="0"/>
        <w:jc w:val="center"/>
        <w:rPr>
          <w:rFonts w:ascii="Arial" w:hAnsi="Arial"/>
          <w:b/>
          <w:sz w:val="8"/>
          <w:szCs w:val="8"/>
        </w:rPr>
      </w:pPr>
    </w:p>
    <w:tbl>
      <w:tblPr>
        <w:tblW w:w="0" w:type="auto"/>
        <w:jc w:val="center"/>
        <w:tblLayout w:type="fixed"/>
        <w:tblCellMar>
          <w:left w:w="28" w:type="dxa"/>
        </w:tblCellMar>
        <w:tblLook w:val="04A0" w:firstRow="1" w:lastRow="0" w:firstColumn="1" w:lastColumn="0" w:noHBand="0" w:noVBand="1"/>
      </w:tblPr>
      <w:tblGrid>
        <w:gridCol w:w="1134"/>
        <w:gridCol w:w="567"/>
        <w:gridCol w:w="567"/>
        <w:gridCol w:w="567"/>
        <w:gridCol w:w="567"/>
        <w:gridCol w:w="567"/>
        <w:gridCol w:w="567"/>
        <w:gridCol w:w="567"/>
        <w:gridCol w:w="567"/>
        <w:gridCol w:w="567"/>
        <w:gridCol w:w="567"/>
        <w:gridCol w:w="567"/>
        <w:gridCol w:w="567"/>
      </w:tblGrid>
      <w:tr w:rsidR="00EA784F" w14:paraId="13799E65" w14:textId="77777777" w:rsidTr="00FA60E9">
        <w:trPr>
          <w:jc w:val="center"/>
        </w:trPr>
        <w:tc>
          <w:tcPr>
            <w:tcW w:w="1134" w:type="dxa"/>
            <w:tcBorders>
              <w:top w:val="single" w:sz="4" w:space="0" w:color="auto"/>
              <w:left w:val="single" w:sz="4" w:space="0" w:color="auto"/>
              <w:bottom w:val="single" w:sz="4" w:space="0" w:color="auto"/>
              <w:right w:val="single" w:sz="4" w:space="0" w:color="auto"/>
            </w:tcBorders>
          </w:tcPr>
          <w:p w14:paraId="496592EC" w14:textId="77777777" w:rsidR="00EA784F" w:rsidRDefault="00EA784F" w:rsidP="00FA60E9">
            <w:pPr>
              <w:pStyle w:val="TAL"/>
            </w:pPr>
            <w:r>
              <w:t>BER-TLV:</w:t>
            </w:r>
          </w:p>
        </w:tc>
        <w:tc>
          <w:tcPr>
            <w:tcW w:w="567" w:type="dxa"/>
            <w:tcBorders>
              <w:top w:val="single" w:sz="4" w:space="0" w:color="auto"/>
              <w:left w:val="single" w:sz="4" w:space="0" w:color="auto"/>
              <w:bottom w:val="single" w:sz="4" w:space="0" w:color="auto"/>
              <w:right w:val="single" w:sz="4" w:space="0" w:color="auto"/>
            </w:tcBorders>
          </w:tcPr>
          <w:p w14:paraId="58C23C54" w14:textId="77777777" w:rsidR="00EA784F" w:rsidRDefault="00EA784F" w:rsidP="00FA60E9">
            <w:pPr>
              <w:pStyle w:val="TAC"/>
            </w:pPr>
            <w:r>
              <w:t>81</w:t>
            </w:r>
          </w:p>
        </w:tc>
        <w:tc>
          <w:tcPr>
            <w:tcW w:w="567" w:type="dxa"/>
            <w:tcBorders>
              <w:top w:val="single" w:sz="4" w:space="0" w:color="auto"/>
              <w:left w:val="single" w:sz="4" w:space="0" w:color="auto"/>
              <w:bottom w:val="single" w:sz="4" w:space="0" w:color="auto"/>
              <w:right w:val="single" w:sz="4" w:space="0" w:color="auto"/>
            </w:tcBorders>
          </w:tcPr>
          <w:p w14:paraId="2E913F21" w14:textId="77777777" w:rsidR="00EA784F" w:rsidRDefault="00EA784F" w:rsidP="00FA60E9">
            <w:pPr>
              <w:pStyle w:val="TAC"/>
            </w:pPr>
            <w:r>
              <w:t>03</w:t>
            </w:r>
          </w:p>
        </w:tc>
        <w:tc>
          <w:tcPr>
            <w:tcW w:w="567" w:type="dxa"/>
            <w:tcBorders>
              <w:top w:val="single" w:sz="4" w:space="0" w:color="auto"/>
              <w:left w:val="single" w:sz="4" w:space="0" w:color="auto"/>
              <w:bottom w:val="single" w:sz="4" w:space="0" w:color="auto"/>
              <w:right w:val="single" w:sz="4" w:space="0" w:color="auto"/>
            </w:tcBorders>
          </w:tcPr>
          <w:p w14:paraId="152F9BF3" w14:textId="77777777" w:rsidR="00EA784F" w:rsidRDefault="00EA784F" w:rsidP="00FA60E9">
            <w:pPr>
              <w:pStyle w:val="TAC"/>
            </w:pPr>
            <w:r>
              <w:t>01</w:t>
            </w:r>
          </w:p>
        </w:tc>
        <w:tc>
          <w:tcPr>
            <w:tcW w:w="567" w:type="dxa"/>
            <w:tcBorders>
              <w:top w:val="single" w:sz="4" w:space="0" w:color="auto"/>
              <w:left w:val="single" w:sz="4" w:space="0" w:color="auto"/>
              <w:bottom w:val="single" w:sz="4" w:space="0" w:color="auto"/>
              <w:right w:val="single" w:sz="4" w:space="0" w:color="auto"/>
            </w:tcBorders>
          </w:tcPr>
          <w:p w14:paraId="5E7E6D47" w14:textId="77777777" w:rsidR="00EA784F" w:rsidRDefault="00EA784F" w:rsidP="00FA60E9">
            <w:pPr>
              <w:pStyle w:val="TAC"/>
            </w:pPr>
            <w:r>
              <w:t>26</w:t>
            </w:r>
          </w:p>
        </w:tc>
        <w:tc>
          <w:tcPr>
            <w:tcW w:w="567" w:type="dxa"/>
            <w:tcBorders>
              <w:top w:val="single" w:sz="4" w:space="0" w:color="auto"/>
              <w:left w:val="single" w:sz="4" w:space="0" w:color="auto"/>
              <w:bottom w:val="single" w:sz="4" w:space="0" w:color="auto"/>
              <w:right w:val="single" w:sz="4" w:space="0" w:color="auto"/>
            </w:tcBorders>
          </w:tcPr>
          <w:p w14:paraId="333318E2" w14:textId="77777777" w:rsidR="00EA784F" w:rsidRDefault="00EA784F" w:rsidP="00FA60E9">
            <w:pPr>
              <w:pStyle w:val="TAC"/>
            </w:pPr>
            <w:r>
              <w:t>02</w:t>
            </w:r>
          </w:p>
        </w:tc>
        <w:tc>
          <w:tcPr>
            <w:tcW w:w="567" w:type="dxa"/>
            <w:tcBorders>
              <w:top w:val="single" w:sz="4" w:space="0" w:color="auto"/>
              <w:left w:val="single" w:sz="4" w:space="0" w:color="auto"/>
              <w:bottom w:val="single" w:sz="4" w:space="0" w:color="auto"/>
              <w:right w:val="single" w:sz="4" w:space="0" w:color="auto"/>
            </w:tcBorders>
          </w:tcPr>
          <w:p w14:paraId="4A4E52A5" w14:textId="77777777" w:rsidR="00EA784F" w:rsidRDefault="00EA784F" w:rsidP="00FA60E9">
            <w:pPr>
              <w:pStyle w:val="TAC"/>
            </w:pPr>
            <w:r>
              <w:t>82</w:t>
            </w:r>
          </w:p>
        </w:tc>
        <w:tc>
          <w:tcPr>
            <w:tcW w:w="567" w:type="dxa"/>
            <w:tcBorders>
              <w:top w:val="single" w:sz="4" w:space="0" w:color="auto"/>
              <w:left w:val="single" w:sz="4" w:space="0" w:color="auto"/>
              <w:bottom w:val="single" w:sz="4" w:space="0" w:color="auto"/>
              <w:right w:val="single" w:sz="4" w:space="0" w:color="auto"/>
            </w:tcBorders>
          </w:tcPr>
          <w:p w14:paraId="39C554CA" w14:textId="77777777" w:rsidR="00EA784F" w:rsidRDefault="00EA784F" w:rsidP="00FA60E9">
            <w:pPr>
              <w:pStyle w:val="TAC"/>
            </w:pPr>
            <w:r>
              <w:t>02</w:t>
            </w:r>
          </w:p>
        </w:tc>
        <w:tc>
          <w:tcPr>
            <w:tcW w:w="567" w:type="dxa"/>
            <w:tcBorders>
              <w:top w:val="single" w:sz="4" w:space="0" w:color="auto"/>
              <w:left w:val="single" w:sz="4" w:space="0" w:color="auto"/>
              <w:bottom w:val="single" w:sz="4" w:space="0" w:color="auto"/>
              <w:right w:val="single" w:sz="4" w:space="0" w:color="auto"/>
            </w:tcBorders>
          </w:tcPr>
          <w:p w14:paraId="6252A2D8" w14:textId="77777777" w:rsidR="00EA784F" w:rsidRDefault="00EA784F" w:rsidP="00FA60E9">
            <w:pPr>
              <w:pStyle w:val="TAC"/>
            </w:pPr>
            <w:r>
              <w:t>82</w:t>
            </w:r>
          </w:p>
        </w:tc>
        <w:tc>
          <w:tcPr>
            <w:tcW w:w="567" w:type="dxa"/>
            <w:tcBorders>
              <w:top w:val="single" w:sz="4" w:space="0" w:color="auto"/>
              <w:left w:val="single" w:sz="4" w:space="0" w:color="auto"/>
              <w:bottom w:val="single" w:sz="4" w:space="0" w:color="auto"/>
              <w:right w:val="single" w:sz="4" w:space="0" w:color="auto"/>
            </w:tcBorders>
          </w:tcPr>
          <w:p w14:paraId="173E3407" w14:textId="77777777" w:rsidR="00EA784F" w:rsidRDefault="00EA784F" w:rsidP="00FA60E9">
            <w:pPr>
              <w:pStyle w:val="TAC"/>
            </w:pPr>
            <w:r>
              <w:t>81</w:t>
            </w:r>
          </w:p>
        </w:tc>
        <w:tc>
          <w:tcPr>
            <w:tcW w:w="567" w:type="dxa"/>
            <w:tcBorders>
              <w:top w:val="single" w:sz="4" w:space="0" w:color="auto"/>
              <w:left w:val="single" w:sz="4" w:space="0" w:color="auto"/>
              <w:bottom w:val="single" w:sz="4" w:space="0" w:color="auto"/>
              <w:right w:val="single" w:sz="4" w:space="0" w:color="auto"/>
            </w:tcBorders>
          </w:tcPr>
          <w:p w14:paraId="485EB82D" w14:textId="77777777" w:rsidR="00EA784F" w:rsidRDefault="00EA784F" w:rsidP="00FA60E9">
            <w:pPr>
              <w:pStyle w:val="TAC"/>
            </w:pPr>
            <w:r>
              <w:t>83</w:t>
            </w:r>
          </w:p>
        </w:tc>
        <w:tc>
          <w:tcPr>
            <w:tcW w:w="567" w:type="dxa"/>
            <w:tcBorders>
              <w:top w:val="single" w:sz="4" w:space="0" w:color="auto"/>
              <w:left w:val="single" w:sz="4" w:space="0" w:color="auto"/>
              <w:bottom w:val="single" w:sz="4" w:space="0" w:color="auto"/>
              <w:right w:val="single" w:sz="4" w:space="0" w:color="auto"/>
            </w:tcBorders>
          </w:tcPr>
          <w:p w14:paraId="74CC62B2" w14:textId="77777777" w:rsidR="00EA784F" w:rsidRDefault="00EA784F" w:rsidP="00FA60E9">
            <w:pPr>
              <w:pStyle w:val="TAC"/>
            </w:pPr>
            <w:r>
              <w:t>01</w:t>
            </w:r>
          </w:p>
        </w:tc>
        <w:tc>
          <w:tcPr>
            <w:tcW w:w="567" w:type="dxa"/>
            <w:tcBorders>
              <w:top w:val="single" w:sz="4" w:space="0" w:color="auto"/>
              <w:left w:val="single" w:sz="4" w:space="0" w:color="auto"/>
              <w:bottom w:val="single" w:sz="4" w:space="0" w:color="auto"/>
              <w:right w:val="single" w:sz="4" w:space="0" w:color="auto"/>
            </w:tcBorders>
          </w:tcPr>
          <w:p w14:paraId="5FF34A63" w14:textId="77777777" w:rsidR="00EA784F" w:rsidRDefault="00EA784F" w:rsidP="00FA60E9">
            <w:pPr>
              <w:pStyle w:val="TAC"/>
            </w:pPr>
            <w:r>
              <w:t>00</w:t>
            </w:r>
          </w:p>
        </w:tc>
      </w:tr>
      <w:tr w:rsidR="00EA784F" w14:paraId="3A916D1F" w14:textId="77777777" w:rsidTr="00FA60E9">
        <w:trPr>
          <w:jc w:val="center"/>
        </w:trPr>
        <w:tc>
          <w:tcPr>
            <w:tcW w:w="1134" w:type="dxa"/>
            <w:tcBorders>
              <w:top w:val="single" w:sz="4" w:space="0" w:color="auto"/>
              <w:right w:val="single" w:sz="4" w:space="0" w:color="auto"/>
            </w:tcBorders>
          </w:tcPr>
          <w:p w14:paraId="3BBE47C8" w14:textId="77777777" w:rsidR="00EA784F" w:rsidRDefault="00EA784F" w:rsidP="00FA60E9">
            <w:pPr>
              <w:pStyle w:val="TAL"/>
            </w:pPr>
          </w:p>
        </w:tc>
        <w:tc>
          <w:tcPr>
            <w:tcW w:w="567" w:type="dxa"/>
            <w:tcBorders>
              <w:top w:val="single" w:sz="4" w:space="0" w:color="auto"/>
              <w:left w:val="single" w:sz="4" w:space="0" w:color="auto"/>
              <w:bottom w:val="single" w:sz="4" w:space="0" w:color="auto"/>
              <w:right w:val="single" w:sz="4" w:space="0" w:color="auto"/>
            </w:tcBorders>
          </w:tcPr>
          <w:p w14:paraId="0DD49B40" w14:textId="77777777" w:rsidR="00EA784F" w:rsidRDefault="00EA784F" w:rsidP="00FA60E9">
            <w:pPr>
              <w:pStyle w:val="TAC"/>
            </w:pPr>
            <w:r>
              <w:t>96</w:t>
            </w:r>
          </w:p>
        </w:tc>
        <w:tc>
          <w:tcPr>
            <w:tcW w:w="567" w:type="dxa"/>
            <w:tcBorders>
              <w:top w:val="single" w:sz="4" w:space="0" w:color="auto"/>
              <w:left w:val="single" w:sz="4" w:space="0" w:color="auto"/>
              <w:bottom w:val="single" w:sz="4" w:space="0" w:color="auto"/>
              <w:right w:val="single" w:sz="4" w:space="0" w:color="auto"/>
            </w:tcBorders>
          </w:tcPr>
          <w:p w14:paraId="3054A6B1" w14:textId="77777777" w:rsidR="00EA784F" w:rsidRDefault="00EA784F" w:rsidP="00FA60E9">
            <w:pPr>
              <w:pStyle w:val="TAC"/>
            </w:pPr>
            <w:r>
              <w:t>Note 1</w:t>
            </w:r>
          </w:p>
        </w:tc>
        <w:tc>
          <w:tcPr>
            <w:tcW w:w="567" w:type="dxa"/>
            <w:tcBorders>
              <w:top w:val="single" w:sz="4" w:space="0" w:color="auto"/>
              <w:left w:val="single" w:sz="4" w:space="0" w:color="auto"/>
              <w:bottom w:val="single" w:sz="4" w:space="0" w:color="auto"/>
              <w:right w:val="single" w:sz="4" w:space="0" w:color="auto"/>
            </w:tcBorders>
          </w:tcPr>
          <w:p w14:paraId="3A8B8FDF" w14:textId="19D275C0" w:rsidR="00EA784F" w:rsidRDefault="00C96A4C" w:rsidP="00FA60E9">
            <w:pPr>
              <w:pStyle w:val="TAC"/>
            </w:pPr>
            <w:r>
              <w:t>08</w:t>
            </w:r>
          </w:p>
        </w:tc>
        <w:tc>
          <w:tcPr>
            <w:tcW w:w="567" w:type="dxa"/>
            <w:tcBorders>
              <w:top w:val="single" w:sz="4" w:space="0" w:color="auto"/>
              <w:left w:val="single" w:sz="4" w:space="0" w:color="auto"/>
              <w:bottom w:val="single" w:sz="4" w:space="0" w:color="auto"/>
              <w:right w:val="single" w:sz="4" w:space="0" w:color="auto"/>
            </w:tcBorders>
          </w:tcPr>
          <w:p w14:paraId="171B2100" w14:textId="77777777" w:rsidR="00EA784F" w:rsidRDefault="00EA784F" w:rsidP="00FA60E9">
            <w:pPr>
              <w:pStyle w:val="TAC"/>
            </w:pPr>
            <w:r>
              <w:t>Note 2</w:t>
            </w:r>
          </w:p>
        </w:tc>
        <w:tc>
          <w:tcPr>
            <w:tcW w:w="567" w:type="dxa"/>
            <w:tcBorders>
              <w:top w:val="single" w:sz="4" w:space="0" w:color="auto"/>
              <w:left w:val="single" w:sz="4" w:space="0" w:color="auto"/>
              <w:bottom w:val="single" w:sz="4" w:space="0" w:color="auto"/>
              <w:right w:val="single" w:sz="4" w:space="0" w:color="auto"/>
            </w:tcBorders>
          </w:tcPr>
          <w:p w14:paraId="06CDBF51" w14:textId="77777777" w:rsidR="00EA784F" w:rsidRDefault="00EA784F" w:rsidP="00FA60E9">
            <w:pPr>
              <w:pStyle w:val="TAC"/>
            </w:pPr>
            <w:r>
              <w:t>Note 3</w:t>
            </w:r>
          </w:p>
        </w:tc>
        <w:tc>
          <w:tcPr>
            <w:tcW w:w="567" w:type="dxa"/>
            <w:tcBorders>
              <w:top w:val="single" w:sz="4" w:space="0" w:color="auto"/>
              <w:left w:val="single" w:sz="4" w:space="0" w:color="auto"/>
              <w:bottom w:val="single" w:sz="4" w:space="0" w:color="auto"/>
              <w:right w:val="single" w:sz="4" w:space="0" w:color="auto"/>
            </w:tcBorders>
          </w:tcPr>
          <w:p w14:paraId="1E313063" w14:textId="77777777" w:rsidR="00EA784F" w:rsidRDefault="00EA784F" w:rsidP="00FA60E9">
            <w:pPr>
              <w:pStyle w:val="TAC"/>
            </w:pPr>
            <w:r>
              <w:t>Note 4</w:t>
            </w:r>
          </w:p>
        </w:tc>
        <w:tc>
          <w:tcPr>
            <w:tcW w:w="567" w:type="dxa"/>
            <w:tcBorders>
              <w:top w:val="single" w:sz="4" w:space="0" w:color="auto"/>
              <w:left w:val="single" w:sz="4" w:space="0" w:color="auto"/>
              <w:bottom w:val="single" w:sz="4" w:space="0" w:color="auto"/>
              <w:right w:val="single" w:sz="4" w:space="0" w:color="auto"/>
            </w:tcBorders>
          </w:tcPr>
          <w:p w14:paraId="601A1503" w14:textId="77777777" w:rsidR="00EA784F" w:rsidRDefault="00EA784F" w:rsidP="00FA60E9">
            <w:pPr>
              <w:pStyle w:val="TAC"/>
            </w:pPr>
            <w:r>
              <w:t>Note 5</w:t>
            </w:r>
          </w:p>
        </w:tc>
        <w:tc>
          <w:tcPr>
            <w:tcW w:w="567" w:type="dxa"/>
            <w:tcBorders>
              <w:top w:val="single" w:sz="4" w:space="0" w:color="auto"/>
              <w:left w:val="single" w:sz="4" w:space="0" w:color="auto"/>
              <w:bottom w:val="single" w:sz="4" w:space="0" w:color="auto"/>
              <w:right w:val="single" w:sz="4" w:space="0" w:color="auto"/>
            </w:tcBorders>
          </w:tcPr>
          <w:p w14:paraId="63A50621" w14:textId="77777777" w:rsidR="00EA784F" w:rsidRDefault="00EA784F" w:rsidP="00FA60E9">
            <w:pPr>
              <w:pStyle w:val="TAC"/>
            </w:pPr>
          </w:p>
        </w:tc>
        <w:tc>
          <w:tcPr>
            <w:tcW w:w="567" w:type="dxa"/>
            <w:tcBorders>
              <w:top w:val="single" w:sz="4" w:space="0" w:color="auto"/>
              <w:left w:val="single" w:sz="4" w:space="0" w:color="auto"/>
              <w:bottom w:val="single" w:sz="4" w:space="0" w:color="auto"/>
              <w:right w:val="single" w:sz="4" w:space="0" w:color="auto"/>
            </w:tcBorders>
          </w:tcPr>
          <w:p w14:paraId="4CE90B5C" w14:textId="77777777" w:rsidR="00EA784F" w:rsidRDefault="00EA784F" w:rsidP="00FA60E9">
            <w:pPr>
              <w:pStyle w:val="TAC"/>
            </w:pPr>
          </w:p>
        </w:tc>
        <w:tc>
          <w:tcPr>
            <w:tcW w:w="567" w:type="dxa"/>
            <w:tcBorders>
              <w:top w:val="single" w:sz="4" w:space="0" w:color="auto"/>
              <w:left w:val="single" w:sz="4" w:space="0" w:color="auto"/>
              <w:bottom w:val="single" w:sz="4" w:space="0" w:color="auto"/>
              <w:right w:val="single" w:sz="4" w:space="0" w:color="auto"/>
            </w:tcBorders>
          </w:tcPr>
          <w:p w14:paraId="2365AD6D" w14:textId="77777777" w:rsidR="00EA784F" w:rsidRDefault="00EA784F" w:rsidP="00FA60E9">
            <w:pPr>
              <w:pStyle w:val="TAC"/>
            </w:pPr>
          </w:p>
        </w:tc>
        <w:tc>
          <w:tcPr>
            <w:tcW w:w="567" w:type="dxa"/>
            <w:tcBorders>
              <w:top w:val="single" w:sz="4" w:space="0" w:color="auto"/>
              <w:left w:val="single" w:sz="4" w:space="0" w:color="auto"/>
              <w:bottom w:val="single" w:sz="4" w:space="0" w:color="auto"/>
              <w:right w:val="single" w:sz="4" w:space="0" w:color="auto"/>
            </w:tcBorders>
          </w:tcPr>
          <w:p w14:paraId="0EBB02BF" w14:textId="77777777" w:rsidR="00EA784F" w:rsidRDefault="00EA784F" w:rsidP="00FA60E9">
            <w:pPr>
              <w:pStyle w:val="TAC"/>
            </w:pPr>
          </w:p>
        </w:tc>
        <w:tc>
          <w:tcPr>
            <w:tcW w:w="567" w:type="dxa"/>
            <w:tcBorders>
              <w:top w:val="single" w:sz="4" w:space="0" w:color="auto"/>
              <w:left w:val="single" w:sz="4" w:space="0" w:color="auto"/>
              <w:bottom w:val="single" w:sz="4" w:space="0" w:color="auto"/>
              <w:right w:val="single" w:sz="4" w:space="0" w:color="auto"/>
            </w:tcBorders>
          </w:tcPr>
          <w:p w14:paraId="37650C30" w14:textId="77777777" w:rsidR="00EA784F" w:rsidRDefault="00EA784F" w:rsidP="00FA60E9">
            <w:pPr>
              <w:pStyle w:val="TAC"/>
            </w:pPr>
          </w:p>
        </w:tc>
      </w:tr>
    </w:tbl>
    <w:p w14:paraId="78141660" w14:textId="77777777" w:rsidR="00EA784F" w:rsidRDefault="00EA784F" w:rsidP="00EA784F"/>
    <w:p w14:paraId="35AB5218" w14:textId="77777777" w:rsidR="00EA784F" w:rsidRDefault="00EA784F" w:rsidP="00EA784F">
      <w:pPr>
        <w:pStyle w:val="NO"/>
      </w:pPr>
      <w:r>
        <w:t>Note 1:</w:t>
      </w:r>
      <w:r>
        <w:tab/>
        <w:t>This is the length indicator for the following bytes which represent the Measurement report coded in ASN.1 and therefore the length cannot be foreseen.</w:t>
      </w:r>
    </w:p>
    <w:p w14:paraId="087927E2" w14:textId="77777777" w:rsidR="00EA784F" w:rsidRDefault="00EA784F" w:rsidP="00EA784F">
      <w:pPr>
        <w:pStyle w:val="NO"/>
      </w:pPr>
      <w:r>
        <w:t>Note 2:</w:t>
      </w:r>
      <w:r>
        <w:tab/>
        <w:t>This byte shall be checked bitwise against pattern: 0000 xxxx (x – don't care).</w:t>
      </w:r>
    </w:p>
    <w:p w14:paraId="2AFBAF51" w14:textId="77777777" w:rsidR="00EA784F" w:rsidRDefault="00EA784F" w:rsidP="00EA784F">
      <w:pPr>
        <w:pStyle w:val="NO"/>
      </w:pPr>
      <w:r>
        <w:t>Note 3:</w:t>
      </w:r>
      <w:r>
        <w:tab/>
        <w:t>This byte shall not be verified.</w:t>
      </w:r>
    </w:p>
    <w:p w14:paraId="14818255" w14:textId="77777777" w:rsidR="00EA784F" w:rsidRDefault="00EA784F" w:rsidP="00EA784F">
      <w:pPr>
        <w:pStyle w:val="NO"/>
      </w:pPr>
      <w:r>
        <w:t>Note 4:</w:t>
      </w:r>
      <w:r>
        <w:tab/>
        <w:t>This byte shall be checked bitwise against pattern: x000 xxxx (x – don't care).</w:t>
      </w:r>
    </w:p>
    <w:p w14:paraId="6A312D7D" w14:textId="2D96C099" w:rsidR="00EA784F" w:rsidRPr="00EA784F" w:rsidRDefault="00EA784F" w:rsidP="00EA784F">
      <w:pPr>
        <w:pStyle w:val="NO"/>
      </w:pPr>
      <w:r>
        <w:t>Note 5:</w:t>
      </w:r>
      <w:r>
        <w:tab/>
        <w:t>The remaining bytes shall not be verified.</w:t>
      </w:r>
    </w:p>
    <w:p w14:paraId="554D9F8E" w14:textId="77777777" w:rsidR="004105DA" w:rsidRDefault="004105DA" w:rsidP="004105DA">
      <w:pPr>
        <w:pStyle w:val="TH"/>
      </w:pPr>
      <w:r>
        <w:t>Expected Sequence 1.</w:t>
      </w:r>
      <w:r>
        <w:rPr>
          <w:rFonts w:eastAsia="SimSun"/>
          <w:lang w:val="en-US" w:eastAsia="zh-CN"/>
        </w:rPr>
        <w:t>29</w:t>
      </w:r>
      <w:r>
        <w:t xml:space="preserve"> (PROVIDE LOCAL INFORMATION, </w:t>
      </w:r>
      <w:r>
        <w:rPr>
          <w:rFonts w:eastAsia="SimSun" w:hint="eastAsia"/>
          <w:lang w:val="en-US" w:eastAsia="zh-CN"/>
        </w:rPr>
        <w:t>NG-RAN</w:t>
      </w:r>
      <w:r>
        <w:t xml:space="preserve"> Inter-Frequency Measurements)</w:t>
      </w:r>
    </w:p>
    <w:tbl>
      <w:tblPr>
        <w:tblW w:w="7855" w:type="dxa"/>
        <w:jc w:val="center"/>
        <w:tblLayout w:type="fixed"/>
        <w:tblCellMar>
          <w:left w:w="28" w:type="dxa"/>
          <w:right w:w="56" w:type="dxa"/>
        </w:tblCellMar>
        <w:tblLook w:val="04A0" w:firstRow="1" w:lastRow="0" w:firstColumn="1" w:lastColumn="0" w:noHBand="0" w:noVBand="1"/>
      </w:tblPr>
      <w:tblGrid>
        <w:gridCol w:w="737"/>
        <w:gridCol w:w="1205"/>
        <w:gridCol w:w="2936"/>
        <w:gridCol w:w="2977"/>
      </w:tblGrid>
      <w:tr w:rsidR="004105DA" w14:paraId="3EBDB7F0" w14:textId="77777777" w:rsidTr="00340D1F">
        <w:trPr>
          <w:cantSplit/>
          <w:jc w:val="center"/>
        </w:trPr>
        <w:tc>
          <w:tcPr>
            <w:tcW w:w="737" w:type="dxa"/>
            <w:tcBorders>
              <w:top w:val="single" w:sz="6" w:space="0" w:color="auto"/>
              <w:left w:val="single" w:sz="6" w:space="0" w:color="auto"/>
              <w:bottom w:val="single" w:sz="4" w:space="0" w:color="auto"/>
              <w:right w:val="single" w:sz="6" w:space="0" w:color="auto"/>
            </w:tcBorders>
          </w:tcPr>
          <w:p w14:paraId="1DEEE8FF" w14:textId="77777777" w:rsidR="004105DA" w:rsidRDefault="004105DA" w:rsidP="00340D1F">
            <w:pPr>
              <w:pStyle w:val="TAH"/>
            </w:pPr>
            <w:r>
              <w:t>Step</w:t>
            </w:r>
          </w:p>
        </w:tc>
        <w:tc>
          <w:tcPr>
            <w:tcW w:w="1205" w:type="dxa"/>
            <w:tcBorders>
              <w:top w:val="single" w:sz="6" w:space="0" w:color="auto"/>
              <w:left w:val="single" w:sz="6" w:space="0" w:color="auto"/>
              <w:bottom w:val="single" w:sz="4" w:space="0" w:color="auto"/>
              <w:right w:val="single" w:sz="6" w:space="0" w:color="auto"/>
            </w:tcBorders>
          </w:tcPr>
          <w:p w14:paraId="716D5361" w14:textId="77777777" w:rsidR="004105DA" w:rsidRDefault="004105DA" w:rsidP="00340D1F">
            <w:pPr>
              <w:pStyle w:val="TAH"/>
            </w:pPr>
            <w:r>
              <w:t>Direction</w:t>
            </w:r>
          </w:p>
        </w:tc>
        <w:tc>
          <w:tcPr>
            <w:tcW w:w="2936" w:type="dxa"/>
            <w:tcBorders>
              <w:top w:val="single" w:sz="6" w:space="0" w:color="auto"/>
              <w:left w:val="single" w:sz="6" w:space="0" w:color="auto"/>
              <w:bottom w:val="single" w:sz="4" w:space="0" w:color="auto"/>
              <w:right w:val="single" w:sz="6" w:space="0" w:color="auto"/>
            </w:tcBorders>
          </w:tcPr>
          <w:p w14:paraId="0A249ACA" w14:textId="77777777" w:rsidR="004105DA" w:rsidRDefault="004105DA" w:rsidP="00340D1F">
            <w:pPr>
              <w:pStyle w:val="TAH"/>
            </w:pPr>
            <w:r>
              <w:t>MESSAGE / Action</w:t>
            </w:r>
          </w:p>
        </w:tc>
        <w:tc>
          <w:tcPr>
            <w:tcW w:w="2977" w:type="dxa"/>
            <w:tcBorders>
              <w:top w:val="single" w:sz="6" w:space="0" w:color="auto"/>
              <w:left w:val="single" w:sz="6" w:space="0" w:color="auto"/>
              <w:bottom w:val="single" w:sz="4" w:space="0" w:color="auto"/>
              <w:right w:val="single" w:sz="6" w:space="0" w:color="auto"/>
            </w:tcBorders>
          </w:tcPr>
          <w:p w14:paraId="3952F640" w14:textId="77777777" w:rsidR="004105DA" w:rsidRDefault="004105DA" w:rsidP="00340D1F">
            <w:pPr>
              <w:pStyle w:val="TAH"/>
            </w:pPr>
            <w:r>
              <w:t>Comments</w:t>
            </w:r>
          </w:p>
        </w:tc>
      </w:tr>
      <w:tr w:rsidR="004105DA" w14:paraId="0C5CCF36" w14:textId="77777777" w:rsidTr="00340D1F">
        <w:trPr>
          <w:cantSplit/>
          <w:jc w:val="center"/>
        </w:trPr>
        <w:tc>
          <w:tcPr>
            <w:tcW w:w="737" w:type="dxa"/>
            <w:tcBorders>
              <w:top w:val="single" w:sz="4" w:space="0" w:color="auto"/>
              <w:left w:val="single" w:sz="4" w:space="0" w:color="auto"/>
              <w:bottom w:val="single" w:sz="4" w:space="0" w:color="auto"/>
              <w:right w:val="single" w:sz="4" w:space="0" w:color="auto"/>
            </w:tcBorders>
          </w:tcPr>
          <w:p w14:paraId="0F463EFE" w14:textId="77777777" w:rsidR="004105DA" w:rsidRDefault="004105DA" w:rsidP="00340D1F">
            <w:pPr>
              <w:pStyle w:val="TAC"/>
            </w:pPr>
            <w:r>
              <w:t>1</w:t>
            </w:r>
          </w:p>
        </w:tc>
        <w:tc>
          <w:tcPr>
            <w:tcW w:w="1205" w:type="dxa"/>
            <w:tcBorders>
              <w:top w:val="single" w:sz="4" w:space="0" w:color="auto"/>
              <w:left w:val="single" w:sz="4" w:space="0" w:color="auto"/>
              <w:bottom w:val="single" w:sz="4" w:space="0" w:color="auto"/>
              <w:right w:val="single" w:sz="4" w:space="0" w:color="auto"/>
            </w:tcBorders>
          </w:tcPr>
          <w:p w14:paraId="14EB50B8" w14:textId="74C6C7B6" w:rsidR="004105DA" w:rsidRDefault="004105DA" w:rsidP="00340D1F">
            <w:pPr>
              <w:pStyle w:val="TAC"/>
            </w:pPr>
            <w:r w:rsidRPr="00C125D7">
              <w:rPr>
                <w:bCs/>
              </w:rPr>
              <w:t>NG-SS</w:t>
            </w:r>
            <w:r>
              <w:rPr>
                <w:b/>
                <w:bCs/>
              </w:rPr>
              <w:t xml:space="preserve"> </w:t>
            </w:r>
            <w:r>
              <w:sym w:font="Symbol" w:char="F0AE"/>
            </w:r>
            <w:r>
              <w:t xml:space="preserve"> </w:t>
            </w:r>
            <w:r w:rsidRPr="00A71F5E">
              <w:t>ME</w:t>
            </w:r>
          </w:p>
        </w:tc>
        <w:tc>
          <w:tcPr>
            <w:tcW w:w="2936" w:type="dxa"/>
            <w:tcBorders>
              <w:top w:val="single" w:sz="4" w:space="0" w:color="auto"/>
              <w:left w:val="single" w:sz="4" w:space="0" w:color="auto"/>
              <w:bottom w:val="single" w:sz="4" w:space="0" w:color="auto"/>
              <w:right w:val="single" w:sz="4" w:space="0" w:color="auto"/>
            </w:tcBorders>
          </w:tcPr>
          <w:p w14:paraId="22847066" w14:textId="08E89359" w:rsidR="004105DA" w:rsidRDefault="004105DA" w:rsidP="00340D1F">
            <w:pPr>
              <w:pStyle w:val="TAL"/>
            </w:pPr>
            <w:r w:rsidRPr="00C125D7">
              <w:rPr>
                <w:bCs/>
                <w:i/>
                <w:iCs/>
              </w:rPr>
              <w:t>RRCReconfiguration</w:t>
            </w:r>
            <w:r w:rsidRPr="005A3DC8">
              <w:rPr>
                <w:bCs/>
              </w:rPr>
              <w:t xml:space="preserve"> message including </w:t>
            </w:r>
            <w:r w:rsidRPr="00C125D7">
              <w:rPr>
                <w:bCs/>
                <w:i/>
                <w:iCs/>
              </w:rPr>
              <w:t>MeasConfig</w:t>
            </w:r>
            <w:r w:rsidRPr="005A3DC8">
              <w:rPr>
                <w:bCs/>
              </w:rPr>
              <w:t xml:space="preserve"> to setup NR measurement and reporting for int</w:t>
            </w:r>
            <w:r>
              <w:rPr>
                <w:bCs/>
              </w:rPr>
              <w:t>er</w:t>
            </w:r>
            <w:r w:rsidRPr="005A3DC8">
              <w:rPr>
                <w:bCs/>
              </w:rPr>
              <w:t xml:space="preserve">-frequency event </w:t>
            </w:r>
            <w:r w:rsidRPr="00927EA2">
              <w:rPr>
                <w:bCs/>
              </w:rPr>
              <w:t>A</w:t>
            </w:r>
            <w:r w:rsidRPr="00BE2A20">
              <w:rPr>
                <w:bCs/>
              </w:rPr>
              <w:t>4 (</w:t>
            </w:r>
            <w:r w:rsidRPr="00BE2A20">
              <w:rPr>
                <w:bCs/>
                <w:i/>
              </w:rPr>
              <w:t>measId</w:t>
            </w:r>
            <w:r w:rsidRPr="00BE2A20">
              <w:rPr>
                <w:bCs/>
              </w:rPr>
              <w:t xml:space="preserve"> 1)</w:t>
            </w:r>
          </w:p>
        </w:tc>
        <w:tc>
          <w:tcPr>
            <w:tcW w:w="2977" w:type="dxa"/>
            <w:tcBorders>
              <w:top w:val="single" w:sz="4" w:space="0" w:color="auto"/>
              <w:left w:val="single" w:sz="4" w:space="0" w:color="auto"/>
              <w:bottom w:val="single" w:sz="4" w:space="0" w:color="auto"/>
              <w:right w:val="single" w:sz="4" w:space="0" w:color="auto"/>
            </w:tcBorders>
          </w:tcPr>
          <w:p w14:paraId="4DD8AC74" w14:textId="77777777" w:rsidR="004105DA" w:rsidRPr="00927EA2" w:rsidRDefault="004105DA" w:rsidP="00340D1F">
            <w:pPr>
              <w:pStyle w:val="TAL"/>
            </w:pPr>
            <w:r w:rsidRPr="00BE2A20">
              <w:rPr>
                <w:i/>
                <w:iCs/>
              </w:rPr>
              <w:t xml:space="preserve">measObject </w:t>
            </w:r>
            <w:r w:rsidRPr="00BE2A20">
              <w:t xml:space="preserve">1 is configured with </w:t>
            </w:r>
            <w:r w:rsidRPr="00927EA2">
              <w:rPr>
                <w:i/>
                <w:iCs/>
              </w:rPr>
              <w:t>ssbFrequency</w:t>
            </w:r>
            <w:r w:rsidRPr="00927EA2">
              <w:t xml:space="preserve"> IE equals the ARFCN for NR Cell 2</w:t>
            </w:r>
            <w:r w:rsidRPr="00BE2A20">
              <w:t xml:space="preserve">; </w:t>
            </w:r>
            <w:r w:rsidRPr="00927EA2">
              <w:rPr>
                <w:i/>
                <w:iCs/>
              </w:rPr>
              <w:t>reportConfigNR</w:t>
            </w:r>
            <w:r w:rsidRPr="00927EA2">
              <w:t xml:space="preserve"> </w:t>
            </w:r>
            <w:r w:rsidRPr="00BE2A20">
              <w:t xml:space="preserve">1 is configured with </w:t>
            </w:r>
            <w:r w:rsidRPr="00927EA2">
              <w:rPr>
                <w:i/>
                <w:iCs/>
              </w:rPr>
              <w:t>a4-Threshold</w:t>
            </w:r>
            <w:r w:rsidRPr="00BE2A20">
              <w:t xml:space="preserve"> </w:t>
            </w:r>
            <w:r w:rsidRPr="00BE2A20">
              <w:rPr>
                <w:i/>
                <w:iCs/>
              </w:rPr>
              <w:t xml:space="preserve">rsrp </w:t>
            </w:r>
            <w:r w:rsidRPr="00BE2A20">
              <w:t xml:space="preserve">IE value </w:t>
            </w:r>
            <w:r>
              <w:t>that ensures A4 is triggered at step 4</w:t>
            </w:r>
            <w:r w:rsidRPr="00BE2A20">
              <w:t>.</w:t>
            </w:r>
          </w:p>
        </w:tc>
      </w:tr>
      <w:tr w:rsidR="004105DA" w14:paraId="59BDA15F" w14:textId="77777777" w:rsidTr="00340D1F">
        <w:trPr>
          <w:cantSplit/>
          <w:jc w:val="center"/>
        </w:trPr>
        <w:tc>
          <w:tcPr>
            <w:tcW w:w="737" w:type="dxa"/>
            <w:tcBorders>
              <w:top w:val="single" w:sz="4" w:space="0" w:color="auto"/>
              <w:left w:val="single" w:sz="4" w:space="0" w:color="auto"/>
              <w:bottom w:val="single" w:sz="4" w:space="0" w:color="auto"/>
              <w:right w:val="single" w:sz="4" w:space="0" w:color="auto"/>
            </w:tcBorders>
          </w:tcPr>
          <w:p w14:paraId="5F8601C3" w14:textId="77777777" w:rsidR="004105DA" w:rsidRPr="002408B5" w:rsidRDefault="004105DA" w:rsidP="00340D1F">
            <w:pPr>
              <w:pStyle w:val="TAC"/>
            </w:pPr>
            <w:r w:rsidRPr="00BE2A20">
              <w:t>2</w:t>
            </w:r>
          </w:p>
        </w:tc>
        <w:tc>
          <w:tcPr>
            <w:tcW w:w="1205" w:type="dxa"/>
            <w:tcBorders>
              <w:top w:val="single" w:sz="4" w:space="0" w:color="auto"/>
              <w:left w:val="single" w:sz="4" w:space="0" w:color="auto"/>
              <w:bottom w:val="single" w:sz="4" w:space="0" w:color="auto"/>
              <w:right w:val="single" w:sz="4" w:space="0" w:color="auto"/>
            </w:tcBorders>
          </w:tcPr>
          <w:p w14:paraId="32FE8A0E" w14:textId="77777777" w:rsidR="004105DA" w:rsidRPr="002408B5" w:rsidRDefault="004105DA" w:rsidP="00340D1F">
            <w:pPr>
              <w:pStyle w:val="TAC"/>
            </w:pPr>
            <w:r w:rsidRPr="00BE2A20">
              <w:t xml:space="preserve">ME </w:t>
            </w:r>
            <w:r w:rsidRPr="002408B5">
              <w:sym w:font="Symbol" w:char="F0AE"/>
            </w:r>
            <w:r w:rsidRPr="002408B5">
              <w:t xml:space="preserve"> NG-SS</w:t>
            </w:r>
          </w:p>
        </w:tc>
        <w:tc>
          <w:tcPr>
            <w:tcW w:w="2936" w:type="dxa"/>
            <w:tcBorders>
              <w:top w:val="single" w:sz="4" w:space="0" w:color="auto"/>
              <w:left w:val="single" w:sz="4" w:space="0" w:color="auto"/>
              <w:bottom w:val="single" w:sz="4" w:space="0" w:color="auto"/>
              <w:right w:val="single" w:sz="4" w:space="0" w:color="auto"/>
            </w:tcBorders>
          </w:tcPr>
          <w:p w14:paraId="6A030A5C" w14:textId="77777777" w:rsidR="004105DA" w:rsidRPr="00BE2A20" w:rsidRDefault="004105DA" w:rsidP="00340D1F">
            <w:pPr>
              <w:pStyle w:val="TAL"/>
              <w:rPr>
                <w:i/>
                <w:iCs/>
              </w:rPr>
            </w:pPr>
            <w:r w:rsidRPr="00BE2A20">
              <w:rPr>
                <w:i/>
                <w:iCs/>
              </w:rPr>
              <w:t>RRCReconfigurationComplete</w:t>
            </w:r>
          </w:p>
        </w:tc>
        <w:tc>
          <w:tcPr>
            <w:tcW w:w="2977" w:type="dxa"/>
            <w:tcBorders>
              <w:top w:val="single" w:sz="4" w:space="0" w:color="auto"/>
              <w:left w:val="single" w:sz="4" w:space="0" w:color="auto"/>
              <w:bottom w:val="single" w:sz="4" w:space="0" w:color="auto"/>
              <w:right w:val="single" w:sz="4" w:space="0" w:color="auto"/>
            </w:tcBorders>
          </w:tcPr>
          <w:p w14:paraId="11B14C02" w14:textId="77777777" w:rsidR="004105DA" w:rsidRDefault="004105DA" w:rsidP="00340D1F">
            <w:pPr>
              <w:pStyle w:val="TAL"/>
            </w:pPr>
          </w:p>
        </w:tc>
      </w:tr>
      <w:tr w:rsidR="004105DA" w14:paraId="1383C9B1" w14:textId="77777777" w:rsidTr="00340D1F">
        <w:trPr>
          <w:cantSplit/>
          <w:jc w:val="center"/>
        </w:trPr>
        <w:tc>
          <w:tcPr>
            <w:tcW w:w="737" w:type="dxa"/>
            <w:tcBorders>
              <w:top w:val="single" w:sz="4" w:space="0" w:color="auto"/>
              <w:left w:val="single" w:sz="4" w:space="0" w:color="auto"/>
              <w:bottom w:val="single" w:sz="4" w:space="0" w:color="auto"/>
              <w:right w:val="single" w:sz="4" w:space="0" w:color="auto"/>
            </w:tcBorders>
          </w:tcPr>
          <w:p w14:paraId="5AE49FA3" w14:textId="77777777" w:rsidR="004105DA" w:rsidRPr="002408B5" w:rsidRDefault="004105DA" w:rsidP="00340D1F">
            <w:pPr>
              <w:pStyle w:val="TAC"/>
            </w:pPr>
            <w:r w:rsidRPr="00BE2A20">
              <w:t>3</w:t>
            </w:r>
          </w:p>
        </w:tc>
        <w:tc>
          <w:tcPr>
            <w:tcW w:w="1205" w:type="dxa"/>
            <w:tcBorders>
              <w:top w:val="single" w:sz="4" w:space="0" w:color="auto"/>
              <w:left w:val="single" w:sz="4" w:space="0" w:color="auto"/>
              <w:bottom w:val="single" w:sz="4" w:space="0" w:color="auto"/>
              <w:right w:val="single" w:sz="4" w:space="0" w:color="auto"/>
            </w:tcBorders>
          </w:tcPr>
          <w:p w14:paraId="0FCD2029" w14:textId="77777777" w:rsidR="004105DA" w:rsidRPr="002408B5" w:rsidRDefault="004105DA" w:rsidP="00340D1F">
            <w:pPr>
              <w:pStyle w:val="TAC"/>
            </w:pPr>
            <w:r w:rsidRPr="002408B5">
              <w:t>NG-SS</w:t>
            </w:r>
          </w:p>
        </w:tc>
        <w:tc>
          <w:tcPr>
            <w:tcW w:w="2936" w:type="dxa"/>
            <w:tcBorders>
              <w:top w:val="single" w:sz="4" w:space="0" w:color="auto"/>
              <w:left w:val="single" w:sz="4" w:space="0" w:color="auto"/>
              <w:bottom w:val="single" w:sz="4" w:space="0" w:color="auto"/>
              <w:right w:val="single" w:sz="4" w:space="0" w:color="auto"/>
            </w:tcBorders>
          </w:tcPr>
          <w:p w14:paraId="4B57869B" w14:textId="77777777" w:rsidR="004105DA" w:rsidRPr="002408B5" w:rsidRDefault="004105DA" w:rsidP="00340D1F">
            <w:pPr>
              <w:pStyle w:val="TAL"/>
            </w:pPr>
            <w:r w:rsidRPr="002408B5">
              <w:t>Cell 2 is enabled</w:t>
            </w:r>
          </w:p>
        </w:tc>
        <w:tc>
          <w:tcPr>
            <w:tcW w:w="2977" w:type="dxa"/>
            <w:tcBorders>
              <w:top w:val="single" w:sz="4" w:space="0" w:color="auto"/>
              <w:left w:val="single" w:sz="4" w:space="0" w:color="auto"/>
              <w:bottom w:val="single" w:sz="4" w:space="0" w:color="auto"/>
              <w:right w:val="single" w:sz="4" w:space="0" w:color="auto"/>
            </w:tcBorders>
          </w:tcPr>
          <w:p w14:paraId="77D3CD9C" w14:textId="77777777" w:rsidR="004105DA" w:rsidRDefault="004105DA" w:rsidP="00340D1F">
            <w:pPr>
              <w:pStyle w:val="TAL"/>
            </w:pPr>
          </w:p>
        </w:tc>
      </w:tr>
      <w:tr w:rsidR="004105DA" w14:paraId="29058CF6" w14:textId="77777777" w:rsidTr="00340D1F">
        <w:trPr>
          <w:cantSplit/>
          <w:jc w:val="center"/>
        </w:trPr>
        <w:tc>
          <w:tcPr>
            <w:tcW w:w="737" w:type="dxa"/>
            <w:tcBorders>
              <w:top w:val="single" w:sz="4" w:space="0" w:color="auto"/>
              <w:left w:val="single" w:sz="4" w:space="0" w:color="auto"/>
              <w:bottom w:val="single" w:sz="4" w:space="0" w:color="auto"/>
              <w:right w:val="single" w:sz="4" w:space="0" w:color="auto"/>
            </w:tcBorders>
          </w:tcPr>
          <w:p w14:paraId="41DD540E" w14:textId="77777777" w:rsidR="004105DA" w:rsidRPr="002408B5" w:rsidRDefault="004105DA" w:rsidP="00340D1F">
            <w:pPr>
              <w:pStyle w:val="TAC"/>
            </w:pPr>
            <w:r w:rsidRPr="00BE2A20">
              <w:t>4</w:t>
            </w:r>
          </w:p>
        </w:tc>
        <w:tc>
          <w:tcPr>
            <w:tcW w:w="1205" w:type="dxa"/>
            <w:tcBorders>
              <w:top w:val="single" w:sz="4" w:space="0" w:color="auto"/>
              <w:left w:val="single" w:sz="4" w:space="0" w:color="auto"/>
              <w:bottom w:val="single" w:sz="4" w:space="0" w:color="auto"/>
              <w:right w:val="single" w:sz="4" w:space="0" w:color="auto"/>
            </w:tcBorders>
          </w:tcPr>
          <w:p w14:paraId="62EE853C" w14:textId="77777777" w:rsidR="004105DA" w:rsidRPr="002408B5" w:rsidRDefault="004105DA" w:rsidP="00340D1F">
            <w:pPr>
              <w:pStyle w:val="TAC"/>
            </w:pPr>
            <w:r w:rsidRPr="00BE2A20">
              <w:t xml:space="preserve">ME </w:t>
            </w:r>
            <w:r w:rsidRPr="002408B5">
              <w:sym w:font="Symbol" w:char="F0AE"/>
            </w:r>
            <w:r w:rsidRPr="002408B5">
              <w:t xml:space="preserve"> NG-SS</w:t>
            </w:r>
          </w:p>
        </w:tc>
        <w:tc>
          <w:tcPr>
            <w:tcW w:w="2936" w:type="dxa"/>
            <w:tcBorders>
              <w:top w:val="single" w:sz="4" w:space="0" w:color="auto"/>
              <w:left w:val="single" w:sz="4" w:space="0" w:color="auto"/>
              <w:bottom w:val="single" w:sz="4" w:space="0" w:color="auto"/>
              <w:right w:val="single" w:sz="4" w:space="0" w:color="auto"/>
            </w:tcBorders>
          </w:tcPr>
          <w:p w14:paraId="737A3B11" w14:textId="77777777" w:rsidR="004105DA" w:rsidRPr="002408B5" w:rsidRDefault="004105DA" w:rsidP="00340D1F">
            <w:pPr>
              <w:pStyle w:val="TAL"/>
            </w:pPr>
            <w:r w:rsidRPr="00BE2A20">
              <w:rPr>
                <w:i/>
                <w:iCs/>
              </w:rPr>
              <w:t>MeasurementReport</w:t>
            </w:r>
            <w:r w:rsidRPr="00BE2A20">
              <w:t xml:space="preserve"> message to report event A4 (</w:t>
            </w:r>
            <w:r w:rsidRPr="00BE2A20">
              <w:rPr>
                <w:i/>
              </w:rPr>
              <w:t>measId</w:t>
            </w:r>
            <w:r w:rsidRPr="00BE2A20">
              <w:t xml:space="preserve"> 1) with the measured RSRP value for NR Cell 2</w:t>
            </w:r>
          </w:p>
        </w:tc>
        <w:tc>
          <w:tcPr>
            <w:tcW w:w="2977" w:type="dxa"/>
            <w:tcBorders>
              <w:top w:val="single" w:sz="4" w:space="0" w:color="auto"/>
              <w:left w:val="single" w:sz="4" w:space="0" w:color="auto"/>
              <w:bottom w:val="single" w:sz="4" w:space="0" w:color="auto"/>
              <w:right w:val="single" w:sz="4" w:space="0" w:color="auto"/>
            </w:tcBorders>
          </w:tcPr>
          <w:p w14:paraId="3338E713" w14:textId="77777777" w:rsidR="004105DA" w:rsidRDefault="004105DA" w:rsidP="00340D1F">
            <w:pPr>
              <w:pStyle w:val="TAL"/>
            </w:pPr>
          </w:p>
        </w:tc>
      </w:tr>
      <w:tr w:rsidR="004105DA" w14:paraId="130FFADD" w14:textId="77777777" w:rsidTr="00340D1F">
        <w:trPr>
          <w:cantSplit/>
          <w:jc w:val="center"/>
        </w:trPr>
        <w:tc>
          <w:tcPr>
            <w:tcW w:w="737" w:type="dxa"/>
            <w:tcBorders>
              <w:top w:val="single" w:sz="4" w:space="0" w:color="auto"/>
              <w:left w:val="single" w:sz="4" w:space="0" w:color="auto"/>
              <w:bottom w:val="single" w:sz="4" w:space="0" w:color="auto"/>
              <w:right w:val="single" w:sz="4" w:space="0" w:color="auto"/>
            </w:tcBorders>
          </w:tcPr>
          <w:p w14:paraId="54FD70AA" w14:textId="5D69651E" w:rsidR="004105DA" w:rsidRDefault="004105DA" w:rsidP="00340D1F">
            <w:pPr>
              <w:pStyle w:val="TAC"/>
            </w:pPr>
            <w:r>
              <w:t>5</w:t>
            </w:r>
          </w:p>
        </w:tc>
        <w:tc>
          <w:tcPr>
            <w:tcW w:w="1205" w:type="dxa"/>
            <w:tcBorders>
              <w:top w:val="single" w:sz="4" w:space="0" w:color="auto"/>
              <w:left w:val="single" w:sz="4" w:space="0" w:color="auto"/>
              <w:bottom w:val="single" w:sz="4" w:space="0" w:color="auto"/>
              <w:right w:val="single" w:sz="4" w:space="0" w:color="auto"/>
            </w:tcBorders>
          </w:tcPr>
          <w:p w14:paraId="19D8058C" w14:textId="77777777" w:rsidR="004105DA" w:rsidRDefault="004105DA" w:rsidP="00340D1F">
            <w:pPr>
              <w:pStyle w:val="TAC"/>
            </w:pPr>
            <w:r>
              <w:t xml:space="preserve">UICC </w:t>
            </w:r>
            <w:r>
              <w:sym w:font="Symbol" w:char="F0AE"/>
            </w:r>
            <w:r>
              <w:t xml:space="preserve"> ME</w:t>
            </w:r>
          </w:p>
        </w:tc>
        <w:tc>
          <w:tcPr>
            <w:tcW w:w="2936" w:type="dxa"/>
            <w:tcBorders>
              <w:top w:val="single" w:sz="4" w:space="0" w:color="auto"/>
              <w:left w:val="single" w:sz="4" w:space="0" w:color="auto"/>
              <w:bottom w:val="single" w:sz="4" w:space="0" w:color="auto"/>
              <w:right w:val="single" w:sz="4" w:space="0" w:color="auto"/>
            </w:tcBorders>
          </w:tcPr>
          <w:p w14:paraId="0F5992E5" w14:textId="77777777" w:rsidR="004105DA" w:rsidRDefault="004105DA" w:rsidP="00340D1F">
            <w:pPr>
              <w:pStyle w:val="TAL"/>
            </w:pPr>
            <w:r>
              <w:t>PROACTIVE COMMAND PENDING PROVIDE LOCAL INFORMATION 1.</w:t>
            </w:r>
            <w:r>
              <w:rPr>
                <w:rFonts w:eastAsia="SimSun"/>
                <w:lang w:val="en-US" w:eastAsia="zh-CN"/>
              </w:rPr>
              <w:t>29</w:t>
            </w:r>
            <w:r>
              <w:t>.1</w:t>
            </w:r>
          </w:p>
        </w:tc>
        <w:tc>
          <w:tcPr>
            <w:tcW w:w="2977" w:type="dxa"/>
            <w:tcBorders>
              <w:top w:val="single" w:sz="4" w:space="0" w:color="auto"/>
              <w:left w:val="single" w:sz="4" w:space="0" w:color="auto"/>
              <w:bottom w:val="single" w:sz="4" w:space="0" w:color="auto"/>
              <w:right w:val="single" w:sz="4" w:space="0" w:color="auto"/>
            </w:tcBorders>
          </w:tcPr>
          <w:p w14:paraId="7A651628" w14:textId="77777777" w:rsidR="004105DA" w:rsidRDefault="004105DA" w:rsidP="00340D1F">
            <w:pPr>
              <w:pStyle w:val="TAL"/>
            </w:pPr>
          </w:p>
        </w:tc>
      </w:tr>
      <w:tr w:rsidR="004105DA" w14:paraId="3FD02521" w14:textId="77777777" w:rsidTr="00340D1F">
        <w:trPr>
          <w:cantSplit/>
          <w:jc w:val="center"/>
        </w:trPr>
        <w:tc>
          <w:tcPr>
            <w:tcW w:w="737" w:type="dxa"/>
            <w:tcBorders>
              <w:top w:val="single" w:sz="4" w:space="0" w:color="auto"/>
              <w:left w:val="single" w:sz="4" w:space="0" w:color="auto"/>
              <w:bottom w:val="single" w:sz="4" w:space="0" w:color="auto"/>
              <w:right w:val="single" w:sz="4" w:space="0" w:color="auto"/>
            </w:tcBorders>
          </w:tcPr>
          <w:p w14:paraId="6717AD5A" w14:textId="2F591B0C" w:rsidR="004105DA" w:rsidRDefault="004105DA" w:rsidP="00340D1F">
            <w:pPr>
              <w:pStyle w:val="TAC"/>
            </w:pPr>
            <w:r>
              <w:t>6</w:t>
            </w:r>
          </w:p>
        </w:tc>
        <w:tc>
          <w:tcPr>
            <w:tcW w:w="1205" w:type="dxa"/>
            <w:tcBorders>
              <w:top w:val="single" w:sz="4" w:space="0" w:color="auto"/>
              <w:left w:val="single" w:sz="4" w:space="0" w:color="auto"/>
              <w:bottom w:val="single" w:sz="4" w:space="0" w:color="auto"/>
              <w:right w:val="single" w:sz="4" w:space="0" w:color="auto"/>
            </w:tcBorders>
          </w:tcPr>
          <w:p w14:paraId="126230F6" w14:textId="77777777" w:rsidR="004105DA" w:rsidRDefault="004105DA" w:rsidP="00340D1F">
            <w:pPr>
              <w:pStyle w:val="TAC"/>
            </w:pPr>
            <w:r>
              <w:t xml:space="preserve">ME </w:t>
            </w:r>
            <w:r>
              <w:sym w:font="Symbol" w:char="F0AE"/>
            </w:r>
            <w:r>
              <w:t xml:space="preserve"> UICC</w:t>
            </w:r>
          </w:p>
        </w:tc>
        <w:tc>
          <w:tcPr>
            <w:tcW w:w="2936" w:type="dxa"/>
            <w:tcBorders>
              <w:top w:val="single" w:sz="4" w:space="0" w:color="auto"/>
              <w:left w:val="single" w:sz="4" w:space="0" w:color="auto"/>
              <w:bottom w:val="single" w:sz="4" w:space="0" w:color="auto"/>
              <w:right w:val="single" w:sz="4" w:space="0" w:color="auto"/>
            </w:tcBorders>
          </w:tcPr>
          <w:p w14:paraId="5BFD09FC" w14:textId="77777777" w:rsidR="004105DA" w:rsidRDefault="004105DA" w:rsidP="00340D1F">
            <w:pPr>
              <w:pStyle w:val="TAL"/>
            </w:pPr>
            <w:r>
              <w:t>FETCH</w:t>
            </w:r>
          </w:p>
        </w:tc>
        <w:tc>
          <w:tcPr>
            <w:tcW w:w="2977" w:type="dxa"/>
            <w:tcBorders>
              <w:top w:val="single" w:sz="4" w:space="0" w:color="auto"/>
              <w:left w:val="single" w:sz="4" w:space="0" w:color="auto"/>
              <w:bottom w:val="single" w:sz="4" w:space="0" w:color="auto"/>
              <w:right w:val="single" w:sz="4" w:space="0" w:color="auto"/>
            </w:tcBorders>
          </w:tcPr>
          <w:p w14:paraId="1574E05E" w14:textId="77777777" w:rsidR="004105DA" w:rsidRDefault="004105DA" w:rsidP="00340D1F">
            <w:pPr>
              <w:pStyle w:val="TAL"/>
            </w:pPr>
          </w:p>
        </w:tc>
      </w:tr>
      <w:tr w:rsidR="004105DA" w14:paraId="426C4FBE" w14:textId="77777777" w:rsidTr="00340D1F">
        <w:trPr>
          <w:cantSplit/>
          <w:jc w:val="center"/>
        </w:trPr>
        <w:tc>
          <w:tcPr>
            <w:tcW w:w="737" w:type="dxa"/>
            <w:tcBorders>
              <w:top w:val="single" w:sz="4" w:space="0" w:color="auto"/>
              <w:left w:val="single" w:sz="4" w:space="0" w:color="auto"/>
              <w:bottom w:val="single" w:sz="4" w:space="0" w:color="auto"/>
              <w:right w:val="single" w:sz="4" w:space="0" w:color="auto"/>
            </w:tcBorders>
          </w:tcPr>
          <w:p w14:paraId="2F2D388F" w14:textId="086F6B76" w:rsidR="004105DA" w:rsidRDefault="004105DA" w:rsidP="00340D1F">
            <w:pPr>
              <w:pStyle w:val="TAC"/>
            </w:pPr>
            <w:r>
              <w:t>7</w:t>
            </w:r>
          </w:p>
        </w:tc>
        <w:tc>
          <w:tcPr>
            <w:tcW w:w="1205" w:type="dxa"/>
            <w:tcBorders>
              <w:top w:val="single" w:sz="4" w:space="0" w:color="auto"/>
              <w:left w:val="single" w:sz="4" w:space="0" w:color="auto"/>
              <w:bottom w:val="single" w:sz="4" w:space="0" w:color="auto"/>
              <w:right w:val="single" w:sz="4" w:space="0" w:color="auto"/>
            </w:tcBorders>
          </w:tcPr>
          <w:p w14:paraId="74DF8A0E" w14:textId="77777777" w:rsidR="004105DA" w:rsidRDefault="004105DA" w:rsidP="00340D1F">
            <w:pPr>
              <w:pStyle w:val="TAC"/>
            </w:pPr>
            <w:r>
              <w:t xml:space="preserve">UICC </w:t>
            </w:r>
            <w:r>
              <w:sym w:font="Symbol" w:char="F0AE"/>
            </w:r>
            <w:r>
              <w:t xml:space="preserve"> ME</w:t>
            </w:r>
          </w:p>
        </w:tc>
        <w:tc>
          <w:tcPr>
            <w:tcW w:w="2936" w:type="dxa"/>
            <w:tcBorders>
              <w:top w:val="single" w:sz="4" w:space="0" w:color="auto"/>
              <w:left w:val="single" w:sz="4" w:space="0" w:color="auto"/>
              <w:bottom w:val="single" w:sz="4" w:space="0" w:color="auto"/>
              <w:right w:val="single" w:sz="4" w:space="0" w:color="auto"/>
            </w:tcBorders>
          </w:tcPr>
          <w:p w14:paraId="3EC03F8F" w14:textId="77777777" w:rsidR="004105DA" w:rsidRDefault="004105DA" w:rsidP="00340D1F">
            <w:pPr>
              <w:pStyle w:val="TAL"/>
            </w:pPr>
            <w:r>
              <w:t>PROACTIVE COMMAND: PROVIDE LOCAL INFORMATION 1.</w:t>
            </w:r>
            <w:r>
              <w:rPr>
                <w:rFonts w:eastAsia="SimSun"/>
                <w:lang w:val="en-US" w:eastAsia="zh-CN"/>
              </w:rPr>
              <w:t>29</w:t>
            </w:r>
            <w:r>
              <w:t>.1</w:t>
            </w:r>
          </w:p>
        </w:tc>
        <w:tc>
          <w:tcPr>
            <w:tcW w:w="2977" w:type="dxa"/>
            <w:tcBorders>
              <w:top w:val="single" w:sz="4" w:space="0" w:color="auto"/>
              <w:left w:val="single" w:sz="4" w:space="0" w:color="auto"/>
              <w:bottom w:val="single" w:sz="4" w:space="0" w:color="auto"/>
              <w:right w:val="single" w:sz="4" w:space="0" w:color="auto"/>
            </w:tcBorders>
          </w:tcPr>
          <w:p w14:paraId="7053302E" w14:textId="77777777" w:rsidR="004105DA" w:rsidRDefault="004105DA" w:rsidP="00340D1F">
            <w:pPr>
              <w:pStyle w:val="TAL"/>
            </w:pPr>
          </w:p>
        </w:tc>
      </w:tr>
      <w:tr w:rsidR="004105DA" w14:paraId="14C00FD6" w14:textId="77777777" w:rsidTr="00340D1F">
        <w:trPr>
          <w:cantSplit/>
          <w:jc w:val="center"/>
        </w:trPr>
        <w:tc>
          <w:tcPr>
            <w:tcW w:w="737" w:type="dxa"/>
            <w:tcBorders>
              <w:top w:val="single" w:sz="4" w:space="0" w:color="auto"/>
              <w:left w:val="single" w:sz="4" w:space="0" w:color="auto"/>
              <w:bottom w:val="single" w:sz="4" w:space="0" w:color="auto"/>
              <w:right w:val="single" w:sz="4" w:space="0" w:color="auto"/>
            </w:tcBorders>
          </w:tcPr>
          <w:p w14:paraId="503C0FC1" w14:textId="357A4803" w:rsidR="004105DA" w:rsidRDefault="004105DA" w:rsidP="00340D1F">
            <w:pPr>
              <w:pStyle w:val="TAC"/>
            </w:pPr>
            <w:r>
              <w:t>8</w:t>
            </w:r>
          </w:p>
        </w:tc>
        <w:tc>
          <w:tcPr>
            <w:tcW w:w="1205" w:type="dxa"/>
            <w:tcBorders>
              <w:top w:val="single" w:sz="4" w:space="0" w:color="auto"/>
              <w:left w:val="single" w:sz="4" w:space="0" w:color="auto"/>
              <w:bottom w:val="single" w:sz="4" w:space="0" w:color="auto"/>
              <w:right w:val="single" w:sz="4" w:space="0" w:color="auto"/>
            </w:tcBorders>
          </w:tcPr>
          <w:p w14:paraId="2B352FE3" w14:textId="77777777" w:rsidR="004105DA" w:rsidRDefault="004105DA" w:rsidP="00340D1F">
            <w:pPr>
              <w:pStyle w:val="TAC"/>
            </w:pPr>
            <w:r>
              <w:t xml:space="preserve">ME </w:t>
            </w:r>
            <w:r>
              <w:sym w:font="Symbol" w:char="F0AE"/>
            </w:r>
            <w:r>
              <w:t xml:space="preserve"> UICC</w:t>
            </w:r>
          </w:p>
        </w:tc>
        <w:tc>
          <w:tcPr>
            <w:tcW w:w="2936" w:type="dxa"/>
            <w:tcBorders>
              <w:top w:val="single" w:sz="4" w:space="0" w:color="auto"/>
              <w:left w:val="single" w:sz="4" w:space="0" w:color="auto"/>
              <w:bottom w:val="single" w:sz="4" w:space="0" w:color="auto"/>
              <w:right w:val="single" w:sz="4" w:space="0" w:color="auto"/>
            </w:tcBorders>
          </w:tcPr>
          <w:p w14:paraId="327AE9F6" w14:textId="77777777" w:rsidR="004105DA" w:rsidRDefault="004105DA" w:rsidP="00340D1F">
            <w:pPr>
              <w:pStyle w:val="TAL"/>
            </w:pPr>
            <w:r>
              <w:t>TERMINAL RESPONSE: PROVIDE LOCAL INFORMATION 1.</w:t>
            </w:r>
            <w:r>
              <w:rPr>
                <w:rFonts w:eastAsia="SimSun"/>
                <w:lang w:val="en-US" w:eastAsia="zh-CN"/>
              </w:rPr>
              <w:t>29</w:t>
            </w:r>
            <w:r>
              <w:t>.1</w:t>
            </w:r>
          </w:p>
        </w:tc>
        <w:tc>
          <w:tcPr>
            <w:tcW w:w="2977" w:type="dxa"/>
            <w:tcBorders>
              <w:top w:val="single" w:sz="4" w:space="0" w:color="auto"/>
              <w:left w:val="single" w:sz="4" w:space="0" w:color="auto"/>
              <w:bottom w:val="single" w:sz="4" w:space="0" w:color="auto"/>
              <w:right w:val="single" w:sz="4" w:space="0" w:color="auto"/>
            </w:tcBorders>
          </w:tcPr>
          <w:p w14:paraId="306E5BAF" w14:textId="77777777" w:rsidR="004105DA" w:rsidRDefault="004105DA" w:rsidP="00340D1F">
            <w:pPr>
              <w:pStyle w:val="TAL"/>
            </w:pPr>
            <w:r>
              <w:t>[Command performed successfully, limited service]</w:t>
            </w:r>
          </w:p>
        </w:tc>
      </w:tr>
    </w:tbl>
    <w:p w14:paraId="272C2E41" w14:textId="77777777" w:rsidR="004105DA" w:rsidRDefault="004105DA" w:rsidP="004105DA"/>
    <w:p w14:paraId="3FBA29B4" w14:textId="7E1464AA" w:rsidR="0041503E" w:rsidRDefault="0041503E" w:rsidP="0041503E">
      <w:r>
        <w:t>PROACTIVE COMMAND: PROVIDE LOCAL INFORMATION 1.</w:t>
      </w:r>
      <w:r>
        <w:rPr>
          <w:rFonts w:eastAsia="SimSun"/>
          <w:lang w:val="en-US" w:eastAsia="zh-CN"/>
        </w:rPr>
        <w:t>29</w:t>
      </w:r>
      <w:r>
        <w:t>.1</w:t>
      </w:r>
    </w:p>
    <w:p w14:paraId="63DEBB86" w14:textId="77777777" w:rsidR="0041503E" w:rsidRDefault="0041503E" w:rsidP="0041503E">
      <w:r>
        <w:t>Logically:</w:t>
      </w:r>
    </w:p>
    <w:p w14:paraId="72CCFB6A" w14:textId="77777777" w:rsidR="0041503E" w:rsidRDefault="0041503E" w:rsidP="0041503E">
      <w:pPr>
        <w:pStyle w:val="EW"/>
      </w:pPr>
      <w:r>
        <w:t>Command details</w:t>
      </w:r>
    </w:p>
    <w:p w14:paraId="3CD5F563" w14:textId="77777777" w:rsidR="0041503E" w:rsidRDefault="0041503E" w:rsidP="0041503E">
      <w:pPr>
        <w:pStyle w:val="EW"/>
      </w:pPr>
      <w:r>
        <w:tab/>
        <w:t>Command number:</w:t>
      </w:r>
      <w:r>
        <w:tab/>
        <w:t>1</w:t>
      </w:r>
    </w:p>
    <w:p w14:paraId="7733B5BF" w14:textId="77777777" w:rsidR="0041503E" w:rsidRDefault="0041503E" w:rsidP="0041503E">
      <w:pPr>
        <w:pStyle w:val="EW"/>
      </w:pPr>
      <w:r>
        <w:tab/>
        <w:t>Command type:</w:t>
      </w:r>
      <w:r>
        <w:tab/>
        <w:t>PROVIDE LOCAL INFORMATION</w:t>
      </w:r>
    </w:p>
    <w:p w14:paraId="15D057FA" w14:textId="77777777" w:rsidR="0041503E" w:rsidRDefault="0041503E" w:rsidP="0041503E">
      <w:pPr>
        <w:pStyle w:val="EW"/>
      </w:pPr>
      <w:r>
        <w:tab/>
        <w:t>Qualifier:</w:t>
      </w:r>
      <w:r>
        <w:tab/>
        <w:t>"02" Network Measurement Results</w:t>
      </w:r>
    </w:p>
    <w:p w14:paraId="74CBC166" w14:textId="77777777" w:rsidR="0041503E" w:rsidRDefault="0041503E" w:rsidP="0041503E">
      <w:pPr>
        <w:pStyle w:val="EW"/>
      </w:pPr>
      <w:r>
        <w:t>Device identities</w:t>
      </w:r>
    </w:p>
    <w:p w14:paraId="47C74D02" w14:textId="77777777" w:rsidR="0041503E" w:rsidRDefault="0041503E" w:rsidP="0041503E">
      <w:pPr>
        <w:pStyle w:val="EW"/>
      </w:pPr>
      <w:r>
        <w:tab/>
        <w:t>Source device:</w:t>
      </w:r>
      <w:r>
        <w:tab/>
        <w:t>UICC</w:t>
      </w:r>
    </w:p>
    <w:p w14:paraId="43E20F62" w14:textId="77777777" w:rsidR="0041503E" w:rsidRDefault="0041503E" w:rsidP="0041503E">
      <w:pPr>
        <w:pStyle w:val="EW"/>
      </w:pPr>
      <w:r>
        <w:tab/>
        <w:t>Destination device:</w:t>
      </w:r>
      <w:r>
        <w:tab/>
        <w:t>ME</w:t>
      </w:r>
    </w:p>
    <w:p w14:paraId="5274EB48" w14:textId="77777777" w:rsidR="0041503E" w:rsidRDefault="0041503E" w:rsidP="0041503E">
      <w:pPr>
        <w:pStyle w:val="EW"/>
        <w:rPr>
          <w:rFonts w:eastAsia="SimSun"/>
          <w:lang w:val="en-US" w:eastAsia="zh-CN"/>
        </w:rPr>
      </w:pPr>
      <w:r>
        <w:rPr>
          <w:rFonts w:eastAsia="SimSun" w:hint="eastAsia"/>
          <w:lang w:val="en-US" w:eastAsia="zh-CN"/>
        </w:rPr>
        <w:t>NG-RAN</w:t>
      </w:r>
      <w:r>
        <w:t xml:space="preserve"> Measurement Qualifier</w:t>
      </w:r>
    </w:p>
    <w:p w14:paraId="6A730A56" w14:textId="77777777" w:rsidR="0041503E" w:rsidRDefault="0041503E" w:rsidP="0041503E">
      <w:pPr>
        <w:pStyle w:val="EW"/>
      </w:pPr>
      <w:r>
        <w:tab/>
      </w:r>
      <w:r>
        <w:rPr>
          <w:rFonts w:eastAsia="SimSun" w:hint="eastAsia"/>
          <w:lang w:val="en-US" w:eastAsia="zh-CN"/>
        </w:rPr>
        <w:t>NG-RAN</w:t>
      </w:r>
      <w:r>
        <w:t xml:space="preserve"> Measurement Qualifier:  "0</w:t>
      </w:r>
      <w:r>
        <w:rPr>
          <w:rFonts w:eastAsia="SimSun" w:hint="eastAsia"/>
          <w:lang w:val="en-US" w:eastAsia="zh-CN"/>
        </w:rPr>
        <w:t>B</w:t>
      </w:r>
      <w:r>
        <w:t xml:space="preserve">" </w:t>
      </w:r>
      <w:r>
        <w:rPr>
          <w:rFonts w:eastAsia="SimSun" w:hint="eastAsia"/>
          <w:lang w:val="en-US" w:eastAsia="zh-CN"/>
        </w:rPr>
        <w:t>NG-RAN</w:t>
      </w:r>
      <w:r>
        <w:t xml:space="preserve"> Inter-frequency measurements</w:t>
      </w:r>
    </w:p>
    <w:p w14:paraId="5A6075A2" w14:textId="77777777" w:rsidR="0041503E" w:rsidRDefault="0041503E" w:rsidP="0041503E">
      <w:pPr>
        <w:pStyle w:val="EW"/>
      </w:pPr>
    </w:p>
    <w:p w14:paraId="418DB360" w14:textId="77777777" w:rsidR="0041503E" w:rsidRDefault="0041503E" w:rsidP="0041503E">
      <w:r>
        <w:t>Coding:</w:t>
      </w:r>
    </w:p>
    <w:p w14:paraId="74273673" w14:textId="77777777" w:rsidR="0041503E" w:rsidRDefault="0041503E" w:rsidP="0041503E">
      <w:pPr>
        <w:keepNext/>
        <w:keepLines/>
        <w:spacing w:after="0"/>
        <w:jc w:val="center"/>
        <w:rPr>
          <w:rFonts w:ascii="Arial" w:hAnsi="Arial"/>
          <w:b/>
          <w:sz w:val="8"/>
          <w:szCs w:val="8"/>
        </w:rPr>
      </w:pPr>
    </w:p>
    <w:tbl>
      <w:tblPr>
        <w:tblW w:w="0" w:type="auto"/>
        <w:jc w:val="center"/>
        <w:tblLayout w:type="fixed"/>
        <w:tblCellMar>
          <w:left w:w="28" w:type="dxa"/>
        </w:tblCellMar>
        <w:tblLook w:val="04A0" w:firstRow="1" w:lastRow="0" w:firstColumn="1" w:lastColumn="0" w:noHBand="0" w:noVBand="1"/>
      </w:tblPr>
      <w:tblGrid>
        <w:gridCol w:w="1134"/>
        <w:gridCol w:w="567"/>
        <w:gridCol w:w="567"/>
        <w:gridCol w:w="567"/>
        <w:gridCol w:w="567"/>
        <w:gridCol w:w="567"/>
        <w:gridCol w:w="567"/>
        <w:gridCol w:w="567"/>
        <w:gridCol w:w="567"/>
        <w:gridCol w:w="567"/>
        <w:gridCol w:w="567"/>
        <w:gridCol w:w="567"/>
        <w:gridCol w:w="567"/>
      </w:tblGrid>
      <w:tr w:rsidR="0041503E" w14:paraId="023A8AD5" w14:textId="77777777" w:rsidTr="00FA60E9">
        <w:trPr>
          <w:jc w:val="center"/>
        </w:trPr>
        <w:tc>
          <w:tcPr>
            <w:tcW w:w="1134" w:type="dxa"/>
            <w:tcBorders>
              <w:top w:val="single" w:sz="4" w:space="0" w:color="auto"/>
              <w:left w:val="single" w:sz="4" w:space="0" w:color="auto"/>
              <w:bottom w:val="single" w:sz="4" w:space="0" w:color="auto"/>
              <w:right w:val="single" w:sz="4" w:space="0" w:color="auto"/>
            </w:tcBorders>
          </w:tcPr>
          <w:p w14:paraId="1F60CC0C" w14:textId="77777777" w:rsidR="0041503E" w:rsidRDefault="0041503E" w:rsidP="00FA60E9">
            <w:pPr>
              <w:pStyle w:val="TAL"/>
            </w:pPr>
            <w:r>
              <w:t>BER-TLV:</w:t>
            </w:r>
          </w:p>
        </w:tc>
        <w:tc>
          <w:tcPr>
            <w:tcW w:w="567" w:type="dxa"/>
            <w:tcBorders>
              <w:top w:val="single" w:sz="4" w:space="0" w:color="auto"/>
              <w:left w:val="single" w:sz="4" w:space="0" w:color="auto"/>
              <w:bottom w:val="single" w:sz="4" w:space="0" w:color="auto"/>
              <w:right w:val="single" w:sz="4" w:space="0" w:color="auto"/>
            </w:tcBorders>
          </w:tcPr>
          <w:p w14:paraId="5F809BFC" w14:textId="77777777" w:rsidR="0041503E" w:rsidRDefault="0041503E" w:rsidP="00FA60E9">
            <w:pPr>
              <w:pStyle w:val="TAC"/>
            </w:pPr>
            <w:r>
              <w:t>D0</w:t>
            </w:r>
          </w:p>
        </w:tc>
        <w:tc>
          <w:tcPr>
            <w:tcW w:w="567" w:type="dxa"/>
            <w:tcBorders>
              <w:top w:val="single" w:sz="4" w:space="0" w:color="auto"/>
              <w:left w:val="single" w:sz="4" w:space="0" w:color="auto"/>
              <w:bottom w:val="single" w:sz="4" w:space="0" w:color="auto"/>
              <w:right w:val="single" w:sz="4" w:space="0" w:color="auto"/>
            </w:tcBorders>
          </w:tcPr>
          <w:p w14:paraId="63ECF227" w14:textId="77777777" w:rsidR="0041503E" w:rsidRDefault="0041503E" w:rsidP="00FA60E9">
            <w:pPr>
              <w:pStyle w:val="TAC"/>
            </w:pPr>
            <w:r>
              <w:t>0C</w:t>
            </w:r>
          </w:p>
        </w:tc>
        <w:tc>
          <w:tcPr>
            <w:tcW w:w="567" w:type="dxa"/>
            <w:tcBorders>
              <w:top w:val="single" w:sz="4" w:space="0" w:color="auto"/>
              <w:left w:val="single" w:sz="4" w:space="0" w:color="auto"/>
              <w:bottom w:val="single" w:sz="4" w:space="0" w:color="auto"/>
              <w:right w:val="single" w:sz="4" w:space="0" w:color="auto"/>
            </w:tcBorders>
          </w:tcPr>
          <w:p w14:paraId="1412B9AE" w14:textId="77777777" w:rsidR="0041503E" w:rsidRDefault="0041503E" w:rsidP="00FA60E9">
            <w:pPr>
              <w:pStyle w:val="TAC"/>
            </w:pPr>
            <w:r>
              <w:t>81</w:t>
            </w:r>
          </w:p>
        </w:tc>
        <w:tc>
          <w:tcPr>
            <w:tcW w:w="567" w:type="dxa"/>
            <w:tcBorders>
              <w:top w:val="single" w:sz="4" w:space="0" w:color="auto"/>
              <w:left w:val="single" w:sz="4" w:space="0" w:color="auto"/>
              <w:bottom w:val="single" w:sz="4" w:space="0" w:color="auto"/>
              <w:right w:val="single" w:sz="4" w:space="0" w:color="auto"/>
            </w:tcBorders>
          </w:tcPr>
          <w:p w14:paraId="2D6A1730" w14:textId="77777777" w:rsidR="0041503E" w:rsidRDefault="0041503E" w:rsidP="00FA60E9">
            <w:pPr>
              <w:pStyle w:val="TAC"/>
            </w:pPr>
            <w:r>
              <w:t>03</w:t>
            </w:r>
          </w:p>
        </w:tc>
        <w:tc>
          <w:tcPr>
            <w:tcW w:w="567" w:type="dxa"/>
            <w:tcBorders>
              <w:top w:val="single" w:sz="4" w:space="0" w:color="auto"/>
              <w:left w:val="single" w:sz="4" w:space="0" w:color="auto"/>
              <w:bottom w:val="single" w:sz="4" w:space="0" w:color="auto"/>
              <w:right w:val="single" w:sz="4" w:space="0" w:color="auto"/>
            </w:tcBorders>
          </w:tcPr>
          <w:p w14:paraId="5A085125" w14:textId="77777777" w:rsidR="0041503E" w:rsidRDefault="0041503E" w:rsidP="00FA60E9">
            <w:pPr>
              <w:pStyle w:val="TAC"/>
            </w:pPr>
            <w:r>
              <w:t>01</w:t>
            </w:r>
          </w:p>
        </w:tc>
        <w:tc>
          <w:tcPr>
            <w:tcW w:w="567" w:type="dxa"/>
            <w:tcBorders>
              <w:top w:val="single" w:sz="4" w:space="0" w:color="auto"/>
              <w:left w:val="single" w:sz="4" w:space="0" w:color="auto"/>
              <w:bottom w:val="single" w:sz="4" w:space="0" w:color="auto"/>
              <w:right w:val="single" w:sz="4" w:space="0" w:color="auto"/>
            </w:tcBorders>
          </w:tcPr>
          <w:p w14:paraId="0C1DE7F0" w14:textId="77777777" w:rsidR="0041503E" w:rsidRDefault="0041503E" w:rsidP="00FA60E9">
            <w:pPr>
              <w:pStyle w:val="TAC"/>
            </w:pPr>
            <w:r>
              <w:t>26</w:t>
            </w:r>
          </w:p>
        </w:tc>
        <w:tc>
          <w:tcPr>
            <w:tcW w:w="567" w:type="dxa"/>
            <w:tcBorders>
              <w:top w:val="single" w:sz="4" w:space="0" w:color="auto"/>
              <w:left w:val="single" w:sz="4" w:space="0" w:color="auto"/>
              <w:bottom w:val="single" w:sz="4" w:space="0" w:color="auto"/>
              <w:right w:val="single" w:sz="4" w:space="0" w:color="auto"/>
            </w:tcBorders>
          </w:tcPr>
          <w:p w14:paraId="7257A073" w14:textId="77777777" w:rsidR="0041503E" w:rsidRDefault="0041503E" w:rsidP="00FA60E9">
            <w:pPr>
              <w:pStyle w:val="TAC"/>
            </w:pPr>
            <w:r>
              <w:t>02</w:t>
            </w:r>
          </w:p>
        </w:tc>
        <w:tc>
          <w:tcPr>
            <w:tcW w:w="567" w:type="dxa"/>
            <w:tcBorders>
              <w:top w:val="single" w:sz="4" w:space="0" w:color="auto"/>
              <w:left w:val="single" w:sz="4" w:space="0" w:color="auto"/>
              <w:bottom w:val="single" w:sz="4" w:space="0" w:color="auto"/>
              <w:right w:val="single" w:sz="4" w:space="0" w:color="auto"/>
            </w:tcBorders>
          </w:tcPr>
          <w:p w14:paraId="26B359CF" w14:textId="77777777" w:rsidR="0041503E" w:rsidRDefault="0041503E" w:rsidP="00FA60E9">
            <w:pPr>
              <w:pStyle w:val="TAC"/>
            </w:pPr>
            <w:r>
              <w:t>82</w:t>
            </w:r>
          </w:p>
        </w:tc>
        <w:tc>
          <w:tcPr>
            <w:tcW w:w="567" w:type="dxa"/>
            <w:tcBorders>
              <w:top w:val="single" w:sz="4" w:space="0" w:color="auto"/>
              <w:left w:val="single" w:sz="4" w:space="0" w:color="auto"/>
              <w:bottom w:val="single" w:sz="4" w:space="0" w:color="auto"/>
              <w:right w:val="single" w:sz="4" w:space="0" w:color="auto"/>
            </w:tcBorders>
          </w:tcPr>
          <w:p w14:paraId="498921C1" w14:textId="77777777" w:rsidR="0041503E" w:rsidRDefault="0041503E" w:rsidP="00FA60E9">
            <w:pPr>
              <w:pStyle w:val="TAC"/>
            </w:pPr>
            <w:r>
              <w:t>02</w:t>
            </w:r>
          </w:p>
        </w:tc>
        <w:tc>
          <w:tcPr>
            <w:tcW w:w="567" w:type="dxa"/>
            <w:tcBorders>
              <w:top w:val="single" w:sz="4" w:space="0" w:color="auto"/>
              <w:left w:val="single" w:sz="4" w:space="0" w:color="auto"/>
              <w:bottom w:val="single" w:sz="4" w:space="0" w:color="auto"/>
              <w:right w:val="single" w:sz="4" w:space="0" w:color="auto"/>
            </w:tcBorders>
          </w:tcPr>
          <w:p w14:paraId="2CE0D4DD" w14:textId="77777777" w:rsidR="0041503E" w:rsidRDefault="0041503E" w:rsidP="00FA60E9">
            <w:pPr>
              <w:pStyle w:val="TAC"/>
            </w:pPr>
            <w:r>
              <w:t>81</w:t>
            </w:r>
          </w:p>
        </w:tc>
        <w:tc>
          <w:tcPr>
            <w:tcW w:w="567" w:type="dxa"/>
            <w:tcBorders>
              <w:top w:val="single" w:sz="4" w:space="0" w:color="auto"/>
              <w:left w:val="single" w:sz="4" w:space="0" w:color="auto"/>
              <w:bottom w:val="single" w:sz="4" w:space="0" w:color="auto"/>
              <w:right w:val="single" w:sz="4" w:space="0" w:color="auto"/>
            </w:tcBorders>
          </w:tcPr>
          <w:p w14:paraId="4852DD67" w14:textId="77777777" w:rsidR="0041503E" w:rsidRDefault="0041503E" w:rsidP="00FA60E9">
            <w:pPr>
              <w:pStyle w:val="TAC"/>
            </w:pPr>
            <w:r>
              <w:t>82</w:t>
            </w:r>
          </w:p>
        </w:tc>
        <w:tc>
          <w:tcPr>
            <w:tcW w:w="567" w:type="dxa"/>
            <w:tcBorders>
              <w:top w:val="single" w:sz="4" w:space="0" w:color="auto"/>
              <w:left w:val="single" w:sz="4" w:space="0" w:color="auto"/>
              <w:bottom w:val="single" w:sz="4" w:space="0" w:color="auto"/>
              <w:right w:val="single" w:sz="4" w:space="0" w:color="auto"/>
            </w:tcBorders>
          </w:tcPr>
          <w:p w14:paraId="2E049E52" w14:textId="77777777" w:rsidR="0041503E" w:rsidRDefault="0041503E" w:rsidP="00FA60E9">
            <w:pPr>
              <w:pStyle w:val="TAC"/>
            </w:pPr>
            <w:r>
              <w:t>69</w:t>
            </w:r>
          </w:p>
        </w:tc>
      </w:tr>
      <w:tr w:rsidR="0041503E" w14:paraId="107A9B82" w14:textId="77777777" w:rsidTr="00FA60E9">
        <w:trPr>
          <w:jc w:val="center"/>
        </w:trPr>
        <w:tc>
          <w:tcPr>
            <w:tcW w:w="1134" w:type="dxa"/>
            <w:tcBorders>
              <w:top w:val="single" w:sz="4" w:space="0" w:color="auto"/>
              <w:left w:val="single" w:sz="4" w:space="0" w:color="auto"/>
              <w:bottom w:val="single" w:sz="4" w:space="0" w:color="auto"/>
              <w:right w:val="single" w:sz="4" w:space="0" w:color="auto"/>
            </w:tcBorders>
          </w:tcPr>
          <w:p w14:paraId="1AECB518" w14:textId="77777777" w:rsidR="0041503E" w:rsidRDefault="0041503E" w:rsidP="00FA60E9">
            <w:pPr>
              <w:pStyle w:val="TAL"/>
            </w:pPr>
          </w:p>
        </w:tc>
        <w:tc>
          <w:tcPr>
            <w:tcW w:w="567" w:type="dxa"/>
            <w:tcBorders>
              <w:top w:val="single" w:sz="4" w:space="0" w:color="auto"/>
              <w:left w:val="single" w:sz="4" w:space="0" w:color="auto"/>
              <w:bottom w:val="single" w:sz="4" w:space="0" w:color="auto"/>
              <w:right w:val="single" w:sz="4" w:space="0" w:color="auto"/>
            </w:tcBorders>
          </w:tcPr>
          <w:p w14:paraId="05EC178A" w14:textId="77777777" w:rsidR="0041503E" w:rsidRDefault="0041503E" w:rsidP="00FA60E9">
            <w:pPr>
              <w:pStyle w:val="TAC"/>
            </w:pPr>
            <w:r>
              <w:t>01</w:t>
            </w:r>
          </w:p>
        </w:tc>
        <w:tc>
          <w:tcPr>
            <w:tcW w:w="567" w:type="dxa"/>
            <w:tcBorders>
              <w:top w:val="single" w:sz="4" w:space="0" w:color="auto"/>
              <w:left w:val="single" w:sz="4" w:space="0" w:color="auto"/>
              <w:bottom w:val="single" w:sz="4" w:space="0" w:color="auto"/>
              <w:right w:val="single" w:sz="4" w:space="0" w:color="auto"/>
            </w:tcBorders>
          </w:tcPr>
          <w:p w14:paraId="4D4FCDFE" w14:textId="77777777" w:rsidR="0041503E" w:rsidRDefault="0041503E" w:rsidP="00FA60E9">
            <w:pPr>
              <w:pStyle w:val="TAC"/>
              <w:rPr>
                <w:rFonts w:eastAsia="SimSun"/>
                <w:lang w:val="en-US" w:eastAsia="zh-CN"/>
              </w:rPr>
            </w:pPr>
            <w:r>
              <w:t>0</w:t>
            </w:r>
            <w:r>
              <w:rPr>
                <w:rFonts w:eastAsia="SimSun" w:hint="eastAsia"/>
                <w:lang w:val="en-US" w:eastAsia="zh-CN"/>
              </w:rPr>
              <w:t>B</w:t>
            </w:r>
          </w:p>
        </w:tc>
        <w:tc>
          <w:tcPr>
            <w:tcW w:w="567" w:type="dxa"/>
            <w:tcBorders>
              <w:top w:val="single" w:sz="4" w:space="0" w:color="auto"/>
              <w:left w:val="single" w:sz="4" w:space="0" w:color="auto"/>
              <w:bottom w:val="single" w:sz="4" w:space="0" w:color="auto"/>
              <w:right w:val="single" w:sz="4" w:space="0" w:color="auto"/>
            </w:tcBorders>
          </w:tcPr>
          <w:p w14:paraId="099E6058" w14:textId="77777777" w:rsidR="0041503E" w:rsidRDefault="0041503E" w:rsidP="00FA60E9">
            <w:pPr>
              <w:pStyle w:val="TAC"/>
            </w:pPr>
          </w:p>
        </w:tc>
        <w:tc>
          <w:tcPr>
            <w:tcW w:w="567" w:type="dxa"/>
            <w:tcBorders>
              <w:top w:val="single" w:sz="4" w:space="0" w:color="auto"/>
              <w:left w:val="single" w:sz="4" w:space="0" w:color="auto"/>
              <w:bottom w:val="single" w:sz="4" w:space="0" w:color="auto"/>
              <w:right w:val="single" w:sz="4" w:space="0" w:color="auto"/>
            </w:tcBorders>
          </w:tcPr>
          <w:p w14:paraId="1BE2C5FF" w14:textId="77777777" w:rsidR="0041503E" w:rsidRDefault="0041503E" w:rsidP="00FA60E9">
            <w:pPr>
              <w:pStyle w:val="TAC"/>
            </w:pPr>
          </w:p>
        </w:tc>
        <w:tc>
          <w:tcPr>
            <w:tcW w:w="567" w:type="dxa"/>
            <w:tcBorders>
              <w:top w:val="single" w:sz="4" w:space="0" w:color="auto"/>
              <w:left w:val="single" w:sz="4" w:space="0" w:color="auto"/>
              <w:bottom w:val="single" w:sz="4" w:space="0" w:color="auto"/>
              <w:right w:val="single" w:sz="4" w:space="0" w:color="auto"/>
            </w:tcBorders>
          </w:tcPr>
          <w:p w14:paraId="65D279B0" w14:textId="77777777" w:rsidR="0041503E" w:rsidRDefault="0041503E" w:rsidP="00FA60E9">
            <w:pPr>
              <w:pStyle w:val="TAC"/>
            </w:pPr>
          </w:p>
        </w:tc>
        <w:tc>
          <w:tcPr>
            <w:tcW w:w="567" w:type="dxa"/>
            <w:tcBorders>
              <w:top w:val="single" w:sz="4" w:space="0" w:color="auto"/>
              <w:left w:val="single" w:sz="4" w:space="0" w:color="auto"/>
              <w:bottom w:val="single" w:sz="4" w:space="0" w:color="auto"/>
              <w:right w:val="single" w:sz="4" w:space="0" w:color="auto"/>
            </w:tcBorders>
          </w:tcPr>
          <w:p w14:paraId="56933BAA" w14:textId="77777777" w:rsidR="0041503E" w:rsidRDefault="0041503E" w:rsidP="00FA60E9">
            <w:pPr>
              <w:pStyle w:val="TAC"/>
            </w:pPr>
          </w:p>
        </w:tc>
        <w:tc>
          <w:tcPr>
            <w:tcW w:w="567" w:type="dxa"/>
            <w:tcBorders>
              <w:top w:val="single" w:sz="4" w:space="0" w:color="auto"/>
              <w:left w:val="single" w:sz="4" w:space="0" w:color="auto"/>
              <w:bottom w:val="single" w:sz="4" w:space="0" w:color="auto"/>
              <w:right w:val="single" w:sz="4" w:space="0" w:color="auto"/>
            </w:tcBorders>
          </w:tcPr>
          <w:p w14:paraId="6964C3B8" w14:textId="77777777" w:rsidR="0041503E" w:rsidRDefault="0041503E" w:rsidP="00FA60E9">
            <w:pPr>
              <w:pStyle w:val="TAC"/>
            </w:pPr>
          </w:p>
        </w:tc>
        <w:tc>
          <w:tcPr>
            <w:tcW w:w="567" w:type="dxa"/>
            <w:tcBorders>
              <w:top w:val="single" w:sz="4" w:space="0" w:color="auto"/>
              <w:left w:val="single" w:sz="4" w:space="0" w:color="auto"/>
              <w:bottom w:val="single" w:sz="4" w:space="0" w:color="auto"/>
              <w:right w:val="single" w:sz="4" w:space="0" w:color="auto"/>
            </w:tcBorders>
          </w:tcPr>
          <w:p w14:paraId="59B55750" w14:textId="77777777" w:rsidR="0041503E" w:rsidRDefault="0041503E" w:rsidP="00FA60E9">
            <w:pPr>
              <w:pStyle w:val="TAC"/>
            </w:pPr>
          </w:p>
        </w:tc>
        <w:tc>
          <w:tcPr>
            <w:tcW w:w="567" w:type="dxa"/>
            <w:tcBorders>
              <w:top w:val="single" w:sz="4" w:space="0" w:color="auto"/>
              <w:left w:val="single" w:sz="4" w:space="0" w:color="auto"/>
              <w:bottom w:val="single" w:sz="4" w:space="0" w:color="auto"/>
              <w:right w:val="single" w:sz="4" w:space="0" w:color="auto"/>
            </w:tcBorders>
          </w:tcPr>
          <w:p w14:paraId="1CE3805D" w14:textId="77777777" w:rsidR="0041503E" w:rsidRDefault="0041503E" w:rsidP="00FA60E9">
            <w:pPr>
              <w:pStyle w:val="TAC"/>
            </w:pPr>
          </w:p>
        </w:tc>
        <w:tc>
          <w:tcPr>
            <w:tcW w:w="567" w:type="dxa"/>
            <w:tcBorders>
              <w:top w:val="single" w:sz="4" w:space="0" w:color="auto"/>
              <w:left w:val="single" w:sz="4" w:space="0" w:color="auto"/>
              <w:bottom w:val="single" w:sz="4" w:space="0" w:color="auto"/>
              <w:right w:val="single" w:sz="4" w:space="0" w:color="auto"/>
            </w:tcBorders>
          </w:tcPr>
          <w:p w14:paraId="5EC043A1" w14:textId="77777777" w:rsidR="0041503E" w:rsidRDefault="0041503E" w:rsidP="00FA60E9">
            <w:pPr>
              <w:pStyle w:val="TAC"/>
            </w:pPr>
          </w:p>
        </w:tc>
        <w:tc>
          <w:tcPr>
            <w:tcW w:w="567" w:type="dxa"/>
            <w:tcBorders>
              <w:top w:val="single" w:sz="4" w:space="0" w:color="auto"/>
              <w:left w:val="single" w:sz="4" w:space="0" w:color="auto"/>
              <w:bottom w:val="single" w:sz="4" w:space="0" w:color="auto"/>
              <w:right w:val="single" w:sz="4" w:space="0" w:color="auto"/>
            </w:tcBorders>
          </w:tcPr>
          <w:p w14:paraId="10EF5B25" w14:textId="77777777" w:rsidR="0041503E" w:rsidRDefault="0041503E" w:rsidP="00FA60E9">
            <w:pPr>
              <w:pStyle w:val="TAC"/>
            </w:pPr>
          </w:p>
        </w:tc>
        <w:tc>
          <w:tcPr>
            <w:tcW w:w="567" w:type="dxa"/>
            <w:tcBorders>
              <w:top w:val="single" w:sz="4" w:space="0" w:color="auto"/>
              <w:left w:val="single" w:sz="4" w:space="0" w:color="auto"/>
              <w:bottom w:val="single" w:sz="4" w:space="0" w:color="auto"/>
              <w:right w:val="single" w:sz="4" w:space="0" w:color="auto"/>
            </w:tcBorders>
          </w:tcPr>
          <w:p w14:paraId="4988643F" w14:textId="77777777" w:rsidR="0041503E" w:rsidRDefault="0041503E" w:rsidP="00FA60E9">
            <w:pPr>
              <w:pStyle w:val="TAC"/>
            </w:pPr>
          </w:p>
        </w:tc>
      </w:tr>
    </w:tbl>
    <w:p w14:paraId="4AAC7CCE" w14:textId="77777777" w:rsidR="0041503E" w:rsidRDefault="0041503E" w:rsidP="0041503E"/>
    <w:p w14:paraId="563CB59D" w14:textId="27A39B86" w:rsidR="0041503E" w:rsidRDefault="0041503E" w:rsidP="0041503E">
      <w:r>
        <w:t>TERMINAL RESPONSE: PROVIDE LOCAL INFORMATION 1.</w:t>
      </w:r>
      <w:r>
        <w:rPr>
          <w:rFonts w:eastAsia="SimSun"/>
          <w:lang w:val="en-US" w:eastAsia="zh-CN"/>
        </w:rPr>
        <w:t>29</w:t>
      </w:r>
      <w:r>
        <w:t>.1</w:t>
      </w:r>
    </w:p>
    <w:p w14:paraId="72102C83" w14:textId="77777777" w:rsidR="0041503E" w:rsidRDefault="0041503E" w:rsidP="0041503E">
      <w:r>
        <w:t>The actual values of the measurements are not tested.</w:t>
      </w:r>
    </w:p>
    <w:p w14:paraId="71888DAE" w14:textId="77777777" w:rsidR="0041503E" w:rsidRDefault="0041503E" w:rsidP="0041503E">
      <w:r>
        <w:t>Logically:</w:t>
      </w:r>
    </w:p>
    <w:p w14:paraId="1EB0423A" w14:textId="77777777" w:rsidR="0041503E" w:rsidRDefault="0041503E" w:rsidP="0041503E">
      <w:pPr>
        <w:pStyle w:val="EW"/>
      </w:pPr>
      <w:r>
        <w:t>Command details</w:t>
      </w:r>
    </w:p>
    <w:p w14:paraId="6AE961D7" w14:textId="77777777" w:rsidR="0041503E" w:rsidRDefault="0041503E" w:rsidP="0041503E">
      <w:pPr>
        <w:pStyle w:val="EW"/>
      </w:pPr>
      <w:r>
        <w:tab/>
        <w:t>Command number:</w:t>
      </w:r>
      <w:r>
        <w:tab/>
        <w:t>1</w:t>
      </w:r>
    </w:p>
    <w:p w14:paraId="165B6CD8" w14:textId="77777777" w:rsidR="0041503E" w:rsidRDefault="0041503E" w:rsidP="0041503E">
      <w:pPr>
        <w:pStyle w:val="EW"/>
      </w:pPr>
      <w:r>
        <w:tab/>
        <w:t>Command type:</w:t>
      </w:r>
      <w:r>
        <w:tab/>
        <w:t>PROVIDE LOCAL INFORMATION</w:t>
      </w:r>
    </w:p>
    <w:p w14:paraId="4C6B5822" w14:textId="77777777" w:rsidR="0041503E" w:rsidRDefault="0041503E" w:rsidP="0041503E">
      <w:pPr>
        <w:pStyle w:val="EW"/>
      </w:pPr>
      <w:r>
        <w:tab/>
        <w:t>Qualifier:</w:t>
      </w:r>
      <w:r>
        <w:tab/>
        <w:t>"02" Network Measurement Results</w:t>
      </w:r>
    </w:p>
    <w:p w14:paraId="4D20FCFF" w14:textId="77777777" w:rsidR="0041503E" w:rsidRDefault="0041503E" w:rsidP="0041503E">
      <w:pPr>
        <w:pStyle w:val="EW"/>
      </w:pPr>
      <w:r>
        <w:t>Device identities</w:t>
      </w:r>
    </w:p>
    <w:p w14:paraId="0596AB04" w14:textId="77777777" w:rsidR="0041503E" w:rsidRDefault="0041503E" w:rsidP="0041503E">
      <w:pPr>
        <w:pStyle w:val="EW"/>
      </w:pPr>
      <w:r>
        <w:tab/>
        <w:t>Source device:</w:t>
      </w:r>
      <w:r>
        <w:tab/>
        <w:t>ME</w:t>
      </w:r>
    </w:p>
    <w:p w14:paraId="002B6CE8" w14:textId="77777777" w:rsidR="0041503E" w:rsidRDefault="0041503E" w:rsidP="0041503E">
      <w:pPr>
        <w:pStyle w:val="EW"/>
      </w:pPr>
      <w:r>
        <w:tab/>
        <w:t>Destination device:</w:t>
      </w:r>
      <w:r>
        <w:tab/>
        <w:t>UICC</w:t>
      </w:r>
    </w:p>
    <w:p w14:paraId="1CFDB974" w14:textId="77777777" w:rsidR="0041503E" w:rsidRDefault="0041503E" w:rsidP="0041503E">
      <w:pPr>
        <w:pStyle w:val="EW"/>
      </w:pPr>
      <w:r>
        <w:t>Result</w:t>
      </w:r>
    </w:p>
    <w:p w14:paraId="4CC06152" w14:textId="77777777" w:rsidR="0041503E" w:rsidRDefault="0041503E" w:rsidP="0041503E">
      <w:pPr>
        <w:pStyle w:val="EW"/>
      </w:pPr>
      <w:r>
        <w:tab/>
        <w:t>General Result:</w:t>
      </w:r>
      <w:r>
        <w:tab/>
        <w:t>Command performed successfully</w:t>
      </w:r>
    </w:p>
    <w:p w14:paraId="0B626846" w14:textId="77777777" w:rsidR="0041503E" w:rsidRDefault="0041503E" w:rsidP="0041503E">
      <w:pPr>
        <w:pStyle w:val="EW"/>
      </w:pPr>
      <w:r>
        <w:t>Network Measurement Results</w:t>
      </w:r>
      <w:r>
        <w:tab/>
        <w:t xml:space="preserve">Frequency value of inter-frequency </w:t>
      </w:r>
      <w:r>
        <w:rPr>
          <w:rFonts w:eastAsia="SimSun" w:hint="eastAsia"/>
          <w:lang w:val="en-US" w:eastAsia="zh-CN"/>
        </w:rPr>
        <w:t>NG-RAN</w:t>
      </w:r>
      <w:r>
        <w:t xml:space="preserve"> cell and MEASUREMENT REPORT message</w:t>
      </w:r>
      <w:r>
        <w:tab/>
      </w:r>
    </w:p>
    <w:p w14:paraId="594704F8" w14:textId="77777777" w:rsidR="0041503E" w:rsidRDefault="0041503E" w:rsidP="0041503E">
      <w:pPr>
        <w:pStyle w:val="EW"/>
      </w:pPr>
      <w:r>
        <w:tab/>
        <w:t>measResultNeighCells</w:t>
      </w:r>
    </w:p>
    <w:p w14:paraId="14967922" w14:textId="77777777" w:rsidR="0041503E" w:rsidRDefault="0041503E" w:rsidP="0041503E">
      <w:pPr>
        <w:pStyle w:val="EW"/>
      </w:pPr>
    </w:p>
    <w:p w14:paraId="6BB1DB6D" w14:textId="77777777" w:rsidR="0041503E" w:rsidRDefault="0041503E" w:rsidP="0041503E">
      <w:r>
        <w:t>Coding:</w:t>
      </w:r>
    </w:p>
    <w:p w14:paraId="213BC8C7" w14:textId="77777777" w:rsidR="0041503E" w:rsidRDefault="0041503E" w:rsidP="0041503E">
      <w:pPr>
        <w:pStyle w:val="TH"/>
        <w:spacing w:after="0"/>
        <w:rPr>
          <w:sz w:val="8"/>
          <w:szCs w:val="8"/>
        </w:rPr>
      </w:pPr>
    </w:p>
    <w:tbl>
      <w:tblPr>
        <w:tblW w:w="0" w:type="auto"/>
        <w:jc w:val="center"/>
        <w:tblLayout w:type="fixed"/>
        <w:tblCellMar>
          <w:left w:w="28" w:type="dxa"/>
        </w:tblCellMar>
        <w:tblLook w:val="04A0" w:firstRow="1" w:lastRow="0" w:firstColumn="1" w:lastColumn="0" w:noHBand="0" w:noVBand="1"/>
      </w:tblPr>
      <w:tblGrid>
        <w:gridCol w:w="1134"/>
        <w:gridCol w:w="567"/>
        <w:gridCol w:w="567"/>
        <w:gridCol w:w="567"/>
        <w:gridCol w:w="567"/>
        <w:gridCol w:w="567"/>
        <w:gridCol w:w="567"/>
        <w:gridCol w:w="567"/>
        <w:gridCol w:w="567"/>
        <w:gridCol w:w="567"/>
        <w:gridCol w:w="567"/>
        <w:gridCol w:w="567"/>
        <w:gridCol w:w="567"/>
      </w:tblGrid>
      <w:tr w:rsidR="0041503E" w14:paraId="758CBBBB" w14:textId="77777777" w:rsidTr="00FA60E9">
        <w:trPr>
          <w:jc w:val="center"/>
        </w:trPr>
        <w:tc>
          <w:tcPr>
            <w:tcW w:w="1134" w:type="dxa"/>
            <w:tcBorders>
              <w:top w:val="single" w:sz="4" w:space="0" w:color="auto"/>
              <w:left w:val="single" w:sz="4" w:space="0" w:color="auto"/>
              <w:bottom w:val="single" w:sz="4" w:space="0" w:color="auto"/>
              <w:right w:val="single" w:sz="4" w:space="0" w:color="auto"/>
            </w:tcBorders>
          </w:tcPr>
          <w:p w14:paraId="0D924E97" w14:textId="77777777" w:rsidR="0041503E" w:rsidRDefault="0041503E" w:rsidP="00FA60E9">
            <w:pPr>
              <w:pStyle w:val="TAL"/>
            </w:pPr>
            <w:r>
              <w:t>BER-TLV:</w:t>
            </w:r>
          </w:p>
        </w:tc>
        <w:tc>
          <w:tcPr>
            <w:tcW w:w="567" w:type="dxa"/>
            <w:tcBorders>
              <w:top w:val="single" w:sz="4" w:space="0" w:color="auto"/>
              <w:left w:val="single" w:sz="4" w:space="0" w:color="auto"/>
              <w:bottom w:val="single" w:sz="4" w:space="0" w:color="auto"/>
              <w:right w:val="single" w:sz="4" w:space="0" w:color="auto"/>
            </w:tcBorders>
          </w:tcPr>
          <w:p w14:paraId="40DDB798" w14:textId="77777777" w:rsidR="0041503E" w:rsidRDefault="0041503E" w:rsidP="00FA60E9">
            <w:pPr>
              <w:pStyle w:val="TAC"/>
            </w:pPr>
            <w:r>
              <w:t>81</w:t>
            </w:r>
          </w:p>
        </w:tc>
        <w:tc>
          <w:tcPr>
            <w:tcW w:w="567" w:type="dxa"/>
            <w:tcBorders>
              <w:top w:val="single" w:sz="4" w:space="0" w:color="auto"/>
              <w:left w:val="single" w:sz="4" w:space="0" w:color="auto"/>
              <w:bottom w:val="single" w:sz="4" w:space="0" w:color="auto"/>
              <w:right w:val="single" w:sz="4" w:space="0" w:color="auto"/>
            </w:tcBorders>
          </w:tcPr>
          <w:p w14:paraId="14D919AA" w14:textId="77777777" w:rsidR="0041503E" w:rsidRDefault="0041503E" w:rsidP="00FA60E9">
            <w:pPr>
              <w:pStyle w:val="TAC"/>
            </w:pPr>
            <w:r>
              <w:t>03</w:t>
            </w:r>
          </w:p>
        </w:tc>
        <w:tc>
          <w:tcPr>
            <w:tcW w:w="567" w:type="dxa"/>
            <w:tcBorders>
              <w:top w:val="single" w:sz="4" w:space="0" w:color="auto"/>
              <w:left w:val="single" w:sz="4" w:space="0" w:color="auto"/>
              <w:bottom w:val="single" w:sz="4" w:space="0" w:color="auto"/>
              <w:right w:val="single" w:sz="4" w:space="0" w:color="auto"/>
            </w:tcBorders>
          </w:tcPr>
          <w:p w14:paraId="67BA4142" w14:textId="77777777" w:rsidR="0041503E" w:rsidRDefault="0041503E" w:rsidP="00FA60E9">
            <w:pPr>
              <w:pStyle w:val="TAC"/>
            </w:pPr>
            <w:r>
              <w:t>01</w:t>
            </w:r>
          </w:p>
        </w:tc>
        <w:tc>
          <w:tcPr>
            <w:tcW w:w="567" w:type="dxa"/>
            <w:tcBorders>
              <w:top w:val="single" w:sz="4" w:space="0" w:color="auto"/>
              <w:left w:val="single" w:sz="4" w:space="0" w:color="auto"/>
              <w:bottom w:val="single" w:sz="4" w:space="0" w:color="auto"/>
              <w:right w:val="single" w:sz="4" w:space="0" w:color="auto"/>
            </w:tcBorders>
          </w:tcPr>
          <w:p w14:paraId="6F666B26" w14:textId="77777777" w:rsidR="0041503E" w:rsidRDefault="0041503E" w:rsidP="00FA60E9">
            <w:pPr>
              <w:pStyle w:val="TAC"/>
            </w:pPr>
            <w:r>
              <w:t>26</w:t>
            </w:r>
          </w:p>
        </w:tc>
        <w:tc>
          <w:tcPr>
            <w:tcW w:w="567" w:type="dxa"/>
            <w:tcBorders>
              <w:top w:val="single" w:sz="4" w:space="0" w:color="auto"/>
              <w:left w:val="single" w:sz="4" w:space="0" w:color="auto"/>
              <w:bottom w:val="single" w:sz="4" w:space="0" w:color="auto"/>
              <w:right w:val="single" w:sz="4" w:space="0" w:color="auto"/>
            </w:tcBorders>
          </w:tcPr>
          <w:p w14:paraId="47297968" w14:textId="77777777" w:rsidR="0041503E" w:rsidRDefault="0041503E" w:rsidP="00FA60E9">
            <w:pPr>
              <w:pStyle w:val="TAC"/>
            </w:pPr>
            <w:r>
              <w:t>02</w:t>
            </w:r>
          </w:p>
        </w:tc>
        <w:tc>
          <w:tcPr>
            <w:tcW w:w="567" w:type="dxa"/>
            <w:tcBorders>
              <w:top w:val="single" w:sz="4" w:space="0" w:color="auto"/>
              <w:left w:val="single" w:sz="4" w:space="0" w:color="auto"/>
              <w:bottom w:val="single" w:sz="4" w:space="0" w:color="auto"/>
              <w:right w:val="single" w:sz="4" w:space="0" w:color="auto"/>
            </w:tcBorders>
          </w:tcPr>
          <w:p w14:paraId="1D235423" w14:textId="77777777" w:rsidR="0041503E" w:rsidRDefault="0041503E" w:rsidP="00FA60E9">
            <w:pPr>
              <w:pStyle w:val="TAC"/>
            </w:pPr>
            <w:r>
              <w:t>82</w:t>
            </w:r>
          </w:p>
        </w:tc>
        <w:tc>
          <w:tcPr>
            <w:tcW w:w="567" w:type="dxa"/>
            <w:tcBorders>
              <w:top w:val="single" w:sz="4" w:space="0" w:color="auto"/>
              <w:left w:val="single" w:sz="4" w:space="0" w:color="auto"/>
              <w:bottom w:val="single" w:sz="4" w:space="0" w:color="auto"/>
              <w:right w:val="single" w:sz="4" w:space="0" w:color="auto"/>
            </w:tcBorders>
          </w:tcPr>
          <w:p w14:paraId="6F5F95E2" w14:textId="77777777" w:rsidR="0041503E" w:rsidRDefault="0041503E" w:rsidP="00FA60E9">
            <w:pPr>
              <w:pStyle w:val="TAC"/>
            </w:pPr>
            <w:r>
              <w:t>02</w:t>
            </w:r>
          </w:p>
        </w:tc>
        <w:tc>
          <w:tcPr>
            <w:tcW w:w="567" w:type="dxa"/>
            <w:tcBorders>
              <w:top w:val="single" w:sz="4" w:space="0" w:color="auto"/>
              <w:left w:val="single" w:sz="4" w:space="0" w:color="auto"/>
              <w:bottom w:val="single" w:sz="4" w:space="0" w:color="auto"/>
              <w:right w:val="single" w:sz="4" w:space="0" w:color="auto"/>
            </w:tcBorders>
          </w:tcPr>
          <w:p w14:paraId="4105F0C5" w14:textId="77777777" w:rsidR="0041503E" w:rsidRDefault="0041503E" w:rsidP="00FA60E9">
            <w:pPr>
              <w:pStyle w:val="TAC"/>
            </w:pPr>
            <w:r>
              <w:t>82</w:t>
            </w:r>
          </w:p>
        </w:tc>
        <w:tc>
          <w:tcPr>
            <w:tcW w:w="567" w:type="dxa"/>
            <w:tcBorders>
              <w:top w:val="single" w:sz="4" w:space="0" w:color="auto"/>
              <w:left w:val="single" w:sz="4" w:space="0" w:color="auto"/>
              <w:bottom w:val="single" w:sz="4" w:space="0" w:color="auto"/>
              <w:right w:val="single" w:sz="4" w:space="0" w:color="auto"/>
            </w:tcBorders>
          </w:tcPr>
          <w:p w14:paraId="1BF27E2D" w14:textId="77777777" w:rsidR="0041503E" w:rsidRDefault="0041503E" w:rsidP="00FA60E9">
            <w:pPr>
              <w:pStyle w:val="TAC"/>
            </w:pPr>
            <w:r>
              <w:t>81</w:t>
            </w:r>
          </w:p>
        </w:tc>
        <w:tc>
          <w:tcPr>
            <w:tcW w:w="567" w:type="dxa"/>
            <w:tcBorders>
              <w:top w:val="single" w:sz="4" w:space="0" w:color="auto"/>
              <w:left w:val="single" w:sz="4" w:space="0" w:color="auto"/>
              <w:bottom w:val="single" w:sz="4" w:space="0" w:color="auto"/>
              <w:right w:val="single" w:sz="4" w:space="0" w:color="auto"/>
            </w:tcBorders>
          </w:tcPr>
          <w:p w14:paraId="40DF3833" w14:textId="77777777" w:rsidR="0041503E" w:rsidRDefault="0041503E" w:rsidP="00FA60E9">
            <w:pPr>
              <w:pStyle w:val="TAC"/>
            </w:pPr>
            <w:r>
              <w:t>83</w:t>
            </w:r>
          </w:p>
        </w:tc>
        <w:tc>
          <w:tcPr>
            <w:tcW w:w="567" w:type="dxa"/>
            <w:tcBorders>
              <w:top w:val="single" w:sz="4" w:space="0" w:color="auto"/>
              <w:left w:val="single" w:sz="4" w:space="0" w:color="auto"/>
              <w:bottom w:val="single" w:sz="4" w:space="0" w:color="auto"/>
              <w:right w:val="single" w:sz="4" w:space="0" w:color="auto"/>
            </w:tcBorders>
          </w:tcPr>
          <w:p w14:paraId="4E7BCAAD" w14:textId="77777777" w:rsidR="0041503E" w:rsidRDefault="0041503E" w:rsidP="00FA60E9">
            <w:pPr>
              <w:pStyle w:val="TAC"/>
            </w:pPr>
            <w:r>
              <w:t>01</w:t>
            </w:r>
          </w:p>
        </w:tc>
        <w:tc>
          <w:tcPr>
            <w:tcW w:w="567" w:type="dxa"/>
            <w:tcBorders>
              <w:top w:val="single" w:sz="4" w:space="0" w:color="auto"/>
              <w:left w:val="single" w:sz="4" w:space="0" w:color="auto"/>
              <w:bottom w:val="single" w:sz="4" w:space="0" w:color="auto"/>
              <w:right w:val="single" w:sz="4" w:space="0" w:color="auto"/>
            </w:tcBorders>
          </w:tcPr>
          <w:p w14:paraId="7E1B39FE" w14:textId="77777777" w:rsidR="0041503E" w:rsidRDefault="0041503E" w:rsidP="00FA60E9">
            <w:pPr>
              <w:pStyle w:val="TAC"/>
            </w:pPr>
            <w:r>
              <w:t>00</w:t>
            </w:r>
          </w:p>
        </w:tc>
      </w:tr>
      <w:tr w:rsidR="0041503E" w14:paraId="7F266F2D" w14:textId="77777777" w:rsidTr="00FA60E9">
        <w:trPr>
          <w:jc w:val="center"/>
        </w:trPr>
        <w:tc>
          <w:tcPr>
            <w:tcW w:w="1134" w:type="dxa"/>
            <w:tcBorders>
              <w:top w:val="single" w:sz="4" w:space="0" w:color="auto"/>
              <w:right w:val="single" w:sz="4" w:space="0" w:color="auto"/>
            </w:tcBorders>
          </w:tcPr>
          <w:p w14:paraId="330AFBE1" w14:textId="77777777" w:rsidR="0041503E" w:rsidRDefault="0041503E" w:rsidP="00FA60E9">
            <w:pPr>
              <w:pStyle w:val="TAL"/>
            </w:pPr>
          </w:p>
        </w:tc>
        <w:tc>
          <w:tcPr>
            <w:tcW w:w="567" w:type="dxa"/>
            <w:tcBorders>
              <w:top w:val="single" w:sz="4" w:space="0" w:color="auto"/>
              <w:left w:val="single" w:sz="4" w:space="0" w:color="auto"/>
              <w:bottom w:val="single" w:sz="4" w:space="0" w:color="auto"/>
              <w:right w:val="single" w:sz="4" w:space="0" w:color="auto"/>
            </w:tcBorders>
          </w:tcPr>
          <w:p w14:paraId="476DC5D2" w14:textId="77777777" w:rsidR="0041503E" w:rsidRDefault="0041503E" w:rsidP="00FA60E9">
            <w:pPr>
              <w:pStyle w:val="TAC"/>
            </w:pPr>
            <w:r>
              <w:t>96</w:t>
            </w:r>
          </w:p>
        </w:tc>
        <w:tc>
          <w:tcPr>
            <w:tcW w:w="567" w:type="dxa"/>
            <w:tcBorders>
              <w:top w:val="single" w:sz="4" w:space="0" w:color="auto"/>
              <w:left w:val="single" w:sz="4" w:space="0" w:color="auto"/>
              <w:bottom w:val="single" w:sz="4" w:space="0" w:color="auto"/>
              <w:right w:val="single" w:sz="4" w:space="0" w:color="auto"/>
            </w:tcBorders>
          </w:tcPr>
          <w:p w14:paraId="594AF662" w14:textId="77777777" w:rsidR="0041503E" w:rsidRDefault="0041503E" w:rsidP="00FA60E9">
            <w:pPr>
              <w:pStyle w:val="TAC"/>
            </w:pPr>
            <w:r>
              <w:t>Note 1</w:t>
            </w:r>
          </w:p>
        </w:tc>
        <w:tc>
          <w:tcPr>
            <w:tcW w:w="567" w:type="dxa"/>
            <w:tcBorders>
              <w:top w:val="single" w:sz="4" w:space="0" w:color="auto"/>
              <w:left w:val="single" w:sz="4" w:space="0" w:color="auto"/>
              <w:bottom w:val="single" w:sz="4" w:space="0" w:color="auto"/>
              <w:right w:val="single" w:sz="4" w:space="0" w:color="auto"/>
            </w:tcBorders>
          </w:tcPr>
          <w:p w14:paraId="2BDAF96D" w14:textId="77777777" w:rsidR="0041503E" w:rsidRDefault="0041503E" w:rsidP="00FA60E9">
            <w:pPr>
              <w:pStyle w:val="TAC"/>
            </w:pPr>
            <w:r>
              <w:t>Note 2</w:t>
            </w:r>
          </w:p>
        </w:tc>
        <w:tc>
          <w:tcPr>
            <w:tcW w:w="567" w:type="dxa"/>
            <w:tcBorders>
              <w:top w:val="single" w:sz="4" w:space="0" w:color="auto"/>
              <w:left w:val="single" w:sz="4" w:space="0" w:color="auto"/>
              <w:bottom w:val="single" w:sz="4" w:space="0" w:color="auto"/>
              <w:right w:val="single" w:sz="4" w:space="0" w:color="auto"/>
            </w:tcBorders>
          </w:tcPr>
          <w:p w14:paraId="0A9F8CB0" w14:textId="77777777" w:rsidR="0041503E" w:rsidRDefault="0041503E" w:rsidP="00FA60E9">
            <w:pPr>
              <w:pStyle w:val="TAC"/>
            </w:pPr>
            <w:r>
              <w:t>Note 2</w:t>
            </w:r>
          </w:p>
        </w:tc>
        <w:tc>
          <w:tcPr>
            <w:tcW w:w="567" w:type="dxa"/>
            <w:tcBorders>
              <w:top w:val="single" w:sz="4" w:space="0" w:color="auto"/>
              <w:left w:val="single" w:sz="4" w:space="0" w:color="auto"/>
              <w:bottom w:val="single" w:sz="4" w:space="0" w:color="auto"/>
              <w:right w:val="single" w:sz="4" w:space="0" w:color="auto"/>
            </w:tcBorders>
          </w:tcPr>
          <w:p w14:paraId="25E4F75C" w14:textId="77777777" w:rsidR="0041503E" w:rsidRDefault="0041503E" w:rsidP="00FA60E9">
            <w:pPr>
              <w:pStyle w:val="TAC"/>
            </w:pPr>
            <w:r>
              <w:t>Note 2</w:t>
            </w:r>
          </w:p>
        </w:tc>
        <w:tc>
          <w:tcPr>
            <w:tcW w:w="567" w:type="dxa"/>
            <w:tcBorders>
              <w:top w:val="single" w:sz="4" w:space="0" w:color="auto"/>
              <w:left w:val="single" w:sz="4" w:space="0" w:color="auto"/>
              <w:bottom w:val="single" w:sz="4" w:space="0" w:color="auto"/>
              <w:right w:val="single" w:sz="4" w:space="0" w:color="auto"/>
            </w:tcBorders>
          </w:tcPr>
          <w:p w14:paraId="5BF23978" w14:textId="4EDEDE80" w:rsidR="0041503E" w:rsidRDefault="00C96A4C" w:rsidP="00FA60E9">
            <w:pPr>
              <w:pStyle w:val="TAC"/>
            </w:pPr>
            <w:r>
              <w:t>08</w:t>
            </w:r>
          </w:p>
        </w:tc>
        <w:tc>
          <w:tcPr>
            <w:tcW w:w="567" w:type="dxa"/>
            <w:tcBorders>
              <w:top w:val="single" w:sz="4" w:space="0" w:color="auto"/>
              <w:left w:val="single" w:sz="4" w:space="0" w:color="auto"/>
              <w:bottom w:val="single" w:sz="4" w:space="0" w:color="auto"/>
              <w:right w:val="single" w:sz="4" w:space="0" w:color="auto"/>
            </w:tcBorders>
          </w:tcPr>
          <w:p w14:paraId="7693A182" w14:textId="77777777" w:rsidR="0041503E" w:rsidRDefault="0041503E" w:rsidP="00FA60E9">
            <w:pPr>
              <w:pStyle w:val="TAC"/>
            </w:pPr>
            <w:r>
              <w:t>Note 3</w:t>
            </w:r>
          </w:p>
        </w:tc>
        <w:tc>
          <w:tcPr>
            <w:tcW w:w="567" w:type="dxa"/>
            <w:tcBorders>
              <w:top w:val="single" w:sz="4" w:space="0" w:color="auto"/>
              <w:left w:val="single" w:sz="4" w:space="0" w:color="auto"/>
              <w:bottom w:val="single" w:sz="4" w:space="0" w:color="auto"/>
              <w:right w:val="single" w:sz="4" w:space="0" w:color="auto"/>
            </w:tcBorders>
          </w:tcPr>
          <w:p w14:paraId="18A7EE2B" w14:textId="77777777" w:rsidR="0041503E" w:rsidRDefault="0041503E" w:rsidP="00FA60E9">
            <w:pPr>
              <w:pStyle w:val="TAC"/>
            </w:pPr>
            <w:r>
              <w:t>Note 4</w:t>
            </w:r>
          </w:p>
        </w:tc>
        <w:tc>
          <w:tcPr>
            <w:tcW w:w="567" w:type="dxa"/>
            <w:tcBorders>
              <w:top w:val="single" w:sz="4" w:space="0" w:color="auto"/>
              <w:left w:val="single" w:sz="4" w:space="0" w:color="auto"/>
              <w:bottom w:val="single" w:sz="4" w:space="0" w:color="auto"/>
              <w:right w:val="single" w:sz="4" w:space="0" w:color="auto"/>
            </w:tcBorders>
          </w:tcPr>
          <w:p w14:paraId="7D68977F" w14:textId="77777777" w:rsidR="0041503E" w:rsidRDefault="0041503E" w:rsidP="00FA60E9">
            <w:pPr>
              <w:pStyle w:val="TAC"/>
            </w:pPr>
            <w:r>
              <w:t>Note 5</w:t>
            </w:r>
          </w:p>
        </w:tc>
        <w:tc>
          <w:tcPr>
            <w:tcW w:w="567" w:type="dxa"/>
            <w:tcBorders>
              <w:top w:val="single" w:sz="4" w:space="0" w:color="auto"/>
              <w:left w:val="single" w:sz="4" w:space="0" w:color="auto"/>
              <w:bottom w:val="single" w:sz="4" w:space="0" w:color="auto"/>
              <w:right w:val="single" w:sz="4" w:space="0" w:color="auto"/>
            </w:tcBorders>
          </w:tcPr>
          <w:p w14:paraId="3088E5F6" w14:textId="77777777" w:rsidR="0041503E" w:rsidRDefault="0041503E" w:rsidP="00FA60E9">
            <w:pPr>
              <w:pStyle w:val="TAC"/>
            </w:pPr>
            <w:r>
              <w:t>Note 6</w:t>
            </w:r>
          </w:p>
        </w:tc>
        <w:tc>
          <w:tcPr>
            <w:tcW w:w="567" w:type="dxa"/>
            <w:tcBorders>
              <w:top w:val="single" w:sz="4" w:space="0" w:color="auto"/>
              <w:left w:val="single" w:sz="4" w:space="0" w:color="auto"/>
              <w:bottom w:val="single" w:sz="4" w:space="0" w:color="auto"/>
              <w:right w:val="single" w:sz="4" w:space="0" w:color="auto"/>
            </w:tcBorders>
          </w:tcPr>
          <w:p w14:paraId="0EEAEDE7" w14:textId="77777777" w:rsidR="0041503E" w:rsidRDefault="0041503E" w:rsidP="00FA60E9">
            <w:pPr>
              <w:pStyle w:val="TAC"/>
            </w:pPr>
          </w:p>
        </w:tc>
        <w:tc>
          <w:tcPr>
            <w:tcW w:w="567" w:type="dxa"/>
            <w:tcBorders>
              <w:top w:val="single" w:sz="4" w:space="0" w:color="auto"/>
              <w:left w:val="single" w:sz="4" w:space="0" w:color="auto"/>
              <w:bottom w:val="single" w:sz="4" w:space="0" w:color="auto"/>
              <w:right w:val="single" w:sz="4" w:space="0" w:color="auto"/>
            </w:tcBorders>
          </w:tcPr>
          <w:p w14:paraId="65B58118" w14:textId="77777777" w:rsidR="0041503E" w:rsidRDefault="0041503E" w:rsidP="00FA60E9">
            <w:pPr>
              <w:pStyle w:val="TAC"/>
            </w:pPr>
          </w:p>
        </w:tc>
      </w:tr>
    </w:tbl>
    <w:p w14:paraId="0083FC0D" w14:textId="77777777" w:rsidR="0041503E" w:rsidRDefault="0041503E" w:rsidP="0041503E">
      <w:pPr>
        <w:keepLines/>
        <w:ind w:left="1135" w:hanging="851"/>
      </w:pPr>
    </w:p>
    <w:p w14:paraId="62692502" w14:textId="77777777" w:rsidR="0041503E" w:rsidRDefault="0041503E" w:rsidP="0041503E">
      <w:pPr>
        <w:pStyle w:val="NO"/>
      </w:pPr>
      <w:r>
        <w:t xml:space="preserve">Note 1: </w:t>
      </w:r>
      <w:r>
        <w:rPr>
          <w:rFonts w:eastAsia="SimSun" w:hint="eastAsia"/>
          <w:lang w:val="en-US" w:eastAsia="zh-CN"/>
        </w:rPr>
        <w:t xml:space="preserve"> </w:t>
      </w:r>
      <w:r>
        <w:t xml:space="preserve">This is the length indicator for the following bytes which contain </w:t>
      </w:r>
      <w:r>
        <w:rPr>
          <w:rFonts w:eastAsia="SimSun" w:hint="eastAsia"/>
          <w:lang w:val="en-US" w:eastAsia="zh-CN"/>
        </w:rPr>
        <w:t>3</w:t>
      </w:r>
      <w:r>
        <w:t xml:space="preserve"> bytes with the frequency value coded as the ARFCN-Value</w:t>
      </w:r>
      <w:r>
        <w:rPr>
          <w:rFonts w:eastAsia="SimSun" w:hint="eastAsia"/>
          <w:lang w:val="en-US" w:eastAsia="zh-CN"/>
        </w:rPr>
        <w:t>NR</w:t>
      </w:r>
      <w:r>
        <w:t xml:space="preserve"> followed by the Measurement report coded in ASN.1 and therefore the length cannot be foreseen.</w:t>
      </w:r>
    </w:p>
    <w:p w14:paraId="76BDB6F5" w14:textId="77777777" w:rsidR="0041503E" w:rsidRDefault="0041503E" w:rsidP="0041503E">
      <w:pPr>
        <w:pStyle w:val="NO"/>
      </w:pPr>
      <w:r>
        <w:t>Note 2:</w:t>
      </w:r>
      <w:r>
        <w:tab/>
        <w:t xml:space="preserve">This is the frequency of the second </w:t>
      </w:r>
      <w:r>
        <w:rPr>
          <w:rFonts w:eastAsia="SimSun" w:hint="eastAsia"/>
          <w:lang w:val="en-US" w:eastAsia="zh-CN"/>
        </w:rPr>
        <w:t>NR</w:t>
      </w:r>
      <w:r>
        <w:t xml:space="preserve"> cell, coded as ARFCN-Value</w:t>
      </w:r>
      <w:r>
        <w:rPr>
          <w:rFonts w:eastAsia="SimSun" w:hint="eastAsia"/>
          <w:lang w:val="en-US" w:eastAsia="zh-CN"/>
        </w:rPr>
        <w:t>NR</w:t>
      </w:r>
      <w:r>
        <w:t>. This byte shall not be verified.</w:t>
      </w:r>
    </w:p>
    <w:p w14:paraId="6720DC9F" w14:textId="77777777" w:rsidR="0041503E" w:rsidRDefault="0041503E" w:rsidP="0041503E">
      <w:pPr>
        <w:pStyle w:val="NO"/>
      </w:pPr>
      <w:r>
        <w:t>Note 3:</w:t>
      </w:r>
      <w:r>
        <w:tab/>
        <w:t>This byte shall be checked bitwise against pattern: 0000 xxxx (x – don't care).</w:t>
      </w:r>
    </w:p>
    <w:p w14:paraId="72BCB745" w14:textId="77777777" w:rsidR="0041503E" w:rsidRDefault="0041503E" w:rsidP="0041503E">
      <w:pPr>
        <w:pStyle w:val="NO"/>
      </w:pPr>
      <w:r>
        <w:t>Note 4:</w:t>
      </w:r>
      <w:r>
        <w:tab/>
        <w:t>This byte shall not be verified.</w:t>
      </w:r>
    </w:p>
    <w:p w14:paraId="4CCFC767" w14:textId="77777777" w:rsidR="0041503E" w:rsidRDefault="0041503E" w:rsidP="0041503E">
      <w:pPr>
        <w:pStyle w:val="NO"/>
      </w:pPr>
      <w:r>
        <w:t>Note 5:</w:t>
      </w:r>
      <w:r>
        <w:tab/>
        <w:t>This byte shall be checked bitwise against pattern: x000 xxxx (x – don't care).</w:t>
      </w:r>
    </w:p>
    <w:p w14:paraId="5A21A5A4" w14:textId="77777777" w:rsidR="0041503E" w:rsidRDefault="0041503E" w:rsidP="0041503E">
      <w:pPr>
        <w:pStyle w:val="NO"/>
      </w:pPr>
      <w:r>
        <w:t xml:space="preserve">Note 6: </w:t>
      </w:r>
      <w:r>
        <w:rPr>
          <w:rFonts w:eastAsia="SimSun" w:hint="eastAsia"/>
          <w:lang w:val="en-US" w:eastAsia="zh-CN"/>
        </w:rPr>
        <w:t xml:space="preserve"> </w:t>
      </w:r>
      <w:r>
        <w:t>The remaining bytes shall not be verified.</w:t>
      </w:r>
    </w:p>
    <w:p w14:paraId="2C823A6B" w14:textId="77777777" w:rsidR="00EF49D7" w:rsidRPr="0041528A" w:rsidRDefault="00EF49D7" w:rsidP="00EF49D7">
      <w:pPr>
        <w:pStyle w:val="TH"/>
      </w:pPr>
      <w:r w:rsidRPr="0041528A">
        <w:t>Expected Sequence 1.</w:t>
      </w:r>
      <w:r>
        <w:t>30</w:t>
      </w:r>
      <w:r w:rsidRPr="0041528A">
        <w:t xml:space="preserve"> (PROVIDE LOCAL INFORMATION, </w:t>
      </w:r>
      <w:r>
        <w:t>CAG information list</w:t>
      </w:r>
      <w:r w:rsidRPr="0041528A">
        <w: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607"/>
        <w:gridCol w:w="1458"/>
        <w:gridCol w:w="3330"/>
        <w:gridCol w:w="3600"/>
      </w:tblGrid>
      <w:tr w:rsidR="00EF49D7" w:rsidRPr="0041528A" w14:paraId="2FF19258" w14:textId="77777777" w:rsidTr="00C51994">
        <w:tc>
          <w:tcPr>
            <w:tcW w:w="607" w:type="dxa"/>
            <w:tcBorders>
              <w:top w:val="single" w:sz="4" w:space="0" w:color="auto"/>
              <w:left w:val="single" w:sz="4" w:space="0" w:color="auto"/>
              <w:bottom w:val="single" w:sz="4" w:space="0" w:color="auto"/>
              <w:right w:val="single" w:sz="4" w:space="0" w:color="auto"/>
            </w:tcBorders>
            <w:vAlign w:val="center"/>
            <w:hideMark/>
          </w:tcPr>
          <w:p w14:paraId="1B07F589" w14:textId="77777777" w:rsidR="00EF49D7" w:rsidRPr="0041528A" w:rsidRDefault="00EF49D7" w:rsidP="00C51994">
            <w:pPr>
              <w:pStyle w:val="TAH"/>
            </w:pPr>
            <w:r w:rsidRPr="0041528A">
              <w:t>Step</w:t>
            </w:r>
          </w:p>
        </w:tc>
        <w:tc>
          <w:tcPr>
            <w:tcW w:w="1458" w:type="dxa"/>
            <w:tcBorders>
              <w:top w:val="single" w:sz="4" w:space="0" w:color="auto"/>
              <w:left w:val="single" w:sz="4" w:space="0" w:color="auto"/>
              <w:bottom w:val="single" w:sz="4" w:space="0" w:color="auto"/>
              <w:right w:val="single" w:sz="4" w:space="0" w:color="auto"/>
            </w:tcBorders>
            <w:vAlign w:val="center"/>
            <w:hideMark/>
          </w:tcPr>
          <w:p w14:paraId="1B635A5E" w14:textId="77777777" w:rsidR="00EF49D7" w:rsidRPr="0041528A" w:rsidRDefault="00EF49D7" w:rsidP="00C51994">
            <w:pPr>
              <w:pStyle w:val="TAH"/>
            </w:pPr>
            <w:r w:rsidRPr="0041528A">
              <w:t>Direction</w:t>
            </w:r>
          </w:p>
        </w:tc>
        <w:tc>
          <w:tcPr>
            <w:tcW w:w="3330" w:type="dxa"/>
            <w:tcBorders>
              <w:top w:val="single" w:sz="4" w:space="0" w:color="auto"/>
              <w:left w:val="single" w:sz="4" w:space="0" w:color="auto"/>
              <w:bottom w:val="single" w:sz="4" w:space="0" w:color="auto"/>
              <w:right w:val="single" w:sz="4" w:space="0" w:color="auto"/>
            </w:tcBorders>
            <w:vAlign w:val="center"/>
            <w:hideMark/>
          </w:tcPr>
          <w:p w14:paraId="4D8E9A92" w14:textId="77777777" w:rsidR="00EF49D7" w:rsidRPr="0041528A" w:rsidRDefault="00EF49D7" w:rsidP="00C51994">
            <w:pPr>
              <w:pStyle w:val="TAH"/>
            </w:pPr>
            <w:r w:rsidRPr="0041528A">
              <w:t>Message / Action</w:t>
            </w:r>
          </w:p>
        </w:tc>
        <w:tc>
          <w:tcPr>
            <w:tcW w:w="3600" w:type="dxa"/>
            <w:tcBorders>
              <w:top w:val="single" w:sz="6" w:space="0" w:color="auto"/>
              <w:left w:val="single" w:sz="6" w:space="0" w:color="auto"/>
              <w:bottom w:val="single" w:sz="6" w:space="0" w:color="auto"/>
              <w:right w:val="single" w:sz="6" w:space="0" w:color="auto"/>
            </w:tcBorders>
            <w:vAlign w:val="center"/>
            <w:hideMark/>
          </w:tcPr>
          <w:p w14:paraId="72CCA562" w14:textId="77777777" w:rsidR="00EF49D7" w:rsidRPr="0041528A" w:rsidRDefault="00EF49D7" w:rsidP="00C51994">
            <w:pPr>
              <w:pStyle w:val="TAH"/>
            </w:pPr>
            <w:r w:rsidRPr="0041528A">
              <w:t>Comments</w:t>
            </w:r>
          </w:p>
        </w:tc>
      </w:tr>
      <w:tr w:rsidR="00EF49D7" w:rsidRPr="0041528A" w14:paraId="44525983" w14:textId="77777777" w:rsidTr="00C51994">
        <w:tc>
          <w:tcPr>
            <w:tcW w:w="607" w:type="dxa"/>
            <w:tcBorders>
              <w:top w:val="single" w:sz="4" w:space="0" w:color="auto"/>
              <w:left w:val="single" w:sz="4" w:space="0" w:color="auto"/>
              <w:bottom w:val="single" w:sz="4" w:space="0" w:color="auto"/>
              <w:right w:val="single" w:sz="4" w:space="0" w:color="auto"/>
            </w:tcBorders>
          </w:tcPr>
          <w:p w14:paraId="6188099E" w14:textId="77777777" w:rsidR="00EF49D7" w:rsidRDefault="00EF49D7" w:rsidP="00C51994">
            <w:pPr>
              <w:pStyle w:val="TAC"/>
              <w:rPr>
                <w:rFonts w:ascii="Helvetica" w:hAnsi="Helvetica" w:cs="Helvetica"/>
              </w:rPr>
            </w:pPr>
            <w:r>
              <w:rPr>
                <w:rFonts w:ascii="Helvetica" w:hAnsi="Helvetica" w:cs="Helvetica"/>
              </w:rPr>
              <w:t>1</w:t>
            </w:r>
          </w:p>
        </w:tc>
        <w:tc>
          <w:tcPr>
            <w:tcW w:w="1458" w:type="dxa"/>
            <w:tcBorders>
              <w:top w:val="single" w:sz="4" w:space="0" w:color="auto"/>
              <w:left w:val="single" w:sz="4" w:space="0" w:color="auto"/>
              <w:bottom w:val="single" w:sz="4" w:space="0" w:color="auto"/>
              <w:right w:val="single" w:sz="4" w:space="0" w:color="auto"/>
            </w:tcBorders>
          </w:tcPr>
          <w:p w14:paraId="3AE5CF76" w14:textId="77777777" w:rsidR="00EF49D7" w:rsidRDefault="00EF49D7" w:rsidP="00C51994">
            <w:pPr>
              <w:pStyle w:val="TAC"/>
              <w:rPr>
                <w:rFonts w:ascii="Helvetica" w:hAnsi="Helvetica" w:cs="Helvetica"/>
              </w:rPr>
            </w:pPr>
            <w:r>
              <w:rPr>
                <w:rFonts w:ascii="Helvetica" w:hAnsi="Helvetica" w:cs="Helvetica"/>
              </w:rPr>
              <w:t>NG-SS</w:t>
            </w:r>
          </w:p>
        </w:tc>
        <w:tc>
          <w:tcPr>
            <w:tcW w:w="3330" w:type="dxa"/>
            <w:tcBorders>
              <w:top w:val="single" w:sz="4" w:space="0" w:color="auto"/>
              <w:left w:val="single" w:sz="4" w:space="0" w:color="auto"/>
              <w:bottom w:val="single" w:sz="4" w:space="0" w:color="auto"/>
              <w:right w:val="single" w:sz="4" w:space="0" w:color="auto"/>
            </w:tcBorders>
          </w:tcPr>
          <w:p w14:paraId="1D54AC46" w14:textId="77777777" w:rsidR="00EF49D7" w:rsidRDefault="00EF49D7" w:rsidP="00C51994">
            <w:pPr>
              <w:pStyle w:val="TAL"/>
              <w:rPr>
                <w:rFonts w:ascii="Helvetica" w:hAnsi="Helvetica" w:cs="Helvetica"/>
              </w:rPr>
            </w:pPr>
            <w:r>
              <w:rPr>
                <w:rFonts w:ascii="Helvetica" w:hAnsi="Helvetica" w:cs="Helvetica"/>
              </w:rPr>
              <w:t>Cell 1 and Cell 2 are disabled.</w:t>
            </w:r>
          </w:p>
        </w:tc>
        <w:tc>
          <w:tcPr>
            <w:tcW w:w="3600" w:type="dxa"/>
          </w:tcPr>
          <w:p w14:paraId="5461BB11" w14:textId="77777777" w:rsidR="00EF49D7" w:rsidRPr="0041528A" w:rsidRDefault="00EF49D7" w:rsidP="00C51994">
            <w:pPr>
              <w:pStyle w:val="TAL"/>
            </w:pPr>
          </w:p>
        </w:tc>
      </w:tr>
      <w:tr w:rsidR="00EF49D7" w:rsidRPr="0041528A" w14:paraId="58B34818" w14:textId="77777777" w:rsidTr="00C51994">
        <w:tc>
          <w:tcPr>
            <w:tcW w:w="607" w:type="dxa"/>
            <w:tcBorders>
              <w:top w:val="single" w:sz="4" w:space="0" w:color="auto"/>
              <w:left w:val="single" w:sz="4" w:space="0" w:color="auto"/>
              <w:bottom w:val="single" w:sz="4" w:space="0" w:color="auto"/>
              <w:right w:val="single" w:sz="4" w:space="0" w:color="auto"/>
            </w:tcBorders>
          </w:tcPr>
          <w:p w14:paraId="2640C45E" w14:textId="77777777" w:rsidR="00EF49D7" w:rsidRDefault="00EF49D7" w:rsidP="00C51994">
            <w:pPr>
              <w:pStyle w:val="TAC"/>
              <w:rPr>
                <w:rFonts w:ascii="Helvetica" w:hAnsi="Helvetica" w:cs="Helvetica"/>
              </w:rPr>
            </w:pPr>
            <w:r>
              <w:rPr>
                <w:rFonts w:ascii="Helvetica" w:hAnsi="Helvetica" w:cs="Helvetica"/>
              </w:rPr>
              <w:t>2</w:t>
            </w:r>
          </w:p>
        </w:tc>
        <w:tc>
          <w:tcPr>
            <w:tcW w:w="1458" w:type="dxa"/>
            <w:tcBorders>
              <w:top w:val="single" w:sz="4" w:space="0" w:color="auto"/>
              <w:left w:val="single" w:sz="4" w:space="0" w:color="auto"/>
              <w:bottom w:val="single" w:sz="4" w:space="0" w:color="auto"/>
              <w:right w:val="single" w:sz="4" w:space="0" w:color="auto"/>
            </w:tcBorders>
          </w:tcPr>
          <w:p w14:paraId="1DBA1275" w14:textId="77777777" w:rsidR="00EF49D7" w:rsidRDefault="00EF49D7" w:rsidP="00C51994">
            <w:pPr>
              <w:pStyle w:val="TAC"/>
              <w:rPr>
                <w:rFonts w:ascii="Helvetica" w:hAnsi="Helvetica" w:cs="Helvetica"/>
              </w:rPr>
            </w:pPr>
            <w:r w:rsidRPr="0041528A">
              <w:rPr>
                <w:rFonts w:ascii="Helvetica" w:hAnsi="Helvetica" w:cs="Helvetica"/>
              </w:rPr>
              <w:t>U</w:t>
            </w:r>
            <w:r>
              <w:rPr>
                <w:rFonts w:ascii="Helvetica" w:hAnsi="Helvetica" w:cs="Helvetica"/>
              </w:rPr>
              <w:t>SER</w:t>
            </w:r>
            <w:r w:rsidRPr="0041528A">
              <w:rPr>
                <w:rFonts w:ascii="Helvetica" w:hAnsi="Helvetica" w:cs="Helvetica"/>
              </w:rPr>
              <w:t xml:space="preserve"> </w:t>
            </w:r>
            <w:r w:rsidRPr="0041528A">
              <w:rPr>
                <w:rFonts w:ascii="Helvetica" w:hAnsi="Helvetica" w:cs="Helvetica"/>
              </w:rPr>
              <w:sym w:font="Symbol" w:char="F0AE"/>
            </w:r>
            <w:r w:rsidRPr="0041528A">
              <w:rPr>
                <w:rFonts w:ascii="Helvetica" w:hAnsi="Helvetica" w:cs="Helvetica"/>
              </w:rPr>
              <w:t xml:space="preserve"> </w:t>
            </w:r>
            <w:r>
              <w:rPr>
                <w:rFonts w:ascii="Helvetica" w:hAnsi="Helvetica" w:cs="Helvetica"/>
              </w:rPr>
              <w:t>ME</w:t>
            </w:r>
          </w:p>
        </w:tc>
        <w:tc>
          <w:tcPr>
            <w:tcW w:w="3330" w:type="dxa"/>
            <w:tcBorders>
              <w:top w:val="single" w:sz="4" w:space="0" w:color="auto"/>
              <w:left w:val="single" w:sz="4" w:space="0" w:color="auto"/>
              <w:bottom w:val="single" w:sz="4" w:space="0" w:color="auto"/>
              <w:right w:val="single" w:sz="4" w:space="0" w:color="auto"/>
            </w:tcBorders>
          </w:tcPr>
          <w:p w14:paraId="0662D0D9" w14:textId="77777777" w:rsidR="00EF49D7" w:rsidRDefault="00EF49D7" w:rsidP="00C51994">
            <w:pPr>
              <w:pStyle w:val="TAL"/>
              <w:rPr>
                <w:rFonts w:ascii="Helvetica" w:hAnsi="Helvetica" w:cs="Helvetica"/>
              </w:rPr>
            </w:pPr>
            <w:r>
              <w:rPr>
                <w:rFonts w:ascii="Helvetica" w:hAnsi="Helvetica" w:cs="Helvetica"/>
              </w:rPr>
              <w:t>ME is switched on</w:t>
            </w:r>
          </w:p>
        </w:tc>
        <w:tc>
          <w:tcPr>
            <w:tcW w:w="3600" w:type="dxa"/>
          </w:tcPr>
          <w:p w14:paraId="17F2CD1B" w14:textId="77777777" w:rsidR="00EF49D7" w:rsidRPr="0041528A" w:rsidRDefault="00EF49D7" w:rsidP="00C51994">
            <w:pPr>
              <w:pStyle w:val="TAL"/>
            </w:pPr>
            <w:r>
              <w:t>ME does not register to any cell and remains in no service state.</w:t>
            </w:r>
          </w:p>
        </w:tc>
      </w:tr>
      <w:tr w:rsidR="00EF49D7" w:rsidRPr="0041528A" w14:paraId="0F83D1D9" w14:textId="77777777" w:rsidTr="00C51994">
        <w:tc>
          <w:tcPr>
            <w:tcW w:w="607" w:type="dxa"/>
            <w:tcBorders>
              <w:top w:val="single" w:sz="4" w:space="0" w:color="auto"/>
              <w:left w:val="single" w:sz="4" w:space="0" w:color="auto"/>
              <w:bottom w:val="single" w:sz="4" w:space="0" w:color="auto"/>
              <w:right w:val="single" w:sz="4" w:space="0" w:color="auto"/>
            </w:tcBorders>
          </w:tcPr>
          <w:p w14:paraId="70E19EE7" w14:textId="77777777" w:rsidR="00EF49D7" w:rsidRDefault="00EF49D7" w:rsidP="00C51994">
            <w:pPr>
              <w:pStyle w:val="TAC"/>
              <w:rPr>
                <w:rFonts w:ascii="Helvetica" w:hAnsi="Helvetica" w:cs="Helvetica"/>
              </w:rPr>
            </w:pPr>
            <w:r>
              <w:rPr>
                <w:rFonts w:ascii="Helvetica" w:hAnsi="Helvetica" w:cs="Helvetica"/>
              </w:rPr>
              <w:t>3</w:t>
            </w:r>
          </w:p>
        </w:tc>
        <w:tc>
          <w:tcPr>
            <w:tcW w:w="1458" w:type="dxa"/>
            <w:tcBorders>
              <w:top w:val="single" w:sz="4" w:space="0" w:color="auto"/>
              <w:left w:val="single" w:sz="4" w:space="0" w:color="auto"/>
              <w:bottom w:val="single" w:sz="4" w:space="0" w:color="auto"/>
              <w:right w:val="single" w:sz="4" w:space="0" w:color="auto"/>
            </w:tcBorders>
          </w:tcPr>
          <w:p w14:paraId="1A99EA1F" w14:textId="77777777" w:rsidR="00EF49D7" w:rsidRDefault="00EF49D7" w:rsidP="00C51994">
            <w:pPr>
              <w:pStyle w:val="TAC"/>
              <w:rPr>
                <w:rFonts w:ascii="Helvetica" w:hAnsi="Helvetica" w:cs="Helvetica"/>
              </w:rPr>
            </w:pPr>
            <w:r w:rsidRPr="0041528A">
              <w:rPr>
                <w:rFonts w:ascii="Helvetica" w:hAnsi="Helvetica" w:cs="Helvetica"/>
              </w:rPr>
              <w:t xml:space="preserve">UICC </w:t>
            </w:r>
            <w:r w:rsidRPr="0041528A">
              <w:rPr>
                <w:rFonts w:ascii="Helvetica" w:hAnsi="Helvetica" w:cs="Helvetica"/>
              </w:rPr>
              <w:sym w:font="Symbol" w:char="F0AE"/>
            </w:r>
            <w:r w:rsidRPr="0041528A">
              <w:rPr>
                <w:rFonts w:ascii="Helvetica" w:hAnsi="Helvetica" w:cs="Helvetica"/>
              </w:rPr>
              <w:t xml:space="preserve"> ME</w:t>
            </w:r>
          </w:p>
        </w:tc>
        <w:tc>
          <w:tcPr>
            <w:tcW w:w="3330" w:type="dxa"/>
            <w:tcBorders>
              <w:top w:val="single" w:sz="4" w:space="0" w:color="auto"/>
              <w:left w:val="single" w:sz="4" w:space="0" w:color="auto"/>
              <w:bottom w:val="single" w:sz="4" w:space="0" w:color="auto"/>
              <w:right w:val="single" w:sz="4" w:space="0" w:color="auto"/>
            </w:tcBorders>
          </w:tcPr>
          <w:p w14:paraId="1DB777D0" w14:textId="77777777" w:rsidR="00EF49D7" w:rsidRDefault="00EF49D7" w:rsidP="00C51994">
            <w:pPr>
              <w:pStyle w:val="TAL"/>
              <w:rPr>
                <w:rFonts w:ascii="Helvetica" w:hAnsi="Helvetica" w:cs="Helvetica"/>
              </w:rPr>
            </w:pPr>
            <w:r w:rsidRPr="0041528A">
              <w:rPr>
                <w:rFonts w:ascii="Helvetica" w:hAnsi="Helvetica" w:cs="Helvetica"/>
              </w:rPr>
              <w:t>PROACTIVE COMMAND PENDING PROVIDE LOCAL INFORMATION 1.</w:t>
            </w:r>
            <w:r>
              <w:rPr>
                <w:rFonts w:ascii="Helvetica" w:hAnsi="Helvetica" w:cs="Helvetica"/>
              </w:rPr>
              <w:t>30</w:t>
            </w:r>
            <w:r w:rsidRPr="0041528A">
              <w:rPr>
                <w:rFonts w:ascii="Helvetica" w:hAnsi="Helvetica" w:cs="Helvetica"/>
              </w:rPr>
              <w:t>.1</w:t>
            </w:r>
          </w:p>
        </w:tc>
        <w:tc>
          <w:tcPr>
            <w:tcW w:w="3600" w:type="dxa"/>
          </w:tcPr>
          <w:p w14:paraId="227C2428" w14:textId="77777777" w:rsidR="00EF49D7" w:rsidRPr="0041528A" w:rsidRDefault="00EF49D7" w:rsidP="00C51994">
            <w:pPr>
              <w:pStyle w:val="TAL"/>
            </w:pPr>
          </w:p>
        </w:tc>
      </w:tr>
      <w:tr w:rsidR="00EF49D7" w:rsidRPr="0041528A" w14:paraId="463D0826" w14:textId="77777777" w:rsidTr="00C51994">
        <w:tc>
          <w:tcPr>
            <w:tcW w:w="607" w:type="dxa"/>
            <w:tcBorders>
              <w:top w:val="single" w:sz="4" w:space="0" w:color="auto"/>
              <w:left w:val="single" w:sz="4" w:space="0" w:color="auto"/>
              <w:bottom w:val="single" w:sz="4" w:space="0" w:color="auto"/>
              <w:right w:val="single" w:sz="4" w:space="0" w:color="auto"/>
            </w:tcBorders>
          </w:tcPr>
          <w:p w14:paraId="4F1637F7" w14:textId="77777777" w:rsidR="00EF49D7" w:rsidRDefault="00EF49D7" w:rsidP="00C51994">
            <w:pPr>
              <w:pStyle w:val="TAC"/>
              <w:rPr>
                <w:rFonts w:ascii="Helvetica" w:hAnsi="Helvetica" w:cs="Helvetica"/>
              </w:rPr>
            </w:pPr>
            <w:r>
              <w:rPr>
                <w:rFonts w:ascii="Helvetica" w:hAnsi="Helvetica" w:cs="Helvetica"/>
              </w:rPr>
              <w:t>4</w:t>
            </w:r>
          </w:p>
        </w:tc>
        <w:tc>
          <w:tcPr>
            <w:tcW w:w="1458" w:type="dxa"/>
            <w:tcBorders>
              <w:top w:val="single" w:sz="4" w:space="0" w:color="auto"/>
              <w:left w:val="single" w:sz="4" w:space="0" w:color="auto"/>
              <w:bottom w:val="single" w:sz="4" w:space="0" w:color="auto"/>
              <w:right w:val="single" w:sz="4" w:space="0" w:color="auto"/>
            </w:tcBorders>
          </w:tcPr>
          <w:p w14:paraId="226DD92C" w14:textId="77777777" w:rsidR="00EF49D7" w:rsidRDefault="00EF49D7" w:rsidP="00C51994">
            <w:pPr>
              <w:pStyle w:val="TAC"/>
              <w:rPr>
                <w:rFonts w:ascii="Helvetica" w:hAnsi="Helvetica" w:cs="Helvetica"/>
              </w:rPr>
            </w:pPr>
            <w:r w:rsidRPr="0041528A">
              <w:rPr>
                <w:rFonts w:ascii="Helvetica" w:hAnsi="Helvetica" w:cs="Helvetica"/>
              </w:rPr>
              <w:t xml:space="preserve">ME </w:t>
            </w:r>
            <w:r w:rsidRPr="0041528A">
              <w:rPr>
                <w:rFonts w:ascii="Helvetica" w:hAnsi="Helvetica" w:cs="Helvetica"/>
              </w:rPr>
              <w:sym w:font="Symbol" w:char="F0AE"/>
            </w:r>
            <w:r w:rsidRPr="0041528A">
              <w:rPr>
                <w:rFonts w:ascii="Helvetica" w:hAnsi="Helvetica" w:cs="Helvetica"/>
              </w:rPr>
              <w:t xml:space="preserve"> UICC</w:t>
            </w:r>
          </w:p>
        </w:tc>
        <w:tc>
          <w:tcPr>
            <w:tcW w:w="3330" w:type="dxa"/>
            <w:tcBorders>
              <w:top w:val="single" w:sz="4" w:space="0" w:color="auto"/>
              <w:left w:val="single" w:sz="4" w:space="0" w:color="auto"/>
              <w:bottom w:val="single" w:sz="4" w:space="0" w:color="auto"/>
              <w:right w:val="single" w:sz="4" w:space="0" w:color="auto"/>
            </w:tcBorders>
          </w:tcPr>
          <w:p w14:paraId="6B3129AD" w14:textId="77777777" w:rsidR="00EF49D7" w:rsidRDefault="00EF49D7" w:rsidP="00C51994">
            <w:pPr>
              <w:pStyle w:val="TAL"/>
              <w:rPr>
                <w:rFonts w:ascii="Helvetica" w:hAnsi="Helvetica" w:cs="Helvetica"/>
              </w:rPr>
            </w:pPr>
            <w:r w:rsidRPr="0041528A">
              <w:rPr>
                <w:rFonts w:ascii="Helvetica" w:hAnsi="Helvetica" w:cs="Helvetica"/>
              </w:rPr>
              <w:t>FETCH</w:t>
            </w:r>
          </w:p>
        </w:tc>
        <w:tc>
          <w:tcPr>
            <w:tcW w:w="3600" w:type="dxa"/>
          </w:tcPr>
          <w:p w14:paraId="5818B0A1" w14:textId="77777777" w:rsidR="00EF49D7" w:rsidRPr="0041528A" w:rsidRDefault="00EF49D7" w:rsidP="00C51994">
            <w:pPr>
              <w:pStyle w:val="TAL"/>
            </w:pPr>
          </w:p>
        </w:tc>
      </w:tr>
      <w:tr w:rsidR="00EF49D7" w:rsidRPr="0041528A" w14:paraId="47EA9989" w14:textId="77777777" w:rsidTr="00C51994">
        <w:tc>
          <w:tcPr>
            <w:tcW w:w="607" w:type="dxa"/>
            <w:tcBorders>
              <w:top w:val="single" w:sz="4" w:space="0" w:color="auto"/>
              <w:left w:val="single" w:sz="4" w:space="0" w:color="auto"/>
              <w:bottom w:val="single" w:sz="4" w:space="0" w:color="auto"/>
              <w:right w:val="single" w:sz="4" w:space="0" w:color="auto"/>
            </w:tcBorders>
          </w:tcPr>
          <w:p w14:paraId="2E6E76B8" w14:textId="77777777" w:rsidR="00EF49D7" w:rsidRDefault="00EF49D7" w:rsidP="00C51994">
            <w:pPr>
              <w:pStyle w:val="TAC"/>
              <w:rPr>
                <w:rFonts w:ascii="Helvetica" w:hAnsi="Helvetica" w:cs="Helvetica"/>
              </w:rPr>
            </w:pPr>
            <w:r>
              <w:rPr>
                <w:rFonts w:ascii="Helvetica" w:hAnsi="Helvetica" w:cs="Helvetica"/>
              </w:rPr>
              <w:t>5</w:t>
            </w:r>
          </w:p>
        </w:tc>
        <w:tc>
          <w:tcPr>
            <w:tcW w:w="1458" w:type="dxa"/>
            <w:tcBorders>
              <w:top w:val="single" w:sz="4" w:space="0" w:color="auto"/>
              <w:left w:val="single" w:sz="4" w:space="0" w:color="auto"/>
              <w:bottom w:val="single" w:sz="4" w:space="0" w:color="auto"/>
              <w:right w:val="single" w:sz="4" w:space="0" w:color="auto"/>
            </w:tcBorders>
          </w:tcPr>
          <w:p w14:paraId="5ECD2D4F" w14:textId="77777777" w:rsidR="00EF49D7" w:rsidRDefault="00EF49D7" w:rsidP="00C51994">
            <w:pPr>
              <w:pStyle w:val="TAC"/>
              <w:rPr>
                <w:rFonts w:ascii="Helvetica" w:hAnsi="Helvetica" w:cs="Helvetica"/>
              </w:rPr>
            </w:pPr>
            <w:r w:rsidRPr="0041528A">
              <w:rPr>
                <w:rFonts w:ascii="Helvetica" w:hAnsi="Helvetica" w:cs="Helvetica"/>
              </w:rPr>
              <w:t xml:space="preserve">UICC </w:t>
            </w:r>
            <w:r w:rsidRPr="0041528A">
              <w:rPr>
                <w:rFonts w:ascii="Helvetica" w:hAnsi="Helvetica" w:cs="Helvetica"/>
              </w:rPr>
              <w:sym w:font="Symbol" w:char="F0AE"/>
            </w:r>
            <w:r w:rsidRPr="0041528A">
              <w:rPr>
                <w:rFonts w:ascii="Helvetica" w:hAnsi="Helvetica" w:cs="Helvetica"/>
              </w:rPr>
              <w:t xml:space="preserve"> ME</w:t>
            </w:r>
          </w:p>
        </w:tc>
        <w:tc>
          <w:tcPr>
            <w:tcW w:w="3330" w:type="dxa"/>
            <w:tcBorders>
              <w:top w:val="single" w:sz="4" w:space="0" w:color="auto"/>
              <w:left w:val="single" w:sz="4" w:space="0" w:color="auto"/>
              <w:bottom w:val="single" w:sz="4" w:space="0" w:color="auto"/>
              <w:right w:val="single" w:sz="4" w:space="0" w:color="auto"/>
            </w:tcBorders>
          </w:tcPr>
          <w:p w14:paraId="00501FF2" w14:textId="77777777" w:rsidR="00EF49D7" w:rsidRDefault="00EF49D7" w:rsidP="00C51994">
            <w:pPr>
              <w:pStyle w:val="TAL"/>
              <w:rPr>
                <w:rFonts w:ascii="Helvetica" w:hAnsi="Helvetica" w:cs="Helvetica"/>
              </w:rPr>
            </w:pPr>
            <w:r w:rsidRPr="0041528A">
              <w:rPr>
                <w:rFonts w:ascii="Helvetica" w:hAnsi="Helvetica" w:cs="Helvetica"/>
              </w:rPr>
              <w:t>PROACTIVE COMMAND: PROVIDE LOCAL INFORMATION 1.</w:t>
            </w:r>
            <w:r>
              <w:rPr>
                <w:rFonts w:ascii="Helvetica" w:hAnsi="Helvetica" w:cs="Helvetica"/>
              </w:rPr>
              <w:t>30</w:t>
            </w:r>
            <w:r w:rsidRPr="0041528A">
              <w:rPr>
                <w:rFonts w:ascii="Helvetica" w:hAnsi="Helvetica" w:cs="Helvetica"/>
              </w:rPr>
              <w:t>.1</w:t>
            </w:r>
          </w:p>
        </w:tc>
        <w:tc>
          <w:tcPr>
            <w:tcW w:w="3600" w:type="dxa"/>
          </w:tcPr>
          <w:p w14:paraId="1CE63E24" w14:textId="77777777" w:rsidR="00EF49D7" w:rsidRPr="0041528A" w:rsidRDefault="00EF49D7" w:rsidP="00C51994">
            <w:pPr>
              <w:pStyle w:val="TAL"/>
            </w:pPr>
          </w:p>
        </w:tc>
      </w:tr>
      <w:tr w:rsidR="00EF49D7" w:rsidRPr="0041528A" w14:paraId="16630A96" w14:textId="77777777" w:rsidTr="00C51994">
        <w:tc>
          <w:tcPr>
            <w:tcW w:w="607" w:type="dxa"/>
            <w:tcBorders>
              <w:top w:val="single" w:sz="4" w:space="0" w:color="auto"/>
              <w:left w:val="single" w:sz="4" w:space="0" w:color="auto"/>
              <w:bottom w:val="single" w:sz="4" w:space="0" w:color="auto"/>
              <w:right w:val="single" w:sz="4" w:space="0" w:color="auto"/>
            </w:tcBorders>
          </w:tcPr>
          <w:p w14:paraId="0E10F650" w14:textId="77777777" w:rsidR="00EF49D7" w:rsidRDefault="00EF49D7" w:rsidP="00C51994">
            <w:pPr>
              <w:pStyle w:val="TAC"/>
              <w:rPr>
                <w:rFonts w:ascii="Helvetica" w:hAnsi="Helvetica" w:cs="Helvetica"/>
              </w:rPr>
            </w:pPr>
            <w:r>
              <w:rPr>
                <w:rFonts w:ascii="Helvetica" w:hAnsi="Helvetica" w:cs="Helvetica"/>
              </w:rPr>
              <w:t>6</w:t>
            </w:r>
          </w:p>
        </w:tc>
        <w:tc>
          <w:tcPr>
            <w:tcW w:w="1458" w:type="dxa"/>
            <w:tcBorders>
              <w:top w:val="single" w:sz="4" w:space="0" w:color="auto"/>
              <w:left w:val="single" w:sz="4" w:space="0" w:color="auto"/>
              <w:bottom w:val="single" w:sz="4" w:space="0" w:color="auto"/>
              <w:right w:val="single" w:sz="4" w:space="0" w:color="auto"/>
            </w:tcBorders>
          </w:tcPr>
          <w:p w14:paraId="3BC610DD" w14:textId="77777777" w:rsidR="00EF49D7" w:rsidRDefault="00EF49D7" w:rsidP="00C51994">
            <w:pPr>
              <w:pStyle w:val="TAC"/>
              <w:rPr>
                <w:rFonts w:ascii="Helvetica" w:hAnsi="Helvetica" w:cs="Helvetica"/>
              </w:rPr>
            </w:pPr>
            <w:r w:rsidRPr="0041528A">
              <w:rPr>
                <w:rFonts w:ascii="Helvetica" w:hAnsi="Helvetica" w:cs="Helvetica"/>
              </w:rPr>
              <w:t xml:space="preserve">ME </w:t>
            </w:r>
            <w:r w:rsidRPr="0041528A">
              <w:rPr>
                <w:rFonts w:ascii="Helvetica" w:hAnsi="Helvetica" w:cs="Helvetica"/>
              </w:rPr>
              <w:sym w:font="Symbol" w:char="F0AE"/>
            </w:r>
            <w:r w:rsidRPr="0041528A">
              <w:rPr>
                <w:rFonts w:ascii="Helvetica" w:hAnsi="Helvetica" w:cs="Helvetica"/>
              </w:rPr>
              <w:t xml:space="preserve"> UICC</w:t>
            </w:r>
          </w:p>
        </w:tc>
        <w:tc>
          <w:tcPr>
            <w:tcW w:w="3330" w:type="dxa"/>
            <w:tcBorders>
              <w:top w:val="single" w:sz="4" w:space="0" w:color="auto"/>
              <w:left w:val="single" w:sz="4" w:space="0" w:color="auto"/>
              <w:bottom w:val="single" w:sz="4" w:space="0" w:color="auto"/>
              <w:right w:val="single" w:sz="4" w:space="0" w:color="auto"/>
            </w:tcBorders>
          </w:tcPr>
          <w:p w14:paraId="3881B1CC" w14:textId="77777777" w:rsidR="00EF49D7" w:rsidRDefault="00EF49D7" w:rsidP="00C51994">
            <w:pPr>
              <w:pStyle w:val="TAL"/>
              <w:rPr>
                <w:rFonts w:ascii="Helvetica" w:hAnsi="Helvetica" w:cs="Helvetica"/>
              </w:rPr>
            </w:pPr>
            <w:r w:rsidRPr="0041528A">
              <w:rPr>
                <w:rFonts w:ascii="Helvetica" w:hAnsi="Helvetica" w:cs="Helvetica"/>
              </w:rPr>
              <w:t>TERMINAL RESPONSE: PROVIDE LOCAL INFORMATION 1.</w:t>
            </w:r>
            <w:r>
              <w:rPr>
                <w:rFonts w:ascii="Helvetica" w:hAnsi="Helvetica" w:cs="Helvetica"/>
              </w:rPr>
              <w:t>30</w:t>
            </w:r>
            <w:r w:rsidRPr="0041528A">
              <w:rPr>
                <w:rFonts w:ascii="Helvetica" w:hAnsi="Helvetica" w:cs="Helvetica"/>
              </w:rPr>
              <w:t>.1</w:t>
            </w:r>
          </w:p>
        </w:tc>
        <w:tc>
          <w:tcPr>
            <w:tcW w:w="3600" w:type="dxa"/>
          </w:tcPr>
          <w:p w14:paraId="628EABD6" w14:textId="77777777" w:rsidR="00EF49D7" w:rsidRPr="0041528A" w:rsidRDefault="00EF49D7" w:rsidP="00C51994">
            <w:pPr>
              <w:pStyle w:val="TAL"/>
            </w:pPr>
            <w:r w:rsidRPr="0041528A">
              <w:rPr>
                <w:rFonts w:ascii="Helvetica" w:hAnsi="Helvetica" w:cs="Helvetica"/>
              </w:rPr>
              <w:t>[Command performed successfully]</w:t>
            </w:r>
            <w:r w:rsidRPr="0041528A">
              <w:rPr>
                <w:rFonts w:ascii="Helvetica" w:hAnsi="Helvetica" w:cs="Helvetica"/>
              </w:rPr>
              <w:br/>
            </w:r>
          </w:p>
        </w:tc>
      </w:tr>
      <w:tr w:rsidR="00EF49D7" w:rsidRPr="0041528A" w14:paraId="475E96D6" w14:textId="77777777" w:rsidTr="00C51994">
        <w:tc>
          <w:tcPr>
            <w:tcW w:w="607" w:type="dxa"/>
            <w:tcBorders>
              <w:top w:val="single" w:sz="4" w:space="0" w:color="auto"/>
              <w:left w:val="single" w:sz="4" w:space="0" w:color="auto"/>
              <w:bottom w:val="single" w:sz="4" w:space="0" w:color="auto"/>
              <w:right w:val="single" w:sz="4" w:space="0" w:color="auto"/>
            </w:tcBorders>
          </w:tcPr>
          <w:p w14:paraId="7099C7CC" w14:textId="77777777" w:rsidR="00EF49D7" w:rsidRPr="0041528A" w:rsidRDefault="00EF49D7" w:rsidP="00C51994">
            <w:pPr>
              <w:pStyle w:val="TAC"/>
              <w:rPr>
                <w:rFonts w:ascii="Helvetica" w:hAnsi="Helvetica" w:cs="Helvetica"/>
              </w:rPr>
            </w:pPr>
            <w:r>
              <w:rPr>
                <w:rFonts w:ascii="Helvetica" w:hAnsi="Helvetica" w:cs="Helvetica"/>
              </w:rPr>
              <w:t>7</w:t>
            </w:r>
          </w:p>
        </w:tc>
        <w:tc>
          <w:tcPr>
            <w:tcW w:w="1458" w:type="dxa"/>
            <w:tcBorders>
              <w:top w:val="single" w:sz="4" w:space="0" w:color="auto"/>
              <w:left w:val="single" w:sz="4" w:space="0" w:color="auto"/>
              <w:bottom w:val="single" w:sz="4" w:space="0" w:color="auto"/>
              <w:right w:val="single" w:sz="4" w:space="0" w:color="auto"/>
            </w:tcBorders>
          </w:tcPr>
          <w:p w14:paraId="5692DCDC" w14:textId="77777777" w:rsidR="00EF49D7" w:rsidRPr="0041528A" w:rsidRDefault="00EF49D7" w:rsidP="00C51994">
            <w:pPr>
              <w:pStyle w:val="TAC"/>
              <w:rPr>
                <w:rFonts w:ascii="Helvetica" w:hAnsi="Helvetica" w:cs="Helvetica"/>
              </w:rPr>
            </w:pPr>
            <w:r>
              <w:rPr>
                <w:rFonts w:ascii="Helvetica" w:hAnsi="Helvetica" w:cs="Helvetica"/>
              </w:rPr>
              <w:t>NG-SS</w:t>
            </w:r>
          </w:p>
        </w:tc>
        <w:tc>
          <w:tcPr>
            <w:tcW w:w="3330" w:type="dxa"/>
            <w:tcBorders>
              <w:top w:val="single" w:sz="4" w:space="0" w:color="auto"/>
              <w:left w:val="single" w:sz="4" w:space="0" w:color="auto"/>
              <w:bottom w:val="single" w:sz="4" w:space="0" w:color="auto"/>
              <w:right w:val="single" w:sz="4" w:space="0" w:color="auto"/>
            </w:tcBorders>
          </w:tcPr>
          <w:p w14:paraId="5B2FD895" w14:textId="77777777" w:rsidR="00EF49D7" w:rsidRPr="0041528A" w:rsidRDefault="00EF49D7" w:rsidP="00C51994">
            <w:pPr>
              <w:pStyle w:val="TAL"/>
              <w:rPr>
                <w:rFonts w:ascii="Helvetica" w:hAnsi="Helvetica" w:cs="Helvetica"/>
              </w:rPr>
            </w:pPr>
            <w:r>
              <w:rPr>
                <w:rFonts w:ascii="Helvetica" w:hAnsi="Helvetica" w:cs="Helvetica"/>
              </w:rPr>
              <w:t>Cell 1 is enabled.</w:t>
            </w:r>
          </w:p>
        </w:tc>
        <w:tc>
          <w:tcPr>
            <w:tcW w:w="3600" w:type="dxa"/>
          </w:tcPr>
          <w:p w14:paraId="5594C536" w14:textId="77777777" w:rsidR="00EF49D7" w:rsidRPr="0041528A" w:rsidRDefault="00EF49D7" w:rsidP="00C51994">
            <w:pPr>
              <w:pStyle w:val="TAL"/>
            </w:pPr>
          </w:p>
        </w:tc>
      </w:tr>
      <w:tr w:rsidR="00EF49D7" w:rsidRPr="0041528A" w14:paraId="24D5BDE0" w14:textId="77777777" w:rsidTr="00C51994">
        <w:tc>
          <w:tcPr>
            <w:tcW w:w="607" w:type="dxa"/>
            <w:tcBorders>
              <w:top w:val="single" w:sz="4" w:space="0" w:color="auto"/>
              <w:left w:val="single" w:sz="4" w:space="0" w:color="auto"/>
              <w:bottom w:val="single" w:sz="4" w:space="0" w:color="auto"/>
              <w:right w:val="single" w:sz="4" w:space="0" w:color="auto"/>
            </w:tcBorders>
          </w:tcPr>
          <w:p w14:paraId="12CD7101" w14:textId="77777777" w:rsidR="00EF49D7" w:rsidRDefault="00EF49D7" w:rsidP="00C51994">
            <w:pPr>
              <w:pStyle w:val="TAC"/>
              <w:rPr>
                <w:rFonts w:ascii="Helvetica" w:hAnsi="Helvetica" w:cs="Helvetica"/>
              </w:rPr>
            </w:pPr>
            <w:r>
              <w:rPr>
                <w:rFonts w:ascii="Helvetica" w:hAnsi="Helvetica" w:cs="Helvetica"/>
              </w:rPr>
              <w:t>8</w:t>
            </w:r>
          </w:p>
        </w:tc>
        <w:tc>
          <w:tcPr>
            <w:tcW w:w="1458" w:type="dxa"/>
            <w:tcBorders>
              <w:top w:val="single" w:sz="4" w:space="0" w:color="auto"/>
              <w:left w:val="single" w:sz="4" w:space="0" w:color="auto"/>
              <w:bottom w:val="single" w:sz="4" w:space="0" w:color="auto"/>
              <w:right w:val="single" w:sz="4" w:space="0" w:color="auto"/>
            </w:tcBorders>
          </w:tcPr>
          <w:p w14:paraId="6E74DDFF" w14:textId="77777777" w:rsidR="00EF49D7" w:rsidRDefault="00EF49D7" w:rsidP="00C51994">
            <w:pPr>
              <w:pStyle w:val="TAC"/>
              <w:rPr>
                <w:rFonts w:ascii="Helvetica" w:hAnsi="Helvetica" w:cs="Helvetica"/>
              </w:rPr>
            </w:pPr>
            <w:r>
              <w:rPr>
                <w:rFonts w:ascii="Helvetica" w:hAnsi="Helvetica" w:cs="Helvetica"/>
              </w:rPr>
              <w:t xml:space="preserve">ME </w:t>
            </w:r>
            <w:r w:rsidRPr="0041528A">
              <w:rPr>
                <w:rFonts w:ascii="Helvetica" w:hAnsi="Helvetica" w:cs="Helvetica"/>
              </w:rPr>
              <w:sym w:font="Symbol" w:char="F0AE"/>
            </w:r>
            <w:r w:rsidRPr="0041528A">
              <w:rPr>
                <w:rFonts w:ascii="Helvetica" w:hAnsi="Helvetica" w:cs="Helvetica"/>
              </w:rPr>
              <w:t xml:space="preserve"> </w:t>
            </w:r>
            <w:r>
              <w:rPr>
                <w:rFonts w:ascii="Helvetica" w:hAnsi="Helvetica" w:cs="Helvetica"/>
              </w:rPr>
              <w:t>NG-SS</w:t>
            </w:r>
          </w:p>
        </w:tc>
        <w:tc>
          <w:tcPr>
            <w:tcW w:w="3330" w:type="dxa"/>
            <w:tcBorders>
              <w:top w:val="single" w:sz="4" w:space="0" w:color="auto"/>
              <w:left w:val="single" w:sz="4" w:space="0" w:color="auto"/>
              <w:bottom w:val="single" w:sz="4" w:space="0" w:color="auto"/>
              <w:right w:val="single" w:sz="4" w:space="0" w:color="auto"/>
            </w:tcBorders>
          </w:tcPr>
          <w:p w14:paraId="1475670A" w14:textId="4A2C1211" w:rsidR="00EF49D7" w:rsidRDefault="00EF49D7" w:rsidP="00C51994">
            <w:pPr>
              <w:pStyle w:val="TAL"/>
              <w:rPr>
                <w:rFonts w:ascii="Helvetica" w:hAnsi="Helvetica" w:cs="Helvetica"/>
              </w:rPr>
            </w:pPr>
            <w:r>
              <w:rPr>
                <w:rFonts w:ascii="Helvetica" w:hAnsi="Helvetica" w:cs="Helvetica"/>
              </w:rPr>
              <w:t>The ME successfully registers to Cell 1</w:t>
            </w:r>
          </w:p>
        </w:tc>
        <w:tc>
          <w:tcPr>
            <w:tcW w:w="3600" w:type="dxa"/>
          </w:tcPr>
          <w:p w14:paraId="76FEB795" w14:textId="77777777" w:rsidR="00EF49D7" w:rsidRPr="0041528A" w:rsidRDefault="00EF49D7" w:rsidP="00C51994">
            <w:pPr>
              <w:pStyle w:val="TAL"/>
            </w:pPr>
          </w:p>
        </w:tc>
      </w:tr>
      <w:tr w:rsidR="00EF49D7" w:rsidRPr="0041528A" w14:paraId="24841C3C" w14:textId="77777777" w:rsidTr="00C51994">
        <w:tc>
          <w:tcPr>
            <w:tcW w:w="607" w:type="dxa"/>
            <w:tcBorders>
              <w:top w:val="single" w:sz="4" w:space="0" w:color="auto"/>
              <w:left w:val="single" w:sz="4" w:space="0" w:color="auto"/>
              <w:bottom w:val="single" w:sz="4" w:space="0" w:color="auto"/>
              <w:right w:val="single" w:sz="4" w:space="0" w:color="auto"/>
            </w:tcBorders>
          </w:tcPr>
          <w:p w14:paraId="36E1FFD6" w14:textId="77777777" w:rsidR="00EF49D7" w:rsidRPr="0041528A" w:rsidRDefault="00EF49D7" w:rsidP="00C51994">
            <w:pPr>
              <w:pStyle w:val="TAC"/>
              <w:rPr>
                <w:rFonts w:ascii="Helvetica" w:hAnsi="Helvetica" w:cs="Helvetica"/>
              </w:rPr>
            </w:pPr>
            <w:r>
              <w:rPr>
                <w:rFonts w:ascii="Helvetica" w:hAnsi="Helvetica" w:cs="Helvetica"/>
              </w:rPr>
              <w:t>9</w:t>
            </w:r>
          </w:p>
        </w:tc>
        <w:tc>
          <w:tcPr>
            <w:tcW w:w="1458" w:type="dxa"/>
            <w:tcBorders>
              <w:top w:val="single" w:sz="4" w:space="0" w:color="auto"/>
              <w:left w:val="single" w:sz="4" w:space="0" w:color="auto"/>
              <w:bottom w:val="single" w:sz="4" w:space="0" w:color="auto"/>
              <w:right w:val="single" w:sz="4" w:space="0" w:color="auto"/>
            </w:tcBorders>
          </w:tcPr>
          <w:p w14:paraId="172076D5" w14:textId="77777777" w:rsidR="00EF49D7" w:rsidRPr="0041528A" w:rsidRDefault="00EF49D7" w:rsidP="00C51994">
            <w:pPr>
              <w:pStyle w:val="TAC"/>
              <w:rPr>
                <w:rFonts w:ascii="Helvetica" w:hAnsi="Helvetica" w:cs="Helvetica"/>
              </w:rPr>
            </w:pPr>
            <w:r>
              <w:rPr>
                <w:rFonts w:ascii="Helvetica" w:hAnsi="Helvetica" w:cs="Helvetica"/>
              </w:rPr>
              <w:t>NG-SS</w:t>
            </w:r>
          </w:p>
        </w:tc>
        <w:tc>
          <w:tcPr>
            <w:tcW w:w="3330" w:type="dxa"/>
            <w:tcBorders>
              <w:top w:val="single" w:sz="4" w:space="0" w:color="auto"/>
              <w:left w:val="single" w:sz="4" w:space="0" w:color="auto"/>
              <w:bottom w:val="single" w:sz="4" w:space="0" w:color="auto"/>
              <w:right w:val="single" w:sz="4" w:space="0" w:color="auto"/>
            </w:tcBorders>
          </w:tcPr>
          <w:p w14:paraId="537B84CC" w14:textId="77777777" w:rsidR="00EF49D7" w:rsidRPr="0041528A" w:rsidRDefault="00EF49D7" w:rsidP="00C51994">
            <w:pPr>
              <w:pStyle w:val="TAL"/>
              <w:rPr>
                <w:rFonts w:ascii="Helvetica" w:hAnsi="Helvetica" w:cs="Helvetica"/>
              </w:rPr>
            </w:pPr>
            <w:r>
              <w:rPr>
                <w:rFonts w:ascii="Helvetica" w:hAnsi="Helvetica" w:cs="Helvetica"/>
              </w:rPr>
              <w:t>Cell 2 is enabled.</w:t>
            </w:r>
          </w:p>
        </w:tc>
        <w:tc>
          <w:tcPr>
            <w:tcW w:w="3600" w:type="dxa"/>
          </w:tcPr>
          <w:p w14:paraId="44A26186" w14:textId="77777777" w:rsidR="00EF49D7" w:rsidRPr="0041528A" w:rsidRDefault="00EF49D7" w:rsidP="00C51994">
            <w:pPr>
              <w:pStyle w:val="TAL"/>
            </w:pPr>
            <w:r>
              <w:rPr>
                <w:rFonts w:ascii="Helvetica" w:hAnsi="Helvetica" w:cs="Helvetica"/>
              </w:rPr>
              <w:t>Cell 2 is powered up at lower power level such that UE does not perform reselection to Cell 2.</w:t>
            </w:r>
          </w:p>
        </w:tc>
      </w:tr>
      <w:tr w:rsidR="00EF49D7" w:rsidRPr="0041528A" w14:paraId="51DD041C" w14:textId="77777777" w:rsidTr="00C51994">
        <w:tc>
          <w:tcPr>
            <w:tcW w:w="607" w:type="dxa"/>
            <w:tcBorders>
              <w:top w:val="single" w:sz="4" w:space="0" w:color="auto"/>
              <w:left w:val="single" w:sz="4" w:space="0" w:color="auto"/>
              <w:bottom w:val="single" w:sz="4" w:space="0" w:color="auto"/>
              <w:right w:val="single" w:sz="4" w:space="0" w:color="auto"/>
            </w:tcBorders>
            <w:hideMark/>
          </w:tcPr>
          <w:p w14:paraId="7B3BF95E" w14:textId="77777777" w:rsidR="00EF49D7" w:rsidRPr="0041528A" w:rsidRDefault="00EF49D7" w:rsidP="00C51994">
            <w:pPr>
              <w:pStyle w:val="TAC"/>
              <w:rPr>
                <w:sz w:val="24"/>
                <w:szCs w:val="24"/>
              </w:rPr>
            </w:pPr>
            <w:r>
              <w:rPr>
                <w:rFonts w:ascii="Helvetica" w:hAnsi="Helvetica" w:cs="Helvetica"/>
              </w:rPr>
              <w:t>10</w:t>
            </w:r>
          </w:p>
        </w:tc>
        <w:tc>
          <w:tcPr>
            <w:tcW w:w="1458" w:type="dxa"/>
            <w:tcBorders>
              <w:top w:val="single" w:sz="4" w:space="0" w:color="auto"/>
              <w:left w:val="single" w:sz="4" w:space="0" w:color="auto"/>
              <w:bottom w:val="single" w:sz="4" w:space="0" w:color="auto"/>
              <w:right w:val="single" w:sz="4" w:space="0" w:color="auto"/>
            </w:tcBorders>
            <w:hideMark/>
          </w:tcPr>
          <w:p w14:paraId="46DA879B" w14:textId="77777777" w:rsidR="00EF49D7" w:rsidRPr="0041528A" w:rsidRDefault="00EF49D7" w:rsidP="00C51994">
            <w:pPr>
              <w:pStyle w:val="TAC"/>
              <w:rPr>
                <w:sz w:val="24"/>
                <w:szCs w:val="24"/>
              </w:rPr>
            </w:pPr>
            <w:r w:rsidRPr="0041528A">
              <w:rPr>
                <w:rFonts w:ascii="Helvetica" w:hAnsi="Helvetica" w:cs="Helvetica"/>
              </w:rPr>
              <w:t xml:space="preserve">UICC </w:t>
            </w:r>
            <w:r w:rsidRPr="0041528A">
              <w:rPr>
                <w:rFonts w:ascii="Helvetica" w:hAnsi="Helvetica" w:cs="Helvetica"/>
              </w:rPr>
              <w:sym w:font="Symbol" w:char="F0AE"/>
            </w:r>
            <w:r w:rsidRPr="0041528A">
              <w:rPr>
                <w:rFonts w:ascii="Helvetica" w:hAnsi="Helvetica" w:cs="Helvetica"/>
              </w:rPr>
              <w:t xml:space="preserve"> ME</w:t>
            </w:r>
          </w:p>
        </w:tc>
        <w:tc>
          <w:tcPr>
            <w:tcW w:w="3330" w:type="dxa"/>
            <w:tcBorders>
              <w:top w:val="single" w:sz="4" w:space="0" w:color="auto"/>
              <w:left w:val="single" w:sz="4" w:space="0" w:color="auto"/>
              <w:bottom w:val="single" w:sz="4" w:space="0" w:color="auto"/>
              <w:right w:val="single" w:sz="4" w:space="0" w:color="auto"/>
            </w:tcBorders>
            <w:hideMark/>
          </w:tcPr>
          <w:p w14:paraId="489113E8" w14:textId="77777777" w:rsidR="00EF49D7" w:rsidRPr="0041528A" w:rsidRDefault="00EF49D7" w:rsidP="00C51994">
            <w:pPr>
              <w:pStyle w:val="TAL"/>
              <w:rPr>
                <w:sz w:val="24"/>
                <w:szCs w:val="24"/>
              </w:rPr>
            </w:pPr>
            <w:r w:rsidRPr="0041528A">
              <w:rPr>
                <w:rFonts w:ascii="Helvetica" w:hAnsi="Helvetica" w:cs="Helvetica"/>
              </w:rPr>
              <w:t>PROACTIVE COMMAND PENDING PROVIDE LOCAL INFORMATION 1.</w:t>
            </w:r>
            <w:r>
              <w:rPr>
                <w:rFonts w:ascii="Helvetica" w:hAnsi="Helvetica" w:cs="Helvetica"/>
              </w:rPr>
              <w:t>30</w:t>
            </w:r>
            <w:r w:rsidRPr="0041528A">
              <w:rPr>
                <w:rFonts w:ascii="Helvetica" w:hAnsi="Helvetica" w:cs="Helvetica"/>
              </w:rPr>
              <w:t>.1</w:t>
            </w:r>
          </w:p>
        </w:tc>
        <w:tc>
          <w:tcPr>
            <w:tcW w:w="3600" w:type="dxa"/>
            <w:hideMark/>
          </w:tcPr>
          <w:p w14:paraId="00B599E1" w14:textId="77777777" w:rsidR="00EF49D7" w:rsidRPr="0041528A" w:rsidRDefault="00EF49D7" w:rsidP="00C51994">
            <w:pPr>
              <w:pStyle w:val="TAL"/>
            </w:pPr>
          </w:p>
        </w:tc>
      </w:tr>
      <w:tr w:rsidR="00EF49D7" w:rsidRPr="0041528A" w14:paraId="3CE11215" w14:textId="77777777" w:rsidTr="00C51994">
        <w:tc>
          <w:tcPr>
            <w:tcW w:w="607" w:type="dxa"/>
            <w:tcBorders>
              <w:top w:val="single" w:sz="4" w:space="0" w:color="auto"/>
              <w:left w:val="single" w:sz="4" w:space="0" w:color="auto"/>
              <w:bottom w:val="single" w:sz="4" w:space="0" w:color="auto"/>
              <w:right w:val="single" w:sz="4" w:space="0" w:color="auto"/>
            </w:tcBorders>
            <w:hideMark/>
          </w:tcPr>
          <w:p w14:paraId="26F388EE" w14:textId="77777777" w:rsidR="00EF49D7" w:rsidRPr="0041528A" w:rsidRDefault="00EF49D7" w:rsidP="00C51994">
            <w:pPr>
              <w:pStyle w:val="TAC"/>
              <w:rPr>
                <w:sz w:val="24"/>
                <w:szCs w:val="24"/>
              </w:rPr>
            </w:pPr>
            <w:r>
              <w:rPr>
                <w:rFonts w:ascii="Helvetica" w:hAnsi="Helvetica" w:cs="Helvetica"/>
              </w:rPr>
              <w:t>11</w:t>
            </w:r>
          </w:p>
        </w:tc>
        <w:tc>
          <w:tcPr>
            <w:tcW w:w="1458" w:type="dxa"/>
            <w:tcBorders>
              <w:top w:val="single" w:sz="4" w:space="0" w:color="auto"/>
              <w:left w:val="single" w:sz="4" w:space="0" w:color="auto"/>
              <w:bottom w:val="single" w:sz="4" w:space="0" w:color="auto"/>
              <w:right w:val="single" w:sz="4" w:space="0" w:color="auto"/>
            </w:tcBorders>
            <w:hideMark/>
          </w:tcPr>
          <w:p w14:paraId="67D8E0D5" w14:textId="77777777" w:rsidR="00EF49D7" w:rsidRPr="0041528A" w:rsidRDefault="00EF49D7" w:rsidP="00C51994">
            <w:pPr>
              <w:pStyle w:val="TAC"/>
              <w:rPr>
                <w:sz w:val="24"/>
                <w:szCs w:val="24"/>
              </w:rPr>
            </w:pPr>
            <w:r w:rsidRPr="0041528A">
              <w:rPr>
                <w:rFonts w:ascii="Helvetica" w:hAnsi="Helvetica" w:cs="Helvetica"/>
              </w:rPr>
              <w:t xml:space="preserve">ME </w:t>
            </w:r>
            <w:r w:rsidRPr="0041528A">
              <w:rPr>
                <w:rFonts w:ascii="Helvetica" w:hAnsi="Helvetica" w:cs="Helvetica"/>
              </w:rPr>
              <w:sym w:font="Symbol" w:char="F0AE"/>
            </w:r>
            <w:r w:rsidRPr="0041528A">
              <w:rPr>
                <w:rFonts w:ascii="Helvetica" w:hAnsi="Helvetica" w:cs="Helvetica"/>
              </w:rPr>
              <w:t xml:space="preserve"> UICC</w:t>
            </w:r>
          </w:p>
        </w:tc>
        <w:tc>
          <w:tcPr>
            <w:tcW w:w="3330" w:type="dxa"/>
            <w:tcBorders>
              <w:top w:val="single" w:sz="4" w:space="0" w:color="auto"/>
              <w:left w:val="single" w:sz="4" w:space="0" w:color="auto"/>
              <w:bottom w:val="single" w:sz="4" w:space="0" w:color="auto"/>
              <w:right w:val="single" w:sz="4" w:space="0" w:color="auto"/>
            </w:tcBorders>
            <w:hideMark/>
          </w:tcPr>
          <w:p w14:paraId="06364B6F" w14:textId="77777777" w:rsidR="00EF49D7" w:rsidRPr="0041528A" w:rsidRDefault="00EF49D7" w:rsidP="00C51994">
            <w:pPr>
              <w:pStyle w:val="TAL"/>
              <w:rPr>
                <w:sz w:val="24"/>
                <w:szCs w:val="24"/>
              </w:rPr>
            </w:pPr>
            <w:r w:rsidRPr="0041528A">
              <w:rPr>
                <w:rFonts w:ascii="Helvetica" w:hAnsi="Helvetica" w:cs="Helvetica"/>
              </w:rPr>
              <w:t>FETCH</w:t>
            </w:r>
          </w:p>
        </w:tc>
        <w:tc>
          <w:tcPr>
            <w:tcW w:w="3600" w:type="dxa"/>
            <w:tcBorders>
              <w:top w:val="single" w:sz="4" w:space="0" w:color="auto"/>
              <w:left w:val="single" w:sz="4" w:space="0" w:color="auto"/>
              <w:bottom w:val="single" w:sz="4" w:space="0" w:color="auto"/>
              <w:right w:val="single" w:sz="4" w:space="0" w:color="auto"/>
            </w:tcBorders>
            <w:hideMark/>
          </w:tcPr>
          <w:p w14:paraId="6BF8A50F" w14:textId="77777777" w:rsidR="00EF49D7" w:rsidRPr="0041528A" w:rsidRDefault="00EF49D7" w:rsidP="00C51994">
            <w:pPr>
              <w:pStyle w:val="TAL"/>
              <w:rPr>
                <w:sz w:val="24"/>
                <w:szCs w:val="24"/>
              </w:rPr>
            </w:pPr>
          </w:p>
        </w:tc>
      </w:tr>
      <w:tr w:rsidR="00EF49D7" w:rsidRPr="0041528A" w14:paraId="35B8D927" w14:textId="77777777" w:rsidTr="00C51994">
        <w:tc>
          <w:tcPr>
            <w:tcW w:w="607" w:type="dxa"/>
            <w:tcBorders>
              <w:top w:val="single" w:sz="4" w:space="0" w:color="auto"/>
              <w:left w:val="single" w:sz="4" w:space="0" w:color="auto"/>
              <w:bottom w:val="single" w:sz="4" w:space="0" w:color="auto"/>
              <w:right w:val="single" w:sz="4" w:space="0" w:color="auto"/>
            </w:tcBorders>
            <w:hideMark/>
          </w:tcPr>
          <w:p w14:paraId="217F7D2F" w14:textId="77777777" w:rsidR="00EF49D7" w:rsidRPr="0041528A" w:rsidRDefault="00EF49D7" w:rsidP="00C51994">
            <w:pPr>
              <w:pStyle w:val="TAC"/>
              <w:rPr>
                <w:sz w:val="24"/>
                <w:szCs w:val="24"/>
              </w:rPr>
            </w:pPr>
            <w:r>
              <w:rPr>
                <w:rFonts w:ascii="Helvetica" w:hAnsi="Helvetica" w:cs="Helvetica"/>
              </w:rPr>
              <w:t>12</w:t>
            </w:r>
          </w:p>
        </w:tc>
        <w:tc>
          <w:tcPr>
            <w:tcW w:w="1458" w:type="dxa"/>
            <w:tcBorders>
              <w:top w:val="single" w:sz="4" w:space="0" w:color="auto"/>
              <w:left w:val="single" w:sz="4" w:space="0" w:color="auto"/>
              <w:bottom w:val="single" w:sz="4" w:space="0" w:color="auto"/>
              <w:right w:val="single" w:sz="4" w:space="0" w:color="auto"/>
            </w:tcBorders>
            <w:hideMark/>
          </w:tcPr>
          <w:p w14:paraId="32F2277A" w14:textId="77777777" w:rsidR="00EF49D7" w:rsidRPr="0041528A" w:rsidRDefault="00EF49D7" w:rsidP="00C51994">
            <w:pPr>
              <w:pStyle w:val="TAC"/>
              <w:rPr>
                <w:sz w:val="24"/>
                <w:szCs w:val="24"/>
              </w:rPr>
            </w:pPr>
            <w:r w:rsidRPr="0041528A">
              <w:rPr>
                <w:rFonts w:ascii="Helvetica" w:hAnsi="Helvetica" w:cs="Helvetica"/>
              </w:rPr>
              <w:t xml:space="preserve">UICC </w:t>
            </w:r>
            <w:r w:rsidRPr="0041528A">
              <w:rPr>
                <w:rFonts w:ascii="Helvetica" w:hAnsi="Helvetica" w:cs="Helvetica"/>
              </w:rPr>
              <w:sym w:font="Symbol" w:char="F0AE"/>
            </w:r>
            <w:r w:rsidRPr="0041528A">
              <w:rPr>
                <w:rFonts w:ascii="Helvetica" w:hAnsi="Helvetica" w:cs="Helvetica"/>
              </w:rPr>
              <w:t xml:space="preserve"> ME</w:t>
            </w:r>
          </w:p>
        </w:tc>
        <w:tc>
          <w:tcPr>
            <w:tcW w:w="3330" w:type="dxa"/>
            <w:tcBorders>
              <w:top w:val="single" w:sz="4" w:space="0" w:color="auto"/>
              <w:left w:val="single" w:sz="4" w:space="0" w:color="auto"/>
              <w:bottom w:val="single" w:sz="4" w:space="0" w:color="auto"/>
              <w:right w:val="single" w:sz="4" w:space="0" w:color="auto"/>
            </w:tcBorders>
            <w:hideMark/>
          </w:tcPr>
          <w:p w14:paraId="0EE13E07" w14:textId="77777777" w:rsidR="00EF49D7" w:rsidRPr="0041528A" w:rsidRDefault="00EF49D7" w:rsidP="00C51994">
            <w:pPr>
              <w:pStyle w:val="TAL"/>
              <w:rPr>
                <w:sz w:val="24"/>
                <w:szCs w:val="24"/>
              </w:rPr>
            </w:pPr>
            <w:r w:rsidRPr="0041528A">
              <w:rPr>
                <w:rFonts w:ascii="Helvetica" w:hAnsi="Helvetica" w:cs="Helvetica"/>
              </w:rPr>
              <w:t>PROACTIVE COMMAND: PROVIDE LOCAL INFORMATION 1.</w:t>
            </w:r>
            <w:r>
              <w:rPr>
                <w:rFonts w:ascii="Helvetica" w:hAnsi="Helvetica" w:cs="Helvetica"/>
              </w:rPr>
              <w:t>30</w:t>
            </w:r>
            <w:r w:rsidRPr="0041528A">
              <w:rPr>
                <w:rFonts w:ascii="Helvetica" w:hAnsi="Helvetica" w:cs="Helvetica"/>
              </w:rPr>
              <w:t>.1</w:t>
            </w:r>
          </w:p>
        </w:tc>
        <w:tc>
          <w:tcPr>
            <w:tcW w:w="3600" w:type="dxa"/>
            <w:hideMark/>
          </w:tcPr>
          <w:p w14:paraId="721549B0" w14:textId="77777777" w:rsidR="00EF49D7" w:rsidRPr="0041528A" w:rsidRDefault="00EF49D7" w:rsidP="00C51994">
            <w:pPr>
              <w:pStyle w:val="TAL"/>
            </w:pPr>
          </w:p>
        </w:tc>
      </w:tr>
      <w:tr w:rsidR="00EF49D7" w:rsidRPr="0041528A" w14:paraId="0AFD8DAD" w14:textId="77777777" w:rsidTr="00C51994">
        <w:tc>
          <w:tcPr>
            <w:tcW w:w="607" w:type="dxa"/>
            <w:tcBorders>
              <w:top w:val="single" w:sz="4" w:space="0" w:color="auto"/>
              <w:left w:val="single" w:sz="4" w:space="0" w:color="auto"/>
              <w:bottom w:val="single" w:sz="4" w:space="0" w:color="auto"/>
              <w:right w:val="single" w:sz="4" w:space="0" w:color="auto"/>
            </w:tcBorders>
            <w:hideMark/>
          </w:tcPr>
          <w:p w14:paraId="0F6F7C85" w14:textId="77777777" w:rsidR="00EF49D7" w:rsidRPr="0041528A" w:rsidRDefault="00EF49D7" w:rsidP="00C51994">
            <w:pPr>
              <w:pStyle w:val="TAC"/>
              <w:rPr>
                <w:sz w:val="24"/>
                <w:szCs w:val="24"/>
              </w:rPr>
            </w:pPr>
            <w:r>
              <w:rPr>
                <w:rFonts w:ascii="Helvetica" w:hAnsi="Helvetica" w:cs="Helvetica"/>
              </w:rPr>
              <w:t>13</w:t>
            </w:r>
          </w:p>
        </w:tc>
        <w:tc>
          <w:tcPr>
            <w:tcW w:w="1458" w:type="dxa"/>
            <w:tcBorders>
              <w:top w:val="single" w:sz="4" w:space="0" w:color="auto"/>
              <w:left w:val="single" w:sz="4" w:space="0" w:color="auto"/>
              <w:bottom w:val="single" w:sz="4" w:space="0" w:color="auto"/>
              <w:right w:val="single" w:sz="4" w:space="0" w:color="auto"/>
            </w:tcBorders>
            <w:hideMark/>
          </w:tcPr>
          <w:p w14:paraId="4308BB81" w14:textId="77777777" w:rsidR="00EF49D7" w:rsidRPr="0041528A" w:rsidRDefault="00EF49D7" w:rsidP="00C51994">
            <w:pPr>
              <w:pStyle w:val="TAC"/>
              <w:rPr>
                <w:sz w:val="24"/>
                <w:szCs w:val="24"/>
              </w:rPr>
            </w:pPr>
            <w:r w:rsidRPr="0041528A">
              <w:rPr>
                <w:rFonts w:ascii="Helvetica" w:hAnsi="Helvetica" w:cs="Helvetica"/>
              </w:rPr>
              <w:t xml:space="preserve">ME </w:t>
            </w:r>
            <w:r w:rsidRPr="0041528A">
              <w:rPr>
                <w:rFonts w:ascii="Helvetica" w:hAnsi="Helvetica" w:cs="Helvetica"/>
              </w:rPr>
              <w:sym w:font="Symbol" w:char="F0AE"/>
            </w:r>
            <w:r w:rsidRPr="0041528A">
              <w:rPr>
                <w:rFonts w:ascii="Helvetica" w:hAnsi="Helvetica" w:cs="Helvetica"/>
              </w:rPr>
              <w:t xml:space="preserve"> UICC</w:t>
            </w:r>
          </w:p>
        </w:tc>
        <w:tc>
          <w:tcPr>
            <w:tcW w:w="3330" w:type="dxa"/>
            <w:tcBorders>
              <w:top w:val="single" w:sz="4" w:space="0" w:color="auto"/>
              <w:left w:val="single" w:sz="4" w:space="0" w:color="auto"/>
              <w:bottom w:val="single" w:sz="4" w:space="0" w:color="auto"/>
              <w:right w:val="single" w:sz="4" w:space="0" w:color="auto"/>
            </w:tcBorders>
            <w:hideMark/>
          </w:tcPr>
          <w:p w14:paraId="410E1EC0" w14:textId="77777777" w:rsidR="00EF49D7" w:rsidRPr="0041528A" w:rsidRDefault="00EF49D7" w:rsidP="00C51994">
            <w:pPr>
              <w:pStyle w:val="TAL"/>
              <w:rPr>
                <w:sz w:val="24"/>
                <w:szCs w:val="24"/>
              </w:rPr>
            </w:pPr>
            <w:r w:rsidRPr="0041528A">
              <w:rPr>
                <w:rFonts w:ascii="Helvetica" w:hAnsi="Helvetica" w:cs="Helvetica"/>
              </w:rPr>
              <w:t>TERMINAL RESPONSE: PROVIDE LOCAL INFORMATION 1.</w:t>
            </w:r>
            <w:r>
              <w:rPr>
                <w:rFonts w:ascii="Helvetica" w:hAnsi="Helvetica" w:cs="Helvetica"/>
              </w:rPr>
              <w:t>30</w:t>
            </w:r>
            <w:r w:rsidRPr="0041528A">
              <w:rPr>
                <w:rFonts w:ascii="Helvetica" w:hAnsi="Helvetica" w:cs="Helvetica"/>
              </w:rPr>
              <w:t>.</w:t>
            </w:r>
            <w:r>
              <w:rPr>
                <w:rFonts w:ascii="Helvetica" w:hAnsi="Helvetica" w:cs="Helvetica"/>
              </w:rPr>
              <w:t>2</w:t>
            </w:r>
          </w:p>
        </w:tc>
        <w:tc>
          <w:tcPr>
            <w:tcW w:w="3600" w:type="dxa"/>
            <w:hideMark/>
          </w:tcPr>
          <w:p w14:paraId="55BE9240" w14:textId="17BE024D" w:rsidR="00EF49D7" w:rsidRPr="0041528A" w:rsidRDefault="00EF49D7" w:rsidP="00C51994">
            <w:pPr>
              <w:pStyle w:val="TAL"/>
            </w:pPr>
            <w:r w:rsidRPr="0041528A">
              <w:rPr>
                <w:rFonts w:ascii="Helvetica" w:hAnsi="Helvetica" w:cs="Helvetica"/>
              </w:rPr>
              <w:t>[Command performed successfully]</w:t>
            </w:r>
          </w:p>
        </w:tc>
      </w:tr>
    </w:tbl>
    <w:p w14:paraId="14AA8BF9" w14:textId="77777777" w:rsidR="00E40DE8" w:rsidRDefault="00E40DE8" w:rsidP="00E40DE8"/>
    <w:p w14:paraId="6DC87E5C" w14:textId="150FCCCC" w:rsidR="00E40DE8" w:rsidRPr="0041528A" w:rsidRDefault="00E40DE8" w:rsidP="00E40DE8">
      <w:r w:rsidRPr="0041528A">
        <w:t>PROACTIVE COMMAN</w:t>
      </w:r>
      <w:r>
        <w:t>D: PROVIDE LOCAL INFORMATION 1.30.</w:t>
      </w:r>
      <w:r w:rsidRPr="0041528A">
        <w:t>1</w:t>
      </w:r>
    </w:p>
    <w:p w14:paraId="3FA48463" w14:textId="77777777" w:rsidR="00E40DE8" w:rsidRPr="0041528A" w:rsidRDefault="00E40DE8" w:rsidP="00E40DE8">
      <w:r w:rsidRPr="0041528A">
        <w:t>Logically:</w:t>
      </w:r>
    </w:p>
    <w:p w14:paraId="25779246" w14:textId="77777777" w:rsidR="00E40DE8" w:rsidRPr="0041528A" w:rsidRDefault="00E40DE8" w:rsidP="00E40DE8">
      <w:pPr>
        <w:pStyle w:val="EW"/>
      </w:pPr>
      <w:r w:rsidRPr="0041528A">
        <w:t>Command details</w:t>
      </w:r>
    </w:p>
    <w:p w14:paraId="773345C4" w14:textId="77777777" w:rsidR="00E40DE8" w:rsidRPr="0041528A" w:rsidRDefault="00E40DE8" w:rsidP="00E40DE8">
      <w:pPr>
        <w:pStyle w:val="EW"/>
      </w:pPr>
      <w:r w:rsidRPr="0041528A">
        <w:tab/>
        <w:t>Command number:</w:t>
      </w:r>
      <w:r w:rsidRPr="0041528A">
        <w:tab/>
        <w:t>1</w:t>
      </w:r>
    </w:p>
    <w:p w14:paraId="05087534" w14:textId="77777777" w:rsidR="00E40DE8" w:rsidRPr="0041528A" w:rsidRDefault="00E40DE8" w:rsidP="00E40DE8">
      <w:pPr>
        <w:pStyle w:val="EW"/>
      </w:pPr>
      <w:r w:rsidRPr="0041528A">
        <w:tab/>
        <w:t>Command type:</w:t>
      </w:r>
      <w:r w:rsidRPr="0041528A">
        <w:tab/>
        <w:t>PROVIDE LOCAL INFORMATION</w:t>
      </w:r>
    </w:p>
    <w:p w14:paraId="30850F41" w14:textId="77777777" w:rsidR="00E40DE8" w:rsidRPr="00586107" w:rsidRDefault="00E40DE8" w:rsidP="00E40DE8">
      <w:pPr>
        <w:autoSpaceDE w:val="0"/>
        <w:autoSpaceDN w:val="0"/>
        <w:adjustRightInd w:val="0"/>
        <w:spacing w:after="0"/>
        <w:rPr>
          <w:lang w:eastAsia="fr-FR"/>
        </w:rPr>
      </w:pPr>
      <w:r w:rsidRPr="0041528A">
        <w:tab/>
      </w:r>
      <w:r>
        <w:tab/>
      </w:r>
      <w:r>
        <w:tab/>
      </w:r>
      <w:r>
        <w:tab/>
      </w:r>
      <w:r>
        <w:tab/>
      </w:r>
      <w:r>
        <w:tab/>
      </w:r>
      <w:r w:rsidRPr="0041528A">
        <w:t>Qualifier:</w:t>
      </w:r>
      <w:r w:rsidRPr="0041528A">
        <w:tab/>
        <w:t>"</w:t>
      </w:r>
      <w:r>
        <w:t>16</w:t>
      </w:r>
      <w:r w:rsidRPr="0041528A">
        <w:t xml:space="preserve">" </w:t>
      </w:r>
      <w:r w:rsidRPr="00586107">
        <w:rPr>
          <w:lang w:eastAsia="fr-FR"/>
        </w:rPr>
        <w:t>CAG information list and the corresponding human-readable network</w:t>
      </w:r>
    </w:p>
    <w:p w14:paraId="7BA6EF66" w14:textId="77777777" w:rsidR="00E40DE8" w:rsidRPr="00F45BBB" w:rsidRDefault="00E40DE8" w:rsidP="00E40DE8">
      <w:pPr>
        <w:pStyle w:val="EW"/>
        <w:ind w:left="2554" w:firstLine="2"/>
        <w:rPr>
          <w:lang w:val="fr-FR"/>
        </w:rPr>
      </w:pPr>
      <w:r w:rsidRPr="00F45BBB">
        <w:rPr>
          <w:lang w:val="fr-FR" w:eastAsia="fr-FR"/>
        </w:rPr>
        <w:t>name per PLMN</w:t>
      </w:r>
    </w:p>
    <w:p w14:paraId="4E3B2480" w14:textId="77777777" w:rsidR="00E40DE8" w:rsidRPr="00F45BBB" w:rsidRDefault="00E40DE8" w:rsidP="00E40DE8">
      <w:pPr>
        <w:pStyle w:val="EW"/>
        <w:rPr>
          <w:lang w:val="fr-FR"/>
        </w:rPr>
      </w:pPr>
      <w:r w:rsidRPr="00F45BBB">
        <w:rPr>
          <w:lang w:val="fr-FR"/>
        </w:rPr>
        <w:t>Device identities</w:t>
      </w:r>
    </w:p>
    <w:p w14:paraId="4DF4137F" w14:textId="77777777" w:rsidR="00E40DE8" w:rsidRPr="00C844D1" w:rsidRDefault="00E40DE8" w:rsidP="00E40DE8">
      <w:pPr>
        <w:pStyle w:val="EW"/>
        <w:rPr>
          <w:lang w:val="fr-FR"/>
        </w:rPr>
      </w:pPr>
      <w:r w:rsidRPr="00F45BBB">
        <w:rPr>
          <w:lang w:val="fr-FR"/>
        </w:rPr>
        <w:tab/>
      </w:r>
      <w:r w:rsidRPr="00C844D1">
        <w:rPr>
          <w:lang w:val="fr-FR"/>
        </w:rPr>
        <w:t>Source device:</w:t>
      </w:r>
      <w:r w:rsidRPr="00C844D1">
        <w:rPr>
          <w:lang w:val="fr-FR"/>
        </w:rPr>
        <w:tab/>
        <w:t>UICC</w:t>
      </w:r>
    </w:p>
    <w:p w14:paraId="279CD68A" w14:textId="77777777" w:rsidR="00E40DE8" w:rsidRPr="00C844D1" w:rsidRDefault="00E40DE8" w:rsidP="00E40DE8">
      <w:pPr>
        <w:pStyle w:val="EX"/>
        <w:rPr>
          <w:lang w:val="fr-FR"/>
        </w:rPr>
      </w:pPr>
      <w:r w:rsidRPr="00C844D1">
        <w:rPr>
          <w:lang w:val="fr-FR"/>
        </w:rPr>
        <w:tab/>
        <w:t>Destination device:</w:t>
      </w:r>
      <w:r w:rsidRPr="00C844D1">
        <w:rPr>
          <w:lang w:val="fr-FR"/>
        </w:rPr>
        <w:tab/>
        <w:t>ME</w:t>
      </w:r>
    </w:p>
    <w:p w14:paraId="46DF3916" w14:textId="77777777" w:rsidR="00E40DE8" w:rsidRPr="0041528A" w:rsidRDefault="00E40DE8" w:rsidP="00E40DE8">
      <w:r w:rsidRPr="0041528A">
        <w:t>Coding:</w:t>
      </w:r>
    </w:p>
    <w:p w14:paraId="7C9DC95F" w14:textId="77777777" w:rsidR="00E40DE8" w:rsidRPr="0041528A" w:rsidRDefault="00E40DE8" w:rsidP="00E40DE8">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E40DE8" w:rsidRPr="0041528A" w14:paraId="04C586A4" w14:textId="77777777" w:rsidTr="00340D1F">
        <w:trPr>
          <w:jc w:val="center"/>
        </w:trPr>
        <w:tc>
          <w:tcPr>
            <w:tcW w:w="1134" w:type="dxa"/>
            <w:tcBorders>
              <w:top w:val="single" w:sz="4" w:space="0" w:color="auto"/>
              <w:left w:val="single" w:sz="4" w:space="0" w:color="auto"/>
              <w:bottom w:val="single" w:sz="4" w:space="0" w:color="auto"/>
              <w:right w:val="single" w:sz="4" w:space="0" w:color="auto"/>
            </w:tcBorders>
          </w:tcPr>
          <w:p w14:paraId="4C432D2F" w14:textId="77777777" w:rsidR="00E40DE8" w:rsidRPr="0041528A" w:rsidRDefault="00E40DE8" w:rsidP="00340D1F">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48293EAA" w14:textId="77777777" w:rsidR="00E40DE8" w:rsidRPr="0041528A" w:rsidRDefault="00E40DE8" w:rsidP="00340D1F">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7155CA62" w14:textId="77777777" w:rsidR="00E40DE8" w:rsidRPr="0041528A" w:rsidRDefault="00E40DE8" w:rsidP="00340D1F">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03420E83" w14:textId="77777777" w:rsidR="00E40DE8" w:rsidRPr="0041528A" w:rsidRDefault="00E40DE8" w:rsidP="00340D1F">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8336347" w14:textId="77777777" w:rsidR="00E40DE8" w:rsidRPr="0041528A" w:rsidRDefault="00E40DE8" w:rsidP="00340D1F">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6744A4E" w14:textId="77777777" w:rsidR="00E40DE8" w:rsidRPr="0041528A" w:rsidRDefault="00E40DE8" w:rsidP="00340D1F">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6533C99" w14:textId="77777777" w:rsidR="00E40DE8" w:rsidRPr="0041528A" w:rsidRDefault="00E40DE8" w:rsidP="00340D1F">
            <w:pPr>
              <w:pStyle w:val="TAC"/>
            </w:pPr>
            <w:r w:rsidRPr="0041528A">
              <w:t>26</w:t>
            </w:r>
          </w:p>
        </w:tc>
        <w:tc>
          <w:tcPr>
            <w:tcW w:w="567" w:type="dxa"/>
            <w:tcBorders>
              <w:top w:val="single" w:sz="4" w:space="0" w:color="auto"/>
              <w:left w:val="single" w:sz="4" w:space="0" w:color="auto"/>
              <w:bottom w:val="single" w:sz="4" w:space="0" w:color="auto"/>
              <w:right w:val="single" w:sz="4" w:space="0" w:color="auto"/>
            </w:tcBorders>
          </w:tcPr>
          <w:p w14:paraId="32487E25" w14:textId="77777777" w:rsidR="00E40DE8" w:rsidRPr="0041528A" w:rsidRDefault="00E40DE8" w:rsidP="00340D1F">
            <w:pPr>
              <w:pStyle w:val="TAC"/>
            </w:pPr>
            <w:r>
              <w:t>16</w:t>
            </w:r>
          </w:p>
        </w:tc>
        <w:tc>
          <w:tcPr>
            <w:tcW w:w="567" w:type="dxa"/>
            <w:tcBorders>
              <w:top w:val="single" w:sz="4" w:space="0" w:color="auto"/>
              <w:left w:val="single" w:sz="4" w:space="0" w:color="auto"/>
              <w:bottom w:val="single" w:sz="4" w:space="0" w:color="auto"/>
              <w:right w:val="single" w:sz="4" w:space="0" w:color="auto"/>
            </w:tcBorders>
          </w:tcPr>
          <w:p w14:paraId="221C0CA3" w14:textId="77777777" w:rsidR="00E40DE8" w:rsidRPr="0041528A" w:rsidRDefault="00E40DE8" w:rsidP="00340D1F">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91D8FB9" w14:textId="77777777" w:rsidR="00E40DE8" w:rsidRPr="0041528A" w:rsidRDefault="00E40DE8" w:rsidP="00340D1F">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E1F831F" w14:textId="77777777" w:rsidR="00E40DE8" w:rsidRPr="0041528A" w:rsidRDefault="00E40DE8" w:rsidP="00340D1F">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9F63113" w14:textId="77777777" w:rsidR="00E40DE8" w:rsidRPr="0041528A" w:rsidRDefault="00E40DE8" w:rsidP="00340D1F">
            <w:pPr>
              <w:pStyle w:val="TAC"/>
            </w:pPr>
            <w:r w:rsidRPr="0041528A">
              <w:t>82</w:t>
            </w:r>
          </w:p>
        </w:tc>
      </w:tr>
    </w:tbl>
    <w:p w14:paraId="28CAE1CD" w14:textId="77777777" w:rsidR="00E40DE8" w:rsidRDefault="00E40DE8" w:rsidP="00E40DE8"/>
    <w:p w14:paraId="0A452D00" w14:textId="2DBC545C" w:rsidR="00E40DE8" w:rsidRPr="0041528A" w:rsidRDefault="00E40DE8" w:rsidP="00E40DE8">
      <w:r w:rsidRPr="0041528A">
        <w:t>TERMINAL RESPONS</w:t>
      </w:r>
      <w:r>
        <w:t>E: PROVIDE LOCAL INFORMATION 1.30</w:t>
      </w:r>
      <w:r w:rsidRPr="0041528A">
        <w:t>.</w:t>
      </w:r>
      <w:r>
        <w:t>1</w:t>
      </w:r>
    </w:p>
    <w:p w14:paraId="1ADBFCF8" w14:textId="77777777" w:rsidR="00E40DE8" w:rsidRPr="0041528A" w:rsidRDefault="00E40DE8" w:rsidP="00E40DE8">
      <w:r w:rsidRPr="0041528A">
        <w:t>Logically:</w:t>
      </w:r>
    </w:p>
    <w:p w14:paraId="048470C4" w14:textId="77777777" w:rsidR="00E40DE8" w:rsidRPr="0041528A" w:rsidRDefault="00E40DE8" w:rsidP="00E40DE8">
      <w:pPr>
        <w:pStyle w:val="EW"/>
      </w:pPr>
      <w:r w:rsidRPr="0041528A">
        <w:t>Command details</w:t>
      </w:r>
    </w:p>
    <w:p w14:paraId="67E6CB4B" w14:textId="77777777" w:rsidR="00E40DE8" w:rsidRPr="0041528A" w:rsidRDefault="00E40DE8" w:rsidP="00E40DE8">
      <w:pPr>
        <w:pStyle w:val="EW"/>
      </w:pPr>
      <w:r w:rsidRPr="0041528A">
        <w:tab/>
        <w:t>Command number:</w:t>
      </w:r>
      <w:r w:rsidRPr="0041528A">
        <w:tab/>
        <w:t>1</w:t>
      </w:r>
    </w:p>
    <w:p w14:paraId="1C11F003" w14:textId="77777777" w:rsidR="00E40DE8" w:rsidRPr="0057279D" w:rsidRDefault="00E40DE8" w:rsidP="00E40DE8">
      <w:pPr>
        <w:pStyle w:val="EW"/>
        <w:rPr>
          <w:lang w:val="en-US"/>
        </w:rPr>
      </w:pPr>
      <w:r w:rsidRPr="0041528A">
        <w:tab/>
      </w:r>
      <w:r w:rsidRPr="0057279D">
        <w:rPr>
          <w:lang w:val="en-US"/>
        </w:rPr>
        <w:t>Command type:</w:t>
      </w:r>
      <w:r w:rsidRPr="0057279D">
        <w:rPr>
          <w:lang w:val="en-US"/>
        </w:rPr>
        <w:tab/>
        <w:t>PROVIDE LOCAL INFORMATION</w:t>
      </w:r>
    </w:p>
    <w:p w14:paraId="77316EEA" w14:textId="77777777" w:rsidR="00E40DE8" w:rsidRPr="00586107" w:rsidRDefault="00E40DE8" w:rsidP="00E40DE8">
      <w:pPr>
        <w:autoSpaceDE w:val="0"/>
        <w:autoSpaceDN w:val="0"/>
        <w:adjustRightInd w:val="0"/>
        <w:spacing w:after="0"/>
        <w:rPr>
          <w:lang w:eastAsia="fr-FR"/>
        </w:rPr>
      </w:pPr>
      <w:r w:rsidRPr="00C844D1">
        <w:tab/>
      </w:r>
      <w:r w:rsidRPr="00C844D1">
        <w:tab/>
      </w:r>
      <w:r w:rsidRPr="00C844D1">
        <w:tab/>
      </w:r>
      <w:r w:rsidRPr="00C844D1">
        <w:tab/>
      </w:r>
      <w:r w:rsidRPr="00C844D1">
        <w:tab/>
      </w:r>
      <w:r w:rsidRPr="00C844D1">
        <w:tab/>
      </w:r>
      <w:r w:rsidRPr="00C32F26">
        <w:t>Qualifier:</w:t>
      </w:r>
      <w:r w:rsidRPr="00C32F26">
        <w:tab/>
        <w:t xml:space="preserve">"16" </w:t>
      </w:r>
      <w:r w:rsidRPr="00586107">
        <w:rPr>
          <w:lang w:eastAsia="fr-FR"/>
        </w:rPr>
        <w:t>CAG information list and the corresponding human-readable network</w:t>
      </w:r>
    </w:p>
    <w:p w14:paraId="3E790051" w14:textId="77777777" w:rsidR="00E40DE8" w:rsidRPr="0041528A" w:rsidRDefault="00E40DE8" w:rsidP="00E40DE8">
      <w:pPr>
        <w:pStyle w:val="EW"/>
        <w:ind w:left="2554" w:firstLine="2"/>
      </w:pPr>
      <w:r w:rsidRPr="00C32F26">
        <w:rPr>
          <w:lang w:eastAsia="fr-FR"/>
        </w:rPr>
        <w:t>name per CAG ID</w:t>
      </w:r>
    </w:p>
    <w:p w14:paraId="430E0043" w14:textId="77777777" w:rsidR="00E40DE8" w:rsidRPr="00C32F26" w:rsidRDefault="00E40DE8" w:rsidP="00E40DE8">
      <w:pPr>
        <w:pStyle w:val="EW"/>
      </w:pPr>
      <w:r w:rsidRPr="00C32F26">
        <w:t>Device identities</w:t>
      </w:r>
    </w:p>
    <w:p w14:paraId="0B2CE635" w14:textId="77777777" w:rsidR="00E40DE8" w:rsidRPr="00B56364" w:rsidRDefault="00E40DE8" w:rsidP="00E40DE8">
      <w:pPr>
        <w:pStyle w:val="EW"/>
        <w:rPr>
          <w:lang w:val="fr-FR"/>
        </w:rPr>
      </w:pPr>
      <w:r w:rsidRPr="00C32F26">
        <w:tab/>
      </w:r>
      <w:r w:rsidRPr="00B56364">
        <w:rPr>
          <w:lang w:val="fr-FR"/>
        </w:rPr>
        <w:t>Source device:</w:t>
      </w:r>
      <w:r w:rsidRPr="00B56364">
        <w:rPr>
          <w:lang w:val="fr-FR"/>
        </w:rPr>
        <w:tab/>
        <w:t>ME</w:t>
      </w:r>
    </w:p>
    <w:p w14:paraId="548826E4" w14:textId="77777777" w:rsidR="00E40DE8" w:rsidRPr="00B56364" w:rsidRDefault="00E40DE8" w:rsidP="00E40DE8">
      <w:pPr>
        <w:pStyle w:val="EW"/>
        <w:rPr>
          <w:lang w:val="fr-FR"/>
        </w:rPr>
      </w:pPr>
      <w:r w:rsidRPr="00B56364">
        <w:rPr>
          <w:lang w:val="fr-FR"/>
        </w:rPr>
        <w:tab/>
        <w:t>Destination device:</w:t>
      </w:r>
      <w:r w:rsidRPr="00B56364">
        <w:rPr>
          <w:lang w:val="fr-FR"/>
        </w:rPr>
        <w:tab/>
        <w:t>UICC</w:t>
      </w:r>
    </w:p>
    <w:p w14:paraId="0648D60B" w14:textId="77777777" w:rsidR="00E40DE8" w:rsidRPr="0041528A" w:rsidRDefault="00E40DE8" w:rsidP="00E40DE8">
      <w:pPr>
        <w:pStyle w:val="EW"/>
      </w:pPr>
      <w:r w:rsidRPr="0041528A">
        <w:t>Result</w:t>
      </w:r>
    </w:p>
    <w:p w14:paraId="334815F9" w14:textId="77777777" w:rsidR="00E40DE8" w:rsidRDefault="00E40DE8" w:rsidP="00E40DE8">
      <w:pPr>
        <w:pStyle w:val="EW"/>
      </w:pPr>
      <w:r w:rsidRPr="0041528A">
        <w:tab/>
        <w:t xml:space="preserve">General </w:t>
      </w:r>
      <w:r>
        <w:t>r</w:t>
      </w:r>
      <w:r w:rsidRPr="0041528A">
        <w:t>esult:</w:t>
      </w:r>
      <w:r w:rsidRPr="0041528A">
        <w:tab/>
      </w:r>
      <w:r>
        <w:t>ME currently unable to process command</w:t>
      </w:r>
    </w:p>
    <w:p w14:paraId="6F7FD136" w14:textId="77777777" w:rsidR="00E40DE8" w:rsidRDefault="00E40DE8" w:rsidP="00E40DE8">
      <w:pPr>
        <w:pStyle w:val="EW"/>
        <w:ind w:firstLine="0"/>
      </w:pPr>
      <w:r>
        <w:t xml:space="preserve">Additional information on result: </w:t>
      </w:r>
      <w:bookmarkStart w:id="62" w:name="_Hlk150440984"/>
      <w:r>
        <w:t>No service</w:t>
      </w:r>
      <w:bookmarkEnd w:id="62"/>
    </w:p>
    <w:p w14:paraId="158A0A11" w14:textId="77777777" w:rsidR="00E40DE8" w:rsidRPr="00FC4070" w:rsidRDefault="00E40DE8" w:rsidP="00E40DE8">
      <w:pPr>
        <w:pStyle w:val="EW"/>
        <w:ind w:left="0" w:firstLine="0"/>
      </w:pPr>
    </w:p>
    <w:p w14:paraId="6BB0F4FB" w14:textId="77777777" w:rsidR="00E40DE8" w:rsidRPr="0041528A" w:rsidRDefault="00E40DE8" w:rsidP="00E40DE8">
      <w:r w:rsidRPr="0041528A">
        <w:t>Coding:</w:t>
      </w:r>
    </w:p>
    <w:p w14:paraId="7EB333F8" w14:textId="77777777" w:rsidR="00E40DE8" w:rsidRPr="0041528A" w:rsidRDefault="00E40DE8" w:rsidP="00E40DE8">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E40DE8" w:rsidRPr="0041528A" w14:paraId="0ABA68EF" w14:textId="77777777" w:rsidTr="00340D1F">
        <w:trPr>
          <w:jc w:val="center"/>
        </w:trPr>
        <w:tc>
          <w:tcPr>
            <w:tcW w:w="1134" w:type="dxa"/>
            <w:tcBorders>
              <w:top w:val="single" w:sz="4" w:space="0" w:color="auto"/>
              <w:left w:val="single" w:sz="4" w:space="0" w:color="auto"/>
              <w:bottom w:val="single" w:sz="4" w:space="0" w:color="auto"/>
              <w:right w:val="single" w:sz="4" w:space="0" w:color="auto"/>
            </w:tcBorders>
          </w:tcPr>
          <w:p w14:paraId="3BDDBBC9" w14:textId="77777777" w:rsidR="00E40DE8" w:rsidRPr="0041528A" w:rsidRDefault="00E40DE8" w:rsidP="00340D1F">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4479F040" w14:textId="77777777" w:rsidR="00E40DE8" w:rsidRPr="0041528A" w:rsidRDefault="00E40DE8" w:rsidP="00340D1F">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502A61D" w14:textId="77777777" w:rsidR="00E40DE8" w:rsidRPr="0041528A" w:rsidRDefault="00E40DE8" w:rsidP="00340D1F">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21AB585D" w14:textId="77777777" w:rsidR="00E40DE8" w:rsidRPr="0041528A" w:rsidRDefault="00E40DE8" w:rsidP="00340D1F">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569B99B" w14:textId="77777777" w:rsidR="00E40DE8" w:rsidRPr="0041528A" w:rsidRDefault="00E40DE8" w:rsidP="00340D1F">
            <w:pPr>
              <w:pStyle w:val="TAC"/>
            </w:pPr>
            <w:r w:rsidRPr="0041528A">
              <w:t>26</w:t>
            </w:r>
          </w:p>
        </w:tc>
        <w:tc>
          <w:tcPr>
            <w:tcW w:w="567" w:type="dxa"/>
            <w:tcBorders>
              <w:top w:val="single" w:sz="4" w:space="0" w:color="auto"/>
              <w:left w:val="single" w:sz="4" w:space="0" w:color="auto"/>
              <w:bottom w:val="single" w:sz="4" w:space="0" w:color="auto"/>
              <w:right w:val="single" w:sz="4" w:space="0" w:color="auto"/>
            </w:tcBorders>
          </w:tcPr>
          <w:p w14:paraId="040256A4" w14:textId="77777777" w:rsidR="00E40DE8" w:rsidRPr="0041528A" w:rsidRDefault="00E40DE8" w:rsidP="00340D1F">
            <w:pPr>
              <w:pStyle w:val="TAC"/>
            </w:pPr>
            <w:r>
              <w:t>16</w:t>
            </w:r>
          </w:p>
        </w:tc>
        <w:tc>
          <w:tcPr>
            <w:tcW w:w="567" w:type="dxa"/>
            <w:tcBorders>
              <w:top w:val="single" w:sz="4" w:space="0" w:color="auto"/>
              <w:left w:val="single" w:sz="4" w:space="0" w:color="auto"/>
              <w:bottom w:val="single" w:sz="4" w:space="0" w:color="auto"/>
              <w:right w:val="single" w:sz="4" w:space="0" w:color="auto"/>
            </w:tcBorders>
          </w:tcPr>
          <w:p w14:paraId="68C27132" w14:textId="77777777" w:rsidR="00E40DE8" w:rsidRPr="0041528A" w:rsidRDefault="00E40DE8" w:rsidP="00340D1F">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67D7E08" w14:textId="77777777" w:rsidR="00E40DE8" w:rsidRPr="0041528A" w:rsidRDefault="00E40DE8" w:rsidP="00340D1F">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758BDD8" w14:textId="77777777" w:rsidR="00E40DE8" w:rsidRPr="0041528A" w:rsidRDefault="00E40DE8" w:rsidP="00340D1F">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277BF24" w14:textId="77777777" w:rsidR="00E40DE8" w:rsidRPr="0041528A" w:rsidRDefault="00E40DE8" w:rsidP="00340D1F">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6ECA059" w14:textId="77777777" w:rsidR="00E40DE8" w:rsidRPr="0041528A" w:rsidRDefault="00E40DE8" w:rsidP="00340D1F">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3ED028C2" w14:textId="77777777" w:rsidR="00E40DE8" w:rsidRPr="0041528A" w:rsidRDefault="00E40DE8" w:rsidP="00340D1F">
            <w:pPr>
              <w:pStyle w:val="TAC"/>
            </w:pPr>
            <w:r w:rsidRPr="0041528A">
              <w:t>0</w:t>
            </w:r>
            <w:r>
              <w:t>2</w:t>
            </w:r>
          </w:p>
        </w:tc>
        <w:tc>
          <w:tcPr>
            <w:tcW w:w="567" w:type="dxa"/>
            <w:tcBorders>
              <w:top w:val="single" w:sz="4" w:space="0" w:color="auto"/>
              <w:left w:val="single" w:sz="4" w:space="0" w:color="auto"/>
              <w:bottom w:val="single" w:sz="4" w:space="0" w:color="auto"/>
              <w:right w:val="single" w:sz="4" w:space="0" w:color="auto"/>
            </w:tcBorders>
          </w:tcPr>
          <w:p w14:paraId="52B87DAE" w14:textId="77777777" w:rsidR="00E40DE8" w:rsidRPr="0041528A" w:rsidRDefault="00E40DE8" w:rsidP="00340D1F">
            <w:pPr>
              <w:pStyle w:val="TAC"/>
            </w:pPr>
            <w:r>
              <w:t>20</w:t>
            </w:r>
          </w:p>
        </w:tc>
      </w:tr>
      <w:tr w:rsidR="00E40DE8" w:rsidRPr="0041528A" w14:paraId="28907642" w14:textId="77777777" w:rsidTr="00340D1F">
        <w:trPr>
          <w:gridAfter w:val="3"/>
          <w:wAfter w:w="1701" w:type="dxa"/>
          <w:jc w:val="center"/>
        </w:trPr>
        <w:tc>
          <w:tcPr>
            <w:tcW w:w="1134" w:type="dxa"/>
            <w:tcBorders>
              <w:top w:val="single" w:sz="4" w:space="0" w:color="auto"/>
              <w:right w:val="single" w:sz="4" w:space="0" w:color="auto"/>
            </w:tcBorders>
          </w:tcPr>
          <w:p w14:paraId="2C5861CE" w14:textId="77777777" w:rsidR="00E40DE8" w:rsidRPr="0041528A" w:rsidRDefault="00E40DE8" w:rsidP="00340D1F">
            <w:pPr>
              <w:pStyle w:val="TAC"/>
            </w:pPr>
          </w:p>
        </w:tc>
        <w:tc>
          <w:tcPr>
            <w:tcW w:w="567" w:type="dxa"/>
            <w:tcBorders>
              <w:top w:val="single" w:sz="4" w:space="0" w:color="auto"/>
              <w:left w:val="single" w:sz="4" w:space="0" w:color="auto"/>
              <w:bottom w:val="single" w:sz="4" w:space="0" w:color="auto"/>
              <w:right w:val="single" w:sz="4" w:space="0" w:color="auto"/>
            </w:tcBorders>
          </w:tcPr>
          <w:p w14:paraId="55ACF287" w14:textId="77777777" w:rsidR="00E40DE8" w:rsidRPr="00F70CB2" w:rsidRDefault="00E40DE8" w:rsidP="00340D1F">
            <w:pPr>
              <w:pStyle w:val="TAC"/>
            </w:pPr>
            <w:r>
              <w:t>04</w:t>
            </w:r>
          </w:p>
        </w:tc>
        <w:tc>
          <w:tcPr>
            <w:tcW w:w="567" w:type="dxa"/>
            <w:tcBorders>
              <w:top w:val="single" w:sz="4" w:space="0" w:color="auto"/>
              <w:left w:val="single" w:sz="4" w:space="0" w:color="auto"/>
              <w:bottom w:val="single" w:sz="4" w:space="0" w:color="auto"/>
              <w:right w:val="single" w:sz="4" w:space="0" w:color="auto"/>
            </w:tcBorders>
          </w:tcPr>
          <w:p w14:paraId="66E104F3" w14:textId="77777777" w:rsidR="00E40DE8" w:rsidRPr="00F70CB2" w:rsidRDefault="00E40DE8" w:rsidP="00340D1F">
            <w:pPr>
              <w:pStyle w:val="TAC"/>
            </w:pPr>
          </w:p>
        </w:tc>
        <w:tc>
          <w:tcPr>
            <w:tcW w:w="567" w:type="dxa"/>
            <w:tcBorders>
              <w:top w:val="single" w:sz="4" w:space="0" w:color="auto"/>
              <w:left w:val="single" w:sz="4" w:space="0" w:color="auto"/>
              <w:bottom w:val="single" w:sz="4" w:space="0" w:color="auto"/>
              <w:right w:val="single" w:sz="4" w:space="0" w:color="auto"/>
            </w:tcBorders>
          </w:tcPr>
          <w:p w14:paraId="6187CB4C" w14:textId="77777777" w:rsidR="00E40DE8" w:rsidRPr="009C15B1" w:rsidRDefault="00E40DE8" w:rsidP="00340D1F">
            <w:pPr>
              <w:pStyle w:val="TAC"/>
            </w:pPr>
          </w:p>
        </w:tc>
        <w:tc>
          <w:tcPr>
            <w:tcW w:w="567" w:type="dxa"/>
            <w:tcBorders>
              <w:top w:val="single" w:sz="4" w:space="0" w:color="auto"/>
              <w:left w:val="single" w:sz="4" w:space="0" w:color="auto"/>
              <w:bottom w:val="single" w:sz="4" w:space="0" w:color="auto"/>
              <w:right w:val="single" w:sz="4" w:space="0" w:color="auto"/>
            </w:tcBorders>
          </w:tcPr>
          <w:p w14:paraId="318F0777" w14:textId="77777777" w:rsidR="00E40DE8" w:rsidRDefault="00E40DE8" w:rsidP="00340D1F">
            <w:pPr>
              <w:pStyle w:val="TAC"/>
            </w:pPr>
          </w:p>
        </w:tc>
        <w:tc>
          <w:tcPr>
            <w:tcW w:w="567" w:type="dxa"/>
            <w:tcBorders>
              <w:top w:val="single" w:sz="4" w:space="0" w:color="auto"/>
              <w:left w:val="single" w:sz="4" w:space="0" w:color="auto"/>
              <w:bottom w:val="single" w:sz="4" w:space="0" w:color="auto"/>
              <w:right w:val="single" w:sz="4" w:space="0" w:color="auto"/>
            </w:tcBorders>
          </w:tcPr>
          <w:p w14:paraId="571E2670" w14:textId="77777777" w:rsidR="00E40DE8" w:rsidRPr="00CD2358" w:rsidRDefault="00E40DE8" w:rsidP="00340D1F">
            <w:pPr>
              <w:pStyle w:val="TAC"/>
            </w:pPr>
          </w:p>
        </w:tc>
        <w:tc>
          <w:tcPr>
            <w:tcW w:w="567" w:type="dxa"/>
            <w:tcBorders>
              <w:top w:val="single" w:sz="4" w:space="0" w:color="auto"/>
              <w:left w:val="single" w:sz="4" w:space="0" w:color="auto"/>
              <w:bottom w:val="single" w:sz="4" w:space="0" w:color="auto"/>
              <w:right w:val="single" w:sz="4" w:space="0" w:color="auto"/>
            </w:tcBorders>
          </w:tcPr>
          <w:p w14:paraId="3AB57818" w14:textId="77777777" w:rsidR="00E40DE8" w:rsidRDefault="00E40DE8" w:rsidP="00340D1F">
            <w:pPr>
              <w:pStyle w:val="TAC"/>
            </w:pPr>
          </w:p>
        </w:tc>
        <w:tc>
          <w:tcPr>
            <w:tcW w:w="567" w:type="dxa"/>
            <w:tcBorders>
              <w:top w:val="single" w:sz="4" w:space="0" w:color="auto"/>
              <w:left w:val="single" w:sz="4" w:space="0" w:color="auto"/>
              <w:bottom w:val="single" w:sz="4" w:space="0" w:color="auto"/>
              <w:right w:val="single" w:sz="4" w:space="0" w:color="auto"/>
            </w:tcBorders>
          </w:tcPr>
          <w:p w14:paraId="5ECD0FA7" w14:textId="77777777" w:rsidR="00E40DE8" w:rsidRPr="00910E2C" w:rsidRDefault="00E40DE8" w:rsidP="00340D1F">
            <w:pPr>
              <w:pStyle w:val="TAC"/>
            </w:pPr>
          </w:p>
        </w:tc>
        <w:tc>
          <w:tcPr>
            <w:tcW w:w="567" w:type="dxa"/>
            <w:tcBorders>
              <w:top w:val="single" w:sz="4" w:space="0" w:color="auto"/>
              <w:left w:val="single" w:sz="4" w:space="0" w:color="auto"/>
              <w:bottom w:val="single" w:sz="4" w:space="0" w:color="auto"/>
              <w:right w:val="single" w:sz="4" w:space="0" w:color="auto"/>
            </w:tcBorders>
          </w:tcPr>
          <w:p w14:paraId="7BDE58D3" w14:textId="77777777" w:rsidR="00E40DE8" w:rsidRPr="009C15B1" w:rsidRDefault="00E40DE8" w:rsidP="00340D1F">
            <w:pPr>
              <w:pStyle w:val="TAC"/>
            </w:pPr>
          </w:p>
        </w:tc>
        <w:tc>
          <w:tcPr>
            <w:tcW w:w="567" w:type="dxa"/>
            <w:tcBorders>
              <w:top w:val="single" w:sz="4" w:space="0" w:color="auto"/>
              <w:left w:val="single" w:sz="4" w:space="0" w:color="auto"/>
              <w:bottom w:val="single" w:sz="4" w:space="0" w:color="auto"/>
              <w:right w:val="single" w:sz="4" w:space="0" w:color="auto"/>
            </w:tcBorders>
          </w:tcPr>
          <w:p w14:paraId="1C028AB8" w14:textId="77777777" w:rsidR="00E40DE8" w:rsidRDefault="00E40DE8" w:rsidP="00340D1F">
            <w:pPr>
              <w:pStyle w:val="TAC"/>
            </w:pPr>
          </w:p>
        </w:tc>
      </w:tr>
    </w:tbl>
    <w:p w14:paraId="49158B68" w14:textId="77777777" w:rsidR="00E40DE8" w:rsidRDefault="00E40DE8" w:rsidP="00E40DE8"/>
    <w:p w14:paraId="5A91EEEB" w14:textId="151A8955" w:rsidR="00E40DE8" w:rsidRPr="0041528A" w:rsidRDefault="00E40DE8" w:rsidP="00E40DE8">
      <w:bookmarkStart w:id="63" w:name="_Hlk150441690"/>
      <w:r w:rsidRPr="0041528A">
        <w:t>TERMINAL RESPONS</w:t>
      </w:r>
      <w:r>
        <w:t>E: PROVIDE LOCAL INFORMATION 1.30</w:t>
      </w:r>
      <w:r w:rsidRPr="0041528A">
        <w:t>.</w:t>
      </w:r>
      <w:r>
        <w:t>2</w:t>
      </w:r>
    </w:p>
    <w:bookmarkEnd w:id="63"/>
    <w:p w14:paraId="2B879AEB" w14:textId="77777777" w:rsidR="00E40DE8" w:rsidRPr="0041528A" w:rsidRDefault="00E40DE8" w:rsidP="00E40DE8">
      <w:r w:rsidRPr="0041528A">
        <w:t>Logically:</w:t>
      </w:r>
    </w:p>
    <w:p w14:paraId="0C4EF248" w14:textId="77777777" w:rsidR="00E40DE8" w:rsidRPr="0041528A" w:rsidRDefault="00E40DE8" w:rsidP="00E40DE8">
      <w:pPr>
        <w:pStyle w:val="EW"/>
      </w:pPr>
      <w:r w:rsidRPr="0041528A">
        <w:t>Command details</w:t>
      </w:r>
    </w:p>
    <w:p w14:paraId="4BB15D84" w14:textId="77777777" w:rsidR="00E40DE8" w:rsidRPr="0041528A" w:rsidRDefault="00E40DE8" w:rsidP="00E40DE8">
      <w:pPr>
        <w:pStyle w:val="EW"/>
      </w:pPr>
      <w:r w:rsidRPr="0041528A">
        <w:tab/>
        <w:t>Command number:</w:t>
      </w:r>
      <w:r w:rsidRPr="0041528A">
        <w:tab/>
        <w:t>1</w:t>
      </w:r>
    </w:p>
    <w:p w14:paraId="6E5D74FB" w14:textId="77777777" w:rsidR="00E40DE8" w:rsidRPr="0057279D" w:rsidRDefault="00E40DE8" w:rsidP="00E40DE8">
      <w:pPr>
        <w:pStyle w:val="EW"/>
        <w:rPr>
          <w:lang w:val="en-US"/>
        </w:rPr>
      </w:pPr>
      <w:r w:rsidRPr="0041528A">
        <w:tab/>
      </w:r>
      <w:r w:rsidRPr="0057279D">
        <w:rPr>
          <w:lang w:val="en-US"/>
        </w:rPr>
        <w:t>Command type:</w:t>
      </w:r>
      <w:r w:rsidRPr="0057279D">
        <w:rPr>
          <w:lang w:val="en-US"/>
        </w:rPr>
        <w:tab/>
        <w:t>PROVIDE LOCAL INFORMATION</w:t>
      </w:r>
    </w:p>
    <w:p w14:paraId="125DADD5" w14:textId="77777777" w:rsidR="00E40DE8" w:rsidRPr="00586107" w:rsidRDefault="00E40DE8" w:rsidP="00E40DE8">
      <w:pPr>
        <w:autoSpaceDE w:val="0"/>
        <w:autoSpaceDN w:val="0"/>
        <w:adjustRightInd w:val="0"/>
        <w:spacing w:after="0"/>
        <w:rPr>
          <w:lang w:eastAsia="fr-FR"/>
        </w:rPr>
      </w:pPr>
      <w:r w:rsidRPr="00C844D1">
        <w:tab/>
      </w:r>
      <w:r w:rsidRPr="00C844D1">
        <w:tab/>
      </w:r>
      <w:r w:rsidRPr="00C844D1">
        <w:tab/>
      </w:r>
      <w:r w:rsidRPr="00C844D1">
        <w:tab/>
      </w:r>
      <w:r w:rsidRPr="00C844D1">
        <w:tab/>
      </w:r>
      <w:r w:rsidRPr="00C844D1">
        <w:tab/>
      </w:r>
      <w:r w:rsidRPr="00C32F26">
        <w:t>Qualifier:</w:t>
      </w:r>
      <w:r w:rsidRPr="00C32F26">
        <w:tab/>
        <w:t xml:space="preserve">"16" </w:t>
      </w:r>
      <w:r w:rsidRPr="00586107">
        <w:rPr>
          <w:lang w:eastAsia="fr-FR"/>
        </w:rPr>
        <w:t>CAG information list and the corresponding human-readable network</w:t>
      </w:r>
    </w:p>
    <w:p w14:paraId="2EE2868B" w14:textId="77777777" w:rsidR="00E40DE8" w:rsidRPr="0041528A" w:rsidRDefault="00E40DE8" w:rsidP="00E40DE8">
      <w:pPr>
        <w:pStyle w:val="EW"/>
        <w:ind w:left="2554" w:firstLine="2"/>
      </w:pPr>
      <w:r w:rsidRPr="00C32F26">
        <w:rPr>
          <w:lang w:eastAsia="fr-FR"/>
        </w:rPr>
        <w:t>name per CAG ID</w:t>
      </w:r>
    </w:p>
    <w:p w14:paraId="435044E2" w14:textId="77777777" w:rsidR="00E40DE8" w:rsidRPr="00C32F26" w:rsidRDefault="00E40DE8" w:rsidP="00E40DE8">
      <w:pPr>
        <w:pStyle w:val="EW"/>
      </w:pPr>
      <w:r w:rsidRPr="00C32F26">
        <w:t>Device identities</w:t>
      </w:r>
    </w:p>
    <w:p w14:paraId="796F6964" w14:textId="77777777" w:rsidR="00E40DE8" w:rsidRPr="00B56364" w:rsidRDefault="00E40DE8" w:rsidP="00E40DE8">
      <w:pPr>
        <w:pStyle w:val="EW"/>
        <w:rPr>
          <w:lang w:val="fr-FR"/>
        </w:rPr>
      </w:pPr>
      <w:r w:rsidRPr="00C32F26">
        <w:tab/>
      </w:r>
      <w:r w:rsidRPr="00B56364">
        <w:rPr>
          <w:lang w:val="fr-FR"/>
        </w:rPr>
        <w:t>Source device:</w:t>
      </w:r>
      <w:r w:rsidRPr="00B56364">
        <w:rPr>
          <w:lang w:val="fr-FR"/>
        </w:rPr>
        <w:tab/>
        <w:t>ME</w:t>
      </w:r>
    </w:p>
    <w:p w14:paraId="422B129F" w14:textId="77777777" w:rsidR="00E40DE8" w:rsidRPr="00131EFD" w:rsidRDefault="00E40DE8" w:rsidP="00E40DE8">
      <w:pPr>
        <w:pStyle w:val="EW"/>
        <w:rPr>
          <w:lang w:val="fr-FR"/>
        </w:rPr>
      </w:pPr>
      <w:r w:rsidRPr="00B56364">
        <w:rPr>
          <w:lang w:val="fr-FR"/>
        </w:rPr>
        <w:tab/>
      </w:r>
      <w:r w:rsidRPr="00131EFD">
        <w:rPr>
          <w:lang w:val="fr-FR"/>
        </w:rPr>
        <w:t>Destination device:</w:t>
      </w:r>
      <w:r w:rsidRPr="00131EFD">
        <w:rPr>
          <w:lang w:val="fr-FR"/>
        </w:rPr>
        <w:tab/>
        <w:t>UICC</w:t>
      </w:r>
    </w:p>
    <w:p w14:paraId="097629D1" w14:textId="77777777" w:rsidR="00E40DE8" w:rsidRPr="0041528A" w:rsidRDefault="00E40DE8" w:rsidP="00E40DE8">
      <w:pPr>
        <w:pStyle w:val="EW"/>
      </w:pPr>
      <w:r w:rsidRPr="0041528A">
        <w:t>Result</w:t>
      </w:r>
    </w:p>
    <w:p w14:paraId="152EF86B" w14:textId="77777777" w:rsidR="00E40DE8" w:rsidRDefault="00E40DE8" w:rsidP="00E40DE8">
      <w:pPr>
        <w:pStyle w:val="EW"/>
      </w:pPr>
      <w:r w:rsidRPr="0041528A">
        <w:tab/>
        <w:t>General Result:</w:t>
      </w:r>
      <w:r w:rsidRPr="0041528A">
        <w:tab/>
        <w:t>Command performed successfully</w:t>
      </w:r>
    </w:p>
    <w:p w14:paraId="45FCCAE8" w14:textId="77777777" w:rsidR="00E40DE8" w:rsidRDefault="00E40DE8" w:rsidP="00E40DE8">
      <w:pPr>
        <w:pStyle w:val="EW"/>
      </w:pPr>
      <w:r>
        <w:t>CAG</w:t>
      </w:r>
      <w:r w:rsidRPr="005307A3">
        <w:t xml:space="preserve"> Cell selection status</w:t>
      </w:r>
      <w:r w:rsidRPr="005307A3">
        <w:tab/>
      </w:r>
    </w:p>
    <w:p w14:paraId="0E00FC4D" w14:textId="77777777" w:rsidR="00E40DE8" w:rsidRDefault="00E40DE8" w:rsidP="00E40DE8">
      <w:pPr>
        <w:pStyle w:val="EW"/>
      </w:pPr>
      <w:bookmarkStart w:id="64" w:name="_Hlk150441564"/>
      <w:r w:rsidRPr="005307A3">
        <w:tab/>
        <w:t>Byte 1</w:t>
      </w:r>
      <w:r>
        <w:t>, general information:</w:t>
      </w:r>
      <w:r w:rsidRPr="005307A3">
        <w:t xml:space="preserve"> '0</w:t>
      </w:r>
      <w:r>
        <w:t>1</w:t>
      </w:r>
      <w:r w:rsidRPr="005307A3">
        <w:t>' (</w:t>
      </w:r>
      <w:r>
        <w:t>camped on a CAG cell</w:t>
      </w:r>
      <w:r w:rsidRPr="005307A3">
        <w:t>)</w:t>
      </w:r>
    </w:p>
    <w:p w14:paraId="56DBDD87" w14:textId="77777777" w:rsidR="00E40DE8" w:rsidRDefault="00E40DE8" w:rsidP="00E40DE8">
      <w:pPr>
        <w:pStyle w:val="EW"/>
        <w:ind w:firstLine="0"/>
      </w:pPr>
      <w:r>
        <w:t xml:space="preserve">Byte 2, </w:t>
      </w:r>
      <w:r w:rsidRPr="005307A3">
        <w:t>additional information</w:t>
      </w:r>
      <w:r>
        <w:t xml:space="preserve">: </w:t>
      </w:r>
      <w:r w:rsidRPr="005307A3">
        <w:t>'</w:t>
      </w:r>
      <w:r>
        <w:t>8</w:t>
      </w:r>
      <w:r w:rsidRPr="005307A3">
        <w:t xml:space="preserve">1' </w:t>
      </w:r>
      <w:r>
        <w:t>(</w:t>
      </w:r>
      <w:r w:rsidRPr="00265526">
        <w:t>Result of a</w:t>
      </w:r>
      <w:r>
        <w:t xml:space="preserve">nother </w:t>
      </w:r>
      <w:r w:rsidRPr="00265526">
        <w:t>CAG selection</w:t>
      </w:r>
      <w:r>
        <w:t xml:space="preserve"> type)</w:t>
      </w:r>
    </w:p>
    <w:p w14:paraId="3B7EAE6E" w14:textId="77777777" w:rsidR="00EF49D7" w:rsidRDefault="00EF49D7" w:rsidP="00EF49D7">
      <w:pPr>
        <w:pStyle w:val="EW"/>
      </w:pPr>
      <w:bookmarkStart w:id="65" w:name="_Hlk150442734"/>
      <w:bookmarkEnd w:id="64"/>
      <w:r w:rsidRPr="00286D9D">
        <w:t>CAG information list</w:t>
      </w:r>
    </w:p>
    <w:bookmarkEnd w:id="65"/>
    <w:p w14:paraId="05F687FC" w14:textId="6F6AFB91" w:rsidR="00EF49D7" w:rsidRDefault="00EF49D7" w:rsidP="00EF49D7">
      <w:pPr>
        <w:pStyle w:val="EW"/>
      </w:pPr>
      <w:r>
        <w:tab/>
        <w:t>Two sets of CAG information in the list</w:t>
      </w:r>
    </w:p>
    <w:p w14:paraId="1F86F931" w14:textId="77777777" w:rsidR="00E40DE8" w:rsidRDefault="00E40DE8" w:rsidP="00E40DE8">
      <w:pPr>
        <w:pStyle w:val="EW"/>
      </w:pPr>
      <w:r>
        <w:tab/>
        <w:t>1</w:t>
      </w:r>
      <w:r w:rsidRPr="00F1448A">
        <w:rPr>
          <w:vertAlign w:val="superscript"/>
        </w:rPr>
        <w:t>st</w:t>
      </w:r>
      <w:r>
        <w:t xml:space="preserve"> CAG information </w:t>
      </w:r>
    </w:p>
    <w:p w14:paraId="1812817A" w14:textId="77777777" w:rsidR="00E40DE8" w:rsidRDefault="00E40DE8" w:rsidP="00E40DE8">
      <w:pPr>
        <w:pStyle w:val="EW"/>
        <w:ind w:left="1986" w:firstLine="2"/>
      </w:pPr>
      <w:r w:rsidRPr="00622C1E">
        <w:t xml:space="preserve">MCC = </w:t>
      </w:r>
      <w:r>
        <w:t>244</w:t>
      </w:r>
      <w:r w:rsidRPr="00622C1E">
        <w:t xml:space="preserve">, MNC = </w:t>
      </w:r>
      <w:r w:rsidRPr="0041528A">
        <w:t>0</w:t>
      </w:r>
      <w:r>
        <w:t>83</w:t>
      </w:r>
    </w:p>
    <w:p w14:paraId="18FDF366" w14:textId="77777777" w:rsidR="00E40DE8" w:rsidRDefault="00E40DE8" w:rsidP="00E40DE8">
      <w:pPr>
        <w:pStyle w:val="EW"/>
        <w:ind w:left="1986" w:firstLine="2"/>
      </w:pPr>
      <w:r>
        <w:t>Ignore 'CAG only' bit = true</w:t>
      </w:r>
    </w:p>
    <w:p w14:paraId="616F4DDE" w14:textId="77777777" w:rsidR="00E40DE8" w:rsidRDefault="00E40DE8" w:rsidP="00E40DE8">
      <w:pPr>
        <w:pStyle w:val="EW"/>
      </w:pPr>
      <w:r>
        <w:tab/>
      </w:r>
      <w:r>
        <w:tab/>
      </w:r>
      <w:r>
        <w:tab/>
        <w:t>1st CAG ID</w:t>
      </w:r>
    </w:p>
    <w:p w14:paraId="060B383C" w14:textId="77777777" w:rsidR="00E40DE8" w:rsidRPr="00910E2C" w:rsidRDefault="00E40DE8" w:rsidP="00E40DE8">
      <w:pPr>
        <w:pStyle w:val="EW"/>
      </w:pPr>
      <w:r>
        <w:tab/>
      </w:r>
      <w:r>
        <w:tab/>
      </w:r>
      <w:r>
        <w:tab/>
      </w:r>
      <w:r>
        <w:tab/>
      </w:r>
      <w:r w:rsidRPr="00FC4070">
        <w:t>CAG ID</w:t>
      </w:r>
      <w:r>
        <w:t>: 00 00 00 01</w:t>
      </w:r>
    </w:p>
    <w:p w14:paraId="77790F90" w14:textId="77777777" w:rsidR="00E40DE8" w:rsidRDefault="00E40DE8" w:rsidP="00E40DE8">
      <w:pPr>
        <w:pStyle w:val="EW"/>
      </w:pPr>
      <w:r>
        <w:tab/>
        <w:t>2</w:t>
      </w:r>
      <w:r w:rsidRPr="00C36A14">
        <w:rPr>
          <w:vertAlign w:val="superscript"/>
        </w:rPr>
        <w:t>nd</w:t>
      </w:r>
      <w:r w:rsidRPr="00F1448A">
        <w:rPr>
          <w:vertAlign w:val="superscript"/>
        </w:rPr>
        <w:t xml:space="preserve"> </w:t>
      </w:r>
      <w:r>
        <w:t xml:space="preserve">CAG information </w:t>
      </w:r>
    </w:p>
    <w:p w14:paraId="7A57093C" w14:textId="77777777" w:rsidR="00E40DE8" w:rsidRDefault="00E40DE8" w:rsidP="00E40DE8">
      <w:pPr>
        <w:pStyle w:val="EW"/>
        <w:ind w:left="1986" w:firstLine="2"/>
      </w:pPr>
      <w:r w:rsidRPr="00622C1E">
        <w:t xml:space="preserve">MCC = </w:t>
      </w:r>
      <w:r>
        <w:t>244</w:t>
      </w:r>
      <w:r w:rsidRPr="00622C1E">
        <w:t xml:space="preserve">, MNC = </w:t>
      </w:r>
      <w:r w:rsidRPr="0041528A">
        <w:t>0</w:t>
      </w:r>
      <w:r>
        <w:t>84</w:t>
      </w:r>
    </w:p>
    <w:p w14:paraId="780A41CC" w14:textId="77777777" w:rsidR="00E40DE8" w:rsidRDefault="00E40DE8" w:rsidP="00E40DE8">
      <w:pPr>
        <w:pStyle w:val="EW"/>
        <w:ind w:left="1986" w:firstLine="2"/>
      </w:pPr>
      <w:r>
        <w:t>Ignore 'CAG only' bit = true</w:t>
      </w:r>
    </w:p>
    <w:p w14:paraId="3C8B2AD1" w14:textId="77777777" w:rsidR="00E40DE8" w:rsidRDefault="00E40DE8" w:rsidP="00E40DE8">
      <w:pPr>
        <w:pStyle w:val="EW"/>
      </w:pPr>
      <w:r>
        <w:tab/>
      </w:r>
      <w:r>
        <w:tab/>
      </w:r>
      <w:r>
        <w:tab/>
        <w:t>2</w:t>
      </w:r>
      <w:r w:rsidRPr="00C36A14">
        <w:rPr>
          <w:vertAlign w:val="superscript"/>
        </w:rPr>
        <w:t>nd</w:t>
      </w:r>
      <w:r>
        <w:t xml:space="preserve"> CAG ID</w:t>
      </w:r>
    </w:p>
    <w:p w14:paraId="41F66992" w14:textId="77777777" w:rsidR="00E40DE8" w:rsidRPr="00910E2C" w:rsidRDefault="00E40DE8" w:rsidP="00E40DE8">
      <w:pPr>
        <w:pStyle w:val="EW"/>
      </w:pPr>
      <w:r>
        <w:tab/>
      </w:r>
      <w:r>
        <w:tab/>
      </w:r>
      <w:r>
        <w:tab/>
      </w:r>
      <w:r>
        <w:tab/>
      </w:r>
      <w:r w:rsidRPr="00FC4070">
        <w:t>CAG ID</w:t>
      </w:r>
      <w:r>
        <w:t>: 00 00 00 02</w:t>
      </w:r>
    </w:p>
    <w:p w14:paraId="253CD11F" w14:textId="77777777" w:rsidR="00E40DE8" w:rsidRDefault="00E40DE8" w:rsidP="00E40DE8">
      <w:pPr>
        <w:pStyle w:val="EW"/>
      </w:pPr>
      <w:bookmarkStart w:id="66" w:name="_Hlk150442763"/>
      <w:r w:rsidRPr="00286D9D">
        <w:t xml:space="preserve">CAG </w:t>
      </w:r>
      <w:r>
        <w:t>H</w:t>
      </w:r>
      <w:r w:rsidRPr="00286D9D">
        <w:t>uman-readable network name list</w:t>
      </w:r>
    </w:p>
    <w:bookmarkEnd w:id="66"/>
    <w:p w14:paraId="292F45E4" w14:textId="77777777" w:rsidR="00E40DE8" w:rsidRDefault="00E40DE8" w:rsidP="00E40DE8">
      <w:pPr>
        <w:pStyle w:val="EW"/>
      </w:pPr>
      <w:r>
        <w:tab/>
        <w:t xml:space="preserve">Two </w:t>
      </w:r>
      <w:r w:rsidRPr="00FC4070">
        <w:t xml:space="preserve">CAG </w:t>
      </w:r>
      <w:r>
        <w:t>H</w:t>
      </w:r>
      <w:r w:rsidRPr="00FC4070">
        <w:t>uman-readable network name</w:t>
      </w:r>
      <w:r>
        <w:t>s</w:t>
      </w:r>
      <w:r w:rsidRPr="00FC4070">
        <w:t xml:space="preserve"> </w:t>
      </w:r>
      <w:r>
        <w:t xml:space="preserve">in the </w:t>
      </w:r>
      <w:r w:rsidRPr="00FC4070">
        <w:t>list</w:t>
      </w:r>
    </w:p>
    <w:p w14:paraId="1598F514" w14:textId="77777777" w:rsidR="00E40DE8" w:rsidRDefault="00E40DE8" w:rsidP="00E40DE8">
      <w:pPr>
        <w:pStyle w:val="EW"/>
      </w:pPr>
      <w:r>
        <w:tab/>
      </w:r>
      <w:r>
        <w:tab/>
      </w:r>
      <w:r>
        <w:tab/>
        <w:t>1</w:t>
      </w:r>
      <w:r w:rsidRPr="00C36A14">
        <w:rPr>
          <w:vertAlign w:val="superscript"/>
        </w:rPr>
        <w:t>st</w:t>
      </w:r>
      <w:r>
        <w:t xml:space="preserve"> </w:t>
      </w:r>
      <w:r w:rsidRPr="00FC4070">
        <w:t xml:space="preserve">CAG </w:t>
      </w:r>
      <w:r>
        <w:t>H</w:t>
      </w:r>
      <w:r w:rsidRPr="002872BF">
        <w:t>uman</w:t>
      </w:r>
      <w:r>
        <w:t>-</w:t>
      </w:r>
      <w:r w:rsidRPr="002872BF">
        <w:t>readable</w:t>
      </w:r>
      <w:r>
        <w:t xml:space="preserve"> network name: empty</w:t>
      </w:r>
    </w:p>
    <w:p w14:paraId="27FEAB0D" w14:textId="77777777" w:rsidR="00E40DE8" w:rsidRPr="00FC4070" w:rsidRDefault="00E40DE8" w:rsidP="00E40DE8">
      <w:pPr>
        <w:pStyle w:val="EW"/>
      </w:pPr>
      <w:r>
        <w:tab/>
      </w:r>
      <w:r>
        <w:tab/>
      </w:r>
      <w:r>
        <w:tab/>
        <w:t>2</w:t>
      </w:r>
      <w:r w:rsidRPr="00C36A14">
        <w:rPr>
          <w:vertAlign w:val="superscript"/>
        </w:rPr>
        <w:t>nd</w:t>
      </w:r>
      <w:r>
        <w:t xml:space="preserve"> </w:t>
      </w:r>
      <w:r w:rsidRPr="00FC4070">
        <w:t xml:space="preserve">CAG </w:t>
      </w:r>
      <w:r>
        <w:t>H</w:t>
      </w:r>
      <w:r w:rsidRPr="002872BF">
        <w:t>uman</w:t>
      </w:r>
      <w:r>
        <w:t>-</w:t>
      </w:r>
      <w:r w:rsidRPr="002872BF">
        <w:t>readable</w:t>
      </w:r>
      <w:r>
        <w:t xml:space="preserve"> network name: ′CAG-00000002′</w:t>
      </w:r>
    </w:p>
    <w:p w14:paraId="6FF4E0B2" w14:textId="77777777" w:rsidR="00E40DE8" w:rsidRPr="00FC4070" w:rsidRDefault="00E40DE8" w:rsidP="00E40DE8">
      <w:pPr>
        <w:pStyle w:val="EW"/>
      </w:pPr>
    </w:p>
    <w:p w14:paraId="205CF7BD" w14:textId="77777777" w:rsidR="00E40DE8" w:rsidRPr="0041528A" w:rsidRDefault="00E40DE8" w:rsidP="00E40DE8">
      <w:r w:rsidRPr="0041528A">
        <w:t>Coding:</w:t>
      </w:r>
    </w:p>
    <w:p w14:paraId="2998D6DE" w14:textId="77777777" w:rsidR="00E40DE8" w:rsidRPr="0041528A" w:rsidRDefault="00E40DE8" w:rsidP="00E40DE8">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E40DE8" w:rsidRPr="0041528A" w14:paraId="3E64E264" w14:textId="77777777" w:rsidTr="00340D1F">
        <w:trPr>
          <w:jc w:val="center"/>
        </w:trPr>
        <w:tc>
          <w:tcPr>
            <w:tcW w:w="1134" w:type="dxa"/>
            <w:tcBorders>
              <w:top w:val="single" w:sz="4" w:space="0" w:color="auto"/>
              <w:left w:val="single" w:sz="4" w:space="0" w:color="auto"/>
              <w:bottom w:val="single" w:sz="4" w:space="0" w:color="auto"/>
              <w:right w:val="single" w:sz="4" w:space="0" w:color="auto"/>
            </w:tcBorders>
          </w:tcPr>
          <w:p w14:paraId="6777C7E1" w14:textId="77777777" w:rsidR="00E40DE8" w:rsidRPr="0041528A" w:rsidRDefault="00E40DE8" w:rsidP="00340D1F">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793BFCA5" w14:textId="77777777" w:rsidR="00E40DE8" w:rsidRPr="0041528A" w:rsidRDefault="00E40DE8" w:rsidP="00340D1F">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D583417" w14:textId="77777777" w:rsidR="00E40DE8" w:rsidRPr="0041528A" w:rsidRDefault="00E40DE8" w:rsidP="00340D1F">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BD30A6F" w14:textId="77777777" w:rsidR="00E40DE8" w:rsidRPr="0041528A" w:rsidRDefault="00E40DE8" w:rsidP="00340D1F">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A440104" w14:textId="77777777" w:rsidR="00E40DE8" w:rsidRPr="0041528A" w:rsidRDefault="00E40DE8" w:rsidP="00340D1F">
            <w:pPr>
              <w:pStyle w:val="TAC"/>
            </w:pPr>
            <w:r w:rsidRPr="0041528A">
              <w:t>26</w:t>
            </w:r>
          </w:p>
        </w:tc>
        <w:tc>
          <w:tcPr>
            <w:tcW w:w="567" w:type="dxa"/>
            <w:tcBorders>
              <w:top w:val="single" w:sz="4" w:space="0" w:color="auto"/>
              <w:left w:val="single" w:sz="4" w:space="0" w:color="auto"/>
              <w:bottom w:val="single" w:sz="4" w:space="0" w:color="auto"/>
              <w:right w:val="single" w:sz="4" w:space="0" w:color="auto"/>
            </w:tcBorders>
          </w:tcPr>
          <w:p w14:paraId="5DE7D53C" w14:textId="77777777" w:rsidR="00E40DE8" w:rsidRPr="0041528A" w:rsidRDefault="00E40DE8" w:rsidP="00340D1F">
            <w:pPr>
              <w:pStyle w:val="TAC"/>
            </w:pPr>
            <w:r>
              <w:t>16</w:t>
            </w:r>
          </w:p>
        </w:tc>
        <w:tc>
          <w:tcPr>
            <w:tcW w:w="567" w:type="dxa"/>
            <w:tcBorders>
              <w:top w:val="single" w:sz="4" w:space="0" w:color="auto"/>
              <w:left w:val="single" w:sz="4" w:space="0" w:color="auto"/>
              <w:bottom w:val="single" w:sz="4" w:space="0" w:color="auto"/>
              <w:right w:val="single" w:sz="4" w:space="0" w:color="auto"/>
            </w:tcBorders>
          </w:tcPr>
          <w:p w14:paraId="21EC5662" w14:textId="77777777" w:rsidR="00E40DE8" w:rsidRPr="0041528A" w:rsidRDefault="00E40DE8" w:rsidP="00340D1F">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2BAC38C" w14:textId="77777777" w:rsidR="00E40DE8" w:rsidRPr="0041528A" w:rsidRDefault="00E40DE8" w:rsidP="00340D1F">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1EC9272" w14:textId="77777777" w:rsidR="00E40DE8" w:rsidRPr="0041528A" w:rsidRDefault="00E40DE8" w:rsidP="00340D1F">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BBB0F48" w14:textId="77777777" w:rsidR="00E40DE8" w:rsidRPr="0041528A" w:rsidRDefault="00E40DE8" w:rsidP="00340D1F">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2463544" w14:textId="77777777" w:rsidR="00E40DE8" w:rsidRPr="0041528A" w:rsidRDefault="00E40DE8" w:rsidP="00340D1F">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6A765222" w14:textId="77777777" w:rsidR="00E40DE8" w:rsidRPr="0041528A" w:rsidRDefault="00E40DE8" w:rsidP="00340D1F">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839D9C9" w14:textId="77777777" w:rsidR="00E40DE8" w:rsidRPr="0041528A" w:rsidRDefault="00E40DE8" w:rsidP="00340D1F">
            <w:pPr>
              <w:pStyle w:val="TAC"/>
            </w:pPr>
            <w:r w:rsidRPr="0041528A">
              <w:t>00</w:t>
            </w:r>
          </w:p>
        </w:tc>
      </w:tr>
      <w:tr w:rsidR="00E40DE8" w:rsidRPr="0041528A" w14:paraId="36043861" w14:textId="77777777" w:rsidTr="00340D1F">
        <w:trPr>
          <w:jc w:val="center"/>
        </w:trPr>
        <w:tc>
          <w:tcPr>
            <w:tcW w:w="1134" w:type="dxa"/>
            <w:tcBorders>
              <w:top w:val="single" w:sz="4" w:space="0" w:color="auto"/>
              <w:right w:val="single" w:sz="4" w:space="0" w:color="auto"/>
            </w:tcBorders>
          </w:tcPr>
          <w:p w14:paraId="3F4DDF29" w14:textId="77777777" w:rsidR="00E40DE8" w:rsidRPr="0041528A" w:rsidRDefault="00E40DE8" w:rsidP="00340D1F">
            <w:pPr>
              <w:pStyle w:val="TAC"/>
            </w:pPr>
          </w:p>
        </w:tc>
        <w:tc>
          <w:tcPr>
            <w:tcW w:w="567" w:type="dxa"/>
            <w:tcBorders>
              <w:top w:val="single" w:sz="4" w:space="0" w:color="auto"/>
              <w:left w:val="single" w:sz="4" w:space="0" w:color="auto"/>
              <w:bottom w:val="single" w:sz="4" w:space="0" w:color="auto"/>
              <w:right w:val="single" w:sz="4" w:space="0" w:color="auto"/>
            </w:tcBorders>
          </w:tcPr>
          <w:p w14:paraId="2976F0A7" w14:textId="77777777" w:rsidR="00E40DE8" w:rsidRDefault="00E40DE8" w:rsidP="00340D1F">
            <w:pPr>
              <w:pStyle w:val="TAC"/>
            </w:pPr>
            <w:r>
              <w:t>55</w:t>
            </w:r>
          </w:p>
        </w:tc>
        <w:tc>
          <w:tcPr>
            <w:tcW w:w="567" w:type="dxa"/>
            <w:tcBorders>
              <w:top w:val="single" w:sz="4" w:space="0" w:color="auto"/>
              <w:left w:val="single" w:sz="4" w:space="0" w:color="auto"/>
              <w:bottom w:val="single" w:sz="4" w:space="0" w:color="auto"/>
              <w:right w:val="single" w:sz="4" w:space="0" w:color="auto"/>
            </w:tcBorders>
          </w:tcPr>
          <w:p w14:paraId="52FAF874" w14:textId="77777777" w:rsidR="00E40DE8" w:rsidRDefault="00E40DE8" w:rsidP="00340D1F">
            <w:pPr>
              <w:pStyle w:val="TAC"/>
            </w:pPr>
            <w:r>
              <w:t>02</w:t>
            </w:r>
          </w:p>
        </w:tc>
        <w:tc>
          <w:tcPr>
            <w:tcW w:w="567" w:type="dxa"/>
            <w:tcBorders>
              <w:top w:val="single" w:sz="4" w:space="0" w:color="auto"/>
              <w:left w:val="single" w:sz="4" w:space="0" w:color="auto"/>
              <w:bottom w:val="single" w:sz="4" w:space="0" w:color="auto"/>
              <w:right w:val="single" w:sz="4" w:space="0" w:color="auto"/>
            </w:tcBorders>
          </w:tcPr>
          <w:p w14:paraId="011A666B" w14:textId="77777777" w:rsidR="00E40DE8" w:rsidRDefault="00E40DE8" w:rsidP="00340D1F">
            <w:pPr>
              <w:pStyle w:val="TAC"/>
            </w:pPr>
            <w:r>
              <w:t>01</w:t>
            </w:r>
          </w:p>
        </w:tc>
        <w:tc>
          <w:tcPr>
            <w:tcW w:w="567" w:type="dxa"/>
            <w:tcBorders>
              <w:top w:val="single" w:sz="4" w:space="0" w:color="auto"/>
              <w:left w:val="single" w:sz="4" w:space="0" w:color="auto"/>
              <w:bottom w:val="single" w:sz="4" w:space="0" w:color="auto"/>
              <w:right w:val="single" w:sz="4" w:space="0" w:color="auto"/>
            </w:tcBorders>
          </w:tcPr>
          <w:p w14:paraId="6CD7B60A" w14:textId="77777777" w:rsidR="00E40DE8" w:rsidRDefault="00E40DE8" w:rsidP="00340D1F">
            <w:pPr>
              <w:pStyle w:val="TAC"/>
            </w:pPr>
            <w:r>
              <w:t>81</w:t>
            </w:r>
          </w:p>
        </w:tc>
        <w:tc>
          <w:tcPr>
            <w:tcW w:w="567" w:type="dxa"/>
            <w:tcBorders>
              <w:top w:val="single" w:sz="4" w:space="0" w:color="auto"/>
              <w:left w:val="single" w:sz="4" w:space="0" w:color="auto"/>
              <w:bottom w:val="single" w:sz="4" w:space="0" w:color="auto"/>
              <w:right w:val="single" w:sz="4" w:space="0" w:color="auto"/>
            </w:tcBorders>
          </w:tcPr>
          <w:p w14:paraId="2A6F8D0E" w14:textId="77777777" w:rsidR="00E40DE8" w:rsidRDefault="00E40DE8" w:rsidP="00340D1F">
            <w:pPr>
              <w:pStyle w:val="TAC"/>
            </w:pPr>
            <w:r>
              <w:t>56</w:t>
            </w:r>
          </w:p>
        </w:tc>
        <w:tc>
          <w:tcPr>
            <w:tcW w:w="567" w:type="dxa"/>
            <w:tcBorders>
              <w:top w:val="single" w:sz="4" w:space="0" w:color="auto"/>
              <w:left w:val="single" w:sz="4" w:space="0" w:color="auto"/>
              <w:bottom w:val="single" w:sz="4" w:space="0" w:color="auto"/>
              <w:right w:val="single" w:sz="4" w:space="0" w:color="auto"/>
            </w:tcBorders>
          </w:tcPr>
          <w:p w14:paraId="14831500" w14:textId="77777777" w:rsidR="00E40DE8" w:rsidRDefault="00E40DE8" w:rsidP="00340D1F">
            <w:pPr>
              <w:pStyle w:val="TAC"/>
            </w:pPr>
            <w:r>
              <w:t>12</w:t>
            </w:r>
          </w:p>
        </w:tc>
        <w:tc>
          <w:tcPr>
            <w:tcW w:w="567" w:type="dxa"/>
            <w:tcBorders>
              <w:top w:val="single" w:sz="4" w:space="0" w:color="auto"/>
              <w:left w:val="single" w:sz="4" w:space="0" w:color="auto"/>
              <w:bottom w:val="single" w:sz="4" w:space="0" w:color="auto"/>
              <w:right w:val="single" w:sz="4" w:space="0" w:color="auto"/>
            </w:tcBorders>
          </w:tcPr>
          <w:p w14:paraId="03C95C59" w14:textId="77777777" w:rsidR="00E40DE8" w:rsidRDefault="00E40DE8" w:rsidP="00340D1F">
            <w:pPr>
              <w:pStyle w:val="TAC"/>
            </w:pPr>
            <w:r>
              <w:t>08</w:t>
            </w:r>
          </w:p>
        </w:tc>
        <w:tc>
          <w:tcPr>
            <w:tcW w:w="567" w:type="dxa"/>
            <w:tcBorders>
              <w:top w:val="single" w:sz="4" w:space="0" w:color="auto"/>
              <w:left w:val="single" w:sz="4" w:space="0" w:color="auto"/>
              <w:bottom w:val="single" w:sz="4" w:space="0" w:color="auto"/>
              <w:right w:val="single" w:sz="4" w:space="0" w:color="auto"/>
            </w:tcBorders>
          </w:tcPr>
          <w:p w14:paraId="5EE87069" w14:textId="77777777" w:rsidR="00E40DE8" w:rsidRPr="00F70CB2" w:rsidRDefault="00E40DE8" w:rsidP="00340D1F">
            <w:pPr>
              <w:pStyle w:val="TAC"/>
            </w:pPr>
            <w:r>
              <w:t>42</w:t>
            </w:r>
          </w:p>
        </w:tc>
        <w:tc>
          <w:tcPr>
            <w:tcW w:w="567" w:type="dxa"/>
            <w:tcBorders>
              <w:top w:val="single" w:sz="4" w:space="0" w:color="auto"/>
              <w:left w:val="single" w:sz="4" w:space="0" w:color="auto"/>
              <w:bottom w:val="single" w:sz="4" w:space="0" w:color="auto"/>
              <w:right w:val="single" w:sz="4" w:space="0" w:color="auto"/>
            </w:tcBorders>
          </w:tcPr>
          <w:p w14:paraId="162D612F" w14:textId="77777777" w:rsidR="00E40DE8" w:rsidRDefault="00E40DE8" w:rsidP="00340D1F">
            <w:pPr>
              <w:pStyle w:val="TAC"/>
            </w:pPr>
            <w:r>
              <w:t>34</w:t>
            </w:r>
          </w:p>
        </w:tc>
        <w:tc>
          <w:tcPr>
            <w:tcW w:w="567" w:type="dxa"/>
            <w:tcBorders>
              <w:top w:val="single" w:sz="4" w:space="0" w:color="auto"/>
              <w:left w:val="single" w:sz="4" w:space="0" w:color="auto"/>
              <w:bottom w:val="single" w:sz="4" w:space="0" w:color="auto"/>
              <w:right w:val="single" w:sz="4" w:space="0" w:color="auto"/>
            </w:tcBorders>
          </w:tcPr>
          <w:p w14:paraId="65F61745" w14:textId="77777777" w:rsidR="00E40DE8" w:rsidRDefault="00E40DE8" w:rsidP="00340D1F">
            <w:pPr>
              <w:pStyle w:val="TAC"/>
            </w:pPr>
            <w:r>
              <w:t>80</w:t>
            </w:r>
          </w:p>
        </w:tc>
        <w:tc>
          <w:tcPr>
            <w:tcW w:w="567" w:type="dxa"/>
            <w:tcBorders>
              <w:top w:val="single" w:sz="4" w:space="0" w:color="auto"/>
              <w:left w:val="single" w:sz="4" w:space="0" w:color="auto"/>
              <w:bottom w:val="single" w:sz="4" w:space="0" w:color="auto"/>
              <w:right w:val="single" w:sz="4" w:space="0" w:color="auto"/>
            </w:tcBorders>
          </w:tcPr>
          <w:p w14:paraId="2CE7B20C" w14:textId="77777777" w:rsidR="00E40DE8" w:rsidRDefault="00E40DE8" w:rsidP="00340D1F">
            <w:pPr>
              <w:pStyle w:val="TAC"/>
            </w:pPr>
            <w:r>
              <w:t>04</w:t>
            </w:r>
          </w:p>
        </w:tc>
        <w:tc>
          <w:tcPr>
            <w:tcW w:w="567" w:type="dxa"/>
            <w:tcBorders>
              <w:top w:val="single" w:sz="4" w:space="0" w:color="auto"/>
              <w:left w:val="single" w:sz="4" w:space="0" w:color="auto"/>
              <w:bottom w:val="single" w:sz="4" w:space="0" w:color="auto"/>
              <w:right w:val="single" w:sz="4" w:space="0" w:color="auto"/>
            </w:tcBorders>
          </w:tcPr>
          <w:p w14:paraId="4FA63320" w14:textId="77777777" w:rsidR="00E40DE8" w:rsidRDefault="00E40DE8" w:rsidP="00340D1F">
            <w:pPr>
              <w:pStyle w:val="TAC"/>
            </w:pPr>
            <w:r w:rsidRPr="00F70CB2">
              <w:t>00</w:t>
            </w:r>
          </w:p>
        </w:tc>
      </w:tr>
      <w:tr w:rsidR="00E40DE8" w:rsidRPr="0041528A" w14:paraId="36B400F5" w14:textId="77777777" w:rsidTr="00340D1F">
        <w:trPr>
          <w:jc w:val="center"/>
        </w:trPr>
        <w:tc>
          <w:tcPr>
            <w:tcW w:w="1134" w:type="dxa"/>
            <w:tcBorders>
              <w:top w:val="single" w:sz="4" w:space="0" w:color="auto"/>
              <w:right w:val="single" w:sz="4" w:space="0" w:color="auto"/>
            </w:tcBorders>
          </w:tcPr>
          <w:p w14:paraId="5AF3AE57" w14:textId="77777777" w:rsidR="00E40DE8" w:rsidRPr="0041528A" w:rsidRDefault="00E40DE8" w:rsidP="00340D1F">
            <w:pPr>
              <w:pStyle w:val="TAC"/>
            </w:pPr>
          </w:p>
        </w:tc>
        <w:tc>
          <w:tcPr>
            <w:tcW w:w="567" w:type="dxa"/>
            <w:tcBorders>
              <w:top w:val="single" w:sz="4" w:space="0" w:color="auto"/>
              <w:left w:val="single" w:sz="4" w:space="0" w:color="auto"/>
              <w:bottom w:val="single" w:sz="4" w:space="0" w:color="auto"/>
              <w:right w:val="single" w:sz="4" w:space="0" w:color="auto"/>
            </w:tcBorders>
          </w:tcPr>
          <w:p w14:paraId="517415EC" w14:textId="77777777" w:rsidR="00E40DE8" w:rsidRPr="00F70CB2" w:rsidRDefault="00E40DE8" w:rsidP="00340D1F">
            <w:pPr>
              <w:pStyle w:val="TAC"/>
            </w:pPr>
            <w:r>
              <w:t>00</w:t>
            </w:r>
          </w:p>
        </w:tc>
        <w:tc>
          <w:tcPr>
            <w:tcW w:w="567" w:type="dxa"/>
            <w:tcBorders>
              <w:top w:val="single" w:sz="4" w:space="0" w:color="auto"/>
              <w:left w:val="single" w:sz="4" w:space="0" w:color="auto"/>
              <w:bottom w:val="single" w:sz="4" w:space="0" w:color="auto"/>
              <w:right w:val="single" w:sz="4" w:space="0" w:color="auto"/>
            </w:tcBorders>
          </w:tcPr>
          <w:p w14:paraId="6D79E229" w14:textId="77777777" w:rsidR="00E40DE8" w:rsidRPr="00910E2C" w:rsidRDefault="00E40DE8" w:rsidP="00340D1F">
            <w:pPr>
              <w:pStyle w:val="TAC"/>
            </w:pPr>
            <w:r>
              <w:t>00</w:t>
            </w:r>
          </w:p>
        </w:tc>
        <w:tc>
          <w:tcPr>
            <w:tcW w:w="567" w:type="dxa"/>
            <w:tcBorders>
              <w:top w:val="single" w:sz="4" w:space="0" w:color="auto"/>
              <w:left w:val="single" w:sz="4" w:space="0" w:color="auto"/>
              <w:bottom w:val="single" w:sz="4" w:space="0" w:color="auto"/>
              <w:right w:val="single" w:sz="4" w:space="0" w:color="auto"/>
            </w:tcBorders>
          </w:tcPr>
          <w:p w14:paraId="77E64084" w14:textId="77777777" w:rsidR="00E40DE8" w:rsidRPr="00F70CB2" w:rsidRDefault="00E40DE8" w:rsidP="00340D1F">
            <w:pPr>
              <w:pStyle w:val="TAC"/>
            </w:pPr>
            <w:r>
              <w:t>01</w:t>
            </w:r>
          </w:p>
        </w:tc>
        <w:tc>
          <w:tcPr>
            <w:tcW w:w="567" w:type="dxa"/>
            <w:tcBorders>
              <w:top w:val="single" w:sz="4" w:space="0" w:color="auto"/>
              <w:left w:val="single" w:sz="4" w:space="0" w:color="auto"/>
              <w:bottom w:val="single" w:sz="4" w:space="0" w:color="auto"/>
              <w:right w:val="single" w:sz="4" w:space="0" w:color="auto"/>
            </w:tcBorders>
          </w:tcPr>
          <w:p w14:paraId="57461172" w14:textId="77777777" w:rsidR="00E40DE8" w:rsidRPr="009E1CDB" w:rsidRDefault="00E40DE8" w:rsidP="00340D1F">
            <w:pPr>
              <w:pStyle w:val="TAC"/>
            </w:pPr>
            <w:r>
              <w:t>08</w:t>
            </w:r>
          </w:p>
        </w:tc>
        <w:tc>
          <w:tcPr>
            <w:tcW w:w="567" w:type="dxa"/>
            <w:tcBorders>
              <w:top w:val="single" w:sz="4" w:space="0" w:color="auto"/>
              <w:left w:val="single" w:sz="4" w:space="0" w:color="auto"/>
              <w:bottom w:val="single" w:sz="4" w:space="0" w:color="auto"/>
              <w:right w:val="single" w:sz="4" w:space="0" w:color="auto"/>
            </w:tcBorders>
          </w:tcPr>
          <w:p w14:paraId="3618283E" w14:textId="77777777" w:rsidR="00E40DE8" w:rsidRPr="00F70CB2" w:rsidRDefault="00E40DE8" w:rsidP="00340D1F">
            <w:pPr>
              <w:pStyle w:val="TAC"/>
            </w:pPr>
            <w:r>
              <w:t>42</w:t>
            </w:r>
          </w:p>
        </w:tc>
        <w:tc>
          <w:tcPr>
            <w:tcW w:w="567" w:type="dxa"/>
            <w:tcBorders>
              <w:top w:val="single" w:sz="4" w:space="0" w:color="auto"/>
              <w:left w:val="single" w:sz="4" w:space="0" w:color="auto"/>
              <w:bottom w:val="single" w:sz="4" w:space="0" w:color="auto"/>
              <w:right w:val="single" w:sz="4" w:space="0" w:color="auto"/>
            </w:tcBorders>
          </w:tcPr>
          <w:p w14:paraId="57CCA698" w14:textId="77777777" w:rsidR="00E40DE8" w:rsidRPr="009C15B1" w:rsidRDefault="00E40DE8" w:rsidP="00340D1F">
            <w:pPr>
              <w:pStyle w:val="TAC"/>
            </w:pPr>
            <w:r>
              <w:t>44</w:t>
            </w:r>
          </w:p>
        </w:tc>
        <w:tc>
          <w:tcPr>
            <w:tcW w:w="567" w:type="dxa"/>
            <w:tcBorders>
              <w:top w:val="single" w:sz="4" w:space="0" w:color="auto"/>
              <w:left w:val="single" w:sz="4" w:space="0" w:color="auto"/>
              <w:bottom w:val="single" w:sz="4" w:space="0" w:color="auto"/>
              <w:right w:val="single" w:sz="4" w:space="0" w:color="auto"/>
            </w:tcBorders>
          </w:tcPr>
          <w:p w14:paraId="611FE76A" w14:textId="77777777" w:rsidR="00E40DE8" w:rsidRDefault="00E40DE8" w:rsidP="00340D1F">
            <w:pPr>
              <w:pStyle w:val="TAC"/>
            </w:pPr>
            <w:r>
              <w:t>80</w:t>
            </w:r>
          </w:p>
        </w:tc>
        <w:tc>
          <w:tcPr>
            <w:tcW w:w="567" w:type="dxa"/>
            <w:tcBorders>
              <w:top w:val="single" w:sz="4" w:space="0" w:color="auto"/>
              <w:left w:val="single" w:sz="4" w:space="0" w:color="auto"/>
              <w:bottom w:val="single" w:sz="4" w:space="0" w:color="auto"/>
              <w:right w:val="single" w:sz="4" w:space="0" w:color="auto"/>
            </w:tcBorders>
          </w:tcPr>
          <w:p w14:paraId="1FFDB151" w14:textId="77777777" w:rsidR="00E40DE8" w:rsidRPr="00CD2358" w:rsidRDefault="00E40DE8" w:rsidP="00340D1F">
            <w:pPr>
              <w:pStyle w:val="TAC"/>
            </w:pPr>
            <w:r>
              <w:t>04</w:t>
            </w:r>
          </w:p>
        </w:tc>
        <w:tc>
          <w:tcPr>
            <w:tcW w:w="567" w:type="dxa"/>
            <w:tcBorders>
              <w:top w:val="single" w:sz="4" w:space="0" w:color="auto"/>
              <w:left w:val="single" w:sz="4" w:space="0" w:color="auto"/>
              <w:bottom w:val="single" w:sz="4" w:space="0" w:color="auto"/>
              <w:right w:val="single" w:sz="4" w:space="0" w:color="auto"/>
            </w:tcBorders>
          </w:tcPr>
          <w:p w14:paraId="628821CD" w14:textId="77777777" w:rsidR="00E40DE8" w:rsidRDefault="00E40DE8" w:rsidP="00340D1F">
            <w:pPr>
              <w:pStyle w:val="TAC"/>
            </w:pPr>
            <w:r>
              <w:t>00</w:t>
            </w:r>
          </w:p>
        </w:tc>
        <w:tc>
          <w:tcPr>
            <w:tcW w:w="567" w:type="dxa"/>
            <w:tcBorders>
              <w:top w:val="single" w:sz="4" w:space="0" w:color="auto"/>
              <w:left w:val="single" w:sz="4" w:space="0" w:color="auto"/>
              <w:bottom w:val="single" w:sz="4" w:space="0" w:color="auto"/>
              <w:right w:val="single" w:sz="4" w:space="0" w:color="auto"/>
            </w:tcBorders>
          </w:tcPr>
          <w:p w14:paraId="1B85AA37" w14:textId="77777777" w:rsidR="00E40DE8" w:rsidRPr="00910E2C" w:rsidRDefault="00E40DE8" w:rsidP="00340D1F">
            <w:pPr>
              <w:pStyle w:val="TAC"/>
            </w:pPr>
            <w:r>
              <w:t>00</w:t>
            </w:r>
          </w:p>
        </w:tc>
        <w:tc>
          <w:tcPr>
            <w:tcW w:w="567" w:type="dxa"/>
            <w:tcBorders>
              <w:top w:val="single" w:sz="4" w:space="0" w:color="auto"/>
              <w:left w:val="single" w:sz="4" w:space="0" w:color="auto"/>
              <w:bottom w:val="single" w:sz="4" w:space="0" w:color="auto"/>
              <w:right w:val="single" w:sz="4" w:space="0" w:color="auto"/>
            </w:tcBorders>
          </w:tcPr>
          <w:p w14:paraId="71DFB34E" w14:textId="77777777" w:rsidR="00E40DE8" w:rsidRPr="009C15B1" w:rsidRDefault="00E40DE8" w:rsidP="00340D1F">
            <w:pPr>
              <w:pStyle w:val="TAC"/>
            </w:pPr>
            <w:r>
              <w:t>00</w:t>
            </w:r>
          </w:p>
        </w:tc>
        <w:tc>
          <w:tcPr>
            <w:tcW w:w="567" w:type="dxa"/>
            <w:tcBorders>
              <w:top w:val="single" w:sz="4" w:space="0" w:color="auto"/>
              <w:left w:val="single" w:sz="4" w:space="0" w:color="auto"/>
              <w:bottom w:val="single" w:sz="4" w:space="0" w:color="auto"/>
              <w:right w:val="single" w:sz="4" w:space="0" w:color="auto"/>
            </w:tcBorders>
          </w:tcPr>
          <w:p w14:paraId="2DEEA170" w14:textId="77777777" w:rsidR="00E40DE8" w:rsidRDefault="00E40DE8" w:rsidP="00340D1F">
            <w:pPr>
              <w:pStyle w:val="TAC"/>
            </w:pPr>
            <w:r>
              <w:t>02</w:t>
            </w:r>
          </w:p>
        </w:tc>
      </w:tr>
      <w:tr w:rsidR="00E40DE8" w:rsidRPr="0041528A" w14:paraId="62F4D43A" w14:textId="77777777" w:rsidTr="00340D1F">
        <w:trPr>
          <w:jc w:val="center"/>
        </w:trPr>
        <w:tc>
          <w:tcPr>
            <w:tcW w:w="1134" w:type="dxa"/>
            <w:tcBorders>
              <w:right w:val="single" w:sz="4" w:space="0" w:color="auto"/>
            </w:tcBorders>
          </w:tcPr>
          <w:p w14:paraId="3295847B" w14:textId="77777777" w:rsidR="00E40DE8" w:rsidRPr="0041528A" w:rsidRDefault="00E40DE8" w:rsidP="00340D1F">
            <w:pPr>
              <w:pStyle w:val="TAL"/>
            </w:pPr>
          </w:p>
        </w:tc>
        <w:tc>
          <w:tcPr>
            <w:tcW w:w="567" w:type="dxa"/>
            <w:tcBorders>
              <w:top w:val="single" w:sz="4" w:space="0" w:color="auto"/>
              <w:left w:val="single" w:sz="4" w:space="0" w:color="auto"/>
              <w:bottom w:val="single" w:sz="4" w:space="0" w:color="auto"/>
              <w:right w:val="single" w:sz="4" w:space="0" w:color="auto"/>
            </w:tcBorders>
          </w:tcPr>
          <w:p w14:paraId="2D08357B" w14:textId="77777777" w:rsidR="00E40DE8" w:rsidRPr="0041528A" w:rsidRDefault="00E40DE8" w:rsidP="00340D1F">
            <w:pPr>
              <w:pStyle w:val="TAC"/>
            </w:pPr>
            <w:r>
              <w:t>57</w:t>
            </w:r>
          </w:p>
        </w:tc>
        <w:tc>
          <w:tcPr>
            <w:tcW w:w="567" w:type="dxa"/>
            <w:tcBorders>
              <w:top w:val="single" w:sz="4" w:space="0" w:color="auto"/>
              <w:left w:val="single" w:sz="4" w:space="0" w:color="auto"/>
              <w:bottom w:val="single" w:sz="4" w:space="0" w:color="auto"/>
              <w:right w:val="single" w:sz="4" w:space="0" w:color="auto"/>
            </w:tcBorders>
          </w:tcPr>
          <w:p w14:paraId="2EF87E82" w14:textId="77777777" w:rsidR="00E40DE8" w:rsidRPr="009C15B1" w:rsidRDefault="00E40DE8" w:rsidP="00340D1F">
            <w:pPr>
              <w:pStyle w:val="TAC"/>
            </w:pPr>
            <w:r>
              <w:t>10</w:t>
            </w:r>
          </w:p>
        </w:tc>
        <w:tc>
          <w:tcPr>
            <w:tcW w:w="567" w:type="dxa"/>
            <w:tcBorders>
              <w:top w:val="single" w:sz="4" w:space="0" w:color="auto"/>
              <w:left w:val="single" w:sz="4" w:space="0" w:color="auto"/>
              <w:bottom w:val="single" w:sz="4" w:space="0" w:color="auto"/>
              <w:right w:val="single" w:sz="4" w:space="0" w:color="auto"/>
            </w:tcBorders>
          </w:tcPr>
          <w:p w14:paraId="0E1A1E5E" w14:textId="77777777" w:rsidR="00E40DE8" w:rsidRPr="009C15B1" w:rsidRDefault="00E40DE8" w:rsidP="00340D1F">
            <w:pPr>
              <w:pStyle w:val="TAC"/>
            </w:pPr>
            <w:r>
              <w:t>80</w:t>
            </w:r>
          </w:p>
        </w:tc>
        <w:tc>
          <w:tcPr>
            <w:tcW w:w="567" w:type="dxa"/>
            <w:tcBorders>
              <w:top w:val="single" w:sz="4" w:space="0" w:color="auto"/>
              <w:left w:val="single" w:sz="4" w:space="0" w:color="auto"/>
              <w:bottom w:val="single" w:sz="4" w:space="0" w:color="auto"/>
              <w:right w:val="single" w:sz="4" w:space="0" w:color="auto"/>
            </w:tcBorders>
          </w:tcPr>
          <w:p w14:paraId="1B0BA729" w14:textId="77777777" w:rsidR="00E40DE8" w:rsidRPr="009C15B1" w:rsidRDefault="00E40DE8" w:rsidP="00340D1F">
            <w:pPr>
              <w:pStyle w:val="TAC"/>
            </w:pPr>
            <w:r>
              <w:t>00</w:t>
            </w:r>
          </w:p>
        </w:tc>
        <w:tc>
          <w:tcPr>
            <w:tcW w:w="567" w:type="dxa"/>
            <w:tcBorders>
              <w:top w:val="single" w:sz="4" w:space="0" w:color="auto"/>
              <w:left w:val="single" w:sz="4" w:space="0" w:color="auto"/>
              <w:bottom w:val="single" w:sz="4" w:space="0" w:color="auto"/>
              <w:right w:val="single" w:sz="4" w:space="0" w:color="auto"/>
            </w:tcBorders>
          </w:tcPr>
          <w:p w14:paraId="29188D6A" w14:textId="77777777" w:rsidR="00E40DE8" w:rsidRPr="009C15B1" w:rsidRDefault="00E40DE8" w:rsidP="00340D1F">
            <w:pPr>
              <w:pStyle w:val="TAC"/>
            </w:pPr>
            <w:r>
              <w:t>80</w:t>
            </w:r>
          </w:p>
        </w:tc>
        <w:tc>
          <w:tcPr>
            <w:tcW w:w="567" w:type="dxa"/>
            <w:tcBorders>
              <w:top w:val="single" w:sz="4" w:space="0" w:color="auto"/>
              <w:left w:val="single" w:sz="4" w:space="0" w:color="auto"/>
              <w:bottom w:val="single" w:sz="4" w:space="0" w:color="auto"/>
              <w:right w:val="single" w:sz="4" w:space="0" w:color="auto"/>
            </w:tcBorders>
          </w:tcPr>
          <w:p w14:paraId="2DF5D3DB" w14:textId="77777777" w:rsidR="00E40DE8" w:rsidRPr="009C15B1" w:rsidRDefault="00E40DE8" w:rsidP="00340D1F">
            <w:pPr>
              <w:pStyle w:val="TAC"/>
            </w:pPr>
            <w:r>
              <w:t>0C</w:t>
            </w:r>
          </w:p>
        </w:tc>
        <w:tc>
          <w:tcPr>
            <w:tcW w:w="567" w:type="dxa"/>
            <w:tcBorders>
              <w:top w:val="single" w:sz="4" w:space="0" w:color="auto"/>
              <w:left w:val="single" w:sz="4" w:space="0" w:color="auto"/>
              <w:bottom w:val="single" w:sz="4" w:space="0" w:color="auto"/>
              <w:right w:val="single" w:sz="4" w:space="0" w:color="auto"/>
            </w:tcBorders>
          </w:tcPr>
          <w:p w14:paraId="4ACD42D0" w14:textId="77777777" w:rsidR="00E40DE8" w:rsidRPr="00E01703" w:rsidRDefault="00E40DE8" w:rsidP="00340D1F">
            <w:pPr>
              <w:pStyle w:val="TAC"/>
            </w:pPr>
            <w:r>
              <w:t>43</w:t>
            </w:r>
          </w:p>
        </w:tc>
        <w:tc>
          <w:tcPr>
            <w:tcW w:w="567" w:type="dxa"/>
            <w:tcBorders>
              <w:top w:val="single" w:sz="4" w:space="0" w:color="auto"/>
              <w:left w:val="single" w:sz="4" w:space="0" w:color="auto"/>
              <w:bottom w:val="single" w:sz="4" w:space="0" w:color="auto"/>
              <w:right w:val="single" w:sz="4" w:space="0" w:color="auto"/>
            </w:tcBorders>
          </w:tcPr>
          <w:p w14:paraId="3F88FFA0" w14:textId="77777777" w:rsidR="00E40DE8" w:rsidRPr="00F70CB2" w:rsidRDefault="00E40DE8" w:rsidP="00340D1F">
            <w:pPr>
              <w:pStyle w:val="TAC"/>
            </w:pPr>
            <w:r>
              <w:t>41</w:t>
            </w:r>
          </w:p>
        </w:tc>
        <w:tc>
          <w:tcPr>
            <w:tcW w:w="567" w:type="dxa"/>
            <w:tcBorders>
              <w:top w:val="single" w:sz="4" w:space="0" w:color="auto"/>
              <w:left w:val="single" w:sz="4" w:space="0" w:color="auto"/>
              <w:bottom w:val="single" w:sz="4" w:space="0" w:color="auto"/>
              <w:right w:val="single" w:sz="4" w:space="0" w:color="auto"/>
            </w:tcBorders>
          </w:tcPr>
          <w:p w14:paraId="05C383B5" w14:textId="77777777" w:rsidR="00E40DE8" w:rsidRPr="0041528A" w:rsidRDefault="00E40DE8" w:rsidP="00340D1F">
            <w:pPr>
              <w:pStyle w:val="TAC"/>
            </w:pPr>
            <w:r>
              <w:t>47</w:t>
            </w:r>
          </w:p>
        </w:tc>
        <w:tc>
          <w:tcPr>
            <w:tcW w:w="567" w:type="dxa"/>
            <w:tcBorders>
              <w:top w:val="single" w:sz="4" w:space="0" w:color="auto"/>
              <w:left w:val="single" w:sz="4" w:space="0" w:color="auto"/>
              <w:bottom w:val="single" w:sz="4" w:space="0" w:color="auto"/>
              <w:right w:val="single" w:sz="4" w:space="0" w:color="auto"/>
            </w:tcBorders>
          </w:tcPr>
          <w:p w14:paraId="38A05D6B" w14:textId="77777777" w:rsidR="00E40DE8" w:rsidRPr="0041528A" w:rsidRDefault="00E40DE8" w:rsidP="00340D1F">
            <w:pPr>
              <w:pStyle w:val="TAC"/>
            </w:pPr>
            <w:r>
              <w:t>2D</w:t>
            </w:r>
          </w:p>
        </w:tc>
        <w:tc>
          <w:tcPr>
            <w:tcW w:w="567" w:type="dxa"/>
            <w:tcBorders>
              <w:top w:val="single" w:sz="4" w:space="0" w:color="auto"/>
              <w:left w:val="single" w:sz="4" w:space="0" w:color="auto"/>
              <w:bottom w:val="single" w:sz="4" w:space="0" w:color="auto"/>
              <w:right w:val="single" w:sz="4" w:space="0" w:color="auto"/>
            </w:tcBorders>
          </w:tcPr>
          <w:p w14:paraId="7B2CA138" w14:textId="77777777" w:rsidR="00E40DE8" w:rsidRPr="00E01703" w:rsidRDefault="00E40DE8" w:rsidP="00340D1F">
            <w:pPr>
              <w:pStyle w:val="TAC"/>
            </w:pPr>
            <w:r>
              <w:t>30</w:t>
            </w:r>
          </w:p>
        </w:tc>
        <w:tc>
          <w:tcPr>
            <w:tcW w:w="567" w:type="dxa"/>
            <w:tcBorders>
              <w:top w:val="single" w:sz="4" w:space="0" w:color="auto"/>
              <w:left w:val="single" w:sz="4" w:space="0" w:color="auto"/>
              <w:bottom w:val="single" w:sz="4" w:space="0" w:color="auto"/>
              <w:right w:val="single" w:sz="4" w:space="0" w:color="auto"/>
            </w:tcBorders>
          </w:tcPr>
          <w:p w14:paraId="7A31C8E4" w14:textId="77777777" w:rsidR="00E40DE8" w:rsidRPr="00E01703" w:rsidRDefault="00E40DE8" w:rsidP="00340D1F">
            <w:pPr>
              <w:pStyle w:val="TAC"/>
            </w:pPr>
            <w:r>
              <w:t>30</w:t>
            </w:r>
          </w:p>
        </w:tc>
      </w:tr>
      <w:tr w:rsidR="00E40DE8" w:rsidRPr="0041528A" w14:paraId="50FEB009" w14:textId="77777777" w:rsidTr="00340D1F">
        <w:trPr>
          <w:gridAfter w:val="6"/>
          <w:wAfter w:w="3402" w:type="dxa"/>
          <w:jc w:val="center"/>
        </w:trPr>
        <w:tc>
          <w:tcPr>
            <w:tcW w:w="1134" w:type="dxa"/>
            <w:tcBorders>
              <w:right w:val="single" w:sz="4" w:space="0" w:color="auto"/>
            </w:tcBorders>
          </w:tcPr>
          <w:p w14:paraId="657EA995" w14:textId="77777777" w:rsidR="00E40DE8" w:rsidRPr="0041528A" w:rsidRDefault="00E40DE8" w:rsidP="00340D1F">
            <w:pPr>
              <w:pStyle w:val="TAL"/>
            </w:pPr>
          </w:p>
        </w:tc>
        <w:tc>
          <w:tcPr>
            <w:tcW w:w="567" w:type="dxa"/>
            <w:tcBorders>
              <w:top w:val="single" w:sz="4" w:space="0" w:color="auto"/>
              <w:left w:val="single" w:sz="4" w:space="0" w:color="auto"/>
              <w:bottom w:val="single" w:sz="4" w:space="0" w:color="auto"/>
              <w:right w:val="single" w:sz="4" w:space="0" w:color="auto"/>
            </w:tcBorders>
          </w:tcPr>
          <w:p w14:paraId="473CA447" w14:textId="77777777" w:rsidR="00E40DE8" w:rsidRDefault="00E40DE8" w:rsidP="00340D1F">
            <w:pPr>
              <w:pStyle w:val="TAC"/>
            </w:pPr>
            <w:r>
              <w:t>30</w:t>
            </w:r>
          </w:p>
        </w:tc>
        <w:tc>
          <w:tcPr>
            <w:tcW w:w="567" w:type="dxa"/>
            <w:tcBorders>
              <w:top w:val="single" w:sz="4" w:space="0" w:color="auto"/>
              <w:left w:val="single" w:sz="4" w:space="0" w:color="auto"/>
              <w:bottom w:val="single" w:sz="4" w:space="0" w:color="auto"/>
              <w:right w:val="single" w:sz="4" w:space="0" w:color="auto"/>
            </w:tcBorders>
          </w:tcPr>
          <w:p w14:paraId="7C7707E3" w14:textId="77777777" w:rsidR="00E40DE8" w:rsidRDefault="00E40DE8" w:rsidP="00340D1F">
            <w:pPr>
              <w:pStyle w:val="TAC"/>
            </w:pPr>
            <w:r>
              <w:t>30</w:t>
            </w:r>
          </w:p>
        </w:tc>
        <w:tc>
          <w:tcPr>
            <w:tcW w:w="567" w:type="dxa"/>
            <w:tcBorders>
              <w:top w:val="single" w:sz="4" w:space="0" w:color="auto"/>
              <w:left w:val="single" w:sz="4" w:space="0" w:color="auto"/>
              <w:bottom w:val="single" w:sz="4" w:space="0" w:color="auto"/>
              <w:right w:val="single" w:sz="4" w:space="0" w:color="auto"/>
            </w:tcBorders>
          </w:tcPr>
          <w:p w14:paraId="7D769655" w14:textId="77777777" w:rsidR="00E40DE8" w:rsidRDefault="00E40DE8" w:rsidP="00340D1F">
            <w:pPr>
              <w:pStyle w:val="TAC"/>
            </w:pPr>
            <w:r>
              <w:t>30</w:t>
            </w:r>
          </w:p>
        </w:tc>
        <w:tc>
          <w:tcPr>
            <w:tcW w:w="567" w:type="dxa"/>
            <w:tcBorders>
              <w:top w:val="single" w:sz="4" w:space="0" w:color="auto"/>
              <w:left w:val="single" w:sz="4" w:space="0" w:color="auto"/>
              <w:bottom w:val="single" w:sz="4" w:space="0" w:color="auto"/>
              <w:right w:val="single" w:sz="4" w:space="0" w:color="auto"/>
            </w:tcBorders>
          </w:tcPr>
          <w:p w14:paraId="49723948" w14:textId="77777777" w:rsidR="00E40DE8" w:rsidRDefault="00E40DE8" w:rsidP="00340D1F">
            <w:pPr>
              <w:pStyle w:val="TAC"/>
            </w:pPr>
            <w:r>
              <w:t>30</w:t>
            </w:r>
          </w:p>
        </w:tc>
        <w:tc>
          <w:tcPr>
            <w:tcW w:w="567" w:type="dxa"/>
            <w:tcBorders>
              <w:top w:val="single" w:sz="4" w:space="0" w:color="auto"/>
              <w:bottom w:val="single" w:sz="4" w:space="0" w:color="auto"/>
              <w:right w:val="single" w:sz="4" w:space="0" w:color="auto"/>
            </w:tcBorders>
          </w:tcPr>
          <w:p w14:paraId="3E0C697B" w14:textId="77777777" w:rsidR="00E40DE8" w:rsidRPr="00020842" w:rsidRDefault="00E40DE8" w:rsidP="00340D1F">
            <w:pPr>
              <w:spacing w:after="0"/>
              <w:jc w:val="center"/>
              <w:rPr>
                <w:rFonts w:ascii="Arial" w:hAnsi="Arial" w:cs="Arial"/>
                <w:sz w:val="18"/>
                <w:szCs w:val="18"/>
              </w:rPr>
            </w:pPr>
            <w:r w:rsidRPr="00020842">
              <w:rPr>
                <w:rFonts w:ascii="Arial" w:hAnsi="Arial" w:cs="Arial"/>
                <w:sz w:val="18"/>
                <w:szCs w:val="18"/>
              </w:rPr>
              <w:t>30</w:t>
            </w:r>
          </w:p>
        </w:tc>
        <w:tc>
          <w:tcPr>
            <w:tcW w:w="567" w:type="dxa"/>
            <w:tcBorders>
              <w:top w:val="single" w:sz="4" w:space="0" w:color="auto"/>
              <w:left w:val="single" w:sz="4" w:space="0" w:color="auto"/>
              <w:bottom w:val="single" w:sz="4" w:space="0" w:color="auto"/>
              <w:right w:val="single" w:sz="4" w:space="0" w:color="auto"/>
            </w:tcBorders>
          </w:tcPr>
          <w:p w14:paraId="7D3763DA" w14:textId="77777777" w:rsidR="00E40DE8" w:rsidRPr="00020842" w:rsidRDefault="00E40DE8" w:rsidP="00340D1F">
            <w:pPr>
              <w:spacing w:after="0"/>
              <w:jc w:val="center"/>
              <w:rPr>
                <w:rFonts w:ascii="Arial" w:hAnsi="Arial" w:cs="Arial"/>
                <w:sz w:val="18"/>
                <w:szCs w:val="18"/>
              </w:rPr>
            </w:pPr>
            <w:r w:rsidRPr="00020842">
              <w:rPr>
                <w:rFonts w:ascii="Arial" w:hAnsi="Arial" w:cs="Arial"/>
                <w:sz w:val="18"/>
                <w:szCs w:val="18"/>
              </w:rPr>
              <w:t>32</w:t>
            </w:r>
          </w:p>
        </w:tc>
      </w:tr>
    </w:tbl>
    <w:p w14:paraId="71F7743B" w14:textId="77777777" w:rsidR="00E40DE8" w:rsidRDefault="00E40DE8" w:rsidP="00E40DE8"/>
    <w:p w14:paraId="2675C6B3" w14:textId="77777777" w:rsidR="00BF46E1" w:rsidRPr="0041528A" w:rsidRDefault="00BF46E1" w:rsidP="00BF46E1">
      <w:pPr>
        <w:pStyle w:val="Heading5"/>
      </w:pPr>
      <w:bookmarkStart w:id="67" w:name="_Toc146313007"/>
      <w:r w:rsidRPr="0041528A">
        <w:t>27.22.4.15.5</w:t>
      </w:r>
      <w:r w:rsidRPr="0041528A">
        <w:tab/>
        <w:t>Test requirement</w:t>
      </w:r>
      <w:bookmarkEnd w:id="67"/>
    </w:p>
    <w:p w14:paraId="0F5494E0" w14:textId="67D28EDE" w:rsidR="00BF46E1" w:rsidRPr="0041528A" w:rsidRDefault="00BF46E1" w:rsidP="00BF46E1">
      <w:r w:rsidRPr="0041528A">
        <w:t xml:space="preserve">The ME shall operate in the manner defined in expected sequences 1.1 to </w:t>
      </w:r>
      <w:r w:rsidR="005C2FBF">
        <w:t>1.</w:t>
      </w:r>
      <w:r w:rsidR="00E40DE8">
        <w:t>30</w:t>
      </w:r>
      <w:r w:rsidRPr="0041528A">
        <w:t>.</w:t>
      </w:r>
    </w:p>
    <w:p w14:paraId="3AE012AB" w14:textId="77777777" w:rsidR="00BF46E1" w:rsidRPr="0041528A" w:rsidRDefault="00BF46E1" w:rsidP="0030384C">
      <w:pPr>
        <w:pStyle w:val="Heading4"/>
      </w:pPr>
      <w:bookmarkStart w:id="68" w:name="_Toc146313008"/>
      <w:r w:rsidRPr="0041528A">
        <w:t>27.22.4.16</w:t>
      </w:r>
      <w:r w:rsidRPr="0041528A">
        <w:tab/>
        <w:t>SET UP EVENT LIST</w:t>
      </w:r>
      <w:bookmarkEnd w:id="68"/>
    </w:p>
    <w:p w14:paraId="4138F3ED" w14:textId="77777777" w:rsidR="00BF46E1" w:rsidRPr="0041528A" w:rsidRDefault="00BF46E1" w:rsidP="00BF46E1">
      <w:pPr>
        <w:pStyle w:val="Heading5"/>
      </w:pPr>
      <w:bookmarkStart w:id="69" w:name="_Toc146313009"/>
      <w:r w:rsidRPr="0041528A">
        <w:t>27.22.4.16.1</w:t>
      </w:r>
      <w:r w:rsidRPr="0041528A">
        <w:tab/>
        <w:t>SET UP EVENT LIST (normal)</w:t>
      </w:r>
      <w:bookmarkEnd w:id="69"/>
    </w:p>
    <w:p w14:paraId="40F2A1B7" w14:textId="77777777" w:rsidR="00BF46E1" w:rsidRPr="0041528A" w:rsidRDefault="00BF46E1" w:rsidP="00BF46E1">
      <w:pPr>
        <w:pStyle w:val="H6"/>
      </w:pPr>
      <w:r w:rsidRPr="0041528A">
        <w:t>27.22.4.16.1.1</w:t>
      </w:r>
      <w:r w:rsidRPr="0041528A">
        <w:tab/>
        <w:t>Definition and applicability</w:t>
      </w:r>
    </w:p>
    <w:p w14:paraId="3732C26C" w14:textId="77777777" w:rsidR="00BF46E1" w:rsidRPr="0041528A" w:rsidRDefault="00BF46E1" w:rsidP="00BF46E1">
      <w:r w:rsidRPr="0041528A">
        <w:t>See clause 3.2.2.</w:t>
      </w:r>
    </w:p>
    <w:p w14:paraId="31597404" w14:textId="77777777" w:rsidR="00BF46E1" w:rsidRPr="0041528A" w:rsidRDefault="00BF46E1" w:rsidP="00BF46E1">
      <w:pPr>
        <w:pStyle w:val="H6"/>
      </w:pPr>
      <w:r w:rsidRPr="0041528A">
        <w:t>27.22.4.16.1.2</w:t>
      </w:r>
      <w:r w:rsidRPr="0041528A">
        <w:tab/>
        <w:t>Conformance requirement</w:t>
      </w:r>
    </w:p>
    <w:p w14:paraId="4FC47B91" w14:textId="77777777" w:rsidR="00BF46E1" w:rsidRPr="0041528A" w:rsidRDefault="00BF46E1" w:rsidP="00BF46E1">
      <w:r w:rsidRPr="0041528A">
        <w:t>The ME shall support the Proactive UICC: Set Up Event List facility as defined in:</w:t>
      </w:r>
    </w:p>
    <w:p w14:paraId="3FC559C5" w14:textId="77777777" w:rsidR="00BF46E1" w:rsidRPr="0041528A" w:rsidRDefault="00BF46E1" w:rsidP="00BF46E1">
      <w:pPr>
        <w:pStyle w:val="B1"/>
      </w:pPr>
      <w:r w:rsidRPr="0041528A">
        <w:t>-</w:t>
      </w:r>
      <w:r w:rsidRPr="0041528A">
        <w:tab/>
        <w:t>TS 31.111 [15] clause 6.4.16 and clause 6.6.16.</w:t>
      </w:r>
    </w:p>
    <w:p w14:paraId="1111AA38" w14:textId="77777777" w:rsidR="00BF46E1" w:rsidRPr="0041528A" w:rsidRDefault="00BF46E1" w:rsidP="00BF46E1">
      <w:r w:rsidRPr="0041528A">
        <w:t>Additionally the ME shall support the Event Download: Call Connect and the Event Download: Call Disconnected mechanism as defined in:</w:t>
      </w:r>
    </w:p>
    <w:p w14:paraId="6DBBDD0A" w14:textId="77777777" w:rsidR="00BF46E1" w:rsidRPr="0041528A" w:rsidRDefault="00BF46E1" w:rsidP="00BF46E1">
      <w:pPr>
        <w:pStyle w:val="B1"/>
      </w:pPr>
      <w:r w:rsidRPr="0041528A">
        <w:t>-</w:t>
      </w:r>
      <w:r w:rsidRPr="0041528A">
        <w:tab/>
        <w:t>TS 31.111 [15] clause 11.2, clause 11.2.1, clause 11.2.2, clause 11.3, clause 11.3.1 and clause 11.3.2.</w:t>
      </w:r>
    </w:p>
    <w:p w14:paraId="5B1BB966" w14:textId="77777777" w:rsidR="00BF46E1" w:rsidRPr="0041528A" w:rsidRDefault="00BF46E1" w:rsidP="00BF46E1">
      <w:pPr>
        <w:pStyle w:val="H6"/>
      </w:pPr>
      <w:r w:rsidRPr="0041528A">
        <w:t>27.22.4.16.1.3</w:t>
      </w:r>
      <w:r w:rsidRPr="0041528A">
        <w:tab/>
        <w:t>Test purpose</w:t>
      </w:r>
    </w:p>
    <w:p w14:paraId="51A46621" w14:textId="77777777" w:rsidR="00BF46E1" w:rsidRPr="0041528A" w:rsidRDefault="00BF46E1" w:rsidP="00BF46E1">
      <w:r w:rsidRPr="0041528A">
        <w:t>To verify that the ME accepts a list of events that it shall monitor the current list of events supplied by the UICC, is able to have this current list of events replaced and is able to have the list of events removed.</w:t>
      </w:r>
    </w:p>
    <w:p w14:paraId="2AEEE54B" w14:textId="77777777" w:rsidR="00BF46E1" w:rsidRPr="0041528A" w:rsidRDefault="00BF46E1" w:rsidP="00BF46E1">
      <w:r w:rsidRPr="0041528A">
        <w:t>To verify that when the ME has successfully accepted or removed the list of events, it shall send TERMINAL RESPONSE (OK) to the UICC and when the ME is not able to successfully accept or remove the list of events, it shall send TERMINAL RESPONSE (Command beyond ME's capabilities).</w:t>
      </w:r>
    </w:p>
    <w:p w14:paraId="29DF37E7" w14:textId="77777777" w:rsidR="00BF46E1" w:rsidRPr="0041528A" w:rsidRDefault="00BF46E1" w:rsidP="00BF46E1">
      <w:pPr>
        <w:pStyle w:val="H6"/>
      </w:pPr>
      <w:r w:rsidRPr="0041528A">
        <w:t>27.22.4.16.1.4</w:t>
      </w:r>
      <w:r w:rsidRPr="0041528A">
        <w:tab/>
        <w:t>Method of test</w:t>
      </w:r>
    </w:p>
    <w:p w14:paraId="73706198" w14:textId="77777777" w:rsidR="00BF46E1" w:rsidRPr="0041528A" w:rsidRDefault="00BF46E1" w:rsidP="00BF46E1">
      <w:pPr>
        <w:pStyle w:val="H6"/>
      </w:pPr>
      <w:r w:rsidRPr="0041528A">
        <w:t>27.22.4.16.1.4.1</w:t>
      </w:r>
      <w:r w:rsidRPr="0041528A">
        <w:tab/>
        <w:t>Initial conditions</w:t>
      </w:r>
    </w:p>
    <w:p w14:paraId="395D0BC4" w14:textId="77777777" w:rsidR="00BF46E1" w:rsidRPr="0041528A" w:rsidRDefault="00BF46E1" w:rsidP="00BF46E1">
      <w:r w:rsidRPr="0041528A">
        <w:t>The ME is connected to both the USIM Simulator and the USS.</w:t>
      </w:r>
    </w:p>
    <w:p w14:paraId="4199284F" w14:textId="77777777" w:rsidR="00BF46E1" w:rsidRPr="0041528A" w:rsidRDefault="00BF46E1" w:rsidP="00BF46E1">
      <w:r w:rsidRPr="0041528A">
        <w:t>The elementary files are coded as USIM Application Toolkit default with the following exceptions.</w:t>
      </w:r>
    </w:p>
    <w:p w14:paraId="2BAC2AD4" w14:textId="77777777" w:rsidR="00BF46E1" w:rsidRPr="0041528A" w:rsidRDefault="00BF46E1" w:rsidP="00BF46E1">
      <w:r w:rsidRPr="0041528A">
        <w:t>Prior to this test the ME shall have been powered on and performed the PROFILE DOWNLOAD procedure.</w:t>
      </w:r>
    </w:p>
    <w:p w14:paraId="06F3CF7A" w14:textId="77777777" w:rsidR="00BF46E1" w:rsidRPr="0041528A" w:rsidRDefault="00BF46E1" w:rsidP="00BF46E1">
      <w:pPr>
        <w:pStyle w:val="H6"/>
      </w:pPr>
      <w:r w:rsidRPr="0041528A">
        <w:t>27.22.4.16.1.4.2</w:t>
      </w:r>
      <w:r w:rsidRPr="0041528A">
        <w:tab/>
        <w:t>Procedure</w:t>
      </w:r>
    </w:p>
    <w:p w14:paraId="526B213C" w14:textId="77777777" w:rsidR="00BF46E1" w:rsidRPr="0041528A" w:rsidRDefault="00BF46E1" w:rsidP="00BF46E1">
      <w:pPr>
        <w:pStyle w:val="TH"/>
      </w:pPr>
      <w:r w:rsidRPr="0041528A">
        <w:t>Expected Sequence 1.1 (SET UP EVENT LIST, Set Up Call Connect Event)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56" w:type="dxa"/>
        </w:tblCellMar>
        <w:tblLook w:val="0000" w:firstRow="0" w:lastRow="0" w:firstColumn="0" w:lastColumn="0" w:noHBand="0" w:noVBand="0"/>
      </w:tblPr>
      <w:tblGrid>
        <w:gridCol w:w="737"/>
        <w:gridCol w:w="1232"/>
        <w:gridCol w:w="3766"/>
        <w:gridCol w:w="2902"/>
      </w:tblGrid>
      <w:tr w:rsidR="00BF46E1" w:rsidRPr="0041528A" w14:paraId="4B4EC9F3" w14:textId="77777777" w:rsidTr="00195D76">
        <w:trPr>
          <w:cantSplit/>
          <w:jc w:val="center"/>
        </w:trPr>
        <w:tc>
          <w:tcPr>
            <w:tcW w:w="737" w:type="dxa"/>
          </w:tcPr>
          <w:p w14:paraId="72E6D130" w14:textId="77777777" w:rsidR="00BF46E1" w:rsidRPr="0041528A" w:rsidRDefault="00BF46E1" w:rsidP="0092045E">
            <w:pPr>
              <w:pStyle w:val="TAH"/>
            </w:pPr>
            <w:r w:rsidRPr="0041528A">
              <w:t>Step</w:t>
            </w:r>
          </w:p>
        </w:tc>
        <w:tc>
          <w:tcPr>
            <w:tcW w:w="1232" w:type="dxa"/>
          </w:tcPr>
          <w:p w14:paraId="1BF408D7" w14:textId="77777777" w:rsidR="00BF46E1" w:rsidRPr="0041528A" w:rsidRDefault="00BF46E1" w:rsidP="0092045E">
            <w:pPr>
              <w:pStyle w:val="TAH"/>
            </w:pPr>
            <w:r w:rsidRPr="0041528A">
              <w:t>Direction</w:t>
            </w:r>
          </w:p>
        </w:tc>
        <w:tc>
          <w:tcPr>
            <w:tcW w:w="3766" w:type="dxa"/>
          </w:tcPr>
          <w:p w14:paraId="7C03D0E1" w14:textId="77777777" w:rsidR="00BF46E1" w:rsidRPr="0041528A" w:rsidRDefault="00BF46E1" w:rsidP="0092045E">
            <w:pPr>
              <w:pStyle w:val="TAH"/>
            </w:pPr>
            <w:r w:rsidRPr="0041528A">
              <w:t>MESSAGE / Action</w:t>
            </w:r>
          </w:p>
        </w:tc>
        <w:tc>
          <w:tcPr>
            <w:tcW w:w="2902" w:type="dxa"/>
          </w:tcPr>
          <w:p w14:paraId="39715175" w14:textId="77777777" w:rsidR="00BF46E1" w:rsidRPr="0041528A" w:rsidRDefault="00BF46E1" w:rsidP="0092045E">
            <w:pPr>
              <w:pStyle w:val="TAH"/>
            </w:pPr>
            <w:r w:rsidRPr="0041528A">
              <w:t>Comments</w:t>
            </w:r>
          </w:p>
        </w:tc>
      </w:tr>
      <w:tr w:rsidR="00BF46E1" w:rsidRPr="0041528A" w14:paraId="5EA3B848" w14:textId="77777777" w:rsidTr="00195D76">
        <w:trPr>
          <w:cantSplit/>
          <w:jc w:val="center"/>
        </w:trPr>
        <w:tc>
          <w:tcPr>
            <w:tcW w:w="737" w:type="dxa"/>
          </w:tcPr>
          <w:p w14:paraId="28A63DF4" w14:textId="77777777" w:rsidR="00BF46E1" w:rsidRPr="0041528A" w:rsidRDefault="00BF46E1" w:rsidP="0092045E">
            <w:pPr>
              <w:pStyle w:val="TAC"/>
            </w:pPr>
            <w:r w:rsidRPr="0041528A">
              <w:t>1</w:t>
            </w:r>
          </w:p>
        </w:tc>
        <w:tc>
          <w:tcPr>
            <w:tcW w:w="1232" w:type="dxa"/>
          </w:tcPr>
          <w:p w14:paraId="0CA388D8"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3766" w:type="dxa"/>
          </w:tcPr>
          <w:p w14:paraId="78C579B7" w14:textId="77777777" w:rsidR="00BF46E1" w:rsidRPr="0041528A" w:rsidRDefault="00BF46E1" w:rsidP="0092045E">
            <w:pPr>
              <w:pStyle w:val="TAL"/>
            </w:pPr>
            <w:r w:rsidRPr="0041528A">
              <w:t>PROACTIVE COMMAND PENDING: SET UP EVENT LIST 1.1.1</w:t>
            </w:r>
          </w:p>
        </w:tc>
        <w:tc>
          <w:tcPr>
            <w:tcW w:w="2902" w:type="dxa"/>
          </w:tcPr>
          <w:p w14:paraId="4ADB6AF9" w14:textId="77777777" w:rsidR="00BF46E1" w:rsidRPr="0041528A" w:rsidRDefault="00BF46E1" w:rsidP="0092045E">
            <w:pPr>
              <w:pStyle w:val="TAL"/>
            </w:pPr>
          </w:p>
        </w:tc>
      </w:tr>
      <w:tr w:rsidR="00BF46E1" w:rsidRPr="0041528A" w14:paraId="54FC1865" w14:textId="77777777" w:rsidTr="00195D76">
        <w:trPr>
          <w:cantSplit/>
          <w:jc w:val="center"/>
        </w:trPr>
        <w:tc>
          <w:tcPr>
            <w:tcW w:w="737" w:type="dxa"/>
          </w:tcPr>
          <w:p w14:paraId="49E19C97" w14:textId="77777777" w:rsidR="00BF46E1" w:rsidRPr="0041528A" w:rsidRDefault="00BF46E1" w:rsidP="0092045E">
            <w:pPr>
              <w:pStyle w:val="TAC"/>
            </w:pPr>
            <w:r w:rsidRPr="0041528A">
              <w:t>2</w:t>
            </w:r>
          </w:p>
        </w:tc>
        <w:tc>
          <w:tcPr>
            <w:tcW w:w="1232" w:type="dxa"/>
          </w:tcPr>
          <w:p w14:paraId="6F411F0D"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3766" w:type="dxa"/>
          </w:tcPr>
          <w:p w14:paraId="30511987" w14:textId="77777777" w:rsidR="00BF46E1" w:rsidRPr="0041528A" w:rsidRDefault="00BF46E1" w:rsidP="0092045E">
            <w:pPr>
              <w:pStyle w:val="TAL"/>
            </w:pPr>
            <w:r w:rsidRPr="0041528A">
              <w:t>FETCH</w:t>
            </w:r>
          </w:p>
        </w:tc>
        <w:tc>
          <w:tcPr>
            <w:tcW w:w="2902" w:type="dxa"/>
          </w:tcPr>
          <w:p w14:paraId="324D27C9" w14:textId="77777777" w:rsidR="00BF46E1" w:rsidRPr="0041528A" w:rsidRDefault="00BF46E1" w:rsidP="0092045E">
            <w:pPr>
              <w:pStyle w:val="TAL"/>
            </w:pPr>
          </w:p>
        </w:tc>
      </w:tr>
      <w:tr w:rsidR="00BF46E1" w:rsidRPr="0041528A" w14:paraId="2B88BAFE" w14:textId="77777777" w:rsidTr="00195D76">
        <w:trPr>
          <w:cantSplit/>
          <w:jc w:val="center"/>
        </w:trPr>
        <w:tc>
          <w:tcPr>
            <w:tcW w:w="737" w:type="dxa"/>
          </w:tcPr>
          <w:p w14:paraId="6640B461" w14:textId="77777777" w:rsidR="00BF46E1" w:rsidRPr="0041528A" w:rsidRDefault="00BF46E1" w:rsidP="0092045E">
            <w:pPr>
              <w:pStyle w:val="TAC"/>
            </w:pPr>
            <w:r w:rsidRPr="0041528A">
              <w:t>3</w:t>
            </w:r>
          </w:p>
        </w:tc>
        <w:tc>
          <w:tcPr>
            <w:tcW w:w="1232" w:type="dxa"/>
          </w:tcPr>
          <w:p w14:paraId="5B54D756"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3766" w:type="dxa"/>
          </w:tcPr>
          <w:p w14:paraId="60D5DFDF" w14:textId="77777777" w:rsidR="00BF46E1" w:rsidRPr="0041528A" w:rsidRDefault="00BF46E1" w:rsidP="0092045E">
            <w:pPr>
              <w:pStyle w:val="TAL"/>
            </w:pPr>
            <w:r w:rsidRPr="0041528A">
              <w:t>PROACTIVE COMMAND: SET UP EVENT LIST 1.1.1</w:t>
            </w:r>
          </w:p>
        </w:tc>
        <w:tc>
          <w:tcPr>
            <w:tcW w:w="2902" w:type="dxa"/>
          </w:tcPr>
          <w:p w14:paraId="07FA61DB" w14:textId="77777777" w:rsidR="00BF46E1" w:rsidRPr="0041528A" w:rsidRDefault="00BF46E1" w:rsidP="0092045E">
            <w:pPr>
              <w:pStyle w:val="TAL"/>
            </w:pPr>
          </w:p>
        </w:tc>
      </w:tr>
      <w:tr w:rsidR="00BF46E1" w:rsidRPr="0041528A" w14:paraId="2F0D61E0" w14:textId="77777777" w:rsidTr="00195D76">
        <w:trPr>
          <w:cantSplit/>
          <w:jc w:val="center"/>
        </w:trPr>
        <w:tc>
          <w:tcPr>
            <w:tcW w:w="737" w:type="dxa"/>
          </w:tcPr>
          <w:p w14:paraId="377A7119" w14:textId="77777777" w:rsidR="00BF46E1" w:rsidRPr="0041528A" w:rsidRDefault="00BF46E1" w:rsidP="0092045E">
            <w:pPr>
              <w:pStyle w:val="TAC"/>
            </w:pPr>
            <w:r w:rsidRPr="0041528A">
              <w:t>4</w:t>
            </w:r>
          </w:p>
        </w:tc>
        <w:tc>
          <w:tcPr>
            <w:tcW w:w="1232" w:type="dxa"/>
          </w:tcPr>
          <w:p w14:paraId="6F51A937"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3766" w:type="dxa"/>
          </w:tcPr>
          <w:p w14:paraId="2AD59AB8" w14:textId="77777777" w:rsidR="00BF46E1" w:rsidRPr="0041528A" w:rsidRDefault="00BF46E1" w:rsidP="0092045E">
            <w:pPr>
              <w:pStyle w:val="TAL"/>
            </w:pPr>
            <w:r w:rsidRPr="0041528A">
              <w:t>TERMINAL RESPONSE: SET UP EVENT LIST 1.1.1</w:t>
            </w:r>
          </w:p>
        </w:tc>
        <w:tc>
          <w:tcPr>
            <w:tcW w:w="2902" w:type="dxa"/>
          </w:tcPr>
          <w:p w14:paraId="5F9D4282" w14:textId="77777777" w:rsidR="00BF46E1" w:rsidRPr="0041528A" w:rsidRDefault="00BF46E1" w:rsidP="0092045E">
            <w:pPr>
              <w:pStyle w:val="TAL"/>
            </w:pPr>
          </w:p>
        </w:tc>
      </w:tr>
      <w:tr w:rsidR="00BF46E1" w:rsidRPr="0041528A" w14:paraId="3D903D43" w14:textId="77777777" w:rsidTr="00195D76">
        <w:trPr>
          <w:cantSplit/>
          <w:jc w:val="center"/>
        </w:trPr>
        <w:tc>
          <w:tcPr>
            <w:tcW w:w="737" w:type="dxa"/>
          </w:tcPr>
          <w:p w14:paraId="2F709063" w14:textId="77777777" w:rsidR="00BF46E1" w:rsidRPr="0041528A" w:rsidRDefault="00BF46E1" w:rsidP="0092045E">
            <w:pPr>
              <w:pStyle w:val="TAC"/>
            </w:pPr>
            <w:r w:rsidRPr="0041528A">
              <w:t>5</w:t>
            </w:r>
          </w:p>
        </w:tc>
        <w:tc>
          <w:tcPr>
            <w:tcW w:w="1232" w:type="dxa"/>
          </w:tcPr>
          <w:p w14:paraId="0C6000C8"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3766" w:type="dxa"/>
          </w:tcPr>
          <w:p w14:paraId="5A0AB1D3" w14:textId="77777777" w:rsidR="00BF46E1" w:rsidRPr="0041528A" w:rsidRDefault="00BF46E1" w:rsidP="0092045E">
            <w:pPr>
              <w:pStyle w:val="TAL"/>
            </w:pPr>
            <w:r w:rsidRPr="0041528A">
              <w:t>PROACTIVE UICC SESSION ENDED</w:t>
            </w:r>
          </w:p>
        </w:tc>
        <w:tc>
          <w:tcPr>
            <w:tcW w:w="2902" w:type="dxa"/>
          </w:tcPr>
          <w:p w14:paraId="6754DC31" w14:textId="77777777" w:rsidR="00BF46E1" w:rsidRPr="0041528A" w:rsidRDefault="00BF46E1" w:rsidP="0092045E">
            <w:pPr>
              <w:pStyle w:val="TAL"/>
            </w:pPr>
          </w:p>
        </w:tc>
      </w:tr>
      <w:tr w:rsidR="00BF46E1" w:rsidRPr="0041528A" w14:paraId="5396205A" w14:textId="77777777" w:rsidTr="00195D76">
        <w:trPr>
          <w:cantSplit/>
          <w:jc w:val="center"/>
        </w:trPr>
        <w:tc>
          <w:tcPr>
            <w:tcW w:w="737" w:type="dxa"/>
          </w:tcPr>
          <w:p w14:paraId="618AF7AC" w14:textId="77777777" w:rsidR="00BF46E1" w:rsidRPr="0041528A" w:rsidRDefault="00BF46E1" w:rsidP="0092045E">
            <w:pPr>
              <w:pStyle w:val="TAC"/>
            </w:pPr>
            <w:r w:rsidRPr="0041528A">
              <w:t>6</w:t>
            </w:r>
          </w:p>
        </w:tc>
        <w:tc>
          <w:tcPr>
            <w:tcW w:w="1232" w:type="dxa"/>
          </w:tcPr>
          <w:p w14:paraId="2B4C7480" w14:textId="77777777" w:rsidR="00BF46E1" w:rsidRPr="0041528A" w:rsidRDefault="00BF46E1" w:rsidP="0092045E">
            <w:pPr>
              <w:pStyle w:val="TAC"/>
            </w:pPr>
            <w:r w:rsidRPr="0041528A">
              <w:t xml:space="preserve">USS </w:t>
            </w:r>
            <w:r w:rsidRPr="0041528A">
              <w:sym w:font="Symbol" w:char="F0AE"/>
            </w:r>
            <w:r w:rsidRPr="0041528A">
              <w:t xml:space="preserve"> ME</w:t>
            </w:r>
          </w:p>
        </w:tc>
        <w:tc>
          <w:tcPr>
            <w:tcW w:w="3766" w:type="dxa"/>
          </w:tcPr>
          <w:p w14:paraId="2F1E255F" w14:textId="77777777" w:rsidR="00BF46E1" w:rsidRPr="0041528A" w:rsidRDefault="00BF46E1" w:rsidP="0092045E">
            <w:pPr>
              <w:pStyle w:val="TAL"/>
            </w:pPr>
            <w:r w:rsidRPr="0041528A">
              <w:t>SETUP 1.1.1</w:t>
            </w:r>
          </w:p>
        </w:tc>
        <w:tc>
          <w:tcPr>
            <w:tcW w:w="2902" w:type="dxa"/>
          </w:tcPr>
          <w:p w14:paraId="328C834E" w14:textId="77777777" w:rsidR="00BF46E1" w:rsidRPr="0041528A" w:rsidRDefault="00BF46E1" w:rsidP="0092045E">
            <w:pPr>
              <w:pStyle w:val="TAL"/>
            </w:pPr>
            <w:r w:rsidRPr="0041528A">
              <w:t>[Incoming call alert]</w:t>
            </w:r>
          </w:p>
        </w:tc>
      </w:tr>
      <w:tr w:rsidR="00BF46E1" w:rsidRPr="0041528A" w14:paraId="5CE6D7B1" w14:textId="77777777" w:rsidTr="00195D76">
        <w:trPr>
          <w:cantSplit/>
          <w:jc w:val="center"/>
        </w:trPr>
        <w:tc>
          <w:tcPr>
            <w:tcW w:w="737" w:type="dxa"/>
          </w:tcPr>
          <w:p w14:paraId="4163EE71" w14:textId="77777777" w:rsidR="00BF46E1" w:rsidRPr="0041528A" w:rsidRDefault="00BF46E1" w:rsidP="0092045E">
            <w:pPr>
              <w:pStyle w:val="TAC"/>
            </w:pPr>
            <w:r w:rsidRPr="0041528A">
              <w:t>7</w:t>
            </w:r>
          </w:p>
        </w:tc>
        <w:tc>
          <w:tcPr>
            <w:tcW w:w="1232" w:type="dxa"/>
          </w:tcPr>
          <w:p w14:paraId="31BF4569"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3766" w:type="dxa"/>
          </w:tcPr>
          <w:p w14:paraId="11D69740" w14:textId="77777777" w:rsidR="00BF46E1" w:rsidRPr="0041528A" w:rsidRDefault="00BF46E1" w:rsidP="0092045E">
            <w:pPr>
              <w:pStyle w:val="TAL"/>
            </w:pPr>
            <w:r w:rsidRPr="0041528A">
              <w:t>User shall accept the incoming call</w:t>
            </w:r>
          </w:p>
        </w:tc>
        <w:tc>
          <w:tcPr>
            <w:tcW w:w="2902" w:type="dxa"/>
          </w:tcPr>
          <w:p w14:paraId="70753E60" w14:textId="77777777" w:rsidR="00BF46E1" w:rsidRPr="0041528A" w:rsidRDefault="00BF46E1" w:rsidP="0092045E">
            <w:pPr>
              <w:pStyle w:val="TAL"/>
            </w:pPr>
          </w:p>
        </w:tc>
      </w:tr>
      <w:tr w:rsidR="00BF46E1" w:rsidRPr="0041528A" w14:paraId="5BD8A198" w14:textId="77777777" w:rsidTr="00195D76">
        <w:trPr>
          <w:cantSplit/>
          <w:jc w:val="center"/>
        </w:trPr>
        <w:tc>
          <w:tcPr>
            <w:tcW w:w="737" w:type="dxa"/>
          </w:tcPr>
          <w:p w14:paraId="1EED9405" w14:textId="77777777" w:rsidR="00BF46E1" w:rsidRPr="0041528A" w:rsidRDefault="00BF46E1" w:rsidP="0092045E">
            <w:pPr>
              <w:pStyle w:val="TAC"/>
            </w:pPr>
            <w:r w:rsidRPr="0041528A">
              <w:t>8</w:t>
            </w:r>
          </w:p>
        </w:tc>
        <w:tc>
          <w:tcPr>
            <w:tcW w:w="1232" w:type="dxa"/>
          </w:tcPr>
          <w:p w14:paraId="1B543AD1"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3766" w:type="dxa"/>
          </w:tcPr>
          <w:p w14:paraId="096123D8" w14:textId="77777777" w:rsidR="00BF46E1" w:rsidRPr="0041528A" w:rsidRDefault="00BF46E1" w:rsidP="0092045E">
            <w:pPr>
              <w:pStyle w:val="TAL"/>
            </w:pPr>
            <w:r w:rsidRPr="0041528A">
              <w:t>CONNECT 1.1.1</w:t>
            </w:r>
          </w:p>
        </w:tc>
        <w:tc>
          <w:tcPr>
            <w:tcW w:w="2902" w:type="dxa"/>
          </w:tcPr>
          <w:p w14:paraId="6EA8C69F" w14:textId="77777777" w:rsidR="00BF46E1" w:rsidRPr="0041528A" w:rsidRDefault="00BF46E1" w:rsidP="0092045E">
            <w:pPr>
              <w:pStyle w:val="TAL"/>
            </w:pPr>
          </w:p>
        </w:tc>
      </w:tr>
      <w:tr w:rsidR="00BF46E1" w:rsidRPr="0041528A" w14:paraId="7A6DBA54" w14:textId="77777777" w:rsidTr="00195D76">
        <w:trPr>
          <w:cantSplit/>
          <w:jc w:val="center"/>
        </w:trPr>
        <w:tc>
          <w:tcPr>
            <w:tcW w:w="737" w:type="dxa"/>
          </w:tcPr>
          <w:p w14:paraId="20BC2A59" w14:textId="77777777" w:rsidR="00BF46E1" w:rsidRPr="0041528A" w:rsidRDefault="00BF46E1" w:rsidP="0092045E">
            <w:pPr>
              <w:pStyle w:val="TAC"/>
            </w:pPr>
            <w:r w:rsidRPr="0041528A">
              <w:t>9</w:t>
            </w:r>
          </w:p>
        </w:tc>
        <w:tc>
          <w:tcPr>
            <w:tcW w:w="1232" w:type="dxa"/>
          </w:tcPr>
          <w:p w14:paraId="6DB161E9"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3766" w:type="dxa"/>
          </w:tcPr>
          <w:p w14:paraId="49060FB8" w14:textId="77777777" w:rsidR="00BF46E1" w:rsidRPr="0041528A" w:rsidRDefault="00BF46E1" w:rsidP="0092045E">
            <w:pPr>
              <w:pStyle w:val="TAL"/>
            </w:pPr>
            <w:r w:rsidRPr="0041528A">
              <w:t>ENVELOPE: EVENT DOWNLOAD CALL CONNECTED 1.1.1</w:t>
            </w:r>
          </w:p>
        </w:tc>
        <w:tc>
          <w:tcPr>
            <w:tcW w:w="2902" w:type="dxa"/>
          </w:tcPr>
          <w:p w14:paraId="0895EB3A" w14:textId="77777777" w:rsidR="00BF46E1" w:rsidRPr="0041528A" w:rsidRDefault="00BF46E1" w:rsidP="0092045E">
            <w:pPr>
              <w:pStyle w:val="TAL"/>
            </w:pPr>
            <w:r w:rsidRPr="0041528A">
              <w:t>[Call Connected Event]</w:t>
            </w:r>
          </w:p>
        </w:tc>
      </w:tr>
      <w:tr w:rsidR="00BF46E1" w:rsidRPr="0041528A" w14:paraId="7FE6F852" w14:textId="77777777" w:rsidTr="00195D76">
        <w:trPr>
          <w:cantSplit/>
          <w:jc w:val="center"/>
        </w:trPr>
        <w:tc>
          <w:tcPr>
            <w:tcW w:w="737" w:type="dxa"/>
          </w:tcPr>
          <w:p w14:paraId="5E921370" w14:textId="77777777" w:rsidR="00BF46E1" w:rsidRPr="0041528A" w:rsidRDefault="00BF46E1" w:rsidP="0092045E">
            <w:pPr>
              <w:pStyle w:val="TAC"/>
            </w:pPr>
            <w:r w:rsidRPr="0041528A">
              <w:t>10</w:t>
            </w:r>
          </w:p>
        </w:tc>
        <w:tc>
          <w:tcPr>
            <w:tcW w:w="1232" w:type="dxa"/>
          </w:tcPr>
          <w:p w14:paraId="25009152"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3766" w:type="dxa"/>
          </w:tcPr>
          <w:p w14:paraId="21D3C444" w14:textId="77777777" w:rsidR="00BF46E1" w:rsidRPr="0041528A" w:rsidRDefault="00BF46E1" w:rsidP="0092045E">
            <w:pPr>
              <w:pStyle w:val="TAL"/>
            </w:pPr>
            <w:r w:rsidRPr="0041528A">
              <w:t>PROACTIVE UICC SESSION ENDED</w:t>
            </w:r>
          </w:p>
        </w:tc>
        <w:tc>
          <w:tcPr>
            <w:tcW w:w="2902" w:type="dxa"/>
          </w:tcPr>
          <w:p w14:paraId="541D377F" w14:textId="77777777" w:rsidR="00BF46E1" w:rsidRPr="0041528A" w:rsidRDefault="00BF46E1" w:rsidP="0092045E">
            <w:pPr>
              <w:pStyle w:val="TAL"/>
            </w:pPr>
          </w:p>
        </w:tc>
      </w:tr>
    </w:tbl>
    <w:p w14:paraId="5AD16549" w14:textId="77777777" w:rsidR="00BF46E1" w:rsidRPr="0041528A" w:rsidRDefault="00BF46E1" w:rsidP="00BF46E1"/>
    <w:p w14:paraId="2E279955" w14:textId="77777777" w:rsidR="00BF46E1" w:rsidRPr="0041528A" w:rsidRDefault="00BF46E1" w:rsidP="00BF46E1">
      <w:r w:rsidRPr="0041528A">
        <w:t>PROACTIVE COMMAND: SET UP EVENT LIST 1.1.1</w:t>
      </w:r>
    </w:p>
    <w:p w14:paraId="4032165D" w14:textId="77777777" w:rsidR="00BF46E1" w:rsidRPr="0041528A" w:rsidRDefault="00BF46E1" w:rsidP="00BF46E1">
      <w:r w:rsidRPr="0041528A">
        <w:t>Logically:</w:t>
      </w:r>
    </w:p>
    <w:p w14:paraId="5C90C85F" w14:textId="77777777" w:rsidR="00BF46E1" w:rsidRPr="0041528A" w:rsidRDefault="00BF46E1" w:rsidP="0041528A">
      <w:pPr>
        <w:pStyle w:val="EW"/>
      </w:pPr>
      <w:r w:rsidRPr="0041528A">
        <w:t>Command details</w:t>
      </w:r>
    </w:p>
    <w:p w14:paraId="3963D581" w14:textId="77777777" w:rsidR="00BF46E1" w:rsidRPr="0041528A" w:rsidRDefault="00BF46E1" w:rsidP="0041528A">
      <w:pPr>
        <w:pStyle w:val="EW"/>
      </w:pPr>
      <w:r w:rsidRPr="0041528A">
        <w:tab/>
        <w:t>Command number:</w:t>
      </w:r>
      <w:r w:rsidRPr="0041528A">
        <w:tab/>
        <w:t>1</w:t>
      </w:r>
    </w:p>
    <w:p w14:paraId="46028C68" w14:textId="77777777" w:rsidR="00BF46E1" w:rsidRPr="0041528A" w:rsidRDefault="00BF46E1" w:rsidP="0041528A">
      <w:pPr>
        <w:pStyle w:val="EW"/>
      </w:pPr>
      <w:r w:rsidRPr="0041528A">
        <w:tab/>
        <w:t>Command type:</w:t>
      </w:r>
      <w:r w:rsidRPr="0041528A">
        <w:tab/>
        <w:t>SET UP EVENT LIST</w:t>
      </w:r>
    </w:p>
    <w:p w14:paraId="6AD143C0" w14:textId="77777777" w:rsidR="00BF46E1" w:rsidRPr="0041528A" w:rsidRDefault="00BF46E1" w:rsidP="0041528A">
      <w:pPr>
        <w:pStyle w:val="EW"/>
      </w:pPr>
      <w:r w:rsidRPr="0041528A">
        <w:tab/>
        <w:t>Command qualifier:</w:t>
      </w:r>
      <w:r w:rsidRPr="0041528A">
        <w:tab/>
        <w:t>'00'</w:t>
      </w:r>
    </w:p>
    <w:p w14:paraId="79211202" w14:textId="77777777" w:rsidR="00BF46E1" w:rsidRPr="0041528A" w:rsidRDefault="00BF46E1" w:rsidP="0041528A">
      <w:pPr>
        <w:pStyle w:val="EW"/>
      </w:pPr>
      <w:r w:rsidRPr="0041528A">
        <w:t>Device identities</w:t>
      </w:r>
    </w:p>
    <w:p w14:paraId="04BCE146" w14:textId="77777777" w:rsidR="00BF46E1" w:rsidRPr="0041528A" w:rsidRDefault="00BF46E1" w:rsidP="0041528A">
      <w:pPr>
        <w:pStyle w:val="EW"/>
      </w:pPr>
      <w:r w:rsidRPr="0041528A">
        <w:tab/>
        <w:t>Source device:</w:t>
      </w:r>
      <w:r w:rsidRPr="0041528A">
        <w:tab/>
        <w:t>UICC</w:t>
      </w:r>
    </w:p>
    <w:p w14:paraId="5D1AE85C" w14:textId="77777777" w:rsidR="00BF46E1" w:rsidRPr="0041528A" w:rsidRDefault="00BF46E1" w:rsidP="0041528A">
      <w:pPr>
        <w:pStyle w:val="EW"/>
      </w:pPr>
      <w:r w:rsidRPr="0041528A">
        <w:tab/>
        <w:t>Destination device:</w:t>
      </w:r>
      <w:r w:rsidRPr="0041528A">
        <w:tab/>
        <w:t>ME</w:t>
      </w:r>
    </w:p>
    <w:p w14:paraId="6C50F885" w14:textId="77777777" w:rsidR="00BF46E1" w:rsidRPr="0041528A" w:rsidRDefault="00BF46E1" w:rsidP="0041528A">
      <w:pPr>
        <w:pStyle w:val="EW"/>
      </w:pPr>
      <w:r w:rsidRPr="0041528A">
        <w:t>Event list</w:t>
      </w:r>
    </w:p>
    <w:p w14:paraId="795B041E" w14:textId="77777777" w:rsidR="00BF46E1" w:rsidRPr="0041528A" w:rsidRDefault="00BF46E1" w:rsidP="0041528A">
      <w:pPr>
        <w:pStyle w:val="EX"/>
      </w:pPr>
      <w:r w:rsidRPr="0041528A">
        <w:tab/>
        <w:t>Event 1:</w:t>
      </w:r>
      <w:r w:rsidRPr="0041528A">
        <w:tab/>
        <w:t>Call Connected</w:t>
      </w:r>
    </w:p>
    <w:p w14:paraId="33B9F234" w14:textId="77777777" w:rsidR="00BF46E1" w:rsidRPr="0041528A" w:rsidRDefault="00BF46E1" w:rsidP="00BF46E1">
      <w:r w:rsidRPr="0041528A">
        <w:t>Coding:</w:t>
      </w:r>
    </w:p>
    <w:p w14:paraId="7F8D7FBE"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6D0BC7D8"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26A8778"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7BDBF2B6"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3FFB3484" w14:textId="77777777" w:rsidR="00BF46E1" w:rsidRPr="0041528A" w:rsidRDefault="00BF46E1" w:rsidP="0092045E">
            <w:pPr>
              <w:pStyle w:val="TAC"/>
            </w:pPr>
            <w:r w:rsidRPr="0041528A">
              <w:t>0C</w:t>
            </w:r>
          </w:p>
        </w:tc>
        <w:tc>
          <w:tcPr>
            <w:tcW w:w="567" w:type="dxa"/>
            <w:tcBorders>
              <w:top w:val="single" w:sz="4" w:space="0" w:color="auto"/>
              <w:left w:val="single" w:sz="4" w:space="0" w:color="auto"/>
              <w:bottom w:val="single" w:sz="4" w:space="0" w:color="auto"/>
              <w:right w:val="single" w:sz="4" w:space="0" w:color="auto"/>
            </w:tcBorders>
          </w:tcPr>
          <w:p w14:paraId="231A844C"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B521101"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26633273"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6932C82" w14:textId="77777777" w:rsidR="00BF46E1" w:rsidRPr="0041528A" w:rsidRDefault="00BF46E1" w:rsidP="0092045E">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171F630D"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A27ABD0"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EF705FB"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5AD4998"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3ED3D24"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F4F375E" w14:textId="77777777" w:rsidR="00BF46E1" w:rsidRPr="0041528A" w:rsidRDefault="00BF46E1" w:rsidP="0092045E">
            <w:pPr>
              <w:pStyle w:val="TAC"/>
            </w:pPr>
            <w:r w:rsidRPr="0041528A">
              <w:t>99</w:t>
            </w:r>
          </w:p>
        </w:tc>
      </w:tr>
      <w:tr w:rsidR="00BF46E1" w:rsidRPr="0041528A" w14:paraId="6A78DFAB" w14:textId="77777777" w:rsidTr="00195D76">
        <w:trPr>
          <w:jc w:val="center"/>
        </w:trPr>
        <w:tc>
          <w:tcPr>
            <w:tcW w:w="1134" w:type="dxa"/>
            <w:tcBorders>
              <w:top w:val="single" w:sz="4" w:space="0" w:color="auto"/>
              <w:right w:val="single" w:sz="4" w:space="0" w:color="auto"/>
            </w:tcBorders>
          </w:tcPr>
          <w:p w14:paraId="77FE9A3C"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7D6FD7DE"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6B96B64"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259AC06"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5295412"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D8B13FA"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B8A24B4"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DAEE0CA"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8F25F3B"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53C169A"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D3BE650"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DFF7921"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CD6E0BF" w14:textId="77777777" w:rsidR="00BF46E1" w:rsidRPr="0041528A" w:rsidRDefault="00BF46E1" w:rsidP="0092045E">
            <w:pPr>
              <w:pStyle w:val="TAC"/>
            </w:pPr>
          </w:p>
        </w:tc>
      </w:tr>
    </w:tbl>
    <w:p w14:paraId="3A298C9F" w14:textId="77777777" w:rsidR="00BF46E1" w:rsidRPr="0041528A" w:rsidRDefault="00BF46E1" w:rsidP="00BF46E1"/>
    <w:p w14:paraId="67048002" w14:textId="77777777" w:rsidR="00BF46E1" w:rsidRPr="0041528A" w:rsidRDefault="00BF46E1" w:rsidP="00BF46E1">
      <w:r w:rsidRPr="0041528A">
        <w:t>TERMINAL RESPONSE: SET UP EVENT LIST 1.1.1</w:t>
      </w:r>
    </w:p>
    <w:p w14:paraId="32AFBB2C" w14:textId="77777777" w:rsidR="00BF46E1" w:rsidRPr="0041528A" w:rsidRDefault="00BF46E1" w:rsidP="00BF46E1">
      <w:pPr>
        <w:keepNext/>
        <w:keepLines/>
      </w:pPr>
      <w:r w:rsidRPr="0041528A">
        <w:t>Logically:</w:t>
      </w:r>
    </w:p>
    <w:p w14:paraId="1AAC56C9" w14:textId="77777777" w:rsidR="00BF46E1" w:rsidRPr="0041528A" w:rsidRDefault="00BF46E1" w:rsidP="0041528A">
      <w:pPr>
        <w:pStyle w:val="EW"/>
      </w:pPr>
      <w:r w:rsidRPr="0041528A">
        <w:t>Command details</w:t>
      </w:r>
    </w:p>
    <w:p w14:paraId="608A21A7" w14:textId="77777777" w:rsidR="00BF46E1" w:rsidRPr="0041528A" w:rsidRDefault="00BF46E1" w:rsidP="0041528A">
      <w:pPr>
        <w:pStyle w:val="EW"/>
      </w:pPr>
      <w:r w:rsidRPr="0041528A">
        <w:tab/>
        <w:t>Command number:</w:t>
      </w:r>
      <w:r w:rsidRPr="0041528A">
        <w:tab/>
        <w:t>1</w:t>
      </w:r>
    </w:p>
    <w:p w14:paraId="2E39EC32" w14:textId="77777777" w:rsidR="00BF46E1" w:rsidRPr="0041528A" w:rsidRDefault="00BF46E1" w:rsidP="0041528A">
      <w:pPr>
        <w:pStyle w:val="EW"/>
      </w:pPr>
      <w:r w:rsidRPr="0041528A">
        <w:tab/>
        <w:t>Command type:</w:t>
      </w:r>
      <w:r w:rsidRPr="0041528A">
        <w:tab/>
        <w:t>SET UP EVENT LIST</w:t>
      </w:r>
    </w:p>
    <w:p w14:paraId="7F26FC8C" w14:textId="77777777" w:rsidR="00BF46E1" w:rsidRPr="0041528A" w:rsidRDefault="00BF46E1" w:rsidP="0041528A">
      <w:pPr>
        <w:pStyle w:val="EW"/>
      </w:pPr>
      <w:r w:rsidRPr="0041528A">
        <w:tab/>
        <w:t>Command qualifier:</w:t>
      </w:r>
      <w:r w:rsidRPr="0041528A">
        <w:tab/>
        <w:t>'00'</w:t>
      </w:r>
    </w:p>
    <w:p w14:paraId="15B38484" w14:textId="77777777" w:rsidR="00BF46E1" w:rsidRPr="0041528A" w:rsidRDefault="00BF46E1" w:rsidP="0041528A">
      <w:pPr>
        <w:pStyle w:val="EW"/>
      </w:pPr>
      <w:r w:rsidRPr="0041528A">
        <w:t>Device identities</w:t>
      </w:r>
    </w:p>
    <w:p w14:paraId="22EF86F5" w14:textId="77777777" w:rsidR="00BF46E1" w:rsidRPr="0041528A" w:rsidRDefault="00BF46E1" w:rsidP="0041528A">
      <w:pPr>
        <w:pStyle w:val="EW"/>
      </w:pPr>
      <w:r w:rsidRPr="0041528A">
        <w:tab/>
        <w:t>Source device:</w:t>
      </w:r>
      <w:r w:rsidRPr="0041528A">
        <w:tab/>
        <w:t>ME</w:t>
      </w:r>
    </w:p>
    <w:p w14:paraId="5A193806" w14:textId="77777777" w:rsidR="00BF46E1" w:rsidRPr="0041528A" w:rsidRDefault="00BF46E1" w:rsidP="0041528A">
      <w:pPr>
        <w:pStyle w:val="EW"/>
      </w:pPr>
      <w:r w:rsidRPr="0041528A">
        <w:tab/>
        <w:t>Destination device:</w:t>
      </w:r>
      <w:r w:rsidRPr="0041528A">
        <w:tab/>
        <w:t>UICC</w:t>
      </w:r>
    </w:p>
    <w:p w14:paraId="148721EA" w14:textId="77777777" w:rsidR="00BF46E1" w:rsidRPr="0041528A" w:rsidRDefault="00BF46E1" w:rsidP="0041528A">
      <w:pPr>
        <w:pStyle w:val="EW"/>
      </w:pPr>
      <w:r w:rsidRPr="0041528A">
        <w:t>Result</w:t>
      </w:r>
    </w:p>
    <w:p w14:paraId="1F2CB86B" w14:textId="77777777" w:rsidR="00BF46E1" w:rsidRPr="0041528A" w:rsidRDefault="00BF46E1" w:rsidP="0041528A">
      <w:pPr>
        <w:pStyle w:val="EX"/>
      </w:pPr>
      <w:r w:rsidRPr="0041528A">
        <w:tab/>
        <w:t>General Result:</w:t>
      </w:r>
      <w:r w:rsidRPr="0041528A">
        <w:tab/>
        <w:t>Command performed successfully</w:t>
      </w:r>
    </w:p>
    <w:p w14:paraId="11ABB35F" w14:textId="77777777" w:rsidR="00BF46E1" w:rsidRPr="0041528A" w:rsidRDefault="00BF46E1" w:rsidP="00BF46E1">
      <w:r w:rsidRPr="0041528A">
        <w:t>Coding:</w:t>
      </w:r>
    </w:p>
    <w:p w14:paraId="030CF678"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077"/>
        <w:gridCol w:w="624"/>
        <w:gridCol w:w="567"/>
        <w:gridCol w:w="567"/>
        <w:gridCol w:w="567"/>
        <w:gridCol w:w="567"/>
        <w:gridCol w:w="567"/>
        <w:gridCol w:w="567"/>
        <w:gridCol w:w="567"/>
        <w:gridCol w:w="567"/>
        <w:gridCol w:w="567"/>
        <w:gridCol w:w="567"/>
        <w:gridCol w:w="567"/>
      </w:tblGrid>
      <w:tr w:rsidR="00BF46E1" w:rsidRPr="0041528A" w14:paraId="1127A9E1" w14:textId="77777777" w:rsidTr="00195D76">
        <w:trPr>
          <w:jc w:val="center"/>
        </w:trPr>
        <w:tc>
          <w:tcPr>
            <w:tcW w:w="1077" w:type="dxa"/>
            <w:tcBorders>
              <w:top w:val="single" w:sz="4" w:space="0" w:color="auto"/>
              <w:left w:val="single" w:sz="4" w:space="0" w:color="auto"/>
              <w:bottom w:val="single" w:sz="4" w:space="0" w:color="auto"/>
              <w:right w:val="single" w:sz="4" w:space="0" w:color="auto"/>
            </w:tcBorders>
          </w:tcPr>
          <w:p w14:paraId="2357FA7D" w14:textId="77777777" w:rsidR="00BF46E1" w:rsidRPr="0041528A" w:rsidRDefault="00BF46E1" w:rsidP="0092045E">
            <w:pPr>
              <w:pStyle w:val="TAL"/>
            </w:pPr>
            <w:r w:rsidRPr="0041528A">
              <w:t>BER-TLV:</w:t>
            </w:r>
          </w:p>
        </w:tc>
        <w:tc>
          <w:tcPr>
            <w:tcW w:w="624" w:type="dxa"/>
            <w:tcBorders>
              <w:top w:val="single" w:sz="4" w:space="0" w:color="auto"/>
              <w:left w:val="single" w:sz="4" w:space="0" w:color="auto"/>
              <w:bottom w:val="single" w:sz="4" w:space="0" w:color="auto"/>
              <w:right w:val="single" w:sz="4" w:space="0" w:color="auto"/>
            </w:tcBorders>
          </w:tcPr>
          <w:p w14:paraId="01315D4A"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DD49C20"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07652F7"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6599CC8" w14:textId="77777777" w:rsidR="00BF46E1" w:rsidRPr="0041528A" w:rsidRDefault="00BF46E1" w:rsidP="0092045E">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06E07056"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B425840"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B407440"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2B8B5C3"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321ACB8"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DEBCF21" w14:textId="77777777" w:rsidR="00BF46E1" w:rsidRPr="0041528A" w:rsidRDefault="00BF46E1" w:rsidP="0092045E">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3A761F59"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09D648F" w14:textId="77777777" w:rsidR="00BF46E1" w:rsidRPr="0041528A" w:rsidRDefault="00BF46E1" w:rsidP="0092045E">
            <w:pPr>
              <w:pStyle w:val="TAC"/>
            </w:pPr>
            <w:r w:rsidRPr="0041528A">
              <w:t>00</w:t>
            </w:r>
          </w:p>
        </w:tc>
      </w:tr>
    </w:tbl>
    <w:p w14:paraId="39ACCDBE" w14:textId="77777777" w:rsidR="00BF46E1" w:rsidRPr="0041528A" w:rsidRDefault="00BF46E1" w:rsidP="00BF46E1"/>
    <w:p w14:paraId="355DC3EC" w14:textId="77777777" w:rsidR="00BF46E1" w:rsidRPr="0041528A" w:rsidRDefault="00BF46E1" w:rsidP="00BF46E1">
      <w:r w:rsidRPr="0041528A">
        <w:t>SET UP 1.1.1</w:t>
      </w:r>
    </w:p>
    <w:p w14:paraId="6931FCAA" w14:textId="77777777" w:rsidR="00BF46E1" w:rsidRPr="0041528A" w:rsidRDefault="00BF46E1" w:rsidP="00BF46E1">
      <w:r w:rsidRPr="0041528A">
        <w:t>Logically:</w:t>
      </w:r>
    </w:p>
    <w:p w14:paraId="3DB6EDFC" w14:textId="77777777" w:rsidR="00BF46E1" w:rsidRPr="0041528A" w:rsidRDefault="00BF46E1" w:rsidP="0041528A">
      <w:pPr>
        <w:pStyle w:val="EW"/>
      </w:pPr>
      <w:r w:rsidRPr="0041528A">
        <w:t>Transaction identifier</w:t>
      </w:r>
    </w:p>
    <w:p w14:paraId="2DD4A96D" w14:textId="77777777" w:rsidR="00BF46E1" w:rsidRPr="0041528A" w:rsidRDefault="00BF46E1" w:rsidP="0041528A">
      <w:pPr>
        <w:pStyle w:val="EW"/>
      </w:pPr>
      <w:r w:rsidRPr="0041528A">
        <w:tab/>
        <w:t>TI value:</w:t>
      </w:r>
      <w:r w:rsidRPr="0041528A">
        <w:tab/>
        <w:t>0 (bit 5-7)</w:t>
      </w:r>
    </w:p>
    <w:p w14:paraId="52747C02" w14:textId="77777777" w:rsidR="00BF46E1" w:rsidRPr="0041528A" w:rsidRDefault="00BF46E1" w:rsidP="0041528A">
      <w:pPr>
        <w:pStyle w:val="EW"/>
      </w:pPr>
      <w:r w:rsidRPr="0041528A">
        <w:t>Address</w:t>
      </w:r>
    </w:p>
    <w:p w14:paraId="59C64885" w14:textId="77777777" w:rsidR="00BF46E1" w:rsidRPr="0041528A" w:rsidRDefault="00BF46E1" w:rsidP="0041528A">
      <w:pPr>
        <w:pStyle w:val="EW"/>
      </w:pPr>
      <w:r w:rsidRPr="0041528A">
        <w:tab/>
        <w:t>TON:</w:t>
      </w:r>
      <w:r w:rsidRPr="0041528A">
        <w:tab/>
        <w:t>"Unknown"</w:t>
      </w:r>
    </w:p>
    <w:p w14:paraId="26D8F075" w14:textId="77777777" w:rsidR="00BF46E1" w:rsidRPr="0041528A" w:rsidRDefault="00BF46E1" w:rsidP="0041528A">
      <w:pPr>
        <w:pStyle w:val="EW"/>
      </w:pPr>
      <w:r w:rsidRPr="0041528A">
        <w:tab/>
        <w:t>NPI:</w:t>
      </w:r>
      <w:r w:rsidRPr="0041528A">
        <w:tab/>
        <w:t>"ISDN/ telephone numbering plan"</w:t>
      </w:r>
    </w:p>
    <w:p w14:paraId="6B8D7FAF" w14:textId="77777777" w:rsidR="00BF46E1" w:rsidRPr="0041528A" w:rsidRDefault="00BF46E1" w:rsidP="0041528A">
      <w:pPr>
        <w:pStyle w:val="EX"/>
      </w:pPr>
      <w:r w:rsidRPr="0041528A">
        <w:tab/>
        <w:t>Dialling number string:</w:t>
      </w:r>
      <w:r w:rsidRPr="0041528A">
        <w:tab/>
        <w:t>"9876"</w:t>
      </w:r>
    </w:p>
    <w:p w14:paraId="2E684BD8" w14:textId="77777777" w:rsidR="00BF46E1" w:rsidRPr="0041528A" w:rsidRDefault="00BF46E1" w:rsidP="00BF46E1">
      <w:r w:rsidRPr="0041528A">
        <w:t>CONNECT 1.1.1</w:t>
      </w:r>
    </w:p>
    <w:p w14:paraId="72326D44" w14:textId="77777777" w:rsidR="00BF46E1" w:rsidRPr="0041528A" w:rsidRDefault="00BF46E1" w:rsidP="00BF46E1">
      <w:r w:rsidRPr="0041528A">
        <w:t>Logically:</w:t>
      </w:r>
    </w:p>
    <w:p w14:paraId="1396B4B4" w14:textId="77777777" w:rsidR="00BF46E1" w:rsidRPr="0041528A" w:rsidRDefault="00BF46E1" w:rsidP="0041528A">
      <w:pPr>
        <w:pStyle w:val="EW"/>
      </w:pPr>
      <w:r w:rsidRPr="0041528A">
        <w:t>Transaction identifier</w:t>
      </w:r>
    </w:p>
    <w:p w14:paraId="179F1F8E" w14:textId="77777777" w:rsidR="00BF46E1" w:rsidRPr="0041528A" w:rsidRDefault="00BF46E1" w:rsidP="0041528A">
      <w:pPr>
        <w:pStyle w:val="EW"/>
      </w:pPr>
      <w:r w:rsidRPr="0041528A">
        <w:tab/>
        <w:t>TI value:</w:t>
      </w:r>
      <w:r w:rsidRPr="0041528A">
        <w:tab/>
        <w:t>0 (bit 5-7)</w:t>
      </w:r>
    </w:p>
    <w:p w14:paraId="4E8A4CF9" w14:textId="77777777" w:rsidR="00BF46E1" w:rsidRPr="0041528A" w:rsidRDefault="00BF46E1" w:rsidP="0041528A">
      <w:pPr>
        <w:pStyle w:val="EX"/>
      </w:pPr>
      <w:r w:rsidRPr="0041528A">
        <w:tab/>
        <w:t>TI flag:</w:t>
      </w:r>
      <w:r w:rsidRPr="0041528A">
        <w:tab/>
        <w:t>1 (bit 8)</w:t>
      </w:r>
    </w:p>
    <w:p w14:paraId="2AB7C3C0" w14:textId="77777777" w:rsidR="00BF46E1" w:rsidRPr="0041528A" w:rsidRDefault="00BF46E1" w:rsidP="00BF46E1">
      <w:r w:rsidRPr="0041528A">
        <w:t>ENVELOPE: EVENT DOWNLOAD CALL CONNECTED 1.1.1</w:t>
      </w:r>
    </w:p>
    <w:p w14:paraId="66DD67AD" w14:textId="77777777" w:rsidR="00BF46E1" w:rsidRPr="0041528A" w:rsidRDefault="00BF46E1" w:rsidP="00BF46E1">
      <w:r w:rsidRPr="0041528A">
        <w:t>Logically</w:t>
      </w:r>
    </w:p>
    <w:p w14:paraId="56DF4A43" w14:textId="77777777" w:rsidR="00BF46E1" w:rsidRPr="0041528A" w:rsidRDefault="00BF46E1" w:rsidP="0041528A">
      <w:pPr>
        <w:pStyle w:val="EW"/>
      </w:pPr>
      <w:r w:rsidRPr="0041528A">
        <w:t>Event list</w:t>
      </w:r>
    </w:p>
    <w:p w14:paraId="4F30D431" w14:textId="77777777" w:rsidR="00BF46E1" w:rsidRPr="0041528A" w:rsidRDefault="00BF46E1" w:rsidP="0041528A">
      <w:pPr>
        <w:pStyle w:val="EW"/>
      </w:pPr>
      <w:r w:rsidRPr="0041528A">
        <w:tab/>
        <w:t>Event 1:</w:t>
      </w:r>
      <w:r w:rsidRPr="0041528A">
        <w:tab/>
        <w:t>Call Connected</w:t>
      </w:r>
    </w:p>
    <w:p w14:paraId="1F492C33" w14:textId="77777777" w:rsidR="00BF46E1" w:rsidRPr="0041528A" w:rsidRDefault="00BF46E1" w:rsidP="0041528A">
      <w:pPr>
        <w:pStyle w:val="EW"/>
      </w:pPr>
      <w:r w:rsidRPr="0041528A">
        <w:t>Device identities</w:t>
      </w:r>
    </w:p>
    <w:p w14:paraId="5531768B" w14:textId="77777777" w:rsidR="00BF46E1" w:rsidRPr="0041528A" w:rsidRDefault="00BF46E1" w:rsidP="0041528A">
      <w:pPr>
        <w:pStyle w:val="EW"/>
      </w:pPr>
      <w:r w:rsidRPr="0041528A">
        <w:tab/>
        <w:t>Source device:</w:t>
      </w:r>
      <w:r w:rsidRPr="0041528A">
        <w:tab/>
        <w:t>ME</w:t>
      </w:r>
    </w:p>
    <w:p w14:paraId="659DA06A" w14:textId="77777777" w:rsidR="00BF46E1" w:rsidRPr="0041528A" w:rsidRDefault="00BF46E1" w:rsidP="0041528A">
      <w:pPr>
        <w:pStyle w:val="EW"/>
      </w:pPr>
      <w:r w:rsidRPr="0041528A">
        <w:tab/>
        <w:t>Destination device:</w:t>
      </w:r>
      <w:r w:rsidRPr="0041528A">
        <w:tab/>
        <w:t>UICC</w:t>
      </w:r>
    </w:p>
    <w:p w14:paraId="6B1FEE41" w14:textId="77777777" w:rsidR="00BF46E1" w:rsidRPr="0041528A" w:rsidRDefault="00BF46E1" w:rsidP="0041528A">
      <w:pPr>
        <w:pStyle w:val="EW"/>
      </w:pPr>
      <w:r w:rsidRPr="0041528A">
        <w:t>Transaction identifier</w:t>
      </w:r>
    </w:p>
    <w:p w14:paraId="43041518" w14:textId="77777777" w:rsidR="00BF46E1" w:rsidRPr="0041528A" w:rsidRDefault="00BF46E1" w:rsidP="0041528A">
      <w:pPr>
        <w:pStyle w:val="EW"/>
      </w:pPr>
      <w:r w:rsidRPr="0041528A">
        <w:tab/>
        <w:t>TI value:</w:t>
      </w:r>
      <w:r w:rsidRPr="0041528A">
        <w:tab/>
        <w:t>0 (bit 5-7) - If A.1/150 is supported, this shall not be verified</w:t>
      </w:r>
    </w:p>
    <w:p w14:paraId="0EAA1FB3" w14:textId="77777777" w:rsidR="00BF46E1" w:rsidRPr="0041528A" w:rsidRDefault="00BF46E1" w:rsidP="0041528A">
      <w:pPr>
        <w:pStyle w:val="EX"/>
      </w:pPr>
      <w:r w:rsidRPr="0041528A">
        <w:tab/>
        <w:t>TI flag:</w:t>
      </w:r>
      <w:r w:rsidRPr="0041528A">
        <w:tab/>
        <w:t>1 (bit 8)</w:t>
      </w:r>
    </w:p>
    <w:p w14:paraId="2F8ED1AC" w14:textId="77777777" w:rsidR="00BF46E1" w:rsidRPr="0041528A" w:rsidRDefault="00BF46E1" w:rsidP="00BF46E1">
      <w:r w:rsidRPr="0041528A">
        <w:t>Coding:</w:t>
      </w:r>
    </w:p>
    <w:p w14:paraId="150E7D71"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077"/>
        <w:gridCol w:w="624"/>
        <w:gridCol w:w="567"/>
        <w:gridCol w:w="567"/>
        <w:gridCol w:w="567"/>
        <w:gridCol w:w="567"/>
        <w:gridCol w:w="567"/>
        <w:gridCol w:w="567"/>
        <w:gridCol w:w="567"/>
        <w:gridCol w:w="567"/>
        <w:gridCol w:w="567"/>
        <w:gridCol w:w="567"/>
        <w:gridCol w:w="567"/>
      </w:tblGrid>
      <w:tr w:rsidR="00BF46E1" w:rsidRPr="0041528A" w14:paraId="5F989BED" w14:textId="77777777" w:rsidTr="00195D76">
        <w:trPr>
          <w:jc w:val="center"/>
        </w:trPr>
        <w:tc>
          <w:tcPr>
            <w:tcW w:w="1077" w:type="dxa"/>
            <w:tcBorders>
              <w:top w:val="single" w:sz="4" w:space="0" w:color="auto"/>
              <w:left w:val="single" w:sz="4" w:space="0" w:color="auto"/>
              <w:bottom w:val="single" w:sz="4" w:space="0" w:color="auto"/>
              <w:right w:val="single" w:sz="4" w:space="0" w:color="auto"/>
            </w:tcBorders>
          </w:tcPr>
          <w:p w14:paraId="67EF163D" w14:textId="77777777" w:rsidR="00BF46E1" w:rsidRPr="0041528A" w:rsidRDefault="00BF46E1" w:rsidP="0092045E">
            <w:pPr>
              <w:pStyle w:val="TAL"/>
            </w:pPr>
            <w:r w:rsidRPr="0041528A">
              <w:t>BER-TLV:</w:t>
            </w:r>
          </w:p>
        </w:tc>
        <w:tc>
          <w:tcPr>
            <w:tcW w:w="624" w:type="dxa"/>
            <w:tcBorders>
              <w:top w:val="single" w:sz="4" w:space="0" w:color="auto"/>
              <w:left w:val="single" w:sz="4" w:space="0" w:color="auto"/>
              <w:bottom w:val="single" w:sz="4" w:space="0" w:color="auto"/>
              <w:right w:val="single" w:sz="4" w:space="0" w:color="auto"/>
            </w:tcBorders>
          </w:tcPr>
          <w:p w14:paraId="5A351938" w14:textId="77777777" w:rsidR="00BF46E1" w:rsidRPr="0041528A" w:rsidRDefault="00BF46E1" w:rsidP="0092045E">
            <w:pPr>
              <w:pStyle w:val="TAC"/>
            </w:pPr>
            <w:r w:rsidRPr="0041528A">
              <w:t>D6</w:t>
            </w:r>
          </w:p>
        </w:tc>
        <w:tc>
          <w:tcPr>
            <w:tcW w:w="567" w:type="dxa"/>
            <w:tcBorders>
              <w:top w:val="single" w:sz="4" w:space="0" w:color="auto"/>
              <w:left w:val="single" w:sz="4" w:space="0" w:color="auto"/>
              <w:bottom w:val="single" w:sz="4" w:space="0" w:color="auto"/>
              <w:right w:val="single" w:sz="4" w:space="0" w:color="auto"/>
            </w:tcBorders>
          </w:tcPr>
          <w:p w14:paraId="42156B3C" w14:textId="77777777" w:rsidR="00BF46E1" w:rsidRPr="0041528A" w:rsidRDefault="00BF46E1" w:rsidP="0092045E">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4ABFBA3B" w14:textId="77777777" w:rsidR="00BF46E1" w:rsidRPr="0041528A" w:rsidRDefault="00BF46E1" w:rsidP="0092045E">
            <w:pPr>
              <w:pStyle w:val="TAC"/>
            </w:pPr>
            <w:r w:rsidRPr="0041528A">
              <w:t>99</w:t>
            </w:r>
          </w:p>
        </w:tc>
        <w:tc>
          <w:tcPr>
            <w:tcW w:w="567" w:type="dxa"/>
            <w:tcBorders>
              <w:top w:val="single" w:sz="4" w:space="0" w:color="auto"/>
              <w:left w:val="single" w:sz="4" w:space="0" w:color="auto"/>
              <w:bottom w:val="single" w:sz="4" w:space="0" w:color="auto"/>
              <w:right w:val="single" w:sz="4" w:space="0" w:color="auto"/>
            </w:tcBorders>
          </w:tcPr>
          <w:p w14:paraId="385856AE"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002249C"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D432E84"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55C607B"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3EE496A"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78355BB"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47CA1E7" w14:textId="77777777" w:rsidR="00BF46E1" w:rsidRPr="0041528A" w:rsidRDefault="00BF46E1" w:rsidP="0092045E">
            <w:pPr>
              <w:pStyle w:val="TAC"/>
            </w:pPr>
            <w:r w:rsidRPr="0041528A">
              <w:t>9C</w:t>
            </w:r>
          </w:p>
        </w:tc>
        <w:tc>
          <w:tcPr>
            <w:tcW w:w="567" w:type="dxa"/>
            <w:tcBorders>
              <w:top w:val="single" w:sz="4" w:space="0" w:color="auto"/>
              <w:left w:val="single" w:sz="4" w:space="0" w:color="auto"/>
              <w:bottom w:val="single" w:sz="4" w:space="0" w:color="auto"/>
              <w:right w:val="single" w:sz="4" w:space="0" w:color="auto"/>
            </w:tcBorders>
          </w:tcPr>
          <w:p w14:paraId="5C5BF2E2"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E81AB62" w14:textId="77777777" w:rsidR="00BF46E1" w:rsidRPr="0041528A" w:rsidRDefault="00BF46E1" w:rsidP="0092045E">
            <w:pPr>
              <w:pStyle w:val="TAC"/>
            </w:pPr>
            <w:r w:rsidRPr="0041528A">
              <w:t>80</w:t>
            </w:r>
          </w:p>
        </w:tc>
      </w:tr>
    </w:tbl>
    <w:p w14:paraId="7CA2BE51" w14:textId="77777777" w:rsidR="00BF46E1" w:rsidRPr="0041528A" w:rsidRDefault="00BF46E1" w:rsidP="00BF46E1"/>
    <w:p w14:paraId="0A6C26DC" w14:textId="77777777" w:rsidR="00BF46E1" w:rsidRPr="0041528A" w:rsidRDefault="00BF46E1" w:rsidP="00BF46E1">
      <w:pPr>
        <w:pStyle w:val="TH"/>
      </w:pPr>
      <w:r w:rsidRPr="0041528A">
        <w:t>Expected Sequence 1.2 (SET UP EVENT LIST, Replace Event)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1185920A" w14:textId="77777777" w:rsidTr="00195D76">
        <w:trPr>
          <w:cantSplit/>
          <w:jc w:val="center"/>
        </w:trPr>
        <w:tc>
          <w:tcPr>
            <w:tcW w:w="737" w:type="dxa"/>
          </w:tcPr>
          <w:p w14:paraId="721B7C18" w14:textId="77777777" w:rsidR="00BF46E1" w:rsidRPr="0041528A" w:rsidRDefault="00BF46E1" w:rsidP="0092045E">
            <w:pPr>
              <w:pStyle w:val="TAH"/>
            </w:pPr>
            <w:r w:rsidRPr="0041528A">
              <w:t>Step</w:t>
            </w:r>
          </w:p>
        </w:tc>
        <w:tc>
          <w:tcPr>
            <w:tcW w:w="1232" w:type="dxa"/>
          </w:tcPr>
          <w:p w14:paraId="23748B13" w14:textId="77777777" w:rsidR="00BF46E1" w:rsidRPr="0041528A" w:rsidRDefault="00BF46E1" w:rsidP="0092045E">
            <w:pPr>
              <w:pStyle w:val="TAH"/>
            </w:pPr>
            <w:r w:rsidRPr="0041528A">
              <w:t>Direction</w:t>
            </w:r>
          </w:p>
        </w:tc>
        <w:tc>
          <w:tcPr>
            <w:tcW w:w="2892" w:type="dxa"/>
          </w:tcPr>
          <w:p w14:paraId="4908102C" w14:textId="77777777" w:rsidR="00BF46E1" w:rsidRPr="0041528A" w:rsidRDefault="00BF46E1" w:rsidP="0092045E">
            <w:pPr>
              <w:pStyle w:val="TAH"/>
            </w:pPr>
            <w:r w:rsidRPr="0041528A">
              <w:t>MESSAGE / Action</w:t>
            </w:r>
          </w:p>
        </w:tc>
        <w:tc>
          <w:tcPr>
            <w:tcW w:w="3776" w:type="dxa"/>
          </w:tcPr>
          <w:p w14:paraId="556151A2" w14:textId="77777777" w:rsidR="00BF46E1" w:rsidRPr="0041528A" w:rsidRDefault="00BF46E1" w:rsidP="0092045E">
            <w:pPr>
              <w:pStyle w:val="TAH"/>
            </w:pPr>
            <w:r w:rsidRPr="0041528A">
              <w:t>Comments</w:t>
            </w:r>
          </w:p>
        </w:tc>
      </w:tr>
      <w:tr w:rsidR="00BF46E1" w:rsidRPr="0041528A" w14:paraId="50874671" w14:textId="77777777" w:rsidTr="00195D76">
        <w:trPr>
          <w:cantSplit/>
          <w:jc w:val="center"/>
        </w:trPr>
        <w:tc>
          <w:tcPr>
            <w:tcW w:w="737" w:type="dxa"/>
          </w:tcPr>
          <w:p w14:paraId="4C404979" w14:textId="77777777" w:rsidR="00BF46E1" w:rsidRPr="0041528A" w:rsidRDefault="00BF46E1" w:rsidP="0092045E">
            <w:pPr>
              <w:pStyle w:val="TAC"/>
            </w:pPr>
            <w:r w:rsidRPr="0041528A">
              <w:t>1</w:t>
            </w:r>
          </w:p>
        </w:tc>
        <w:tc>
          <w:tcPr>
            <w:tcW w:w="1232" w:type="dxa"/>
          </w:tcPr>
          <w:p w14:paraId="594F7781"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Pr>
          <w:p w14:paraId="58A873D1" w14:textId="77777777" w:rsidR="00BF46E1" w:rsidRPr="0041528A" w:rsidRDefault="00BF46E1" w:rsidP="0092045E">
            <w:pPr>
              <w:pStyle w:val="TAL"/>
            </w:pPr>
            <w:r w:rsidRPr="0041528A">
              <w:t>PROACTIVE COMMAND PENDING: SET UP EVENT LIST 1.2.1</w:t>
            </w:r>
          </w:p>
        </w:tc>
        <w:tc>
          <w:tcPr>
            <w:tcW w:w="3776" w:type="dxa"/>
          </w:tcPr>
          <w:p w14:paraId="516FFE9A" w14:textId="77777777" w:rsidR="00BF46E1" w:rsidRPr="0041528A" w:rsidRDefault="00BF46E1" w:rsidP="0092045E">
            <w:pPr>
              <w:pStyle w:val="TAL"/>
            </w:pPr>
          </w:p>
        </w:tc>
      </w:tr>
      <w:tr w:rsidR="00BF46E1" w:rsidRPr="0041528A" w14:paraId="38306993" w14:textId="77777777" w:rsidTr="00195D76">
        <w:trPr>
          <w:cantSplit/>
          <w:jc w:val="center"/>
        </w:trPr>
        <w:tc>
          <w:tcPr>
            <w:tcW w:w="737" w:type="dxa"/>
          </w:tcPr>
          <w:p w14:paraId="70A6377D" w14:textId="77777777" w:rsidR="00BF46E1" w:rsidRPr="0041528A" w:rsidRDefault="00BF46E1" w:rsidP="0092045E">
            <w:pPr>
              <w:pStyle w:val="TAC"/>
            </w:pPr>
            <w:r w:rsidRPr="0041528A">
              <w:t>2</w:t>
            </w:r>
          </w:p>
        </w:tc>
        <w:tc>
          <w:tcPr>
            <w:tcW w:w="1232" w:type="dxa"/>
          </w:tcPr>
          <w:p w14:paraId="33AB9977"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Pr>
          <w:p w14:paraId="592B492A" w14:textId="77777777" w:rsidR="00BF46E1" w:rsidRPr="0041528A" w:rsidRDefault="00BF46E1" w:rsidP="0092045E">
            <w:pPr>
              <w:pStyle w:val="TAL"/>
            </w:pPr>
            <w:r w:rsidRPr="0041528A">
              <w:t>FETCH</w:t>
            </w:r>
          </w:p>
        </w:tc>
        <w:tc>
          <w:tcPr>
            <w:tcW w:w="3776" w:type="dxa"/>
          </w:tcPr>
          <w:p w14:paraId="6CA2AF6A" w14:textId="77777777" w:rsidR="00BF46E1" w:rsidRPr="0041528A" w:rsidRDefault="00BF46E1" w:rsidP="0092045E">
            <w:pPr>
              <w:pStyle w:val="TAL"/>
            </w:pPr>
          </w:p>
        </w:tc>
      </w:tr>
      <w:tr w:rsidR="00BF46E1" w:rsidRPr="0041528A" w14:paraId="66491705" w14:textId="77777777" w:rsidTr="00195D76">
        <w:trPr>
          <w:cantSplit/>
          <w:jc w:val="center"/>
        </w:trPr>
        <w:tc>
          <w:tcPr>
            <w:tcW w:w="737" w:type="dxa"/>
          </w:tcPr>
          <w:p w14:paraId="344EEDD1" w14:textId="77777777" w:rsidR="00BF46E1" w:rsidRPr="0041528A" w:rsidRDefault="00BF46E1" w:rsidP="0092045E">
            <w:pPr>
              <w:pStyle w:val="TAC"/>
            </w:pPr>
            <w:r w:rsidRPr="0041528A">
              <w:t>3</w:t>
            </w:r>
          </w:p>
        </w:tc>
        <w:tc>
          <w:tcPr>
            <w:tcW w:w="1232" w:type="dxa"/>
          </w:tcPr>
          <w:p w14:paraId="5306345B"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Pr>
          <w:p w14:paraId="30136133" w14:textId="77777777" w:rsidR="00BF46E1" w:rsidRPr="0041528A" w:rsidRDefault="00BF46E1" w:rsidP="0092045E">
            <w:pPr>
              <w:pStyle w:val="TAL"/>
            </w:pPr>
            <w:r w:rsidRPr="0041528A">
              <w:t>PROACTIVE COMMAND: SET UP EVENT LIST 1.2.1</w:t>
            </w:r>
          </w:p>
        </w:tc>
        <w:tc>
          <w:tcPr>
            <w:tcW w:w="3776" w:type="dxa"/>
          </w:tcPr>
          <w:p w14:paraId="7284A8B5" w14:textId="77777777" w:rsidR="00BF46E1" w:rsidRPr="0041528A" w:rsidRDefault="00BF46E1" w:rsidP="0092045E">
            <w:pPr>
              <w:pStyle w:val="TAL"/>
            </w:pPr>
            <w:r w:rsidRPr="0041528A">
              <w:t>[Call Connected and Call Disconnected Events]</w:t>
            </w:r>
          </w:p>
        </w:tc>
      </w:tr>
      <w:tr w:rsidR="00BF46E1" w:rsidRPr="0041528A" w14:paraId="424DA57C" w14:textId="77777777" w:rsidTr="00195D76">
        <w:trPr>
          <w:cantSplit/>
          <w:jc w:val="center"/>
        </w:trPr>
        <w:tc>
          <w:tcPr>
            <w:tcW w:w="737" w:type="dxa"/>
          </w:tcPr>
          <w:p w14:paraId="1D0510FB" w14:textId="77777777" w:rsidR="00BF46E1" w:rsidRPr="0041528A" w:rsidRDefault="00BF46E1" w:rsidP="0092045E">
            <w:pPr>
              <w:pStyle w:val="TAC"/>
            </w:pPr>
            <w:r w:rsidRPr="0041528A">
              <w:t>4</w:t>
            </w:r>
          </w:p>
        </w:tc>
        <w:tc>
          <w:tcPr>
            <w:tcW w:w="1232" w:type="dxa"/>
          </w:tcPr>
          <w:p w14:paraId="666931D1"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Pr>
          <w:p w14:paraId="6CA90773" w14:textId="77777777" w:rsidR="00BF46E1" w:rsidRPr="0041528A" w:rsidRDefault="00BF46E1" w:rsidP="0092045E">
            <w:pPr>
              <w:pStyle w:val="TAL"/>
            </w:pPr>
            <w:r w:rsidRPr="0041528A">
              <w:t>TERMINAL RESPONSE: SET UP EVENT LIST 1.2.1</w:t>
            </w:r>
          </w:p>
        </w:tc>
        <w:tc>
          <w:tcPr>
            <w:tcW w:w="3776" w:type="dxa"/>
          </w:tcPr>
          <w:p w14:paraId="2B8FAF87" w14:textId="77777777" w:rsidR="00BF46E1" w:rsidRPr="0041528A" w:rsidRDefault="00BF46E1" w:rsidP="0092045E">
            <w:pPr>
              <w:pStyle w:val="TAL"/>
            </w:pPr>
          </w:p>
        </w:tc>
      </w:tr>
      <w:tr w:rsidR="00BF46E1" w:rsidRPr="0041528A" w14:paraId="375DFC3A" w14:textId="77777777" w:rsidTr="00195D76">
        <w:trPr>
          <w:cantSplit/>
          <w:jc w:val="center"/>
        </w:trPr>
        <w:tc>
          <w:tcPr>
            <w:tcW w:w="737" w:type="dxa"/>
          </w:tcPr>
          <w:p w14:paraId="37D25EEA" w14:textId="77777777" w:rsidR="00BF46E1" w:rsidRPr="0041528A" w:rsidRDefault="00BF46E1" w:rsidP="0092045E">
            <w:pPr>
              <w:pStyle w:val="TAC"/>
            </w:pPr>
            <w:r w:rsidRPr="0041528A">
              <w:t>5</w:t>
            </w:r>
          </w:p>
        </w:tc>
        <w:tc>
          <w:tcPr>
            <w:tcW w:w="1232" w:type="dxa"/>
          </w:tcPr>
          <w:p w14:paraId="1C8FFAD2"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Pr>
          <w:p w14:paraId="5A960C86" w14:textId="77777777" w:rsidR="00BF46E1" w:rsidRPr="0041528A" w:rsidRDefault="00BF46E1" w:rsidP="0092045E">
            <w:pPr>
              <w:pStyle w:val="TAL"/>
            </w:pPr>
            <w:r w:rsidRPr="0041528A">
              <w:t>PROACTIVE COMMAND PENDING: SET UP EVENT LIST 1.2.2</w:t>
            </w:r>
          </w:p>
        </w:tc>
        <w:tc>
          <w:tcPr>
            <w:tcW w:w="3776" w:type="dxa"/>
          </w:tcPr>
          <w:p w14:paraId="496B6066" w14:textId="77777777" w:rsidR="00BF46E1" w:rsidRPr="0041528A" w:rsidRDefault="00BF46E1" w:rsidP="0092045E">
            <w:pPr>
              <w:pStyle w:val="TAL"/>
            </w:pPr>
          </w:p>
        </w:tc>
      </w:tr>
      <w:tr w:rsidR="00BF46E1" w:rsidRPr="0041528A" w14:paraId="1A9DA357" w14:textId="77777777" w:rsidTr="00195D76">
        <w:trPr>
          <w:cantSplit/>
          <w:jc w:val="center"/>
        </w:trPr>
        <w:tc>
          <w:tcPr>
            <w:tcW w:w="737" w:type="dxa"/>
          </w:tcPr>
          <w:p w14:paraId="2BA20860" w14:textId="77777777" w:rsidR="00BF46E1" w:rsidRPr="0041528A" w:rsidRDefault="00BF46E1" w:rsidP="0092045E">
            <w:pPr>
              <w:pStyle w:val="TAC"/>
            </w:pPr>
            <w:r w:rsidRPr="0041528A">
              <w:t>6</w:t>
            </w:r>
          </w:p>
        </w:tc>
        <w:tc>
          <w:tcPr>
            <w:tcW w:w="1232" w:type="dxa"/>
          </w:tcPr>
          <w:p w14:paraId="02281369"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Pr>
          <w:p w14:paraId="567D5007" w14:textId="77777777" w:rsidR="00BF46E1" w:rsidRPr="0041528A" w:rsidRDefault="00BF46E1" w:rsidP="0092045E">
            <w:pPr>
              <w:pStyle w:val="TAL"/>
            </w:pPr>
            <w:r w:rsidRPr="0041528A">
              <w:t>FETCH</w:t>
            </w:r>
          </w:p>
        </w:tc>
        <w:tc>
          <w:tcPr>
            <w:tcW w:w="3776" w:type="dxa"/>
          </w:tcPr>
          <w:p w14:paraId="2073EED2" w14:textId="77777777" w:rsidR="00BF46E1" w:rsidRPr="0041528A" w:rsidRDefault="00BF46E1" w:rsidP="0092045E">
            <w:pPr>
              <w:pStyle w:val="TAL"/>
            </w:pPr>
          </w:p>
        </w:tc>
      </w:tr>
      <w:tr w:rsidR="00BF46E1" w:rsidRPr="0041528A" w14:paraId="6BB2247E" w14:textId="77777777" w:rsidTr="00195D76">
        <w:trPr>
          <w:cantSplit/>
          <w:jc w:val="center"/>
        </w:trPr>
        <w:tc>
          <w:tcPr>
            <w:tcW w:w="737" w:type="dxa"/>
          </w:tcPr>
          <w:p w14:paraId="2C900B29" w14:textId="77777777" w:rsidR="00BF46E1" w:rsidRPr="0041528A" w:rsidRDefault="00BF46E1" w:rsidP="0092045E">
            <w:pPr>
              <w:pStyle w:val="TAC"/>
            </w:pPr>
            <w:r w:rsidRPr="0041528A">
              <w:t>7</w:t>
            </w:r>
          </w:p>
        </w:tc>
        <w:tc>
          <w:tcPr>
            <w:tcW w:w="1232" w:type="dxa"/>
          </w:tcPr>
          <w:p w14:paraId="2D08F378"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Pr>
          <w:p w14:paraId="4B7118B0" w14:textId="77777777" w:rsidR="00BF46E1" w:rsidRPr="0041528A" w:rsidRDefault="00BF46E1" w:rsidP="0092045E">
            <w:pPr>
              <w:pStyle w:val="TAL"/>
            </w:pPr>
            <w:r w:rsidRPr="0041528A">
              <w:t>PROACTIVE COMMAND: SET UP EVENT LIST 1.2.2</w:t>
            </w:r>
          </w:p>
        </w:tc>
        <w:tc>
          <w:tcPr>
            <w:tcW w:w="3776" w:type="dxa"/>
          </w:tcPr>
          <w:p w14:paraId="4CCCE676" w14:textId="77777777" w:rsidR="00BF46E1" w:rsidRPr="0041528A" w:rsidRDefault="00BF46E1" w:rsidP="0092045E">
            <w:pPr>
              <w:pStyle w:val="TAL"/>
            </w:pPr>
            <w:r w:rsidRPr="0041528A">
              <w:t>[Call Disconnected Event]</w:t>
            </w:r>
          </w:p>
        </w:tc>
      </w:tr>
      <w:tr w:rsidR="00BF46E1" w:rsidRPr="0041528A" w14:paraId="4E069DC3" w14:textId="77777777" w:rsidTr="00195D76">
        <w:trPr>
          <w:cantSplit/>
          <w:jc w:val="center"/>
        </w:trPr>
        <w:tc>
          <w:tcPr>
            <w:tcW w:w="737" w:type="dxa"/>
          </w:tcPr>
          <w:p w14:paraId="2C2ED7A2" w14:textId="77777777" w:rsidR="00BF46E1" w:rsidRPr="0041528A" w:rsidRDefault="00BF46E1" w:rsidP="0092045E">
            <w:pPr>
              <w:pStyle w:val="TAC"/>
            </w:pPr>
            <w:r w:rsidRPr="0041528A">
              <w:t>8</w:t>
            </w:r>
          </w:p>
        </w:tc>
        <w:tc>
          <w:tcPr>
            <w:tcW w:w="1232" w:type="dxa"/>
          </w:tcPr>
          <w:p w14:paraId="1C131E06"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Pr>
          <w:p w14:paraId="24737A30" w14:textId="77777777" w:rsidR="00BF46E1" w:rsidRPr="0041528A" w:rsidRDefault="00BF46E1" w:rsidP="0092045E">
            <w:pPr>
              <w:pStyle w:val="TAL"/>
            </w:pPr>
            <w:r w:rsidRPr="0041528A">
              <w:t>TERMINAL RESPONSE: SET UP EVENT LIST 1.2.2</w:t>
            </w:r>
          </w:p>
        </w:tc>
        <w:tc>
          <w:tcPr>
            <w:tcW w:w="3776" w:type="dxa"/>
          </w:tcPr>
          <w:p w14:paraId="7D234B24" w14:textId="77777777" w:rsidR="00BF46E1" w:rsidRPr="0041528A" w:rsidRDefault="00BF46E1" w:rsidP="0092045E">
            <w:pPr>
              <w:pStyle w:val="TAL"/>
            </w:pPr>
          </w:p>
        </w:tc>
      </w:tr>
      <w:tr w:rsidR="00BF46E1" w:rsidRPr="0041528A" w14:paraId="2CE310F8" w14:textId="77777777" w:rsidTr="00195D76">
        <w:trPr>
          <w:cantSplit/>
          <w:jc w:val="center"/>
        </w:trPr>
        <w:tc>
          <w:tcPr>
            <w:tcW w:w="737" w:type="dxa"/>
          </w:tcPr>
          <w:p w14:paraId="6EDF1B14" w14:textId="77777777" w:rsidR="00BF46E1" w:rsidRPr="0041528A" w:rsidRDefault="00BF46E1" w:rsidP="0092045E">
            <w:pPr>
              <w:pStyle w:val="TAC"/>
            </w:pPr>
            <w:r w:rsidRPr="0041528A">
              <w:t>9</w:t>
            </w:r>
          </w:p>
        </w:tc>
        <w:tc>
          <w:tcPr>
            <w:tcW w:w="1232" w:type="dxa"/>
          </w:tcPr>
          <w:p w14:paraId="001EB4EC"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Pr>
          <w:p w14:paraId="350F6F84" w14:textId="77777777" w:rsidR="00BF46E1" w:rsidRPr="0041528A" w:rsidRDefault="00BF46E1" w:rsidP="0092045E">
            <w:pPr>
              <w:pStyle w:val="TAL"/>
            </w:pPr>
            <w:r w:rsidRPr="0041528A">
              <w:t>PROACTIVE UICC SESSION ENDED</w:t>
            </w:r>
          </w:p>
        </w:tc>
        <w:tc>
          <w:tcPr>
            <w:tcW w:w="3776" w:type="dxa"/>
          </w:tcPr>
          <w:p w14:paraId="2C35F41F" w14:textId="77777777" w:rsidR="00BF46E1" w:rsidRPr="0041528A" w:rsidRDefault="00BF46E1" w:rsidP="0092045E">
            <w:pPr>
              <w:pStyle w:val="TAL"/>
            </w:pPr>
          </w:p>
        </w:tc>
      </w:tr>
      <w:tr w:rsidR="00BF46E1" w:rsidRPr="0041528A" w14:paraId="3E6B4CB7" w14:textId="77777777" w:rsidTr="00195D76">
        <w:trPr>
          <w:cantSplit/>
          <w:jc w:val="center"/>
        </w:trPr>
        <w:tc>
          <w:tcPr>
            <w:tcW w:w="737" w:type="dxa"/>
          </w:tcPr>
          <w:p w14:paraId="1E0ECD6B" w14:textId="77777777" w:rsidR="00BF46E1" w:rsidRPr="0041528A" w:rsidRDefault="00BF46E1" w:rsidP="0092045E">
            <w:pPr>
              <w:pStyle w:val="TAC"/>
            </w:pPr>
            <w:r w:rsidRPr="0041528A">
              <w:t>10</w:t>
            </w:r>
          </w:p>
        </w:tc>
        <w:tc>
          <w:tcPr>
            <w:tcW w:w="1232" w:type="dxa"/>
          </w:tcPr>
          <w:p w14:paraId="38EB34C0" w14:textId="77777777" w:rsidR="00BF46E1" w:rsidRPr="0041528A" w:rsidRDefault="00BF46E1" w:rsidP="0092045E">
            <w:pPr>
              <w:pStyle w:val="TAC"/>
            </w:pPr>
            <w:r w:rsidRPr="0041528A">
              <w:t xml:space="preserve">USS </w:t>
            </w:r>
            <w:r w:rsidRPr="0041528A">
              <w:sym w:font="Symbol" w:char="F0AE"/>
            </w:r>
            <w:r w:rsidRPr="0041528A">
              <w:t xml:space="preserve"> ME</w:t>
            </w:r>
          </w:p>
        </w:tc>
        <w:tc>
          <w:tcPr>
            <w:tcW w:w="2892" w:type="dxa"/>
          </w:tcPr>
          <w:p w14:paraId="32536A0A" w14:textId="77777777" w:rsidR="00BF46E1" w:rsidRPr="0041528A" w:rsidRDefault="00BF46E1" w:rsidP="0092045E">
            <w:pPr>
              <w:pStyle w:val="TAL"/>
            </w:pPr>
            <w:r w:rsidRPr="0041528A">
              <w:t>SETUP 1.2.2</w:t>
            </w:r>
          </w:p>
        </w:tc>
        <w:tc>
          <w:tcPr>
            <w:tcW w:w="3776" w:type="dxa"/>
          </w:tcPr>
          <w:p w14:paraId="4517D5A1" w14:textId="77777777" w:rsidR="00BF46E1" w:rsidRPr="0041528A" w:rsidRDefault="00BF46E1" w:rsidP="0092045E">
            <w:pPr>
              <w:pStyle w:val="TAL"/>
            </w:pPr>
            <w:r w:rsidRPr="0041528A">
              <w:t>[Incoming call alert]</w:t>
            </w:r>
          </w:p>
        </w:tc>
      </w:tr>
      <w:tr w:rsidR="00BF46E1" w:rsidRPr="0041528A" w14:paraId="3F043B04" w14:textId="77777777" w:rsidTr="00195D76">
        <w:trPr>
          <w:cantSplit/>
          <w:jc w:val="center"/>
        </w:trPr>
        <w:tc>
          <w:tcPr>
            <w:tcW w:w="737" w:type="dxa"/>
          </w:tcPr>
          <w:p w14:paraId="356AF068" w14:textId="77777777" w:rsidR="00BF46E1" w:rsidRPr="0041528A" w:rsidRDefault="00BF46E1" w:rsidP="0092045E">
            <w:pPr>
              <w:pStyle w:val="TAC"/>
            </w:pPr>
            <w:r w:rsidRPr="0041528A">
              <w:t>11</w:t>
            </w:r>
          </w:p>
        </w:tc>
        <w:tc>
          <w:tcPr>
            <w:tcW w:w="1232" w:type="dxa"/>
          </w:tcPr>
          <w:p w14:paraId="62959D25"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2" w:type="dxa"/>
          </w:tcPr>
          <w:p w14:paraId="20BA8CB4" w14:textId="77777777" w:rsidR="00BF46E1" w:rsidRPr="0041528A" w:rsidRDefault="00BF46E1" w:rsidP="0092045E">
            <w:pPr>
              <w:pStyle w:val="TAL"/>
            </w:pPr>
            <w:r w:rsidRPr="0041528A">
              <w:t>User shall accept the incoming call</w:t>
            </w:r>
          </w:p>
        </w:tc>
        <w:tc>
          <w:tcPr>
            <w:tcW w:w="3776" w:type="dxa"/>
          </w:tcPr>
          <w:p w14:paraId="2FB49D53" w14:textId="77777777" w:rsidR="00BF46E1" w:rsidRPr="0041528A" w:rsidRDefault="00BF46E1" w:rsidP="0092045E">
            <w:pPr>
              <w:pStyle w:val="TAL"/>
            </w:pPr>
          </w:p>
        </w:tc>
      </w:tr>
      <w:tr w:rsidR="00BF46E1" w:rsidRPr="0041528A" w14:paraId="481FB018" w14:textId="77777777" w:rsidTr="00195D76">
        <w:trPr>
          <w:cantSplit/>
          <w:jc w:val="center"/>
        </w:trPr>
        <w:tc>
          <w:tcPr>
            <w:tcW w:w="737" w:type="dxa"/>
          </w:tcPr>
          <w:p w14:paraId="2058D555" w14:textId="77777777" w:rsidR="00BF46E1" w:rsidRPr="0041528A" w:rsidRDefault="00BF46E1" w:rsidP="0092045E">
            <w:pPr>
              <w:pStyle w:val="TAC"/>
            </w:pPr>
            <w:r w:rsidRPr="0041528A">
              <w:t>12</w:t>
            </w:r>
          </w:p>
        </w:tc>
        <w:tc>
          <w:tcPr>
            <w:tcW w:w="1232" w:type="dxa"/>
          </w:tcPr>
          <w:p w14:paraId="0AFCDF4B"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Pr>
          <w:p w14:paraId="220F09AE" w14:textId="77777777" w:rsidR="00BF46E1" w:rsidRPr="0041528A" w:rsidRDefault="00BF46E1" w:rsidP="0092045E">
            <w:pPr>
              <w:pStyle w:val="TAL"/>
            </w:pPr>
            <w:r w:rsidRPr="0041528A">
              <w:t>CONNECT 1.2.2</w:t>
            </w:r>
          </w:p>
        </w:tc>
        <w:tc>
          <w:tcPr>
            <w:tcW w:w="3776" w:type="dxa"/>
          </w:tcPr>
          <w:p w14:paraId="35F30BFD" w14:textId="77777777" w:rsidR="00BF46E1" w:rsidRPr="0041528A" w:rsidRDefault="00BF46E1" w:rsidP="0092045E">
            <w:pPr>
              <w:pStyle w:val="TAL"/>
            </w:pPr>
          </w:p>
        </w:tc>
      </w:tr>
      <w:tr w:rsidR="00BF46E1" w:rsidRPr="0041528A" w14:paraId="2C43A559" w14:textId="77777777" w:rsidTr="00195D76">
        <w:trPr>
          <w:cantSplit/>
          <w:jc w:val="center"/>
        </w:trPr>
        <w:tc>
          <w:tcPr>
            <w:tcW w:w="737" w:type="dxa"/>
          </w:tcPr>
          <w:p w14:paraId="02B351A1" w14:textId="77777777" w:rsidR="00BF46E1" w:rsidRPr="0041528A" w:rsidRDefault="00BF46E1" w:rsidP="0092045E">
            <w:pPr>
              <w:pStyle w:val="TAC"/>
            </w:pPr>
            <w:r w:rsidRPr="0041528A">
              <w:t>13</w:t>
            </w:r>
          </w:p>
        </w:tc>
        <w:tc>
          <w:tcPr>
            <w:tcW w:w="1232" w:type="dxa"/>
          </w:tcPr>
          <w:p w14:paraId="344F36DA" w14:textId="77777777" w:rsidR="00BF46E1" w:rsidRPr="0041528A" w:rsidRDefault="00BF46E1" w:rsidP="0092045E">
            <w:pPr>
              <w:pStyle w:val="TAC"/>
            </w:pPr>
            <w:r w:rsidRPr="0041528A">
              <w:t xml:space="preserve">USS </w:t>
            </w:r>
            <w:r w:rsidRPr="0041528A">
              <w:sym w:font="Symbol" w:char="F0AE"/>
            </w:r>
            <w:r w:rsidRPr="0041528A">
              <w:t xml:space="preserve"> ME</w:t>
            </w:r>
          </w:p>
        </w:tc>
        <w:tc>
          <w:tcPr>
            <w:tcW w:w="2892" w:type="dxa"/>
          </w:tcPr>
          <w:p w14:paraId="5DF806DD" w14:textId="77777777" w:rsidR="00BF46E1" w:rsidRPr="0041528A" w:rsidRDefault="00BF46E1" w:rsidP="0092045E">
            <w:pPr>
              <w:pStyle w:val="TAL"/>
            </w:pPr>
            <w:r w:rsidRPr="0041528A">
              <w:t>DISCONNECT 1.2.2</w:t>
            </w:r>
          </w:p>
        </w:tc>
        <w:tc>
          <w:tcPr>
            <w:tcW w:w="3776" w:type="dxa"/>
          </w:tcPr>
          <w:p w14:paraId="0F2C2993" w14:textId="77777777" w:rsidR="00BF46E1" w:rsidRPr="0041528A" w:rsidRDefault="00BF46E1" w:rsidP="0092045E">
            <w:pPr>
              <w:pStyle w:val="TAL"/>
            </w:pPr>
          </w:p>
        </w:tc>
      </w:tr>
      <w:tr w:rsidR="00BF46E1" w:rsidRPr="0041528A" w14:paraId="72774879" w14:textId="77777777" w:rsidTr="00195D76">
        <w:trPr>
          <w:cantSplit/>
          <w:jc w:val="center"/>
        </w:trPr>
        <w:tc>
          <w:tcPr>
            <w:tcW w:w="737" w:type="dxa"/>
          </w:tcPr>
          <w:p w14:paraId="3A2B22F8" w14:textId="77777777" w:rsidR="00BF46E1" w:rsidRPr="0041528A" w:rsidRDefault="00BF46E1" w:rsidP="0092045E">
            <w:pPr>
              <w:pStyle w:val="TAC"/>
            </w:pPr>
            <w:r w:rsidRPr="0041528A">
              <w:t>14</w:t>
            </w:r>
          </w:p>
        </w:tc>
        <w:tc>
          <w:tcPr>
            <w:tcW w:w="1232" w:type="dxa"/>
          </w:tcPr>
          <w:p w14:paraId="23E9638E"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Pr>
          <w:p w14:paraId="4B9D01CC" w14:textId="77777777" w:rsidR="00BF46E1" w:rsidRPr="0041528A" w:rsidRDefault="00BF46E1" w:rsidP="0092045E">
            <w:pPr>
              <w:pStyle w:val="TAL"/>
            </w:pPr>
            <w:r w:rsidRPr="0041528A">
              <w:t>ENVELOPE: EVENT DOWNLOAD CALL DISCONNECT 1.2.2A</w:t>
            </w:r>
            <w:r w:rsidRPr="0041528A">
              <w:br/>
              <w:t>or</w:t>
            </w:r>
            <w:r w:rsidRPr="0041528A">
              <w:br/>
              <w:t>ENVELOPE: EVENT DOWNLOAD CALL DISCONNECT 1.2.2B</w:t>
            </w:r>
          </w:p>
        </w:tc>
        <w:tc>
          <w:tcPr>
            <w:tcW w:w="3776" w:type="dxa"/>
          </w:tcPr>
          <w:p w14:paraId="615AC653" w14:textId="77777777" w:rsidR="00BF46E1" w:rsidRPr="0041528A" w:rsidRDefault="00BF46E1" w:rsidP="0092045E">
            <w:pPr>
              <w:pStyle w:val="TAL"/>
            </w:pPr>
            <w:r w:rsidRPr="0041528A">
              <w:t>[Call Disconnect Event]</w:t>
            </w:r>
          </w:p>
        </w:tc>
      </w:tr>
      <w:tr w:rsidR="00BF46E1" w:rsidRPr="0041528A" w14:paraId="2DF772FA" w14:textId="77777777" w:rsidTr="00195D76">
        <w:trPr>
          <w:cantSplit/>
          <w:jc w:val="center"/>
        </w:trPr>
        <w:tc>
          <w:tcPr>
            <w:tcW w:w="737" w:type="dxa"/>
          </w:tcPr>
          <w:p w14:paraId="6524407E" w14:textId="77777777" w:rsidR="00BF46E1" w:rsidRPr="0041528A" w:rsidRDefault="00BF46E1" w:rsidP="0092045E">
            <w:pPr>
              <w:pStyle w:val="TAC"/>
            </w:pPr>
            <w:r w:rsidRPr="0041528A">
              <w:t>15</w:t>
            </w:r>
          </w:p>
        </w:tc>
        <w:tc>
          <w:tcPr>
            <w:tcW w:w="1232" w:type="dxa"/>
          </w:tcPr>
          <w:p w14:paraId="3ACB0966"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Pr>
          <w:p w14:paraId="1A346FEA" w14:textId="77777777" w:rsidR="00BF46E1" w:rsidRPr="0041528A" w:rsidRDefault="00BF46E1" w:rsidP="0092045E">
            <w:pPr>
              <w:pStyle w:val="TAL"/>
            </w:pPr>
            <w:r w:rsidRPr="0041528A">
              <w:t>PROACTIVE UICC SESSION ENDED</w:t>
            </w:r>
          </w:p>
        </w:tc>
        <w:tc>
          <w:tcPr>
            <w:tcW w:w="3776" w:type="dxa"/>
          </w:tcPr>
          <w:p w14:paraId="68B62006" w14:textId="77777777" w:rsidR="00BF46E1" w:rsidRPr="0041528A" w:rsidRDefault="00BF46E1" w:rsidP="0092045E">
            <w:pPr>
              <w:pStyle w:val="TAL"/>
            </w:pPr>
          </w:p>
        </w:tc>
      </w:tr>
    </w:tbl>
    <w:p w14:paraId="0902B0C6" w14:textId="77777777" w:rsidR="00BF46E1" w:rsidRPr="0041528A" w:rsidRDefault="00BF46E1" w:rsidP="00BF46E1"/>
    <w:p w14:paraId="47444823" w14:textId="77777777" w:rsidR="00BF46E1" w:rsidRPr="0041528A" w:rsidRDefault="00BF46E1" w:rsidP="00BF46E1">
      <w:r w:rsidRPr="0041528A">
        <w:t>PROACTIVE COMMAND: SET UP EVENT LIST 1.2.1</w:t>
      </w:r>
    </w:p>
    <w:p w14:paraId="21904700" w14:textId="77777777" w:rsidR="00BF46E1" w:rsidRPr="0041528A" w:rsidRDefault="00BF46E1" w:rsidP="00BF46E1">
      <w:r w:rsidRPr="0041528A">
        <w:t>Logically:</w:t>
      </w:r>
    </w:p>
    <w:p w14:paraId="37008E23" w14:textId="77777777" w:rsidR="00BF46E1" w:rsidRPr="0041528A" w:rsidRDefault="00BF46E1" w:rsidP="0041528A">
      <w:pPr>
        <w:pStyle w:val="EW"/>
      </w:pPr>
      <w:r w:rsidRPr="0041528A">
        <w:t>Command details</w:t>
      </w:r>
    </w:p>
    <w:p w14:paraId="2B59A4F7" w14:textId="77777777" w:rsidR="00BF46E1" w:rsidRPr="0041528A" w:rsidRDefault="00BF46E1" w:rsidP="0041528A">
      <w:pPr>
        <w:pStyle w:val="EW"/>
      </w:pPr>
      <w:r w:rsidRPr="0041528A">
        <w:tab/>
        <w:t>Command number:</w:t>
      </w:r>
      <w:r w:rsidRPr="0041528A">
        <w:tab/>
        <w:t>1</w:t>
      </w:r>
    </w:p>
    <w:p w14:paraId="291A5FD0" w14:textId="77777777" w:rsidR="00BF46E1" w:rsidRPr="0041528A" w:rsidRDefault="00BF46E1" w:rsidP="0041528A">
      <w:pPr>
        <w:pStyle w:val="EW"/>
      </w:pPr>
      <w:r w:rsidRPr="0041528A">
        <w:tab/>
        <w:t>Command type:</w:t>
      </w:r>
      <w:r w:rsidRPr="0041528A">
        <w:tab/>
        <w:t>SET UP EVENT LIST</w:t>
      </w:r>
    </w:p>
    <w:p w14:paraId="73DA7E5C" w14:textId="77777777" w:rsidR="00BF46E1" w:rsidRPr="0041528A" w:rsidRDefault="00BF46E1" w:rsidP="0041528A">
      <w:pPr>
        <w:pStyle w:val="EW"/>
      </w:pPr>
      <w:r w:rsidRPr="0041528A">
        <w:tab/>
        <w:t>Command qualifier:</w:t>
      </w:r>
      <w:r w:rsidRPr="0041528A">
        <w:tab/>
        <w:t>'00'</w:t>
      </w:r>
    </w:p>
    <w:p w14:paraId="202E7A6C" w14:textId="77777777" w:rsidR="00BF46E1" w:rsidRPr="0041528A" w:rsidRDefault="00BF46E1" w:rsidP="0041528A">
      <w:pPr>
        <w:pStyle w:val="EW"/>
      </w:pPr>
      <w:r w:rsidRPr="0041528A">
        <w:t>Device identities</w:t>
      </w:r>
    </w:p>
    <w:p w14:paraId="321B4366" w14:textId="77777777" w:rsidR="00BF46E1" w:rsidRPr="0041528A" w:rsidRDefault="00BF46E1" w:rsidP="0041528A">
      <w:pPr>
        <w:pStyle w:val="EW"/>
      </w:pPr>
      <w:r w:rsidRPr="0041528A">
        <w:tab/>
        <w:t>Source device:</w:t>
      </w:r>
      <w:r w:rsidRPr="0041528A">
        <w:tab/>
        <w:t>UICC</w:t>
      </w:r>
    </w:p>
    <w:p w14:paraId="5AF56271" w14:textId="77777777" w:rsidR="00BF46E1" w:rsidRPr="0041528A" w:rsidRDefault="00BF46E1" w:rsidP="0041528A">
      <w:pPr>
        <w:pStyle w:val="EW"/>
      </w:pPr>
      <w:r w:rsidRPr="0041528A">
        <w:tab/>
        <w:t>Destination device:</w:t>
      </w:r>
      <w:r w:rsidRPr="0041528A">
        <w:tab/>
        <w:t>ME</w:t>
      </w:r>
    </w:p>
    <w:p w14:paraId="12CE6058" w14:textId="77777777" w:rsidR="00BF46E1" w:rsidRPr="0041528A" w:rsidRDefault="00BF46E1" w:rsidP="0041528A">
      <w:pPr>
        <w:pStyle w:val="EW"/>
      </w:pPr>
      <w:r w:rsidRPr="0041528A">
        <w:t>Event list</w:t>
      </w:r>
    </w:p>
    <w:p w14:paraId="1252DAE6" w14:textId="77777777" w:rsidR="00BF46E1" w:rsidRPr="0041528A" w:rsidRDefault="00BF46E1" w:rsidP="0041528A">
      <w:pPr>
        <w:pStyle w:val="EW"/>
      </w:pPr>
      <w:r w:rsidRPr="0041528A">
        <w:tab/>
        <w:t>Event 1:</w:t>
      </w:r>
      <w:r w:rsidRPr="0041528A">
        <w:tab/>
        <w:t>Call Connected</w:t>
      </w:r>
    </w:p>
    <w:p w14:paraId="0FA4759C" w14:textId="77777777" w:rsidR="00BF46E1" w:rsidRPr="0041528A" w:rsidRDefault="00BF46E1" w:rsidP="0041528A">
      <w:pPr>
        <w:pStyle w:val="EX"/>
      </w:pPr>
      <w:r w:rsidRPr="0041528A">
        <w:tab/>
        <w:t>Event 2:</w:t>
      </w:r>
      <w:r w:rsidRPr="0041528A">
        <w:tab/>
        <w:t>Call Disconnected</w:t>
      </w:r>
    </w:p>
    <w:p w14:paraId="3340A329" w14:textId="77777777" w:rsidR="00BF46E1" w:rsidRPr="0041528A" w:rsidRDefault="00BF46E1" w:rsidP="00BF46E1">
      <w:r w:rsidRPr="0041528A">
        <w:t>Coding:</w:t>
      </w:r>
    </w:p>
    <w:p w14:paraId="51C02C4B"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3820CA6F"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4700F43"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6A066B42"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134DAEBA" w14:textId="77777777" w:rsidR="00BF46E1" w:rsidRPr="0041528A" w:rsidRDefault="00BF46E1" w:rsidP="0092045E">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2634D0B1"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336D5D7"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9B67424"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7927D84" w14:textId="77777777" w:rsidR="00BF46E1" w:rsidRPr="0041528A" w:rsidRDefault="00BF46E1" w:rsidP="0092045E">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79E61547"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ACB4D51"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461CE1B"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72CA5B2"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6DD66DE"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6C03E3F" w14:textId="77777777" w:rsidR="00BF46E1" w:rsidRPr="0041528A" w:rsidRDefault="00BF46E1" w:rsidP="0092045E">
            <w:pPr>
              <w:pStyle w:val="TAC"/>
            </w:pPr>
            <w:r w:rsidRPr="0041528A">
              <w:t>99</w:t>
            </w:r>
          </w:p>
        </w:tc>
      </w:tr>
      <w:tr w:rsidR="00BF46E1" w:rsidRPr="0041528A" w14:paraId="3812FEB9" w14:textId="77777777" w:rsidTr="00195D76">
        <w:trPr>
          <w:jc w:val="center"/>
        </w:trPr>
        <w:tc>
          <w:tcPr>
            <w:tcW w:w="1134" w:type="dxa"/>
            <w:tcBorders>
              <w:top w:val="single" w:sz="4" w:space="0" w:color="auto"/>
              <w:right w:val="single" w:sz="4" w:space="0" w:color="auto"/>
            </w:tcBorders>
          </w:tcPr>
          <w:p w14:paraId="5D02CC1B"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4F5D0219"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E264E33"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E92E18D"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3E3D50F"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6717D70"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AE5F520"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2F99263"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B719790"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FD0409E"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34B9496"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5901842"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3FF66AE" w14:textId="77777777" w:rsidR="00BF46E1" w:rsidRPr="0041528A" w:rsidRDefault="00BF46E1" w:rsidP="0092045E">
            <w:pPr>
              <w:pStyle w:val="TAC"/>
            </w:pPr>
          </w:p>
        </w:tc>
      </w:tr>
    </w:tbl>
    <w:p w14:paraId="4BC2CD0F" w14:textId="77777777" w:rsidR="00BF46E1" w:rsidRPr="0041528A" w:rsidRDefault="00BF46E1" w:rsidP="00BF46E1"/>
    <w:p w14:paraId="0B4187BA" w14:textId="77777777" w:rsidR="00BF46E1" w:rsidRPr="0041528A" w:rsidRDefault="00BF46E1" w:rsidP="00BF46E1">
      <w:r w:rsidRPr="0041528A">
        <w:t>TERMINAL RESPONSE: SET UP EVENT LIST 1.2.1</w:t>
      </w:r>
    </w:p>
    <w:p w14:paraId="6C00A4CA" w14:textId="77777777" w:rsidR="00BF46E1" w:rsidRPr="0041528A" w:rsidRDefault="00BF46E1" w:rsidP="00BF46E1">
      <w:r w:rsidRPr="0041528A">
        <w:t>Logically:</w:t>
      </w:r>
    </w:p>
    <w:p w14:paraId="6FBEB864" w14:textId="77777777" w:rsidR="00BF46E1" w:rsidRPr="0041528A" w:rsidRDefault="00BF46E1" w:rsidP="0041528A">
      <w:pPr>
        <w:pStyle w:val="EW"/>
      </w:pPr>
      <w:r w:rsidRPr="0041528A">
        <w:t>Command details</w:t>
      </w:r>
    </w:p>
    <w:p w14:paraId="02B4BA76" w14:textId="77777777" w:rsidR="00BF46E1" w:rsidRPr="0041528A" w:rsidRDefault="00BF46E1" w:rsidP="0041528A">
      <w:pPr>
        <w:pStyle w:val="EW"/>
      </w:pPr>
      <w:r w:rsidRPr="0041528A">
        <w:tab/>
        <w:t>Command number:</w:t>
      </w:r>
      <w:r w:rsidRPr="0041528A">
        <w:tab/>
        <w:t>1</w:t>
      </w:r>
    </w:p>
    <w:p w14:paraId="6A61E428" w14:textId="77777777" w:rsidR="00BF46E1" w:rsidRPr="0041528A" w:rsidRDefault="00BF46E1" w:rsidP="0041528A">
      <w:pPr>
        <w:pStyle w:val="EW"/>
      </w:pPr>
      <w:r w:rsidRPr="0041528A">
        <w:tab/>
        <w:t>Command type:</w:t>
      </w:r>
      <w:r w:rsidRPr="0041528A">
        <w:tab/>
        <w:t>SET UP EVENT LIST</w:t>
      </w:r>
    </w:p>
    <w:p w14:paraId="487AC194" w14:textId="77777777" w:rsidR="00BF46E1" w:rsidRPr="0041528A" w:rsidRDefault="00BF46E1" w:rsidP="0041528A">
      <w:pPr>
        <w:pStyle w:val="EW"/>
      </w:pPr>
      <w:r w:rsidRPr="0041528A">
        <w:tab/>
        <w:t>Command qualifier:</w:t>
      </w:r>
      <w:r w:rsidRPr="0041528A">
        <w:tab/>
        <w:t>'00'</w:t>
      </w:r>
    </w:p>
    <w:p w14:paraId="28611C97" w14:textId="77777777" w:rsidR="00BF46E1" w:rsidRPr="0041528A" w:rsidRDefault="00BF46E1" w:rsidP="0041528A">
      <w:pPr>
        <w:pStyle w:val="EW"/>
      </w:pPr>
      <w:r w:rsidRPr="0041528A">
        <w:t>Device identities</w:t>
      </w:r>
    </w:p>
    <w:p w14:paraId="30928DD2" w14:textId="77777777" w:rsidR="00BF46E1" w:rsidRPr="0041528A" w:rsidRDefault="00BF46E1" w:rsidP="0041528A">
      <w:pPr>
        <w:pStyle w:val="EW"/>
      </w:pPr>
      <w:r w:rsidRPr="0041528A">
        <w:tab/>
        <w:t>Source device:</w:t>
      </w:r>
      <w:r w:rsidRPr="0041528A">
        <w:tab/>
        <w:t>ME</w:t>
      </w:r>
    </w:p>
    <w:p w14:paraId="01577747" w14:textId="77777777" w:rsidR="00BF46E1" w:rsidRPr="0041528A" w:rsidRDefault="00BF46E1" w:rsidP="0041528A">
      <w:pPr>
        <w:pStyle w:val="EW"/>
      </w:pPr>
      <w:r w:rsidRPr="0041528A">
        <w:tab/>
        <w:t>Destination device:</w:t>
      </w:r>
      <w:r w:rsidRPr="0041528A">
        <w:tab/>
        <w:t>UICC</w:t>
      </w:r>
    </w:p>
    <w:p w14:paraId="138784EF" w14:textId="77777777" w:rsidR="00BF46E1" w:rsidRPr="0041528A" w:rsidRDefault="00BF46E1" w:rsidP="0041528A">
      <w:pPr>
        <w:pStyle w:val="EW"/>
      </w:pPr>
      <w:r w:rsidRPr="0041528A">
        <w:t>Result</w:t>
      </w:r>
    </w:p>
    <w:p w14:paraId="510389C2" w14:textId="77777777" w:rsidR="00BF46E1" w:rsidRPr="0041528A" w:rsidRDefault="00BF46E1" w:rsidP="0041528A">
      <w:pPr>
        <w:pStyle w:val="EX"/>
      </w:pPr>
      <w:r w:rsidRPr="0041528A">
        <w:tab/>
        <w:t>General Result:</w:t>
      </w:r>
      <w:r w:rsidRPr="0041528A">
        <w:tab/>
        <w:t>Command performed successfully</w:t>
      </w:r>
    </w:p>
    <w:p w14:paraId="0FC8C104" w14:textId="77777777" w:rsidR="00BF46E1" w:rsidRPr="0041528A" w:rsidRDefault="00BF46E1" w:rsidP="00BF46E1">
      <w:r w:rsidRPr="0041528A">
        <w:t>Coding:</w:t>
      </w:r>
    </w:p>
    <w:p w14:paraId="23A1770B"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077"/>
        <w:gridCol w:w="624"/>
        <w:gridCol w:w="567"/>
        <w:gridCol w:w="567"/>
        <w:gridCol w:w="567"/>
        <w:gridCol w:w="567"/>
        <w:gridCol w:w="567"/>
        <w:gridCol w:w="567"/>
        <w:gridCol w:w="567"/>
        <w:gridCol w:w="567"/>
        <w:gridCol w:w="567"/>
        <w:gridCol w:w="567"/>
        <w:gridCol w:w="567"/>
      </w:tblGrid>
      <w:tr w:rsidR="00BF46E1" w:rsidRPr="0041528A" w14:paraId="72CCA80D" w14:textId="77777777" w:rsidTr="00195D76">
        <w:trPr>
          <w:jc w:val="center"/>
        </w:trPr>
        <w:tc>
          <w:tcPr>
            <w:tcW w:w="1077" w:type="dxa"/>
            <w:tcBorders>
              <w:top w:val="single" w:sz="4" w:space="0" w:color="auto"/>
              <w:left w:val="single" w:sz="4" w:space="0" w:color="auto"/>
              <w:bottom w:val="single" w:sz="4" w:space="0" w:color="auto"/>
              <w:right w:val="single" w:sz="4" w:space="0" w:color="auto"/>
            </w:tcBorders>
          </w:tcPr>
          <w:p w14:paraId="0460AA81" w14:textId="77777777" w:rsidR="00BF46E1" w:rsidRPr="0041528A" w:rsidRDefault="00BF46E1" w:rsidP="0092045E">
            <w:pPr>
              <w:pStyle w:val="TAL"/>
            </w:pPr>
            <w:r w:rsidRPr="0041528A">
              <w:t>BER-TLV:</w:t>
            </w:r>
          </w:p>
        </w:tc>
        <w:tc>
          <w:tcPr>
            <w:tcW w:w="624" w:type="dxa"/>
            <w:tcBorders>
              <w:top w:val="single" w:sz="4" w:space="0" w:color="auto"/>
              <w:left w:val="single" w:sz="4" w:space="0" w:color="auto"/>
              <w:bottom w:val="single" w:sz="4" w:space="0" w:color="auto"/>
              <w:right w:val="single" w:sz="4" w:space="0" w:color="auto"/>
            </w:tcBorders>
          </w:tcPr>
          <w:p w14:paraId="0B79D19C"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B6B10BB"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56DC594"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F418AF8" w14:textId="77777777" w:rsidR="00BF46E1" w:rsidRPr="0041528A" w:rsidRDefault="00BF46E1" w:rsidP="0092045E">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207D1B85"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A958578"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52E49B9"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BCF253B"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4D43F46"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D8C1733" w14:textId="77777777" w:rsidR="00BF46E1" w:rsidRPr="0041528A" w:rsidRDefault="00BF46E1" w:rsidP="0092045E">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6262F743"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9B4A939" w14:textId="77777777" w:rsidR="00BF46E1" w:rsidRPr="0041528A" w:rsidRDefault="00BF46E1" w:rsidP="0092045E">
            <w:pPr>
              <w:pStyle w:val="TAC"/>
            </w:pPr>
            <w:r w:rsidRPr="0041528A">
              <w:t>00</w:t>
            </w:r>
          </w:p>
        </w:tc>
      </w:tr>
    </w:tbl>
    <w:p w14:paraId="3057EB57" w14:textId="77777777" w:rsidR="00BF46E1" w:rsidRPr="0041528A" w:rsidRDefault="00BF46E1" w:rsidP="00BF46E1"/>
    <w:p w14:paraId="37EC42BF" w14:textId="77777777" w:rsidR="00BF46E1" w:rsidRPr="0041528A" w:rsidRDefault="00BF46E1" w:rsidP="00BF46E1">
      <w:r w:rsidRPr="0041528A">
        <w:t>PROACTIVE COMMAND: SET UP EVENT LIST 1.2.2</w:t>
      </w:r>
    </w:p>
    <w:p w14:paraId="7DC96091" w14:textId="77777777" w:rsidR="00BF46E1" w:rsidRPr="0041528A" w:rsidRDefault="00BF46E1" w:rsidP="00BF46E1">
      <w:r w:rsidRPr="0041528A">
        <w:t>Logically:</w:t>
      </w:r>
    </w:p>
    <w:p w14:paraId="318A89F2" w14:textId="77777777" w:rsidR="00BF46E1" w:rsidRPr="0041528A" w:rsidRDefault="00BF46E1" w:rsidP="0041528A">
      <w:pPr>
        <w:pStyle w:val="EW"/>
      </w:pPr>
      <w:r w:rsidRPr="0041528A">
        <w:t>Command details</w:t>
      </w:r>
    </w:p>
    <w:p w14:paraId="2ADAD8B7" w14:textId="77777777" w:rsidR="00BF46E1" w:rsidRPr="0041528A" w:rsidRDefault="00BF46E1" w:rsidP="0041528A">
      <w:pPr>
        <w:pStyle w:val="EW"/>
      </w:pPr>
      <w:r w:rsidRPr="0041528A">
        <w:tab/>
        <w:t>Command number:</w:t>
      </w:r>
      <w:r w:rsidRPr="0041528A">
        <w:tab/>
        <w:t>1</w:t>
      </w:r>
    </w:p>
    <w:p w14:paraId="28B8A91E" w14:textId="77777777" w:rsidR="00BF46E1" w:rsidRPr="0041528A" w:rsidRDefault="00BF46E1" w:rsidP="0041528A">
      <w:pPr>
        <w:pStyle w:val="EW"/>
      </w:pPr>
      <w:r w:rsidRPr="0041528A">
        <w:tab/>
        <w:t>Command type:</w:t>
      </w:r>
      <w:r w:rsidRPr="0041528A">
        <w:tab/>
        <w:t>SET UP EVENT LIST</w:t>
      </w:r>
    </w:p>
    <w:p w14:paraId="4F3CA60F" w14:textId="77777777" w:rsidR="00BF46E1" w:rsidRPr="0041528A" w:rsidRDefault="00BF46E1" w:rsidP="0041528A">
      <w:pPr>
        <w:pStyle w:val="EW"/>
      </w:pPr>
      <w:r w:rsidRPr="0041528A">
        <w:tab/>
        <w:t>Command qualifier:</w:t>
      </w:r>
      <w:r w:rsidRPr="0041528A">
        <w:tab/>
        <w:t>'00'</w:t>
      </w:r>
    </w:p>
    <w:p w14:paraId="64BB7632" w14:textId="77777777" w:rsidR="00BF46E1" w:rsidRPr="0041528A" w:rsidRDefault="00BF46E1" w:rsidP="0041528A">
      <w:pPr>
        <w:pStyle w:val="EW"/>
      </w:pPr>
      <w:r w:rsidRPr="0041528A">
        <w:t>Device identities</w:t>
      </w:r>
    </w:p>
    <w:p w14:paraId="06B259D3" w14:textId="77777777" w:rsidR="00BF46E1" w:rsidRPr="0041528A" w:rsidRDefault="00BF46E1" w:rsidP="0041528A">
      <w:pPr>
        <w:pStyle w:val="EW"/>
      </w:pPr>
      <w:r w:rsidRPr="0041528A">
        <w:tab/>
        <w:t>Source device:</w:t>
      </w:r>
      <w:r w:rsidRPr="0041528A">
        <w:tab/>
        <w:t>UICC</w:t>
      </w:r>
    </w:p>
    <w:p w14:paraId="032C9839" w14:textId="77777777" w:rsidR="00BF46E1" w:rsidRPr="0041528A" w:rsidRDefault="00BF46E1" w:rsidP="0041528A">
      <w:pPr>
        <w:pStyle w:val="EW"/>
      </w:pPr>
      <w:r w:rsidRPr="0041528A">
        <w:tab/>
        <w:t>Destination device:</w:t>
      </w:r>
      <w:r w:rsidRPr="0041528A">
        <w:tab/>
        <w:t>ME</w:t>
      </w:r>
    </w:p>
    <w:p w14:paraId="60D86865" w14:textId="77777777" w:rsidR="00BF46E1" w:rsidRPr="0041528A" w:rsidRDefault="00BF46E1" w:rsidP="0041528A">
      <w:pPr>
        <w:pStyle w:val="EW"/>
      </w:pPr>
      <w:r w:rsidRPr="0041528A">
        <w:t>Event list</w:t>
      </w:r>
    </w:p>
    <w:p w14:paraId="6929D28B" w14:textId="77777777" w:rsidR="00BF46E1" w:rsidRPr="0041528A" w:rsidRDefault="00BF46E1" w:rsidP="0041528A">
      <w:pPr>
        <w:pStyle w:val="EX"/>
      </w:pPr>
      <w:r w:rsidRPr="0041528A">
        <w:tab/>
        <w:t>Event 1:</w:t>
      </w:r>
      <w:r w:rsidRPr="0041528A">
        <w:tab/>
        <w:t>Call Disconnected</w:t>
      </w:r>
    </w:p>
    <w:p w14:paraId="047F05E7" w14:textId="77777777" w:rsidR="00BF46E1" w:rsidRPr="0041528A" w:rsidRDefault="00BF46E1" w:rsidP="00BF46E1">
      <w:r w:rsidRPr="0041528A">
        <w:t>Coding:</w:t>
      </w:r>
    </w:p>
    <w:p w14:paraId="18121582"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0414FDF3"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8CFE49C"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2A81F9FB"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575FECB2" w14:textId="77777777" w:rsidR="00BF46E1" w:rsidRPr="0041528A" w:rsidRDefault="00BF46E1" w:rsidP="0092045E">
            <w:pPr>
              <w:pStyle w:val="TAC"/>
            </w:pPr>
            <w:r w:rsidRPr="0041528A">
              <w:t>0C</w:t>
            </w:r>
          </w:p>
        </w:tc>
        <w:tc>
          <w:tcPr>
            <w:tcW w:w="567" w:type="dxa"/>
            <w:tcBorders>
              <w:top w:val="single" w:sz="4" w:space="0" w:color="auto"/>
              <w:left w:val="single" w:sz="4" w:space="0" w:color="auto"/>
              <w:bottom w:val="single" w:sz="4" w:space="0" w:color="auto"/>
              <w:right w:val="single" w:sz="4" w:space="0" w:color="auto"/>
            </w:tcBorders>
          </w:tcPr>
          <w:p w14:paraId="160852B1"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8590499"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6A12598A"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D01FBEA" w14:textId="77777777" w:rsidR="00BF46E1" w:rsidRPr="0041528A" w:rsidRDefault="00BF46E1" w:rsidP="0092045E">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302A38B8"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ECEB638"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B317835"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3DD5860"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D9453E3"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E62EC6E" w14:textId="77777777" w:rsidR="00BF46E1" w:rsidRPr="0041528A" w:rsidRDefault="00BF46E1" w:rsidP="0092045E">
            <w:pPr>
              <w:pStyle w:val="TAC"/>
            </w:pPr>
            <w:r w:rsidRPr="0041528A">
              <w:t>99</w:t>
            </w:r>
          </w:p>
        </w:tc>
      </w:tr>
      <w:tr w:rsidR="00BF46E1" w:rsidRPr="0041528A" w14:paraId="0B1B0BA9" w14:textId="77777777" w:rsidTr="00195D76">
        <w:trPr>
          <w:jc w:val="center"/>
        </w:trPr>
        <w:tc>
          <w:tcPr>
            <w:tcW w:w="1134" w:type="dxa"/>
            <w:tcBorders>
              <w:top w:val="single" w:sz="4" w:space="0" w:color="auto"/>
              <w:right w:val="single" w:sz="4" w:space="0" w:color="auto"/>
            </w:tcBorders>
          </w:tcPr>
          <w:p w14:paraId="345EF96B"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3A9342CE"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E76B6DF"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B526146"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26AB995"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35E6C68"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871C579"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FB177D0"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64E63FE"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85EE3D0"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B56628E"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C0F99B6"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D889077" w14:textId="77777777" w:rsidR="00BF46E1" w:rsidRPr="0041528A" w:rsidRDefault="00BF46E1" w:rsidP="0092045E">
            <w:pPr>
              <w:pStyle w:val="TAC"/>
            </w:pPr>
          </w:p>
        </w:tc>
      </w:tr>
    </w:tbl>
    <w:p w14:paraId="279B117C" w14:textId="77777777" w:rsidR="00BF46E1" w:rsidRPr="0041528A" w:rsidRDefault="00BF46E1" w:rsidP="00BF46E1"/>
    <w:p w14:paraId="02FA99A4" w14:textId="77777777" w:rsidR="00BF46E1" w:rsidRPr="0041528A" w:rsidRDefault="00BF46E1" w:rsidP="00BF46E1">
      <w:r w:rsidRPr="0041528A">
        <w:t>TERMINAL RESPONSE: SET UP EVENT LIST 1.2.2</w:t>
      </w:r>
    </w:p>
    <w:p w14:paraId="62E4E904" w14:textId="77777777" w:rsidR="00BF46E1" w:rsidRPr="0041528A" w:rsidRDefault="00BF46E1" w:rsidP="00BF46E1">
      <w:r w:rsidRPr="0041528A">
        <w:t>Logically:</w:t>
      </w:r>
    </w:p>
    <w:p w14:paraId="02CC2064" w14:textId="77777777" w:rsidR="00BF46E1" w:rsidRPr="0041528A" w:rsidRDefault="00BF46E1" w:rsidP="0041528A">
      <w:pPr>
        <w:pStyle w:val="EW"/>
      </w:pPr>
      <w:r w:rsidRPr="0041528A">
        <w:t>Command details</w:t>
      </w:r>
    </w:p>
    <w:p w14:paraId="6C034FF4" w14:textId="77777777" w:rsidR="00BF46E1" w:rsidRPr="0041528A" w:rsidRDefault="00BF46E1" w:rsidP="0041528A">
      <w:pPr>
        <w:pStyle w:val="EW"/>
      </w:pPr>
      <w:r w:rsidRPr="0041528A">
        <w:tab/>
        <w:t>Command number:</w:t>
      </w:r>
      <w:r w:rsidRPr="0041528A">
        <w:tab/>
        <w:t>1</w:t>
      </w:r>
    </w:p>
    <w:p w14:paraId="561F2340" w14:textId="77777777" w:rsidR="00BF46E1" w:rsidRPr="0041528A" w:rsidRDefault="00BF46E1" w:rsidP="0041528A">
      <w:pPr>
        <w:pStyle w:val="EW"/>
      </w:pPr>
      <w:r w:rsidRPr="0041528A">
        <w:tab/>
        <w:t>Command type:</w:t>
      </w:r>
      <w:r w:rsidRPr="0041528A">
        <w:tab/>
        <w:t>SET UP EVENT LIST</w:t>
      </w:r>
    </w:p>
    <w:p w14:paraId="0398367B" w14:textId="77777777" w:rsidR="00BF46E1" w:rsidRPr="0041528A" w:rsidRDefault="00BF46E1" w:rsidP="0041528A">
      <w:pPr>
        <w:pStyle w:val="EW"/>
      </w:pPr>
      <w:r w:rsidRPr="0041528A">
        <w:tab/>
        <w:t>Command qualifier:</w:t>
      </w:r>
      <w:r w:rsidRPr="0041528A">
        <w:tab/>
        <w:t>'00'</w:t>
      </w:r>
    </w:p>
    <w:p w14:paraId="016EB333" w14:textId="77777777" w:rsidR="00BF46E1" w:rsidRPr="0041528A" w:rsidRDefault="00BF46E1" w:rsidP="0041528A">
      <w:pPr>
        <w:pStyle w:val="EW"/>
      </w:pPr>
      <w:r w:rsidRPr="0041528A">
        <w:t>Device identities</w:t>
      </w:r>
    </w:p>
    <w:p w14:paraId="0EDD6CF1" w14:textId="77777777" w:rsidR="00BF46E1" w:rsidRPr="0041528A" w:rsidRDefault="00BF46E1" w:rsidP="0041528A">
      <w:pPr>
        <w:pStyle w:val="EW"/>
      </w:pPr>
      <w:r w:rsidRPr="0041528A">
        <w:tab/>
        <w:t>Source device:</w:t>
      </w:r>
      <w:r w:rsidRPr="0041528A">
        <w:tab/>
        <w:t>ME</w:t>
      </w:r>
    </w:p>
    <w:p w14:paraId="5FA922FB" w14:textId="77777777" w:rsidR="00BF46E1" w:rsidRPr="0041528A" w:rsidRDefault="00BF46E1" w:rsidP="0041528A">
      <w:pPr>
        <w:pStyle w:val="EW"/>
      </w:pPr>
      <w:r w:rsidRPr="0041528A">
        <w:tab/>
        <w:t>Destination device:</w:t>
      </w:r>
      <w:r w:rsidRPr="0041528A">
        <w:tab/>
        <w:t>UICC</w:t>
      </w:r>
    </w:p>
    <w:p w14:paraId="76AFDCD2" w14:textId="77777777" w:rsidR="00BF46E1" w:rsidRPr="0041528A" w:rsidRDefault="00BF46E1" w:rsidP="0041528A">
      <w:pPr>
        <w:pStyle w:val="EW"/>
      </w:pPr>
      <w:r w:rsidRPr="0041528A">
        <w:t>Result</w:t>
      </w:r>
    </w:p>
    <w:p w14:paraId="53B76085" w14:textId="77777777" w:rsidR="00BF46E1" w:rsidRPr="0041528A" w:rsidRDefault="00BF46E1" w:rsidP="0041528A">
      <w:pPr>
        <w:pStyle w:val="EX"/>
      </w:pPr>
      <w:r w:rsidRPr="0041528A">
        <w:tab/>
        <w:t>General Result:</w:t>
      </w:r>
      <w:r w:rsidRPr="0041528A">
        <w:tab/>
        <w:t>Command performed successfully</w:t>
      </w:r>
    </w:p>
    <w:p w14:paraId="3CFEAE73" w14:textId="77777777" w:rsidR="00BF46E1" w:rsidRPr="0041528A" w:rsidRDefault="00BF46E1" w:rsidP="00BF46E1">
      <w:r w:rsidRPr="0041528A">
        <w:t>Coding:</w:t>
      </w:r>
    </w:p>
    <w:p w14:paraId="11774D58"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077"/>
        <w:gridCol w:w="624"/>
        <w:gridCol w:w="567"/>
        <w:gridCol w:w="567"/>
        <w:gridCol w:w="567"/>
        <w:gridCol w:w="567"/>
        <w:gridCol w:w="567"/>
        <w:gridCol w:w="567"/>
        <w:gridCol w:w="567"/>
        <w:gridCol w:w="567"/>
        <w:gridCol w:w="567"/>
        <w:gridCol w:w="567"/>
        <w:gridCol w:w="567"/>
      </w:tblGrid>
      <w:tr w:rsidR="00BF46E1" w:rsidRPr="0041528A" w14:paraId="66422D56" w14:textId="77777777" w:rsidTr="00195D76">
        <w:trPr>
          <w:jc w:val="center"/>
        </w:trPr>
        <w:tc>
          <w:tcPr>
            <w:tcW w:w="1077" w:type="dxa"/>
            <w:tcBorders>
              <w:top w:val="single" w:sz="4" w:space="0" w:color="auto"/>
              <w:left w:val="single" w:sz="4" w:space="0" w:color="auto"/>
              <w:bottom w:val="single" w:sz="4" w:space="0" w:color="auto"/>
              <w:right w:val="single" w:sz="4" w:space="0" w:color="auto"/>
            </w:tcBorders>
          </w:tcPr>
          <w:p w14:paraId="28DEDB19" w14:textId="77777777" w:rsidR="00BF46E1" w:rsidRPr="0041528A" w:rsidRDefault="00BF46E1" w:rsidP="0092045E">
            <w:pPr>
              <w:pStyle w:val="TAL"/>
            </w:pPr>
            <w:r w:rsidRPr="0041528A">
              <w:t>BER-TLV:</w:t>
            </w:r>
          </w:p>
        </w:tc>
        <w:tc>
          <w:tcPr>
            <w:tcW w:w="624" w:type="dxa"/>
            <w:tcBorders>
              <w:top w:val="single" w:sz="4" w:space="0" w:color="auto"/>
              <w:left w:val="single" w:sz="4" w:space="0" w:color="auto"/>
              <w:bottom w:val="single" w:sz="4" w:space="0" w:color="auto"/>
              <w:right w:val="single" w:sz="4" w:space="0" w:color="auto"/>
            </w:tcBorders>
          </w:tcPr>
          <w:p w14:paraId="0888156B"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7AA5A59"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D58F62E"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8E90121" w14:textId="77777777" w:rsidR="00BF46E1" w:rsidRPr="0041528A" w:rsidRDefault="00BF46E1" w:rsidP="0092045E">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0DDD0E3B"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477AC98"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E254825"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74D6FE8"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0CB0787"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7EC7D44" w14:textId="77777777" w:rsidR="00BF46E1" w:rsidRPr="0041528A" w:rsidRDefault="00BF46E1" w:rsidP="0092045E">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368E6E86"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132D5D6" w14:textId="77777777" w:rsidR="00BF46E1" w:rsidRPr="0041528A" w:rsidRDefault="00BF46E1" w:rsidP="0092045E">
            <w:pPr>
              <w:pStyle w:val="TAC"/>
            </w:pPr>
            <w:r w:rsidRPr="0041528A">
              <w:t>00</w:t>
            </w:r>
          </w:p>
        </w:tc>
      </w:tr>
    </w:tbl>
    <w:p w14:paraId="13D217BC" w14:textId="77777777" w:rsidR="00BF46E1" w:rsidRPr="0041528A" w:rsidRDefault="00BF46E1" w:rsidP="00BF46E1"/>
    <w:p w14:paraId="7DE53274" w14:textId="77777777" w:rsidR="00BF46E1" w:rsidRPr="0041528A" w:rsidRDefault="00BF46E1" w:rsidP="00BF46E1">
      <w:r w:rsidRPr="0041528A">
        <w:t>SET UP 1.2.2</w:t>
      </w:r>
    </w:p>
    <w:p w14:paraId="5CCD7DF5" w14:textId="77777777" w:rsidR="00BF46E1" w:rsidRPr="0041528A" w:rsidRDefault="00BF46E1" w:rsidP="00BF46E1">
      <w:r w:rsidRPr="0041528A">
        <w:t>Logically:</w:t>
      </w:r>
    </w:p>
    <w:p w14:paraId="5265F68C" w14:textId="77777777" w:rsidR="00BF46E1" w:rsidRPr="0041528A" w:rsidRDefault="00BF46E1" w:rsidP="0041528A">
      <w:pPr>
        <w:pStyle w:val="EW"/>
      </w:pPr>
      <w:r w:rsidRPr="0041528A">
        <w:t>Transaction identifier</w:t>
      </w:r>
    </w:p>
    <w:p w14:paraId="2CB02AD5" w14:textId="77777777" w:rsidR="00BF46E1" w:rsidRPr="0041528A" w:rsidRDefault="00BF46E1" w:rsidP="0041528A">
      <w:pPr>
        <w:pStyle w:val="EW"/>
      </w:pPr>
      <w:r w:rsidRPr="0041528A">
        <w:tab/>
        <w:t>TI value:</w:t>
      </w:r>
      <w:r w:rsidRPr="0041528A">
        <w:tab/>
        <w:t>0 (bit 5-7)</w:t>
      </w:r>
      <w:r w:rsidRPr="0041528A">
        <w:tab/>
      </w:r>
    </w:p>
    <w:p w14:paraId="7D67FC46" w14:textId="77777777" w:rsidR="00BF46E1" w:rsidRPr="0041528A" w:rsidRDefault="00BF46E1" w:rsidP="0041528A">
      <w:pPr>
        <w:pStyle w:val="EW"/>
      </w:pPr>
      <w:r w:rsidRPr="0041528A">
        <w:tab/>
        <w:t>TI flag:</w:t>
      </w:r>
      <w:r w:rsidRPr="0041528A">
        <w:tab/>
        <w:t>0 (bit 8)</w:t>
      </w:r>
    </w:p>
    <w:p w14:paraId="194613E6" w14:textId="77777777" w:rsidR="00BF46E1" w:rsidRPr="0041528A" w:rsidRDefault="00BF46E1" w:rsidP="0041528A">
      <w:pPr>
        <w:pStyle w:val="EW"/>
      </w:pPr>
      <w:r w:rsidRPr="0041528A">
        <w:t>Address</w:t>
      </w:r>
    </w:p>
    <w:p w14:paraId="30762BCF" w14:textId="77777777" w:rsidR="00BF46E1" w:rsidRPr="0041528A" w:rsidRDefault="00BF46E1" w:rsidP="0041528A">
      <w:pPr>
        <w:pStyle w:val="EW"/>
      </w:pPr>
      <w:r w:rsidRPr="0041528A">
        <w:tab/>
        <w:t>TON:</w:t>
      </w:r>
      <w:r w:rsidRPr="0041528A">
        <w:tab/>
        <w:t>"Unknown"</w:t>
      </w:r>
    </w:p>
    <w:p w14:paraId="407B6217" w14:textId="77777777" w:rsidR="00BF46E1" w:rsidRPr="0041528A" w:rsidRDefault="00BF46E1" w:rsidP="0041528A">
      <w:pPr>
        <w:pStyle w:val="EW"/>
      </w:pPr>
      <w:r w:rsidRPr="0041528A">
        <w:tab/>
        <w:t>NPI:</w:t>
      </w:r>
      <w:r w:rsidRPr="0041528A">
        <w:tab/>
        <w:t>"ISDN/ telephone numbering plan"</w:t>
      </w:r>
    </w:p>
    <w:p w14:paraId="586EE78B" w14:textId="77777777" w:rsidR="00BF46E1" w:rsidRPr="0041528A" w:rsidRDefault="00BF46E1" w:rsidP="0041528A">
      <w:pPr>
        <w:pStyle w:val="EX"/>
      </w:pPr>
      <w:r w:rsidRPr="0041528A">
        <w:tab/>
        <w:t>Dialling number string:</w:t>
      </w:r>
      <w:r w:rsidRPr="0041528A">
        <w:tab/>
        <w:t>"9876"</w:t>
      </w:r>
    </w:p>
    <w:p w14:paraId="31B59B82" w14:textId="77777777" w:rsidR="00BF46E1" w:rsidRPr="0041528A" w:rsidRDefault="00BF46E1" w:rsidP="00BF46E1">
      <w:r w:rsidRPr="0041528A">
        <w:t>CONNECT 1.2.2</w:t>
      </w:r>
    </w:p>
    <w:p w14:paraId="1F1BA62A" w14:textId="77777777" w:rsidR="00BF46E1" w:rsidRPr="0041528A" w:rsidRDefault="00BF46E1" w:rsidP="00BF46E1">
      <w:r w:rsidRPr="0041528A">
        <w:t>Logically:</w:t>
      </w:r>
    </w:p>
    <w:p w14:paraId="02C26E3B" w14:textId="77777777" w:rsidR="00BF46E1" w:rsidRPr="0041528A" w:rsidRDefault="00BF46E1" w:rsidP="0041528A">
      <w:pPr>
        <w:pStyle w:val="EW"/>
      </w:pPr>
      <w:r w:rsidRPr="0041528A">
        <w:t>Transaction identifier</w:t>
      </w:r>
    </w:p>
    <w:p w14:paraId="780B8028" w14:textId="77777777" w:rsidR="00BF46E1" w:rsidRPr="0041528A" w:rsidRDefault="00BF46E1" w:rsidP="0041528A">
      <w:pPr>
        <w:pStyle w:val="EW"/>
      </w:pPr>
      <w:r w:rsidRPr="0041528A">
        <w:tab/>
        <w:t>TI value:</w:t>
      </w:r>
      <w:r w:rsidRPr="0041528A">
        <w:tab/>
        <w:t>0 (bit 5-7)</w:t>
      </w:r>
    </w:p>
    <w:p w14:paraId="6C407D9C" w14:textId="77777777" w:rsidR="00BF46E1" w:rsidRPr="0041528A" w:rsidRDefault="00BF46E1" w:rsidP="0041528A">
      <w:pPr>
        <w:pStyle w:val="EX"/>
      </w:pPr>
      <w:r w:rsidRPr="0041528A">
        <w:tab/>
        <w:t>TI flag:</w:t>
      </w:r>
      <w:r w:rsidRPr="0041528A">
        <w:tab/>
        <w:t>1 (bit 8)</w:t>
      </w:r>
    </w:p>
    <w:p w14:paraId="011FBCFE" w14:textId="77777777" w:rsidR="00BF46E1" w:rsidRPr="0041528A" w:rsidRDefault="00BF46E1" w:rsidP="00BF46E1">
      <w:r w:rsidRPr="0041528A">
        <w:t>DISCONNECT 1.2.2</w:t>
      </w:r>
    </w:p>
    <w:p w14:paraId="39A1FE5E" w14:textId="77777777" w:rsidR="00BF46E1" w:rsidRPr="0041528A" w:rsidRDefault="00BF46E1" w:rsidP="00BF46E1">
      <w:r w:rsidRPr="0041528A">
        <w:t>Logically:</w:t>
      </w:r>
    </w:p>
    <w:p w14:paraId="16A8286E" w14:textId="77777777" w:rsidR="00BF46E1" w:rsidRPr="0041528A" w:rsidRDefault="00BF46E1" w:rsidP="0041528A">
      <w:pPr>
        <w:pStyle w:val="EW"/>
      </w:pPr>
      <w:r w:rsidRPr="0041528A">
        <w:t>Transaction identifier</w:t>
      </w:r>
    </w:p>
    <w:p w14:paraId="4C23BF74" w14:textId="77777777" w:rsidR="00BF46E1" w:rsidRPr="0041528A" w:rsidRDefault="00BF46E1" w:rsidP="0041528A">
      <w:pPr>
        <w:pStyle w:val="EW"/>
      </w:pPr>
      <w:r w:rsidRPr="0041528A">
        <w:tab/>
        <w:t>TI value:</w:t>
      </w:r>
      <w:r w:rsidRPr="0041528A">
        <w:tab/>
        <w:t>0 (bit 5-7)</w:t>
      </w:r>
    </w:p>
    <w:p w14:paraId="1274A786" w14:textId="77777777" w:rsidR="00BF46E1" w:rsidRPr="0041528A" w:rsidRDefault="00BF46E1" w:rsidP="0041528A">
      <w:pPr>
        <w:pStyle w:val="EW"/>
      </w:pPr>
      <w:r w:rsidRPr="0041528A">
        <w:tab/>
        <w:t>TI flag:</w:t>
      </w:r>
      <w:r w:rsidRPr="0041528A">
        <w:tab/>
        <w:t>0 (bit 8)</w:t>
      </w:r>
    </w:p>
    <w:p w14:paraId="204B861D" w14:textId="77777777" w:rsidR="00BF46E1" w:rsidRPr="0041528A" w:rsidRDefault="00BF46E1" w:rsidP="0041528A">
      <w:pPr>
        <w:pStyle w:val="EW"/>
      </w:pPr>
      <w:r w:rsidRPr="0041528A">
        <w:t>Cause</w:t>
      </w:r>
    </w:p>
    <w:p w14:paraId="0C64D67D" w14:textId="77777777" w:rsidR="00BF46E1" w:rsidRPr="0041528A" w:rsidRDefault="00BF46E1" w:rsidP="0041528A">
      <w:pPr>
        <w:pStyle w:val="EX"/>
      </w:pPr>
      <w:r w:rsidRPr="0041528A">
        <w:tab/>
        <w:t>Value:</w:t>
      </w:r>
      <w:r w:rsidRPr="0041528A">
        <w:tab/>
        <w:t>Normal call clearing</w:t>
      </w:r>
    </w:p>
    <w:p w14:paraId="1385259F" w14:textId="77777777" w:rsidR="00BF46E1" w:rsidRPr="0041528A" w:rsidRDefault="00BF46E1" w:rsidP="00BF46E1">
      <w:r w:rsidRPr="0041528A">
        <w:t>ENVELOPE: EVENT DOWNLOAD CALL DISCONNECTED 1.2.2A</w:t>
      </w:r>
    </w:p>
    <w:p w14:paraId="7600FEAE" w14:textId="77777777" w:rsidR="00BF46E1" w:rsidRPr="0041528A" w:rsidRDefault="00BF46E1" w:rsidP="00BF46E1">
      <w:r w:rsidRPr="0041528A">
        <w:t>Logically:</w:t>
      </w:r>
    </w:p>
    <w:p w14:paraId="1F3742B6" w14:textId="77777777" w:rsidR="00BF46E1" w:rsidRPr="0041528A" w:rsidRDefault="00BF46E1" w:rsidP="0041528A">
      <w:pPr>
        <w:pStyle w:val="EW"/>
      </w:pPr>
      <w:r w:rsidRPr="0041528A">
        <w:t>Event list</w:t>
      </w:r>
    </w:p>
    <w:p w14:paraId="2607105E" w14:textId="77777777" w:rsidR="00BF46E1" w:rsidRPr="0041528A" w:rsidRDefault="00BF46E1" w:rsidP="0041528A">
      <w:pPr>
        <w:pStyle w:val="EW"/>
      </w:pPr>
      <w:r w:rsidRPr="0041528A">
        <w:tab/>
        <w:t>Event 1:</w:t>
      </w:r>
      <w:r w:rsidRPr="0041528A">
        <w:tab/>
        <w:t>Call Disconnected</w:t>
      </w:r>
    </w:p>
    <w:p w14:paraId="780BAE3A" w14:textId="77777777" w:rsidR="00BF46E1" w:rsidRPr="0041528A" w:rsidRDefault="00BF46E1" w:rsidP="0041528A">
      <w:pPr>
        <w:pStyle w:val="EW"/>
      </w:pPr>
      <w:r w:rsidRPr="0041528A">
        <w:t>Device identities</w:t>
      </w:r>
    </w:p>
    <w:p w14:paraId="7327DD3B" w14:textId="77777777" w:rsidR="00BF46E1" w:rsidRPr="0041528A" w:rsidRDefault="00BF46E1" w:rsidP="0041528A">
      <w:pPr>
        <w:pStyle w:val="EW"/>
      </w:pPr>
      <w:r w:rsidRPr="0041528A">
        <w:tab/>
        <w:t>Source device:</w:t>
      </w:r>
      <w:r w:rsidRPr="0041528A">
        <w:tab/>
        <w:t>Network</w:t>
      </w:r>
    </w:p>
    <w:p w14:paraId="5B5F0B81" w14:textId="77777777" w:rsidR="00BF46E1" w:rsidRPr="0041528A" w:rsidRDefault="00BF46E1" w:rsidP="0041528A">
      <w:pPr>
        <w:pStyle w:val="EW"/>
      </w:pPr>
      <w:r w:rsidRPr="0041528A">
        <w:tab/>
        <w:t>Destination device:</w:t>
      </w:r>
      <w:r w:rsidRPr="0041528A">
        <w:tab/>
        <w:t>UICC</w:t>
      </w:r>
    </w:p>
    <w:p w14:paraId="6849436E" w14:textId="77777777" w:rsidR="00BF46E1" w:rsidRPr="0041528A" w:rsidRDefault="00BF46E1" w:rsidP="0041528A">
      <w:pPr>
        <w:pStyle w:val="EW"/>
      </w:pPr>
      <w:r w:rsidRPr="0041528A">
        <w:t>Transaction identifier</w:t>
      </w:r>
    </w:p>
    <w:p w14:paraId="5DACBE8E" w14:textId="77777777" w:rsidR="00BF46E1" w:rsidRPr="0041528A" w:rsidRDefault="00BF46E1" w:rsidP="0041528A">
      <w:pPr>
        <w:pStyle w:val="EW"/>
      </w:pPr>
      <w:r w:rsidRPr="0041528A">
        <w:tab/>
        <w:t>TI value:</w:t>
      </w:r>
      <w:r w:rsidRPr="0041528A">
        <w:tab/>
        <w:t>0 (bit 5-7) - If A.1/150 is supported, this shall not be verified</w:t>
      </w:r>
    </w:p>
    <w:p w14:paraId="4717477F" w14:textId="77777777" w:rsidR="00BF46E1" w:rsidRPr="0041528A" w:rsidRDefault="00BF46E1" w:rsidP="0041528A">
      <w:pPr>
        <w:pStyle w:val="EW"/>
      </w:pPr>
      <w:r w:rsidRPr="0041528A">
        <w:tab/>
        <w:t>TI flag:</w:t>
      </w:r>
      <w:r w:rsidRPr="0041528A">
        <w:tab/>
        <w:t>0 (bit 8)</w:t>
      </w:r>
    </w:p>
    <w:p w14:paraId="631E9AEB" w14:textId="77777777" w:rsidR="00BF46E1" w:rsidRPr="0041528A" w:rsidRDefault="00BF46E1" w:rsidP="0041528A">
      <w:pPr>
        <w:pStyle w:val="EW"/>
      </w:pPr>
      <w:r w:rsidRPr="0041528A">
        <w:t>Cause</w:t>
      </w:r>
    </w:p>
    <w:p w14:paraId="282A03A9" w14:textId="77777777" w:rsidR="00BF46E1" w:rsidRPr="0041528A" w:rsidRDefault="00BF46E1" w:rsidP="0041528A">
      <w:pPr>
        <w:pStyle w:val="EX"/>
      </w:pPr>
      <w:r w:rsidRPr="0041528A">
        <w:tab/>
        <w:t>Value:</w:t>
      </w:r>
      <w:r w:rsidRPr="0041528A">
        <w:tab/>
        <w:t>Normal call clearing</w:t>
      </w:r>
    </w:p>
    <w:p w14:paraId="6EDB3F83" w14:textId="77777777" w:rsidR="00BF46E1" w:rsidRPr="0041528A" w:rsidRDefault="00BF46E1" w:rsidP="00BF46E1">
      <w:r w:rsidRPr="0041528A">
        <w:t>Coding:</w:t>
      </w:r>
    </w:p>
    <w:p w14:paraId="6C206B9D"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077"/>
        <w:gridCol w:w="624"/>
        <w:gridCol w:w="567"/>
        <w:gridCol w:w="567"/>
        <w:gridCol w:w="567"/>
        <w:gridCol w:w="567"/>
        <w:gridCol w:w="567"/>
        <w:gridCol w:w="567"/>
        <w:gridCol w:w="567"/>
        <w:gridCol w:w="567"/>
        <w:gridCol w:w="567"/>
        <w:gridCol w:w="567"/>
        <w:gridCol w:w="567"/>
      </w:tblGrid>
      <w:tr w:rsidR="00BF46E1" w:rsidRPr="0041528A" w14:paraId="4AC0C248" w14:textId="77777777" w:rsidTr="00195D76">
        <w:trPr>
          <w:jc w:val="center"/>
        </w:trPr>
        <w:tc>
          <w:tcPr>
            <w:tcW w:w="1077" w:type="dxa"/>
            <w:tcBorders>
              <w:top w:val="single" w:sz="4" w:space="0" w:color="auto"/>
              <w:left w:val="single" w:sz="4" w:space="0" w:color="auto"/>
              <w:bottom w:val="single" w:sz="4" w:space="0" w:color="auto"/>
              <w:right w:val="single" w:sz="4" w:space="0" w:color="auto"/>
            </w:tcBorders>
          </w:tcPr>
          <w:p w14:paraId="32CD5CF3" w14:textId="77777777" w:rsidR="00BF46E1" w:rsidRPr="0041528A" w:rsidRDefault="00BF46E1" w:rsidP="0092045E">
            <w:pPr>
              <w:pStyle w:val="TAL"/>
            </w:pPr>
            <w:r w:rsidRPr="0041528A">
              <w:t>BER-TLV:</w:t>
            </w:r>
          </w:p>
        </w:tc>
        <w:tc>
          <w:tcPr>
            <w:tcW w:w="624" w:type="dxa"/>
            <w:tcBorders>
              <w:top w:val="single" w:sz="4" w:space="0" w:color="auto"/>
              <w:left w:val="single" w:sz="4" w:space="0" w:color="auto"/>
              <w:bottom w:val="single" w:sz="4" w:space="0" w:color="auto"/>
              <w:right w:val="single" w:sz="4" w:space="0" w:color="auto"/>
            </w:tcBorders>
          </w:tcPr>
          <w:p w14:paraId="0B7393F2" w14:textId="77777777" w:rsidR="00BF46E1" w:rsidRPr="0041528A" w:rsidRDefault="00BF46E1" w:rsidP="0092045E">
            <w:pPr>
              <w:pStyle w:val="TAC"/>
            </w:pPr>
            <w:r w:rsidRPr="0041528A">
              <w:t>D6</w:t>
            </w:r>
          </w:p>
        </w:tc>
        <w:tc>
          <w:tcPr>
            <w:tcW w:w="567" w:type="dxa"/>
            <w:tcBorders>
              <w:top w:val="single" w:sz="4" w:space="0" w:color="auto"/>
              <w:left w:val="single" w:sz="4" w:space="0" w:color="auto"/>
              <w:bottom w:val="single" w:sz="4" w:space="0" w:color="auto"/>
              <w:right w:val="single" w:sz="4" w:space="0" w:color="auto"/>
            </w:tcBorders>
          </w:tcPr>
          <w:p w14:paraId="6BFF7132" w14:textId="77777777" w:rsidR="00BF46E1" w:rsidRPr="0041528A" w:rsidRDefault="00BF46E1" w:rsidP="0092045E">
            <w:pPr>
              <w:pStyle w:val="TAC"/>
            </w:pPr>
            <w:r w:rsidRPr="0041528A">
              <w:t>0E</w:t>
            </w:r>
          </w:p>
        </w:tc>
        <w:tc>
          <w:tcPr>
            <w:tcW w:w="567" w:type="dxa"/>
            <w:tcBorders>
              <w:top w:val="single" w:sz="4" w:space="0" w:color="auto"/>
              <w:left w:val="single" w:sz="4" w:space="0" w:color="auto"/>
              <w:bottom w:val="single" w:sz="4" w:space="0" w:color="auto"/>
              <w:right w:val="single" w:sz="4" w:space="0" w:color="auto"/>
            </w:tcBorders>
          </w:tcPr>
          <w:p w14:paraId="41A6738A" w14:textId="77777777" w:rsidR="00BF46E1" w:rsidRPr="0041528A" w:rsidRDefault="00BF46E1" w:rsidP="0092045E">
            <w:pPr>
              <w:pStyle w:val="TAC"/>
            </w:pPr>
            <w:r w:rsidRPr="0041528A">
              <w:t>99</w:t>
            </w:r>
          </w:p>
        </w:tc>
        <w:tc>
          <w:tcPr>
            <w:tcW w:w="567" w:type="dxa"/>
            <w:tcBorders>
              <w:top w:val="single" w:sz="4" w:space="0" w:color="auto"/>
              <w:left w:val="single" w:sz="4" w:space="0" w:color="auto"/>
              <w:bottom w:val="single" w:sz="4" w:space="0" w:color="auto"/>
              <w:right w:val="single" w:sz="4" w:space="0" w:color="auto"/>
            </w:tcBorders>
          </w:tcPr>
          <w:p w14:paraId="29AB5006"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C29B652"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7442DD9"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D9FB14D"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261BE27" w14:textId="77777777" w:rsidR="00BF46E1" w:rsidRPr="0041528A" w:rsidRDefault="00BF46E1" w:rsidP="0092045E">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1AC8964B"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C3A7099" w14:textId="77777777" w:rsidR="00BF46E1" w:rsidRPr="0041528A" w:rsidRDefault="00BF46E1" w:rsidP="0092045E">
            <w:pPr>
              <w:pStyle w:val="TAC"/>
            </w:pPr>
            <w:r w:rsidRPr="0041528A">
              <w:t>9C</w:t>
            </w:r>
          </w:p>
        </w:tc>
        <w:tc>
          <w:tcPr>
            <w:tcW w:w="567" w:type="dxa"/>
            <w:tcBorders>
              <w:top w:val="single" w:sz="4" w:space="0" w:color="auto"/>
              <w:left w:val="single" w:sz="4" w:space="0" w:color="auto"/>
              <w:bottom w:val="single" w:sz="4" w:space="0" w:color="auto"/>
              <w:right w:val="single" w:sz="4" w:space="0" w:color="auto"/>
            </w:tcBorders>
          </w:tcPr>
          <w:p w14:paraId="08FE5DA6"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15B6866" w14:textId="77777777" w:rsidR="00BF46E1" w:rsidRPr="0041528A" w:rsidRDefault="00BF46E1" w:rsidP="0092045E">
            <w:pPr>
              <w:pStyle w:val="TAC"/>
            </w:pPr>
            <w:r w:rsidRPr="0041528A">
              <w:t>00</w:t>
            </w:r>
          </w:p>
        </w:tc>
      </w:tr>
      <w:tr w:rsidR="00BF46E1" w:rsidRPr="0041528A" w14:paraId="53D23698" w14:textId="77777777" w:rsidTr="00195D76">
        <w:trPr>
          <w:jc w:val="center"/>
        </w:trPr>
        <w:tc>
          <w:tcPr>
            <w:tcW w:w="1077" w:type="dxa"/>
            <w:tcBorders>
              <w:top w:val="single" w:sz="4" w:space="0" w:color="auto"/>
              <w:right w:val="single" w:sz="4" w:space="0" w:color="auto"/>
            </w:tcBorders>
          </w:tcPr>
          <w:p w14:paraId="5FEA2AF5" w14:textId="77777777" w:rsidR="00BF46E1" w:rsidRPr="0041528A" w:rsidRDefault="00BF46E1" w:rsidP="0092045E">
            <w:pPr>
              <w:pStyle w:val="TAL"/>
            </w:pPr>
          </w:p>
        </w:tc>
        <w:tc>
          <w:tcPr>
            <w:tcW w:w="624" w:type="dxa"/>
            <w:tcBorders>
              <w:top w:val="single" w:sz="4" w:space="0" w:color="auto"/>
              <w:left w:val="single" w:sz="4" w:space="0" w:color="auto"/>
              <w:bottom w:val="single" w:sz="4" w:space="0" w:color="auto"/>
              <w:right w:val="single" w:sz="4" w:space="0" w:color="auto"/>
            </w:tcBorders>
          </w:tcPr>
          <w:p w14:paraId="357EDAF0" w14:textId="77777777" w:rsidR="00BF46E1" w:rsidRPr="0041528A" w:rsidRDefault="00BF46E1" w:rsidP="0092045E">
            <w:pPr>
              <w:pStyle w:val="TAC"/>
            </w:pPr>
            <w:r w:rsidRPr="0041528A">
              <w:t>9A</w:t>
            </w:r>
          </w:p>
        </w:tc>
        <w:tc>
          <w:tcPr>
            <w:tcW w:w="567" w:type="dxa"/>
            <w:tcBorders>
              <w:top w:val="single" w:sz="4" w:space="0" w:color="auto"/>
              <w:left w:val="single" w:sz="4" w:space="0" w:color="auto"/>
              <w:bottom w:val="single" w:sz="4" w:space="0" w:color="auto"/>
              <w:right w:val="single" w:sz="4" w:space="0" w:color="auto"/>
            </w:tcBorders>
          </w:tcPr>
          <w:p w14:paraId="5EA1EC2C"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4EE3CAA" w14:textId="77777777" w:rsidR="00BF46E1" w:rsidRPr="0041528A" w:rsidRDefault="00BF46E1" w:rsidP="0092045E">
            <w:pPr>
              <w:pStyle w:val="TAC"/>
            </w:pPr>
            <w:r w:rsidRPr="0041528A">
              <w:t>60</w:t>
            </w:r>
          </w:p>
        </w:tc>
        <w:tc>
          <w:tcPr>
            <w:tcW w:w="567" w:type="dxa"/>
            <w:tcBorders>
              <w:top w:val="single" w:sz="4" w:space="0" w:color="auto"/>
              <w:left w:val="single" w:sz="4" w:space="0" w:color="auto"/>
              <w:bottom w:val="single" w:sz="4" w:space="0" w:color="auto"/>
              <w:right w:val="single" w:sz="4" w:space="0" w:color="auto"/>
            </w:tcBorders>
          </w:tcPr>
          <w:p w14:paraId="4299EFB8" w14:textId="77777777" w:rsidR="00BF46E1" w:rsidRPr="0041528A" w:rsidRDefault="00BF46E1" w:rsidP="0092045E">
            <w:pPr>
              <w:pStyle w:val="TAC"/>
            </w:pPr>
            <w:r w:rsidRPr="0041528A">
              <w:t>90</w:t>
            </w:r>
          </w:p>
        </w:tc>
        <w:tc>
          <w:tcPr>
            <w:tcW w:w="567" w:type="dxa"/>
            <w:tcBorders>
              <w:top w:val="single" w:sz="4" w:space="0" w:color="auto"/>
              <w:left w:val="single" w:sz="4" w:space="0" w:color="auto"/>
              <w:bottom w:val="single" w:sz="4" w:space="0" w:color="auto"/>
              <w:right w:val="single" w:sz="4" w:space="0" w:color="auto"/>
            </w:tcBorders>
          </w:tcPr>
          <w:p w14:paraId="268E34E5"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89000DF"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77E3006"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F0514D3"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0FC906F"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43DCB7E"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1B45A18"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EF122D6" w14:textId="77777777" w:rsidR="00BF46E1" w:rsidRPr="0041528A" w:rsidRDefault="00BF46E1" w:rsidP="0092045E">
            <w:pPr>
              <w:pStyle w:val="TAC"/>
            </w:pPr>
          </w:p>
        </w:tc>
      </w:tr>
    </w:tbl>
    <w:p w14:paraId="428550AB" w14:textId="77777777" w:rsidR="00BF46E1" w:rsidRPr="0041528A" w:rsidRDefault="00BF46E1" w:rsidP="00BF46E1"/>
    <w:p w14:paraId="0F7475BC" w14:textId="77777777" w:rsidR="00BF46E1" w:rsidRPr="0041528A" w:rsidRDefault="00BF46E1" w:rsidP="00BF46E1">
      <w:r w:rsidRPr="0041528A">
        <w:t>ENVELOPE: EVENT DOWNLOAD CALL DISCONNECTED 1.2.2B</w:t>
      </w:r>
    </w:p>
    <w:p w14:paraId="01D556F6" w14:textId="77777777" w:rsidR="00BF46E1" w:rsidRPr="0041528A" w:rsidRDefault="00BF46E1" w:rsidP="00BF46E1">
      <w:r w:rsidRPr="0041528A">
        <w:t>Logically:</w:t>
      </w:r>
    </w:p>
    <w:p w14:paraId="7075CE8A" w14:textId="77777777" w:rsidR="00BF46E1" w:rsidRPr="0041528A" w:rsidRDefault="00BF46E1" w:rsidP="0041528A">
      <w:pPr>
        <w:pStyle w:val="EW"/>
      </w:pPr>
      <w:r w:rsidRPr="0041528A">
        <w:t>Event list</w:t>
      </w:r>
    </w:p>
    <w:p w14:paraId="728186A8" w14:textId="77777777" w:rsidR="00BF46E1" w:rsidRPr="0041528A" w:rsidRDefault="00BF46E1" w:rsidP="0041528A">
      <w:pPr>
        <w:pStyle w:val="EW"/>
      </w:pPr>
      <w:r w:rsidRPr="0041528A">
        <w:tab/>
        <w:t>Event 1:</w:t>
      </w:r>
      <w:r w:rsidRPr="0041528A">
        <w:tab/>
        <w:t>Call Disconnected</w:t>
      </w:r>
    </w:p>
    <w:p w14:paraId="6E17DBFB" w14:textId="77777777" w:rsidR="00BF46E1" w:rsidRPr="0041528A" w:rsidRDefault="00BF46E1" w:rsidP="0041528A">
      <w:pPr>
        <w:pStyle w:val="EW"/>
      </w:pPr>
      <w:r w:rsidRPr="0041528A">
        <w:t>Device identities</w:t>
      </w:r>
    </w:p>
    <w:p w14:paraId="245F1D41" w14:textId="77777777" w:rsidR="00BF46E1" w:rsidRPr="0041528A" w:rsidRDefault="00BF46E1" w:rsidP="0041528A">
      <w:pPr>
        <w:pStyle w:val="EW"/>
      </w:pPr>
      <w:r w:rsidRPr="0041528A">
        <w:tab/>
        <w:t>Source device:</w:t>
      </w:r>
      <w:r w:rsidRPr="0041528A">
        <w:tab/>
        <w:t>Network</w:t>
      </w:r>
    </w:p>
    <w:p w14:paraId="6FF1FDD5" w14:textId="77777777" w:rsidR="00BF46E1" w:rsidRPr="0041528A" w:rsidRDefault="00BF46E1" w:rsidP="0041528A">
      <w:pPr>
        <w:pStyle w:val="EW"/>
      </w:pPr>
      <w:r w:rsidRPr="0041528A">
        <w:tab/>
        <w:t>Destination device:</w:t>
      </w:r>
      <w:r w:rsidRPr="0041528A">
        <w:tab/>
        <w:t>UICC</w:t>
      </w:r>
    </w:p>
    <w:p w14:paraId="31A3CF90" w14:textId="77777777" w:rsidR="00BF46E1" w:rsidRPr="0041528A" w:rsidRDefault="00BF46E1" w:rsidP="0041528A">
      <w:pPr>
        <w:pStyle w:val="EW"/>
      </w:pPr>
      <w:r w:rsidRPr="0041528A">
        <w:t>Transaction identifier</w:t>
      </w:r>
    </w:p>
    <w:p w14:paraId="745E9276" w14:textId="77777777" w:rsidR="00BF46E1" w:rsidRPr="0041528A" w:rsidRDefault="00BF46E1" w:rsidP="0041528A">
      <w:pPr>
        <w:pStyle w:val="EW"/>
      </w:pPr>
      <w:r w:rsidRPr="0041528A">
        <w:tab/>
        <w:t>TI value:</w:t>
      </w:r>
      <w:r w:rsidRPr="0041528A">
        <w:tab/>
        <w:t>0 (bit 5-7) - If A.1/150 is supported, this shall not be verified</w:t>
      </w:r>
    </w:p>
    <w:p w14:paraId="6B25C02F" w14:textId="77777777" w:rsidR="00BF46E1" w:rsidRPr="0041528A" w:rsidRDefault="00BF46E1" w:rsidP="0041528A">
      <w:pPr>
        <w:pStyle w:val="EW"/>
      </w:pPr>
      <w:r w:rsidRPr="0041528A">
        <w:tab/>
        <w:t>TI flag:</w:t>
      </w:r>
      <w:r w:rsidRPr="0041528A">
        <w:tab/>
        <w:t>0 (bit 8)</w:t>
      </w:r>
    </w:p>
    <w:p w14:paraId="224ACD14" w14:textId="77777777" w:rsidR="00BF46E1" w:rsidRPr="0041528A" w:rsidRDefault="00BF46E1" w:rsidP="0041528A">
      <w:pPr>
        <w:pStyle w:val="EW"/>
      </w:pPr>
      <w:r w:rsidRPr="0041528A">
        <w:t>Cause</w:t>
      </w:r>
    </w:p>
    <w:p w14:paraId="2AAA3170" w14:textId="77777777" w:rsidR="00BF46E1" w:rsidRPr="0041528A" w:rsidRDefault="00BF46E1" w:rsidP="0041528A">
      <w:pPr>
        <w:pStyle w:val="EX"/>
      </w:pPr>
      <w:r w:rsidRPr="0041528A">
        <w:tab/>
        <w:t>Value:</w:t>
      </w:r>
      <w:r w:rsidRPr="0041528A">
        <w:tab/>
        <w:t>Normal call clearing</w:t>
      </w:r>
    </w:p>
    <w:p w14:paraId="5E375FDD" w14:textId="77777777" w:rsidR="00BF46E1" w:rsidRPr="0041528A" w:rsidRDefault="00BF46E1" w:rsidP="00BF46E1">
      <w:r w:rsidRPr="0041528A">
        <w:t>Coding:</w:t>
      </w:r>
    </w:p>
    <w:p w14:paraId="0D659ABF"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077"/>
        <w:gridCol w:w="624"/>
        <w:gridCol w:w="567"/>
        <w:gridCol w:w="567"/>
        <w:gridCol w:w="567"/>
        <w:gridCol w:w="567"/>
        <w:gridCol w:w="567"/>
        <w:gridCol w:w="567"/>
        <w:gridCol w:w="567"/>
        <w:gridCol w:w="567"/>
        <w:gridCol w:w="567"/>
        <w:gridCol w:w="567"/>
        <w:gridCol w:w="567"/>
      </w:tblGrid>
      <w:tr w:rsidR="00BF46E1" w:rsidRPr="0041528A" w14:paraId="769B55F3" w14:textId="77777777" w:rsidTr="00195D76">
        <w:trPr>
          <w:jc w:val="center"/>
        </w:trPr>
        <w:tc>
          <w:tcPr>
            <w:tcW w:w="1077" w:type="dxa"/>
            <w:tcBorders>
              <w:top w:val="single" w:sz="4" w:space="0" w:color="auto"/>
              <w:left w:val="single" w:sz="4" w:space="0" w:color="auto"/>
              <w:bottom w:val="single" w:sz="4" w:space="0" w:color="auto"/>
              <w:right w:val="single" w:sz="4" w:space="0" w:color="auto"/>
            </w:tcBorders>
          </w:tcPr>
          <w:p w14:paraId="0DEE55BA" w14:textId="77777777" w:rsidR="00BF46E1" w:rsidRPr="0041528A" w:rsidRDefault="00BF46E1" w:rsidP="0092045E">
            <w:pPr>
              <w:pStyle w:val="TAL"/>
            </w:pPr>
            <w:r w:rsidRPr="0041528A">
              <w:t>BER-TLV:</w:t>
            </w:r>
          </w:p>
        </w:tc>
        <w:tc>
          <w:tcPr>
            <w:tcW w:w="624" w:type="dxa"/>
            <w:tcBorders>
              <w:top w:val="single" w:sz="4" w:space="0" w:color="auto"/>
              <w:left w:val="single" w:sz="4" w:space="0" w:color="auto"/>
              <w:bottom w:val="single" w:sz="4" w:space="0" w:color="auto"/>
              <w:right w:val="single" w:sz="4" w:space="0" w:color="auto"/>
            </w:tcBorders>
          </w:tcPr>
          <w:p w14:paraId="0B5B66DD" w14:textId="77777777" w:rsidR="00BF46E1" w:rsidRPr="0041528A" w:rsidRDefault="00BF46E1" w:rsidP="0092045E">
            <w:pPr>
              <w:pStyle w:val="TAC"/>
            </w:pPr>
            <w:r w:rsidRPr="0041528A">
              <w:t>D6</w:t>
            </w:r>
          </w:p>
        </w:tc>
        <w:tc>
          <w:tcPr>
            <w:tcW w:w="567" w:type="dxa"/>
            <w:tcBorders>
              <w:top w:val="single" w:sz="4" w:space="0" w:color="auto"/>
              <w:left w:val="single" w:sz="4" w:space="0" w:color="auto"/>
              <w:bottom w:val="single" w:sz="4" w:space="0" w:color="auto"/>
              <w:right w:val="single" w:sz="4" w:space="0" w:color="auto"/>
            </w:tcBorders>
          </w:tcPr>
          <w:p w14:paraId="4C85D8CB" w14:textId="77777777" w:rsidR="00BF46E1" w:rsidRPr="0041528A" w:rsidRDefault="00BF46E1" w:rsidP="0092045E">
            <w:pPr>
              <w:pStyle w:val="TAC"/>
            </w:pPr>
            <w:r w:rsidRPr="0041528A">
              <w:t>0E</w:t>
            </w:r>
          </w:p>
        </w:tc>
        <w:tc>
          <w:tcPr>
            <w:tcW w:w="567" w:type="dxa"/>
            <w:tcBorders>
              <w:top w:val="single" w:sz="4" w:space="0" w:color="auto"/>
              <w:left w:val="single" w:sz="4" w:space="0" w:color="auto"/>
              <w:bottom w:val="single" w:sz="4" w:space="0" w:color="auto"/>
              <w:right w:val="single" w:sz="4" w:space="0" w:color="auto"/>
            </w:tcBorders>
          </w:tcPr>
          <w:p w14:paraId="45DAB98A" w14:textId="77777777" w:rsidR="00BF46E1" w:rsidRPr="0041528A" w:rsidRDefault="00BF46E1" w:rsidP="0092045E">
            <w:pPr>
              <w:pStyle w:val="TAC"/>
            </w:pPr>
            <w:r w:rsidRPr="0041528A">
              <w:t>99</w:t>
            </w:r>
          </w:p>
        </w:tc>
        <w:tc>
          <w:tcPr>
            <w:tcW w:w="567" w:type="dxa"/>
            <w:tcBorders>
              <w:top w:val="single" w:sz="4" w:space="0" w:color="auto"/>
              <w:left w:val="single" w:sz="4" w:space="0" w:color="auto"/>
              <w:bottom w:val="single" w:sz="4" w:space="0" w:color="auto"/>
              <w:right w:val="single" w:sz="4" w:space="0" w:color="auto"/>
            </w:tcBorders>
          </w:tcPr>
          <w:p w14:paraId="730CBC25"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A9ACF8D"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01934A8"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205E21A"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6BFEDD1" w14:textId="77777777" w:rsidR="00BF46E1" w:rsidRPr="0041528A" w:rsidRDefault="00BF46E1" w:rsidP="0092045E">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4C1333C1"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7B5623C" w14:textId="77777777" w:rsidR="00BF46E1" w:rsidRPr="0041528A" w:rsidRDefault="00BF46E1" w:rsidP="0092045E">
            <w:pPr>
              <w:pStyle w:val="TAC"/>
            </w:pPr>
            <w:r w:rsidRPr="0041528A">
              <w:t>9C</w:t>
            </w:r>
          </w:p>
        </w:tc>
        <w:tc>
          <w:tcPr>
            <w:tcW w:w="567" w:type="dxa"/>
            <w:tcBorders>
              <w:top w:val="single" w:sz="4" w:space="0" w:color="auto"/>
              <w:left w:val="single" w:sz="4" w:space="0" w:color="auto"/>
              <w:bottom w:val="single" w:sz="4" w:space="0" w:color="auto"/>
              <w:right w:val="single" w:sz="4" w:space="0" w:color="auto"/>
            </w:tcBorders>
          </w:tcPr>
          <w:p w14:paraId="24865996"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1279566" w14:textId="77777777" w:rsidR="00BF46E1" w:rsidRPr="0041528A" w:rsidRDefault="00BF46E1" w:rsidP="0092045E">
            <w:pPr>
              <w:pStyle w:val="TAC"/>
            </w:pPr>
            <w:r w:rsidRPr="0041528A">
              <w:t>00</w:t>
            </w:r>
          </w:p>
        </w:tc>
      </w:tr>
      <w:tr w:rsidR="00BF46E1" w:rsidRPr="0041528A" w14:paraId="7C5F874E" w14:textId="77777777" w:rsidTr="00195D76">
        <w:trPr>
          <w:jc w:val="center"/>
        </w:trPr>
        <w:tc>
          <w:tcPr>
            <w:tcW w:w="1077" w:type="dxa"/>
            <w:tcBorders>
              <w:top w:val="single" w:sz="4" w:space="0" w:color="auto"/>
              <w:right w:val="single" w:sz="4" w:space="0" w:color="auto"/>
            </w:tcBorders>
          </w:tcPr>
          <w:p w14:paraId="403D3AB2" w14:textId="77777777" w:rsidR="00BF46E1" w:rsidRPr="0041528A" w:rsidRDefault="00BF46E1" w:rsidP="0092045E">
            <w:pPr>
              <w:pStyle w:val="TAL"/>
            </w:pPr>
          </w:p>
        </w:tc>
        <w:tc>
          <w:tcPr>
            <w:tcW w:w="624" w:type="dxa"/>
            <w:tcBorders>
              <w:top w:val="single" w:sz="4" w:space="0" w:color="auto"/>
              <w:left w:val="single" w:sz="4" w:space="0" w:color="auto"/>
              <w:bottom w:val="single" w:sz="4" w:space="0" w:color="auto"/>
              <w:right w:val="single" w:sz="4" w:space="0" w:color="auto"/>
            </w:tcBorders>
          </w:tcPr>
          <w:p w14:paraId="08019C67" w14:textId="77777777" w:rsidR="00BF46E1" w:rsidRPr="0041528A" w:rsidRDefault="00BF46E1" w:rsidP="0092045E">
            <w:pPr>
              <w:pStyle w:val="TAC"/>
            </w:pPr>
            <w:r w:rsidRPr="0041528A">
              <w:t>9A</w:t>
            </w:r>
          </w:p>
        </w:tc>
        <w:tc>
          <w:tcPr>
            <w:tcW w:w="567" w:type="dxa"/>
            <w:tcBorders>
              <w:top w:val="single" w:sz="4" w:space="0" w:color="auto"/>
              <w:left w:val="single" w:sz="4" w:space="0" w:color="auto"/>
              <w:bottom w:val="single" w:sz="4" w:space="0" w:color="auto"/>
              <w:right w:val="single" w:sz="4" w:space="0" w:color="auto"/>
            </w:tcBorders>
          </w:tcPr>
          <w:p w14:paraId="40D9D7CF"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039097A" w14:textId="77777777" w:rsidR="00BF46E1" w:rsidRPr="0041528A" w:rsidRDefault="00BF46E1" w:rsidP="0092045E">
            <w:pPr>
              <w:pStyle w:val="TAC"/>
            </w:pPr>
            <w:r w:rsidRPr="0041528A">
              <w:t>E0</w:t>
            </w:r>
          </w:p>
        </w:tc>
        <w:tc>
          <w:tcPr>
            <w:tcW w:w="567" w:type="dxa"/>
            <w:tcBorders>
              <w:top w:val="single" w:sz="4" w:space="0" w:color="auto"/>
              <w:left w:val="single" w:sz="4" w:space="0" w:color="auto"/>
              <w:bottom w:val="single" w:sz="4" w:space="0" w:color="auto"/>
              <w:right w:val="single" w:sz="4" w:space="0" w:color="auto"/>
            </w:tcBorders>
          </w:tcPr>
          <w:p w14:paraId="272D48AA" w14:textId="77777777" w:rsidR="00BF46E1" w:rsidRPr="0041528A" w:rsidRDefault="00BF46E1" w:rsidP="0092045E">
            <w:pPr>
              <w:pStyle w:val="TAC"/>
            </w:pPr>
            <w:r w:rsidRPr="0041528A">
              <w:t>90</w:t>
            </w:r>
          </w:p>
        </w:tc>
        <w:tc>
          <w:tcPr>
            <w:tcW w:w="567" w:type="dxa"/>
            <w:tcBorders>
              <w:top w:val="single" w:sz="4" w:space="0" w:color="auto"/>
              <w:left w:val="single" w:sz="4" w:space="0" w:color="auto"/>
              <w:bottom w:val="single" w:sz="4" w:space="0" w:color="auto"/>
              <w:right w:val="single" w:sz="4" w:space="0" w:color="auto"/>
            </w:tcBorders>
          </w:tcPr>
          <w:p w14:paraId="0F497635"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04885F4"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947AC0B"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DA009FF"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FAC59F8"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204733B"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FC58D1B"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8C30339" w14:textId="77777777" w:rsidR="00BF46E1" w:rsidRPr="0041528A" w:rsidRDefault="00BF46E1" w:rsidP="0092045E">
            <w:pPr>
              <w:pStyle w:val="TAC"/>
            </w:pPr>
          </w:p>
        </w:tc>
      </w:tr>
    </w:tbl>
    <w:p w14:paraId="77D6C739" w14:textId="77777777" w:rsidR="00BF46E1" w:rsidRPr="0041528A" w:rsidRDefault="00BF46E1" w:rsidP="00BF46E1"/>
    <w:p w14:paraId="05A5DAB5" w14:textId="77777777" w:rsidR="00BF46E1" w:rsidRPr="0041528A" w:rsidRDefault="00BF46E1" w:rsidP="00BF46E1">
      <w:pPr>
        <w:pStyle w:val="TH"/>
      </w:pPr>
      <w:r w:rsidRPr="0041528A">
        <w:t>Expected Sequence 1.3 (SET UP EVENT LIST, Remove Event)</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0E8C8B0B" w14:textId="77777777" w:rsidTr="00195D76">
        <w:trPr>
          <w:cantSplit/>
          <w:jc w:val="center"/>
        </w:trPr>
        <w:tc>
          <w:tcPr>
            <w:tcW w:w="737" w:type="dxa"/>
            <w:tcBorders>
              <w:top w:val="single" w:sz="6" w:space="0" w:color="auto"/>
              <w:left w:val="single" w:sz="6" w:space="0" w:color="auto"/>
              <w:right w:val="single" w:sz="6" w:space="0" w:color="auto"/>
            </w:tcBorders>
          </w:tcPr>
          <w:p w14:paraId="46C4151D" w14:textId="77777777" w:rsidR="00BF46E1" w:rsidRPr="0041528A" w:rsidRDefault="00BF46E1" w:rsidP="0092045E">
            <w:pPr>
              <w:pStyle w:val="TAH"/>
            </w:pPr>
            <w:r w:rsidRPr="0041528A">
              <w:t>Step</w:t>
            </w:r>
          </w:p>
        </w:tc>
        <w:tc>
          <w:tcPr>
            <w:tcW w:w="1232" w:type="dxa"/>
            <w:tcBorders>
              <w:top w:val="single" w:sz="6" w:space="0" w:color="auto"/>
              <w:left w:val="single" w:sz="6" w:space="0" w:color="auto"/>
              <w:right w:val="single" w:sz="6" w:space="0" w:color="auto"/>
            </w:tcBorders>
          </w:tcPr>
          <w:p w14:paraId="6B6ADEB0" w14:textId="77777777" w:rsidR="00BF46E1" w:rsidRPr="0041528A" w:rsidRDefault="00BF46E1" w:rsidP="0092045E">
            <w:pPr>
              <w:pStyle w:val="TAH"/>
            </w:pPr>
            <w:r w:rsidRPr="0041528A">
              <w:t>Direction</w:t>
            </w:r>
          </w:p>
        </w:tc>
        <w:tc>
          <w:tcPr>
            <w:tcW w:w="2892" w:type="dxa"/>
            <w:tcBorders>
              <w:top w:val="single" w:sz="6" w:space="0" w:color="auto"/>
              <w:left w:val="single" w:sz="6" w:space="0" w:color="auto"/>
              <w:right w:val="single" w:sz="6" w:space="0" w:color="auto"/>
            </w:tcBorders>
          </w:tcPr>
          <w:p w14:paraId="7DEDE804" w14:textId="77777777" w:rsidR="00BF46E1" w:rsidRPr="0041528A" w:rsidRDefault="00BF46E1" w:rsidP="0092045E">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2AEAD8D1" w14:textId="77777777" w:rsidR="00BF46E1" w:rsidRPr="0041528A" w:rsidRDefault="00BF46E1" w:rsidP="0092045E">
            <w:pPr>
              <w:pStyle w:val="TAH"/>
            </w:pPr>
            <w:r w:rsidRPr="0041528A">
              <w:t>Comments</w:t>
            </w:r>
          </w:p>
        </w:tc>
      </w:tr>
      <w:tr w:rsidR="00BF46E1" w:rsidRPr="0041528A" w14:paraId="5D3F0212" w14:textId="77777777" w:rsidTr="00195D76">
        <w:trPr>
          <w:cantSplit/>
          <w:jc w:val="center"/>
        </w:trPr>
        <w:tc>
          <w:tcPr>
            <w:tcW w:w="737" w:type="dxa"/>
            <w:tcBorders>
              <w:top w:val="single" w:sz="6" w:space="0" w:color="auto"/>
              <w:left w:val="single" w:sz="6" w:space="0" w:color="auto"/>
              <w:right w:val="single" w:sz="6" w:space="0" w:color="auto"/>
            </w:tcBorders>
          </w:tcPr>
          <w:p w14:paraId="40BED28E" w14:textId="77777777" w:rsidR="00BF46E1" w:rsidRPr="0041528A" w:rsidRDefault="00BF46E1" w:rsidP="0092045E">
            <w:pPr>
              <w:pStyle w:val="TAC"/>
            </w:pPr>
            <w:r w:rsidRPr="0041528A">
              <w:t>1</w:t>
            </w:r>
          </w:p>
        </w:tc>
        <w:tc>
          <w:tcPr>
            <w:tcW w:w="1232" w:type="dxa"/>
            <w:tcBorders>
              <w:top w:val="single" w:sz="6" w:space="0" w:color="auto"/>
              <w:left w:val="single" w:sz="6" w:space="0" w:color="auto"/>
              <w:right w:val="single" w:sz="6" w:space="0" w:color="auto"/>
            </w:tcBorders>
          </w:tcPr>
          <w:p w14:paraId="73A055D8"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690A2B83" w14:textId="77777777" w:rsidR="00BF46E1" w:rsidRPr="0041528A" w:rsidRDefault="00BF46E1" w:rsidP="0092045E">
            <w:pPr>
              <w:pStyle w:val="TAL"/>
            </w:pPr>
            <w:r w:rsidRPr="0041528A">
              <w:t>PROACTIVE COMMAND PENDING: SET UP EVENT LIST 1.3.1</w:t>
            </w:r>
          </w:p>
        </w:tc>
        <w:tc>
          <w:tcPr>
            <w:tcW w:w="3776" w:type="dxa"/>
            <w:tcBorders>
              <w:left w:val="single" w:sz="6" w:space="0" w:color="auto"/>
              <w:right w:val="single" w:sz="6" w:space="0" w:color="auto"/>
            </w:tcBorders>
          </w:tcPr>
          <w:p w14:paraId="46343E18" w14:textId="77777777" w:rsidR="00BF46E1" w:rsidRPr="0041528A" w:rsidRDefault="00BF46E1" w:rsidP="0092045E">
            <w:pPr>
              <w:pStyle w:val="TAL"/>
            </w:pPr>
          </w:p>
        </w:tc>
      </w:tr>
      <w:tr w:rsidR="00BF46E1" w:rsidRPr="0041528A" w14:paraId="1A212662" w14:textId="77777777" w:rsidTr="00195D76">
        <w:trPr>
          <w:cantSplit/>
          <w:jc w:val="center"/>
        </w:trPr>
        <w:tc>
          <w:tcPr>
            <w:tcW w:w="737" w:type="dxa"/>
            <w:tcBorders>
              <w:left w:val="single" w:sz="6" w:space="0" w:color="auto"/>
              <w:right w:val="single" w:sz="6" w:space="0" w:color="auto"/>
            </w:tcBorders>
          </w:tcPr>
          <w:p w14:paraId="553F6732" w14:textId="77777777" w:rsidR="00BF46E1" w:rsidRPr="0041528A" w:rsidRDefault="00BF46E1" w:rsidP="0092045E">
            <w:pPr>
              <w:pStyle w:val="TAC"/>
            </w:pPr>
            <w:r w:rsidRPr="0041528A">
              <w:t>2</w:t>
            </w:r>
          </w:p>
        </w:tc>
        <w:tc>
          <w:tcPr>
            <w:tcW w:w="1232" w:type="dxa"/>
            <w:tcBorders>
              <w:left w:val="single" w:sz="6" w:space="0" w:color="auto"/>
              <w:right w:val="single" w:sz="6" w:space="0" w:color="auto"/>
            </w:tcBorders>
          </w:tcPr>
          <w:p w14:paraId="7C66D043"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0F509826" w14:textId="77777777" w:rsidR="00BF46E1" w:rsidRPr="0041528A" w:rsidRDefault="00BF46E1" w:rsidP="0092045E">
            <w:pPr>
              <w:pStyle w:val="TAL"/>
            </w:pPr>
            <w:r w:rsidRPr="0041528A">
              <w:t>FETCH</w:t>
            </w:r>
          </w:p>
        </w:tc>
        <w:tc>
          <w:tcPr>
            <w:tcW w:w="3776" w:type="dxa"/>
            <w:tcBorders>
              <w:left w:val="single" w:sz="6" w:space="0" w:color="auto"/>
              <w:right w:val="single" w:sz="6" w:space="0" w:color="auto"/>
            </w:tcBorders>
          </w:tcPr>
          <w:p w14:paraId="21E99C62" w14:textId="77777777" w:rsidR="00BF46E1" w:rsidRPr="0041528A" w:rsidRDefault="00BF46E1" w:rsidP="0092045E">
            <w:pPr>
              <w:pStyle w:val="TAL"/>
            </w:pPr>
          </w:p>
        </w:tc>
      </w:tr>
      <w:tr w:rsidR="00BF46E1" w:rsidRPr="0041528A" w14:paraId="1CDCE26D" w14:textId="77777777" w:rsidTr="00195D76">
        <w:trPr>
          <w:cantSplit/>
          <w:jc w:val="center"/>
        </w:trPr>
        <w:tc>
          <w:tcPr>
            <w:tcW w:w="737" w:type="dxa"/>
            <w:tcBorders>
              <w:left w:val="single" w:sz="6" w:space="0" w:color="auto"/>
              <w:right w:val="single" w:sz="6" w:space="0" w:color="auto"/>
            </w:tcBorders>
          </w:tcPr>
          <w:p w14:paraId="04CA3BB9" w14:textId="77777777" w:rsidR="00BF46E1" w:rsidRPr="0041528A" w:rsidRDefault="00BF46E1" w:rsidP="0092045E">
            <w:pPr>
              <w:pStyle w:val="TAC"/>
            </w:pPr>
            <w:r w:rsidRPr="0041528A">
              <w:t>3</w:t>
            </w:r>
          </w:p>
        </w:tc>
        <w:tc>
          <w:tcPr>
            <w:tcW w:w="1232" w:type="dxa"/>
            <w:tcBorders>
              <w:left w:val="single" w:sz="6" w:space="0" w:color="auto"/>
              <w:right w:val="single" w:sz="6" w:space="0" w:color="auto"/>
            </w:tcBorders>
          </w:tcPr>
          <w:p w14:paraId="5D61CB92"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0BCB960E" w14:textId="77777777" w:rsidR="00BF46E1" w:rsidRPr="0041528A" w:rsidRDefault="00BF46E1" w:rsidP="0092045E">
            <w:pPr>
              <w:pStyle w:val="TAL"/>
            </w:pPr>
            <w:r w:rsidRPr="0041528A">
              <w:t>PROACTIVE COMMAND: SET UP EVENT LIST 1.3.1</w:t>
            </w:r>
          </w:p>
        </w:tc>
        <w:tc>
          <w:tcPr>
            <w:tcW w:w="3776" w:type="dxa"/>
            <w:tcBorders>
              <w:left w:val="single" w:sz="6" w:space="0" w:color="auto"/>
              <w:right w:val="single" w:sz="6" w:space="0" w:color="auto"/>
            </w:tcBorders>
          </w:tcPr>
          <w:p w14:paraId="1C484DC9" w14:textId="77777777" w:rsidR="00BF46E1" w:rsidRPr="0041528A" w:rsidRDefault="00BF46E1" w:rsidP="0092045E">
            <w:pPr>
              <w:pStyle w:val="TAL"/>
            </w:pPr>
            <w:r w:rsidRPr="0041528A">
              <w:t>[Call Connected Event]</w:t>
            </w:r>
          </w:p>
        </w:tc>
      </w:tr>
      <w:tr w:rsidR="00BF46E1" w:rsidRPr="0041528A" w14:paraId="54C396F3" w14:textId="77777777" w:rsidTr="00195D76">
        <w:trPr>
          <w:cantSplit/>
          <w:jc w:val="center"/>
        </w:trPr>
        <w:tc>
          <w:tcPr>
            <w:tcW w:w="737" w:type="dxa"/>
            <w:tcBorders>
              <w:left w:val="single" w:sz="6" w:space="0" w:color="auto"/>
              <w:right w:val="single" w:sz="6" w:space="0" w:color="auto"/>
            </w:tcBorders>
          </w:tcPr>
          <w:p w14:paraId="60E7313C" w14:textId="77777777" w:rsidR="00BF46E1" w:rsidRPr="0041528A" w:rsidRDefault="00BF46E1" w:rsidP="0092045E">
            <w:pPr>
              <w:pStyle w:val="TAC"/>
            </w:pPr>
          </w:p>
        </w:tc>
        <w:tc>
          <w:tcPr>
            <w:tcW w:w="1232" w:type="dxa"/>
            <w:tcBorders>
              <w:left w:val="single" w:sz="6" w:space="0" w:color="auto"/>
              <w:right w:val="single" w:sz="6" w:space="0" w:color="auto"/>
            </w:tcBorders>
          </w:tcPr>
          <w:p w14:paraId="2058A922"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045D4B22" w14:textId="77777777" w:rsidR="00BF46E1" w:rsidRPr="0041528A" w:rsidRDefault="00BF46E1" w:rsidP="0092045E">
            <w:pPr>
              <w:pStyle w:val="TAL"/>
            </w:pPr>
            <w:r w:rsidRPr="0041528A">
              <w:t>TERMINAL RESPONSE: SET UP EVENT LIST 1.3.1</w:t>
            </w:r>
          </w:p>
        </w:tc>
        <w:tc>
          <w:tcPr>
            <w:tcW w:w="3776" w:type="dxa"/>
            <w:tcBorders>
              <w:left w:val="single" w:sz="6" w:space="0" w:color="auto"/>
              <w:right w:val="single" w:sz="6" w:space="0" w:color="auto"/>
            </w:tcBorders>
          </w:tcPr>
          <w:p w14:paraId="0A17F94C" w14:textId="77777777" w:rsidR="00BF46E1" w:rsidRPr="0041528A" w:rsidRDefault="00BF46E1" w:rsidP="0092045E">
            <w:pPr>
              <w:pStyle w:val="TAL"/>
            </w:pPr>
          </w:p>
        </w:tc>
      </w:tr>
      <w:tr w:rsidR="00BF46E1" w:rsidRPr="0041528A" w14:paraId="1CB18697" w14:textId="77777777" w:rsidTr="00195D76">
        <w:trPr>
          <w:cantSplit/>
          <w:jc w:val="center"/>
        </w:trPr>
        <w:tc>
          <w:tcPr>
            <w:tcW w:w="737" w:type="dxa"/>
            <w:tcBorders>
              <w:left w:val="single" w:sz="6" w:space="0" w:color="auto"/>
              <w:right w:val="single" w:sz="6" w:space="0" w:color="auto"/>
            </w:tcBorders>
          </w:tcPr>
          <w:p w14:paraId="6E82C6E9" w14:textId="77777777" w:rsidR="00BF46E1" w:rsidRPr="0041528A" w:rsidRDefault="00BF46E1" w:rsidP="0092045E">
            <w:pPr>
              <w:pStyle w:val="TAC"/>
            </w:pPr>
            <w:r w:rsidRPr="0041528A">
              <w:t>4</w:t>
            </w:r>
          </w:p>
        </w:tc>
        <w:tc>
          <w:tcPr>
            <w:tcW w:w="1232" w:type="dxa"/>
            <w:tcBorders>
              <w:left w:val="single" w:sz="6" w:space="0" w:color="auto"/>
              <w:right w:val="single" w:sz="6" w:space="0" w:color="auto"/>
            </w:tcBorders>
          </w:tcPr>
          <w:p w14:paraId="2A15C24C"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1FCB9595" w14:textId="77777777" w:rsidR="00BF46E1" w:rsidRPr="0041528A" w:rsidRDefault="00BF46E1" w:rsidP="0092045E">
            <w:pPr>
              <w:pStyle w:val="TAL"/>
            </w:pPr>
            <w:r w:rsidRPr="0041528A">
              <w:t>PROACTIVE COMMAND PENDING: SET UP EVENT LIST 1.3.2</w:t>
            </w:r>
          </w:p>
        </w:tc>
        <w:tc>
          <w:tcPr>
            <w:tcW w:w="3776" w:type="dxa"/>
            <w:tcBorders>
              <w:left w:val="single" w:sz="6" w:space="0" w:color="auto"/>
              <w:right w:val="single" w:sz="6" w:space="0" w:color="auto"/>
            </w:tcBorders>
          </w:tcPr>
          <w:p w14:paraId="603642E7" w14:textId="77777777" w:rsidR="00BF46E1" w:rsidRPr="0041528A" w:rsidRDefault="00BF46E1" w:rsidP="0092045E">
            <w:pPr>
              <w:pStyle w:val="TAL"/>
            </w:pPr>
          </w:p>
        </w:tc>
      </w:tr>
      <w:tr w:rsidR="00BF46E1" w:rsidRPr="0041528A" w14:paraId="701565AB" w14:textId="77777777" w:rsidTr="00195D76">
        <w:trPr>
          <w:cantSplit/>
          <w:jc w:val="center"/>
        </w:trPr>
        <w:tc>
          <w:tcPr>
            <w:tcW w:w="737" w:type="dxa"/>
            <w:tcBorders>
              <w:left w:val="single" w:sz="6" w:space="0" w:color="auto"/>
              <w:right w:val="single" w:sz="6" w:space="0" w:color="auto"/>
            </w:tcBorders>
          </w:tcPr>
          <w:p w14:paraId="61850D32" w14:textId="77777777" w:rsidR="00BF46E1" w:rsidRPr="0041528A" w:rsidRDefault="00BF46E1" w:rsidP="0092045E">
            <w:pPr>
              <w:pStyle w:val="TAC"/>
            </w:pPr>
            <w:r w:rsidRPr="0041528A">
              <w:t>5</w:t>
            </w:r>
          </w:p>
        </w:tc>
        <w:tc>
          <w:tcPr>
            <w:tcW w:w="1232" w:type="dxa"/>
            <w:tcBorders>
              <w:left w:val="single" w:sz="6" w:space="0" w:color="auto"/>
              <w:right w:val="single" w:sz="6" w:space="0" w:color="auto"/>
            </w:tcBorders>
          </w:tcPr>
          <w:p w14:paraId="485815CC"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76491CC1" w14:textId="77777777" w:rsidR="00BF46E1" w:rsidRPr="0041528A" w:rsidRDefault="00BF46E1" w:rsidP="0092045E">
            <w:pPr>
              <w:pStyle w:val="TAL"/>
            </w:pPr>
            <w:r w:rsidRPr="0041528A">
              <w:t>FETCH</w:t>
            </w:r>
          </w:p>
        </w:tc>
        <w:tc>
          <w:tcPr>
            <w:tcW w:w="3776" w:type="dxa"/>
            <w:tcBorders>
              <w:left w:val="single" w:sz="6" w:space="0" w:color="auto"/>
              <w:right w:val="single" w:sz="6" w:space="0" w:color="auto"/>
            </w:tcBorders>
          </w:tcPr>
          <w:p w14:paraId="6DE11CA9" w14:textId="77777777" w:rsidR="00BF46E1" w:rsidRPr="0041528A" w:rsidRDefault="00BF46E1" w:rsidP="0092045E">
            <w:pPr>
              <w:pStyle w:val="TAL"/>
            </w:pPr>
          </w:p>
        </w:tc>
      </w:tr>
      <w:tr w:rsidR="00BF46E1" w:rsidRPr="0041528A" w14:paraId="1BF2957C" w14:textId="77777777" w:rsidTr="00195D76">
        <w:trPr>
          <w:cantSplit/>
          <w:jc w:val="center"/>
        </w:trPr>
        <w:tc>
          <w:tcPr>
            <w:tcW w:w="737" w:type="dxa"/>
            <w:tcBorders>
              <w:left w:val="single" w:sz="6" w:space="0" w:color="auto"/>
              <w:right w:val="single" w:sz="6" w:space="0" w:color="auto"/>
            </w:tcBorders>
          </w:tcPr>
          <w:p w14:paraId="7FEA4F12" w14:textId="77777777" w:rsidR="00BF46E1" w:rsidRPr="0041528A" w:rsidRDefault="00BF46E1" w:rsidP="0092045E">
            <w:pPr>
              <w:pStyle w:val="TAC"/>
            </w:pPr>
            <w:r w:rsidRPr="0041528A">
              <w:t>6</w:t>
            </w:r>
          </w:p>
        </w:tc>
        <w:tc>
          <w:tcPr>
            <w:tcW w:w="1232" w:type="dxa"/>
            <w:tcBorders>
              <w:left w:val="single" w:sz="6" w:space="0" w:color="auto"/>
              <w:right w:val="single" w:sz="6" w:space="0" w:color="auto"/>
            </w:tcBorders>
          </w:tcPr>
          <w:p w14:paraId="5AE872C7"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22882545" w14:textId="77777777" w:rsidR="00BF46E1" w:rsidRPr="0041528A" w:rsidRDefault="00BF46E1" w:rsidP="0092045E">
            <w:pPr>
              <w:pStyle w:val="TAL"/>
            </w:pPr>
            <w:r w:rsidRPr="0041528A">
              <w:t>PROACTIVE COMMAND: SET UP EVENT LIST 1.3.2</w:t>
            </w:r>
          </w:p>
        </w:tc>
        <w:tc>
          <w:tcPr>
            <w:tcW w:w="3776" w:type="dxa"/>
            <w:tcBorders>
              <w:left w:val="single" w:sz="6" w:space="0" w:color="auto"/>
              <w:right w:val="single" w:sz="6" w:space="0" w:color="auto"/>
            </w:tcBorders>
          </w:tcPr>
          <w:p w14:paraId="5C0A8DE6" w14:textId="77777777" w:rsidR="00BF46E1" w:rsidRPr="0041528A" w:rsidRDefault="00BF46E1" w:rsidP="0092045E">
            <w:pPr>
              <w:pStyle w:val="TAL"/>
            </w:pPr>
            <w:r w:rsidRPr="0041528A">
              <w:t>[Remove Event]</w:t>
            </w:r>
          </w:p>
        </w:tc>
      </w:tr>
      <w:tr w:rsidR="00BF46E1" w:rsidRPr="0041528A" w14:paraId="6B4CEEA9" w14:textId="77777777" w:rsidTr="00195D76">
        <w:trPr>
          <w:cantSplit/>
          <w:jc w:val="center"/>
        </w:trPr>
        <w:tc>
          <w:tcPr>
            <w:tcW w:w="737" w:type="dxa"/>
            <w:tcBorders>
              <w:left w:val="single" w:sz="6" w:space="0" w:color="auto"/>
              <w:right w:val="single" w:sz="6" w:space="0" w:color="auto"/>
            </w:tcBorders>
          </w:tcPr>
          <w:p w14:paraId="445D8339" w14:textId="77777777" w:rsidR="00BF46E1" w:rsidRPr="0041528A" w:rsidRDefault="00BF46E1" w:rsidP="0092045E">
            <w:pPr>
              <w:pStyle w:val="TAC"/>
            </w:pPr>
            <w:r w:rsidRPr="0041528A">
              <w:t>7</w:t>
            </w:r>
          </w:p>
        </w:tc>
        <w:tc>
          <w:tcPr>
            <w:tcW w:w="1232" w:type="dxa"/>
            <w:tcBorders>
              <w:left w:val="single" w:sz="6" w:space="0" w:color="auto"/>
              <w:right w:val="single" w:sz="6" w:space="0" w:color="auto"/>
            </w:tcBorders>
          </w:tcPr>
          <w:p w14:paraId="527FFEFE"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13663596" w14:textId="77777777" w:rsidR="00BF46E1" w:rsidRPr="0041528A" w:rsidRDefault="00BF46E1" w:rsidP="0092045E">
            <w:pPr>
              <w:pStyle w:val="TAL"/>
            </w:pPr>
            <w:r w:rsidRPr="0041528A">
              <w:t>TERMINAL RESPONSE: SET UP EVENT LIST 1.3.2</w:t>
            </w:r>
          </w:p>
        </w:tc>
        <w:tc>
          <w:tcPr>
            <w:tcW w:w="3776" w:type="dxa"/>
            <w:tcBorders>
              <w:left w:val="single" w:sz="6" w:space="0" w:color="auto"/>
              <w:right w:val="single" w:sz="6" w:space="0" w:color="auto"/>
            </w:tcBorders>
          </w:tcPr>
          <w:p w14:paraId="532270C4" w14:textId="77777777" w:rsidR="00BF46E1" w:rsidRPr="0041528A" w:rsidRDefault="00BF46E1" w:rsidP="0092045E">
            <w:pPr>
              <w:pStyle w:val="TAL"/>
            </w:pPr>
          </w:p>
        </w:tc>
      </w:tr>
      <w:tr w:rsidR="00BF46E1" w:rsidRPr="0041528A" w14:paraId="1A277E97" w14:textId="77777777" w:rsidTr="00195D76">
        <w:trPr>
          <w:cantSplit/>
          <w:jc w:val="center"/>
        </w:trPr>
        <w:tc>
          <w:tcPr>
            <w:tcW w:w="737" w:type="dxa"/>
            <w:tcBorders>
              <w:left w:val="single" w:sz="6" w:space="0" w:color="auto"/>
              <w:right w:val="single" w:sz="6" w:space="0" w:color="auto"/>
            </w:tcBorders>
          </w:tcPr>
          <w:p w14:paraId="016CB2F9" w14:textId="77777777" w:rsidR="00BF46E1" w:rsidRPr="0041528A" w:rsidRDefault="00BF46E1" w:rsidP="0092045E">
            <w:pPr>
              <w:pStyle w:val="TAC"/>
            </w:pPr>
            <w:r w:rsidRPr="0041528A">
              <w:t>8</w:t>
            </w:r>
          </w:p>
        </w:tc>
        <w:tc>
          <w:tcPr>
            <w:tcW w:w="1232" w:type="dxa"/>
            <w:tcBorders>
              <w:left w:val="single" w:sz="6" w:space="0" w:color="auto"/>
              <w:right w:val="single" w:sz="6" w:space="0" w:color="auto"/>
            </w:tcBorders>
          </w:tcPr>
          <w:p w14:paraId="421AAB63"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142DBFE6" w14:textId="77777777" w:rsidR="00BF46E1" w:rsidRPr="0041528A" w:rsidRDefault="00BF46E1" w:rsidP="0092045E">
            <w:pPr>
              <w:pStyle w:val="TAL"/>
            </w:pPr>
            <w:r w:rsidRPr="0041528A">
              <w:t>PROACTIVE UICC SESSION ENDED</w:t>
            </w:r>
          </w:p>
        </w:tc>
        <w:tc>
          <w:tcPr>
            <w:tcW w:w="3776" w:type="dxa"/>
            <w:tcBorders>
              <w:left w:val="single" w:sz="6" w:space="0" w:color="auto"/>
              <w:right w:val="single" w:sz="6" w:space="0" w:color="auto"/>
            </w:tcBorders>
          </w:tcPr>
          <w:p w14:paraId="3A278BB5" w14:textId="77777777" w:rsidR="00BF46E1" w:rsidRPr="0041528A" w:rsidRDefault="00BF46E1" w:rsidP="0092045E">
            <w:pPr>
              <w:pStyle w:val="TAL"/>
            </w:pPr>
          </w:p>
        </w:tc>
      </w:tr>
      <w:tr w:rsidR="00BF46E1" w:rsidRPr="0041528A" w14:paraId="2E018C21" w14:textId="77777777" w:rsidTr="00195D76">
        <w:trPr>
          <w:cantSplit/>
          <w:jc w:val="center"/>
        </w:trPr>
        <w:tc>
          <w:tcPr>
            <w:tcW w:w="737" w:type="dxa"/>
            <w:tcBorders>
              <w:left w:val="single" w:sz="6" w:space="0" w:color="auto"/>
              <w:right w:val="single" w:sz="6" w:space="0" w:color="auto"/>
            </w:tcBorders>
          </w:tcPr>
          <w:p w14:paraId="7830268B" w14:textId="77777777" w:rsidR="00BF46E1" w:rsidRPr="0041528A" w:rsidRDefault="00BF46E1" w:rsidP="0092045E">
            <w:pPr>
              <w:pStyle w:val="TAC"/>
            </w:pPr>
            <w:r w:rsidRPr="0041528A">
              <w:t>10</w:t>
            </w:r>
          </w:p>
        </w:tc>
        <w:tc>
          <w:tcPr>
            <w:tcW w:w="1232" w:type="dxa"/>
            <w:tcBorders>
              <w:left w:val="single" w:sz="6" w:space="0" w:color="auto"/>
              <w:right w:val="single" w:sz="6" w:space="0" w:color="auto"/>
            </w:tcBorders>
          </w:tcPr>
          <w:p w14:paraId="6A438B78" w14:textId="77777777" w:rsidR="00BF46E1" w:rsidRPr="0041528A" w:rsidRDefault="00BF46E1" w:rsidP="0092045E">
            <w:pPr>
              <w:pStyle w:val="TAC"/>
            </w:pPr>
            <w:r w:rsidRPr="0041528A">
              <w:t xml:space="preserve">USS </w:t>
            </w:r>
            <w:r w:rsidRPr="0041528A">
              <w:sym w:font="Symbol" w:char="F0AE"/>
            </w:r>
            <w:r w:rsidRPr="0041528A">
              <w:t xml:space="preserve"> ME</w:t>
            </w:r>
          </w:p>
        </w:tc>
        <w:tc>
          <w:tcPr>
            <w:tcW w:w="2892" w:type="dxa"/>
            <w:tcBorders>
              <w:left w:val="single" w:sz="6" w:space="0" w:color="auto"/>
              <w:right w:val="single" w:sz="6" w:space="0" w:color="auto"/>
            </w:tcBorders>
          </w:tcPr>
          <w:p w14:paraId="3C4A66DE" w14:textId="77777777" w:rsidR="00BF46E1" w:rsidRPr="0041528A" w:rsidRDefault="00BF46E1" w:rsidP="0092045E">
            <w:pPr>
              <w:pStyle w:val="TAL"/>
            </w:pPr>
            <w:r w:rsidRPr="0041528A">
              <w:t>SETUP 1.3.2</w:t>
            </w:r>
          </w:p>
        </w:tc>
        <w:tc>
          <w:tcPr>
            <w:tcW w:w="3776" w:type="dxa"/>
            <w:tcBorders>
              <w:left w:val="single" w:sz="6" w:space="0" w:color="auto"/>
              <w:right w:val="single" w:sz="6" w:space="0" w:color="auto"/>
            </w:tcBorders>
          </w:tcPr>
          <w:p w14:paraId="0D59182F" w14:textId="77777777" w:rsidR="00BF46E1" w:rsidRPr="0041528A" w:rsidRDefault="00BF46E1" w:rsidP="0092045E">
            <w:pPr>
              <w:pStyle w:val="TAL"/>
            </w:pPr>
            <w:r w:rsidRPr="0041528A">
              <w:t>[Incoming call alert]</w:t>
            </w:r>
          </w:p>
        </w:tc>
      </w:tr>
      <w:tr w:rsidR="00BF46E1" w:rsidRPr="0041528A" w14:paraId="5BA78698" w14:textId="77777777" w:rsidTr="00195D76">
        <w:trPr>
          <w:cantSplit/>
          <w:jc w:val="center"/>
        </w:trPr>
        <w:tc>
          <w:tcPr>
            <w:tcW w:w="737" w:type="dxa"/>
            <w:tcBorders>
              <w:left w:val="single" w:sz="6" w:space="0" w:color="auto"/>
              <w:right w:val="single" w:sz="6" w:space="0" w:color="auto"/>
            </w:tcBorders>
          </w:tcPr>
          <w:p w14:paraId="0C69ABA7" w14:textId="77777777" w:rsidR="00BF46E1" w:rsidRPr="0041528A" w:rsidRDefault="00BF46E1" w:rsidP="0092045E">
            <w:pPr>
              <w:pStyle w:val="TAC"/>
            </w:pPr>
            <w:r w:rsidRPr="0041528A">
              <w:t>11</w:t>
            </w:r>
          </w:p>
        </w:tc>
        <w:tc>
          <w:tcPr>
            <w:tcW w:w="1232" w:type="dxa"/>
            <w:tcBorders>
              <w:left w:val="single" w:sz="6" w:space="0" w:color="auto"/>
              <w:right w:val="single" w:sz="6" w:space="0" w:color="auto"/>
            </w:tcBorders>
          </w:tcPr>
          <w:p w14:paraId="4CEADB17"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2" w:type="dxa"/>
            <w:tcBorders>
              <w:left w:val="single" w:sz="6" w:space="0" w:color="auto"/>
              <w:right w:val="single" w:sz="6" w:space="0" w:color="auto"/>
            </w:tcBorders>
          </w:tcPr>
          <w:p w14:paraId="68E3EEC0" w14:textId="77777777" w:rsidR="00BF46E1" w:rsidRPr="0041528A" w:rsidRDefault="00BF46E1" w:rsidP="0092045E">
            <w:pPr>
              <w:pStyle w:val="TAL"/>
            </w:pPr>
            <w:r w:rsidRPr="0041528A">
              <w:t>User shall accept the incoming call</w:t>
            </w:r>
          </w:p>
        </w:tc>
        <w:tc>
          <w:tcPr>
            <w:tcW w:w="3776" w:type="dxa"/>
            <w:tcBorders>
              <w:left w:val="single" w:sz="6" w:space="0" w:color="auto"/>
              <w:right w:val="single" w:sz="6" w:space="0" w:color="auto"/>
            </w:tcBorders>
          </w:tcPr>
          <w:p w14:paraId="0B4B1D16" w14:textId="77777777" w:rsidR="00BF46E1" w:rsidRPr="0041528A" w:rsidRDefault="00BF46E1" w:rsidP="0092045E">
            <w:pPr>
              <w:pStyle w:val="TAL"/>
            </w:pPr>
          </w:p>
        </w:tc>
      </w:tr>
      <w:tr w:rsidR="00BF46E1" w:rsidRPr="0041528A" w14:paraId="6740E36F" w14:textId="77777777" w:rsidTr="00195D76">
        <w:trPr>
          <w:cantSplit/>
          <w:jc w:val="center"/>
        </w:trPr>
        <w:tc>
          <w:tcPr>
            <w:tcW w:w="737" w:type="dxa"/>
            <w:tcBorders>
              <w:left w:val="single" w:sz="6" w:space="0" w:color="auto"/>
              <w:right w:val="single" w:sz="6" w:space="0" w:color="auto"/>
            </w:tcBorders>
          </w:tcPr>
          <w:p w14:paraId="44E35880" w14:textId="77777777" w:rsidR="00BF46E1" w:rsidRPr="0041528A" w:rsidRDefault="00BF46E1" w:rsidP="0092045E">
            <w:pPr>
              <w:pStyle w:val="TAC"/>
            </w:pPr>
            <w:r w:rsidRPr="0041528A">
              <w:t>12</w:t>
            </w:r>
          </w:p>
        </w:tc>
        <w:tc>
          <w:tcPr>
            <w:tcW w:w="1232" w:type="dxa"/>
            <w:tcBorders>
              <w:left w:val="single" w:sz="6" w:space="0" w:color="auto"/>
              <w:right w:val="single" w:sz="6" w:space="0" w:color="auto"/>
            </w:tcBorders>
          </w:tcPr>
          <w:p w14:paraId="60C6F3D3"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4B84D0E0" w14:textId="77777777" w:rsidR="00BF46E1" w:rsidRPr="0041528A" w:rsidRDefault="00BF46E1" w:rsidP="0092045E">
            <w:pPr>
              <w:pStyle w:val="TAL"/>
            </w:pPr>
            <w:r w:rsidRPr="0041528A">
              <w:t>CONNECT 1.3.2</w:t>
            </w:r>
          </w:p>
        </w:tc>
        <w:tc>
          <w:tcPr>
            <w:tcW w:w="3776" w:type="dxa"/>
            <w:tcBorders>
              <w:left w:val="single" w:sz="6" w:space="0" w:color="auto"/>
              <w:right w:val="single" w:sz="6" w:space="0" w:color="auto"/>
            </w:tcBorders>
          </w:tcPr>
          <w:p w14:paraId="414DF871" w14:textId="77777777" w:rsidR="00BF46E1" w:rsidRPr="0041528A" w:rsidRDefault="00BF46E1" w:rsidP="0092045E">
            <w:pPr>
              <w:pStyle w:val="TAL"/>
            </w:pPr>
          </w:p>
        </w:tc>
      </w:tr>
      <w:tr w:rsidR="00BF46E1" w:rsidRPr="0041528A" w14:paraId="76207AE6" w14:textId="77777777" w:rsidTr="00195D76">
        <w:trPr>
          <w:cantSplit/>
          <w:jc w:val="center"/>
        </w:trPr>
        <w:tc>
          <w:tcPr>
            <w:tcW w:w="737" w:type="dxa"/>
            <w:tcBorders>
              <w:left w:val="single" w:sz="6" w:space="0" w:color="auto"/>
              <w:right w:val="single" w:sz="6" w:space="0" w:color="auto"/>
            </w:tcBorders>
          </w:tcPr>
          <w:p w14:paraId="3F62181A" w14:textId="77777777" w:rsidR="00BF46E1" w:rsidRPr="0041528A" w:rsidRDefault="00BF46E1" w:rsidP="0092045E">
            <w:pPr>
              <w:pStyle w:val="TAC"/>
            </w:pPr>
            <w:r w:rsidRPr="0041528A">
              <w:t>13</w:t>
            </w:r>
          </w:p>
        </w:tc>
        <w:tc>
          <w:tcPr>
            <w:tcW w:w="1232" w:type="dxa"/>
            <w:tcBorders>
              <w:left w:val="single" w:sz="6" w:space="0" w:color="auto"/>
              <w:right w:val="single" w:sz="6" w:space="0" w:color="auto"/>
            </w:tcBorders>
          </w:tcPr>
          <w:p w14:paraId="3143842C"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063266F4" w14:textId="77777777" w:rsidR="00BF46E1" w:rsidRPr="0041528A" w:rsidRDefault="00BF46E1" w:rsidP="0092045E">
            <w:pPr>
              <w:pStyle w:val="TAL"/>
            </w:pPr>
            <w:r w:rsidRPr="0041528A">
              <w:t>No ENVELOPE: EVENT DOWNLOAD (call connected) sent</w:t>
            </w:r>
          </w:p>
        </w:tc>
        <w:tc>
          <w:tcPr>
            <w:tcW w:w="3776" w:type="dxa"/>
            <w:tcBorders>
              <w:left w:val="single" w:sz="6" w:space="0" w:color="auto"/>
              <w:right w:val="single" w:sz="6" w:space="0" w:color="auto"/>
            </w:tcBorders>
          </w:tcPr>
          <w:p w14:paraId="56A43F62" w14:textId="77777777" w:rsidR="00BF46E1" w:rsidRPr="0041528A" w:rsidRDefault="00BF46E1" w:rsidP="0092045E">
            <w:pPr>
              <w:pStyle w:val="TAL"/>
            </w:pPr>
          </w:p>
        </w:tc>
      </w:tr>
      <w:tr w:rsidR="00BF46E1" w:rsidRPr="0041528A" w14:paraId="073616C4" w14:textId="77777777" w:rsidTr="00195D76">
        <w:trPr>
          <w:cantSplit/>
          <w:jc w:val="center"/>
        </w:trPr>
        <w:tc>
          <w:tcPr>
            <w:tcW w:w="737" w:type="dxa"/>
            <w:tcBorders>
              <w:left w:val="single" w:sz="6" w:space="0" w:color="auto"/>
              <w:bottom w:val="single" w:sz="4" w:space="0" w:color="auto"/>
              <w:right w:val="single" w:sz="6" w:space="0" w:color="auto"/>
            </w:tcBorders>
          </w:tcPr>
          <w:p w14:paraId="5717C3C3" w14:textId="77777777" w:rsidR="00BF46E1" w:rsidRPr="0041528A" w:rsidRDefault="00BF46E1" w:rsidP="0092045E">
            <w:pPr>
              <w:pStyle w:val="TAC"/>
            </w:pPr>
            <w:r w:rsidRPr="0041528A">
              <w:t>14</w:t>
            </w:r>
          </w:p>
        </w:tc>
        <w:tc>
          <w:tcPr>
            <w:tcW w:w="1232" w:type="dxa"/>
            <w:tcBorders>
              <w:left w:val="single" w:sz="6" w:space="0" w:color="auto"/>
              <w:bottom w:val="single" w:sz="4" w:space="0" w:color="auto"/>
              <w:right w:val="single" w:sz="6" w:space="0" w:color="auto"/>
            </w:tcBorders>
          </w:tcPr>
          <w:p w14:paraId="45BDF392" w14:textId="77777777" w:rsidR="00BF46E1" w:rsidRPr="0041528A" w:rsidRDefault="00BF46E1" w:rsidP="0092045E">
            <w:pPr>
              <w:pStyle w:val="TAC"/>
            </w:pPr>
            <w:r w:rsidRPr="0041528A">
              <w:t xml:space="preserve">USS </w:t>
            </w:r>
            <w:r w:rsidRPr="0041528A">
              <w:sym w:font="Symbol" w:char="F0AE"/>
            </w:r>
            <w:r w:rsidRPr="0041528A">
              <w:t xml:space="preserve"> ME</w:t>
            </w:r>
          </w:p>
        </w:tc>
        <w:tc>
          <w:tcPr>
            <w:tcW w:w="2892" w:type="dxa"/>
            <w:tcBorders>
              <w:left w:val="single" w:sz="6" w:space="0" w:color="auto"/>
              <w:bottom w:val="single" w:sz="4" w:space="0" w:color="auto"/>
              <w:right w:val="single" w:sz="6" w:space="0" w:color="auto"/>
            </w:tcBorders>
          </w:tcPr>
          <w:p w14:paraId="2335F8D0" w14:textId="77777777" w:rsidR="00BF46E1" w:rsidRPr="0041528A" w:rsidRDefault="00BF46E1" w:rsidP="0092045E">
            <w:pPr>
              <w:pStyle w:val="TAL"/>
            </w:pPr>
            <w:r w:rsidRPr="0041528A">
              <w:t>DISCONNECT 1.3.2</w:t>
            </w:r>
          </w:p>
        </w:tc>
        <w:tc>
          <w:tcPr>
            <w:tcW w:w="3776" w:type="dxa"/>
            <w:tcBorders>
              <w:left w:val="single" w:sz="6" w:space="0" w:color="auto"/>
              <w:bottom w:val="single" w:sz="4" w:space="0" w:color="auto"/>
              <w:right w:val="single" w:sz="6" w:space="0" w:color="auto"/>
            </w:tcBorders>
          </w:tcPr>
          <w:p w14:paraId="6897160E" w14:textId="77777777" w:rsidR="00BF46E1" w:rsidRPr="0041528A" w:rsidRDefault="00BF46E1" w:rsidP="0092045E">
            <w:pPr>
              <w:pStyle w:val="TAL"/>
            </w:pPr>
          </w:p>
        </w:tc>
      </w:tr>
    </w:tbl>
    <w:p w14:paraId="41142476" w14:textId="77777777" w:rsidR="00BF46E1" w:rsidRPr="0041528A" w:rsidRDefault="00BF46E1" w:rsidP="00BF46E1"/>
    <w:p w14:paraId="3CC792BE" w14:textId="77777777" w:rsidR="00BF46E1" w:rsidRPr="0041528A" w:rsidRDefault="00BF46E1" w:rsidP="00BF46E1">
      <w:r w:rsidRPr="0041528A">
        <w:t>PROACTIVE COMMAND: SET UP EVENT LIST 1.3.1</w:t>
      </w:r>
    </w:p>
    <w:p w14:paraId="4F554EA0" w14:textId="77777777" w:rsidR="00BF46E1" w:rsidRPr="0041528A" w:rsidRDefault="00BF46E1" w:rsidP="00BF46E1">
      <w:r w:rsidRPr="0041528A">
        <w:t>Logically:</w:t>
      </w:r>
    </w:p>
    <w:p w14:paraId="16B63488" w14:textId="77777777" w:rsidR="00BF46E1" w:rsidRPr="0041528A" w:rsidRDefault="00BF46E1" w:rsidP="0041528A">
      <w:pPr>
        <w:pStyle w:val="EW"/>
      </w:pPr>
      <w:r w:rsidRPr="0041528A">
        <w:t>Command details</w:t>
      </w:r>
    </w:p>
    <w:p w14:paraId="670A082A" w14:textId="77777777" w:rsidR="00BF46E1" w:rsidRPr="0041528A" w:rsidRDefault="00BF46E1" w:rsidP="0041528A">
      <w:pPr>
        <w:pStyle w:val="EW"/>
      </w:pPr>
      <w:r w:rsidRPr="0041528A">
        <w:tab/>
        <w:t>Command number:</w:t>
      </w:r>
      <w:r w:rsidRPr="0041528A">
        <w:tab/>
        <w:t>1</w:t>
      </w:r>
    </w:p>
    <w:p w14:paraId="06E82D65" w14:textId="77777777" w:rsidR="00BF46E1" w:rsidRPr="0041528A" w:rsidRDefault="00BF46E1" w:rsidP="0041528A">
      <w:pPr>
        <w:pStyle w:val="EW"/>
      </w:pPr>
      <w:r w:rsidRPr="0041528A">
        <w:tab/>
        <w:t>Command type:</w:t>
      </w:r>
      <w:r w:rsidRPr="0041528A">
        <w:tab/>
        <w:t>SET UP EVENT LIST</w:t>
      </w:r>
    </w:p>
    <w:p w14:paraId="14223204" w14:textId="77777777" w:rsidR="00BF46E1" w:rsidRPr="0041528A" w:rsidRDefault="00BF46E1" w:rsidP="0041528A">
      <w:pPr>
        <w:pStyle w:val="EW"/>
      </w:pPr>
      <w:r w:rsidRPr="0041528A">
        <w:tab/>
        <w:t>Command qualifier:</w:t>
      </w:r>
      <w:r w:rsidRPr="0041528A">
        <w:tab/>
        <w:t>'00'</w:t>
      </w:r>
    </w:p>
    <w:p w14:paraId="7EE59160" w14:textId="77777777" w:rsidR="00BF46E1" w:rsidRPr="0041528A" w:rsidRDefault="00BF46E1" w:rsidP="0041528A">
      <w:pPr>
        <w:pStyle w:val="EW"/>
      </w:pPr>
      <w:r w:rsidRPr="0041528A">
        <w:t>Device identities</w:t>
      </w:r>
    </w:p>
    <w:p w14:paraId="48070C7B" w14:textId="77777777" w:rsidR="00BF46E1" w:rsidRPr="0041528A" w:rsidRDefault="00BF46E1" w:rsidP="0041528A">
      <w:pPr>
        <w:pStyle w:val="EW"/>
      </w:pPr>
      <w:r w:rsidRPr="0041528A">
        <w:tab/>
        <w:t>Source device:</w:t>
      </w:r>
      <w:r w:rsidRPr="0041528A">
        <w:tab/>
        <w:t>UICC</w:t>
      </w:r>
    </w:p>
    <w:p w14:paraId="5176A738" w14:textId="77777777" w:rsidR="00BF46E1" w:rsidRPr="0041528A" w:rsidRDefault="00BF46E1" w:rsidP="0041528A">
      <w:pPr>
        <w:pStyle w:val="EW"/>
      </w:pPr>
      <w:r w:rsidRPr="0041528A">
        <w:tab/>
        <w:t>Destination device:</w:t>
      </w:r>
      <w:r w:rsidRPr="0041528A">
        <w:tab/>
        <w:t>ME</w:t>
      </w:r>
    </w:p>
    <w:p w14:paraId="4FF9F5B2" w14:textId="77777777" w:rsidR="00BF46E1" w:rsidRPr="0041528A" w:rsidRDefault="00BF46E1" w:rsidP="0041528A">
      <w:pPr>
        <w:pStyle w:val="EW"/>
      </w:pPr>
      <w:r w:rsidRPr="0041528A">
        <w:t>Event list</w:t>
      </w:r>
    </w:p>
    <w:p w14:paraId="43538C26" w14:textId="77777777" w:rsidR="00BF46E1" w:rsidRPr="0041528A" w:rsidRDefault="00BF46E1" w:rsidP="0041528A">
      <w:pPr>
        <w:pStyle w:val="EX"/>
      </w:pPr>
      <w:r w:rsidRPr="0041528A">
        <w:tab/>
        <w:t>Event 1:</w:t>
      </w:r>
      <w:r w:rsidRPr="0041528A">
        <w:tab/>
        <w:t>Call Connected</w:t>
      </w:r>
    </w:p>
    <w:p w14:paraId="77346984" w14:textId="77777777" w:rsidR="00BF46E1" w:rsidRPr="0041528A" w:rsidRDefault="00BF46E1" w:rsidP="00BF46E1">
      <w:r w:rsidRPr="0041528A">
        <w:t>Coding:</w:t>
      </w:r>
    </w:p>
    <w:p w14:paraId="30C0D362"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19D51677"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07A15C3"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16A1DEC4"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5AEBC1AB" w14:textId="77777777" w:rsidR="00BF46E1" w:rsidRPr="0041528A" w:rsidRDefault="00BF46E1" w:rsidP="0092045E">
            <w:pPr>
              <w:pStyle w:val="TAC"/>
            </w:pPr>
            <w:r w:rsidRPr="0041528A">
              <w:t>0C</w:t>
            </w:r>
          </w:p>
        </w:tc>
        <w:tc>
          <w:tcPr>
            <w:tcW w:w="567" w:type="dxa"/>
            <w:tcBorders>
              <w:top w:val="single" w:sz="4" w:space="0" w:color="auto"/>
              <w:left w:val="single" w:sz="4" w:space="0" w:color="auto"/>
              <w:bottom w:val="single" w:sz="4" w:space="0" w:color="auto"/>
              <w:right w:val="single" w:sz="4" w:space="0" w:color="auto"/>
            </w:tcBorders>
          </w:tcPr>
          <w:p w14:paraId="2171AD5E"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114A65F"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03F5F55"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A390B09" w14:textId="77777777" w:rsidR="00BF46E1" w:rsidRPr="0041528A" w:rsidRDefault="00BF46E1" w:rsidP="0092045E">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496912DD"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F0583C5"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19D1473"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2267198"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7E0AAC4"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103CCD0" w14:textId="77777777" w:rsidR="00BF46E1" w:rsidRPr="0041528A" w:rsidRDefault="00BF46E1" w:rsidP="0092045E">
            <w:pPr>
              <w:pStyle w:val="TAC"/>
            </w:pPr>
            <w:r w:rsidRPr="0041528A">
              <w:t>99</w:t>
            </w:r>
          </w:p>
        </w:tc>
      </w:tr>
      <w:tr w:rsidR="00BF46E1" w:rsidRPr="0041528A" w14:paraId="72A1E85E" w14:textId="77777777" w:rsidTr="00195D76">
        <w:trPr>
          <w:jc w:val="center"/>
        </w:trPr>
        <w:tc>
          <w:tcPr>
            <w:tcW w:w="1134" w:type="dxa"/>
            <w:tcBorders>
              <w:top w:val="single" w:sz="4" w:space="0" w:color="auto"/>
              <w:right w:val="single" w:sz="4" w:space="0" w:color="auto"/>
            </w:tcBorders>
          </w:tcPr>
          <w:p w14:paraId="1ECB90F9"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02856DB6"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3CE9D02"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86A30EB"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CE37405"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CE6DD0E"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FBB1184"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69BCDF8"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23974D7"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1443C77"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1D06B56"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3B28E5E"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40C9AF9" w14:textId="77777777" w:rsidR="00BF46E1" w:rsidRPr="0041528A" w:rsidRDefault="00BF46E1" w:rsidP="0092045E">
            <w:pPr>
              <w:pStyle w:val="TAC"/>
            </w:pPr>
          </w:p>
        </w:tc>
      </w:tr>
    </w:tbl>
    <w:p w14:paraId="485C5AE7" w14:textId="77777777" w:rsidR="00BF46E1" w:rsidRPr="0041528A" w:rsidRDefault="00BF46E1" w:rsidP="00BF46E1"/>
    <w:p w14:paraId="1A183A65" w14:textId="77777777" w:rsidR="00BF46E1" w:rsidRPr="0041528A" w:rsidRDefault="00BF46E1" w:rsidP="00BF46E1">
      <w:r w:rsidRPr="0041528A">
        <w:t>TERMINAL RESPONSE: SET UP EVENT LIST 1.3.1</w:t>
      </w:r>
    </w:p>
    <w:p w14:paraId="2E84EC70" w14:textId="77777777" w:rsidR="00BF46E1" w:rsidRPr="0041528A" w:rsidRDefault="00BF46E1" w:rsidP="00BF46E1">
      <w:r w:rsidRPr="0041528A">
        <w:t>Logically:</w:t>
      </w:r>
    </w:p>
    <w:p w14:paraId="3C6F63EC" w14:textId="77777777" w:rsidR="00BF46E1" w:rsidRPr="0041528A" w:rsidRDefault="00BF46E1" w:rsidP="0041528A">
      <w:pPr>
        <w:pStyle w:val="EW"/>
      </w:pPr>
      <w:r w:rsidRPr="0041528A">
        <w:t>Command details</w:t>
      </w:r>
    </w:p>
    <w:p w14:paraId="18592968" w14:textId="77777777" w:rsidR="00BF46E1" w:rsidRPr="0041528A" w:rsidRDefault="00BF46E1" w:rsidP="0041528A">
      <w:pPr>
        <w:pStyle w:val="EW"/>
      </w:pPr>
      <w:r w:rsidRPr="0041528A">
        <w:tab/>
        <w:t>Command number:</w:t>
      </w:r>
      <w:r w:rsidRPr="0041528A">
        <w:tab/>
        <w:t>1</w:t>
      </w:r>
    </w:p>
    <w:p w14:paraId="2F963800" w14:textId="77777777" w:rsidR="00BF46E1" w:rsidRPr="0041528A" w:rsidRDefault="00BF46E1" w:rsidP="0041528A">
      <w:pPr>
        <w:pStyle w:val="EW"/>
      </w:pPr>
      <w:r w:rsidRPr="0041528A">
        <w:tab/>
        <w:t>Command type:</w:t>
      </w:r>
      <w:r w:rsidRPr="0041528A">
        <w:tab/>
        <w:t>SET UP EVENT LIST</w:t>
      </w:r>
    </w:p>
    <w:p w14:paraId="30EF1AD6" w14:textId="77777777" w:rsidR="00BF46E1" w:rsidRPr="0041528A" w:rsidRDefault="00BF46E1" w:rsidP="0041528A">
      <w:pPr>
        <w:pStyle w:val="EW"/>
      </w:pPr>
      <w:r w:rsidRPr="0041528A">
        <w:tab/>
        <w:t>Command qualifier:</w:t>
      </w:r>
      <w:r w:rsidRPr="0041528A">
        <w:tab/>
        <w:t>'00'</w:t>
      </w:r>
    </w:p>
    <w:p w14:paraId="5FE55E7B" w14:textId="77777777" w:rsidR="00BF46E1" w:rsidRPr="0041528A" w:rsidRDefault="00BF46E1" w:rsidP="0041528A">
      <w:pPr>
        <w:pStyle w:val="EW"/>
      </w:pPr>
      <w:r w:rsidRPr="0041528A">
        <w:t>Device identities</w:t>
      </w:r>
    </w:p>
    <w:p w14:paraId="7D666D3F" w14:textId="77777777" w:rsidR="00BF46E1" w:rsidRPr="0041528A" w:rsidRDefault="00BF46E1" w:rsidP="0041528A">
      <w:pPr>
        <w:pStyle w:val="EW"/>
      </w:pPr>
      <w:r w:rsidRPr="0041528A">
        <w:tab/>
        <w:t>Source device:</w:t>
      </w:r>
      <w:r w:rsidRPr="0041528A">
        <w:tab/>
        <w:t>ME</w:t>
      </w:r>
    </w:p>
    <w:p w14:paraId="5D79FE8C" w14:textId="77777777" w:rsidR="00BF46E1" w:rsidRPr="0041528A" w:rsidRDefault="00BF46E1" w:rsidP="0041528A">
      <w:pPr>
        <w:pStyle w:val="EW"/>
      </w:pPr>
      <w:r w:rsidRPr="0041528A">
        <w:tab/>
        <w:t>Destination device:</w:t>
      </w:r>
      <w:r w:rsidRPr="0041528A">
        <w:tab/>
        <w:t>UICC</w:t>
      </w:r>
    </w:p>
    <w:p w14:paraId="2C273A05" w14:textId="77777777" w:rsidR="00BF46E1" w:rsidRPr="0041528A" w:rsidRDefault="00BF46E1" w:rsidP="0041528A">
      <w:pPr>
        <w:pStyle w:val="EW"/>
      </w:pPr>
      <w:r w:rsidRPr="0041528A">
        <w:t>Result</w:t>
      </w:r>
    </w:p>
    <w:p w14:paraId="77E9A0A3" w14:textId="77777777" w:rsidR="00BF46E1" w:rsidRPr="0041528A" w:rsidRDefault="00BF46E1" w:rsidP="0041528A">
      <w:pPr>
        <w:pStyle w:val="EX"/>
      </w:pPr>
      <w:r w:rsidRPr="0041528A">
        <w:tab/>
        <w:t>General Result:</w:t>
      </w:r>
      <w:r w:rsidRPr="0041528A">
        <w:tab/>
        <w:t>Command performed successfully</w:t>
      </w:r>
    </w:p>
    <w:p w14:paraId="58C490B6" w14:textId="77777777" w:rsidR="00BF46E1" w:rsidRPr="0041528A" w:rsidRDefault="00BF46E1" w:rsidP="00BF46E1">
      <w:r w:rsidRPr="0041528A">
        <w:t>Coding:</w:t>
      </w:r>
    </w:p>
    <w:p w14:paraId="07F08DEE"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077"/>
        <w:gridCol w:w="624"/>
        <w:gridCol w:w="567"/>
        <w:gridCol w:w="567"/>
        <w:gridCol w:w="567"/>
        <w:gridCol w:w="567"/>
        <w:gridCol w:w="567"/>
        <w:gridCol w:w="567"/>
        <w:gridCol w:w="567"/>
        <w:gridCol w:w="567"/>
        <w:gridCol w:w="567"/>
        <w:gridCol w:w="567"/>
        <w:gridCol w:w="567"/>
      </w:tblGrid>
      <w:tr w:rsidR="00BF46E1" w:rsidRPr="0041528A" w14:paraId="4BC3DBB3" w14:textId="77777777" w:rsidTr="00195D76">
        <w:trPr>
          <w:jc w:val="center"/>
        </w:trPr>
        <w:tc>
          <w:tcPr>
            <w:tcW w:w="1077" w:type="dxa"/>
            <w:tcBorders>
              <w:top w:val="single" w:sz="4" w:space="0" w:color="auto"/>
              <w:left w:val="single" w:sz="4" w:space="0" w:color="auto"/>
              <w:bottom w:val="single" w:sz="4" w:space="0" w:color="auto"/>
              <w:right w:val="single" w:sz="4" w:space="0" w:color="auto"/>
            </w:tcBorders>
          </w:tcPr>
          <w:p w14:paraId="3281A7F2" w14:textId="77777777" w:rsidR="00BF46E1" w:rsidRPr="0041528A" w:rsidRDefault="00BF46E1" w:rsidP="0092045E">
            <w:pPr>
              <w:pStyle w:val="TAL"/>
            </w:pPr>
            <w:r w:rsidRPr="0041528A">
              <w:t>BER-TLV:</w:t>
            </w:r>
          </w:p>
        </w:tc>
        <w:tc>
          <w:tcPr>
            <w:tcW w:w="624" w:type="dxa"/>
            <w:tcBorders>
              <w:top w:val="single" w:sz="4" w:space="0" w:color="auto"/>
              <w:left w:val="single" w:sz="4" w:space="0" w:color="auto"/>
              <w:bottom w:val="single" w:sz="4" w:space="0" w:color="auto"/>
              <w:right w:val="single" w:sz="4" w:space="0" w:color="auto"/>
            </w:tcBorders>
          </w:tcPr>
          <w:p w14:paraId="3314C981"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F83247E"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251BCC51"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67A1166" w14:textId="77777777" w:rsidR="00BF46E1" w:rsidRPr="0041528A" w:rsidRDefault="00BF46E1" w:rsidP="0092045E">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03FA44F5"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33428BF"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30BF4A3"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CB4F578"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539D7EF"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71DAF6A" w14:textId="77777777" w:rsidR="00BF46E1" w:rsidRPr="0041528A" w:rsidRDefault="00BF46E1" w:rsidP="0092045E">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18DF22D8"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34867D3" w14:textId="77777777" w:rsidR="00BF46E1" w:rsidRPr="0041528A" w:rsidRDefault="00BF46E1" w:rsidP="0092045E">
            <w:pPr>
              <w:pStyle w:val="TAC"/>
            </w:pPr>
            <w:r w:rsidRPr="0041528A">
              <w:t>00</w:t>
            </w:r>
          </w:p>
        </w:tc>
      </w:tr>
    </w:tbl>
    <w:p w14:paraId="33D037E5" w14:textId="77777777" w:rsidR="00BF46E1" w:rsidRPr="0041528A" w:rsidRDefault="00BF46E1" w:rsidP="00BF46E1"/>
    <w:p w14:paraId="55FD2C2C" w14:textId="77777777" w:rsidR="00BF46E1" w:rsidRPr="0041528A" w:rsidRDefault="00BF46E1" w:rsidP="00BF46E1">
      <w:r w:rsidRPr="0041528A">
        <w:t>PROACTIVE COMMAND: SET UP EVENT LIST 1.3.2</w:t>
      </w:r>
    </w:p>
    <w:p w14:paraId="6C9487F9" w14:textId="77777777" w:rsidR="00BF46E1" w:rsidRPr="0041528A" w:rsidRDefault="00BF46E1" w:rsidP="00BF46E1">
      <w:r w:rsidRPr="0041528A">
        <w:t>Logically:</w:t>
      </w:r>
    </w:p>
    <w:p w14:paraId="19313C31" w14:textId="77777777" w:rsidR="00BF46E1" w:rsidRPr="0041528A" w:rsidRDefault="00BF46E1" w:rsidP="0041528A">
      <w:pPr>
        <w:pStyle w:val="EW"/>
      </w:pPr>
      <w:r w:rsidRPr="0041528A">
        <w:t>Command details</w:t>
      </w:r>
    </w:p>
    <w:p w14:paraId="10DEEA76" w14:textId="77777777" w:rsidR="00BF46E1" w:rsidRPr="0041528A" w:rsidRDefault="00BF46E1" w:rsidP="0041528A">
      <w:pPr>
        <w:pStyle w:val="EW"/>
      </w:pPr>
      <w:r w:rsidRPr="0041528A">
        <w:tab/>
        <w:t>Command number:</w:t>
      </w:r>
      <w:r w:rsidRPr="0041528A">
        <w:tab/>
        <w:t>1</w:t>
      </w:r>
    </w:p>
    <w:p w14:paraId="52D56F5B" w14:textId="77777777" w:rsidR="00BF46E1" w:rsidRPr="0041528A" w:rsidRDefault="00BF46E1" w:rsidP="0041528A">
      <w:pPr>
        <w:pStyle w:val="EW"/>
      </w:pPr>
      <w:r w:rsidRPr="0041528A">
        <w:tab/>
        <w:t>Command type:</w:t>
      </w:r>
      <w:r w:rsidRPr="0041528A">
        <w:tab/>
        <w:t>SET UP EVENT LIST</w:t>
      </w:r>
    </w:p>
    <w:p w14:paraId="611DE2A1" w14:textId="77777777" w:rsidR="00BF46E1" w:rsidRPr="0041528A" w:rsidRDefault="00BF46E1" w:rsidP="0041528A">
      <w:pPr>
        <w:pStyle w:val="EW"/>
      </w:pPr>
      <w:r w:rsidRPr="0041528A">
        <w:tab/>
        <w:t>Command qualifier:</w:t>
      </w:r>
      <w:r w:rsidRPr="0041528A">
        <w:tab/>
        <w:t>'00'</w:t>
      </w:r>
    </w:p>
    <w:p w14:paraId="528C1BE5" w14:textId="77777777" w:rsidR="00BF46E1" w:rsidRPr="0041528A" w:rsidRDefault="00BF46E1" w:rsidP="0041528A">
      <w:pPr>
        <w:pStyle w:val="EW"/>
      </w:pPr>
      <w:r w:rsidRPr="0041528A">
        <w:t>Device identities</w:t>
      </w:r>
    </w:p>
    <w:p w14:paraId="6416FF20" w14:textId="77777777" w:rsidR="00BF46E1" w:rsidRPr="0041528A" w:rsidRDefault="00BF46E1" w:rsidP="0041528A">
      <w:pPr>
        <w:pStyle w:val="EW"/>
      </w:pPr>
      <w:r w:rsidRPr="0041528A">
        <w:tab/>
        <w:t>Source device:</w:t>
      </w:r>
      <w:r w:rsidRPr="0041528A">
        <w:tab/>
        <w:t>UICC</w:t>
      </w:r>
    </w:p>
    <w:p w14:paraId="61464DC8" w14:textId="77777777" w:rsidR="00BF46E1" w:rsidRPr="0041528A" w:rsidRDefault="00BF46E1" w:rsidP="0041528A">
      <w:pPr>
        <w:pStyle w:val="EW"/>
      </w:pPr>
      <w:r w:rsidRPr="0041528A">
        <w:tab/>
        <w:t>Destination device:</w:t>
      </w:r>
      <w:r w:rsidRPr="0041528A">
        <w:tab/>
        <w:t>ME</w:t>
      </w:r>
    </w:p>
    <w:p w14:paraId="6122E5B8" w14:textId="77777777" w:rsidR="00BF46E1" w:rsidRPr="0041528A" w:rsidRDefault="00BF46E1" w:rsidP="0041528A">
      <w:pPr>
        <w:pStyle w:val="EX"/>
      </w:pPr>
      <w:r w:rsidRPr="0041528A">
        <w:tab/>
        <w:t>Event list:</w:t>
      </w:r>
      <w:r w:rsidRPr="0041528A">
        <w:tab/>
        <w:t>Empty</w:t>
      </w:r>
    </w:p>
    <w:p w14:paraId="12D3AB8C" w14:textId="77777777" w:rsidR="00BF46E1" w:rsidRPr="0041528A" w:rsidRDefault="00BF46E1" w:rsidP="00BF46E1">
      <w:r w:rsidRPr="0041528A">
        <w:t>Coding:</w:t>
      </w:r>
    </w:p>
    <w:p w14:paraId="5D68DC52"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10683A19"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AD9140D"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14E2FD88"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632516D5" w14:textId="77777777" w:rsidR="00BF46E1" w:rsidRPr="0041528A" w:rsidRDefault="00BF46E1" w:rsidP="0092045E">
            <w:pPr>
              <w:pStyle w:val="TAC"/>
            </w:pPr>
            <w:r w:rsidRPr="0041528A">
              <w:t>0B</w:t>
            </w:r>
          </w:p>
        </w:tc>
        <w:tc>
          <w:tcPr>
            <w:tcW w:w="567" w:type="dxa"/>
            <w:tcBorders>
              <w:top w:val="single" w:sz="4" w:space="0" w:color="auto"/>
              <w:left w:val="single" w:sz="4" w:space="0" w:color="auto"/>
              <w:bottom w:val="single" w:sz="4" w:space="0" w:color="auto"/>
              <w:right w:val="single" w:sz="4" w:space="0" w:color="auto"/>
            </w:tcBorders>
          </w:tcPr>
          <w:p w14:paraId="20E9CDB6"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4857AE9"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FC91489"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025A814" w14:textId="77777777" w:rsidR="00BF46E1" w:rsidRPr="0041528A" w:rsidRDefault="00BF46E1" w:rsidP="0092045E">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6FADFF13"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11F66D4"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CB88E49"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F3753FF"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89E3BEF"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96E1D55" w14:textId="77777777" w:rsidR="00BF46E1" w:rsidRPr="0041528A" w:rsidRDefault="00BF46E1" w:rsidP="0092045E">
            <w:pPr>
              <w:pStyle w:val="TAC"/>
            </w:pPr>
            <w:r w:rsidRPr="0041528A">
              <w:t>99</w:t>
            </w:r>
          </w:p>
        </w:tc>
      </w:tr>
      <w:tr w:rsidR="00BF46E1" w:rsidRPr="0041528A" w14:paraId="1E639B6F" w14:textId="77777777" w:rsidTr="00195D76">
        <w:trPr>
          <w:jc w:val="center"/>
        </w:trPr>
        <w:tc>
          <w:tcPr>
            <w:tcW w:w="1134" w:type="dxa"/>
            <w:tcBorders>
              <w:top w:val="single" w:sz="4" w:space="0" w:color="auto"/>
              <w:right w:val="single" w:sz="4" w:space="0" w:color="auto"/>
            </w:tcBorders>
          </w:tcPr>
          <w:p w14:paraId="09897A12" w14:textId="77777777" w:rsidR="00BF46E1" w:rsidRPr="0041528A" w:rsidRDefault="00BF46E1" w:rsidP="0092045E">
            <w:pPr>
              <w:pStyle w:val="TAL"/>
            </w:pPr>
            <w:r w:rsidRPr="0041528A">
              <w:t xml:space="preserve"> </w:t>
            </w:r>
          </w:p>
        </w:tc>
        <w:tc>
          <w:tcPr>
            <w:tcW w:w="567" w:type="dxa"/>
            <w:tcBorders>
              <w:top w:val="single" w:sz="4" w:space="0" w:color="auto"/>
              <w:left w:val="single" w:sz="4" w:space="0" w:color="auto"/>
              <w:bottom w:val="single" w:sz="4" w:space="0" w:color="auto"/>
              <w:right w:val="single" w:sz="4" w:space="0" w:color="auto"/>
            </w:tcBorders>
          </w:tcPr>
          <w:p w14:paraId="7A1CC5B9"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CDA4B75"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D8DAE15"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F5C28A7"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D908461"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C3364CA"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AAE746C"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1B5214F"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CCBB7E1"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E5A06F6"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EC9C522"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D9CAB48" w14:textId="77777777" w:rsidR="00BF46E1" w:rsidRPr="0041528A" w:rsidRDefault="00BF46E1" w:rsidP="0092045E">
            <w:pPr>
              <w:pStyle w:val="TAC"/>
            </w:pPr>
          </w:p>
        </w:tc>
      </w:tr>
    </w:tbl>
    <w:p w14:paraId="6E4EC697" w14:textId="77777777" w:rsidR="00BF46E1" w:rsidRPr="0041528A" w:rsidRDefault="00BF46E1" w:rsidP="00BF46E1"/>
    <w:p w14:paraId="5F2583D1" w14:textId="77777777" w:rsidR="00BF46E1" w:rsidRPr="0041528A" w:rsidRDefault="00BF46E1" w:rsidP="00BF46E1">
      <w:r w:rsidRPr="0041528A">
        <w:t>TERMINAL RESPONSE: SET UP EVENT LIST 1.3.2</w:t>
      </w:r>
    </w:p>
    <w:p w14:paraId="3D3ED798" w14:textId="77777777" w:rsidR="00BF46E1" w:rsidRPr="0041528A" w:rsidRDefault="00BF46E1" w:rsidP="00BF46E1">
      <w:r w:rsidRPr="0041528A">
        <w:t>Logically:</w:t>
      </w:r>
    </w:p>
    <w:p w14:paraId="2EE1C6EC" w14:textId="77777777" w:rsidR="00BF46E1" w:rsidRPr="0041528A" w:rsidRDefault="00BF46E1" w:rsidP="0041528A">
      <w:pPr>
        <w:pStyle w:val="EW"/>
      </w:pPr>
      <w:r w:rsidRPr="0041528A">
        <w:t>Command details</w:t>
      </w:r>
    </w:p>
    <w:p w14:paraId="26992A5F" w14:textId="77777777" w:rsidR="00BF46E1" w:rsidRPr="0041528A" w:rsidRDefault="00BF46E1" w:rsidP="0041528A">
      <w:pPr>
        <w:pStyle w:val="EW"/>
      </w:pPr>
      <w:r w:rsidRPr="0041528A">
        <w:tab/>
        <w:t>Command number:</w:t>
      </w:r>
      <w:r w:rsidRPr="0041528A">
        <w:tab/>
        <w:t>1</w:t>
      </w:r>
    </w:p>
    <w:p w14:paraId="5CFB41CC" w14:textId="77777777" w:rsidR="00BF46E1" w:rsidRPr="0041528A" w:rsidRDefault="00BF46E1" w:rsidP="0041528A">
      <w:pPr>
        <w:pStyle w:val="EW"/>
      </w:pPr>
      <w:r w:rsidRPr="0041528A">
        <w:tab/>
        <w:t>Command type:</w:t>
      </w:r>
      <w:r w:rsidRPr="0041528A">
        <w:tab/>
        <w:t>SET UP EVENT LIST</w:t>
      </w:r>
    </w:p>
    <w:p w14:paraId="2E180D4C" w14:textId="77777777" w:rsidR="00BF46E1" w:rsidRPr="0041528A" w:rsidRDefault="00BF46E1" w:rsidP="0041528A">
      <w:pPr>
        <w:pStyle w:val="EW"/>
      </w:pPr>
      <w:r w:rsidRPr="0041528A">
        <w:tab/>
        <w:t>Command qualifier:</w:t>
      </w:r>
      <w:r w:rsidRPr="0041528A">
        <w:tab/>
        <w:t>'00'</w:t>
      </w:r>
    </w:p>
    <w:p w14:paraId="6BC2DC72" w14:textId="77777777" w:rsidR="00BF46E1" w:rsidRPr="0041528A" w:rsidRDefault="00BF46E1" w:rsidP="0041528A">
      <w:pPr>
        <w:pStyle w:val="EW"/>
      </w:pPr>
      <w:r w:rsidRPr="0041528A">
        <w:t>Device identities</w:t>
      </w:r>
    </w:p>
    <w:p w14:paraId="2D8FF854" w14:textId="77777777" w:rsidR="00BF46E1" w:rsidRPr="0041528A" w:rsidRDefault="00BF46E1" w:rsidP="0041528A">
      <w:pPr>
        <w:pStyle w:val="EW"/>
      </w:pPr>
      <w:r w:rsidRPr="0041528A">
        <w:tab/>
        <w:t>Source device:</w:t>
      </w:r>
      <w:r w:rsidRPr="0041528A">
        <w:tab/>
        <w:t>ME</w:t>
      </w:r>
    </w:p>
    <w:p w14:paraId="07366C2F" w14:textId="77777777" w:rsidR="00BF46E1" w:rsidRPr="0041528A" w:rsidRDefault="00BF46E1" w:rsidP="0041528A">
      <w:pPr>
        <w:pStyle w:val="EW"/>
      </w:pPr>
      <w:r w:rsidRPr="0041528A">
        <w:tab/>
        <w:t>Destination device:</w:t>
      </w:r>
      <w:r w:rsidRPr="0041528A">
        <w:tab/>
        <w:t>UICC</w:t>
      </w:r>
    </w:p>
    <w:p w14:paraId="4DE10D5B" w14:textId="77777777" w:rsidR="00BF46E1" w:rsidRPr="0041528A" w:rsidRDefault="00BF46E1" w:rsidP="0041528A">
      <w:pPr>
        <w:pStyle w:val="EW"/>
      </w:pPr>
      <w:r w:rsidRPr="0041528A">
        <w:t>Result</w:t>
      </w:r>
    </w:p>
    <w:p w14:paraId="4DCA446F" w14:textId="77777777" w:rsidR="00BF46E1" w:rsidRPr="0041528A" w:rsidRDefault="00BF46E1" w:rsidP="0041528A">
      <w:pPr>
        <w:pStyle w:val="EX"/>
      </w:pPr>
      <w:r w:rsidRPr="0041528A">
        <w:tab/>
        <w:t>General Result:</w:t>
      </w:r>
      <w:r w:rsidRPr="0041528A">
        <w:tab/>
        <w:t>Command performed successfully</w:t>
      </w:r>
    </w:p>
    <w:p w14:paraId="63B03123" w14:textId="77777777" w:rsidR="00BF46E1" w:rsidRPr="0041528A" w:rsidRDefault="00BF46E1" w:rsidP="00BF46E1">
      <w:r w:rsidRPr="0041528A">
        <w:t>Coding:</w:t>
      </w:r>
    </w:p>
    <w:p w14:paraId="7959EB3F"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077"/>
        <w:gridCol w:w="624"/>
        <w:gridCol w:w="567"/>
        <w:gridCol w:w="567"/>
        <w:gridCol w:w="567"/>
        <w:gridCol w:w="567"/>
        <w:gridCol w:w="567"/>
        <w:gridCol w:w="567"/>
        <w:gridCol w:w="567"/>
        <w:gridCol w:w="567"/>
        <w:gridCol w:w="567"/>
        <w:gridCol w:w="567"/>
        <w:gridCol w:w="567"/>
      </w:tblGrid>
      <w:tr w:rsidR="00BF46E1" w:rsidRPr="0041528A" w14:paraId="5314BFC6" w14:textId="77777777" w:rsidTr="00195D76">
        <w:trPr>
          <w:jc w:val="center"/>
        </w:trPr>
        <w:tc>
          <w:tcPr>
            <w:tcW w:w="1077" w:type="dxa"/>
            <w:tcBorders>
              <w:top w:val="single" w:sz="4" w:space="0" w:color="auto"/>
              <w:left w:val="single" w:sz="4" w:space="0" w:color="auto"/>
              <w:bottom w:val="single" w:sz="4" w:space="0" w:color="auto"/>
              <w:right w:val="single" w:sz="4" w:space="0" w:color="auto"/>
            </w:tcBorders>
          </w:tcPr>
          <w:p w14:paraId="09A2C06F" w14:textId="77777777" w:rsidR="00BF46E1" w:rsidRPr="0041528A" w:rsidRDefault="00BF46E1" w:rsidP="0092045E">
            <w:pPr>
              <w:pStyle w:val="TAL"/>
            </w:pPr>
            <w:r w:rsidRPr="0041528A">
              <w:t>BER-TLV:</w:t>
            </w:r>
          </w:p>
        </w:tc>
        <w:tc>
          <w:tcPr>
            <w:tcW w:w="624" w:type="dxa"/>
            <w:tcBorders>
              <w:top w:val="single" w:sz="4" w:space="0" w:color="auto"/>
              <w:left w:val="single" w:sz="4" w:space="0" w:color="auto"/>
              <w:bottom w:val="single" w:sz="4" w:space="0" w:color="auto"/>
              <w:right w:val="single" w:sz="4" w:space="0" w:color="auto"/>
            </w:tcBorders>
          </w:tcPr>
          <w:p w14:paraId="43BD0F35"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6FD3686"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B219D73"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3A23EC2" w14:textId="77777777" w:rsidR="00BF46E1" w:rsidRPr="0041528A" w:rsidRDefault="00BF46E1" w:rsidP="0092045E">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124E8D98"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A9AB005"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B5FABAC"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049C8FE"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9B07425"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16467F1" w14:textId="77777777" w:rsidR="00BF46E1" w:rsidRPr="0041528A" w:rsidRDefault="00BF46E1" w:rsidP="0092045E">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23F43A61"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B706D0F" w14:textId="77777777" w:rsidR="00BF46E1" w:rsidRPr="0041528A" w:rsidRDefault="00BF46E1" w:rsidP="0092045E">
            <w:pPr>
              <w:pStyle w:val="TAC"/>
            </w:pPr>
            <w:r w:rsidRPr="0041528A">
              <w:t>00</w:t>
            </w:r>
          </w:p>
        </w:tc>
      </w:tr>
    </w:tbl>
    <w:p w14:paraId="5E0DFB59" w14:textId="77777777" w:rsidR="00BF46E1" w:rsidRPr="0041528A" w:rsidRDefault="00BF46E1" w:rsidP="00BF46E1"/>
    <w:p w14:paraId="59707F2A" w14:textId="77777777" w:rsidR="00BF46E1" w:rsidRPr="0041528A" w:rsidRDefault="00BF46E1" w:rsidP="00BF46E1">
      <w:r w:rsidRPr="0041528A">
        <w:t>SET UP 1.3.2</w:t>
      </w:r>
    </w:p>
    <w:p w14:paraId="4BCB556F" w14:textId="77777777" w:rsidR="00BF46E1" w:rsidRPr="0041528A" w:rsidRDefault="00BF46E1" w:rsidP="00BF46E1">
      <w:r w:rsidRPr="0041528A">
        <w:t>Logically:</w:t>
      </w:r>
    </w:p>
    <w:p w14:paraId="529961BC" w14:textId="77777777" w:rsidR="00BF46E1" w:rsidRPr="0041528A" w:rsidRDefault="00BF46E1" w:rsidP="0041528A">
      <w:pPr>
        <w:pStyle w:val="EW"/>
      </w:pPr>
      <w:r w:rsidRPr="0041528A">
        <w:t>Transaction identifier</w:t>
      </w:r>
    </w:p>
    <w:p w14:paraId="61473E0A" w14:textId="77777777" w:rsidR="00BF46E1" w:rsidRPr="0041528A" w:rsidRDefault="00BF46E1" w:rsidP="0041528A">
      <w:pPr>
        <w:pStyle w:val="EW"/>
      </w:pPr>
      <w:r w:rsidRPr="0041528A">
        <w:tab/>
        <w:t>Ti value:</w:t>
      </w:r>
      <w:r w:rsidRPr="0041528A">
        <w:tab/>
        <w:t>0 (bit 5-7)</w:t>
      </w:r>
    </w:p>
    <w:p w14:paraId="0523F02F" w14:textId="77777777" w:rsidR="00BF46E1" w:rsidRPr="0041528A" w:rsidRDefault="00BF46E1" w:rsidP="0041528A">
      <w:pPr>
        <w:pStyle w:val="EW"/>
      </w:pPr>
      <w:r w:rsidRPr="0041528A">
        <w:tab/>
        <w:t>Ti flag:</w:t>
      </w:r>
      <w:r w:rsidRPr="0041528A">
        <w:tab/>
        <w:t>0 (bit 8)</w:t>
      </w:r>
    </w:p>
    <w:p w14:paraId="4EC1F9CA" w14:textId="77777777" w:rsidR="00BF46E1" w:rsidRPr="0041528A" w:rsidRDefault="00BF46E1" w:rsidP="0041528A">
      <w:pPr>
        <w:pStyle w:val="EW"/>
      </w:pPr>
      <w:r w:rsidRPr="0041528A">
        <w:t>Address</w:t>
      </w:r>
    </w:p>
    <w:p w14:paraId="02989580" w14:textId="77777777" w:rsidR="00BF46E1" w:rsidRPr="0041528A" w:rsidRDefault="00BF46E1" w:rsidP="0041528A">
      <w:pPr>
        <w:pStyle w:val="EW"/>
      </w:pPr>
      <w:r w:rsidRPr="0041528A">
        <w:tab/>
        <w:t>TON:</w:t>
      </w:r>
      <w:r w:rsidRPr="0041528A">
        <w:tab/>
        <w:t>"Unknown"</w:t>
      </w:r>
    </w:p>
    <w:p w14:paraId="32ABFE2E" w14:textId="77777777" w:rsidR="00BF46E1" w:rsidRPr="0041528A" w:rsidRDefault="00BF46E1" w:rsidP="0041528A">
      <w:pPr>
        <w:pStyle w:val="EW"/>
      </w:pPr>
      <w:r w:rsidRPr="0041528A">
        <w:tab/>
        <w:t>NPI:</w:t>
      </w:r>
      <w:r w:rsidRPr="0041528A">
        <w:tab/>
        <w:t>"ISDN/ telephone numbering plan"</w:t>
      </w:r>
    </w:p>
    <w:p w14:paraId="0B430AC6" w14:textId="77777777" w:rsidR="00BF46E1" w:rsidRPr="0041528A" w:rsidRDefault="00BF46E1" w:rsidP="0041528A">
      <w:pPr>
        <w:pStyle w:val="EX"/>
      </w:pPr>
      <w:r w:rsidRPr="0041528A">
        <w:tab/>
        <w:t>Dialling number string:</w:t>
      </w:r>
      <w:r w:rsidRPr="0041528A">
        <w:tab/>
        <w:t>"9876"</w:t>
      </w:r>
    </w:p>
    <w:p w14:paraId="2601132A" w14:textId="77777777" w:rsidR="00BF46E1" w:rsidRPr="0041528A" w:rsidRDefault="00BF46E1" w:rsidP="00BF46E1">
      <w:r w:rsidRPr="0041528A">
        <w:t>CONNECT 1.3.2</w:t>
      </w:r>
    </w:p>
    <w:p w14:paraId="124905CE" w14:textId="77777777" w:rsidR="00BF46E1" w:rsidRPr="0041528A" w:rsidRDefault="00BF46E1" w:rsidP="00BF46E1">
      <w:r w:rsidRPr="0041528A">
        <w:t>Logically:</w:t>
      </w:r>
    </w:p>
    <w:p w14:paraId="1670779F" w14:textId="77777777" w:rsidR="00BF46E1" w:rsidRPr="0041528A" w:rsidRDefault="00BF46E1" w:rsidP="0041528A">
      <w:pPr>
        <w:pStyle w:val="EW"/>
      </w:pPr>
      <w:r w:rsidRPr="0041528A">
        <w:t>Transaction identifier</w:t>
      </w:r>
    </w:p>
    <w:p w14:paraId="73A9C2AF" w14:textId="77777777" w:rsidR="00BF46E1" w:rsidRPr="0041528A" w:rsidRDefault="00BF46E1" w:rsidP="0041528A">
      <w:pPr>
        <w:pStyle w:val="EW"/>
      </w:pPr>
      <w:r w:rsidRPr="0041528A">
        <w:tab/>
        <w:t>Ti value:</w:t>
      </w:r>
      <w:r w:rsidRPr="0041528A">
        <w:tab/>
        <w:t>0 (bit 5-7)</w:t>
      </w:r>
    </w:p>
    <w:p w14:paraId="529EAF0E" w14:textId="77777777" w:rsidR="00BF46E1" w:rsidRPr="0041528A" w:rsidRDefault="00BF46E1" w:rsidP="0041528A">
      <w:pPr>
        <w:pStyle w:val="EX"/>
      </w:pPr>
      <w:r w:rsidRPr="0041528A">
        <w:tab/>
        <w:t>Ti flag:</w:t>
      </w:r>
      <w:r w:rsidRPr="0041528A">
        <w:tab/>
        <w:t>1 (bit 8)</w:t>
      </w:r>
    </w:p>
    <w:p w14:paraId="2CAE931D" w14:textId="77777777" w:rsidR="00BF46E1" w:rsidRPr="0041528A" w:rsidRDefault="00BF46E1" w:rsidP="00BF46E1">
      <w:r w:rsidRPr="0041528A">
        <w:t>DISCONNECT 1.3.2</w:t>
      </w:r>
    </w:p>
    <w:p w14:paraId="404E9002" w14:textId="77777777" w:rsidR="00BF46E1" w:rsidRPr="0041528A" w:rsidRDefault="00BF46E1" w:rsidP="00BF46E1">
      <w:r w:rsidRPr="0041528A">
        <w:t>Logically:</w:t>
      </w:r>
    </w:p>
    <w:p w14:paraId="20F779B7" w14:textId="77777777" w:rsidR="00BF46E1" w:rsidRPr="0041528A" w:rsidRDefault="00BF46E1" w:rsidP="0041528A">
      <w:pPr>
        <w:pStyle w:val="EW"/>
      </w:pPr>
      <w:r w:rsidRPr="0041528A">
        <w:t>Transaction identifier</w:t>
      </w:r>
    </w:p>
    <w:p w14:paraId="510524EA" w14:textId="77777777" w:rsidR="00BF46E1" w:rsidRPr="0041528A" w:rsidRDefault="00BF46E1" w:rsidP="0041528A">
      <w:pPr>
        <w:pStyle w:val="EW"/>
      </w:pPr>
      <w:r w:rsidRPr="0041528A">
        <w:tab/>
        <w:t>Ti value:</w:t>
      </w:r>
      <w:r w:rsidRPr="0041528A">
        <w:tab/>
        <w:t>0 (bit 5-7)</w:t>
      </w:r>
    </w:p>
    <w:p w14:paraId="4D661121" w14:textId="77777777" w:rsidR="00BF46E1" w:rsidRPr="0041528A" w:rsidRDefault="00BF46E1" w:rsidP="0041528A">
      <w:pPr>
        <w:pStyle w:val="EW"/>
      </w:pPr>
      <w:r w:rsidRPr="0041528A">
        <w:tab/>
        <w:t>Ti flag:</w:t>
      </w:r>
      <w:r w:rsidRPr="0041528A">
        <w:tab/>
        <w:t>0 (bit 8)</w:t>
      </w:r>
    </w:p>
    <w:p w14:paraId="5FABFCF2" w14:textId="77777777" w:rsidR="00BF46E1" w:rsidRPr="0041528A" w:rsidRDefault="00BF46E1" w:rsidP="0041528A">
      <w:pPr>
        <w:pStyle w:val="EW"/>
      </w:pPr>
      <w:r w:rsidRPr="0041528A">
        <w:t>Cause</w:t>
      </w:r>
    </w:p>
    <w:p w14:paraId="6413C793" w14:textId="77777777" w:rsidR="00BF46E1" w:rsidRPr="0041528A" w:rsidRDefault="00BF46E1" w:rsidP="0041528A">
      <w:pPr>
        <w:pStyle w:val="EX"/>
      </w:pPr>
      <w:r w:rsidRPr="0041528A">
        <w:tab/>
        <w:t>Value:</w:t>
      </w:r>
      <w:r w:rsidRPr="0041528A">
        <w:tab/>
        <w:t>Normal call clearing</w:t>
      </w:r>
    </w:p>
    <w:p w14:paraId="65DC2F50" w14:textId="77777777" w:rsidR="00BF46E1" w:rsidRPr="0041528A" w:rsidRDefault="00BF46E1" w:rsidP="00BF46E1">
      <w:pPr>
        <w:pStyle w:val="TH"/>
      </w:pPr>
      <w:r w:rsidRPr="0041528A">
        <w:t>Expected Sequence 1.4 (SET UP EVENT LIST, Remove Event on ME Power Cycle)</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43332991" w14:textId="77777777" w:rsidTr="00195D76">
        <w:trPr>
          <w:cantSplit/>
          <w:jc w:val="center"/>
        </w:trPr>
        <w:tc>
          <w:tcPr>
            <w:tcW w:w="737" w:type="dxa"/>
            <w:tcBorders>
              <w:top w:val="single" w:sz="6" w:space="0" w:color="auto"/>
              <w:left w:val="single" w:sz="6" w:space="0" w:color="auto"/>
              <w:right w:val="single" w:sz="6" w:space="0" w:color="auto"/>
            </w:tcBorders>
          </w:tcPr>
          <w:p w14:paraId="4B0FF2E4" w14:textId="77777777" w:rsidR="00BF46E1" w:rsidRPr="0041528A" w:rsidRDefault="00BF46E1" w:rsidP="0092045E">
            <w:pPr>
              <w:pStyle w:val="TAH"/>
            </w:pPr>
            <w:r w:rsidRPr="0041528A">
              <w:t>Step</w:t>
            </w:r>
          </w:p>
        </w:tc>
        <w:tc>
          <w:tcPr>
            <w:tcW w:w="1232" w:type="dxa"/>
            <w:tcBorders>
              <w:top w:val="single" w:sz="6" w:space="0" w:color="auto"/>
              <w:left w:val="single" w:sz="6" w:space="0" w:color="auto"/>
              <w:right w:val="single" w:sz="6" w:space="0" w:color="auto"/>
            </w:tcBorders>
          </w:tcPr>
          <w:p w14:paraId="3DE60512" w14:textId="77777777" w:rsidR="00BF46E1" w:rsidRPr="0041528A" w:rsidRDefault="00BF46E1" w:rsidP="0092045E">
            <w:pPr>
              <w:pStyle w:val="TAH"/>
            </w:pPr>
            <w:r w:rsidRPr="0041528A">
              <w:t>Direction</w:t>
            </w:r>
          </w:p>
        </w:tc>
        <w:tc>
          <w:tcPr>
            <w:tcW w:w="2892" w:type="dxa"/>
            <w:tcBorders>
              <w:top w:val="single" w:sz="6" w:space="0" w:color="auto"/>
              <w:left w:val="single" w:sz="6" w:space="0" w:color="auto"/>
              <w:right w:val="single" w:sz="6" w:space="0" w:color="auto"/>
            </w:tcBorders>
          </w:tcPr>
          <w:p w14:paraId="3C5D6120" w14:textId="77777777" w:rsidR="00BF46E1" w:rsidRPr="0041528A" w:rsidRDefault="00BF46E1" w:rsidP="0092045E">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6563DD71" w14:textId="77777777" w:rsidR="00BF46E1" w:rsidRPr="0041528A" w:rsidRDefault="00BF46E1" w:rsidP="0092045E">
            <w:pPr>
              <w:pStyle w:val="TAH"/>
            </w:pPr>
            <w:r w:rsidRPr="0041528A">
              <w:t>Comments</w:t>
            </w:r>
          </w:p>
        </w:tc>
      </w:tr>
      <w:tr w:rsidR="00BF46E1" w:rsidRPr="0041528A" w14:paraId="7FF98B84" w14:textId="77777777" w:rsidTr="00195D76">
        <w:trPr>
          <w:cantSplit/>
          <w:jc w:val="center"/>
        </w:trPr>
        <w:tc>
          <w:tcPr>
            <w:tcW w:w="737" w:type="dxa"/>
            <w:tcBorders>
              <w:top w:val="single" w:sz="6" w:space="0" w:color="auto"/>
              <w:left w:val="single" w:sz="6" w:space="0" w:color="auto"/>
              <w:right w:val="single" w:sz="6" w:space="0" w:color="auto"/>
            </w:tcBorders>
          </w:tcPr>
          <w:p w14:paraId="1CCE80A3" w14:textId="77777777" w:rsidR="00BF46E1" w:rsidRPr="0041528A" w:rsidRDefault="00BF46E1" w:rsidP="0092045E">
            <w:pPr>
              <w:pStyle w:val="TAC"/>
            </w:pPr>
            <w:r w:rsidRPr="0041528A">
              <w:t>1</w:t>
            </w:r>
          </w:p>
        </w:tc>
        <w:tc>
          <w:tcPr>
            <w:tcW w:w="1232" w:type="dxa"/>
            <w:tcBorders>
              <w:top w:val="single" w:sz="6" w:space="0" w:color="auto"/>
              <w:left w:val="single" w:sz="6" w:space="0" w:color="auto"/>
              <w:right w:val="single" w:sz="6" w:space="0" w:color="auto"/>
            </w:tcBorders>
          </w:tcPr>
          <w:p w14:paraId="3929A257"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0D45B522" w14:textId="77777777" w:rsidR="00BF46E1" w:rsidRPr="0041528A" w:rsidRDefault="00BF46E1" w:rsidP="0092045E">
            <w:pPr>
              <w:pStyle w:val="TAL"/>
            </w:pPr>
            <w:r w:rsidRPr="0041528A">
              <w:t>PROACTIVE COMMAND PENDING: SET UP EVENT LIST 1.4.1</w:t>
            </w:r>
          </w:p>
        </w:tc>
        <w:tc>
          <w:tcPr>
            <w:tcW w:w="3776" w:type="dxa"/>
            <w:tcBorders>
              <w:left w:val="single" w:sz="6" w:space="0" w:color="auto"/>
              <w:right w:val="single" w:sz="6" w:space="0" w:color="auto"/>
            </w:tcBorders>
          </w:tcPr>
          <w:p w14:paraId="46427E71" w14:textId="77777777" w:rsidR="00BF46E1" w:rsidRPr="0041528A" w:rsidRDefault="00BF46E1" w:rsidP="0092045E">
            <w:pPr>
              <w:pStyle w:val="TAL"/>
            </w:pPr>
          </w:p>
        </w:tc>
      </w:tr>
      <w:tr w:rsidR="00BF46E1" w:rsidRPr="0041528A" w14:paraId="689F3B7E" w14:textId="77777777" w:rsidTr="00195D76">
        <w:trPr>
          <w:cantSplit/>
          <w:jc w:val="center"/>
        </w:trPr>
        <w:tc>
          <w:tcPr>
            <w:tcW w:w="737" w:type="dxa"/>
            <w:tcBorders>
              <w:left w:val="single" w:sz="6" w:space="0" w:color="auto"/>
              <w:right w:val="single" w:sz="6" w:space="0" w:color="auto"/>
            </w:tcBorders>
          </w:tcPr>
          <w:p w14:paraId="236A3852" w14:textId="77777777" w:rsidR="00BF46E1" w:rsidRPr="0041528A" w:rsidRDefault="00BF46E1" w:rsidP="0092045E">
            <w:pPr>
              <w:pStyle w:val="TAC"/>
            </w:pPr>
            <w:r w:rsidRPr="0041528A">
              <w:t>2</w:t>
            </w:r>
          </w:p>
        </w:tc>
        <w:tc>
          <w:tcPr>
            <w:tcW w:w="1232" w:type="dxa"/>
            <w:tcBorders>
              <w:left w:val="single" w:sz="6" w:space="0" w:color="auto"/>
              <w:right w:val="single" w:sz="6" w:space="0" w:color="auto"/>
            </w:tcBorders>
          </w:tcPr>
          <w:p w14:paraId="3CFF74E3"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2F33ECCD" w14:textId="77777777" w:rsidR="00BF46E1" w:rsidRPr="0041528A" w:rsidRDefault="00BF46E1" w:rsidP="0092045E">
            <w:pPr>
              <w:pStyle w:val="TAL"/>
            </w:pPr>
            <w:r w:rsidRPr="0041528A">
              <w:t>FETCH</w:t>
            </w:r>
          </w:p>
        </w:tc>
        <w:tc>
          <w:tcPr>
            <w:tcW w:w="3776" w:type="dxa"/>
            <w:tcBorders>
              <w:left w:val="single" w:sz="6" w:space="0" w:color="auto"/>
              <w:right w:val="single" w:sz="6" w:space="0" w:color="auto"/>
            </w:tcBorders>
          </w:tcPr>
          <w:p w14:paraId="7610411F" w14:textId="77777777" w:rsidR="00BF46E1" w:rsidRPr="0041528A" w:rsidRDefault="00BF46E1" w:rsidP="0092045E">
            <w:pPr>
              <w:pStyle w:val="TAL"/>
            </w:pPr>
          </w:p>
        </w:tc>
      </w:tr>
      <w:tr w:rsidR="00BF46E1" w:rsidRPr="0041528A" w14:paraId="5199419C" w14:textId="77777777" w:rsidTr="00195D76">
        <w:trPr>
          <w:cantSplit/>
          <w:jc w:val="center"/>
        </w:trPr>
        <w:tc>
          <w:tcPr>
            <w:tcW w:w="737" w:type="dxa"/>
            <w:tcBorders>
              <w:left w:val="single" w:sz="6" w:space="0" w:color="auto"/>
              <w:right w:val="single" w:sz="6" w:space="0" w:color="auto"/>
            </w:tcBorders>
          </w:tcPr>
          <w:p w14:paraId="3FBA4D14" w14:textId="77777777" w:rsidR="00BF46E1" w:rsidRPr="0041528A" w:rsidRDefault="00BF46E1" w:rsidP="0092045E">
            <w:pPr>
              <w:pStyle w:val="TAC"/>
            </w:pPr>
            <w:r w:rsidRPr="0041528A">
              <w:t>3</w:t>
            </w:r>
          </w:p>
        </w:tc>
        <w:tc>
          <w:tcPr>
            <w:tcW w:w="1232" w:type="dxa"/>
            <w:tcBorders>
              <w:left w:val="single" w:sz="6" w:space="0" w:color="auto"/>
              <w:right w:val="single" w:sz="6" w:space="0" w:color="auto"/>
            </w:tcBorders>
          </w:tcPr>
          <w:p w14:paraId="692BDF37"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531F30D9" w14:textId="77777777" w:rsidR="00BF46E1" w:rsidRPr="0041528A" w:rsidRDefault="00BF46E1" w:rsidP="0092045E">
            <w:pPr>
              <w:pStyle w:val="TAL"/>
            </w:pPr>
            <w:r w:rsidRPr="0041528A">
              <w:t>PROACTIVE COMMAND: SET UP EVENT LIST 1.4.1</w:t>
            </w:r>
          </w:p>
        </w:tc>
        <w:tc>
          <w:tcPr>
            <w:tcW w:w="3776" w:type="dxa"/>
            <w:tcBorders>
              <w:left w:val="single" w:sz="6" w:space="0" w:color="auto"/>
              <w:right w:val="single" w:sz="6" w:space="0" w:color="auto"/>
            </w:tcBorders>
          </w:tcPr>
          <w:p w14:paraId="6EA1D5F0" w14:textId="77777777" w:rsidR="00BF46E1" w:rsidRPr="0041528A" w:rsidRDefault="00BF46E1" w:rsidP="0092045E">
            <w:pPr>
              <w:pStyle w:val="TAL"/>
            </w:pPr>
            <w:r w:rsidRPr="0041528A">
              <w:t>[Call Connected Event]</w:t>
            </w:r>
          </w:p>
        </w:tc>
      </w:tr>
      <w:tr w:rsidR="00BF46E1" w:rsidRPr="0041528A" w14:paraId="66F2712C" w14:textId="77777777" w:rsidTr="00195D76">
        <w:trPr>
          <w:cantSplit/>
          <w:jc w:val="center"/>
        </w:trPr>
        <w:tc>
          <w:tcPr>
            <w:tcW w:w="737" w:type="dxa"/>
            <w:tcBorders>
              <w:left w:val="single" w:sz="6" w:space="0" w:color="auto"/>
              <w:right w:val="single" w:sz="6" w:space="0" w:color="auto"/>
            </w:tcBorders>
          </w:tcPr>
          <w:p w14:paraId="7F76ED63" w14:textId="77777777" w:rsidR="00BF46E1" w:rsidRPr="0041528A" w:rsidRDefault="00BF46E1" w:rsidP="0092045E">
            <w:pPr>
              <w:pStyle w:val="TAC"/>
            </w:pPr>
          </w:p>
        </w:tc>
        <w:tc>
          <w:tcPr>
            <w:tcW w:w="1232" w:type="dxa"/>
            <w:tcBorders>
              <w:left w:val="single" w:sz="6" w:space="0" w:color="auto"/>
              <w:right w:val="single" w:sz="6" w:space="0" w:color="auto"/>
            </w:tcBorders>
          </w:tcPr>
          <w:p w14:paraId="107DE880"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494D41F4" w14:textId="77777777" w:rsidR="00BF46E1" w:rsidRPr="0041528A" w:rsidRDefault="00BF46E1" w:rsidP="0092045E">
            <w:pPr>
              <w:pStyle w:val="TAL"/>
            </w:pPr>
            <w:r w:rsidRPr="0041528A">
              <w:t>TERMINAL RESPONSE: SET UP EVENT LIST 1.4.1</w:t>
            </w:r>
          </w:p>
        </w:tc>
        <w:tc>
          <w:tcPr>
            <w:tcW w:w="3776" w:type="dxa"/>
            <w:tcBorders>
              <w:left w:val="single" w:sz="6" w:space="0" w:color="auto"/>
              <w:right w:val="single" w:sz="6" w:space="0" w:color="auto"/>
            </w:tcBorders>
          </w:tcPr>
          <w:p w14:paraId="33E8041C" w14:textId="77777777" w:rsidR="00BF46E1" w:rsidRPr="0041528A" w:rsidRDefault="00BF46E1" w:rsidP="0092045E">
            <w:pPr>
              <w:pStyle w:val="TAL"/>
            </w:pPr>
          </w:p>
        </w:tc>
      </w:tr>
      <w:tr w:rsidR="00BF46E1" w:rsidRPr="0041528A" w14:paraId="761A3611" w14:textId="77777777" w:rsidTr="00195D76">
        <w:trPr>
          <w:cantSplit/>
          <w:jc w:val="center"/>
        </w:trPr>
        <w:tc>
          <w:tcPr>
            <w:tcW w:w="737" w:type="dxa"/>
            <w:tcBorders>
              <w:left w:val="single" w:sz="6" w:space="0" w:color="auto"/>
              <w:right w:val="single" w:sz="6" w:space="0" w:color="auto"/>
            </w:tcBorders>
          </w:tcPr>
          <w:p w14:paraId="7DEC9E5D" w14:textId="77777777" w:rsidR="00BF46E1" w:rsidRPr="0041528A" w:rsidRDefault="00BF46E1" w:rsidP="0092045E">
            <w:pPr>
              <w:pStyle w:val="TAC"/>
            </w:pPr>
            <w:r w:rsidRPr="0041528A">
              <w:t>4</w:t>
            </w:r>
          </w:p>
        </w:tc>
        <w:tc>
          <w:tcPr>
            <w:tcW w:w="1232" w:type="dxa"/>
            <w:tcBorders>
              <w:left w:val="single" w:sz="6" w:space="0" w:color="auto"/>
              <w:right w:val="single" w:sz="6" w:space="0" w:color="auto"/>
            </w:tcBorders>
          </w:tcPr>
          <w:p w14:paraId="79845FE0"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665F0B95" w14:textId="77777777" w:rsidR="00BF46E1" w:rsidRPr="0041528A" w:rsidRDefault="00BF46E1" w:rsidP="0092045E">
            <w:pPr>
              <w:pStyle w:val="TAL"/>
            </w:pPr>
            <w:r w:rsidRPr="0041528A">
              <w:t>PROACTIVE UICC SESSION ENDED</w:t>
            </w:r>
          </w:p>
        </w:tc>
        <w:tc>
          <w:tcPr>
            <w:tcW w:w="3776" w:type="dxa"/>
            <w:tcBorders>
              <w:left w:val="single" w:sz="6" w:space="0" w:color="auto"/>
              <w:right w:val="single" w:sz="6" w:space="0" w:color="auto"/>
            </w:tcBorders>
          </w:tcPr>
          <w:p w14:paraId="674C5308" w14:textId="77777777" w:rsidR="00BF46E1" w:rsidRPr="0041528A" w:rsidRDefault="00BF46E1" w:rsidP="0092045E">
            <w:pPr>
              <w:pStyle w:val="TAL"/>
            </w:pPr>
          </w:p>
        </w:tc>
      </w:tr>
      <w:tr w:rsidR="00BF46E1" w:rsidRPr="0041528A" w14:paraId="641E8B21" w14:textId="77777777" w:rsidTr="00195D76">
        <w:trPr>
          <w:cantSplit/>
          <w:jc w:val="center"/>
        </w:trPr>
        <w:tc>
          <w:tcPr>
            <w:tcW w:w="737" w:type="dxa"/>
            <w:tcBorders>
              <w:left w:val="single" w:sz="6" w:space="0" w:color="auto"/>
              <w:right w:val="single" w:sz="6" w:space="0" w:color="auto"/>
            </w:tcBorders>
          </w:tcPr>
          <w:p w14:paraId="6699140C" w14:textId="77777777" w:rsidR="00BF46E1" w:rsidRPr="0041528A" w:rsidRDefault="00BF46E1" w:rsidP="0092045E">
            <w:pPr>
              <w:pStyle w:val="TAC"/>
            </w:pPr>
            <w:r w:rsidRPr="0041528A">
              <w:t>5</w:t>
            </w:r>
          </w:p>
        </w:tc>
        <w:tc>
          <w:tcPr>
            <w:tcW w:w="1232" w:type="dxa"/>
            <w:tcBorders>
              <w:left w:val="single" w:sz="6" w:space="0" w:color="auto"/>
              <w:right w:val="single" w:sz="6" w:space="0" w:color="auto"/>
            </w:tcBorders>
          </w:tcPr>
          <w:p w14:paraId="19A30387"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2" w:type="dxa"/>
            <w:tcBorders>
              <w:left w:val="single" w:sz="6" w:space="0" w:color="auto"/>
              <w:right w:val="single" w:sz="6" w:space="0" w:color="auto"/>
            </w:tcBorders>
          </w:tcPr>
          <w:p w14:paraId="1DCB0C7D" w14:textId="77777777" w:rsidR="00BF46E1" w:rsidRPr="0041528A" w:rsidRDefault="00BF46E1" w:rsidP="0092045E">
            <w:pPr>
              <w:pStyle w:val="TAL"/>
            </w:pPr>
            <w:r w:rsidRPr="0041528A">
              <w:t>Power off ME</w:t>
            </w:r>
          </w:p>
        </w:tc>
        <w:tc>
          <w:tcPr>
            <w:tcW w:w="3776" w:type="dxa"/>
            <w:tcBorders>
              <w:left w:val="single" w:sz="6" w:space="0" w:color="auto"/>
              <w:right w:val="single" w:sz="6" w:space="0" w:color="auto"/>
            </w:tcBorders>
          </w:tcPr>
          <w:p w14:paraId="11AAE4F7" w14:textId="77777777" w:rsidR="00BF46E1" w:rsidRPr="0041528A" w:rsidRDefault="00BF46E1" w:rsidP="0092045E">
            <w:pPr>
              <w:pStyle w:val="TAL"/>
            </w:pPr>
          </w:p>
        </w:tc>
      </w:tr>
      <w:tr w:rsidR="00BF46E1" w:rsidRPr="0041528A" w14:paraId="49EFF676" w14:textId="77777777" w:rsidTr="00195D76">
        <w:trPr>
          <w:cantSplit/>
          <w:jc w:val="center"/>
        </w:trPr>
        <w:tc>
          <w:tcPr>
            <w:tcW w:w="737" w:type="dxa"/>
            <w:tcBorders>
              <w:left w:val="single" w:sz="6" w:space="0" w:color="auto"/>
              <w:right w:val="single" w:sz="6" w:space="0" w:color="auto"/>
            </w:tcBorders>
          </w:tcPr>
          <w:p w14:paraId="02CC620F" w14:textId="77777777" w:rsidR="00BF46E1" w:rsidRPr="0041528A" w:rsidRDefault="00BF46E1" w:rsidP="0092045E">
            <w:pPr>
              <w:pStyle w:val="TAC"/>
            </w:pPr>
            <w:r w:rsidRPr="0041528A">
              <w:t>6</w:t>
            </w:r>
          </w:p>
        </w:tc>
        <w:tc>
          <w:tcPr>
            <w:tcW w:w="1232" w:type="dxa"/>
            <w:tcBorders>
              <w:left w:val="single" w:sz="6" w:space="0" w:color="auto"/>
              <w:right w:val="single" w:sz="6" w:space="0" w:color="auto"/>
            </w:tcBorders>
          </w:tcPr>
          <w:p w14:paraId="75DA9098"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2" w:type="dxa"/>
            <w:tcBorders>
              <w:left w:val="single" w:sz="6" w:space="0" w:color="auto"/>
              <w:right w:val="single" w:sz="6" w:space="0" w:color="auto"/>
            </w:tcBorders>
          </w:tcPr>
          <w:p w14:paraId="5CEA0B6F" w14:textId="77777777" w:rsidR="00BF46E1" w:rsidRPr="0041528A" w:rsidRDefault="00BF46E1" w:rsidP="0092045E">
            <w:pPr>
              <w:pStyle w:val="TAL"/>
            </w:pPr>
            <w:r w:rsidRPr="0041528A">
              <w:t>Power on ME</w:t>
            </w:r>
          </w:p>
        </w:tc>
        <w:tc>
          <w:tcPr>
            <w:tcW w:w="3776" w:type="dxa"/>
            <w:tcBorders>
              <w:left w:val="single" w:sz="6" w:space="0" w:color="auto"/>
              <w:right w:val="single" w:sz="6" w:space="0" w:color="auto"/>
            </w:tcBorders>
          </w:tcPr>
          <w:p w14:paraId="19C5879B" w14:textId="77777777" w:rsidR="00BF46E1" w:rsidRPr="0041528A" w:rsidRDefault="00BF46E1" w:rsidP="0092045E">
            <w:pPr>
              <w:pStyle w:val="TAL"/>
            </w:pPr>
          </w:p>
        </w:tc>
      </w:tr>
      <w:tr w:rsidR="00BF46E1" w:rsidRPr="0041528A" w14:paraId="6874C8FC" w14:textId="77777777" w:rsidTr="00195D76">
        <w:trPr>
          <w:cantSplit/>
          <w:jc w:val="center"/>
        </w:trPr>
        <w:tc>
          <w:tcPr>
            <w:tcW w:w="737" w:type="dxa"/>
            <w:tcBorders>
              <w:left w:val="single" w:sz="6" w:space="0" w:color="auto"/>
              <w:right w:val="single" w:sz="6" w:space="0" w:color="auto"/>
            </w:tcBorders>
          </w:tcPr>
          <w:p w14:paraId="15CEECB4" w14:textId="77777777" w:rsidR="00BF46E1" w:rsidRPr="0041528A" w:rsidRDefault="00BF46E1" w:rsidP="0092045E">
            <w:pPr>
              <w:pStyle w:val="TAC"/>
            </w:pPr>
            <w:r w:rsidRPr="0041528A">
              <w:t>7</w:t>
            </w:r>
          </w:p>
        </w:tc>
        <w:tc>
          <w:tcPr>
            <w:tcW w:w="1232" w:type="dxa"/>
            <w:tcBorders>
              <w:left w:val="single" w:sz="6" w:space="0" w:color="auto"/>
              <w:right w:val="single" w:sz="6" w:space="0" w:color="auto"/>
            </w:tcBorders>
          </w:tcPr>
          <w:p w14:paraId="3E5B7515" w14:textId="77777777" w:rsidR="00BF46E1" w:rsidRPr="0041528A" w:rsidRDefault="00BF46E1" w:rsidP="0092045E">
            <w:pPr>
              <w:pStyle w:val="TAC"/>
            </w:pPr>
            <w:r w:rsidRPr="0041528A">
              <w:t xml:space="preserve">USS </w:t>
            </w:r>
            <w:r w:rsidRPr="0041528A">
              <w:sym w:font="Symbol" w:char="F0AE"/>
            </w:r>
            <w:r w:rsidRPr="0041528A">
              <w:t xml:space="preserve"> ME</w:t>
            </w:r>
          </w:p>
        </w:tc>
        <w:tc>
          <w:tcPr>
            <w:tcW w:w="2892" w:type="dxa"/>
            <w:tcBorders>
              <w:left w:val="single" w:sz="6" w:space="0" w:color="auto"/>
              <w:right w:val="single" w:sz="6" w:space="0" w:color="auto"/>
            </w:tcBorders>
          </w:tcPr>
          <w:p w14:paraId="55A7693D" w14:textId="77777777" w:rsidR="00BF46E1" w:rsidRPr="0041528A" w:rsidRDefault="00BF46E1" w:rsidP="0092045E">
            <w:pPr>
              <w:pStyle w:val="TAL"/>
            </w:pPr>
            <w:r w:rsidRPr="0041528A">
              <w:t>SETUP 1.4.1</w:t>
            </w:r>
          </w:p>
        </w:tc>
        <w:tc>
          <w:tcPr>
            <w:tcW w:w="3776" w:type="dxa"/>
            <w:tcBorders>
              <w:left w:val="single" w:sz="6" w:space="0" w:color="auto"/>
              <w:right w:val="single" w:sz="6" w:space="0" w:color="auto"/>
            </w:tcBorders>
          </w:tcPr>
          <w:p w14:paraId="127D355C" w14:textId="77777777" w:rsidR="00BF46E1" w:rsidRPr="0041528A" w:rsidRDefault="00BF46E1" w:rsidP="0092045E">
            <w:pPr>
              <w:pStyle w:val="TAL"/>
            </w:pPr>
            <w:r w:rsidRPr="0041528A">
              <w:t>[Incoming call alert]</w:t>
            </w:r>
          </w:p>
        </w:tc>
      </w:tr>
      <w:tr w:rsidR="00BF46E1" w:rsidRPr="0041528A" w14:paraId="20575917" w14:textId="77777777" w:rsidTr="00195D76">
        <w:trPr>
          <w:cantSplit/>
          <w:jc w:val="center"/>
        </w:trPr>
        <w:tc>
          <w:tcPr>
            <w:tcW w:w="737" w:type="dxa"/>
            <w:tcBorders>
              <w:left w:val="single" w:sz="6" w:space="0" w:color="auto"/>
              <w:right w:val="single" w:sz="6" w:space="0" w:color="auto"/>
            </w:tcBorders>
          </w:tcPr>
          <w:p w14:paraId="634F5F16" w14:textId="77777777" w:rsidR="00BF46E1" w:rsidRPr="0041528A" w:rsidRDefault="00BF46E1" w:rsidP="0092045E">
            <w:pPr>
              <w:pStyle w:val="TAC"/>
            </w:pPr>
            <w:r w:rsidRPr="0041528A">
              <w:t>8</w:t>
            </w:r>
          </w:p>
        </w:tc>
        <w:tc>
          <w:tcPr>
            <w:tcW w:w="1232" w:type="dxa"/>
            <w:tcBorders>
              <w:left w:val="single" w:sz="6" w:space="0" w:color="auto"/>
              <w:right w:val="single" w:sz="6" w:space="0" w:color="auto"/>
            </w:tcBorders>
          </w:tcPr>
          <w:p w14:paraId="76FFAC46"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2" w:type="dxa"/>
            <w:tcBorders>
              <w:left w:val="single" w:sz="6" w:space="0" w:color="auto"/>
              <w:right w:val="single" w:sz="6" w:space="0" w:color="auto"/>
            </w:tcBorders>
          </w:tcPr>
          <w:p w14:paraId="4980FF1A" w14:textId="77777777" w:rsidR="00BF46E1" w:rsidRPr="0041528A" w:rsidRDefault="00BF46E1" w:rsidP="0092045E">
            <w:pPr>
              <w:pStyle w:val="TAL"/>
            </w:pPr>
            <w:r w:rsidRPr="0041528A">
              <w:t>User shall accept the incoming call</w:t>
            </w:r>
          </w:p>
        </w:tc>
        <w:tc>
          <w:tcPr>
            <w:tcW w:w="3776" w:type="dxa"/>
            <w:tcBorders>
              <w:left w:val="single" w:sz="6" w:space="0" w:color="auto"/>
              <w:right w:val="single" w:sz="6" w:space="0" w:color="auto"/>
            </w:tcBorders>
          </w:tcPr>
          <w:p w14:paraId="74C76414" w14:textId="77777777" w:rsidR="00BF46E1" w:rsidRPr="0041528A" w:rsidRDefault="00BF46E1" w:rsidP="0092045E">
            <w:pPr>
              <w:pStyle w:val="TAL"/>
            </w:pPr>
          </w:p>
        </w:tc>
      </w:tr>
      <w:tr w:rsidR="00BF46E1" w:rsidRPr="0041528A" w14:paraId="6647A3D1" w14:textId="77777777" w:rsidTr="00195D76">
        <w:trPr>
          <w:cantSplit/>
          <w:jc w:val="center"/>
        </w:trPr>
        <w:tc>
          <w:tcPr>
            <w:tcW w:w="737" w:type="dxa"/>
            <w:tcBorders>
              <w:left w:val="single" w:sz="6" w:space="0" w:color="auto"/>
              <w:right w:val="single" w:sz="6" w:space="0" w:color="auto"/>
            </w:tcBorders>
          </w:tcPr>
          <w:p w14:paraId="52018AB7" w14:textId="77777777" w:rsidR="00BF46E1" w:rsidRPr="0041528A" w:rsidRDefault="00BF46E1" w:rsidP="0092045E">
            <w:pPr>
              <w:pStyle w:val="TAC"/>
            </w:pPr>
            <w:r w:rsidRPr="0041528A">
              <w:t>9</w:t>
            </w:r>
          </w:p>
        </w:tc>
        <w:tc>
          <w:tcPr>
            <w:tcW w:w="1232" w:type="dxa"/>
            <w:tcBorders>
              <w:left w:val="single" w:sz="6" w:space="0" w:color="auto"/>
              <w:right w:val="single" w:sz="6" w:space="0" w:color="auto"/>
            </w:tcBorders>
          </w:tcPr>
          <w:p w14:paraId="203373A3"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70E7EFEE" w14:textId="77777777" w:rsidR="00BF46E1" w:rsidRPr="0041528A" w:rsidRDefault="00BF46E1" w:rsidP="0092045E">
            <w:pPr>
              <w:pStyle w:val="TAL"/>
            </w:pPr>
            <w:r w:rsidRPr="0041528A">
              <w:t>CONNECT 1.4.1</w:t>
            </w:r>
          </w:p>
        </w:tc>
        <w:tc>
          <w:tcPr>
            <w:tcW w:w="3776" w:type="dxa"/>
            <w:tcBorders>
              <w:left w:val="single" w:sz="6" w:space="0" w:color="auto"/>
              <w:right w:val="single" w:sz="6" w:space="0" w:color="auto"/>
            </w:tcBorders>
          </w:tcPr>
          <w:p w14:paraId="0CEC74C0" w14:textId="77777777" w:rsidR="00BF46E1" w:rsidRPr="0041528A" w:rsidRDefault="00BF46E1" w:rsidP="0092045E">
            <w:pPr>
              <w:pStyle w:val="TAL"/>
            </w:pPr>
          </w:p>
        </w:tc>
      </w:tr>
      <w:tr w:rsidR="00BF46E1" w:rsidRPr="0041528A" w14:paraId="1FB21B78" w14:textId="77777777" w:rsidTr="00195D76">
        <w:trPr>
          <w:cantSplit/>
          <w:jc w:val="center"/>
        </w:trPr>
        <w:tc>
          <w:tcPr>
            <w:tcW w:w="737" w:type="dxa"/>
            <w:tcBorders>
              <w:left w:val="single" w:sz="6" w:space="0" w:color="auto"/>
              <w:right w:val="single" w:sz="6" w:space="0" w:color="auto"/>
            </w:tcBorders>
          </w:tcPr>
          <w:p w14:paraId="6564805C" w14:textId="77777777" w:rsidR="00BF46E1" w:rsidRPr="0041528A" w:rsidRDefault="00BF46E1" w:rsidP="0092045E">
            <w:pPr>
              <w:pStyle w:val="TAC"/>
            </w:pPr>
            <w:r w:rsidRPr="0041528A">
              <w:t>10</w:t>
            </w:r>
          </w:p>
        </w:tc>
        <w:tc>
          <w:tcPr>
            <w:tcW w:w="1232" w:type="dxa"/>
            <w:tcBorders>
              <w:left w:val="single" w:sz="6" w:space="0" w:color="auto"/>
              <w:right w:val="single" w:sz="6" w:space="0" w:color="auto"/>
            </w:tcBorders>
          </w:tcPr>
          <w:p w14:paraId="5B9D37CA"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39722F94" w14:textId="77777777" w:rsidR="00BF46E1" w:rsidRPr="0041528A" w:rsidRDefault="00BF46E1" w:rsidP="0092045E">
            <w:pPr>
              <w:pStyle w:val="TAL"/>
            </w:pPr>
            <w:r w:rsidRPr="0041528A">
              <w:t>No ENVELOPE: EVENT DOWNLOAD (call connected) sent</w:t>
            </w:r>
          </w:p>
        </w:tc>
        <w:tc>
          <w:tcPr>
            <w:tcW w:w="3776" w:type="dxa"/>
            <w:tcBorders>
              <w:left w:val="single" w:sz="6" w:space="0" w:color="auto"/>
              <w:right w:val="single" w:sz="6" w:space="0" w:color="auto"/>
            </w:tcBorders>
          </w:tcPr>
          <w:p w14:paraId="6C980985" w14:textId="77777777" w:rsidR="00BF46E1" w:rsidRPr="0041528A" w:rsidRDefault="00BF46E1" w:rsidP="0092045E">
            <w:pPr>
              <w:pStyle w:val="TAL"/>
            </w:pPr>
          </w:p>
        </w:tc>
      </w:tr>
      <w:tr w:rsidR="00BF46E1" w:rsidRPr="0041528A" w14:paraId="21991CE8" w14:textId="77777777" w:rsidTr="00195D76">
        <w:trPr>
          <w:cantSplit/>
          <w:jc w:val="center"/>
        </w:trPr>
        <w:tc>
          <w:tcPr>
            <w:tcW w:w="737" w:type="dxa"/>
            <w:tcBorders>
              <w:left w:val="single" w:sz="6" w:space="0" w:color="auto"/>
              <w:bottom w:val="single" w:sz="4" w:space="0" w:color="auto"/>
              <w:right w:val="single" w:sz="6" w:space="0" w:color="auto"/>
            </w:tcBorders>
          </w:tcPr>
          <w:p w14:paraId="0ED490A8" w14:textId="77777777" w:rsidR="00BF46E1" w:rsidRPr="0041528A" w:rsidRDefault="00BF46E1" w:rsidP="0092045E">
            <w:pPr>
              <w:pStyle w:val="TAC"/>
            </w:pPr>
            <w:r w:rsidRPr="0041528A">
              <w:t>11</w:t>
            </w:r>
          </w:p>
        </w:tc>
        <w:tc>
          <w:tcPr>
            <w:tcW w:w="1232" w:type="dxa"/>
            <w:tcBorders>
              <w:left w:val="single" w:sz="6" w:space="0" w:color="auto"/>
              <w:bottom w:val="single" w:sz="4" w:space="0" w:color="auto"/>
              <w:right w:val="single" w:sz="6" w:space="0" w:color="auto"/>
            </w:tcBorders>
          </w:tcPr>
          <w:p w14:paraId="0BBE2A24" w14:textId="77777777" w:rsidR="00BF46E1" w:rsidRPr="0041528A" w:rsidRDefault="00BF46E1" w:rsidP="0092045E">
            <w:pPr>
              <w:pStyle w:val="TAC"/>
            </w:pPr>
            <w:r w:rsidRPr="0041528A">
              <w:t xml:space="preserve">USS </w:t>
            </w:r>
            <w:r w:rsidRPr="0041528A">
              <w:sym w:font="Symbol" w:char="F0AE"/>
            </w:r>
            <w:r w:rsidRPr="0041528A">
              <w:t xml:space="preserve"> ME</w:t>
            </w:r>
          </w:p>
        </w:tc>
        <w:tc>
          <w:tcPr>
            <w:tcW w:w="2892" w:type="dxa"/>
            <w:tcBorders>
              <w:left w:val="single" w:sz="6" w:space="0" w:color="auto"/>
              <w:bottom w:val="single" w:sz="4" w:space="0" w:color="auto"/>
              <w:right w:val="single" w:sz="6" w:space="0" w:color="auto"/>
            </w:tcBorders>
          </w:tcPr>
          <w:p w14:paraId="196367E5" w14:textId="77777777" w:rsidR="00BF46E1" w:rsidRPr="0041528A" w:rsidRDefault="00BF46E1" w:rsidP="0092045E">
            <w:pPr>
              <w:pStyle w:val="TAL"/>
            </w:pPr>
            <w:r w:rsidRPr="0041528A">
              <w:t>DISCONNECT 1.4.1</w:t>
            </w:r>
          </w:p>
        </w:tc>
        <w:tc>
          <w:tcPr>
            <w:tcW w:w="3776" w:type="dxa"/>
            <w:tcBorders>
              <w:left w:val="single" w:sz="6" w:space="0" w:color="auto"/>
              <w:bottom w:val="single" w:sz="4" w:space="0" w:color="auto"/>
              <w:right w:val="single" w:sz="6" w:space="0" w:color="auto"/>
            </w:tcBorders>
          </w:tcPr>
          <w:p w14:paraId="1595743E" w14:textId="77777777" w:rsidR="00BF46E1" w:rsidRPr="0041528A" w:rsidRDefault="00BF46E1" w:rsidP="0092045E">
            <w:pPr>
              <w:pStyle w:val="TAL"/>
            </w:pPr>
          </w:p>
        </w:tc>
      </w:tr>
    </w:tbl>
    <w:p w14:paraId="09F6B478" w14:textId="77777777" w:rsidR="00BF46E1" w:rsidRPr="0041528A" w:rsidRDefault="00BF46E1" w:rsidP="00BF46E1"/>
    <w:p w14:paraId="58761E4F" w14:textId="77777777" w:rsidR="00BF46E1" w:rsidRPr="0041528A" w:rsidRDefault="00BF46E1" w:rsidP="00BF46E1">
      <w:r w:rsidRPr="0041528A">
        <w:t>PROACTIVE COMMAND: SET UP EVENT LIST 1.4.1</w:t>
      </w:r>
    </w:p>
    <w:p w14:paraId="467597D0" w14:textId="77777777" w:rsidR="00BF46E1" w:rsidRPr="0041528A" w:rsidRDefault="00BF46E1" w:rsidP="00BF46E1">
      <w:r w:rsidRPr="0041528A">
        <w:t>Logically:</w:t>
      </w:r>
    </w:p>
    <w:p w14:paraId="284DDB9C" w14:textId="77777777" w:rsidR="00BF46E1" w:rsidRPr="0041528A" w:rsidRDefault="00BF46E1" w:rsidP="0041528A">
      <w:pPr>
        <w:pStyle w:val="EW"/>
      </w:pPr>
      <w:r w:rsidRPr="0041528A">
        <w:t>Command details</w:t>
      </w:r>
    </w:p>
    <w:p w14:paraId="4DEEA95E" w14:textId="77777777" w:rsidR="00BF46E1" w:rsidRPr="0041528A" w:rsidRDefault="00BF46E1" w:rsidP="0041528A">
      <w:pPr>
        <w:pStyle w:val="EW"/>
      </w:pPr>
      <w:r w:rsidRPr="0041528A">
        <w:tab/>
        <w:t>Command number:</w:t>
      </w:r>
      <w:r w:rsidRPr="0041528A">
        <w:tab/>
        <w:t>1</w:t>
      </w:r>
    </w:p>
    <w:p w14:paraId="57E44FBE" w14:textId="77777777" w:rsidR="00BF46E1" w:rsidRPr="0041528A" w:rsidRDefault="00BF46E1" w:rsidP="0041528A">
      <w:pPr>
        <w:pStyle w:val="EW"/>
      </w:pPr>
      <w:r w:rsidRPr="0041528A">
        <w:tab/>
        <w:t>Command type:</w:t>
      </w:r>
      <w:r w:rsidRPr="0041528A">
        <w:tab/>
        <w:t>SET UP EVENT LIST</w:t>
      </w:r>
    </w:p>
    <w:p w14:paraId="6CD408A2" w14:textId="77777777" w:rsidR="00BF46E1" w:rsidRPr="0041528A" w:rsidRDefault="00BF46E1" w:rsidP="0041528A">
      <w:pPr>
        <w:pStyle w:val="EW"/>
      </w:pPr>
      <w:r w:rsidRPr="0041528A">
        <w:tab/>
        <w:t>Command qualifier:</w:t>
      </w:r>
      <w:r w:rsidRPr="0041528A">
        <w:tab/>
        <w:t>'00'</w:t>
      </w:r>
    </w:p>
    <w:p w14:paraId="1D5C1C2D" w14:textId="77777777" w:rsidR="00BF46E1" w:rsidRPr="0041528A" w:rsidRDefault="00BF46E1" w:rsidP="0041528A">
      <w:pPr>
        <w:pStyle w:val="EW"/>
      </w:pPr>
      <w:r w:rsidRPr="0041528A">
        <w:t>Device identities</w:t>
      </w:r>
    </w:p>
    <w:p w14:paraId="71B19E6C" w14:textId="77777777" w:rsidR="00BF46E1" w:rsidRPr="0041528A" w:rsidRDefault="00BF46E1" w:rsidP="0041528A">
      <w:pPr>
        <w:pStyle w:val="EW"/>
      </w:pPr>
      <w:r w:rsidRPr="0041528A">
        <w:tab/>
        <w:t>Source device:</w:t>
      </w:r>
      <w:r w:rsidRPr="0041528A">
        <w:tab/>
        <w:t>UICC</w:t>
      </w:r>
    </w:p>
    <w:p w14:paraId="4617784A" w14:textId="77777777" w:rsidR="00BF46E1" w:rsidRPr="0041528A" w:rsidRDefault="00BF46E1" w:rsidP="0041528A">
      <w:pPr>
        <w:pStyle w:val="EW"/>
      </w:pPr>
      <w:r w:rsidRPr="0041528A">
        <w:tab/>
        <w:t>Destination device:</w:t>
      </w:r>
      <w:r w:rsidRPr="0041528A">
        <w:tab/>
        <w:t>ME</w:t>
      </w:r>
    </w:p>
    <w:p w14:paraId="0D6E8DD2" w14:textId="77777777" w:rsidR="00BF46E1" w:rsidRPr="0041528A" w:rsidRDefault="00BF46E1" w:rsidP="0041528A">
      <w:pPr>
        <w:pStyle w:val="EW"/>
      </w:pPr>
      <w:r w:rsidRPr="0041528A">
        <w:t>Event list</w:t>
      </w:r>
    </w:p>
    <w:p w14:paraId="65436A15" w14:textId="77777777" w:rsidR="00BF46E1" w:rsidRPr="0041528A" w:rsidRDefault="00BF46E1" w:rsidP="0041528A">
      <w:pPr>
        <w:pStyle w:val="EX"/>
      </w:pPr>
      <w:r w:rsidRPr="0041528A">
        <w:tab/>
        <w:t>Event 1:</w:t>
      </w:r>
      <w:r w:rsidRPr="0041528A">
        <w:tab/>
        <w:t>Call Connected</w:t>
      </w:r>
    </w:p>
    <w:p w14:paraId="66499BB1" w14:textId="77777777" w:rsidR="00BF46E1" w:rsidRPr="0041528A" w:rsidRDefault="00BF46E1" w:rsidP="00BF46E1">
      <w:r w:rsidRPr="0041528A">
        <w:t>Coding:</w:t>
      </w:r>
    </w:p>
    <w:p w14:paraId="30E6BD01"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52D7019D"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EED91D4"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1B0029EA"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7054BCD0" w14:textId="77777777" w:rsidR="00BF46E1" w:rsidRPr="0041528A" w:rsidRDefault="00BF46E1" w:rsidP="0092045E">
            <w:pPr>
              <w:pStyle w:val="TAC"/>
            </w:pPr>
            <w:r w:rsidRPr="0041528A">
              <w:t>0C</w:t>
            </w:r>
          </w:p>
        </w:tc>
        <w:tc>
          <w:tcPr>
            <w:tcW w:w="567" w:type="dxa"/>
            <w:tcBorders>
              <w:top w:val="single" w:sz="4" w:space="0" w:color="auto"/>
              <w:left w:val="single" w:sz="4" w:space="0" w:color="auto"/>
              <w:bottom w:val="single" w:sz="4" w:space="0" w:color="auto"/>
              <w:right w:val="single" w:sz="4" w:space="0" w:color="auto"/>
            </w:tcBorders>
          </w:tcPr>
          <w:p w14:paraId="7DDC6A59"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BE8E307"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05A3F6A"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13F7E02" w14:textId="77777777" w:rsidR="00BF46E1" w:rsidRPr="0041528A" w:rsidRDefault="00BF46E1" w:rsidP="0092045E">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1BD1C48F"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96E5BCB"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9C45D46"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D3B4129"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53FB01D"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75429DE" w14:textId="77777777" w:rsidR="00BF46E1" w:rsidRPr="0041528A" w:rsidRDefault="00BF46E1" w:rsidP="0092045E">
            <w:pPr>
              <w:pStyle w:val="TAC"/>
            </w:pPr>
            <w:r w:rsidRPr="0041528A">
              <w:t>99</w:t>
            </w:r>
          </w:p>
        </w:tc>
      </w:tr>
      <w:tr w:rsidR="00BF46E1" w:rsidRPr="0041528A" w14:paraId="603FEBAB" w14:textId="77777777" w:rsidTr="00195D76">
        <w:trPr>
          <w:jc w:val="center"/>
        </w:trPr>
        <w:tc>
          <w:tcPr>
            <w:tcW w:w="1134" w:type="dxa"/>
            <w:tcBorders>
              <w:top w:val="single" w:sz="4" w:space="0" w:color="auto"/>
              <w:right w:val="single" w:sz="4" w:space="0" w:color="auto"/>
            </w:tcBorders>
          </w:tcPr>
          <w:p w14:paraId="1D65C751"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649C3BC0"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8AD1FF9"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4B06A87"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EF37310"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C922B97"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E9F2694"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A97FD17"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3D548F9"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85D6EB3"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36C6E45"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1CF0B1B"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EE9F3EF" w14:textId="77777777" w:rsidR="00BF46E1" w:rsidRPr="0041528A" w:rsidRDefault="00BF46E1" w:rsidP="0092045E">
            <w:pPr>
              <w:pStyle w:val="TAC"/>
            </w:pPr>
          </w:p>
        </w:tc>
      </w:tr>
    </w:tbl>
    <w:p w14:paraId="0F40E2C7" w14:textId="77777777" w:rsidR="00BF46E1" w:rsidRPr="0041528A" w:rsidRDefault="00BF46E1" w:rsidP="00BF46E1"/>
    <w:p w14:paraId="4748B619" w14:textId="77777777" w:rsidR="00BF46E1" w:rsidRPr="0041528A" w:rsidRDefault="00BF46E1" w:rsidP="00BF46E1">
      <w:r w:rsidRPr="0041528A">
        <w:t>TERMINAL RESPONSE: SET UP EVENT LIST 1.4.1</w:t>
      </w:r>
    </w:p>
    <w:p w14:paraId="4B7EB3B3" w14:textId="77777777" w:rsidR="00BF46E1" w:rsidRPr="0041528A" w:rsidRDefault="00BF46E1" w:rsidP="00BF46E1">
      <w:r w:rsidRPr="0041528A">
        <w:t>Logically:</w:t>
      </w:r>
    </w:p>
    <w:p w14:paraId="56C0B2F7" w14:textId="77777777" w:rsidR="00BF46E1" w:rsidRPr="0041528A" w:rsidRDefault="00BF46E1" w:rsidP="0041528A">
      <w:pPr>
        <w:pStyle w:val="EW"/>
      </w:pPr>
      <w:r w:rsidRPr="0041528A">
        <w:t>Command details</w:t>
      </w:r>
    </w:p>
    <w:p w14:paraId="399E9EDF" w14:textId="77777777" w:rsidR="00BF46E1" w:rsidRPr="0041528A" w:rsidRDefault="00BF46E1" w:rsidP="0041528A">
      <w:pPr>
        <w:pStyle w:val="EW"/>
      </w:pPr>
      <w:r w:rsidRPr="0041528A">
        <w:tab/>
        <w:t>Command number:</w:t>
      </w:r>
      <w:r w:rsidRPr="0041528A">
        <w:tab/>
        <w:t>1</w:t>
      </w:r>
    </w:p>
    <w:p w14:paraId="1541B57E" w14:textId="77777777" w:rsidR="00BF46E1" w:rsidRPr="0041528A" w:rsidRDefault="00BF46E1" w:rsidP="0041528A">
      <w:pPr>
        <w:pStyle w:val="EW"/>
      </w:pPr>
      <w:r w:rsidRPr="0041528A">
        <w:tab/>
        <w:t>Command type:</w:t>
      </w:r>
      <w:r w:rsidRPr="0041528A">
        <w:tab/>
        <w:t>SET UP EVENT LIST</w:t>
      </w:r>
    </w:p>
    <w:p w14:paraId="14DC6C81" w14:textId="77777777" w:rsidR="00BF46E1" w:rsidRPr="0041528A" w:rsidRDefault="00BF46E1" w:rsidP="0041528A">
      <w:pPr>
        <w:pStyle w:val="EW"/>
      </w:pPr>
      <w:r w:rsidRPr="0041528A">
        <w:tab/>
        <w:t>Command qualifier:</w:t>
      </w:r>
      <w:r w:rsidRPr="0041528A">
        <w:tab/>
        <w:t>'00'</w:t>
      </w:r>
    </w:p>
    <w:p w14:paraId="673B6083" w14:textId="77777777" w:rsidR="00BF46E1" w:rsidRPr="0041528A" w:rsidRDefault="00BF46E1" w:rsidP="0041528A">
      <w:pPr>
        <w:pStyle w:val="EW"/>
      </w:pPr>
      <w:r w:rsidRPr="0041528A">
        <w:t>Device identities</w:t>
      </w:r>
    </w:p>
    <w:p w14:paraId="6BF25EA6" w14:textId="77777777" w:rsidR="00BF46E1" w:rsidRPr="0041528A" w:rsidRDefault="00BF46E1" w:rsidP="0041528A">
      <w:pPr>
        <w:pStyle w:val="EW"/>
      </w:pPr>
      <w:r w:rsidRPr="0041528A">
        <w:tab/>
        <w:t>Source device:</w:t>
      </w:r>
      <w:r w:rsidRPr="0041528A">
        <w:tab/>
        <w:t>ME</w:t>
      </w:r>
    </w:p>
    <w:p w14:paraId="4C25F712" w14:textId="77777777" w:rsidR="00BF46E1" w:rsidRPr="0041528A" w:rsidRDefault="00BF46E1" w:rsidP="0041528A">
      <w:pPr>
        <w:pStyle w:val="EW"/>
      </w:pPr>
      <w:r w:rsidRPr="0041528A">
        <w:tab/>
        <w:t>Destination device:</w:t>
      </w:r>
      <w:r w:rsidRPr="0041528A">
        <w:tab/>
        <w:t>UICC</w:t>
      </w:r>
    </w:p>
    <w:p w14:paraId="6784559D" w14:textId="77777777" w:rsidR="00BF46E1" w:rsidRPr="0041528A" w:rsidRDefault="00BF46E1" w:rsidP="0041528A">
      <w:pPr>
        <w:pStyle w:val="EW"/>
      </w:pPr>
      <w:r w:rsidRPr="0041528A">
        <w:t>Result</w:t>
      </w:r>
    </w:p>
    <w:p w14:paraId="5AD54D56" w14:textId="77777777" w:rsidR="00BF46E1" w:rsidRPr="0041528A" w:rsidRDefault="00BF46E1" w:rsidP="0041528A">
      <w:pPr>
        <w:pStyle w:val="EX"/>
      </w:pPr>
      <w:r w:rsidRPr="0041528A">
        <w:tab/>
        <w:t>General Result:</w:t>
      </w:r>
      <w:r w:rsidRPr="0041528A">
        <w:tab/>
        <w:t>Command performed successfully</w:t>
      </w:r>
    </w:p>
    <w:p w14:paraId="4404CC43" w14:textId="77777777" w:rsidR="00BF46E1" w:rsidRPr="0041528A" w:rsidRDefault="00BF46E1" w:rsidP="00BF46E1">
      <w:r w:rsidRPr="0041528A">
        <w:t>Coding:</w:t>
      </w:r>
    </w:p>
    <w:p w14:paraId="071CEF06"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077"/>
        <w:gridCol w:w="624"/>
        <w:gridCol w:w="567"/>
        <w:gridCol w:w="567"/>
        <w:gridCol w:w="567"/>
        <w:gridCol w:w="567"/>
        <w:gridCol w:w="567"/>
        <w:gridCol w:w="567"/>
        <w:gridCol w:w="567"/>
        <w:gridCol w:w="567"/>
        <w:gridCol w:w="567"/>
        <w:gridCol w:w="567"/>
        <w:gridCol w:w="567"/>
      </w:tblGrid>
      <w:tr w:rsidR="00BF46E1" w:rsidRPr="0041528A" w14:paraId="4462E357" w14:textId="77777777" w:rsidTr="00195D76">
        <w:trPr>
          <w:jc w:val="center"/>
        </w:trPr>
        <w:tc>
          <w:tcPr>
            <w:tcW w:w="1077" w:type="dxa"/>
            <w:tcBorders>
              <w:top w:val="single" w:sz="4" w:space="0" w:color="auto"/>
              <w:left w:val="single" w:sz="4" w:space="0" w:color="auto"/>
              <w:bottom w:val="single" w:sz="4" w:space="0" w:color="auto"/>
              <w:right w:val="single" w:sz="4" w:space="0" w:color="auto"/>
            </w:tcBorders>
          </w:tcPr>
          <w:p w14:paraId="7C0A73FF" w14:textId="77777777" w:rsidR="00BF46E1" w:rsidRPr="0041528A" w:rsidRDefault="00BF46E1" w:rsidP="0092045E">
            <w:pPr>
              <w:pStyle w:val="TAL"/>
            </w:pPr>
            <w:r w:rsidRPr="0041528A">
              <w:t>BER-TLV:</w:t>
            </w:r>
          </w:p>
        </w:tc>
        <w:tc>
          <w:tcPr>
            <w:tcW w:w="624" w:type="dxa"/>
            <w:tcBorders>
              <w:top w:val="single" w:sz="4" w:space="0" w:color="auto"/>
              <w:left w:val="single" w:sz="4" w:space="0" w:color="auto"/>
              <w:bottom w:val="single" w:sz="4" w:space="0" w:color="auto"/>
              <w:right w:val="single" w:sz="4" w:space="0" w:color="auto"/>
            </w:tcBorders>
          </w:tcPr>
          <w:p w14:paraId="3810EE08"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C886E10"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8F34EC1"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9210E2A" w14:textId="77777777" w:rsidR="00BF46E1" w:rsidRPr="0041528A" w:rsidRDefault="00BF46E1" w:rsidP="0092045E">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1429491D"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EE68793"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CEBC20F"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B808102"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BE1EF1C"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59EE6A8" w14:textId="77777777" w:rsidR="00BF46E1" w:rsidRPr="0041528A" w:rsidRDefault="00BF46E1" w:rsidP="0092045E">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2C037A92"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C820E14" w14:textId="77777777" w:rsidR="00BF46E1" w:rsidRPr="0041528A" w:rsidRDefault="00BF46E1" w:rsidP="0092045E">
            <w:pPr>
              <w:pStyle w:val="TAC"/>
            </w:pPr>
            <w:r w:rsidRPr="0041528A">
              <w:t>00</w:t>
            </w:r>
          </w:p>
        </w:tc>
      </w:tr>
    </w:tbl>
    <w:p w14:paraId="20B864C9" w14:textId="77777777" w:rsidR="00BF46E1" w:rsidRPr="0041528A" w:rsidRDefault="00BF46E1" w:rsidP="00BF46E1"/>
    <w:p w14:paraId="5CFF473D" w14:textId="77777777" w:rsidR="00BF46E1" w:rsidRPr="0041528A" w:rsidRDefault="00BF46E1" w:rsidP="00BF46E1">
      <w:r w:rsidRPr="0041528A">
        <w:t>SET UP 1.4.1</w:t>
      </w:r>
    </w:p>
    <w:p w14:paraId="485CCF4B" w14:textId="77777777" w:rsidR="00BF46E1" w:rsidRPr="0041528A" w:rsidRDefault="00BF46E1" w:rsidP="00BF46E1">
      <w:r w:rsidRPr="0041528A">
        <w:t>Logically:</w:t>
      </w:r>
    </w:p>
    <w:p w14:paraId="2B894BCF" w14:textId="77777777" w:rsidR="00BF46E1" w:rsidRPr="0041528A" w:rsidRDefault="00BF46E1" w:rsidP="0041528A">
      <w:pPr>
        <w:pStyle w:val="EW"/>
      </w:pPr>
      <w:r w:rsidRPr="0041528A">
        <w:t>Transaction identifier</w:t>
      </w:r>
    </w:p>
    <w:p w14:paraId="4D2E1CB0" w14:textId="77777777" w:rsidR="00BF46E1" w:rsidRPr="0041528A" w:rsidRDefault="00BF46E1" w:rsidP="0041528A">
      <w:pPr>
        <w:pStyle w:val="EW"/>
      </w:pPr>
      <w:r w:rsidRPr="0041528A">
        <w:tab/>
        <w:t>Ti value:</w:t>
      </w:r>
      <w:r w:rsidRPr="0041528A">
        <w:tab/>
        <w:t>0 (bit 5-7)</w:t>
      </w:r>
    </w:p>
    <w:p w14:paraId="7D0F79A1" w14:textId="77777777" w:rsidR="00BF46E1" w:rsidRPr="0041528A" w:rsidRDefault="00BF46E1" w:rsidP="0041528A">
      <w:pPr>
        <w:pStyle w:val="EW"/>
      </w:pPr>
      <w:r w:rsidRPr="0041528A">
        <w:tab/>
        <w:t>Ti flag:</w:t>
      </w:r>
      <w:r w:rsidRPr="0041528A">
        <w:tab/>
        <w:t>0 (bit 8)</w:t>
      </w:r>
    </w:p>
    <w:p w14:paraId="55BA12B1" w14:textId="77777777" w:rsidR="00BF46E1" w:rsidRPr="0041528A" w:rsidRDefault="00BF46E1" w:rsidP="0041528A">
      <w:pPr>
        <w:pStyle w:val="EW"/>
      </w:pPr>
      <w:r w:rsidRPr="0041528A">
        <w:t>Address</w:t>
      </w:r>
    </w:p>
    <w:p w14:paraId="5E6BFE38" w14:textId="77777777" w:rsidR="00BF46E1" w:rsidRPr="0041528A" w:rsidRDefault="00BF46E1" w:rsidP="0041528A">
      <w:pPr>
        <w:pStyle w:val="EW"/>
      </w:pPr>
      <w:r w:rsidRPr="0041528A">
        <w:tab/>
        <w:t>TON:</w:t>
      </w:r>
      <w:r w:rsidRPr="0041528A">
        <w:tab/>
        <w:t>"Unknown"</w:t>
      </w:r>
    </w:p>
    <w:p w14:paraId="70049617" w14:textId="77777777" w:rsidR="00BF46E1" w:rsidRPr="0041528A" w:rsidRDefault="00BF46E1" w:rsidP="0041528A">
      <w:pPr>
        <w:pStyle w:val="EW"/>
      </w:pPr>
      <w:r w:rsidRPr="0041528A">
        <w:tab/>
        <w:t>NPI:</w:t>
      </w:r>
      <w:r w:rsidRPr="0041528A">
        <w:tab/>
        <w:t>"ISDN/ telephone numbering plan"</w:t>
      </w:r>
    </w:p>
    <w:p w14:paraId="7AFED1D5" w14:textId="77777777" w:rsidR="00BF46E1" w:rsidRPr="0041528A" w:rsidRDefault="00BF46E1" w:rsidP="0041528A">
      <w:pPr>
        <w:pStyle w:val="EX"/>
      </w:pPr>
      <w:r w:rsidRPr="0041528A">
        <w:tab/>
        <w:t>Dialling number string:</w:t>
      </w:r>
      <w:r w:rsidRPr="0041528A">
        <w:tab/>
        <w:t>"9876"</w:t>
      </w:r>
    </w:p>
    <w:p w14:paraId="1CC4E4B9" w14:textId="77777777" w:rsidR="00BF46E1" w:rsidRPr="0041528A" w:rsidRDefault="00BF46E1" w:rsidP="00BF46E1">
      <w:r w:rsidRPr="0041528A">
        <w:t>CONNECT 1.4.1</w:t>
      </w:r>
    </w:p>
    <w:p w14:paraId="488748ED" w14:textId="77777777" w:rsidR="00BF46E1" w:rsidRPr="0041528A" w:rsidRDefault="00BF46E1" w:rsidP="00BF46E1">
      <w:r w:rsidRPr="0041528A">
        <w:t>Logically:</w:t>
      </w:r>
    </w:p>
    <w:p w14:paraId="09057D06" w14:textId="77777777" w:rsidR="00BF46E1" w:rsidRPr="0041528A" w:rsidRDefault="00BF46E1" w:rsidP="0041528A">
      <w:pPr>
        <w:pStyle w:val="EW"/>
      </w:pPr>
      <w:r w:rsidRPr="0041528A">
        <w:t>Transaction identifier</w:t>
      </w:r>
    </w:p>
    <w:p w14:paraId="329A0940" w14:textId="77777777" w:rsidR="00BF46E1" w:rsidRPr="0041528A" w:rsidRDefault="00BF46E1" w:rsidP="0041528A">
      <w:pPr>
        <w:pStyle w:val="EW"/>
      </w:pPr>
      <w:r w:rsidRPr="0041528A">
        <w:tab/>
        <w:t>Ti value:</w:t>
      </w:r>
      <w:r w:rsidRPr="0041528A">
        <w:tab/>
        <w:t>0 (bit 5-7)</w:t>
      </w:r>
    </w:p>
    <w:p w14:paraId="5A61AD52" w14:textId="77777777" w:rsidR="00BF46E1" w:rsidRPr="0041528A" w:rsidRDefault="00BF46E1" w:rsidP="0041528A">
      <w:pPr>
        <w:pStyle w:val="EX"/>
      </w:pPr>
      <w:r w:rsidRPr="0041528A">
        <w:tab/>
        <w:t>Ti flag:</w:t>
      </w:r>
      <w:r w:rsidRPr="0041528A">
        <w:tab/>
        <w:t>1 (bit 8)</w:t>
      </w:r>
    </w:p>
    <w:p w14:paraId="70431128" w14:textId="77777777" w:rsidR="00BF46E1" w:rsidRPr="0041528A" w:rsidRDefault="00BF46E1" w:rsidP="00BF46E1">
      <w:r w:rsidRPr="0041528A">
        <w:t>DISCONNECT 1.4.1</w:t>
      </w:r>
    </w:p>
    <w:p w14:paraId="57F61AB9" w14:textId="77777777" w:rsidR="00BF46E1" w:rsidRPr="0041528A" w:rsidRDefault="00BF46E1" w:rsidP="00BF46E1">
      <w:r w:rsidRPr="0041528A">
        <w:t>Logically:</w:t>
      </w:r>
    </w:p>
    <w:p w14:paraId="176C1A54" w14:textId="77777777" w:rsidR="00BF46E1" w:rsidRPr="0041528A" w:rsidRDefault="00BF46E1" w:rsidP="0041528A">
      <w:pPr>
        <w:pStyle w:val="EW"/>
      </w:pPr>
      <w:r w:rsidRPr="0041528A">
        <w:t>Transaction identifier</w:t>
      </w:r>
    </w:p>
    <w:p w14:paraId="293ACA4E" w14:textId="77777777" w:rsidR="00BF46E1" w:rsidRPr="0041528A" w:rsidRDefault="00BF46E1" w:rsidP="0041528A">
      <w:pPr>
        <w:pStyle w:val="EW"/>
      </w:pPr>
      <w:r w:rsidRPr="0041528A">
        <w:tab/>
        <w:t>Ti value:</w:t>
      </w:r>
      <w:r w:rsidRPr="0041528A">
        <w:tab/>
        <w:t>0 (bit 5-7)</w:t>
      </w:r>
    </w:p>
    <w:p w14:paraId="4F6FD83E" w14:textId="77777777" w:rsidR="00BF46E1" w:rsidRPr="0041528A" w:rsidRDefault="00BF46E1" w:rsidP="0041528A">
      <w:pPr>
        <w:pStyle w:val="EW"/>
      </w:pPr>
      <w:r w:rsidRPr="0041528A">
        <w:tab/>
        <w:t>Ti flag:</w:t>
      </w:r>
      <w:r w:rsidRPr="0041528A">
        <w:tab/>
        <w:t>0 (bit 8)</w:t>
      </w:r>
    </w:p>
    <w:p w14:paraId="10C7AE6C" w14:textId="77777777" w:rsidR="00BF46E1" w:rsidRPr="0041528A" w:rsidRDefault="00BF46E1" w:rsidP="0041528A">
      <w:pPr>
        <w:pStyle w:val="EW"/>
      </w:pPr>
      <w:r w:rsidRPr="0041528A">
        <w:t>Cause</w:t>
      </w:r>
    </w:p>
    <w:p w14:paraId="577B2E4A" w14:textId="77777777" w:rsidR="00BF46E1" w:rsidRPr="0041528A" w:rsidRDefault="00BF46E1" w:rsidP="0041528A">
      <w:pPr>
        <w:pStyle w:val="EX"/>
      </w:pPr>
      <w:r w:rsidRPr="0041528A">
        <w:tab/>
        <w:t>Value:</w:t>
      </w:r>
      <w:r w:rsidRPr="0041528A">
        <w:tab/>
        <w:t>Normal call clearing</w:t>
      </w:r>
    </w:p>
    <w:p w14:paraId="2BABAA8B" w14:textId="77777777" w:rsidR="00BF46E1" w:rsidRPr="0041528A" w:rsidRDefault="00BF46E1" w:rsidP="00BF46E1">
      <w:pPr>
        <w:pStyle w:val="H6"/>
      </w:pPr>
      <w:r w:rsidRPr="0041528A">
        <w:t>27.22.4.16.1.5</w:t>
      </w:r>
      <w:r w:rsidRPr="0041528A">
        <w:tab/>
        <w:t>Test requirement</w:t>
      </w:r>
    </w:p>
    <w:p w14:paraId="73BA7248" w14:textId="77777777" w:rsidR="00BF46E1" w:rsidRPr="0041528A" w:rsidRDefault="00BF46E1" w:rsidP="00BF46E1">
      <w:r w:rsidRPr="0041528A">
        <w:t>The ME shall operate in the manner defined in expected sequences 1.1 to 1.4.</w:t>
      </w:r>
    </w:p>
    <w:p w14:paraId="52BF218D" w14:textId="77777777" w:rsidR="00BF46E1" w:rsidRPr="0041528A" w:rsidRDefault="00BF46E1" w:rsidP="00BF46E1">
      <w:pPr>
        <w:pStyle w:val="Heading4"/>
      </w:pPr>
      <w:bookmarkStart w:id="70" w:name="_Toc146313010"/>
      <w:r w:rsidRPr="0041528A">
        <w:t>27.22.4.17</w:t>
      </w:r>
      <w:r w:rsidRPr="0041528A">
        <w:tab/>
        <w:t>PERFORM CARD APDU</w:t>
      </w:r>
      <w:bookmarkEnd w:id="70"/>
    </w:p>
    <w:p w14:paraId="0976FF8F" w14:textId="77777777" w:rsidR="00BF46E1" w:rsidRPr="0041528A" w:rsidRDefault="00BF46E1" w:rsidP="00BF46E1">
      <w:pPr>
        <w:pStyle w:val="Heading5"/>
      </w:pPr>
      <w:bookmarkStart w:id="71" w:name="_Toc146313011"/>
      <w:r w:rsidRPr="0041528A">
        <w:t>27.22.4.17.1</w:t>
      </w:r>
      <w:r w:rsidRPr="0041528A">
        <w:tab/>
        <w:t>PERFORM CARD APDU (normal)</w:t>
      </w:r>
      <w:bookmarkEnd w:id="71"/>
    </w:p>
    <w:p w14:paraId="3536C28E" w14:textId="77777777" w:rsidR="00BF46E1" w:rsidRPr="0041528A" w:rsidRDefault="00BF46E1" w:rsidP="00BF46E1">
      <w:pPr>
        <w:pStyle w:val="H6"/>
      </w:pPr>
      <w:r w:rsidRPr="0041528A">
        <w:t>27.22.4.17.1.1</w:t>
      </w:r>
      <w:r w:rsidRPr="0041528A">
        <w:tab/>
        <w:t>Definition and applicability</w:t>
      </w:r>
    </w:p>
    <w:p w14:paraId="10D27E81" w14:textId="77777777" w:rsidR="00BF46E1" w:rsidRPr="0041528A" w:rsidRDefault="00BF46E1" w:rsidP="00BF46E1">
      <w:r w:rsidRPr="0041528A">
        <w:t>See clause 3.2.2.</w:t>
      </w:r>
    </w:p>
    <w:p w14:paraId="764BE830" w14:textId="77777777" w:rsidR="00BF46E1" w:rsidRPr="0041528A" w:rsidRDefault="00BF46E1" w:rsidP="00BF46E1">
      <w:pPr>
        <w:pStyle w:val="H6"/>
      </w:pPr>
      <w:r w:rsidRPr="0041528A">
        <w:t>27.22.4.17.1.2</w:t>
      </w:r>
      <w:r w:rsidRPr="0041528A">
        <w:tab/>
        <w:t>Conformance requirement</w:t>
      </w:r>
    </w:p>
    <w:p w14:paraId="591764A9" w14:textId="77777777" w:rsidR="00BF46E1" w:rsidRPr="0041528A" w:rsidRDefault="00BF46E1" w:rsidP="00BF46E1">
      <w:r w:rsidRPr="0041528A">
        <w:t>The ME shall support the Proactive UICC: Perform Card APDU facility as defined in:</w:t>
      </w:r>
    </w:p>
    <w:p w14:paraId="717D7E89" w14:textId="77777777" w:rsidR="00BF46E1" w:rsidRPr="0041528A" w:rsidRDefault="00BF46E1" w:rsidP="00BF46E1">
      <w:pPr>
        <w:pStyle w:val="B1"/>
      </w:pPr>
      <w:r w:rsidRPr="0041528A">
        <w:t>-</w:t>
      </w:r>
      <w:r w:rsidRPr="0041528A">
        <w:tab/>
        <w:t>TS 31.111 [15] clause 6.1, clause 5.2, clause 6.4.17, clause 6.6.17, clause 6.8, clause 8.6, clause 8.7, clause 8.35, clause 8.36 and clause 8.12.9.</w:t>
      </w:r>
    </w:p>
    <w:p w14:paraId="766C311F" w14:textId="77777777" w:rsidR="00BF46E1" w:rsidRPr="0041528A" w:rsidRDefault="00BF46E1" w:rsidP="00BF46E1">
      <w:r w:rsidRPr="0041528A">
        <w:t>Additionally the ME shall support multiple card operation as defined in:</w:t>
      </w:r>
    </w:p>
    <w:p w14:paraId="2FA56D12" w14:textId="77777777" w:rsidR="00BF46E1" w:rsidRPr="0041528A" w:rsidRDefault="00BF46E1" w:rsidP="00BF46E1">
      <w:pPr>
        <w:pStyle w:val="B1"/>
      </w:pPr>
      <w:r w:rsidRPr="0041528A">
        <w:t>-</w:t>
      </w:r>
      <w:r w:rsidRPr="0041528A">
        <w:tab/>
        <w:t>TS 31.111 [15] clause 6.4.19, clause 6.6.19, clause 6.4.18 and clause 6.6.18.</w:t>
      </w:r>
    </w:p>
    <w:p w14:paraId="78561A49" w14:textId="77777777" w:rsidR="00BF46E1" w:rsidRPr="0041528A" w:rsidRDefault="00BF46E1" w:rsidP="00BF46E1">
      <w:pPr>
        <w:pStyle w:val="H6"/>
      </w:pPr>
      <w:r w:rsidRPr="0041528A">
        <w:t>27.22.4.17.1.3</w:t>
      </w:r>
      <w:r w:rsidRPr="0041528A">
        <w:tab/>
        <w:t>Test purpose</w:t>
      </w:r>
    </w:p>
    <w:p w14:paraId="1A3B5F0E" w14:textId="77777777" w:rsidR="00BF46E1" w:rsidRPr="0041528A" w:rsidRDefault="00BF46E1" w:rsidP="00BF46E1">
      <w:r w:rsidRPr="0041528A">
        <w:t>To verify that the ME sends an APDU command to the additional card identified in the PERFORM CARD APDU proactive UICC command, and successfully returns the result of the execution of the command in the TERMINAL RESPONSE command send to the UICC.</w:t>
      </w:r>
    </w:p>
    <w:p w14:paraId="72BA4B5D" w14:textId="77777777" w:rsidR="00BF46E1" w:rsidRPr="0041528A" w:rsidRDefault="00BF46E1" w:rsidP="00BF46E1">
      <w:r w:rsidRPr="0041528A">
        <w:t>The ME-Manufacturer can assign the card reader identifier from 0 to 7.</w:t>
      </w:r>
    </w:p>
    <w:p w14:paraId="6FEA2039" w14:textId="77777777" w:rsidR="00BF46E1" w:rsidRPr="0041528A" w:rsidRDefault="00BF46E1" w:rsidP="00BF46E1">
      <w:r w:rsidRPr="0041528A">
        <w:t>This test applies for MEs with only one additional card reader.</w:t>
      </w:r>
    </w:p>
    <w:p w14:paraId="03E32B37" w14:textId="77777777" w:rsidR="00BF46E1" w:rsidRPr="0041528A" w:rsidRDefault="00BF46E1" w:rsidP="00BF46E1">
      <w:r w:rsidRPr="0041528A">
        <w:t>In this particular case the card reader identifier 1 is chosen.</w:t>
      </w:r>
    </w:p>
    <w:p w14:paraId="3CFD7DE0" w14:textId="77777777" w:rsidR="00BF46E1" w:rsidRPr="0041528A" w:rsidRDefault="00BF46E1" w:rsidP="00BF46E1">
      <w:r w:rsidRPr="0041528A">
        <w:t>In this particular case a special Test-SIM (TestSIM) with T=0 protocol is chosen as additional card for the additional ME card reader (for coding of the TestSIM see annex A).</w:t>
      </w:r>
    </w:p>
    <w:p w14:paraId="63D2CA3F" w14:textId="77777777" w:rsidR="00BF46E1" w:rsidRPr="0041528A" w:rsidRDefault="00BF46E1" w:rsidP="00BF46E1">
      <w:pPr>
        <w:pStyle w:val="H6"/>
      </w:pPr>
      <w:r w:rsidRPr="0041528A">
        <w:t>27.22.4.17.1.4</w:t>
      </w:r>
      <w:r w:rsidRPr="0041528A">
        <w:tab/>
        <w:t>Method of test</w:t>
      </w:r>
    </w:p>
    <w:p w14:paraId="28A5C4DB" w14:textId="77777777" w:rsidR="00BF46E1" w:rsidRPr="0041528A" w:rsidRDefault="00BF46E1" w:rsidP="00BF46E1">
      <w:pPr>
        <w:pStyle w:val="H6"/>
      </w:pPr>
      <w:r w:rsidRPr="0041528A">
        <w:t>27.22.4.17.1.4.1</w:t>
      </w:r>
      <w:r w:rsidRPr="0041528A">
        <w:tab/>
        <w:t>Initial conditions</w:t>
      </w:r>
    </w:p>
    <w:p w14:paraId="7A7DC399" w14:textId="77777777" w:rsidR="00BF46E1" w:rsidRPr="0041528A" w:rsidRDefault="00BF46E1" w:rsidP="00BF46E1">
      <w:r w:rsidRPr="0041528A">
        <w:t>The ME is connected to the USIM Simulator.</w:t>
      </w:r>
    </w:p>
    <w:p w14:paraId="45C5ADB5" w14:textId="77777777" w:rsidR="00BF46E1" w:rsidRPr="0041528A" w:rsidRDefault="00BF46E1" w:rsidP="00BF46E1">
      <w:r w:rsidRPr="0041528A">
        <w:t>The TestSIM is inserted in the additional ME card reader.</w:t>
      </w:r>
    </w:p>
    <w:p w14:paraId="4BA5CC99" w14:textId="77777777" w:rsidR="00BF46E1" w:rsidRPr="0041528A" w:rsidRDefault="00BF46E1" w:rsidP="00BF46E1">
      <w:r w:rsidRPr="0041528A">
        <w:t>Prior to this test the ME shall have been powered on and performed the PROFILE DOWNLOAD procedure.</w:t>
      </w:r>
    </w:p>
    <w:p w14:paraId="32A6ED3D" w14:textId="77777777" w:rsidR="00BF46E1" w:rsidRPr="0041528A" w:rsidRDefault="00BF46E1" w:rsidP="00BF46E1">
      <w:r w:rsidRPr="0041528A">
        <w:t>If the ME supports a detachable card reader, the card reader shall be attached to the ME.</w:t>
      </w:r>
    </w:p>
    <w:p w14:paraId="48E806F7" w14:textId="77777777" w:rsidR="00BF46E1" w:rsidRPr="0041528A" w:rsidRDefault="00BF46E1" w:rsidP="00BF46E1">
      <w:r w:rsidRPr="0041528A">
        <w:t>The elementary files of the TestSIM are coded as defined in annex A. Another card with different parameters may be used as TestSIM to execute these tests. In this case the USIM Simulator shall take into account the corresponding response data.</w:t>
      </w:r>
    </w:p>
    <w:p w14:paraId="0860085A" w14:textId="77777777" w:rsidR="00BF46E1" w:rsidRPr="0041528A" w:rsidRDefault="00BF46E1" w:rsidP="00BF46E1">
      <w:pPr>
        <w:pStyle w:val="H6"/>
      </w:pPr>
      <w:r w:rsidRPr="0041528A">
        <w:t>27.22.4.17.1.4.2</w:t>
      </w:r>
      <w:r w:rsidRPr="0041528A">
        <w:tab/>
        <w:t>Procedure</w:t>
      </w:r>
    </w:p>
    <w:p w14:paraId="672D1745" w14:textId="77777777" w:rsidR="00BF46E1" w:rsidRPr="0041528A" w:rsidRDefault="00BF46E1" w:rsidP="00BF46E1">
      <w:pPr>
        <w:pStyle w:val="TH"/>
      </w:pPr>
      <w:r w:rsidRPr="0041528A">
        <w:t>Expected Sequence 1.1 (PERFORM CARD APDU, card reader 1, additional card inserted, Select MF and Get Response)</w:t>
      </w:r>
    </w:p>
    <w:p w14:paraId="47E2A335" w14:textId="77777777" w:rsidR="00BF46E1" w:rsidRPr="0041528A" w:rsidRDefault="00BF46E1" w:rsidP="00BF46E1">
      <w:r w:rsidRPr="0041528A">
        <w:t>See ETSI TS 102 384 [26] in clause 27.22.4.17.1.4.2, Expected Sequence 1.1.</w:t>
      </w:r>
    </w:p>
    <w:p w14:paraId="5C9C0CBB" w14:textId="77777777" w:rsidR="00BF46E1" w:rsidRPr="0041528A" w:rsidRDefault="00BF46E1" w:rsidP="00BF46E1">
      <w:pPr>
        <w:pStyle w:val="TH"/>
      </w:pPr>
      <w:r w:rsidRPr="0041528A">
        <w:t>Expected Sequence 1.2 (PERFORM CARD APDU, card reader 1, additional card inserted, Select DF GSM, Select EF PLMN , Update Binary, Read Binary on EF PLMN)</w:t>
      </w:r>
    </w:p>
    <w:p w14:paraId="69A15206" w14:textId="77777777" w:rsidR="00BF46E1" w:rsidRPr="0041528A" w:rsidRDefault="00BF46E1" w:rsidP="00BF46E1">
      <w:r w:rsidRPr="0041528A">
        <w:t>See ETSI TS 102 384 [26] in clause 27.22.4.17.1.4.2, Expected Sequence 1.2.</w:t>
      </w:r>
    </w:p>
    <w:p w14:paraId="6CD4A630" w14:textId="77777777" w:rsidR="00BF46E1" w:rsidRPr="0041528A" w:rsidRDefault="00BF46E1" w:rsidP="00BF46E1">
      <w:pPr>
        <w:pStyle w:val="TH"/>
      </w:pPr>
      <w:r w:rsidRPr="0041528A">
        <w:t>Expected Sequence 1.3 (PERFORM CARD APDU, card reader 1, card inserted, card powered off)</w:t>
      </w:r>
    </w:p>
    <w:p w14:paraId="34F882DD" w14:textId="77777777" w:rsidR="00BF46E1" w:rsidRPr="0041528A" w:rsidRDefault="00BF46E1" w:rsidP="00BF46E1">
      <w:r w:rsidRPr="0041528A">
        <w:t>See ETSI TS 102 384 [26] in clause 27.22.4.17.1.4.2, Expected Sequence 1.3.</w:t>
      </w:r>
    </w:p>
    <w:p w14:paraId="3CC122D7" w14:textId="77777777" w:rsidR="00BF46E1" w:rsidRPr="0041528A" w:rsidRDefault="00BF46E1" w:rsidP="00BF46E1">
      <w:pPr>
        <w:pStyle w:val="TH"/>
      </w:pPr>
      <w:r w:rsidRPr="0041528A">
        <w:t>Expected Sequence 1.4 (PERFORM CARD APDU, card reader 1, no card inserted)</w:t>
      </w:r>
    </w:p>
    <w:p w14:paraId="586261AE" w14:textId="77777777" w:rsidR="00BF46E1" w:rsidRPr="0041528A" w:rsidRDefault="00BF46E1" w:rsidP="00BF46E1">
      <w:r w:rsidRPr="0041528A">
        <w:t>See ETSI TS 102 384 [26] in clause 27.22.4.17.1.4.2, Expected Sequence 1.4.</w:t>
      </w:r>
    </w:p>
    <w:p w14:paraId="514A264E" w14:textId="77777777" w:rsidR="00BF46E1" w:rsidRPr="0041528A" w:rsidRDefault="00BF46E1" w:rsidP="00BF46E1">
      <w:pPr>
        <w:pStyle w:val="TH"/>
      </w:pPr>
      <w:r w:rsidRPr="0041528A">
        <w:t>Expected Sequence 1.5 (PERFORM CARD APDU, card reader 7 (which is not the valid card reader identifier of the additional ME card reader))</w:t>
      </w:r>
    </w:p>
    <w:p w14:paraId="24AC4CDD" w14:textId="77777777" w:rsidR="00BF46E1" w:rsidRPr="0041528A" w:rsidRDefault="00BF46E1" w:rsidP="00BF46E1">
      <w:r w:rsidRPr="0041528A">
        <w:t>See ETSI TS 102 384 [26] in clause 27.22.4.17.1.4.2, Expected Sequence 1.5.</w:t>
      </w:r>
    </w:p>
    <w:p w14:paraId="010D7B8D" w14:textId="77777777" w:rsidR="00BF46E1" w:rsidRPr="0041528A" w:rsidRDefault="00BF46E1" w:rsidP="00BF46E1">
      <w:pPr>
        <w:pStyle w:val="H6"/>
      </w:pPr>
      <w:r w:rsidRPr="0041528A">
        <w:t>27.22.4.17.1.5</w:t>
      </w:r>
      <w:r w:rsidRPr="0041528A">
        <w:tab/>
        <w:t>Test requirement</w:t>
      </w:r>
    </w:p>
    <w:p w14:paraId="7D498BB6" w14:textId="77777777" w:rsidR="00BF46E1" w:rsidRPr="0041528A" w:rsidRDefault="00BF46E1" w:rsidP="00BF46E1">
      <w:r w:rsidRPr="0041528A">
        <w:t>The ME shall operate in the manner defined in expected sequences 1.1 to 1.5.</w:t>
      </w:r>
    </w:p>
    <w:p w14:paraId="0981CDDE" w14:textId="77777777" w:rsidR="00BF46E1" w:rsidRPr="0041528A" w:rsidRDefault="00BF46E1" w:rsidP="00BF46E1">
      <w:pPr>
        <w:pStyle w:val="Heading5"/>
      </w:pPr>
      <w:bookmarkStart w:id="72" w:name="_Toc146313012"/>
      <w:r w:rsidRPr="0041528A">
        <w:t>27.22.4.17.2</w:t>
      </w:r>
      <w:r w:rsidRPr="0041528A">
        <w:tab/>
        <w:t>PERFORM CARD APDU (detachable card reader)</w:t>
      </w:r>
      <w:bookmarkEnd w:id="72"/>
    </w:p>
    <w:p w14:paraId="53C36955" w14:textId="77777777" w:rsidR="00BF46E1" w:rsidRPr="0041528A" w:rsidRDefault="00BF46E1" w:rsidP="00BF46E1">
      <w:pPr>
        <w:pStyle w:val="H6"/>
      </w:pPr>
      <w:r w:rsidRPr="0041528A">
        <w:t>27.22.4.17.2.1</w:t>
      </w:r>
      <w:r w:rsidRPr="0041528A">
        <w:tab/>
        <w:t>Definition and applicability</w:t>
      </w:r>
    </w:p>
    <w:p w14:paraId="0AACB7C0" w14:textId="77777777" w:rsidR="00BF46E1" w:rsidRPr="0041528A" w:rsidRDefault="00BF46E1" w:rsidP="00BF46E1">
      <w:r w:rsidRPr="0041528A">
        <w:t>See clause 3.2.2.</w:t>
      </w:r>
    </w:p>
    <w:p w14:paraId="1F11FA5F" w14:textId="77777777" w:rsidR="00BF46E1" w:rsidRPr="0041528A" w:rsidRDefault="00BF46E1" w:rsidP="00BF46E1">
      <w:pPr>
        <w:pStyle w:val="H6"/>
      </w:pPr>
      <w:r w:rsidRPr="0041528A">
        <w:t>27.22.4.17.2.2</w:t>
      </w:r>
      <w:r w:rsidRPr="0041528A">
        <w:tab/>
        <w:t>Conformance requirement</w:t>
      </w:r>
    </w:p>
    <w:p w14:paraId="0FBEDC24" w14:textId="77777777" w:rsidR="00BF46E1" w:rsidRPr="0041528A" w:rsidRDefault="00BF46E1" w:rsidP="00BF46E1">
      <w:pPr>
        <w:pStyle w:val="H6"/>
      </w:pPr>
      <w:r w:rsidRPr="0041528A">
        <w:t>27.22.4.17.2.3</w:t>
      </w:r>
      <w:r w:rsidRPr="0041528A">
        <w:tab/>
        <w:t>Test purpose</w:t>
      </w:r>
    </w:p>
    <w:p w14:paraId="28100B73" w14:textId="77777777" w:rsidR="00BF46E1" w:rsidRPr="0041528A" w:rsidRDefault="00BF46E1" w:rsidP="00BF46E1">
      <w:r w:rsidRPr="0041528A">
        <w:t>To verify that the ME sends an APDU command to the additional card identified in the PERFORM CARD APDU proactive UICC command, and successfully returns the result of the execution of the command in the TERMINAL RESPONSE command send to the UICC.</w:t>
      </w:r>
    </w:p>
    <w:p w14:paraId="0A94015D" w14:textId="77777777" w:rsidR="00BF46E1" w:rsidRPr="0041528A" w:rsidRDefault="00BF46E1" w:rsidP="00BF46E1">
      <w:pPr>
        <w:pStyle w:val="H6"/>
      </w:pPr>
      <w:r w:rsidRPr="0041528A">
        <w:t>27.22.4.17.2.4</w:t>
      </w:r>
      <w:r w:rsidRPr="0041528A">
        <w:tab/>
        <w:t>Method of test</w:t>
      </w:r>
    </w:p>
    <w:p w14:paraId="6B05044E" w14:textId="77777777" w:rsidR="00BF46E1" w:rsidRPr="0041528A" w:rsidRDefault="00BF46E1" w:rsidP="00BF46E1">
      <w:pPr>
        <w:pStyle w:val="H6"/>
      </w:pPr>
      <w:r w:rsidRPr="0041528A">
        <w:t>27.22.4.17.2.4.1</w:t>
      </w:r>
      <w:r w:rsidRPr="0041528A">
        <w:tab/>
        <w:t>Initial conditions</w:t>
      </w:r>
    </w:p>
    <w:p w14:paraId="3A831507" w14:textId="77777777" w:rsidR="00BF46E1" w:rsidRPr="0041528A" w:rsidRDefault="00BF46E1" w:rsidP="00BF46E1">
      <w:r w:rsidRPr="0041528A">
        <w:t>The ME is connected to the USIM Simulator.</w:t>
      </w:r>
    </w:p>
    <w:p w14:paraId="51CA8E93" w14:textId="77777777" w:rsidR="00BF46E1" w:rsidRPr="0041528A" w:rsidRDefault="00BF46E1" w:rsidP="00BF46E1">
      <w:r w:rsidRPr="0041528A">
        <w:t>Prior to this test the ME shall have been powered on and performed the PROFILE DOWNLOAD procedure.</w:t>
      </w:r>
    </w:p>
    <w:p w14:paraId="62CC7FDB" w14:textId="77777777" w:rsidR="00BF46E1" w:rsidRPr="0041528A" w:rsidRDefault="00BF46E1" w:rsidP="00BF46E1">
      <w:r w:rsidRPr="0041528A">
        <w:t>The card reader shall be detached from the ME.</w:t>
      </w:r>
    </w:p>
    <w:p w14:paraId="5A51E852" w14:textId="77777777" w:rsidR="00BF46E1" w:rsidRPr="0041528A" w:rsidRDefault="00BF46E1" w:rsidP="00BF46E1">
      <w:pPr>
        <w:pStyle w:val="H6"/>
      </w:pPr>
      <w:r w:rsidRPr="0041528A">
        <w:t>27.22.4.17.2.4.2</w:t>
      </w:r>
      <w:r w:rsidRPr="0041528A">
        <w:tab/>
        <w:t>Procedure</w:t>
      </w:r>
    </w:p>
    <w:p w14:paraId="134A83FC" w14:textId="77777777" w:rsidR="00BF46E1" w:rsidRPr="0041528A" w:rsidRDefault="00BF46E1" w:rsidP="00BF46E1">
      <w:pPr>
        <w:pStyle w:val="TH"/>
      </w:pPr>
      <w:r w:rsidRPr="0041528A">
        <w:t>Expected Sequence 2.1 (PERFORM CARD APDU, card reader 1, card reader detached)</w:t>
      </w:r>
    </w:p>
    <w:p w14:paraId="2CB60721" w14:textId="77777777" w:rsidR="00BF46E1" w:rsidRPr="0041528A" w:rsidRDefault="00BF46E1" w:rsidP="00BF46E1">
      <w:r w:rsidRPr="0041528A">
        <w:t>See ETSI TS 102 384 [26] in clause 27.22.4.17.2.4.2, Expected Sequence 2.1.</w:t>
      </w:r>
    </w:p>
    <w:p w14:paraId="5E3C59BF" w14:textId="77777777" w:rsidR="00BF46E1" w:rsidRPr="0041528A" w:rsidRDefault="00BF46E1" w:rsidP="00BF46E1">
      <w:pPr>
        <w:pStyle w:val="H6"/>
      </w:pPr>
      <w:r w:rsidRPr="0041528A">
        <w:t>27.22.4.17.2.5</w:t>
      </w:r>
      <w:r w:rsidRPr="0041528A">
        <w:tab/>
        <w:t>Test requirement</w:t>
      </w:r>
    </w:p>
    <w:p w14:paraId="4C4BEFA5" w14:textId="77777777" w:rsidR="00BF46E1" w:rsidRPr="0041528A" w:rsidRDefault="00BF46E1" w:rsidP="00BF46E1">
      <w:r w:rsidRPr="0041528A">
        <w:t>The ME shall operate in the manner defined in expected sequence 2.1.</w:t>
      </w:r>
    </w:p>
    <w:p w14:paraId="18355F11" w14:textId="77777777" w:rsidR="00BF46E1" w:rsidRPr="0041528A" w:rsidRDefault="00BF46E1" w:rsidP="00BF46E1">
      <w:pPr>
        <w:pStyle w:val="Heading4"/>
      </w:pPr>
      <w:bookmarkStart w:id="73" w:name="_Toc146313013"/>
      <w:r w:rsidRPr="0041528A">
        <w:t>27.22.4.18</w:t>
      </w:r>
      <w:r w:rsidRPr="0041528A">
        <w:tab/>
        <w:t>POWER OFF CARD</w:t>
      </w:r>
      <w:bookmarkEnd w:id="73"/>
    </w:p>
    <w:p w14:paraId="528CC5A6" w14:textId="77777777" w:rsidR="00BF46E1" w:rsidRPr="0041528A" w:rsidRDefault="00BF46E1" w:rsidP="00BF46E1">
      <w:pPr>
        <w:pStyle w:val="Heading5"/>
      </w:pPr>
      <w:bookmarkStart w:id="74" w:name="_Toc146313014"/>
      <w:r w:rsidRPr="0041528A">
        <w:t>27.22.4.18.1</w:t>
      </w:r>
      <w:r w:rsidRPr="0041528A">
        <w:tab/>
        <w:t>POWER OFF CARD (normal)</w:t>
      </w:r>
      <w:bookmarkEnd w:id="74"/>
    </w:p>
    <w:p w14:paraId="7D874D2A" w14:textId="77777777" w:rsidR="00BF46E1" w:rsidRPr="0041528A" w:rsidRDefault="00BF46E1" w:rsidP="00BF46E1">
      <w:pPr>
        <w:pStyle w:val="H6"/>
      </w:pPr>
      <w:r w:rsidRPr="0041528A">
        <w:t>27.22.4.18.1.1</w:t>
      </w:r>
      <w:r w:rsidRPr="0041528A">
        <w:tab/>
        <w:t>Definition and applicability</w:t>
      </w:r>
    </w:p>
    <w:p w14:paraId="4AA8389F" w14:textId="77777777" w:rsidR="00BF46E1" w:rsidRPr="0041528A" w:rsidRDefault="00BF46E1" w:rsidP="00BF46E1">
      <w:r w:rsidRPr="0041528A">
        <w:t>See clause 3.2.2.</w:t>
      </w:r>
    </w:p>
    <w:p w14:paraId="3291090C" w14:textId="77777777" w:rsidR="00BF46E1" w:rsidRPr="0041528A" w:rsidRDefault="00BF46E1" w:rsidP="00BF46E1">
      <w:pPr>
        <w:pStyle w:val="H6"/>
      </w:pPr>
      <w:r w:rsidRPr="0041528A">
        <w:t>27.22.4.18.1.2</w:t>
      </w:r>
      <w:r w:rsidRPr="0041528A">
        <w:tab/>
        <w:t>Conformance requirement</w:t>
      </w:r>
    </w:p>
    <w:p w14:paraId="0114F0AC" w14:textId="77777777" w:rsidR="00BF46E1" w:rsidRPr="0041528A" w:rsidRDefault="00BF46E1" w:rsidP="00BF46E1">
      <w:r w:rsidRPr="0041528A">
        <w:t>The ME shall support the Proactive UICC: Power Off Card facility as defined in:</w:t>
      </w:r>
    </w:p>
    <w:p w14:paraId="1B61ABC3" w14:textId="77777777" w:rsidR="00BF46E1" w:rsidRPr="0041528A" w:rsidRDefault="00BF46E1" w:rsidP="00BF46E1">
      <w:pPr>
        <w:pStyle w:val="B1"/>
      </w:pPr>
      <w:r w:rsidRPr="0041528A">
        <w:t>-</w:t>
      </w:r>
      <w:r w:rsidRPr="0041528A">
        <w:tab/>
        <w:t>TS 31.111 [15] clause 6.1, clause 6.4.18, clause 6.6.18, clause 8.6, clause 8.7, clause 8.12, clause 8.12.9, clause 5.2 and annex H.</w:t>
      </w:r>
    </w:p>
    <w:p w14:paraId="0D0710F1" w14:textId="77777777" w:rsidR="00BF46E1" w:rsidRPr="0041528A" w:rsidRDefault="00BF46E1" w:rsidP="00BF46E1">
      <w:pPr>
        <w:pStyle w:val="H6"/>
      </w:pPr>
      <w:r w:rsidRPr="0041528A">
        <w:t>27.22.4.18.1.3</w:t>
      </w:r>
      <w:r w:rsidRPr="0041528A">
        <w:tab/>
        <w:t>Test purpose</w:t>
      </w:r>
    </w:p>
    <w:p w14:paraId="632195E6" w14:textId="77777777" w:rsidR="00BF46E1" w:rsidRPr="0041528A" w:rsidRDefault="00BF46E1" w:rsidP="00BF46E1">
      <w:r w:rsidRPr="0041528A">
        <w:t>To verify that the ME closes a session with the additional card identified in the POWER OFF CARD proactive UICC command, and successfully returns result in the TERMINAL RESPONSE command send to the UICC.</w:t>
      </w:r>
    </w:p>
    <w:p w14:paraId="1A807E6C" w14:textId="77777777" w:rsidR="00BF46E1" w:rsidRPr="0041528A" w:rsidRDefault="00BF46E1" w:rsidP="00BF46E1">
      <w:r w:rsidRPr="0041528A">
        <w:t>The ME-Manufacturer can assign the card reader identifier from 0 to 7.</w:t>
      </w:r>
    </w:p>
    <w:p w14:paraId="4E7EB992" w14:textId="77777777" w:rsidR="00BF46E1" w:rsidRPr="0041528A" w:rsidRDefault="00BF46E1" w:rsidP="00BF46E1">
      <w:r w:rsidRPr="0041528A">
        <w:t>This test applies for MEs with only one additional card reader.</w:t>
      </w:r>
    </w:p>
    <w:p w14:paraId="6EA1E2B0" w14:textId="77777777" w:rsidR="00BF46E1" w:rsidRPr="0041528A" w:rsidRDefault="00BF46E1" w:rsidP="00BF46E1">
      <w:r w:rsidRPr="0041528A">
        <w:t>In this particular case the card reader identifier 1 is chosen.</w:t>
      </w:r>
    </w:p>
    <w:p w14:paraId="5382732C" w14:textId="77777777" w:rsidR="00BF46E1" w:rsidRPr="0041528A" w:rsidRDefault="00BF46E1" w:rsidP="00BF46E1">
      <w:pPr>
        <w:pStyle w:val="H6"/>
      </w:pPr>
      <w:r w:rsidRPr="0041528A">
        <w:t>27.22.4.18.1.4</w:t>
      </w:r>
      <w:r w:rsidRPr="0041528A">
        <w:tab/>
        <w:t>Method of test</w:t>
      </w:r>
    </w:p>
    <w:p w14:paraId="4E8934ED" w14:textId="77777777" w:rsidR="00BF46E1" w:rsidRPr="0041528A" w:rsidRDefault="00BF46E1" w:rsidP="00BF46E1">
      <w:pPr>
        <w:pStyle w:val="H6"/>
      </w:pPr>
      <w:r w:rsidRPr="0041528A">
        <w:t>27.22.4.18.1.4.1</w:t>
      </w:r>
      <w:r w:rsidRPr="0041528A">
        <w:tab/>
        <w:t>Initial conditions</w:t>
      </w:r>
    </w:p>
    <w:p w14:paraId="00C04F0E" w14:textId="77777777" w:rsidR="00BF46E1" w:rsidRPr="0041528A" w:rsidRDefault="00BF46E1" w:rsidP="00BF46E1">
      <w:r w:rsidRPr="0041528A">
        <w:t>The ME is connected to the USIM Simulator.</w:t>
      </w:r>
    </w:p>
    <w:p w14:paraId="6CA56F3A" w14:textId="77777777" w:rsidR="00BF46E1" w:rsidRPr="0041528A" w:rsidRDefault="00BF46E1" w:rsidP="00BF46E1">
      <w:r w:rsidRPr="0041528A">
        <w:t>The ME card reader is connected to aSIM Simulator (SIM2). Instead of a SIM Simulator a card with different parameters may be used as SIM2 to execute these tests. In this case the USIM Simulator shall take into account the corresponding response data.</w:t>
      </w:r>
    </w:p>
    <w:p w14:paraId="21A8E52E" w14:textId="77777777" w:rsidR="00BF46E1" w:rsidRPr="0041528A" w:rsidRDefault="00BF46E1" w:rsidP="00BF46E1">
      <w:r w:rsidRPr="0041528A">
        <w:t>Prior to this test the ME shall have been powered on and performed the PROFILE DOWNLOAD procedure.</w:t>
      </w:r>
    </w:p>
    <w:p w14:paraId="676CE44F" w14:textId="77777777" w:rsidR="00BF46E1" w:rsidRPr="0041528A" w:rsidRDefault="00BF46E1" w:rsidP="00BF46E1">
      <w:r w:rsidRPr="0041528A">
        <w:t>If the ME supports a detachable card reader, the card reader shall be attached to the ME.</w:t>
      </w:r>
    </w:p>
    <w:p w14:paraId="577F994B" w14:textId="77777777" w:rsidR="00BF46E1" w:rsidRPr="0041528A" w:rsidRDefault="00BF46E1" w:rsidP="00BF46E1">
      <w:r w:rsidRPr="0041528A">
        <w:t>Prior to this test the ME shall have powered on the SIM Simulator (SIM2).</w:t>
      </w:r>
    </w:p>
    <w:p w14:paraId="5528AFFB" w14:textId="77777777" w:rsidR="00BF46E1" w:rsidRPr="0041528A" w:rsidRDefault="00BF46E1" w:rsidP="00BF46E1">
      <w:pPr>
        <w:pStyle w:val="H6"/>
      </w:pPr>
      <w:r w:rsidRPr="0041528A">
        <w:t>27.22.4.18.1.4.2</w:t>
      </w:r>
      <w:r w:rsidRPr="0041528A">
        <w:tab/>
        <w:t>Procedure</w:t>
      </w:r>
    </w:p>
    <w:p w14:paraId="14F412F1" w14:textId="77777777" w:rsidR="00BF46E1" w:rsidRPr="0041528A" w:rsidRDefault="00BF46E1" w:rsidP="00BF46E1">
      <w:pPr>
        <w:pStyle w:val="TH"/>
      </w:pPr>
      <w:r w:rsidRPr="0041528A">
        <w:t>Expected Sequence 1.1 (POWER OFF CARD, card reader 1)</w:t>
      </w:r>
    </w:p>
    <w:p w14:paraId="72876A76" w14:textId="77777777" w:rsidR="00BF46E1" w:rsidRPr="0041528A" w:rsidRDefault="00BF46E1" w:rsidP="00BF46E1">
      <w:r w:rsidRPr="0041528A">
        <w:t>See ETSI TS 102 384 [26] in clause 27.22.4.18.1.4.2, Expected Sequence 1.1.</w:t>
      </w:r>
    </w:p>
    <w:p w14:paraId="500C1293" w14:textId="77777777" w:rsidR="00BF46E1" w:rsidRPr="0041528A" w:rsidRDefault="00BF46E1" w:rsidP="00BF46E1">
      <w:pPr>
        <w:pStyle w:val="TH"/>
      </w:pPr>
      <w:r w:rsidRPr="0041528A">
        <w:t>Expected Sequence 1.2 (POWER OFF CARD, card reader 1, no card inserted)</w:t>
      </w:r>
    </w:p>
    <w:p w14:paraId="7A3165D8" w14:textId="77777777" w:rsidR="00BF46E1" w:rsidRPr="0041528A" w:rsidRDefault="00BF46E1" w:rsidP="00BF46E1">
      <w:r w:rsidRPr="0041528A">
        <w:t>See ETSI TS 102 384 [26] in clause 27.22.4.18.1.4.2, Expected Sequence 1.2.</w:t>
      </w:r>
    </w:p>
    <w:p w14:paraId="541D0481" w14:textId="77777777" w:rsidR="00BF46E1" w:rsidRPr="0041528A" w:rsidRDefault="00BF46E1" w:rsidP="00BF46E1">
      <w:pPr>
        <w:pStyle w:val="H6"/>
      </w:pPr>
      <w:r w:rsidRPr="0041528A">
        <w:t>27.22.4.18.1.5</w:t>
      </w:r>
      <w:r w:rsidRPr="0041528A">
        <w:tab/>
        <w:t>Test requirement</w:t>
      </w:r>
    </w:p>
    <w:p w14:paraId="7842BE93" w14:textId="77777777" w:rsidR="00BF46E1" w:rsidRPr="0041528A" w:rsidRDefault="00BF46E1" w:rsidP="00BF46E1">
      <w:r w:rsidRPr="0041528A">
        <w:t>The ME shall operate in the manner defined in expected sequences 1.1 to 1.2.</w:t>
      </w:r>
    </w:p>
    <w:p w14:paraId="3395F4F4" w14:textId="77777777" w:rsidR="00BF46E1" w:rsidRPr="0041528A" w:rsidRDefault="00BF46E1" w:rsidP="00BF46E1">
      <w:pPr>
        <w:pStyle w:val="Heading5"/>
      </w:pPr>
      <w:bookmarkStart w:id="75" w:name="_Toc146313015"/>
      <w:r w:rsidRPr="0041528A">
        <w:t>27.22.4.18.2</w:t>
      </w:r>
      <w:r w:rsidRPr="0041528A">
        <w:tab/>
        <w:t>POWER OFF CARD (detachable card reader)</w:t>
      </w:r>
      <w:bookmarkEnd w:id="75"/>
    </w:p>
    <w:p w14:paraId="1AE30FAE" w14:textId="77777777" w:rsidR="00BF46E1" w:rsidRPr="0041528A" w:rsidRDefault="00BF46E1" w:rsidP="00BF46E1">
      <w:pPr>
        <w:pStyle w:val="H6"/>
      </w:pPr>
      <w:r w:rsidRPr="0041528A">
        <w:t>27.22.4.18.2.1</w:t>
      </w:r>
      <w:r w:rsidRPr="0041528A">
        <w:tab/>
        <w:t>Definition and applicability</w:t>
      </w:r>
    </w:p>
    <w:p w14:paraId="13DD544A" w14:textId="77777777" w:rsidR="00BF46E1" w:rsidRPr="0041528A" w:rsidRDefault="00BF46E1" w:rsidP="00BF46E1">
      <w:r w:rsidRPr="0041528A">
        <w:t>See clause 3.2.2.</w:t>
      </w:r>
    </w:p>
    <w:p w14:paraId="2CF758B3" w14:textId="77777777" w:rsidR="00BF46E1" w:rsidRPr="0041528A" w:rsidRDefault="00BF46E1" w:rsidP="00BF46E1">
      <w:pPr>
        <w:pStyle w:val="H6"/>
      </w:pPr>
      <w:r w:rsidRPr="0041528A">
        <w:t>27.22.4.18.2.2</w:t>
      </w:r>
      <w:r w:rsidRPr="0041528A">
        <w:tab/>
        <w:t>Conformance requirement</w:t>
      </w:r>
    </w:p>
    <w:p w14:paraId="28129F40" w14:textId="77777777" w:rsidR="00BF46E1" w:rsidRPr="0041528A" w:rsidRDefault="00BF46E1" w:rsidP="00BF46E1">
      <w:r w:rsidRPr="0041528A">
        <w:t>Void.</w:t>
      </w:r>
    </w:p>
    <w:p w14:paraId="6D741404" w14:textId="77777777" w:rsidR="00BF46E1" w:rsidRPr="0041528A" w:rsidRDefault="00BF46E1" w:rsidP="00BF46E1">
      <w:pPr>
        <w:pStyle w:val="H6"/>
      </w:pPr>
      <w:r w:rsidRPr="0041528A">
        <w:t>27.22.4.18.2.3</w:t>
      </w:r>
      <w:r w:rsidRPr="0041528A">
        <w:tab/>
        <w:t>Test purpose</w:t>
      </w:r>
    </w:p>
    <w:p w14:paraId="1930DF62" w14:textId="77777777" w:rsidR="00BF46E1" w:rsidRPr="0041528A" w:rsidRDefault="00BF46E1" w:rsidP="00BF46E1">
      <w:r w:rsidRPr="0041528A">
        <w:t>To verify that the ME closes a session with the additional card identified in the POWER OFF CARD proactive UICC command, and successfully returns result in the TERMINAL RESPONSE command send to the UICC.</w:t>
      </w:r>
    </w:p>
    <w:p w14:paraId="02F664E2" w14:textId="77777777" w:rsidR="00BF46E1" w:rsidRPr="0041528A" w:rsidRDefault="00BF46E1" w:rsidP="00BF46E1">
      <w:pPr>
        <w:pStyle w:val="H6"/>
      </w:pPr>
      <w:r w:rsidRPr="0041528A">
        <w:t>27.22.4.18.2.4</w:t>
      </w:r>
      <w:r w:rsidRPr="0041528A">
        <w:tab/>
        <w:t>Method of test</w:t>
      </w:r>
    </w:p>
    <w:p w14:paraId="4188E102" w14:textId="77777777" w:rsidR="00BF46E1" w:rsidRPr="0041528A" w:rsidRDefault="00BF46E1" w:rsidP="00BF46E1">
      <w:pPr>
        <w:pStyle w:val="H6"/>
      </w:pPr>
      <w:r w:rsidRPr="0041528A">
        <w:t>27.22.4.18.2.4.1</w:t>
      </w:r>
      <w:r w:rsidRPr="0041528A">
        <w:tab/>
        <w:t>Initial conditions</w:t>
      </w:r>
    </w:p>
    <w:p w14:paraId="3B2CD854" w14:textId="77777777" w:rsidR="00BF46E1" w:rsidRPr="0041528A" w:rsidRDefault="00BF46E1" w:rsidP="00BF46E1">
      <w:r w:rsidRPr="0041528A">
        <w:t>The ME is connected to the USIM Simulator.</w:t>
      </w:r>
    </w:p>
    <w:p w14:paraId="4273EDC0" w14:textId="77777777" w:rsidR="00BF46E1" w:rsidRPr="0041528A" w:rsidRDefault="00BF46E1" w:rsidP="00BF46E1">
      <w:r w:rsidRPr="0041528A">
        <w:t>The ME card reader is connected to a SIM Simulator (SIM2).</w:t>
      </w:r>
    </w:p>
    <w:p w14:paraId="7474B36B" w14:textId="77777777" w:rsidR="00BF46E1" w:rsidRPr="0041528A" w:rsidRDefault="00BF46E1" w:rsidP="00BF46E1">
      <w:r w:rsidRPr="0041528A">
        <w:t>Prior to this test the ME shall have been powered on and performed the PROFILE DOWNLOAD procedure.</w:t>
      </w:r>
    </w:p>
    <w:p w14:paraId="3C13F374" w14:textId="77777777" w:rsidR="00BF46E1" w:rsidRPr="0041528A" w:rsidRDefault="00BF46E1" w:rsidP="00BF46E1">
      <w:r w:rsidRPr="0041528A">
        <w:t>Prior to this test the ME shall have powered on the SIM Simulator (SIM2).</w:t>
      </w:r>
    </w:p>
    <w:p w14:paraId="646F6C0D" w14:textId="77777777" w:rsidR="00BF46E1" w:rsidRPr="0041528A" w:rsidRDefault="00BF46E1" w:rsidP="00BF46E1">
      <w:r w:rsidRPr="0041528A">
        <w:t>The card reader shall be detached from the ME.</w:t>
      </w:r>
    </w:p>
    <w:p w14:paraId="2191106E" w14:textId="77777777" w:rsidR="00BF46E1" w:rsidRPr="0041528A" w:rsidRDefault="00BF46E1" w:rsidP="00BF46E1">
      <w:pPr>
        <w:pStyle w:val="H6"/>
      </w:pPr>
      <w:r w:rsidRPr="0041528A">
        <w:t>27.22.4.18.2.4.2</w:t>
      </w:r>
      <w:r w:rsidRPr="0041528A">
        <w:tab/>
        <w:t>Procedure</w:t>
      </w:r>
    </w:p>
    <w:p w14:paraId="55302067" w14:textId="77777777" w:rsidR="00BF46E1" w:rsidRPr="0041528A" w:rsidRDefault="00BF46E1" w:rsidP="00BF46E1">
      <w:pPr>
        <w:pStyle w:val="TH"/>
      </w:pPr>
      <w:r w:rsidRPr="0041528A">
        <w:t>Expected Sequence 2.1 (POWER OFF CARD, card reader 1, no card reader attached)</w:t>
      </w:r>
    </w:p>
    <w:p w14:paraId="32580475" w14:textId="77777777" w:rsidR="00BF46E1" w:rsidRPr="0041528A" w:rsidRDefault="00BF46E1" w:rsidP="00BF46E1">
      <w:r w:rsidRPr="0041528A">
        <w:t>See ETSI TS 102 384 [26] in clause 27.22.4.18.2.4.2, Expected Sequence 2.1.</w:t>
      </w:r>
    </w:p>
    <w:p w14:paraId="75AFCBB3" w14:textId="77777777" w:rsidR="00BF46E1" w:rsidRPr="0041528A" w:rsidRDefault="00BF46E1" w:rsidP="00BF46E1">
      <w:pPr>
        <w:pStyle w:val="H6"/>
      </w:pPr>
      <w:r w:rsidRPr="0041528A">
        <w:t>27.22.4.18.2.5</w:t>
      </w:r>
      <w:r w:rsidRPr="0041528A">
        <w:tab/>
        <w:t>Test requirement</w:t>
      </w:r>
    </w:p>
    <w:p w14:paraId="74269201" w14:textId="77777777" w:rsidR="00BF46E1" w:rsidRPr="0041528A" w:rsidRDefault="00BF46E1" w:rsidP="00BF46E1">
      <w:r w:rsidRPr="0041528A">
        <w:t>The ME shall operate in the manner defined in expected sequence 2.1.</w:t>
      </w:r>
    </w:p>
    <w:p w14:paraId="06BC137F" w14:textId="77777777" w:rsidR="00BF46E1" w:rsidRPr="0041528A" w:rsidRDefault="00BF46E1" w:rsidP="00BF46E1">
      <w:pPr>
        <w:pStyle w:val="Heading4"/>
      </w:pPr>
      <w:bookmarkStart w:id="76" w:name="_Toc146313016"/>
      <w:r w:rsidRPr="0041528A">
        <w:t>27.22.4.19</w:t>
      </w:r>
      <w:r w:rsidRPr="0041528A">
        <w:tab/>
        <w:t>POWER ON CARD</w:t>
      </w:r>
      <w:bookmarkEnd w:id="76"/>
    </w:p>
    <w:p w14:paraId="7844AE99" w14:textId="77777777" w:rsidR="00BF46E1" w:rsidRPr="0041528A" w:rsidRDefault="00BF46E1" w:rsidP="00BF46E1">
      <w:pPr>
        <w:pStyle w:val="Heading5"/>
      </w:pPr>
      <w:bookmarkStart w:id="77" w:name="_Toc146313017"/>
      <w:r w:rsidRPr="0041528A">
        <w:t>27.22.4.19.1</w:t>
      </w:r>
      <w:r w:rsidRPr="0041528A">
        <w:tab/>
        <w:t>POWER ON CARD (normal)</w:t>
      </w:r>
      <w:bookmarkEnd w:id="77"/>
    </w:p>
    <w:p w14:paraId="7DEB1E03" w14:textId="77777777" w:rsidR="00BF46E1" w:rsidRPr="0041528A" w:rsidRDefault="00BF46E1" w:rsidP="00BF46E1">
      <w:pPr>
        <w:pStyle w:val="H6"/>
      </w:pPr>
      <w:r w:rsidRPr="0041528A">
        <w:t>27.22.4.19.1.1</w:t>
      </w:r>
      <w:r w:rsidRPr="0041528A">
        <w:tab/>
        <w:t>Definition and applicability</w:t>
      </w:r>
    </w:p>
    <w:p w14:paraId="3FEB51CD" w14:textId="77777777" w:rsidR="00BF46E1" w:rsidRPr="0041528A" w:rsidRDefault="00BF46E1" w:rsidP="00BF46E1">
      <w:r w:rsidRPr="0041528A">
        <w:t>See clause 3.2.2.</w:t>
      </w:r>
    </w:p>
    <w:p w14:paraId="41ADF0ED" w14:textId="77777777" w:rsidR="00BF46E1" w:rsidRPr="0041528A" w:rsidRDefault="00BF46E1" w:rsidP="00BF46E1">
      <w:pPr>
        <w:pStyle w:val="H6"/>
      </w:pPr>
      <w:r w:rsidRPr="0041528A">
        <w:t>27.22.4.19.1.2</w:t>
      </w:r>
      <w:r w:rsidRPr="0041528A">
        <w:tab/>
        <w:t>Conformance requirement</w:t>
      </w:r>
    </w:p>
    <w:p w14:paraId="49008A91" w14:textId="77777777" w:rsidR="00BF46E1" w:rsidRPr="0041528A" w:rsidRDefault="00BF46E1" w:rsidP="00BF46E1">
      <w:r w:rsidRPr="0041528A">
        <w:t>The ME shall support the Proactive UICC: Power On Card facility as defined in:</w:t>
      </w:r>
    </w:p>
    <w:p w14:paraId="34D0A7AE" w14:textId="77777777" w:rsidR="00BF46E1" w:rsidRPr="0041528A" w:rsidRDefault="00BF46E1" w:rsidP="00BF46E1">
      <w:pPr>
        <w:pStyle w:val="B1"/>
      </w:pPr>
      <w:r w:rsidRPr="0041528A">
        <w:t>-</w:t>
      </w:r>
      <w:r w:rsidRPr="0041528A">
        <w:tab/>
        <w:t>TS 31.111 [15] clause 6.1, clause 6.4.19, clause 6.6.19, clause 8.6, clause 8.7, clause 8.12, clause 8.12.9, clause 8.34, clause 5.2 and annex H.</w:t>
      </w:r>
    </w:p>
    <w:p w14:paraId="43BD913B" w14:textId="77777777" w:rsidR="00BF46E1" w:rsidRPr="0041528A" w:rsidRDefault="00BF46E1" w:rsidP="00BF46E1">
      <w:pPr>
        <w:pStyle w:val="H6"/>
      </w:pPr>
      <w:r w:rsidRPr="0041528A">
        <w:t>27.22.4.19.1.3</w:t>
      </w:r>
      <w:r w:rsidRPr="0041528A">
        <w:tab/>
        <w:t>Test purpose</w:t>
      </w:r>
    </w:p>
    <w:p w14:paraId="5A796829" w14:textId="77777777" w:rsidR="00BF46E1" w:rsidRPr="0041528A" w:rsidRDefault="00BF46E1" w:rsidP="00BF46E1">
      <w:r w:rsidRPr="0041528A">
        <w:t>To verify that the ME starts a session with the additional card identified in the POWER ON CARD proactive UICC command, and successfully returns the Answer To Reset within the TERMINAL RESPONSE command send to the UICC.</w:t>
      </w:r>
    </w:p>
    <w:p w14:paraId="7E9DE407" w14:textId="77777777" w:rsidR="00BF46E1" w:rsidRPr="0041528A" w:rsidRDefault="00BF46E1" w:rsidP="00BF46E1">
      <w:r w:rsidRPr="0041528A">
        <w:t>The ME-Manufacturer can assign the card reader identifier from 0 to 7.</w:t>
      </w:r>
    </w:p>
    <w:p w14:paraId="0A41D968" w14:textId="77777777" w:rsidR="00BF46E1" w:rsidRPr="0041528A" w:rsidRDefault="00BF46E1" w:rsidP="00BF46E1">
      <w:r w:rsidRPr="0041528A">
        <w:t>This test applies for MEs with only one additional card reader.</w:t>
      </w:r>
    </w:p>
    <w:p w14:paraId="1B3E1DCF" w14:textId="77777777" w:rsidR="00BF46E1" w:rsidRPr="0041528A" w:rsidRDefault="00BF46E1" w:rsidP="00BF46E1">
      <w:r w:rsidRPr="0041528A">
        <w:t>In this particular case the card reader identifier 1 is chosen.</w:t>
      </w:r>
    </w:p>
    <w:p w14:paraId="390A5C6D" w14:textId="77777777" w:rsidR="00BF46E1" w:rsidRPr="0041528A" w:rsidRDefault="00BF46E1" w:rsidP="00BF46E1">
      <w:pPr>
        <w:pStyle w:val="H6"/>
      </w:pPr>
      <w:r w:rsidRPr="0041528A">
        <w:t>27.22.4.19.1.4</w:t>
      </w:r>
      <w:r w:rsidRPr="0041528A">
        <w:tab/>
        <w:t>Method of test</w:t>
      </w:r>
    </w:p>
    <w:p w14:paraId="5D888D59" w14:textId="77777777" w:rsidR="00BF46E1" w:rsidRPr="0041528A" w:rsidRDefault="00BF46E1" w:rsidP="00BF46E1">
      <w:pPr>
        <w:pStyle w:val="H6"/>
      </w:pPr>
      <w:r w:rsidRPr="0041528A">
        <w:t>27.22.4.19.1.4.1</w:t>
      </w:r>
      <w:r w:rsidRPr="0041528A">
        <w:tab/>
        <w:t>Initial conditions</w:t>
      </w:r>
    </w:p>
    <w:p w14:paraId="5AA381AC" w14:textId="77777777" w:rsidR="00BF46E1" w:rsidRPr="0041528A" w:rsidRDefault="00BF46E1" w:rsidP="00BF46E1">
      <w:r w:rsidRPr="0041528A">
        <w:t>The ME is connected to the USIM Simulator.</w:t>
      </w:r>
    </w:p>
    <w:p w14:paraId="4DB2845E" w14:textId="77777777" w:rsidR="00BF46E1" w:rsidRPr="0041528A" w:rsidRDefault="00BF46E1" w:rsidP="00BF46E1">
      <w:r w:rsidRPr="0041528A">
        <w:t>The ME card reader is connected to a SIM Simulator (SIM2). Instead of the SIM Simulator a card with different parameters may be used as SIM2 to execute these tests. In this case the USIM Simulator shall take into account the corresponding response data.</w:t>
      </w:r>
    </w:p>
    <w:p w14:paraId="548CDEAB" w14:textId="77777777" w:rsidR="00BF46E1" w:rsidRPr="0041528A" w:rsidRDefault="00BF46E1" w:rsidP="00BF46E1">
      <w:r w:rsidRPr="0041528A">
        <w:t>Prior to this test the ME shall have been powered on and performed the PROFILE DOWNLOAD procedure.</w:t>
      </w:r>
    </w:p>
    <w:p w14:paraId="3B471BC4" w14:textId="77777777" w:rsidR="00BF46E1" w:rsidRPr="0041528A" w:rsidRDefault="00BF46E1" w:rsidP="00BF46E1">
      <w:r w:rsidRPr="0041528A">
        <w:t>If the ME supports a detachable card reader, the card reader shall be attached to the ME.</w:t>
      </w:r>
    </w:p>
    <w:p w14:paraId="3200F948" w14:textId="77777777" w:rsidR="00BF46E1" w:rsidRPr="0041528A" w:rsidRDefault="00BF46E1" w:rsidP="00BF46E1">
      <w:pPr>
        <w:pStyle w:val="H6"/>
      </w:pPr>
      <w:r w:rsidRPr="0041528A">
        <w:t>27.22.4.19.1.4.2</w:t>
      </w:r>
      <w:r w:rsidRPr="0041528A">
        <w:tab/>
        <w:t>Procedure</w:t>
      </w:r>
    </w:p>
    <w:p w14:paraId="6A681925" w14:textId="77777777" w:rsidR="00BF46E1" w:rsidRPr="0041528A" w:rsidRDefault="00BF46E1" w:rsidP="00BF46E1">
      <w:pPr>
        <w:pStyle w:val="TH"/>
      </w:pPr>
      <w:r w:rsidRPr="0041528A">
        <w:t>Expected Sequence 1.1 (POWER ON CARD, card reader 1)</w:t>
      </w:r>
    </w:p>
    <w:p w14:paraId="3699800D" w14:textId="77777777" w:rsidR="00BF46E1" w:rsidRPr="0041528A" w:rsidRDefault="00BF46E1" w:rsidP="00BF46E1">
      <w:r w:rsidRPr="0041528A">
        <w:t>See ETSI TS 102 384 [26] in clause 27.22.4.19.1.4.2, Expected Sequence 1.1.</w:t>
      </w:r>
    </w:p>
    <w:p w14:paraId="39D243DF" w14:textId="77777777" w:rsidR="00BF46E1" w:rsidRPr="0041528A" w:rsidRDefault="00BF46E1" w:rsidP="00BF46E1">
      <w:pPr>
        <w:pStyle w:val="TH"/>
      </w:pPr>
      <w:r w:rsidRPr="0041528A">
        <w:t>Expected Sequence 1.2 (POWER ON CARD, card reader 1, no ATR)</w:t>
      </w:r>
    </w:p>
    <w:p w14:paraId="528290FC" w14:textId="77777777" w:rsidR="00BF46E1" w:rsidRPr="0041528A" w:rsidRDefault="00BF46E1" w:rsidP="00BF46E1">
      <w:r w:rsidRPr="0041528A">
        <w:t>See ETSI TS 102 384 [26] in clause 27.22.4.19.1.4.2, Expected Sequence 1.2.</w:t>
      </w:r>
    </w:p>
    <w:p w14:paraId="7600FE9E" w14:textId="77777777" w:rsidR="00BF46E1" w:rsidRPr="0041528A" w:rsidRDefault="00BF46E1" w:rsidP="00BF46E1">
      <w:pPr>
        <w:pStyle w:val="TH"/>
      </w:pPr>
      <w:r w:rsidRPr="0041528A">
        <w:t>Expected Sequence 1.3 (POWER ON CARD, card reader 1, no card inserted)</w:t>
      </w:r>
    </w:p>
    <w:p w14:paraId="1F34E2E5" w14:textId="77777777" w:rsidR="00BF46E1" w:rsidRPr="0041528A" w:rsidRDefault="00BF46E1" w:rsidP="00BF46E1">
      <w:r w:rsidRPr="0041528A">
        <w:t>See ETSI TS 102 384 [26] in clause 27.22.4.19.1.4.2, Expected Sequence 1.3.</w:t>
      </w:r>
    </w:p>
    <w:p w14:paraId="4AF12975" w14:textId="77777777" w:rsidR="00BF46E1" w:rsidRPr="0041528A" w:rsidRDefault="00BF46E1" w:rsidP="00BF46E1">
      <w:pPr>
        <w:pStyle w:val="H6"/>
      </w:pPr>
      <w:r w:rsidRPr="0041528A">
        <w:t>27.22.4.19.1.5</w:t>
      </w:r>
      <w:r w:rsidRPr="0041528A">
        <w:tab/>
        <w:t>Test requirement</w:t>
      </w:r>
    </w:p>
    <w:p w14:paraId="20D0452C" w14:textId="77777777" w:rsidR="00BF46E1" w:rsidRPr="0041528A" w:rsidRDefault="00BF46E1" w:rsidP="00BF46E1">
      <w:r w:rsidRPr="0041528A">
        <w:t>The ME shall operate in the manner defined in expected sequences 1.1 to 1.3.</w:t>
      </w:r>
    </w:p>
    <w:p w14:paraId="70FA7063" w14:textId="77777777" w:rsidR="00BF46E1" w:rsidRPr="0041528A" w:rsidRDefault="00BF46E1" w:rsidP="00BF46E1">
      <w:pPr>
        <w:pStyle w:val="Heading5"/>
      </w:pPr>
      <w:bookmarkStart w:id="78" w:name="_Toc146313018"/>
      <w:r w:rsidRPr="0041528A">
        <w:t>27.22.4.19.2</w:t>
      </w:r>
      <w:r w:rsidRPr="0041528A">
        <w:tab/>
        <w:t>POWER ON CARD (detachable card reader)</w:t>
      </w:r>
      <w:bookmarkEnd w:id="78"/>
    </w:p>
    <w:p w14:paraId="52B68A23" w14:textId="77777777" w:rsidR="00BF46E1" w:rsidRPr="0041528A" w:rsidRDefault="00BF46E1" w:rsidP="00BF46E1">
      <w:pPr>
        <w:pStyle w:val="H6"/>
      </w:pPr>
      <w:r w:rsidRPr="0041528A">
        <w:t>27.22.4.19.2.1</w:t>
      </w:r>
      <w:r w:rsidRPr="0041528A">
        <w:tab/>
        <w:t>Definition and applicability</w:t>
      </w:r>
    </w:p>
    <w:p w14:paraId="3FDE4A70" w14:textId="77777777" w:rsidR="00BF46E1" w:rsidRPr="0041528A" w:rsidRDefault="00BF46E1" w:rsidP="00BF46E1">
      <w:r w:rsidRPr="0041528A">
        <w:t>See clause 3.2.2.</w:t>
      </w:r>
    </w:p>
    <w:p w14:paraId="4DDA8FD7" w14:textId="77777777" w:rsidR="00BF46E1" w:rsidRPr="0041528A" w:rsidRDefault="00BF46E1" w:rsidP="00BF46E1">
      <w:pPr>
        <w:pStyle w:val="H6"/>
      </w:pPr>
      <w:r w:rsidRPr="0041528A">
        <w:t>27.22.4.19.2.2</w:t>
      </w:r>
      <w:r w:rsidRPr="0041528A">
        <w:tab/>
        <w:t>Conformance requirement</w:t>
      </w:r>
    </w:p>
    <w:p w14:paraId="54CD0D30" w14:textId="77777777" w:rsidR="00BF46E1" w:rsidRPr="0041528A" w:rsidRDefault="00BF46E1" w:rsidP="00BF46E1">
      <w:pPr>
        <w:pStyle w:val="H6"/>
      </w:pPr>
      <w:r w:rsidRPr="0041528A">
        <w:t>27.22.4.19.2.3</w:t>
      </w:r>
      <w:r w:rsidRPr="0041528A">
        <w:tab/>
        <w:t>Test purpose</w:t>
      </w:r>
    </w:p>
    <w:p w14:paraId="597FBB5C" w14:textId="77777777" w:rsidR="00BF46E1" w:rsidRPr="0041528A" w:rsidRDefault="00BF46E1" w:rsidP="00BF46E1">
      <w:r w:rsidRPr="0041528A">
        <w:t>To verify that the ME starts a session with the additional card identified in the POWER ON CARD proactive UICC command, and successfully returns the Answer To Reset within the TERMINAL RESPONSE command send to the UICC.</w:t>
      </w:r>
    </w:p>
    <w:p w14:paraId="144398DC" w14:textId="77777777" w:rsidR="00BF46E1" w:rsidRPr="0041528A" w:rsidRDefault="00BF46E1" w:rsidP="00BF46E1">
      <w:pPr>
        <w:pStyle w:val="H6"/>
      </w:pPr>
      <w:r w:rsidRPr="0041528A">
        <w:t>27.22.4.19.2.4</w:t>
      </w:r>
      <w:r w:rsidRPr="0041528A">
        <w:tab/>
        <w:t>Method of test</w:t>
      </w:r>
    </w:p>
    <w:p w14:paraId="004BDAA3" w14:textId="77777777" w:rsidR="00BF46E1" w:rsidRPr="0041528A" w:rsidRDefault="00BF46E1" w:rsidP="00BF46E1">
      <w:pPr>
        <w:pStyle w:val="H6"/>
      </w:pPr>
      <w:r w:rsidRPr="0041528A">
        <w:t>27.22.4.19.2.4.1</w:t>
      </w:r>
      <w:r w:rsidRPr="0041528A">
        <w:tab/>
        <w:t>Initial conditions</w:t>
      </w:r>
    </w:p>
    <w:p w14:paraId="790F40DB" w14:textId="77777777" w:rsidR="00BF46E1" w:rsidRPr="0041528A" w:rsidRDefault="00BF46E1" w:rsidP="00BF46E1">
      <w:r w:rsidRPr="0041528A">
        <w:t>The ME is connected to the USIM Simulator.</w:t>
      </w:r>
    </w:p>
    <w:p w14:paraId="593800C1" w14:textId="77777777" w:rsidR="00BF46E1" w:rsidRPr="0041528A" w:rsidRDefault="00BF46E1" w:rsidP="00BF46E1">
      <w:r w:rsidRPr="0041528A">
        <w:t>The elementary files are coded as USIM Application Toolkit default with the following exceptions.</w:t>
      </w:r>
    </w:p>
    <w:p w14:paraId="5481C341" w14:textId="77777777" w:rsidR="00BF46E1" w:rsidRPr="0041528A" w:rsidRDefault="00BF46E1" w:rsidP="00BF46E1">
      <w:r w:rsidRPr="0041528A">
        <w:t>Prior to this test the ME shall have been powered on and performed the PROFILE DOWNLOAD procedure.</w:t>
      </w:r>
    </w:p>
    <w:p w14:paraId="112C77F9" w14:textId="77777777" w:rsidR="00BF46E1" w:rsidRPr="0041528A" w:rsidRDefault="00BF46E1" w:rsidP="00BF46E1">
      <w:r w:rsidRPr="0041528A">
        <w:t>The card reader shall be detached from the ME.</w:t>
      </w:r>
    </w:p>
    <w:p w14:paraId="72033963" w14:textId="77777777" w:rsidR="00BF46E1" w:rsidRPr="0041528A" w:rsidRDefault="00BF46E1" w:rsidP="00BF46E1">
      <w:pPr>
        <w:pStyle w:val="H6"/>
      </w:pPr>
      <w:r w:rsidRPr="0041528A">
        <w:t>27.22.4.19.2.4.2</w:t>
      </w:r>
      <w:r w:rsidRPr="0041528A">
        <w:tab/>
        <w:t>Procedure</w:t>
      </w:r>
    </w:p>
    <w:p w14:paraId="00BD7212" w14:textId="77777777" w:rsidR="00BF46E1" w:rsidRPr="0041528A" w:rsidRDefault="00BF46E1" w:rsidP="00BF46E1">
      <w:pPr>
        <w:pStyle w:val="TH"/>
      </w:pPr>
      <w:r w:rsidRPr="0041528A">
        <w:t>Expected Sequence 2.1 (POWER ON CARD, card reader 1, no card reader attached)</w:t>
      </w:r>
    </w:p>
    <w:p w14:paraId="7ECDCD9D" w14:textId="77777777" w:rsidR="00BF46E1" w:rsidRPr="0041528A" w:rsidRDefault="00BF46E1" w:rsidP="00BF46E1">
      <w:r w:rsidRPr="0041528A">
        <w:t>See ETSI TS 102 384 [26] in clause 27.22.4.19.2.4.2, Expected Sequence 2.1.</w:t>
      </w:r>
    </w:p>
    <w:p w14:paraId="3855FF44" w14:textId="77777777" w:rsidR="00BF46E1" w:rsidRPr="0041528A" w:rsidRDefault="00BF46E1" w:rsidP="00BF46E1">
      <w:pPr>
        <w:pStyle w:val="H6"/>
      </w:pPr>
      <w:r w:rsidRPr="0041528A">
        <w:t>27.22.4.19.2.5</w:t>
      </w:r>
      <w:r w:rsidRPr="0041528A">
        <w:tab/>
        <w:t>Test requirement</w:t>
      </w:r>
    </w:p>
    <w:p w14:paraId="562EA30D" w14:textId="77777777" w:rsidR="00BF46E1" w:rsidRPr="0041528A" w:rsidRDefault="00BF46E1" w:rsidP="00BF46E1">
      <w:r w:rsidRPr="0041528A">
        <w:t>The ME shall operate in the manner defined in expected sequence 2.1.</w:t>
      </w:r>
    </w:p>
    <w:p w14:paraId="56321146" w14:textId="77777777" w:rsidR="00BF46E1" w:rsidRPr="0041528A" w:rsidRDefault="00BF46E1" w:rsidP="00BF46E1">
      <w:pPr>
        <w:pStyle w:val="Heading4"/>
      </w:pPr>
      <w:bookmarkStart w:id="79" w:name="_Toc146313019"/>
      <w:r w:rsidRPr="0041528A">
        <w:t>27.22.4.20</w:t>
      </w:r>
      <w:r w:rsidRPr="0041528A">
        <w:tab/>
        <w:t>GET READER STATUS</w:t>
      </w:r>
      <w:bookmarkEnd w:id="79"/>
    </w:p>
    <w:p w14:paraId="59CD8551" w14:textId="77777777" w:rsidR="00BF46E1" w:rsidRPr="0041528A" w:rsidRDefault="00BF46E1" w:rsidP="00BF46E1">
      <w:pPr>
        <w:pStyle w:val="Heading5"/>
      </w:pPr>
      <w:bookmarkStart w:id="80" w:name="_Toc146313020"/>
      <w:r w:rsidRPr="0041528A">
        <w:t>27.22.4.20.1</w:t>
      </w:r>
      <w:r w:rsidRPr="0041528A">
        <w:tab/>
        <w:t>GET READER STATUS (normal)</w:t>
      </w:r>
      <w:bookmarkEnd w:id="80"/>
    </w:p>
    <w:p w14:paraId="3C805AEE" w14:textId="77777777" w:rsidR="00BF46E1" w:rsidRPr="0041528A" w:rsidRDefault="00BF46E1" w:rsidP="00BF46E1">
      <w:pPr>
        <w:pStyle w:val="H6"/>
      </w:pPr>
      <w:r w:rsidRPr="0041528A">
        <w:t>27.22.4.20.1.1</w:t>
      </w:r>
      <w:r w:rsidRPr="0041528A">
        <w:tab/>
        <w:t>Definition and applicability</w:t>
      </w:r>
    </w:p>
    <w:p w14:paraId="232D2285" w14:textId="77777777" w:rsidR="00BF46E1" w:rsidRPr="0041528A" w:rsidRDefault="00BF46E1" w:rsidP="00BF46E1">
      <w:r w:rsidRPr="0041528A">
        <w:t>See clause 3.2.2.</w:t>
      </w:r>
    </w:p>
    <w:p w14:paraId="15921BCA" w14:textId="77777777" w:rsidR="00BF46E1" w:rsidRPr="0041528A" w:rsidRDefault="00BF46E1" w:rsidP="00BF46E1">
      <w:pPr>
        <w:pStyle w:val="H6"/>
      </w:pPr>
      <w:r w:rsidRPr="0041528A">
        <w:t>27.22.4.20.1.2</w:t>
      </w:r>
      <w:r w:rsidRPr="0041528A">
        <w:tab/>
        <w:t>Conformance requirement</w:t>
      </w:r>
    </w:p>
    <w:p w14:paraId="2140D533" w14:textId="77777777" w:rsidR="00BF46E1" w:rsidRPr="0041528A" w:rsidRDefault="00BF46E1" w:rsidP="00BF46E1">
      <w:r w:rsidRPr="0041528A">
        <w:t>The ME shall support the Proactive UICC: Get Card Reader Status facility as defined in:</w:t>
      </w:r>
    </w:p>
    <w:p w14:paraId="4F3FBD93" w14:textId="77777777" w:rsidR="00BF46E1" w:rsidRPr="0041528A" w:rsidRDefault="00BF46E1" w:rsidP="00BF46E1">
      <w:pPr>
        <w:pStyle w:val="B1"/>
      </w:pPr>
      <w:r w:rsidRPr="0041528A">
        <w:t>-</w:t>
      </w:r>
      <w:r w:rsidRPr="0041528A">
        <w:tab/>
        <w:t>TS 31.111 [15] clause 6.1, clause 5.2, clause 6.4.20, clause 6.6.20, clause 6.8, clause 8.6, clause 8.7, clause 8.33, clause 8.57 and annex H.</w:t>
      </w:r>
    </w:p>
    <w:p w14:paraId="5B588525" w14:textId="77777777" w:rsidR="00BF46E1" w:rsidRPr="0041528A" w:rsidRDefault="00BF46E1" w:rsidP="00BF46E1">
      <w:r w:rsidRPr="0041528A">
        <w:t>Additionally the ME shall support multiple card operation as defined in:</w:t>
      </w:r>
    </w:p>
    <w:p w14:paraId="6DF8C6FD" w14:textId="77777777" w:rsidR="00BF46E1" w:rsidRPr="0041528A" w:rsidRDefault="00BF46E1" w:rsidP="00BF46E1">
      <w:pPr>
        <w:pStyle w:val="B1"/>
      </w:pPr>
      <w:r w:rsidRPr="0041528A">
        <w:t>-</w:t>
      </w:r>
      <w:r w:rsidRPr="0041528A">
        <w:tab/>
        <w:t>TS 31.111 [15] clause 6.4.19, clause 6.6.19, clause 6.4.18 and clause 6.6.18.</w:t>
      </w:r>
    </w:p>
    <w:p w14:paraId="7BF6BCFC" w14:textId="77777777" w:rsidR="00BF46E1" w:rsidRPr="0041528A" w:rsidRDefault="00BF46E1" w:rsidP="00BF46E1">
      <w:pPr>
        <w:pStyle w:val="H6"/>
      </w:pPr>
      <w:r w:rsidRPr="0041528A">
        <w:t>27.22.4.20.1.3</w:t>
      </w:r>
      <w:r w:rsidRPr="0041528A">
        <w:tab/>
        <w:t>Test purpose</w:t>
      </w:r>
    </w:p>
    <w:p w14:paraId="43BD1119" w14:textId="77777777" w:rsidR="00BF46E1" w:rsidRPr="0041528A" w:rsidRDefault="00BF46E1" w:rsidP="00BF46E1">
      <w:r w:rsidRPr="0041528A">
        <w:t>To verify that the ME sends starts a session with the additional card identified in the GET CARD READER STATUS proactive UICC command, and successfully returns information about all interfaces to additional card reader(s) in the TERMINAL RESPONSE command send to the UICC.</w:t>
      </w:r>
    </w:p>
    <w:p w14:paraId="4745C82B" w14:textId="77777777" w:rsidR="00BF46E1" w:rsidRPr="0041528A" w:rsidRDefault="00BF46E1" w:rsidP="00BF46E1">
      <w:r w:rsidRPr="0041528A">
        <w:t>The ME-Manufacturer can assign the card reader identifier from 0 to 7.</w:t>
      </w:r>
    </w:p>
    <w:p w14:paraId="5B1CFC86" w14:textId="77777777" w:rsidR="00BF46E1" w:rsidRPr="0041528A" w:rsidRDefault="00BF46E1" w:rsidP="00BF46E1">
      <w:r w:rsidRPr="0041528A">
        <w:t>This test applies for MEs with only one additional card reader.</w:t>
      </w:r>
    </w:p>
    <w:p w14:paraId="021097E5" w14:textId="77777777" w:rsidR="00BF46E1" w:rsidRPr="0041528A" w:rsidRDefault="00BF46E1" w:rsidP="00BF46E1">
      <w:r w:rsidRPr="0041528A">
        <w:t>In this particular case the card reader identifier 1 is chosen.</w:t>
      </w:r>
    </w:p>
    <w:p w14:paraId="519FDF4B" w14:textId="77777777" w:rsidR="00BF46E1" w:rsidRPr="0041528A" w:rsidRDefault="00BF46E1" w:rsidP="00BF46E1">
      <w:r w:rsidRPr="0041528A">
        <w:t>In this test case the SIM-Simulator (SIM2) shall response with the ATR "3B 00".</w:t>
      </w:r>
    </w:p>
    <w:p w14:paraId="7D461570" w14:textId="77777777" w:rsidR="00BF46E1" w:rsidRPr="0041528A" w:rsidRDefault="00BF46E1" w:rsidP="00BF46E1">
      <w:pPr>
        <w:pStyle w:val="H6"/>
      </w:pPr>
      <w:r w:rsidRPr="0041528A">
        <w:t>27.22.4.20.1.4</w:t>
      </w:r>
      <w:r w:rsidRPr="0041528A">
        <w:tab/>
        <w:t>Method of test</w:t>
      </w:r>
    </w:p>
    <w:p w14:paraId="04B16EB0" w14:textId="77777777" w:rsidR="00BF46E1" w:rsidRPr="0041528A" w:rsidRDefault="00BF46E1" w:rsidP="00BF46E1">
      <w:pPr>
        <w:pStyle w:val="H6"/>
      </w:pPr>
      <w:r w:rsidRPr="0041528A">
        <w:t>27.22.4.20.1.4.1</w:t>
      </w:r>
      <w:r w:rsidRPr="0041528A">
        <w:tab/>
        <w:t>Initial conditions</w:t>
      </w:r>
    </w:p>
    <w:p w14:paraId="25F0194D" w14:textId="77777777" w:rsidR="00BF46E1" w:rsidRPr="0041528A" w:rsidRDefault="00BF46E1" w:rsidP="00BF46E1">
      <w:r w:rsidRPr="0041528A">
        <w:t>The ME shall support the Proactive UICC: Get Card Reader Status (Card Reader Status) facility. The ME is connected to the USIM Simulator.</w:t>
      </w:r>
    </w:p>
    <w:p w14:paraId="07075DC4" w14:textId="77777777" w:rsidR="00BF46E1" w:rsidRPr="0041528A" w:rsidRDefault="00BF46E1" w:rsidP="00BF46E1">
      <w:r w:rsidRPr="0041528A">
        <w:t>The ME card reader is connected to a SIM Simulator (SIM2). Instead of the SIM Simulator a card with different parameters may be used as SIM2 to execute these tests. In this case the USIM Simulator shall take into account the corresponding response data.</w:t>
      </w:r>
    </w:p>
    <w:p w14:paraId="40A4E3EC" w14:textId="77777777" w:rsidR="00BF46E1" w:rsidRPr="0041528A" w:rsidRDefault="00BF46E1" w:rsidP="00BF46E1">
      <w:r w:rsidRPr="0041528A">
        <w:t>The elementary files are coded as USIM Application Toolkit default.</w:t>
      </w:r>
    </w:p>
    <w:p w14:paraId="10C8A5A9" w14:textId="77777777" w:rsidR="00BF46E1" w:rsidRPr="0041528A" w:rsidRDefault="00BF46E1" w:rsidP="00BF46E1">
      <w:r w:rsidRPr="0041528A">
        <w:t>Prior to this test the ME shall have been powered on and performed the PROFILE DOWNLOAD procedure.</w:t>
      </w:r>
    </w:p>
    <w:p w14:paraId="7C87FE76" w14:textId="77777777" w:rsidR="00BF46E1" w:rsidRPr="0041528A" w:rsidRDefault="00BF46E1" w:rsidP="00BF46E1">
      <w:r w:rsidRPr="0041528A">
        <w:t>If the ME supports a detachable card reader, the card reader shall be attached to the ME.</w:t>
      </w:r>
    </w:p>
    <w:p w14:paraId="0839EC4E" w14:textId="77777777" w:rsidR="00BF46E1" w:rsidRPr="0041528A" w:rsidRDefault="00BF46E1" w:rsidP="00BF46E1">
      <w:r w:rsidRPr="0041528A">
        <w:t>Prior to this test the ME shall have powered on the SIM Simulator (SIM2).</w:t>
      </w:r>
    </w:p>
    <w:p w14:paraId="312B347E" w14:textId="77777777" w:rsidR="00BF46E1" w:rsidRPr="0041528A" w:rsidRDefault="00BF46E1" w:rsidP="00BF46E1">
      <w:pPr>
        <w:pStyle w:val="H6"/>
      </w:pPr>
      <w:r w:rsidRPr="0041528A">
        <w:t>27.22.4.20.1.4.2</w:t>
      </w:r>
      <w:r w:rsidRPr="0041528A">
        <w:tab/>
        <w:t>Procedure</w:t>
      </w:r>
    </w:p>
    <w:p w14:paraId="61899C8A" w14:textId="77777777" w:rsidR="00BF46E1" w:rsidRPr="0041528A" w:rsidRDefault="00BF46E1" w:rsidP="00BF46E1">
      <w:pPr>
        <w:pStyle w:val="TH"/>
      </w:pPr>
      <w:r w:rsidRPr="0041528A">
        <w:t>Expected Sequence 1.1 (GET CARD READER STATUS, card reader 1, card inserted, card powered)</w:t>
      </w:r>
    </w:p>
    <w:p w14:paraId="77474102" w14:textId="77777777" w:rsidR="00BF46E1" w:rsidRPr="0041528A" w:rsidRDefault="00BF46E1" w:rsidP="00BF46E1">
      <w:r w:rsidRPr="0041528A">
        <w:t>See ETSI TS 102 384 [26] in clause 27.22.4.20.1.4.2, Expected Sequence 1.1.</w:t>
      </w:r>
    </w:p>
    <w:p w14:paraId="0395D2A1" w14:textId="77777777" w:rsidR="00BF46E1" w:rsidRPr="0041528A" w:rsidRDefault="00BF46E1" w:rsidP="00BF46E1">
      <w:pPr>
        <w:pStyle w:val="TH"/>
      </w:pPr>
      <w:r w:rsidRPr="0041528A">
        <w:t>Expected Sequence 1.2 (GET CARD READER STATUS, card reader 1, card inserted, card not powered)</w:t>
      </w:r>
    </w:p>
    <w:p w14:paraId="25BE295B" w14:textId="77777777" w:rsidR="00BF46E1" w:rsidRPr="0041528A" w:rsidRDefault="00BF46E1" w:rsidP="00BF46E1">
      <w:r w:rsidRPr="0041528A">
        <w:t>See ETSI TS 102 384 [26] in clause 27.22.4.20.1.4.2, Expected Sequence 1.2.</w:t>
      </w:r>
    </w:p>
    <w:p w14:paraId="0B454AC0" w14:textId="77777777" w:rsidR="00BF46E1" w:rsidRPr="0041528A" w:rsidRDefault="00BF46E1" w:rsidP="00BF46E1">
      <w:pPr>
        <w:pStyle w:val="TH"/>
      </w:pPr>
      <w:r w:rsidRPr="0041528A">
        <w:t>Expected Sequence 1.3 (GET CARD READER STATUS, card reader 1, card not present)</w:t>
      </w:r>
    </w:p>
    <w:p w14:paraId="7C514E2F" w14:textId="77777777" w:rsidR="00BF46E1" w:rsidRPr="0041528A" w:rsidRDefault="00BF46E1" w:rsidP="00BF46E1">
      <w:r w:rsidRPr="0041528A">
        <w:t>See ETSI TS 102 384 [26] in clause 27.22.4.20.1.4.2, Expected Sequence 1.3.</w:t>
      </w:r>
    </w:p>
    <w:p w14:paraId="5631683E" w14:textId="77777777" w:rsidR="00BF46E1" w:rsidRPr="0041528A" w:rsidRDefault="00BF46E1" w:rsidP="00BF46E1">
      <w:pPr>
        <w:pStyle w:val="H6"/>
      </w:pPr>
      <w:r w:rsidRPr="0041528A">
        <w:t>27.22.4.20.1.5</w:t>
      </w:r>
      <w:r w:rsidRPr="0041528A">
        <w:tab/>
        <w:t>Test requirement</w:t>
      </w:r>
    </w:p>
    <w:p w14:paraId="40790670" w14:textId="77777777" w:rsidR="00BF46E1" w:rsidRPr="0041528A" w:rsidRDefault="00BF46E1" w:rsidP="00BF46E1">
      <w:r w:rsidRPr="0041528A">
        <w:t>The ME shall operate in the manner defined in expected sequences 1.1 to 1.3.</w:t>
      </w:r>
    </w:p>
    <w:p w14:paraId="7DF8D073" w14:textId="77777777" w:rsidR="00BF46E1" w:rsidRPr="0041528A" w:rsidRDefault="00BF46E1" w:rsidP="00BF46E1">
      <w:pPr>
        <w:pStyle w:val="Heading5"/>
      </w:pPr>
      <w:bookmarkStart w:id="81" w:name="_Toc146313021"/>
      <w:r w:rsidRPr="0041528A">
        <w:t>27.22.4.20.2</w:t>
      </w:r>
      <w:r w:rsidRPr="0041528A">
        <w:tab/>
        <w:t>GET CARD READER STATUS (detachable card reader)</w:t>
      </w:r>
      <w:bookmarkEnd w:id="81"/>
    </w:p>
    <w:p w14:paraId="4D61BCD8" w14:textId="77777777" w:rsidR="00BF46E1" w:rsidRPr="0041528A" w:rsidRDefault="00BF46E1" w:rsidP="00BF46E1">
      <w:pPr>
        <w:pStyle w:val="H6"/>
      </w:pPr>
      <w:r w:rsidRPr="0041528A">
        <w:t>27.22.4.20.2.1</w:t>
      </w:r>
      <w:r w:rsidRPr="0041528A">
        <w:tab/>
        <w:t>Definition and applicability</w:t>
      </w:r>
    </w:p>
    <w:p w14:paraId="3996880E" w14:textId="77777777" w:rsidR="00BF46E1" w:rsidRPr="0041528A" w:rsidRDefault="00BF46E1" w:rsidP="00BF46E1">
      <w:r w:rsidRPr="0041528A">
        <w:t>See clause 3.2.2.</w:t>
      </w:r>
    </w:p>
    <w:p w14:paraId="5EEE55E7" w14:textId="77777777" w:rsidR="00BF46E1" w:rsidRPr="0041528A" w:rsidRDefault="00BF46E1" w:rsidP="00BF46E1">
      <w:pPr>
        <w:pStyle w:val="H6"/>
      </w:pPr>
      <w:r w:rsidRPr="0041528A">
        <w:t>27.22.4.20.2.2</w:t>
      </w:r>
      <w:r w:rsidRPr="0041528A">
        <w:tab/>
        <w:t>Conformance requirement</w:t>
      </w:r>
    </w:p>
    <w:p w14:paraId="7862706E" w14:textId="77777777" w:rsidR="00BF46E1" w:rsidRPr="0041528A" w:rsidRDefault="00BF46E1" w:rsidP="00BF46E1">
      <w:r w:rsidRPr="0041528A">
        <w:t>Void.</w:t>
      </w:r>
    </w:p>
    <w:p w14:paraId="73803347" w14:textId="77777777" w:rsidR="00BF46E1" w:rsidRPr="0041528A" w:rsidRDefault="00BF46E1" w:rsidP="00BF46E1">
      <w:pPr>
        <w:pStyle w:val="H6"/>
      </w:pPr>
      <w:r w:rsidRPr="0041528A">
        <w:t>27.22.4.20.2.3</w:t>
      </w:r>
      <w:r w:rsidRPr="0041528A">
        <w:tab/>
        <w:t>Test purpose</w:t>
      </w:r>
    </w:p>
    <w:p w14:paraId="183C2CCC" w14:textId="77777777" w:rsidR="00BF46E1" w:rsidRPr="0041528A" w:rsidRDefault="00BF46E1" w:rsidP="00BF46E1">
      <w:r w:rsidRPr="0041528A">
        <w:t>To verify that the ME closes a session with the additional card identified in the GET CARD READER STATUS proactive UICC command, and successfully returns result in the TERMINAL RESPONSE command send to the UICC.</w:t>
      </w:r>
    </w:p>
    <w:p w14:paraId="578F4747" w14:textId="77777777" w:rsidR="00BF46E1" w:rsidRPr="0041528A" w:rsidRDefault="00BF46E1" w:rsidP="00BF46E1">
      <w:pPr>
        <w:pStyle w:val="H6"/>
      </w:pPr>
      <w:r w:rsidRPr="0041528A">
        <w:t>27.22.4.20.2.4</w:t>
      </w:r>
      <w:r w:rsidRPr="0041528A">
        <w:tab/>
        <w:t>Method of test</w:t>
      </w:r>
    </w:p>
    <w:p w14:paraId="2EAE5F56" w14:textId="77777777" w:rsidR="00BF46E1" w:rsidRPr="0041528A" w:rsidRDefault="00BF46E1" w:rsidP="00BF46E1">
      <w:pPr>
        <w:pStyle w:val="H6"/>
      </w:pPr>
      <w:r w:rsidRPr="0041528A">
        <w:t>27.22.4.20.2.4.1</w:t>
      </w:r>
      <w:r w:rsidRPr="0041528A">
        <w:tab/>
        <w:t>Initial conditions</w:t>
      </w:r>
    </w:p>
    <w:p w14:paraId="728C3956" w14:textId="77777777" w:rsidR="00BF46E1" w:rsidRPr="0041528A" w:rsidRDefault="00BF46E1" w:rsidP="00BF46E1">
      <w:r w:rsidRPr="0041528A">
        <w:t>The ME is connected to the USIM Simulator.</w:t>
      </w:r>
    </w:p>
    <w:p w14:paraId="088082F2" w14:textId="77777777" w:rsidR="00BF46E1" w:rsidRPr="0041528A" w:rsidRDefault="00BF46E1" w:rsidP="00BF46E1">
      <w:r w:rsidRPr="0041528A">
        <w:t>The elementary files are coded as USIM Application Toolkit default.</w:t>
      </w:r>
    </w:p>
    <w:p w14:paraId="452C2434" w14:textId="77777777" w:rsidR="00BF46E1" w:rsidRPr="0041528A" w:rsidRDefault="00BF46E1" w:rsidP="00BF46E1">
      <w:r w:rsidRPr="0041528A">
        <w:t>Prior to this test the ME shall have been powered on and performed the PROFILE DOWNLOAD procedure.</w:t>
      </w:r>
    </w:p>
    <w:p w14:paraId="4975B1C3" w14:textId="77777777" w:rsidR="00BF46E1" w:rsidRPr="0041528A" w:rsidRDefault="00BF46E1" w:rsidP="00BF46E1">
      <w:r w:rsidRPr="0041528A">
        <w:t>Prior to this test the ME shall have powered on the SIM Simulator (SIM2).</w:t>
      </w:r>
    </w:p>
    <w:p w14:paraId="43315BA2" w14:textId="77777777" w:rsidR="00BF46E1" w:rsidRPr="0041528A" w:rsidRDefault="00BF46E1" w:rsidP="00BF46E1">
      <w:r w:rsidRPr="0041528A">
        <w:t>The card reader shall be detached from the ME.</w:t>
      </w:r>
    </w:p>
    <w:p w14:paraId="57952EDE" w14:textId="77777777" w:rsidR="00BF46E1" w:rsidRPr="0041528A" w:rsidRDefault="00BF46E1" w:rsidP="00BF46E1">
      <w:pPr>
        <w:pStyle w:val="H6"/>
      </w:pPr>
      <w:r w:rsidRPr="0041528A">
        <w:t>27.22.4.20.2.4.2</w:t>
      </w:r>
      <w:r w:rsidRPr="0041528A">
        <w:tab/>
        <w:t>Procedure</w:t>
      </w:r>
    </w:p>
    <w:p w14:paraId="1133CC66" w14:textId="77777777" w:rsidR="00BF46E1" w:rsidRPr="0041528A" w:rsidRDefault="00BF46E1" w:rsidP="00BF46E1">
      <w:pPr>
        <w:pStyle w:val="TH"/>
      </w:pPr>
      <w:r w:rsidRPr="0041528A">
        <w:t>Expected Sequence 2.1 (GET CARD READER STATUS, no card reader attached)</w:t>
      </w:r>
    </w:p>
    <w:p w14:paraId="0B351F0E" w14:textId="77777777" w:rsidR="00BF46E1" w:rsidRPr="0041528A" w:rsidRDefault="00BF46E1" w:rsidP="00BF46E1">
      <w:r w:rsidRPr="0041528A">
        <w:t>See ETSI TS 102 384 [26] in clause 27.22.4.20.2.4.2, Expected Sequence 2.1.</w:t>
      </w:r>
    </w:p>
    <w:p w14:paraId="0FF4FFD4" w14:textId="77777777" w:rsidR="00BF46E1" w:rsidRPr="0041528A" w:rsidRDefault="00BF46E1" w:rsidP="00BF46E1">
      <w:pPr>
        <w:pStyle w:val="H6"/>
      </w:pPr>
      <w:r w:rsidRPr="0041528A">
        <w:t>27.22.4.20.2.5</w:t>
      </w:r>
      <w:r w:rsidRPr="0041528A">
        <w:tab/>
        <w:t>Test requirement</w:t>
      </w:r>
    </w:p>
    <w:p w14:paraId="45073425" w14:textId="77777777" w:rsidR="00BF46E1" w:rsidRPr="0041528A" w:rsidRDefault="00BF46E1" w:rsidP="00BF46E1">
      <w:r w:rsidRPr="0041528A">
        <w:t>The ME shall operate in the manner defined in expected sequence 2.1.</w:t>
      </w:r>
    </w:p>
    <w:p w14:paraId="406837E6" w14:textId="77777777" w:rsidR="00BF46E1" w:rsidRPr="0041528A" w:rsidRDefault="00BF46E1" w:rsidP="00BF46E1">
      <w:pPr>
        <w:pStyle w:val="Heading4"/>
      </w:pPr>
      <w:bookmarkStart w:id="82" w:name="_Toc146313022"/>
      <w:r w:rsidRPr="0041528A">
        <w:t>27.22.4.21</w:t>
      </w:r>
      <w:r w:rsidRPr="0041528A">
        <w:tab/>
        <w:t>TIMER MANAGEMENT and ENVELOPE TIMER EXPIRATION</w:t>
      </w:r>
      <w:bookmarkEnd w:id="82"/>
    </w:p>
    <w:p w14:paraId="79353ED4" w14:textId="77777777" w:rsidR="00BF46E1" w:rsidRPr="0041528A" w:rsidRDefault="00BF46E1" w:rsidP="00BF46E1">
      <w:pPr>
        <w:pStyle w:val="Heading5"/>
      </w:pPr>
      <w:bookmarkStart w:id="83" w:name="_Toc146313023"/>
      <w:r w:rsidRPr="0041528A">
        <w:t>27.22.4.21.1</w:t>
      </w:r>
      <w:r w:rsidRPr="0041528A">
        <w:tab/>
        <w:t>TIMER MANAGEMENT (normal)</w:t>
      </w:r>
      <w:bookmarkEnd w:id="83"/>
    </w:p>
    <w:p w14:paraId="0AB847C6" w14:textId="77777777" w:rsidR="00BF46E1" w:rsidRPr="0041528A" w:rsidRDefault="00BF46E1" w:rsidP="00BF46E1">
      <w:pPr>
        <w:pStyle w:val="H6"/>
      </w:pPr>
      <w:r w:rsidRPr="0041528A">
        <w:t>27.22.4.21.1.1</w:t>
      </w:r>
      <w:r w:rsidRPr="0041528A">
        <w:tab/>
        <w:t>Definition and applicability</w:t>
      </w:r>
    </w:p>
    <w:p w14:paraId="5AA63B0A" w14:textId="77777777" w:rsidR="00BF46E1" w:rsidRPr="0041528A" w:rsidRDefault="00BF46E1" w:rsidP="00BF46E1">
      <w:r w:rsidRPr="0041528A">
        <w:t>See clause 3.2.2.</w:t>
      </w:r>
    </w:p>
    <w:p w14:paraId="3633CCBE" w14:textId="77777777" w:rsidR="00BF46E1" w:rsidRPr="0041528A" w:rsidRDefault="00BF46E1" w:rsidP="00BF46E1">
      <w:pPr>
        <w:pStyle w:val="H6"/>
      </w:pPr>
      <w:r w:rsidRPr="0041528A">
        <w:t>27.22.4.21.1.2</w:t>
      </w:r>
      <w:r w:rsidRPr="0041528A">
        <w:tab/>
        <w:t>Conformance Requirement</w:t>
      </w:r>
    </w:p>
    <w:p w14:paraId="7C427441" w14:textId="77777777" w:rsidR="00BF46E1" w:rsidRPr="0041528A" w:rsidRDefault="00BF46E1" w:rsidP="00BF46E1">
      <w:r w:rsidRPr="0041528A">
        <w:t>The ME shall support the TIMER MANAGEMENT as defined in:</w:t>
      </w:r>
    </w:p>
    <w:p w14:paraId="1C72DCA6" w14:textId="77777777" w:rsidR="00BF46E1" w:rsidRPr="0041528A" w:rsidRDefault="00BF46E1" w:rsidP="00BF46E1">
      <w:pPr>
        <w:pStyle w:val="B1"/>
      </w:pPr>
      <w:r w:rsidRPr="0041528A">
        <w:t>-</w:t>
      </w:r>
      <w:r w:rsidRPr="0041528A">
        <w:tab/>
        <w:t>TS 31.111 [15] clause 5.2, clause 6.4.21, clause 6.8, clause 8.6, clause 8.7, clause 8.37 and clause 8.38.</w:t>
      </w:r>
    </w:p>
    <w:p w14:paraId="7D8789AB" w14:textId="77777777" w:rsidR="00BF46E1" w:rsidRPr="0041528A" w:rsidRDefault="00BF46E1" w:rsidP="00BF46E1">
      <w:pPr>
        <w:pStyle w:val="H6"/>
      </w:pPr>
      <w:r w:rsidRPr="0041528A">
        <w:t>27.22.4.21.1.3</w:t>
      </w:r>
      <w:r w:rsidRPr="0041528A">
        <w:tab/>
        <w:t>Test purpose</w:t>
      </w:r>
    </w:p>
    <w:p w14:paraId="53B95C42" w14:textId="77777777" w:rsidR="00BF46E1" w:rsidRPr="0041528A" w:rsidRDefault="00BF46E1" w:rsidP="00BF46E1">
      <w:r w:rsidRPr="0041528A">
        <w:t>To verify that the ME manages correctly its internal timers, start a timer, deactivate a timer or return the current value of a timer according to the Timer Identifier defined in the TIMER MANAGEMENT proactive UICC command.</w:t>
      </w:r>
    </w:p>
    <w:p w14:paraId="091522A0" w14:textId="77777777" w:rsidR="00BF46E1" w:rsidRPr="0041528A" w:rsidRDefault="00BF46E1" w:rsidP="00BF46E1">
      <w:pPr>
        <w:pStyle w:val="H6"/>
      </w:pPr>
      <w:r w:rsidRPr="0041528A">
        <w:t>27.22.4.21.1.4</w:t>
      </w:r>
      <w:r w:rsidRPr="0041528A">
        <w:tab/>
        <w:t>Method of Test</w:t>
      </w:r>
    </w:p>
    <w:p w14:paraId="0ADE1504" w14:textId="77777777" w:rsidR="00BF46E1" w:rsidRPr="0041528A" w:rsidRDefault="00BF46E1" w:rsidP="00BF46E1">
      <w:pPr>
        <w:pStyle w:val="H6"/>
      </w:pPr>
      <w:r w:rsidRPr="0041528A">
        <w:t>27.22.4.21.1.4.1</w:t>
      </w:r>
      <w:r w:rsidRPr="0041528A">
        <w:tab/>
        <w:t>Initial conditions</w:t>
      </w:r>
    </w:p>
    <w:p w14:paraId="04D8F979" w14:textId="77777777" w:rsidR="00BF46E1" w:rsidRPr="0041528A" w:rsidRDefault="00BF46E1" w:rsidP="00BF46E1">
      <w:r w:rsidRPr="0041528A">
        <w:t>The ME is connected to the USIM Simulator.</w:t>
      </w:r>
    </w:p>
    <w:p w14:paraId="12E74138" w14:textId="77777777" w:rsidR="00BF46E1" w:rsidRPr="0041528A" w:rsidRDefault="00BF46E1" w:rsidP="00BF46E1">
      <w:r w:rsidRPr="0041528A">
        <w:t>The elementary files are coded as Toolkit default with the following exceptions.</w:t>
      </w:r>
    </w:p>
    <w:p w14:paraId="4CBDC5E7" w14:textId="77777777" w:rsidR="00BF46E1" w:rsidRPr="0041528A" w:rsidRDefault="00BF46E1" w:rsidP="00BF46E1">
      <w:r w:rsidRPr="0041528A">
        <w:t>Prior to this test the ME shall have been powered on and performed the PROFILE DOWNLOAD procedure.</w:t>
      </w:r>
    </w:p>
    <w:p w14:paraId="275E107A" w14:textId="77777777" w:rsidR="00BF46E1" w:rsidRPr="0041528A" w:rsidRDefault="00BF46E1" w:rsidP="00BF46E1">
      <w:r w:rsidRPr="0041528A">
        <w:t>The ME screen shall be in its normal stand-by display.</w:t>
      </w:r>
    </w:p>
    <w:p w14:paraId="5EAADED4" w14:textId="77777777" w:rsidR="00BF46E1" w:rsidRPr="0041528A" w:rsidRDefault="00BF46E1" w:rsidP="00BF46E1">
      <w:pPr>
        <w:pStyle w:val="H6"/>
      </w:pPr>
      <w:r w:rsidRPr="0041528A">
        <w:t>27.22.4.21.1.4.2</w:t>
      </w:r>
      <w:r w:rsidRPr="0041528A">
        <w:tab/>
        <w:t>Procedure</w:t>
      </w:r>
    </w:p>
    <w:p w14:paraId="5C3341EE" w14:textId="77777777" w:rsidR="00BF46E1" w:rsidRPr="0041528A" w:rsidRDefault="00BF46E1" w:rsidP="00BF46E1">
      <w:pPr>
        <w:pStyle w:val="TH"/>
      </w:pPr>
      <w:r w:rsidRPr="0041528A">
        <w:t>Expected Sequence 1.1 (TIMER MANAGEMENT, start timer 1 several times, get the current value of the timer and deactivate the timer successfully)</w:t>
      </w:r>
    </w:p>
    <w:p w14:paraId="35753C46" w14:textId="77777777" w:rsidR="00BF46E1" w:rsidRPr="0041528A" w:rsidRDefault="00BF46E1" w:rsidP="00BF46E1">
      <w:r w:rsidRPr="0041528A">
        <w:t>See ETSI TS 102 384 [26] in clause 27.22.4.21.1.4.2, Expected Sequence 1.1.</w:t>
      </w:r>
    </w:p>
    <w:p w14:paraId="6D962A16" w14:textId="77777777" w:rsidR="00BF46E1" w:rsidRPr="0041528A" w:rsidRDefault="00BF46E1" w:rsidP="00BF46E1">
      <w:pPr>
        <w:pStyle w:val="TH"/>
      </w:pPr>
      <w:r w:rsidRPr="0041528A">
        <w:t>Expected Sequence 1.2 (TIMER MANAGEMENT, start timer 2 several times, get the current value of the timer and deactivate the timer successfully)</w:t>
      </w:r>
    </w:p>
    <w:p w14:paraId="34D973F8" w14:textId="77777777" w:rsidR="00BF46E1" w:rsidRPr="0041528A" w:rsidRDefault="00BF46E1" w:rsidP="00BF46E1">
      <w:r w:rsidRPr="0041528A">
        <w:t>See ETSI TS 102 384 [26] in clause 27.22.4.21.1.4.2, Expected Sequence 1.2.</w:t>
      </w:r>
    </w:p>
    <w:p w14:paraId="1542D32E" w14:textId="77777777" w:rsidR="00BF46E1" w:rsidRPr="0041528A" w:rsidRDefault="00BF46E1" w:rsidP="00BF46E1">
      <w:pPr>
        <w:pStyle w:val="TH"/>
      </w:pPr>
      <w:r w:rsidRPr="0041528A">
        <w:t>Expected Sequence 1.3 (TIMER MANAGEMENT, start timer 8 several times, get the current value of the timer and deactivate the timer successfully)</w:t>
      </w:r>
    </w:p>
    <w:p w14:paraId="3FAC3645" w14:textId="77777777" w:rsidR="00BF46E1" w:rsidRPr="0041528A" w:rsidRDefault="00BF46E1" w:rsidP="00BF46E1">
      <w:r w:rsidRPr="0041528A">
        <w:t>See ETSI TS 102 384 [26] in clause 27.22.4.21.1.4.2, Expected Sequence 1.3.</w:t>
      </w:r>
    </w:p>
    <w:p w14:paraId="4CAAD580" w14:textId="77777777" w:rsidR="00BF46E1" w:rsidRPr="0041528A" w:rsidRDefault="00BF46E1" w:rsidP="00BF46E1">
      <w:pPr>
        <w:pStyle w:val="TH"/>
      </w:pPr>
      <w:r w:rsidRPr="0041528A">
        <w:t>Expected Sequence1.4 (TIMER MANAGEMENT, try to get the current value of a timer which is not started: action in contradiction with the current timer state)</w:t>
      </w:r>
    </w:p>
    <w:p w14:paraId="50CD6092" w14:textId="77777777" w:rsidR="00BF46E1" w:rsidRPr="0041528A" w:rsidRDefault="00BF46E1" w:rsidP="00BF46E1">
      <w:r w:rsidRPr="0041528A">
        <w:t>See ETSI TS 102 384 [26] in clause 27.22.4.21.1.4.2, Expected Sequence 1.4.</w:t>
      </w:r>
    </w:p>
    <w:p w14:paraId="71FEAF68" w14:textId="77777777" w:rsidR="00BF46E1" w:rsidRPr="0041528A" w:rsidRDefault="00BF46E1" w:rsidP="00BF46E1">
      <w:pPr>
        <w:pStyle w:val="TH"/>
      </w:pPr>
      <w:r w:rsidRPr="0041528A">
        <w:t>Expected Sequence1.5 (TIMER MANAGEMENT, try to deactivate a timer which is not started: action in contradiction with the current timer state)</w:t>
      </w:r>
    </w:p>
    <w:p w14:paraId="529C17F9" w14:textId="77777777" w:rsidR="00BF46E1" w:rsidRPr="0041528A" w:rsidRDefault="00BF46E1" w:rsidP="00BF46E1">
      <w:r w:rsidRPr="0041528A">
        <w:t>See ETSI TS 102 384 [26] in clause 27.22.4.21.1.4.2, Expected Sequence 1.5.</w:t>
      </w:r>
    </w:p>
    <w:p w14:paraId="49509A93" w14:textId="77777777" w:rsidR="00BF46E1" w:rsidRPr="0041528A" w:rsidRDefault="00BF46E1" w:rsidP="00BF46E1">
      <w:pPr>
        <w:pStyle w:val="TH"/>
      </w:pPr>
      <w:r w:rsidRPr="0041528A">
        <w:t>Expected Sequence 1.6 (TIMER MANAGEMENT, start 8 timers successfully)</w:t>
      </w:r>
    </w:p>
    <w:p w14:paraId="3446E18E" w14:textId="77777777" w:rsidR="00BF46E1" w:rsidRPr="0041528A" w:rsidRDefault="00BF46E1" w:rsidP="00BF46E1">
      <w:r w:rsidRPr="0041528A">
        <w:t>See ETSI TS 102 384 [26] in clause 27.22.4.21.1.4.2, Expected Sequence 1.6.</w:t>
      </w:r>
    </w:p>
    <w:p w14:paraId="1E47CA7F" w14:textId="77777777" w:rsidR="00BF46E1" w:rsidRPr="0041528A" w:rsidRDefault="00BF46E1" w:rsidP="00BF46E1">
      <w:pPr>
        <w:pStyle w:val="H6"/>
      </w:pPr>
      <w:r w:rsidRPr="0041528A">
        <w:t>27.22.4.21.1.5</w:t>
      </w:r>
      <w:r w:rsidRPr="0041528A">
        <w:tab/>
        <w:t>Test requirement</w:t>
      </w:r>
    </w:p>
    <w:p w14:paraId="43302FAC" w14:textId="77777777" w:rsidR="00BF46E1" w:rsidRPr="0041528A" w:rsidRDefault="00BF46E1" w:rsidP="00BF46E1">
      <w:r w:rsidRPr="0041528A">
        <w:t>The ME shall operate in the manner defined in expected sequences 1.1 to 1.6.</w:t>
      </w:r>
    </w:p>
    <w:p w14:paraId="2AA1A28B" w14:textId="77777777" w:rsidR="00BF46E1" w:rsidRPr="0041528A" w:rsidRDefault="00BF46E1" w:rsidP="00BF46E1">
      <w:pPr>
        <w:pStyle w:val="Heading5"/>
      </w:pPr>
      <w:bookmarkStart w:id="84" w:name="_Toc146313024"/>
      <w:r w:rsidRPr="0041528A">
        <w:t>27.22.4.21.2</w:t>
      </w:r>
      <w:r w:rsidRPr="0041528A">
        <w:tab/>
        <w:t>ENVELOPE TIMER EXPIRATION (normal)</w:t>
      </w:r>
      <w:bookmarkEnd w:id="84"/>
    </w:p>
    <w:p w14:paraId="15E565CC" w14:textId="77777777" w:rsidR="00BF46E1" w:rsidRPr="0041528A" w:rsidRDefault="00BF46E1" w:rsidP="00BF46E1">
      <w:pPr>
        <w:pStyle w:val="H6"/>
      </w:pPr>
      <w:r w:rsidRPr="0041528A">
        <w:t>27.22.4.21.2.1</w:t>
      </w:r>
      <w:r w:rsidRPr="0041528A">
        <w:tab/>
        <w:t>Definition and applicability</w:t>
      </w:r>
    </w:p>
    <w:p w14:paraId="1C7EF889" w14:textId="77777777" w:rsidR="00BF46E1" w:rsidRPr="0041528A" w:rsidRDefault="00BF46E1" w:rsidP="00BF46E1">
      <w:r w:rsidRPr="0041528A">
        <w:t>See clause 3.2.2.</w:t>
      </w:r>
    </w:p>
    <w:p w14:paraId="4E1166CD" w14:textId="77777777" w:rsidR="00BF46E1" w:rsidRPr="0041528A" w:rsidRDefault="00BF46E1" w:rsidP="00BF46E1">
      <w:pPr>
        <w:pStyle w:val="H6"/>
      </w:pPr>
      <w:r w:rsidRPr="0041528A">
        <w:t>27.22.4.21.2.2</w:t>
      </w:r>
      <w:r w:rsidRPr="0041528A">
        <w:tab/>
        <w:t>Conformance requirement</w:t>
      </w:r>
    </w:p>
    <w:p w14:paraId="0CA1A7CF" w14:textId="77777777" w:rsidR="00BF46E1" w:rsidRPr="0041528A" w:rsidRDefault="00BF46E1" w:rsidP="00BF46E1">
      <w:r w:rsidRPr="0041528A">
        <w:t>The ME shall support the ENVELOPE (TIMER EXPIRATION) command as defined in the following technical specifications:</w:t>
      </w:r>
    </w:p>
    <w:p w14:paraId="30AF61CE" w14:textId="77777777" w:rsidR="00BF46E1" w:rsidRPr="0041528A" w:rsidRDefault="00BF46E1" w:rsidP="00BF46E1">
      <w:pPr>
        <w:pStyle w:val="B1"/>
      </w:pPr>
      <w:r w:rsidRPr="0041528A">
        <w:t>-</w:t>
      </w:r>
      <w:r w:rsidRPr="0041528A">
        <w:tab/>
        <w:t>TS 31.111 [15] clause 4.10, clause 7.4.1 and clause 7.4.2.</w:t>
      </w:r>
    </w:p>
    <w:p w14:paraId="5347D8C0" w14:textId="77777777" w:rsidR="00BF46E1" w:rsidRPr="0041528A" w:rsidRDefault="00BF46E1" w:rsidP="00BF46E1">
      <w:pPr>
        <w:keepNext/>
        <w:keepLines/>
      </w:pPr>
      <w:r w:rsidRPr="0041528A">
        <w:t>The ME shall support the TIMER MANAGEMENT as defined in the following technical specifications:</w:t>
      </w:r>
    </w:p>
    <w:p w14:paraId="06533171" w14:textId="77777777" w:rsidR="00BF46E1" w:rsidRPr="0041528A" w:rsidRDefault="00BF46E1" w:rsidP="00BF46E1">
      <w:pPr>
        <w:pStyle w:val="B1"/>
      </w:pPr>
      <w:r w:rsidRPr="0041528A">
        <w:t>-</w:t>
      </w:r>
      <w:r w:rsidRPr="0041528A">
        <w:tab/>
        <w:t>TS 31.111 [15] clause 5.2, clause 6.4.21, clause 6.8, clause 8.6, clause 8.7, clause 8.37 and clause 8.38.</w:t>
      </w:r>
    </w:p>
    <w:p w14:paraId="409C80E9" w14:textId="77777777" w:rsidR="00BF46E1" w:rsidRPr="0041528A" w:rsidRDefault="00BF46E1" w:rsidP="00BF46E1">
      <w:pPr>
        <w:pStyle w:val="H6"/>
      </w:pPr>
      <w:r w:rsidRPr="0041528A">
        <w:t>27.22.4.21.2.3</w:t>
      </w:r>
      <w:r w:rsidRPr="0041528A">
        <w:tab/>
        <w:t>Test purpose</w:t>
      </w:r>
    </w:p>
    <w:p w14:paraId="4F0A41B6" w14:textId="77777777" w:rsidR="00BF46E1" w:rsidRPr="0041528A" w:rsidRDefault="00BF46E1" w:rsidP="00BF46E1">
      <w:r w:rsidRPr="0041528A">
        <w:t>To verify that the ME shall pass the identifier of the timer that has expired and its value using the ENVELOPE (TIMER EXPIRATION) command, when a timer previously started in a TIMER MANAGEMENT proactive command expires.</w:t>
      </w:r>
    </w:p>
    <w:p w14:paraId="5787BF81" w14:textId="77777777" w:rsidR="00BF46E1" w:rsidRPr="0041528A" w:rsidRDefault="00BF46E1" w:rsidP="00BF46E1">
      <w:pPr>
        <w:pStyle w:val="H6"/>
      </w:pPr>
      <w:r w:rsidRPr="0041528A">
        <w:t>27.22.4.21.2.4</w:t>
      </w:r>
      <w:r w:rsidRPr="0041528A">
        <w:tab/>
        <w:t>Method of test</w:t>
      </w:r>
    </w:p>
    <w:p w14:paraId="0DCA9048" w14:textId="77777777" w:rsidR="00BF46E1" w:rsidRPr="0041528A" w:rsidRDefault="00BF46E1" w:rsidP="00BF46E1">
      <w:pPr>
        <w:pStyle w:val="H6"/>
      </w:pPr>
      <w:r w:rsidRPr="0041528A">
        <w:t>27.22.4.21.2.4.1</w:t>
      </w:r>
      <w:r w:rsidRPr="0041528A">
        <w:tab/>
        <w:t>Initial conditions</w:t>
      </w:r>
    </w:p>
    <w:p w14:paraId="2F0DDA85" w14:textId="77777777" w:rsidR="00BF46E1" w:rsidRPr="0041528A" w:rsidRDefault="00BF46E1" w:rsidP="00BF46E1">
      <w:r w:rsidRPr="0041528A">
        <w:t>The ME is connected to the USIM Simulator.</w:t>
      </w:r>
    </w:p>
    <w:p w14:paraId="4184FB48" w14:textId="77777777" w:rsidR="00BF46E1" w:rsidRPr="0041528A" w:rsidRDefault="00BF46E1" w:rsidP="00BF46E1">
      <w:r w:rsidRPr="0041528A">
        <w:t>The elementary files are coded as USIM Application Toolkit default with the following exceptions.</w:t>
      </w:r>
    </w:p>
    <w:p w14:paraId="25A8C044" w14:textId="77777777" w:rsidR="00BF46E1" w:rsidRPr="0041528A" w:rsidRDefault="00BF46E1" w:rsidP="00BF46E1">
      <w:r w:rsidRPr="0041528A">
        <w:t>Prior to this test the ME shall have been powered on and performed the PROFILE DOWNLOAD procedure.</w:t>
      </w:r>
    </w:p>
    <w:p w14:paraId="55E4B2A4" w14:textId="77777777" w:rsidR="00BF46E1" w:rsidRPr="0041528A" w:rsidRDefault="00BF46E1" w:rsidP="00BF46E1">
      <w:r w:rsidRPr="0041528A">
        <w:t>The timer 1 is not started.</w:t>
      </w:r>
    </w:p>
    <w:p w14:paraId="41A6116C" w14:textId="77777777" w:rsidR="00BF46E1" w:rsidRPr="0041528A" w:rsidRDefault="00BF46E1" w:rsidP="00BF46E1">
      <w:pPr>
        <w:rPr>
          <w:rFonts w:ascii="Arial" w:hAnsi="Arial"/>
          <w:b/>
        </w:rPr>
      </w:pPr>
      <w:r w:rsidRPr="0041528A">
        <w:t>When the UICC is busy when the envelope TIMER EXPIRATION is sent, either the ME retries periodically to send the envelope or it waits for a status not indicating busy.</w:t>
      </w:r>
    </w:p>
    <w:p w14:paraId="1AF73FE4" w14:textId="77777777" w:rsidR="00BF46E1" w:rsidRPr="0041528A" w:rsidRDefault="00BF46E1" w:rsidP="00BF46E1">
      <w:pPr>
        <w:pStyle w:val="H6"/>
      </w:pPr>
      <w:r w:rsidRPr="0041528A">
        <w:t>27.22.4.21.2.4.2</w:t>
      </w:r>
      <w:r w:rsidRPr="0041528A">
        <w:tab/>
        <w:t>Procedure</w:t>
      </w:r>
    </w:p>
    <w:p w14:paraId="1A5AD7A3" w14:textId="77777777" w:rsidR="00BF46E1" w:rsidRPr="0041528A" w:rsidRDefault="00BF46E1" w:rsidP="00BF46E1">
      <w:pPr>
        <w:pStyle w:val="TH"/>
      </w:pPr>
      <w:r w:rsidRPr="0041528A">
        <w:t>Expected Sequence 2.1 (TIMER EXPIRATION, pending proactive UICC command)</w:t>
      </w:r>
    </w:p>
    <w:p w14:paraId="2A0F3878" w14:textId="77777777" w:rsidR="00BF46E1" w:rsidRPr="0041528A" w:rsidRDefault="00BF46E1" w:rsidP="00BF46E1">
      <w:r w:rsidRPr="0041528A">
        <w:t>See ETSI TS 102 384 [26] in clause 27.22.4.21.2.4.2, Expected Sequence 2.1.</w:t>
      </w:r>
    </w:p>
    <w:p w14:paraId="24F62C89" w14:textId="77777777" w:rsidR="00BF46E1" w:rsidRPr="0041528A" w:rsidRDefault="00BF46E1" w:rsidP="00BF46E1">
      <w:pPr>
        <w:pStyle w:val="TH"/>
      </w:pPr>
      <w:r w:rsidRPr="0041528A">
        <w:t>Expected Sequence 2.2 (TIMER EXPIRATION, UICC application toolkit busy)</w:t>
      </w:r>
    </w:p>
    <w:p w14:paraId="13174E8D" w14:textId="77777777" w:rsidR="00BF46E1" w:rsidRPr="0041528A" w:rsidRDefault="00BF46E1" w:rsidP="00BF46E1">
      <w:r w:rsidRPr="0041528A">
        <w:t>See ETSI TS 102 384 [26] in clause 27.22.4.21.2.4.2, Expected Sequence 2.2.</w:t>
      </w:r>
    </w:p>
    <w:p w14:paraId="002D3558" w14:textId="77777777" w:rsidR="00BF46E1" w:rsidRPr="0041528A" w:rsidRDefault="00BF46E1" w:rsidP="00BF46E1">
      <w:pPr>
        <w:pStyle w:val="H6"/>
      </w:pPr>
      <w:r w:rsidRPr="0041528A">
        <w:t>27.22.4.21.2.5</w:t>
      </w:r>
      <w:r w:rsidRPr="0041528A">
        <w:tab/>
        <w:t>Test requirement</w:t>
      </w:r>
    </w:p>
    <w:p w14:paraId="61641455" w14:textId="77777777" w:rsidR="00BF46E1" w:rsidRPr="0041528A" w:rsidRDefault="00BF46E1" w:rsidP="00BF46E1">
      <w:r w:rsidRPr="0041528A">
        <w:t>The ME shall operate in the manner defined in expected sequences 2.1 to 2.2.</w:t>
      </w:r>
    </w:p>
    <w:p w14:paraId="576CF6E4" w14:textId="77777777" w:rsidR="00BF46E1" w:rsidRPr="0041528A" w:rsidRDefault="00BF46E1" w:rsidP="00BF46E1">
      <w:pPr>
        <w:pStyle w:val="Heading4"/>
      </w:pPr>
      <w:bookmarkStart w:id="85" w:name="_Toc146313025"/>
      <w:r w:rsidRPr="0041528A">
        <w:t>27.22.4.22</w:t>
      </w:r>
      <w:r w:rsidRPr="0041528A">
        <w:tab/>
        <w:t>SET UP IDLE MODE TEXT</w:t>
      </w:r>
      <w:bookmarkEnd w:id="85"/>
    </w:p>
    <w:p w14:paraId="0A487447" w14:textId="77777777" w:rsidR="00BF46E1" w:rsidRPr="0041528A" w:rsidRDefault="00BF46E1" w:rsidP="00BF46E1">
      <w:pPr>
        <w:pStyle w:val="Heading5"/>
      </w:pPr>
      <w:bookmarkStart w:id="86" w:name="_Toc146313026"/>
      <w:r w:rsidRPr="0041528A">
        <w:t>27.22.4.22.1</w:t>
      </w:r>
      <w:r w:rsidRPr="0041528A">
        <w:tab/>
        <w:t>SET UP IDLE MODE TEXT (normal)</w:t>
      </w:r>
      <w:bookmarkEnd w:id="86"/>
    </w:p>
    <w:p w14:paraId="18A18D67" w14:textId="77777777" w:rsidR="00BF46E1" w:rsidRPr="0041528A" w:rsidRDefault="00BF46E1" w:rsidP="00BF46E1">
      <w:pPr>
        <w:pStyle w:val="H6"/>
      </w:pPr>
      <w:r w:rsidRPr="0041528A">
        <w:t>27.22.4.22.1.1</w:t>
      </w:r>
      <w:r w:rsidRPr="0041528A">
        <w:tab/>
        <w:t>Definition and applicability</w:t>
      </w:r>
    </w:p>
    <w:p w14:paraId="08BA7872" w14:textId="77777777" w:rsidR="00BF46E1" w:rsidRPr="0041528A" w:rsidRDefault="00BF46E1" w:rsidP="00BF46E1">
      <w:r w:rsidRPr="0041528A">
        <w:t>See clause 3.2.2.</w:t>
      </w:r>
    </w:p>
    <w:p w14:paraId="74AB6096" w14:textId="77777777" w:rsidR="00BF46E1" w:rsidRPr="0041528A" w:rsidRDefault="00BF46E1" w:rsidP="00BF46E1">
      <w:pPr>
        <w:pStyle w:val="H6"/>
      </w:pPr>
      <w:r w:rsidRPr="0041528A">
        <w:t>27.22.4.22.1.2</w:t>
      </w:r>
      <w:r w:rsidRPr="0041528A">
        <w:tab/>
        <w:t>Conformance requirement</w:t>
      </w:r>
    </w:p>
    <w:p w14:paraId="6DA55D04" w14:textId="77777777" w:rsidR="00BF46E1" w:rsidRPr="0041528A" w:rsidRDefault="00BF46E1" w:rsidP="00BF46E1">
      <w:pPr>
        <w:pStyle w:val="B1"/>
      </w:pPr>
      <w:r w:rsidRPr="0041528A">
        <w:t>-</w:t>
      </w:r>
      <w:r w:rsidRPr="0041528A">
        <w:tab/>
        <w:t>TS 31.111 [15] clause 4.7, clause 5.2, clause 6.4.22, clause 6.6.22, clause 6.4.16, clause 6.6.16, clause 7.5.6, clause 6.8, clause 7.5, clause 7.5.1, clause 8.25, clause 6.4.7 and clause 6.6.13.</w:t>
      </w:r>
    </w:p>
    <w:p w14:paraId="7BEE4C79" w14:textId="77777777" w:rsidR="00BF46E1" w:rsidRPr="0041528A" w:rsidRDefault="00BF46E1" w:rsidP="00BF46E1">
      <w:r w:rsidRPr="0041528A">
        <w:t>Additionally the ME shall support the REFRESH proactive UICC facility as defined in:</w:t>
      </w:r>
    </w:p>
    <w:p w14:paraId="7FF8BF0E" w14:textId="77777777" w:rsidR="00BF46E1" w:rsidRPr="0041528A" w:rsidRDefault="00BF46E1" w:rsidP="00BF46E1">
      <w:pPr>
        <w:pStyle w:val="B1"/>
      </w:pPr>
      <w:r w:rsidRPr="0041528A">
        <w:t>-</w:t>
      </w:r>
      <w:r w:rsidRPr="0041528A">
        <w:tab/>
        <w:t>TS 31.111 [15] clause 5.2, clause 6.1, clause 6.4.7, clause 6.6.13, clause 6.11, clause 8.6, clause 8.7, clause 8.12, clause 9.4 and clause 10.</w:t>
      </w:r>
    </w:p>
    <w:p w14:paraId="04C67B18" w14:textId="77777777" w:rsidR="00BF46E1" w:rsidRPr="0041528A" w:rsidRDefault="00BF46E1" w:rsidP="00BF46E1">
      <w:pPr>
        <w:pStyle w:val="H6"/>
      </w:pPr>
      <w:r w:rsidRPr="0041528A">
        <w:t>27.22.4.22.1.3</w:t>
      </w:r>
      <w:r w:rsidRPr="0041528A">
        <w:tab/>
        <w:t>Test purpose</w:t>
      </w:r>
    </w:p>
    <w:p w14:paraId="4D6CF6B3" w14:textId="77777777" w:rsidR="00BF46E1" w:rsidRPr="0041528A" w:rsidRDefault="00BF46E1" w:rsidP="00BF46E1">
      <w:r w:rsidRPr="0041528A">
        <w:t>To verify that the text passed to the ME is displayed as idle mode text.</w:t>
      </w:r>
    </w:p>
    <w:p w14:paraId="68410698" w14:textId="77777777" w:rsidR="00BF46E1" w:rsidRPr="0041528A" w:rsidRDefault="00BF46E1" w:rsidP="00BF46E1">
      <w:pPr>
        <w:pStyle w:val="H6"/>
      </w:pPr>
      <w:r w:rsidRPr="0041528A">
        <w:t>27.22.4.22.1.4</w:t>
      </w:r>
      <w:r w:rsidRPr="0041528A">
        <w:tab/>
        <w:t>Method of test</w:t>
      </w:r>
    </w:p>
    <w:p w14:paraId="21A6DFB2" w14:textId="77777777" w:rsidR="00BF46E1" w:rsidRPr="0041528A" w:rsidRDefault="00BF46E1" w:rsidP="00BF46E1">
      <w:pPr>
        <w:pStyle w:val="H6"/>
      </w:pPr>
      <w:r w:rsidRPr="0041528A">
        <w:t>27.22.4.22.1.4.1</w:t>
      </w:r>
      <w:r w:rsidRPr="0041528A">
        <w:tab/>
        <w:t>Initial conditions</w:t>
      </w:r>
    </w:p>
    <w:p w14:paraId="19E0676A" w14:textId="77777777" w:rsidR="00BF46E1" w:rsidRPr="0041528A" w:rsidRDefault="00BF46E1" w:rsidP="00BF46E1">
      <w:r w:rsidRPr="0041528A">
        <w:t>The ME is connected to the USIM Simulator and the USS.</w:t>
      </w:r>
    </w:p>
    <w:p w14:paraId="50EC0661" w14:textId="77777777" w:rsidR="00BF46E1" w:rsidRPr="0041528A" w:rsidRDefault="00BF46E1" w:rsidP="00BF46E1">
      <w:r w:rsidRPr="0041528A">
        <w:t>The elementary files are coded as USIM Application Toolkit default.</w:t>
      </w:r>
    </w:p>
    <w:p w14:paraId="09BD8BE9" w14:textId="77777777" w:rsidR="00BF46E1" w:rsidRPr="0041528A" w:rsidRDefault="00BF46E1" w:rsidP="00BF46E1">
      <w:r w:rsidRPr="0041528A">
        <w:t>Prior to this test the ME shall have been powered on, performed the PROFILE DOWNLOAD procedure and be in updated idle mode on the USS.</w:t>
      </w:r>
    </w:p>
    <w:p w14:paraId="47AD26DC" w14:textId="77777777" w:rsidR="00BF46E1" w:rsidRPr="0041528A" w:rsidRDefault="00BF46E1" w:rsidP="00BF46E1">
      <w:pPr>
        <w:pStyle w:val="H6"/>
      </w:pPr>
      <w:r w:rsidRPr="0041528A">
        <w:t>27.22.4.22.1.4.2</w:t>
      </w:r>
      <w:r w:rsidRPr="0041528A">
        <w:tab/>
        <w:t>Procedure</w:t>
      </w:r>
    </w:p>
    <w:p w14:paraId="58B8AF1F" w14:textId="77777777" w:rsidR="00BF46E1" w:rsidRPr="0041528A" w:rsidRDefault="00BF46E1" w:rsidP="00BF46E1">
      <w:pPr>
        <w:pStyle w:val="TH"/>
      </w:pPr>
      <w:r w:rsidRPr="0041528A">
        <w:t>Expected Sequence 1.1 (SET UP IDLE MODE TEXT, display idle mode text)</w:t>
      </w:r>
    </w:p>
    <w:p w14:paraId="40231300" w14:textId="77777777" w:rsidR="00BF46E1" w:rsidRPr="0041528A" w:rsidRDefault="00BF46E1" w:rsidP="00BF46E1">
      <w:r w:rsidRPr="0041528A">
        <w:t>See ETSI TS 102 384 [26] in clause 27.22.4.22.1.4.2, Expected Sequence 1.1.</w:t>
      </w:r>
    </w:p>
    <w:p w14:paraId="1C9CBF91" w14:textId="77777777" w:rsidR="00BF46E1" w:rsidRPr="0041528A" w:rsidRDefault="00BF46E1" w:rsidP="00BF46E1">
      <w:pPr>
        <w:pStyle w:val="TH"/>
      </w:pPr>
      <w:r w:rsidRPr="0041528A">
        <w:t>Expected Sequence 1.2 (SET UP IDLE MODE TEXT, replace idle mode text)</w:t>
      </w:r>
    </w:p>
    <w:p w14:paraId="446DEBFA" w14:textId="77777777" w:rsidR="00BF46E1" w:rsidRPr="0041528A" w:rsidRDefault="00BF46E1" w:rsidP="00BF46E1">
      <w:r w:rsidRPr="0041528A">
        <w:t>See ETSI TS 102 384 [26] in clause 27.22.4.22.1.4.2, Expected Sequence 1.2.</w:t>
      </w:r>
    </w:p>
    <w:p w14:paraId="4802A88A" w14:textId="77777777" w:rsidR="00BF46E1" w:rsidRPr="0041528A" w:rsidRDefault="00BF46E1" w:rsidP="00BF46E1">
      <w:pPr>
        <w:pStyle w:val="TH"/>
      </w:pPr>
      <w:r w:rsidRPr="0041528A">
        <w:t>Expected Sequence 1.3 (SET UP IDLE MODE TEXT, remove idle mode text)</w:t>
      </w:r>
    </w:p>
    <w:p w14:paraId="2908A45B" w14:textId="77777777" w:rsidR="00BF46E1" w:rsidRPr="0041528A" w:rsidRDefault="00BF46E1" w:rsidP="00BF46E1">
      <w:r w:rsidRPr="0041528A">
        <w:t>See ETSI TS 102 384 [26] in clause 27.22.4.22.1.4.2, Expected Sequence 1.3.</w:t>
      </w:r>
    </w:p>
    <w:p w14:paraId="4B95F1F4" w14:textId="77777777" w:rsidR="00BF46E1" w:rsidRPr="0041528A" w:rsidRDefault="00BF46E1" w:rsidP="00BF46E1">
      <w:pPr>
        <w:pStyle w:val="TH"/>
      </w:pPr>
      <w:r w:rsidRPr="0041528A">
        <w:t>Expected Sequence 1.4 (SET UP IDLE MODE TEXT, competing information on ME display)</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3"/>
        <w:gridCol w:w="3777"/>
      </w:tblGrid>
      <w:tr w:rsidR="00BF46E1" w:rsidRPr="0041528A" w14:paraId="210C91BA"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526FEEA3" w14:textId="77777777" w:rsidR="00BF46E1" w:rsidRPr="0041528A" w:rsidRDefault="00BF46E1" w:rsidP="0092045E">
            <w:pPr>
              <w:pStyle w:val="TAH"/>
            </w:pPr>
            <w:r w:rsidRPr="0041528A">
              <w:t>Step</w:t>
            </w:r>
          </w:p>
        </w:tc>
        <w:tc>
          <w:tcPr>
            <w:tcW w:w="1232" w:type="dxa"/>
            <w:tcBorders>
              <w:top w:val="single" w:sz="4" w:space="0" w:color="auto"/>
              <w:left w:val="single" w:sz="4" w:space="0" w:color="auto"/>
              <w:bottom w:val="single" w:sz="4" w:space="0" w:color="auto"/>
              <w:right w:val="single" w:sz="4" w:space="0" w:color="auto"/>
            </w:tcBorders>
          </w:tcPr>
          <w:p w14:paraId="2B22CA9E" w14:textId="77777777" w:rsidR="00BF46E1" w:rsidRPr="0041528A" w:rsidRDefault="00BF46E1" w:rsidP="0092045E">
            <w:pPr>
              <w:pStyle w:val="TAH"/>
            </w:pPr>
            <w:r w:rsidRPr="0041528A">
              <w:t>Direction</w:t>
            </w:r>
          </w:p>
        </w:tc>
        <w:tc>
          <w:tcPr>
            <w:tcW w:w="2893" w:type="dxa"/>
            <w:tcBorders>
              <w:top w:val="single" w:sz="4" w:space="0" w:color="auto"/>
              <w:left w:val="single" w:sz="4" w:space="0" w:color="auto"/>
              <w:bottom w:val="single" w:sz="4" w:space="0" w:color="auto"/>
              <w:right w:val="single" w:sz="4" w:space="0" w:color="auto"/>
            </w:tcBorders>
          </w:tcPr>
          <w:p w14:paraId="70C3DC59" w14:textId="77777777" w:rsidR="00BF46E1" w:rsidRPr="0041528A" w:rsidRDefault="00BF46E1" w:rsidP="0092045E">
            <w:pPr>
              <w:pStyle w:val="TAH"/>
            </w:pPr>
            <w:r w:rsidRPr="0041528A">
              <w:t>MESSAGE / Action</w:t>
            </w:r>
          </w:p>
        </w:tc>
        <w:tc>
          <w:tcPr>
            <w:tcW w:w="3777" w:type="dxa"/>
            <w:tcBorders>
              <w:top w:val="single" w:sz="4" w:space="0" w:color="auto"/>
              <w:left w:val="single" w:sz="4" w:space="0" w:color="auto"/>
              <w:bottom w:val="single" w:sz="4" w:space="0" w:color="auto"/>
              <w:right w:val="single" w:sz="4" w:space="0" w:color="auto"/>
            </w:tcBorders>
          </w:tcPr>
          <w:p w14:paraId="24E93114" w14:textId="77777777" w:rsidR="00BF46E1" w:rsidRPr="0041528A" w:rsidRDefault="00BF46E1" w:rsidP="0092045E">
            <w:pPr>
              <w:pStyle w:val="TAH"/>
            </w:pPr>
            <w:r w:rsidRPr="0041528A">
              <w:t>Comments</w:t>
            </w:r>
          </w:p>
        </w:tc>
      </w:tr>
      <w:tr w:rsidR="00BF46E1" w:rsidRPr="0041528A" w14:paraId="0306E358" w14:textId="77777777" w:rsidTr="00195D76">
        <w:trPr>
          <w:cantSplit/>
          <w:jc w:val="center"/>
        </w:trPr>
        <w:tc>
          <w:tcPr>
            <w:tcW w:w="737" w:type="dxa"/>
            <w:tcBorders>
              <w:left w:val="single" w:sz="6" w:space="0" w:color="auto"/>
              <w:right w:val="single" w:sz="6" w:space="0" w:color="auto"/>
            </w:tcBorders>
          </w:tcPr>
          <w:p w14:paraId="7A3F4EA7" w14:textId="77777777" w:rsidR="00BF46E1" w:rsidRPr="0041528A" w:rsidRDefault="00BF46E1" w:rsidP="0092045E">
            <w:pPr>
              <w:pStyle w:val="TAC"/>
            </w:pPr>
            <w:r w:rsidRPr="0041528A">
              <w:t>1</w:t>
            </w:r>
          </w:p>
        </w:tc>
        <w:tc>
          <w:tcPr>
            <w:tcW w:w="1232" w:type="dxa"/>
            <w:tcBorders>
              <w:left w:val="single" w:sz="6" w:space="0" w:color="auto"/>
              <w:right w:val="single" w:sz="6" w:space="0" w:color="auto"/>
            </w:tcBorders>
          </w:tcPr>
          <w:p w14:paraId="69B964CF"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3" w:type="dxa"/>
            <w:tcBorders>
              <w:left w:val="single" w:sz="6" w:space="0" w:color="auto"/>
              <w:right w:val="single" w:sz="6" w:space="0" w:color="auto"/>
            </w:tcBorders>
          </w:tcPr>
          <w:p w14:paraId="085D5B0E" w14:textId="77777777" w:rsidR="00BF46E1" w:rsidRPr="0041528A" w:rsidRDefault="00BF46E1" w:rsidP="0092045E">
            <w:pPr>
              <w:pStyle w:val="TAL"/>
            </w:pPr>
            <w:r w:rsidRPr="0041528A">
              <w:t>PROACTIVE COMMAND PENDING: SET UP IDLE MODE TEXT 1.1.1</w:t>
            </w:r>
          </w:p>
        </w:tc>
        <w:tc>
          <w:tcPr>
            <w:tcW w:w="3777" w:type="dxa"/>
            <w:tcBorders>
              <w:left w:val="single" w:sz="6" w:space="0" w:color="auto"/>
              <w:right w:val="single" w:sz="6" w:space="0" w:color="auto"/>
            </w:tcBorders>
          </w:tcPr>
          <w:p w14:paraId="007AD340" w14:textId="77777777" w:rsidR="00BF46E1" w:rsidRPr="0041528A" w:rsidRDefault="00BF46E1" w:rsidP="0092045E">
            <w:pPr>
              <w:pStyle w:val="TAL"/>
            </w:pPr>
          </w:p>
        </w:tc>
      </w:tr>
      <w:tr w:rsidR="00BF46E1" w:rsidRPr="0041528A" w14:paraId="30FC77CD" w14:textId="77777777" w:rsidTr="00195D76">
        <w:trPr>
          <w:cantSplit/>
          <w:jc w:val="center"/>
        </w:trPr>
        <w:tc>
          <w:tcPr>
            <w:tcW w:w="737" w:type="dxa"/>
            <w:tcBorders>
              <w:left w:val="single" w:sz="6" w:space="0" w:color="auto"/>
              <w:right w:val="single" w:sz="6" w:space="0" w:color="auto"/>
            </w:tcBorders>
          </w:tcPr>
          <w:p w14:paraId="3A4C5713" w14:textId="77777777" w:rsidR="00BF46E1" w:rsidRPr="0041528A" w:rsidRDefault="00BF46E1" w:rsidP="0092045E">
            <w:pPr>
              <w:pStyle w:val="TAC"/>
            </w:pPr>
            <w:r w:rsidRPr="0041528A">
              <w:t>2</w:t>
            </w:r>
          </w:p>
        </w:tc>
        <w:tc>
          <w:tcPr>
            <w:tcW w:w="1232" w:type="dxa"/>
            <w:tcBorders>
              <w:left w:val="single" w:sz="6" w:space="0" w:color="auto"/>
              <w:right w:val="single" w:sz="6" w:space="0" w:color="auto"/>
            </w:tcBorders>
          </w:tcPr>
          <w:p w14:paraId="1DB54A68"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3" w:type="dxa"/>
            <w:tcBorders>
              <w:left w:val="single" w:sz="6" w:space="0" w:color="auto"/>
              <w:right w:val="single" w:sz="6" w:space="0" w:color="auto"/>
            </w:tcBorders>
          </w:tcPr>
          <w:p w14:paraId="4EF4427C" w14:textId="77777777" w:rsidR="00BF46E1" w:rsidRPr="0041528A" w:rsidRDefault="00BF46E1" w:rsidP="0092045E">
            <w:pPr>
              <w:pStyle w:val="TAL"/>
            </w:pPr>
            <w:r w:rsidRPr="0041528A">
              <w:t>FETCH</w:t>
            </w:r>
          </w:p>
        </w:tc>
        <w:tc>
          <w:tcPr>
            <w:tcW w:w="3777" w:type="dxa"/>
            <w:tcBorders>
              <w:left w:val="single" w:sz="6" w:space="0" w:color="auto"/>
              <w:right w:val="single" w:sz="6" w:space="0" w:color="auto"/>
            </w:tcBorders>
          </w:tcPr>
          <w:p w14:paraId="0BA76C90" w14:textId="77777777" w:rsidR="00BF46E1" w:rsidRPr="0041528A" w:rsidRDefault="00BF46E1" w:rsidP="0092045E">
            <w:pPr>
              <w:pStyle w:val="TAL"/>
            </w:pPr>
          </w:p>
        </w:tc>
      </w:tr>
      <w:tr w:rsidR="00BF46E1" w:rsidRPr="0041528A" w14:paraId="454C7DFB" w14:textId="77777777" w:rsidTr="00195D76">
        <w:trPr>
          <w:cantSplit/>
          <w:jc w:val="center"/>
        </w:trPr>
        <w:tc>
          <w:tcPr>
            <w:tcW w:w="737" w:type="dxa"/>
            <w:tcBorders>
              <w:left w:val="single" w:sz="6" w:space="0" w:color="auto"/>
              <w:right w:val="single" w:sz="6" w:space="0" w:color="auto"/>
            </w:tcBorders>
          </w:tcPr>
          <w:p w14:paraId="608CC2BF" w14:textId="77777777" w:rsidR="00BF46E1" w:rsidRPr="0041528A" w:rsidRDefault="00BF46E1" w:rsidP="0092045E">
            <w:pPr>
              <w:pStyle w:val="TAC"/>
            </w:pPr>
            <w:r w:rsidRPr="0041528A">
              <w:t>3</w:t>
            </w:r>
          </w:p>
        </w:tc>
        <w:tc>
          <w:tcPr>
            <w:tcW w:w="1232" w:type="dxa"/>
            <w:tcBorders>
              <w:left w:val="single" w:sz="6" w:space="0" w:color="auto"/>
              <w:right w:val="single" w:sz="6" w:space="0" w:color="auto"/>
            </w:tcBorders>
          </w:tcPr>
          <w:p w14:paraId="1317F9F9"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3" w:type="dxa"/>
            <w:tcBorders>
              <w:left w:val="single" w:sz="6" w:space="0" w:color="auto"/>
              <w:right w:val="single" w:sz="6" w:space="0" w:color="auto"/>
            </w:tcBorders>
          </w:tcPr>
          <w:p w14:paraId="19DD7E1B" w14:textId="77777777" w:rsidR="00BF46E1" w:rsidRPr="0041528A" w:rsidRDefault="00BF46E1" w:rsidP="0092045E">
            <w:pPr>
              <w:pStyle w:val="TAL"/>
            </w:pPr>
            <w:r w:rsidRPr="0041528A">
              <w:t>PROACTIVE COMMAND: SET UP IDLE MODE TEXT 1.1.1</w:t>
            </w:r>
          </w:p>
        </w:tc>
        <w:tc>
          <w:tcPr>
            <w:tcW w:w="3777" w:type="dxa"/>
            <w:tcBorders>
              <w:left w:val="single" w:sz="6" w:space="0" w:color="auto"/>
              <w:right w:val="single" w:sz="6" w:space="0" w:color="auto"/>
            </w:tcBorders>
          </w:tcPr>
          <w:p w14:paraId="613B9192" w14:textId="77777777" w:rsidR="00BF46E1" w:rsidRPr="0041528A" w:rsidRDefault="00BF46E1" w:rsidP="0092045E">
            <w:pPr>
              <w:pStyle w:val="TAL"/>
            </w:pPr>
            <w:r w:rsidRPr="0041528A">
              <w:t>["Idle Mode Text"]</w:t>
            </w:r>
          </w:p>
        </w:tc>
      </w:tr>
      <w:tr w:rsidR="00BF46E1" w:rsidRPr="0041528A" w14:paraId="4B2675B4" w14:textId="77777777" w:rsidTr="00195D76">
        <w:trPr>
          <w:cantSplit/>
          <w:jc w:val="center"/>
        </w:trPr>
        <w:tc>
          <w:tcPr>
            <w:tcW w:w="737" w:type="dxa"/>
            <w:tcBorders>
              <w:left w:val="single" w:sz="6" w:space="0" w:color="auto"/>
              <w:right w:val="single" w:sz="6" w:space="0" w:color="auto"/>
            </w:tcBorders>
          </w:tcPr>
          <w:p w14:paraId="2289EE43" w14:textId="77777777" w:rsidR="00BF46E1" w:rsidRPr="0041528A" w:rsidRDefault="00BF46E1" w:rsidP="0092045E">
            <w:pPr>
              <w:pStyle w:val="TAC"/>
            </w:pPr>
            <w:r w:rsidRPr="0041528A">
              <w:t>4</w:t>
            </w:r>
          </w:p>
        </w:tc>
        <w:tc>
          <w:tcPr>
            <w:tcW w:w="1232" w:type="dxa"/>
            <w:tcBorders>
              <w:left w:val="single" w:sz="6" w:space="0" w:color="auto"/>
              <w:right w:val="single" w:sz="6" w:space="0" w:color="auto"/>
            </w:tcBorders>
          </w:tcPr>
          <w:p w14:paraId="20863F48"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3" w:type="dxa"/>
            <w:tcBorders>
              <w:left w:val="single" w:sz="6" w:space="0" w:color="auto"/>
              <w:right w:val="single" w:sz="6" w:space="0" w:color="auto"/>
            </w:tcBorders>
          </w:tcPr>
          <w:p w14:paraId="593676CF" w14:textId="77777777" w:rsidR="00BF46E1" w:rsidRPr="0041528A" w:rsidRDefault="00BF46E1" w:rsidP="0092045E">
            <w:pPr>
              <w:pStyle w:val="TAL"/>
            </w:pPr>
            <w:r w:rsidRPr="0041528A">
              <w:t>TERMINAL RESPONSE: SET UP IDLE MODE TEXT 1.1.1</w:t>
            </w:r>
          </w:p>
        </w:tc>
        <w:tc>
          <w:tcPr>
            <w:tcW w:w="3777" w:type="dxa"/>
            <w:tcBorders>
              <w:left w:val="single" w:sz="6" w:space="0" w:color="auto"/>
              <w:right w:val="single" w:sz="6" w:space="0" w:color="auto"/>
            </w:tcBorders>
          </w:tcPr>
          <w:p w14:paraId="1978D23F" w14:textId="77777777" w:rsidR="00BF46E1" w:rsidRPr="0041528A" w:rsidRDefault="00BF46E1" w:rsidP="0092045E">
            <w:pPr>
              <w:pStyle w:val="TAL"/>
            </w:pPr>
            <w:r w:rsidRPr="0041528A">
              <w:t>[Command performed successfully]</w:t>
            </w:r>
          </w:p>
        </w:tc>
      </w:tr>
      <w:tr w:rsidR="00BF46E1" w:rsidRPr="0041528A" w14:paraId="005809F0" w14:textId="77777777" w:rsidTr="00195D76">
        <w:trPr>
          <w:cantSplit/>
          <w:jc w:val="center"/>
        </w:trPr>
        <w:tc>
          <w:tcPr>
            <w:tcW w:w="737" w:type="dxa"/>
            <w:tcBorders>
              <w:left w:val="single" w:sz="6" w:space="0" w:color="auto"/>
              <w:right w:val="single" w:sz="6" w:space="0" w:color="auto"/>
            </w:tcBorders>
          </w:tcPr>
          <w:p w14:paraId="1D7E6AC9" w14:textId="77777777" w:rsidR="00BF46E1" w:rsidRPr="0041528A" w:rsidRDefault="00BF46E1" w:rsidP="0092045E">
            <w:pPr>
              <w:pStyle w:val="TAC"/>
            </w:pPr>
            <w:r w:rsidRPr="0041528A">
              <w:t>5</w:t>
            </w:r>
          </w:p>
        </w:tc>
        <w:tc>
          <w:tcPr>
            <w:tcW w:w="1232" w:type="dxa"/>
            <w:tcBorders>
              <w:left w:val="single" w:sz="6" w:space="0" w:color="auto"/>
              <w:right w:val="single" w:sz="6" w:space="0" w:color="auto"/>
            </w:tcBorders>
          </w:tcPr>
          <w:p w14:paraId="15D3662E"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3" w:type="dxa"/>
            <w:tcBorders>
              <w:left w:val="single" w:sz="6" w:space="0" w:color="auto"/>
              <w:right w:val="single" w:sz="6" w:space="0" w:color="auto"/>
            </w:tcBorders>
          </w:tcPr>
          <w:p w14:paraId="6A03BF49" w14:textId="77777777" w:rsidR="00BF46E1" w:rsidRPr="0041528A" w:rsidRDefault="00BF46E1" w:rsidP="0092045E">
            <w:pPr>
              <w:pStyle w:val="TAL"/>
            </w:pPr>
            <w:r w:rsidRPr="0041528A">
              <w:t>Select idle screen</w:t>
            </w:r>
          </w:p>
        </w:tc>
        <w:tc>
          <w:tcPr>
            <w:tcW w:w="3777" w:type="dxa"/>
            <w:tcBorders>
              <w:left w:val="single" w:sz="6" w:space="0" w:color="auto"/>
              <w:right w:val="single" w:sz="6" w:space="0" w:color="auto"/>
            </w:tcBorders>
          </w:tcPr>
          <w:p w14:paraId="2CCE45C9" w14:textId="77777777" w:rsidR="00BF46E1" w:rsidRPr="0041528A" w:rsidRDefault="00BF46E1" w:rsidP="0092045E">
            <w:pPr>
              <w:pStyle w:val="TAL"/>
            </w:pPr>
            <w:r w:rsidRPr="0041528A">
              <w:t>Only if idle screen not already available</w:t>
            </w:r>
          </w:p>
        </w:tc>
      </w:tr>
      <w:tr w:rsidR="00BF46E1" w:rsidRPr="0041528A" w14:paraId="62D85397" w14:textId="77777777" w:rsidTr="00195D76">
        <w:trPr>
          <w:cantSplit/>
          <w:jc w:val="center"/>
        </w:trPr>
        <w:tc>
          <w:tcPr>
            <w:tcW w:w="737" w:type="dxa"/>
            <w:tcBorders>
              <w:left w:val="single" w:sz="6" w:space="0" w:color="auto"/>
              <w:right w:val="single" w:sz="6" w:space="0" w:color="auto"/>
            </w:tcBorders>
          </w:tcPr>
          <w:p w14:paraId="4C81EE77" w14:textId="77777777" w:rsidR="00BF46E1" w:rsidRPr="0041528A" w:rsidRDefault="00BF46E1" w:rsidP="0092045E">
            <w:pPr>
              <w:pStyle w:val="TAC"/>
            </w:pPr>
            <w:r w:rsidRPr="0041528A">
              <w:t>6</w:t>
            </w:r>
          </w:p>
        </w:tc>
        <w:tc>
          <w:tcPr>
            <w:tcW w:w="1232" w:type="dxa"/>
            <w:tcBorders>
              <w:left w:val="single" w:sz="6" w:space="0" w:color="auto"/>
              <w:right w:val="single" w:sz="6" w:space="0" w:color="auto"/>
            </w:tcBorders>
          </w:tcPr>
          <w:p w14:paraId="2FA62080" w14:textId="77777777" w:rsidR="00BF46E1" w:rsidRPr="0041528A" w:rsidRDefault="00BF46E1" w:rsidP="0092045E">
            <w:pPr>
              <w:pStyle w:val="TAC"/>
            </w:pPr>
            <w:r w:rsidRPr="0041528A">
              <w:t xml:space="preserve">ME </w:t>
            </w:r>
            <w:r w:rsidRPr="0041528A">
              <w:sym w:font="Symbol" w:char="F0AE"/>
            </w:r>
            <w:r w:rsidRPr="0041528A">
              <w:t xml:space="preserve"> USER</w:t>
            </w:r>
          </w:p>
        </w:tc>
        <w:tc>
          <w:tcPr>
            <w:tcW w:w="2893" w:type="dxa"/>
            <w:tcBorders>
              <w:left w:val="single" w:sz="6" w:space="0" w:color="auto"/>
              <w:right w:val="single" w:sz="6" w:space="0" w:color="auto"/>
            </w:tcBorders>
          </w:tcPr>
          <w:p w14:paraId="1339AB7D" w14:textId="77777777" w:rsidR="00BF46E1" w:rsidRPr="0041528A" w:rsidRDefault="00BF46E1" w:rsidP="0092045E">
            <w:pPr>
              <w:pStyle w:val="TAL"/>
            </w:pPr>
            <w:r w:rsidRPr="0041528A">
              <w:t>Display "Idle Mode Text"</w:t>
            </w:r>
          </w:p>
        </w:tc>
        <w:tc>
          <w:tcPr>
            <w:tcW w:w="3777" w:type="dxa"/>
            <w:tcBorders>
              <w:left w:val="single" w:sz="6" w:space="0" w:color="auto"/>
              <w:right w:val="single" w:sz="6" w:space="0" w:color="auto"/>
            </w:tcBorders>
          </w:tcPr>
          <w:p w14:paraId="26749DD9" w14:textId="77777777" w:rsidR="00BF46E1" w:rsidRPr="0041528A" w:rsidRDefault="00BF46E1" w:rsidP="0092045E">
            <w:pPr>
              <w:pStyle w:val="TAL"/>
            </w:pPr>
          </w:p>
        </w:tc>
      </w:tr>
      <w:tr w:rsidR="00BF46E1" w:rsidRPr="0041528A" w14:paraId="23B03451" w14:textId="77777777" w:rsidTr="00195D76">
        <w:trPr>
          <w:cantSplit/>
          <w:jc w:val="center"/>
        </w:trPr>
        <w:tc>
          <w:tcPr>
            <w:tcW w:w="737" w:type="dxa"/>
            <w:tcBorders>
              <w:left w:val="single" w:sz="6" w:space="0" w:color="auto"/>
              <w:right w:val="single" w:sz="6" w:space="0" w:color="auto"/>
            </w:tcBorders>
          </w:tcPr>
          <w:p w14:paraId="200BA5D1" w14:textId="77777777" w:rsidR="00BF46E1" w:rsidRPr="0041528A" w:rsidRDefault="00BF46E1" w:rsidP="0092045E">
            <w:pPr>
              <w:pStyle w:val="TAC"/>
            </w:pPr>
            <w:r w:rsidRPr="0041528A">
              <w:t>7</w:t>
            </w:r>
          </w:p>
        </w:tc>
        <w:tc>
          <w:tcPr>
            <w:tcW w:w="1232" w:type="dxa"/>
            <w:tcBorders>
              <w:left w:val="single" w:sz="6" w:space="0" w:color="auto"/>
              <w:right w:val="single" w:sz="6" w:space="0" w:color="auto"/>
            </w:tcBorders>
          </w:tcPr>
          <w:p w14:paraId="79E51438" w14:textId="77777777" w:rsidR="00BF46E1" w:rsidRPr="0041528A" w:rsidRDefault="00BF46E1" w:rsidP="0092045E">
            <w:pPr>
              <w:pStyle w:val="TAC"/>
            </w:pPr>
            <w:r w:rsidRPr="0041528A">
              <w:t xml:space="preserve">USS </w:t>
            </w:r>
            <w:r w:rsidRPr="0041528A">
              <w:sym w:font="Symbol" w:char="F0AE"/>
            </w:r>
            <w:r w:rsidRPr="0041528A">
              <w:t xml:space="preserve"> ME</w:t>
            </w:r>
          </w:p>
        </w:tc>
        <w:tc>
          <w:tcPr>
            <w:tcW w:w="2893" w:type="dxa"/>
            <w:tcBorders>
              <w:left w:val="single" w:sz="6" w:space="0" w:color="auto"/>
              <w:right w:val="single" w:sz="6" w:space="0" w:color="auto"/>
            </w:tcBorders>
          </w:tcPr>
          <w:p w14:paraId="6445AB9E" w14:textId="77777777" w:rsidR="00BF46E1" w:rsidRPr="0041528A" w:rsidRDefault="00BF46E1" w:rsidP="0092045E">
            <w:pPr>
              <w:pStyle w:val="TAL"/>
            </w:pPr>
            <w:r w:rsidRPr="0041528A">
              <w:t>SMS PP 1.4.1</w:t>
            </w:r>
          </w:p>
        </w:tc>
        <w:tc>
          <w:tcPr>
            <w:tcW w:w="3777" w:type="dxa"/>
            <w:tcBorders>
              <w:left w:val="single" w:sz="6" w:space="0" w:color="auto"/>
              <w:right w:val="single" w:sz="6" w:space="0" w:color="auto"/>
            </w:tcBorders>
          </w:tcPr>
          <w:p w14:paraId="5FD5AF3A" w14:textId="77777777" w:rsidR="00BF46E1" w:rsidRPr="0041528A" w:rsidRDefault="00BF46E1" w:rsidP="0092045E">
            <w:pPr>
              <w:pStyle w:val="TAL"/>
            </w:pPr>
            <w:r w:rsidRPr="0041528A">
              <w:t>[Display immediate SMS]</w:t>
            </w:r>
          </w:p>
        </w:tc>
      </w:tr>
      <w:tr w:rsidR="00BF46E1" w:rsidRPr="0041528A" w14:paraId="4A2CE6BD" w14:textId="77777777" w:rsidTr="00195D76">
        <w:trPr>
          <w:cantSplit/>
          <w:jc w:val="center"/>
        </w:trPr>
        <w:tc>
          <w:tcPr>
            <w:tcW w:w="737" w:type="dxa"/>
            <w:tcBorders>
              <w:left w:val="single" w:sz="6" w:space="0" w:color="auto"/>
              <w:right w:val="single" w:sz="6" w:space="0" w:color="auto"/>
            </w:tcBorders>
          </w:tcPr>
          <w:p w14:paraId="39D3BEA6" w14:textId="77777777" w:rsidR="00BF46E1" w:rsidRPr="0041528A" w:rsidRDefault="00BF46E1" w:rsidP="0092045E">
            <w:pPr>
              <w:pStyle w:val="TAC"/>
            </w:pPr>
            <w:r w:rsidRPr="0041528A">
              <w:t>8</w:t>
            </w:r>
          </w:p>
        </w:tc>
        <w:tc>
          <w:tcPr>
            <w:tcW w:w="1232" w:type="dxa"/>
            <w:tcBorders>
              <w:left w:val="single" w:sz="6" w:space="0" w:color="auto"/>
              <w:right w:val="single" w:sz="6" w:space="0" w:color="auto"/>
            </w:tcBorders>
          </w:tcPr>
          <w:p w14:paraId="0B45BB21" w14:textId="77777777" w:rsidR="00BF46E1" w:rsidRPr="0041528A" w:rsidRDefault="00BF46E1" w:rsidP="0092045E">
            <w:pPr>
              <w:pStyle w:val="TAC"/>
            </w:pPr>
            <w:r w:rsidRPr="0041528A">
              <w:t xml:space="preserve">ME </w:t>
            </w:r>
            <w:r w:rsidRPr="0041528A">
              <w:sym w:font="Symbol" w:char="F0AE"/>
            </w:r>
            <w:r w:rsidRPr="0041528A">
              <w:t xml:space="preserve"> USER</w:t>
            </w:r>
          </w:p>
        </w:tc>
        <w:tc>
          <w:tcPr>
            <w:tcW w:w="2893" w:type="dxa"/>
            <w:tcBorders>
              <w:left w:val="single" w:sz="6" w:space="0" w:color="auto"/>
              <w:right w:val="single" w:sz="6" w:space="0" w:color="auto"/>
            </w:tcBorders>
          </w:tcPr>
          <w:p w14:paraId="0D2885C8" w14:textId="77777777" w:rsidR="00BF46E1" w:rsidRPr="0041528A" w:rsidRDefault="00BF46E1" w:rsidP="0092045E">
            <w:pPr>
              <w:pStyle w:val="TAL"/>
            </w:pPr>
            <w:r w:rsidRPr="0041528A">
              <w:t>Display "Test Message"</w:t>
            </w:r>
          </w:p>
        </w:tc>
        <w:tc>
          <w:tcPr>
            <w:tcW w:w="3777" w:type="dxa"/>
            <w:tcBorders>
              <w:left w:val="single" w:sz="6" w:space="0" w:color="auto"/>
              <w:right w:val="single" w:sz="6" w:space="0" w:color="auto"/>
            </w:tcBorders>
          </w:tcPr>
          <w:p w14:paraId="66A10440" w14:textId="77777777" w:rsidR="00BF46E1" w:rsidRPr="0041528A" w:rsidRDefault="00BF46E1" w:rsidP="0092045E">
            <w:pPr>
              <w:pStyle w:val="TAL"/>
            </w:pPr>
          </w:p>
        </w:tc>
      </w:tr>
      <w:tr w:rsidR="00BF46E1" w:rsidRPr="0041528A" w14:paraId="4694AF3D" w14:textId="77777777" w:rsidTr="00195D76">
        <w:trPr>
          <w:cantSplit/>
          <w:jc w:val="center"/>
        </w:trPr>
        <w:tc>
          <w:tcPr>
            <w:tcW w:w="737" w:type="dxa"/>
            <w:tcBorders>
              <w:left w:val="single" w:sz="6" w:space="0" w:color="auto"/>
              <w:right w:val="single" w:sz="6" w:space="0" w:color="auto"/>
            </w:tcBorders>
          </w:tcPr>
          <w:p w14:paraId="379CB22F" w14:textId="77777777" w:rsidR="00BF46E1" w:rsidRPr="0041528A" w:rsidRDefault="00BF46E1" w:rsidP="0092045E">
            <w:pPr>
              <w:pStyle w:val="TAC"/>
            </w:pPr>
            <w:r w:rsidRPr="0041528A">
              <w:t>9</w:t>
            </w:r>
          </w:p>
        </w:tc>
        <w:tc>
          <w:tcPr>
            <w:tcW w:w="1232" w:type="dxa"/>
            <w:tcBorders>
              <w:left w:val="single" w:sz="6" w:space="0" w:color="auto"/>
              <w:right w:val="single" w:sz="6" w:space="0" w:color="auto"/>
            </w:tcBorders>
          </w:tcPr>
          <w:p w14:paraId="116C8088"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3" w:type="dxa"/>
            <w:tcBorders>
              <w:left w:val="single" w:sz="6" w:space="0" w:color="auto"/>
              <w:right w:val="single" w:sz="6" w:space="0" w:color="auto"/>
            </w:tcBorders>
          </w:tcPr>
          <w:p w14:paraId="0A8B9184" w14:textId="77777777" w:rsidR="00BF46E1" w:rsidRPr="0041528A" w:rsidRDefault="00BF46E1" w:rsidP="0092045E">
            <w:pPr>
              <w:pStyle w:val="TAL"/>
            </w:pPr>
            <w:r w:rsidRPr="0041528A">
              <w:t>Clear display and select idle screen</w:t>
            </w:r>
          </w:p>
        </w:tc>
        <w:tc>
          <w:tcPr>
            <w:tcW w:w="3777" w:type="dxa"/>
            <w:tcBorders>
              <w:left w:val="single" w:sz="6" w:space="0" w:color="auto"/>
              <w:right w:val="single" w:sz="6" w:space="0" w:color="auto"/>
            </w:tcBorders>
          </w:tcPr>
          <w:p w14:paraId="275A1998" w14:textId="77777777" w:rsidR="00BF46E1" w:rsidRPr="0041528A" w:rsidRDefault="00BF46E1" w:rsidP="0092045E">
            <w:pPr>
              <w:pStyle w:val="TAL"/>
            </w:pPr>
          </w:p>
        </w:tc>
      </w:tr>
      <w:tr w:rsidR="00BF46E1" w:rsidRPr="0041528A" w14:paraId="3B969C5A" w14:textId="77777777" w:rsidTr="00195D76">
        <w:trPr>
          <w:cantSplit/>
          <w:jc w:val="center"/>
        </w:trPr>
        <w:tc>
          <w:tcPr>
            <w:tcW w:w="737" w:type="dxa"/>
            <w:tcBorders>
              <w:left w:val="single" w:sz="6" w:space="0" w:color="auto"/>
              <w:right w:val="single" w:sz="6" w:space="0" w:color="auto"/>
            </w:tcBorders>
          </w:tcPr>
          <w:p w14:paraId="51139AE4" w14:textId="77777777" w:rsidR="00BF46E1" w:rsidRPr="0041528A" w:rsidRDefault="00BF46E1" w:rsidP="0092045E">
            <w:pPr>
              <w:pStyle w:val="TAC"/>
            </w:pPr>
            <w:r w:rsidRPr="0041528A">
              <w:t>10</w:t>
            </w:r>
          </w:p>
        </w:tc>
        <w:tc>
          <w:tcPr>
            <w:tcW w:w="1232" w:type="dxa"/>
            <w:tcBorders>
              <w:left w:val="single" w:sz="6" w:space="0" w:color="auto"/>
              <w:right w:val="single" w:sz="6" w:space="0" w:color="auto"/>
            </w:tcBorders>
          </w:tcPr>
          <w:p w14:paraId="7829ED99" w14:textId="77777777" w:rsidR="00BF46E1" w:rsidRPr="0041528A" w:rsidRDefault="00BF46E1" w:rsidP="0092045E">
            <w:pPr>
              <w:pStyle w:val="TAC"/>
            </w:pPr>
            <w:r w:rsidRPr="0041528A">
              <w:t xml:space="preserve">ME </w:t>
            </w:r>
            <w:r w:rsidRPr="0041528A">
              <w:sym w:font="Symbol" w:char="F0AE"/>
            </w:r>
            <w:r w:rsidRPr="0041528A">
              <w:t xml:space="preserve"> USER</w:t>
            </w:r>
          </w:p>
        </w:tc>
        <w:tc>
          <w:tcPr>
            <w:tcW w:w="2893" w:type="dxa"/>
            <w:tcBorders>
              <w:left w:val="single" w:sz="6" w:space="0" w:color="auto"/>
              <w:right w:val="single" w:sz="6" w:space="0" w:color="auto"/>
            </w:tcBorders>
          </w:tcPr>
          <w:p w14:paraId="7B8CFF70" w14:textId="77777777" w:rsidR="00BF46E1" w:rsidRPr="0041528A" w:rsidRDefault="00BF46E1" w:rsidP="0092045E">
            <w:pPr>
              <w:pStyle w:val="TAL"/>
            </w:pPr>
            <w:r w:rsidRPr="0041528A">
              <w:t>Display "Idle Mode Text"</w:t>
            </w:r>
          </w:p>
        </w:tc>
        <w:tc>
          <w:tcPr>
            <w:tcW w:w="3777" w:type="dxa"/>
            <w:tcBorders>
              <w:left w:val="single" w:sz="6" w:space="0" w:color="auto"/>
              <w:right w:val="single" w:sz="6" w:space="0" w:color="auto"/>
            </w:tcBorders>
          </w:tcPr>
          <w:p w14:paraId="6B306B70" w14:textId="77777777" w:rsidR="00BF46E1" w:rsidRPr="0041528A" w:rsidRDefault="00BF46E1" w:rsidP="0092045E">
            <w:pPr>
              <w:pStyle w:val="TAL"/>
            </w:pPr>
          </w:p>
        </w:tc>
      </w:tr>
      <w:tr w:rsidR="00BF46E1" w:rsidRPr="0041528A" w14:paraId="25356ADD" w14:textId="77777777" w:rsidTr="00195D76">
        <w:trPr>
          <w:cantSplit/>
          <w:jc w:val="center"/>
        </w:trPr>
        <w:tc>
          <w:tcPr>
            <w:tcW w:w="737" w:type="dxa"/>
            <w:tcBorders>
              <w:left w:val="single" w:sz="6" w:space="0" w:color="auto"/>
              <w:right w:val="single" w:sz="6" w:space="0" w:color="auto"/>
            </w:tcBorders>
          </w:tcPr>
          <w:p w14:paraId="1BF8FB7E" w14:textId="77777777" w:rsidR="00BF46E1" w:rsidRPr="0041528A" w:rsidRDefault="00BF46E1" w:rsidP="0092045E">
            <w:pPr>
              <w:pStyle w:val="TAC"/>
            </w:pPr>
            <w:r w:rsidRPr="0041528A">
              <w:t>11</w:t>
            </w:r>
          </w:p>
        </w:tc>
        <w:tc>
          <w:tcPr>
            <w:tcW w:w="1232" w:type="dxa"/>
            <w:tcBorders>
              <w:left w:val="single" w:sz="6" w:space="0" w:color="auto"/>
              <w:right w:val="single" w:sz="6" w:space="0" w:color="auto"/>
            </w:tcBorders>
          </w:tcPr>
          <w:p w14:paraId="39D4DF99"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3" w:type="dxa"/>
            <w:tcBorders>
              <w:left w:val="single" w:sz="6" w:space="0" w:color="auto"/>
              <w:right w:val="single" w:sz="6" w:space="0" w:color="auto"/>
            </w:tcBorders>
          </w:tcPr>
          <w:p w14:paraId="3692CDB8" w14:textId="77777777" w:rsidR="00BF46E1" w:rsidRPr="0041528A" w:rsidRDefault="00BF46E1" w:rsidP="0092045E">
            <w:pPr>
              <w:pStyle w:val="TAL"/>
            </w:pPr>
            <w:r w:rsidRPr="0041528A">
              <w:t>PROACTIVE COMMAND PENDING: DISPLAY TEXT 1.4.1</w:t>
            </w:r>
          </w:p>
        </w:tc>
        <w:tc>
          <w:tcPr>
            <w:tcW w:w="3777" w:type="dxa"/>
            <w:tcBorders>
              <w:left w:val="single" w:sz="6" w:space="0" w:color="auto"/>
              <w:right w:val="single" w:sz="6" w:space="0" w:color="auto"/>
            </w:tcBorders>
          </w:tcPr>
          <w:p w14:paraId="38EADD37" w14:textId="77777777" w:rsidR="00BF46E1" w:rsidRPr="0041528A" w:rsidRDefault="00BF46E1" w:rsidP="0092045E">
            <w:pPr>
              <w:pStyle w:val="TAL"/>
            </w:pPr>
          </w:p>
        </w:tc>
      </w:tr>
      <w:tr w:rsidR="00BF46E1" w:rsidRPr="0041528A" w14:paraId="0923D4E3" w14:textId="77777777" w:rsidTr="00195D76">
        <w:trPr>
          <w:cantSplit/>
          <w:jc w:val="center"/>
        </w:trPr>
        <w:tc>
          <w:tcPr>
            <w:tcW w:w="737" w:type="dxa"/>
            <w:tcBorders>
              <w:left w:val="single" w:sz="6" w:space="0" w:color="auto"/>
              <w:right w:val="single" w:sz="6" w:space="0" w:color="auto"/>
            </w:tcBorders>
          </w:tcPr>
          <w:p w14:paraId="0D5158A2" w14:textId="77777777" w:rsidR="00BF46E1" w:rsidRPr="0041528A" w:rsidRDefault="00BF46E1" w:rsidP="0092045E">
            <w:pPr>
              <w:pStyle w:val="TAC"/>
            </w:pPr>
            <w:r w:rsidRPr="0041528A">
              <w:t>12</w:t>
            </w:r>
          </w:p>
        </w:tc>
        <w:tc>
          <w:tcPr>
            <w:tcW w:w="1232" w:type="dxa"/>
            <w:tcBorders>
              <w:left w:val="single" w:sz="6" w:space="0" w:color="auto"/>
              <w:right w:val="single" w:sz="6" w:space="0" w:color="auto"/>
            </w:tcBorders>
          </w:tcPr>
          <w:p w14:paraId="04C2091C"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3" w:type="dxa"/>
            <w:tcBorders>
              <w:left w:val="single" w:sz="6" w:space="0" w:color="auto"/>
              <w:right w:val="single" w:sz="6" w:space="0" w:color="auto"/>
            </w:tcBorders>
          </w:tcPr>
          <w:p w14:paraId="22E42AE0" w14:textId="77777777" w:rsidR="00BF46E1" w:rsidRPr="0041528A" w:rsidRDefault="00BF46E1" w:rsidP="0092045E">
            <w:pPr>
              <w:pStyle w:val="TAL"/>
            </w:pPr>
            <w:r w:rsidRPr="0041528A">
              <w:t>FETCH</w:t>
            </w:r>
          </w:p>
        </w:tc>
        <w:tc>
          <w:tcPr>
            <w:tcW w:w="3777" w:type="dxa"/>
            <w:tcBorders>
              <w:left w:val="single" w:sz="6" w:space="0" w:color="auto"/>
              <w:right w:val="single" w:sz="6" w:space="0" w:color="auto"/>
            </w:tcBorders>
          </w:tcPr>
          <w:p w14:paraId="264D9397" w14:textId="77777777" w:rsidR="00BF46E1" w:rsidRPr="0041528A" w:rsidRDefault="00BF46E1" w:rsidP="0092045E">
            <w:pPr>
              <w:pStyle w:val="TAL"/>
            </w:pPr>
          </w:p>
        </w:tc>
      </w:tr>
      <w:tr w:rsidR="00BF46E1" w:rsidRPr="0041528A" w14:paraId="69FFEDCA" w14:textId="77777777" w:rsidTr="00195D76">
        <w:trPr>
          <w:cantSplit/>
          <w:jc w:val="center"/>
        </w:trPr>
        <w:tc>
          <w:tcPr>
            <w:tcW w:w="737" w:type="dxa"/>
            <w:tcBorders>
              <w:left w:val="single" w:sz="6" w:space="0" w:color="auto"/>
              <w:right w:val="single" w:sz="6" w:space="0" w:color="auto"/>
            </w:tcBorders>
          </w:tcPr>
          <w:p w14:paraId="3EAAB173" w14:textId="77777777" w:rsidR="00BF46E1" w:rsidRPr="0041528A" w:rsidRDefault="00BF46E1" w:rsidP="0092045E">
            <w:pPr>
              <w:pStyle w:val="TAC"/>
            </w:pPr>
            <w:r w:rsidRPr="0041528A">
              <w:t>13</w:t>
            </w:r>
          </w:p>
        </w:tc>
        <w:tc>
          <w:tcPr>
            <w:tcW w:w="1232" w:type="dxa"/>
            <w:tcBorders>
              <w:left w:val="single" w:sz="6" w:space="0" w:color="auto"/>
              <w:right w:val="single" w:sz="6" w:space="0" w:color="auto"/>
            </w:tcBorders>
          </w:tcPr>
          <w:p w14:paraId="35667054"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3" w:type="dxa"/>
            <w:tcBorders>
              <w:left w:val="single" w:sz="6" w:space="0" w:color="auto"/>
              <w:right w:val="single" w:sz="6" w:space="0" w:color="auto"/>
            </w:tcBorders>
          </w:tcPr>
          <w:p w14:paraId="35F02168" w14:textId="77777777" w:rsidR="00BF46E1" w:rsidRPr="0041528A" w:rsidRDefault="00BF46E1" w:rsidP="0092045E">
            <w:pPr>
              <w:pStyle w:val="TAL"/>
            </w:pPr>
            <w:r w:rsidRPr="0041528A">
              <w:t>PROACTIVE COMMAND: DISPLAY TEXT 1.4.1</w:t>
            </w:r>
          </w:p>
        </w:tc>
        <w:tc>
          <w:tcPr>
            <w:tcW w:w="3777" w:type="dxa"/>
            <w:tcBorders>
              <w:left w:val="single" w:sz="6" w:space="0" w:color="auto"/>
              <w:right w:val="single" w:sz="6" w:space="0" w:color="auto"/>
            </w:tcBorders>
          </w:tcPr>
          <w:p w14:paraId="583E52EB" w14:textId="77777777" w:rsidR="00BF46E1" w:rsidRPr="0041528A" w:rsidRDefault="00BF46E1" w:rsidP="0092045E">
            <w:pPr>
              <w:pStyle w:val="TAL"/>
            </w:pPr>
            <w:r w:rsidRPr="0041528A">
              <w:t>[Normal priority, wait for user to clear message, unpacked, 8 bit data]</w:t>
            </w:r>
          </w:p>
        </w:tc>
      </w:tr>
      <w:tr w:rsidR="00BF46E1" w:rsidRPr="0041528A" w14:paraId="3BFA5ECB" w14:textId="77777777" w:rsidTr="00195D76">
        <w:trPr>
          <w:cantSplit/>
          <w:jc w:val="center"/>
        </w:trPr>
        <w:tc>
          <w:tcPr>
            <w:tcW w:w="737" w:type="dxa"/>
            <w:tcBorders>
              <w:left w:val="single" w:sz="6" w:space="0" w:color="auto"/>
              <w:right w:val="single" w:sz="6" w:space="0" w:color="auto"/>
            </w:tcBorders>
          </w:tcPr>
          <w:p w14:paraId="1A525838" w14:textId="77777777" w:rsidR="00BF46E1" w:rsidRPr="0041528A" w:rsidRDefault="00BF46E1" w:rsidP="0092045E">
            <w:pPr>
              <w:pStyle w:val="TAC"/>
            </w:pPr>
            <w:r w:rsidRPr="0041528A">
              <w:t>14</w:t>
            </w:r>
          </w:p>
        </w:tc>
        <w:tc>
          <w:tcPr>
            <w:tcW w:w="1232" w:type="dxa"/>
            <w:tcBorders>
              <w:left w:val="single" w:sz="6" w:space="0" w:color="auto"/>
              <w:right w:val="single" w:sz="6" w:space="0" w:color="auto"/>
            </w:tcBorders>
          </w:tcPr>
          <w:p w14:paraId="640F1D28" w14:textId="77777777" w:rsidR="00BF46E1" w:rsidRPr="0041528A" w:rsidRDefault="00BF46E1" w:rsidP="0092045E">
            <w:pPr>
              <w:pStyle w:val="TAC"/>
            </w:pPr>
            <w:r w:rsidRPr="0041528A">
              <w:t xml:space="preserve">ME </w:t>
            </w:r>
            <w:r w:rsidRPr="0041528A">
              <w:sym w:font="Symbol" w:char="F0AE"/>
            </w:r>
            <w:r w:rsidRPr="0041528A">
              <w:t xml:space="preserve"> USER</w:t>
            </w:r>
          </w:p>
        </w:tc>
        <w:tc>
          <w:tcPr>
            <w:tcW w:w="2893" w:type="dxa"/>
            <w:tcBorders>
              <w:left w:val="single" w:sz="6" w:space="0" w:color="auto"/>
              <w:right w:val="single" w:sz="6" w:space="0" w:color="auto"/>
            </w:tcBorders>
          </w:tcPr>
          <w:p w14:paraId="32DE65F1" w14:textId="77777777" w:rsidR="00BF46E1" w:rsidRPr="0041528A" w:rsidRDefault="00BF46E1" w:rsidP="0092045E">
            <w:pPr>
              <w:pStyle w:val="TAL"/>
            </w:pPr>
            <w:r w:rsidRPr="0041528A">
              <w:t>Display "Toolkit Test 1"</w:t>
            </w:r>
          </w:p>
        </w:tc>
        <w:tc>
          <w:tcPr>
            <w:tcW w:w="3777" w:type="dxa"/>
            <w:tcBorders>
              <w:left w:val="single" w:sz="6" w:space="0" w:color="auto"/>
              <w:right w:val="single" w:sz="6" w:space="0" w:color="auto"/>
            </w:tcBorders>
          </w:tcPr>
          <w:p w14:paraId="18F9A34C" w14:textId="77777777" w:rsidR="00BF46E1" w:rsidRPr="0041528A" w:rsidRDefault="00BF46E1" w:rsidP="0092045E">
            <w:pPr>
              <w:pStyle w:val="TAL"/>
            </w:pPr>
          </w:p>
        </w:tc>
      </w:tr>
      <w:tr w:rsidR="00BF46E1" w:rsidRPr="0041528A" w14:paraId="6F798F60" w14:textId="77777777" w:rsidTr="00195D76">
        <w:trPr>
          <w:cantSplit/>
          <w:jc w:val="center"/>
        </w:trPr>
        <w:tc>
          <w:tcPr>
            <w:tcW w:w="737" w:type="dxa"/>
            <w:tcBorders>
              <w:left w:val="single" w:sz="6" w:space="0" w:color="auto"/>
              <w:right w:val="single" w:sz="6" w:space="0" w:color="auto"/>
            </w:tcBorders>
          </w:tcPr>
          <w:p w14:paraId="0F1376D4" w14:textId="77777777" w:rsidR="00BF46E1" w:rsidRPr="0041528A" w:rsidRDefault="00BF46E1" w:rsidP="0092045E">
            <w:pPr>
              <w:pStyle w:val="TAC"/>
            </w:pPr>
            <w:r w:rsidRPr="0041528A">
              <w:t>15</w:t>
            </w:r>
          </w:p>
        </w:tc>
        <w:tc>
          <w:tcPr>
            <w:tcW w:w="1232" w:type="dxa"/>
            <w:tcBorders>
              <w:left w:val="single" w:sz="6" w:space="0" w:color="auto"/>
              <w:right w:val="single" w:sz="6" w:space="0" w:color="auto"/>
            </w:tcBorders>
          </w:tcPr>
          <w:p w14:paraId="78C257C3"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3" w:type="dxa"/>
            <w:tcBorders>
              <w:left w:val="single" w:sz="6" w:space="0" w:color="auto"/>
              <w:right w:val="single" w:sz="6" w:space="0" w:color="auto"/>
            </w:tcBorders>
          </w:tcPr>
          <w:p w14:paraId="52ADCF3F" w14:textId="77777777" w:rsidR="00BF46E1" w:rsidRPr="0041528A" w:rsidRDefault="00BF46E1" w:rsidP="0092045E">
            <w:pPr>
              <w:pStyle w:val="TAL"/>
            </w:pPr>
            <w:r w:rsidRPr="0041528A">
              <w:t>Clear Message</w:t>
            </w:r>
          </w:p>
        </w:tc>
        <w:tc>
          <w:tcPr>
            <w:tcW w:w="3777" w:type="dxa"/>
            <w:tcBorders>
              <w:left w:val="single" w:sz="6" w:space="0" w:color="auto"/>
              <w:right w:val="single" w:sz="6" w:space="0" w:color="auto"/>
            </w:tcBorders>
          </w:tcPr>
          <w:p w14:paraId="70F48404" w14:textId="77777777" w:rsidR="00BF46E1" w:rsidRPr="0041528A" w:rsidRDefault="00BF46E1" w:rsidP="0092045E">
            <w:pPr>
              <w:pStyle w:val="TAL"/>
            </w:pPr>
          </w:p>
        </w:tc>
      </w:tr>
      <w:tr w:rsidR="00BF46E1" w:rsidRPr="0041528A" w14:paraId="56DF3B11" w14:textId="77777777" w:rsidTr="00195D76">
        <w:trPr>
          <w:cantSplit/>
          <w:jc w:val="center"/>
        </w:trPr>
        <w:tc>
          <w:tcPr>
            <w:tcW w:w="737" w:type="dxa"/>
            <w:tcBorders>
              <w:left w:val="single" w:sz="6" w:space="0" w:color="auto"/>
              <w:right w:val="single" w:sz="6" w:space="0" w:color="auto"/>
            </w:tcBorders>
          </w:tcPr>
          <w:p w14:paraId="257E54E1" w14:textId="77777777" w:rsidR="00BF46E1" w:rsidRPr="0041528A" w:rsidRDefault="00BF46E1" w:rsidP="0092045E">
            <w:pPr>
              <w:pStyle w:val="TAC"/>
            </w:pPr>
            <w:r w:rsidRPr="0041528A">
              <w:t>16</w:t>
            </w:r>
          </w:p>
        </w:tc>
        <w:tc>
          <w:tcPr>
            <w:tcW w:w="1232" w:type="dxa"/>
            <w:tcBorders>
              <w:left w:val="single" w:sz="6" w:space="0" w:color="auto"/>
              <w:right w:val="single" w:sz="6" w:space="0" w:color="auto"/>
            </w:tcBorders>
          </w:tcPr>
          <w:p w14:paraId="7A8B1114"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3" w:type="dxa"/>
            <w:tcBorders>
              <w:left w:val="single" w:sz="6" w:space="0" w:color="auto"/>
              <w:right w:val="single" w:sz="6" w:space="0" w:color="auto"/>
            </w:tcBorders>
          </w:tcPr>
          <w:p w14:paraId="441B2832" w14:textId="77777777" w:rsidR="00BF46E1" w:rsidRPr="0041528A" w:rsidRDefault="00BF46E1" w:rsidP="0092045E">
            <w:pPr>
              <w:pStyle w:val="TAL"/>
            </w:pPr>
            <w:r w:rsidRPr="0041528A">
              <w:t>TERMINAL RESPONSE: DISPLAY TEXT 1.4.1</w:t>
            </w:r>
          </w:p>
        </w:tc>
        <w:tc>
          <w:tcPr>
            <w:tcW w:w="3777" w:type="dxa"/>
            <w:tcBorders>
              <w:left w:val="single" w:sz="6" w:space="0" w:color="auto"/>
              <w:right w:val="single" w:sz="6" w:space="0" w:color="auto"/>
            </w:tcBorders>
          </w:tcPr>
          <w:p w14:paraId="60E1F0C9" w14:textId="77777777" w:rsidR="00BF46E1" w:rsidRPr="0041528A" w:rsidRDefault="00BF46E1" w:rsidP="0092045E">
            <w:pPr>
              <w:pStyle w:val="TAL"/>
            </w:pPr>
            <w:r w:rsidRPr="0041528A">
              <w:t>[Command performed successfully]</w:t>
            </w:r>
          </w:p>
        </w:tc>
      </w:tr>
      <w:tr w:rsidR="00BF46E1" w:rsidRPr="0041528A" w14:paraId="068FDB18" w14:textId="77777777" w:rsidTr="00195D76">
        <w:trPr>
          <w:cantSplit/>
          <w:jc w:val="center"/>
        </w:trPr>
        <w:tc>
          <w:tcPr>
            <w:tcW w:w="737" w:type="dxa"/>
            <w:tcBorders>
              <w:left w:val="single" w:sz="6" w:space="0" w:color="auto"/>
              <w:right w:val="single" w:sz="6" w:space="0" w:color="auto"/>
            </w:tcBorders>
          </w:tcPr>
          <w:p w14:paraId="4CE9D22B" w14:textId="77777777" w:rsidR="00BF46E1" w:rsidRPr="0041528A" w:rsidRDefault="00BF46E1" w:rsidP="0092045E">
            <w:pPr>
              <w:pStyle w:val="TAC"/>
            </w:pPr>
            <w:r w:rsidRPr="0041528A">
              <w:t>17</w:t>
            </w:r>
          </w:p>
        </w:tc>
        <w:tc>
          <w:tcPr>
            <w:tcW w:w="1232" w:type="dxa"/>
            <w:tcBorders>
              <w:left w:val="single" w:sz="6" w:space="0" w:color="auto"/>
              <w:right w:val="single" w:sz="6" w:space="0" w:color="auto"/>
            </w:tcBorders>
          </w:tcPr>
          <w:p w14:paraId="4130910A" w14:textId="77777777" w:rsidR="00BF46E1" w:rsidRPr="0041528A" w:rsidRDefault="00BF46E1" w:rsidP="0092045E">
            <w:pPr>
              <w:pStyle w:val="TAC"/>
            </w:pPr>
            <w:r w:rsidRPr="0041528A">
              <w:t xml:space="preserve">ME </w:t>
            </w:r>
            <w:r w:rsidRPr="0041528A">
              <w:sym w:font="Symbol" w:char="F0AE"/>
            </w:r>
            <w:r w:rsidRPr="0041528A">
              <w:t xml:space="preserve"> USER</w:t>
            </w:r>
          </w:p>
        </w:tc>
        <w:tc>
          <w:tcPr>
            <w:tcW w:w="2893" w:type="dxa"/>
            <w:tcBorders>
              <w:left w:val="single" w:sz="6" w:space="0" w:color="auto"/>
              <w:right w:val="single" w:sz="6" w:space="0" w:color="auto"/>
            </w:tcBorders>
          </w:tcPr>
          <w:p w14:paraId="7F39092A" w14:textId="77777777" w:rsidR="00BF46E1" w:rsidRPr="0041528A" w:rsidRDefault="00BF46E1" w:rsidP="0092045E">
            <w:pPr>
              <w:pStyle w:val="TAL"/>
            </w:pPr>
            <w:r w:rsidRPr="0041528A">
              <w:t>Display "Idle Mode Text"</w:t>
            </w:r>
          </w:p>
        </w:tc>
        <w:tc>
          <w:tcPr>
            <w:tcW w:w="3777" w:type="dxa"/>
            <w:tcBorders>
              <w:left w:val="single" w:sz="6" w:space="0" w:color="auto"/>
              <w:right w:val="single" w:sz="6" w:space="0" w:color="auto"/>
            </w:tcBorders>
          </w:tcPr>
          <w:p w14:paraId="4A219CF9" w14:textId="77777777" w:rsidR="00BF46E1" w:rsidRPr="0041528A" w:rsidRDefault="00BF46E1" w:rsidP="0092045E">
            <w:pPr>
              <w:pStyle w:val="TAL"/>
            </w:pPr>
          </w:p>
        </w:tc>
      </w:tr>
      <w:tr w:rsidR="00BF46E1" w:rsidRPr="0041528A" w14:paraId="1F1DE361" w14:textId="77777777" w:rsidTr="00195D76">
        <w:trPr>
          <w:cantSplit/>
          <w:jc w:val="center"/>
        </w:trPr>
        <w:tc>
          <w:tcPr>
            <w:tcW w:w="737" w:type="dxa"/>
            <w:tcBorders>
              <w:left w:val="single" w:sz="6" w:space="0" w:color="auto"/>
              <w:right w:val="single" w:sz="6" w:space="0" w:color="auto"/>
            </w:tcBorders>
          </w:tcPr>
          <w:p w14:paraId="57D4EB01" w14:textId="77777777" w:rsidR="00BF46E1" w:rsidRPr="0041528A" w:rsidRDefault="00BF46E1" w:rsidP="0092045E">
            <w:pPr>
              <w:pStyle w:val="TAC"/>
            </w:pPr>
            <w:r w:rsidRPr="0041528A">
              <w:t>18</w:t>
            </w:r>
          </w:p>
        </w:tc>
        <w:tc>
          <w:tcPr>
            <w:tcW w:w="1232" w:type="dxa"/>
            <w:tcBorders>
              <w:left w:val="single" w:sz="6" w:space="0" w:color="auto"/>
              <w:right w:val="single" w:sz="6" w:space="0" w:color="auto"/>
            </w:tcBorders>
          </w:tcPr>
          <w:p w14:paraId="1E48638D"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3" w:type="dxa"/>
            <w:tcBorders>
              <w:left w:val="single" w:sz="6" w:space="0" w:color="auto"/>
              <w:right w:val="single" w:sz="6" w:space="0" w:color="auto"/>
            </w:tcBorders>
          </w:tcPr>
          <w:p w14:paraId="5A1FD80F" w14:textId="77777777" w:rsidR="00BF46E1" w:rsidRPr="0041528A" w:rsidRDefault="00BF46E1" w:rsidP="0092045E">
            <w:pPr>
              <w:pStyle w:val="TAL"/>
            </w:pPr>
            <w:r w:rsidRPr="0041528A">
              <w:t>PROACTIVE COMMAND PENDING: PLAY TONE 1.4.1</w:t>
            </w:r>
          </w:p>
        </w:tc>
        <w:tc>
          <w:tcPr>
            <w:tcW w:w="3777" w:type="dxa"/>
            <w:tcBorders>
              <w:left w:val="single" w:sz="6" w:space="0" w:color="auto"/>
              <w:right w:val="single" w:sz="6" w:space="0" w:color="auto"/>
            </w:tcBorders>
          </w:tcPr>
          <w:p w14:paraId="12B0AE5D" w14:textId="77777777" w:rsidR="00BF46E1" w:rsidRPr="0041528A" w:rsidRDefault="00BF46E1" w:rsidP="0092045E">
            <w:pPr>
              <w:pStyle w:val="TAL"/>
            </w:pPr>
          </w:p>
        </w:tc>
      </w:tr>
      <w:tr w:rsidR="00BF46E1" w:rsidRPr="0041528A" w14:paraId="74029466" w14:textId="77777777" w:rsidTr="00195D76">
        <w:trPr>
          <w:cantSplit/>
          <w:jc w:val="center"/>
        </w:trPr>
        <w:tc>
          <w:tcPr>
            <w:tcW w:w="737" w:type="dxa"/>
            <w:tcBorders>
              <w:left w:val="single" w:sz="6" w:space="0" w:color="auto"/>
              <w:right w:val="single" w:sz="6" w:space="0" w:color="auto"/>
            </w:tcBorders>
          </w:tcPr>
          <w:p w14:paraId="58A8BF8D" w14:textId="77777777" w:rsidR="00BF46E1" w:rsidRPr="0041528A" w:rsidRDefault="00BF46E1" w:rsidP="0092045E">
            <w:pPr>
              <w:pStyle w:val="TAC"/>
            </w:pPr>
            <w:r w:rsidRPr="0041528A">
              <w:t>19</w:t>
            </w:r>
          </w:p>
        </w:tc>
        <w:tc>
          <w:tcPr>
            <w:tcW w:w="1232" w:type="dxa"/>
            <w:tcBorders>
              <w:left w:val="single" w:sz="6" w:space="0" w:color="auto"/>
              <w:right w:val="single" w:sz="6" w:space="0" w:color="auto"/>
            </w:tcBorders>
          </w:tcPr>
          <w:p w14:paraId="5CC970B8"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3" w:type="dxa"/>
            <w:tcBorders>
              <w:left w:val="single" w:sz="6" w:space="0" w:color="auto"/>
              <w:right w:val="single" w:sz="6" w:space="0" w:color="auto"/>
            </w:tcBorders>
          </w:tcPr>
          <w:p w14:paraId="36F61D48" w14:textId="77777777" w:rsidR="00BF46E1" w:rsidRPr="0041528A" w:rsidRDefault="00BF46E1" w:rsidP="0092045E">
            <w:pPr>
              <w:pStyle w:val="TAL"/>
            </w:pPr>
            <w:r w:rsidRPr="0041528A">
              <w:t>FETCH</w:t>
            </w:r>
          </w:p>
        </w:tc>
        <w:tc>
          <w:tcPr>
            <w:tcW w:w="3777" w:type="dxa"/>
            <w:tcBorders>
              <w:left w:val="single" w:sz="6" w:space="0" w:color="auto"/>
              <w:right w:val="single" w:sz="6" w:space="0" w:color="auto"/>
            </w:tcBorders>
          </w:tcPr>
          <w:p w14:paraId="1ACE3637" w14:textId="77777777" w:rsidR="00BF46E1" w:rsidRPr="0041528A" w:rsidRDefault="00BF46E1" w:rsidP="0092045E">
            <w:pPr>
              <w:pStyle w:val="TAL"/>
            </w:pPr>
          </w:p>
        </w:tc>
      </w:tr>
      <w:tr w:rsidR="00BF46E1" w:rsidRPr="0041528A" w14:paraId="05F7F026" w14:textId="77777777" w:rsidTr="00195D76">
        <w:trPr>
          <w:cantSplit/>
          <w:jc w:val="center"/>
        </w:trPr>
        <w:tc>
          <w:tcPr>
            <w:tcW w:w="737" w:type="dxa"/>
            <w:tcBorders>
              <w:left w:val="single" w:sz="6" w:space="0" w:color="auto"/>
              <w:right w:val="single" w:sz="6" w:space="0" w:color="auto"/>
            </w:tcBorders>
          </w:tcPr>
          <w:p w14:paraId="220404A4" w14:textId="77777777" w:rsidR="00BF46E1" w:rsidRPr="0041528A" w:rsidRDefault="00BF46E1" w:rsidP="0092045E">
            <w:pPr>
              <w:pStyle w:val="TAC"/>
            </w:pPr>
            <w:r w:rsidRPr="0041528A">
              <w:t>20</w:t>
            </w:r>
          </w:p>
        </w:tc>
        <w:tc>
          <w:tcPr>
            <w:tcW w:w="1232" w:type="dxa"/>
            <w:tcBorders>
              <w:left w:val="single" w:sz="6" w:space="0" w:color="auto"/>
              <w:right w:val="single" w:sz="6" w:space="0" w:color="auto"/>
            </w:tcBorders>
          </w:tcPr>
          <w:p w14:paraId="0F32DD86"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3" w:type="dxa"/>
            <w:tcBorders>
              <w:left w:val="single" w:sz="6" w:space="0" w:color="auto"/>
              <w:right w:val="single" w:sz="6" w:space="0" w:color="auto"/>
            </w:tcBorders>
          </w:tcPr>
          <w:p w14:paraId="2D691E45" w14:textId="77777777" w:rsidR="00BF46E1" w:rsidRPr="0041528A" w:rsidRDefault="00BF46E1" w:rsidP="0092045E">
            <w:pPr>
              <w:pStyle w:val="TAL"/>
            </w:pPr>
            <w:r w:rsidRPr="0041528A">
              <w:t>PROACTIVE COMMAND: PLAY TONE 1.4.1</w:t>
            </w:r>
          </w:p>
        </w:tc>
        <w:tc>
          <w:tcPr>
            <w:tcW w:w="3777" w:type="dxa"/>
            <w:tcBorders>
              <w:left w:val="single" w:sz="6" w:space="0" w:color="auto"/>
              <w:right w:val="single" w:sz="6" w:space="0" w:color="auto"/>
            </w:tcBorders>
          </w:tcPr>
          <w:p w14:paraId="34BB0692" w14:textId="77777777" w:rsidR="00BF46E1" w:rsidRPr="0041528A" w:rsidRDefault="00BF46E1" w:rsidP="0092045E">
            <w:pPr>
              <w:pStyle w:val="TAL"/>
            </w:pPr>
          </w:p>
        </w:tc>
      </w:tr>
      <w:tr w:rsidR="00BF46E1" w:rsidRPr="0041528A" w14:paraId="4B94031A" w14:textId="77777777" w:rsidTr="00195D76">
        <w:trPr>
          <w:cantSplit/>
          <w:jc w:val="center"/>
        </w:trPr>
        <w:tc>
          <w:tcPr>
            <w:tcW w:w="737" w:type="dxa"/>
            <w:tcBorders>
              <w:left w:val="single" w:sz="6" w:space="0" w:color="auto"/>
              <w:right w:val="single" w:sz="6" w:space="0" w:color="auto"/>
            </w:tcBorders>
          </w:tcPr>
          <w:p w14:paraId="13C4A4DE" w14:textId="77777777" w:rsidR="00BF46E1" w:rsidRPr="0041528A" w:rsidRDefault="00BF46E1" w:rsidP="0092045E">
            <w:pPr>
              <w:pStyle w:val="TAC"/>
            </w:pPr>
            <w:r w:rsidRPr="0041528A">
              <w:t>21</w:t>
            </w:r>
          </w:p>
        </w:tc>
        <w:tc>
          <w:tcPr>
            <w:tcW w:w="1232" w:type="dxa"/>
            <w:tcBorders>
              <w:left w:val="single" w:sz="6" w:space="0" w:color="auto"/>
              <w:right w:val="single" w:sz="6" w:space="0" w:color="auto"/>
            </w:tcBorders>
          </w:tcPr>
          <w:p w14:paraId="79F5A1ED" w14:textId="77777777" w:rsidR="00BF46E1" w:rsidRPr="0041528A" w:rsidRDefault="00BF46E1" w:rsidP="0092045E">
            <w:pPr>
              <w:pStyle w:val="TAC"/>
            </w:pPr>
            <w:r w:rsidRPr="0041528A">
              <w:t xml:space="preserve">ME </w:t>
            </w:r>
            <w:r w:rsidRPr="0041528A">
              <w:sym w:font="Symbol" w:char="F0AE"/>
            </w:r>
            <w:r w:rsidRPr="0041528A">
              <w:t xml:space="preserve"> USER</w:t>
            </w:r>
          </w:p>
        </w:tc>
        <w:tc>
          <w:tcPr>
            <w:tcW w:w="2893" w:type="dxa"/>
            <w:tcBorders>
              <w:left w:val="single" w:sz="6" w:space="0" w:color="auto"/>
              <w:right w:val="single" w:sz="6" w:space="0" w:color="auto"/>
            </w:tcBorders>
          </w:tcPr>
          <w:p w14:paraId="5F51F3A9" w14:textId="77777777" w:rsidR="00BF46E1" w:rsidRPr="0041528A" w:rsidRDefault="00BF46E1" w:rsidP="0092045E">
            <w:pPr>
              <w:pStyle w:val="TAL"/>
            </w:pPr>
            <w:r w:rsidRPr="0041528A">
              <w:t>Display "Dial Tone"</w:t>
            </w:r>
            <w:r w:rsidRPr="0041528A">
              <w:br/>
              <w:t>Play a standard supervisory dial tone through the external ringer for a duration of 5 s</w:t>
            </w:r>
          </w:p>
        </w:tc>
        <w:tc>
          <w:tcPr>
            <w:tcW w:w="3777" w:type="dxa"/>
            <w:tcBorders>
              <w:left w:val="single" w:sz="6" w:space="0" w:color="auto"/>
              <w:right w:val="single" w:sz="6" w:space="0" w:color="auto"/>
            </w:tcBorders>
          </w:tcPr>
          <w:p w14:paraId="65FD9041" w14:textId="77777777" w:rsidR="00BF46E1" w:rsidRPr="0041528A" w:rsidRDefault="00BF46E1" w:rsidP="0092045E">
            <w:pPr>
              <w:pStyle w:val="TAL"/>
            </w:pPr>
          </w:p>
        </w:tc>
      </w:tr>
      <w:tr w:rsidR="00BF46E1" w:rsidRPr="0041528A" w14:paraId="1380DBE0" w14:textId="77777777" w:rsidTr="00195D76">
        <w:trPr>
          <w:cantSplit/>
          <w:jc w:val="center"/>
        </w:trPr>
        <w:tc>
          <w:tcPr>
            <w:tcW w:w="737" w:type="dxa"/>
            <w:tcBorders>
              <w:left w:val="single" w:sz="6" w:space="0" w:color="auto"/>
              <w:right w:val="single" w:sz="6" w:space="0" w:color="auto"/>
            </w:tcBorders>
          </w:tcPr>
          <w:p w14:paraId="0847CF18" w14:textId="77777777" w:rsidR="00BF46E1" w:rsidRPr="0041528A" w:rsidRDefault="00BF46E1" w:rsidP="0092045E">
            <w:pPr>
              <w:pStyle w:val="TAC"/>
            </w:pPr>
            <w:r w:rsidRPr="0041528A">
              <w:t>22</w:t>
            </w:r>
          </w:p>
        </w:tc>
        <w:tc>
          <w:tcPr>
            <w:tcW w:w="1232" w:type="dxa"/>
            <w:tcBorders>
              <w:left w:val="single" w:sz="6" w:space="0" w:color="auto"/>
              <w:right w:val="single" w:sz="6" w:space="0" w:color="auto"/>
            </w:tcBorders>
          </w:tcPr>
          <w:p w14:paraId="45E08C9B"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3" w:type="dxa"/>
            <w:tcBorders>
              <w:left w:val="single" w:sz="6" w:space="0" w:color="auto"/>
              <w:right w:val="single" w:sz="6" w:space="0" w:color="auto"/>
            </w:tcBorders>
          </w:tcPr>
          <w:p w14:paraId="527EFBB0" w14:textId="77777777" w:rsidR="00BF46E1" w:rsidRPr="0041528A" w:rsidRDefault="00BF46E1" w:rsidP="0092045E">
            <w:pPr>
              <w:pStyle w:val="TAL"/>
            </w:pPr>
            <w:r w:rsidRPr="0041528A">
              <w:t>TERMINAL RESPONSE: PLAY TONE 1.4.1</w:t>
            </w:r>
          </w:p>
        </w:tc>
        <w:tc>
          <w:tcPr>
            <w:tcW w:w="3777" w:type="dxa"/>
            <w:tcBorders>
              <w:left w:val="single" w:sz="6" w:space="0" w:color="auto"/>
              <w:right w:val="single" w:sz="6" w:space="0" w:color="auto"/>
            </w:tcBorders>
          </w:tcPr>
          <w:p w14:paraId="6C8A5F8F" w14:textId="77777777" w:rsidR="00BF46E1" w:rsidRPr="0041528A" w:rsidRDefault="00BF46E1" w:rsidP="0092045E">
            <w:pPr>
              <w:pStyle w:val="TAL"/>
            </w:pPr>
            <w:r w:rsidRPr="0041528A">
              <w:t>[Command performed successfully]</w:t>
            </w:r>
          </w:p>
        </w:tc>
      </w:tr>
      <w:tr w:rsidR="00BF46E1" w:rsidRPr="0041528A" w14:paraId="2184780D" w14:textId="77777777" w:rsidTr="00195D76">
        <w:trPr>
          <w:cantSplit/>
          <w:jc w:val="center"/>
        </w:trPr>
        <w:tc>
          <w:tcPr>
            <w:tcW w:w="737" w:type="dxa"/>
            <w:tcBorders>
              <w:left w:val="single" w:sz="6" w:space="0" w:color="auto"/>
              <w:right w:val="single" w:sz="6" w:space="0" w:color="auto"/>
            </w:tcBorders>
          </w:tcPr>
          <w:p w14:paraId="517FDBA4" w14:textId="77777777" w:rsidR="00BF46E1" w:rsidRPr="0041528A" w:rsidRDefault="00BF46E1" w:rsidP="0092045E">
            <w:pPr>
              <w:pStyle w:val="TAC"/>
            </w:pPr>
            <w:r w:rsidRPr="0041528A">
              <w:t>23</w:t>
            </w:r>
          </w:p>
        </w:tc>
        <w:tc>
          <w:tcPr>
            <w:tcW w:w="1232" w:type="dxa"/>
            <w:tcBorders>
              <w:left w:val="single" w:sz="6" w:space="0" w:color="auto"/>
              <w:right w:val="single" w:sz="6" w:space="0" w:color="auto"/>
            </w:tcBorders>
          </w:tcPr>
          <w:p w14:paraId="311A166B"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3" w:type="dxa"/>
            <w:tcBorders>
              <w:left w:val="single" w:sz="6" w:space="0" w:color="auto"/>
              <w:right w:val="single" w:sz="6" w:space="0" w:color="auto"/>
            </w:tcBorders>
          </w:tcPr>
          <w:p w14:paraId="50DAD9AB" w14:textId="77777777" w:rsidR="00BF46E1" w:rsidRPr="0041528A" w:rsidRDefault="00BF46E1" w:rsidP="0092045E">
            <w:pPr>
              <w:pStyle w:val="TAL"/>
            </w:pPr>
            <w:r w:rsidRPr="0041528A">
              <w:t>PROACTIVE UICC SESSION ENDED</w:t>
            </w:r>
          </w:p>
        </w:tc>
        <w:tc>
          <w:tcPr>
            <w:tcW w:w="3777" w:type="dxa"/>
            <w:tcBorders>
              <w:left w:val="single" w:sz="6" w:space="0" w:color="auto"/>
              <w:right w:val="single" w:sz="6" w:space="0" w:color="auto"/>
            </w:tcBorders>
          </w:tcPr>
          <w:p w14:paraId="76DD43F1" w14:textId="77777777" w:rsidR="00BF46E1" w:rsidRPr="0041528A" w:rsidRDefault="00BF46E1" w:rsidP="0092045E">
            <w:pPr>
              <w:pStyle w:val="TAL"/>
            </w:pPr>
          </w:p>
        </w:tc>
      </w:tr>
      <w:tr w:rsidR="00BF46E1" w:rsidRPr="0041528A" w14:paraId="5BA8F2B6" w14:textId="77777777" w:rsidTr="00195D76">
        <w:trPr>
          <w:cantSplit/>
          <w:jc w:val="center"/>
        </w:trPr>
        <w:tc>
          <w:tcPr>
            <w:tcW w:w="737" w:type="dxa"/>
            <w:tcBorders>
              <w:left w:val="single" w:sz="6" w:space="0" w:color="auto"/>
              <w:bottom w:val="single" w:sz="4" w:space="0" w:color="auto"/>
              <w:right w:val="single" w:sz="6" w:space="0" w:color="auto"/>
            </w:tcBorders>
          </w:tcPr>
          <w:p w14:paraId="71FE5C2B" w14:textId="77777777" w:rsidR="00BF46E1" w:rsidRPr="0041528A" w:rsidRDefault="00BF46E1" w:rsidP="0092045E">
            <w:pPr>
              <w:pStyle w:val="TAC"/>
            </w:pPr>
            <w:r w:rsidRPr="0041528A">
              <w:t>24</w:t>
            </w:r>
          </w:p>
        </w:tc>
        <w:tc>
          <w:tcPr>
            <w:tcW w:w="1232" w:type="dxa"/>
            <w:tcBorders>
              <w:left w:val="single" w:sz="6" w:space="0" w:color="auto"/>
              <w:bottom w:val="single" w:sz="4" w:space="0" w:color="auto"/>
              <w:right w:val="single" w:sz="6" w:space="0" w:color="auto"/>
            </w:tcBorders>
          </w:tcPr>
          <w:p w14:paraId="4622C878" w14:textId="77777777" w:rsidR="00BF46E1" w:rsidRPr="0041528A" w:rsidRDefault="00BF46E1" w:rsidP="0092045E">
            <w:pPr>
              <w:pStyle w:val="TAC"/>
            </w:pPr>
            <w:r w:rsidRPr="0041528A">
              <w:t xml:space="preserve">ME </w:t>
            </w:r>
            <w:r w:rsidRPr="0041528A">
              <w:sym w:font="Symbol" w:char="F0AE"/>
            </w:r>
            <w:r w:rsidRPr="0041528A">
              <w:t xml:space="preserve"> USER</w:t>
            </w:r>
          </w:p>
        </w:tc>
        <w:tc>
          <w:tcPr>
            <w:tcW w:w="2893" w:type="dxa"/>
            <w:tcBorders>
              <w:left w:val="single" w:sz="6" w:space="0" w:color="auto"/>
              <w:bottom w:val="single" w:sz="4" w:space="0" w:color="auto"/>
              <w:right w:val="single" w:sz="6" w:space="0" w:color="auto"/>
            </w:tcBorders>
          </w:tcPr>
          <w:p w14:paraId="3F717E55" w14:textId="77777777" w:rsidR="00BF46E1" w:rsidRPr="0041528A" w:rsidRDefault="00BF46E1" w:rsidP="0092045E">
            <w:pPr>
              <w:pStyle w:val="TAL"/>
            </w:pPr>
            <w:r w:rsidRPr="0041528A">
              <w:t>Display "Idle Mode Text"</w:t>
            </w:r>
          </w:p>
        </w:tc>
        <w:tc>
          <w:tcPr>
            <w:tcW w:w="3777" w:type="dxa"/>
            <w:tcBorders>
              <w:left w:val="single" w:sz="6" w:space="0" w:color="auto"/>
              <w:bottom w:val="single" w:sz="4" w:space="0" w:color="auto"/>
              <w:right w:val="single" w:sz="6" w:space="0" w:color="auto"/>
            </w:tcBorders>
          </w:tcPr>
          <w:p w14:paraId="00085B73" w14:textId="77777777" w:rsidR="00BF46E1" w:rsidRPr="0041528A" w:rsidRDefault="00BF46E1" w:rsidP="0092045E">
            <w:pPr>
              <w:pStyle w:val="TAL"/>
            </w:pPr>
          </w:p>
        </w:tc>
      </w:tr>
    </w:tbl>
    <w:p w14:paraId="7B742933" w14:textId="77777777" w:rsidR="00BF46E1" w:rsidRPr="0041528A" w:rsidRDefault="00BF46E1" w:rsidP="00BF46E1"/>
    <w:p w14:paraId="325D8563" w14:textId="77777777" w:rsidR="00BF46E1" w:rsidRPr="0041528A" w:rsidRDefault="00BF46E1" w:rsidP="00BF46E1">
      <w:r w:rsidRPr="0041528A">
        <w:t>SMS-PP 1.4.1</w:t>
      </w:r>
    </w:p>
    <w:p w14:paraId="48D2E42E" w14:textId="77777777" w:rsidR="00BF46E1" w:rsidRPr="0041528A" w:rsidRDefault="00BF46E1" w:rsidP="00BF46E1">
      <w:r w:rsidRPr="0041528A">
        <w:t>Logically:</w:t>
      </w:r>
    </w:p>
    <w:p w14:paraId="5D88A1E9" w14:textId="77777777" w:rsidR="00BF46E1" w:rsidRPr="0041528A" w:rsidRDefault="00BF46E1" w:rsidP="00BF46E1">
      <w:pPr>
        <w:spacing w:after="0"/>
      </w:pPr>
      <w:r w:rsidRPr="0041528A">
        <w:t>SMS TPDU</w:t>
      </w:r>
    </w:p>
    <w:p w14:paraId="5DB84262" w14:textId="77777777" w:rsidR="00BF46E1" w:rsidRPr="0041528A" w:rsidRDefault="00BF46E1" w:rsidP="00BF46E1">
      <w:pPr>
        <w:spacing w:after="0"/>
        <w:ind w:left="284" w:firstLine="284"/>
      </w:pPr>
      <w:r w:rsidRPr="0041528A">
        <w:t>TP-MTI</w:t>
      </w:r>
      <w:r w:rsidRPr="0041528A">
        <w:tab/>
      </w:r>
      <w:r w:rsidRPr="0041528A">
        <w:tab/>
        <w:t>SMS-DELIVER</w:t>
      </w:r>
    </w:p>
    <w:p w14:paraId="00D7822C" w14:textId="77777777" w:rsidR="00BF46E1" w:rsidRPr="0041528A" w:rsidRDefault="00BF46E1" w:rsidP="00BF46E1">
      <w:pPr>
        <w:spacing w:after="0"/>
        <w:ind w:left="284" w:firstLine="284"/>
      </w:pPr>
      <w:r w:rsidRPr="0041528A">
        <w:t>TP-MMS</w:t>
      </w:r>
      <w:r w:rsidRPr="0041528A">
        <w:tab/>
      </w:r>
      <w:r w:rsidRPr="0041528A">
        <w:tab/>
        <w:t>No more messages waiting for the MS in this SC</w:t>
      </w:r>
    </w:p>
    <w:p w14:paraId="66A979EB" w14:textId="77777777" w:rsidR="00BF46E1" w:rsidRPr="0041528A" w:rsidRDefault="00BF46E1" w:rsidP="00BF46E1">
      <w:pPr>
        <w:spacing w:after="0"/>
        <w:ind w:left="284" w:firstLine="284"/>
      </w:pPr>
      <w:r w:rsidRPr="0041528A">
        <w:t>TP-RP</w:t>
      </w:r>
      <w:r w:rsidRPr="0041528A">
        <w:tab/>
      </w:r>
      <w:r w:rsidRPr="0041528A">
        <w:tab/>
        <w:t>TP-Reply-Path is not set in this SMS-DELIVER</w:t>
      </w:r>
    </w:p>
    <w:p w14:paraId="0EB72576" w14:textId="77777777" w:rsidR="00BF46E1" w:rsidRPr="0041528A" w:rsidRDefault="00BF46E1" w:rsidP="00BF46E1">
      <w:pPr>
        <w:spacing w:after="0"/>
        <w:ind w:left="284" w:firstLine="284"/>
      </w:pPr>
      <w:r w:rsidRPr="0041528A">
        <w:t>TP-UDHI</w:t>
      </w:r>
      <w:r w:rsidRPr="0041528A">
        <w:tab/>
      </w:r>
      <w:r w:rsidRPr="0041528A">
        <w:tab/>
        <w:t>TP-UD field contains only the short message</w:t>
      </w:r>
    </w:p>
    <w:p w14:paraId="2324CCD4" w14:textId="77777777" w:rsidR="00BF46E1" w:rsidRPr="0041528A" w:rsidRDefault="00BF46E1" w:rsidP="00BF46E1">
      <w:pPr>
        <w:spacing w:after="0"/>
        <w:ind w:left="284" w:firstLine="284"/>
      </w:pPr>
      <w:r w:rsidRPr="0041528A">
        <w:t>TP-SRI</w:t>
      </w:r>
      <w:r w:rsidRPr="0041528A">
        <w:tab/>
      </w:r>
      <w:r w:rsidRPr="0041528A">
        <w:tab/>
        <w:t>A status report will not be returned to the ME</w:t>
      </w:r>
    </w:p>
    <w:p w14:paraId="55D293E4" w14:textId="77777777" w:rsidR="00BF46E1" w:rsidRPr="0041528A" w:rsidRDefault="00BF46E1" w:rsidP="00BF46E1">
      <w:pPr>
        <w:spacing w:after="0"/>
        <w:ind w:left="284" w:firstLine="284"/>
      </w:pPr>
      <w:r w:rsidRPr="0041528A">
        <w:t>TP-OA</w:t>
      </w:r>
    </w:p>
    <w:p w14:paraId="0A80787C" w14:textId="77777777" w:rsidR="00BF46E1" w:rsidRPr="0041528A" w:rsidRDefault="00BF46E1" w:rsidP="00BF46E1">
      <w:pPr>
        <w:spacing w:after="0"/>
      </w:pPr>
      <w:r w:rsidRPr="0041528A">
        <w:tab/>
        <w:t>TON</w:t>
      </w:r>
      <w:r w:rsidRPr="0041528A">
        <w:tab/>
      </w:r>
      <w:r w:rsidRPr="0041528A">
        <w:tab/>
        <w:t>International number</w:t>
      </w:r>
    </w:p>
    <w:p w14:paraId="7D9ADAAD" w14:textId="77777777" w:rsidR="00BF46E1" w:rsidRPr="0041528A" w:rsidRDefault="00BF46E1" w:rsidP="00BF46E1">
      <w:pPr>
        <w:spacing w:after="0"/>
        <w:ind w:left="852" w:firstLine="284"/>
      </w:pPr>
      <w:r w:rsidRPr="0041528A">
        <w:t>NPI</w:t>
      </w:r>
      <w:r w:rsidRPr="0041528A">
        <w:tab/>
      </w:r>
      <w:r w:rsidRPr="0041528A">
        <w:tab/>
        <w:t>"ISDN / telephone numbering plan"</w:t>
      </w:r>
    </w:p>
    <w:p w14:paraId="38C41071" w14:textId="77777777" w:rsidR="00BF46E1" w:rsidRPr="0041528A" w:rsidRDefault="00BF46E1" w:rsidP="00BF46E1">
      <w:pPr>
        <w:spacing w:after="0"/>
        <w:ind w:left="852" w:firstLine="284"/>
      </w:pPr>
      <w:r w:rsidRPr="0041528A">
        <w:t>Address value</w:t>
      </w:r>
      <w:r w:rsidRPr="0041528A">
        <w:tab/>
        <w:t>"1234"</w:t>
      </w:r>
    </w:p>
    <w:p w14:paraId="54B7809D" w14:textId="77777777" w:rsidR="00BF46E1" w:rsidRPr="0041528A" w:rsidRDefault="00BF46E1" w:rsidP="00BF46E1">
      <w:pPr>
        <w:spacing w:after="0"/>
        <w:ind w:left="284" w:firstLine="284"/>
      </w:pPr>
      <w:r w:rsidRPr="0041528A">
        <w:t>TP-PID</w:t>
      </w:r>
      <w:r w:rsidRPr="0041528A">
        <w:tab/>
      </w:r>
      <w:r w:rsidRPr="0041528A">
        <w:tab/>
        <w:t>"00"</w:t>
      </w:r>
    </w:p>
    <w:p w14:paraId="1ECDDE67" w14:textId="77777777" w:rsidR="00BF46E1" w:rsidRPr="0041528A" w:rsidRDefault="00BF46E1" w:rsidP="00BF46E1">
      <w:pPr>
        <w:spacing w:after="0"/>
        <w:ind w:left="284" w:firstLine="284"/>
      </w:pPr>
      <w:r w:rsidRPr="0041528A">
        <w:t>TP-DCS</w:t>
      </w:r>
    </w:p>
    <w:p w14:paraId="5AD9E750" w14:textId="77777777" w:rsidR="00BF46E1" w:rsidRPr="0041528A" w:rsidRDefault="00BF46E1" w:rsidP="00BF46E1">
      <w:pPr>
        <w:spacing w:after="0"/>
        <w:ind w:left="852" w:firstLine="284"/>
      </w:pPr>
      <w:r w:rsidRPr="0041528A">
        <w:t>Coding Group</w:t>
      </w:r>
      <w:r w:rsidRPr="0041528A">
        <w:tab/>
        <w:t>General Data Coding</w:t>
      </w:r>
    </w:p>
    <w:p w14:paraId="748BD65B" w14:textId="77777777" w:rsidR="00BF46E1" w:rsidRPr="0041528A" w:rsidRDefault="00BF46E1" w:rsidP="00BF46E1">
      <w:pPr>
        <w:spacing w:after="0"/>
        <w:ind w:left="852" w:firstLine="284"/>
      </w:pPr>
      <w:r w:rsidRPr="0041528A">
        <w:t>Compression</w:t>
      </w:r>
      <w:r w:rsidRPr="0041528A">
        <w:tab/>
        <w:t>Text is uncompressed</w:t>
      </w:r>
    </w:p>
    <w:p w14:paraId="33AB4949" w14:textId="77777777" w:rsidR="00BF46E1" w:rsidRPr="0041528A" w:rsidRDefault="00BF46E1" w:rsidP="00BF46E1">
      <w:pPr>
        <w:spacing w:after="0"/>
        <w:ind w:left="852" w:firstLine="284"/>
      </w:pPr>
      <w:r w:rsidRPr="0041528A">
        <w:t xml:space="preserve"> Message Class</w:t>
      </w:r>
      <w:r w:rsidRPr="0041528A">
        <w:tab/>
        <w:t>Class 0</w:t>
      </w:r>
    </w:p>
    <w:p w14:paraId="4D274278" w14:textId="77777777" w:rsidR="00BF46E1" w:rsidRPr="0041528A" w:rsidRDefault="00BF46E1" w:rsidP="00BF46E1">
      <w:pPr>
        <w:spacing w:after="0"/>
        <w:ind w:left="852" w:firstLine="284"/>
      </w:pPr>
      <w:r w:rsidRPr="0041528A">
        <w:t>Alphabet</w:t>
      </w:r>
      <w:r w:rsidRPr="0041528A">
        <w:tab/>
        <w:t>GSM 7 bit default alphabet</w:t>
      </w:r>
    </w:p>
    <w:p w14:paraId="762DE456" w14:textId="77777777" w:rsidR="00BF46E1" w:rsidRPr="0041528A" w:rsidRDefault="00BF46E1" w:rsidP="00BF46E1">
      <w:pPr>
        <w:spacing w:after="0"/>
        <w:ind w:left="284" w:firstLine="284"/>
      </w:pPr>
      <w:r w:rsidRPr="0041528A">
        <w:t>TP-SCTS:</w:t>
      </w:r>
      <w:r w:rsidRPr="0041528A">
        <w:tab/>
      </w:r>
      <w:r w:rsidRPr="0041528A">
        <w:tab/>
        <w:t>01/01/98 00:</w:t>
      </w:r>
      <w:smartTag w:uri="urn:schemas-microsoft-com:office:smarttags" w:element="time">
        <w:smartTagPr>
          <w:attr w:name="Minute" w:val="0"/>
          <w:attr w:name="Hour" w:val="0"/>
        </w:smartTagPr>
        <w:r w:rsidRPr="0041528A">
          <w:t>00:00</w:t>
        </w:r>
      </w:smartTag>
      <w:r w:rsidRPr="0041528A">
        <w:t xml:space="preserve"> +0</w:t>
      </w:r>
    </w:p>
    <w:p w14:paraId="599DA2EA" w14:textId="77777777" w:rsidR="00BF46E1" w:rsidRPr="0041528A" w:rsidRDefault="00BF46E1" w:rsidP="00BF46E1">
      <w:pPr>
        <w:spacing w:after="0"/>
        <w:ind w:left="284" w:firstLine="284"/>
      </w:pPr>
      <w:r w:rsidRPr="0041528A">
        <w:t>TP-UDL</w:t>
      </w:r>
      <w:r w:rsidRPr="0041528A">
        <w:tab/>
      </w:r>
      <w:r w:rsidRPr="0041528A">
        <w:tab/>
        <w:t>12</w:t>
      </w:r>
    </w:p>
    <w:p w14:paraId="0F7FC599" w14:textId="77777777" w:rsidR="00BF46E1" w:rsidRPr="0041528A" w:rsidRDefault="00BF46E1" w:rsidP="00BF46E1">
      <w:pPr>
        <w:spacing w:after="0"/>
        <w:ind w:left="284" w:firstLine="284"/>
      </w:pPr>
      <w:r w:rsidRPr="0041528A">
        <w:t>TP-UD</w:t>
      </w:r>
      <w:r w:rsidRPr="0041528A">
        <w:tab/>
      </w:r>
      <w:r w:rsidRPr="0041528A">
        <w:tab/>
        <w:t>"Test Message"</w:t>
      </w:r>
    </w:p>
    <w:p w14:paraId="33CC4936" w14:textId="77777777" w:rsidR="00BF46E1" w:rsidRPr="0041528A" w:rsidRDefault="00BF46E1" w:rsidP="00BF46E1">
      <w:pPr>
        <w:spacing w:after="0"/>
        <w:ind w:left="284" w:firstLine="284"/>
      </w:pPr>
    </w:p>
    <w:p w14:paraId="3F217329" w14:textId="77777777" w:rsidR="00BF46E1" w:rsidRPr="0041528A" w:rsidRDefault="00BF46E1" w:rsidP="00BF46E1">
      <w:pPr>
        <w:widowControl w:val="0"/>
      </w:pPr>
      <w:r w:rsidRPr="0041528A">
        <w:t>Coding:</w:t>
      </w:r>
    </w:p>
    <w:p w14:paraId="014BBDDF" w14:textId="77777777" w:rsidR="00BF46E1" w:rsidRPr="0041528A" w:rsidRDefault="00BF46E1" w:rsidP="00BF46E1">
      <w:pPr>
        <w:pStyle w:val="TH"/>
        <w:spacing w:before="0" w:after="0"/>
        <w:rPr>
          <w:sz w:val="8"/>
          <w:szCs w:val="8"/>
        </w:rPr>
      </w:pPr>
    </w:p>
    <w:tbl>
      <w:tblPr>
        <w:tblW w:w="0" w:type="auto"/>
        <w:jc w:val="center"/>
        <w:tblLayout w:type="fixed"/>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0A181969" w14:textId="77777777" w:rsidTr="00195D76">
        <w:trPr>
          <w:jc w:val="center"/>
        </w:trPr>
        <w:tc>
          <w:tcPr>
            <w:tcW w:w="1134" w:type="dxa"/>
            <w:tcBorders>
              <w:top w:val="single" w:sz="6" w:space="0" w:color="auto"/>
              <w:left w:val="single" w:sz="6" w:space="0" w:color="auto"/>
              <w:bottom w:val="single" w:sz="6" w:space="0" w:color="auto"/>
              <w:right w:val="single" w:sz="6" w:space="0" w:color="auto"/>
            </w:tcBorders>
          </w:tcPr>
          <w:p w14:paraId="51BFBC8C" w14:textId="77777777" w:rsidR="00BF46E1" w:rsidRPr="0041528A" w:rsidRDefault="00BF46E1" w:rsidP="0092045E">
            <w:pPr>
              <w:pStyle w:val="TAL"/>
            </w:pPr>
            <w:r w:rsidRPr="0041528A">
              <w:t>Coding</w:t>
            </w:r>
          </w:p>
        </w:tc>
        <w:tc>
          <w:tcPr>
            <w:tcW w:w="567" w:type="dxa"/>
            <w:tcBorders>
              <w:top w:val="single" w:sz="6" w:space="0" w:color="auto"/>
              <w:left w:val="single" w:sz="6" w:space="0" w:color="auto"/>
              <w:bottom w:val="single" w:sz="6" w:space="0" w:color="auto"/>
              <w:right w:val="single" w:sz="6" w:space="0" w:color="auto"/>
            </w:tcBorders>
          </w:tcPr>
          <w:p w14:paraId="43B12AF7" w14:textId="77777777" w:rsidR="00BF46E1" w:rsidRPr="0041528A" w:rsidRDefault="00BF46E1" w:rsidP="0092045E">
            <w:pPr>
              <w:pStyle w:val="TAC"/>
            </w:pPr>
            <w:r w:rsidRPr="0041528A">
              <w:t>04</w:t>
            </w:r>
          </w:p>
        </w:tc>
        <w:tc>
          <w:tcPr>
            <w:tcW w:w="567" w:type="dxa"/>
            <w:tcBorders>
              <w:top w:val="single" w:sz="6" w:space="0" w:color="auto"/>
              <w:left w:val="single" w:sz="6" w:space="0" w:color="auto"/>
              <w:bottom w:val="single" w:sz="6" w:space="0" w:color="auto"/>
              <w:right w:val="single" w:sz="6" w:space="0" w:color="auto"/>
            </w:tcBorders>
          </w:tcPr>
          <w:p w14:paraId="7ECA1E71" w14:textId="77777777" w:rsidR="00BF46E1" w:rsidRPr="0041528A" w:rsidRDefault="00BF46E1" w:rsidP="0092045E">
            <w:pPr>
              <w:pStyle w:val="TAC"/>
            </w:pPr>
            <w:r w:rsidRPr="0041528A">
              <w:t>04</w:t>
            </w:r>
          </w:p>
        </w:tc>
        <w:tc>
          <w:tcPr>
            <w:tcW w:w="567" w:type="dxa"/>
            <w:tcBorders>
              <w:top w:val="single" w:sz="6" w:space="0" w:color="auto"/>
              <w:left w:val="single" w:sz="6" w:space="0" w:color="auto"/>
              <w:bottom w:val="single" w:sz="6" w:space="0" w:color="auto"/>
              <w:right w:val="single" w:sz="6" w:space="0" w:color="auto"/>
            </w:tcBorders>
          </w:tcPr>
          <w:p w14:paraId="2AFED7A7" w14:textId="77777777" w:rsidR="00BF46E1" w:rsidRPr="0041528A" w:rsidRDefault="00BF46E1" w:rsidP="0092045E">
            <w:pPr>
              <w:pStyle w:val="TAC"/>
            </w:pPr>
            <w:r w:rsidRPr="0041528A">
              <w:t>91</w:t>
            </w:r>
          </w:p>
        </w:tc>
        <w:tc>
          <w:tcPr>
            <w:tcW w:w="567" w:type="dxa"/>
            <w:tcBorders>
              <w:top w:val="single" w:sz="6" w:space="0" w:color="auto"/>
              <w:left w:val="single" w:sz="6" w:space="0" w:color="auto"/>
              <w:bottom w:val="single" w:sz="6" w:space="0" w:color="auto"/>
              <w:right w:val="single" w:sz="6" w:space="0" w:color="auto"/>
            </w:tcBorders>
          </w:tcPr>
          <w:p w14:paraId="0DA3EC3A" w14:textId="77777777" w:rsidR="00BF46E1" w:rsidRPr="0041528A" w:rsidRDefault="00BF46E1" w:rsidP="0092045E">
            <w:pPr>
              <w:pStyle w:val="TAC"/>
            </w:pPr>
            <w:r w:rsidRPr="0041528A">
              <w:t>21</w:t>
            </w:r>
          </w:p>
        </w:tc>
        <w:tc>
          <w:tcPr>
            <w:tcW w:w="567" w:type="dxa"/>
            <w:tcBorders>
              <w:top w:val="single" w:sz="6" w:space="0" w:color="auto"/>
              <w:left w:val="single" w:sz="6" w:space="0" w:color="auto"/>
              <w:bottom w:val="single" w:sz="6" w:space="0" w:color="auto"/>
              <w:right w:val="single" w:sz="6" w:space="0" w:color="auto"/>
            </w:tcBorders>
          </w:tcPr>
          <w:p w14:paraId="64AA1647" w14:textId="77777777" w:rsidR="00BF46E1" w:rsidRPr="0041528A" w:rsidRDefault="00BF46E1" w:rsidP="0092045E">
            <w:pPr>
              <w:pStyle w:val="TAC"/>
            </w:pPr>
            <w:r w:rsidRPr="0041528A">
              <w:t>43</w:t>
            </w:r>
          </w:p>
        </w:tc>
        <w:tc>
          <w:tcPr>
            <w:tcW w:w="567" w:type="dxa"/>
            <w:tcBorders>
              <w:top w:val="single" w:sz="6" w:space="0" w:color="auto"/>
              <w:left w:val="single" w:sz="6" w:space="0" w:color="auto"/>
              <w:bottom w:val="single" w:sz="6" w:space="0" w:color="auto"/>
              <w:right w:val="single" w:sz="6" w:space="0" w:color="auto"/>
            </w:tcBorders>
          </w:tcPr>
          <w:p w14:paraId="6C259E3F" w14:textId="77777777" w:rsidR="00BF46E1" w:rsidRPr="0041528A" w:rsidRDefault="00BF46E1" w:rsidP="0092045E">
            <w:pPr>
              <w:pStyle w:val="TAC"/>
            </w:pPr>
            <w:r w:rsidRPr="0041528A">
              <w:t>00</w:t>
            </w:r>
          </w:p>
        </w:tc>
        <w:tc>
          <w:tcPr>
            <w:tcW w:w="567" w:type="dxa"/>
            <w:tcBorders>
              <w:top w:val="single" w:sz="6" w:space="0" w:color="auto"/>
              <w:left w:val="single" w:sz="6" w:space="0" w:color="auto"/>
              <w:bottom w:val="single" w:sz="6" w:space="0" w:color="auto"/>
              <w:right w:val="single" w:sz="6" w:space="0" w:color="auto"/>
            </w:tcBorders>
          </w:tcPr>
          <w:p w14:paraId="7A34CBC6" w14:textId="77777777" w:rsidR="00BF46E1" w:rsidRPr="0041528A" w:rsidRDefault="00BF46E1" w:rsidP="0092045E">
            <w:pPr>
              <w:pStyle w:val="TAC"/>
            </w:pPr>
            <w:r w:rsidRPr="0041528A">
              <w:t>10</w:t>
            </w:r>
          </w:p>
        </w:tc>
        <w:tc>
          <w:tcPr>
            <w:tcW w:w="567" w:type="dxa"/>
            <w:tcBorders>
              <w:top w:val="single" w:sz="6" w:space="0" w:color="auto"/>
              <w:left w:val="single" w:sz="6" w:space="0" w:color="auto"/>
              <w:bottom w:val="single" w:sz="6" w:space="0" w:color="auto"/>
              <w:right w:val="single" w:sz="6" w:space="0" w:color="auto"/>
            </w:tcBorders>
          </w:tcPr>
          <w:p w14:paraId="567A528E" w14:textId="77777777" w:rsidR="00BF46E1" w:rsidRPr="0041528A" w:rsidRDefault="00BF46E1" w:rsidP="0092045E">
            <w:pPr>
              <w:pStyle w:val="TAC"/>
            </w:pPr>
            <w:r w:rsidRPr="0041528A">
              <w:t>89</w:t>
            </w:r>
          </w:p>
        </w:tc>
        <w:tc>
          <w:tcPr>
            <w:tcW w:w="567" w:type="dxa"/>
            <w:tcBorders>
              <w:top w:val="single" w:sz="6" w:space="0" w:color="auto"/>
              <w:left w:val="single" w:sz="6" w:space="0" w:color="auto"/>
              <w:bottom w:val="single" w:sz="6" w:space="0" w:color="auto"/>
              <w:right w:val="single" w:sz="6" w:space="0" w:color="auto"/>
            </w:tcBorders>
          </w:tcPr>
          <w:p w14:paraId="2DBDF385" w14:textId="77777777" w:rsidR="00BF46E1" w:rsidRPr="0041528A" w:rsidRDefault="00BF46E1" w:rsidP="0092045E">
            <w:pPr>
              <w:pStyle w:val="TAC"/>
            </w:pPr>
            <w:r w:rsidRPr="0041528A">
              <w:t>10</w:t>
            </w:r>
          </w:p>
        </w:tc>
        <w:tc>
          <w:tcPr>
            <w:tcW w:w="567" w:type="dxa"/>
            <w:tcBorders>
              <w:top w:val="single" w:sz="6" w:space="0" w:color="auto"/>
              <w:left w:val="single" w:sz="6" w:space="0" w:color="auto"/>
              <w:bottom w:val="single" w:sz="6" w:space="0" w:color="auto"/>
              <w:right w:val="single" w:sz="6" w:space="0" w:color="auto"/>
            </w:tcBorders>
          </w:tcPr>
          <w:p w14:paraId="6B33F84D" w14:textId="77777777" w:rsidR="00BF46E1" w:rsidRPr="0041528A" w:rsidRDefault="00BF46E1" w:rsidP="0092045E">
            <w:pPr>
              <w:pStyle w:val="TAC"/>
            </w:pPr>
            <w:r w:rsidRPr="0041528A">
              <w:t>10</w:t>
            </w:r>
          </w:p>
        </w:tc>
        <w:tc>
          <w:tcPr>
            <w:tcW w:w="567" w:type="dxa"/>
            <w:tcBorders>
              <w:top w:val="single" w:sz="6" w:space="0" w:color="auto"/>
              <w:left w:val="single" w:sz="6" w:space="0" w:color="auto"/>
              <w:bottom w:val="single" w:sz="6" w:space="0" w:color="auto"/>
              <w:right w:val="single" w:sz="6" w:space="0" w:color="auto"/>
            </w:tcBorders>
          </w:tcPr>
          <w:p w14:paraId="43C98AA6" w14:textId="77777777" w:rsidR="00BF46E1" w:rsidRPr="0041528A" w:rsidRDefault="00BF46E1" w:rsidP="0092045E">
            <w:pPr>
              <w:pStyle w:val="TAC"/>
            </w:pPr>
            <w:r w:rsidRPr="0041528A">
              <w:t>00</w:t>
            </w:r>
          </w:p>
        </w:tc>
        <w:tc>
          <w:tcPr>
            <w:tcW w:w="567" w:type="dxa"/>
            <w:tcBorders>
              <w:top w:val="single" w:sz="6" w:space="0" w:color="auto"/>
              <w:left w:val="single" w:sz="6" w:space="0" w:color="auto"/>
              <w:bottom w:val="single" w:sz="6" w:space="0" w:color="auto"/>
              <w:right w:val="single" w:sz="6" w:space="0" w:color="auto"/>
            </w:tcBorders>
          </w:tcPr>
          <w:p w14:paraId="25D8D2B4" w14:textId="77777777" w:rsidR="00BF46E1" w:rsidRPr="0041528A" w:rsidRDefault="00BF46E1" w:rsidP="0092045E">
            <w:pPr>
              <w:pStyle w:val="TAC"/>
            </w:pPr>
            <w:r w:rsidRPr="0041528A">
              <w:t>00</w:t>
            </w:r>
          </w:p>
        </w:tc>
      </w:tr>
      <w:tr w:rsidR="00BF46E1" w:rsidRPr="0041528A" w14:paraId="4E25B457" w14:textId="77777777" w:rsidTr="00195D76">
        <w:trPr>
          <w:jc w:val="center"/>
        </w:trPr>
        <w:tc>
          <w:tcPr>
            <w:tcW w:w="1134" w:type="dxa"/>
            <w:tcBorders>
              <w:top w:val="single" w:sz="6" w:space="0" w:color="auto"/>
              <w:left w:val="nil"/>
              <w:bottom w:val="nil"/>
              <w:right w:val="single" w:sz="6" w:space="0" w:color="auto"/>
            </w:tcBorders>
          </w:tcPr>
          <w:p w14:paraId="599398B3" w14:textId="77777777" w:rsidR="00BF46E1" w:rsidRPr="0041528A" w:rsidRDefault="00BF46E1" w:rsidP="0092045E">
            <w:pPr>
              <w:pStyle w:val="TAL"/>
            </w:pPr>
          </w:p>
        </w:tc>
        <w:tc>
          <w:tcPr>
            <w:tcW w:w="567" w:type="dxa"/>
            <w:tcBorders>
              <w:top w:val="single" w:sz="6" w:space="0" w:color="auto"/>
              <w:left w:val="single" w:sz="6" w:space="0" w:color="auto"/>
              <w:bottom w:val="single" w:sz="6" w:space="0" w:color="auto"/>
              <w:right w:val="single" w:sz="6" w:space="0" w:color="auto"/>
            </w:tcBorders>
          </w:tcPr>
          <w:p w14:paraId="0E55F6C7" w14:textId="77777777" w:rsidR="00BF46E1" w:rsidRPr="0041528A" w:rsidRDefault="00BF46E1" w:rsidP="0092045E">
            <w:pPr>
              <w:pStyle w:val="TAC"/>
            </w:pPr>
            <w:r w:rsidRPr="0041528A">
              <w:t>00</w:t>
            </w:r>
          </w:p>
        </w:tc>
        <w:tc>
          <w:tcPr>
            <w:tcW w:w="567" w:type="dxa"/>
            <w:tcBorders>
              <w:top w:val="single" w:sz="6" w:space="0" w:color="auto"/>
              <w:left w:val="single" w:sz="6" w:space="0" w:color="auto"/>
              <w:bottom w:val="single" w:sz="6" w:space="0" w:color="auto"/>
              <w:right w:val="single" w:sz="6" w:space="0" w:color="auto"/>
            </w:tcBorders>
          </w:tcPr>
          <w:p w14:paraId="12E8EB6A" w14:textId="77777777" w:rsidR="00BF46E1" w:rsidRPr="0041528A" w:rsidRDefault="00BF46E1" w:rsidP="0092045E">
            <w:pPr>
              <w:pStyle w:val="TAC"/>
            </w:pPr>
            <w:r w:rsidRPr="0041528A">
              <w:t>00</w:t>
            </w:r>
          </w:p>
        </w:tc>
        <w:tc>
          <w:tcPr>
            <w:tcW w:w="567" w:type="dxa"/>
            <w:tcBorders>
              <w:top w:val="single" w:sz="6" w:space="0" w:color="auto"/>
              <w:left w:val="single" w:sz="6" w:space="0" w:color="auto"/>
              <w:bottom w:val="single" w:sz="6" w:space="0" w:color="auto"/>
              <w:right w:val="single" w:sz="6" w:space="0" w:color="auto"/>
            </w:tcBorders>
          </w:tcPr>
          <w:p w14:paraId="0C9C010D" w14:textId="77777777" w:rsidR="00BF46E1" w:rsidRPr="0041528A" w:rsidRDefault="00BF46E1" w:rsidP="0092045E">
            <w:pPr>
              <w:pStyle w:val="TAC"/>
            </w:pPr>
            <w:r w:rsidRPr="0041528A">
              <w:t>0C</w:t>
            </w:r>
          </w:p>
        </w:tc>
        <w:tc>
          <w:tcPr>
            <w:tcW w:w="567" w:type="dxa"/>
            <w:tcBorders>
              <w:top w:val="single" w:sz="6" w:space="0" w:color="auto"/>
              <w:left w:val="single" w:sz="6" w:space="0" w:color="auto"/>
              <w:bottom w:val="single" w:sz="6" w:space="0" w:color="auto"/>
              <w:right w:val="single" w:sz="6" w:space="0" w:color="auto"/>
            </w:tcBorders>
          </w:tcPr>
          <w:p w14:paraId="57E10465" w14:textId="77777777" w:rsidR="00BF46E1" w:rsidRPr="0041528A" w:rsidRDefault="00BF46E1" w:rsidP="0092045E">
            <w:pPr>
              <w:pStyle w:val="TAC"/>
            </w:pPr>
            <w:r w:rsidRPr="0041528A">
              <w:t>D4</w:t>
            </w:r>
          </w:p>
        </w:tc>
        <w:tc>
          <w:tcPr>
            <w:tcW w:w="567" w:type="dxa"/>
            <w:tcBorders>
              <w:top w:val="single" w:sz="6" w:space="0" w:color="auto"/>
              <w:left w:val="single" w:sz="6" w:space="0" w:color="auto"/>
              <w:bottom w:val="single" w:sz="6" w:space="0" w:color="auto"/>
              <w:right w:val="single" w:sz="6" w:space="0" w:color="auto"/>
            </w:tcBorders>
          </w:tcPr>
          <w:p w14:paraId="6E728B21" w14:textId="77777777" w:rsidR="00BF46E1" w:rsidRPr="0041528A" w:rsidRDefault="00BF46E1" w:rsidP="0092045E">
            <w:pPr>
              <w:pStyle w:val="TAC"/>
            </w:pPr>
            <w:r w:rsidRPr="0041528A">
              <w:t>F2</w:t>
            </w:r>
          </w:p>
        </w:tc>
        <w:tc>
          <w:tcPr>
            <w:tcW w:w="567" w:type="dxa"/>
            <w:tcBorders>
              <w:top w:val="single" w:sz="6" w:space="0" w:color="auto"/>
              <w:left w:val="single" w:sz="6" w:space="0" w:color="auto"/>
              <w:bottom w:val="single" w:sz="6" w:space="0" w:color="auto"/>
              <w:right w:val="single" w:sz="6" w:space="0" w:color="auto"/>
            </w:tcBorders>
          </w:tcPr>
          <w:p w14:paraId="3B50552B" w14:textId="77777777" w:rsidR="00BF46E1" w:rsidRPr="0041528A" w:rsidRDefault="00BF46E1" w:rsidP="0092045E">
            <w:pPr>
              <w:pStyle w:val="TAC"/>
            </w:pPr>
            <w:r w:rsidRPr="0041528A">
              <w:t>9C</w:t>
            </w:r>
          </w:p>
        </w:tc>
        <w:tc>
          <w:tcPr>
            <w:tcW w:w="567" w:type="dxa"/>
            <w:tcBorders>
              <w:top w:val="single" w:sz="6" w:space="0" w:color="auto"/>
              <w:left w:val="single" w:sz="6" w:space="0" w:color="auto"/>
              <w:bottom w:val="single" w:sz="6" w:space="0" w:color="auto"/>
              <w:right w:val="single" w:sz="6" w:space="0" w:color="auto"/>
            </w:tcBorders>
          </w:tcPr>
          <w:p w14:paraId="13E026EB" w14:textId="77777777" w:rsidR="00BF46E1" w:rsidRPr="0041528A" w:rsidRDefault="00BF46E1" w:rsidP="0092045E">
            <w:pPr>
              <w:pStyle w:val="TAC"/>
            </w:pPr>
            <w:r w:rsidRPr="0041528A">
              <w:t>0E</w:t>
            </w:r>
          </w:p>
        </w:tc>
        <w:tc>
          <w:tcPr>
            <w:tcW w:w="567" w:type="dxa"/>
            <w:tcBorders>
              <w:top w:val="single" w:sz="6" w:space="0" w:color="auto"/>
              <w:left w:val="single" w:sz="6" w:space="0" w:color="auto"/>
              <w:bottom w:val="single" w:sz="6" w:space="0" w:color="auto"/>
              <w:right w:val="single" w:sz="6" w:space="0" w:color="auto"/>
            </w:tcBorders>
          </w:tcPr>
          <w:p w14:paraId="1941C61D" w14:textId="77777777" w:rsidR="00BF46E1" w:rsidRPr="0041528A" w:rsidRDefault="00BF46E1" w:rsidP="0092045E">
            <w:pPr>
              <w:pStyle w:val="TAC"/>
            </w:pPr>
            <w:r w:rsidRPr="0041528A">
              <w:t>6A</w:t>
            </w:r>
          </w:p>
        </w:tc>
        <w:tc>
          <w:tcPr>
            <w:tcW w:w="567" w:type="dxa"/>
            <w:tcBorders>
              <w:top w:val="single" w:sz="6" w:space="0" w:color="auto"/>
              <w:left w:val="single" w:sz="6" w:space="0" w:color="auto"/>
              <w:bottom w:val="single" w:sz="6" w:space="0" w:color="auto"/>
              <w:right w:val="single" w:sz="6" w:space="0" w:color="auto"/>
            </w:tcBorders>
          </w:tcPr>
          <w:p w14:paraId="0B59F79E" w14:textId="77777777" w:rsidR="00BF46E1" w:rsidRPr="0041528A" w:rsidRDefault="00BF46E1" w:rsidP="0092045E">
            <w:pPr>
              <w:pStyle w:val="TAC"/>
            </w:pPr>
            <w:r w:rsidRPr="0041528A">
              <w:t>96</w:t>
            </w:r>
          </w:p>
        </w:tc>
        <w:tc>
          <w:tcPr>
            <w:tcW w:w="567" w:type="dxa"/>
            <w:tcBorders>
              <w:top w:val="single" w:sz="6" w:space="0" w:color="auto"/>
              <w:left w:val="single" w:sz="6" w:space="0" w:color="auto"/>
              <w:bottom w:val="single" w:sz="6" w:space="0" w:color="auto"/>
              <w:right w:val="single" w:sz="6" w:space="0" w:color="auto"/>
            </w:tcBorders>
          </w:tcPr>
          <w:p w14:paraId="157D1AE7" w14:textId="77777777" w:rsidR="00BF46E1" w:rsidRPr="0041528A" w:rsidRDefault="00BF46E1" w:rsidP="0092045E">
            <w:pPr>
              <w:pStyle w:val="TAC"/>
            </w:pPr>
            <w:r w:rsidRPr="0041528A">
              <w:t>E7</w:t>
            </w:r>
          </w:p>
        </w:tc>
        <w:tc>
          <w:tcPr>
            <w:tcW w:w="567" w:type="dxa"/>
            <w:tcBorders>
              <w:top w:val="single" w:sz="6" w:space="0" w:color="auto"/>
              <w:left w:val="single" w:sz="6" w:space="0" w:color="auto"/>
              <w:bottom w:val="single" w:sz="6" w:space="0" w:color="auto"/>
              <w:right w:val="single" w:sz="6" w:space="0" w:color="auto"/>
            </w:tcBorders>
          </w:tcPr>
          <w:p w14:paraId="7B7DD3BA" w14:textId="77777777" w:rsidR="00BF46E1" w:rsidRPr="0041528A" w:rsidRDefault="00BF46E1" w:rsidP="0092045E">
            <w:pPr>
              <w:pStyle w:val="TAC"/>
            </w:pPr>
            <w:r w:rsidRPr="0041528A">
              <w:t>F3</w:t>
            </w:r>
          </w:p>
        </w:tc>
        <w:tc>
          <w:tcPr>
            <w:tcW w:w="567" w:type="dxa"/>
            <w:tcBorders>
              <w:top w:val="single" w:sz="6" w:space="0" w:color="auto"/>
              <w:left w:val="single" w:sz="6" w:space="0" w:color="auto"/>
              <w:bottom w:val="single" w:sz="6" w:space="0" w:color="auto"/>
              <w:right w:val="single" w:sz="6" w:space="0" w:color="auto"/>
            </w:tcBorders>
          </w:tcPr>
          <w:p w14:paraId="25306F2C" w14:textId="77777777" w:rsidR="00BF46E1" w:rsidRPr="0041528A" w:rsidRDefault="00BF46E1" w:rsidP="0092045E">
            <w:pPr>
              <w:pStyle w:val="TAC"/>
            </w:pPr>
            <w:r w:rsidRPr="0041528A">
              <w:t>F0</w:t>
            </w:r>
          </w:p>
        </w:tc>
      </w:tr>
      <w:tr w:rsidR="00BF46E1" w:rsidRPr="0041528A" w14:paraId="489E4EAE" w14:textId="77777777" w:rsidTr="00195D76">
        <w:trPr>
          <w:jc w:val="center"/>
        </w:trPr>
        <w:tc>
          <w:tcPr>
            <w:tcW w:w="1134" w:type="dxa"/>
            <w:tcBorders>
              <w:top w:val="nil"/>
              <w:left w:val="nil"/>
              <w:bottom w:val="nil"/>
              <w:right w:val="single" w:sz="6" w:space="0" w:color="auto"/>
            </w:tcBorders>
          </w:tcPr>
          <w:p w14:paraId="178440C7" w14:textId="77777777" w:rsidR="00BF46E1" w:rsidRPr="0041528A" w:rsidRDefault="00BF46E1" w:rsidP="0092045E">
            <w:pPr>
              <w:pStyle w:val="TAL"/>
            </w:pPr>
          </w:p>
        </w:tc>
        <w:tc>
          <w:tcPr>
            <w:tcW w:w="567" w:type="dxa"/>
            <w:tcBorders>
              <w:top w:val="single" w:sz="6" w:space="0" w:color="auto"/>
              <w:left w:val="single" w:sz="6" w:space="0" w:color="auto"/>
              <w:bottom w:val="single" w:sz="6" w:space="0" w:color="auto"/>
              <w:right w:val="single" w:sz="6" w:space="0" w:color="auto"/>
            </w:tcBorders>
          </w:tcPr>
          <w:p w14:paraId="47B5DD99" w14:textId="77777777" w:rsidR="00BF46E1" w:rsidRPr="0041528A" w:rsidRDefault="00BF46E1" w:rsidP="0092045E">
            <w:pPr>
              <w:pStyle w:val="TAC"/>
            </w:pPr>
            <w:r w:rsidRPr="0041528A">
              <w:t>B9</w:t>
            </w:r>
          </w:p>
        </w:tc>
        <w:tc>
          <w:tcPr>
            <w:tcW w:w="567" w:type="dxa"/>
            <w:tcBorders>
              <w:top w:val="single" w:sz="6" w:space="0" w:color="auto"/>
              <w:left w:val="single" w:sz="6" w:space="0" w:color="auto"/>
              <w:bottom w:val="single" w:sz="6" w:space="0" w:color="auto"/>
              <w:right w:val="single" w:sz="6" w:space="0" w:color="auto"/>
            </w:tcBorders>
          </w:tcPr>
          <w:p w14:paraId="2702FF1D" w14:textId="77777777" w:rsidR="00BF46E1" w:rsidRPr="0041528A" w:rsidRDefault="00BF46E1" w:rsidP="0092045E">
            <w:pPr>
              <w:pStyle w:val="TAC"/>
            </w:pPr>
            <w:r w:rsidRPr="0041528A">
              <w:t>0C</w:t>
            </w:r>
          </w:p>
        </w:tc>
        <w:tc>
          <w:tcPr>
            <w:tcW w:w="567" w:type="dxa"/>
            <w:tcBorders>
              <w:top w:val="single" w:sz="6" w:space="0" w:color="auto"/>
              <w:left w:val="single" w:sz="6" w:space="0" w:color="auto"/>
              <w:bottom w:val="single" w:sz="6" w:space="0" w:color="auto"/>
              <w:right w:val="single" w:sz="6" w:space="0" w:color="auto"/>
            </w:tcBorders>
          </w:tcPr>
          <w:p w14:paraId="3901CEC8" w14:textId="77777777" w:rsidR="00BF46E1" w:rsidRPr="0041528A" w:rsidRDefault="00BF46E1" w:rsidP="0092045E">
            <w:pPr>
              <w:pStyle w:val="TAC"/>
            </w:pPr>
          </w:p>
        </w:tc>
        <w:tc>
          <w:tcPr>
            <w:tcW w:w="567" w:type="dxa"/>
            <w:tcBorders>
              <w:top w:val="single" w:sz="6" w:space="0" w:color="auto"/>
              <w:left w:val="single" w:sz="6" w:space="0" w:color="auto"/>
              <w:bottom w:val="single" w:sz="6" w:space="0" w:color="auto"/>
              <w:right w:val="single" w:sz="6" w:space="0" w:color="auto"/>
            </w:tcBorders>
          </w:tcPr>
          <w:p w14:paraId="1566A0EE" w14:textId="77777777" w:rsidR="00BF46E1" w:rsidRPr="0041528A" w:rsidRDefault="00BF46E1" w:rsidP="0092045E">
            <w:pPr>
              <w:pStyle w:val="TAC"/>
            </w:pPr>
          </w:p>
        </w:tc>
        <w:tc>
          <w:tcPr>
            <w:tcW w:w="567" w:type="dxa"/>
            <w:tcBorders>
              <w:top w:val="single" w:sz="6" w:space="0" w:color="auto"/>
              <w:left w:val="single" w:sz="6" w:space="0" w:color="auto"/>
              <w:bottom w:val="single" w:sz="6" w:space="0" w:color="auto"/>
              <w:right w:val="single" w:sz="6" w:space="0" w:color="auto"/>
            </w:tcBorders>
          </w:tcPr>
          <w:p w14:paraId="1D388EDF" w14:textId="77777777" w:rsidR="00BF46E1" w:rsidRPr="0041528A" w:rsidRDefault="00BF46E1" w:rsidP="0092045E">
            <w:pPr>
              <w:pStyle w:val="TAC"/>
            </w:pPr>
          </w:p>
        </w:tc>
        <w:tc>
          <w:tcPr>
            <w:tcW w:w="567" w:type="dxa"/>
            <w:tcBorders>
              <w:top w:val="single" w:sz="6" w:space="0" w:color="auto"/>
              <w:left w:val="single" w:sz="6" w:space="0" w:color="auto"/>
              <w:bottom w:val="single" w:sz="6" w:space="0" w:color="auto"/>
              <w:right w:val="single" w:sz="6" w:space="0" w:color="auto"/>
            </w:tcBorders>
          </w:tcPr>
          <w:p w14:paraId="1DCDD4A2" w14:textId="77777777" w:rsidR="00BF46E1" w:rsidRPr="0041528A" w:rsidRDefault="00BF46E1" w:rsidP="0092045E">
            <w:pPr>
              <w:pStyle w:val="TAC"/>
            </w:pPr>
          </w:p>
        </w:tc>
        <w:tc>
          <w:tcPr>
            <w:tcW w:w="567" w:type="dxa"/>
            <w:tcBorders>
              <w:top w:val="single" w:sz="6" w:space="0" w:color="auto"/>
              <w:left w:val="single" w:sz="6" w:space="0" w:color="auto"/>
              <w:bottom w:val="single" w:sz="6" w:space="0" w:color="auto"/>
              <w:right w:val="single" w:sz="6" w:space="0" w:color="auto"/>
            </w:tcBorders>
          </w:tcPr>
          <w:p w14:paraId="7C631999" w14:textId="77777777" w:rsidR="00BF46E1" w:rsidRPr="0041528A" w:rsidRDefault="00BF46E1" w:rsidP="0092045E">
            <w:pPr>
              <w:pStyle w:val="TAC"/>
            </w:pPr>
          </w:p>
        </w:tc>
        <w:tc>
          <w:tcPr>
            <w:tcW w:w="567" w:type="dxa"/>
            <w:tcBorders>
              <w:top w:val="single" w:sz="6" w:space="0" w:color="auto"/>
              <w:left w:val="single" w:sz="6" w:space="0" w:color="auto"/>
              <w:bottom w:val="single" w:sz="6" w:space="0" w:color="auto"/>
              <w:right w:val="single" w:sz="6" w:space="0" w:color="auto"/>
            </w:tcBorders>
          </w:tcPr>
          <w:p w14:paraId="00D9FF1E" w14:textId="77777777" w:rsidR="00BF46E1" w:rsidRPr="0041528A" w:rsidRDefault="00BF46E1" w:rsidP="0092045E">
            <w:pPr>
              <w:pStyle w:val="TAC"/>
            </w:pPr>
          </w:p>
        </w:tc>
        <w:tc>
          <w:tcPr>
            <w:tcW w:w="567" w:type="dxa"/>
            <w:tcBorders>
              <w:top w:val="single" w:sz="6" w:space="0" w:color="auto"/>
              <w:left w:val="single" w:sz="6" w:space="0" w:color="auto"/>
              <w:bottom w:val="single" w:sz="6" w:space="0" w:color="auto"/>
              <w:right w:val="single" w:sz="6" w:space="0" w:color="auto"/>
            </w:tcBorders>
          </w:tcPr>
          <w:p w14:paraId="461CD12E" w14:textId="77777777" w:rsidR="00BF46E1" w:rsidRPr="0041528A" w:rsidRDefault="00BF46E1" w:rsidP="0092045E">
            <w:pPr>
              <w:pStyle w:val="TAC"/>
            </w:pPr>
          </w:p>
        </w:tc>
        <w:tc>
          <w:tcPr>
            <w:tcW w:w="567" w:type="dxa"/>
            <w:tcBorders>
              <w:top w:val="single" w:sz="6" w:space="0" w:color="auto"/>
              <w:left w:val="single" w:sz="6" w:space="0" w:color="auto"/>
              <w:bottom w:val="single" w:sz="6" w:space="0" w:color="auto"/>
              <w:right w:val="single" w:sz="6" w:space="0" w:color="auto"/>
            </w:tcBorders>
          </w:tcPr>
          <w:p w14:paraId="5A919CCA" w14:textId="77777777" w:rsidR="00BF46E1" w:rsidRPr="0041528A" w:rsidRDefault="00BF46E1" w:rsidP="0092045E">
            <w:pPr>
              <w:pStyle w:val="TAC"/>
            </w:pPr>
          </w:p>
        </w:tc>
        <w:tc>
          <w:tcPr>
            <w:tcW w:w="567" w:type="dxa"/>
            <w:tcBorders>
              <w:top w:val="single" w:sz="6" w:space="0" w:color="auto"/>
              <w:left w:val="single" w:sz="6" w:space="0" w:color="auto"/>
              <w:bottom w:val="single" w:sz="6" w:space="0" w:color="auto"/>
              <w:right w:val="single" w:sz="6" w:space="0" w:color="auto"/>
            </w:tcBorders>
          </w:tcPr>
          <w:p w14:paraId="1F38D6D7" w14:textId="77777777" w:rsidR="00BF46E1" w:rsidRPr="0041528A" w:rsidRDefault="00BF46E1" w:rsidP="0092045E">
            <w:pPr>
              <w:pStyle w:val="TAC"/>
            </w:pPr>
          </w:p>
        </w:tc>
        <w:tc>
          <w:tcPr>
            <w:tcW w:w="567" w:type="dxa"/>
            <w:tcBorders>
              <w:top w:val="single" w:sz="6" w:space="0" w:color="auto"/>
              <w:left w:val="single" w:sz="6" w:space="0" w:color="auto"/>
              <w:bottom w:val="single" w:sz="6" w:space="0" w:color="auto"/>
              <w:right w:val="single" w:sz="6" w:space="0" w:color="auto"/>
            </w:tcBorders>
          </w:tcPr>
          <w:p w14:paraId="6296A755" w14:textId="77777777" w:rsidR="00BF46E1" w:rsidRPr="0041528A" w:rsidRDefault="00BF46E1" w:rsidP="0092045E">
            <w:pPr>
              <w:pStyle w:val="TAC"/>
            </w:pPr>
          </w:p>
        </w:tc>
      </w:tr>
    </w:tbl>
    <w:p w14:paraId="7C3D4B24" w14:textId="77777777" w:rsidR="00BF46E1" w:rsidRPr="0041528A" w:rsidRDefault="00BF46E1" w:rsidP="00BF46E1"/>
    <w:p w14:paraId="56788D6D" w14:textId="77777777" w:rsidR="00BF46E1" w:rsidRPr="0041528A" w:rsidRDefault="00BF46E1" w:rsidP="00BF46E1">
      <w:r w:rsidRPr="0041528A">
        <w:t>PROACTIVE COMMAND: DISPLAY TEXT 1.4.1</w:t>
      </w:r>
    </w:p>
    <w:p w14:paraId="69D6776C" w14:textId="77777777" w:rsidR="00BF46E1" w:rsidRPr="0041528A" w:rsidRDefault="00BF46E1" w:rsidP="00BF46E1">
      <w:r w:rsidRPr="0041528A">
        <w:t>Logically:</w:t>
      </w:r>
    </w:p>
    <w:p w14:paraId="63B0487E" w14:textId="77777777" w:rsidR="00BF46E1" w:rsidRPr="0041528A" w:rsidRDefault="00BF46E1" w:rsidP="0041528A">
      <w:pPr>
        <w:pStyle w:val="EW"/>
      </w:pPr>
      <w:r w:rsidRPr="0041528A">
        <w:t>Command details</w:t>
      </w:r>
    </w:p>
    <w:p w14:paraId="7CD9F6F1" w14:textId="77777777" w:rsidR="00BF46E1" w:rsidRPr="0041528A" w:rsidRDefault="00BF46E1" w:rsidP="0041528A">
      <w:pPr>
        <w:pStyle w:val="EW"/>
      </w:pPr>
      <w:r w:rsidRPr="0041528A">
        <w:tab/>
        <w:t>Command number:</w:t>
      </w:r>
      <w:r w:rsidRPr="0041528A">
        <w:tab/>
        <w:t>1</w:t>
      </w:r>
    </w:p>
    <w:p w14:paraId="50E36E57" w14:textId="77777777" w:rsidR="00BF46E1" w:rsidRPr="0041528A" w:rsidRDefault="00BF46E1" w:rsidP="0041528A">
      <w:pPr>
        <w:pStyle w:val="EW"/>
      </w:pPr>
      <w:r w:rsidRPr="0041528A">
        <w:tab/>
        <w:t>Command type:</w:t>
      </w:r>
      <w:r w:rsidRPr="0041528A">
        <w:tab/>
        <w:t>DISPLAY TEXT</w:t>
      </w:r>
    </w:p>
    <w:p w14:paraId="400CE3EF" w14:textId="77777777" w:rsidR="00BF46E1" w:rsidRPr="0041528A" w:rsidRDefault="00BF46E1" w:rsidP="0041528A">
      <w:pPr>
        <w:pStyle w:val="EW"/>
      </w:pPr>
      <w:r w:rsidRPr="0041528A">
        <w:tab/>
        <w:t>Command qualifier:</w:t>
      </w:r>
      <w:r w:rsidRPr="0041528A">
        <w:tab/>
        <w:t>normal priority, wait for user to clear message</w:t>
      </w:r>
    </w:p>
    <w:p w14:paraId="499129FB" w14:textId="77777777" w:rsidR="00BF46E1" w:rsidRPr="0041528A" w:rsidRDefault="00BF46E1" w:rsidP="0041528A">
      <w:pPr>
        <w:pStyle w:val="EW"/>
      </w:pPr>
      <w:r w:rsidRPr="0041528A">
        <w:t>Device identities</w:t>
      </w:r>
    </w:p>
    <w:p w14:paraId="61045A13" w14:textId="77777777" w:rsidR="00BF46E1" w:rsidRPr="0041528A" w:rsidRDefault="00BF46E1" w:rsidP="0041528A">
      <w:pPr>
        <w:pStyle w:val="EW"/>
      </w:pPr>
      <w:r w:rsidRPr="0041528A">
        <w:tab/>
        <w:t>Source device:</w:t>
      </w:r>
      <w:r w:rsidRPr="0041528A">
        <w:tab/>
        <w:t>UICC</w:t>
      </w:r>
    </w:p>
    <w:p w14:paraId="7F006736" w14:textId="77777777" w:rsidR="00BF46E1" w:rsidRPr="0041528A" w:rsidRDefault="00BF46E1" w:rsidP="0041528A">
      <w:pPr>
        <w:pStyle w:val="EW"/>
      </w:pPr>
      <w:r w:rsidRPr="0041528A">
        <w:tab/>
        <w:t>Destination device:</w:t>
      </w:r>
      <w:r w:rsidRPr="0041528A">
        <w:tab/>
        <w:t>Display</w:t>
      </w:r>
    </w:p>
    <w:p w14:paraId="4D847A6D" w14:textId="77777777" w:rsidR="00BF46E1" w:rsidRPr="0041528A" w:rsidRDefault="00BF46E1" w:rsidP="0041528A">
      <w:pPr>
        <w:pStyle w:val="EW"/>
      </w:pPr>
      <w:r w:rsidRPr="0041528A">
        <w:t>Text String</w:t>
      </w:r>
    </w:p>
    <w:p w14:paraId="6E599285" w14:textId="77777777" w:rsidR="00BF46E1" w:rsidRPr="0041528A" w:rsidRDefault="00BF46E1" w:rsidP="0041528A">
      <w:pPr>
        <w:pStyle w:val="EW"/>
      </w:pPr>
      <w:r w:rsidRPr="0041528A">
        <w:tab/>
        <w:t>Data coding scheme:</w:t>
      </w:r>
      <w:r w:rsidRPr="0041528A">
        <w:tab/>
        <w:t>unpacked, 8 bit data</w:t>
      </w:r>
    </w:p>
    <w:p w14:paraId="7D56D9DF" w14:textId="77777777" w:rsidR="00BF46E1" w:rsidRPr="0041528A" w:rsidRDefault="00BF46E1" w:rsidP="0041528A">
      <w:pPr>
        <w:pStyle w:val="EX"/>
      </w:pPr>
      <w:r w:rsidRPr="0041528A">
        <w:tab/>
        <w:t>Text:</w:t>
      </w:r>
      <w:r w:rsidRPr="0041528A">
        <w:tab/>
        <w:t>"Toolkit Test 1"</w:t>
      </w:r>
    </w:p>
    <w:p w14:paraId="07F12D09" w14:textId="77777777" w:rsidR="00BF46E1" w:rsidRPr="0041528A" w:rsidRDefault="00BF46E1" w:rsidP="00BF46E1">
      <w:r w:rsidRPr="0041528A">
        <w:t>Coding:</w:t>
      </w:r>
    </w:p>
    <w:p w14:paraId="4A5970D6"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46883203"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44A8EEB"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1B59AAA9"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59F4CE57" w14:textId="77777777" w:rsidR="00BF46E1" w:rsidRPr="0041528A" w:rsidRDefault="00BF46E1" w:rsidP="0092045E">
            <w:pPr>
              <w:pStyle w:val="TAC"/>
            </w:pPr>
            <w:r w:rsidRPr="0041528A">
              <w:t>1A</w:t>
            </w:r>
          </w:p>
        </w:tc>
        <w:tc>
          <w:tcPr>
            <w:tcW w:w="567" w:type="dxa"/>
            <w:tcBorders>
              <w:top w:val="single" w:sz="4" w:space="0" w:color="auto"/>
              <w:left w:val="single" w:sz="4" w:space="0" w:color="auto"/>
              <w:bottom w:val="single" w:sz="4" w:space="0" w:color="auto"/>
              <w:right w:val="single" w:sz="4" w:space="0" w:color="auto"/>
            </w:tcBorders>
          </w:tcPr>
          <w:p w14:paraId="1F9CBB3F"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AC818FB"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9733EC2"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53B6FB1" w14:textId="77777777" w:rsidR="00BF46E1" w:rsidRPr="0041528A" w:rsidRDefault="00BF46E1" w:rsidP="0092045E">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3438C3A0" w14:textId="77777777" w:rsidR="00BF46E1" w:rsidRPr="0041528A" w:rsidRDefault="00BF46E1" w:rsidP="0092045E">
            <w:pPr>
              <w:pStyle w:val="TAC"/>
            </w:pPr>
            <w:r w:rsidRPr="0041528A">
              <w:t>80</w:t>
            </w:r>
          </w:p>
        </w:tc>
        <w:tc>
          <w:tcPr>
            <w:tcW w:w="567" w:type="dxa"/>
            <w:tcBorders>
              <w:top w:val="single" w:sz="4" w:space="0" w:color="auto"/>
              <w:left w:val="single" w:sz="4" w:space="0" w:color="auto"/>
              <w:bottom w:val="single" w:sz="4" w:space="0" w:color="auto"/>
              <w:right w:val="single" w:sz="4" w:space="0" w:color="auto"/>
            </w:tcBorders>
          </w:tcPr>
          <w:p w14:paraId="00B5A14D"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2F9C816"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37DC7EA"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B6B2BBC"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97988F6" w14:textId="77777777" w:rsidR="00BF46E1" w:rsidRPr="0041528A" w:rsidRDefault="00BF46E1" w:rsidP="0092045E">
            <w:pPr>
              <w:pStyle w:val="TAC"/>
            </w:pPr>
            <w:r w:rsidRPr="0041528A">
              <w:t>8D</w:t>
            </w:r>
          </w:p>
        </w:tc>
      </w:tr>
      <w:tr w:rsidR="00BF46E1" w:rsidRPr="0041528A" w14:paraId="545EBAAA" w14:textId="77777777" w:rsidTr="00195D76">
        <w:trPr>
          <w:jc w:val="center"/>
        </w:trPr>
        <w:tc>
          <w:tcPr>
            <w:tcW w:w="1134" w:type="dxa"/>
            <w:tcBorders>
              <w:top w:val="single" w:sz="4" w:space="0" w:color="auto"/>
              <w:right w:val="single" w:sz="4" w:space="0" w:color="auto"/>
            </w:tcBorders>
          </w:tcPr>
          <w:p w14:paraId="71F3859D"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2659C0C9" w14:textId="77777777" w:rsidR="00BF46E1" w:rsidRPr="0041528A" w:rsidRDefault="00BF46E1" w:rsidP="0092045E">
            <w:pPr>
              <w:pStyle w:val="TAC"/>
            </w:pPr>
            <w:r w:rsidRPr="0041528A">
              <w:t>0F</w:t>
            </w:r>
          </w:p>
        </w:tc>
        <w:tc>
          <w:tcPr>
            <w:tcW w:w="567" w:type="dxa"/>
            <w:tcBorders>
              <w:top w:val="single" w:sz="4" w:space="0" w:color="auto"/>
              <w:left w:val="single" w:sz="4" w:space="0" w:color="auto"/>
              <w:bottom w:val="single" w:sz="4" w:space="0" w:color="auto"/>
              <w:right w:val="single" w:sz="4" w:space="0" w:color="auto"/>
            </w:tcBorders>
          </w:tcPr>
          <w:p w14:paraId="5C45B676" w14:textId="77777777" w:rsidR="00BF46E1" w:rsidRPr="0041528A" w:rsidRDefault="00BF46E1" w:rsidP="0092045E">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7975A5BB" w14:textId="77777777" w:rsidR="00BF46E1" w:rsidRPr="0041528A" w:rsidRDefault="00BF46E1" w:rsidP="0092045E">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3163E11C" w14:textId="77777777" w:rsidR="00BF46E1" w:rsidRPr="0041528A" w:rsidRDefault="00BF46E1" w:rsidP="0092045E">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5FBFB17B" w14:textId="77777777" w:rsidR="00BF46E1" w:rsidRPr="0041528A" w:rsidRDefault="00BF46E1" w:rsidP="0092045E">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5808B25E" w14:textId="77777777" w:rsidR="00BF46E1" w:rsidRPr="0041528A" w:rsidRDefault="00BF46E1" w:rsidP="0092045E">
            <w:pPr>
              <w:pStyle w:val="TAC"/>
            </w:pPr>
            <w:r w:rsidRPr="0041528A">
              <w:t>6C</w:t>
            </w:r>
          </w:p>
        </w:tc>
        <w:tc>
          <w:tcPr>
            <w:tcW w:w="567" w:type="dxa"/>
            <w:tcBorders>
              <w:top w:val="single" w:sz="4" w:space="0" w:color="auto"/>
              <w:left w:val="single" w:sz="4" w:space="0" w:color="auto"/>
              <w:bottom w:val="single" w:sz="4" w:space="0" w:color="auto"/>
              <w:right w:val="single" w:sz="4" w:space="0" w:color="auto"/>
            </w:tcBorders>
          </w:tcPr>
          <w:p w14:paraId="60AFB58F" w14:textId="77777777" w:rsidR="00BF46E1" w:rsidRPr="0041528A" w:rsidRDefault="00BF46E1" w:rsidP="0092045E">
            <w:pPr>
              <w:pStyle w:val="TAC"/>
            </w:pPr>
            <w:r w:rsidRPr="0041528A">
              <w:t>6B</w:t>
            </w:r>
          </w:p>
        </w:tc>
        <w:tc>
          <w:tcPr>
            <w:tcW w:w="567" w:type="dxa"/>
            <w:tcBorders>
              <w:top w:val="single" w:sz="4" w:space="0" w:color="auto"/>
              <w:left w:val="single" w:sz="4" w:space="0" w:color="auto"/>
              <w:bottom w:val="single" w:sz="4" w:space="0" w:color="auto"/>
              <w:right w:val="single" w:sz="4" w:space="0" w:color="auto"/>
            </w:tcBorders>
          </w:tcPr>
          <w:p w14:paraId="4FD520FD" w14:textId="77777777" w:rsidR="00BF46E1" w:rsidRPr="0041528A" w:rsidRDefault="00BF46E1" w:rsidP="0092045E">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3E5F7548" w14:textId="77777777" w:rsidR="00BF46E1" w:rsidRPr="0041528A" w:rsidRDefault="00BF46E1" w:rsidP="0092045E">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6F233028"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33FB690A" w14:textId="77777777" w:rsidR="00BF46E1" w:rsidRPr="0041528A" w:rsidRDefault="00BF46E1" w:rsidP="0092045E">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4EF97DDF" w14:textId="77777777" w:rsidR="00BF46E1" w:rsidRPr="0041528A" w:rsidRDefault="00BF46E1" w:rsidP="0092045E">
            <w:pPr>
              <w:pStyle w:val="TAC"/>
            </w:pPr>
            <w:r w:rsidRPr="0041528A">
              <w:t>65</w:t>
            </w:r>
          </w:p>
        </w:tc>
      </w:tr>
      <w:tr w:rsidR="00BF46E1" w:rsidRPr="0041528A" w14:paraId="0826479B" w14:textId="77777777" w:rsidTr="00195D76">
        <w:trPr>
          <w:jc w:val="center"/>
        </w:trPr>
        <w:tc>
          <w:tcPr>
            <w:tcW w:w="1134" w:type="dxa"/>
            <w:tcBorders>
              <w:right w:val="single" w:sz="4" w:space="0" w:color="auto"/>
            </w:tcBorders>
          </w:tcPr>
          <w:p w14:paraId="512BDFC0"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1B33BA58" w14:textId="77777777" w:rsidR="00BF46E1" w:rsidRPr="0041528A" w:rsidRDefault="00BF46E1" w:rsidP="0092045E">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2A808388" w14:textId="77777777" w:rsidR="00BF46E1" w:rsidRPr="0041528A" w:rsidRDefault="00BF46E1" w:rsidP="0092045E">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1F42CFC6"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6129B0D3" w14:textId="77777777" w:rsidR="00BF46E1" w:rsidRPr="0041528A" w:rsidRDefault="00BF46E1" w:rsidP="0092045E">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17717CF3"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7D33823"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D1D89F3"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1423D90"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540BB1F"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F5746D6"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24570E3"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D0872BB" w14:textId="77777777" w:rsidR="00BF46E1" w:rsidRPr="0041528A" w:rsidRDefault="00BF46E1" w:rsidP="0092045E">
            <w:pPr>
              <w:pStyle w:val="TAC"/>
            </w:pPr>
          </w:p>
        </w:tc>
      </w:tr>
    </w:tbl>
    <w:p w14:paraId="3F95BD5B" w14:textId="77777777" w:rsidR="00BF46E1" w:rsidRPr="0041528A" w:rsidRDefault="00BF46E1" w:rsidP="00BF46E1"/>
    <w:p w14:paraId="6E8E20CD" w14:textId="77777777" w:rsidR="00BF46E1" w:rsidRPr="0041528A" w:rsidRDefault="00BF46E1" w:rsidP="00BF46E1">
      <w:r w:rsidRPr="0041528A">
        <w:t>TERMINAL RESPONSE: DISPLAY TEXT 1.4.1</w:t>
      </w:r>
    </w:p>
    <w:p w14:paraId="5D8D4305" w14:textId="77777777" w:rsidR="00BF46E1" w:rsidRPr="0041528A" w:rsidRDefault="00BF46E1" w:rsidP="00BF46E1">
      <w:r w:rsidRPr="0041528A">
        <w:t>Logically:</w:t>
      </w:r>
    </w:p>
    <w:p w14:paraId="0F50FC0C" w14:textId="77777777" w:rsidR="00BF46E1" w:rsidRPr="0041528A" w:rsidRDefault="00BF46E1" w:rsidP="0041528A">
      <w:pPr>
        <w:pStyle w:val="EW"/>
      </w:pPr>
      <w:r w:rsidRPr="0041528A">
        <w:t>Command details</w:t>
      </w:r>
    </w:p>
    <w:p w14:paraId="30E21B0C" w14:textId="77777777" w:rsidR="00BF46E1" w:rsidRPr="0041528A" w:rsidRDefault="00BF46E1" w:rsidP="0041528A">
      <w:pPr>
        <w:pStyle w:val="EW"/>
      </w:pPr>
      <w:r w:rsidRPr="0041528A">
        <w:tab/>
        <w:t>Command number:</w:t>
      </w:r>
      <w:r w:rsidRPr="0041528A">
        <w:tab/>
        <w:t>1</w:t>
      </w:r>
    </w:p>
    <w:p w14:paraId="6D346829" w14:textId="77777777" w:rsidR="00BF46E1" w:rsidRPr="0041528A" w:rsidRDefault="00BF46E1" w:rsidP="0041528A">
      <w:pPr>
        <w:pStyle w:val="EW"/>
      </w:pPr>
      <w:r w:rsidRPr="0041528A">
        <w:tab/>
        <w:t>Command type:</w:t>
      </w:r>
      <w:r w:rsidRPr="0041528A">
        <w:tab/>
        <w:t>DISPLAY TEXT</w:t>
      </w:r>
    </w:p>
    <w:p w14:paraId="0E8CCDB5" w14:textId="77777777" w:rsidR="00BF46E1" w:rsidRPr="0041528A" w:rsidRDefault="00BF46E1" w:rsidP="0041528A">
      <w:pPr>
        <w:pStyle w:val="EW"/>
      </w:pPr>
      <w:r w:rsidRPr="0041528A">
        <w:tab/>
        <w:t>Command qualifier:</w:t>
      </w:r>
      <w:r w:rsidRPr="0041528A">
        <w:tab/>
        <w:t>normal priority, wait for user to clear message</w:t>
      </w:r>
    </w:p>
    <w:p w14:paraId="4ABC3FF1" w14:textId="77777777" w:rsidR="00BF46E1" w:rsidRPr="0041528A" w:rsidRDefault="00BF46E1" w:rsidP="0041528A">
      <w:pPr>
        <w:pStyle w:val="EW"/>
      </w:pPr>
      <w:r w:rsidRPr="0041528A">
        <w:t>Device identities</w:t>
      </w:r>
    </w:p>
    <w:p w14:paraId="32EDDA51" w14:textId="77777777" w:rsidR="00BF46E1" w:rsidRPr="0041528A" w:rsidRDefault="00BF46E1" w:rsidP="0041528A">
      <w:pPr>
        <w:pStyle w:val="EW"/>
      </w:pPr>
      <w:r w:rsidRPr="0041528A">
        <w:tab/>
        <w:t>Source device:</w:t>
      </w:r>
      <w:r w:rsidRPr="0041528A">
        <w:tab/>
        <w:t>ME</w:t>
      </w:r>
    </w:p>
    <w:p w14:paraId="69DD2021" w14:textId="77777777" w:rsidR="00BF46E1" w:rsidRPr="0041528A" w:rsidRDefault="00BF46E1" w:rsidP="0041528A">
      <w:pPr>
        <w:pStyle w:val="EW"/>
      </w:pPr>
      <w:r w:rsidRPr="0041528A">
        <w:tab/>
        <w:t>Destination device:</w:t>
      </w:r>
      <w:r w:rsidRPr="0041528A">
        <w:tab/>
        <w:t>UICC</w:t>
      </w:r>
    </w:p>
    <w:p w14:paraId="63266F7F" w14:textId="77777777" w:rsidR="00BF46E1" w:rsidRPr="0041528A" w:rsidRDefault="00BF46E1" w:rsidP="0041528A">
      <w:pPr>
        <w:pStyle w:val="EW"/>
      </w:pPr>
      <w:r w:rsidRPr="0041528A">
        <w:t>Result</w:t>
      </w:r>
    </w:p>
    <w:p w14:paraId="54904F59" w14:textId="77777777" w:rsidR="00BF46E1" w:rsidRPr="0041528A" w:rsidRDefault="00BF46E1" w:rsidP="0041528A">
      <w:pPr>
        <w:pStyle w:val="EX"/>
      </w:pPr>
      <w:r w:rsidRPr="0041528A">
        <w:tab/>
        <w:t>General Result:</w:t>
      </w:r>
      <w:r w:rsidRPr="0041528A">
        <w:tab/>
        <w:t>Command performed successfully</w:t>
      </w:r>
    </w:p>
    <w:p w14:paraId="3F40FEF8" w14:textId="77777777" w:rsidR="00BF46E1" w:rsidRPr="0041528A" w:rsidRDefault="00BF46E1" w:rsidP="00BF46E1">
      <w:r w:rsidRPr="0041528A">
        <w:t>Coding:</w:t>
      </w:r>
    </w:p>
    <w:p w14:paraId="3B8250AD"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5C824942"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15DDBDC"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58C846AF"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64C9785"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35D8B08"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6AB70DA" w14:textId="77777777" w:rsidR="00BF46E1" w:rsidRPr="0041528A" w:rsidRDefault="00BF46E1" w:rsidP="0092045E">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7A14FE7C" w14:textId="77777777" w:rsidR="00BF46E1" w:rsidRPr="0041528A" w:rsidRDefault="00BF46E1" w:rsidP="0092045E">
            <w:pPr>
              <w:pStyle w:val="TAC"/>
            </w:pPr>
            <w:r w:rsidRPr="0041528A">
              <w:t>80</w:t>
            </w:r>
          </w:p>
        </w:tc>
        <w:tc>
          <w:tcPr>
            <w:tcW w:w="567" w:type="dxa"/>
            <w:tcBorders>
              <w:top w:val="single" w:sz="4" w:space="0" w:color="auto"/>
              <w:left w:val="single" w:sz="4" w:space="0" w:color="auto"/>
              <w:bottom w:val="single" w:sz="4" w:space="0" w:color="auto"/>
              <w:right w:val="single" w:sz="4" w:space="0" w:color="auto"/>
            </w:tcBorders>
          </w:tcPr>
          <w:p w14:paraId="1273CA18"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F1CB5AF"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B72F8E8"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4C39959"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EDEC698" w14:textId="77777777" w:rsidR="00BF46E1" w:rsidRPr="0041528A" w:rsidRDefault="00BF46E1" w:rsidP="0092045E">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73759832"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15CB46C" w14:textId="77777777" w:rsidR="00BF46E1" w:rsidRPr="0041528A" w:rsidRDefault="00BF46E1" w:rsidP="0092045E">
            <w:pPr>
              <w:pStyle w:val="TAC"/>
            </w:pPr>
            <w:r w:rsidRPr="0041528A">
              <w:t>00</w:t>
            </w:r>
          </w:p>
        </w:tc>
      </w:tr>
    </w:tbl>
    <w:p w14:paraId="0D414166" w14:textId="77777777" w:rsidR="00BF46E1" w:rsidRPr="0041528A" w:rsidRDefault="00BF46E1" w:rsidP="00BF46E1"/>
    <w:p w14:paraId="1B768B85" w14:textId="77777777" w:rsidR="00BF46E1" w:rsidRPr="0041528A" w:rsidRDefault="00BF46E1" w:rsidP="00BF46E1">
      <w:r w:rsidRPr="0041528A">
        <w:t>PROACTIVE COMMAND: PLAY TONE 1.4.1</w:t>
      </w:r>
    </w:p>
    <w:p w14:paraId="2DD34043" w14:textId="77777777" w:rsidR="00BF46E1" w:rsidRPr="0041528A" w:rsidRDefault="00BF46E1" w:rsidP="00BF46E1">
      <w:r w:rsidRPr="0041528A">
        <w:t>Logically:</w:t>
      </w:r>
    </w:p>
    <w:p w14:paraId="1C55271B" w14:textId="77777777" w:rsidR="00BF46E1" w:rsidRPr="0041528A" w:rsidRDefault="00BF46E1" w:rsidP="0041528A">
      <w:pPr>
        <w:pStyle w:val="EW"/>
      </w:pPr>
      <w:r w:rsidRPr="0041528A">
        <w:t>Command details</w:t>
      </w:r>
    </w:p>
    <w:p w14:paraId="09C9E558" w14:textId="77777777" w:rsidR="00BF46E1" w:rsidRPr="0041528A" w:rsidRDefault="00BF46E1" w:rsidP="0041528A">
      <w:pPr>
        <w:pStyle w:val="EW"/>
      </w:pPr>
      <w:r w:rsidRPr="0041528A">
        <w:tab/>
        <w:t>Command number:</w:t>
      </w:r>
      <w:r w:rsidRPr="0041528A">
        <w:tab/>
        <w:t>1</w:t>
      </w:r>
    </w:p>
    <w:p w14:paraId="21700CBB" w14:textId="77777777" w:rsidR="00BF46E1" w:rsidRPr="0041528A" w:rsidRDefault="00BF46E1" w:rsidP="0041528A">
      <w:pPr>
        <w:pStyle w:val="EW"/>
      </w:pPr>
      <w:r w:rsidRPr="0041528A">
        <w:tab/>
        <w:t>Command type:</w:t>
      </w:r>
      <w:r w:rsidRPr="0041528A">
        <w:tab/>
        <w:t>PLAY TONE</w:t>
      </w:r>
    </w:p>
    <w:p w14:paraId="62A51868" w14:textId="77777777" w:rsidR="00BF46E1" w:rsidRPr="0041528A" w:rsidRDefault="00BF46E1" w:rsidP="0041528A">
      <w:pPr>
        <w:pStyle w:val="EW"/>
      </w:pPr>
      <w:r w:rsidRPr="0041528A">
        <w:tab/>
        <w:t>Command qualifier:</w:t>
      </w:r>
      <w:r w:rsidRPr="0041528A">
        <w:tab/>
        <w:t>"00"</w:t>
      </w:r>
    </w:p>
    <w:p w14:paraId="72A629A4" w14:textId="77777777" w:rsidR="00BF46E1" w:rsidRPr="0041528A" w:rsidRDefault="00BF46E1" w:rsidP="0041528A">
      <w:pPr>
        <w:pStyle w:val="EW"/>
      </w:pPr>
      <w:r w:rsidRPr="0041528A">
        <w:t>Device identities</w:t>
      </w:r>
    </w:p>
    <w:p w14:paraId="6B986CF0" w14:textId="77777777" w:rsidR="00BF46E1" w:rsidRPr="0041528A" w:rsidRDefault="00BF46E1" w:rsidP="0041528A">
      <w:pPr>
        <w:pStyle w:val="EW"/>
      </w:pPr>
      <w:r w:rsidRPr="0041528A">
        <w:tab/>
        <w:t>Source device:</w:t>
      </w:r>
      <w:r w:rsidRPr="0041528A">
        <w:tab/>
        <w:t>UICC</w:t>
      </w:r>
    </w:p>
    <w:p w14:paraId="519836D6" w14:textId="77777777" w:rsidR="00BF46E1" w:rsidRPr="0041528A" w:rsidRDefault="00BF46E1" w:rsidP="0041528A">
      <w:pPr>
        <w:pStyle w:val="EW"/>
      </w:pPr>
      <w:r w:rsidRPr="0041528A">
        <w:tab/>
        <w:t>Destination device:</w:t>
      </w:r>
      <w:r w:rsidRPr="0041528A">
        <w:tab/>
        <w:t>Earpiece</w:t>
      </w:r>
    </w:p>
    <w:p w14:paraId="577C8F20" w14:textId="77777777" w:rsidR="00BF46E1" w:rsidRPr="0041528A" w:rsidRDefault="00BF46E1" w:rsidP="0041528A">
      <w:pPr>
        <w:pStyle w:val="EW"/>
      </w:pPr>
      <w:r w:rsidRPr="0041528A">
        <w:tab/>
        <w:t>Alpha identifier:</w:t>
      </w:r>
      <w:r w:rsidRPr="0041528A">
        <w:tab/>
        <w:t>"Dial Tone"</w:t>
      </w:r>
    </w:p>
    <w:p w14:paraId="608BA13B" w14:textId="77777777" w:rsidR="00BF46E1" w:rsidRPr="0041528A" w:rsidRDefault="00BF46E1" w:rsidP="0041528A">
      <w:pPr>
        <w:pStyle w:val="EW"/>
      </w:pPr>
      <w:r w:rsidRPr="0041528A">
        <w:tab/>
        <w:t>TONe:</w:t>
      </w:r>
      <w:r w:rsidRPr="0041528A">
        <w:tab/>
        <w:t>Standard supervisory tones: dial tone</w:t>
      </w:r>
    </w:p>
    <w:p w14:paraId="67B52FC5" w14:textId="77777777" w:rsidR="00BF46E1" w:rsidRPr="0041528A" w:rsidRDefault="00BF46E1" w:rsidP="0041528A">
      <w:pPr>
        <w:pStyle w:val="EW"/>
      </w:pPr>
      <w:r w:rsidRPr="0041528A">
        <w:t>Duration</w:t>
      </w:r>
    </w:p>
    <w:p w14:paraId="2CF68284" w14:textId="77777777" w:rsidR="00BF46E1" w:rsidRPr="0041528A" w:rsidRDefault="00BF46E1" w:rsidP="0041528A">
      <w:pPr>
        <w:pStyle w:val="EW"/>
      </w:pPr>
      <w:r w:rsidRPr="0041528A">
        <w:tab/>
        <w:t>Time unit:</w:t>
      </w:r>
      <w:r w:rsidRPr="0041528A">
        <w:tab/>
        <w:t>Seconds</w:t>
      </w:r>
    </w:p>
    <w:p w14:paraId="07F9D5A7" w14:textId="77777777" w:rsidR="00BF46E1" w:rsidRPr="0041528A" w:rsidRDefault="00BF46E1" w:rsidP="0041528A">
      <w:pPr>
        <w:pStyle w:val="EX"/>
      </w:pPr>
      <w:r w:rsidRPr="0041528A">
        <w:tab/>
        <w:t>Time interval:</w:t>
      </w:r>
      <w:r w:rsidRPr="0041528A">
        <w:tab/>
        <w:t>5</w:t>
      </w:r>
    </w:p>
    <w:p w14:paraId="16861707" w14:textId="77777777" w:rsidR="00BF46E1" w:rsidRPr="0041528A" w:rsidRDefault="00BF46E1" w:rsidP="00BF46E1">
      <w:r w:rsidRPr="0041528A">
        <w:t>Coding:</w:t>
      </w:r>
    </w:p>
    <w:p w14:paraId="312E133A"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729BD34D"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FA46DF0"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721A702B"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7B4E159B" w14:textId="77777777" w:rsidR="00BF46E1" w:rsidRPr="0041528A" w:rsidRDefault="00BF46E1" w:rsidP="0092045E">
            <w:pPr>
              <w:pStyle w:val="TAC"/>
            </w:pPr>
            <w:r w:rsidRPr="0041528A">
              <w:t>1B</w:t>
            </w:r>
          </w:p>
        </w:tc>
        <w:tc>
          <w:tcPr>
            <w:tcW w:w="567" w:type="dxa"/>
            <w:tcBorders>
              <w:top w:val="single" w:sz="4" w:space="0" w:color="auto"/>
              <w:left w:val="single" w:sz="4" w:space="0" w:color="auto"/>
              <w:bottom w:val="single" w:sz="4" w:space="0" w:color="auto"/>
              <w:right w:val="single" w:sz="4" w:space="0" w:color="auto"/>
            </w:tcBorders>
          </w:tcPr>
          <w:p w14:paraId="7D9FE267"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9BD766F"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4758B9D"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C79F9A6"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4E6B39A2"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28EDE03"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DE7CA9E"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054EBB7"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4E38D91"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8BAD576" w14:textId="77777777" w:rsidR="00BF46E1" w:rsidRPr="0041528A" w:rsidRDefault="00BF46E1" w:rsidP="0092045E">
            <w:pPr>
              <w:pStyle w:val="TAC"/>
            </w:pPr>
            <w:r w:rsidRPr="0041528A">
              <w:t>85</w:t>
            </w:r>
          </w:p>
        </w:tc>
      </w:tr>
      <w:tr w:rsidR="00BF46E1" w:rsidRPr="0041528A" w14:paraId="537F6F43" w14:textId="77777777" w:rsidTr="00195D76">
        <w:trPr>
          <w:jc w:val="center"/>
        </w:trPr>
        <w:tc>
          <w:tcPr>
            <w:tcW w:w="1134" w:type="dxa"/>
            <w:tcBorders>
              <w:top w:val="single" w:sz="4" w:space="0" w:color="auto"/>
              <w:right w:val="single" w:sz="4" w:space="0" w:color="auto"/>
            </w:tcBorders>
          </w:tcPr>
          <w:p w14:paraId="5F061D18"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0896FFC2" w14:textId="77777777" w:rsidR="00BF46E1" w:rsidRPr="0041528A" w:rsidRDefault="00BF46E1" w:rsidP="0092045E">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23DE6761" w14:textId="77777777" w:rsidR="00BF46E1" w:rsidRPr="0041528A" w:rsidRDefault="00BF46E1" w:rsidP="0092045E">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2630CD08" w14:textId="77777777" w:rsidR="00BF46E1" w:rsidRPr="0041528A" w:rsidRDefault="00BF46E1" w:rsidP="0092045E">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393668C0" w14:textId="77777777" w:rsidR="00BF46E1" w:rsidRPr="0041528A" w:rsidRDefault="00BF46E1" w:rsidP="0092045E">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775D541B" w14:textId="77777777" w:rsidR="00BF46E1" w:rsidRPr="0041528A" w:rsidRDefault="00BF46E1" w:rsidP="0092045E">
            <w:pPr>
              <w:pStyle w:val="TAC"/>
            </w:pPr>
            <w:r w:rsidRPr="0041528A">
              <w:t>6C</w:t>
            </w:r>
          </w:p>
        </w:tc>
        <w:tc>
          <w:tcPr>
            <w:tcW w:w="567" w:type="dxa"/>
            <w:tcBorders>
              <w:top w:val="single" w:sz="4" w:space="0" w:color="auto"/>
              <w:left w:val="single" w:sz="4" w:space="0" w:color="auto"/>
              <w:bottom w:val="single" w:sz="4" w:space="0" w:color="auto"/>
              <w:right w:val="single" w:sz="4" w:space="0" w:color="auto"/>
            </w:tcBorders>
          </w:tcPr>
          <w:p w14:paraId="52707F27"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40CAD203" w14:textId="77777777" w:rsidR="00BF46E1" w:rsidRPr="0041528A" w:rsidRDefault="00BF46E1" w:rsidP="0092045E">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3FE78492" w14:textId="77777777" w:rsidR="00BF46E1" w:rsidRPr="0041528A" w:rsidRDefault="00BF46E1" w:rsidP="0092045E">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2FD5B9D2" w14:textId="77777777" w:rsidR="00BF46E1" w:rsidRPr="0041528A" w:rsidRDefault="00BF46E1" w:rsidP="0092045E">
            <w:pPr>
              <w:pStyle w:val="TAC"/>
            </w:pPr>
            <w:r w:rsidRPr="0041528A">
              <w:t>6E</w:t>
            </w:r>
          </w:p>
        </w:tc>
        <w:tc>
          <w:tcPr>
            <w:tcW w:w="567" w:type="dxa"/>
            <w:tcBorders>
              <w:top w:val="single" w:sz="4" w:space="0" w:color="auto"/>
              <w:left w:val="single" w:sz="4" w:space="0" w:color="auto"/>
              <w:bottom w:val="single" w:sz="4" w:space="0" w:color="auto"/>
              <w:right w:val="single" w:sz="4" w:space="0" w:color="auto"/>
            </w:tcBorders>
          </w:tcPr>
          <w:p w14:paraId="35466C88" w14:textId="77777777" w:rsidR="00BF46E1" w:rsidRPr="0041528A" w:rsidRDefault="00BF46E1" w:rsidP="0092045E">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69BE5C92" w14:textId="77777777" w:rsidR="00BF46E1" w:rsidRPr="0041528A" w:rsidRDefault="00BF46E1" w:rsidP="0092045E">
            <w:pPr>
              <w:pStyle w:val="TAC"/>
            </w:pPr>
            <w:r w:rsidRPr="0041528A">
              <w:t>8E</w:t>
            </w:r>
          </w:p>
        </w:tc>
        <w:tc>
          <w:tcPr>
            <w:tcW w:w="567" w:type="dxa"/>
            <w:tcBorders>
              <w:top w:val="single" w:sz="4" w:space="0" w:color="auto"/>
              <w:left w:val="single" w:sz="4" w:space="0" w:color="auto"/>
              <w:bottom w:val="single" w:sz="4" w:space="0" w:color="auto"/>
              <w:right w:val="single" w:sz="4" w:space="0" w:color="auto"/>
            </w:tcBorders>
          </w:tcPr>
          <w:p w14:paraId="46F22B99" w14:textId="77777777" w:rsidR="00BF46E1" w:rsidRPr="0041528A" w:rsidRDefault="00BF46E1" w:rsidP="0092045E">
            <w:pPr>
              <w:pStyle w:val="TAC"/>
            </w:pPr>
            <w:r w:rsidRPr="0041528A">
              <w:t>01</w:t>
            </w:r>
          </w:p>
        </w:tc>
      </w:tr>
      <w:tr w:rsidR="00BF46E1" w:rsidRPr="0041528A" w14:paraId="691F4E6D" w14:textId="77777777" w:rsidTr="00195D76">
        <w:trPr>
          <w:jc w:val="center"/>
        </w:trPr>
        <w:tc>
          <w:tcPr>
            <w:tcW w:w="1134" w:type="dxa"/>
            <w:tcBorders>
              <w:right w:val="single" w:sz="4" w:space="0" w:color="auto"/>
            </w:tcBorders>
          </w:tcPr>
          <w:p w14:paraId="5ADC3FA5"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4E8282C5"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FDF93A2" w14:textId="77777777" w:rsidR="00BF46E1" w:rsidRPr="0041528A" w:rsidRDefault="00BF46E1" w:rsidP="0092045E">
            <w:pPr>
              <w:pStyle w:val="TAC"/>
            </w:pPr>
            <w:r w:rsidRPr="0041528A">
              <w:t>84</w:t>
            </w:r>
          </w:p>
        </w:tc>
        <w:tc>
          <w:tcPr>
            <w:tcW w:w="567" w:type="dxa"/>
            <w:tcBorders>
              <w:top w:val="single" w:sz="4" w:space="0" w:color="auto"/>
              <w:left w:val="single" w:sz="4" w:space="0" w:color="auto"/>
              <w:bottom w:val="single" w:sz="4" w:space="0" w:color="auto"/>
              <w:right w:val="single" w:sz="4" w:space="0" w:color="auto"/>
            </w:tcBorders>
          </w:tcPr>
          <w:p w14:paraId="3F2FA669"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20FEE07"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82B3AE3" w14:textId="77777777" w:rsidR="00BF46E1" w:rsidRPr="0041528A" w:rsidRDefault="00BF46E1" w:rsidP="0092045E">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0D7F0716"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D3F8AB1"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9B88EE0"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84E1AC3"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765A08E"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0CD28C6"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9A20ED1" w14:textId="77777777" w:rsidR="00BF46E1" w:rsidRPr="0041528A" w:rsidRDefault="00BF46E1" w:rsidP="0092045E">
            <w:pPr>
              <w:pStyle w:val="TAC"/>
            </w:pPr>
          </w:p>
        </w:tc>
      </w:tr>
    </w:tbl>
    <w:p w14:paraId="71109804" w14:textId="77777777" w:rsidR="00BF46E1" w:rsidRPr="0041528A" w:rsidRDefault="00BF46E1" w:rsidP="00BF46E1"/>
    <w:p w14:paraId="24A4CB4A" w14:textId="77777777" w:rsidR="00BF46E1" w:rsidRPr="0041528A" w:rsidRDefault="00BF46E1" w:rsidP="00BF46E1">
      <w:r w:rsidRPr="0041528A">
        <w:t>TERMINAL RESPONSE: PLAY TONE 1.4.1</w:t>
      </w:r>
    </w:p>
    <w:p w14:paraId="611796D8" w14:textId="77777777" w:rsidR="00BF46E1" w:rsidRPr="0041528A" w:rsidRDefault="00BF46E1" w:rsidP="00BF46E1">
      <w:r w:rsidRPr="0041528A">
        <w:t>Logically:</w:t>
      </w:r>
    </w:p>
    <w:p w14:paraId="6102C8D0" w14:textId="77777777" w:rsidR="00BF46E1" w:rsidRPr="0041528A" w:rsidRDefault="00BF46E1" w:rsidP="0041528A">
      <w:pPr>
        <w:pStyle w:val="EW"/>
      </w:pPr>
      <w:r w:rsidRPr="0041528A">
        <w:t>Command details</w:t>
      </w:r>
    </w:p>
    <w:p w14:paraId="42DEC66D" w14:textId="77777777" w:rsidR="00BF46E1" w:rsidRPr="0041528A" w:rsidRDefault="00BF46E1" w:rsidP="0041528A">
      <w:pPr>
        <w:pStyle w:val="EW"/>
      </w:pPr>
      <w:r w:rsidRPr="0041528A">
        <w:tab/>
        <w:t>Command number:</w:t>
      </w:r>
      <w:r w:rsidRPr="0041528A">
        <w:tab/>
        <w:t>1</w:t>
      </w:r>
    </w:p>
    <w:p w14:paraId="776F2EE4" w14:textId="77777777" w:rsidR="00BF46E1" w:rsidRPr="0041528A" w:rsidRDefault="00BF46E1" w:rsidP="0041528A">
      <w:pPr>
        <w:pStyle w:val="EW"/>
      </w:pPr>
      <w:r w:rsidRPr="0041528A">
        <w:tab/>
        <w:t>Command type:</w:t>
      </w:r>
      <w:r w:rsidRPr="0041528A">
        <w:tab/>
        <w:t>PLAY TONE</w:t>
      </w:r>
    </w:p>
    <w:p w14:paraId="7F66E539" w14:textId="77777777" w:rsidR="00BF46E1" w:rsidRPr="0041528A" w:rsidRDefault="00BF46E1" w:rsidP="0041528A">
      <w:pPr>
        <w:pStyle w:val="EW"/>
      </w:pPr>
      <w:r w:rsidRPr="0041528A">
        <w:tab/>
        <w:t>Command qualifier:</w:t>
      </w:r>
      <w:r w:rsidRPr="0041528A">
        <w:tab/>
        <w:t>"00"</w:t>
      </w:r>
    </w:p>
    <w:p w14:paraId="2974BA6A" w14:textId="77777777" w:rsidR="00BF46E1" w:rsidRPr="0041528A" w:rsidRDefault="00BF46E1" w:rsidP="0041528A">
      <w:pPr>
        <w:pStyle w:val="EW"/>
      </w:pPr>
      <w:r w:rsidRPr="0041528A">
        <w:t>Device identities</w:t>
      </w:r>
    </w:p>
    <w:p w14:paraId="7E202DF9" w14:textId="77777777" w:rsidR="00BF46E1" w:rsidRPr="0041528A" w:rsidRDefault="00BF46E1" w:rsidP="0041528A">
      <w:pPr>
        <w:pStyle w:val="EW"/>
      </w:pPr>
      <w:r w:rsidRPr="0041528A">
        <w:tab/>
        <w:t>Source device:</w:t>
      </w:r>
      <w:r w:rsidRPr="0041528A">
        <w:tab/>
        <w:t>ME</w:t>
      </w:r>
    </w:p>
    <w:p w14:paraId="3390B5E0" w14:textId="77777777" w:rsidR="00BF46E1" w:rsidRPr="0041528A" w:rsidRDefault="00BF46E1" w:rsidP="0041528A">
      <w:pPr>
        <w:pStyle w:val="EW"/>
      </w:pPr>
      <w:r w:rsidRPr="0041528A">
        <w:tab/>
        <w:t>Destination device:</w:t>
      </w:r>
      <w:r w:rsidRPr="0041528A">
        <w:tab/>
        <w:t>UICC</w:t>
      </w:r>
    </w:p>
    <w:p w14:paraId="519E1523" w14:textId="77777777" w:rsidR="00BF46E1" w:rsidRPr="0041528A" w:rsidRDefault="00BF46E1" w:rsidP="0041528A">
      <w:pPr>
        <w:pStyle w:val="EW"/>
      </w:pPr>
      <w:r w:rsidRPr="0041528A">
        <w:t>Result</w:t>
      </w:r>
    </w:p>
    <w:p w14:paraId="389DB37C" w14:textId="77777777" w:rsidR="00BF46E1" w:rsidRPr="0041528A" w:rsidRDefault="00BF46E1" w:rsidP="0041528A">
      <w:pPr>
        <w:pStyle w:val="EX"/>
      </w:pPr>
      <w:r w:rsidRPr="0041528A">
        <w:tab/>
        <w:t>General Result:</w:t>
      </w:r>
      <w:r w:rsidRPr="0041528A">
        <w:tab/>
        <w:t>Command performed successfully</w:t>
      </w:r>
    </w:p>
    <w:p w14:paraId="14FB78BC" w14:textId="77777777" w:rsidR="00BF46E1" w:rsidRPr="0041528A" w:rsidRDefault="00BF46E1" w:rsidP="00BF46E1">
      <w:r w:rsidRPr="0041528A">
        <w:t>Coding:</w:t>
      </w:r>
    </w:p>
    <w:p w14:paraId="0E53923A"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4D071155"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71D6AF3"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7E9CC8BC"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FCDDA0B"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732BAAC"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0306127" w14:textId="77777777" w:rsidR="00BF46E1" w:rsidRPr="0041528A" w:rsidRDefault="00BF46E1" w:rsidP="0092045E">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0B0BFB00"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5A8DCC7"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A2ABDD3"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4C100F8"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B4F2893"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6D45A42" w14:textId="77777777" w:rsidR="00BF46E1" w:rsidRPr="0041528A" w:rsidRDefault="00BF46E1" w:rsidP="0092045E">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6B975B0F"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88D3A6C" w14:textId="77777777" w:rsidR="00BF46E1" w:rsidRPr="0041528A" w:rsidRDefault="00BF46E1" w:rsidP="0092045E">
            <w:pPr>
              <w:pStyle w:val="TAC"/>
            </w:pPr>
            <w:r w:rsidRPr="0041528A">
              <w:t>00</w:t>
            </w:r>
          </w:p>
        </w:tc>
      </w:tr>
    </w:tbl>
    <w:p w14:paraId="2330CA63" w14:textId="77777777" w:rsidR="00BF46E1" w:rsidRPr="0041528A" w:rsidRDefault="00BF46E1" w:rsidP="00BF46E1"/>
    <w:p w14:paraId="21D11002" w14:textId="77777777" w:rsidR="00BF46E1" w:rsidRPr="0041528A" w:rsidRDefault="00BF46E1" w:rsidP="00BF46E1">
      <w:pPr>
        <w:pStyle w:val="TH"/>
      </w:pPr>
      <w:r w:rsidRPr="0041528A">
        <w:t>Expected Sequence 1.5 (SET UP IDLE MODE TEXT, ME power cycled)</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3"/>
        <w:gridCol w:w="3777"/>
      </w:tblGrid>
      <w:tr w:rsidR="00BF46E1" w:rsidRPr="0041528A" w14:paraId="41B0DCDA" w14:textId="77777777" w:rsidTr="00195D76">
        <w:trPr>
          <w:cantSplit/>
          <w:jc w:val="center"/>
        </w:trPr>
        <w:tc>
          <w:tcPr>
            <w:tcW w:w="737" w:type="dxa"/>
            <w:tcBorders>
              <w:top w:val="single" w:sz="6" w:space="0" w:color="auto"/>
              <w:left w:val="single" w:sz="6" w:space="0" w:color="auto"/>
              <w:bottom w:val="single" w:sz="6" w:space="0" w:color="auto"/>
              <w:right w:val="single" w:sz="6" w:space="0" w:color="auto"/>
            </w:tcBorders>
          </w:tcPr>
          <w:p w14:paraId="6C5FE09C" w14:textId="77777777" w:rsidR="00BF46E1" w:rsidRPr="0041528A" w:rsidRDefault="00BF46E1" w:rsidP="0092045E">
            <w:pPr>
              <w:pStyle w:val="TAH"/>
            </w:pPr>
            <w:r w:rsidRPr="0041528A">
              <w:t>Step</w:t>
            </w:r>
          </w:p>
        </w:tc>
        <w:tc>
          <w:tcPr>
            <w:tcW w:w="1232" w:type="dxa"/>
            <w:tcBorders>
              <w:top w:val="single" w:sz="6" w:space="0" w:color="auto"/>
              <w:left w:val="single" w:sz="6" w:space="0" w:color="auto"/>
              <w:bottom w:val="single" w:sz="6" w:space="0" w:color="auto"/>
              <w:right w:val="single" w:sz="6" w:space="0" w:color="auto"/>
            </w:tcBorders>
          </w:tcPr>
          <w:p w14:paraId="3538B03E" w14:textId="77777777" w:rsidR="00BF46E1" w:rsidRPr="0041528A" w:rsidRDefault="00BF46E1" w:rsidP="0092045E">
            <w:pPr>
              <w:pStyle w:val="TAH"/>
            </w:pPr>
            <w:r w:rsidRPr="0041528A">
              <w:t>Direction</w:t>
            </w:r>
          </w:p>
        </w:tc>
        <w:tc>
          <w:tcPr>
            <w:tcW w:w="2893" w:type="dxa"/>
            <w:tcBorders>
              <w:top w:val="single" w:sz="6" w:space="0" w:color="auto"/>
              <w:left w:val="single" w:sz="6" w:space="0" w:color="auto"/>
              <w:bottom w:val="single" w:sz="6" w:space="0" w:color="auto"/>
              <w:right w:val="single" w:sz="6" w:space="0" w:color="auto"/>
            </w:tcBorders>
          </w:tcPr>
          <w:p w14:paraId="5ACDFFD5" w14:textId="77777777" w:rsidR="00BF46E1" w:rsidRPr="0041528A" w:rsidRDefault="00BF46E1" w:rsidP="0092045E">
            <w:pPr>
              <w:pStyle w:val="TAH"/>
            </w:pPr>
            <w:r w:rsidRPr="0041528A">
              <w:t>MESSAGE / Action</w:t>
            </w:r>
          </w:p>
        </w:tc>
        <w:tc>
          <w:tcPr>
            <w:tcW w:w="3777" w:type="dxa"/>
            <w:tcBorders>
              <w:top w:val="single" w:sz="6" w:space="0" w:color="auto"/>
              <w:left w:val="single" w:sz="6" w:space="0" w:color="auto"/>
              <w:bottom w:val="single" w:sz="6" w:space="0" w:color="auto"/>
              <w:right w:val="single" w:sz="6" w:space="0" w:color="auto"/>
            </w:tcBorders>
          </w:tcPr>
          <w:p w14:paraId="2BDC68E5" w14:textId="77777777" w:rsidR="00BF46E1" w:rsidRPr="0041528A" w:rsidRDefault="00BF46E1" w:rsidP="0092045E">
            <w:pPr>
              <w:pStyle w:val="TAH"/>
            </w:pPr>
            <w:r w:rsidRPr="0041528A">
              <w:t>Comments</w:t>
            </w:r>
          </w:p>
        </w:tc>
      </w:tr>
      <w:tr w:rsidR="00BF46E1" w:rsidRPr="0041528A" w14:paraId="21D9771B" w14:textId="77777777" w:rsidTr="00195D76">
        <w:trPr>
          <w:cantSplit/>
          <w:jc w:val="center"/>
        </w:trPr>
        <w:tc>
          <w:tcPr>
            <w:tcW w:w="737" w:type="dxa"/>
            <w:tcBorders>
              <w:left w:val="single" w:sz="6" w:space="0" w:color="auto"/>
              <w:right w:val="single" w:sz="6" w:space="0" w:color="auto"/>
            </w:tcBorders>
          </w:tcPr>
          <w:p w14:paraId="391571DC" w14:textId="77777777" w:rsidR="00BF46E1" w:rsidRPr="0041528A" w:rsidRDefault="00BF46E1" w:rsidP="0092045E">
            <w:pPr>
              <w:pStyle w:val="TAC"/>
            </w:pPr>
            <w:r w:rsidRPr="0041528A">
              <w:t>1</w:t>
            </w:r>
          </w:p>
        </w:tc>
        <w:tc>
          <w:tcPr>
            <w:tcW w:w="1232" w:type="dxa"/>
            <w:tcBorders>
              <w:left w:val="single" w:sz="6" w:space="0" w:color="auto"/>
              <w:right w:val="single" w:sz="6" w:space="0" w:color="auto"/>
            </w:tcBorders>
          </w:tcPr>
          <w:p w14:paraId="06BDD686"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3" w:type="dxa"/>
            <w:tcBorders>
              <w:left w:val="single" w:sz="6" w:space="0" w:color="auto"/>
              <w:right w:val="single" w:sz="6" w:space="0" w:color="auto"/>
            </w:tcBorders>
          </w:tcPr>
          <w:p w14:paraId="3BDB7EBD" w14:textId="77777777" w:rsidR="00BF46E1" w:rsidRPr="0041528A" w:rsidRDefault="00BF46E1" w:rsidP="0092045E">
            <w:pPr>
              <w:pStyle w:val="TAL"/>
            </w:pPr>
            <w:r w:rsidRPr="0041528A">
              <w:t>PROACTIVE COMMAND PENDING: SET UP IDLE MODE TEXT 1.1.1</w:t>
            </w:r>
          </w:p>
        </w:tc>
        <w:tc>
          <w:tcPr>
            <w:tcW w:w="3777" w:type="dxa"/>
            <w:tcBorders>
              <w:left w:val="single" w:sz="6" w:space="0" w:color="auto"/>
              <w:right w:val="single" w:sz="6" w:space="0" w:color="auto"/>
            </w:tcBorders>
          </w:tcPr>
          <w:p w14:paraId="6E99EB01" w14:textId="77777777" w:rsidR="00BF46E1" w:rsidRPr="0041528A" w:rsidRDefault="00BF46E1" w:rsidP="0092045E">
            <w:pPr>
              <w:pStyle w:val="TAL"/>
            </w:pPr>
          </w:p>
        </w:tc>
      </w:tr>
      <w:tr w:rsidR="00BF46E1" w:rsidRPr="0041528A" w14:paraId="038A560B" w14:textId="77777777" w:rsidTr="00195D76">
        <w:trPr>
          <w:cantSplit/>
          <w:jc w:val="center"/>
        </w:trPr>
        <w:tc>
          <w:tcPr>
            <w:tcW w:w="737" w:type="dxa"/>
            <w:tcBorders>
              <w:left w:val="single" w:sz="6" w:space="0" w:color="auto"/>
              <w:right w:val="single" w:sz="6" w:space="0" w:color="auto"/>
            </w:tcBorders>
          </w:tcPr>
          <w:p w14:paraId="2EBB1675" w14:textId="77777777" w:rsidR="00BF46E1" w:rsidRPr="0041528A" w:rsidRDefault="00BF46E1" w:rsidP="0092045E">
            <w:pPr>
              <w:pStyle w:val="TAC"/>
            </w:pPr>
            <w:r w:rsidRPr="0041528A">
              <w:t>2</w:t>
            </w:r>
          </w:p>
        </w:tc>
        <w:tc>
          <w:tcPr>
            <w:tcW w:w="1232" w:type="dxa"/>
            <w:tcBorders>
              <w:left w:val="single" w:sz="6" w:space="0" w:color="auto"/>
              <w:right w:val="single" w:sz="6" w:space="0" w:color="auto"/>
            </w:tcBorders>
          </w:tcPr>
          <w:p w14:paraId="5A596390"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3" w:type="dxa"/>
            <w:tcBorders>
              <w:left w:val="single" w:sz="6" w:space="0" w:color="auto"/>
              <w:right w:val="single" w:sz="6" w:space="0" w:color="auto"/>
            </w:tcBorders>
          </w:tcPr>
          <w:p w14:paraId="324D7C15" w14:textId="77777777" w:rsidR="00BF46E1" w:rsidRPr="0041528A" w:rsidRDefault="00BF46E1" w:rsidP="0092045E">
            <w:pPr>
              <w:pStyle w:val="TAL"/>
            </w:pPr>
            <w:r w:rsidRPr="0041528A">
              <w:t>FETCH</w:t>
            </w:r>
          </w:p>
        </w:tc>
        <w:tc>
          <w:tcPr>
            <w:tcW w:w="3777" w:type="dxa"/>
            <w:tcBorders>
              <w:left w:val="single" w:sz="6" w:space="0" w:color="auto"/>
              <w:right w:val="single" w:sz="6" w:space="0" w:color="auto"/>
            </w:tcBorders>
          </w:tcPr>
          <w:p w14:paraId="619DF344" w14:textId="77777777" w:rsidR="00BF46E1" w:rsidRPr="0041528A" w:rsidRDefault="00BF46E1" w:rsidP="0092045E">
            <w:pPr>
              <w:pStyle w:val="TAL"/>
            </w:pPr>
          </w:p>
        </w:tc>
      </w:tr>
      <w:tr w:rsidR="00BF46E1" w:rsidRPr="0041528A" w14:paraId="56039EF7" w14:textId="77777777" w:rsidTr="00195D76">
        <w:trPr>
          <w:cantSplit/>
          <w:jc w:val="center"/>
        </w:trPr>
        <w:tc>
          <w:tcPr>
            <w:tcW w:w="737" w:type="dxa"/>
            <w:tcBorders>
              <w:left w:val="single" w:sz="6" w:space="0" w:color="auto"/>
              <w:right w:val="single" w:sz="6" w:space="0" w:color="auto"/>
            </w:tcBorders>
          </w:tcPr>
          <w:p w14:paraId="6D138B68" w14:textId="77777777" w:rsidR="00BF46E1" w:rsidRPr="0041528A" w:rsidRDefault="00BF46E1" w:rsidP="0092045E">
            <w:pPr>
              <w:pStyle w:val="TAC"/>
            </w:pPr>
            <w:r w:rsidRPr="0041528A">
              <w:t>3</w:t>
            </w:r>
          </w:p>
        </w:tc>
        <w:tc>
          <w:tcPr>
            <w:tcW w:w="1232" w:type="dxa"/>
            <w:tcBorders>
              <w:left w:val="single" w:sz="6" w:space="0" w:color="auto"/>
              <w:right w:val="single" w:sz="6" w:space="0" w:color="auto"/>
            </w:tcBorders>
          </w:tcPr>
          <w:p w14:paraId="21D80374"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3" w:type="dxa"/>
            <w:tcBorders>
              <w:left w:val="single" w:sz="6" w:space="0" w:color="auto"/>
              <w:right w:val="single" w:sz="6" w:space="0" w:color="auto"/>
            </w:tcBorders>
          </w:tcPr>
          <w:p w14:paraId="7709378E" w14:textId="77777777" w:rsidR="00BF46E1" w:rsidRPr="0041528A" w:rsidRDefault="00BF46E1" w:rsidP="0092045E">
            <w:pPr>
              <w:pStyle w:val="TAL"/>
            </w:pPr>
            <w:r w:rsidRPr="0041528A">
              <w:t>PROACTIVE COMMAND: SET UP IDLE MODE TEXT 1.1.1</w:t>
            </w:r>
          </w:p>
        </w:tc>
        <w:tc>
          <w:tcPr>
            <w:tcW w:w="3777" w:type="dxa"/>
            <w:tcBorders>
              <w:left w:val="single" w:sz="6" w:space="0" w:color="auto"/>
              <w:right w:val="single" w:sz="6" w:space="0" w:color="auto"/>
            </w:tcBorders>
          </w:tcPr>
          <w:p w14:paraId="37A52831" w14:textId="77777777" w:rsidR="00BF46E1" w:rsidRPr="0041528A" w:rsidRDefault="00BF46E1" w:rsidP="0092045E">
            <w:pPr>
              <w:pStyle w:val="TAL"/>
            </w:pPr>
            <w:r w:rsidRPr="0041528A">
              <w:t>["Idle Mode Text"]</w:t>
            </w:r>
          </w:p>
        </w:tc>
      </w:tr>
      <w:tr w:rsidR="00BF46E1" w:rsidRPr="0041528A" w14:paraId="5E663723" w14:textId="77777777" w:rsidTr="00195D76">
        <w:trPr>
          <w:cantSplit/>
          <w:jc w:val="center"/>
        </w:trPr>
        <w:tc>
          <w:tcPr>
            <w:tcW w:w="737" w:type="dxa"/>
            <w:tcBorders>
              <w:left w:val="single" w:sz="6" w:space="0" w:color="auto"/>
              <w:right w:val="single" w:sz="6" w:space="0" w:color="auto"/>
            </w:tcBorders>
          </w:tcPr>
          <w:p w14:paraId="63F6484A" w14:textId="77777777" w:rsidR="00BF46E1" w:rsidRPr="0041528A" w:rsidRDefault="00BF46E1" w:rsidP="0092045E">
            <w:pPr>
              <w:pStyle w:val="TAC"/>
            </w:pPr>
            <w:r w:rsidRPr="0041528A">
              <w:t>4</w:t>
            </w:r>
          </w:p>
        </w:tc>
        <w:tc>
          <w:tcPr>
            <w:tcW w:w="1232" w:type="dxa"/>
            <w:tcBorders>
              <w:left w:val="single" w:sz="6" w:space="0" w:color="auto"/>
              <w:right w:val="single" w:sz="6" w:space="0" w:color="auto"/>
            </w:tcBorders>
          </w:tcPr>
          <w:p w14:paraId="7A40218F"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3" w:type="dxa"/>
            <w:tcBorders>
              <w:left w:val="single" w:sz="6" w:space="0" w:color="auto"/>
              <w:right w:val="single" w:sz="6" w:space="0" w:color="auto"/>
            </w:tcBorders>
          </w:tcPr>
          <w:p w14:paraId="0954739F" w14:textId="77777777" w:rsidR="00BF46E1" w:rsidRPr="0041528A" w:rsidRDefault="00BF46E1" w:rsidP="0092045E">
            <w:pPr>
              <w:pStyle w:val="TAL"/>
            </w:pPr>
            <w:r w:rsidRPr="0041528A">
              <w:t>TERMINAL RESPONSE: SET UP IDLE MODE TEXT 1.1.1</w:t>
            </w:r>
          </w:p>
        </w:tc>
        <w:tc>
          <w:tcPr>
            <w:tcW w:w="3777" w:type="dxa"/>
            <w:tcBorders>
              <w:left w:val="single" w:sz="6" w:space="0" w:color="auto"/>
              <w:right w:val="single" w:sz="6" w:space="0" w:color="auto"/>
            </w:tcBorders>
          </w:tcPr>
          <w:p w14:paraId="07E45A3B" w14:textId="77777777" w:rsidR="00BF46E1" w:rsidRPr="0041528A" w:rsidRDefault="00BF46E1" w:rsidP="0092045E">
            <w:pPr>
              <w:pStyle w:val="TAL"/>
            </w:pPr>
            <w:r w:rsidRPr="0041528A">
              <w:t>[command performed successfully]</w:t>
            </w:r>
          </w:p>
        </w:tc>
      </w:tr>
      <w:tr w:rsidR="00BF46E1" w:rsidRPr="0041528A" w14:paraId="1F5954EB" w14:textId="77777777" w:rsidTr="00195D76">
        <w:trPr>
          <w:cantSplit/>
          <w:jc w:val="center"/>
        </w:trPr>
        <w:tc>
          <w:tcPr>
            <w:tcW w:w="737" w:type="dxa"/>
            <w:tcBorders>
              <w:left w:val="single" w:sz="6" w:space="0" w:color="auto"/>
              <w:right w:val="single" w:sz="6" w:space="0" w:color="auto"/>
            </w:tcBorders>
          </w:tcPr>
          <w:p w14:paraId="125E3247" w14:textId="77777777" w:rsidR="00BF46E1" w:rsidRPr="0041528A" w:rsidRDefault="00BF46E1" w:rsidP="0092045E">
            <w:pPr>
              <w:pStyle w:val="TAC"/>
            </w:pPr>
            <w:r w:rsidRPr="0041528A">
              <w:t>5</w:t>
            </w:r>
          </w:p>
        </w:tc>
        <w:tc>
          <w:tcPr>
            <w:tcW w:w="1232" w:type="dxa"/>
            <w:tcBorders>
              <w:left w:val="single" w:sz="6" w:space="0" w:color="auto"/>
              <w:right w:val="single" w:sz="6" w:space="0" w:color="auto"/>
            </w:tcBorders>
          </w:tcPr>
          <w:p w14:paraId="42BB8B3C"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3" w:type="dxa"/>
            <w:tcBorders>
              <w:left w:val="single" w:sz="6" w:space="0" w:color="auto"/>
              <w:right w:val="single" w:sz="6" w:space="0" w:color="auto"/>
            </w:tcBorders>
          </w:tcPr>
          <w:p w14:paraId="2FD9548A" w14:textId="77777777" w:rsidR="00BF46E1" w:rsidRPr="0041528A" w:rsidRDefault="00BF46E1" w:rsidP="0092045E">
            <w:pPr>
              <w:pStyle w:val="TAL"/>
            </w:pPr>
            <w:r w:rsidRPr="0041528A">
              <w:t>Select idle screen</w:t>
            </w:r>
          </w:p>
        </w:tc>
        <w:tc>
          <w:tcPr>
            <w:tcW w:w="3777" w:type="dxa"/>
            <w:tcBorders>
              <w:left w:val="single" w:sz="6" w:space="0" w:color="auto"/>
              <w:right w:val="single" w:sz="6" w:space="0" w:color="auto"/>
            </w:tcBorders>
          </w:tcPr>
          <w:p w14:paraId="3F8D0082" w14:textId="77777777" w:rsidR="00BF46E1" w:rsidRPr="0041528A" w:rsidRDefault="00BF46E1" w:rsidP="0092045E">
            <w:pPr>
              <w:pStyle w:val="TAL"/>
            </w:pPr>
            <w:r w:rsidRPr="0041528A">
              <w:t>Only if idle screen not already available</w:t>
            </w:r>
          </w:p>
        </w:tc>
      </w:tr>
      <w:tr w:rsidR="00BF46E1" w:rsidRPr="0041528A" w14:paraId="0F49ABEF" w14:textId="77777777" w:rsidTr="00195D76">
        <w:trPr>
          <w:cantSplit/>
          <w:jc w:val="center"/>
        </w:trPr>
        <w:tc>
          <w:tcPr>
            <w:tcW w:w="737" w:type="dxa"/>
            <w:tcBorders>
              <w:left w:val="single" w:sz="6" w:space="0" w:color="auto"/>
              <w:right w:val="single" w:sz="6" w:space="0" w:color="auto"/>
            </w:tcBorders>
          </w:tcPr>
          <w:p w14:paraId="411B7F1B" w14:textId="77777777" w:rsidR="00BF46E1" w:rsidRPr="0041528A" w:rsidRDefault="00BF46E1" w:rsidP="0092045E">
            <w:pPr>
              <w:pStyle w:val="TAC"/>
            </w:pPr>
            <w:r w:rsidRPr="0041528A">
              <w:t>6</w:t>
            </w:r>
          </w:p>
        </w:tc>
        <w:tc>
          <w:tcPr>
            <w:tcW w:w="1232" w:type="dxa"/>
            <w:tcBorders>
              <w:left w:val="single" w:sz="6" w:space="0" w:color="auto"/>
              <w:right w:val="single" w:sz="6" w:space="0" w:color="auto"/>
            </w:tcBorders>
          </w:tcPr>
          <w:p w14:paraId="56E81070" w14:textId="77777777" w:rsidR="00BF46E1" w:rsidRPr="0041528A" w:rsidRDefault="00BF46E1" w:rsidP="0092045E">
            <w:pPr>
              <w:pStyle w:val="TAC"/>
            </w:pPr>
            <w:r w:rsidRPr="0041528A">
              <w:t xml:space="preserve">ME </w:t>
            </w:r>
            <w:r w:rsidRPr="0041528A">
              <w:sym w:font="Symbol" w:char="F0AE"/>
            </w:r>
            <w:r w:rsidRPr="0041528A">
              <w:t xml:space="preserve"> USER</w:t>
            </w:r>
          </w:p>
        </w:tc>
        <w:tc>
          <w:tcPr>
            <w:tcW w:w="2893" w:type="dxa"/>
            <w:tcBorders>
              <w:left w:val="single" w:sz="6" w:space="0" w:color="auto"/>
              <w:right w:val="single" w:sz="6" w:space="0" w:color="auto"/>
            </w:tcBorders>
          </w:tcPr>
          <w:p w14:paraId="1FCB8C87" w14:textId="77777777" w:rsidR="00BF46E1" w:rsidRPr="0041528A" w:rsidRDefault="00BF46E1" w:rsidP="0092045E">
            <w:pPr>
              <w:pStyle w:val="TAL"/>
            </w:pPr>
            <w:r w:rsidRPr="0041528A">
              <w:t>Display "Idle Mode Text"</w:t>
            </w:r>
          </w:p>
        </w:tc>
        <w:tc>
          <w:tcPr>
            <w:tcW w:w="3777" w:type="dxa"/>
            <w:tcBorders>
              <w:left w:val="single" w:sz="6" w:space="0" w:color="auto"/>
              <w:right w:val="single" w:sz="6" w:space="0" w:color="auto"/>
            </w:tcBorders>
          </w:tcPr>
          <w:p w14:paraId="5EDAE9D6" w14:textId="77777777" w:rsidR="00BF46E1" w:rsidRPr="0041528A" w:rsidRDefault="00BF46E1" w:rsidP="0092045E">
            <w:pPr>
              <w:pStyle w:val="TAL"/>
            </w:pPr>
          </w:p>
        </w:tc>
      </w:tr>
      <w:tr w:rsidR="00BF46E1" w:rsidRPr="0041528A" w14:paraId="5EB79FCC" w14:textId="77777777" w:rsidTr="00195D76">
        <w:trPr>
          <w:cantSplit/>
          <w:jc w:val="center"/>
        </w:trPr>
        <w:tc>
          <w:tcPr>
            <w:tcW w:w="737" w:type="dxa"/>
            <w:tcBorders>
              <w:left w:val="single" w:sz="6" w:space="0" w:color="auto"/>
              <w:right w:val="single" w:sz="6" w:space="0" w:color="auto"/>
            </w:tcBorders>
          </w:tcPr>
          <w:p w14:paraId="1855A699" w14:textId="77777777" w:rsidR="00BF46E1" w:rsidRPr="0041528A" w:rsidRDefault="00BF46E1" w:rsidP="0092045E">
            <w:pPr>
              <w:pStyle w:val="TAC"/>
            </w:pPr>
            <w:r w:rsidRPr="0041528A">
              <w:t>7</w:t>
            </w:r>
          </w:p>
        </w:tc>
        <w:tc>
          <w:tcPr>
            <w:tcW w:w="1232" w:type="dxa"/>
            <w:tcBorders>
              <w:left w:val="single" w:sz="6" w:space="0" w:color="auto"/>
              <w:right w:val="single" w:sz="6" w:space="0" w:color="auto"/>
            </w:tcBorders>
          </w:tcPr>
          <w:p w14:paraId="28E50CF5"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3" w:type="dxa"/>
            <w:tcBorders>
              <w:left w:val="single" w:sz="6" w:space="0" w:color="auto"/>
              <w:right w:val="single" w:sz="6" w:space="0" w:color="auto"/>
            </w:tcBorders>
          </w:tcPr>
          <w:p w14:paraId="762ED084" w14:textId="77777777" w:rsidR="00BF46E1" w:rsidRPr="0041528A" w:rsidRDefault="00BF46E1" w:rsidP="0092045E">
            <w:pPr>
              <w:pStyle w:val="TAL"/>
            </w:pPr>
            <w:r w:rsidRPr="0041528A">
              <w:t>Power off ME</w:t>
            </w:r>
          </w:p>
        </w:tc>
        <w:tc>
          <w:tcPr>
            <w:tcW w:w="3777" w:type="dxa"/>
            <w:tcBorders>
              <w:left w:val="single" w:sz="6" w:space="0" w:color="auto"/>
              <w:right w:val="single" w:sz="6" w:space="0" w:color="auto"/>
            </w:tcBorders>
          </w:tcPr>
          <w:p w14:paraId="7D025D06" w14:textId="77777777" w:rsidR="00BF46E1" w:rsidRPr="0041528A" w:rsidRDefault="00BF46E1" w:rsidP="0092045E">
            <w:pPr>
              <w:pStyle w:val="TAL"/>
            </w:pPr>
          </w:p>
        </w:tc>
      </w:tr>
      <w:tr w:rsidR="00BF46E1" w:rsidRPr="0041528A" w14:paraId="3C5EA56F" w14:textId="77777777" w:rsidTr="00195D76">
        <w:trPr>
          <w:cantSplit/>
          <w:jc w:val="center"/>
        </w:trPr>
        <w:tc>
          <w:tcPr>
            <w:tcW w:w="737" w:type="dxa"/>
            <w:tcBorders>
              <w:left w:val="single" w:sz="6" w:space="0" w:color="auto"/>
              <w:right w:val="single" w:sz="6" w:space="0" w:color="auto"/>
            </w:tcBorders>
          </w:tcPr>
          <w:p w14:paraId="457A2F40" w14:textId="77777777" w:rsidR="00BF46E1" w:rsidRPr="0041528A" w:rsidRDefault="00BF46E1" w:rsidP="0092045E">
            <w:pPr>
              <w:pStyle w:val="TAC"/>
            </w:pPr>
            <w:r w:rsidRPr="0041528A">
              <w:t>8</w:t>
            </w:r>
          </w:p>
        </w:tc>
        <w:tc>
          <w:tcPr>
            <w:tcW w:w="1232" w:type="dxa"/>
            <w:tcBorders>
              <w:left w:val="single" w:sz="6" w:space="0" w:color="auto"/>
              <w:right w:val="single" w:sz="6" w:space="0" w:color="auto"/>
            </w:tcBorders>
          </w:tcPr>
          <w:p w14:paraId="7B73716E" w14:textId="77777777" w:rsidR="00BF46E1" w:rsidRPr="0041528A" w:rsidRDefault="00BF46E1" w:rsidP="0092045E">
            <w:pPr>
              <w:pStyle w:val="TAC"/>
            </w:pPr>
            <w:r w:rsidRPr="0041528A">
              <w:t xml:space="preserve">ME </w:t>
            </w:r>
            <w:r w:rsidRPr="0041528A">
              <w:sym w:font="Symbol" w:char="F0DB"/>
            </w:r>
            <w:r w:rsidRPr="0041528A">
              <w:t xml:space="preserve"> UICC</w:t>
            </w:r>
          </w:p>
        </w:tc>
        <w:tc>
          <w:tcPr>
            <w:tcW w:w="2893" w:type="dxa"/>
            <w:tcBorders>
              <w:left w:val="single" w:sz="6" w:space="0" w:color="auto"/>
              <w:right w:val="single" w:sz="6" w:space="0" w:color="auto"/>
            </w:tcBorders>
          </w:tcPr>
          <w:p w14:paraId="16D3783B" w14:textId="77777777" w:rsidR="00BF46E1" w:rsidRPr="0041528A" w:rsidRDefault="00BF46E1" w:rsidP="0092045E">
            <w:pPr>
              <w:pStyle w:val="TAL"/>
            </w:pPr>
            <w:r w:rsidRPr="0041528A">
              <w:t>3G Session TERMINATION PROCEDURE</w:t>
            </w:r>
          </w:p>
        </w:tc>
        <w:tc>
          <w:tcPr>
            <w:tcW w:w="3777" w:type="dxa"/>
            <w:tcBorders>
              <w:left w:val="single" w:sz="6" w:space="0" w:color="auto"/>
              <w:right w:val="single" w:sz="6" w:space="0" w:color="auto"/>
            </w:tcBorders>
          </w:tcPr>
          <w:p w14:paraId="49B83F3B" w14:textId="77777777" w:rsidR="00BF46E1" w:rsidRPr="0041528A" w:rsidRDefault="00BF46E1" w:rsidP="0092045E">
            <w:pPr>
              <w:pStyle w:val="TAL"/>
            </w:pPr>
          </w:p>
        </w:tc>
      </w:tr>
      <w:tr w:rsidR="00BF46E1" w:rsidRPr="0041528A" w14:paraId="06DC7B63" w14:textId="77777777" w:rsidTr="00195D76">
        <w:trPr>
          <w:cantSplit/>
          <w:jc w:val="center"/>
        </w:trPr>
        <w:tc>
          <w:tcPr>
            <w:tcW w:w="737" w:type="dxa"/>
            <w:tcBorders>
              <w:left w:val="single" w:sz="6" w:space="0" w:color="auto"/>
              <w:right w:val="single" w:sz="6" w:space="0" w:color="auto"/>
            </w:tcBorders>
          </w:tcPr>
          <w:p w14:paraId="15FD557D" w14:textId="77777777" w:rsidR="00BF46E1" w:rsidRPr="0041528A" w:rsidRDefault="00BF46E1" w:rsidP="0092045E">
            <w:pPr>
              <w:pStyle w:val="TAC"/>
            </w:pPr>
            <w:r w:rsidRPr="0041528A">
              <w:t>9</w:t>
            </w:r>
          </w:p>
        </w:tc>
        <w:tc>
          <w:tcPr>
            <w:tcW w:w="1232" w:type="dxa"/>
            <w:tcBorders>
              <w:left w:val="single" w:sz="6" w:space="0" w:color="auto"/>
              <w:right w:val="single" w:sz="6" w:space="0" w:color="auto"/>
            </w:tcBorders>
          </w:tcPr>
          <w:p w14:paraId="32C55ECC"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3" w:type="dxa"/>
            <w:tcBorders>
              <w:left w:val="single" w:sz="6" w:space="0" w:color="auto"/>
              <w:right w:val="single" w:sz="6" w:space="0" w:color="auto"/>
            </w:tcBorders>
          </w:tcPr>
          <w:p w14:paraId="58D28F66" w14:textId="77777777" w:rsidR="00BF46E1" w:rsidRPr="0041528A" w:rsidRDefault="00BF46E1" w:rsidP="0092045E">
            <w:pPr>
              <w:pStyle w:val="TAL"/>
            </w:pPr>
            <w:r w:rsidRPr="0041528A">
              <w:t>Power on ME</w:t>
            </w:r>
          </w:p>
        </w:tc>
        <w:tc>
          <w:tcPr>
            <w:tcW w:w="3777" w:type="dxa"/>
            <w:tcBorders>
              <w:left w:val="single" w:sz="6" w:space="0" w:color="auto"/>
              <w:right w:val="single" w:sz="6" w:space="0" w:color="auto"/>
            </w:tcBorders>
          </w:tcPr>
          <w:p w14:paraId="20D42D59" w14:textId="77777777" w:rsidR="00BF46E1" w:rsidRPr="0041528A" w:rsidRDefault="00BF46E1" w:rsidP="0092045E">
            <w:pPr>
              <w:pStyle w:val="TAL"/>
            </w:pPr>
          </w:p>
        </w:tc>
      </w:tr>
      <w:tr w:rsidR="00BF46E1" w:rsidRPr="0041528A" w14:paraId="0AAB2BF5" w14:textId="77777777" w:rsidTr="00195D76">
        <w:trPr>
          <w:cantSplit/>
          <w:jc w:val="center"/>
        </w:trPr>
        <w:tc>
          <w:tcPr>
            <w:tcW w:w="737" w:type="dxa"/>
            <w:tcBorders>
              <w:left w:val="single" w:sz="6" w:space="0" w:color="auto"/>
              <w:right w:val="single" w:sz="6" w:space="0" w:color="auto"/>
            </w:tcBorders>
          </w:tcPr>
          <w:p w14:paraId="53764674" w14:textId="77777777" w:rsidR="00BF46E1" w:rsidRPr="0041528A" w:rsidRDefault="00BF46E1" w:rsidP="0092045E">
            <w:pPr>
              <w:pStyle w:val="TAC"/>
            </w:pPr>
            <w:r w:rsidRPr="0041528A">
              <w:t>10</w:t>
            </w:r>
          </w:p>
        </w:tc>
        <w:tc>
          <w:tcPr>
            <w:tcW w:w="1232" w:type="dxa"/>
            <w:tcBorders>
              <w:left w:val="single" w:sz="6" w:space="0" w:color="auto"/>
              <w:right w:val="single" w:sz="6" w:space="0" w:color="auto"/>
            </w:tcBorders>
          </w:tcPr>
          <w:p w14:paraId="7B79A089" w14:textId="77777777" w:rsidR="00BF46E1" w:rsidRPr="0041528A" w:rsidRDefault="00BF46E1" w:rsidP="0092045E">
            <w:pPr>
              <w:pStyle w:val="TAC"/>
            </w:pPr>
            <w:r w:rsidRPr="0041528A">
              <w:t xml:space="preserve">ME </w:t>
            </w:r>
            <w:r w:rsidRPr="0041528A">
              <w:sym w:font="Symbol" w:char="F0DB"/>
            </w:r>
            <w:r w:rsidRPr="0041528A">
              <w:t xml:space="preserve"> UICC</w:t>
            </w:r>
          </w:p>
        </w:tc>
        <w:tc>
          <w:tcPr>
            <w:tcW w:w="2893" w:type="dxa"/>
            <w:tcBorders>
              <w:left w:val="single" w:sz="6" w:space="0" w:color="auto"/>
              <w:right w:val="single" w:sz="6" w:space="0" w:color="auto"/>
            </w:tcBorders>
          </w:tcPr>
          <w:p w14:paraId="0410A428" w14:textId="77777777" w:rsidR="00BF46E1" w:rsidRPr="0041528A" w:rsidRDefault="00BF46E1" w:rsidP="0092045E">
            <w:pPr>
              <w:pStyle w:val="TAL"/>
            </w:pPr>
            <w:r w:rsidRPr="0041528A">
              <w:t>3G Session ACTIVATION PROCEDURE</w:t>
            </w:r>
          </w:p>
        </w:tc>
        <w:tc>
          <w:tcPr>
            <w:tcW w:w="3777" w:type="dxa"/>
            <w:tcBorders>
              <w:left w:val="single" w:sz="6" w:space="0" w:color="auto"/>
              <w:right w:val="single" w:sz="6" w:space="0" w:color="auto"/>
            </w:tcBorders>
          </w:tcPr>
          <w:p w14:paraId="0D7633BA" w14:textId="77777777" w:rsidR="00BF46E1" w:rsidRPr="0041528A" w:rsidRDefault="00BF46E1" w:rsidP="0092045E">
            <w:pPr>
              <w:pStyle w:val="TAL"/>
            </w:pPr>
          </w:p>
        </w:tc>
      </w:tr>
      <w:tr w:rsidR="00BF46E1" w:rsidRPr="0041528A" w14:paraId="3C8458C1" w14:textId="77777777" w:rsidTr="00195D76">
        <w:trPr>
          <w:cantSplit/>
          <w:jc w:val="center"/>
        </w:trPr>
        <w:tc>
          <w:tcPr>
            <w:tcW w:w="737" w:type="dxa"/>
            <w:tcBorders>
              <w:left w:val="single" w:sz="6" w:space="0" w:color="auto"/>
              <w:right w:val="single" w:sz="6" w:space="0" w:color="auto"/>
            </w:tcBorders>
          </w:tcPr>
          <w:p w14:paraId="63C2111F" w14:textId="77777777" w:rsidR="00BF46E1" w:rsidRPr="0041528A" w:rsidRDefault="00BF46E1" w:rsidP="0092045E">
            <w:pPr>
              <w:pStyle w:val="TAC"/>
            </w:pPr>
            <w:r w:rsidRPr="0041528A">
              <w:t>11</w:t>
            </w:r>
          </w:p>
        </w:tc>
        <w:tc>
          <w:tcPr>
            <w:tcW w:w="1232" w:type="dxa"/>
            <w:tcBorders>
              <w:left w:val="single" w:sz="6" w:space="0" w:color="auto"/>
              <w:right w:val="single" w:sz="6" w:space="0" w:color="auto"/>
            </w:tcBorders>
          </w:tcPr>
          <w:p w14:paraId="2717B82B" w14:textId="77777777" w:rsidR="00BF46E1" w:rsidRPr="0041528A" w:rsidRDefault="00BF46E1" w:rsidP="0092045E">
            <w:pPr>
              <w:pStyle w:val="TAC"/>
            </w:pPr>
            <w:r w:rsidRPr="0041528A">
              <w:t xml:space="preserve">ME </w:t>
            </w:r>
            <w:r w:rsidRPr="0041528A">
              <w:sym w:font="Symbol" w:char="F0DB"/>
            </w:r>
            <w:r w:rsidRPr="0041528A">
              <w:t xml:space="preserve"> UICC</w:t>
            </w:r>
          </w:p>
        </w:tc>
        <w:tc>
          <w:tcPr>
            <w:tcW w:w="2893" w:type="dxa"/>
            <w:tcBorders>
              <w:left w:val="single" w:sz="6" w:space="0" w:color="auto"/>
              <w:right w:val="single" w:sz="6" w:space="0" w:color="auto"/>
            </w:tcBorders>
          </w:tcPr>
          <w:p w14:paraId="5400FE4B" w14:textId="77777777" w:rsidR="00BF46E1" w:rsidRPr="0041528A" w:rsidRDefault="00BF46E1" w:rsidP="0092045E">
            <w:pPr>
              <w:pStyle w:val="TAL"/>
            </w:pPr>
            <w:r w:rsidRPr="0041528A">
              <w:t>USIM INITIALIZATION</w:t>
            </w:r>
          </w:p>
        </w:tc>
        <w:tc>
          <w:tcPr>
            <w:tcW w:w="3777" w:type="dxa"/>
            <w:tcBorders>
              <w:left w:val="single" w:sz="6" w:space="0" w:color="auto"/>
              <w:right w:val="single" w:sz="6" w:space="0" w:color="auto"/>
            </w:tcBorders>
          </w:tcPr>
          <w:p w14:paraId="452877AF" w14:textId="77777777" w:rsidR="00BF46E1" w:rsidRPr="0041528A" w:rsidRDefault="00BF46E1" w:rsidP="0092045E">
            <w:pPr>
              <w:pStyle w:val="TAL"/>
            </w:pPr>
          </w:p>
        </w:tc>
      </w:tr>
      <w:tr w:rsidR="00BF46E1" w:rsidRPr="0041528A" w14:paraId="4A9A763A" w14:textId="77777777" w:rsidTr="00195D76">
        <w:trPr>
          <w:cantSplit/>
          <w:jc w:val="center"/>
        </w:trPr>
        <w:tc>
          <w:tcPr>
            <w:tcW w:w="737" w:type="dxa"/>
            <w:tcBorders>
              <w:left w:val="single" w:sz="6" w:space="0" w:color="auto"/>
              <w:right w:val="single" w:sz="6" w:space="0" w:color="auto"/>
            </w:tcBorders>
          </w:tcPr>
          <w:p w14:paraId="3C4DB855" w14:textId="77777777" w:rsidR="00BF46E1" w:rsidRPr="0041528A" w:rsidRDefault="00BF46E1" w:rsidP="0092045E">
            <w:pPr>
              <w:pStyle w:val="TAC"/>
            </w:pPr>
            <w:r w:rsidRPr="0041528A">
              <w:t>12</w:t>
            </w:r>
          </w:p>
        </w:tc>
        <w:tc>
          <w:tcPr>
            <w:tcW w:w="1232" w:type="dxa"/>
            <w:tcBorders>
              <w:left w:val="single" w:sz="6" w:space="0" w:color="auto"/>
              <w:right w:val="single" w:sz="6" w:space="0" w:color="auto"/>
            </w:tcBorders>
          </w:tcPr>
          <w:p w14:paraId="0CA57504"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3" w:type="dxa"/>
            <w:tcBorders>
              <w:left w:val="single" w:sz="6" w:space="0" w:color="auto"/>
              <w:right w:val="single" w:sz="6" w:space="0" w:color="auto"/>
            </w:tcBorders>
          </w:tcPr>
          <w:p w14:paraId="4286CFA7" w14:textId="77777777" w:rsidR="00BF46E1" w:rsidRPr="0041528A" w:rsidRDefault="00BF46E1" w:rsidP="0092045E">
            <w:pPr>
              <w:pStyle w:val="TAL"/>
            </w:pPr>
            <w:r w:rsidRPr="0041528A">
              <w:t>Select idle screen</w:t>
            </w:r>
          </w:p>
        </w:tc>
        <w:tc>
          <w:tcPr>
            <w:tcW w:w="3777" w:type="dxa"/>
            <w:tcBorders>
              <w:left w:val="single" w:sz="6" w:space="0" w:color="auto"/>
              <w:right w:val="single" w:sz="6" w:space="0" w:color="auto"/>
            </w:tcBorders>
          </w:tcPr>
          <w:p w14:paraId="48D91228" w14:textId="77777777" w:rsidR="00BF46E1" w:rsidRPr="0041528A" w:rsidRDefault="00BF46E1" w:rsidP="0092045E">
            <w:pPr>
              <w:pStyle w:val="TAL"/>
            </w:pPr>
            <w:r w:rsidRPr="0041528A">
              <w:t>Only if idle screen not already available</w:t>
            </w:r>
          </w:p>
        </w:tc>
      </w:tr>
      <w:tr w:rsidR="00BF46E1" w:rsidRPr="0041528A" w14:paraId="3BF40D29" w14:textId="77777777" w:rsidTr="00195D76">
        <w:trPr>
          <w:cantSplit/>
          <w:jc w:val="center"/>
        </w:trPr>
        <w:tc>
          <w:tcPr>
            <w:tcW w:w="737" w:type="dxa"/>
            <w:tcBorders>
              <w:left w:val="single" w:sz="6" w:space="0" w:color="auto"/>
              <w:bottom w:val="single" w:sz="4" w:space="0" w:color="auto"/>
              <w:right w:val="single" w:sz="6" w:space="0" w:color="auto"/>
            </w:tcBorders>
          </w:tcPr>
          <w:p w14:paraId="22B665EA" w14:textId="77777777" w:rsidR="00BF46E1" w:rsidRPr="0041528A" w:rsidRDefault="00BF46E1" w:rsidP="0092045E">
            <w:pPr>
              <w:pStyle w:val="TAC"/>
            </w:pPr>
            <w:r w:rsidRPr="0041528A">
              <w:t>13</w:t>
            </w:r>
          </w:p>
        </w:tc>
        <w:tc>
          <w:tcPr>
            <w:tcW w:w="1232" w:type="dxa"/>
            <w:tcBorders>
              <w:left w:val="single" w:sz="6" w:space="0" w:color="auto"/>
              <w:bottom w:val="single" w:sz="4" w:space="0" w:color="auto"/>
              <w:right w:val="single" w:sz="6" w:space="0" w:color="auto"/>
            </w:tcBorders>
          </w:tcPr>
          <w:p w14:paraId="4A70897D" w14:textId="77777777" w:rsidR="00BF46E1" w:rsidRPr="0041528A" w:rsidRDefault="00BF46E1" w:rsidP="0092045E">
            <w:pPr>
              <w:pStyle w:val="TAC"/>
            </w:pPr>
            <w:r w:rsidRPr="0041528A">
              <w:t xml:space="preserve">ME </w:t>
            </w:r>
            <w:r w:rsidRPr="0041528A">
              <w:sym w:font="Symbol" w:char="F0AE"/>
            </w:r>
            <w:r w:rsidRPr="0041528A">
              <w:t xml:space="preserve"> USER</w:t>
            </w:r>
          </w:p>
        </w:tc>
        <w:tc>
          <w:tcPr>
            <w:tcW w:w="2893" w:type="dxa"/>
            <w:tcBorders>
              <w:left w:val="single" w:sz="6" w:space="0" w:color="auto"/>
              <w:bottom w:val="single" w:sz="4" w:space="0" w:color="auto"/>
              <w:right w:val="single" w:sz="6" w:space="0" w:color="auto"/>
            </w:tcBorders>
          </w:tcPr>
          <w:p w14:paraId="5A576530" w14:textId="77777777" w:rsidR="00BF46E1" w:rsidRPr="0041528A" w:rsidRDefault="00BF46E1" w:rsidP="0092045E">
            <w:pPr>
              <w:pStyle w:val="TAL"/>
            </w:pPr>
            <w:r w:rsidRPr="0041528A">
              <w:t>Display idle screen / "Idle Mode Text" not to be displayed</w:t>
            </w:r>
          </w:p>
        </w:tc>
        <w:tc>
          <w:tcPr>
            <w:tcW w:w="3777" w:type="dxa"/>
            <w:tcBorders>
              <w:left w:val="single" w:sz="6" w:space="0" w:color="auto"/>
              <w:bottom w:val="single" w:sz="4" w:space="0" w:color="auto"/>
              <w:right w:val="single" w:sz="6" w:space="0" w:color="auto"/>
            </w:tcBorders>
          </w:tcPr>
          <w:p w14:paraId="65D1C80A" w14:textId="77777777" w:rsidR="00BF46E1" w:rsidRPr="0041528A" w:rsidRDefault="00BF46E1" w:rsidP="0092045E">
            <w:pPr>
              <w:pStyle w:val="TAL"/>
            </w:pPr>
          </w:p>
        </w:tc>
      </w:tr>
    </w:tbl>
    <w:p w14:paraId="1CA9BC75" w14:textId="77777777" w:rsidR="00BF46E1" w:rsidRPr="0041528A" w:rsidRDefault="00BF46E1" w:rsidP="00BF46E1"/>
    <w:p w14:paraId="36AF90D2" w14:textId="77777777" w:rsidR="00BF46E1" w:rsidRPr="0041528A" w:rsidRDefault="00BF46E1" w:rsidP="00BF46E1">
      <w:pPr>
        <w:pStyle w:val="TH"/>
      </w:pPr>
      <w:r w:rsidRPr="0041528A">
        <w:t>Expected Sequence 1.6 (SET UP IDLE MODE TEXT, REFRESH with USIM Initialization)</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6C760355"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0853AA99" w14:textId="77777777" w:rsidR="00BF46E1" w:rsidRPr="0041528A" w:rsidRDefault="00BF46E1" w:rsidP="0092045E">
            <w:pPr>
              <w:pStyle w:val="TAH"/>
            </w:pPr>
            <w:r w:rsidRPr="0041528A">
              <w:t>Step</w:t>
            </w:r>
          </w:p>
        </w:tc>
        <w:tc>
          <w:tcPr>
            <w:tcW w:w="1232" w:type="dxa"/>
            <w:tcBorders>
              <w:top w:val="single" w:sz="4" w:space="0" w:color="auto"/>
              <w:left w:val="single" w:sz="4" w:space="0" w:color="auto"/>
              <w:bottom w:val="single" w:sz="4" w:space="0" w:color="auto"/>
              <w:right w:val="single" w:sz="4" w:space="0" w:color="auto"/>
            </w:tcBorders>
          </w:tcPr>
          <w:p w14:paraId="0CC46F0D" w14:textId="77777777" w:rsidR="00BF46E1" w:rsidRPr="0041528A" w:rsidRDefault="00BF46E1" w:rsidP="0092045E">
            <w:pPr>
              <w:pStyle w:val="TAH"/>
            </w:pPr>
            <w:r w:rsidRPr="0041528A">
              <w:t>Direction</w:t>
            </w:r>
          </w:p>
        </w:tc>
        <w:tc>
          <w:tcPr>
            <w:tcW w:w="2892" w:type="dxa"/>
            <w:tcBorders>
              <w:top w:val="single" w:sz="4" w:space="0" w:color="auto"/>
              <w:left w:val="single" w:sz="4" w:space="0" w:color="auto"/>
              <w:bottom w:val="single" w:sz="4" w:space="0" w:color="auto"/>
              <w:right w:val="single" w:sz="4" w:space="0" w:color="auto"/>
            </w:tcBorders>
          </w:tcPr>
          <w:p w14:paraId="66E4F36D" w14:textId="77777777" w:rsidR="00BF46E1" w:rsidRPr="0041528A" w:rsidRDefault="00BF46E1" w:rsidP="0092045E">
            <w:pPr>
              <w:pStyle w:val="TAH"/>
            </w:pPr>
            <w:r w:rsidRPr="0041528A">
              <w:t>MESSAGE / Action</w:t>
            </w:r>
          </w:p>
        </w:tc>
        <w:tc>
          <w:tcPr>
            <w:tcW w:w="3776" w:type="dxa"/>
            <w:tcBorders>
              <w:top w:val="single" w:sz="4" w:space="0" w:color="auto"/>
              <w:left w:val="single" w:sz="4" w:space="0" w:color="auto"/>
              <w:bottom w:val="single" w:sz="4" w:space="0" w:color="auto"/>
              <w:right w:val="single" w:sz="4" w:space="0" w:color="auto"/>
            </w:tcBorders>
          </w:tcPr>
          <w:p w14:paraId="785B9527" w14:textId="77777777" w:rsidR="00BF46E1" w:rsidRPr="0041528A" w:rsidRDefault="00BF46E1" w:rsidP="0092045E">
            <w:pPr>
              <w:pStyle w:val="TAH"/>
            </w:pPr>
            <w:r w:rsidRPr="0041528A">
              <w:t>Comments</w:t>
            </w:r>
          </w:p>
        </w:tc>
      </w:tr>
      <w:tr w:rsidR="00BF46E1" w:rsidRPr="0041528A" w14:paraId="27B4A8B7" w14:textId="77777777" w:rsidTr="00195D76">
        <w:trPr>
          <w:cantSplit/>
          <w:jc w:val="center"/>
        </w:trPr>
        <w:tc>
          <w:tcPr>
            <w:tcW w:w="737" w:type="dxa"/>
            <w:tcBorders>
              <w:left w:val="single" w:sz="6" w:space="0" w:color="auto"/>
              <w:right w:val="single" w:sz="6" w:space="0" w:color="auto"/>
            </w:tcBorders>
          </w:tcPr>
          <w:p w14:paraId="066AD1FD" w14:textId="77777777" w:rsidR="00BF46E1" w:rsidRPr="0041528A" w:rsidRDefault="00BF46E1" w:rsidP="0092045E">
            <w:pPr>
              <w:pStyle w:val="TAC"/>
            </w:pPr>
            <w:r w:rsidRPr="0041528A">
              <w:t>1</w:t>
            </w:r>
          </w:p>
        </w:tc>
        <w:tc>
          <w:tcPr>
            <w:tcW w:w="1232" w:type="dxa"/>
            <w:tcBorders>
              <w:left w:val="single" w:sz="6" w:space="0" w:color="auto"/>
              <w:right w:val="single" w:sz="6" w:space="0" w:color="auto"/>
            </w:tcBorders>
          </w:tcPr>
          <w:p w14:paraId="4B067EFF"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5342DD4B" w14:textId="77777777" w:rsidR="00BF46E1" w:rsidRPr="0041528A" w:rsidRDefault="00BF46E1" w:rsidP="0092045E">
            <w:pPr>
              <w:pStyle w:val="TAL"/>
            </w:pPr>
            <w:r w:rsidRPr="0041528A">
              <w:t>PROACTIVE COMMAND PENDING: SET UP IDLE MODE TEXT 1.1.1</w:t>
            </w:r>
          </w:p>
        </w:tc>
        <w:tc>
          <w:tcPr>
            <w:tcW w:w="3776" w:type="dxa"/>
            <w:tcBorders>
              <w:left w:val="single" w:sz="6" w:space="0" w:color="auto"/>
              <w:right w:val="single" w:sz="6" w:space="0" w:color="auto"/>
            </w:tcBorders>
          </w:tcPr>
          <w:p w14:paraId="47306C39" w14:textId="77777777" w:rsidR="00BF46E1" w:rsidRPr="0041528A" w:rsidRDefault="00BF46E1" w:rsidP="0092045E">
            <w:pPr>
              <w:pStyle w:val="TAL"/>
            </w:pPr>
            <w:r w:rsidRPr="0041528A">
              <w:t>[Idle Mode Text]</w:t>
            </w:r>
          </w:p>
        </w:tc>
      </w:tr>
      <w:tr w:rsidR="00BF46E1" w:rsidRPr="0041528A" w14:paraId="442DE36B" w14:textId="77777777" w:rsidTr="00195D76">
        <w:trPr>
          <w:cantSplit/>
          <w:jc w:val="center"/>
        </w:trPr>
        <w:tc>
          <w:tcPr>
            <w:tcW w:w="737" w:type="dxa"/>
            <w:tcBorders>
              <w:left w:val="single" w:sz="6" w:space="0" w:color="auto"/>
              <w:right w:val="single" w:sz="6" w:space="0" w:color="auto"/>
            </w:tcBorders>
          </w:tcPr>
          <w:p w14:paraId="58B93E6F" w14:textId="77777777" w:rsidR="00BF46E1" w:rsidRPr="0041528A" w:rsidRDefault="00BF46E1" w:rsidP="0092045E">
            <w:pPr>
              <w:pStyle w:val="TAC"/>
            </w:pPr>
            <w:r w:rsidRPr="0041528A">
              <w:t>2</w:t>
            </w:r>
          </w:p>
        </w:tc>
        <w:tc>
          <w:tcPr>
            <w:tcW w:w="1232" w:type="dxa"/>
            <w:tcBorders>
              <w:left w:val="single" w:sz="6" w:space="0" w:color="auto"/>
              <w:right w:val="single" w:sz="6" w:space="0" w:color="auto"/>
            </w:tcBorders>
          </w:tcPr>
          <w:p w14:paraId="559D0CE1"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0503E471" w14:textId="77777777" w:rsidR="00BF46E1" w:rsidRPr="0041528A" w:rsidRDefault="00BF46E1" w:rsidP="0092045E">
            <w:pPr>
              <w:pStyle w:val="TAL"/>
            </w:pPr>
            <w:r w:rsidRPr="0041528A">
              <w:t>FETCH</w:t>
            </w:r>
          </w:p>
        </w:tc>
        <w:tc>
          <w:tcPr>
            <w:tcW w:w="3776" w:type="dxa"/>
            <w:tcBorders>
              <w:left w:val="single" w:sz="6" w:space="0" w:color="auto"/>
              <w:right w:val="single" w:sz="6" w:space="0" w:color="auto"/>
            </w:tcBorders>
          </w:tcPr>
          <w:p w14:paraId="015F6838" w14:textId="77777777" w:rsidR="00BF46E1" w:rsidRPr="0041528A" w:rsidRDefault="00BF46E1" w:rsidP="0092045E">
            <w:pPr>
              <w:pStyle w:val="TAL"/>
            </w:pPr>
          </w:p>
        </w:tc>
      </w:tr>
      <w:tr w:rsidR="00BF46E1" w:rsidRPr="0041528A" w14:paraId="2AB6E87E" w14:textId="77777777" w:rsidTr="00195D76">
        <w:trPr>
          <w:cantSplit/>
          <w:jc w:val="center"/>
        </w:trPr>
        <w:tc>
          <w:tcPr>
            <w:tcW w:w="737" w:type="dxa"/>
            <w:tcBorders>
              <w:left w:val="single" w:sz="6" w:space="0" w:color="auto"/>
              <w:right w:val="single" w:sz="6" w:space="0" w:color="auto"/>
            </w:tcBorders>
          </w:tcPr>
          <w:p w14:paraId="2F7A46C1" w14:textId="77777777" w:rsidR="00BF46E1" w:rsidRPr="0041528A" w:rsidRDefault="00BF46E1" w:rsidP="0092045E">
            <w:pPr>
              <w:pStyle w:val="TAC"/>
            </w:pPr>
            <w:r w:rsidRPr="0041528A">
              <w:t>3</w:t>
            </w:r>
          </w:p>
        </w:tc>
        <w:tc>
          <w:tcPr>
            <w:tcW w:w="1232" w:type="dxa"/>
            <w:tcBorders>
              <w:left w:val="single" w:sz="6" w:space="0" w:color="auto"/>
              <w:right w:val="single" w:sz="6" w:space="0" w:color="auto"/>
            </w:tcBorders>
          </w:tcPr>
          <w:p w14:paraId="00F938FA"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740B80A5" w14:textId="77777777" w:rsidR="00BF46E1" w:rsidRPr="0041528A" w:rsidRDefault="00BF46E1" w:rsidP="0092045E">
            <w:pPr>
              <w:pStyle w:val="TAL"/>
            </w:pPr>
            <w:r w:rsidRPr="0041528A">
              <w:t>PROACTIVE COMMAND: SET UP IDLE MODE TEXT 1.1.1</w:t>
            </w:r>
          </w:p>
        </w:tc>
        <w:tc>
          <w:tcPr>
            <w:tcW w:w="3776" w:type="dxa"/>
            <w:tcBorders>
              <w:left w:val="single" w:sz="6" w:space="0" w:color="auto"/>
              <w:right w:val="single" w:sz="6" w:space="0" w:color="auto"/>
            </w:tcBorders>
          </w:tcPr>
          <w:p w14:paraId="78533220" w14:textId="77777777" w:rsidR="00BF46E1" w:rsidRPr="0041528A" w:rsidRDefault="00BF46E1" w:rsidP="0092045E">
            <w:pPr>
              <w:pStyle w:val="TAL"/>
            </w:pPr>
          </w:p>
        </w:tc>
      </w:tr>
      <w:tr w:rsidR="00BF46E1" w:rsidRPr="0041528A" w14:paraId="5EE38C4B" w14:textId="77777777" w:rsidTr="00195D76">
        <w:trPr>
          <w:cantSplit/>
          <w:jc w:val="center"/>
        </w:trPr>
        <w:tc>
          <w:tcPr>
            <w:tcW w:w="737" w:type="dxa"/>
            <w:tcBorders>
              <w:left w:val="single" w:sz="6" w:space="0" w:color="auto"/>
              <w:right w:val="single" w:sz="6" w:space="0" w:color="auto"/>
            </w:tcBorders>
          </w:tcPr>
          <w:p w14:paraId="4601EEC8" w14:textId="77777777" w:rsidR="00BF46E1" w:rsidRPr="0041528A" w:rsidRDefault="00BF46E1" w:rsidP="0092045E">
            <w:pPr>
              <w:pStyle w:val="TAC"/>
            </w:pPr>
            <w:r w:rsidRPr="0041528A">
              <w:t>4</w:t>
            </w:r>
          </w:p>
        </w:tc>
        <w:tc>
          <w:tcPr>
            <w:tcW w:w="1232" w:type="dxa"/>
            <w:tcBorders>
              <w:left w:val="single" w:sz="6" w:space="0" w:color="auto"/>
              <w:right w:val="single" w:sz="6" w:space="0" w:color="auto"/>
            </w:tcBorders>
          </w:tcPr>
          <w:p w14:paraId="533253A9"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4CC04E8A" w14:textId="77777777" w:rsidR="00BF46E1" w:rsidRPr="0041528A" w:rsidRDefault="00BF46E1" w:rsidP="0092045E">
            <w:pPr>
              <w:pStyle w:val="TAL"/>
            </w:pPr>
            <w:r w:rsidRPr="0041528A">
              <w:t>TERMINAL RESPONSE: SET UP IDLE MODE TEXT 1.1.1</w:t>
            </w:r>
          </w:p>
        </w:tc>
        <w:tc>
          <w:tcPr>
            <w:tcW w:w="3776" w:type="dxa"/>
            <w:tcBorders>
              <w:left w:val="single" w:sz="6" w:space="0" w:color="auto"/>
              <w:right w:val="single" w:sz="6" w:space="0" w:color="auto"/>
            </w:tcBorders>
          </w:tcPr>
          <w:p w14:paraId="0891DD4D" w14:textId="77777777" w:rsidR="00BF46E1" w:rsidRPr="0041528A" w:rsidRDefault="00BF46E1" w:rsidP="0092045E">
            <w:pPr>
              <w:pStyle w:val="TAL"/>
            </w:pPr>
          </w:p>
        </w:tc>
      </w:tr>
      <w:tr w:rsidR="00BF46E1" w:rsidRPr="0041528A" w14:paraId="711403E9" w14:textId="77777777" w:rsidTr="00195D76">
        <w:trPr>
          <w:cantSplit/>
          <w:jc w:val="center"/>
        </w:trPr>
        <w:tc>
          <w:tcPr>
            <w:tcW w:w="737" w:type="dxa"/>
            <w:tcBorders>
              <w:left w:val="single" w:sz="6" w:space="0" w:color="auto"/>
              <w:right w:val="single" w:sz="6" w:space="0" w:color="auto"/>
            </w:tcBorders>
          </w:tcPr>
          <w:p w14:paraId="5A89F15C" w14:textId="77777777" w:rsidR="00BF46E1" w:rsidRPr="0041528A" w:rsidRDefault="00BF46E1" w:rsidP="0092045E">
            <w:pPr>
              <w:pStyle w:val="TAC"/>
            </w:pPr>
            <w:r w:rsidRPr="0041528A">
              <w:t>5</w:t>
            </w:r>
          </w:p>
        </w:tc>
        <w:tc>
          <w:tcPr>
            <w:tcW w:w="1232" w:type="dxa"/>
            <w:tcBorders>
              <w:left w:val="single" w:sz="6" w:space="0" w:color="auto"/>
              <w:right w:val="single" w:sz="6" w:space="0" w:color="auto"/>
            </w:tcBorders>
          </w:tcPr>
          <w:p w14:paraId="78FD47A3"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2" w:type="dxa"/>
            <w:tcBorders>
              <w:left w:val="single" w:sz="6" w:space="0" w:color="auto"/>
              <w:right w:val="single" w:sz="6" w:space="0" w:color="auto"/>
            </w:tcBorders>
          </w:tcPr>
          <w:p w14:paraId="27B223AA" w14:textId="77777777" w:rsidR="00BF46E1" w:rsidRPr="0041528A" w:rsidRDefault="00BF46E1" w:rsidP="0092045E">
            <w:pPr>
              <w:pStyle w:val="TAL"/>
            </w:pPr>
            <w:r w:rsidRPr="0041528A">
              <w:t>Select idle screen</w:t>
            </w:r>
          </w:p>
        </w:tc>
        <w:tc>
          <w:tcPr>
            <w:tcW w:w="3776" w:type="dxa"/>
            <w:tcBorders>
              <w:left w:val="single" w:sz="6" w:space="0" w:color="auto"/>
              <w:right w:val="single" w:sz="6" w:space="0" w:color="auto"/>
            </w:tcBorders>
          </w:tcPr>
          <w:p w14:paraId="780EF683" w14:textId="77777777" w:rsidR="00BF46E1" w:rsidRPr="0041528A" w:rsidRDefault="00BF46E1" w:rsidP="0092045E">
            <w:pPr>
              <w:pStyle w:val="TAL"/>
            </w:pPr>
            <w:r w:rsidRPr="0041528A">
              <w:t>Only if idle screen not already available</w:t>
            </w:r>
          </w:p>
        </w:tc>
      </w:tr>
      <w:tr w:rsidR="00BF46E1" w:rsidRPr="0041528A" w14:paraId="423936BC" w14:textId="77777777" w:rsidTr="00195D76">
        <w:trPr>
          <w:cantSplit/>
          <w:jc w:val="center"/>
        </w:trPr>
        <w:tc>
          <w:tcPr>
            <w:tcW w:w="737" w:type="dxa"/>
            <w:tcBorders>
              <w:left w:val="single" w:sz="6" w:space="0" w:color="auto"/>
              <w:right w:val="single" w:sz="6" w:space="0" w:color="auto"/>
            </w:tcBorders>
          </w:tcPr>
          <w:p w14:paraId="27E6F975" w14:textId="77777777" w:rsidR="00BF46E1" w:rsidRPr="0041528A" w:rsidRDefault="00BF46E1" w:rsidP="0092045E">
            <w:pPr>
              <w:pStyle w:val="TAC"/>
            </w:pPr>
            <w:r w:rsidRPr="0041528A">
              <w:t>6</w:t>
            </w:r>
          </w:p>
        </w:tc>
        <w:tc>
          <w:tcPr>
            <w:tcW w:w="1232" w:type="dxa"/>
            <w:tcBorders>
              <w:left w:val="single" w:sz="6" w:space="0" w:color="auto"/>
              <w:right w:val="single" w:sz="6" w:space="0" w:color="auto"/>
            </w:tcBorders>
          </w:tcPr>
          <w:p w14:paraId="62FCC210" w14:textId="77777777" w:rsidR="00BF46E1" w:rsidRPr="0041528A" w:rsidRDefault="00BF46E1" w:rsidP="0092045E">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15ADC15F" w14:textId="77777777" w:rsidR="00BF46E1" w:rsidRPr="0041528A" w:rsidRDefault="00BF46E1" w:rsidP="0092045E">
            <w:pPr>
              <w:pStyle w:val="TAL"/>
            </w:pPr>
            <w:r w:rsidRPr="0041528A">
              <w:t>Display "Idle Mode Text"</w:t>
            </w:r>
          </w:p>
        </w:tc>
        <w:tc>
          <w:tcPr>
            <w:tcW w:w="3776" w:type="dxa"/>
            <w:tcBorders>
              <w:left w:val="single" w:sz="6" w:space="0" w:color="auto"/>
              <w:right w:val="single" w:sz="6" w:space="0" w:color="auto"/>
            </w:tcBorders>
          </w:tcPr>
          <w:p w14:paraId="45E02005" w14:textId="77777777" w:rsidR="00BF46E1" w:rsidRPr="0041528A" w:rsidRDefault="00BF46E1" w:rsidP="0092045E">
            <w:pPr>
              <w:pStyle w:val="TAL"/>
            </w:pPr>
          </w:p>
        </w:tc>
      </w:tr>
      <w:tr w:rsidR="00BF46E1" w:rsidRPr="0041528A" w14:paraId="03498430" w14:textId="77777777" w:rsidTr="00195D76">
        <w:trPr>
          <w:cantSplit/>
          <w:jc w:val="center"/>
        </w:trPr>
        <w:tc>
          <w:tcPr>
            <w:tcW w:w="737" w:type="dxa"/>
            <w:tcBorders>
              <w:left w:val="single" w:sz="6" w:space="0" w:color="auto"/>
              <w:right w:val="single" w:sz="6" w:space="0" w:color="auto"/>
            </w:tcBorders>
          </w:tcPr>
          <w:p w14:paraId="27F598C0" w14:textId="77777777" w:rsidR="00BF46E1" w:rsidRPr="0041528A" w:rsidRDefault="00BF46E1" w:rsidP="0092045E">
            <w:pPr>
              <w:pStyle w:val="TAC"/>
            </w:pPr>
            <w:r w:rsidRPr="0041528A">
              <w:t>7</w:t>
            </w:r>
          </w:p>
        </w:tc>
        <w:tc>
          <w:tcPr>
            <w:tcW w:w="1232" w:type="dxa"/>
            <w:tcBorders>
              <w:left w:val="single" w:sz="6" w:space="0" w:color="auto"/>
              <w:right w:val="single" w:sz="6" w:space="0" w:color="auto"/>
            </w:tcBorders>
          </w:tcPr>
          <w:p w14:paraId="13F1B80C"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3B2E63F9" w14:textId="77777777" w:rsidR="00BF46E1" w:rsidRPr="0041528A" w:rsidRDefault="00BF46E1" w:rsidP="0092045E">
            <w:pPr>
              <w:pStyle w:val="TAL"/>
            </w:pPr>
            <w:r w:rsidRPr="0041528A">
              <w:t>PROACTIVE COMMAND PENDING: REFRESH 1.6.1</w:t>
            </w:r>
          </w:p>
        </w:tc>
        <w:tc>
          <w:tcPr>
            <w:tcW w:w="3776" w:type="dxa"/>
            <w:tcBorders>
              <w:left w:val="single" w:sz="6" w:space="0" w:color="auto"/>
              <w:right w:val="single" w:sz="6" w:space="0" w:color="auto"/>
            </w:tcBorders>
          </w:tcPr>
          <w:p w14:paraId="7DBE2976" w14:textId="77777777" w:rsidR="00BF46E1" w:rsidRPr="0041528A" w:rsidRDefault="00BF46E1" w:rsidP="0092045E">
            <w:pPr>
              <w:pStyle w:val="TAL"/>
            </w:pPr>
          </w:p>
        </w:tc>
      </w:tr>
      <w:tr w:rsidR="00BF46E1" w:rsidRPr="0041528A" w14:paraId="77D5AD61" w14:textId="77777777" w:rsidTr="00195D76">
        <w:trPr>
          <w:cantSplit/>
          <w:jc w:val="center"/>
        </w:trPr>
        <w:tc>
          <w:tcPr>
            <w:tcW w:w="737" w:type="dxa"/>
            <w:tcBorders>
              <w:left w:val="single" w:sz="6" w:space="0" w:color="auto"/>
              <w:right w:val="single" w:sz="6" w:space="0" w:color="auto"/>
            </w:tcBorders>
          </w:tcPr>
          <w:p w14:paraId="3660E3B4" w14:textId="77777777" w:rsidR="00BF46E1" w:rsidRPr="0041528A" w:rsidRDefault="00BF46E1" w:rsidP="0092045E">
            <w:pPr>
              <w:pStyle w:val="TAC"/>
            </w:pPr>
            <w:r w:rsidRPr="0041528A">
              <w:t>8</w:t>
            </w:r>
          </w:p>
        </w:tc>
        <w:tc>
          <w:tcPr>
            <w:tcW w:w="1232" w:type="dxa"/>
            <w:tcBorders>
              <w:left w:val="single" w:sz="6" w:space="0" w:color="auto"/>
              <w:right w:val="single" w:sz="6" w:space="0" w:color="auto"/>
            </w:tcBorders>
          </w:tcPr>
          <w:p w14:paraId="3E0C480F"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783545DB" w14:textId="77777777" w:rsidR="00BF46E1" w:rsidRPr="0041528A" w:rsidRDefault="00BF46E1" w:rsidP="0092045E">
            <w:pPr>
              <w:pStyle w:val="TAL"/>
            </w:pPr>
            <w:r w:rsidRPr="0041528A">
              <w:t>FETCH</w:t>
            </w:r>
          </w:p>
        </w:tc>
        <w:tc>
          <w:tcPr>
            <w:tcW w:w="3776" w:type="dxa"/>
            <w:tcBorders>
              <w:left w:val="single" w:sz="6" w:space="0" w:color="auto"/>
              <w:right w:val="single" w:sz="6" w:space="0" w:color="auto"/>
            </w:tcBorders>
          </w:tcPr>
          <w:p w14:paraId="2EC5DDAB" w14:textId="77777777" w:rsidR="00BF46E1" w:rsidRPr="0041528A" w:rsidRDefault="00BF46E1" w:rsidP="0092045E">
            <w:pPr>
              <w:pStyle w:val="TAL"/>
            </w:pPr>
          </w:p>
        </w:tc>
      </w:tr>
      <w:tr w:rsidR="00BF46E1" w:rsidRPr="0041528A" w14:paraId="563535D6" w14:textId="77777777" w:rsidTr="00195D76">
        <w:trPr>
          <w:cantSplit/>
          <w:jc w:val="center"/>
        </w:trPr>
        <w:tc>
          <w:tcPr>
            <w:tcW w:w="737" w:type="dxa"/>
            <w:tcBorders>
              <w:left w:val="single" w:sz="6" w:space="0" w:color="auto"/>
              <w:right w:val="single" w:sz="6" w:space="0" w:color="auto"/>
            </w:tcBorders>
          </w:tcPr>
          <w:p w14:paraId="5B694E49" w14:textId="77777777" w:rsidR="00BF46E1" w:rsidRPr="0041528A" w:rsidRDefault="00BF46E1" w:rsidP="0092045E">
            <w:pPr>
              <w:pStyle w:val="TAC"/>
            </w:pPr>
            <w:r w:rsidRPr="0041528A">
              <w:t>9</w:t>
            </w:r>
          </w:p>
        </w:tc>
        <w:tc>
          <w:tcPr>
            <w:tcW w:w="1232" w:type="dxa"/>
            <w:tcBorders>
              <w:left w:val="single" w:sz="6" w:space="0" w:color="auto"/>
              <w:right w:val="single" w:sz="6" w:space="0" w:color="auto"/>
            </w:tcBorders>
          </w:tcPr>
          <w:p w14:paraId="71ED1DA9"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3097BFC0" w14:textId="77777777" w:rsidR="00BF46E1" w:rsidRPr="0041528A" w:rsidRDefault="00BF46E1" w:rsidP="0092045E">
            <w:pPr>
              <w:pStyle w:val="TAL"/>
            </w:pPr>
            <w:r w:rsidRPr="0041528A">
              <w:t>PROACTIVE COMMAND: REFRESH 1.6.1</w:t>
            </w:r>
          </w:p>
        </w:tc>
        <w:tc>
          <w:tcPr>
            <w:tcW w:w="3776" w:type="dxa"/>
            <w:tcBorders>
              <w:left w:val="single" w:sz="6" w:space="0" w:color="auto"/>
              <w:right w:val="single" w:sz="6" w:space="0" w:color="auto"/>
            </w:tcBorders>
          </w:tcPr>
          <w:p w14:paraId="48A3FD32" w14:textId="77777777" w:rsidR="00BF46E1" w:rsidRPr="0041528A" w:rsidRDefault="00BF46E1" w:rsidP="0092045E">
            <w:pPr>
              <w:pStyle w:val="TAL"/>
            </w:pPr>
            <w:r w:rsidRPr="0041528A">
              <w:t>[USIM Initialization]</w:t>
            </w:r>
          </w:p>
        </w:tc>
      </w:tr>
      <w:tr w:rsidR="00BF46E1" w:rsidRPr="0041528A" w14:paraId="148EEDE0" w14:textId="77777777" w:rsidTr="00195D76">
        <w:trPr>
          <w:cantSplit/>
          <w:jc w:val="center"/>
        </w:trPr>
        <w:tc>
          <w:tcPr>
            <w:tcW w:w="737" w:type="dxa"/>
            <w:tcBorders>
              <w:left w:val="single" w:sz="6" w:space="0" w:color="auto"/>
              <w:right w:val="single" w:sz="6" w:space="0" w:color="auto"/>
            </w:tcBorders>
          </w:tcPr>
          <w:p w14:paraId="525F484E" w14:textId="77777777" w:rsidR="00BF46E1" w:rsidRPr="0041528A" w:rsidRDefault="00BF46E1" w:rsidP="0092045E">
            <w:pPr>
              <w:pStyle w:val="TAC"/>
            </w:pPr>
            <w:r w:rsidRPr="0041528A">
              <w:t>10</w:t>
            </w:r>
          </w:p>
        </w:tc>
        <w:tc>
          <w:tcPr>
            <w:tcW w:w="1232" w:type="dxa"/>
            <w:tcBorders>
              <w:left w:val="single" w:sz="6" w:space="0" w:color="auto"/>
              <w:right w:val="single" w:sz="6" w:space="0" w:color="auto"/>
            </w:tcBorders>
          </w:tcPr>
          <w:p w14:paraId="2C65B1F4" w14:textId="77777777" w:rsidR="00BF46E1" w:rsidRPr="0041528A" w:rsidRDefault="00BF46E1" w:rsidP="0092045E">
            <w:pPr>
              <w:pStyle w:val="TAC"/>
            </w:pPr>
            <w:r w:rsidRPr="0041528A">
              <w:t xml:space="preserve">ME </w:t>
            </w:r>
            <w:r w:rsidRPr="0041528A">
              <w:sym w:font="Symbol" w:char="F0DB"/>
            </w:r>
            <w:r w:rsidRPr="0041528A">
              <w:t xml:space="preserve"> UICC</w:t>
            </w:r>
          </w:p>
        </w:tc>
        <w:tc>
          <w:tcPr>
            <w:tcW w:w="2892" w:type="dxa"/>
            <w:tcBorders>
              <w:left w:val="single" w:sz="6" w:space="0" w:color="auto"/>
              <w:right w:val="single" w:sz="6" w:space="0" w:color="auto"/>
            </w:tcBorders>
          </w:tcPr>
          <w:p w14:paraId="54689A68" w14:textId="77777777" w:rsidR="00BF46E1" w:rsidRPr="0041528A" w:rsidRDefault="00BF46E1" w:rsidP="0092045E">
            <w:pPr>
              <w:pStyle w:val="TAL"/>
            </w:pPr>
            <w:r w:rsidRPr="0041528A">
              <w:t>USIM INITIALIZATION</w:t>
            </w:r>
          </w:p>
        </w:tc>
        <w:tc>
          <w:tcPr>
            <w:tcW w:w="3776" w:type="dxa"/>
            <w:tcBorders>
              <w:left w:val="single" w:sz="6" w:space="0" w:color="auto"/>
              <w:right w:val="single" w:sz="6" w:space="0" w:color="auto"/>
            </w:tcBorders>
          </w:tcPr>
          <w:p w14:paraId="4BF86D89" w14:textId="77777777" w:rsidR="00BF46E1" w:rsidRPr="0041528A" w:rsidRDefault="00BF46E1" w:rsidP="0092045E">
            <w:pPr>
              <w:pStyle w:val="TAL"/>
            </w:pPr>
          </w:p>
        </w:tc>
      </w:tr>
      <w:tr w:rsidR="00BF46E1" w:rsidRPr="0041528A" w14:paraId="43E41955" w14:textId="77777777" w:rsidTr="00195D76">
        <w:trPr>
          <w:cantSplit/>
          <w:jc w:val="center"/>
        </w:trPr>
        <w:tc>
          <w:tcPr>
            <w:tcW w:w="737" w:type="dxa"/>
            <w:tcBorders>
              <w:left w:val="single" w:sz="6" w:space="0" w:color="auto"/>
              <w:right w:val="single" w:sz="6" w:space="0" w:color="auto"/>
            </w:tcBorders>
          </w:tcPr>
          <w:p w14:paraId="4A485A54" w14:textId="77777777" w:rsidR="00BF46E1" w:rsidRPr="0041528A" w:rsidRDefault="00BF46E1" w:rsidP="0092045E">
            <w:pPr>
              <w:pStyle w:val="TAC"/>
            </w:pPr>
            <w:r w:rsidRPr="0041528A">
              <w:t>11</w:t>
            </w:r>
          </w:p>
        </w:tc>
        <w:tc>
          <w:tcPr>
            <w:tcW w:w="1232" w:type="dxa"/>
            <w:tcBorders>
              <w:left w:val="single" w:sz="6" w:space="0" w:color="auto"/>
              <w:right w:val="single" w:sz="6" w:space="0" w:color="auto"/>
            </w:tcBorders>
          </w:tcPr>
          <w:p w14:paraId="54BE2BF2" w14:textId="77777777" w:rsidR="00BF46E1" w:rsidRPr="0041528A" w:rsidRDefault="00BF46E1" w:rsidP="0092045E">
            <w:pPr>
              <w:pStyle w:val="TAC"/>
            </w:pPr>
            <w:r w:rsidRPr="0041528A">
              <w:t xml:space="preserve">USER </w:t>
            </w:r>
            <w:r w:rsidRPr="0041528A">
              <w:sym w:font="Symbol" w:char="F0AE"/>
            </w:r>
            <w:r w:rsidRPr="0041528A">
              <w:t xml:space="preserve"> ME</w:t>
            </w:r>
          </w:p>
        </w:tc>
        <w:tc>
          <w:tcPr>
            <w:tcW w:w="2892" w:type="dxa"/>
            <w:tcBorders>
              <w:left w:val="single" w:sz="6" w:space="0" w:color="auto"/>
              <w:right w:val="single" w:sz="6" w:space="0" w:color="auto"/>
            </w:tcBorders>
          </w:tcPr>
          <w:p w14:paraId="1EA8BE2E" w14:textId="77777777" w:rsidR="00BF46E1" w:rsidRPr="0041528A" w:rsidRDefault="00BF46E1" w:rsidP="0092045E">
            <w:pPr>
              <w:pStyle w:val="TAL"/>
            </w:pPr>
            <w:r w:rsidRPr="0041528A">
              <w:t>Select idle screen</w:t>
            </w:r>
          </w:p>
        </w:tc>
        <w:tc>
          <w:tcPr>
            <w:tcW w:w="3776" w:type="dxa"/>
            <w:tcBorders>
              <w:left w:val="single" w:sz="6" w:space="0" w:color="auto"/>
              <w:right w:val="single" w:sz="6" w:space="0" w:color="auto"/>
            </w:tcBorders>
          </w:tcPr>
          <w:p w14:paraId="4A94A754" w14:textId="77777777" w:rsidR="00BF46E1" w:rsidRPr="0041528A" w:rsidRDefault="00BF46E1" w:rsidP="0092045E">
            <w:pPr>
              <w:pStyle w:val="TAL"/>
            </w:pPr>
            <w:r w:rsidRPr="0041528A">
              <w:t>Only if idle screen not already available</w:t>
            </w:r>
          </w:p>
        </w:tc>
      </w:tr>
      <w:tr w:rsidR="00BF46E1" w:rsidRPr="0041528A" w14:paraId="4BB10DC7" w14:textId="77777777" w:rsidTr="00195D76">
        <w:trPr>
          <w:cantSplit/>
          <w:jc w:val="center"/>
        </w:trPr>
        <w:tc>
          <w:tcPr>
            <w:tcW w:w="737" w:type="dxa"/>
            <w:tcBorders>
              <w:left w:val="single" w:sz="6" w:space="0" w:color="auto"/>
              <w:right w:val="single" w:sz="6" w:space="0" w:color="auto"/>
            </w:tcBorders>
          </w:tcPr>
          <w:p w14:paraId="20ACA739" w14:textId="77777777" w:rsidR="00BF46E1" w:rsidRPr="0041528A" w:rsidRDefault="00BF46E1" w:rsidP="0092045E">
            <w:pPr>
              <w:pStyle w:val="TAC"/>
            </w:pPr>
            <w:r w:rsidRPr="0041528A">
              <w:t>12</w:t>
            </w:r>
          </w:p>
        </w:tc>
        <w:tc>
          <w:tcPr>
            <w:tcW w:w="1232" w:type="dxa"/>
            <w:tcBorders>
              <w:left w:val="single" w:sz="6" w:space="0" w:color="auto"/>
              <w:right w:val="single" w:sz="6" w:space="0" w:color="auto"/>
            </w:tcBorders>
          </w:tcPr>
          <w:p w14:paraId="1A980B47" w14:textId="77777777" w:rsidR="00BF46E1" w:rsidRPr="0041528A" w:rsidRDefault="00BF46E1" w:rsidP="0092045E">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55F566E7" w14:textId="77777777" w:rsidR="00BF46E1" w:rsidRPr="0041528A" w:rsidRDefault="00BF46E1" w:rsidP="0092045E">
            <w:pPr>
              <w:pStyle w:val="TAL"/>
            </w:pPr>
            <w:r w:rsidRPr="0041528A">
              <w:t>Display idle screen / "Idle Mode Text" not to be displayed</w:t>
            </w:r>
          </w:p>
        </w:tc>
        <w:tc>
          <w:tcPr>
            <w:tcW w:w="3776" w:type="dxa"/>
            <w:tcBorders>
              <w:left w:val="single" w:sz="6" w:space="0" w:color="auto"/>
              <w:right w:val="single" w:sz="6" w:space="0" w:color="auto"/>
            </w:tcBorders>
          </w:tcPr>
          <w:p w14:paraId="42798A07" w14:textId="77777777" w:rsidR="00BF46E1" w:rsidRPr="0041528A" w:rsidRDefault="00BF46E1" w:rsidP="0092045E">
            <w:pPr>
              <w:pStyle w:val="TAL"/>
            </w:pPr>
          </w:p>
        </w:tc>
      </w:tr>
      <w:tr w:rsidR="00BF46E1" w:rsidRPr="0041528A" w14:paraId="63C780FE" w14:textId="77777777" w:rsidTr="00195D76">
        <w:trPr>
          <w:cantSplit/>
          <w:jc w:val="center"/>
        </w:trPr>
        <w:tc>
          <w:tcPr>
            <w:tcW w:w="737" w:type="dxa"/>
            <w:tcBorders>
              <w:left w:val="single" w:sz="6" w:space="0" w:color="auto"/>
              <w:right w:val="single" w:sz="6" w:space="0" w:color="auto"/>
            </w:tcBorders>
          </w:tcPr>
          <w:p w14:paraId="626A5FF6" w14:textId="77777777" w:rsidR="00BF46E1" w:rsidRPr="0041528A" w:rsidRDefault="00BF46E1" w:rsidP="0092045E">
            <w:pPr>
              <w:pStyle w:val="TAC"/>
            </w:pPr>
            <w:r w:rsidRPr="0041528A">
              <w:t>13</w:t>
            </w:r>
          </w:p>
        </w:tc>
        <w:tc>
          <w:tcPr>
            <w:tcW w:w="1232" w:type="dxa"/>
            <w:tcBorders>
              <w:left w:val="single" w:sz="6" w:space="0" w:color="auto"/>
              <w:right w:val="single" w:sz="6" w:space="0" w:color="auto"/>
            </w:tcBorders>
          </w:tcPr>
          <w:p w14:paraId="25F043F3"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0D6B841E" w14:textId="77777777" w:rsidR="00BF46E1" w:rsidRPr="0041528A" w:rsidRDefault="00BF46E1" w:rsidP="0092045E">
            <w:pPr>
              <w:pStyle w:val="TAL"/>
            </w:pPr>
            <w:r w:rsidRPr="0041528A">
              <w:t>TERMINAL RESPONSE: REFRESH 1.6.1A</w:t>
            </w:r>
            <w:r w:rsidRPr="0041528A">
              <w:br/>
              <w:t>or</w:t>
            </w:r>
            <w:r w:rsidRPr="0041528A">
              <w:br/>
              <w:t>TERMINAL RESPONSE: REFRESH 1.6.1B</w:t>
            </w:r>
          </w:p>
        </w:tc>
        <w:tc>
          <w:tcPr>
            <w:tcW w:w="3776" w:type="dxa"/>
            <w:tcBorders>
              <w:left w:val="single" w:sz="6" w:space="0" w:color="auto"/>
              <w:right w:val="single" w:sz="6" w:space="0" w:color="auto"/>
            </w:tcBorders>
          </w:tcPr>
          <w:p w14:paraId="70B82745" w14:textId="77777777" w:rsidR="00BF46E1" w:rsidRPr="0041528A" w:rsidRDefault="00BF46E1" w:rsidP="0092045E">
            <w:pPr>
              <w:pStyle w:val="TAL"/>
            </w:pPr>
            <w:r w:rsidRPr="0041528A">
              <w:t>[Command performed successfully]</w:t>
            </w:r>
            <w:r w:rsidRPr="0041528A">
              <w:br/>
              <w:t>[Command performed successfully with additional files read]</w:t>
            </w:r>
          </w:p>
        </w:tc>
      </w:tr>
      <w:tr w:rsidR="00BF46E1" w:rsidRPr="0041528A" w14:paraId="6BA44BFE" w14:textId="77777777" w:rsidTr="00195D76">
        <w:trPr>
          <w:cantSplit/>
          <w:jc w:val="center"/>
        </w:trPr>
        <w:tc>
          <w:tcPr>
            <w:tcW w:w="737" w:type="dxa"/>
            <w:tcBorders>
              <w:left w:val="single" w:sz="6" w:space="0" w:color="auto"/>
              <w:bottom w:val="single" w:sz="4" w:space="0" w:color="auto"/>
              <w:right w:val="single" w:sz="6" w:space="0" w:color="auto"/>
            </w:tcBorders>
          </w:tcPr>
          <w:p w14:paraId="77AC8515" w14:textId="77777777" w:rsidR="00BF46E1" w:rsidRPr="0041528A" w:rsidRDefault="00BF46E1" w:rsidP="0092045E">
            <w:pPr>
              <w:pStyle w:val="TAC"/>
            </w:pPr>
            <w:r w:rsidRPr="0041528A">
              <w:t>14</w:t>
            </w:r>
          </w:p>
        </w:tc>
        <w:tc>
          <w:tcPr>
            <w:tcW w:w="1232" w:type="dxa"/>
            <w:tcBorders>
              <w:left w:val="single" w:sz="6" w:space="0" w:color="auto"/>
              <w:bottom w:val="single" w:sz="4" w:space="0" w:color="auto"/>
              <w:right w:val="single" w:sz="6" w:space="0" w:color="auto"/>
            </w:tcBorders>
          </w:tcPr>
          <w:p w14:paraId="307A7DA7"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2892" w:type="dxa"/>
            <w:tcBorders>
              <w:left w:val="single" w:sz="6" w:space="0" w:color="auto"/>
              <w:bottom w:val="single" w:sz="4" w:space="0" w:color="auto"/>
              <w:right w:val="single" w:sz="6" w:space="0" w:color="auto"/>
            </w:tcBorders>
          </w:tcPr>
          <w:p w14:paraId="66332F6E" w14:textId="77777777" w:rsidR="00BF46E1" w:rsidRPr="0041528A" w:rsidRDefault="00BF46E1" w:rsidP="0092045E">
            <w:pPr>
              <w:pStyle w:val="TAL"/>
            </w:pPr>
            <w:r w:rsidRPr="0041528A">
              <w:t>PROACTIVE UICC SESSION ENDED</w:t>
            </w:r>
          </w:p>
        </w:tc>
        <w:tc>
          <w:tcPr>
            <w:tcW w:w="3776" w:type="dxa"/>
            <w:tcBorders>
              <w:left w:val="single" w:sz="6" w:space="0" w:color="auto"/>
              <w:bottom w:val="single" w:sz="4" w:space="0" w:color="auto"/>
              <w:right w:val="single" w:sz="6" w:space="0" w:color="auto"/>
            </w:tcBorders>
          </w:tcPr>
          <w:p w14:paraId="54AF7EE7" w14:textId="77777777" w:rsidR="00BF46E1" w:rsidRPr="0041528A" w:rsidRDefault="00BF46E1" w:rsidP="0092045E">
            <w:pPr>
              <w:pStyle w:val="TAL"/>
            </w:pPr>
          </w:p>
        </w:tc>
      </w:tr>
    </w:tbl>
    <w:p w14:paraId="19043494" w14:textId="77777777" w:rsidR="00BF46E1" w:rsidRPr="0041528A" w:rsidRDefault="00BF46E1" w:rsidP="00BF46E1"/>
    <w:p w14:paraId="5161DB6B" w14:textId="77777777" w:rsidR="00BF46E1" w:rsidRPr="0041528A" w:rsidRDefault="00BF46E1" w:rsidP="00BF46E1">
      <w:r w:rsidRPr="0041528A">
        <w:t>PROACTIVE COMMAND: REFRESH 1.6.1</w:t>
      </w:r>
    </w:p>
    <w:p w14:paraId="322B86EA" w14:textId="77777777" w:rsidR="00BF46E1" w:rsidRPr="0041528A" w:rsidRDefault="00BF46E1" w:rsidP="00BF46E1">
      <w:r w:rsidRPr="0041528A">
        <w:t>Logically:</w:t>
      </w:r>
    </w:p>
    <w:p w14:paraId="4AE3A031" w14:textId="77777777" w:rsidR="00BF46E1" w:rsidRPr="0041528A" w:rsidRDefault="00BF46E1" w:rsidP="0041528A">
      <w:pPr>
        <w:pStyle w:val="EW"/>
      </w:pPr>
      <w:r w:rsidRPr="0041528A">
        <w:t>Command details</w:t>
      </w:r>
    </w:p>
    <w:p w14:paraId="198541D5" w14:textId="77777777" w:rsidR="00BF46E1" w:rsidRPr="0041528A" w:rsidRDefault="00BF46E1" w:rsidP="0041528A">
      <w:pPr>
        <w:pStyle w:val="EW"/>
      </w:pPr>
      <w:r w:rsidRPr="0041528A">
        <w:tab/>
        <w:t>Command number:</w:t>
      </w:r>
      <w:r w:rsidRPr="0041528A">
        <w:tab/>
        <w:t>1</w:t>
      </w:r>
    </w:p>
    <w:p w14:paraId="283B4D8A" w14:textId="77777777" w:rsidR="00BF46E1" w:rsidRPr="0041528A" w:rsidRDefault="00BF46E1" w:rsidP="0041528A">
      <w:pPr>
        <w:pStyle w:val="EW"/>
      </w:pPr>
      <w:r w:rsidRPr="0041528A">
        <w:tab/>
        <w:t>Command type:</w:t>
      </w:r>
      <w:r w:rsidRPr="0041528A">
        <w:tab/>
        <w:t>REFRESH</w:t>
      </w:r>
    </w:p>
    <w:p w14:paraId="061A73B7" w14:textId="77777777" w:rsidR="00BF46E1" w:rsidRPr="0041528A" w:rsidRDefault="00BF46E1" w:rsidP="0041528A">
      <w:pPr>
        <w:pStyle w:val="EW"/>
      </w:pPr>
      <w:r w:rsidRPr="0041528A">
        <w:tab/>
        <w:t>Command qualifier:</w:t>
      </w:r>
      <w:r w:rsidRPr="0041528A">
        <w:tab/>
        <w:t>USIM Initialization</w:t>
      </w:r>
    </w:p>
    <w:p w14:paraId="3FD5D905" w14:textId="77777777" w:rsidR="00BF46E1" w:rsidRPr="0041528A" w:rsidRDefault="00BF46E1" w:rsidP="0041528A">
      <w:pPr>
        <w:pStyle w:val="EW"/>
      </w:pPr>
      <w:r w:rsidRPr="0041528A">
        <w:t>Device identities</w:t>
      </w:r>
    </w:p>
    <w:p w14:paraId="09F36EBC" w14:textId="77777777" w:rsidR="00BF46E1" w:rsidRPr="0041528A" w:rsidRDefault="00BF46E1" w:rsidP="0041528A">
      <w:pPr>
        <w:pStyle w:val="EW"/>
      </w:pPr>
      <w:r w:rsidRPr="0041528A">
        <w:tab/>
        <w:t>Source device:</w:t>
      </w:r>
      <w:r w:rsidRPr="0041528A">
        <w:tab/>
        <w:t>UICC</w:t>
      </w:r>
    </w:p>
    <w:p w14:paraId="5AEBD493" w14:textId="77777777" w:rsidR="00BF46E1" w:rsidRPr="0041528A" w:rsidRDefault="00BF46E1" w:rsidP="0041528A">
      <w:pPr>
        <w:pStyle w:val="EX"/>
      </w:pPr>
      <w:r w:rsidRPr="0041528A">
        <w:tab/>
        <w:t>Destination device:</w:t>
      </w:r>
      <w:r w:rsidRPr="0041528A">
        <w:tab/>
        <w:t>ME</w:t>
      </w:r>
    </w:p>
    <w:p w14:paraId="2446E0AC" w14:textId="77777777" w:rsidR="00BF46E1" w:rsidRPr="0041528A" w:rsidRDefault="00BF46E1" w:rsidP="00BF46E1">
      <w:r w:rsidRPr="0041528A">
        <w:t>Coding:</w:t>
      </w:r>
    </w:p>
    <w:p w14:paraId="4E25F515"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077"/>
        <w:gridCol w:w="624"/>
        <w:gridCol w:w="567"/>
        <w:gridCol w:w="567"/>
        <w:gridCol w:w="567"/>
        <w:gridCol w:w="567"/>
        <w:gridCol w:w="567"/>
        <w:gridCol w:w="567"/>
        <w:gridCol w:w="567"/>
        <w:gridCol w:w="567"/>
        <w:gridCol w:w="567"/>
        <w:gridCol w:w="567"/>
      </w:tblGrid>
      <w:tr w:rsidR="00BF46E1" w:rsidRPr="0041528A" w14:paraId="6BF12230" w14:textId="77777777" w:rsidTr="00195D76">
        <w:trPr>
          <w:jc w:val="center"/>
        </w:trPr>
        <w:tc>
          <w:tcPr>
            <w:tcW w:w="1077" w:type="dxa"/>
            <w:tcBorders>
              <w:top w:val="single" w:sz="4" w:space="0" w:color="auto"/>
              <w:left w:val="single" w:sz="4" w:space="0" w:color="auto"/>
              <w:bottom w:val="single" w:sz="4" w:space="0" w:color="auto"/>
              <w:right w:val="single" w:sz="4" w:space="0" w:color="auto"/>
            </w:tcBorders>
          </w:tcPr>
          <w:p w14:paraId="2138153A" w14:textId="77777777" w:rsidR="00BF46E1" w:rsidRPr="0041528A" w:rsidRDefault="00BF46E1" w:rsidP="0092045E">
            <w:pPr>
              <w:pStyle w:val="TAL"/>
            </w:pPr>
            <w:r w:rsidRPr="0041528A">
              <w:t>BER-TLV:</w:t>
            </w:r>
          </w:p>
        </w:tc>
        <w:tc>
          <w:tcPr>
            <w:tcW w:w="624" w:type="dxa"/>
            <w:tcBorders>
              <w:top w:val="single" w:sz="4" w:space="0" w:color="auto"/>
              <w:left w:val="single" w:sz="4" w:space="0" w:color="auto"/>
              <w:bottom w:val="single" w:sz="4" w:space="0" w:color="auto"/>
              <w:right w:val="single" w:sz="4" w:space="0" w:color="auto"/>
            </w:tcBorders>
          </w:tcPr>
          <w:p w14:paraId="7F930970"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46DE16CE" w14:textId="77777777" w:rsidR="00BF46E1" w:rsidRPr="0041528A" w:rsidRDefault="00BF46E1" w:rsidP="0092045E">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511DC642" w14:textId="77777777" w:rsidR="00BF46E1" w:rsidRPr="0041528A" w:rsidRDefault="00BF46E1" w:rsidP="0092045E">
            <w:pPr>
              <w:pStyle w:val="TAC"/>
            </w:pPr>
            <w:r w:rsidRPr="0041528A">
              <w:t xml:space="preserve"> 81</w:t>
            </w:r>
          </w:p>
        </w:tc>
        <w:tc>
          <w:tcPr>
            <w:tcW w:w="567" w:type="dxa"/>
            <w:tcBorders>
              <w:top w:val="single" w:sz="4" w:space="0" w:color="auto"/>
              <w:left w:val="single" w:sz="4" w:space="0" w:color="auto"/>
              <w:bottom w:val="single" w:sz="4" w:space="0" w:color="auto"/>
              <w:right w:val="single" w:sz="4" w:space="0" w:color="auto"/>
            </w:tcBorders>
          </w:tcPr>
          <w:p w14:paraId="7E4BC19E"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B4FBCF7"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D111F3A"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4E7E990"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FF7E599"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42FDF79"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B9CE3F9"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CE29815" w14:textId="77777777" w:rsidR="00BF46E1" w:rsidRPr="0041528A" w:rsidRDefault="00BF46E1" w:rsidP="0092045E">
            <w:pPr>
              <w:pStyle w:val="TAC"/>
            </w:pPr>
            <w:r w:rsidRPr="0041528A">
              <w:t>82</w:t>
            </w:r>
          </w:p>
        </w:tc>
      </w:tr>
    </w:tbl>
    <w:p w14:paraId="1CB96CFF" w14:textId="77777777" w:rsidR="00BF46E1" w:rsidRPr="0041528A" w:rsidRDefault="00BF46E1" w:rsidP="00BF46E1"/>
    <w:p w14:paraId="1097394C" w14:textId="77777777" w:rsidR="00BF46E1" w:rsidRPr="0041528A" w:rsidRDefault="00BF46E1" w:rsidP="00BF46E1">
      <w:r w:rsidRPr="0041528A">
        <w:t>TERMINAL RESPONSE: REFRESH 1.6.1A</w:t>
      </w:r>
    </w:p>
    <w:p w14:paraId="147DD71A" w14:textId="77777777" w:rsidR="00BF46E1" w:rsidRPr="0041528A" w:rsidRDefault="00BF46E1" w:rsidP="00BF46E1">
      <w:r w:rsidRPr="0041528A">
        <w:t>Logically:</w:t>
      </w:r>
    </w:p>
    <w:p w14:paraId="3AB1C6A7" w14:textId="77777777" w:rsidR="00BF46E1" w:rsidRPr="0041528A" w:rsidRDefault="00BF46E1" w:rsidP="0041528A">
      <w:pPr>
        <w:pStyle w:val="EW"/>
      </w:pPr>
      <w:r w:rsidRPr="0041528A">
        <w:t>Command details</w:t>
      </w:r>
    </w:p>
    <w:p w14:paraId="511ED613" w14:textId="77777777" w:rsidR="00BF46E1" w:rsidRPr="0041528A" w:rsidRDefault="00BF46E1" w:rsidP="0041528A">
      <w:pPr>
        <w:pStyle w:val="EW"/>
      </w:pPr>
      <w:r w:rsidRPr="0041528A">
        <w:tab/>
        <w:t>Command number:</w:t>
      </w:r>
      <w:r w:rsidRPr="0041528A">
        <w:tab/>
        <w:t>1</w:t>
      </w:r>
    </w:p>
    <w:p w14:paraId="270775D7" w14:textId="77777777" w:rsidR="00BF46E1" w:rsidRPr="0041528A" w:rsidRDefault="00BF46E1" w:rsidP="0041528A">
      <w:pPr>
        <w:pStyle w:val="EW"/>
      </w:pPr>
      <w:r w:rsidRPr="0041528A">
        <w:tab/>
        <w:t>Command type:</w:t>
      </w:r>
      <w:r w:rsidRPr="0041528A">
        <w:tab/>
        <w:t>REFRESH</w:t>
      </w:r>
    </w:p>
    <w:p w14:paraId="644071E6" w14:textId="77777777" w:rsidR="00BF46E1" w:rsidRPr="0041528A" w:rsidRDefault="00BF46E1" w:rsidP="0041528A">
      <w:pPr>
        <w:pStyle w:val="EW"/>
      </w:pPr>
      <w:r w:rsidRPr="0041528A">
        <w:tab/>
        <w:t>Command qualifier:</w:t>
      </w:r>
      <w:r w:rsidRPr="0041528A">
        <w:tab/>
        <w:t>USIM Initialization</w:t>
      </w:r>
    </w:p>
    <w:p w14:paraId="175E789F" w14:textId="77777777" w:rsidR="00BF46E1" w:rsidRPr="0041528A" w:rsidRDefault="00BF46E1" w:rsidP="0041528A">
      <w:pPr>
        <w:pStyle w:val="EW"/>
      </w:pPr>
      <w:r w:rsidRPr="0041528A">
        <w:t>Device identities</w:t>
      </w:r>
    </w:p>
    <w:p w14:paraId="1E462D1A" w14:textId="77777777" w:rsidR="00BF46E1" w:rsidRPr="0041528A" w:rsidRDefault="00BF46E1" w:rsidP="0041528A">
      <w:pPr>
        <w:pStyle w:val="EW"/>
      </w:pPr>
      <w:r w:rsidRPr="0041528A">
        <w:tab/>
        <w:t>Source device:</w:t>
      </w:r>
      <w:r w:rsidRPr="0041528A">
        <w:tab/>
        <w:t>ME</w:t>
      </w:r>
    </w:p>
    <w:p w14:paraId="053D00E9" w14:textId="77777777" w:rsidR="00BF46E1" w:rsidRPr="0041528A" w:rsidRDefault="00BF46E1" w:rsidP="0041528A">
      <w:pPr>
        <w:pStyle w:val="EW"/>
      </w:pPr>
      <w:r w:rsidRPr="0041528A">
        <w:tab/>
        <w:t>Destination device:</w:t>
      </w:r>
      <w:r w:rsidRPr="0041528A">
        <w:tab/>
        <w:t>UICC</w:t>
      </w:r>
    </w:p>
    <w:p w14:paraId="1058A28B" w14:textId="77777777" w:rsidR="00BF46E1" w:rsidRPr="0041528A" w:rsidRDefault="00BF46E1" w:rsidP="0041528A">
      <w:pPr>
        <w:pStyle w:val="EW"/>
      </w:pPr>
      <w:r w:rsidRPr="0041528A">
        <w:t>Result</w:t>
      </w:r>
    </w:p>
    <w:p w14:paraId="3360754E" w14:textId="77777777" w:rsidR="00BF46E1" w:rsidRPr="0041528A" w:rsidRDefault="00BF46E1" w:rsidP="0041528A">
      <w:pPr>
        <w:pStyle w:val="EX"/>
      </w:pPr>
      <w:r w:rsidRPr="0041528A">
        <w:tab/>
        <w:t>General Result:</w:t>
      </w:r>
      <w:r w:rsidRPr="0041528A">
        <w:tab/>
        <w:t>Command performed successfully</w:t>
      </w:r>
    </w:p>
    <w:p w14:paraId="1680FDC4" w14:textId="77777777" w:rsidR="00BF46E1" w:rsidRPr="0041528A" w:rsidRDefault="00BF46E1" w:rsidP="00BF46E1">
      <w:pPr>
        <w:keepNext/>
        <w:keepLines/>
      </w:pPr>
      <w:r w:rsidRPr="0041528A">
        <w:t>Coding:</w:t>
      </w:r>
    </w:p>
    <w:p w14:paraId="6D94062B"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077"/>
        <w:gridCol w:w="624"/>
        <w:gridCol w:w="567"/>
        <w:gridCol w:w="567"/>
        <w:gridCol w:w="567"/>
        <w:gridCol w:w="567"/>
        <w:gridCol w:w="567"/>
        <w:gridCol w:w="567"/>
        <w:gridCol w:w="567"/>
        <w:gridCol w:w="567"/>
        <w:gridCol w:w="567"/>
        <w:gridCol w:w="567"/>
        <w:gridCol w:w="567"/>
      </w:tblGrid>
      <w:tr w:rsidR="00BF46E1" w:rsidRPr="0041528A" w14:paraId="7A5523FB" w14:textId="77777777" w:rsidTr="00195D76">
        <w:trPr>
          <w:jc w:val="center"/>
        </w:trPr>
        <w:tc>
          <w:tcPr>
            <w:tcW w:w="1077" w:type="dxa"/>
            <w:tcBorders>
              <w:top w:val="single" w:sz="4" w:space="0" w:color="auto"/>
              <w:left w:val="single" w:sz="4" w:space="0" w:color="auto"/>
              <w:bottom w:val="single" w:sz="4" w:space="0" w:color="auto"/>
              <w:right w:val="single" w:sz="4" w:space="0" w:color="auto"/>
            </w:tcBorders>
          </w:tcPr>
          <w:p w14:paraId="62BD81C6" w14:textId="77777777" w:rsidR="00BF46E1" w:rsidRPr="0041528A" w:rsidRDefault="00BF46E1" w:rsidP="0092045E">
            <w:pPr>
              <w:pStyle w:val="TAL"/>
            </w:pPr>
            <w:r w:rsidRPr="0041528A">
              <w:t>BER-TLV:</w:t>
            </w:r>
          </w:p>
        </w:tc>
        <w:tc>
          <w:tcPr>
            <w:tcW w:w="624" w:type="dxa"/>
            <w:tcBorders>
              <w:top w:val="single" w:sz="4" w:space="0" w:color="auto"/>
              <w:left w:val="single" w:sz="4" w:space="0" w:color="auto"/>
              <w:bottom w:val="single" w:sz="4" w:space="0" w:color="auto"/>
              <w:right w:val="single" w:sz="4" w:space="0" w:color="auto"/>
            </w:tcBorders>
          </w:tcPr>
          <w:p w14:paraId="1B288756"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CDCB220"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9AA6532"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8F8F479"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1C7A078"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264059E"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2385911"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6BD8C6A"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0C06A92"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0C50F05" w14:textId="77777777" w:rsidR="00BF46E1" w:rsidRPr="0041528A" w:rsidRDefault="00BF46E1" w:rsidP="0092045E">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52DE248F"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F2D5CFD" w14:textId="77777777" w:rsidR="00BF46E1" w:rsidRPr="0041528A" w:rsidRDefault="00BF46E1" w:rsidP="0092045E">
            <w:pPr>
              <w:pStyle w:val="TAC"/>
            </w:pPr>
            <w:r w:rsidRPr="0041528A">
              <w:t>00</w:t>
            </w:r>
          </w:p>
        </w:tc>
      </w:tr>
    </w:tbl>
    <w:p w14:paraId="2F525EBA" w14:textId="77777777" w:rsidR="00BF46E1" w:rsidRPr="0041528A" w:rsidRDefault="00BF46E1" w:rsidP="00BF46E1"/>
    <w:p w14:paraId="0608D9DE" w14:textId="77777777" w:rsidR="00BF46E1" w:rsidRPr="0041528A" w:rsidRDefault="00BF46E1" w:rsidP="00BF46E1">
      <w:r w:rsidRPr="0041528A">
        <w:t>TERMINAL RESPONSE: REFRESH 1.6.1B</w:t>
      </w:r>
    </w:p>
    <w:p w14:paraId="1C9ADA64" w14:textId="77777777" w:rsidR="00BF46E1" w:rsidRPr="0041528A" w:rsidRDefault="00BF46E1" w:rsidP="00BF46E1">
      <w:r w:rsidRPr="0041528A">
        <w:t>Logically:</w:t>
      </w:r>
    </w:p>
    <w:p w14:paraId="7BB8DF67" w14:textId="77777777" w:rsidR="00BF46E1" w:rsidRPr="0041528A" w:rsidRDefault="00BF46E1" w:rsidP="0041528A">
      <w:pPr>
        <w:pStyle w:val="EW"/>
      </w:pPr>
      <w:r w:rsidRPr="0041528A">
        <w:t>Command details</w:t>
      </w:r>
    </w:p>
    <w:p w14:paraId="7E5F71A5" w14:textId="77777777" w:rsidR="00BF46E1" w:rsidRPr="0041528A" w:rsidRDefault="00BF46E1" w:rsidP="0041528A">
      <w:pPr>
        <w:pStyle w:val="EW"/>
      </w:pPr>
      <w:r w:rsidRPr="0041528A">
        <w:tab/>
        <w:t>Command number:</w:t>
      </w:r>
      <w:r w:rsidRPr="0041528A">
        <w:tab/>
        <w:t>1</w:t>
      </w:r>
    </w:p>
    <w:p w14:paraId="2E97B144" w14:textId="77777777" w:rsidR="00BF46E1" w:rsidRPr="0041528A" w:rsidRDefault="00BF46E1" w:rsidP="0041528A">
      <w:pPr>
        <w:pStyle w:val="EW"/>
      </w:pPr>
      <w:r w:rsidRPr="0041528A">
        <w:tab/>
        <w:t>Command type:</w:t>
      </w:r>
      <w:r w:rsidRPr="0041528A">
        <w:tab/>
        <w:t>REFRESH</w:t>
      </w:r>
    </w:p>
    <w:p w14:paraId="0C784DF4" w14:textId="77777777" w:rsidR="00BF46E1" w:rsidRPr="0041528A" w:rsidRDefault="00BF46E1" w:rsidP="0041528A">
      <w:pPr>
        <w:pStyle w:val="EW"/>
      </w:pPr>
      <w:r w:rsidRPr="0041528A">
        <w:tab/>
        <w:t>Command qualifier:</w:t>
      </w:r>
      <w:r w:rsidRPr="0041528A">
        <w:tab/>
        <w:t>USIM Initialization</w:t>
      </w:r>
    </w:p>
    <w:p w14:paraId="7E5351B8" w14:textId="77777777" w:rsidR="00BF46E1" w:rsidRPr="0041528A" w:rsidRDefault="00BF46E1" w:rsidP="0041528A">
      <w:pPr>
        <w:pStyle w:val="EW"/>
      </w:pPr>
      <w:r w:rsidRPr="0041528A">
        <w:t>Device identities</w:t>
      </w:r>
    </w:p>
    <w:p w14:paraId="5D72F601" w14:textId="77777777" w:rsidR="00BF46E1" w:rsidRPr="0041528A" w:rsidRDefault="00BF46E1" w:rsidP="0041528A">
      <w:pPr>
        <w:pStyle w:val="EW"/>
      </w:pPr>
      <w:r w:rsidRPr="0041528A">
        <w:tab/>
        <w:t>Source device:</w:t>
      </w:r>
      <w:r w:rsidRPr="0041528A">
        <w:tab/>
        <w:t>ME</w:t>
      </w:r>
    </w:p>
    <w:p w14:paraId="1E546F70" w14:textId="77777777" w:rsidR="00BF46E1" w:rsidRPr="0041528A" w:rsidRDefault="00BF46E1" w:rsidP="0041528A">
      <w:pPr>
        <w:pStyle w:val="EW"/>
      </w:pPr>
      <w:r w:rsidRPr="0041528A">
        <w:tab/>
        <w:t>Destination device:</w:t>
      </w:r>
      <w:r w:rsidRPr="0041528A">
        <w:tab/>
        <w:t>UICC</w:t>
      </w:r>
    </w:p>
    <w:p w14:paraId="2843E4D2" w14:textId="77777777" w:rsidR="00BF46E1" w:rsidRPr="0041528A" w:rsidRDefault="00BF46E1" w:rsidP="0041528A">
      <w:pPr>
        <w:pStyle w:val="EW"/>
      </w:pPr>
      <w:r w:rsidRPr="0041528A">
        <w:t>Result</w:t>
      </w:r>
    </w:p>
    <w:p w14:paraId="4FAE0A8E" w14:textId="77777777" w:rsidR="00BF46E1" w:rsidRPr="0041528A" w:rsidRDefault="00BF46E1" w:rsidP="0041528A">
      <w:pPr>
        <w:pStyle w:val="EX"/>
      </w:pPr>
      <w:r w:rsidRPr="0041528A">
        <w:tab/>
        <w:t>General Result:</w:t>
      </w:r>
      <w:r w:rsidRPr="0041528A">
        <w:tab/>
        <w:t>REFRESH performed with additional EFs read</w:t>
      </w:r>
    </w:p>
    <w:p w14:paraId="62D7C140" w14:textId="77777777" w:rsidR="00BF46E1" w:rsidRPr="0041528A" w:rsidRDefault="00BF46E1" w:rsidP="00BF46E1">
      <w:r w:rsidRPr="0041528A">
        <w:t>Coding:</w:t>
      </w:r>
    </w:p>
    <w:p w14:paraId="0A1DA206"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077"/>
        <w:gridCol w:w="624"/>
        <w:gridCol w:w="567"/>
        <w:gridCol w:w="567"/>
        <w:gridCol w:w="567"/>
        <w:gridCol w:w="567"/>
        <w:gridCol w:w="567"/>
        <w:gridCol w:w="567"/>
        <w:gridCol w:w="567"/>
        <w:gridCol w:w="567"/>
        <w:gridCol w:w="567"/>
        <w:gridCol w:w="567"/>
        <w:gridCol w:w="567"/>
      </w:tblGrid>
      <w:tr w:rsidR="00BF46E1" w:rsidRPr="0041528A" w14:paraId="0E0A7B1F" w14:textId="77777777" w:rsidTr="00195D76">
        <w:trPr>
          <w:jc w:val="center"/>
        </w:trPr>
        <w:tc>
          <w:tcPr>
            <w:tcW w:w="1077" w:type="dxa"/>
            <w:tcBorders>
              <w:top w:val="single" w:sz="4" w:space="0" w:color="auto"/>
              <w:left w:val="single" w:sz="4" w:space="0" w:color="auto"/>
              <w:bottom w:val="single" w:sz="4" w:space="0" w:color="auto"/>
              <w:right w:val="single" w:sz="4" w:space="0" w:color="auto"/>
            </w:tcBorders>
          </w:tcPr>
          <w:p w14:paraId="2DDD77A1" w14:textId="77777777" w:rsidR="00BF46E1" w:rsidRPr="0041528A" w:rsidRDefault="00BF46E1" w:rsidP="0092045E">
            <w:pPr>
              <w:pStyle w:val="TAL"/>
            </w:pPr>
            <w:r w:rsidRPr="0041528A">
              <w:t>BER-TLV:</w:t>
            </w:r>
          </w:p>
        </w:tc>
        <w:tc>
          <w:tcPr>
            <w:tcW w:w="624" w:type="dxa"/>
            <w:tcBorders>
              <w:top w:val="single" w:sz="4" w:space="0" w:color="auto"/>
              <w:left w:val="single" w:sz="4" w:space="0" w:color="auto"/>
              <w:bottom w:val="single" w:sz="4" w:space="0" w:color="auto"/>
              <w:right w:val="single" w:sz="4" w:space="0" w:color="auto"/>
            </w:tcBorders>
          </w:tcPr>
          <w:p w14:paraId="24431EDA"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E034FFC"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202058A1"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3F4E96A"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5AB4194"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5FF9BD8"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A0A4F1D"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889D45E"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AA4E2E8"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2A1A012" w14:textId="77777777" w:rsidR="00BF46E1" w:rsidRPr="0041528A" w:rsidRDefault="00BF46E1" w:rsidP="0092045E">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4D869872"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F933950" w14:textId="77777777" w:rsidR="00BF46E1" w:rsidRPr="0041528A" w:rsidRDefault="00BF46E1" w:rsidP="0092045E">
            <w:pPr>
              <w:pStyle w:val="TAC"/>
            </w:pPr>
            <w:r w:rsidRPr="0041528A">
              <w:t>03</w:t>
            </w:r>
          </w:p>
        </w:tc>
      </w:tr>
    </w:tbl>
    <w:p w14:paraId="43220B8F" w14:textId="77777777" w:rsidR="00BF46E1" w:rsidRPr="0041528A" w:rsidRDefault="00BF46E1" w:rsidP="00BF46E1"/>
    <w:p w14:paraId="0C2248BD" w14:textId="77777777" w:rsidR="00BF46E1" w:rsidRPr="0041528A" w:rsidRDefault="00BF46E1" w:rsidP="00BF46E1">
      <w:pPr>
        <w:pStyle w:val="TH"/>
      </w:pPr>
      <w:r w:rsidRPr="0041528A">
        <w:t>Expected Sequence 1.7 (SET UP IDLE MODE TEXT, large text string)</w:t>
      </w:r>
    </w:p>
    <w:p w14:paraId="1A4D41B2" w14:textId="77777777" w:rsidR="00BF46E1" w:rsidRPr="0041528A" w:rsidRDefault="00BF46E1" w:rsidP="00BF46E1">
      <w:r w:rsidRPr="0041528A">
        <w:t>See ETSI TS 102 384 [26] in clause 27.22.4.22.1.4.2, Expected Sequence 1.7.</w:t>
      </w:r>
    </w:p>
    <w:p w14:paraId="20DE04A3" w14:textId="77777777" w:rsidR="00BF46E1" w:rsidRPr="0041528A" w:rsidRDefault="00BF46E1" w:rsidP="00BF46E1">
      <w:pPr>
        <w:pStyle w:val="H6"/>
      </w:pPr>
      <w:r w:rsidRPr="0041528A">
        <w:t>27.22.4.22.1.5</w:t>
      </w:r>
      <w:r w:rsidRPr="0041528A">
        <w:tab/>
        <w:t>Test requirement</w:t>
      </w:r>
    </w:p>
    <w:p w14:paraId="006492D2" w14:textId="77777777" w:rsidR="00BF46E1" w:rsidRPr="0041528A" w:rsidRDefault="00BF46E1" w:rsidP="00BF46E1">
      <w:r w:rsidRPr="0041528A">
        <w:t>The ME shall operate in the manner defined in expected sequences 1.1 to 1.7.</w:t>
      </w:r>
    </w:p>
    <w:p w14:paraId="2D613F35" w14:textId="77777777" w:rsidR="00BF46E1" w:rsidRPr="0041528A" w:rsidRDefault="00BF46E1" w:rsidP="00BF46E1">
      <w:pPr>
        <w:pStyle w:val="Heading5"/>
      </w:pPr>
      <w:bookmarkStart w:id="87" w:name="_Toc146313027"/>
      <w:r w:rsidRPr="0041528A">
        <w:t>27.22.4.22.2</w:t>
      </w:r>
      <w:r w:rsidRPr="0041528A">
        <w:tab/>
        <w:t>SET UP IDLE MODE TEXT (Icon support)</w:t>
      </w:r>
      <w:bookmarkEnd w:id="87"/>
    </w:p>
    <w:p w14:paraId="06C2A196" w14:textId="77777777" w:rsidR="00BF46E1" w:rsidRPr="0041528A" w:rsidRDefault="00BF46E1" w:rsidP="00BF46E1">
      <w:pPr>
        <w:pStyle w:val="H6"/>
      </w:pPr>
      <w:r w:rsidRPr="0041528A">
        <w:t>27.22.4.22.2.1</w:t>
      </w:r>
      <w:r w:rsidRPr="0041528A">
        <w:tab/>
        <w:t>Definition and applicability</w:t>
      </w:r>
    </w:p>
    <w:p w14:paraId="73BDA45F" w14:textId="77777777" w:rsidR="00BF46E1" w:rsidRPr="0041528A" w:rsidRDefault="00BF46E1" w:rsidP="00BF46E1">
      <w:r w:rsidRPr="0041528A">
        <w:t>See clause 3.2.2.</w:t>
      </w:r>
    </w:p>
    <w:p w14:paraId="4D57C925" w14:textId="77777777" w:rsidR="00BF46E1" w:rsidRPr="0041528A" w:rsidRDefault="00BF46E1" w:rsidP="00BF46E1">
      <w:pPr>
        <w:pStyle w:val="H6"/>
      </w:pPr>
      <w:r w:rsidRPr="0041528A">
        <w:t>27.22.4.22.2.2</w:t>
      </w:r>
      <w:r w:rsidRPr="0041528A">
        <w:tab/>
        <w:t>Conformance requirement</w:t>
      </w:r>
    </w:p>
    <w:p w14:paraId="3BCC7B5D" w14:textId="77777777" w:rsidR="00BF46E1" w:rsidRPr="0041528A" w:rsidRDefault="00BF46E1" w:rsidP="00BF46E1">
      <w:pPr>
        <w:pStyle w:val="H6"/>
      </w:pPr>
      <w:r w:rsidRPr="0041528A">
        <w:t>27.22.4.22.2.3</w:t>
      </w:r>
      <w:r w:rsidRPr="0041528A">
        <w:tab/>
        <w:t>Test purpose</w:t>
      </w:r>
    </w:p>
    <w:p w14:paraId="2EA58058" w14:textId="77777777" w:rsidR="00BF46E1" w:rsidRPr="0041528A" w:rsidRDefault="00BF46E1" w:rsidP="00BF46E1">
      <w:r w:rsidRPr="0041528A">
        <w:t>To verify that the ME text and / or icon passed to the ME is displayed by the ME as an idle mode text.</w:t>
      </w:r>
    </w:p>
    <w:p w14:paraId="1E39767B" w14:textId="77777777" w:rsidR="00BF46E1" w:rsidRPr="0041528A" w:rsidRDefault="00BF46E1" w:rsidP="00BF46E1">
      <w:r w:rsidRPr="0041528A">
        <w:t>To verify that the icon identifier provided with the text string can replace the text string or accompany it.</w:t>
      </w:r>
    </w:p>
    <w:p w14:paraId="1D82FD3D" w14:textId="77777777" w:rsidR="00BF46E1" w:rsidRPr="0041528A" w:rsidRDefault="00BF46E1" w:rsidP="00BF46E1">
      <w:r w:rsidRPr="0041528A">
        <w:t>To verify that if both an alpha identifier or text string, and an icon are provided with a proactive command, and both are requested to be displayed, but the ME is not able to display both together on the screen, then the alpha identifier or text string takes precedence over the icon.</w:t>
      </w:r>
    </w:p>
    <w:p w14:paraId="4539DB9C" w14:textId="77777777" w:rsidR="00BF46E1" w:rsidRPr="0041528A" w:rsidRDefault="00BF46E1" w:rsidP="00BF46E1">
      <w:r w:rsidRPr="0041528A">
        <w:t>To verify that if the UICC provides an icon identifier with a proactive command, then the ME shall inform the UICC if the icon could not be displayed by sending the general result "Command performed successfully, but requested icon could not be displayed".</w:t>
      </w:r>
    </w:p>
    <w:p w14:paraId="57AAD054" w14:textId="77777777" w:rsidR="00BF46E1" w:rsidRPr="0041528A" w:rsidRDefault="00BF46E1" w:rsidP="00BF46E1">
      <w:r w:rsidRPr="0041528A">
        <w:t>To verify that if the ME receives an icon identifier with a proactive command, and either an empty, or no alpha identifier / text string is given by the UICC, than the ME shall reject the command with general result "Command data not understood by ME".</w:t>
      </w:r>
    </w:p>
    <w:p w14:paraId="4F070C7E" w14:textId="77777777" w:rsidR="00BF46E1" w:rsidRPr="0041528A" w:rsidRDefault="00BF46E1" w:rsidP="00BF46E1">
      <w:pPr>
        <w:pStyle w:val="H6"/>
      </w:pPr>
      <w:r w:rsidRPr="0041528A">
        <w:t>27.22.4.22.2.4</w:t>
      </w:r>
      <w:r w:rsidRPr="0041528A">
        <w:tab/>
        <w:t>Method of test</w:t>
      </w:r>
    </w:p>
    <w:p w14:paraId="5C771FC7" w14:textId="77777777" w:rsidR="00BF46E1" w:rsidRPr="0041528A" w:rsidRDefault="00BF46E1" w:rsidP="00BF46E1">
      <w:pPr>
        <w:pStyle w:val="H6"/>
      </w:pPr>
      <w:r w:rsidRPr="0041528A">
        <w:t>27.22.4.22.2.4.1</w:t>
      </w:r>
      <w:r w:rsidRPr="0041528A">
        <w:tab/>
        <w:t>Initial conditions</w:t>
      </w:r>
    </w:p>
    <w:p w14:paraId="610B059C" w14:textId="77777777" w:rsidR="00BF46E1" w:rsidRPr="0041528A" w:rsidRDefault="00BF46E1" w:rsidP="00BF46E1">
      <w:r w:rsidRPr="0041528A">
        <w:t>The ME is connected to both the USIM Simulator and the USS.</w:t>
      </w:r>
    </w:p>
    <w:p w14:paraId="7EE31639" w14:textId="77777777" w:rsidR="00BF46E1" w:rsidRPr="0041528A" w:rsidRDefault="00BF46E1" w:rsidP="00BF46E1">
      <w:r w:rsidRPr="0041528A">
        <w:t>The elementary files are coded as USIM Application Toolkit default.</w:t>
      </w:r>
    </w:p>
    <w:p w14:paraId="68D87FC4" w14:textId="77777777" w:rsidR="00BF46E1" w:rsidRPr="0041528A" w:rsidRDefault="00BF46E1" w:rsidP="00BF46E1">
      <w:r w:rsidRPr="0041528A">
        <w:t>Prior to this test the ME shall have been powered on, performed the PROFILE DOWNLOAD procedure and be in update idle mode on the System Simulator.</w:t>
      </w:r>
    </w:p>
    <w:p w14:paraId="54AA742B" w14:textId="77777777" w:rsidR="00BF46E1" w:rsidRPr="0041528A" w:rsidRDefault="00BF46E1" w:rsidP="00BF46E1">
      <w:pPr>
        <w:pStyle w:val="H6"/>
      </w:pPr>
      <w:r w:rsidRPr="0041528A">
        <w:t>27.22.4.22.2.4.2</w:t>
      </w:r>
      <w:r w:rsidRPr="0041528A">
        <w:tab/>
        <w:t>Procedure</w:t>
      </w:r>
    </w:p>
    <w:p w14:paraId="2A377A07" w14:textId="77777777" w:rsidR="00BF46E1" w:rsidRPr="0041528A" w:rsidRDefault="00BF46E1" w:rsidP="00BF46E1">
      <w:pPr>
        <w:pStyle w:val="TH"/>
      </w:pPr>
      <w:r w:rsidRPr="0041528A">
        <w:t>Expected Sequence 2.1A (SET UP IDLE MODE TEXT, Icon is self-explanatory, successful)</w:t>
      </w:r>
    </w:p>
    <w:p w14:paraId="2D51214E" w14:textId="77777777" w:rsidR="00BF46E1" w:rsidRPr="0041528A" w:rsidRDefault="00BF46E1" w:rsidP="00BF46E1">
      <w:r w:rsidRPr="0041528A">
        <w:t>See ETSI TS 102 384 [26] in clause 27.22.4.22.2.4.2, Expected Sequence 2.1A.</w:t>
      </w:r>
    </w:p>
    <w:p w14:paraId="1C77811C" w14:textId="77777777" w:rsidR="00BF46E1" w:rsidRPr="0041528A" w:rsidRDefault="00BF46E1" w:rsidP="00BF46E1">
      <w:pPr>
        <w:pStyle w:val="TH"/>
      </w:pPr>
      <w:r w:rsidRPr="0041528A">
        <w:t>Expected Sequence 2.1B (SET UP IDLE MODE TEXT, Icon is self-explanatory, requested icon could not be displayed)</w:t>
      </w:r>
    </w:p>
    <w:p w14:paraId="2FA0C57F" w14:textId="77777777" w:rsidR="00BF46E1" w:rsidRPr="0041528A" w:rsidRDefault="00BF46E1" w:rsidP="00BF46E1">
      <w:r w:rsidRPr="0041528A">
        <w:t>See ETSI TS 102 384 [26] in clause 27.22.4.22.2.4.2, Expected Sequence 2.1B.</w:t>
      </w:r>
    </w:p>
    <w:p w14:paraId="45C56710" w14:textId="77777777" w:rsidR="00BF46E1" w:rsidRPr="0041528A" w:rsidRDefault="00BF46E1" w:rsidP="00BF46E1">
      <w:pPr>
        <w:pStyle w:val="TH"/>
      </w:pPr>
      <w:r w:rsidRPr="0041528A">
        <w:t>Expected Sequence 2.2A (SET UP IDLE MODE TEXT, Icon is not self-explanatory, successful)</w:t>
      </w:r>
    </w:p>
    <w:p w14:paraId="410FA70E" w14:textId="77777777" w:rsidR="00BF46E1" w:rsidRPr="0041528A" w:rsidRDefault="00BF46E1" w:rsidP="00BF46E1">
      <w:r w:rsidRPr="0041528A">
        <w:t>See ETSI TS 102 384 [26] in clause 27.22.4.22.2.4.2, Expected Sequence 2.2A.</w:t>
      </w:r>
    </w:p>
    <w:p w14:paraId="1088A08D" w14:textId="77777777" w:rsidR="00BF46E1" w:rsidRPr="0041528A" w:rsidRDefault="00BF46E1" w:rsidP="00BF46E1">
      <w:pPr>
        <w:pStyle w:val="TH"/>
      </w:pPr>
      <w:r w:rsidRPr="0041528A">
        <w:t>Expected Sequence 2.2B (SET UP IDLE MODE TEXT, Icon is not self-explanatory, requested icon could not be displayed)</w:t>
      </w:r>
    </w:p>
    <w:p w14:paraId="6483FA3E" w14:textId="77777777" w:rsidR="00BF46E1" w:rsidRPr="0041528A" w:rsidRDefault="00BF46E1" w:rsidP="00BF46E1">
      <w:r w:rsidRPr="0041528A">
        <w:t>See ETSI TS 102 384 [26] in clause 27.22.4.22.2.4.2, Expected Sequence 2.2B.</w:t>
      </w:r>
    </w:p>
    <w:p w14:paraId="3623FF21" w14:textId="77777777" w:rsidR="00BF46E1" w:rsidRPr="0041528A" w:rsidRDefault="00BF46E1" w:rsidP="00BF46E1">
      <w:pPr>
        <w:pStyle w:val="TH"/>
      </w:pPr>
      <w:r w:rsidRPr="0041528A">
        <w:t>Expected Sequence 2.3A (SET UP IDLE MODE TEXT, Icon is self-explanatory, colour icon, successful)</w:t>
      </w:r>
    </w:p>
    <w:p w14:paraId="1DFF7054" w14:textId="77777777" w:rsidR="00BF46E1" w:rsidRPr="0041528A" w:rsidRDefault="00BF46E1" w:rsidP="00BF46E1">
      <w:r w:rsidRPr="0041528A">
        <w:t>See ETSI TS 102 384 [26] in clause 27.22.4.22.2.4.2, Expected Sequence 2.3A.</w:t>
      </w:r>
    </w:p>
    <w:p w14:paraId="6B850A19" w14:textId="77777777" w:rsidR="00BF46E1" w:rsidRPr="0041528A" w:rsidRDefault="00BF46E1" w:rsidP="00BF46E1">
      <w:pPr>
        <w:pStyle w:val="TH"/>
      </w:pPr>
      <w:r w:rsidRPr="0041528A">
        <w:t>Expected Sequence 2.3B (SET UP IDLE MODE TEXT, Icon is self-explanatory, colour icon, requested icon could not be displayed)</w:t>
      </w:r>
    </w:p>
    <w:p w14:paraId="69E15B23" w14:textId="77777777" w:rsidR="00BF46E1" w:rsidRPr="0041528A" w:rsidRDefault="00BF46E1" w:rsidP="00BF46E1">
      <w:r w:rsidRPr="0041528A">
        <w:t>See ETSI TS 102 384 [26] in clause 27.22.4.22.2.4.2, Expected Sequence 2.3B.</w:t>
      </w:r>
    </w:p>
    <w:p w14:paraId="057249E0" w14:textId="77777777" w:rsidR="00BF46E1" w:rsidRPr="0041528A" w:rsidRDefault="00BF46E1" w:rsidP="00BF46E1">
      <w:pPr>
        <w:pStyle w:val="TH"/>
      </w:pPr>
      <w:r w:rsidRPr="0041528A">
        <w:t>Expected Sequence 2.4 (SET UP IDLE MODE TEXT, Icon is not self-explanatory, empty text string)</w:t>
      </w:r>
    </w:p>
    <w:p w14:paraId="0C88C908" w14:textId="77777777" w:rsidR="00BF46E1" w:rsidRPr="0041528A" w:rsidRDefault="00BF46E1" w:rsidP="00BF46E1">
      <w:r w:rsidRPr="0041528A">
        <w:t>See ETSI TS 102 384 [26] in clause 27.22.4.22.2.4.2, Expected Sequence 2.4.</w:t>
      </w:r>
    </w:p>
    <w:p w14:paraId="7694E349" w14:textId="77777777" w:rsidR="00BF46E1" w:rsidRPr="0041528A" w:rsidRDefault="00BF46E1" w:rsidP="00BF46E1">
      <w:pPr>
        <w:pStyle w:val="H6"/>
      </w:pPr>
      <w:r w:rsidRPr="0041528A">
        <w:t>27.22.4.22.2.5</w:t>
      </w:r>
      <w:r w:rsidRPr="0041528A">
        <w:tab/>
        <w:t>Test requirement</w:t>
      </w:r>
    </w:p>
    <w:p w14:paraId="48E06E3E" w14:textId="77777777" w:rsidR="00BF46E1" w:rsidRPr="0041528A" w:rsidRDefault="00BF46E1" w:rsidP="00BF46E1">
      <w:r w:rsidRPr="0041528A">
        <w:t>The ME shall operate in the manner defined in expected sequences 2.1A to 2.4.</w:t>
      </w:r>
    </w:p>
    <w:p w14:paraId="64F20AC7" w14:textId="77777777" w:rsidR="00BF46E1" w:rsidRPr="0041528A" w:rsidRDefault="00BF46E1" w:rsidP="00BF46E1">
      <w:pPr>
        <w:pStyle w:val="Heading5"/>
      </w:pPr>
      <w:bookmarkStart w:id="88" w:name="_Toc146313028"/>
      <w:r w:rsidRPr="0041528A">
        <w:t>27.22.4.22.3</w:t>
      </w:r>
      <w:r w:rsidRPr="0041528A">
        <w:tab/>
        <w:t>SET UP IDLE MODE TEXT (UCS2 support)</w:t>
      </w:r>
      <w:bookmarkEnd w:id="88"/>
    </w:p>
    <w:p w14:paraId="34944E5C" w14:textId="77777777" w:rsidR="00BF46E1" w:rsidRPr="0041528A" w:rsidRDefault="00BF46E1" w:rsidP="00BF46E1">
      <w:pPr>
        <w:pStyle w:val="H6"/>
      </w:pPr>
      <w:r w:rsidRPr="0041528A">
        <w:t>27.22.4.22.3.1</w:t>
      </w:r>
      <w:r w:rsidRPr="0041528A">
        <w:tab/>
        <w:t>Definition and applicability</w:t>
      </w:r>
    </w:p>
    <w:p w14:paraId="388EDFA3" w14:textId="77777777" w:rsidR="00BF46E1" w:rsidRPr="0041528A" w:rsidRDefault="00BF46E1" w:rsidP="00BF46E1">
      <w:r w:rsidRPr="0041528A">
        <w:t>See clause 3.2.2.</w:t>
      </w:r>
    </w:p>
    <w:p w14:paraId="5C263D3D" w14:textId="77777777" w:rsidR="00BF46E1" w:rsidRPr="0041528A" w:rsidRDefault="00BF46E1" w:rsidP="00BF46E1">
      <w:pPr>
        <w:pStyle w:val="H6"/>
      </w:pPr>
      <w:r w:rsidRPr="0041528A">
        <w:t>27.22.4.22.3.2</w:t>
      </w:r>
      <w:r w:rsidRPr="0041528A">
        <w:tab/>
        <w:t>Conformance requirement</w:t>
      </w:r>
    </w:p>
    <w:p w14:paraId="420842DF" w14:textId="77777777" w:rsidR="00BF46E1" w:rsidRPr="0041528A" w:rsidRDefault="00BF46E1" w:rsidP="00BF46E1">
      <w:pPr>
        <w:keepNext/>
        <w:keepLines/>
      </w:pPr>
      <w:r w:rsidRPr="0041528A">
        <w:t>The ME shall support the UCS2 facility for the coding of the Cyrillic alphabet, as defined in:</w:t>
      </w:r>
    </w:p>
    <w:p w14:paraId="51FA4C90" w14:textId="77777777" w:rsidR="00BF46E1" w:rsidRPr="0041528A" w:rsidRDefault="00BF46E1" w:rsidP="00BF46E1">
      <w:pPr>
        <w:pStyle w:val="B1"/>
      </w:pPr>
      <w:r w:rsidRPr="0041528A">
        <w:t>-</w:t>
      </w:r>
      <w:r w:rsidRPr="0041528A">
        <w:tab/>
        <w:t>ISO/IEC 10646 [17].</w:t>
      </w:r>
    </w:p>
    <w:p w14:paraId="0A580B34" w14:textId="77777777" w:rsidR="00BF46E1" w:rsidRPr="0041528A" w:rsidRDefault="00BF46E1" w:rsidP="00BF46E1">
      <w:pPr>
        <w:pStyle w:val="H6"/>
      </w:pPr>
      <w:r w:rsidRPr="0041528A">
        <w:t>27.22.4.22.3.3</w:t>
      </w:r>
      <w:r w:rsidRPr="0041528A">
        <w:tab/>
        <w:t>Test purpose</w:t>
      </w:r>
    </w:p>
    <w:p w14:paraId="6EB28A07" w14:textId="77777777" w:rsidR="00BF46E1" w:rsidRPr="0041528A" w:rsidRDefault="00BF46E1" w:rsidP="00BF46E1">
      <w:r w:rsidRPr="0041528A">
        <w:t>To verify that the UCS2 coded text string is displayed by the ME as an idle mode text.</w:t>
      </w:r>
    </w:p>
    <w:p w14:paraId="52661AF7" w14:textId="77777777" w:rsidR="00BF46E1" w:rsidRPr="0041528A" w:rsidRDefault="00BF46E1" w:rsidP="00BF46E1">
      <w:pPr>
        <w:pStyle w:val="H6"/>
      </w:pPr>
      <w:r w:rsidRPr="0041528A">
        <w:t>27.22.4.22.3.4</w:t>
      </w:r>
      <w:r w:rsidRPr="0041528A">
        <w:tab/>
        <w:t>Method of test</w:t>
      </w:r>
    </w:p>
    <w:p w14:paraId="32254947" w14:textId="77777777" w:rsidR="00BF46E1" w:rsidRPr="0041528A" w:rsidRDefault="00BF46E1" w:rsidP="00BF46E1">
      <w:pPr>
        <w:pStyle w:val="H6"/>
      </w:pPr>
      <w:r w:rsidRPr="0041528A">
        <w:t>27.22.4.22.3.4.1</w:t>
      </w:r>
      <w:r w:rsidRPr="0041528A">
        <w:tab/>
        <w:t>Initial conditions</w:t>
      </w:r>
    </w:p>
    <w:p w14:paraId="5B78F093" w14:textId="77777777" w:rsidR="00BF46E1" w:rsidRPr="0041528A" w:rsidRDefault="00BF46E1" w:rsidP="00BF46E1">
      <w:r w:rsidRPr="0041528A">
        <w:t>The ME is connected to both the USIM Simulator and the USS.</w:t>
      </w:r>
    </w:p>
    <w:p w14:paraId="49B211B1" w14:textId="77777777" w:rsidR="00BF46E1" w:rsidRPr="0041528A" w:rsidRDefault="00BF46E1" w:rsidP="00BF46E1">
      <w:r w:rsidRPr="0041528A">
        <w:t>The elementary files are coded as USIM Application Toolkit default.</w:t>
      </w:r>
    </w:p>
    <w:p w14:paraId="4F5D886B" w14:textId="77777777" w:rsidR="00BF46E1" w:rsidRPr="0041528A" w:rsidRDefault="00BF46E1" w:rsidP="00BF46E1">
      <w:r w:rsidRPr="0041528A">
        <w:t>Prior to this test the ME shall have been powered on, performed the PROFILE DOWNLOAD procedure and be in update idle mode on the System Simulator..</w:t>
      </w:r>
    </w:p>
    <w:p w14:paraId="524757E6" w14:textId="77777777" w:rsidR="00BF46E1" w:rsidRPr="0041528A" w:rsidRDefault="00BF46E1" w:rsidP="00BF46E1">
      <w:pPr>
        <w:pStyle w:val="H6"/>
      </w:pPr>
      <w:r w:rsidRPr="0041528A">
        <w:t>27.22.4.22.3.4.2</w:t>
      </w:r>
      <w:r w:rsidRPr="0041528A">
        <w:tab/>
        <w:t>Procedure</w:t>
      </w:r>
    </w:p>
    <w:p w14:paraId="1603E308" w14:textId="77777777" w:rsidR="00BF46E1" w:rsidRPr="0041528A" w:rsidRDefault="00BF46E1" w:rsidP="00BF46E1">
      <w:pPr>
        <w:pStyle w:val="TH"/>
      </w:pPr>
      <w:r w:rsidRPr="0041528A">
        <w:t>Expected Sequence 3.1 (SET UP IDLE MODE TEXT, UCS2 alphabet text)</w:t>
      </w:r>
    </w:p>
    <w:p w14:paraId="2E296088" w14:textId="77777777" w:rsidR="00BF46E1" w:rsidRPr="0041528A" w:rsidRDefault="00BF46E1" w:rsidP="00BF46E1">
      <w:r w:rsidRPr="0041528A">
        <w:t>See ETSI TS 102 384 [26] in clause 27.22.4.22.3.4.2, Expected Sequence 3.1.</w:t>
      </w:r>
    </w:p>
    <w:p w14:paraId="046904D8" w14:textId="77777777" w:rsidR="00BF46E1" w:rsidRPr="0041528A" w:rsidRDefault="00BF46E1" w:rsidP="00BF46E1">
      <w:pPr>
        <w:pStyle w:val="H6"/>
      </w:pPr>
      <w:r w:rsidRPr="0041528A">
        <w:t>27.22.4.22.3.5</w:t>
      </w:r>
      <w:r w:rsidRPr="0041528A">
        <w:tab/>
        <w:t>Test requirement</w:t>
      </w:r>
    </w:p>
    <w:p w14:paraId="4BEB983A" w14:textId="77777777" w:rsidR="00BF46E1" w:rsidRPr="0041528A" w:rsidRDefault="00BF46E1" w:rsidP="00BF46E1">
      <w:r w:rsidRPr="0041528A">
        <w:t>The ME shall operate in the manner defined in expected sequence 3.1.</w:t>
      </w:r>
    </w:p>
    <w:p w14:paraId="283BC708" w14:textId="77777777" w:rsidR="00BF46E1" w:rsidRPr="0041528A" w:rsidRDefault="00BF46E1" w:rsidP="00BF46E1">
      <w:pPr>
        <w:pStyle w:val="Heading5"/>
      </w:pPr>
      <w:bookmarkStart w:id="89" w:name="_Toc146313029"/>
      <w:r w:rsidRPr="0041528A">
        <w:t>27.22.4.22.4</w:t>
      </w:r>
      <w:r w:rsidRPr="0041528A">
        <w:tab/>
        <w:t>SET UP IDLE MODE TEXT (support of Text Attribute)</w:t>
      </w:r>
      <w:bookmarkEnd w:id="89"/>
    </w:p>
    <w:p w14:paraId="184F4F35" w14:textId="77777777" w:rsidR="00BF46E1" w:rsidRPr="0041528A" w:rsidRDefault="00BF46E1" w:rsidP="00BF46E1">
      <w:pPr>
        <w:pStyle w:val="H6"/>
      </w:pPr>
      <w:r w:rsidRPr="0041528A">
        <w:t>27.22.4.22.4.1</w:t>
      </w:r>
      <w:r w:rsidRPr="0041528A">
        <w:tab/>
        <w:t>SET UP IDLE MODE TEXT (support of Text Attribute – Left Alignment)</w:t>
      </w:r>
    </w:p>
    <w:p w14:paraId="359E5ACD" w14:textId="77777777" w:rsidR="00BF46E1" w:rsidRPr="0041528A" w:rsidRDefault="00BF46E1" w:rsidP="00BF46E1">
      <w:pPr>
        <w:pStyle w:val="H6"/>
      </w:pPr>
      <w:r w:rsidRPr="0041528A">
        <w:t>27.22.4.22.4.1.1</w:t>
      </w:r>
      <w:r w:rsidRPr="0041528A">
        <w:tab/>
        <w:t>Definition and applicability</w:t>
      </w:r>
    </w:p>
    <w:p w14:paraId="170E4D4E" w14:textId="77777777" w:rsidR="00BF46E1" w:rsidRPr="0041528A" w:rsidRDefault="00BF46E1" w:rsidP="00BF46E1">
      <w:r w:rsidRPr="0041528A">
        <w:t>See clause 3.2.2.</w:t>
      </w:r>
    </w:p>
    <w:p w14:paraId="1AB87338" w14:textId="77777777" w:rsidR="00BF46E1" w:rsidRPr="0041528A" w:rsidRDefault="00BF46E1" w:rsidP="00BF46E1">
      <w:pPr>
        <w:pStyle w:val="H6"/>
      </w:pPr>
      <w:r w:rsidRPr="0041528A">
        <w:t>27.22.4.22.4.1.2</w:t>
      </w:r>
      <w:r w:rsidRPr="0041528A">
        <w:tab/>
        <w:t>Conformance requirement</w:t>
      </w:r>
    </w:p>
    <w:p w14:paraId="3128E291" w14:textId="77777777" w:rsidR="00BF46E1" w:rsidRPr="0041528A" w:rsidRDefault="00BF46E1" w:rsidP="00BF46E1">
      <w:pPr>
        <w:pStyle w:val="B1"/>
      </w:pPr>
      <w:r w:rsidRPr="0041528A">
        <w:t>-</w:t>
      </w:r>
      <w:r w:rsidRPr="0041528A">
        <w:tab/>
        <w:t>TS 31.111 [15] clause 4.7, clause 5.2, clause 6.4.22, clause 6.6.22, clause 6.4.16, clause 6.6.16, clause 7.5.6, clause 6.8, clause 7.5, clause 7.5.1, clause 8.25, clause 8.70, clause 6.4.7 and clause 6.6.13.</w:t>
      </w:r>
    </w:p>
    <w:p w14:paraId="0888A980" w14:textId="77777777" w:rsidR="00BF46E1" w:rsidRPr="0041528A" w:rsidRDefault="00BF46E1" w:rsidP="00BF46E1">
      <w:pPr>
        <w:pStyle w:val="H6"/>
      </w:pPr>
      <w:r w:rsidRPr="0041528A">
        <w:t>27.22.4.22.4.1.3</w:t>
      </w:r>
      <w:r w:rsidRPr="0041528A">
        <w:tab/>
        <w:t>Test purpose</w:t>
      </w:r>
    </w:p>
    <w:p w14:paraId="7DDB3849" w14:textId="77777777" w:rsidR="00BF46E1" w:rsidRPr="0041528A" w:rsidRDefault="00BF46E1" w:rsidP="00BF46E1">
      <w:r w:rsidRPr="0041528A">
        <w:t>To verify that the text passed to the ME is displayed as idle mode text according to the left alignment text attribute configuration.</w:t>
      </w:r>
    </w:p>
    <w:p w14:paraId="5E0B4FD7" w14:textId="77777777" w:rsidR="00BF46E1" w:rsidRPr="0041528A" w:rsidRDefault="00BF46E1" w:rsidP="00BF46E1">
      <w:pPr>
        <w:pStyle w:val="H6"/>
      </w:pPr>
      <w:r w:rsidRPr="0041528A">
        <w:t>27.22.4.22.4.1.4</w:t>
      </w:r>
      <w:r w:rsidRPr="0041528A">
        <w:tab/>
        <w:t>Method of test</w:t>
      </w:r>
    </w:p>
    <w:p w14:paraId="7302C6BD" w14:textId="77777777" w:rsidR="00BF46E1" w:rsidRPr="0041528A" w:rsidRDefault="00BF46E1" w:rsidP="00BF46E1">
      <w:pPr>
        <w:pStyle w:val="H6"/>
      </w:pPr>
      <w:r w:rsidRPr="0041528A">
        <w:t>27.22.4.22.4.1.4.1</w:t>
      </w:r>
      <w:r w:rsidRPr="0041528A">
        <w:tab/>
        <w:t>Initial conditions</w:t>
      </w:r>
    </w:p>
    <w:p w14:paraId="4C8F467B" w14:textId="77777777" w:rsidR="00BF46E1" w:rsidRPr="0041528A" w:rsidRDefault="00BF46E1" w:rsidP="00BF46E1">
      <w:r w:rsidRPr="0041528A">
        <w:t>The ME is connected to the USIM Simulator and the USS.</w:t>
      </w:r>
    </w:p>
    <w:p w14:paraId="2F8FC669" w14:textId="77777777" w:rsidR="00BF46E1" w:rsidRPr="0041528A" w:rsidRDefault="00BF46E1" w:rsidP="00BF46E1">
      <w:r w:rsidRPr="0041528A">
        <w:t>The elementary files are coded as USIM Application Toolkit default.</w:t>
      </w:r>
    </w:p>
    <w:p w14:paraId="39BB68EF" w14:textId="77777777" w:rsidR="00BF46E1" w:rsidRPr="0041528A" w:rsidRDefault="00BF46E1" w:rsidP="00BF46E1">
      <w:r w:rsidRPr="0041528A">
        <w:t>Prior to this test the ME shall have been powered on and performed the PROFILE DOWNLOAD procedure.</w:t>
      </w:r>
    </w:p>
    <w:p w14:paraId="65B57AE7" w14:textId="77777777" w:rsidR="00BF46E1" w:rsidRPr="0041528A" w:rsidRDefault="00BF46E1" w:rsidP="00BF46E1">
      <w:pPr>
        <w:pStyle w:val="H6"/>
      </w:pPr>
      <w:r w:rsidRPr="0041528A">
        <w:t>27.22.4.22.4.1.4.2</w:t>
      </w:r>
      <w:r w:rsidRPr="0041528A">
        <w:tab/>
        <w:t>Procedure</w:t>
      </w:r>
    </w:p>
    <w:p w14:paraId="7E38E733" w14:textId="77777777" w:rsidR="00BF46E1" w:rsidRPr="0041528A" w:rsidRDefault="00BF46E1" w:rsidP="00BF46E1">
      <w:pPr>
        <w:pStyle w:val="TH"/>
      </w:pPr>
      <w:r w:rsidRPr="0041528A">
        <w:t>Expected Sequence 4.1 (SET UP IDLE MODE TEXT, display idle mode text, Text Attribute – Left Alignment)</w:t>
      </w:r>
    </w:p>
    <w:p w14:paraId="680A9652" w14:textId="77777777" w:rsidR="00BF46E1" w:rsidRPr="0041528A" w:rsidRDefault="00BF46E1" w:rsidP="00BF46E1">
      <w:r w:rsidRPr="0041528A">
        <w:t>See ETSI TS 102 384 [26] in clause 27.22.4.22.4.1.4.2, Expected Sequence 4.1.</w:t>
      </w:r>
    </w:p>
    <w:p w14:paraId="7935BF4C" w14:textId="77777777" w:rsidR="00BF46E1" w:rsidRPr="0041528A" w:rsidRDefault="00BF46E1" w:rsidP="00BF46E1">
      <w:pPr>
        <w:pStyle w:val="H6"/>
      </w:pPr>
      <w:r w:rsidRPr="0041528A">
        <w:t>27.22.4.22.4.1.5</w:t>
      </w:r>
      <w:r w:rsidRPr="0041528A">
        <w:tab/>
        <w:t>Test requirement</w:t>
      </w:r>
    </w:p>
    <w:p w14:paraId="1DF8BBF3" w14:textId="77777777" w:rsidR="00BF46E1" w:rsidRPr="0041528A" w:rsidRDefault="00BF46E1" w:rsidP="00BF46E1">
      <w:r w:rsidRPr="0041528A">
        <w:t>The ME shall operate in the manner defined in expected sequence 4.1.</w:t>
      </w:r>
    </w:p>
    <w:p w14:paraId="6A4F1E22" w14:textId="77777777" w:rsidR="00BF46E1" w:rsidRPr="0041528A" w:rsidRDefault="00BF46E1" w:rsidP="00BF46E1">
      <w:pPr>
        <w:pStyle w:val="H6"/>
      </w:pPr>
      <w:r w:rsidRPr="0041528A">
        <w:t>27.22.4.22.4.2</w:t>
      </w:r>
      <w:r w:rsidRPr="0041528A">
        <w:tab/>
        <w:t>SET UP IDLE MODE TEXT (support of Text Attribute – Center Alignment)</w:t>
      </w:r>
    </w:p>
    <w:p w14:paraId="7843FBC7" w14:textId="77777777" w:rsidR="00BF46E1" w:rsidRPr="0041528A" w:rsidRDefault="00BF46E1" w:rsidP="00BF46E1">
      <w:pPr>
        <w:pStyle w:val="H6"/>
      </w:pPr>
      <w:r w:rsidRPr="0041528A">
        <w:t>27.22.4.22.4.2.1</w:t>
      </w:r>
      <w:r w:rsidRPr="0041528A">
        <w:tab/>
        <w:t>Definition and applicability</w:t>
      </w:r>
    </w:p>
    <w:p w14:paraId="631F040B" w14:textId="77777777" w:rsidR="00BF46E1" w:rsidRPr="0041528A" w:rsidRDefault="00BF46E1" w:rsidP="00BF46E1">
      <w:r w:rsidRPr="0041528A">
        <w:t>See clause 3.2.2.</w:t>
      </w:r>
    </w:p>
    <w:p w14:paraId="37EAF27D" w14:textId="77777777" w:rsidR="00BF46E1" w:rsidRPr="0041528A" w:rsidRDefault="00BF46E1" w:rsidP="00BF46E1">
      <w:pPr>
        <w:pStyle w:val="H6"/>
      </w:pPr>
      <w:r w:rsidRPr="0041528A">
        <w:t>27.22.4.22.4.2.2</w:t>
      </w:r>
      <w:r w:rsidRPr="0041528A">
        <w:tab/>
        <w:t>Conformance requirement</w:t>
      </w:r>
    </w:p>
    <w:p w14:paraId="4B656CBE" w14:textId="77777777" w:rsidR="00BF46E1" w:rsidRPr="0041528A" w:rsidRDefault="00BF46E1" w:rsidP="00BF46E1">
      <w:pPr>
        <w:pStyle w:val="B1"/>
      </w:pPr>
      <w:r w:rsidRPr="0041528A">
        <w:t>-</w:t>
      </w:r>
      <w:r w:rsidRPr="0041528A">
        <w:tab/>
        <w:t>TS 31.111 [15] clause 4.7, clause 5.2, clause 6.4.22, clause 6.6.22, clause 6.4.16, clause 6.6.16, clause 7.5.6, clause 6.8, clause 7.5, clause 7.5.1, clause 8.25, clause 8.70, clause 6.4.7 and clause 6.6.13.</w:t>
      </w:r>
    </w:p>
    <w:p w14:paraId="0D098BDE" w14:textId="77777777" w:rsidR="00BF46E1" w:rsidRPr="0041528A" w:rsidRDefault="00BF46E1" w:rsidP="00BF46E1">
      <w:pPr>
        <w:pStyle w:val="H6"/>
      </w:pPr>
      <w:r w:rsidRPr="0041528A">
        <w:t>27.22.4.22.4.2.3</w:t>
      </w:r>
      <w:r w:rsidRPr="0041528A">
        <w:tab/>
        <w:t>Test purpose</w:t>
      </w:r>
    </w:p>
    <w:p w14:paraId="42478B21" w14:textId="77777777" w:rsidR="00BF46E1" w:rsidRPr="0041528A" w:rsidRDefault="00BF46E1" w:rsidP="00BF46E1">
      <w:r w:rsidRPr="0041528A">
        <w:t>To verify that the text passed to the ME is displayed as idle mode text according to the center alignment text attribute configuration.</w:t>
      </w:r>
    </w:p>
    <w:p w14:paraId="4DB155C4" w14:textId="77777777" w:rsidR="00BF46E1" w:rsidRPr="0041528A" w:rsidRDefault="00BF46E1" w:rsidP="00BF46E1">
      <w:pPr>
        <w:pStyle w:val="H6"/>
      </w:pPr>
      <w:r w:rsidRPr="0041528A">
        <w:t>27.22.4.22.4.2.4</w:t>
      </w:r>
      <w:r w:rsidRPr="0041528A">
        <w:tab/>
        <w:t>Method of test</w:t>
      </w:r>
    </w:p>
    <w:p w14:paraId="273425CF" w14:textId="77777777" w:rsidR="00BF46E1" w:rsidRPr="0041528A" w:rsidRDefault="00BF46E1" w:rsidP="00BF46E1">
      <w:pPr>
        <w:pStyle w:val="H6"/>
      </w:pPr>
      <w:r w:rsidRPr="0041528A">
        <w:t>27.22.4.22.4.2.4.1</w:t>
      </w:r>
      <w:r w:rsidRPr="0041528A">
        <w:tab/>
        <w:t>Initial conditions</w:t>
      </w:r>
    </w:p>
    <w:p w14:paraId="169B355E" w14:textId="77777777" w:rsidR="00BF46E1" w:rsidRPr="0041528A" w:rsidRDefault="00BF46E1" w:rsidP="00BF46E1">
      <w:r w:rsidRPr="0041528A">
        <w:t>The ME is connected to the USIM Simulator and the USS.</w:t>
      </w:r>
    </w:p>
    <w:p w14:paraId="5B5B0F58" w14:textId="77777777" w:rsidR="00BF46E1" w:rsidRPr="0041528A" w:rsidRDefault="00BF46E1" w:rsidP="00BF46E1">
      <w:r w:rsidRPr="0041528A">
        <w:t>The elementary files are coded as USIM Application Toolkit default.</w:t>
      </w:r>
    </w:p>
    <w:p w14:paraId="4F6885A6" w14:textId="77777777" w:rsidR="00BF46E1" w:rsidRPr="0041528A" w:rsidRDefault="00BF46E1" w:rsidP="00BF46E1">
      <w:r w:rsidRPr="0041528A">
        <w:t>Prior to this test the ME shall have been powered on and performed the PROFILE DOWNLOAD procedure.</w:t>
      </w:r>
    </w:p>
    <w:p w14:paraId="77DC139C" w14:textId="77777777" w:rsidR="00BF46E1" w:rsidRPr="0041528A" w:rsidRDefault="00BF46E1" w:rsidP="00BF46E1">
      <w:pPr>
        <w:pStyle w:val="H6"/>
      </w:pPr>
      <w:r w:rsidRPr="0041528A">
        <w:t>27.22.4.22.4.2.4.2</w:t>
      </w:r>
      <w:r w:rsidRPr="0041528A">
        <w:tab/>
        <w:t>Procedure</w:t>
      </w:r>
    </w:p>
    <w:p w14:paraId="50E92D80" w14:textId="77777777" w:rsidR="00BF46E1" w:rsidRPr="0041528A" w:rsidRDefault="00BF46E1" w:rsidP="00BF46E1">
      <w:r w:rsidRPr="0041528A">
        <w:t>Expected Sequence 4.2 (SET UP IDLE MODE TEXT, display idle mode text, Text Attribute – Center Alignment)</w:t>
      </w:r>
    </w:p>
    <w:p w14:paraId="1C835BA6" w14:textId="77777777" w:rsidR="00BF46E1" w:rsidRPr="0041528A" w:rsidRDefault="00BF46E1" w:rsidP="00BF46E1">
      <w:r w:rsidRPr="0041528A">
        <w:t>See ETSI TS 102 384 [26] in clause 27.22.4.22.4.2.4.2, Expected Sequence 4.2.</w:t>
      </w:r>
    </w:p>
    <w:p w14:paraId="765FA21A" w14:textId="77777777" w:rsidR="00BF46E1" w:rsidRPr="0041528A" w:rsidRDefault="00BF46E1" w:rsidP="00BF46E1">
      <w:pPr>
        <w:pStyle w:val="H6"/>
      </w:pPr>
      <w:r w:rsidRPr="0041528A">
        <w:t>27.22.4.22.4.2.5</w:t>
      </w:r>
      <w:r w:rsidRPr="0041528A">
        <w:tab/>
        <w:t>Test requirement</w:t>
      </w:r>
    </w:p>
    <w:p w14:paraId="4DDAC57E" w14:textId="77777777" w:rsidR="00BF46E1" w:rsidRPr="0041528A" w:rsidRDefault="00BF46E1" w:rsidP="00BF46E1">
      <w:r w:rsidRPr="0041528A">
        <w:t>The ME shall operate in the manner defined in expected sequence 4.2.</w:t>
      </w:r>
    </w:p>
    <w:p w14:paraId="5CD74AF6" w14:textId="77777777" w:rsidR="00BF46E1" w:rsidRPr="0041528A" w:rsidRDefault="00BF46E1" w:rsidP="00BF46E1">
      <w:pPr>
        <w:pStyle w:val="H6"/>
      </w:pPr>
      <w:r w:rsidRPr="0041528A">
        <w:t>27.22.4.22.4.3</w:t>
      </w:r>
      <w:r w:rsidRPr="0041528A">
        <w:tab/>
        <w:t>SET UP IDLE MODE TEXT (support of Text Attribute – Right Alignment)</w:t>
      </w:r>
    </w:p>
    <w:p w14:paraId="4A63B78D" w14:textId="77777777" w:rsidR="00BF46E1" w:rsidRPr="0041528A" w:rsidRDefault="00BF46E1" w:rsidP="00BF46E1">
      <w:pPr>
        <w:pStyle w:val="H6"/>
      </w:pPr>
      <w:r w:rsidRPr="0041528A">
        <w:t>27.22.4.22.4.3.1</w:t>
      </w:r>
      <w:r w:rsidRPr="0041528A">
        <w:tab/>
        <w:t>Definition and applicability</w:t>
      </w:r>
    </w:p>
    <w:p w14:paraId="6E85838C" w14:textId="77777777" w:rsidR="00BF46E1" w:rsidRPr="0041528A" w:rsidRDefault="00BF46E1" w:rsidP="00BF46E1">
      <w:r w:rsidRPr="0041528A">
        <w:t>See clause 3.2.2.</w:t>
      </w:r>
    </w:p>
    <w:p w14:paraId="13147E35" w14:textId="77777777" w:rsidR="00BF46E1" w:rsidRPr="0041528A" w:rsidRDefault="00BF46E1" w:rsidP="00BF46E1">
      <w:pPr>
        <w:pStyle w:val="H6"/>
      </w:pPr>
      <w:r w:rsidRPr="0041528A">
        <w:t>27.22.4.22.4.3.2</w:t>
      </w:r>
      <w:r w:rsidRPr="0041528A">
        <w:tab/>
        <w:t>Conformance requirement</w:t>
      </w:r>
    </w:p>
    <w:p w14:paraId="143A83E9" w14:textId="77777777" w:rsidR="00BF46E1" w:rsidRPr="0041528A" w:rsidRDefault="00BF46E1" w:rsidP="00BF46E1">
      <w:pPr>
        <w:pStyle w:val="B1"/>
      </w:pPr>
      <w:r w:rsidRPr="0041528A">
        <w:t>-</w:t>
      </w:r>
      <w:r w:rsidRPr="0041528A">
        <w:tab/>
        <w:t>TS 31.111 [15] clause 4.7, clause 5.2, clause 6.4.22, clause 6.6.22, clause 6.4.16, clause 6.6.16, clause 7.5.6, clause 6.8, clause 7.5, clause 7.5.1, clause 8.25, clause 8.70, clause 6.4.7 and clause 6.6.13.</w:t>
      </w:r>
    </w:p>
    <w:p w14:paraId="23E32E27" w14:textId="77777777" w:rsidR="00BF46E1" w:rsidRPr="0041528A" w:rsidRDefault="00BF46E1" w:rsidP="00BF46E1">
      <w:pPr>
        <w:pStyle w:val="H6"/>
      </w:pPr>
      <w:r w:rsidRPr="0041528A">
        <w:t>27.22.4.22.4.3.3</w:t>
      </w:r>
      <w:r w:rsidRPr="0041528A">
        <w:tab/>
        <w:t>Test purpose</w:t>
      </w:r>
    </w:p>
    <w:p w14:paraId="5D6E63F6" w14:textId="77777777" w:rsidR="00BF46E1" w:rsidRPr="0041528A" w:rsidRDefault="00BF46E1" w:rsidP="00BF46E1">
      <w:r w:rsidRPr="0041528A">
        <w:t>To verify that the text passed to the ME is displayed as idle mode text according to the right alignment text attribute configuration.</w:t>
      </w:r>
    </w:p>
    <w:p w14:paraId="6EFDAD61" w14:textId="77777777" w:rsidR="00BF46E1" w:rsidRPr="0041528A" w:rsidRDefault="00BF46E1" w:rsidP="00BF46E1">
      <w:pPr>
        <w:pStyle w:val="H6"/>
      </w:pPr>
      <w:r w:rsidRPr="0041528A">
        <w:t>27.22.4.22.4.3.4</w:t>
      </w:r>
      <w:r w:rsidRPr="0041528A">
        <w:tab/>
        <w:t>Method of test</w:t>
      </w:r>
    </w:p>
    <w:p w14:paraId="14F15A5A" w14:textId="77777777" w:rsidR="00BF46E1" w:rsidRPr="0041528A" w:rsidRDefault="00BF46E1" w:rsidP="00BF46E1">
      <w:pPr>
        <w:pStyle w:val="H6"/>
      </w:pPr>
      <w:r w:rsidRPr="0041528A">
        <w:t>27.22.4.22.4.3.4.1</w:t>
      </w:r>
      <w:r w:rsidRPr="0041528A">
        <w:tab/>
        <w:t>Initial conditions</w:t>
      </w:r>
    </w:p>
    <w:p w14:paraId="0A23E8C5" w14:textId="77777777" w:rsidR="00BF46E1" w:rsidRPr="0041528A" w:rsidRDefault="00BF46E1" w:rsidP="00BF46E1">
      <w:r w:rsidRPr="0041528A">
        <w:t>The ME is connected to the USIM Simulator and the USS.</w:t>
      </w:r>
    </w:p>
    <w:p w14:paraId="1EA57847" w14:textId="77777777" w:rsidR="00BF46E1" w:rsidRPr="0041528A" w:rsidRDefault="00BF46E1" w:rsidP="00BF46E1">
      <w:r w:rsidRPr="0041528A">
        <w:t>The elementary files are coded as USIM Application Toolkit default.</w:t>
      </w:r>
    </w:p>
    <w:p w14:paraId="4D0403CC" w14:textId="77777777" w:rsidR="00BF46E1" w:rsidRPr="0041528A" w:rsidRDefault="00BF46E1" w:rsidP="00BF46E1">
      <w:r w:rsidRPr="0041528A">
        <w:t>Prior to this test the ME shall have been powered on and performed the PROFILE DOWNLOAD procedure.</w:t>
      </w:r>
    </w:p>
    <w:p w14:paraId="2E12984E" w14:textId="77777777" w:rsidR="00BF46E1" w:rsidRPr="0041528A" w:rsidRDefault="00BF46E1" w:rsidP="00BF46E1">
      <w:pPr>
        <w:pStyle w:val="H6"/>
      </w:pPr>
      <w:r w:rsidRPr="0041528A">
        <w:t>27.22.4.22.4.3.4.2</w:t>
      </w:r>
      <w:r w:rsidRPr="0041528A">
        <w:tab/>
        <w:t>Procedure</w:t>
      </w:r>
    </w:p>
    <w:p w14:paraId="1A69B118" w14:textId="77777777" w:rsidR="00BF46E1" w:rsidRPr="0041528A" w:rsidRDefault="00BF46E1" w:rsidP="00BF46E1">
      <w:pPr>
        <w:pStyle w:val="TH"/>
      </w:pPr>
      <w:r w:rsidRPr="0041528A">
        <w:t>Expected Sequence 4.3 (SET UP IDLE MODE TEXT, display idle mode text, Text Attribute – Right Alignment)</w:t>
      </w:r>
    </w:p>
    <w:p w14:paraId="63BBA781" w14:textId="77777777" w:rsidR="00BF46E1" w:rsidRPr="0041528A" w:rsidRDefault="00BF46E1" w:rsidP="00BF46E1">
      <w:r w:rsidRPr="0041528A">
        <w:t>See ETSI TS 102 384 [26] in clause 27.22.4.22.4.3.4.2, Expected Sequence 4.3.</w:t>
      </w:r>
    </w:p>
    <w:p w14:paraId="3115EC23" w14:textId="77777777" w:rsidR="00BF46E1" w:rsidRPr="0041528A" w:rsidRDefault="00BF46E1" w:rsidP="00BF46E1">
      <w:pPr>
        <w:pStyle w:val="H6"/>
      </w:pPr>
      <w:r w:rsidRPr="0041528A">
        <w:t>27.22.4.22.4.3.5</w:t>
      </w:r>
      <w:r w:rsidRPr="0041528A">
        <w:tab/>
        <w:t>Test requirement</w:t>
      </w:r>
    </w:p>
    <w:p w14:paraId="3110C040" w14:textId="77777777" w:rsidR="00BF46E1" w:rsidRPr="0041528A" w:rsidRDefault="00BF46E1" w:rsidP="00BF46E1">
      <w:r w:rsidRPr="0041528A">
        <w:t>The ME shall operate in the manner defined in expected sequence 4.3.</w:t>
      </w:r>
    </w:p>
    <w:p w14:paraId="6AAC204E" w14:textId="77777777" w:rsidR="00BF46E1" w:rsidRPr="0041528A" w:rsidRDefault="00BF46E1" w:rsidP="00BF46E1">
      <w:pPr>
        <w:pStyle w:val="H6"/>
      </w:pPr>
      <w:r w:rsidRPr="0041528A">
        <w:t>27.22.4.22.4.4</w:t>
      </w:r>
      <w:r w:rsidRPr="0041528A">
        <w:tab/>
        <w:t>SET UP IDLE MODE TEXT (support of Text Attribute – Large Font Size)</w:t>
      </w:r>
    </w:p>
    <w:p w14:paraId="68602DFF" w14:textId="77777777" w:rsidR="00BF46E1" w:rsidRPr="0041528A" w:rsidRDefault="00BF46E1" w:rsidP="00BF46E1">
      <w:pPr>
        <w:pStyle w:val="H6"/>
      </w:pPr>
      <w:r w:rsidRPr="0041528A">
        <w:t>27.22.4.22.4.4.1</w:t>
      </w:r>
      <w:r w:rsidRPr="0041528A">
        <w:tab/>
        <w:t>Definition and applicability</w:t>
      </w:r>
    </w:p>
    <w:p w14:paraId="4CD16B6C" w14:textId="77777777" w:rsidR="00BF46E1" w:rsidRPr="0041528A" w:rsidRDefault="00BF46E1" w:rsidP="00BF46E1">
      <w:r w:rsidRPr="0041528A">
        <w:t>See clause 3.2.2.</w:t>
      </w:r>
    </w:p>
    <w:p w14:paraId="1912FBA2" w14:textId="77777777" w:rsidR="00BF46E1" w:rsidRPr="0041528A" w:rsidRDefault="00BF46E1" w:rsidP="00BF46E1">
      <w:pPr>
        <w:pStyle w:val="H6"/>
      </w:pPr>
      <w:r w:rsidRPr="0041528A">
        <w:t>27.22.4.22.4.4.2</w:t>
      </w:r>
      <w:r w:rsidRPr="0041528A">
        <w:tab/>
        <w:t>Conformance requirement</w:t>
      </w:r>
    </w:p>
    <w:p w14:paraId="084C30D3" w14:textId="77777777" w:rsidR="00BF46E1" w:rsidRPr="0041528A" w:rsidRDefault="00BF46E1" w:rsidP="00BF46E1">
      <w:pPr>
        <w:pStyle w:val="B1"/>
      </w:pPr>
      <w:r w:rsidRPr="0041528A">
        <w:t>-</w:t>
      </w:r>
      <w:r w:rsidRPr="0041528A">
        <w:tab/>
        <w:t>TS 31.111 [15] clause 4.7, clause 5.2, clause 6.4.22, clause 6.6.22, clause 6.4.16, clause 6.6.16, clause 7.5.6, clause 6.8, clause 7.5, clause 7.5.1, clause 8.25, clause 8.70, clause 6.4.7 and clause 6.6.13.</w:t>
      </w:r>
    </w:p>
    <w:p w14:paraId="6DF9C041" w14:textId="77777777" w:rsidR="00BF46E1" w:rsidRPr="0041528A" w:rsidRDefault="00BF46E1" w:rsidP="00BF46E1">
      <w:pPr>
        <w:pStyle w:val="H6"/>
      </w:pPr>
      <w:r w:rsidRPr="0041528A">
        <w:t>27.22.4.22.4.4.3</w:t>
      </w:r>
      <w:r w:rsidRPr="0041528A">
        <w:tab/>
        <w:t>Test purpose</w:t>
      </w:r>
    </w:p>
    <w:p w14:paraId="215160E5" w14:textId="77777777" w:rsidR="00BF46E1" w:rsidRPr="0041528A" w:rsidRDefault="00BF46E1" w:rsidP="00BF46E1">
      <w:r w:rsidRPr="0041528A">
        <w:t>To verify that the text passed to the ME is displayed as idle mode text according to the large font size text attribute configuration.</w:t>
      </w:r>
    </w:p>
    <w:p w14:paraId="49FEFE98" w14:textId="77777777" w:rsidR="00BF46E1" w:rsidRPr="0041528A" w:rsidRDefault="00BF46E1" w:rsidP="00BF46E1">
      <w:pPr>
        <w:pStyle w:val="H6"/>
      </w:pPr>
      <w:r w:rsidRPr="0041528A">
        <w:t>27.22.4.22.4.4.4</w:t>
      </w:r>
      <w:r w:rsidRPr="0041528A">
        <w:tab/>
        <w:t>Method of test</w:t>
      </w:r>
    </w:p>
    <w:p w14:paraId="5679D90C" w14:textId="77777777" w:rsidR="00BF46E1" w:rsidRPr="0041528A" w:rsidRDefault="00BF46E1" w:rsidP="00BF46E1">
      <w:pPr>
        <w:pStyle w:val="H6"/>
      </w:pPr>
      <w:r w:rsidRPr="0041528A">
        <w:t>27.22.4.22.4.4.4.1</w:t>
      </w:r>
      <w:r w:rsidRPr="0041528A">
        <w:tab/>
        <w:t>Initial conditions</w:t>
      </w:r>
    </w:p>
    <w:p w14:paraId="1B88744F" w14:textId="77777777" w:rsidR="00BF46E1" w:rsidRPr="0041528A" w:rsidRDefault="00BF46E1" w:rsidP="00BF46E1">
      <w:r w:rsidRPr="0041528A">
        <w:t>The ME is connected to the USIM Simulator and the USS.</w:t>
      </w:r>
    </w:p>
    <w:p w14:paraId="5CE2B119" w14:textId="77777777" w:rsidR="00BF46E1" w:rsidRPr="0041528A" w:rsidRDefault="00BF46E1" w:rsidP="00BF46E1">
      <w:r w:rsidRPr="0041528A">
        <w:t>The elementary files are coded as USIM Application Toolkit default.</w:t>
      </w:r>
    </w:p>
    <w:p w14:paraId="7FB0E0F9" w14:textId="77777777" w:rsidR="00BF46E1" w:rsidRPr="0041528A" w:rsidRDefault="00BF46E1" w:rsidP="00BF46E1">
      <w:r w:rsidRPr="0041528A">
        <w:t>Prior to this test the ME shall have been powered on and performed the PROFILE DOWNLOAD procedure.</w:t>
      </w:r>
    </w:p>
    <w:p w14:paraId="3FB3A8F1" w14:textId="77777777" w:rsidR="00BF46E1" w:rsidRPr="0041528A" w:rsidRDefault="00BF46E1" w:rsidP="00BF46E1">
      <w:pPr>
        <w:pStyle w:val="H6"/>
      </w:pPr>
      <w:r w:rsidRPr="0041528A">
        <w:t>27.22.4.22.4.4.4.2</w:t>
      </w:r>
      <w:r w:rsidRPr="0041528A">
        <w:tab/>
        <w:t>Procedure</w:t>
      </w:r>
    </w:p>
    <w:p w14:paraId="6A650262" w14:textId="77777777" w:rsidR="00BF46E1" w:rsidRPr="0041528A" w:rsidRDefault="00BF46E1" w:rsidP="00BF46E1">
      <w:pPr>
        <w:pStyle w:val="TH"/>
      </w:pPr>
      <w:r w:rsidRPr="0041528A">
        <w:t>Expected Sequence 4.4 (SET UP IDLE MODE TEXT, display idle mode text, Text Attribute – Large Font Size)</w:t>
      </w:r>
    </w:p>
    <w:p w14:paraId="40196BD4" w14:textId="77777777" w:rsidR="00BF46E1" w:rsidRPr="0041528A" w:rsidRDefault="00BF46E1" w:rsidP="00BF46E1">
      <w:r w:rsidRPr="0041528A">
        <w:t>See ETSI TS 102 384 [26] in clause 27.22.4.22.4.4.4.2, Expected Sequence 4.4.</w:t>
      </w:r>
    </w:p>
    <w:p w14:paraId="2A4A7205" w14:textId="77777777" w:rsidR="00BF46E1" w:rsidRPr="0041528A" w:rsidRDefault="00BF46E1" w:rsidP="00BF46E1">
      <w:pPr>
        <w:pStyle w:val="H6"/>
      </w:pPr>
      <w:r w:rsidRPr="0041528A">
        <w:t>27.22.4.22.4.4.5</w:t>
      </w:r>
      <w:r w:rsidRPr="0041528A">
        <w:tab/>
        <w:t>Test requirement</w:t>
      </w:r>
    </w:p>
    <w:p w14:paraId="0504E0AB" w14:textId="77777777" w:rsidR="00BF46E1" w:rsidRPr="0041528A" w:rsidRDefault="00BF46E1" w:rsidP="00BF46E1">
      <w:r w:rsidRPr="0041528A">
        <w:t>The ME shall operate in the manner defined in expected sequence 4.4.</w:t>
      </w:r>
    </w:p>
    <w:p w14:paraId="272BB21A" w14:textId="77777777" w:rsidR="00BF46E1" w:rsidRPr="0041528A" w:rsidRDefault="00BF46E1" w:rsidP="00BF46E1">
      <w:pPr>
        <w:pStyle w:val="H6"/>
      </w:pPr>
      <w:r w:rsidRPr="0041528A">
        <w:t>27.22.4.22.4.5</w:t>
      </w:r>
      <w:r w:rsidRPr="0041528A">
        <w:tab/>
        <w:t>SET UP IDLE MODE TEXT (support of Text Attribute – Small Font Size)</w:t>
      </w:r>
    </w:p>
    <w:p w14:paraId="525C48D7" w14:textId="77777777" w:rsidR="00BF46E1" w:rsidRPr="0041528A" w:rsidRDefault="00BF46E1" w:rsidP="00BF46E1">
      <w:pPr>
        <w:pStyle w:val="H6"/>
      </w:pPr>
      <w:r w:rsidRPr="0041528A">
        <w:t>27.22.4.22.4.5.1</w:t>
      </w:r>
      <w:r w:rsidRPr="0041528A">
        <w:tab/>
        <w:t>Definition and applicability</w:t>
      </w:r>
    </w:p>
    <w:p w14:paraId="39633F31" w14:textId="77777777" w:rsidR="00BF46E1" w:rsidRPr="0041528A" w:rsidRDefault="00BF46E1" w:rsidP="00BF46E1">
      <w:r w:rsidRPr="0041528A">
        <w:t>See clause 3.2.2.</w:t>
      </w:r>
    </w:p>
    <w:p w14:paraId="2F7C0189" w14:textId="77777777" w:rsidR="00BF46E1" w:rsidRPr="0041528A" w:rsidRDefault="00BF46E1" w:rsidP="00BF46E1">
      <w:pPr>
        <w:pStyle w:val="H6"/>
      </w:pPr>
      <w:r w:rsidRPr="0041528A">
        <w:t>27.22.4.22.4.5.2</w:t>
      </w:r>
      <w:r w:rsidRPr="0041528A">
        <w:tab/>
        <w:t>Conformance requirement</w:t>
      </w:r>
    </w:p>
    <w:p w14:paraId="4353AA3A" w14:textId="77777777" w:rsidR="00BF46E1" w:rsidRPr="0041528A" w:rsidRDefault="00BF46E1" w:rsidP="00BF46E1">
      <w:pPr>
        <w:pStyle w:val="B1"/>
      </w:pPr>
      <w:r w:rsidRPr="0041528A">
        <w:t>-</w:t>
      </w:r>
      <w:r w:rsidRPr="0041528A">
        <w:tab/>
        <w:t>TS 31.111 [15] clause 4.7, clause 5.2, clause 6.4.22, clause 6.6.22, clause 6.4.16, clause 6.6.16, clause 7.5.6, clause 6.8, clause 7.5, clause 7.5.1, clause 8.25, clause 8.70, clause 6.4.7 and clause 6.6.13.</w:t>
      </w:r>
    </w:p>
    <w:p w14:paraId="7BB65B84" w14:textId="77777777" w:rsidR="00BF46E1" w:rsidRPr="0041528A" w:rsidRDefault="00BF46E1" w:rsidP="00BF46E1">
      <w:pPr>
        <w:pStyle w:val="H6"/>
      </w:pPr>
      <w:r w:rsidRPr="0041528A">
        <w:t>27.22.4.22.4.5.3</w:t>
      </w:r>
      <w:r w:rsidRPr="0041528A">
        <w:tab/>
        <w:t>Test purpose</w:t>
      </w:r>
    </w:p>
    <w:p w14:paraId="1DE1DF1A" w14:textId="77777777" w:rsidR="00BF46E1" w:rsidRPr="0041528A" w:rsidRDefault="00BF46E1" w:rsidP="00BF46E1">
      <w:r w:rsidRPr="0041528A">
        <w:t>To verify that the text passed to the ME is displayed as idle mode text according to the small font size text attribute configuration.</w:t>
      </w:r>
    </w:p>
    <w:p w14:paraId="7D389D91" w14:textId="77777777" w:rsidR="00BF46E1" w:rsidRPr="0041528A" w:rsidRDefault="00BF46E1" w:rsidP="00BF46E1">
      <w:pPr>
        <w:pStyle w:val="H6"/>
      </w:pPr>
      <w:r w:rsidRPr="0041528A">
        <w:t>27.22.4.22.4.5.4</w:t>
      </w:r>
      <w:r w:rsidRPr="0041528A">
        <w:tab/>
        <w:t>Method of test</w:t>
      </w:r>
    </w:p>
    <w:p w14:paraId="0001BB91" w14:textId="77777777" w:rsidR="00BF46E1" w:rsidRPr="0041528A" w:rsidRDefault="00BF46E1" w:rsidP="00BF46E1">
      <w:pPr>
        <w:pStyle w:val="H6"/>
      </w:pPr>
      <w:r w:rsidRPr="0041528A">
        <w:t>27.22.4.22.4.5.4.1</w:t>
      </w:r>
      <w:r w:rsidRPr="0041528A">
        <w:tab/>
        <w:t>Initial conditions</w:t>
      </w:r>
    </w:p>
    <w:p w14:paraId="5D854EC4" w14:textId="77777777" w:rsidR="00BF46E1" w:rsidRPr="0041528A" w:rsidRDefault="00BF46E1" w:rsidP="00BF46E1">
      <w:r w:rsidRPr="0041528A">
        <w:t>The ME is connected to the USIM Simulator and the USS.</w:t>
      </w:r>
    </w:p>
    <w:p w14:paraId="5E2B8BAC" w14:textId="77777777" w:rsidR="00BF46E1" w:rsidRPr="0041528A" w:rsidRDefault="00BF46E1" w:rsidP="00BF46E1">
      <w:r w:rsidRPr="0041528A">
        <w:t>The elementary files are coded as USIM Application Toolkit default.</w:t>
      </w:r>
    </w:p>
    <w:p w14:paraId="479A1E59" w14:textId="77777777" w:rsidR="00BF46E1" w:rsidRPr="0041528A" w:rsidRDefault="00BF46E1" w:rsidP="00BF46E1">
      <w:r w:rsidRPr="0041528A">
        <w:t>Prior to this test the ME shall have been powered on and performed the PROFILE DOWNLOAD procedure.</w:t>
      </w:r>
    </w:p>
    <w:p w14:paraId="7E8B2680" w14:textId="77777777" w:rsidR="00BF46E1" w:rsidRPr="0041528A" w:rsidRDefault="00BF46E1" w:rsidP="00BF46E1">
      <w:pPr>
        <w:pStyle w:val="H6"/>
      </w:pPr>
      <w:r w:rsidRPr="0041528A">
        <w:t>27.22.4.22.4.5.4.2</w:t>
      </w:r>
      <w:r w:rsidRPr="0041528A">
        <w:tab/>
        <w:t>Procedure</w:t>
      </w:r>
    </w:p>
    <w:p w14:paraId="3B510B77" w14:textId="77777777" w:rsidR="00BF46E1" w:rsidRPr="0041528A" w:rsidRDefault="00BF46E1" w:rsidP="00BF46E1">
      <w:pPr>
        <w:pStyle w:val="TH"/>
      </w:pPr>
      <w:r w:rsidRPr="0041528A">
        <w:t>Expected Sequence 4.5 (SET UP IDLE MODE TEXT, display idle mode text, Text Attribute – Small Font Size)</w:t>
      </w:r>
    </w:p>
    <w:p w14:paraId="2F319D96" w14:textId="77777777" w:rsidR="00BF46E1" w:rsidRPr="0041528A" w:rsidRDefault="00BF46E1" w:rsidP="00BF46E1">
      <w:r w:rsidRPr="0041528A">
        <w:t>See ETSI TS 102 384 [26] in clause 27.22.4.22.4.5.4.2, Expected Sequence 4.5.</w:t>
      </w:r>
    </w:p>
    <w:p w14:paraId="1D7756AA" w14:textId="77777777" w:rsidR="00BF46E1" w:rsidRPr="0041528A" w:rsidRDefault="00BF46E1" w:rsidP="00BF46E1">
      <w:pPr>
        <w:pStyle w:val="H6"/>
      </w:pPr>
      <w:r w:rsidRPr="0041528A">
        <w:t>27.22.4.22.4.5.5</w:t>
      </w:r>
      <w:r w:rsidRPr="0041528A">
        <w:tab/>
        <w:t>Test requirement</w:t>
      </w:r>
    </w:p>
    <w:p w14:paraId="06448311" w14:textId="77777777" w:rsidR="00BF46E1" w:rsidRPr="0041528A" w:rsidRDefault="00BF46E1" w:rsidP="00BF46E1">
      <w:r w:rsidRPr="0041528A">
        <w:t>The ME shall operate in the manner defined in expected sequence 4.5.</w:t>
      </w:r>
    </w:p>
    <w:p w14:paraId="0D64C559" w14:textId="77777777" w:rsidR="00BF46E1" w:rsidRPr="0041528A" w:rsidRDefault="00BF46E1" w:rsidP="00BF46E1">
      <w:pPr>
        <w:pStyle w:val="H6"/>
      </w:pPr>
      <w:r w:rsidRPr="0041528A">
        <w:t>27.22.4.22.4.6</w:t>
      </w:r>
      <w:r w:rsidRPr="0041528A">
        <w:tab/>
        <w:t>SET UP IDLE MODE TEXT (support of Text Attribute – Bold On)</w:t>
      </w:r>
    </w:p>
    <w:p w14:paraId="6DF39436" w14:textId="77777777" w:rsidR="00BF46E1" w:rsidRPr="0041528A" w:rsidRDefault="00BF46E1" w:rsidP="00BF46E1">
      <w:pPr>
        <w:pStyle w:val="H6"/>
      </w:pPr>
      <w:r w:rsidRPr="0041528A">
        <w:t>27.22.4.22.4.6.1</w:t>
      </w:r>
      <w:r w:rsidRPr="0041528A">
        <w:tab/>
        <w:t>Definition and applicability</w:t>
      </w:r>
    </w:p>
    <w:p w14:paraId="3489D441" w14:textId="77777777" w:rsidR="00BF46E1" w:rsidRPr="0041528A" w:rsidRDefault="00BF46E1" w:rsidP="00BF46E1">
      <w:r w:rsidRPr="0041528A">
        <w:t>See clause 3.2.2.</w:t>
      </w:r>
    </w:p>
    <w:p w14:paraId="26A0862D" w14:textId="77777777" w:rsidR="00BF46E1" w:rsidRPr="0041528A" w:rsidRDefault="00BF46E1" w:rsidP="00BF46E1">
      <w:pPr>
        <w:pStyle w:val="H6"/>
      </w:pPr>
      <w:r w:rsidRPr="0041528A">
        <w:t>27.22.4.22.4.6.2</w:t>
      </w:r>
      <w:r w:rsidRPr="0041528A">
        <w:tab/>
        <w:t>Conformance requirement</w:t>
      </w:r>
    </w:p>
    <w:p w14:paraId="7748278A" w14:textId="77777777" w:rsidR="00BF46E1" w:rsidRPr="0041528A" w:rsidRDefault="00BF46E1" w:rsidP="00BF46E1">
      <w:pPr>
        <w:pStyle w:val="B1"/>
      </w:pPr>
      <w:r w:rsidRPr="0041528A">
        <w:t>-</w:t>
      </w:r>
      <w:r w:rsidRPr="0041528A">
        <w:tab/>
        <w:t>TS 31.111 [15] clause 4.7, clause 5.2, clause 6.4.22, clause 6.6.22, clause 6.4.16, clause 6.6.16, clause 7.5.6, clause 6.8, clause 7.5, clause 7.5.1, clause 8.25, clause 8.70, clause 6.4.7 and clause 6.6.13.</w:t>
      </w:r>
    </w:p>
    <w:p w14:paraId="2621C601" w14:textId="77777777" w:rsidR="00BF46E1" w:rsidRPr="0041528A" w:rsidRDefault="00BF46E1" w:rsidP="00BF46E1">
      <w:pPr>
        <w:pStyle w:val="H6"/>
      </w:pPr>
      <w:r w:rsidRPr="0041528A">
        <w:t>27.22.4.22.4.6.3</w:t>
      </w:r>
      <w:r w:rsidRPr="0041528A">
        <w:tab/>
        <w:t>Test purpose</w:t>
      </w:r>
    </w:p>
    <w:p w14:paraId="78B5EB5A" w14:textId="77777777" w:rsidR="00BF46E1" w:rsidRPr="0041528A" w:rsidRDefault="00BF46E1" w:rsidP="00BF46E1">
      <w:r w:rsidRPr="0041528A">
        <w:t>To verify that the text passed to the ME is displayed as idle mode text according to the bold text attribute configuration.</w:t>
      </w:r>
    </w:p>
    <w:p w14:paraId="7612D779" w14:textId="77777777" w:rsidR="00BF46E1" w:rsidRPr="0041528A" w:rsidRDefault="00BF46E1" w:rsidP="00BF46E1">
      <w:pPr>
        <w:pStyle w:val="H6"/>
      </w:pPr>
      <w:r w:rsidRPr="0041528A">
        <w:t>27.22.4.22.4.6.4</w:t>
      </w:r>
      <w:r w:rsidRPr="0041528A">
        <w:tab/>
        <w:t>Method of test</w:t>
      </w:r>
    </w:p>
    <w:p w14:paraId="4BE13FDB" w14:textId="77777777" w:rsidR="00BF46E1" w:rsidRPr="0041528A" w:rsidRDefault="00BF46E1" w:rsidP="00BF46E1">
      <w:pPr>
        <w:pStyle w:val="H6"/>
      </w:pPr>
      <w:r w:rsidRPr="0041528A">
        <w:t>27.22.4.22.4.6.4.1</w:t>
      </w:r>
      <w:r w:rsidRPr="0041528A">
        <w:tab/>
        <w:t>Initial conditions</w:t>
      </w:r>
    </w:p>
    <w:p w14:paraId="1B5B9AFD" w14:textId="77777777" w:rsidR="00BF46E1" w:rsidRPr="0041528A" w:rsidRDefault="00BF46E1" w:rsidP="00BF46E1">
      <w:r w:rsidRPr="0041528A">
        <w:t>The ME is connected to the USIM Simulator and the USS.</w:t>
      </w:r>
    </w:p>
    <w:p w14:paraId="24559B00" w14:textId="77777777" w:rsidR="00BF46E1" w:rsidRPr="0041528A" w:rsidRDefault="00BF46E1" w:rsidP="00BF46E1">
      <w:r w:rsidRPr="0041528A">
        <w:t>The elementary files are coded as USIM Application Toolkit default.</w:t>
      </w:r>
    </w:p>
    <w:p w14:paraId="03282698" w14:textId="77777777" w:rsidR="00BF46E1" w:rsidRPr="0041528A" w:rsidRDefault="00BF46E1" w:rsidP="00BF46E1">
      <w:r w:rsidRPr="0041528A">
        <w:t>Prior to this test the ME shall have been powered on and performed the PROFILE DOWNLOAD procedure.</w:t>
      </w:r>
    </w:p>
    <w:p w14:paraId="365D55A8" w14:textId="77777777" w:rsidR="00BF46E1" w:rsidRPr="0041528A" w:rsidRDefault="00BF46E1" w:rsidP="00BF46E1">
      <w:pPr>
        <w:pStyle w:val="H6"/>
      </w:pPr>
      <w:r w:rsidRPr="0041528A">
        <w:t>27.22.4.22.4.6.4.2</w:t>
      </w:r>
      <w:r w:rsidRPr="0041528A">
        <w:tab/>
        <w:t>Procedure</w:t>
      </w:r>
    </w:p>
    <w:p w14:paraId="35ABEFF7" w14:textId="77777777" w:rsidR="00BF46E1" w:rsidRPr="0041528A" w:rsidRDefault="00BF46E1" w:rsidP="00BF46E1">
      <w:pPr>
        <w:pStyle w:val="TH"/>
      </w:pPr>
      <w:r w:rsidRPr="0041528A">
        <w:t>Expected Sequence 4.6 (SET UP IDLE MODE TEXT, display idle mode text, Text Attribute – Bold On)</w:t>
      </w:r>
    </w:p>
    <w:p w14:paraId="2021B0B9" w14:textId="77777777" w:rsidR="00BF46E1" w:rsidRPr="0041528A" w:rsidRDefault="00BF46E1" w:rsidP="00BF46E1">
      <w:r w:rsidRPr="0041528A">
        <w:t>See ETSI TS 102 384 [26] in clause 27.22.4.22.4.6.4.2, Expected Sequence 4.6.</w:t>
      </w:r>
    </w:p>
    <w:p w14:paraId="47856274" w14:textId="77777777" w:rsidR="00BF46E1" w:rsidRPr="0041528A" w:rsidRDefault="00BF46E1" w:rsidP="00BF46E1">
      <w:pPr>
        <w:pStyle w:val="H6"/>
      </w:pPr>
      <w:r w:rsidRPr="0041528A">
        <w:t>27.22.4.22.4.6.5</w:t>
      </w:r>
      <w:r w:rsidRPr="0041528A">
        <w:tab/>
        <w:t>Test requirement</w:t>
      </w:r>
    </w:p>
    <w:p w14:paraId="631ECD49" w14:textId="77777777" w:rsidR="00BF46E1" w:rsidRPr="0041528A" w:rsidRDefault="00BF46E1" w:rsidP="00BF46E1">
      <w:r w:rsidRPr="0041528A">
        <w:t>The ME shall operate in the manner defined in expected sequence 4.6.</w:t>
      </w:r>
    </w:p>
    <w:p w14:paraId="2FB65EDC" w14:textId="77777777" w:rsidR="00BF46E1" w:rsidRPr="0041528A" w:rsidRDefault="00BF46E1" w:rsidP="00BF46E1">
      <w:pPr>
        <w:pStyle w:val="H6"/>
      </w:pPr>
      <w:r w:rsidRPr="0041528A">
        <w:t>27.22.4.22.4.7</w:t>
      </w:r>
      <w:r w:rsidRPr="0041528A">
        <w:tab/>
        <w:t>SET UP IDLE MODE TEXT (support of Text Attribute – Italic On)</w:t>
      </w:r>
    </w:p>
    <w:p w14:paraId="0261E2A3" w14:textId="77777777" w:rsidR="00BF46E1" w:rsidRPr="0041528A" w:rsidRDefault="00BF46E1" w:rsidP="00BF46E1">
      <w:pPr>
        <w:pStyle w:val="H6"/>
      </w:pPr>
      <w:r w:rsidRPr="0041528A">
        <w:t>27.22.4.22.4.7.1</w:t>
      </w:r>
      <w:r w:rsidRPr="0041528A">
        <w:tab/>
        <w:t>Definition and applicability</w:t>
      </w:r>
    </w:p>
    <w:p w14:paraId="004029FC" w14:textId="77777777" w:rsidR="00BF46E1" w:rsidRPr="0041528A" w:rsidRDefault="00BF46E1" w:rsidP="00BF46E1">
      <w:r w:rsidRPr="0041528A">
        <w:t>See clause 3.2.2.</w:t>
      </w:r>
    </w:p>
    <w:p w14:paraId="389766D1" w14:textId="77777777" w:rsidR="00BF46E1" w:rsidRPr="0041528A" w:rsidRDefault="00BF46E1" w:rsidP="00BF46E1">
      <w:pPr>
        <w:pStyle w:val="H6"/>
      </w:pPr>
      <w:r w:rsidRPr="0041528A">
        <w:t>27.22.4.22.4.7.2</w:t>
      </w:r>
      <w:r w:rsidRPr="0041528A">
        <w:tab/>
        <w:t>Conformance requirement</w:t>
      </w:r>
    </w:p>
    <w:p w14:paraId="2350283A" w14:textId="77777777" w:rsidR="00BF46E1" w:rsidRPr="0041528A" w:rsidRDefault="00BF46E1" w:rsidP="00BF46E1">
      <w:pPr>
        <w:pStyle w:val="B1"/>
      </w:pPr>
      <w:r w:rsidRPr="0041528A">
        <w:t>-</w:t>
      </w:r>
      <w:r w:rsidRPr="0041528A">
        <w:tab/>
        <w:t>TS 31.111 [15] clause 4.7, clause 5.2, clause 6.4.22, clause 6.6.22, clause 6.4.16, clause 6.6.16, clause 7.5.6, clause 6.8, clause 7.5, clause 7.5.1, clause 8.25, clause 8.70, clause 6.4.7 and clause 6.6.13.</w:t>
      </w:r>
    </w:p>
    <w:p w14:paraId="55240D83" w14:textId="77777777" w:rsidR="00BF46E1" w:rsidRPr="0041528A" w:rsidRDefault="00BF46E1" w:rsidP="00BF46E1">
      <w:pPr>
        <w:pStyle w:val="H6"/>
      </w:pPr>
      <w:r w:rsidRPr="0041528A">
        <w:t>27.22.4.22.4.7.3</w:t>
      </w:r>
      <w:r w:rsidRPr="0041528A">
        <w:tab/>
        <w:t>Test purpose</w:t>
      </w:r>
    </w:p>
    <w:p w14:paraId="63274FA0" w14:textId="77777777" w:rsidR="00BF46E1" w:rsidRPr="0041528A" w:rsidRDefault="00BF46E1" w:rsidP="00BF46E1">
      <w:r w:rsidRPr="0041528A">
        <w:t>To verify that the text passed to the ME is displayed as idle mode text according to the italic text attribute configuration.</w:t>
      </w:r>
    </w:p>
    <w:p w14:paraId="7626A2AF" w14:textId="77777777" w:rsidR="00BF46E1" w:rsidRPr="0041528A" w:rsidRDefault="00BF46E1" w:rsidP="00BF46E1">
      <w:pPr>
        <w:pStyle w:val="H6"/>
      </w:pPr>
      <w:r w:rsidRPr="0041528A">
        <w:t>27.22.4.22.4.7.4</w:t>
      </w:r>
      <w:r w:rsidRPr="0041528A">
        <w:tab/>
        <w:t>Method of test</w:t>
      </w:r>
    </w:p>
    <w:p w14:paraId="433C138D" w14:textId="77777777" w:rsidR="00BF46E1" w:rsidRPr="0041528A" w:rsidRDefault="00BF46E1" w:rsidP="00BF46E1">
      <w:pPr>
        <w:pStyle w:val="H6"/>
      </w:pPr>
      <w:r w:rsidRPr="0041528A">
        <w:t>27.22.4.22.4.7.4.1</w:t>
      </w:r>
      <w:r w:rsidRPr="0041528A">
        <w:tab/>
        <w:t>Initial conditions</w:t>
      </w:r>
    </w:p>
    <w:p w14:paraId="72C6EB5A" w14:textId="77777777" w:rsidR="00BF46E1" w:rsidRPr="0041528A" w:rsidRDefault="00BF46E1" w:rsidP="00BF46E1">
      <w:r w:rsidRPr="0041528A">
        <w:t>The ME is connected to the USIM Simulator and the USS.</w:t>
      </w:r>
    </w:p>
    <w:p w14:paraId="543FC172" w14:textId="77777777" w:rsidR="00BF46E1" w:rsidRPr="0041528A" w:rsidRDefault="00BF46E1" w:rsidP="00BF46E1">
      <w:r w:rsidRPr="0041528A">
        <w:t>The elementary files are coded as USIM Application Toolkit default.</w:t>
      </w:r>
    </w:p>
    <w:p w14:paraId="2CED2608" w14:textId="77777777" w:rsidR="00BF46E1" w:rsidRPr="0041528A" w:rsidRDefault="00BF46E1" w:rsidP="00BF46E1">
      <w:r w:rsidRPr="0041528A">
        <w:t>Prior to this test the ME shall have been powered on and performed the PROFILE DOWNLOAD procedure.</w:t>
      </w:r>
    </w:p>
    <w:p w14:paraId="20D8BECD" w14:textId="77777777" w:rsidR="00BF46E1" w:rsidRPr="0041528A" w:rsidRDefault="00BF46E1" w:rsidP="00BF46E1">
      <w:pPr>
        <w:pStyle w:val="H6"/>
      </w:pPr>
      <w:r w:rsidRPr="0041528A">
        <w:t>27.22.4.22.4.7.4.2</w:t>
      </w:r>
      <w:r w:rsidRPr="0041528A">
        <w:tab/>
        <w:t>Procedure</w:t>
      </w:r>
    </w:p>
    <w:p w14:paraId="361C734C" w14:textId="77777777" w:rsidR="00BF46E1" w:rsidRPr="0041528A" w:rsidRDefault="00BF46E1" w:rsidP="00BF46E1">
      <w:pPr>
        <w:pStyle w:val="TH"/>
      </w:pPr>
      <w:r w:rsidRPr="0041528A">
        <w:t>Expected Sequence 4.7 (SET UP IDLE MODE TEXT, display idle mode text, Text Attribute – Italic On)</w:t>
      </w:r>
    </w:p>
    <w:p w14:paraId="7C80069E" w14:textId="77777777" w:rsidR="00BF46E1" w:rsidRPr="0041528A" w:rsidRDefault="00BF46E1" w:rsidP="00BF46E1">
      <w:r w:rsidRPr="0041528A">
        <w:t>See ETSI TS 102 384 [26] in clause 27.22.4.22.4.7.4.2, Expected Sequence 4.7.</w:t>
      </w:r>
    </w:p>
    <w:p w14:paraId="568ADDB3" w14:textId="77777777" w:rsidR="00BF46E1" w:rsidRPr="0041528A" w:rsidRDefault="00BF46E1" w:rsidP="00BF46E1">
      <w:pPr>
        <w:pStyle w:val="H6"/>
      </w:pPr>
      <w:r w:rsidRPr="0041528A">
        <w:t>27.22.4.22.4.7.5</w:t>
      </w:r>
      <w:r w:rsidRPr="0041528A">
        <w:tab/>
        <w:t>Test requirement</w:t>
      </w:r>
    </w:p>
    <w:p w14:paraId="2867F113" w14:textId="77777777" w:rsidR="00BF46E1" w:rsidRPr="0041528A" w:rsidRDefault="00BF46E1" w:rsidP="00BF46E1">
      <w:r w:rsidRPr="0041528A">
        <w:t>The ME shall operate in the manner defined in expected sequence 4.7.</w:t>
      </w:r>
    </w:p>
    <w:p w14:paraId="36981F99" w14:textId="77777777" w:rsidR="00BF46E1" w:rsidRPr="0041528A" w:rsidRDefault="00BF46E1" w:rsidP="00BF46E1">
      <w:pPr>
        <w:pStyle w:val="H6"/>
      </w:pPr>
      <w:r w:rsidRPr="0041528A">
        <w:t>27.22.4.22.4.8</w:t>
      </w:r>
      <w:r w:rsidRPr="0041528A">
        <w:tab/>
        <w:t>SET UP IDLE MODE TEXT (support of Text Attribute – Underline On)</w:t>
      </w:r>
    </w:p>
    <w:p w14:paraId="0501052E" w14:textId="77777777" w:rsidR="00BF46E1" w:rsidRPr="0041528A" w:rsidRDefault="00BF46E1" w:rsidP="00BF46E1">
      <w:pPr>
        <w:pStyle w:val="H6"/>
      </w:pPr>
      <w:r w:rsidRPr="0041528A">
        <w:t>27.22.4.22.4.8.1</w:t>
      </w:r>
      <w:r w:rsidRPr="0041528A">
        <w:tab/>
        <w:t>Definition and applicability</w:t>
      </w:r>
    </w:p>
    <w:p w14:paraId="13306BF6" w14:textId="77777777" w:rsidR="00BF46E1" w:rsidRPr="0041528A" w:rsidRDefault="00BF46E1" w:rsidP="00BF46E1">
      <w:r w:rsidRPr="0041528A">
        <w:t>See clause 3.2.2.</w:t>
      </w:r>
    </w:p>
    <w:p w14:paraId="43AA8353" w14:textId="77777777" w:rsidR="00BF46E1" w:rsidRPr="0041528A" w:rsidRDefault="00BF46E1" w:rsidP="00BF46E1">
      <w:pPr>
        <w:pStyle w:val="H6"/>
      </w:pPr>
      <w:r w:rsidRPr="0041528A">
        <w:t>27.22.4.22.4.8.2</w:t>
      </w:r>
      <w:r w:rsidRPr="0041528A">
        <w:tab/>
        <w:t>Conformance requirement</w:t>
      </w:r>
    </w:p>
    <w:p w14:paraId="7F7CE183" w14:textId="77777777" w:rsidR="00BF46E1" w:rsidRPr="0041528A" w:rsidRDefault="00BF46E1" w:rsidP="00BF46E1">
      <w:pPr>
        <w:pStyle w:val="B1"/>
      </w:pPr>
      <w:r w:rsidRPr="0041528A">
        <w:t>-</w:t>
      </w:r>
      <w:r w:rsidRPr="0041528A">
        <w:tab/>
        <w:t>TS 31.111 [15] clause 4.7, clause 5.2, clause 6.4.22, clause 6.6.22, clause 6.4.16, clause 6.6.16, clause 7.5.6, clause 6.8, clause 7.5, clause 7.5.1, clause 8.25, clause 8.70, clause 6.4.7 and clause 6.6.13.</w:t>
      </w:r>
    </w:p>
    <w:p w14:paraId="74E46109" w14:textId="77777777" w:rsidR="00BF46E1" w:rsidRPr="0041528A" w:rsidRDefault="00BF46E1" w:rsidP="00BF46E1">
      <w:pPr>
        <w:pStyle w:val="H6"/>
      </w:pPr>
      <w:r w:rsidRPr="0041528A">
        <w:t>27.22.4.22.4.8.3</w:t>
      </w:r>
      <w:r w:rsidRPr="0041528A">
        <w:tab/>
        <w:t>Test purpose</w:t>
      </w:r>
    </w:p>
    <w:p w14:paraId="786B9F9C" w14:textId="77777777" w:rsidR="00BF46E1" w:rsidRPr="0041528A" w:rsidRDefault="00BF46E1" w:rsidP="00BF46E1">
      <w:r w:rsidRPr="0041528A">
        <w:t>To verify that the text passed to the ME is displayed as idle mode text according to the underline text attribute configuration.</w:t>
      </w:r>
    </w:p>
    <w:p w14:paraId="53D721ED" w14:textId="77777777" w:rsidR="00BF46E1" w:rsidRPr="0041528A" w:rsidRDefault="00BF46E1" w:rsidP="00BF46E1">
      <w:pPr>
        <w:pStyle w:val="H6"/>
      </w:pPr>
      <w:r w:rsidRPr="0041528A">
        <w:t>27.22.4.22.4.8.4</w:t>
      </w:r>
      <w:r w:rsidRPr="0041528A">
        <w:tab/>
        <w:t>Method of test</w:t>
      </w:r>
    </w:p>
    <w:p w14:paraId="7F3D5D7B" w14:textId="77777777" w:rsidR="00BF46E1" w:rsidRPr="0041528A" w:rsidRDefault="00BF46E1" w:rsidP="00BF46E1">
      <w:pPr>
        <w:pStyle w:val="H6"/>
      </w:pPr>
      <w:r w:rsidRPr="0041528A">
        <w:t>27.22.4.22.4.8.4.1</w:t>
      </w:r>
      <w:r w:rsidRPr="0041528A">
        <w:tab/>
        <w:t>Initial conditions</w:t>
      </w:r>
    </w:p>
    <w:p w14:paraId="70383676" w14:textId="77777777" w:rsidR="00BF46E1" w:rsidRPr="0041528A" w:rsidRDefault="00BF46E1" w:rsidP="00BF46E1">
      <w:r w:rsidRPr="0041528A">
        <w:t>The ME is connected to the USIM Simulator and the USS.</w:t>
      </w:r>
    </w:p>
    <w:p w14:paraId="378E3398" w14:textId="77777777" w:rsidR="00BF46E1" w:rsidRPr="0041528A" w:rsidRDefault="00BF46E1" w:rsidP="00BF46E1">
      <w:r w:rsidRPr="0041528A">
        <w:t>The elementary files are coded as USIM Application Toolkit default.</w:t>
      </w:r>
    </w:p>
    <w:p w14:paraId="655E2941" w14:textId="77777777" w:rsidR="00BF46E1" w:rsidRPr="0041528A" w:rsidRDefault="00BF46E1" w:rsidP="00BF46E1">
      <w:r w:rsidRPr="0041528A">
        <w:t>Prior to this test the ME shall have been powered on and performed the PROFILE DOWNLOAD procedure.</w:t>
      </w:r>
    </w:p>
    <w:p w14:paraId="6861970D" w14:textId="77777777" w:rsidR="00BF46E1" w:rsidRPr="0041528A" w:rsidRDefault="00BF46E1" w:rsidP="00BF46E1">
      <w:pPr>
        <w:pStyle w:val="H6"/>
      </w:pPr>
      <w:r w:rsidRPr="0041528A">
        <w:t>27.22.4.22.4.8.4.2</w:t>
      </w:r>
      <w:r w:rsidRPr="0041528A">
        <w:tab/>
        <w:t>Procedure</w:t>
      </w:r>
    </w:p>
    <w:p w14:paraId="02ECB1E8" w14:textId="77777777" w:rsidR="00BF46E1" w:rsidRPr="0041528A" w:rsidRDefault="00BF46E1" w:rsidP="00BF46E1">
      <w:pPr>
        <w:pStyle w:val="TH"/>
      </w:pPr>
      <w:r w:rsidRPr="0041528A">
        <w:t>Expected Sequence 4.8 (SET UP IDLE MODE TEXT, display idle mode text, Text Attribute – Underline On)</w:t>
      </w:r>
    </w:p>
    <w:p w14:paraId="4D71BF23" w14:textId="77777777" w:rsidR="00BF46E1" w:rsidRPr="0041528A" w:rsidRDefault="00BF46E1" w:rsidP="00BF46E1">
      <w:r w:rsidRPr="0041528A">
        <w:t>See ETSI TS 102 384 [26] in clause 27.22.4.22.4.8.4.2, Expected Sequence 4.8.</w:t>
      </w:r>
    </w:p>
    <w:p w14:paraId="1FBE81DA" w14:textId="77777777" w:rsidR="00BF46E1" w:rsidRPr="0041528A" w:rsidRDefault="00BF46E1" w:rsidP="00BF46E1">
      <w:pPr>
        <w:pStyle w:val="H6"/>
      </w:pPr>
      <w:r w:rsidRPr="0041528A">
        <w:t>27.22.4.22.4.8.5</w:t>
      </w:r>
      <w:r w:rsidRPr="0041528A">
        <w:tab/>
        <w:t>Test requirement</w:t>
      </w:r>
    </w:p>
    <w:p w14:paraId="6A885465" w14:textId="77777777" w:rsidR="00BF46E1" w:rsidRPr="0041528A" w:rsidRDefault="00BF46E1" w:rsidP="00BF46E1">
      <w:r w:rsidRPr="0041528A">
        <w:t>The ME shall operate in the manner defined in expected sequence 4.8.</w:t>
      </w:r>
    </w:p>
    <w:p w14:paraId="0B1A9C7B" w14:textId="77777777" w:rsidR="00BF46E1" w:rsidRPr="0041528A" w:rsidRDefault="00BF46E1" w:rsidP="00BF46E1">
      <w:pPr>
        <w:pStyle w:val="H6"/>
      </w:pPr>
      <w:r w:rsidRPr="0041528A">
        <w:t>27.22.4.22.4.9</w:t>
      </w:r>
      <w:r w:rsidRPr="0041528A">
        <w:tab/>
        <w:t>SET UP IDLE MODE TEXT (support of Text Attribute – Strikethrough On)</w:t>
      </w:r>
    </w:p>
    <w:p w14:paraId="16F1E2D8" w14:textId="77777777" w:rsidR="00BF46E1" w:rsidRPr="0041528A" w:rsidRDefault="00BF46E1" w:rsidP="00BF46E1">
      <w:pPr>
        <w:pStyle w:val="H6"/>
      </w:pPr>
      <w:r w:rsidRPr="0041528A">
        <w:t>27.22.4.22.4.9.1</w:t>
      </w:r>
      <w:r w:rsidRPr="0041528A">
        <w:tab/>
        <w:t>Definition and applicability</w:t>
      </w:r>
    </w:p>
    <w:p w14:paraId="589828DF" w14:textId="77777777" w:rsidR="00BF46E1" w:rsidRPr="0041528A" w:rsidRDefault="00BF46E1" w:rsidP="00BF46E1">
      <w:r w:rsidRPr="0041528A">
        <w:t>See clause 3.2.2.</w:t>
      </w:r>
    </w:p>
    <w:p w14:paraId="6064D9E3" w14:textId="77777777" w:rsidR="00BF46E1" w:rsidRPr="0041528A" w:rsidRDefault="00BF46E1" w:rsidP="00BF46E1">
      <w:pPr>
        <w:pStyle w:val="H6"/>
      </w:pPr>
      <w:r w:rsidRPr="0041528A">
        <w:t>27.22.4.22.4.9.2</w:t>
      </w:r>
      <w:r w:rsidRPr="0041528A">
        <w:tab/>
        <w:t>Conformance requirement</w:t>
      </w:r>
    </w:p>
    <w:p w14:paraId="1807C25E" w14:textId="77777777" w:rsidR="00BF46E1" w:rsidRPr="0041528A" w:rsidRDefault="00BF46E1" w:rsidP="00BF46E1">
      <w:pPr>
        <w:pStyle w:val="B1"/>
      </w:pPr>
      <w:r w:rsidRPr="0041528A">
        <w:t>-</w:t>
      </w:r>
      <w:r w:rsidRPr="0041528A">
        <w:tab/>
        <w:t>TS 31.111 [15] clause 4.7, clause 5.2, clause 6.4.22, clause 6.6.22, clause 6.4.16, clause 6.6.16, clause 7.5.6, clause 6.8, clause 7.5, clause 7.5.1, clause 8.25, clause 8.70, clause 6.4.7 and clause 6.6.13.</w:t>
      </w:r>
    </w:p>
    <w:p w14:paraId="7CB84F03" w14:textId="77777777" w:rsidR="00BF46E1" w:rsidRPr="0041528A" w:rsidRDefault="00BF46E1" w:rsidP="00BF46E1">
      <w:pPr>
        <w:pStyle w:val="H6"/>
      </w:pPr>
      <w:r w:rsidRPr="0041528A">
        <w:t>27.22.4.22.4.9.3</w:t>
      </w:r>
      <w:r w:rsidRPr="0041528A">
        <w:tab/>
        <w:t>Test purpose</w:t>
      </w:r>
    </w:p>
    <w:p w14:paraId="45BC0F24" w14:textId="77777777" w:rsidR="00BF46E1" w:rsidRPr="0041528A" w:rsidRDefault="00BF46E1" w:rsidP="00BF46E1">
      <w:r w:rsidRPr="0041528A">
        <w:t>To verify that the text passed to the ME is displayed as idle mode text according to the strikethrough text attribute configuration.</w:t>
      </w:r>
    </w:p>
    <w:p w14:paraId="5A9DA507" w14:textId="77777777" w:rsidR="00BF46E1" w:rsidRPr="0041528A" w:rsidRDefault="00BF46E1" w:rsidP="00BF46E1">
      <w:pPr>
        <w:pStyle w:val="H6"/>
      </w:pPr>
      <w:r w:rsidRPr="0041528A">
        <w:t>27.22.4.22.4.9.4</w:t>
      </w:r>
      <w:r w:rsidRPr="0041528A">
        <w:tab/>
        <w:t>Method of test</w:t>
      </w:r>
    </w:p>
    <w:p w14:paraId="6CD0EC49" w14:textId="77777777" w:rsidR="00BF46E1" w:rsidRPr="0041528A" w:rsidRDefault="00BF46E1" w:rsidP="00BF46E1">
      <w:pPr>
        <w:pStyle w:val="H6"/>
      </w:pPr>
      <w:r w:rsidRPr="0041528A">
        <w:t>27.22.4.22.4.9.4.1</w:t>
      </w:r>
      <w:r w:rsidRPr="0041528A">
        <w:tab/>
        <w:t>Initial conditions</w:t>
      </w:r>
    </w:p>
    <w:p w14:paraId="26059832" w14:textId="77777777" w:rsidR="00BF46E1" w:rsidRPr="0041528A" w:rsidRDefault="00BF46E1" w:rsidP="00BF46E1">
      <w:r w:rsidRPr="0041528A">
        <w:t>The ME is connected to the USIM Simulator and the USS.</w:t>
      </w:r>
    </w:p>
    <w:p w14:paraId="3FAC6A64" w14:textId="77777777" w:rsidR="00BF46E1" w:rsidRPr="0041528A" w:rsidRDefault="00BF46E1" w:rsidP="00BF46E1">
      <w:r w:rsidRPr="0041528A">
        <w:t>The elementary files are coded as USIM Application Toolkit default.</w:t>
      </w:r>
    </w:p>
    <w:p w14:paraId="547A48F5" w14:textId="77777777" w:rsidR="00BF46E1" w:rsidRPr="0041528A" w:rsidRDefault="00BF46E1" w:rsidP="00BF46E1">
      <w:r w:rsidRPr="0041528A">
        <w:t>Prior to this test the ME shall have been powered on and performed the PROFILE DOWNLOAD procedure.</w:t>
      </w:r>
    </w:p>
    <w:p w14:paraId="724DB58B" w14:textId="77777777" w:rsidR="00BF46E1" w:rsidRPr="0041528A" w:rsidRDefault="00BF46E1" w:rsidP="00BF46E1">
      <w:pPr>
        <w:pStyle w:val="H6"/>
      </w:pPr>
      <w:r w:rsidRPr="0041528A">
        <w:t>27.22.4.22.4.9.4.2</w:t>
      </w:r>
      <w:r w:rsidRPr="0041528A">
        <w:tab/>
        <w:t>Procedure</w:t>
      </w:r>
    </w:p>
    <w:p w14:paraId="2A3A8DD5" w14:textId="77777777" w:rsidR="00BF46E1" w:rsidRPr="0041528A" w:rsidRDefault="00BF46E1" w:rsidP="00BF46E1">
      <w:pPr>
        <w:pStyle w:val="TH"/>
      </w:pPr>
      <w:r w:rsidRPr="0041528A">
        <w:t>Expected Sequence 4.9 (SET UP IDLE MODE TEXT, display idle mode text, Text Attribute – Strikethrough On)</w:t>
      </w:r>
    </w:p>
    <w:p w14:paraId="235FF36E" w14:textId="77777777" w:rsidR="00BF46E1" w:rsidRPr="0041528A" w:rsidRDefault="00BF46E1" w:rsidP="00BF46E1">
      <w:r w:rsidRPr="0041528A">
        <w:t>See ETSI TS 102 384 [26] in clause 27.22.4.22.4.9.4.2, Expected Sequence 4.9.</w:t>
      </w:r>
    </w:p>
    <w:p w14:paraId="330A8EA4" w14:textId="77777777" w:rsidR="00BF46E1" w:rsidRPr="0041528A" w:rsidRDefault="00BF46E1" w:rsidP="00BF46E1">
      <w:pPr>
        <w:pStyle w:val="H6"/>
      </w:pPr>
      <w:r w:rsidRPr="0041528A">
        <w:t>27.22.4.22.4.9.5</w:t>
      </w:r>
      <w:r w:rsidRPr="0041528A">
        <w:tab/>
        <w:t>Test requirement</w:t>
      </w:r>
    </w:p>
    <w:p w14:paraId="370EEE97" w14:textId="77777777" w:rsidR="00BF46E1" w:rsidRPr="0041528A" w:rsidRDefault="00BF46E1" w:rsidP="00BF46E1">
      <w:r w:rsidRPr="0041528A">
        <w:t>The ME shall operate in the manner defined in expected sequence 4.9.</w:t>
      </w:r>
    </w:p>
    <w:p w14:paraId="52E3D57F" w14:textId="77777777" w:rsidR="00BF46E1" w:rsidRPr="0041528A" w:rsidRDefault="00BF46E1" w:rsidP="00BF46E1">
      <w:pPr>
        <w:pStyle w:val="H6"/>
      </w:pPr>
      <w:r w:rsidRPr="0041528A">
        <w:t>27.22.4.22.4.10</w:t>
      </w:r>
      <w:r w:rsidRPr="0041528A">
        <w:tab/>
        <w:t>SET UP IDLE MODE TEXT (support of Text Attribute – Foreground and Background Colour)</w:t>
      </w:r>
    </w:p>
    <w:p w14:paraId="09823D49" w14:textId="77777777" w:rsidR="00BF46E1" w:rsidRPr="0041528A" w:rsidRDefault="00BF46E1" w:rsidP="00BF46E1">
      <w:pPr>
        <w:pStyle w:val="H6"/>
      </w:pPr>
      <w:r w:rsidRPr="0041528A">
        <w:t>27.22.4.22.4.10.1</w:t>
      </w:r>
      <w:r w:rsidRPr="0041528A">
        <w:tab/>
        <w:t>Definition and applicability</w:t>
      </w:r>
    </w:p>
    <w:p w14:paraId="6475CC52" w14:textId="77777777" w:rsidR="00BF46E1" w:rsidRPr="0041528A" w:rsidRDefault="00BF46E1" w:rsidP="00BF46E1">
      <w:r w:rsidRPr="0041528A">
        <w:t>See clause 3.2.2.</w:t>
      </w:r>
    </w:p>
    <w:p w14:paraId="162C457A" w14:textId="77777777" w:rsidR="00BF46E1" w:rsidRPr="0041528A" w:rsidRDefault="00BF46E1" w:rsidP="00BF46E1">
      <w:pPr>
        <w:pStyle w:val="H6"/>
      </w:pPr>
      <w:r w:rsidRPr="0041528A">
        <w:t>27.22.4.22.4.10.2</w:t>
      </w:r>
      <w:r w:rsidRPr="0041528A">
        <w:tab/>
        <w:t>Conformance requirement</w:t>
      </w:r>
    </w:p>
    <w:p w14:paraId="3B720B13" w14:textId="77777777" w:rsidR="00BF46E1" w:rsidRPr="0041528A" w:rsidRDefault="00BF46E1" w:rsidP="00BF46E1">
      <w:pPr>
        <w:pStyle w:val="B1"/>
      </w:pPr>
      <w:r w:rsidRPr="0041528A">
        <w:t>-</w:t>
      </w:r>
      <w:r w:rsidRPr="0041528A">
        <w:tab/>
        <w:t>TS 31.111 [15] clause 4.7, clause 5.2, clause 6.4.22, clause 6.6.22, clause 6.4.16, clause 6.6.16, clause 7.5.6, clause 6.8, clause 7.5, clause 7.5.1, clause 8.25, clause 8.70, clause 6.4.7 and clause 6.6.13.</w:t>
      </w:r>
    </w:p>
    <w:p w14:paraId="211FA2C2" w14:textId="77777777" w:rsidR="00BF46E1" w:rsidRPr="0041528A" w:rsidRDefault="00BF46E1" w:rsidP="00BF46E1">
      <w:pPr>
        <w:pStyle w:val="H6"/>
      </w:pPr>
      <w:r w:rsidRPr="0041528A">
        <w:t>27.22.4.22.4.10.3</w:t>
      </w:r>
      <w:r w:rsidRPr="0041528A">
        <w:tab/>
        <w:t>Test purpose</w:t>
      </w:r>
    </w:p>
    <w:p w14:paraId="55B3B18F" w14:textId="77777777" w:rsidR="00BF46E1" w:rsidRPr="0041528A" w:rsidRDefault="00BF46E1" w:rsidP="00BF46E1">
      <w:r w:rsidRPr="0041528A">
        <w:t>To verify that the text passed to the ME is displayed as idle mode text according to the foreground and background colour text attribute configuration.</w:t>
      </w:r>
    </w:p>
    <w:p w14:paraId="69AFA6EB" w14:textId="77777777" w:rsidR="00BF46E1" w:rsidRPr="0041528A" w:rsidRDefault="00BF46E1" w:rsidP="00BF46E1">
      <w:pPr>
        <w:pStyle w:val="H6"/>
      </w:pPr>
      <w:r w:rsidRPr="0041528A">
        <w:t>27.22.4.22.4.10.4</w:t>
      </w:r>
      <w:r w:rsidRPr="0041528A">
        <w:tab/>
        <w:t>Method of test</w:t>
      </w:r>
    </w:p>
    <w:p w14:paraId="12A37BC3" w14:textId="77777777" w:rsidR="00BF46E1" w:rsidRPr="0041528A" w:rsidRDefault="00BF46E1" w:rsidP="00BF46E1">
      <w:pPr>
        <w:pStyle w:val="H6"/>
      </w:pPr>
      <w:r w:rsidRPr="0041528A">
        <w:t>27.22.4.22.4.10.4.1</w:t>
      </w:r>
      <w:r w:rsidRPr="0041528A">
        <w:tab/>
        <w:t>Initial conditions</w:t>
      </w:r>
    </w:p>
    <w:p w14:paraId="24CF9B05" w14:textId="77777777" w:rsidR="00BF46E1" w:rsidRPr="0041528A" w:rsidRDefault="00BF46E1" w:rsidP="00BF46E1">
      <w:r w:rsidRPr="0041528A">
        <w:t>The ME is connected to the USIM Simulator and the USS.</w:t>
      </w:r>
    </w:p>
    <w:p w14:paraId="4B7AC49D" w14:textId="77777777" w:rsidR="00BF46E1" w:rsidRPr="0041528A" w:rsidRDefault="00BF46E1" w:rsidP="00BF46E1">
      <w:r w:rsidRPr="0041528A">
        <w:t>The elementary files are coded as USIM Application Toolkit default.</w:t>
      </w:r>
    </w:p>
    <w:p w14:paraId="3FD5A4E9" w14:textId="77777777" w:rsidR="00BF46E1" w:rsidRPr="0041528A" w:rsidRDefault="00BF46E1" w:rsidP="00BF46E1">
      <w:r w:rsidRPr="0041528A">
        <w:t>Prior to this test the ME shall have been powered on and performed the PROFILE DOWNLOAD procedure.</w:t>
      </w:r>
    </w:p>
    <w:p w14:paraId="02244B60" w14:textId="77777777" w:rsidR="00BF46E1" w:rsidRPr="0041528A" w:rsidRDefault="00BF46E1" w:rsidP="00BF46E1">
      <w:pPr>
        <w:pStyle w:val="H6"/>
      </w:pPr>
      <w:r w:rsidRPr="0041528A">
        <w:t>27.22.4.22.4.10.4.2</w:t>
      </w:r>
      <w:r w:rsidRPr="0041528A">
        <w:tab/>
        <w:t>Procedure</w:t>
      </w:r>
    </w:p>
    <w:p w14:paraId="456C555A" w14:textId="77777777" w:rsidR="00BF46E1" w:rsidRPr="0041528A" w:rsidRDefault="00BF46E1" w:rsidP="00BF46E1">
      <w:pPr>
        <w:pStyle w:val="TH"/>
      </w:pPr>
      <w:r w:rsidRPr="0041528A">
        <w:t>Expected Sequence 4.10 (SET UP IDLE MODE TEXT, display idle mode text, Text Attribute – Foreground and Background Colour)</w:t>
      </w:r>
    </w:p>
    <w:p w14:paraId="68132F5E" w14:textId="77777777" w:rsidR="00BF46E1" w:rsidRPr="0041528A" w:rsidRDefault="00BF46E1" w:rsidP="00BF46E1">
      <w:r w:rsidRPr="0041528A">
        <w:t>See ETSI TS 102 384 [26] in clause 27.22.4.22.4.10.4.2, Expected Sequence 4.10.</w:t>
      </w:r>
    </w:p>
    <w:p w14:paraId="430D198A" w14:textId="77777777" w:rsidR="00BF46E1" w:rsidRPr="0041528A" w:rsidRDefault="00BF46E1" w:rsidP="00BF46E1">
      <w:pPr>
        <w:pStyle w:val="H6"/>
      </w:pPr>
      <w:r w:rsidRPr="0041528A">
        <w:t>27.22.4.22.4.10.5</w:t>
      </w:r>
      <w:r w:rsidRPr="0041528A">
        <w:tab/>
        <w:t>Test requirement</w:t>
      </w:r>
    </w:p>
    <w:p w14:paraId="6899AEA7" w14:textId="77777777" w:rsidR="00BF46E1" w:rsidRPr="0041528A" w:rsidRDefault="00BF46E1" w:rsidP="00BF46E1">
      <w:r w:rsidRPr="0041528A">
        <w:t>The ME shall operate in the manner defined in expected sequence 4.10.</w:t>
      </w:r>
    </w:p>
    <w:p w14:paraId="6ACE2F9B" w14:textId="77777777" w:rsidR="00BF46E1" w:rsidRPr="0041528A" w:rsidRDefault="00BF46E1" w:rsidP="00BF46E1">
      <w:pPr>
        <w:pStyle w:val="Heading5"/>
      </w:pPr>
      <w:bookmarkStart w:id="90" w:name="_Toc146313030"/>
      <w:r w:rsidRPr="0041528A">
        <w:t>27.22.4.22.5</w:t>
      </w:r>
      <w:r w:rsidRPr="0041528A">
        <w:tab/>
        <w:t>SET UP IDLE MODE TEXT (UCS2 display in Chinese)</w:t>
      </w:r>
      <w:bookmarkEnd w:id="90"/>
    </w:p>
    <w:p w14:paraId="03053F94" w14:textId="77777777" w:rsidR="00BF46E1" w:rsidRPr="0041528A" w:rsidRDefault="00BF46E1" w:rsidP="00BF46E1">
      <w:pPr>
        <w:pStyle w:val="H6"/>
      </w:pPr>
      <w:r w:rsidRPr="0041528A">
        <w:t>27.22.4.22.5.1</w:t>
      </w:r>
      <w:r w:rsidRPr="0041528A">
        <w:tab/>
        <w:t>Definition and applicability</w:t>
      </w:r>
    </w:p>
    <w:p w14:paraId="7B64C463" w14:textId="77777777" w:rsidR="00BF46E1" w:rsidRPr="0041528A" w:rsidRDefault="00BF46E1" w:rsidP="00BF46E1">
      <w:r w:rsidRPr="0041528A">
        <w:t>See clause 3.2.2.</w:t>
      </w:r>
    </w:p>
    <w:p w14:paraId="63CF0FF0" w14:textId="77777777" w:rsidR="00BF46E1" w:rsidRPr="0041528A" w:rsidRDefault="00BF46E1" w:rsidP="00BF46E1">
      <w:pPr>
        <w:pStyle w:val="H6"/>
      </w:pPr>
      <w:r w:rsidRPr="0041528A">
        <w:t>27.22.4.22.5.2</w:t>
      </w:r>
      <w:r w:rsidRPr="0041528A">
        <w:tab/>
        <w:t>Conformance requirement</w:t>
      </w:r>
    </w:p>
    <w:p w14:paraId="19A3526A" w14:textId="77777777" w:rsidR="00BF46E1" w:rsidRPr="0041528A" w:rsidRDefault="00BF46E1" w:rsidP="00BF46E1">
      <w:pPr>
        <w:pStyle w:val="B1"/>
      </w:pPr>
      <w:r w:rsidRPr="0041528A">
        <w:t>-</w:t>
      </w:r>
      <w:r w:rsidRPr="0041528A">
        <w:tab/>
        <w:t>TS 31.111 [15] clause 4.7, clause 5.2, clause 6.4.22, clause 6.6.22, clause 6.4.16, clause 6.6.16, clause 7.5.6, clause 6.8, clause 7.5, clause 7.5.1, clause 8.25, clause 8.70, clause 6.4.7 and clause 6.6.13.</w:t>
      </w:r>
    </w:p>
    <w:p w14:paraId="299D7963" w14:textId="77777777" w:rsidR="00BF46E1" w:rsidRPr="0041528A" w:rsidRDefault="00BF46E1" w:rsidP="00BF46E1">
      <w:pPr>
        <w:keepNext/>
        <w:keepLines/>
        <w:ind w:firstLine="284"/>
      </w:pPr>
      <w:r w:rsidRPr="0041528A">
        <w:t>The Terminal shall additionally support the UCS2 facility for the coding of the Chinese character, as defined in:</w:t>
      </w:r>
    </w:p>
    <w:p w14:paraId="19468C61" w14:textId="77777777" w:rsidR="00BF46E1" w:rsidRPr="0041528A" w:rsidRDefault="00BF46E1" w:rsidP="00BF46E1">
      <w:r w:rsidRPr="0041528A">
        <w:t>ISO/IEC 10646 [17a/17b].</w:t>
      </w:r>
    </w:p>
    <w:p w14:paraId="42842EAB" w14:textId="77777777" w:rsidR="00BF46E1" w:rsidRPr="0041528A" w:rsidRDefault="00BF46E1" w:rsidP="00BF46E1">
      <w:pPr>
        <w:pStyle w:val="H6"/>
      </w:pPr>
      <w:r w:rsidRPr="0041528A">
        <w:t>27.22.4.22.5.3</w:t>
      </w:r>
      <w:r w:rsidRPr="0041528A">
        <w:tab/>
        <w:t>Test purpose</w:t>
      </w:r>
    </w:p>
    <w:p w14:paraId="63FF3042" w14:textId="77777777" w:rsidR="00BF46E1" w:rsidRPr="0041528A" w:rsidRDefault="00BF46E1" w:rsidP="00BF46E1">
      <w:r w:rsidRPr="0041528A">
        <w:t>To verify that the UCS2 coded text string is displayed by the ME as an idle mode text.</w:t>
      </w:r>
    </w:p>
    <w:p w14:paraId="4FEB4185" w14:textId="77777777" w:rsidR="00BF46E1" w:rsidRPr="0041528A" w:rsidRDefault="00BF46E1" w:rsidP="00BF46E1">
      <w:pPr>
        <w:pStyle w:val="H6"/>
      </w:pPr>
      <w:r w:rsidRPr="0041528A">
        <w:t>27.22.4.22.5.4</w:t>
      </w:r>
      <w:r w:rsidRPr="0041528A">
        <w:tab/>
        <w:t>Method of test</w:t>
      </w:r>
    </w:p>
    <w:p w14:paraId="0F3D7A97" w14:textId="77777777" w:rsidR="00BF46E1" w:rsidRPr="0041528A" w:rsidRDefault="00BF46E1" w:rsidP="00BF46E1">
      <w:pPr>
        <w:pStyle w:val="H6"/>
      </w:pPr>
      <w:r w:rsidRPr="0041528A">
        <w:t>27.22.4.22.5.4.1</w:t>
      </w:r>
      <w:r w:rsidRPr="0041528A">
        <w:tab/>
        <w:t>Initial conditions</w:t>
      </w:r>
    </w:p>
    <w:p w14:paraId="44949C37" w14:textId="77777777" w:rsidR="00BF46E1" w:rsidRPr="0041528A" w:rsidRDefault="00BF46E1" w:rsidP="00BF46E1">
      <w:r w:rsidRPr="0041528A">
        <w:t>The Terminal is connected to both the USIM Simulator and the USS.</w:t>
      </w:r>
    </w:p>
    <w:p w14:paraId="1439CE03" w14:textId="77777777" w:rsidR="00BF46E1" w:rsidRPr="0041528A" w:rsidRDefault="00BF46E1" w:rsidP="00BF46E1">
      <w:r w:rsidRPr="0041528A">
        <w:t>The elementary files are coded as USIM Application Toolkit default.</w:t>
      </w:r>
    </w:p>
    <w:p w14:paraId="08A10F60" w14:textId="77777777" w:rsidR="00BF46E1" w:rsidRPr="0041528A" w:rsidRDefault="00BF46E1" w:rsidP="00BF46E1">
      <w:r w:rsidRPr="0041528A">
        <w:t>Prior to this test the Terminal shall have been powered on, performed the PROFILE DOWNLOAD procedure and be in updated idle mode on the USS.</w:t>
      </w:r>
    </w:p>
    <w:p w14:paraId="25D797E4" w14:textId="77777777" w:rsidR="00BF46E1" w:rsidRPr="0041528A" w:rsidRDefault="00BF46E1" w:rsidP="00BF46E1">
      <w:pPr>
        <w:pStyle w:val="H6"/>
      </w:pPr>
      <w:r w:rsidRPr="0041528A">
        <w:t>27.22.4.22.5.4.2</w:t>
      </w:r>
      <w:r w:rsidRPr="0041528A">
        <w:tab/>
        <w:t>Procedure</w:t>
      </w:r>
    </w:p>
    <w:p w14:paraId="5AEABA47" w14:textId="77777777" w:rsidR="00BF46E1" w:rsidRPr="0041528A" w:rsidRDefault="00BF46E1" w:rsidP="00BF46E1">
      <w:pPr>
        <w:pStyle w:val="TH"/>
      </w:pPr>
      <w:r w:rsidRPr="0041528A">
        <w:t>Expected Sequence 5.1 (SET UP IDLE MODE TEXT, UCS2 alphabet text in Chinese)</w:t>
      </w:r>
    </w:p>
    <w:p w14:paraId="79F91553" w14:textId="77777777" w:rsidR="00BF46E1" w:rsidRPr="0041528A" w:rsidRDefault="00BF46E1" w:rsidP="00BF46E1">
      <w:r w:rsidRPr="0041528A">
        <w:t>See ETSI TS 102 384 [26] in clause 27.22.4.22.5.4.2, Expected Sequence 5.1.</w:t>
      </w:r>
    </w:p>
    <w:p w14:paraId="63B401B1" w14:textId="77777777" w:rsidR="00BF46E1" w:rsidRPr="0041528A" w:rsidRDefault="00BF46E1" w:rsidP="00BF46E1">
      <w:pPr>
        <w:pStyle w:val="H6"/>
      </w:pPr>
      <w:r w:rsidRPr="0041528A">
        <w:t>27.22.4.22.5.5</w:t>
      </w:r>
      <w:r w:rsidRPr="0041528A">
        <w:tab/>
        <w:t>Test requirement</w:t>
      </w:r>
    </w:p>
    <w:p w14:paraId="0BB1DCEA" w14:textId="77777777" w:rsidR="00BF46E1" w:rsidRPr="0041528A" w:rsidRDefault="00BF46E1" w:rsidP="00BF46E1">
      <w:r w:rsidRPr="0041528A">
        <w:t>The ME shall operate in the manner defined in expected sequence 5.1.</w:t>
      </w:r>
    </w:p>
    <w:p w14:paraId="4174A8EB" w14:textId="77777777" w:rsidR="00BF46E1" w:rsidRPr="0041528A" w:rsidRDefault="00BF46E1" w:rsidP="00BF46E1">
      <w:pPr>
        <w:pStyle w:val="Heading5"/>
      </w:pPr>
      <w:bookmarkStart w:id="91" w:name="_Toc146313031"/>
      <w:r w:rsidRPr="0041528A">
        <w:t>27.22.4.22.6</w:t>
      </w:r>
      <w:r w:rsidRPr="0041528A">
        <w:tab/>
        <w:t>SET UP IDLE MODE TEXT (UCS2 display in Katakana)</w:t>
      </w:r>
      <w:bookmarkEnd w:id="91"/>
    </w:p>
    <w:p w14:paraId="338103C8" w14:textId="77777777" w:rsidR="00BF46E1" w:rsidRPr="0041528A" w:rsidRDefault="00BF46E1" w:rsidP="00BF46E1">
      <w:pPr>
        <w:pStyle w:val="H6"/>
      </w:pPr>
      <w:r w:rsidRPr="0041528A">
        <w:t>27.22.4.22.6.1</w:t>
      </w:r>
      <w:r w:rsidRPr="0041528A">
        <w:tab/>
        <w:t>Definition and applicability</w:t>
      </w:r>
    </w:p>
    <w:p w14:paraId="777AE346" w14:textId="77777777" w:rsidR="00BF46E1" w:rsidRPr="0041528A" w:rsidRDefault="00BF46E1" w:rsidP="00BF46E1">
      <w:r w:rsidRPr="0041528A">
        <w:t>See clause 3.2.2.</w:t>
      </w:r>
    </w:p>
    <w:p w14:paraId="406DE98B" w14:textId="77777777" w:rsidR="00BF46E1" w:rsidRPr="0041528A" w:rsidRDefault="00BF46E1" w:rsidP="00BF46E1">
      <w:pPr>
        <w:pStyle w:val="H6"/>
      </w:pPr>
      <w:r w:rsidRPr="0041528A">
        <w:t>27.22.4.22.6.2</w:t>
      </w:r>
      <w:r w:rsidRPr="0041528A">
        <w:tab/>
        <w:t>Conformance requirement</w:t>
      </w:r>
    </w:p>
    <w:p w14:paraId="53A54FBD" w14:textId="77777777" w:rsidR="00BF46E1" w:rsidRPr="0041528A" w:rsidRDefault="00BF46E1" w:rsidP="00BF46E1">
      <w:pPr>
        <w:pStyle w:val="B1"/>
      </w:pPr>
      <w:r w:rsidRPr="0041528A">
        <w:t>-</w:t>
      </w:r>
      <w:r w:rsidRPr="0041528A">
        <w:tab/>
        <w:t>TS 31.111 [15] clause 4.7, clause 5.2, clause 6.4.22, clause 6.6.22, clause 6.4.16, clause 6.6.16, clause 7.5.6, clause 6.8, clause 7.5, clause 7.5.1, clause 8.25, clause 8.70, clause 6.4.7 and clause 6.6.13.</w:t>
      </w:r>
    </w:p>
    <w:p w14:paraId="07F0E220" w14:textId="77777777" w:rsidR="00BF46E1" w:rsidRPr="0041528A" w:rsidRDefault="00BF46E1" w:rsidP="00BF46E1">
      <w:pPr>
        <w:keepNext/>
        <w:keepLines/>
        <w:ind w:firstLine="284"/>
      </w:pPr>
      <w:r w:rsidRPr="0041528A">
        <w:t>The ME shall additionally support the UCS2 facility for the coding of the Katakana character, as defined in:</w:t>
      </w:r>
    </w:p>
    <w:p w14:paraId="3F1F9EA5" w14:textId="77777777" w:rsidR="00BF46E1" w:rsidRPr="0041528A" w:rsidRDefault="00BF46E1" w:rsidP="00BF46E1">
      <w:r w:rsidRPr="0041528A">
        <w:t>ISO/IEC 10646 [17a/17b].</w:t>
      </w:r>
    </w:p>
    <w:p w14:paraId="3B16028C" w14:textId="77777777" w:rsidR="00BF46E1" w:rsidRPr="0041528A" w:rsidRDefault="00BF46E1" w:rsidP="00BF46E1">
      <w:pPr>
        <w:pStyle w:val="H6"/>
      </w:pPr>
      <w:r w:rsidRPr="0041528A">
        <w:t>27.22.4.22.6.3</w:t>
      </w:r>
      <w:r w:rsidRPr="0041528A">
        <w:tab/>
        <w:t>Test purpose</w:t>
      </w:r>
    </w:p>
    <w:p w14:paraId="566C9032" w14:textId="77777777" w:rsidR="00BF46E1" w:rsidRPr="0041528A" w:rsidRDefault="00BF46E1" w:rsidP="00BF46E1">
      <w:r w:rsidRPr="0041528A">
        <w:t>To verify that the UCS2 coded text string is displayed by the ME as an idle mode text.</w:t>
      </w:r>
    </w:p>
    <w:p w14:paraId="1DE4B81D" w14:textId="77777777" w:rsidR="00BF46E1" w:rsidRPr="0041528A" w:rsidRDefault="00BF46E1" w:rsidP="00BF46E1">
      <w:pPr>
        <w:pStyle w:val="H6"/>
      </w:pPr>
      <w:r w:rsidRPr="0041528A">
        <w:t>27.22.4.22.6.4</w:t>
      </w:r>
      <w:r w:rsidRPr="0041528A">
        <w:tab/>
        <w:t>Method of test</w:t>
      </w:r>
    </w:p>
    <w:p w14:paraId="6A78043A" w14:textId="77777777" w:rsidR="00BF46E1" w:rsidRPr="0041528A" w:rsidRDefault="00BF46E1" w:rsidP="00BF46E1">
      <w:pPr>
        <w:pStyle w:val="H6"/>
      </w:pPr>
      <w:r w:rsidRPr="0041528A">
        <w:t>27.22.4.22.6.4.1</w:t>
      </w:r>
      <w:r w:rsidRPr="0041528A">
        <w:tab/>
        <w:t>Initial conditions</w:t>
      </w:r>
    </w:p>
    <w:p w14:paraId="19472127" w14:textId="77777777" w:rsidR="00BF46E1" w:rsidRPr="0041528A" w:rsidRDefault="00BF46E1" w:rsidP="00BF46E1">
      <w:r w:rsidRPr="0041528A">
        <w:t>The ME is connected to both the UICC Simulator and the USS.</w:t>
      </w:r>
    </w:p>
    <w:p w14:paraId="58CFA737" w14:textId="77777777" w:rsidR="00BF46E1" w:rsidRPr="0041528A" w:rsidRDefault="00BF46E1" w:rsidP="00BF46E1">
      <w:r w:rsidRPr="0041528A">
        <w:t>The elementary files are coded as USIM Application Toolkit default.</w:t>
      </w:r>
    </w:p>
    <w:p w14:paraId="314EBED9" w14:textId="77777777" w:rsidR="00BF46E1" w:rsidRPr="0041528A" w:rsidRDefault="00BF46E1" w:rsidP="00BF46E1">
      <w:r w:rsidRPr="0041528A">
        <w:t>Prior to this test the ME shall have been powered on, performed the PROFILE DOWNLOAD procedure and be in updated idle mode on the USS.</w:t>
      </w:r>
    </w:p>
    <w:p w14:paraId="34FC6AD1" w14:textId="77777777" w:rsidR="00BF46E1" w:rsidRPr="0041528A" w:rsidRDefault="00BF46E1" w:rsidP="00BF46E1">
      <w:pPr>
        <w:pStyle w:val="H6"/>
      </w:pPr>
      <w:r w:rsidRPr="0041528A">
        <w:t>27.22.4.22.6.4.2</w:t>
      </w:r>
      <w:r w:rsidRPr="0041528A">
        <w:tab/>
        <w:t>Procedure</w:t>
      </w:r>
    </w:p>
    <w:p w14:paraId="529AA18D" w14:textId="77777777" w:rsidR="00BF46E1" w:rsidRPr="0041528A" w:rsidRDefault="00BF46E1" w:rsidP="00BF46E1">
      <w:pPr>
        <w:rPr>
          <w:b/>
          <w:bCs/>
        </w:rPr>
      </w:pPr>
      <w:r w:rsidRPr="0041528A">
        <w:rPr>
          <w:b/>
          <w:bCs/>
        </w:rPr>
        <w:t>Expected Sequence 6.1 (SET UP IDLE MODE TEXT, UCS2 alphabet text in Katakana)</w:t>
      </w:r>
    </w:p>
    <w:p w14:paraId="11347EF5" w14:textId="77777777" w:rsidR="00BF46E1" w:rsidRPr="0041528A" w:rsidRDefault="00BF46E1" w:rsidP="00BF46E1">
      <w:r w:rsidRPr="0041528A">
        <w:t>See ETSI TS 102 384 [26] in clause 27.22.4.22.6.4.2, Expected Sequence 6.1.</w:t>
      </w:r>
    </w:p>
    <w:p w14:paraId="25F74397" w14:textId="77777777" w:rsidR="00BF46E1" w:rsidRPr="0041528A" w:rsidRDefault="00BF46E1" w:rsidP="00BF46E1">
      <w:pPr>
        <w:pStyle w:val="H6"/>
      </w:pPr>
      <w:r w:rsidRPr="0041528A">
        <w:t>27.22.4.22.6.5</w:t>
      </w:r>
      <w:r w:rsidRPr="0041528A">
        <w:tab/>
        <w:t>Test requirement</w:t>
      </w:r>
    </w:p>
    <w:p w14:paraId="19E8AF61" w14:textId="77777777" w:rsidR="00BF46E1" w:rsidRPr="0041528A" w:rsidRDefault="00BF46E1" w:rsidP="00BF46E1">
      <w:r w:rsidRPr="0041528A">
        <w:t>The ME shall operate in the manner defined in expected sequence 6.1.</w:t>
      </w:r>
    </w:p>
    <w:sectPr w:rsidR="00BF46E1" w:rsidRPr="0041528A" w:rsidSect="00B024CA">
      <w:headerReference w:type="even" r:id="rId9"/>
      <w:headerReference w:type="default" r:id="rId10"/>
      <w:footerReference w:type="even" r:id="rId11"/>
      <w:footerReference w:type="default" r:id="rId12"/>
      <w:headerReference w:type="first" r:id="rId13"/>
      <w:footerReference w:type="first" r:id="rId14"/>
      <w:footnotePr>
        <w:numRestart w:val="eachSect"/>
      </w:footnotePr>
      <w:pgSz w:w="11907" w:h="16840" w:code="9"/>
      <w:pgMar w:top="1416" w:right="1133" w:bottom="1133" w:left="1133" w:header="850" w:footer="340" w:gutter="0"/>
      <w:pgNumType w:start="261"/>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4CD494" w14:textId="77777777" w:rsidR="00FE5C41" w:rsidRDefault="00FE5C41">
      <w:r>
        <w:separator/>
      </w:r>
    </w:p>
  </w:endnote>
  <w:endnote w:type="continuationSeparator" w:id="0">
    <w:p w14:paraId="2BBD889A" w14:textId="77777777" w:rsidR="00FE5C41" w:rsidRDefault="00FE5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G Times (WN)">
    <w:altName w:val="Arial"/>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old">
    <w:altName w:val="Arial"/>
    <w:charset w:val="00"/>
    <w:family w:val="auto"/>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Microsoft JhengHei">
    <w:panose1 w:val="020B0604030504040204"/>
    <w:charset w:val="88"/>
    <w:family w:val="swiss"/>
    <w:pitch w:val="variable"/>
    <w:sig w:usb0="000002A7" w:usb1="28CF4400" w:usb2="00000016" w:usb3="00000000" w:csb0="00100009"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082F41" w14:textId="77777777" w:rsidR="00B024CA" w:rsidRDefault="00B024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3DA68A" w14:textId="03BD2830" w:rsidR="00597B11" w:rsidRDefault="00B024CA">
    <w:pPr>
      <w:pStyle w:val="Footer"/>
    </w:pPr>
    <w:r>
      <w:t>3GPP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C4FCDD" w14:textId="77777777" w:rsidR="00B024CA" w:rsidRDefault="00B024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4BCDCE" w14:textId="77777777" w:rsidR="00FE5C41" w:rsidRDefault="00FE5C41">
      <w:r>
        <w:separator/>
      </w:r>
    </w:p>
  </w:footnote>
  <w:footnote w:type="continuationSeparator" w:id="0">
    <w:p w14:paraId="5B5704FB" w14:textId="77777777" w:rsidR="00FE5C41" w:rsidRDefault="00FE5C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5D77B" w14:textId="77777777" w:rsidR="00B024CA" w:rsidRDefault="00B024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F59D2F" w14:textId="471AF794" w:rsidR="00597B11" w:rsidRDefault="00B024CA">
    <w:pPr>
      <w:framePr w:h="284" w:hRule="exact" w:wrap="around" w:vAnchor="text" w:hAnchor="margin" w:xAlign="right" w:y="1"/>
      <w:rPr>
        <w:rFonts w:ascii="Arial" w:hAnsi="Arial" w:cs="Arial"/>
        <w:b/>
        <w:sz w:val="18"/>
        <w:szCs w:val="18"/>
      </w:rPr>
    </w:pPr>
    <w:r>
      <w:rPr>
        <w:rFonts w:ascii="Arial" w:hAnsi="Arial" w:cs="Arial"/>
        <w:b/>
        <w:sz w:val="18"/>
        <w:szCs w:val="18"/>
      </w:rPr>
      <w:t>3GPP TS 31.124 V17.3.0 (2024-06)</w:t>
    </w:r>
  </w:p>
  <w:p w14:paraId="5D9BC646"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3C126018" w14:textId="2EF8AB49" w:rsidR="00597B11" w:rsidRDefault="00B024CA">
    <w:pPr>
      <w:framePr w:h="284" w:hRule="exact" w:wrap="around" w:vAnchor="text" w:hAnchor="margin" w:y="7"/>
      <w:rPr>
        <w:rFonts w:ascii="Arial" w:hAnsi="Arial" w:cs="Arial"/>
        <w:b/>
        <w:sz w:val="18"/>
        <w:szCs w:val="18"/>
      </w:rPr>
    </w:pPr>
    <w:r>
      <w:rPr>
        <w:rFonts w:ascii="Arial" w:hAnsi="Arial" w:cs="Arial"/>
        <w:b/>
        <w:sz w:val="18"/>
        <w:szCs w:val="18"/>
      </w:rPr>
      <w:t>Release 17</w:t>
    </w:r>
  </w:p>
  <w:p w14:paraId="27FD4B71" w14:textId="77777777" w:rsidR="00597B11" w:rsidRDefault="00597B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780352" w14:textId="77777777" w:rsidR="00B024CA" w:rsidRDefault="00B024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07A82D0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27E985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EA480E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D46E0D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9C4856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39C490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618041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FEE3A8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C5B68FA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FFFFFFFE"/>
    <w:multiLevelType w:val="singleLevel"/>
    <w:tmpl w:val="FFFFFFFF"/>
    <w:lvl w:ilvl="0">
      <w:numFmt w:val="decimal"/>
      <w:lvlText w:val="*"/>
      <w:lvlJc w:val="left"/>
    </w:lvl>
  </w:abstractNum>
  <w:abstractNum w:abstractNumId="10" w15:restartNumberingAfterBreak="0">
    <w:nsid w:val="006D14A5"/>
    <w:multiLevelType w:val="hybridMultilevel"/>
    <w:tmpl w:val="75F6CEAE"/>
    <w:lvl w:ilvl="0" w:tplc="94E83660">
      <w:numFmt w:val="bullet"/>
      <w:lvlText w:val="-"/>
      <w:lvlJc w:val="left"/>
      <w:pPr>
        <w:ind w:left="460" w:hanging="360"/>
      </w:pPr>
      <w:rPr>
        <w:rFonts w:ascii="Arial" w:eastAsia="Times New Roman" w:hAnsi="Arial" w:cs="Arial" w:hint="default"/>
      </w:rPr>
    </w:lvl>
    <w:lvl w:ilvl="1" w:tplc="04070003" w:tentative="1">
      <w:start w:val="1"/>
      <w:numFmt w:val="bullet"/>
      <w:lvlText w:val="o"/>
      <w:lvlJc w:val="left"/>
      <w:pPr>
        <w:ind w:left="1180" w:hanging="360"/>
      </w:pPr>
      <w:rPr>
        <w:rFonts w:ascii="Courier New" w:hAnsi="Courier New" w:cs="Courier New" w:hint="default"/>
      </w:rPr>
    </w:lvl>
    <w:lvl w:ilvl="2" w:tplc="04070005" w:tentative="1">
      <w:start w:val="1"/>
      <w:numFmt w:val="bullet"/>
      <w:lvlText w:val=""/>
      <w:lvlJc w:val="left"/>
      <w:pPr>
        <w:ind w:left="1900" w:hanging="360"/>
      </w:pPr>
      <w:rPr>
        <w:rFonts w:ascii="Wingdings" w:hAnsi="Wingdings" w:hint="default"/>
      </w:rPr>
    </w:lvl>
    <w:lvl w:ilvl="3" w:tplc="04070001" w:tentative="1">
      <w:start w:val="1"/>
      <w:numFmt w:val="bullet"/>
      <w:lvlText w:val=""/>
      <w:lvlJc w:val="left"/>
      <w:pPr>
        <w:ind w:left="2620" w:hanging="360"/>
      </w:pPr>
      <w:rPr>
        <w:rFonts w:ascii="Symbol" w:hAnsi="Symbol" w:hint="default"/>
      </w:rPr>
    </w:lvl>
    <w:lvl w:ilvl="4" w:tplc="04070003" w:tentative="1">
      <w:start w:val="1"/>
      <w:numFmt w:val="bullet"/>
      <w:lvlText w:val="o"/>
      <w:lvlJc w:val="left"/>
      <w:pPr>
        <w:ind w:left="3340" w:hanging="360"/>
      </w:pPr>
      <w:rPr>
        <w:rFonts w:ascii="Courier New" w:hAnsi="Courier New" w:cs="Courier New" w:hint="default"/>
      </w:rPr>
    </w:lvl>
    <w:lvl w:ilvl="5" w:tplc="04070005" w:tentative="1">
      <w:start w:val="1"/>
      <w:numFmt w:val="bullet"/>
      <w:lvlText w:val=""/>
      <w:lvlJc w:val="left"/>
      <w:pPr>
        <w:ind w:left="4060" w:hanging="360"/>
      </w:pPr>
      <w:rPr>
        <w:rFonts w:ascii="Wingdings" w:hAnsi="Wingdings" w:hint="default"/>
      </w:rPr>
    </w:lvl>
    <w:lvl w:ilvl="6" w:tplc="04070001" w:tentative="1">
      <w:start w:val="1"/>
      <w:numFmt w:val="bullet"/>
      <w:lvlText w:val=""/>
      <w:lvlJc w:val="left"/>
      <w:pPr>
        <w:ind w:left="4780" w:hanging="360"/>
      </w:pPr>
      <w:rPr>
        <w:rFonts w:ascii="Symbol" w:hAnsi="Symbol" w:hint="default"/>
      </w:rPr>
    </w:lvl>
    <w:lvl w:ilvl="7" w:tplc="04070003" w:tentative="1">
      <w:start w:val="1"/>
      <w:numFmt w:val="bullet"/>
      <w:lvlText w:val="o"/>
      <w:lvlJc w:val="left"/>
      <w:pPr>
        <w:ind w:left="5500" w:hanging="360"/>
      </w:pPr>
      <w:rPr>
        <w:rFonts w:ascii="Courier New" w:hAnsi="Courier New" w:cs="Courier New" w:hint="default"/>
      </w:rPr>
    </w:lvl>
    <w:lvl w:ilvl="8" w:tplc="04070005" w:tentative="1">
      <w:start w:val="1"/>
      <w:numFmt w:val="bullet"/>
      <w:lvlText w:val=""/>
      <w:lvlJc w:val="left"/>
      <w:pPr>
        <w:ind w:left="6220" w:hanging="360"/>
      </w:pPr>
      <w:rPr>
        <w:rFonts w:ascii="Wingdings" w:hAnsi="Wingdings" w:hint="default"/>
      </w:rPr>
    </w:lvl>
  </w:abstractNum>
  <w:abstractNum w:abstractNumId="11" w15:restartNumberingAfterBreak="0">
    <w:nsid w:val="07D05A91"/>
    <w:multiLevelType w:val="hybridMultilevel"/>
    <w:tmpl w:val="E58E19BE"/>
    <w:lvl w:ilvl="0" w:tplc="01D487D6">
      <w:start w:val="1"/>
      <w:numFmt w:val="bullet"/>
      <w:pStyle w:val="IBL"/>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0636841"/>
    <w:multiLevelType w:val="hybridMultilevel"/>
    <w:tmpl w:val="9384A9E6"/>
    <w:lvl w:ilvl="0" w:tplc="5DFA9312">
      <w:start w:val="1"/>
      <w:numFmt w:val="decimal"/>
      <w:pStyle w:val="IB3"/>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13E148D4"/>
    <w:multiLevelType w:val="hybridMultilevel"/>
    <w:tmpl w:val="80C6CB46"/>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7890F94"/>
    <w:multiLevelType w:val="hybridMultilevel"/>
    <w:tmpl w:val="F6327C50"/>
    <w:lvl w:ilvl="0" w:tplc="908E44AE">
      <w:start w:val="27"/>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AA769B"/>
    <w:multiLevelType w:val="hybridMultilevel"/>
    <w:tmpl w:val="09B82798"/>
    <w:lvl w:ilvl="0" w:tplc="AF1EA6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8BD1685"/>
    <w:multiLevelType w:val="hybridMultilevel"/>
    <w:tmpl w:val="4058DE9E"/>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9F978E9"/>
    <w:multiLevelType w:val="multilevel"/>
    <w:tmpl w:val="9C7E1708"/>
    <w:lvl w:ilvl="0">
      <w:start w:val="1"/>
      <w:numFmt w:val="bullet"/>
      <w:lvlText w:val=""/>
      <w:lvlJc w:val="left"/>
      <w:pPr>
        <w:tabs>
          <w:tab w:val="num" w:pos="360"/>
        </w:tabs>
        <w:ind w:left="284" w:hanging="284"/>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1E97ECB"/>
    <w:multiLevelType w:val="hybridMultilevel"/>
    <w:tmpl w:val="EAE29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613259B"/>
    <w:multiLevelType w:val="hybridMultilevel"/>
    <w:tmpl w:val="BC76742C"/>
    <w:lvl w:ilvl="0" w:tplc="C7EEAAA4">
      <w:start w:val="1"/>
      <w:numFmt w:val="bullet"/>
      <w:lvlText w:val="‑"/>
      <w:lvlJc w:val="left"/>
      <w:pPr>
        <w:ind w:left="927" w:hanging="360"/>
      </w:pPr>
      <w:rPr>
        <w:rFonts w:ascii="Times New Roman" w:hAnsi="Times New Roman" w:cs="Times New Roman" w:hint="default"/>
      </w:rPr>
    </w:lvl>
    <w:lvl w:ilvl="1" w:tplc="22DE0E94">
      <w:numFmt w:val="bullet"/>
      <w:lvlText w:val="-"/>
      <w:lvlJc w:val="left"/>
      <w:pPr>
        <w:ind w:left="1647" w:hanging="360"/>
      </w:pPr>
      <w:rPr>
        <w:rFonts w:ascii="Times New Roman" w:eastAsia="Times New Roman" w:hAnsi="Times New Roman" w:cs="Times New Roman"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0" w15:restartNumberingAfterBreak="0">
    <w:nsid w:val="36A76D56"/>
    <w:multiLevelType w:val="hybridMultilevel"/>
    <w:tmpl w:val="805CE7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E4101E9"/>
    <w:multiLevelType w:val="hybridMultilevel"/>
    <w:tmpl w:val="07769236"/>
    <w:lvl w:ilvl="0" w:tplc="876A8D46">
      <w:start w:val="1"/>
      <w:numFmt w:val="bullet"/>
      <w:pStyle w:val="TableBulletTex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2" w15:restartNumberingAfterBreak="0">
    <w:nsid w:val="3E5F767D"/>
    <w:multiLevelType w:val="singleLevel"/>
    <w:tmpl w:val="F0B052E0"/>
    <w:lvl w:ilvl="0">
      <w:start w:val="1"/>
      <w:numFmt w:val="lowerLetter"/>
      <w:lvlText w:val="%1)"/>
      <w:legacy w:legacy="1" w:legacySpace="0" w:legacyIndent="283"/>
      <w:lvlJc w:val="left"/>
      <w:pPr>
        <w:ind w:left="567" w:hanging="283"/>
      </w:pPr>
    </w:lvl>
  </w:abstractNum>
  <w:abstractNum w:abstractNumId="23" w15:restartNumberingAfterBreak="0">
    <w:nsid w:val="48C62610"/>
    <w:multiLevelType w:val="hybridMultilevel"/>
    <w:tmpl w:val="CE8C5114"/>
    <w:lvl w:ilvl="0" w:tplc="14EE64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9515C0B"/>
    <w:multiLevelType w:val="hybridMultilevel"/>
    <w:tmpl w:val="97260C28"/>
    <w:lvl w:ilvl="0" w:tplc="04090001">
      <w:start w:val="1"/>
      <w:numFmt w:val="bullet"/>
      <w:lvlText w:val=""/>
      <w:lvlJc w:val="left"/>
      <w:pPr>
        <w:ind w:left="820" w:hanging="360"/>
      </w:pPr>
      <w:rPr>
        <w:rFonts w:ascii="Symbol" w:hAnsi="Symbol" w:hint="default"/>
      </w:rPr>
    </w:lvl>
    <w:lvl w:ilvl="1" w:tplc="04090003">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5" w15:restartNumberingAfterBreak="0">
    <w:nsid w:val="4A2A6C66"/>
    <w:multiLevelType w:val="hybridMultilevel"/>
    <w:tmpl w:val="90F6A2CC"/>
    <w:lvl w:ilvl="0" w:tplc="01D487D6">
      <w:start w:val="2"/>
      <w:numFmt w:val="bullet"/>
      <w:pStyle w:val="IBN"/>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B7E61D3"/>
    <w:multiLevelType w:val="hybridMultilevel"/>
    <w:tmpl w:val="A4B087E6"/>
    <w:lvl w:ilvl="0" w:tplc="96D02200">
      <w:numFmt w:val="bullet"/>
      <w:lvlText w:val="-"/>
      <w:lvlJc w:val="left"/>
      <w:pPr>
        <w:ind w:left="3764" w:hanging="360"/>
      </w:pPr>
      <w:rPr>
        <w:rFonts w:ascii="Times New Roman" w:eastAsia="Times New Roman" w:hAnsi="Times New Roman" w:cs="Times New Roman" w:hint="default"/>
      </w:rPr>
    </w:lvl>
    <w:lvl w:ilvl="1" w:tplc="04070003" w:tentative="1">
      <w:start w:val="1"/>
      <w:numFmt w:val="bullet"/>
      <w:lvlText w:val="o"/>
      <w:lvlJc w:val="left"/>
      <w:pPr>
        <w:ind w:left="4484" w:hanging="360"/>
      </w:pPr>
      <w:rPr>
        <w:rFonts w:ascii="Courier New" w:hAnsi="Courier New" w:cs="Courier New" w:hint="default"/>
      </w:rPr>
    </w:lvl>
    <w:lvl w:ilvl="2" w:tplc="04070005" w:tentative="1">
      <w:start w:val="1"/>
      <w:numFmt w:val="bullet"/>
      <w:lvlText w:val=""/>
      <w:lvlJc w:val="left"/>
      <w:pPr>
        <w:ind w:left="5204" w:hanging="360"/>
      </w:pPr>
      <w:rPr>
        <w:rFonts w:ascii="Wingdings" w:hAnsi="Wingdings" w:hint="default"/>
      </w:rPr>
    </w:lvl>
    <w:lvl w:ilvl="3" w:tplc="04070001" w:tentative="1">
      <w:start w:val="1"/>
      <w:numFmt w:val="bullet"/>
      <w:lvlText w:val=""/>
      <w:lvlJc w:val="left"/>
      <w:pPr>
        <w:ind w:left="5924" w:hanging="360"/>
      </w:pPr>
      <w:rPr>
        <w:rFonts w:ascii="Symbol" w:hAnsi="Symbol" w:hint="default"/>
      </w:rPr>
    </w:lvl>
    <w:lvl w:ilvl="4" w:tplc="04070003" w:tentative="1">
      <w:start w:val="1"/>
      <w:numFmt w:val="bullet"/>
      <w:lvlText w:val="o"/>
      <w:lvlJc w:val="left"/>
      <w:pPr>
        <w:ind w:left="6644" w:hanging="360"/>
      </w:pPr>
      <w:rPr>
        <w:rFonts w:ascii="Courier New" w:hAnsi="Courier New" w:cs="Courier New" w:hint="default"/>
      </w:rPr>
    </w:lvl>
    <w:lvl w:ilvl="5" w:tplc="04070005" w:tentative="1">
      <w:start w:val="1"/>
      <w:numFmt w:val="bullet"/>
      <w:lvlText w:val=""/>
      <w:lvlJc w:val="left"/>
      <w:pPr>
        <w:ind w:left="7364" w:hanging="360"/>
      </w:pPr>
      <w:rPr>
        <w:rFonts w:ascii="Wingdings" w:hAnsi="Wingdings" w:hint="default"/>
      </w:rPr>
    </w:lvl>
    <w:lvl w:ilvl="6" w:tplc="04070001" w:tentative="1">
      <w:start w:val="1"/>
      <w:numFmt w:val="bullet"/>
      <w:lvlText w:val=""/>
      <w:lvlJc w:val="left"/>
      <w:pPr>
        <w:ind w:left="8084" w:hanging="360"/>
      </w:pPr>
      <w:rPr>
        <w:rFonts w:ascii="Symbol" w:hAnsi="Symbol" w:hint="default"/>
      </w:rPr>
    </w:lvl>
    <w:lvl w:ilvl="7" w:tplc="04070003" w:tentative="1">
      <w:start w:val="1"/>
      <w:numFmt w:val="bullet"/>
      <w:lvlText w:val="o"/>
      <w:lvlJc w:val="left"/>
      <w:pPr>
        <w:ind w:left="8804" w:hanging="360"/>
      </w:pPr>
      <w:rPr>
        <w:rFonts w:ascii="Courier New" w:hAnsi="Courier New" w:cs="Courier New" w:hint="default"/>
      </w:rPr>
    </w:lvl>
    <w:lvl w:ilvl="8" w:tplc="04070005" w:tentative="1">
      <w:start w:val="1"/>
      <w:numFmt w:val="bullet"/>
      <w:lvlText w:val=""/>
      <w:lvlJc w:val="left"/>
      <w:pPr>
        <w:ind w:left="9524" w:hanging="360"/>
      </w:pPr>
      <w:rPr>
        <w:rFonts w:ascii="Wingdings" w:hAnsi="Wingdings" w:hint="default"/>
      </w:rPr>
    </w:lvl>
  </w:abstractNum>
  <w:abstractNum w:abstractNumId="27" w15:restartNumberingAfterBreak="0">
    <w:nsid w:val="57A75A4D"/>
    <w:multiLevelType w:val="hybridMultilevel"/>
    <w:tmpl w:val="B8CA968E"/>
    <w:lvl w:ilvl="0" w:tplc="DE2CBA12">
      <w:start w:val="1"/>
      <w:numFmt w:val="decimal"/>
      <w:lvlText w:val="%1)"/>
      <w:lvlJc w:val="left"/>
      <w:pPr>
        <w:ind w:left="360" w:hanging="360"/>
      </w:pPr>
      <w:rPr>
        <w:rFonts w:eastAsia="SimSu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84A514F"/>
    <w:multiLevelType w:val="hybridMultilevel"/>
    <w:tmpl w:val="632888FE"/>
    <w:lvl w:ilvl="0" w:tplc="8F9A9D1A">
      <w:start w:val="5"/>
      <w:numFmt w:val="bullet"/>
      <w:lvlText w:val="-"/>
      <w:lvlJc w:val="left"/>
      <w:pPr>
        <w:ind w:left="460" w:hanging="360"/>
      </w:pPr>
      <w:rPr>
        <w:rFonts w:ascii="Arial" w:eastAsia="Times New Roman" w:hAnsi="Arial" w:cs="Arial"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29" w15:restartNumberingAfterBreak="0">
    <w:nsid w:val="5EFB134D"/>
    <w:multiLevelType w:val="hybridMultilevel"/>
    <w:tmpl w:val="C512F868"/>
    <w:lvl w:ilvl="0" w:tplc="04070011">
      <w:start w:val="1"/>
      <w:numFmt w:val="decimal"/>
      <w:pStyle w:val="B3"/>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613C7BF3"/>
    <w:multiLevelType w:val="hybridMultilevel"/>
    <w:tmpl w:val="CC78A110"/>
    <w:lvl w:ilvl="0" w:tplc="C7EEAAA4">
      <w:start w:val="1"/>
      <w:numFmt w:val="bullet"/>
      <w:lvlText w:val="‑"/>
      <w:lvlJc w:val="left"/>
      <w:pPr>
        <w:ind w:left="360" w:hanging="360"/>
      </w:pPr>
      <w:rPr>
        <w:rFonts w:ascii="Times New Roman" w:hAnsi="Times New Roman" w:cs="Times New Roman" w:hint="default"/>
      </w:rPr>
    </w:lvl>
    <w:lvl w:ilvl="1" w:tplc="C7EEAAA4">
      <w:start w:val="1"/>
      <w:numFmt w:val="bullet"/>
      <w:lvlText w:val="‑"/>
      <w:lvlJc w:val="left"/>
      <w:pPr>
        <w:ind w:left="1080" w:hanging="360"/>
      </w:pPr>
      <w:rPr>
        <w:rFonts w:ascii="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4903A6E"/>
    <w:multiLevelType w:val="hybridMultilevel"/>
    <w:tmpl w:val="B8009180"/>
    <w:lvl w:ilvl="0" w:tplc="C7EEAAA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9B3688"/>
    <w:multiLevelType w:val="hybridMultilevel"/>
    <w:tmpl w:val="77A0BF1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D906B47"/>
    <w:multiLevelType w:val="hybridMultilevel"/>
    <w:tmpl w:val="3D16C8B0"/>
    <w:lvl w:ilvl="0" w:tplc="898E79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FF13F03"/>
    <w:multiLevelType w:val="hybridMultilevel"/>
    <w:tmpl w:val="BF26A818"/>
    <w:lvl w:ilvl="0" w:tplc="04070011">
      <w:start w:val="1"/>
      <w:numFmt w:val="decimal"/>
      <w:pStyle w:val="IB2"/>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715358C0"/>
    <w:multiLevelType w:val="multilevel"/>
    <w:tmpl w:val="DE3E96B0"/>
    <w:lvl w:ilvl="0">
      <w:start w:val="7"/>
      <w:numFmt w:val="decimal"/>
      <w:lvlText w:val="%1)....."/>
      <w:lvlJc w:val="left"/>
      <w:pPr>
        <w:tabs>
          <w:tab w:val="num" w:pos="1440"/>
        </w:tabs>
        <w:ind w:left="1440" w:hanging="1440"/>
      </w:pPr>
      <w:rPr>
        <w:rFonts w:hint="default"/>
        <w:sz w:val="16"/>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5.%6.%7.%8.%9."/>
      <w:lvlJc w:val="left"/>
      <w:pPr>
        <w:tabs>
          <w:tab w:val="num" w:pos="1425"/>
        </w:tabs>
        <w:ind w:left="1425" w:hanging="1425"/>
      </w:pPr>
      <w:rPr>
        <w:rFonts w:hint="default"/>
        <w:sz w:val="16"/>
      </w:rPr>
    </w:lvl>
  </w:abstractNum>
  <w:abstractNum w:abstractNumId="36" w15:restartNumberingAfterBreak="0">
    <w:nsid w:val="755227B0"/>
    <w:multiLevelType w:val="hybridMultilevel"/>
    <w:tmpl w:val="F13E8F72"/>
    <w:lvl w:ilvl="0" w:tplc="1FF0875A">
      <w:numFmt w:val="bullet"/>
      <w:lvlText w:val="-"/>
      <w:lvlJc w:val="left"/>
      <w:pPr>
        <w:ind w:left="460" w:hanging="360"/>
      </w:pPr>
      <w:rPr>
        <w:rFonts w:ascii="Arial" w:eastAsia="Times New Roman" w:hAnsi="Arial" w:cs="Arial" w:hint="default"/>
      </w:rPr>
    </w:lvl>
    <w:lvl w:ilvl="1" w:tplc="04070003" w:tentative="1">
      <w:start w:val="1"/>
      <w:numFmt w:val="bullet"/>
      <w:lvlText w:val="o"/>
      <w:lvlJc w:val="left"/>
      <w:pPr>
        <w:ind w:left="1180" w:hanging="360"/>
      </w:pPr>
      <w:rPr>
        <w:rFonts w:ascii="Courier New" w:hAnsi="Courier New" w:cs="Courier New" w:hint="default"/>
      </w:rPr>
    </w:lvl>
    <w:lvl w:ilvl="2" w:tplc="04070005" w:tentative="1">
      <w:start w:val="1"/>
      <w:numFmt w:val="bullet"/>
      <w:lvlText w:val=""/>
      <w:lvlJc w:val="left"/>
      <w:pPr>
        <w:ind w:left="1900" w:hanging="360"/>
      </w:pPr>
      <w:rPr>
        <w:rFonts w:ascii="Wingdings" w:hAnsi="Wingdings" w:hint="default"/>
      </w:rPr>
    </w:lvl>
    <w:lvl w:ilvl="3" w:tplc="04070001" w:tentative="1">
      <w:start w:val="1"/>
      <w:numFmt w:val="bullet"/>
      <w:lvlText w:val=""/>
      <w:lvlJc w:val="left"/>
      <w:pPr>
        <w:ind w:left="2620" w:hanging="360"/>
      </w:pPr>
      <w:rPr>
        <w:rFonts w:ascii="Symbol" w:hAnsi="Symbol" w:hint="default"/>
      </w:rPr>
    </w:lvl>
    <w:lvl w:ilvl="4" w:tplc="04070003" w:tentative="1">
      <w:start w:val="1"/>
      <w:numFmt w:val="bullet"/>
      <w:lvlText w:val="o"/>
      <w:lvlJc w:val="left"/>
      <w:pPr>
        <w:ind w:left="3340" w:hanging="360"/>
      </w:pPr>
      <w:rPr>
        <w:rFonts w:ascii="Courier New" w:hAnsi="Courier New" w:cs="Courier New" w:hint="default"/>
      </w:rPr>
    </w:lvl>
    <w:lvl w:ilvl="5" w:tplc="04070005" w:tentative="1">
      <w:start w:val="1"/>
      <w:numFmt w:val="bullet"/>
      <w:lvlText w:val=""/>
      <w:lvlJc w:val="left"/>
      <w:pPr>
        <w:ind w:left="4060" w:hanging="360"/>
      </w:pPr>
      <w:rPr>
        <w:rFonts w:ascii="Wingdings" w:hAnsi="Wingdings" w:hint="default"/>
      </w:rPr>
    </w:lvl>
    <w:lvl w:ilvl="6" w:tplc="04070001" w:tentative="1">
      <w:start w:val="1"/>
      <w:numFmt w:val="bullet"/>
      <w:lvlText w:val=""/>
      <w:lvlJc w:val="left"/>
      <w:pPr>
        <w:ind w:left="4780" w:hanging="360"/>
      </w:pPr>
      <w:rPr>
        <w:rFonts w:ascii="Symbol" w:hAnsi="Symbol" w:hint="default"/>
      </w:rPr>
    </w:lvl>
    <w:lvl w:ilvl="7" w:tplc="04070003" w:tentative="1">
      <w:start w:val="1"/>
      <w:numFmt w:val="bullet"/>
      <w:lvlText w:val="o"/>
      <w:lvlJc w:val="left"/>
      <w:pPr>
        <w:ind w:left="5500" w:hanging="360"/>
      </w:pPr>
      <w:rPr>
        <w:rFonts w:ascii="Courier New" w:hAnsi="Courier New" w:cs="Courier New" w:hint="default"/>
      </w:rPr>
    </w:lvl>
    <w:lvl w:ilvl="8" w:tplc="04070005" w:tentative="1">
      <w:start w:val="1"/>
      <w:numFmt w:val="bullet"/>
      <w:lvlText w:val=""/>
      <w:lvlJc w:val="left"/>
      <w:pPr>
        <w:ind w:left="6220" w:hanging="360"/>
      </w:pPr>
      <w:rPr>
        <w:rFonts w:ascii="Wingdings" w:hAnsi="Wingdings" w:hint="default"/>
      </w:rPr>
    </w:lvl>
  </w:abstractNum>
  <w:abstractNum w:abstractNumId="37" w15:restartNumberingAfterBreak="0">
    <w:nsid w:val="76BE1984"/>
    <w:multiLevelType w:val="hybridMultilevel"/>
    <w:tmpl w:val="AFC6BA2C"/>
    <w:lvl w:ilvl="0" w:tplc="71BC9B70">
      <w:start w:val="4"/>
      <w:numFmt w:val="bullet"/>
      <w:pStyle w:val="IB1"/>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778169C"/>
    <w:multiLevelType w:val="hybridMultilevel"/>
    <w:tmpl w:val="981A86A2"/>
    <w:lvl w:ilvl="0" w:tplc="87E859F6">
      <w:start w:val="1"/>
      <w:numFmt w:val="decimal"/>
      <w:lvlText w:val="%1."/>
      <w:lvlJc w:val="left"/>
      <w:pPr>
        <w:ind w:left="460" w:hanging="360"/>
      </w:pPr>
    </w:lvl>
    <w:lvl w:ilvl="1" w:tplc="08090019">
      <w:start w:val="1"/>
      <w:numFmt w:val="lowerLetter"/>
      <w:lvlText w:val="%2."/>
      <w:lvlJc w:val="left"/>
      <w:pPr>
        <w:ind w:left="1180" w:hanging="360"/>
      </w:pPr>
    </w:lvl>
    <w:lvl w:ilvl="2" w:tplc="0809001B">
      <w:start w:val="1"/>
      <w:numFmt w:val="lowerRoman"/>
      <w:lvlText w:val="%3."/>
      <w:lvlJc w:val="right"/>
      <w:pPr>
        <w:ind w:left="1900" w:hanging="180"/>
      </w:pPr>
    </w:lvl>
    <w:lvl w:ilvl="3" w:tplc="0809000F">
      <w:start w:val="1"/>
      <w:numFmt w:val="decimal"/>
      <w:lvlText w:val="%4."/>
      <w:lvlJc w:val="left"/>
      <w:pPr>
        <w:ind w:left="2620" w:hanging="360"/>
      </w:pPr>
    </w:lvl>
    <w:lvl w:ilvl="4" w:tplc="08090019">
      <w:start w:val="1"/>
      <w:numFmt w:val="lowerLetter"/>
      <w:lvlText w:val="%5."/>
      <w:lvlJc w:val="left"/>
      <w:pPr>
        <w:ind w:left="3340" w:hanging="360"/>
      </w:pPr>
    </w:lvl>
    <w:lvl w:ilvl="5" w:tplc="0809001B">
      <w:start w:val="1"/>
      <w:numFmt w:val="lowerRoman"/>
      <w:lvlText w:val="%6."/>
      <w:lvlJc w:val="right"/>
      <w:pPr>
        <w:ind w:left="4060" w:hanging="180"/>
      </w:pPr>
    </w:lvl>
    <w:lvl w:ilvl="6" w:tplc="0809000F">
      <w:start w:val="1"/>
      <w:numFmt w:val="decimal"/>
      <w:lvlText w:val="%7."/>
      <w:lvlJc w:val="left"/>
      <w:pPr>
        <w:ind w:left="4780" w:hanging="360"/>
      </w:pPr>
    </w:lvl>
    <w:lvl w:ilvl="7" w:tplc="08090019">
      <w:start w:val="1"/>
      <w:numFmt w:val="lowerLetter"/>
      <w:lvlText w:val="%8."/>
      <w:lvlJc w:val="left"/>
      <w:pPr>
        <w:ind w:left="5500" w:hanging="360"/>
      </w:pPr>
    </w:lvl>
    <w:lvl w:ilvl="8" w:tplc="0809001B">
      <w:start w:val="1"/>
      <w:numFmt w:val="lowerRoman"/>
      <w:lvlText w:val="%9."/>
      <w:lvlJc w:val="right"/>
      <w:pPr>
        <w:ind w:left="6220" w:hanging="180"/>
      </w:pPr>
    </w:lvl>
  </w:abstractNum>
  <w:abstractNum w:abstractNumId="39" w15:restartNumberingAfterBreak="0">
    <w:nsid w:val="79156C54"/>
    <w:multiLevelType w:val="multilevel"/>
    <w:tmpl w:val="509E308C"/>
    <w:lvl w:ilvl="0">
      <w:start w:val="1"/>
      <w:numFmt w:val="bullet"/>
      <w:lvlText w:val="-"/>
      <w:lvlJc w:val="left"/>
      <w:pPr>
        <w:tabs>
          <w:tab w:val="num" w:pos="644"/>
        </w:tabs>
        <w:ind w:left="284" w:firstLine="0"/>
      </w:pPr>
      <w:rPr>
        <w:rFont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F110081"/>
    <w:multiLevelType w:val="hybridMultilevel"/>
    <w:tmpl w:val="04904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70095750">
    <w:abstractNumId w:val="9"/>
    <w:lvlOverride w:ilvl="0">
      <w:lvl w:ilvl="0">
        <w:start w:val="1"/>
        <w:numFmt w:val="bullet"/>
        <w:lvlText w:val=""/>
        <w:legacy w:legacy="1" w:legacySpace="0" w:legacyIndent="283"/>
        <w:lvlJc w:val="left"/>
        <w:pPr>
          <w:ind w:left="283" w:hanging="283"/>
        </w:pPr>
        <w:rPr>
          <w:rFonts w:ascii="Symbol" w:hAnsi="Symbol" w:hint="default"/>
        </w:rPr>
      </w:lvl>
    </w:lvlOverride>
  </w:num>
  <w:num w:numId="2" w16cid:durableId="1362316921">
    <w:abstractNumId w:val="35"/>
  </w:num>
  <w:num w:numId="3" w16cid:durableId="502597190">
    <w:abstractNumId w:val="22"/>
  </w:num>
  <w:num w:numId="4" w16cid:durableId="260453621">
    <w:abstractNumId w:val="40"/>
  </w:num>
  <w:num w:numId="5" w16cid:durableId="101805067">
    <w:abstractNumId w:val="18"/>
  </w:num>
  <w:num w:numId="6" w16cid:durableId="1725567856">
    <w:abstractNumId w:val="20"/>
  </w:num>
  <w:num w:numId="7" w16cid:durableId="1163818421">
    <w:abstractNumId w:val="29"/>
  </w:num>
  <w:num w:numId="8" w16cid:durableId="29767143">
    <w:abstractNumId w:val="26"/>
  </w:num>
  <w:num w:numId="9" w16cid:durableId="1983384384">
    <w:abstractNumId w:val="14"/>
  </w:num>
  <w:num w:numId="10" w16cid:durableId="487668982">
    <w:abstractNumId w:val="8"/>
  </w:num>
  <w:num w:numId="11" w16cid:durableId="104008938">
    <w:abstractNumId w:val="7"/>
  </w:num>
  <w:num w:numId="12" w16cid:durableId="294026576">
    <w:abstractNumId w:val="6"/>
  </w:num>
  <w:num w:numId="13" w16cid:durableId="1570576861">
    <w:abstractNumId w:val="5"/>
  </w:num>
  <w:num w:numId="14" w16cid:durableId="1403605844">
    <w:abstractNumId w:val="4"/>
  </w:num>
  <w:num w:numId="15" w16cid:durableId="652829963">
    <w:abstractNumId w:val="3"/>
  </w:num>
  <w:num w:numId="16" w16cid:durableId="394084462">
    <w:abstractNumId w:val="2"/>
  </w:num>
  <w:num w:numId="17" w16cid:durableId="637338394">
    <w:abstractNumId w:val="1"/>
  </w:num>
  <w:num w:numId="18" w16cid:durableId="207183226">
    <w:abstractNumId w:val="0"/>
  </w:num>
  <w:num w:numId="19" w16cid:durableId="1523081535">
    <w:abstractNumId w:val="19"/>
  </w:num>
  <w:num w:numId="20" w16cid:durableId="935864248">
    <w:abstractNumId w:val="30"/>
  </w:num>
  <w:num w:numId="21" w16cid:durableId="165636526">
    <w:abstractNumId w:val="31"/>
  </w:num>
  <w:num w:numId="22" w16cid:durableId="1475946425">
    <w:abstractNumId w:val="32"/>
  </w:num>
  <w:num w:numId="23" w16cid:durableId="1681079871">
    <w:abstractNumId w:val="39"/>
  </w:num>
  <w:num w:numId="24" w16cid:durableId="103774941">
    <w:abstractNumId w:val="37"/>
  </w:num>
  <w:num w:numId="25" w16cid:durableId="1286616348">
    <w:abstractNumId w:val="34"/>
  </w:num>
  <w:num w:numId="26" w16cid:durableId="798842663">
    <w:abstractNumId w:val="12"/>
  </w:num>
  <w:num w:numId="27" w16cid:durableId="95559633">
    <w:abstractNumId w:val="25"/>
  </w:num>
  <w:num w:numId="28" w16cid:durableId="1953854183">
    <w:abstractNumId w:val="11"/>
  </w:num>
  <w:num w:numId="29" w16cid:durableId="179778116">
    <w:abstractNumId w:val="17"/>
  </w:num>
  <w:num w:numId="30" w16cid:durableId="1254898551">
    <w:abstractNumId w:val="21"/>
  </w:num>
  <w:num w:numId="31" w16cid:durableId="265700636">
    <w:abstractNumId w:val="36"/>
  </w:num>
  <w:num w:numId="32" w16cid:durableId="225534460">
    <w:abstractNumId w:val="10"/>
  </w:num>
  <w:num w:numId="33" w16cid:durableId="153369061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549194854">
    <w:abstractNumId w:val="27"/>
  </w:num>
  <w:num w:numId="35" w16cid:durableId="1461722851">
    <w:abstractNumId w:val="16"/>
  </w:num>
  <w:num w:numId="36" w16cid:durableId="660892776">
    <w:abstractNumId w:val="23"/>
  </w:num>
  <w:num w:numId="37" w16cid:durableId="653724180">
    <w:abstractNumId w:val="33"/>
  </w:num>
  <w:num w:numId="38" w16cid:durableId="505559972">
    <w:abstractNumId w:val="15"/>
  </w:num>
  <w:num w:numId="39" w16cid:durableId="153496464">
    <w:abstractNumId w:val="24"/>
  </w:num>
  <w:num w:numId="40" w16cid:durableId="1770853788">
    <w:abstractNumId w:val="13"/>
  </w:num>
  <w:num w:numId="41" w16cid:durableId="936061062">
    <w:abstractNumId w:val="2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1"/>
  <w:printFractionalCharacterWidt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59F2"/>
    <w:rsid w:val="00033397"/>
    <w:rsid w:val="00035B4F"/>
    <w:rsid w:val="00040095"/>
    <w:rsid w:val="00041A30"/>
    <w:rsid w:val="00051834"/>
    <w:rsid w:val="00054A22"/>
    <w:rsid w:val="00062023"/>
    <w:rsid w:val="000655A6"/>
    <w:rsid w:val="00070609"/>
    <w:rsid w:val="00080512"/>
    <w:rsid w:val="00083588"/>
    <w:rsid w:val="00085D83"/>
    <w:rsid w:val="00092350"/>
    <w:rsid w:val="000949CB"/>
    <w:rsid w:val="00097251"/>
    <w:rsid w:val="000A0D1F"/>
    <w:rsid w:val="000A458B"/>
    <w:rsid w:val="000C47C3"/>
    <w:rsid w:val="000D58AB"/>
    <w:rsid w:val="000F06BA"/>
    <w:rsid w:val="00133525"/>
    <w:rsid w:val="00134D55"/>
    <w:rsid w:val="001605B9"/>
    <w:rsid w:val="00166206"/>
    <w:rsid w:val="00195D76"/>
    <w:rsid w:val="001A4C42"/>
    <w:rsid w:val="001A7420"/>
    <w:rsid w:val="001B6637"/>
    <w:rsid w:val="001C21C3"/>
    <w:rsid w:val="001D02C2"/>
    <w:rsid w:val="001F0C1D"/>
    <w:rsid w:val="001F1132"/>
    <w:rsid w:val="001F168B"/>
    <w:rsid w:val="00200BBF"/>
    <w:rsid w:val="00213EA6"/>
    <w:rsid w:val="0021575D"/>
    <w:rsid w:val="002347A2"/>
    <w:rsid w:val="002675F0"/>
    <w:rsid w:val="002727DD"/>
    <w:rsid w:val="002B11B9"/>
    <w:rsid w:val="002B6339"/>
    <w:rsid w:val="002E00EE"/>
    <w:rsid w:val="002E1C50"/>
    <w:rsid w:val="0030384C"/>
    <w:rsid w:val="003172DC"/>
    <w:rsid w:val="00354243"/>
    <w:rsid w:val="0035462D"/>
    <w:rsid w:val="003765B8"/>
    <w:rsid w:val="00380F17"/>
    <w:rsid w:val="00390CEC"/>
    <w:rsid w:val="00391D40"/>
    <w:rsid w:val="003C3971"/>
    <w:rsid w:val="003D7E7B"/>
    <w:rsid w:val="003F7214"/>
    <w:rsid w:val="004105DA"/>
    <w:rsid w:val="0041503E"/>
    <w:rsid w:val="0041528A"/>
    <w:rsid w:val="004217E9"/>
    <w:rsid w:val="00423334"/>
    <w:rsid w:val="004345EC"/>
    <w:rsid w:val="00447E8E"/>
    <w:rsid w:val="00465515"/>
    <w:rsid w:val="00470323"/>
    <w:rsid w:val="00496700"/>
    <w:rsid w:val="004B4E23"/>
    <w:rsid w:val="004D3578"/>
    <w:rsid w:val="004D7F90"/>
    <w:rsid w:val="004E06F2"/>
    <w:rsid w:val="004E213A"/>
    <w:rsid w:val="004E6566"/>
    <w:rsid w:val="004F0988"/>
    <w:rsid w:val="004F3340"/>
    <w:rsid w:val="004F4FE9"/>
    <w:rsid w:val="00506B0D"/>
    <w:rsid w:val="00511219"/>
    <w:rsid w:val="005200D3"/>
    <w:rsid w:val="00520F87"/>
    <w:rsid w:val="00522560"/>
    <w:rsid w:val="005307A3"/>
    <w:rsid w:val="00530E23"/>
    <w:rsid w:val="0053388B"/>
    <w:rsid w:val="00535773"/>
    <w:rsid w:val="00543E6C"/>
    <w:rsid w:val="00561326"/>
    <w:rsid w:val="00565087"/>
    <w:rsid w:val="005859F8"/>
    <w:rsid w:val="005965CC"/>
    <w:rsid w:val="00597B11"/>
    <w:rsid w:val="005B3C1D"/>
    <w:rsid w:val="005C2A0F"/>
    <w:rsid w:val="005C2FBF"/>
    <w:rsid w:val="005D2E01"/>
    <w:rsid w:val="005D7526"/>
    <w:rsid w:val="005E40A6"/>
    <w:rsid w:val="005E4BB2"/>
    <w:rsid w:val="00602AEA"/>
    <w:rsid w:val="00604AE5"/>
    <w:rsid w:val="00614FDF"/>
    <w:rsid w:val="00621500"/>
    <w:rsid w:val="00627C5F"/>
    <w:rsid w:val="0063543D"/>
    <w:rsid w:val="00635D50"/>
    <w:rsid w:val="00635DF4"/>
    <w:rsid w:val="00647114"/>
    <w:rsid w:val="00647117"/>
    <w:rsid w:val="006546F5"/>
    <w:rsid w:val="00662483"/>
    <w:rsid w:val="00672E5C"/>
    <w:rsid w:val="00680F3E"/>
    <w:rsid w:val="006A323F"/>
    <w:rsid w:val="006B30D0"/>
    <w:rsid w:val="006B6724"/>
    <w:rsid w:val="006C3D95"/>
    <w:rsid w:val="006E1021"/>
    <w:rsid w:val="006E5C86"/>
    <w:rsid w:val="006F70E9"/>
    <w:rsid w:val="00701116"/>
    <w:rsid w:val="00712CA0"/>
    <w:rsid w:val="00713C44"/>
    <w:rsid w:val="0071712A"/>
    <w:rsid w:val="00734A5B"/>
    <w:rsid w:val="0074026F"/>
    <w:rsid w:val="007429F6"/>
    <w:rsid w:val="00744E76"/>
    <w:rsid w:val="0076548D"/>
    <w:rsid w:val="00774DA4"/>
    <w:rsid w:val="00781F0F"/>
    <w:rsid w:val="007944FC"/>
    <w:rsid w:val="007B600E"/>
    <w:rsid w:val="007B74F7"/>
    <w:rsid w:val="007F0F4A"/>
    <w:rsid w:val="008028A4"/>
    <w:rsid w:val="008263DF"/>
    <w:rsid w:val="00830747"/>
    <w:rsid w:val="00841B73"/>
    <w:rsid w:val="00862811"/>
    <w:rsid w:val="008768CA"/>
    <w:rsid w:val="0088711E"/>
    <w:rsid w:val="008904FA"/>
    <w:rsid w:val="008925C8"/>
    <w:rsid w:val="008C384C"/>
    <w:rsid w:val="0090271F"/>
    <w:rsid w:val="00902E23"/>
    <w:rsid w:val="009114D7"/>
    <w:rsid w:val="0091348E"/>
    <w:rsid w:val="009173A9"/>
    <w:rsid w:val="00917CCB"/>
    <w:rsid w:val="0092045E"/>
    <w:rsid w:val="00930F2E"/>
    <w:rsid w:val="00942EC2"/>
    <w:rsid w:val="009448FB"/>
    <w:rsid w:val="0096110F"/>
    <w:rsid w:val="00967DB4"/>
    <w:rsid w:val="00993668"/>
    <w:rsid w:val="009A114C"/>
    <w:rsid w:val="009B537F"/>
    <w:rsid w:val="009C21DD"/>
    <w:rsid w:val="009D5349"/>
    <w:rsid w:val="009D7413"/>
    <w:rsid w:val="009F2B62"/>
    <w:rsid w:val="009F2C04"/>
    <w:rsid w:val="009F37B7"/>
    <w:rsid w:val="00A10F02"/>
    <w:rsid w:val="00A164B4"/>
    <w:rsid w:val="00A26956"/>
    <w:rsid w:val="00A27486"/>
    <w:rsid w:val="00A33235"/>
    <w:rsid w:val="00A360CB"/>
    <w:rsid w:val="00A53724"/>
    <w:rsid w:val="00A56066"/>
    <w:rsid w:val="00A73129"/>
    <w:rsid w:val="00A773C5"/>
    <w:rsid w:val="00A82346"/>
    <w:rsid w:val="00A86604"/>
    <w:rsid w:val="00A92BA1"/>
    <w:rsid w:val="00A94B5C"/>
    <w:rsid w:val="00AC2462"/>
    <w:rsid w:val="00AC37F1"/>
    <w:rsid w:val="00AC4D4E"/>
    <w:rsid w:val="00AC5A70"/>
    <w:rsid w:val="00AC6BC6"/>
    <w:rsid w:val="00AD2C23"/>
    <w:rsid w:val="00AE11EB"/>
    <w:rsid w:val="00AE65E2"/>
    <w:rsid w:val="00B024CA"/>
    <w:rsid w:val="00B15449"/>
    <w:rsid w:val="00B27DEC"/>
    <w:rsid w:val="00B5393D"/>
    <w:rsid w:val="00B55E08"/>
    <w:rsid w:val="00B70201"/>
    <w:rsid w:val="00B927FC"/>
    <w:rsid w:val="00B93086"/>
    <w:rsid w:val="00BA19ED"/>
    <w:rsid w:val="00BA4B8D"/>
    <w:rsid w:val="00BB4C6C"/>
    <w:rsid w:val="00BB604C"/>
    <w:rsid w:val="00BC0F7D"/>
    <w:rsid w:val="00BD7D31"/>
    <w:rsid w:val="00BE3255"/>
    <w:rsid w:val="00BF128E"/>
    <w:rsid w:val="00BF46E1"/>
    <w:rsid w:val="00C074DD"/>
    <w:rsid w:val="00C1496A"/>
    <w:rsid w:val="00C16341"/>
    <w:rsid w:val="00C33079"/>
    <w:rsid w:val="00C41016"/>
    <w:rsid w:val="00C45231"/>
    <w:rsid w:val="00C6133D"/>
    <w:rsid w:val="00C6433C"/>
    <w:rsid w:val="00C6551D"/>
    <w:rsid w:val="00C72628"/>
    <w:rsid w:val="00C72833"/>
    <w:rsid w:val="00C80F1D"/>
    <w:rsid w:val="00C93F40"/>
    <w:rsid w:val="00C96A4C"/>
    <w:rsid w:val="00CA3D0C"/>
    <w:rsid w:val="00CA6728"/>
    <w:rsid w:val="00CE2ABF"/>
    <w:rsid w:val="00CF06DA"/>
    <w:rsid w:val="00D31239"/>
    <w:rsid w:val="00D57972"/>
    <w:rsid w:val="00D675A9"/>
    <w:rsid w:val="00D738D6"/>
    <w:rsid w:val="00D755EB"/>
    <w:rsid w:val="00D76048"/>
    <w:rsid w:val="00D8286F"/>
    <w:rsid w:val="00D87E00"/>
    <w:rsid w:val="00D9134D"/>
    <w:rsid w:val="00DA1F84"/>
    <w:rsid w:val="00DA7A03"/>
    <w:rsid w:val="00DB1818"/>
    <w:rsid w:val="00DC309B"/>
    <w:rsid w:val="00DC4DA2"/>
    <w:rsid w:val="00DD30EB"/>
    <w:rsid w:val="00DD4C17"/>
    <w:rsid w:val="00DD74A5"/>
    <w:rsid w:val="00DF0DEC"/>
    <w:rsid w:val="00DF2B1F"/>
    <w:rsid w:val="00DF62CD"/>
    <w:rsid w:val="00E16509"/>
    <w:rsid w:val="00E2245F"/>
    <w:rsid w:val="00E27BE7"/>
    <w:rsid w:val="00E40DE8"/>
    <w:rsid w:val="00E44582"/>
    <w:rsid w:val="00E77645"/>
    <w:rsid w:val="00E822FC"/>
    <w:rsid w:val="00E85E6D"/>
    <w:rsid w:val="00EA15B0"/>
    <w:rsid w:val="00EA5EA7"/>
    <w:rsid w:val="00EA784F"/>
    <w:rsid w:val="00EB05F5"/>
    <w:rsid w:val="00EC4A25"/>
    <w:rsid w:val="00ED2D5E"/>
    <w:rsid w:val="00ED3DBE"/>
    <w:rsid w:val="00EE38C4"/>
    <w:rsid w:val="00EF0C50"/>
    <w:rsid w:val="00EF49D7"/>
    <w:rsid w:val="00F025A2"/>
    <w:rsid w:val="00F04712"/>
    <w:rsid w:val="00F13360"/>
    <w:rsid w:val="00F21C1D"/>
    <w:rsid w:val="00F22EC7"/>
    <w:rsid w:val="00F2660C"/>
    <w:rsid w:val="00F325C8"/>
    <w:rsid w:val="00F408C5"/>
    <w:rsid w:val="00F653B8"/>
    <w:rsid w:val="00F80AB5"/>
    <w:rsid w:val="00F81791"/>
    <w:rsid w:val="00F9008D"/>
    <w:rsid w:val="00FA1266"/>
    <w:rsid w:val="00FC1192"/>
    <w:rsid w:val="00FD4491"/>
    <w:rsid w:val="00FE563E"/>
    <w:rsid w:val="00FE5C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hapeDefaults>
    <o:shapedefaults v:ext="edit" spidmax="2050"/>
    <o:shapelayout v:ext="edit">
      <o:idmap v:ext="edit" data="2"/>
    </o:shapelayout>
  </w:shapeDefaults>
  <w:decimalSymbol w:val=","/>
  <w:listSeparator w:val=";"/>
  <w14:docId w14:val="123BF98A"/>
  <w15:chartTrackingRefBased/>
  <w15:docId w15:val="{625CC4CF-68C7-4E11-95D1-AA748BED7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uiPriority="99" w:qFormat="1"/>
    <w:lsdException w:name="heading 9" w:uiPriority="99" w:qFormat="1"/>
    <w:lsdException w:name="index 1" w:uiPriority="99"/>
    <w:lsdException w:name="index 2"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semiHidden="1" w:uiPriority="99" w:unhideWhenUsed="1" w:qFormat="1"/>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Title" w:qFormat="1"/>
    <w:lsdException w:name="Body Text" w:uiPriority="99"/>
    <w:lsdException w:name="Body Text Indent" w:uiPriority="99"/>
    <w:lsdException w:name="Subtitle" w:qFormat="1"/>
    <w:lsdException w:name="Body Text 2" w:uiPriority="99"/>
    <w:lsdException w:name="Body Text 3" w:uiPriority="99"/>
    <w:lsdException w:name="Body Text Indent 2" w:uiPriority="99"/>
    <w:lsdException w:name="Body Text Indent 3" w:uiPriority="99"/>
    <w:lsdException w:name="Hyperlink" w:uiPriority="99"/>
    <w:lsdException w:name="FollowedHyperlink" w:uiPriority="99"/>
    <w:lsdException w:name="Strong" w:qFormat="1"/>
    <w:lsdException w:name="Emphasis" w:qFormat="1"/>
    <w:lsdException w:name="Document Map" w:uiPriority="99"/>
    <w:lsdException w:name="Plain Text" w:uiPriority="99"/>
    <w:lsdException w:name="Normal (Web)" w:uiPriority="99"/>
    <w:lsdException w:name="HTML Preformatted" w:uiPriority="99"/>
    <w:lsdException w:name="HTML Variable" w:semiHidden="1" w:unhideWhenUsed="1"/>
    <w:lsdException w:name="Normal Table" w:semiHidden="1" w:unhideWhenUsed="1"/>
    <w:lsdException w:name="annotation subjec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aliases w:val="H4,h4,H41,h41,H42,h42,H43,h43,H411,h411,H421,h421,H44,h44,H412,h412,H422,h422,H431,h431,H45,h45,H413,h413,H423,h423,H432,h432,H46,h46,H47,h47"/>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uiPriority w:val="99"/>
    <w:qFormat/>
    <w:pPr>
      <w:ind w:left="0" w:firstLine="0"/>
      <w:outlineLvl w:val="7"/>
    </w:pPr>
  </w:style>
  <w:style w:type="paragraph" w:styleId="Heading9">
    <w:name w:val="heading 9"/>
    <w:basedOn w:val="Heading8"/>
    <w:next w:val="Normal"/>
    <w:link w:val="Heading9Char"/>
    <w:uiPriority w:val="99"/>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link w:val="H6Char1"/>
    <w:qFormat/>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uiPriority w:val="99"/>
    <w:pPr>
      <w:keepLines/>
      <w:tabs>
        <w:tab w:val="center" w:pos="4536"/>
        <w:tab w:val="right" w:pos="9072"/>
      </w:tabs>
    </w:pPr>
  </w:style>
  <w:style w:type="character" w:customStyle="1" w:styleId="ZGSM">
    <w:name w:val="ZGSM"/>
  </w:style>
  <w:style w:type="paragraph" w:styleId="Header">
    <w:name w:val="header"/>
    <w:link w:val="HeaderChar"/>
    <w:uiPriority w:val="99"/>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uiPriority w:val="99"/>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uiPriority w:val="99"/>
    <w:pPr>
      <w:jc w:val="center"/>
    </w:pPr>
    <w:rPr>
      <w:i/>
    </w:rPr>
  </w:style>
  <w:style w:type="paragraph" w:customStyle="1" w:styleId="TT">
    <w:name w:val="TT"/>
    <w:basedOn w:val="Heading1"/>
    <w:next w:val="Normal"/>
    <w:uiPriority w:val="99"/>
    <w:pPr>
      <w:outlineLvl w:val="9"/>
    </w:pPr>
  </w:style>
  <w:style w:type="paragraph" w:customStyle="1" w:styleId="NF">
    <w:name w:val="NF"/>
    <w:basedOn w:val="NO"/>
    <w:uiPriority w:val="99"/>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uiPriority w:val="99"/>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ar"/>
    <w:uiPriority w:val="99"/>
    <w:qFormat/>
    <w:rPr>
      <w:b/>
    </w:rPr>
  </w:style>
  <w:style w:type="paragraph" w:customStyle="1" w:styleId="TAC">
    <w:name w:val="TAC"/>
    <w:basedOn w:val="TAL"/>
    <w:link w:val="TACCar"/>
    <w:qFormat/>
    <w:pPr>
      <w:jc w:val="center"/>
    </w:pPr>
  </w:style>
  <w:style w:type="paragraph" w:customStyle="1" w:styleId="LD">
    <w:name w:val="LD"/>
    <w:uiPriority w:val="99"/>
    <w:pPr>
      <w:keepNext/>
      <w:keepLines/>
      <w:spacing w:line="180" w:lineRule="exact"/>
    </w:pPr>
    <w:rPr>
      <w:rFonts w:ascii="Courier New" w:hAnsi="Courier New"/>
      <w:lang w:eastAsia="en-US"/>
    </w:rPr>
  </w:style>
  <w:style w:type="paragraph" w:customStyle="1" w:styleId="EX">
    <w:name w:val="EX"/>
    <w:basedOn w:val="Normal"/>
    <w:link w:val="EXCar"/>
    <w:qFormat/>
    <w:pPr>
      <w:keepLines/>
      <w:ind w:left="1702" w:hanging="1418"/>
    </w:pPr>
  </w:style>
  <w:style w:type="paragraph" w:customStyle="1" w:styleId="FP">
    <w:name w:val="FP"/>
    <w:basedOn w:val="Normal"/>
    <w:uiPriority w:val="99"/>
    <w:pPr>
      <w:spacing w:after="0"/>
    </w:pPr>
  </w:style>
  <w:style w:type="paragraph" w:customStyle="1" w:styleId="NW">
    <w:name w:val="NW"/>
    <w:basedOn w:val="NO"/>
    <w:uiPriority w:val="99"/>
    <w:pPr>
      <w:spacing w:after="0"/>
    </w:pPr>
  </w:style>
  <w:style w:type="paragraph" w:customStyle="1" w:styleId="EW">
    <w:name w:val="EW"/>
    <w:basedOn w:val="EX"/>
    <w:link w:val="EWChar"/>
    <w:qFormat/>
    <w:pPr>
      <w:spacing w:after="0"/>
    </w:pPr>
  </w:style>
  <w:style w:type="paragraph" w:customStyle="1" w:styleId="B1">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aliases w:val="EN"/>
    <w:basedOn w:val="NO"/>
    <w:link w:val="EditorsNoteChar"/>
    <w:qFormat/>
    <w:rsid w:val="006546F5"/>
    <w:pPr>
      <w:ind w:left="1560" w:hanging="1276"/>
    </w:pPr>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uiPriority w:val="99"/>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uiPriority w:val="99"/>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uiPriority w:val="99"/>
    <w:pPr>
      <w:framePr w:wrap="notBeside" w:hAnchor="margin" w:yAlign="center"/>
      <w:widowControl w:val="0"/>
      <w:spacing w:line="240" w:lineRule="atLeast"/>
      <w:jc w:val="right"/>
    </w:pPr>
    <w:rPr>
      <w:rFonts w:ascii="Arial" w:hAnsi="Arial"/>
      <w:b/>
      <w:sz w:val="34"/>
      <w:lang w:eastAsia="en-US"/>
    </w:rPr>
  </w:style>
  <w:style w:type="paragraph" w:customStyle="1" w:styleId="ZU">
    <w:name w:val="ZU"/>
    <w:uiPriority w:val="99"/>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qFormat/>
    <w:pPr>
      <w:ind w:left="851" w:hanging="851"/>
    </w:pPr>
  </w:style>
  <w:style w:type="paragraph" w:customStyle="1" w:styleId="ZH">
    <w:name w:val="ZH"/>
    <w:uiPriority w:val="99"/>
    <w:pPr>
      <w:framePr w:wrap="notBeside" w:vAnchor="page" w:hAnchor="margin" w:xAlign="center" w:y="6805"/>
      <w:widowControl w:val="0"/>
    </w:pPr>
    <w:rPr>
      <w:rFonts w:ascii="Arial" w:hAnsi="Arial"/>
      <w:noProof/>
      <w:lang w:eastAsia="en-US"/>
    </w:rPr>
  </w:style>
  <w:style w:type="paragraph" w:customStyle="1" w:styleId="TF">
    <w:name w:val="TF"/>
    <w:aliases w:val="left"/>
    <w:basedOn w:val="TH"/>
    <w:link w:val="TFChar"/>
    <w:pPr>
      <w:keepNext w:val="0"/>
      <w:spacing w:before="0" w:after="240"/>
    </w:pPr>
  </w:style>
  <w:style w:type="paragraph" w:customStyle="1" w:styleId="ZG">
    <w:name w:val="ZG"/>
    <w:uiPriority w:val="99"/>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qFormat/>
    <w:pPr>
      <w:ind w:left="851" w:hanging="284"/>
    </w:pPr>
  </w:style>
  <w:style w:type="paragraph" w:customStyle="1" w:styleId="B30">
    <w:name w:val="B3"/>
    <w:basedOn w:val="Normal"/>
    <w:link w:val="B3Char"/>
    <w:qFormat/>
    <w:pPr>
      <w:ind w:left="1135" w:hanging="284"/>
    </w:pPr>
  </w:style>
  <w:style w:type="paragraph" w:customStyle="1" w:styleId="B4">
    <w:name w:val="B4"/>
    <w:basedOn w:val="Normal"/>
    <w:link w:val="B4Char"/>
    <w:uiPriority w:val="99"/>
    <w:pPr>
      <w:ind w:left="1418" w:hanging="284"/>
    </w:pPr>
  </w:style>
  <w:style w:type="paragraph" w:customStyle="1" w:styleId="B5">
    <w:name w:val="B5"/>
    <w:basedOn w:val="Normal"/>
    <w:link w:val="B5Char"/>
    <w:uiPriority w:val="99"/>
    <w:pPr>
      <w:ind w:left="1702" w:hanging="284"/>
    </w:pPr>
  </w:style>
  <w:style w:type="paragraph" w:customStyle="1" w:styleId="ZTD">
    <w:name w:val="ZTD"/>
    <w:basedOn w:val="ZB"/>
    <w:uiPriority w:val="99"/>
    <w:pPr>
      <w:framePr w:hRule="auto" w:wrap="notBeside" w:y="852"/>
    </w:pPr>
    <w:rPr>
      <w:i w:val="0"/>
      <w:sz w:val="40"/>
    </w:rPr>
  </w:style>
  <w:style w:type="paragraph" w:customStyle="1" w:styleId="ZV">
    <w:name w:val="ZV"/>
    <w:basedOn w:val="ZU"/>
    <w:uiPriority w:val="99"/>
    <w:pPr>
      <w:framePr w:wrap="notBeside" w:y="16161"/>
    </w:pPr>
  </w:style>
  <w:style w:type="paragraph" w:customStyle="1" w:styleId="TAJ">
    <w:name w:val="TAJ"/>
    <w:basedOn w:val="TH"/>
    <w:uiPriority w:val="99"/>
  </w:style>
  <w:style w:type="paragraph" w:customStyle="1" w:styleId="Guidance">
    <w:name w:val="Guidance"/>
    <w:basedOn w:val="Normal"/>
    <w:uiPriority w:val="99"/>
    <w:rPr>
      <w:i/>
      <w:color w:val="0000FF"/>
    </w:rPr>
  </w:style>
  <w:style w:type="paragraph" w:styleId="BalloonText">
    <w:name w:val="Balloon Text"/>
    <w:basedOn w:val="Normal"/>
    <w:link w:val="BalloonTextChar"/>
    <w:uiPriority w:val="99"/>
    <w:rsid w:val="004F0988"/>
    <w:pPr>
      <w:spacing w:after="0"/>
    </w:pPr>
    <w:rPr>
      <w:rFonts w:ascii="Segoe UI" w:hAnsi="Segoe UI" w:cs="Segoe UI"/>
      <w:sz w:val="18"/>
      <w:szCs w:val="18"/>
    </w:rPr>
  </w:style>
  <w:style w:type="character" w:customStyle="1" w:styleId="BalloonTextChar">
    <w:name w:val="Balloon Text Char"/>
    <w:link w:val="BalloonText"/>
    <w:uiPriority w:val="99"/>
    <w:rsid w:val="004F0988"/>
    <w:rPr>
      <w:rFonts w:ascii="Segoe UI" w:hAnsi="Segoe UI" w:cs="Segoe UI"/>
      <w:sz w:val="18"/>
      <w:szCs w:val="18"/>
      <w:lang w:eastAsia="en-US"/>
    </w:rPr>
  </w:style>
  <w:style w:type="table" w:styleId="TableGrid">
    <w:name w:val="Table Grid"/>
    <w:basedOn w:val="TableNormal"/>
    <w:uiPriority w:val="39"/>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74026F"/>
    <w:rPr>
      <w:color w:val="0563C1" w:themeColor="hyperlink"/>
      <w:u w:val="single"/>
    </w:rPr>
  </w:style>
  <w:style w:type="character" w:styleId="UnresolvedMention">
    <w:name w:val="Unresolved Mention"/>
    <w:basedOn w:val="DefaultParagraphFont"/>
    <w:uiPriority w:val="99"/>
    <w:semiHidden/>
    <w:unhideWhenUsed/>
    <w:rsid w:val="0074026F"/>
    <w:rPr>
      <w:color w:val="605E5C"/>
      <w:shd w:val="clear" w:color="auto" w:fill="E1DFDD"/>
    </w:rPr>
  </w:style>
  <w:style w:type="character" w:styleId="FollowedHyperlink">
    <w:name w:val="FollowedHyperlink"/>
    <w:basedOn w:val="DefaultParagraphFont"/>
    <w:uiPriority w:val="99"/>
    <w:rsid w:val="00F13360"/>
    <w:rPr>
      <w:color w:val="954F72" w:themeColor="followedHyperlink"/>
      <w:u w:val="single"/>
    </w:rPr>
  </w:style>
  <w:style w:type="paragraph" w:styleId="List2">
    <w:name w:val="List 2"/>
    <w:basedOn w:val="Normal"/>
    <w:uiPriority w:val="99"/>
    <w:rsid w:val="00BF46E1"/>
    <w:pPr>
      <w:overflowPunct w:val="0"/>
      <w:autoSpaceDE w:val="0"/>
      <w:autoSpaceDN w:val="0"/>
      <w:adjustRightInd w:val="0"/>
      <w:ind w:left="566" w:hanging="283"/>
      <w:contextualSpacing/>
      <w:textAlignment w:val="baseline"/>
    </w:pPr>
    <w:rPr>
      <w:color w:val="000000"/>
      <w:lang w:eastAsia="ja-JP"/>
    </w:rPr>
  </w:style>
  <w:style w:type="paragraph" w:styleId="List3">
    <w:name w:val="List 3"/>
    <w:basedOn w:val="Normal"/>
    <w:uiPriority w:val="99"/>
    <w:rsid w:val="00BF46E1"/>
    <w:pPr>
      <w:overflowPunct w:val="0"/>
      <w:autoSpaceDE w:val="0"/>
      <w:autoSpaceDN w:val="0"/>
      <w:adjustRightInd w:val="0"/>
      <w:ind w:left="849" w:hanging="283"/>
      <w:contextualSpacing/>
      <w:textAlignment w:val="baseline"/>
    </w:pPr>
    <w:rPr>
      <w:color w:val="000000"/>
      <w:lang w:eastAsia="ja-JP"/>
    </w:rPr>
  </w:style>
  <w:style w:type="paragraph" w:styleId="List4">
    <w:name w:val="List 4"/>
    <w:basedOn w:val="Normal"/>
    <w:uiPriority w:val="99"/>
    <w:rsid w:val="00BF46E1"/>
    <w:pPr>
      <w:overflowPunct w:val="0"/>
      <w:autoSpaceDE w:val="0"/>
      <w:autoSpaceDN w:val="0"/>
      <w:adjustRightInd w:val="0"/>
      <w:ind w:left="1132" w:hanging="283"/>
      <w:contextualSpacing/>
      <w:textAlignment w:val="baseline"/>
    </w:pPr>
    <w:rPr>
      <w:color w:val="000000"/>
      <w:lang w:eastAsia="ja-JP"/>
    </w:rPr>
  </w:style>
  <w:style w:type="paragraph" w:styleId="List5">
    <w:name w:val="List 5"/>
    <w:basedOn w:val="Normal"/>
    <w:uiPriority w:val="99"/>
    <w:rsid w:val="00BF46E1"/>
    <w:pPr>
      <w:overflowPunct w:val="0"/>
      <w:autoSpaceDE w:val="0"/>
      <w:autoSpaceDN w:val="0"/>
      <w:adjustRightInd w:val="0"/>
      <w:ind w:left="1415" w:hanging="283"/>
      <w:contextualSpacing/>
      <w:textAlignment w:val="baseline"/>
    </w:pPr>
    <w:rPr>
      <w:color w:val="000000"/>
      <w:lang w:eastAsia="ja-JP"/>
    </w:rPr>
  </w:style>
  <w:style w:type="paragraph" w:styleId="BodyText">
    <w:name w:val="Body Text"/>
    <w:basedOn w:val="Normal"/>
    <w:link w:val="BodyTextChar"/>
    <w:uiPriority w:val="99"/>
    <w:rsid w:val="00BF46E1"/>
    <w:pPr>
      <w:overflowPunct w:val="0"/>
      <w:autoSpaceDE w:val="0"/>
      <w:autoSpaceDN w:val="0"/>
      <w:adjustRightInd w:val="0"/>
      <w:spacing w:after="120"/>
      <w:textAlignment w:val="baseline"/>
    </w:pPr>
    <w:rPr>
      <w:color w:val="000000"/>
      <w:lang w:eastAsia="ja-JP"/>
    </w:rPr>
  </w:style>
  <w:style w:type="character" w:customStyle="1" w:styleId="BodyTextChar">
    <w:name w:val="Body Text Char"/>
    <w:basedOn w:val="DefaultParagraphFont"/>
    <w:link w:val="BodyText"/>
    <w:uiPriority w:val="99"/>
    <w:rsid w:val="00BF46E1"/>
    <w:rPr>
      <w:color w:val="000000"/>
      <w:lang w:eastAsia="ja-JP"/>
    </w:rPr>
  </w:style>
  <w:style w:type="character" w:customStyle="1" w:styleId="Heading1Char">
    <w:name w:val="Heading 1 Char"/>
    <w:link w:val="Heading1"/>
    <w:rsid w:val="00BF46E1"/>
    <w:rPr>
      <w:rFonts w:ascii="Arial" w:hAnsi="Arial"/>
      <w:sz w:val="36"/>
      <w:lang w:eastAsia="en-US"/>
    </w:rPr>
  </w:style>
  <w:style w:type="character" w:customStyle="1" w:styleId="Heading2Char">
    <w:name w:val="Heading 2 Char"/>
    <w:link w:val="Heading2"/>
    <w:rsid w:val="00BF46E1"/>
    <w:rPr>
      <w:rFonts w:ascii="Arial" w:hAnsi="Arial"/>
      <w:sz w:val="32"/>
      <w:lang w:eastAsia="en-US"/>
    </w:rPr>
  </w:style>
  <w:style w:type="character" w:customStyle="1" w:styleId="Heading3Char">
    <w:name w:val="Heading 3 Char"/>
    <w:link w:val="Heading3"/>
    <w:rsid w:val="00BF46E1"/>
    <w:rPr>
      <w:rFonts w:ascii="Arial" w:hAnsi="Arial"/>
      <w:sz w:val="28"/>
      <w:lang w:eastAsia="en-US"/>
    </w:rPr>
  </w:style>
  <w:style w:type="character" w:customStyle="1" w:styleId="Heading4Char">
    <w:name w:val="Heading 4 Char"/>
    <w:aliases w:val="H4 Char,h4 Char,H41 Char,h41 Char,H42 Char,h42 Char,H43 Char,h43 Char,H411 Char,h411 Char,H421 Char,h421 Char,H44 Char,h44 Char,H412 Char,h412 Char,H422 Char,h422 Char,H431 Char,h431 Char,H45 Char,h45 Char,H413 Char,h413 Char,H423 Char"/>
    <w:link w:val="Heading4"/>
    <w:rsid w:val="00BF46E1"/>
    <w:rPr>
      <w:rFonts w:ascii="Arial" w:hAnsi="Arial"/>
      <w:sz w:val="24"/>
      <w:lang w:eastAsia="en-US"/>
    </w:rPr>
  </w:style>
  <w:style w:type="character" w:customStyle="1" w:styleId="Heading5Char">
    <w:name w:val="Heading 5 Char"/>
    <w:link w:val="Heading5"/>
    <w:rsid w:val="00BF46E1"/>
    <w:rPr>
      <w:rFonts w:ascii="Arial" w:hAnsi="Arial"/>
      <w:sz w:val="22"/>
      <w:lang w:eastAsia="en-US"/>
    </w:rPr>
  </w:style>
  <w:style w:type="character" w:customStyle="1" w:styleId="Heading6Char">
    <w:name w:val="Heading 6 Char"/>
    <w:link w:val="Heading6"/>
    <w:rsid w:val="00BF46E1"/>
    <w:rPr>
      <w:rFonts w:ascii="Arial" w:hAnsi="Arial"/>
      <w:lang w:eastAsia="en-US"/>
    </w:rPr>
  </w:style>
  <w:style w:type="character" w:customStyle="1" w:styleId="Heading7Char">
    <w:name w:val="Heading 7 Char"/>
    <w:link w:val="Heading7"/>
    <w:rsid w:val="00BF46E1"/>
    <w:rPr>
      <w:rFonts w:ascii="Arial" w:hAnsi="Arial"/>
      <w:lang w:eastAsia="en-US"/>
    </w:rPr>
  </w:style>
  <w:style w:type="character" w:customStyle="1" w:styleId="Heading8Char">
    <w:name w:val="Heading 8 Char"/>
    <w:link w:val="Heading8"/>
    <w:uiPriority w:val="99"/>
    <w:rsid w:val="00BF46E1"/>
    <w:rPr>
      <w:rFonts w:ascii="Arial" w:hAnsi="Arial"/>
      <w:sz w:val="36"/>
      <w:lang w:eastAsia="en-US"/>
    </w:rPr>
  </w:style>
  <w:style w:type="character" w:customStyle="1" w:styleId="Heading9Char">
    <w:name w:val="Heading 9 Char"/>
    <w:link w:val="Heading9"/>
    <w:uiPriority w:val="99"/>
    <w:rsid w:val="00BF46E1"/>
    <w:rPr>
      <w:rFonts w:ascii="Arial" w:hAnsi="Arial"/>
      <w:sz w:val="36"/>
      <w:lang w:eastAsia="en-US"/>
    </w:rPr>
  </w:style>
  <w:style w:type="character" w:customStyle="1" w:styleId="H6Char1">
    <w:name w:val="H6 Char1"/>
    <w:link w:val="H6"/>
    <w:rsid w:val="00BF46E1"/>
    <w:rPr>
      <w:rFonts w:ascii="Arial" w:hAnsi="Arial"/>
      <w:lang w:eastAsia="en-US"/>
    </w:rPr>
  </w:style>
  <w:style w:type="character" w:customStyle="1" w:styleId="HeaderChar">
    <w:name w:val="Header Char"/>
    <w:link w:val="Header"/>
    <w:uiPriority w:val="99"/>
    <w:rsid w:val="00BF46E1"/>
    <w:rPr>
      <w:rFonts w:ascii="Arial" w:hAnsi="Arial"/>
      <w:b/>
      <w:sz w:val="18"/>
      <w:lang w:eastAsia="ja-JP"/>
    </w:rPr>
  </w:style>
  <w:style w:type="character" w:customStyle="1" w:styleId="TALChar">
    <w:name w:val="TAL Char"/>
    <w:link w:val="TAL"/>
    <w:qFormat/>
    <w:rsid w:val="00BF46E1"/>
    <w:rPr>
      <w:rFonts w:ascii="Arial" w:hAnsi="Arial"/>
      <w:sz w:val="18"/>
      <w:lang w:eastAsia="en-US"/>
    </w:rPr>
  </w:style>
  <w:style w:type="paragraph" w:styleId="ListNumber">
    <w:name w:val="List Number"/>
    <w:basedOn w:val="List"/>
    <w:uiPriority w:val="99"/>
    <w:rsid w:val="00BF46E1"/>
  </w:style>
  <w:style w:type="paragraph" w:styleId="List">
    <w:name w:val="List"/>
    <w:basedOn w:val="Normal"/>
    <w:uiPriority w:val="99"/>
    <w:rsid w:val="00BF46E1"/>
    <w:pPr>
      <w:overflowPunct w:val="0"/>
      <w:autoSpaceDE w:val="0"/>
      <w:autoSpaceDN w:val="0"/>
      <w:adjustRightInd w:val="0"/>
      <w:ind w:left="568" w:hanging="284"/>
      <w:textAlignment w:val="baseline"/>
    </w:pPr>
    <w:rPr>
      <w:color w:val="000000"/>
      <w:lang w:eastAsia="ja-JP"/>
    </w:rPr>
  </w:style>
  <w:style w:type="character" w:customStyle="1" w:styleId="TACCar">
    <w:name w:val="TAC Car"/>
    <w:link w:val="TAC"/>
    <w:qFormat/>
    <w:locked/>
    <w:rsid w:val="00BF46E1"/>
    <w:rPr>
      <w:rFonts w:ascii="Arial" w:hAnsi="Arial"/>
      <w:sz w:val="18"/>
      <w:lang w:eastAsia="en-US"/>
    </w:rPr>
  </w:style>
  <w:style w:type="character" w:customStyle="1" w:styleId="TAHCar">
    <w:name w:val="TAH Car"/>
    <w:link w:val="TAH"/>
    <w:uiPriority w:val="99"/>
    <w:qFormat/>
    <w:locked/>
    <w:rsid w:val="00BF46E1"/>
    <w:rPr>
      <w:rFonts w:ascii="Arial" w:hAnsi="Arial"/>
      <w:b/>
      <w:sz w:val="18"/>
      <w:lang w:eastAsia="en-US"/>
    </w:rPr>
  </w:style>
  <w:style w:type="character" w:customStyle="1" w:styleId="B1Char">
    <w:name w:val="B1 Char"/>
    <w:link w:val="B1"/>
    <w:qFormat/>
    <w:rsid w:val="00BF46E1"/>
    <w:rPr>
      <w:lang w:eastAsia="en-US"/>
    </w:rPr>
  </w:style>
  <w:style w:type="character" w:customStyle="1" w:styleId="THChar">
    <w:name w:val="TH Char"/>
    <w:link w:val="TH"/>
    <w:qFormat/>
    <w:rsid w:val="00BF46E1"/>
    <w:rPr>
      <w:rFonts w:ascii="Arial" w:hAnsi="Arial"/>
      <w:b/>
      <w:lang w:eastAsia="en-US"/>
    </w:rPr>
  </w:style>
  <w:style w:type="paragraph" w:styleId="Revision">
    <w:name w:val="Revision"/>
    <w:hidden/>
    <w:uiPriority w:val="99"/>
    <w:semiHidden/>
    <w:rsid w:val="00BF46E1"/>
    <w:rPr>
      <w:lang w:eastAsia="en-US"/>
    </w:rPr>
  </w:style>
  <w:style w:type="paragraph" w:styleId="ListParagraph">
    <w:name w:val="List Paragraph"/>
    <w:basedOn w:val="Normal"/>
    <w:uiPriority w:val="34"/>
    <w:qFormat/>
    <w:rsid w:val="00BF46E1"/>
    <w:pPr>
      <w:overflowPunct w:val="0"/>
      <w:autoSpaceDE w:val="0"/>
      <w:autoSpaceDN w:val="0"/>
      <w:adjustRightInd w:val="0"/>
      <w:spacing w:after="120" w:line="240" w:lineRule="atLeast"/>
      <w:ind w:left="720"/>
      <w:contextualSpacing/>
      <w:textAlignment w:val="baseline"/>
    </w:pPr>
    <w:rPr>
      <w:rFonts w:ascii="Malgun Gothic" w:hAnsi="Malgun Gothic"/>
      <w:color w:val="000000"/>
      <w:sz w:val="22"/>
      <w:szCs w:val="22"/>
      <w:lang w:eastAsia="de-DE"/>
    </w:rPr>
  </w:style>
  <w:style w:type="character" w:customStyle="1" w:styleId="B2Char">
    <w:name w:val="B2 Char"/>
    <w:link w:val="B2"/>
    <w:qFormat/>
    <w:rsid w:val="00BF46E1"/>
    <w:rPr>
      <w:lang w:eastAsia="en-US"/>
    </w:rPr>
  </w:style>
  <w:style w:type="character" w:customStyle="1" w:styleId="NOChar">
    <w:name w:val="NO Char"/>
    <w:link w:val="NO"/>
    <w:qFormat/>
    <w:rsid w:val="00BF46E1"/>
    <w:rPr>
      <w:lang w:eastAsia="en-US"/>
    </w:rPr>
  </w:style>
  <w:style w:type="character" w:customStyle="1" w:styleId="TFChar">
    <w:name w:val="TF Char"/>
    <w:link w:val="TF"/>
    <w:qFormat/>
    <w:locked/>
    <w:rsid w:val="00BF46E1"/>
    <w:rPr>
      <w:rFonts w:ascii="Arial" w:hAnsi="Arial"/>
      <w:b/>
      <w:lang w:eastAsia="en-US"/>
    </w:rPr>
  </w:style>
  <w:style w:type="character" w:customStyle="1" w:styleId="EXCar">
    <w:name w:val="EX Car"/>
    <w:link w:val="EX"/>
    <w:qFormat/>
    <w:locked/>
    <w:rsid w:val="00BF46E1"/>
    <w:rPr>
      <w:lang w:eastAsia="en-US"/>
    </w:rPr>
  </w:style>
  <w:style w:type="character" w:customStyle="1" w:styleId="B3Char">
    <w:name w:val="B3 Char"/>
    <w:link w:val="B30"/>
    <w:qFormat/>
    <w:rsid w:val="00BF46E1"/>
    <w:rPr>
      <w:lang w:eastAsia="en-US"/>
    </w:rPr>
  </w:style>
  <w:style w:type="character" w:customStyle="1" w:styleId="B5Char">
    <w:name w:val="B5 Char"/>
    <w:link w:val="B5"/>
    <w:uiPriority w:val="99"/>
    <w:qFormat/>
    <w:rsid w:val="00BF46E1"/>
    <w:rPr>
      <w:lang w:eastAsia="en-US"/>
    </w:rPr>
  </w:style>
  <w:style w:type="character" w:customStyle="1" w:styleId="PLChar">
    <w:name w:val="PL Char"/>
    <w:link w:val="PL"/>
    <w:qFormat/>
    <w:locked/>
    <w:rsid w:val="00BF46E1"/>
    <w:rPr>
      <w:rFonts w:ascii="Courier New" w:hAnsi="Courier New"/>
      <w:sz w:val="16"/>
      <w:lang w:eastAsia="en-US"/>
    </w:rPr>
  </w:style>
  <w:style w:type="character" w:customStyle="1" w:styleId="B4Char">
    <w:name w:val="B4 Char"/>
    <w:link w:val="B4"/>
    <w:uiPriority w:val="99"/>
    <w:qFormat/>
    <w:locked/>
    <w:rsid w:val="00BF46E1"/>
    <w:rPr>
      <w:lang w:eastAsia="en-US"/>
    </w:rPr>
  </w:style>
  <w:style w:type="character" w:customStyle="1" w:styleId="TANChar">
    <w:name w:val="TAN Char"/>
    <w:link w:val="TAN"/>
    <w:qFormat/>
    <w:rsid w:val="00BF46E1"/>
    <w:rPr>
      <w:rFonts w:ascii="Arial" w:hAnsi="Arial"/>
      <w:sz w:val="18"/>
      <w:lang w:eastAsia="en-US"/>
    </w:rPr>
  </w:style>
  <w:style w:type="paragraph" w:customStyle="1" w:styleId="B6">
    <w:name w:val="B6"/>
    <w:basedOn w:val="B5"/>
    <w:link w:val="B6Char"/>
    <w:uiPriority w:val="99"/>
    <w:qFormat/>
    <w:rsid w:val="00BF46E1"/>
    <w:pPr>
      <w:ind w:left="1985"/>
    </w:pPr>
    <w:rPr>
      <w:rFonts w:eastAsia="Malgun Gothic"/>
      <w:color w:val="000000"/>
      <w:lang w:eastAsia="ja-JP"/>
    </w:rPr>
  </w:style>
  <w:style w:type="character" w:customStyle="1" w:styleId="B6Char">
    <w:name w:val="B6 Char"/>
    <w:link w:val="B6"/>
    <w:uiPriority w:val="99"/>
    <w:qFormat/>
    <w:rsid w:val="00BF46E1"/>
    <w:rPr>
      <w:rFonts w:eastAsia="Malgun Gothic"/>
      <w:color w:val="000000"/>
      <w:lang w:eastAsia="ja-JP"/>
    </w:rPr>
  </w:style>
  <w:style w:type="character" w:customStyle="1" w:styleId="EWChar">
    <w:name w:val="EW Char"/>
    <w:link w:val="EW"/>
    <w:qFormat/>
    <w:locked/>
    <w:rsid w:val="00BF46E1"/>
    <w:rPr>
      <w:lang w:eastAsia="en-US"/>
    </w:rPr>
  </w:style>
  <w:style w:type="paragraph" w:styleId="Bibliography">
    <w:name w:val="Bibliography"/>
    <w:basedOn w:val="Normal"/>
    <w:next w:val="Normal"/>
    <w:uiPriority w:val="37"/>
    <w:semiHidden/>
    <w:unhideWhenUsed/>
    <w:rsid w:val="00604AE5"/>
  </w:style>
  <w:style w:type="paragraph" w:styleId="BlockText">
    <w:name w:val="Block Text"/>
    <w:basedOn w:val="Normal"/>
    <w:rsid w:val="00604AE5"/>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2">
    <w:name w:val="Body Text 2"/>
    <w:basedOn w:val="Normal"/>
    <w:link w:val="BodyText2Char"/>
    <w:uiPriority w:val="99"/>
    <w:rsid w:val="00604AE5"/>
    <w:pPr>
      <w:spacing w:after="120" w:line="480" w:lineRule="auto"/>
    </w:pPr>
  </w:style>
  <w:style w:type="character" w:customStyle="1" w:styleId="BodyText2Char">
    <w:name w:val="Body Text 2 Char"/>
    <w:basedOn w:val="DefaultParagraphFont"/>
    <w:link w:val="BodyText2"/>
    <w:uiPriority w:val="99"/>
    <w:rsid w:val="00604AE5"/>
    <w:rPr>
      <w:lang w:eastAsia="en-US"/>
    </w:rPr>
  </w:style>
  <w:style w:type="paragraph" w:styleId="BodyText3">
    <w:name w:val="Body Text 3"/>
    <w:basedOn w:val="Normal"/>
    <w:link w:val="BodyText3Char"/>
    <w:uiPriority w:val="99"/>
    <w:rsid w:val="00604AE5"/>
    <w:pPr>
      <w:spacing w:after="120"/>
    </w:pPr>
    <w:rPr>
      <w:sz w:val="16"/>
      <w:szCs w:val="16"/>
    </w:rPr>
  </w:style>
  <w:style w:type="character" w:customStyle="1" w:styleId="BodyText3Char">
    <w:name w:val="Body Text 3 Char"/>
    <w:basedOn w:val="DefaultParagraphFont"/>
    <w:link w:val="BodyText3"/>
    <w:uiPriority w:val="99"/>
    <w:rsid w:val="00604AE5"/>
    <w:rPr>
      <w:sz w:val="16"/>
      <w:szCs w:val="16"/>
      <w:lang w:eastAsia="en-US"/>
    </w:rPr>
  </w:style>
  <w:style w:type="paragraph" w:styleId="BodyTextFirstIndent">
    <w:name w:val="Body Text First Indent"/>
    <w:basedOn w:val="BodyText"/>
    <w:link w:val="BodyTextFirstIndentChar"/>
    <w:rsid w:val="00604AE5"/>
    <w:pPr>
      <w:overflowPunct/>
      <w:autoSpaceDE/>
      <w:autoSpaceDN/>
      <w:adjustRightInd/>
      <w:spacing w:after="180"/>
      <w:ind w:firstLine="360"/>
      <w:textAlignment w:val="auto"/>
    </w:pPr>
    <w:rPr>
      <w:color w:val="auto"/>
      <w:lang w:eastAsia="en-US"/>
    </w:rPr>
  </w:style>
  <w:style w:type="character" w:customStyle="1" w:styleId="BodyTextFirstIndentChar">
    <w:name w:val="Body Text First Indent Char"/>
    <w:basedOn w:val="BodyTextChar"/>
    <w:link w:val="BodyTextFirstIndent"/>
    <w:rsid w:val="00604AE5"/>
    <w:rPr>
      <w:color w:val="000000"/>
      <w:lang w:eastAsia="en-US"/>
    </w:rPr>
  </w:style>
  <w:style w:type="paragraph" w:styleId="BodyTextIndent">
    <w:name w:val="Body Text Indent"/>
    <w:basedOn w:val="Normal"/>
    <w:link w:val="BodyTextIndentChar"/>
    <w:uiPriority w:val="99"/>
    <w:rsid w:val="00604AE5"/>
    <w:pPr>
      <w:spacing w:after="120"/>
      <w:ind w:left="283"/>
    </w:pPr>
  </w:style>
  <w:style w:type="character" w:customStyle="1" w:styleId="BodyTextIndentChar">
    <w:name w:val="Body Text Indent Char"/>
    <w:basedOn w:val="DefaultParagraphFont"/>
    <w:link w:val="BodyTextIndent"/>
    <w:uiPriority w:val="99"/>
    <w:rsid w:val="00604AE5"/>
    <w:rPr>
      <w:lang w:eastAsia="en-US"/>
    </w:rPr>
  </w:style>
  <w:style w:type="paragraph" w:styleId="BodyTextFirstIndent2">
    <w:name w:val="Body Text First Indent 2"/>
    <w:basedOn w:val="BodyTextIndent"/>
    <w:link w:val="BodyTextFirstIndent2Char"/>
    <w:rsid w:val="00604AE5"/>
    <w:pPr>
      <w:spacing w:after="180"/>
      <w:ind w:left="360" w:firstLine="360"/>
    </w:pPr>
  </w:style>
  <w:style w:type="character" w:customStyle="1" w:styleId="BodyTextFirstIndent2Char">
    <w:name w:val="Body Text First Indent 2 Char"/>
    <w:basedOn w:val="BodyTextIndentChar"/>
    <w:link w:val="BodyTextFirstIndent2"/>
    <w:rsid w:val="00604AE5"/>
    <w:rPr>
      <w:lang w:eastAsia="en-US"/>
    </w:rPr>
  </w:style>
  <w:style w:type="paragraph" w:styleId="BodyTextIndent2">
    <w:name w:val="Body Text Indent 2"/>
    <w:basedOn w:val="Normal"/>
    <w:link w:val="BodyTextIndent2Char"/>
    <w:uiPriority w:val="99"/>
    <w:rsid w:val="00604AE5"/>
    <w:pPr>
      <w:spacing w:after="120" w:line="480" w:lineRule="auto"/>
      <w:ind w:left="283"/>
    </w:pPr>
  </w:style>
  <w:style w:type="character" w:customStyle="1" w:styleId="BodyTextIndent2Char">
    <w:name w:val="Body Text Indent 2 Char"/>
    <w:basedOn w:val="DefaultParagraphFont"/>
    <w:link w:val="BodyTextIndent2"/>
    <w:uiPriority w:val="99"/>
    <w:rsid w:val="00604AE5"/>
    <w:rPr>
      <w:lang w:eastAsia="en-US"/>
    </w:rPr>
  </w:style>
  <w:style w:type="paragraph" w:styleId="BodyTextIndent3">
    <w:name w:val="Body Text Indent 3"/>
    <w:basedOn w:val="Normal"/>
    <w:link w:val="BodyTextIndent3Char"/>
    <w:uiPriority w:val="99"/>
    <w:rsid w:val="00604AE5"/>
    <w:pPr>
      <w:spacing w:after="120"/>
      <w:ind w:left="283"/>
    </w:pPr>
    <w:rPr>
      <w:sz w:val="16"/>
      <w:szCs w:val="16"/>
    </w:rPr>
  </w:style>
  <w:style w:type="character" w:customStyle="1" w:styleId="BodyTextIndent3Char">
    <w:name w:val="Body Text Indent 3 Char"/>
    <w:basedOn w:val="DefaultParagraphFont"/>
    <w:link w:val="BodyTextIndent3"/>
    <w:uiPriority w:val="99"/>
    <w:rsid w:val="00604AE5"/>
    <w:rPr>
      <w:sz w:val="16"/>
      <w:szCs w:val="16"/>
      <w:lang w:eastAsia="en-US"/>
    </w:rPr>
  </w:style>
  <w:style w:type="paragraph" w:styleId="Caption">
    <w:name w:val="caption"/>
    <w:basedOn w:val="Normal"/>
    <w:next w:val="Normal"/>
    <w:uiPriority w:val="99"/>
    <w:unhideWhenUsed/>
    <w:qFormat/>
    <w:rsid w:val="00604AE5"/>
    <w:pPr>
      <w:spacing w:after="200"/>
    </w:pPr>
    <w:rPr>
      <w:i/>
      <w:iCs/>
      <w:color w:val="44546A" w:themeColor="text2"/>
      <w:sz w:val="18"/>
      <w:szCs w:val="18"/>
    </w:rPr>
  </w:style>
  <w:style w:type="paragraph" w:styleId="Closing">
    <w:name w:val="Closing"/>
    <w:basedOn w:val="Normal"/>
    <w:link w:val="ClosingChar"/>
    <w:rsid w:val="00604AE5"/>
    <w:pPr>
      <w:spacing w:after="0"/>
      <w:ind w:left="4252"/>
    </w:pPr>
  </w:style>
  <w:style w:type="character" w:customStyle="1" w:styleId="ClosingChar">
    <w:name w:val="Closing Char"/>
    <w:basedOn w:val="DefaultParagraphFont"/>
    <w:link w:val="Closing"/>
    <w:rsid w:val="00604AE5"/>
    <w:rPr>
      <w:lang w:eastAsia="en-US"/>
    </w:rPr>
  </w:style>
  <w:style w:type="paragraph" w:styleId="CommentText">
    <w:name w:val="annotation text"/>
    <w:basedOn w:val="Normal"/>
    <w:link w:val="CommentTextChar"/>
    <w:uiPriority w:val="99"/>
    <w:rsid w:val="00604AE5"/>
  </w:style>
  <w:style w:type="character" w:customStyle="1" w:styleId="CommentTextChar">
    <w:name w:val="Comment Text Char"/>
    <w:basedOn w:val="DefaultParagraphFont"/>
    <w:link w:val="CommentText"/>
    <w:uiPriority w:val="99"/>
    <w:rsid w:val="00604AE5"/>
    <w:rPr>
      <w:lang w:eastAsia="en-US"/>
    </w:rPr>
  </w:style>
  <w:style w:type="paragraph" w:styleId="CommentSubject">
    <w:name w:val="annotation subject"/>
    <w:basedOn w:val="CommentText"/>
    <w:next w:val="CommentText"/>
    <w:link w:val="CommentSubjectChar"/>
    <w:uiPriority w:val="99"/>
    <w:rsid w:val="00604AE5"/>
    <w:rPr>
      <w:b/>
      <w:bCs/>
    </w:rPr>
  </w:style>
  <w:style w:type="character" w:customStyle="1" w:styleId="CommentSubjectChar">
    <w:name w:val="Comment Subject Char"/>
    <w:basedOn w:val="CommentTextChar"/>
    <w:link w:val="CommentSubject"/>
    <w:uiPriority w:val="99"/>
    <w:rsid w:val="00604AE5"/>
    <w:rPr>
      <w:b/>
      <w:bCs/>
      <w:lang w:eastAsia="en-US"/>
    </w:rPr>
  </w:style>
  <w:style w:type="paragraph" w:styleId="Date">
    <w:name w:val="Date"/>
    <w:basedOn w:val="Normal"/>
    <w:next w:val="Normal"/>
    <w:link w:val="DateChar"/>
    <w:rsid w:val="00604AE5"/>
  </w:style>
  <w:style w:type="character" w:customStyle="1" w:styleId="DateChar">
    <w:name w:val="Date Char"/>
    <w:basedOn w:val="DefaultParagraphFont"/>
    <w:link w:val="Date"/>
    <w:rsid w:val="00604AE5"/>
    <w:rPr>
      <w:lang w:eastAsia="en-US"/>
    </w:rPr>
  </w:style>
  <w:style w:type="paragraph" w:styleId="DocumentMap">
    <w:name w:val="Document Map"/>
    <w:basedOn w:val="Normal"/>
    <w:link w:val="DocumentMapChar"/>
    <w:uiPriority w:val="99"/>
    <w:rsid w:val="00604AE5"/>
    <w:pPr>
      <w:spacing w:after="0"/>
    </w:pPr>
    <w:rPr>
      <w:rFonts w:ascii="Segoe UI" w:hAnsi="Segoe UI" w:cs="Segoe UI"/>
      <w:sz w:val="16"/>
      <w:szCs w:val="16"/>
    </w:rPr>
  </w:style>
  <w:style w:type="character" w:customStyle="1" w:styleId="DocumentMapChar">
    <w:name w:val="Document Map Char"/>
    <w:basedOn w:val="DefaultParagraphFont"/>
    <w:link w:val="DocumentMap"/>
    <w:uiPriority w:val="99"/>
    <w:rsid w:val="00604AE5"/>
    <w:rPr>
      <w:rFonts w:ascii="Segoe UI" w:hAnsi="Segoe UI" w:cs="Segoe UI"/>
      <w:sz w:val="16"/>
      <w:szCs w:val="16"/>
      <w:lang w:eastAsia="en-US"/>
    </w:rPr>
  </w:style>
  <w:style w:type="paragraph" w:styleId="E-mailSignature">
    <w:name w:val="E-mail Signature"/>
    <w:basedOn w:val="Normal"/>
    <w:link w:val="E-mailSignatureChar"/>
    <w:rsid w:val="00604AE5"/>
    <w:pPr>
      <w:spacing w:after="0"/>
    </w:pPr>
  </w:style>
  <w:style w:type="character" w:customStyle="1" w:styleId="E-mailSignatureChar">
    <w:name w:val="E-mail Signature Char"/>
    <w:basedOn w:val="DefaultParagraphFont"/>
    <w:link w:val="E-mailSignature"/>
    <w:rsid w:val="00604AE5"/>
    <w:rPr>
      <w:lang w:eastAsia="en-US"/>
    </w:rPr>
  </w:style>
  <w:style w:type="paragraph" w:styleId="EndnoteText">
    <w:name w:val="endnote text"/>
    <w:basedOn w:val="Normal"/>
    <w:link w:val="EndnoteTextChar"/>
    <w:rsid w:val="00604AE5"/>
    <w:pPr>
      <w:spacing w:after="0"/>
    </w:pPr>
  </w:style>
  <w:style w:type="character" w:customStyle="1" w:styleId="EndnoteTextChar">
    <w:name w:val="Endnote Text Char"/>
    <w:basedOn w:val="DefaultParagraphFont"/>
    <w:link w:val="EndnoteText"/>
    <w:rsid w:val="00604AE5"/>
    <w:rPr>
      <w:lang w:eastAsia="en-US"/>
    </w:rPr>
  </w:style>
  <w:style w:type="paragraph" w:styleId="EnvelopeAddress">
    <w:name w:val="envelope address"/>
    <w:basedOn w:val="Normal"/>
    <w:rsid w:val="00604AE5"/>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604AE5"/>
    <w:pPr>
      <w:spacing w:after="0"/>
    </w:pPr>
    <w:rPr>
      <w:rFonts w:asciiTheme="majorHAnsi" w:eastAsiaTheme="majorEastAsia" w:hAnsiTheme="majorHAnsi" w:cstheme="majorBidi"/>
    </w:rPr>
  </w:style>
  <w:style w:type="paragraph" w:styleId="FootnoteText">
    <w:name w:val="footnote text"/>
    <w:basedOn w:val="Normal"/>
    <w:link w:val="FootnoteTextChar"/>
    <w:uiPriority w:val="99"/>
    <w:rsid w:val="00604AE5"/>
    <w:pPr>
      <w:spacing w:after="0"/>
    </w:pPr>
  </w:style>
  <w:style w:type="character" w:customStyle="1" w:styleId="FootnoteTextChar">
    <w:name w:val="Footnote Text Char"/>
    <w:basedOn w:val="DefaultParagraphFont"/>
    <w:link w:val="FootnoteText"/>
    <w:uiPriority w:val="99"/>
    <w:rsid w:val="00604AE5"/>
    <w:rPr>
      <w:lang w:eastAsia="en-US"/>
    </w:rPr>
  </w:style>
  <w:style w:type="paragraph" w:styleId="HTMLAddress">
    <w:name w:val="HTML Address"/>
    <w:basedOn w:val="Normal"/>
    <w:link w:val="HTMLAddressChar"/>
    <w:rsid w:val="00604AE5"/>
    <w:pPr>
      <w:spacing w:after="0"/>
    </w:pPr>
    <w:rPr>
      <w:i/>
      <w:iCs/>
    </w:rPr>
  </w:style>
  <w:style w:type="character" w:customStyle="1" w:styleId="HTMLAddressChar">
    <w:name w:val="HTML Address Char"/>
    <w:basedOn w:val="DefaultParagraphFont"/>
    <w:link w:val="HTMLAddress"/>
    <w:rsid w:val="00604AE5"/>
    <w:rPr>
      <w:i/>
      <w:iCs/>
      <w:lang w:eastAsia="en-US"/>
    </w:rPr>
  </w:style>
  <w:style w:type="paragraph" w:styleId="HTMLPreformatted">
    <w:name w:val="HTML Preformatted"/>
    <w:basedOn w:val="Normal"/>
    <w:link w:val="HTMLPreformattedChar"/>
    <w:uiPriority w:val="99"/>
    <w:rsid w:val="00604AE5"/>
    <w:pPr>
      <w:spacing w:after="0"/>
    </w:pPr>
    <w:rPr>
      <w:rFonts w:ascii="Consolas" w:hAnsi="Consolas"/>
    </w:rPr>
  </w:style>
  <w:style w:type="character" w:customStyle="1" w:styleId="HTMLPreformattedChar">
    <w:name w:val="HTML Preformatted Char"/>
    <w:basedOn w:val="DefaultParagraphFont"/>
    <w:link w:val="HTMLPreformatted"/>
    <w:uiPriority w:val="99"/>
    <w:rsid w:val="00604AE5"/>
    <w:rPr>
      <w:rFonts w:ascii="Consolas" w:hAnsi="Consolas"/>
      <w:lang w:eastAsia="en-US"/>
    </w:rPr>
  </w:style>
  <w:style w:type="paragraph" w:styleId="Index1">
    <w:name w:val="index 1"/>
    <w:basedOn w:val="Normal"/>
    <w:next w:val="Normal"/>
    <w:uiPriority w:val="99"/>
    <w:rsid w:val="00604AE5"/>
    <w:pPr>
      <w:spacing w:after="0"/>
      <w:ind w:left="200" w:hanging="200"/>
    </w:pPr>
  </w:style>
  <w:style w:type="paragraph" w:styleId="Index2">
    <w:name w:val="index 2"/>
    <w:basedOn w:val="Normal"/>
    <w:next w:val="Normal"/>
    <w:uiPriority w:val="99"/>
    <w:rsid w:val="00604AE5"/>
    <w:pPr>
      <w:spacing w:after="0"/>
      <w:ind w:left="400" w:hanging="200"/>
    </w:pPr>
  </w:style>
  <w:style w:type="paragraph" w:styleId="Index3">
    <w:name w:val="index 3"/>
    <w:basedOn w:val="Normal"/>
    <w:next w:val="Normal"/>
    <w:rsid w:val="00604AE5"/>
    <w:pPr>
      <w:spacing w:after="0"/>
      <w:ind w:left="600" w:hanging="200"/>
    </w:pPr>
  </w:style>
  <w:style w:type="paragraph" w:styleId="Index4">
    <w:name w:val="index 4"/>
    <w:basedOn w:val="Normal"/>
    <w:next w:val="Normal"/>
    <w:rsid w:val="00604AE5"/>
    <w:pPr>
      <w:spacing w:after="0"/>
      <w:ind w:left="800" w:hanging="200"/>
    </w:pPr>
  </w:style>
  <w:style w:type="paragraph" w:styleId="Index5">
    <w:name w:val="index 5"/>
    <w:basedOn w:val="Normal"/>
    <w:next w:val="Normal"/>
    <w:rsid w:val="00604AE5"/>
    <w:pPr>
      <w:spacing w:after="0"/>
      <w:ind w:left="1000" w:hanging="200"/>
    </w:pPr>
  </w:style>
  <w:style w:type="paragraph" w:styleId="Index6">
    <w:name w:val="index 6"/>
    <w:basedOn w:val="Normal"/>
    <w:next w:val="Normal"/>
    <w:rsid w:val="00604AE5"/>
    <w:pPr>
      <w:spacing w:after="0"/>
      <w:ind w:left="1200" w:hanging="200"/>
    </w:pPr>
  </w:style>
  <w:style w:type="paragraph" w:styleId="Index7">
    <w:name w:val="index 7"/>
    <w:basedOn w:val="Normal"/>
    <w:next w:val="Normal"/>
    <w:rsid w:val="00604AE5"/>
    <w:pPr>
      <w:spacing w:after="0"/>
      <w:ind w:left="1400" w:hanging="200"/>
    </w:pPr>
  </w:style>
  <w:style w:type="paragraph" w:styleId="Index8">
    <w:name w:val="index 8"/>
    <w:basedOn w:val="Normal"/>
    <w:next w:val="Normal"/>
    <w:rsid w:val="00604AE5"/>
    <w:pPr>
      <w:spacing w:after="0"/>
      <w:ind w:left="1600" w:hanging="200"/>
    </w:pPr>
  </w:style>
  <w:style w:type="paragraph" w:styleId="Index9">
    <w:name w:val="index 9"/>
    <w:basedOn w:val="Normal"/>
    <w:next w:val="Normal"/>
    <w:rsid w:val="00604AE5"/>
    <w:pPr>
      <w:spacing w:after="0"/>
      <w:ind w:left="1800" w:hanging="200"/>
    </w:pPr>
  </w:style>
  <w:style w:type="paragraph" w:styleId="IndexHeading">
    <w:name w:val="index heading"/>
    <w:basedOn w:val="Normal"/>
    <w:next w:val="Index1"/>
    <w:uiPriority w:val="99"/>
    <w:rsid w:val="00604AE5"/>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604AE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04AE5"/>
    <w:rPr>
      <w:i/>
      <w:iCs/>
      <w:color w:val="4472C4" w:themeColor="accent1"/>
      <w:lang w:eastAsia="en-US"/>
    </w:rPr>
  </w:style>
  <w:style w:type="paragraph" w:styleId="ListBullet">
    <w:name w:val="List Bullet"/>
    <w:basedOn w:val="Normal"/>
    <w:uiPriority w:val="99"/>
    <w:rsid w:val="00604AE5"/>
    <w:pPr>
      <w:numPr>
        <w:numId w:val="10"/>
      </w:numPr>
      <w:contextualSpacing/>
    </w:pPr>
  </w:style>
  <w:style w:type="paragraph" w:styleId="ListBullet2">
    <w:name w:val="List Bullet 2"/>
    <w:basedOn w:val="Normal"/>
    <w:uiPriority w:val="99"/>
    <w:rsid w:val="00604AE5"/>
    <w:pPr>
      <w:numPr>
        <w:numId w:val="11"/>
      </w:numPr>
      <w:contextualSpacing/>
    </w:pPr>
  </w:style>
  <w:style w:type="paragraph" w:styleId="ListBullet3">
    <w:name w:val="List Bullet 3"/>
    <w:basedOn w:val="Normal"/>
    <w:uiPriority w:val="99"/>
    <w:rsid w:val="00604AE5"/>
    <w:pPr>
      <w:numPr>
        <w:numId w:val="12"/>
      </w:numPr>
      <w:contextualSpacing/>
    </w:pPr>
  </w:style>
  <w:style w:type="paragraph" w:styleId="ListBullet4">
    <w:name w:val="List Bullet 4"/>
    <w:basedOn w:val="Normal"/>
    <w:uiPriority w:val="99"/>
    <w:rsid w:val="00604AE5"/>
    <w:pPr>
      <w:numPr>
        <w:numId w:val="13"/>
      </w:numPr>
      <w:contextualSpacing/>
    </w:pPr>
  </w:style>
  <w:style w:type="paragraph" w:styleId="ListBullet5">
    <w:name w:val="List Bullet 5"/>
    <w:basedOn w:val="Normal"/>
    <w:uiPriority w:val="99"/>
    <w:rsid w:val="00604AE5"/>
    <w:pPr>
      <w:numPr>
        <w:numId w:val="14"/>
      </w:numPr>
      <w:contextualSpacing/>
    </w:pPr>
  </w:style>
  <w:style w:type="paragraph" w:styleId="ListContinue">
    <w:name w:val="List Continue"/>
    <w:basedOn w:val="Normal"/>
    <w:rsid w:val="00604AE5"/>
    <w:pPr>
      <w:spacing w:after="120"/>
      <w:ind w:left="283"/>
      <w:contextualSpacing/>
    </w:pPr>
  </w:style>
  <w:style w:type="paragraph" w:styleId="ListContinue2">
    <w:name w:val="List Continue 2"/>
    <w:basedOn w:val="Normal"/>
    <w:rsid w:val="00604AE5"/>
    <w:pPr>
      <w:spacing w:after="120"/>
      <w:ind w:left="566"/>
      <w:contextualSpacing/>
    </w:pPr>
  </w:style>
  <w:style w:type="paragraph" w:styleId="ListContinue3">
    <w:name w:val="List Continue 3"/>
    <w:basedOn w:val="Normal"/>
    <w:rsid w:val="00604AE5"/>
    <w:pPr>
      <w:spacing w:after="120"/>
      <w:ind w:left="849"/>
      <w:contextualSpacing/>
    </w:pPr>
  </w:style>
  <w:style w:type="paragraph" w:styleId="ListContinue4">
    <w:name w:val="List Continue 4"/>
    <w:basedOn w:val="Normal"/>
    <w:rsid w:val="00604AE5"/>
    <w:pPr>
      <w:spacing w:after="120"/>
      <w:ind w:left="1132"/>
      <w:contextualSpacing/>
    </w:pPr>
  </w:style>
  <w:style w:type="paragraph" w:styleId="ListContinue5">
    <w:name w:val="List Continue 5"/>
    <w:basedOn w:val="Normal"/>
    <w:rsid w:val="00604AE5"/>
    <w:pPr>
      <w:spacing w:after="120"/>
      <w:ind w:left="1415"/>
      <w:contextualSpacing/>
    </w:pPr>
  </w:style>
  <w:style w:type="paragraph" w:styleId="ListNumber2">
    <w:name w:val="List Number 2"/>
    <w:basedOn w:val="Normal"/>
    <w:uiPriority w:val="99"/>
    <w:rsid w:val="00604AE5"/>
    <w:pPr>
      <w:numPr>
        <w:numId w:val="15"/>
      </w:numPr>
      <w:contextualSpacing/>
    </w:pPr>
  </w:style>
  <w:style w:type="paragraph" w:styleId="ListNumber3">
    <w:name w:val="List Number 3"/>
    <w:basedOn w:val="Normal"/>
    <w:uiPriority w:val="99"/>
    <w:rsid w:val="00604AE5"/>
    <w:pPr>
      <w:numPr>
        <w:numId w:val="16"/>
      </w:numPr>
      <w:contextualSpacing/>
    </w:pPr>
  </w:style>
  <w:style w:type="paragraph" w:styleId="ListNumber4">
    <w:name w:val="List Number 4"/>
    <w:basedOn w:val="Normal"/>
    <w:rsid w:val="00604AE5"/>
    <w:pPr>
      <w:numPr>
        <w:numId w:val="17"/>
      </w:numPr>
      <w:contextualSpacing/>
    </w:pPr>
  </w:style>
  <w:style w:type="paragraph" w:styleId="ListNumber5">
    <w:name w:val="List Number 5"/>
    <w:basedOn w:val="Normal"/>
    <w:rsid w:val="00604AE5"/>
    <w:pPr>
      <w:numPr>
        <w:numId w:val="18"/>
      </w:numPr>
      <w:contextualSpacing/>
    </w:pPr>
  </w:style>
  <w:style w:type="paragraph" w:styleId="MacroText">
    <w:name w:val="macro"/>
    <w:link w:val="MacroTextChar"/>
    <w:rsid w:val="00604AE5"/>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604AE5"/>
    <w:rPr>
      <w:rFonts w:ascii="Consolas" w:hAnsi="Consolas"/>
      <w:lang w:eastAsia="en-US"/>
    </w:rPr>
  </w:style>
  <w:style w:type="paragraph" w:styleId="MessageHeader">
    <w:name w:val="Message Header"/>
    <w:basedOn w:val="Normal"/>
    <w:link w:val="MessageHeaderChar"/>
    <w:rsid w:val="00604AE5"/>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604AE5"/>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604AE5"/>
    <w:rPr>
      <w:lang w:eastAsia="en-US"/>
    </w:rPr>
  </w:style>
  <w:style w:type="paragraph" w:styleId="NormalWeb">
    <w:name w:val="Normal (Web)"/>
    <w:basedOn w:val="Normal"/>
    <w:uiPriority w:val="99"/>
    <w:rsid w:val="00604AE5"/>
    <w:rPr>
      <w:sz w:val="24"/>
      <w:szCs w:val="24"/>
    </w:rPr>
  </w:style>
  <w:style w:type="paragraph" w:styleId="NormalIndent">
    <w:name w:val="Normal Indent"/>
    <w:basedOn w:val="Normal"/>
    <w:uiPriority w:val="99"/>
    <w:rsid w:val="00604AE5"/>
    <w:pPr>
      <w:ind w:left="720"/>
    </w:pPr>
  </w:style>
  <w:style w:type="paragraph" w:styleId="NoteHeading">
    <w:name w:val="Note Heading"/>
    <w:basedOn w:val="Normal"/>
    <w:next w:val="Normal"/>
    <w:link w:val="NoteHeadingChar"/>
    <w:rsid w:val="00604AE5"/>
    <w:pPr>
      <w:spacing w:after="0"/>
    </w:pPr>
  </w:style>
  <w:style w:type="character" w:customStyle="1" w:styleId="NoteHeadingChar">
    <w:name w:val="Note Heading Char"/>
    <w:basedOn w:val="DefaultParagraphFont"/>
    <w:link w:val="NoteHeading"/>
    <w:rsid w:val="00604AE5"/>
    <w:rPr>
      <w:lang w:eastAsia="en-US"/>
    </w:rPr>
  </w:style>
  <w:style w:type="paragraph" w:styleId="PlainText">
    <w:name w:val="Plain Text"/>
    <w:basedOn w:val="Normal"/>
    <w:link w:val="PlainTextChar"/>
    <w:uiPriority w:val="99"/>
    <w:rsid w:val="00604AE5"/>
    <w:pPr>
      <w:spacing w:after="0"/>
    </w:pPr>
    <w:rPr>
      <w:rFonts w:ascii="Consolas" w:hAnsi="Consolas"/>
      <w:sz w:val="21"/>
      <w:szCs w:val="21"/>
    </w:rPr>
  </w:style>
  <w:style w:type="character" w:customStyle="1" w:styleId="PlainTextChar">
    <w:name w:val="Plain Text Char"/>
    <w:basedOn w:val="DefaultParagraphFont"/>
    <w:link w:val="PlainText"/>
    <w:uiPriority w:val="99"/>
    <w:rsid w:val="00604AE5"/>
    <w:rPr>
      <w:rFonts w:ascii="Consolas" w:hAnsi="Consolas"/>
      <w:sz w:val="21"/>
      <w:szCs w:val="21"/>
      <w:lang w:eastAsia="en-US"/>
    </w:rPr>
  </w:style>
  <w:style w:type="paragraph" w:styleId="Quote">
    <w:name w:val="Quote"/>
    <w:basedOn w:val="Normal"/>
    <w:next w:val="Normal"/>
    <w:link w:val="QuoteChar"/>
    <w:uiPriority w:val="29"/>
    <w:qFormat/>
    <w:rsid w:val="00604AE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04AE5"/>
    <w:rPr>
      <w:i/>
      <w:iCs/>
      <w:color w:val="404040" w:themeColor="text1" w:themeTint="BF"/>
      <w:lang w:eastAsia="en-US"/>
    </w:rPr>
  </w:style>
  <w:style w:type="paragraph" w:styleId="Salutation">
    <w:name w:val="Salutation"/>
    <w:basedOn w:val="Normal"/>
    <w:next w:val="Normal"/>
    <w:link w:val="SalutationChar"/>
    <w:rsid w:val="00604AE5"/>
  </w:style>
  <w:style w:type="character" w:customStyle="1" w:styleId="SalutationChar">
    <w:name w:val="Salutation Char"/>
    <w:basedOn w:val="DefaultParagraphFont"/>
    <w:link w:val="Salutation"/>
    <w:rsid w:val="00604AE5"/>
    <w:rPr>
      <w:lang w:eastAsia="en-US"/>
    </w:rPr>
  </w:style>
  <w:style w:type="paragraph" w:styleId="Signature">
    <w:name w:val="Signature"/>
    <w:basedOn w:val="Normal"/>
    <w:link w:val="SignatureChar"/>
    <w:rsid w:val="00604AE5"/>
    <w:pPr>
      <w:spacing w:after="0"/>
      <w:ind w:left="4252"/>
    </w:pPr>
  </w:style>
  <w:style w:type="character" w:customStyle="1" w:styleId="SignatureChar">
    <w:name w:val="Signature Char"/>
    <w:basedOn w:val="DefaultParagraphFont"/>
    <w:link w:val="Signature"/>
    <w:rsid w:val="00604AE5"/>
    <w:rPr>
      <w:lang w:eastAsia="en-US"/>
    </w:rPr>
  </w:style>
  <w:style w:type="paragraph" w:styleId="Subtitle">
    <w:name w:val="Subtitle"/>
    <w:basedOn w:val="Normal"/>
    <w:next w:val="Normal"/>
    <w:link w:val="SubtitleChar"/>
    <w:qFormat/>
    <w:rsid w:val="00604AE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4AE5"/>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604AE5"/>
    <w:pPr>
      <w:spacing w:after="0"/>
      <w:ind w:left="200" w:hanging="200"/>
    </w:pPr>
  </w:style>
  <w:style w:type="paragraph" w:styleId="TableofFigures">
    <w:name w:val="table of figures"/>
    <w:basedOn w:val="Normal"/>
    <w:next w:val="Normal"/>
    <w:rsid w:val="00604AE5"/>
    <w:pPr>
      <w:spacing w:after="0"/>
    </w:pPr>
  </w:style>
  <w:style w:type="paragraph" w:styleId="Title">
    <w:name w:val="Title"/>
    <w:basedOn w:val="Normal"/>
    <w:next w:val="Normal"/>
    <w:link w:val="TitleChar"/>
    <w:qFormat/>
    <w:rsid w:val="00604AE5"/>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4AE5"/>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604AE5"/>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604AE5"/>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B3Char2">
    <w:name w:val="B3 Char2"/>
    <w:uiPriority w:val="99"/>
    <w:rsid w:val="0076548D"/>
    <w:rPr>
      <w:rFonts w:ascii="Times New Roman" w:eastAsia="Times New Roman" w:hAnsi="Times New Roman"/>
      <w:lang w:val="en-GB" w:eastAsia="en-US"/>
    </w:rPr>
  </w:style>
  <w:style w:type="character" w:styleId="CommentReference">
    <w:name w:val="annotation reference"/>
    <w:rsid w:val="00AC4D4E"/>
    <w:rPr>
      <w:sz w:val="16"/>
    </w:rPr>
  </w:style>
  <w:style w:type="numbering" w:customStyle="1" w:styleId="NoList1">
    <w:name w:val="No List1"/>
    <w:next w:val="NoList"/>
    <w:uiPriority w:val="99"/>
    <w:semiHidden/>
    <w:rsid w:val="00AC4D4E"/>
  </w:style>
  <w:style w:type="character" w:customStyle="1" w:styleId="Heading1Char1">
    <w:name w:val="Heading 1 Char1"/>
    <w:rsid w:val="00AC4D4E"/>
    <w:rPr>
      <w:rFonts w:ascii="Arial" w:eastAsia="Times New Roman" w:hAnsi="Arial" w:cs="Times New Roman"/>
      <w:sz w:val="36"/>
      <w:szCs w:val="20"/>
      <w:lang w:val="en-GB"/>
    </w:rPr>
  </w:style>
  <w:style w:type="character" w:customStyle="1" w:styleId="Heading2Char1">
    <w:name w:val="Heading 2 Char1"/>
    <w:rsid w:val="00AC4D4E"/>
    <w:rPr>
      <w:rFonts w:ascii="Arial" w:eastAsia="Times New Roman" w:hAnsi="Arial" w:cs="Times New Roman"/>
      <w:sz w:val="32"/>
      <w:szCs w:val="20"/>
      <w:lang w:val="en-GB"/>
    </w:rPr>
  </w:style>
  <w:style w:type="character" w:customStyle="1" w:styleId="Heading3Char1">
    <w:name w:val="Heading 3 Char1"/>
    <w:rsid w:val="00AC4D4E"/>
    <w:rPr>
      <w:rFonts w:ascii="Arial" w:eastAsia="Times New Roman" w:hAnsi="Arial" w:cs="Times New Roman"/>
      <w:sz w:val="28"/>
      <w:szCs w:val="20"/>
      <w:lang w:val="en-GB"/>
    </w:rPr>
  </w:style>
  <w:style w:type="character" w:customStyle="1" w:styleId="Heading4Char1">
    <w:name w:val="Heading 4 Char1"/>
    <w:aliases w:val="H4 Char1,h4 Char1,H41 Char1,h41 Char1,H42 Char1,h42 Char1,H43 Char1,h43 Char1,H411 Char1,h411 Char1,H421 Char1,h421 Char1,H44 Char1,h44 Char1,H412 Char1,h412 Char1,H422 Char1,h422 Char1,H431 Char1,h431 Char1,H45 Char1,h45 Char1,h423 Char"/>
    <w:uiPriority w:val="9"/>
    <w:rsid w:val="00AC4D4E"/>
    <w:rPr>
      <w:rFonts w:ascii="Arial" w:eastAsia="Times New Roman" w:hAnsi="Arial" w:cs="Times New Roman"/>
      <w:sz w:val="24"/>
      <w:szCs w:val="20"/>
      <w:lang w:val="en-GB"/>
    </w:rPr>
  </w:style>
  <w:style w:type="character" w:customStyle="1" w:styleId="Heading5Char1">
    <w:name w:val="Heading 5 Char1"/>
    <w:rsid w:val="00AC4D4E"/>
    <w:rPr>
      <w:rFonts w:ascii="Arial" w:eastAsia="Times New Roman" w:hAnsi="Arial" w:cs="Times New Roman"/>
      <w:szCs w:val="20"/>
      <w:lang w:val="en-GB"/>
    </w:rPr>
  </w:style>
  <w:style w:type="character" w:styleId="FootnoteReference">
    <w:name w:val="footnote reference"/>
    <w:rsid w:val="00AC4D4E"/>
    <w:rPr>
      <w:b/>
      <w:position w:val="6"/>
      <w:sz w:val="16"/>
    </w:rPr>
  </w:style>
  <w:style w:type="character" w:customStyle="1" w:styleId="FooterChar">
    <w:name w:val="Footer Char"/>
    <w:basedOn w:val="DefaultParagraphFont"/>
    <w:link w:val="Footer"/>
    <w:uiPriority w:val="99"/>
    <w:rsid w:val="00AC4D4E"/>
    <w:rPr>
      <w:rFonts w:ascii="Arial" w:hAnsi="Arial"/>
      <w:b/>
      <w:i/>
      <w:sz w:val="18"/>
      <w:lang w:eastAsia="ja-JP"/>
    </w:rPr>
  </w:style>
  <w:style w:type="paragraph" w:customStyle="1" w:styleId="CRCoverPage">
    <w:name w:val="CR Cover Page"/>
    <w:link w:val="CRCoverPageChar"/>
    <w:rsid w:val="00AC4D4E"/>
    <w:pPr>
      <w:spacing w:after="120"/>
    </w:pPr>
    <w:rPr>
      <w:rFonts w:ascii="Arial" w:hAnsi="Arial"/>
      <w:lang w:eastAsia="en-US"/>
    </w:rPr>
  </w:style>
  <w:style w:type="paragraph" w:customStyle="1" w:styleId="tdoc-header">
    <w:name w:val="tdoc-header"/>
    <w:uiPriority w:val="99"/>
    <w:rsid w:val="00AC4D4E"/>
    <w:rPr>
      <w:rFonts w:ascii="Arial" w:hAnsi="Arial"/>
      <w:noProof/>
      <w:sz w:val="24"/>
      <w:lang w:eastAsia="en-US"/>
    </w:rPr>
  </w:style>
  <w:style w:type="paragraph" w:customStyle="1" w:styleId="IB3">
    <w:name w:val="IB3"/>
    <w:basedOn w:val="Normal"/>
    <w:uiPriority w:val="99"/>
    <w:rsid w:val="00AC4D4E"/>
    <w:pPr>
      <w:numPr>
        <w:numId w:val="26"/>
      </w:numPr>
      <w:tabs>
        <w:tab w:val="left" w:pos="851"/>
      </w:tabs>
      <w:overflowPunct w:val="0"/>
      <w:autoSpaceDE w:val="0"/>
      <w:autoSpaceDN w:val="0"/>
      <w:adjustRightInd w:val="0"/>
      <w:ind w:left="851" w:hanging="567"/>
      <w:textAlignment w:val="baseline"/>
    </w:pPr>
  </w:style>
  <w:style w:type="paragraph" w:customStyle="1" w:styleId="IB1">
    <w:name w:val="IB1"/>
    <w:basedOn w:val="Normal"/>
    <w:uiPriority w:val="99"/>
    <w:rsid w:val="00AC4D4E"/>
    <w:pPr>
      <w:numPr>
        <w:numId w:val="24"/>
      </w:numPr>
      <w:tabs>
        <w:tab w:val="left" w:pos="284"/>
      </w:tabs>
      <w:overflowPunct w:val="0"/>
      <w:autoSpaceDE w:val="0"/>
      <w:autoSpaceDN w:val="0"/>
      <w:adjustRightInd w:val="0"/>
      <w:textAlignment w:val="baseline"/>
    </w:pPr>
  </w:style>
  <w:style w:type="paragraph" w:customStyle="1" w:styleId="IBN">
    <w:name w:val="IBN"/>
    <w:basedOn w:val="Normal"/>
    <w:uiPriority w:val="99"/>
    <w:rsid w:val="00AC4D4E"/>
    <w:pPr>
      <w:numPr>
        <w:numId w:val="27"/>
      </w:numPr>
      <w:tabs>
        <w:tab w:val="left" w:pos="567"/>
      </w:tabs>
      <w:overflowPunct w:val="0"/>
      <w:autoSpaceDE w:val="0"/>
      <w:autoSpaceDN w:val="0"/>
      <w:adjustRightInd w:val="0"/>
      <w:ind w:left="568" w:hanging="284"/>
      <w:textAlignment w:val="baseline"/>
    </w:pPr>
  </w:style>
  <w:style w:type="paragraph" w:customStyle="1" w:styleId="IBL">
    <w:name w:val="IBL"/>
    <w:basedOn w:val="Normal"/>
    <w:uiPriority w:val="99"/>
    <w:rsid w:val="00AC4D4E"/>
    <w:pPr>
      <w:numPr>
        <w:numId w:val="28"/>
      </w:numPr>
      <w:tabs>
        <w:tab w:val="left" w:pos="284"/>
      </w:tabs>
      <w:overflowPunct w:val="0"/>
      <w:autoSpaceDE w:val="0"/>
      <w:autoSpaceDN w:val="0"/>
      <w:adjustRightInd w:val="0"/>
      <w:textAlignment w:val="baseline"/>
    </w:pPr>
  </w:style>
  <w:style w:type="paragraph" w:customStyle="1" w:styleId="Logically">
    <w:name w:val="Logically"/>
    <w:basedOn w:val="Normal"/>
    <w:uiPriority w:val="99"/>
    <w:rsid w:val="00AC4D4E"/>
    <w:pPr>
      <w:keepNext/>
      <w:tabs>
        <w:tab w:val="left" w:pos="709"/>
        <w:tab w:val="left" w:pos="992"/>
        <w:tab w:val="left" w:pos="1276"/>
        <w:tab w:val="left" w:pos="1570"/>
        <w:tab w:val="left" w:pos="3544"/>
      </w:tabs>
      <w:overflowPunct w:val="0"/>
      <w:autoSpaceDE w:val="0"/>
      <w:autoSpaceDN w:val="0"/>
      <w:adjustRightInd w:val="0"/>
      <w:spacing w:after="0"/>
      <w:jc w:val="both"/>
      <w:textAlignment w:val="baseline"/>
    </w:pPr>
  </w:style>
  <w:style w:type="paragraph" w:customStyle="1" w:styleId="IB2">
    <w:name w:val="IB2"/>
    <w:basedOn w:val="Normal"/>
    <w:uiPriority w:val="99"/>
    <w:rsid w:val="00AC4D4E"/>
    <w:pPr>
      <w:numPr>
        <w:numId w:val="25"/>
      </w:numPr>
      <w:tabs>
        <w:tab w:val="left" w:pos="567"/>
      </w:tabs>
      <w:overflowPunct w:val="0"/>
      <w:autoSpaceDE w:val="0"/>
      <w:autoSpaceDN w:val="0"/>
      <w:adjustRightInd w:val="0"/>
      <w:ind w:left="568" w:hanging="284"/>
      <w:textAlignment w:val="baseline"/>
    </w:pPr>
  </w:style>
  <w:style w:type="paragraph" w:customStyle="1" w:styleId="Coding">
    <w:name w:val="Coding"/>
    <w:basedOn w:val="Normal"/>
    <w:uiPriority w:val="99"/>
    <w:rsid w:val="00AC4D4E"/>
    <w:pPr>
      <w:widowControl w:val="0"/>
      <w:tabs>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s>
      <w:overflowPunct w:val="0"/>
      <w:autoSpaceDE w:val="0"/>
      <w:autoSpaceDN w:val="0"/>
      <w:adjustRightInd w:val="0"/>
      <w:spacing w:after="0"/>
      <w:textAlignment w:val="baseline"/>
    </w:pPr>
    <w:rPr>
      <w:rFonts w:ascii="Arial" w:hAnsi="Arial"/>
    </w:rPr>
  </w:style>
  <w:style w:type="paragraph" w:customStyle="1" w:styleId="INDENT1">
    <w:name w:val="INDENT1"/>
    <w:basedOn w:val="Normal"/>
    <w:uiPriority w:val="99"/>
    <w:rsid w:val="00AC4D4E"/>
    <w:pPr>
      <w:overflowPunct w:val="0"/>
      <w:autoSpaceDE w:val="0"/>
      <w:autoSpaceDN w:val="0"/>
      <w:adjustRightInd w:val="0"/>
      <w:ind w:left="851"/>
      <w:textAlignment w:val="baseline"/>
    </w:pPr>
  </w:style>
  <w:style w:type="paragraph" w:customStyle="1" w:styleId="INDENT2">
    <w:name w:val="INDENT2"/>
    <w:basedOn w:val="Normal"/>
    <w:uiPriority w:val="99"/>
    <w:rsid w:val="00AC4D4E"/>
    <w:pPr>
      <w:overflowPunct w:val="0"/>
      <w:autoSpaceDE w:val="0"/>
      <w:autoSpaceDN w:val="0"/>
      <w:adjustRightInd w:val="0"/>
      <w:ind w:left="1135" w:hanging="284"/>
      <w:textAlignment w:val="baseline"/>
    </w:pPr>
  </w:style>
  <w:style w:type="paragraph" w:customStyle="1" w:styleId="INDENT3">
    <w:name w:val="INDENT3"/>
    <w:basedOn w:val="Normal"/>
    <w:uiPriority w:val="99"/>
    <w:rsid w:val="00AC4D4E"/>
    <w:pPr>
      <w:overflowPunct w:val="0"/>
      <w:autoSpaceDE w:val="0"/>
      <w:autoSpaceDN w:val="0"/>
      <w:adjustRightInd w:val="0"/>
      <w:ind w:left="1701" w:hanging="567"/>
      <w:textAlignment w:val="baseline"/>
    </w:pPr>
  </w:style>
  <w:style w:type="paragraph" w:customStyle="1" w:styleId="FigureTitle">
    <w:name w:val="Figure_Title"/>
    <w:basedOn w:val="Normal"/>
    <w:next w:val="Normal"/>
    <w:uiPriority w:val="99"/>
    <w:rsid w:val="00AC4D4E"/>
    <w:pPr>
      <w:keepLines/>
      <w:tabs>
        <w:tab w:val="left" w:pos="794"/>
        <w:tab w:val="left" w:pos="1191"/>
        <w:tab w:val="left" w:pos="1588"/>
        <w:tab w:val="left" w:pos="1985"/>
      </w:tabs>
      <w:overflowPunct w:val="0"/>
      <w:autoSpaceDE w:val="0"/>
      <w:autoSpaceDN w:val="0"/>
      <w:adjustRightInd w:val="0"/>
      <w:spacing w:before="120" w:after="480"/>
      <w:jc w:val="center"/>
      <w:textAlignment w:val="baseline"/>
    </w:pPr>
    <w:rPr>
      <w:b/>
      <w:sz w:val="24"/>
    </w:rPr>
  </w:style>
  <w:style w:type="paragraph" w:customStyle="1" w:styleId="RecCCITT">
    <w:name w:val="Rec_CCITT_#"/>
    <w:basedOn w:val="Normal"/>
    <w:uiPriority w:val="99"/>
    <w:rsid w:val="00AC4D4E"/>
    <w:pPr>
      <w:keepNext/>
      <w:keepLines/>
      <w:overflowPunct w:val="0"/>
      <w:autoSpaceDE w:val="0"/>
      <w:autoSpaceDN w:val="0"/>
      <w:adjustRightInd w:val="0"/>
      <w:textAlignment w:val="baseline"/>
    </w:pPr>
    <w:rPr>
      <w:b/>
    </w:rPr>
  </w:style>
  <w:style w:type="paragraph" w:customStyle="1" w:styleId="enumlev2">
    <w:name w:val="enumlev2"/>
    <w:basedOn w:val="Normal"/>
    <w:uiPriority w:val="99"/>
    <w:rsid w:val="00AC4D4E"/>
    <w:pPr>
      <w:tabs>
        <w:tab w:val="left" w:pos="794"/>
        <w:tab w:val="left" w:pos="1191"/>
        <w:tab w:val="left" w:pos="1588"/>
        <w:tab w:val="left" w:pos="1985"/>
      </w:tabs>
      <w:overflowPunct w:val="0"/>
      <w:autoSpaceDE w:val="0"/>
      <w:autoSpaceDN w:val="0"/>
      <w:adjustRightInd w:val="0"/>
      <w:spacing w:before="86"/>
      <w:ind w:left="1588" w:hanging="397"/>
      <w:jc w:val="both"/>
      <w:textAlignment w:val="baseline"/>
    </w:pPr>
    <w:rPr>
      <w:lang w:val="en-US"/>
    </w:rPr>
  </w:style>
  <w:style w:type="paragraph" w:customStyle="1" w:styleId="CouvRecTitle">
    <w:name w:val="Couv Rec Title"/>
    <w:basedOn w:val="Normal"/>
    <w:uiPriority w:val="99"/>
    <w:rsid w:val="00AC4D4E"/>
    <w:pPr>
      <w:keepNext/>
      <w:keepLines/>
      <w:overflowPunct w:val="0"/>
      <w:autoSpaceDE w:val="0"/>
      <w:autoSpaceDN w:val="0"/>
      <w:adjustRightInd w:val="0"/>
      <w:spacing w:before="240"/>
      <w:ind w:left="1418"/>
      <w:textAlignment w:val="baseline"/>
    </w:pPr>
    <w:rPr>
      <w:rFonts w:ascii="Arial" w:hAnsi="Arial"/>
      <w:b/>
      <w:sz w:val="36"/>
      <w:lang w:val="en-US"/>
    </w:rPr>
  </w:style>
  <w:style w:type="paragraph" w:customStyle="1" w:styleId="ParagrapheNormal">
    <w:name w:val="Paragraphe Normal"/>
    <w:basedOn w:val="Normal"/>
    <w:uiPriority w:val="99"/>
    <w:rsid w:val="00AC4D4E"/>
    <w:pPr>
      <w:overflowPunct w:val="0"/>
      <w:autoSpaceDE w:val="0"/>
      <w:autoSpaceDN w:val="0"/>
      <w:adjustRightInd w:val="0"/>
      <w:spacing w:after="0"/>
      <w:jc w:val="both"/>
      <w:textAlignment w:val="baseline"/>
    </w:pPr>
    <w:rPr>
      <w:rFonts w:ascii="Arial" w:hAnsi="Arial"/>
      <w:lang w:val="en-US"/>
    </w:rPr>
  </w:style>
  <w:style w:type="character" w:customStyle="1" w:styleId="ListChar">
    <w:name w:val="List Char"/>
    <w:rsid w:val="00AC4D4E"/>
    <w:rPr>
      <w:lang w:val="en-GB" w:eastAsia="en-US" w:bidi="ar-SA"/>
    </w:rPr>
  </w:style>
  <w:style w:type="character" w:customStyle="1" w:styleId="ListBulletChar">
    <w:name w:val="List Bullet Char"/>
    <w:basedOn w:val="ListChar"/>
    <w:rsid w:val="00AC4D4E"/>
    <w:rPr>
      <w:lang w:val="en-GB" w:eastAsia="en-US" w:bidi="ar-SA"/>
    </w:rPr>
  </w:style>
  <w:style w:type="character" w:customStyle="1" w:styleId="H6Char">
    <w:name w:val="H6 Char"/>
    <w:basedOn w:val="Heading5Char"/>
    <w:qFormat/>
    <w:rsid w:val="00AC4D4E"/>
    <w:rPr>
      <w:rFonts w:ascii="Arial" w:eastAsiaTheme="majorEastAsia" w:hAnsi="Arial" w:cstheme="majorBidi"/>
      <w:color w:val="2F5496" w:themeColor="accent1" w:themeShade="BF"/>
      <w:sz w:val="22"/>
      <w:szCs w:val="20"/>
      <w:lang w:val="en-GB" w:eastAsia="en-US" w:bidi="ar-SA"/>
    </w:rPr>
  </w:style>
  <w:style w:type="paragraph" w:customStyle="1" w:styleId="CommentSubject2">
    <w:name w:val="Comment Subject2"/>
    <w:basedOn w:val="CommentText"/>
    <w:next w:val="CommentText"/>
    <w:uiPriority w:val="99"/>
    <w:semiHidden/>
    <w:rsid w:val="00AC4D4E"/>
    <w:pPr>
      <w:overflowPunct w:val="0"/>
      <w:autoSpaceDE w:val="0"/>
      <w:autoSpaceDN w:val="0"/>
      <w:adjustRightInd w:val="0"/>
      <w:textAlignment w:val="baseline"/>
    </w:pPr>
    <w:rPr>
      <w:rFonts w:ascii="CG Times (WN)" w:hAnsi="CG Times (WN)"/>
      <w:b/>
      <w:bCs/>
    </w:rPr>
  </w:style>
  <w:style w:type="paragraph" w:customStyle="1" w:styleId="BalloonText1">
    <w:name w:val="Balloon Text1"/>
    <w:basedOn w:val="Normal"/>
    <w:uiPriority w:val="99"/>
    <w:semiHidden/>
    <w:rsid w:val="00AC4D4E"/>
    <w:pPr>
      <w:overflowPunct w:val="0"/>
      <w:autoSpaceDE w:val="0"/>
      <w:autoSpaceDN w:val="0"/>
      <w:adjustRightInd w:val="0"/>
      <w:textAlignment w:val="baseline"/>
    </w:pPr>
    <w:rPr>
      <w:rFonts w:ascii="Tahoma" w:hAnsi="Tahoma" w:cs="Tahoma"/>
      <w:sz w:val="16"/>
      <w:szCs w:val="16"/>
    </w:rPr>
  </w:style>
  <w:style w:type="character" w:customStyle="1" w:styleId="ListNumberChar">
    <w:name w:val="List Number Char"/>
    <w:basedOn w:val="ListChar"/>
    <w:rsid w:val="00AC4D4E"/>
    <w:rPr>
      <w:lang w:val="en-GB" w:eastAsia="en-US" w:bidi="ar-SA"/>
    </w:rPr>
  </w:style>
  <w:style w:type="paragraph" w:customStyle="1" w:styleId="istb">
    <w:name w:val="ist b"/>
    <w:basedOn w:val="Normal"/>
    <w:uiPriority w:val="99"/>
    <w:rsid w:val="00AC4D4E"/>
    <w:pPr>
      <w:overflowPunct w:val="0"/>
      <w:autoSpaceDE w:val="0"/>
      <w:autoSpaceDN w:val="0"/>
      <w:adjustRightInd w:val="0"/>
      <w:textAlignment w:val="baseline"/>
    </w:pPr>
  </w:style>
  <w:style w:type="paragraph" w:customStyle="1" w:styleId="Gh6">
    <w:name w:val="Gh6"/>
    <w:basedOn w:val="BodyText2"/>
    <w:uiPriority w:val="99"/>
    <w:rsid w:val="00AC4D4E"/>
    <w:pPr>
      <w:overflowPunct w:val="0"/>
      <w:autoSpaceDE w:val="0"/>
      <w:autoSpaceDN w:val="0"/>
      <w:adjustRightInd w:val="0"/>
      <w:spacing w:after="0" w:line="240" w:lineRule="auto"/>
      <w:textAlignment w:val="baseline"/>
    </w:pPr>
    <w:rPr>
      <w:rFonts w:ascii="Arial" w:hAnsi="Arial"/>
    </w:rPr>
  </w:style>
  <w:style w:type="paragraph" w:customStyle="1" w:styleId="G6">
    <w:name w:val="G6"/>
    <w:basedOn w:val="EQ"/>
    <w:uiPriority w:val="99"/>
    <w:rsid w:val="00AC4D4E"/>
    <w:pPr>
      <w:keepLines w:val="0"/>
      <w:tabs>
        <w:tab w:val="clear" w:pos="4536"/>
        <w:tab w:val="clear" w:pos="9072"/>
      </w:tabs>
      <w:overflowPunct w:val="0"/>
      <w:autoSpaceDE w:val="0"/>
      <w:autoSpaceDN w:val="0"/>
      <w:adjustRightInd w:val="0"/>
      <w:textAlignment w:val="baseline"/>
    </w:pPr>
    <w:rPr>
      <w:rFonts w:ascii="Arial" w:hAnsi="Arial"/>
      <w:b/>
      <w:bCs/>
    </w:rPr>
  </w:style>
  <w:style w:type="character" w:styleId="PageNumber">
    <w:name w:val="page number"/>
    <w:basedOn w:val="DefaultParagraphFont"/>
    <w:rsid w:val="00AC4D4E"/>
  </w:style>
  <w:style w:type="character" w:customStyle="1" w:styleId="berschrift1H1HuvudrubrikChar1">
    <w:name w:val="Überschrift 1.H1.Huvudrubrik Char1"/>
    <w:rsid w:val="00AC4D4E"/>
    <w:rPr>
      <w:rFonts w:ascii="Arial" w:hAnsi="Arial"/>
      <w:sz w:val="36"/>
      <w:lang w:val="en-GB" w:eastAsia="en-US" w:bidi="ar-SA"/>
    </w:rPr>
  </w:style>
  <w:style w:type="character" w:customStyle="1" w:styleId="berschrift2T2Char1">
    <w:name w:val="Überschrift 2.T2 Char1"/>
    <w:rsid w:val="00AC4D4E"/>
    <w:rPr>
      <w:rFonts w:ascii="Arial" w:hAnsi="Arial"/>
      <w:sz w:val="32"/>
      <w:lang w:val="en-GB" w:eastAsia="en-US" w:bidi="ar-SA"/>
    </w:rPr>
  </w:style>
  <w:style w:type="character" w:customStyle="1" w:styleId="berschrift3">
    <w:name w:val="Überschrift 3"/>
    <w:rsid w:val="00AC4D4E"/>
    <w:rPr>
      <w:rFonts w:ascii="Arial" w:hAnsi="Arial"/>
      <w:sz w:val="28"/>
      <w:lang w:val="en-GB" w:eastAsia="en-US" w:bidi="ar-SA"/>
    </w:rPr>
  </w:style>
  <w:style w:type="character" w:customStyle="1" w:styleId="berschrift4Char">
    <w:name w:val="Überschrift 4 Char"/>
    <w:rsid w:val="00AC4D4E"/>
    <w:rPr>
      <w:rFonts w:ascii="Arial" w:hAnsi="Arial"/>
      <w:sz w:val="24"/>
      <w:lang w:val="en-GB" w:eastAsia="en-US" w:bidi="ar-SA"/>
    </w:rPr>
  </w:style>
  <w:style w:type="paragraph" w:customStyle="1" w:styleId="CommentSubject1">
    <w:name w:val="Comment Subject1"/>
    <w:basedOn w:val="CommentText"/>
    <w:next w:val="CommentText"/>
    <w:uiPriority w:val="99"/>
    <w:semiHidden/>
    <w:rsid w:val="00AC4D4E"/>
    <w:pPr>
      <w:overflowPunct w:val="0"/>
      <w:autoSpaceDE w:val="0"/>
      <w:autoSpaceDN w:val="0"/>
      <w:adjustRightInd w:val="0"/>
      <w:textAlignment w:val="baseline"/>
    </w:pPr>
    <w:rPr>
      <w:rFonts w:ascii="CG Times (WN)" w:hAnsi="CG Times (WN)"/>
      <w:b/>
      <w:bCs/>
    </w:rPr>
  </w:style>
  <w:style w:type="paragraph" w:customStyle="1" w:styleId="B23">
    <w:name w:val="B23"/>
    <w:basedOn w:val="B1"/>
    <w:uiPriority w:val="99"/>
    <w:rsid w:val="00AC4D4E"/>
    <w:pPr>
      <w:overflowPunct w:val="0"/>
      <w:autoSpaceDE w:val="0"/>
      <w:autoSpaceDN w:val="0"/>
      <w:adjustRightInd w:val="0"/>
      <w:textAlignment w:val="baseline"/>
    </w:pPr>
    <w:rPr>
      <w:lang w:val="x-none"/>
    </w:rPr>
  </w:style>
  <w:style w:type="paragraph" w:customStyle="1" w:styleId="H7">
    <w:name w:val="H7"/>
    <w:basedOn w:val="H6"/>
    <w:uiPriority w:val="99"/>
    <w:rsid w:val="00AC4D4E"/>
    <w:pPr>
      <w:tabs>
        <w:tab w:val="num" w:pos="360"/>
      </w:tabs>
      <w:overflowPunct w:val="0"/>
      <w:autoSpaceDE w:val="0"/>
      <w:autoSpaceDN w:val="0"/>
      <w:adjustRightInd w:val="0"/>
      <w:textAlignment w:val="baseline"/>
    </w:pPr>
  </w:style>
  <w:style w:type="paragraph" w:customStyle="1" w:styleId="FL">
    <w:name w:val="FL"/>
    <w:basedOn w:val="Normal"/>
    <w:uiPriority w:val="99"/>
    <w:rsid w:val="00AC4D4E"/>
    <w:pPr>
      <w:keepNext/>
      <w:keepLines/>
      <w:overflowPunct w:val="0"/>
      <w:autoSpaceDE w:val="0"/>
      <w:autoSpaceDN w:val="0"/>
      <w:adjustRightInd w:val="0"/>
      <w:spacing w:before="60"/>
      <w:jc w:val="center"/>
      <w:textAlignment w:val="baseline"/>
    </w:pPr>
    <w:rPr>
      <w:rFonts w:ascii="Arial" w:hAnsi="Arial"/>
      <w:b/>
    </w:rPr>
  </w:style>
  <w:style w:type="paragraph" w:customStyle="1" w:styleId="EWCharChar">
    <w:name w:val="EW Char Char"/>
    <w:basedOn w:val="EXCharChar"/>
    <w:rsid w:val="00AC4D4E"/>
    <w:pPr>
      <w:spacing w:after="0"/>
    </w:pPr>
  </w:style>
  <w:style w:type="paragraph" w:customStyle="1" w:styleId="EXCharChar">
    <w:name w:val="EX Char Char"/>
    <w:basedOn w:val="Normal"/>
    <w:uiPriority w:val="99"/>
    <w:rsid w:val="00AC4D4E"/>
    <w:pPr>
      <w:keepLines/>
      <w:overflowPunct w:val="0"/>
      <w:autoSpaceDE w:val="0"/>
      <w:autoSpaceDN w:val="0"/>
      <w:adjustRightInd w:val="0"/>
      <w:ind w:left="1702" w:hanging="1418"/>
      <w:textAlignment w:val="baseline"/>
    </w:pPr>
  </w:style>
  <w:style w:type="character" w:customStyle="1" w:styleId="EXCharCharChar">
    <w:name w:val="EX Char Char Char"/>
    <w:rsid w:val="00AC4D4E"/>
    <w:rPr>
      <w:lang w:val="en-GB" w:eastAsia="en-US" w:bidi="ar-SA"/>
    </w:rPr>
  </w:style>
  <w:style w:type="character" w:customStyle="1" w:styleId="EWCharCharChar">
    <w:name w:val="EW Char Char Char"/>
    <w:basedOn w:val="EXCharCharChar"/>
    <w:rsid w:val="00AC4D4E"/>
    <w:rPr>
      <w:lang w:val="en-GB" w:eastAsia="en-US" w:bidi="ar-SA"/>
    </w:rPr>
  </w:style>
  <w:style w:type="character" w:customStyle="1" w:styleId="EXChar">
    <w:name w:val="EX Char"/>
    <w:rsid w:val="00AC4D4E"/>
    <w:rPr>
      <w:lang w:val="en-GB" w:eastAsia="en-US" w:bidi="ar-SA"/>
    </w:rPr>
  </w:style>
  <w:style w:type="paragraph" w:customStyle="1" w:styleId="H8">
    <w:name w:val="H8"/>
    <w:basedOn w:val="H6"/>
    <w:uiPriority w:val="99"/>
    <w:rsid w:val="00AC4D4E"/>
    <w:pPr>
      <w:tabs>
        <w:tab w:val="num" w:pos="360"/>
      </w:tabs>
      <w:overflowPunct w:val="0"/>
      <w:autoSpaceDE w:val="0"/>
      <w:autoSpaceDN w:val="0"/>
      <w:adjustRightInd w:val="0"/>
      <w:textAlignment w:val="baseline"/>
    </w:pPr>
  </w:style>
  <w:style w:type="paragraph" w:customStyle="1" w:styleId="B10">
    <w:name w:val="B1+"/>
    <w:basedOn w:val="B1"/>
    <w:uiPriority w:val="99"/>
    <w:rsid w:val="00AC4D4E"/>
    <w:pPr>
      <w:tabs>
        <w:tab w:val="num" w:pos="737"/>
      </w:tabs>
      <w:overflowPunct w:val="0"/>
      <w:autoSpaceDE w:val="0"/>
      <w:autoSpaceDN w:val="0"/>
      <w:adjustRightInd w:val="0"/>
      <w:ind w:left="737" w:hanging="453"/>
      <w:textAlignment w:val="baseline"/>
    </w:pPr>
    <w:rPr>
      <w:lang w:val="x-none"/>
    </w:rPr>
  </w:style>
  <w:style w:type="paragraph" w:customStyle="1" w:styleId="B3">
    <w:name w:val="B3+"/>
    <w:basedOn w:val="B30"/>
    <w:uiPriority w:val="99"/>
    <w:rsid w:val="00AC4D4E"/>
    <w:pPr>
      <w:numPr>
        <w:numId w:val="7"/>
      </w:numPr>
      <w:tabs>
        <w:tab w:val="left" w:pos="1134"/>
        <w:tab w:val="num" w:pos="1644"/>
      </w:tabs>
      <w:overflowPunct w:val="0"/>
      <w:autoSpaceDE w:val="0"/>
      <w:autoSpaceDN w:val="0"/>
      <w:adjustRightInd w:val="0"/>
      <w:ind w:left="1644" w:hanging="453"/>
      <w:textAlignment w:val="baseline"/>
    </w:pPr>
    <w:rPr>
      <w:lang w:val="x-none"/>
    </w:rPr>
  </w:style>
  <w:style w:type="character" w:customStyle="1" w:styleId="H6CharChar">
    <w:name w:val="H6 Char Char"/>
    <w:rsid w:val="00AC4D4E"/>
    <w:rPr>
      <w:rFonts w:ascii="Arial" w:hAnsi="Arial"/>
      <w:lang w:val="en-GB" w:eastAsia="en-US" w:bidi="ar-SA"/>
    </w:rPr>
  </w:style>
  <w:style w:type="paragraph" w:customStyle="1" w:styleId="H5">
    <w:name w:val="H5"/>
    <w:basedOn w:val="Heading5"/>
    <w:uiPriority w:val="99"/>
    <w:rsid w:val="00AC4D4E"/>
    <w:pPr>
      <w:keepNext w:val="0"/>
      <w:keepLines w:val="0"/>
      <w:tabs>
        <w:tab w:val="num" w:pos="360"/>
      </w:tabs>
      <w:overflowPunct w:val="0"/>
      <w:autoSpaceDE w:val="0"/>
      <w:autoSpaceDN w:val="0"/>
      <w:adjustRightInd w:val="0"/>
      <w:spacing w:before="240" w:after="60"/>
      <w:ind w:left="0" w:firstLine="0"/>
      <w:textAlignment w:val="baseline"/>
    </w:pPr>
    <w:rPr>
      <w:rFonts w:ascii="Times New Roman" w:hAnsi="Times New Roman"/>
      <w:b/>
      <w:bCs/>
      <w:i/>
      <w:iCs/>
      <w:sz w:val="26"/>
      <w:szCs w:val="26"/>
    </w:rPr>
  </w:style>
  <w:style w:type="paragraph" w:customStyle="1" w:styleId="H6nORMAL">
    <w:name w:val="H6nORMAL"/>
    <w:basedOn w:val="H6"/>
    <w:uiPriority w:val="99"/>
    <w:rsid w:val="00AC4D4E"/>
    <w:pPr>
      <w:tabs>
        <w:tab w:val="num" w:pos="360"/>
      </w:tabs>
      <w:overflowPunct w:val="0"/>
      <w:autoSpaceDE w:val="0"/>
      <w:autoSpaceDN w:val="0"/>
      <w:adjustRightInd w:val="0"/>
      <w:textAlignment w:val="baseline"/>
    </w:pPr>
  </w:style>
  <w:style w:type="character" w:customStyle="1" w:styleId="h6Char0">
    <w:name w:val="h6 Char"/>
    <w:rsid w:val="00AC4D4E"/>
    <w:rPr>
      <w:rFonts w:ascii="Arial" w:hAnsi="Arial"/>
      <w:lang w:val="en-GB" w:eastAsia="en-US" w:bidi="ar-SA"/>
    </w:rPr>
  </w:style>
  <w:style w:type="character" w:customStyle="1" w:styleId="CharChar4">
    <w:name w:val="Char Char4"/>
    <w:rsid w:val="00AC4D4E"/>
    <w:rPr>
      <w:rFonts w:ascii="Arial" w:hAnsi="Arial"/>
      <w:sz w:val="32"/>
      <w:lang w:val="en-GB" w:eastAsia="en-US" w:bidi="ar-SA"/>
    </w:rPr>
  </w:style>
  <w:style w:type="character" w:customStyle="1" w:styleId="CharChar2">
    <w:name w:val="Char Char2"/>
    <w:rsid w:val="00AC4D4E"/>
    <w:rPr>
      <w:rFonts w:ascii="Arial" w:hAnsi="Arial"/>
      <w:sz w:val="24"/>
      <w:lang w:val="en-GB" w:eastAsia="en-US" w:bidi="ar-SA"/>
    </w:rPr>
  </w:style>
  <w:style w:type="character" w:customStyle="1" w:styleId="CharChar3">
    <w:name w:val="Char Char3"/>
    <w:rsid w:val="00AC4D4E"/>
    <w:rPr>
      <w:rFonts w:ascii="Arial" w:hAnsi="Arial"/>
      <w:sz w:val="28"/>
      <w:lang w:val="en-GB" w:eastAsia="en-US" w:bidi="ar-SA"/>
    </w:rPr>
  </w:style>
  <w:style w:type="character" w:customStyle="1" w:styleId="CharChar1">
    <w:name w:val="Char Char1"/>
    <w:rsid w:val="00AC4D4E"/>
    <w:rPr>
      <w:rFonts w:ascii="Arial" w:hAnsi="Arial"/>
      <w:sz w:val="22"/>
      <w:lang w:val="en-GB" w:eastAsia="en-US" w:bidi="ar-SA"/>
    </w:rPr>
  </w:style>
  <w:style w:type="character" w:customStyle="1" w:styleId="CharChar5">
    <w:name w:val="Char Char5"/>
    <w:rsid w:val="00AC4D4E"/>
    <w:rPr>
      <w:rFonts w:ascii="Arial" w:hAnsi="Arial"/>
      <w:sz w:val="36"/>
      <w:lang w:val="en-GB" w:eastAsia="en-US" w:bidi="ar-SA"/>
    </w:rPr>
  </w:style>
  <w:style w:type="character" w:customStyle="1" w:styleId="berschrift1H1HuvudrubrikChar">
    <w:name w:val="Überschrift 1.H1.Huvudrubrik Char"/>
    <w:rsid w:val="00AC4D4E"/>
    <w:rPr>
      <w:rFonts w:ascii="Arial" w:hAnsi="Arial"/>
      <w:sz w:val="36"/>
      <w:lang w:val="en-GB" w:eastAsia="en-US" w:bidi="ar-SA"/>
    </w:rPr>
  </w:style>
  <w:style w:type="character" w:customStyle="1" w:styleId="berschrift2T2Char">
    <w:name w:val="Überschrift 2.T2 Char"/>
    <w:rsid w:val="00AC4D4E"/>
    <w:rPr>
      <w:rFonts w:ascii="Arial" w:hAnsi="Arial"/>
      <w:sz w:val="32"/>
      <w:lang w:val="en-GB" w:eastAsia="en-US" w:bidi="ar-SA"/>
    </w:rPr>
  </w:style>
  <w:style w:type="character" w:customStyle="1" w:styleId="berschrift31">
    <w:name w:val="Überschrift 31"/>
    <w:rsid w:val="00AC4D4E"/>
    <w:rPr>
      <w:rFonts w:ascii="Arial" w:hAnsi="Arial"/>
      <w:sz w:val="28"/>
      <w:lang w:val="en-GB" w:eastAsia="en-US" w:bidi="ar-SA"/>
    </w:rPr>
  </w:style>
  <w:style w:type="character" w:customStyle="1" w:styleId="CharChar10">
    <w:name w:val="Char Char10"/>
    <w:rsid w:val="00AC4D4E"/>
    <w:rPr>
      <w:rFonts w:ascii="Arial" w:hAnsi="Arial"/>
      <w:sz w:val="36"/>
      <w:lang w:val="en-GB" w:eastAsia="en-US" w:bidi="ar-SA"/>
    </w:rPr>
  </w:style>
  <w:style w:type="character" w:customStyle="1" w:styleId="CharChar9">
    <w:name w:val="Char Char9"/>
    <w:rsid w:val="00AC4D4E"/>
    <w:rPr>
      <w:rFonts w:ascii="Arial" w:hAnsi="Arial"/>
      <w:sz w:val="32"/>
      <w:lang w:val="en-GB" w:eastAsia="en-US" w:bidi="ar-SA"/>
    </w:rPr>
  </w:style>
  <w:style w:type="character" w:customStyle="1" w:styleId="CharChar8">
    <w:name w:val="Char Char8"/>
    <w:rsid w:val="00AC4D4E"/>
    <w:rPr>
      <w:rFonts w:ascii="Arial" w:hAnsi="Arial"/>
      <w:sz w:val="28"/>
      <w:lang w:val="en-GB" w:eastAsia="en-US" w:bidi="ar-SA"/>
    </w:rPr>
  </w:style>
  <w:style w:type="character" w:customStyle="1" w:styleId="CharChar7">
    <w:name w:val="Char Char7"/>
    <w:rsid w:val="00AC4D4E"/>
    <w:rPr>
      <w:rFonts w:ascii="Arial" w:hAnsi="Arial"/>
      <w:sz w:val="24"/>
      <w:lang w:val="en-GB" w:eastAsia="en-US" w:bidi="ar-SA"/>
    </w:rPr>
  </w:style>
  <w:style w:type="character" w:customStyle="1" w:styleId="CharChar6">
    <w:name w:val="Char Char6"/>
    <w:rsid w:val="00AC4D4E"/>
    <w:rPr>
      <w:rFonts w:ascii="Arial" w:hAnsi="Arial"/>
      <w:sz w:val="22"/>
      <w:lang w:val="en-GB" w:eastAsia="en-US" w:bidi="ar-SA"/>
    </w:rPr>
  </w:style>
  <w:style w:type="character" w:customStyle="1" w:styleId="berschrift32">
    <w:name w:val="Überschrift 32"/>
    <w:rsid w:val="00AC4D4E"/>
    <w:rPr>
      <w:rFonts w:ascii="Arial" w:hAnsi="Arial"/>
      <w:sz w:val="28"/>
      <w:lang w:val="en-GB" w:eastAsia="en-US" w:bidi="ar-SA"/>
    </w:rPr>
  </w:style>
  <w:style w:type="character" w:customStyle="1" w:styleId="berschrift33">
    <w:name w:val="Überschrift 33"/>
    <w:rsid w:val="00AC4D4E"/>
    <w:rPr>
      <w:rFonts w:ascii="Arial" w:hAnsi="Arial"/>
      <w:sz w:val="28"/>
      <w:lang w:val="en-GB" w:eastAsia="en-US" w:bidi="ar-SA"/>
    </w:rPr>
  </w:style>
  <w:style w:type="character" w:customStyle="1" w:styleId="berschrift34">
    <w:name w:val="Überschrift 34"/>
    <w:rsid w:val="00AC4D4E"/>
    <w:rPr>
      <w:rFonts w:ascii="Arial" w:hAnsi="Arial"/>
      <w:sz w:val="28"/>
      <w:lang w:val="en-GB" w:eastAsia="en-US" w:bidi="ar-SA"/>
    </w:rPr>
  </w:style>
  <w:style w:type="paragraph" w:customStyle="1" w:styleId="Default">
    <w:name w:val="Default"/>
    <w:uiPriority w:val="99"/>
    <w:rsid w:val="00AC4D4E"/>
    <w:pPr>
      <w:autoSpaceDE w:val="0"/>
      <w:autoSpaceDN w:val="0"/>
      <w:adjustRightInd w:val="0"/>
    </w:pPr>
    <w:rPr>
      <w:color w:val="000000"/>
      <w:sz w:val="24"/>
      <w:szCs w:val="24"/>
      <w:lang w:val="en-US" w:eastAsia="en-US"/>
    </w:rPr>
  </w:style>
  <w:style w:type="character" w:customStyle="1" w:styleId="berschrift1">
    <w:name w:val="Überschrift 1"/>
    <w:aliases w:val="H1,Huvudrubrik Char"/>
    <w:rsid w:val="00AC4D4E"/>
    <w:rPr>
      <w:rFonts w:ascii="Arial" w:hAnsi="Arial" w:cs="Arial" w:hint="default"/>
      <w:sz w:val="36"/>
      <w:lang w:val="en-GB" w:eastAsia="en-US" w:bidi="ar-SA"/>
    </w:rPr>
  </w:style>
  <w:style w:type="character" w:customStyle="1" w:styleId="berschrift2">
    <w:name w:val="Überschrift 2"/>
    <w:aliases w:val="T2 Char"/>
    <w:rsid w:val="00AC4D4E"/>
    <w:rPr>
      <w:rFonts w:ascii="Arial" w:hAnsi="Arial" w:cs="Arial" w:hint="default"/>
      <w:sz w:val="32"/>
      <w:lang w:val="en-GB" w:eastAsia="en-US" w:bidi="ar-SA"/>
    </w:rPr>
  </w:style>
  <w:style w:type="paragraph" w:customStyle="1" w:styleId="ZchnZchnChar">
    <w:name w:val="Zchn Zchn Char"/>
    <w:basedOn w:val="Normal"/>
    <w:uiPriority w:val="99"/>
    <w:semiHidden/>
    <w:rsid w:val="00AC4D4E"/>
    <w:pPr>
      <w:overflowPunct w:val="0"/>
      <w:autoSpaceDE w:val="0"/>
      <w:autoSpaceDN w:val="0"/>
      <w:adjustRightInd w:val="0"/>
      <w:spacing w:line="240" w:lineRule="exact"/>
      <w:textAlignment w:val="baseline"/>
    </w:pPr>
    <w:rPr>
      <w:rFonts w:ascii="Arial" w:hAnsi="Arial"/>
      <w:lang w:val="en-US"/>
    </w:rPr>
  </w:style>
  <w:style w:type="paragraph" w:customStyle="1" w:styleId="CharCharChar">
    <w:name w:val="Char Char Char"/>
    <w:basedOn w:val="Normal"/>
    <w:uiPriority w:val="99"/>
    <w:semiHidden/>
    <w:rsid w:val="00AC4D4E"/>
    <w:pPr>
      <w:overflowPunct w:val="0"/>
      <w:autoSpaceDE w:val="0"/>
      <w:autoSpaceDN w:val="0"/>
      <w:adjustRightInd w:val="0"/>
      <w:spacing w:line="240" w:lineRule="exact"/>
      <w:textAlignment w:val="baseline"/>
    </w:pPr>
    <w:rPr>
      <w:rFonts w:ascii="Arial" w:hAnsi="Arial"/>
      <w:lang w:val="en-US"/>
    </w:rPr>
  </w:style>
  <w:style w:type="character" w:customStyle="1" w:styleId="stringliteral">
    <w:name w:val="stringliteral"/>
    <w:rsid w:val="00AC4D4E"/>
  </w:style>
  <w:style w:type="character" w:customStyle="1" w:styleId="B1Char1">
    <w:name w:val="B1 Char1"/>
    <w:qFormat/>
    <w:rsid w:val="00AC4D4E"/>
    <w:rPr>
      <w:rFonts w:ascii="Times New Roman" w:hAnsi="Times New Roman" w:cs="Times New Roman" w:hint="default"/>
      <w:lang w:val="en-GB" w:eastAsia="en-US"/>
    </w:rPr>
  </w:style>
  <w:style w:type="character" w:customStyle="1" w:styleId="mw-headline">
    <w:name w:val="mw-headline"/>
    <w:rsid w:val="00AC4D4E"/>
  </w:style>
  <w:style w:type="character" w:customStyle="1" w:styleId="berschrift35">
    <w:name w:val="Überschrift 35"/>
    <w:rsid w:val="00AC4D4E"/>
    <w:rPr>
      <w:rFonts w:ascii="Arial" w:hAnsi="Arial"/>
      <w:sz w:val="28"/>
      <w:lang w:val="en-GB" w:eastAsia="en-US" w:bidi="ar-SA"/>
    </w:rPr>
  </w:style>
  <w:style w:type="numbering" w:customStyle="1" w:styleId="NoList11">
    <w:name w:val="No List11"/>
    <w:next w:val="NoList"/>
    <w:uiPriority w:val="99"/>
    <w:semiHidden/>
    <w:unhideWhenUsed/>
    <w:rsid w:val="00AC4D4E"/>
  </w:style>
  <w:style w:type="numbering" w:customStyle="1" w:styleId="NoList111">
    <w:name w:val="No List111"/>
    <w:next w:val="NoList"/>
    <w:uiPriority w:val="99"/>
    <w:semiHidden/>
    <w:rsid w:val="00AC4D4E"/>
  </w:style>
  <w:style w:type="numbering" w:customStyle="1" w:styleId="NoList2">
    <w:name w:val="No List2"/>
    <w:next w:val="NoList"/>
    <w:uiPriority w:val="99"/>
    <w:semiHidden/>
    <w:unhideWhenUsed/>
    <w:rsid w:val="00AC4D4E"/>
  </w:style>
  <w:style w:type="numbering" w:customStyle="1" w:styleId="NoList12">
    <w:name w:val="No List12"/>
    <w:next w:val="NoList"/>
    <w:uiPriority w:val="99"/>
    <w:semiHidden/>
    <w:rsid w:val="00AC4D4E"/>
  </w:style>
  <w:style w:type="character" w:customStyle="1" w:styleId="TAL0">
    <w:name w:val="TAL (文字)"/>
    <w:rsid w:val="00AC4D4E"/>
    <w:rPr>
      <w:rFonts w:ascii="Arial" w:eastAsia="Times New Roman" w:hAnsi="Arial"/>
      <w:sz w:val="18"/>
      <w:lang w:val="en-GB"/>
    </w:rPr>
  </w:style>
  <w:style w:type="numbering" w:customStyle="1" w:styleId="NoList3">
    <w:name w:val="No List3"/>
    <w:next w:val="NoList"/>
    <w:uiPriority w:val="99"/>
    <w:semiHidden/>
    <w:rsid w:val="00AC4D4E"/>
  </w:style>
  <w:style w:type="numbering" w:customStyle="1" w:styleId="NoList4">
    <w:name w:val="No List4"/>
    <w:next w:val="NoList"/>
    <w:uiPriority w:val="99"/>
    <w:semiHidden/>
    <w:rsid w:val="00AC4D4E"/>
  </w:style>
  <w:style w:type="numbering" w:customStyle="1" w:styleId="NoList5">
    <w:name w:val="No List5"/>
    <w:next w:val="NoList"/>
    <w:uiPriority w:val="99"/>
    <w:semiHidden/>
    <w:rsid w:val="00AC4D4E"/>
  </w:style>
  <w:style w:type="numbering" w:customStyle="1" w:styleId="NoList6">
    <w:name w:val="No List6"/>
    <w:next w:val="NoList"/>
    <w:uiPriority w:val="99"/>
    <w:semiHidden/>
    <w:rsid w:val="00AC4D4E"/>
  </w:style>
  <w:style w:type="numbering" w:customStyle="1" w:styleId="NoList7">
    <w:name w:val="No List7"/>
    <w:next w:val="NoList"/>
    <w:uiPriority w:val="99"/>
    <w:semiHidden/>
    <w:rsid w:val="00AC4D4E"/>
  </w:style>
  <w:style w:type="numbering" w:customStyle="1" w:styleId="NoList8">
    <w:name w:val="No List8"/>
    <w:next w:val="NoList"/>
    <w:uiPriority w:val="99"/>
    <w:semiHidden/>
    <w:rsid w:val="00AC4D4E"/>
  </w:style>
  <w:style w:type="numbering" w:customStyle="1" w:styleId="NoList9">
    <w:name w:val="No List9"/>
    <w:next w:val="NoList"/>
    <w:uiPriority w:val="99"/>
    <w:semiHidden/>
    <w:rsid w:val="00AC4D4E"/>
  </w:style>
  <w:style w:type="paragraph" w:customStyle="1" w:styleId="B7">
    <w:name w:val="B7"/>
    <w:basedOn w:val="B6"/>
    <w:link w:val="B7Char"/>
    <w:uiPriority w:val="99"/>
    <w:rsid w:val="00AC4D4E"/>
    <w:pPr>
      <w:overflowPunct w:val="0"/>
      <w:autoSpaceDE w:val="0"/>
      <w:autoSpaceDN w:val="0"/>
      <w:adjustRightInd w:val="0"/>
      <w:ind w:left="2269"/>
      <w:textAlignment w:val="baseline"/>
    </w:pPr>
    <w:rPr>
      <w:lang w:val="x-none"/>
    </w:rPr>
  </w:style>
  <w:style w:type="character" w:customStyle="1" w:styleId="B7Char">
    <w:name w:val="B7 Char"/>
    <w:basedOn w:val="B6Char"/>
    <w:link w:val="B7"/>
    <w:uiPriority w:val="99"/>
    <w:rsid w:val="00AC4D4E"/>
    <w:rPr>
      <w:rFonts w:eastAsia="Malgun Gothic"/>
      <w:color w:val="000000"/>
      <w:lang w:val="x-none" w:eastAsia="ja-JP"/>
    </w:rPr>
  </w:style>
  <w:style w:type="numbering" w:customStyle="1" w:styleId="NoList10">
    <w:name w:val="No List10"/>
    <w:next w:val="NoList"/>
    <w:uiPriority w:val="99"/>
    <w:semiHidden/>
    <w:unhideWhenUsed/>
    <w:rsid w:val="00AC4D4E"/>
  </w:style>
  <w:style w:type="numbering" w:customStyle="1" w:styleId="NoList1111">
    <w:name w:val="No List1111"/>
    <w:next w:val="NoList"/>
    <w:uiPriority w:val="99"/>
    <w:semiHidden/>
    <w:unhideWhenUsed/>
    <w:rsid w:val="00AC4D4E"/>
  </w:style>
  <w:style w:type="numbering" w:customStyle="1" w:styleId="NoList11111">
    <w:name w:val="No List11111"/>
    <w:next w:val="NoList"/>
    <w:uiPriority w:val="99"/>
    <w:semiHidden/>
    <w:rsid w:val="00AC4D4E"/>
  </w:style>
  <w:style w:type="numbering" w:customStyle="1" w:styleId="NoList21">
    <w:name w:val="No List21"/>
    <w:next w:val="NoList"/>
    <w:uiPriority w:val="99"/>
    <w:semiHidden/>
    <w:unhideWhenUsed/>
    <w:rsid w:val="00AC4D4E"/>
  </w:style>
  <w:style w:type="character" w:customStyle="1" w:styleId="CRSheetTitleChar">
    <w:name w:val="CRSheet Title Char"/>
    <w:basedOn w:val="DefaultParagraphFont"/>
    <w:link w:val="CRSheetTitle"/>
    <w:uiPriority w:val="99"/>
    <w:locked/>
    <w:rsid w:val="00AC4D4E"/>
    <w:rPr>
      <w:rFonts w:ascii="Arial Bold" w:eastAsia="SimSun" w:hAnsi="Arial Bold" w:cs="Arial Bold"/>
      <w:b/>
      <w:sz w:val="36"/>
      <w:szCs w:val="36"/>
    </w:rPr>
  </w:style>
  <w:style w:type="paragraph" w:customStyle="1" w:styleId="CRSheetTitle">
    <w:name w:val="CRSheet Title"/>
    <w:next w:val="Normal"/>
    <w:link w:val="CRSheetTitleChar"/>
    <w:uiPriority w:val="99"/>
    <w:qFormat/>
    <w:rsid w:val="00AC4D4E"/>
    <w:pPr>
      <w:framePr w:hSpace="180" w:wrap="around" w:hAnchor="margin" w:xAlign="center" w:y="-756"/>
      <w:spacing w:before="120" w:after="120" w:line="256" w:lineRule="auto"/>
    </w:pPr>
    <w:rPr>
      <w:rFonts w:ascii="Arial Bold" w:eastAsia="SimSun" w:hAnsi="Arial Bold" w:cs="Arial Bold"/>
      <w:b/>
      <w:sz w:val="36"/>
      <w:szCs w:val="36"/>
    </w:rPr>
  </w:style>
  <w:style w:type="character" w:customStyle="1" w:styleId="TableContentLeftChar">
    <w:name w:val="TableContentLeft Char"/>
    <w:basedOn w:val="DefaultParagraphFont"/>
    <w:link w:val="TableContentLeft"/>
    <w:locked/>
    <w:rsid w:val="00AC4D4E"/>
    <w:rPr>
      <w:rFonts w:ascii="Arial" w:eastAsia="SimSun" w:hAnsi="Arial" w:cs="Arial"/>
      <w:sz w:val="18"/>
      <w:szCs w:val="18"/>
      <w:lang w:eastAsia="de-DE" w:bidi="bn-BD"/>
    </w:rPr>
  </w:style>
  <w:style w:type="paragraph" w:customStyle="1" w:styleId="TableContentLeft">
    <w:name w:val="TableContentLeft"/>
    <w:basedOn w:val="Normal"/>
    <w:link w:val="TableContentLeftChar"/>
    <w:qFormat/>
    <w:rsid w:val="00AC4D4E"/>
    <w:pPr>
      <w:overflowPunct w:val="0"/>
      <w:autoSpaceDE w:val="0"/>
      <w:autoSpaceDN w:val="0"/>
      <w:adjustRightInd w:val="0"/>
      <w:spacing w:before="80" w:after="80" w:line="256" w:lineRule="auto"/>
      <w:textAlignment w:val="baseline"/>
    </w:pPr>
    <w:rPr>
      <w:rFonts w:ascii="Arial" w:eastAsia="SimSun" w:hAnsi="Arial" w:cs="Arial"/>
      <w:sz w:val="18"/>
      <w:szCs w:val="18"/>
      <w:lang w:eastAsia="de-DE" w:bidi="bn-BD"/>
    </w:rPr>
  </w:style>
  <w:style w:type="character" w:customStyle="1" w:styleId="TableHeaderGrayChar">
    <w:name w:val="TableHeaderGray Char"/>
    <w:basedOn w:val="DefaultParagraphFont"/>
    <w:link w:val="TableHeaderGray"/>
    <w:locked/>
    <w:rsid w:val="00AC4D4E"/>
    <w:rPr>
      <w:rFonts w:ascii="Arial" w:eastAsiaTheme="minorEastAsia" w:hAnsi="Arial" w:cs="Arial"/>
      <w:b/>
      <w:lang w:val="en-US"/>
    </w:rPr>
  </w:style>
  <w:style w:type="paragraph" w:customStyle="1" w:styleId="TableHeaderGray">
    <w:name w:val="TableHeaderGray"/>
    <w:basedOn w:val="Normal"/>
    <w:link w:val="TableHeaderGrayChar"/>
    <w:qFormat/>
    <w:rsid w:val="00AC4D4E"/>
    <w:pPr>
      <w:keepNext/>
      <w:overflowPunct w:val="0"/>
      <w:autoSpaceDE w:val="0"/>
      <w:autoSpaceDN w:val="0"/>
      <w:adjustRightInd w:val="0"/>
      <w:spacing w:before="40" w:after="40" w:line="276" w:lineRule="auto"/>
      <w:textAlignment w:val="baseline"/>
    </w:pPr>
    <w:rPr>
      <w:rFonts w:ascii="Arial" w:eastAsiaTheme="minorEastAsia" w:hAnsi="Arial" w:cs="Arial"/>
      <w:b/>
      <w:lang w:val="en-US" w:eastAsia="en-GB"/>
    </w:rPr>
  </w:style>
  <w:style w:type="character" w:customStyle="1" w:styleId="TableBulletTextChar">
    <w:name w:val="Table Bullet Text Char"/>
    <w:link w:val="TableBulletText"/>
    <w:uiPriority w:val="21"/>
    <w:locked/>
    <w:rsid w:val="00AC4D4E"/>
    <w:rPr>
      <w:rFonts w:ascii="Arial" w:eastAsia="SimSun" w:hAnsi="Arial"/>
      <w:lang w:eastAsia="de-DE"/>
    </w:rPr>
  </w:style>
  <w:style w:type="paragraph" w:customStyle="1" w:styleId="TableBulletText">
    <w:name w:val="Table Bullet Text"/>
    <w:basedOn w:val="Normal"/>
    <w:link w:val="TableBulletTextChar"/>
    <w:uiPriority w:val="21"/>
    <w:qFormat/>
    <w:rsid w:val="00AC4D4E"/>
    <w:pPr>
      <w:numPr>
        <w:numId w:val="30"/>
      </w:numPr>
      <w:tabs>
        <w:tab w:val="left" w:pos="454"/>
      </w:tabs>
      <w:overflowPunct w:val="0"/>
      <w:autoSpaceDE w:val="0"/>
      <w:autoSpaceDN w:val="0"/>
      <w:adjustRightInd w:val="0"/>
      <w:spacing w:before="40" w:after="40" w:line="276" w:lineRule="auto"/>
      <w:ind w:left="454" w:hanging="227"/>
      <w:textAlignment w:val="baseline"/>
    </w:pPr>
    <w:rPr>
      <w:rFonts w:ascii="Arial" w:eastAsia="SimSun" w:hAnsi="Arial"/>
      <w:lang w:eastAsia="de-DE"/>
    </w:rPr>
  </w:style>
  <w:style w:type="character" w:customStyle="1" w:styleId="TableCourierChar">
    <w:name w:val="TableCourier Char"/>
    <w:basedOn w:val="DefaultParagraphFont"/>
    <w:link w:val="TableCourier"/>
    <w:locked/>
    <w:rsid w:val="00AC4D4E"/>
    <w:rPr>
      <w:rFonts w:ascii="Courier New" w:eastAsiaTheme="minorEastAsia" w:hAnsi="Courier New" w:cs="Courier New"/>
      <w:sz w:val="18"/>
      <w:szCs w:val="18"/>
      <w:lang w:eastAsia="fr-FR"/>
    </w:rPr>
  </w:style>
  <w:style w:type="paragraph" w:customStyle="1" w:styleId="TableCourier">
    <w:name w:val="TableCourier"/>
    <w:basedOn w:val="Normal"/>
    <w:link w:val="TableCourierChar"/>
    <w:qFormat/>
    <w:rsid w:val="00AC4D4E"/>
    <w:pPr>
      <w:keepNext/>
      <w:overflowPunct w:val="0"/>
      <w:autoSpaceDE w:val="0"/>
      <w:autoSpaceDN w:val="0"/>
      <w:adjustRightInd w:val="0"/>
      <w:spacing w:before="120" w:after="120" w:line="276" w:lineRule="auto"/>
      <w:contextualSpacing/>
      <w:textAlignment w:val="baseline"/>
    </w:pPr>
    <w:rPr>
      <w:rFonts w:ascii="Courier New" w:eastAsiaTheme="minorEastAsia" w:hAnsi="Courier New" w:cs="Courier New"/>
      <w:sz w:val="18"/>
      <w:szCs w:val="18"/>
      <w:lang w:eastAsia="fr-FR"/>
    </w:rPr>
  </w:style>
  <w:style w:type="character" w:customStyle="1" w:styleId="10ptTableContentChar">
    <w:name w:val="10ptTableContent Char"/>
    <w:basedOn w:val="DefaultParagraphFont"/>
    <w:link w:val="10ptTableContent"/>
    <w:locked/>
    <w:rsid w:val="00AC4D4E"/>
    <w:rPr>
      <w:rFonts w:ascii="Arial" w:eastAsia="SimSun" w:hAnsi="Arial" w:cs="Arial"/>
      <w:sz w:val="24"/>
      <w:szCs w:val="26"/>
      <w:lang w:eastAsia="de-DE" w:bidi="bn-BD"/>
    </w:rPr>
  </w:style>
  <w:style w:type="paragraph" w:customStyle="1" w:styleId="10ptTableContent">
    <w:name w:val="10ptTableContent"/>
    <w:basedOn w:val="TableContentLeft"/>
    <w:link w:val="10ptTableContentChar"/>
    <w:qFormat/>
    <w:rsid w:val="00AC4D4E"/>
    <w:rPr>
      <w:sz w:val="24"/>
      <w:szCs w:val="26"/>
    </w:rPr>
  </w:style>
  <w:style w:type="character" w:styleId="PlaceholderText">
    <w:name w:val="Placeholder Text"/>
    <w:basedOn w:val="DefaultParagraphFont"/>
    <w:uiPriority w:val="99"/>
    <w:semiHidden/>
    <w:rsid w:val="00AC4D4E"/>
    <w:rPr>
      <w:color w:val="808080"/>
    </w:rPr>
  </w:style>
  <w:style w:type="character" w:customStyle="1" w:styleId="fontstyle01">
    <w:name w:val="fontstyle01"/>
    <w:basedOn w:val="DefaultParagraphFont"/>
    <w:qFormat/>
    <w:rsid w:val="00AC4D4E"/>
    <w:rPr>
      <w:rFonts w:ascii="Helvetica" w:hAnsi="Helvetica" w:cs="Helvetica" w:hint="default"/>
      <w:b w:val="0"/>
      <w:bCs w:val="0"/>
      <w:i w:val="0"/>
      <w:iCs w:val="0"/>
      <w:color w:val="000000"/>
      <w:sz w:val="24"/>
      <w:szCs w:val="24"/>
    </w:rPr>
  </w:style>
  <w:style w:type="character" w:customStyle="1" w:styleId="fontstyle21">
    <w:name w:val="fontstyle21"/>
    <w:basedOn w:val="DefaultParagraphFont"/>
    <w:rsid w:val="00AC4D4E"/>
    <w:rPr>
      <w:rFonts w:ascii="Helvetica" w:hAnsi="Helvetica" w:cs="Helvetica" w:hint="default"/>
      <w:b w:val="0"/>
      <w:bCs w:val="0"/>
      <w:i w:val="0"/>
      <w:iCs w:val="0"/>
      <w:color w:val="000000"/>
      <w:sz w:val="18"/>
      <w:szCs w:val="18"/>
    </w:rPr>
  </w:style>
  <w:style w:type="character" w:customStyle="1" w:styleId="fontstyle31">
    <w:name w:val="fontstyle31"/>
    <w:basedOn w:val="DefaultParagraphFont"/>
    <w:rsid w:val="00AC4D4E"/>
    <w:rPr>
      <w:rFonts w:ascii="Symbol" w:hAnsi="Symbol" w:hint="default"/>
      <w:b w:val="0"/>
      <w:bCs w:val="0"/>
      <w:i w:val="0"/>
      <w:iCs w:val="0"/>
      <w:color w:val="000000"/>
      <w:sz w:val="18"/>
      <w:szCs w:val="18"/>
    </w:rPr>
  </w:style>
  <w:style w:type="character" w:customStyle="1" w:styleId="fontstyle11">
    <w:name w:val="fontstyle11"/>
    <w:basedOn w:val="DefaultParagraphFont"/>
    <w:rsid w:val="00AC4D4E"/>
    <w:rPr>
      <w:rFonts w:ascii="Helvetica" w:hAnsi="Helvetica" w:cs="Helvetica" w:hint="default"/>
      <w:b w:val="0"/>
      <w:bCs w:val="0"/>
      <w:i w:val="0"/>
      <w:iCs w:val="0"/>
      <w:color w:val="000000"/>
      <w:sz w:val="18"/>
      <w:szCs w:val="18"/>
    </w:rPr>
  </w:style>
  <w:style w:type="character" w:customStyle="1" w:styleId="msoins0">
    <w:name w:val="msoins"/>
    <w:rsid w:val="00AC4D4E"/>
  </w:style>
  <w:style w:type="character" w:customStyle="1" w:styleId="TALZchn">
    <w:name w:val="TAL Zchn"/>
    <w:rsid w:val="00AC4D4E"/>
    <w:rPr>
      <w:rFonts w:ascii="Arial" w:hAnsi="Arial"/>
      <w:sz w:val="18"/>
      <w:lang w:val="en-GB" w:eastAsia="en-US"/>
    </w:rPr>
  </w:style>
  <w:style w:type="character" w:customStyle="1" w:styleId="NOZchn">
    <w:name w:val="NO Zchn"/>
    <w:rsid w:val="00AC4D4E"/>
    <w:rPr>
      <w:lang w:val="en-GB"/>
    </w:rPr>
  </w:style>
  <w:style w:type="character" w:customStyle="1" w:styleId="EditorsNoteChar">
    <w:name w:val="Editor's Note Char"/>
    <w:link w:val="EditorsNote"/>
    <w:rsid w:val="00AC4D4E"/>
    <w:rPr>
      <w:color w:val="FF0000"/>
      <w:lang w:eastAsia="en-US"/>
    </w:rPr>
  </w:style>
  <w:style w:type="character" w:customStyle="1" w:styleId="BodyTextIndent3Char1">
    <w:name w:val="Body Text Indent 3 Char1"/>
    <w:basedOn w:val="DefaultParagraphFont"/>
    <w:uiPriority w:val="99"/>
    <w:rsid w:val="00AC4D4E"/>
    <w:rPr>
      <w:rFonts w:ascii="Times New Roman" w:eastAsia="Times New Roman" w:hAnsi="Times New Roman" w:cs="Times New Roman"/>
      <w:sz w:val="16"/>
      <w:szCs w:val="16"/>
      <w:lang w:val="en-GB"/>
    </w:rPr>
  </w:style>
  <w:style w:type="character" w:customStyle="1" w:styleId="TACChar">
    <w:name w:val="TAC Char"/>
    <w:locked/>
    <w:rsid w:val="00AC4D4E"/>
    <w:rPr>
      <w:rFonts w:ascii="Arial" w:hAnsi="Arial"/>
      <w:sz w:val="18"/>
      <w:lang w:val="en-GB"/>
    </w:rPr>
  </w:style>
  <w:style w:type="character" w:customStyle="1" w:styleId="Hyperlink1">
    <w:name w:val="Hyperlink1"/>
    <w:uiPriority w:val="99"/>
    <w:rsid w:val="00AC4D4E"/>
    <w:rPr>
      <w:color w:val="0563C1"/>
      <w:u w:val="single"/>
    </w:rPr>
  </w:style>
  <w:style w:type="character" w:customStyle="1" w:styleId="FollowedHyperlink1">
    <w:name w:val="FollowedHyperlink1"/>
    <w:rsid w:val="00AC4D4E"/>
    <w:rPr>
      <w:color w:val="954F72"/>
      <w:u w:val="single"/>
    </w:rPr>
  </w:style>
  <w:style w:type="character" w:customStyle="1" w:styleId="EditorsNoteCharChar">
    <w:name w:val="Editor's Note Char Char"/>
    <w:rsid w:val="00AC4D4E"/>
    <w:rPr>
      <w:rFonts w:ascii="Times New Roman" w:eastAsia="Times New Roman" w:hAnsi="Times New Roman" w:cs="Times New Roman"/>
      <w:color w:val="FF0000"/>
      <w:sz w:val="20"/>
      <w:szCs w:val="20"/>
      <w:lang w:val="en-GB" w:eastAsia="en-US"/>
    </w:rPr>
  </w:style>
  <w:style w:type="character" w:customStyle="1" w:styleId="3Char1">
    <w:name w:val="正文文本缩进 3 Char1"/>
    <w:uiPriority w:val="99"/>
    <w:semiHidden/>
    <w:rsid w:val="00AC4D4E"/>
    <w:rPr>
      <w:rFonts w:ascii="Times New Roman" w:hAnsi="Times New Roman" w:cs="Times New Roman"/>
      <w:kern w:val="0"/>
      <w:sz w:val="16"/>
      <w:szCs w:val="16"/>
      <w:lang w:val="en-GB" w:eastAsia="en-US"/>
    </w:rPr>
  </w:style>
  <w:style w:type="character" w:customStyle="1" w:styleId="CRCoverPageChar">
    <w:name w:val="CR Cover Page Char"/>
    <w:link w:val="CRCoverPage"/>
    <w:rsid w:val="00AC4D4E"/>
    <w:rPr>
      <w:rFonts w:ascii="Arial" w:hAnsi="Arial"/>
      <w:lang w:eastAsia="en-US"/>
    </w:rPr>
  </w:style>
  <w:style w:type="character" w:customStyle="1" w:styleId="UnresolvedMention1">
    <w:name w:val="Unresolved Mention1"/>
    <w:uiPriority w:val="99"/>
    <w:semiHidden/>
    <w:unhideWhenUsed/>
    <w:rsid w:val="00AC4D4E"/>
    <w:rPr>
      <w:color w:val="605E5C"/>
      <w:shd w:val="clear" w:color="auto" w:fill="E1DFDD"/>
    </w:rPr>
  </w:style>
  <w:style w:type="paragraph" w:customStyle="1" w:styleId="msonormal0">
    <w:name w:val="msonormal"/>
    <w:basedOn w:val="Normal"/>
    <w:rsid w:val="00AC4D4E"/>
    <w:pPr>
      <w:spacing w:before="100" w:beforeAutospacing="1" w:after="100" w:afterAutospacing="1"/>
    </w:pPr>
    <w:rPr>
      <w:sz w:val="24"/>
      <w:szCs w:val="24"/>
      <w:lang w:eastAsia="en-GB"/>
    </w:rPr>
  </w:style>
  <w:style w:type="character" w:customStyle="1" w:styleId="BodyText2Char1">
    <w:name w:val="Body Text 2 Char1"/>
    <w:uiPriority w:val="99"/>
    <w:semiHidden/>
    <w:rsid w:val="00AC4D4E"/>
    <w:rPr>
      <w:rFonts w:ascii="Times New Roman" w:hAnsi="Times New Roman" w:cs="Times New Roman" w:hint="default"/>
      <w:lang w:val="en-GB" w:eastAsia="en-US"/>
    </w:rPr>
  </w:style>
  <w:style w:type="character" w:customStyle="1" w:styleId="BodyTextIndentChar1">
    <w:name w:val="Body Text Indent Char1"/>
    <w:uiPriority w:val="99"/>
    <w:semiHidden/>
    <w:rsid w:val="00AC4D4E"/>
    <w:rPr>
      <w:rFonts w:ascii="Times New Roman" w:hAnsi="Times New Roman" w:cs="Times New Roman" w:hint="default"/>
      <w:lang w:val="en-GB" w:eastAsia="en-US"/>
    </w:rPr>
  </w:style>
  <w:style w:type="character" w:customStyle="1" w:styleId="BodyTextIndent2Char1">
    <w:name w:val="Body Text Indent 2 Char1"/>
    <w:uiPriority w:val="99"/>
    <w:semiHidden/>
    <w:rsid w:val="00AC4D4E"/>
    <w:rPr>
      <w:rFonts w:ascii="Times New Roman" w:hAnsi="Times New Roman" w:cs="Times New Roman" w:hint="default"/>
      <w:lang w:val="en-GB" w:eastAsia="en-US"/>
    </w:rPr>
  </w:style>
  <w:style w:type="character" w:styleId="Strong">
    <w:name w:val="Strong"/>
    <w:qFormat/>
    <w:rsid w:val="00AC4D4E"/>
    <w:rPr>
      <w:b/>
      <w:bCs/>
      <w:sz w:val="20"/>
      <w:szCs w:val="20"/>
    </w:rPr>
  </w:style>
  <w:style w:type="paragraph" w:customStyle="1" w:styleId="B20">
    <w:name w:val="B2+"/>
    <w:basedOn w:val="B2"/>
    <w:uiPriority w:val="99"/>
    <w:rsid w:val="00AC4D4E"/>
    <w:pPr>
      <w:tabs>
        <w:tab w:val="num" w:pos="1191"/>
      </w:tabs>
      <w:overflowPunct w:val="0"/>
      <w:autoSpaceDE w:val="0"/>
      <w:autoSpaceDN w:val="0"/>
      <w:adjustRightInd w:val="0"/>
      <w:ind w:left="1191" w:hanging="454"/>
      <w:textAlignment w:val="baseline"/>
    </w:pPr>
  </w:style>
  <w:style w:type="paragraph" w:customStyle="1" w:styleId="HO">
    <w:name w:val="HO"/>
    <w:basedOn w:val="Normal"/>
    <w:uiPriority w:val="99"/>
    <w:rsid w:val="00AC4D4E"/>
    <w:pPr>
      <w:overflowPunct w:val="0"/>
      <w:autoSpaceDE w:val="0"/>
      <w:autoSpaceDN w:val="0"/>
      <w:adjustRightInd w:val="0"/>
      <w:spacing w:after="0"/>
      <w:jc w:val="right"/>
    </w:pPr>
    <w:rPr>
      <w:b/>
      <w:lang w:eastAsia="en-GB"/>
    </w:rPr>
  </w:style>
  <w:style w:type="paragraph" w:customStyle="1" w:styleId="HE">
    <w:name w:val="HE"/>
    <w:basedOn w:val="Normal"/>
    <w:uiPriority w:val="99"/>
    <w:rsid w:val="00AC4D4E"/>
    <w:pPr>
      <w:overflowPunct w:val="0"/>
      <w:autoSpaceDE w:val="0"/>
      <w:autoSpaceDN w:val="0"/>
      <w:adjustRightInd w:val="0"/>
      <w:spacing w:after="0"/>
    </w:pPr>
    <w:rPr>
      <w:b/>
      <w:lang w:eastAsia="en-GB"/>
    </w:rPr>
  </w:style>
  <w:style w:type="paragraph" w:customStyle="1" w:styleId="Titre8TableHeading">
    <w:name w:val="Titre 8.Table Heading"/>
    <w:basedOn w:val="Heading1"/>
    <w:next w:val="Normal"/>
    <w:uiPriority w:val="99"/>
    <w:rsid w:val="00AC4D4E"/>
    <w:pPr>
      <w:ind w:left="0" w:firstLine="0"/>
      <w:outlineLvl w:val="7"/>
    </w:pPr>
    <w:rPr>
      <w:lang w:eastAsia="fr-FR"/>
    </w:rPr>
  </w:style>
  <w:style w:type="paragraph" w:customStyle="1" w:styleId="BL">
    <w:name w:val="BL"/>
    <w:basedOn w:val="Normal"/>
    <w:uiPriority w:val="99"/>
    <w:rsid w:val="00AC4D4E"/>
    <w:pPr>
      <w:tabs>
        <w:tab w:val="num" w:pos="737"/>
        <w:tab w:val="left" w:pos="851"/>
      </w:tabs>
      <w:overflowPunct w:val="0"/>
      <w:autoSpaceDE w:val="0"/>
      <w:autoSpaceDN w:val="0"/>
      <w:adjustRightInd w:val="0"/>
      <w:ind w:left="737" w:hanging="453"/>
    </w:pPr>
  </w:style>
  <w:style w:type="character" w:customStyle="1" w:styleId="ZMODIFY">
    <w:name w:val="ZMODIFY"/>
    <w:rsid w:val="00AC4D4E"/>
  </w:style>
  <w:style w:type="character" w:customStyle="1" w:styleId="CharChar">
    <w:name w:val="Char Char"/>
    <w:rsid w:val="00AC4D4E"/>
    <w:rPr>
      <w:rFonts w:ascii="Arial" w:hAnsi="Arial" w:cs="Arial" w:hint="default"/>
      <w:sz w:val="32"/>
      <w:lang w:val="en-GB" w:eastAsia="en-US" w:bidi="ar-SA"/>
    </w:rPr>
  </w:style>
  <w:style w:type="character" w:customStyle="1" w:styleId="TFZchn">
    <w:name w:val="TF Zchn"/>
    <w:rsid w:val="00AC4D4E"/>
    <w:rPr>
      <w:rFonts w:ascii="Arial" w:hAnsi="Arial" w:cs="Arial" w:hint="default"/>
      <w:b/>
      <w:bCs w:val="0"/>
      <w:lang w:val="en-GB"/>
    </w:rPr>
  </w:style>
  <w:style w:type="table" w:customStyle="1" w:styleId="1">
    <w:name w:val="网格型1"/>
    <w:basedOn w:val="TableNormal"/>
    <w:rsid w:val="00AC4D4E"/>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rsid w:val="00AC4D4E"/>
    <w:rPr>
      <w:rFonts w:ascii="CG Times (WN)" w:hAnsi="CG Times (WN)" w:cs="Calibri"/>
      <w:lang w:val="fr-FR" w:eastAsia="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lockText1">
    <w:name w:val="Block Text1"/>
    <w:basedOn w:val="Normal"/>
    <w:next w:val="BlockText"/>
    <w:rsid w:val="00627C5F"/>
    <w:pPr>
      <w:pBdr>
        <w:top w:val="single" w:sz="2" w:space="10" w:color="4472C4"/>
        <w:left w:val="single" w:sz="2" w:space="10" w:color="4472C4"/>
        <w:bottom w:val="single" w:sz="2" w:space="10" w:color="4472C4"/>
        <w:right w:val="single" w:sz="2" w:space="10" w:color="4472C4"/>
      </w:pBdr>
      <w:ind w:left="1152" w:right="1152"/>
    </w:pPr>
    <w:rPr>
      <w:rFonts w:ascii="Calibri" w:hAnsi="Calibri"/>
      <w:i/>
      <w:iCs/>
      <w:color w:val="4472C4"/>
    </w:rPr>
  </w:style>
  <w:style w:type="paragraph" w:customStyle="1" w:styleId="Caption1">
    <w:name w:val="Caption1"/>
    <w:basedOn w:val="Normal"/>
    <w:next w:val="Normal"/>
    <w:uiPriority w:val="99"/>
    <w:unhideWhenUsed/>
    <w:qFormat/>
    <w:rsid w:val="00627C5F"/>
    <w:pPr>
      <w:spacing w:after="200"/>
    </w:pPr>
    <w:rPr>
      <w:i/>
      <w:iCs/>
      <w:color w:val="44546A"/>
      <w:sz w:val="18"/>
      <w:szCs w:val="18"/>
    </w:rPr>
  </w:style>
  <w:style w:type="paragraph" w:customStyle="1" w:styleId="EnvelopeAddress1">
    <w:name w:val="Envelope Address1"/>
    <w:basedOn w:val="Normal"/>
    <w:next w:val="EnvelopeAddress"/>
    <w:rsid w:val="00627C5F"/>
    <w:pPr>
      <w:framePr w:w="7920" w:h="1980" w:hRule="exact" w:hSpace="180" w:wrap="auto" w:hAnchor="page" w:xAlign="center" w:yAlign="bottom"/>
      <w:spacing w:after="0"/>
      <w:ind w:left="2880"/>
    </w:pPr>
    <w:rPr>
      <w:rFonts w:ascii="Calibri Light" w:hAnsi="Calibri Light"/>
      <w:sz w:val="24"/>
      <w:szCs w:val="24"/>
    </w:rPr>
  </w:style>
  <w:style w:type="paragraph" w:customStyle="1" w:styleId="EnvelopeReturn1">
    <w:name w:val="Envelope Return1"/>
    <w:basedOn w:val="Normal"/>
    <w:next w:val="EnvelopeReturn"/>
    <w:rsid w:val="00627C5F"/>
    <w:pPr>
      <w:spacing w:after="0"/>
    </w:pPr>
    <w:rPr>
      <w:rFonts w:ascii="Calibri Light" w:hAnsi="Calibri Light"/>
    </w:rPr>
  </w:style>
  <w:style w:type="paragraph" w:customStyle="1" w:styleId="IndexHeading1">
    <w:name w:val="Index Heading1"/>
    <w:basedOn w:val="Normal"/>
    <w:next w:val="Index1"/>
    <w:uiPriority w:val="99"/>
    <w:rsid w:val="00627C5F"/>
    <w:rPr>
      <w:rFonts w:ascii="Calibri Light" w:hAnsi="Calibri Light"/>
      <w:b/>
      <w:bCs/>
    </w:rPr>
  </w:style>
  <w:style w:type="paragraph" w:customStyle="1" w:styleId="IntenseQuote1">
    <w:name w:val="Intense Quote1"/>
    <w:basedOn w:val="Normal"/>
    <w:next w:val="Normal"/>
    <w:uiPriority w:val="30"/>
    <w:qFormat/>
    <w:rsid w:val="00627C5F"/>
    <w:pPr>
      <w:pBdr>
        <w:top w:val="single" w:sz="4" w:space="10" w:color="4472C4"/>
        <w:bottom w:val="single" w:sz="4" w:space="10" w:color="4472C4"/>
      </w:pBdr>
      <w:spacing w:before="360" w:after="360"/>
      <w:ind w:left="864" w:right="864"/>
      <w:jc w:val="center"/>
    </w:pPr>
    <w:rPr>
      <w:i/>
      <w:iCs/>
      <w:color w:val="4472C4"/>
    </w:rPr>
  </w:style>
  <w:style w:type="paragraph" w:customStyle="1" w:styleId="MessageHeader1">
    <w:name w:val="Message Header1"/>
    <w:basedOn w:val="Normal"/>
    <w:next w:val="MessageHeader"/>
    <w:rsid w:val="00627C5F"/>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Calibri Light" w:hAnsi="Calibri Light"/>
      <w:sz w:val="24"/>
      <w:szCs w:val="24"/>
      <w:lang w:val="fr-FR"/>
    </w:rPr>
  </w:style>
  <w:style w:type="paragraph" w:customStyle="1" w:styleId="Quote1">
    <w:name w:val="Quote1"/>
    <w:basedOn w:val="Normal"/>
    <w:next w:val="Normal"/>
    <w:uiPriority w:val="29"/>
    <w:qFormat/>
    <w:rsid w:val="00627C5F"/>
    <w:pPr>
      <w:spacing w:before="200" w:after="160"/>
      <w:ind w:left="864" w:right="864"/>
      <w:jc w:val="center"/>
    </w:pPr>
    <w:rPr>
      <w:i/>
      <w:iCs/>
      <w:color w:val="404040"/>
    </w:rPr>
  </w:style>
  <w:style w:type="paragraph" w:customStyle="1" w:styleId="Subtitle1">
    <w:name w:val="Subtitle1"/>
    <w:basedOn w:val="Normal"/>
    <w:next w:val="Normal"/>
    <w:qFormat/>
    <w:rsid w:val="00627C5F"/>
    <w:pPr>
      <w:numPr>
        <w:ilvl w:val="1"/>
      </w:numPr>
      <w:spacing w:after="160"/>
    </w:pPr>
    <w:rPr>
      <w:rFonts w:ascii="Calibri" w:hAnsi="Calibri"/>
      <w:color w:val="5A5A5A"/>
      <w:spacing w:val="15"/>
      <w:sz w:val="22"/>
      <w:szCs w:val="22"/>
    </w:rPr>
  </w:style>
  <w:style w:type="paragraph" w:customStyle="1" w:styleId="Title1">
    <w:name w:val="Title1"/>
    <w:basedOn w:val="Normal"/>
    <w:next w:val="Normal"/>
    <w:qFormat/>
    <w:rsid w:val="00627C5F"/>
    <w:pPr>
      <w:spacing w:after="0"/>
      <w:contextualSpacing/>
    </w:pPr>
    <w:rPr>
      <w:rFonts w:ascii="Calibri Light" w:hAnsi="Calibri Light"/>
      <w:spacing w:val="-10"/>
      <w:kern w:val="28"/>
      <w:sz w:val="56"/>
      <w:szCs w:val="56"/>
    </w:rPr>
  </w:style>
  <w:style w:type="paragraph" w:customStyle="1" w:styleId="TOAHeading1">
    <w:name w:val="TOA Heading1"/>
    <w:basedOn w:val="Normal"/>
    <w:next w:val="Normal"/>
    <w:rsid w:val="00627C5F"/>
    <w:pPr>
      <w:spacing w:before="120"/>
    </w:pPr>
    <w:rPr>
      <w:rFonts w:ascii="Calibri Light" w:hAnsi="Calibri Light"/>
      <w:b/>
      <w:bCs/>
      <w:sz w:val="24"/>
      <w:szCs w:val="24"/>
    </w:rPr>
  </w:style>
  <w:style w:type="paragraph" w:customStyle="1" w:styleId="TOCHeading1">
    <w:name w:val="TOC Heading1"/>
    <w:basedOn w:val="Heading1"/>
    <w:next w:val="Normal"/>
    <w:uiPriority w:val="39"/>
    <w:semiHidden/>
    <w:unhideWhenUsed/>
    <w:qFormat/>
    <w:rsid w:val="00627C5F"/>
    <w:pPr>
      <w:pBdr>
        <w:top w:val="none" w:sz="0" w:space="0" w:color="auto"/>
      </w:pBdr>
      <w:spacing w:after="0"/>
      <w:ind w:left="0" w:firstLine="0"/>
      <w:outlineLvl w:val="9"/>
    </w:pPr>
    <w:rPr>
      <w:rFonts w:ascii="Calibri Light" w:hAnsi="Calibri Light"/>
      <w:color w:val="2F5496"/>
      <w:sz w:val="32"/>
      <w:szCs w:val="32"/>
    </w:rPr>
  </w:style>
  <w:style w:type="character" w:customStyle="1" w:styleId="UnresolvedMention11">
    <w:name w:val="Unresolved Mention11"/>
    <w:uiPriority w:val="99"/>
    <w:semiHidden/>
    <w:unhideWhenUsed/>
    <w:rsid w:val="00627C5F"/>
    <w:rPr>
      <w:color w:val="605E5C"/>
      <w:shd w:val="clear" w:color="auto" w:fill="E1DFDD"/>
    </w:rPr>
  </w:style>
  <w:style w:type="character" w:customStyle="1" w:styleId="IntenseQuoteChar1">
    <w:name w:val="Intense Quote Char1"/>
    <w:basedOn w:val="DefaultParagraphFont"/>
    <w:uiPriority w:val="30"/>
    <w:rsid w:val="00627C5F"/>
    <w:rPr>
      <w:rFonts w:ascii="Times New Roman" w:hAnsi="Times New Roman"/>
      <w:i/>
      <w:iCs/>
      <w:color w:val="4472C4" w:themeColor="accent1"/>
      <w:lang w:val="en-GB" w:eastAsia="en-US"/>
    </w:rPr>
  </w:style>
  <w:style w:type="character" w:customStyle="1" w:styleId="MessageHeaderChar1">
    <w:name w:val="Message Header Char1"/>
    <w:basedOn w:val="DefaultParagraphFont"/>
    <w:rsid w:val="00627C5F"/>
    <w:rPr>
      <w:rFonts w:asciiTheme="majorHAnsi" w:eastAsiaTheme="majorEastAsia" w:hAnsiTheme="majorHAnsi" w:cstheme="majorBidi"/>
      <w:sz w:val="24"/>
      <w:szCs w:val="24"/>
      <w:shd w:val="pct20" w:color="auto" w:fill="auto"/>
      <w:lang w:val="en-GB" w:eastAsia="en-US"/>
    </w:rPr>
  </w:style>
  <w:style w:type="character" w:customStyle="1" w:styleId="QuoteChar1">
    <w:name w:val="Quote Char1"/>
    <w:basedOn w:val="DefaultParagraphFont"/>
    <w:uiPriority w:val="29"/>
    <w:rsid w:val="00627C5F"/>
    <w:rPr>
      <w:rFonts w:ascii="Times New Roman" w:hAnsi="Times New Roman"/>
      <w:i/>
      <w:iCs/>
      <w:color w:val="404040" w:themeColor="text1" w:themeTint="BF"/>
      <w:lang w:val="en-GB" w:eastAsia="en-US"/>
    </w:rPr>
  </w:style>
  <w:style w:type="character" w:customStyle="1" w:styleId="SubtitleChar1">
    <w:name w:val="Subtitle Char1"/>
    <w:basedOn w:val="DefaultParagraphFont"/>
    <w:rsid w:val="00627C5F"/>
    <w:rPr>
      <w:rFonts w:asciiTheme="minorHAnsi" w:eastAsiaTheme="minorEastAsia" w:hAnsiTheme="minorHAnsi" w:cstheme="minorBidi"/>
      <w:color w:val="5A5A5A" w:themeColor="text1" w:themeTint="A5"/>
      <w:spacing w:val="15"/>
      <w:sz w:val="22"/>
      <w:szCs w:val="22"/>
      <w:lang w:val="en-GB" w:eastAsia="en-US"/>
    </w:rPr>
  </w:style>
  <w:style w:type="character" w:customStyle="1" w:styleId="TitleChar1">
    <w:name w:val="Title Char1"/>
    <w:basedOn w:val="DefaultParagraphFont"/>
    <w:rsid w:val="00627C5F"/>
    <w:rPr>
      <w:rFonts w:asciiTheme="majorHAnsi" w:eastAsiaTheme="majorEastAsia" w:hAnsiTheme="majorHAnsi" w:cstheme="majorBidi"/>
      <w:spacing w:val="-10"/>
      <w:kern w:val="28"/>
      <w:sz w:val="56"/>
      <w:szCs w:val="56"/>
      <w:lang w:val="en-GB" w:eastAsia="en-US"/>
    </w:rPr>
  </w:style>
  <w:style w:type="paragraph" w:customStyle="1" w:styleId="TaC0">
    <w:name w:val="TaC"/>
    <w:basedOn w:val="Normal"/>
    <w:qFormat/>
    <w:rsid w:val="00FE563E"/>
    <w:pPr>
      <w:spacing w:after="160" w:line="259" w:lineRule="auto"/>
    </w:pPr>
    <w:rPr>
      <w:rFonts w:asciiTheme="minorHAnsi" w:eastAsiaTheme="minorHAnsi" w:hAnsiTheme="minorHAnsi" w:cstheme="minorBidi"/>
      <w:sz w:val="22"/>
      <w:szCs w:val="22"/>
      <w:lang w:val="de-DE"/>
    </w:rPr>
  </w:style>
  <w:style w:type="paragraph" w:customStyle="1" w:styleId="font5">
    <w:name w:val="font5"/>
    <w:basedOn w:val="Normal"/>
    <w:rsid w:val="00FE563E"/>
    <w:pPr>
      <w:spacing w:before="100" w:beforeAutospacing="1" w:after="100" w:afterAutospacing="1"/>
    </w:pPr>
    <w:rPr>
      <w:rFonts w:ascii="Arial" w:hAnsi="Arial" w:cs="Arial"/>
      <w:color w:val="000000"/>
      <w:sz w:val="18"/>
      <w:szCs w:val="18"/>
      <w:lang w:val="en-US"/>
    </w:rPr>
  </w:style>
  <w:style w:type="paragraph" w:customStyle="1" w:styleId="font6">
    <w:name w:val="font6"/>
    <w:basedOn w:val="Normal"/>
    <w:rsid w:val="00FE563E"/>
    <w:pPr>
      <w:spacing w:before="100" w:beforeAutospacing="1" w:after="100" w:afterAutospacing="1"/>
    </w:pPr>
    <w:rPr>
      <w:rFonts w:ascii="Arial" w:hAnsi="Arial" w:cs="Arial"/>
      <w:b/>
      <w:bCs/>
      <w:color w:val="000000"/>
      <w:sz w:val="18"/>
      <w:szCs w:val="18"/>
      <w:lang w:val="en-US"/>
    </w:rPr>
  </w:style>
  <w:style w:type="paragraph" w:customStyle="1" w:styleId="font7">
    <w:name w:val="font7"/>
    <w:basedOn w:val="Normal"/>
    <w:rsid w:val="00FE563E"/>
    <w:pPr>
      <w:spacing w:before="100" w:beforeAutospacing="1" w:after="100" w:afterAutospacing="1"/>
    </w:pPr>
    <w:rPr>
      <w:rFonts w:ascii="Arial" w:hAnsi="Arial" w:cs="Arial"/>
      <w:color w:val="000000"/>
      <w:sz w:val="18"/>
      <w:szCs w:val="18"/>
      <w:lang w:val="en-US"/>
    </w:rPr>
  </w:style>
  <w:style w:type="paragraph" w:customStyle="1" w:styleId="xl65">
    <w:name w:val="xl65"/>
    <w:basedOn w:val="Normal"/>
    <w:rsid w:val="00FE563E"/>
    <w:pPr>
      <w:pBdr>
        <w:bottom w:val="single" w:sz="8" w:space="0" w:color="auto"/>
        <w:right w:val="single" w:sz="8" w:space="0" w:color="auto"/>
      </w:pBdr>
      <w:spacing w:before="100" w:beforeAutospacing="1" w:after="100" w:afterAutospacing="1"/>
      <w:jc w:val="center"/>
      <w:textAlignment w:val="center"/>
    </w:pPr>
    <w:rPr>
      <w:rFonts w:ascii="Arial" w:hAnsi="Arial" w:cs="Arial"/>
      <w:sz w:val="18"/>
      <w:szCs w:val="18"/>
      <w:lang w:val="en-US"/>
    </w:rPr>
  </w:style>
  <w:style w:type="paragraph" w:customStyle="1" w:styleId="xl66">
    <w:name w:val="xl66"/>
    <w:basedOn w:val="Normal"/>
    <w:rsid w:val="00FE563E"/>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hAnsi="Arial" w:cs="Arial"/>
      <w:sz w:val="18"/>
      <w:szCs w:val="18"/>
      <w:lang w:val="en-US"/>
    </w:rPr>
  </w:style>
  <w:style w:type="paragraph" w:customStyle="1" w:styleId="xl67">
    <w:name w:val="xl67"/>
    <w:basedOn w:val="Normal"/>
    <w:rsid w:val="00FE563E"/>
    <w:pPr>
      <w:pBdr>
        <w:left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sz w:val="18"/>
      <w:szCs w:val="18"/>
      <w:lang w:val="en-US"/>
    </w:rPr>
  </w:style>
  <w:style w:type="paragraph" w:customStyle="1" w:styleId="xl68">
    <w:name w:val="xl68"/>
    <w:basedOn w:val="Normal"/>
    <w:rsid w:val="00FE563E"/>
    <w:pPr>
      <w:spacing w:before="100" w:beforeAutospacing="1" w:after="100" w:afterAutospacing="1"/>
    </w:pPr>
    <w:rPr>
      <w:rFonts w:ascii="Arial" w:hAnsi="Arial" w:cs="Arial"/>
      <w:sz w:val="18"/>
      <w:szCs w:val="18"/>
      <w:lang w:val="en-US"/>
    </w:rPr>
  </w:style>
  <w:style w:type="paragraph" w:customStyle="1" w:styleId="xl69">
    <w:name w:val="xl69"/>
    <w:basedOn w:val="Normal"/>
    <w:rsid w:val="00FE563E"/>
    <w:pPr>
      <w:pBdr>
        <w:top w:val="single" w:sz="8" w:space="0" w:color="auto"/>
        <w:bottom w:val="single" w:sz="8" w:space="0" w:color="auto"/>
      </w:pBdr>
      <w:shd w:val="clear" w:color="000000" w:fill="9BC2E6"/>
      <w:spacing w:before="100" w:beforeAutospacing="1" w:after="100" w:afterAutospacing="1"/>
      <w:textAlignment w:val="center"/>
    </w:pPr>
    <w:rPr>
      <w:rFonts w:ascii="Arial" w:hAnsi="Arial" w:cs="Arial"/>
      <w:b/>
      <w:bCs/>
      <w:sz w:val="18"/>
      <w:szCs w:val="18"/>
      <w:lang w:val="en-US"/>
    </w:rPr>
  </w:style>
  <w:style w:type="paragraph" w:customStyle="1" w:styleId="xl70">
    <w:name w:val="xl70"/>
    <w:basedOn w:val="Normal"/>
    <w:rsid w:val="00FE563E"/>
    <w:pPr>
      <w:pBdr>
        <w:top w:val="single" w:sz="8" w:space="0" w:color="auto"/>
        <w:bottom w:val="single" w:sz="8" w:space="0" w:color="auto"/>
      </w:pBdr>
      <w:shd w:val="clear" w:color="000000" w:fill="9BC2E6"/>
      <w:spacing w:before="100" w:beforeAutospacing="1" w:after="100" w:afterAutospacing="1"/>
      <w:jc w:val="center"/>
      <w:textAlignment w:val="center"/>
    </w:pPr>
    <w:rPr>
      <w:rFonts w:ascii="Arial" w:hAnsi="Arial" w:cs="Arial"/>
      <w:sz w:val="18"/>
      <w:szCs w:val="18"/>
      <w:lang w:val="en-US"/>
    </w:rPr>
  </w:style>
  <w:style w:type="paragraph" w:customStyle="1" w:styleId="xl71">
    <w:name w:val="xl71"/>
    <w:basedOn w:val="Normal"/>
    <w:rsid w:val="00FE563E"/>
    <w:pPr>
      <w:pBdr>
        <w:top w:val="single" w:sz="8" w:space="0" w:color="auto"/>
        <w:bottom w:val="single" w:sz="8" w:space="0" w:color="auto"/>
      </w:pBdr>
      <w:shd w:val="clear" w:color="000000" w:fill="9BC2E6"/>
      <w:spacing w:before="100" w:beforeAutospacing="1" w:after="100" w:afterAutospacing="1"/>
      <w:textAlignment w:val="center"/>
    </w:pPr>
    <w:rPr>
      <w:rFonts w:ascii="Arial" w:hAnsi="Arial" w:cs="Arial"/>
      <w:b/>
      <w:bCs/>
      <w:sz w:val="18"/>
      <w:szCs w:val="18"/>
      <w:lang w:val="en-US"/>
    </w:rPr>
  </w:style>
  <w:style w:type="paragraph" w:customStyle="1" w:styleId="xl72">
    <w:name w:val="xl72"/>
    <w:basedOn w:val="Normal"/>
    <w:rsid w:val="00FE563E"/>
    <w:pPr>
      <w:pBdr>
        <w:right w:val="single" w:sz="8" w:space="0" w:color="auto"/>
      </w:pBdr>
      <w:spacing w:before="100" w:beforeAutospacing="1" w:after="100" w:afterAutospacing="1"/>
      <w:textAlignment w:val="center"/>
    </w:pPr>
    <w:rPr>
      <w:rFonts w:ascii="Arial" w:hAnsi="Arial" w:cs="Arial"/>
      <w:b/>
      <w:bCs/>
      <w:sz w:val="18"/>
      <w:szCs w:val="18"/>
      <w:lang w:val="en-US"/>
    </w:rPr>
  </w:style>
  <w:style w:type="paragraph" w:customStyle="1" w:styleId="xl73">
    <w:name w:val="xl73"/>
    <w:basedOn w:val="Normal"/>
    <w:rsid w:val="00FE563E"/>
    <w:pPr>
      <w:pBdr>
        <w:right w:val="single" w:sz="8" w:space="0" w:color="auto"/>
      </w:pBdr>
      <w:spacing w:before="100" w:beforeAutospacing="1" w:after="100" w:afterAutospacing="1"/>
      <w:jc w:val="center"/>
      <w:textAlignment w:val="center"/>
    </w:pPr>
    <w:rPr>
      <w:rFonts w:ascii="Arial" w:hAnsi="Arial" w:cs="Arial"/>
      <w:sz w:val="18"/>
      <w:szCs w:val="18"/>
      <w:lang w:val="en-US"/>
    </w:rPr>
  </w:style>
  <w:style w:type="paragraph" w:customStyle="1" w:styleId="xl74">
    <w:name w:val="xl74"/>
    <w:basedOn w:val="Normal"/>
    <w:rsid w:val="00FE563E"/>
    <w:pPr>
      <w:pBdr>
        <w:right w:val="single" w:sz="8" w:space="0" w:color="auto"/>
      </w:pBdr>
      <w:spacing w:before="100" w:beforeAutospacing="1" w:after="100" w:afterAutospacing="1"/>
      <w:textAlignment w:val="center"/>
    </w:pPr>
    <w:rPr>
      <w:rFonts w:ascii="Arial" w:hAnsi="Arial" w:cs="Arial"/>
      <w:b/>
      <w:bCs/>
      <w:sz w:val="18"/>
      <w:szCs w:val="18"/>
      <w:lang w:val="en-US"/>
    </w:rPr>
  </w:style>
  <w:style w:type="paragraph" w:customStyle="1" w:styleId="xl75">
    <w:name w:val="xl75"/>
    <w:basedOn w:val="Normal"/>
    <w:rsid w:val="00FE563E"/>
    <w:pPr>
      <w:pBdr>
        <w:top w:val="single" w:sz="8" w:space="0" w:color="auto"/>
        <w:bottom w:val="single" w:sz="8" w:space="0" w:color="auto"/>
      </w:pBdr>
      <w:shd w:val="clear" w:color="000000" w:fill="9BC2E6"/>
      <w:spacing w:before="100" w:beforeAutospacing="1" w:after="100" w:afterAutospacing="1"/>
      <w:jc w:val="center"/>
      <w:textAlignment w:val="center"/>
    </w:pPr>
    <w:rPr>
      <w:rFonts w:ascii="Arial" w:hAnsi="Arial" w:cs="Arial"/>
      <w:b/>
      <w:bCs/>
      <w:sz w:val="18"/>
      <w:szCs w:val="18"/>
      <w:lang w:val="en-US"/>
    </w:rPr>
  </w:style>
  <w:style w:type="paragraph" w:customStyle="1" w:styleId="xl76">
    <w:name w:val="xl76"/>
    <w:basedOn w:val="Normal"/>
    <w:rsid w:val="00FE563E"/>
    <w:pPr>
      <w:pBdr>
        <w:right w:val="single" w:sz="8" w:space="0" w:color="auto"/>
      </w:pBdr>
      <w:spacing w:before="100" w:beforeAutospacing="1" w:after="100" w:afterAutospacing="1"/>
      <w:jc w:val="center"/>
      <w:textAlignment w:val="center"/>
    </w:pPr>
    <w:rPr>
      <w:rFonts w:ascii="Arial" w:hAnsi="Arial" w:cs="Arial"/>
      <w:b/>
      <w:bCs/>
      <w:sz w:val="18"/>
      <w:szCs w:val="18"/>
      <w:lang w:val="en-US"/>
    </w:rPr>
  </w:style>
  <w:style w:type="paragraph" w:customStyle="1" w:styleId="xl77">
    <w:name w:val="xl77"/>
    <w:basedOn w:val="Normal"/>
    <w:rsid w:val="00FE563E"/>
    <w:pPr>
      <w:pBdr>
        <w:bottom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78">
    <w:name w:val="xl78"/>
    <w:basedOn w:val="Normal"/>
    <w:rsid w:val="00FE563E"/>
    <w:pPr>
      <w:pBdr>
        <w:left w:val="single" w:sz="8" w:space="0" w:color="auto"/>
        <w:right w:val="single" w:sz="8" w:space="0" w:color="auto"/>
      </w:pBdr>
      <w:spacing w:before="100" w:beforeAutospacing="1" w:after="100" w:afterAutospacing="1"/>
      <w:textAlignment w:val="center"/>
    </w:pPr>
    <w:rPr>
      <w:rFonts w:ascii="Arial" w:hAnsi="Arial" w:cs="Arial"/>
      <w:b/>
      <w:bCs/>
      <w:sz w:val="18"/>
      <w:szCs w:val="18"/>
      <w:lang w:val="en-US"/>
    </w:rPr>
  </w:style>
  <w:style w:type="paragraph" w:customStyle="1" w:styleId="xl79">
    <w:name w:val="xl79"/>
    <w:basedOn w:val="Normal"/>
    <w:rsid w:val="00FE563E"/>
    <w:pPr>
      <w:pBdr>
        <w:top w:val="single" w:sz="8" w:space="0" w:color="auto"/>
        <w:left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80">
    <w:name w:val="xl80"/>
    <w:basedOn w:val="Normal"/>
    <w:rsid w:val="00FE563E"/>
    <w:pPr>
      <w:pBdr>
        <w:right w:val="single" w:sz="8" w:space="0" w:color="auto"/>
      </w:pBdr>
      <w:shd w:val="clear" w:color="000000" w:fill="FFF2CC"/>
      <w:spacing w:before="100" w:beforeAutospacing="1" w:after="100" w:afterAutospacing="1"/>
      <w:jc w:val="center"/>
      <w:textAlignment w:val="center"/>
    </w:pPr>
    <w:rPr>
      <w:rFonts w:ascii="Arial" w:hAnsi="Arial" w:cs="Arial"/>
      <w:b/>
      <w:bCs/>
      <w:sz w:val="18"/>
      <w:szCs w:val="18"/>
      <w:lang w:val="en-US"/>
    </w:rPr>
  </w:style>
  <w:style w:type="paragraph" w:customStyle="1" w:styleId="xl81">
    <w:name w:val="xl81"/>
    <w:basedOn w:val="Normal"/>
    <w:rsid w:val="00FE563E"/>
    <w:pPr>
      <w:pBdr>
        <w:top w:val="single" w:sz="8" w:space="0" w:color="auto"/>
        <w:left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82">
    <w:name w:val="xl82"/>
    <w:basedOn w:val="Normal"/>
    <w:rsid w:val="00FE563E"/>
    <w:pPr>
      <w:pBdr>
        <w:left w:val="single" w:sz="8" w:space="0" w:color="auto"/>
        <w:bottom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83">
    <w:name w:val="xl83"/>
    <w:basedOn w:val="Normal"/>
    <w:rsid w:val="00FE563E"/>
    <w:pPr>
      <w:pBdr>
        <w:left w:val="single" w:sz="8" w:space="0" w:color="auto"/>
        <w:bottom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84">
    <w:name w:val="xl84"/>
    <w:basedOn w:val="Normal"/>
    <w:rsid w:val="00FE563E"/>
    <w:pPr>
      <w:pBdr>
        <w:bottom w:val="single" w:sz="8" w:space="0" w:color="auto"/>
        <w:right w:val="single" w:sz="8" w:space="0" w:color="auto"/>
      </w:pBdr>
      <w:shd w:val="clear" w:color="000000" w:fill="FFF2CC"/>
      <w:spacing w:before="100" w:beforeAutospacing="1" w:after="100" w:afterAutospacing="1"/>
      <w:jc w:val="center"/>
      <w:textAlignment w:val="center"/>
    </w:pPr>
    <w:rPr>
      <w:rFonts w:ascii="Arial" w:hAnsi="Arial" w:cs="Arial"/>
      <w:b/>
      <w:bCs/>
      <w:sz w:val="18"/>
      <w:szCs w:val="18"/>
      <w:lang w:val="en-US"/>
    </w:rPr>
  </w:style>
  <w:style w:type="paragraph" w:customStyle="1" w:styleId="xl85">
    <w:name w:val="xl85"/>
    <w:basedOn w:val="Normal"/>
    <w:rsid w:val="00FE563E"/>
    <w:pPr>
      <w:pBdr>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86">
    <w:name w:val="xl86"/>
    <w:basedOn w:val="Normal"/>
    <w:rsid w:val="00FE563E"/>
    <w:pPr>
      <w:pBdr>
        <w:bottom w:val="single" w:sz="8" w:space="0" w:color="auto"/>
        <w:right w:val="single" w:sz="8" w:space="0" w:color="auto"/>
      </w:pBdr>
      <w:shd w:val="clear" w:color="000000" w:fill="FFF2CC"/>
      <w:spacing w:before="100" w:beforeAutospacing="1" w:after="100" w:afterAutospacing="1"/>
      <w:jc w:val="center"/>
      <w:textAlignment w:val="center"/>
    </w:pPr>
    <w:rPr>
      <w:rFonts w:ascii="Arial" w:hAnsi="Arial" w:cs="Arial"/>
      <w:sz w:val="18"/>
      <w:szCs w:val="18"/>
      <w:lang w:val="en-US"/>
    </w:rPr>
  </w:style>
  <w:style w:type="paragraph" w:customStyle="1" w:styleId="xl87">
    <w:name w:val="xl87"/>
    <w:basedOn w:val="Normal"/>
    <w:rsid w:val="00FE563E"/>
    <w:pPr>
      <w:pBdr>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88">
    <w:name w:val="xl88"/>
    <w:basedOn w:val="Normal"/>
    <w:rsid w:val="00FE563E"/>
    <w:pPr>
      <w:pBdr>
        <w:bottom w:val="single" w:sz="8" w:space="0" w:color="auto"/>
        <w:right w:val="single" w:sz="8" w:space="0" w:color="auto"/>
      </w:pBdr>
      <w:spacing w:before="100" w:beforeAutospacing="1" w:after="100" w:afterAutospacing="1"/>
      <w:jc w:val="center"/>
      <w:textAlignment w:val="center"/>
    </w:pPr>
    <w:rPr>
      <w:rFonts w:ascii="Arial" w:hAnsi="Arial" w:cs="Arial"/>
      <w:b/>
      <w:bCs/>
      <w:sz w:val="18"/>
      <w:szCs w:val="18"/>
      <w:lang w:val="en-US"/>
    </w:rPr>
  </w:style>
  <w:style w:type="paragraph" w:customStyle="1" w:styleId="xl89">
    <w:name w:val="xl89"/>
    <w:basedOn w:val="Normal"/>
    <w:rsid w:val="00FE563E"/>
    <w:pPr>
      <w:pBdr>
        <w:left w:val="single" w:sz="8" w:space="0" w:color="auto"/>
        <w:right w:val="single" w:sz="8" w:space="0" w:color="auto"/>
      </w:pBdr>
      <w:spacing w:before="100" w:beforeAutospacing="1" w:after="100" w:afterAutospacing="1"/>
      <w:jc w:val="center"/>
      <w:textAlignment w:val="center"/>
    </w:pPr>
    <w:rPr>
      <w:rFonts w:ascii="Arial" w:hAnsi="Arial" w:cs="Arial"/>
      <w:sz w:val="18"/>
      <w:szCs w:val="18"/>
      <w:lang w:val="en-US"/>
    </w:rPr>
  </w:style>
  <w:style w:type="paragraph" w:customStyle="1" w:styleId="xl90">
    <w:name w:val="xl90"/>
    <w:basedOn w:val="Normal"/>
    <w:rsid w:val="00FE563E"/>
    <w:pPr>
      <w:pBdr>
        <w:left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91">
    <w:name w:val="xl91"/>
    <w:basedOn w:val="Normal"/>
    <w:rsid w:val="00FE563E"/>
    <w:pPr>
      <w:pBdr>
        <w:right w:val="single" w:sz="8" w:space="0" w:color="auto"/>
      </w:pBdr>
      <w:shd w:val="clear" w:color="000000" w:fill="FFF2CC"/>
      <w:spacing w:before="100" w:beforeAutospacing="1" w:after="100" w:afterAutospacing="1"/>
      <w:jc w:val="center"/>
      <w:textAlignment w:val="center"/>
    </w:pPr>
    <w:rPr>
      <w:rFonts w:ascii="Arial" w:hAnsi="Arial" w:cs="Arial"/>
      <w:sz w:val="18"/>
      <w:szCs w:val="18"/>
      <w:lang w:val="en-US"/>
    </w:rPr>
  </w:style>
  <w:style w:type="paragraph" w:customStyle="1" w:styleId="xl92">
    <w:name w:val="xl92"/>
    <w:basedOn w:val="Normal"/>
    <w:rsid w:val="00FE563E"/>
    <w:pPr>
      <w:pBdr>
        <w:bottom w:val="single" w:sz="8" w:space="0" w:color="auto"/>
        <w:right w:val="single" w:sz="8" w:space="0" w:color="auto"/>
      </w:pBdr>
      <w:spacing w:before="100" w:beforeAutospacing="1" w:after="100" w:afterAutospacing="1"/>
      <w:textAlignment w:val="center"/>
    </w:pPr>
    <w:rPr>
      <w:rFonts w:ascii="Arial" w:hAnsi="Arial" w:cs="Arial"/>
      <w:b/>
      <w:bCs/>
      <w:sz w:val="18"/>
      <w:szCs w:val="18"/>
      <w:lang w:val="en-US"/>
    </w:rPr>
  </w:style>
  <w:style w:type="paragraph" w:customStyle="1" w:styleId="xl93">
    <w:name w:val="xl93"/>
    <w:basedOn w:val="Normal"/>
    <w:rsid w:val="00FE563E"/>
    <w:pPr>
      <w:pBdr>
        <w:top w:val="single" w:sz="8" w:space="0" w:color="auto"/>
        <w:right w:val="single" w:sz="8" w:space="0" w:color="auto"/>
      </w:pBdr>
      <w:spacing w:before="100" w:beforeAutospacing="1" w:after="100" w:afterAutospacing="1"/>
      <w:textAlignment w:val="center"/>
    </w:pPr>
    <w:rPr>
      <w:rFonts w:ascii="Arial" w:hAnsi="Arial" w:cs="Arial"/>
      <w:b/>
      <w:bCs/>
      <w:sz w:val="18"/>
      <w:szCs w:val="18"/>
      <w:lang w:val="en-US"/>
    </w:rPr>
  </w:style>
  <w:style w:type="paragraph" w:customStyle="1" w:styleId="xl94">
    <w:name w:val="xl94"/>
    <w:basedOn w:val="Normal"/>
    <w:rsid w:val="00FE563E"/>
    <w:pPr>
      <w:pBdr>
        <w:left w:val="single" w:sz="8" w:space="0" w:color="auto"/>
        <w:bottom w:val="single" w:sz="4" w:space="0" w:color="auto"/>
        <w:right w:val="single" w:sz="8" w:space="0" w:color="auto"/>
      </w:pBdr>
      <w:spacing w:before="100" w:beforeAutospacing="1" w:after="100" w:afterAutospacing="1"/>
      <w:jc w:val="center"/>
      <w:textAlignment w:val="center"/>
    </w:pPr>
    <w:rPr>
      <w:rFonts w:ascii="Arial" w:hAnsi="Arial" w:cs="Arial"/>
      <w:sz w:val="18"/>
      <w:szCs w:val="18"/>
      <w:lang w:val="en-US"/>
    </w:rPr>
  </w:style>
  <w:style w:type="paragraph" w:customStyle="1" w:styleId="xl95">
    <w:name w:val="xl95"/>
    <w:basedOn w:val="Normal"/>
    <w:rsid w:val="00FE563E"/>
    <w:pPr>
      <w:pBdr>
        <w:left w:val="single" w:sz="8" w:space="0" w:color="auto"/>
        <w:bottom w:val="single" w:sz="4"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96">
    <w:name w:val="xl96"/>
    <w:basedOn w:val="Normal"/>
    <w:rsid w:val="00FE563E"/>
    <w:pPr>
      <w:pBdr>
        <w:top w:val="single" w:sz="4" w:space="0" w:color="auto"/>
        <w:left w:val="single" w:sz="8" w:space="0" w:color="auto"/>
        <w:right w:val="single" w:sz="8" w:space="0" w:color="auto"/>
      </w:pBdr>
      <w:spacing w:before="100" w:beforeAutospacing="1" w:after="100" w:afterAutospacing="1"/>
      <w:jc w:val="center"/>
      <w:textAlignment w:val="center"/>
    </w:pPr>
    <w:rPr>
      <w:rFonts w:ascii="Arial" w:hAnsi="Arial" w:cs="Arial"/>
      <w:sz w:val="18"/>
      <w:szCs w:val="18"/>
      <w:lang w:val="en-US"/>
    </w:rPr>
  </w:style>
  <w:style w:type="paragraph" w:customStyle="1" w:styleId="xl97">
    <w:name w:val="xl97"/>
    <w:basedOn w:val="Normal"/>
    <w:rsid w:val="00FE563E"/>
    <w:pPr>
      <w:pBdr>
        <w:top w:val="single" w:sz="4" w:space="0" w:color="auto"/>
        <w:left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98">
    <w:name w:val="xl98"/>
    <w:basedOn w:val="Normal"/>
    <w:rsid w:val="00FE563E"/>
    <w:pPr>
      <w:pBdr>
        <w:bottom w:val="single" w:sz="8" w:space="0" w:color="auto"/>
        <w:right w:val="single" w:sz="8" w:space="0" w:color="auto"/>
      </w:pBdr>
      <w:shd w:val="clear" w:color="000000" w:fill="FF0000"/>
      <w:spacing w:before="100" w:beforeAutospacing="1" w:after="100" w:afterAutospacing="1"/>
      <w:jc w:val="center"/>
      <w:textAlignment w:val="center"/>
    </w:pPr>
    <w:rPr>
      <w:rFonts w:ascii="Arial" w:hAnsi="Arial" w:cs="Arial"/>
      <w:sz w:val="18"/>
      <w:szCs w:val="18"/>
      <w:lang w:val="en-US"/>
    </w:rPr>
  </w:style>
  <w:style w:type="paragraph" w:customStyle="1" w:styleId="xl99">
    <w:name w:val="xl99"/>
    <w:basedOn w:val="Normal"/>
    <w:rsid w:val="00FE563E"/>
    <w:pPr>
      <w:pBdr>
        <w:bottom w:val="single" w:sz="8" w:space="0" w:color="auto"/>
        <w:right w:val="single" w:sz="8" w:space="0" w:color="auto"/>
      </w:pBdr>
      <w:shd w:val="clear" w:color="000000" w:fill="FF0000"/>
      <w:spacing w:before="100" w:beforeAutospacing="1" w:after="100" w:afterAutospacing="1"/>
      <w:textAlignment w:val="center"/>
    </w:pPr>
    <w:rPr>
      <w:rFonts w:ascii="Arial" w:hAnsi="Arial" w:cs="Arial"/>
      <w:sz w:val="18"/>
      <w:szCs w:val="18"/>
      <w:lang w:val="en-US"/>
    </w:rPr>
  </w:style>
  <w:style w:type="paragraph" w:customStyle="1" w:styleId="xl100">
    <w:name w:val="xl100"/>
    <w:basedOn w:val="Normal"/>
    <w:rsid w:val="00FE563E"/>
    <w:pPr>
      <w:pBdr>
        <w:top w:val="single" w:sz="8" w:space="0" w:color="auto"/>
        <w:left w:val="single" w:sz="8" w:space="0" w:color="auto"/>
        <w:right w:val="single" w:sz="8" w:space="0" w:color="auto"/>
      </w:pBdr>
      <w:shd w:val="clear" w:color="000000" w:fill="FFF2CC"/>
      <w:spacing w:before="100" w:beforeAutospacing="1" w:after="100" w:afterAutospacing="1"/>
      <w:jc w:val="center"/>
      <w:textAlignment w:val="center"/>
    </w:pPr>
    <w:rPr>
      <w:rFonts w:ascii="Arial" w:hAnsi="Arial" w:cs="Arial"/>
      <w:sz w:val="18"/>
      <w:szCs w:val="18"/>
      <w:lang w:val="en-US"/>
    </w:rPr>
  </w:style>
  <w:style w:type="paragraph" w:customStyle="1" w:styleId="xl101">
    <w:name w:val="xl101"/>
    <w:basedOn w:val="Normal"/>
    <w:rsid w:val="00FE563E"/>
    <w:pPr>
      <w:pBdr>
        <w:top w:val="single" w:sz="8" w:space="0" w:color="auto"/>
      </w:pBdr>
      <w:shd w:val="clear" w:color="000000" w:fill="9BC2E6"/>
      <w:spacing w:before="100" w:beforeAutospacing="1" w:after="100" w:afterAutospacing="1"/>
      <w:textAlignment w:val="center"/>
    </w:pPr>
    <w:rPr>
      <w:rFonts w:ascii="Arial" w:hAnsi="Arial" w:cs="Arial"/>
      <w:b/>
      <w:bCs/>
      <w:sz w:val="18"/>
      <w:szCs w:val="18"/>
      <w:lang w:val="en-US"/>
    </w:rPr>
  </w:style>
  <w:style w:type="paragraph" w:customStyle="1" w:styleId="xl102">
    <w:name w:val="xl102"/>
    <w:basedOn w:val="Normal"/>
    <w:rsid w:val="00FE563E"/>
    <w:pPr>
      <w:pBdr>
        <w:top w:val="single" w:sz="8" w:space="0" w:color="auto"/>
      </w:pBdr>
      <w:shd w:val="clear" w:color="000000" w:fill="9BC2E6"/>
      <w:spacing w:before="100" w:beforeAutospacing="1" w:after="100" w:afterAutospacing="1"/>
      <w:jc w:val="center"/>
      <w:textAlignment w:val="center"/>
    </w:pPr>
    <w:rPr>
      <w:rFonts w:ascii="Arial" w:hAnsi="Arial" w:cs="Arial"/>
      <w:b/>
      <w:bCs/>
      <w:sz w:val="18"/>
      <w:szCs w:val="18"/>
      <w:lang w:val="en-US"/>
    </w:rPr>
  </w:style>
  <w:style w:type="paragraph" w:customStyle="1" w:styleId="xl103">
    <w:name w:val="xl103"/>
    <w:basedOn w:val="Normal"/>
    <w:rsid w:val="00FE563E"/>
    <w:pPr>
      <w:pBdr>
        <w:top w:val="single" w:sz="8" w:space="0" w:color="auto"/>
      </w:pBdr>
      <w:shd w:val="clear" w:color="000000" w:fill="9BC2E6"/>
      <w:spacing w:before="100" w:beforeAutospacing="1" w:after="100" w:afterAutospacing="1"/>
      <w:textAlignment w:val="center"/>
    </w:pPr>
    <w:rPr>
      <w:rFonts w:ascii="Arial" w:hAnsi="Arial" w:cs="Arial"/>
      <w:b/>
      <w:bCs/>
      <w:sz w:val="18"/>
      <w:szCs w:val="18"/>
      <w:lang w:val="en-US"/>
    </w:rPr>
  </w:style>
  <w:style w:type="paragraph" w:customStyle="1" w:styleId="xl104">
    <w:name w:val="xl104"/>
    <w:basedOn w:val="Normal"/>
    <w:rsid w:val="00FE563E"/>
    <w:pPr>
      <w:pBdr>
        <w:top w:val="single" w:sz="8" w:space="0" w:color="auto"/>
      </w:pBdr>
      <w:shd w:val="clear" w:color="000000" w:fill="9BC2E6"/>
      <w:spacing w:before="100" w:beforeAutospacing="1" w:after="100" w:afterAutospacing="1"/>
      <w:jc w:val="center"/>
      <w:textAlignment w:val="center"/>
    </w:pPr>
    <w:rPr>
      <w:rFonts w:ascii="Arial" w:hAnsi="Arial" w:cs="Arial"/>
      <w:sz w:val="18"/>
      <w:szCs w:val="18"/>
      <w:lang w:val="en-US"/>
    </w:rPr>
  </w:style>
  <w:style w:type="paragraph" w:customStyle="1" w:styleId="xl105">
    <w:name w:val="xl105"/>
    <w:basedOn w:val="Normal"/>
    <w:rsid w:val="00FE563E"/>
    <w:pPr>
      <w:pBdr>
        <w:top w:val="single" w:sz="8" w:space="0" w:color="auto"/>
        <w:left w:val="single" w:sz="8" w:space="0" w:color="auto"/>
        <w:right w:val="single" w:sz="8" w:space="0" w:color="auto"/>
      </w:pBdr>
      <w:spacing w:before="100" w:beforeAutospacing="1" w:after="100" w:afterAutospacing="1"/>
      <w:textAlignment w:val="center"/>
    </w:pPr>
    <w:rPr>
      <w:rFonts w:ascii="Arial" w:hAnsi="Arial" w:cs="Arial"/>
      <w:b/>
      <w:bCs/>
      <w:sz w:val="18"/>
      <w:szCs w:val="18"/>
      <w:lang w:val="en-US"/>
    </w:rPr>
  </w:style>
  <w:style w:type="paragraph" w:customStyle="1" w:styleId="xl106">
    <w:name w:val="xl106"/>
    <w:basedOn w:val="Normal"/>
    <w:rsid w:val="00FE563E"/>
    <w:pPr>
      <w:shd w:val="clear" w:color="000000" w:fill="9BC2E6"/>
      <w:spacing w:before="100" w:beforeAutospacing="1" w:after="100" w:afterAutospacing="1"/>
      <w:textAlignment w:val="center"/>
    </w:pPr>
    <w:rPr>
      <w:rFonts w:ascii="Arial" w:hAnsi="Arial" w:cs="Arial"/>
      <w:b/>
      <w:bCs/>
      <w:sz w:val="18"/>
      <w:szCs w:val="18"/>
      <w:lang w:val="en-US"/>
    </w:rPr>
  </w:style>
  <w:style w:type="paragraph" w:customStyle="1" w:styleId="xl107">
    <w:name w:val="xl107"/>
    <w:basedOn w:val="Normal"/>
    <w:rsid w:val="00FE563E"/>
    <w:pPr>
      <w:shd w:val="clear" w:color="000000" w:fill="9BC2E6"/>
      <w:spacing w:before="100" w:beforeAutospacing="1" w:after="100" w:afterAutospacing="1"/>
      <w:jc w:val="center"/>
      <w:textAlignment w:val="center"/>
    </w:pPr>
    <w:rPr>
      <w:rFonts w:ascii="Arial" w:hAnsi="Arial" w:cs="Arial"/>
      <w:sz w:val="18"/>
      <w:szCs w:val="18"/>
      <w:lang w:val="en-US"/>
    </w:rPr>
  </w:style>
  <w:style w:type="paragraph" w:customStyle="1" w:styleId="xl108">
    <w:name w:val="xl108"/>
    <w:basedOn w:val="Normal"/>
    <w:rsid w:val="00FE563E"/>
    <w:pPr>
      <w:shd w:val="clear" w:color="000000" w:fill="9BC2E6"/>
      <w:spacing w:before="100" w:beforeAutospacing="1" w:after="100" w:afterAutospacing="1"/>
      <w:textAlignment w:val="center"/>
    </w:pPr>
    <w:rPr>
      <w:rFonts w:ascii="Arial" w:hAnsi="Arial" w:cs="Arial"/>
      <w:b/>
      <w:bCs/>
      <w:sz w:val="18"/>
      <w:szCs w:val="18"/>
      <w:lang w:val="en-US"/>
    </w:rPr>
  </w:style>
  <w:style w:type="paragraph" w:customStyle="1" w:styleId="xl109">
    <w:name w:val="xl109"/>
    <w:basedOn w:val="Normal"/>
    <w:rsid w:val="00FE563E"/>
    <w:pPr>
      <w:pBdr>
        <w:top w:val="single" w:sz="4" w:space="0" w:color="auto"/>
        <w:bottom w:val="single" w:sz="4" w:space="0" w:color="auto"/>
      </w:pBdr>
      <w:shd w:val="clear" w:color="000000" w:fill="9BC2E6"/>
      <w:spacing w:before="100" w:beforeAutospacing="1" w:after="100" w:afterAutospacing="1"/>
      <w:textAlignment w:val="center"/>
    </w:pPr>
    <w:rPr>
      <w:rFonts w:ascii="Arial" w:hAnsi="Arial" w:cs="Arial"/>
      <w:b/>
      <w:bCs/>
      <w:sz w:val="18"/>
      <w:szCs w:val="18"/>
      <w:lang w:val="en-US"/>
    </w:rPr>
  </w:style>
  <w:style w:type="paragraph" w:customStyle="1" w:styleId="xl110">
    <w:name w:val="xl110"/>
    <w:basedOn w:val="Normal"/>
    <w:rsid w:val="00FE563E"/>
    <w:pPr>
      <w:pBdr>
        <w:top w:val="single" w:sz="4" w:space="0" w:color="auto"/>
        <w:bottom w:val="single" w:sz="4" w:space="0" w:color="auto"/>
      </w:pBdr>
      <w:shd w:val="clear" w:color="000000" w:fill="9BC2E6"/>
      <w:spacing w:before="100" w:beforeAutospacing="1" w:after="100" w:afterAutospacing="1"/>
      <w:jc w:val="center"/>
      <w:textAlignment w:val="center"/>
    </w:pPr>
    <w:rPr>
      <w:rFonts w:ascii="Arial" w:hAnsi="Arial" w:cs="Arial"/>
      <w:b/>
      <w:bCs/>
      <w:sz w:val="18"/>
      <w:szCs w:val="18"/>
      <w:lang w:val="en-US"/>
    </w:rPr>
  </w:style>
  <w:style w:type="paragraph" w:customStyle="1" w:styleId="xl111">
    <w:name w:val="xl111"/>
    <w:basedOn w:val="Normal"/>
    <w:rsid w:val="00FE563E"/>
    <w:pPr>
      <w:pBdr>
        <w:top w:val="single" w:sz="4" w:space="0" w:color="auto"/>
        <w:bottom w:val="single" w:sz="4" w:space="0" w:color="auto"/>
      </w:pBdr>
      <w:shd w:val="clear" w:color="000000" w:fill="9BC2E6"/>
      <w:spacing w:before="100" w:beforeAutospacing="1" w:after="100" w:afterAutospacing="1"/>
      <w:textAlignment w:val="center"/>
    </w:pPr>
    <w:rPr>
      <w:rFonts w:ascii="Arial" w:hAnsi="Arial" w:cs="Arial"/>
      <w:b/>
      <w:bCs/>
      <w:sz w:val="18"/>
      <w:szCs w:val="18"/>
      <w:lang w:val="en-US"/>
    </w:rPr>
  </w:style>
  <w:style w:type="paragraph" w:customStyle="1" w:styleId="xl112">
    <w:name w:val="xl112"/>
    <w:basedOn w:val="Normal"/>
    <w:rsid w:val="00FE563E"/>
    <w:pPr>
      <w:spacing w:before="100" w:beforeAutospacing="1" w:after="100" w:afterAutospacing="1"/>
    </w:pPr>
    <w:rPr>
      <w:rFonts w:ascii="Arial" w:hAnsi="Arial" w:cs="Arial"/>
      <w:sz w:val="18"/>
      <w:szCs w:val="18"/>
      <w:lang w:val="en-US"/>
    </w:rPr>
  </w:style>
  <w:style w:type="paragraph" w:customStyle="1" w:styleId="xl113">
    <w:name w:val="xl113"/>
    <w:basedOn w:val="Normal"/>
    <w:rsid w:val="00FE563E"/>
    <w:pPr>
      <w:pBdr>
        <w:left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114">
    <w:name w:val="xl114"/>
    <w:basedOn w:val="Normal"/>
    <w:rsid w:val="00FE563E"/>
    <w:pPr>
      <w:pBdr>
        <w:left w:val="single" w:sz="8" w:space="0" w:color="auto"/>
        <w:bottom w:val="single" w:sz="8" w:space="0" w:color="auto"/>
        <w:right w:val="single" w:sz="8" w:space="0" w:color="auto"/>
      </w:pBdr>
      <w:spacing w:before="100" w:beforeAutospacing="1" w:after="100" w:afterAutospacing="1"/>
      <w:textAlignment w:val="center"/>
    </w:pPr>
    <w:rPr>
      <w:rFonts w:ascii="Arial" w:hAnsi="Arial" w:cs="Arial"/>
      <w:b/>
      <w:bCs/>
      <w:sz w:val="18"/>
      <w:szCs w:val="18"/>
      <w:lang w:val="en-US"/>
    </w:rPr>
  </w:style>
  <w:style w:type="paragraph" w:customStyle="1" w:styleId="xl115">
    <w:name w:val="xl115"/>
    <w:basedOn w:val="Normal"/>
    <w:rsid w:val="00FE563E"/>
    <w:pPr>
      <w:pBdr>
        <w:top w:val="single" w:sz="8" w:space="0" w:color="auto"/>
        <w:left w:val="single" w:sz="8" w:space="0" w:color="auto"/>
        <w:right w:val="single" w:sz="8" w:space="0" w:color="auto"/>
      </w:pBdr>
      <w:shd w:val="clear" w:color="000000" w:fill="2F75B5"/>
      <w:spacing w:before="100" w:beforeAutospacing="1" w:after="100" w:afterAutospacing="1"/>
      <w:textAlignment w:val="center"/>
    </w:pPr>
    <w:rPr>
      <w:rFonts w:ascii="Arial" w:hAnsi="Arial" w:cs="Arial"/>
      <w:b/>
      <w:bCs/>
      <w:color w:val="FFFFFF"/>
      <w:sz w:val="18"/>
      <w:szCs w:val="18"/>
      <w:lang w:val="en-US"/>
    </w:rPr>
  </w:style>
  <w:style w:type="paragraph" w:customStyle="1" w:styleId="xl116">
    <w:name w:val="xl116"/>
    <w:basedOn w:val="Normal"/>
    <w:rsid w:val="00FE563E"/>
    <w:pPr>
      <w:pBdr>
        <w:top w:val="single" w:sz="8" w:space="0" w:color="auto"/>
        <w:right w:val="single" w:sz="8" w:space="0" w:color="auto"/>
      </w:pBdr>
      <w:shd w:val="clear" w:color="000000" w:fill="2F75B5"/>
      <w:spacing w:before="100" w:beforeAutospacing="1" w:after="100" w:afterAutospacing="1"/>
      <w:textAlignment w:val="center"/>
    </w:pPr>
    <w:rPr>
      <w:rFonts w:ascii="Arial" w:hAnsi="Arial" w:cs="Arial"/>
      <w:b/>
      <w:bCs/>
      <w:color w:val="FFFFFF"/>
      <w:sz w:val="18"/>
      <w:szCs w:val="18"/>
      <w:lang w:val="en-US"/>
    </w:rPr>
  </w:style>
  <w:style w:type="paragraph" w:customStyle="1" w:styleId="xl117">
    <w:name w:val="xl117"/>
    <w:basedOn w:val="Normal"/>
    <w:rsid w:val="00FE563E"/>
    <w:pPr>
      <w:pBdr>
        <w:top w:val="single" w:sz="8" w:space="0" w:color="auto"/>
        <w:right w:val="single" w:sz="8" w:space="0" w:color="auto"/>
      </w:pBdr>
      <w:shd w:val="clear" w:color="000000" w:fill="2F75B5"/>
      <w:spacing w:before="100" w:beforeAutospacing="1" w:after="100" w:afterAutospacing="1"/>
      <w:jc w:val="center"/>
      <w:textAlignment w:val="center"/>
    </w:pPr>
    <w:rPr>
      <w:rFonts w:ascii="Arial" w:hAnsi="Arial" w:cs="Arial"/>
      <w:b/>
      <w:bCs/>
      <w:color w:val="FFFFFF"/>
      <w:sz w:val="18"/>
      <w:szCs w:val="18"/>
      <w:lang w:val="en-US"/>
    </w:rPr>
  </w:style>
  <w:style w:type="paragraph" w:customStyle="1" w:styleId="xl118">
    <w:name w:val="xl118"/>
    <w:basedOn w:val="Normal"/>
    <w:rsid w:val="00FE563E"/>
    <w:pPr>
      <w:pBdr>
        <w:top w:val="single" w:sz="8" w:space="0" w:color="auto"/>
        <w:left w:val="single" w:sz="8" w:space="0" w:color="auto"/>
        <w:right w:val="single" w:sz="8" w:space="0" w:color="auto"/>
      </w:pBdr>
      <w:shd w:val="clear" w:color="000000" w:fill="2F75B5"/>
      <w:spacing w:before="100" w:beforeAutospacing="1" w:after="100" w:afterAutospacing="1"/>
      <w:jc w:val="center"/>
      <w:textAlignment w:val="center"/>
    </w:pPr>
    <w:rPr>
      <w:rFonts w:ascii="Arial" w:hAnsi="Arial" w:cs="Arial"/>
      <w:b/>
      <w:bCs/>
      <w:color w:val="FFFFFF"/>
      <w:sz w:val="18"/>
      <w:szCs w:val="18"/>
      <w:lang w:val="en-US"/>
    </w:rPr>
  </w:style>
  <w:style w:type="paragraph" w:customStyle="1" w:styleId="xl119">
    <w:name w:val="xl119"/>
    <w:basedOn w:val="Normal"/>
    <w:rsid w:val="00FE563E"/>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sz w:val="18"/>
      <w:szCs w:val="18"/>
      <w:lang w:val="en-US"/>
    </w:rPr>
  </w:style>
  <w:style w:type="paragraph" w:customStyle="1" w:styleId="xl120">
    <w:name w:val="xl120"/>
    <w:basedOn w:val="Normal"/>
    <w:rsid w:val="00FE563E"/>
    <w:pPr>
      <w:pBdr>
        <w:top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sz w:val="18"/>
      <w:szCs w:val="18"/>
      <w:lang w:val="en-US"/>
    </w:rPr>
  </w:style>
  <w:style w:type="paragraph" w:customStyle="1" w:styleId="xl121">
    <w:name w:val="xl121"/>
    <w:basedOn w:val="Normal"/>
    <w:rsid w:val="00FE563E"/>
    <w:pPr>
      <w:pBdr>
        <w:top w:val="single" w:sz="8" w:space="0" w:color="auto"/>
        <w:left w:val="single" w:sz="8" w:space="0" w:color="auto"/>
        <w:bottom w:val="single" w:sz="8" w:space="0" w:color="auto"/>
        <w:right w:val="single" w:sz="8" w:space="0" w:color="auto"/>
      </w:pBdr>
      <w:shd w:val="clear" w:color="000000" w:fill="FFF2CC"/>
      <w:spacing w:before="100" w:beforeAutospacing="1" w:after="100" w:afterAutospacing="1"/>
      <w:jc w:val="center"/>
      <w:textAlignment w:val="center"/>
    </w:pPr>
    <w:rPr>
      <w:rFonts w:ascii="Arial" w:hAnsi="Arial" w:cs="Arial"/>
      <w:sz w:val="18"/>
      <w:szCs w:val="18"/>
      <w:lang w:val="en-US"/>
    </w:rPr>
  </w:style>
  <w:style w:type="paragraph" w:customStyle="1" w:styleId="xl122">
    <w:name w:val="xl122"/>
    <w:basedOn w:val="Normal"/>
    <w:rsid w:val="00FE563E"/>
    <w:pPr>
      <w:pBdr>
        <w:top w:val="single" w:sz="8" w:space="0" w:color="auto"/>
        <w:bottom w:val="single" w:sz="8" w:space="0" w:color="auto"/>
        <w:right w:val="single" w:sz="8" w:space="0" w:color="auto"/>
      </w:pBdr>
      <w:shd w:val="clear" w:color="000000" w:fill="FFF2CC"/>
      <w:spacing w:before="100" w:beforeAutospacing="1" w:after="100" w:afterAutospacing="1"/>
      <w:jc w:val="center"/>
      <w:textAlignment w:val="center"/>
    </w:pPr>
    <w:rPr>
      <w:rFonts w:ascii="Arial" w:hAnsi="Arial" w:cs="Arial"/>
      <w:sz w:val="18"/>
      <w:szCs w:val="18"/>
      <w:lang w:val="en-US"/>
    </w:rPr>
  </w:style>
  <w:style w:type="paragraph" w:customStyle="1" w:styleId="xl123">
    <w:name w:val="xl123"/>
    <w:basedOn w:val="Normal"/>
    <w:rsid w:val="00FE563E"/>
    <w:pPr>
      <w:pBdr>
        <w:top w:val="single" w:sz="8" w:space="0" w:color="auto"/>
        <w:left w:val="single" w:sz="8" w:space="0" w:color="auto"/>
        <w:bottom w:val="single" w:sz="8" w:space="0" w:color="auto"/>
        <w:right w:val="single" w:sz="8" w:space="0" w:color="auto"/>
      </w:pBdr>
      <w:shd w:val="clear" w:color="000000" w:fill="FF0000"/>
      <w:spacing w:before="100" w:beforeAutospacing="1" w:after="100" w:afterAutospacing="1"/>
      <w:jc w:val="center"/>
      <w:textAlignment w:val="center"/>
    </w:pPr>
    <w:rPr>
      <w:rFonts w:ascii="Arial" w:hAnsi="Arial" w:cs="Arial"/>
      <w:sz w:val="18"/>
      <w:szCs w:val="18"/>
      <w:lang w:val="en-US"/>
    </w:rPr>
  </w:style>
  <w:style w:type="paragraph" w:customStyle="1" w:styleId="xl124">
    <w:name w:val="xl124"/>
    <w:basedOn w:val="Normal"/>
    <w:rsid w:val="00FE563E"/>
    <w:pPr>
      <w:pBdr>
        <w:top w:val="single" w:sz="8" w:space="0" w:color="auto"/>
        <w:bottom w:val="single" w:sz="8" w:space="0" w:color="auto"/>
        <w:right w:val="single" w:sz="8" w:space="0" w:color="auto"/>
      </w:pBdr>
      <w:shd w:val="clear" w:color="000000" w:fill="FF0000"/>
      <w:spacing w:before="100" w:beforeAutospacing="1" w:after="100" w:afterAutospacing="1"/>
      <w:jc w:val="center"/>
      <w:textAlignment w:val="center"/>
    </w:pPr>
    <w:rPr>
      <w:rFonts w:ascii="Arial" w:hAnsi="Arial" w:cs="Arial"/>
      <w:sz w:val="18"/>
      <w:szCs w:val="18"/>
      <w:lang w:val="en-US"/>
    </w:rPr>
  </w:style>
  <w:style w:type="paragraph" w:customStyle="1" w:styleId="xl125">
    <w:name w:val="xl125"/>
    <w:basedOn w:val="Normal"/>
    <w:rsid w:val="00FE563E"/>
    <w:pPr>
      <w:pBdr>
        <w:top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color w:val="000000"/>
      <w:sz w:val="18"/>
      <w:szCs w:val="18"/>
      <w:lang w:val="en-US"/>
    </w:rPr>
  </w:style>
  <w:style w:type="paragraph" w:customStyle="1" w:styleId="xl126">
    <w:name w:val="xl126"/>
    <w:basedOn w:val="Normal"/>
    <w:rsid w:val="00FE563E"/>
    <w:pPr>
      <w:pBdr>
        <w:top w:val="single" w:sz="8" w:space="0" w:color="auto"/>
        <w:left w:val="single" w:sz="8" w:space="0" w:color="auto"/>
        <w:bottom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127">
    <w:name w:val="xl127"/>
    <w:basedOn w:val="Normal"/>
    <w:rsid w:val="00FE563E"/>
    <w:pPr>
      <w:pBdr>
        <w:top w:val="single" w:sz="8" w:space="0" w:color="auto"/>
        <w:left w:val="single" w:sz="8" w:space="0" w:color="auto"/>
        <w:bottom w:val="single" w:sz="4" w:space="0" w:color="auto"/>
        <w:right w:val="single" w:sz="8" w:space="0" w:color="auto"/>
      </w:pBdr>
      <w:shd w:val="clear" w:color="000000" w:fill="FFF2CC"/>
      <w:spacing w:before="100" w:beforeAutospacing="1" w:after="100" w:afterAutospacing="1"/>
      <w:jc w:val="center"/>
      <w:textAlignment w:val="center"/>
    </w:pPr>
    <w:rPr>
      <w:rFonts w:ascii="Arial" w:hAnsi="Arial" w:cs="Arial"/>
      <w:sz w:val="18"/>
      <w:szCs w:val="18"/>
      <w:lang w:val="en-US"/>
    </w:rPr>
  </w:style>
  <w:style w:type="paragraph" w:customStyle="1" w:styleId="xl128">
    <w:name w:val="xl128"/>
    <w:basedOn w:val="Normal"/>
    <w:rsid w:val="00FE563E"/>
    <w:pPr>
      <w:pBdr>
        <w:top w:val="single" w:sz="8" w:space="0" w:color="auto"/>
        <w:bottom w:val="single" w:sz="4" w:space="0" w:color="auto"/>
        <w:right w:val="single" w:sz="8" w:space="0" w:color="auto"/>
      </w:pBdr>
      <w:shd w:val="clear" w:color="000000" w:fill="FFF2CC"/>
      <w:spacing w:before="100" w:beforeAutospacing="1" w:after="100" w:afterAutospacing="1"/>
      <w:jc w:val="center"/>
      <w:textAlignment w:val="center"/>
    </w:pPr>
    <w:rPr>
      <w:rFonts w:ascii="Arial" w:hAnsi="Arial" w:cs="Arial"/>
      <w:sz w:val="18"/>
      <w:szCs w:val="18"/>
      <w:lang w:val="en-US"/>
    </w:rPr>
  </w:style>
  <w:style w:type="paragraph" w:customStyle="1" w:styleId="xl129">
    <w:name w:val="xl129"/>
    <w:basedOn w:val="Normal"/>
    <w:rsid w:val="00FE563E"/>
    <w:pPr>
      <w:pBdr>
        <w:top w:val="single" w:sz="4" w:space="0" w:color="auto"/>
      </w:pBdr>
      <w:shd w:val="clear" w:color="000000" w:fill="9BC2E6"/>
      <w:spacing w:before="100" w:beforeAutospacing="1" w:after="100" w:afterAutospacing="1"/>
      <w:jc w:val="center"/>
      <w:textAlignment w:val="center"/>
    </w:pPr>
    <w:rPr>
      <w:rFonts w:ascii="Arial" w:hAnsi="Arial" w:cs="Arial"/>
      <w:b/>
      <w:bCs/>
      <w:sz w:val="18"/>
      <w:szCs w:val="18"/>
      <w:lang w:val="en-US"/>
    </w:rPr>
  </w:style>
  <w:style w:type="paragraph" w:customStyle="1" w:styleId="xl130">
    <w:name w:val="xl130"/>
    <w:basedOn w:val="Normal"/>
    <w:rsid w:val="00FE563E"/>
    <w:pPr>
      <w:pBdr>
        <w:top w:val="single" w:sz="8" w:space="0" w:color="auto"/>
        <w:left w:val="single" w:sz="8" w:space="0" w:color="auto"/>
        <w:bottom w:val="single" w:sz="8" w:space="0" w:color="auto"/>
        <w:right w:val="single" w:sz="8" w:space="0" w:color="auto"/>
      </w:pBdr>
      <w:shd w:val="clear" w:color="000000" w:fill="9BC2E6"/>
      <w:spacing w:before="100" w:beforeAutospacing="1" w:after="100" w:afterAutospacing="1"/>
      <w:jc w:val="center"/>
      <w:textAlignment w:val="center"/>
    </w:pPr>
    <w:rPr>
      <w:rFonts w:ascii="Arial" w:hAnsi="Arial" w:cs="Arial"/>
      <w:sz w:val="18"/>
      <w:szCs w:val="18"/>
      <w:lang w:val="en-US"/>
    </w:rPr>
  </w:style>
  <w:style w:type="paragraph" w:customStyle="1" w:styleId="xl131">
    <w:name w:val="xl131"/>
    <w:basedOn w:val="Normal"/>
    <w:rsid w:val="00FE563E"/>
    <w:pPr>
      <w:pBdr>
        <w:left w:val="single" w:sz="8" w:space="0" w:color="auto"/>
        <w:right w:val="single" w:sz="8" w:space="0" w:color="auto"/>
      </w:pBdr>
      <w:shd w:val="clear" w:color="000000" w:fill="9BC2E6"/>
      <w:spacing w:before="100" w:beforeAutospacing="1" w:after="100" w:afterAutospacing="1"/>
      <w:jc w:val="center"/>
      <w:textAlignment w:val="center"/>
    </w:pPr>
    <w:rPr>
      <w:rFonts w:ascii="Arial" w:hAnsi="Arial" w:cs="Arial"/>
      <w:sz w:val="18"/>
      <w:szCs w:val="18"/>
      <w:lang w:val="en-US"/>
    </w:rPr>
  </w:style>
  <w:style w:type="paragraph" w:customStyle="1" w:styleId="xl132">
    <w:name w:val="xl132"/>
    <w:basedOn w:val="Normal"/>
    <w:rsid w:val="00FE563E"/>
    <w:pPr>
      <w:pBdr>
        <w:top w:val="single" w:sz="8" w:space="0" w:color="auto"/>
        <w:bottom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133">
    <w:name w:val="xl133"/>
    <w:basedOn w:val="Normal"/>
    <w:rsid w:val="00FE563E"/>
    <w:pPr>
      <w:spacing w:before="100" w:beforeAutospacing="1" w:after="100" w:afterAutospacing="1"/>
    </w:pPr>
    <w:rPr>
      <w:rFonts w:ascii="Arial" w:hAnsi="Arial" w:cs="Arial"/>
      <w:b/>
      <w:bCs/>
      <w:color w:val="FFFFFF"/>
      <w:sz w:val="18"/>
      <w:szCs w:val="18"/>
      <w:lang w:val="en-US"/>
    </w:rPr>
  </w:style>
  <w:style w:type="paragraph" w:customStyle="1" w:styleId="xl134">
    <w:name w:val="xl134"/>
    <w:basedOn w:val="Normal"/>
    <w:rsid w:val="00FE563E"/>
    <w:pPr>
      <w:spacing w:before="100" w:beforeAutospacing="1" w:after="100" w:afterAutospacing="1"/>
    </w:pPr>
    <w:rPr>
      <w:rFonts w:ascii="Arial" w:hAnsi="Arial" w:cs="Arial"/>
      <w:b/>
      <w:bCs/>
      <w:sz w:val="18"/>
      <w:szCs w:val="18"/>
      <w:lang w:val="en-US"/>
    </w:rPr>
  </w:style>
  <w:style w:type="paragraph" w:customStyle="1" w:styleId="xl135">
    <w:name w:val="xl135"/>
    <w:basedOn w:val="Normal"/>
    <w:rsid w:val="00FE563E"/>
    <w:pPr>
      <w:pBdr>
        <w:top w:val="single" w:sz="8" w:space="0" w:color="auto"/>
        <w:bottom w:val="single" w:sz="8" w:space="0" w:color="auto"/>
        <w:right w:val="single" w:sz="8" w:space="0" w:color="auto"/>
      </w:pBdr>
      <w:shd w:val="clear" w:color="000000" w:fill="9BC2E6"/>
      <w:spacing w:before="100" w:beforeAutospacing="1" w:after="100" w:afterAutospacing="1"/>
      <w:jc w:val="center"/>
      <w:textAlignment w:val="center"/>
    </w:pPr>
    <w:rPr>
      <w:rFonts w:ascii="Arial" w:hAnsi="Arial" w:cs="Arial"/>
      <w:sz w:val="18"/>
      <w:szCs w:val="18"/>
      <w:lang w:val="en-US"/>
    </w:rPr>
  </w:style>
  <w:style w:type="paragraph" w:customStyle="1" w:styleId="xl136">
    <w:name w:val="xl136"/>
    <w:basedOn w:val="Normal"/>
    <w:rsid w:val="00FE563E"/>
    <w:pPr>
      <w:pBdr>
        <w:top w:val="single" w:sz="8" w:space="0" w:color="auto"/>
        <w:bottom w:val="single" w:sz="8" w:space="0" w:color="auto"/>
        <w:right w:val="single" w:sz="8" w:space="0" w:color="auto"/>
      </w:pBdr>
      <w:shd w:val="clear" w:color="000000" w:fill="9BC2E6"/>
      <w:spacing w:before="100" w:beforeAutospacing="1" w:after="100" w:afterAutospacing="1"/>
      <w:jc w:val="center"/>
      <w:textAlignment w:val="center"/>
    </w:pPr>
    <w:rPr>
      <w:rFonts w:ascii="Arial" w:hAnsi="Arial" w:cs="Arial"/>
      <w:b/>
      <w:bCs/>
      <w:sz w:val="18"/>
      <w:szCs w:val="18"/>
      <w:lang w:val="en-US"/>
    </w:rPr>
  </w:style>
  <w:style w:type="paragraph" w:customStyle="1" w:styleId="xl137">
    <w:name w:val="xl137"/>
    <w:basedOn w:val="Normal"/>
    <w:rsid w:val="00FE563E"/>
    <w:pPr>
      <w:pBdr>
        <w:top w:val="single" w:sz="8" w:space="0" w:color="auto"/>
        <w:right w:val="single" w:sz="8" w:space="0" w:color="auto"/>
      </w:pBdr>
      <w:shd w:val="clear" w:color="000000" w:fill="9BC2E6"/>
      <w:spacing w:before="100" w:beforeAutospacing="1" w:after="100" w:afterAutospacing="1"/>
      <w:jc w:val="center"/>
      <w:textAlignment w:val="center"/>
    </w:pPr>
    <w:rPr>
      <w:rFonts w:ascii="Arial" w:hAnsi="Arial" w:cs="Arial"/>
      <w:b/>
      <w:bCs/>
      <w:sz w:val="18"/>
      <w:szCs w:val="18"/>
      <w:lang w:val="en-US"/>
    </w:rPr>
  </w:style>
  <w:style w:type="paragraph" w:customStyle="1" w:styleId="xl138">
    <w:name w:val="xl138"/>
    <w:basedOn w:val="Normal"/>
    <w:rsid w:val="00FE563E"/>
    <w:pPr>
      <w:pBdr>
        <w:right w:val="single" w:sz="8" w:space="0" w:color="auto"/>
      </w:pBdr>
      <w:shd w:val="clear" w:color="000000" w:fill="9BC2E6"/>
      <w:spacing w:before="100" w:beforeAutospacing="1" w:after="100" w:afterAutospacing="1"/>
      <w:jc w:val="center"/>
      <w:textAlignment w:val="center"/>
    </w:pPr>
    <w:rPr>
      <w:rFonts w:ascii="Arial" w:hAnsi="Arial" w:cs="Arial"/>
      <w:sz w:val="18"/>
      <w:szCs w:val="18"/>
      <w:lang w:val="en-US"/>
    </w:rPr>
  </w:style>
  <w:style w:type="paragraph" w:customStyle="1" w:styleId="xl139">
    <w:name w:val="xl139"/>
    <w:basedOn w:val="Normal"/>
    <w:rsid w:val="00FE563E"/>
    <w:pPr>
      <w:pBdr>
        <w:top w:val="single" w:sz="4" w:space="0" w:color="auto"/>
        <w:right w:val="single" w:sz="8" w:space="0" w:color="auto"/>
      </w:pBdr>
      <w:shd w:val="clear" w:color="000000" w:fill="9BC2E6"/>
      <w:spacing w:before="100" w:beforeAutospacing="1" w:after="100" w:afterAutospacing="1"/>
      <w:jc w:val="center"/>
      <w:textAlignment w:val="center"/>
    </w:pPr>
    <w:rPr>
      <w:rFonts w:ascii="Arial" w:hAnsi="Arial" w:cs="Arial"/>
      <w:b/>
      <w:bCs/>
      <w:sz w:val="18"/>
      <w:szCs w:val="18"/>
      <w:lang w:val="en-US"/>
    </w:rPr>
  </w:style>
  <w:style w:type="paragraph" w:customStyle="1" w:styleId="xl140">
    <w:name w:val="xl140"/>
    <w:basedOn w:val="Normal"/>
    <w:rsid w:val="00FE563E"/>
    <w:pPr>
      <w:pBdr>
        <w:right w:val="single" w:sz="8" w:space="0" w:color="auto"/>
      </w:pBdr>
      <w:spacing w:before="100" w:beforeAutospacing="1" w:after="100" w:afterAutospacing="1"/>
    </w:pPr>
    <w:rPr>
      <w:rFonts w:ascii="Arial" w:hAnsi="Arial" w:cs="Arial"/>
      <w:sz w:val="18"/>
      <w:szCs w:val="18"/>
      <w:lang w:val="en-US"/>
    </w:rPr>
  </w:style>
  <w:style w:type="paragraph" w:customStyle="1" w:styleId="xl141">
    <w:name w:val="xl141"/>
    <w:basedOn w:val="Normal"/>
    <w:rsid w:val="00FE563E"/>
    <w:pPr>
      <w:pBdr>
        <w:top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b/>
      <w:bCs/>
      <w:sz w:val="18"/>
      <w:szCs w:val="18"/>
      <w:lang w:val="en-US"/>
    </w:rPr>
  </w:style>
  <w:style w:type="table" w:styleId="GridTable1Light">
    <w:name w:val="Grid Table 1 Light"/>
    <w:basedOn w:val="TableNormal"/>
    <w:uiPriority w:val="46"/>
    <w:rsid w:val="00FE563E"/>
    <w:rPr>
      <w:rFonts w:asciiTheme="minorHAnsi" w:eastAsiaTheme="minorHAnsi" w:hAnsiTheme="minorHAnsi" w:cstheme="minorBidi"/>
      <w:sz w:val="22"/>
      <w:szCs w:val="22"/>
      <w:lang w:val="de-DE"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4-Accent3">
    <w:name w:val="List Table 4 Accent 3"/>
    <w:basedOn w:val="TableNormal"/>
    <w:uiPriority w:val="49"/>
    <w:rsid w:val="00FE563E"/>
    <w:rPr>
      <w:rFonts w:asciiTheme="minorHAnsi" w:eastAsiaTheme="minorHAnsi" w:hAnsiTheme="minorHAnsi" w:cstheme="minorBidi"/>
      <w:sz w:val="22"/>
      <w:szCs w:val="22"/>
      <w:lang w:val="de-DE" w:eastAsia="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NoSpaceNormal">
    <w:name w:val="NoSpaceNormal"/>
    <w:basedOn w:val="Normal"/>
    <w:link w:val="NoSpaceNormalChar"/>
    <w:qFormat/>
    <w:rsid w:val="00E2245F"/>
    <w:pPr>
      <w:overflowPunct w:val="0"/>
      <w:autoSpaceDE w:val="0"/>
      <w:autoSpaceDN w:val="0"/>
      <w:adjustRightInd w:val="0"/>
      <w:spacing w:after="0" w:line="276" w:lineRule="auto"/>
      <w:textAlignment w:val="baseline"/>
    </w:pPr>
    <w:rPr>
      <w:rFonts w:eastAsia="Calibri"/>
      <w:lang w:eastAsia="en-GB"/>
    </w:rPr>
  </w:style>
  <w:style w:type="character" w:customStyle="1" w:styleId="NoSpaceNormalChar">
    <w:name w:val="NoSpaceNormal Char"/>
    <w:basedOn w:val="DefaultParagraphFont"/>
    <w:link w:val="NoSpaceNormal"/>
    <w:rsid w:val="00E2245F"/>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5</Pages>
  <Words>84938</Words>
  <Characters>450173</Characters>
  <Application>Microsoft Office Word</Application>
  <DocSecurity>0</DocSecurity>
  <Lines>3751</Lines>
  <Paragraphs>1068</Paragraphs>
  <ScaleCrop>false</ScaleCrop>
  <HeadingPairs>
    <vt:vector size="2" baseType="variant">
      <vt:variant>
        <vt:lpstr>Title</vt:lpstr>
      </vt:variant>
      <vt:variant>
        <vt:i4>1</vt:i4>
      </vt:variant>
    </vt:vector>
  </HeadingPairs>
  <TitlesOfParts>
    <vt:vector size="1" baseType="lpstr">
      <vt:lpstr>3GPP TS 31.124</vt:lpstr>
    </vt:vector>
  </TitlesOfParts>
  <Company>ETSI</Company>
  <LinksUpToDate>false</LinksUpToDate>
  <CharactersWithSpaces>534043</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31.124</dc:title>
  <dc:subject>Mobile Equipment (ME) conformance test specification; Universal Subscriber Identity Module Application Toolkit (USAT) conformance test specification (Release 16)</dc:subject>
  <dc:creator>MCC Support</dc:creator>
  <cp:keywords/>
  <dc:description/>
  <cp:lastModifiedBy>Wilhelm Meding</cp:lastModifiedBy>
  <cp:revision>3</cp:revision>
  <cp:lastPrinted>2019-02-25T14:05:00Z</cp:lastPrinted>
  <dcterms:created xsi:type="dcterms:W3CDTF">2024-07-26T14:22:00Z</dcterms:created>
  <dcterms:modified xsi:type="dcterms:W3CDTF">2024-07-26T14:22:00Z</dcterms:modified>
</cp:coreProperties>
</file>